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97" w:rsidRPr="006C0197" w:rsidRDefault="006C0197" w:rsidP="006C0197">
      <w:pPr>
        <w:jc w:val="center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b/>
          <w:bCs/>
          <w:sz w:val="24"/>
          <w:szCs w:val="24"/>
        </w:rPr>
        <w:t>Corrigé TD n°1</w:t>
      </w:r>
    </w:p>
    <w:p w:rsidR="006C0197" w:rsidRPr="006C0197" w:rsidRDefault="006C0197" w:rsidP="006C0197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 1</w:t>
      </w:r>
    </w:p>
    <w:p w:rsidR="006C0197" w:rsidRDefault="006C0197" w:rsidP="006C0197">
      <w:pPr>
        <w:pStyle w:val="Paragraphedeliste"/>
        <w:numPr>
          <w:ilvl w:val="0"/>
          <w:numId w:val="1"/>
        </w:numPr>
        <w:tabs>
          <w:tab w:val="left" w:pos="375"/>
        </w:tabs>
        <w:rPr>
          <w:rFonts w:asciiTheme="majorBidi" w:eastAsiaTheme="minorEastAsia" w:hAnsiTheme="majorBidi" w:cstheme="majorBidi" w:hint="cs"/>
          <w:b/>
          <w:bCs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b/>
          <w:bCs/>
          <w:sz w:val="24"/>
          <w:szCs w:val="24"/>
        </w:rPr>
        <w:t>Calcule de la masse de la terre</w:t>
      </w:r>
    </w:p>
    <w:p w:rsidR="003F06DD" w:rsidRPr="003F06DD" w:rsidRDefault="003F06DD" w:rsidP="003F06DD">
      <w:pPr>
        <w:pStyle w:val="Paragraphedeliste"/>
        <w:tabs>
          <w:tab w:val="left" w:pos="375"/>
        </w:tabs>
        <w:ind w:left="735"/>
        <w:rPr>
          <w:rFonts w:asciiTheme="majorBidi" w:eastAsiaTheme="minorEastAsia" w:hAnsiTheme="majorBidi" w:cstheme="majorBidi"/>
          <w:sz w:val="24"/>
          <w:szCs w:val="24"/>
        </w:rPr>
      </w:pPr>
      <w:r w:rsidRPr="003F06DD">
        <w:rPr>
          <w:rFonts w:asciiTheme="majorBidi" w:eastAsiaTheme="minorEastAsia" w:hAnsiTheme="majorBidi" w:cstheme="majorBidi" w:hint="cs"/>
          <w:sz w:val="24"/>
          <w:szCs w:val="24"/>
          <w:rtl/>
        </w:rPr>
        <w:t>حسب قانون الجدب العام, كتلتين تتجاذبان بقوة:</w:t>
      </w:r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Selon la loi d’attraction </w:t>
      </w:r>
      <w:r w:rsidR="003F06DD" w:rsidRPr="006C0197">
        <w:rPr>
          <w:rFonts w:asciiTheme="majorBidi" w:eastAsiaTheme="minorEastAsia" w:hAnsiTheme="majorBidi" w:cstheme="majorBidi"/>
          <w:sz w:val="24"/>
          <w:szCs w:val="24"/>
        </w:rPr>
        <w:t>universelle</w:t>
      </w:r>
      <w:r w:rsidR="003F06DD">
        <w:rPr>
          <w:rFonts w:asciiTheme="majorBidi" w:eastAsiaTheme="minorEastAsia" w:hAnsiTheme="majorBidi" w:cstheme="majorBidi"/>
          <w:sz w:val="24"/>
          <w:szCs w:val="24"/>
        </w:rPr>
        <w:t>,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2 masses m</w:t>
      </w:r>
      <w:r w:rsidRPr="006C0197">
        <w:rPr>
          <w:rFonts w:asciiTheme="majorBidi" w:eastAsiaTheme="minorEastAsia" w:hAnsiTheme="majorBidi" w:cstheme="majorBidi"/>
          <w:sz w:val="24"/>
          <w:szCs w:val="24"/>
          <w:vertAlign w:val="subscript"/>
        </w:rPr>
        <w:t>1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et m</w:t>
      </w:r>
      <w:r w:rsidRPr="006C0197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2 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>s’attirent avec une force :</w:t>
      </w:r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>F</m:t>
          </m:r>
          <m:r>
            <m:rPr>
              <m:sty m:val="bi"/>
            </m:rPr>
            <w:rPr>
              <w:rFonts w:ascii="Cambria Math" w:hAnsiTheme="majorBidi" w:cstheme="majorBidi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</w:rPr>
            <m:t>G</m:t>
          </m:r>
          <m:f>
            <m:fPr>
              <m:ctrlPr>
                <w:rPr>
                  <w:rFonts w:ascii="Cambria Math" w:hAnsiTheme="majorBidi" w:cstheme="majorBidi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4"/>
                      <w:szCs w:val="24"/>
                    </w:rPr>
                    <m:t xml:space="preserve">  </m:t>
                  </m:r>
                </m:sub>
              </m:sSub>
              <m:sSub>
                <m:sSubPr>
                  <m:ctrlPr>
                    <w:rPr>
                      <w:rFonts w:ascii="Cambria Math" w:hAnsiTheme="majorBidi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Theme="majorBidi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>Avec :</w:t>
      </w:r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proofErr w:type="gramStart"/>
      <w:r w:rsidRPr="006C0197">
        <w:rPr>
          <w:rFonts w:asciiTheme="majorBidi" w:eastAsiaTheme="minorEastAsia" w:hAnsiTheme="majorBidi" w:cstheme="majorBidi"/>
          <w:sz w:val="24"/>
          <w:szCs w:val="24"/>
        </w:rPr>
        <w:t>d</w:t>
      </w:r>
      <w:proofErr w:type="gramEnd"/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 : la distance séparant les 2 masses </w:t>
      </w:r>
    </w:p>
    <w:p w:rsidR="006C0197" w:rsidRDefault="006C0197" w:rsidP="006C0197">
      <w:pPr>
        <w:spacing w:after="0" w:line="240" w:lineRule="auto"/>
        <w:rPr>
          <w:rFonts w:asciiTheme="majorBidi" w:eastAsiaTheme="minorEastAsia" w:hAnsiTheme="majorBidi" w:cstheme="majorBidi" w:hint="cs"/>
          <w:sz w:val="24"/>
          <w:szCs w:val="24"/>
          <w:rtl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G : la constante gravitationnelle.</w:t>
      </w:r>
      <w:r w:rsidR="003F06DD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ثابت الجاذبية </w:t>
      </w:r>
    </w:p>
    <w:p w:rsidR="003F06DD" w:rsidRPr="006C0197" w:rsidRDefault="003F06DD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</w:rPr>
        <w:t>أي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جسم على سطح الأرض معرض لقوة جذب والتي هي عبارة عن وزنه:</w:t>
      </w:r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>Tout corps à la surface de la terre est soumis à une telle force d’attraction qui n’est autre que son poids :</w:t>
      </w:r>
    </w:p>
    <w:p w:rsidR="006C0197" w:rsidRPr="006C0197" w:rsidRDefault="00FB24E3" w:rsidP="006C0197">
      <w:pPr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Theme="majorBidi" w:cstheme="majorBidi"/>
                  <w:b/>
                  <w:bCs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e>
          </m:acc>
          <m:r>
            <m:rPr>
              <m:sty m:val="bi"/>
            </m:rPr>
            <w:rPr>
              <w:rFonts w:ascii="Cambria Math" w:eastAsiaTheme="minorEastAsia" w:hAnsiTheme="majorBidi" w:cstheme="majorBidi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</w:rPr>
            <m:t>m</m:t>
          </m:r>
          <m:acc>
            <m:accPr>
              <m:chr m:val="⃗"/>
              <m:ctrlPr>
                <w:rPr>
                  <w:rFonts w:ascii="Cambria Math" w:eastAsiaTheme="minorEastAsia" w:hAnsiTheme="majorBidi" w:cstheme="majorBidi"/>
                  <w:b/>
                  <w:bCs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</m:e>
          </m:acc>
        </m:oMath>
      </m:oMathPara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Theme="majorBidi" w:cstheme="majorBidi"/>
            <w:sz w:val="24"/>
            <w:szCs w:val="24"/>
          </w:rPr>
          <m:t> </m:t>
        </m:r>
      </m:oMath>
      <w:r w:rsidRPr="006C0197">
        <w:rPr>
          <w:rFonts w:asciiTheme="majorBidi" w:eastAsiaTheme="minorEastAsia" w:hAnsiTheme="majorBidi" w:cstheme="majorBidi"/>
          <w:sz w:val="24"/>
          <w:szCs w:val="24"/>
        </w:rPr>
        <w:t>: L’accélération de la pesanteur, c’est également une force d’attraction par unité de masse :</w:t>
      </w:r>
    </w:p>
    <w:p w:rsidR="006C0197" w:rsidRDefault="00FB24E3" w:rsidP="006C0197">
      <w:pPr>
        <w:spacing w:after="0" w:line="240" w:lineRule="auto"/>
        <w:rPr>
          <w:rFonts w:asciiTheme="majorBidi" w:eastAsiaTheme="minorEastAsia" w:hAnsiTheme="majorBidi" w:cstheme="majorBidi" w:hint="cs"/>
          <w:b/>
          <w:sz w:val="24"/>
          <w:szCs w:val="24"/>
          <w:rtl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Theme="majorBidi" w:cstheme="majorBidi"/>
                  <w:b/>
                  <w:bCs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</m:e>
          </m:acc>
          <m:r>
            <m:rPr>
              <m:sty m:val="bi"/>
            </m:rPr>
            <w:rPr>
              <w:rFonts w:ascii="Cambria Math" w:eastAsiaTheme="minorEastAsia" w:hAnsiTheme="majorBidi" w:cstheme="majorBidi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eastAsiaTheme="minorEastAsia" w:hAnsiTheme="majorBidi" w:cstheme="majorBidi"/>
              <w:sz w:val="24"/>
              <w:szCs w:val="24"/>
            </w:rPr>
            <m:t xml:space="preserve">  </m:t>
          </m:r>
          <m:acc>
            <m:accPr>
              <m:chr m:val="⃗"/>
              <m:ctrlPr>
                <w:rPr>
                  <w:rFonts w:ascii="Cambria Math" w:eastAsiaTheme="minorEastAsia" w:hAnsiTheme="majorBidi" w:cstheme="majorBidi"/>
                  <w:b/>
                  <w:bCs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e>
          </m:acc>
          <m:r>
            <m:rPr>
              <m:sty m:val="bi"/>
            </m:rPr>
            <w:rPr>
              <w:rFonts w:ascii="Cambria Math" w:eastAsiaTheme="minorEastAsia" w:hAnsiTheme="majorBidi" w:cstheme="majorBidi"/>
              <w:sz w:val="24"/>
              <w:szCs w:val="24"/>
            </w:rPr>
            <m:t>/</m:t>
          </m:r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</w:rPr>
            <m:t>m</m:t>
          </m:r>
        </m:oMath>
      </m:oMathPara>
    </w:p>
    <w:p w:rsidR="003F06DD" w:rsidRPr="006C0197" w:rsidRDefault="003F06DD" w:rsidP="00634CA1">
      <w:p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proofErr w:type="spellStart"/>
      <w:r>
        <w:rPr>
          <w:rFonts w:asciiTheme="majorBidi" w:eastAsiaTheme="minorEastAsia" w:hAnsiTheme="majorBidi" w:cstheme="majorBidi" w:hint="cs"/>
          <w:b/>
          <w:sz w:val="24"/>
          <w:szCs w:val="24"/>
          <w:rtl/>
        </w:rPr>
        <w:t>نسطيع</w:t>
      </w:r>
      <w:proofErr w:type="spellEnd"/>
      <w:r>
        <w:rPr>
          <w:rFonts w:asciiTheme="majorBidi" w:eastAsiaTheme="minorEastAsia" w:hAnsiTheme="majorBidi" w:cstheme="majorBidi" w:hint="cs"/>
          <w:b/>
          <w:sz w:val="24"/>
          <w:szCs w:val="24"/>
          <w:rtl/>
        </w:rPr>
        <w:t xml:space="preserve"> أن نكتب </w:t>
      </w:r>
      <w:r w:rsidR="00634CA1">
        <w:rPr>
          <w:rFonts w:asciiTheme="majorBidi" w:eastAsiaTheme="minorEastAsia" w:hAnsiTheme="majorBidi" w:cstheme="majorBidi" w:hint="cs"/>
          <w:b/>
          <w:sz w:val="24"/>
          <w:szCs w:val="24"/>
          <w:rtl/>
          <w:lang w:bidi="ar-DZ"/>
        </w:rPr>
        <w:t>العلاقة السابقة أن القوة الجاذبية بين كتلة تساوي 1كلغ و الأرض كما يلي:</w:t>
      </w:r>
    </w:p>
    <w:p w:rsidR="006C0197" w:rsidRPr="006C0197" w:rsidRDefault="00BB5EBA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On écrit bien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que</w:t>
      </w:r>
      <w:r w:rsidR="006C0197" w:rsidRPr="006C019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Theme="majorBidi" w:cstheme="majorBidi"/>
            <w:sz w:val="24"/>
            <w:szCs w:val="24"/>
          </w:rPr>
          <m:t> </m:t>
        </m:r>
      </m:oMath>
      <w:r w:rsidR="006C0197" w:rsidRPr="006C0197">
        <w:rPr>
          <w:rFonts w:asciiTheme="majorBidi" w:eastAsiaTheme="minorEastAsia" w:hAnsiTheme="majorBidi" w:cstheme="majorBidi"/>
          <w:sz w:val="24"/>
          <w:szCs w:val="24"/>
        </w:rPr>
        <w:t>est la force d’attraction subie par un corps de 1kg</w:t>
      </w:r>
      <w:proofErr w:type="gramEnd"/>
      <w:r w:rsidR="006C0197" w:rsidRPr="006C0197">
        <w:rPr>
          <w:rFonts w:asciiTheme="majorBidi" w:eastAsiaTheme="minorEastAsia" w:hAnsiTheme="majorBidi" w:cstheme="majorBidi"/>
          <w:sz w:val="24"/>
          <w:szCs w:val="24"/>
        </w:rPr>
        <w:t>,  on peut donc écrire l’attraction entre la terre et une masse de 1 kg :</w:t>
      </w:r>
    </w:p>
    <w:p w:rsidR="006C0197" w:rsidRPr="006C0197" w:rsidRDefault="00FB24E3" w:rsidP="006C0197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Theme="majorBidi" w:cstheme="majorBidi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</m:e>
          </m:d>
          <m:r>
            <m:rPr>
              <m:sty m:val="bi"/>
            </m:rPr>
            <w:rPr>
              <w:rFonts w:ascii="Cambria Math" w:eastAsiaTheme="minorEastAsia" w:hAnsiTheme="majorBidi" w:cstheme="majorBidi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</w:rPr>
            <m:t>G</m:t>
          </m:r>
          <m:f>
            <m:fPr>
              <m:ctrlPr>
                <w:rPr>
                  <w:rFonts w:ascii="Cambria Math" w:eastAsiaTheme="minorEastAsia" w:hAnsiTheme="majorBidi" w:cstheme="majorBidi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ajorBidi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terre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 xml:space="preserve"> .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Theme="majorBidi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Avec m </w:t>
      </w:r>
      <w:r w:rsidRPr="006C0197">
        <w:rPr>
          <w:rFonts w:asciiTheme="majorBidi" w:eastAsiaTheme="minorEastAsia" w:hAnsiTheme="majorBidi" w:cstheme="majorBidi"/>
          <w:sz w:val="24"/>
          <w:szCs w:val="24"/>
          <w:vertAlign w:val="subscript"/>
        </w:rPr>
        <w:t>terre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la masse de la terre, r la distance séparant notre masse (1kg) du centre de la terre, donc on peut déduire la masse de la terre : </w:t>
      </w:r>
    </w:p>
    <w:p w:rsidR="006C0197" w:rsidRPr="006C0197" w:rsidRDefault="006C0197" w:rsidP="006C0197">
      <w:pPr>
        <w:tabs>
          <w:tab w:val="left" w:pos="4245"/>
        </w:tabs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terre</m:t>
            </m:r>
          </m:sub>
        </m:sSub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g</m:t>
        </m:r>
        <m:f>
          <m:f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G</m:t>
            </m:r>
          </m:den>
        </m:f>
      </m:oMath>
    </w:p>
    <w:p w:rsidR="006C0197" w:rsidRPr="006C0197" w:rsidRDefault="00FB24E3" w:rsidP="00BB5EBA">
      <w:pPr>
        <w:spacing w:after="0" w:line="240" w:lineRule="auto"/>
        <w:jc w:val="center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terre</m:t>
              </m:r>
            </m:sub>
          </m:sSub>
          <m:r>
            <w:rPr>
              <w:rFonts w:ascii="Cambria Math" w:eastAsiaTheme="minorEastAsia" w:hAnsiTheme="majorBidi" w:cstheme="majorBidi"/>
              <w:sz w:val="24"/>
              <w:szCs w:val="24"/>
            </w:rPr>
            <m:t>=9.8</m:t>
          </m:r>
          <m:f>
            <m:f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>6,378.</m:t>
                  </m:r>
                  <m:sSup>
                    <m:sSupPr>
                      <m:ctrlPr>
                        <w:rPr>
                          <w:rFonts w:ascii="Cambria Math" w:hAnsiTheme="majorBidi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Theme="majorBidi" w:cstheme="majorBidi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Theme="majorBidi" w:cstheme="majorBidi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hAnsiTheme="majorBidi" w:cstheme="majorBidi"/>
                      <w:sz w:val="24"/>
                      <w:szCs w:val="24"/>
                    </w:rPr>
                    <m:t xml:space="preserve">) </m:t>
                  </m:r>
                </m:e>
                <m:sup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Theme="majorBidi" w:cstheme="majorBidi"/>
                  <w:sz w:val="24"/>
                  <w:szCs w:val="24"/>
                </w:rPr>
                <m:t>6.67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Theme="majorBidi" w:eastAsiaTheme="minorEastAsia" w:hAnsiTheme="majorBidi" w:cstheme="majorBid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</w:rPr>
                    <m:t xml:space="preserve">11 </m:t>
                  </m:r>
                </m:sup>
              </m:sSup>
            </m:den>
          </m:f>
          <m:r>
            <w:rPr>
              <w:rFonts w:ascii="Cambria Math" w:eastAsiaTheme="minorEastAsia" w:hAnsiTheme="majorBidi" w:cstheme="majorBidi"/>
              <w:sz w:val="24"/>
              <w:szCs w:val="24"/>
            </w:rPr>
            <m:t>≈</m:t>
          </m:r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</w:rPr>
            <m:t>6</m:t>
          </m:r>
          <m:r>
            <m:rPr>
              <m:sty m:val="bi"/>
            </m:rPr>
            <w:rPr>
              <w:rFonts w:ascii="Cambria Math" w:eastAsiaTheme="minorEastAsia" w:hAnsiTheme="majorBidi" w:cstheme="majorBidi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Theme="minorEastAsia" w:hAnsiTheme="majorBidi" w:cstheme="majorBidi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24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</w:rPr>
            <m:t>kg</m:t>
          </m:r>
        </m:oMath>
      </m:oMathPara>
    </w:p>
    <w:p w:rsidR="006C0197" w:rsidRPr="006C0197" w:rsidRDefault="006C0197" w:rsidP="006C0197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b/>
          <w:bCs/>
          <w:sz w:val="24"/>
          <w:szCs w:val="24"/>
        </w:rPr>
        <w:t>Calcule de la densité moyenne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> :</w:t>
      </w:r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>On  sait que la densité ou la masse volumique est égale a :</w:t>
      </w:r>
      <m:oMath>
        <m:r>
          <w:rPr>
            <w:rFonts w:ascii="Cambria Math" w:eastAsiaTheme="minorEastAsia" w:hAnsiTheme="majorBidi" w:cstheme="majorBidi"/>
            <w:sz w:val="24"/>
            <w:szCs w:val="24"/>
          </w:rPr>
          <m:t xml:space="preserve">              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ρ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</m:oMath>
      <w:r w:rsidRPr="006C019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>Avec :</w:t>
      </w:r>
    </w:p>
    <w:p w:rsidR="006C0197" w:rsidRPr="006C0197" w:rsidRDefault="006C0197" w:rsidP="006C0197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m</m:t>
          </m:r>
          <m:r>
            <w:rPr>
              <w:rFonts w:ascii="Cambria Math" w:eastAsiaTheme="minorEastAsia" w:hAnsiTheme="majorBidi" w:cstheme="majorBidi"/>
              <w:sz w:val="24"/>
              <w:szCs w:val="24"/>
            </w:rPr>
            <m:t xml:space="preserve">:  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la</m:t>
          </m:r>
          <m:r>
            <w:rPr>
              <w:rFonts w:ascii="Cambria Math" w:eastAsiaTheme="minorEastAsia" w:hAnsiTheme="majorBidi" w:cstheme="majorBidi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masse</m:t>
          </m:r>
          <m:r>
            <w:rPr>
              <w:rFonts w:ascii="Cambria Math" w:eastAsiaTheme="minorEastAsia" w:hAnsiTheme="majorBidi" w:cstheme="majorBidi"/>
              <w:sz w:val="24"/>
              <w:szCs w:val="24"/>
            </w:rPr>
            <m:t xml:space="preserve">           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et</m:t>
          </m:r>
          <m:r>
            <w:rPr>
              <w:rFonts w:ascii="Cambria Math" w:eastAsiaTheme="minorEastAsia" w:hAnsiTheme="majorBidi" w:cstheme="majorBidi"/>
              <w:sz w:val="24"/>
              <w:szCs w:val="24"/>
            </w:rPr>
            <m:t xml:space="preserve">        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v</m:t>
          </m:r>
          <m:r>
            <w:rPr>
              <w:rFonts w:ascii="Cambria Math" w:eastAsiaTheme="minorEastAsia" w:hAnsiTheme="majorBidi" w:cstheme="majorBidi"/>
              <w:sz w:val="24"/>
              <w:szCs w:val="24"/>
            </w:rPr>
            <m:t xml:space="preserve"> :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le</m:t>
          </m:r>
          <m:r>
            <w:rPr>
              <w:rFonts w:ascii="Cambria Math" w:eastAsiaTheme="minorEastAsia" w:hAnsiTheme="majorBidi" w:cstheme="majorBidi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volume</m:t>
          </m:r>
        </m:oMath>
      </m:oMathPara>
    </w:p>
    <w:p w:rsidR="006C0197" w:rsidRPr="006C0197" w:rsidRDefault="006C0197" w:rsidP="006C0197">
      <w:pPr>
        <w:tabs>
          <w:tab w:val="left" w:pos="1185"/>
        </w:tabs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ab/>
        <w:t>La terre est supposée comme sphérique donc </w:t>
      </w:r>
      <w:proofErr w:type="gramStart"/>
      <w:r w:rsidRPr="006C0197">
        <w:rPr>
          <w:rFonts w:asciiTheme="majorBidi" w:eastAsiaTheme="minorEastAsia" w:hAnsiTheme="majorBidi" w:cstheme="majorBidi"/>
          <w:sz w:val="24"/>
          <w:szCs w:val="24"/>
        </w:rPr>
        <w:t>:</w:t>
      </w:r>
      <w:r w:rsidR="00634CA1">
        <w:rPr>
          <w:rFonts w:asciiTheme="majorBidi" w:eastAsiaTheme="minorEastAsia" w:hAnsiTheme="majorBidi" w:cstheme="majorBidi" w:hint="cs"/>
          <w:sz w:val="24"/>
          <w:szCs w:val="24"/>
          <w:rtl/>
        </w:rPr>
        <w:t>باعتبار</w:t>
      </w:r>
      <w:proofErr w:type="gramEnd"/>
      <w:r w:rsidR="00634CA1"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أن الأرض كروية </w:t>
      </w:r>
    </w:p>
    <w:p w:rsidR="006C0197" w:rsidRPr="006C0197" w:rsidRDefault="006C0197" w:rsidP="006C0197">
      <w:pPr>
        <w:tabs>
          <w:tab w:val="left" w:pos="1185"/>
          <w:tab w:val="left" w:pos="4050"/>
        </w:tabs>
        <w:spacing w:after="0" w:line="240" w:lineRule="auto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v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</m:sSup>
      </m:oMath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      </w:t>
      </w:r>
      <m:oMath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3 </m:t>
            </m:r>
          </m:den>
        </m:f>
        <m:r>
          <w:rPr>
            <w:rFonts w:ascii="Cambria Math" w:eastAsiaTheme="minorEastAsia" w:hAnsiTheme="majorBidi" w:cstheme="majorBidi"/>
            <w:sz w:val="24"/>
            <w:szCs w:val="24"/>
          </w:rPr>
          <m:t>×</m:t>
        </m:r>
        <m:r>
          <w:rPr>
            <w:rFonts w:ascii="Cambria Math" w:eastAsiaTheme="minorEastAsia" w:hAnsiTheme="majorBidi" w:cstheme="majorBidi"/>
            <w:sz w:val="24"/>
            <w:szCs w:val="24"/>
          </w:rPr>
          <m:t>3.14</m:t>
        </m:r>
        <m:r>
          <w:rPr>
            <w:rFonts w:ascii="Cambria Math" w:eastAsiaTheme="minorEastAsia" w:hAnsiTheme="majorBidi" w:cstheme="majorBidi"/>
            <w:sz w:val="24"/>
            <w:szCs w:val="24"/>
          </w:rPr>
          <m:t>×</m:t>
        </m:r>
        <m:d>
          <m:d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6,378</m:t>
            </m:r>
          </m:e>
        </m:d>
      </m:oMath>
      <w:r w:rsidRPr="006C0197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3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Theme="majorBidi" w:cstheme="majorBidi"/>
            <w:sz w:val="24"/>
            <w:szCs w:val="24"/>
          </w:rPr>
          <m:t>≈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1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</w:rPr>
          <m:t>.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08321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12</m:t>
            </m:r>
            <m:r>
              <m:rPr>
                <m:sty m:val="bi"/>
              </m:rP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 </m:t>
            </m:r>
          </m:sup>
        </m:sSup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km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</m:sSup>
      </m:oMath>
    </w:p>
    <w:p w:rsidR="006C0197" w:rsidRPr="00D94794" w:rsidRDefault="006C0197" w:rsidP="006C0197">
      <w:pPr>
        <w:tabs>
          <w:tab w:val="left" w:pos="2175"/>
        </w:tabs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vertAlign w:val="superscript"/>
          <w:lang w:val="en-US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 xml:space="preserve">   </m:t>
        </m:r>
        <m:r>
          <w:rPr>
            <w:rFonts w:ascii="Cambria Math" w:eastAsiaTheme="minorEastAsia" w:hAnsi="Cambria Math" w:cstheme="majorBidi"/>
            <w:sz w:val="24"/>
            <w:szCs w:val="24"/>
          </w:rPr>
          <m:t>ρ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>6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>×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  <w:lang w:val="en-US"/>
                  </w:rPr>
                  <m:t>24</m:t>
                </m:r>
              </m:sup>
            </m:sSup>
          </m:num>
          <m:den>
            <m: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>1.08321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>×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  <w:lang w:val="en-US"/>
                  </w:rPr>
                  <m:t xml:space="preserve">12 </m:t>
                </m:r>
              </m:sup>
            </m:sSup>
          </m:den>
        </m:f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=5.5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×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>12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kg</m:t>
        </m:r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km</m:t>
            </m:r>
          </m:e>
          <m:sup>
            <m: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 xml:space="preserve"> =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5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.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5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×</m:t>
        </m:r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Theme="majorBidi" w:cstheme="majorBidi"/>
                <w:sz w:val="24"/>
                <w:szCs w:val="24"/>
                <w:lang w:val="en-US"/>
              </w:rPr>
              <m:t xml:space="preserve">   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kg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  <w:lang w:val="en-US"/>
          </w:rPr>
          <m:t>/</m:t>
        </m:r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</m:sSup>
      </m:oMath>
      <w:r w:rsidR="00634C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="00634CA1" w:rsidRPr="00D94794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 xml:space="preserve"> = 5.5</w:t>
      </w:r>
      <w:r w:rsidR="00D94794" w:rsidRPr="00D94794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>g</w:t>
      </w:r>
      <w:r w:rsidR="00D94794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>/cm</w:t>
      </w:r>
      <w:r w:rsidR="00D94794">
        <w:rPr>
          <w:rFonts w:asciiTheme="majorBidi" w:eastAsiaTheme="minorEastAsia" w:hAnsiTheme="majorBidi" w:cstheme="majorBidi"/>
          <w:b/>
          <w:bCs/>
          <w:sz w:val="24"/>
          <w:szCs w:val="24"/>
          <w:vertAlign w:val="superscript"/>
          <w:lang w:val="en-US"/>
        </w:rPr>
        <w:t>3</w:t>
      </w:r>
    </w:p>
    <w:p w:rsidR="006C0197" w:rsidRPr="00D94794" w:rsidRDefault="006C0197" w:rsidP="006C0197">
      <w:pPr>
        <w:tabs>
          <w:tab w:val="left" w:pos="2175"/>
        </w:tabs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val="en-US"/>
        </w:rPr>
      </w:pPr>
    </w:p>
    <w:p w:rsidR="006C0197" w:rsidRPr="006C0197" w:rsidRDefault="006C0197" w:rsidP="006C0197">
      <w:pPr>
        <w:pStyle w:val="Paragraphedeliste"/>
        <w:numPr>
          <w:ilvl w:val="0"/>
          <w:numId w:val="1"/>
        </w:numPr>
        <w:tabs>
          <w:tab w:val="left" w:pos="2175"/>
        </w:tabs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b/>
          <w:bCs/>
          <w:sz w:val="24"/>
          <w:szCs w:val="24"/>
        </w:rPr>
        <w:t>Calcule de la masse du noyau interne</w:t>
      </w:r>
    </w:p>
    <w:p w:rsidR="006C0197" w:rsidRPr="006C0197" w:rsidRDefault="006C0197" w:rsidP="006C0197">
      <w:pPr>
        <w:pStyle w:val="Paragraphedeliste"/>
        <w:tabs>
          <w:tab w:val="left" w:pos="2175"/>
        </w:tabs>
        <w:spacing w:after="0" w:line="240" w:lineRule="auto"/>
        <w:ind w:left="735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Les étudiants devront trouver le rayon du noyau interne </w:t>
      </w:r>
    </w:p>
    <w:p w:rsidR="006C0197" w:rsidRPr="006C0197" w:rsidRDefault="006C0197" w:rsidP="006C0197">
      <w:pPr>
        <w:pStyle w:val="Paragraphedeliste"/>
        <w:tabs>
          <w:tab w:val="left" w:pos="2175"/>
        </w:tabs>
        <w:spacing w:after="0" w:line="240" w:lineRule="auto"/>
        <w:ind w:left="735"/>
        <w:rPr>
          <w:rFonts w:asciiTheme="majorBidi" w:eastAsiaTheme="minorEastAsia" w:hAnsiTheme="majorBidi" w:cstheme="majorBidi"/>
          <w:sz w:val="24"/>
          <w:szCs w:val="24"/>
        </w:rPr>
      </w:pP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6378 – 5100 = 1278 km puis, ils calculent son volume par la formule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v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π</m:t>
        </m:r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</m:sSup>
      </m:oMath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 et ils trouveront la masse</w:t>
      </w:r>
    </w:p>
    <w:p w:rsidR="006C0197" w:rsidRDefault="006C0197" w:rsidP="006C0197">
      <w:pPr>
        <w:pStyle w:val="Paragraphedeliste"/>
        <w:tabs>
          <w:tab w:val="left" w:pos="2175"/>
        </w:tabs>
        <w:spacing w:after="0" w:line="240" w:lineRule="auto"/>
        <w:ind w:left="735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ρ</m:t>
        </m:r>
        <m:r>
          <m:rPr>
            <m:sty m:val="bi"/>
          </m:rP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</m:oMath>
      <w:r w:rsidRPr="006C019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6C0197"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m:oMath>
        <m:r>
          <w:rPr>
            <w:rFonts w:ascii="Cambria Math" w:eastAsiaTheme="minorEastAsia" w:hAnsiTheme="majorBidi" w:cstheme="majorBidi"/>
            <w:sz w:val="24"/>
            <w:szCs w:val="24"/>
          </w:rPr>
          <m:t>→</m:t>
        </m:r>
        <m:r>
          <w:rPr>
            <w:rFonts w:ascii="Cambria Math" w:eastAsiaTheme="minorEastAsia" w:hAnsi="Cambria Math" w:cstheme="majorBidi"/>
            <w:sz w:val="24"/>
            <w:szCs w:val="24"/>
          </w:rPr>
          <m:t>m</m:t>
        </m:r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</w:rPr>
          <m:t>ρ</m:t>
        </m:r>
        <m:r>
          <w:rPr>
            <w:rFonts w:ascii="Cambria Math" w:eastAsiaTheme="minorEastAsia" w:hAnsiTheme="majorBidi" w:cstheme="majorBidi"/>
            <w:sz w:val="24"/>
            <w:szCs w:val="24"/>
          </w:rPr>
          <m:t>×</m:t>
        </m:r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</m:oMath>
    </w:p>
    <w:p w:rsidR="00D94794" w:rsidRPr="00D94794" w:rsidRDefault="00D94794" w:rsidP="006C0197">
      <w:pPr>
        <w:pStyle w:val="Paragraphedeliste"/>
        <w:tabs>
          <w:tab w:val="left" w:pos="2175"/>
        </w:tabs>
        <w:spacing w:after="0" w:line="240" w:lineRule="auto"/>
        <w:ind w:left="735"/>
        <w:rPr>
          <w:rFonts w:asciiTheme="majorBidi" w:eastAsiaTheme="minorEastAsia" w:hAnsiTheme="majorBidi" w:cstheme="majorBidi"/>
          <w:b/>
          <w:sz w:val="24"/>
          <w:szCs w:val="24"/>
        </w:rPr>
      </w:pPr>
    </w:p>
    <w:p w:rsidR="00D94794" w:rsidRPr="00D94794" w:rsidRDefault="00D94794" w:rsidP="00D94794">
      <w:pPr>
        <w:tabs>
          <w:tab w:val="left" w:pos="2175"/>
        </w:tabs>
        <w:spacing w:after="0" w:line="240" w:lineRule="auto"/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على الطلبة </w:t>
      </w:r>
      <w:proofErr w:type="spell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اجراء</w:t>
      </w:r>
      <w:proofErr w:type="spell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التطبيق العددي :                              </w:t>
      </w:r>
    </w:p>
    <w:p w:rsidR="006C0197" w:rsidRPr="006C0197" w:rsidRDefault="006C0197" w:rsidP="006C0197">
      <w:pPr>
        <w:pStyle w:val="Paragraphedeliste"/>
        <w:tabs>
          <w:tab w:val="left" w:pos="2175"/>
        </w:tabs>
        <w:spacing w:after="0" w:line="240" w:lineRule="auto"/>
        <w:ind w:left="735"/>
        <w:rPr>
          <w:rFonts w:asciiTheme="majorBidi" w:eastAsiaTheme="minorEastAsia" w:hAnsiTheme="majorBidi" w:cstheme="majorBidi"/>
          <w:sz w:val="24"/>
          <w:szCs w:val="24"/>
        </w:rPr>
      </w:pPr>
    </w:p>
    <w:p w:rsidR="006C0197" w:rsidRPr="006C0197" w:rsidRDefault="006C0197" w:rsidP="006C0197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2</w:t>
      </w:r>
    </w:p>
    <w:p w:rsidR="006C0197" w:rsidRPr="006C0197" w:rsidRDefault="006C0197" w:rsidP="006C019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6C0197">
        <w:rPr>
          <w:rFonts w:asciiTheme="majorBidi" w:hAnsiTheme="majorBidi" w:cstheme="majorBidi"/>
          <w:i/>
          <w:iCs/>
          <w:sz w:val="24"/>
          <w:szCs w:val="24"/>
        </w:rPr>
        <w:t>Couche du globe terrestre située dans le manteau et caractérisée par sa relative viscosité</w:t>
      </w:r>
      <w:proofErr w:type="gramStart"/>
      <w:r w:rsidRPr="006C0197">
        <w:rPr>
          <w:rFonts w:asciiTheme="majorBidi" w:hAnsiTheme="majorBidi" w:cstheme="majorBidi"/>
          <w:i/>
          <w:iCs/>
          <w:sz w:val="24"/>
          <w:szCs w:val="24"/>
        </w:rPr>
        <w:t>.(</w:t>
      </w:r>
      <w:proofErr w:type="gramEnd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asthénosphère</w:t>
      </w:r>
      <w:r w:rsidRPr="006C0197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6C0197" w:rsidRPr="006C0197" w:rsidRDefault="006C0197" w:rsidP="006C019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6C0197">
        <w:rPr>
          <w:rFonts w:asciiTheme="majorBidi" w:hAnsiTheme="majorBidi" w:cstheme="majorBidi"/>
          <w:i/>
          <w:iCs/>
          <w:sz w:val="24"/>
          <w:szCs w:val="24"/>
        </w:rPr>
        <w:t>Appareil servant à enregistrer les tremblements de terre</w:t>
      </w:r>
      <w:proofErr w:type="gramStart"/>
      <w:r w:rsidRPr="006C0197">
        <w:rPr>
          <w:rFonts w:asciiTheme="majorBidi" w:hAnsiTheme="majorBidi" w:cstheme="majorBidi"/>
          <w:i/>
          <w:iCs/>
          <w:sz w:val="24"/>
          <w:szCs w:val="24"/>
        </w:rPr>
        <w:t>.(</w:t>
      </w:r>
      <w:proofErr w:type="gramEnd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sismographe ou sismomètre</w:t>
      </w:r>
      <w:r w:rsidRPr="006C0197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6C0197" w:rsidRPr="006C0197" w:rsidRDefault="006C0197" w:rsidP="006C019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6C0197">
        <w:rPr>
          <w:rFonts w:asciiTheme="majorBidi" w:hAnsiTheme="majorBidi" w:cstheme="majorBidi"/>
          <w:i/>
          <w:iCs/>
          <w:sz w:val="24"/>
          <w:szCs w:val="24"/>
        </w:rPr>
        <w:t>Tremblement de terre</w:t>
      </w:r>
      <w:proofErr w:type="gramStart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.(</w:t>
      </w:r>
      <w:proofErr w:type="gramEnd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séisme)</w:t>
      </w:r>
    </w:p>
    <w:p w:rsidR="006C0197" w:rsidRPr="006C0197" w:rsidRDefault="006C0197" w:rsidP="006C019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C0197">
        <w:rPr>
          <w:rFonts w:asciiTheme="majorBidi" w:hAnsiTheme="majorBidi" w:cstheme="majorBidi"/>
          <w:i/>
          <w:iCs/>
          <w:sz w:val="24"/>
          <w:szCs w:val="24"/>
        </w:rPr>
        <w:t>Enregistrement des tremblements de terre par un appareil</w:t>
      </w:r>
      <w:proofErr w:type="gramStart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.(</w:t>
      </w:r>
      <w:proofErr w:type="gramEnd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sismogramme)</w:t>
      </w:r>
    </w:p>
    <w:p w:rsidR="006C0197" w:rsidRPr="006C0197" w:rsidRDefault="006C0197" w:rsidP="006C019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6C0197">
        <w:rPr>
          <w:rFonts w:asciiTheme="majorBidi" w:hAnsiTheme="majorBidi" w:cstheme="majorBidi"/>
          <w:i/>
          <w:iCs/>
          <w:sz w:val="24"/>
          <w:szCs w:val="24"/>
        </w:rPr>
        <w:t xml:space="preserve">Discontinuité située entre la croûte et le manteau supérieur. </w:t>
      </w:r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(</w:t>
      </w:r>
      <w:proofErr w:type="spellStart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moho</w:t>
      </w:r>
      <w:proofErr w:type="spellEnd"/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)</w:t>
      </w:r>
    </w:p>
    <w:p w:rsidR="006C0197" w:rsidRPr="006C0197" w:rsidRDefault="006C0197" w:rsidP="006C019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C0197">
        <w:rPr>
          <w:rFonts w:asciiTheme="majorBidi" w:hAnsiTheme="majorBidi" w:cstheme="majorBidi"/>
          <w:i/>
          <w:iCs/>
          <w:sz w:val="24"/>
          <w:szCs w:val="24"/>
        </w:rPr>
        <w:lastRenderedPageBreak/>
        <w:t xml:space="preserve">Structure située au centre du globe terrestre. </w:t>
      </w:r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(noyau interne ou graine)</w:t>
      </w:r>
    </w:p>
    <w:p w:rsidR="006C0197" w:rsidRPr="00D94794" w:rsidRDefault="006C0197" w:rsidP="00D9479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C0197">
        <w:rPr>
          <w:rFonts w:asciiTheme="majorBidi" w:hAnsiTheme="majorBidi" w:cstheme="majorBidi"/>
          <w:i/>
          <w:iCs/>
          <w:sz w:val="24"/>
          <w:szCs w:val="24"/>
        </w:rPr>
        <w:t>Endroit de la surface terrestre situé à la verticale du foyer</w:t>
      </w:r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. (épicentre)</w:t>
      </w:r>
    </w:p>
    <w:p w:rsidR="006C0197" w:rsidRPr="006C0197" w:rsidRDefault="006C0197" w:rsidP="006C0197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 3</w:t>
      </w:r>
    </w:p>
    <w:p w:rsidR="006C0197" w:rsidRPr="006C0197" w:rsidRDefault="006C0197" w:rsidP="006C019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C0197">
        <w:rPr>
          <w:rFonts w:asciiTheme="majorBidi" w:hAnsiTheme="majorBidi" w:cstheme="majorBidi"/>
          <w:b/>
          <w:bCs/>
          <w:i/>
          <w:iCs/>
          <w:sz w:val="24"/>
          <w:szCs w:val="24"/>
        </w:rPr>
        <w:t>À quel type d'onde (S ou P) correspond chaque train ? Justifier</w:t>
      </w:r>
    </w:p>
    <w:p w:rsidR="006C0197" w:rsidRPr="006C0197" w:rsidRDefault="006C0197" w:rsidP="006C019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C0197">
        <w:rPr>
          <w:rFonts w:asciiTheme="majorBidi" w:hAnsiTheme="majorBidi" w:cstheme="majorBidi"/>
          <w:sz w:val="24"/>
          <w:szCs w:val="24"/>
        </w:rPr>
        <w:t xml:space="preserve">Le train d’onde </w:t>
      </w:r>
      <w:r w:rsidRPr="006C0197">
        <w:rPr>
          <w:rFonts w:asciiTheme="majorBidi" w:hAnsiTheme="majorBidi" w:cstheme="majorBidi"/>
          <w:i/>
          <w:iCs/>
          <w:sz w:val="24"/>
          <w:szCs w:val="24"/>
        </w:rPr>
        <w:t xml:space="preserve">A </w:t>
      </w:r>
      <w:r w:rsidRPr="006C0197">
        <w:rPr>
          <w:rFonts w:asciiTheme="majorBidi" w:hAnsiTheme="majorBidi" w:cstheme="majorBidi"/>
          <w:sz w:val="24"/>
          <w:szCs w:val="24"/>
        </w:rPr>
        <w:t xml:space="preserve">correspond aux ondes </w:t>
      </w:r>
      <w:r w:rsidRPr="006C0197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6C0197">
        <w:rPr>
          <w:rFonts w:asciiTheme="majorBidi" w:hAnsiTheme="majorBidi" w:cstheme="majorBidi"/>
          <w:sz w:val="24"/>
          <w:szCs w:val="24"/>
        </w:rPr>
        <w:t xml:space="preserve"> car elles sont plus rapides, en effet les ondes P arrivent à la station d’Euréka au bout de 40 secondes.</w:t>
      </w:r>
    </w:p>
    <w:p w:rsidR="006C0197" w:rsidRPr="006C0197" w:rsidRDefault="006C0197" w:rsidP="006C0197">
      <w:pPr>
        <w:rPr>
          <w:rFonts w:asciiTheme="majorBidi" w:hAnsiTheme="majorBidi" w:cstheme="majorBidi"/>
          <w:sz w:val="24"/>
          <w:szCs w:val="24"/>
        </w:rPr>
      </w:pPr>
      <w:r w:rsidRPr="006C0197">
        <w:rPr>
          <w:rFonts w:asciiTheme="majorBidi" w:hAnsiTheme="majorBidi" w:cstheme="majorBidi"/>
          <w:sz w:val="24"/>
          <w:szCs w:val="24"/>
        </w:rPr>
        <w:t xml:space="preserve">Le train d’onde </w:t>
      </w:r>
      <w:r w:rsidRPr="006C0197">
        <w:rPr>
          <w:rFonts w:asciiTheme="majorBidi" w:hAnsiTheme="majorBidi" w:cstheme="majorBidi"/>
          <w:i/>
          <w:iCs/>
          <w:sz w:val="24"/>
          <w:szCs w:val="24"/>
        </w:rPr>
        <w:t xml:space="preserve">B </w:t>
      </w:r>
      <w:r w:rsidRPr="006C0197">
        <w:rPr>
          <w:rFonts w:asciiTheme="majorBidi" w:hAnsiTheme="majorBidi" w:cstheme="majorBidi"/>
          <w:sz w:val="24"/>
          <w:szCs w:val="24"/>
        </w:rPr>
        <w:t xml:space="preserve">correspond aux ondes </w:t>
      </w:r>
      <w:r w:rsidRPr="006C0197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6C0197">
        <w:rPr>
          <w:rFonts w:asciiTheme="majorBidi" w:hAnsiTheme="majorBidi" w:cstheme="majorBidi"/>
          <w:sz w:val="24"/>
          <w:szCs w:val="24"/>
        </w:rPr>
        <w:t>, les ondes S arrivent à la station d’Euréka plus tard, au bout de 66 secondes.</w:t>
      </w:r>
    </w:p>
    <w:p w:rsidR="006C0197" w:rsidRPr="006C0197" w:rsidRDefault="006C0197" w:rsidP="006C0197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  <w:i/>
          <w:iCs/>
        </w:rPr>
        <w:t xml:space="preserve">. </w:t>
      </w:r>
      <w:r w:rsidRPr="006C0197">
        <w:rPr>
          <w:rFonts w:asciiTheme="majorBidi" w:hAnsiTheme="majorBidi" w:cstheme="majorBidi"/>
          <w:b/>
          <w:bCs/>
        </w:rPr>
        <w:t xml:space="preserve">Le début du séisme a été détecté à Eureka à 8 h 15 min 20 s, déterminons l'heure (h min s) à laquelle le séisme s'est déclenché à San Francisco (épicentre du séisme).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</w:rPr>
        <w:t xml:space="preserve">Le train d’ondes A arrivent à Eureka avec un retard de 40 s (début du train d’ondes A), donc l’heure du séisme est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  <w:lang w:val="en-US"/>
        </w:rPr>
      </w:pPr>
      <w:r w:rsidRPr="006C0197">
        <w:rPr>
          <w:rFonts w:asciiTheme="majorBidi" w:hAnsiTheme="majorBidi" w:cstheme="majorBidi"/>
          <w:lang w:val="en-US"/>
        </w:rPr>
        <w:t xml:space="preserve">15 min 20 s – 40 s = </w:t>
      </w:r>
      <w:r w:rsidRPr="006C0197">
        <w:rPr>
          <w:rFonts w:asciiTheme="majorBidi" w:hAnsiTheme="majorBidi" w:cstheme="majorBidi"/>
          <w:b/>
          <w:bCs/>
          <w:lang w:val="en-US"/>
        </w:rPr>
        <w:t xml:space="preserve">8 h 14 min 40 s.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</w:rPr>
        <w:t xml:space="preserve">Le séisme s’est donc déclenché à San Francisco à </w:t>
      </w:r>
      <w:r w:rsidRPr="006C0197">
        <w:rPr>
          <w:rFonts w:asciiTheme="majorBidi" w:hAnsiTheme="majorBidi" w:cstheme="majorBidi"/>
          <w:b/>
          <w:bCs/>
        </w:rPr>
        <w:t>8 h 14 min 40s</w:t>
      </w:r>
      <w:r w:rsidRPr="006C0197">
        <w:rPr>
          <w:rFonts w:asciiTheme="majorBidi" w:hAnsiTheme="majorBidi" w:cstheme="majorBidi"/>
        </w:rPr>
        <w:t xml:space="preserve">.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</w:p>
    <w:p w:rsidR="006C0197" w:rsidRPr="006C0197" w:rsidRDefault="006C0197" w:rsidP="006C0197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  <w:b/>
          <w:bCs/>
        </w:rPr>
        <w:t xml:space="preserve"> Calcul de la distance d séparant l'épicentre du séisme de la station Eureka </w:t>
      </w:r>
      <w:r w:rsidRPr="006C0197">
        <w:rPr>
          <w:rFonts w:asciiTheme="majorBidi" w:hAnsiTheme="majorBidi" w:cstheme="majorBidi"/>
        </w:rPr>
        <w:t xml:space="preserve">: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  <m:oMath>
        <m:r>
          <m:rPr>
            <m:sty m:val="bi"/>
          </m:rPr>
          <w:rPr>
            <w:rFonts w:ascii="Cambria Math" w:hAnsi="Cambria Math" w:cstheme="majorBidi"/>
          </w:rPr>
          <m:t>V</m:t>
        </m:r>
        <m:r>
          <m:rPr>
            <m:sty m:val="bi"/>
          </m:rP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dt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 xml:space="preserve">   </m:t>
            </m:r>
          </m:den>
        </m:f>
        <m:r>
          <m:rPr>
            <m:sty m:val="bi"/>
          </m:rPr>
          <w:rPr>
            <w:rFonts w:ascii="Cambria Math" w:hAnsiTheme="majorBidi" w:cstheme="majorBidi"/>
          </w:rPr>
          <m:t xml:space="preserve">      </m:t>
        </m:r>
        <w:proofErr w:type="gramStart"/>
      </m:oMath>
      <w:r w:rsidRPr="006C0197">
        <w:rPr>
          <w:rFonts w:asciiTheme="majorBidi" w:hAnsiTheme="majorBidi" w:cstheme="majorBidi"/>
        </w:rPr>
        <w:t>soit</w:t>
      </w:r>
      <w:proofErr w:type="gramEnd"/>
      <w:r w:rsidRPr="006C0197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d</m:t>
        </m:r>
        <m:r>
          <w:rPr>
            <w:rFonts w:ascii="Cambria Math" w:hAnsiTheme="majorBidi" w:cstheme="majorBidi"/>
          </w:rPr>
          <m:t>=</m:t>
        </m:r>
        <m:r>
          <w:rPr>
            <w:rFonts w:ascii="Cambria Math" w:hAnsi="Cambria Math" w:cstheme="majorBidi"/>
          </w:rPr>
          <m:t>V</m:t>
        </m:r>
        <m:r>
          <w:rPr>
            <w:rFonts w:ascii="Cambria Math" w:hAnsiTheme="majorBidi" w:cstheme="majorBidi"/>
          </w:rPr>
          <m:t>×</m:t>
        </m:r>
        <m:r>
          <w:rPr>
            <w:rFonts w:ascii="Cambria Math" w:hAnsi="Cambria Math" w:cstheme="majorBidi"/>
          </w:rPr>
          <m:t>dt</m:t>
        </m:r>
        <m:r>
          <w:rPr>
            <w:rFonts w:ascii="Cambria Math" w:hAnsiTheme="majorBidi" w:cstheme="majorBidi"/>
          </w:rPr>
          <m:t xml:space="preserve">     </m:t>
        </m:r>
      </m:oMath>
      <w:r w:rsidRPr="006C0197">
        <w:rPr>
          <w:rFonts w:asciiTheme="majorBidi" w:hAnsiTheme="majorBidi" w:cstheme="majorBidi"/>
        </w:rPr>
        <w:t xml:space="preserve">On a V = 10 km.s-1 : vitesse de propagation des ondes P (les plus rapides) et t = 40 s.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</w:rPr>
        <w:t xml:space="preserve">A.N. : d = 10 x 40 = </w:t>
      </w:r>
      <w:r w:rsidRPr="006C0197">
        <w:rPr>
          <w:rFonts w:asciiTheme="majorBidi" w:hAnsiTheme="majorBidi" w:cstheme="majorBidi"/>
          <w:b/>
          <w:bCs/>
        </w:rPr>
        <w:t>4,0 x 10</w:t>
      </w:r>
      <w:r w:rsidRPr="006C0197">
        <w:rPr>
          <w:rFonts w:asciiTheme="majorBidi" w:hAnsiTheme="majorBidi" w:cstheme="majorBidi"/>
          <w:b/>
          <w:bCs/>
          <w:vertAlign w:val="superscript"/>
        </w:rPr>
        <w:t>2</w:t>
      </w:r>
      <w:r w:rsidRPr="006C0197">
        <w:rPr>
          <w:rFonts w:asciiTheme="majorBidi" w:hAnsiTheme="majorBidi" w:cstheme="majorBidi"/>
          <w:b/>
          <w:bCs/>
        </w:rPr>
        <w:t xml:space="preserve">   km</w:t>
      </w:r>
      <w:r w:rsidRPr="006C0197">
        <w:rPr>
          <w:rFonts w:asciiTheme="majorBidi" w:hAnsiTheme="majorBidi" w:cstheme="majorBidi"/>
        </w:rPr>
        <w:t xml:space="preserve">. La distance d entre l’épicentre du séisme et la station Eureka est 400 km.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</w:p>
    <w:p w:rsidR="006C0197" w:rsidRPr="006C0197" w:rsidRDefault="006C0197" w:rsidP="006C0197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</w:rPr>
        <w:t xml:space="preserve"> </w:t>
      </w:r>
      <w:r w:rsidRPr="006C0197">
        <w:rPr>
          <w:rFonts w:asciiTheme="majorBidi" w:hAnsiTheme="majorBidi" w:cstheme="majorBidi"/>
          <w:b/>
          <w:bCs/>
        </w:rPr>
        <w:t xml:space="preserve">Calcul de la célérité V’ moyenne des ondes S.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</w:rPr>
        <w:t>On a d = 4,0 x 10</w:t>
      </w:r>
      <w:r w:rsidRPr="006C0197">
        <w:rPr>
          <w:rFonts w:asciiTheme="majorBidi" w:hAnsiTheme="majorBidi" w:cstheme="majorBidi"/>
          <w:vertAlign w:val="superscript"/>
        </w:rPr>
        <w:t>2</w:t>
      </w:r>
      <w:r w:rsidRPr="006C0197">
        <w:rPr>
          <w:rFonts w:asciiTheme="majorBidi" w:hAnsiTheme="majorBidi" w:cstheme="majorBidi"/>
        </w:rPr>
        <w:t xml:space="preserve"> km : distance d entre l’épicentre du séisme et la station Eureka (question c). Pour les ondes S plus lentes (train d’ondes B), on lit graphiquement t’ = 66 s : durée entre l’épicentre et la station Eureka. 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  <w:r w:rsidRPr="006C0197">
        <w:rPr>
          <w:rFonts w:asciiTheme="majorBidi" w:hAnsiTheme="majorBidi" w:cstheme="majorBidi"/>
        </w:rPr>
        <w:t>Donc la célérité</w:t>
      </w:r>
      <w:r w:rsidRPr="006C0197">
        <w:rPr>
          <w:rFonts w:asciiTheme="majorBidi" w:hAnsiTheme="majorBidi" w:cstheme="majorBidi"/>
          <w:b/>
          <w:bCs/>
        </w:rPr>
        <w:t xml:space="preserve"> V’</w:t>
      </w:r>
      <w:r w:rsidRPr="006C0197">
        <w:rPr>
          <w:rFonts w:asciiTheme="majorBidi" w:hAnsiTheme="majorBidi" w:cstheme="majorBidi"/>
        </w:rPr>
        <w:t xml:space="preserve"> moyenne des ondes S est : V</w:t>
      </w:r>
      <w:r w:rsidRPr="006C0197">
        <w:rPr>
          <w:rFonts w:asciiTheme="majorBidi" w:hAnsiTheme="majorBidi" w:cstheme="majorBidi"/>
          <w:vertAlign w:val="subscript"/>
        </w:rPr>
        <w:t>s</w:t>
      </w:r>
      <w:r w:rsidRPr="006C0197">
        <w:rPr>
          <w:rFonts w:asciiTheme="majorBidi" w:hAnsiTheme="majorBidi" w:cstheme="majorBidi"/>
        </w:rPr>
        <w:t xml:space="preserve"> = d /</w:t>
      </w:r>
      <w:proofErr w:type="spellStart"/>
      <w:r w:rsidRPr="006C0197">
        <w:rPr>
          <w:rFonts w:asciiTheme="majorBidi" w:hAnsiTheme="majorBidi" w:cstheme="majorBidi"/>
        </w:rPr>
        <w:t>dt</w:t>
      </w:r>
      <w:proofErr w:type="spellEnd"/>
    </w:p>
    <w:p w:rsidR="006C0197" w:rsidRPr="006C0197" w:rsidRDefault="006C0197" w:rsidP="006C0197">
      <w:pPr>
        <w:rPr>
          <w:rFonts w:asciiTheme="majorBidi" w:hAnsiTheme="majorBidi" w:cstheme="majorBidi"/>
          <w:sz w:val="24"/>
          <w:szCs w:val="24"/>
        </w:rPr>
      </w:pPr>
      <w:r w:rsidRPr="006C0197">
        <w:rPr>
          <w:rFonts w:asciiTheme="majorBidi" w:hAnsiTheme="majorBidi" w:cstheme="majorBidi"/>
          <w:sz w:val="24"/>
          <w:szCs w:val="24"/>
        </w:rPr>
        <w:t>A.N. :</w:t>
      </w:r>
      <w:r w:rsidRPr="006C0197">
        <w:rPr>
          <w:rFonts w:asciiTheme="majorBidi" w:hAnsiTheme="majorBidi" w:cstheme="majorBidi"/>
          <w:b/>
          <w:bCs/>
          <w:sz w:val="24"/>
          <w:szCs w:val="24"/>
        </w:rPr>
        <w:t xml:space="preserve"> V’</w:t>
      </w:r>
      <w:r w:rsidRPr="006C0197">
        <w:rPr>
          <w:rFonts w:asciiTheme="majorBidi" w:hAnsiTheme="majorBidi" w:cstheme="majorBidi"/>
          <w:sz w:val="24"/>
          <w:szCs w:val="24"/>
        </w:rPr>
        <w:t xml:space="preserve"> </w:t>
      </w:r>
      <w:r w:rsidRPr="006C0197">
        <w:rPr>
          <w:rFonts w:asciiTheme="majorBidi" w:hAnsiTheme="majorBidi" w:cstheme="majorBidi"/>
          <w:b/>
          <w:bCs/>
          <w:sz w:val="24"/>
          <w:szCs w:val="24"/>
        </w:rPr>
        <w:t xml:space="preserve"> =4.10</w:t>
      </w:r>
      <w:r w:rsidRPr="006C019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6C0197">
        <w:rPr>
          <w:rFonts w:asciiTheme="majorBidi" w:hAnsiTheme="majorBidi" w:cstheme="majorBidi"/>
          <w:b/>
          <w:bCs/>
          <w:sz w:val="24"/>
          <w:szCs w:val="24"/>
        </w:rPr>
        <w:t xml:space="preserve">/66 = 6,1 </w:t>
      </w:r>
      <w:proofErr w:type="spellStart"/>
      <w:r w:rsidRPr="006C0197">
        <w:rPr>
          <w:rFonts w:asciiTheme="majorBidi" w:hAnsiTheme="majorBidi" w:cstheme="majorBidi"/>
          <w:b/>
          <w:bCs/>
          <w:sz w:val="24"/>
          <w:szCs w:val="24"/>
        </w:rPr>
        <w:t>km.s</w:t>
      </w:r>
      <w:r w:rsidRPr="006C019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</w:t>
      </w:r>
      <w:r w:rsidR="00D94794" w:rsidRPr="006C019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proofErr w:type="spellEnd"/>
      <w:r w:rsidR="00D94794" w:rsidRPr="006C019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C0197" w:rsidRPr="006C0197" w:rsidRDefault="006C0197" w:rsidP="006C0197">
      <w:pPr>
        <w:pStyle w:val="Default"/>
        <w:rPr>
          <w:rFonts w:asciiTheme="majorBidi" w:hAnsiTheme="majorBidi" w:cstheme="majorBidi"/>
        </w:rPr>
      </w:pPr>
    </w:p>
    <w:p w:rsidR="006C0197" w:rsidRPr="006C0197" w:rsidRDefault="006C0197" w:rsidP="006C0197">
      <w:pPr>
        <w:rPr>
          <w:rFonts w:asciiTheme="majorBidi" w:hAnsiTheme="majorBidi" w:cstheme="majorBidi"/>
          <w:sz w:val="24"/>
          <w:szCs w:val="24"/>
        </w:rPr>
      </w:pPr>
    </w:p>
    <w:p w:rsidR="006C0197" w:rsidRPr="006C0197" w:rsidRDefault="006C0197" w:rsidP="006C0197">
      <w:pPr>
        <w:rPr>
          <w:rFonts w:asciiTheme="majorBidi" w:hAnsiTheme="majorBidi" w:cstheme="majorBidi"/>
          <w:sz w:val="24"/>
          <w:szCs w:val="24"/>
        </w:rPr>
      </w:pPr>
    </w:p>
    <w:p w:rsidR="00CD7DEF" w:rsidRPr="006C0197" w:rsidRDefault="00CD7DEF">
      <w:pPr>
        <w:rPr>
          <w:rFonts w:asciiTheme="majorBidi" w:hAnsiTheme="majorBidi" w:cstheme="majorBidi"/>
          <w:sz w:val="24"/>
          <w:szCs w:val="24"/>
        </w:rPr>
      </w:pPr>
    </w:p>
    <w:sectPr w:rsidR="00CD7DEF" w:rsidRPr="006C0197" w:rsidSect="00F04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966"/>
    <w:multiLevelType w:val="hybridMultilevel"/>
    <w:tmpl w:val="B1720AB6"/>
    <w:lvl w:ilvl="0" w:tplc="FC5604E2">
      <w:numFmt w:val="bullet"/>
      <w:lvlText w:val="-"/>
      <w:lvlJc w:val="left"/>
      <w:pPr>
        <w:ind w:left="73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2D025A95"/>
    <w:multiLevelType w:val="hybridMultilevel"/>
    <w:tmpl w:val="D1B83D7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B00AC"/>
    <w:multiLevelType w:val="hybridMultilevel"/>
    <w:tmpl w:val="0C7EB7E0"/>
    <w:lvl w:ilvl="0" w:tplc="77C43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C0197"/>
    <w:rsid w:val="003F06DD"/>
    <w:rsid w:val="00634CA1"/>
    <w:rsid w:val="006C0197"/>
    <w:rsid w:val="00AE0156"/>
    <w:rsid w:val="00BB5EBA"/>
    <w:rsid w:val="00CD7DEF"/>
    <w:rsid w:val="00D94794"/>
    <w:rsid w:val="00FB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197"/>
    <w:pPr>
      <w:ind w:left="720"/>
      <w:contextualSpacing/>
    </w:pPr>
  </w:style>
  <w:style w:type="paragraph" w:customStyle="1" w:styleId="Default">
    <w:name w:val="Default"/>
    <w:rsid w:val="006C0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5</cp:revision>
  <dcterms:created xsi:type="dcterms:W3CDTF">2021-01-01T18:57:00Z</dcterms:created>
  <dcterms:modified xsi:type="dcterms:W3CDTF">2021-01-27T17:56:00Z</dcterms:modified>
</cp:coreProperties>
</file>