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29" w:rsidRPr="00984429" w:rsidRDefault="00984429" w:rsidP="00AA502B">
      <w:pPr>
        <w:tabs>
          <w:tab w:val="left" w:pos="2055"/>
        </w:tabs>
        <w:jc w:val="center"/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</w:pPr>
      <w:r w:rsidRPr="00984429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>TP 1</w:t>
      </w:r>
      <w:r w:rsidR="00645D15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 </w:t>
      </w:r>
      <w:r w:rsidR="00AA502B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>Présentation et analyse des systèmes linéaire continus dans l’espace d’état</w:t>
      </w:r>
      <w:r w:rsidRPr="00984429">
        <w:rPr>
          <w:rFonts w:ascii="Cambria" w:eastAsia="SimSun" w:hAnsi="Cambria" w:cs="Calibri"/>
          <w:b/>
          <w:bCs/>
          <w:sz w:val="32"/>
          <w:szCs w:val="32"/>
          <w:u w:val="single"/>
          <w:lang w:eastAsia="zh-CN"/>
        </w:rPr>
        <w:t xml:space="preserve"> </w:t>
      </w:r>
    </w:p>
    <w:p w:rsidR="00E05558" w:rsidRDefault="00955D7E" w:rsidP="007A42FF">
      <w:pPr>
        <w:pStyle w:val="Paragraphedeliste"/>
        <w:numPr>
          <w:ilvl w:val="0"/>
          <w:numId w:val="9"/>
        </w:numPr>
        <w:tabs>
          <w:tab w:val="left" w:pos="2055"/>
        </w:tabs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>Objectif</w:t>
      </w:r>
      <w:r w:rsidR="00984429"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>s</w:t>
      </w:r>
      <w:r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 du TP :</w:t>
      </w:r>
    </w:p>
    <w:p w:rsidR="00452B5C" w:rsidRDefault="00081B23" w:rsidP="00081B23">
      <w:pPr>
        <w:pStyle w:val="Paragraphedeliste"/>
        <w:numPr>
          <w:ilvl w:val="0"/>
          <w:numId w:val="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>
        <w:rPr>
          <w:rFonts w:ascii="Cambria" w:eastAsia="SimSun" w:hAnsi="Cambria" w:cs="Calibri"/>
          <w:sz w:val="24"/>
          <w:szCs w:val="24"/>
          <w:lang w:eastAsia="zh-CN"/>
        </w:rPr>
        <w:t>Programmation et r</w:t>
      </w:r>
      <w:r w:rsidR="00984429" w:rsidRPr="00984429">
        <w:rPr>
          <w:rFonts w:ascii="Cambria" w:eastAsia="SimSun" w:hAnsi="Cambria" w:cs="Calibri"/>
          <w:sz w:val="24"/>
          <w:szCs w:val="24"/>
          <w:lang w:eastAsia="zh-CN"/>
        </w:rPr>
        <w:t xml:space="preserve">ésolution des équations différentielles à l'aide du logiciel </w:t>
      </w:r>
      <w:proofErr w:type="spellStart"/>
      <w:r w:rsidR="00984429" w:rsidRPr="00984429">
        <w:rPr>
          <w:rFonts w:ascii="Cambria" w:eastAsia="SimSun" w:hAnsi="Cambria" w:cs="Calibri"/>
          <w:sz w:val="24"/>
          <w:szCs w:val="24"/>
          <w:lang w:eastAsia="zh-CN"/>
        </w:rPr>
        <w:t>Matlab</w:t>
      </w:r>
      <w:proofErr w:type="spellEnd"/>
      <w:r>
        <w:rPr>
          <w:rFonts w:ascii="Cambria" w:eastAsia="SimSun" w:hAnsi="Cambria" w:cs="Calibri"/>
          <w:sz w:val="24"/>
          <w:szCs w:val="24"/>
          <w:lang w:eastAsia="zh-CN"/>
        </w:rPr>
        <w:t> ;</w:t>
      </w:r>
      <w:r w:rsidR="00984429" w:rsidRPr="00984429"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</w:p>
    <w:p w:rsidR="0004354E" w:rsidRDefault="00AA502B" w:rsidP="0004354E">
      <w:pPr>
        <w:pStyle w:val="Paragraphedeliste"/>
        <w:numPr>
          <w:ilvl w:val="0"/>
          <w:numId w:val="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r w:rsidRPr="00AA502B">
        <w:rPr>
          <w:rFonts w:ascii="Cambria" w:eastAsia="SimSun" w:hAnsi="Cambria" w:cs="Calibri"/>
          <w:sz w:val="24"/>
          <w:szCs w:val="24"/>
          <w:lang w:eastAsia="zh-CN"/>
        </w:rPr>
        <w:t>Représentation d’état</w:t>
      </w:r>
      <w:r w:rsidR="00081B23">
        <w:rPr>
          <w:rFonts w:ascii="Cambria" w:eastAsia="SimSun" w:hAnsi="Cambria" w:cs="Calibri"/>
          <w:sz w:val="24"/>
          <w:szCs w:val="24"/>
          <w:lang w:eastAsia="zh-CN"/>
        </w:rPr>
        <w:t>;</w:t>
      </w:r>
    </w:p>
    <w:p w:rsidR="00984429" w:rsidRPr="0004354E" w:rsidRDefault="00AA502B" w:rsidP="00AA502B">
      <w:pPr>
        <w:pStyle w:val="Paragraphedeliste"/>
        <w:numPr>
          <w:ilvl w:val="0"/>
          <w:numId w:val="8"/>
        </w:numPr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  <w:proofErr w:type="spellStart"/>
      <w:r>
        <w:rPr>
          <w:rFonts w:ascii="Cambria" w:eastAsia="SimSun" w:hAnsi="Cambria" w:cs="Calibri"/>
          <w:sz w:val="24"/>
          <w:szCs w:val="24"/>
          <w:lang w:eastAsia="zh-CN"/>
        </w:rPr>
        <w:t>Commandebilité</w:t>
      </w:r>
      <w:proofErr w:type="spellEnd"/>
      <w:r>
        <w:rPr>
          <w:rFonts w:ascii="Cambria" w:eastAsia="SimSun" w:hAnsi="Cambria" w:cs="Calibri"/>
          <w:sz w:val="24"/>
          <w:szCs w:val="24"/>
          <w:lang w:eastAsia="zh-CN"/>
        </w:rPr>
        <w:t xml:space="preserve"> et observabilité d’un système</w:t>
      </w:r>
      <w:r w:rsidR="0004354E" w:rsidRPr="0004354E">
        <w:rPr>
          <w:rFonts w:ascii="Cambria" w:eastAsia="SimSun" w:hAnsi="Cambria" w:cs="Calibri"/>
          <w:sz w:val="24"/>
          <w:szCs w:val="24"/>
          <w:lang w:eastAsia="zh-CN"/>
        </w:rPr>
        <w:t>,</w:t>
      </w:r>
      <w:r w:rsidR="0004354E"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  <w:r w:rsidR="00984429" w:rsidRPr="0004354E"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</w:p>
    <w:p w:rsidR="007A42FF" w:rsidRPr="00984429" w:rsidRDefault="007A42FF" w:rsidP="007A42FF">
      <w:pPr>
        <w:pStyle w:val="Paragraphedeliste"/>
        <w:tabs>
          <w:tab w:val="left" w:pos="2055"/>
        </w:tabs>
        <w:rPr>
          <w:rFonts w:ascii="Cambria" w:eastAsia="SimSun" w:hAnsi="Cambria" w:cs="Calibri"/>
          <w:sz w:val="24"/>
          <w:szCs w:val="24"/>
          <w:lang w:eastAsia="zh-CN"/>
        </w:rPr>
      </w:pPr>
    </w:p>
    <w:p w:rsidR="007A42FF" w:rsidRPr="0040114D" w:rsidRDefault="007A42FF" w:rsidP="007A42FF">
      <w:pPr>
        <w:pStyle w:val="Paragraphedeliste"/>
        <w:numPr>
          <w:ilvl w:val="0"/>
          <w:numId w:val="9"/>
        </w:numPr>
        <w:tabs>
          <w:tab w:val="left" w:pos="20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4429">
        <w:rPr>
          <w:rFonts w:ascii="Cambria" w:eastAsia="SimSun" w:hAnsi="Cambria" w:cs="Calibri"/>
          <w:b/>
          <w:bCs/>
          <w:sz w:val="24"/>
          <w:szCs w:val="24"/>
          <w:lang w:eastAsia="zh-CN"/>
        </w:rPr>
        <w:t>Résolution d’équation différentielle</w:t>
      </w:r>
      <w:r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 </w:t>
      </w:r>
      <w:r w:rsidR="00A87246" w:rsidRPr="007A42FF">
        <w:rPr>
          <w:rFonts w:ascii="Cambria" w:eastAsia="SimSun" w:hAnsi="Cambria" w:cs="Calibri"/>
          <w:b/>
          <w:bCs/>
          <w:sz w:val="24"/>
          <w:szCs w:val="24"/>
          <w:lang w:eastAsia="zh-CN"/>
        </w:rPr>
        <w:t>ordinaire</w:t>
      </w:r>
    </w:p>
    <w:p w:rsidR="007A42FF" w:rsidRPr="00954616" w:rsidRDefault="007A42FF" w:rsidP="00245B94">
      <w:pPr>
        <w:pStyle w:val="Paragraphedeliste"/>
        <w:numPr>
          <w:ilvl w:val="0"/>
          <w:numId w:val="14"/>
        </w:numPr>
        <w:tabs>
          <w:tab w:val="left" w:pos="2055"/>
        </w:tabs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 w:rsidRPr="00954616"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1. </w:t>
      </w:r>
      <w:r w:rsidR="00245B94">
        <w:rPr>
          <w:rFonts w:ascii="Cambria" w:eastAsia="SimSun" w:hAnsi="Cambria" w:cs="Calibri"/>
          <w:b/>
          <w:bCs/>
          <w:sz w:val="24"/>
          <w:szCs w:val="24"/>
          <w:lang w:eastAsia="zh-CN"/>
        </w:rPr>
        <w:t>Fonction ODE</w:t>
      </w:r>
      <w:r w:rsidR="00A87246" w:rsidRPr="00954616">
        <w:rPr>
          <w:rFonts w:ascii="Cambria" w:eastAsia="SimSun" w:hAnsi="Cambria" w:cs="Calibri"/>
          <w:b/>
          <w:bCs/>
          <w:sz w:val="24"/>
          <w:szCs w:val="24"/>
          <w:lang w:eastAsia="zh-CN"/>
        </w:rPr>
        <w:t> </w:t>
      </w:r>
    </w:p>
    <w:p w:rsidR="00A87246" w:rsidRPr="007A42FF" w:rsidRDefault="00A87246" w:rsidP="007A42FF">
      <w:pPr>
        <w:pStyle w:val="Paragraphedeliste"/>
        <w:tabs>
          <w:tab w:val="left" w:pos="2055"/>
        </w:tabs>
        <w:rPr>
          <w:rFonts w:ascii="Cambria" w:eastAsia="SimSun" w:hAnsi="Cambria" w:cs="Calibri"/>
          <w:b/>
          <w:bCs/>
          <w:sz w:val="24"/>
          <w:szCs w:val="24"/>
          <w:lang w:eastAsia="zh-CN"/>
        </w:rPr>
      </w:pPr>
      <w:r w:rsidRPr="007A42FF">
        <w:rPr>
          <w:rFonts w:ascii="Cambria" w:eastAsia="SimSun" w:hAnsi="Cambria" w:cs="Calibri"/>
          <w:sz w:val="24"/>
          <w:szCs w:val="24"/>
          <w:lang w:eastAsia="zh-CN"/>
        </w:rPr>
        <w:t>Une équation différentielle ordinaire  ODE (</w:t>
      </w:r>
      <w:proofErr w:type="spellStart"/>
      <w:r w:rsidRPr="007A42FF">
        <w:rPr>
          <w:rFonts w:ascii="Cambria" w:eastAsia="SimSun" w:hAnsi="Cambria" w:cs="Calibri"/>
          <w:sz w:val="24"/>
          <w:szCs w:val="24"/>
          <w:lang w:eastAsia="zh-CN"/>
        </w:rPr>
        <w:t>ordinary</w:t>
      </w:r>
      <w:proofErr w:type="spellEnd"/>
      <w:r w:rsidRPr="007A42FF"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  <w:proofErr w:type="spellStart"/>
      <w:r w:rsidRPr="007A42FF">
        <w:rPr>
          <w:rFonts w:ascii="Cambria" w:eastAsia="SimSun" w:hAnsi="Cambria" w:cs="Calibri"/>
          <w:sz w:val="24"/>
          <w:szCs w:val="24"/>
          <w:lang w:eastAsia="zh-CN"/>
        </w:rPr>
        <w:t>differential</w:t>
      </w:r>
      <w:proofErr w:type="spellEnd"/>
      <w:r w:rsidRPr="007A42FF">
        <w:rPr>
          <w:rFonts w:ascii="Cambria" w:eastAsia="SimSun" w:hAnsi="Cambria" w:cs="Calibri"/>
          <w:sz w:val="24"/>
          <w:szCs w:val="24"/>
          <w:lang w:eastAsia="zh-CN"/>
        </w:rPr>
        <w:t xml:space="preserve"> </w:t>
      </w:r>
      <w:proofErr w:type="spellStart"/>
      <w:r w:rsidRPr="007A42FF">
        <w:rPr>
          <w:rFonts w:ascii="Cambria" w:eastAsia="SimSun" w:hAnsi="Cambria" w:cs="Calibri"/>
          <w:sz w:val="24"/>
          <w:szCs w:val="24"/>
          <w:lang w:eastAsia="zh-CN"/>
        </w:rPr>
        <w:t>equation</w:t>
      </w:r>
      <w:proofErr w:type="spellEnd"/>
      <w:r w:rsidRPr="007A42FF">
        <w:rPr>
          <w:rFonts w:ascii="Cambria" w:eastAsia="SimSun" w:hAnsi="Cambria" w:cs="Calibri"/>
          <w:sz w:val="24"/>
          <w:szCs w:val="24"/>
          <w:lang w:eastAsia="zh-CN"/>
        </w:rPr>
        <w:t xml:space="preserve">)   </w:t>
      </w:r>
      <w:r w:rsidR="007A42FF">
        <w:rPr>
          <w:rFonts w:ascii="Cambria" w:eastAsia="SimSun" w:hAnsi="Cambria" w:cs="Calibri"/>
          <w:sz w:val="24"/>
          <w:szCs w:val="24"/>
          <w:lang w:eastAsia="zh-CN"/>
        </w:rPr>
        <w:t xml:space="preserve">est une </w:t>
      </w:r>
      <w:r w:rsidRPr="007A42FF">
        <w:rPr>
          <w:rFonts w:ascii="Cambria" w:eastAsia="SimSun" w:hAnsi="Cambria" w:cs="Calibri"/>
          <w:sz w:val="24"/>
          <w:szCs w:val="24"/>
          <w:lang w:eastAsia="zh-CN"/>
        </w:rPr>
        <w:t>équation reliant une fonction d’une variable réelle et ses dérivées, c’est à dire de la forme</w:t>
      </w:r>
    </w:p>
    <w:p w:rsidR="00081B23" w:rsidRDefault="00A87246" w:rsidP="00081B23">
      <w:pPr>
        <w:tabs>
          <w:tab w:val="left" w:pos="20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SimSun" w:hAnsi="Cambria" w:cs="Calibri"/>
          <w:noProof/>
          <w:sz w:val="24"/>
          <w:szCs w:val="24"/>
          <w:lang w:val="en-US"/>
        </w:rPr>
        <w:drawing>
          <wp:inline distT="0" distB="0" distL="0" distR="0">
            <wp:extent cx="1019175" cy="339725"/>
            <wp:effectExtent l="19050" t="0" r="952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7E" w:rsidRPr="00081B23" w:rsidRDefault="00955D7E" w:rsidP="00FF33DA">
      <w:pPr>
        <w:pStyle w:val="Paragraphedeliste"/>
        <w:numPr>
          <w:ilvl w:val="0"/>
          <w:numId w:val="17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1B23">
        <w:rPr>
          <w:rFonts w:ascii="Times New Roman" w:eastAsia="Times New Roman" w:hAnsi="Times New Roman" w:cs="Times New Roman"/>
          <w:b/>
          <w:bCs/>
          <w:sz w:val="24"/>
          <w:szCs w:val="24"/>
        </w:rPr>
        <w:t>Exemple 1 : équation différentielle du premier ordre</w:t>
      </w:r>
    </w:p>
    <w:p w:rsidR="00955D7E" w:rsidRDefault="00081B23" w:rsidP="00FF33D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Soit la </w:t>
      </w:r>
      <w:r w:rsidR="00955D7E" w:rsidRPr="00955D7E">
        <w:rPr>
          <w:rFonts w:ascii="Times New Roman" w:eastAsia="Times New Roman" w:hAnsi="Times New Roman" w:cs="Times New Roman"/>
          <w:sz w:val="24"/>
          <w:szCs w:val="24"/>
        </w:rPr>
        <w:t xml:space="preserve"> fonction y1(t) soumise à l’équation différentielle :</w:t>
      </w:r>
    </w:p>
    <w:p w:rsidR="00081B23" w:rsidRDefault="00FF33DA" w:rsidP="00FF33DA">
      <w:pPr>
        <w:pStyle w:val="MTDisplayEquation"/>
        <w:spacing w:before="0" w:beforeAutospacing="0"/>
      </w:pPr>
      <w:r w:rsidRPr="00FF33DA">
        <w:rPr>
          <w:noProof/>
          <w:lang w:val="en-US"/>
        </w:rPr>
        <w:drawing>
          <wp:inline distT="0" distB="0" distL="0" distR="0">
            <wp:extent cx="2543175" cy="836571"/>
            <wp:effectExtent l="19050" t="0" r="9525" b="0"/>
            <wp:docPr id="10" name="Image 1" descr="http://fabrice.sincere.pagesperso-orange.fr/matlab/Image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brice.sincere.pagesperso-orange.fr/matlab/Image167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36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B23">
        <w:tab/>
        <w:t xml:space="preserve"> </w:t>
      </w:r>
    </w:p>
    <w:p w:rsidR="00955D7E" w:rsidRPr="00074DAF" w:rsidRDefault="00FF33DA" w:rsidP="00FF33DA">
      <w:pPr>
        <w:pStyle w:val="MTDisplayEquation"/>
      </w:pPr>
      <w:r>
        <w:t>Pour programmer cette équation, nous c</w:t>
      </w:r>
      <w:r w:rsidR="00955D7E" w:rsidRPr="00074DAF">
        <w:t>réons le fichier f10.m :</w:t>
      </w:r>
    </w:p>
    <w:p w:rsidR="00B66010" w:rsidRPr="00074DAF" w:rsidRDefault="00B66010" w:rsidP="00B66010">
      <w:pPr>
        <w:pStyle w:val="NormalWeb"/>
      </w:pPr>
      <w:r w:rsidRPr="00074DAF">
        <w:rPr>
          <w:noProof/>
        </w:rPr>
        <w:drawing>
          <wp:inline distT="0" distB="0" distL="0" distR="0">
            <wp:extent cx="4057650" cy="1304925"/>
            <wp:effectExtent l="19050" t="0" r="0" b="0"/>
            <wp:docPr id="7" name="Image 7" descr="http://fabrice.sincere.pagesperso-orange.fr/matlab/Image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abrice.sincere.pagesperso-orange.fr/matlab/Image1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D7E" w:rsidRPr="00074DAF" w:rsidRDefault="00FF33DA" w:rsidP="00FF33DA">
      <w:pPr>
        <w:spacing w:after="100" w:afterAutospacing="1" w:line="240" w:lineRule="auto"/>
        <w:rPr>
          <w:b/>
          <w:bCs/>
          <w:color w:val="0000FF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955D7E" w:rsidRPr="00FF33DA">
        <w:rPr>
          <w:rFonts w:asciiTheme="majorBidi" w:hAnsiTheme="majorBidi" w:cstheme="majorBidi"/>
          <w:sz w:val="24"/>
          <w:szCs w:val="24"/>
        </w:rPr>
        <w:t xml:space="preserve">ur </w:t>
      </w:r>
      <w:r w:rsidR="00B66010" w:rsidRPr="00FF33DA">
        <w:rPr>
          <w:rFonts w:asciiTheme="majorBidi" w:hAnsiTheme="majorBidi" w:cstheme="majorBidi"/>
          <w:sz w:val="24"/>
          <w:szCs w:val="24"/>
        </w:rPr>
        <w:t>l’</w:t>
      </w:r>
      <w:r w:rsidR="00955D7E" w:rsidRPr="00FF33DA">
        <w:rPr>
          <w:rFonts w:asciiTheme="majorBidi" w:hAnsiTheme="majorBidi" w:cstheme="majorBidi"/>
          <w:sz w:val="24"/>
          <w:szCs w:val="24"/>
        </w:rPr>
        <w:t>espace de travaille</w:t>
      </w:r>
      <w:r w:rsidRPr="00FF33DA">
        <w:rPr>
          <w:rFonts w:asciiTheme="majorBidi" w:hAnsiTheme="majorBidi" w:cstheme="majorBidi"/>
          <w:sz w:val="24"/>
          <w:szCs w:val="24"/>
        </w:rPr>
        <w:t xml:space="preserve"> du </w:t>
      </w:r>
      <w:proofErr w:type="spellStart"/>
      <w:r w:rsidRPr="00FF33DA">
        <w:rPr>
          <w:rFonts w:asciiTheme="majorBidi" w:hAnsiTheme="majorBidi" w:cstheme="majorBidi"/>
          <w:sz w:val="24"/>
          <w:szCs w:val="24"/>
        </w:rPr>
        <w:t>Matlab</w:t>
      </w:r>
      <w:proofErr w:type="spellEnd"/>
      <w:r w:rsidRPr="00FF33DA">
        <w:rPr>
          <w:rFonts w:asciiTheme="majorBidi" w:hAnsiTheme="majorBidi" w:cstheme="majorBidi"/>
          <w:sz w:val="24"/>
          <w:szCs w:val="24"/>
        </w:rPr>
        <w:t>,  tape</w:t>
      </w:r>
      <w:r w:rsidR="00C50DE1">
        <w:rPr>
          <w:rFonts w:asciiTheme="majorBidi" w:hAnsiTheme="majorBidi" w:cstheme="majorBidi"/>
          <w:sz w:val="24"/>
          <w:szCs w:val="24"/>
        </w:rPr>
        <w:t xml:space="preserve">r </w:t>
      </w:r>
      <w:r w:rsidRPr="00FF33DA">
        <w:rPr>
          <w:rFonts w:asciiTheme="majorBidi" w:hAnsiTheme="majorBidi" w:cstheme="majorBidi"/>
          <w:sz w:val="24"/>
          <w:szCs w:val="24"/>
        </w:rPr>
        <w:t>le code suivant</w:t>
      </w:r>
      <w:r>
        <w:rPr>
          <w:sz w:val="24"/>
          <w:szCs w:val="24"/>
        </w:rPr>
        <w:t xml:space="preserve"> : </w:t>
      </w:r>
      <w:proofErr w:type="gramStart"/>
      <w:r w:rsidR="00955D7E" w:rsidRPr="00074DAF">
        <w:rPr>
          <w:b/>
          <w:bCs/>
          <w:color w:val="0000FF"/>
          <w:sz w:val="24"/>
          <w:szCs w:val="24"/>
        </w:rPr>
        <w:t>[ t</w:t>
      </w:r>
      <w:proofErr w:type="gramEnd"/>
      <w:r w:rsidR="00955D7E" w:rsidRPr="00074DAF">
        <w:rPr>
          <w:b/>
          <w:bCs/>
          <w:color w:val="0000FF"/>
          <w:sz w:val="24"/>
          <w:szCs w:val="24"/>
        </w:rPr>
        <w:t xml:space="preserve"> , y ] = ode23 ( 'f10' , </w:t>
      </w:r>
      <w:r w:rsidR="0075632F">
        <w:rPr>
          <w:b/>
          <w:bCs/>
          <w:color w:val="0000FF"/>
          <w:sz w:val="24"/>
          <w:szCs w:val="24"/>
        </w:rPr>
        <w:t xml:space="preserve">[0 </w:t>
      </w:r>
      <w:r w:rsidR="00955D7E" w:rsidRPr="00074DAF">
        <w:rPr>
          <w:b/>
          <w:bCs/>
          <w:color w:val="0000FF"/>
          <w:sz w:val="24"/>
          <w:szCs w:val="24"/>
        </w:rPr>
        <w:t xml:space="preserve"> 20</w:t>
      </w:r>
      <w:r w:rsidR="0075632F">
        <w:rPr>
          <w:b/>
          <w:bCs/>
          <w:color w:val="0000FF"/>
          <w:sz w:val="24"/>
          <w:szCs w:val="24"/>
        </w:rPr>
        <w:t>] ,  0</w:t>
      </w:r>
      <w:r w:rsidR="00955D7E" w:rsidRPr="00074DAF">
        <w:rPr>
          <w:b/>
          <w:bCs/>
          <w:color w:val="0000FF"/>
          <w:sz w:val="24"/>
          <w:szCs w:val="24"/>
        </w:rPr>
        <w:t xml:space="preserve"> )</w:t>
      </w:r>
      <w:r>
        <w:rPr>
          <w:b/>
          <w:bCs/>
          <w:color w:val="0000FF"/>
          <w:sz w:val="24"/>
          <w:szCs w:val="24"/>
        </w:rPr>
        <w:t> ;</w:t>
      </w:r>
    </w:p>
    <w:p w:rsidR="00C50DE1" w:rsidRDefault="00955D7E" w:rsidP="00C50DE1">
      <w:pPr>
        <w:spacing w:after="100" w:afterAutospacing="1" w:line="240" w:lineRule="auto"/>
        <w:rPr>
          <w:b/>
          <w:bCs/>
          <w:color w:val="0000FF"/>
          <w:sz w:val="24"/>
          <w:szCs w:val="24"/>
        </w:rPr>
      </w:pPr>
      <w:r w:rsidRPr="00074DAF">
        <w:rPr>
          <w:b/>
          <w:bCs/>
          <w:color w:val="0000FF"/>
          <w:sz w:val="24"/>
          <w:szCs w:val="24"/>
        </w:rPr>
        <w:t>Plot(</w:t>
      </w:r>
      <w:proofErr w:type="spellStart"/>
      <w:r w:rsidRPr="00074DAF">
        <w:rPr>
          <w:b/>
          <w:bCs/>
          <w:color w:val="0000FF"/>
          <w:sz w:val="24"/>
          <w:szCs w:val="24"/>
        </w:rPr>
        <w:t>t</w:t>
      </w:r>
      <w:proofErr w:type="gramStart"/>
      <w:r w:rsidRPr="00074DAF">
        <w:rPr>
          <w:b/>
          <w:bCs/>
          <w:color w:val="0000FF"/>
          <w:sz w:val="24"/>
          <w:szCs w:val="24"/>
        </w:rPr>
        <w:t>,y</w:t>
      </w:r>
      <w:proofErr w:type="spellEnd"/>
      <w:proofErr w:type="gramEnd"/>
      <w:r w:rsidRPr="00074DAF">
        <w:rPr>
          <w:b/>
          <w:bCs/>
          <w:color w:val="0000FF"/>
          <w:sz w:val="24"/>
          <w:szCs w:val="24"/>
        </w:rPr>
        <w:t xml:space="preserve">) </w:t>
      </w:r>
    </w:p>
    <w:p w:rsidR="00C50DE1" w:rsidRPr="00C50DE1" w:rsidRDefault="00C50DE1" w:rsidP="00C50DE1">
      <w:pPr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 </w:t>
      </w:r>
      <w:r w:rsidR="00FF33DA" w:rsidRPr="00C50DE1">
        <w:rPr>
          <w:rFonts w:asciiTheme="majorBidi" w:hAnsiTheme="majorBidi" w:cstheme="majorBidi"/>
          <w:sz w:val="24"/>
          <w:szCs w:val="24"/>
        </w:rPr>
        <w:t>Qu'est-ce qui fait la fonction ode23 dans MATLAB ?</w:t>
      </w:r>
    </w:p>
    <w:p w:rsidR="00FF33DA" w:rsidRPr="00C50DE1" w:rsidRDefault="00C50DE1" w:rsidP="00C50DE1">
      <w:pPr>
        <w:spacing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 - </w:t>
      </w:r>
      <w:r w:rsidR="00FF33DA" w:rsidRPr="00C50DE1">
        <w:rPr>
          <w:rFonts w:asciiTheme="majorBidi" w:hAnsiTheme="majorBidi" w:cstheme="majorBidi"/>
          <w:sz w:val="24"/>
          <w:szCs w:val="24"/>
        </w:rPr>
        <w:t>Fai</w:t>
      </w:r>
      <w:r>
        <w:rPr>
          <w:rFonts w:asciiTheme="majorBidi" w:hAnsiTheme="majorBidi" w:cstheme="majorBidi"/>
          <w:sz w:val="24"/>
          <w:szCs w:val="24"/>
        </w:rPr>
        <w:t>re</w:t>
      </w:r>
      <w:r w:rsidR="00FF33DA" w:rsidRPr="00C50DE1">
        <w:rPr>
          <w:rFonts w:asciiTheme="majorBidi" w:hAnsiTheme="majorBidi" w:cstheme="majorBidi"/>
          <w:sz w:val="24"/>
          <w:szCs w:val="24"/>
        </w:rPr>
        <w:t xml:space="preserve"> changer l’ordre d’ode23 </w:t>
      </w:r>
      <w:proofErr w:type="gramStart"/>
      <w:r w:rsidR="00FF33DA" w:rsidRPr="00C50DE1">
        <w:rPr>
          <w:rFonts w:asciiTheme="majorBidi" w:hAnsiTheme="majorBidi" w:cstheme="majorBidi"/>
          <w:sz w:val="24"/>
          <w:szCs w:val="24"/>
        </w:rPr>
        <w:t>au ode45</w:t>
      </w:r>
      <w:proofErr w:type="gramEnd"/>
      <w:r w:rsidR="00FF33DA" w:rsidRPr="00C50DE1">
        <w:rPr>
          <w:rFonts w:asciiTheme="majorBidi" w:hAnsiTheme="majorBidi" w:cstheme="majorBidi"/>
          <w:sz w:val="24"/>
          <w:szCs w:val="24"/>
        </w:rPr>
        <w:t xml:space="preserve"> puis</w:t>
      </w:r>
      <w:r>
        <w:rPr>
          <w:rFonts w:asciiTheme="majorBidi" w:hAnsiTheme="majorBidi" w:cstheme="majorBidi"/>
          <w:sz w:val="24"/>
          <w:szCs w:val="24"/>
        </w:rPr>
        <w:t xml:space="preserve"> tracez</w:t>
      </w:r>
      <w:r w:rsidRPr="00C50DE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y(t) dans le même intervalle </w:t>
      </w:r>
      <w:r>
        <w:rPr>
          <w:b/>
          <w:bCs/>
          <w:color w:val="0000FF"/>
          <w:sz w:val="24"/>
          <w:szCs w:val="24"/>
        </w:rPr>
        <w:t xml:space="preserve">[0 </w:t>
      </w:r>
      <w:r w:rsidRPr="00074DAF">
        <w:rPr>
          <w:b/>
          <w:bCs/>
          <w:color w:val="0000FF"/>
          <w:sz w:val="24"/>
          <w:szCs w:val="24"/>
        </w:rPr>
        <w:t xml:space="preserve"> 20</w:t>
      </w:r>
      <w:r>
        <w:rPr>
          <w:b/>
          <w:bCs/>
          <w:color w:val="0000FF"/>
          <w:sz w:val="24"/>
          <w:szCs w:val="24"/>
        </w:rPr>
        <w:t>].</w:t>
      </w:r>
    </w:p>
    <w:p w:rsidR="00456C23" w:rsidRDefault="00B66010" w:rsidP="00B660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6C23">
        <w:rPr>
          <w:rFonts w:ascii="Times New Roman" w:eastAsia="Times New Roman" w:hAnsi="Times New Roman" w:cs="Times New Roman"/>
          <w:b/>
          <w:bCs/>
          <w:sz w:val="24"/>
          <w:szCs w:val="24"/>
        </w:rPr>
        <w:t>Exemple 2 : équation différentielle du deuxième ordre</w:t>
      </w:r>
    </w:p>
    <w:p w:rsidR="00B66010" w:rsidRPr="00456C23" w:rsidRDefault="00456C23" w:rsidP="00456C23">
      <w:pPr>
        <w:tabs>
          <w:tab w:val="left" w:pos="1275"/>
        </w:tabs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66010" w:rsidRPr="00074DA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134480" cy="1571625"/>
            <wp:effectExtent l="19050" t="0" r="0" b="0"/>
            <wp:docPr id="3" name="Image 3" descr="http://fabrice.sincere.pagesperso-orange.fr/matlab/Image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abrice.sincere.pagesperso-orange.fr/matlab/Image170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197" cy="1572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010" w:rsidRPr="00B66010" w:rsidRDefault="00245B94" w:rsidP="00B6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Créer</w:t>
      </w:r>
      <w:r w:rsidR="00B66010" w:rsidRPr="00B66010">
        <w:rPr>
          <w:rFonts w:ascii="Times New Roman" w:eastAsia="Times New Roman" w:hAnsi="Times New Roman" w:cs="Times New Roman"/>
          <w:sz w:val="24"/>
          <w:szCs w:val="24"/>
        </w:rPr>
        <w:t xml:space="preserve"> le fichier f11.m :</w:t>
      </w:r>
    </w:p>
    <w:p w:rsidR="00B66010" w:rsidRPr="00B66010" w:rsidRDefault="00312649" w:rsidP="00B6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752850" cy="1552575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010" w:rsidRPr="0032067D" w:rsidRDefault="0075632F" w:rsidP="00B6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gramStart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[ t</w:t>
      </w:r>
      <w:proofErr w:type="gramEnd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, y ]=ode23 ( </w:t>
      </w:r>
      <w:proofErr w:type="gramStart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'f11' ,</w:t>
      </w:r>
      <w:proofErr w:type="gramEnd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[0 </w:t>
      </w:r>
      <w:r w:rsidR="00B66010"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10</w:t>
      </w:r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]</w:t>
      </w:r>
      <w:r w:rsidR="00B66010"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, [ 0 2 ] )</w:t>
      </w:r>
    </w:p>
    <w:p w:rsidR="00B66010" w:rsidRPr="0032067D" w:rsidRDefault="00B66010" w:rsidP="00B660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Plot (</w:t>
      </w:r>
      <w:proofErr w:type="spellStart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t</w:t>
      </w:r>
      <w:proofErr w:type="gramStart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,y</w:t>
      </w:r>
      <w:proofErr w:type="spellEnd"/>
      <w:proofErr w:type="gramEnd"/>
      <w:r w:rsidRPr="00320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)</w:t>
      </w:r>
    </w:p>
    <w:p w:rsidR="007A42FF" w:rsidRPr="00FF33DA" w:rsidRDefault="00245B94" w:rsidP="00245B94">
      <w:pPr>
        <w:tabs>
          <w:tab w:val="left" w:pos="20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Ffonction</w:t>
      </w:r>
      <w:proofErr w:type="spellEnd"/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  <w:proofErr w:type="spellStart"/>
      <w:r w:rsidRPr="004877B1">
        <w:rPr>
          <w:rFonts w:asciiTheme="majorHAnsi" w:eastAsia="Times New Roman" w:hAnsiTheme="majorHAnsi" w:cs="Times New Roman"/>
          <w:b/>
          <w:bCs/>
          <w:sz w:val="24"/>
          <w:szCs w:val="24"/>
        </w:rPr>
        <w:t>dsolve</w:t>
      </w:r>
      <w:proofErr w:type="spellEnd"/>
    </w:p>
    <w:p w:rsidR="0040114D" w:rsidRDefault="00024180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24180">
        <w:rPr>
          <w:rFonts w:asciiTheme="majorHAnsi" w:eastAsia="Times New Roman" w:hAnsiTheme="majorHAnsi" w:cs="Times New Roman"/>
          <w:sz w:val="24"/>
          <w:szCs w:val="24"/>
        </w:rPr>
        <w:t xml:space="preserve">La syntaxe pour résoudre une équation différentielle simple est </w:t>
      </w:r>
      <w:proofErr w:type="spellStart"/>
      <w:proofErr w:type="gramStart"/>
      <w:r w:rsidRPr="004877B1">
        <w:rPr>
          <w:rFonts w:asciiTheme="majorHAnsi" w:eastAsia="Times New Roman" w:hAnsiTheme="majorHAnsi" w:cs="Times New Roman"/>
          <w:b/>
          <w:bCs/>
          <w:sz w:val="24"/>
          <w:szCs w:val="24"/>
        </w:rPr>
        <w:t>dsolve</w:t>
      </w:r>
      <w:proofErr w:type="spellEnd"/>
      <w:r w:rsidRPr="004877B1">
        <w:rPr>
          <w:rFonts w:asciiTheme="majorHAnsi" w:eastAsia="Times New Roman" w:hAnsiTheme="majorHAnsi" w:cs="Times New Roman"/>
          <w:b/>
          <w:bCs/>
          <w:sz w:val="24"/>
          <w:szCs w:val="24"/>
        </w:rPr>
        <w:t>(</w:t>
      </w:r>
      <w:proofErr w:type="gramEnd"/>
      <w:r w:rsidRPr="004877B1">
        <w:rPr>
          <w:rFonts w:asciiTheme="majorHAnsi" w:eastAsia="Times New Roman" w:hAnsiTheme="majorHAnsi" w:cs="Times New Roman"/>
          <w:b/>
          <w:bCs/>
          <w:sz w:val="24"/>
          <w:szCs w:val="24"/>
        </w:rPr>
        <w:t>‘</w:t>
      </w:r>
      <w:proofErr w:type="spellStart"/>
      <w:r w:rsidRPr="004877B1">
        <w:rPr>
          <w:rFonts w:asciiTheme="majorHAnsi" w:eastAsia="Times New Roman" w:hAnsiTheme="majorHAnsi" w:cs="Times New Roman"/>
          <w:b/>
          <w:bCs/>
          <w:sz w:val="24"/>
          <w:szCs w:val="24"/>
        </w:rPr>
        <w:t>eqn</w:t>
      </w:r>
      <w:proofErr w:type="spellEnd"/>
      <w:r w:rsidRPr="004877B1">
        <w:rPr>
          <w:rFonts w:asciiTheme="majorHAnsi" w:eastAsia="Times New Roman" w:hAnsiTheme="majorHAnsi" w:cs="Times New Roman"/>
          <w:b/>
          <w:bCs/>
          <w:sz w:val="24"/>
          <w:szCs w:val="24"/>
        </w:rPr>
        <w:t>’).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La fonction renvoie une solution formelle de l’équation différentielle définie par l’expression symbolique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eqn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024180" w:rsidRDefault="00024180" w:rsidP="00245B94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D : représente la dérivée première, D2 la dérivée second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..</w:t>
      </w:r>
      <w:proofErr w:type="spellStart"/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et</w:t>
      </w:r>
      <w:r w:rsidR="00245B94">
        <w:rPr>
          <w:rFonts w:asciiTheme="majorHAnsi" w:eastAsia="Times New Roman" w:hAnsiTheme="majorHAnsi" w:cs="Times New Roman"/>
          <w:sz w:val="24"/>
          <w:szCs w:val="24"/>
        </w:rPr>
        <w:t>c</w:t>
      </w:r>
      <w:proofErr w:type="spellEnd"/>
      <w:r w:rsidR="00245B94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les constantes arbitraires de la solution sont notées C1 C2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..etc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6B7123" w:rsidRDefault="006B7123" w:rsidP="006B712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proofErr w:type="gramStart"/>
      <w:r w:rsidRPr="00245B94">
        <w:rPr>
          <w:rFonts w:asciiTheme="majorHAnsi" w:eastAsia="Times New Roman" w:hAnsiTheme="majorHAnsi" w:cs="Times New Roman"/>
          <w:color w:val="0070C0"/>
          <w:sz w:val="24"/>
          <w:szCs w:val="24"/>
        </w:rPr>
        <w:t>Ezplot</w:t>
      </w:r>
      <w:proofErr w:type="spellEnd"/>
      <w:r w:rsidRPr="00245B94">
        <w:rPr>
          <w:rFonts w:asciiTheme="majorHAnsi" w:eastAsia="Times New Roman" w:hAnsiTheme="majorHAnsi" w:cs="Times New Roman"/>
          <w:color w:val="0070C0"/>
          <w:sz w:val="24"/>
          <w:szCs w:val="24"/>
        </w:rPr>
        <w:t>(</w:t>
      </w:r>
      <w:proofErr w:type="gramEnd"/>
      <w:r w:rsidRPr="00245B94">
        <w:rPr>
          <w:rFonts w:asciiTheme="majorHAnsi" w:eastAsia="Times New Roman" w:hAnsiTheme="majorHAnsi" w:cs="Times New Roman"/>
          <w:color w:val="0070C0"/>
          <w:sz w:val="24"/>
          <w:szCs w:val="24"/>
        </w:rPr>
        <w:t>y,[</w:t>
      </w:r>
      <w:proofErr w:type="spellStart"/>
      <w:r w:rsidRPr="00245B94">
        <w:rPr>
          <w:rFonts w:asciiTheme="majorHAnsi" w:eastAsia="Times New Roman" w:hAnsiTheme="majorHAnsi" w:cs="Times New Roman"/>
          <w:color w:val="0070C0"/>
          <w:sz w:val="24"/>
          <w:szCs w:val="24"/>
        </w:rPr>
        <w:t>tmin,tmax</w:t>
      </w:r>
      <w:proofErr w:type="spellEnd"/>
      <w:r w:rsidRPr="00245B94">
        <w:rPr>
          <w:rFonts w:asciiTheme="majorHAnsi" w:eastAsia="Times New Roman" w:hAnsiTheme="majorHAnsi" w:cs="Times New Roman"/>
          <w:color w:val="0070C0"/>
          <w:sz w:val="24"/>
          <w:szCs w:val="24"/>
        </w:rPr>
        <w:t>]</w:t>
      </w:r>
      <w:r>
        <w:rPr>
          <w:rFonts w:asciiTheme="majorHAnsi" w:eastAsia="Times New Roman" w:hAnsiTheme="majorHAnsi" w:cs="Times New Roman"/>
          <w:sz w:val="24"/>
          <w:szCs w:val="24"/>
        </w:rPr>
        <w:t> : permet de ploter la solution dans l’intervalle de sa variable [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tmin,tmax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>]. </w:t>
      </w:r>
    </w:p>
    <w:p w:rsidR="00024180" w:rsidRDefault="00024180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024180">
        <w:rPr>
          <w:rFonts w:asciiTheme="majorHAnsi" w:eastAsia="Times New Roman" w:hAnsiTheme="majorHAnsi" w:cs="Times New Roman"/>
          <w:b/>
          <w:bCs/>
          <w:sz w:val="24"/>
          <w:szCs w:val="24"/>
        </w:rPr>
        <w:t>Exemple 3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:rsidR="00245B94" w:rsidRDefault="006B7123" w:rsidP="006B712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6B7123">
        <w:rPr>
          <w:rFonts w:asciiTheme="majorHAnsi" w:eastAsia="Times New Roman" w:hAnsiTheme="majorHAnsi" w:cs="Times New Roman"/>
          <w:b/>
          <w:bCs/>
          <w:sz w:val="24"/>
          <w:szCs w:val="24"/>
        </w:rPr>
        <w:t>Fonction du 1</w:t>
      </w:r>
      <w:r w:rsidRPr="006B7123">
        <w:rPr>
          <w:rFonts w:asciiTheme="majorHAnsi" w:eastAsia="Times New Roman" w:hAnsiTheme="majorHAnsi" w:cs="Times New Roman"/>
          <w:b/>
          <w:bCs/>
          <w:sz w:val="24"/>
          <w:szCs w:val="24"/>
          <w:vertAlign w:val="superscript"/>
        </w:rPr>
        <w:t>er</w:t>
      </w:r>
      <w:r w:rsidRPr="006B712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ordre</w:t>
      </w:r>
      <w:r w:rsidR="00245B94">
        <w:rPr>
          <w:rFonts w:asciiTheme="majorHAnsi" w:eastAsia="Times New Roman" w:hAnsiTheme="majorHAnsi" w:cs="Times New Roman"/>
          <w:sz w:val="24"/>
          <w:szCs w:val="24"/>
        </w:rPr>
        <w:t> </w:t>
      </w:r>
    </w:p>
    <w:p w:rsidR="00024180" w:rsidRPr="006B7123" w:rsidRDefault="00245B94" w:rsidP="006B712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soit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l’équation :</w:t>
      </w:r>
      <w:r w:rsidR="004877B1" w:rsidRPr="006B7123">
        <w:rPr>
          <w:rFonts w:asciiTheme="majorHAnsi" w:eastAsia="Times New Roman" w:hAnsiTheme="majorHAnsi" w:cs="Times New Roman"/>
          <w:sz w:val="24"/>
          <w:szCs w:val="24"/>
        </w:rPr>
        <w:t xml:space="preserve"> 2*Dy+y=10</w:t>
      </w:r>
    </w:p>
    <w:p w:rsidR="00245B94" w:rsidRDefault="00245B94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lastRenderedPageBreak/>
        <w:t>pour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 xml:space="preserve"> déterminer la  solution formelle de cette équation on écrire sous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</w:rPr>
        <w:t>Matlab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> :</w:t>
      </w:r>
    </w:p>
    <w:p w:rsidR="004877B1" w:rsidRPr="00245B94" w:rsidRDefault="00245B94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4877B1"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y=</w:t>
      </w:r>
      <w:proofErr w:type="spellStart"/>
      <w:proofErr w:type="gramStart"/>
      <w:r w:rsidR="004877B1"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dsolve</w:t>
      </w:r>
      <w:proofErr w:type="spellEnd"/>
      <w:r w:rsidR="004877B1"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(</w:t>
      </w:r>
      <w:proofErr w:type="gramEnd"/>
      <w:r w:rsidR="004877B1"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'2*Dy+y=10', 'y(0)=5',t)</w:t>
      </w:r>
    </w:p>
    <w:p w:rsidR="008A0E47" w:rsidRPr="00245B94" w:rsidRDefault="008A0E47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</w:pPr>
      <w:proofErr w:type="spellStart"/>
      <w:proofErr w:type="gramStart"/>
      <w:r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ezplot</w:t>
      </w:r>
      <w:proofErr w:type="spellEnd"/>
      <w:r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(</w:t>
      </w:r>
      <w:proofErr w:type="gramEnd"/>
      <w:r w:rsidRPr="00245B94">
        <w:rPr>
          <w:rFonts w:asciiTheme="majorHAnsi" w:eastAsia="Times New Roman" w:hAnsiTheme="majorHAnsi" w:cs="Times New Roman"/>
          <w:b/>
          <w:bCs/>
          <w:color w:val="0070C0"/>
          <w:sz w:val="24"/>
          <w:szCs w:val="24"/>
        </w:rPr>
        <w:t>y,[0,10])</w:t>
      </w:r>
    </w:p>
    <w:p w:rsidR="004877B1" w:rsidRDefault="006B7123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6B7123">
        <w:rPr>
          <w:rFonts w:asciiTheme="majorHAnsi" w:eastAsia="Times New Roman" w:hAnsiTheme="majorHAnsi" w:cs="Times New Roman"/>
          <w:b/>
          <w:bCs/>
          <w:sz w:val="24"/>
          <w:szCs w:val="24"/>
        </w:rPr>
        <w:t>Fonction du 2</w:t>
      </w:r>
      <w:r w:rsidRPr="006B7123">
        <w:rPr>
          <w:rFonts w:asciiTheme="majorHAnsi" w:eastAsia="Times New Roman" w:hAnsiTheme="majorHAnsi" w:cs="Times New Roman"/>
          <w:b/>
          <w:bCs/>
          <w:sz w:val="24"/>
          <w:szCs w:val="24"/>
          <w:vertAlign w:val="superscript"/>
        </w:rPr>
        <w:t>ème</w:t>
      </w:r>
      <w:r w:rsidRPr="006B712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ordre</w:t>
      </w:r>
      <w:r>
        <w:rPr>
          <w:rFonts w:asciiTheme="majorHAnsi" w:eastAsia="Times New Roman" w:hAnsiTheme="majorHAnsi" w:cs="Times New Roman"/>
          <w:sz w:val="24"/>
          <w:szCs w:val="24"/>
        </w:rPr>
        <w:t> 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 xml:space="preserve">:  </w:t>
      </w:r>
      <w:r w:rsidR="004877B1">
        <w:rPr>
          <w:rFonts w:asciiTheme="majorHAnsi" w:eastAsia="Times New Roman" w:hAnsiTheme="majorHAnsi" w:cs="Times New Roman"/>
          <w:sz w:val="24"/>
          <w:szCs w:val="24"/>
        </w:rPr>
        <w:t>D2y</w:t>
      </w:r>
      <w:proofErr w:type="gramEnd"/>
      <w:r w:rsidR="004877B1">
        <w:rPr>
          <w:rFonts w:asciiTheme="majorHAnsi" w:eastAsia="Times New Roman" w:hAnsiTheme="majorHAnsi" w:cs="Times New Roman"/>
          <w:sz w:val="24"/>
          <w:szCs w:val="24"/>
        </w:rPr>
        <w:t>+0.5*Dy+2*y=0</w:t>
      </w:r>
    </w:p>
    <w:p w:rsidR="006B7123" w:rsidRDefault="006B7123" w:rsidP="0002418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6B7123">
        <w:rPr>
          <w:rFonts w:asciiTheme="majorHAnsi" w:eastAsia="Times New Roman" w:hAnsiTheme="majorHAnsi" w:cs="Times New Roman"/>
          <w:sz w:val="24"/>
          <w:szCs w:val="24"/>
        </w:rPr>
        <w:t>y=</w:t>
      </w:r>
      <w:proofErr w:type="spellStart"/>
      <w:proofErr w:type="gramStart"/>
      <w:r w:rsidRPr="006B7123">
        <w:rPr>
          <w:rFonts w:asciiTheme="majorHAnsi" w:eastAsia="Times New Roman" w:hAnsiTheme="majorHAnsi" w:cs="Times New Roman"/>
          <w:sz w:val="24"/>
          <w:szCs w:val="24"/>
        </w:rPr>
        <w:t>dsolve</w:t>
      </w:r>
      <w:proofErr w:type="spellEnd"/>
      <w:r w:rsidRPr="006B7123">
        <w:rPr>
          <w:rFonts w:asciiTheme="majorHAnsi" w:eastAsia="Times New Roman" w:hAnsiTheme="majorHAnsi" w:cs="Times New Roman"/>
          <w:sz w:val="24"/>
          <w:szCs w:val="24"/>
        </w:rPr>
        <w:t>(</w:t>
      </w:r>
      <w:proofErr w:type="gramEnd"/>
      <w:r w:rsidRPr="006B7123">
        <w:rPr>
          <w:rFonts w:asciiTheme="majorHAnsi" w:eastAsia="Times New Roman" w:hAnsiTheme="majorHAnsi" w:cs="Times New Roman"/>
          <w:sz w:val="24"/>
          <w:szCs w:val="24"/>
        </w:rPr>
        <w:t>'D2y+0.5*Dy+2*y=0','y(0)=2, Dy(0)=0',t)</w:t>
      </w:r>
    </w:p>
    <w:p w:rsidR="006B7123" w:rsidRDefault="006B7123" w:rsidP="006B712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proofErr w:type="gramStart"/>
      <w:r>
        <w:rPr>
          <w:rFonts w:asciiTheme="majorHAnsi" w:eastAsia="Times New Roman" w:hAnsiTheme="majorHAnsi" w:cs="Times New Roman"/>
          <w:sz w:val="24"/>
          <w:szCs w:val="24"/>
        </w:rPr>
        <w:t>ezplot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</w:rPr>
        <w:t>(</w:t>
      </w:r>
      <w:proofErr w:type="gramEnd"/>
      <w:r>
        <w:rPr>
          <w:rFonts w:asciiTheme="majorHAnsi" w:eastAsia="Times New Roman" w:hAnsiTheme="majorHAnsi" w:cs="Times New Roman"/>
          <w:sz w:val="24"/>
          <w:szCs w:val="24"/>
        </w:rPr>
        <w:t>y,[0,60</w:t>
      </w:r>
      <w:r w:rsidRPr="008A0E47">
        <w:rPr>
          <w:rFonts w:asciiTheme="majorHAnsi" w:eastAsia="Times New Roman" w:hAnsiTheme="majorHAnsi" w:cs="Times New Roman"/>
          <w:sz w:val="24"/>
          <w:szCs w:val="24"/>
        </w:rPr>
        <w:t>])</w:t>
      </w:r>
    </w:p>
    <w:p w:rsidR="00ED21C9" w:rsidRPr="00ED21C9" w:rsidRDefault="00ED21C9" w:rsidP="00BE0B1B">
      <w:pPr>
        <w:pStyle w:val="Paragraphedeliste"/>
        <w:spacing w:before="100" w:beforeAutospacing="1" w:after="100" w:afterAutospacing="1" w:line="240" w:lineRule="auto"/>
        <w:ind w:left="90" w:firstLine="90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ED21C9">
        <w:rPr>
          <w:rFonts w:ascii="Cambria" w:eastAsia="SimSun" w:hAnsi="Cambria" w:cs="Calibri"/>
          <w:b/>
          <w:bCs/>
          <w:sz w:val="24"/>
          <w:szCs w:val="24"/>
          <w:lang w:eastAsia="zh-CN"/>
        </w:rPr>
        <w:t>3 .</w:t>
      </w:r>
      <w:proofErr w:type="gramEnd"/>
      <w:r w:rsidRPr="00ED21C9">
        <w:rPr>
          <w:rFonts w:ascii="Cambria" w:eastAsia="SimSun" w:hAnsi="Cambria" w:cs="Calibri"/>
          <w:b/>
          <w:bCs/>
          <w:sz w:val="24"/>
          <w:szCs w:val="24"/>
          <w:lang w:eastAsia="zh-CN"/>
        </w:rPr>
        <w:t xml:space="preserve"> Représentation d’état</w:t>
      </w:r>
      <w:r w:rsidRPr="00ED21C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E0B1B" w:rsidRPr="001D3B5E" w:rsidRDefault="00954616" w:rsidP="00BE0B1B">
      <w:pPr>
        <w:pStyle w:val="Paragraphedeliste"/>
        <w:spacing w:before="100" w:beforeAutospacing="1" w:after="100" w:afterAutospacing="1" w:line="240" w:lineRule="auto"/>
        <w:ind w:left="90" w:firstLine="90"/>
        <w:rPr>
          <w:rFonts w:asciiTheme="majorBidi" w:hAnsiTheme="majorBidi" w:cstheme="majorBidi"/>
          <w:b/>
          <w:bCs/>
          <w:sz w:val="24"/>
          <w:szCs w:val="24"/>
        </w:rPr>
      </w:pPr>
      <w:r w:rsidRPr="001D3B5E">
        <w:rPr>
          <w:rFonts w:asciiTheme="majorBidi" w:hAnsiTheme="majorBidi" w:cstheme="majorBidi"/>
          <w:b/>
          <w:bCs/>
          <w:sz w:val="24"/>
          <w:szCs w:val="24"/>
        </w:rPr>
        <w:t>3.1 Définition </w:t>
      </w:r>
    </w:p>
    <w:p w:rsidR="00ED21C9" w:rsidRDefault="00ED21C9" w:rsidP="00ED21C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ED21C9">
        <w:rPr>
          <w:rFonts w:asciiTheme="majorBidi" w:hAnsiTheme="majorBidi" w:cstheme="majorBidi"/>
          <w:sz w:val="24"/>
          <w:szCs w:val="24"/>
        </w:rPr>
        <w:t>D’une manière générale, à  tout système linéaire, causal et continu peuvent être associées les équations  matricielles suivantes :</w:t>
      </w:r>
    </w:p>
    <w:p w:rsidR="00ED21C9" w:rsidRDefault="00ED21C9" w:rsidP="00ED21C9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3086100" cy="67959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48" cy="68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C9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r w:rsidRPr="00ED21C9">
        <w:rPr>
          <w:rFonts w:asciiTheme="majorBidi" w:hAnsiTheme="majorBidi" w:cstheme="majorBidi"/>
          <w:sz w:val="20"/>
          <w:szCs w:val="20"/>
        </w:rPr>
        <w:t xml:space="preserve">A   : matrice d’état (ou dynamique) du système de dimension [n x n]. </w:t>
      </w:r>
    </w:p>
    <w:p w:rsidR="00ED21C9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r w:rsidRPr="00ED21C9">
        <w:rPr>
          <w:rFonts w:asciiTheme="majorBidi" w:hAnsiTheme="majorBidi" w:cstheme="majorBidi"/>
          <w:sz w:val="20"/>
          <w:szCs w:val="20"/>
        </w:rPr>
        <w:t xml:space="preserve">B   : matrice de commande (d’entrée)  de dimension [n x m]. </w:t>
      </w:r>
    </w:p>
    <w:p w:rsidR="00ED21C9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r w:rsidRPr="00ED21C9">
        <w:rPr>
          <w:rFonts w:asciiTheme="majorBidi" w:hAnsiTheme="majorBidi" w:cstheme="majorBidi"/>
          <w:sz w:val="20"/>
          <w:szCs w:val="20"/>
        </w:rPr>
        <w:t xml:space="preserve">C   : matrice de mesure (de sortie) du système de dimension [p x n]. </w:t>
      </w:r>
    </w:p>
    <w:p w:rsidR="00ED21C9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r w:rsidRPr="00ED21C9">
        <w:rPr>
          <w:rFonts w:asciiTheme="majorBidi" w:hAnsiTheme="majorBidi" w:cstheme="majorBidi"/>
          <w:sz w:val="20"/>
          <w:szCs w:val="20"/>
        </w:rPr>
        <w:t xml:space="preserve">D   : matrice  de transmission directe de dimension [m x p]. </w:t>
      </w:r>
    </w:p>
    <w:p w:rsidR="00ED21C9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r w:rsidRPr="00ED21C9">
        <w:rPr>
          <w:rFonts w:asciiTheme="majorBidi" w:hAnsiTheme="majorBidi" w:cstheme="majorBidi"/>
          <w:sz w:val="20"/>
          <w:szCs w:val="20"/>
        </w:rPr>
        <w:t xml:space="preserve">X   : vecteur d’état du système. </w:t>
      </w:r>
    </w:p>
    <w:p w:rsidR="00ED21C9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ED21C9">
        <w:rPr>
          <w:rFonts w:asciiTheme="majorBidi" w:hAnsiTheme="majorBidi" w:cstheme="majorBidi"/>
          <w:sz w:val="20"/>
          <w:szCs w:val="20"/>
        </w:rPr>
        <w:t>u</w:t>
      </w:r>
      <w:proofErr w:type="gramEnd"/>
      <w:r w:rsidRPr="00ED21C9">
        <w:rPr>
          <w:rFonts w:asciiTheme="majorBidi" w:hAnsiTheme="majorBidi" w:cstheme="majorBidi"/>
          <w:sz w:val="20"/>
          <w:szCs w:val="20"/>
        </w:rPr>
        <w:t xml:space="preserve">    : vecteur d’entrée du système. </w:t>
      </w:r>
    </w:p>
    <w:p w:rsidR="00A94301" w:rsidRPr="00ED21C9" w:rsidRDefault="00ED21C9" w:rsidP="00ED21C9">
      <w:pPr>
        <w:spacing w:after="100" w:afterAutospacing="1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ED21C9">
        <w:rPr>
          <w:rFonts w:asciiTheme="majorBidi" w:hAnsiTheme="majorBidi" w:cstheme="majorBidi"/>
          <w:sz w:val="20"/>
          <w:szCs w:val="20"/>
        </w:rPr>
        <w:t>y</w:t>
      </w:r>
      <w:proofErr w:type="gramEnd"/>
      <w:r w:rsidRPr="00ED21C9">
        <w:rPr>
          <w:rFonts w:asciiTheme="majorBidi" w:hAnsiTheme="majorBidi" w:cstheme="majorBidi"/>
          <w:sz w:val="20"/>
          <w:szCs w:val="20"/>
        </w:rPr>
        <w:t xml:space="preserve">    : vecteur de sortie du système. </w:t>
      </w:r>
    </w:p>
    <w:p w:rsidR="00ED21C9" w:rsidRDefault="00ED21C9" w:rsidP="00ED21C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 xml:space="preserve">La fonction de transfert du système 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 w:rsidRPr="00ED21C9">
        <w:rPr>
          <w:rFonts w:ascii="Times New Roman" w:eastAsia="Times New Roman" w:hAnsi="Times New Roman" w:cs="Times New Roman"/>
          <w:sz w:val="24"/>
          <w:szCs w:val="24"/>
        </w:rPr>
        <w:t>tant 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21C9" w:rsidRDefault="00ED21C9" w:rsidP="00ED21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2525539" cy="239316"/>
            <wp:effectExtent l="19050" t="0" r="8111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539" cy="23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A1" w:rsidRDefault="00D551A1" w:rsidP="00520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21C9" w:rsidRDefault="00ED21C9" w:rsidP="00520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Exemple </w:t>
      </w:r>
    </w:p>
    <w:p w:rsidR="00ED21C9" w:rsidRDefault="00ED21C9" w:rsidP="00520F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Soit un système donné par sa représentation d’état suivante :</w:t>
      </w:r>
    </w:p>
    <w:p w:rsidR="007E4CF9" w:rsidRDefault="00ED21C9" w:rsidP="007E4CF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2351756" cy="942975"/>
            <wp:effectExtent l="19050" t="0" r="0" b="0"/>
            <wp:docPr id="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756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1C9" w:rsidRDefault="007E4CF9" w:rsidP="007E4CF9">
      <w:pPr>
        <w:pStyle w:val="Paragraphedeliste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Ecrie sous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(Programmation puis sur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Simulink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cette </w:t>
      </w:r>
      <w:r w:rsidRPr="007E4CF9">
        <w:rPr>
          <w:rFonts w:ascii="Times New Roman" w:eastAsia="Times New Roman" w:hAnsi="Times New Roman" w:cs="Times New Roman"/>
          <w:sz w:val="24"/>
          <w:szCs w:val="24"/>
        </w:rPr>
        <w:t>représentation d’état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CF9" w:rsidRDefault="007E4CF9" w:rsidP="007E4CF9">
      <w:pPr>
        <w:pStyle w:val="Paragraphedeliste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Déterminer </w:t>
      </w:r>
      <w:r w:rsidRPr="00ED21C9">
        <w:rPr>
          <w:rFonts w:ascii="Times New Roman" w:eastAsia="Times New Roman" w:hAnsi="Times New Roman" w:cs="Times New Roman"/>
          <w:sz w:val="24"/>
          <w:szCs w:val="24"/>
        </w:rPr>
        <w:t>fonction de transfert du système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en utilisant l’équation de G(s) puis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fonctio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4C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ss2tf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E4CF9" w:rsidRDefault="007E4CF9" w:rsidP="007E4CF9">
      <w:pPr>
        <w:pStyle w:val="Paragraphedeliste"/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E4CF9">
        <w:rPr>
          <w:rFonts w:ascii="Times New Roman" w:eastAsia="Times New Roman" w:hAnsi="Times New Roman" w:cs="Times New Roman"/>
          <w:sz w:val="24"/>
          <w:szCs w:val="24"/>
        </w:rPr>
        <w:t xml:space="preserve">En utilisant la fonction préétablie de </w:t>
      </w:r>
      <w:proofErr w:type="spellStart"/>
      <w:r w:rsidRPr="007E4CF9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7E4CF9">
        <w:rPr>
          <w:rFonts w:ascii="Times New Roman" w:eastAsia="Times New Roman" w:hAnsi="Times New Roman" w:cs="Times New Roman"/>
          <w:sz w:val="24"/>
          <w:szCs w:val="24"/>
        </w:rPr>
        <w:t xml:space="preserve">  (tf2ss), on obtient la représentation d’état. </w:t>
      </w:r>
      <w:proofErr w:type="spellStart"/>
      <w:r w:rsidRPr="007E4CF9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7E4CF9">
        <w:rPr>
          <w:rFonts w:ascii="Times New Roman" w:eastAsia="Times New Roman" w:hAnsi="Times New Roman" w:cs="Times New Roman"/>
          <w:sz w:val="24"/>
          <w:szCs w:val="24"/>
        </w:rPr>
        <w:t xml:space="preserve"> par défaut ne donne qu’une seule représentation</w:t>
      </w:r>
    </w:p>
    <w:p w:rsidR="007E4CF9" w:rsidRDefault="004A16E2" w:rsidP="004A16E2">
      <w:pPr>
        <w:pStyle w:val="Paragraphedeliste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16E2">
        <w:rPr>
          <w:rFonts w:ascii="Times New Roman" w:eastAsia="Times New Roman" w:hAnsi="Times New Roman" w:cs="Times New Roman"/>
          <w:b/>
          <w:bCs/>
          <w:sz w:val="24"/>
          <w:szCs w:val="24"/>
        </w:rPr>
        <w:t>Représentation d’état des systèmes dynamiques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sous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Matlab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Simulink</w:t>
      </w:r>
      <w:proofErr w:type="spellEnd"/>
    </w:p>
    <w:p w:rsidR="004A16E2" w:rsidRDefault="004A16E2" w:rsidP="004A16E2">
      <w:pPr>
        <w:pStyle w:val="Paragraphedelist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Exemple </w:t>
      </w:r>
    </w:p>
    <w:p w:rsidR="004A16E2" w:rsidRDefault="004A16E2" w:rsidP="004A16E2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Soit le système suivant</w:t>
      </w:r>
      <w:r w:rsidRPr="004A16E2">
        <w:rPr>
          <w:rFonts w:ascii="Times New Roman" w:eastAsia="Times New Roman" w:hAnsi="Times New Roman" w:cs="Times New Roman"/>
          <w:sz w:val="24"/>
          <w:szCs w:val="24"/>
        </w:rPr>
        <w:t> :</w:t>
      </w:r>
    </w:p>
    <w:p w:rsidR="004A16E2" w:rsidRPr="004A16E2" w:rsidRDefault="004A16E2" w:rsidP="004A16E2">
      <w:pPr>
        <w:pStyle w:val="Paragraphedelist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200275" cy="955904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2" w:rsidRDefault="004A16E2" w:rsidP="004A16E2">
      <w:pPr>
        <w:rPr>
          <w:rFonts w:ascii="Times New Roman" w:eastAsia="Times New Roman" w:hAnsi="Times New Roman" w:cs="Times New Roman"/>
          <w:sz w:val="24"/>
          <w:szCs w:val="24"/>
        </w:rPr>
      </w:pPr>
      <w:r w:rsidRPr="004A16E2">
        <w:rPr>
          <w:rFonts w:ascii="Times New Roman" w:eastAsia="Times New Roman" w:hAnsi="Times New Roman" w:cs="Times New Roman"/>
          <w:sz w:val="24"/>
          <w:szCs w:val="24"/>
        </w:rPr>
        <w:t>On peut s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4A16E2"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ématiser </w:t>
      </w:r>
      <w:r w:rsidRPr="004A1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cette représentation d’état sous</w:t>
      </w:r>
      <w:r w:rsidRPr="004A1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16E2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4A16E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A16E2">
        <w:rPr>
          <w:rFonts w:ascii="Times New Roman" w:eastAsia="Times New Roman" w:hAnsi="Times New Roman" w:cs="Times New Roman"/>
          <w:sz w:val="24"/>
          <w:szCs w:val="24"/>
        </w:rPr>
        <w:t>Simulink</w:t>
      </w:r>
      <w:proofErr w:type="spellEnd"/>
      <w:r w:rsidRPr="004A16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comme montré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ci-desous</w:t>
      </w:r>
      <w:proofErr w:type="spellEnd"/>
    </w:p>
    <w:p w:rsidR="004A16E2" w:rsidRDefault="004A16E2" w:rsidP="004A16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381500" cy="2227141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2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6E2" w:rsidRDefault="004A16E2" w:rsidP="004A16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16E2" w:rsidRDefault="004A16E2" w:rsidP="004A16E2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soit par le bloc state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comme suit :</w:t>
      </w:r>
    </w:p>
    <w:p w:rsidR="00D551A1" w:rsidRDefault="004A16E2" w:rsidP="004A16E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95533" cy="2514280"/>
            <wp:effectExtent l="19050" t="0" r="267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88" cy="251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A1" w:rsidRDefault="00D551A1" w:rsidP="00D551A1">
      <w:pPr>
        <w:pStyle w:val="Paragraphedeliste"/>
        <w:numPr>
          <w:ilvl w:val="0"/>
          <w:numId w:val="14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Analyse du système dans l’espace d’état</w:t>
      </w:r>
    </w:p>
    <w:p w:rsidR="00D551A1" w:rsidRPr="00D551A1" w:rsidRDefault="00D551A1" w:rsidP="00D551A1">
      <w:pPr>
        <w:pStyle w:val="Paragraphedeliste"/>
        <w:numPr>
          <w:ilvl w:val="1"/>
          <w:numId w:val="22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51A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Valeurs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propres du système</w:t>
      </w:r>
    </w:p>
    <w:p w:rsidR="00D551A1" w:rsidRDefault="00D551A1" w:rsidP="00D551A1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51A1">
        <w:rPr>
          <w:rFonts w:ascii="Times New Roman" w:eastAsia="Times New Roman" w:hAnsi="Times New Roman" w:cs="Times New Roman"/>
          <w:sz w:val="24"/>
          <w:szCs w:val="24"/>
        </w:rPr>
        <w:t>Matlab</w:t>
      </w:r>
      <w:proofErr w:type="spellEnd"/>
      <w:r w:rsidRPr="00D551A1">
        <w:rPr>
          <w:rFonts w:ascii="Times New Roman" w:eastAsia="Times New Roman" w:hAnsi="Times New Roman" w:cs="Times New Roman"/>
          <w:sz w:val="24"/>
          <w:szCs w:val="24"/>
        </w:rPr>
        <w:t xml:space="preserve"> propose une fonction préétablit (</w:t>
      </w:r>
      <w:proofErr w:type="spellStart"/>
      <w:r w:rsidRPr="00D551A1">
        <w:rPr>
          <w:rFonts w:ascii="Times New Roman" w:eastAsia="Times New Roman" w:hAnsi="Times New Roman" w:cs="Times New Roman"/>
          <w:sz w:val="24"/>
          <w:szCs w:val="24"/>
        </w:rPr>
        <w:t>eig</w:t>
      </w:r>
      <w:proofErr w:type="spellEnd"/>
      <w:r w:rsidRPr="00D551A1">
        <w:rPr>
          <w:rFonts w:ascii="Times New Roman" w:eastAsia="Times New Roman" w:hAnsi="Times New Roman" w:cs="Times New Roman"/>
          <w:sz w:val="24"/>
          <w:szCs w:val="24"/>
        </w:rPr>
        <w:t>) qui calcul les valeurs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51A1">
        <w:rPr>
          <w:rFonts w:ascii="Times New Roman" w:eastAsia="Times New Roman" w:hAnsi="Times New Roman" w:cs="Times New Roman"/>
          <w:sz w:val="24"/>
          <w:szCs w:val="24"/>
        </w:rPr>
        <w:t>propres de A et qui servir</w:t>
      </w:r>
      <w:r>
        <w:rPr>
          <w:rFonts w:ascii="Times New Roman" w:eastAsia="Times New Roman" w:hAnsi="Times New Roman" w:cs="Times New Roman"/>
          <w:sz w:val="24"/>
          <w:szCs w:val="24"/>
        </w:rPr>
        <w:t>a à la résolution de l’équation:</w:t>
      </w:r>
      <w:r w:rsidRPr="00D551A1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D551A1"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D551A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295400" cy="278511"/>
            <wp:effectExtent l="19050" t="0" r="0" b="0"/>
            <wp:docPr id="1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1A1" w:rsidRPr="00D551A1" w:rsidRDefault="00D551A1" w:rsidP="00D551A1">
      <w:pPr>
        <w:pStyle w:val="Paragraphedeliste"/>
        <w:numPr>
          <w:ilvl w:val="1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551A1">
        <w:rPr>
          <w:rFonts w:ascii="Times New Roman" w:eastAsia="Times New Roman" w:hAnsi="Times New Roman" w:cs="Times New Roman"/>
          <w:b/>
          <w:bCs/>
          <w:sz w:val="24"/>
          <w:szCs w:val="24"/>
        </w:rPr>
        <w:t>Stabilité du système dans l’espace d’état</w:t>
      </w:r>
      <w:r w:rsidRPr="00D55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551A1" w:rsidRPr="00D551A1" w:rsidRDefault="00D551A1" w:rsidP="00D551A1">
      <w:pPr>
        <w:pStyle w:val="Paragraphedeliste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51A1">
        <w:rPr>
          <w:rFonts w:ascii="Times New Roman" w:eastAsia="Times New Roman" w:hAnsi="Times New Roman" w:cs="Times New Roman"/>
          <w:sz w:val="24"/>
          <w:szCs w:val="24"/>
        </w:rPr>
        <w:t xml:space="preserve">On peut démontrer que la stabilité d’un système est obtenue à partir </w:t>
      </w:r>
    </w:p>
    <w:p w:rsidR="00D551A1" w:rsidRDefault="00D551A1" w:rsidP="00D551A1">
      <w:pPr>
        <w:pStyle w:val="Paragraphedeliste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551A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D551A1">
        <w:rPr>
          <w:rFonts w:ascii="Times New Roman" w:eastAsia="Times New Roman" w:hAnsi="Times New Roman" w:cs="Times New Roman"/>
          <w:i/>
          <w:iCs/>
          <w:sz w:val="24"/>
          <w:szCs w:val="24"/>
        </w:rPr>
        <w:t>det</w:t>
      </w:r>
      <w:proofErr w:type="spellEnd"/>
      <w:r w:rsidRPr="00D551A1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End"/>
      <w:r w:rsidRPr="00D551A1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λI)=0</m:t>
        </m:r>
      </m:oMath>
      <w:r w:rsidR="002C18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8BE" w:rsidRDefault="002C18BE" w:rsidP="00D551A1">
      <w:pPr>
        <w:pStyle w:val="Paragraphedeliste"/>
        <w:ind w:left="1080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</w:pPr>
      <w:r w:rsidRPr="002C18BE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 xml:space="preserve">On dit que le système est </w:t>
      </w:r>
      <w:r w:rsidRPr="002C18BE">
        <w:rPr>
          <w:rStyle w:val="acopre"/>
          <w:rFonts w:asciiTheme="majorBidi" w:hAnsiTheme="majorBidi" w:cstheme="majorBidi"/>
          <w:i/>
          <w:iCs/>
          <w:sz w:val="24"/>
          <w:szCs w:val="24"/>
        </w:rPr>
        <w:t xml:space="preserve">asymptotiquement </w:t>
      </w:r>
      <w:r w:rsidRPr="002C18BE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stable</w:t>
      </w:r>
      <w:r w:rsidRPr="002C18BE">
        <w:rPr>
          <w:rStyle w:val="acopre"/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C18BE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toutes</w:t>
      </w:r>
      <w:r w:rsidRPr="002C18BE">
        <w:rPr>
          <w:rStyle w:val="acopre"/>
          <w:rFonts w:asciiTheme="majorBidi" w:hAnsiTheme="majorBidi" w:cstheme="majorBidi"/>
          <w:i/>
          <w:iCs/>
          <w:sz w:val="24"/>
          <w:szCs w:val="24"/>
        </w:rPr>
        <w:t xml:space="preserve"> les valeurs </w:t>
      </w:r>
      <w:r w:rsidRPr="002C18BE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propres</w:t>
      </w:r>
      <w:r w:rsidRPr="002C18BE">
        <w:rPr>
          <w:rStyle w:val="acopre"/>
          <w:rFonts w:asciiTheme="majorBidi" w:hAnsiTheme="majorBidi" w:cstheme="majorBidi"/>
          <w:i/>
          <w:iCs/>
          <w:sz w:val="24"/>
          <w:szCs w:val="24"/>
        </w:rPr>
        <w:t xml:space="preserve"> complexes de A ont une </w:t>
      </w:r>
      <w:r w:rsidRPr="002C18BE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partie réelle</w:t>
      </w:r>
      <w:r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.</w:t>
      </w:r>
      <w:r w:rsidR="004F15DA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 xml:space="preserve"> Vérifier la stabilité d’exemple précédent.</w:t>
      </w:r>
    </w:p>
    <w:p w:rsidR="004F15DA" w:rsidRDefault="004F15DA" w:rsidP="004F15DA">
      <w:pPr>
        <w:pStyle w:val="Paragraphedeliste"/>
        <w:numPr>
          <w:ilvl w:val="1"/>
          <w:numId w:val="22"/>
        </w:numPr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proofErr w:type="spellStart"/>
      <w:r w:rsidRPr="004F15DA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Obsavabilité</w:t>
      </w:r>
      <w:proofErr w:type="spellEnd"/>
      <w:r w:rsidRPr="004F15DA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  <w:t xml:space="preserve"> et </w:t>
      </w:r>
      <w:r w:rsidR="008C3740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C</w:t>
      </w:r>
      <w:r w:rsidRPr="004F15DA"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ommandabilité</w:t>
      </w:r>
    </w:p>
    <w:p w:rsidR="004F15DA" w:rsidRPr="000F337A" w:rsidRDefault="004F15DA" w:rsidP="004F15DA">
      <w:pPr>
        <w:pStyle w:val="Paragraphedeliste"/>
        <w:ind w:left="1080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</w:pPr>
      <w:r w:rsidRPr="000F337A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La paire  (A, C)  est observable  si et seulement si :</w:t>
      </w:r>
    </w:p>
    <w:p w:rsidR="000F337A" w:rsidRDefault="000F337A" w:rsidP="004F15DA">
      <w:pPr>
        <w:pStyle w:val="Paragraphedeliste"/>
        <w:ind w:left="1080"/>
        <w:rPr>
          <w:rStyle w:val="Accentuation"/>
          <w:rFonts w:asciiTheme="majorBidi" w:hAnsiTheme="majorBidi" w:cstheme="majorBidi"/>
          <w:b/>
          <w:bCs/>
          <w:i w:val="0"/>
          <w:iCs w:val="0"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>
            <wp:extent cx="2760870" cy="828675"/>
            <wp:effectExtent l="19050" t="0" r="138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87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5DA" w:rsidRPr="004F15DA" w:rsidRDefault="004F15DA" w:rsidP="004F15DA">
      <w:pPr>
        <w:pStyle w:val="Paragraphedeliste"/>
        <w:ind w:left="1080"/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</w:pPr>
      <w:r w:rsidRPr="004F15DA">
        <w:rPr>
          <w:rStyle w:val="Accentuation"/>
          <w:rFonts w:asciiTheme="majorBidi" w:hAnsiTheme="majorBidi" w:cstheme="majorBidi"/>
          <w:i w:val="0"/>
          <w:iCs w:val="0"/>
          <w:sz w:val="24"/>
          <w:szCs w:val="24"/>
        </w:rPr>
        <w:t>La paire  (A, B)  est commandable si et seulement si :</w:t>
      </w:r>
    </w:p>
    <w:p w:rsidR="002C18BE" w:rsidRDefault="004F15DA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171950" cy="238125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508" cy="242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en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Matlab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on utilise </w:t>
      </w:r>
      <w:proofErr w:type="spellStart"/>
      <w:proofErr w:type="gramStart"/>
      <w:r>
        <w:rPr>
          <w:rFonts w:asciiTheme="majorBidi" w:eastAsia="Times New Roman" w:hAnsiTheme="majorBidi" w:cstheme="majorBidi"/>
          <w:sz w:val="24"/>
          <w:szCs w:val="24"/>
        </w:rPr>
        <w:t>ctrb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(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>A,B)</w:t>
      </w: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A828FB">
      <w:pPr>
        <w:pStyle w:val="Paragraphedeliste"/>
        <w:numPr>
          <w:ilvl w:val="0"/>
          <w:numId w:val="14"/>
        </w:numPr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lastRenderedPageBreak/>
        <w:t>Travail demandé</w:t>
      </w:r>
    </w:p>
    <w:p w:rsidR="00A828FB" w:rsidRDefault="00A828FB" w:rsidP="00A828FB">
      <w:pPr>
        <w:pStyle w:val="Paragraphedeliste"/>
        <w:rPr>
          <w:rFonts w:asciiTheme="majorBidi" w:eastAsia="Times New Roman" w:hAnsiTheme="majorBidi" w:cstheme="majorBidi"/>
          <w:sz w:val="24"/>
          <w:szCs w:val="24"/>
        </w:rPr>
      </w:pPr>
      <w:r w:rsidRPr="00A828FB">
        <w:rPr>
          <w:rFonts w:asciiTheme="majorBidi" w:eastAsia="Times New Roman" w:hAnsiTheme="majorBidi" w:cstheme="majorBidi"/>
          <w:sz w:val="24"/>
          <w:szCs w:val="24"/>
        </w:rPr>
        <w:t xml:space="preserve">Soit </w:t>
      </w:r>
      <w:r>
        <w:rPr>
          <w:rFonts w:asciiTheme="majorBidi" w:eastAsia="Times New Roman" w:hAnsiTheme="majorBidi" w:cstheme="majorBidi"/>
          <w:sz w:val="24"/>
          <w:szCs w:val="24"/>
        </w:rPr>
        <w:t xml:space="preserve">le </w:t>
      </w:r>
      <w:r w:rsidRPr="00A828FB">
        <w:rPr>
          <w:rFonts w:asciiTheme="majorBidi" w:eastAsia="Times New Roman" w:hAnsiTheme="majorBidi" w:cstheme="majorBidi"/>
          <w:sz w:val="24"/>
          <w:szCs w:val="24"/>
        </w:rPr>
        <w:t xml:space="preserve">moteur </w:t>
      </w:r>
      <w:r>
        <w:rPr>
          <w:rFonts w:asciiTheme="majorBidi" w:eastAsia="Times New Roman" w:hAnsiTheme="majorBidi" w:cstheme="majorBidi"/>
          <w:sz w:val="24"/>
          <w:szCs w:val="24"/>
        </w:rPr>
        <w:t>à</w:t>
      </w:r>
      <w:r w:rsidRPr="00A828FB">
        <w:rPr>
          <w:rFonts w:asciiTheme="majorBidi" w:eastAsia="Times New Roman" w:hAnsiTheme="majorBidi" w:cstheme="majorBidi"/>
          <w:sz w:val="24"/>
          <w:szCs w:val="24"/>
        </w:rPr>
        <w:t xml:space="preserve"> CC illustré sur la figure ci-dessous :</w:t>
      </w:r>
    </w:p>
    <w:p w:rsidR="00A828FB" w:rsidRDefault="00A828FB" w:rsidP="00A828FB">
      <w:pPr>
        <w:pStyle w:val="Paragraphedeliste"/>
        <w:jc w:val="center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4972050" cy="2438400"/>
            <wp:effectExtent l="19050" t="0" r="0" b="0"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327" cy="243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FB" w:rsidRDefault="00A828FB" w:rsidP="00A828FB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Les équations</w:t>
      </w:r>
      <w:r w:rsidRPr="00A828FB">
        <w:rPr>
          <w:rFonts w:asciiTheme="majorBidi" w:eastAsia="Times New Roman" w:hAnsiTheme="majorBidi" w:cstheme="majorBidi"/>
          <w:sz w:val="24"/>
          <w:szCs w:val="24"/>
        </w:rPr>
        <w:t xml:space="preserve"> d’état de ce système s’écrivent :</w:t>
      </w:r>
    </w:p>
    <w:p w:rsidR="00A828FB" w:rsidRDefault="00A828FB" w:rsidP="00D551A1">
      <w:pPr>
        <w:pStyle w:val="Paragraphedeliste"/>
        <w:ind w:left="1080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lang w:val="en-US"/>
        </w:rPr>
        <w:drawing>
          <wp:inline distT="0" distB="0" distL="0" distR="0">
            <wp:extent cx="2400300" cy="931347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931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FB" w:rsidRDefault="00A828FB" w:rsidP="00A828FB"/>
    <w:p w:rsidR="005B3EBC" w:rsidRDefault="00A828FB" w:rsidP="00A828FB">
      <w:pPr>
        <w:tabs>
          <w:tab w:val="left" w:pos="1350"/>
        </w:tabs>
      </w:pPr>
      <w:r>
        <w:tab/>
      </w:r>
      <w:r>
        <w:rPr>
          <w:noProof/>
          <w:lang w:val="en-US"/>
        </w:rPr>
        <w:drawing>
          <wp:inline distT="0" distB="0" distL="0" distR="0">
            <wp:extent cx="5581650" cy="2348098"/>
            <wp:effectExtent l="19050" t="0" r="0" b="0"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348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8FB" w:rsidRDefault="005B3EBC" w:rsidP="005B3EBC">
      <w:pPr>
        <w:tabs>
          <w:tab w:val="left" w:pos="8100"/>
        </w:tabs>
      </w:pPr>
      <w:r>
        <w:tab/>
      </w:r>
    </w:p>
    <w:p w:rsidR="005B3EBC" w:rsidRDefault="005B3EBC" w:rsidP="005B3EBC">
      <w:pPr>
        <w:tabs>
          <w:tab w:val="left" w:pos="8100"/>
        </w:tabs>
      </w:pPr>
    </w:p>
    <w:p w:rsidR="005B3EBC" w:rsidRDefault="005B3EBC" w:rsidP="005B3EBC">
      <w:pPr>
        <w:tabs>
          <w:tab w:val="left" w:pos="8100"/>
        </w:tabs>
      </w:pPr>
    </w:p>
    <w:p w:rsidR="005B3EBC" w:rsidRDefault="005B3EBC" w:rsidP="005B3EBC">
      <w:pPr>
        <w:rPr>
          <w:b/>
          <w:bCs/>
        </w:rPr>
      </w:pPr>
      <w:r>
        <w:rPr>
          <w:b/>
          <w:bCs/>
        </w:rPr>
        <w:lastRenderedPageBreak/>
        <w:t xml:space="preserve">Date : </w:t>
      </w:r>
      <w:r>
        <w:t>…………………………..</w:t>
      </w:r>
      <w:r w:rsidRPr="007E19D0">
        <w:rPr>
          <w:b/>
          <w:bCs/>
        </w:rPr>
        <w:t xml:space="preserve">Compte rendu du </w:t>
      </w:r>
      <w:r w:rsidRPr="007E19D0">
        <w:rPr>
          <w:b/>
          <w:bCs/>
          <w:u w:val="thick"/>
        </w:rPr>
        <w:t>TP N°1</w:t>
      </w:r>
    </w:p>
    <w:p w:rsidR="005B3EBC" w:rsidRDefault="005B3EBC" w:rsidP="005B3EBC">
      <w:pPr>
        <w:jc w:val="both"/>
      </w:pPr>
      <w:r>
        <w:rPr>
          <w:b/>
          <w:bCs/>
        </w:rPr>
        <w:t xml:space="preserve">Nom et Prénom : </w:t>
      </w:r>
      <w:r>
        <w:t xml:space="preserve">………………………………………………………   </w:t>
      </w:r>
      <w:r w:rsidRPr="00E82840">
        <w:rPr>
          <w:b/>
          <w:bCs/>
        </w:rPr>
        <w:t>Groupe :</w:t>
      </w:r>
      <w:r>
        <w:t>…………………</w:t>
      </w:r>
    </w:p>
    <w:p w:rsidR="005B3EBC" w:rsidRDefault="005B3EBC" w:rsidP="005B3EBC">
      <w:pPr>
        <w:jc w:val="both"/>
      </w:pPr>
      <w:r>
        <w:rPr>
          <w:b/>
          <w:bCs/>
        </w:rPr>
        <w:t xml:space="preserve">Nom et Prénom : </w:t>
      </w:r>
      <w:r>
        <w:t>………………………………………………………………………………………</w:t>
      </w:r>
    </w:p>
    <w:p w:rsidR="005B3EBC" w:rsidRDefault="005B3EBC" w:rsidP="005B3EBC">
      <w:pPr>
        <w:pBdr>
          <w:bottom w:val="thickThinSmallGap" w:sz="18" w:space="6" w:color="auto"/>
        </w:pBdr>
        <w:jc w:val="both"/>
      </w:pPr>
      <w:r>
        <w:rPr>
          <w:b/>
          <w:bCs/>
        </w:rPr>
        <w:t xml:space="preserve">Nom et Prénom : </w:t>
      </w:r>
      <w:r>
        <w:t>………………………………………………………………………………………</w:t>
      </w:r>
    </w:p>
    <w:p w:rsidR="005B3EBC" w:rsidRPr="00E828C9" w:rsidRDefault="005B3EBC" w:rsidP="005B3EBC">
      <w:pPr>
        <w:autoSpaceDE w:val="0"/>
        <w:autoSpaceDN w:val="0"/>
        <w:adjustRightInd w:val="0"/>
        <w:spacing w:line="360" w:lineRule="auto"/>
        <w:ind w:left="284"/>
        <w:jc w:val="both"/>
        <w:rPr>
          <w:sz w:val="16"/>
          <w:szCs w:val="16"/>
        </w:rPr>
      </w:pPr>
    </w:p>
    <w:p w:rsidR="005B3EBC" w:rsidRDefault="005B3EBC" w:rsidP="005B3EBC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>
        <w:t>Représentions d’état du MCC à vide (</w:t>
      </w:r>
      <w:proofErr w:type="spellStart"/>
      <w:r>
        <w:t>cr</w:t>
      </w:r>
      <w:proofErr w:type="spellEnd"/>
      <w:r>
        <w:t>=0) :</w:t>
      </w:r>
    </w:p>
    <w:p w:rsidR="005B3EBC" w:rsidRDefault="005B3EBC" w:rsidP="005B3EBC">
      <w:pPr>
        <w:autoSpaceDE w:val="0"/>
        <w:autoSpaceDN w:val="0"/>
        <w:adjustRightInd w:val="0"/>
        <w:spacing w:after="0" w:line="360" w:lineRule="auto"/>
        <w:ind w:left="284"/>
        <w:jc w:val="both"/>
      </w:pPr>
      <w:r>
        <w:t xml:space="preserve">A= </w:t>
      </w:r>
      <w:r>
        <w:tab/>
      </w:r>
      <w:r>
        <w:tab/>
      </w:r>
      <w:r>
        <w:tab/>
      </w:r>
      <w:r>
        <w:tab/>
      </w:r>
      <w:proofErr w:type="gramStart"/>
      <w:r>
        <w:t>,B</w:t>
      </w:r>
      <w:proofErr w:type="gramEnd"/>
      <w:r>
        <w:t xml:space="preserve">= </w:t>
      </w:r>
      <w:r>
        <w:tab/>
      </w:r>
      <w:r>
        <w:tab/>
        <w:t>, C=</w:t>
      </w:r>
      <w:r>
        <w:tab/>
      </w:r>
      <w:r>
        <w:tab/>
        <w:t>,D=</w:t>
      </w:r>
    </w:p>
    <w:p w:rsidR="005B3EBC" w:rsidRPr="005B3EBC" w:rsidRDefault="005B3EBC" w:rsidP="005B3EBC">
      <w:pPr>
        <w:autoSpaceDE w:val="0"/>
        <w:autoSpaceDN w:val="0"/>
        <w:adjustRightInd w:val="0"/>
        <w:spacing w:after="0" w:line="360" w:lineRule="auto"/>
        <w:ind w:left="284"/>
        <w:jc w:val="both"/>
      </w:pPr>
    </w:p>
    <w:p w:rsidR="005B3EBC" w:rsidRDefault="005B3EBC" w:rsidP="005B3EBC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 w:rsidRPr="005B3EBC">
        <w:rPr>
          <w:i/>
          <w:iCs/>
        </w:rPr>
        <w:t>F</w:t>
      </w:r>
      <w:r w:rsidRPr="005B3EBC">
        <w:t>onction de transfert du système en Boucle ouverte</w:t>
      </w:r>
      <w:r w:rsidRPr="005B3EBC">
        <w:rPr>
          <w:i/>
          <w:iCs/>
        </w:rPr>
        <w:t xml:space="preserve"> G(s)</w:t>
      </w:r>
      <w:r>
        <w:t>= …………………………………..</w:t>
      </w:r>
    </w:p>
    <w:p w:rsidR="005B3EBC" w:rsidRDefault="005B3EBC" w:rsidP="005B3EBC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>
        <w:t>Réponse indicie</w:t>
      </w:r>
      <w:r w:rsidR="00606C1C">
        <w:t>l</w:t>
      </w:r>
      <w:r>
        <w:t>l</w:t>
      </w:r>
      <w:r w:rsidR="00606C1C">
        <w:t>e</w:t>
      </w:r>
      <w:r>
        <w:t xml:space="preserve"> du système </w:t>
      </w:r>
    </w:p>
    <w:p w:rsidR="005B3EBC" w:rsidRDefault="00EA096B" w:rsidP="005B3EBC">
      <w:pPr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6.5pt;margin-top:3.9pt;width:220.5pt;height:171pt;z-index:251659264">
            <v:textbox>
              <w:txbxContent>
                <w:p w:rsidR="00EA096B" w:rsidRDefault="00EA096B" w:rsidP="00EA096B">
                  <w:pPr>
                    <w:autoSpaceDE w:val="0"/>
                    <w:autoSpaceDN w:val="0"/>
                    <w:adjustRightInd w:val="0"/>
                    <w:spacing w:after="0" w:line="360" w:lineRule="auto"/>
                    <w:ind w:left="644"/>
                    <w:jc w:val="both"/>
                  </w:pPr>
                  <w:r>
                    <w:t xml:space="preserve">Simulation sous </w:t>
                  </w:r>
                  <w:proofErr w:type="spellStart"/>
                  <w:r>
                    <w:t>Matlab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Simulink</w:t>
                  </w:r>
                  <w:proofErr w:type="spellEnd"/>
                </w:p>
                <w:p w:rsidR="00EA096B" w:rsidRPr="00EA096B" w:rsidRDefault="00EA096B" w:rsidP="00EA096B"/>
              </w:txbxContent>
            </v:textbox>
          </v:shape>
        </w:pict>
      </w:r>
      <w:r>
        <w:rPr>
          <w:noProof/>
          <w:lang w:val="en-US"/>
        </w:rPr>
        <w:pict>
          <v:shape id="_x0000_s1026" type="#_x0000_t202" style="position:absolute;left:0;text-align:left;margin-left:4.5pt;margin-top:3.9pt;width:225.75pt;height:171pt;z-index:251658240">
            <v:textbox>
              <w:txbxContent>
                <w:p w:rsidR="00EA096B" w:rsidRDefault="00EA096B" w:rsidP="00EA096B">
                  <w:pPr>
                    <w:pStyle w:val="Paragraphedeliste"/>
                    <w:autoSpaceDE w:val="0"/>
                    <w:autoSpaceDN w:val="0"/>
                    <w:adjustRightInd w:val="0"/>
                    <w:spacing w:after="0" w:line="360" w:lineRule="auto"/>
                    <w:ind w:left="1004"/>
                    <w:jc w:val="both"/>
                  </w:pPr>
                  <w:r>
                    <w:t>Réponse indiciel</w:t>
                  </w:r>
                  <w:r w:rsidR="00606C1C">
                    <w:t>le</w:t>
                  </w:r>
                  <w:r>
                    <w:t xml:space="preserve"> du système </w:t>
                  </w:r>
                </w:p>
                <w:p w:rsidR="005B3EBC" w:rsidRDefault="005B3EBC"/>
              </w:txbxContent>
            </v:textbox>
          </v:shape>
        </w:pict>
      </w:r>
    </w:p>
    <w:p w:rsidR="005B3EBC" w:rsidRDefault="005B3EBC" w:rsidP="005B3EBC">
      <w:pPr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</w:p>
    <w:p w:rsidR="005B3EBC" w:rsidRDefault="005B3EBC" w:rsidP="005B3EBC">
      <w:pPr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</w:p>
    <w:p w:rsidR="005B3EBC" w:rsidRDefault="005B3EBC" w:rsidP="005B3EBC">
      <w:pPr>
        <w:autoSpaceDE w:val="0"/>
        <w:autoSpaceDN w:val="0"/>
        <w:adjustRightInd w:val="0"/>
        <w:spacing w:line="360" w:lineRule="auto"/>
        <w:jc w:val="both"/>
        <w:rPr>
          <w:noProof/>
          <w:lang w:val="en-US"/>
        </w:rPr>
      </w:pPr>
    </w:p>
    <w:p w:rsidR="005B3EBC" w:rsidRDefault="005B3EBC" w:rsidP="005B3EBC">
      <w:pPr>
        <w:autoSpaceDE w:val="0"/>
        <w:autoSpaceDN w:val="0"/>
        <w:adjustRightInd w:val="0"/>
        <w:spacing w:line="360" w:lineRule="auto"/>
        <w:jc w:val="both"/>
      </w:pPr>
    </w:p>
    <w:p w:rsidR="005B3EBC" w:rsidRDefault="005B3EBC" w:rsidP="005B3EBC">
      <w:pPr>
        <w:autoSpaceDE w:val="0"/>
        <w:autoSpaceDN w:val="0"/>
        <w:adjustRightInd w:val="0"/>
        <w:spacing w:after="0" w:line="360" w:lineRule="auto"/>
        <w:ind w:left="360"/>
        <w:jc w:val="both"/>
      </w:pPr>
    </w:p>
    <w:p w:rsidR="005B3EBC" w:rsidRDefault="005B3EBC" w:rsidP="005B3EBC">
      <w:pPr>
        <w:autoSpaceDE w:val="0"/>
        <w:autoSpaceDN w:val="0"/>
        <w:adjustRightInd w:val="0"/>
        <w:spacing w:after="0" w:line="360" w:lineRule="auto"/>
        <w:jc w:val="both"/>
      </w:pPr>
    </w:p>
    <w:p w:rsidR="005B3EBC" w:rsidRDefault="00F70688" w:rsidP="00EA096B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>
        <w:t>Pô</w:t>
      </w:r>
      <w:r w:rsidR="00EA096B">
        <w:t>le</w:t>
      </w:r>
      <w:r>
        <w:t>s</w:t>
      </w:r>
      <w:r w:rsidR="00EA096B">
        <w:t xml:space="preserve"> de système p</w:t>
      </w:r>
      <w:proofErr w:type="gramStart"/>
      <w:r w:rsidR="00EA096B">
        <w:t>=[</w:t>
      </w:r>
      <w:proofErr w:type="gramEnd"/>
      <w:r w:rsidR="00EA096B">
        <w:t xml:space="preserve">     ], </w:t>
      </w:r>
      <w:r w:rsidR="005B3EBC">
        <w:t>S</w:t>
      </w:r>
      <w:r w:rsidR="00EA096B">
        <w:t>ystème est stable ? commandable ? observable ?</w:t>
      </w:r>
    </w:p>
    <w:p w:rsidR="005B3EBC" w:rsidRDefault="00EA096B" w:rsidP="00EA096B">
      <w:pPr>
        <w:pStyle w:val="Paragraphedeliste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Simulation sous </w:t>
      </w:r>
      <w:proofErr w:type="spellStart"/>
      <w:r>
        <w:t>Matlab</w:t>
      </w:r>
      <w:proofErr w:type="spellEnd"/>
      <w:r>
        <w:t xml:space="preserve"> </w:t>
      </w:r>
      <w:proofErr w:type="spellStart"/>
      <w:r>
        <w:t>Simulink</w:t>
      </w:r>
      <w:proofErr w:type="spellEnd"/>
    </w:p>
    <w:p w:rsidR="005B3EBC" w:rsidRDefault="005B3EBC" w:rsidP="005B3EBC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jc w:val="both"/>
      </w:pPr>
      <w:r>
        <w:t>Commentaires</w:t>
      </w:r>
    </w:p>
    <w:p w:rsidR="005B3EBC" w:rsidRDefault="005B3EBC" w:rsidP="005B3EBC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3EBC" w:rsidRDefault="005B3EBC" w:rsidP="005B3EB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>Conclusion</w:t>
      </w:r>
    </w:p>
    <w:p w:rsidR="005B3EBC" w:rsidRPr="007E19D0" w:rsidRDefault="005B3EBC" w:rsidP="005B3EBC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3EBC" w:rsidRPr="005B3EBC" w:rsidRDefault="005B3EBC" w:rsidP="005B3EBC">
      <w:pPr>
        <w:tabs>
          <w:tab w:val="left" w:pos="8100"/>
        </w:tabs>
      </w:pPr>
    </w:p>
    <w:sectPr w:rsidR="005B3EBC" w:rsidRPr="005B3EBC" w:rsidSect="002B6D19">
      <w:footerReference w:type="default" r:id="rId24"/>
      <w:headerReference w:type="first" r:id="rId25"/>
      <w:pgSz w:w="12240" w:h="15840"/>
      <w:pgMar w:top="1440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38" w:rsidRDefault="00954C38" w:rsidP="00FC20BA">
      <w:pPr>
        <w:spacing w:after="0" w:line="240" w:lineRule="auto"/>
      </w:pPr>
      <w:r>
        <w:separator/>
      </w:r>
    </w:p>
  </w:endnote>
  <w:endnote w:type="continuationSeparator" w:id="0">
    <w:p w:rsidR="00954C38" w:rsidRDefault="00954C38" w:rsidP="00FC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748471"/>
      <w:docPartObj>
        <w:docPartGallery w:val="Page Numbers (Bottom of Page)"/>
        <w:docPartUnique/>
      </w:docPartObj>
    </w:sdtPr>
    <w:sdtContent>
      <w:p w:rsidR="008A6064" w:rsidRDefault="00BB16FD">
        <w:pPr>
          <w:pStyle w:val="Pieddepage"/>
          <w:jc w:val="center"/>
        </w:pPr>
        <w:fldSimple w:instr=" PAGE   \* MERGEFORMAT ">
          <w:r w:rsidR="00606C1C">
            <w:rPr>
              <w:noProof/>
            </w:rPr>
            <w:t>6</w:t>
          </w:r>
        </w:fldSimple>
      </w:p>
    </w:sdtContent>
  </w:sdt>
  <w:p w:rsidR="008A6064" w:rsidRDefault="008A606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38" w:rsidRDefault="00954C38" w:rsidP="00FC20BA">
      <w:pPr>
        <w:spacing w:after="0" w:line="240" w:lineRule="auto"/>
      </w:pPr>
      <w:r>
        <w:separator/>
      </w:r>
    </w:p>
  </w:footnote>
  <w:footnote w:type="continuationSeparator" w:id="0">
    <w:p w:rsidR="00954C38" w:rsidRDefault="00954C38" w:rsidP="00FC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19" w:rsidRPr="00081B23" w:rsidRDefault="006C53CF" w:rsidP="002B6D19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 w:line="360" w:lineRule="auto"/>
      <w:ind w:left="720"/>
      <w:jc w:val="both"/>
      <w:rPr>
        <w:rFonts w:ascii="Cambria" w:eastAsia="SimSun" w:hAnsi="Cambria" w:cs="Calibri"/>
        <w:iCs/>
        <w:lang w:eastAsia="zh-CN"/>
      </w:rPr>
    </w:pPr>
    <w:r>
      <w:rPr>
        <w:rFonts w:ascii="Cambria" w:eastAsia="SimSun" w:hAnsi="Cambria" w:cs="Calibri"/>
        <w:iCs/>
        <w:lang w:eastAsia="zh-CN"/>
      </w:rPr>
      <w:t>Université de</w:t>
    </w:r>
    <w:r w:rsidR="002B6D19" w:rsidRPr="00081B23">
      <w:rPr>
        <w:rFonts w:ascii="Cambria" w:eastAsia="SimSun" w:hAnsi="Cambria" w:cs="Calibri"/>
        <w:iCs/>
        <w:lang w:eastAsia="zh-CN"/>
      </w:rPr>
      <w:t xml:space="preserve"> </w:t>
    </w:r>
    <w:proofErr w:type="spellStart"/>
    <w:r w:rsidR="002B6D19" w:rsidRPr="00081B23">
      <w:rPr>
        <w:rFonts w:ascii="Cambria" w:eastAsia="SimSun" w:hAnsi="Cambria" w:cs="Calibri"/>
        <w:iCs/>
        <w:lang w:eastAsia="zh-CN"/>
      </w:rPr>
      <w:t>mohamed</w:t>
    </w:r>
    <w:proofErr w:type="spellEnd"/>
    <w:r w:rsidR="002B6D19" w:rsidRPr="00081B23">
      <w:rPr>
        <w:rFonts w:ascii="Cambria" w:eastAsia="SimSun" w:hAnsi="Cambria" w:cs="Calibri"/>
        <w:iCs/>
        <w:lang w:eastAsia="zh-CN"/>
      </w:rPr>
      <w:t xml:space="preserve"> </w:t>
    </w:r>
    <w:proofErr w:type="spellStart"/>
    <w:r w:rsidR="002B6D19" w:rsidRPr="00081B23">
      <w:rPr>
        <w:rFonts w:ascii="Cambria" w:eastAsia="SimSun" w:hAnsi="Cambria" w:cs="Calibri"/>
        <w:iCs/>
        <w:lang w:eastAsia="zh-CN"/>
      </w:rPr>
      <w:t>khider</w:t>
    </w:r>
    <w:proofErr w:type="spellEnd"/>
    <w:r w:rsidR="002B6D19" w:rsidRPr="00081B23">
      <w:rPr>
        <w:rFonts w:ascii="Cambria" w:eastAsia="SimSun" w:hAnsi="Cambria" w:cs="Calibri"/>
        <w:iCs/>
        <w:lang w:eastAsia="zh-CN"/>
      </w:rPr>
      <w:t xml:space="preserve"> </w:t>
    </w:r>
  </w:p>
  <w:p w:rsidR="002B6D19" w:rsidRPr="00081B23" w:rsidRDefault="002B6D19" w:rsidP="00AA502B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 w:line="360" w:lineRule="auto"/>
      <w:ind w:left="720"/>
      <w:jc w:val="both"/>
      <w:rPr>
        <w:rFonts w:ascii="Cambria" w:eastAsia="SimSun" w:hAnsi="Cambria" w:cs="Calibri"/>
        <w:iCs/>
        <w:lang w:eastAsia="zh-CN"/>
      </w:rPr>
    </w:pPr>
    <w:r w:rsidRPr="00081B23">
      <w:rPr>
        <w:rFonts w:ascii="Cambria" w:eastAsia="SimSun" w:hAnsi="Cambria" w:cs="Calibri"/>
        <w:iCs/>
        <w:lang w:eastAsia="zh-CN"/>
      </w:rPr>
      <w:t xml:space="preserve">Département de génie électrique </w:t>
    </w:r>
    <w:r w:rsidRPr="00081B23">
      <w:rPr>
        <w:rFonts w:ascii="Cambria" w:eastAsia="SimSun" w:hAnsi="Cambria" w:cs="Calibri"/>
        <w:iCs/>
        <w:lang w:eastAsia="zh-CN"/>
      </w:rPr>
      <w:tab/>
    </w:r>
    <w:r w:rsidRPr="00081B23">
      <w:rPr>
        <w:rFonts w:ascii="Cambria" w:eastAsia="SimSun" w:hAnsi="Cambria" w:cs="Calibri"/>
        <w:iCs/>
        <w:lang w:eastAsia="zh-CN"/>
      </w:rPr>
      <w:tab/>
    </w:r>
    <w:r w:rsidR="00AA502B">
      <w:rPr>
        <w:rFonts w:ascii="Cambria" w:eastAsia="SimSun" w:hAnsi="Cambria" w:cs="Times New Roman"/>
        <w:lang w:eastAsia="zh-CN"/>
      </w:rPr>
      <w:t>2</w:t>
    </w:r>
    <w:r w:rsidRPr="00081B23">
      <w:rPr>
        <w:rFonts w:ascii="Cambria" w:eastAsia="SimSun" w:hAnsi="Cambria" w:cs="Times New Roman"/>
        <w:vertAlign w:val="superscript"/>
        <w:lang w:eastAsia="zh-CN"/>
      </w:rPr>
      <w:t>ème</w:t>
    </w:r>
    <w:r w:rsidR="00AA502B">
      <w:rPr>
        <w:rFonts w:ascii="Cambria" w:eastAsia="SimSun" w:hAnsi="Cambria" w:cs="Times New Roman"/>
        <w:lang w:eastAsia="zh-CN"/>
      </w:rPr>
      <w:t xml:space="preserve"> année </w:t>
    </w:r>
    <w:r w:rsidR="00AA502B" w:rsidRPr="00AA502B">
      <w:rPr>
        <w:rFonts w:ascii="Cambria" w:eastAsia="SimSun" w:hAnsi="Cambria" w:cs="Times New Roman"/>
        <w:sz w:val="20"/>
        <w:szCs w:val="20"/>
        <w:lang w:eastAsia="zh-CN"/>
      </w:rPr>
      <w:t>Master Commandes de Machines Electriques</w:t>
    </w:r>
    <w:r w:rsidRPr="00081B23">
      <w:rPr>
        <w:rFonts w:ascii="Cambria" w:eastAsia="SimSun" w:hAnsi="Cambria" w:cs="Times New Roman"/>
        <w:lang w:eastAsia="zh-CN"/>
      </w:rPr>
      <w:t xml:space="preserve"> </w:t>
    </w:r>
  </w:p>
  <w:p w:rsidR="002B6D19" w:rsidRPr="00081B23" w:rsidRDefault="002B6D19" w:rsidP="00AA502B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DAEEF3"/>
      <w:spacing w:after="0" w:line="360" w:lineRule="auto"/>
      <w:ind w:left="720"/>
      <w:jc w:val="both"/>
      <w:rPr>
        <w:rFonts w:ascii="Cambria" w:eastAsia="SimSun" w:hAnsi="Cambria" w:cs="Times New Roman"/>
        <w:lang w:eastAsia="zh-CN"/>
      </w:rPr>
    </w:pPr>
    <w:r w:rsidRPr="00081B23">
      <w:rPr>
        <w:rFonts w:ascii="Cambria" w:eastAsia="SimSun" w:hAnsi="Cambria" w:cs="Calibri"/>
        <w:iCs/>
        <w:lang w:eastAsia="zh-CN"/>
      </w:rPr>
      <w:t xml:space="preserve">Enseignant : Dr. Okba KRAA      </w:t>
    </w:r>
    <w:r w:rsidRPr="00081B23">
      <w:rPr>
        <w:rFonts w:ascii="Cambria" w:eastAsia="SimSun" w:hAnsi="Cambria" w:cs="Calibri"/>
        <w:iCs/>
        <w:lang w:eastAsia="zh-CN"/>
      </w:rPr>
      <w:tab/>
    </w:r>
    <w:r w:rsidRPr="00081B23">
      <w:rPr>
        <w:rFonts w:ascii="Cambria" w:eastAsia="SimSun" w:hAnsi="Cambria" w:cs="Calibri"/>
        <w:iCs/>
        <w:lang w:eastAsia="zh-CN"/>
      </w:rPr>
      <w:tab/>
      <w:t xml:space="preserve">Matière: TP </w:t>
    </w:r>
    <w:r w:rsidR="00AA502B">
      <w:rPr>
        <w:rFonts w:ascii="Cambria" w:eastAsia="SimSun" w:hAnsi="Cambria" w:cs="Calibri"/>
        <w:iCs/>
        <w:lang w:eastAsia="zh-CN"/>
      </w:rPr>
      <w:t>Commandes Avancées</w:t>
    </w:r>
    <w:r w:rsidRPr="00081B23">
      <w:rPr>
        <w:rFonts w:ascii="Cambria" w:eastAsia="SimSun" w:hAnsi="Cambria" w:cs="Times New Roman"/>
        <w:lang w:eastAsia="zh-CN"/>
      </w:rPr>
      <w:t xml:space="preserve"> </w:t>
    </w:r>
  </w:p>
  <w:p w:rsidR="002B6D19" w:rsidRDefault="002B6D1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0F9"/>
    <w:multiLevelType w:val="hybridMultilevel"/>
    <w:tmpl w:val="7F9E3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C6344"/>
    <w:multiLevelType w:val="hybridMultilevel"/>
    <w:tmpl w:val="E836F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D56FB9"/>
    <w:multiLevelType w:val="hybridMultilevel"/>
    <w:tmpl w:val="A9DA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92AC3"/>
    <w:multiLevelType w:val="hybridMultilevel"/>
    <w:tmpl w:val="84F6686A"/>
    <w:lvl w:ilvl="0" w:tplc="C36A717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EBA29DE"/>
    <w:multiLevelType w:val="hybridMultilevel"/>
    <w:tmpl w:val="DD081B64"/>
    <w:lvl w:ilvl="0" w:tplc="C36A7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D39E8"/>
    <w:multiLevelType w:val="hybridMultilevel"/>
    <w:tmpl w:val="411654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47488"/>
    <w:multiLevelType w:val="multilevel"/>
    <w:tmpl w:val="D006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9015CD"/>
    <w:multiLevelType w:val="multilevel"/>
    <w:tmpl w:val="135026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Cambria" w:eastAsia="SimSun" w:hAnsi="Cambria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mbria" w:eastAsia="SimSun" w:hAnsi="Cambria"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mbria" w:eastAsia="SimSun" w:hAnsi="Cambria"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mbria" w:eastAsia="SimSun" w:hAnsi="Cambria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mbria" w:eastAsia="SimSun" w:hAnsi="Cambria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mbria" w:eastAsia="SimSun" w:hAnsi="Cambria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mbria" w:eastAsia="SimSun" w:hAnsi="Cambria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mbria" w:eastAsia="SimSun" w:hAnsi="Cambria" w:cs="Calibri" w:hint="default"/>
      </w:rPr>
    </w:lvl>
  </w:abstractNum>
  <w:abstractNum w:abstractNumId="8">
    <w:nsid w:val="1EC9376F"/>
    <w:multiLevelType w:val="hybridMultilevel"/>
    <w:tmpl w:val="D8BC5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F71B77"/>
    <w:multiLevelType w:val="hybridMultilevel"/>
    <w:tmpl w:val="D252387E"/>
    <w:lvl w:ilvl="0" w:tplc="C36A7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B5B1B"/>
    <w:multiLevelType w:val="hybridMultilevel"/>
    <w:tmpl w:val="50FC69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BE2197"/>
    <w:multiLevelType w:val="hybridMultilevel"/>
    <w:tmpl w:val="FB28F3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2D464D"/>
    <w:multiLevelType w:val="multilevel"/>
    <w:tmpl w:val="5130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54230D"/>
    <w:multiLevelType w:val="hybridMultilevel"/>
    <w:tmpl w:val="B6EAB5EA"/>
    <w:lvl w:ilvl="0" w:tplc="77F0A86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90" w:hanging="360"/>
      </w:pPr>
    </w:lvl>
    <w:lvl w:ilvl="2" w:tplc="040C001B">
      <w:start w:val="1"/>
      <w:numFmt w:val="lowerRoman"/>
      <w:lvlText w:val="%3."/>
      <w:lvlJc w:val="right"/>
      <w:pPr>
        <w:ind w:left="2510" w:hanging="180"/>
      </w:pPr>
    </w:lvl>
    <w:lvl w:ilvl="3" w:tplc="040C000F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892695B"/>
    <w:multiLevelType w:val="hybridMultilevel"/>
    <w:tmpl w:val="CA96978E"/>
    <w:lvl w:ilvl="0" w:tplc="0C5E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5D33B2"/>
    <w:multiLevelType w:val="hybridMultilevel"/>
    <w:tmpl w:val="19A42BC8"/>
    <w:lvl w:ilvl="0" w:tplc="DBDAC6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7F4B09"/>
    <w:multiLevelType w:val="multilevel"/>
    <w:tmpl w:val="B78C046C"/>
    <w:lvl w:ilvl="0">
      <w:start w:val="2"/>
      <w:numFmt w:val="decimal"/>
      <w:lvlText w:val="%1"/>
      <w:lvlJc w:val="left"/>
      <w:pPr>
        <w:ind w:left="360" w:hanging="360"/>
      </w:pPr>
      <w:rPr>
        <w:rFonts w:ascii="Cambria" w:eastAsia="SimSun" w:hAnsi="Cambria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mbria" w:eastAsia="SimSun" w:hAnsi="Cambria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eastAsia="SimSun" w:hAnsi="Cambria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eastAsia="SimSun" w:hAnsi="Cambria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eastAsia="SimSun" w:hAnsi="Cambria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eastAsia="SimSun" w:hAnsi="Cambria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eastAsia="SimSun" w:hAnsi="Cambria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eastAsia="SimSun" w:hAnsi="Cambria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eastAsia="SimSun" w:hAnsi="Cambria" w:cs="Calibri" w:hint="default"/>
      </w:rPr>
    </w:lvl>
  </w:abstractNum>
  <w:abstractNum w:abstractNumId="17">
    <w:nsid w:val="54115FAB"/>
    <w:multiLevelType w:val="hybridMultilevel"/>
    <w:tmpl w:val="FD86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20077"/>
    <w:multiLevelType w:val="hybridMultilevel"/>
    <w:tmpl w:val="FB6E78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9451A5"/>
    <w:multiLevelType w:val="hybridMultilevel"/>
    <w:tmpl w:val="D772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44799"/>
    <w:multiLevelType w:val="hybridMultilevel"/>
    <w:tmpl w:val="08482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46E0BC6"/>
    <w:multiLevelType w:val="multilevel"/>
    <w:tmpl w:val="D406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99182C"/>
    <w:multiLevelType w:val="multilevel"/>
    <w:tmpl w:val="0C543D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66A64B72"/>
    <w:multiLevelType w:val="hybridMultilevel"/>
    <w:tmpl w:val="34E0E9F8"/>
    <w:lvl w:ilvl="0" w:tplc="040C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A2A34"/>
    <w:multiLevelType w:val="hybridMultilevel"/>
    <w:tmpl w:val="E1BC9AC0"/>
    <w:lvl w:ilvl="0" w:tplc="80BAE558">
      <w:start w:val="3"/>
      <w:numFmt w:val="decimal"/>
      <w:lvlText w:val="%1"/>
      <w:lvlJc w:val="left"/>
      <w:pPr>
        <w:ind w:left="720" w:hanging="360"/>
      </w:pPr>
      <w:rPr>
        <w:rFonts w:ascii="Cambria" w:eastAsia="SimSun" w:hAnsi="Cambria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86BD3"/>
    <w:multiLevelType w:val="hybridMultilevel"/>
    <w:tmpl w:val="93209970"/>
    <w:lvl w:ilvl="0" w:tplc="C36A7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2634B"/>
    <w:multiLevelType w:val="hybridMultilevel"/>
    <w:tmpl w:val="5144F526"/>
    <w:lvl w:ilvl="0" w:tplc="955EE142">
      <w:start w:val="2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>
    <w:nsid w:val="79CE2883"/>
    <w:multiLevelType w:val="hybridMultilevel"/>
    <w:tmpl w:val="E4842D22"/>
    <w:lvl w:ilvl="0" w:tplc="0C5EB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12"/>
  </w:num>
  <w:num w:numId="4">
    <w:abstractNumId w:val="6"/>
  </w:num>
  <w:num w:numId="5">
    <w:abstractNumId w:val="15"/>
  </w:num>
  <w:num w:numId="6">
    <w:abstractNumId w:val="13"/>
  </w:num>
  <w:num w:numId="7">
    <w:abstractNumId w:val="26"/>
  </w:num>
  <w:num w:numId="8">
    <w:abstractNumId w:val="19"/>
  </w:num>
  <w:num w:numId="9">
    <w:abstractNumId w:val="0"/>
  </w:num>
  <w:num w:numId="10">
    <w:abstractNumId w:val="27"/>
  </w:num>
  <w:num w:numId="11">
    <w:abstractNumId w:val="24"/>
  </w:num>
  <w:num w:numId="12">
    <w:abstractNumId w:val="16"/>
  </w:num>
  <w:num w:numId="13">
    <w:abstractNumId w:val="2"/>
  </w:num>
  <w:num w:numId="14">
    <w:abstractNumId w:val="7"/>
  </w:num>
  <w:num w:numId="15">
    <w:abstractNumId w:val="17"/>
  </w:num>
  <w:num w:numId="16">
    <w:abstractNumId w:val="18"/>
  </w:num>
  <w:num w:numId="17">
    <w:abstractNumId w:val="11"/>
  </w:num>
  <w:num w:numId="18">
    <w:abstractNumId w:val="10"/>
  </w:num>
  <w:num w:numId="19">
    <w:abstractNumId w:val="5"/>
  </w:num>
  <w:num w:numId="20">
    <w:abstractNumId w:val="8"/>
  </w:num>
  <w:num w:numId="21">
    <w:abstractNumId w:val="20"/>
  </w:num>
  <w:num w:numId="22">
    <w:abstractNumId w:val="22"/>
  </w:num>
  <w:num w:numId="23">
    <w:abstractNumId w:val="9"/>
  </w:num>
  <w:num w:numId="24">
    <w:abstractNumId w:val="1"/>
  </w:num>
  <w:num w:numId="25">
    <w:abstractNumId w:val="23"/>
  </w:num>
  <w:num w:numId="26">
    <w:abstractNumId w:val="3"/>
  </w:num>
  <w:num w:numId="27">
    <w:abstractNumId w:val="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05558"/>
    <w:rsid w:val="00024180"/>
    <w:rsid w:val="0004354E"/>
    <w:rsid w:val="00074DAF"/>
    <w:rsid w:val="00081B23"/>
    <w:rsid w:val="000F337A"/>
    <w:rsid w:val="000F560E"/>
    <w:rsid w:val="0014626F"/>
    <w:rsid w:val="00170AE7"/>
    <w:rsid w:val="00194CD8"/>
    <w:rsid w:val="001D3B5E"/>
    <w:rsid w:val="001E4BBA"/>
    <w:rsid w:val="00245B94"/>
    <w:rsid w:val="002B6D19"/>
    <w:rsid w:val="002C18BE"/>
    <w:rsid w:val="00312649"/>
    <w:rsid w:val="0032067D"/>
    <w:rsid w:val="00350B90"/>
    <w:rsid w:val="0040114D"/>
    <w:rsid w:val="004407D6"/>
    <w:rsid w:val="00452B5C"/>
    <w:rsid w:val="00456C23"/>
    <w:rsid w:val="004877B1"/>
    <w:rsid w:val="004A16E2"/>
    <w:rsid w:val="004F15DA"/>
    <w:rsid w:val="00520FBC"/>
    <w:rsid w:val="0053223F"/>
    <w:rsid w:val="005B3EBC"/>
    <w:rsid w:val="00606C1C"/>
    <w:rsid w:val="00634DF8"/>
    <w:rsid w:val="00645D15"/>
    <w:rsid w:val="00655073"/>
    <w:rsid w:val="00662F29"/>
    <w:rsid w:val="006B7123"/>
    <w:rsid w:val="006C53CF"/>
    <w:rsid w:val="0075632F"/>
    <w:rsid w:val="007A42FF"/>
    <w:rsid w:val="007E4CF9"/>
    <w:rsid w:val="00801A24"/>
    <w:rsid w:val="008071C9"/>
    <w:rsid w:val="00860C66"/>
    <w:rsid w:val="00873DA2"/>
    <w:rsid w:val="008A0E47"/>
    <w:rsid w:val="008A6064"/>
    <w:rsid w:val="008C3740"/>
    <w:rsid w:val="00954616"/>
    <w:rsid w:val="00954C38"/>
    <w:rsid w:val="00955D7E"/>
    <w:rsid w:val="009575AE"/>
    <w:rsid w:val="00980429"/>
    <w:rsid w:val="00984429"/>
    <w:rsid w:val="00A828FB"/>
    <w:rsid w:val="00A87246"/>
    <w:rsid w:val="00A94301"/>
    <w:rsid w:val="00AA502B"/>
    <w:rsid w:val="00B66010"/>
    <w:rsid w:val="00B94903"/>
    <w:rsid w:val="00BB16FD"/>
    <w:rsid w:val="00BE0B1B"/>
    <w:rsid w:val="00C174EE"/>
    <w:rsid w:val="00C3110E"/>
    <w:rsid w:val="00C4524D"/>
    <w:rsid w:val="00C50DE1"/>
    <w:rsid w:val="00CE1719"/>
    <w:rsid w:val="00CE7B4D"/>
    <w:rsid w:val="00CF3EC8"/>
    <w:rsid w:val="00D11246"/>
    <w:rsid w:val="00D22C81"/>
    <w:rsid w:val="00D3001E"/>
    <w:rsid w:val="00D551A1"/>
    <w:rsid w:val="00E05558"/>
    <w:rsid w:val="00E31530"/>
    <w:rsid w:val="00E32C97"/>
    <w:rsid w:val="00E350D7"/>
    <w:rsid w:val="00E40C34"/>
    <w:rsid w:val="00EA096B"/>
    <w:rsid w:val="00EA4578"/>
    <w:rsid w:val="00ED21C9"/>
    <w:rsid w:val="00F70688"/>
    <w:rsid w:val="00F83A83"/>
    <w:rsid w:val="00FC20BA"/>
    <w:rsid w:val="00FE3A82"/>
    <w:rsid w:val="00FF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1A1"/>
    <w:rPr>
      <w:lang w:val="fr-FR"/>
    </w:rPr>
  </w:style>
  <w:style w:type="paragraph" w:styleId="Titre6">
    <w:name w:val="heading 6"/>
    <w:basedOn w:val="Normal"/>
    <w:next w:val="Normal"/>
    <w:link w:val="Titre6Car"/>
    <w:qFormat/>
    <w:rsid w:val="00984429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Simplified Arabic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D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6Car">
    <w:name w:val="Titre 6 Car"/>
    <w:basedOn w:val="Policepardfaut"/>
    <w:link w:val="Titre6"/>
    <w:rsid w:val="00984429"/>
    <w:rPr>
      <w:rFonts w:ascii="Times New Roman" w:eastAsia="Times New Roman" w:hAnsi="Times New Roman" w:cs="Simplified Arabic"/>
      <w:b/>
      <w:bCs/>
      <w:sz w:val="36"/>
      <w:szCs w:val="36"/>
      <w:lang w:val="fr-FR" w:eastAsia="fr-FR"/>
    </w:rPr>
  </w:style>
  <w:style w:type="paragraph" w:customStyle="1" w:styleId="msoaddress">
    <w:name w:val="msoaddress"/>
    <w:rsid w:val="00984429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7A42F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C20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0BA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C20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0BA"/>
    <w:rPr>
      <w:lang w:val="fr-FR"/>
    </w:rPr>
  </w:style>
  <w:style w:type="character" w:styleId="CodeHTML">
    <w:name w:val="HTML Code"/>
    <w:basedOn w:val="Policepardfaut"/>
    <w:uiPriority w:val="99"/>
    <w:semiHidden/>
    <w:unhideWhenUsed/>
    <w:rsid w:val="00FE3A82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FE3A82"/>
    <w:rPr>
      <w:i/>
      <w:iCs/>
    </w:rPr>
  </w:style>
  <w:style w:type="paragraph" w:customStyle="1" w:styleId="MTDisplayEquation">
    <w:name w:val="MTDisplayEquation"/>
    <w:basedOn w:val="Normal"/>
    <w:next w:val="Normal"/>
    <w:link w:val="MTDisplayEquationCar"/>
    <w:rsid w:val="00081B23"/>
    <w:pPr>
      <w:tabs>
        <w:tab w:val="center" w:pos="4960"/>
        <w:tab w:val="right" w:pos="990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ar">
    <w:name w:val="MTDisplayEquation Car"/>
    <w:basedOn w:val="Policepardfaut"/>
    <w:link w:val="MTDisplayEquation"/>
    <w:rsid w:val="00081B23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Textedelespacerserv">
    <w:name w:val="Placeholder Text"/>
    <w:basedOn w:val="Policepardfaut"/>
    <w:uiPriority w:val="99"/>
    <w:semiHidden/>
    <w:rsid w:val="00D551A1"/>
    <w:rPr>
      <w:color w:val="808080"/>
    </w:rPr>
  </w:style>
  <w:style w:type="character" w:customStyle="1" w:styleId="acopre">
    <w:name w:val="acopre"/>
    <w:basedOn w:val="Policepardfaut"/>
    <w:rsid w:val="002C18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okba</dc:creator>
  <cp:lastModifiedBy>okba</cp:lastModifiedBy>
  <cp:revision>11</cp:revision>
  <cp:lastPrinted>2021-02-01T21:25:00Z</cp:lastPrinted>
  <dcterms:created xsi:type="dcterms:W3CDTF">2020-12-24T08:19:00Z</dcterms:created>
  <dcterms:modified xsi:type="dcterms:W3CDTF">2021-02-01T21:38:00Z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