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B5" w:rsidRDefault="00276BB5" w:rsidP="004D6A3B">
      <w:pPr>
        <w:widowControl w:val="0"/>
        <w:autoSpaceDE w:val="0"/>
        <w:autoSpaceDN w:val="0"/>
        <w:bidi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جامعة محمد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خيضر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بسكرة كلية العلوم الاقتصادية والعلوم التجارية والتسيير 2020/2021</w:t>
      </w:r>
    </w:p>
    <w:p w:rsidR="00276BB5" w:rsidRDefault="00276BB5" w:rsidP="00276BB5">
      <w:pPr>
        <w:widowControl w:val="0"/>
        <w:autoSpaceDE w:val="0"/>
        <w:autoSpaceDN w:val="0"/>
        <w:bidi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  <w:lang w:bidi="ar-DZ"/>
        </w:rPr>
      </w:pPr>
      <w:r w:rsidRPr="00B853FB">
        <w:rPr>
          <w:rFonts w:ascii="Arial" w:hAnsi="Arial" w:cs="Arial"/>
          <w:b/>
          <w:bCs/>
          <w:sz w:val="28"/>
          <w:szCs w:val="28"/>
          <w:rtl/>
        </w:rPr>
        <w:t>سلسلة تمارين</w:t>
      </w:r>
      <w:r w:rsidRPr="00B853F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رقم </w:t>
      </w:r>
      <w:r>
        <w:rPr>
          <w:rFonts w:ascii="Arial" w:hAnsi="Arial" w:cs="Arial"/>
          <w:b/>
          <w:bCs/>
          <w:sz w:val="28"/>
          <w:szCs w:val="28"/>
          <w:lang w:bidi="ar-DZ"/>
        </w:rPr>
        <w:t>05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:</w:t>
      </w:r>
      <w:r w:rsidRPr="00B853FB">
        <w:rPr>
          <w:rFonts w:ascii="Arial" w:hAnsi="Arial" w:cs="Arial"/>
          <w:b/>
          <w:bCs/>
          <w:sz w:val="28"/>
          <w:szCs w:val="28"/>
          <w:rtl/>
          <w:lang w:bidi="ar-DZ"/>
        </w:rPr>
        <w:t>في محاسبة الشركات المعمقة</w:t>
      </w:r>
      <w:r w:rsidRPr="00B853FB">
        <w:rPr>
          <w:rFonts w:ascii="Arial" w:hAnsi="Arial" w:cs="Arial"/>
          <w:b/>
          <w:bCs/>
          <w:sz w:val="28"/>
          <w:szCs w:val="28"/>
          <w:lang w:bidi="ar-DZ"/>
        </w:rPr>
        <w:t>:</w:t>
      </w:r>
      <w:r w:rsidRPr="00B853FB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السنة الثانية </w:t>
      </w:r>
      <w:proofErr w:type="spellStart"/>
      <w:r w:rsidRPr="00B853FB">
        <w:rPr>
          <w:rFonts w:ascii="Arial" w:hAnsi="Arial" w:cs="Arial"/>
          <w:b/>
          <w:bCs/>
          <w:sz w:val="28"/>
          <w:szCs w:val="28"/>
          <w:rtl/>
          <w:lang w:bidi="ar-DZ"/>
        </w:rPr>
        <w:t>ماستر</w:t>
      </w:r>
      <w:proofErr w:type="spellEnd"/>
      <w:r w:rsidRPr="00B853FB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محاسبة وتدقيق</w:t>
      </w:r>
    </w:p>
    <w:p w:rsidR="00276BB5" w:rsidRPr="002632F2" w:rsidRDefault="00276BB5" w:rsidP="00B0300C">
      <w:pPr>
        <w:widowControl w:val="0"/>
        <w:autoSpaceDE w:val="0"/>
        <w:autoSpaceDN w:val="0"/>
        <w:bidi/>
        <w:adjustRightInd w:val="0"/>
        <w:spacing w:line="240" w:lineRule="auto"/>
        <w:rPr>
          <w:rFonts w:ascii="Arial" w:hAnsi="Arial" w:cs="Arial"/>
          <w:sz w:val="28"/>
          <w:szCs w:val="28"/>
          <w:rtl/>
          <w:lang w:val="en-US" w:bidi="ar-DZ"/>
        </w:rPr>
      </w:pPr>
      <w:r w:rsidRPr="002632F2">
        <w:rPr>
          <w:rFonts w:ascii="Arial" w:hAnsi="Arial" w:cs="Arial" w:hint="cs"/>
          <w:b/>
          <w:bCs/>
          <w:sz w:val="28"/>
          <w:szCs w:val="28"/>
          <w:u w:val="single"/>
          <w:rtl/>
          <w:lang w:val="en-US" w:bidi="ar-DZ"/>
        </w:rPr>
        <w:t xml:space="preserve">التمرين </w:t>
      </w:r>
      <w:proofErr w:type="spellStart"/>
      <w:r w:rsidRPr="002632F2">
        <w:rPr>
          <w:rFonts w:ascii="Arial" w:hAnsi="Arial" w:cs="Arial" w:hint="cs"/>
          <w:b/>
          <w:bCs/>
          <w:sz w:val="28"/>
          <w:szCs w:val="28"/>
          <w:u w:val="single"/>
          <w:rtl/>
          <w:lang w:val="en-US" w:bidi="ar-DZ"/>
        </w:rPr>
        <w:t>الاول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 xml:space="preserve"> : </w:t>
      </w:r>
      <w:r w:rsidRPr="002632F2">
        <w:rPr>
          <w:rFonts w:ascii="Arial" w:hAnsi="Arial" w:cs="Arial" w:hint="cs"/>
          <w:sz w:val="28"/>
          <w:szCs w:val="28"/>
          <w:rtl/>
          <w:lang w:val="en-US" w:bidi="ar-DZ"/>
        </w:rPr>
        <w:t>في 01/01/2016 اشترت الشركة (س) وهي شركة أردنية 80</w:t>
      </w:r>
      <w:r w:rsidRPr="002632F2">
        <w:rPr>
          <w:rFonts w:ascii="Arial" w:hAnsi="Arial" w:cs="Arial"/>
          <w:sz w:val="28"/>
          <w:szCs w:val="28"/>
          <w:lang w:val="en-US" w:bidi="ar-DZ"/>
        </w:rPr>
        <w:t xml:space="preserve"> </w:t>
      </w:r>
      <w:r w:rsidRPr="002632F2">
        <w:rPr>
          <w:rFonts w:ascii="Arial" w:hAnsi="Arial" w:cs="Arial"/>
          <w:sz w:val="28"/>
          <w:szCs w:val="28"/>
          <w:lang w:bidi="ar-DZ"/>
        </w:rPr>
        <w:t>%</w:t>
      </w:r>
      <w:r w:rsidRPr="002632F2">
        <w:rPr>
          <w:rFonts w:ascii="Arial" w:hAnsi="Arial" w:cs="Arial"/>
          <w:sz w:val="28"/>
          <w:szCs w:val="28"/>
          <w:lang w:val="en-US" w:bidi="ar-DZ"/>
        </w:rPr>
        <w:t xml:space="preserve"> </w:t>
      </w:r>
      <w:r w:rsidRPr="002632F2">
        <w:rPr>
          <w:rFonts w:ascii="Arial" w:hAnsi="Arial" w:cs="Arial" w:hint="cs"/>
          <w:sz w:val="28"/>
          <w:szCs w:val="28"/>
          <w:rtl/>
          <w:lang w:val="en-US" w:bidi="ar-DZ"/>
        </w:rPr>
        <w:t xml:space="preserve"> من أسهم الشركة (ص) وهي شركة أمريكية بسعر 210000 دينار  ونتج عن ذلك علاقة قابضة وتابعة بين الشركتين </w:t>
      </w:r>
      <w:r w:rsidR="00B0300C" w:rsidRPr="002632F2">
        <w:rPr>
          <w:rFonts w:ascii="Arial" w:hAnsi="Arial" w:cs="Arial" w:hint="cs"/>
          <w:sz w:val="28"/>
          <w:szCs w:val="28"/>
          <w:rtl/>
          <w:lang w:val="en-US" w:bidi="ar-DZ"/>
        </w:rPr>
        <w:t xml:space="preserve">. وكانت القيمة الدفترية والقيمة العادلة لأصول والتزامات الشركة التابعة (ص) متساوية .تمسك الشركة الأردنية حساباتها بالدينار الأردني في حين يعتبر الدولار الأمريكي العملة الوظيفية   </w:t>
      </w:r>
      <w:r w:rsidR="00F4745E" w:rsidRPr="002632F2">
        <w:rPr>
          <w:rFonts w:ascii="Arial" w:hAnsi="Arial" w:cs="Arial" w:hint="cs"/>
          <w:sz w:val="28"/>
          <w:szCs w:val="28"/>
          <w:rtl/>
          <w:lang w:val="en-US" w:bidi="ar-DZ"/>
        </w:rPr>
        <w:t xml:space="preserve">للشركة الأمريكية </w:t>
      </w:r>
      <w:r w:rsidR="00B0300C" w:rsidRPr="002632F2">
        <w:rPr>
          <w:rFonts w:ascii="Arial" w:hAnsi="Arial" w:cs="Arial" w:hint="cs"/>
          <w:sz w:val="28"/>
          <w:szCs w:val="28"/>
          <w:rtl/>
          <w:lang w:val="en-US" w:bidi="ar-DZ"/>
        </w:rPr>
        <w:t xml:space="preserve">وقد ظهرت ميزانية الشركة التابعة (ص) بتاريخ التملك  مباشرة على النحو </w:t>
      </w:r>
      <w:r w:rsidRPr="002632F2">
        <w:rPr>
          <w:rFonts w:ascii="Arial" w:hAnsi="Arial" w:cs="Arial" w:hint="cs"/>
          <w:sz w:val="28"/>
          <w:szCs w:val="28"/>
          <w:rtl/>
          <w:lang w:val="en-US" w:bidi="ar-DZ"/>
        </w:rPr>
        <w:t>التالي:</w:t>
      </w:r>
    </w:p>
    <w:p w:rsidR="00B0300C" w:rsidRDefault="00B0300C" w:rsidP="00B0300C">
      <w:pPr>
        <w:widowControl w:val="0"/>
        <w:autoSpaceDE w:val="0"/>
        <w:autoSpaceDN w:val="0"/>
        <w:bidi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  <w:rtl/>
          <w:lang w:val="en-US"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 xml:space="preserve">ميزانية الشركة  التابعة (ص) </w:t>
      </w:r>
      <w:r w:rsidR="00B36F98"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>في 1/01/2016 (معدة بالدولار الأمريكي )</w:t>
      </w:r>
    </w:p>
    <w:tbl>
      <w:tblPr>
        <w:bidiVisual/>
        <w:tblW w:w="0" w:type="auto"/>
        <w:tblInd w:w="108" w:type="dxa"/>
        <w:tblLayout w:type="fixed"/>
        <w:tblLook w:val="0000"/>
      </w:tblPr>
      <w:tblGrid>
        <w:gridCol w:w="4110"/>
        <w:gridCol w:w="1985"/>
      </w:tblGrid>
      <w:tr w:rsidR="00B36F98" w:rsidRPr="00B853FB" w:rsidTr="00B36F98">
        <w:trPr>
          <w:trHeight w:val="253"/>
        </w:trPr>
        <w:tc>
          <w:tcPr>
            <w:tcW w:w="41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B853FB" w:rsidRDefault="00B36F98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proofErr w:type="gramStart"/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B853FB" w:rsidRDefault="00B36F98" w:rsidP="002E1BC7">
            <w:pPr>
              <w:widowControl w:val="0"/>
              <w:tabs>
                <w:tab w:val="left" w:pos="1429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</w:p>
          <w:p w:rsidR="00B36F98" w:rsidRPr="00B853FB" w:rsidRDefault="00B36F98" w:rsidP="00B36F9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 w:rsidRPr="00B853FB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بالدولار </w:t>
            </w:r>
          </w:p>
        </w:tc>
      </w:tr>
      <w:tr w:rsidR="00B36F98" w:rsidRPr="00B853FB" w:rsidTr="00B36F98">
        <w:trPr>
          <w:trHeight w:val="453"/>
        </w:trPr>
        <w:tc>
          <w:tcPr>
            <w:tcW w:w="41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B853FB" w:rsidRDefault="00B36F98" w:rsidP="002E1BC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bidi="ar-DZ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B853FB" w:rsidRDefault="00B36F98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</w:p>
        </w:tc>
      </w:tr>
      <w:tr w:rsidR="00B36F98" w:rsidRPr="00B853FB" w:rsidTr="00B36F98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2302B3" w:rsidRDefault="00B36F98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302B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الأصول</w:t>
            </w:r>
            <w:proofErr w:type="gramEnd"/>
            <w:r w:rsidRPr="002302B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Default="00B36F98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</w:p>
        </w:tc>
      </w:tr>
      <w:tr w:rsidR="00B36F98" w:rsidRPr="00B853FB" w:rsidTr="00B36F98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B853FB" w:rsidRDefault="00B36F98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proofErr w:type="gramStart"/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النقدية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B853FB" w:rsidRDefault="00B36F98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>
              <w:rPr>
                <w:rFonts w:ascii="Arial" w:hAnsi="Arial" w:cs="Arial" w:hint="cs"/>
                <w:rtl/>
                <w:lang w:bidi="ar-DZ"/>
              </w:rPr>
              <w:t>35000</w:t>
            </w:r>
          </w:p>
        </w:tc>
      </w:tr>
      <w:tr w:rsidR="00B36F98" w:rsidRPr="00B853FB" w:rsidTr="00B36F98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B853FB" w:rsidRDefault="00B36F98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ذمم مدينة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B853FB" w:rsidRDefault="00B36F98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>
              <w:rPr>
                <w:rFonts w:ascii="Arial" w:hAnsi="Arial" w:cs="Arial" w:hint="cs"/>
                <w:rtl/>
                <w:lang w:bidi="ar-DZ"/>
              </w:rPr>
              <w:t>125000</w:t>
            </w:r>
          </w:p>
        </w:tc>
      </w:tr>
      <w:tr w:rsidR="00B36F98" w:rsidRPr="00B853FB" w:rsidTr="00B36F98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B853FB" w:rsidRDefault="00B36F98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proofErr w:type="gramStart"/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بضاعة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B853FB" w:rsidRDefault="00B36F98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>
              <w:rPr>
                <w:rFonts w:ascii="Arial" w:hAnsi="Arial" w:cs="Arial" w:hint="cs"/>
                <w:rtl/>
                <w:lang w:bidi="ar-DZ"/>
              </w:rPr>
              <w:t>170000</w:t>
            </w:r>
          </w:p>
        </w:tc>
      </w:tr>
      <w:tr w:rsidR="00B36F98" w:rsidRPr="00B853FB" w:rsidTr="00B36F98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Default="00B36F98" w:rsidP="00B36F9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آلات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                         80000       </w:t>
            </w:r>
          </w:p>
          <w:p w:rsidR="00B36F98" w:rsidRPr="00B853FB" w:rsidRDefault="00B36F98" w:rsidP="00B36F9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يطرح مجمع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آلات (20000)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Default="00B36F98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</w:p>
          <w:p w:rsidR="002302B3" w:rsidRPr="00B853FB" w:rsidRDefault="002302B3" w:rsidP="002302B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>
              <w:rPr>
                <w:rFonts w:ascii="Arial" w:hAnsi="Arial" w:cs="Arial" w:hint="cs"/>
                <w:rtl/>
                <w:lang w:bidi="ar-DZ"/>
              </w:rPr>
              <w:t>60000</w:t>
            </w:r>
          </w:p>
        </w:tc>
      </w:tr>
      <w:tr w:rsidR="00B36F98" w:rsidRPr="00B853FB" w:rsidTr="00B36F98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B853FB" w:rsidRDefault="00B36F98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proofErr w:type="gramStart"/>
            <w:r w:rsidRPr="00B853FB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مجموع</w:t>
            </w:r>
            <w:proofErr w:type="gramEnd"/>
            <w:r w:rsidRPr="00B853FB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الأصول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1F6DC7" w:rsidRDefault="002302B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b/>
                <w:bCs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DZ"/>
              </w:rPr>
              <w:t>390000</w:t>
            </w:r>
          </w:p>
        </w:tc>
      </w:tr>
      <w:tr w:rsidR="002302B3" w:rsidRPr="00B853FB" w:rsidTr="00B36F98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02B3" w:rsidRPr="002302B3" w:rsidRDefault="002302B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302B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التزامات</w:t>
            </w:r>
            <w:proofErr w:type="gramEnd"/>
            <w:r w:rsidRPr="002302B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للغير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02B3" w:rsidRDefault="002302B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</w:p>
        </w:tc>
      </w:tr>
      <w:tr w:rsidR="00B36F98" w:rsidRPr="00B853FB" w:rsidTr="00B36F98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B853FB" w:rsidRDefault="00B36F98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ذمم </w:t>
            </w:r>
            <w:proofErr w:type="gramStart"/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دائنة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B853FB" w:rsidRDefault="002302B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>
              <w:rPr>
                <w:rFonts w:ascii="Arial" w:hAnsi="Arial" w:cs="Arial" w:hint="cs"/>
                <w:rtl/>
                <w:lang w:bidi="ar-DZ"/>
              </w:rPr>
              <w:t>90000</w:t>
            </w:r>
          </w:p>
        </w:tc>
      </w:tr>
      <w:tr w:rsidR="002302B3" w:rsidRPr="00B853FB" w:rsidTr="00B36F98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02B3" w:rsidRPr="002302B3" w:rsidRDefault="002302B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302B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حقوق</w:t>
            </w:r>
            <w:proofErr w:type="gramEnd"/>
            <w:r w:rsidRPr="002302B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الملكية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02B3" w:rsidRDefault="002302B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</w:p>
        </w:tc>
      </w:tr>
      <w:tr w:rsidR="00B36F98" w:rsidRPr="00B853FB" w:rsidTr="00B36F98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B853FB" w:rsidRDefault="00B36F98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رأس المال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B853FB" w:rsidRDefault="002302B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>
              <w:rPr>
                <w:rFonts w:ascii="Arial" w:hAnsi="Arial" w:cs="Arial" w:hint="cs"/>
                <w:rtl/>
                <w:lang w:bidi="ar-DZ"/>
              </w:rPr>
              <w:t>200000</w:t>
            </w:r>
          </w:p>
        </w:tc>
      </w:tr>
      <w:tr w:rsidR="00B36F98" w:rsidRPr="00B853FB" w:rsidTr="00B36F98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B853FB" w:rsidRDefault="00B36F98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رأس المال الإضافي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B853FB" w:rsidRDefault="002302B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>
              <w:rPr>
                <w:rFonts w:ascii="Arial" w:hAnsi="Arial" w:cs="Arial" w:hint="cs"/>
                <w:rtl/>
                <w:lang w:bidi="ar-DZ"/>
              </w:rPr>
              <w:t>60000</w:t>
            </w:r>
          </w:p>
        </w:tc>
      </w:tr>
      <w:tr w:rsidR="00B36F98" w:rsidRPr="00B853FB" w:rsidTr="00B36F98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B853FB" w:rsidRDefault="00B36F98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proofErr w:type="gramStart"/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أرباح</w:t>
            </w:r>
            <w:proofErr w:type="gramEnd"/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محتجزة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B853FB" w:rsidRDefault="002302B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>
              <w:rPr>
                <w:rFonts w:ascii="Arial" w:hAnsi="Arial" w:cs="Arial" w:hint="cs"/>
                <w:rtl/>
                <w:lang w:bidi="ar-DZ"/>
              </w:rPr>
              <w:t>40000</w:t>
            </w:r>
          </w:p>
        </w:tc>
      </w:tr>
      <w:tr w:rsidR="00B36F98" w:rsidRPr="00B853FB" w:rsidTr="00B36F98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B853FB" w:rsidRDefault="00B36F98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proofErr w:type="gramStart"/>
            <w:r w:rsidRPr="00B853FB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مجموع</w:t>
            </w:r>
            <w:proofErr w:type="gramEnd"/>
            <w:r w:rsidRPr="00B853FB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الالتزامات وحقوق الملكية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F98" w:rsidRPr="001F6DC7" w:rsidRDefault="002302B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b/>
                <w:bCs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DZ"/>
              </w:rPr>
              <w:t>390000</w:t>
            </w:r>
          </w:p>
        </w:tc>
      </w:tr>
    </w:tbl>
    <w:p w:rsidR="00F40D4B" w:rsidRDefault="002302B3" w:rsidP="002302B3">
      <w:pPr>
        <w:bidi/>
        <w:rPr>
          <w:rFonts w:ascii="Arial" w:hAnsi="Arial" w:cs="Arial"/>
          <w:b/>
          <w:bCs/>
          <w:sz w:val="28"/>
          <w:szCs w:val="28"/>
          <w:rtl/>
          <w:lang w:val="en-US"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>في 31/12/2016 ظهر ميزان المراجعة للشركة</w:t>
      </w:r>
      <w:r w:rsidR="002632F2"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>(ص)</w:t>
      </w:r>
      <w:r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 xml:space="preserve"> والمعد بالدولار </w:t>
      </w:r>
      <w:proofErr w:type="gramStart"/>
      <w:r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>الأمريكي  علي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 xml:space="preserve"> النحو التالي:</w:t>
      </w:r>
    </w:p>
    <w:p w:rsidR="002302B3" w:rsidRDefault="002302B3" w:rsidP="00A36E48">
      <w:pPr>
        <w:bidi/>
        <w:rPr>
          <w:rFonts w:ascii="Arial" w:hAnsi="Arial" w:cs="Arial"/>
          <w:b/>
          <w:bCs/>
          <w:sz w:val="28"/>
          <w:szCs w:val="28"/>
          <w:rtl/>
          <w:lang w:val="en-US"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>ميزان المراجعة للشركة  التابعة (ص) في 31/12/2016 (معد بالدولار الأمريكي )</w:t>
      </w:r>
    </w:p>
    <w:tbl>
      <w:tblPr>
        <w:tblStyle w:val="Grilledutableau"/>
        <w:bidiVisual/>
        <w:tblW w:w="0" w:type="auto"/>
        <w:tblLook w:val="04A0"/>
      </w:tblPr>
      <w:tblGrid>
        <w:gridCol w:w="3651"/>
        <w:gridCol w:w="2490"/>
        <w:gridCol w:w="3071"/>
      </w:tblGrid>
      <w:tr w:rsidR="002302B3" w:rsidTr="00EE3247">
        <w:tc>
          <w:tcPr>
            <w:tcW w:w="3651" w:type="dxa"/>
          </w:tcPr>
          <w:p w:rsidR="002302B3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EE3247">
              <w:rPr>
                <w:rFonts w:asciiTheme="minorBidi" w:hAnsiTheme="minorBidi"/>
                <w:sz w:val="28"/>
                <w:szCs w:val="28"/>
                <w:rtl/>
              </w:rPr>
              <w:t>البيان</w:t>
            </w:r>
            <w:proofErr w:type="gramEnd"/>
            <w:r w:rsidRPr="00EE3247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90" w:type="dxa"/>
          </w:tcPr>
          <w:p w:rsidR="002302B3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EE3247">
              <w:rPr>
                <w:rFonts w:asciiTheme="minorBidi" w:hAnsiTheme="minorBidi"/>
                <w:sz w:val="28"/>
                <w:szCs w:val="28"/>
                <w:rtl/>
              </w:rPr>
              <w:t>مدين</w:t>
            </w:r>
            <w:proofErr w:type="gramEnd"/>
            <w:r w:rsidRPr="00EE3247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71" w:type="dxa"/>
          </w:tcPr>
          <w:p w:rsidR="002302B3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EE3247">
              <w:rPr>
                <w:rFonts w:asciiTheme="minorBidi" w:hAnsiTheme="minorBidi"/>
                <w:sz w:val="28"/>
                <w:szCs w:val="28"/>
                <w:rtl/>
              </w:rPr>
              <w:t>دلئن</w:t>
            </w:r>
            <w:proofErr w:type="spellEnd"/>
            <w:r w:rsidRPr="00EE3247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</w:tc>
      </w:tr>
      <w:tr w:rsidR="00EE3247" w:rsidTr="00EE3247">
        <w:tc>
          <w:tcPr>
            <w:tcW w:w="3651" w:type="dxa"/>
          </w:tcPr>
          <w:p w:rsidR="00EE3247" w:rsidRPr="00B853FB" w:rsidRDefault="00EE3247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rtl/>
                <w:lang w:bidi="ar-DZ"/>
              </w:rPr>
            </w:pPr>
            <w:proofErr w:type="gramStart"/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النقدية</w:t>
            </w:r>
            <w:proofErr w:type="gramEnd"/>
          </w:p>
        </w:tc>
        <w:tc>
          <w:tcPr>
            <w:tcW w:w="2490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10000</w:t>
            </w:r>
          </w:p>
        </w:tc>
        <w:tc>
          <w:tcPr>
            <w:tcW w:w="3071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E3247" w:rsidTr="00EE3247">
        <w:tc>
          <w:tcPr>
            <w:tcW w:w="3651" w:type="dxa"/>
          </w:tcPr>
          <w:p w:rsidR="00EE3247" w:rsidRPr="00B853FB" w:rsidRDefault="00EE3247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rtl/>
                <w:lang w:bidi="ar-DZ"/>
              </w:rPr>
            </w:pPr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ذمم مدينة</w:t>
            </w:r>
          </w:p>
        </w:tc>
        <w:tc>
          <w:tcPr>
            <w:tcW w:w="2490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80000</w:t>
            </w:r>
          </w:p>
        </w:tc>
        <w:tc>
          <w:tcPr>
            <w:tcW w:w="3071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E3247" w:rsidTr="00EE3247">
        <w:tc>
          <w:tcPr>
            <w:tcW w:w="3651" w:type="dxa"/>
          </w:tcPr>
          <w:p w:rsidR="00EE3247" w:rsidRPr="00B853FB" w:rsidRDefault="00EE3247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rtl/>
                <w:lang w:bidi="ar-DZ"/>
              </w:rPr>
            </w:pPr>
            <w:proofErr w:type="gramStart"/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بضاعة</w:t>
            </w:r>
            <w:proofErr w:type="gramEnd"/>
          </w:p>
        </w:tc>
        <w:tc>
          <w:tcPr>
            <w:tcW w:w="2490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250000</w:t>
            </w:r>
          </w:p>
        </w:tc>
        <w:tc>
          <w:tcPr>
            <w:tcW w:w="3071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2302B3" w:rsidTr="00EE3247">
        <w:tc>
          <w:tcPr>
            <w:tcW w:w="3651" w:type="dxa"/>
          </w:tcPr>
          <w:p w:rsidR="002302B3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 w:hint="cs"/>
                <w:sz w:val="28"/>
                <w:szCs w:val="28"/>
                <w:rtl/>
              </w:rPr>
              <w:t>آلات</w:t>
            </w:r>
            <w:proofErr w:type="gramEnd"/>
          </w:p>
        </w:tc>
        <w:tc>
          <w:tcPr>
            <w:tcW w:w="2490" w:type="dxa"/>
          </w:tcPr>
          <w:p w:rsidR="002302B3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80000</w:t>
            </w:r>
          </w:p>
        </w:tc>
        <w:tc>
          <w:tcPr>
            <w:tcW w:w="3071" w:type="dxa"/>
          </w:tcPr>
          <w:p w:rsidR="002302B3" w:rsidRPr="00EE3247" w:rsidRDefault="002302B3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2302B3" w:rsidTr="00EE3247">
        <w:tc>
          <w:tcPr>
            <w:tcW w:w="3651" w:type="dxa"/>
          </w:tcPr>
          <w:p w:rsidR="002302B3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 w:hint="cs"/>
                <w:sz w:val="28"/>
                <w:szCs w:val="28"/>
                <w:rtl/>
              </w:rPr>
              <w:t>توزيعات</w:t>
            </w:r>
            <w:proofErr w:type="gram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أرباح مدفوعة </w:t>
            </w:r>
          </w:p>
        </w:tc>
        <w:tc>
          <w:tcPr>
            <w:tcW w:w="2490" w:type="dxa"/>
          </w:tcPr>
          <w:p w:rsidR="002302B3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50000</w:t>
            </w:r>
          </w:p>
        </w:tc>
        <w:tc>
          <w:tcPr>
            <w:tcW w:w="3071" w:type="dxa"/>
          </w:tcPr>
          <w:p w:rsidR="002302B3" w:rsidRPr="00EE3247" w:rsidRDefault="002302B3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2302B3" w:rsidTr="00EE3247">
        <w:tc>
          <w:tcPr>
            <w:tcW w:w="3651" w:type="dxa"/>
          </w:tcPr>
          <w:p w:rsidR="002302B3" w:rsidRPr="00EE3247" w:rsidRDefault="00EE3247" w:rsidP="00EE324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مجمع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اهلاك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ألآلات</w:t>
            </w:r>
          </w:p>
        </w:tc>
        <w:tc>
          <w:tcPr>
            <w:tcW w:w="2490" w:type="dxa"/>
          </w:tcPr>
          <w:p w:rsidR="002302B3" w:rsidRPr="00EE3247" w:rsidRDefault="002302B3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1" w:type="dxa"/>
          </w:tcPr>
          <w:p w:rsidR="002302B3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30000</w:t>
            </w:r>
          </w:p>
        </w:tc>
      </w:tr>
      <w:tr w:rsidR="002302B3" w:rsidTr="00EE3247">
        <w:tc>
          <w:tcPr>
            <w:tcW w:w="3651" w:type="dxa"/>
          </w:tcPr>
          <w:p w:rsidR="002302B3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ذمم </w:t>
            </w:r>
            <w:proofErr w:type="gramStart"/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دائنة</w:t>
            </w:r>
            <w:proofErr w:type="gramEnd"/>
          </w:p>
        </w:tc>
        <w:tc>
          <w:tcPr>
            <w:tcW w:w="2490" w:type="dxa"/>
          </w:tcPr>
          <w:p w:rsidR="002302B3" w:rsidRPr="00EE3247" w:rsidRDefault="002302B3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1" w:type="dxa"/>
          </w:tcPr>
          <w:p w:rsidR="002302B3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35000</w:t>
            </w:r>
          </w:p>
        </w:tc>
      </w:tr>
      <w:tr w:rsidR="00EE3247" w:rsidTr="00EE3247">
        <w:tc>
          <w:tcPr>
            <w:tcW w:w="3651" w:type="dxa"/>
          </w:tcPr>
          <w:p w:rsidR="00EE3247" w:rsidRPr="00B853FB" w:rsidRDefault="00EE3247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rtl/>
                <w:lang w:bidi="ar-DZ"/>
              </w:rPr>
            </w:pPr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رأس المال</w:t>
            </w:r>
          </w:p>
        </w:tc>
        <w:tc>
          <w:tcPr>
            <w:tcW w:w="2490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1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200000</w:t>
            </w:r>
          </w:p>
        </w:tc>
      </w:tr>
      <w:tr w:rsidR="00EE3247" w:rsidTr="00EE3247">
        <w:tc>
          <w:tcPr>
            <w:tcW w:w="3651" w:type="dxa"/>
          </w:tcPr>
          <w:p w:rsidR="00EE3247" w:rsidRPr="00B853FB" w:rsidRDefault="00EE3247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rtl/>
                <w:lang w:bidi="ar-DZ"/>
              </w:rPr>
            </w:pPr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رأس المال الإضافي</w:t>
            </w:r>
          </w:p>
        </w:tc>
        <w:tc>
          <w:tcPr>
            <w:tcW w:w="2490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1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60000</w:t>
            </w:r>
          </w:p>
        </w:tc>
      </w:tr>
      <w:tr w:rsidR="00EE3247" w:rsidTr="00EE3247">
        <w:tc>
          <w:tcPr>
            <w:tcW w:w="3651" w:type="dxa"/>
          </w:tcPr>
          <w:p w:rsidR="00EE3247" w:rsidRPr="00B853FB" w:rsidRDefault="00EE3247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أرباح</w:t>
            </w:r>
            <w:proofErr w:type="gramEnd"/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محتجزة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1/1</w:t>
            </w:r>
          </w:p>
        </w:tc>
        <w:tc>
          <w:tcPr>
            <w:tcW w:w="2490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1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40000</w:t>
            </w:r>
          </w:p>
        </w:tc>
      </w:tr>
      <w:tr w:rsidR="00EE3247" w:rsidTr="00EE3247">
        <w:tc>
          <w:tcPr>
            <w:tcW w:w="3651" w:type="dxa"/>
          </w:tcPr>
          <w:p w:rsidR="00EE3247" w:rsidRPr="00B853FB" w:rsidRDefault="00EE3247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المبيعات</w:t>
            </w:r>
            <w:proofErr w:type="gramEnd"/>
          </w:p>
        </w:tc>
        <w:tc>
          <w:tcPr>
            <w:tcW w:w="2490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1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650000</w:t>
            </w:r>
          </w:p>
        </w:tc>
      </w:tr>
      <w:tr w:rsidR="00EE3247" w:rsidTr="00EE3247">
        <w:tc>
          <w:tcPr>
            <w:tcW w:w="3651" w:type="dxa"/>
          </w:tcPr>
          <w:p w:rsidR="00EE3247" w:rsidRPr="00B853FB" w:rsidRDefault="00EE3247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تكلفة المبيعات</w:t>
            </w:r>
          </w:p>
        </w:tc>
        <w:tc>
          <w:tcPr>
            <w:tcW w:w="2490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450000</w:t>
            </w:r>
          </w:p>
        </w:tc>
        <w:tc>
          <w:tcPr>
            <w:tcW w:w="3071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E3247" w:rsidTr="00EE3247">
        <w:tc>
          <w:tcPr>
            <w:tcW w:w="3651" w:type="dxa"/>
          </w:tcPr>
          <w:p w:rsidR="00EE3247" w:rsidRPr="00B853FB" w:rsidRDefault="00EE3247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مصروف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="00A36E48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إيجار</w:t>
            </w:r>
          </w:p>
        </w:tc>
        <w:tc>
          <w:tcPr>
            <w:tcW w:w="2490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30000</w:t>
            </w:r>
          </w:p>
        </w:tc>
        <w:tc>
          <w:tcPr>
            <w:tcW w:w="3071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E3247" w:rsidTr="00EE3247">
        <w:tc>
          <w:tcPr>
            <w:tcW w:w="3651" w:type="dxa"/>
          </w:tcPr>
          <w:p w:rsidR="00EE3247" w:rsidRPr="00B853FB" w:rsidRDefault="00EE3247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مصروف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رواتب </w:t>
            </w:r>
          </w:p>
        </w:tc>
        <w:tc>
          <w:tcPr>
            <w:tcW w:w="2490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40000</w:t>
            </w:r>
          </w:p>
        </w:tc>
        <w:tc>
          <w:tcPr>
            <w:tcW w:w="3071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E3247" w:rsidTr="00EE3247">
        <w:tc>
          <w:tcPr>
            <w:tcW w:w="3651" w:type="dxa"/>
          </w:tcPr>
          <w:p w:rsidR="00EE3247" w:rsidRPr="00B853FB" w:rsidRDefault="00EE3247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مصروف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اهلاك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آلات</w:t>
            </w:r>
          </w:p>
        </w:tc>
        <w:tc>
          <w:tcPr>
            <w:tcW w:w="2490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10000</w:t>
            </w:r>
          </w:p>
        </w:tc>
        <w:tc>
          <w:tcPr>
            <w:tcW w:w="3071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E3247" w:rsidTr="00EE3247">
        <w:tc>
          <w:tcPr>
            <w:tcW w:w="3651" w:type="dxa"/>
          </w:tcPr>
          <w:p w:rsidR="00EE3247" w:rsidRPr="00B853FB" w:rsidRDefault="00EE3247" w:rsidP="00EE324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مصاريف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إدارية وعمومية أخرى</w:t>
            </w:r>
          </w:p>
        </w:tc>
        <w:tc>
          <w:tcPr>
            <w:tcW w:w="2490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15000</w:t>
            </w:r>
          </w:p>
        </w:tc>
        <w:tc>
          <w:tcPr>
            <w:tcW w:w="3071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E3247" w:rsidTr="00EE3247">
        <w:tc>
          <w:tcPr>
            <w:tcW w:w="3651" w:type="dxa"/>
          </w:tcPr>
          <w:p w:rsidR="00EE3247" w:rsidRPr="00EE3247" w:rsidRDefault="00EE3247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EE324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2490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E3247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1015000</w:t>
            </w:r>
          </w:p>
        </w:tc>
        <w:tc>
          <w:tcPr>
            <w:tcW w:w="3071" w:type="dxa"/>
          </w:tcPr>
          <w:p w:rsidR="00EE3247" w:rsidRPr="00EE3247" w:rsidRDefault="00EE3247" w:rsidP="002302B3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E3247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1015000</w:t>
            </w:r>
          </w:p>
        </w:tc>
      </w:tr>
    </w:tbl>
    <w:p w:rsidR="002302B3" w:rsidRDefault="002302B3" w:rsidP="002302B3">
      <w:pPr>
        <w:bidi/>
        <w:rPr>
          <w:rtl/>
        </w:rPr>
      </w:pPr>
    </w:p>
    <w:p w:rsidR="003D7F22" w:rsidRPr="00F62045" w:rsidRDefault="003D7F22" w:rsidP="003D7F22">
      <w:pPr>
        <w:bidi/>
        <w:rPr>
          <w:rFonts w:asciiTheme="minorBidi" w:hAnsiTheme="minorBidi"/>
          <w:sz w:val="32"/>
          <w:szCs w:val="32"/>
          <w:rtl/>
        </w:rPr>
      </w:pPr>
      <w:r w:rsidRPr="00F62045">
        <w:rPr>
          <w:rFonts w:asciiTheme="minorBidi" w:hAnsiTheme="minorBidi"/>
          <w:sz w:val="32"/>
          <w:szCs w:val="32"/>
          <w:rtl/>
        </w:rPr>
        <w:t>كان سعر صرف الدولار  مقابل الدينار  خلال العام 2016  على النحو التالي:</w:t>
      </w:r>
    </w:p>
    <w:tbl>
      <w:tblPr>
        <w:tblStyle w:val="Grilledutableau"/>
        <w:bidiVisual/>
        <w:tblW w:w="0" w:type="auto"/>
        <w:tblLook w:val="04A0"/>
      </w:tblPr>
      <w:tblGrid>
        <w:gridCol w:w="4927"/>
        <w:gridCol w:w="1843"/>
      </w:tblGrid>
      <w:tr w:rsidR="003D7F22" w:rsidRPr="00EE3247" w:rsidTr="00F62045">
        <w:tc>
          <w:tcPr>
            <w:tcW w:w="4927" w:type="dxa"/>
          </w:tcPr>
          <w:p w:rsidR="003D7F22" w:rsidRPr="00B853FB" w:rsidRDefault="003D7F22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التاريخ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</w:tcPr>
          <w:p w:rsidR="003D7F22" w:rsidRPr="00EE3247" w:rsidRDefault="003D7F22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سعر الصرف</w:t>
            </w:r>
          </w:p>
        </w:tc>
      </w:tr>
      <w:tr w:rsidR="003D7F22" w:rsidRPr="00EE3247" w:rsidTr="00F62045">
        <w:tc>
          <w:tcPr>
            <w:tcW w:w="4927" w:type="dxa"/>
          </w:tcPr>
          <w:p w:rsidR="003D7F22" w:rsidRPr="00B853FB" w:rsidRDefault="003D7F22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1/1/2016</w:t>
            </w:r>
          </w:p>
        </w:tc>
        <w:tc>
          <w:tcPr>
            <w:tcW w:w="1843" w:type="dxa"/>
          </w:tcPr>
          <w:p w:rsidR="003D7F22" w:rsidRPr="00EE3247" w:rsidRDefault="00F62045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0.700</w:t>
            </w:r>
          </w:p>
        </w:tc>
      </w:tr>
      <w:tr w:rsidR="003D7F22" w:rsidRPr="00EE3247" w:rsidTr="00F62045">
        <w:tc>
          <w:tcPr>
            <w:tcW w:w="4927" w:type="dxa"/>
          </w:tcPr>
          <w:p w:rsidR="003D7F22" w:rsidRPr="00B853FB" w:rsidRDefault="003D7F22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31/12/2016</w:t>
            </w:r>
          </w:p>
        </w:tc>
        <w:tc>
          <w:tcPr>
            <w:tcW w:w="1843" w:type="dxa"/>
          </w:tcPr>
          <w:p w:rsidR="003D7F22" w:rsidRPr="00EE3247" w:rsidRDefault="00F62045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0.725</w:t>
            </w:r>
          </w:p>
        </w:tc>
      </w:tr>
      <w:tr w:rsidR="003D7F22" w:rsidRPr="00EE3247" w:rsidTr="00F62045">
        <w:tc>
          <w:tcPr>
            <w:tcW w:w="4927" w:type="dxa"/>
          </w:tcPr>
          <w:p w:rsidR="003D7F22" w:rsidRPr="00B853FB" w:rsidRDefault="003D7F22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متوسط سعر الصرف خلال العام 2016</w:t>
            </w:r>
          </w:p>
        </w:tc>
        <w:tc>
          <w:tcPr>
            <w:tcW w:w="1843" w:type="dxa"/>
          </w:tcPr>
          <w:p w:rsidR="003D7F22" w:rsidRPr="00EE3247" w:rsidRDefault="00F62045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0.710</w:t>
            </w:r>
          </w:p>
        </w:tc>
      </w:tr>
      <w:tr w:rsidR="003D7F22" w:rsidRPr="00EE3247" w:rsidTr="00F62045">
        <w:tc>
          <w:tcPr>
            <w:tcW w:w="4927" w:type="dxa"/>
          </w:tcPr>
          <w:p w:rsidR="003D7F22" w:rsidRPr="00B853FB" w:rsidRDefault="00F62045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سعر الصرف وقت الإعلان عن توزيعات الأرباح </w:t>
            </w:r>
          </w:p>
        </w:tc>
        <w:tc>
          <w:tcPr>
            <w:tcW w:w="1843" w:type="dxa"/>
          </w:tcPr>
          <w:p w:rsidR="003D7F22" w:rsidRPr="00EE3247" w:rsidRDefault="00F62045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0.715</w:t>
            </w:r>
          </w:p>
        </w:tc>
      </w:tr>
    </w:tbl>
    <w:p w:rsidR="003D7F22" w:rsidRPr="00A36E48" w:rsidRDefault="00F62045" w:rsidP="003D7F22">
      <w:pPr>
        <w:bidi/>
        <w:rPr>
          <w:b/>
          <w:bCs/>
          <w:sz w:val="28"/>
          <w:szCs w:val="28"/>
          <w:rtl/>
        </w:rPr>
      </w:pPr>
      <w:proofErr w:type="gramStart"/>
      <w:r w:rsidRPr="00A36E48">
        <w:rPr>
          <w:rFonts w:hint="cs"/>
          <w:b/>
          <w:bCs/>
          <w:sz w:val="28"/>
          <w:szCs w:val="28"/>
          <w:rtl/>
        </w:rPr>
        <w:t>المطلوب :</w:t>
      </w:r>
      <w:proofErr w:type="gramEnd"/>
    </w:p>
    <w:p w:rsidR="00F62045" w:rsidRDefault="00F62045" w:rsidP="00F62045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sz w:val="28"/>
          <w:szCs w:val="28"/>
        </w:rPr>
      </w:pPr>
      <w:r w:rsidRPr="00F62045">
        <w:rPr>
          <w:rFonts w:asciiTheme="minorBidi" w:hAnsiTheme="minorBidi"/>
          <w:sz w:val="28"/>
          <w:szCs w:val="28"/>
          <w:rtl/>
        </w:rPr>
        <w:t xml:space="preserve">ترجمة ميزانية الشركة (ص) في 1/1/2016 من الدولار الأمريكي  </w:t>
      </w:r>
      <w:r w:rsidRPr="00F62045">
        <w:rPr>
          <w:rFonts w:asciiTheme="minorBidi" w:hAnsiTheme="minorBidi" w:hint="cs"/>
          <w:sz w:val="28"/>
          <w:szCs w:val="28"/>
          <w:rtl/>
        </w:rPr>
        <w:t>إل</w:t>
      </w:r>
      <w:r>
        <w:rPr>
          <w:rFonts w:asciiTheme="minorBidi" w:hAnsiTheme="minorBidi" w:hint="cs"/>
          <w:sz w:val="28"/>
          <w:szCs w:val="28"/>
          <w:rtl/>
        </w:rPr>
        <w:t>ى</w:t>
      </w:r>
      <w:r w:rsidRPr="00F62045">
        <w:rPr>
          <w:rFonts w:asciiTheme="minorBidi" w:hAnsiTheme="minorBidi"/>
          <w:sz w:val="28"/>
          <w:szCs w:val="28"/>
          <w:rtl/>
        </w:rPr>
        <w:t xml:space="preserve"> الدينار الأردني </w:t>
      </w:r>
      <w:r w:rsidR="00507203">
        <w:rPr>
          <w:rFonts w:asciiTheme="minorBidi" w:hAnsiTheme="minorBidi" w:hint="cs"/>
          <w:sz w:val="28"/>
          <w:szCs w:val="28"/>
          <w:rtl/>
        </w:rPr>
        <w:t xml:space="preserve"> باستخدام طر</w:t>
      </w:r>
      <w:r w:rsidR="00FA5001">
        <w:rPr>
          <w:rFonts w:asciiTheme="minorBidi" w:hAnsiTheme="minorBidi" w:hint="cs"/>
          <w:sz w:val="28"/>
          <w:szCs w:val="28"/>
          <w:rtl/>
        </w:rPr>
        <w:t>ي</w:t>
      </w:r>
      <w:r w:rsidR="00507203">
        <w:rPr>
          <w:rFonts w:asciiTheme="minorBidi" w:hAnsiTheme="minorBidi" w:hint="cs"/>
          <w:sz w:val="28"/>
          <w:szCs w:val="28"/>
          <w:rtl/>
        </w:rPr>
        <w:t xml:space="preserve">قة المعدل الجاري </w:t>
      </w:r>
    </w:p>
    <w:p w:rsidR="00F62045" w:rsidRDefault="00F62045" w:rsidP="00F62045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sz w:val="28"/>
          <w:szCs w:val="28"/>
        </w:rPr>
      </w:pPr>
      <w:r w:rsidRPr="00F62045">
        <w:rPr>
          <w:rFonts w:asciiTheme="minorBidi" w:hAnsiTheme="minorBidi"/>
          <w:sz w:val="28"/>
          <w:szCs w:val="28"/>
          <w:rtl/>
        </w:rPr>
        <w:t>ترجمة ميزان</w:t>
      </w:r>
      <w:r>
        <w:rPr>
          <w:rFonts w:asciiTheme="minorBidi" w:hAnsiTheme="minorBidi" w:hint="cs"/>
          <w:sz w:val="28"/>
          <w:szCs w:val="28"/>
          <w:rtl/>
        </w:rPr>
        <w:t xml:space="preserve"> المراجعة ل</w:t>
      </w:r>
      <w:r w:rsidRPr="00F62045">
        <w:rPr>
          <w:rFonts w:asciiTheme="minorBidi" w:hAnsiTheme="minorBidi"/>
          <w:sz w:val="28"/>
          <w:szCs w:val="28"/>
          <w:rtl/>
        </w:rPr>
        <w:t xml:space="preserve">لشركة (ص) في </w:t>
      </w:r>
      <w:r>
        <w:rPr>
          <w:rFonts w:asciiTheme="minorBidi" w:hAnsiTheme="minorBidi" w:hint="cs"/>
          <w:sz w:val="28"/>
          <w:szCs w:val="28"/>
          <w:rtl/>
        </w:rPr>
        <w:t>31</w:t>
      </w:r>
      <w:r w:rsidRPr="00F62045">
        <w:rPr>
          <w:rFonts w:asciiTheme="minorBidi" w:hAnsiTheme="minorBidi"/>
          <w:sz w:val="28"/>
          <w:szCs w:val="28"/>
          <w:rtl/>
        </w:rPr>
        <w:t>/</w:t>
      </w:r>
      <w:r>
        <w:rPr>
          <w:rFonts w:asciiTheme="minorBidi" w:hAnsiTheme="minorBidi" w:hint="cs"/>
          <w:sz w:val="28"/>
          <w:szCs w:val="28"/>
          <w:rtl/>
        </w:rPr>
        <w:t>12</w:t>
      </w:r>
      <w:r w:rsidRPr="00F62045">
        <w:rPr>
          <w:rFonts w:asciiTheme="minorBidi" w:hAnsiTheme="minorBidi"/>
          <w:sz w:val="28"/>
          <w:szCs w:val="28"/>
          <w:rtl/>
        </w:rPr>
        <w:t xml:space="preserve">/2016 من الدولار </w:t>
      </w:r>
      <w:proofErr w:type="gramStart"/>
      <w:r w:rsidRPr="00F62045">
        <w:rPr>
          <w:rFonts w:asciiTheme="minorBidi" w:hAnsiTheme="minorBidi"/>
          <w:sz w:val="28"/>
          <w:szCs w:val="28"/>
          <w:rtl/>
        </w:rPr>
        <w:t xml:space="preserve">الأمريكي  </w:t>
      </w:r>
      <w:r w:rsidRPr="00F62045">
        <w:rPr>
          <w:rFonts w:asciiTheme="minorBidi" w:hAnsiTheme="minorBidi" w:hint="cs"/>
          <w:sz w:val="28"/>
          <w:szCs w:val="28"/>
          <w:rtl/>
        </w:rPr>
        <w:t>إل</w:t>
      </w:r>
      <w:r>
        <w:rPr>
          <w:rFonts w:asciiTheme="minorBidi" w:hAnsiTheme="minorBidi" w:hint="cs"/>
          <w:sz w:val="28"/>
          <w:szCs w:val="28"/>
          <w:rtl/>
        </w:rPr>
        <w:t>ى</w:t>
      </w:r>
      <w:proofErr w:type="gramEnd"/>
      <w:r w:rsidRPr="00F62045">
        <w:rPr>
          <w:rFonts w:asciiTheme="minorBidi" w:hAnsiTheme="minorBidi"/>
          <w:sz w:val="28"/>
          <w:szCs w:val="28"/>
          <w:rtl/>
        </w:rPr>
        <w:t xml:space="preserve"> الدينار الأردني</w:t>
      </w:r>
      <w:r w:rsidR="00FA5001" w:rsidRPr="00FA5001">
        <w:rPr>
          <w:rFonts w:asciiTheme="minorBidi" w:hAnsiTheme="minorBidi" w:hint="cs"/>
          <w:sz w:val="28"/>
          <w:szCs w:val="28"/>
          <w:rtl/>
        </w:rPr>
        <w:t xml:space="preserve"> </w:t>
      </w:r>
      <w:r w:rsidR="00FA5001">
        <w:rPr>
          <w:rFonts w:asciiTheme="minorBidi" w:hAnsiTheme="minorBidi" w:hint="cs"/>
          <w:sz w:val="28"/>
          <w:szCs w:val="28"/>
          <w:rtl/>
        </w:rPr>
        <w:t>باستخدام طريقة المعدل الجاري</w:t>
      </w:r>
    </w:p>
    <w:p w:rsidR="00F62045" w:rsidRDefault="00F62045" w:rsidP="00F62045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 إعداد القوائم المالية ل</w:t>
      </w:r>
      <w:r w:rsidRPr="00F62045">
        <w:rPr>
          <w:rFonts w:asciiTheme="minorBidi" w:hAnsiTheme="minorBidi"/>
          <w:sz w:val="28"/>
          <w:szCs w:val="28"/>
          <w:rtl/>
        </w:rPr>
        <w:t xml:space="preserve">لشركة (ص) </w:t>
      </w:r>
      <w:r>
        <w:rPr>
          <w:rFonts w:asciiTheme="minorBidi" w:hAnsiTheme="minorBidi" w:hint="cs"/>
          <w:sz w:val="28"/>
          <w:szCs w:val="28"/>
          <w:rtl/>
        </w:rPr>
        <w:t>للعام 2016</w:t>
      </w:r>
      <w:r w:rsidRPr="00F62045"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وذلك بالاعتماد على ميزان المراجعة المترجم في المطلوب 2 </w:t>
      </w:r>
    </w:p>
    <w:p w:rsidR="00507203" w:rsidRPr="00CC2D2F" w:rsidRDefault="00507203" w:rsidP="00FF3516">
      <w:pPr>
        <w:widowControl w:val="0"/>
        <w:autoSpaceDE w:val="0"/>
        <w:autoSpaceDN w:val="0"/>
        <w:bidi/>
        <w:adjustRightInd w:val="0"/>
        <w:spacing w:line="240" w:lineRule="auto"/>
        <w:rPr>
          <w:rFonts w:ascii="Arial" w:hAnsi="Arial" w:cs="Arial"/>
          <w:sz w:val="28"/>
          <w:szCs w:val="28"/>
          <w:rtl/>
          <w:lang w:val="en-US"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 xml:space="preserve">التمرين </w:t>
      </w:r>
      <w:proofErr w:type="gramStart"/>
      <w:r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>ا</w:t>
      </w:r>
      <w:r w:rsidR="00FA5001"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>لثاني</w:t>
      </w:r>
      <w:r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 xml:space="preserve"> :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 xml:space="preserve"> </w:t>
      </w:r>
      <w:r w:rsidRPr="00CC2D2F">
        <w:rPr>
          <w:rFonts w:ascii="Arial" w:hAnsi="Arial" w:cs="Arial" w:hint="cs"/>
          <w:sz w:val="28"/>
          <w:szCs w:val="28"/>
          <w:rtl/>
          <w:lang w:val="en-US" w:bidi="ar-DZ"/>
        </w:rPr>
        <w:t>في 01/01/201</w:t>
      </w:r>
      <w:r w:rsidR="00FA5001" w:rsidRPr="00CC2D2F">
        <w:rPr>
          <w:rFonts w:ascii="Arial" w:hAnsi="Arial" w:cs="Arial" w:hint="cs"/>
          <w:sz w:val="28"/>
          <w:szCs w:val="28"/>
          <w:rtl/>
          <w:lang w:val="en-US" w:bidi="ar-DZ"/>
        </w:rPr>
        <w:t>3</w:t>
      </w:r>
      <w:r w:rsidRPr="00CC2D2F">
        <w:rPr>
          <w:rFonts w:ascii="Arial" w:hAnsi="Arial" w:cs="Arial" w:hint="cs"/>
          <w:sz w:val="28"/>
          <w:szCs w:val="28"/>
          <w:rtl/>
          <w:lang w:val="en-US" w:bidi="ar-DZ"/>
        </w:rPr>
        <w:t xml:space="preserve"> اشترت الشركة (س) وهي شركة أردنية</w:t>
      </w:r>
      <w:r w:rsidR="00FA5001" w:rsidRPr="00CC2D2F">
        <w:rPr>
          <w:rFonts w:ascii="Arial" w:hAnsi="Arial" w:cs="Arial" w:hint="cs"/>
          <w:sz w:val="28"/>
          <w:szCs w:val="28"/>
          <w:rtl/>
          <w:lang w:val="en-US" w:bidi="ar-DZ"/>
        </w:rPr>
        <w:t xml:space="preserve"> 90</w:t>
      </w:r>
      <w:r w:rsidR="00FA5001" w:rsidRPr="00CC2D2F">
        <w:rPr>
          <w:rFonts w:ascii="Arial" w:hAnsi="Arial" w:cs="Arial"/>
          <w:sz w:val="28"/>
          <w:szCs w:val="28"/>
          <w:lang w:bidi="ar-DZ"/>
        </w:rPr>
        <w:t>%</w:t>
      </w:r>
      <w:r w:rsidRPr="00CC2D2F">
        <w:rPr>
          <w:rFonts w:ascii="Arial" w:hAnsi="Arial" w:cs="Arial" w:hint="cs"/>
          <w:sz w:val="28"/>
          <w:szCs w:val="28"/>
          <w:rtl/>
          <w:lang w:val="en-US" w:bidi="ar-DZ"/>
        </w:rPr>
        <w:t xml:space="preserve"> </w:t>
      </w:r>
      <w:r w:rsidR="00FA5001" w:rsidRPr="00CC2D2F">
        <w:rPr>
          <w:rFonts w:ascii="Arial" w:hAnsi="Arial" w:cs="Arial"/>
          <w:sz w:val="28"/>
          <w:szCs w:val="28"/>
          <w:lang w:val="en-US" w:bidi="ar-DZ"/>
        </w:rPr>
        <w:t xml:space="preserve"> </w:t>
      </w:r>
      <w:r w:rsidR="00FA5001" w:rsidRPr="00CC2D2F">
        <w:rPr>
          <w:rFonts w:ascii="Arial" w:hAnsi="Arial" w:cs="Arial" w:hint="cs"/>
          <w:sz w:val="28"/>
          <w:szCs w:val="28"/>
          <w:rtl/>
          <w:lang w:val="en-US" w:bidi="ar-DZ"/>
        </w:rPr>
        <w:t xml:space="preserve">من </w:t>
      </w:r>
      <w:r w:rsidRPr="00CC2D2F">
        <w:rPr>
          <w:rFonts w:ascii="Arial" w:hAnsi="Arial" w:cs="Arial" w:hint="cs"/>
          <w:sz w:val="28"/>
          <w:szCs w:val="28"/>
          <w:rtl/>
          <w:lang w:val="en-US" w:bidi="ar-DZ"/>
        </w:rPr>
        <w:t xml:space="preserve">أسهم  الشركة (ص) وهي شركة </w:t>
      </w:r>
      <w:r w:rsidR="00FA5001" w:rsidRPr="00CC2D2F">
        <w:rPr>
          <w:rFonts w:ascii="Arial" w:hAnsi="Arial" w:cs="Arial" w:hint="cs"/>
          <w:sz w:val="28"/>
          <w:szCs w:val="28"/>
          <w:rtl/>
          <w:lang w:val="en-US" w:bidi="ar-DZ"/>
        </w:rPr>
        <w:t xml:space="preserve">أوروبية </w:t>
      </w:r>
      <w:r w:rsidRPr="00CC2D2F">
        <w:rPr>
          <w:rFonts w:ascii="Arial" w:hAnsi="Arial" w:cs="Arial" w:hint="cs"/>
          <w:sz w:val="28"/>
          <w:szCs w:val="28"/>
          <w:rtl/>
          <w:lang w:val="en-US" w:bidi="ar-DZ"/>
        </w:rPr>
        <w:t xml:space="preserve">  بسعر 1</w:t>
      </w:r>
      <w:r w:rsidR="00FA5001" w:rsidRPr="00CC2D2F">
        <w:rPr>
          <w:rFonts w:ascii="Arial" w:hAnsi="Arial" w:cs="Arial" w:hint="cs"/>
          <w:sz w:val="28"/>
          <w:szCs w:val="28"/>
          <w:rtl/>
          <w:lang w:val="en-US" w:bidi="ar-DZ"/>
        </w:rPr>
        <w:t>4</w:t>
      </w:r>
      <w:r w:rsidRPr="00CC2D2F">
        <w:rPr>
          <w:rFonts w:ascii="Arial" w:hAnsi="Arial" w:cs="Arial" w:hint="cs"/>
          <w:sz w:val="28"/>
          <w:szCs w:val="28"/>
          <w:rtl/>
          <w:lang w:val="en-US" w:bidi="ar-DZ"/>
        </w:rPr>
        <w:t xml:space="preserve">0000 دينار </w:t>
      </w:r>
      <w:r w:rsidR="00B90E66">
        <w:rPr>
          <w:rFonts w:ascii="Arial" w:hAnsi="Arial" w:cs="Arial"/>
          <w:sz w:val="28"/>
          <w:szCs w:val="28"/>
          <w:lang w:val="en-US" w:bidi="ar-DZ"/>
        </w:rPr>
        <w:t>.</w:t>
      </w:r>
      <w:r w:rsidRPr="00CC2D2F">
        <w:rPr>
          <w:rFonts w:ascii="Arial" w:hAnsi="Arial" w:cs="Arial" w:hint="cs"/>
          <w:sz w:val="28"/>
          <w:szCs w:val="28"/>
          <w:rtl/>
          <w:lang w:val="en-US" w:bidi="ar-DZ"/>
        </w:rPr>
        <w:t xml:space="preserve"> ونتج عن ذلك علاقة قابضة وتابعة بين </w:t>
      </w:r>
      <w:proofErr w:type="gramStart"/>
      <w:r w:rsidRPr="00CC2D2F">
        <w:rPr>
          <w:rFonts w:ascii="Arial" w:hAnsi="Arial" w:cs="Arial" w:hint="cs"/>
          <w:sz w:val="28"/>
          <w:szCs w:val="28"/>
          <w:rtl/>
          <w:lang w:val="en-US" w:bidi="ar-DZ"/>
        </w:rPr>
        <w:t>الشركتين .</w:t>
      </w:r>
      <w:proofErr w:type="gramEnd"/>
      <w:r w:rsidR="00FF3516" w:rsidRPr="00CC2D2F">
        <w:rPr>
          <w:rFonts w:ascii="Arial" w:hAnsi="Arial" w:cs="Arial" w:hint="cs"/>
          <w:sz w:val="28"/>
          <w:szCs w:val="28"/>
          <w:rtl/>
          <w:lang w:val="en-US" w:bidi="ar-DZ"/>
        </w:rPr>
        <w:t xml:space="preserve"> وكانت القيمة الدفترية والقيمة العادلة لأصول والتزامات الشركة التابعة (ص) متساوية</w:t>
      </w:r>
      <w:r w:rsidRPr="00CC2D2F">
        <w:rPr>
          <w:rFonts w:ascii="Arial" w:hAnsi="Arial" w:cs="Arial" w:hint="cs"/>
          <w:sz w:val="28"/>
          <w:szCs w:val="28"/>
          <w:rtl/>
          <w:lang w:val="en-US" w:bidi="ar-DZ"/>
        </w:rPr>
        <w:t xml:space="preserve">.تمسك الشركة الأردنية حساباتها بالدينار الأردني في حين يعتبر </w:t>
      </w:r>
      <w:proofErr w:type="spellStart"/>
      <w:r w:rsidR="00F4745E" w:rsidRPr="00CC2D2F">
        <w:rPr>
          <w:rFonts w:ascii="Arial" w:hAnsi="Arial" w:cs="Arial" w:hint="cs"/>
          <w:sz w:val="28"/>
          <w:szCs w:val="28"/>
          <w:rtl/>
          <w:lang w:val="en-US" w:bidi="ar-DZ"/>
        </w:rPr>
        <w:t>اليورو</w:t>
      </w:r>
      <w:proofErr w:type="spellEnd"/>
      <w:r w:rsidRPr="00CC2D2F">
        <w:rPr>
          <w:rFonts w:ascii="Arial" w:hAnsi="Arial" w:cs="Arial" w:hint="cs"/>
          <w:sz w:val="28"/>
          <w:szCs w:val="28"/>
          <w:rtl/>
          <w:lang w:val="en-US" w:bidi="ar-DZ"/>
        </w:rPr>
        <w:t xml:space="preserve"> العملة الوظيفية</w:t>
      </w:r>
      <w:r w:rsidR="00F4745E" w:rsidRPr="00CC2D2F">
        <w:rPr>
          <w:rFonts w:ascii="Arial" w:hAnsi="Arial" w:cs="Arial" w:hint="cs"/>
          <w:sz w:val="28"/>
          <w:szCs w:val="28"/>
          <w:rtl/>
          <w:lang w:val="en-US" w:bidi="ar-DZ"/>
        </w:rPr>
        <w:t xml:space="preserve"> للشركة </w:t>
      </w:r>
      <w:r w:rsidR="00FF3516" w:rsidRPr="00CC2D2F">
        <w:rPr>
          <w:rFonts w:ascii="Arial" w:hAnsi="Arial" w:cs="Arial" w:hint="cs"/>
          <w:sz w:val="28"/>
          <w:szCs w:val="28"/>
          <w:rtl/>
          <w:lang w:val="en-US" w:bidi="ar-DZ"/>
        </w:rPr>
        <w:t xml:space="preserve">ألأوروبية </w:t>
      </w:r>
      <w:r w:rsidRPr="00CC2D2F">
        <w:rPr>
          <w:rFonts w:ascii="Arial" w:hAnsi="Arial" w:cs="Arial" w:hint="cs"/>
          <w:sz w:val="28"/>
          <w:szCs w:val="28"/>
          <w:rtl/>
          <w:lang w:val="en-US" w:bidi="ar-DZ"/>
        </w:rPr>
        <w:t xml:space="preserve">  وقد ظهرت ميزانية الشركة التابعة (ص) بتاريخ التملك  مباشرة على النحو التالي:</w:t>
      </w:r>
    </w:p>
    <w:p w:rsidR="00507203" w:rsidRDefault="00507203" w:rsidP="00FF3516">
      <w:pPr>
        <w:widowControl w:val="0"/>
        <w:autoSpaceDE w:val="0"/>
        <w:autoSpaceDN w:val="0"/>
        <w:bidi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  <w:rtl/>
          <w:lang w:val="en-US"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>ميزانية الشركة  التابعة (ص) في 1/01/201</w:t>
      </w:r>
      <w:r w:rsidR="00FF3516"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>3</w:t>
      </w:r>
      <w:r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 xml:space="preserve"> (معدة </w:t>
      </w:r>
      <w:proofErr w:type="spellStart"/>
      <w:r w:rsidR="00F4745E"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>باليورو</w:t>
      </w:r>
      <w:proofErr w:type="spellEnd"/>
      <w:r w:rsidR="00F4745E"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 xml:space="preserve"> )</w:t>
      </w:r>
    </w:p>
    <w:tbl>
      <w:tblPr>
        <w:bidiVisual/>
        <w:tblW w:w="0" w:type="auto"/>
        <w:tblInd w:w="108" w:type="dxa"/>
        <w:tblLayout w:type="fixed"/>
        <w:tblLook w:val="0000"/>
      </w:tblPr>
      <w:tblGrid>
        <w:gridCol w:w="4110"/>
        <w:gridCol w:w="1985"/>
      </w:tblGrid>
      <w:tr w:rsidR="00507203" w:rsidRPr="00B853FB" w:rsidTr="002E1BC7">
        <w:trPr>
          <w:trHeight w:val="253"/>
        </w:trPr>
        <w:tc>
          <w:tcPr>
            <w:tcW w:w="41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B853FB" w:rsidRDefault="0050720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proofErr w:type="gramStart"/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B853FB" w:rsidRDefault="00507203" w:rsidP="002E1BC7">
            <w:pPr>
              <w:widowControl w:val="0"/>
              <w:tabs>
                <w:tab w:val="left" w:pos="1429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</w:p>
          <w:p w:rsidR="00507203" w:rsidRPr="00B853FB" w:rsidRDefault="00507203" w:rsidP="00FF351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 w:rsidRPr="00B853FB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القيمة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با</w:t>
            </w:r>
            <w:proofErr w:type="spellEnd"/>
            <w:r w:rsidR="00FF351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FF351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ليورو</w:t>
            </w:r>
            <w:proofErr w:type="spellEnd"/>
            <w:r w:rsidR="00FF351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507203" w:rsidRPr="00B853FB" w:rsidTr="002E1BC7">
        <w:trPr>
          <w:trHeight w:val="453"/>
        </w:trPr>
        <w:tc>
          <w:tcPr>
            <w:tcW w:w="41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B853FB" w:rsidRDefault="00507203" w:rsidP="002E1BC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bidi="ar-DZ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B853FB" w:rsidRDefault="0050720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</w:p>
        </w:tc>
      </w:tr>
      <w:tr w:rsidR="00507203" w:rsidRPr="00B853FB" w:rsidTr="002E1BC7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2302B3" w:rsidRDefault="0050720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302B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الأصول</w:t>
            </w:r>
            <w:proofErr w:type="gramEnd"/>
            <w:r w:rsidRPr="002302B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Default="0050720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</w:p>
        </w:tc>
      </w:tr>
      <w:tr w:rsidR="00507203" w:rsidRPr="00B853FB" w:rsidTr="002E1BC7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B853FB" w:rsidRDefault="0050720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proofErr w:type="gramStart"/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النقدية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B853FB" w:rsidRDefault="00FF3516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>
              <w:rPr>
                <w:rFonts w:ascii="Arial" w:hAnsi="Arial" w:cs="Arial" w:hint="cs"/>
                <w:rtl/>
                <w:lang w:bidi="ar-DZ"/>
              </w:rPr>
              <w:t>1000</w:t>
            </w:r>
          </w:p>
        </w:tc>
      </w:tr>
      <w:tr w:rsidR="00507203" w:rsidRPr="00B853FB" w:rsidTr="002E1BC7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B853FB" w:rsidRDefault="0050720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proofErr w:type="gramStart"/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بضاعة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B853FB" w:rsidRDefault="00FF3516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>
              <w:rPr>
                <w:rFonts w:ascii="Arial" w:hAnsi="Arial" w:cs="Arial" w:hint="cs"/>
                <w:rtl/>
                <w:lang w:bidi="ar-DZ"/>
              </w:rPr>
              <w:t>2000</w:t>
            </w:r>
          </w:p>
        </w:tc>
      </w:tr>
      <w:tr w:rsidR="00507203" w:rsidRPr="00B853FB" w:rsidTr="002E1BC7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Default="00507203" w:rsidP="00FF351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آلات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                         </w:t>
            </w:r>
            <w:r w:rsidR="00FF3516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7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000       </w:t>
            </w:r>
          </w:p>
          <w:p w:rsidR="00507203" w:rsidRPr="00B853FB" w:rsidRDefault="00507203" w:rsidP="00FF351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يطرح مجمع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آلات (2000)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Default="0050720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</w:p>
          <w:p w:rsidR="00FF3516" w:rsidRPr="00B853FB" w:rsidRDefault="00FF3516" w:rsidP="00FF351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>
              <w:rPr>
                <w:rFonts w:ascii="Arial" w:hAnsi="Arial" w:cs="Arial" w:hint="cs"/>
                <w:rtl/>
                <w:lang w:bidi="ar-DZ"/>
              </w:rPr>
              <w:t>5000</w:t>
            </w:r>
          </w:p>
        </w:tc>
      </w:tr>
      <w:tr w:rsidR="00507203" w:rsidRPr="00B853FB" w:rsidTr="002E1BC7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B853FB" w:rsidRDefault="0050720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proofErr w:type="gramStart"/>
            <w:r w:rsidRPr="00B853FB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مجموع</w:t>
            </w:r>
            <w:proofErr w:type="gramEnd"/>
            <w:r w:rsidRPr="00B853FB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الأصول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1F6DC7" w:rsidRDefault="00FF3516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b/>
                <w:bCs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DZ"/>
              </w:rPr>
              <w:t>8000</w:t>
            </w:r>
          </w:p>
        </w:tc>
      </w:tr>
      <w:tr w:rsidR="00507203" w:rsidRPr="00B853FB" w:rsidTr="002E1BC7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2302B3" w:rsidRDefault="0050720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302B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التزامات</w:t>
            </w:r>
            <w:proofErr w:type="gramEnd"/>
            <w:r w:rsidRPr="002302B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للغير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Default="0050720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</w:p>
        </w:tc>
      </w:tr>
      <w:tr w:rsidR="00507203" w:rsidRPr="00B853FB" w:rsidTr="002E1BC7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B853FB" w:rsidRDefault="0050720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ذمم </w:t>
            </w:r>
            <w:proofErr w:type="gramStart"/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دائنة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B853FB" w:rsidRDefault="00FF3516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>
              <w:rPr>
                <w:rFonts w:ascii="Arial" w:hAnsi="Arial" w:cs="Arial" w:hint="cs"/>
                <w:rtl/>
                <w:lang w:bidi="ar-DZ"/>
              </w:rPr>
              <w:t>3000</w:t>
            </w:r>
          </w:p>
        </w:tc>
      </w:tr>
      <w:tr w:rsidR="00507203" w:rsidRPr="00B853FB" w:rsidTr="002E1BC7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2302B3" w:rsidRDefault="0050720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302B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حقوق</w:t>
            </w:r>
            <w:proofErr w:type="gramEnd"/>
            <w:r w:rsidRPr="002302B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الملكية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Default="0050720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</w:p>
        </w:tc>
      </w:tr>
      <w:tr w:rsidR="00507203" w:rsidRPr="00B853FB" w:rsidTr="002E1BC7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B853FB" w:rsidRDefault="0050720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رأس المال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B853FB" w:rsidRDefault="00FF3516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>
              <w:rPr>
                <w:rFonts w:ascii="Arial" w:hAnsi="Arial" w:cs="Arial" w:hint="cs"/>
                <w:rtl/>
                <w:lang w:bidi="ar-DZ"/>
              </w:rPr>
              <w:t>2000</w:t>
            </w:r>
          </w:p>
        </w:tc>
      </w:tr>
      <w:tr w:rsidR="00507203" w:rsidRPr="00B853FB" w:rsidTr="002E1BC7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B853FB" w:rsidRDefault="0050720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رأس المال الإضافي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B853FB" w:rsidRDefault="00FF3516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>
              <w:rPr>
                <w:rFonts w:ascii="Arial" w:hAnsi="Arial" w:cs="Arial" w:hint="cs"/>
                <w:rtl/>
                <w:lang w:bidi="ar-DZ"/>
              </w:rPr>
              <w:t>500</w:t>
            </w:r>
          </w:p>
        </w:tc>
      </w:tr>
      <w:tr w:rsidR="00507203" w:rsidRPr="00B853FB" w:rsidTr="002E1BC7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B853FB" w:rsidRDefault="0050720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proofErr w:type="gramStart"/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أرباح</w:t>
            </w:r>
            <w:proofErr w:type="gramEnd"/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محتجزة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B853FB" w:rsidRDefault="00FF3516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r>
              <w:rPr>
                <w:rFonts w:ascii="Arial" w:hAnsi="Arial" w:cs="Arial" w:hint="cs"/>
                <w:rtl/>
                <w:lang w:bidi="ar-DZ"/>
              </w:rPr>
              <w:t>2500</w:t>
            </w:r>
          </w:p>
        </w:tc>
      </w:tr>
      <w:tr w:rsidR="00507203" w:rsidRPr="00B853FB" w:rsidTr="002E1BC7">
        <w:trPr>
          <w:trHeight w:val="1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B853FB" w:rsidRDefault="00507203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rtl/>
                <w:lang w:bidi="ar-DZ"/>
              </w:rPr>
            </w:pPr>
            <w:proofErr w:type="gramStart"/>
            <w:r w:rsidRPr="00B853FB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مجموع</w:t>
            </w:r>
            <w:proofErr w:type="gramEnd"/>
            <w:r w:rsidRPr="00B853FB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الالتزامات وحقوق الملكية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7203" w:rsidRPr="001F6DC7" w:rsidRDefault="00FF3516" w:rsidP="002E1BC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b/>
                <w:bCs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DZ"/>
              </w:rPr>
              <w:t>8000</w:t>
            </w:r>
          </w:p>
        </w:tc>
      </w:tr>
    </w:tbl>
    <w:p w:rsidR="005664EA" w:rsidRDefault="005664EA" w:rsidP="00FF3516">
      <w:pPr>
        <w:bidi/>
        <w:rPr>
          <w:rFonts w:ascii="Arial" w:hAnsi="Arial" w:cs="Arial"/>
          <w:b/>
          <w:bCs/>
          <w:sz w:val="28"/>
          <w:szCs w:val="28"/>
          <w:lang w:val="en-US" w:bidi="ar-DZ"/>
        </w:rPr>
      </w:pPr>
    </w:p>
    <w:p w:rsidR="005664EA" w:rsidRDefault="005664EA" w:rsidP="005664EA">
      <w:pPr>
        <w:bidi/>
        <w:rPr>
          <w:rFonts w:ascii="Arial" w:hAnsi="Arial" w:cs="Arial"/>
          <w:b/>
          <w:bCs/>
          <w:sz w:val="28"/>
          <w:szCs w:val="28"/>
          <w:lang w:val="en-US" w:bidi="ar-DZ"/>
        </w:rPr>
      </w:pPr>
    </w:p>
    <w:p w:rsidR="005664EA" w:rsidRDefault="005664EA" w:rsidP="005664EA">
      <w:pPr>
        <w:bidi/>
        <w:rPr>
          <w:rFonts w:ascii="Arial" w:hAnsi="Arial" w:cs="Arial"/>
          <w:b/>
          <w:bCs/>
          <w:sz w:val="28"/>
          <w:szCs w:val="28"/>
          <w:lang w:val="en-US" w:bidi="ar-DZ"/>
        </w:rPr>
      </w:pPr>
    </w:p>
    <w:p w:rsidR="005664EA" w:rsidRDefault="005664EA" w:rsidP="005664EA">
      <w:pPr>
        <w:bidi/>
        <w:rPr>
          <w:rFonts w:ascii="Arial" w:hAnsi="Arial" w:cs="Arial"/>
          <w:b/>
          <w:bCs/>
          <w:sz w:val="28"/>
          <w:szCs w:val="28"/>
          <w:lang w:val="en-US" w:bidi="ar-DZ"/>
        </w:rPr>
      </w:pPr>
    </w:p>
    <w:p w:rsidR="005664EA" w:rsidRDefault="005664EA" w:rsidP="005664EA">
      <w:pPr>
        <w:bidi/>
        <w:rPr>
          <w:rFonts w:ascii="Arial" w:hAnsi="Arial" w:cs="Arial"/>
          <w:b/>
          <w:bCs/>
          <w:sz w:val="28"/>
          <w:szCs w:val="28"/>
          <w:lang w:val="en-US" w:bidi="ar-DZ"/>
        </w:rPr>
      </w:pPr>
    </w:p>
    <w:p w:rsidR="00FF3516" w:rsidRDefault="00FF3516" w:rsidP="005664EA">
      <w:pPr>
        <w:bidi/>
        <w:rPr>
          <w:rFonts w:ascii="Arial" w:hAnsi="Arial" w:cs="Arial"/>
          <w:b/>
          <w:bCs/>
          <w:sz w:val="28"/>
          <w:szCs w:val="28"/>
          <w:lang w:val="en-US"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lastRenderedPageBreak/>
        <w:t xml:space="preserve">في 31/12/2016 ظهر ميزان المراجعة للشركة (ص)  والمعد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>باليورو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 xml:space="preserve">  علي النحو التالي:</w:t>
      </w:r>
    </w:p>
    <w:p w:rsidR="00FF3516" w:rsidRDefault="00FF3516" w:rsidP="00FF3516">
      <w:pPr>
        <w:bidi/>
        <w:rPr>
          <w:rFonts w:ascii="Arial" w:hAnsi="Arial" w:cs="Arial"/>
          <w:b/>
          <w:bCs/>
          <w:sz w:val="28"/>
          <w:szCs w:val="28"/>
          <w:rtl/>
          <w:lang w:val="en-US"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 xml:space="preserve">ميزان المراجعة للشركة  التابعة (ص) في 31/12/2013 (معدة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>باليورو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 xml:space="preserve"> )</w:t>
      </w:r>
    </w:p>
    <w:tbl>
      <w:tblPr>
        <w:tblStyle w:val="Grilledutableau"/>
        <w:bidiVisual/>
        <w:tblW w:w="0" w:type="auto"/>
        <w:tblLook w:val="04A0"/>
      </w:tblPr>
      <w:tblGrid>
        <w:gridCol w:w="3651"/>
        <w:gridCol w:w="2490"/>
        <w:gridCol w:w="3071"/>
      </w:tblGrid>
      <w:tr w:rsidR="00FF3516" w:rsidTr="002E1BC7">
        <w:tc>
          <w:tcPr>
            <w:tcW w:w="3651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EE3247">
              <w:rPr>
                <w:rFonts w:asciiTheme="minorBidi" w:hAnsiTheme="minorBidi"/>
                <w:sz w:val="28"/>
                <w:szCs w:val="28"/>
                <w:rtl/>
              </w:rPr>
              <w:t>البيان</w:t>
            </w:r>
            <w:proofErr w:type="gramEnd"/>
            <w:r w:rsidRPr="00EE3247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90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EE3247">
              <w:rPr>
                <w:rFonts w:asciiTheme="minorBidi" w:hAnsiTheme="minorBidi"/>
                <w:sz w:val="28"/>
                <w:szCs w:val="28"/>
                <w:rtl/>
              </w:rPr>
              <w:t>مدين</w:t>
            </w:r>
            <w:proofErr w:type="gramEnd"/>
            <w:r w:rsidRPr="00EE3247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71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EE3247">
              <w:rPr>
                <w:rFonts w:asciiTheme="minorBidi" w:hAnsiTheme="minorBidi"/>
                <w:sz w:val="28"/>
                <w:szCs w:val="28"/>
                <w:rtl/>
              </w:rPr>
              <w:t>دلئن</w:t>
            </w:r>
            <w:proofErr w:type="spellEnd"/>
            <w:r w:rsidRPr="00EE3247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</w:tc>
      </w:tr>
      <w:tr w:rsidR="00FF3516" w:rsidTr="002E1BC7">
        <w:tc>
          <w:tcPr>
            <w:tcW w:w="3651" w:type="dxa"/>
          </w:tcPr>
          <w:p w:rsidR="00FF3516" w:rsidRPr="00B853FB" w:rsidRDefault="00FF3516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rtl/>
                <w:lang w:bidi="ar-DZ"/>
              </w:rPr>
            </w:pPr>
            <w:proofErr w:type="gramStart"/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النقدية</w:t>
            </w:r>
            <w:proofErr w:type="gramEnd"/>
          </w:p>
        </w:tc>
        <w:tc>
          <w:tcPr>
            <w:tcW w:w="2490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3000</w:t>
            </w:r>
          </w:p>
        </w:tc>
        <w:tc>
          <w:tcPr>
            <w:tcW w:w="3071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FF3516" w:rsidTr="002E1BC7">
        <w:tc>
          <w:tcPr>
            <w:tcW w:w="3651" w:type="dxa"/>
          </w:tcPr>
          <w:p w:rsidR="00FF3516" w:rsidRPr="00B853FB" w:rsidRDefault="00FF3516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rtl/>
                <w:lang w:bidi="ar-DZ"/>
              </w:rPr>
            </w:pPr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ذمم مدينة</w:t>
            </w:r>
          </w:p>
        </w:tc>
        <w:tc>
          <w:tcPr>
            <w:tcW w:w="2490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5000</w:t>
            </w:r>
          </w:p>
        </w:tc>
        <w:tc>
          <w:tcPr>
            <w:tcW w:w="3071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FF3516" w:rsidTr="002E1BC7">
        <w:tc>
          <w:tcPr>
            <w:tcW w:w="3651" w:type="dxa"/>
          </w:tcPr>
          <w:p w:rsidR="00FF3516" w:rsidRPr="00B853FB" w:rsidRDefault="00FF3516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rtl/>
                <w:lang w:bidi="ar-DZ"/>
              </w:rPr>
            </w:pPr>
            <w:proofErr w:type="gramStart"/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بضاعة</w:t>
            </w:r>
            <w:proofErr w:type="gramEnd"/>
          </w:p>
        </w:tc>
        <w:tc>
          <w:tcPr>
            <w:tcW w:w="2490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4000</w:t>
            </w:r>
          </w:p>
        </w:tc>
        <w:tc>
          <w:tcPr>
            <w:tcW w:w="3071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FF3516" w:rsidTr="002E1BC7">
        <w:tc>
          <w:tcPr>
            <w:tcW w:w="3651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 w:hint="cs"/>
                <w:sz w:val="28"/>
                <w:szCs w:val="28"/>
                <w:rtl/>
              </w:rPr>
              <w:t>آلات</w:t>
            </w:r>
            <w:proofErr w:type="gramEnd"/>
          </w:p>
        </w:tc>
        <w:tc>
          <w:tcPr>
            <w:tcW w:w="2490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7000</w:t>
            </w:r>
          </w:p>
        </w:tc>
        <w:tc>
          <w:tcPr>
            <w:tcW w:w="3071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FF3516" w:rsidTr="002E1BC7">
        <w:tc>
          <w:tcPr>
            <w:tcW w:w="3651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مجمع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اهلاك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ألآلات</w:t>
            </w:r>
          </w:p>
        </w:tc>
        <w:tc>
          <w:tcPr>
            <w:tcW w:w="2490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1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3000</w:t>
            </w:r>
          </w:p>
        </w:tc>
      </w:tr>
      <w:tr w:rsidR="00FF3516" w:rsidTr="002E1BC7">
        <w:tc>
          <w:tcPr>
            <w:tcW w:w="3651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ذمم </w:t>
            </w:r>
            <w:proofErr w:type="gramStart"/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دائنة</w:t>
            </w:r>
            <w:proofErr w:type="gramEnd"/>
          </w:p>
        </w:tc>
        <w:tc>
          <w:tcPr>
            <w:tcW w:w="2490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1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1000</w:t>
            </w:r>
          </w:p>
        </w:tc>
      </w:tr>
      <w:tr w:rsidR="00FF3516" w:rsidTr="002E1BC7">
        <w:tc>
          <w:tcPr>
            <w:tcW w:w="3651" w:type="dxa"/>
          </w:tcPr>
          <w:p w:rsidR="00FF3516" w:rsidRPr="00B853FB" w:rsidRDefault="00FF3516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rtl/>
                <w:lang w:bidi="ar-DZ"/>
              </w:rPr>
            </w:pPr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رأس المال</w:t>
            </w:r>
          </w:p>
        </w:tc>
        <w:tc>
          <w:tcPr>
            <w:tcW w:w="2490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1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2000</w:t>
            </w:r>
          </w:p>
        </w:tc>
      </w:tr>
      <w:tr w:rsidR="00FF3516" w:rsidTr="002E1BC7">
        <w:tc>
          <w:tcPr>
            <w:tcW w:w="3651" w:type="dxa"/>
          </w:tcPr>
          <w:p w:rsidR="00FF3516" w:rsidRPr="00B853FB" w:rsidRDefault="00FF3516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rtl/>
                <w:lang w:bidi="ar-DZ"/>
              </w:rPr>
            </w:pPr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رأس المال الإضافي</w:t>
            </w:r>
          </w:p>
        </w:tc>
        <w:tc>
          <w:tcPr>
            <w:tcW w:w="2490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1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500</w:t>
            </w:r>
          </w:p>
        </w:tc>
      </w:tr>
      <w:tr w:rsidR="00FF3516" w:rsidTr="002E1BC7">
        <w:tc>
          <w:tcPr>
            <w:tcW w:w="3651" w:type="dxa"/>
          </w:tcPr>
          <w:p w:rsidR="00FF3516" w:rsidRPr="00B853FB" w:rsidRDefault="00FF3516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أرباح</w:t>
            </w:r>
            <w:proofErr w:type="gramEnd"/>
            <w:r w:rsidRPr="00B853FB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محتجزة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1/1</w:t>
            </w:r>
          </w:p>
        </w:tc>
        <w:tc>
          <w:tcPr>
            <w:tcW w:w="2490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1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7500</w:t>
            </w:r>
          </w:p>
        </w:tc>
      </w:tr>
      <w:tr w:rsidR="00FF3516" w:rsidTr="002E1BC7">
        <w:tc>
          <w:tcPr>
            <w:tcW w:w="3651" w:type="dxa"/>
          </w:tcPr>
          <w:p w:rsidR="00FF3516" w:rsidRPr="00B853FB" w:rsidRDefault="00FF3516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المبيعات</w:t>
            </w:r>
            <w:proofErr w:type="gramEnd"/>
          </w:p>
        </w:tc>
        <w:tc>
          <w:tcPr>
            <w:tcW w:w="2490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1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20000</w:t>
            </w:r>
          </w:p>
        </w:tc>
      </w:tr>
      <w:tr w:rsidR="00FF3516" w:rsidTr="002E1BC7">
        <w:tc>
          <w:tcPr>
            <w:tcW w:w="3651" w:type="dxa"/>
          </w:tcPr>
          <w:p w:rsidR="00FF3516" w:rsidRPr="00B853FB" w:rsidRDefault="00FF3516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تكلفة المبيعات</w:t>
            </w:r>
          </w:p>
        </w:tc>
        <w:tc>
          <w:tcPr>
            <w:tcW w:w="2490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10000</w:t>
            </w:r>
          </w:p>
        </w:tc>
        <w:tc>
          <w:tcPr>
            <w:tcW w:w="3071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FF3516" w:rsidTr="002E1BC7">
        <w:tc>
          <w:tcPr>
            <w:tcW w:w="3651" w:type="dxa"/>
          </w:tcPr>
          <w:p w:rsidR="00FF3516" w:rsidRPr="00B853FB" w:rsidRDefault="00FF3516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مصروف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اهلاك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آلات</w:t>
            </w:r>
          </w:p>
        </w:tc>
        <w:tc>
          <w:tcPr>
            <w:tcW w:w="2490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1000</w:t>
            </w:r>
          </w:p>
        </w:tc>
        <w:tc>
          <w:tcPr>
            <w:tcW w:w="3071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FF3516" w:rsidTr="002E1BC7">
        <w:tc>
          <w:tcPr>
            <w:tcW w:w="3651" w:type="dxa"/>
          </w:tcPr>
          <w:p w:rsidR="00FF3516" w:rsidRPr="00B853FB" w:rsidRDefault="00FF3516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مصاريف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إدارية وعمومية أخرى</w:t>
            </w:r>
          </w:p>
        </w:tc>
        <w:tc>
          <w:tcPr>
            <w:tcW w:w="2490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4000</w:t>
            </w:r>
          </w:p>
        </w:tc>
        <w:tc>
          <w:tcPr>
            <w:tcW w:w="3071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FF3516" w:rsidTr="002E1BC7">
        <w:tc>
          <w:tcPr>
            <w:tcW w:w="3651" w:type="dxa"/>
          </w:tcPr>
          <w:p w:rsidR="00FF3516" w:rsidRPr="00EE3247" w:rsidRDefault="00FF3516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EE324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2490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34000</w:t>
            </w:r>
          </w:p>
        </w:tc>
        <w:tc>
          <w:tcPr>
            <w:tcW w:w="3071" w:type="dxa"/>
          </w:tcPr>
          <w:p w:rsidR="00FF3516" w:rsidRPr="00EE3247" w:rsidRDefault="00FF3516" w:rsidP="002E1BC7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34000</w:t>
            </w:r>
          </w:p>
        </w:tc>
      </w:tr>
    </w:tbl>
    <w:p w:rsidR="00FF3516" w:rsidRDefault="00FF3516" w:rsidP="00FF3516">
      <w:pPr>
        <w:bidi/>
        <w:rPr>
          <w:rtl/>
        </w:rPr>
      </w:pPr>
    </w:p>
    <w:p w:rsidR="00FF3516" w:rsidRPr="00F62045" w:rsidRDefault="00FF3516" w:rsidP="00FF3516">
      <w:pPr>
        <w:bidi/>
        <w:rPr>
          <w:rFonts w:asciiTheme="minorBidi" w:hAnsiTheme="minorBidi"/>
          <w:sz w:val="32"/>
          <w:szCs w:val="32"/>
          <w:rtl/>
        </w:rPr>
      </w:pPr>
      <w:r w:rsidRPr="00F62045">
        <w:rPr>
          <w:rFonts w:asciiTheme="minorBidi" w:hAnsiTheme="minorBidi"/>
          <w:sz w:val="32"/>
          <w:szCs w:val="32"/>
          <w:rtl/>
        </w:rPr>
        <w:t>كان سعر صرف الدولار  مقابل الدينار  خلال العام 201</w:t>
      </w:r>
      <w:r>
        <w:rPr>
          <w:rFonts w:asciiTheme="minorBidi" w:hAnsiTheme="minorBidi" w:hint="cs"/>
          <w:sz w:val="32"/>
          <w:szCs w:val="32"/>
          <w:rtl/>
        </w:rPr>
        <w:t>3</w:t>
      </w:r>
      <w:r w:rsidRPr="00F62045">
        <w:rPr>
          <w:rFonts w:asciiTheme="minorBidi" w:hAnsiTheme="minorBidi"/>
          <w:sz w:val="32"/>
          <w:szCs w:val="32"/>
          <w:rtl/>
        </w:rPr>
        <w:t xml:space="preserve">  على النحو التالي:</w:t>
      </w:r>
    </w:p>
    <w:tbl>
      <w:tblPr>
        <w:tblStyle w:val="Grilledutableau"/>
        <w:bidiVisual/>
        <w:tblW w:w="0" w:type="auto"/>
        <w:tblLook w:val="04A0"/>
      </w:tblPr>
      <w:tblGrid>
        <w:gridCol w:w="4927"/>
        <w:gridCol w:w="1843"/>
      </w:tblGrid>
      <w:tr w:rsidR="00FF3516" w:rsidRPr="00EE3247" w:rsidTr="002E1BC7">
        <w:tc>
          <w:tcPr>
            <w:tcW w:w="4927" w:type="dxa"/>
          </w:tcPr>
          <w:p w:rsidR="00FF3516" w:rsidRPr="00B90E66" w:rsidRDefault="00FF3516" w:rsidP="002E1BC7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B90E6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التاريخ</w:t>
            </w:r>
            <w:proofErr w:type="gramEnd"/>
            <w:r w:rsidRPr="00B90E6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</w:tcPr>
          <w:p w:rsidR="00FF3516" w:rsidRPr="00B90E66" w:rsidRDefault="00FF3516" w:rsidP="002E1BC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90E6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سعر الصرف</w:t>
            </w:r>
          </w:p>
        </w:tc>
      </w:tr>
      <w:tr w:rsidR="00FF3516" w:rsidRPr="00EE3247" w:rsidTr="002E1BC7">
        <w:tc>
          <w:tcPr>
            <w:tcW w:w="4927" w:type="dxa"/>
          </w:tcPr>
          <w:p w:rsidR="00FF3516" w:rsidRPr="00B853FB" w:rsidRDefault="00FF3516" w:rsidP="00FF3516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1/1/2013</w:t>
            </w:r>
          </w:p>
        </w:tc>
        <w:tc>
          <w:tcPr>
            <w:tcW w:w="1843" w:type="dxa"/>
          </w:tcPr>
          <w:p w:rsidR="00FF3516" w:rsidRPr="00EE3247" w:rsidRDefault="00FF3516" w:rsidP="00FF3516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0.800</w:t>
            </w:r>
          </w:p>
        </w:tc>
      </w:tr>
      <w:tr w:rsidR="00FF3516" w:rsidRPr="00EE3247" w:rsidTr="002E1BC7">
        <w:tc>
          <w:tcPr>
            <w:tcW w:w="4927" w:type="dxa"/>
          </w:tcPr>
          <w:p w:rsidR="00FF3516" w:rsidRPr="00B853FB" w:rsidRDefault="00FF3516" w:rsidP="00FF3516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31/12/2013</w:t>
            </w:r>
          </w:p>
        </w:tc>
        <w:tc>
          <w:tcPr>
            <w:tcW w:w="1843" w:type="dxa"/>
          </w:tcPr>
          <w:p w:rsidR="00FF3516" w:rsidRPr="00EE3247" w:rsidRDefault="00FF3516" w:rsidP="00FF3516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0.900</w:t>
            </w:r>
          </w:p>
        </w:tc>
      </w:tr>
      <w:tr w:rsidR="00FF3516" w:rsidRPr="00EE3247" w:rsidTr="002E1BC7">
        <w:tc>
          <w:tcPr>
            <w:tcW w:w="4927" w:type="dxa"/>
          </w:tcPr>
          <w:p w:rsidR="00FF3516" w:rsidRPr="00B853FB" w:rsidRDefault="00FF3516" w:rsidP="00FF3516">
            <w:pPr>
              <w:widowControl w:val="0"/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متوسط سعر الصرف خلال العام 2013</w:t>
            </w:r>
          </w:p>
        </w:tc>
        <w:tc>
          <w:tcPr>
            <w:tcW w:w="1843" w:type="dxa"/>
          </w:tcPr>
          <w:p w:rsidR="00FF3516" w:rsidRPr="00EE3247" w:rsidRDefault="00FF3516" w:rsidP="00FF3516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0.850</w:t>
            </w:r>
          </w:p>
        </w:tc>
      </w:tr>
    </w:tbl>
    <w:p w:rsidR="00FF3516" w:rsidRDefault="00FF3516" w:rsidP="00FF3516">
      <w:pPr>
        <w:bidi/>
        <w:rPr>
          <w:rtl/>
        </w:rPr>
      </w:pPr>
      <w:proofErr w:type="gramStart"/>
      <w:r>
        <w:rPr>
          <w:rFonts w:hint="cs"/>
          <w:rtl/>
        </w:rPr>
        <w:t>المطلوب :</w:t>
      </w:r>
      <w:proofErr w:type="gramEnd"/>
    </w:p>
    <w:p w:rsidR="00FF3516" w:rsidRDefault="00FF3516" w:rsidP="00390FFB">
      <w:pPr>
        <w:pStyle w:val="Paragraphedeliste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r w:rsidRPr="00F62045">
        <w:rPr>
          <w:rFonts w:asciiTheme="minorBidi" w:hAnsiTheme="minorBidi"/>
          <w:sz w:val="28"/>
          <w:szCs w:val="28"/>
          <w:rtl/>
        </w:rPr>
        <w:t>ترجمة ميزان</w:t>
      </w:r>
      <w:r>
        <w:rPr>
          <w:rFonts w:asciiTheme="minorBidi" w:hAnsiTheme="minorBidi" w:hint="cs"/>
          <w:sz w:val="28"/>
          <w:szCs w:val="28"/>
          <w:rtl/>
        </w:rPr>
        <w:t xml:space="preserve"> المراجعة ل</w:t>
      </w:r>
      <w:r w:rsidRPr="00F62045">
        <w:rPr>
          <w:rFonts w:asciiTheme="minorBidi" w:hAnsiTheme="minorBidi"/>
          <w:sz w:val="28"/>
          <w:szCs w:val="28"/>
          <w:rtl/>
        </w:rPr>
        <w:t xml:space="preserve">لشركة (ص) في </w:t>
      </w:r>
      <w:r>
        <w:rPr>
          <w:rFonts w:asciiTheme="minorBidi" w:hAnsiTheme="minorBidi" w:hint="cs"/>
          <w:sz w:val="28"/>
          <w:szCs w:val="28"/>
          <w:rtl/>
        </w:rPr>
        <w:t>31</w:t>
      </w:r>
      <w:r w:rsidRPr="00F62045">
        <w:rPr>
          <w:rFonts w:asciiTheme="minorBidi" w:hAnsiTheme="minorBidi"/>
          <w:sz w:val="28"/>
          <w:szCs w:val="28"/>
          <w:rtl/>
        </w:rPr>
        <w:t>/</w:t>
      </w:r>
      <w:r>
        <w:rPr>
          <w:rFonts w:asciiTheme="minorBidi" w:hAnsiTheme="minorBidi" w:hint="cs"/>
          <w:sz w:val="28"/>
          <w:szCs w:val="28"/>
          <w:rtl/>
        </w:rPr>
        <w:t>12</w:t>
      </w:r>
      <w:r w:rsidRPr="00F62045">
        <w:rPr>
          <w:rFonts w:asciiTheme="minorBidi" w:hAnsiTheme="minorBidi"/>
          <w:sz w:val="28"/>
          <w:szCs w:val="28"/>
          <w:rtl/>
        </w:rPr>
        <w:t>/201</w:t>
      </w:r>
      <w:r>
        <w:rPr>
          <w:rFonts w:asciiTheme="minorBidi" w:hAnsiTheme="minorBidi" w:hint="cs"/>
          <w:sz w:val="28"/>
          <w:szCs w:val="28"/>
          <w:rtl/>
        </w:rPr>
        <w:t>3</w:t>
      </w:r>
      <w:r w:rsidRPr="00F62045">
        <w:rPr>
          <w:rFonts w:asciiTheme="minorBidi" w:hAnsiTheme="minorBidi"/>
          <w:sz w:val="28"/>
          <w:szCs w:val="28"/>
          <w:rtl/>
        </w:rPr>
        <w:t xml:space="preserve"> من </w:t>
      </w:r>
      <w:proofErr w:type="spellStart"/>
      <w:r w:rsidR="00390FFB">
        <w:rPr>
          <w:rFonts w:asciiTheme="minorBidi" w:hAnsiTheme="minorBidi" w:hint="cs"/>
          <w:sz w:val="28"/>
          <w:szCs w:val="28"/>
          <w:rtl/>
        </w:rPr>
        <w:t>اليورو</w:t>
      </w:r>
      <w:proofErr w:type="spellEnd"/>
      <w:r w:rsidRPr="00F62045">
        <w:rPr>
          <w:rFonts w:asciiTheme="minorBidi" w:hAnsiTheme="minorBidi"/>
          <w:sz w:val="28"/>
          <w:szCs w:val="28"/>
          <w:rtl/>
        </w:rPr>
        <w:t xml:space="preserve">  </w:t>
      </w:r>
      <w:r w:rsidRPr="00F62045">
        <w:rPr>
          <w:rFonts w:asciiTheme="minorBidi" w:hAnsiTheme="minorBidi" w:hint="cs"/>
          <w:sz w:val="28"/>
          <w:szCs w:val="28"/>
          <w:rtl/>
        </w:rPr>
        <w:t>إل</w:t>
      </w:r>
      <w:r>
        <w:rPr>
          <w:rFonts w:asciiTheme="minorBidi" w:hAnsiTheme="minorBidi" w:hint="cs"/>
          <w:sz w:val="28"/>
          <w:szCs w:val="28"/>
          <w:rtl/>
        </w:rPr>
        <w:t>ى</w:t>
      </w:r>
      <w:r w:rsidRPr="00F62045">
        <w:rPr>
          <w:rFonts w:asciiTheme="minorBidi" w:hAnsiTheme="minorBidi"/>
          <w:sz w:val="28"/>
          <w:szCs w:val="28"/>
          <w:rtl/>
        </w:rPr>
        <w:t xml:space="preserve"> الدينار الأردني</w:t>
      </w:r>
      <w:r w:rsidRPr="00FA5001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باستخدام طريقة المعدل الجاري</w:t>
      </w:r>
    </w:p>
    <w:p w:rsidR="00FF3516" w:rsidRDefault="00FF3516" w:rsidP="00390FFB">
      <w:pPr>
        <w:pStyle w:val="Paragraphedeliste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 إعداد القوائم المالية ل</w:t>
      </w:r>
      <w:r w:rsidRPr="00F62045">
        <w:rPr>
          <w:rFonts w:asciiTheme="minorBidi" w:hAnsiTheme="minorBidi"/>
          <w:sz w:val="28"/>
          <w:szCs w:val="28"/>
          <w:rtl/>
        </w:rPr>
        <w:t xml:space="preserve">لشركة (ص) </w:t>
      </w:r>
      <w:r>
        <w:rPr>
          <w:rFonts w:asciiTheme="minorBidi" w:hAnsiTheme="minorBidi" w:hint="cs"/>
          <w:sz w:val="28"/>
          <w:szCs w:val="28"/>
          <w:rtl/>
        </w:rPr>
        <w:t>للعام 201</w:t>
      </w:r>
      <w:r w:rsidR="00390FFB">
        <w:rPr>
          <w:rFonts w:asciiTheme="minorBidi" w:hAnsiTheme="minorBidi" w:hint="cs"/>
          <w:sz w:val="28"/>
          <w:szCs w:val="28"/>
          <w:rtl/>
        </w:rPr>
        <w:t>3</w:t>
      </w:r>
      <w:r w:rsidRPr="00F62045"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وذلك بالاعتماد على ميزان المراجعة المترجم في المطلوب </w:t>
      </w:r>
      <w:r w:rsidR="00390FFB">
        <w:rPr>
          <w:rFonts w:asciiTheme="minorBidi" w:hAnsiTheme="minorBidi" w:hint="cs"/>
          <w:sz w:val="28"/>
          <w:szCs w:val="28"/>
          <w:rtl/>
        </w:rPr>
        <w:t>1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507203" w:rsidRPr="00FF3516" w:rsidRDefault="00507203" w:rsidP="00507203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:rsidR="003D7F22" w:rsidRDefault="003D7F22" w:rsidP="003D7F22">
      <w:pPr>
        <w:bidi/>
      </w:pPr>
    </w:p>
    <w:sectPr w:rsidR="003D7F22" w:rsidSect="004D6A3B">
      <w:pgSz w:w="11906" w:h="16838"/>
      <w:pgMar w:top="340" w:right="1418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A3D31"/>
    <w:multiLevelType w:val="hybridMultilevel"/>
    <w:tmpl w:val="EF3A2A80"/>
    <w:lvl w:ilvl="0" w:tplc="877E6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621F1"/>
    <w:multiLevelType w:val="hybridMultilevel"/>
    <w:tmpl w:val="EF3A2A80"/>
    <w:lvl w:ilvl="0" w:tplc="877E6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76BB5"/>
    <w:rsid w:val="00093026"/>
    <w:rsid w:val="002302B3"/>
    <w:rsid w:val="002632F2"/>
    <w:rsid w:val="00276BB5"/>
    <w:rsid w:val="00390FFB"/>
    <w:rsid w:val="003D7F22"/>
    <w:rsid w:val="004D6A3B"/>
    <w:rsid w:val="00507203"/>
    <w:rsid w:val="005664EA"/>
    <w:rsid w:val="00A36E48"/>
    <w:rsid w:val="00B0300C"/>
    <w:rsid w:val="00B36F98"/>
    <w:rsid w:val="00B90E66"/>
    <w:rsid w:val="00CC2D2F"/>
    <w:rsid w:val="00E60576"/>
    <w:rsid w:val="00EE3247"/>
    <w:rsid w:val="00F04146"/>
    <w:rsid w:val="00F40D4B"/>
    <w:rsid w:val="00F4745E"/>
    <w:rsid w:val="00F62045"/>
    <w:rsid w:val="00FA5001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BB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02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620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Core2Duo</dc:creator>
  <cp:lastModifiedBy>Core2Duo</cp:lastModifiedBy>
  <cp:revision>14</cp:revision>
  <dcterms:created xsi:type="dcterms:W3CDTF">2021-02-02T19:31:00Z</dcterms:created>
  <dcterms:modified xsi:type="dcterms:W3CDTF">2021-02-03T05:00:00Z</dcterms:modified>
</cp:coreProperties>
</file>