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E29" w:rsidRPr="009D5E65" w:rsidRDefault="00725E29" w:rsidP="00B21E58">
      <w:pPr>
        <w:shd w:val="clear" w:color="auto" w:fill="FFFFFF"/>
        <w:bidi/>
        <w:spacing w:after="150" w:line="240" w:lineRule="auto"/>
        <w:jc w:val="both"/>
        <w:rPr>
          <w:rFonts w:ascii="ae_AlHor" w:eastAsia="Times New Roman" w:hAnsi="ae_AlHor" w:cs="ae_AlHor"/>
          <w:sz w:val="32"/>
          <w:szCs w:val="32"/>
          <w:lang w:eastAsia="fr-FR"/>
        </w:rPr>
      </w:pPr>
      <w:bookmarkStart w:id="0" w:name="التصنيفات_التقليدية_لمناهج_البحث_العلمي:"/>
      <w:r w:rsidRPr="009D5E65">
        <w:rPr>
          <w:rFonts w:ascii="ae_AlHor" w:eastAsia="Times New Roman" w:hAnsi="ae_AlHor" w:cs="ae_AlHor"/>
          <w:b/>
          <w:bCs/>
          <w:sz w:val="32"/>
          <w:szCs w:val="32"/>
          <w:rtl/>
          <w:lang w:eastAsia="fr-FR"/>
        </w:rPr>
        <w:t>تصنيفات مناهج البحث العلمي:</w:t>
      </w:r>
      <w:bookmarkEnd w:id="0"/>
    </w:p>
    <w:p w:rsidR="00725E29" w:rsidRPr="009D5E65" w:rsidRDefault="00725E29" w:rsidP="00B21E58">
      <w:pPr>
        <w:shd w:val="clear" w:color="auto" w:fill="FFFFFF"/>
        <w:bidi/>
        <w:spacing w:after="150" w:line="240" w:lineRule="auto"/>
        <w:jc w:val="both"/>
        <w:rPr>
          <w:rFonts w:ascii="ae_AlHor" w:eastAsia="Times New Roman" w:hAnsi="ae_AlHor" w:cs="ae_AlHor"/>
          <w:sz w:val="32"/>
          <w:szCs w:val="32"/>
          <w:rtl/>
          <w:lang w:eastAsia="fr-FR"/>
        </w:rPr>
      </w:pPr>
      <w:bookmarkStart w:id="1" w:name="أولاً:_المنهج_التاريخي:"/>
      <w:r w:rsidRPr="009D5E65">
        <w:rPr>
          <w:rFonts w:ascii="ae_AlHor" w:eastAsia="Times New Roman" w:hAnsi="ae_AlHor" w:cs="ae_AlHor"/>
          <w:b/>
          <w:bCs/>
          <w:sz w:val="32"/>
          <w:szCs w:val="32"/>
          <w:rtl/>
          <w:lang w:eastAsia="fr-FR"/>
        </w:rPr>
        <w:t>أولاً: المنهج التاريخي:</w:t>
      </w:r>
      <w:r w:rsidRPr="009D5E65">
        <w:rPr>
          <w:rFonts w:ascii="ae_AlHor" w:eastAsia="Times New Roman" w:hAnsi="ae_AlHor" w:cs="ae_AlHor"/>
          <w:sz w:val="32"/>
          <w:szCs w:val="32"/>
          <w:rtl/>
          <w:lang w:eastAsia="fr-FR"/>
        </w:rPr>
        <w:t> </w:t>
      </w:r>
      <w:bookmarkEnd w:id="1"/>
      <w:r w:rsidRPr="009D5E65">
        <w:rPr>
          <w:rFonts w:ascii="ae_AlHor" w:eastAsia="Times New Roman" w:hAnsi="ae_AlHor" w:cs="ae_AlHor"/>
          <w:sz w:val="32"/>
          <w:szCs w:val="32"/>
          <w:rtl/>
          <w:lang w:eastAsia="fr-FR"/>
        </w:rPr>
        <w:br/>
        <w:t>المنهج الأول من مناهج البحث العلمي هو </w:t>
      </w:r>
      <w:hyperlink r:id="rId6" w:tgtFrame="_blank" w:tooltip=" خطوات وأساليب المنهج التاريخي" w:history="1">
        <w:r w:rsidRPr="009D5E65">
          <w:rPr>
            <w:rFonts w:ascii="ae_AlHor" w:eastAsia="Times New Roman" w:hAnsi="ae_AlHor" w:cs="ae_AlHor"/>
            <w:sz w:val="32"/>
            <w:szCs w:val="32"/>
            <w:u w:val="single"/>
            <w:rtl/>
            <w:lang w:eastAsia="fr-FR"/>
          </w:rPr>
          <w:t>المنهج التاريخي</w:t>
        </w:r>
      </w:hyperlink>
      <w:r w:rsidRPr="009D5E65">
        <w:rPr>
          <w:rFonts w:ascii="ae_AlHor" w:eastAsia="Times New Roman" w:hAnsi="ae_AlHor" w:cs="ae_AlHor"/>
          <w:sz w:val="32"/>
          <w:szCs w:val="32"/>
          <w:rtl/>
          <w:lang w:eastAsia="fr-FR"/>
        </w:rPr>
        <w:t> حيث يقوم بالتركيز على دراسة ظاهرة أو مشكلة قد حدثت في الماضي لكنها ما زالت تحدث في وقتنا الحاضر، فيقوم بتحليل وتفسير للبيانات والنتائج للدراسات التي تم على هذه الظاهرة من قبل، وذلك لمعرفة تحديد التغييرات التي حدثت لها والتطورات، ولتحديد العوامل المسببة لتلك الظاهرة، حيث كل ذلك يتم بعد دراسة النتائج للدراسات و</w:t>
      </w:r>
      <w:hyperlink r:id="rId7" w:tgtFrame="_blank" w:tooltip="شروط اختيار الدراسات السابقة" w:history="1">
        <w:r w:rsidRPr="009D5E65">
          <w:rPr>
            <w:rFonts w:ascii="ae_AlHor" w:eastAsia="Times New Roman" w:hAnsi="ae_AlHor" w:cs="ae_AlHor"/>
            <w:sz w:val="32"/>
            <w:szCs w:val="32"/>
            <w:u w:val="single"/>
            <w:rtl/>
            <w:lang w:eastAsia="fr-FR"/>
          </w:rPr>
          <w:t>البحوث السابقة</w:t>
        </w:r>
      </w:hyperlink>
      <w:r w:rsidRPr="009D5E65">
        <w:rPr>
          <w:rFonts w:ascii="ae_AlHor" w:eastAsia="Times New Roman" w:hAnsi="ae_AlHor" w:cs="ae_AlHor"/>
          <w:sz w:val="32"/>
          <w:szCs w:val="32"/>
          <w:rtl/>
          <w:lang w:eastAsia="fr-FR"/>
        </w:rPr>
        <w:t> التي تحدثت عن هذه الظاهرة.</w:t>
      </w:r>
    </w:p>
    <w:p w:rsidR="00725E29" w:rsidRPr="009D5E65" w:rsidRDefault="00725E29" w:rsidP="00B21E58">
      <w:pPr>
        <w:shd w:val="clear" w:color="auto" w:fill="FFFFFF"/>
        <w:bidi/>
        <w:spacing w:after="150" w:line="240" w:lineRule="auto"/>
        <w:jc w:val="both"/>
        <w:rPr>
          <w:rFonts w:ascii="ae_AlHor" w:eastAsia="Times New Roman" w:hAnsi="ae_AlHor" w:cs="ae_AlHor"/>
          <w:sz w:val="32"/>
          <w:szCs w:val="32"/>
          <w:rtl/>
          <w:lang w:eastAsia="fr-FR"/>
        </w:rPr>
      </w:pPr>
      <w:r w:rsidRPr="009D5E65">
        <w:rPr>
          <w:rFonts w:ascii="ae_AlHor" w:eastAsia="Times New Roman" w:hAnsi="ae_AlHor" w:cs="ae_AlHor"/>
          <w:sz w:val="32"/>
          <w:szCs w:val="32"/>
          <w:rtl/>
          <w:lang w:eastAsia="fr-FR"/>
        </w:rPr>
        <w:t>كما أن المنهج التاريخي لا يقوم فقط بوصف الظاهرة في الماضي، إنما يدرسها ويحللها للوصول للحقائق وتعميمها، وذلك للمساعدة في فهم الماضي الحاضر لتلك الظاهرة والتنبؤ بالمستقبل لها، لذا فإن الباحث هنا يمكنه استخدام خصائص البحث العلمي للوصول للعلاقة بين الأحداث التاريخية في الماضي وتحديد العلاقات التي أدت على ذلك، ومن ثم استبيان للنتائج والقوانين لتعميمها والإفادة به. إن في هذا المنهج تعتبر السجلات التاريخية هي المصدر الأساسي لها.</w:t>
      </w:r>
    </w:p>
    <w:p w:rsidR="00725E29" w:rsidRPr="009D5E65" w:rsidRDefault="00725E29" w:rsidP="00B21E58">
      <w:pPr>
        <w:shd w:val="clear" w:color="auto" w:fill="FFFFFF"/>
        <w:bidi/>
        <w:spacing w:after="150" w:line="240" w:lineRule="auto"/>
        <w:jc w:val="both"/>
        <w:rPr>
          <w:rFonts w:ascii="ae_AlHor" w:eastAsia="Times New Roman" w:hAnsi="ae_AlHor" w:cs="ae_AlHor"/>
          <w:sz w:val="32"/>
          <w:szCs w:val="32"/>
          <w:rtl/>
          <w:lang w:eastAsia="fr-FR"/>
        </w:rPr>
      </w:pPr>
      <w:r w:rsidRPr="009D5E65">
        <w:rPr>
          <w:rFonts w:ascii="ae_AlHor" w:eastAsia="Times New Roman" w:hAnsi="ae_AlHor" w:cs="ae_AlHor"/>
          <w:sz w:val="32"/>
          <w:szCs w:val="32"/>
          <w:rtl/>
          <w:lang w:eastAsia="fr-FR"/>
        </w:rPr>
        <w:t>أضف على ذلك، أن النتائج الخاصة في هذا النهج غالباً لا تكوم بالدقة المطلوبة بالمعايير العلمية، وذلك لان الباحث لا يمكنه استرجاع للظواهر التي حدثت في الماضي والسيطرة عليها أو التأثير بها، بذلك تكون غير كاملة، ويمكن اعتماد المنهج التاريخي في الاسترداد، لذلك هناك الكثير من المحاولات لوضع قوانين وتعميمها وتطبيقها خاصة بالظواهر في جميع الأحول، وتفسيرها.</w:t>
      </w:r>
    </w:p>
    <w:p w:rsidR="00725E29" w:rsidRPr="009D5E65" w:rsidRDefault="009D5E65" w:rsidP="00B21E58">
      <w:pPr>
        <w:shd w:val="clear" w:color="auto" w:fill="FFFFFF"/>
        <w:bidi/>
        <w:spacing w:after="150" w:line="240" w:lineRule="auto"/>
        <w:jc w:val="both"/>
        <w:rPr>
          <w:rFonts w:ascii="ae_AlHor" w:eastAsia="Times New Roman" w:hAnsi="ae_AlHor" w:cs="ae_AlHor"/>
          <w:sz w:val="32"/>
          <w:szCs w:val="32"/>
          <w:rtl/>
          <w:lang w:eastAsia="fr-FR"/>
        </w:rPr>
      </w:pPr>
      <w:bookmarkStart w:id="2" w:name="خطوات_تطبيق_المنهج_التاريخي:"/>
      <w:r w:rsidRPr="009D5E65">
        <w:rPr>
          <w:rFonts w:ascii="ae_AlHor" w:eastAsia="Times New Roman" w:hAnsi="ae_AlHor" w:cs="ae_AlHor"/>
          <w:b/>
          <w:bCs/>
          <w:sz w:val="32"/>
          <w:szCs w:val="32"/>
          <w:rtl/>
          <w:lang w:eastAsia="fr-FR"/>
        </w:rPr>
        <w:t>خطوا</w:t>
      </w:r>
      <w:r w:rsidR="00725E29" w:rsidRPr="009D5E65">
        <w:rPr>
          <w:rFonts w:ascii="ae_AlHor" w:eastAsia="Times New Roman" w:hAnsi="ae_AlHor" w:cs="ae_AlHor"/>
          <w:b/>
          <w:bCs/>
          <w:sz w:val="32"/>
          <w:szCs w:val="32"/>
          <w:rtl/>
          <w:lang w:eastAsia="fr-FR"/>
        </w:rPr>
        <w:t>ت</w:t>
      </w:r>
      <w:r w:rsidRPr="009D5E65">
        <w:rPr>
          <w:rFonts w:ascii="ae_AlHor" w:eastAsia="Times New Roman" w:hAnsi="ae_AlHor" w:cs="ae_AlHor"/>
          <w:b/>
          <w:bCs/>
          <w:sz w:val="32"/>
          <w:szCs w:val="32"/>
          <w:lang w:eastAsia="fr-FR"/>
        </w:rPr>
        <w:t xml:space="preserve"> </w:t>
      </w:r>
      <w:proofErr w:type="spellStart"/>
      <w:r w:rsidR="00725E29" w:rsidRPr="009D5E65">
        <w:rPr>
          <w:rFonts w:ascii="ae_AlHor" w:eastAsia="Times New Roman" w:hAnsi="ae_AlHor" w:cs="ae_AlHor"/>
          <w:b/>
          <w:bCs/>
          <w:sz w:val="32"/>
          <w:szCs w:val="32"/>
          <w:rtl/>
          <w:lang w:eastAsia="fr-FR"/>
        </w:rPr>
        <w:t>طبيق</w:t>
      </w:r>
      <w:proofErr w:type="spellEnd"/>
      <w:r w:rsidR="00725E29" w:rsidRPr="009D5E65">
        <w:rPr>
          <w:rFonts w:ascii="ae_AlHor" w:eastAsia="Times New Roman" w:hAnsi="ae_AlHor" w:cs="ae_AlHor"/>
          <w:b/>
          <w:bCs/>
          <w:sz w:val="32"/>
          <w:szCs w:val="32"/>
          <w:rtl/>
          <w:lang w:eastAsia="fr-FR"/>
        </w:rPr>
        <w:t xml:space="preserve"> المنهج التاريخي:</w:t>
      </w:r>
      <w:bookmarkEnd w:id="2"/>
      <w:r w:rsidR="00725E29" w:rsidRPr="009D5E65">
        <w:rPr>
          <w:rFonts w:ascii="ae_AlHor" w:eastAsia="Times New Roman" w:hAnsi="ae_AlHor" w:cs="ae_AlHor"/>
          <w:sz w:val="32"/>
          <w:szCs w:val="32"/>
          <w:rtl/>
          <w:lang w:eastAsia="fr-FR"/>
        </w:rPr>
        <w:br/>
        <w:t>هناك عدة خطوات متسلسلة للمنهج التاريخي، يمكن حصرها فيما يلي:</w:t>
      </w:r>
    </w:p>
    <w:p w:rsidR="00725E29" w:rsidRPr="009D5E65" w:rsidRDefault="00725E29" w:rsidP="00B21E58">
      <w:pPr>
        <w:shd w:val="clear" w:color="auto" w:fill="FFFFFF"/>
        <w:bidi/>
        <w:spacing w:after="150" w:line="240" w:lineRule="auto"/>
        <w:jc w:val="both"/>
        <w:rPr>
          <w:rFonts w:ascii="ae_AlHor" w:eastAsia="Times New Roman" w:hAnsi="ae_AlHor" w:cs="ae_AlHor"/>
          <w:sz w:val="32"/>
          <w:szCs w:val="32"/>
          <w:rtl/>
          <w:lang w:eastAsia="fr-FR"/>
        </w:rPr>
      </w:pPr>
      <w:r w:rsidRPr="009D5E65">
        <w:rPr>
          <w:rFonts w:ascii="ae_AlHor" w:eastAsia="Times New Roman" w:hAnsi="ae_AlHor" w:cs="ae_AlHor"/>
          <w:b/>
          <w:bCs/>
          <w:sz w:val="32"/>
          <w:szCs w:val="32"/>
          <w:lang w:eastAsia="fr-FR"/>
        </w:rPr>
        <w:t>1_</w:t>
      </w:r>
      <w:r w:rsidRPr="009D5E65">
        <w:rPr>
          <w:rFonts w:ascii="ae_AlHor" w:eastAsia="Times New Roman" w:hAnsi="ae_AlHor" w:cs="ae_AlHor"/>
          <w:b/>
          <w:bCs/>
          <w:sz w:val="32"/>
          <w:szCs w:val="32"/>
          <w:rtl/>
          <w:lang w:eastAsia="fr-FR"/>
        </w:rPr>
        <w:t>تحديد المشكلة</w:t>
      </w:r>
      <w:r w:rsidRPr="009D5E65">
        <w:rPr>
          <w:rFonts w:ascii="ae_AlHor" w:eastAsia="Times New Roman" w:hAnsi="ae_AlHor" w:cs="ae_AlHor"/>
          <w:b/>
          <w:bCs/>
          <w:sz w:val="32"/>
          <w:szCs w:val="32"/>
          <w:lang w:eastAsia="fr-FR"/>
        </w:rPr>
        <w:t>:</w:t>
      </w:r>
      <w:r w:rsidRPr="009D5E65">
        <w:rPr>
          <w:rFonts w:ascii="ae_AlHor" w:eastAsia="Times New Roman" w:hAnsi="ae_AlHor" w:cs="ae_AlHor"/>
          <w:sz w:val="32"/>
          <w:szCs w:val="32"/>
          <w:lang w:eastAsia="fr-FR"/>
        </w:rPr>
        <w:t> </w:t>
      </w:r>
      <w:r w:rsidRPr="009D5E65">
        <w:rPr>
          <w:rFonts w:ascii="ae_AlHor" w:eastAsia="Times New Roman" w:hAnsi="ae_AlHor" w:cs="ae_AlHor"/>
          <w:sz w:val="32"/>
          <w:szCs w:val="32"/>
          <w:rtl/>
          <w:lang w:eastAsia="fr-FR"/>
        </w:rPr>
        <w:t>في كافة مناهج البحث العملي لا يوجد معوقات في</w:t>
      </w:r>
      <w:r w:rsidRPr="009D5E65">
        <w:rPr>
          <w:rFonts w:ascii="ae_AlHor" w:eastAsia="Times New Roman" w:hAnsi="ae_AlHor" w:cs="ae_AlHor"/>
          <w:sz w:val="32"/>
          <w:szCs w:val="32"/>
          <w:lang w:eastAsia="fr-FR"/>
        </w:rPr>
        <w:t> </w:t>
      </w:r>
      <w:hyperlink r:id="rId8" w:tgtFrame="_blank" w:tooltip="فيديو : من أين يحصل الباحث على المشكلة في خطة البحث؟" w:history="1">
        <w:r w:rsidRPr="009D5E65">
          <w:rPr>
            <w:rFonts w:ascii="ae_AlHor" w:eastAsia="Times New Roman" w:hAnsi="ae_AlHor" w:cs="ae_AlHor"/>
            <w:sz w:val="32"/>
            <w:szCs w:val="32"/>
            <w:u w:val="single"/>
            <w:rtl/>
            <w:lang w:eastAsia="fr-FR"/>
          </w:rPr>
          <w:t>تحديد المشكلة</w:t>
        </w:r>
      </w:hyperlink>
      <w:r w:rsidRPr="009D5E65">
        <w:rPr>
          <w:rFonts w:ascii="ae_AlHor" w:eastAsia="Times New Roman" w:hAnsi="ae_AlHor" w:cs="ae_AlHor"/>
          <w:sz w:val="32"/>
          <w:szCs w:val="32"/>
          <w:rtl/>
          <w:lang w:eastAsia="fr-FR"/>
        </w:rPr>
        <w:t xml:space="preserve">، لكن في المنهج التاريخي يجب أن يتم مراعاة البعد الزماني والمكاني، والاعتماد على الواقعية في البحث، حيث أن </w:t>
      </w:r>
      <w:proofErr w:type="spellStart"/>
      <w:r w:rsidRPr="009D5E65">
        <w:rPr>
          <w:rFonts w:ascii="ae_AlHor" w:eastAsia="Times New Roman" w:hAnsi="ae_AlHor" w:cs="ae_AlHor"/>
          <w:sz w:val="32"/>
          <w:szCs w:val="32"/>
          <w:rtl/>
          <w:lang w:eastAsia="fr-FR"/>
        </w:rPr>
        <w:t>الإنسياب</w:t>
      </w:r>
      <w:proofErr w:type="spellEnd"/>
      <w:r w:rsidRPr="009D5E65">
        <w:rPr>
          <w:rFonts w:ascii="ae_AlHor" w:eastAsia="Times New Roman" w:hAnsi="ae_AlHor" w:cs="ae_AlHor"/>
          <w:sz w:val="32"/>
          <w:szCs w:val="32"/>
          <w:rtl/>
          <w:lang w:eastAsia="fr-FR"/>
        </w:rPr>
        <w:t xml:space="preserve"> وراء العناوين الغير واقعية لا يكلف سوى الجهد والوقت بدون فائدة ولا جدوى</w:t>
      </w:r>
      <w:r w:rsidRPr="009D5E65">
        <w:rPr>
          <w:rFonts w:ascii="ae_AlHor" w:eastAsia="Times New Roman" w:hAnsi="ae_AlHor" w:cs="ae_AlHor"/>
          <w:sz w:val="32"/>
          <w:szCs w:val="32"/>
          <w:lang w:eastAsia="fr-FR"/>
        </w:rPr>
        <w:t>.</w:t>
      </w:r>
    </w:p>
    <w:p w:rsidR="00725E29" w:rsidRPr="009D5E65" w:rsidRDefault="00725E29" w:rsidP="00B21E58">
      <w:pPr>
        <w:shd w:val="clear" w:color="auto" w:fill="FFFFFF"/>
        <w:bidi/>
        <w:spacing w:after="150" w:line="240" w:lineRule="auto"/>
        <w:jc w:val="both"/>
        <w:rPr>
          <w:rFonts w:ascii="ae_AlHor" w:eastAsia="Times New Roman" w:hAnsi="ae_AlHor" w:cs="ae_AlHor"/>
          <w:sz w:val="32"/>
          <w:szCs w:val="32"/>
          <w:lang w:eastAsia="fr-FR"/>
        </w:rPr>
      </w:pPr>
      <w:r w:rsidRPr="009D5E65">
        <w:rPr>
          <w:rFonts w:ascii="ae_AlHor" w:eastAsia="Times New Roman" w:hAnsi="ae_AlHor" w:cs="ae_AlHor"/>
          <w:b/>
          <w:bCs/>
          <w:sz w:val="32"/>
          <w:szCs w:val="32"/>
          <w:lang w:eastAsia="fr-FR"/>
        </w:rPr>
        <w:t>2_</w:t>
      </w:r>
      <w:r w:rsidRPr="009D5E65">
        <w:rPr>
          <w:rFonts w:ascii="ae_AlHor" w:eastAsia="Times New Roman" w:hAnsi="ae_AlHor" w:cs="ae_AlHor"/>
          <w:b/>
          <w:bCs/>
          <w:sz w:val="32"/>
          <w:szCs w:val="32"/>
          <w:rtl/>
          <w:lang w:eastAsia="fr-FR"/>
        </w:rPr>
        <w:t>إعداد</w:t>
      </w:r>
      <w:r w:rsidRPr="009D5E65">
        <w:rPr>
          <w:rFonts w:ascii="ae_AlHor" w:eastAsia="Times New Roman" w:hAnsi="ae_AlHor" w:cs="ae_AlHor"/>
          <w:b/>
          <w:bCs/>
          <w:sz w:val="32"/>
          <w:szCs w:val="32"/>
          <w:lang w:eastAsia="fr-FR"/>
        </w:rPr>
        <w:t> </w:t>
      </w:r>
      <w:hyperlink r:id="rId9" w:tgtFrame="_blank" w:tooltip=" نبذة عامة عن فرضيات البحث العلمي" w:history="1">
        <w:r w:rsidRPr="009D5E65">
          <w:rPr>
            <w:rFonts w:ascii="ae_AlHor" w:eastAsia="Times New Roman" w:hAnsi="ae_AlHor" w:cs="ae_AlHor"/>
            <w:b/>
            <w:bCs/>
            <w:sz w:val="32"/>
            <w:szCs w:val="32"/>
            <w:u w:val="single"/>
            <w:rtl/>
            <w:lang w:eastAsia="fr-FR"/>
          </w:rPr>
          <w:t>فرضيات البحث</w:t>
        </w:r>
      </w:hyperlink>
      <w:r w:rsidRPr="009D5E65">
        <w:rPr>
          <w:rFonts w:ascii="ae_AlHor" w:eastAsia="Times New Roman" w:hAnsi="ae_AlHor" w:cs="ae_AlHor"/>
          <w:b/>
          <w:bCs/>
          <w:sz w:val="32"/>
          <w:szCs w:val="32"/>
          <w:lang w:eastAsia="fr-FR"/>
        </w:rPr>
        <w:t>:</w:t>
      </w:r>
      <w:r w:rsidRPr="009D5E65">
        <w:rPr>
          <w:rFonts w:ascii="ae_AlHor" w:eastAsia="Times New Roman" w:hAnsi="ae_AlHor" w:cs="ae_AlHor"/>
          <w:sz w:val="32"/>
          <w:szCs w:val="32"/>
          <w:lang w:eastAsia="fr-FR"/>
        </w:rPr>
        <w:t> </w:t>
      </w:r>
      <w:r w:rsidRPr="009D5E65">
        <w:rPr>
          <w:rFonts w:ascii="ae_AlHor" w:eastAsia="Times New Roman" w:hAnsi="ae_AlHor" w:cs="ae_AlHor"/>
          <w:sz w:val="32"/>
          <w:szCs w:val="32"/>
          <w:rtl/>
          <w:lang w:eastAsia="fr-FR"/>
        </w:rPr>
        <w:t>لابد من هذه الخطوة لإنجاز البحث بشكل عام، وذلك في أي منهج متبع، لان هذه الخطوة تساعد الباحث في تحديد طريق توجهه ووجهته في جمع المعلومات،</w:t>
      </w:r>
      <w:r w:rsidRPr="009D5E65">
        <w:rPr>
          <w:rFonts w:ascii="ae_AlHor" w:eastAsia="Times New Roman" w:hAnsi="ae_AlHor" w:cs="ae_AlHor"/>
          <w:sz w:val="32"/>
          <w:szCs w:val="32"/>
          <w:lang w:eastAsia="fr-FR"/>
        </w:rPr>
        <w:t> </w:t>
      </w:r>
      <w:hyperlink r:id="rId10" w:tgtFrame="_blank" w:tooltip="كيفية كتابة فرضيات البحث العلمي" w:history="1">
        <w:r w:rsidRPr="009D5E65">
          <w:rPr>
            <w:rFonts w:ascii="ae_AlHor" w:eastAsia="Times New Roman" w:hAnsi="ae_AlHor" w:cs="ae_AlHor"/>
            <w:sz w:val="32"/>
            <w:szCs w:val="32"/>
            <w:u w:val="single"/>
            <w:rtl/>
            <w:lang w:eastAsia="fr-FR"/>
          </w:rPr>
          <w:t>فمناهج البحث العلمي</w:t>
        </w:r>
      </w:hyperlink>
      <w:r w:rsidRPr="009D5E65">
        <w:rPr>
          <w:rFonts w:ascii="ae_AlHor" w:eastAsia="Times New Roman" w:hAnsi="ae_AlHor" w:cs="ae_AlHor"/>
          <w:sz w:val="32"/>
          <w:szCs w:val="32"/>
          <w:lang w:eastAsia="fr-FR"/>
        </w:rPr>
        <w:t> </w:t>
      </w:r>
      <w:r w:rsidRPr="009D5E65">
        <w:rPr>
          <w:rFonts w:ascii="ae_AlHor" w:eastAsia="Times New Roman" w:hAnsi="ae_AlHor" w:cs="ae_AlHor"/>
          <w:sz w:val="32"/>
          <w:szCs w:val="32"/>
          <w:rtl/>
          <w:lang w:eastAsia="fr-FR"/>
        </w:rPr>
        <w:t>تعتبر البوصلة للباحث في تحديد مساره وجمعه للبيانات والمعلومات ومعالجتها، ويمكن التعدد في الفرضيات، وذلك لوجود الكثير من الأحداث التي لا يمكن تفسيرها من خلال سبب واحد، يعود ذلك للأحداث المعقدة والمتداخلة اجتماعياً، بالإضافة إلى إمكانية وجود عدة مشاكل ويصعب تفسيرهم لنفس السبب</w:t>
      </w:r>
      <w:r w:rsidRPr="009D5E65">
        <w:rPr>
          <w:rFonts w:ascii="ae_AlHor" w:eastAsia="Times New Roman" w:hAnsi="ae_AlHor" w:cs="ae_AlHor"/>
          <w:sz w:val="32"/>
          <w:szCs w:val="32"/>
          <w:lang w:eastAsia="fr-FR"/>
        </w:rPr>
        <w:t>.</w:t>
      </w:r>
    </w:p>
    <w:p w:rsidR="00725E29" w:rsidRPr="009D5E65" w:rsidRDefault="00725E29" w:rsidP="00B21E58">
      <w:pPr>
        <w:shd w:val="clear" w:color="auto" w:fill="FFFFFF"/>
        <w:bidi/>
        <w:spacing w:after="150" w:line="240" w:lineRule="auto"/>
        <w:jc w:val="both"/>
        <w:rPr>
          <w:rFonts w:ascii="ae_AlHor" w:eastAsia="Times New Roman" w:hAnsi="ae_AlHor" w:cs="ae_AlHor"/>
          <w:sz w:val="32"/>
          <w:szCs w:val="32"/>
          <w:lang w:eastAsia="fr-FR"/>
        </w:rPr>
      </w:pPr>
      <w:r w:rsidRPr="009D5E65">
        <w:rPr>
          <w:rFonts w:ascii="ae_AlHor" w:eastAsia="Times New Roman" w:hAnsi="ae_AlHor" w:cs="ae_AlHor"/>
          <w:b/>
          <w:bCs/>
          <w:sz w:val="32"/>
          <w:szCs w:val="32"/>
          <w:lang w:eastAsia="fr-FR"/>
        </w:rPr>
        <w:lastRenderedPageBreak/>
        <w:t>3_</w:t>
      </w:r>
      <w:r w:rsidRPr="009D5E65">
        <w:rPr>
          <w:rFonts w:ascii="ae_AlHor" w:eastAsia="Times New Roman" w:hAnsi="ae_AlHor" w:cs="ae_AlHor"/>
          <w:b/>
          <w:bCs/>
          <w:sz w:val="32"/>
          <w:szCs w:val="32"/>
          <w:rtl/>
          <w:lang w:eastAsia="fr-FR"/>
        </w:rPr>
        <w:t>جمع البيانات والمعلومات حول المشكلة</w:t>
      </w:r>
      <w:r w:rsidRPr="009D5E65">
        <w:rPr>
          <w:rFonts w:ascii="ae_AlHor" w:eastAsia="Times New Roman" w:hAnsi="ae_AlHor" w:cs="ae_AlHor"/>
          <w:b/>
          <w:bCs/>
          <w:sz w:val="32"/>
          <w:szCs w:val="32"/>
          <w:lang w:eastAsia="fr-FR"/>
        </w:rPr>
        <w:t>:</w:t>
      </w:r>
      <w:r w:rsidRPr="009D5E65">
        <w:rPr>
          <w:rFonts w:ascii="ae_AlHor" w:eastAsia="Times New Roman" w:hAnsi="ae_AlHor" w:cs="ae_AlHor"/>
          <w:sz w:val="32"/>
          <w:szCs w:val="32"/>
          <w:lang w:eastAsia="fr-FR"/>
        </w:rPr>
        <w:t> </w:t>
      </w:r>
      <w:r w:rsidRPr="009D5E65">
        <w:rPr>
          <w:rFonts w:ascii="ae_AlHor" w:eastAsia="Times New Roman" w:hAnsi="ae_AlHor" w:cs="ae_AlHor"/>
          <w:sz w:val="32"/>
          <w:szCs w:val="32"/>
          <w:rtl/>
          <w:lang w:eastAsia="fr-FR"/>
        </w:rPr>
        <w:t>في المنهج التاريخي يصعب على الباحث إخضاع البيانات للملاحظة المباشرة، وذل ببعد الزماني في هذا المنهج، لذا يجب عليه الاعتماد على مصادر البيانات والمعلومات المتعلقة في البحث الخاص به،</w:t>
      </w:r>
      <w:r w:rsidRPr="009D5E65">
        <w:rPr>
          <w:rFonts w:ascii="ae_AlHor" w:eastAsia="Times New Roman" w:hAnsi="ae_AlHor" w:cs="ae_AlHor"/>
          <w:b/>
          <w:bCs/>
          <w:sz w:val="32"/>
          <w:szCs w:val="32"/>
          <w:lang w:eastAsia="fr-FR"/>
        </w:rPr>
        <w:t> </w:t>
      </w:r>
      <w:r w:rsidRPr="009D5E65">
        <w:rPr>
          <w:rFonts w:ascii="ae_AlHor" w:eastAsia="Times New Roman" w:hAnsi="ae_AlHor" w:cs="ae_AlHor"/>
          <w:sz w:val="32"/>
          <w:szCs w:val="32"/>
          <w:rtl/>
          <w:lang w:eastAsia="fr-FR"/>
        </w:rPr>
        <w:t>ويمكننا إجمالها فيما يلي</w:t>
      </w:r>
      <w:r w:rsidRPr="009D5E65">
        <w:rPr>
          <w:rFonts w:ascii="ae_AlHor" w:eastAsia="Times New Roman" w:hAnsi="ae_AlHor" w:cs="ae_AlHor"/>
          <w:sz w:val="32"/>
          <w:szCs w:val="32"/>
          <w:lang w:eastAsia="fr-FR"/>
        </w:rPr>
        <w:t>:</w:t>
      </w:r>
    </w:p>
    <w:p w:rsidR="00725E29" w:rsidRPr="009D5E65" w:rsidRDefault="00725E29" w:rsidP="00B21E58">
      <w:pPr>
        <w:numPr>
          <w:ilvl w:val="0"/>
          <w:numId w:val="1"/>
        </w:numPr>
        <w:shd w:val="clear" w:color="auto" w:fill="FFFFFF"/>
        <w:bidi/>
        <w:spacing w:before="100" w:beforeAutospacing="1" w:after="100" w:afterAutospacing="1" w:line="240" w:lineRule="auto"/>
        <w:ind w:left="0"/>
        <w:jc w:val="both"/>
        <w:rPr>
          <w:rFonts w:ascii="ae_AlHor" w:eastAsia="Times New Roman" w:hAnsi="ae_AlHor" w:cs="ae_AlHor"/>
          <w:sz w:val="32"/>
          <w:szCs w:val="32"/>
          <w:lang w:eastAsia="fr-FR"/>
        </w:rPr>
      </w:pPr>
      <w:r w:rsidRPr="009D5E65">
        <w:rPr>
          <w:rFonts w:ascii="ae_AlHor" w:eastAsia="Times New Roman" w:hAnsi="ae_AlHor" w:cs="ae_AlHor"/>
          <w:sz w:val="32"/>
          <w:szCs w:val="32"/>
          <w:rtl/>
          <w:lang w:eastAsia="fr-FR"/>
        </w:rPr>
        <w:t>السجلات والوثائق، وجميع البيانات والمعلومات التي صدرت عن جهات رسمية أو حكومية أو مهنية.</w:t>
      </w:r>
    </w:p>
    <w:p w:rsidR="00725E29" w:rsidRPr="009D5E65" w:rsidRDefault="00725E29" w:rsidP="00B21E58">
      <w:pPr>
        <w:numPr>
          <w:ilvl w:val="0"/>
          <w:numId w:val="1"/>
        </w:numPr>
        <w:shd w:val="clear" w:color="auto" w:fill="FFFFFF"/>
        <w:bidi/>
        <w:spacing w:before="100" w:beforeAutospacing="1" w:after="100" w:afterAutospacing="1" w:line="240" w:lineRule="auto"/>
        <w:ind w:left="0"/>
        <w:jc w:val="both"/>
        <w:rPr>
          <w:rFonts w:ascii="ae_AlHor" w:eastAsia="Times New Roman" w:hAnsi="ae_AlHor" w:cs="ae_AlHor"/>
          <w:sz w:val="32"/>
          <w:szCs w:val="32"/>
          <w:rtl/>
          <w:lang w:eastAsia="fr-FR"/>
        </w:rPr>
      </w:pPr>
      <w:r w:rsidRPr="009D5E65">
        <w:rPr>
          <w:rFonts w:ascii="ae_AlHor" w:eastAsia="Times New Roman" w:hAnsi="ae_AlHor" w:cs="ae_AlHor"/>
          <w:sz w:val="32"/>
          <w:szCs w:val="32"/>
          <w:rtl/>
          <w:lang w:eastAsia="fr-FR"/>
        </w:rPr>
        <w:t>نتائج </w:t>
      </w:r>
      <w:hyperlink r:id="rId11" w:tgtFrame="_blank" w:tooltip="أفضل طرق لعرض الدراسات السابقة" w:history="1">
        <w:r w:rsidRPr="009D5E65">
          <w:rPr>
            <w:rFonts w:ascii="ae_AlHor" w:eastAsia="Times New Roman" w:hAnsi="ae_AlHor" w:cs="ae_AlHor"/>
            <w:sz w:val="32"/>
            <w:szCs w:val="32"/>
            <w:u w:val="single"/>
            <w:rtl/>
            <w:lang w:eastAsia="fr-FR"/>
          </w:rPr>
          <w:t>الدراسات السابقة</w:t>
        </w:r>
      </w:hyperlink>
      <w:r w:rsidRPr="009D5E65">
        <w:rPr>
          <w:rFonts w:ascii="ae_AlHor" w:eastAsia="Times New Roman" w:hAnsi="ae_AlHor" w:cs="ae_AlHor"/>
          <w:sz w:val="32"/>
          <w:szCs w:val="32"/>
          <w:rtl/>
          <w:lang w:eastAsia="fr-FR"/>
        </w:rPr>
        <w:t> المماثلة للدراسة، أي جميع ما تم تدوينه من دراسات متخصصة في نفس مجال البحث وصادرة عن جهات موثوق فيها.</w:t>
      </w:r>
    </w:p>
    <w:p w:rsidR="00725E29" w:rsidRPr="009D5E65" w:rsidRDefault="00725E29" w:rsidP="00B21E58">
      <w:pPr>
        <w:numPr>
          <w:ilvl w:val="0"/>
          <w:numId w:val="1"/>
        </w:numPr>
        <w:shd w:val="clear" w:color="auto" w:fill="FFFFFF"/>
        <w:bidi/>
        <w:spacing w:before="100" w:beforeAutospacing="1" w:after="100" w:afterAutospacing="1" w:line="240" w:lineRule="auto"/>
        <w:ind w:left="0"/>
        <w:jc w:val="both"/>
        <w:rPr>
          <w:rFonts w:ascii="ae_AlHor" w:eastAsia="Times New Roman" w:hAnsi="ae_AlHor" w:cs="ae_AlHor"/>
          <w:sz w:val="32"/>
          <w:szCs w:val="32"/>
          <w:rtl/>
          <w:lang w:eastAsia="fr-FR"/>
        </w:rPr>
      </w:pPr>
      <w:r w:rsidRPr="009D5E65">
        <w:rPr>
          <w:rFonts w:ascii="ae_AlHor" w:eastAsia="Times New Roman" w:hAnsi="ae_AlHor" w:cs="ae_AlHor"/>
          <w:sz w:val="32"/>
          <w:szCs w:val="32"/>
          <w:rtl/>
          <w:lang w:eastAsia="fr-FR"/>
        </w:rPr>
        <w:t>الشواهد والأثار التي نتجت عن الظاهرة في الماضي.</w:t>
      </w:r>
    </w:p>
    <w:p w:rsidR="00725E29" w:rsidRPr="009D5E65" w:rsidRDefault="00725E29" w:rsidP="00B21E58">
      <w:pPr>
        <w:numPr>
          <w:ilvl w:val="0"/>
          <w:numId w:val="1"/>
        </w:numPr>
        <w:shd w:val="clear" w:color="auto" w:fill="FFFFFF"/>
        <w:bidi/>
        <w:spacing w:before="100" w:beforeAutospacing="1" w:after="100" w:afterAutospacing="1" w:line="240" w:lineRule="auto"/>
        <w:ind w:left="0"/>
        <w:jc w:val="both"/>
        <w:rPr>
          <w:rFonts w:ascii="ae_AlHor" w:eastAsia="Times New Roman" w:hAnsi="ae_AlHor" w:cs="ae_AlHor"/>
          <w:sz w:val="32"/>
          <w:szCs w:val="32"/>
          <w:rtl/>
          <w:lang w:eastAsia="fr-FR"/>
        </w:rPr>
      </w:pPr>
      <w:r w:rsidRPr="009D5E65">
        <w:rPr>
          <w:rFonts w:ascii="ae_AlHor" w:eastAsia="Times New Roman" w:hAnsi="ae_AlHor" w:cs="ae_AlHor"/>
          <w:sz w:val="32"/>
          <w:szCs w:val="32"/>
          <w:rtl/>
          <w:lang w:eastAsia="fr-FR"/>
        </w:rPr>
        <w:t>مصادر شخصية، قد يكون هناك مصادر قد عايشت الأحداث في الماضي، لكن يجب أن تكون على درجة عالية من الثقة.</w:t>
      </w:r>
      <w:bookmarkStart w:id="3" w:name="_GoBack"/>
      <w:bookmarkEnd w:id="3"/>
    </w:p>
    <w:p w:rsidR="00725E29" w:rsidRPr="009D5E65" w:rsidRDefault="00725E29" w:rsidP="00B21E58">
      <w:pPr>
        <w:shd w:val="clear" w:color="auto" w:fill="FFFFFF"/>
        <w:bidi/>
        <w:spacing w:after="150" w:line="240" w:lineRule="auto"/>
        <w:jc w:val="both"/>
        <w:rPr>
          <w:rFonts w:ascii="ae_AlHor" w:eastAsia="Times New Roman" w:hAnsi="ae_AlHor" w:cs="ae_AlHor"/>
          <w:sz w:val="32"/>
          <w:szCs w:val="32"/>
          <w:rtl/>
          <w:lang w:eastAsia="fr-FR"/>
        </w:rPr>
      </w:pPr>
      <w:r w:rsidRPr="009D5E65">
        <w:rPr>
          <w:rFonts w:ascii="ae_AlHor" w:eastAsia="Times New Roman" w:hAnsi="ae_AlHor" w:cs="ae_AlHor"/>
          <w:b/>
          <w:bCs/>
          <w:sz w:val="32"/>
          <w:szCs w:val="32"/>
          <w:rtl/>
          <w:lang w:eastAsia="fr-FR"/>
        </w:rPr>
        <w:t>4. نقد البيانات والمعلومات المتعلق في المشكلة</w:t>
      </w:r>
      <w:r w:rsidRPr="009D5E65">
        <w:rPr>
          <w:rFonts w:ascii="ae_AlHor" w:eastAsia="Times New Roman" w:hAnsi="ae_AlHor" w:cs="ae_AlHor"/>
          <w:sz w:val="32"/>
          <w:szCs w:val="32"/>
          <w:rtl/>
          <w:lang w:eastAsia="fr-FR"/>
        </w:rPr>
        <w:t>: يجب اتباع مبدأ الشك في البيانات والمعلومات، لان هناك العديد من مصادر هذه المعلومات والبيانات الغير مباشرة، وبالتالي فإن جمعها كان دون الرجوع للمصادر الأولية، وبذلك تزداد نسبة عدم الموضوعية ويجب الشك العلمي فيها، بهدف التأكد والاطمئنان من صحة التدوين لتلك البيانات، للوصول إلى نتائج دقيقة.</w:t>
      </w:r>
    </w:p>
    <w:p w:rsidR="00725E29" w:rsidRPr="009D5E65" w:rsidRDefault="00725E29" w:rsidP="00B21E58">
      <w:pPr>
        <w:shd w:val="clear" w:color="auto" w:fill="FFFFFF"/>
        <w:bidi/>
        <w:spacing w:after="150" w:line="240" w:lineRule="auto"/>
        <w:jc w:val="both"/>
        <w:rPr>
          <w:rFonts w:ascii="ae_AlHor" w:eastAsia="Times New Roman" w:hAnsi="ae_AlHor" w:cs="ae_AlHor"/>
          <w:sz w:val="32"/>
          <w:szCs w:val="32"/>
          <w:rtl/>
          <w:lang w:eastAsia="fr-FR"/>
        </w:rPr>
      </w:pPr>
      <w:r w:rsidRPr="009D5E65">
        <w:rPr>
          <w:rFonts w:ascii="ae_AlHor" w:eastAsia="Times New Roman" w:hAnsi="ae_AlHor" w:cs="ae_AlHor"/>
          <w:b/>
          <w:bCs/>
          <w:sz w:val="32"/>
          <w:szCs w:val="32"/>
          <w:rtl/>
          <w:lang w:eastAsia="fr-FR"/>
        </w:rPr>
        <w:t>5. تحليل البيانات والمعلومات المتعلقة بالمشكلة</w:t>
      </w:r>
      <w:r w:rsidRPr="009D5E65">
        <w:rPr>
          <w:rFonts w:ascii="ae_AlHor" w:eastAsia="Times New Roman" w:hAnsi="ae_AlHor" w:cs="ae_AlHor"/>
          <w:sz w:val="32"/>
          <w:szCs w:val="32"/>
          <w:rtl/>
          <w:lang w:eastAsia="fr-FR"/>
        </w:rPr>
        <w:t>: في هذه الخطة تكون بداية الباحث في توقع أسباب الظاهرة التي يريد دراستها كي تساعده على التفسير التحكم بها، من حيث صياغة الفرضي قم اختبار مدى الدقة والصدق، ثم المعالجة لتلك المعلومات، ثم قبول تلك الفروض، وتفسرها.</w:t>
      </w:r>
    </w:p>
    <w:p w:rsidR="00725E29" w:rsidRPr="009D5E65" w:rsidRDefault="00725E29" w:rsidP="00B21E58">
      <w:pPr>
        <w:shd w:val="clear" w:color="auto" w:fill="FFFFFF"/>
        <w:bidi/>
        <w:spacing w:after="150" w:line="240" w:lineRule="auto"/>
        <w:jc w:val="both"/>
        <w:rPr>
          <w:rFonts w:ascii="ae_AlHor" w:eastAsia="Times New Roman" w:hAnsi="ae_AlHor" w:cs="ae_AlHor"/>
          <w:sz w:val="32"/>
          <w:szCs w:val="32"/>
          <w:rtl/>
          <w:lang w:eastAsia="fr-FR"/>
        </w:rPr>
      </w:pPr>
      <w:r w:rsidRPr="009D5E65">
        <w:rPr>
          <w:rFonts w:ascii="ae_AlHor" w:eastAsia="Times New Roman" w:hAnsi="ae_AlHor" w:cs="ae_AlHor"/>
          <w:b/>
          <w:bCs/>
          <w:sz w:val="32"/>
          <w:szCs w:val="32"/>
          <w:rtl/>
          <w:lang w:eastAsia="fr-FR"/>
        </w:rPr>
        <w:t>6. توثيق وكتابة البحث:</w:t>
      </w:r>
      <w:r w:rsidRPr="009D5E65">
        <w:rPr>
          <w:rFonts w:ascii="ae_AlHor" w:eastAsia="Times New Roman" w:hAnsi="ae_AlHor" w:cs="ae_AlHor"/>
          <w:sz w:val="32"/>
          <w:szCs w:val="32"/>
          <w:rtl/>
          <w:lang w:eastAsia="fr-FR"/>
        </w:rPr>
        <w:t> هذا الجانب يتضمن تحديد للمشكلة من أهمية وأهداف، واستعراض للدراسات السابقة لموضوع الدراسة، وأيضاً المناهج المتبعة في الحل ثم وضع الفروض الأدوات والنتائج التي تم الوصول إليها، واقتراح للتوصيات، وإدراج للمصادر المعتمدة، لذلك يجب كتابة هذه البحث بلغة واضحة وبشكل موضوعي.</w:t>
      </w:r>
    </w:p>
    <w:p w:rsidR="00725E29" w:rsidRPr="009D5E65" w:rsidRDefault="00725E29" w:rsidP="00B21E58">
      <w:pPr>
        <w:shd w:val="clear" w:color="auto" w:fill="FFFFFF"/>
        <w:bidi/>
        <w:spacing w:after="150" w:line="240" w:lineRule="auto"/>
        <w:jc w:val="both"/>
        <w:rPr>
          <w:rFonts w:ascii="ae_AlHor" w:eastAsia="Times New Roman" w:hAnsi="ae_AlHor" w:cs="ae_AlHor"/>
          <w:sz w:val="32"/>
          <w:szCs w:val="32"/>
          <w:rtl/>
          <w:lang w:eastAsia="fr-FR"/>
        </w:rPr>
      </w:pPr>
      <w:bookmarkStart w:id="4" w:name="أساليب_المنهج_التاريخي:"/>
      <w:r w:rsidRPr="009D5E65">
        <w:rPr>
          <w:rFonts w:ascii="ae_AlHor" w:eastAsia="Times New Roman" w:hAnsi="ae_AlHor" w:cs="ae_AlHor"/>
          <w:b/>
          <w:bCs/>
          <w:sz w:val="32"/>
          <w:szCs w:val="32"/>
          <w:rtl/>
          <w:lang w:eastAsia="fr-FR"/>
        </w:rPr>
        <w:t>أساليب المنهج التاريخي:</w:t>
      </w:r>
      <w:bookmarkEnd w:id="4"/>
    </w:p>
    <w:p w:rsidR="00725E29" w:rsidRPr="009D5E65" w:rsidRDefault="00725E29" w:rsidP="00B21E58">
      <w:pPr>
        <w:shd w:val="clear" w:color="auto" w:fill="FFFFFF"/>
        <w:bidi/>
        <w:spacing w:after="150" w:line="240" w:lineRule="auto"/>
        <w:jc w:val="both"/>
        <w:rPr>
          <w:rFonts w:ascii="ae_AlHor" w:eastAsia="Times New Roman" w:hAnsi="ae_AlHor" w:cs="ae_AlHor"/>
          <w:sz w:val="32"/>
          <w:szCs w:val="32"/>
          <w:rtl/>
          <w:lang w:eastAsia="fr-FR"/>
        </w:rPr>
      </w:pPr>
      <w:r w:rsidRPr="009D5E65">
        <w:rPr>
          <w:rFonts w:ascii="ae_AlHor" w:eastAsia="Times New Roman" w:hAnsi="ae_AlHor" w:cs="ae_AlHor"/>
          <w:b/>
          <w:bCs/>
          <w:sz w:val="32"/>
          <w:szCs w:val="32"/>
          <w:rtl/>
          <w:lang w:eastAsia="fr-FR"/>
        </w:rPr>
        <w:t>1. الأسلوب الاستنباطي:</w:t>
      </w:r>
      <w:r w:rsidRPr="009D5E65">
        <w:rPr>
          <w:rFonts w:ascii="ae_AlHor" w:eastAsia="Times New Roman" w:hAnsi="ae_AlHor" w:cs="ae_AlHor"/>
          <w:sz w:val="32"/>
          <w:szCs w:val="32"/>
          <w:rtl/>
          <w:lang w:eastAsia="fr-FR"/>
        </w:rPr>
        <w:br/>
        <w:t>يمكن من خلال هذا الأسلوب التوصل إلى النتائج من خلال الاستنباط، فالأسلوب الاستنباطي يعبر عن طبيعة العالم، وللحدس هنا أهمية كبيرة، حيث أنه الأداة الرئيسية التي يعتمد عليها في الاستدلال العقلي بالوصول للحقائق بالتفكير المجرد.</w:t>
      </w:r>
    </w:p>
    <w:p w:rsidR="00725E29" w:rsidRPr="009D5E65" w:rsidRDefault="00725E29" w:rsidP="00B21E58">
      <w:pPr>
        <w:shd w:val="clear" w:color="auto" w:fill="FFFFFF"/>
        <w:bidi/>
        <w:spacing w:after="150" w:line="240" w:lineRule="auto"/>
        <w:jc w:val="both"/>
        <w:rPr>
          <w:rFonts w:ascii="ae_AlHor" w:eastAsia="Times New Roman" w:hAnsi="ae_AlHor" w:cs="ae_AlHor"/>
          <w:sz w:val="32"/>
          <w:szCs w:val="32"/>
          <w:rtl/>
          <w:lang w:eastAsia="fr-FR"/>
        </w:rPr>
      </w:pPr>
      <w:r w:rsidRPr="009D5E65">
        <w:rPr>
          <w:rFonts w:ascii="ae_AlHor" w:eastAsia="Times New Roman" w:hAnsi="ae_AlHor" w:cs="ae_AlHor"/>
          <w:b/>
          <w:bCs/>
          <w:sz w:val="32"/>
          <w:szCs w:val="32"/>
          <w:rtl/>
          <w:lang w:eastAsia="fr-FR"/>
        </w:rPr>
        <w:t>2. الأسلوب الاستقرائي:</w:t>
      </w:r>
      <w:r w:rsidRPr="009D5E65">
        <w:rPr>
          <w:rFonts w:ascii="ae_AlHor" w:eastAsia="Times New Roman" w:hAnsi="ae_AlHor" w:cs="ae_AlHor"/>
          <w:sz w:val="32"/>
          <w:szCs w:val="32"/>
          <w:rtl/>
          <w:lang w:eastAsia="fr-FR"/>
        </w:rPr>
        <w:br/>
        <w:t xml:space="preserve">إن هذا الأسلوب يعتمد على مجموعة من التجارب، التي تنتهي للمبادئ العامة، فهي طريقة من طرق الفعل، إن المنهج التاريخي يحتاج </w:t>
      </w:r>
      <w:proofErr w:type="spellStart"/>
      <w:r w:rsidRPr="009D5E65">
        <w:rPr>
          <w:rFonts w:ascii="ae_AlHor" w:eastAsia="Times New Roman" w:hAnsi="ae_AlHor" w:cs="ae_AlHor"/>
          <w:sz w:val="32"/>
          <w:szCs w:val="32"/>
          <w:rtl/>
          <w:lang w:eastAsia="fr-FR"/>
        </w:rPr>
        <w:t>للاستنباط،لاختياره</w:t>
      </w:r>
      <w:proofErr w:type="spellEnd"/>
      <w:r w:rsidRPr="009D5E65">
        <w:rPr>
          <w:rFonts w:ascii="ae_AlHor" w:eastAsia="Times New Roman" w:hAnsi="ae_AlHor" w:cs="ae_AlHor"/>
          <w:sz w:val="32"/>
          <w:szCs w:val="32"/>
          <w:rtl/>
          <w:lang w:eastAsia="fr-FR"/>
        </w:rPr>
        <w:t xml:space="preserve"> ظواهر محددة ومن ثم تحديد المشكلة </w:t>
      </w:r>
      <w:r w:rsidRPr="009D5E65">
        <w:rPr>
          <w:rFonts w:ascii="ae_AlHor" w:eastAsia="Times New Roman" w:hAnsi="ae_AlHor" w:cs="ae_AlHor"/>
          <w:sz w:val="32"/>
          <w:szCs w:val="32"/>
          <w:rtl/>
          <w:lang w:eastAsia="fr-FR"/>
        </w:rPr>
        <w:lastRenderedPageBreak/>
        <w:t>لهذه الظاهرة وتحديد الفرضيات الخاصة بها، ثم معالجة بهذه البيانات والمعلومات الخاصة بتلك الظاهرة، وبالنهاية الخروج بالنتائج وتعميمها.</w:t>
      </w:r>
    </w:p>
    <w:p w:rsidR="00725E29" w:rsidRPr="009D5E65" w:rsidRDefault="009D5E65" w:rsidP="00B21E58">
      <w:pPr>
        <w:shd w:val="clear" w:color="auto" w:fill="FFFFFF"/>
        <w:bidi/>
        <w:spacing w:after="150" w:line="240" w:lineRule="auto"/>
        <w:jc w:val="both"/>
        <w:rPr>
          <w:rFonts w:ascii="ae_AlHor" w:eastAsia="Times New Roman" w:hAnsi="ae_AlHor" w:cs="ae_AlHor"/>
          <w:sz w:val="32"/>
          <w:szCs w:val="32"/>
          <w:rtl/>
          <w:lang w:eastAsia="fr-FR"/>
        </w:rPr>
      </w:pPr>
      <w:hyperlink r:id="rId12" w:tgtFrame="_blank" w:tooltip="معلومات هامة تفيدك كباحث في التعرف على المنهج الوصفي" w:history="1">
        <w:r w:rsidR="00725E29" w:rsidRPr="009D5E65">
          <w:rPr>
            <w:rFonts w:ascii="ae_AlHor" w:eastAsia="Times New Roman" w:hAnsi="ae_AlHor" w:cs="ae_AlHor"/>
            <w:b/>
            <w:bCs/>
            <w:sz w:val="32"/>
            <w:szCs w:val="32"/>
            <w:u w:val="single"/>
            <w:rtl/>
            <w:lang w:eastAsia="fr-FR"/>
          </w:rPr>
          <w:t>ثانياً: </w:t>
        </w:r>
      </w:hyperlink>
      <w:hyperlink r:id="rId13" w:tgtFrame="_blank" w:tooltip="معلومات هامة تفيدك كباحث في التعرف على المنهج الوصفي" w:history="1">
        <w:r w:rsidR="00725E29" w:rsidRPr="009D5E65">
          <w:rPr>
            <w:rFonts w:ascii="ae_AlHor" w:eastAsia="Times New Roman" w:hAnsi="ae_AlHor" w:cs="ae_AlHor"/>
            <w:b/>
            <w:bCs/>
            <w:sz w:val="32"/>
            <w:szCs w:val="32"/>
            <w:u w:val="single"/>
            <w:rtl/>
            <w:lang w:eastAsia="fr-FR"/>
          </w:rPr>
          <w:t>المنهج الوصفي</w:t>
        </w:r>
      </w:hyperlink>
      <w:r w:rsidR="00725E29" w:rsidRPr="009D5E65">
        <w:rPr>
          <w:rFonts w:ascii="ae_AlHor" w:eastAsia="Times New Roman" w:hAnsi="ae_AlHor" w:cs="ae_AlHor"/>
          <w:sz w:val="32"/>
          <w:szCs w:val="32"/>
          <w:rtl/>
          <w:lang w:eastAsia="fr-FR"/>
        </w:rPr>
        <w:br/>
        <w:t>يقوم المنهج الوصفي بدراسة الظاهرة من حيث أشكالها وخصائصها كما هي، ويعمل على توصيف الظاهرة من كافة جوانبها، وذلك بهدف استنتاج للحلول وتحديد الأسباب والعلاقات التي أدت لحدوث هذه الظاهرة، وللتنبؤ بمستقبل الظاهرة.</w:t>
      </w:r>
    </w:p>
    <w:p w:rsidR="00725E29" w:rsidRPr="009D5E65" w:rsidRDefault="00725E29" w:rsidP="00B21E58">
      <w:pPr>
        <w:shd w:val="clear" w:color="auto" w:fill="FFFFFF"/>
        <w:bidi/>
        <w:spacing w:after="150" w:line="240" w:lineRule="auto"/>
        <w:jc w:val="both"/>
        <w:rPr>
          <w:rFonts w:ascii="ae_AlHor" w:eastAsia="Times New Roman" w:hAnsi="ae_AlHor" w:cs="ae_AlHor"/>
          <w:sz w:val="32"/>
          <w:szCs w:val="32"/>
          <w:rtl/>
          <w:lang w:eastAsia="fr-FR"/>
        </w:rPr>
      </w:pPr>
      <w:r w:rsidRPr="009D5E65">
        <w:rPr>
          <w:rFonts w:ascii="ae_AlHor" w:eastAsia="Times New Roman" w:hAnsi="ae_AlHor" w:cs="ae_AlHor"/>
          <w:sz w:val="32"/>
          <w:szCs w:val="32"/>
          <w:rtl/>
          <w:lang w:eastAsia="fr-FR"/>
        </w:rPr>
        <w:t>فهذا المنهج يستخدم بشكل واسع، لما له من مزايا عديدة، من رصد ومتابعة بدقة كبيرة للظاهرة، وبكافة الطرق والفترات الزمنية، وذلك للتعرف على العوامل التي أحدثت هذه الظاهرة، والتوصل لنتائج الفهم لحاضر الظاهرة والتنبؤ بمستقبلها.</w:t>
      </w:r>
    </w:p>
    <w:p w:rsidR="00725E29" w:rsidRPr="009D5E65" w:rsidRDefault="00725E29" w:rsidP="00B21E58">
      <w:pPr>
        <w:shd w:val="clear" w:color="auto" w:fill="FFFFFF"/>
        <w:bidi/>
        <w:spacing w:after="150" w:line="240" w:lineRule="auto"/>
        <w:jc w:val="both"/>
        <w:rPr>
          <w:rFonts w:ascii="ae_AlHor" w:eastAsia="Times New Roman" w:hAnsi="ae_AlHor" w:cs="ae_AlHor"/>
          <w:sz w:val="32"/>
          <w:szCs w:val="32"/>
          <w:rtl/>
          <w:lang w:eastAsia="fr-FR"/>
        </w:rPr>
      </w:pPr>
      <w:bookmarkStart w:id="5" w:name="خطوات_تطبيق_المنهج_الوصفي:"/>
      <w:r w:rsidRPr="009D5E65">
        <w:rPr>
          <w:rFonts w:ascii="ae_AlHor" w:eastAsia="Times New Roman" w:hAnsi="ae_AlHor" w:cs="ae_AlHor"/>
          <w:b/>
          <w:bCs/>
          <w:sz w:val="32"/>
          <w:szCs w:val="32"/>
          <w:rtl/>
          <w:lang w:eastAsia="fr-FR"/>
        </w:rPr>
        <w:t>خطوات تطبيق المنهج الوصفي:</w:t>
      </w:r>
      <w:bookmarkEnd w:id="5"/>
      <w:r w:rsidRPr="009D5E65">
        <w:rPr>
          <w:rFonts w:ascii="ae_AlHor" w:eastAsia="Times New Roman" w:hAnsi="ae_AlHor" w:cs="ae_AlHor"/>
          <w:sz w:val="32"/>
          <w:szCs w:val="32"/>
          <w:rtl/>
          <w:lang w:eastAsia="fr-FR"/>
        </w:rPr>
        <w:br/>
        <w:t>إن الخطوات لهذا النوع من منهجيات البحث العلمي لا تختلف عن خطوات المناهج العلمية الأخرى، لكن يمكننا إجمالها بالتالي:</w:t>
      </w:r>
    </w:p>
    <w:p w:rsidR="00725E29" w:rsidRPr="009D5E65" w:rsidRDefault="00725E29" w:rsidP="00B21E58">
      <w:pPr>
        <w:numPr>
          <w:ilvl w:val="0"/>
          <w:numId w:val="2"/>
        </w:numPr>
        <w:shd w:val="clear" w:color="auto" w:fill="FFFFFF"/>
        <w:bidi/>
        <w:spacing w:before="100" w:beforeAutospacing="1" w:after="100" w:afterAutospacing="1" w:line="240" w:lineRule="auto"/>
        <w:jc w:val="both"/>
        <w:rPr>
          <w:rFonts w:ascii="ae_AlHor" w:eastAsia="Times New Roman" w:hAnsi="ae_AlHor" w:cs="ae_AlHor"/>
          <w:sz w:val="32"/>
          <w:szCs w:val="32"/>
          <w:rtl/>
          <w:lang w:eastAsia="fr-FR"/>
        </w:rPr>
      </w:pPr>
      <w:r w:rsidRPr="009D5E65">
        <w:rPr>
          <w:rFonts w:ascii="ae_AlHor" w:eastAsia="Times New Roman" w:hAnsi="ae_AlHor" w:cs="ae_AlHor"/>
          <w:sz w:val="32"/>
          <w:szCs w:val="32"/>
          <w:rtl/>
          <w:lang w:eastAsia="fr-FR"/>
        </w:rPr>
        <w:t>تحديد و</w:t>
      </w:r>
      <w:hyperlink r:id="rId14" w:tgtFrame="_blank" w:tooltip="أخطاء في اختيار المشكلة البحثية" w:history="1">
        <w:r w:rsidRPr="009D5E65">
          <w:rPr>
            <w:rFonts w:ascii="ae_AlHor" w:eastAsia="Times New Roman" w:hAnsi="ae_AlHor" w:cs="ae_AlHor"/>
            <w:sz w:val="32"/>
            <w:szCs w:val="32"/>
            <w:u w:val="single"/>
            <w:rtl/>
            <w:lang w:eastAsia="fr-FR"/>
          </w:rPr>
          <w:t>صياغة المشكلة</w:t>
        </w:r>
      </w:hyperlink>
      <w:r w:rsidRPr="009D5E65">
        <w:rPr>
          <w:rFonts w:ascii="ae_AlHor" w:eastAsia="Times New Roman" w:hAnsi="ae_AlHor" w:cs="ae_AlHor"/>
          <w:sz w:val="32"/>
          <w:szCs w:val="32"/>
          <w:rtl/>
          <w:lang w:eastAsia="fr-FR"/>
        </w:rPr>
        <w:t>.</w:t>
      </w:r>
    </w:p>
    <w:p w:rsidR="00725E29" w:rsidRPr="009D5E65" w:rsidRDefault="00725E29" w:rsidP="00B21E58">
      <w:pPr>
        <w:numPr>
          <w:ilvl w:val="0"/>
          <w:numId w:val="2"/>
        </w:numPr>
        <w:shd w:val="clear" w:color="auto" w:fill="FFFFFF"/>
        <w:bidi/>
        <w:spacing w:before="100" w:beforeAutospacing="1" w:after="100" w:afterAutospacing="1" w:line="240" w:lineRule="auto"/>
        <w:jc w:val="both"/>
        <w:rPr>
          <w:rFonts w:ascii="ae_AlHor" w:eastAsia="Times New Roman" w:hAnsi="ae_AlHor" w:cs="ae_AlHor"/>
          <w:sz w:val="32"/>
          <w:szCs w:val="32"/>
          <w:rtl/>
          <w:lang w:eastAsia="fr-FR"/>
        </w:rPr>
      </w:pPr>
      <w:r w:rsidRPr="009D5E65">
        <w:rPr>
          <w:rFonts w:ascii="ae_AlHor" w:eastAsia="Times New Roman" w:hAnsi="ae_AlHor" w:cs="ae_AlHor"/>
          <w:sz w:val="32"/>
          <w:szCs w:val="32"/>
          <w:rtl/>
          <w:lang w:eastAsia="fr-FR"/>
        </w:rPr>
        <w:t>توصيف للفروض وتوضيح لأسسها.</w:t>
      </w:r>
    </w:p>
    <w:p w:rsidR="00725E29" w:rsidRPr="009D5E65" w:rsidRDefault="00725E29" w:rsidP="00B21E58">
      <w:pPr>
        <w:numPr>
          <w:ilvl w:val="0"/>
          <w:numId w:val="2"/>
        </w:numPr>
        <w:shd w:val="clear" w:color="auto" w:fill="FFFFFF"/>
        <w:bidi/>
        <w:spacing w:before="100" w:beforeAutospacing="1" w:after="100" w:afterAutospacing="1" w:line="240" w:lineRule="auto"/>
        <w:jc w:val="both"/>
        <w:rPr>
          <w:rFonts w:ascii="ae_AlHor" w:eastAsia="Times New Roman" w:hAnsi="ae_AlHor" w:cs="ae_AlHor"/>
          <w:sz w:val="32"/>
          <w:szCs w:val="32"/>
          <w:rtl/>
          <w:lang w:eastAsia="fr-FR"/>
        </w:rPr>
      </w:pPr>
      <w:r w:rsidRPr="009D5E65">
        <w:rPr>
          <w:rFonts w:ascii="ae_AlHor" w:eastAsia="Times New Roman" w:hAnsi="ae_AlHor" w:cs="ae_AlHor"/>
          <w:sz w:val="32"/>
          <w:szCs w:val="32"/>
          <w:rtl/>
          <w:lang w:eastAsia="fr-FR"/>
        </w:rPr>
        <w:t>تحديد للمعلومات والبيانات المراد جمعها.</w:t>
      </w:r>
    </w:p>
    <w:p w:rsidR="00725E29" w:rsidRPr="009D5E65" w:rsidRDefault="00725E29" w:rsidP="00B21E58">
      <w:pPr>
        <w:numPr>
          <w:ilvl w:val="0"/>
          <w:numId w:val="2"/>
        </w:numPr>
        <w:shd w:val="clear" w:color="auto" w:fill="FFFFFF"/>
        <w:bidi/>
        <w:spacing w:before="100" w:beforeAutospacing="1" w:after="100" w:afterAutospacing="1" w:line="240" w:lineRule="auto"/>
        <w:jc w:val="both"/>
        <w:rPr>
          <w:rFonts w:ascii="ae_AlHor" w:eastAsia="Times New Roman" w:hAnsi="ae_AlHor" w:cs="ae_AlHor"/>
          <w:sz w:val="32"/>
          <w:szCs w:val="32"/>
          <w:rtl/>
          <w:lang w:eastAsia="fr-FR"/>
        </w:rPr>
      </w:pPr>
      <w:r w:rsidRPr="009D5E65">
        <w:rPr>
          <w:rFonts w:ascii="ae_AlHor" w:eastAsia="Times New Roman" w:hAnsi="ae_AlHor" w:cs="ae_AlHor"/>
          <w:sz w:val="32"/>
          <w:szCs w:val="32"/>
          <w:rtl/>
          <w:lang w:eastAsia="fr-FR"/>
        </w:rPr>
        <w:t>جمع تلك المعلومات والبيانات من المصادر الموثوقة، وبأساليب معينة.</w:t>
      </w:r>
    </w:p>
    <w:p w:rsidR="00725E29" w:rsidRPr="009D5E65" w:rsidRDefault="00725E29" w:rsidP="00B21E58">
      <w:pPr>
        <w:numPr>
          <w:ilvl w:val="0"/>
          <w:numId w:val="2"/>
        </w:numPr>
        <w:shd w:val="clear" w:color="auto" w:fill="FFFFFF"/>
        <w:bidi/>
        <w:spacing w:before="100" w:beforeAutospacing="1" w:after="100" w:afterAutospacing="1" w:line="240" w:lineRule="auto"/>
        <w:jc w:val="both"/>
        <w:rPr>
          <w:rFonts w:ascii="ae_AlHor" w:eastAsia="Times New Roman" w:hAnsi="ae_AlHor" w:cs="ae_AlHor"/>
          <w:sz w:val="32"/>
          <w:szCs w:val="32"/>
          <w:rtl/>
          <w:lang w:eastAsia="fr-FR"/>
        </w:rPr>
      </w:pPr>
      <w:r w:rsidRPr="009D5E65">
        <w:rPr>
          <w:rFonts w:ascii="ae_AlHor" w:eastAsia="Times New Roman" w:hAnsi="ae_AlHor" w:cs="ae_AlHor"/>
          <w:sz w:val="32"/>
          <w:szCs w:val="32"/>
          <w:rtl/>
          <w:lang w:eastAsia="fr-FR"/>
        </w:rPr>
        <w:t>تنظيم لهذه المعلومات والبيانات.</w:t>
      </w:r>
    </w:p>
    <w:p w:rsidR="00725E29" w:rsidRPr="009D5E65" w:rsidRDefault="00725E29" w:rsidP="00B21E58">
      <w:pPr>
        <w:numPr>
          <w:ilvl w:val="0"/>
          <w:numId w:val="2"/>
        </w:numPr>
        <w:shd w:val="clear" w:color="auto" w:fill="FFFFFF"/>
        <w:bidi/>
        <w:spacing w:before="100" w:beforeAutospacing="1" w:after="100" w:afterAutospacing="1" w:line="240" w:lineRule="auto"/>
        <w:jc w:val="both"/>
        <w:rPr>
          <w:rFonts w:ascii="ae_AlHor" w:eastAsia="Times New Roman" w:hAnsi="ae_AlHor" w:cs="ae_AlHor"/>
          <w:sz w:val="32"/>
          <w:szCs w:val="32"/>
          <w:rtl/>
          <w:lang w:eastAsia="fr-FR"/>
        </w:rPr>
      </w:pPr>
      <w:r w:rsidRPr="009D5E65">
        <w:rPr>
          <w:rFonts w:ascii="ae_AlHor" w:eastAsia="Times New Roman" w:hAnsi="ae_AlHor" w:cs="ae_AlHor"/>
          <w:sz w:val="32"/>
          <w:szCs w:val="32"/>
          <w:rtl/>
          <w:lang w:eastAsia="fr-FR"/>
        </w:rPr>
        <w:t>الاستنتاج وحصر النتائج وصياغتها.</w:t>
      </w:r>
    </w:p>
    <w:p w:rsidR="00725E29" w:rsidRPr="009D5E65" w:rsidRDefault="00725E29" w:rsidP="00B21E58">
      <w:pPr>
        <w:shd w:val="clear" w:color="auto" w:fill="FFFFFF"/>
        <w:bidi/>
        <w:spacing w:after="150" w:line="240" w:lineRule="auto"/>
        <w:jc w:val="both"/>
        <w:rPr>
          <w:rFonts w:ascii="ae_AlHor" w:eastAsia="Times New Roman" w:hAnsi="ae_AlHor" w:cs="ae_AlHor"/>
          <w:sz w:val="32"/>
          <w:szCs w:val="32"/>
          <w:rtl/>
          <w:lang w:eastAsia="fr-FR"/>
        </w:rPr>
      </w:pPr>
      <w:bookmarkStart w:id="6" w:name="أساليب_المنهج_الوصفي:"/>
      <w:r w:rsidRPr="009D5E65">
        <w:rPr>
          <w:rFonts w:ascii="ae_AlHor" w:eastAsia="Times New Roman" w:hAnsi="ae_AlHor" w:cs="ae_AlHor"/>
          <w:b/>
          <w:bCs/>
          <w:sz w:val="32"/>
          <w:szCs w:val="32"/>
          <w:rtl/>
          <w:lang w:eastAsia="fr-FR"/>
        </w:rPr>
        <w:t>أساليب المنهج الوصفي:</w:t>
      </w:r>
      <w:bookmarkEnd w:id="6"/>
    </w:p>
    <w:p w:rsidR="00725E29" w:rsidRPr="009D5E65" w:rsidRDefault="00725E29" w:rsidP="00B21E58">
      <w:pPr>
        <w:shd w:val="clear" w:color="auto" w:fill="FFFFFF"/>
        <w:bidi/>
        <w:spacing w:after="150" w:line="240" w:lineRule="auto"/>
        <w:jc w:val="both"/>
        <w:rPr>
          <w:rFonts w:ascii="ae_AlHor" w:eastAsia="Times New Roman" w:hAnsi="ae_AlHor" w:cs="ae_AlHor"/>
          <w:sz w:val="32"/>
          <w:szCs w:val="32"/>
          <w:rtl/>
          <w:lang w:eastAsia="fr-FR"/>
        </w:rPr>
      </w:pPr>
      <w:r w:rsidRPr="009D5E65">
        <w:rPr>
          <w:rFonts w:ascii="ae_AlHor" w:eastAsia="Times New Roman" w:hAnsi="ae_AlHor" w:cs="ae_AlHor"/>
          <w:b/>
          <w:bCs/>
          <w:sz w:val="32"/>
          <w:szCs w:val="32"/>
          <w:rtl/>
          <w:lang w:eastAsia="fr-FR"/>
        </w:rPr>
        <w:t>1. أسلوب المسح:</w:t>
      </w:r>
      <w:r w:rsidRPr="009D5E65">
        <w:rPr>
          <w:rFonts w:ascii="ae_AlHor" w:eastAsia="Times New Roman" w:hAnsi="ae_AlHor" w:cs="ae_AlHor"/>
          <w:sz w:val="32"/>
          <w:szCs w:val="32"/>
          <w:rtl/>
          <w:lang w:eastAsia="fr-FR"/>
        </w:rPr>
        <w:br/>
        <w:t>في هذا الأسلوب يتم تجميع البيانات والمعلومات الأولية الخاصة بظاهرة معينة بشكل منظم، لفهم وتحليل سلوك المجتمع واتخاذ القرار بعدها، حيث أن الذي يميز هذا المسح هو قدرته على جمع كميات كبيرة من المعلومات والبيانات عن ظاهرة محددة، لمساعدة الباحث في الوصول للنتائج المطلوبة، بالدقة العالية.</w:t>
      </w:r>
    </w:p>
    <w:p w:rsidR="00725E29" w:rsidRPr="009D5E65" w:rsidRDefault="00725E29" w:rsidP="00B21E58">
      <w:pPr>
        <w:shd w:val="clear" w:color="auto" w:fill="FFFFFF"/>
        <w:bidi/>
        <w:spacing w:after="150" w:line="240" w:lineRule="auto"/>
        <w:jc w:val="both"/>
        <w:rPr>
          <w:rFonts w:ascii="ae_AlHor" w:eastAsia="Times New Roman" w:hAnsi="ae_AlHor" w:cs="ae_AlHor"/>
          <w:sz w:val="32"/>
          <w:szCs w:val="32"/>
          <w:rtl/>
          <w:lang w:eastAsia="fr-FR"/>
        </w:rPr>
      </w:pPr>
      <w:r w:rsidRPr="009D5E65">
        <w:rPr>
          <w:rFonts w:ascii="ae_AlHor" w:eastAsia="Times New Roman" w:hAnsi="ae_AlHor" w:cs="ae_AlHor"/>
          <w:b/>
          <w:bCs/>
          <w:sz w:val="32"/>
          <w:szCs w:val="32"/>
          <w:rtl/>
          <w:lang w:eastAsia="fr-FR"/>
        </w:rPr>
        <w:t>2. أسلوب </w:t>
      </w:r>
      <w:hyperlink r:id="rId15" w:tgtFrame="_blank" w:tooltip=" منهج دراسة الحالة وخطواتها" w:history="1">
        <w:r w:rsidRPr="009D5E65">
          <w:rPr>
            <w:rFonts w:ascii="ae_AlHor" w:eastAsia="Times New Roman" w:hAnsi="ae_AlHor" w:cs="ae_AlHor"/>
            <w:b/>
            <w:bCs/>
            <w:sz w:val="32"/>
            <w:szCs w:val="32"/>
            <w:u w:val="single"/>
            <w:rtl/>
            <w:lang w:eastAsia="fr-FR"/>
          </w:rPr>
          <w:t>دراسة الحالة</w:t>
        </w:r>
      </w:hyperlink>
      <w:r w:rsidRPr="009D5E65">
        <w:rPr>
          <w:rFonts w:ascii="ae_AlHor" w:eastAsia="Times New Roman" w:hAnsi="ae_AlHor" w:cs="ae_AlHor"/>
          <w:b/>
          <w:bCs/>
          <w:sz w:val="32"/>
          <w:szCs w:val="32"/>
          <w:rtl/>
          <w:lang w:eastAsia="fr-FR"/>
        </w:rPr>
        <w:t>:</w:t>
      </w:r>
      <w:r w:rsidRPr="009D5E65">
        <w:rPr>
          <w:rFonts w:ascii="ae_AlHor" w:eastAsia="Times New Roman" w:hAnsi="ae_AlHor" w:cs="ae_AlHor"/>
          <w:sz w:val="32"/>
          <w:szCs w:val="32"/>
          <w:rtl/>
          <w:lang w:eastAsia="fr-FR"/>
        </w:rPr>
        <w:br/>
        <w:t>يشمل هذا الأسلوب عدة خطوات، ويمكن توضيحها في ما يلي:</w:t>
      </w:r>
    </w:p>
    <w:p w:rsidR="00725E29" w:rsidRPr="009D5E65" w:rsidRDefault="00725E29" w:rsidP="00B21E58">
      <w:pPr>
        <w:numPr>
          <w:ilvl w:val="0"/>
          <w:numId w:val="3"/>
        </w:numPr>
        <w:shd w:val="clear" w:color="auto" w:fill="FFFFFF"/>
        <w:bidi/>
        <w:spacing w:before="100" w:beforeAutospacing="1" w:after="100" w:afterAutospacing="1" w:line="240" w:lineRule="auto"/>
        <w:ind w:left="0"/>
        <w:jc w:val="both"/>
        <w:rPr>
          <w:rFonts w:ascii="ae_AlHor" w:eastAsia="Times New Roman" w:hAnsi="ae_AlHor" w:cs="ae_AlHor"/>
          <w:sz w:val="32"/>
          <w:szCs w:val="32"/>
          <w:rtl/>
          <w:lang w:eastAsia="fr-FR"/>
        </w:rPr>
      </w:pPr>
      <w:r w:rsidRPr="009D5E65">
        <w:rPr>
          <w:rFonts w:ascii="ae_AlHor" w:eastAsia="Times New Roman" w:hAnsi="ae_AlHor" w:cs="ae_AlHor"/>
          <w:sz w:val="32"/>
          <w:szCs w:val="32"/>
          <w:rtl/>
          <w:lang w:eastAsia="fr-FR"/>
        </w:rPr>
        <w:t>تحديد أهداف الدراسة.</w:t>
      </w:r>
    </w:p>
    <w:p w:rsidR="00725E29" w:rsidRPr="009D5E65" w:rsidRDefault="00725E29" w:rsidP="00B21E58">
      <w:pPr>
        <w:numPr>
          <w:ilvl w:val="0"/>
          <w:numId w:val="3"/>
        </w:numPr>
        <w:shd w:val="clear" w:color="auto" w:fill="FFFFFF"/>
        <w:bidi/>
        <w:spacing w:before="100" w:beforeAutospacing="1" w:after="100" w:afterAutospacing="1" w:line="240" w:lineRule="auto"/>
        <w:ind w:left="0"/>
        <w:jc w:val="both"/>
        <w:rPr>
          <w:rFonts w:ascii="ae_AlHor" w:eastAsia="Times New Roman" w:hAnsi="ae_AlHor" w:cs="ae_AlHor"/>
          <w:sz w:val="32"/>
          <w:szCs w:val="32"/>
          <w:rtl/>
          <w:lang w:eastAsia="fr-FR"/>
        </w:rPr>
      </w:pPr>
      <w:r w:rsidRPr="009D5E65">
        <w:rPr>
          <w:rFonts w:ascii="ae_AlHor" w:eastAsia="Times New Roman" w:hAnsi="ae_AlHor" w:cs="ae_AlHor"/>
          <w:sz w:val="32"/>
          <w:szCs w:val="32"/>
          <w:rtl/>
          <w:lang w:eastAsia="fr-FR"/>
        </w:rPr>
        <w:t>إعداد مخطط الدراسة.</w:t>
      </w:r>
    </w:p>
    <w:p w:rsidR="00725E29" w:rsidRPr="009D5E65" w:rsidRDefault="00725E29" w:rsidP="00B21E58">
      <w:pPr>
        <w:numPr>
          <w:ilvl w:val="0"/>
          <w:numId w:val="3"/>
        </w:numPr>
        <w:shd w:val="clear" w:color="auto" w:fill="FFFFFF"/>
        <w:bidi/>
        <w:spacing w:before="100" w:beforeAutospacing="1" w:after="100" w:afterAutospacing="1" w:line="240" w:lineRule="auto"/>
        <w:ind w:left="0"/>
        <w:jc w:val="both"/>
        <w:rPr>
          <w:rFonts w:ascii="ae_AlHor" w:eastAsia="Times New Roman" w:hAnsi="ae_AlHor" w:cs="ae_AlHor"/>
          <w:sz w:val="32"/>
          <w:szCs w:val="32"/>
          <w:rtl/>
          <w:lang w:eastAsia="fr-FR"/>
        </w:rPr>
      </w:pPr>
      <w:r w:rsidRPr="009D5E65">
        <w:rPr>
          <w:rFonts w:ascii="ae_AlHor" w:eastAsia="Times New Roman" w:hAnsi="ae_AlHor" w:cs="ae_AlHor"/>
          <w:sz w:val="32"/>
          <w:szCs w:val="32"/>
          <w:rtl/>
          <w:lang w:eastAsia="fr-FR"/>
        </w:rPr>
        <w:t>جمع البيانات من مصادرها.</w:t>
      </w:r>
    </w:p>
    <w:p w:rsidR="00725E29" w:rsidRPr="009D5E65" w:rsidRDefault="00725E29" w:rsidP="00B21E58">
      <w:pPr>
        <w:numPr>
          <w:ilvl w:val="0"/>
          <w:numId w:val="3"/>
        </w:numPr>
        <w:shd w:val="clear" w:color="auto" w:fill="FFFFFF"/>
        <w:bidi/>
        <w:spacing w:before="100" w:beforeAutospacing="1" w:after="100" w:afterAutospacing="1" w:line="240" w:lineRule="auto"/>
        <w:ind w:left="0"/>
        <w:jc w:val="both"/>
        <w:rPr>
          <w:rFonts w:ascii="ae_AlHor" w:eastAsia="Times New Roman" w:hAnsi="ae_AlHor" w:cs="ae_AlHor"/>
          <w:sz w:val="32"/>
          <w:szCs w:val="32"/>
          <w:rtl/>
          <w:lang w:eastAsia="fr-FR"/>
        </w:rPr>
      </w:pPr>
      <w:r w:rsidRPr="009D5E65">
        <w:rPr>
          <w:rFonts w:ascii="ae_AlHor" w:eastAsia="Times New Roman" w:hAnsi="ae_AlHor" w:cs="ae_AlHor"/>
          <w:sz w:val="32"/>
          <w:szCs w:val="32"/>
          <w:rtl/>
          <w:lang w:eastAsia="fr-FR"/>
        </w:rPr>
        <w:lastRenderedPageBreak/>
        <w:t>التنظيم للبيانات وعرضها وتحليلها.</w:t>
      </w:r>
    </w:p>
    <w:p w:rsidR="00725E29" w:rsidRPr="009D5E65" w:rsidRDefault="00725E29" w:rsidP="00B21E58">
      <w:pPr>
        <w:numPr>
          <w:ilvl w:val="0"/>
          <w:numId w:val="3"/>
        </w:numPr>
        <w:shd w:val="clear" w:color="auto" w:fill="FFFFFF"/>
        <w:bidi/>
        <w:spacing w:before="100" w:beforeAutospacing="1" w:after="100" w:afterAutospacing="1" w:line="240" w:lineRule="auto"/>
        <w:ind w:left="0"/>
        <w:jc w:val="both"/>
        <w:rPr>
          <w:rFonts w:ascii="ae_AlHor" w:eastAsia="Times New Roman" w:hAnsi="ae_AlHor" w:cs="ae_AlHor"/>
          <w:sz w:val="32"/>
          <w:szCs w:val="32"/>
          <w:rtl/>
          <w:lang w:eastAsia="fr-FR"/>
        </w:rPr>
      </w:pPr>
      <w:r w:rsidRPr="009D5E65">
        <w:rPr>
          <w:rFonts w:ascii="ae_AlHor" w:eastAsia="Times New Roman" w:hAnsi="ae_AlHor" w:cs="ae_AlHor"/>
          <w:sz w:val="32"/>
          <w:szCs w:val="32"/>
          <w:rtl/>
          <w:lang w:eastAsia="fr-FR"/>
        </w:rPr>
        <w:t>النتائج و</w:t>
      </w:r>
      <w:hyperlink r:id="rId16" w:tgtFrame="_blank" w:tooltip="كيفية عمل توصيات البحث العلمي" w:history="1">
        <w:r w:rsidRPr="009D5E65">
          <w:rPr>
            <w:rFonts w:ascii="ae_AlHor" w:eastAsia="Times New Roman" w:hAnsi="ae_AlHor" w:cs="ae_AlHor"/>
            <w:sz w:val="32"/>
            <w:szCs w:val="32"/>
            <w:u w:val="single"/>
            <w:rtl/>
            <w:lang w:eastAsia="fr-FR"/>
          </w:rPr>
          <w:t>التوصيات</w:t>
        </w:r>
      </w:hyperlink>
      <w:r w:rsidRPr="009D5E65">
        <w:rPr>
          <w:rFonts w:ascii="ae_AlHor" w:eastAsia="Times New Roman" w:hAnsi="ae_AlHor" w:cs="ae_AlHor"/>
          <w:sz w:val="32"/>
          <w:szCs w:val="32"/>
          <w:rtl/>
          <w:lang w:eastAsia="fr-FR"/>
        </w:rPr>
        <w:t>.</w:t>
      </w:r>
    </w:p>
    <w:p w:rsidR="00725E29" w:rsidRPr="009D5E65" w:rsidRDefault="00725E29" w:rsidP="00B21E58">
      <w:pPr>
        <w:shd w:val="clear" w:color="auto" w:fill="FFFFFF"/>
        <w:bidi/>
        <w:spacing w:after="150" w:line="240" w:lineRule="auto"/>
        <w:jc w:val="both"/>
        <w:rPr>
          <w:rFonts w:ascii="ae_AlHor" w:eastAsia="Times New Roman" w:hAnsi="ae_AlHor" w:cs="ae_AlHor"/>
          <w:sz w:val="32"/>
          <w:szCs w:val="32"/>
          <w:rtl/>
          <w:lang w:eastAsia="fr-FR"/>
        </w:rPr>
      </w:pPr>
      <w:r w:rsidRPr="009D5E65">
        <w:rPr>
          <w:rFonts w:ascii="ae_AlHor" w:eastAsia="Times New Roman" w:hAnsi="ae_AlHor" w:cs="ae_AlHor"/>
          <w:b/>
          <w:bCs/>
          <w:sz w:val="32"/>
          <w:szCs w:val="32"/>
          <w:rtl/>
          <w:lang w:eastAsia="fr-FR"/>
        </w:rPr>
        <w:t>3. أسلوب تحليل المحتوى</w:t>
      </w:r>
      <w:r w:rsidRPr="009D5E65">
        <w:rPr>
          <w:rFonts w:ascii="ae_AlHor" w:eastAsia="Times New Roman" w:hAnsi="ae_AlHor" w:cs="ae_AlHor"/>
          <w:sz w:val="32"/>
          <w:szCs w:val="32"/>
          <w:rtl/>
          <w:lang w:eastAsia="fr-FR"/>
        </w:rPr>
        <w:br/>
        <w:t>هذا الأسلوب يقوم على الوصف الدقيق والمنظم لمحتوى ظاهرة معينة، وذلك بتحديد للمشكلة وأهدافها وأهميتها، والتحديد لمجتمع الدراسة، وذلك عن طريق الإجابة على الأسئلة التي سبق صياغتها، فإن هذه الإجابات تساعد في تصنيف المحتوى للمادة.</w:t>
      </w:r>
    </w:p>
    <w:p w:rsidR="00725E29" w:rsidRPr="009D5E65" w:rsidRDefault="00725E29" w:rsidP="00B21E58">
      <w:pPr>
        <w:shd w:val="clear" w:color="auto" w:fill="FFFFFF"/>
        <w:bidi/>
        <w:spacing w:after="150" w:line="240" w:lineRule="auto"/>
        <w:jc w:val="both"/>
        <w:rPr>
          <w:rFonts w:ascii="ae_AlHor" w:eastAsia="Times New Roman" w:hAnsi="ae_AlHor" w:cs="ae_AlHor"/>
          <w:sz w:val="32"/>
          <w:szCs w:val="32"/>
          <w:rtl/>
          <w:lang w:eastAsia="fr-FR"/>
        </w:rPr>
      </w:pPr>
      <w:r w:rsidRPr="009D5E65">
        <w:rPr>
          <w:rFonts w:ascii="ae_AlHor" w:eastAsia="Times New Roman" w:hAnsi="ae_AlHor" w:cs="ae_AlHor"/>
          <w:b/>
          <w:bCs/>
          <w:sz w:val="32"/>
          <w:szCs w:val="32"/>
          <w:rtl/>
          <w:lang w:eastAsia="fr-FR"/>
        </w:rPr>
        <w:t>4. أسلوب الدراسات السببية المقارنة</w:t>
      </w:r>
      <w:r w:rsidRPr="009D5E65">
        <w:rPr>
          <w:rFonts w:ascii="ae_AlHor" w:eastAsia="Times New Roman" w:hAnsi="ae_AlHor" w:cs="ae_AlHor"/>
          <w:sz w:val="32"/>
          <w:szCs w:val="32"/>
          <w:rtl/>
          <w:lang w:eastAsia="fr-FR"/>
        </w:rPr>
        <w:br/>
        <w:t>إن هذا الأسلوب يشف عن ماهية الظاهرة ويفسر المعلومات التي توصل إليها، دون التفسير لماذا حدثت الظاهرة أو كيف. فهي تهدف إلى فهم المتغيرات والعلاقات بينهم.</w:t>
      </w:r>
    </w:p>
    <w:p w:rsidR="008C0B1D" w:rsidRPr="009D5E65" w:rsidRDefault="009D5E65" w:rsidP="00B21E58">
      <w:pPr>
        <w:bidi/>
        <w:jc w:val="both"/>
        <w:rPr>
          <w:rFonts w:ascii="ae_AlHor" w:hAnsi="ae_AlHor" w:cs="ae_AlHor"/>
          <w:sz w:val="32"/>
          <w:szCs w:val="32"/>
        </w:rPr>
      </w:pPr>
    </w:p>
    <w:sectPr w:rsidR="008C0B1D" w:rsidRPr="009D5E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e_AlHor">
    <w:panose1 w:val="02060603050605020204"/>
    <w:charset w:val="00"/>
    <w:family w:val="roman"/>
    <w:pitch w:val="variable"/>
    <w:sig w:usb0="800020AF" w:usb1="C0002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192B"/>
    <w:multiLevelType w:val="multilevel"/>
    <w:tmpl w:val="5F3E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BE0FDC"/>
    <w:multiLevelType w:val="multilevel"/>
    <w:tmpl w:val="27FC7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AE5007"/>
    <w:multiLevelType w:val="multilevel"/>
    <w:tmpl w:val="E78C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E29"/>
    <w:rsid w:val="00725E29"/>
    <w:rsid w:val="00977F67"/>
    <w:rsid w:val="009D5E65"/>
    <w:rsid w:val="00B21E58"/>
    <w:rsid w:val="00D1050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5E2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4">
    <w:name w:val="Strong"/>
    <w:basedOn w:val="a0"/>
    <w:uiPriority w:val="22"/>
    <w:qFormat/>
    <w:rsid w:val="00725E29"/>
    <w:rPr>
      <w:b/>
      <w:bCs/>
    </w:rPr>
  </w:style>
  <w:style w:type="character" w:styleId="Hyperlink">
    <w:name w:val="Hyperlink"/>
    <w:basedOn w:val="a0"/>
    <w:uiPriority w:val="99"/>
    <w:semiHidden/>
    <w:unhideWhenUsed/>
    <w:rsid w:val="00725E2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5E2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4">
    <w:name w:val="Strong"/>
    <w:basedOn w:val="a0"/>
    <w:uiPriority w:val="22"/>
    <w:qFormat/>
    <w:rsid w:val="00725E29"/>
    <w:rPr>
      <w:b/>
      <w:bCs/>
    </w:rPr>
  </w:style>
  <w:style w:type="character" w:styleId="Hyperlink">
    <w:name w:val="Hyperlink"/>
    <w:basedOn w:val="a0"/>
    <w:uiPriority w:val="99"/>
    <w:semiHidden/>
    <w:unhideWhenUsed/>
    <w:rsid w:val="00725E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6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naraa.com/post/3549/%D9%81%D9%8A%D8%AF%D9%8A%D9%88-:-%D9%85%D9%86-%D8%A3%D9%8A%D9%86-%D9%8A%D8%AD%D8%B5%D9%84-%D8%A7%D9%84%D8%A8%D8%A7%D8%AD%D8%AB-%D8%B9%D9%84%D9%89-%D8%A7%D9%84%D9%85%D8%B4%D9%83%D9%84%D8%A9-%D9%81%D9%8A-%D8%AE%D8%B7%D8%A9-%D8%A7%D9%84%D8%A8%D8%AD%D8%AB%D8%9F" TargetMode="External"/><Relationship Id="rId13" Type="http://schemas.openxmlformats.org/officeDocument/2006/relationships/hyperlink" Target="https://www.manaraa.com/post/3531/%D9%85%D8%B9%D9%84%D9%88%D9%85%D8%A7%D8%AA-%D9%87%D8%A7%D9%85%D8%A9-%D8%AA%D9%81%D9%8A%D8%AF%D9%83-%D9%83%D8%A8%D8%A7%D8%AD%D8%AB-%D9%81%D9%8A-%D8%A7%D9%84%D8%AA%D8%B9%D8%B1%D9%81-%D8%B9%D9%84%D9%89-%D8%A7%D9%84%D9%85%D9%86%D9%87%D8%AC-%D8%A7%D9%84%D9%88%D8%B5%D9%81%D9%8A"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manaraa.com/post/3298/%D8%B4%D8%B1%D9%88%D8%B7-%D8%A7%D8%AE%D8%AA%D9%8A%D8%A7%D8%B1-%D8%A7%D9%84%D8%AF%D8%B1%D8%A7%D8%B3%D8%A7%D8%AA-%D8%A7%D9%84%D8%B3%D8%A7%D8%A8%D9%82%D8%A9" TargetMode="External"/><Relationship Id="rId12" Type="http://schemas.openxmlformats.org/officeDocument/2006/relationships/hyperlink" Target="https://www.manaraa.com/post/3531/%D9%85%D8%B9%D9%84%D9%88%D9%85%D8%A7%D8%AA-%D9%87%D8%A7%D9%85%D8%A9-%D8%AA%D9%81%D9%8A%D8%AF%D9%83-%D9%83%D8%A8%D8%A7%D8%AD%D8%AB-%D9%81%D9%8A-%D8%A7%D9%84%D8%AA%D8%B9%D8%B1%D9%81-%D8%B9%D9%84%D9%89-%D8%A7%D9%84%D9%85%D9%86%D9%87%D8%AC-%D8%A7%D9%84%D9%88%D8%B5%D9%81%D9%8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anaraa.com/post/3410/%D9%83%D9%8A%D9%81%D9%8A%D8%A9-%D8%B9%D9%85%D9%84-%D8%AA%D9%88%D8%B5%D9%8A%D8%A7%D8%AA-%D8%A7%D9%84%D8%A8%D8%AD%D8%AB-%D8%A7%D9%84%D8%B9%D9%84%D9%85%D9%8A" TargetMode="External"/><Relationship Id="rId1" Type="http://schemas.openxmlformats.org/officeDocument/2006/relationships/numbering" Target="numbering.xml"/><Relationship Id="rId6" Type="http://schemas.openxmlformats.org/officeDocument/2006/relationships/hyperlink" Target="https://www.manaraa.com/post/3189/%D8%AE%D8%B7%D9%88%D8%A7%D8%AA-%D9%88%D8%A3%D8%B3%D8%A7%D9%84%D9%8A%D8%A8-%D8%A7%D9%84%D9%85%D9%86%D9%87%D8%AC-%D8%A7%D9%84%D8%AA%D8%A7%D8%B1%D9%8A%D8%AE%D9%8A" TargetMode="External"/><Relationship Id="rId11" Type="http://schemas.openxmlformats.org/officeDocument/2006/relationships/hyperlink" Target="https://www.manaraa.com/post/3295/%D8%A3%D9%81%D8%B6%D9%84-%D8%B7%D8%B1%D9%82-%D9%84%D8%B9%D8%B1%D8%B6-%D8%A7%D9%84%D8%AF%D8%B1%D8%A7%D8%B3%D8%A7%D8%AA-%D8%A7%D9%84%D8%B3%D8%A7%D8%A8%D9%82%D8%A9" TargetMode="External"/><Relationship Id="rId5" Type="http://schemas.openxmlformats.org/officeDocument/2006/relationships/webSettings" Target="webSettings.xml"/><Relationship Id="rId15" Type="http://schemas.openxmlformats.org/officeDocument/2006/relationships/hyperlink" Target="https://www.manaraa.com/post/3529/%D9%85%D9%86%D9%87%D8%AC-%D8%AF%D8%B1%D8%A7%D8%B3%D8%A9-%D8%A7%D9%84%D8%AD%D8%A7%D9%84%D8%A9-%D9%88%D8%AE%D8%B7%D9%88%D8%A7%D8%AA%D9%87%D8%A7" TargetMode="External"/><Relationship Id="rId10" Type="http://schemas.openxmlformats.org/officeDocument/2006/relationships/hyperlink" Target="https://www.manaraa.com/post/2431/%D9%83%D9%8A%D9%81%D9%8A%D8%A9-%D9%83%D8%AA%D8%A7%D8%A8%D8%A9-%D9%81%D8%B1%D8%B6%D9%8A%D8%A7%D8%AA-%D8%A7%D9%84%D8%A8%D8%AD%D8%AB-%D8%A7%D9%84%D8%B9%D9%84%D9%85%D9%8A" TargetMode="External"/><Relationship Id="rId4" Type="http://schemas.openxmlformats.org/officeDocument/2006/relationships/settings" Target="settings.xml"/><Relationship Id="rId9" Type="http://schemas.openxmlformats.org/officeDocument/2006/relationships/hyperlink" Target="https://www.manaraa.com/post/3473/%D9%86%D8%A8%D8%B0%D8%A9-%D8%B9%D8%A7%D9%85%D8%A9-%D8%B9%D9%86-%D9%81%D8%B1%D8%B6%D9%8A%D8%A7%D8%AA-%D8%A7%D9%84%D8%A8%D8%AD%D8%AB-%D8%A7%D9%84%D8%B9%D9%84%D9%85%D9%8A" TargetMode="External"/><Relationship Id="rId14" Type="http://schemas.openxmlformats.org/officeDocument/2006/relationships/hyperlink" Target="https://www.manaraa.com/post/3341/%D8%A3%D8%AE%D8%B7%D8%A7%D8%A1-%D9%81%D9%8A-%D8%A7%D8%AE%D8%AA%D9%8A%D8%A7%D8%B1-%D8%A7%D9%84%D9%85%D8%B4%D9%83%D9%84%D8%A9-%D8%A7%D9%84%D8%A8%D8%AD%D8%AB%D9%8A%D8%A9"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1403</Words>
  <Characters>7720</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9105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موسى</dc:creator>
  <cp:lastModifiedBy>موسى</cp:lastModifiedBy>
  <cp:revision>3</cp:revision>
  <dcterms:created xsi:type="dcterms:W3CDTF">2020-12-08T18:52:00Z</dcterms:created>
  <dcterms:modified xsi:type="dcterms:W3CDTF">2021-02-17T07:28:00Z</dcterms:modified>
</cp:coreProperties>
</file>