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24" w:rsidRDefault="004C6324" w:rsidP="004C632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Université Mohamed </w:t>
      </w:r>
      <w:proofErr w:type="spellStart"/>
      <w:r>
        <w:rPr>
          <w:rFonts w:asciiTheme="majorBidi" w:hAnsiTheme="majorBidi" w:cstheme="majorBidi"/>
          <w:sz w:val="28"/>
          <w:szCs w:val="28"/>
        </w:rPr>
        <w:t>Khider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Biskra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            Année universitaire : 2020/2021</w:t>
      </w:r>
    </w:p>
    <w:p w:rsidR="004C6324" w:rsidRDefault="004C6324" w:rsidP="004C632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 : Français                                                Semestre : 01</w:t>
      </w:r>
    </w:p>
    <w:p w:rsidR="004C6324" w:rsidRDefault="004C6324" w:rsidP="004C632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Enseignant : M.</w:t>
      </w:r>
      <w:r w:rsidR="001161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 Niveau : 3 LM</w:t>
      </w:r>
      <w:r w:rsidR="00116133">
        <w:rPr>
          <w:rFonts w:asciiTheme="majorBidi" w:hAnsiTheme="majorBidi" w:cstheme="majorBidi"/>
          <w:sz w:val="28"/>
          <w:szCs w:val="28"/>
        </w:rPr>
        <w:t>D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4C6324" w:rsidRDefault="004C6324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Module : </w:t>
      </w:r>
      <w:r w:rsidRPr="004B078C">
        <w:rPr>
          <w:rFonts w:asciiTheme="majorBidi" w:hAnsiTheme="majorBidi" w:cstheme="majorBidi"/>
          <w:b/>
          <w:bCs/>
          <w:sz w:val="28"/>
          <w:szCs w:val="28"/>
        </w:rPr>
        <w:t>Psychologie cognitive</w:t>
      </w:r>
    </w:p>
    <w:p w:rsidR="004C6324" w:rsidRDefault="004C6324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4C6324" w:rsidRDefault="004C6324" w:rsidP="004C6324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Cours no 8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( suite</w:t>
      </w:r>
      <w:proofErr w:type="gramEnd"/>
      <w:r w:rsidRPr="004C6324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Le constructivisme de Jean Piaget </w:t>
      </w:r>
    </w:p>
    <w:p w:rsidR="00084488" w:rsidRDefault="00084488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construction du savoir selon Jean Piaget</w:t>
      </w:r>
    </w:p>
    <w:p w:rsidR="00044CC8" w:rsidRDefault="00044CC8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</w:t>
      </w:r>
    </w:p>
    <w:p w:rsidR="00084488" w:rsidRPr="00E30E68" w:rsidRDefault="00084488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>L’étage 4 : une nouvelle forme de savoir 2</w:t>
      </w:r>
      <w:r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Pr="007C399E">
        <w:rPr>
          <w:rFonts w:asciiTheme="majorBidi" w:hAnsiTheme="majorBidi" w:cstheme="majorBidi"/>
          <w:b/>
          <w:bCs/>
          <w:sz w:val="28"/>
          <w:szCs w:val="28"/>
        </w:rPr>
        <w:t>Intégration du savoir</w:t>
      </w:r>
    </w:p>
    <w:p w:rsidR="00044CC8" w:rsidRDefault="00044CC8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</w:t>
      </w:r>
    </w:p>
    <w:p w:rsidR="00044CC8" w:rsidRPr="00E30E68" w:rsidRDefault="00044CC8" w:rsidP="007C399E">
      <w:pPr>
        <w:tabs>
          <w:tab w:val="left" w:pos="5656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>L’étage 3 : une nouvelle connaissance</w:t>
      </w:r>
      <w:r w:rsidR="007C399E">
        <w:rPr>
          <w:rFonts w:asciiTheme="majorBidi" w:hAnsiTheme="majorBidi" w:cstheme="majorBidi"/>
          <w:b/>
          <w:bCs/>
          <w:sz w:val="28"/>
          <w:szCs w:val="28"/>
        </w:rPr>
        <w:tab/>
        <w:t>……………….</w:t>
      </w:r>
    </w:p>
    <w:p w:rsidR="00044CC8" w:rsidRPr="00E30E68" w:rsidRDefault="00044CC8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…………………………………………………..</w:t>
      </w:r>
    </w:p>
    <w:p w:rsidR="00044CC8" w:rsidRPr="00E30E68" w:rsidRDefault="00044CC8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>Interaction des savoirs</w:t>
      </w:r>
      <w:r w:rsidR="007C399E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……………….</w:t>
      </w:r>
    </w:p>
    <w:p w:rsidR="004C5796" w:rsidRPr="00E30E68" w:rsidRDefault="004C5796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 xml:space="preserve">L’étage 2 : </w:t>
      </w:r>
      <w:proofErr w:type="gramStart"/>
      <w:r w:rsidRPr="00E30E68">
        <w:rPr>
          <w:rFonts w:asciiTheme="majorBidi" w:hAnsiTheme="majorBidi" w:cstheme="majorBidi"/>
          <w:b/>
          <w:bCs/>
          <w:sz w:val="28"/>
          <w:szCs w:val="28"/>
        </w:rPr>
        <w:t>( une</w:t>
      </w:r>
      <w:proofErr w:type="gramEnd"/>
      <w:r w:rsidRPr="00E30E68">
        <w:rPr>
          <w:rFonts w:asciiTheme="majorBidi" w:hAnsiTheme="majorBidi" w:cstheme="majorBidi"/>
          <w:b/>
          <w:bCs/>
          <w:sz w:val="28"/>
          <w:szCs w:val="28"/>
        </w:rPr>
        <w:t xml:space="preserve"> nouvelle forme du savoir 1 )</w:t>
      </w:r>
    </w:p>
    <w:p w:rsidR="004C5796" w:rsidRPr="00E30E68" w:rsidRDefault="004C5796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………………………………………………….</w:t>
      </w:r>
    </w:p>
    <w:p w:rsidR="004C5796" w:rsidRPr="00E30E68" w:rsidRDefault="004C5796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 xml:space="preserve">L’étage 1 </w:t>
      </w:r>
      <w:proofErr w:type="gramStart"/>
      <w:r w:rsidRPr="00E30E68">
        <w:rPr>
          <w:rFonts w:asciiTheme="majorBidi" w:hAnsiTheme="majorBidi" w:cstheme="majorBidi"/>
          <w:b/>
          <w:bCs/>
          <w:sz w:val="28"/>
          <w:szCs w:val="28"/>
        </w:rPr>
        <w:t>( une</w:t>
      </w:r>
      <w:proofErr w:type="gramEnd"/>
      <w:r w:rsidRPr="00E30E68">
        <w:rPr>
          <w:rFonts w:asciiTheme="majorBidi" w:hAnsiTheme="majorBidi" w:cstheme="majorBidi"/>
          <w:b/>
          <w:bCs/>
          <w:sz w:val="28"/>
          <w:szCs w:val="28"/>
        </w:rPr>
        <w:t xml:space="preserve"> nouvelle connaissance )</w:t>
      </w:r>
      <w:r w:rsidR="007C399E">
        <w:rPr>
          <w:rFonts w:asciiTheme="majorBidi" w:hAnsiTheme="majorBidi" w:cstheme="majorBidi"/>
          <w:b/>
          <w:bCs/>
          <w:sz w:val="28"/>
          <w:szCs w:val="28"/>
        </w:rPr>
        <w:t xml:space="preserve">               ………………….</w:t>
      </w:r>
    </w:p>
    <w:p w:rsidR="004C5796" w:rsidRPr="00E30E68" w:rsidRDefault="004C5796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……………………………………………………..</w:t>
      </w:r>
    </w:p>
    <w:p w:rsidR="004C5796" w:rsidRPr="00E30E68" w:rsidRDefault="004C5796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 xml:space="preserve">Interaction des savoirs </w:t>
      </w:r>
    </w:p>
    <w:p w:rsidR="004C5796" w:rsidRPr="00E30E68" w:rsidRDefault="004C5796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E30E68">
        <w:rPr>
          <w:rFonts w:asciiTheme="majorBidi" w:hAnsiTheme="majorBidi" w:cstheme="majorBidi"/>
          <w:b/>
          <w:bCs/>
          <w:sz w:val="28"/>
          <w:szCs w:val="28"/>
        </w:rPr>
        <w:t>Rez</w:t>
      </w:r>
      <w:proofErr w:type="spellEnd"/>
      <w:r w:rsidRPr="00E30E68">
        <w:rPr>
          <w:rFonts w:asciiTheme="majorBidi" w:hAnsiTheme="majorBidi" w:cstheme="majorBidi"/>
          <w:b/>
          <w:bCs/>
          <w:sz w:val="28"/>
          <w:szCs w:val="28"/>
        </w:rPr>
        <w:t>-de- chaussée</w:t>
      </w:r>
      <w:r w:rsidR="00E30E68" w:rsidRPr="00E30E68">
        <w:rPr>
          <w:rFonts w:asciiTheme="majorBidi" w:hAnsiTheme="majorBidi" w:cstheme="majorBidi"/>
          <w:b/>
          <w:bCs/>
          <w:sz w:val="28"/>
          <w:szCs w:val="28"/>
        </w:rPr>
        <w:t xml:space="preserve"> : la base </w:t>
      </w:r>
      <w:proofErr w:type="gramStart"/>
      <w:r w:rsidR="00E30E68" w:rsidRPr="00E30E68">
        <w:rPr>
          <w:rFonts w:asciiTheme="majorBidi" w:hAnsiTheme="majorBidi" w:cstheme="majorBidi"/>
          <w:b/>
          <w:bCs/>
          <w:sz w:val="28"/>
          <w:szCs w:val="28"/>
        </w:rPr>
        <w:t>( le</w:t>
      </w:r>
      <w:proofErr w:type="gramEnd"/>
      <w:r w:rsidR="00E30E68" w:rsidRPr="00E30E68">
        <w:rPr>
          <w:rFonts w:asciiTheme="majorBidi" w:hAnsiTheme="majorBidi" w:cstheme="majorBidi"/>
          <w:b/>
          <w:bCs/>
          <w:sz w:val="28"/>
          <w:szCs w:val="28"/>
        </w:rPr>
        <w:t xml:space="preserve"> savoir 1 antérieur )</w:t>
      </w:r>
      <w:r w:rsidR="007C399E">
        <w:rPr>
          <w:rFonts w:asciiTheme="majorBidi" w:hAnsiTheme="majorBidi" w:cstheme="majorBidi"/>
          <w:b/>
          <w:bCs/>
          <w:sz w:val="28"/>
          <w:szCs w:val="28"/>
        </w:rPr>
        <w:t xml:space="preserve"> …………………</w:t>
      </w:r>
    </w:p>
    <w:p w:rsidR="00E30E68" w:rsidRDefault="00E30E68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30E68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……………………………………………………..</w:t>
      </w:r>
    </w:p>
    <w:p w:rsidR="007C399E" w:rsidRDefault="007C399E" w:rsidP="004C632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Intégration du savoir </w:t>
      </w:r>
    </w:p>
    <w:p w:rsidR="007C399E" w:rsidRDefault="007C399E" w:rsidP="004C632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C399E" w:rsidRPr="007C399E" w:rsidRDefault="00512BF7" w:rsidP="004C632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somme, le facteur principal de développement est l’équilibration qui passe par différents paliers de régulation dont les plus importants sont le sensori-moteur</w:t>
      </w:r>
      <w:r w:rsidR="00DF7AFE">
        <w:rPr>
          <w:rFonts w:asciiTheme="majorBidi" w:hAnsiTheme="majorBidi" w:cstheme="majorBidi"/>
          <w:sz w:val="28"/>
          <w:szCs w:val="28"/>
        </w:rPr>
        <w:t>, le perceptif, le représentatif et l’opératoire</w:t>
      </w:r>
      <w:r w:rsidR="00561918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4C5796" w:rsidRPr="004C5796" w:rsidRDefault="004C5796" w:rsidP="004C632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C6324" w:rsidRPr="004C6324" w:rsidRDefault="004C6324" w:rsidP="004C6324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4C6324" w:rsidRPr="004C6324" w:rsidRDefault="004C6324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4C6324" w:rsidRPr="004C6324" w:rsidSect="001A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C6324"/>
    <w:rsid w:val="00044CC8"/>
    <w:rsid w:val="00084488"/>
    <w:rsid w:val="00116133"/>
    <w:rsid w:val="001A4F41"/>
    <w:rsid w:val="004C5796"/>
    <w:rsid w:val="004C6324"/>
    <w:rsid w:val="00512BF7"/>
    <w:rsid w:val="00561918"/>
    <w:rsid w:val="007C399E"/>
    <w:rsid w:val="008634F8"/>
    <w:rsid w:val="00DF7AFE"/>
    <w:rsid w:val="00E3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2021-02-12T14:22:00Z</dcterms:created>
  <dcterms:modified xsi:type="dcterms:W3CDTF">2021-02-12T19:29:00Z</dcterms:modified>
</cp:coreProperties>
</file>