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F9" w:rsidRDefault="00121AF9" w:rsidP="00121AF9">
      <w:pPr>
        <w:rPr>
          <w:rtl/>
        </w:rPr>
      </w:pPr>
    </w:p>
    <w:p w:rsidR="00121AF9" w:rsidRPr="00121AF9" w:rsidRDefault="00121AF9" w:rsidP="00121AF9">
      <w:pPr>
        <w:shd w:val="solid" w:color="EEECE1" w:themeColor="background2" w:fill="auto"/>
        <w:rPr>
          <w:sz w:val="44"/>
          <w:szCs w:val="44"/>
          <w:rtl/>
        </w:rPr>
      </w:pPr>
    </w:p>
    <w:p w:rsidR="00121AF9" w:rsidRPr="00121AF9" w:rsidRDefault="00121AF9" w:rsidP="00121AF9">
      <w:pPr>
        <w:shd w:val="solid" w:color="EEECE1" w:themeColor="background2" w:fill="auto"/>
        <w:jc w:val="center"/>
        <w:rPr>
          <w:rFonts w:ascii="Courier New" w:hAnsi="Courier New" w:cs="Courier New"/>
          <w:b/>
          <w:bCs/>
          <w:sz w:val="32"/>
          <w:szCs w:val="32"/>
          <w:rtl/>
        </w:rPr>
      </w:pPr>
      <w:r w:rsidRPr="00121AF9">
        <w:rPr>
          <w:rFonts w:ascii="Courier New" w:hAnsi="Courier New" w:cs="Courier New"/>
          <w:b/>
          <w:bCs/>
          <w:sz w:val="32"/>
          <w:szCs w:val="32"/>
          <w:rtl/>
        </w:rPr>
        <w:t>الجمهورية الجزائرية الديمقراطية الشعبية</w:t>
      </w:r>
    </w:p>
    <w:p w:rsidR="00121AF9" w:rsidRPr="00121AF9" w:rsidRDefault="00121AF9" w:rsidP="00121AF9">
      <w:pPr>
        <w:shd w:val="solid" w:color="EEECE1" w:themeColor="background2" w:fill="auto"/>
        <w:jc w:val="center"/>
        <w:rPr>
          <w:rFonts w:ascii="Courier New" w:hAnsi="Courier New" w:cs="Courier New"/>
          <w:b/>
          <w:bCs/>
          <w:sz w:val="32"/>
          <w:szCs w:val="32"/>
          <w:rtl/>
        </w:rPr>
      </w:pPr>
      <w:proofErr w:type="gramStart"/>
      <w:r w:rsidRPr="00121AF9">
        <w:rPr>
          <w:rFonts w:ascii="Courier New" w:hAnsi="Courier New" w:cs="Courier New"/>
          <w:b/>
          <w:bCs/>
          <w:sz w:val="32"/>
          <w:szCs w:val="32"/>
          <w:rtl/>
        </w:rPr>
        <w:t>وزارة</w:t>
      </w:r>
      <w:proofErr w:type="gramEnd"/>
      <w:r w:rsidRPr="00121AF9">
        <w:rPr>
          <w:rFonts w:ascii="Courier New" w:hAnsi="Courier New" w:cs="Courier New"/>
          <w:b/>
          <w:bCs/>
          <w:sz w:val="32"/>
          <w:szCs w:val="32"/>
          <w:rtl/>
        </w:rPr>
        <w:t xml:space="preserve"> التعليم العالي و البحث العلمي </w:t>
      </w:r>
    </w:p>
    <w:p w:rsidR="00121AF9" w:rsidRDefault="00121AF9" w:rsidP="00121AF9">
      <w:pPr>
        <w:shd w:val="solid" w:color="EEECE1" w:themeColor="background2" w:fill="auto"/>
        <w:jc w:val="center"/>
        <w:rPr>
          <w:rFonts w:ascii="Courier New" w:hAnsi="Courier New" w:cs="Courier New"/>
          <w:b/>
          <w:bCs/>
          <w:sz w:val="32"/>
          <w:szCs w:val="32"/>
          <w:rtl/>
        </w:rPr>
      </w:pPr>
      <w:r w:rsidRPr="00121AF9">
        <w:rPr>
          <w:rFonts w:ascii="Courier New" w:hAnsi="Courier New" w:cs="Courier New"/>
          <w:b/>
          <w:bCs/>
          <w:sz w:val="32"/>
          <w:szCs w:val="32"/>
          <w:rtl/>
        </w:rPr>
        <w:t xml:space="preserve">جامعة محمد </w:t>
      </w:r>
      <w:proofErr w:type="spellStart"/>
      <w:r w:rsidRPr="00121AF9">
        <w:rPr>
          <w:rFonts w:ascii="Courier New" w:hAnsi="Courier New" w:cs="Courier New"/>
          <w:b/>
          <w:bCs/>
          <w:sz w:val="32"/>
          <w:szCs w:val="32"/>
          <w:rtl/>
        </w:rPr>
        <w:t>خيضر</w:t>
      </w:r>
      <w:proofErr w:type="spellEnd"/>
      <w:r w:rsidRPr="00121AF9">
        <w:rPr>
          <w:rFonts w:ascii="Courier New" w:hAnsi="Courier New" w:cs="Courier New"/>
          <w:b/>
          <w:bCs/>
          <w:sz w:val="32"/>
          <w:szCs w:val="32"/>
          <w:rtl/>
        </w:rPr>
        <w:t xml:space="preserve"> _ بسكرة </w:t>
      </w:r>
    </w:p>
    <w:p w:rsidR="00EB10FF" w:rsidRDefault="00EB10FF" w:rsidP="00121AF9">
      <w:pPr>
        <w:shd w:val="solid" w:color="EEECE1" w:themeColor="background2" w:fill="auto"/>
        <w:jc w:val="center"/>
        <w:rPr>
          <w:rFonts w:ascii="Courier New" w:hAnsi="Courier New" w:cs="Courier New"/>
          <w:b/>
          <w:bCs/>
          <w:sz w:val="32"/>
          <w:szCs w:val="32"/>
          <w:rtl/>
        </w:rPr>
      </w:pPr>
    </w:p>
    <w:p w:rsidR="00EB10FF" w:rsidRPr="00121AF9" w:rsidRDefault="00EB10FF" w:rsidP="00121AF9">
      <w:pPr>
        <w:shd w:val="solid" w:color="EEECE1" w:themeColor="background2" w:fill="auto"/>
        <w:jc w:val="center"/>
        <w:rPr>
          <w:rFonts w:ascii="Blackadder ITC" w:hAnsi="Blackadder ITC" w:cs="Courier New"/>
          <w:b/>
          <w:bCs/>
          <w:sz w:val="32"/>
          <w:szCs w:val="32"/>
          <w:rtl/>
        </w:rPr>
      </w:pPr>
    </w:p>
    <w:p w:rsidR="00121AF9" w:rsidRPr="00121AF9" w:rsidRDefault="00121AF9" w:rsidP="00121AF9">
      <w:pPr>
        <w:shd w:val="solid" w:color="EEECE1" w:themeColor="background2" w:fill="auto"/>
        <w:jc w:val="right"/>
        <w:rPr>
          <w:rFonts w:ascii="Blackadder ITC" w:hAnsi="Blackadder ITC" w:cs="Arabic Typesetting"/>
          <w:sz w:val="44"/>
          <w:szCs w:val="44"/>
          <w:rtl/>
        </w:rPr>
      </w:pPr>
      <w:r w:rsidRPr="00121AF9">
        <w:rPr>
          <w:rFonts w:ascii="Arial" w:hAnsi="Arial" w:cs="Arial"/>
          <w:sz w:val="28"/>
          <w:szCs w:val="28"/>
          <w:rtl/>
        </w:rPr>
        <w:t xml:space="preserve"> </w:t>
      </w:r>
      <w:r w:rsidRPr="00121AF9">
        <w:rPr>
          <w:rFonts w:ascii="Arial" w:hAnsi="Arial" w:cs="Arial"/>
          <w:b/>
          <w:bCs/>
          <w:sz w:val="28"/>
          <w:szCs w:val="28"/>
          <w:rtl/>
        </w:rPr>
        <w:t>كلية العلوم الاقتصادية و التجارية</w:t>
      </w:r>
      <w:r w:rsidRPr="00121AF9">
        <w:rPr>
          <w:rFonts w:ascii="Blackadder ITC" w:hAnsi="Blackadder ITC" w:cs="Arabic Typesetting"/>
          <w:b/>
          <w:bCs/>
          <w:sz w:val="28"/>
          <w:szCs w:val="28"/>
          <w:rtl/>
        </w:rPr>
        <w:t xml:space="preserve"> </w:t>
      </w:r>
      <w:r w:rsidRPr="00121AF9">
        <w:rPr>
          <w:rFonts w:ascii="Blackadder ITC" w:hAnsi="Blackadder ITC" w:cs="Arabic Typesetting"/>
          <w:sz w:val="44"/>
          <w:szCs w:val="44"/>
          <w:rtl/>
        </w:rPr>
        <w:t xml:space="preserve">     </w:t>
      </w:r>
      <w:r w:rsidR="00EB10FF">
        <w:rPr>
          <w:rFonts w:ascii="Arial" w:hAnsi="Arial" w:cs="Arial"/>
          <w:b/>
          <w:bCs/>
          <w:sz w:val="36"/>
          <w:szCs w:val="36"/>
          <w:rtl/>
        </w:rPr>
        <w:t xml:space="preserve">          </w:t>
      </w:r>
      <w:r w:rsidRPr="00121AF9">
        <w:rPr>
          <w:rFonts w:ascii="Arial" w:hAnsi="Arial" w:cs="Arial"/>
          <w:b/>
          <w:bCs/>
          <w:sz w:val="36"/>
          <w:szCs w:val="36"/>
          <w:rtl/>
        </w:rPr>
        <w:t xml:space="preserve">      </w:t>
      </w:r>
      <w:proofErr w:type="gramStart"/>
      <w:r w:rsidRPr="00EB10FF">
        <w:rPr>
          <w:rFonts w:ascii="Arial" w:hAnsi="Arial" w:cs="Arial"/>
          <w:b/>
          <w:bCs/>
          <w:sz w:val="32"/>
          <w:szCs w:val="32"/>
          <w:rtl/>
        </w:rPr>
        <w:t>السنة :</w:t>
      </w:r>
      <w:proofErr w:type="gramEnd"/>
      <w:r w:rsidRPr="00EB10FF">
        <w:rPr>
          <w:rFonts w:ascii="Arial" w:hAnsi="Arial" w:cs="Arial"/>
          <w:b/>
          <w:bCs/>
          <w:sz w:val="32"/>
          <w:szCs w:val="32"/>
          <w:rtl/>
        </w:rPr>
        <w:t xml:space="preserve"> ثالثة ليسانس</w:t>
      </w:r>
      <w:r w:rsidRPr="00121AF9">
        <w:rPr>
          <w:rFonts w:ascii="Blackadder ITC" w:hAnsi="Blackadder ITC" w:cs="Arabic Typesetting"/>
          <w:sz w:val="44"/>
          <w:szCs w:val="44"/>
          <w:rtl/>
        </w:rPr>
        <w:t xml:space="preserve"> </w:t>
      </w:r>
    </w:p>
    <w:p w:rsidR="00121AF9" w:rsidRPr="00121AF9" w:rsidRDefault="00121AF9" w:rsidP="00121AF9">
      <w:pPr>
        <w:shd w:val="solid" w:color="EEECE1" w:themeColor="background2" w:fill="auto"/>
        <w:jc w:val="right"/>
        <w:rPr>
          <w:rFonts w:ascii="Arial" w:hAnsi="Arial" w:cs="Arial"/>
          <w:b/>
          <w:bCs/>
          <w:sz w:val="28"/>
          <w:szCs w:val="28"/>
          <w:rtl/>
        </w:rPr>
      </w:pPr>
      <w:r w:rsidRPr="00121AF9">
        <w:rPr>
          <w:rFonts w:ascii="Blackadder ITC" w:hAnsi="Blackadder ITC" w:cs="Arabic Typesetting"/>
          <w:sz w:val="44"/>
          <w:szCs w:val="44"/>
          <w:rtl/>
        </w:rPr>
        <w:t xml:space="preserve">      </w:t>
      </w:r>
      <w:r w:rsidRPr="00EB10FF">
        <w:rPr>
          <w:rFonts w:ascii="Arial" w:hAnsi="Arial" w:cs="Arial"/>
          <w:b/>
          <w:bCs/>
          <w:sz w:val="28"/>
          <w:szCs w:val="28"/>
          <w:rtl/>
        </w:rPr>
        <w:t xml:space="preserve">  و علوم التسيير                             </w:t>
      </w:r>
      <w:r w:rsidR="00EB10FF">
        <w:rPr>
          <w:rFonts w:ascii="Arial" w:hAnsi="Arial" w:cs="Arial" w:hint="cs"/>
          <w:b/>
          <w:bCs/>
          <w:sz w:val="28"/>
          <w:szCs w:val="28"/>
          <w:rtl/>
        </w:rPr>
        <w:t xml:space="preserve">         </w:t>
      </w:r>
      <w:r w:rsidRPr="00EB10FF">
        <w:rPr>
          <w:rFonts w:ascii="Arial" w:hAnsi="Arial" w:cs="Arial"/>
          <w:b/>
          <w:bCs/>
          <w:sz w:val="28"/>
          <w:szCs w:val="28"/>
          <w:rtl/>
        </w:rPr>
        <w:t xml:space="preserve">   </w:t>
      </w:r>
      <w:r w:rsidRPr="00121AF9">
        <w:rPr>
          <w:rFonts w:ascii="Arial" w:hAnsi="Arial" w:cs="Arial"/>
          <w:b/>
          <w:bCs/>
          <w:sz w:val="32"/>
          <w:szCs w:val="32"/>
          <w:rtl/>
        </w:rPr>
        <w:t xml:space="preserve">تخصص : </w:t>
      </w:r>
      <w:proofErr w:type="spellStart"/>
      <w:r w:rsidRPr="00121AF9">
        <w:rPr>
          <w:rFonts w:ascii="Arial" w:hAnsi="Arial" w:cs="Arial"/>
          <w:b/>
          <w:bCs/>
          <w:sz w:val="32"/>
          <w:szCs w:val="32"/>
          <w:rtl/>
        </w:rPr>
        <w:t>ادارة</w:t>
      </w:r>
      <w:proofErr w:type="spellEnd"/>
      <w:r w:rsidRPr="00121AF9">
        <w:rPr>
          <w:rFonts w:ascii="Arial" w:hAnsi="Arial" w:cs="Arial"/>
          <w:b/>
          <w:bCs/>
          <w:sz w:val="32"/>
          <w:szCs w:val="32"/>
          <w:rtl/>
        </w:rPr>
        <w:t xml:space="preserve"> موارد بشرية</w:t>
      </w:r>
      <w:r w:rsidRPr="00121AF9">
        <w:rPr>
          <w:rFonts w:ascii="Arial" w:hAnsi="Arial" w:cs="Arial"/>
          <w:b/>
          <w:bCs/>
          <w:sz w:val="28"/>
          <w:szCs w:val="28"/>
          <w:rtl/>
        </w:rPr>
        <w:t xml:space="preserve"> </w:t>
      </w:r>
    </w:p>
    <w:p w:rsidR="00121AF9" w:rsidRPr="00EB10FF" w:rsidRDefault="00121AF9" w:rsidP="00121AF9">
      <w:pPr>
        <w:shd w:val="solid" w:color="EEECE1" w:themeColor="background2" w:fill="auto"/>
        <w:jc w:val="right"/>
        <w:rPr>
          <w:rFonts w:ascii="Arial" w:hAnsi="Arial" w:cs="Arial"/>
          <w:b/>
          <w:bCs/>
          <w:sz w:val="28"/>
          <w:szCs w:val="28"/>
          <w:rtl/>
        </w:rPr>
      </w:pPr>
      <w:r w:rsidRPr="00EB10FF">
        <w:rPr>
          <w:rFonts w:ascii="Arial" w:hAnsi="Arial" w:cs="Arial"/>
          <w:b/>
          <w:bCs/>
          <w:sz w:val="28"/>
          <w:szCs w:val="28"/>
          <w:rtl/>
        </w:rPr>
        <w:t xml:space="preserve"> </w:t>
      </w:r>
      <w:proofErr w:type="gramStart"/>
      <w:r w:rsidRPr="00EB10FF">
        <w:rPr>
          <w:rFonts w:ascii="Arial" w:hAnsi="Arial" w:cs="Arial"/>
          <w:b/>
          <w:bCs/>
          <w:sz w:val="28"/>
          <w:szCs w:val="28"/>
          <w:rtl/>
        </w:rPr>
        <w:t>قسم :</w:t>
      </w:r>
      <w:proofErr w:type="gramEnd"/>
      <w:r w:rsidRPr="00EB10FF">
        <w:rPr>
          <w:rFonts w:ascii="Arial" w:hAnsi="Arial" w:cs="Arial"/>
          <w:b/>
          <w:bCs/>
          <w:sz w:val="28"/>
          <w:szCs w:val="28"/>
          <w:rtl/>
        </w:rPr>
        <w:t xml:space="preserve"> علوم التسيير </w:t>
      </w:r>
    </w:p>
    <w:p w:rsidR="00FC325A" w:rsidRPr="00FC325A" w:rsidRDefault="00B56E75" w:rsidP="00FC325A">
      <w:pPr>
        <w:shd w:val="solid" w:color="EEECE1" w:themeColor="background2" w:fill="auto"/>
        <w:jc w:val="center"/>
        <w:rPr>
          <w:rFonts w:ascii="Arabic Typesetting" w:hAnsi="Arabic Typesetting" w:cs="Arabic Typesetting"/>
          <w:b/>
          <w:bCs/>
          <w:sz w:val="96"/>
          <w:szCs w:val="96"/>
          <w:rtl/>
        </w:rPr>
      </w:pPr>
      <w:r>
        <w:rPr>
          <w:rFonts w:ascii="Arabic Typesetting" w:hAnsi="Arabic Typesetting" w:cs="Arabic Typesetting"/>
          <w:b/>
          <w:bCs/>
          <w:noProof/>
          <w:sz w:val="96"/>
          <w:szCs w:val="96"/>
          <w:rtl/>
          <w:lang w:eastAsia="fr-FR"/>
        </w:rPr>
        <w:pict>
          <v:roundrect id="_x0000_s1029" style="position:absolute;left:0;text-align:left;margin-left:47.45pt;margin-top:50.05pt;width:340.35pt;height:172.05pt;z-index:251660288" arcsize="10923f" fillcolor="#5f497a [2407]" strokecolor="black [3200]" strokeweight="5pt">
            <v:stroke linestyle="thickThin"/>
            <v:shadow color="#868686"/>
            <o:extrusion v:ext="view" on="t" render="wireFrame"/>
          </v:roundrect>
        </w:pict>
      </w:r>
      <w:r w:rsidR="00FC325A" w:rsidRPr="00FC325A">
        <w:rPr>
          <w:rFonts w:ascii="Arabic Typesetting" w:hAnsi="Arabic Typesetting" w:cs="Arabic Typesetting"/>
          <w:b/>
          <w:bCs/>
          <w:sz w:val="96"/>
          <w:szCs w:val="96"/>
          <w:rtl/>
        </w:rPr>
        <w:t>بحث حول :</w:t>
      </w:r>
    </w:p>
    <w:p w:rsidR="00FC325A" w:rsidRDefault="00FC325A" w:rsidP="00FC325A">
      <w:pPr>
        <w:shd w:val="solid" w:color="EEECE1" w:themeColor="background2" w:fill="auto"/>
        <w:jc w:val="center"/>
        <w:rPr>
          <w:rFonts w:ascii="Arabic Typesetting" w:eastAsia="MingLiU_HKSCS" w:hAnsi="Arabic Typesetting" w:cs="Arabic Typesetting"/>
          <w:b/>
          <w:bCs/>
          <w:color w:val="C00000"/>
          <w:sz w:val="72"/>
          <w:szCs w:val="72"/>
        </w:rPr>
      </w:pPr>
      <w:r>
        <w:rPr>
          <w:rFonts w:ascii="Arabic Typesetting" w:eastAsia="MingLiU_HKSCS" w:hAnsi="Arabic Typesetting" w:cs="Arabic Typesetting"/>
          <w:b/>
          <w:bCs/>
          <w:color w:val="C00000"/>
          <w:sz w:val="72"/>
          <w:szCs w:val="72"/>
          <w:rtl/>
        </w:rPr>
        <w:t xml:space="preserve">دور محاسبة الموارد البشرية   </w:t>
      </w:r>
      <w:r w:rsidRPr="003F7C53">
        <w:rPr>
          <w:rFonts w:ascii="Arabic Typesetting" w:eastAsia="MingLiU_HKSCS" w:hAnsi="Arabic Typesetting" w:cs="Arabic Typesetting"/>
          <w:b/>
          <w:bCs/>
          <w:color w:val="C00000"/>
          <w:sz w:val="72"/>
          <w:szCs w:val="72"/>
          <w:rtl/>
        </w:rPr>
        <w:t xml:space="preserve"> </w:t>
      </w:r>
      <w:r>
        <w:rPr>
          <w:rFonts w:ascii="Arabic Typesetting" w:eastAsia="MingLiU_HKSCS" w:hAnsi="Arabic Typesetting" w:cs="Arabic Typesetting"/>
          <w:b/>
          <w:bCs/>
          <w:color w:val="C00000"/>
          <w:sz w:val="72"/>
          <w:szCs w:val="72"/>
        </w:rPr>
        <w:t xml:space="preserve">                                                                           </w:t>
      </w:r>
    </w:p>
    <w:p w:rsidR="00FC325A" w:rsidRDefault="00FC325A" w:rsidP="00FC325A">
      <w:pPr>
        <w:shd w:val="solid" w:color="EEECE1" w:themeColor="background2" w:fill="auto"/>
        <w:jc w:val="center"/>
        <w:rPr>
          <w:rFonts w:ascii="Arabic Typesetting" w:eastAsia="MingLiU_HKSCS" w:hAnsi="Arabic Typesetting" w:cs="Arabic Typesetting"/>
          <w:b/>
          <w:bCs/>
          <w:color w:val="C00000"/>
          <w:sz w:val="72"/>
          <w:szCs w:val="72"/>
          <w:rtl/>
          <w:lang w:bidi="ar-DZ"/>
        </w:rPr>
      </w:pPr>
      <w:r>
        <w:rPr>
          <w:rFonts w:ascii="Arabic Typesetting" w:eastAsia="MingLiU_HKSCS" w:hAnsi="Arabic Typesetting" w:cs="Arabic Typesetting" w:hint="cs"/>
          <w:b/>
          <w:bCs/>
          <w:color w:val="C00000"/>
          <w:sz w:val="72"/>
          <w:szCs w:val="72"/>
          <w:rtl/>
          <w:lang w:bidi="ar-DZ"/>
        </w:rPr>
        <w:t xml:space="preserve">في تقييم </w:t>
      </w:r>
      <w:proofErr w:type="spellStart"/>
      <w:r>
        <w:rPr>
          <w:rFonts w:ascii="Arabic Typesetting" w:eastAsia="MingLiU_HKSCS" w:hAnsi="Arabic Typesetting" w:cs="Arabic Typesetting" w:hint="cs"/>
          <w:b/>
          <w:bCs/>
          <w:color w:val="C00000"/>
          <w:sz w:val="72"/>
          <w:szCs w:val="72"/>
          <w:rtl/>
          <w:lang w:bidi="ar-DZ"/>
        </w:rPr>
        <w:t>الاداء</w:t>
      </w:r>
      <w:proofErr w:type="spellEnd"/>
      <w:r>
        <w:rPr>
          <w:rFonts w:ascii="Arabic Typesetting" w:eastAsia="MingLiU_HKSCS" w:hAnsi="Arabic Typesetting" w:cs="Arabic Typesetting" w:hint="cs"/>
          <w:b/>
          <w:bCs/>
          <w:color w:val="C00000"/>
          <w:sz w:val="72"/>
          <w:szCs w:val="72"/>
          <w:rtl/>
          <w:lang w:bidi="ar-DZ"/>
        </w:rPr>
        <w:t xml:space="preserve"> </w:t>
      </w:r>
    </w:p>
    <w:p w:rsidR="00FC325A" w:rsidRDefault="00FC325A" w:rsidP="00FC325A">
      <w:pPr>
        <w:shd w:val="solid" w:color="EEECE1" w:themeColor="background2" w:fill="auto"/>
        <w:rPr>
          <w:rFonts w:ascii="Arabic Typesetting" w:eastAsia="MingLiU_HKSCS" w:hAnsi="Arabic Typesetting" w:cs="Arabic Typesetting"/>
          <w:b/>
          <w:bCs/>
          <w:color w:val="C00000"/>
          <w:sz w:val="72"/>
          <w:szCs w:val="72"/>
        </w:rPr>
      </w:pPr>
    </w:p>
    <w:p w:rsidR="00FC325A" w:rsidRDefault="00FC325A" w:rsidP="00FC325A">
      <w:pPr>
        <w:shd w:val="solid" w:color="EEECE1" w:themeColor="background2" w:fill="auto"/>
        <w:jc w:val="center"/>
        <w:rPr>
          <w:rFonts w:ascii="Arabic Typesetting" w:eastAsia="MingLiU_HKSCS" w:hAnsi="Arabic Typesetting" w:cs="Arabic Typesetting"/>
          <w:color w:val="000000" w:themeColor="text1"/>
          <w:sz w:val="36"/>
          <w:szCs w:val="36"/>
          <w:rtl/>
        </w:rPr>
      </w:pPr>
      <w:r>
        <w:rPr>
          <w:rFonts w:ascii="Arabic Typesetting" w:eastAsia="MingLiU_HKSCS" w:hAnsi="Arabic Typesetting" w:cs="Arabic Typesetting" w:hint="cs"/>
          <w:color w:val="000000" w:themeColor="text1"/>
          <w:sz w:val="36"/>
          <w:szCs w:val="36"/>
          <w:rtl/>
        </w:rPr>
        <w:t xml:space="preserve">من </w:t>
      </w:r>
      <w:proofErr w:type="spellStart"/>
      <w:r>
        <w:rPr>
          <w:rFonts w:ascii="Arabic Typesetting" w:eastAsia="MingLiU_HKSCS" w:hAnsi="Arabic Typesetting" w:cs="Arabic Typesetting" w:hint="cs"/>
          <w:color w:val="000000" w:themeColor="text1"/>
          <w:sz w:val="36"/>
          <w:szCs w:val="36"/>
          <w:rtl/>
        </w:rPr>
        <w:t>اعداد</w:t>
      </w:r>
      <w:proofErr w:type="spellEnd"/>
    </w:p>
    <w:p w:rsidR="00FC325A" w:rsidRDefault="00FC325A" w:rsidP="00FC325A">
      <w:pPr>
        <w:shd w:val="solid" w:color="EEECE1" w:themeColor="background2" w:fill="auto"/>
        <w:jc w:val="center"/>
        <w:rPr>
          <w:rFonts w:ascii="Arabic Typesetting" w:eastAsia="MingLiU_HKSCS" w:hAnsi="Arabic Typesetting" w:cs="Arabic Typesetting"/>
          <w:color w:val="000000" w:themeColor="text1"/>
          <w:sz w:val="36"/>
          <w:szCs w:val="36"/>
          <w:rtl/>
        </w:rPr>
      </w:pPr>
      <w:proofErr w:type="spellStart"/>
      <w:r>
        <w:rPr>
          <w:rFonts w:ascii="Arabic Typesetting" w:eastAsia="MingLiU_HKSCS" w:hAnsi="Arabic Typesetting" w:cs="Arabic Typesetting" w:hint="cs"/>
          <w:color w:val="000000" w:themeColor="text1"/>
          <w:sz w:val="36"/>
          <w:szCs w:val="36"/>
          <w:rtl/>
        </w:rPr>
        <w:t>دراجي</w:t>
      </w:r>
      <w:proofErr w:type="spellEnd"/>
      <w:r>
        <w:rPr>
          <w:rFonts w:ascii="Arabic Typesetting" w:eastAsia="MingLiU_HKSCS" w:hAnsi="Arabic Typesetting" w:cs="Arabic Typesetting" w:hint="cs"/>
          <w:color w:val="000000" w:themeColor="text1"/>
          <w:sz w:val="36"/>
          <w:szCs w:val="36"/>
          <w:rtl/>
        </w:rPr>
        <w:t xml:space="preserve"> سمية</w:t>
      </w:r>
    </w:p>
    <w:p w:rsidR="00FC325A" w:rsidRDefault="00FC325A" w:rsidP="00FC325A">
      <w:pPr>
        <w:shd w:val="solid" w:color="EEECE1" w:themeColor="background2" w:fill="auto"/>
        <w:jc w:val="center"/>
        <w:rPr>
          <w:rFonts w:ascii="Arabic Typesetting" w:eastAsia="MingLiU_HKSCS" w:hAnsi="Arabic Typesetting" w:cs="Arabic Typesetting"/>
          <w:color w:val="000000" w:themeColor="text1"/>
          <w:sz w:val="36"/>
          <w:szCs w:val="36"/>
          <w:rtl/>
        </w:rPr>
      </w:pPr>
      <w:proofErr w:type="spellStart"/>
      <w:r>
        <w:rPr>
          <w:rFonts w:ascii="Arabic Typesetting" w:eastAsia="MingLiU_HKSCS" w:hAnsi="Arabic Typesetting" w:cs="Arabic Typesetting" w:hint="cs"/>
          <w:color w:val="000000" w:themeColor="text1"/>
          <w:sz w:val="36"/>
          <w:szCs w:val="36"/>
          <w:rtl/>
        </w:rPr>
        <w:t>بوجمعة</w:t>
      </w:r>
      <w:proofErr w:type="spellEnd"/>
      <w:r>
        <w:rPr>
          <w:rFonts w:ascii="Arabic Typesetting" w:eastAsia="MingLiU_HKSCS" w:hAnsi="Arabic Typesetting" w:cs="Arabic Typesetting" w:hint="cs"/>
          <w:color w:val="000000" w:themeColor="text1"/>
          <w:sz w:val="36"/>
          <w:szCs w:val="36"/>
          <w:rtl/>
        </w:rPr>
        <w:t xml:space="preserve"> نور الوئام</w:t>
      </w:r>
    </w:p>
    <w:p w:rsidR="00121AF9" w:rsidRDefault="00FC325A" w:rsidP="00FC325A">
      <w:pPr>
        <w:shd w:val="solid" w:color="EEECE1" w:themeColor="background2" w:fill="auto"/>
        <w:jc w:val="center"/>
        <w:rPr>
          <w:rFonts w:ascii="Arabic Typesetting" w:eastAsia="MingLiU_HKSCS" w:hAnsi="Arabic Typesetting" w:cs="Arabic Typesetting"/>
          <w:color w:val="000000" w:themeColor="text1"/>
          <w:sz w:val="36"/>
          <w:szCs w:val="36"/>
          <w:rtl/>
        </w:rPr>
      </w:pPr>
      <w:proofErr w:type="spellStart"/>
      <w:r>
        <w:rPr>
          <w:rFonts w:ascii="Arabic Typesetting" w:eastAsia="MingLiU_HKSCS" w:hAnsi="Arabic Typesetting" w:cs="Arabic Typesetting" w:hint="cs"/>
          <w:color w:val="000000" w:themeColor="text1"/>
          <w:sz w:val="36"/>
          <w:szCs w:val="36"/>
          <w:rtl/>
        </w:rPr>
        <w:t>عتروس</w:t>
      </w:r>
      <w:proofErr w:type="spellEnd"/>
      <w:r>
        <w:rPr>
          <w:rFonts w:ascii="Arabic Typesetting" w:eastAsia="MingLiU_HKSCS" w:hAnsi="Arabic Typesetting" w:cs="Arabic Typesetting" w:hint="cs"/>
          <w:color w:val="000000" w:themeColor="text1"/>
          <w:sz w:val="36"/>
          <w:szCs w:val="36"/>
          <w:rtl/>
        </w:rPr>
        <w:t xml:space="preserve"> عمر </w:t>
      </w:r>
    </w:p>
    <w:p w:rsidR="00FC325A" w:rsidRPr="00FC325A" w:rsidRDefault="00FC325A" w:rsidP="00FC325A">
      <w:pPr>
        <w:shd w:val="solid" w:color="EEECE1" w:themeColor="background2" w:fill="auto"/>
        <w:jc w:val="center"/>
        <w:rPr>
          <w:rFonts w:ascii="Arabic Typesetting" w:eastAsia="MingLiU_HKSCS" w:hAnsi="Arabic Typesetting" w:cs="Arabic Typesetting"/>
          <w:color w:val="000000" w:themeColor="text1"/>
          <w:sz w:val="36"/>
          <w:szCs w:val="36"/>
          <w:rtl/>
        </w:rPr>
      </w:pPr>
    </w:p>
    <w:p w:rsidR="00121AF9" w:rsidRDefault="00121AF9" w:rsidP="00121AF9">
      <w:pPr>
        <w:shd w:val="solid" w:color="EEECE1" w:themeColor="background2" w:fill="auto"/>
        <w:rPr>
          <w:rtl/>
        </w:rPr>
      </w:pPr>
    </w:p>
    <w:p w:rsidR="00121AF9" w:rsidRDefault="003F7C53" w:rsidP="003F7C53">
      <w:pPr>
        <w:shd w:val="solid" w:color="EEECE1" w:themeColor="background2" w:fill="auto"/>
        <w:rPr>
          <w:rtl/>
        </w:rPr>
      </w:pPr>
      <w:r w:rsidRPr="003F7C53">
        <w:rPr>
          <w:noProof/>
          <w:lang w:eastAsia="fr-FR"/>
        </w:rPr>
        <w:drawing>
          <wp:inline distT="0" distB="0" distL="0" distR="0">
            <wp:extent cx="5243830" cy="6766560"/>
            <wp:effectExtent l="57150" t="0" r="33020" b="0"/>
            <wp:docPr id="4" name="Image 4" descr="652570139.png"/>
            <wp:cNvGraphicFramePr/>
            <a:graphic xmlns:a="http://schemas.openxmlformats.org/drawingml/2006/main">
              <a:graphicData uri="http://schemas.openxmlformats.org/drawingml/2006/picture">
                <pic:pic xmlns:pic="http://schemas.openxmlformats.org/drawingml/2006/picture">
                  <pic:nvPicPr>
                    <pic:cNvPr id="4" name="Espace réservé du contenu 3" descr="652570139.png"/>
                    <pic:cNvPicPr>
                      <a:picLocks noGrp="1" noChangeAspect="1"/>
                    </pic:cNvPicPr>
                  </pic:nvPicPr>
                  <pic:blipFill>
                    <a:blip r:embed="rId6"/>
                    <a:stretch>
                      <a:fillRect/>
                    </a:stretch>
                  </pic:blipFill>
                  <pic:spPr>
                    <a:xfrm>
                      <a:off x="0" y="0"/>
                      <a:ext cx="5274310" cy="6805891"/>
                    </a:xfrm>
                    <a:prstGeom prst="rect">
                      <a:avLst/>
                    </a:prstGeom>
                    <a:ln>
                      <a:noFill/>
                    </a:ln>
                    <a:effectLst>
                      <a:outerShdw blurRad="190500" algn="tl" rotWithShape="0">
                        <a:srgbClr val="000000">
                          <a:alpha val="70000"/>
                        </a:srgbClr>
                      </a:outerShdw>
                    </a:effectLst>
                  </pic:spPr>
                </pic:pic>
              </a:graphicData>
            </a:graphic>
          </wp:inline>
        </w:drawing>
      </w:r>
    </w:p>
    <w:p w:rsidR="00121AF9" w:rsidRDefault="00121AF9" w:rsidP="00121AF9">
      <w:pPr>
        <w:shd w:val="solid" w:color="EEECE1" w:themeColor="background2" w:fill="auto"/>
        <w:rPr>
          <w:rtl/>
        </w:rPr>
      </w:pPr>
    </w:p>
    <w:p w:rsidR="003F7C53" w:rsidRDefault="00A21515" w:rsidP="00A21515">
      <w:pPr>
        <w:shd w:val="solid" w:color="EEECE1" w:themeColor="background2" w:fill="auto"/>
        <w:rPr>
          <w:rtl/>
        </w:rPr>
      </w:pPr>
      <w:r>
        <w:rPr>
          <w:rFonts w:hint="cs"/>
          <w:rtl/>
        </w:rPr>
        <w:t xml:space="preserve">     </w:t>
      </w:r>
    </w:p>
    <w:p w:rsidR="00A21515" w:rsidRDefault="00A21515" w:rsidP="00B32E31">
      <w:pPr>
        <w:shd w:val="solid" w:color="EEECE1" w:themeColor="background2" w:fill="auto"/>
        <w:jc w:val="center"/>
        <w:rPr>
          <w:sz w:val="44"/>
          <w:szCs w:val="44"/>
          <w:rtl/>
          <w:lang w:bidi="ar-DZ"/>
        </w:rPr>
      </w:pPr>
    </w:p>
    <w:p w:rsidR="00A21515" w:rsidRPr="00B32E31" w:rsidRDefault="00B32E31" w:rsidP="00B32E31">
      <w:pPr>
        <w:shd w:val="solid" w:color="EEECE1" w:themeColor="background2" w:fill="auto"/>
        <w:jc w:val="center"/>
        <w:rPr>
          <w:b/>
          <w:bCs/>
          <w:color w:val="7030A0"/>
          <w:sz w:val="52"/>
          <w:szCs w:val="52"/>
          <w:rtl/>
          <w:lang w:bidi="ar-DZ"/>
        </w:rPr>
      </w:pPr>
      <w:proofErr w:type="gramStart"/>
      <w:r w:rsidRPr="00B32E31">
        <w:rPr>
          <w:rFonts w:hint="cs"/>
          <w:b/>
          <w:bCs/>
          <w:color w:val="7030A0"/>
          <w:sz w:val="52"/>
          <w:szCs w:val="52"/>
          <w:rtl/>
          <w:lang w:bidi="ar-DZ"/>
        </w:rPr>
        <w:lastRenderedPageBreak/>
        <w:t>خطة</w:t>
      </w:r>
      <w:proofErr w:type="gramEnd"/>
      <w:r w:rsidRPr="00B32E31">
        <w:rPr>
          <w:rFonts w:hint="cs"/>
          <w:b/>
          <w:bCs/>
          <w:color w:val="7030A0"/>
          <w:sz w:val="52"/>
          <w:szCs w:val="52"/>
          <w:rtl/>
          <w:lang w:bidi="ar-DZ"/>
        </w:rPr>
        <w:t xml:space="preserve"> البحث </w:t>
      </w:r>
    </w:p>
    <w:p w:rsidR="00B32E31" w:rsidRPr="00B32E31" w:rsidRDefault="00B32E31" w:rsidP="003F7C53">
      <w:pPr>
        <w:shd w:val="solid" w:color="EEECE1" w:themeColor="background2" w:fill="auto"/>
        <w:jc w:val="right"/>
        <w:rPr>
          <w:b/>
          <w:bCs/>
          <w:sz w:val="52"/>
          <w:szCs w:val="52"/>
          <w:rtl/>
          <w:lang w:bidi="ar-DZ"/>
        </w:rPr>
      </w:pPr>
      <w:proofErr w:type="gramStart"/>
      <w:r w:rsidRPr="00B32E31">
        <w:rPr>
          <w:rFonts w:hint="cs"/>
          <w:b/>
          <w:bCs/>
          <w:sz w:val="52"/>
          <w:szCs w:val="52"/>
          <w:rtl/>
          <w:lang w:bidi="ar-DZ"/>
        </w:rPr>
        <w:t>مقدمة</w:t>
      </w:r>
      <w:proofErr w:type="gramEnd"/>
      <w:r w:rsidRPr="00B32E31">
        <w:rPr>
          <w:rFonts w:hint="cs"/>
          <w:b/>
          <w:bCs/>
          <w:sz w:val="52"/>
          <w:szCs w:val="52"/>
          <w:rtl/>
          <w:lang w:bidi="ar-DZ"/>
        </w:rPr>
        <w:t xml:space="preserve"> </w:t>
      </w:r>
    </w:p>
    <w:p w:rsidR="003F7C53" w:rsidRPr="00B32E31" w:rsidRDefault="00B32E31" w:rsidP="00B32E31">
      <w:pPr>
        <w:shd w:val="solid" w:color="EEECE1" w:themeColor="background2" w:fill="auto"/>
        <w:jc w:val="right"/>
        <w:rPr>
          <w:sz w:val="48"/>
          <w:szCs w:val="48"/>
          <w:lang w:bidi="ar-DZ"/>
        </w:rPr>
      </w:pPr>
      <w:r w:rsidRPr="00A21515">
        <w:rPr>
          <w:b/>
          <w:bCs/>
          <w:color w:val="00B050"/>
          <w:sz w:val="48"/>
          <w:szCs w:val="48"/>
          <w:u w:val="single"/>
          <w:rtl/>
          <w:lang w:bidi="ar-DZ"/>
        </w:rPr>
        <w:t xml:space="preserve">المبحث </w:t>
      </w:r>
      <w:proofErr w:type="gramStart"/>
      <w:r w:rsidRPr="00A21515">
        <w:rPr>
          <w:b/>
          <w:bCs/>
          <w:color w:val="00B050"/>
          <w:sz w:val="48"/>
          <w:szCs w:val="48"/>
          <w:u w:val="single"/>
          <w:rtl/>
          <w:lang w:bidi="ar-DZ"/>
        </w:rPr>
        <w:t>الأول :</w:t>
      </w:r>
      <w:proofErr w:type="gramEnd"/>
      <w:r w:rsidRPr="00A21515">
        <w:rPr>
          <w:b/>
          <w:bCs/>
          <w:color w:val="00B050"/>
          <w:sz w:val="48"/>
          <w:szCs w:val="48"/>
          <w:u w:val="single"/>
          <w:rtl/>
          <w:lang w:bidi="ar-DZ"/>
        </w:rPr>
        <w:t xml:space="preserve"> </w:t>
      </w:r>
      <w:r w:rsidRPr="00A21515">
        <w:rPr>
          <w:sz w:val="48"/>
          <w:szCs w:val="48"/>
          <w:rtl/>
          <w:lang w:bidi="ar-DZ"/>
        </w:rPr>
        <w:t>ماهية محاسبة الموارد البشرية.</w:t>
      </w:r>
      <w:r>
        <w:rPr>
          <w:rFonts w:hint="cs"/>
          <w:sz w:val="48"/>
          <w:szCs w:val="48"/>
          <w:rtl/>
          <w:lang w:bidi="ar-DZ"/>
        </w:rPr>
        <w:t xml:space="preserve"> </w:t>
      </w:r>
      <w:r>
        <w:rPr>
          <w:rFonts w:hint="cs"/>
          <w:sz w:val="44"/>
          <w:szCs w:val="44"/>
          <w:rtl/>
          <w:lang w:bidi="ar-DZ"/>
        </w:rPr>
        <w:t xml:space="preserve"> </w:t>
      </w:r>
      <w:r w:rsidRPr="00A21515">
        <w:rPr>
          <w:b/>
          <w:bCs/>
          <w:color w:val="FF0000"/>
          <w:sz w:val="44"/>
          <w:szCs w:val="44"/>
          <w:rtl/>
          <w:lang w:bidi="ar-DZ"/>
        </w:rPr>
        <w:t xml:space="preserve">المطلب </w:t>
      </w:r>
      <w:proofErr w:type="gramStart"/>
      <w:r w:rsidRPr="00A21515">
        <w:rPr>
          <w:b/>
          <w:bCs/>
          <w:color w:val="FF0000"/>
          <w:sz w:val="44"/>
          <w:szCs w:val="44"/>
          <w:rtl/>
          <w:lang w:bidi="ar-DZ"/>
        </w:rPr>
        <w:t>الأول :</w:t>
      </w:r>
      <w:proofErr w:type="gramEnd"/>
      <w:r w:rsidRPr="00A21515">
        <w:rPr>
          <w:b/>
          <w:bCs/>
          <w:color w:val="FF0000"/>
          <w:sz w:val="44"/>
          <w:szCs w:val="44"/>
          <w:rtl/>
          <w:lang w:bidi="ar-DZ"/>
        </w:rPr>
        <w:t xml:space="preserve"> </w:t>
      </w:r>
      <w:r w:rsidRPr="00A21515">
        <w:rPr>
          <w:sz w:val="44"/>
          <w:szCs w:val="44"/>
          <w:rtl/>
          <w:lang w:bidi="ar-DZ"/>
        </w:rPr>
        <w:t>مفهوم محاسبة الموارد البشرية.</w:t>
      </w:r>
      <w:r w:rsidR="003F7C53" w:rsidRPr="00A21515">
        <w:rPr>
          <w:sz w:val="44"/>
          <w:szCs w:val="44"/>
          <w:rtl/>
          <w:lang w:bidi="ar-DZ"/>
        </w:rPr>
        <w:br/>
      </w:r>
      <w:r w:rsidR="003F7C53" w:rsidRPr="00A21515">
        <w:rPr>
          <w:b/>
          <w:bCs/>
          <w:color w:val="FF0000"/>
          <w:sz w:val="44"/>
          <w:szCs w:val="44"/>
          <w:rtl/>
          <w:lang w:bidi="ar-DZ"/>
        </w:rPr>
        <w:t xml:space="preserve">المطلب الثاني : </w:t>
      </w:r>
      <w:r w:rsidR="003F7C53" w:rsidRPr="00A21515">
        <w:rPr>
          <w:sz w:val="44"/>
          <w:szCs w:val="44"/>
          <w:rtl/>
          <w:lang w:bidi="ar-DZ"/>
        </w:rPr>
        <w:t>أهمية</w:t>
      </w:r>
      <w:r>
        <w:rPr>
          <w:rFonts w:hint="cs"/>
          <w:sz w:val="44"/>
          <w:szCs w:val="44"/>
          <w:rtl/>
          <w:lang w:bidi="ar-DZ"/>
        </w:rPr>
        <w:t xml:space="preserve"> و </w:t>
      </w:r>
      <w:proofErr w:type="spellStart"/>
      <w:r>
        <w:rPr>
          <w:rFonts w:hint="cs"/>
          <w:sz w:val="44"/>
          <w:szCs w:val="44"/>
          <w:rtl/>
          <w:lang w:bidi="ar-DZ"/>
        </w:rPr>
        <w:t>اهداف</w:t>
      </w:r>
      <w:proofErr w:type="spellEnd"/>
      <w:r w:rsidR="003F7C53" w:rsidRPr="00A21515">
        <w:rPr>
          <w:sz w:val="44"/>
          <w:szCs w:val="44"/>
          <w:rtl/>
          <w:lang w:bidi="ar-DZ"/>
        </w:rPr>
        <w:t xml:space="preserve"> محاسبة الموارد البشرية. </w:t>
      </w:r>
      <w:r w:rsidR="003F7C53" w:rsidRPr="00A21515">
        <w:rPr>
          <w:sz w:val="44"/>
          <w:szCs w:val="44"/>
          <w:rtl/>
          <w:lang w:bidi="ar-DZ"/>
        </w:rPr>
        <w:br/>
      </w:r>
      <w:r w:rsidR="003F7C53" w:rsidRPr="00A21515">
        <w:rPr>
          <w:b/>
          <w:bCs/>
          <w:color w:val="FF0000"/>
          <w:sz w:val="44"/>
          <w:szCs w:val="44"/>
          <w:rtl/>
          <w:lang w:bidi="ar-DZ"/>
        </w:rPr>
        <w:t>المطلب ال</w:t>
      </w:r>
      <w:r>
        <w:rPr>
          <w:rFonts w:hint="cs"/>
          <w:b/>
          <w:bCs/>
          <w:color w:val="FF0000"/>
          <w:sz w:val="44"/>
          <w:szCs w:val="44"/>
          <w:rtl/>
          <w:lang w:bidi="ar-DZ"/>
        </w:rPr>
        <w:t>ثالث</w:t>
      </w:r>
      <w:r w:rsidR="003F7C53" w:rsidRPr="00A21515">
        <w:rPr>
          <w:b/>
          <w:bCs/>
          <w:color w:val="FF0000"/>
          <w:sz w:val="44"/>
          <w:szCs w:val="44"/>
          <w:rtl/>
          <w:lang w:bidi="ar-DZ"/>
        </w:rPr>
        <w:t xml:space="preserve"> : </w:t>
      </w:r>
      <w:r w:rsidR="003F7C53" w:rsidRPr="00A21515">
        <w:rPr>
          <w:sz w:val="44"/>
          <w:szCs w:val="44"/>
          <w:rtl/>
          <w:lang w:bidi="ar-DZ"/>
        </w:rPr>
        <w:t xml:space="preserve">خصائص و مزايا محاسبة الموارد البشرية. </w:t>
      </w:r>
    </w:p>
    <w:p w:rsidR="003F7C53" w:rsidRPr="00A21515" w:rsidRDefault="003F7C53" w:rsidP="003F7C53">
      <w:pPr>
        <w:shd w:val="solid" w:color="EEECE1" w:themeColor="background2" w:fill="auto"/>
        <w:jc w:val="right"/>
        <w:rPr>
          <w:sz w:val="44"/>
          <w:szCs w:val="44"/>
        </w:rPr>
      </w:pPr>
      <w:r w:rsidRPr="00A21515">
        <w:rPr>
          <w:b/>
          <w:bCs/>
          <w:color w:val="00B050"/>
          <w:sz w:val="44"/>
          <w:szCs w:val="44"/>
          <w:u w:val="single"/>
          <w:rtl/>
          <w:lang w:bidi="ar-DZ"/>
        </w:rPr>
        <w:t xml:space="preserve">المبحث </w:t>
      </w:r>
      <w:proofErr w:type="gramStart"/>
      <w:r w:rsidRPr="00A21515">
        <w:rPr>
          <w:b/>
          <w:bCs/>
          <w:color w:val="00B050"/>
          <w:sz w:val="44"/>
          <w:szCs w:val="44"/>
          <w:u w:val="single"/>
          <w:rtl/>
          <w:lang w:bidi="ar-DZ"/>
        </w:rPr>
        <w:t>الثاني :</w:t>
      </w:r>
      <w:proofErr w:type="gramEnd"/>
      <w:r w:rsidRPr="00A21515">
        <w:rPr>
          <w:b/>
          <w:bCs/>
          <w:color w:val="00B050"/>
          <w:sz w:val="44"/>
          <w:szCs w:val="44"/>
          <w:u w:val="single"/>
          <w:rtl/>
          <w:lang w:bidi="ar-DZ"/>
        </w:rPr>
        <w:t xml:space="preserve"> </w:t>
      </w:r>
      <w:r w:rsidRPr="00A21515">
        <w:rPr>
          <w:sz w:val="44"/>
          <w:szCs w:val="44"/>
          <w:rtl/>
          <w:lang w:bidi="ar-DZ"/>
        </w:rPr>
        <w:t>أساسيات الأداء و تحسين الأداء.</w:t>
      </w:r>
    </w:p>
    <w:p w:rsidR="003F7C53" w:rsidRPr="00A21515" w:rsidRDefault="003F7C53" w:rsidP="00CF4BD6">
      <w:pPr>
        <w:shd w:val="solid" w:color="EEECE1" w:themeColor="background2" w:fill="auto"/>
        <w:jc w:val="right"/>
        <w:rPr>
          <w:sz w:val="44"/>
          <w:szCs w:val="44"/>
        </w:rPr>
      </w:pPr>
      <w:r w:rsidRPr="00A21515">
        <w:rPr>
          <w:b/>
          <w:bCs/>
          <w:color w:val="FF0000"/>
          <w:sz w:val="44"/>
          <w:szCs w:val="44"/>
          <w:rtl/>
          <w:lang w:bidi="ar-DZ"/>
        </w:rPr>
        <w:t xml:space="preserve">المطلب الأول : </w:t>
      </w:r>
      <w:r w:rsidR="00CF4BD6">
        <w:rPr>
          <w:sz w:val="44"/>
          <w:szCs w:val="44"/>
          <w:rtl/>
          <w:lang w:bidi="ar-DZ"/>
        </w:rPr>
        <w:t>مفهوم الأداء</w:t>
      </w:r>
      <w:r w:rsidR="00CF4BD6">
        <w:rPr>
          <w:rFonts w:hint="cs"/>
          <w:sz w:val="44"/>
          <w:szCs w:val="44"/>
          <w:rtl/>
          <w:lang w:bidi="ar-DZ"/>
        </w:rPr>
        <w:t xml:space="preserve"> و تحسين </w:t>
      </w:r>
      <w:proofErr w:type="spellStart"/>
      <w:r w:rsidR="00CF4BD6">
        <w:rPr>
          <w:rFonts w:hint="cs"/>
          <w:sz w:val="44"/>
          <w:szCs w:val="44"/>
          <w:rtl/>
          <w:lang w:bidi="ar-DZ"/>
        </w:rPr>
        <w:t>الاداء</w:t>
      </w:r>
      <w:proofErr w:type="spellEnd"/>
      <w:r w:rsidR="00CF4BD6">
        <w:rPr>
          <w:rFonts w:hint="cs"/>
          <w:sz w:val="44"/>
          <w:szCs w:val="44"/>
          <w:rtl/>
          <w:lang w:bidi="ar-DZ"/>
        </w:rPr>
        <w:t xml:space="preserve"> </w:t>
      </w:r>
      <w:r w:rsidRPr="00A21515">
        <w:rPr>
          <w:sz w:val="44"/>
          <w:szCs w:val="44"/>
          <w:rtl/>
          <w:lang w:bidi="ar-DZ"/>
        </w:rPr>
        <w:br/>
      </w:r>
      <w:r w:rsidRPr="00A21515">
        <w:rPr>
          <w:b/>
          <w:bCs/>
          <w:color w:val="FF0000"/>
          <w:sz w:val="44"/>
          <w:szCs w:val="44"/>
          <w:rtl/>
          <w:lang w:bidi="ar-DZ"/>
        </w:rPr>
        <w:t xml:space="preserve">المطلب الثاني : </w:t>
      </w:r>
      <w:r w:rsidRPr="00A21515">
        <w:rPr>
          <w:sz w:val="44"/>
          <w:szCs w:val="44"/>
          <w:rtl/>
          <w:lang w:bidi="ar-DZ"/>
        </w:rPr>
        <w:t xml:space="preserve">مفاهيم حول الأداء.. </w:t>
      </w:r>
      <w:r w:rsidRPr="00A21515">
        <w:rPr>
          <w:sz w:val="44"/>
          <w:szCs w:val="44"/>
          <w:rtl/>
          <w:lang w:bidi="ar-DZ"/>
        </w:rPr>
        <w:br/>
      </w:r>
      <w:r w:rsidRPr="00A21515">
        <w:rPr>
          <w:b/>
          <w:bCs/>
          <w:color w:val="FF0000"/>
          <w:sz w:val="44"/>
          <w:szCs w:val="44"/>
          <w:rtl/>
          <w:lang w:bidi="ar-DZ"/>
        </w:rPr>
        <w:t xml:space="preserve">المطلب </w:t>
      </w:r>
      <w:proofErr w:type="gramStart"/>
      <w:r w:rsidRPr="00A21515">
        <w:rPr>
          <w:b/>
          <w:bCs/>
          <w:color w:val="FF0000"/>
          <w:sz w:val="44"/>
          <w:szCs w:val="44"/>
          <w:rtl/>
          <w:lang w:bidi="ar-DZ"/>
        </w:rPr>
        <w:t>ال</w:t>
      </w:r>
      <w:r w:rsidR="00CF4BD6">
        <w:rPr>
          <w:rFonts w:hint="cs"/>
          <w:b/>
          <w:bCs/>
          <w:color w:val="FF0000"/>
          <w:sz w:val="44"/>
          <w:szCs w:val="44"/>
          <w:rtl/>
          <w:lang w:bidi="ar-DZ"/>
        </w:rPr>
        <w:t>ثالث</w:t>
      </w:r>
      <w:r w:rsidRPr="00A21515">
        <w:rPr>
          <w:b/>
          <w:bCs/>
          <w:color w:val="FF0000"/>
          <w:sz w:val="44"/>
          <w:szCs w:val="44"/>
          <w:rtl/>
          <w:lang w:bidi="ar-DZ"/>
        </w:rPr>
        <w:t xml:space="preserve"> :</w:t>
      </w:r>
      <w:proofErr w:type="gramEnd"/>
      <w:r w:rsidRPr="00A21515">
        <w:rPr>
          <w:b/>
          <w:bCs/>
          <w:color w:val="FF0000"/>
          <w:sz w:val="44"/>
          <w:szCs w:val="44"/>
          <w:rtl/>
          <w:lang w:bidi="ar-DZ"/>
        </w:rPr>
        <w:t xml:space="preserve"> </w:t>
      </w:r>
      <w:r w:rsidRPr="00A21515">
        <w:rPr>
          <w:sz w:val="44"/>
          <w:szCs w:val="44"/>
          <w:rtl/>
          <w:lang w:bidi="ar-DZ"/>
        </w:rPr>
        <w:t>دوافع تحسين الأداء.</w:t>
      </w:r>
    </w:p>
    <w:p w:rsidR="003F7C53" w:rsidRPr="00A21515" w:rsidRDefault="003F7C53" w:rsidP="003F7C53">
      <w:pPr>
        <w:shd w:val="solid" w:color="EEECE1" w:themeColor="background2" w:fill="auto"/>
        <w:jc w:val="right"/>
        <w:rPr>
          <w:sz w:val="44"/>
          <w:szCs w:val="44"/>
        </w:rPr>
      </w:pPr>
      <w:r w:rsidRPr="00A21515">
        <w:rPr>
          <w:b/>
          <w:bCs/>
          <w:color w:val="00B050"/>
          <w:sz w:val="44"/>
          <w:szCs w:val="44"/>
          <w:rtl/>
          <w:lang w:bidi="ar-DZ"/>
        </w:rPr>
        <w:t xml:space="preserve">المبحث </w:t>
      </w:r>
      <w:proofErr w:type="gramStart"/>
      <w:r w:rsidRPr="00A21515">
        <w:rPr>
          <w:b/>
          <w:bCs/>
          <w:color w:val="00B050"/>
          <w:sz w:val="44"/>
          <w:szCs w:val="44"/>
          <w:rtl/>
          <w:lang w:bidi="ar-DZ"/>
        </w:rPr>
        <w:t>الثالث :</w:t>
      </w:r>
      <w:proofErr w:type="gramEnd"/>
      <w:r w:rsidRPr="00A21515">
        <w:rPr>
          <w:b/>
          <w:bCs/>
          <w:color w:val="00B050"/>
          <w:sz w:val="44"/>
          <w:szCs w:val="44"/>
          <w:rtl/>
          <w:lang w:bidi="ar-DZ"/>
        </w:rPr>
        <w:t xml:space="preserve"> </w:t>
      </w:r>
      <w:r w:rsidRPr="00A21515">
        <w:rPr>
          <w:sz w:val="44"/>
          <w:szCs w:val="44"/>
          <w:rtl/>
          <w:lang w:bidi="ar-DZ"/>
        </w:rPr>
        <w:t>أثر محاسبة الموارد البشرية على أداء العاملين و الإدارة.</w:t>
      </w:r>
      <w:r w:rsidRPr="00A21515">
        <w:rPr>
          <w:sz w:val="44"/>
          <w:szCs w:val="44"/>
          <w:rtl/>
          <w:lang w:bidi="ar-DZ"/>
        </w:rPr>
        <w:br/>
      </w:r>
      <w:r w:rsidRPr="00A21515">
        <w:rPr>
          <w:b/>
          <w:bCs/>
          <w:color w:val="FF0000"/>
          <w:sz w:val="44"/>
          <w:szCs w:val="44"/>
          <w:rtl/>
          <w:lang w:bidi="ar-DZ"/>
        </w:rPr>
        <w:t xml:space="preserve">المطلب </w:t>
      </w:r>
      <w:proofErr w:type="gramStart"/>
      <w:r w:rsidRPr="00A21515">
        <w:rPr>
          <w:b/>
          <w:bCs/>
          <w:color w:val="FF0000"/>
          <w:sz w:val="44"/>
          <w:szCs w:val="44"/>
          <w:rtl/>
          <w:lang w:bidi="ar-DZ"/>
        </w:rPr>
        <w:t>الأول :</w:t>
      </w:r>
      <w:proofErr w:type="gramEnd"/>
      <w:r w:rsidRPr="00A21515">
        <w:rPr>
          <w:sz w:val="44"/>
          <w:szCs w:val="44"/>
          <w:rtl/>
          <w:lang w:bidi="ar-DZ"/>
        </w:rPr>
        <w:t xml:space="preserve"> أثر تطبيق محاسبة الموارد البشرية على أداء العاملين.  </w:t>
      </w:r>
      <w:r w:rsidRPr="00A21515">
        <w:rPr>
          <w:sz w:val="44"/>
          <w:szCs w:val="44"/>
          <w:rtl/>
          <w:lang w:bidi="ar-DZ"/>
        </w:rPr>
        <w:br/>
      </w:r>
      <w:r w:rsidRPr="00A21515">
        <w:rPr>
          <w:b/>
          <w:bCs/>
          <w:color w:val="FF0000"/>
          <w:sz w:val="44"/>
          <w:szCs w:val="44"/>
          <w:rtl/>
          <w:lang w:bidi="ar-DZ"/>
        </w:rPr>
        <w:t xml:space="preserve">المطلب </w:t>
      </w:r>
      <w:proofErr w:type="gramStart"/>
      <w:r w:rsidRPr="00A21515">
        <w:rPr>
          <w:b/>
          <w:bCs/>
          <w:color w:val="FF0000"/>
          <w:sz w:val="44"/>
          <w:szCs w:val="44"/>
          <w:rtl/>
          <w:lang w:bidi="ar-DZ"/>
        </w:rPr>
        <w:t>الثاني :</w:t>
      </w:r>
      <w:proofErr w:type="gramEnd"/>
      <w:r w:rsidRPr="00A21515">
        <w:rPr>
          <w:sz w:val="44"/>
          <w:szCs w:val="44"/>
          <w:rtl/>
          <w:lang w:bidi="ar-DZ"/>
        </w:rPr>
        <w:t xml:space="preserve"> أثر تطبيق محاسبة الموارد البشرية على الإدارة. </w:t>
      </w:r>
    </w:p>
    <w:p w:rsidR="003F7C53" w:rsidRPr="00CF4BD6" w:rsidRDefault="00CF4BD6" w:rsidP="00CF4BD6">
      <w:pPr>
        <w:shd w:val="solid" w:color="EEECE1" w:themeColor="background2" w:fill="auto"/>
        <w:jc w:val="right"/>
        <w:rPr>
          <w:b/>
          <w:bCs/>
          <w:sz w:val="52"/>
          <w:szCs w:val="52"/>
          <w:rtl/>
          <w:lang w:bidi="ar-DZ"/>
        </w:rPr>
      </w:pPr>
      <w:proofErr w:type="gramStart"/>
      <w:r>
        <w:rPr>
          <w:b/>
          <w:bCs/>
          <w:sz w:val="52"/>
          <w:szCs w:val="52"/>
          <w:rtl/>
          <w:lang w:bidi="ar-DZ"/>
        </w:rPr>
        <w:t>الخاتمة</w:t>
      </w:r>
      <w:proofErr w:type="gramEnd"/>
      <w:r>
        <w:rPr>
          <w:b/>
          <w:bCs/>
          <w:sz w:val="52"/>
          <w:szCs w:val="52"/>
          <w:rtl/>
          <w:lang w:bidi="ar-DZ"/>
        </w:rPr>
        <w:t xml:space="preserve">. </w:t>
      </w:r>
      <w:r>
        <w:rPr>
          <w:b/>
          <w:bCs/>
          <w:sz w:val="52"/>
          <w:szCs w:val="52"/>
          <w:rtl/>
          <w:lang w:bidi="ar-DZ"/>
        </w:rPr>
        <w:br/>
        <w:t>قائمة المراجع.</w:t>
      </w: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CF4BD6">
      <w:pPr>
        <w:shd w:val="solid" w:color="EEECE1" w:themeColor="background2" w:fill="auto"/>
        <w:jc w:val="both"/>
        <w:rPr>
          <w:rtl/>
        </w:rPr>
      </w:pPr>
    </w:p>
    <w:p w:rsidR="003F7C53" w:rsidRPr="00285C34" w:rsidRDefault="00CF4BD6" w:rsidP="00CF4BD6">
      <w:pPr>
        <w:shd w:val="solid" w:color="EEECE1" w:themeColor="background2" w:fill="auto"/>
        <w:jc w:val="center"/>
        <w:rPr>
          <w:rFonts w:ascii="Arabic Typesetting" w:hAnsi="Arabic Typesetting" w:cs="Arabic Typesetting"/>
          <w:b/>
          <w:bCs/>
          <w:i/>
          <w:iCs/>
          <w:color w:val="C00000"/>
          <w:sz w:val="144"/>
          <w:szCs w:val="144"/>
          <w:rtl/>
        </w:rPr>
      </w:pPr>
      <w:proofErr w:type="gramStart"/>
      <w:r w:rsidRPr="00285C34">
        <w:rPr>
          <w:rFonts w:ascii="Arabic Typesetting" w:hAnsi="Arabic Typesetting" w:cs="Arabic Typesetting"/>
          <w:b/>
          <w:bCs/>
          <w:i/>
          <w:iCs/>
          <w:color w:val="C00000"/>
          <w:sz w:val="144"/>
          <w:szCs w:val="144"/>
          <w:rtl/>
        </w:rPr>
        <w:t>المقدمة</w:t>
      </w:r>
      <w:proofErr w:type="gramEnd"/>
      <w:r w:rsidRPr="00285C34">
        <w:rPr>
          <w:rFonts w:ascii="Arabic Typesetting" w:hAnsi="Arabic Typesetting" w:cs="Arabic Typesetting"/>
          <w:b/>
          <w:bCs/>
          <w:i/>
          <w:iCs/>
          <w:color w:val="C00000"/>
          <w:sz w:val="144"/>
          <w:szCs w:val="144"/>
          <w:rtl/>
        </w:rPr>
        <w:t xml:space="preserve">    </w:t>
      </w:r>
    </w:p>
    <w:p w:rsidR="003F7C53" w:rsidRDefault="003F7C53" w:rsidP="00121AF9">
      <w:pPr>
        <w:shd w:val="solid" w:color="EEECE1" w:themeColor="background2" w:fill="auto"/>
        <w:rPr>
          <w:rtl/>
        </w:rPr>
      </w:pPr>
    </w:p>
    <w:p w:rsidR="003F7C53" w:rsidRPr="00285C34" w:rsidRDefault="003F7C53" w:rsidP="00285C34">
      <w:pPr>
        <w:shd w:val="solid" w:color="EEECE1" w:themeColor="background2" w:fill="auto"/>
        <w:jc w:val="center"/>
        <w:rPr>
          <w:sz w:val="36"/>
          <w:szCs w:val="36"/>
          <w:rtl/>
        </w:rPr>
      </w:pPr>
    </w:p>
    <w:p w:rsidR="00CF4BD6" w:rsidRPr="00285C34" w:rsidRDefault="00CF4BD6" w:rsidP="00285C34">
      <w:pPr>
        <w:shd w:val="solid" w:color="EEECE1" w:themeColor="background2" w:fill="auto"/>
        <w:jc w:val="center"/>
        <w:rPr>
          <w:sz w:val="36"/>
          <w:szCs w:val="36"/>
        </w:rPr>
      </w:pPr>
      <w:r w:rsidRPr="00285C34">
        <w:rPr>
          <w:sz w:val="36"/>
          <w:szCs w:val="36"/>
          <w:rtl/>
          <w:lang w:bidi="ar-DZ"/>
        </w:rPr>
        <w:t xml:space="preserve">إن محاسبة الموارد البشرية لها أهمية بالغة داخل المؤسسة حيث تقوم بتحسين قرارات التوظيف و تحقيق الكفاءة في نتائج هذه القرارات، و كذلك تتمكن الإدارة من تحديد مستوى الرواتب للعمال و العلاوة </w:t>
      </w:r>
      <w:proofErr w:type="gramStart"/>
      <w:r w:rsidRPr="00285C34">
        <w:rPr>
          <w:sz w:val="36"/>
          <w:szCs w:val="36"/>
          <w:rtl/>
          <w:lang w:bidi="ar-DZ"/>
        </w:rPr>
        <w:t xml:space="preserve">بما </w:t>
      </w:r>
      <w:r w:rsidRPr="00285C34">
        <w:rPr>
          <w:sz w:val="36"/>
          <w:szCs w:val="36"/>
          <w:rtl/>
          <w:lang w:bidi="ar-DZ"/>
        </w:rPr>
        <w:br/>
        <w:t>يتناسب</w:t>
      </w:r>
      <w:proofErr w:type="gramEnd"/>
      <w:r w:rsidRPr="00285C34">
        <w:rPr>
          <w:sz w:val="36"/>
          <w:szCs w:val="36"/>
          <w:rtl/>
          <w:lang w:bidi="ar-DZ"/>
        </w:rPr>
        <w:t xml:space="preserve"> مع قيمة ما يقدمه الموظف من خدمة للمؤسسة. </w:t>
      </w:r>
      <w:r w:rsidRPr="00285C34">
        <w:rPr>
          <w:sz w:val="36"/>
          <w:szCs w:val="36"/>
          <w:rtl/>
          <w:lang w:bidi="ar-DZ"/>
        </w:rPr>
        <w:br/>
        <w:t>كما يعتبر الأداء بالنسبة للمؤسسات مفهوما جوهريا مهما فهو المرآة العاكسة لأنشطة المؤسسة و إنجازاتها</w:t>
      </w:r>
      <w:r w:rsidRPr="00285C34">
        <w:rPr>
          <w:sz w:val="36"/>
          <w:szCs w:val="36"/>
          <w:rtl/>
          <w:lang w:bidi="ar-DZ"/>
        </w:rPr>
        <w:br/>
        <w:t xml:space="preserve">فهو يعتبر نتائج النشاط الذي تمارسه المؤسسة و يحدد مستوى إنجازها و مدى </w:t>
      </w:r>
      <w:proofErr w:type="spellStart"/>
      <w:r w:rsidRPr="00285C34">
        <w:rPr>
          <w:sz w:val="36"/>
          <w:szCs w:val="36"/>
          <w:rtl/>
          <w:lang w:bidi="ar-DZ"/>
        </w:rPr>
        <w:t>اشغالها</w:t>
      </w:r>
      <w:proofErr w:type="spellEnd"/>
      <w:r w:rsidRPr="00285C34">
        <w:rPr>
          <w:sz w:val="36"/>
          <w:szCs w:val="36"/>
          <w:rtl/>
          <w:lang w:bidi="ar-DZ"/>
        </w:rPr>
        <w:t xml:space="preserve"> لمواردها و إمكانياتها</w:t>
      </w:r>
      <w:r w:rsidRPr="00285C34">
        <w:rPr>
          <w:sz w:val="36"/>
          <w:szCs w:val="36"/>
          <w:rtl/>
          <w:lang w:bidi="ar-DZ"/>
        </w:rPr>
        <w:br/>
      </w:r>
      <w:proofErr w:type="spellStart"/>
      <w:r w:rsidRPr="00285C34">
        <w:rPr>
          <w:sz w:val="36"/>
          <w:szCs w:val="36"/>
          <w:rtl/>
          <w:lang w:bidi="ar-DZ"/>
        </w:rPr>
        <w:t>إد</w:t>
      </w:r>
      <w:proofErr w:type="spellEnd"/>
      <w:r w:rsidRPr="00285C34">
        <w:rPr>
          <w:sz w:val="36"/>
          <w:szCs w:val="36"/>
          <w:rtl/>
          <w:lang w:bidi="ar-DZ"/>
        </w:rPr>
        <w:t xml:space="preserve"> يشار إليه بأنه انعكاس لقدرة و قابلية المؤسسة على تحقيق أهدافها و من أجل التعرف على محاسبة الموارد</w:t>
      </w:r>
      <w:r w:rsidRPr="00285C34">
        <w:rPr>
          <w:sz w:val="36"/>
          <w:szCs w:val="36"/>
          <w:rtl/>
          <w:lang w:bidi="ar-DZ"/>
        </w:rPr>
        <w:br/>
        <w:t>البشرية و الأداء نطرح التساؤل التالي ما هو مفهوم الأداء و محاسبة الموارد البشرية.</w:t>
      </w:r>
    </w:p>
    <w:p w:rsidR="003F7C53" w:rsidRDefault="003F7C53" w:rsidP="00CF4BD6">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CF4BD6" w:rsidRPr="00CF4BD6" w:rsidRDefault="00CF4BD6" w:rsidP="00C1175C">
      <w:pPr>
        <w:shd w:val="solid" w:color="EEECE1" w:themeColor="background2" w:fill="auto"/>
        <w:jc w:val="right"/>
        <w:rPr>
          <w:sz w:val="44"/>
          <w:szCs w:val="44"/>
          <w:lang w:bidi="ar-DZ"/>
        </w:rPr>
      </w:pPr>
      <w:r w:rsidRPr="00CF4BD6">
        <w:rPr>
          <w:sz w:val="44"/>
          <w:szCs w:val="44"/>
          <w:rtl/>
          <w:lang w:bidi="ar-DZ"/>
        </w:rPr>
        <w:t xml:space="preserve"> </w:t>
      </w:r>
    </w:p>
    <w:p w:rsidR="000F18ED" w:rsidRDefault="00356271" w:rsidP="009168DB">
      <w:pPr>
        <w:shd w:val="solid" w:color="EEECE1" w:themeColor="background2" w:fill="auto"/>
        <w:jc w:val="right"/>
        <w:rPr>
          <w:sz w:val="36"/>
          <w:szCs w:val="36"/>
          <w:lang w:bidi="ar-DZ"/>
        </w:rPr>
      </w:pPr>
      <w:r w:rsidRPr="00285C34">
        <w:rPr>
          <w:b/>
          <w:bCs/>
          <w:color w:val="FF0000"/>
          <w:sz w:val="56"/>
          <w:szCs w:val="56"/>
          <w:rtl/>
          <w:lang w:bidi="ar-DZ"/>
        </w:rPr>
        <w:lastRenderedPageBreak/>
        <w:t xml:space="preserve">المطلب </w:t>
      </w:r>
      <w:proofErr w:type="gramStart"/>
      <w:r w:rsidRPr="00285C34">
        <w:rPr>
          <w:b/>
          <w:bCs/>
          <w:color w:val="FF0000"/>
          <w:sz w:val="56"/>
          <w:szCs w:val="56"/>
          <w:rtl/>
          <w:lang w:bidi="ar-DZ"/>
        </w:rPr>
        <w:t>الأول :</w:t>
      </w:r>
      <w:proofErr w:type="gramEnd"/>
      <w:r w:rsidRPr="00285C34">
        <w:rPr>
          <w:b/>
          <w:bCs/>
          <w:color w:val="FF0000"/>
          <w:sz w:val="56"/>
          <w:szCs w:val="56"/>
          <w:rtl/>
          <w:lang w:bidi="ar-DZ"/>
        </w:rPr>
        <w:t xml:space="preserve"> </w:t>
      </w:r>
      <w:r w:rsidRPr="00285C34">
        <w:rPr>
          <w:sz w:val="56"/>
          <w:szCs w:val="56"/>
          <w:rtl/>
          <w:lang w:bidi="ar-DZ"/>
        </w:rPr>
        <w:t xml:space="preserve">مفهوم محاسبة الموارد </w:t>
      </w:r>
      <w:r w:rsidR="000F18ED">
        <w:rPr>
          <w:sz w:val="56"/>
          <w:szCs w:val="56"/>
          <w:lang w:bidi="ar-DZ"/>
        </w:rPr>
        <w:t>(1)</w:t>
      </w:r>
      <w:r w:rsidRPr="00285C34">
        <w:rPr>
          <w:sz w:val="56"/>
          <w:szCs w:val="56"/>
          <w:rtl/>
          <w:lang w:bidi="ar-DZ"/>
        </w:rPr>
        <w:t xml:space="preserve">البشرية. </w:t>
      </w:r>
      <w:r w:rsidRPr="00285C34">
        <w:rPr>
          <w:sz w:val="56"/>
          <w:szCs w:val="56"/>
          <w:rtl/>
          <w:lang w:bidi="ar-DZ"/>
        </w:rPr>
        <w:br/>
      </w:r>
      <w:r w:rsidR="009168DB">
        <w:rPr>
          <w:rFonts w:hint="cs"/>
          <w:sz w:val="44"/>
          <w:szCs w:val="44"/>
          <w:rtl/>
        </w:rPr>
        <w:t xml:space="preserve"> </w:t>
      </w:r>
      <w:r w:rsidR="009168DB" w:rsidRPr="003E3B7D">
        <w:rPr>
          <w:rFonts w:hint="cs"/>
          <w:sz w:val="36"/>
          <w:szCs w:val="36"/>
          <w:rtl/>
        </w:rPr>
        <w:t>: هي</w:t>
      </w:r>
      <w:proofErr w:type="spellStart"/>
      <w:r w:rsidRPr="003E3B7D">
        <w:rPr>
          <w:sz w:val="36"/>
          <w:szCs w:val="36"/>
        </w:rPr>
        <w:t>parwal</w:t>
      </w:r>
      <w:proofErr w:type="spellEnd"/>
      <w:r w:rsidRPr="003E3B7D">
        <w:rPr>
          <w:sz w:val="36"/>
          <w:szCs w:val="36"/>
        </w:rPr>
        <w:t>-</w:t>
      </w:r>
      <w:proofErr w:type="spellStart"/>
      <w:r w:rsidRPr="003E3B7D">
        <w:rPr>
          <w:sz w:val="36"/>
          <w:szCs w:val="36"/>
        </w:rPr>
        <w:t>aaa</w:t>
      </w:r>
      <w:proofErr w:type="spellEnd"/>
      <w:r w:rsidR="00285C34" w:rsidRPr="003E3B7D">
        <w:rPr>
          <w:sz w:val="36"/>
          <w:szCs w:val="36"/>
          <w:rtl/>
          <w:lang w:bidi="ar-DZ"/>
        </w:rPr>
        <w:t>1- تعريف جمعية المحاسبين الأمريكيين</w:t>
      </w:r>
      <w:r w:rsidRPr="003E3B7D">
        <w:rPr>
          <w:sz w:val="36"/>
          <w:szCs w:val="36"/>
          <w:rtl/>
          <w:lang w:bidi="ar-DZ"/>
        </w:rPr>
        <w:t xml:space="preserve"> عملية تعريف و قياس البيانات المتعلقة بالموارد البشرية. و توصيل المعلومات إلى الجهات ذات المصلحة. </w:t>
      </w:r>
      <w:r w:rsidRPr="003E3B7D">
        <w:rPr>
          <w:sz w:val="36"/>
          <w:szCs w:val="36"/>
          <w:rtl/>
          <w:lang w:bidi="ar-DZ"/>
        </w:rPr>
        <w:br/>
      </w:r>
      <w:r w:rsidRPr="003E3B7D">
        <w:rPr>
          <w:sz w:val="36"/>
          <w:szCs w:val="36"/>
          <w:rtl/>
          <w:lang w:bidi="ar-DZ"/>
        </w:rPr>
        <w:br/>
      </w:r>
      <w:r w:rsidR="009168DB" w:rsidRPr="003E3B7D">
        <w:rPr>
          <w:sz w:val="36"/>
          <w:szCs w:val="36"/>
          <w:rtl/>
          <w:lang w:bidi="ar-DZ"/>
        </w:rPr>
        <w:t>2- تعريف</w:t>
      </w:r>
      <w:r w:rsidRPr="003E3B7D">
        <w:rPr>
          <w:sz w:val="36"/>
          <w:szCs w:val="36"/>
          <w:rtl/>
          <w:lang w:bidi="ar-DZ"/>
        </w:rPr>
        <w:t xml:space="preserve"> </w:t>
      </w:r>
      <w:r w:rsidR="009168DB" w:rsidRPr="003E3B7D">
        <w:rPr>
          <w:rFonts w:hint="cs"/>
          <w:sz w:val="36"/>
          <w:szCs w:val="36"/>
          <w:rtl/>
          <w:lang w:bidi="ar-DZ"/>
        </w:rPr>
        <w:t xml:space="preserve">اريك </w:t>
      </w:r>
      <w:proofErr w:type="spellStart"/>
      <w:r w:rsidR="009168DB" w:rsidRPr="003E3B7D">
        <w:rPr>
          <w:rFonts w:hint="cs"/>
          <w:sz w:val="36"/>
          <w:szCs w:val="36"/>
          <w:rtl/>
          <w:lang w:bidi="ar-DZ"/>
        </w:rPr>
        <w:t>فلامهوتز</w:t>
      </w:r>
      <w:proofErr w:type="spellEnd"/>
      <w:r w:rsidR="009168DB" w:rsidRPr="003E3B7D">
        <w:rPr>
          <w:rFonts w:hint="cs"/>
          <w:sz w:val="36"/>
          <w:szCs w:val="36"/>
          <w:rtl/>
          <w:lang w:bidi="ar-DZ"/>
        </w:rPr>
        <w:t xml:space="preserve"> </w:t>
      </w:r>
      <w:r w:rsidRPr="003E3B7D">
        <w:rPr>
          <w:sz w:val="36"/>
          <w:szCs w:val="36"/>
          <w:rtl/>
          <w:lang w:bidi="ar-DZ"/>
        </w:rPr>
        <w:t xml:space="preserve">: إن محاسبة الموارد البشرية محاسبة عن الأفراد كموارد تنظيمية، و هي تتضمن التكاليف الملاحظة من قبل المنظمة في استقطاب و اختيار و استخدام و تدريب و تطوير الأصول البشرية، و تشمل كذلك قياس القيمة الاقتصادية للأفراد بالنسبة إلى المنظمة. </w:t>
      </w:r>
      <w:r w:rsidRPr="003E3B7D">
        <w:rPr>
          <w:sz w:val="36"/>
          <w:szCs w:val="36"/>
          <w:rtl/>
          <w:lang w:bidi="ar-DZ"/>
        </w:rPr>
        <w:br/>
      </w:r>
      <w:r w:rsidRPr="003E3B7D">
        <w:rPr>
          <w:sz w:val="36"/>
          <w:szCs w:val="36"/>
          <w:rtl/>
          <w:lang w:bidi="ar-DZ"/>
        </w:rPr>
        <w:br/>
        <w:t xml:space="preserve">3- تعريف </w:t>
      </w:r>
      <w:proofErr w:type="spellStart"/>
      <w:r w:rsidR="009168DB" w:rsidRPr="003E3B7D">
        <w:rPr>
          <w:rFonts w:hint="cs"/>
          <w:sz w:val="36"/>
          <w:szCs w:val="36"/>
          <w:rtl/>
          <w:lang w:bidi="ar-DZ"/>
        </w:rPr>
        <w:t>برومات</w:t>
      </w:r>
      <w:proofErr w:type="spellEnd"/>
      <w:r w:rsidR="009168DB" w:rsidRPr="003E3B7D">
        <w:rPr>
          <w:rFonts w:hint="cs"/>
          <w:sz w:val="36"/>
          <w:szCs w:val="36"/>
          <w:rtl/>
          <w:lang w:bidi="ar-DZ"/>
        </w:rPr>
        <w:t xml:space="preserve"> </w:t>
      </w:r>
      <w:r w:rsidRPr="003E3B7D">
        <w:rPr>
          <w:sz w:val="36"/>
          <w:szCs w:val="36"/>
          <w:rtl/>
          <w:lang w:bidi="ar-DZ"/>
        </w:rPr>
        <w:t xml:space="preserve"> : محاسبة الموارد البشرية هي عملية قياس ديناميكية للعنصر البشري في المنظمة و إعداد التقارير اللازمة عن ذلك.</w:t>
      </w:r>
      <w:r w:rsidRPr="003E3B7D">
        <w:rPr>
          <w:sz w:val="36"/>
          <w:szCs w:val="36"/>
          <w:rtl/>
          <w:lang w:bidi="ar-DZ"/>
        </w:rPr>
        <w:br/>
        <w:t xml:space="preserve"> </w:t>
      </w:r>
      <w:r w:rsidRPr="003E3B7D">
        <w:rPr>
          <w:sz w:val="36"/>
          <w:szCs w:val="36"/>
          <w:rtl/>
          <w:lang w:bidi="ar-DZ"/>
        </w:rPr>
        <w:br/>
        <w:t>- التعريفات السابقة هي أمثلة عن تعريفات كثيرة واردة في الأدبيات المحاسبية و يتفق الكثير منها على أن البشر مورد في المنظمة، و أن محاسبة الموارد البشرية تتمثل في قياس أو تقييم الأفراد و إيصال هذه المعلومات إلى الجهة المهتمة كما يتضمن مراعاة الاستثمار في الأفراد و كيفية تغيير قيمة الأفراد تبعا لذلك عبر الزمن.</w:t>
      </w:r>
    </w:p>
    <w:p w:rsidR="000F18ED" w:rsidRDefault="00482699" w:rsidP="009168DB">
      <w:pPr>
        <w:shd w:val="solid" w:color="EEECE1" w:themeColor="background2" w:fill="auto"/>
        <w:jc w:val="right"/>
        <w:rPr>
          <w:sz w:val="36"/>
          <w:szCs w:val="36"/>
          <w:lang w:bidi="ar-DZ"/>
        </w:rPr>
      </w:pPr>
      <w:r>
        <w:rPr>
          <w:sz w:val="36"/>
          <w:szCs w:val="36"/>
          <w:lang w:bidi="ar-DZ"/>
        </w:rPr>
        <w:t xml:space="preserve">  (1)</w:t>
      </w:r>
      <w:r>
        <w:rPr>
          <w:rFonts w:hint="cs"/>
          <w:sz w:val="36"/>
          <w:szCs w:val="36"/>
          <w:rtl/>
          <w:lang w:bidi="ar-DZ"/>
        </w:rPr>
        <w:t xml:space="preserve">:  </w:t>
      </w:r>
      <w:r w:rsidR="000F18ED">
        <w:rPr>
          <w:noProof/>
          <w:sz w:val="36"/>
          <w:szCs w:val="36"/>
          <w:lang w:eastAsia="fr-FR"/>
        </w:rPr>
        <w:pict>
          <v:shapetype id="_x0000_t32" coordsize="21600,21600" o:spt="32" o:oned="t" path="m,l21600,21600e" filled="f">
            <v:path arrowok="t" fillok="f" o:connecttype="none"/>
            <o:lock v:ext="edit" shapetype="t"/>
          </v:shapetype>
          <v:shape id="_x0000_s1030" type="#_x0000_t32" style="position:absolute;left:0;text-align:left;margin-left:-.35pt;margin-top:3.25pt;width:420.25pt;height:1.5pt;flip:y;z-index:251661312;mso-position-horizontal-relative:text;mso-position-vertical-relative:text" o:connectortype="straight"/>
        </w:pict>
      </w:r>
    </w:p>
    <w:p w:rsidR="000F18ED" w:rsidRDefault="000F18ED" w:rsidP="00482699">
      <w:pPr>
        <w:shd w:val="solid" w:color="EEECE1" w:themeColor="background2" w:fill="auto"/>
        <w:jc w:val="right"/>
        <w:rPr>
          <w:sz w:val="36"/>
          <w:szCs w:val="36"/>
          <w:lang w:bidi="ar-DZ"/>
        </w:rPr>
      </w:pPr>
      <w:r>
        <w:rPr>
          <w:rFonts w:hint="cs"/>
          <w:sz w:val="36"/>
          <w:szCs w:val="36"/>
          <w:rtl/>
          <w:lang w:bidi="ar-DZ"/>
        </w:rPr>
        <w:t xml:space="preserve">احمد الدري . </w:t>
      </w:r>
      <w:proofErr w:type="spellStart"/>
      <w:r>
        <w:rPr>
          <w:rFonts w:hint="cs"/>
          <w:sz w:val="36"/>
          <w:szCs w:val="36"/>
          <w:rtl/>
          <w:lang w:bidi="ar-DZ"/>
        </w:rPr>
        <w:t>اسماعيل</w:t>
      </w:r>
      <w:proofErr w:type="spellEnd"/>
      <w:r>
        <w:rPr>
          <w:rFonts w:hint="cs"/>
          <w:sz w:val="36"/>
          <w:szCs w:val="36"/>
          <w:rtl/>
          <w:lang w:bidi="ar-DZ"/>
        </w:rPr>
        <w:t xml:space="preserve"> يحيى التكريتي . نظام معلومات محاسبة الموارد البشرية ( دراسة مقدمة لتصميم نظام محاسبة الموارد البشرية في المنظمة ) كلية </w:t>
      </w:r>
      <w:proofErr w:type="spellStart"/>
      <w:r>
        <w:rPr>
          <w:rFonts w:hint="cs"/>
          <w:sz w:val="36"/>
          <w:szCs w:val="36"/>
          <w:rtl/>
          <w:lang w:bidi="ar-DZ"/>
        </w:rPr>
        <w:t>الادارية</w:t>
      </w:r>
      <w:proofErr w:type="spellEnd"/>
      <w:r>
        <w:rPr>
          <w:rFonts w:hint="cs"/>
          <w:sz w:val="36"/>
          <w:szCs w:val="36"/>
          <w:rtl/>
          <w:lang w:bidi="ar-DZ"/>
        </w:rPr>
        <w:t xml:space="preserve"> و المالية _ جامعة عمان </w:t>
      </w:r>
      <w:proofErr w:type="spellStart"/>
      <w:r>
        <w:rPr>
          <w:rFonts w:hint="cs"/>
          <w:sz w:val="36"/>
          <w:szCs w:val="36"/>
          <w:rtl/>
          <w:lang w:bidi="ar-DZ"/>
        </w:rPr>
        <w:t>الاصلية</w:t>
      </w:r>
      <w:proofErr w:type="spellEnd"/>
      <w:r>
        <w:rPr>
          <w:rFonts w:hint="cs"/>
          <w:sz w:val="36"/>
          <w:szCs w:val="36"/>
          <w:rtl/>
          <w:lang w:bidi="ar-DZ"/>
        </w:rPr>
        <w:t xml:space="preserve"> </w:t>
      </w:r>
    </w:p>
    <w:p w:rsidR="000F18ED" w:rsidRDefault="000F18ED" w:rsidP="009168DB">
      <w:pPr>
        <w:shd w:val="solid" w:color="EEECE1" w:themeColor="background2" w:fill="auto"/>
        <w:jc w:val="right"/>
        <w:rPr>
          <w:sz w:val="36"/>
          <w:szCs w:val="36"/>
          <w:lang w:bidi="ar-DZ"/>
        </w:rPr>
      </w:pPr>
    </w:p>
    <w:p w:rsidR="000F18ED" w:rsidRDefault="000F18ED" w:rsidP="009168DB">
      <w:pPr>
        <w:shd w:val="solid" w:color="EEECE1" w:themeColor="background2" w:fill="auto"/>
        <w:jc w:val="right"/>
        <w:rPr>
          <w:sz w:val="36"/>
          <w:szCs w:val="36"/>
          <w:lang w:bidi="ar-DZ"/>
        </w:rPr>
      </w:pPr>
    </w:p>
    <w:p w:rsidR="00356271" w:rsidRPr="00356271" w:rsidRDefault="00356271" w:rsidP="009168DB">
      <w:pPr>
        <w:shd w:val="solid" w:color="EEECE1" w:themeColor="background2" w:fill="auto"/>
        <w:jc w:val="right"/>
        <w:rPr>
          <w:sz w:val="44"/>
          <w:szCs w:val="44"/>
        </w:rPr>
      </w:pPr>
      <w:r w:rsidRPr="00356271">
        <w:rPr>
          <w:sz w:val="44"/>
          <w:szCs w:val="44"/>
          <w:rtl/>
          <w:lang w:bidi="ar-DZ"/>
        </w:rPr>
        <w:lastRenderedPageBreak/>
        <w:t xml:space="preserve"> </w:t>
      </w:r>
    </w:p>
    <w:p w:rsidR="003E3B7D" w:rsidRPr="00ED13AC" w:rsidRDefault="003E3B7D" w:rsidP="003E3B7D">
      <w:pPr>
        <w:shd w:val="solid" w:color="EEECE1" w:themeColor="background2" w:fill="auto"/>
        <w:jc w:val="right"/>
        <w:rPr>
          <w:sz w:val="44"/>
          <w:szCs w:val="44"/>
          <w:rtl/>
        </w:rPr>
      </w:pPr>
      <w:r w:rsidRPr="00ED13AC">
        <w:rPr>
          <w:b/>
          <w:bCs/>
          <w:color w:val="FF0000"/>
          <w:sz w:val="48"/>
          <w:szCs w:val="48"/>
          <w:rtl/>
          <w:lang w:bidi="ar-DZ"/>
        </w:rPr>
        <w:t xml:space="preserve">المطلب الثاني : </w:t>
      </w:r>
      <w:r w:rsidRPr="00ED13AC">
        <w:rPr>
          <w:b/>
          <w:bCs/>
          <w:sz w:val="44"/>
          <w:szCs w:val="44"/>
          <w:rtl/>
          <w:lang w:bidi="ar-DZ"/>
        </w:rPr>
        <w:t xml:space="preserve">أهمية </w:t>
      </w:r>
      <w:r w:rsidRPr="00ED13AC">
        <w:rPr>
          <w:rFonts w:hint="cs"/>
          <w:b/>
          <w:bCs/>
          <w:sz w:val="44"/>
          <w:szCs w:val="44"/>
          <w:rtl/>
          <w:lang w:bidi="ar-DZ"/>
        </w:rPr>
        <w:t xml:space="preserve">و </w:t>
      </w:r>
      <w:proofErr w:type="spellStart"/>
      <w:r w:rsidRPr="00ED13AC">
        <w:rPr>
          <w:rFonts w:hint="cs"/>
          <w:b/>
          <w:bCs/>
          <w:sz w:val="44"/>
          <w:szCs w:val="44"/>
          <w:rtl/>
          <w:lang w:bidi="ar-DZ"/>
        </w:rPr>
        <w:t>اهداف</w:t>
      </w:r>
      <w:proofErr w:type="spellEnd"/>
      <w:r w:rsidRPr="00ED13AC">
        <w:rPr>
          <w:rFonts w:hint="cs"/>
          <w:b/>
          <w:bCs/>
          <w:sz w:val="44"/>
          <w:szCs w:val="44"/>
          <w:rtl/>
          <w:lang w:bidi="ar-DZ"/>
        </w:rPr>
        <w:t xml:space="preserve"> </w:t>
      </w:r>
      <w:r w:rsidRPr="00ED13AC">
        <w:rPr>
          <w:b/>
          <w:bCs/>
          <w:sz w:val="44"/>
          <w:szCs w:val="44"/>
          <w:rtl/>
          <w:lang w:bidi="ar-DZ"/>
        </w:rPr>
        <w:t xml:space="preserve">محاسبة الموارد البشرية </w:t>
      </w:r>
      <w:r w:rsidRPr="00ED13AC">
        <w:rPr>
          <w:color w:val="548DD4" w:themeColor="text2" w:themeTint="99"/>
          <w:sz w:val="56"/>
          <w:szCs w:val="56"/>
          <w:rtl/>
        </w:rPr>
        <w:t xml:space="preserve"> </w:t>
      </w:r>
      <w:proofErr w:type="spellStart"/>
      <w:r w:rsidRPr="00ED13AC">
        <w:rPr>
          <w:rFonts w:hint="cs"/>
          <w:color w:val="548DD4" w:themeColor="text2" w:themeTint="99"/>
          <w:sz w:val="56"/>
          <w:szCs w:val="56"/>
          <w:rtl/>
        </w:rPr>
        <w:t>اولا</w:t>
      </w:r>
      <w:proofErr w:type="spellEnd"/>
      <w:r w:rsidRPr="00ED13AC">
        <w:rPr>
          <w:rFonts w:hint="cs"/>
          <w:color w:val="548DD4" w:themeColor="text2" w:themeTint="99"/>
          <w:sz w:val="56"/>
          <w:szCs w:val="56"/>
          <w:rtl/>
        </w:rPr>
        <w:t xml:space="preserve"> :</w:t>
      </w:r>
      <w:r>
        <w:rPr>
          <w:rFonts w:hint="cs"/>
          <w:sz w:val="44"/>
          <w:szCs w:val="44"/>
          <w:rtl/>
        </w:rPr>
        <w:t xml:space="preserve"> </w:t>
      </w:r>
      <w:proofErr w:type="spellStart"/>
      <w:r w:rsidRPr="00ED13AC">
        <w:rPr>
          <w:rFonts w:hint="cs"/>
          <w:sz w:val="52"/>
          <w:szCs w:val="52"/>
          <w:rtl/>
        </w:rPr>
        <w:t>اهمية</w:t>
      </w:r>
      <w:proofErr w:type="spellEnd"/>
      <w:r w:rsidRPr="00ED13AC">
        <w:rPr>
          <w:rFonts w:hint="cs"/>
          <w:sz w:val="52"/>
          <w:szCs w:val="52"/>
          <w:rtl/>
        </w:rPr>
        <w:t xml:space="preserve"> محاسبة الموارد البشرية </w:t>
      </w:r>
      <w:r w:rsidR="00482699">
        <w:rPr>
          <w:rFonts w:hint="cs"/>
          <w:sz w:val="52"/>
          <w:szCs w:val="52"/>
          <w:rtl/>
        </w:rPr>
        <w:t>(1)</w:t>
      </w:r>
    </w:p>
    <w:p w:rsidR="00CF4BD6" w:rsidRPr="00CF4BD6" w:rsidRDefault="00CF4BD6" w:rsidP="00CF4BD6">
      <w:pPr>
        <w:shd w:val="solid" w:color="EEECE1" w:themeColor="background2" w:fill="auto"/>
        <w:jc w:val="right"/>
        <w:rPr>
          <w:sz w:val="44"/>
          <w:szCs w:val="44"/>
          <w:rtl/>
        </w:rPr>
      </w:pPr>
    </w:p>
    <w:p w:rsidR="003F7C53" w:rsidRDefault="003F7C53" w:rsidP="00121AF9">
      <w:pPr>
        <w:shd w:val="solid" w:color="EEECE1" w:themeColor="background2" w:fill="auto"/>
        <w:rPr>
          <w:rtl/>
        </w:rPr>
      </w:pPr>
    </w:p>
    <w:p w:rsidR="00ED13AC" w:rsidRDefault="00ED13AC" w:rsidP="00ED13AC">
      <w:pPr>
        <w:shd w:val="solid" w:color="EEECE1" w:themeColor="background2" w:fill="auto"/>
        <w:jc w:val="right"/>
        <w:rPr>
          <w:sz w:val="36"/>
          <w:szCs w:val="36"/>
          <w:lang w:bidi="ar-DZ"/>
        </w:rPr>
      </w:pPr>
      <w:r w:rsidRPr="00ED13AC">
        <w:rPr>
          <w:sz w:val="36"/>
          <w:szCs w:val="36"/>
          <w:rtl/>
          <w:lang w:bidi="ar-DZ"/>
        </w:rPr>
        <w:t xml:space="preserve">  - تأتي أهمية المحاسبة عن الموارد البشرية من خلال أهمية الموارد البشرية في الوحدات الاقتصادية و ما تشكله من مورد هام من بين مواردها التي تستخدم في عملياتها الاقتصادية شأنها بذلك شأن أية موارد مهمة أخرى في تلك الوحدات</w:t>
      </w:r>
      <w:r w:rsidRPr="00ED13AC">
        <w:rPr>
          <w:rFonts w:hint="cs"/>
          <w:sz w:val="36"/>
          <w:szCs w:val="36"/>
          <w:rtl/>
          <w:lang w:bidi="ar-DZ"/>
        </w:rPr>
        <w:t xml:space="preserve"> </w:t>
      </w:r>
      <w:r w:rsidRPr="00ED13AC">
        <w:rPr>
          <w:sz w:val="36"/>
          <w:szCs w:val="36"/>
          <w:rtl/>
          <w:lang w:bidi="ar-DZ"/>
        </w:rPr>
        <w:t>بإمكانها المساهمة في تحقيق الأهداف.</w:t>
      </w:r>
    </w:p>
    <w:p w:rsidR="003F7C53" w:rsidRPr="00ED13AC" w:rsidRDefault="00ED13AC" w:rsidP="00ED13AC">
      <w:pPr>
        <w:shd w:val="solid" w:color="EEECE1" w:themeColor="background2" w:fill="auto"/>
        <w:jc w:val="right"/>
        <w:rPr>
          <w:sz w:val="36"/>
          <w:szCs w:val="36"/>
          <w:rtl/>
        </w:rPr>
      </w:pPr>
      <w:r w:rsidRPr="00ED13AC">
        <w:rPr>
          <w:sz w:val="36"/>
          <w:szCs w:val="36"/>
          <w:rtl/>
          <w:lang w:bidi="ar-DZ"/>
        </w:rPr>
        <w:br/>
      </w:r>
      <w:r>
        <w:rPr>
          <w:rFonts w:hint="cs"/>
          <w:sz w:val="36"/>
          <w:szCs w:val="36"/>
          <w:rtl/>
        </w:rPr>
        <w:t xml:space="preserve">- </w:t>
      </w:r>
      <w:r w:rsidRPr="00ED13AC">
        <w:rPr>
          <w:sz w:val="36"/>
          <w:szCs w:val="36"/>
          <w:rtl/>
          <w:lang w:bidi="ar-DZ"/>
        </w:rPr>
        <w:t>كما تكمن الأهمية في كونها تدور حول القيمة الاقتصادية للموارد البشرية للمنظمة و التي يجب متابعتها و قياسها و رصد التغيرات التي تطرأ عليها خلال فترة زمنية من خلال تقديم المعلومات و البيانات اللازمة لمساعدة الإدارة في عمليات اتخاذ القرارات بشأن القوى العاملة كزيادة المهارة و الإنتاجية بتطبيق برامج التعليم و التدريب للعاملين.</w:t>
      </w:r>
    </w:p>
    <w:p w:rsidR="003F7C53" w:rsidRDefault="003F7C53" w:rsidP="00725CF3">
      <w:pPr>
        <w:shd w:val="solid" w:color="EEECE1" w:themeColor="background2" w:fill="auto"/>
        <w:jc w:val="right"/>
        <w:rPr>
          <w:rtl/>
        </w:rPr>
      </w:pPr>
    </w:p>
    <w:p w:rsidR="003F7C53" w:rsidRPr="00472399" w:rsidRDefault="00472399" w:rsidP="00472399">
      <w:pPr>
        <w:shd w:val="solid" w:color="EEECE1" w:themeColor="background2" w:fill="auto"/>
        <w:jc w:val="right"/>
        <w:rPr>
          <w:sz w:val="56"/>
          <w:szCs w:val="56"/>
          <w:rtl/>
          <w:lang w:bidi="ar-DZ"/>
        </w:rPr>
      </w:pPr>
      <w:proofErr w:type="gramStart"/>
      <w:r w:rsidRPr="00472399">
        <w:rPr>
          <w:rFonts w:hint="cs"/>
          <w:color w:val="548DD4" w:themeColor="text2" w:themeTint="99"/>
          <w:sz w:val="56"/>
          <w:szCs w:val="56"/>
          <w:rtl/>
          <w:lang w:bidi="ar-DZ"/>
        </w:rPr>
        <w:t>ثانيا :</w:t>
      </w:r>
      <w:proofErr w:type="gramEnd"/>
      <w:r w:rsidRPr="00472399">
        <w:rPr>
          <w:rFonts w:hint="cs"/>
          <w:color w:val="548DD4" w:themeColor="text2" w:themeTint="99"/>
          <w:sz w:val="56"/>
          <w:szCs w:val="56"/>
          <w:rtl/>
          <w:lang w:bidi="ar-DZ"/>
        </w:rPr>
        <w:t xml:space="preserve"> </w:t>
      </w:r>
      <w:r w:rsidRPr="00472399">
        <w:rPr>
          <w:sz w:val="56"/>
          <w:szCs w:val="56"/>
          <w:rtl/>
          <w:lang w:bidi="ar-DZ"/>
        </w:rPr>
        <w:t>أهداف محاسبة الموارد البشرية.</w:t>
      </w:r>
      <w:r w:rsidR="00650528">
        <w:rPr>
          <w:rFonts w:hint="cs"/>
          <w:sz w:val="56"/>
          <w:szCs w:val="56"/>
          <w:rtl/>
          <w:lang w:bidi="ar-DZ"/>
        </w:rPr>
        <w:t>(2)</w:t>
      </w:r>
    </w:p>
    <w:p w:rsidR="00482699" w:rsidRDefault="00482699" w:rsidP="00650528">
      <w:pPr>
        <w:shd w:val="solid" w:color="EEECE1" w:themeColor="background2" w:fill="auto"/>
        <w:jc w:val="right"/>
        <w:rPr>
          <w:rFonts w:hint="cs"/>
          <w:sz w:val="36"/>
          <w:szCs w:val="36"/>
          <w:rtl/>
          <w:lang w:bidi="ar-DZ"/>
        </w:rPr>
      </w:pPr>
      <w:r>
        <w:rPr>
          <w:noProof/>
          <w:sz w:val="36"/>
          <w:szCs w:val="36"/>
          <w:rtl/>
          <w:lang w:eastAsia="fr-FR"/>
        </w:rPr>
        <w:pict>
          <v:shape id="_x0000_s1031" type="#_x0000_t32" style="position:absolute;left:0;text-align:left;margin-left:-1.85pt;margin-top:50.3pt;width:418.8pt;height:1.45pt;flip:y;z-index:251662336" o:connectortype="straight"/>
        </w:pict>
      </w:r>
      <w:r w:rsidR="00472399" w:rsidRPr="00472399">
        <w:rPr>
          <w:sz w:val="36"/>
          <w:szCs w:val="36"/>
          <w:rtl/>
          <w:lang w:bidi="ar-DZ"/>
        </w:rPr>
        <w:t xml:space="preserve">يتجلى الهدف الرئيسي لمحاسبة الموارد البشرية في مساعدة الإدارة بمستوياتها المختلفة على القيام بوظائفها في التخطيط و </w:t>
      </w:r>
      <w:proofErr w:type="gramStart"/>
      <w:r w:rsidR="00472399" w:rsidRPr="00472399">
        <w:rPr>
          <w:sz w:val="36"/>
          <w:szCs w:val="36"/>
          <w:rtl/>
          <w:lang w:bidi="ar-DZ"/>
        </w:rPr>
        <w:t>الرقابة</w:t>
      </w:r>
      <w:proofErr w:type="gramEnd"/>
      <w:r w:rsidR="00472399" w:rsidRPr="00472399">
        <w:rPr>
          <w:sz w:val="36"/>
          <w:szCs w:val="36"/>
          <w:rtl/>
          <w:lang w:bidi="ar-DZ"/>
        </w:rPr>
        <w:t xml:space="preserve">، كما تهدف </w:t>
      </w:r>
    </w:p>
    <w:p w:rsidR="00650528" w:rsidRPr="00650528" w:rsidRDefault="00650528" w:rsidP="00650528">
      <w:pPr>
        <w:shd w:val="solid" w:color="EEECE1" w:themeColor="background2" w:fill="auto"/>
        <w:jc w:val="right"/>
        <w:rPr>
          <w:rFonts w:hint="cs"/>
          <w:sz w:val="36"/>
          <w:szCs w:val="36"/>
          <w:rtl/>
          <w:lang w:bidi="ar-DZ"/>
        </w:rPr>
      </w:pPr>
      <w:r>
        <w:rPr>
          <w:rFonts w:hint="cs"/>
          <w:sz w:val="36"/>
          <w:szCs w:val="36"/>
          <w:rtl/>
          <w:lang w:bidi="ar-DZ"/>
        </w:rPr>
        <w:t xml:space="preserve">(1) </w:t>
      </w:r>
      <w:proofErr w:type="gramStart"/>
      <w:r>
        <w:rPr>
          <w:rFonts w:hint="cs"/>
          <w:sz w:val="36"/>
          <w:szCs w:val="36"/>
          <w:rtl/>
          <w:lang w:bidi="ar-DZ"/>
        </w:rPr>
        <w:t>مرجع</w:t>
      </w:r>
      <w:proofErr w:type="gramEnd"/>
      <w:r>
        <w:rPr>
          <w:rFonts w:hint="cs"/>
          <w:sz w:val="36"/>
          <w:szCs w:val="36"/>
          <w:rtl/>
          <w:lang w:bidi="ar-DZ"/>
        </w:rPr>
        <w:t xml:space="preserve"> سابق </w:t>
      </w:r>
    </w:p>
    <w:p w:rsidR="00482699" w:rsidRDefault="00482699" w:rsidP="00482699">
      <w:pPr>
        <w:shd w:val="solid" w:color="EEECE1" w:themeColor="background2" w:fill="auto"/>
        <w:jc w:val="right"/>
        <w:rPr>
          <w:rFonts w:hint="cs"/>
          <w:sz w:val="36"/>
          <w:szCs w:val="36"/>
          <w:rtl/>
          <w:lang w:bidi="ar-DZ"/>
        </w:rPr>
      </w:pPr>
    </w:p>
    <w:p w:rsidR="00482699" w:rsidRDefault="00482699" w:rsidP="00482699">
      <w:pPr>
        <w:shd w:val="solid" w:color="EEECE1" w:themeColor="background2" w:fill="auto"/>
        <w:jc w:val="right"/>
        <w:rPr>
          <w:rFonts w:hint="cs"/>
          <w:sz w:val="36"/>
          <w:szCs w:val="36"/>
          <w:rtl/>
          <w:lang w:bidi="ar-DZ"/>
        </w:rPr>
      </w:pPr>
    </w:p>
    <w:p w:rsidR="00482699" w:rsidRPr="00472399" w:rsidRDefault="00472399" w:rsidP="00482699">
      <w:pPr>
        <w:shd w:val="solid" w:color="EEECE1" w:themeColor="background2" w:fill="auto"/>
        <w:jc w:val="right"/>
        <w:rPr>
          <w:sz w:val="36"/>
          <w:szCs w:val="36"/>
          <w:rtl/>
          <w:lang w:bidi="ar-DZ"/>
        </w:rPr>
      </w:pPr>
      <w:r w:rsidRPr="00472399">
        <w:rPr>
          <w:sz w:val="36"/>
          <w:szCs w:val="36"/>
          <w:rtl/>
          <w:lang w:bidi="ar-DZ"/>
        </w:rPr>
        <w:lastRenderedPageBreak/>
        <w:t xml:space="preserve">إلى تقديم بيانات و معلومات صحيحة و موثقة في الوقت المناسب للمستفيدين حيث تسعى إلى تحقيق الأهداف </w:t>
      </w:r>
      <w:proofErr w:type="gramStart"/>
      <w:r w:rsidRPr="00472399">
        <w:rPr>
          <w:sz w:val="36"/>
          <w:szCs w:val="36"/>
          <w:rtl/>
          <w:lang w:bidi="ar-DZ"/>
        </w:rPr>
        <w:t>التالية :</w:t>
      </w:r>
      <w:proofErr w:type="gramEnd"/>
    </w:p>
    <w:p w:rsidR="00482699" w:rsidRDefault="00472399" w:rsidP="00482699">
      <w:pPr>
        <w:shd w:val="solid" w:color="EEECE1" w:themeColor="background2" w:fill="auto"/>
        <w:jc w:val="right"/>
        <w:rPr>
          <w:sz w:val="36"/>
          <w:szCs w:val="36"/>
          <w:rtl/>
          <w:lang w:bidi="ar-DZ"/>
        </w:rPr>
      </w:pPr>
      <w:r w:rsidRPr="00472399">
        <w:rPr>
          <w:sz w:val="36"/>
          <w:szCs w:val="36"/>
          <w:rtl/>
          <w:lang w:bidi="ar-DZ"/>
        </w:rPr>
        <w:t>- تحديد و قياس تكلفة الموارد البشرية بأسلوب يعطي نتائج أكثر موضوعية.</w:t>
      </w:r>
    </w:p>
    <w:p w:rsidR="00472399" w:rsidRPr="00472399" w:rsidRDefault="00472399" w:rsidP="00472399">
      <w:pPr>
        <w:shd w:val="solid" w:color="EEECE1" w:themeColor="background2" w:fill="auto"/>
        <w:jc w:val="right"/>
        <w:rPr>
          <w:sz w:val="36"/>
          <w:szCs w:val="36"/>
          <w:rtl/>
          <w:lang w:bidi="ar-DZ"/>
        </w:rPr>
      </w:pPr>
      <w:r w:rsidRPr="00472399">
        <w:rPr>
          <w:sz w:val="36"/>
          <w:szCs w:val="36"/>
          <w:rtl/>
          <w:lang w:bidi="ar-DZ"/>
        </w:rPr>
        <w:t>- مساعدة الإدارة في تخطيط القوى العاملة بغرض تحقيق الاستخدام الأمثل لها، و ربطها لعمليات المؤسسة.</w:t>
      </w:r>
    </w:p>
    <w:p w:rsidR="003F7C53" w:rsidRPr="00472399" w:rsidRDefault="00472399" w:rsidP="00472399">
      <w:pPr>
        <w:shd w:val="solid" w:color="EEECE1" w:themeColor="background2" w:fill="auto"/>
        <w:jc w:val="right"/>
        <w:rPr>
          <w:sz w:val="36"/>
          <w:szCs w:val="36"/>
          <w:rtl/>
        </w:rPr>
      </w:pPr>
      <w:r w:rsidRPr="00472399">
        <w:rPr>
          <w:sz w:val="36"/>
          <w:szCs w:val="36"/>
          <w:rtl/>
          <w:lang w:bidi="ar-DZ"/>
        </w:rPr>
        <w:br/>
        <w:t>- مساعدة الإدارة في تقييم البدائل المتاحة للقرارات الإدارية المتعلقة بالمورد البشري.</w:t>
      </w:r>
    </w:p>
    <w:p w:rsidR="003F7C53" w:rsidRDefault="00472399" w:rsidP="00472399">
      <w:pPr>
        <w:shd w:val="solid" w:color="EEECE1" w:themeColor="background2" w:fill="auto"/>
        <w:jc w:val="right"/>
        <w:rPr>
          <w:sz w:val="36"/>
          <w:szCs w:val="36"/>
          <w:rtl/>
          <w:lang w:bidi="ar-DZ"/>
        </w:rPr>
      </w:pPr>
      <w:r w:rsidRPr="00472399">
        <w:rPr>
          <w:rtl/>
          <w:lang w:bidi="ar-DZ"/>
        </w:rPr>
        <w:br/>
      </w:r>
      <w:r w:rsidRPr="00472399">
        <w:rPr>
          <w:sz w:val="36"/>
          <w:szCs w:val="36"/>
          <w:rtl/>
          <w:lang w:bidi="ar-DZ"/>
        </w:rPr>
        <w:t>- مساعدة الإدارة على الرقابة على الموارد البشرية و استخدامها بأفضل كفاءة.</w:t>
      </w:r>
    </w:p>
    <w:p w:rsidR="00472399" w:rsidRPr="00472399" w:rsidRDefault="00472399" w:rsidP="00472399">
      <w:pPr>
        <w:shd w:val="solid" w:color="EEECE1" w:themeColor="background2" w:fill="auto"/>
        <w:jc w:val="right"/>
        <w:rPr>
          <w:sz w:val="36"/>
          <w:szCs w:val="36"/>
          <w:rtl/>
        </w:rPr>
      </w:pPr>
      <w:r w:rsidRPr="00472399">
        <w:rPr>
          <w:sz w:val="36"/>
          <w:szCs w:val="36"/>
          <w:rtl/>
          <w:lang w:bidi="ar-DZ"/>
        </w:rPr>
        <w:t xml:space="preserve">- بيان كيفية الإفصاح </w:t>
      </w:r>
      <w:r>
        <w:rPr>
          <w:sz w:val="36"/>
          <w:szCs w:val="36"/>
          <w:rtl/>
          <w:lang w:bidi="ar-DZ"/>
        </w:rPr>
        <w:t xml:space="preserve">عن تكاليف و قيمة الموارد </w:t>
      </w:r>
      <w:proofErr w:type="gramStart"/>
      <w:r>
        <w:rPr>
          <w:sz w:val="36"/>
          <w:szCs w:val="36"/>
          <w:rtl/>
          <w:lang w:bidi="ar-DZ"/>
        </w:rPr>
        <w:t>البشر</w:t>
      </w:r>
      <w:r>
        <w:rPr>
          <w:rFonts w:hint="cs"/>
          <w:sz w:val="36"/>
          <w:szCs w:val="36"/>
          <w:rtl/>
          <w:lang w:bidi="ar-DZ"/>
        </w:rPr>
        <w:t xml:space="preserve">ي  </w:t>
      </w:r>
      <w:proofErr w:type="gramEnd"/>
    </w:p>
    <w:p w:rsidR="003F7C53" w:rsidRDefault="00472399" w:rsidP="00472399">
      <w:pPr>
        <w:shd w:val="solid" w:color="EEECE1" w:themeColor="background2" w:fill="auto"/>
        <w:jc w:val="right"/>
        <w:rPr>
          <w:sz w:val="36"/>
          <w:szCs w:val="36"/>
          <w:rtl/>
          <w:lang w:bidi="ar-DZ"/>
        </w:rPr>
      </w:pPr>
      <w:r w:rsidRPr="00472399">
        <w:rPr>
          <w:sz w:val="36"/>
          <w:szCs w:val="36"/>
          <w:rtl/>
          <w:lang w:bidi="ar-DZ"/>
        </w:rPr>
        <w:t>- إعداد البرامج التدريبية اللازمة لرفع مهارات و قدرات الأفراد.</w:t>
      </w:r>
    </w:p>
    <w:p w:rsidR="00472399" w:rsidRPr="00472399" w:rsidRDefault="00472399" w:rsidP="00472399">
      <w:pPr>
        <w:shd w:val="solid" w:color="EEECE1" w:themeColor="background2" w:fill="auto"/>
        <w:jc w:val="right"/>
        <w:rPr>
          <w:sz w:val="36"/>
          <w:szCs w:val="36"/>
          <w:rtl/>
        </w:rPr>
      </w:pPr>
      <w:r>
        <w:rPr>
          <w:rFonts w:hint="cs"/>
          <w:sz w:val="36"/>
          <w:szCs w:val="36"/>
          <w:rtl/>
          <w:lang w:bidi="ar-DZ"/>
        </w:rPr>
        <w:t xml:space="preserve">- </w:t>
      </w:r>
      <w:r w:rsidRPr="00472399">
        <w:rPr>
          <w:sz w:val="36"/>
          <w:szCs w:val="36"/>
          <w:rtl/>
          <w:lang w:bidi="ar-DZ"/>
        </w:rPr>
        <w:t>الإفصاح عن الموارد البشرية في القوائم المالية.</w:t>
      </w:r>
    </w:p>
    <w:p w:rsidR="003F7C53" w:rsidRDefault="00472399" w:rsidP="00472399">
      <w:pPr>
        <w:shd w:val="solid" w:color="EEECE1" w:themeColor="background2" w:fill="auto"/>
        <w:jc w:val="right"/>
        <w:rPr>
          <w:sz w:val="52"/>
          <w:szCs w:val="52"/>
          <w:rtl/>
          <w:lang w:bidi="ar-DZ"/>
        </w:rPr>
      </w:pPr>
      <w:r w:rsidRPr="00472399">
        <w:rPr>
          <w:color w:val="FF0000"/>
          <w:sz w:val="52"/>
          <w:szCs w:val="52"/>
          <w:rtl/>
          <w:lang w:bidi="ar-DZ"/>
        </w:rPr>
        <w:t xml:space="preserve">المطلب </w:t>
      </w:r>
      <w:proofErr w:type="gramStart"/>
      <w:r w:rsidRPr="00472399">
        <w:rPr>
          <w:rFonts w:hint="cs"/>
          <w:color w:val="FF0000"/>
          <w:sz w:val="52"/>
          <w:szCs w:val="52"/>
          <w:rtl/>
          <w:lang w:bidi="ar-DZ"/>
        </w:rPr>
        <w:t>الثالث</w:t>
      </w:r>
      <w:r w:rsidRPr="00472399">
        <w:rPr>
          <w:color w:val="FF0000"/>
          <w:sz w:val="52"/>
          <w:szCs w:val="52"/>
          <w:rtl/>
          <w:lang w:bidi="ar-DZ"/>
        </w:rPr>
        <w:t xml:space="preserve"> :</w:t>
      </w:r>
      <w:proofErr w:type="gramEnd"/>
      <w:r w:rsidRPr="00472399">
        <w:rPr>
          <w:color w:val="FF0000"/>
          <w:sz w:val="52"/>
          <w:szCs w:val="52"/>
          <w:rtl/>
          <w:lang w:bidi="ar-DZ"/>
        </w:rPr>
        <w:t xml:space="preserve"> </w:t>
      </w:r>
      <w:r w:rsidRPr="00472399">
        <w:rPr>
          <w:sz w:val="52"/>
          <w:szCs w:val="52"/>
          <w:rtl/>
          <w:lang w:bidi="ar-DZ"/>
        </w:rPr>
        <w:t>خصائص و مزايا محاسبة الموارد البشرية</w:t>
      </w:r>
      <w:r w:rsidR="00650528">
        <w:rPr>
          <w:rFonts w:hint="cs"/>
          <w:sz w:val="52"/>
          <w:szCs w:val="52"/>
          <w:rtl/>
          <w:lang w:bidi="ar-DZ"/>
        </w:rPr>
        <w:t xml:space="preserve"> (3)</w:t>
      </w:r>
    </w:p>
    <w:p w:rsidR="00472399" w:rsidRPr="00472399" w:rsidRDefault="00472399" w:rsidP="00472399">
      <w:pPr>
        <w:shd w:val="solid" w:color="EEECE1" w:themeColor="background2" w:fill="auto"/>
        <w:jc w:val="right"/>
        <w:rPr>
          <w:sz w:val="36"/>
          <w:szCs w:val="36"/>
        </w:rPr>
      </w:pPr>
      <w:r w:rsidRPr="00472399">
        <w:rPr>
          <w:sz w:val="52"/>
          <w:szCs w:val="52"/>
          <w:rtl/>
          <w:lang w:bidi="ar-DZ"/>
        </w:rPr>
        <w:t xml:space="preserve">1- خصائص محاسبة الموارد البشرية : </w:t>
      </w:r>
      <w:r w:rsidRPr="00472399">
        <w:rPr>
          <w:sz w:val="36"/>
          <w:szCs w:val="36"/>
          <w:rtl/>
          <w:lang w:bidi="ar-DZ"/>
        </w:rPr>
        <w:br/>
      </w:r>
      <w:r w:rsidRPr="00472399">
        <w:rPr>
          <w:sz w:val="36"/>
          <w:szCs w:val="36"/>
          <w:rtl/>
          <w:lang w:bidi="ar-DZ"/>
        </w:rPr>
        <w:br/>
        <w:t>- إن المحاسبة عن الموارد البشرية أداة قياس و ليست مستقلا و قائما بذاته بل تعد تحسينا للنظم الموجودة.</w:t>
      </w:r>
      <w:r w:rsidRPr="00472399">
        <w:rPr>
          <w:sz w:val="36"/>
          <w:szCs w:val="36"/>
          <w:rtl/>
          <w:lang w:bidi="ar-DZ"/>
        </w:rPr>
        <w:br/>
        <w:t xml:space="preserve">- إن المحاسبة عن الموارد البشرية في قياسها للموارد </w:t>
      </w:r>
      <w:proofErr w:type="gramStart"/>
      <w:r w:rsidRPr="00472399">
        <w:rPr>
          <w:sz w:val="36"/>
          <w:szCs w:val="36"/>
          <w:rtl/>
          <w:lang w:bidi="ar-DZ"/>
        </w:rPr>
        <w:t>البشرية ،</w:t>
      </w:r>
      <w:proofErr w:type="gramEnd"/>
      <w:r w:rsidRPr="00472399">
        <w:rPr>
          <w:sz w:val="36"/>
          <w:szCs w:val="36"/>
          <w:rtl/>
          <w:lang w:bidi="ar-DZ"/>
        </w:rPr>
        <w:t xml:space="preserve"> تعترف بأساليب القياس التي يمكن تطبيقها عمليا،</w:t>
      </w:r>
      <w:r w:rsidRPr="00472399">
        <w:rPr>
          <w:sz w:val="36"/>
          <w:szCs w:val="36"/>
          <w:rtl/>
          <w:lang w:bidi="ar-DZ"/>
        </w:rPr>
        <w:br/>
        <w:t>ولا تعترف بتلك المقاييس التي تخرج عن نطاق التطبيق.</w:t>
      </w:r>
      <w:r w:rsidRPr="00472399">
        <w:rPr>
          <w:sz w:val="36"/>
          <w:szCs w:val="36"/>
          <w:rtl/>
          <w:lang w:bidi="ar-DZ"/>
        </w:rPr>
        <w:br/>
      </w:r>
      <w:r w:rsidRPr="00472399">
        <w:rPr>
          <w:sz w:val="36"/>
          <w:szCs w:val="36"/>
          <w:rtl/>
          <w:lang w:bidi="ar-DZ"/>
        </w:rPr>
        <w:lastRenderedPageBreak/>
        <w:br/>
        <w:t xml:space="preserve">- </w:t>
      </w:r>
      <w:proofErr w:type="gramStart"/>
      <w:r w:rsidRPr="00472399">
        <w:rPr>
          <w:sz w:val="36"/>
          <w:szCs w:val="36"/>
          <w:rtl/>
          <w:lang w:bidi="ar-DZ"/>
        </w:rPr>
        <w:t>إن</w:t>
      </w:r>
      <w:proofErr w:type="gramEnd"/>
      <w:r w:rsidRPr="00472399">
        <w:rPr>
          <w:sz w:val="36"/>
          <w:szCs w:val="36"/>
          <w:rtl/>
          <w:lang w:bidi="ar-DZ"/>
        </w:rPr>
        <w:t xml:space="preserve"> قياس الموارد البشرية ليس هدفا في حد ذاته بل يستخدم كما هو الحال بالنسبة لباقي الأصول في اتخاذ القرارات</w:t>
      </w:r>
      <w:r w:rsidRPr="00472399">
        <w:rPr>
          <w:sz w:val="36"/>
          <w:szCs w:val="36"/>
          <w:rtl/>
          <w:lang w:bidi="ar-DZ"/>
        </w:rPr>
        <w:br/>
        <w:t>الإدارية الداخلية و الخارجية.</w:t>
      </w:r>
    </w:p>
    <w:p w:rsidR="00472399" w:rsidRPr="00472399" w:rsidRDefault="00472399" w:rsidP="00472399">
      <w:pPr>
        <w:shd w:val="solid" w:color="EEECE1" w:themeColor="background2" w:fill="auto"/>
        <w:jc w:val="right"/>
        <w:rPr>
          <w:sz w:val="52"/>
          <w:szCs w:val="52"/>
        </w:rPr>
      </w:pPr>
      <w:r w:rsidRPr="00472399">
        <w:rPr>
          <w:sz w:val="52"/>
          <w:szCs w:val="52"/>
          <w:rtl/>
          <w:lang w:bidi="ar-DZ"/>
        </w:rPr>
        <w:t xml:space="preserve">2- مزايا محاسبة الموارد </w:t>
      </w:r>
      <w:proofErr w:type="gramStart"/>
      <w:r w:rsidRPr="00472399">
        <w:rPr>
          <w:sz w:val="52"/>
          <w:szCs w:val="52"/>
          <w:rtl/>
          <w:lang w:bidi="ar-DZ"/>
        </w:rPr>
        <w:t>البشرية :</w:t>
      </w:r>
      <w:proofErr w:type="gramEnd"/>
      <w:r w:rsidRPr="00472399">
        <w:rPr>
          <w:sz w:val="52"/>
          <w:szCs w:val="52"/>
          <w:rtl/>
          <w:lang w:bidi="ar-DZ"/>
        </w:rPr>
        <w:t xml:space="preserve"> </w:t>
      </w:r>
    </w:p>
    <w:p w:rsidR="00472399" w:rsidRPr="00472399" w:rsidRDefault="00472399" w:rsidP="00472399">
      <w:pPr>
        <w:shd w:val="solid" w:color="EEECE1" w:themeColor="background2" w:fill="auto"/>
        <w:jc w:val="right"/>
        <w:rPr>
          <w:sz w:val="36"/>
          <w:szCs w:val="36"/>
        </w:rPr>
      </w:pPr>
      <w:r w:rsidRPr="00472399">
        <w:rPr>
          <w:sz w:val="36"/>
          <w:szCs w:val="36"/>
          <w:rtl/>
          <w:lang w:bidi="ar-DZ"/>
        </w:rPr>
        <w:t xml:space="preserve">- تهدف محاسبة الموارد البشرية إلى مساعدة الإدارة بمستوياتها المختلفة و الأطراف الخارجية في اتخاذ القرارات المتعلقة بتخطيط و استخدام و رقابة الموارد البشرية. الأمر الذي يؤدي </w:t>
      </w:r>
      <w:proofErr w:type="spellStart"/>
      <w:r w:rsidRPr="00472399">
        <w:rPr>
          <w:sz w:val="36"/>
          <w:szCs w:val="36"/>
          <w:rtl/>
          <w:lang w:bidi="ar-DZ"/>
        </w:rPr>
        <w:t>الى</w:t>
      </w:r>
      <w:proofErr w:type="spellEnd"/>
      <w:r w:rsidRPr="00472399">
        <w:rPr>
          <w:sz w:val="36"/>
          <w:szCs w:val="36"/>
          <w:rtl/>
          <w:lang w:bidi="ar-DZ"/>
        </w:rPr>
        <w:t xml:space="preserve"> تحقيق أهداف المنشأة، حيث أنها من وجهة </w:t>
      </w:r>
      <w:r w:rsidRPr="00472399">
        <w:rPr>
          <w:sz w:val="36"/>
          <w:szCs w:val="36"/>
          <w:rtl/>
          <w:lang w:bidi="ar-DZ"/>
        </w:rPr>
        <w:br/>
        <w:t>نظر المتخصصين في الموارد البشرية توفر الإطار الموضوعي و العلمي و الذي يساعد على اتخاذ القرارات الخاصة</w:t>
      </w:r>
      <w:r w:rsidRPr="00472399">
        <w:rPr>
          <w:sz w:val="36"/>
          <w:szCs w:val="36"/>
          <w:rtl/>
          <w:lang w:bidi="ar-DZ"/>
        </w:rPr>
        <w:br/>
        <w:t xml:space="preserve">للموارد البشرية كالاستبدال مثلا، حيث تحفز الإدارة على الأخذ بعين الاعتبار مفهوم رأسمال البشري عند اتخاذ أية قرارات متعلقة بالموارد البشرية بشكل خاص و بالمنشأة بشكل عام. </w:t>
      </w:r>
      <w:r w:rsidRPr="00472399">
        <w:rPr>
          <w:sz w:val="36"/>
          <w:szCs w:val="36"/>
          <w:rtl/>
          <w:lang w:bidi="ar-DZ"/>
        </w:rPr>
        <w:br/>
      </w:r>
      <w:r w:rsidRPr="00472399">
        <w:rPr>
          <w:sz w:val="36"/>
          <w:szCs w:val="36"/>
          <w:rtl/>
          <w:lang w:bidi="ar-DZ"/>
        </w:rPr>
        <w:br/>
        <w:t>- من جهة أخرى فإن المستثمرين الحاليين و المستقبلين يحتاجون إلى أن تكون القوائم المالية مشتملة للمعلومات الكافية</w:t>
      </w:r>
      <w:r w:rsidRPr="00472399">
        <w:rPr>
          <w:sz w:val="36"/>
          <w:szCs w:val="36"/>
          <w:rtl/>
          <w:lang w:bidi="ar-DZ"/>
        </w:rPr>
        <w:br/>
        <w:t xml:space="preserve">و المناسبة للموارد البشرية و ذلك من أجل أن تساعدهم على تقييم الأصول البشرية للمنشأة و الاستثمارات فيها و على </w:t>
      </w:r>
      <w:r w:rsidRPr="00472399">
        <w:rPr>
          <w:sz w:val="36"/>
          <w:szCs w:val="36"/>
          <w:rtl/>
          <w:lang w:bidi="ar-DZ"/>
        </w:rPr>
        <w:br/>
        <w:t xml:space="preserve">اتخاذ القرارات المناسبة الخاصة باقتناء أسهم منشأة ما أو الاحتفاظ بأسهم المنشأة الحالية أو الاستغناء عنها لما تملك </w:t>
      </w:r>
    </w:p>
    <w:p w:rsidR="004964EE" w:rsidRPr="004964EE" w:rsidRDefault="004964EE" w:rsidP="004964EE">
      <w:pPr>
        <w:shd w:val="solid" w:color="EEECE1" w:themeColor="background2" w:fill="auto"/>
        <w:jc w:val="right"/>
        <w:rPr>
          <w:sz w:val="36"/>
          <w:szCs w:val="36"/>
        </w:rPr>
      </w:pPr>
      <w:r w:rsidRPr="004964EE">
        <w:rPr>
          <w:sz w:val="36"/>
          <w:szCs w:val="36"/>
          <w:rtl/>
          <w:lang w:bidi="ar-DZ"/>
        </w:rPr>
        <w:t>من معلومات عن رأسمال البشري تأثيرا على المركز المالي للمنشأة و بناءًا على ما سبق يمكن لمحاسبة الموارد البشرية</w:t>
      </w:r>
      <w:r w:rsidRPr="004964EE">
        <w:rPr>
          <w:sz w:val="36"/>
          <w:szCs w:val="36"/>
          <w:rtl/>
          <w:lang w:bidi="ar-DZ"/>
        </w:rPr>
        <w:br/>
        <w:t xml:space="preserve">أن تحقق مزايا عدة للإدارة </w:t>
      </w:r>
      <w:proofErr w:type="gramStart"/>
      <w:r w:rsidRPr="004964EE">
        <w:rPr>
          <w:sz w:val="36"/>
          <w:szCs w:val="36"/>
          <w:rtl/>
          <w:lang w:bidi="ar-DZ"/>
        </w:rPr>
        <w:t>منها :</w:t>
      </w:r>
      <w:proofErr w:type="gramEnd"/>
      <w:r w:rsidRPr="004964EE">
        <w:rPr>
          <w:sz w:val="36"/>
          <w:szCs w:val="36"/>
          <w:rtl/>
          <w:lang w:bidi="ar-DZ"/>
        </w:rPr>
        <w:t xml:space="preserve"> </w:t>
      </w:r>
    </w:p>
    <w:p w:rsidR="004964EE" w:rsidRDefault="004964EE" w:rsidP="004964EE">
      <w:pPr>
        <w:shd w:val="solid" w:color="EEECE1" w:themeColor="background2" w:fill="auto"/>
        <w:jc w:val="right"/>
        <w:rPr>
          <w:rFonts w:hint="cs"/>
          <w:sz w:val="36"/>
          <w:szCs w:val="36"/>
          <w:rtl/>
          <w:lang w:bidi="ar-DZ"/>
        </w:rPr>
      </w:pPr>
      <w:r w:rsidRPr="004964EE">
        <w:rPr>
          <w:sz w:val="36"/>
          <w:szCs w:val="36"/>
          <w:rtl/>
          <w:lang w:bidi="ar-DZ"/>
        </w:rPr>
        <w:t>1- التخطيط السليم للقوى العاملة لمواجهة الأعباء الحالية و المتوقعة.</w:t>
      </w:r>
      <w:r w:rsidRPr="004964EE">
        <w:rPr>
          <w:sz w:val="36"/>
          <w:szCs w:val="36"/>
          <w:rtl/>
          <w:lang w:bidi="ar-DZ"/>
        </w:rPr>
        <w:br/>
      </w:r>
      <w:r w:rsidRPr="004964EE">
        <w:rPr>
          <w:sz w:val="36"/>
          <w:szCs w:val="36"/>
          <w:rtl/>
          <w:lang w:bidi="ar-DZ"/>
        </w:rPr>
        <w:br/>
        <w:t xml:space="preserve">2- تقدير الاستثمارات التي توجهها المنظمة في بناء تنظيمها الإنساني. </w:t>
      </w:r>
      <w:r w:rsidRPr="004964EE">
        <w:rPr>
          <w:sz w:val="36"/>
          <w:szCs w:val="36"/>
          <w:rtl/>
          <w:lang w:bidi="ar-DZ"/>
        </w:rPr>
        <w:br/>
      </w:r>
      <w:r w:rsidRPr="004964EE">
        <w:rPr>
          <w:sz w:val="36"/>
          <w:szCs w:val="36"/>
          <w:rtl/>
          <w:lang w:bidi="ar-DZ"/>
        </w:rPr>
        <w:lastRenderedPageBreak/>
        <w:br/>
        <w:t xml:space="preserve">3- </w:t>
      </w:r>
      <w:proofErr w:type="gramStart"/>
      <w:r w:rsidRPr="004964EE">
        <w:rPr>
          <w:sz w:val="36"/>
          <w:szCs w:val="36"/>
          <w:rtl/>
          <w:lang w:bidi="ar-DZ"/>
        </w:rPr>
        <w:t>عدم</w:t>
      </w:r>
      <w:proofErr w:type="gramEnd"/>
      <w:r w:rsidRPr="004964EE">
        <w:rPr>
          <w:sz w:val="36"/>
          <w:szCs w:val="36"/>
          <w:rtl/>
          <w:lang w:bidi="ar-DZ"/>
        </w:rPr>
        <w:t xml:space="preserve"> تحصيل حسابات النتيجة بكافة المصروفات المرتبطة بالموارد البشرية التي لا تستفيد خلال الفترة المالية مما يترتب عليه زيادة الأرباح. </w:t>
      </w:r>
      <w:r w:rsidRPr="004964EE">
        <w:rPr>
          <w:sz w:val="36"/>
          <w:szCs w:val="36"/>
          <w:rtl/>
          <w:lang w:bidi="ar-DZ"/>
        </w:rPr>
        <w:br/>
      </w:r>
      <w:r w:rsidRPr="004964EE">
        <w:rPr>
          <w:sz w:val="36"/>
          <w:szCs w:val="36"/>
          <w:rtl/>
          <w:lang w:bidi="ar-DZ"/>
        </w:rPr>
        <w:br/>
        <w:t>4- تحديد أفضل مجالات الاستفادة من الأصول البشرية و ذلك عن طريق قياس :</w:t>
      </w:r>
      <w:r w:rsidRPr="004964EE">
        <w:rPr>
          <w:sz w:val="36"/>
          <w:szCs w:val="36"/>
          <w:rtl/>
          <w:lang w:bidi="ar-DZ"/>
        </w:rPr>
        <w:br/>
        <w:t>* العائد من استخدام هذه الأصول.</w:t>
      </w:r>
      <w:r w:rsidRPr="004964EE">
        <w:rPr>
          <w:sz w:val="36"/>
          <w:szCs w:val="36"/>
          <w:rtl/>
          <w:lang w:bidi="ar-DZ"/>
        </w:rPr>
        <w:br/>
        <w:t xml:space="preserve">* تقدير التكاليف الحقيقية للأعمال مما </w:t>
      </w:r>
      <w:proofErr w:type="gramStart"/>
      <w:r w:rsidRPr="004964EE">
        <w:rPr>
          <w:sz w:val="36"/>
          <w:szCs w:val="36"/>
          <w:rtl/>
          <w:lang w:bidi="ar-DZ"/>
        </w:rPr>
        <w:t>يساعد</w:t>
      </w:r>
      <w:proofErr w:type="gramEnd"/>
      <w:r w:rsidRPr="004964EE">
        <w:rPr>
          <w:sz w:val="36"/>
          <w:szCs w:val="36"/>
          <w:rtl/>
          <w:lang w:bidi="ar-DZ"/>
        </w:rPr>
        <w:t xml:space="preserve"> على اتخاذ القرارات المالية الملائمة و الإنتاجية الإنسانية. </w:t>
      </w:r>
      <w:r w:rsidRPr="004964EE">
        <w:rPr>
          <w:sz w:val="36"/>
          <w:szCs w:val="36"/>
          <w:rtl/>
          <w:lang w:bidi="ar-DZ"/>
        </w:rPr>
        <w:br/>
      </w:r>
      <w:r w:rsidRPr="004964EE">
        <w:rPr>
          <w:sz w:val="36"/>
          <w:szCs w:val="36"/>
          <w:rtl/>
          <w:lang w:bidi="ar-DZ"/>
        </w:rPr>
        <w:br/>
        <w:t xml:space="preserve">5- إن استحداث الأصول الجيدة هي الأصول الإنسانية يترتب عليه تضخم المركز الحالي للمنظمة، و هذا </w:t>
      </w:r>
      <w:proofErr w:type="gramStart"/>
      <w:r w:rsidRPr="004964EE">
        <w:rPr>
          <w:sz w:val="36"/>
          <w:szCs w:val="36"/>
          <w:rtl/>
          <w:lang w:bidi="ar-DZ"/>
        </w:rPr>
        <w:t xml:space="preserve">يوحي </w:t>
      </w:r>
      <w:r w:rsidRPr="004964EE">
        <w:rPr>
          <w:sz w:val="36"/>
          <w:szCs w:val="36"/>
          <w:rtl/>
          <w:lang w:bidi="ar-DZ"/>
        </w:rPr>
        <w:br/>
        <w:t>بزيادة</w:t>
      </w:r>
      <w:proofErr w:type="gramEnd"/>
      <w:r w:rsidRPr="004964EE">
        <w:rPr>
          <w:sz w:val="36"/>
          <w:szCs w:val="36"/>
          <w:rtl/>
          <w:lang w:bidi="ar-DZ"/>
        </w:rPr>
        <w:t xml:space="preserve"> ثقلها في السوق.</w:t>
      </w:r>
      <w:r w:rsidRPr="004964EE">
        <w:rPr>
          <w:sz w:val="36"/>
          <w:szCs w:val="36"/>
          <w:rtl/>
          <w:lang w:bidi="ar-DZ"/>
        </w:rPr>
        <w:br/>
      </w:r>
      <w:r w:rsidRPr="004964EE">
        <w:rPr>
          <w:sz w:val="36"/>
          <w:szCs w:val="36"/>
          <w:rtl/>
          <w:lang w:bidi="ar-DZ"/>
        </w:rPr>
        <w:br/>
        <w:t>6- تشجيع عمليات القروض طويلة الأجل بضمان الأصول التي تضخمت بزيادة أصول الإنسان.</w:t>
      </w:r>
      <w:r w:rsidRPr="004964EE">
        <w:rPr>
          <w:sz w:val="36"/>
          <w:szCs w:val="36"/>
          <w:rtl/>
          <w:lang w:bidi="ar-DZ"/>
        </w:rPr>
        <w:br/>
      </w:r>
      <w:r w:rsidRPr="004964EE">
        <w:rPr>
          <w:sz w:val="36"/>
          <w:szCs w:val="36"/>
          <w:rtl/>
          <w:lang w:bidi="ar-DZ"/>
        </w:rPr>
        <w:br/>
        <w:t xml:space="preserve">7- </w:t>
      </w:r>
      <w:proofErr w:type="gramStart"/>
      <w:r w:rsidRPr="004964EE">
        <w:rPr>
          <w:sz w:val="36"/>
          <w:szCs w:val="36"/>
          <w:rtl/>
          <w:lang w:bidi="ar-DZ"/>
        </w:rPr>
        <w:t>إظهار</w:t>
      </w:r>
      <w:proofErr w:type="gramEnd"/>
      <w:r w:rsidRPr="004964EE">
        <w:rPr>
          <w:sz w:val="36"/>
          <w:szCs w:val="36"/>
          <w:rtl/>
          <w:lang w:bidi="ar-DZ"/>
        </w:rPr>
        <w:t xml:space="preserve"> الإيجابيات في جميع نسب التحليل المالي الذي يمثل فيها صافي الأرباح أو أصول المنشأة.</w:t>
      </w:r>
      <w:r w:rsidRPr="004964EE">
        <w:rPr>
          <w:sz w:val="36"/>
          <w:szCs w:val="36"/>
          <w:rtl/>
          <w:lang w:bidi="ar-DZ"/>
        </w:rPr>
        <w:br/>
      </w:r>
      <w:r w:rsidRPr="004964EE">
        <w:rPr>
          <w:sz w:val="36"/>
          <w:szCs w:val="36"/>
          <w:rtl/>
          <w:lang w:bidi="ar-DZ"/>
        </w:rPr>
        <w:br/>
        <w:t xml:space="preserve">8- التأثير في سلوكيات الأفراد بما يدفع بالمستثمرين إلى استثمار أموالهم في مثل </w:t>
      </w:r>
      <w:proofErr w:type="gramStart"/>
      <w:r w:rsidRPr="004964EE">
        <w:rPr>
          <w:sz w:val="36"/>
          <w:szCs w:val="36"/>
          <w:rtl/>
          <w:lang w:bidi="ar-DZ"/>
        </w:rPr>
        <w:t>المنظمات</w:t>
      </w:r>
      <w:proofErr w:type="gramEnd"/>
      <w:r w:rsidRPr="004964EE">
        <w:rPr>
          <w:sz w:val="36"/>
          <w:szCs w:val="36"/>
          <w:rtl/>
          <w:lang w:bidi="ar-DZ"/>
        </w:rPr>
        <w:t xml:space="preserve"> التي تعكس حساباتها</w:t>
      </w:r>
      <w:r w:rsidRPr="004964EE">
        <w:rPr>
          <w:sz w:val="36"/>
          <w:szCs w:val="36"/>
          <w:rtl/>
          <w:lang w:bidi="ar-DZ"/>
        </w:rPr>
        <w:br/>
        <w:t xml:space="preserve">الختامية موقفا متفائلا بالنسبة للفترة المالية الواحدة. </w:t>
      </w:r>
    </w:p>
    <w:p w:rsidR="00650528" w:rsidRDefault="00650528" w:rsidP="004964EE">
      <w:pPr>
        <w:shd w:val="solid" w:color="EEECE1" w:themeColor="background2" w:fill="auto"/>
        <w:jc w:val="right"/>
        <w:rPr>
          <w:rFonts w:hint="cs"/>
          <w:sz w:val="36"/>
          <w:szCs w:val="36"/>
          <w:rtl/>
          <w:lang w:bidi="ar-DZ"/>
        </w:rPr>
      </w:pPr>
      <w:r>
        <w:rPr>
          <w:rFonts w:hint="cs"/>
          <w:noProof/>
          <w:sz w:val="36"/>
          <w:szCs w:val="36"/>
          <w:rtl/>
          <w:lang w:eastAsia="fr-FR"/>
        </w:rPr>
        <w:pict>
          <v:shape id="_x0000_s1032" type="#_x0000_t32" style="position:absolute;left:0;text-align:left;margin-left:-.35pt;margin-top:2.4pt;width:420.25pt;height:0;z-index:251663360" o:connectortype="straight"/>
        </w:pict>
      </w:r>
    </w:p>
    <w:p w:rsidR="00650528" w:rsidRDefault="00650528" w:rsidP="004964EE">
      <w:pPr>
        <w:shd w:val="solid" w:color="EEECE1" w:themeColor="background2" w:fill="auto"/>
        <w:jc w:val="right"/>
        <w:rPr>
          <w:rFonts w:hint="cs"/>
          <w:sz w:val="36"/>
          <w:szCs w:val="36"/>
          <w:rtl/>
        </w:rPr>
      </w:pPr>
      <w:r>
        <w:rPr>
          <w:rFonts w:hint="cs"/>
          <w:sz w:val="36"/>
          <w:szCs w:val="36"/>
          <w:rtl/>
        </w:rPr>
        <w:t xml:space="preserve">(2) (3) محسوب خديجة . عامر حنان . </w:t>
      </w:r>
      <w:proofErr w:type="spellStart"/>
      <w:r>
        <w:rPr>
          <w:rFonts w:hint="cs"/>
          <w:sz w:val="36"/>
          <w:szCs w:val="36"/>
          <w:rtl/>
        </w:rPr>
        <w:t>امكانية</w:t>
      </w:r>
      <w:proofErr w:type="spellEnd"/>
      <w:r>
        <w:rPr>
          <w:rFonts w:hint="cs"/>
          <w:sz w:val="36"/>
          <w:szCs w:val="36"/>
          <w:rtl/>
        </w:rPr>
        <w:t xml:space="preserve"> تطبيق محاسبة الموارد البشرية في الجامعة ( دراسة تطبيقية في جامعة </w:t>
      </w:r>
      <w:proofErr w:type="spellStart"/>
      <w:r>
        <w:rPr>
          <w:rFonts w:hint="cs"/>
          <w:sz w:val="36"/>
          <w:szCs w:val="36"/>
          <w:rtl/>
        </w:rPr>
        <w:t>سكيكدة</w:t>
      </w:r>
      <w:proofErr w:type="spellEnd"/>
      <w:r>
        <w:rPr>
          <w:rFonts w:hint="cs"/>
          <w:sz w:val="36"/>
          <w:szCs w:val="36"/>
          <w:rtl/>
        </w:rPr>
        <w:t xml:space="preserve"> ) مذكرة ماجستير محاسبة و جباية . كلية العلوم الاقتصادية . جامعة مولاي سعيدة </w:t>
      </w:r>
    </w:p>
    <w:p w:rsidR="00650528" w:rsidRDefault="00650528" w:rsidP="004964EE">
      <w:pPr>
        <w:shd w:val="solid" w:color="EEECE1" w:themeColor="background2" w:fill="auto"/>
        <w:jc w:val="right"/>
        <w:rPr>
          <w:rFonts w:hint="cs"/>
          <w:sz w:val="36"/>
          <w:szCs w:val="36"/>
          <w:rtl/>
        </w:rPr>
      </w:pPr>
    </w:p>
    <w:p w:rsidR="00650528" w:rsidRPr="004964EE" w:rsidRDefault="00650528" w:rsidP="004964EE">
      <w:pPr>
        <w:shd w:val="solid" w:color="EEECE1" w:themeColor="background2" w:fill="auto"/>
        <w:jc w:val="right"/>
        <w:rPr>
          <w:sz w:val="36"/>
          <w:szCs w:val="36"/>
        </w:rPr>
      </w:pPr>
    </w:p>
    <w:p w:rsidR="00E63159" w:rsidRDefault="004964EE" w:rsidP="004964EE">
      <w:pPr>
        <w:shd w:val="solid" w:color="EEECE1" w:themeColor="background2" w:fill="auto"/>
        <w:jc w:val="right"/>
        <w:rPr>
          <w:sz w:val="52"/>
          <w:szCs w:val="52"/>
          <w:rtl/>
          <w:lang w:bidi="ar-DZ"/>
        </w:rPr>
      </w:pPr>
      <w:r w:rsidRPr="004964EE">
        <w:rPr>
          <w:color w:val="00B050"/>
          <w:sz w:val="52"/>
          <w:szCs w:val="52"/>
          <w:rtl/>
          <w:lang w:bidi="ar-DZ"/>
        </w:rPr>
        <w:t xml:space="preserve">المبحث </w:t>
      </w:r>
      <w:proofErr w:type="gramStart"/>
      <w:r w:rsidRPr="004964EE">
        <w:rPr>
          <w:color w:val="00B050"/>
          <w:sz w:val="52"/>
          <w:szCs w:val="52"/>
          <w:rtl/>
          <w:lang w:bidi="ar-DZ"/>
        </w:rPr>
        <w:t>الثاني :</w:t>
      </w:r>
      <w:proofErr w:type="gramEnd"/>
      <w:r w:rsidRPr="004964EE">
        <w:rPr>
          <w:color w:val="00B050"/>
          <w:sz w:val="52"/>
          <w:szCs w:val="52"/>
          <w:rtl/>
          <w:lang w:bidi="ar-DZ"/>
        </w:rPr>
        <w:t xml:space="preserve"> </w:t>
      </w:r>
      <w:r w:rsidRPr="004964EE">
        <w:rPr>
          <w:sz w:val="52"/>
          <w:szCs w:val="52"/>
          <w:rtl/>
          <w:lang w:bidi="ar-DZ"/>
        </w:rPr>
        <w:t xml:space="preserve">أساسيات الأداء و تحسين الأداء </w:t>
      </w:r>
    </w:p>
    <w:p w:rsidR="00472399" w:rsidRDefault="004964EE" w:rsidP="00E63159">
      <w:pPr>
        <w:shd w:val="solid" w:color="EEECE1" w:themeColor="background2" w:fill="auto"/>
        <w:jc w:val="right"/>
        <w:rPr>
          <w:sz w:val="52"/>
          <w:szCs w:val="52"/>
          <w:rtl/>
          <w:lang w:bidi="ar-DZ"/>
        </w:rPr>
      </w:pPr>
      <w:r w:rsidRPr="00E63159">
        <w:rPr>
          <w:color w:val="FF0000"/>
          <w:sz w:val="52"/>
          <w:szCs w:val="52"/>
          <w:rtl/>
          <w:lang w:bidi="ar-DZ"/>
        </w:rPr>
        <w:t xml:space="preserve"> </w:t>
      </w:r>
      <w:r w:rsidR="00E63159" w:rsidRPr="00E63159">
        <w:rPr>
          <w:color w:val="FF0000"/>
          <w:sz w:val="52"/>
          <w:szCs w:val="52"/>
          <w:rtl/>
          <w:lang w:bidi="ar-DZ"/>
        </w:rPr>
        <w:t xml:space="preserve">المطلب الأول : </w:t>
      </w:r>
      <w:r w:rsidR="005D7F08">
        <w:rPr>
          <w:sz w:val="52"/>
          <w:szCs w:val="52"/>
          <w:rtl/>
          <w:lang w:bidi="ar-DZ"/>
        </w:rPr>
        <w:t>مفهوم الأداء</w:t>
      </w:r>
      <w:r w:rsidR="005D7F08">
        <w:rPr>
          <w:rFonts w:hint="cs"/>
          <w:sz w:val="52"/>
          <w:szCs w:val="52"/>
          <w:rtl/>
          <w:lang w:bidi="ar-DZ"/>
        </w:rPr>
        <w:t xml:space="preserve"> و تحسين </w:t>
      </w:r>
      <w:proofErr w:type="spellStart"/>
      <w:r w:rsidR="005D7F08">
        <w:rPr>
          <w:rFonts w:hint="cs"/>
          <w:sz w:val="52"/>
          <w:szCs w:val="52"/>
          <w:rtl/>
          <w:lang w:bidi="ar-DZ"/>
        </w:rPr>
        <w:t>الاداء</w:t>
      </w:r>
      <w:proofErr w:type="spellEnd"/>
      <w:r w:rsidR="005D7F08">
        <w:rPr>
          <w:rFonts w:hint="cs"/>
          <w:sz w:val="52"/>
          <w:szCs w:val="52"/>
          <w:rtl/>
          <w:lang w:bidi="ar-DZ"/>
        </w:rPr>
        <w:t xml:space="preserve"> </w:t>
      </w:r>
    </w:p>
    <w:p w:rsidR="00E63159" w:rsidRDefault="00E63159" w:rsidP="00932635">
      <w:pPr>
        <w:shd w:val="solid" w:color="EEECE1" w:themeColor="background2" w:fill="auto"/>
        <w:jc w:val="right"/>
        <w:rPr>
          <w:sz w:val="36"/>
          <w:szCs w:val="36"/>
          <w:rtl/>
          <w:lang w:bidi="ar-DZ"/>
        </w:rPr>
      </w:pPr>
      <w:r w:rsidRPr="005D7F08">
        <w:rPr>
          <w:color w:val="548DD4" w:themeColor="text2" w:themeTint="99"/>
          <w:sz w:val="52"/>
          <w:szCs w:val="52"/>
          <w:rtl/>
          <w:lang w:bidi="ar-DZ"/>
        </w:rPr>
        <w:t xml:space="preserve">1- مفهوم الأداء </w:t>
      </w:r>
      <w:r w:rsidR="00650528">
        <w:rPr>
          <w:rFonts w:hint="cs"/>
          <w:color w:val="548DD4" w:themeColor="text2" w:themeTint="99"/>
          <w:sz w:val="52"/>
          <w:szCs w:val="52"/>
          <w:rtl/>
          <w:lang w:bidi="ar-DZ"/>
        </w:rPr>
        <w:t>(1)</w:t>
      </w:r>
      <w:r w:rsidRPr="005D7F08">
        <w:rPr>
          <w:color w:val="548DD4" w:themeColor="text2" w:themeTint="99"/>
          <w:sz w:val="52"/>
          <w:szCs w:val="52"/>
          <w:rtl/>
          <w:lang w:bidi="ar-DZ"/>
        </w:rPr>
        <w:t xml:space="preserve"> </w:t>
      </w:r>
      <w:r w:rsidRPr="00E63159">
        <w:rPr>
          <w:sz w:val="36"/>
          <w:szCs w:val="36"/>
          <w:rtl/>
          <w:lang w:bidi="ar-DZ"/>
        </w:rPr>
        <w:t xml:space="preserve">اختلفت مفاهيم الأداء باختلاف المقاييس و المعايير التي تعتمد في دراسة الأداء و قياسه و التي يستخدمها المدراء و المؤسسات </w:t>
      </w:r>
      <w:r w:rsidR="00932635">
        <w:rPr>
          <w:sz w:val="36"/>
          <w:szCs w:val="36"/>
          <w:rtl/>
          <w:lang w:bidi="ar-DZ"/>
        </w:rPr>
        <w:t xml:space="preserve">و الأطراف ذات الصلة، و يرى </w:t>
      </w:r>
      <w:proofErr w:type="spellStart"/>
      <w:r w:rsidR="00932635">
        <w:rPr>
          <w:sz w:val="36"/>
          <w:szCs w:val="36"/>
          <w:rtl/>
          <w:lang w:bidi="ar-DZ"/>
        </w:rPr>
        <w:t>هوفر</w:t>
      </w:r>
      <w:proofErr w:type="spellEnd"/>
      <w:r w:rsidRPr="00E63159">
        <w:rPr>
          <w:sz w:val="36"/>
          <w:szCs w:val="36"/>
          <w:rtl/>
          <w:lang w:bidi="ar-DZ"/>
        </w:rPr>
        <w:t xml:space="preserve"> أن هذا الاختلاف يعود لتنوع الأداء من خلال النجاح الذي تحققه المؤسسة </w:t>
      </w:r>
      <w:proofErr w:type="spellStart"/>
      <w:r w:rsidRPr="00E63159">
        <w:rPr>
          <w:sz w:val="36"/>
          <w:szCs w:val="36"/>
          <w:rtl/>
          <w:lang w:bidi="ar-DZ"/>
        </w:rPr>
        <w:t>المؤسسة</w:t>
      </w:r>
      <w:proofErr w:type="spellEnd"/>
      <w:r w:rsidRPr="00E63159">
        <w:rPr>
          <w:sz w:val="36"/>
          <w:szCs w:val="36"/>
          <w:rtl/>
          <w:lang w:bidi="ar-DZ"/>
        </w:rPr>
        <w:t xml:space="preserve"> في تحقيق أهدافها، و تعددت </w:t>
      </w:r>
      <w:proofErr w:type="spellStart"/>
      <w:r w:rsidRPr="00E63159">
        <w:rPr>
          <w:sz w:val="36"/>
          <w:szCs w:val="36"/>
          <w:rtl/>
          <w:lang w:bidi="ar-DZ"/>
        </w:rPr>
        <w:t>تعاريف</w:t>
      </w:r>
      <w:proofErr w:type="spellEnd"/>
      <w:r w:rsidRPr="00E63159">
        <w:rPr>
          <w:sz w:val="36"/>
          <w:szCs w:val="36"/>
          <w:rtl/>
          <w:lang w:bidi="ar-DZ"/>
        </w:rPr>
        <w:t xml:space="preserve"> الأداء كالآتي :</w:t>
      </w:r>
    </w:p>
    <w:p w:rsidR="00E63159" w:rsidRPr="00E63159" w:rsidRDefault="00E63159" w:rsidP="00E63159">
      <w:pPr>
        <w:shd w:val="solid" w:color="EEECE1" w:themeColor="background2" w:fill="auto"/>
        <w:jc w:val="right"/>
        <w:rPr>
          <w:sz w:val="36"/>
          <w:szCs w:val="36"/>
          <w:rtl/>
          <w:lang w:bidi="ar-DZ"/>
        </w:rPr>
      </w:pPr>
    </w:p>
    <w:p w:rsidR="003F7C53" w:rsidRDefault="003F7C53" w:rsidP="00121AF9">
      <w:pPr>
        <w:shd w:val="solid" w:color="EEECE1" w:themeColor="background2" w:fill="auto"/>
        <w:rPr>
          <w:rtl/>
        </w:rPr>
      </w:pPr>
    </w:p>
    <w:p w:rsidR="003F7C53" w:rsidRDefault="00E63159" w:rsidP="00932635">
      <w:pPr>
        <w:shd w:val="solid" w:color="EEECE1" w:themeColor="background2" w:fill="auto"/>
        <w:jc w:val="right"/>
        <w:rPr>
          <w:sz w:val="36"/>
          <w:szCs w:val="36"/>
          <w:lang w:bidi="ar-DZ"/>
        </w:rPr>
      </w:pPr>
      <w:r>
        <w:rPr>
          <w:rFonts w:hint="cs"/>
          <w:rtl/>
        </w:rPr>
        <w:t xml:space="preserve">  </w:t>
      </w:r>
      <w:r w:rsidRPr="00E63159">
        <w:rPr>
          <w:rtl/>
          <w:lang w:bidi="ar-DZ"/>
        </w:rPr>
        <w:br/>
      </w:r>
      <w:r w:rsidR="00932635" w:rsidRPr="00932635">
        <w:rPr>
          <w:sz w:val="36"/>
          <w:szCs w:val="36"/>
          <w:rtl/>
          <w:lang w:bidi="ar-DZ"/>
        </w:rPr>
        <w:t xml:space="preserve">* نشاط : فهو يؤدي </w:t>
      </w:r>
      <w:proofErr w:type="spellStart"/>
      <w:r w:rsidR="00932635" w:rsidRPr="00932635">
        <w:rPr>
          <w:sz w:val="36"/>
          <w:szCs w:val="36"/>
          <w:rtl/>
          <w:lang w:bidi="ar-DZ"/>
        </w:rPr>
        <w:t>الى</w:t>
      </w:r>
      <w:proofErr w:type="spellEnd"/>
      <w:r w:rsidR="00932635" w:rsidRPr="00932635">
        <w:rPr>
          <w:sz w:val="36"/>
          <w:szCs w:val="36"/>
          <w:rtl/>
          <w:lang w:bidi="ar-DZ"/>
        </w:rPr>
        <w:t xml:space="preserve"> الوصول </w:t>
      </w:r>
      <w:proofErr w:type="spellStart"/>
      <w:r w:rsidR="00932635" w:rsidRPr="00932635">
        <w:rPr>
          <w:sz w:val="36"/>
          <w:szCs w:val="36"/>
          <w:rtl/>
          <w:lang w:bidi="ar-DZ"/>
        </w:rPr>
        <w:t>الى</w:t>
      </w:r>
      <w:proofErr w:type="spellEnd"/>
      <w:r w:rsidR="00932635" w:rsidRPr="00932635">
        <w:rPr>
          <w:sz w:val="36"/>
          <w:szCs w:val="36"/>
          <w:rtl/>
          <w:lang w:bidi="ar-DZ"/>
        </w:rPr>
        <w:t xml:space="preserve"> نتائج.</w:t>
      </w:r>
    </w:p>
    <w:p w:rsidR="00932635" w:rsidRDefault="00932635" w:rsidP="00932635">
      <w:pPr>
        <w:shd w:val="solid" w:color="EEECE1" w:themeColor="background2" w:fill="auto"/>
        <w:jc w:val="right"/>
        <w:rPr>
          <w:rFonts w:hint="cs"/>
          <w:sz w:val="36"/>
          <w:szCs w:val="36"/>
          <w:rtl/>
          <w:lang w:bidi="ar-DZ"/>
        </w:rPr>
      </w:pPr>
      <w:r w:rsidRPr="00932635">
        <w:rPr>
          <w:sz w:val="36"/>
          <w:szCs w:val="36"/>
          <w:rtl/>
          <w:lang w:bidi="ar-DZ"/>
        </w:rPr>
        <w:t xml:space="preserve">* </w:t>
      </w:r>
      <w:proofErr w:type="gramStart"/>
      <w:r w:rsidRPr="00932635">
        <w:rPr>
          <w:sz w:val="36"/>
          <w:szCs w:val="36"/>
          <w:rtl/>
          <w:lang w:bidi="ar-DZ"/>
        </w:rPr>
        <w:t>أداء :</w:t>
      </w:r>
      <w:proofErr w:type="gramEnd"/>
      <w:r w:rsidRPr="00932635">
        <w:rPr>
          <w:sz w:val="36"/>
          <w:szCs w:val="36"/>
          <w:rtl/>
          <w:lang w:bidi="ar-DZ"/>
        </w:rPr>
        <w:t xml:space="preserve"> فهو نتيجة نشاط كونه يعتمد على تقييم النتائج التي تحققها المؤسسة.</w:t>
      </w:r>
    </w:p>
    <w:p w:rsidR="00650528" w:rsidRDefault="00650528" w:rsidP="00932635">
      <w:pPr>
        <w:shd w:val="solid" w:color="EEECE1" w:themeColor="background2" w:fill="auto"/>
        <w:jc w:val="right"/>
        <w:rPr>
          <w:rFonts w:hint="cs"/>
          <w:sz w:val="36"/>
          <w:szCs w:val="36"/>
          <w:rtl/>
          <w:lang w:bidi="ar-DZ"/>
        </w:rPr>
      </w:pPr>
    </w:p>
    <w:p w:rsidR="00650528" w:rsidRDefault="00650528" w:rsidP="00932635">
      <w:pPr>
        <w:shd w:val="solid" w:color="EEECE1" w:themeColor="background2" w:fill="auto"/>
        <w:jc w:val="right"/>
        <w:rPr>
          <w:rFonts w:hint="cs"/>
          <w:sz w:val="36"/>
          <w:szCs w:val="36"/>
          <w:rtl/>
          <w:lang w:bidi="ar-DZ"/>
        </w:rPr>
      </w:pPr>
      <w:r>
        <w:rPr>
          <w:rFonts w:hint="cs"/>
          <w:noProof/>
          <w:sz w:val="36"/>
          <w:szCs w:val="36"/>
          <w:rtl/>
          <w:lang w:eastAsia="fr-FR"/>
        </w:rPr>
        <w:pict>
          <v:shape id="_x0000_s1034" type="#_x0000_t32" style="position:absolute;left:0;text-align:left;margin-left:2.55pt;margin-top:18.1pt;width:410pt;height:0;z-index:251665408" o:connectortype="straight"/>
        </w:pict>
      </w:r>
      <w:r>
        <w:rPr>
          <w:rFonts w:hint="cs"/>
          <w:noProof/>
          <w:sz w:val="36"/>
          <w:szCs w:val="36"/>
          <w:rtl/>
          <w:lang w:eastAsia="fr-FR"/>
        </w:rPr>
        <w:pict>
          <v:shape id="_x0000_s1033" type="#_x0000_t32" style="position:absolute;left:0;text-align:left;margin-left:80.4pt;margin-top:18.1pt;width:1.5pt;height:2.95pt;z-index:251664384" o:connectortype="straight"/>
        </w:pict>
      </w:r>
    </w:p>
    <w:p w:rsidR="00650528" w:rsidRDefault="00650528" w:rsidP="00932635">
      <w:pPr>
        <w:shd w:val="solid" w:color="EEECE1" w:themeColor="background2" w:fill="auto"/>
        <w:jc w:val="right"/>
        <w:rPr>
          <w:rFonts w:hint="cs"/>
          <w:sz w:val="36"/>
          <w:szCs w:val="36"/>
          <w:rtl/>
          <w:lang w:bidi="ar-DZ"/>
        </w:rPr>
      </w:pPr>
      <w:r>
        <w:rPr>
          <w:rFonts w:hint="cs"/>
          <w:sz w:val="36"/>
          <w:szCs w:val="36"/>
          <w:rtl/>
          <w:lang w:bidi="ar-DZ"/>
        </w:rPr>
        <w:t xml:space="preserve">(1) ليون عماد . بن ناصر عبد الحكيم , </w:t>
      </w:r>
      <w:r w:rsidR="000B2B0F">
        <w:rPr>
          <w:rFonts w:hint="cs"/>
          <w:sz w:val="36"/>
          <w:szCs w:val="36"/>
          <w:rtl/>
          <w:lang w:bidi="ar-DZ"/>
        </w:rPr>
        <w:t xml:space="preserve">اثر محاسبة الموارد البشرية على </w:t>
      </w:r>
      <w:proofErr w:type="spellStart"/>
      <w:r w:rsidR="000B2B0F">
        <w:rPr>
          <w:rFonts w:hint="cs"/>
          <w:sz w:val="36"/>
          <w:szCs w:val="36"/>
          <w:rtl/>
          <w:lang w:bidi="ar-DZ"/>
        </w:rPr>
        <w:t>الاداء</w:t>
      </w:r>
      <w:proofErr w:type="spellEnd"/>
      <w:r w:rsidR="000B2B0F">
        <w:rPr>
          <w:rFonts w:hint="cs"/>
          <w:sz w:val="36"/>
          <w:szCs w:val="36"/>
          <w:rtl/>
          <w:lang w:bidi="ar-DZ"/>
        </w:rPr>
        <w:t xml:space="preserve"> المالي للمؤسسات الاقتصادية ( دراسة مطاحن </w:t>
      </w:r>
      <w:proofErr w:type="spellStart"/>
      <w:r w:rsidR="000B2B0F">
        <w:rPr>
          <w:rFonts w:hint="cs"/>
          <w:sz w:val="36"/>
          <w:szCs w:val="36"/>
          <w:rtl/>
          <w:lang w:bidi="ar-DZ"/>
        </w:rPr>
        <w:t>الحضنة</w:t>
      </w:r>
      <w:proofErr w:type="spellEnd"/>
      <w:r w:rsidR="000B2B0F">
        <w:rPr>
          <w:rFonts w:hint="cs"/>
          <w:sz w:val="36"/>
          <w:szCs w:val="36"/>
          <w:rtl/>
          <w:lang w:bidi="ar-DZ"/>
        </w:rPr>
        <w:t xml:space="preserve"> ميلة ) مذكرة مقدمة ضمن متطلبات نيل شهادة </w:t>
      </w:r>
      <w:proofErr w:type="spellStart"/>
      <w:r w:rsidR="000B2B0F">
        <w:rPr>
          <w:rFonts w:hint="cs"/>
          <w:sz w:val="36"/>
          <w:szCs w:val="36"/>
          <w:rtl/>
          <w:lang w:bidi="ar-DZ"/>
        </w:rPr>
        <w:t>الماستر</w:t>
      </w:r>
      <w:proofErr w:type="spellEnd"/>
      <w:r w:rsidR="000B2B0F">
        <w:rPr>
          <w:rFonts w:hint="cs"/>
          <w:sz w:val="36"/>
          <w:szCs w:val="36"/>
          <w:rtl/>
          <w:lang w:bidi="ar-DZ"/>
        </w:rPr>
        <w:t xml:space="preserve"> </w:t>
      </w:r>
      <w:proofErr w:type="spellStart"/>
      <w:r w:rsidR="000B2B0F">
        <w:rPr>
          <w:rFonts w:hint="cs"/>
          <w:sz w:val="36"/>
          <w:szCs w:val="36"/>
          <w:rtl/>
          <w:lang w:bidi="ar-DZ"/>
        </w:rPr>
        <w:t>اكادمي</w:t>
      </w:r>
      <w:proofErr w:type="spellEnd"/>
      <w:r w:rsidR="000B2B0F">
        <w:rPr>
          <w:rFonts w:hint="cs"/>
          <w:sz w:val="36"/>
          <w:szCs w:val="36"/>
          <w:rtl/>
          <w:lang w:bidi="ar-DZ"/>
        </w:rPr>
        <w:t xml:space="preserve"> , كلية العلوم الاقتصادية و التجارية و علوم التسيير , جامعة محمد </w:t>
      </w:r>
      <w:proofErr w:type="spellStart"/>
      <w:r w:rsidR="000B2B0F">
        <w:rPr>
          <w:rFonts w:hint="cs"/>
          <w:sz w:val="36"/>
          <w:szCs w:val="36"/>
          <w:rtl/>
          <w:lang w:bidi="ar-DZ"/>
        </w:rPr>
        <w:t>بوضياف</w:t>
      </w:r>
      <w:proofErr w:type="spellEnd"/>
      <w:r w:rsidR="000B2B0F">
        <w:rPr>
          <w:rFonts w:hint="cs"/>
          <w:sz w:val="36"/>
          <w:szCs w:val="36"/>
          <w:rtl/>
          <w:lang w:bidi="ar-DZ"/>
        </w:rPr>
        <w:t xml:space="preserve"> , المسيلة </w:t>
      </w:r>
    </w:p>
    <w:p w:rsidR="00650528" w:rsidRDefault="00650528" w:rsidP="00932635">
      <w:pPr>
        <w:shd w:val="solid" w:color="EEECE1" w:themeColor="background2" w:fill="auto"/>
        <w:jc w:val="right"/>
        <w:rPr>
          <w:rFonts w:hint="cs"/>
          <w:sz w:val="36"/>
          <w:szCs w:val="36"/>
          <w:rtl/>
          <w:lang w:bidi="ar-DZ"/>
        </w:rPr>
      </w:pPr>
    </w:p>
    <w:p w:rsidR="00650528" w:rsidRDefault="00650528" w:rsidP="00932635">
      <w:pPr>
        <w:shd w:val="solid" w:color="EEECE1" w:themeColor="background2" w:fill="auto"/>
        <w:jc w:val="right"/>
        <w:rPr>
          <w:rFonts w:hint="cs"/>
          <w:sz w:val="36"/>
          <w:szCs w:val="36"/>
          <w:rtl/>
          <w:lang w:bidi="ar-DZ"/>
        </w:rPr>
      </w:pPr>
    </w:p>
    <w:p w:rsidR="00650528" w:rsidRDefault="00650528" w:rsidP="00932635">
      <w:pPr>
        <w:shd w:val="solid" w:color="EEECE1" w:themeColor="background2" w:fill="auto"/>
        <w:jc w:val="right"/>
        <w:rPr>
          <w:rFonts w:hint="cs"/>
          <w:sz w:val="36"/>
          <w:szCs w:val="36"/>
          <w:rtl/>
          <w:lang w:bidi="ar-DZ"/>
        </w:rPr>
      </w:pPr>
    </w:p>
    <w:p w:rsidR="00650528" w:rsidRDefault="00650528" w:rsidP="00932635">
      <w:pPr>
        <w:shd w:val="solid" w:color="EEECE1" w:themeColor="background2" w:fill="auto"/>
        <w:jc w:val="right"/>
        <w:rPr>
          <w:sz w:val="36"/>
          <w:szCs w:val="36"/>
          <w:lang w:bidi="ar-DZ"/>
        </w:rPr>
      </w:pPr>
    </w:p>
    <w:p w:rsidR="00932635" w:rsidRDefault="00F97017" w:rsidP="00F97017">
      <w:pPr>
        <w:shd w:val="solid" w:color="EEECE1" w:themeColor="background2" w:fill="auto"/>
        <w:jc w:val="right"/>
        <w:rPr>
          <w:sz w:val="36"/>
          <w:szCs w:val="36"/>
          <w:lang w:bidi="ar-DZ"/>
        </w:rPr>
      </w:pPr>
      <w:r>
        <w:rPr>
          <w:rFonts w:hint="cs"/>
          <w:sz w:val="36"/>
          <w:szCs w:val="36"/>
          <w:rtl/>
          <w:lang w:bidi="ar-DZ"/>
        </w:rPr>
        <w:t xml:space="preserve">مفهوم </w:t>
      </w:r>
      <w:proofErr w:type="spellStart"/>
      <w:r>
        <w:rPr>
          <w:rFonts w:hint="cs"/>
          <w:sz w:val="36"/>
          <w:szCs w:val="36"/>
          <w:rtl/>
          <w:lang w:bidi="ar-DZ"/>
        </w:rPr>
        <w:t>الاداء</w:t>
      </w:r>
      <w:proofErr w:type="spellEnd"/>
      <w:r>
        <w:rPr>
          <w:rFonts w:hint="cs"/>
          <w:sz w:val="36"/>
          <w:szCs w:val="36"/>
          <w:rtl/>
          <w:lang w:bidi="ar-DZ"/>
        </w:rPr>
        <w:t xml:space="preserve"> </w:t>
      </w:r>
      <w:r w:rsidR="00932635">
        <w:rPr>
          <w:sz w:val="36"/>
          <w:szCs w:val="36"/>
          <w:lang w:bidi="ar-DZ"/>
        </w:rPr>
        <w:t xml:space="preserve"> </w:t>
      </w:r>
      <w:r w:rsidR="00932635">
        <w:rPr>
          <w:rFonts w:hint="cs"/>
          <w:sz w:val="36"/>
          <w:szCs w:val="36"/>
          <w:rtl/>
          <w:lang w:bidi="ar-DZ"/>
        </w:rPr>
        <w:t xml:space="preserve">: </w:t>
      </w:r>
      <w:r w:rsidR="00932635" w:rsidRPr="00932635">
        <w:rPr>
          <w:sz w:val="36"/>
          <w:szCs w:val="36"/>
          <w:rtl/>
          <w:lang w:bidi="ar-DZ"/>
        </w:rPr>
        <w:t xml:space="preserve"> </w:t>
      </w:r>
      <w:r w:rsidR="00932635" w:rsidRPr="00932635">
        <w:rPr>
          <w:sz w:val="36"/>
          <w:szCs w:val="36"/>
          <w:lang w:bidi="ar-DZ"/>
        </w:rPr>
        <w:t>(</w:t>
      </w:r>
      <w:proofErr w:type="spellStart"/>
      <w:r w:rsidR="00932635" w:rsidRPr="00932635">
        <w:rPr>
          <w:sz w:val="36"/>
          <w:szCs w:val="36"/>
          <w:lang w:bidi="ar-DZ"/>
        </w:rPr>
        <w:t>pierr</w:t>
      </w:r>
      <w:proofErr w:type="spellEnd"/>
      <w:r w:rsidR="00932635" w:rsidRPr="00932635">
        <w:rPr>
          <w:sz w:val="36"/>
          <w:szCs w:val="36"/>
          <w:lang w:bidi="ar-DZ"/>
        </w:rPr>
        <w:t xml:space="preserve"> </w:t>
      </w:r>
      <w:proofErr w:type="spellStart"/>
      <w:r w:rsidR="00932635" w:rsidRPr="00932635">
        <w:rPr>
          <w:sz w:val="36"/>
          <w:szCs w:val="36"/>
          <w:lang w:bidi="ar-DZ"/>
        </w:rPr>
        <w:t>bescos</w:t>
      </w:r>
      <w:proofErr w:type="spellEnd"/>
      <w:r w:rsidR="00932635" w:rsidRPr="00932635">
        <w:rPr>
          <w:sz w:val="36"/>
          <w:szCs w:val="36"/>
          <w:lang w:bidi="ar-DZ"/>
        </w:rPr>
        <w:t xml:space="preserve"> &amp; </w:t>
      </w:r>
      <w:proofErr w:type="spellStart"/>
      <w:r w:rsidR="00932635" w:rsidRPr="00932635">
        <w:rPr>
          <w:sz w:val="36"/>
          <w:szCs w:val="36"/>
          <w:lang w:bidi="ar-DZ"/>
        </w:rPr>
        <w:t>carla</w:t>
      </w:r>
      <w:proofErr w:type="spellEnd"/>
      <w:r w:rsidR="00932635" w:rsidRPr="00932635">
        <w:rPr>
          <w:sz w:val="36"/>
          <w:szCs w:val="36"/>
          <w:lang w:bidi="ar-DZ"/>
        </w:rPr>
        <w:t xml:space="preserve"> </w:t>
      </w:r>
      <w:proofErr w:type="spellStart"/>
      <w:r w:rsidR="00932635" w:rsidRPr="00932635">
        <w:rPr>
          <w:sz w:val="36"/>
          <w:szCs w:val="36"/>
          <w:lang w:bidi="ar-DZ"/>
        </w:rPr>
        <w:t>mandoz</w:t>
      </w:r>
      <w:proofErr w:type="spellEnd"/>
      <w:r w:rsidR="00932635" w:rsidRPr="00932635">
        <w:rPr>
          <w:sz w:val="36"/>
          <w:szCs w:val="36"/>
          <w:lang w:bidi="ar-DZ"/>
        </w:rPr>
        <w:t>)</w:t>
      </w:r>
      <w:r w:rsidR="00932635" w:rsidRPr="00932635">
        <w:rPr>
          <w:sz w:val="36"/>
          <w:szCs w:val="36"/>
          <w:rtl/>
          <w:lang w:bidi="ar-DZ"/>
        </w:rPr>
        <w:t xml:space="preserve"> - يرى</w:t>
      </w:r>
    </w:p>
    <w:p w:rsidR="00932635" w:rsidRDefault="00F97017" w:rsidP="00932635">
      <w:pPr>
        <w:shd w:val="solid" w:color="EEECE1" w:themeColor="background2" w:fill="auto"/>
        <w:jc w:val="right"/>
        <w:rPr>
          <w:sz w:val="36"/>
          <w:szCs w:val="36"/>
          <w:rtl/>
        </w:rPr>
      </w:pPr>
      <w:r>
        <w:rPr>
          <w:rFonts w:hint="cs"/>
          <w:sz w:val="36"/>
          <w:szCs w:val="36"/>
          <w:rtl/>
        </w:rPr>
        <w:t xml:space="preserve">في البعدين التاليين هما : </w:t>
      </w:r>
    </w:p>
    <w:p w:rsidR="00F97017" w:rsidRPr="00E63159" w:rsidRDefault="00F97017" w:rsidP="00F97017">
      <w:pPr>
        <w:shd w:val="solid" w:color="EEECE1" w:themeColor="background2" w:fill="auto"/>
        <w:jc w:val="right"/>
        <w:rPr>
          <w:sz w:val="36"/>
          <w:szCs w:val="36"/>
          <w:rtl/>
        </w:rPr>
      </w:pPr>
      <w:r w:rsidRPr="00F97017">
        <w:rPr>
          <w:sz w:val="36"/>
          <w:szCs w:val="36"/>
          <w:rtl/>
          <w:lang w:bidi="ar-DZ"/>
        </w:rPr>
        <w:t>* الأداء في المؤسسة هو كل ما يساهم في تح</w:t>
      </w:r>
      <w:r>
        <w:rPr>
          <w:sz w:val="36"/>
          <w:szCs w:val="36"/>
          <w:rtl/>
          <w:lang w:bidi="ar-DZ"/>
        </w:rPr>
        <w:t xml:space="preserve">سين الثنائية ( </w:t>
      </w:r>
      <w:proofErr w:type="spellStart"/>
      <w:r>
        <w:rPr>
          <w:sz w:val="36"/>
          <w:szCs w:val="36"/>
          <w:rtl/>
          <w:lang w:bidi="ar-DZ"/>
        </w:rPr>
        <w:t>ايراد</w:t>
      </w:r>
      <w:proofErr w:type="spellEnd"/>
      <w:r>
        <w:rPr>
          <w:sz w:val="36"/>
          <w:szCs w:val="36"/>
          <w:rtl/>
          <w:lang w:bidi="ar-DZ"/>
        </w:rPr>
        <w:t xml:space="preserve"> – تكلفة </w:t>
      </w:r>
    </w:p>
    <w:p w:rsidR="003F7C53" w:rsidRDefault="00F97017" w:rsidP="00F97017">
      <w:pPr>
        <w:shd w:val="solid" w:color="EEECE1" w:themeColor="background2" w:fill="auto"/>
        <w:jc w:val="right"/>
        <w:rPr>
          <w:sz w:val="36"/>
          <w:szCs w:val="36"/>
          <w:rtl/>
          <w:lang w:bidi="ar-DZ"/>
        </w:rPr>
      </w:pPr>
      <w:r w:rsidRPr="00F97017">
        <w:rPr>
          <w:sz w:val="36"/>
          <w:szCs w:val="36"/>
          <w:rtl/>
          <w:lang w:bidi="ar-DZ"/>
        </w:rPr>
        <w:t xml:space="preserve">* الأداء في المؤسسة هو كل ما يساهم في بلوغ الأهداف </w:t>
      </w:r>
      <w:proofErr w:type="spellStart"/>
      <w:r w:rsidRPr="00F97017">
        <w:rPr>
          <w:sz w:val="36"/>
          <w:szCs w:val="36"/>
          <w:rtl/>
          <w:lang w:bidi="ar-DZ"/>
        </w:rPr>
        <w:t>الاستراتيجية</w:t>
      </w:r>
      <w:proofErr w:type="spellEnd"/>
      <w:r w:rsidRPr="00F97017">
        <w:rPr>
          <w:sz w:val="36"/>
          <w:szCs w:val="36"/>
          <w:rtl/>
          <w:lang w:bidi="ar-DZ"/>
        </w:rPr>
        <w:t xml:space="preserve"> للمؤسسة.</w:t>
      </w:r>
    </w:p>
    <w:p w:rsidR="00F97017" w:rsidRPr="00F97017" w:rsidRDefault="00F97017" w:rsidP="00F97017">
      <w:pPr>
        <w:shd w:val="solid" w:color="EEECE1" w:themeColor="background2" w:fill="auto"/>
        <w:jc w:val="right"/>
        <w:rPr>
          <w:sz w:val="36"/>
          <w:szCs w:val="36"/>
          <w:rtl/>
        </w:rPr>
      </w:pPr>
      <w:r>
        <w:rPr>
          <w:rFonts w:hint="cs"/>
          <w:sz w:val="36"/>
          <w:szCs w:val="36"/>
          <w:rtl/>
          <w:lang w:bidi="ar-DZ"/>
        </w:rPr>
        <w:t xml:space="preserve"> </w:t>
      </w:r>
      <w:proofErr w:type="gramStart"/>
      <w:r>
        <w:rPr>
          <w:rFonts w:hint="cs"/>
          <w:sz w:val="36"/>
          <w:szCs w:val="36"/>
          <w:rtl/>
          <w:lang w:bidi="ar-DZ"/>
        </w:rPr>
        <w:t>على</w:t>
      </w:r>
      <w:proofErr w:type="gramEnd"/>
      <w:r>
        <w:rPr>
          <w:rFonts w:hint="cs"/>
          <w:sz w:val="36"/>
          <w:szCs w:val="36"/>
          <w:rtl/>
          <w:lang w:bidi="ar-DZ"/>
        </w:rPr>
        <w:t xml:space="preserve"> انه انعكاس لكيفية استخدام</w:t>
      </w:r>
      <w:proofErr w:type="spellStart"/>
      <w:r w:rsidRPr="00F97017">
        <w:rPr>
          <w:sz w:val="36"/>
          <w:szCs w:val="36"/>
          <w:lang w:bidi="ar-DZ"/>
        </w:rPr>
        <w:t>miller</w:t>
      </w:r>
      <w:proofErr w:type="spellEnd"/>
      <w:r w:rsidRPr="00F97017">
        <w:rPr>
          <w:sz w:val="36"/>
          <w:szCs w:val="36"/>
          <w:lang w:bidi="ar-DZ"/>
        </w:rPr>
        <w:t xml:space="preserve"> &amp; </w:t>
      </w:r>
      <w:proofErr w:type="spellStart"/>
      <w:r w:rsidRPr="00F97017">
        <w:rPr>
          <w:sz w:val="36"/>
          <w:szCs w:val="36"/>
          <w:lang w:bidi="ar-DZ"/>
        </w:rPr>
        <w:t>brumily</w:t>
      </w:r>
      <w:proofErr w:type="spellEnd"/>
      <w:r>
        <w:rPr>
          <w:rFonts w:hint="cs"/>
          <w:sz w:val="36"/>
          <w:szCs w:val="36"/>
          <w:rtl/>
          <w:lang w:bidi="ar-DZ"/>
        </w:rPr>
        <w:t xml:space="preserve"> </w:t>
      </w:r>
      <w:r w:rsidRPr="00F97017">
        <w:rPr>
          <w:sz w:val="36"/>
          <w:szCs w:val="36"/>
          <w:rtl/>
          <w:lang w:bidi="ar-DZ"/>
        </w:rPr>
        <w:t>- و قد عُرف الأداء</w:t>
      </w:r>
    </w:p>
    <w:p w:rsidR="003F7C53" w:rsidRDefault="00F97017" w:rsidP="005D7F08">
      <w:pPr>
        <w:shd w:val="solid" w:color="EEECE1" w:themeColor="background2" w:fill="auto"/>
        <w:jc w:val="right"/>
        <w:rPr>
          <w:sz w:val="36"/>
          <w:szCs w:val="36"/>
          <w:rtl/>
        </w:rPr>
      </w:pPr>
      <w:r w:rsidRPr="00F97017">
        <w:rPr>
          <w:sz w:val="36"/>
          <w:szCs w:val="36"/>
          <w:rtl/>
          <w:lang w:bidi="ar-DZ"/>
        </w:rPr>
        <w:t xml:space="preserve">المؤسسة للموارد البشرية و المالية و </w:t>
      </w:r>
      <w:proofErr w:type="gramStart"/>
      <w:r w:rsidRPr="00F97017">
        <w:rPr>
          <w:sz w:val="36"/>
          <w:szCs w:val="36"/>
          <w:rtl/>
          <w:lang w:bidi="ar-DZ"/>
        </w:rPr>
        <w:t>استغلالها</w:t>
      </w:r>
      <w:proofErr w:type="gramEnd"/>
      <w:r w:rsidRPr="00F97017">
        <w:rPr>
          <w:sz w:val="36"/>
          <w:szCs w:val="36"/>
          <w:rtl/>
          <w:lang w:bidi="ar-DZ"/>
        </w:rPr>
        <w:t xml:space="preserve"> بكفاءة</w:t>
      </w:r>
      <w:r w:rsidR="005D7F08">
        <w:rPr>
          <w:rFonts w:hint="cs"/>
          <w:sz w:val="36"/>
          <w:szCs w:val="36"/>
          <w:rtl/>
          <w:lang w:bidi="ar-DZ"/>
        </w:rPr>
        <w:t xml:space="preserve"> </w:t>
      </w:r>
      <w:r w:rsidR="005D7F08" w:rsidRPr="00F97017">
        <w:rPr>
          <w:sz w:val="36"/>
          <w:szCs w:val="36"/>
          <w:rtl/>
          <w:lang w:bidi="ar-DZ"/>
        </w:rPr>
        <w:t>و فعالية بصورة تجعلها قادرة على تحقيق الأهداف.</w:t>
      </w:r>
    </w:p>
    <w:p w:rsidR="005D7F08" w:rsidRDefault="005D7F08" w:rsidP="005D7F08">
      <w:pPr>
        <w:shd w:val="solid" w:color="EEECE1" w:themeColor="background2" w:fill="auto"/>
        <w:jc w:val="right"/>
        <w:rPr>
          <w:color w:val="000000" w:themeColor="text1"/>
          <w:sz w:val="36"/>
          <w:szCs w:val="36"/>
          <w:rtl/>
          <w:lang w:bidi="ar-DZ"/>
        </w:rPr>
      </w:pPr>
      <w:r w:rsidRPr="005D7F08">
        <w:rPr>
          <w:rFonts w:hint="cs"/>
          <w:color w:val="548DD4" w:themeColor="text2" w:themeTint="99"/>
          <w:sz w:val="52"/>
          <w:szCs w:val="52"/>
          <w:rtl/>
        </w:rPr>
        <w:t xml:space="preserve">2 -  مفهوم تحسين </w:t>
      </w:r>
      <w:proofErr w:type="spellStart"/>
      <w:r w:rsidRPr="005D7F08">
        <w:rPr>
          <w:rFonts w:hint="cs"/>
          <w:color w:val="548DD4" w:themeColor="text2" w:themeTint="99"/>
          <w:sz w:val="52"/>
          <w:szCs w:val="52"/>
          <w:rtl/>
        </w:rPr>
        <w:t>الاداء</w:t>
      </w:r>
      <w:proofErr w:type="spellEnd"/>
      <w:r w:rsidRPr="005D7F08">
        <w:rPr>
          <w:rFonts w:hint="cs"/>
          <w:color w:val="548DD4" w:themeColor="text2" w:themeTint="99"/>
          <w:sz w:val="52"/>
          <w:szCs w:val="52"/>
          <w:rtl/>
        </w:rPr>
        <w:t xml:space="preserve"> </w:t>
      </w:r>
      <w:r w:rsidR="000B2B0F">
        <w:rPr>
          <w:rFonts w:hint="cs"/>
          <w:color w:val="548DD4" w:themeColor="text2" w:themeTint="99"/>
          <w:sz w:val="52"/>
          <w:szCs w:val="52"/>
          <w:rtl/>
        </w:rPr>
        <w:t>(1)</w:t>
      </w:r>
      <w:r w:rsidRPr="005D7F08">
        <w:rPr>
          <w:rFonts w:hint="cs"/>
          <w:color w:val="548DD4" w:themeColor="text2" w:themeTint="99"/>
          <w:sz w:val="52"/>
          <w:szCs w:val="52"/>
          <w:rtl/>
        </w:rPr>
        <w:t xml:space="preserve"> </w:t>
      </w:r>
      <w:r w:rsidRPr="005D7F08">
        <w:rPr>
          <w:color w:val="000000" w:themeColor="text1"/>
          <w:sz w:val="36"/>
          <w:szCs w:val="36"/>
          <w:rtl/>
          <w:lang w:bidi="ar-DZ"/>
        </w:rPr>
        <w:t>يعرف تحسين الأداء</w:t>
      </w:r>
      <w:r w:rsidRPr="005D7F08">
        <w:rPr>
          <w:color w:val="548DD4" w:themeColor="text2" w:themeTint="99"/>
          <w:sz w:val="52"/>
          <w:szCs w:val="52"/>
          <w:rtl/>
          <w:lang w:bidi="ar-DZ"/>
        </w:rPr>
        <w:t xml:space="preserve"> </w:t>
      </w:r>
      <w:r w:rsidRPr="005D7F08">
        <w:rPr>
          <w:color w:val="000000" w:themeColor="text1"/>
          <w:sz w:val="36"/>
          <w:szCs w:val="36"/>
          <w:rtl/>
          <w:lang w:bidi="ar-DZ"/>
        </w:rPr>
        <w:t>على أنه استخدام جميع الموارد المتاحة لتحسين المخرجات و إنتاجية العمليات و تحقيق التكامل بين التكنولوجيا الصحيحة التي توظف رأسمال بطريقة مثلى و من المبادئ  الأساسية لتحسين الأداء نذكر ما يلي :</w:t>
      </w:r>
    </w:p>
    <w:p w:rsidR="005D7F08" w:rsidRDefault="005D7F08" w:rsidP="005D7F08">
      <w:pPr>
        <w:shd w:val="solid" w:color="EEECE1" w:themeColor="background2" w:fill="auto"/>
        <w:jc w:val="right"/>
        <w:rPr>
          <w:color w:val="000000" w:themeColor="text1"/>
          <w:sz w:val="36"/>
          <w:szCs w:val="36"/>
          <w:rtl/>
          <w:lang w:bidi="ar-DZ"/>
        </w:rPr>
      </w:pPr>
      <w:r w:rsidRPr="005D7F08">
        <w:rPr>
          <w:color w:val="000000" w:themeColor="text1"/>
          <w:sz w:val="36"/>
          <w:szCs w:val="36"/>
          <w:rtl/>
          <w:lang w:bidi="ar-DZ"/>
        </w:rPr>
        <w:t xml:space="preserve">- الوعي بتحقيق احتياجات و توقعات الزبون. </w:t>
      </w:r>
    </w:p>
    <w:p w:rsidR="005D7F08" w:rsidRPr="005D7F08" w:rsidRDefault="005D7F08" w:rsidP="005D7F08">
      <w:pPr>
        <w:shd w:val="solid" w:color="EEECE1" w:themeColor="background2" w:fill="auto"/>
        <w:jc w:val="right"/>
        <w:rPr>
          <w:color w:val="000000" w:themeColor="text1"/>
          <w:sz w:val="36"/>
          <w:szCs w:val="36"/>
        </w:rPr>
      </w:pPr>
      <w:r w:rsidRPr="005D7F08">
        <w:rPr>
          <w:color w:val="000000" w:themeColor="text1"/>
          <w:sz w:val="36"/>
          <w:szCs w:val="36"/>
          <w:rtl/>
          <w:lang w:bidi="ar-DZ"/>
        </w:rPr>
        <w:t xml:space="preserve">- القياس المستمر و متابعة الأداء . </w:t>
      </w:r>
    </w:p>
    <w:p w:rsidR="005D7F08" w:rsidRDefault="005D7F08" w:rsidP="005D7F08">
      <w:pPr>
        <w:shd w:val="solid" w:color="EEECE1" w:themeColor="background2" w:fill="auto"/>
        <w:jc w:val="right"/>
        <w:rPr>
          <w:rFonts w:hint="cs"/>
          <w:color w:val="000000" w:themeColor="text1"/>
          <w:sz w:val="36"/>
          <w:szCs w:val="36"/>
          <w:rtl/>
          <w:lang w:bidi="ar-DZ"/>
        </w:rPr>
      </w:pPr>
      <w:r w:rsidRPr="005D7F08">
        <w:rPr>
          <w:color w:val="000000" w:themeColor="text1"/>
          <w:sz w:val="36"/>
          <w:szCs w:val="36"/>
          <w:rtl/>
          <w:lang w:bidi="ar-DZ"/>
        </w:rPr>
        <w:t xml:space="preserve">- إزالة الحواجز و العوائق و تشجيع مشاركة جميع العاملين و خاصة ذوي الكفاءة و المهارة و </w:t>
      </w:r>
      <w:proofErr w:type="gramStart"/>
      <w:r w:rsidRPr="005D7F08">
        <w:rPr>
          <w:color w:val="000000" w:themeColor="text1"/>
          <w:sz w:val="36"/>
          <w:szCs w:val="36"/>
          <w:rtl/>
          <w:lang w:bidi="ar-DZ"/>
        </w:rPr>
        <w:t>الإبداع .</w:t>
      </w:r>
      <w:proofErr w:type="gramEnd"/>
      <w:r w:rsidRPr="005D7F08">
        <w:rPr>
          <w:color w:val="000000" w:themeColor="text1"/>
          <w:sz w:val="36"/>
          <w:szCs w:val="36"/>
          <w:rtl/>
          <w:lang w:bidi="ar-DZ"/>
        </w:rPr>
        <w:t xml:space="preserve"> </w:t>
      </w:r>
    </w:p>
    <w:p w:rsidR="000B2B0F" w:rsidRDefault="000B2B0F" w:rsidP="005D7F08">
      <w:pPr>
        <w:shd w:val="solid" w:color="EEECE1" w:themeColor="background2" w:fill="auto"/>
        <w:jc w:val="right"/>
        <w:rPr>
          <w:rFonts w:hint="cs"/>
          <w:color w:val="000000" w:themeColor="text1"/>
          <w:sz w:val="36"/>
          <w:szCs w:val="36"/>
          <w:rtl/>
          <w:lang w:bidi="ar-DZ"/>
        </w:rPr>
      </w:pPr>
      <w:r>
        <w:rPr>
          <w:rFonts w:hint="cs"/>
          <w:noProof/>
          <w:color w:val="000000" w:themeColor="text1"/>
          <w:sz w:val="36"/>
          <w:szCs w:val="36"/>
          <w:rtl/>
          <w:lang w:eastAsia="fr-FR"/>
        </w:rPr>
        <w:pict>
          <v:shape id="_x0000_s1035" type="#_x0000_t32" style="position:absolute;left:0;text-align:left;margin-left:-3.3pt;margin-top:9pt;width:415.85pt;height:0;z-index:251666432" o:connectortype="straight"/>
        </w:pict>
      </w:r>
    </w:p>
    <w:p w:rsidR="000B2B0F" w:rsidRDefault="000B2B0F" w:rsidP="005D7F08">
      <w:pPr>
        <w:shd w:val="solid" w:color="EEECE1" w:themeColor="background2" w:fill="auto"/>
        <w:jc w:val="right"/>
        <w:rPr>
          <w:rFonts w:hint="cs"/>
          <w:color w:val="000000" w:themeColor="text1"/>
          <w:sz w:val="36"/>
          <w:szCs w:val="36"/>
          <w:rtl/>
          <w:lang w:bidi="ar-DZ"/>
        </w:rPr>
      </w:pPr>
      <w:r>
        <w:rPr>
          <w:rFonts w:hint="cs"/>
          <w:color w:val="000000" w:themeColor="text1"/>
          <w:sz w:val="36"/>
          <w:szCs w:val="36"/>
          <w:rtl/>
          <w:lang w:bidi="ar-DZ"/>
        </w:rPr>
        <w:t xml:space="preserve">(1) </w:t>
      </w:r>
      <w:proofErr w:type="gramStart"/>
      <w:r>
        <w:rPr>
          <w:rFonts w:hint="cs"/>
          <w:color w:val="000000" w:themeColor="text1"/>
          <w:sz w:val="36"/>
          <w:szCs w:val="36"/>
          <w:rtl/>
          <w:lang w:bidi="ar-DZ"/>
        </w:rPr>
        <w:t>مرجع</w:t>
      </w:r>
      <w:proofErr w:type="gramEnd"/>
      <w:r>
        <w:rPr>
          <w:rFonts w:hint="cs"/>
          <w:color w:val="000000" w:themeColor="text1"/>
          <w:sz w:val="36"/>
          <w:szCs w:val="36"/>
          <w:rtl/>
          <w:lang w:bidi="ar-DZ"/>
        </w:rPr>
        <w:t xml:space="preserve"> سابق </w:t>
      </w:r>
    </w:p>
    <w:p w:rsidR="000B2B0F" w:rsidRPr="005D7F08" w:rsidRDefault="000B2B0F" w:rsidP="005D7F08">
      <w:pPr>
        <w:shd w:val="solid" w:color="EEECE1" w:themeColor="background2" w:fill="auto"/>
        <w:jc w:val="right"/>
        <w:rPr>
          <w:color w:val="000000" w:themeColor="text1"/>
          <w:sz w:val="36"/>
          <w:szCs w:val="36"/>
        </w:rPr>
      </w:pPr>
    </w:p>
    <w:p w:rsidR="005D7F08" w:rsidRDefault="005D7F08" w:rsidP="000B2B0F">
      <w:pPr>
        <w:shd w:val="solid" w:color="EEECE1" w:themeColor="background2" w:fill="auto"/>
        <w:jc w:val="right"/>
        <w:rPr>
          <w:color w:val="000000" w:themeColor="text1"/>
          <w:sz w:val="52"/>
          <w:szCs w:val="52"/>
          <w:rtl/>
          <w:lang w:bidi="ar-DZ"/>
        </w:rPr>
      </w:pPr>
      <w:r w:rsidRPr="005D7F08">
        <w:rPr>
          <w:color w:val="FF0000"/>
          <w:sz w:val="52"/>
          <w:szCs w:val="52"/>
          <w:rtl/>
          <w:lang w:bidi="ar-DZ"/>
        </w:rPr>
        <w:lastRenderedPageBreak/>
        <w:t xml:space="preserve">المطلب </w:t>
      </w:r>
      <w:proofErr w:type="gramStart"/>
      <w:r w:rsidRPr="005D7F08">
        <w:rPr>
          <w:color w:val="FF0000"/>
          <w:sz w:val="52"/>
          <w:szCs w:val="52"/>
          <w:rtl/>
          <w:lang w:bidi="ar-DZ"/>
        </w:rPr>
        <w:t>الثاني :</w:t>
      </w:r>
      <w:proofErr w:type="gramEnd"/>
      <w:r w:rsidRPr="005D7F08">
        <w:rPr>
          <w:color w:val="000000" w:themeColor="text1"/>
          <w:sz w:val="52"/>
          <w:szCs w:val="52"/>
          <w:rtl/>
          <w:lang w:bidi="ar-DZ"/>
        </w:rPr>
        <w:t xml:space="preserve"> مفاهيم حول الأداء</w:t>
      </w:r>
      <w:r w:rsidR="000B2B0F">
        <w:rPr>
          <w:rFonts w:hint="cs"/>
          <w:color w:val="000000" w:themeColor="text1"/>
          <w:sz w:val="52"/>
          <w:szCs w:val="52"/>
          <w:rtl/>
          <w:lang w:bidi="ar-DZ"/>
        </w:rPr>
        <w:t xml:space="preserve"> (1) </w:t>
      </w:r>
    </w:p>
    <w:p w:rsidR="005D7F08" w:rsidRDefault="005D7F08" w:rsidP="005D7F08">
      <w:pPr>
        <w:shd w:val="solid" w:color="EEECE1" w:themeColor="background2" w:fill="auto"/>
        <w:jc w:val="right"/>
        <w:rPr>
          <w:color w:val="000000" w:themeColor="text1"/>
          <w:sz w:val="36"/>
          <w:szCs w:val="36"/>
          <w:rtl/>
          <w:lang w:bidi="ar-DZ"/>
        </w:rPr>
      </w:pPr>
      <w:r w:rsidRPr="005D7F08">
        <w:rPr>
          <w:color w:val="000000" w:themeColor="text1"/>
          <w:sz w:val="36"/>
          <w:szCs w:val="36"/>
          <w:rtl/>
          <w:lang w:bidi="ar-DZ"/>
        </w:rPr>
        <w:t xml:space="preserve">غالبا ما يرتبط مفهوم الأداء ببعض المفاهيم التي </w:t>
      </w:r>
      <w:proofErr w:type="gramStart"/>
      <w:r w:rsidRPr="005D7F08">
        <w:rPr>
          <w:color w:val="000000" w:themeColor="text1"/>
          <w:sz w:val="36"/>
          <w:szCs w:val="36"/>
          <w:rtl/>
          <w:lang w:bidi="ar-DZ"/>
        </w:rPr>
        <w:t>تعتبر  قريبة</w:t>
      </w:r>
      <w:proofErr w:type="gramEnd"/>
      <w:r w:rsidRPr="005D7F08">
        <w:rPr>
          <w:color w:val="000000" w:themeColor="text1"/>
          <w:sz w:val="36"/>
          <w:szCs w:val="36"/>
          <w:rtl/>
          <w:lang w:bidi="ar-DZ"/>
        </w:rPr>
        <w:t xml:space="preserve"> منه أهمها الكفاءة، الفعالية، و الإنتاجية إلا أن هناك اختلاف بينهما و هذا يتمثل فيما يلي :</w:t>
      </w:r>
    </w:p>
    <w:p w:rsidR="005D7F08" w:rsidRDefault="005D7F08" w:rsidP="005D7F08">
      <w:pPr>
        <w:shd w:val="solid" w:color="EEECE1" w:themeColor="background2" w:fill="auto"/>
        <w:jc w:val="right"/>
        <w:rPr>
          <w:color w:val="000000" w:themeColor="text1"/>
          <w:sz w:val="36"/>
          <w:szCs w:val="36"/>
          <w:rtl/>
          <w:lang w:bidi="ar-DZ"/>
        </w:rPr>
      </w:pPr>
      <w:r w:rsidRPr="00A10A04">
        <w:rPr>
          <w:color w:val="C00000"/>
          <w:sz w:val="40"/>
          <w:szCs w:val="40"/>
          <w:rtl/>
          <w:lang w:bidi="ar-DZ"/>
        </w:rPr>
        <w:t xml:space="preserve">الكفاءة : </w:t>
      </w:r>
      <w:r w:rsidRPr="005D7F08">
        <w:rPr>
          <w:color w:val="000000" w:themeColor="text1"/>
          <w:sz w:val="36"/>
          <w:szCs w:val="36"/>
          <w:rtl/>
          <w:lang w:bidi="ar-DZ"/>
        </w:rPr>
        <w:t>يعني إنجاز النتائج (المخرجات) بأقل استخدام للموارد (</w:t>
      </w:r>
      <w:proofErr w:type="spellStart"/>
      <w:r w:rsidRPr="005D7F08">
        <w:rPr>
          <w:color w:val="000000" w:themeColor="text1"/>
          <w:sz w:val="36"/>
          <w:szCs w:val="36"/>
          <w:rtl/>
          <w:lang w:bidi="ar-DZ"/>
        </w:rPr>
        <w:t>المدخلات</w:t>
      </w:r>
      <w:proofErr w:type="spellEnd"/>
      <w:r w:rsidRPr="005D7F08">
        <w:rPr>
          <w:color w:val="000000" w:themeColor="text1"/>
          <w:sz w:val="36"/>
          <w:szCs w:val="36"/>
          <w:rtl/>
          <w:lang w:bidi="ar-DZ"/>
        </w:rPr>
        <w:t>) أي تركز على مفهوم الاستفادة القصوى    من الموارد المتاحة بأقل التكاليف.</w:t>
      </w:r>
    </w:p>
    <w:p w:rsidR="00A10A04" w:rsidRDefault="00A10A04" w:rsidP="00A10A04">
      <w:pPr>
        <w:shd w:val="solid" w:color="EEECE1" w:themeColor="background2" w:fill="auto"/>
        <w:jc w:val="right"/>
        <w:rPr>
          <w:color w:val="000000" w:themeColor="text1"/>
          <w:sz w:val="36"/>
          <w:szCs w:val="36"/>
          <w:rtl/>
          <w:lang w:bidi="ar-DZ"/>
        </w:rPr>
      </w:pPr>
      <w:r w:rsidRPr="00A10A04">
        <w:rPr>
          <w:color w:val="C00000"/>
          <w:sz w:val="40"/>
          <w:szCs w:val="40"/>
          <w:rtl/>
          <w:lang w:bidi="ar-DZ"/>
        </w:rPr>
        <w:t xml:space="preserve">الفعالية : </w:t>
      </w:r>
      <w:r w:rsidRPr="00A10A04">
        <w:rPr>
          <w:color w:val="000000" w:themeColor="text1"/>
          <w:sz w:val="36"/>
          <w:szCs w:val="36"/>
          <w:rtl/>
          <w:lang w:bidi="ar-DZ"/>
        </w:rPr>
        <w:t xml:space="preserve">و هي مصطلح مرتبط بتحقيق الأهداف كما يعني التأكد من أن استخدام الموارد المتاحة قد أدى إلى تحقيق الغايات و المقاصد و الأهداف الموجودة منها. </w:t>
      </w:r>
    </w:p>
    <w:p w:rsidR="00A10A04" w:rsidRDefault="00A10A04" w:rsidP="00A10A04">
      <w:pPr>
        <w:shd w:val="solid" w:color="EEECE1" w:themeColor="background2" w:fill="auto"/>
        <w:jc w:val="right"/>
        <w:rPr>
          <w:color w:val="000000" w:themeColor="text1"/>
          <w:sz w:val="36"/>
          <w:szCs w:val="36"/>
          <w:rtl/>
          <w:lang w:bidi="ar-DZ"/>
        </w:rPr>
      </w:pPr>
      <w:r w:rsidRPr="00A10A04">
        <w:rPr>
          <w:color w:val="C00000"/>
          <w:sz w:val="40"/>
          <w:szCs w:val="40"/>
          <w:rtl/>
          <w:lang w:bidi="ar-DZ"/>
        </w:rPr>
        <w:t xml:space="preserve">الإنتاجية : </w:t>
      </w:r>
      <w:r w:rsidRPr="00A10A04">
        <w:rPr>
          <w:color w:val="000000" w:themeColor="text1"/>
          <w:sz w:val="36"/>
          <w:szCs w:val="36"/>
          <w:rtl/>
          <w:lang w:bidi="ar-DZ"/>
        </w:rPr>
        <w:t xml:space="preserve">تعبر عن كفاء المؤسسة في تحويل </w:t>
      </w:r>
      <w:proofErr w:type="spellStart"/>
      <w:r w:rsidRPr="00A10A04">
        <w:rPr>
          <w:color w:val="000000" w:themeColor="text1"/>
          <w:sz w:val="36"/>
          <w:szCs w:val="36"/>
          <w:rtl/>
          <w:lang w:bidi="ar-DZ"/>
        </w:rPr>
        <w:t>المدخلات</w:t>
      </w:r>
      <w:proofErr w:type="spellEnd"/>
      <w:r w:rsidRPr="00A10A04">
        <w:rPr>
          <w:color w:val="000000" w:themeColor="text1"/>
          <w:sz w:val="36"/>
          <w:szCs w:val="36"/>
          <w:rtl/>
          <w:lang w:bidi="ar-DZ"/>
        </w:rPr>
        <w:t xml:space="preserve"> إلى المخرجات، و بالتالي تقوم على دراسة العلاقات القائمة    بين الموارد المستخدمة و بين النتائج المحققة. </w:t>
      </w:r>
    </w:p>
    <w:p w:rsidR="00A10A04" w:rsidRPr="00A10A04" w:rsidRDefault="00A10A04" w:rsidP="00A10A04">
      <w:pPr>
        <w:shd w:val="solid" w:color="EEECE1" w:themeColor="background2" w:fill="auto"/>
        <w:jc w:val="right"/>
        <w:rPr>
          <w:color w:val="000000" w:themeColor="text1"/>
          <w:sz w:val="36"/>
          <w:szCs w:val="36"/>
          <w:lang w:bidi="ar-DZ"/>
        </w:rPr>
      </w:pPr>
      <w:r w:rsidRPr="00A10A04">
        <w:rPr>
          <w:color w:val="000000" w:themeColor="text1"/>
          <w:sz w:val="36"/>
          <w:szCs w:val="36"/>
          <w:rtl/>
          <w:lang w:bidi="ar-DZ"/>
        </w:rPr>
        <w:t xml:space="preserve">و </w:t>
      </w:r>
      <w:proofErr w:type="gramStart"/>
      <w:r w:rsidRPr="00A10A04">
        <w:rPr>
          <w:color w:val="000000" w:themeColor="text1"/>
          <w:sz w:val="36"/>
          <w:szCs w:val="36"/>
          <w:rtl/>
          <w:lang w:bidi="ar-DZ"/>
        </w:rPr>
        <w:t>مما</w:t>
      </w:r>
      <w:proofErr w:type="gramEnd"/>
      <w:r w:rsidRPr="00A10A04">
        <w:rPr>
          <w:color w:val="000000" w:themeColor="text1"/>
          <w:sz w:val="36"/>
          <w:szCs w:val="36"/>
          <w:rtl/>
          <w:lang w:bidi="ar-DZ"/>
        </w:rPr>
        <w:t xml:space="preserve"> سبق تمثل كل من الكفاءة و الفعالية و الإنتاجية مؤشرات للحكم على الأداء خاصة الفعالية و الكفاءة التي تعتبر من أهم محاور الأداء. </w:t>
      </w:r>
    </w:p>
    <w:p w:rsidR="00A10A04" w:rsidRDefault="00A10A04" w:rsidP="00A10A04">
      <w:pPr>
        <w:shd w:val="solid" w:color="EEECE1" w:themeColor="background2" w:fill="auto"/>
        <w:jc w:val="right"/>
        <w:rPr>
          <w:color w:val="000000" w:themeColor="text1"/>
          <w:sz w:val="52"/>
          <w:szCs w:val="52"/>
          <w:rtl/>
          <w:lang w:bidi="ar-DZ"/>
        </w:rPr>
      </w:pPr>
      <w:r w:rsidRPr="0069560D">
        <w:rPr>
          <w:b/>
          <w:bCs/>
          <w:color w:val="FF0000"/>
          <w:sz w:val="52"/>
          <w:szCs w:val="52"/>
          <w:rtl/>
          <w:lang w:bidi="ar-DZ"/>
        </w:rPr>
        <w:t xml:space="preserve">المطلب </w:t>
      </w:r>
      <w:proofErr w:type="gramStart"/>
      <w:r w:rsidRPr="0069560D">
        <w:rPr>
          <w:b/>
          <w:bCs/>
          <w:color w:val="FF0000"/>
          <w:sz w:val="52"/>
          <w:szCs w:val="52"/>
          <w:rtl/>
          <w:lang w:bidi="ar-DZ"/>
        </w:rPr>
        <w:t>ال</w:t>
      </w:r>
      <w:r w:rsidRPr="0069560D">
        <w:rPr>
          <w:rFonts w:hint="cs"/>
          <w:b/>
          <w:bCs/>
          <w:color w:val="FF0000"/>
          <w:sz w:val="52"/>
          <w:szCs w:val="52"/>
          <w:rtl/>
          <w:lang w:bidi="ar-DZ"/>
        </w:rPr>
        <w:t>ثالث</w:t>
      </w:r>
      <w:r w:rsidRPr="0069560D">
        <w:rPr>
          <w:b/>
          <w:bCs/>
          <w:color w:val="FF0000"/>
          <w:sz w:val="52"/>
          <w:szCs w:val="52"/>
          <w:rtl/>
          <w:lang w:bidi="ar-DZ"/>
        </w:rPr>
        <w:t xml:space="preserve"> :</w:t>
      </w:r>
      <w:proofErr w:type="gramEnd"/>
      <w:r w:rsidRPr="0069560D">
        <w:rPr>
          <w:b/>
          <w:bCs/>
          <w:color w:val="FF0000"/>
          <w:sz w:val="52"/>
          <w:szCs w:val="52"/>
          <w:rtl/>
          <w:lang w:bidi="ar-DZ"/>
        </w:rPr>
        <w:t xml:space="preserve"> </w:t>
      </w:r>
      <w:r w:rsidRPr="0069560D">
        <w:rPr>
          <w:b/>
          <w:bCs/>
          <w:color w:val="000000" w:themeColor="text1"/>
          <w:sz w:val="52"/>
          <w:szCs w:val="52"/>
          <w:rtl/>
          <w:lang w:bidi="ar-DZ"/>
        </w:rPr>
        <w:t xml:space="preserve">دوافع تحسين الأداء </w:t>
      </w:r>
      <w:r w:rsidRPr="00A10A04">
        <w:rPr>
          <w:color w:val="000000" w:themeColor="text1"/>
          <w:sz w:val="52"/>
          <w:szCs w:val="52"/>
          <w:rtl/>
          <w:lang w:bidi="ar-DZ"/>
        </w:rPr>
        <w:t>.</w:t>
      </w:r>
      <w:r w:rsidR="000B2B0F">
        <w:rPr>
          <w:rFonts w:hint="cs"/>
          <w:color w:val="000000" w:themeColor="text1"/>
          <w:sz w:val="52"/>
          <w:szCs w:val="52"/>
          <w:rtl/>
          <w:lang w:bidi="ar-DZ"/>
        </w:rPr>
        <w:t>(2)</w:t>
      </w:r>
    </w:p>
    <w:p w:rsidR="00A10A04" w:rsidRDefault="00A10A04" w:rsidP="00A10A04">
      <w:pPr>
        <w:shd w:val="solid" w:color="EEECE1" w:themeColor="background2" w:fill="auto"/>
        <w:jc w:val="right"/>
        <w:rPr>
          <w:color w:val="000000" w:themeColor="text1"/>
          <w:sz w:val="36"/>
          <w:szCs w:val="36"/>
          <w:rtl/>
          <w:lang w:bidi="ar-DZ"/>
        </w:rPr>
      </w:pPr>
      <w:proofErr w:type="gramStart"/>
      <w:r w:rsidRPr="00A10A04">
        <w:rPr>
          <w:color w:val="000000" w:themeColor="text1"/>
          <w:sz w:val="36"/>
          <w:szCs w:val="36"/>
          <w:rtl/>
          <w:lang w:bidi="ar-DZ"/>
        </w:rPr>
        <w:t>من</w:t>
      </w:r>
      <w:proofErr w:type="gramEnd"/>
      <w:r w:rsidRPr="00A10A04">
        <w:rPr>
          <w:color w:val="000000" w:themeColor="text1"/>
          <w:sz w:val="36"/>
          <w:szCs w:val="36"/>
          <w:rtl/>
          <w:lang w:bidi="ar-DZ"/>
        </w:rPr>
        <w:t xml:space="preserve"> بين العديد من الأسباب التي تدفع المؤسسة إلى تحسين أدائها نذكر منها</w:t>
      </w:r>
    </w:p>
    <w:p w:rsidR="00A10A04" w:rsidRDefault="00A10A04" w:rsidP="00A10A04">
      <w:pPr>
        <w:shd w:val="solid" w:color="EEECE1" w:themeColor="background2" w:fill="auto"/>
        <w:jc w:val="right"/>
        <w:rPr>
          <w:rFonts w:hint="cs"/>
          <w:color w:val="000000" w:themeColor="text1"/>
          <w:sz w:val="36"/>
          <w:szCs w:val="36"/>
          <w:rtl/>
          <w:lang w:bidi="ar-DZ"/>
        </w:rPr>
      </w:pPr>
      <w:r w:rsidRPr="00A10A04">
        <w:rPr>
          <w:color w:val="000000" w:themeColor="text1"/>
          <w:sz w:val="36"/>
          <w:szCs w:val="36"/>
          <w:rtl/>
          <w:lang w:bidi="ar-DZ"/>
        </w:rPr>
        <w:t xml:space="preserve"> </w:t>
      </w:r>
      <w:r w:rsidRPr="0069560D">
        <w:rPr>
          <w:color w:val="548DD4" w:themeColor="text2" w:themeTint="99"/>
          <w:sz w:val="40"/>
          <w:szCs w:val="40"/>
          <w:rtl/>
          <w:lang w:bidi="ar-DZ"/>
        </w:rPr>
        <w:t xml:space="preserve">1- دوافع التحسين </w:t>
      </w:r>
      <w:proofErr w:type="gramStart"/>
      <w:r w:rsidRPr="0069560D">
        <w:rPr>
          <w:color w:val="548DD4" w:themeColor="text2" w:themeTint="99"/>
          <w:sz w:val="40"/>
          <w:szCs w:val="40"/>
          <w:rtl/>
          <w:lang w:bidi="ar-DZ"/>
        </w:rPr>
        <w:t>المستمر :</w:t>
      </w:r>
      <w:proofErr w:type="gramEnd"/>
      <w:r w:rsidRPr="0069560D">
        <w:rPr>
          <w:rFonts w:hint="cs"/>
          <w:color w:val="548DD4" w:themeColor="text2" w:themeTint="99"/>
          <w:sz w:val="40"/>
          <w:szCs w:val="40"/>
          <w:rtl/>
          <w:lang w:bidi="ar-DZ"/>
        </w:rPr>
        <w:t xml:space="preserve"> </w:t>
      </w:r>
      <w:r w:rsidRPr="00A10A04">
        <w:rPr>
          <w:color w:val="000000" w:themeColor="text1"/>
          <w:sz w:val="36"/>
          <w:szCs w:val="36"/>
          <w:rtl/>
          <w:lang w:bidi="ar-DZ"/>
        </w:rPr>
        <w:t xml:space="preserve">يرتكز هذا العامل على معدلات التغيير السريعة و المنافسة و الحفاظ على المكانة </w:t>
      </w:r>
      <w:r>
        <w:rPr>
          <w:rFonts w:hint="cs"/>
          <w:color w:val="000000" w:themeColor="text1"/>
          <w:sz w:val="36"/>
          <w:szCs w:val="36"/>
          <w:rtl/>
          <w:lang w:bidi="ar-DZ"/>
        </w:rPr>
        <w:t xml:space="preserve"> </w:t>
      </w:r>
      <w:r w:rsidRPr="00A10A04">
        <w:rPr>
          <w:color w:val="000000" w:themeColor="text1"/>
          <w:sz w:val="36"/>
          <w:szCs w:val="36"/>
          <w:rtl/>
          <w:lang w:bidi="ar-DZ"/>
        </w:rPr>
        <w:t>و الاهتمام بالجودة.</w:t>
      </w:r>
    </w:p>
    <w:p w:rsidR="000B2B0F" w:rsidRDefault="000B2B0F" w:rsidP="00A10A04">
      <w:pPr>
        <w:shd w:val="solid" w:color="EEECE1" w:themeColor="background2" w:fill="auto"/>
        <w:jc w:val="right"/>
        <w:rPr>
          <w:rFonts w:hint="cs"/>
          <w:color w:val="000000" w:themeColor="text1"/>
          <w:sz w:val="36"/>
          <w:szCs w:val="36"/>
          <w:rtl/>
          <w:lang w:bidi="ar-DZ"/>
        </w:rPr>
      </w:pPr>
      <w:r>
        <w:rPr>
          <w:rFonts w:hint="cs"/>
          <w:noProof/>
          <w:color w:val="000000" w:themeColor="text1"/>
          <w:sz w:val="36"/>
          <w:szCs w:val="36"/>
          <w:rtl/>
          <w:lang w:eastAsia="fr-FR"/>
        </w:rPr>
        <w:pict>
          <v:shape id="_x0000_s1036" type="#_x0000_t32" style="position:absolute;left:0;text-align:left;margin-left:-3.3pt;margin-top:-.3pt;width:420.25pt;height:1.5pt;flip:y;z-index:251667456" o:connectortype="straight"/>
        </w:pict>
      </w:r>
    </w:p>
    <w:p w:rsidR="000B2B0F" w:rsidRDefault="000B2B0F" w:rsidP="00A10A04">
      <w:pPr>
        <w:shd w:val="solid" w:color="EEECE1" w:themeColor="background2" w:fill="auto"/>
        <w:jc w:val="right"/>
        <w:rPr>
          <w:rFonts w:hint="cs"/>
          <w:color w:val="000000" w:themeColor="text1"/>
          <w:sz w:val="36"/>
          <w:szCs w:val="36"/>
          <w:rtl/>
          <w:lang w:bidi="ar-DZ"/>
        </w:rPr>
      </w:pPr>
      <w:r>
        <w:rPr>
          <w:rFonts w:hint="cs"/>
          <w:color w:val="000000" w:themeColor="text1"/>
          <w:sz w:val="36"/>
          <w:szCs w:val="36"/>
          <w:rtl/>
          <w:lang w:bidi="ar-DZ"/>
        </w:rPr>
        <w:t xml:space="preserve">(1) </w:t>
      </w:r>
      <w:proofErr w:type="gramStart"/>
      <w:r>
        <w:rPr>
          <w:rFonts w:hint="cs"/>
          <w:color w:val="000000" w:themeColor="text1"/>
          <w:sz w:val="36"/>
          <w:szCs w:val="36"/>
          <w:rtl/>
          <w:lang w:bidi="ar-DZ"/>
        </w:rPr>
        <w:t>مرجع</w:t>
      </w:r>
      <w:proofErr w:type="gramEnd"/>
      <w:r>
        <w:rPr>
          <w:rFonts w:hint="cs"/>
          <w:color w:val="000000" w:themeColor="text1"/>
          <w:sz w:val="36"/>
          <w:szCs w:val="36"/>
          <w:rtl/>
          <w:lang w:bidi="ar-DZ"/>
        </w:rPr>
        <w:t xml:space="preserve"> سابق </w:t>
      </w:r>
    </w:p>
    <w:p w:rsidR="000B2B0F" w:rsidRDefault="000B2B0F" w:rsidP="00A10A04">
      <w:pPr>
        <w:shd w:val="solid" w:color="EEECE1" w:themeColor="background2" w:fill="auto"/>
        <w:jc w:val="right"/>
        <w:rPr>
          <w:color w:val="000000" w:themeColor="text1"/>
          <w:sz w:val="36"/>
          <w:szCs w:val="36"/>
          <w:rtl/>
          <w:lang w:bidi="ar-DZ"/>
        </w:rPr>
      </w:pPr>
    </w:p>
    <w:p w:rsidR="00A10A04" w:rsidRDefault="00A10A04" w:rsidP="0069560D">
      <w:pPr>
        <w:shd w:val="solid" w:color="EEECE1" w:themeColor="background2" w:fill="auto"/>
        <w:jc w:val="right"/>
        <w:rPr>
          <w:color w:val="000000" w:themeColor="text1"/>
          <w:sz w:val="40"/>
          <w:szCs w:val="40"/>
          <w:rtl/>
          <w:lang w:bidi="ar-DZ"/>
        </w:rPr>
      </w:pPr>
      <w:r>
        <w:rPr>
          <w:rFonts w:hint="cs"/>
          <w:color w:val="000000" w:themeColor="text1"/>
          <w:sz w:val="36"/>
          <w:szCs w:val="36"/>
          <w:rtl/>
          <w:lang w:bidi="ar-DZ"/>
        </w:rPr>
        <w:lastRenderedPageBreak/>
        <w:t xml:space="preserve">_ </w:t>
      </w:r>
      <w:r w:rsidR="00C30EFA">
        <w:rPr>
          <w:rFonts w:hint="cs"/>
          <w:color w:val="000000" w:themeColor="text1"/>
          <w:sz w:val="36"/>
          <w:szCs w:val="36"/>
          <w:rtl/>
          <w:lang w:bidi="ar-DZ"/>
        </w:rPr>
        <w:t xml:space="preserve"> </w:t>
      </w:r>
      <w:r w:rsidR="0069560D" w:rsidRPr="0069560D">
        <w:rPr>
          <w:b/>
          <w:bCs/>
          <w:color w:val="000000" w:themeColor="text1"/>
          <w:sz w:val="36"/>
          <w:szCs w:val="36"/>
          <w:rtl/>
          <w:lang w:bidi="ar-DZ"/>
        </w:rPr>
        <w:t xml:space="preserve">معدلات التغير السريعة : </w:t>
      </w:r>
      <w:r w:rsidR="0069560D" w:rsidRPr="0069560D">
        <w:rPr>
          <w:color w:val="000000" w:themeColor="text1"/>
          <w:sz w:val="36"/>
          <w:szCs w:val="36"/>
          <w:rtl/>
          <w:lang w:bidi="ar-DZ"/>
        </w:rPr>
        <w:t xml:space="preserve">تمثل مجموعة القوى الخارجية التي تؤثر على نشاط و قرارات المؤسسة و تتأثر </w:t>
      </w:r>
      <w:proofErr w:type="spellStart"/>
      <w:r w:rsidR="0069560D" w:rsidRPr="0069560D">
        <w:rPr>
          <w:color w:val="000000" w:themeColor="text1"/>
          <w:sz w:val="36"/>
          <w:szCs w:val="36"/>
          <w:rtl/>
          <w:lang w:bidi="ar-DZ"/>
        </w:rPr>
        <w:t>بها</w:t>
      </w:r>
      <w:proofErr w:type="spellEnd"/>
      <w:r w:rsidR="0069560D" w:rsidRPr="0069560D">
        <w:rPr>
          <w:color w:val="000000" w:themeColor="text1"/>
          <w:sz w:val="36"/>
          <w:szCs w:val="36"/>
          <w:rtl/>
          <w:lang w:bidi="ar-DZ"/>
        </w:rPr>
        <w:t>،</w:t>
      </w:r>
      <w:r w:rsidR="0069560D">
        <w:rPr>
          <w:rFonts w:hint="cs"/>
          <w:color w:val="000000" w:themeColor="text1"/>
          <w:sz w:val="36"/>
          <w:szCs w:val="36"/>
          <w:rtl/>
          <w:lang w:bidi="ar-DZ"/>
        </w:rPr>
        <w:t xml:space="preserve"> </w:t>
      </w:r>
      <w:r w:rsidR="0069560D" w:rsidRPr="0069560D">
        <w:rPr>
          <w:color w:val="000000" w:themeColor="text1"/>
          <w:sz w:val="36"/>
          <w:szCs w:val="36"/>
          <w:rtl/>
          <w:lang w:bidi="ar-DZ"/>
        </w:rPr>
        <w:t>و البيئة الخارجية هي نقطة البداية و النهاية للمؤسسة، فمن حيث كونها نقطة البداية فهي المصدر الأساسي للحصول</w:t>
      </w:r>
      <w:r w:rsidR="0069560D">
        <w:rPr>
          <w:rFonts w:hint="cs"/>
          <w:color w:val="000000" w:themeColor="text1"/>
          <w:sz w:val="36"/>
          <w:szCs w:val="36"/>
          <w:rtl/>
          <w:lang w:bidi="ar-DZ"/>
        </w:rPr>
        <w:t xml:space="preserve">  </w:t>
      </w:r>
      <w:r w:rsidR="0069560D" w:rsidRPr="0069560D">
        <w:rPr>
          <w:color w:val="000000" w:themeColor="text1"/>
          <w:sz w:val="36"/>
          <w:szCs w:val="36"/>
          <w:rtl/>
          <w:lang w:bidi="ar-DZ"/>
        </w:rPr>
        <w:t>على الموارد التنظيمية مثل الموارد الخام، رؤوس الأموال، العمالة و المعلومات عن السوق،</w:t>
      </w:r>
      <w:r w:rsidRPr="00A10A04">
        <w:rPr>
          <w:color w:val="000000" w:themeColor="text1"/>
          <w:sz w:val="36"/>
          <w:szCs w:val="36"/>
          <w:rtl/>
          <w:lang w:bidi="ar-DZ"/>
        </w:rPr>
        <w:br/>
      </w:r>
    </w:p>
    <w:p w:rsidR="00A10A04" w:rsidRDefault="0069560D" w:rsidP="0069560D">
      <w:pPr>
        <w:shd w:val="solid" w:color="EEECE1" w:themeColor="background2" w:fill="auto"/>
        <w:jc w:val="right"/>
        <w:rPr>
          <w:color w:val="000000" w:themeColor="text1"/>
          <w:sz w:val="40"/>
          <w:szCs w:val="40"/>
          <w:rtl/>
          <w:lang w:bidi="ar-DZ"/>
        </w:rPr>
      </w:pPr>
      <w:r w:rsidRPr="0069560D">
        <w:rPr>
          <w:color w:val="000000" w:themeColor="text1"/>
          <w:sz w:val="40"/>
          <w:szCs w:val="40"/>
          <w:rtl/>
          <w:lang w:bidi="ar-DZ"/>
        </w:rPr>
        <w:t>أما من حيث السوق كونها نقطة النهاية فإن بيئة الأعمال هي المستهلك الأساسي للمنتجات و خدمات المؤسسة، فكلما تميزت البيئة بعدم التأكد نتيجة لكثرة عدد المتغيرات البيئية و عدم استقرارها عندها تعمل المؤسسات على تحسين أدائها لمواجهة ظروف الغموض البيئي و ذلك من خلال الابتكار.</w:t>
      </w:r>
    </w:p>
    <w:p w:rsidR="0069560D" w:rsidRDefault="0069560D" w:rsidP="0069560D">
      <w:pPr>
        <w:shd w:val="solid" w:color="EEECE1" w:themeColor="background2" w:fill="auto"/>
        <w:jc w:val="right"/>
        <w:rPr>
          <w:color w:val="000000" w:themeColor="text1"/>
          <w:sz w:val="40"/>
          <w:szCs w:val="40"/>
          <w:rtl/>
          <w:lang w:bidi="ar-DZ"/>
        </w:rPr>
      </w:pPr>
      <w:r>
        <w:rPr>
          <w:rFonts w:hint="cs"/>
          <w:color w:val="000000" w:themeColor="text1"/>
          <w:sz w:val="40"/>
          <w:szCs w:val="40"/>
          <w:rtl/>
          <w:lang w:bidi="ar-DZ"/>
        </w:rPr>
        <w:t>_</w:t>
      </w:r>
      <w:r w:rsidRPr="0069560D">
        <w:rPr>
          <w:rFonts w:hint="cs"/>
          <w:b/>
          <w:bCs/>
          <w:color w:val="000000" w:themeColor="text1"/>
          <w:sz w:val="40"/>
          <w:szCs w:val="40"/>
          <w:rtl/>
          <w:lang w:bidi="ar-DZ"/>
        </w:rPr>
        <w:t xml:space="preserve"> </w:t>
      </w:r>
      <w:r w:rsidRPr="0069560D">
        <w:rPr>
          <w:b/>
          <w:bCs/>
          <w:color w:val="000000" w:themeColor="text1"/>
          <w:sz w:val="40"/>
          <w:szCs w:val="40"/>
          <w:rtl/>
          <w:lang w:bidi="ar-DZ"/>
        </w:rPr>
        <w:t>الحفاظ على المكانة :</w:t>
      </w:r>
      <w:r w:rsidRPr="0069560D">
        <w:rPr>
          <w:color w:val="000000" w:themeColor="text1"/>
          <w:sz w:val="40"/>
          <w:szCs w:val="40"/>
          <w:rtl/>
          <w:lang w:bidi="ar-DZ"/>
        </w:rPr>
        <w:t xml:space="preserve"> تعكس مكانة المؤسسة الموقع التنافسي للمؤسسة بين بيئة المؤسسات العاملة في نفس المجال،</w:t>
      </w:r>
      <w:r w:rsidRPr="0069560D">
        <w:rPr>
          <w:color w:val="000000" w:themeColor="text1"/>
          <w:sz w:val="40"/>
          <w:szCs w:val="40"/>
          <w:rtl/>
          <w:lang w:bidi="ar-DZ"/>
        </w:rPr>
        <w:br/>
        <w:t>و يمكن لها أن تحقق ميزة تنافسية عندما تقوم بتطبيق الاستراتيجيات التي تخلف القيمة للمستهلك و التي لا يمكن للمنافسين الحاليين أو المترقبين تطبيقها، و هذا من خلال المزج الدقيق بين المهارات و الكفاءات البشرية و الأصول المادية بطريقة فريدة تؤدي إلى تحقيق الميزة التنافسية.</w:t>
      </w:r>
    </w:p>
    <w:p w:rsidR="003F7C53" w:rsidRPr="000B2B0F" w:rsidRDefault="0069560D" w:rsidP="000B2B0F">
      <w:pPr>
        <w:shd w:val="solid" w:color="EEECE1" w:themeColor="background2" w:fill="auto"/>
        <w:jc w:val="right"/>
        <w:rPr>
          <w:rFonts w:hint="cs"/>
          <w:color w:val="000000" w:themeColor="text1"/>
          <w:sz w:val="40"/>
          <w:szCs w:val="40"/>
          <w:rtl/>
          <w:lang w:bidi="ar-DZ"/>
        </w:rPr>
      </w:pPr>
      <w:r>
        <w:rPr>
          <w:rFonts w:hint="cs"/>
          <w:color w:val="000000" w:themeColor="text1"/>
          <w:sz w:val="40"/>
          <w:szCs w:val="40"/>
          <w:rtl/>
          <w:lang w:bidi="ar-DZ"/>
        </w:rPr>
        <w:t xml:space="preserve">_ </w:t>
      </w:r>
      <w:r w:rsidRPr="0069560D">
        <w:rPr>
          <w:b/>
          <w:bCs/>
          <w:color w:val="000000" w:themeColor="text1"/>
          <w:sz w:val="40"/>
          <w:szCs w:val="40"/>
          <w:rtl/>
          <w:lang w:bidi="ar-DZ"/>
        </w:rPr>
        <w:t xml:space="preserve">الاهتمام بالجودة : </w:t>
      </w:r>
      <w:proofErr w:type="spellStart"/>
      <w:r w:rsidRPr="0069560D">
        <w:rPr>
          <w:color w:val="000000" w:themeColor="text1"/>
          <w:sz w:val="40"/>
          <w:szCs w:val="40"/>
          <w:rtl/>
          <w:lang w:bidi="ar-DZ"/>
        </w:rPr>
        <w:t>ان</w:t>
      </w:r>
      <w:proofErr w:type="spellEnd"/>
      <w:r w:rsidRPr="0069560D">
        <w:rPr>
          <w:color w:val="000000" w:themeColor="text1"/>
          <w:sz w:val="40"/>
          <w:szCs w:val="40"/>
          <w:rtl/>
          <w:lang w:bidi="ar-DZ"/>
        </w:rPr>
        <w:t xml:space="preserve"> المتغيرات السريعة التي تحيط نشاط المؤسسات ، خاصة الهادفة للربح تفرض على المؤسسات أن تجد لنفسها الأسلوب الذي يمكنها من دمج معارفها و كفاءاتها المختلفة لتحقيق مستوى عال من الأداء، و ذلك مع الحرص على </w:t>
      </w:r>
      <w:r w:rsidRPr="0069560D">
        <w:rPr>
          <w:color w:val="000000" w:themeColor="text1"/>
          <w:sz w:val="40"/>
          <w:szCs w:val="40"/>
          <w:rtl/>
          <w:lang w:bidi="ar-DZ"/>
        </w:rPr>
        <w:br/>
        <w:t>التركيز على الجودة الشاملة، و التي تعبر عن الأساس الذي ينطلق منه استهداف ذلك المستوى من الأداء، لإضافة إلى ضرورة مراعاة شروط التنمية المستدامة.</w:t>
      </w:r>
    </w:p>
    <w:p w:rsidR="003F7C53" w:rsidRDefault="0069560D" w:rsidP="0069560D">
      <w:pPr>
        <w:shd w:val="solid" w:color="EEECE1" w:themeColor="background2" w:fill="auto"/>
        <w:jc w:val="right"/>
        <w:rPr>
          <w:sz w:val="36"/>
          <w:szCs w:val="36"/>
          <w:rtl/>
          <w:lang w:bidi="ar-DZ"/>
        </w:rPr>
      </w:pPr>
      <w:r w:rsidRPr="0069560D">
        <w:rPr>
          <w:b/>
          <w:bCs/>
          <w:sz w:val="36"/>
          <w:szCs w:val="36"/>
          <w:rtl/>
          <w:lang w:bidi="ar-DZ"/>
        </w:rPr>
        <w:lastRenderedPageBreak/>
        <w:t xml:space="preserve">الاهتمام بالجودة : </w:t>
      </w:r>
      <w:proofErr w:type="spellStart"/>
      <w:r w:rsidRPr="0069560D">
        <w:rPr>
          <w:sz w:val="36"/>
          <w:szCs w:val="36"/>
          <w:rtl/>
          <w:lang w:bidi="ar-DZ"/>
        </w:rPr>
        <w:t>ان</w:t>
      </w:r>
      <w:proofErr w:type="spellEnd"/>
      <w:r w:rsidRPr="0069560D">
        <w:rPr>
          <w:sz w:val="36"/>
          <w:szCs w:val="36"/>
          <w:rtl/>
          <w:lang w:bidi="ar-DZ"/>
        </w:rPr>
        <w:t xml:space="preserve"> المتغيرات السريعة التي تحيط نشاط المؤسسات ، خاصة الهادفة للربح تفرض على المؤسسات أن تجد لنفسها الأسلوب الذي يمكنها من دمج معارفها و كفاءاتها المختلفة لتحقيق مستوى عال من الأداء، و ذلك مع الحرص على </w:t>
      </w:r>
      <w:r w:rsidRPr="0069560D">
        <w:rPr>
          <w:sz w:val="36"/>
          <w:szCs w:val="36"/>
          <w:rtl/>
          <w:lang w:bidi="ar-DZ"/>
        </w:rPr>
        <w:br/>
        <w:t>التركيز على الجودة الشاملة، و التي تعبر عن الأساس الذي ينطلق منه استهداف ذلك المستوى من الأداء، لإضافة إلى ضرورة مراعاة شروط التنمية المستدامة.</w:t>
      </w:r>
    </w:p>
    <w:p w:rsidR="0069560D" w:rsidRDefault="0069560D" w:rsidP="0069560D">
      <w:pPr>
        <w:shd w:val="solid" w:color="EEECE1" w:themeColor="background2" w:fill="auto"/>
        <w:jc w:val="right"/>
        <w:rPr>
          <w:sz w:val="36"/>
          <w:szCs w:val="36"/>
          <w:rtl/>
          <w:lang w:bidi="ar-DZ"/>
        </w:rPr>
      </w:pPr>
      <w:r w:rsidRPr="0069560D">
        <w:rPr>
          <w:color w:val="548DD4" w:themeColor="text2" w:themeTint="99"/>
          <w:sz w:val="36"/>
          <w:szCs w:val="36"/>
          <w:rtl/>
          <w:lang w:bidi="ar-DZ"/>
        </w:rPr>
        <w:t xml:space="preserve">2- المنافسة : </w:t>
      </w:r>
      <w:r w:rsidRPr="0069560D">
        <w:rPr>
          <w:sz w:val="36"/>
          <w:szCs w:val="36"/>
          <w:rtl/>
          <w:lang w:bidi="ar-DZ"/>
        </w:rPr>
        <w:t xml:space="preserve">تعبر المنافسة عن حالة الصراع الموجودة بين المؤسسات و محاولة كل منها كسب </w:t>
      </w:r>
      <w:proofErr w:type="spellStart"/>
      <w:r w:rsidRPr="0069560D">
        <w:rPr>
          <w:sz w:val="36"/>
          <w:szCs w:val="36"/>
          <w:rtl/>
          <w:lang w:bidi="ar-DZ"/>
        </w:rPr>
        <w:t>الريادة</w:t>
      </w:r>
      <w:proofErr w:type="spellEnd"/>
      <w:r w:rsidRPr="0069560D">
        <w:rPr>
          <w:sz w:val="36"/>
          <w:szCs w:val="36"/>
          <w:rtl/>
          <w:lang w:bidi="ar-DZ"/>
        </w:rPr>
        <w:t xml:space="preserve"> في السوق،</w:t>
      </w:r>
      <w:r w:rsidRPr="0069560D">
        <w:rPr>
          <w:sz w:val="36"/>
          <w:szCs w:val="36"/>
          <w:rtl/>
          <w:lang w:bidi="ar-DZ"/>
        </w:rPr>
        <w:br/>
        <w:t>و ذلك باعتماد عدة استراتيجيات تمكنها من تحقيق مستويات مرتفعة من الأداء، لذلك على المؤسسة القيام بالتحديث المستمر لاستراتيجياتها و تتبع متغيرات البيئة الخارجية.</w:t>
      </w:r>
    </w:p>
    <w:p w:rsidR="0069560D" w:rsidRPr="0069560D" w:rsidRDefault="0069560D" w:rsidP="0069560D">
      <w:pPr>
        <w:shd w:val="solid" w:color="EEECE1" w:themeColor="background2" w:fill="auto"/>
        <w:jc w:val="right"/>
        <w:rPr>
          <w:sz w:val="36"/>
          <w:szCs w:val="36"/>
          <w:lang w:bidi="ar-DZ"/>
        </w:rPr>
      </w:pPr>
      <w:r w:rsidRPr="0069560D">
        <w:rPr>
          <w:color w:val="548DD4" w:themeColor="text2" w:themeTint="99"/>
          <w:sz w:val="36"/>
          <w:szCs w:val="36"/>
          <w:rtl/>
          <w:lang w:bidi="ar-DZ"/>
        </w:rPr>
        <w:t xml:space="preserve">- المسؤولية الاجتماعية للمؤسسة و التنمية المستدامة : </w:t>
      </w:r>
      <w:r w:rsidRPr="0069560D">
        <w:rPr>
          <w:sz w:val="36"/>
          <w:szCs w:val="36"/>
          <w:rtl/>
          <w:lang w:bidi="ar-DZ"/>
        </w:rPr>
        <w:t xml:space="preserve">تعددت </w:t>
      </w:r>
      <w:proofErr w:type="spellStart"/>
      <w:r w:rsidRPr="0069560D">
        <w:rPr>
          <w:sz w:val="36"/>
          <w:szCs w:val="36"/>
          <w:rtl/>
          <w:lang w:bidi="ar-DZ"/>
        </w:rPr>
        <w:t>تعاريف</w:t>
      </w:r>
      <w:proofErr w:type="spellEnd"/>
      <w:r w:rsidRPr="0069560D">
        <w:rPr>
          <w:sz w:val="36"/>
          <w:szCs w:val="36"/>
          <w:rtl/>
          <w:lang w:bidi="ar-DZ"/>
        </w:rPr>
        <w:t xml:space="preserve"> المسؤولية الاجتماعية  لدى المفكرين و الكتاب بسبب أن الموضوع يكتسب أهمية متزايدة يوما بعد يوم و من أهمها :  </w:t>
      </w:r>
    </w:p>
    <w:p w:rsidR="0069560D" w:rsidRDefault="0069560D" w:rsidP="0069560D">
      <w:pPr>
        <w:shd w:val="solid" w:color="EEECE1" w:themeColor="background2" w:fill="auto"/>
        <w:jc w:val="right"/>
        <w:rPr>
          <w:sz w:val="36"/>
          <w:szCs w:val="36"/>
          <w:rtl/>
          <w:lang w:bidi="ar-DZ"/>
        </w:rPr>
      </w:pPr>
      <w:r w:rsidRPr="0069560D">
        <w:rPr>
          <w:sz w:val="36"/>
          <w:szCs w:val="36"/>
          <w:rtl/>
          <w:lang w:bidi="ar-DZ"/>
        </w:rPr>
        <w:t xml:space="preserve">- هي جميع المحاولات التي تساهم في تطوع المؤسسات لتحقيق تنمية بسبب اعتبارات أخلاقية و اجتماعية و بالتالي فان المسؤولية الاجتماعية تعتمد على مبادرات رجال الأعمال دون وجود إجراءات ملزمة قانونيا، و لذلك فإن المسؤولية الاجتماعية تتحقق من خلال الإقناع. </w:t>
      </w:r>
    </w:p>
    <w:p w:rsidR="00B278C5" w:rsidRDefault="00B278C5" w:rsidP="000B2B0F">
      <w:pPr>
        <w:shd w:val="solid" w:color="EEECE1" w:themeColor="background2" w:fill="auto"/>
        <w:jc w:val="right"/>
        <w:rPr>
          <w:rFonts w:hint="cs"/>
          <w:sz w:val="36"/>
          <w:szCs w:val="36"/>
          <w:rtl/>
          <w:lang w:bidi="ar-DZ"/>
        </w:rPr>
      </w:pPr>
      <w:r>
        <w:rPr>
          <w:noProof/>
          <w:sz w:val="36"/>
          <w:szCs w:val="36"/>
          <w:rtl/>
          <w:lang w:eastAsia="fr-FR"/>
        </w:rPr>
        <w:pict>
          <v:shape id="_x0000_s1037" type="#_x0000_t32" style="position:absolute;left:0;text-align:left;margin-left:-1.85pt;margin-top:98.45pt;width:417.3pt;height:0;z-index:251668480" o:connectortype="straight"/>
        </w:pict>
      </w:r>
      <w:r w:rsidR="0042558B" w:rsidRPr="0042558B">
        <w:rPr>
          <w:sz w:val="36"/>
          <w:szCs w:val="36"/>
          <w:rtl/>
          <w:lang w:bidi="ar-DZ"/>
        </w:rPr>
        <w:t xml:space="preserve">فالمؤسسات لها سلوكيات اجتماعية بغض النظر عن المتطلبات القانونية المفروضة من أجل الاستجابة للحاجات الاجتماعية، و من بين الفوائد التي تحصل عليها المؤسسة من خلال المسؤولية الاجتماعية الهادفة </w:t>
      </w:r>
      <w:proofErr w:type="spellStart"/>
      <w:r w:rsidR="0042558B" w:rsidRPr="0042558B">
        <w:rPr>
          <w:sz w:val="36"/>
          <w:szCs w:val="36"/>
          <w:rtl/>
          <w:lang w:bidi="ar-DZ"/>
        </w:rPr>
        <w:t>الى</w:t>
      </w:r>
      <w:proofErr w:type="spellEnd"/>
      <w:r w:rsidR="0042558B" w:rsidRPr="0042558B">
        <w:rPr>
          <w:sz w:val="36"/>
          <w:szCs w:val="36"/>
          <w:rtl/>
          <w:lang w:bidi="ar-DZ"/>
        </w:rPr>
        <w:t xml:space="preserve"> التحسين من أداء المؤسسة.</w:t>
      </w:r>
    </w:p>
    <w:p w:rsidR="00B278C5" w:rsidRDefault="00B278C5" w:rsidP="000B2B0F">
      <w:pPr>
        <w:shd w:val="solid" w:color="EEECE1" w:themeColor="background2" w:fill="auto"/>
        <w:jc w:val="right"/>
        <w:rPr>
          <w:rFonts w:hint="cs"/>
          <w:sz w:val="36"/>
          <w:szCs w:val="36"/>
          <w:rtl/>
          <w:lang w:bidi="ar-DZ"/>
        </w:rPr>
      </w:pPr>
      <w:r>
        <w:rPr>
          <w:rFonts w:hint="cs"/>
          <w:sz w:val="36"/>
          <w:szCs w:val="36"/>
          <w:rtl/>
          <w:lang w:bidi="ar-DZ"/>
        </w:rPr>
        <w:t xml:space="preserve">(2) وسام رمضاني دور محاسبة الموارد البشرية في رفع كفاءة </w:t>
      </w:r>
      <w:proofErr w:type="spellStart"/>
      <w:r>
        <w:rPr>
          <w:rFonts w:hint="cs"/>
          <w:sz w:val="36"/>
          <w:szCs w:val="36"/>
          <w:rtl/>
          <w:lang w:bidi="ar-DZ"/>
        </w:rPr>
        <w:t>الاداء</w:t>
      </w:r>
      <w:proofErr w:type="spellEnd"/>
      <w:r>
        <w:rPr>
          <w:rFonts w:hint="cs"/>
          <w:sz w:val="36"/>
          <w:szCs w:val="36"/>
          <w:rtl/>
          <w:lang w:bidi="ar-DZ"/>
        </w:rPr>
        <w:t xml:space="preserve"> المالي, رسالة استكمال لمتطلبات الحصول على درجة الماجستير في المحاسبة , كلية الاقتصاد , جامعة </w:t>
      </w:r>
      <w:proofErr w:type="spellStart"/>
      <w:r>
        <w:rPr>
          <w:rFonts w:hint="cs"/>
          <w:sz w:val="36"/>
          <w:szCs w:val="36"/>
          <w:rtl/>
          <w:lang w:bidi="ar-DZ"/>
        </w:rPr>
        <w:t>الازهر</w:t>
      </w:r>
      <w:proofErr w:type="spellEnd"/>
      <w:r>
        <w:rPr>
          <w:rFonts w:hint="cs"/>
          <w:sz w:val="36"/>
          <w:szCs w:val="36"/>
          <w:rtl/>
          <w:lang w:bidi="ar-DZ"/>
        </w:rPr>
        <w:t xml:space="preserve"> , غزة  </w:t>
      </w:r>
    </w:p>
    <w:p w:rsidR="00B278C5" w:rsidRDefault="00B278C5" w:rsidP="000B2B0F">
      <w:pPr>
        <w:shd w:val="solid" w:color="EEECE1" w:themeColor="background2" w:fill="auto"/>
        <w:jc w:val="right"/>
        <w:rPr>
          <w:rFonts w:hint="cs"/>
          <w:sz w:val="36"/>
          <w:szCs w:val="36"/>
          <w:rtl/>
          <w:lang w:bidi="ar-DZ"/>
        </w:rPr>
      </w:pPr>
    </w:p>
    <w:p w:rsidR="0069560D" w:rsidRDefault="0042558B" w:rsidP="000B2B0F">
      <w:pPr>
        <w:shd w:val="solid" w:color="EEECE1" w:themeColor="background2" w:fill="auto"/>
        <w:jc w:val="right"/>
        <w:rPr>
          <w:sz w:val="36"/>
          <w:szCs w:val="36"/>
          <w:rtl/>
          <w:lang w:bidi="ar-DZ"/>
        </w:rPr>
      </w:pPr>
      <w:r w:rsidRPr="0042558B">
        <w:rPr>
          <w:sz w:val="36"/>
          <w:szCs w:val="36"/>
          <w:rtl/>
          <w:lang w:bidi="ar-DZ"/>
        </w:rPr>
        <w:br/>
      </w:r>
      <w:r>
        <w:rPr>
          <w:rFonts w:hint="cs"/>
          <w:sz w:val="36"/>
          <w:szCs w:val="36"/>
          <w:rtl/>
          <w:lang w:bidi="ar-DZ"/>
        </w:rPr>
        <w:t xml:space="preserve"> تحسين صورة المؤسسة و الحفاظ على سمعتها في المؤسسة </w:t>
      </w:r>
    </w:p>
    <w:p w:rsidR="0042558B" w:rsidRDefault="0042558B" w:rsidP="0069560D">
      <w:pPr>
        <w:shd w:val="solid" w:color="EEECE1" w:themeColor="background2" w:fill="auto"/>
        <w:jc w:val="right"/>
        <w:rPr>
          <w:sz w:val="36"/>
          <w:szCs w:val="36"/>
          <w:rtl/>
          <w:lang w:bidi="ar-DZ"/>
        </w:rPr>
      </w:pPr>
      <w:r>
        <w:rPr>
          <w:rFonts w:hint="cs"/>
          <w:sz w:val="36"/>
          <w:szCs w:val="36"/>
          <w:rtl/>
          <w:lang w:bidi="ar-DZ"/>
        </w:rPr>
        <w:t xml:space="preserve"> معرفة متطلبات الزبون بصفة </w:t>
      </w:r>
      <w:proofErr w:type="spellStart"/>
      <w:r>
        <w:rPr>
          <w:rFonts w:hint="cs"/>
          <w:sz w:val="36"/>
          <w:szCs w:val="36"/>
          <w:rtl/>
          <w:lang w:bidi="ar-DZ"/>
        </w:rPr>
        <w:t>اجمالية</w:t>
      </w:r>
      <w:proofErr w:type="spellEnd"/>
      <w:r>
        <w:rPr>
          <w:rFonts w:hint="cs"/>
          <w:sz w:val="36"/>
          <w:szCs w:val="36"/>
          <w:rtl/>
          <w:lang w:bidi="ar-DZ"/>
        </w:rPr>
        <w:t xml:space="preserve"> و دائمة </w:t>
      </w:r>
    </w:p>
    <w:p w:rsidR="0042558B" w:rsidRDefault="0042558B" w:rsidP="0042558B">
      <w:pPr>
        <w:shd w:val="solid" w:color="EEECE1" w:themeColor="background2" w:fill="auto"/>
        <w:jc w:val="right"/>
        <w:rPr>
          <w:sz w:val="56"/>
          <w:szCs w:val="56"/>
          <w:rtl/>
          <w:lang w:bidi="ar-DZ"/>
        </w:rPr>
      </w:pPr>
      <w:proofErr w:type="gramStart"/>
      <w:r w:rsidRPr="0042558B">
        <w:rPr>
          <w:b/>
          <w:bCs/>
          <w:color w:val="00B050"/>
          <w:sz w:val="56"/>
          <w:szCs w:val="56"/>
          <w:rtl/>
          <w:lang w:bidi="ar-DZ"/>
        </w:rPr>
        <w:t>المبحث</w:t>
      </w:r>
      <w:proofErr w:type="gramEnd"/>
      <w:r w:rsidRPr="0042558B">
        <w:rPr>
          <w:b/>
          <w:bCs/>
          <w:color w:val="00B050"/>
          <w:sz w:val="56"/>
          <w:szCs w:val="56"/>
          <w:rtl/>
          <w:lang w:bidi="ar-DZ"/>
        </w:rPr>
        <w:t xml:space="preserve"> الثالث: </w:t>
      </w:r>
      <w:r w:rsidRPr="0042558B">
        <w:rPr>
          <w:sz w:val="56"/>
          <w:szCs w:val="56"/>
          <w:rtl/>
          <w:lang w:bidi="ar-DZ"/>
        </w:rPr>
        <w:t>أثر محاسبة الموارد البشرية على أداء العاملين</w:t>
      </w:r>
      <w:r w:rsidR="00B278C5">
        <w:rPr>
          <w:rFonts w:hint="cs"/>
          <w:sz w:val="56"/>
          <w:szCs w:val="56"/>
          <w:rtl/>
          <w:lang w:bidi="ar-DZ"/>
        </w:rPr>
        <w:t xml:space="preserve"> (1)</w:t>
      </w:r>
    </w:p>
    <w:p w:rsidR="0042558B" w:rsidRDefault="0042558B" w:rsidP="0042558B">
      <w:pPr>
        <w:shd w:val="solid" w:color="EEECE1" w:themeColor="background2" w:fill="auto"/>
        <w:jc w:val="right"/>
        <w:rPr>
          <w:sz w:val="56"/>
          <w:szCs w:val="56"/>
          <w:rtl/>
          <w:lang w:bidi="ar-DZ"/>
        </w:rPr>
      </w:pPr>
      <w:r w:rsidRPr="0042558B">
        <w:rPr>
          <w:color w:val="FF0000"/>
          <w:sz w:val="56"/>
          <w:szCs w:val="56"/>
          <w:rtl/>
          <w:lang w:bidi="ar-DZ"/>
        </w:rPr>
        <w:t xml:space="preserve">المطلب </w:t>
      </w:r>
      <w:proofErr w:type="gramStart"/>
      <w:r w:rsidRPr="0042558B">
        <w:rPr>
          <w:color w:val="FF0000"/>
          <w:sz w:val="56"/>
          <w:szCs w:val="56"/>
          <w:rtl/>
          <w:lang w:bidi="ar-DZ"/>
        </w:rPr>
        <w:t>الأول :</w:t>
      </w:r>
      <w:proofErr w:type="gramEnd"/>
      <w:r w:rsidRPr="0042558B">
        <w:rPr>
          <w:color w:val="FF0000"/>
          <w:sz w:val="56"/>
          <w:szCs w:val="56"/>
          <w:rtl/>
          <w:lang w:bidi="ar-DZ"/>
        </w:rPr>
        <w:t xml:space="preserve"> </w:t>
      </w:r>
      <w:r w:rsidRPr="0042558B">
        <w:rPr>
          <w:sz w:val="56"/>
          <w:szCs w:val="56"/>
          <w:rtl/>
          <w:lang w:bidi="ar-DZ"/>
        </w:rPr>
        <w:t>أثر محاسبة الموارد البشرية على أداء العاملين.</w:t>
      </w:r>
    </w:p>
    <w:p w:rsidR="0042558B" w:rsidRDefault="00B278C5" w:rsidP="0042558B">
      <w:pPr>
        <w:shd w:val="solid" w:color="EEECE1" w:themeColor="background2" w:fill="auto"/>
        <w:jc w:val="right"/>
        <w:rPr>
          <w:rFonts w:hint="cs"/>
          <w:sz w:val="36"/>
          <w:szCs w:val="36"/>
          <w:rtl/>
          <w:lang w:bidi="ar-DZ"/>
        </w:rPr>
      </w:pPr>
      <w:r>
        <w:rPr>
          <w:noProof/>
          <w:sz w:val="36"/>
          <w:szCs w:val="36"/>
          <w:rtl/>
          <w:lang w:eastAsia="fr-FR"/>
        </w:rPr>
        <w:pict>
          <v:shape id="_x0000_s1038" type="#_x0000_t32" style="position:absolute;left:0;text-align:left;margin-left:-1.85pt;margin-top:245.15pt;width:417.3pt;height:1.45pt;z-index:251669504" o:connectortype="straight"/>
        </w:pict>
      </w:r>
      <w:r w:rsidR="0042558B" w:rsidRPr="0042558B">
        <w:rPr>
          <w:sz w:val="36"/>
          <w:szCs w:val="36"/>
          <w:rtl/>
          <w:lang w:bidi="ar-DZ"/>
        </w:rPr>
        <w:t xml:space="preserve">إن مجرد دراسة مفهوم محاسبة الموارد البشرية له أثر على ثقافة الفرد و ثقافة الشركة حتى من قبل أن يطبق هذا المفهوم على أرض الواقع و قبل الوصول إلى مرحلة تقديم المعلومات المحاسبية عن الموارد البشرية إذ أن الاهتمام بمفهوم محاسبة الموارد البشرية في المنشأة يؤدي </w:t>
      </w:r>
      <w:proofErr w:type="spellStart"/>
      <w:r w:rsidR="0042558B" w:rsidRPr="0042558B">
        <w:rPr>
          <w:sz w:val="36"/>
          <w:szCs w:val="36"/>
          <w:rtl/>
          <w:lang w:bidi="ar-DZ"/>
        </w:rPr>
        <w:t>الى</w:t>
      </w:r>
      <w:proofErr w:type="spellEnd"/>
      <w:r w:rsidR="0042558B" w:rsidRPr="0042558B">
        <w:rPr>
          <w:sz w:val="36"/>
          <w:szCs w:val="36"/>
          <w:rtl/>
          <w:lang w:bidi="ar-DZ"/>
        </w:rPr>
        <w:t xml:space="preserve"> زيادة إنتاجية الموارد البشرية، فتحديد قيمة الموارد البشرية بالاستناد </w:t>
      </w:r>
      <w:proofErr w:type="spellStart"/>
      <w:r w:rsidR="0042558B" w:rsidRPr="0042558B">
        <w:rPr>
          <w:sz w:val="36"/>
          <w:szCs w:val="36"/>
          <w:rtl/>
          <w:lang w:bidi="ar-DZ"/>
        </w:rPr>
        <w:t>الى</w:t>
      </w:r>
      <w:proofErr w:type="spellEnd"/>
      <w:r w:rsidR="0042558B" w:rsidRPr="0042558B">
        <w:rPr>
          <w:sz w:val="36"/>
          <w:szCs w:val="36"/>
          <w:rtl/>
          <w:lang w:bidi="ar-DZ"/>
        </w:rPr>
        <w:t xml:space="preserve"> مهاراتهم و قدراتهم و ولائهم للمنشأة من شأنه رفع الروح المعنوية و المبادرة و التطوير و الولاء لدى الموظفين، كما أن قياس قيمة الموظف يختلف الشعور لدى الموظف بالانتماء </w:t>
      </w:r>
      <w:proofErr w:type="spellStart"/>
      <w:r w:rsidR="0042558B" w:rsidRPr="0042558B">
        <w:rPr>
          <w:sz w:val="36"/>
          <w:szCs w:val="36"/>
          <w:rtl/>
          <w:lang w:bidi="ar-DZ"/>
        </w:rPr>
        <w:t>الى</w:t>
      </w:r>
      <w:proofErr w:type="spellEnd"/>
      <w:r w:rsidR="0042558B" w:rsidRPr="0042558B">
        <w:rPr>
          <w:sz w:val="36"/>
          <w:szCs w:val="36"/>
          <w:rtl/>
          <w:lang w:bidi="ar-DZ"/>
        </w:rPr>
        <w:t xml:space="preserve"> الشركة التي يعمل </w:t>
      </w:r>
      <w:proofErr w:type="spellStart"/>
      <w:r w:rsidR="0042558B" w:rsidRPr="0042558B">
        <w:rPr>
          <w:sz w:val="36"/>
          <w:szCs w:val="36"/>
          <w:rtl/>
          <w:lang w:bidi="ar-DZ"/>
        </w:rPr>
        <w:t>بها</w:t>
      </w:r>
      <w:proofErr w:type="spellEnd"/>
      <w:r w:rsidR="0042558B" w:rsidRPr="0042558B">
        <w:rPr>
          <w:sz w:val="36"/>
          <w:szCs w:val="36"/>
          <w:rtl/>
          <w:lang w:bidi="ar-DZ"/>
        </w:rPr>
        <w:t xml:space="preserve">، و ذلك من خلال شعوره بأنه يشكل أحد أهم الاستثمارات التي تسعى الشركة </w:t>
      </w:r>
      <w:proofErr w:type="spellStart"/>
      <w:r w:rsidR="0042558B" w:rsidRPr="0042558B">
        <w:rPr>
          <w:sz w:val="36"/>
          <w:szCs w:val="36"/>
          <w:rtl/>
          <w:lang w:bidi="ar-DZ"/>
        </w:rPr>
        <w:t>الى</w:t>
      </w:r>
      <w:proofErr w:type="spellEnd"/>
      <w:r w:rsidR="0042558B" w:rsidRPr="0042558B">
        <w:rPr>
          <w:sz w:val="36"/>
          <w:szCs w:val="36"/>
          <w:rtl/>
          <w:lang w:bidi="ar-DZ"/>
        </w:rPr>
        <w:t xml:space="preserve"> قياس قسمتها من أجل المحافظة عليها و تطويرها.</w:t>
      </w:r>
    </w:p>
    <w:p w:rsidR="00B278C5" w:rsidRDefault="00B278C5" w:rsidP="0042558B">
      <w:pPr>
        <w:shd w:val="solid" w:color="EEECE1" w:themeColor="background2" w:fill="auto"/>
        <w:jc w:val="right"/>
        <w:rPr>
          <w:rFonts w:hint="cs"/>
          <w:sz w:val="36"/>
          <w:szCs w:val="36"/>
          <w:rtl/>
          <w:lang w:bidi="ar-DZ"/>
        </w:rPr>
      </w:pPr>
      <w:r>
        <w:rPr>
          <w:rFonts w:hint="cs"/>
          <w:sz w:val="36"/>
          <w:szCs w:val="36"/>
          <w:rtl/>
          <w:lang w:bidi="ar-DZ"/>
        </w:rPr>
        <w:t xml:space="preserve"> (1) لبرش سارة , شطارة نبيلة , ملتقى وطني حول مراقبة التسيير </w:t>
      </w:r>
      <w:proofErr w:type="spellStart"/>
      <w:r>
        <w:rPr>
          <w:rFonts w:hint="cs"/>
          <w:sz w:val="36"/>
          <w:szCs w:val="36"/>
          <w:rtl/>
          <w:lang w:bidi="ar-DZ"/>
        </w:rPr>
        <w:t>كالية</w:t>
      </w:r>
      <w:proofErr w:type="spellEnd"/>
      <w:r>
        <w:rPr>
          <w:rFonts w:hint="cs"/>
          <w:sz w:val="36"/>
          <w:szCs w:val="36"/>
          <w:rtl/>
          <w:lang w:bidi="ar-DZ"/>
        </w:rPr>
        <w:t xml:space="preserve"> لحكومة المؤسسات و تفعيل </w:t>
      </w:r>
      <w:proofErr w:type="spellStart"/>
      <w:r>
        <w:rPr>
          <w:rFonts w:hint="cs"/>
          <w:sz w:val="36"/>
          <w:szCs w:val="36"/>
          <w:rtl/>
          <w:lang w:bidi="ar-DZ"/>
        </w:rPr>
        <w:t>الابداع</w:t>
      </w:r>
      <w:proofErr w:type="spellEnd"/>
      <w:r>
        <w:rPr>
          <w:rFonts w:hint="cs"/>
          <w:sz w:val="36"/>
          <w:szCs w:val="36"/>
          <w:rtl/>
          <w:lang w:bidi="ar-DZ"/>
        </w:rPr>
        <w:t xml:space="preserve"> , دور مراقبة التسيير في </w:t>
      </w:r>
      <w:proofErr w:type="spellStart"/>
      <w:r>
        <w:rPr>
          <w:rFonts w:hint="cs"/>
          <w:sz w:val="36"/>
          <w:szCs w:val="36"/>
          <w:rtl/>
          <w:lang w:bidi="ar-DZ"/>
        </w:rPr>
        <w:t>تحسيين</w:t>
      </w:r>
      <w:proofErr w:type="spellEnd"/>
      <w:r>
        <w:rPr>
          <w:rFonts w:hint="cs"/>
          <w:sz w:val="36"/>
          <w:szCs w:val="36"/>
          <w:rtl/>
          <w:lang w:bidi="ar-DZ"/>
        </w:rPr>
        <w:t xml:space="preserve"> </w:t>
      </w:r>
      <w:proofErr w:type="spellStart"/>
      <w:r>
        <w:rPr>
          <w:rFonts w:hint="cs"/>
          <w:sz w:val="36"/>
          <w:szCs w:val="36"/>
          <w:rtl/>
          <w:lang w:bidi="ar-DZ"/>
        </w:rPr>
        <w:t>اداء</w:t>
      </w:r>
      <w:proofErr w:type="spellEnd"/>
      <w:r>
        <w:rPr>
          <w:rFonts w:hint="cs"/>
          <w:sz w:val="36"/>
          <w:szCs w:val="36"/>
          <w:rtl/>
          <w:lang w:bidi="ar-DZ"/>
        </w:rPr>
        <w:t xml:space="preserve"> المؤسسة  , جامعة البليدة 2</w:t>
      </w:r>
    </w:p>
    <w:p w:rsidR="00B278C5" w:rsidRDefault="00B278C5" w:rsidP="0042558B">
      <w:pPr>
        <w:shd w:val="solid" w:color="EEECE1" w:themeColor="background2" w:fill="auto"/>
        <w:jc w:val="right"/>
        <w:rPr>
          <w:rFonts w:hint="cs"/>
          <w:sz w:val="36"/>
          <w:szCs w:val="36"/>
          <w:rtl/>
          <w:lang w:bidi="ar-DZ"/>
        </w:rPr>
      </w:pPr>
    </w:p>
    <w:p w:rsidR="00B278C5" w:rsidRDefault="00B278C5" w:rsidP="0042558B">
      <w:pPr>
        <w:shd w:val="solid" w:color="EEECE1" w:themeColor="background2" w:fill="auto"/>
        <w:jc w:val="right"/>
        <w:rPr>
          <w:rFonts w:hint="cs"/>
          <w:sz w:val="36"/>
          <w:szCs w:val="36"/>
          <w:rtl/>
          <w:lang w:bidi="ar-DZ"/>
        </w:rPr>
      </w:pPr>
    </w:p>
    <w:p w:rsidR="00B278C5" w:rsidRDefault="00B278C5" w:rsidP="0042558B">
      <w:pPr>
        <w:shd w:val="solid" w:color="EEECE1" w:themeColor="background2" w:fill="auto"/>
        <w:jc w:val="right"/>
        <w:rPr>
          <w:sz w:val="36"/>
          <w:szCs w:val="36"/>
          <w:rtl/>
          <w:lang w:bidi="ar-DZ"/>
        </w:rPr>
      </w:pPr>
    </w:p>
    <w:p w:rsidR="0042558B" w:rsidRDefault="0042558B" w:rsidP="0042558B">
      <w:pPr>
        <w:shd w:val="solid" w:color="EEECE1" w:themeColor="background2" w:fill="auto"/>
        <w:jc w:val="right"/>
        <w:rPr>
          <w:sz w:val="56"/>
          <w:szCs w:val="56"/>
          <w:rtl/>
          <w:lang w:bidi="ar-DZ"/>
        </w:rPr>
      </w:pPr>
      <w:r w:rsidRPr="0042558B">
        <w:rPr>
          <w:color w:val="FF0000"/>
          <w:sz w:val="56"/>
          <w:szCs w:val="56"/>
          <w:rtl/>
          <w:lang w:bidi="ar-DZ"/>
        </w:rPr>
        <w:t xml:space="preserve">المطلب </w:t>
      </w:r>
      <w:proofErr w:type="gramStart"/>
      <w:r w:rsidRPr="0042558B">
        <w:rPr>
          <w:color w:val="FF0000"/>
          <w:sz w:val="56"/>
          <w:szCs w:val="56"/>
          <w:rtl/>
          <w:lang w:bidi="ar-DZ"/>
        </w:rPr>
        <w:t>الثاني :</w:t>
      </w:r>
      <w:proofErr w:type="gramEnd"/>
      <w:r w:rsidRPr="0042558B">
        <w:rPr>
          <w:color w:val="FF0000"/>
          <w:sz w:val="56"/>
          <w:szCs w:val="56"/>
          <w:rtl/>
          <w:lang w:bidi="ar-DZ"/>
        </w:rPr>
        <w:t xml:space="preserve"> </w:t>
      </w:r>
      <w:r w:rsidRPr="0042558B">
        <w:rPr>
          <w:sz w:val="56"/>
          <w:szCs w:val="56"/>
          <w:rtl/>
          <w:lang w:bidi="ar-DZ"/>
        </w:rPr>
        <w:t>أثر تطبيق محاسبة الموارد البشرية على الإدارة.</w:t>
      </w:r>
    </w:p>
    <w:p w:rsidR="003F7C53" w:rsidRPr="0042558B" w:rsidRDefault="0042558B" w:rsidP="0042558B">
      <w:pPr>
        <w:shd w:val="solid" w:color="EEECE1" w:themeColor="background2" w:fill="auto"/>
        <w:jc w:val="right"/>
        <w:rPr>
          <w:sz w:val="36"/>
          <w:szCs w:val="36"/>
          <w:rtl/>
        </w:rPr>
      </w:pPr>
      <w:r w:rsidRPr="0042558B">
        <w:rPr>
          <w:sz w:val="36"/>
          <w:szCs w:val="36"/>
          <w:rtl/>
          <w:lang w:bidi="ar-DZ"/>
        </w:rPr>
        <w:t>تستفيد الإدارة من محاسبة الموارد البشرية إذ أن معلومات محاسبة الموارد البشرية تكون ملائمة و تقلل من حالة عدم</w:t>
      </w:r>
      <w:r>
        <w:rPr>
          <w:rFonts w:hint="cs"/>
          <w:sz w:val="36"/>
          <w:szCs w:val="36"/>
          <w:rtl/>
          <w:lang w:bidi="ar-DZ"/>
        </w:rPr>
        <w:t xml:space="preserve"> </w:t>
      </w:r>
      <w:r w:rsidRPr="0042558B">
        <w:rPr>
          <w:sz w:val="36"/>
          <w:szCs w:val="36"/>
          <w:rtl/>
          <w:lang w:bidi="ar-DZ"/>
        </w:rPr>
        <w:t>التأكد لدى المدراء،</w:t>
      </w: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42558B" w:rsidP="0042558B">
      <w:pPr>
        <w:shd w:val="solid" w:color="EEECE1" w:themeColor="background2" w:fill="auto"/>
        <w:jc w:val="right"/>
        <w:rPr>
          <w:color w:val="0D0D0D" w:themeColor="text1" w:themeTint="F2"/>
          <w:sz w:val="36"/>
          <w:szCs w:val="36"/>
          <w:rtl/>
          <w:lang w:bidi="ar-DZ"/>
        </w:rPr>
      </w:pPr>
      <w:r w:rsidRPr="0042558B">
        <w:rPr>
          <w:color w:val="0D0D0D" w:themeColor="text1" w:themeTint="F2"/>
          <w:sz w:val="36"/>
          <w:szCs w:val="36"/>
          <w:rtl/>
          <w:lang w:bidi="ar-DZ"/>
        </w:rPr>
        <w:t xml:space="preserve">و يمكن للإدارة أن تستفيد من تطبيق محاسبة الموارد البشرية في تحسين قرارات التوظيف و تحقيق الكفاءة في نتائج هذه  القرارات، و كذلك تتمكن الإدارة من تحديد مستوى رواتب الموظفين و العلاوة بما يتناسب مع قيمة ما يقدمه  الموظف في خدمة الشركة، أضف إلى ذلك إدراك قيمة الموارد البشرية يجعل الإدارة تدرس بتأني </w:t>
      </w:r>
      <w:proofErr w:type="spellStart"/>
      <w:r w:rsidRPr="0042558B">
        <w:rPr>
          <w:color w:val="0D0D0D" w:themeColor="text1" w:themeTint="F2"/>
          <w:sz w:val="36"/>
          <w:szCs w:val="36"/>
          <w:rtl/>
          <w:lang w:bidi="ar-DZ"/>
        </w:rPr>
        <w:t>انهاء</w:t>
      </w:r>
      <w:proofErr w:type="spellEnd"/>
      <w:r w:rsidRPr="0042558B">
        <w:rPr>
          <w:color w:val="0D0D0D" w:themeColor="text1" w:themeTint="F2"/>
          <w:sz w:val="36"/>
          <w:szCs w:val="36"/>
          <w:rtl/>
          <w:lang w:bidi="ar-DZ"/>
        </w:rPr>
        <w:t xml:space="preserve"> خدمات الموظفين من خلال </w:t>
      </w:r>
      <w:proofErr w:type="spellStart"/>
      <w:r w:rsidRPr="0042558B">
        <w:rPr>
          <w:color w:val="0D0D0D" w:themeColor="text1" w:themeTint="F2"/>
          <w:sz w:val="36"/>
          <w:szCs w:val="36"/>
          <w:rtl/>
          <w:lang w:bidi="ar-DZ"/>
        </w:rPr>
        <w:t>ادراكها</w:t>
      </w:r>
      <w:proofErr w:type="spellEnd"/>
      <w:r w:rsidRPr="0042558B">
        <w:rPr>
          <w:color w:val="0D0D0D" w:themeColor="text1" w:themeTint="F2"/>
          <w:sz w:val="36"/>
          <w:szCs w:val="36"/>
          <w:rtl/>
          <w:lang w:bidi="ar-DZ"/>
        </w:rPr>
        <w:t xml:space="preserve"> بأن الموارد البشرية هب أصول لها قيمة مستقبلية</w:t>
      </w:r>
      <w:r>
        <w:rPr>
          <w:rFonts w:hint="cs"/>
          <w:color w:val="0D0D0D" w:themeColor="text1" w:themeTint="F2"/>
          <w:sz w:val="36"/>
          <w:szCs w:val="36"/>
          <w:rtl/>
          <w:lang w:bidi="ar-DZ"/>
        </w:rPr>
        <w:t xml:space="preserve"> . </w:t>
      </w:r>
    </w:p>
    <w:p w:rsidR="00EB6F32" w:rsidRPr="00EB6F32" w:rsidRDefault="00EB6F32" w:rsidP="00EB6F32">
      <w:pPr>
        <w:shd w:val="solid" w:color="EEECE1" w:themeColor="background2" w:fill="auto"/>
        <w:jc w:val="right"/>
        <w:rPr>
          <w:color w:val="0D0D0D" w:themeColor="text1" w:themeTint="F2"/>
          <w:sz w:val="36"/>
          <w:szCs w:val="36"/>
          <w:lang w:bidi="ar-DZ"/>
        </w:rPr>
      </w:pPr>
      <w:r>
        <w:rPr>
          <w:rFonts w:hint="cs"/>
          <w:color w:val="0D0D0D" w:themeColor="text1" w:themeTint="F2"/>
          <w:sz w:val="36"/>
          <w:szCs w:val="36"/>
          <w:rtl/>
          <w:lang w:bidi="ar-DZ"/>
        </w:rPr>
        <w:t xml:space="preserve"> </w:t>
      </w:r>
      <w:r w:rsidRPr="00EB6F32">
        <w:rPr>
          <w:color w:val="0D0D0D" w:themeColor="text1" w:themeTint="F2"/>
          <w:sz w:val="36"/>
          <w:szCs w:val="36"/>
          <w:rtl/>
          <w:lang w:bidi="ar-DZ"/>
        </w:rPr>
        <w:t xml:space="preserve">إن تطبيق محاسبة الموارد البشرية يساعد الإدارة في تحسين عملية تقسيم الموظف و عدم حصوله حالة الإجحاف بحق الموظفين الذين يعملون بشكل جيد و قد لا يجدون الفرصة في اكتشاف انجازاتهم من قبل الإدارة، كما أن تطبيق محاسبة الموارد البشرية يساعد الإدارة في تمييز الموظفين الذين يساهمون في تحقيق الربحية عن الذين لا يساهمون في تحقيق الربحية للشركة، وبالتالي تحسين قرارات </w:t>
      </w:r>
      <w:proofErr w:type="spellStart"/>
      <w:r w:rsidRPr="00EB6F32">
        <w:rPr>
          <w:color w:val="0D0D0D" w:themeColor="text1" w:themeTint="F2"/>
          <w:sz w:val="36"/>
          <w:szCs w:val="36"/>
          <w:rtl/>
          <w:lang w:bidi="ar-DZ"/>
        </w:rPr>
        <w:t>انهاء</w:t>
      </w:r>
      <w:proofErr w:type="spellEnd"/>
      <w:r w:rsidRPr="00EB6F32">
        <w:rPr>
          <w:color w:val="0D0D0D" w:themeColor="text1" w:themeTint="F2"/>
          <w:sz w:val="36"/>
          <w:szCs w:val="36"/>
          <w:rtl/>
          <w:lang w:bidi="ar-DZ"/>
        </w:rPr>
        <w:t xml:space="preserve"> الخدمات.</w:t>
      </w:r>
    </w:p>
    <w:p w:rsidR="00EB6F32" w:rsidRPr="00EB6F32" w:rsidRDefault="00EB6F32" w:rsidP="00EB6F32">
      <w:pPr>
        <w:shd w:val="solid" w:color="EEECE1" w:themeColor="background2" w:fill="auto"/>
        <w:jc w:val="right"/>
        <w:rPr>
          <w:color w:val="0D0D0D" w:themeColor="text1" w:themeTint="F2"/>
          <w:sz w:val="36"/>
          <w:szCs w:val="36"/>
        </w:rPr>
      </w:pPr>
      <w:r>
        <w:rPr>
          <w:rFonts w:hint="cs"/>
          <w:color w:val="0D0D0D" w:themeColor="text1" w:themeTint="F2"/>
          <w:sz w:val="36"/>
          <w:szCs w:val="36"/>
          <w:rtl/>
        </w:rPr>
        <w:t xml:space="preserve"> </w:t>
      </w:r>
      <w:r w:rsidRPr="00EB6F32">
        <w:rPr>
          <w:color w:val="0D0D0D" w:themeColor="text1" w:themeTint="F2"/>
          <w:sz w:val="36"/>
          <w:szCs w:val="36"/>
          <w:rtl/>
          <w:lang w:bidi="ar-DZ"/>
        </w:rPr>
        <w:t xml:space="preserve">كما أن المعلومات التي تقدمها محاسبة الموارد البشرية تعزز من كفاءة القرارات الخاصة بتوزيع الموارد البشرية على المهام و الوظائف المختلفة من خلال تحديد تكلفة العنصر البشري و مقابلته بقيمة المهمة </w:t>
      </w:r>
      <w:proofErr w:type="spellStart"/>
      <w:r w:rsidRPr="00EB6F32">
        <w:rPr>
          <w:color w:val="0D0D0D" w:themeColor="text1" w:themeTint="F2"/>
          <w:sz w:val="36"/>
          <w:szCs w:val="36"/>
          <w:rtl/>
          <w:lang w:bidi="ar-DZ"/>
        </w:rPr>
        <w:t>او</w:t>
      </w:r>
      <w:proofErr w:type="spellEnd"/>
      <w:r w:rsidRPr="00EB6F32">
        <w:rPr>
          <w:color w:val="0D0D0D" w:themeColor="text1" w:themeTint="F2"/>
          <w:sz w:val="36"/>
          <w:szCs w:val="36"/>
          <w:rtl/>
          <w:lang w:bidi="ar-DZ"/>
        </w:rPr>
        <w:t xml:space="preserve"> الوظيفة التي يؤديها و </w:t>
      </w:r>
      <w:proofErr w:type="spellStart"/>
      <w:r w:rsidRPr="00EB6F32">
        <w:rPr>
          <w:color w:val="0D0D0D" w:themeColor="text1" w:themeTint="F2"/>
          <w:sz w:val="36"/>
          <w:szCs w:val="36"/>
          <w:rtl/>
          <w:lang w:bidi="ar-DZ"/>
        </w:rPr>
        <w:t>ان</w:t>
      </w:r>
      <w:proofErr w:type="spellEnd"/>
      <w:r w:rsidRPr="00EB6F32">
        <w:rPr>
          <w:color w:val="0D0D0D" w:themeColor="text1" w:themeTint="F2"/>
          <w:sz w:val="36"/>
          <w:szCs w:val="36"/>
          <w:rtl/>
          <w:lang w:bidi="ar-DZ"/>
        </w:rPr>
        <w:t xml:space="preserve"> تطبيق محاسبة الموارد يرفع أداء عملية إدارة الموارد البشرية من خلال توفير معلومات مالية حول الموارد البشرية.</w:t>
      </w:r>
    </w:p>
    <w:p w:rsidR="0042558B" w:rsidRPr="0042558B" w:rsidRDefault="0042558B" w:rsidP="0042558B">
      <w:pPr>
        <w:shd w:val="solid" w:color="EEECE1" w:themeColor="background2" w:fill="auto"/>
        <w:jc w:val="right"/>
        <w:rPr>
          <w:color w:val="0D0D0D" w:themeColor="text1" w:themeTint="F2"/>
          <w:sz w:val="36"/>
          <w:szCs w:val="36"/>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Pr="00EB6F32" w:rsidRDefault="00EB6F32" w:rsidP="00EB6F32">
      <w:pPr>
        <w:shd w:val="solid" w:color="EEECE1" w:themeColor="background2" w:fill="auto"/>
        <w:jc w:val="center"/>
        <w:rPr>
          <w:rFonts w:ascii="Arabic Typesetting" w:hAnsi="Arabic Typesetting" w:cs="Arabic Typesetting"/>
          <w:sz w:val="144"/>
          <w:szCs w:val="144"/>
          <w:rtl/>
        </w:rPr>
      </w:pPr>
      <w:proofErr w:type="gramStart"/>
      <w:r w:rsidRPr="00EB6F32">
        <w:rPr>
          <w:rFonts w:ascii="Arabic Typesetting" w:hAnsi="Arabic Typesetting" w:cs="Arabic Typesetting"/>
          <w:sz w:val="144"/>
          <w:szCs w:val="144"/>
          <w:rtl/>
        </w:rPr>
        <w:t>الخاتمة</w:t>
      </w:r>
      <w:proofErr w:type="gramEnd"/>
      <w:r w:rsidRPr="00EB6F32">
        <w:rPr>
          <w:rFonts w:ascii="Arabic Typesetting" w:hAnsi="Arabic Typesetting" w:cs="Arabic Typesetting"/>
          <w:sz w:val="144"/>
          <w:szCs w:val="144"/>
          <w:rtl/>
        </w:rPr>
        <w:t xml:space="preserve"> </w:t>
      </w: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EB6F32" w:rsidRPr="00EB6F32" w:rsidRDefault="00EB6F32" w:rsidP="00EB6F32">
      <w:pPr>
        <w:shd w:val="solid" w:color="EEECE1" w:themeColor="background2" w:fill="auto"/>
        <w:jc w:val="center"/>
        <w:rPr>
          <w:sz w:val="36"/>
          <w:szCs w:val="36"/>
        </w:rPr>
      </w:pPr>
      <w:r w:rsidRPr="00EB6F32">
        <w:rPr>
          <w:sz w:val="36"/>
          <w:szCs w:val="36"/>
          <w:rtl/>
          <w:lang w:bidi="ar-DZ"/>
        </w:rPr>
        <w:t xml:space="preserve">تعد محاسبة الموارد البشرية أداة إدارية يمكن الاعتماد عليها للحصول على معلومات هامة من أجل تحسين آلية اتخاذ القرارات المختلفة و التي تخدم فئات مختلفة و لأغراض مختلفة مما يؤدي إلى تطوير أساليب الإدارة مما ينسجم مع حاجات التطور و من ثم إلى تطوير الفكر الاجتماعي من خلال اعتبار الموارد البشرية عناصر تنظيمية عالية القيمة الاقتصادية، و تقوم كذلك بتوفير بيانات للتحليل للحصول على معلومات تستخدم في عملية اتخاذ القرار و تقييم الأداء. </w:t>
      </w:r>
    </w:p>
    <w:p w:rsidR="003F7C53" w:rsidRPr="00EB6F32" w:rsidRDefault="003F7C53" w:rsidP="00EB6F32">
      <w:pPr>
        <w:shd w:val="solid" w:color="EEECE1" w:themeColor="background2" w:fill="auto"/>
        <w:jc w:val="center"/>
        <w:rPr>
          <w:sz w:val="36"/>
          <w:szCs w:val="36"/>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Default="003F7C53" w:rsidP="00121AF9">
      <w:pPr>
        <w:shd w:val="solid" w:color="EEECE1" w:themeColor="background2" w:fill="auto"/>
        <w:rPr>
          <w:rtl/>
        </w:rPr>
      </w:pPr>
    </w:p>
    <w:p w:rsidR="003F7C53" w:rsidRPr="00EB6F32" w:rsidRDefault="00EB6F32" w:rsidP="00EB6F32">
      <w:pPr>
        <w:shd w:val="solid" w:color="EEECE1" w:themeColor="background2" w:fill="auto"/>
        <w:jc w:val="center"/>
        <w:rPr>
          <w:b/>
          <w:bCs/>
          <w:sz w:val="72"/>
          <w:szCs w:val="72"/>
          <w:rtl/>
        </w:rPr>
      </w:pPr>
      <w:r w:rsidRPr="00EB6F32">
        <w:rPr>
          <w:b/>
          <w:bCs/>
          <w:sz w:val="72"/>
          <w:szCs w:val="72"/>
          <w:rtl/>
          <w:lang w:bidi="ar-DZ"/>
        </w:rPr>
        <w:t>قائمة المراجع :</w:t>
      </w:r>
    </w:p>
    <w:p w:rsidR="003F7C53" w:rsidRDefault="003F7C53" w:rsidP="00121AF9">
      <w:pPr>
        <w:shd w:val="solid" w:color="EEECE1" w:themeColor="background2" w:fill="auto"/>
        <w:rPr>
          <w:rtl/>
        </w:rPr>
      </w:pPr>
    </w:p>
    <w:p w:rsidR="00EB6F32" w:rsidRPr="00EB6F32" w:rsidRDefault="00EB6F32" w:rsidP="00EB6F32">
      <w:pPr>
        <w:shd w:val="solid" w:color="EEECE1" w:themeColor="background2" w:fill="auto"/>
        <w:jc w:val="right"/>
        <w:rPr>
          <w:sz w:val="36"/>
          <w:szCs w:val="36"/>
        </w:rPr>
      </w:pPr>
      <w:r w:rsidRPr="00EB6F32">
        <w:rPr>
          <w:rFonts w:hint="cs"/>
          <w:sz w:val="36"/>
          <w:szCs w:val="36"/>
          <w:rtl/>
        </w:rPr>
        <w:t xml:space="preserve"> </w:t>
      </w:r>
      <w:r w:rsidRPr="00EB6F32">
        <w:rPr>
          <w:sz w:val="36"/>
          <w:szCs w:val="36"/>
          <w:rtl/>
          <w:lang w:bidi="ar-DZ"/>
        </w:rPr>
        <w:t xml:space="preserve">1- جمال أحمد الدوري، إسماعيل يحي الكويتي – نظام معلومات محاسبة الموارد البشرية (دراسة مقدمة لتصميم نظام محاسبة الموارد البشرية في لمنظمة) – مذكرة مقدمة لنيل شهادة </w:t>
      </w:r>
      <w:proofErr w:type="spellStart"/>
      <w:r w:rsidRPr="00EB6F32">
        <w:rPr>
          <w:sz w:val="36"/>
          <w:szCs w:val="36"/>
          <w:rtl/>
          <w:lang w:bidi="ar-DZ"/>
        </w:rPr>
        <w:t>الماستر</w:t>
      </w:r>
      <w:proofErr w:type="spellEnd"/>
      <w:r w:rsidRPr="00EB6F32">
        <w:rPr>
          <w:sz w:val="36"/>
          <w:szCs w:val="36"/>
          <w:rtl/>
          <w:lang w:bidi="ar-DZ"/>
        </w:rPr>
        <w:t xml:space="preserve"> – كلية العلوم الإدارية و المالية – جامعة عمان </w:t>
      </w:r>
      <w:proofErr w:type="spellStart"/>
      <w:r w:rsidRPr="00EB6F32">
        <w:rPr>
          <w:sz w:val="36"/>
          <w:szCs w:val="36"/>
          <w:rtl/>
          <w:lang w:bidi="ar-DZ"/>
        </w:rPr>
        <w:t>الاهلية</w:t>
      </w:r>
      <w:proofErr w:type="spellEnd"/>
      <w:r w:rsidRPr="00EB6F32">
        <w:rPr>
          <w:sz w:val="36"/>
          <w:szCs w:val="36"/>
          <w:rtl/>
          <w:lang w:bidi="ar-DZ"/>
        </w:rPr>
        <w:t>.</w:t>
      </w:r>
    </w:p>
    <w:p w:rsidR="00EB6F32" w:rsidRPr="00EB6F32" w:rsidRDefault="00EB6F32" w:rsidP="00EB6F32">
      <w:pPr>
        <w:shd w:val="solid" w:color="EEECE1" w:themeColor="background2" w:fill="auto"/>
        <w:jc w:val="right"/>
        <w:rPr>
          <w:sz w:val="36"/>
          <w:szCs w:val="36"/>
        </w:rPr>
      </w:pPr>
      <w:r w:rsidRPr="00EB6F32">
        <w:rPr>
          <w:sz w:val="36"/>
          <w:szCs w:val="36"/>
          <w:rtl/>
          <w:lang w:bidi="ar-DZ"/>
        </w:rPr>
        <w:t xml:space="preserve">2- مسحوب خديجة – عامر حنان – إمكانية تطبيق محاسبة الموارد البشرية في الجامعة (دراسة تطبيقية في جامعة سعيدة) – مذكرة ماجستير محاسبة و جباية – كلية العلوم الاقتصادية جامعة الطاهر مولاي سعيدة – الجزائر. </w:t>
      </w:r>
    </w:p>
    <w:p w:rsidR="00EB6F32" w:rsidRPr="00EB6F32" w:rsidRDefault="00EB6F32" w:rsidP="00EB6F32">
      <w:pPr>
        <w:shd w:val="solid" w:color="EEECE1" w:themeColor="background2" w:fill="auto"/>
        <w:jc w:val="right"/>
        <w:rPr>
          <w:sz w:val="36"/>
          <w:szCs w:val="36"/>
        </w:rPr>
      </w:pPr>
      <w:r w:rsidRPr="00EB6F32">
        <w:rPr>
          <w:sz w:val="36"/>
          <w:szCs w:val="36"/>
          <w:rtl/>
          <w:lang w:bidi="ar-DZ"/>
        </w:rPr>
        <w:t xml:space="preserve">3- </w:t>
      </w:r>
      <w:proofErr w:type="spellStart"/>
      <w:r w:rsidRPr="00EB6F32">
        <w:rPr>
          <w:sz w:val="36"/>
          <w:szCs w:val="36"/>
          <w:rtl/>
          <w:lang w:bidi="ar-DZ"/>
        </w:rPr>
        <w:t>لبوخ</w:t>
      </w:r>
      <w:proofErr w:type="spellEnd"/>
      <w:r w:rsidRPr="00EB6F32">
        <w:rPr>
          <w:sz w:val="36"/>
          <w:szCs w:val="36"/>
          <w:rtl/>
          <w:lang w:bidi="ar-DZ"/>
        </w:rPr>
        <w:t xml:space="preserve"> عماد، بن ناصر عبد لحكيم – أثر محاسبة الموارد البشرية على الأداء المالي للمؤسسات الاقتصادية (دراسة حالة مطاحن </w:t>
      </w:r>
      <w:proofErr w:type="spellStart"/>
      <w:r w:rsidRPr="00EB6F32">
        <w:rPr>
          <w:sz w:val="36"/>
          <w:szCs w:val="36"/>
          <w:rtl/>
          <w:lang w:bidi="ar-DZ"/>
        </w:rPr>
        <w:t>الحضنة</w:t>
      </w:r>
      <w:proofErr w:type="spellEnd"/>
      <w:r w:rsidRPr="00EB6F32">
        <w:rPr>
          <w:sz w:val="36"/>
          <w:szCs w:val="36"/>
          <w:rtl/>
          <w:lang w:bidi="ar-DZ"/>
        </w:rPr>
        <w:t xml:space="preserve"> ميلة) مذكرة مقدمة ضمن نيل شهادة </w:t>
      </w:r>
      <w:proofErr w:type="spellStart"/>
      <w:r w:rsidRPr="00EB6F32">
        <w:rPr>
          <w:sz w:val="36"/>
          <w:szCs w:val="36"/>
          <w:rtl/>
          <w:lang w:bidi="ar-DZ"/>
        </w:rPr>
        <w:t>الماستر</w:t>
      </w:r>
      <w:proofErr w:type="spellEnd"/>
      <w:r w:rsidRPr="00EB6F32">
        <w:rPr>
          <w:sz w:val="36"/>
          <w:szCs w:val="36"/>
          <w:rtl/>
          <w:lang w:bidi="ar-DZ"/>
        </w:rPr>
        <w:t xml:space="preserve"> أكاديمي – كلية العلوم الاقتصادية و التجارية و علوم التسيير – جامعة محمد </w:t>
      </w:r>
      <w:proofErr w:type="spellStart"/>
      <w:r w:rsidRPr="00EB6F32">
        <w:rPr>
          <w:sz w:val="36"/>
          <w:szCs w:val="36"/>
          <w:rtl/>
          <w:lang w:bidi="ar-DZ"/>
        </w:rPr>
        <w:t>بوضياف</w:t>
      </w:r>
      <w:proofErr w:type="spellEnd"/>
      <w:r w:rsidRPr="00EB6F32">
        <w:rPr>
          <w:sz w:val="36"/>
          <w:szCs w:val="36"/>
          <w:rtl/>
          <w:lang w:bidi="ar-DZ"/>
        </w:rPr>
        <w:t xml:space="preserve"> – ميلة.</w:t>
      </w:r>
    </w:p>
    <w:p w:rsidR="00EB6F32" w:rsidRPr="00EB6F32" w:rsidRDefault="00EB6F32" w:rsidP="00EB6F32">
      <w:pPr>
        <w:shd w:val="solid" w:color="EEECE1" w:themeColor="background2" w:fill="auto"/>
        <w:jc w:val="right"/>
        <w:rPr>
          <w:sz w:val="36"/>
          <w:szCs w:val="36"/>
        </w:rPr>
      </w:pPr>
      <w:r w:rsidRPr="00EB6F32">
        <w:rPr>
          <w:sz w:val="36"/>
          <w:szCs w:val="36"/>
          <w:rtl/>
          <w:lang w:bidi="ar-DZ"/>
        </w:rPr>
        <w:t xml:space="preserve">4- وسام رمضان </w:t>
      </w:r>
      <w:proofErr w:type="spellStart"/>
      <w:r w:rsidRPr="00EB6F32">
        <w:rPr>
          <w:sz w:val="36"/>
          <w:szCs w:val="36"/>
          <w:rtl/>
          <w:lang w:bidi="ar-DZ"/>
        </w:rPr>
        <w:t>الشنطي</w:t>
      </w:r>
      <w:proofErr w:type="spellEnd"/>
      <w:r w:rsidRPr="00EB6F32">
        <w:rPr>
          <w:sz w:val="36"/>
          <w:szCs w:val="36"/>
          <w:rtl/>
          <w:lang w:bidi="ar-DZ"/>
        </w:rPr>
        <w:t xml:space="preserve"> – دور محاسبة الموارد البشرية في رفع كفاءة الأداء المالي ( دراسة ميدانية تطبيقية على الشركات المساهمة العامة المدرجة في بورصة فلسطين – رسالة استكمال المتطلبات للحصول على درجة الماجستير في المحاسبة في كلية الاقتصاد و العلوم الإدارية جامعة الأزهر – غزة . </w:t>
      </w:r>
    </w:p>
    <w:p w:rsidR="00EB6F32" w:rsidRPr="00EB6F32" w:rsidRDefault="00EB6F32" w:rsidP="00EB6F32">
      <w:pPr>
        <w:shd w:val="solid" w:color="EEECE1" w:themeColor="background2" w:fill="auto"/>
        <w:jc w:val="right"/>
        <w:rPr>
          <w:sz w:val="36"/>
          <w:szCs w:val="36"/>
        </w:rPr>
      </w:pPr>
      <w:r w:rsidRPr="00EB6F32">
        <w:rPr>
          <w:sz w:val="36"/>
          <w:szCs w:val="36"/>
          <w:rtl/>
          <w:lang w:bidi="ar-DZ"/>
        </w:rPr>
        <w:t xml:space="preserve">5- لبرش سارة، شطارة نبيلة (ملتقى وطني حول مراقبة التسيير كآلية لحكومة المؤسسات و تفعيل </w:t>
      </w:r>
      <w:proofErr w:type="spellStart"/>
      <w:r w:rsidRPr="00EB6F32">
        <w:rPr>
          <w:sz w:val="36"/>
          <w:szCs w:val="36"/>
          <w:rtl/>
          <w:lang w:bidi="ar-DZ"/>
        </w:rPr>
        <w:t>الابداع</w:t>
      </w:r>
      <w:proofErr w:type="spellEnd"/>
      <w:r w:rsidRPr="00EB6F32">
        <w:rPr>
          <w:sz w:val="36"/>
          <w:szCs w:val="36"/>
          <w:rtl/>
          <w:lang w:bidi="ar-DZ"/>
        </w:rPr>
        <w:t xml:space="preserve"> ، دور مراقبة التسيير في تحسين أداء المؤسسة) – جامعة البليدة 02 .</w:t>
      </w:r>
    </w:p>
    <w:p w:rsidR="003F7C53" w:rsidRDefault="003F7C53" w:rsidP="00EB6F32">
      <w:pPr>
        <w:shd w:val="solid" w:color="EEECE1" w:themeColor="background2" w:fill="auto"/>
        <w:jc w:val="right"/>
        <w:rPr>
          <w:rtl/>
        </w:rPr>
      </w:pPr>
    </w:p>
    <w:sectPr w:rsidR="003F7C53" w:rsidSect="00121AF9">
      <w:pgSz w:w="11906" w:h="16838"/>
      <w:pgMar w:top="1440" w:right="1800" w:bottom="1440" w:left="1800" w:header="708" w:footer="708" w:gutter="0"/>
      <w:pgBorders w:offsetFrom="page">
        <w:top w:val="vine" w:sz="15" w:space="24" w:color="auto"/>
        <w:left w:val="vine" w:sz="15" w:space="24" w:color="auto"/>
        <w:bottom w:val="vine" w:sz="15" w:space="24" w:color="auto"/>
        <w:right w:val="vin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B4754"/>
    <w:multiLevelType w:val="hybridMultilevel"/>
    <w:tmpl w:val="69AC740A"/>
    <w:lvl w:ilvl="0" w:tplc="D3E480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425"/>
  <w:characterSpacingControl w:val="doNotCompress"/>
  <w:compat/>
  <w:rsids>
    <w:rsidRoot w:val="00121AF9"/>
    <w:rsid w:val="000B2B0F"/>
    <w:rsid w:val="000F18ED"/>
    <w:rsid w:val="00121AF9"/>
    <w:rsid w:val="00142E2E"/>
    <w:rsid w:val="00285C34"/>
    <w:rsid w:val="002E6FDD"/>
    <w:rsid w:val="00356271"/>
    <w:rsid w:val="003E3B7D"/>
    <w:rsid w:val="003F7C53"/>
    <w:rsid w:val="0042558B"/>
    <w:rsid w:val="00472399"/>
    <w:rsid w:val="00482699"/>
    <w:rsid w:val="004964EE"/>
    <w:rsid w:val="005D7F08"/>
    <w:rsid w:val="005F72BF"/>
    <w:rsid w:val="00650528"/>
    <w:rsid w:val="0069560D"/>
    <w:rsid w:val="00725CF3"/>
    <w:rsid w:val="009168DB"/>
    <w:rsid w:val="00932635"/>
    <w:rsid w:val="00985B67"/>
    <w:rsid w:val="00A10A04"/>
    <w:rsid w:val="00A21515"/>
    <w:rsid w:val="00B278C5"/>
    <w:rsid w:val="00B32E31"/>
    <w:rsid w:val="00B56E75"/>
    <w:rsid w:val="00B76942"/>
    <w:rsid w:val="00C1175C"/>
    <w:rsid w:val="00C30EFA"/>
    <w:rsid w:val="00CF4BD6"/>
    <w:rsid w:val="00E63159"/>
    <w:rsid w:val="00E97B0A"/>
    <w:rsid w:val="00EB10FF"/>
    <w:rsid w:val="00EB6F32"/>
    <w:rsid w:val="00ED13AC"/>
    <w:rsid w:val="00F97017"/>
    <w:rsid w:val="00FC32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07]" extrusioncolor="none"/>
    </o:shapedefaults>
    <o:shapelayout v:ext="edit">
      <o:idmap v:ext="edit" data="1"/>
      <o:rules v:ext="edit">
        <o:r id="V:Rule2" type="connector" idref="#_x0000_s1030"/>
        <o:r id="V:Rule4" type="connector" idref="#_x0000_s1031"/>
        <o:r id="V:Rule6" type="connector" idref="#_x0000_s1032"/>
        <o:r id="V:Rule8" type="connector" idref="#_x0000_s1033"/>
        <o:r id="V:Rule10" type="connector" idref="#_x0000_s1034"/>
        <o:r id="V:Rule12" type="connector" idref="#_x0000_s1035"/>
        <o:r id="V:Rule14" type="connector" idref="#_x0000_s1036"/>
        <o:r id="V:Rule16" type="connector" idref="#_x0000_s1037"/>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C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C53"/>
    <w:rPr>
      <w:rFonts w:ascii="Tahoma" w:hAnsi="Tahoma" w:cs="Tahoma"/>
      <w:sz w:val="16"/>
      <w:szCs w:val="16"/>
    </w:rPr>
  </w:style>
  <w:style w:type="paragraph" w:styleId="NormalWeb">
    <w:name w:val="Normal (Web)"/>
    <w:basedOn w:val="Normal"/>
    <w:uiPriority w:val="99"/>
    <w:semiHidden/>
    <w:unhideWhenUsed/>
    <w:rsid w:val="00CF4B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D13AC"/>
    <w:pPr>
      <w:ind w:left="720"/>
      <w:contextualSpacing/>
    </w:pPr>
  </w:style>
</w:styles>
</file>

<file path=word/webSettings.xml><?xml version="1.0" encoding="utf-8"?>
<w:webSettings xmlns:r="http://schemas.openxmlformats.org/officeDocument/2006/relationships" xmlns:w="http://schemas.openxmlformats.org/wordprocessingml/2006/main">
  <w:divs>
    <w:div w:id="53966560">
      <w:bodyDiv w:val="1"/>
      <w:marLeft w:val="0"/>
      <w:marRight w:val="0"/>
      <w:marTop w:val="0"/>
      <w:marBottom w:val="0"/>
      <w:divBdr>
        <w:top w:val="none" w:sz="0" w:space="0" w:color="auto"/>
        <w:left w:val="none" w:sz="0" w:space="0" w:color="auto"/>
        <w:bottom w:val="none" w:sz="0" w:space="0" w:color="auto"/>
        <w:right w:val="none" w:sz="0" w:space="0" w:color="auto"/>
      </w:divBdr>
    </w:div>
    <w:div w:id="65997697">
      <w:bodyDiv w:val="1"/>
      <w:marLeft w:val="0"/>
      <w:marRight w:val="0"/>
      <w:marTop w:val="0"/>
      <w:marBottom w:val="0"/>
      <w:divBdr>
        <w:top w:val="none" w:sz="0" w:space="0" w:color="auto"/>
        <w:left w:val="none" w:sz="0" w:space="0" w:color="auto"/>
        <w:bottom w:val="none" w:sz="0" w:space="0" w:color="auto"/>
        <w:right w:val="none" w:sz="0" w:space="0" w:color="auto"/>
      </w:divBdr>
    </w:div>
    <w:div w:id="88163160">
      <w:bodyDiv w:val="1"/>
      <w:marLeft w:val="0"/>
      <w:marRight w:val="0"/>
      <w:marTop w:val="0"/>
      <w:marBottom w:val="0"/>
      <w:divBdr>
        <w:top w:val="none" w:sz="0" w:space="0" w:color="auto"/>
        <w:left w:val="none" w:sz="0" w:space="0" w:color="auto"/>
        <w:bottom w:val="none" w:sz="0" w:space="0" w:color="auto"/>
        <w:right w:val="none" w:sz="0" w:space="0" w:color="auto"/>
      </w:divBdr>
    </w:div>
    <w:div w:id="126357994">
      <w:bodyDiv w:val="1"/>
      <w:marLeft w:val="0"/>
      <w:marRight w:val="0"/>
      <w:marTop w:val="0"/>
      <w:marBottom w:val="0"/>
      <w:divBdr>
        <w:top w:val="none" w:sz="0" w:space="0" w:color="auto"/>
        <w:left w:val="none" w:sz="0" w:space="0" w:color="auto"/>
        <w:bottom w:val="none" w:sz="0" w:space="0" w:color="auto"/>
        <w:right w:val="none" w:sz="0" w:space="0" w:color="auto"/>
      </w:divBdr>
      <w:divsChild>
        <w:div w:id="672226431">
          <w:marLeft w:val="0"/>
          <w:marRight w:val="547"/>
          <w:marTop w:val="200"/>
          <w:marBottom w:val="0"/>
          <w:divBdr>
            <w:top w:val="none" w:sz="0" w:space="0" w:color="auto"/>
            <w:left w:val="none" w:sz="0" w:space="0" w:color="auto"/>
            <w:bottom w:val="none" w:sz="0" w:space="0" w:color="auto"/>
            <w:right w:val="none" w:sz="0" w:space="0" w:color="auto"/>
          </w:divBdr>
        </w:div>
      </w:divsChild>
    </w:div>
    <w:div w:id="228538643">
      <w:bodyDiv w:val="1"/>
      <w:marLeft w:val="0"/>
      <w:marRight w:val="0"/>
      <w:marTop w:val="0"/>
      <w:marBottom w:val="0"/>
      <w:divBdr>
        <w:top w:val="none" w:sz="0" w:space="0" w:color="auto"/>
        <w:left w:val="none" w:sz="0" w:space="0" w:color="auto"/>
        <w:bottom w:val="none" w:sz="0" w:space="0" w:color="auto"/>
        <w:right w:val="none" w:sz="0" w:space="0" w:color="auto"/>
      </w:divBdr>
    </w:div>
    <w:div w:id="289866719">
      <w:bodyDiv w:val="1"/>
      <w:marLeft w:val="0"/>
      <w:marRight w:val="0"/>
      <w:marTop w:val="0"/>
      <w:marBottom w:val="0"/>
      <w:divBdr>
        <w:top w:val="none" w:sz="0" w:space="0" w:color="auto"/>
        <w:left w:val="none" w:sz="0" w:space="0" w:color="auto"/>
        <w:bottom w:val="none" w:sz="0" w:space="0" w:color="auto"/>
        <w:right w:val="none" w:sz="0" w:space="0" w:color="auto"/>
      </w:divBdr>
    </w:div>
    <w:div w:id="379399852">
      <w:bodyDiv w:val="1"/>
      <w:marLeft w:val="0"/>
      <w:marRight w:val="0"/>
      <w:marTop w:val="0"/>
      <w:marBottom w:val="0"/>
      <w:divBdr>
        <w:top w:val="none" w:sz="0" w:space="0" w:color="auto"/>
        <w:left w:val="none" w:sz="0" w:space="0" w:color="auto"/>
        <w:bottom w:val="none" w:sz="0" w:space="0" w:color="auto"/>
        <w:right w:val="none" w:sz="0" w:space="0" w:color="auto"/>
      </w:divBdr>
      <w:divsChild>
        <w:div w:id="728499554">
          <w:marLeft w:val="0"/>
          <w:marRight w:val="547"/>
          <w:marTop w:val="200"/>
          <w:marBottom w:val="0"/>
          <w:divBdr>
            <w:top w:val="none" w:sz="0" w:space="0" w:color="auto"/>
            <w:left w:val="none" w:sz="0" w:space="0" w:color="auto"/>
            <w:bottom w:val="none" w:sz="0" w:space="0" w:color="auto"/>
            <w:right w:val="none" w:sz="0" w:space="0" w:color="auto"/>
          </w:divBdr>
        </w:div>
      </w:divsChild>
    </w:div>
    <w:div w:id="389810352">
      <w:bodyDiv w:val="1"/>
      <w:marLeft w:val="0"/>
      <w:marRight w:val="0"/>
      <w:marTop w:val="0"/>
      <w:marBottom w:val="0"/>
      <w:divBdr>
        <w:top w:val="none" w:sz="0" w:space="0" w:color="auto"/>
        <w:left w:val="none" w:sz="0" w:space="0" w:color="auto"/>
        <w:bottom w:val="none" w:sz="0" w:space="0" w:color="auto"/>
        <w:right w:val="none" w:sz="0" w:space="0" w:color="auto"/>
      </w:divBdr>
    </w:div>
    <w:div w:id="462504890">
      <w:bodyDiv w:val="1"/>
      <w:marLeft w:val="0"/>
      <w:marRight w:val="0"/>
      <w:marTop w:val="0"/>
      <w:marBottom w:val="0"/>
      <w:divBdr>
        <w:top w:val="none" w:sz="0" w:space="0" w:color="auto"/>
        <w:left w:val="none" w:sz="0" w:space="0" w:color="auto"/>
        <w:bottom w:val="none" w:sz="0" w:space="0" w:color="auto"/>
        <w:right w:val="none" w:sz="0" w:space="0" w:color="auto"/>
      </w:divBdr>
      <w:divsChild>
        <w:div w:id="355499905">
          <w:marLeft w:val="0"/>
          <w:marRight w:val="446"/>
          <w:marTop w:val="200"/>
          <w:marBottom w:val="0"/>
          <w:divBdr>
            <w:top w:val="none" w:sz="0" w:space="0" w:color="auto"/>
            <w:left w:val="none" w:sz="0" w:space="0" w:color="auto"/>
            <w:bottom w:val="none" w:sz="0" w:space="0" w:color="auto"/>
            <w:right w:val="none" w:sz="0" w:space="0" w:color="auto"/>
          </w:divBdr>
        </w:div>
      </w:divsChild>
    </w:div>
    <w:div w:id="590361353">
      <w:bodyDiv w:val="1"/>
      <w:marLeft w:val="0"/>
      <w:marRight w:val="0"/>
      <w:marTop w:val="0"/>
      <w:marBottom w:val="0"/>
      <w:divBdr>
        <w:top w:val="none" w:sz="0" w:space="0" w:color="auto"/>
        <w:left w:val="none" w:sz="0" w:space="0" w:color="auto"/>
        <w:bottom w:val="none" w:sz="0" w:space="0" w:color="auto"/>
        <w:right w:val="none" w:sz="0" w:space="0" w:color="auto"/>
      </w:divBdr>
      <w:divsChild>
        <w:div w:id="1372877606">
          <w:marLeft w:val="0"/>
          <w:marRight w:val="0"/>
          <w:marTop w:val="200"/>
          <w:marBottom w:val="0"/>
          <w:divBdr>
            <w:top w:val="none" w:sz="0" w:space="0" w:color="auto"/>
            <w:left w:val="none" w:sz="0" w:space="0" w:color="auto"/>
            <w:bottom w:val="none" w:sz="0" w:space="0" w:color="auto"/>
            <w:right w:val="none" w:sz="0" w:space="0" w:color="auto"/>
          </w:divBdr>
        </w:div>
      </w:divsChild>
    </w:div>
    <w:div w:id="642152391">
      <w:bodyDiv w:val="1"/>
      <w:marLeft w:val="0"/>
      <w:marRight w:val="0"/>
      <w:marTop w:val="0"/>
      <w:marBottom w:val="0"/>
      <w:divBdr>
        <w:top w:val="none" w:sz="0" w:space="0" w:color="auto"/>
        <w:left w:val="none" w:sz="0" w:space="0" w:color="auto"/>
        <w:bottom w:val="none" w:sz="0" w:space="0" w:color="auto"/>
        <w:right w:val="none" w:sz="0" w:space="0" w:color="auto"/>
      </w:divBdr>
    </w:div>
    <w:div w:id="745305970">
      <w:bodyDiv w:val="1"/>
      <w:marLeft w:val="0"/>
      <w:marRight w:val="0"/>
      <w:marTop w:val="0"/>
      <w:marBottom w:val="0"/>
      <w:divBdr>
        <w:top w:val="none" w:sz="0" w:space="0" w:color="auto"/>
        <w:left w:val="none" w:sz="0" w:space="0" w:color="auto"/>
        <w:bottom w:val="none" w:sz="0" w:space="0" w:color="auto"/>
        <w:right w:val="none" w:sz="0" w:space="0" w:color="auto"/>
      </w:divBdr>
      <w:divsChild>
        <w:div w:id="398941919">
          <w:marLeft w:val="0"/>
          <w:marRight w:val="0"/>
          <w:marTop w:val="200"/>
          <w:marBottom w:val="0"/>
          <w:divBdr>
            <w:top w:val="none" w:sz="0" w:space="0" w:color="auto"/>
            <w:left w:val="none" w:sz="0" w:space="0" w:color="auto"/>
            <w:bottom w:val="none" w:sz="0" w:space="0" w:color="auto"/>
            <w:right w:val="none" w:sz="0" w:space="0" w:color="auto"/>
          </w:divBdr>
        </w:div>
      </w:divsChild>
    </w:div>
    <w:div w:id="764810110">
      <w:bodyDiv w:val="1"/>
      <w:marLeft w:val="0"/>
      <w:marRight w:val="0"/>
      <w:marTop w:val="0"/>
      <w:marBottom w:val="0"/>
      <w:divBdr>
        <w:top w:val="none" w:sz="0" w:space="0" w:color="auto"/>
        <w:left w:val="none" w:sz="0" w:space="0" w:color="auto"/>
        <w:bottom w:val="none" w:sz="0" w:space="0" w:color="auto"/>
        <w:right w:val="none" w:sz="0" w:space="0" w:color="auto"/>
      </w:divBdr>
    </w:div>
    <w:div w:id="772167888">
      <w:bodyDiv w:val="1"/>
      <w:marLeft w:val="0"/>
      <w:marRight w:val="0"/>
      <w:marTop w:val="0"/>
      <w:marBottom w:val="0"/>
      <w:divBdr>
        <w:top w:val="none" w:sz="0" w:space="0" w:color="auto"/>
        <w:left w:val="none" w:sz="0" w:space="0" w:color="auto"/>
        <w:bottom w:val="none" w:sz="0" w:space="0" w:color="auto"/>
        <w:right w:val="none" w:sz="0" w:space="0" w:color="auto"/>
      </w:divBdr>
    </w:div>
    <w:div w:id="863716283">
      <w:bodyDiv w:val="1"/>
      <w:marLeft w:val="0"/>
      <w:marRight w:val="0"/>
      <w:marTop w:val="0"/>
      <w:marBottom w:val="0"/>
      <w:divBdr>
        <w:top w:val="none" w:sz="0" w:space="0" w:color="auto"/>
        <w:left w:val="none" w:sz="0" w:space="0" w:color="auto"/>
        <w:bottom w:val="none" w:sz="0" w:space="0" w:color="auto"/>
        <w:right w:val="none" w:sz="0" w:space="0" w:color="auto"/>
      </w:divBdr>
    </w:div>
    <w:div w:id="876816708">
      <w:bodyDiv w:val="1"/>
      <w:marLeft w:val="0"/>
      <w:marRight w:val="0"/>
      <w:marTop w:val="0"/>
      <w:marBottom w:val="0"/>
      <w:divBdr>
        <w:top w:val="none" w:sz="0" w:space="0" w:color="auto"/>
        <w:left w:val="none" w:sz="0" w:space="0" w:color="auto"/>
        <w:bottom w:val="none" w:sz="0" w:space="0" w:color="auto"/>
        <w:right w:val="none" w:sz="0" w:space="0" w:color="auto"/>
      </w:divBdr>
      <w:divsChild>
        <w:div w:id="669212053">
          <w:marLeft w:val="0"/>
          <w:marRight w:val="446"/>
          <w:marTop w:val="200"/>
          <w:marBottom w:val="0"/>
          <w:divBdr>
            <w:top w:val="none" w:sz="0" w:space="0" w:color="auto"/>
            <w:left w:val="none" w:sz="0" w:space="0" w:color="auto"/>
            <w:bottom w:val="none" w:sz="0" w:space="0" w:color="auto"/>
            <w:right w:val="none" w:sz="0" w:space="0" w:color="auto"/>
          </w:divBdr>
        </w:div>
      </w:divsChild>
    </w:div>
    <w:div w:id="1259869443">
      <w:bodyDiv w:val="1"/>
      <w:marLeft w:val="0"/>
      <w:marRight w:val="0"/>
      <w:marTop w:val="0"/>
      <w:marBottom w:val="0"/>
      <w:divBdr>
        <w:top w:val="none" w:sz="0" w:space="0" w:color="auto"/>
        <w:left w:val="none" w:sz="0" w:space="0" w:color="auto"/>
        <w:bottom w:val="none" w:sz="0" w:space="0" w:color="auto"/>
        <w:right w:val="none" w:sz="0" w:space="0" w:color="auto"/>
      </w:divBdr>
    </w:div>
    <w:div w:id="1264415371">
      <w:bodyDiv w:val="1"/>
      <w:marLeft w:val="0"/>
      <w:marRight w:val="0"/>
      <w:marTop w:val="0"/>
      <w:marBottom w:val="0"/>
      <w:divBdr>
        <w:top w:val="none" w:sz="0" w:space="0" w:color="auto"/>
        <w:left w:val="none" w:sz="0" w:space="0" w:color="auto"/>
        <w:bottom w:val="none" w:sz="0" w:space="0" w:color="auto"/>
        <w:right w:val="none" w:sz="0" w:space="0" w:color="auto"/>
      </w:divBdr>
    </w:div>
    <w:div w:id="1332100810">
      <w:bodyDiv w:val="1"/>
      <w:marLeft w:val="0"/>
      <w:marRight w:val="0"/>
      <w:marTop w:val="0"/>
      <w:marBottom w:val="0"/>
      <w:divBdr>
        <w:top w:val="none" w:sz="0" w:space="0" w:color="auto"/>
        <w:left w:val="none" w:sz="0" w:space="0" w:color="auto"/>
        <w:bottom w:val="none" w:sz="0" w:space="0" w:color="auto"/>
        <w:right w:val="none" w:sz="0" w:space="0" w:color="auto"/>
      </w:divBdr>
      <w:divsChild>
        <w:div w:id="920524797">
          <w:marLeft w:val="0"/>
          <w:marRight w:val="0"/>
          <w:marTop w:val="200"/>
          <w:marBottom w:val="0"/>
          <w:divBdr>
            <w:top w:val="none" w:sz="0" w:space="0" w:color="auto"/>
            <w:left w:val="none" w:sz="0" w:space="0" w:color="auto"/>
            <w:bottom w:val="none" w:sz="0" w:space="0" w:color="auto"/>
            <w:right w:val="none" w:sz="0" w:space="0" w:color="auto"/>
          </w:divBdr>
        </w:div>
      </w:divsChild>
    </w:div>
    <w:div w:id="1450201430">
      <w:bodyDiv w:val="1"/>
      <w:marLeft w:val="0"/>
      <w:marRight w:val="0"/>
      <w:marTop w:val="0"/>
      <w:marBottom w:val="0"/>
      <w:divBdr>
        <w:top w:val="none" w:sz="0" w:space="0" w:color="auto"/>
        <w:left w:val="none" w:sz="0" w:space="0" w:color="auto"/>
        <w:bottom w:val="none" w:sz="0" w:space="0" w:color="auto"/>
        <w:right w:val="none" w:sz="0" w:space="0" w:color="auto"/>
      </w:divBdr>
    </w:div>
    <w:div w:id="1649824395">
      <w:bodyDiv w:val="1"/>
      <w:marLeft w:val="0"/>
      <w:marRight w:val="0"/>
      <w:marTop w:val="0"/>
      <w:marBottom w:val="0"/>
      <w:divBdr>
        <w:top w:val="none" w:sz="0" w:space="0" w:color="auto"/>
        <w:left w:val="none" w:sz="0" w:space="0" w:color="auto"/>
        <w:bottom w:val="none" w:sz="0" w:space="0" w:color="auto"/>
        <w:right w:val="none" w:sz="0" w:space="0" w:color="auto"/>
      </w:divBdr>
    </w:div>
    <w:div w:id="1676416666">
      <w:bodyDiv w:val="1"/>
      <w:marLeft w:val="0"/>
      <w:marRight w:val="0"/>
      <w:marTop w:val="0"/>
      <w:marBottom w:val="0"/>
      <w:divBdr>
        <w:top w:val="none" w:sz="0" w:space="0" w:color="auto"/>
        <w:left w:val="none" w:sz="0" w:space="0" w:color="auto"/>
        <w:bottom w:val="none" w:sz="0" w:space="0" w:color="auto"/>
        <w:right w:val="none" w:sz="0" w:space="0" w:color="auto"/>
      </w:divBdr>
    </w:div>
    <w:div w:id="1835409674">
      <w:bodyDiv w:val="1"/>
      <w:marLeft w:val="0"/>
      <w:marRight w:val="0"/>
      <w:marTop w:val="0"/>
      <w:marBottom w:val="0"/>
      <w:divBdr>
        <w:top w:val="none" w:sz="0" w:space="0" w:color="auto"/>
        <w:left w:val="none" w:sz="0" w:space="0" w:color="auto"/>
        <w:bottom w:val="none" w:sz="0" w:space="0" w:color="auto"/>
        <w:right w:val="none" w:sz="0" w:space="0" w:color="auto"/>
      </w:divBdr>
      <w:divsChild>
        <w:div w:id="709888038">
          <w:marLeft w:val="0"/>
          <w:marRight w:val="446"/>
          <w:marTop w:val="200"/>
          <w:marBottom w:val="0"/>
          <w:divBdr>
            <w:top w:val="none" w:sz="0" w:space="0" w:color="auto"/>
            <w:left w:val="none" w:sz="0" w:space="0" w:color="auto"/>
            <w:bottom w:val="none" w:sz="0" w:space="0" w:color="auto"/>
            <w:right w:val="none" w:sz="0" w:space="0" w:color="auto"/>
          </w:divBdr>
        </w:div>
        <w:div w:id="284584423">
          <w:marLeft w:val="0"/>
          <w:marRight w:val="446"/>
          <w:marTop w:val="200"/>
          <w:marBottom w:val="0"/>
          <w:divBdr>
            <w:top w:val="none" w:sz="0" w:space="0" w:color="auto"/>
            <w:left w:val="none" w:sz="0" w:space="0" w:color="auto"/>
            <w:bottom w:val="none" w:sz="0" w:space="0" w:color="auto"/>
            <w:right w:val="none" w:sz="0" w:space="0" w:color="auto"/>
          </w:divBdr>
        </w:div>
      </w:divsChild>
    </w:div>
    <w:div w:id="1844933271">
      <w:bodyDiv w:val="1"/>
      <w:marLeft w:val="0"/>
      <w:marRight w:val="0"/>
      <w:marTop w:val="0"/>
      <w:marBottom w:val="0"/>
      <w:divBdr>
        <w:top w:val="none" w:sz="0" w:space="0" w:color="auto"/>
        <w:left w:val="none" w:sz="0" w:space="0" w:color="auto"/>
        <w:bottom w:val="none" w:sz="0" w:space="0" w:color="auto"/>
        <w:right w:val="none" w:sz="0" w:space="0" w:color="auto"/>
      </w:divBdr>
    </w:div>
    <w:div w:id="2008554042">
      <w:bodyDiv w:val="1"/>
      <w:marLeft w:val="0"/>
      <w:marRight w:val="0"/>
      <w:marTop w:val="0"/>
      <w:marBottom w:val="0"/>
      <w:divBdr>
        <w:top w:val="none" w:sz="0" w:space="0" w:color="auto"/>
        <w:left w:val="none" w:sz="0" w:space="0" w:color="auto"/>
        <w:bottom w:val="none" w:sz="0" w:space="0" w:color="auto"/>
        <w:right w:val="none" w:sz="0" w:space="0" w:color="auto"/>
      </w:divBdr>
    </w:div>
    <w:div w:id="2122069347">
      <w:bodyDiv w:val="1"/>
      <w:marLeft w:val="0"/>
      <w:marRight w:val="0"/>
      <w:marTop w:val="0"/>
      <w:marBottom w:val="0"/>
      <w:divBdr>
        <w:top w:val="none" w:sz="0" w:space="0" w:color="auto"/>
        <w:left w:val="none" w:sz="0" w:space="0" w:color="auto"/>
        <w:bottom w:val="none" w:sz="0" w:space="0" w:color="auto"/>
        <w:right w:val="none" w:sz="0" w:space="0" w:color="auto"/>
      </w:divBdr>
      <w:divsChild>
        <w:div w:id="473522489">
          <w:marLeft w:val="0"/>
          <w:marRight w:val="547"/>
          <w:marTop w:val="200"/>
          <w:marBottom w:val="0"/>
          <w:divBdr>
            <w:top w:val="none" w:sz="0" w:space="0" w:color="auto"/>
            <w:left w:val="none" w:sz="0" w:space="0" w:color="auto"/>
            <w:bottom w:val="none" w:sz="0" w:space="0" w:color="auto"/>
            <w:right w:val="none" w:sz="0" w:space="0" w:color="auto"/>
          </w:divBdr>
        </w:div>
      </w:divsChild>
    </w:div>
    <w:div w:id="21417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18-E79E-4578-AF5A-83B986A3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18</Pages>
  <Words>2492</Words>
  <Characters>13707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fahima</dc:creator>
  <cp:lastModifiedBy>fahima</cp:lastModifiedBy>
  <cp:revision>9</cp:revision>
  <dcterms:created xsi:type="dcterms:W3CDTF">2021-02-08T17:46:00Z</dcterms:created>
  <dcterms:modified xsi:type="dcterms:W3CDTF">2021-02-10T17:04:00Z</dcterms:modified>
</cp:coreProperties>
</file>