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C105D" w14:textId="77777777" w:rsidR="005E5941" w:rsidRDefault="0058555A">
      <w:pPr>
        <w:rPr>
          <w:rtl/>
          <w:lang w:bidi="ar-DZ"/>
        </w:rPr>
      </w:pPr>
      <w:r>
        <w:rPr>
          <w:lang w:bidi="ar-DZ"/>
        </w:rPr>
        <w:tab/>
      </w:r>
    </w:p>
    <w:p w14:paraId="410CAE4E" w14:textId="77777777" w:rsidR="005E5941" w:rsidRDefault="0058555A">
      <w:pPr>
        <w:pStyle w:val="NoSpacing"/>
        <w:jc w:val="center"/>
        <w:rPr>
          <w:sz w:val="24"/>
          <w:szCs w:val="24"/>
          <w:rtl/>
          <w:lang w:bidi="ar-DZ"/>
        </w:rPr>
      </w:pPr>
      <w:r>
        <w:rPr>
          <w:rFonts w:hint="cs"/>
          <w:sz w:val="24"/>
          <w:szCs w:val="24"/>
          <w:rtl/>
          <w:lang w:bidi="ar-DZ"/>
        </w:rPr>
        <w:t xml:space="preserve">الجمهورية  الجزائرية الديمقراطية الشعبية </w:t>
      </w:r>
    </w:p>
    <w:p w14:paraId="1E87BD1B" w14:textId="77777777" w:rsidR="005E5941" w:rsidRDefault="0058555A">
      <w:pPr>
        <w:pStyle w:val="NoSpacing"/>
        <w:jc w:val="center"/>
        <w:rPr>
          <w:sz w:val="24"/>
          <w:szCs w:val="24"/>
          <w:rtl/>
          <w:lang w:bidi="ar-DZ"/>
        </w:rPr>
      </w:pPr>
      <w:r>
        <w:rPr>
          <w:rFonts w:hint="cs"/>
          <w:sz w:val="24"/>
          <w:szCs w:val="24"/>
          <w:rtl/>
          <w:lang w:bidi="ar-DZ"/>
        </w:rPr>
        <w:t xml:space="preserve">وزارة التعليم العالي والبحث العلمي </w:t>
      </w:r>
    </w:p>
    <w:p w14:paraId="586E7552" w14:textId="77777777" w:rsidR="005E5941" w:rsidRDefault="0058555A">
      <w:pPr>
        <w:pStyle w:val="NoSpacing"/>
        <w:jc w:val="center"/>
        <w:rPr>
          <w:sz w:val="24"/>
          <w:szCs w:val="24"/>
          <w:rtl/>
          <w:lang w:bidi="ar-DZ"/>
        </w:rPr>
      </w:pPr>
      <w:r>
        <w:rPr>
          <w:rFonts w:hint="cs"/>
          <w:sz w:val="24"/>
          <w:szCs w:val="24"/>
          <w:rtl/>
          <w:lang w:bidi="ar-DZ"/>
        </w:rPr>
        <w:t>جامعة محمد خيضر بسكرة</w:t>
      </w:r>
    </w:p>
    <w:p w14:paraId="2097B3B1" w14:textId="77777777" w:rsidR="005E5941" w:rsidRDefault="005E5941">
      <w:pPr>
        <w:pStyle w:val="NoSpacing"/>
        <w:jc w:val="both"/>
        <w:rPr>
          <w:sz w:val="24"/>
          <w:szCs w:val="24"/>
          <w:rtl/>
          <w:lang w:bidi="ar-DZ"/>
        </w:rPr>
      </w:pPr>
    </w:p>
    <w:p w14:paraId="76D54C2A" w14:textId="77777777" w:rsidR="005E5941" w:rsidRDefault="005E5941">
      <w:pPr>
        <w:pStyle w:val="NoSpacing"/>
        <w:jc w:val="both"/>
        <w:rPr>
          <w:sz w:val="20"/>
          <w:szCs w:val="20"/>
          <w:rtl/>
          <w:lang w:bidi="ar-DZ"/>
        </w:rPr>
      </w:pPr>
    </w:p>
    <w:p w14:paraId="6FD7D04E" w14:textId="77777777" w:rsidR="005E5941" w:rsidRDefault="005E5941">
      <w:pPr>
        <w:pStyle w:val="NoSpacing"/>
        <w:jc w:val="both"/>
        <w:rPr>
          <w:sz w:val="20"/>
          <w:szCs w:val="20"/>
          <w:rtl/>
          <w:lang w:bidi="ar-DZ"/>
        </w:rPr>
      </w:pPr>
    </w:p>
    <w:p w14:paraId="455F33A7" w14:textId="44D1FD4A" w:rsidR="005E5941" w:rsidRDefault="0058555A">
      <w:pPr>
        <w:pStyle w:val="NoSpacing"/>
        <w:tabs>
          <w:tab w:val="right" w:pos="8788"/>
        </w:tabs>
        <w:bidi/>
        <w:jc w:val="both"/>
        <w:rPr>
          <w:sz w:val="28"/>
          <w:szCs w:val="28"/>
          <w:rtl/>
          <w:lang w:bidi="ar-DZ"/>
        </w:rPr>
      </w:pPr>
      <w:r>
        <w:rPr>
          <w:rFonts w:hint="cs"/>
          <w:sz w:val="28"/>
          <w:szCs w:val="28"/>
          <w:rtl/>
          <w:lang w:bidi="ar-DZ"/>
        </w:rPr>
        <w:t xml:space="preserve">كلية: </w:t>
      </w:r>
      <w:r>
        <w:rPr>
          <w:rFonts w:hint="cs"/>
          <w:sz w:val="22"/>
          <w:rtl/>
          <w:lang w:bidi="ar-DZ"/>
        </w:rPr>
        <w:t>العلوم الاقتصادية و التجارية  وعلزم التسيير</w:t>
      </w:r>
      <w:r>
        <w:rPr>
          <w:sz w:val="22"/>
          <w:rtl/>
          <w:lang w:bidi="ar-DZ"/>
        </w:rPr>
        <w:tab/>
      </w:r>
      <w:r>
        <w:rPr>
          <w:rFonts w:hint="cs"/>
          <w:sz w:val="22"/>
          <w:rtl/>
          <w:lang w:bidi="ar-DZ"/>
        </w:rPr>
        <w:t>الفوج : 04</w:t>
      </w:r>
    </w:p>
    <w:p w14:paraId="704D561F" w14:textId="77777777" w:rsidR="005E5941" w:rsidRDefault="005E5941">
      <w:pPr>
        <w:pStyle w:val="NoSpacing"/>
        <w:jc w:val="both"/>
        <w:rPr>
          <w:sz w:val="20"/>
          <w:szCs w:val="20"/>
          <w:rtl/>
          <w:lang w:bidi="ar-DZ"/>
        </w:rPr>
      </w:pPr>
    </w:p>
    <w:p w14:paraId="61EDD5E6" w14:textId="77777777" w:rsidR="005E5941" w:rsidRDefault="005E5941">
      <w:pPr>
        <w:pStyle w:val="NoSpacing"/>
        <w:jc w:val="both"/>
        <w:rPr>
          <w:sz w:val="20"/>
          <w:szCs w:val="20"/>
          <w:rtl/>
          <w:lang w:bidi="ar-DZ"/>
        </w:rPr>
      </w:pPr>
    </w:p>
    <w:p w14:paraId="7C33D575" w14:textId="77777777" w:rsidR="005E5941" w:rsidRDefault="005E5941">
      <w:pPr>
        <w:pStyle w:val="NoSpacing"/>
        <w:jc w:val="both"/>
        <w:rPr>
          <w:sz w:val="20"/>
          <w:szCs w:val="20"/>
          <w:rtl/>
          <w:lang w:bidi="ar-DZ"/>
        </w:rPr>
      </w:pPr>
    </w:p>
    <w:p w14:paraId="6B90E1D6" w14:textId="77777777" w:rsidR="005E5941" w:rsidRDefault="005E5941">
      <w:pPr>
        <w:pStyle w:val="NoSpacing"/>
        <w:jc w:val="both"/>
        <w:rPr>
          <w:sz w:val="20"/>
          <w:szCs w:val="20"/>
          <w:rtl/>
          <w:lang w:bidi="ar-DZ"/>
        </w:rPr>
      </w:pPr>
    </w:p>
    <w:p w14:paraId="3034C428" w14:textId="77777777" w:rsidR="005E5941" w:rsidRDefault="005E5941">
      <w:pPr>
        <w:pStyle w:val="NoSpacing"/>
        <w:jc w:val="both"/>
        <w:rPr>
          <w:sz w:val="20"/>
          <w:szCs w:val="20"/>
          <w:rtl/>
          <w:lang w:bidi="ar-DZ"/>
        </w:rPr>
      </w:pPr>
    </w:p>
    <w:p w14:paraId="7355FE48" w14:textId="77777777" w:rsidR="005E5941" w:rsidRDefault="0058555A">
      <w:pPr>
        <w:pStyle w:val="NoSpacing"/>
        <w:jc w:val="both"/>
        <w:rPr>
          <w:sz w:val="20"/>
          <w:szCs w:val="20"/>
          <w:rtl/>
          <w:lang w:bidi="ar-DZ"/>
        </w:rPr>
      </w:pPr>
      <w:r>
        <w:rPr>
          <w:noProof/>
          <w:sz w:val="20"/>
          <w:szCs w:val="20"/>
          <w:rtl/>
        </w:rPr>
        <mc:AlternateContent>
          <mc:Choice Requires="wps">
            <w:drawing>
              <wp:anchor distT="0" distB="0" distL="114300" distR="114300" simplePos="0" relativeHeight="251659264" behindDoc="0" locked="0" layoutInCell="1" allowOverlap="1" wp14:anchorId="4564265F" wp14:editId="2E20E76D">
                <wp:simplePos x="0" y="0"/>
                <wp:positionH relativeFrom="column">
                  <wp:posOffset>360680</wp:posOffset>
                </wp:positionH>
                <wp:positionV relativeFrom="paragraph">
                  <wp:posOffset>127000</wp:posOffset>
                </wp:positionV>
                <wp:extent cx="4260850" cy="1621155"/>
                <wp:effectExtent l="0" t="0" r="12700" b="1270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0850" cy="162115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9E52C9D" w14:textId="77777777" w:rsidR="005E5941" w:rsidRDefault="0058555A">
                            <w:pPr>
                              <w:jc w:val="center"/>
                              <w:rPr>
                                <w:sz w:val="36"/>
                                <w:szCs w:val="36"/>
                                <w:lang w:bidi="ar-DZ"/>
                              </w:rPr>
                            </w:pPr>
                            <w:r>
                              <w:rPr>
                                <w:rFonts w:hint="cs"/>
                                <w:sz w:val="36"/>
                                <w:szCs w:val="36"/>
                                <w:rtl/>
                                <w:lang w:bidi="ar-DZ"/>
                              </w:rPr>
                              <w:t>مقومات وعوائق تطبيق محاسبة الموارد البشرية</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C54DC072-E8AA-DFB5-BD82E21C576C" coordsize="21600,21600" style="position:absolute;width:335.5pt;height:127.65pt;mso-width-percent:0;mso-width-relative:margin;mso-height-percent:0;mso-height-relative:margin;margin-top:10pt;margin-left:28.4pt;mso-wrap-distance-left:9pt;mso-wrap-distance-right:9pt;mso-wrap-distance-top:0pt;mso-wrap-distance-bottom:0pt;rotation:0.000000;z-index:251659264;" fillcolor="#000000" strokecolor="#000000" o:spt="3" path="m0,10799 wa0,0,21600,21600,0,10800,10800,0 wa0,0,21600,21600,10800,0,21600,10800 wa0,0,21600,21600,21600,10800,10800,21600 wa0,0,21600,21600,10800,21600,0,10800 x e">
                <v:stroke color="#000000" filltype="solid" joinstyle="miter" linestyle="single" mitterlimit="800000" weight="1pt"/>
                <w10:wrap side="both"/>
                <v:fill type="solid" color="#000000" opacity="1.000000"/>
                <o:lock/>
              </v:shape>
            </w:pict>
          </mc:Fallback>
        </mc:AlternateContent>
      </w:r>
    </w:p>
    <w:p w14:paraId="4509027F" w14:textId="77777777" w:rsidR="005E5941" w:rsidRDefault="005E5941">
      <w:pPr>
        <w:pStyle w:val="NoSpacing"/>
        <w:jc w:val="both"/>
        <w:rPr>
          <w:sz w:val="20"/>
          <w:szCs w:val="20"/>
          <w:rtl/>
          <w:lang w:bidi="ar-DZ"/>
        </w:rPr>
      </w:pPr>
    </w:p>
    <w:p w14:paraId="05B1A32C" w14:textId="77777777" w:rsidR="005E5941" w:rsidRDefault="005E5941">
      <w:pPr>
        <w:pStyle w:val="NoSpacing"/>
        <w:jc w:val="both"/>
        <w:rPr>
          <w:sz w:val="20"/>
          <w:szCs w:val="20"/>
          <w:rtl/>
          <w:lang w:bidi="ar-DZ"/>
        </w:rPr>
      </w:pPr>
    </w:p>
    <w:p w14:paraId="0ACD8B15" w14:textId="77777777" w:rsidR="005E5941" w:rsidRDefault="005E5941">
      <w:pPr>
        <w:pStyle w:val="NoSpacing"/>
        <w:jc w:val="both"/>
        <w:rPr>
          <w:sz w:val="20"/>
          <w:szCs w:val="20"/>
          <w:rtl/>
          <w:lang w:bidi="ar-DZ"/>
        </w:rPr>
      </w:pPr>
    </w:p>
    <w:p w14:paraId="0A5D4BAC" w14:textId="77777777" w:rsidR="005E5941" w:rsidRDefault="005E5941">
      <w:pPr>
        <w:pStyle w:val="NoSpacing"/>
        <w:jc w:val="both"/>
        <w:rPr>
          <w:sz w:val="20"/>
          <w:szCs w:val="20"/>
          <w:rtl/>
          <w:lang w:bidi="ar-DZ"/>
        </w:rPr>
      </w:pPr>
    </w:p>
    <w:p w14:paraId="382CAAF3" w14:textId="77777777" w:rsidR="005E5941" w:rsidRDefault="005E5941">
      <w:pPr>
        <w:pStyle w:val="NoSpacing"/>
        <w:jc w:val="both"/>
        <w:rPr>
          <w:sz w:val="20"/>
          <w:szCs w:val="20"/>
          <w:rtl/>
          <w:lang w:bidi="ar-DZ"/>
        </w:rPr>
      </w:pPr>
    </w:p>
    <w:p w14:paraId="24A6FF3A" w14:textId="77777777" w:rsidR="005E5941" w:rsidRDefault="005E5941">
      <w:pPr>
        <w:pStyle w:val="NoSpacing"/>
        <w:jc w:val="both"/>
        <w:rPr>
          <w:sz w:val="20"/>
          <w:szCs w:val="20"/>
          <w:rtl/>
          <w:lang w:bidi="ar-DZ"/>
        </w:rPr>
      </w:pPr>
    </w:p>
    <w:p w14:paraId="359A0A78" w14:textId="77777777" w:rsidR="005E5941" w:rsidRDefault="005E5941">
      <w:pPr>
        <w:pStyle w:val="NoSpacing"/>
        <w:jc w:val="both"/>
        <w:rPr>
          <w:sz w:val="20"/>
          <w:szCs w:val="20"/>
          <w:rtl/>
          <w:lang w:bidi="ar-DZ"/>
        </w:rPr>
      </w:pPr>
    </w:p>
    <w:p w14:paraId="7190727C" w14:textId="77777777" w:rsidR="005E5941" w:rsidRDefault="005E5941">
      <w:pPr>
        <w:pStyle w:val="NoSpacing"/>
        <w:jc w:val="both"/>
        <w:rPr>
          <w:sz w:val="20"/>
          <w:szCs w:val="20"/>
          <w:rtl/>
          <w:lang w:bidi="ar-DZ"/>
        </w:rPr>
      </w:pPr>
    </w:p>
    <w:p w14:paraId="4D84F788" w14:textId="77777777" w:rsidR="005E5941" w:rsidRDefault="005E5941">
      <w:pPr>
        <w:pStyle w:val="NoSpacing"/>
        <w:jc w:val="both"/>
        <w:rPr>
          <w:sz w:val="20"/>
          <w:szCs w:val="20"/>
          <w:rtl/>
          <w:lang w:bidi="ar-DZ"/>
        </w:rPr>
      </w:pPr>
    </w:p>
    <w:p w14:paraId="0118F93F" w14:textId="77777777" w:rsidR="005E5941" w:rsidRDefault="005E5941">
      <w:pPr>
        <w:pStyle w:val="NoSpacing"/>
        <w:jc w:val="both"/>
        <w:rPr>
          <w:sz w:val="20"/>
          <w:szCs w:val="20"/>
          <w:rtl/>
          <w:lang w:bidi="ar-DZ"/>
        </w:rPr>
      </w:pPr>
    </w:p>
    <w:p w14:paraId="361E9B63" w14:textId="77777777" w:rsidR="005E5941" w:rsidRDefault="005E5941">
      <w:pPr>
        <w:pStyle w:val="NoSpacing"/>
        <w:jc w:val="both"/>
        <w:rPr>
          <w:sz w:val="20"/>
          <w:szCs w:val="20"/>
          <w:rtl/>
          <w:lang w:bidi="ar-DZ"/>
        </w:rPr>
      </w:pPr>
    </w:p>
    <w:p w14:paraId="4F3BF2F7" w14:textId="77777777" w:rsidR="005E5941" w:rsidRDefault="005E5941">
      <w:pPr>
        <w:pStyle w:val="NoSpacing"/>
        <w:jc w:val="both"/>
        <w:rPr>
          <w:sz w:val="20"/>
          <w:szCs w:val="20"/>
          <w:rtl/>
          <w:lang w:bidi="ar-DZ"/>
        </w:rPr>
      </w:pPr>
    </w:p>
    <w:p w14:paraId="49E4D668" w14:textId="77777777" w:rsidR="005E5941" w:rsidRDefault="005E5941">
      <w:pPr>
        <w:pStyle w:val="NoSpacing"/>
        <w:jc w:val="both"/>
        <w:rPr>
          <w:sz w:val="20"/>
          <w:szCs w:val="20"/>
          <w:rtl/>
          <w:lang w:bidi="ar-DZ"/>
        </w:rPr>
      </w:pPr>
    </w:p>
    <w:p w14:paraId="6B02241A" w14:textId="77777777" w:rsidR="005E5941" w:rsidRDefault="005E5941">
      <w:pPr>
        <w:pStyle w:val="NoSpacing"/>
        <w:jc w:val="both"/>
        <w:rPr>
          <w:sz w:val="20"/>
          <w:szCs w:val="20"/>
          <w:rtl/>
          <w:lang w:bidi="ar-DZ"/>
        </w:rPr>
      </w:pPr>
    </w:p>
    <w:p w14:paraId="4C2FEEDC" w14:textId="77777777" w:rsidR="005E5941" w:rsidRDefault="005E5941">
      <w:pPr>
        <w:pStyle w:val="NoSpacing"/>
        <w:jc w:val="both"/>
        <w:rPr>
          <w:sz w:val="20"/>
          <w:szCs w:val="20"/>
          <w:rtl/>
          <w:lang w:bidi="ar-DZ"/>
        </w:rPr>
      </w:pPr>
    </w:p>
    <w:p w14:paraId="65EB39AC" w14:textId="77777777" w:rsidR="005E5941" w:rsidRDefault="0058555A" w:rsidP="00A175FD">
      <w:pPr>
        <w:pStyle w:val="NoSpacing"/>
        <w:tabs>
          <w:tab w:val="left" w:pos="3261"/>
        </w:tabs>
        <w:jc w:val="both"/>
        <w:rPr>
          <w:sz w:val="36"/>
          <w:szCs w:val="36"/>
          <w:rtl/>
          <w:lang w:bidi="ar-DZ"/>
        </w:rPr>
      </w:pPr>
      <w:r>
        <w:rPr>
          <w:rFonts w:hint="cs"/>
          <w:sz w:val="36"/>
          <w:szCs w:val="36"/>
          <w:rtl/>
          <w:lang w:bidi="ar-DZ"/>
        </w:rPr>
        <w:t>اعداد:</w:t>
      </w:r>
    </w:p>
    <w:p w14:paraId="0C106DD4" w14:textId="77777777" w:rsidR="005E5941" w:rsidRDefault="005E5941">
      <w:pPr>
        <w:pStyle w:val="NoSpacing"/>
        <w:jc w:val="both"/>
        <w:rPr>
          <w:sz w:val="20"/>
          <w:szCs w:val="20"/>
          <w:lang w:val="fr-FR" w:bidi="ar-DZ"/>
        </w:rPr>
      </w:pPr>
    </w:p>
    <w:p w14:paraId="6D521888" w14:textId="77777777" w:rsidR="005E5941" w:rsidRDefault="0058555A">
      <w:pPr>
        <w:pStyle w:val="NoSpacing"/>
        <w:jc w:val="both"/>
        <w:rPr>
          <w:sz w:val="22"/>
          <w:rtl/>
          <w:lang w:bidi="ar-DZ"/>
        </w:rPr>
      </w:pPr>
      <w:r>
        <w:rPr>
          <w:rFonts w:hint="cs"/>
          <w:sz w:val="22"/>
          <w:rtl/>
          <w:lang w:bidi="ar-DZ"/>
        </w:rPr>
        <w:t>ـ شاحب صليحة</w:t>
      </w:r>
    </w:p>
    <w:p w14:paraId="0184144B" w14:textId="77777777" w:rsidR="005E5941" w:rsidRDefault="0058555A">
      <w:pPr>
        <w:pStyle w:val="NoSpacing"/>
        <w:jc w:val="both"/>
        <w:rPr>
          <w:sz w:val="20"/>
          <w:szCs w:val="20"/>
          <w:rtl/>
          <w:lang w:bidi="ar-DZ"/>
        </w:rPr>
      </w:pPr>
      <w:r>
        <w:rPr>
          <w:rFonts w:hint="cs"/>
          <w:sz w:val="22"/>
          <w:rtl/>
          <w:lang w:bidi="ar-DZ"/>
        </w:rPr>
        <w:t xml:space="preserve">ـياسر </w:t>
      </w:r>
      <w:r w:rsidR="00882E8A">
        <w:rPr>
          <w:rFonts w:hint="cs"/>
          <w:sz w:val="22"/>
          <w:rtl/>
          <w:lang w:bidi="ar-DZ"/>
        </w:rPr>
        <w:t xml:space="preserve">شرون   </w:t>
      </w:r>
    </w:p>
    <w:p w14:paraId="430B3087" w14:textId="77777777" w:rsidR="005E5941" w:rsidRDefault="005E5941">
      <w:pPr>
        <w:pStyle w:val="NoSpacing"/>
        <w:jc w:val="both"/>
        <w:rPr>
          <w:sz w:val="20"/>
          <w:szCs w:val="20"/>
          <w:rtl/>
          <w:lang w:bidi="ar-DZ"/>
        </w:rPr>
      </w:pPr>
    </w:p>
    <w:p w14:paraId="1F517620" w14:textId="77777777" w:rsidR="005E5941" w:rsidRDefault="005E5941">
      <w:pPr>
        <w:pStyle w:val="NoSpacing"/>
        <w:jc w:val="both"/>
        <w:rPr>
          <w:sz w:val="20"/>
          <w:szCs w:val="20"/>
          <w:rtl/>
          <w:lang w:bidi="ar-DZ"/>
        </w:rPr>
      </w:pPr>
    </w:p>
    <w:p w14:paraId="132D68B8" w14:textId="77777777" w:rsidR="005E5941" w:rsidRDefault="005E5941">
      <w:pPr>
        <w:pStyle w:val="NoSpacing"/>
        <w:jc w:val="both"/>
        <w:rPr>
          <w:sz w:val="20"/>
          <w:szCs w:val="20"/>
          <w:rtl/>
          <w:lang w:bidi="ar-DZ"/>
        </w:rPr>
      </w:pPr>
    </w:p>
    <w:p w14:paraId="50170C12" w14:textId="77777777" w:rsidR="005E5941" w:rsidRDefault="005E5941">
      <w:pPr>
        <w:pStyle w:val="NoSpacing"/>
        <w:jc w:val="both"/>
        <w:rPr>
          <w:sz w:val="20"/>
          <w:szCs w:val="20"/>
          <w:rtl/>
          <w:lang w:bidi="ar-DZ"/>
        </w:rPr>
      </w:pPr>
    </w:p>
    <w:p w14:paraId="1F36F558" w14:textId="77777777" w:rsidR="005E5941" w:rsidRDefault="005E5941">
      <w:pPr>
        <w:pStyle w:val="NoSpacing"/>
        <w:jc w:val="both"/>
        <w:rPr>
          <w:sz w:val="20"/>
          <w:szCs w:val="20"/>
          <w:rtl/>
          <w:lang w:bidi="ar-DZ"/>
        </w:rPr>
      </w:pPr>
    </w:p>
    <w:p w14:paraId="1A6EEC8A" w14:textId="77777777" w:rsidR="005E5941" w:rsidRDefault="005E5941">
      <w:pPr>
        <w:pStyle w:val="NoSpacing"/>
        <w:jc w:val="both"/>
        <w:rPr>
          <w:sz w:val="20"/>
          <w:szCs w:val="20"/>
          <w:rtl/>
          <w:lang w:bidi="ar-DZ"/>
        </w:rPr>
      </w:pPr>
    </w:p>
    <w:p w14:paraId="2C752D1F" w14:textId="77777777" w:rsidR="005E5941" w:rsidRDefault="005E5941">
      <w:pPr>
        <w:pStyle w:val="NoSpacing"/>
        <w:jc w:val="both"/>
        <w:rPr>
          <w:sz w:val="20"/>
          <w:szCs w:val="20"/>
          <w:rtl/>
          <w:lang w:bidi="ar-DZ"/>
        </w:rPr>
      </w:pPr>
    </w:p>
    <w:p w14:paraId="2650C093" w14:textId="77777777" w:rsidR="005E5941" w:rsidRDefault="005E5941">
      <w:pPr>
        <w:rPr>
          <w:rtl/>
          <w:lang w:bidi="ar-DZ"/>
        </w:rPr>
      </w:pPr>
    </w:p>
    <w:p w14:paraId="02F897BB" w14:textId="77777777" w:rsidR="005E5941" w:rsidRDefault="005E5941">
      <w:pPr>
        <w:jc w:val="right"/>
        <w:rPr>
          <w:color w:val="FF0000"/>
          <w:sz w:val="44"/>
          <w:szCs w:val="44"/>
          <w:rtl/>
          <w:lang w:bidi="ar-DZ"/>
        </w:rPr>
      </w:pPr>
    </w:p>
    <w:p w14:paraId="15E1899F" w14:textId="77777777" w:rsidR="005E5941" w:rsidRDefault="005E5941">
      <w:pPr>
        <w:jc w:val="right"/>
        <w:rPr>
          <w:color w:val="FF0000"/>
          <w:sz w:val="44"/>
          <w:szCs w:val="44"/>
          <w:rtl/>
          <w:lang w:bidi="ar-DZ"/>
        </w:rPr>
      </w:pPr>
    </w:p>
    <w:p w14:paraId="08696472" w14:textId="77777777" w:rsidR="005E5941" w:rsidRDefault="0058555A">
      <w:pPr>
        <w:tabs>
          <w:tab w:val="left" w:pos="8015"/>
        </w:tabs>
        <w:jc w:val="center"/>
        <w:rPr>
          <w:color w:val="FF0000"/>
          <w:sz w:val="28"/>
          <w:szCs w:val="28"/>
          <w:rtl/>
          <w:lang w:bidi="ar-DZ"/>
        </w:rPr>
      </w:pPr>
      <w:r>
        <w:rPr>
          <w:rFonts w:hint="cs"/>
          <w:color w:val="FF0000"/>
          <w:sz w:val="28"/>
          <w:szCs w:val="28"/>
          <w:rtl/>
          <w:lang w:bidi="ar-DZ"/>
        </w:rPr>
        <w:t>السنة الدراسية: 2020/2021</w:t>
      </w:r>
    </w:p>
    <w:p w14:paraId="4E3F1F10" w14:textId="77777777" w:rsidR="005E5941" w:rsidRDefault="005E5941">
      <w:pPr>
        <w:jc w:val="center"/>
        <w:rPr>
          <w:color w:val="FF0000"/>
          <w:sz w:val="44"/>
          <w:szCs w:val="44"/>
          <w:rtl/>
          <w:lang w:bidi="ar-DZ"/>
        </w:rPr>
      </w:pPr>
    </w:p>
    <w:p w14:paraId="669784BF" w14:textId="77777777" w:rsidR="005E5941" w:rsidRDefault="005E5941">
      <w:pPr>
        <w:jc w:val="right"/>
        <w:rPr>
          <w:color w:val="FF0000"/>
          <w:sz w:val="44"/>
          <w:szCs w:val="44"/>
          <w:rtl/>
          <w:lang w:bidi="ar-DZ"/>
        </w:rPr>
      </w:pPr>
    </w:p>
    <w:p w14:paraId="5DCC8EB8" w14:textId="77777777" w:rsidR="005E5941" w:rsidRDefault="005E5941">
      <w:pPr>
        <w:tabs>
          <w:tab w:val="left" w:pos="8015"/>
        </w:tabs>
        <w:rPr>
          <w:color w:val="FF0000"/>
          <w:sz w:val="44"/>
          <w:szCs w:val="44"/>
          <w:rtl/>
          <w:lang w:bidi="ar-DZ"/>
        </w:rPr>
      </w:pPr>
    </w:p>
    <w:p w14:paraId="0B8C01F0" w14:textId="77777777" w:rsidR="005E5941" w:rsidRDefault="005E5941">
      <w:pPr>
        <w:jc w:val="right"/>
        <w:rPr>
          <w:color w:val="FF0000"/>
          <w:sz w:val="44"/>
          <w:szCs w:val="44"/>
          <w:rtl/>
          <w:lang w:bidi="ar-DZ"/>
        </w:rPr>
      </w:pPr>
    </w:p>
    <w:p w14:paraId="1533068B" w14:textId="77777777" w:rsidR="005E5941" w:rsidRDefault="0058555A">
      <w:pPr>
        <w:jc w:val="right"/>
        <w:rPr>
          <w:color w:val="FF0000"/>
          <w:sz w:val="44"/>
          <w:szCs w:val="44"/>
          <w:rtl/>
          <w:lang w:bidi="ar-DZ"/>
        </w:rPr>
      </w:pPr>
      <w:r>
        <w:rPr>
          <w:rFonts w:hint="cs"/>
          <w:color w:val="FF0000"/>
          <w:sz w:val="44"/>
          <w:szCs w:val="44"/>
          <w:rtl/>
          <w:lang w:bidi="ar-DZ"/>
        </w:rPr>
        <w:t>خطة البحث</w:t>
      </w:r>
    </w:p>
    <w:p w14:paraId="618EB85E" w14:textId="77777777" w:rsidR="005E5941" w:rsidRDefault="0058555A">
      <w:pPr>
        <w:jc w:val="right"/>
        <w:rPr>
          <w:color w:val="000000" w:themeColor="text1"/>
          <w:sz w:val="40"/>
          <w:szCs w:val="40"/>
          <w:rtl/>
          <w:lang w:bidi="ar-DZ"/>
        </w:rPr>
      </w:pPr>
      <w:r>
        <w:rPr>
          <w:rFonts w:hint="cs"/>
          <w:color w:val="000000" w:themeColor="text1"/>
          <w:sz w:val="40"/>
          <w:szCs w:val="40"/>
          <w:rtl/>
          <w:lang w:bidi="ar-DZ"/>
        </w:rPr>
        <w:t>المبحث الاول : مدخل محاسبة الموارد البشرية</w:t>
      </w:r>
    </w:p>
    <w:p w14:paraId="3B43DEFE" w14:textId="77777777" w:rsidR="005E5941" w:rsidRDefault="0058555A">
      <w:pPr>
        <w:jc w:val="right"/>
        <w:rPr>
          <w:sz w:val="28"/>
          <w:szCs w:val="28"/>
          <w:rtl/>
          <w:lang w:bidi="ar-DZ"/>
        </w:rPr>
      </w:pPr>
      <w:r>
        <w:rPr>
          <w:rFonts w:hint="cs"/>
          <w:sz w:val="28"/>
          <w:szCs w:val="28"/>
          <w:rtl/>
          <w:lang w:bidi="ar-DZ"/>
        </w:rPr>
        <w:t xml:space="preserve">المطلب الاول : مفهوم محاسبة الموارد البشرية </w:t>
      </w:r>
    </w:p>
    <w:p w14:paraId="35CE7EE1" w14:textId="77777777" w:rsidR="005E5941" w:rsidRDefault="0058555A">
      <w:pPr>
        <w:jc w:val="right"/>
        <w:rPr>
          <w:sz w:val="28"/>
          <w:szCs w:val="28"/>
          <w:rtl/>
          <w:lang w:bidi="ar-DZ"/>
        </w:rPr>
      </w:pPr>
      <w:r>
        <w:rPr>
          <w:rFonts w:hint="cs"/>
          <w:sz w:val="28"/>
          <w:szCs w:val="28"/>
          <w:rtl/>
          <w:lang w:bidi="ar-DZ"/>
        </w:rPr>
        <w:t>المطلب الثاني: المبحث الاول: ماهية الموارد البشرية</w:t>
      </w:r>
    </w:p>
    <w:p w14:paraId="4DE657F4" w14:textId="77777777" w:rsidR="005E5941" w:rsidRDefault="0058555A">
      <w:pPr>
        <w:jc w:val="right"/>
        <w:rPr>
          <w:sz w:val="40"/>
          <w:szCs w:val="40"/>
          <w:rtl/>
          <w:lang w:bidi="ar-DZ"/>
        </w:rPr>
      </w:pPr>
      <w:r>
        <w:rPr>
          <w:rFonts w:hint="cs"/>
          <w:sz w:val="28"/>
          <w:szCs w:val="28"/>
          <w:rtl/>
          <w:lang w:bidi="ar-DZ"/>
        </w:rPr>
        <w:t>التطور التاريخي لمحاسبة الموارد البشرية</w:t>
      </w:r>
    </w:p>
    <w:p w14:paraId="18C8F9CB" w14:textId="77777777" w:rsidR="005E5941" w:rsidRDefault="0058555A">
      <w:pPr>
        <w:jc w:val="right"/>
        <w:rPr>
          <w:sz w:val="28"/>
          <w:szCs w:val="28"/>
          <w:rtl/>
          <w:lang w:bidi="ar-DZ"/>
        </w:rPr>
      </w:pPr>
      <w:r>
        <w:rPr>
          <w:rFonts w:hint="cs"/>
          <w:sz w:val="28"/>
          <w:szCs w:val="28"/>
          <w:rtl/>
          <w:lang w:bidi="ar-DZ"/>
        </w:rPr>
        <w:t xml:space="preserve">المطلب الثالث : خصائص محاسبة الموارد البشرية </w:t>
      </w:r>
    </w:p>
    <w:p w14:paraId="7123A587" w14:textId="77777777" w:rsidR="005E5941" w:rsidRDefault="0058555A">
      <w:pPr>
        <w:jc w:val="right"/>
        <w:rPr>
          <w:sz w:val="40"/>
          <w:szCs w:val="40"/>
          <w:rtl/>
          <w:lang w:bidi="ar-DZ"/>
        </w:rPr>
      </w:pPr>
      <w:r>
        <w:rPr>
          <w:rFonts w:hint="cs"/>
          <w:sz w:val="40"/>
          <w:szCs w:val="40"/>
          <w:rtl/>
          <w:lang w:bidi="ar-DZ"/>
        </w:rPr>
        <w:t>المبحث الثاني : مقومات وعوائق محاسبة الموارد البشرية</w:t>
      </w:r>
    </w:p>
    <w:p w14:paraId="7F922280" w14:textId="77777777" w:rsidR="005E5941" w:rsidRDefault="0058555A">
      <w:pPr>
        <w:jc w:val="right"/>
        <w:rPr>
          <w:sz w:val="28"/>
          <w:szCs w:val="28"/>
          <w:rtl/>
          <w:lang w:bidi="ar-DZ"/>
        </w:rPr>
      </w:pPr>
      <w:r>
        <w:rPr>
          <w:rFonts w:hint="cs"/>
          <w:sz w:val="28"/>
          <w:szCs w:val="28"/>
          <w:rtl/>
          <w:lang w:bidi="ar-DZ"/>
        </w:rPr>
        <w:t xml:space="preserve">المطلب الاول : مقومات محاسبة الموارد البشرية </w:t>
      </w:r>
    </w:p>
    <w:p w14:paraId="24428F73" w14:textId="77777777" w:rsidR="005E5941" w:rsidRDefault="0058555A">
      <w:pPr>
        <w:jc w:val="right"/>
        <w:rPr>
          <w:sz w:val="28"/>
          <w:szCs w:val="28"/>
          <w:rtl/>
          <w:lang w:bidi="ar-DZ"/>
        </w:rPr>
      </w:pPr>
      <w:r>
        <w:rPr>
          <w:rFonts w:hint="cs"/>
          <w:sz w:val="28"/>
          <w:szCs w:val="28"/>
          <w:rtl/>
          <w:lang w:bidi="ar-DZ"/>
        </w:rPr>
        <w:t>المطلب الثاني : عوائق محاسبة الموارد البشرية</w:t>
      </w:r>
    </w:p>
    <w:p w14:paraId="2885E780" w14:textId="77777777" w:rsidR="005E5941" w:rsidRDefault="0058555A">
      <w:pPr>
        <w:jc w:val="right"/>
        <w:rPr>
          <w:sz w:val="28"/>
          <w:szCs w:val="28"/>
          <w:rtl/>
          <w:lang w:bidi="ar-DZ"/>
        </w:rPr>
      </w:pPr>
      <w:r>
        <w:rPr>
          <w:rFonts w:hint="cs"/>
          <w:sz w:val="28"/>
          <w:szCs w:val="28"/>
          <w:rtl/>
          <w:lang w:bidi="ar-DZ"/>
        </w:rPr>
        <w:t xml:space="preserve">المطلب الثالث : اهداف و محاسبة الموارد البشرية </w:t>
      </w:r>
    </w:p>
    <w:p w14:paraId="340EE03C" w14:textId="77777777" w:rsidR="005E5941" w:rsidRDefault="005E5941">
      <w:pPr>
        <w:rPr>
          <w:sz w:val="40"/>
          <w:szCs w:val="40"/>
          <w:rtl/>
          <w:lang w:bidi="ar-DZ"/>
        </w:rPr>
      </w:pPr>
    </w:p>
    <w:p w14:paraId="39BD2342" w14:textId="77777777" w:rsidR="005E5941" w:rsidRDefault="005E5941">
      <w:pPr>
        <w:rPr>
          <w:rtl/>
          <w:lang w:bidi="ar-DZ"/>
        </w:rPr>
      </w:pPr>
    </w:p>
    <w:p w14:paraId="27FE5D11" w14:textId="77777777" w:rsidR="005E5941" w:rsidRDefault="005E5941">
      <w:pPr>
        <w:rPr>
          <w:rtl/>
          <w:lang w:bidi="ar-DZ"/>
        </w:rPr>
      </w:pPr>
    </w:p>
    <w:p w14:paraId="64451098" w14:textId="77777777" w:rsidR="005E5941" w:rsidRDefault="005E5941">
      <w:pPr>
        <w:rPr>
          <w:rtl/>
          <w:lang w:bidi="ar-DZ"/>
        </w:rPr>
      </w:pPr>
    </w:p>
    <w:p w14:paraId="489A72A2" w14:textId="77777777" w:rsidR="005E5941" w:rsidRDefault="005E5941">
      <w:pPr>
        <w:rPr>
          <w:rtl/>
          <w:lang w:bidi="ar-DZ"/>
        </w:rPr>
      </w:pPr>
    </w:p>
    <w:p w14:paraId="682C7B67" w14:textId="77777777" w:rsidR="005E5941" w:rsidRDefault="005E5941">
      <w:pPr>
        <w:rPr>
          <w:rtl/>
          <w:lang w:bidi="ar-DZ"/>
        </w:rPr>
      </w:pPr>
    </w:p>
    <w:p w14:paraId="0D87145C" w14:textId="77777777" w:rsidR="005E5941" w:rsidRDefault="005E5941">
      <w:pPr>
        <w:rPr>
          <w:rtl/>
          <w:lang w:bidi="ar-DZ"/>
        </w:rPr>
      </w:pPr>
    </w:p>
    <w:p w14:paraId="1224BD28" w14:textId="77777777" w:rsidR="005E5941" w:rsidRDefault="005E5941">
      <w:pPr>
        <w:rPr>
          <w:rtl/>
          <w:lang w:bidi="ar-DZ"/>
        </w:rPr>
      </w:pPr>
    </w:p>
    <w:p w14:paraId="26794FB2" w14:textId="77777777" w:rsidR="005E5941" w:rsidRDefault="005E5941">
      <w:pPr>
        <w:rPr>
          <w:rtl/>
          <w:lang w:bidi="ar-DZ"/>
        </w:rPr>
      </w:pPr>
    </w:p>
    <w:p w14:paraId="16F320EE" w14:textId="77777777" w:rsidR="005E5941" w:rsidRDefault="005E5941">
      <w:pPr>
        <w:rPr>
          <w:rtl/>
          <w:lang w:bidi="ar-DZ"/>
        </w:rPr>
      </w:pPr>
    </w:p>
    <w:p w14:paraId="084305F5" w14:textId="77777777" w:rsidR="005E5941" w:rsidRDefault="005E5941">
      <w:pPr>
        <w:rPr>
          <w:rtl/>
          <w:lang w:bidi="ar-DZ"/>
        </w:rPr>
      </w:pPr>
    </w:p>
    <w:p w14:paraId="0E484406" w14:textId="77777777" w:rsidR="005E5941" w:rsidRDefault="005E5941">
      <w:pPr>
        <w:rPr>
          <w:rtl/>
          <w:lang w:bidi="ar-DZ"/>
        </w:rPr>
      </w:pPr>
    </w:p>
    <w:p w14:paraId="0566609E" w14:textId="77777777" w:rsidR="005E5941" w:rsidRDefault="005E5941">
      <w:pPr>
        <w:rPr>
          <w:rtl/>
          <w:lang w:bidi="ar-DZ"/>
        </w:rPr>
      </w:pPr>
    </w:p>
    <w:p w14:paraId="439536FC" w14:textId="77777777" w:rsidR="005E5941" w:rsidRDefault="005E5941">
      <w:pPr>
        <w:rPr>
          <w:rtl/>
          <w:lang w:bidi="ar-DZ"/>
        </w:rPr>
      </w:pPr>
    </w:p>
    <w:p w14:paraId="4E6B341E" w14:textId="77777777" w:rsidR="005E5941" w:rsidRDefault="005E5941">
      <w:pPr>
        <w:rPr>
          <w:rtl/>
          <w:lang w:bidi="ar-DZ"/>
        </w:rPr>
      </w:pPr>
    </w:p>
    <w:p w14:paraId="01BB432F" w14:textId="77777777" w:rsidR="005E5941" w:rsidRDefault="005E5941">
      <w:pPr>
        <w:rPr>
          <w:rtl/>
          <w:lang w:bidi="ar-DZ"/>
        </w:rPr>
      </w:pPr>
    </w:p>
    <w:p w14:paraId="080D2537" w14:textId="77777777" w:rsidR="005E5941" w:rsidRDefault="005E5941">
      <w:pPr>
        <w:rPr>
          <w:rtl/>
          <w:lang w:bidi="ar-DZ"/>
        </w:rPr>
      </w:pPr>
    </w:p>
    <w:p w14:paraId="7B5958DD" w14:textId="77777777" w:rsidR="005E5941" w:rsidRDefault="005E5941">
      <w:pPr>
        <w:rPr>
          <w:rtl/>
          <w:lang w:bidi="ar-DZ"/>
        </w:rPr>
      </w:pPr>
    </w:p>
    <w:p w14:paraId="2DB31BB9" w14:textId="77777777" w:rsidR="005E5941" w:rsidRDefault="005E5941">
      <w:pPr>
        <w:rPr>
          <w:rtl/>
          <w:lang w:bidi="ar-DZ"/>
        </w:rPr>
      </w:pPr>
    </w:p>
    <w:p w14:paraId="4B3B6618" w14:textId="77777777" w:rsidR="005E5941" w:rsidRDefault="0058555A">
      <w:pPr>
        <w:pStyle w:val="NoSpacing"/>
        <w:jc w:val="center"/>
        <w:rPr>
          <w:i/>
          <w:iCs/>
          <w:color w:val="FF0000"/>
          <w:sz w:val="96"/>
          <w:szCs w:val="96"/>
          <w:rtl/>
          <w:lang w:bidi="ar-DZ"/>
        </w:rPr>
      </w:pPr>
      <w:r>
        <w:rPr>
          <w:rFonts w:hint="cs"/>
          <w:i/>
          <w:iCs/>
          <w:color w:val="FF0000"/>
          <w:sz w:val="96"/>
          <w:szCs w:val="96"/>
          <w:rtl/>
          <w:lang w:bidi="ar-DZ"/>
        </w:rPr>
        <w:lastRenderedPageBreak/>
        <w:t>المقدمة</w:t>
      </w:r>
    </w:p>
    <w:p w14:paraId="40C8710C" w14:textId="77777777" w:rsidR="005E5941" w:rsidRDefault="005E5941">
      <w:pPr>
        <w:pStyle w:val="NoSpacing"/>
        <w:jc w:val="center"/>
        <w:rPr>
          <w:sz w:val="20"/>
          <w:szCs w:val="20"/>
          <w:rtl/>
          <w:lang w:bidi="ar-DZ"/>
        </w:rPr>
      </w:pPr>
    </w:p>
    <w:p w14:paraId="64A5BA64" w14:textId="77777777" w:rsidR="005E5941" w:rsidRDefault="0058555A">
      <w:pPr>
        <w:pStyle w:val="NoSpacing"/>
        <w:jc w:val="right"/>
        <w:rPr>
          <w:sz w:val="36"/>
          <w:szCs w:val="36"/>
          <w:rtl/>
          <w:lang w:bidi="ar-DZ"/>
        </w:rPr>
      </w:pPr>
      <w:r>
        <w:rPr>
          <w:rFonts w:hint="cs"/>
          <w:sz w:val="36"/>
          <w:szCs w:val="36"/>
          <w:rtl/>
          <w:lang w:bidi="ar-DZ"/>
        </w:rPr>
        <w:t>تعتبر المحاسبة من العلوم الاجتماعية التي تعمل على قياس و توصيل نتائج الوحدة الاقتصادية لمختاف الاطراف ذات العلاقة بمتخذي القرارات وتسعى دائما لتحسين نتائجها من سنة لاخرى و ذلك باستخدام مواردها المتاحة بفعالية و كفاءة و هذه الموارد اما ان تكون مادية ام معنوية اهمها الموارد البشرية</w:t>
      </w:r>
    </w:p>
    <w:p w14:paraId="44EC70C9" w14:textId="77777777" w:rsidR="005E5941" w:rsidRDefault="0058555A">
      <w:pPr>
        <w:pStyle w:val="NoSpacing"/>
        <w:jc w:val="right"/>
        <w:rPr>
          <w:sz w:val="36"/>
          <w:szCs w:val="36"/>
          <w:rtl/>
          <w:lang w:bidi="ar-DZ"/>
        </w:rPr>
      </w:pPr>
      <w:r>
        <w:rPr>
          <w:rFonts w:hint="cs"/>
          <w:sz w:val="36"/>
          <w:szCs w:val="36"/>
          <w:rtl/>
          <w:lang w:bidi="ar-DZ"/>
        </w:rPr>
        <w:t>فقد ظهرت بوادر محاسبة الموارد البشرية حديثا  و التي تعد من اهم الادوات التي تسهم في تحسين اداء الموسسات الانتاجية لما توفره من بيانات  ومعلومات هامة بواسطة نظام محاسبي جيد و هي تقوم على اساس ان المورد البشري اصل  من اصول الهامة في المؤسسة  حيث تعمل على حساب تكاليف العاملين و قيمتهم عن طريق عدة اساليب لتقييم اثرهم على زيادة الانتاجية</w:t>
      </w:r>
    </w:p>
    <w:p w14:paraId="3DAF9C6C" w14:textId="77777777" w:rsidR="005E5941" w:rsidRDefault="0058555A">
      <w:pPr>
        <w:pStyle w:val="NoSpacing"/>
        <w:jc w:val="right"/>
        <w:rPr>
          <w:sz w:val="36"/>
          <w:szCs w:val="36"/>
          <w:rtl/>
          <w:lang w:bidi="ar-DZ"/>
        </w:rPr>
      </w:pPr>
      <w:r>
        <w:rPr>
          <w:rFonts w:hint="cs"/>
          <w:sz w:val="36"/>
          <w:szCs w:val="36"/>
          <w:rtl/>
          <w:lang w:bidi="ar-DZ"/>
        </w:rPr>
        <w:t>فالاعتماد على محاسبة المحاسبة الموارد البشرية يؤدي الى تعديلات جوهرية في القوائم المالية الا انها تواجه العديد من العوائق في قياس الموارد البشرية والافصاح عنه حسب النظام المحاسبي</w:t>
      </w:r>
    </w:p>
    <w:p w14:paraId="1510A711" w14:textId="77777777" w:rsidR="005E5941" w:rsidRDefault="005E5941">
      <w:pPr>
        <w:pStyle w:val="NoSpacing"/>
        <w:jc w:val="right"/>
        <w:rPr>
          <w:sz w:val="36"/>
          <w:szCs w:val="36"/>
          <w:rtl/>
          <w:lang w:bidi="ar-DZ"/>
        </w:rPr>
      </w:pPr>
    </w:p>
    <w:p w14:paraId="3AE5E3C2" w14:textId="77777777" w:rsidR="005E5941" w:rsidRDefault="005E5941">
      <w:pPr>
        <w:pStyle w:val="NoSpacing"/>
        <w:jc w:val="right"/>
        <w:rPr>
          <w:sz w:val="36"/>
          <w:szCs w:val="36"/>
          <w:rtl/>
          <w:lang w:bidi="ar-DZ"/>
        </w:rPr>
      </w:pPr>
    </w:p>
    <w:p w14:paraId="205F663D" w14:textId="77777777" w:rsidR="005E5941" w:rsidRDefault="005E5941">
      <w:pPr>
        <w:pStyle w:val="NoSpacing"/>
        <w:jc w:val="both"/>
        <w:rPr>
          <w:sz w:val="20"/>
          <w:szCs w:val="20"/>
          <w:rtl/>
          <w:lang w:bidi="ar-DZ"/>
        </w:rPr>
      </w:pPr>
    </w:p>
    <w:p w14:paraId="06E2070F" w14:textId="77777777" w:rsidR="005E5941" w:rsidRDefault="005E5941">
      <w:pPr>
        <w:pStyle w:val="NoSpacing"/>
        <w:jc w:val="both"/>
        <w:rPr>
          <w:sz w:val="20"/>
          <w:szCs w:val="20"/>
          <w:rtl/>
          <w:lang w:bidi="ar-DZ"/>
        </w:rPr>
      </w:pPr>
    </w:p>
    <w:p w14:paraId="28357636" w14:textId="77777777" w:rsidR="005E5941" w:rsidRDefault="005E5941">
      <w:pPr>
        <w:pStyle w:val="NoSpacing"/>
        <w:jc w:val="both"/>
        <w:rPr>
          <w:sz w:val="20"/>
          <w:szCs w:val="20"/>
          <w:rtl/>
          <w:lang w:bidi="ar-DZ"/>
        </w:rPr>
      </w:pPr>
    </w:p>
    <w:p w14:paraId="2604AC18" w14:textId="77777777" w:rsidR="005E5941" w:rsidRDefault="005E5941">
      <w:pPr>
        <w:pStyle w:val="NoSpacing"/>
        <w:jc w:val="both"/>
        <w:rPr>
          <w:sz w:val="20"/>
          <w:szCs w:val="20"/>
          <w:rtl/>
          <w:lang w:bidi="ar-DZ"/>
        </w:rPr>
      </w:pPr>
    </w:p>
    <w:p w14:paraId="1C4ACA38" w14:textId="77777777" w:rsidR="005E5941" w:rsidRDefault="005E5941">
      <w:pPr>
        <w:pStyle w:val="NoSpacing"/>
        <w:jc w:val="both"/>
        <w:rPr>
          <w:sz w:val="20"/>
          <w:szCs w:val="20"/>
          <w:rtl/>
          <w:lang w:bidi="ar-DZ"/>
        </w:rPr>
      </w:pPr>
    </w:p>
    <w:p w14:paraId="7C3C9457" w14:textId="77777777" w:rsidR="005E5941" w:rsidRDefault="005E5941">
      <w:pPr>
        <w:pStyle w:val="NoSpacing"/>
        <w:jc w:val="both"/>
        <w:rPr>
          <w:sz w:val="20"/>
          <w:szCs w:val="20"/>
          <w:rtl/>
          <w:lang w:bidi="ar-DZ"/>
        </w:rPr>
      </w:pPr>
    </w:p>
    <w:p w14:paraId="3B13D12E" w14:textId="77777777" w:rsidR="005E5941" w:rsidRDefault="005E5941">
      <w:pPr>
        <w:pStyle w:val="NoSpacing"/>
        <w:jc w:val="both"/>
        <w:rPr>
          <w:sz w:val="20"/>
          <w:szCs w:val="20"/>
          <w:rtl/>
          <w:lang w:bidi="ar-DZ"/>
        </w:rPr>
      </w:pPr>
    </w:p>
    <w:p w14:paraId="024CAA0E" w14:textId="77777777" w:rsidR="005E5941" w:rsidRDefault="005E5941">
      <w:pPr>
        <w:pStyle w:val="NoSpacing"/>
        <w:jc w:val="both"/>
        <w:rPr>
          <w:sz w:val="20"/>
          <w:szCs w:val="20"/>
          <w:rtl/>
          <w:lang w:bidi="ar-DZ"/>
        </w:rPr>
      </w:pPr>
    </w:p>
    <w:p w14:paraId="5224947B" w14:textId="77777777" w:rsidR="005E5941" w:rsidRDefault="005E5941">
      <w:pPr>
        <w:rPr>
          <w:rtl/>
          <w:lang w:bidi="ar-DZ"/>
        </w:rPr>
      </w:pPr>
    </w:p>
    <w:p w14:paraId="606111C5" w14:textId="77777777" w:rsidR="005E5941" w:rsidRDefault="005E5941">
      <w:pPr>
        <w:rPr>
          <w:rtl/>
          <w:lang w:bidi="ar-DZ"/>
        </w:rPr>
      </w:pPr>
    </w:p>
    <w:p w14:paraId="06F3904E" w14:textId="77777777" w:rsidR="005E5941" w:rsidRDefault="005E5941">
      <w:pPr>
        <w:rPr>
          <w:rtl/>
          <w:lang w:bidi="ar-DZ"/>
        </w:rPr>
      </w:pPr>
    </w:p>
    <w:p w14:paraId="48F3BCBA" w14:textId="77777777" w:rsidR="005E5941" w:rsidRDefault="005E5941">
      <w:pPr>
        <w:rPr>
          <w:rtl/>
          <w:lang w:bidi="ar-DZ"/>
        </w:rPr>
      </w:pPr>
    </w:p>
    <w:p w14:paraId="499C14D8" w14:textId="24C46385" w:rsidR="005E5941" w:rsidRDefault="005E5941">
      <w:pPr>
        <w:rPr>
          <w:rtl/>
          <w:lang w:bidi="ar-DZ"/>
        </w:rPr>
      </w:pPr>
    </w:p>
    <w:p w14:paraId="1D2AB45E" w14:textId="0A5645D4" w:rsidR="00A175FD" w:rsidRDefault="00A175FD">
      <w:pPr>
        <w:rPr>
          <w:rtl/>
          <w:lang w:bidi="ar-DZ"/>
        </w:rPr>
      </w:pPr>
    </w:p>
    <w:p w14:paraId="2AC19B07" w14:textId="60651A2E" w:rsidR="00A175FD" w:rsidRDefault="00A175FD">
      <w:pPr>
        <w:rPr>
          <w:rtl/>
          <w:lang w:bidi="ar-DZ"/>
        </w:rPr>
      </w:pPr>
    </w:p>
    <w:p w14:paraId="21AA5139" w14:textId="1DFAAA83" w:rsidR="00A175FD" w:rsidRDefault="00A175FD">
      <w:pPr>
        <w:rPr>
          <w:rtl/>
          <w:lang w:bidi="ar-DZ"/>
        </w:rPr>
      </w:pPr>
    </w:p>
    <w:p w14:paraId="346C1CE9" w14:textId="329DEEC3" w:rsidR="00A175FD" w:rsidRDefault="00A175FD">
      <w:pPr>
        <w:rPr>
          <w:rtl/>
          <w:lang w:bidi="ar-DZ"/>
        </w:rPr>
      </w:pPr>
    </w:p>
    <w:p w14:paraId="6FDD79B1" w14:textId="1E9266C0" w:rsidR="00A175FD" w:rsidRDefault="00A175FD">
      <w:pPr>
        <w:rPr>
          <w:rtl/>
          <w:lang w:bidi="ar-DZ"/>
        </w:rPr>
      </w:pPr>
    </w:p>
    <w:p w14:paraId="717C9981" w14:textId="77777777" w:rsidR="00A175FD" w:rsidRDefault="00A175FD">
      <w:pPr>
        <w:rPr>
          <w:rtl/>
          <w:lang w:bidi="ar-DZ"/>
        </w:rPr>
      </w:pPr>
    </w:p>
    <w:p w14:paraId="03D8842E" w14:textId="77777777" w:rsidR="005E5941" w:rsidRDefault="005E5941">
      <w:pPr>
        <w:jc w:val="right"/>
        <w:rPr>
          <w:color w:val="FF0000"/>
          <w:sz w:val="28"/>
          <w:szCs w:val="28"/>
          <w:rtl/>
          <w:lang w:bidi="ar-DZ"/>
        </w:rPr>
      </w:pPr>
    </w:p>
    <w:p w14:paraId="245386CB" w14:textId="77777777" w:rsidR="005E5941" w:rsidRDefault="0058555A">
      <w:pPr>
        <w:jc w:val="center"/>
        <w:rPr>
          <w:color w:val="FF0000"/>
          <w:sz w:val="28"/>
          <w:szCs w:val="28"/>
          <w:rtl/>
          <w:lang w:bidi="ar-DZ"/>
        </w:rPr>
      </w:pPr>
      <w:r>
        <w:rPr>
          <w:rFonts w:hint="cs"/>
          <w:color w:val="FF0000"/>
          <w:sz w:val="28"/>
          <w:szCs w:val="28"/>
          <w:rtl/>
          <w:lang w:bidi="ar-DZ"/>
        </w:rPr>
        <w:lastRenderedPageBreak/>
        <w:t>المبحث الاؤل :ماهية محاسبة الموارد البشرية :</w:t>
      </w:r>
    </w:p>
    <w:p w14:paraId="3366E86C" w14:textId="77777777" w:rsidR="005E5941" w:rsidRDefault="0058555A">
      <w:pPr>
        <w:bidi/>
        <w:rPr>
          <w:color w:val="FF0000"/>
          <w:sz w:val="28"/>
          <w:szCs w:val="28"/>
          <w:rtl/>
          <w:lang w:bidi="ar-DZ"/>
        </w:rPr>
      </w:pPr>
      <w:r>
        <w:rPr>
          <w:rFonts w:hint="cs"/>
          <w:color w:val="FF0000"/>
          <w:sz w:val="28"/>
          <w:szCs w:val="28"/>
          <w:rtl/>
          <w:lang w:bidi="ar-DZ"/>
        </w:rPr>
        <w:t>المطلب الاؤل:مفهوم محاسبة الموارد البشرية</w:t>
      </w:r>
    </w:p>
    <w:p w14:paraId="0DEF4670" w14:textId="77777777" w:rsidR="005E5941" w:rsidRDefault="005E5941">
      <w:pPr>
        <w:jc w:val="right"/>
        <w:rPr>
          <w:color w:val="FF0000"/>
          <w:sz w:val="28"/>
          <w:szCs w:val="28"/>
          <w:rtl/>
          <w:lang w:bidi="ar-DZ"/>
        </w:rPr>
      </w:pPr>
    </w:p>
    <w:p w14:paraId="2F6DE9F1" w14:textId="77777777" w:rsidR="005E5941" w:rsidRDefault="0058555A">
      <w:pPr>
        <w:jc w:val="right"/>
        <w:rPr>
          <w:sz w:val="20"/>
          <w:szCs w:val="20"/>
          <w:rtl/>
          <w:lang w:bidi="ar-DZ"/>
        </w:rPr>
      </w:pPr>
      <w:r>
        <w:rPr>
          <w:rFonts w:hint="cs"/>
          <w:sz w:val="20"/>
          <w:szCs w:val="20"/>
          <w:rtl/>
          <w:lang w:bidi="ar-DZ"/>
        </w:rPr>
        <w:t xml:space="preserve">التعريف الكلاسيكي لمحاسبة الموارد البشرية يركز على تعريفها من المنظور الاجر او الراتب وهو تعريف مشتق من وظيفة المحاسبة العامة حيث يعتبر هذا التعريف محاسبة الموارد البشرة هي محاسبة الاجور التي تعنى بحساب  مختلف مستحقات العمال من خلال العمل على تحديد مكونات اجرة او راتب العامل ثم اصبحت تضاف لهذه الاخيرة مختلف مصاريف التدريب والتكوين  الخاصة بالعمال  ونظرا للانتقادات العديدة التي وجهت لهذا التعريف فقد وردت في الادبيات المحاسبية عدة تعاريف حديثة لمحاسبة الموارد البشرية </w:t>
      </w:r>
    </w:p>
    <w:p w14:paraId="26B47F52" w14:textId="77777777" w:rsidR="005E5941" w:rsidRDefault="0058555A">
      <w:pPr>
        <w:jc w:val="right"/>
        <w:rPr>
          <w:sz w:val="20"/>
          <w:szCs w:val="20"/>
          <w:rtl/>
          <w:lang w:bidi="ar-DZ"/>
        </w:rPr>
      </w:pPr>
      <w:r>
        <w:rPr>
          <w:rFonts w:hint="cs"/>
          <w:sz w:val="20"/>
          <w:szCs w:val="20"/>
          <w:rtl/>
          <w:lang w:bidi="ar-DZ"/>
        </w:rPr>
        <w:t xml:space="preserve">عرفتها  لجنة محاسبة الموارد البشرية التابعة للجمعية الامريكية للمحاسبة بانها عملية تحديد وقياس البيانات عن الموارد البشرية وتوصيل هذه المعلومات الى الاطراف المعنية </w:t>
      </w:r>
    </w:p>
    <w:p w14:paraId="75852C2D" w14:textId="77777777" w:rsidR="005E5941" w:rsidRDefault="0058555A">
      <w:pPr>
        <w:jc w:val="right"/>
        <w:rPr>
          <w:sz w:val="20"/>
          <w:szCs w:val="20"/>
          <w:rtl/>
          <w:lang w:val="fr-FR" w:bidi="ar-DZ"/>
        </w:rPr>
      </w:pPr>
      <w:r>
        <w:rPr>
          <w:rFonts w:hint="cs"/>
          <w:sz w:val="20"/>
          <w:szCs w:val="20"/>
          <w:rtl/>
          <w:lang w:bidi="ar-DZ"/>
        </w:rPr>
        <w:t>ما عرفها برمت بانها عملية قياس ديناميكية للعنصر البشري في المؤسسة واعداد التقارير اللازمة عن ذ</w:t>
      </w:r>
      <w:r>
        <w:rPr>
          <w:rFonts w:hint="cs"/>
          <w:sz w:val="20"/>
          <w:szCs w:val="20"/>
          <w:rtl/>
          <w:lang w:val="fr-FR" w:bidi="ar-DZ"/>
        </w:rPr>
        <w:t>لك</w:t>
      </w:r>
    </w:p>
    <w:p w14:paraId="10FCADD1" w14:textId="77777777" w:rsidR="005E5941" w:rsidRDefault="0058555A">
      <w:pPr>
        <w:jc w:val="right"/>
        <w:rPr>
          <w:sz w:val="20"/>
          <w:szCs w:val="20"/>
          <w:rtl/>
          <w:lang w:val="fr-FR" w:bidi="ar-DZ"/>
        </w:rPr>
      </w:pPr>
      <w:r>
        <w:rPr>
          <w:rFonts w:hint="cs"/>
          <w:sz w:val="20"/>
          <w:szCs w:val="20"/>
          <w:rtl/>
          <w:lang w:val="fr-FR" w:bidi="ar-DZ"/>
        </w:rPr>
        <w:t xml:space="preserve">كما عرفها كل من ماتزي و ايسري بانها عملية تطوير تقييمات مالية للافراد والجماعات في المؤسسة والمجنمع ومراقبة هذه التقييمات عبر الزمن </w:t>
      </w:r>
    </w:p>
    <w:p w14:paraId="48A4DAF4" w14:textId="77777777" w:rsidR="005E5941" w:rsidRDefault="0058555A">
      <w:pPr>
        <w:jc w:val="right"/>
        <w:rPr>
          <w:sz w:val="20"/>
          <w:szCs w:val="20"/>
          <w:rtl/>
          <w:lang w:val="fr-FR" w:bidi="ar-DZ"/>
        </w:rPr>
      </w:pPr>
      <w:r>
        <w:rPr>
          <w:rFonts w:hint="cs"/>
          <w:sz w:val="20"/>
          <w:szCs w:val="20"/>
          <w:rtl/>
          <w:lang w:val="fr-FR" w:bidi="ar-DZ"/>
        </w:rPr>
        <w:t>واكثر التعاريف محاسبة الموارد البشرية انتشارا هو ذلك الذي قدمه فلامهولتز حيث عرفها بانها وسيلة لقياس تكاليف التي تحدث في المشروع او المشروعات  الاخرى نتيجة لاختيار الاصول البشرية او تاجيرها او تدريبها او تعيينها او تنميتها  كما تتضمن القياس الاقتصادي لقيمة الموارد البشرية بالنسبة للمشروع</w:t>
      </w:r>
    </w:p>
    <w:p w14:paraId="7770AD09" w14:textId="77777777" w:rsidR="005E5941" w:rsidRDefault="0058555A">
      <w:pPr>
        <w:jc w:val="right"/>
        <w:rPr>
          <w:sz w:val="20"/>
          <w:szCs w:val="20"/>
          <w:vertAlign w:val="superscript"/>
          <w:rtl/>
          <w:lang w:val="fr-FR" w:bidi="ar-DZ"/>
        </w:rPr>
      </w:pPr>
      <w:r>
        <w:rPr>
          <w:rFonts w:hint="cs"/>
          <w:sz w:val="20"/>
          <w:szCs w:val="20"/>
          <w:rtl/>
          <w:lang w:val="fr-FR" w:bidi="ar-DZ"/>
        </w:rPr>
        <w:t xml:space="preserve">وبناء على تعاريف السابقة فان محاسبة الموارد البشرية هي عملية قياس وتحديد الموارد البشرية كاصول لتوفير المعلومات لاطراف داخلية وخارجية وعلى وجه الخصوص المستثمرين والمقرضين </w:t>
      </w:r>
      <w:r>
        <w:rPr>
          <w:rFonts w:hint="cs"/>
          <w:sz w:val="20"/>
          <w:szCs w:val="20"/>
          <w:vertAlign w:val="superscript"/>
          <w:rtl/>
          <w:lang w:val="fr-FR" w:bidi="ar-DZ"/>
        </w:rPr>
        <w:t>1</w:t>
      </w:r>
    </w:p>
    <w:p w14:paraId="38AB2FC6" w14:textId="77777777" w:rsidR="005E5941" w:rsidRDefault="0058555A">
      <w:pPr>
        <w:jc w:val="right"/>
        <w:rPr>
          <w:color w:val="FF0000"/>
          <w:sz w:val="28"/>
          <w:szCs w:val="28"/>
          <w:rtl/>
          <w:lang w:bidi="ar-DZ"/>
        </w:rPr>
      </w:pPr>
      <w:r>
        <w:rPr>
          <w:rFonts w:hint="cs"/>
          <w:color w:val="FF0000"/>
          <w:sz w:val="28"/>
          <w:szCs w:val="28"/>
          <w:rtl/>
          <w:lang w:bidi="ar-DZ"/>
        </w:rPr>
        <w:t>المطلب الثاني:نشاة محاسبة الموارد البشرية و تطورها التاريخي</w:t>
      </w:r>
    </w:p>
    <w:p w14:paraId="1A54A25D" w14:textId="77777777" w:rsidR="005E5941" w:rsidRDefault="0058555A">
      <w:pPr>
        <w:jc w:val="right"/>
        <w:rPr>
          <w:color w:val="000000" w:themeColor="text1"/>
          <w:sz w:val="20"/>
          <w:szCs w:val="20"/>
          <w:rtl/>
          <w:lang w:bidi="ar-DZ"/>
        </w:rPr>
      </w:pPr>
      <w:r>
        <w:rPr>
          <w:rFonts w:hint="cs"/>
          <w:color w:val="000000" w:themeColor="text1"/>
          <w:sz w:val="20"/>
          <w:szCs w:val="20"/>
          <w:rtl/>
          <w:lang w:bidi="ar-DZ"/>
        </w:rPr>
        <w:t>ترجع جذور محاسبة الموارد البشرية الى ستينات القرن العشرين , فمع تطور الفكرين الاقتصادي والاداري خلص المفكرون الى ضرورة  قياس الموارد البشرية و قياس الانتاجية لتعرف على مدى مساهمة العنصر البشري في زيادة الانتاجية  وقد مرت خلال تطورها بعدة مراحل نلخصها في الاتي:</w:t>
      </w:r>
    </w:p>
    <w:p w14:paraId="3BE57EAF" w14:textId="77777777" w:rsidR="005E5941" w:rsidRDefault="0058555A">
      <w:pPr>
        <w:jc w:val="right"/>
        <w:rPr>
          <w:color w:val="000000" w:themeColor="text1"/>
          <w:sz w:val="20"/>
          <w:szCs w:val="20"/>
          <w:rtl/>
          <w:lang w:bidi="ar-DZ"/>
        </w:rPr>
      </w:pPr>
      <w:r>
        <w:rPr>
          <w:rFonts w:hint="cs"/>
          <w:color w:val="000000" w:themeColor="text1"/>
          <w:sz w:val="20"/>
          <w:szCs w:val="20"/>
          <w:rtl/>
          <w:lang w:bidi="ar-DZ"/>
        </w:rPr>
        <w:t xml:space="preserve">المرحلة الاولى (1960ـ1966):هذه الفترة تميزت بوضع المفاهيم الاساسية للمحاسبة الموارد البشرية باستخدام النظريات و المبادئ المتعلقة بهذا الموضوع </w:t>
      </w:r>
    </w:p>
    <w:p w14:paraId="6E39E28D" w14:textId="77777777" w:rsidR="005E5941" w:rsidRDefault="0058555A">
      <w:pPr>
        <w:jc w:val="right"/>
        <w:rPr>
          <w:color w:val="000000" w:themeColor="text1"/>
          <w:sz w:val="20"/>
          <w:szCs w:val="20"/>
          <w:rtl/>
          <w:lang w:bidi="ar-DZ"/>
        </w:rPr>
      </w:pPr>
      <w:r>
        <w:rPr>
          <w:rFonts w:hint="cs"/>
          <w:color w:val="000000" w:themeColor="text1"/>
          <w:sz w:val="20"/>
          <w:szCs w:val="20"/>
          <w:rtl/>
          <w:lang w:bidi="ar-DZ"/>
        </w:rPr>
        <w:t xml:space="preserve">1ت  حالية و مستقبلية لاستخدامات المحاسبة الموارد البشرية في بعض المنشات  حيث قام  ويليام بتطبيق بحثه( قياس للقيمة التاريخية لتكلفة الموارد البشرية) على شركة باري حيث نشرت الشركة ولعدة سنوات قوائمها المالية الختامية متضمنة معلومات مالية عن الموارد البشرية </w:t>
      </w:r>
    </w:p>
    <w:p w14:paraId="3DB53967" w14:textId="77777777" w:rsidR="005E5941" w:rsidRDefault="0058555A">
      <w:pPr>
        <w:jc w:val="right"/>
        <w:rPr>
          <w:color w:val="000000" w:themeColor="text1"/>
          <w:sz w:val="20"/>
          <w:szCs w:val="20"/>
          <w:rtl/>
          <w:lang w:val="fr-FR" w:bidi="ar-DZ"/>
        </w:rPr>
      </w:pPr>
      <w:r>
        <w:rPr>
          <w:rFonts w:hint="cs"/>
          <w:color w:val="000000" w:themeColor="text1"/>
          <w:sz w:val="20"/>
          <w:szCs w:val="20"/>
          <w:rtl/>
          <w:lang w:bidi="ar-DZ"/>
        </w:rPr>
        <w:t>المرحلة الثالثة:(1971ـ1976) حيث نشرت العديد من الدراسات الاكاديمية  في امريكا واسترالياو اليابان وقد تم تطبيق العديد من هذه البحو</w:t>
      </w:r>
      <w:r>
        <w:rPr>
          <w:rFonts w:hint="cs"/>
          <w:color w:val="000000" w:themeColor="text1"/>
          <w:sz w:val="20"/>
          <w:szCs w:val="20"/>
          <w:vertAlign w:val="superscript"/>
          <w:rtl/>
          <w:lang w:bidi="ar-DZ"/>
        </w:rPr>
        <w:t>1</w:t>
      </w:r>
      <w:r>
        <w:rPr>
          <w:rFonts w:hint="cs"/>
          <w:color w:val="000000" w:themeColor="text1"/>
          <w:sz w:val="20"/>
          <w:szCs w:val="20"/>
          <w:rtl/>
          <w:lang w:bidi="ar-DZ"/>
        </w:rPr>
        <w:t xml:space="preserve">عن اثر هذه المعلومات التي تقدمها المحاسبة عن الموارد البشرية في اتخاذ القرارات الادارية وكذلك قرارات المستثمرين من حملة </w:t>
      </w:r>
      <w:r>
        <w:rPr>
          <w:rStyle w:val="FootnoteReference"/>
          <w:color w:val="000000" w:themeColor="text1"/>
          <w:sz w:val="20"/>
          <w:szCs w:val="20"/>
          <w:rtl/>
          <w:lang w:bidi="ar-DZ"/>
        </w:rPr>
        <w:footnoteReference w:id="1"/>
      </w:r>
      <w:r>
        <w:rPr>
          <w:rFonts w:hint="cs"/>
          <w:color w:val="000000" w:themeColor="text1"/>
          <w:sz w:val="20"/>
          <w:szCs w:val="20"/>
          <w:rtl/>
          <w:lang w:bidi="ar-DZ"/>
        </w:rPr>
        <w:t>الاسهم 2</w:t>
      </w:r>
    </w:p>
    <w:p w14:paraId="6C67F9C2" w14:textId="77777777" w:rsidR="005E5941" w:rsidRDefault="0058555A">
      <w:pPr>
        <w:jc w:val="right"/>
        <w:rPr>
          <w:color w:val="000000" w:themeColor="text1"/>
          <w:sz w:val="20"/>
          <w:szCs w:val="20"/>
          <w:rtl/>
          <w:lang w:val="fr-FR" w:bidi="ar-DZ"/>
        </w:rPr>
      </w:pPr>
      <w:r>
        <w:rPr>
          <w:rFonts w:hint="cs"/>
          <w:color w:val="000000" w:themeColor="text1"/>
          <w:sz w:val="20"/>
          <w:szCs w:val="20"/>
          <w:rtl/>
          <w:lang w:val="fr-FR" w:bidi="ar-DZ"/>
        </w:rPr>
        <w:t>المرحلة الرابعة : (1976ـ1980)و شهدت هذه المرحلة تراجعا في الاهتمام بهذا الفرع وذلك بسسب ان الجزء الكبير من البحوث الاولية في هذا الميدان  والتي تعد اقل صعوبة تمت في المرحلة السابقة وان الاجزاء الباقية اكثر صعوبة وتتطلب عدد  غير قليل من المؤسسات  والشركات التي تقبل ان يتم تطبيق هذه البحوث داخلها</w:t>
      </w:r>
      <w:r>
        <w:rPr>
          <w:rStyle w:val="FootnoteReference"/>
          <w:color w:val="000000" w:themeColor="text1"/>
          <w:sz w:val="20"/>
          <w:szCs w:val="20"/>
          <w:rtl/>
          <w:lang w:val="fr-FR" w:bidi="ar-DZ"/>
        </w:rPr>
        <w:footnoteReference w:id="2"/>
      </w:r>
    </w:p>
    <w:p w14:paraId="6BE58368" w14:textId="77777777" w:rsidR="005E5941" w:rsidRDefault="0058555A">
      <w:pPr>
        <w:jc w:val="right"/>
        <w:rPr>
          <w:color w:val="000000" w:themeColor="text1"/>
          <w:sz w:val="20"/>
          <w:szCs w:val="20"/>
          <w:rtl/>
          <w:lang w:val="fr-FR" w:bidi="ar-DZ"/>
        </w:rPr>
      </w:pPr>
      <w:r>
        <w:rPr>
          <w:rFonts w:hint="cs"/>
          <w:color w:val="000000" w:themeColor="text1"/>
          <w:sz w:val="20"/>
          <w:szCs w:val="20"/>
          <w:rtl/>
          <w:lang w:val="fr-FR" w:bidi="ar-DZ"/>
        </w:rPr>
        <w:t xml:space="preserve">المرحلة الخامسة:وهي مرحلة التطور الحالية فقد شهدت بحث جدي للاهتمام بكل من النظرية و التطبيق للمحاسبة  عن الموارد البشرية وذلك نتيجة زيادة الاهتمام الولايات الامريكية بموضوع زيادة الانتاجية وتركز هذا الاهتمام على دور العنصر البشري في زيادة الانتاجية  </w:t>
      </w:r>
    </w:p>
    <w:p w14:paraId="5EEF1767" w14:textId="77777777" w:rsidR="005E5941" w:rsidRDefault="0058555A">
      <w:pPr>
        <w:jc w:val="right"/>
        <w:rPr>
          <w:color w:val="000000" w:themeColor="text1"/>
          <w:sz w:val="20"/>
          <w:szCs w:val="20"/>
          <w:rtl/>
          <w:lang w:val="fr-FR" w:bidi="ar-DZ"/>
        </w:rPr>
      </w:pPr>
      <w:r>
        <w:rPr>
          <w:rFonts w:hint="cs"/>
          <w:color w:val="000000" w:themeColor="text1"/>
          <w:sz w:val="20"/>
          <w:szCs w:val="20"/>
          <w:rtl/>
          <w:lang w:val="fr-FR" w:bidi="ar-DZ"/>
        </w:rPr>
        <w:t>ويمثل التطور في هذه المرحلة ظهور مفهوم راس المال الفكري حيث كانت المصادر الطبيعية هي الثروة الحقيقة للوحدات الاقتصادية قبل التيسعانات واصبح ينظر له الان ممثلا حقيقيا للقدرة على المنافسة ومعيار لنجاح الوحدات في تحقيق اهدافها</w:t>
      </w:r>
    </w:p>
    <w:p w14:paraId="1561B68B" w14:textId="77777777" w:rsidR="005E5941" w:rsidRDefault="005E5941">
      <w:pPr>
        <w:jc w:val="right"/>
        <w:rPr>
          <w:color w:val="FF0000"/>
          <w:sz w:val="20"/>
          <w:szCs w:val="20"/>
          <w:rtl/>
          <w:lang w:val="fr-FR" w:bidi="ar-DZ"/>
        </w:rPr>
      </w:pPr>
    </w:p>
    <w:p w14:paraId="60A4AA17" w14:textId="77777777" w:rsidR="005E5941" w:rsidRDefault="0058555A">
      <w:pPr>
        <w:jc w:val="right"/>
        <w:rPr>
          <w:color w:val="FF0000"/>
          <w:sz w:val="28"/>
          <w:szCs w:val="28"/>
          <w:rtl/>
          <w:lang w:val="fr-FR" w:bidi="ar-DZ"/>
        </w:rPr>
      </w:pPr>
      <w:r>
        <w:rPr>
          <w:rFonts w:hint="cs"/>
          <w:color w:val="FF0000"/>
          <w:sz w:val="28"/>
          <w:szCs w:val="28"/>
          <w:rtl/>
          <w:lang w:val="fr-FR" w:bidi="ar-DZ"/>
        </w:rPr>
        <w:t>المطلب</w:t>
      </w:r>
      <w:r>
        <w:rPr>
          <w:rFonts w:hint="cs"/>
          <w:color w:val="FF0000"/>
          <w:sz w:val="20"/>
          <w:szCs w:val="20"/>
          <w:rtl/>
          <w:lang w:val="fr-FR" w:bidi="ar-DZ"/>
        </w:rPr>
        <w:t xml:space="preserve">: </w:t>
      </w:r>
      <w:r>
        <w:rPr>
          <w:rFonts w:hint="cs"/>
          <w:color w:val="FF0000"/>
          <w:sz w:val="28"/>
          <w:szCs w:val="28"/>
          <w:rtl/>
          <w:lang w:val="fr-FR" w:bidi="ar-DZ"/>
        </w:rPr>
        <w:t>الثالث</w:t>
      </w:r>
      <w:r>
        <w:rPr>
          <w:rFonts w:hint="cs"/>
          <w:color w:val="FF0000"/>
          <w:sz w:val="20"/>
          <w:szCs w:val="20"/>
          <w:rtl/>
          <w:lang w:val="fr-FR" w:bidi="ar-DZ"/>
        </w:rPr>
        <w:t xml:space="preserve"> </w:t>
      </w:r>
      <w:r>
        <w:rPr>
          <w:rFonts w:hint="cs"/>
          <w:color w:val="FF0000"/>
          <w:sz w:val="28"/>
          <w:szCs w:val="28"/>
          <w:rtl/>
          <w:lang w:val="fr-FR" w:bidi="ar-DZ"/>
        </w:rPr>
        <w:t>خصائص</w:t>
      </w:r>
      <w:r>
        <w:rPr>
          <w:rFonts w:hint="cs"/>
          <w:color w:val="FF0000"/>
          <w:sz w:val="20"/>
          <w:szCs w:val="20"/>
          <w:rtl/>
          <w:lang w:val="fr-FR" w:bidi="ar-DZ"/>
        </w:rPr>
        <w:t xml:space="preserve"> </w:t>
      </w:r>
      <w:r>
        <w:rPr>
          <w:rFonts w:hint="cs"/>
          <w:color w:val="FF0000"/>
          <w:sz w:val="28"/>
          <w:szCs w:val="28"/>
          <w:rtl/>
          <w:lang w:val="fr-FR" w:bidi="ar-DZ"/>
        </w:rPr>
        <w:t>محاسبة</w:t>
      </w:r>
      <w:r>
        <w:rPr>
          <w:rFonts w:hint="cs"/>
          <w:color w:val="FF0000"/>
          <w:sz w:val="20"/>
          <w:szCs w:val="20"/>
          <w:rtl/>
          <w:lang w:val="fr-FR" w:bidi="ar-DZ"/>
        </w:rPr>
        <w:t xml:space="preserve"> </w:t>
      </w:r>
      <w:r>
        <w:rPr>
          <w:rFonts w:hint="cs"/>
          <w:color w:val="FF0000"/>
          <w:sz w:val="28"/>
          <w:szCs w:val="28"/>
          <w:rtl/>
          <w:lang w:val="fr-FR" w:bidi="ar-DZ"/>
        </w:rPr>
        <w:t>الموارد</w:t>
      </w:r>
      <w:r>
        <w:rPr>
          <w:rFonts w:hint="cs"/>
          <w:color w:val="FF0000"/>
          <w:sz w:val="20"/>
          <w:szCs w:val="20"/>
          <w:rtl/>
          <w:lang w:val="fr-FR" w:bidi="ar-DZ"/>
        </w:rPr>
        <w:t xml:space="preserve"> </w:t>
      </w:r>
      <w:r>
        <w:rPr>
          <w:rFonts w:hint="cs"/>
          <w:color w:val="FF0000"/>
          <w:sz w:val="28"/>
          <w:szCs w:val="28"/>
          <w:rtl/>
          <w:lang w:val="fr-FR" w:bidi="ar-DZ"/>
        </w:rPr>
        <w:t>البشرية</w:t>
      </w:r>
    </w:p>
    <w:p w14:paraId="281E2C05" w14:textId="77777777" w:rsidR="005E5941" w:rsidRDefault="0058555A">
      <w:pPr>
        <w:jc w:val="right"/>
        <w:rPr>
          <w:sz w:val="20"/>
          <w:szCs w:val="20"/>
          <w:rtl/>
          <w:lang w:val="fr-FR" w:bidi="ar-DZ"/>
        </w:rPr>
      </w:pPr>
      <w:r>
        <w:rPr>
          <w:rFonts w:hint="cs"/>
          <w:sz w:val="20"/>
          <w:szCs w:val="20"/>
          <w:rtl/>
          <w:lang w:val="fr-FR" w:bidi="ar-DZ"/>
        </w:rPr>
        <w:t>تتميز محاسبة الموارد البشرية بالخصائص التالية:</w:t>
      </w:r>
    </w:p>
    <w:p w14:paraId="288B725E" w14:textId="77777777" w:rsidR="005E5941" w:rsidRDefault="0058555A">
      <w:pPr>
        <w:jc w:val="right"/>
        <w:rPr>
          <w:sz w:val="20"/>
          <w:szCs w:val="20"/>
          <w:rtl/>
          <w:lang w:val="fr-FR" w:bidi="ar-DZ"/>
        </w:rPr>
      </w:pPr>
      <w:r>
        <w:rPr>
          <w:rFonts w:hint="cs"/>
          <w:sz w:val="20"/>
          <w:szCs w:val="20"/>
          <w:rtl/>
          <w:lang w:val="fr-FR" w:bidi="ar-DZ"/>
        </w:rPr>
        <w:t>انها اداة قياس  وليس فرعا مستقلا و قائما بذاته بل تعد تحسينا للنظم الموجود</w:t>
      </w:r>
    </w:p>
    <w:p w14:paraId="08AF3C9F" w14:textId="77777777" w:rsidR="005E5941" w:rsidRDefault="0058555A">
      <w:pPr>
        <w:jc w:val="right"/>
        <w:rPr>
          <w:sz w:val="20"/>
          <w:szCs w:val="20"/>
          <w:rtl/>
          <w:lang w:val="fr-FR" w:bidi="ar-DZ"/>
        </w:rPr>
      </w:pPr>
      <w:r>
        <w:rPr>
          <w:rFonts w:hint="cs"/>
          <w:sz w:val="20"/>
          <w:szCs w:val="20"/>
          <w:rtl/>
          <w:lang w:val="fr-FR" w:bidi="ar-DZ"/>
        </w:rPr>
        <w:lastRenderedPageBreak/>
        <w:t xml:space="preserve"> انها في قياسها للموارد البشرية  تعترف باساليب القياس التي يمكن تطبيقها عمليا ولا تعترف بتلك المقاييس التي تخرج  عن نطاق التطبيق </w:t>
      </w:r>
    </w:p>
    <w:p w14:paraId="45B54347" w14:textId="77777777" w:rsidR="005E5941" w:rsidRDefault="0058555A">
      <w:pPr>
        <w:jc w:val="right"/>
        <w:rPr>
          <w:sz w:val="20"/>
          <w:szCs w:val="20"/>
          <w:rtl/>
          <w:lang w:val="fr-FR" w:bidi="ar-DZ"/>
        </w:rPr>
      </w:pPr>
      <w:r>
        <w:rPr>
          <w:rFonts w:hint="cs"/>
          <w:sz w:val="20"/>
          <w:szCs w:val="20"/>
          <w:rtl/>
          <w:lang w:val="fr-FR" w:bidi="ar-DZ"/>
        </w:rPr>
        <w:t>ان قياس الموارد البشرية ليس هدفا في حد ذاته  بل يستخدم كما هو الحال بالنسبة لباقي الاصول في اتخاذ القرارات الادارية الداخلية والخارجية</w:t>
      </w:r>
    </w:p>
    <w:p w14:paraId="55E2D861" w14:textId="77777777" w:rsidR="005E5941" w:rsidRDefault="0058555A">
      <w:pPr>
        <w:jc w:val="right"/>
        <w:rPr>
          <w:color w:val="FF0000"/>
          <w:sz w:val="28"/>
          <w:szCs w:val="28"/>
          <w:rtl/>
          <w:lang w:val="fr-FR" w:bidi="ar-DZ"/>
        </w:rPr>
      </w:pPr>
      <w:r>
        <w:rPr>
          <w:rFonts w:hint="cs"/>
          <w:sz w:val="20"/>
          <w:szCs w:val="20"/>
          <w:rtl/>
          <w:lang w:val="fr-FR" w:bidi="ar-DZ"/>
        </w:rPr>
        <w:t>ان التقرير عن نتائج القياس المحاسبي لا يشترط شكلا معينا من اشكال التقرير فالمهم هو توصيلمعلومات كاملة عن الموارد البشرية للجهات المسؤولة وبالشكل الذي يحقق الموجود  منها سواء كان في شكل ميزانية او في شكل تقارير مستقلة 1</w:t>
      </w:r>
    </w:p>
    <w:p w14:paraId="7A93D60E" w14:textId="77777777" w:rsidR="005E5941" w:rsidRDefault="005E5941">
      <w:pPr>
        <w:jc w:val="right"/>
        <w:rPr>
          <w:sz w:val="20"/>
          <w:szCs w:val="20"/>
          <w:rtl/>
          <w:lang w:val="fr-FR" w:bidi="ar-DZ"/>
        </w:rPr>
      </w:pPr>
    </w:p>
    <w:p w14:paraId="1487C89B" w14:textId="77777777" w:rsidR="005E5941" w:rsidRDefault="0058555A">
      <w:pPr>
        <w:jc w:val="right"/>
        <w:rPr>
          <w:color w:val="C00000"/>
          <w:sz w:val="28"/>
          <w:szCs w:val="28"/>
          <w:rtl/>
          <w:lang w:val="fr-FR" w:bidi="ar-DZ"/>
        </w:rPr>
      </w:pPr>
      <w:r>
        <w:rPr>
          <w:rFonts w:hint="cs"/>
          <w:color w:val="C00000"/>
          <w:sz w:val="28"/>
          <w:szCs w:val="28"/>
          <w:rtl/>
          <w:lang w:val="fr-FR" w:bidi="ar-DZ"/>
        </w:rPr>
        <w:t xml:space="preserve"> المبحث الثاني : مقومات ومعيقات محاسبة الموارد البشرية</w:t>
      </w:r>
    </w:p>
    <w:p w14:paraId="38279CFA" w14:textId="77777777" w:rsidR="005E5941" w:rsidRDefault="0058555A">
      <w:pPr>
        <w:jc w:val="right"/>
        <w:rPr>
          <w:color w:val="C00000"/>
          <w:sz w:val="28"/>
          <w:szCs w:val="28"/>
          <w:rtl/>
          <w:lang w:val="fr-FR" w:bidi="ar-DZ"/>
        </w:rPr>
      </w:pPr>
      <w:r>
        <w:rPr>
          <w:rFonts w:hint="cs"/>
          <w:color w:val="C00000"/>
          <w:sz w:val="28"/>
          <w:szCs w:val="28"/>
          <w:rtl/>
          <w:lang w:val="fr-FR" w:bidi="ar-DZ"/>
        </w:rPr>
        <w:t>المطلب الاول : مقومات محاسبة الموارد البشرية</w:t>
      </w:r>
    </w:p>
    <w:p w14:paraId="62BE0546" w14:textId="77777777" w:rsidR="005E5941" w:rsidRDefault="0058555A">
      <w:pPr>
        <w:jc w:val="right"/>
        <w:rPr>
          <w:sz w:val="20"/>
          <w:szCs w:val="20"/>
          <w:rtl/>
          <w:lang w:val="fr-FR" w:bidi="ar-DZ"/>
        </w:rPr>
      </w:pPr>
      <w:r>
        <w:rPr>
          <w:rFonts w:hint="cs"/>
          <w:sz w:val="20"/>
          <w:szCs w:val="20"/>
          <w:rtl/>
          <w:lang w:val="fr-FR" w:bidi="ar-DZ"/>
        </w:rPr>
        <w:t>تقوم محاسبة الموارد البشرية  على مقومات او معايير وهي :</w:t>
      </w:r>
    </w:p>
    <w:p w14:paraId="2EDD4232" w14:textId="77777777" w:rsidR="005E5941" w:rsidRDefault="0058555A">
      <w:pPr>
        <w:jc w:val="right"/>
        <w:rPr>
          <w:sz w:val="20"/>
          <w:szCs w:val="20"/>
          <w:rtl/>
          <w:lang w:val="fr-FR" w:bidi="ar-DZ"/>
        </w:rPr>
      </w:pPr>
      <w:r>
        <w:rPr>
          <w:rFonts w:hint="cs"/>
          <w:sz w:val="24"/>
          <w:szCs w:val="24"/>
          <w:rtl/>
          <w:lang w:val="fr-FR" w:bidi="ar-DZ"/>
        </w:rPr>
        <w:t>اولا</w:t>
      </w:r>
      <w:r>
        <w:rPr>
          <w:rFonts w:hint="cs"/>
          <w:sz w:val="20"/>
          <w:szCs w:val="20"/>
          <w:rtl/>
          <w:lang w:val="fr-FR" w:bidi="ar-DZ"/>
        </w:rPr>
        <w:t xml:space="preserve"> </w:t>
      </w:r>
      <w:r>
        <w:rPr>
          <w:rFonts w:hint="cs"/>
          <w:sz w:val="24"/>
          <w:szCs w:val="24"/>
          <w:rtl/>
          <w:lang w:val="fr-FR" w:bidi="ar-DZ"/>
        </w:rPr>
        <w:t>معيار</w:t>
      </w:r>
      <w:r>
        <w:rPr>
          <w:rFonts w:hint="cs"/>
          <w:sz w:val="20"/>
          <w:szCs w:val="20"/>
          <w:rtl/>
          <w:lang w:val="fr-FR" w:bidi="ar-DZ"/>
        </w:rPr>
        <w:t xml:space="preserve"> </w:t>
      </w:r>
      <w:r>
        <w:rPr>
          <w:rFonts w:hint="cs"/>
          <w:sz w:val="24"/>
          <w:szCs w:val="24"/>
          <w:rtl/>
          <w:lang w:val="fr-FR" w:bidi="ar-DZ"/>
        </w:rPr>
        <w:t>الملكية</w:t>
      </w:r>
      <w:r>
        <w:rPr>
          <w:rFonts w:hint="cs"/>
          <w:sz w:val="20"/>
          <w:szCs w:val="20"/>
          <w:rtl/>
          <w:lang w:val="fr-FR" w:bidi="ar-DZ"/>
        </w:rPr>
        <w:t xml:space="preserve"> :هناك من ايد فكرة اعتبار الموارد البشرية اصلا من اصول المشروع فهم يستندون على فكرة ان هناك تعاقد بين المشروع و المورد البشري  يلزم المورد البشري بالعمل لدى المشروع طيلة فترة التعاقد  ومن جهة اخرى عملية احلال واستبدال الموارد البشرية تعطي الحق للمشروع بتغيير اي مورد بشري متى نشات الحاجة الى ذلك  مع توفر  الشروط الضرةرية لهذا الاستبدال  ويمكن اعتبار ان راي هؤلاء قد استند ال تعريف الاصول وفقا لما قدمته لجنة المفاهيم  والمعايير لجمعية المحاسبين الامريكية </w:t>
      </w:r>
    </w:p>
    <w:p w14:paraId="794143FD" w14:textId="77777777" w:rsidR="005E5941" w:rsidRDefault="0058555A">
      <w:pPr>
        <w:jc w:val="right"/>
        <w:rPr>
          <w:color w:val="FF0000"/>
          <w:sz w:val="28"/>
          <w:szCs w:val="28"/>
          <w:rtl/>
          <w:lang w:val="fr-FR" w:bidi="ar-DZ"/>
        </w:rPr>
      </w:pPr>
      <w:r>
        <w:rPr>
          <w:rFonts w:hint="cs"/>
          <w:sz w:val="20"/>
          <w:szCs w:val="20"/>
          <w:rtl/>
          <w:lang w:val="fr-FR" w:bidi="ar-DZ"/>
        </w:rPr>
        <w:t xml:space="preserve">ولتحديد مدى انطباق معيار الملكية على الموارد فان هناك ثلاث خصائص يجب توفرها حتى نعتبر اي مورد  لدى المشروع ينطبق عليه </w:t>
      </w:r>
    </w:p>
    <w:p w14:paraId="57DA3A38" w14:textId="77777777" w:rsidR="005E5941" w:rsidRDefault="0058555A">
      <w:pPr>
        <w:jc w:val="right"/>
        <w:rPr>
          <w:sz w:val="20"/>
          <w:szCs w:val="20"/>
          <w:rtl/>
          <w:lang w:val="fr-FR" w:bidi="ar-DZ"/>
        </w:rPr>
      </w:pPr>
      <w:r>
        <w:rPr>
          <w:rFonts w:hint="cs"/>
          <w:sz w:val="20"/>
          <w:szCs w:val="20"/>
          <w:rtl/>
          <w:lang w:val="fr-FR" w:bidi="ar-DZ"/>
        </w:rPr>
        <w:t xml:space="preserve">الملكية  وهذه الصفات هي حيازة الاصل  القدرة و  على التصرف في الاصل و الرقابة على الاصل </w:t>
      </w:r>
    </w:p>
    <w:p w14:paraId="69F8532D" w14:textId="77777777" w:rsidR="005E5941" w:rsidRDefault="0058555A">
      <w:pPr>
        <w:jc w:val="right"/>
        <w:rPr>
          <w:sz w:val="20"/>
          <w:szCs w:val="20"/>
          <w:rtl/>
          <w:lang w:val="fr-FR" w:bidi="ar-DZ"/>
        </w:rPr>
      </w:pPr>
      <w:r>
        <w:rPr>
          <w:rFonts w:hint="cs"/>
          <w:sz w:val="24"/>
          <w:szCs w:val="24"/>
          <w:rtl/>
          <w:lang w:val="fr-FR" w:bidi="ar-DZ"/>
        </w:rPr>
        <w:t>ثانيا</w:t>
      </w:r>
      <w:r>
        <w:rPr>
          <w:rFonts w:hint="cs"/>
          <w:sz w:val="20"/>
          <w:szCs w:val="20"/>
          <w:rtl/>
          <w:lang w:val="fr-FR" w:bidi="ar-DZ"/>
        </w:rPr>
        <w:t xml:space="preserve"> </w:t>
      </w:r>
      <w:r>
        <w:rPr>
          <w:rFonts w:hint="cs"/>
          <w:sz w:val="24"/>
          <w:szCs w:val="24"/>
          <w:rtl/>
          <w:lang w:val="fr-FR" w:bidi="ar-DZ"/>
        </w:rPr>
        <w:t>معيار</w:t>
      </w:r>
      <w:r>
        <w:rPr>
          <w:rFonts w:hint="cs"/>
          <w:sz w:val="20"/>
          <w:szCs w:val="20"/>
          <w:rtl/>
          <w:lang w:val="fr-FR" w:bidi="ar-DZ"/>
        </w:rPr>
        <w:t xml:space="preserve"> </w:t>
      </w:r>
      <w:r>
        <w:rPr>
          <w:rFonts w:hint="cs"/>
          <w:sz w:val="24"/>
          <w:szCs w:val="24"/>
          <w:rtl/>
          <w:lang w:val="fr-FR" w:bidi="ar-DZ"/>
        </w:rPr>
        <w:t>المقدرة</w:t>
      </w:r>
      <w:r>
        <w:rPr>
          <w:rFonts w:hint="cs"/>
          <w:sz w:val="20"/>
          <w:szCs w:val="20"/>
          <w:rtl/>
          <w:lang w:val="fr-FR" w:bidi="ar-DZ"/>
        </w:rPr>
        <w:t xml:space="preserve"> </w:t>
      </w:r>
      <w:r>
        <w:rPr>
          <w:rFonts w:hint="cs"/>
          <w:sz w:val="24"/>
          <w:szCs w:val="24"/>
          <w:rtl/>
          <w:lang w:val="fr-FR" w:bidi="ar-DZ"/>
        </w:rPr>
        <w:t>الانتاجية</w:t>
      </w:r>
      <w:r>
        <w:rPr>
          <w:rFonts w:hint="cs"/>
          <w:sz w:val="20"/>
          <w:szCs w:val="20"/>
          <w:rtl/>
          <w:lang w:val="fr-FR" w:bidi="ar-DZ"/>
        </w:rPr>
        <w:t xml:space="preserve">: ان الغرض من الحصول على الاصول المادية  هو استخدامها في العملية الانتاجية ولا شك ان عنصر اليد العاملة كاحد عناصر المدخلات في العملية الانتاجية يعد العنصر الاكثر الاهمية في مشروع  فهو من جهة احد مدخلات العملية الانتاجية ومن جهة اخرى مقدرة العنصر البشري على التاثير في الموارد او العناصر انتاج الاخرى وهذا ينصب في نهاية الامر في انتاج الوحدات والسلع المنتجةو الخدمات المختلفة  المقدمة من العنصر البشري مما يساعد على تحقيق الهدف الرئيسي للمشروع </w:t>
      </w:r>
    </w:p>
    <w:p w14:paraId="769BE792" w14:textId="77777777" w:rsidR="005E5941" w:rsidRDefault="0058555A">
      <w:pPr>
        <w:jc w:val="right"/>
        <w:rPr>
          <w:sz w:val="20"/>
          <w:szCs w:val="20"/>
          <w:rtl/>
          <w:lang w:val="fr-FR" w:bidi="ar-DZ"/>
        </w:rPr>
      </w:pPr>
      <w:r>
        <w:rPr>
          <w:rFonts w:hint="cs"/>
          <w:sz w:val="24"/>
          <w:szCs w:val="24"/>
          <w:rtl/>
          <w:lang w:val="fr-FR" w:bidi="ar-DZ"/>
        </w:rPr>
        <w:t>ثالثا الخدمات المستقبلية:</w:t>
      </w:r>
      <w:r>
        <w:rPr>
          <w:rFonts w:hint="cs"/>
          <w:sz w:val="20"/>
          <w:szCs w:val="20"/>
          <w:rtl/>
          <w:lang w:val="fr-FR" w:bidi="ar-DZ"/>
        </w:rPr>
        <w:t xml:space="preserve">ينطلق هذا المعيار من تعريف الاصل من انه عبارة عن خدمات مستقبلية والي يتضمن بدوره ان يكون هناك توقع لمنافع اقتصادية مستقبلية </w:t>
      </w:r>
    </w:p>
    <w:p w14:paraId="560FC067" w14:textId="77777777" w:rsidR="005E5941" w:rsidRDefault="0058555A">
      <w:pPr>
        <w:jc w:val="right"/>
        <w:rPr>
          <w:sz w:val="20"/>
          <w:szCs w:val="20"/>
          <w:rtl/>
          <w:lang w:val="fr-FR" w:bidi="ar-DZ"/>
        </w:rPr>
      </w:pPr>
      <w:r>
        <w:rPr>
          <w:rFonts w:hint="cs"/>
          <w:sz w:val="20"/>
          <w:szCs w:val="20"/>
          <w:rtl/>
          <w:lang w:val="fr-FR" w:bidi="ar-DZ"/>
        </w:rPr>
        <w:t>ان يكون للمشروع الذي يثبت الاصل في تقاريره الحق في استلام هذه المنافع 2</w:t>
      </w:r>
    </w:p>
    <w:p w14:paraId="35550CB4" w14:textId="77777777" w:rsidR="005E5941" w:rsidRDefault="0058555A">
      <w:pPr>
        <w:jc w:val="right"/>
        <w:rPr>
          <w:sz w:val="20"/>
          <w:szCs w:val="20"/>
          <w:rtl/>
          <w:lang w:val="fr-FR" w:bidi="ar-DZ"/>
        </w:rPr>
      </w:pPr>
      <w:r>
        <w:rPr>
          <w:rFonts w:hint="cs"/>
          <w:sz w:val="20"/>
          <w:szCs w:val="20"/>
          <w:rtl/>
          <w:lang w:val="fr-FR" w:bidi="ar-DZ"/>
        </w:rPr>
        <w:t>امكانية قياس هذه المنافع2</w:t>
      </w:r>
    </w:p>
    <w:p w14:paraId="1AD534B4" w14:textId="77777777" w:rsidR="005E5941" w:rsidRDefault="0058555A">
      <w:pPr>
        <w:jc w:val="right"/>
        <w:rPr>
          <w:rtl/>
        </w:rPr>
      </w:pPr>
      <w:r>
        <w:rPr>
          <w:rFonts w:hint="cs"/>
          <w:sz w:val="20"/>
          <w:szCs w:val="20"/>
          <w:rtl/>
          <w:lang w:val="fr-FR" w:bidi="ar-DZ"/>
        </w:rPr>
        <w:t>ومن خلال دراسة مدى توفر هذه العناصر في هذه الموارد البشرية نجدها انها هي مصدر للمنافع الاقتصادية المستقبلية وليس هناك من يمنع من قياس هذه المنافع بطريقة ما اما فيما يتعلق بالحق في استلام هذه المنافع فان الامر يتعلق بملكية المورد الذي يخلق تلك المنافع وهذا ما</w:t>
      </w:r>
      <w:r>
        <w:rPr>
          <w:rFonts w:hint="cs"/>
          <w:rtl/>
        </w:rPr>
        <w:t xml:space="preserve">تم الحديث عنه فيما مضى </w:t>
      </w:r>
    </w:p>
    <w:p w14:paraId="005392AB" w14:textId="77777777" w:rsidR="005E5941" w:rsidRDefault="0058555A">
      <w:pPr>
        <w:jc w:val="right"/>
        <w:rPr>
          <w:sz w:val="20"/>
          <w:szCs w:val="20"/>
          <w:rtl/>
        </w:rPr>
      </w:pPr>
      <w:r>
        <w:rPr>
          <w:rFonts w:hint="cs"/>
          <w:sz w:val="24"/>
          <w:szCs w:val="24"/>
          <w:rtl/>
        </w:rPr>
        <w:t xml:space="preserve">رابعا القابلية للتحديد او القياس : </w:t>
      </w:r>
      <w:r>
        <w:rPr>
          <w:rFonts w:hint="cs"/>
          <w:sz w:val="20"/>
          <w:szCs w:val="20"/>
          <w:rtl/>
        </w:rPr>
        <w:t>يتطلب تعريف المورد على انه اصل وجوب  ان يكون قابلا للتحديد او قياس وذلك لتمييزه وفصله  عن باقي الموارد الاخرى  وهذا التحديد او القياس يعبر عنه غالبا بوحدات نقدية وتستهدف عملية القياس الخدمات الاقتصادية المستقبلية المتدفقة من المورد واي مورد لا يمكن قياس الخدمات الاقتصادية المستقبلية بشكل مالي لايمكن معاملته محاسبيا على انه اصل</w:t>
      </w:r>
    </w:p>
    <w:p w14:paraId="212E6338" w14:textId="77777777" w:rsidR="005E5941" w:rsidRDefault="005E5941">
      <w:pPr>
        <w:jc w:val="right"/>
        <w:rPr>
          <w:sz w:val="20"/>
          <w:szCs w:val="20"/>
          <w:rtl/>
        </w:rPr>
      </w:pPr>
    </w:p>
    <w:p w14:paraId="0BA11E8F" w14:textId="77777777" w:rsidR="005E5941" w:rsidRDefault="0058555A">
      <w:pPr>
        <w:jc w:val="right"/>
        <w:rPr>
          <w:color w:val="FF0000"/>
          <w:sz w:val="28"/>
          <w:szCs w:val="28"/>
          <w:rtl/>
        </w:rPr>
      </w:pPr>
      <w:r>
        <w:rPr>
          <w:rFonts w:hint="cs"/>
          <w:color w:val="FF0000"/>
          <w:sz w:val="28"/>
          <w:szCs w:val="28"/>
          <w:rtl/>
        </w:rPr>
        <w:t xml:space="preserve">المطلب الثاني : عوائق تطبيق محاسبة الموارد البشرية </w:t>
      </w:r>
    </w:p>
    <w:p w14:paraId="3F1E1330" w14:textId="77777777" w:rsidR="005E5941" w:rsidRDefault="0058555A">
      <w:pPr>
        <w:jc w:val="right"/>
        <w:rPr>
          <w:sz w:val="20"/>
          <w:szCs w:val="20"/>
          <w:rtl/>
        </w:rPr>
      </w:pPr>
      <w:r>
        <w:rPr>
          <w:rFonts w:hint="cs"/>
          <w:sz w:val="20"/>
          <w:szCs w:val="20"/>
          <w:rtl/>
        </w:rPr>
        <w:t>ان مشاكل القياس التي يواجهها المحاسب  في مجال الموارد البشرية تتمثل في :</w:t>
      </w:r>
    </w:p>
    <w:p w14:paraId="7FD2FDF6" w14:textId="77777777" w:rsidR="005E5941" w:rsidRDefault="0058555A">
      <w:pPr>
        <w:jc w:val="right"/>
        <w:rPr>
          <w:sz w:val="20"/>
          <w:szCs w:val="20"/>
          <w:rtl/>
        </w:rPr>
      </w:pPr>
      <w:r>
        <w:rPr>
          <w:rFonts w:hint="cs"/>
          <w:sz w:val="24"/>
          <w:szCs w:val="24"/>
          <w:rtl/>
        </w:rPr>
        <w:t>رسملة</w:t>
      </w:r>
      <w:r>
        <w:rPr>
          <w:rFonts w:hint="cs"/>
          <w:sz w:val="20"/>
          <w:szCs w:val="20"/>
          <w:rtl/>
        </w:rPr>
        <w:t xml:space="preserve"> </w:t>
      </w:r>
      <w:r>
        <w:rPr>
          <w:rFonts w:hint="cs"/>
          <w:sz w:val="24"/>
          <w:szCs w:val="24"/>
          <w:rtl/>
        </w:rPr>
        <w:t>الموارد</w:t>
      </w:r>
      <w:r>
        <w:rPr>
          <w:rFonts w:hint="cs"/>
          <w:sz w:val="20"/>
          <w:szCs w:val="20"/>
          <w:rtl/>
        </w:rPr>
        <w:t xml:space="preserve"> </w:t>
      </w:r>
      <w:r>
        <w:rPr>
          <w:rFonts w:hint="cs"/>
          <w:sz w:val="24"/>
          <w:szCs w:val="24"/>
          <w:rtl/>
        </w:rPr>
        <w:t>البشرية</w:t>
      </w:r>
      <w:r>
        <w:rPr>
          <w:rFonts w:hint="cs"/>
          <w:sz w:val="20"/>
          <w:szCs w:val="20"/>
          <w:rtl/>
        </w:rPr>
        <w:t xml:space="preserve"> :صعوبة ايجاد المقاييس ولاسس التي بموجبها يمكن قياس تكلفة الموارد البشرية  ورسملتها  فبعدما تم التاكد على توافر معايير الاعتراف بالموارد البشرية كاصول لا بد من تحديد تكلفة تلك الاصول  وهنا تكمن الصعوبة الكبرى وهي ايجاد المقاييس والاسس التي بموجبها يمكن قياس وتقدير او تحديد قيمة الموارد البشرية  </w:t>
      </w:r>
    </w:p>
    <w:p w14:paraId="5C65CB4A" w14:textId="77777777" w:rsidR="005E5941" w:rsidRDefault="0058555A">
      <w:pPr>
        <w:jc w:val="right"/>
        <w:rPr>
          <w:sz w:val="20"/>
          <w:szCs w:val="20"/>
          <w:rtl/>
        </w:rPr>
      </w:pPr>
      <w:r>
        <w:rPr>
          <w:rFonts w:hint="cs"/>
          <w:sz w:val="24"/>
          <w:szCs w:val="24"/>
          <w:rtl/>
        </w:rPr>
        <w:t>استنفاذ</w:t>
      </w:r>
      <w:r>
        <w:rPr>
          <w:rFonts w:hint="cs"/>
          <w:sz w:val="20"/>
          <w:szCs w:val="20"/>
          <w:rtl/>
        </w:rPr>
        <w:t xml:space="preserve"> </w:t>
      </w:r>
      <w:r>
        <w:rPr>
          <w:rFonts w:hint="cs"/>
          <w:sz w:val="24"/>
          <w:szCs w:val="24"/>
          <w:rtl/>
        </w:rPr>
        <w:t>الموارد</w:t>
      </w:r>
      <w:r>
        <w:rPr>
          <w:rFonts w:hint="cs"/>
          <w:sz w:val="20"/>
          <w:szCs w:val="20"/>
          <w:rtl/>
        </w:rPr>
        <w:t xml:space="preserve"> </w:t>
      </w:r>
      <w:r>
        <w:rPr>
          <w:rFonts w:hint="cs"/>
          <w:sz w:val="24"/>
          <w:szCs w:val="24"/>
          <w:rtl/>
        </w:rPr>
        <w:t>البشرية</w:t>
      </w:r>
      <w:r>
        <w:rPr>
          <w:rFonts w:hint="cs"/>
          <w:sz w:val="20"/>
          <w:szCs w:val="20"/>
          <w:rtl/>
        </w:rPr>
        <w:t xml:space="preserve"> :متى ما تم رسملة الموارد البشرية فان المشكلة هي قياس النسبة من قيمة الاصل التي سوف تستهلك خلال الفترة المحاسبية </w:t>
      </w:r>
    </w:p>
    <w:p w14:paraId="4834B8B7" w14:textId="77777777" w:rsidR="005E5941" w:rsidRDefault="0058555A">
      <w:pPr>
        <w:jc w:val="right"/>
        <w:rPr>
          <w:sz w:val="20"/>
          <w:szCs w:val="20"/>
          <w:rtl/>
        </w:rPr>
      </w:pPr>
      <w:r>
        <w:rPr>
          <w:rFonts w:hint="cs"/>
          <w:sz w:val="20"/>
          <w:szCs w:val="20"/>
          <w:rtl/>
        </w:rPr>
        <w:t xml:space="preserve">مما لا شك فيه لن بعض الاصول البشرية  لها خدمة تعادل فترة بقاء الشخص في المؤسسة  بينما الاخرى تكون مدة خدماتها  تعادل مدة بقاء الفرد  في وظيفة معينة في المؤسسة * ومجموعة ثالثة تعادل ثالثة تعادل مدة بقاء التكنولوجيا التي يجيدونها  بمعنى اذا صدرت تكنولوجيا جديدة لا يعرفونها فان قيمتهم كاصل  بشري تستنفذ بالكامل </w:t>
      </w:r>
    </w:p>
    <w:p w14:paraId="299F0E5D" w14:textId="77777777" w:rsidR="005E5941" w:rsidRDefault="0058555A">
      <w:pPr>
        <w:jc w:val="right"/>
        <w:rPr>
          <w:sz w:val="20"/>
          <w:szCs w:val="20"/>
          <w:rtl/>
        </w:rPr>
      </w:pPr>
      <w:r>
        <w:rPr>
          <w:rFonts w:hint="cs"/>
          <w:sz w:val="24"/>
          <w:szCs w:val="24"/>
          <w:rtl/>
        </w:rPr>
        <w:lastRenderedPageBreak/>
        <w:t>تسوية</w:t>
      </w:r>
      <w:r>
        <w:rPr>
          <w:rFonts w:hint="cs"/>
          <w:sz w:val="20"/>
          <w:szCs w:val="20"/>
          <w:rtl/>
        </w:rPr>
        <w:t xml:space="preserve"> </w:t>
      </w:r>
      <w:r>
        <w:rPr>
          <w:rFonts w:hint="cs"/>
          <w:sz w:val="24"/>
          <w:szCs w:val="24"/>
          <w:rtl/>
        </w:rPr>
        <w:t>حسابات</w:t>
      </w:r>
      <w:r>
        <w:rPr>
          <w:rFonts w:hint="cs"/>
          <w:sz w:val="20"/>
          <w:szCs w:val="20"/>
          <w:rtl/>
        </w:rPr>
        <w:t xml:space="preserve"> </w:t>
      </w:r>
      <w:r>
        <w:rPr>
          <w:rFonts w:hint="cs"/>
          <w:sz w:val="24"/>
          <w:szCs w:val="24"/>
          <w:rtl/>
        </w:rPr>
        <w:t>الاصول</w:t>
      </w:r>
      <w:r>
        <w:rPr>
          <w:rFonts w:hint="cs"/>
          <w:sz w:val="20"/>
          <w:szCs w:val="20"/>
          <w:rtl/>
        </w:rPr>
        <w:t xml:space="preserve"> :توجد بعض الطروف التي تؤدي الى تسوية وتعديل قيمة هذه الاصول ومن الامثلة على ذلك استبعاد او شطب قيمة اصول بشرية نتيجة دوران العمل والتغير في تقديرات العمر الانتاجي للاصل البشري  نتيجة عدة عوامل  تدهور الحالة الصحية التقاعد المبكر التقدم التكنولوجي </w:t>
      </w:r>
    </w:p>
    <w:p w14:paraId="55F6BD02" w14:textId="77777777" w:rsidR="005E5941" w:rsidRDefault="0058555A">
      <w:pPr>
        <w:jc w:val="right"/>
        <w:rPr>
          <w:sz w:val="20"/>
          <w:szCs w:val="20"/>
          <w:rtl/>
        </w:rPr>
      </w:pPr>
      <w:r>
        <w:rPr>
          <w:rFonts w:hint="cs"/>
          <w:sz w:val="24"/>
          <w:szCs w:val="24"/>
          <w:rtl/>
        </w:rPr>
        <w:t>عرض</w:t>
      </w:r>
      <w:r>
        <w:rPr>
          <w:rFonts w:hint="cs"/>
          <w:sz w:val="20"/>
          <w:szCs w:val="20"/>
          <w:rtl/>
        </w:rPr>
        <w:t xml:space="preserve"> </w:t>
      </w:r>
      <w:r>
        <w:rPr>
          <w:rFonts w:hint="cs"/>
          <w:sz w:val="24"/>
          <w:szCs w:val="24"/>
          <w:rtl/>
        </w:rPr>
        <w:t>بيانات</w:t>
      </w:r>
      <w:r>
        <w:rPr>
          <w:rFonts w:hint="cs"/>
          <w:sz w:val="20"/>
          <w:szCs w:val="20"/>
          <w:rtl/>
        </w:rPr>
        <w:t xml:space="preserve"> </w:t>
      </w:r>
      <w:r>
        <w:rPr>
          <w:rFonts w:hint="cs"/>
          <w:sz w:val="24"/>
          <w:szCs w:val="24"/>
          <w:rtl/>
        </w:rPr>
        <w:t>الموارد</w:t>
      </w:r>
      <w:r>
        <w:rPr>
          <w:rFonts w:hint="cs"/>
          <w:sz w:val="20"/>
          <w:szCs w:val="20"/>
          <w:rtl/>
        </w:rPr>
        <w:t xml:space="preserve"> </w:t>
      </w:r>
      <w:r>
        <w:rPr>
          <w:rFonts w:hint="cs"/>
          <w:sz w:val="24"/>
          <w:szCs w:val="24"/>
          <w:rtl/>
        </w:rPr>
        <w:t>البشرية</w:t>
      </w:r>
      <w:r>
        <w:rPr>
          <w:rFonts w:hint="cs"/>
          <w:sz w:val="20"/>
          <w:szCs w:val="20"/>
          <w:rtl/>
        </w:rPr>
        <w:t xml:space="preserve"> </w:t>
      </w:r>
      <w:r>
        <w:rPr>
          <w:rFonts w:hint="cs"/>
          <w:sz w:val="24"/>
          <w:szCs w:val="24"/>
          <w:rtl/>
        </w:rPr>
        <w:t>في</w:t>
      </w:r>
      <w:r>
        <w:rPr>
          <w:rFonts w:hint="cs"/>
          <w:sz w:val="20"/>
          <w:szCs w:val="20"/>
          <w:rtl/>
        </w:rPr>
        <w:t xml:space="preserve"> </w:t>
      </w:r>
      <w:r>
        <w:rPr>
          <w:rFonts w:hint="cs"/>
          <w:sz w:val="24"/>
          <w:szCs w:val="24"/>
          <w:rtl/>
        </w:rPr>
        <w:t>القوائم</w:t>
      </w:r>
      <w:r>
        <w:rPr>
          <w:rFonts w:hint="cs"/>
          <w:sz w:val="20"/>
          <w:szCs w:val="20"/>
          <w:rtl/>
        </w:rPr>
        <w:t xml:space="preserve"> </w:t>
      </w:r>
      <w:r>
        <w:rPr>
          <w:rFonts w:hint="cs"/>
          <w:sz w:val="24"/>
          <w:szCs w:val="24"/>
          <w:rtl/>
        </w:rPr>
        <w:t>المالية</w:t>
      </w:r>
      <w:r>
        <w:rPr>
          <w:rFonts w:hint="cs"/>
          <w:sz w:val="20"/>
          <w:szCs w:val="20"/>
          <w:rtl/>
        </w:rPr>
        <w:t xml:space="preserve"> :من اهم المشاكل التي تواجه عملية عرض الاصول البشرية  في القوائم المالية هي احتمالات دوران العمل  فالافراد ليسوا مملوكين للمؤسسة بالرغم من وجود عقود تقيد حركتهم ومع ذلك فلا زال الافراد لديهم حرية نسبية في ترك المؤسسة  ومن ثم مازالت هناك حالة من عدم التاكد حول المدى الزمني للاستفادة من الخدمات المستقبلية للبشر</w:t>
      </w:r>
    </w:p>
    <w:p w14:paraId="75BDCA8B" w14:textId="77777777" w:rsidR="005E5941" w:rsidRDefault="0058555A">
      <w:pPr>
        <w:jc w:val="right"/>
        <w:rPr>
          <w:sz w:val="20"/>
          <w:szCs w:val="20"/>
          <w:rtl/>
        </w:rPr>
      </w:pPr>
      <w:r>
        <w:rPr>
          <w:rFonts w:hint="cs"/>
          <w:sz w:val="24"/>
          <w:szCs w:val="24"/>
          <w:rtl/>
        </w:rPr>
        <w:t>االتلاعب</w:t>
      </w:r>
      <w:r>
        <w:rPr>
          <w:rFonts w:hint="cs"/>
          <w:sz w:val="20"/>
          <w:szCs w:val="20"/>
          <w:rtl/>
        </w:rPr>
        <w:t xml:space="preserve"> </w:t>
      </w:r>
      <w:r>
        <w:rPr>
          <w:rFonts w:hint="cs"/>
          <w:sz w:val="24"/>
          <w:szCs w:val="24"/>
          <w:rtl/>
        </w:rPr>
        <w:t>في</w:t>
      </w:r>
      <w:r>
        <w:rPr>
          <w:rFonts w:hint="cs"/>
          <w:sz w:val="20"/>
          <w:szCs w:val="20"/>
          <w:rtl/>
        </w:rPr>
        <w:t xml:space="preserve"> </w:t>
      </w:r>
      <w:r>
        <w:rPr>
          <w:rFonts w:hint="cs"/>
          <w:sz w:val="24"/>
          <w:szCs w:val="24"/>
          <w:rtl/>
        </w:rPr>
        <w:t>المكاسب</w:t>
      </w:r>
      <w:r>
        <w:rPr>
          <w:rFonts w:hint="cs"/>
          <w:sz w:val="20"/>
          <w:szCs w:val="20"/>
          <w:rtl/>
        </w:rPr>
        <w:t xml:space="preserve">: احتمال اتخاذ محاسبة الموارد البشرية ذريعة للادارة  للتلاعب في المكاسب و التاثير في رقم الصافي  الدخل  فهناك محاسبون يعتقدون بضرورة تحويل الاصول المعنوية مثل الموارد البشرية الومصروف في فترة حدوثها بغض النظر عن المنافع المستقبلية  المتوقعة منه نظرا  لزيادة حالات التاكد حول امكانية تحقيق هذه المنافع المستقبلية وان رسملتها الا نوع من انواع  التلاعب في الارباح </w:t>
      </w:r>
    </w:p>
    <w:p w14:paraId="0D102804" w14:textId="77777777" w:rsidR="005E5941" w:rsidRDefault="005E5941">
      <w:pPr>
        <w:jc w:val="right"/>
        <w:rPr>
          <w:sz w:val="20"/>
          <w:szCs w:val="20"/>
          <w:rtl/>
        </w:rPr>
      </w:pPr>
    </w:p>
    <w:p w14:paraId="3FDBDC1F" w14:textId="77777777" w:rsidR="005E5941" w:rsidRDefault="0058555A">
      <w:pPr>
        <w:jc w:val="right"/>
        <w:rPr>
          <w:color w:val="FF0000"/>
          <w:sz w:val="28"/>
          <w:szCs w:val="28"/>
          <w:rtl/>
        </w:rPr>
      </w:pPr>
      <w:r>
        <w:rPr>
          <w:rFonts w:hint="cs"/>
          <w:color w:val="FF0000"/>
          <w:sz w:val="28"/>
          <w:szCs w:val="28"/>
          <w:rtl/>
        </w:rPr>
        <w:t>المطلب الثالث: اهداف واهمية محاسبة الموارد البشرية</w:t>
      </w:r>
    </w:p>
    <w:p w14:paraId="709873B7" w14:textId="77777777" w:rsidR="005E5941" w:rsidRDefault="0058555A">
      <w:pPr>
        <w:jc w:val="right"/>
        <w:rPr>
          <w:color w:val="FF0000"/>
          <w:sz w:val="20"/>
          <w:szCs w:val="20"/>
          <w:rtl/>
        </w:rPr>
      </w:pPr>
      <w:r>
        <w:rPr>
          <w:rFonts w:hint="cs"/>
          <w:color w:val="FF0000"/>
          <w:sz w:val="28"/>
          <w:szCs w:val="28"/>
          <w:rtl/>
        </w:rPr>
        <w:t>الفرع الاول : اهداف محاسبة الموارد البشرية</w:t>
      </w:r>
    </w:p>
    <w:p w14:paraId="239C273F" w14:textId="77777777" w:rsidR="005E5941" w:rsidRDefault="0058555A">
      <w:pPr>
        <w:jc w:val="right"/>
        <w:rPr>
          <w:color w:val="000000" w:themeColor="text1"/>
          <w:sz w:val="20"/>
          <w:szCs w:val="20"/>
          <w:rtl/>
        </w:rPr>
      </w:pPr>
      <w:r>
        <w:rPr>
          <w:rFonts w:hint="cs"/>
          <w:color w:val="000000" w:themeColor="text1"/>
          <w:sz w:val="28"/>
          <w:szCs w:val="28"/>
          <w:rtl/>
        </w:rPr>
        <w:t xml:space="preserve">ـ </w:t>
      </w:r>
      <w:r>
        <w:rPr>
          <w:rFonts w:hint="cs"/>
          <w:color w:val="000000" w:themeColor="text1"/>
          <w:sz w:val="20"/>
          <w:szCs w:val="20"/>
          <w:rtl/>
        </w:rPr>
        <w:t>ايجاد  طرق قياس يعتمد عليها في معرفة تكلفة الموارد البشرية</w:t>
      </w:r>
    </w:p>
    <w:p w14:paraId="389A67CA" w14:textId="77777777" w:rsidR="005E5941" w:rsidRDefault="0058555A">
      <w:pPr>
        <w:jc w:val="right"/>
        <w:rPr>
          <w:color w:val="000000" w:themeColor="text1"/>
          <w:sz w:val="20"/>
          <w:szCs w:val="20"/>
          <w:rtl/>
        </w:rPr>
      </w:pPr>
      <w:r>
        <w:rPr>
          <w:rFonts w:hint="cs"/>
          <w:color w:val="000000" w:themeColor="text1"/>
          <w:sz w:val="20"/>
          <w:szCs w:val="20"/>
          <w:rtl/>
        </w:rPr>
        <w:t>ـوضع التقارير المالية الصحيحة عن نشاط المنشاة</w:t>
      </w:r>
    </w:p>
    <w:p w14:paraId="168C8A4D" w14:textId="77777777" w:rsidR="005E5941" w:rsidRDefault="0058555A">
      <w:pPr>
        <w:jc w:val="right"/>
        <w:rPr>
          <w:color w:val="000000" w:themeColor="text1"/>
          <w:sz w:val="20"/>
          <w:szCs w:val="20"/>
          <w:rtl/>
        </w:rPr>
      </w:pPr>
      <w:r>
        <w:rPr>
          <w:rFonts w:hint="cs"/>
          <w:color w:val="000000" w:themeColor="text1"/>
          <w:sz w:val="20"/>
          <w:szCs w:val="20"/>
          <w:rtl/>
        </w:rPr>
        <w:t>ـتقييم الادارة بطريقة سليمة واكثر كفاءة</w:t>
      </w:r>
    </w:p>
    <w:p w14:paraId="28A25E40" w14:textId="77777777" w:rsidR="005E5941" w:rsidRDefault="0058555A">
      <w:pPr>
        <w:jc w:val="right"/>
        <w:rPr>
          <w:color w:val="000000" w:themeColor="text1"/>
          <w:sz w:val="20"/>
          <w:szCs w:val="20"/>
          <w:rtl/>
        </w:rPr>
      </w:pPr>
      <w:r>
        <w:rPr>
          <w:rFonts w:hint="cs"/>
          <w:color w:val="000000" w:themeColor="text1"/>
          <w:sz w:val="20"/>
          <w:szCs w:val="20"/>
          <w:rtl/>
        </w:rPr>
        <w:t xml:space="preserve">ـتنظيم وتنسيق استخدام كافة الموارد في المنشاة سواءا كانت طبيعية او مالية او بشرية </w:t>
      </w:r>
    </w:p>
    <w:p w14:paraId="78069284" w14:textId="77777777" w:rsidR="005E5941" w:rsidRDefault="0058555A">
      <w:pPr>
        <w:jc w:val="right"/>
        <w:rPr>
          <w:color w:val="000000" w:themeColor="text1"/>
          <w:sz w:val="20"/>
          <w:szCs w:val="20"/>
          <w:rtl/>
        </w:rPr>
      </w:pPr>
      <w:r>
        <w:rPr>
          <w:rFonts w:hint="cs"/>
          <w:color w:val="000000" w:themeColor="text1"/>
          <w:sz w:val="20"/>
          <w:szCs w:val="20"/>
          <w:rtl/>
        </w:rPr>
        <w:t xml:space="preserve">ـاجراء المقارنات بين المشروعات المتنافسة على اساس سليم </w:t>
      </w:r>
    </w:p>
    <w:p w14:paraId="2F2FC6EB" w14:textId="77777777" w:rsidR="005E5941" w:rsidRDefault="0058555A">
      <w:pPr>
        <w:jc w:val="right"/>
        <w:rPr>
          <w:color w:val="000000" w:themeColor="text1"/>
          <w:sz w:val="20"/>
          <w:szCs w:val="20"/>
          <w:rtl/>
        </w:rPr>
      </w:pPr>
      <w:r>
        <w:rPr>
          <w:rFonts w:hint="cs"/>
          <w:color w:val="000000" w:themeColor="text1"/>
          <w:sz w:val="20"/>
          <w:szCs w:val="20"/>
          <w:rtl/>
        </w:rPr>
        <w:t xml:space="preserve">ـ تحديد  قيمة الافراد بالنسبة المنشاة وذلك بايجاد المقاييس صالحة و موثوق بها </w:t>
      </w:r>
    </w:p>
    <w:p w14:paraId="56EEEDAD" w14:textId="77777777" w:rsidR="005E5941" w:rsidRDefault="0058555A">
      <w:pPr>
        <w:jc w:val="right"/>
        <w:rPr>
          <w:color w:val="000000" w:themeColor="text1"/>
          <w:sz w:val="20"/>
          <w:szCs w:val="20"/>
          <w:vertAlign w:val="subscript"/>
          <w:rtl/>
        </w:rPr>
      </w:pPr>
      <w:r>
        <w:rPr>
          <w:rFonts w:hint="cs"/>
          <w:color w:val="000000" w:themeColor="text1"/>
          <w:sz w:val="20"/>
          <w:szCs w:val="20"/>
          <w:rtl/>
        </w:rPr>
        <w:t xml:space="preserve">ـتحديد العائد الذي يحصل  عليه المشروع من راس المال البشري </w:t>
      </w:r>
      <w:r>
        <w:rPr>
          <w:rFonts w:hint="cs"/>
          <w:color w:val="000000" w:themeColor="text1"/>
          <w:sz w:val="20"/>
          <w:szCs w:val="20"/>
          <w:vertAlign w:val="superscript"/>
          <w:rtl/>
        </w:rPr>
        <w:t>2</w:t>
      </w:r>
    </w:p>
    <w:p w14:paraId="2720EA8E" w14:textId="77777777" w:rsidR="005E5941" w:rsidRDefault="005E5941">
      <w:pPr>
        <w:jc w:val="right"/>
        <w:rPr>
          <w:color w:val="000000" w:themeColor="text1"/>
          <w:sz w:val="20"/>
          <w:szCs w:val="20"/>
          <w:rtl/>
        </w:rPr>
      </w:pPr>
    </w:p>
    <w:p w14:paraId="34D301DC" w14:textId="77777777" w:rsidR="005E5941" w:rsidRDefault="0058555A">
      <w:pPr>
        <w:jc w:val="right"/>
        <w:rPr>
          <w:color w:val="FF0000"/>
          <w:sz w:val="28"/>
          <w:szCs w:val="28"/>
          <w:rtl/>
        </w:rPr>
      </w:pPr>
      <w:r>
        <w:rPr>
          <w:rFonts w:hint="cs"/>
          <w:color w:val="FF0000"/>
          <w:sz w:val="28"/>
          <w:szCs w:val="28"/>
          <w:rtl/>
        </w:rPr>
        <w:t>الفرع الثاني : اهمية محاسبة الموارد البشرية</w:t>
      </w:r>
    </w:p>
    <w:p w14:paraId="1DFB1836" w14:textId="77777777" w:rsidR="005E5941" w:rsidRDefault="0058555A">
      <w:pPr>
        <w:jc w:val="right"/>
        <w:rPr>
          <w:color w:val="000000" w:themeColor="text1"/>
          <w:sz w:val="22"/>
          <w:rtl/>
        </w:rPr>
      </w:pPr>
      <w:r>
        <w:rPr>
          <w:rFonts w:hint="cs"/>
          <w:color w:val="000000" w:themeColor="text1"/>
          <w:sz w:val="22"/>
          <w:rtl/>
        </w:rPr>
        <w:t xml:space="preserve">ـمحاسبة الموارد البشرية تحاول قياس فوائد الانفاق على الموارد البشرية </w:t>
      </w:r>
    </w:p>
    <w:p w14:paraId="44DC8770" w14:textId="77777777" w:rsidR="005E5941" w:rsidRDefault="0058555A">
      <w:pPr>
        <w:jc w:val="right"/>
        <w:rPr>
          <w:color w:val="000000" w:themeColor="text1"/>
          <w:sz w:val="22"/>
          <w:rtl/>
        </w:rPr>
      </w:pPr>
      <w:r>
        <w:rPr>
          <w:rFonts w:hint="cs"/>
          <w:color w:val="000000" w:themeColor="text1"/>
          <w:sz w:val="22"/>
          <w:rtl/>
        </w:rPr>
        <w:t>ـبعدم الاعتراف بالاصول البشرية ضمن القوائم المالية فان قاعدة الاستثمار ستقيم باقل من قيمتها وهذا يشوه العائد على الاستثمار ومقاييس معدل الفائدة</w:t>
      </w:r>
    </w:p>
    <w:p w14:paraId="5B44B9E3" w14:textId="77777777" w:rsidR="005E5941" w:rsidRDefault="0058555A">
      <w:pPr>
        <w:jc w:val="right"/>
        <w:rPr>
          <w:color w:val="000000" w:themeColor="text1"/>
          <w:sz w:val="22"/>
          <w:rtl/>
        </w:rPr>
      </w:pPr>
      <w:r>
        <w:rPr>
          <w:rFonts w:hint="cs"/>
          <w:color w:val="000000" w:themeColor="text1"/>
          <w:sz w:val="22"/>
          <w:rtl/>
        </w:rPr>
        <w:t>ـتوفر محاسبة الموارد البشرية اطارا لتحقيق الاستفادة المثلى من قيمة الموارد البشرية  كما انها تسمح للتنظيم البشري ان يقسم على اساس التكاليف والفوائد  مما يسمح للمؤسسة ان تدار بعقلانية واقتصادية</w:t>
      </w:r>
    </w:p>
    <w:p w14:paraId="769C305F" w14:textId="77777777" w:rsidR="005E5941" w:rsidRDefault="0058555A">
      <w:pPr>
        <w:jc w:val="right"/>
        <w:rPr>
          <w:color w:val="000000" w:themeColor="text1"/>
          <w:sz w:val="22"/>
          <w:rtl/>
        </w:rPr>
      </w:pPr>
      <w:r>
        <w:rPr>
          <w:rFonts w:hint="cs"/>
          <w:color w:val="000000" w:themeColor="text1"/>
          <w:sz w:val="22"/>
          <w:rtl/>
        </w:rPr>
        <w:t>ـان قياس الموارد البشرية يساعد عملية صنع القرار الخارجي و الداخلي</w:t>
      </w:r>
    </w:p>
    <w:p w14:paraId="60F8B6D4" w14:textId="77777777" w:rsidR="005E5941" w:rsidRDefault="0058555A">
      <w:pPr>
        <w:jc w:val="right"/>
        <w:rPr>
          <w:color w:val="000000" w:themeColor="text1"/>
          <w:sz w:val="22"/>
          <w:vertAlign w:val="subscript"/>
          <w:rtl/>
        </w:rPr>
      </w:pPr>
      <w:r>
        <w:rPr>
          <w:rFonts w:hint="cs"/>
          <w:color w:val="000000" w:themeColor="text1"/>
          <w:sz w:val="22"/>
          <w:rtl/>
        </w:rPr>
        <w:t>ـحسب العديد من الباحثين فان نقص المعلومات حول الموارد البشرية يؤدي الى عدم اليقين بشان قيمة المؤسسة ولا سيما في الصناعات كثيفة العمالة</w:t>
      </w:r>
      <w:r>
        <w:rPr>
          <w:rFonts w:hint="cs"/>
          <w:color w:val="000000" w:themeColor="text1"/>
          <w:sz w:val="22"/>
          <w:vertAlign w:val="superscript"/>
          <w:rtl/>
        </w:rPr>
        <w:t>1</w:t>
      </w:r>
    </w:p>
    <w:p w14:paraId="408AC8D8" w14:textId="77777777" w:rsidR="005E5941" w:rsidRDefault="005E5941">
      <w:pPr>
        <w:jc w:val="right"/>
        <w:rPr>
          <w:color w:val="000000" w:themeColor="text1"/>
          <w:sz w:val="22"/>
          <w:rtl/>
        </w:rPr>
      </w:pPr>
    </w:p>
    <w:p w14:paraId="2747DA8A" w14:textId="77777777" w:rsidR="005E5941" w:rsidRDefault="005E5941">
      <w:pPr>
        <w:jc w:val="right"/>
        <w:rPr>
          <w:color w:val="000000" w:themeColor="text1"/>
          <w:sz w:val="22"/>
          <w:rtl/>
        </w:rPr>
      </w:pPr>
    </w:p>
    <w:p w14:paraId="0A97B255" w14:textId="77777777" w:rsidR="005E5941" w:rsidRDefault="005E5941">
      <w:pPr>
        <w:jc w:val="right"/>
        <w:rPr>
          <w:color w:val="000000" w:themeColor="text1"/>
          <w:sz w:val="22"/>
          <w:rtl/>
        </w:rPr>
      </w:pPr>
    </w:p>
    <w:p w14:paraId="78A12451" w14:textId="77777777" w:rsidR="005E5941" w:rsidRDefault="005E5941">
      <w:pPr>
        <w:jc w:val="right"/>
        <w:rPr>
          <w:color w:val="000000" w:themeColor="text1"/>
          <w:sz w:val="22"/>
          <w:rtl/>
        </w:rPr>
      </w:pPr>
    </w:p>
    <w:p w14:paraId="58FB3587" w14:textId="77777777" w:rsidR="005E5941" w:rsidRDefault="005E5941">
      <w:pPr>
        <w:jc w:val="right"/>
        <w:rPr>
          <w:color w:val="000000" w:themeColor="text1"/>
          <w:sz w:val="22"/>
          <w:rtl/>
        </w:rPr>
      </w:pPr>
    </w:p>
    <w:p w14:paraId="384170DB" w14:textId="77777777" w:rsidR="005E5941" w:rsidRDefault="005E5941">
      <w:pPr>
        <w:jc w:val="right"/>
        <w:rPr>
          <w:color w:val="000000" w:themeColor="text1"/>
          <w:sz w:val="22"/>
          <w:rtl/>
        </w:rPr>
      </w:pPr>
    </w:p>
    <w:p w14:paraId="41936237" w14:textId="77777777" w:rsidR="005E5941" w:rsidRDefault="005E5941">
      <w:pPr>
        <w:jc w:val="right"/>
        <w:rPr>
          <w:color w:val="000000" w:themeColor="text1"/>
          <w:sz w:val="22"/>
          <w:rtl/>
        </w:rPr>
      </w:pPr>
    </w:p>
    <w:p w14:paraId="4E2BBDF5" w14:textId="77777777" w:rsidR="005E5941" w:rsidRDefault="005E5941">
      <w:pPr>
        <w:jc w:val="right"/>
        <w:rPr>
          <w:color w:val="000000" w:themeColor="text1"/>
          <w:sz w:val="22"/>
          <w:rtl/>
        </w:rPr>
      </w:pPr>
    </w:p>
    <w:p w14:paraId="7F234202" w14:textId="77777777" w:rsidR="005E5941" w:rsidRDefault="005E5941">
      <w:pPr>
        <w:jc w:val="right"/>
        <w:rPr>
          <w:color w:val="000000" w:themeColor="text1"/>
          <w:sz w:val="22"/>
          <w:rtl/>
        </w:rPr>
      </w:pPr>
    </w:p>
    <w:p w14:paraId="06A8370C" w14:textId="77777777" w:rsidR="005E5941" w:rsidRDefault="005E5941">
      <w:pPr>
        <w:jc w:val="right"/>
        <w:rPr>
          <w:color w:val="000000" w:themeColor="text1"/>
          <w:sz w:val="22"/>
          <w:rtl/>
        </w:rPr>
      </w:pPr>
    </w:p>
    <w:p w14:paraId="7E54859F" w14:textId="77777777" w:rsidR="005E5941" w:rsidRDefault="005E5941">
      <w:pPr>
        <w:jc w:val="right"/>
        <w:rPr>
          <w:color w:val="000000" w:themeColor="text1"/>
          <w:sz w:val="22"/>
          <w:rtl/>
        </w:rPr>
      </w:pPr>
    </w:p>
    <w:p w14:paraId="0B9722CB" w14:textId="77777777" w:rsidR="005E5941" w:rsidRDefault="005E5941">
      <w:pPr>
        <w:jc w:val="right"/>
        <w:rPr>
          <w:color w:val="000000" w:themeColor="text1"/>
          <w:sz w:val="22"/>
          <w:rtl/>
        </w:rPr>
      </w:pPr>
    </w:p>
    <w:p w14:paraId="401E8D4E" w14:textId="77777777" w:rsidR="005E5941" w:rsidRDefault="005E5941">
      <w:pPr>
        <w:jc w:val="right"/>
        <w:rPr>
          <w:color w:val="000000" w:themeColor="text1"/>
          <w:sz w:val="22"/>
          <w:rtl/>
        </w:rPr>
      </w:pPr>
    </w:p>
    <w:p w14:paraId="6F1FAEB8" w14:textId="77777777" w:rsidR="005E5941" w:rsidRDefault="005E5941">
      <w:pPr>
        <w:jc w:val="right"/>
        <w:rPr>
          <w:color w:val="000000" w:themeColor="text1"/>
          <w:sz w:val="22"/>
          <w:rtl/>
        </w:rPr>
      </w:pPr>
    </w:p>
    <w:p w14:paraId="2D7EAA54" w14:textId="77777777" w:rsidR="005E5941" w:rsidRDefault="005E5941">
      <w:pPr>
        <w:jc w:val="right"/>
        <w:rPr>
          <w:color w:val="000000" w:themeColor="text1"/>
          <w:sz w:val="22"/>
          <w:rtl/>
        </w:rPr>
      </w:pPr>
    </w:p>
    <w:p w14:paraId="6F591821" w14:textId="77777777" w:rsidR="005E5941" w:rsidRDefault="005E5941">
      <w:pPr>
        <w:jc w:val="right"/>
        <w:rPr>
          <w:color w:val="000000" w:themeColor="text1"/>
          <w:sz w:val="22"/>
          <w:rtl/>
        </w:rPr>
      </w:pPr>
    </w:p>
    <w:p w14:paraId="47FF8BFF" w14:textId="77777777" w:rsidR="005E5941" w:rsidRDefault="0058555A">
      <w:pPr>
        <w:jc w:val="right"/>
        <w:rPr>
          <w:color w:val="000000" w:themeColor="text1"/>
          <w:sz w:val="22"/>
          <w:rtl/>
        </w:rPr>
      </w:pPr>
      <w:r>
        <w:rPr>
          <w:color w:val="000000" w:themeColor="text1"/>
          <w:sz w:val="22"/>
          <w:rtl/>
        </w:rPr>
        <w:t>1لعيبي بوعلي ،محاسبة الموارد البشرية ،مركز الكتاب الاكاديمي عمان الارد 2014،ص50</w:t>
      </w:r>
    </w:p>
    <w:p w14:paraId="31AA7F98" w14:textId="77777777" w:rsidR="005E5941" w:rsidRDefault="0058555A">
      <w:pPr>
        <w:jc w:val="right"/>
        <w:rPr>
          <w:color w:val="000000" w:themeColor="text1"/>
          <w:sz w:val="22"/>
          <w:rtl/>
        </w:rPr>
      </w:pPr>
      <w:r>
        <w:rPr>
          <w:color w:val="000000" w:themeColor="text1"/>
          <w:sz w:val="22"/>
          <w:rtl/>
        </w:rPr>
        <w:t>2نور الهدى حداد ،محاسبة الموارد البشرية في منظور القياس وتطبيقها في المؤسسات الجزائرية ،كلية العلوم الاقتصادية سطيف1</w:t>
      </w:r>
    </w:p>
    <w:p w14:paraId="74EDA868" w14:textId="77777777" w:rsidR="005E5941" w:rsidRDefault="005E5941">
      <w:pPr>
        <w:jc w:val="right"/>
        <w:rPr>
          <w:color w:val="000000" w:themeColor="text1"/>
          <w:sz w:val="22"/>
          <w:rtl/>
        </w:rPr>
      </w:pPr>
    </w:p>
    <w:p w14:paraId="5C6294D7" w14:textId="77777777" w:rsidR="005E5941" w:rsidRDefault="0058555A">
      <w:pPr>
        <w:jc w:val="right"/>
        <w:rPr>
          <w:color w:val="FF0000"/>
          <w:sz w:val="40"/>
          <w:szCs w:val="40"/>
          <w:rtl/>
        </w:rPr>
      </w:pPr>
      <w:r>
        <w:rPr>
          <w:rFonts w:hint="cs"/>
          <w:color w:val="FF0000"/>
          <w:sz w:val="40"/>
          <w:szCs w:val="40"/>
          <w:rtl/>
        </w:rPr>
        <w:t>الخاتمة</w:t>
      </w:r>
    </w:p>
    <w:p w14:paraId="4CF4EE12" w14:textId="77777777" w:rsidR="005E5941" w:rsidRDefault="0058555A">
      <w:pPr>
        <w:jc w:val="right"/>
        <w:rPr>
          <w:color w:val="000000" w:themeColor="text1"/>
          <w:sz w:val="20"/>
          <w:szCs w:val="20"/>
          <w:rtl/>
        </w:rPr>
      </w:pPr>
      <w:r>
        <w:rPr>
          <w:rFonts w:hint="cs"/>
          <w:color w:val="000000" w:themeColor="text1"/>
          <w:sz w:val="20"/>
          <w:szCs w:val="20"/>
          <w:rtl/>
        </w:rPr>
        <w:t>محاسبة الموارد البشرية هي احدى ادوات واساليب  القياس المحاسبي المستحدثة في المحاسبة و تطبيقها في الواقع يتطلب مجهودات كبيرة حتى لاتخسر فرصة  الاستفادة من اصول من نوع خاص وذات كفاءة  عالية  فهي تهتم بتوفير كافة المعلومات والبيانات التاريخية الحالية والمستقبلية و المالية والغير المالية  وتستخدم كاداة للقياس الكمي الخاص  بالمورد البشري وتقديم النتائج القياس للاطراف  المعنية من اجل اتخاذ القرارات اللازمة</w:t>
      </w:r>
    </w:p>
    <w:p w14:paraId="6B5E0CF1" w14:textId="77777777" w:rsidR="005E5941" w:rsidRDefault="0058555A">
      <w:pPr>
        <w:jc w:val="right"/>
        <w:rPr>
          <w:color w:val="000000" w:themeColor="text1"/>
          <w:sz w:val="20"/>
          <w:szCs w:val="20"/>
          <w:rtl/>
        </w:rPr>
      </w:pPr>
      <w:r>
        <w:rPr>
          <w:rFonts w:hint="cs"/>
          <w:color w:val="000000" w:themeColor="text1"/>
          <w:sz w:val="20"/>
          <w:szCs w:val="20"/>
          <w:rtl/>
        </w:rPr>
        <w:t>فتطورها عبر التاريخ  كان يتقدم نحو حقيقة ان العنصر البشري  اصل من اصول المؤسسة  وهي تقوم على مجموعة من المعايير التي لها اهمية بالغة في اتخاذ القرارات المتعلقة بالمورد البشري  في تعيينه وتوظيفه و الرقابة عليه  كما تهدف الى تبيان دور المورد البشري  في نجاح المؤسسة</w:t>
      </w:r>
    </w:p>
    <w:p w14:paraId="122362AE" w14:textId="77777777" w:rsidR="005E5941" w:rsidRDefault="005E5941">
      <w:pPr>
        <w:jc w:val="right"/>
        <w:rPr>
          <w:color w:val="000000" w:themeColor="text1"/>
          <w:sz w:val="20"/>
          <w:szCs w:val="20"/>
          <w:rtl/>
        </w:rPr>
      </w:pPr>
    </w:p>
    <w:p w14:paraId="728D5AB1" w14:textId="77777777" w:rsidR="005E5941" w:rsidRDefault="005E5941">
      <w:pPr>
        <w:jc w:val="right"/>
        <w:rPr>
          <w:color w:val="000000" w:themeColor="text1"/>
          <w:sz w:val="20"/>
          <w:szCs w:val="20"/>
          <w:rtl/>
        </w:rPr>
      </w:pPr>
    </w:p>
    <w:p w14:paraId="33DD1BF5" w14:textId="77777777" w:rsidR="005E5941" w:rsidRDefault="005E5941">
      <w:pPr>
        <w:jc w:val="right"/>
        <w:rPr>
          <w:color w:val="000000" w:themeColor="text1"/>
          <w:sz w:val="20"/>
          <w:szCs w:val="20"/>
          <w:rtl/>
        </w:rPr>
      </w:pPr>
    </w:p>
    <w:p w14:paraId="44864FF5" w14:textId="77777777" w:rsidR="005E5941" w:rsidRDefault="005E5941">
      <w:pPr>
        <w:jc w:val="right"/>
        <w:rPr>
          <w:color w:val="000000" w:themeColor="text1"/>
          <w:sz w:val="20"/>
          <w:szCs w:val="20"/>
          <w:rtl/>
        </w:rPr>
      </w:pPr>
    </w:p>
    <w:p w14:paraId="6FB64E8E" w14:textId="77777777" w:rsidR="005E5941" w:rsidRDefault="005E5941">
      <w:pPr>
        <w:jc w:val="right"/>
        <w:rPr>
          <w:color w:val="000000" w:themeColor="text1"/>
          <w:sz w:val="20"/>
          <w:szCs w:val="20"/>
          <w:rtl/>
        </w:rPr>
      </w:pPr>
    </w:p>
    <w:p w14:paraId="3FF094A6" w14:textId="77777777" w:rsidR="005E5941" w:rsidRDefault="005E5941">
      <w:pPr>
        <w:jc w:val="right"/>
        <w:rPr>
          <w:color w:val="000000" w:themeColor="text1"/>
          <w:sz w:val="20"/>
          <w:szCs w:val="20"/>
          <w:rtl/>
        </w:rPr>
      </w:pPr>
    </w:p>
    <w:p w14:paraId="0B836FE9" w14:textId="77777777" w:rsidR="005E5941" w:rsidRDefault="005E5941">
      <w:pPr>
        <w:jc w:val="right"/>
        <w:rPr>
          <w:color w:val="000000" w:themeColor="text1"/>
          <w:sz w:val="20"/>
          <w:szCs w:val="20"/>
          <w:rtl/>
        </w:rPr>
      </w:pPr>
    </w:p>
    <w:p w14:paraId="4C68FBAF" w14:textId="77777777" w:rsidR="005E5941" w:rsidRDefault="005E5941">
      <w:pPr>
        <w:jc w:val="right"/>
        <w:rPr>
          <w:color w:val="000000" w:themeColor="text1"/>
          <w:sz w:val="20"/>
          <w:szCs w:val="20"/>
          <w:rtl/>
        </w:rPr>
      </w:pPr>
    </w:p>
    <w:p w14:paraId="728C51B2" w14:textId="77777777" w:rsidR="005E5941" w:rsidRDefault="005E5941">
      <w:pPr>
        <w:jc w:val="right"/>
        <w:rPr>
          <w:color w:val="000000" w:themeColor="text1"/>
          <w:sz w:val="20"/>
          <w:szCs w:val="20"/>
          <w:rtl/>
        </w:rPr>
      </w:pPr>
    </w:p>
    <w:p w14:paraId="0C2713CD" w14:textId="77777777" w:rsidR="005E5941" w:rsidRDefault="005E5941">
      <w:pPr>
        <w:jc w:val="right"/>
        <w:rPr>
          <w:color w:val="000000" w:themeColor="text1"/>
          <w:sz w:val="20"/>
          <w:szCs w:val="20"/>
          <w:rtl/>
        </w:rPr>
      </w:pPr>
    </w:p>
    <w:p w14:paraId="522F55F2" w14:textId="77777777" w:rsidR="005E5941" w:rsidRDefault="005E5941">
      <w:pPr>
        <w:jc w:val="right"/>
        <w:rPr>
          <w:color w:val="000000" w:themeColor="text1"/>
          <w:sz w:val="20"/>
          <w:szCs w:val="20"/>
          <w:rtl/>
        </w:rPr>
      </w:pPr>
    </w:p>
    <w:p w14:paraId="7D0100C6" w14:textId="77777777" w:rsidR="005E5941" w:rsidRDefault="005E5941">
      <w:pPr>
        <w:jc w:val="right"/>
        <w:rPr>
          <w:color w:val="000000" w:themeColor="text1"/>
          <w:sz w:val="20"/>
          <w:szCs w:val="20"/>
          <w:rtl/>
        </w:rPr>
      </w:pPr>
    </w:p>
    <w:p w14:paraId="2A87A04C" w14:textId="77777777" w:rsidR="005E5941" w:rsidRDefault="005E5941">
      <w:pPr>
        <w:jc w:val="right"/>
        <w:rPr>
          <w:color w:val="000000" w:themeColor="text1"/>
          <w:sz w:val="20"/>
          <w:szCs w:val="20"/>
          <w:rtl/>
        </w:rPr>
      </w:pPr>
    </w:p>
    <w:p w14:paraId="301D3A88" w14:textId="77777777" w:rsidR="005E5941" w:rsidRDefault="005E5941">
      <w:pPr>
        <w:jc w:val="right"/>
        <w:rPr>
          <w:color w:val="000000" w:themeColor="text1"/>
          <w:sz w:val="20"/>
          <w:szCs w:val="20"/>
          <w:rtl/>
        </w:rPr>
      </w:pPr>
    </w:p>
    <w:p w14:paraId="6C5B52B6" w14:textId="77777777" w:rsidR="005E5941" w:rsidRDefault="005E5941">
      <w:pPr>
        <w:jc w:val="right"/>
        <w:rPr>
          <w:color w:val="000000" w:themeColor="text1"/>
          <w:sz w:val="20"/>
          <w:szCs w:val="20"/>
          <w:rtl/>
        </w:rPr>
      </w:pPr>
    </w:p>
    <w:p w14:paraId="0681121F" w14:textId="77777777" w:rsidR="005E5941" w:rsidRDefault="005E5941">
      <w:pPr>
        <w:jc w:val="right"/>
        <w:rPr>
          <w:color w:val="000000" w:themeColor="text1"/>
          <w:sz w:val="20"/>
          <w:szCs w:val="20"/>
          <w:rtl/>
        </w:rPr>
      </w:pPr>
    </w:p>
    <w:p w14:paraId="20A0E86F" w14:textId="77777777" w:rsidR="005E5941" w:rsidRDefault="005E5941">
      <w:pPr>
        <w:jc w:val="right"/>
        <w:rPr>
          <w:color w:val="000000" w:themeColor="text1"/>
          <w:sz w:val="20"/>
          <w:szCs w:val="20"/>
          <w:rtl/>
        </w:rPr>
      </w:pPr>
    </w:p>
    <w:p w14:paraId="5801B481" w14:textId="77777777" w:rsidR="005E5941" w:rsidRDefault="005E5941">
      <w:pPr>
        <w:jc w:val="right"/>
        <w:rPr>
          <w:color w:val="000000" w:themeColor="text1"/>
          <w:sz w:val="20"/>
          <w:szCs w:val="20"/>
          <w:rtl/>
        </w:rPr>
      </w:pPr>
    </w:p>
    <w:p w14:paraId="54768BF5" w14:textId="77777777" w:rsidR="005E5941" w:rsidRDefault="005E5941">
      <w:pPr>
        <w:jc w:val="right"/>
        <w:rPr>
          <w:color w:val="000000" w:themeColor="text1"/>
          <w:sz w:val="20"/>
          <w:szCs w:val="20"/>
          <w:rtl/>
        </w:rPr>
      </w:pPr>
    </w:p>
    <w:p w14:paraId="62E420B3" w14:textId="77777777" w:rsidR="005E5941" w:rsidRDefault="005E5941">
      <w:pPr>
        <w:jc w:val="right"/>
        <w:rPr>
          <w:color w:val="000000" w:themeColor="text1"/>
          <w:sz w:val="20"/>
          <w:szCs w:val="20"/>
          <w:rtl/>
        </w:rPr>
      </w:pPr>
    </w:p>
    <w:p w14:paraId="64C7660A" w14:textId="77777777" w:rsidR="005E5941" w:rsidRDefault="005E5941">
      <w:pPr>
        <w:jc w:val="right"/>
        <w:rPr>
          <w:color w:val="000000" w:themeColor="text1"/>
          <w:sz w:val="20"/>
          <w:szCs w:val="20"/>
          <w:rtl/>
        </w:rPr>
      </w:pPr>
    </w:p>
    <w:p w14:paraId="50A286DE" w14:textId="77777777" w:rsidR="005E5941" w:rsidRDefault="005E5941">
      <w:pPr>
        <w:jc w:val="right"/>
        <w:rPr>
          <w:color w:val="000000" w:themeColor="text1"/>
          <w:sz w:val="20"/>
          <w:szCs w:val="20"/>
          <w:rtl/>
        </w:rPr>
      </w:pPr>
    </w:p>
    <w:p w14:paraId="061CC872" w14:textId="77777777" w:rsidR="005E5941" w:rsidRDefault="005E5941">
      <w:pPr>
        <w:jc w:val="right"/>
        <w:rPr>
          <w:color w:val="000000" w:themeColor="text1"/>
          <w:sz w:val="20"/>
          <w:szCs w:val="20"/>
          <w:rtl/>
        </w:rPr>
      </w:pPr>
    </w:p>
    <w:p w14:paraId="19427011" w14:textId="77777777" w:rsidR="005E5941" w:rsidRDefault="005E5941">
      <w:pPr>
        <w:jc w:val="right"/>
        <w:rPr>
          <w:color w:val="000000" w:themeColor="text1"/>
          <w:sz w:val="20"/>
          <w:szCs w:val="20"/>
          <w:rtl/>
        </w:rPr>
      </w:pPr>
    </w:p>
    <w:p w14:paraId="24D20DED" w14:textId="77777777" w:rsidR="005E5941" w:rsidRDefault="005E5941">
      <w:pPr>
        <w:jc w:val="right"/>
        <w:rPr>
          <w:color w:val="000000" w:themeColor="text1"/>
          <w:sz w:val="20"/>
          <w:szCs w:val="20"/>
          <w:rtl/>
        </w:rPr>
      </w:pPr>
    </w:p>
    <w:p w14:paraId="296CF718" w14:textId="77777777" w:rsidR="005E5941" w:rsidRDefault="005E5941">
      <w:pPr>
        <w:jc w:val="right"/>
        <w:rPr>
          <w:color w:val="000000" w:themeColor="text1"/>
          <w:sz w:val="20"/>
          <w:szCs w:val="20"/>
          <w:rtl/>
        </w:rPr>
      </w:pPr>
    </w:p>
    <w:p w14:paraId="54501DD2" w14:textId="77777777" w:rsidR="005E5941" w:rsidRDefault="0058555A">
      <w:pPr>
        <w:jc w:val="right"/>
        <w:rPr>
          <w:color w:val="000000" w:themeColor="text1"/>
          <w:sz w:val="20"/>
          <w:szCs w:val="20"/>
          <w:rtl/>
        </w:rPr>
      </w:pPr>
      <w:r>
        <w:rPr>
          <w:rFonts w:hint="cs"/>
          <w:color w:val="000000" w:themeColor="text1"/>
          <w:sz w:val="20"/>
          <w:szCs w:val="20"/>
          <w:rtl/>
        </w:rPr>
        <w:t xml:space="preserve"> .</w:t>
      </w:r>
    </w:p>
    <w:p w14:paraId="2094F3C8" w14:textId="77777777" w:rsidR="005E5941" w:rsidRDefault="005E5941">
      <w:pPr>
        <w:jc w:val="right"/>
        <w:rPr>
          <w:sz w:val="20"/>
          <w:szCs w:val="20"/>
          <w:rtl/>
        </w:rPr>
      </w:pPr>
    </w:p>
    <w:p w14:paraId="0D59081E" w14:textId="77777777" w:rsidR="005E5941" w:rsidRDefault="005E5941">
      <w:pPr>
        <w:rPr>
          <w:sz w:val="20"/>
          <w:szCs w:val="20"/>
          <w:rtl/>
          <w:lang w:val="fr-FR" w:bidi="ar-DZ"/>
        </w:rPr>
      </w:pPr>
    </w:p>
    <w:p w14:paraId="2B990CD0" w14:textId="77777777" w:rsidR="005E5941" w:rsidRDefault="005E5941">
      <w:pPr>
        <w:rPr>
          <w:sz w:val="20"/>
          <w:szCs w:val="20"/>
          <w:rtl/>
          <w:lang w:val="fr-FR" w:bidi="ar-DZ"/>
        </w:rPr>
      </w:pPr>
    </w:p>
    <w:p w14:paraId="0168BFAB" w14:textId="77777777" w:rsidR="005E5941" w:rsidRDefault="005E5941">
      <w:pPr>
        <w:rPr>
          <w:sz w:val="20"/>
          <w:szCs w:val="20"/>
          <w:rtl/>
          <w:lang w:val="fr-FR" w:bidi="ar-DZ"/>
        </w:rPr>
      </w:pPr>
    </w:p>
    <w:p w14:paraId="2A8DB433" w14:textId="77777777" w:rsidR="005E5941" w:rsidRDefault="0058555A">
      <w:pPr>
        <w:bidi/>
        <w:rPr>
          <w:color w:val="FF0000"/>
          <w:sz w:val="40"/>
          <w:szCs w:val="40"/>
          <w:rtl/>
          <w:lang w:val="fr-FR" w:bidi="ar-DZ"/>
        </w:rPr>
      </w:pPr>
      <w:r>
        <w:rPr>
          <w:rFonts w:hint="cs"/>
          <w:color w:val="FF0000"/>
          <w:sz w:val="40"/>
          <w:szCs w:val="40"/>
          <w:rtl/>
          <w:lang w:val="fr-FR" w:bidi="ar-DZ"/>
        </w:rPr>
        <w:t>قائمة المراجع :</w:t>
      </w:r>
    </w:p>
    <w:p w14:paraId="1946E165" w14:textId="77777777" w:rsidR="005E5941" w:rsidRDefault="0058555A">
      <w:pPr>
        <w:bidi/>
        <w:rPr>
          <w:color w:val="000000"/>
          <w:sz w:val="22"/>
          <w:rtl/>
          <w:lang w:val="fr-FR" w:bidi="ar-DZ"/>
        </w:rPr>
      </w:pPr>
      <w:r>
        <w:rPr>
          <w:rFonts w:hint="cs"/>
          <w:color w:val="000000"/>
          <w:sz w:val="22"/>
          <w:rtl/>
          <w:lang w:val="fr-FR" w:bidi="ar-DZ"/>
        </w:rPr>
        <w:t>لعيبي البوعلي ،محاسبة الموارد البشرية ،مركز الكتاب الاكاديمي عمان  الا ردن 2014</w:t>
      </w:r>
    </w:p>
    <w:p w14:paraId="4F41AF01" w14:textId="77777777" w:rsidR="005E5941" w:rsidRDefault="0058555A">
      <w:pPr>
        <w:bidi/>
        <w:rPr>
          <w:color w:val="000000"/>
          <w:sz w:val="22"/>
          <w:rtl/>
          <w:lang w:val="fr-FR" w:bidi="ar-DZ"/>
        </w:rPr>
      </w:pPr>
      <w:r>
        <w:rPr>
          <w:rFonts w:hint="cs"/>
          <w:color w:val="000000"/>
          <w:sz w:val="22"/>
          <w:rtl/>
          <w:lang w:val="fr-FR" w:bidi="ar-DZ"/>
        </w:rPr>
        <w:t>-نور الهدى حداد ،محاسبة الموارد البشرية من منزور القياس والافصاح وتطبيقها في المؤسسات الجزائرية كلية العلوم الاقتصادية والتجارية وعلوم التسيير ،جامعة سطيف 1</w:t>
      </w:r>
    </w:p>
    <w:p w14:paraId="25E38A40" w14:textId="77777777" w:rsidR="005E5941" w:rsidRDefault="0058555A">
      <w:pPr>
        <w:bidi/>
        <w:rPr>
          <w:color w:val="000000"/>
          <w:sz w:val="22"/>
          <w:rtl/>
          <w:lang w:val="fr-FR" w:bidi="ar-DZ"/>
        </w:rPr>
      </w:pPr>
      <w:r>
        <w:rPr>
          <w:rFonts w:hint="cs"/>
          <w:color w:val="000000"/>
          <w:sz w:val="22"/>
          <w:rtl/>
          <w:lang w:val="fr-FR" w:bidi="ar-DZ"/>
        </w:rPr>
        <w:t>-محاضرات عن محاسبة النوارد البشرية فايسبوك 2021/02/01</w:t>
      </w:r>
    </w:p>
    <w:p w14:paraId="253B82FB" w14:textId="77777777" w:rsidR="005E5941" w:rsidRDefault="0058555A">
      <w:pPr>
        <w:bidi/>
        <w:rPr>
          <w:color w:val="000000"/>
          <w:sz w:val="22"/>
          <w:rtl/>
          <w:lang w:val="fr-FR" w:bidi="ar-DZ"/>
        </w:rPr>
      </w:pPr>
      <w:r>
        <w:rPr>
          <w:rFonts w:hint="cs"/>
          <w:color w:val="000000"/>
          <w:sz w:val="22"/>
          <w:rtl/>
          <w:lang w:val="fr-FR" w:bidi="ar-DZ"/>
        </w:rPr>
        <w:t>-محاسبة الموارد البشرية مجلة دراسات البصرة ،ابعدد17،</w:t>
      </w:r>
    </w:p>
    <w:p w14:paraId="771CA6D4" w14:textId="77777777" w:rsidR="005E5941" w:rsidRDefault="0058555A">
      <w:pPr>
        <w:bidi/>
        <w:rPr>
          <w:color w:val="000000"/>
          <w:sz w:val="22"/>
          <w:rtl/>
          <w:lang w:val="fr-FR" w:bidi="ar-DZ"/>
        </w:rPr>
      </w:pPr>
      <w:r>
        <w:rPr>
          <w:rFonts w:hint="cs"/>
          <w:color w:val="000000"/>
          <w:sz w:val="22"/>
          <w:rtl/>
          <w:lang w:val="fr-FR" w:bidi="ar-DZ"/>
        </w:rPr>
        <w:t>-حدة ناصري ،معوقات تطبيق محاسبة الموارد البشرية في المؤسسات الجزائرية ،كلية الاعلوم الاقتصادية والتجارية وعلوم التسيير ،جامعة محمد خيضر مسيلة</w:t>
      </w:r>
    </w:p>
    <w:p w14:paraId="21391671" w14:textId="77777777" w:rsidR="005E5941" w:rsidRDefault="005E5941">
      <w:pPr>
        <w:bidi/>
        <w:rPr>
          <w:color w:val="000000"/>
          <w:sz w:val="22"/>
          <w:rtl/>
          <w:lang w:val="fr-FR" w:bidi="ar-DZ"/>
        </w:rPr>
      </w:pPr>
    </w:p>
    <w:p w14:paraId="261EB79B" w14:textId="77777777" w:rsidR="005E5941" w:rsidRDefault="005E5941">
      <w:pPr>
        <w:jc w:val="right"/>
        <w:rPr>
          <w:color w:val="000000" w:themeColor="text1"/>
          <w:sz w:val="20"/>
          <w:szCs w:val="20"/>
          <w:rtl/>
        </w:rPr>
      </w:pPr>
    </w:p>
    <w:p w14:paraId="037684E3" w14:textId="77777777" w:rsidR="005E5941" w:rsidRDefault="005E5941">
      <w:pPr>
        <w:jc w:val="right"/>
        <w:rPr>
          <w:color w:val="000000" w:themeColor="text1"/>
          <w:sz w:val="20"/>
          <w:szCs w:val="20"/>
          <w:rtl/>
        </w:rPr>
      </w:pPr>
    </w:p>
    <w:p w14:paraId="74D4A831" w14:textId="77777777" w:rsidR="005E5941" w:rsidRDefault="005E5941">
      <w:pPr>
        <w:jc w:val="right"/>
        <w:rPr>
          <w:color w:val="000000" w:themeColor="text1"/>
          <w:sz w:val="20"/>
          <w:szCs w:val="20"/>
          <w:rtl/>
        </w:rPr>
      </w:pPr>
    </w:p>
    <w:p w14:paraId="1D4554B1" w14:textId="77777777" w:rsidR="005E5941" w:rsidRDefault="005E5941">
      <w:pPr>
        <w:jc w:val="right"/>
        <w:rPr>
          <w:color w:val="000000" w:themeColor="text1"/>
          <w:sz w:val="20"/>
          <w:szCs w:val="20"/>
          <w:rtl/>
        </w:rPr>
      </w:pPr>
    </w:p>
    <w:p w14:paraId="07CECB91" w14:textId="77777777" w:rsidR="005E5941" w:rsidRDefault="005E5941">
      <w:pPr>
        <w:jc w:val="right"/>
        <w:rPr>
          <w:color w:val="000000" w:themeColor="text1"/>
          <w:sz w:val="20"/>
          <w:szCs w:val="20"/>
          <w:rtl/>
        </w:rPr>
      </w:pPr>
    </w:p>
    <w:p w14:paraId="2364352C" w14:textId="77777777" w:rsidR="005E5941" w:rsidRDefault="005E5941">
      <w:pPr>
        <w:jc w:val="right"/>
        <w:rPr>
          <w:color w:val="000000" w:themeColor="text1"/>
          <w:sz w:val="20"/>
          <w:szCs w:val="20"/>
          <w:rtl/>
        </w:rPr>
      </w:pPr>
    </w:p>
    <w:p w14:paraId="56589500" w14:textId="77777777" w:rsidR="005E5941" w:rsidRDefault="005E5941">
      <w:pPr>
        <w:jc w:val="right"/>
        <w:rPr>
          <w:color w:val="000000" w:themeColor="text1"/>
          <w:sz w:val="20"/>
          <w:szCs w:val="20"/>
          <w:rtl/>
        </w:rPr>
      </w:pPr>
    </w:p>
    <w:p w14:paraId="1F590DCC" w14:textId="77777777" w:rsidR="005E5941" w:rsidRDefault="005E5941">
      <w:pPr>
        <w:jc w:val="right"/>
        <w:rPr>
          <w:color w:val="000000" w:themeColor="text1"/>
          <w:sz w:val="20"/>
          <w:szCs w:val="20"/>
          <w:rtl/>
        </w:rPr>
      </w:pPr>
    </w:p>
    <w:p w14:paraId="36731B0F" w14:textId="77777777" w:rsidR="005E5941" w:rsidRDefault="005E5941">
      <w:pPr>
        <w:jc w:val="right"/>
        <w:rPr>
          <w:color w:val="000000" w:themeColor="text1"/>
          <w:sz w:val="20"/>
          <w:szCs w:val="20"/>
          <w:rtl/>
        </w:rPr>
      </w:pPr>
    </w:p>
    <w:p w14:paraId="78E1E104" w14:textId="77777777" w:rsidR="005E5941" w:rsidRDefault="005E5941">
      <w:pPr>
        <w:jc w:val="right"/>
        <w:rPr>
          <w:color w:val="000000" w:themeColor="text1"/>
          <w:sz w:val="20"/>
          <w:szCs w:val="20"/>
          <w:rtl/>
        </w:rPr>
      </w:pPr>
    </w:p>
    <w:p w14:paraId="0C825D1A" w14:textId="77777777" w:rsidR="005E5941" w:rsidRDefault="005E5941">
      <w:pPr>
        <w:jc w:val="right"/>
        <w:rPr>
          <w:color w:val="000000" w:themeColor="text1"/>
          <w:sz w:val="20"/>
          <w:szCs w:val="20"/>
          <w:rtl/>
        </w:rPr>
      </w:pPr>
    </w:p>
    <w:p w14:paraId="003A71A9" w14:textId="77777777" w:rsidR="005E5941" w:rsidRDefault="005E5941">
      <w:pPr>
        <w:jc w:val="right"/>
        <w:rPr>
          <w:color w:val="000000" w:themeColor="text1"/>
          <w:sz w:val="20"/>
          <w:szCs w:val="20"/>
          <w:rtl/>
        </w:rPr>
      </w:pPr>
    </w:p>
    <w:p w14:paraId="5D27113F" w14:textId="77777777" w:rsidR="005E5941" w:rsidRDefault="005E5941">
      <w:pPr>
        <w:jc w:val="right"/>
        <w:rPr>
          <w:color w:val="000000" w:themeColor="text1"/>
          <w:sz w:val="20"/>
          <w:szCs w:val="20"/>
          <w:rtl/>
        </w:rPr>
      </w:pPr>
    </w:p>
    <w:p w14:paraId="3ECD8836" w14:textId="77777777" w:rsidR="005E5941" w:rsidRDefault="005E5941">
      <w:pPr>
        <w:jc w:val="right"/>
        <w:rPr>
          <w:color w:val="000000" w:themeColor="text1"/>
          <w:sz w:val="20"/>
          <w:szCs w:val="20"/>
          <w:rtl/>
        </w:rPr>
      </w:pPr>
    </w:p>
    <w:p w14:paraId="6DEF5E2D" w14:textId="77777777" w:rsidR="005E5941" w:rsidRDefault="005E5941">
      <w:pPr>
        <w:jc w:val="right"/>
        <w:rPr>
          <w:color w:val="000000" w:themeColor="text1"/>
          <w:sz w:val="20"/>
          <w:szCs w:val="20"/>
          <w:rtl/>
        </w:rPr>
      </w:pPr>
    </w:p>
    <w:p w14:paraId="12FCC708" w14:textId="77777777" w:rsidR="005E5941" w:rsidRDefault="005E5941">
      <w:pPr>
        <w:jc w:val="right"/>
        <w:rPr>
          <w:color w:val="000000" w:themeColor="text1"/>
          <w:sz w:val="20"/>
          <w:szCs w:val="20"/>
          <w:rtl/>
        </w:rPr>
      </w:pPr>
    </w:p>
    <w:p w14:paraId="066C39ED" w14:textId="77777777" w:rsidR="005E5941" w:rsidRDefault="005E5941">
      <w:pPr>
        <w:jc w:val="right"/>
        <w:rPr>
          <w:color w:val="000000" w:themeColor="text1"/>
          <w:sz w:val="20"/>
          <w:szCs w:val="20"/>
          <w:rtl/>
        </w:rPr>
      </w:pPr>
    </w:p>
    <w:p w14:paraId="00F6FF89" w14:textId="77777777" w:rsidR="005E5941" w:rsidRDefault="005E5941">
      <w:pPr>
        <w:jc w:val="right"/>
        <w:rPr>
          <w:color w:val="000000" w:themeColor="text1"/>
          <w:sz w:val="20"/>
          <w:szCs w:val="20"/>
          <w:rtl/>
        </w:rPr>
      </w:pPr>
    </w:p>
    <w:p w14:paraId="1EB5D45B" w14:textId="77777777" w:rsidR="005E5941" w:rsidRDefault="005E5941">
      <w:pPr>
        <w:jc w:val="right"/>
        <w:rPr>
          <w:color w:val="000000" w:themeColor="text1"/>
          <w:sz w:val="20"/>
          <w:szCs w:val="20"/>
          <w:rtl/>
        </w:rPr>
      </w:pPr>
    </w:p>
    <w:p w14:paraId="40A079A2" w14:textId="77777777" w:rsidR="005E5941" w:rsidRDefault="005E5941">
      <w:pPr>
        <w:jc w:val="right"/>
        <w:rPr>
          <w:color w:val="000000" w:themeColor="text1"/>
          <w:sz w:val="20"/>
          <w:szCs w:val="20"/>
          <w:rtl/>
        </w:rPr>
      </w:pPr>
    </w:p>
    <w:p w14:paraId="67670145" w14:textId="77777777" w:rsidR="005E5941" w:rsidRDefault="005E5941">
      <w:pPr>
        <w:jc w:val="right"/>
        <w:rPr>
          <w:color w:val="000000" w:themeColor="text1"/>
          <w:sz w:val="20"/>
          <w:szCs w:val="20"/>
          <w:rtl/>
        </w:rPr>
      </w:pPr>
    </w:p>
    <w:p w14:paraId="75A8AC40" w14:textId="77777777" w:rsidR="005E5941" w:rsidRDefault="0058555A">
      <w:pPr>
        <w:jc w:val="right"/>
        <w:rPr>
          <w:color w:val="000000" w:themeColor="text1"/>
          <w:sz w:val="20"/>
          <w:szCs w:val="20"/>
          <w:rtl/>
        </w:rPr>
      </w:pPr>
      <w:r>
        <w:rPr>
          <w:rFonts w:hint="cs"/>
          <w:color w:val="000000" w:themeColor="text1"/>
          <w:sz w:val="20"/>
          <w:szCs w:val="20"/>
          <w:rtl/>
        </w:rPr>
        <w:lastRenderedPageBreak/>
        <w:t xml:space="preserve"> .</w:t>
      </w:r>
    </w:p>
    <w:p w14:paraId="62E4FA93" w14:textId="77777777" w:rsidR="005E5941" w:rsidRDefault="005E5941">
      <w:pPr>
        <w:jc w:val="right"/>
        <w:rPr>
          <w:sz w:val="20"/>
          <w:szCs w:val="20"/>
          <w:rtl/>
        </w:rPr>
      </w:pPr>
    </w:p>
    <w:p w14:paraId="056DC5D4" w14:textId="77777777" w:rsidR="005E5941" w:rsidRDefault="005E5941">
      <w:pPr>
        <w:rPr>
          <w:sz w:val="20"/>
          <w:szCs w:val="20"/>
          <w:rtl/>
          <w:lang w:val="fr-FR" w:bidi="ar-DZ"/>
        </w:rPr>
      </w:pPr>
    </w:p>
    <w:p w14:paraId="5F4B031F" w14:textId="77777777" w:rsidR="005E5941" w:rsidRDefault="005E5941">
      <w:pPr>
        <w:rPr>
          <w:sz w:val="20"/>
          <w:szCs w:val="20"/>
          <w:rtl/>
          <w:lang w:val="fr-FR" w:bidi="ar-DZ"/>
        </w:rPr>
      </w:pPr>
    </w:p>
    <w:p w14:paraId="5BC3A370" w14:textId="77777777" w:rsidR="005E5941" w:rsidRDefault="005E5941">
      <w:pPr>
        <w:rPr>
          <w:sz w:val="20"/>
          <w:szCs w:val="20"/>
          <w:rtl/>
          <w:lang w:val="fr-FR" w:bidi="ar-DZ"/>
        </w:rPr>
      </w:pPr>
    </w:p>
    <w:p w14:paraId="7B61DE18" w14:textId="77777777" w:rsidR="005E5941" w:rsidRDefault="005E5941">
      <w:pPr>
        <w:rPr>
          <w:sz w:val="20"/>
          <w:szCs w:val="20"/>
          <w:rtl/>
          <w:lang w:val="fr-FR" w:bidi="ar-DZ"/>
        </w:rPr>
      </w:pPr>
    </w:p>
    <w:p w14:paraId="187EEF8E" w14:textId="77777777" w:rsidR="005E5941" w:rsidRDefault="005E5941">
      <w:pPr>
        <w:rPr>
          <w:sz w:val="20"/>
          <w:szCs w:val="20"/>
          <w:rtl/>
          <w:lang w:val="fr-FR" w:bidi="ar-DZ"/>
        </w:rPr>
      </w:pPr>
    </w:p>
    <w:p w14:paraId="58B8D22E" w14:textId="77777777" w:rsidR="005E5941" w:rsidRDefault="005E5941">
      <w:pPr>
        <w:jc w:val="center"/>
        <w:rPr>
          <w:color w:val="000000" w:themeColor="text1"/>
          <w:sz w:val="20"/>
          <w:szCs w:val="20"/>
          <w:rtl/>
          <w:lang w:val="fr-FR" w:bidi="ar-DZ"/>
        </w:rPr>
      </w:pPr>
    </w:p>
    <w:sectPr w:rsidR="005E5941">
      <w:headerReference w:type="default" r:id="rId8"/>
      <w:footerReference w:type="default" r:id="rId9"/>
      <w:pgSz w:w="11907" w:h="16840"/>
      <w:pgMar w:top="1418" w:right="1134" w:bottom="1418" w:left="1985" w:header="72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C9684" w14:textId="77777777" w:rsidR="00704878" w:rsidRDefault="00704878">
      <w:pPr>
        <w:spacing w:before="0" w:after="0" w:line="240" w:lineRule="auto"/>
      </w:pPr>
      <w:r>
        <w:separator/>
      </w:r>
    </w:p>
  </w:endnote>
  <w:endnote w:type="continuationSeparator" w:id="0">
    <w:p w14:paraId="01665804" w14:textId="77777777" w:rsidR="00704878" w:rsidRDefault="007048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0DBD4" w14:textId="77777777" w:rsidR="005E5941" w:rsidRDefault="005E5941">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07EA5" w14:textId="77777777" w:rsidR="00704878" w:rsidRDefault="00704878">
      <w:pPr>
        <w:spacing w:before="0" w:after="0" w:line="240" w:lineRule="auto"/>
      </w:pPr>
      <w:r>
        <w:separator/>
      </w:r>
    </w:p>
  </w:footnote>
  <w:footnote w:type="continuationSeparator" w:id="0">
    <w:p w14:paraId="63B5501F" w14:textId="77777777" w:rsidR="00704878" w:rsidRDefault="00704878">
      <w:pPr>
        <w:spacing w:before="0" w:after="0" w:line="240" w:lineRule="auto"/>
      </w:pPr>
      <w:r>
        <w:continuationSeparator/>
      </w:r>
    </w:p>
  </w:footnote>
  <w:footnote w:id="1">
    <w:p w14:paraId="514C1B16" w14:textId="77777777" w:rsidR="005E5941" w:rsidRDefault="0058555A">
      <w:pPr>
        <w:pStyle w:val="FootnoteText"/>
        <w:rPr>
          <w:sz w:val="16"/>
          <w:szCs w:val="16"/>
          <w:rtl/>
        </w:rPr>
      </w:pPr>
      <w:r>
        <w:rPr>
          <w:rStyle w:val="FootnoteReference"/>
          <w:sz w:val="16"/>
          <w:szCs w:val="16"/>
        </w:rPr>
        <w:footnoteRef/>
      </w:r>
      <w:r>
        <w:rPr>
          <w:rFonts w:hint="cs"/>
          <w:sz w:val="16"/>
          <w:szCs w:val="16"/>
          <w:rtl/>
        </w:rPr>
        <w:t xml:space="preserve"> الموارد البشرية  من منظور القياس والافصاح وتطبيقاتها في الؤسساتها الجزائرية  , كلية العلوم الاقتصادية والتجارية وعلوم التسيير  جامعة سطيف 1 ص 79</w:t>
      </w:r>
      <w:r>
        <w:rPr>
          <w:sz w:val="16"/>
          <w:szCs w:val="16"/>
        </w:rPr>
        <w:t xml:space="preserve"> </w:t>
      </w:r>
      <w:r>
        <w:rPr>
          <w:rFonts w:hint="cs"/>
          <w:sz w:val="16"/>
          <w:szCs w:val="16"/>
          <w:rtl/>
        </w:rPr>
        <w:t xml:space="preserve">نور الهدى حداد  </w:t>
      </w:r>
    </w:p>
    <w:p w14:paraId="6FB800F8" w14:textId="77777777" w:rsidR="005E5941" w:rsidRDefault="0058555A">
      <w:pPr>
        <w:pStyle w:val="FootnoteText"/>
        <w:rPr>
          <w:sz w:val="16"/>
          <w:szCs w:val="16"/>
          <w:rtl/>
          <w:lang w:bidi="ar-DZ"/>
        </w:rPr>
      </w:pPr>
      <w:r>
        <w:rPr>
          <w:rFonts w:hint="cs"/>
          <w:sz w:val="16"/>
          <w:szCs w:val="16"/>
          <w:rtl/>
        </w:rPr>
        <w:t xml:space="preserve">2 ا لعيبي البوعلي  محاسبة الموارد البشرية مركز الكتاب الاكاديمي عمان الاردن  2014 </w:t>
      </w:r>
    </w:p>
  </w:footnote>
  <w:footnote w:id="2">
    <w:p w14:paraId="010A0C1B" w14:textId="77777777" w:rsidR="005E5941" w:rsidRDefault="0058555A">
      <w:pPr>
        <w:pStyle w:val="FootnoteText"/>
        <w:rPr>
          <w:sz w:val="16"/>
          <w:szCs w:val="16"/>
          <w:rtl/>
          <w:lang w:bidi="ar-DZ"/>
        </w:rPr>
      </w:pPr>
      <w:r>
        <w:rPr>
          <w:rFonts w:hint="cs"/>
          <w:sz w:val="16"/>
          <w:szCs w:val="16"/>
          <w:rtl/>
        </w:rPr>
        <w:t>1حدة ناصري  معوقات تطبيق محاسبة الموارد البشرية  في المؤسسات الجزائرية  جامعة مح ب محاضرة عن محاسبة الموارد البشر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EA542" w14:textId="77777777" w:rsidR="005E5941" w:rsidRDefault="005E5941">
    <w:pPr>
      <w:pStyle w:val="Header"/>
      <w:jc w:val="center"/>
      <w:rPr>
        <w:sz w:val="28"/>
        <w:szCs w:val="28"/>
        <w:rtl/>
        <w:lang w:bidi="ar-DZ"/>
      </w:rPr>
    </w:pPr>
  </w:p>
  <w:p w14:paraId="3216A7A0" w14:textId="77777777" w:rsidR="005E5941" w:rsidRDefault="005E5941">
    <w:pPr>
      <w:pStyle w:val="Header"/>
      <w:jc w:val="center"/>
      <w:rPr>
        <w:sz w:val="28"/>
        <w:szCs w:val="28"/>
        <w:rtl/>
        <w:lang w:bidi="ar-DZ"/>
      </w:rPr>
    </w:pPr>
  </w:p>
  <w:p w14:paraId="037E5AE8" w14:textId="77777777" w:rsidR="005E5941" w:rsidRDefault="005E5941">
    <w:pPr>
      <w:pStyle w:val="Header"/>
      <w:jc w:val="right"/>
      <w:rPr>
        <w:sz w:val="28"/>
        <w:szCs w:val="28"/>
        <w:u w:val="thick"/>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32C07"/>
    <w:multiLevelType w:val="hybridMultilevel"/>
    <w:tmpl w:val="FFFFFFFF"/>
    <w:lvl w:ilvl="0" w:tplc="7B920CDC">
      <w:start w:val="1"/>
      <w:numFmt w:val="decimal"/>
      <w:lvlText w:val="%1."/>
      <w:lvlJc w:val="left"/>
      <w:pPr>
        <w:ind w:left="720" w:hanging="360"/>
      </w:pPr>
    </w:lvl>
    <w:lvl w:ilvl="1" w:tplc="C18456E2" w:tentative="1">
      <w:start w:val="1"/>
      <w:numFmt w:val="lowerLetter"/>
      <w:lvlText w:val="%2."/>
      <w:lvlJc w:val="left"/>
      <w:pPr>
        <w:ind w:left="1440" w:hanging="360"/>
      </w:pPr>
    </w:lvl>
    <w:lvl w:ilvl="2" w:tplc="8D70A990" w:tentative="1">
      <w:start w:val="1"/>
      <w:numFmt w:val="lowerRoman"/>
      <w:lvlText w:val="%3."/>
      <w:lvlJc w:val="right"/>
      <w:pPr>
        <w:ind w:left="2160" w:hanging="180"/>
      </w:pPr>
    </w:lvl>
    <w:lvl w:ilvl="3" w:tplc="A6DA72E6" w:tentative="1">
      <w:start w:val="1"/>
      <w:numFmt w:val="decimal"/>
      <w:lvlText w:val="%4."/>
      <w:lvlJc w:val="left"/>
      <w:pPr>
        <w:ind w:left="2880" w:hanging="360"/>
      </w:pPr>
    </w:lvl>
    <w:lvl w:ilvl="4" w:tplc="5700F966" w:tentative="1">
      <w:start w:val="1"/>
      <w:numFmt w:val="lowerLetter"/>
      <w:lvlText w:val="%5."/>
      <w:lvlJc w:val="left"/>
      <w:pPr>
        <w:ind w:left="3600" w:hanging="360"/>
      </w:pPr>
    </w:lvl>
    <w:lvl w:ilvl="5" w:tplc="81063D2E" w:tentative="1">
      <w:start w:val="1"/>
      <w:numFmt w:val="lowerRoman"/>
      <w:lvlText w:val="%6."/>
      <w:lvlJc w:val="right"/>
      <w:pPr>
        <w:ind w:left="4320" w:hanging="180"/>
      </w:pPr>
    </w:lvl>
    <w:lvl w:ilvl="6" w:tplc="89F04B48" w:tentative="1">
      <w:start w:val="1"/>
      <w:numFmt w:val="decimal"/>
      <w:lvlText w:val="%7."/>
      <w:lvlJc w:val="left"/>
      <w:pPr>
        <w:ind w:left="5040" w:hanging="360"/>
      </w:pPr>
    </w:lvl>
    <w:lvl w:ilvl="7" w:tplc="61EE4578" w:tentative="1">
      <w:start w:val="1"/>
      <w:numFmt w:val="lowerLetter"/>
      <w:lvlText w:val="%8."/>
      <w:lvlJc w:val="left"/>
      <w:pPr>
        <w:ind w:left="5760" w:hanging="360"/>
      </w:pPr>
    </w:lvl>
    <w:lvl w:ilvl="8" w:tplc="85A8FEBA" w:tentative="1">
      <w:start w:val="1"/>
      <w:numFmt w:val="lowerRoman"/>
      <w:lvlText w:val="%9."/>
      <w:lvlJc w:val="right"/>
      <w:pPr>
        <w:ind w:left="6480" w:hanging="180"/>
      </w:pPr>
    </w:lvl>
  </w:abstractNum>
  <w:abstractNum w:abstractNumId="1" w15:restartNumberingAfterBreak="0">
    <w:nsid w:val="1DD238CD"/>
    <w:multiLevelType w:val="hybridMultilevel"/>
    <w:tmpl w:val="FFFFFFFF"/>
    <w:lvl w:ilvl="0" w:tplc="B31497B4">
      <w:start w:val="1"/>
      <w:numFmt w:val="bullet"/>
      <w:lvlText w:val=""/>
      <w:lvlJc w:val="left"/>
      <w:pPr>
        <w:ind w:left="720" w:hanging="360"/>
      </w:pPr>
      <w:rPr>
        <w:rFonts w:ascii="Symbol" w:hAnsi="Symbol" w:hint="default"/>
      </w:rPr>
    </w:lvl>
    <w:lvl w:ilvl="1" w:tplc="673018D6" w:tentative="1">
      <w:start w:val="1"/>
      <w:numFmt w:val="bullet"/>
      <w:lvlText w:val="o"/>
      <w:lvlJc w:val="left"/>
      <w:pPr>
        <w:ind w:left="1440" w:hanging="360"/>
      </w:pPr>
      <w:rPr>
        <w:rFonts w:ascii="Courier New" w:hAnsi="Courier New" w:cs="Courier New" w:hint="default"/>
      </w:rPr>
    </w:lvl>
    <w:lvl w:ilvl="2" w:tplc="373C5DC4" w:tentative="1">
      <w:start w:val="1"/>
      <w:numFmt w:val="bullet"/>
      <w:lvlText w:val=""/>
      <w:lvlJc w:val="left"/>
      <w:pPr>
        <w:ind w:left="2160" w:hanging="360"/>
      </w:pPr>
      <w:rPr>
        <w:rFonts w:ascii="Wingdings" w:hAnsi="Wingdings" w:hint="default"/>
      </w:rPr>
    </w:lvl>
    <w:lvl w:ilvl="3" w:tplc="8E62B7F2" w:tentative="1">
      <w:start w:val="1"/>
      <w:numFmt w:val="bullet"/>
      <w:lvlText w:val=""/>
      <w:lvlJc w:val="left"/>
      <w:pPr>
        <w:ind w:left="2880" w:hanging="360"/>
      </w:pPr>
      <w:rPr>
        <w:rFonts w:ascii="Symbol" w:hAnsi="Symbol" w:hint="default"/>
      </w:rPr>
    </w:lvl>
    <w:lvl w:ilvl="4" w:tplc="7054C4A4" w:tentative="1">
      <w:start w:val="1"/>
      <w:numFmt w:val="bullet"/>
      <w:lvlText w:val="o"/>
      <w:lvlJc w:val="left"/>
      <w:pPr>
        <w:ind w:left="3600" w:hanging="360"/>
      </w:pPr>
      <w:rPr>
        <w:rFonts w:ascii="Courier New" w:hAnsi="Courier New" w:cs="Courier New" w:hint="default"/>
      </w:rPr>
    </w:lvl>
    <w:lvl w:ilvl="5" w:tplc="8482D594" w:tentative="1">
      <w:start w:val="1"/>
      <w:numFmt w:val="bullet"/>
      <w:lvlText w:val=""/>
      <w:lvlJc w:val="left"/>
      <w:pPr>
        <w:ind w:left="4320" w:hanging="360"/>
      </w:pPr>
      <w:rPr>
        <w:rFonts w:ascii="Wingdings" w:hAnsi="Wingdings" w:hint="default"/>
      </w:rPr>
    </w:lvl>
    <w:lvl w:ilvl="6" w:tplc="0BD8E1BE" w:tentative="1">
      <w:start w:val="1"/>
      <w:numFmt w:val="bullet"/>
      <w:lvlText w:val=""/>
      <w:lvlJc w:val="left"/>
      <w:pPr>
        <w:ind w:left="5040" w:hanging="360"/>
      </w:pPr>
      <w:rPr>
        <w:rFonts w:ascii="Symbol" w:hAnsi="Symbol" w:hint="default"/>
      </w:rPr>
    </w:lvl>
    <w:lvl w:ilvl="7" w:tplc="E3F0F950" w:tentative="1">
      <w:start w:val="1"/>
      <w:numFmt w:val="bullet"/>
      <w:lvlText w:val="o"/>
      <w:lvlJc w:val="left"/>
      <w:pPr>
        <w:ind w:left="5760" w:hanging="360"/>
      </w:pPr>
      <w:rPr>
        <w:rFonts w:ascii="Courier New" w:hAnsi="Courier New" w:cs="Courier New" w:hint="default"/>
      </w:rPr>
    </w:lvl>
    <w:lvl w:ilvl="8" w:tplc="3EA4AD58" w:tentative="1">
      <w:start w:val="1"/>
      <w:numFmt w:val="bullet"/>
      <w:lvlText w:val=""/>
      <w:lvlJc w:val="left"/>
      <w:pPr>
        <w:ind w:left="6480" w:hanging="360"/>
      </w:pPr>
      <w:rPr>
        <w:rFonts w:ascii="Wingdings" w:hAnsi="Wingdings" w:hint="default"/>
      </w:rPr>
    </w:lvl>
  </w:abstractNum>
  <w:abstractNum w:abstractNumId="2" w15:restartNumberingAfterBreak="0">
    <w:nsid w:val="23CC0985"/>
    <w:multiLevelType w:val="hybridMultilevel"/>
    <w:tmpl w:val="FFFFFFFF"/>
    <w:lvl w:ilvl="0" w:tplc="E55A2B88">
      <w:start w:val="1"/>
      <w:numFmt w:val="decimal"/>
      <w:lvlText w:val="%1."/>
      <w:lvlJc w:val="left"/>
      <w:pPr>
        <w:ind w:left="720" w:hanging="360"/>
      </w:pPr>
    </w:lvl>
    <w:lvl w:ilvl="1" w:tplc="53184306" w:tentative="1">
      <w:start w:val="1"/>
      <w:numFmt w:val="lowerLetter"/>
      <w:lvlText w:val="%2."/>
      <w:lvlJc w:val="left"/>
      <w:pPr>
        <w:ind w:left="1440" w:hanging="360"/>
      </w:pPr>
    </w:lvl>
    <w:lvl w:ilvl="2" w:tplc="9682884A" w:tentative="1">
      <w:start w:val="1"/>
      <w:numFmt w:val="lowerRoman"/>
      <w:lvlText w:val="%3."/>
      <w:lvlJc w:val="right"/>
      <w:pPr>
        <w:ind w:left="2160" w:hanging="180"/>
      </w:pPr>
    </w:lvl>
    <w:lvl w:ilvl="3" w:tplc="F6165BF6" w:tentative="1">
      <w:start w:val="1"/>
      <w:numFmt w:val="decimal"/>
      <w:lvlText w:val="%4."/>
      <w:lvlJc w:val="left"/>
      <w:pPr>
        <w:ind w:left="2880" w:hanging="360"/>
      </w:pPr>
    </w:lvl>
    <w:lvl w:ilvl="4" w:tplc="51105846" w:tentative="1">
      <w:start w:val="1"/>
      <w:numFmt w:val="lowerLetter"/>
      <w:lvlText w:val="%5."/>
      <w:lvlJc w:val="left"/>
      <w:pPr>
        <w:ind w:left="3600" w:hanging="360"/>
      </w:pPr>
    </w:lvl>
    <w:lvl w:ilvl="5" w:tplc="F796FAC6" w:tentative="1">
      <w:start w:val="1"/>
      <w:numFmt w:val="lowerRoman"/>
      <w:lvlText w:val="%6."/>
      <w:lvlJc w:val="right"/>
      <w:pPr>
        <w:ind w:left="4320" w:hanging="180"/>
      </w:pPr>
    </w:lvl>
    <w:lvl w:ilvl="6" w:tplc="2D0CA44A" w:tentative="1">
      <w:start w:val="1"/>
      <w:numFmt w:val="decimal"/>
      <w:lvlText w:val="%7."/>
      <w:lvlJc w:val="left"/>
      <w:pPr>
        <w:ind w:left="5040" w:hanging="360"/>
      </w:pPr>
    </w:lvl>
    <w:lvl w:ilvl="7" w:tplc="1EEC9F84" w:tentative="1">
      <w:start w:val="1"/>
      <w:numFmt w:val="lowerLetter"/>
      <w:lvlText w:val="%8."/>
      <w:lvlJc w:val="left"/>
      <w:pPr>
        <w:ind w:left="5760" w:hanging="360"/>
      </w:pPr>
    </w:lvl>
    <w:lvl w:ilvl="8" w:tplc="F6B2C1B2" w:tentative="1">
      <w:start w:val="1"/>
      <w:numFmt w:val="lowerRoman"/>
      <w:lvlText w:val="%9."/>
      <w:lvlJc w:val="right"/>
      <w:pPr>
        <w:ind w:left="6480" w:hanging="180"/>
      </w:pPr>
    </w:lvl>
  </w:abstractNum>
  <w:abstractNum w:abstractNumId="3" w15:restartNumberingAfterBreak="0">
    <w:nsid w:val="25097C7A"/>
    <w:multiLevelType w:val="hybridMultilevel"/>
    <w:tmpl w:val="FFFFFFFF"/>
    <w:lvl w:ilvl="0" w:tplc="6D78008A">
      <w:start w:val="1"/>
      <w:numFmt w:val="bullet"/>
      <w:lvlText w:val=""/>
      <w:lvlJc w:val="left"/>
      <w:pPr>
        <w:ind w:left="1440" w:hanging="360"/>
      </w:pPr>
      <w:rPr>
        <w:rFonts w:ascii="Symbol" w:hAnsi="Symbol" w:hint="default"/>
      </w:rPr>
    </w:lvl>
    <w:lvl w:ilvl="1" w:tplc="230CC434" w:tentative="1">
      <w:start w:val="1"/>
      <w:numFmt w:val="bullet"/>
      <w:lvlText w:val="o"/>
      <w:lvlJc w:val="left"/>
      <w:pPr>
        <w:ind w:left="2160" w:hanging="360"/>
      </w:pPr>
      <w:rPr>
        <w:rFonts w:ascii="Courier New" w:hAnsi="Courier New" w:cs="Courier New" w:hint="default"/>
      </w:rPr>
    </w:lvl>
    <w:lvl w:ilvl="2" w:tplc="A796AFCA" w:tentative="1">
      <w:start w:val="1"/>
      <w:numFmt w:val="bullet"/>
      <w:lvlText w:val=""/>
      <w:lvlJc w:val="left"/>
      <w:pPr>
        <w:ind w:left="2880" w:hanging="360"/>
      </w:pPr>
      <w:rPr>
        <w:rFonts w:ascii="Wingdings" w:hAnsi="Wingdings" w:hint="default"/>
      </w:rPr>
    </w:lvl>
    <w:lvl w:ilvl="3" w:tplc="5958F4C6" w:tentative="1">
      <w:start w:val="1"/>
      <w:numFmt w:val="bullet"/>
      <w:lvlText w:val=""/>
      <w:lvlJc w:val="left"/>
      <w:pPr>
        <w:ind w:left="3600" w:hanging="360"/>
      </w:pPr>
      <w:rPr>
        <w:rFonts w:ascii="Symbol" w:hAnsi="Symbol" w:hint="default"/>
      </w:rPr>
    </w:lvl>
    <w:lvl w:ilvl="4" w:tplc="123C019A" w:tentative="1">
      <w:start w:val="1"/>
      <w:numFmt w:val="bullet"/>
      <w:lvlText w:val="o"/>
      <w:lvlJc w:val="left"/>
      <w:pPr>
        <w:ind w:left="4320" w:hanging="360"/>
      </w:pPr>
      <w:rPr>
        <w:rFonts w:ascii="Courier New" w:hAnsi="Courier New" w:cs="Courier New" w:hint="default"/>
      </w:rPr>
    </w:lvl>
    <w:lvl w:ilvl="5" w:tplc="B0E010F4" w:tentative="1">
      <w:start w:val="1"/>
      <w:numFmt w:val="bullet"/>
      <w:lvlText w:val=""/>
      <w:lvlJc w:val="left"/>
      <w:pPr>
        <w:ind w:left="5040" w:hanging="360"/>
      </w:pPr>
      <w:rPr>
        <w:rFonts w:ascii="Wingdings" w:hAnsi="Wingdings" w:hint="default"/>
      </w:rPr>
    </w:lvl>
    <w:lvl w:ilvl="6" w:tplc="A4003FDC" w:tentative="1">
      <w:start w:val="1"/>
      <w:numFmt w:val="bullet"/>
      <w:lvlText w:val=""/>
      <w:lvlJc w:val="left"/>
      <w:pPr>
        <w:ind w:left="5760" w:hanging="360"/>
      </w:pPr>
      <w:rPr>
        <w:rFonts w:ascii="Symbol" w:hAnsi="Symbol" w:hint="default"/>
      </w:rPr>
    </w:lvl>
    <w:lvl w:ilvl="7" w:tplc="33862120" w:tentative="1">
      <w:start w:val="1"/>
      <w:numFmt w:val="bullet"/>
      <w:lvlText w:val="o"/>
      <w:lvlJc w:val="left"/>
      <w:pPr>
        <w:ind w:left="6480" w:hanging="360"/>
      </w:pPr>
      <w:rPr>
        <w:rFonts w:ascii="Courier New" w:hAnsi="Courier New" w:cs="Courier New" w:hint="default"/>
      </w:rPr>
    </w:lvl>
    <w:lvl w:ilvl="8" w:tplc="51C8BB4A" w:tentative="1">
      <w:start w:val="1"/>
      <w:numFmt w:val="bullet"/>
      <w:lvlText w:val=""/>
      <w:lvlJc w:val="left"/>
      <w:pPr>
        <w:ind w:left="7200" w:hanging="360"/>
      </w:pPr>
      <w:rPr>
        <w:rFonts w:ascii="Wingdings" w:hAnsi="Wingdings" w:hint="default"/>
      </w:rPr>
    </w:lvl>
  </w:abstractNum>
  <w:abstractNum w:abstractNumId="4" w15:restartNumberingAfterBreak="0">
    <w:nsid w:val="35B92BE4"/>
    <w:multiLevelType w:val="multilevel"/>
    <w:tmpl w:val="FFFFFFFF"/>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3E2A1D7B"/>
    <w:multiLevelType w:val="hybridMultilevel"/>
    <w:tmpl w:val="FFFFFFFF"/>
    <w:lvl w:ilvl="0" w:tplc="7A3A72DE">
      <w:start w:val="1"/>
      <w:numFmt w:val="decimal"/>
      <w:lvlText w:val="%1."/>
      <w:lvlJc w:val="left"/>
      <w:pPr>
        <w:ind w:left="720" w:hanging="360"/>
      </w:pPr>
    </w:lvl>
    <w:lvl w:ilvl="1" w:tplc="30D4BBBE" w:tentative="1">
      <w:start w:val="1"/>
      <w:numFmt w:val="lowerLetter"/>
      <w:lvlText w:val="%2."/>
      <w:lvlJc w:val="left"/>
      <w:pPr>
        <w:ind w:left="1440" w:hanging="360"/>
      </w:pPr>
    </w:lvl>
    <w:lvl w:ilvl="2" w:tplc="DC02D466" w:tentative="1">
      <w:start w:val="1"/>
      <w:numFmt w:val="lowerRoman"/>
      <w:lvlText w:val="%3."/>
      <w:lvlJc w:val="right"/>
      <w:pPr>
        <w:ind w:left="2160" w:hanging="180"/>
      </w:pPr>
    </w:lvl>
    <w:lvl w:ilvl="3" w:tplc="E0ACA6F8" w:tentative="1">
      <w:start w:val="1"/>
      <w:numFmt w:val="decimal"/>
      <w:lvlText w:val="%4."/>
      <w:lvlJc w:val="left"/>
      <w:pPr>
        <w:ind w:left="2880" w:hanging="360"/>
      </w:pPr>
    </w:lvl>
    <w:lvl w:ilvl="4" w:tplc="E9B0BD58" w:tentative="1">
      <w:start w:val="1"/>
      <w:numFmt w:val="lowerLetter"/>
      <w:lvlText w:val="%5."/>
      <w:lvlJc w:val="left"/>
      <w:pPr>
        <w:ind w:left="3600" w:hanging="360"/>
      </w:pPr>
    </w:lvl>
    <w:lvl w:ilvl="5" w:tplc="9392C1CA" w:tentative="1">
      <w:start w:val="1"/>
      <w:numFmt w:val="lowerRoman"/>
      <w:lvlText w:val="%6."/>
      <w:lvlJc w:val="right"/>
      <w:pPr>
        <w:ind w:left="4320" w:hanging="180"/>
      </w:pPr>
    </w:lvl>
    <w:lvl w:ilvl="6" w:tplc="F556A106" w:tentative="1">
      <w:start w:val="1"/>
      <w:numFmt w:val="decimal"/>
      <w:lvlText w:val="%7."/>
      <w:lvlJc w:val="left"/>
      <w:pPr>
        <w:ind w:left="5040" w:hanging="360"/>
      </w:pPr>
    </w:lvl>
    <w:lvl w:ilvl="7" w:tplc="DCB21E66" w:tentative="1">
      <w:start w:val="1"/>
      <w:numFmt w:val="lowerLetter"/>
      <w:lvlText w:val="%8."/>
      <w:lvlJc w:val="left"/>
      <w:pPr>
        <w:ind w:left="5760" w:hanging="360"/>
      </w:pPr>
    </w:lvl>
    <w:lvl w:ilvl="8" w:tplc="9B74563A" w:tentative="1">
      <w:start w:val="1"/>
      <w:numFmt w:val="lowerRoman"/>
      <w:lvlText w:val="%9."/>
      <w:lvlJc w:val="right"/>
      <w:pPr>
        <w:ind w:left="6480" w:hanging="180"/>
      </w:pPr>
    </w:lvl>
  </w:abstractNum>
  <w:abstractNum w:abstractNumId="6" w15:restartNumberingAfterBreak="0">
    <w:nsid w:val="3E2A24D6"/>
    <w:multiLevelType w:val="hybridMultilevel"/>
    <w:tmpl w:val="FFFFFFFF"/>
    <w:lvl w:ilvl="0" w:tplc="C49082F8">
      <w:start w:val="1"/>
      <w:numFmt w:val="bullet"/>
      <w:lvlText w:val=""/>
      <w:lvlJc w:val="left"/>
      <w:pPr>
        <w:ind w:left="720" w:hanging="360"/>
      </w:pPr>
      <w:rPr>
        <w:rFonts w:ascii="Symbol" w:hAnsi="Symbol" w:hint="default"/>
      </w:rPr>
    </w:lvl>
    <w:lvl w:ilvl="1" w:tplc="D76AA874" w:tentative="1">
      <w:start w:val="1"/>
      <w:numFmt w:val="bullet"/>
      <w:lvlText w:val="o"/>
      <w:lvlJc w:val="left"/>
      <w:pPr>
        <w:ind w:left="1440" w:hanging="360"/>
      </w:pPr>
      <w:rPr>
        <w:rFonts w:ascii="Courier New" w:hAnsi="Courier New" w:cs="Courier New" w:hint="default"/>
      </w:rPr>
    </w:lvl>
    <w:lvl w:ilvl="2" w:tplc="E9E45060" w:tentative="1">
      <w:start w:val="1"/>
      <w:numFmt w:val="bullet"/>
      <w:lvlText w:val=""/>
      <w:lvlJc w:val="left"/>
      <w:pPr>
        <w:ind w:left="2160" w:hanging="360"/>
      </w:pPr>
      <w:rPr>
        <w:rFonts w:ascii="Wingdings" w:hAnsi="Wingdings" w:hint="default"/>
      </w:rPr>
    </w:lvl>
    <w:lvl w:ilvl="3" w:tplc="CDD26C72" w:tentative="1">
      <w:start w:val="1"/>
      <w:numFmt w:val="bullet"/>
      <w:lvlText w:val=""/>
      <w:lvlJc w:val="left"/>
      <w:pPr>
        <w:ind w:left="2880" w:hanging="360"/>
      </w:pPr>
      <w:rPr>
        <w:rFonts w:ascii="Symbol" w:hAnsi="Symbol" w:hint="default"/>
      </w:rPr>
    </w:lvl>
    <w:lvl w:ilvl="4" w:tplc="E898909A" w:tentative="1">
      <w:start w:val="1"/>
      <w:numFmt w:val="bullet"/>
      <w:lvlText w:val="o"/>
      <w:lvlJc w:val="left"/>
      <w:pPr>
        <w:ind w:left="3600" w:hanging="360"/>
      </w:pPr>
      <w:rPr>
        <w:rFonts w:ascii="Courier New" w:hAnsi="Courier New" w:cs="Courier New" w:hint="default"/>
      </w:rPr>
    </w:lvl>
    <w:lvl w:ilvl="5" w:tplc="096600EC" w:tentative="1">
      <w:start w:val="1"/>
      <w:numFmt w:val="bullet"/>
      <w:lvlText w:val=""/>
      <w:lvlJc w:val="left"/>
      <w:pPr>
        <w:ind w:left="4320" w:hanging="360"/>
      </w:pPr>
      <w:rPr>
        <w:rFonts w:ascii="Wingdings" w:hAnsi="Wingdings" w:hint="default"/>
      </w:rPr>
    </w:lvl>
    <w:lvl w:ilvl="6" w:tplc="9E2A1E20" w:tentative="1">
      <w:start w:val="1"/>
      <w:numFmt w:val="bullet"/>
      <w:lvlText w:val=""/>
      <w:lvlJc w:val="left"/>
      <w:pPr>
        <w:ind w:left="5040" w:hanging="360"/>
      </w:pPr>
      <w:rPr>
        <w:rFonts w:ascii="Symbol" w:hAnsi="Symbol" w:hint="default"/>
      </w:rPr>
    </w:lvl>
    <w:lvl w:ilvl="7" w:tplc="2A160270" w:tentative="1">
      <w:start w:val="1"/>
      <w:numFmt w:val="bullet"/>
      <w:lvlText w:val="o"/>
      <w:lvlJc w:val="left"/>
      <w:pPr>
        <w:ind w:left="5760" w:hanging="360"/>
      </w:pPr>
      <w:rPr>
        <w:rFonts w:ascii="Courier New" w:hAnsi="Courier New" w:cs="Courier New" w:hint="default"/>
      </w:rPr>
    </w:lvl>
    <w:lvl w:ilvl="8" w:tplc="DDB2928E" w:tentative="1">
      <w:start w:val="1"/>
      <w:numFmt w:val="bullet"/>
      <w:lvlText w:val=""/>
      <w:lvlJc w:val="left"/>
      <w:pPr>
        <w:ind w:left="6480" w:hanging="360"/>
      </w:pPr>
      <w:rPr>
        <w:rFonts w:ascii="Wingdings" w:hAnsi="Wingdings" w:hint="default"/>
      </w:rPr>
    </w:lvl>
  </w:abstractNum>
  <w:abstractNum w:abstractNumId="7" w15:restartNumberingAfterBreak="0">
    <w:nsid w:val="3E7E1C15"/>
    <w:multiLevelType w:val="hybridMultilevel"/>
    <w:tmpl w:val="FFFFFFFF"/>
    <w:lvl w:ilvl="0" w:tplc="21E26356">
      <w:start w:val="1"/>
      <w:numFmt w:val="bullet"/>
      <w:lvlText w:val=""/>
      <w:lvlJc w:val="left"/>
      <w:pPr>
        <w:ind w:left="720" w:hanging="360"/>
      </w:pPr>
      <w:rPr>
        <w:rFonts w:ascii="Symbol" w:hAnsi="Symbol" w:hint="default"/>
      </w:rPr>
    </w:lvl>
    <w:lvl w:ilvl="1" w:tplc="519AFAA2" w:tentative="1">
      <w:start w:val="1"/>
      <w:numFmt w:val="bullet"/>
      <w:lvlText w:val="o"/>
      <w:lvlJc w:val="left"/>
      <w:pPr>
        <w:ind w:left="1440" w:hanging="360"/>
      </w:pPr>
      <w:rPr>
        <w:rFonts w:ascii="Courier New" w:hAnsi="Courier New" w:cs="Courier New" w:hint="default"/>
      </w:rPr>
    </w:lvl>
    <w:lvl w:ilvl="2" w:tplc="A39C1A54" w:tentative="1">
      <w:start w:val="1"/>
      <w:numFmt w:val="bullet"/>
      <w:lvlText w:val=""/>
      <w:lvlJc w:val="left"/>
      <w:pPr>
        <w:ind w:left="2160" w:hanging="360"/>
      </w:pPr>
      <w:rPr>
        <w:rFonts w:ascii="Wingdings" w:hAnsi="Wingdings" w:hint="default"/>
      </w:rPr>
    </w:lvl>
    <w:lvl w:ilvl="3" w:tplc="8BC47BCE" w:tentative="1">
      <w:start w:val="1"/>
      <w:numFmt w:val="bullet"/>
      <w:lvlText w:val=""/>
      <w:lvlJc w:val="left"/>
      <w:pPr>
        <w:ind w:left="2880" w:hanging="360"/>
      </w:pPr>
      <w:rPr>
        <w:rFonts w:ascii="Symbol" w:hAnsi="Symbol" w:hint="default"/>
      </w:rPr>
    </w:lvl>
    <w:lvl w:ilvl="4" w:tplc="2070DBDA" w:tentative="1">
      <w:start w:val="1"/>
      <w:numFmt w:val="bullet"/>
      <w:lvlText w:val="o"/>
      <w:lvlJc w:val="left"/>
      <w:pPr>
        <w:ind w:left="3600" w:hanging="360"/>
      </w:pPr>
      <w:rPr>
        <w:rFonts w:ascii="Courier New" w:hAnsi="Courier New" w:cs="Courier New" w:hint="default"/>
      </w:rPr>
    </w:lvl>
    <w:lvl w:ilvl="5" w:tplc="D64C9FBC" w:tentative="1">
      <w:start w:val="1"/>
      <w:numFmt w:val="bullet"/>
      <w:lvlText w:val=""/>
      <w:lvlJc w:val="left"/>
      <w:pPr>
        <w:ind w:left="4320" w:hanging="360"/>
      </w:pPr>
      <w:rPr>
        <w:rFonts w:ascii="Wingdings" w:hAnsi="Wingdings" w:hint="default"/>
      </w:rPr>
    </w:lvl>
    <w:lvl w:ilvl="6" w:tplc="73E6DFC6" w:tentative="1">
      <w:start w:val="1"/>
      <w:numFmt w:val="bullet"/>
      <w:lvlText w:val=""/>
      <w:lvlJc w:val="left"/>
      <w:pPr>
        <w:ind w:left="5040" w:hanging="360"/>
      </w:pPr>
      <w:rPr>
        <w:rFonts w:ascii="Symbol" w:hAnsi="Symbol" w:hint="default"/>
      </w:rPr>
    </w:lvl>
    <w:lvl w:ilvl="7" w:tplc="509A8F74" w:tentative="1">
      <w:start w:val="1"/>
      <w:numFmt w:val="bullet"/>
      <w:lvlText w:val="o"/>
      <w:lvlJc w:val="left"/>
      <w:pPr>
        <w:ind w:left="5760" w:hanging="360"/>
      </w:pPr>
      <w:rPr>
        <w:rFonts w:ascii="Courier New" w:hAnsi="Courier New" w:cs="Courier New" w:hint="default"/>
      </w:rPr>
    </w:lvl>
    <w:lvl w:ilvl="8" w:tplc="D2C0AD6E" w:tentative="1">
      <w:start w:val="1"/>
      <w:numFmt w:val="bullet"/>
      <w:lvlText w:val=""/>
      <w:lvlJc w:val="left"/>
      <w:pPr>
        <w:ind w:left="6480" w:hanging="360"/>
      </w:pPr>
      <w:rPr>
        <w:rFonts w:ascii="Wingdings" w:hAnsi="Wingdings" w:hint="default"/>
      </w:rPr>
    </w:lvl>
  </w:abstractNum>
  <w:abstractNum w:abstractNumId="8" w15:restartNumberingAfterBreak="0">
    <w:nsid w:val="5FD95EB2"/>
    <w:multiLevelType w:val="hybridMultilevel"/>
    <w:tmpl w:val="FFFFFFFF"/>
    <w:lvl w:ilvl="0" w:tplc="586C9F5E">
      <w:start w:val="1"/>
      <w:numFmt w:val="bullet"/>
      <w:lvlText w:val=""/>
      <w:lvlJc w:val="left"/>
      <w:pPr>
        <w:ind w:left="720" w:hanging="360"/>
      </w:pPr>
      <w:rPr>
        <w:rFonts w:ascii="Symbol" w:hAnsi="Symbol" w:hint="default"/>
      </w:rPr>
    </w:lvl>
    <w:lvl w:ilvl="1" w:tplc="600E76BC" w:tentative="1">
      <w:start w:val="1"/>
      <w:numFmt w:val="bullet"/>
      <w:lvlText w:val="o"/>
      <w:lvlJc w:val="left"/>
      <w:pPr>
        <w:ind w:left="1440" w:hanging="360"/>
      </w:pPr>
      <w:rPr>
        <w:rFonts w:ascii="Courier New" w:hAnsi="Courier New" w:cs="Courier New" w:hint="default"/>
      </w:rPr>
    </w:lvl>
    <w:lvl w:ilvl="2" w:tplc="861C801A" w:tentative="1">
      <w:start w:val="1"/>
      <w:numFmt w:val="bullet"/>
      <w:lvlText w:val=""/>
      <w:lvlJc w:val="left"/>
      <w:pPr>
        <w:ind w:left="2160" w:hanging="360"/>
      </w:pPr>
      <w:rPr>
        <w:rFonts w:ascii="Wingdings" w:hAnsi="Wingdings" w:hint="default"/>
      </w:rPr>
    </w:lvl>
    <w:lvl w:ilvl="3" w:tplc="D8FCF014" w:tentative="1">
      <w:start w:val="1"/>
      <w:numFmt w:val="bullet"/>
      <w:lvlText w:val=""/>
      <w:lvlJc w:val="left"/>
      <w:pPr>
        <w:ind w:left="2880" w:hanging="360"/>
      </w:pPr>
      <w:rPr>
        <w:rFonts w:ascii="Symbol" w:hAnsi="Symbol" w:hint="default"/>
      </w:rPr>
    </w:lvl>
    <w:lvl w:ilvl="4" w:tplc="F86498F2" w:tentative="1">
      <w:start w:val="1"/>
      <w:numFmt w:val="bullet"/>
      <w:lvlText w:val="o"/>
      <w:lvlJc w:val="left"/>
      <w:pPr>
        <w:ind w:left="3600" w:hanging="360"/>
      </w:pPr>
      <w:rPr>
        <w:rFonts w:ascii="Courier New" w:hAnsi="Courier New" w:cs="Courier New" w:hint="default"/>
      </w:rPr>
    </w:lvl>
    <w:lvl w:ilvl="5" w:tplc="18E442D0" w:tentative="1">
      <w:start w:val="1"/>
      <w:numFmt w:val="bullet"/>
      <w:lvlText w:val=""/>
      <w:lvlJc w:val="left"/>
      <w:pPr>
        <w:ind w:left="4320" w:hanging="360"/>
      </w:pPr>
      <w:rPr>
        <w:rFonts w:ascii="Wingdings" w:hAnsi="Wingdings" w:hint="default"/>
      </w:rPr>
    </w:lvl>
    <w:lvl w:ilvl="6" w:tplc="964C5986" w:tentative="1">
      <w:start w:val="1"/>
      <w:numFmt w:val="bullet"/>
      <w:lvlText w:val=""/>
      <w:lvlJc w:val="left"/>
      <w:pPr>
        <w:ind w:left="5040" w:hanging="360"/>
      </w:pPr>
      <w:rPr>
        <w:rFonts w:ascii="Symbol" w:hAnsi="Symbol" w:hint="default"/>
      </w:rPr>
    </w:lvl>
    <w:lvl w:ilvl="7" w:tplc="028C3642" w:tentative="1">
      <w:start w:val="1"/>
      <w:numFmt w:val="bullet"/>
      <w:lvlText w:val="o"/>
      <w:lvlJc w:val="left"/>
      <w:pPr>
        <w:ind w:left="5760" w:hanging="360"/>
      </w:pPr>
      <w:rPr>
        <w:rFonts w:ascii="Courier New" w:hAnsi="Courier New" w:cs="Courier New" w:hint="default"/>
      </w:rPr>
    </w:lvl>
    <w:lvl w:ilvl="8" w:tplc="D5B4D7B8" w:tentative="1">
      <w:start w:val="1"/>
      <w:numFmt w:val="bullet"/>
      <w:lvlText w:val=""/>
      <w:lvlJc w:val="left"/>
      <w:pPr>
        <w:ind w:left="6480" w:hanging="360"/>
      </w:pPr>
      <w:rPr>
        <w:rFonts w:ascii="Wingdings" w:hAnsi="Wingdings" w:hint="default"/>
      </w:rPr>
    </w:lvl>
  </w:abstractNum>
  <w:abstractNum w:abstractNumId="9" w15:restartNumberingAfterBreak="0">
    <w:nsid w:val="709722BE"/>
    <w:multiLevelType w:val="hybridMultilevel"/>
    <w:tmpl w:val="FFFFFFFF"/>
    <w:lvl w:ilvl="0" w:tplc="3266EE3E">
      <w:start w:val="1"/>
      <w:numFmt w:val="bullet"/>
      <w:lvlText w:val=""/>
      <w:lvlJc w:val="left"/>
      <w:pPr>
        <w:ind w:left="720" w:hanging="360"/>
      </w:pPr>
      <w:rPr>
        <w:rFonts w:ascii="Symbol" w:hAnsi="Symbol" w:hint="default"/>
      </w:rPr>
    </w:lvl>
    <w:lvl w:ilvl="1" w:tplc="5BEAB4AC" w:tentative="1">
      <w:start w:val="1"/>
      <w:numFmt w:val="bullet"/>
      <w:lvlText w:val="o"/>
      <w:lvlJc w:val="left"/>
      <w:pPr>
        <w:ind w:left="1440" w:hanging="360"/>
      </w:pPr>
      <w:rPr>
        <w:rFonts w:ascii="Courier New" w:hAnsi="Courier New" w:cs="Courier New" w:hint="default"/>
      </w:rPr>
    </w:lvl>
    <w:lvl w:ilvl="2" w:tplc="A9F8130A" w:tentative="1">
      <w:start w:val="1"/>
      <w:numFmt w:val="bullet"/>
      <w:lvlText w:val=""/>
      <w:lvlJc w:val="left"/>
      <w:pPr>
        <w:ind w:left="2160" w:hanging="360"/>
      </w:pPr>
      <w:rPr>
        <w:rFonts w:ascii="Wingdings" w:hAnsi="Wingdings" w:hint="default"/>
      </w:rPr>
    </w:lvl>
    <w:lvl w:ilvl="3" w:tplc="D366B172" w:tentative="1">
      <w:start w:val="1"/>
      <w:numFmt w:val="bullet"/>
      <w:lvlText w:val=""/>
      <w:lvlJc w:val="left"/>
      <w:pPr>
        <w:ind w:left="2880" w:hanging="360"/>
      </w:pPr>
      <w:rPr>
        <w:rFonts w:ascii="Symbol" w:hAnsi="Symbol" w:hint="default"/>
      </w:rPr>
    </w:lvl>
    <w:lvl w:ilvl="4" w:tplc="1098D824" w:tentative="1">
      <w:start w:val="1"/>
      <w:numFmt w:val="bullet"/>
      <w:lvlText w:val="o"/>
      <w:lvlJc w:val="left"/>
      <w:pPr>
        <w:ind w:left="3600" w:hanging="360"/>
      </w:pPr>
      <w:rPr>
        <w:rFonts w:ascii="Courier New" w:hAnsi="Courier New" w:cs="Courier New" w:hint="default"/>
      </w:rPr>
    </w:lvl>
    <w:lvl w:ilvl="5" w:tplc="8222F10A" w:tentative="1">
      <w:start w:val="1"/>
      <w:numFmt w:val="bullet"/>
      <w:lvlText w:val=""/>
      <w:lvlJc w:val="left"/>
      <w:pPr>
        <w:ind w:left="4320" w:hanging="360"/>
      </w:pPr>
      <w:rPr>
        <w:rFonts w:ascii="Wingdings" w:hAnsi="Wingdings" w:hint="default"/>
      </w:rPr>
    </w:lvl>
    <w:lvl w:ilvl="6" w:tplc="93409FEC" w:tentative="1">
      <w:start w:val="1"/>
      <w:numFmt w:val="bullet"/>
      <w:lvlText w:val=""/>
      <w:lvlJc w:val="left"/>
      <w:pPr>
        <w:ind w:left="5040" w:hanging="360"/>
      </w:pPr>
      <w:rPr>
        <w:rFonts w:ascii="Symbol" w:hAnsi="Symbol" w:hint="default"/>
      </w:rPr>
    </w:lvl>
    <w:lvl w:ilvl="7" w:tplc="B3B83334" w:tentative="1">
      <w:start w:val="1"/>
      <w:numFmt w:val="bullet"/>
      <w:lvlText w:val="o"/>
      <w:lvlJc w:val="left"/>
      <w:pPr>
        <w:ind w:left="5760" w:hanging="360"/>
      </w:pPr>
      <w:rPr>
        <w:rFonts w:ascii="Courier New" w:hAnsi="Courier New" w:cs="Courier New" w:hint="default"/>
      </w:rPr>
    </w:lvl>
    <w:lvl w:ilvl="8" w:tplc="B998A396" w:tentative="1">
      <w:start w:val="1"/>
      <w:numFmt w:val="bullet"/>
      <w:lvlText w:val=""/>
      <w:lvlJc w:val="left"/>
      <w:pPr>
        <w:ind w:left="6480" w:hanging="360"/>
      </w:pPr>
      <w:rPr>
        <w:rFonts w:ascii="Wingdings" w:hAnsi="Wingdings" w:hint="default"/>
      </w:rPr>
    </w:lvl>
  </w:abstractNum>
  <w:abstractNum w:abstractNumId="10" w15:restartNumberingAfterBreak="0">
    <w:nsid w:val="769D2E41"/>
    <w:multiLevelType w:val="hybridMultilevel"/>
    <w:tmpl w:val="FFFFFFFF"/>
    <w:lvl w:ilvl="0" w:tplc="58C00FB4">
      <w:start w:val="1"/>
      <w:numFmt w:val="bullet"/>
      <w:lvlText w:val=""/>
      <w:lvlJc w:val="left"/>
      <w:pPr>
        <w:ind w:left="720" w:hanging="360"/>
      </w:pPr>
      <w:rPr>
        <w:rFonts w:ascii="Symbol" w:hAnsi="Symbol" w:hint="default"/>
      </w:rPr>
    </w:lvl>
    <w:lvl w:ilvl="1" w:tplc="CDE6A07A" w:tentative="1">
      <w:start w:val="1"/>
      <w:numFmt w:val="bullet"/>
      <w:lvlText w:val="o"/>
      <w:lvlJc w:val="left"/>
      <w:pPr>
        <w:ind w:left="1440" w:hanging="360"/>
      </w:pPr>
      <w:rPr>
        <w:rFonts w:ascii="Courier New" w:hAnsi="Courier New" w:cs="Courier New" w:hint="default"/>
      </w:rPr>
    </w:lvl>
    <w:lvl w:ilvl="2" w:tplc="10EA3AF6" w:tentative="1">
      <w:start w:val="1"/>
      <w:numFmt w:val="bullet"/>
      <w:lvlText w:val=""/>
      <w:lvlJc w:val="left"/>
      <w:pPr>
        <w:ind w:left="2160" w:hanging="360"/>
      </w:pPr>
      <w:rPr>
        <w:rFonts w:ascii="Wingdings" w:hAnsi="Wingdings" w:hint="default"/>
      </w:rPr>
    </w:lvl>
    <w:lvl w:ilvl="3" w:tplc="3FEE141E" w:tentative="1">
      <w:start w:val="1"/>
      <w:numFmt w:val="bullet"/>
      <w:lvlText w:val=""/>
      <w:lvlJc w:val="left"/>
      <w:pPr>
        <w:ind w:left="2880" w:hanging="360"/>
      </w:pPr>
      <w:rPr>
        <w:rFonts w:ascii="Symbol" w:hAnsi="Symbol" w:hint="default"/>
      </w:rPr>
    </w:lvl>
    <w:lvl w:ilvl="4" w:tplc="27622090" w:tentative="1">
      <w:start w:val="1"/>
      <w:numFmt w:val="bullet"/>
      <w:lvlText w:val="o"/>
      <w:lvlJc w:val="left"/>
      <w:pPr>
        <w:ind w:left="3600" w:hanging="360"/>
      </w:pPr>
      <w:rPr>
        <w:rFonts w:ascii="Courier New" w:hAnsi="Courier New" w:cs="Courier New" w:hint="default"/>
      </w:rPr>
    </w:lvl>
    <w:lvl w:ilvl="5" w:tplc="9272A75A" w:tentative="1">
      <w:start w:val="1"/>
      <w:numFmt w:val="bullet"/>
      <w:lvlText w:val=""/>
      <w:lvlJc w:val="left"/>
      <w:pPr>
        <w:ind w:left="4320" w:hanging="360"/>
      </w:pPr>
      <w:rPr>
        <w:rFonts w:ascii="Wingdings" w:hAnsi="Wingdings" w:hint="default"/>
      </w:rPr>
    </w:lvl>
    <w:lvl w:ilvl="6" w:tplc="AC302A62" w:tentative="1">
      <w:start w:val="1"/>
      <w:numFmt w:val="bullet"/>
      <w:lvlText w:val=""/>
      <w:lvlJc w:val="left"/>
      <w:pPr>
        <w:ind w:left="5040" w:hanging="360"/>
      </w:pPr>
      <w:rPr>
        <w:rFonts w:ascii="Symbol" w:hAnsi="Symbol" w:hint="default"/>
      </w:rPr>
    </w:lvl>
    <w:lvl w:ilvl="7" w:tplc="450440AC" w:tentative="1">
      <w:start w:val="1"/>
      <w:numFmt w:val="bullet"/>
      <w:lvlText w:val="o"/>
      <w:lvlJc w:val="left"/>
      <w:pPr>
        <w:ind w:left="5760" w:hanging="360"/>
      </w:pPr>
      <w:rPr>
        <w:rFonts w:ascii="Courier New" w:hAnsi="Courier New" w:cs="Courier New" w:hint="default"/>
      </w:rPr>
    </w:lvl>
    <w:lvl w:ilvl="8" w:tplc="51021E7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9"/>
  </w:num>
  <w:num w:numId="6">
    <w:abstractNumId w:val="5"/>
  </w:num>
  <w:num w:numId="7">
    <w:abstractNumId w:val="8"/>
  </w:num>
  <w:num w:numId="8">
    <w:abstractNumId w:val="4"/>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35"/>
    <w:rsid w:val="00050958"/>
    <w:rsid w:val="00080642"/>
    <w:rsid w:val="000966FC"/>
    <w:rsid w:val="000D51EC"/>
    <w:rsid w:val="000F3699"/>
    <w:rsid w:val="00171B4B"/>
    <w:rsid w:val="0017642A"/>
    <w:rsid w:val="001D5A76"/>
    <w:rsid w:val="001E7F2D"/>
    <w:rsid w:val="00216B22"/>
    <w:rsid w:val="002B634C"/>
    <w:rsid w:val="00317569"/>
    <w:rsid w:val="00334AE2"/>
    <w:rsid w:val="00405D9F"/>
    <w:rsid w:val="00415A8A"/>
    <w:rsid w:val="00445C59"/>
    <w:rsid w:val="0046746B"/>
    <w:rsid w:val="0050459B"/>
    <w:rsid w:val="00546477"/>
    <w:rsid w:val="0058555A"/>
    <w:rsid w:val="005C6A27"/>
    <w:rsid w:val="005E5941"/>
    <w:rsid w:val="00670E54"/>
    <w:rsid w:val="00695A96"/>
    <w:rsid w:val="00704878"/>
    <w:rsid w:val="00740F3E"/>
    <w:rsid w:val="00757B4E"/>
    <w:rsid w:val="00786FB5"/>
    <w:rsid w:val="0078745D"/>
    <w:rsid w:val="007A0792"/>
    <w:rsid w:val="007B60DE"/>
    <w:rsid w:val="008349BD"/>
    <w:rsid w:val="0084651C"/>
    <w:rsid w:val="008738B1"/>
    <w:rsid w:val="00882E8A"/>
    <w:rsid w:val="00911A6E"/>
    <w:rsid w:val="009B1437"/>
    <w:rsid w:val="00A05ED5"/>
    <w:rsid w:val="00A1131F"/>
    <w:rsid w:val="00A175FD"/>
    <w:rsid w:val="00A337E8"/>
    <w:rsid w:val="00A62BF1"/>
    <w:rsid w:val="00A81B4B"/>
    <w:rsid w:val="00AB6E6E"/>
    <w:rsid w:val="00AF7C97"/>
    <w:rsid w:val="00B00306"/>
    <w:rsid w:val="00B52735"/>
    <w:rsid w:val="00BD1ADC"/>
    <w:rsid w:val="00CB0758"/>
    <w:rsid w:val="00CD66EA"/>
    <w:rsid w:val="00D23C3A"/>
    <w:rsid w:val="00DB0140"/>
    <w:rsid w:val="00DE5FD7"/>
    <w:rsid w:val="00EB4A9E"/>
    <w:rsid w:val="00EF6103"/>
    <w:rsid w:val="00F740B7"/>
    <w:rsid w:val="00F91A13"/>
    <w:rsid w:val="00FA1901"/>
    <w:rsid w:val="00FB1A9A"/>
    <w:rsid w:val="00FD3022"/>
    <w:rsid w:val="00FD6FD0"/>
    <w:rsid w:val="00FE6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8AAA6"/>
  <w15:chartTrackingRefBased/>
  <w15:docId w15:val="{BD373B92-E84F-49FB-9EAF-EF06808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numPr>
        <w:ilvl w:val="1"/>
        <w:numId w:val="8"/>
      </w:numPr>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before="0" w:after="0" w:line="240" w:lineRule="auto"/>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BC8A-380A-4875-923E-EC34D235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1859</Words>
  <Characters>10227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poste</cp:lastModifiedBy>
  <cp:revision>4</cp:revision>
  <dcterms:created xsi:type="dcterms:W3CDTF">2021-02-25T18:18:00Z</dcterms:created>
  <dcterms:modified xsi:type="dcterms:W3CDTF">2021-03-05T22:24:00Z</dcterms:modified>
</cp:coreProperties>
</file>