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5C" w:rsidRPr="00E37D65" w:rsidRDefault="009C2C79" w:rsidP="00585764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19050" b="381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proofErr w:type="gramStart"/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كلية</w:t>
      </w:r>
      <w:proofErr w:type="gramEnd"/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 العلوم الاقتصادية </w:t>
      </w:r>
      <w:r w:rsidR="00585764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</w: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التجارية</w:t>
      </w:r>
      <w:r w:rsidR="00585764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503274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علوم التسيير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503274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ادارة الموارد البشرية</w:t>
      </w:r>
    </w:p>
    <w:p w:rsidR="00C77C87" w:rsidRPr="00E37D65" w:rsidRDefault="00F203DC" w:rsidP="00C1674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الأستاذة: </w:t>
      </w:r>
      <w:r w:rsidR="00C1674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طاهري فاطمة الزهراء</w:t>
      </w:r>
      <w:bookmarkStart w:id="0" w:name="_GoBack"/>
      <w:bookmarkEnd w:id="0"/>
      <w:r w:rsidR="00EF5A44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       </w:t>
      </w:r>
      <w:r w:rsidR="00503274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50327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ادارة المخاطر الاجتماعية</w:t>
      </w:r>
    </w:p>
    <w:p w:rsidR="00EB59E2" w:rsidRPr="00E37D65" w:rsidRDefault="00EF5A44" w:rsidP="0050327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proofErr w:type="spellStart"/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775D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اولى</w:t>
      </w:r>
      <w:proofErr w:type="spellEnd"/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ماستر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50327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الثاني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 </w:t>
      </w:r>
    </w:p>
    <w:tbl>
      <w:tblPr>
        <w:tblStyle w:val="Grilledutableau"/>
        <w:bidiVisual/>
        <w:tblW w:w="10103" w:type="dxa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Tr="00E37D65">
        <w:tc>
          <w:tcPr>
            <w:tcW w:w="10103" w:type="dxa"/>
            <w:gridSpan w:val="3"/>
            <w:shd w:val="clear" w:color="auto" w:fill="244061" w:themeFill="accent1" w:themeFillShade="80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E37D65">
        <w:trPr>
          <w:trHeight w:val="654"/>
        </w:trPr>
        <w:tc>
          <w:tcPr>
            <w:tcW w:w="1305" w:type="dxa"/>
            <w:shd w:val="clear" w:color="auto" w:fill="F2F2F2" w:themeFill="background1" w:themeFillShade="F2"/>
          </w:tcPr>
          <w:p w:rsidR="00224E76" w:rsidRPr="00FC08CA" w:rsidRDefault="00224E76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الأسابيع </w:t>
            </w:r>
          </w:p>
        </w:tc>
        <w:tc>
          <w:tcPr>
            <w:tcW w:w="3544" w:type="dxa"/>
            <w:shd w:val="clear" w:color="auto" w:fill="F2F2F2" w:themeFill="background1" w:themeFillShade="F2"/>
            <w:hideMark/>
          </w:tcPr>
          <w:p w:rsidR="00224E76" w:rsidRDefault="00FC08CA" w:rsidP="00AA12C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 </w:t>
            </w:r>
          </w:p>
          <w:p w:rsidR="00FC08CA" w:rsidRPr="00FC08CA" w:rsidRDefault="00AA12CE" w:rsidP="00FC08C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hideMark/>
          </w:tcPr>
          <w:p w:rsidR="00224E76" w:rsidRPr="00FC08CA" w:rsidRDefault="00224E76" w:rsidP="00C87AC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للبرنامج </w:t>
            </w:r>
          </w:p>
          <w:p w:rsidR="00FC08CA" w:rsidRPr="00615D2E" w:rsidRDefault="00FC08CA" w:rsidP="00FC08CA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FD3445">
        <w:trPr>
          <w:trHeight w:val="1182"/>
        </w:trPr>
        <w:tc>
          <w:tcPr>
            <w:tcW w:w="1305" w:type="dxa"/>
            <w:vAlign w:val="center"/>
            <w:hideMark/>
          </w:tcPr>
          <w:p w:rsidR="00224E76" w:rsidRPr="00E37D65" w:rsidRDefault="00224E76" w:rsidP="00214C2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E37D65">
              <w:rPr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  <w:r w:rsidR="00346C48"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224E76" w:rsidRPr="00E37D65" w:rsidRDefault="00224E76" w:rsidP="000E0EB2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3544" w:type="dxa"/>
            <w:vAlign w:val="center"/>
          </w:tcPr>
          <w:p w:rsidR="00224E76" w:rsidRDefault="008775D1" w:rsidP="00503274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09197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مدخل</w:t>
            </w:r>
            <w:proofErr w:type="gramEnd"/>
            <w:r w:rsidRPr="0009197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0327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لإدارة المخاطر الاجتماعية</w:t>
            </w:r>
          </w:p>
        </w:tc>
        <w:tc>
          <w:tcPr>
            <w:tcW w:w="5254" w:type="dxa"/>
          </w:tcPr>
          <w:p w:rsidR="008775D1" w:rsidRPr="00BE7D40" w:rsidRDefault="00503274" w:rsidP="00214C23">
            <w:pPr>
              <w:pStyle w:val="Paragraphedeliste"/>
              <w:numPr>
                <w:ilvl w:val="0"/>
                <w:numId w:val="16"/>
              </w:numPr>
              <w:bidi/>
              <w:jc w:val="both"/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أسباب الاهتمام المتزايد </w:t>
            </w:r>
            <w:proofErr w:type="spellStart"/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بادارة</w:t>
            </w:r>
            <w:proofErr w:type="spellEnd"/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المخاطر</w:t>
            </w:r>
          </w:p>
          <w:p w:rsidR="008775D1" w:rsidRPr="00B15F1F" w:rsidRDefault="00503274" w:rsidP="00214C23">
            <w:pPr>
              <w:pStyle w:val="Paragraphedeliste"/>
              <w:numPr>
                <w:ilvl w:val="0"/>
                <w:numId w:val="16"/>
              </w:numPr>
              <w:bidi/>
              <w:spacing w:line="276" w:lineRule="auto"/>
              <w:jc w:val="both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أوجه التشابه بين ادارة المخاطر الاجتماعية وإدارة الم</w:t>
            </w:r>
            <w:r w:rsidR="009C2C7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خاطر الكلاسيكية</w:t>
            </w:r>
          </w:p>
          <w:p w:rsidR="009524FF" w:rsidRPr="008775D1" w:rsidRDefault="009524FF" w:rsidP="00214C23">
            <w:pPr>
              <w:bidi/>
              <w:jc w:val="both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162924" w:rsidTr="00FD3445">
        <w:tc>
          <w:tcPr>
            <w:tcW w:w="1305" w:type="dxa"/>
            <w:vAlign w:val="center"/>
            <w:hideMark/>
          </w:tcPr>
          <w:p w:rsidR="00346C48" w:rsidRPr="00E37D65" w:rsidRDefault="000E0EB2" w:rsidP="00214C2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 الأسبوع</w:t>
            </w:r>
            <w:r w:rsidR="00214C23">
              <w:rPr>
                <w:b/>
                <w:bCs/>
                <w:sz w:val="28"/>
                <w:szCs w:val="28"/>
                <w:lang w:bidi="ar-DZ"/>
              </w:rPr>
              <w:t>02</w:t>
            </w:r>
            <w:r w:rsidR="00346C48"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214C23">
              <w:rPr>
                <w:b/>
                <w:bCs/>
                <w:sz w:val="28"/>
                <w:szCs w:val="28"/>
                <w:lang w:bidi="ar-DZ"/>
              </w:rPr>
              <w:t>04</w:t>
            </w:r>
          </w:p>
          <w:p w:rsidR="00162924" w:rsidRPr="00E37D65" w:rsidRDefault="00162924" w:rsidP="000E0EB2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:rsidR="00162924" w:rsidRDefault="000A18C4" w:rsidP="00FD3445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مفاهيم أساسية حول الخطر</w:t>
            </w:r>
          </w:p>
        </w:tc>
        <w:tc>
          <w:tcPr>
            <w:tcW w:w="5254" w:type="dxa"/>
          </w:tcPr>
          <w:p w:rsidR="00162924" w:rsidRDefault="000A18C4" w:rsidP="00214C23">
            <w:pPr>
              <w:pStyle w:val="Paragraphedeliste"/>
              <w:numPr>
                <w:ilvl w:val="0"/>
                <w:numId w:val="2"/>
              </w:numPr>
              <w:bidi/>
              <w:jc w:val="both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مفهوم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الخطر</w:t>
            </w:r>
          </w:p>
          <w:p w:rsidR="000E0EB2" w:rsidRDefault="000A18C4" w:rsidP="00214C23">
            <w:pPr>
              <w:pStyle w:val="Paragraphedeliste"/>
              <w:numPr>
                <w:ilvl w:val="0"/>
                <w:numId w:val="2"/>
              </w:numPr>
              <w:bidi/>
              <w:jc w:val="both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قياس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الخطر</w:t>
            </w:r>
          </w:p>
          <w:p w:rsidR="008775D1" w:rsidRPr="000A18C4" w:rsidRDefault="000A18C4" w:rsidP="000A18C4">
            <w:pPr>
              <w:pStyle w:val="Paragraphedeliste"/>
              <w:numPr>
                <w:ilvl w:val="0"/>
                <w:numId w:val="2"/>
              </w:numPr>
              <w:bidi/>
              <w:jc w:val="both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تصنيف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المخاطر</w:t>
            </w:r>
          </w:p>
        </w:tc>
      </w:tr>
      <w:tr w:rsidR="00346C48" w:rsidTr="00FD3445">
        <w:tc>
          <w:tcPr>
            <w:tcW w:w="1305" w:type="dxa"/>
            <w:vAlign w:val="center"/>
            <w:hideMark/>
          </w:tcPr>
          <w:p w:rsidR="00346C48" w:rsidRPr="00E37D65" w:rsidRDefault="000E0EB2" w:rsidP="00214C23">
            <w:pPr>
              <w:bidi/>
              <w:jc w:val="center"/>
              <w:rPr>
                <w:b/>
                <w:bCs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214C23">
              <w:rPr>
                <w:b/>
                <w:bCs/>
                <w:sz w:val="28"/>
                <w:szCs w:val="28"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346C48" w:rsidRDefault="000A18C4" w:rsidP="000A18C4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0A18C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مفاهيم أساسية </w:t>
            </w:r>
            <w:proofErr w:type="gramStart"/>
            <w:r w:rsidRPr="000A18C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حول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تسيير المخاطر</w:t>
            </w:r>
          </w:p>
        </w:tc>
        <w:tc>
          <w:tcPr>
            <w:tcW w:w="5254" w:type="dxa"/>
          </w:tcPr>
          <w:p w:rsidR="00214C23" w:rsidRDefault="000A18C4" w:rsidP="00214C23">
            <w:pPr>
              <w:pStyle w:val="Paragraphedeliste"/>
              <w:numPr>
                <w:ilvl w:val="0"/>
                <w:numId w:val="27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نشأة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تسيير المخاطر</w:t>
            </w:r>
          </w:p>
          <w:p w:rsidR="00E37D65" w:rsidRPr="000A18C4" w:rsidRDefault="000A18C4" w:rsidP="000A18C4">
            <w:pPr>
              <w:pStyle w:val="Paragraphedeliste"/>
              <w:numPr>
                <w:ilvl w:val="0"/>
                <w:numId w:val="27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مفهوم</w:t>
            </w:r>
            <w:proofErr w:type="gramEnd"/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تسيير المخاطر</w:t>
            </w:r>
          </w:p>
        </w:tc>
      </w:tr>
      <w:tr w:rsidR="00346C48" w:rsidTr="00FD3445">
        <w:tc>
          <w:tcPr>
            <w:tcW w:w="1305" w:type="dxa"/>
            <w:vAlign w:val="center"/>
            <w:hideMark/>
          </w:tcPr>
          <w:p w:rsidR="00346C48" w:rsidRPr="00E37D65" w:rsidRDefault="000E0EB2" w:rsidP="00214C23">
            <w:pPr>
              <w:bidi/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 الأسبوع</w:t>
            </w:r>
            <w:r w:rsidR="00214C23">
              <w:rPr>
                <w:b/>
                <w:bCs/>
                <w:sz w:val="28"/>
                <w:szCs w:val="28"/>
                <w:lang w:bidi="ar-DZ"/>
              </w:rPr>
              <w:t xml:space="preserve">06 </w:t>
            </w:r>
            <w:r w:rsidR="00346C48"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214C23">
              <w:rPr>
                <w:b/>
                <w:bCs/>
                <w:sz w:val="28"/>
                <w:szCs w:val="28"/>
                <w:lang w:bidi="ar-DZ"/>
              </w:rPr>
              <w:t xml:space="preserve">08 </w:t>
            </w:r>
          </w:p>
        </w:tc>
        <w:tc>
          <w:tcPr>
            <w:tcW w:w="3544" w:type="dxa"/>
            <w:vAlign w:val="center"/>
          </w:tcPr>
          <w:p w:rsidR="00346C48" w:rsidRDefault="000A18C4" w:rsidP="00FD3445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تشخيص المخاطر</w:t>
            </w:r>
            <w:r w:rsidR="004658E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4658E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وتقييمها</w:t>
            </w:r>
            <w:proofErr w:type="gramEnd"/>
          </w:p>
        </w:tc>
        <w:tc>
          <w:tcPr>
            <w:tcW w:w="5254" w:type="dxa"/>
          </w:tcPr>
          <w:p w:rsidR="004E4D95" w:rsidRPr="00214C23" w:rsidRDefault="000A18C4" w:rsidP="00214C23">
            <w:pPr>
              <w:pStyle w:val="Paragraphedeliste"/>
              <w:numPr>
                <w:ilvl w:val="0"/>
                <w:numId w:val="18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تحديد الأهداف الاستراتيجية والتكتيكية للمنظمة</w:t>
            </w:r>
          </w:p>
          <w:p w:rsidR="004E4D95" w:rsidRDefault="004658ED" w:rsidP="00214C23">
            <w:pPr>
              <w:pStyle w:val="Paragraphedeliste"/>
              <w:numPr>
                <w:ilvl w:val="0"/>
                <w:numId w:val="18"/>
              </w:numPr>
              <w:bidi/>
              <w:spacing w:line="276" w:lineRule="auto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تحديد الموارد الضرورية لتحقيق الأهداف</w:t>
            </w:r>
          </w:p>
          <w:p w:rsidR="004E4D95" w:rsidRDefault="004658ED" w:rsidP="00214C23">
            <w:pPr>
              <w:pStyle w:val="Paragraphedeliste"/>
              <w:numPr>
                <w:ilvl w:val="0"/>
                <w:numId w:val="18"/>
              </w:numPr>
              <w:bidi/>
              <w:spacing w:line="276" w:lineRule="auto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تحديد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مصادر الخطر التي تصيب الموارد الحساسة</w:t>
            </w:r>
          </w:p>
          <w:p w:rsidR="004658ED" w:rsidRPr="00214C23" w:rsidRDefault="004658ED" w:rsidP="004658ED">
            <w:pPr>
              <w:pStyle w:val="Paragraphedeliste"/>
              <w:numPr>
                <w:ilvl w:val="0"/>
                <w:numId w:val="18"/>
              </w:numPr>
              <w:bidi/>
              <w:spacing w:line="276" w:lineRule="auto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الطرق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الاستقرائية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الاستقرائية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وخبرة المؤسسة</w:t>
            </w:r>
          </w:p>
        </w:tc>
      </w:tr>
      <w:tr w:rsidR="00F203DC" w:rsidTr="00FD3445">
        <w:tc>
          <w:tcPr>
            <w:tcW w:w="1305" w:type="dxa"/>
            <w:vAlign w:val="center"/>
            <w:hideMark/>
          </w:tcPr>
          <w:p w:rsidR="00F203DC" w:rsidRPr="00E37D65" w:rsidRDefault="00F203DC" w:rsidP="00214C23">
            <w:pPr>
              <w:bidi/>
              <w:jc w:val="center"/>
              <w:rPr>
                <w:b/>
                <w:bCs/>
              </w:rPr>
            </w:pPr>
            <w:r w:rsidRPr="00E37D65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214C23">
              <w:rPr>
                <w:b/>
                <w:bCs/>
                <w:sz w:val="28"/>
                <w:szCs w:val="28"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F203DC" w:rsidRDefault="004658ED" w:rsidP="00FD3445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مفاهيم أساسية حول ادارة المخاطر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الاجتماعية</w:t>
            </w:r>
          </w:p>
        </w:tc>
        <w:tc>
          <w:tcPr>
            <w:tcW w:w="5254" w:type="dxa"/>
          </w:tcPr>
          <w:p w:rsidR="004E4D95" w:rsidRPr="00214C23" w:rsidRDefault="004E4D95" w:rsidP="004658ED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14C23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مفهوم</w:t>
            </w:r>
            <w:proofErr w:type="gramEnd"/>
            <w:r w:rsidRPr="00214C23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4658ED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الخطر الاجتماعي</w:t>
            </w:r>
          </w:p>
          <w:p w:rsidR="004E4D95" w:rsidRDefault="004658ED" w:rsidP="00214C23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دراسات حول </w:t>
            </w:r>
            <w:r w:rsidR="005172E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ادارة المخاطر الاجتماعية في الشركات</w:t>
            </w:r>
          </w:p>
          <w:p w:rsidR="00F203DC" w:rsidRDefault="005172E3" w:rsidP="00214C23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أسباب اهمال المخاطر الاجتماعية من قبل المسيرين</w:t>
            </w:r>
          </w:p>
          <w:p w:rsidR="00214C23" w:rsidRPr="00214C23" w:rsidRDefault="005172E3" w:rsidP="00214C23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المخاطر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الاجتماعية الداخلية</w:t>
            </w:r>
          </w:p>
          <w:p w:rsidR="004E4D95" w:rsidRPr="00214C23" w:rsidRDefault="005172E3" w:rsidP="005172E3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5172E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المخاطر</w:t>
            </w:r>
            <w:proofErr w:type="gramEnd"/>
            <w:r w:rsidRPr="005172E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الاجتماعية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الخارجية</w:t>
            </w:r>
          </w:p>
        </w:tc>
      </w:tr>
      <w:tr w:rsidR="00F203DC" w:rsidTr="00FD3445">
        <w:tc>
          <w:tcPr>
            <w:tcW w:w="1305" w:type="dxa"/>
            <w:vAlign w:val="center"/>
            <w:hideMark/>
          </w:tcPr>
          <w:p w:rsidR="00F203DC" w:rsidRPr="00C9477E" w:rsidRDefault="00F203DC" w:rsidP="00214C23">
            <w:pPr>
              <w:bidi/>
              <w:jc w:val="center"/>
              <w:rPr>
                <w:b/>
                <w:bCs/>
              </w:rPr>
            </w:pPr>
            <w:r w:rsidRPr="00C9477E">
              <w:rPr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 w:rsidR="00214C23">
              <w:rPr>
                <w:b/>
                <w:bCs/>
                <w:sz w:val="28"/>
                <w:szCs w:val="28"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F203DC" w:rsidRDefault="005172E3" w:rsidP="00FD3445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تصنيف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المخاطر الاجتماعية</w:t>
            </w:r>
          </w:p>
        </w:tc>
        <w:tc>
          <w:tcPr>
            <w:tcW w:w="5254" w:type="dxa"/>
          </w:tcPr>
          <w:p w:rsidR="00FD3445" w:rsidRDefault="005172E3" w:rsidP="005172E3">
            <w:pPr>
              <w:pStyle w:val="Paragraphedeliste"/>
              <w:numPr>
                <w:ilvl w:val="0"/>
                <w:numId w:val="29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5172E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المخاطر الاجتماعية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الاستراتيجية</w:t>
            </w:r>
          </w:p>
          <w:p w:rsidR="005172E3" w:rsidRDefault="005172E3" w:rsidP="005172E3">
            <w:pPr>
              <w:pStyle w:val="Paragraphedeliste"/>
              <w:numPr>
                <w:ilvl w:val="0"/>
                <w:numId w:val="29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5172E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المخاطر الاجتماعية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المالية</w:t>
            </w:r>
          </w:p>
          <w:p w:rsidR="005172E3" w:rsidRDefault="005172E3" w:rsidP="005172E3">
            <w:pPr>
              <w:pStyle w:val="Paragraphedeliste"/>
              <w:numPr>
                <w:ilvl w:val="0"/>
                <w:numId w:val="29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المخاطر الاجتماعية التشغيلية</w:t>
            </w:r>
          </w:p>
          <w:p w:rsidR="005172E3" w:rsidRPr="005172E3" w:rsidRDefault="005172E3" w:rsidP="005172E3">
            <w:pPr>
              <w:pStyle w:val="Paragraphedeliste"/>
              <w:numPr>
                <w:ilvl w:val="0"/>
                <w:numId w:val="29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المخاطر الاجتماعية القانونية</w:t>
            </w:r>
          </w:p>
          <w:p w:rsidR="005172E3" w:rsidRPr="005172E3" w:rsidRDefault="005172E3" w:rsidP="005172E3">
            <w:pPr>
              <w:bidi/>
              <w:ind w:left="360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</w:p>
        </w:tc>
      </w:tr>
      <w:tr w:rsidR="004E4D95" w:rsidTr="00FD3445">
        <w:tc>
          <w:tcPr>
            <w:tcW w:w="1305" w:type="dxa"/>
            <w:vAlign w:val="center"/>
            <w:hideMark/>
          </w:tcPr>
          <w:p w:rsidR="004E4D95" w:rsidRPr="00C9477E" w:rsidRDefault="00214C23" w:rsidP="00214C2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C9477E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b/>
                <w:bCs/>
                <w:sz w:val="28"/>
                <w:szCs w:val="28"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4E4D95" w:rsidRPr="00091978" w:rsidRDefault="005172E3" w:rsidP="00FD344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اليقظة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الاجتماعية</w:t>
            </w:r>
          </w:p>
        </w:tc>
        <w:tc>
          <w:tcPr>
            <w:tcW w:w="5254" w:type="dxa"/>
          </w:tcPr>
          <w:p w:rsidR="004E4D95" w:rsidRDefault="005172E3" w:rsidP="005172E3">
            <w:pPr>
              <w:pStyle w:val="Paragraphedeliste"/>
              <w:numPr>
                <w:ilvl w:val="0"/>
                <w:numId w:val="23"/>
              </w:numPr>
              <w:bidi/>
              <w:jc w:val="both"/>
              <w:rPr>
                <w:rFonts w:asciiTheme="majorBidi" w:hAnsiTheme="majorBidi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تعريف</w:t>
            </w:r>
            <w:proofErr w:type="gramEnd"/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اليقظة الاجتماعية</w:t>
            </w:r>
          </w:p>
          <w:p w:rsidR="004E4D95" w:rsidRPr="004E4D95" w:rsidRDefault="004E4D95" w:rsidP="005172E3">
            <w:pPr>
              <w:pStyle w:val="Paragraphedeliste"/>
              <w:numPr>
                <w:ilvl w:val="0"/>
                <w:numId w:val="23"/>
              </w:numPr>
              <w:bidi/>
              <w:jc w:val="both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BF77AB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أهداف</w:t>
            </w:r>
            <w:proofErr w:type="gramEnd"/>
            <w:r w:rsidRPr="00BF77AB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72E3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DZ"/>
              </w:rPr>
              <w:t>اليقظة الاجتماعية</w:t>
            </w:r>
          </w:p>
        </w:tc>
      </w:tr>
      <w:tr w:rsidR="00A41EA1" w:rsidTr="00FD3445">
        <w:tc>
          <w:tcPr>
            <w:tcW w:w="1305" w:type="dxa"/>
            <w:vAlign w:val="center"/>
            <w:hideMark/>
          </w:tcPr>
          <w:p w:rsidR="00A41EA1" w:rsidRPr="00C9477E" w:rsidRDefault="00214C23" w:rsidP="00214C2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C9477E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b/>
                <w:bCs/>
                <w:sz w:val="28"/>
                <w:szCs w:val="28"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A41EA1" w:rsidRPr="00091978" w:rsidRDefault="005172E3" w:rsidP="00FD344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تكلفة المخاطر الاجتماعية</w:t>
            </w:r>
          </w:p>
        </w:tc>
        <w:tc>
          <w:tcPr>
            <w:tcW w:w="5254" w:type="dxa"/>
          </w:tcPr>
          <w:p w:rsidR="00A41EA1" w:rsidRPr="00A41EA1" w:rsidRDefault="005172E3" w:rsidP="00214C23">
            <w:pPr>
              <w:pStyle w:val="Paragraphedeliste"/>
              <w:numPr>
                <w:ilvl w:val="0"/>
                <w:numId w:val="22"/>
              </w:numPr>
              <w:tabs>
                <w:tab w:val="left" w:pos="3201"/>
              </w:tabs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أنواع تكلفة المخاطر الاجتماعية</w:t>
            </w:r>
          </w:p>
          <w:p w:rsidR="00A41EA1" w:rsidRPr="004A5179" w:rsidRDefault="005172E3" w:rsidP="00214C23">
            <w:pPr>
              <w:pStyle w:val="Paragraphedeliste"/>
              <w:numPr>
                <w:ilvl w:val="0"/>
                <w:numId w:val="22"/>
              </w:numPr>
              <w:tabs>
                <w:tab w:val="left" w:pos="3201"/>
              </w:tabs>
              <w:bidi/>
              <w:spacing w:line="276" w:lineRule="auto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أنواع التدقيق الاجتماعي</w:t>
            </w:r>
          </w:p>
          <w:p w:rsidR="00A41EA1" w:rsidRPr="00B9522D" w:rsidRDefault="00A41EA1" w:rsidP="00214C23">
            <w:pPr>
              <w:bidi/>
              <w:jc w:val="both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A257CC" w:rsidRDefault="00A257CC" w:rsidP="00224E76">
      <w:pPr>
        <w:bidi/>
        <w:rPr>
          <w:rtl/>
        </w:rPr>
      </w:pPr>
    </w:p>
    <w:p w:rsidR="00162924" w:rsidRDefault="00162924" w:rsidP="000E0EB2">
      <w:pPr>
        <w:bidi/>
        <w:rPr>
          <w:b/>
          <w:bCs/>
          <w:sz w:val="32"/>
          <w:szCs w:val="32"/>
          <w:rtl/>
        </w:rPr>
      </w:pPr>
      <w:r w:rsidRPr="00162924">
        <w:rPr>
          <w:rFonts w:hint="cs"/>
          <w:b/>
          <w:bCs/>
          <w:sz w:val="32"/>
          <w:szCs w:val="32"/>
          <w:rtl/>
        </w:rPr>
        <w:t>ملاحظات:</w:t>
      </w:r>
    </w:p>
    <w:p w:rsidR="00E37D65" w:rsidRPr="00E37D65" w:rsidRDefault="00FD3445" w:rsidP="00585764">
      <w:pPr>
        <w:pStyle w:val="Paragraphedeliste"/>
        <w:numPr>
          <w:ilvl w:val="0"/>
          <w:numId w:val="15"/>
        </w:num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التقييم في المقياس: يتضمن المقياس امتحان + نقطة التطبيق (فروض+عمل شخصي+ </w:t>
      </w:r>
      <w:r w:rsidR="00585764">
        <w:rPr>
          <w:rFonts w:hint="cs"/>
          <w:b/>
          <w:bCs/>
          <w:sz w:val="32"/>
          <w:szCs w:val="32"/>
          <w:rtl/>
          <w:lang w:bidi="ar-DZ"/>
        </w:rPr>
        <w:t>المشاركة</w:t>
      </w:r>
      <w:r>
        <w:rPr>
          <w:rFonts w:hint="cs"/>
          <w:b/>
          <w:bCs/>
          <w:sz w:val="32"/>
          <w:szCs w:val="32"/>
          <w:rtl/>
          <w:lang w:bidi="ar-DZ"/>
        </w:rPr>
        <w:t>).</w:t>
      </w: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9591B"/>
    <w:multiLevelType w:val="hybridMultilevel"/>
    <w:tmpl w:val="4EDA5002"/>
    <w:lvl w:ilvl="0" w:tplc="47560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17E99"/>
    <w:multiLevelType w:val="hybridMultilevel"/>
    <w:tmpl w:val="35EE402A"/>
    <w:lvl w:ilvl="0" w:tplc="6AF0FC8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1248"/>
    <w:multiLevelType w:val="hybridMultilevel"/>
    <w:tmpl w:val="9A1A4130"/>
    <w:lvl w:ilvl="0" w:tplc="1B9693F2">
      <w:start w:val="1"/>
      <w:numFmt w:val="decimal"/>
      <w:lvlText w:val="%1-"/>
      <w:lvlJc w:val="left"/>
      <w:pPr>
        <w:ind w:left="719" w:hanging="720"/>
      </w:pPr>
      <w:rPr>
        <w:rFonts w:asciiTheme="majorBidi" w:eastAsiaTheme="minorEastAsia" w:hAnsiTheme="majorBidi" w:cs="Simplified Arabic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D184D"/>
    <w:multiLevelType w:val="hybridMultilevel"/>
    <w:tmpl w:val="A2C01A72"/>
    <w:lvl w:ilvl="0" w:tplc="DA127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0216A"/>
    <w:multiLevelType w:val="hybridMultilevel"/>
    <w:tmpl w:val="194856EC"/>
    <w:lvl w:ilvl="0" w:tplc="F4448EF4">
      <w:start w:val="1"/>
      <w:numFmt w:val="upperRoman"/>
      <w:lvlText w:val="%1-"/>
      <w:lvlJc w:val="left"/>
      <w:pPr>
        <w:ind w:left="1570" w:hanging="72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7B1374"/>
    <w:multiLevelType w:val="hybridMultilevel"/>
    <w:tmpl w:val="636A6108"/>
    <w:lvl w:ilvl="0" w:tplc="FA46FA0E">
      <w:start w:val="1"/>
      <w:numFmt w:val="upperRoman"/>
      <w:lvlText w:val="%1-"/>
      <w:lvlJc w:val="left"/>
      <w:pPr>
        <w:ind w:left="1428" w:hanging="720"/>
      </w:pPr>
      <w:rPr>
        <w:rFonts w:asciiTheme="majorBidi" w:hAnsiTheme="majorBidi" w:cstheme="majorBidi" w:hint="default"/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8790846"/>
    <w:multiLevelType w:val="hybridMultilevel"/>
    <w:tmpl w:val="3EBC3008"/>
    <w:lvl w:ilvl="0" w:tplc="5D72569E">
      <w:start w:val="1"/>
      <w:numFmt w:val="upperRoman"/>
      <w:lvlText w:val="%1-"/>
      <w:lvlJc w:val="left"/>
      <w:pPr>
        <w:ind w:left="719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>
    <w:nsid w:val="498F478F"/>
    <w:multiLevelType w:val="hybridMultilevel"/>
    <w:tmpl w:val="B65C9B20"/>
    <w:lvl w:ilvl="0" w:tplc="FE4432D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B91A49"/>
    <w:multiLevelType w:val="hybridMultilevel"/>
    <w:tmpl w:val="10BA2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DB859DA"/>
    <w:multiLevelType w:val="hybridMultilevel"/>
    <w:tmpl w:val="2DDA68EE"/>
    <w:lvl w:ilvl="0" w:tplc="E14E0C90">
      <w:start w:val="1"/>
      <w:numFmt w:val="decimal"/>
      <w:lvlText w:val="%1-"/>
      <w:lvlJc w:val="left"/>
      <w:pPr>
        <w:ind w:left="1080" w:hanging="720"/>
      </w:pPr>
      <w:rPr>
        <w:rFonts w:ascii="Simplified Arabic" w:eastAsiaTheme="minorEastAsia" w:hAnsi="Simplified Arabic" w:cs="Simplified Arabic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24063E"/>
    <w:multiLevelType w:val="hybridMultilevel"/>
    <w:tmpl w:val="A22C0250"/>
    <w:lvl w:ilvl="0" w:tplc="19A2A2A4">
      <w:start w:val="1"/>
      <w:numFmt w:val="decimal"/>
      <w:lvlText w:val="%1-"/>
      <w:lvlJc w:val="left"/>
      <w:pPr>
        <w:ind w:left="1428" w:hanging="720"/>
      </w:pPr>
      <w:rPr>
        <w:rFonts w:ascii="Simplified Arabic" w:eastAsiaTheme="minorEastAsia" w:hAnsi="Simplified Arabic" w:cs="Simplified Arabic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A5A0234"/>
    <w:multiLevelType w:val="hybridMultilevel"/>
    <w:tmpl w:val="77D801AA"/>
    <w:lvl w:ilvl="0" w:tplc="2500DFB2">
      <w:start w:val="1"/>
      <w:numFmt w:val="upperRoman"/>
      <w:lvlText w:val="%1-"/>
      <w:lvlJc w:val="left"/>
      <w:pPr>
        <w:ind w:left="1080" w:hanging="720"/>
      </w:pPr>
      <w:rPr>
        <w:rFonts w:asciiTheme="majorBidi" w:hAnsiTheme="majorBidi" w:hint="default"/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63D21"/>
    <w:multiLevelType w:val="hybridMultilevel"/>
    <w:tmpl w:val="2DFECF8C"/>
    <w:lvl w:ilvl="0" w:tplc="29E2510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703424"/>
    <w:multiLevelType w:val="hybridMultilevel"/>
    <w:tmpl w:val="DCF899C4"/>
    <w:lvl w:ilvl="0" w:tplc="0952C9A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2"/>
  </w:num>
  <w:num w:numId="5">
    <w:abstractNumId w:val="3"/>
  </w:num>
  <w:num w:numId="6">
    <w:abstractNumId w:val="15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14"/>
  </w:num>
  <w:num w:numId="12">
    <w:abstractNumId w:val="26"/>
  </w:num>
  <w:num w:numId="13">
    <w:abstractNumId w:val="27"/>
  </w:num>
  <w:num w:numId="14">
    <w:abstractNumId w:val="5"/>
  </w:num>
  <w:num w:numId="15">
    <w:abstractNumId w:val="1"/>
  </w:num>
  <w:num w:numId="16">
    <w:abstractNumId w:val="10"/>
  </w:num>
  <w:num w:numId="17">
    <w:abstractNumId w:val="17"/>
  </w:num>
  <w:num w:numId="18">
    <w:abstractNumId w:val="23"/>
  </w:num>
  <w:num w:numId="19">
    <w:abstractNumId w:val="13"/>
  </w:num>
  <w:num w:numId="20">
    <w:abstractNumId w:val="24"/>
  </w:num>
  <w:num w:numId="21">
    <w:abstractNumId w:val="18"/>
  </w:num>
  <w:num w:numId="22">
    <w:abstractNumId w:val="21"/>
  </w:num>
  <w:num w:numId="23">
    <w:abstractNumId w:val="12"/>
  </w:num>
  <w:num w:numId="24">
    <w:abstractNumId w:val="9"/>
  </w:num>
  <w:num w:numId="25">
    <w:abstractNumId w:val="19"/>
  </w:num>
  <w:num w:numId="26">
    <w:abstractNumId w:val="25"/>
  </w:num>
  <w:num w:numId="27">
    <w:abstractNumId w:val="28"/>
  </w:num>
  <w:num w:numId="28">
    <w:abstractNumId w:val="20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76"/>
    <w:rsid w:val="000A18C4"/>
    <w:rsid w:val="000E0EB2"/>
    <w:rsid w:val="000E496A"/>
    <w:rsid w:val="00162924"/>
    <w:rsid w:val="00214C23"/>
    <w:rsid w:val="00224E76"/>
    <w:rsid w:val="00260F8E"/>
    <w:rsid w:val="003468EE"/>
    <w:rsid w:val="00346C48"/>
    <w:rsid w:val="004566DF"/>
    <w:rsid w:val="004658ED"/>
    <w:rsid w:val="004E4D95"/>
    <w:rsid w:val="00503274"/>
    <w:rsid w:val="005172E3"/>
    <w:rsid w:val="00533525"/>
    <w:rsid w:val="00585764"/>
    <w:rsid w:val="005F0D2D"/>
    <w:rsid w:val="00615D2E"/>
    <w:rsid w:val="0064089D"/>
    <w:rsid w:val="00703C06"/>
    <w:rsid w:val="00741436"/>
    <w:rsid w:val="0077347A"/>
    <w:rsid w:val="00872B90"/>
    <w:rsid w:val="008775D1"/>
    <w:rsid w:val="008A3C4F"/>
    <w:rsid w:val="008A4EEE"/>
    <w:rsid w:val="008F34F7"/>
    <w:rsid w:val="009524FF"/>
    <w:rsid w:val="009C2C79"/>
    <w:rsid w:val="00A257CC"/>
    <w:rsid w:val="00A41EA1"/>
    <w:rsid w:val="00A67EC8"/>
    <w:rsid w:val="00A81E29"/>
    <w:rsid w:val="00AA12CE"/>
    <w:rsid w:val="00B00922"/>
    <w:rsid w:val="00BA1C5C"/>
    <w:rsid w:val="00BE34BB"/>
    <w:rsid w:val="00BE7D40"/>
    <w:rsid w:val="00BF77AB"/>
    <w:rsid w:val="00C16748"/>
    <w:rsid w:val="00C77C87"/>
    <w:rsid w:val="00C87AC5"/>
    <w:rsid w:val="00C9477E"/>
    <w:rsid w:val="00CB2207"/>
    <w:rsid w:val="00E37D65"/>
    <w:rsid w:val="00E46F95"/>
    <w:rsid w:val="00E56567"/>
    <w:rsid w:val="00EB59E2"/>
    <w:rsid w:val="00EF5A44"/>
    <w:rsid w:val="00F203DC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ZELIS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TAHRI</cp:lastModifiedBy>
  <cp:revision>4</cp:revision>
  <cp:lastPrinted>2019-10-29T12:40:00Z</cp:lastPrinted>
  <dcterms:created xsi:type="dcterms:W3CDTF">2019-11-12T14:52:00Z</dcterms:created>
  <dcterms:modified xsi:type="dcterms:W3CDTF">2020-06-06T11:53:00Z</dcterms:modified>
</cp:coreProperties>
</file>