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486" w:rsidRDefault="00582E71" w:rsidP="00BE6A7B">
      <w:pPr>
        <w:spacing w:after="0" w:line="240" w:lineRule="auto"/>
        <w:jc w:val="center"/>
        <w:rPr>
          <w:rFonts w:ascii="Arabic Typesetting" w:hAnsi="Arabic Typesetting" w:cs="Arabic Typesetting"/>
          <w:b/>
          <w:bCs/>
          <w:sz w:val="72"/>
          <w:szCs w:val="72"/>
          <w:rtl/>
          <w:lang w:bidi="ar-DZ"/>
        </w:rPr>
      </w:pPr>
      <w:r w:rsidRPr="00BF7345">
        <w:rPr>
          <w:rFonts w:ascii="Arabic Typesetting" w:hAnsi="Arabic Typesetting" w:cs="Arabic Typesetting"/>
          <w:b/>
          <w:bCs/>
          <w:sz w:val="72"/>
          <w:szCs w:val="72"/>
          <w:rtl/>
          <w:lang w:bidi="ar-DZ"/>
        </w:rPr>
        <w:t>العناصر الاساسية ل</w:t>
      </w:r>
      <w:r w:rsidR="00880486">
        <w:rPr>
          <w:rFonts w:ascii="Arabic Typesetting" w:hAnsi="Arabic Typesetting" w:cs="Arabic Typesetting" w:hint="cs"/>
          <w:b/>
          <w:bCs/>
          <w:sz w:val="72"/>
          <w:szCs w:val="72"/>
          <w:rtl/>
          <w:lang w:bidi="ar-DZ"/>
        </w:rPr>
        <w:t>ل</w:t>
      </w:r>
      <w:r w:rsidRPr="00BF7345">
        <w:rPr>
          <w:rFonts w:ascii="Arabic Typesetting" w:hAnsi="Arabic Typesetting" w:cs="Arabic Typesetting"/>
          <w:b/>
          <w:bCs/>
          <w:sz w:val="72"/>
          <w:szCs w:val="72"/>
          <w:rtl/>
          <w:lang w:bidi="ar-DZ"/>
        </w:rPr>
        <w:t>بحث</w:t>
      </w:r>
      <w:r w:rsidR="00880486">
        <w:rPr>
          <w:rFonts w:ascii="Arabic Typesetting" w:hAnsi="Arabic Typesetting" w:cs="Arabic Typesetting" w:hint="cs"/>
          <w:b/>
          <w:bCs/>
          <w:sz w:val="72"/>
          <w:szCs w:val="72"/>
          <w:rtl/>
          <w:lang w:bidi="ar-DZ"/>
        </w:rPr>
        <w:t xml:space="preserve"> النظري</w:t>
      </w:r>
    </w:p>
    <w:p w:rsidR="00A81EE4" w:rsidRPr="004716FF" w:rsidRDefault="00582E71" w:rsidP="00BE6A7B">
      <w:pPr>
        <w:spacing w:after="0" w:line="240" w:lineRule="auto"/>
        <w:jc w:val="center"/>
        <w:rPr>
          <w:rFonts w:ascii="Arabic Typesetting" w:hAnsi="Arabic Typesetting" w:cs="Arabic Typesetting"/>
          <w:b/>
          <w:bCs/>
          <w:sz w:val="50"/>
          <w:szCs w:val="50"/>
          <w:rtl/>
          <w:lang w:bidi="ar-DZ"/>
        </w:rPr>
      </w:pPr>
      <w:r w:rsidRPr="00BF7345">
        <w:rPr>
          <w:rFonts w:ascii="Arabic Typesetting" w:hAnsi="Arabic Typesetting" w:cs="Arabic Typesetting"/>
          <w:b/>
          <w:bCs/>
          <w:sz w:val="72"/>
          <w:szCs w:val="72"/>
          <w:rtl/>
          <w:lang w:bidi="ar-DZ"/>
        </w:rPr>
        <w:t xml:space="preserve"> </w:t>
      </w:r>
      <w:r>
        <w:rPr>
          <w:rFonts w:ascii="Arabic Typesetting" w:hAnsi="Arabic Typesetting" w:cs="Arabic Typesetting" w:hint="cs"/>
          <w:b/>
          <w:bCs/>
          <w:sz w:val="72"/>
          <w:szCs w:val="72"/>
          <w:rtl/>
          <w:lang w:bidi="ar-DZ"/>
        </w:rPr>
        <w:t>مضمون</w:t>
      </w:r>
      <w:r w:rsidR="007B794C">
        <w:rPr>
          <w:rFonts w:ascii="Arabic Typesetting" w:hAnsi="Arabic Typesetting" w:cs="Arabic Typesetting"/>
          <w:b/>
          <w:bCs/>
          <w:sz w:val="72"/>
          <w:szCs w:val="72"/>
          <w:rtl/>
          <w:lang w:bidi="ar-DZ"/>
        </w:rPr>
        <w:t xml:space="preserve"> القانون العام الاقتصادي</w:t>
      </w:r>
      <w:r w:rsidRPr="00326D42">
        <w:rPr>
          <w:rFonts w:ascii="Arabic Typesetting" w:hAnsi="Arabic Typesetting" w:cs="Arabic Typesetting" w:hint="cs"/>
          <w:b/>
          <w:bCs/>
          <w:sz w:val="72"/>
          <w:szCs w:val="72"/>
          <w:rtl/>
          <w:lang w:bidi="ar-DZ"/>
        </w:rPr>
        <w:t xml:space="preserve"> </w:t>
      </w:r>
    </w:p>
    <w:p w:rsidR="00582E71" w:rsidRDefault="0035512F" w:rsidP="00BE6A7B">
      <w:pPr>
        <w:bidi/>
        <w:spacing w:after="0" w:line="240" w:lineRule="auto"/>
        <w:jc w:val="center"/>
        <w:rPr>
          <w:rFonts w:ascii="Arabic Typesetting" w:hAnsi="Arabic Typesetting" w:cs="Arabic Typesetting"/>
          <w:b/>
          <w:bCs/>
          <w:sz w:val="72"/>
          <w:szCs w:val="72"/>
          <w:rtl/>
          <w:lang w:bidi="ar-DZ"/>
        </w:rPr>
      </w:pPr>
      <w:r>
        <w:rPr>
          <w:rFonts w:ascii="Arabic Typesetting" w:hAnsi="Arabic Typesetting" w:cs="Arabic Typesetting"/>
          <w:b/>
          <w:bCs/>
          <w:sz w:val="72"/>
          <w:szCs w:val="72"/>
          <w:lang w:bidi="ar-DZ"/>
        </w:rPr>
        <w:t>-</w:t>
      </w:r>
      <w:r w:rsidR="00582E71">
        <w:rPr>
          <w:rFonts w:ascii="Arabic Typesetting" w:hAnsi="Arabic Typesetting" w:cs="Arabic Typesetting" w:hint="cs"/>
          <w:b/>
          <w:bCs/>
          <w:sz w:val="72"/>
          <w:szCs w:val="72"/>
          <w:rtl/>
          <w:lang w:bidi="ar-DZ"/>
        </w:rPr>
        <w:t>توطئة تتعلق بالتعريف بالقطاع العام</w:t>
      </w:r>
    </w:p>
    <w:p w:rsidR="007414C4" w:rsidRDefault="0035512F" w:rsidP="00BE6A7B">
      <w:pPr>
        <w:bidi/>
        <w:spacing w:after="0" w:line="240" w:lineRule="auto"/>
        <w:jc w:val="both"/>
        <w:rPr>
          <w:rFonts w:ascii="Arabic Typesetting" w:hAnsi="Arabic Typesetting" w:cs="Arabic Typesetting"/>
          <w:b/>
          <w:bCs/>
          <w:sz w:val="72"/>
          <w:szCs w:val="72"/>
          <w:rtl/>
          <w:lang w:bidi="ar-DZ"/>
        </w:rPr>
      </w:pPr>
      <w:r w:rsidRPr="00F37D4E">
        <w:rPr>
          <w:rFonts w:ascii="Arabic Typesetting" w:hAnsi="Arabic Typesetting" w:cs="Arabic Typesetting"/>
          <w:b/>
          <w:bCs/>
          <w:sz w:val="72"/>
          <w:szCs w:val="72"/>
          <w:highlight w:val="yellow"/>
          <w:lang w:bidi="ar-DZ"/>
        </w:rPr>
        <w:t>1</w:t>
      </w:r>
      <w:r w:rsidR="00582E71" w:rsidRPr="00F37D4E">
        <w:rPr>
          <w:rFonts w:ascii="Arabic Typesetting" w:hAnsi="Arabic Typesetting" w:cs="Arabic Typesetting" w:hint="cs"/>
          <w:b/>
          <w:bCs/>
          <w:sz w:val="72"/>
          <w:szCs w:val="72"/>
          <w:highlight w:val="yellow"/>
          <w:rtl/>
          <w:lang w:bidi="ar-DZ"/>
        </w:rPr>
        <w:t>-الس</w:t>
      </w:r>
      <w:r w:rsidR="007414C4" w:rsidRPr="00F37D4E">
        <w:rPr>
          <w:rFonts w:ascii="Arabic Typesetting" w:hAnsi="Arabic Typesetting" w:cs="Arabic Typesetting" w:hint="cs"/>
          <w:b/>
          <w:bCs/>
          <w:sz w:val="72"/>
          <w:szCs w:val="72"/>
          <w:highlight w:val="yellow"/>
          <w:rtl/>
          <w:lang w:bidi="ar-DZ"/>
        </w:rPr>
        <w:t>لطات الادار</w:t>
      </w:r>
      <w:r w:rsidR="00582E71" w:rsidRPr="00F37D4E">
        <w:rPr>
          <w:rFonts w:ascii="Arabic Typesetting" w:hAnsi="Arabic Typesetting" w:cs="Arabic Typesetting" w:hint="cs"/>
          <w:b/>
          <w:bCs/>
          <w:sz w:val="72"/>
          <w:szCs w:val="72"/>
          <w:highlight w:val="yellow"/>
          <w:rtl/>
          <w:lang w:bidi="ar-DZ"/>
        </w:rPr>
        <w:t>ية المستقلة في مجال الضبط الاقتصادي</w:t>
      </w:r>
      <w:r w:rsidR="00F37D4E" w:rsidRPr="00F37D4E">
        <w:rPr>
          <w:rFonts w:ascii="Arabic Typesetting" w:hAnsi="Arabic Typesetting" w:cs="Arabic Typesetting" w:hint="cs"/>
          <w:b/>
          <w:bCs/>
          <w:sz w:val="72"/>
          <w:szCs w:val="72"/>
          <w:highlight w:val="yellow"/>
          <w:rtl/>
          <w:lang w:bidi="ar-DZ"/>
        </w:rPr>
        <w:t xml:space="preserve"> مع الاسقاط على  مجلس المنافسة </w:t>
      </w:r>
      <w:proofErr w:type="spellStart"/>
      <w:proofErr w:type="gramStart"/>
      <w:r w:rsidR="00F37D4E" w:rsidRPr="00F37D4E">
        <w:rPr>
          <w:rFonts w:ascii="Arabic Typesetting" w:hAnsi="Arabic Typesetting" w:cs="Arabic Typesetting" w:hint="cs"/>
          <w:b/>
          <w:bCs/>
          <w:sz w:val="72"/>
          <w:szCs w:val="72"/>
          <w:highlight w:val="yellow"/>
          <w:rtl/>
          <w:lang w:bidi="ar-DZ"/>
        </w:rPr>
        <w:t>كنموذج.</w:t>
      </w:r>
      <w:r w:rsidR="007414C4" w:rsidRPr="00F37D4E">
        <w:rPr>
          <w:rFonts w:ascii="Arabic Typesetting" w:hAnsi="Arabic Typesetting" w:cs="Arabic Typesetting" w:hint="cs"/>
          <w:b/>
          <w:bCs/>
          <w:sz w:val="72"/>
          <w:szCs w:val="72"/>
          <w:highlight w:val="yellow"/>
          <w:rtl/>
          <w:lang w:bidi="ar-DZ"/>
        </w:rPr>
        <w:t>:</w:t>
      </w:r>
      <w:proofErr w:type="spellEnd"/>
      <w:proofErr w:type="gramEnd"/>
    </w:p>
    <w:p w:rsidR="007414C4" w:rsidRDefault="007414C4" w:rsidP="00F37D4E">
      <w:pPr>
        <w:bidi/>
        <w:spacing w:line="240" w:lineRule="auto"/>
        <w:jc w:val="both"/>
        <w:rPr>
          <w:rFonts w:ascii="Arabic Typesetting" w:hAnsi="Arabic Typesetting" w:cs="Arabic Typesetting"/>
          <w:b/>
          <w:bCs/>
          <w:sz w:val="72"/>
          <w:szCs w:val="72"/>
          <w:rtl/>
          <w:lang w:bidi="ar-DZ"/>
        </w:rPr>
      </w:pPr>
      <w:r>
        <w:rPr>
          <w:rFonts w:ascii="Arabic Typesetting" w:hAnsi="Arabic Typesetting" w:cs="Arabic Typesetting" w:hint="cs"/>
          <w:b/>
          <w:bCs/>
          <w:sz w:val="72"/>
          <w:szCs w:val="72"/>
          <w:rtl/>
          <w:lang w:bidi="ar-DZ"/>
        </w:rPr>
        <w:t xml:space="preserve">أ-التعريف </w:t>
      </w:r>
      <w:r w:rsidR="009703DC">
        <w:rPr>
          <w:rFonts w:ascii="Arabic Typesetting" w:hAnsi="Arabic Typesetting" w:cs="Arabic Typesetting" w:hint="cs"/>
          <w:b/>
          <w:bCs/>
          <w:sz w:val="72"/>
          <w:szCs w:val="72"/>
          <w:rtl/>
          <w:lang w:bidi="ar-DZ"/>
        </w:rPr>
        <w:t xml:space="preserve">بالسلطة الادارية المستقلة </w:t>
      </w:r>
    </w:p>
    <w:p w:rsidR="007414C4" w:rsidRDefault="007414C4" w:rsidP="00BE6A7B">
      <w:pPr>
        <w:bidi/>
        <w:spacing w:line="240" w:lineRule="auto"/>
        <w:jc w:val="both"/>
        <w:rPr>
          <w:rFonts w:ascii="Arabic Typesetting" w:hAnsi="Arabic Typesetting" w:cs="Arabic Typesetting"/>
          <w:b/>
          <w:bCs/>
          <w:sz w:val="72"/>
          <w:szCs w:val="72"/>
          <w:rtl/>
          <w:lang w:bidi="ar-DZ"/>
        </w:rPr>
      </w:pPr>
      <w:proofErr w:type="spellStart"/>
      <w:r>
        <w:rPr>
          <w:rFonts w:ascii="Arabic Typesetting" w:hAnsi="Arabic Typesetting" w:cs="Arabic Typesetting" w:hint="cs"/>
          <w:b/>
          <w:bCs/>
          <w:sz w:val="72"/>
          <w:szCs w:val="72"/>
          <w:rtl/>
          <w:lang w:bidi="ar-DZ"/>
        </w:rPr>
        <w:t>ب-</w:t>
      </w:r>
      <w:proofErr w:type="spellEnd"/>
      <w:r>
        <w:rPr>
          <w:rFonts w:ascii="Arabic Typesetting" w:hAnsi="Arabic Typesetting" w:cs="Arabic Typesetting" w:hint="cs"/>
          <w:b/>
          <w:bCs/>
          <w:sz w:val="72"/>
          <w:szCs w:val="72"/>
          <w:rtl/>
          <w:lang w:bidi="ar-DZ"/>
        </w:rPr>
        <w:t xml:space="preserve"> </w:t>
      </w:r>
      <w:proofErr w:type="gramStart"/>
      <w:r>
        <w:rPr>
          <w:rFonts w:ascii="Arabic Typesetting" w:hAnsi="Arabic Typesetting" w:cs="Arabic Typesetting" w:hint="cs"/>
          <w:b/>
          <w:bCs/>
          <w:sz w:val="72"/>
          <w:szCs w:val="72"/>
          <w:rtl/>
          <w:lang w:bidi="ar-DZ"/>
        </w:rPr>
        <w:t>الاختصاصات</w:t>
      </w:r>
      <w:proofErr w:type="gramEnd"/>
      <w:r w:rsidR="009703DC">
        <w:rPr>
          <w:rFonts w:ascii="Arabic Typesetting" w:hAnsi="Arabic Typesetting" w:cs="Arabic Typesetting" w:hint="cs"/>
          <w:b/>
          <w:bCs/>
          <w:sz w:val="72"/>
          <w:szCs w:val="72"/>
          <w:rtl/>
          <w:lang w:bidi="ar-DZ"/>
        </w:rPr>
        <w:t>.</w:t>
      </w:r>
    </w:p>
    <w:p w:rsidR="007414C4" w:rsidRDefault="00351C5D" w:rsidP="00351C5D">
      <w:pPr>
        <w:bidi/>
        <w:spacing w:line="240" w:lineRule="auto"/>
        <w:jc w:val="both"/>
        <w:rPr>
          <w:rFonts w:ascii="Arabic Typesetting" w:hAnsi="Arabic Typesetting" w:cs="Arabic Typesetting"/>
          <w:b/>
          <w:bCs/>
          <w:sz w:val="72"/>
          <w:szCs w:val="72"/>
          <w:rtl/>
          <w:lang w:bidi="ar-DZ"/>
        </w:rPr>
      </w:pPr>
      <w:r>
        <w:rPr>
          <w:rFonts w:ascii="Arabic Typesetting" w:hAnsi="Arabic Typesetting" w:cs="Arabic Typesetting" w:hint="cs"/>
          <w:b/>
          <w:bCs/>
          <w:sz w:val="72"/>
          <w:szCs w:val="72"/>
          <w:rtl/>
          <w:lang w:bidi="ar-DZ"/>
        </w:rPr>
        <w:t>ج</w:t>
      </w:r>
      <w:r w:rsidR="009703DC">
        <w:rPr>
          <w:rFonts w:ascii="Arabic Typesetting" w:hAnsi="Arabic Typesetting" w:cs="Arabic Typesetting" w:hint="cs"/>
          <w:b/>
          <w:bCs/>
          <w:sz w:val="72"/>
          <w:szCs w:val="72"/>
          <w:rtl/>
          <w:lang w:bidi="ar-DZ"/>
        </w:rPr>
        <w:t>- الرقابة على أ</w:t>
      </w:r>
      <w:r w:rsidR="007414C4">
        <w:rPr>
          <w:rFonts w:ascii="Arabic Typesetting" w:hAnsi="Arabic Typesetting" w:cs="Arabic Typesetting" w:hint="cs"/>
          <w:b/>
          <w:bCs/>
          <w:sz w:val="72"/>
          <w:szCs w:val="72"/>
          <w:rtl/>
          <w:lang w:bidi="ar-DZ"/>
        </w:rPr>
        <w:t xml:space="preserve">عمال السلطات الادارية المستقلة </w:t>
      </w:r>
      <w:r w:rsidR="009703DC">
        <w:rPr>
          <w:rFonts w:ascii="Arabic Typesetting" w:hAnsi="Arabic Typesetting" w:cs="Arabic Typesetting" w:hint="cs"/>
          <w:b/>
          <w:bCs/>
          <w:sz w:val="72"/>
          <w:szCs w:val="72"/>
          <w:rtl/>
          <w:lang w:bidi="ar-DZ"/>
        </w:rPr>
        <w:t>.</w:t>
      </w:r>
    </w:p>
    <w:p w:rsidR="009703DC" w:rsidRDefault="0035512F" w:rsidP="00BE6A7B">
      <w:pPr>
        <w:bidi/>
        <w:spacing w:line="240" w:lineRule="auto"/>
        <w:jc w:val="both"/>
        <w:rPr>
          <w:rFonts w:ascii="Arabic Typesetting" w:hAnsi="Arabic Typesetting" w:cs="Arabic Typesetting"/>
          <w:b/>
          <w:bCs/>
          <w:sz w:val="72"/>
          <w:szCs w:val="72"/>
          <w:rtl/>
          <w:lang w:bidi="ar-DZ"/>
        </w:rPr>
      </w:pPr>
      <w:r>
        <w:rPr>
          <w:rFonts w:ascii="Arabic Typesetting" w:hAnsi="Arabic Typesetting" w:cs="Arabic Typesetting"/>
          <w:b/>
          <w:bCs/>
          <w:sz w:val="72"/>
          <w:szCs w:val="72"/>
          <w:lang w:bidi="ar-DZ"/>
        </w:rPr>
        <w:t>2</w:t>
      </w:r>
      <w:proofErr w:type="spellStart"/>
      <w:r w:rsidR="009703DC">
        <w:rPr>
          <w:rFonts w:ascii="Arabic Typesetting" w:hAnsi="Arabic Typesetting" w:cs="Arabic Typesetting" w:hint="cs"/>
          <w:b/>
          <w:bCs/>
          <w:sz w:val="72"/>
          <w:szCs w:val="72"/>
          <w:rtl/>
          <w:lang w:bidi="ar-DZ"/>
        </w:rPr>
        <w:t>-</w:t>
      </w:r>
      <w:proofErr w:type="spellEnd"/>
      <w:r w:rsidR="009703DC">
        <w:rPr>
          <w:rFonts w:ascii="Arabic Typesetting" w:hAnsi="Arabic Typesetting" w:cs="Arabic Typesetting" w:hint="cs"/>
          <w:b/>
          <w:bCs/>
          <w:sz w:val="72"/>
          <w:szCs w:val="72"/>
          <w:rtl/>
          <w:lang w:bidi="ar-DZ"/>
        </w:rPr>
        <w:t xml:space="preserve"> </w:t>
      </w:r>
      <w:r w:rsidR="009703DC" w:rsidRPr="00C15C6F">
        <w:rPr>
          <w:rFonts w:ascii="Arabic Typesetting" w:hAnsi="Arabic Typesetting" w:cs="Arabic Typesetting" w:hint="cs"/>
          <w:b/>
          <w:bCs/>
          <w:sz w:val="72"/>
          <w:szCs w:val="72"/>
          <w:highlight w:val="yellow"/>
          <w:rtl/>
          <w:lang w:bidi="ar-DZ"/>
        </w:rPr>
        <w:t>المؤسسة العمومية الاقتصادية:</w:t>
      </w:r>
    </w:p>
    <w:p w:rsidR="009703DC" w:rsidRDefault="009703DC" w:rsidP="00BE6A7B">
      <w:pPr>
        <w:bidi/>
        <w:spacing w:line="240" w:lineRule="auto"/>
        <w:jc w:val="both"/>
        <w:rPr>
          <w:rFonts w:ascii="Arabic Typesetting" w:hAnsi="Arabic Typesetting" w:cs="Arabic Typesetting"/>
          <w:b/>
          <w:bCs/>
          <w:sz w:val="72"/>
          <w:szCs w:val="72"/>
          <w:rtl/>
          <w:lang w:bidi="ar-DZ"/>
        </w:rPr>
      </w:pPr>
      <w:r>
        <w:rPr>
          <w:rFonts w:ascii="Arabic Typesetting" w:hAnsi="Arabic Typesetting" w:cs="Arabic Typesetting" w:hint="cs"/>
          <w:b/>
          <w:bCs/>
          <w:sz w:val="72"/>
          <w:szCs w:val="72"/>
          <w:rtl/>
          <w:lang w:bidi="ar-DZ"/>
        </w:rPr>
        <w:t xml:space="preserve">أ-التعريف </w:t>
      </w:r>
      <w:r w:rsidR="005C2839">
        <w:rPr>
          <w:rFonts w:ascii="Arabic Typesetting" w:hAnsi="Arabic Typesetting" w:cs="Arabic Typesetting" w:hint="cs"/>
          <w:b/>
          <w:bCs/>
          <w:sz w:val="72"/>
          <w:szCs w:val="72"/>
          <w:rtl/>
          <w:lang w:bidi="ar-DZ"/>
        </w:rPr>
        <w:t>بالمؤسسة العمومية الاقتصادية و</w:t>
      </w:r>
      <w:r>
        <w:rPr>
          <w:rFonts w:ascii="Arabic Typesetting" w:hAnsi="Arabic Typesetting" w:cs="Arabic Typesetting" w:hint="cs"/>
          <w:b/>
          <w:bCs/>
          <w:sz w:val="72"/>
          <w:szCs w:val="72"/>
          <w:rtl/>
          <w:lang w:bidi="ar-DZ"/>
        </w:rPr>
        <w:t>خصائص</w:t>
      </w:r>
      <w:r w:rsidR="005C2839">
        <w:rPr>
          <w:rFonts w:ascii="Arabic Typesetting" w:hAnsi="Arabic Typesetting" w:cs="Arabic Typesetting" w:hint="cs"/>
          <w:b/>
          <w:bCs/>
          <w:sz w:val="72"/>
          <w:szCs w:val="72"/>
          <w:rtl/>
          <w:lang w:bidi="ar-DZ"/>
        </w:rPr>
        <w:t>ها.</w:t>
      </w:r>
    </w:p>
    <w:p w:rsidR="009703DC" w:rsidRDefault="009703DC" w:rsidP="00BE6A7B">
      <w:pPr>
        <w:bidi/>
        <w:spacing w:after="0" w:line="240" w:lineRule="auto"/>
        <w:jc w:val="both"/>
        <w:rPr>
          <w:rFonts w:ascii="Arabic Typesetting" w:hAnsi="Arabic Typesetting" w:cs="Arabic Typesetting"/>
          <w:b/>
          <w:bCs/>
          <w:sz w:val="72"/>
          <w:szCs w:val="72"/>
          <w:rtl/>
          <w:lang w:bidi="ar-DZ"/>
        </w:rPr>
      </w:pPr>
      <w:r>
        <w:rPr>
          <w:rFonts w:ascii="Arabic Typesetting" w:hAnsi="Arabic Typesetting" w:cs="Arabic Typesetting" w:hint="cs"/>
          <w:b/>
          <w:bCs/>
          <w:sz w:val="72"/>
          <w:szCs w:val="72"/>
          <w:rtl/>
          <w:lang w:bidi="ar-DZ"/>
        </w:rPr>
        <w:t xml:space="preserve">ب-تنظيم المؤسسة العمومية الاقتصادية من حيث الهيكلة والتسيير </w:t>
      </w:r>
      <w:proofErr w:type="gramStart"/>
      <w:r>
        <w:rPr>
          <w:rFonts w:ascii="Arabic Typesetting" w:hAnsi="Arabic Typesetting" w:cs="Arabic Typesetting" w:hint="cs"/>
          <w:b/>
          <w:bCs/>
          <w:sz w:val="72"/>
          <w:szCs w:val="72"/>
          <w:rtl/>
          <w:lang w:bidi="ar-DZ"/>
        </w:rPr>
        <w:t>والرقابة</w:t>
      </w:r>
      <w:proofErr w:type="gramEnd"/>
      <w:r>
        <w:rPr>
          <w:rFonts w:ascii="Arabic Typesetting" w:hAnsi="Arabic Typesetting" w:cs="Arabic Typesetting" w:hint="cs"/>
          <w:b/>
          <w:bCs/>
          <w:sz w:val="72"/>
          <w:szCs w:val="72"/>
          <w:rtl/>
          <w:lang w:bidi="ar-DZ"/>
        </w:rPr>
        <w:t xml:space="preserve">. </w:t>
      </w:r>
    </w:p>
    <w:p w:rsidR="009703DC" w:rsidRPr="007414C4" w:rsidRDefault="009703DC" w:rsidP="00BE6A7B">
      <w:pPr>
        <w:bidi/>
        <w:jc w:val="both"/>
        <w:rPr>
          <w:rFonts w:ascii="Arabic Typesetting" w:hAnsi="Arabic Typesetting" w:cs="Arabic Typesetting"/>
          <w:b/>
          <w:bCs/>
          <w:sz w:val="72"/>
          <w:szCs w:val="72"/>
          <w:lang w:bidi="ar-DZ"/>
        </w:rPr>
      </w:pPr>
      <w:r>
        <w:rPr>
          <w:rFonts w:ascii="Arabic Typesetting" w:hAnsi="Arabic Typesetting" w:cs="Arabic Typesetting" w:hint="cs"/>
          <w:b/>
          <w:bCs/>
          <w:sz w:val="72"/>
          <w:szCs w:val="72"/>
          <w:rtl/>
          <w:lang w:bidi="ar-DZ"/>
        </w:rPr>
        <w:t>ج-</w:t>
      </w:r>
      <w:proofErr w:type="spellStart"/>
      <w:r>
        <w:rPr>
          <w:rFonts w:ascii="Arabic Typesetting" w:hAnsi="Arabic Typesetting" w:cs="Arabic Typesetting" w:hint="cs"/>
          <w:b/>
          <w:bCs/>
          <w:sz w:val="72"/>
          <w:szCs w:val="72"/>
          <w:rtl/>
          <w:lang w:bidi="ar-DZ"/>
        </w:rPr>
        <w:t>خوصصة</w:t>
      </w:r>
      <w:proofErr w:type="spellEnd"/>
      <w:r>
        <w:rPr>
          <w:rFonts w:ascii="Arabic Typesetting" w:hAnsi="Arabic Typesetting" w:cs="Arabic Typesetting" w:hint="cs"/>
          <w:b/>
          <w:bCs/>
          <w:sz w:val="72"/>
          <w:szCs w:val="72"/>
          <w:rtl/>
          <w:lang w:bidi="ar-DZ"/>
        </w:rPr>
        <w:t xml:space="preserve"> المؤسسة العمومية </w:t>
      </w:r>
      <w:proofErr w:type="spellStart"/>
      <w:r>
        <w:rPr>
          <w:rFonts w:ascii="Arabic Typesetting" w:hAnsi="Arabic Typesetting" w:cs="Arabic Typesetting" w:hint="cs"/>
          <w:b/>
          <w:bCs/>
          <w:sz w:val="72"/>
          <w:szCs w:val="72"/>
          <w:rtl/>
          <w:lang w:bidi="ar-DZ"/>
        </w:rPr>
        <w:t>الاقتصادية:</w:t>
      </w:r>
      <w:proofErr w:type="spellEnd"/>
      <w:r>
        <w:rPr>
          <w:rFonts w:ascii="Arabic Typesetting" w:hAnsi="Arabic Typesetting" w:cs="Arabic Typesetting" w:hint="cs"/>
          <w:b/>
          <w:bCs/>
          <w:sz w:val="72"/>
          <w:szCs w:val="72"/>
          <w:rtl/>
          <w:lang w:bidi="ar-DZ"/>
        </w:rPr>
        <w:t xml:space="preserve"> </w:t>
      </w:r>
      <w:proofErr w:type="spellStart"/>
      <w:r>
        <w:rPr>
          <w:rFonts w:ascii="Arabic Typesetting" w:hAnsi="Arabic Typesetting" w:cs="Arabic Typesetting" w:hint="cs"/>
          <w:b/>
          <w:bCs/>
          <w:sz w:val="72"/>
          <w:szCs w:val="72"/>
          <w:rtl/>
          <w:lang w:bidi="ar-DZ"/>
        </w:rPr>
        <w:t>الخوصصة</w:t>
      </w:r>
      <w:proofErr w:type="spellEnd"/>
      <w:r>
        <w:rPr>
          <w:rFonts w:ascii="Arabic Typesetting" w:hAnsi="Arabic Typesetting" w:cs="Arabic Typesetting" w:hint="cs"/>
          <w:b/>
          <w:bCs/>
          <w:sz w:val="72"/>
          <w:szCs w:val="72"/>
          <w:rtl/>
          <w:lang w:bidi="ar-DZ"/>
        </w:rPr>
        <w:t xml:space="preserve"> بشكل عام ،التعريف والأشكال وتطبيقها على مستوى المؤسسة العمومية الاقتصادية</w:t>
      </w:r>
      <w:r w:rsidR="00715A81">
        <w:rPr>
          <w:rFonts w:ascii="Arabic Typesetting" w:hAnsi="Arabic Typesetting" w:cs="Arabic Typesetting" w:hint="cs"/>
          <w:b/>
          <w:bCs/>
          <w:sz w:val="72"/>
          <w:szCs w:val="72"/>
          <w:rtl/>
          <w:lang w:bidi="ar-DZ"/>
        </w:rPr>
        <w:t>.</w:t>
      </w:r>
    </w:p>
    <w:sectPr w:rsidR="009703DC" w:rsidRPr="007414C4" w:rsidSect="007679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hyphenationZone w:val="425"/>
  <w:characterSpacingControl w:val="doNotCompress"/>
  <w:compat/>
  <w:rsids>
    <w:rsidRoot w:val="00582E71"/>
    <w:rsid w:val="001160E0"/>
    <w:rsid w:val="00273D4C"/>
    <w:rsid w:val="00345379"/>
    <w:rsid w:val="00351C5D"/>
    <w:rsid w:val="0035512F"/>
    <w:rsid w:val="003F2E7C"/>
    <w:rsid w:val="004716FF"/>
    <w:rsid w:val="004C77FC"/>
    <w:rsid w:val="005465CA"/>
    <w:rsid w:val="00582E71"/>
    <w:rsid w:val="005C2839"/>
    <w:rsid w:val="005F47CA"/>
    <w:rsid w:val="006548B4"/>
    <w:rsid w:val="006C7F9B"/>
    <w:rsid w:val="006D4173"/>
    <w:rsid w:val="00715A81"/>
    <w:rsid w:val="007414C4"/>
    <w:rsid w:val="007679DA"/>
    <w:rsid w:val="007B794C"/>
    <w:rsid w:val="007C4A7E"/>
    <w:rsid w:val="0084400F"/>
    <w:rsid w:val="00880486"/>
    <w:rsid w:val="00913698"/>
    <w:rsid w:val="00914A3E"/>
    <w:rsid w:val="009703DC"/>
    <w:rsid w:val="0099231F"/>
    <w:rsid w:val="00A21C6B"/>
    <w:rsid w:val="00A40847"/>
    <w:rsid w:val="00A81EE4"/>
    <w:rsid w:val="00B65D25"/>
    <w:rsid w:val="00BE6A7B"/>
    <w:rsid w:val="00C15C6F"/>
    <w:rsid w:val="00E37E90"/>
    <w:rsid w:val="00F37D4E"/>
    <w:rsid w:val="00F90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9D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86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client</cp:lastModifiedBy>
  <cp:revision>18</cp:revision>
  <dcterms:created xsi:type="dcterms:W3CDTF">2020-06-05T13:36:00Z</dcterms:created>
  <dcterms:modified xsi:type="dcterms:W3CDTF">2021-04-02T18:28:00Z</dcterms:modified>
</cp:coreProperties>
</file>