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2EC" w:rsidRPr="007D38FC" w:rsidRDefault="00A844C4" w:rsidP="009425CA">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BFBFBF" w:themeFill="background1" w:themeFillShade="BF"/>
          <w:rtl/>
          <w:lang w:bidi="ar-DZ"/>
        </w:rPr>
      </w:pPr>
      <w:r>
        <w:rPr>
          <w:rStyle w:val="paratitle"/>
          <w:rFonts w:ascii="Simplified Arabic" w:hAnsi="Simplified Arabic" w:cs="Simplified Arabic" w:hint="cs"/>
          <w:b/>
          <w:bCs/>
          <w:sz w:val="28"/>
          <w:szCs w:val="28"/>
          <w:shd w:val="clear" w:color="auto" w:fill="BFBFBF" w:themeFill="background1" w:themeFillShade="BF"/>
          <w:rtl/>
          <w:lang w:bidi="ar-DZ"/>
        </w:rPr>
        <w:t>المحور الثاني: حماية حقوق الإنسان على المستوى العالمي</w:t>
      </w:r>
    </w:p>
    <w:p w:rsidR="00A844C4" w:rsidRDefault="00964F6D" w:rsidP="00C35708">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BFBFBF" w:themeFill="background1" w:themeFillShade="BF"/>
          <w:lang w:bidi="ar-DZ"/>
        </w:rPr>
      </w:pPr>
      <w:r w:rsidRPr="007D38FC">
        <w:rPr>
          <w:rStyle w:val="paratitle"/>
          <w:rFonts w:ascii="Simplified Arabic" w:hAnsi="Simplified Arabic" w:cs="Simplified Arabic" w:hint="cs"/>
          <w:sz w:val="28"/>
          <w:szCs w:val="28"/>
          <w:shd w:val="clear" w:color="auto" w:fill="FFFFFF" w:themeFill="background1"/>
          <w:rtl/>
          <w:lang w:bidi="ar-DZ"/>
        </w:rPr>
        <w:t xml:space="preserve">   </w:t>
      </w:r>
      <w:r w:rsidR="00A844C4" w:rsidRPr="00746783">
        <w:rPr>
          <w:rStyle w:val="paratitle"/>
          <w:rFonts w:ascii="Simplified Arabic" w:hAnsi="Simplified Arabic" w:cs="Simplified Arabic"/>
          <w:b/>
          <w:bCs/>
          <w:sz w:val="28"/>
          <w:szCs w:val="28"/>
          <w:shd w:val="clear" w:color="auto" w:fill="BFBFBF" w:themeFill="background1" w:themeFillShade="BF"/>
          <w:rtl/>
          <w:lang w:bidi="ar-DZ"/>
        </w:rPr>
        <w:t xml:space="preserve">حقوق </w:t>
      </w:r>
      <w:r w:rsidR="00A844C4" w:rsidRPr="00746783">
        <w:rPr>
          <w:rStyle w:val="paratitle"/>
          <w:rFonts w:ascii="Simplified Arabic" w:hAnsi="Simplified Arabic" w:cs="Simplified Arabic" w:hint="cs"/>
          <w:b/>
          <w:bCs/>
          <w:sz w:val="28"/>
          <w:szCs w:val="28"/>
          <w:shd w:val="clear" w:color="auto" w:fill="BFBFBF" w:themeFill="background1" w:themeFillShade="BF"/>
          <w:rtl/>
          <w:lang w:bidi="ar-DZ"/>
        </w:rPr>
        <w:t>الإنسان</w:t>
      </w:r>
      <w:r w:rsidR="00A844C4" w:rsidRPr="00746783">
        <w:rPr>
          <w:rStyle w:val="paratitle"/>
          <w:rFonts w:ascii="Simplified Arabic" w:hAnsi="Simplified Arabic" w:cs="Simplified Arabic"/>
          <w:b/>
          <w:bCs/>
          <w:sz w:val="28"/>
          <w:szCs w:val="28"/>
          <w:shd w:val="clear" w:color="auto" w:fill="BFBFBF" w:themeFill="background1" w:themeFillShade="BF"/>
          <w:rtl/>
          <w:lang w:bidi="ar-DZ"/>
        </w:rPr>
        <w:t xml:space="preserve"> في ميثاق </w:t>
      </w:r>
      <w:r w:rsidR="00A844C4" w:rsidRPr="00746783">
        <w:rPr>
          <w:rStyle w:val="paratitle"/>
          <w:rFonts w:ascii="Simplified Arabic" w:hAnsi="Simplified Arabic" w:cs="Simplified Arabic" w:hint="cs"/>
          <w:b/>
          <w:bCs/>
          <w:sz w:val="28"/>
          <w:szCs w:val="28"/>
          <w:shd w:val="clear" w:color="auto" w:fill="BFBFBF" w:themeFill="background1" w:themeFillShade="BF"/>
          <w:rtl/>
          <w:lang w:bidi="ar-DZ"/>
        </w:rPr>
        <w:t>الأمم</w:t>
      </w:r>
      <w:r w:rsidR="00A844C4" w:rsidRPr="00746783">
        <w:rPr>
          <w:rStyle w:val="paratitle"/>
          <w:rFonts w:ascii="Simplified Arabic" w:hAnsi="Simplified Arabic" w:cs="Simplified Arabic"/>
          <w:b/>
          <w:bCs/>
          <w:sz w:val="28"/>
          <w:szCs w:val="28"/>
          <w:shd w:val="clear" w:color="auto" w:fill="BFBFBF" w:themeFill="background1" w:themeFillShade="BF"/>
          <w:rtl/>
          <w:lang w:bidi="ar-DZ"/>
        </w:rPr>
        <w:t xml:space="preserve"> المتحدة</w:t>
      </w:r>
    </w:p>
    <w:p w:rsidR="003947F4" w:rsidRDefault="00A844C4" w:rsidP="003947F4">
      <w:pPr>
        <w:bidi/>
        <w:spacing w:after="0"/>
        <w:ind w:left="28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يمثل ميثاق </w:t>
      </w:r>
      <w:r w:rsidR="003947F4">
        <w:rPr>
          <w:rFonts w:ascii="Simplified Arabic" w:hAnsi="Simplified Arabic" w:cs="Simplified Arabic" w:hint="cs"/>
          <w:sz w:val="28"/>
          <w:szCs w:val="28"/>
          <w:rtl/>
        </w:rPr>
        <w:t>الأمم</w:t>
      </w:r>
      <w:r>
        <w:rPr>
          <w:rFonts w:ascii="Simplified Arabic" w:hAnsi="Simplified Arabic" w:cs="Simplified Arabic" w:hint="cs"/>
          <w:sz w:val="28"/>
          <w:szCs w:val="28"/>
          <w:rtl/>
        </w:rPr>
        <w:t xml:space="preserve"> المتحدة انطلاقة جديدة في مجال الاعتراف بحقوق </w:t>
      </w:r>
      <w:r w:rsidR="003947F4">
        <w:rPr>
          <w:rFonts w:ascii="Simplified Arabic" w:hAnsi="Simplified Arabic" w:cs="Simplified Arabic" w:hint="cs"/>
          <w:sz w:val="28"/>
          <w:szCs w:val="28"/>
          <w:rtl/>
        </w:rPr>
        <w:t>الإنسان</w:t>
      </w:r>
      <w:r>
        <w:rPr>
          <w:rFonts w:ascii="Simplified Arabic" w:hAnsi="Simplified Arabic" w:cs="Simplified Arabic" w:hint="cs"/>
          <w:sz w:val="28"/>
          <w:szCs w:val="28"/>
          <w:rtl/>
        </w:rPr>
        <w:t xml:space="preserve"> وحرياته من حيث صياغتها صياغة </w:t>
      </w:r>
      <w:r w:rsidR="003947F4">
        <w:rPr>
          <w:rFonts w:ascii="Simplified Arabic" w:hAnsi="Simplified Arabic" w:cs="Simplified Arabic" w:hint="cs"/>
          <w:sz w:val="28"/>
          <w:szCs w:val="28"/>
          <w:rtl/>
        </w:rPr>
        <w:t>أكثر</w:t>
      </w:r>
      <w:r>
        <w:rPr>
          <w:rFonts w:ascii="Simplified Arabic" w:hAnsi="Simplified Arabic" w:cs="Simplified Arabic" w:hint="cs"/>
          <w:sz w:val="28"/>
          <w:szCs w:val="28"/>
          <w:rtl/>
        </w:rPr>
        <w:t xml:space="preserve"> تحديدا </w:t>
      </w:r>
      <w:r w:rsidR="003947F4">
        <w:rPr>
          <w:rFonts w:ascii="Simplified Arabic" w:hAnsi="Simplified Arabic" w:cs="Simplified Arabic" w:hint="cs"/>
          <w:sz w:val="28"/>
          <w:szCs w:val="28"/>
          <w:rtl/>
        </w:rPr>
        <w:t>وإعطاء</w:t>
      </w:r>
      <w:r>
        <w:rPr>
          <w:rFonts w:ascii="Simplified Arabic" w:hAnsi="Simplified Arabic" w:cs="Simplified Arabic" w:hint="cs"/>
          <w:sz w:val="28"/>
          <w:szCs w:val="28"/>
          <w:rtl/>
        </w:rPr>
        <w:t xml:space="preserve"> الفرد </w:t>
      </w:r>
      <w:r w:rsidR="003947F4">
        <w:rPr>
          <w:rFonts w:ascii="Simplified Arabic" w:hAnsi="Simplified Arabic" w:cs="Simplified Arabic" w:hint="cs"/>
          <w:sz w:val="28"/>
          <w:szCs w:val="28"/>
          <w:rtl/>
        </w:rPr>
        <w:t>أهمية كبرى في العلاقات الدولية،</w:t>
      </w:r>
      <w:r>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بالرجوع</w:t>
      </w:r>
      <w:r>
        <w:rPr>
          <w:rFonts w:ascii="Simplified Arabic" w:hAnsi="Simplified Arabic" w:cs="Simplified Arabic" w:hint="cs"/>
          <w:sz w:val="28"/>
          <w:szCs w:val="28"/>
          <w:rtl/>
        </w:rPr>
        <w:t xml:space="preserve"> </w:t>
      </w:r>
      <w:r w:rsidRPr="000F2559">
        <w:rPr>
          <w:rFonts w:ascii="Simplified Arabic" w:hAnsi="Simplified Arabic" w:cs="Simplified Arabic" w:hint="cs"/>
          <w:sz w:val="28"/>
          <w:szCs w:val="28"/>
          <w:rtl/>
        </w:rPr>
        <w:t>إلى</w:t>
      </w:r>
      <w:r w:rsidRPr="000F2559">
        <w:rPr>
          <w:rFonts w:ascii="Simplified Arabic" w:hAnsi="Simplified Arabic" w:cs="Simplified Arabic"/>
          <w:sz w:val="28"/>
          <w:szCs w:val="28"/>
          <w:rtl/>
        </w:rPr>
        <w:t xml:space="preserve"> ميثاق </w:t>
      </w:r>
      <w:r w:rsidRPr="000F2559">
        <w:rPr>
          <w:rFonts w:ascii="Simplified Arabic" w:hAnsi="Simplified Arabic" w:cs="Simplified Arabic" w:hint="cs"/>
          <w:sz w:val="28"/>
          <w:szCs w:val="28"/>
          <w:rtl/>
        </w:rPr>
        <w:t>الأمم</w:t>
      </w:r>
      <w:r w:rsidRPr="000F2559">
        <w:rPr>
          <w:rFonts w:ascii="Simplified Arabic" w:hAnsi="Simplified Arabic" w:cs="Simplified Arabic"/>
          <w:sz w:val="28"/>
          <w:szCs w:val="28"/>
          <w:rtl/>
        </w:rPr>
        <w:t xml:space="preserve"> المتحدة يمكن تأكيد</w:t>
      </w:r>
      <w:r>
        <w:rPr>
          <w:rFonts w:ascii="Simplified Arabic" w:hAnsi="Simplified Arabic" w:cs="Simplified Arabic"/>
          <w:sz w:val="28"/>
          <w:szCs w:val="28"/>
          <w:rtl/>
        </w:rPr>
        <w:t xml:space="preserve"> ما</w:t>
      </w:r>
      <w:r w:rsidR="003947F4">
        <w:rPr>
          <w:rFonts w:ascii="Simplified Arabic" w:hAnsi="Simplified Arabic" w:cs="Simplified Arabic" w:hint="cs"/>
          <w:sz w:val="28"/>
          <w:szCs w:val="28"/>
          <w:rtl/>
        </w:rPr>
        <w:t xml:space="preserve"> </w:t>
      </w:r>
      <w:r>
        <w:rPr>
          <w:rFonts w:ascii="Simplified Arabic" w:hAnsi="Simplified Arabic" w:cs="Simplified Arabic"/>
          <w:sz w:val="28"/>
          <w:szCs w:val="28"/>
          <w:rtl/>
        </w:rPr>
        <w:t>سبق من خلا</w:t>
      </w:r>
      <w:r>
        <w:rPr>
          <w:rFonts w:ascii="Simplified Arabic" w:hAnsi="Simplified Arabic" w:cs="Simplified Arabic" w:hint="cs"/>
          <w:sz w:val="28"/>
          <w:szCs w:val="28"/>
          <w:rtl/>
        </w:rPr>
        <w:t>ل</w:t>
      </w:r>
      <w:r w:rsidR="003947F4">
        <w:rPr>
          <w:rFonts w:ascii="Simplified Arabic" w:hAnsi="Simplified Arabic" w:cs="Simplified Arabic" w:hint="cs"/>
          <w:sz w:val="28"/>
          <w:szCs w:val="28"/>
          <w:rtl/>
        </w:rPr>
        <w:t>:</w:t>
      </w:r>
    </w:p>
    <w:p w:rsidR="003947F4" w:rsidRDefault="00A844C4" w:rsidP="003947F4">
      <w:pPr>
        <w:bidi/>
        <w:spacing w:after="0"/>
        <w:ind w:left="282"/>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 xml:space="preserve">من خلال ديباجة </w:t>
      </w:r>
      <w:r w:rsidRPr="000F2559">
        <w:rPr>
          <w:rFonts w:ascii="Simplified Arabic" w:hAnsi="Simplified Arabic" w:cs="Simplified Arabic"/>
          <w:sz w:val="28"/>
          <w:szCs w:val="28"/>
          <w:rtl/>
          <w:lang w:bidi="ar-DZ"/>
        </w:rPr>
        <w:t>ميثاق</w:t>
      </w:r>
      <w:r>
        <w:rPr>
          <w:rFonts w:ascii="Simplified Arabic" w:hAnsi="Simplified Arabic" w:cs="Simplified Arabic" w:hint="cs"/>
          <w:sz w:val="28"/>
          <w:szCs w:val="28"/>
          <w:rtl/>
          <w:lang w:bidi="ar-DZ"/>
        </w:rPr>
        <w:t xml:space="preserve"> </w:t>
      </w:r>
      <w:r w:rsidR="003947F4">
        <w:rPr>
          <w:rFonts w:ascii="Simplified Arabic" w:hAnsi="Simplified Arabic" w:cs="Simplified Arabic" w:hint="cs"/>
          <w:sz w:val="28"/>
          <w:szCs w:val="28"/>
          <w:rtl/>
          <w:lang w:bidi="ar-DZ"/>
        </w:rPr>
        <w:t>الأمم</w:t>
      </w:r>
      <w:r>
        <w:rPr>
          <w:rFonts w:ascii="Simplified Arabic" w:hAnsi="Simplified Arabic" w:cs="Simplified Arabic" w:hint="cs"/>
          <w:sz w:val="28"/>
          <w:szCs w:val="28"/>
          <w:rtl/>
          <w:lang w:bidi="ar-DZ"/>
        </w:rPr>
        <w:t xml:space="preserve"> المتحدة نجد</w:t>
      </w:r>
      <w:r w:rsidRPr="000F2559">
        <w:rPr>
          <w:rFonts w:ascii="Simplified Arabic" w:hAnsi="Simplified Arabic" w:cs="Simplified Arabic"/>
          <w:sz w:val="28"/>
          <w:szCs w:val="28"/>
          <w:rtl/>
        </w:rPr>
        <w:t xml:space="preserve">أن شعوب الأمم المتحدة آلت على أنفسها أن تُنقذ الأجيال المقبلة من ويلات الحرب التي جلبت على البشرية، مرتين خلال جيل واحد، آلاماً يعجز عنها الوصف، وتؤكد إيمانها بالحقوق </w:t>
      </w:r>
      <w:r w:rsidR="003947F4" w:rsidRPr="000F2559">
        <w:rPr>
          <w:rFonts w:ascii="Simplified Arabic" w:hAnsi="Simplified Arabic" w:cs="Simplified Arabic" w:hint="cs"/>
          <w:sz w:val="28"/>
          <w:szCs w:val="28"/>
          <w:rtl/>
        </w:rPr>
        <w:t>الأساسية</w:t>
      </w:r>
      <w:r w:rsidRPr="000F2559">
        <w:rPr>
          <w:rFonts w:ascii="Simplified Arabic" w:hAnsi="Simplified Arabic" w:cs="Simplified Arabic"/>
          <w:sz w:val="28"/>
          <w:szCs w:val="28"/>
          <w:rtl/>
        </w:rPr>
        <w:t xml:space="preserve"> للإنسان، وبكرامة الكائن البشري وقيمته،</w:t>
      </w:r>
      <w:r w:rsidR="003947F4">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 xml:space="preserve">وبما للرجال والنساء والأمم كبيرها وصغيرها من حقوق متساوية، لتؤكد </w:t>
      </w:r>
      <w:r w:rsidR="003947F4" w:rsidRPr="000F2559">
        <w:rPr>
          <w:rFonts w:ascii="Simplified Arabic" w:hAnsi="Simplified Arabic" w:cs="Simplified Arabic" w:hint="cs"/>
          <w:sz w:val="28"/>
          <w:szCs w:val="28"/>
          <w:rtl/>
        </w:rPr>
        <w:t>أيضا</w:t>
      </w:r>
      <w:r w:rsidRPr="000F2559">
        <w:rPr>
          <w:rFonts w:ascii="Simplified Arabic" w:hAnsi="Simplified Arabic" w:cs="Simplified Arabic"/>
          <w:sz w:val="28"/>
          <w:szCs w:val="28"/>
          <w:rtl/>
        </w:rPr>
        <w:t xml:space="preserve"> </w:t>
      </w:r>
      <w:r w:rsidR="003947F4" w:rsidRPr="000F2559">
        <w:rPr>
          <w:rFonts w:ascii="Simplified Arabic" w:hAnsi="Simplified Arabic" w:cs="Simplified Arabic" w:hint="cs"/>
          <w:sz w:val="28"/>
          <w:szCs w:val="28"/>
          <w:rtl/>
        </w:rPr>
        <w:t>أن</w:t>
      </w:r>
      <w:r w:rsidRPr="000F2559">
        <w:rPr>
          <w:rFonts w:ascii="Simplified Arabic" w:hAnsi="Simplified Arabic" w:cs="Simplified Arabic"/>
          <w:sz w:val="28"/>
          <w:szCs w:val="28"/>
          <w:rtl/>
        </w:rPr>
        <w:t xml:space="preserve"> شعوب </w:t>
      </w:r>
      <w:r w:rsidR="003947F4" w:rsidRPr="000F2559">
        <w:rPr>
          <w:rFonts w:ascii="Simplified Arabic" w:hAnsi="Simplified Arabic" w:cs="Simplified Arabic" w:hint="cs"/>
          <w:sz w:val="28"/>
          <w:szCs w:val="28"/>
          <w:rtl/>
        </w:rPr>
        <w:t>الأمم</w:t>
      </w:r>
      <w:r w:rsidR="003947F4">
        <w:rPr>
          <w:rFonts w:ascii="Simplified Arabic" w:hAnsi="Simplified Arabic" w:cs="Simplified Arabic"/>
          <w:sz w:val="28"/>
          <w:szCs w:val="28"/>
          <w:rtl/>
        </w:rPr>
        <w:t xml:space="preserve"> المتحدة </w:t>
      </w:r>
      <w:r w:rsidR="003947F4">
        <w:rPr>
          <w:rFonts w:ascii="Simplified Arabic" w:hAnsi="Simplified Arabic" w:cs="Simplified Arabic" w:hint="cs"/>
          <w:sz w:val="28"/>
          <w:szCs w:val="28"/>
          <w:rtl/>
        </w:rPr>
        <w:t>آلت</w:t>
      </w:r>
      <w:r w:rsidRPr="000F2559">
        <w:rPr>
          <w:rFonts w:ascii="Simplified Arabic" w:hAnsi="Simplified Arabic" w:cs="Simplified Arabic"/>
          <w:sz w:val="28"/>
          <w:szCs w:val="28"/>
          <w:rtl/>
        </w:rPr>
        <w:t xml:space="preserve"> على نفسها </w:t>
      </w:r>
      <w:r w:rsidR="003947F4" w:rsidRPr="000F2559">
        <w:rPr>
          <w:rFonts w:ascii="Simplified Arabic" w:hAnsi="Simplified Arabic" w:cs="Simplified Arabic" w:hint="cs"/>
          <w:sz w:val="28"/>
          <w:szCs w:val="28"/>
          <w:rtl/>
        </w:rPr>
        <w:t>أيضا</w:t>
      </w:r>
      <w:r w:rsidRPr="000F2559">
        <w:rPr>
          <w:rFonts w:ascii="Simplified Arabic" w:hAnsi="Simplified Arabic" w:cs="Simplified Arabic"/>
          <w:sz w:val="28"/>
          <w:szCs w:val="28"/>
          <w:rtl/>
        </w:rPr>
        <w:t xml:space="preserve"> </w:t>
      </w:r>
      <w:r w:rsidR="003947F4" w:rsidRPr="000F2559">
        <w:rPr>
          <w:rFonts w:ascii="Simplified Arabic" w:hAnsi="Simplified Arabic" w:cs="Simplified Arabic" w:hint="cs"/>
          <w:sz w:val="28"/>
          <w:szCs w:val="28"/>
          <w:rtl/>
        </w:rPr>
        <w:t>أن</w:t>
      </w:r>
      <w:r w:rsidRPr="000F2559">
        <w:rPr>
          <w:rFonts w:ascii="Simplified Arabic" w:hAnsi="Simplified Arabic" w:cs="Simplified Arabic"/>
          <w:sz w:val="28"/>
          <w:szCs w:val="28"/>
          <w:rtl/>
        </w:rPr>
        <w:t xml:space="preserve"> تدفع بالرقي الاجتماعي قدما وان ترفع من مستوى الحياة في جو من الحرية </w:t>
      </w:r>
      <w:r w:rsidR="003947F4" w:rsidRPr="000F2559">
        <w:rPr>
          <w:rFonts w:ascii="Simplified Arabic" w:hAnsi="Simplified Arabic" w:cs="Simplified Arabic" w:hint="cs"/>
          <w:sz w:val="28"/>
          <w:szCs w:val="28"/>
          <w:rtl/>
        </w:rPr>
        <w:t>أفسح</w:t>
      </w:r>
      <w:r w:rsidRPr="000F2559">
        <w:rPr>
          <w:rFonts w:ascii="Simplified Arabic" w:hAnsi="Simplified Arabic" w:cs="Simplified Arabic"/>
          <w:sz w:val="28"/>
          <w:szCs w:val="28"/>
          <w:rtl/>
        </w:rPr>
        <w:t>، وأنها صمّمت، في سبيل تحقيق هذه الغايات، على أن تسلك طريق التسامح وتعيش معاً في سلام وحُسن جوار</w:t>
      </w:r>
      <w:r w:rsidR="003947F4">
        <w:rPr>
          <w:rFonts w:ascii="Simplified Arabic" w:hAnsi="Simplified Arabic" w:cs="Simplified Arabic" w:hint="cs"/>
          <w:sz w:val="28"/>
          <w:szCs w:val="28"/>
          <w:rtl/>
        </w:rPr>
        <w:t xml:space="preserve"> .</w:t>
      </w:r>
    </w:p>
    <w:p w:rsidR="00A844C4" w:rsidRDefault="003947F4" w:rsidP="003D6F5C">
      <w:pPr>
        <w:bidi/>
        <w:spacing w:after="0"/>
        <w:ind w:left="282"/>
        <w:jc w:val="both"/>
        <w:rPr>
          <w:rFonts w:ascii="Simplified Arabic" w:hAnsi="Simplified Arabic" w:cs="Simplified Arabic"/>
          <w:sz w:val="28"/>
          <w:szCs w:val="28"/>
          <w:rtl/>
        </w:rPr>
      </w:pPr>
      <w:r w:rsidRPr="005B638B">
        <w:rPr>
          <w:rFonts w:ascii="Simplified Arabic" w:hAnsi="Simplified Arabic" w:cs="Simplified Arabic" w:hint="cs"/>
          <w:b/>
          <w:bCs/>
          <w:sz w:val="28"/>
          <w:szCs w:val="28"/>
          <w:rtl/>
        </w:rPr>
        <w:t xml:space="preserve">  </w:t>
      </w:r>
      <w:r w:rsidR="00A844C4" w:rsidRPr="005B638B">
        <w:rPr>
          <w:rFonts w:ascii="Simplified Arabic" w:hAnsi="Simplified Arabic" w:cs="Simplified Arabic" w:hint="cs"/>
          <w:b/>
          <w:bCs/>
          <w:sz w:val="28"/>
          <w:szCs w:val="28"/>
          <w:rtl/>
        </w:rPr>
        <w:t xml:space="preserve">- </w:t>
      </w:r>
      <w:r w:rsidR="00A844C4" w:rsidRPr="005B638B">
        <w:rPr>
          <w:rFonts w:ascii="Simplified Arabic" w:hAnsi="Simplified Arabic" w:cs="Simplified Arabic"/>
          <w:b/>
          <w:bCs/>
          <w:sz w:val="28"/>
          <w:szCs w:val="28"/>
          <w:rtl/>
          <w:lang w:bidi="ar-DZ"/>
        </w:rPr>
        <w:t xml:space="preserve">من بين مقاصد </w:t>
      </w:r>
      <w:r w:rsidR="003D6F5C" w:rsidRPr="005B638B">
        <w:rPr>
          <w:rFonts w:ascii="Simplified Arabic" w:hAnsi="Simplified Arabic" w:cs="Simplified Arabic" w:hint="cs"/>
          <w:b/>
          <w:bCs/>
          <w:sz w:val="28"/>
          <w:szCs w:val="28"/>
          <w:rtl/>
          <w:lang w:bidi="ar-DZ"/>
        </w:rPr>
        <w:t>الأمم</w:t>
      </w:r>
      <w:r w:rsidR="00A844C4" w:rsidRPr="005B638B">
        <w:rPr>
          <w:rFonts w:ascii="Simplified Arabic" w:hAnsi="Simplified Arabic" w:cs="Simplified Arabic"/>
          <w:b/>
          <w:bCs/>
          <w:sz w:val="28"/>
          <w:szCs w:val="28"/>
          <w:rtl/>
          <w:lang w:bidi="ar-DZ"/>
        </w:rPr>
        <w:t xml:space="preserve"> المتحدة الواردة</w:t>
      </w:r>
      <w:r w:rsidR="003D6F5C" w:rsidRPr="005B638B">
        <w:rPr>
          <w:rFonts w:ascii="Simplified Arabic" w:hAnsi="Simplified Arabic" w:cs="Simplified Arabic" w:hint="cs"/>
          <w:b/>
          <w:bCs/>
          <w:sz w:val="28"/>
          <w:szCs w:val="28"/>
          <w:rtl/>
          <w:lang w:bidi="ar-DZ"/>
        </w:rPr>
        <w:t xml:space="preserve"> </w:t>
      </w:r>
      <w:r w:rsidR="00A844C4" w:rsidRPr="005B638B">
        <w:rPr>
          <w:rFonts w:ascii="Simplified Arabic" w:hAnsi="Simplified Arabic" w:cs="Simplified Arabic"/>
          <w:b/>
          <w:bCs/>
          <w:sz w:val="28"/>
          <w:szCs w:val="28"/>
          <w:rtl/>
        </w:rPr>
        <w:t xml:space="preserve">في المادة </w:t>
      </w:r>
      <w:r w:rsidR="003D6F5C" w:rsidRPr="005B638B">
        <w:rPr>
          <w:rFonts w:ascii="Simplified Arabic" w:hAnsi="Simplified Arabic" w:cs="Simplified Arabic" w:hint="cs"/>
          <w:b/>
          <w:bCs/>
          <w:sz w:val="28"/>
          <w:szCs w:val="28"/>
          <w:rtl/>
        </w:rPr>
        <w:t>الأولى</w:t>
      </w:r>
      <w:r w:rsidR="00A844C4" w:rsidRPr="000F2559">
        <w:rPr>
          <w:rFonts w:ascii="Simplified Arabic" w:hAnsi="Simplified Arabic" w:cs="Simplified Arabic"/>
          <w:sz w:val="28"/>
          <w:szCs w:val="28"/>
          <w:rtl/>
        </w:rPr>
        <w:t xml:space="preserve"> من الميثاق نجد أن حقوق </w:t>
      </w:r>
      <w:r w:rsidR="003D6F5C" w:rsidRPr="000F2559">
        <w:rPr>
          <w:rFonts w:ascii="Simplified Arabic" w:hAnsi="Simplified Arabic" w:cs="Simplified Arabic" w:hint="cs"/>
          <w:sz w:val="28"/>
          <w:szCs w:val="28"/>
          <w:rtl/>
        </w:rPr>
        <w:t>الإنسان</w:t>
      </w:r>
      <w:r w:rsidR="00A844C4" w:rsidRPr="000F2559">
        <w:rPr>
          <w:rFonts w:ascii="Simplified Arabic" w:hAnsi="Simplified Arabic" w:cs="Simplified Arabic"/>
          <w:sz w:val="28"/>
          <w:szCs w:val="28"/>
          <w:rtl/>
        </w:rPr>
        <w:t xml:space="preserve"> تُشكّل واحداً منها من خلال نص الفقرة الثالثة والتي تشير </w:t>
      </w:r>
      <w:r w:rsidR="003D6F5C" w:rsidRPr="000F2559">
        <w:rPr>
          <w:rFonts w:ascii="Simplified Arabic" w:hAnsi="Simplified Arabic" w:cs="Simplified Arabic" w:hint="cs"/>
          <w:sz w:val="28"/>
          <w:szCs w:val="28"/>
          <w:rtl/>
        </w:rPr>
        <w:t>إلى</w:t>
      </w:r>
      <w:r w:rsidR="00A844C4" w:rsidRPr="000F2559">
        <w:rPr>
          <w:rFonts w:ascii="Simplified Arabic" w:hAnsi="Simplified Arabic" w:cs="Simplified Arabic"/>
          <w:sz w:val="28"/>
          <w:szCs w:val="28"/>
          <w:rtl/>
        </w:rPr>
        <w:t xml:space="preserve"> ضرورة تحقيق التعاون الدولي على حلّ المسائل الدولية ذات الصبغة الاقتصادية أو الاجتماعية أو الثقافية أو </w:t>
      </w:r>
      <w:r w:rsidR="003D6F5C" w:rsidRPr="000F2559">
        <w:rPr>
          <w:rFonts w:ascii="Simplified Arabic" w:hAnsi="Simplified Arabic" w:cs="Simplified Arabic" w:hint="cs"/>
          <w:sz w:val="28"/>
          <w:szCs w:val="28"/>
          <w:rtl/>
        </w:rPr>
        <w:t>الإنسانية</w:t>
      </w:r>
      <w:r w:rsidR="00A844C4" w:rsidRPr="000F2559">
        <w:rPr>
          <w:rFonts w:ascii="Simplified Arabic" w:hAnsi="Simplified Arabic" w:cs="Simplified Arabic"/>
          <w:sz w:val="28"/>
          <w:szCs w:val="28"/>
          <w:rtl/>
        </w:rPr>
        <w:t xml:space="preserve">، وعلى تعزيز احترام حقوق </w:t>
      </w:r>
      <w:r w:rsidR="003D6F5C" w:rsidRPr="000F2559">
        <w:rPr>
          <w:rFonts w:ascii="Simplified Arabic" w:hAnsi="Simplified Arabic" w:cs="Simplified Arabic" w:hint="cs"/>
          <w:sz w:val="28"/>
          <w:szCs w:val="28"/>
          <w:rtl/>
        </w:rPr>
        <w:t>الإنسان</w:t>
      </w:r>
      <w:r w:rsidR="00A844C4" w:rsidRPr="000F2559">
        <w:rPr>
          <w:rFonts w:ascii="Simplified Arabic" w:hAnsi="Simplified Arabic" w:cs="Simplified Arabic"/>
          <w:sz w:val="28"/>
          <w:szCs w:val="28"/>
          <w:rtl/>
        </w:rPr>
        <w:t xml:space="preserve"> والحريات </w:t>
      </w:r>
      <w:r w:rsidR="003D6F5C" w:rsidRPr="000F2559">
        <w:rPr>
          <w:rFonts w:ascii="Simplified Arabic" w:hAnsi="Simplified Arabic" w:cs="Simplified Arabic" w:hint="cs"/>
          <w:sz w:val="28"/>
          <w:szCs w:val="28"/>
          <w:rtl/>
        </w:rPr>
        <w:t>الأساسية</w:t>
      </w:r>
      <w:r w:rsidR="00A844C4" w:rsidRPr="000F2559">
        <w:rPr>
          <w:rFonts w:ascii="Simplified Arabic" w:hAnsi="Simplified Arabic" w:cs="Simplified Arabic"/>
          <w:sz w:val="28"/>
          <w:szCs w:val="28"/>
          <w:rtl/>
        </w:rPr>
        <w:t xml:space="preserve"> للناس جميعاً، والتشجيع على ذلك، بلا تمييز بسبب العرق </w:t>
      </w:r>
      <w:r w:rsidR="003D6F5C" w:rsidRPr="000F2559">
        <w:rPr>
          <w:rFonts w:ascii="Simplified Arabic" w:hAnsi="Simplified Arabic" w:cs="Simplified Arabic" w:hint="cs"/>
          <w:sz w:val="28"/>
          <w:szCs w:val="28"/>
          <w:rtl/>
        </w:rPr>
        <w:t>والجنس</w:t>
      </w:r>
      <w:r w:rsidR="00A844C4" w:rsidRPr="000F2559">
        <w:rPr>
          <w:rFonts w:ascii="Simplified Arabic" w:hAnsi="Simplified Arabic" w:cs="Simplified Arabic"/>
          <w:sz w:val="28"/>
          <w:szCs w:val="28"/>
          <w:rtl/>
        </w:rPr>
        <w:t xml:space="preserve"> أو اللغة أو الدين</w:t>
      </w:r>
      <w:r w:rsidR="00A844C4" w:rsidRPr="000F2559">
        <w:rPr>
          <w:rFonts w:ascii="Simplified Arabic" w:hAnsi="Simplified Arabic" w:cs="Simplified Arabic"/>
          <w:sz w:val="28"/>
          <w:szCs w:val="28"/>
        </w:rPr>
        <w:t>.</w:t>
      </w:r>
    </w:p>
    <w:p w:rsidR="00050AB5" w:rsidRDefault="005B638B" w:rsidP="00050AB5">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844C4" w:rsidRPr="005B638B">
        <w:rPr>
          <w:rFonts w:ascii="Simplified Arabic" w:hAnsi="Simplified Arabic" w:cs="Simplified Arabic" w:hint="cs"/>
          <w:b/>
          <w:bCs/>
          <w:sz w:val="28"/>
          <w:szCs w:val="28"/>
          <w:rtl/>
        </w:rPr>
        <w:t>-</w:t>
      </w:r>
      <w:r w:rsidR="00A844C4" w:rsidRPr="005B638B">
        <w:rPr>
          <w:rFonts w:ascii="Simplified Arabic" w:hAnsi="Simplified Arabic" w:cs="Simplified Arabic"/>
          <w:b/>
          <w:bCs/>
          <w:sz w:val="28"/>
          <w:szCs w:val="28"/>
          <w:rtl/>
        </w:rPr>
        <w:t xml:space="preserve"> المادة 55</w:t>
      </w:r>
      <w:r w:rsidR="00A844C4" w:rsidRPr="00746783">
        <w:rPr>
          <w:rFonts w:ascii="Simplified Arabic" w:hAnsi="Simplified Arabic" w:cs="Simplified Arabic"/>
          <w:sz w:val="28"/>
          <w:szCs w:val="28"/>
          <w:rtl/>
        </w:rPr>
        <w:t xml:space="preserve"> من الميثاق نجد </w:t>
      </w:r>
      <w:r w:rsidRPr="00746783">
        <w:rPr>
          <w:rFonts w:ascii="Simplified Arabic" w:hAnsi="Simplified Arabic" w:cs="Simplified Arabic" w:hint="cs"/>
          <w:sz w:val="28"/>
          <w:szCs w:val="28"/>
          <w:rtl/>
        </w:rPr>
        <w:t>أنها</w:t>
      </w:r>
      <w:r w:rsidR="00A844C4" w:rsidRPr="00746783">
        <w:rPr>
          <w:rFonts w:ascii="Simplified Arabic" w:hAnsi="Simplified Arabic" w:cs="Simplified Arabic"/>
          <w:sz w:val="28"/>
          <w:szCs w:val="28"/>
          <w:rtl/>
        </w:rPr>
        <w:t xml:space="preserve"> تُشير </w:t>
      </w:r>
      <w:r w:rsidRPr="00746783">
        <w:rPr>
          <w:rFonts w:ascii="Simplified Arabic" w:hAnsi="Simplified Arabic" w:cs="Simplified Arabic" w:hint="cs"/>
          <w:sz w:val="28"/>
          <w:szCs w:val="28"/>
          <w:rtl/>
        </w:rPr>
        <w:t>إلى</w:t>
      </w:r>
      <w:r w:rsidR="00A844C4" w:rsidRPr="00746783">
        <w:rPr>
          <w:rFonts w:ascii="Simplified Arabic" w:hAnsi="Simplified Arabic" w:cs="Simplified Arabic"/>
          <w:sz w:val="28"/>
          <w:szCs w:val="28"/>
          <w:rtl/>
        </w:rPr>
        <w:t xml:space="preserve"> رغبة الأمم المتحدة في تأمين ظروف الاستقرار والرفاهية الضرورية لقيام علاقات سلمية ووديّة بين الأمم، قائمة على احترام مبدأ المساواة في الحقوق بين الشعوب وحقها في تقرير مصيرها، ولأجل ذلك تعمل </w:t>
      </w:r>
      <w:r w:rsidRPr="00746783">
        <w:rPr>
          <w:rFonts w:ascii="Simplified Arabic" w:hAnsi="Simplified Arabic" w:cs="Simplified Arabic" w:hint="cs"/>
          <w:sz w:val="28"/>
          <w:szCs w:val="28"/>
          <w:rtl/>
        </w:rPr>
        <w:t>الأمم</w:t>
      </w:r>
      <w:r w:rsidR="00A844C4" w:rsidRPr="00746783">
        <w:rPr>
          <w:rFonts w:ascii="Simplified Arabic" w:hAnsi="Simplified Arabic" w:cs="Simplified Arabic"/>
          <w:sz w:val="28"/>
          <w:szCs w:val="28"/>
          <w:rtl/>
        </w:rPr>
        <w:t xml:space="preserve"> المتحدة على إشاعة احترام حقوق </w:t>
      </w:r>
      <w:r w:rsidRPr="00746783">
        <w:rPr>
          <w:rFonts w:ascii="Simplified Arabic" w:hAnsi="Simplified Arabic" w:cs="Simplified Arabic" w:hint="cs"/>
          <w:sz w:val="28"/>
          <w:szCs w:val="28"/>
          <w:rtl/>
        </w:rPr>
        <w:t>الإنسان</w:t>
      </w:r>
      <w:r w:rsidR="00A844C4" w:rsidRPr="00746783">
        <w:rPr>
          <w:rFonts w:ascii="Simplified Arabic" w:hAnsi="Simplified Arabic" w:cs="Simplified Arabic"/>
          <w:sz w:val="28"/>
          <w:szCs w:val="28"/>
          <w:rtl/>
        </w:rPr>
        <w:t xml:space="preserve"> والحريات الأساسية للجميع، بلا تمييز بسبب العرق أو الجنس أو اللغة أو الدين</w:t>
      </w:r>
      <w:r>
        <w:rPr>
          <w:rFonts w:ascii="Simplified Arabic" w:hAnsi="Simplified Arabic" w:cs="Simplified Arabic" w:hint="cs"/>
          <w:sz w:val="28"/>
          <w:szCs w:val="28"/>
          <w:rtl/>
        </w:rPr>
        <w:t xml:space="preserve">. </w:t>
      </w:r>
    </w:p>
    <w:p w:rsidR="00050AB5" w:rsidRDefault="00050AB5" w:rsidP="00050AB5">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5B638B">
        <w:rPr>
          <w:rFonts w:ascii="Simplified Arabic" w:hAnsi="Simplified Arabic" w:cs="Simplified Arabic" w:hint="cs"/>
          <w:sz w:val="28"/>
          <w:szCs w:val="28"/>
          <w:rtl/>
        </w:rPr>
        <w:t xml:space="preserve"> </w:t>
      </w:r>
      <w:r w:rsidR="00A844C4" w:rsidRPr="00050AB5">
        <w:rPr>
          <w:rFonts w:ascii="Simplified Arabic" w:hAnsi="Simplified Arabic" w:cs="Simplified Arabic" w:hint="cs"/>
          <w:b/>
          <w:bCs/>
          <w:sz w:val="28"/>
          <w:szCs w:val="28"/>
          <w:rtl/>
        </w:rPr>
        <w:t xml:space="preserve">- </w:t>
      </w:r>
      <w:r w:rsidR="00A844C4" w:rsidRPr="00050AB5">
        <w:rPr>
          <w:rFonts w:ascii="Simplified Arabic" w:hAnsi="Simplified Arabic" w:cs="Simplified Arabic"/>
          <w:b/>
          <w:bCs/>
          <w:sz w:val="28"/>
          <w:szCs w:val="28"/>
          <w:rtl/>
          <w:lang w:bidi="ar-DZ"/>
        </w:rPr>
        <w:t>نصت المادة 56</w:t>
      </w:r>
      <w:r w:rsidR="00A844C4" w:rsidRPr="00746783">
        <w:rPr>
          <w:rFonts w:ascii="Simplified Arabic" w:hAnsi="Simplified Arabic" w:cs="Simplified Arabic"/>
          <w:sz w:val="28"/>
          <w:szCs w:val="28"/>
          <w:rtl/>
          <w:lang w:bidi="ar-DZ"/>
        </w:rPr>
        <w:t xml:space="preserve"> من الميثاق</w:t>
      </w:r>
      <w:r>
        <w:rPr>
          <w:rFonts w:ascii="Simplified Arabic" w:hAnsi="Simplified Arabic" w:cs="Simplified Arabic" w:hint="cs"/>
          <w:sz w:val="28"/>
          <w:szCs w:val="28"/>
          <w:rtl/>
          <w:lang w:bidi="ar-DZ"/>
        </w:rPr>
        <w:t xml:space="preserve"> </w:t>
      </w:r>
      <w:r w:rsidR="00A844C4" w:rsidRPr="00746783">
        <w:rPr>
          <w:rFonts w:ascii="Simplified Arabic" w:hAnsi="Simplified Arabic" w:cs="Simplified Arabic"/>
          <w:sz w:val="28"/>
          <w:szCs w:val="28"/>
          <w:rtl/>
        </w:rPr>
        <w:t xml:space="preserve">حرص الميثاق صراحة على تعهد الدول </w:t>
      </w:r>
      <w:r w:rsidRPr="00746783">
        <w:rPr>
          <w:rFonts w:ascii="Simplified Arabic" w:hAnsi="Simplified Arabic" w:cs="Simplified Arabic" w:hint="cs"/>
          <w:sz w:val="28"/>
          <w:szCs w:val="28"/>
          <w:rtl/>
        </w:rPr>
        <w:t>الأعضاء</w:t>
      </w:r>
      <w:r w:rsidR="00A844C4" w:rsidRPr="00746783">
        <w:rPr>
          <w:rFonts w:ascii="Simplified Arabic" w:hAnsi="Simplified Arabic" w:cs="Simplified Arabic"/>
          <w:sz w:val="28"/>
          <w:szCs w:val="28"/>
          <w:rtl/>
        </w:rPr>
        <w:t xml:space="preserve"> بالقيام، منفردين أو مشتركين، بما يجب عليهم من عمل، بالتعاون مع المنظمة، لإدراك المقاصد المنصوص عليها في المادة 55 السابقة الذكر، مما يعني خلق طابع </w:t>
      </w:r>
      <w:r w:rsidRPr="00746783">
        <w:rPr>
          <w:rFonts w:ascii="Simplified Arabic" w:hAnsi="Simplified Arabic" w:cs="Simplified Arabic" w:hint="cs"/>
          <w:sz w:val="28"/>
          <w:szCs w:val="28"/>
          <w:rtl/>
        </w:rPr>
        <w:t>الإلزام</w:t>
      </w:r>
      <w:r w:rsidR="00A844C4" w:rsidRPr="00746783">
        <w:rPr>
          <w:rFonts w:ascii="Simplified Arabic" w:hAnsi="Simplified Arabic" w:cs="Simplified Arabic"/>
          <w:sz w:val="28"/>
          <w:szCs w:val="28"/>
          <w:rtl/>
        </w:rPr>
        <w:t xml:space="preserve"> خاصة – ما </w:t>
      </w:r>
      <w:r>
        <w:rPr>
          <w:rFonts w:ascii="Simplified Arabic" w:hAnsi="Simplified Arabic" w:cs="Simplified Arabic" w:hint="cs"/>
          <w:sz w:val="28"/>
          <w:szCs w:val="28"/>
          <w:rtl/>
        </w:rPr>
        <w:t>ي</w:t>
      </w:r>
      <w:r w:rsidR="00A844C4" w:rsidRPr="00746783">
        <w:rPr>
          <w:rFonts w:ascii="Simplified Arabic" w:hAnsi="Simplified Arabic" w:cs="Simplified Arabic"/>
          <w:sz w:val="28"/>
          <w:szCs w:val="28"/>
          <w:rtl/>
        </w:rPr>
        <w:t xml:space="preserve">همنا- احترام حقوق </w:t>
      </w:r>
      <w:r w:rsidRPr="00746783">
        <w:rPr>
          <w:rFonts w:ascii="Simplified Arabic" w:hAnsi="Simplified Arabic" w:cs="Simplified Arabic" w:hint="cs"/>
          <w:sz w:val="28"/>
          <w:szCs w:val="28"/>
          <w:rtl/>
        </w:rPr>
        <w:t>الإنسان</w:t>
      </w:r>
      <w:r w:rsidR="00A844C4" w:rsidRPr="00746783">
        <w:rPr>
          <w:rFonts w:ascii="Simplified Arabic" w:hAnsi="Simplified Arabic" w:cs="Simplified Arabic"/>
          <w:sz w:val="28"/>
          <w:szCs w:val="28"/>
          <w:rtl/>
        </w:rPr>
        <w:t>.</w:t>
      </w:r>
    </w:p>
    <w:p w:rsidR="00A844C4" w:rsidRPr="00746783" w:rsidRDefault="00050AB5" w:rsidP="00050AB5">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844C4">
        <w:rPr>
          <w:rFonts w:ascii="Simplified Arabic" w:hAnsi="Simplified Arabic" w:cs="Simplified Arabic" w:hint="cs"/>
          <w:sz w:val="28"/>
          <w:szCs w:val="28"/>
          <w:rtl/>
        </w:rPr>
        <w:t xml:space="preserve">- </w:t>
      </w:r>
      <w:r w:rsidR="00A844C4" w:rsidRPr="00050AB5">
        <w:rPr>
          <w:rFonts w:ascii="Simplified Arabic" w:hAnsi="Simplified Arabic" w:cs="Simplified Arabic"/>
          <w:b/>
          <w:bCs/>
          <w:sz w:val="28"/>
          <w:szCs w:val="28"/>
          <w:rtl/>
        </w:rPr>
        <w:t>بالرجوع لنص المادة 62</w:t>
      </w:r>
      <w:r w:rsidR="00A844C4" w:rsidRPr="00746783">
        <w:rPr>
          <w:rFonts w:ascii="Simplified Arabic" w:hAnsi="Simplified Arabic" w:cs="Simplified Arabic"/>
          <w:sz w:val="28"/>
          <w:szCs w:val="28"/>
          <w:rtl/>
        </w:rPr>
        <w:t xml:space="preserve"> في فقرتها الثانية نجد </w:t>
      </w:r>
      <w:r w:rsidRPr="00746783">
        <w:rPr>
          <w:rFonts w:ascii="Simplified Arabic" w:hAnsi="Simplified Arabic" w:cs="Simplified Arabic" w:hint="cs"/>
          <w:sz w:val="28"/>
          <w:szCs w:val="28"/>
          <w:rtl/>
        </w:rPr>
        <w:t>أنها</w:t>
      </w:r>
      <w:r>
        <w:rPr>
          <w:rFonts w:ascii="Simplified Arabic" w:hAnsi="Simplified Arabic" w:cs="Simplified Arabic" w:hint="cs"/>
          <w:sz w:val="28"/>
          <w:szCs w:val="28"/>
          <w:rtl/>
        </w:rPr>
        <w:t xml:space="preserve"> </w:t>
      </w:r>
      <w:r w:rsidR="00A844C4" w:rsidRPr="00746783">
        <w:rPr>
          <w:rFonts w:ascii="Simplified Arabic" w:hAnsi="Simplified Arabic" w:cs="Simplified Arabic"/>
          <w:sz w:val="28"/>
          <w:szCs w:val="28"/>
          <w:rtl/>
        </w:rPr>
        <w:t xml:space="preserve">تنص على أن المجلس الاقتصادي والاجتماعي يُقدّم توصيات من أجل تأمين الاحترام الفعلي لحقوق </w:t>
      </w:r>
      <w:r w:rsidRPr="00746783">
        <w:rPr>
          <w:rFonts w:ascii="Simplified Arabic" w:hAnsi="Simplified Arabic" w:cs="Simplified Arabic" w:hint="cs"/>
          <w:sz w:val="28"/>
          <w:szCs w:val="28"/>
          <w:rtl/>
        </w:rPr>
        <w:t>الإنسان</w:t>
      </w:r>
      <w:r w:rsidR="00A844C4" w:rsidRPr="00746783">
        <w:rPr>
          <w:rFonts w:ascii="Simplified Arabic" w:hAnsi="Simplified Arabic" w:cs="Simplified Arabic"/>
          <w:sz w:val="28"/>
          <w:szCs w:val="28"/>
          <w:rtl/>
        </w:rPr>
        <w:t xml:space="preserve"> والحريات الأساسية للجميع.</w:t>
      </w:r>
    </w:p>
    <w:p w:rsidR="000170CF" w:rsidRDefault="00050AB5" w:rsidP="002F76A0">
      <w:pPr>
        <w:bidi/>
        <w:spacing w:after="0"/>
        <w:ind w:left="425"/>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Pr="000170CF">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 </w:t>
      </w:r>
      <w:r w:rsidR="00A844C4" w:rsidRPr="000170CF">
        <w:rPr>
          <w:rFonts w:ascii="Simplified Arabic" w:hAnsi="Simplified Arabic" w:cs="Simplified Arabic"/>
          <w:b/>
          <w:bCs/>
          <w:sz w:val="28"/>
          <w:szCs w:val="28"/>
          <w:rtl/>
        </w:rPr>
        <w:t>تضمن نص المادة</w:t>
      </w:r>
      <w:r w:rsidR="00A844C4" w:rsidRPr="00050AB5">
        <w:rPr>
          <w:rFonts w:ascii="Simplified Arabic" w:hAnsi="Simplified Arabic" w:cs="Simplified Arabic"/>
          <w:sz w:val="28"/>
          <w:szCs w:val="28"/>
          <w:rtl/>
        </w:rPr>
        <w:t xml:space="preserve"> 68 على أن ينشئ</w:t>
      </w:r>
      <w:r w:rsidRPr="00050AB5">
        <w:rPr>
          <w:rFonts w:ascii="Simplified Arabic" w:hAnsi="Simplified Arabic" w:cs="Simplified Arabic" w:hint="cs"/>
          <w:sz w:val="28"/>
          <w:szCs w:val="28"/>
          <w:rtl/>
        </w:rPr>
        <w:t xml:space="preserve"> </w:t>
      </w:r>
      <w:r w:rsidR="00A844C4" w:rsidRPr="00050AB5">
        <w:rPr>
          <w:rFonts w:ascii="Simplified Arabic" w:hAnsi="Simplified Arabic" w:cs="Simplified Arabic"/>
          <w:sz w:val="28"/>
          <w:szCs w:val="28"/>
          <w:rtl/>
        </w:rPr>
        <w:t xml:space="preserve">المجلس الاقتصادي والاجتماعي لجاناً للشؤون الاقتصادية والاجتماعية ولتعزيز حقوق </w:t>
      </w:r>
      <w:r w:rsidRPr="00050AB5">
        <w:rPr>
          <w:rFonts w:ascii="Simplified Arabic" w:hAnsi="Simplified Arabic" w:cs="Simplified Arabic" w:hint="cs"/>
          <w:sz w:val="28"/>
          <w:szCs w:val="28"/>
          <w:rtl/>
        </w:rPr>
        <w:t>الإنسان</w:t>
      </w:r>
      <w:r w:rsidR="00A844C4" w:rsidRPr="00050AB5">
        <w:rPr>
          <w:rFonts w:ascii="Simplified Arabic" w:hAnsi="Simplified Arabic" w:cs="Simplified Arabic"/>
          <w:sz w:val="28"/>
          <w:szCs w:val="28"/>
          <w:rtl/>
        </w:rPr>
        <w:t>، كما ينشئ غيرها من اللجان الضرورية لتأدية وظائفه</w:t>
      </w:r>
      <w:r w:rsidRPr="00050AB5">
        <w:rPr>
          <w:rFonts w:ascii="Simplified Arabic" w:hAnsi="Simplified Arabic" w:cs="Simplified Arabic" w:hint="cs"/>
          <w:sz w:val="28"/>
          <w:szCs w:val="28"/>
          <w:rtl/>
        </w:rPr>
        <w:t>.</w:t>
      </w:r>
    </w:p>
    <w:p w:rsidR="00B71F3E" w:rsidRDefault="00B71F3E" w:rsidP="00B71F3E">
      <w:pPr>
        <w:bidi/>
        <w:spacing w:after="0"/>
        <w:ind w:left="425"/>
        <w:rPr>
          <w:rFonts w:ascii="Simplified Arabic" w:hAnsi="Simplified Arabic" w:cs="Simplified Arabic" w:hint="cs"/>
          <w:sz w:val="28"/>
          <w:szCs w:val="28"/>
          <w:rtl/>
        </w:rPr>
      </w:pPr>
    </w:p>
    <w:p w:rsidR="00B71F3E" w:rsidRPr="002F76A0" w:rsidRDefault="00B71F3E" w:rsidP="00B71F3E">
      <w:pPr>
        <w:bidi/>
        <w:spacing w:after="0"/>
        <w:ind w:left="425"/>
        <w:rPr>
          <w:rFonts w:ascii="Simplified Arabic" w:hAnsi="Simplified Arabic" w:cs="Simplified Arabic"/>
          <w:sz w:val="28"/>
          <w:szCs w:val="28"/>
          <w:rtl/>
        </w:rPr>
      </w:pPr>
    </w:p>
    <w:p w:rsidR="002F76A0" w:rsidRPr="002F76A0" w:rsidRDefault="002F76A0" w:rsidP="002F76A0">
      <w:pPr>
        <w:bidi/>
        <w:spacing w:after="0"/>
        <w:ind w:left="425"/>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2/</w:t>
      </w:r>
      <w:r w:rsidRPr="002F76A0">
        <w:rPr>
          <w:rFonts w:ascii="Simplified Arabic" w:hAnsi="Simplified Arabic" w:cs="Simplified Arabic" w:hint="cs"/>
          <w:b/>
          <w:bCs/>
          <w:sz w:val="28"/>
          <w:szCs w:val="28"/>
          <w:rtl/>
        </w:rPr>
        <w:t>جهود الأمم المتحدة لتقنين حقوق الإنسان دوليا:</w:t>
      </w:r>
    </w:p>
    <w:p w:rsidR="000170CF" w:rsidRDefault="002F76A0" w:rsidP="002F76A0">
      <w:pPr>
        <w:bidi/>
        <w:spacing w:after="0"/>
        <w:ind w:left="425"/>
        <w:rPr>
          <w:rFonts w:ascii="Simplified Arabic" w:hAnsi="Simplified Arabic" w:cs="Simplified Arabic"/>
          <w:sz w:val="28"/>
          <w:szCs w:val="28"/>
          <w:rtl/>
        </w:rPr>
      </w:pPr>
      <w:r w:rsidRPr="002F76A0">
        <w:rPr>
          <w:rFonts w:ascii="Simplified Arabic" w:hAnsi="Simplified Arabic" w:cs="Simplified Arabic" w:hint="cs"/>
          <w:sz w:val="28"/>
          <w:szCs w:val="28"/>
          <w:rtl/>
        </w:rPr>
        <w:t xml:space="preserve">    </w:t>
      </w:r>
      <w:r w:rsidR="000170CF" w:rsidRPr="002F76A0">
        <w:rPr>
          <w:rFonts w:ascii="Simplified Arabic" w:hAnsi="Simplified Arabic" w:cs="Simplified Arabic"/>
          <w:sz w:val="28"/>
          <w:szCs w:val="28"/>
          <w:rtl/>
        </w:rPr>
        <w:t xml:space="preserve">سعت الأمم المتحدة لتقنين كل ما يتعلق بحقوق </w:t>
      </w:r>
      <w:r w:rsidRPr="002F76A0">
        <w:rPr>
          <w:rFonts w:ascii="Simplified Arabic" w:hAnsi="Simplified Arabic" w:cs="Simplified Arabic" w:hint="cs"/>
          <w:sz w:val="28"/>
          <w:szCs w:val="28"/>
          <w:rtl/>
        </w:rPr>
        <w:t>الإنسان</w:t>
      </w:r>
      <w:r w:rsidR="000170CF" w:rsidRPr="002F76A0">
        <w:rPr>
          <w:rFonts w:ascii="Simplified Arabic" w:hAnsi="Simplified Arabic" w:cs="Simplified Arabic"/>
          <w:sz w:val="28"/>
          <w:szCs w:val="28"/>
          <w:rtl/>
        </w:rPr>
        <w:t xml:space="preserve"> دولياً، وترسيخ عنصر </w:t>
      </w:r>
      <w:r w:rsidRPr="002F76A0">
        <w:rPr>
          <w:rFonts w:ascii="Simplified Arabic" w:hAnsi="Simplified Arabic" w:cs="Simplified Arabic" w:hint="cs"/>
          <w:sz w:val="28"/>
          <w:szCs w:val="28"/>
          <w:rtl/>
        </w:rPr>
        <w:t>الإلزام</w:t>
      </w:r>
      <w:r w:rsidR="000170CF" w:rsidRPr="002F76A0">
        <w:rPr>
          <w:rFonts w:ascii="Simplified Arabic" w:hAnsi="Simplified Arabic" w:cs="Simplified Arabic"/>
          <w:sz w:val="28"/>
          <w:szCs w:val="28"/>
          <w:rtl/>
        </w:rPr>
        <w:t xml:space="preserve"> فيها بواسطة </w:t>
      </w:r>
      <w:r w:rsidRPr="002F76A0">
        <w:rPr>
          <w:rFonts w:ascii="Simplified Arabic" w:hAnsi="Simplified Arabic" w:cs="Simplified Arabic" w:hint="cs"/>
          <w:sz w:val="28"/>
          <w:szCs w:val="28"/>
          <w:rtl/>
        </w:rPr>
        <w:t>إعلانات</w:t>
      </w:r>
      <w:r w:rsidR="000170CF" w:rsidRPr="002F76A0">
        <w:rPr>
          <w:rFonts w:ascii="Simplified Arabic" w:hAnsi="Simplified Arabic" w:cs="Simplified Arabic"/>
          <w:sz w:val="28"/>
          <w:szCs w:val="28"/>
          <w:rtl/>
        </w:rPr>
        <w:t xml:space="preserve"> واتفاقيات دولية. لتشكل في مجموعها "القانون الدولي لحقوق </w:t>
      </w:r>
      <w:r w:rsidRPr="002F76A0">
        <w:rPr>
          <w:rFonts w:ascii="Simplified Arabic" w:hAnsi="Simplified Arabic" w:cs="Simplified Arabic" w:hint="cs"/>
          <w:sz w:val="28"/>
          <w:szCs w:val="28"/>
          <w:rtl/>
        </w:rPr>
        <w:t>الإنسان</w:t>
      </w:r>
      <w:r w:rsidR="000170CF" w:rsidRPr="002F76A0">
        <w:rPr>
          <w:rFonts w:ascii="Simplified Arabic" w:hAnsi="Simplified Arabic" w:cs="Simplified Arabic"/>
          <w:sz w:val="28"/>
          <w:szCs w:val="28"/>
          <w:rtl/>
        </w:rPr>
        <w:t>"، فقد اعتمدت الجمعية العامة، على سبيل المثال، منذ عام 1948، زهاء 80 اتفاقية وإعلان لحقوق الإنسان، وكانت بدايتها "الاتفاقية المناهضة لإبادة الجنس البشري</w:t>
      </w:r>
      <w:r w:rsidR="000170CF" w:rsidRPr="002F76A0">
        <w:rPr>
          <w:rFonts w:ascii="Simplified Arabic" w:hAnsi="Simplified Arabic" w:cs="Simplified Arabic"/>
          <w:sz w:val="28"/>
          <w:szCs w:val="28"/>
        </w:rPr>
        <w:t>"</w:t>
      </w:r>
      <w:r w:rsidR="000170CF" w:rsidRPr="002F76A0">
        <w:rPr>
          <w:rFonts w:ascii="Simplified Arabic" w:hAnsi="Simplified Arabic" w:cs="Simplified Arabic"/>
          <w:sz w:val="28"/>
          <w:szCs w:val="28"/>
          <w:rtl/>
        </w:rPr>
        <w:t xml:space="preserve">، الصادرة في 9/12/1948، لتتبع مباشرة "بالإعلان العالمي لحقوق </w:t>
      </w:r>
      <w:r w:rsidRPr="002F76A0">
        <w:rPr>
          <w:rFonts w:ascii="Simplified Arabic" w:hAnsi="Simplified Arabic" w:cs="Simplified Arabic" w:hint="cs"/>
          <w:sz w:val="28"/>
          <w:szCs w:val="28"/>
          <w:rtl/>
        </w:rPr>
        <w:t>الإنسان</w:t>
      </w:r>
      <w:r w:rsidR="000170CF" w:rsidRPr="002F76A0">
        <w:rPr>
          <w:rFonts w:ascii="Simplified Arabic" w:hAnsi="Simplified Arabic" w:cs="Simplified Arabic"/>
          <w:sz w:val="28"/>
          <w:szCs w:val="28"/>
        </w:rPr>
        <w:t>"</w:t>
      </w:r>
      <w:r w:rsidR="000170CF" w:rsidRPr="002F76A0">
        <w:rPr>
          <w:rFonts w:ascii="Simplified Arabic" w:hAnsi="Simplified Arabic" w:cs="Simplified Arabic"/>
          <w:sz w:val="28"/>
          <w:szCs w:val="28"/>
          <w:rtl/>
        </w:rPr>
        <w:t xml:space="preserve">، الصادر في: 10/12/1948،  لتتوالى بعد ذلك </w:t>
      </w:r>
      <w:r w:rsidRPr="002F76A0">
        <w:rPr>
          <w:rFonts w:ascii="Simplified Arabic" w:hAnsi="Simplified Arabic" w:cs="Simplified Arabic" w:hint="cs"/>
          <w:sz w:val="28"/>
          <w:szCs w:val="28"/>
          <w:rtl/>
        </w:rPr>
        <w:t>الإعلانات</w:t>
      </w:r>
      <w:r w:rsidR="000170CF" w:rsidRPr="002F76A0">
        <w:rPr>
          <w:rFonts w:ascii="Simplified Arabic" w:hAnsi="Simplified Arabic" w:cs="Simplified Arabic"/>
          <w:sz w:val="28"/>
          <w:szCs w:val="28"/>
          <w:rtl/>
        </w:rPr>
        <w:t xml:space="preserve"> والاتفاقيات</w:t>
      </w:r>
      <w:r>
        <w:rPr>
          <w:rFonts w:ascii="Simplified Arabic" w:hAnsi="Simplified Arabic" w:cs="Simplified Arabic" w:hint="cs"/>
          <w:sz w:val="28"/>
          <w:szCs w:val="28"/>
          <w:rtl/>
        </w:rPr>
        <w:t>.</w:t>
      </w:r>
      <w:r w:rsidR="000170CF" w:rsidRPr="002F76A0">
        <w:rPr>
          <w:rFonts w:ascii="Simplified Arabic" w:hAnsi="Simplified Arabic" w:cs="Simplified Arabic"/>
          <w:sz w:val="28"/>
          <w:szCs w:val="28"/>
          <w:rtl/>
        </w:rPr>
        <w:t xml:space="preserve"> </w:t>
      </w:r>
    </w:p>
    <w:p w:rsidR="00502B8D" w:rsidRDefault="00502B8D" w:rsidP="00502B8D">
      <w:pPr>
        <w:bidi/>
        <w:spacing w:after="0"/>
        <w:ind w:left="425"/>
        <w:rPr>
          <w:rFonts w:ascii="Simplified Arabic" w:hAnsi="Simplified Arabic" w:cs="Simplified Arabic"/>
          <w:b/>
          <w:bCs/>
          <w:sz w:val="28"/>
          <w:szCs w:val="28"/>
          <w:rtl/>
        </w:rPr>
      </w:pPr>
      <w:r w:rsidRPr="00502B8D">
        <w:rPr>
          <w:rFonts w:ascii="Simplified Arabic" w:hAnsi="Simplified Arabic" w:cs="Simplified Arabic" w:hint="cs"/>
          <w:b/>
          <w:bCs/>
          <w:sz w:val="28"/>
          <w:szCs w:val="28"/>
          <w:rtl/>
        </w:rPr>
        <w:t xml:space="preserve">3/ دور الأجهزة </w:t>
      </w:r>
      <w:r>
        <w:rPr>
          <w:rFonts w:ascii="Simplified Arabic" w:hAnsi="Simplified Arabic" w:cs="Simplified Arabic" w:hint="cs"/>
          <w:b/>
          <w:bCs/>
          <w:sz w:val="28"/>
          <w:szCs w:val="28"/>
          <w:rtl/>
        </w:rPr>
        <w:t>الرئيسية</w:t>
      </w:r>
      <w:r w:rsidRPr="00502B8D">
        <w:rPr>
          <w:rFonts w:ascii="Simplified Arabic" w:hAnsi="Simplified Arabic" w:cs="Simplified Arabic" w:hint="cs"/>
          <w:b/>
          <w:bCs/>
          <w:sz w:val="28"/>
          <w:szCs w:val="28"/>
          <w:rtl/>
        </w:rPr>
        <w:t xml:space="preserve"> للأمم المتحدة في حماية حقوق الإنسان:</w:t>
      </w:r>
    </w:p>
    <w:p w:rsidR="00502B8D" w:rsidRDefault="00502B8D" w:rsidP="00502B8D">
      <w:pPr>
        <w:bidi/>
        <w:spacing w:after="0"/>
        <w:ind w:left="425"/>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أ/ دور الجمعية العامة للأمم المتحدة في حماية حقوق الإنسان</w:t>
      </w:r>
    </w:p>
    <w:p w:rsidR="00502B8D" w:rsidRPr="000F2559" w:rsidRDefault="002B79DC" w:rsidP="00502B8D">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502B8D" w:rsidRPr="000F2559">
        <w:rPr>
          <w:rFonts w:ascii="Simplified Arabic" w:hAnsi="Simplified Arabic" w:cs="Simplified Arabic"/>
          <w:sz w:val="28"/>
          <w:szCs w:val="28"/>
          <w:rtl/>
        </w:rPr>
        <w:t xml:space="preserve">استنادا لنص المادة 13 من ميثاق </w:t>
      </w:r>
      <w:r w:rsidRPr="000F2559">
        <w:rPr>
          <w:rFonts w:ascii="Simplified Arabic" w:hAnsi="Simplified Arabic" w:cs="Simplified Arabic" w:hint="cs"/>
          <w:sz w:val="28"/>
          <w:szCs w:val="28"/>
          <w:rtl/>
        </w:rPr>
        <w:t>الأمم</w:t>
      </w:r>
      <w:r w:rsidR="00502B8D" w:rsidRPr="000F2559">
        <w:rPr>
          <w:rFonts w:ascii="Simplified Arabic" w:hAnsi="Simplified Arabic" w:cs="Simplified Arabic"/>
          <w:sz w:val="28"/>
          <w:szCs w:val="28"/>
          <w:rtl/>
        </w:rPr>
        <w:t xml:space="preserve"> المتحدة تتولى الجمعية العامة القيام بدراسات وإصدار توصيات، بقصد الإعانة على تحقيق حقوق الإنسان والحريات الأساسية للناس كافة بلا تمييز بينهم على أساس الجنس، أو اللغة، أو</w:t>
      </w:r>
      <w:r>
        <w:rPr>
          <w:rFonts w:ascii="Simplified Arabic" w:hAnsi="Simplified Arabic" w:cs="Simplified Arabic" w:hint="cs"/>
          <w:sz w:val="28"/>
          <w:szCs w:val="28"/>
          <w:rtl/>
        </w:rPr>
        <w:t xml:space="preserve"> </w:t>
      </w:r>
      <w:r w:rsidR="00502B8D" w:rsidRPr="000F2559">
        <w:rPr>
          <w:rFonts w:ascii="Simplified Arabic" w:hAnsi="Simplified Arabic" w:cs="Simplified Arabic"/>
          <w:sz w:val="28"/>
          <w:szCs w:val="28"/>
          <w:rtl/>
        </w:rPr>
        <w:t>الدين، ولا تفريق بين الرجال والنساء، وتطبيقا لذلك قامت الجمعية بعدد من الدراسات الخاصة بقضايا حقوق الإنسان.</w:t>
      </w:r>
    </w:p>
    <w:p w:rsidR="00502B8D" w:rsidRPr="000F2559" w:rsidRDefault="00502B8D" w:rsidP="00502B8D">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ab/>
        <w:t xml:space="preserve">وللجمعية العامة بنص المادة 22 </w:t>
      </w:r>
      <w:r w:rsidR="002B79DC" w:rsidRPr="000F2559">
        <w:rPr>
          <w:rFonts w:ascii="Simplified Arabic" w:hAnsi="Simplified Arabic" w:cs="Simplified Arabic" w:hint="cs"/>
          <w:sz w:val="28"/>
          <w:szCs w:val="28"/>
          <w:rtl/>
        </w:rPr>
        <w:t>أن</w:t>
      </w:r>
      <w:r w:rsidRPr="000F2559">
        <w:rPr>
          <w:rFonts w:ascii="Simplified Arabic" w:hAnsi="Simplified Arabic" w:cs="Simplified Arabic"/>
          <w:sz w:val="28"/>
          <w:szCs w:val="28"/>
          <w:rtl/>
        </w:rPr>
        <w:t xml:space="preserve"> تنشئ من الفروع الثانوية ما تراه ضروريا للقيام بوظائفها، </w:t>
      </w:r>
      <w:r>
        <w:rPr>
          <w:rFonts w:ascii="Simplified Arabic" w:hAnsi="Simplified Arabic" w:cs="Simplified Arabic" w:hint="cs"/>
          <w:sz w:val="28"/>
          <w:szCs w:val="28"/>
          <w:rtl/>
          <w:lang w:bidi="ar-DZ"/>
        </w:rPr>
        <w:t xml:space="preserve">فقامت بإنشاء  مؤسسة </w:t>
      </w:r>
      <w:r w:rsidR="002B79DC">
        <w:rPr>
          <w:rFonts w:ascii="Simplified Arabic" w:hAnsi="Simplified Arabic" w:cs="Simplified Arabic" w:hint="cs"/>
          <w:sz w:val="28"/>
          <w:szCs w:val="28"/>
          <w:rtl/>
          <w:lang w:bidi="ar-DZ"/>
        </w:rPr>
        <w:t>الأمم</w:t>
      </w:r>
      <w:r>
        <w:rPr>
          <w:rFonts w:ascii="Simplified Arabic" w:hAnsi="Simplified Arabic" w:cs="Simplified Arabic" w:hint="cs"/>
          <w:sz w:val="28"/>
          <w:szCs w:val="28"/>
          <w:rtl/>
          <w:lang w:bidi="ar-DZ"/>
        </w:rPr>
        <w:t xml:space="preserve"> المتحدة لرعاية الطفولة المعروفة اختصارا ب( اليونيسيف) سنة 1949، ومفوضية الامم المتحدة لشؤون اللاجئين، </w:t>
      </w:r>
      <w:r w:rsidRPr="000F2559">
        <w:rPr>
          <w:rFonts w:ascii="Simplified Arabic" w:hAnsi="Simplified Arabic" w:cs="Simplified Arabic"/>
          <w:sz w:val="28"/>
          <w:szCs w:val="28"/>
          <w:rtl/>
        </w:rPr>
        <w:t xml:space="preserve">وفي هذا الصدد </w:t>
      </w:r>
      <w:r w:rsidR="002B79DC" w:rsidRPr="000F2559">
        <w:rPr>
          <w:rFonts w:ascii="Simplified Arabic" w:hAnsi="Simplified Arabic" w:cs="Simplified Arabic" w:hint="cs"/>
          <w:sz w:val="28"/>
          <w:szCs w:val="28"/>
          <w:rtl/>
        </w:rPr>
        <w:t>أيضا</w:t>
      </w:r>
      <w:r w:rsidRPr="000F2559">
        <w:rPr>
          <w:rFonts w:ascii="Simplified Arabic" w:hAnsi="Simplified Arabic" w:cs="Simplified Arabic"/>
          <w:sz w:val="28"/>
          <w:szCs w:val="28"/>
          <w:rtl/>
        </w:rPr>
        <w:t xml:space="preserve"> قررت الجمعية العامة للأمم المتحدة  في 15مارس 2006 خلال الدورة 60 ،</w:t>
      </w:r>
      <w:r w:rsidR="002B79DC" w:rsidRPr="000F2559">
        <w:rPr>
          <w:rFonts w:ascii="Simplified Arabic" w:hAnsi="Simplified Arabic" w:cs="Simplified Arabic" w:hint="cs"/>
          <w:sz w:val="28"/>
          <w:szCs w:val="28"/>
          <w:rtl/>
        </w:rPr>
        <w:t>إنشاء</w:t>
      </w:r>
      <w:r w:rsidRPr="000F2559">
        <w:rPr>
          <w:rFonts w:ascii="Simplified Arabic" w:hAnsi="Simplified Arabic" w:cs="Simplified Arabic"/>
          <w:sz w:val="28"/>
          <w:szCs w:val="28"/>
          <w:rtl/>
        </w:rPr>
        <w:t xml:space="preserve"> مجلس لحقوق </w:t>
      </w:r>
      <w:r w:rsidR="002B79DC" w:rsidRPr="000F2559">
        <w:rPr>
          <w:rFonts w:ascii="Simplified Arabic" w:hAnsi="Simplified Arabic" w:cs="Simplified Arabic" w:hint="cs"/>
          <w:sz w:val="28"/>
          <w:szCs w:val="28"/>
          <w:rtl/>
        </w:rPr>
        <w:t>الإنسان</w:t>
      </w:r>
      <w:r w:rsidRPr="000F2559">
        <w:rPr>
          <w:rFonts w:ascii="Simplified Arabic" w:hAnsi="Simplified Arabic" w:cs="Simplified Arabic"/>
          <w:sz w:val="28"/>
          <w:szCs w:val="28"/>
          <w:rtl/>
        </w:rPr>
        <w:t xml:space="preserve"> يحل محل لجنة حقوق </w:t>
      </w:r>
      <w:r w:rsidR="002B79DC" w:rsidRPr="000F2559">
        <w:rPr>
          <w:rFonts w:ascii="Simplified Arabic" w:hAnsi="Simplified Arabic" w:cs="Simplified Arabic" w:hint="cs"/>
          <w:sz w:val="28"/>
          <w:szCs w:val="28"/>
          <w:rtl/>
        </w:rPr>
        <w:t>الإنسان</w:t>
      </w:r>
      <w:r w:rsidRPr="000F2559">
        <w:rPr>
          <w:rFonts w:ascii="Simplified Arabic" w:hAnsi="Simplified Arabic" w:cs="Simplified Arabic"/>
          <w:sz w:val="28"/>
          <w:szCs w:val="28"/>
          <w:rtl/>
        </w:rPr>
        <w:t xml:space="preserve"> بوصفه هيئة فرعية تابعة للجمعية العامة تناط به العديد من المهام.</w:t>
      </w:r>
    </w:p>
    <w:p w:rsidR="00502B8D" w:rsidRPr="000F2559" w:rsidRDefault="00502B8D" w:rsidP="00502B8D">
      <w:pPr>
        <w:pStyle w:val="Paragraphedeliste"/>
        <w:bidi/>
        <w:spacing w:after="0"/>
        <w:ind w:left="-2"/>
        <w:jc w:val="both"/>
        <w:rPr>
          <w:rFonts w:ascii="Simplified Arabic" w:hAnsi="Simplified Arabic" w:cs="Simplified Arabic"/>
          <w:sz w:val="28"/>
          <w:szCs w:val="28"/>
          <w:rtl/>
        </w:rPr>
      </w:pPr>
      <w:r w:rsidRPr="000F2559">
        <w:rPr>
          <w:rFonts w:ascii="Simplified Arabic" w:hAnsi="Simplified Arabic" w:cs="Simplified Arabic"/>
          <w:sz w:val="28"/>
          <w:szCs w:val="28"/>
          <w:rtl/>
        </w:rPr>
        <w:tab/>
        <w:t xml:space="preserve"> كما أن الجمعية العامة قد تعهد إلى لجنتها المعنية بالشؤون الاجتماعية والإنسانية والثقافية،  التي يشار إليها اختصارا بـ</w:t>
      </w:r>
      <w:r>
        <w:rPr>
          <w:rFonts w:ascii="Simplified Arabic" w:hAnsi="Simplified Arabic" w:cs="Simplified Arabic" w:hint="cs"/>
          <w:sz w:val="28"/>
          <w:szCs w:val="28"/>
          <w:rtl/>
        </w:rPr>
        <w:t>"</w:t>
      </w:r>
      <w:r w:rsidRPr="000F2559">
        <w:rPr>
          <w:rFonts w:ascii="Simplified Arabic" w:hAnsi="Simplified Arabic" w:cs="Simplified Arabic"/>
          <w:sz w:val="28"/>
          <w:szCs w:val="28"/>
          <w:rtl/>
        </w:rPr>
        <w:t>اللجنة الثالثة</w:t>
      </w:r>
      <w:r>
        <w:rPr>
          <w:rFonts w:ascii="Simplified Arabic" w:hAnsi="Simplified Arabic" w:cs="Simplified Arabic" w:hint="cs"/>
          <w:sz w:val="28"/>
          <w:szCs w:val="28"/>
          <w:rtl/>
        </w:rPr>
        <w:t>"</w:t>
      </w:r>
      <w:r w:rsidRPr="000F2559">
        <w:rPr>
          <w:rFonts w:ascii="Simplified Arabic" w:hAnsi="Simplified Arabic" w:cs="Simplified Arabic"/>
          <w:sz w:val="28"/>
          <w:szCs w:val="28"/>
          <w:rtl/>
        </w:rPr>
        <w:t>، ببنود جدول الأعمال المتعلقة بمجموعة من القضايا الاجتماعية والإنسانية وقضايا حقوق الإنسان التي تؤثر على الشعوب في جميع أنحاء العالم</w:t>
      </w:r>
      <w:r>
        <w:rPr>
          <w:rFonts w:ascii="Simplified Arabic" w:hAnsi="Simplified Arabic" w:cs="Simplified Arabic" w:hint="cs"/>
          <w:sz w:val="28"/>
          <w:szCs w:val="28"/>
          <w:rtl/>
        </w:rPr>
        <w:t xml:space="preserve">، </w:t>
      </w:r>
      <w:r w:rsidR="002B79DC">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جانب </w:t>
      </w:r>
      <w:r w:rsidR="002B79DC">
        <w:rPr>
          <w:rFonts w:ascii="Simplified Arabic" w:hAnsi="Simplified Arabic" w:cs="Simplified Arabic" w:hint="cs"/>
          <w:sz w:val="28"/>
          <w:szCs w:val="28"/>
          <w:rtl/>
        </w:rPr>
        <w:t>إنشائها</w:t>
      </w:r>
      <w:r>
        <w:rPr>
          <w:rFonts w:ascii="Simplified Arabic" w:hAnsi="Simplified Arabic" w:cs="Simplified Arabic" w:hint="cs"/>
          <w:sz w:val="28"/>
          <w:szCs w:val="28"/>
          <w:rtl/>
        </w:rPr>
        <w:t xml:space="preserve"> عدة صناديق تبرعات للتضامن ومساعدة ضحايا انتهاكات حقوق </w:t>
      </w:r>
      <w:r w:rsidR="002B79DC">
        <w:rPr>
          <w:rFonts w:ascii="Simplified Arabic" w:hAnsi="Simplified Arabic" w:cs="Simplified Arabic" w:hint="cs"/>
          <w:sz w:val="28"/>
          <w:szCs w:val="28"/>
          <w:rtl/>
        </w:rPr>
        <w:t>الإنسان</w:t>
      </w:r>
      <w:r>
        <w:rPr>
          <w:rFonts w:ascii="Simplified Arabic" w:hAnsi="Simplified Arabic" w:cs="Simplified Arabic" w:hint="cs"/>
          <w:sz w:val="28"/>
          <w:szCs w:val="28"/>
          <w:rtl/>
        </w:rPr>
        <w:t>.</w:t>
      </w:r>
    </w:p>
    <w:p w:rsidR="00502B8D" w:rsidRPr="000F2559" w:rsidRDefault="00502B8D" w:rsidP="00502B8D">
      <w:pPr>
        <w:bidi/>
        <w:spacing w:after="0"/>
        <w:ind w:left="-2"/>
        <w:jc w:val="both"/>
        <w:rPr>
          <w:rFonts w:ascii="Simplified Arabic" w:hAnsi="Simplified Arabic" w:cs="Simplified Arabic"/>
          <w:sz w:val="28"/>
          <w:szCs w:val="28"/>
          <w:rtl/>
        </w:rPr>
      </w:pPr>
      <w:r w:rsidRPr="000F2559">
        <w:rPr>
          <w:rFonts w:ascii="Simplified Arabic" w:hAnsi="Simplified Arabic" w:cs="Simplified Arabic"/>
          <w:sz w:val="28"/>
          <w:szCs w:val="28"/>
          <w:rtl/>
        </w:rPr>
        <w:tab/>
      </w:r>
      <w:r w:rsidRPr="000F2559">
        <w:rPr>
          <w:rFonts w:ascii="Simplified Arabic" w:hAnsi="Simplified Arabic" w:cs="Simplified Arabic"/>
          <w:sz w:val="28"/>
          <w:szCs w:val="28"/>
          <w:rtl/>
        </w:rPr>
        <w:tab/>
        <w:t>كما تناقش اللجنة قضايا النهوض بالمرأة، وحماية الأطفال، والشعوب الأصلية، ومعاملة اللاجئين، وتعزيز الحريات الأساسية من خلال القضاء على العنصرية والتمييز العنصري، وتعزيز الحق في تقرير المصير. كما</w:t>
      </w:r>
      <w:r w:rsidR="002B79DC">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تتناول اللجنة أيضا مسائل التنمية الاجتماعية الهامة مثل القضايا المتعلقة بالشباب، والأسرة، والمسنين، وذوي الإعاقة، ومنع الجريمة، والعدالة الجنائية، ومكافحة المخدرات</w:t>
      </w:r>
      <w:r w:rsidRPr="000F2559">
        <w:rPr>
          <w:rFonts w:ascii="Simplified Arabic" w:hAnsi="Simplified Arabic" w:cs="Simplified Arabic"/>
          <w:sz w:val="28"/>
          <w:szCs w:val="28"/>
        </w:rPr>
        <w:t>.</w:t>
      </w:r>
    </w:p>
    <w:p w:rsidR="00502B8D" w:rsidRDefault="00502B8D" w:rsidP="00502B8D">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ويمكن للجمعية العامة أن تلعب دوراً مهما في مجال حقوق الإنسان، يتمثل في تلقيها تقارير أجهزة الرقابة الاتفاقية المعنية بحقوق الإنسان، من خلال المجلس الاقتصادي والاجتماعي وهو ما نصت عليه المادة 62 في الفقرة الثانية.</w:t>
      </w:r>
    </w:p>
    <w:p w:rsidR="005830AC" w:rsidRPr="005830AC" w:rsidRDefault="005830AC" w:rsidP="005830AC">
      <w:pPr>
        <w:bidi/>
        <w:spacing w:after="0"/>
        <w:jc w:val="both"/>
        <w:rPr>
          <w:rFonts w:ascii="Simplified Arabic" w:hAnsi="Simplified Arabic" w:cs="Simplified Arabic"/>
          <w:b/>
          <w:bCs/>
          <w:sz w:val="28"/>
          <w:szCs w:val="28"/>
          <w:rtl/>
        </w:rPr>
      </w:pPr>
      <w:r w:rsidRPr="005830AC">
        <w:rPr>
          <w:rFonts w:ascii="Simplified Arabic" w:hAnsi="Simplified Arabic" w:cs="Simplified Arabic" w:hint="cs"/>
          <w:b/>
          <w:bCs/>
          <w:sz w:val="28"/>
          <w:szCs w:val="28"/>
          <w:rtl/>
        </w:rPr>
        <w:lastRenderedPageBreak/>
        <w:t>ب/ مجلس حقوق الإنسان</w:t>
      </w:r>
    </w:p>
    <w:p w:rsidR="00502B8D" w:rsidRPr="00502B8D" w:rsidRDefault="005830AC" w:rsidP="00502B8D">
      <w:pPr>
        <w:bidi/>
        <w:spacing w:after="0"/>
        <w:ind w:left="425"/>
        <w:rPr>
          <w:rFonts w:ascii="Simplified Arabic" w:hAnsi="Simplified Arabic" w:cs="Simplified Arabic"/>
          <w:b/>
          <w:bCs/>
          <w:sz w:val="28"/>
          <w:szCs w:val="28"/>
          <w:rtl/>
        </w:rPr>
      </w:pPr>
      <w:r w:rsidRPr="000F2559">
        <w:rPr>
          <w:rFonts w:ascii="Simplified Arabic" w:hAnsi="Simplified Arabic" w:cs="Simplified Arabic"/>
          <w:sz w:val="28"/>
          <w:szCs w:val="28"/>
          <w:rtl/>
        </w:rPr>
        <w:tab/>
        <w:t>تبنت</w:t>
      </w:r>
      <w:r>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الجمعية</w:t>
      </w:r>
      <w:r>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العامة</w:t>
      </w:r>
      <w:r>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للأمم</w:t>
      </w:r>
      <w:r>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المتحدة</w:t>
      </w:r>
      <w:r>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القرار</w:t>
      </w:r>
      <w:r>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القاضي</w:t>
      </w:r>
      <w:r>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بإنشاء</w:t>
      </w:r>
      <w:r>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مجلس</w:t>
      </w:r>
      <w:r>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حقوق</w:t>
      </w:r>
      <w:r>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الإنسان</w:t>
      </w:r>
      <w:r>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في</w:t>
      </w:r>
      <w:r w:rsidRPr="000F2559">
        <w:rPr>
          <w:rFonts w:ascii="Simplified Arabic" w:hAnsi="Simplified Arabic" w:cs="Simplified Arabic"/>
          <w:sz w:val="28"/>
          <w:szCs w:val="28"/>
        </w:rPr>
        <w:t xml:space="preserve"> 15 </w:t>
      </w:r>
      <w:r w:rsidRPr="000F2559">
        <w:rPr>
          <w:rFonts w:ascii="Simplified Arabic" w:hAnsi="Simplified Arabic" w:cs="Simplified Arabic"/>
          <w:sz w:val="28"/>
          <w:szCs w:val="28"/>
          <w:rtl/>
        </w:rPr>
        <w:t>مارس</w:t>
      </w:r>
      <w:r w:rsidRPr="000F2559">
        <w:rPr>
          <w:rFonts w:ascii="Simplified Arabic" w:hAnsi="Simplified Arabic" w:cs="Simplified Arabic"/>
          <w:sz w:val="28"/>
          <w:szCs w:val="28"/>
        </w:rPr>
        <w:t xml:space="preserve"> 2006 </w:t>
      </w:r>
      <w:r w:rsidRPr="000F2559">
        <w:rPr>
          <w:rFonts w:ascii="Simplified Arabic" w:hAnsi="Simplified Arabic" w:cs="Simplified Arabic"/>
          <w:sz w:val="28"/>
          <w:szCs w:val="28"/>
          <w:rtl/>
        </w:rPr>
        <w:t>بموجب اللائحة</w:t>
      </w:r>
      <w:r>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60/251،</w:t>
      </w:r>
      <w:r>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 xml:space="preserve">وقد حل محل لجنة حقوق </w:t>
      </w:r>
      <w:r w:rsidRPr="000F2559">
        <w:rPr>
          <w:rFonts w:ascii="Simplified Arabic" w:hAnsi="Simplified Arabic" w:cs="Simplified Arabic" w:hint="cs"/>
          <w:sz w:val="28"/>
          <w:szCs w:val="28"/>
          <w:rtl/>
        </w:rPr>
        <w:t>الإنسان</w:t>
      </w:r>
      <w:r w:rsidRPr="000F2559">
        <w:rPr>
          <w:rFonts w:ascii="Simplified Arabic" w:hAnsi="Simplified Arabic" w:cs="Simplified Arabic"/>
          <w:sz w:val="28"/>
          <w:szCs w:val="28"/>
          <w:rtl/>
        </w:rPr>
        <w:t xml:space="preserve"> التي كانت هيئة فرعية تتبع المجلس الاقتصادي والاجتماعي، في حين </w:t>
      </w:r>
      <w:r w:rsidRPr="000F2559">
        <w:rPr>
          <w:rFonts w:ascii="Simplified Arabic" w:hAnsi="Simplified Arabic" w:cs="Simplified Arabic" w:hint="cs"/>
          <w:sz w:val="28"/>
          <w:szCs w:val="28"/>
          <w:rtl/>
        </w:rPr>
        <w:t>أن</w:t>
      </w:r>
      <w:r w:rsidRPr="000F2559">
        <w:rPr>
          <w:rFonts w:ascii="Simplified Arabic" w:hAnsi="Simplified Arabic" w:cs="Simplified Arabic"/>
          <w:sz w:val="28"/>
          <w:szCs w:val="28"/>
          <w:rtl/>
        </w:rPr>
        <w:t xml:space="preserve"> هذا المجلس هو هيئة فرعية تتبع الجمعية العامة</w:t>
      </w:r>
      <w:r>
        <w:rPr>
          <w:rFonts w:ascii="Simplified Arabic" w:hAnsi="Simplified Arabic" w:cs="Simplified Arabic" w:hint="cs"/>
          <w:sz w:val="28"/>
          <w:szCs w:val="28"/>
          <w:rtl/>
        </w:rPr>
        <w:t>.</w:t>
      </w:r>
      <w:r w:rsidRPr="000F2559">
        <w:rPr>
          <w:rFonts w:ascii="Simplified Arabic" w:hAnsi="Simplified Arabic" w:cs="Simplified Arabic"/>
          <w:sz w:val="28"/>
          <w:szCs w:val="28"/>
          <w:rtl/>
        </w:rPr>
        <w:t xml:space="preserve">  </w:t>
      </w:r>
    </w:p>
    <w:p w:rsidR="00335650" w:rsidRPr="00335650" w:rsidRDefault="00335650" w:rsidP="00335650">
      <w:pPr>
        <w:bidi/>
        <w:spacing w:after="0"/>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Pr="00335650">
        <w:rPr>
          <w:rFonts w:ascii="Simplified Arabic" w:hAnsi="Simplified Arabic" w:cs="Simplified Arabic" w:hint="cs"/>
          <w:b/>
          <w:bCs/>
          <w:sz w:val="28"/>
          <w:szCs w:val="28"/>
          <w:rtl/>
        </w:rPr>
        <w:t xml:space="preserve">من أهم </w:t>
      </w:r>
      <w:r w:rsidRPr="00335650">
        <w:rPr>
          <w:rFonts w:ascii="Simplified Arabic" w:hAnsi="Simplified Arabic" w:cs="Simplified Arabic"/>
          <w:b/>
          <w:bCs/>
          <w:sz w:val="28"/>
          <w:szCs w:val="28"/>
          <w:rtl/>
        </w:rPr>
        <w:t xml:space="preserve">مهام مجلس حقوق </w:t>
      </w:r>
      <w:r w:rsidRPr="00335650">
        <w:rPr>
          <w:rFonts w:ascii="Simplified Arabic" w:hAnsi="Simplified Arabic" w:cs="Simplified Arabic" w:hint="cs"/>
          <w:b/>
          <w:bCs/>
          <w:sz w:val="28"/>
          <w:szCs w:val="28"/>
          <w:rtl/>
        </w:rPr>
        <w:t>الإنسان</w:t>
      </w:r>
      <w:r w:rsidRPr="00335650">
        <w:rPr>
          <w:rFonts w:ascii="Simplified Arabic" w:hAnsi="Simplified Arabic" w:cs="Simplified Arabic"/>
          <w:b/>
          <w:bCs/>
          <w:sz w:val="28"/>
          <w:szCs w:val="28"/>
          <w:rtl/>
        </w:rPr>
        <w:t xml:space="preserve">: </w:t>
      </w:r>
    </w:p>
    <w:p w:rsidR="00335650" w:rsidRPr="000F2559" w:rsidRDefault="00335650" w:rsidP="00335650">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مسؤولية تعزيز الاحترام العالمي  لحماية جميع حقوق </w:t>
      </w:r>
      <w:r w:rsidRPr="000F2559">
        <w:rPr>
          <w:rFonts w:ascii="Simplified Arabic" w:hAnsi="Simplified Arabic" w:cs="Simplified Arabic" w:hint="cs"/>
          <w:sz w:val="28"/>
          <w:szCs w:val="28"/>
          <w:rtl/>
        </w:rPr>
        <w:t>الإنسان</w:t>
      </w:r>
      <w:r w:rsidRPr="000F2559">
        <w:rPr>
          <w:rFonts w:ascii="Simplified Arabic" w:hAnsi="Simplified Arabic" w:cs="Simplified Arabic"/>
          <w:sz w:val="28"/>
          <w:szCs w:val="28"/>
          <w:rtl/>
        </w:rPr>
        <w:t xml:space="preserve"> وحرياته ودون تمييز من أي نوعن وبطريق عادلة ومنصفة.</w:t>
      </w:r>
    </w:p>
    <w:p w:rsidR="00335650" w:rsidRPr="000F2559" w:rsidRDefault="00335650" w:rsidP="00335650">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معالجة حالات انتهاك حقوق </w:t>
      </w:r>
      <w:r w:rsidRPr="000F2559">
        <w:rPr>
          <w:rFonts w:ascii="Simplified Arabic" w:hAnsi="Simplified Arabic" w:cs="Simplified Arabic" w:hint="cs"/>
          <w:sz w:val="28"/>
          <w:szCs w:val="28"/>
          <w:rtl/>
        </w:rPr>
        <w:t>الإنسان</w:t>
      </w:r>
      <w:r w:rsidRPr="000F2559">
        <w:rPr>
          <w:rFonts w:ascii="Simplified Arabic" w:hAnsi="Simplified Arabic" w:cs="Simplified Arabic"/>
          <w:sz w:val="28"/>
          <w:szCs w:val="28"/>
          <w:rtl/>
        </w:rPr>
        <w:t xml:space="preserve"> بما فيها ح</w:t>
      </w:r>
      <w:r>
        <w:rPr>
          <w:rFonts w:ascii="Simplified Arabic" w:hAnsi="Simplified Arabic" w:cs="Simplified Arabic" w:hint="cs"/>
          <w:sz w:val="28"/>
          <w:szCs w:val="28"/>
          <w:rtl/>
        </w:rPr>
        <w:t>ا</w:t>
      </w:r>
      <w:r w:rsidRPr="000F2559">
        <w:rPr>
          <w:rFonts w:ascii="Simplified Arabic" w:hAnsi="Simplified Arabic" w:cs="Simplified Arabic"/>
          <w:sz w:val="28"/>
          <w:szCs w:val="28"/>
          <w:rtl/>
        </w:rPr>
        <w:t>لات الانتهاك الجسيمة والمنهجية.</w:t>
      </w:r>
    </w:p>
    <w:p w:rsidR="00335650" w:rsidRPr="000F2559" w:rsidRDefault="00335650" w:rsidP="00335650">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تقديم توصيات بشان الانتهاكات.</w:t>
      </w:r>
    </w:p>
    <w:p w:rsidR="00335650" w:rsidRPr="000F2559" w:rsidRDefault="00335650" w:rsidP="00335650">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تعزيز التنسيق الفعال بشان حقوق </w:t>
      </w:r>
      <w:r w:rsidRPr="000F2559">
        <w:rPr>
          <w:rFonts w:ascii="Simplified Arabic" w:hAnsi="Simplified Arabic" w:cs="Simplified Arabic" w:hint="cs"/>
          <w:sz w:val="28"/>
          <w:szCs w:val="28"/>
          <w:rtl/>
        </w:rPr>
        <w:t>الإنسان</w:t>
      </w:r>
      <w:r w:rsidRPr="000F2559">
        <w:rPr>
          <w:rFonts w:ascii="Simplified Arabic" w:hAnsi="Simplified Arabic" w:cs="Simplified Arabic"/>
          <w:sz w:val="28"/>
          <w:szCs w:val="28"/>
          <w:rtl/>
        </w:rPr>
        <w:t xml:space="preserve"> وتعميم مراعاتها داخل منظومة </w:t>
      </w:r>
      <w:r w:rsidRPr="000F2559">
        <w:rPr>
          <w:rFonts w:ascii="Simplified Arabic" w:hAnsi="Simplified Arabic" w:cs="Simplified Arabic" w:hint="cs"/>
          <w:sz w:val="28"/>
          <w:szCs w:val="28"/>
          <w:rtl/>
        </w:rPr>
        <w:t>الأمم</w:t>
      </w:r>
      <w:r w:rsidRPr="000F2559">
        <w:rPr>
          <w:rFonts w:ascii="Simplified Arabic" w:hAnsi="Simplified Arabic" w:cs="Simplified Arabic"/>
          <w:sz w:val="28"/>
          <w:szCs w:val="28"/>
          <w:rtl/>
        </w:rPr>
        <w:t xml:space="preserve"> المتحدة. </w:t>
      </w:r>
    </w:p>
    <w:p w:rsidR="00335650" w:rsidRPr="000F2559" w:rsidRDefault="00335650" w:rsidP="00335650">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تقديم توصيات </w:t>
      </w:r>
      <w:r w:rsidRPr="000F2559">
        <w:rPr>
          <w:rFonts w:ascii="Simplified Arabic" w:hAnsi="Simplified Arabic" w:cs="Simplified Arabic" w:hint="cs"/>
          <w:sz w:val="28"/>
          <w:szCs w:val="28"/>
          <w:rtl/>
        </w:rPr>
        <w:t>إلى</w:t>
      </w:r>
      <w:r w:rsidRPr="000F2559">
        <w:rPr>
          <w:rFonts w:ascii="Simplified Arabic" w:hAnsi="Simplified Arabic" w:cs="Simplified Arabic"/>
          <w:sz w:val="28"/>
          <w:szCs w:val="28"/>
          <w:rtl/>
        </w:rPr>
        <w:t xml:space="preserve"> الجمعية العامة تهدف </w:t>
      </w:r>
      <w:r w:rsidRPr="000F2559">
        <w:rPr>
          <w:rFonts w:ascii="Simplified Arabic" w:hAnsi="Simplified Arabic" w:cs="Simplified Arabic" w:hint="cs"/>
          <w:sz w:val="28"/>
          <w:szCs w:val="28"/>
          <w:rtl/>
        </w:rPr>
        <w:t>إلى</w:t>
      </w:r>
      <w:r w:rsidRPr="000F2559">
        <w:rPr>
          <w:rFonts w:ascii="Simplified Arabic" w:hAnsi="Simplified Arabic" w:cs="Simplified Arabic"/>
          <w:sz w:val="28"/>
          <w:szCs w:val="28"/>
          <w:rtl/>
        </w:rPr>
        <w:t xml:space="preserve"> تطوير القانون الدولي في مجال حقوق </w:t>
      </w:r>
      <w:r w:rsidRPr="000F2559">
        <w:rPr>
          <w:rFonts w:ascii="Simplified Arabic" w:hAnsi="Simplified Arabic" w:cs="Simplified Arabic" w:hint="cs"/>
          <w:sz w:val="28"/>
          <w:szCs w:val="28"/>
          <w:rtl/>
        </w:rPr>
        <w:t>الإنسان</w:t>
      </w:r>
      <w:r w:rsidRPr="000F2559">
        <w:rPr>
          <w:rFonts w:ascii="Simplified Arabic" w:hAnsi="Simplified Arabic" w:cs="Simplified Arabic"/>
          <w:sz w:val="28"/>
          <w:szCs w:val="28"/>
          <w:rtl/>
        </w:rPr>
        <w:t>.</w:t>
      </w:r>
    </w:p>
    <w:p w:rsidR="000170CF" w:rsidRDefault="00335650" w:rsidP="00335650">
      <w:pPr>
        <w:bidi/>
        <w:spacing w:after="0"/>
        <w:ind w:left="425"/>
        <w:rPr>
          <w:rFonts w:ascii="Simplified Arabic" w:hAnsi="Simplified Arabic" w:cs="Simplified Arabic"/>
          <w:sz w:val="28"/>
          <w:szCs w:val="28"/>
          <w:rtl/>
        </w:rPr>
      </w:pPr>
      <w:r w:rsidRPr="000F2559">
        <w:rPr>
          <w:rFonts w:ascii="Simplified Arabic" w:hAnsi="Simplified Arabic" w:cs="Simplified Arabic"/>
          <w:sz w:val="28"/>
          <w:szCs w:val="28"/>
          <w:rtl/>
        </w:rPr>
        <w:t xml:space="preserve">تشجيع الدول على الوفاء بالتزاماتها كاملة في مجال حقوق </w:t>
      </w:r>
      <w:r w:rsidRPr="000F2559">
        <w:rPr>
          <w:rFonts w:ascii="Simplified Arabic" w:hAnsi="Simplified Arabic" w:cs="Simplified Arabic" w:hint="cs"/>
          <w:sz w:val="28"/>
          <w:szCs w:val="28"/>
          <w:rtl/>
        </w:rPr>
        <w:t>الإنسان</w:t>
      </w:r>
      <w:r w:rsidRPr="000F2559">
        <w:rPr>
          <w:rFonts w:ascii="Simplified Arabic" w:hAnsi="Simplified Arabic" w:cs="Simplified Arabic"/>
          <w:sz w:val="28"/>
          <w:szCs w:val="28"/>
          <w:rtl/>
        </w:rPr>
        <w:t xml:space="preserve">، ومتابعة </w:t>
      </w:r>
      <w:r w:rsidRPr="000F2559">
        <w:rPr>
          <w:rFonts w:ascii="Simplified Arabic" w:hAnsi="Simplified Arabic" w:cs="Simplified Arabic" w:hint="cs"/>
          <w:sz w:val="28"/>
          <w:szCs w:val="28"/>
          <w:rtl/>
        </w:rPr>
        <w:t>الأهداف</w:t>
      </w:r>
      <w:r w:rsidRPr="000F2559">
        <w:rPr>
          <w:rFonts w:ascii="Simplified Arabic" w:hAnsi="Simplified Arabic" w:cs="Simplified Arabic"/>
          <w:sz w:val="28"/>
          <w:szCs w:val="28"/>
          <w:rtl/>
        </w:rPr>
        <w:t xml:space="preserve"> والالتزامات المتصلة بتعزيز وحماية حقوق </w:t>
      </w:r>
      <w:r w:rsidRPr="000F2559">
        <w:rPr>
          <w:rFonts w:ascii="Simplified Arabic" w:hAnsi="Simplified Arabic" w:cs="Simplified Arabic" w:hint="cs"/>
          <w:sz w:val="28"/>
          <w:szCs w:val="28"/>
          <w:rtl/>
        </w:rPr>
        <w:t>الإنسان</w:t>
      </w:r>
      <w:r w:rsidRPr="000F2559">
        <w:rPr>
          <w:rFonts w:ascii="Simplified Arabic" w:hAnsi="Simplified Arabic" w:cs="Simplified Arabic"/>
          <w:sz w:val="28"/>
          <w:szCs w:val="28"/>
          <w:rtl/>
        </w:rPr>
        <w:t xml:space="preserve"> المنبثقة عن المؤتمرات ومؤتمرات القمة التي عقدتها </w:t>
      </w:r>
      <w:r w:rsidRPr="000F2559">
        <w:rPr>
          <w:rFonts w:ascii="Simplified Arabic" w:hAnsi="Simplified Arabic" w:cs="Simplified Arabic" w:hint="cs"/>
          <w:sz w:val="28"/>
          <w:szCs w:val="28"/>
          <w:rtl/>
        </w:rPr>
        <w:t>الأمم</w:t>
      </w:r>
      <w:r w:rsidRPr="000F2559">
        <w:rPr>
          <w:rFonts w:ascii="Simplified Arabic" w:hAnsi="Simplified Arabic" w:cs="Simplified Arabic"/>
          <w:sz w:val="28"/>
          <w:szCs w:val="28"/>
          <w:rtl/>
        </w:rPr>
        <w:t xml:space="preserve"> المتحدة</w:t>
      </w:r>
    </w:p>
    <w:p w:rsidR="00335650" w:rsidRPr="00335650" w:rsidRDefault="00335650" w:rsidP="00335650">
      <w:pPr>
        <w:bidi/>
        <w:spacing w:after="0"/>
        <w:ind w:left="425"/>
        <w:rPr>
          <w:rFonts w:ascii="Simplified Arabic" w:hAnsi="Simplified Arabic" w:cs="Simplified Arabic"/>
          <w:b/>
          <w:bCs/>
          <w:sz w:val="28"/>
          <w:szCs w:val="28"/>
          <w:rtl/>
        </w:rPr>
      </w:pPr>
      <w:r w:rsidRPr="00335650">
        <w:rPr>
          <w:rFonts w:ascii="Simplified Arabic" w:hAnsi="Simplified Arabic" w:cs="Simplified Arabic" w:hint="cs"/>
          <w:b/>
          <w:bCs/>
          <w:sz w:val="28"/>
          <w:szCs w:val="28"/>
          <w:rtl/>
        </w:rPr>
        <w:t>ج/ دور مجلس الأمن في حماية حقوق الإنسان:</w:t>
      </w:r>
    </w:p>
    <w:p w:rsidR="00335650" w:rsidRDefault="00335650" w:rsidP="00335650">
      <w:pPr>
        <w:bidi/>
        <w:spacing w:after="0"/>
        <w:ind w:left="71"/>
        <w:jc w:val="both"/>
        <w:rPr>
          <w:rFonts w:ascii="Simplified Arabic" w:hAnsi="Simplified Arabic" w:cs="Simplified Arabic"/>
          <w:sz w:val="28"/>
          <w:szCs w:val="28"/>
          <w:rtl/>
        </w:rPr>
      </w:pPr>
      <w:r>
        <w:rPr>
          <w:rFonts w:ascii="Simplified Arabic" w:hAnsi="Simplified Arabic" w:cs="Simplified Arabic" w:hint="cs"/>
          <w:sz w:val="28"/>
          <w:szCs w:val="28"/>
          <w:rtl/>
        </w:rPr>
        <w:tab/>
        <w:t xml:space="preserve">يبرز دور </w:t>
      </w:r>
      <w:r>
        <w:rPr>
          <w:rFonts w:ascii="Simplified Arabic" w:hAnsi="Simplified Arabic" w:cs="Simplified Arabic"/>
          <w:sz w:val="28"/>
          <w:szCs w:val="28"/>
          <w:rtl/>
        </w:rPr>
        <w:t>مجلس الأمن في مجال حقوق الإنسان</w:t>
      </w:r>
      <w:r>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 xml:space="preserve">رغم </w:t>
      </w:r>
      <w:r w:rsidRPr="000F2559">
        <w:rPr>
          <w:rFonts w:ascii="Simplified Arabic" w:hAnsi="Simplified Arabic" w:cs="Simplified Arabic" w:hint="cs"/>
          <w:sz w:val="28"/>
          <w:szCs w:val="28"/>
          <w:rtl/>
        </w:rPr>
        <w:t>أن</w:t>
      </w:r>
      <w:r w:rsidRPr="000F2559">
        <w:rPr>
          <w:rFonts w:ascii="Simplified Arabic" w:hAnsi="Simplified Arabic" w:cs="Simplified Arabic"/>
          <w:sz w:val="28"/>
          <w:szCs w:val="28"/>
          <w:rtl/>
        </w:rPr>
        <w:t xml:space="preserve"> طبيعة المهام المسندة </w:t>
      </w:r>
      <w:r>
        <w:rPr>
          <w:rFonts w:ascii="Simplified Arabic" w:hAnsi="Simplified Arabic" w:cs="Simplified Arabic" w:hint="cs"/>
          <w:sz w:val="28"/>
          <w:szCs w:val="28"/>
          <w:rtl/>
        </w:rPr>
        <w:t>إليه</w:t>
      </w:r>
      <w:r w:rsidRPr="000F2559">
        <w:rPr>
          <w:rFonts w:ascii="Simplified Arabic" w:hAnsi="Simplified Arabic" w:cs="Simplified Arabic"/>
          <w:sz w:val="28"/>
          <w:szCs w:val="28"/>
          <w:rtl/>
        </w:rPr>
        <w:t xml:space="preserve"> تتركز </w:t>
      </w:r>
      <w:r w:rsidRPr="000F2559">
        <w:rPr>
          <w:rFonts w:ascii="Simplified Arabic" w:hAnsi="Simplified Arabic" w:cs="Simplified Arabic" w:hint="cs"/>
          <w:sz w:val="28"/>
          <w:szCs w:val="28"/>
          <w:rtl/>
        </w:rPr>
        <w:t>أساسا</w:t>
      </w:r>
      <w:r w:rsidRPr="000F2559">
        <w:rPr>
          <w:rFonts w:ascii="Simplified Arabic" w:hAnsi="Simplified Arabic" w:cs="Simplified Arabic"/>
          <w:sz w:val="28"/>
          <w:szCs w:val="28"/>
          <w:rtl/>
        </w:rPr>
        <w:t xml:space="preserve"> وفقا لنص المادة 24 من ميثاق </w:t>
      </w:r>
      <w:r w:rsidRPr="000F2559">
        <w:rPr>
          <w:rFonts w:ascii="Simplified Arabic" w:hAnsi="Simplified Arabic" w:cs="Simplified Arabic" w:hint="cs"/>
          <w:sz w:val="28"/>
          <w:szCs w:val="28"/>
          <w:rtl/>
        </w:rPr>
        <w:t>الأمم</w:t>
      </w:r>
      <w:r w:rsidRPr="000F2559">
        <w:rPr>
          <w:rFonts w:ascii="Simplified Arabic" w:hAnsi="Simplified Arabic" w:cs="Simplified Arabic"/>
          <w:sz w:val="28"/>
          <w:szCs w:val="28"/>
          <w:rtl/>
        </w:rPr>
        <w:t xml:space="preserve"> المتحدة تتلخص في حفظ السلم </w:t>
      </w:r>
      <w:r w:rsidRPr="000F2559">
        <w:rPr>
          <w:rFonts w:ascii="Simplified Arabic" w:hAnsi="Simplified Arabic" w:cs="Simplified Arabic" w:hint="cs"/>
          <w:sz w:val="28"/>
          <w:szCs w:val="28"/>
          <w:rtl/>
        </w:rPr>
        <w:t>والأمن</w:t>
      </w:r>
      <w:r w:rsidRPr="000F2559">
        <w:rPr>
          <w:rFonts w:ascii="Simplified Arabic" w:hAnsi="Simplified Arabic" w:cs="Simplified Arabic"/>
          <w:sz w:val="28"/>
          <w:szCs w:val="28"/>
          <w:rtl/>
        </w:rPr>
        <w:t xml:space="preserve"> الدوليين، ويعمل مجلس </w:t>
      </w:r>
      <w:r w:rsidR="00C4614E" w:rsidRPr="000F2559">
        <w:rPr>
          <w:rFonts w:ascii="Simplified Arabic" w:hAnsi="Simplified Arabic" w:cs="Simplified Arabic" w:hint="cs"/>
          <w:sz w:val="28"/>
          <w:szCs w:val="28"/>
          <w:rtl/>
        </w:rPr>
        <w:t>الأمن</w:t>
      </w:r>
      <w:r w:rsidRPr="000F2559">
        <w:rPr>
          <w:rFonts w:ascii="Simplified Arabic" w:hAnsi="Simplified Arabic" w:cs="Simplified Arabic"/>
          <w:sz w:val="28"/>
          <w:szCs w:val="28"/>
          <w:rtl/>
        </w:rPr>
        <w:t xml:space="preserve"> لتحقيق ذلك في </w:t>
      </w:r>
      <w:r w:rsidR="00C4614E" w:rsidRPr="000F2559">
        <w:rPr>
          <w:rFonts w:ascii="Simplified Arabic" w:hAnsi="Simplified Arabic" w:cs="Simplified Arabic" w:hint="cs"/>
          <w:sz w:val="28"/>
          <w:szCs w:val="28"/>
          <w:rtl/>
        </w:rPr>
        <w:t>إطار</w:t>
      </w:r>
      <w:r w:rsidRPr="000F2559">
        <w:rPr>
          <w:rFonts w:ascii="Simplified Arabic" w:hAnsi="Simplified Arabic" w:cs="Simplified Arabic"/>
          <w:sz w:val="28"/>
          <w:szCs w:val="28"/>
          <w:rtl/>
        </w:rPr>
        <w:t xml:space="preserve">  مقاصد </w:t>
      </w:r>
      <w:r w:rsidR="00C4614E" w:rsidRPr="000F2559">
        <w:rPr>
          <w:rFonts w:ascii="Simplified Arabic" w:hAnsi="Simplified Arabic" w:cs="Simplified Arabic" w:hint="cs"/>
          <w:sz w:val="28"/>
          <w:szCs w:val="28"/>
          <w:rtl/>
        </w:rPr>
        <w:t>الأمم</w:t>
      </w:r>
      <w:r w:rsidRPr="000F2559">
        <w:rPr>
          <w:rFonts w:ascii="Simplified Arabic" w:hAnsi="Simplified Arabic" w:cs="Simplified Arabic"/>
          <w:sz w:val="28"/>
          <w:szCs w:val="28"/>
          <w:rtl/>
        </w:rPr>
        <w:t xml:space="preserve"> المتحدة ومبادئها، حيث يعتبر ضمان حقوق الإنسان وحماية حرياته الأساسية أهم هذه المقاصد وهذا ما تؤكده صراحة أحكام الميثاق، ورغم </w:t>
      </w:r>
      <w:r w:rsidR="00C4614E" w:rsidRPr="000F2559">
        <w:rPr>
          <w:rFonts w:ascii="Simplified Arabic" w:hAnsi="Simplified Arabic" w:cs="Simplified Arabic" w:hint="cs"/>
          <w:sz w:val="28"/>
          <w:szCs w:val="28"/>
          <w:rtl/>
        </w:rPr>
        <w:t>أن</w:t>
      </w:r>
      <w:r w:rsidRPr="000F2559">
        <w:rPr>
          <w:rFonts w:ascii="Simplified Arabic" w:hAnsi="Simplified Arabic" w:cs="Simplified Arabic"/>
          <w:sz w:val="28"/>
          <w:szCs w:val="28"/>
          <w:rtl/>
        </w:rPr>
        <w:t xml:space="preserve"> هناك من يرى </w:t>
      </w:r>
      <w:r w:rsidR="00C4614E" w:rsidRPr="000F2559">
        <w:rPr>
          <w:rFonts w:ascii="Simplified Arabic" w:hAnsi="Simplified Arabic" w:cs="Simplified Arabic" w:hint="cs"/>
          <w:sz w:val="28"/>
          <w:szCs w:val="28"/>
          <w:rtl/>
        </w:rPr>
        <w:t>أن</w:t>
      </w:r>
      <w:r w:rsidRPr="000F2559">
        <w:rPr>
          <w:rFonts w:ascii="Simplified Arabic" w:hAnsi="Simplified Arabic" w:cs="Simplified Arabic"/>
          <w:sz w:val="28"/>
          <w:szCs w:val="28"/>
          <w:rtl/>
        </w:rPr>
        <w:t xml:space="preserve"> المجلس تفادى التدخل في المسائل ذات الصلة بحقوق الإنسان، ويرجع ذلك إلى الفصل في الصلاحيات مع الجمعية العامة، لكن من المحتمل أن تنشب نزاعات دولية تؤدي إلى انتهاكات جسيمة لحقوق الإنسان، فيجد مجلس الأمن نفسه </w:t>
      </w:r>
      <w:r w:rsidR="00C4614E" w:rsidRPr="000F2559">
        <w:rPr>
          <w:rFonts w:ascii="Simplified Arabic" w:hAnsi="Simplified Arabic" w:cs="Simplified Arabic" w:hint="cs"/>
          <w:sz w:val="28"/>
          <w:szCs w:val="28"/>
          <w:rtl/>
        </w:rPr>
        <w:t>أمام</w:t>
      </w:r>
      <w:r w:rsidRPr="000F2559">
        <w:rPr>
          <w:rFonts w:ascii="Simplified Arabic" w:hAnsi="Simplified Arabic" w:cs="Simplified Arabic"/>
          <w:sz w:val="28"/>
          <w:szCs w:val="28"/>
          <w:rtl/>
        </w:rPr>
        <w:t xml:space="preserve"> نزاع ينطوي على انتهاك لحقوق </w:t>
      </w:r>
      <w:r w:rsidR="00C4614E" w:rsidRPr="000F2559">
        <w:rPr>
          <w:rFonts w:ascii="Simplified Arabic" w:hAnsi="Simplified Arabic" w:cs="Simplified Arabic" w:hint="cs"/>
          <w:sz w:val="28"/>
          <w:szCs w:val="28"/>
          <w:rtl/>
        </w:rPr>
        <w:t>الإنسان</w:t>
      </w:r>
      <w:r w:rsidRPr="000F2559">
        <w:rPr>
          <w:rFonts w:ascii="Simplified Arabic" w:hAnsi="Simplified Arabic" w:cs="Simplified Arabic"/>
          <w:sz w:val="28"/>
          <w:szCs w:val="28"/>
          <w:rtl/>
        </w:rPr>
        <w:t xml:space="preserve"> خاصة حق الحياة.</w:t>
      </w:r>
    </w:p>
    <w:p w:rsidR="00335650" w:rsidRDefault="00335650" w:rsidP="00335650">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r>
      <w:r w:rsidR="00C4614E">
        <w:rPr>
          <w:rFonts w:ascii="Simplified Arabic" w:hAnsi="Simplified Arabic" w:cs="Simplified Arabic" w:hint="cs"/>
          <w:sz w:val="28"/>
          <w:szCs w:val="28"/>
          <w:rtl/>
        </w:rPr>
        <w:t>إن</w:t>
      </w:r>
      <w:r>
        <w:rPr>
          <w:rFonts w:ascii="Simplified Arabic" w:hAnsi="Simplified Arabic" w:cs="Simplified Arabic" w:hint="cs"/>
          <w:sz w:val="28"/>
          <w:szCs w:val="28"/>
          <w:rtl/>
        </w:rPr>
        <w:t xml:space="preserve"> مجلس </w:t>
      </w:r>
      <w:r w:rsidR="00C4614E">
        <w:rPr>
          <w:rFonts w:ascii="Simplified Arabic" w:hAnsi="Simplified Arabic" w:cs="Simplified Arabic" w:hint="cs"/>
          <w:sz w:val="28"/>
          <w:szCs w:val="28"/>
          <w:rtl/>
        </w:rPr>
        <w:t>الأمن</w:t>
      </w:r>
      <w:r>
        <w:rPr>
          <w:rFonts w:ascii="Simplified Arabic" w:hAnsi="Simplified Arabic" w:cs="Simplified Arabic" w:hint="cs"/>
          <w:sz w:val="28"/>
          <w:szCs w:val="28"/>
          <w:rtl/>
        </w:rPr>
        <w:t xml:space="preserve"> من خلال مختلف صلاحياته في الحفاظ على السلم </w:t>
      </w:r>
      <w:r w:rsidR="00C4614E">
        <w:rPr>
          <w:rFonts w:ascii="Simplified Arabic" w:hAnsi="Simplified Arabic" w:cs="Simplified Arabic" w:hint="cs"/>
          <w:sz w:val="28"/>
          <w:szCs w:val="28"/>
          <w:rtl/>
        </w:rPr>
        <w:t>والأمن</w:t>
      </w:r>
      <w:r>
        <w:rPr>
          <w:rFonts w:ascii="Simplified Arabic" w:hAnsi="Simplified Arabic" w:cs="Simplified Arabic" w:hint="cs"/>
          <w:sz w:val="28"/>
          <w:szCs w:val="28"/>
          <w:rtl/>
        </w:rPr>
        <w:t xml:space="preserve"> الدوليين ما لبث يكثف جهوده من اجل </w:t>
      </w:r>
      <w:r w:rsidR="00C4614E">
        <w:rPr>
          <w:rFonts w:ascii="Simplified Arabic" w:hAnsi="Simplified Arabic" w:cs="Simplified Arabic" w:hint="cs"/>
          <w:sz w:val="28"/>
          <w:szCs w:val="28"/>
          <w:rtl/>
        </w:rPr>
        <w:t>إدماج</w:t>
      </w:r>
      <w:r>
        <w:rPr>
          <w:rFonts w:ascii="Simplified Arabic" w:hAnsi="Simplified Arabic" w:cs="Simplified Arabic" w:hint="cs"/>
          <w:sz w:val="28"/>
          <w:szCs w:val="28"/>
          <w:rtl/>
        </w:rPr>
        <w:t xml:space="preserve"> حقوق </w:t>
      </w:r>
      <w:r w:rsidR="00C4614E">
        <w:rPr>
          <w:rFonts w:ascii="Simplified Arabic" w:hAnsi="Simplified Arabic" w:cs="Simplified Arabic" w:hint="cs"/>
          <w:sz w:val="28"/>
          <w:szCs w:val="28"/>
          <w:rtl/>
        </w:rPr>
        <w:t>الإنسان</w:t>
      </w:r>
      <w:r>
        <w:rPr>
          <w:rFonts w:ascii="Simplified Arabic" w:hAnsi="Simplified Arabic" w:cs="Simplified Arabic" w:hint="cs"/>
          <w:sz w:val="28"/>
          <w:szCs w:val="28"/>
          <w:rtl/>
        </w:rPr>
        <w:t xml:space="preserve"> في عملية صنع السلام وبنائه وحفظه، واستمع المجلس إلى إحاطات غير رسمية من عدة مقررين خاصين للجنة حقوق </w:t>
      </w:r>
      <w:r w:rsidR="00C4614E">
        <w:rPr>
          <w:rFonts w:ascii="Simplified Arabic" w:hAnsi="Simplified Arabic" w:cs="Simplified Arabic" w:hint="cs"/>
          <w:sz w:val="28"/>
          <w:szCs w:val="28"/>
          <w:rtl/>
        </w:rPr>
        <w:t>الإنسان</w:t>
      </w:r>
      <w:r>
        <w:rPr>
          <w:rFonts w:ascii="Simplified Arabic" w:hAnsi="Simplified Arabic" w:cs="Simplified Arabic" w:hint="cs"/>
          <w:sz w:val="28"/>
          <w:szCs w:val="28"/>
          <w:rtl/>
        </w:rPr>
        <w:t xml:space="preserve"> فضلا عن المفوضية السامية لحقوق </w:t>
      </w:r>
      <w:r w:rsidR="00C4614E">
        <w:rPr>
          <w:rFonts w:ascii="Simplified Arabic" w:hAnsi="Simplified Arabic" w:cs="Simplified Arabic" w:hint="cs"/>
          <w:sz w:val="28"/>
          <w:szCs w:val="28"/>
          <w:rtl/>
        </w:rPr>
        <w:t>الإنسان</w:t>
      </w:r>
      <w:r>
        <w:rPr>
          <w:rFonts w:ascii="Simplified Arabic" w:hAnsi="Simplified Arabic" w:cs="Simplified Arabic" w:hint="cs"/>
          <w:sz w:val="28"/>
          <w:szCs w:val="28"/>
          <w:rtl/>
        </w:rPr>
        <w:t>، وتقوم المفوضية بشكل منتظم كل شهر باطلاع رئاسة المجلس عن المعلومات ذات الصلة.</w:t>
      </w:r>
    </w:p>
    <w:p w:rsidR="00335650" w:rsidRDefault="00335650" w:rsidP="00335650">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t xml:space="preserve">كما </w:t>
      </w:r>
      <w:r w:rsidR="00C4614E">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عمليات حفظ السلام التي </w:t>
      </w:r>
      <w:r w:rsidR="00C4614E">
        <w:rPr>
          <w:rFonts w:ascii="Simplified Arabic" w:hAnsi="Simplified Arabic" w:cs="Simplified Arabic" w:hint="cs"/>
          <w:sz w:val="28"/>
          <w:szCs w:val="28"/>
          <w:rtl/>
        </w:rPr>
        <w:t>أنشاها</w:t>
      </w:r>
      <w:r>
        <w:rPr>
          <w:rFonts w:ascii="Simplified Arabic" w:hAnsi="Simplified Arabic" w:cs="Simplified Arabic" w:hint="cs"/>
          <w:sz w:val="28"/>
          <w:szCs w:val="28"/>
          <w:rtl/>
        </w:rPr>
        <w:t xml:space="preserve"> مجلس </w:t>
      </w:r>
      <w:r w:rsidR="00C4614E">
        <w:rPr>
          <w:rFonts w:ascii="Simplified Arabic" w:hAnsi="Simplified Arabic" w:cs="Simplified Arabic" w:hint="cs"/>
          <w:sz w:val="28"/>
          <w:szCs w:val="28"/>
          <w:rtl/>
        </w:rPr>
        <w:t>الأمن</w:t>
      </w:r>
      <w:r>
        <w:rPr>
          <w:rFonts w:ascii="Simplified Arabic" w:hAnsi="Simplified Arabic" w:cs="Simplified Arabic" w:hint="cs"/>
          <w:sz w:val="28"/>
          <w:szCs w:val="28"/>
          <w:rtl/>
        </w:rPr>
        <w:t xml:space="preserve"> صارت لا تعني فقط مراقبة وقف </w:t>
      </w:r>
      <w:r w:rsidR="00C4614E">
        <w:rPr>
          <w:rFonts w:ascii="Simplified Arabic" w:hAnsi="Simplified Arabic" w:cs="Simplified Arabic" w:hint="cs"/>
          <w:sz w:val="28"/>
          <w:szCs w:val="28"/>
          <w:rtl/>
        </w:rPr>
        <w:t>إطلاق</w:t>
      </w:r>
      <w:r>
        <w:rPr>
          <w:rFonts w:ascii="Simplified Arabic" w:hAnsi="Simplified Arabic" w:cs="Simplified Arabic" w:hint="cs"/>
          <w:sz w:val="28"/>
          <w:szCs w:val="28"/>
          <w:rtl/>
        </w:rPr>
        <w:t xml:space="preserve"> النار بين </w:t>
      </w:r>
      <w:r w:rsidR="00C4614E">
        <w:rPr>
          <w:rFonts w:ascii="Simplified Arabic" w:hAnsi="Simplified Arabic" w:cs="Simplified Arabic" w:hint="cs"/>
          <w:sz w:val="28"/>
          <w:szCs w:val="28"/>
          <w:rtl/>
        </w:rPr>
        <w:t>الأطراف</w:t>
      </w:r>
      <w:r>
        <w:rPr>
          <w:rFonts w:ascii="Simplified Arabic" w:hAnsi="Simplified Arabic" w:cs="Simplified Arabic" w:hint="cs"/>
          <w:sz w:val="28"/>
          <w:szCs w:val="28"/>
          <w:rtl/>
        </w:rPr>
        <w:t xml:space="preserve"> المتنازعة بل تعدته </w:t>
      </w:r>
      <w:r w:rsidR="00C4614E">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المساهمة في مسالة </w:t>
      </w:r>
      <w:r w:rsidR="00C4614E">
        <w:rPr>
          <w:rFonts w:ascii="Simplified Arabic" w:hAnsi="Simplified Arabic" w:cs="Simplified Arabic" w:hint="cs"/>
          <w:sz w:val="28"/>
          <w:szCs w:val="28"/>
          <w:rtl/>
        </w:rPr>
        <w:t>إعادة</w:t>
      </w:r>
      <w:r>
        <w:rPr>
          <w:rFonts w:ascii="Simplified Arabic" w:hAnsi="Simplified Arabic" w:cs="Simplified Arabic" w:hint="cs"/>
          <w:sz w:val="28"/>
          <w:szCs w:val="28"/>
          <w:rtl/>
        </w:rPr>
        <w:t xml:space="preserve"> البناء ومراقبة الانتخابات، والمساعدات التقنية في مجال حقوق </w:t>
      </w:r>
      <w:r w:rsidR="00C4614E">
        <w:rPr>
          <w:rFonts w:ascii="Simplified Arabic" w:hAnsi="Simplified Arabic" w:cs="Simplified Arabic" w:hint="cs"/>
          <w:sz w:val="28"/>
          <w:szCs w:val="28"/>
          <w:rtl/>
        </w:rPr>
        <w:t>الإنسان</w:t>
      </w:r>
      <w:r>
        <w:rPr>
          <w:rFonts w:ascii="Simplified Arabic" w:hAnsi="Simplified Arabic" w:cs="Simplified Arabic" w:hint="cs"/>
          <w:sz w:val="28"/>
          <w:szCs w:val="28"/>
          <w:rtl/>
        </w:rPr>
        <w:t>، وتطوير وحماية هذه الحقوق مثل ما</w:t>
      </w:r>
      <w:r w:rsidR="00C4614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حدث في عملية السلام في "كامبوديا"، وخلالها شجعت </w:t>
      </w:r>
      <w:r>
        <w:rPr>
          <w:rFonts w:ascii="Simplified Arabic" w:hAnsi="Simplified Arabic" w:cs="Simplified Arabic" w:hint="cs"/>
          <w:sz w:val="28"/>
          <w:szCs w:val="28"/>
          <w:rtl/>
        </w:rPr>
        <w:lastRenderedPageBreak/>
        <w:t xml:space="preserve">عناصر حقوق </w:t>
      </w:r>
      <w:r w:rsidR="00C4614E">
        <w:rPr>
          <w:rFonts w:ascii="Simplified Arabic" w:hAnsi="Simplified Arabic" w:cs="Simplified Arabic" w:hint="cs"/>
          <w:sz w:val="28"/>
          <w:szCs w:val="28"/>
          <w:rtl/>
        </w:rPr>
        <w:t>الإنسان</w:t>
      </w:r>
      <w:r>
        <w:rPr>
          <w:rFonts w:ascii="Simplified Arabic" w:hAnsi="Simplified Arabic" w:cs="Simplified Arabic" w:hint="cs"/>
          <w:sz w:val="28"/>
          <w:szCs w:val="28"/>
          <w:rtl/>
        </w:rPr>
        <w:t xml:space="preserve"> الحكومة على الانضمام </w:t>
      </w:r>
      <w:r w:rsidR="00C4614E">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المعاهدات الدولية الخاصة بحقوق </w:t>
      </w:r>
      <w:r w:rsidR="00C4614E">
        <w:rPr>
          <w:rFonts w:ascii="Simplified Arabic" w:hAnsi="Simplified Arabic" w:cs="Simplified Arabic" w:hint="cs"/>
          <w:sz w:val="28"/>
          <w:szCs w:val="28"/>
          <w:rtl/>
        </w:rPr>
        <w:t>الإنسان</w:t>
      </w:r>
      <w:r>
        <w:rPr>
          <w:rFonts w:ascii="Simplified Arabic" w:hAnsi="Simplified Arabic" w:cs="Simplified Arabic" w:hint="cs"/>
          <w:sz w:val="28"/>
          <w:szCs w:val="28"/>
          <w:rtl/>
        </w:rPr>
        <w:t>، ليتحقق ذلك سنة 1992.</w:t>
      </w:r>
    </w:p>
    <w:p w:rsidR="00335650" w:rsidRPr="00B42D6A" w:rsidRDefault="00B42D6A" w:rsidP="002D65ED">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Pr="00B42D6A">
        <w:rPr>
          <w:rFonts w:ascii="Simplified Arabic" w:hAnsi="Simplified Arabic" w:cs="Simplified Arabic" w:hint="cs"/>
          <w:b/>
          <w:bCs/>
          <w:sz w:val="28"/>
          <w:szCs w:val="28"/>
          <w:rtl/>
        </w:rPr>
        <w:t>د/ دور المجلس الاقتصادي</w:t>
      </w:r>
      <w:r w:rsidR="002D65ED" w:rsidRPr="002D65ED">
        <w:rPr>
          <w:rFonts w:ascii="Simplified Arabic" w:hAnsi="Simplified Arabic" w:cs="Simplified Arabic" w:hint="cs"/>
          <w:b/>
          <w:bCs/>
          <w:sz w:val="28"/>
          <w:szCs w:val="28"/>
          <w:rtl/>
        </w:rPr>
        <w:t xml:space="preserve"> </w:t>
      </w:r>
      <w:r w:rsidR="002D65ED">
        <w:rPr>
          <w:rFonts w:ascii="Simplified Arabic" w:hAnsi="Simplified Arabic" w:cs="Simplified Arabic" w:hint="cs"/>
          <w:b/>
          <w:bCs/>
          <w:sz w:val="28"/>
          <w:szCs w:val="28"/>
          <w:rtl/>
        </w:rPr>
        <w:t>و</w:t>
      </w:r>
      <w:r w:rsidR="002D65ED" w:rsidRPr="00B42D6A">
        <w:rPr>
          <w:rFonts w:ascii="Simplified Arabic" w:hAnsi="Simplified Arabic" w:cs="Simplified Arabic" w:hint="cs"/>
          <w:b/>
          <w:bCs/>
          <w:sz w:val="28"/>
          <w:szCs w:val="28"/>
          <w:rtl/>
        </w:rPr>
        <w:t>الاجتماعي</w:t>
      </w:r>
      <w:r>
        <w:rPr>
          <w:rFonts w:ascii="Simplified Arabic" w:hAnsi="Simplified Arabic" w:cs="Simplified Arabic" w:hint="cs"/>
          <w:b/>
          <w:bCs/>
          <w:sz w:val="28"/>
          <w:szCs w:val="28"/>
          <w:rtl/>
        </w:rPr>
        <w:t xml:space="preserve"> في حماية حقوق </w:t>
      </w:r>
      <w:r w:rsidR="002D65ED">
        <w:rPr>
          <w:rFonts w:ascii="Simplified Arabic" w:hAnsi="Simplified Arabic" w:cs="Simplified Arabic" w:hint="cs"/>
          <w:b/>
          <w:bCs/>
          <w:sz w:val="28"/>
          <w:szCs w:val="28"/>
          <w:rtl/>
        </w:rPr>
        <w:t>الإنسان</w:t>
      </w:r>
      <w:r w:rsidR="00335650">
        <w:rPr>
          <w:rFonts w:ascii="Simplified Arabic" w:hAnsi="Simplified Arabic" w:cs="Simplified Arabic" w:hint="cs"/>
          <w:sz w:val="28"/>
          <w:szCs w:val="28"/>
          <w:rtl/>
        </w:rPr>
        <w:tab/>
      </w:r>
    </w:p>
    <w:p w:rsidR="00B42D6A" w:rsidRPr="000F2559" w:rsidRDefault="00B0788D" w:rsidP="00B42D6A">
      <w:pPr>
        <w:pStyle w:val="Paragraphedeliste"/>
        <w:bidi/>
        <w:spacing w:after="0"/>
        <w:ind w:left="423"/>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42D6A">
        <w:rPr>
          <w:rFonts w:ascii="Simplified Arabic" w:hAnsi="Simplified Arabic" w:cs="Simplified Arabic" w:hint="cs"/>
          <w:sz w:val="28"/>
          <w:szCs w:val="28"/>
          <w:rtl/>
        </w:rPr>
        <w:t>يبرز</w:t>
      </w:r>
      <w:r>
        <w:rPr>
          <w:rFonts w:ascii="Simplified Arabic" w:hAnsi="Simplified Arabic" w:cs="Simplified Arabic" w:hint="cs"/>
          <w:sz w:val="28"/>
          <w:szCs w:val="28"/>
          <w:rtl/>
        </w:rPr>
        <w:t xml:space="preserve"> </w:t>
      </w:r>
      <w:r w:rsidR="00B42D6A" w:rsidRPr="000F2559">
        <w:rPr>
          <w:rFonts w:ascii="Simplified Arabic" w:hAnsi="Simplified Arabic" w:cs="Simplified Arabic"/>
          <w:sz w:val="28"/>
          <w:szCs w:val="28"/>
          <w:rtl/>
        </w:rPr>
        <w:t xml:space="preserve">دور المجلس الاقتصادي </w:t>
      </w:r>
      <w:r w:rsidR="00B42D6A">
        <w:rPr>
          <w:rFonts w:ascii="Simplified Arabic" w:hAnsi="Simplified Arabic" w:cs="Simplified Arabic"/>
          <w:sz w:val="28"/>
          <w:szCs w:val="28"/>
          <w:rtl/>
        </w:rPr>
        <w:t>والاجتماعي في مجال حقوق الإنسان</w:t>
      </w:r>
      <w:r w:rsidR="00B42D6A">
        <w:rPr>
          <w:rFonts w:ascii="Simplified Arabic" w:hAnsi="Simplified Arabic" w:cs="Simplified Arabic" w:hint="cs"/>
          <w:sz w:val="28"/>
          <w:szCs w:val="28"/>
          <w:rtl/>
        </w:rPr>
        <w:t>، بداية من النص</w:t>
      </w:r>
      <w:r w:rsidR="00B42D6A" w:rsidRPr="000F2559">
        <w:rPr>
          <w:rFonts w:ascii="Simplified Arabic" w:hAnsi="Simplified Arabic" w:cs="Simplified Arabic"/>
          <w:sz w:val="28"/>
          <w:szCs w:val="28"/>
          <w:rtl/>
        </w:rPr>
        <w:t xml:space="preserve"> على اختصاصات المجلس </w:t>
      </w:r>
      <w:r w:rsidR="00B42D6A">
        <w:rPr>
          <w:rFonts w:ascii="Simplified Arabic" w:hAnsi="Simplified Arabic" w:cs="Simplified Arabic" w:hint="cs"/>
          <w:sz w:val="28"/>
          <w:szCs w:val="28"/>
          <w:rtl/>
        </w:rPr>
        <w:t xml:space="preserve">في </w:t>
      </w:r>
      <w:r w:rsidR="00B42D6A" w:rsidRPr="000F2559">
        <w:rPr>
          <w:rFonts w:ascii="Simplified Arabic" w:hAnsi="Simplified Arabic" w:cs="Simplified Arabic"/>
          <w:sz w:val="28"/>
          <w:szCs w:val="28"/>
          <w:rtl/>
        </w:rPr>
        <w:t>المادة 62 من الميثاق بحيث</w:t>
      </w:r>
      <w:r w:rsidR="00B42D6A">
        <w:rPr>
          <w:rFonts w:ascii="Simplified Arabic" w:hAnsi="Simplified Arabic" w:cs="Simplified Arabic" w:hint="cs"/>
          <w:sz w:val="28"/>
          <w:szCs w:val="28"/>
          <w:rtl/>
        </w:rPr>
        <w:t xml:space="preserve"> </w:t>
      </w:r>
      <w:r w:rsidR="00B42D6A" w:rsidRPr="000F2559">
        <w:rPr>
          <w:rFonts w:ascii="Simplified Arabic" w:hAnsi="Simplified Arabic" w:cs="Simplified Arabic"/>
          <w:sz w:val="28"/>
          <w:szCs w:val="28"/>
          <w:rtl/>
        </w:rPr>
        <w:t>يقوم بما يلي:</w:t>
      </w:r>
    </w:p>
    <w:p w:rsidR="00B42D6A" w:rsidRPr="000F2559" w:rsidRDefault="00B0788D" w:rsidP="00B42D6A">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42D6A" w:rsidRPr="000F2559">
        <w:rPr>
          <w:rFonts w:ascii="Simplified Arabic" w:hAnsi="Simplified Arabic" w:cs="Simplified Arabic"/>
          <w:sz w:val="28"/>
          <w:szCs w:val="28"/>
          <w:rtl/>
        </w:rPr>
        <w:t xml:space="preserve">- </w:t>
      </w:r>
      <w:r w:rsidRPr="000F2559">
        <w:rPr>
          <w:rFonts w:ascii="Simplified Arabic" w:hAnsi="Simplified Arabic" w:cs="Simplified Arabic" w:hint="cs"/>
          <w:sz w:val="28"/>
          <w:szCs w:val="28"/>
          <w:rtl/>
        </w:rPr>
        <w:t>إجراء</w:t>
      </w:r>
      <w:r w:rsidR="00B42D6A" w:rsidRPr="000F2559">
        <w:rPr>
          <w:rFonts w:ascii="Simplified Arabic" w:hAnsi="Simplified Arabic" w:cs="Simplified Arabic"/>
          <w:sz w:val="28"/>
          <w:szCs w:val="28"/>
          <w:rtl/>
        </w:rPr>
        <w:t xml:space="preserve"> دراسات ووضع تقارير عن المسائل الدولية في أمور الاقتصاد، والاجتماع والثقافة والتعليم والصحة، وكل ما يتصل بها، وله أيضا أن يقدم توصياته في أية مسألة من تلك المسائل إلى الجمعية العامة، وإلى أعضاء الأمم المتحدة، وإلى الوكالات المتخصصة ذات الشأن.</w:t>
      </w:r>
    </w:p>
    <w:p w:rsidR="00B42D6A" w:rsidRPr="000F2559" w:rsidRDefault="00B0788D" w:rsidP="00B42D6A">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42D6A" w:rsidRPr="000F2559">
        <w:rPr>
          <w:rFonts w:ascii="Simplified Arabic" w:hAnsi="Simplified Arabic" w:cs="Simplified Arabic"/>
          <w:sz w:val="28"/>
          <w:szCs w:val="28"/>
          <w:rtl/>
        </w:rPr>
        <w:t>- يقدم توصياته فيما يختص بإشاعة احترام حقوق الإنسان والحريات</w:t>
      </w:r>
      <w:r>
        <w:rPr>
          <w:rFonts w:ascii="Simplified Arabic" w:hAnsi="Simplified Arabic" w:cs="Simplified Arabic" w:hint="cs"/>
          <w:sz w:val="28"/>
          <w:szCs w:val="28"/>
          <w:rtl/>
        </w:rPr>
        <w:t xml:space="preserve"> </w:t>
      </w:r>
      <w:r w:rsidR="00B42D6A" w:rsidRPr="000F2559">
        <w:rPr>
          <w:rFonts w:ascii="Simplified Arabic" w:hAnsi="Simplified Arabic" w:cs="Simplified Arabic"/>
          <w:sz w:val="28"/>
          <w:szCs w:val="28"/>
          <w:rtl/>
        </w:rPr>
        <w:t>الأساسية ومراعاتها بالنسبة للجميع.</w:t>
      </w:r>
    </w:p>
    <w:p w:rsidR="00B42D6A" w:rsidRPr="000F2559" w:rsidRDefault="00B0788D" w:rsidP="00B42D6A">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B42D6A" w:rsidRPr="000F2559">
        <w:rPr>
          <w:rFonts w:ascii="Simplified Arabic" w:hAnsi="Simplified Arabic" w:cs="Simplified Arabic"/>
          <w:sz w:val="28"/>
          <w:szCs w:val="28"/>
          <w:rtl/>
        </w:rPr>
        <w:t>- إعداد مشاريع اتفاقيات، لتعرض على الجمعية العامة في المسائل التي تدخل في دائرة اختصاصه.</w:t>
      </w:r>
    </w:p>
    <w:p w:rsidR="00B42D6A" w:rsidRPr="000F2559" w:rsidRDefault="00B0788D" w:rsidP="00B42D6A">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B42D6A" w:rsidRPr="000F2559">
        <w:rPr>
          <w:rFonts w:ascii="Simplified Arabic" w:hAnsi="Simplified Arabic" w:cs="Simplified Arabic"/>
          <w:sz w:val="28"/>
          <w:szCs w:val="28"/>
          <w:rtl/>
        </w:rPr>
        <w:t>- له الحق في الدعوة إلى عقد مؤتمرات دولية لدراسة المسائل التي تدخل في دائرة اختصاصه.</w:t>
      </w:r>
    </w:p>
    <w:p w:rsidR="00B42D6A" w:rsidRPr="000F2559" w:rsidRDefault="00B0788D" w:rsidP="00B42D6A">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B42D6A" w:rsidRPr="000F2559">
        <w:rPr>
          <w:rFonts w:ascii="Simplified Arabic" w:hAnsi="Simplified Arabic" w:cs="Simplified Arabic"/>
          <w:sz w:val="28"/>
          <w:szCs w:val="28"/>
          <w:rtl/>
        </w:rPr>
        <w:t>- يتولى المجلس تنسيق أنشطة الوكالات المتخصصة عن طريق التشاور معها، وتقديم توصياته إليها وإلى الجمعية العامة، وإلى أعضاء الأمم المتحدة.</w:t>
      </w:r>
    </w:p>
    <w:p w:rsidR="00B42D6A" w:rsidRPr="000F2559" w:rsidRDefault="00B42D6A" w:rsidP="00B42D6A">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وبموجب المادة 68 من الميثاق مُنح للمجلس حق إنشاء لجان للشؤون الاقتصادية والاجتماعية لتعزيز حقوق الإنسان، وعليه فقد استفاد المجلس الاقتصادي والاجتماعي من هذه الرخصة؛ فأنشأ عددا كبيرا من الأجهزة الفرعية التابعة له لتعمل في مجالات اختصاصه، فمثلا اللجان المتعلقة: بالدراسات الإحصائية أو لجنة السكان والتنمية، ولجنة التنمية الاجتماعية، لجنة وضع المرأة، ولجنة منع الجريمة والعدالة الجنائية...</w:t>
      </w:r>
    </w:p>
    <w:p w:rsidR="00B42D6A" w:rsidRDefault="00B42D6A" w:rsidP="00B42D6A">
      <w:pPr>
        <w:bidi/>
        <w:spacing w:after="0"/>
        <w:jc w:val="both"/>
        <w:rPr>
          <w:rFonts w:ascii="Simplified Arabic" w:hAnsi="Simplified Arabic" w:cs="Simplified Arabic"/>
          <w:sz w:val="28"/>
          <w:szCs w:val="28"/>
          <w:rtl/>
        </w:rPr>
      </w:pPr>
      <w:r w:rsidRPr="000F2559">
        <w:rPr>
          <w:rFonts w:ascii="Simplified Arabic" w:eastAsia="Times New Roman" w:hAnsi="Simplified Arabic" w:cs="Simplified Arabic"/>
          <w:b/>
          <w:bCs/>
          <w:sz w:val="24"/>
          <w:szCs w:val="24"/>
          <w:rtl/>
          <w:lang w:eastAsia="fr-FR"/>
        </w:rPr>
        <w:tab/>
      </w:r>
      <w:r>
        <w:rPr>
          <w:rFonts w:ascii="Simplified Arabic" w:hAnsi="Simplified Arabic" w:cs="Simplified Arabic"/>
          <w:sz w:val="28"/>
          <w:szCs w:val="28"/>
          <w:rtl/>
        </w:rPr>
        <w:t xml:space="preserve">وتعد لجنة حقوق </w:t>
      </w:r>
      <w:r w:rsidR="00B0788D">
        <w:rPr>
          <w:rFonts w:ascii="Simplified Arabic" w:hAnsi="Simplified Arabic" w:cs="Simplified Arabic" w:hint="cs"/>
          <w:sz w:val="28"/>
          <w:szCs w:val="28"/>
          <w:rtl/>
        </w:rPr>
        <w:t>الإنسان</w:t>
      </w:r>
      <w:r>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 xml:space="preserve">بحق من </w:t>
      </w:r>
      <w:r w:rsidR="00B0788D" w:rsidRPr="000F2559">
        <w:rPr>
          <w:rFonts w:ascii="Simplified Arabic" w:hAnsi="Simplified Arabic" w:cs="Simplified Arabic" w:hint="cs"/>
          <w:sz w:val="28"/>
          <w:szCs w:val="28"/>
          <w:rtl/>
        </w:rPr>
        <w:t>أهم</w:t>
      </w:r>
      <w:r w:rsidRPr="000F2559">
        <w:rPr>
          <w:rFonts w:ascii="Simplified Arabic" w:hAnsi="Simplified Arabic" w:cs="Simplified Arabic"/>
          <w:sz w:val="28"/>
          <w:szCs w:val="28"/>
          <w:rtl/>
        </w:rPr>
        <w:t xml:space="preserve"> اللجان التي </w:t>
      </w:r>
      <w:r w:rsidR="00B0788D" w:rsidRPr="000F2559">
        <w:rPr>
          <w:rFonts w:ascii="Simplified Arabic" w:hAnsi="Simplified Arabic" w:cs="Simplified Arabic" w:hint="cs"/>
          <w:sz w:val="28"/>
          <w:szCs w:val="28"/>
          <w:rtl/>
        </w:rPr>
        <w:t>أنشاها</w:t>
      </w:r>
      <w:r w:rsidRPr="000F2559">
        <w:rPr>
          <w:rFonts w:ascii="Simplified Arabic" w:hAnsi="Simplified Arabic" w:cs="Simplified Arabic"/>
          <w:sz w:val="28"/>
          <w:szCs w:val="28"/>
          <w:rtl/>
        </w:rPr>
        <w:t xml:space="preserve"> المجلس الاقتصادي والاجتماعي للأمم المتحدة والتي تعنى بحقو</w:t>
      </w:r>
      <w:r>
        <w:rPr>
          <w:rFonts w:ascii="Simplified Arabic" w:hAnsi="Simplified Arabic" w:cs="Simplified Arabic"/>
          <w:sz w:val="28"/>
          <w:szCs w:val="28"/>
          <w:rtl/>
        </w:rPr>
        <w:t>ق الإنسان</w:t>
      </w:r>
      <w:r>
        <w:rPr>
          <w:rFonts w:ascii="Simplified Arabic" w:hAnsi="Simplified Arabic" w:cs="Simplified Arabic" w:hint="cs"/>
          <w:sz w:val="28"/>
          <w:szCs w:val="28"/>
          <w:rtl/>
        </w:rPr>
        <w:t>،</w:t>
      </w:r>
      <w:r w:rsidRPr="000F2559">
        <w:rPr>
          <w:rFonts w:ascii="Simplified Arabic" w:hAnsi="Simplified Arabic" w:cs="Simplified Arabic"/>
          <w:sz w:val="28"/>
          <w:szCs w:val="28"/>
          <w:rtl/>
        </w:rPr>
        <w:t xml:space="preserve"> وقد نص ميثاق الأمم المتحدة نفسه على </w:t>
      </w:r>
      <w:r w:rsidR="00B0788D" w:rsidRPr="000F2559">
        <w:rPr>
          <w:rFonts w:ascii="Simplified Arabic" w:hAnsi="Simplified Arabic" w:cs="Simplified Arabic" w:hint="cs"/>
          <w:sz w:val="28"/>
          <w:szCs w:val="28"/>
          <w:rtl/>
        </w:rPr>
        <w:t>إنشائها</w:t>
      </w:r>
      <w:r w:rsidRPr="000F2559">
        <w:rPr>
          <w:rFonts w:ascii="Simplified Arabic" w:hAnsi="Simplified Arabic" w:cs="Simplified Arabic"/>
          <w:sz w:val="28"/>
          <w:szCs w:val="28"/>
          <w:rtl/>
        </w:rPr>
        <w:t xml:space="preserve"> بموجب المادة 68 منه التي ورد فيها: "</w:t>
      </w:r>
      <w:r w:rsidR="00B0788D" w:rsidRPr="000F2559">
        <w:rPr>
          <w:rFonts w:ascii="Simplified Arabic" w:hAnsi="Simplified Arabic" w:cs="Simplified Arabic" w:hint="cs"/>
          <w:sz w:val="28"/>
          <w:szCs w:val="28"/>
          <w:rtl/>
        </w:rPr>
        <w:t>ينشئ</w:t>
      </w:r>
      <w:r w:rsidRPr="000F2559">
        <w:rPr>
          <w:rFonts w:ascii="Simplified Arabic" w:hAnsi="Simplified Arabic" w:cs="Simplified Arabic"/>
          <w:sz w:val="28"/>
          <w:szCs w:val="28"/>
          <w:rtl/>
        </w:rPr>
        <w:t xml:space="preserve"> المجلس الاقتصادي والاجتماعي لجاناً للشؤون الاقتصادية والاجتماعية ولتعزيز حقوق الإنسان، كما ينشئ غير ذلك من اللجان التي قد يحتاج إليها لتأدية وظائفه</w:t>
      </w:r>
      <w:r>
        <w:rPr>
          <w:rFonts w:ascii="Simplified Arabic" w:hAnsi="Simplified Arabic" w:cs="Simplified Arabic" w:hint="cs"/>
          <w:sz w:val="28"/>
          <w:szCs w:val="28"/>
          <w:rtl/>
        </w:rPr>
        <w:t>"</w:t>
      </w:r>
      <w:r w:rsidRPr="000F2559">
        <w:rPr>
          <w:rFonts w:ascii="Simplified Arabic" w:hAnsi="Simplified Arabic" w:cs="Simplified Arabic"/>
          <w:sz w:val="28"/>
          <w:szCs w:val="28"/>
        </w:rPr>
        <w:t>.</w:t>
      </w:r>
      <w:r>
        <w:rPr>
          <w:rFonts w:ascii="Simplified Arabic" w:hAnsi="Simplified Arabic" w:cs="Simplified Arabic" w:hint="cs"/>
          <w:sz w:val="28"/>
          <w:szCs w:val="28"/>
          <w:rtl/>
        </w:rPr>
        <w:t xml:space="preserve"> </w:t>
      </w:r>
    </w:p>
    <w:p w:rsidR="00B42D6A" w:rsidRDefault="00B42D6A" w:rsidP="00B42D6A">
      <w:pPr>
        <w:bidi/>
        <w:spacing w:after="0"/>
        <w:jc w:val="both"/>
        <w:rPr>
          <w:rFonts w:ascii="Simplified Arabic" w:hAnsi="Simplified Arabic" w:cs="Simplified Arabic" w:hint="cs"/>
          <w:sz w:val="28"/>
          <w:szCs w:val="28"/>
          <w:rtl/>
        </w:rPr>
      </w:pPr>
      <w:r w:rsidRPr="000F2559">
        <w:rPr>
          <w:rFonts w:ascii="Simplified Arabic" w:hAnsi="Simplified Arabic" w:cs="Simplified Arabic"/>
          <w:sz w:val="28"/>
          <w:szCs w:val="28"/>
          <w:rtl/>
        </w:rPr>
        <w:tab/>
      </w:r>
      <w:r w:rsidRPr="000F2559">
        <w:rPr>
          <w:rFonts w:ascii="Simplified Arabic" w:hAnsi="Simplified Arabic" w:cs="Simplified Arabic"/>
          <w:sz w:val="28"/>
          <w:szCs w:val="28"/>
          <w:rtl/>
          <w:lang w:bidi="ar-DZ"/>
        </w:rPr>
        <w:t xml:space="preserve">وقد حازت اللجنة </w:t>
      </w:r>
      <w:r w:rsidRPr="000F2559">
        <w:rPr>
          <w:rFonts w:ascii="Simplified Arabic" w:hAnsi="Simplified Arabic" w:cs="Simplified Arabic"/>
          <w:sz w:val="28"/>
          <w:szCs w:val="28"/>
          <w:rtl/>
        </w:rPr>
        <w:t>صلاحيات واسعة النطاق، بحيث</w:t>
      </w:r>
      <w:r>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 xml:space="preserve">لحها </w:t>
      </w:r>
      <w:r w:rsidR="002D65ED" w:rsidRPr="000F2559">
        <w:rPr>
          <w:rFonts w:ascii="Simplified Arabic" w:hAnsi="Simplified Arabic" w:cs="Simplified Arabic" w:hint="cs"/>
          <w:sz w:val="28"/>
          <w:szCs w:val="28"/>
          <w:rtl/>
        </w:rPr>
        <w:t>أن</w:t>
      </w:r>
      <w:r w:rsidRPr="000F2559">
        <w:rPr>
          <w:rFonts w:ascii="Simplified Arabic" w:hAnsi="Simplified Arabic" w:cs="Simplified Arabic"/>
          <w:sz w:val="28"/>
          <w:szCs w:val="28"/>
          <w:rtl/>
        </w:rPr>
        <w:t xml:space="preserve"> تتنا</w:t>
      </w:r>
      <w:r>
        <w:rPr>
          <w:rFonts w:ascii="Simplified Arabic" w:hAnsi="Simplified Arabic" w:cs="Simplified Arabic"/>
          <w:sz w:val="28"/>
          <w:szCs w:val="28"/>
          <w:rtl/>
        </w:rPr>
        <w:t>ول أي مسألة متصلة بحقوق الإنسان</w:t>
      </w:r>
      <w:r>
        <w:rPr>
          <w:rFonts w:ascii="Simplified Arabic" w:hAnsi="Simplified Arabic" w:cs="Simplified Arabic" w:hint="cs"/>
          <w:sz w:val="28"/>
          <w:szCs w:val="28"/>
          <w:rtl/>
        </w:rPr>
        <w:t>،</w:t>
      </w:r>
      <w:r w:rsidRPr="000F2559">
        <w:rPr>
          <w:rFonts w:ascii="Simplified Arabic" w:hAnsi="Simplified Arabic" w:cs="Simplified Arabic"/>
          <w:sz w:val="28"/>
          <w:szCs w:val="28"/>
          <w:rtl/>
        </w:rPr>
        <w:t xml:space="preserve">كما تضطلع بالقيام بدراسات عن المشاكل التي تعتري تطبيق حقوق الإنسان، وتعد توصيات لاتخاذ </w:t>
      </w:r>
      <w:r w:rsidR="002D65ED" w:rsidRPr="000F2559">
        <w:rPr>
          <w:rFonts w:ascii="Simplified Arabic" w:hAnsi="Simplified Arabic" w:cs="Simplified Arabic" w:hint="cs"/>
          <w:sz w:val="28"/>
          <w:szCs w:val="28"/>
          <w:rtl/>
        </w:rPr>
        <w:t>إجراءات</w:t>
      </w:r>
      <w:r w:rsidRPr="000F2559">
        <w:rPr>
          <w:rFonts w:ascii="Simplified Arabic" w:hAnsi="Simplified Arabic" w:cs="Simplified Arabic"/>
          <w:sz w:val="28"/>
          <w:szCs w:val="28"/>
          <w:rtl/>
        </w:rPr>
        <w:t xml:space="preserve"> مناسبة، وتصوغ صكوك الأمم المتحدة المتعلقة بحقوق الإنسان، كما تتولى مهام خاصة بناء على تكليف الجمعية العامة أو المجلس الاقتصادي والاجتماعي، بما في ذلك التحقق في الادعاءات القائلة بوقوع انتهاكات لحقوق الإنسان. وتقوم أيضاً بمساعدة المجلس الاقتصادي والاجتماعي، بوصفه الهيئة المنشئة لها، في مجال تنسيق الأنشطة المتصلة بحقوق </w:t>
      </w:r>
      <w:r w:rsidR="00B0788D" w:rsidRPr="000F2559">
        <w:rPr>
          <w:rFonts w:ascii="Simplified Arabic" w:hAnsi="Simplified Arabic" w:cs="Simplified Arabic" w:hint="cs"/>
          <w:sz w:val="28"/>
          <w:szCs w:val="28"/>
          <w:rtl/>
        </w:rPr>
        <w:t>الإنسان</w:t>
      </w:r>
      <w:r w:rsidRPr="000F2559">
        <w:rPr>
          <w:rFonts w:ascii="Simplified Arabic" w:hAnsi="Simplified Arabic" w:cs="Simplified Arabic"/>
          <w:sz w:val="28"/>
          <w:szCs w:val="28"/>
        </w:rPr>
        <w:t>.</w:t>
      </w:r>
    </w:p>
    <w:p w:rsidR="00D6441B" w:rsidRDefault="00D6441B" w:rsidP="00D6441B">
      <w:pPr>
        <w:bidi/>
        <w:spacing w:after="0"/>
        <w:jc w:val="both"/>
        <w:rPr>
          <w:rFonts w:ascii="Simplified Arabic" w:hAnsi="Simplified Arabic" w:cs="Simplified Arabic"/>
          <w:sz w:val="28"/>
          <w:szCs w:val="28"/>
          <w:rtl/>
        </w:rPr>
      </w:pPr>
    </w:p>
    <w:p w:rsidR="00983472" w:rsidRPr="00983472" w:rsidRDefault="00983472" w:rsidP="00983472">
      <w:pPr>
        <w:bidi/>
        <w:spacing w:after="0"/>
        <w:jc w:val="both"/>
        <w:rPr>
          <w:rFonts w:ascii="Simplified Arabic" w:hAnsi="Simplified Arabic" w:cs="Simplified Arabic"/>
          <w:b/>
          <w:bCs/>
          <w:sz w:val="28"/>
          <w:szCs w:val="28"/>
          <w:rtl/>
        </w:rPr>
      </w:pPr>
      <w:r w:rsidRPr="00983472">
        <w:rPr>
          <w:rFonts w:ascii="Simplified Arabic" w:hAnsi="Simplified Arabic" w:cs="Simplified Arabic" w:hint="cs"/>
          <w:b/>
          <w:bCs/>
          <w:sz w:val="28"/>
          <w:szCs w:val="28"/>
          <w:rtl/>
        </w:rPr>
        <w:lastRenderedPageBreak/>
        <w:t>ه- دور مجلس الوصاية في حماية حقوق الإنسان</w:t>
      </w:r>
    </w:p>
    <w:p w:rsidR="00983472" w:rsidRPr="000F2559" w:rsidRDefault="00983472" w:rsidP="00983472">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هو جهاز أنشأته الأمم المتحدة بنظام جديد استخلف نظام الانتداب، الذي كان قائما في عهد العصبة عام 1920م، وهذا الجهاز يختص بتطبيق نظام الوصاية على الأقاليم التي لا تتمتع بالحكم الذاتي، إلى أن يتحقق لها الاستقلال.</w:t>
      </w:r>
    </w:p>
    <w:p w:rsidR="00983472" w:rsidRPr="000F2559" w:rsidRDefault="00983472" w:rsidP="00983472">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ويباشر المجلس اختصاصاته تحت إشراف الجمعية العامـة من أجل تحقيـق أهداف</w:t>
      </w:r>
      <w:r>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الأمم المتحدة، فيما يتعلق بالأقاليم الخاضعة لنظام الوصاية وأوضحت المادة 87 من الميثاق اختصاصاته؛ وهي كالآتي:</w:t>
      </w:r>
    </w:p>
    <w:p w:rsidR="00983472" w:rsidRPr="000F2559" w:rsidRDefault="00983472" w:rsidP="00983472">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 ينظر في التقارير السنوية المقدمة من السلطة القائمة بالإدارة.</w:t>
      </w:r>
    </w:p>
    <w:p w:rsidR="00983472" w:rsidRPr="000F2559" w:rsidRDefault="00983472" w:rsidP="00983472">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 تنظيم زيارات دورية للأقاليم المشمولة بالوصاية.</w:t>
      </w:r>
    </w:p>
    <w:p w:rsidR="00983472" w:rsidRPr="000F2559" w:rsidRDefault="00983472" w:rsidP="00983472">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أن يتخذ هذه التدابير وغيرها وفقا للشروط المبينة في </w:t>
      </w:r>
      <w:r>
        <w:rPr>
          <w:rFonts w:ascii="Simplified Arabic" w:hAnsi="Simplified Arabic" w:cs="Simplified Arabic"/>
          <w:sz w:val="28"/>
          <w:szCs w:val="28"/>
          <w:rtl/>
        </w:rPr>
        <w:t>اتفاق</w:t>
      </w:r>
      <w:r w:rsidRPr="000F2559">
        <w:rPr>
          <w:rFonts w:ascii="Simplified Arabic" w:hAnsi="Simplified Arabic" w:cs="Simplified Arabic"/>
          <w:sz w:val="28"/>
          <w:szCs w:val="28"/>
          <w:rtl/>
        </w:rPr>
        <w:t>ات الوصاية.</w:t>
      </w:r>
    </w:p>
    <w:p w:rsidR="00983472" w:rsidRPr="000F2559" w:rsidRDefault="00983472" w:rsidP="00983472">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ab/>
        <w:t xml:space="preserve">وحسب نص المادة 76 التي تتضمن </w:t>
      </w:r>
      <w:r w:rsidRPr="000F2559">
        <w:rPr>
          <w:rFonts w:ascii="Simplified Arabic" w:hAnsi="Simplified Arabic" w:cs="Simplified Arabic" w:hint="cs"/>
          <w:sz w:val="28"/>
          <w:szCs w:val="28"/>
          <w:rtl/>
        </w:rPr>
        <w:t>الأهداف</w:t>
      </w:r>
      <w:r w:rsidRPr="000F2559">
        <w:rPr>
          <w:rFonts w:ascii="Simplified Arabic" w:hAnsi="Simplified Arabic" w:cs="Simplified Arabic"/>
          <w:sz w:val="28"/>
          <w:szCs w:val="28"/>
          <w:rtl/>
        </w:rPr>
        <w:t xml:space="preserve"> </w:t>
      </w:r>
      <w:r w:rsidRPr="000F2559">
        <w:rPr>
          <w:rFonts w:ascii="Simplified Arabic" w:hAnsi="Simplified Arabic" w:cs="Simplified Arabic" w:hint="cs"/>
          <w:sz w:val="28"/>
          <w:szCs w:val="28"/>
          <w:rtl/>
        </w:rPr>
        <w:t>الأساسية</w:t>
      </w:r>
      <w:r>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 xml:space="preserve">لنظام الوصاية طبقا لمقاصد </w:t>
      </w:r>
      <w:r w:rsidRPr="000F2559">
        <w:rPr>
          <w:rFonts w:ascii="Simplified Arabic" w:hAnsi="Simplified Arabic" w:cs="Simplified Arabic" w:hint="cs"/>
          <w:sz w:val="28"/>
          <w:szCs w:val="28"/>
          <w:rtl/>
        </w:rPr>
        <w:t>الأمم</w:t>
      </w:r>
      <w:r w:rsidRPr="000F2559">
        <w:rPr>
          <w:rFonts w:ascii="Simplified Arabic" w:hAnsi="Simplified Arabic" w:cs="Simplified Arabic"/>
          <w:sz w:val="28"/>
          <w:szCs w:val="28"/>
          <w:rtl/>
        </w:rPr>
        <w:t xml:space="preserve"> المتحدة نجد انه من بينها التشجيع على احترام حقوق </w:t>
      </w:r>
      <w:r w:rsidRPr="000F2559">
        <w:rPr>
          <w:rFonts w:ascii="Simplified Arabic" w:hAnsi="Simplified Arabic" w:cs="Simplified Arabic" w:hint="cs"/>
          <w:sz w:val="28"/>
          <w:szCs w:val="28"/>
          <w:rtl/>
        </w:rPr>
        <w:t>الإنسان</w:t>
      </w:r>
      <w:r w:rsidRPr="000F2559">
        <w:rPr>
          <w:rFonts w:ascii="Simplified Arabic" w:hAnsi="Simplified Arabic" w:cs="Simplified Arabic"/>
          <w:sz w:val="28"/>
          <w:szCs w:val="28"/>
          <w:rtl/>
        </w:rPr>
        <w:t xml:space="preserve"> والحريات </w:t>
      </w:r>
      <w:r w:rsidRPr="000F2559">
        <w:rPr>
          <w:rFonts w:ascii="Simplified Arabic" w:hAnsi="Simplified Arabic" w:cs="Simplified Arabic" w:hint="cs"/>
          <w:sz w:val="28"/>
          <w:szCs w:val="28"/>
          <w:rtl/>
        </w:rPr>
        <w:t>الأساسية</w:t>
      </w:r>
      <w:r w:rsidRPr="000F2559">
        <w:rPr>
          <w:rFonts w:ascii="Simplified Arabic" w:hAnsi="Simplified Arabic" w:cs="Simplified Arabic"/>
          <w:sz w:val="28"/>
          <w:szCs w:val="28"/>
          <w:rtl/>
        </w:rPr>
        <w:t xml:space="preserve"> للجميع بلا تمييز بسبب الجنس او اللغة او الدين، ولا تفريق بين الرجال والنساء.</w:t>
      </w:r>
    </w:p>
    <w:p w:rsidR="00983472" w:rsidRDefault="00983472" w:rsidP="00983472">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ab/>
        <w:t xml:space="preserve">وحسب المادة 91 من الميثاق فإن مجلس الوصاية يمكنه الاستعانة بالمجلس الاقتصادي والاجتماعي والوكالات المتخصصة لتحقيق </w:t>
      </w:r>
      <w:r w:rsidRPr="000F2559">
        <w:rPr>
          <w:rFonts w:ascii="Simplified Arabic" w:hAnsi="Simplified Arabic" w:cs="Simplified Arabic" w:hint="cs"/>
          <w:sz w:val="28"/>
          <w:szCs w:val="28"/>
          <w:rtl/>
        </w:rPr>
        <w:t>أهدافه</w:t>
      </w:r>
      <w:r w:rsidRPr="000F2559">
        <w:rPr>
          <w:rFonts w:ascii="Simplified Arabic" w:hAnsi="Simplified Arabic" w:cs="Simplified Arabic"/>
          <w:sz w:val="28"/>
          <w:szCs w:val="28"/>
          <w:rtl/>
        </w:rPr>
        <w:t xml:space="preserve"> من بينها مسائل حقوق </w:t>
      </w:r>
      <w:r w:rsidRPr="000F2559">
        <w:rPr>
          <w:rFonts w:ascii="Simplified Arabic" w:hAnsi="Simplified Arabic" w:cs="Simplified Arabic" w:hint="cs"/>
          <w:sz w:val="28"/>
          <w:szCs w:val="28"/>
          <w:rtl/>
        </w:rPr>
        <w:t>الإنسان</w:t>
      </w:r>
      <w:r w:rsidRPr="000F2559">
        <w:rPr>
          <w:rFonts w:ascii="Simplified Arabic" w:hAnsi="Simplified Arabic" w:cs="Simplified Arabic"/>
          <w:sz w:val="28"/>
          <w:szCs w:val="28"/>
          <w:rtl/>
        </w:rPr>
        <w:t xml:space="preserve"> وما يتعلق بها، كما يضطلع بمهام</w:t>
      </w:r>
      <w:r>
        <w:rPr>
          <w:rFonts w:ascii="Simplified Arabic" w:hAnsi="Simplified Arabic" w:cs="Simplified Arabic" w:hint="cs"/>
          <w:sz w:val="28"/>
          <w:szCs w:val="28"/>
          <w:rtl/>
        </w:rPr>
        <w:t>ه وفقا لميثاق</w:t>
      </w:r>
      <w:r w:rsidRPr="000F2559">
        <w:rPr>
          <w:rFonts w:ascii="Simplified Arabic" w:hAnsi="Simplified Arabic" w:cs="Simplified Arabic"/>
          <w:sz w:val="28"/>
          <w:szCs w:val="28"/>
          <w:rtl/>
        </w:rPr>
        <w:t xml:space="preserve"> الأمم المتحدة وبموجب نظام الوصاية الدولي</w:t>
      </w:r>
      <w:r>
        <w:rPr>
          <w:rFonts w:ascii="Simplified Arabic" w:hAnsi="Simplified Arabic" w:cs="Simplified Arabic" w:hint="cs"/>
          <w:sz w:val="28"/>
          <w:szCs w:val="28"/>
          <w:rtl/>
        </w:rPr>
        <w:t>( المادة 76)</w:t>
      </w:r>
      <w:r w:rsidRPr="000F2559">
        <w:rPr>
          <w:rFonts w:ascii="Simplified Arabic" w:hAnsi="Simplified Arabic" w:cs="Simplified Arabic"/>
          <w:sz w:val="28"/>
          <w:szCs w:val="28"/>
          <w:rtl/>
        </w:rPr>
        <w:t xml:space="preserve">، فيما يتصل </w:t>
      </w:r>
      <w:r>
        <w:rPr>
          <w:rFonts w:ascii="Simplified Arabic" w:hAnsi="Simplified Arabic" w:cs="Simplified Arabic" w:hint="cs"/>
          <w:sz w:val="28"/>
          <w:szCs w:val="28"/>
          <w:rtl/>
        </w:rPr>
        <w:t>بترقية أهالي الأقاليم المشمولة بالوصاية</w:t>
      </w:r>
      <w:r w:rsidR="00322CE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في المجال</w:t>
      </w:r>
      <w:r w:rsidRPr="000F2559">
        <w:rPr>
          <w:rFonts w:ascii="Simplified Arabic" w:hAnsi="Simplified Arabic" w:cs="Simplified Arabic"/>
          <w:sz w:val="28"/>
          <w:szCs w:val="28"/>
          <w:rtl/>
        </w:rPr>
        <w:t xml:space="preserve"> السياسي وال</w:t>
      </w:r>
      <w:r>
        <w:rPr>
          <w:rFonts w:ascii="Simplified Arabic" w:hAnsi="Simplified Arabic" w:cs="Simplified Arabic"/>
          <w:sz w:val="28"/>
          <w:szCs w:val="28"/>
          <w:rtl/>
        </w:rPr>
        <w:t>اقتصادي والاجتماعي والتعليم</w:t>
      </w:r>
      <w:r>
        <w:rPr>
          <w:rFonts w:ascii="Simplified Arabic" w:hAnsi="Simplified Arabic" w:cs="Simplified Arabic" w:hint="cs"/>
          <w:sz w:val="28"/>
          <w:szCs w:val="28"/>
          <w:rtl/>
        </w:rPr>
        <w:t xml:space="preserve">ي واطراد تقدمها نحو الحكم الذاتي </w:t>
      </w:r>
      <w:r w:rsidR="00322CEF">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الاستقلال</w:t>
      </w:r>
      <w:r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ولكن مع حصول الأقاليم التي كانت مشمولة بهذا النظام على استقلالها أصبح هذا الجهاز لا دور له الآن.</w:t>
      </w:r>
    </w:p>
    <w:p w:rsidR="00B42D6A" w:rsidRPr="00025868" w:rsidRDefault="007C1AFD" w:rsidP="00025868">
      <w:pPr>
        <w:bidi/>
        <w:spacing w:after="0"/>
        <w:jc w:val="both"/>
        <w:rPr>
          <w:rFonts w:ascii="Simplified Arabic" w:hAnsi="Simplified Arabic" w:cs="Simplified Arabic"/>
          <w:b/>
          <w:bCs/>
          <w:sz w:val="28"/>
          <w:szCs w:val="28"/>
          <w:rtl/>
          <w:lang w:val="en-US"/>
        </w:rPr>
      </w:pPr>
      <w:r w:rsidRPr="007C1AFD">
        <w:rPr>
          <w:rFonts w:ascii="Simplified Arabic" w:hAnsi="Simplified Arabic" w:cs="Simplified Arabic" w:hint="cs"/>
          <w:b/>
          <w:bCs/>
          <w:sz w:val="28"/>
          <w:szCs w:val="28"/>
          <w:rtl/>
        </w:rPr>
        <w:t>و/ دور الأمانة العامة للأمم المتحدة في مجال حماية حقوق الإنسان:</w:t>
      </w:r>
      <w:r w:rsidR="00B42D6A" w:rsidRPr="000F2559">
        <w:rPr>
          <w:rFonts w:ascii="Simplified Arabic" w:hAnsi="Simplified Arabic" w:cs="Simplified Arabic"/>
          <w:sz w:val="28"/>
          <w:szCs w:val="28"/>
          <w:rtl/>
        </w:rPr>
        <w:tab/>
      </w:r>
    </w:p>
    <w:p w:rsidR="00025868" w:rsidRDefault="00025868" w:rsidP="00025868">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وظائف الأمين العام متعددة ومتشعبة قد تتعدى أحيانا اختصاصاته الإدارية والسياسية نحو اختصاصات أخرى بتفويض من مجلس الأمن والجمعية العامة، كان بإجراءات التحقيق والوساطة والمصالحة، وفي مجال حقوق الإنسان قد يتولى إرسال مستشارين أو مبعوثين خاصين أو بتعيين وسطاء أو مفوضين للقيام بتحقيق أو إيجاد حلول لفض النزاعات والتطبيق الفعلي لقرارات أجهزة الأمم المتحدة بما فيها أجهزة حقوق الإنسان.</w:t>
      </w:r>
    </w:p>
    <w:p w:rsidR="00025868" w:rsidRDefault="00025868" w:rsidP="005D46E7">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كما يمكنه </w:t>
      </w:r>
      <w:r w:rsidRPr="000F2559">
        <w:rPr>
          <w:rFonts w:ascii="Simplified Arabic" w:hAnsi="Simplified Arabic" w:cs="Simplified Arabic"/>
          <w:sz w:val="28"/>
          <w:szCs w:val="28"/>
          <w:rtl/>
        </w:rPr>
        <w:t>تنبيه مجلس الأمن حول قضايا الأمن والسلم الدوليين، وفقا للمادة 99 من الميثاق</w:t>
      </w:r>
      <w:r>
        <w:rPr>
          <w:rFonts w:ascii="Simplified Arabic" w:hAnsi="Simplified Arabic" w:cs="Simplified Arabic" w:hint="cs"/>
          <w:sz w:val="28"/>
          <w:szCs w:val="28"/>
          <w:rtl/>
        </w:rPr>
        <w:t xml:space="preserve"> مثل قضية اللاجئين في باكستان الشرقية 1971(30).</w:t>
      </w:r>
    </w:p>
    <w:p w:rsidR="00025868" w:rsidRPr="00025868" w:rsidRDefault="00025868" w:rsidP="00025868">
      <w:pPr>
        <w:bidi/>
        <w:spacing w:after="0"/>
        <w:jc w:val="both"/>
        <w:rPr>
          <w:rFonts w:ascii="Simplified Arabic" w:hAnsi="Simplified Arabic" w:cs="Simplified Arabic"/>
          <w:b/>
          <w:bCs/>
          <w:sz w:val="28"/>
          <w:szCs w:val="28"/>
          <w:rtl/>
        </w:rPr>
      </w:pPr>
      <w:r w:rsidRPr="00025868">
        <w:rPr>
          <w:rFonts w:ascii="Simplified Arabic" w:hAnsi="Simplified Arabic" w:cs="Simplified Arabic" w:hint="cs"/>
          <w:b/>
          <w:bCs/>
          <w:sz w:val="28"/>
          <w:szCs w:val="28"/>
          <w:rtl/>
        </w:rPr>
        <w:t>ي/ دور المفوض السامي لحقوق الإنسان:</w:t>
      </w:r>
    </w:p>
    <w:p w:rsidR="00A21EF8" w:rsidRPr="000F2559" w:rsidRDefault="00A21EF8" w:rsidP="00A21EF8">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تبنت الجمعية العامة للأمم المتحدة بالإجماع، وبناء على أحد توصيات إعلان وخطة عمل فيينا لعام 1993م القرار 84/141 في 20 ديسمبر 1993م، الذي وضعت بموجبه منصب المفوض السامي لحقوق الإنسان.</w:t>
      </w:r>
    </w:p>
    <w:p w:rsidR="00A21EF8" w:rsidRPr="000F2559" w:rsidRDefault="00A21EF8" w:rsidP="00A21EF8">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ويجري تعيينه من قبل الأمين العام وبموافقة الجمعية العامة، مع مراعاة التوزيع الجغرافي العادل، وذلك لمدة أربع سنوات قابلة للتجديد مرة واحدة.</w:t>
      </w:r>
    </w:p>
    <w:p w:rsidR="00A21EF8" w:rsidRDefault="00A21EF8" w:rsidP="00A21EF8">
      <w:pPr>
        <w:bidi/>
        <w:spacing w:after="0"/>
        <w:jc w:val="both"/>
        <w:rPr>
          <w:sz w:val="28"/>
          <w:szCs w:val="28"/>
          <w:rtl/>
        </w:rPr>
      </w:pPr>
      <w:r w:rsidRPr="000F2559">
        <w:rPr>
          <w:rFonts w:ascii="Simplified Arabic" w:hAnsi="Simplified Arabic" w:cs="Simplified Arabic"/>
          <w:sz w:val="28"/>
          <w:szCs w:val="28"/>
          <w:rtl/>
        </w:rPr>
        <w:t xml:space="preserve">    ويعتبر المفوض السامي لحقوق الإنسان </w:t>
      </w:r>
      <w:r w:rsidRPr="000F2559">
        <w:rPr>
          <w:rFonts w:ascii="Simplified Arabic" w:hAnsi="Simplified Arabic" w:cs="Simplified Arabic" w:hint="cs"/>
          <w:sz w:val="28"/>
          <w:szCs w:val="28"/>
          <w:rtl/>
        </w:rPr>
        <w:t>المسئول</w:t>
      </w:r>
      <w:r w:rsidRPr="000F2559">
        <w:rPr>
          <w:rFonts w:ascii="Simplified Arabic" w:hAnsi="Simplified Arabic" w:cs="Simplified Arabic"/>
          <w:sz w:val="28"/>
          <w:szCs w:val="28"/>
          <w:rtl/>
        </w:rPr>
        <w:t xml:space="preserve"> الرئيسي عن أنشطة الأمم المتحدة في ميدان حقوق الإنسان، ويستمد صلاحياته من المواد 01، 13، 55 من الميثاق، وإعلان فيينا لعام 1993م، وقرار الجمعية  العامة رقم 84</w:t>
      </w:r>
      <w:r>
        <w:rPr>
          <w:rFonts w:ascii="Simplified Arabic" w:hAnsi="Simplified Arabic" w:cs="Simplified Arabic"/>
          <w:sz w:val="28"/>
          <w:szCs w:val="28"/>
          <w:rtl/>
        </w:rPr>
        <w:t>/141 لسنة 1993م</w:t>
      </w:r>
      <w:r>
        <w:rPr>
          <w:rFonts w:ascii="Simplified Arabic" w:hAnsi="Simplified Arabic" w:cs="Simplified Arabic" w:hint="cs"/>
          <w:sz w:val="28"/>
          <w:szCs w:val="28"/>
          <w:rtl/>
        </w:rPr>
        <w:t xml:space="preserve">(31)، </w:t>
      </w:r>
      <w:r w:rsidRPr="00143815">
        <w:rPr>
          <w:sz w:val="28"/>
          <w:szCs w:val="28"/>
          <w:rtl/>
        </w:rPr>
        <w:t>حيث يعمل على:</w:t>
      </w:r>
    </w:p>
    <w:p w:rsidR="00A21EF8" w:rsidRPr="000F2559" w:rsidRDefault="00A21EF8" w:rsidP="00A21EF8">
      <w:pPr>
        <w:bidi/>
        <w:spacing w:after="0"/>
        <w:jc w:val="both"/>
        <w:rPr>
          <w:rFonts w:ascii="Simplified Arabic" w:hAnsi="Simplified Arabic" w:cs="Simplified Arabic"/>
          <w:sz w:val="28"/>
          <w:szCs w:val="28"/>
        </w:rPr>
      </w:pPr>
      <w:r>
        <w:rPr>
          <w:rFonts w:hint="cs"/>
          <w:sz w:val="28"/>
          <w:szCs w:val="28"/>
          <w:rtl/>
        </w:rPr>
        <w:t xml:space="preserve">     -  </w:t>
      </w:r>
      <w:r w:rsidRPr="000F2559">
        <w:rPr>
          <w:rFonts w:ascii="Simplified Arabic" w:hAnsi="Simplified Arabic" w:cs="Simplified Arabic"/>
          <w:sz w:val="28"/>
          <w:szCs w:val="28"/>
          <w:rtl/>
        </w:rPr>
        <w:t xml:space="preserve">تشجيع وحماية هذه الحقوق من خلال منظمة الأمم المتحدة، </w:t>
      </w:r>
    </w:p>
    <w:p w:rsidR="00A21EF8" w:rsidRPr="000F2559" w:rsidRDefault="00A21EF8" w:rsidP="00A21EF8">
      <w:pPr>
        <w:pStyle w:val="Paragraphedeliste"/>
        <w:numPr>
          <w:ilvl w:val="0"/>
          <w:numId w:val="3"/>
        </w:numPr>
        <w:bidi/>
        <w:spacing w:after="0"/>
        <w:rPr>
          <w:rFonts w:ascii="Simplified Arabic" w:hAnsi="Simplified Arabic" w:cs="Simplified Arabic"/>
          <w:sz w:val="28"/>
          <w:szCs w:val="28"/>
        </w:rPr>
      </w:pPr>
      <w:r w:rsidRPr="000F2559">
        <w:rPr>
          <w:rFonts w:ascii="Simplified Arabic" w:hAnsi="Simplified Arabic" w:cs="Simplified Arabic"/>
          <w:sz w:val="28"/>
          <w:szCs w:val="28"/>
          <w:rtl/>
        </w:rPr>
        <w:t>تقديم الخدمات الاستشارية، وتقديم المعونة الفنية والمالية في مجال حقوق الإنسان</w:t>
      </w:r>
      <w:r w:rsidRPr="000F2559">
        <w:rPr>
          <w:rFonts w:ascii="Simplified Arabic" w:hAnsi="Simplified Arabic" w:cs="Simplified Arabic"/>
          <w:sz w:val="28"/>
          <w:szCs w:val="28"/>
        </w:rPr>
        <w:t>.</w:t>
      </w:r>
    </w:p>
    <w:p w:rsidR="00A21EF8" w:rsidRPr="000F2559" w:rsidRDefault="00A21EF8" w:rsidP="00A21EF8">
      <w:pPr>
        <w:pStyle w:val="Paragraphedeliste"/>
        <w:numPr>
          <w:ilvl w:val="0"/>
          <w:numId w:val="3"/>
        </w:numPr>
        <w:bidi/>
        <w:spacing w:after="0"/>
        <w:rPr>
          <w:rFonts w:ascii="Simplified Arabic" w:hAnsi="Simplified Arabic" w:cs="Simplified Arabic"/>
          <w:sz w:val="28"/>
          <w:szCs w:val="28"/>
        </w:rPr>
      </w:pPr>
      <w:r w:rsidRPr="000F2559">
        <w:rPr>
          <w:rFonts w:ascii="Simplified Arabic" w:hAnsi="Simplified Arabic" w:cs="Simplified Arabic"/>
          <w:sz w:val="28"/>
          <w:szCs w:val="28"/>
          <w:rtl/>
        </w:rPr>
        <w:t>المساهمة النشطة في إزالة العوائق التي تحول دون تطبيق وحماية حقوق الإنسان</w:t>
      </w:r>
      <w:r w:rsidRPr="000F2559">
        <w:rPr>
          <w:rFonts w:ascii="Simplified Arabic" w:hAnsi="Simplified Arabic" w:cs="Simplified Arabic"/>
          <w:sz w:val="28"/>
          <w:szCs w:val="28"/>
        </w:rPr>
        <w:t>.</w:t>
      </w:r>
    </w:p>
    <w:p w:rsidR="00A21EF8" w:rsidRPr="000F2559" w:rsidRDefault="00A21EF8" w:rsidP="00A21EF8">
      <w:pPr>
        <w:pStyle w:val="Paragraphedeliste"/>
        <w:numPr>
          <w:ilvl w:val="0"/>
          <w:numId w:val="3"/>
        </w:numPr>
        <w:bidi/>
        <w:spacing w:after="0"/>
        <w:rPr>
          <w:rStyle w:val="htmlcover"/>
          <w:rFonts w:ascii="Simplified Arabic" w:hAnsi="Simplified Arabic" w:cs="Simplified Arabic"/>
          <w:sz w:val="28"/>
          <w:szCs w:val="28"/>
          <w:rtl/>
        </w:rPr>
      </w:pPr>
      <w:r w:rsidRPr="000F2559">
        <w:rPr>
          <w:rFonts w:ascii="Simplified Arabic" w:hAnsi="Simplified Arabic" w:cs="Simplified Arabic"/>
          <w:sz w:val="28"/>
          <w:szCs w:val="28"/>
          <w:rtl/>
        </w:rPr>
        <w:t>تنظيم البرامج التعليمية الهادفة إلى تشجيع حقوق الإنسان وتعليمها</w:t>
      </w:r>
      <w:r w:rsidRPr="000F2559">
        <w:rPr>
          <w:rFonts w:ascii="Simplified Arabic" w:hAnsi="Simplified Arabic" w:cs="Simplified Arabic"/>
          <w:sz w:val="28"/>
          <w:szCs w:val="28"/>
        </w:rPr>
        <w:t>.</w:t>
      </w:r>
    </w:p>
    <w:p w:rsidR="00A21EF8" w:rsidRPr="000F2559" w:rsidRDefault="00A21EF8" w:rsidP="00C35708">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r>
      <w:r>
        <w:rPr>
          <w:rFonts w:ascii="Simplified Arabic" w:hAnsi="Simplified Arabic" w:cs="Simplified Arabic"/>
          <w:sz w:val="28"/>
          <w:szCs w:val="28"/>
          <w:rtl/>
        </w:rPr>
        <w:t xml:space="preserve"> و</w:t>
      </w:r>
      <w:r>
        <w:rPr>
          <w:rFonts w:ascii="Simplified Arabic" w:hAnsi="Simplified Arabic" w:cs="Simplified Arabic" w:hint="cs"/>
          <w:sz w:val="28"/>
          <w:szCs w:val="28"/>
          <w:rtl/>
        </w:rPr>
        <w:t>ت</w:t>
      </w:r>
      <w:r w:rsidRPr="000F2559">
        <w:rPr>
          <w:rFonts w:ascii="Simplified Arabic" w:hAnsi="Simplified Arabic" w:cs="Simplified Arabic"/>
          <w:sz w:val="28"/>
          <w:szCs w:val="28"/>
          <w:rtl/>
        </w:rPr>
        <w:t xml:space="preserve">تمثل الأولويات </w:t>
      </w:r>
      <w:r>
        <w:rPr>
          <w:rFonts w:ascii="Simplified Arabic" w:hAnsi="Simplified Arabic" w:cs="Simplified Arabic" w:hint="cs"/>
          <w:sz w:val="28"/>
          <w:szCs w:val="28"/>
          <w:rtl/>
        </w:rPr>
        <w:t>الموضوعية</w:t>
      </w:r>
      <w:r w:rsidRPr="000F2559">
        <w:rPr>
          <w:rFonts w:ascii="Simplified Arabic" w:hAnsi="Simplified Arabic" w:cs="Simplified Arabic"/>
          <w:sz w:val="28"/>
          <w:szCs w:val="28"/>
          <w:rtl/>
        </w:rPr>
        <w:t xml:space="preserve"> لمفوضية الأمم المتحدة السامية لحقوق الإنسان( الدورة 71 للجمعية العامة للأمم المتحدة – تقرير تحت رقم</w:t>
      </w:r>
      <w:r w:rsidRPr="000F2559">
        <w:rPr>
          <w:rFonts w:ascii="Simplified Arabic" w:hAnsi="Simplified Arabic" w:cs="Simplified Arabic"/>
          <w:sz w:val="28"/>
          <w:szCs w:val="28"/>
          <w:rtl/>
          <w:lang w:bidi="ar-DZ"/>
        </w:rPr>
        <w:t>36/71/</w:t>
      </w:r>
      <w:r w:rsidRPr="000F2559">
        <w:rPr>
          <w:rFonts w:ascii="Simplified Arabic" w:hAnsi="Simplified Arabic" w:cs="Simplified Arabic"/>
          <w:sz w:val="28"/>
          <w:szCs w:val="28"/>
        </w:rPr>
        <w:t>A</w:t>
      </w:r>
      <w:r w:rsidRPr="000F2559">
        <w:rPr>
          <w:rFonts w:ascii="Simplified Arabic" w:hAnsi="Simplified Arabic" w:cs="Simplified Arabic"/>
          <w:sz w:val="28"/>
          <w:szCs w:val="28"/>
          <w:rtl/>
          <w:lang w:bidi="ar-DZ"/>
        </w:rPr>
        <w:t xml:space="preserve">بتاريخ: 05 </w:t>
      </w:r>
      <w:r w:rsidR="00C35708">
        <w:rPr>
          <w:rFonts w:ascii="Simplified Arabic" w:hAnsi="Simplified Arabic" w:cs="Simplified Arabic" w:hint="cs"/>
          <w:sz w:val="28"/>
          <w:szCs w:val="28"/>
          <w:rtl/>
          <w:lang w:bidi="ar-DZ"/>
        </w:rPr>
        <w:t>أوت</w:t>
      </w:r>
      <w:r w:rsidRPr="000F2559">
        <w:rPr>
          <w:rFonts w:ascii="Simplified Arabic" w:hAnsi="Simplified Arabic" w:cs="Simplified Arabic"/>
          <w:sz w:val="28"/>
          <w:szCs w:val="28"/>
          <w:rtl/>
          <w:lang w:bidi="ar-DZ"/>
        </w:rPr>
        <w:t xml:space="preserve"> 2016)</w:t>
      </w:r>
      <w:r w:rsidRPr="000F2559">
        <w:rPr>
          <w:rFonts w:ascii="Simplified Arabic" w:hAnsi="Simplified Arabic" w:cs="Simplified Arabic"/>
          <w:sz w:val="28"/>
          <w:szCs w:val="28"/>
          <w:rtl/>
        </w:rPr>
        <w:t>دوره في مجال حقوق الإنسان، فيما يأتي:</w:t>
      </w:r>
    </w:p>
    <w:p w:rsidR="00A21EF8" w:rsidRPr="000F2559" w:rsidRDefault="00A21EF8" w:rsidP="00A21EF8">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تعزيز الآليات الدولية لحقوق الإنسان</w:t>
      </w:r>
    </w:p>
    <w:p w:rsidR="00A21EF8" w:rsidRPr="000F2559" w:rsidRDefault="00A21EF8" w:rsidP="00A21EF8">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تعزيز المساواة ومكافحة التمييز</w:t>
      </w:r>
    </w:p>
    <w:p w:rsidR="00A21EF8" w:rsidRPr="000F2559" w:rsidRDefault="00A21EF8" w:rsidP="00A21EF8">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Pr>
        <w:t>–</w:t>
      </w:r>
      <w:r w:rsidRPr="000F2559">
        <w:rPr>
          <w:rFonts w:ascii="Simplified Arabic" w:hAnsi="Simplified Arabic" w:cs="Simplified Arabic"/>
          <w:sz w:val="28"/>
          <w:szCs w:val="28"/>
          <w:rtl/>
        </w:rPr>
        <w:t>مكافحة الإفلات من العقاب وتعزيز المساءلة وسيادة القانون</w:t>
      </w:r>
    </w:p>
    <w:p w:rsidR="00A21EF8" w:rsidRPr="000F2559" w:rsidRDefault="00A21EF8" w:rsidP="00A21EF8">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Pr>
        <w:t>-</w:t>
      </w:r>
      <w:r w:rsidR="00C35708" w:rsidRPr="000F2559">
        <w:rPr>
          <w:rFonts w:ascii="Simplified Arabic" w:hAnsi="Simplified Arabic" w:cs="Simplified Arabic" w:hint="cs"/>
          <w:sz w:val="28"/>
          <w:szCs w:val="28"/>
          <w:rtl/>
        </w:rPr>
        <w:t>إدماج</w:t>
      </w:r>
      <w:r w:rsidRPr="000F2559">
        <w:rPr>
          <w:rFonts w:ascii="Simplified Arabic" w:hAnsi="Simplified Arabic" w:cs="Simplified Arabic"/>
          <w:sz w:val="28"/>
          <w:szCs w:val="28"/>
          <w:rtl/>
        </w:rPr>
        <w:t xml:space="preserve"> حقوق الإنسان في التنمية وفي المجال الاقتصادي</w:t>
      </w:r>
    </w:p>
    <w:p w:rsidR="00A21EF8" w:rsidRPr="000F2559" w:rsidRDefault="00A21EF8" w:rsidP="00A21EF8">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توسيع الحيز الديمقراطي</w:t>
      </w:r>
    </w:p>
    <w:p w:rsidR="005D46E7" w:rsidRDefault="00A21EF8" w:rsidP="005D46E7">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الإنذار المبكر وحماية حقوق الإنسان في حالات النزاع والعنف وانعدام الامن.</w:t>
      </w:r>
    </w:p>
    <w:p w:rsidR="005D46E7" w:rsidRDefault="005D46E7" w:rsidP="005D46E7">
      <w:pPr>
        <w:bidi/>
        <w:spacing w:after="0"/>
        <w:ind w:left="1416"/>
        <w:rPr>
          <w:rFonts w:ascii="Simplified Arabic" w:hAnsi="Simplified Arabic" w:cs="Simplified Arabic"/>
          <w:b/>
          <w:bCs/>
          <w:sz w:val="28"/>
          <w:szCs w:val="28"/>
          <w:rtl/>
        </w:rPr>
      </w:pPr>
      <w:r w:rsidRPr="005D46E7">
        <w:rPr>
          <w:rFonts w:ascii="Simplified Arabic" w:hAnsi="Simplified Arabic" w:cs="Simplified Arabic" w:hint="cs"/>
          <w:b/>
          <w:bCs/>
          <w:sz w:val="28"/>
          <w:szCs w:val="28"/>
          <w:rtl/>
        </w:rPr>
        <w:t>ز/ دور محكمة العدل الدولية في حماية حقوق الانسان:</w:t>
      </w:r>
      <w:r>
        <w:rPr>
          <w:rFonts w:ascii="Simplified Arabic" w:hAnsi="Simplified Arabic" w:cs="Simplified Arabic" w:hint="cs"/>
          <w:b/>
          <w:bCs/>
          <w:sz w:val="28"/>
          <w:szCs w:val="28"/>
          <w:rtl/>
        </w:rPr>
        <w:t xml:space="preserve">   </w:t>
      </w:r>
    </w:p>
    <w:p w:rsidR="005D46E7" w:rsidRDefault="005D46E7" w:rsidP="005D46E7">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Pr>
        <w:tab/>
      </w:r>
      <w:r w:rsidRPr="000F2559">
        <w:rPr>
          <w:rFonts w:ascii="Simplified Arabic" w:hAnsi="Simplified Arabic" w:cs="Simplified Arabic"/>
          <w:sz w:val="28"/>
          <w:szCs w:val="28"/>
          <w:rtl/>
        </w:rPr>
        <w:t>تمارس المحكمة نوعين من الاختصاصات: الأول قضائي والثاني استشاري أو إفتائي.</w:t>
      </w:r>
    </w:p>
    <w:p w:rsidR="0077368A" w:rsidRPr="0077368A" w:rsidRDefault="0077368A" w:rsidP="0077368A">
      <w:pPr>
        <w:bidi/>
        <w:spacing w:after="0"/>
        <w:jc w:val="both"/>
        <w:rPr>
          <w:rFonts w:ascii="Simplified Arabic" w:hAnsi="Simplified Arabic" w:cs="Simplified Arabic"/>
          <w:b/>
          <w:bCs/>
          <w:sz w:val="28"/>
          <w:szCs w:val="28"/>
          <w:rtl/>
        </w:rPr>
      </w:pPr>
      <w:r w:rsidRPr="0077368A">
        <w:rPr>
          <w:rFonts w:ascii="Simplified Arabic" w:hAnsi="Simplified Arabic" w:cs="Simplified Arabic" w:hint="cs"/>
          <w:b/>
          <w:bCs/>
          <w:sz w:val="28"/>
          <w:szCs w:val="28"/>
          <w:rtl/>
        </w:rPr>
        <w:t>ز-1 الاختصاص القضائي:</w:t>
      </w:r>
    </w:p>
    <w:p w:rsidR="005D46E7" w:rsidRPr="000F2559" w:rsidRDefault="005D46E7" w:rsidP="005D46E7">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ويمكن تقسيمه إلى ولاية اختيارية وأخرى إجبارية، وتختص المحكمة بالنظر في الدعاوى التي ترفع إليها، وذلك بموافقة الأطراف المتنازعة، وأجازت المادة 95 من الميثاق لأعضاء الأمم المتحدة الحق في اللجوء إلى محكمة العدل الدولية لتسوية ما قد يثور بينهم من خلافات، ولكن لم تجعل هذا اللجوء إجباريا، وعليه يمكن تفسير هذا الاختصاص القضائي بالولاية الاختيارية، وفقا للمادة</w:t>
      </w:r>
      <w:r>
        <w:rPr>
          <w:rFonts w:ascii="Simplified Arabic" w:hAnsi="Simplified Arabic" w:cs="Simplified Arabic" w:hint="cs"/>
          <w:sz w:val="28"/>
          <w:szCs w:val="28"/>
          <w:rtl/>
        </w:rPr>
        <w:t>35 وللمادة</w:t>
      </w:r>
      <w:r w:rsidRPr="000F2559">
        <w:rPr>
          <w:rFonts w:ascii="Simplified Arabic" w:hAnsi="Simplified Arabic" w:cs="Simplified Arabic"/>
          <w:sz w:val="28"/>
          <w:szCs w:val="28"/>
          <w:rtl/>
        </w:rPr>
        <w:t xml:space="preserve"> 36 في فقرتها الأولى من النظام الأساسي للمحكمة.</w:t>
      </w:r>
    </w:p>
    <w:p w:rsidR="005D46E7" w:rsidRPr="000F2559" w:rsidRDefault="005D46E7" w:rsidP="005D46E7">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وأقرت المادة ذاتها في فقرتها الثانية بالولاية الجبرية، التي تكون في المنازعات القانونية المتعلقة بالمسائل الآتية</w:t>
      </w:r>
      <w:r>
        <w:rPr>
          <w:rFonts w:ascii="Simplified Arabic" w:hAnsi="Simplified Arabic" w:cs="Simplified Arabic" w:hint="cs"/>
          <w:sz w:val="28"/>
          <w:szCs w:val="28"/>
          <w:rtl/>
        </w:rPr>
        <w:t>(33)</w:t>
      </w:r>
      <w:r w:rsidRPr="000F2559">
        <w:rPr>
          <w:rFonts w:ascii="Simplified Arabic" w:hAnsi="Simplified Arabic" w:cs="Simplified Arabic"/>
          <w:sz w:val="28"/>
          <w:szCs w:val="28"/>
          <w:rtl/>
        </w:rPr>
        <w:t xml:space="preserve">:  </w:t>
      </w:r>
    </w:p>
    <w:p w:rsidR="005D46E7" w:rsidRPr="000F2559" w:rsidRDefault="005D46E7" w:rsidP="005D46E7">
      <w:pPr>
        <w:bidi/>
        <w:spacing w:after="0"/>
        <w:ind w:left="1557"/>
        <w:jc w:val="both"/>
        <w:rPr>
          <w:rFonts w:ascii="Simplified Arabic" w:hAnsi="Simplified Arabic" w:cs="Simplified Arabic"/>
          <w:sz w:val="28"/>
          <w:szCs w:val="28"/>
          <w:rtl/>
        </w:rPr>
      </w:pPr>
      <w:r w:rsidRPr="000F2559">
        <w:rPr>
          <w:rFonts w:ascii="Simplified Arabic" w:hAnsi="Simplified Arabic" w:cs="Simplified Arabic"/>
          <w:sz w:val="28"/>
          <w:szCs w:val="28"/>
          <w:rtl/>
        </w:rPr>
        <w:t>- تفسير معاهدة من المعاهدات.</w:t>
      </w:r>
    </w:p>
    <w:p w:rsidR="005D46E7" w:rsidRPr="000F2559" w:rsidRDefault="005D46E7" w:rsidP="005D46E7">
      <w:pPr>
        <w:bidi/>
        <w:spacing w:after="0"/>
        <w:ind w:left="1557"/>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 أية مسألة من مسائل القانون الدولي.</w:t>
      </w:r>
    </w:p>
    <w:p w:rsidR="005D46E7" w:rsidRPr="000F2559" w:rsidRDefault="005D46E7" w:rsidP="005D46E7">
      <w:pPr>
        <w:bidi/>
        <w:spacing w:after="0"/>
        <w:ind w:left="1557"/>
        <w:jc w:val="both"/>
        <w:rPr>
          <w:rFonts w:ascii="Simplified Arabic" w:hAnsi="Simplified Arabic" w:cs="Simplified Arabic"/>
          <w:sz w:val="28"/>
          <w:szCs w:val="28"/>
          <w:rtl/>
        </w:rPr>
      </w:pPr>
      <w:r w:rsidRPr="000F2559">
        <w:rPr>
          <w:rFonts w:ascii="Simplified Arabic" w:hAnsi="Simplified Arabic" w:cs="Simplified Arabic"/>
          <w:sz w:val="28"/>
          <w:szCs w:val="28"/>
          <w:rtl/>
        </w:rPr>
        <w:t>- تحقيق واقعة من الوقائع التي إذا ثبتت، وكانت خرقا لالتزام دولي.</w:t>
      </w:r>
    </w:p>
    <w:p w:rsidR="005D46E7" w:rsidRPr="000F2559" w:rsidRDefault="005D46E7" w:rsidP="005D46E7">
      <w:pPr>
        <w:bidi/>
        <w:spacing w:after="0"/>
        <w:ind w:left="1557"/>
        <w:jc w:val="both"/>
        <w:rPr>
          <w:rFonts w:ascii="Simplified Arabic" w:hAnsi="Simplified Arabic" w:cs="Simplified Arabic"/>
          <w:sz w:val="28"/>
          <w:szCs w:val="28"/>
          <w:rtl/>
        </w:rPr>
      </w:pPr>
      <w:r w:rsidRPr="000F2559">
        <w:rPr>
          <w:rFonts w:ascii="Simplified Arabic" w:hAnsi="Simplified Arabic" w:cs="Simplified Arabic"/>
          <w:sz w:val="28"/>
          <w:szCs w:val="28"/>
          <w:rtl/>
        </w:rPr>
        <w:t>- نوع التعويض المترتب على خرق التزام دولة، ومدى هذا التعويض.</w:t>
      </w:r>
    </w:p>
    <w:p w:rsidR="005D46E7" w:rsidRPr="000F2559" w:rsidRDefault="005D46E7" w:rsidP="005D46E7">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هذا وقد أكدت المحكمة بأن احترام الحقوق الأساسية يدخل في اهتمامات كل الدول، زيادة على أن هنالك عددا من صكوك الأمم المتحدة المتعلقة بحقوق الإنسان، والتي تتضمن أحكاما يجوز بمقتضاها أن يحال إلى المحكمة أي نزاع يقوم بين الأطراف المتعاقدة، ويتعلق بتفسير الصك أو تطبيقه أو تنفيذه، وذلك بناء على طلب أي طرف من أطراف النزاع.</w:t>
      </w:r>
    </w:p>
    <w:p w:rsidR="005D46E7" w:rsidRDefault="005D46E7" w:rsidP="005D46E7">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ومن هذه الصكوك: اتفاقية منع جريمة الإبادة الجماعية والمعاقبة عليها في عام 1948م، والاتفاقية الخاصة بوضع اللاجئين 1951م...</w:t>
      </w:r>
    </w:p>
    <w:p w:rsidR="0077368A" w:rsidRPr="0077368A" w:rsidRDefault="0077368A" w:rsidP="0077368A">
      <w:pPr>
        <w:bidi/>
        <w:spacing w:after="0"/>
        <w:jc w:val="both"/>
        <w:rPr>
          <w:rFonts w:ascii="Simplified Arabic" w:hAnsi="Simplified Arabic" w:cs="Simplified Arabic"/>
          <w:b/>
          <w:bCs/>
          <w:sz w:val="28"/>
          <w:szCs w:val="28"/>
          <w:rtl/>
        </w:rPr>
      </w:pPr>
      <w:r w:rsidRPr="0077368A">
        <w:rPr>
          <w:rFonts w:ascii="Simplified Arabic" w:hAnsi="Simplified Arabic" w:cs="Simplified Arabic" w:hint="cs"/>
          <w:b/>
          <w:bCs/>
          <w:sz w:val="28"/>
          <w:szCs w:val="28"/>
          <w:rtl/>
        </w:rPr>
        <w:t>ز-2/ الاختصاص الاستشاري</w:t>
      </w:r>
    </w:p>
    <w:p w:rsidR="005D46E7" w:rsidRPr="000F2559" w:rsidRDefault="005D46E7" w:rsidP="0077368A">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r>
      <w:r w:rsidRPr="000F2559">
        <w:rPr>
          <w:rFonts w:ascii="Simplified Arabic" w:hAnsi="Simplified Arabic" w:cs="Simplified Arabic"/>
          <w:sz w:val="28"/>
          <w:szCs w:val="28"/>
          <w:rtl/>
        </w:rPr>
        <w:t>تعرضت المحكمة لمسائل خاصة بحقوق الإنسان في إطار اختصاصات استشارية الرأي؛ مثل الرأي الاستشاري الصادر حول الشكوى التي تقدمت بها المجموعة العربية نيابة عن فلسطين إلى الجمعية العامة للأمم المتحدة، حيث قامت بطلب رأي استشاري في الموضوع من المحكمة عام 2004م، فأقرت المحكمة إدانتها للجانب الإسرائيلي على إثر بنائه الجدار بطريقة غير شرعية</w:t>
      </w:r>
      <w:r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وبذهاب المحكمة للبحث في خلفية بناء جدار الفصل في الضفة الغربية؛ أخذت على عاتقها أن تعلن بأن الشعب الفلسطيني هو أحد الشعوب التي لها الحق في تقرير المصير بموجب القانون الدولي، وحكم قضاة المحكمة الخمسة عشر بأن إسرائيل ملزمة  بدفع تعويضات بموجب مبادئ القانون الدولي بسبب انتهاكها لحقوق الإنسان وللقانون الدولي الإنساني خلال عملية بنائها لجدار الفصل. ورأت المحكمة أن جميع الدول ملزمة بعدم الاعتراف بالوضع غير القانوني الناشئ عن بناء الجدار، وعليها أن  تلتزم بعدم تقديم أية مساعدة من شأنها المساهمة في الإبقاء على هذا الوضع الناشئ عن تشييد الجدار. وبالإضافة لذلك؛ قررت المحكمة أن جميع الدول الأطراف في معاهدة جنيف الرابعة ملزمة بالعمل بموجب أحكام هذه المعاهدة، كما ذكرت المحكمة، ومن أجل ضمان امتثال إسرائيل بالقانون الدولي الإنساني على النحو الوارد في اتفاقيات جنيف</w:t>
      </w:r>
      <w:r w:rsidRPr="000F2559">
        <w:rPr>
          <w:rFonts w:ascii="Simplified Arabic" w:hAnsi="Simplified Arabic" w:cs="Simplified Arabic"/>
          <w:sz w:val="28"/>
          <w:szCs w:val="28"/>
        </w:rPr>
        <w:t>.</w:t>
      </w:r>
    </w:p>
    <w:p w:rsidR="005D46E7" w:rsidRPr="000F2559" w:rsidRDefault="005D46E7" w:rsidP="00CC0438">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ab/>
        <w:t xml:space="preserve">وكنتيجة لفتوى محكمة العدل الدولية، اتخذت الجمعية العامة للأمم المتحدة قرارا </w:t>
      </w:r>
      <w:r>
        <w:rPr>
          <w:rFonts w:ascii="Simplified Arabic" w:hAnsi="Simplified Arabic" w:cs="Simplified Arabic" w:hint="cs"/>
          <w:sz w:val="28"/>
          <w:szCs w:val="28"/>
          <w:rtl/>
        </w:rPr>
        <w:t xml:space="preserve">في 2006، </w:t>
      </w:r>
      <w:r w:rsidRPr="000F2559">
        <w:rPr>
          <w:rFonts w:ascii="Simplified Arabic" w:hAnsi="Simplified Arabic" w:cs="Simplified Arabic"/>
          <w:sz w:val="28"/>
          <w:szCs w:val="28"/>
          <w:rtl/>
        </w:rPr>
        <w:t>يطلب من الأمين العام للأمم المتحدة إنشاء مكتبا لتسجيل وتوثيق الأضرار الناجمة عن بناء الجدار والتي تقع على أشخاص طبيعيين أو اعتباريين، وقد قام الأمين العام للأمم المتحدة بتعيين ثلاثة خبراء قانونيين لإدارة هذا السجل، من كل من اليابان، فنلندا والولايات المتحدة، وتم تحديد مكتبا لهذا السجل في مقر الأمم المتحدة في فيينا</w:t>
      </w:r>
      <w:r w:rsidR="00CC0438">
        <w:rPr>
          <w:rFonts w:ascii="Simplified Arabic" w:hAnsi="Simplified Arabic" w:cs="Simplified Arabic" w:hint="cs"/>
          <w:sz w:val="28"/>
          <w:szCs w:val="28"/>
          <w:rtl/>
        </w:rPr>
        <w:t>.</w:t>
      </w:r>
      <w:r w:rsidRPr="000F2559">
        <w:rPr>
          <w:rFonts w:ascii="Simplified Arabic" w:hAnsi="Simplified Arabic" w:cs="Simplified Arabic"/>
          <w:sz w:val="28"/>
          <w:szCs w:val="28"/>
          <w:rtl/>
        </w:rPr>
        <w:t xml:space="preserve"> </w:t>
      </w:r>
    </w:p>
    <w:p w:rsidR="005D46E7" w:rsidRDefault="005D46E7" w:rsidP="005D46E7">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وعليه ساهمت محكمة العدل الدولية من خلال قيامها بوظيفتها القضائية والاستشارية في تطوير قواعد القانون الدولي لحقوق الإنسان عبر مظاهر مختلفة.</w:t>
      </w:r>
    </w:p>
    <w:p w:rsidR="005D46E7" w:rsidRPr="000F2559" w:rsidRDefault="005D46E7" w:rsidP="00D6441B">
      <w:pPr>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ab/>
      </w:r>
      <w:bookmarkStart w:id="0" w:name="_GoBack"/>
      <w:bookmarkEnd w:id="0"/>
    </w:p>
    <w:sectPr w:rsidR="005D46E7" w:rsidRPr="000F2559"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76A" w:rsidRDefault="00F7676A" w:rsidP="00B65CAE">
      <w:pPr>
        <w:spacing w:after="0" w:line="240" w:lineRule="auto"/>
      </w:pPr>
      <w:r>
        <w:separator/>
      </w:r>
    </w:p>
  </w:endnote>
  <w:endnote w:type="continuationSeparator" w:id="1">
    <w:p w:rsidR="00F7676A" w:rsidRDefault="00F7676A"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76A" w:rsidRDefault="00F7676A" w:rsidP="00B65CAE">
      <w:pPr>
        <w:spacing w:after="0" w:line="240" w:lineRule="auto"/>
      </w:pPr>
      <w:r>
        <w:separator/>
      </w:r>
    </w:p>
  </w:footnote>
  <w:footnote w:type="continuationSeparator" w:id="1">
    <w:p w:rsidR="00F7676A" w:rsidRDefault="00F7676A"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7B77EC6"/>
    <w:multiLevelType w:val="hybridMultilevel"/>
    <w:tmpl w:val="7B7829C8"/>
    <w:lvl w:ilvl="0" w:tplc="B8E4A124">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7">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8">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4">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5">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1"/>
  </w:num>
  <w:num w:numId="4">
    <w:abstractNumId w:val="10"/>
  </w:num>
  <w:num w:numId="5">
    <w:abstractNumId w:val="8"/>
  </w:num>
  <w:num w:numId="6">
    <w:abstractNumId w:val="3"/>
  </w:num>
  <w:num w:numId="7">
    <w:abstractNumId w:val="6"/>
  </w:num>
  <w:num w:numId="8">
    <w:abstractNumId w:val="4"/>
  </w:num>
  <w:num w:numId="9">
    <w:abstractNumId w:val="14"/>
  </w:num>
  <w:num w:numId="10">
    <w:abstractNumId w:val="7"/>
  </w:num>
  <w:num w:numId="11">
    <w:abstractNumId w:val="5"/>
  </w:num>
  <w:num w:numId="12">
    <w:abstractNumId w:val="12"/>
  </w:num>
  <w:num w:numId="13">
    <w:abstractNumId w:val="9"/>
  </w:num>
  <w:num w:numId="14">
    <w:abstractNumId w:val="0"/>
  </w:num>
  <w:num w:numId="15">
    <w:abstractNumId w:val="1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170CF"/>
    <w:rsid w:val="000221FB"/>
    <w:rsid w:val="000233F0"/>
    <w:rsid w:val="0002479F"/>
    <w:rsid w:val="00025868"/>
    <w:rsid w:val="00026F93"/>
    <w:rsid w:val="000407BB"/>
    <w:rsid w:val="00041312"/>
    <w:rsid w:val="00050AB5"/>
    <w:rsid w:val="00057B23"/>
    <w:rsid w:val="00061613"/>
    <w:rsid w:val="00075206"/>
    <w:rsid w:val="00084AC1"/>
    <w:rsid w:val="0009366A"/>
    <w:rsid w:val="000B48E4"/>
    <w:rsid w:val="000C6162"/>
    <w:rsid w:val="000E45AA"/>
    <w:rsid w:val="000E5411"/>
    <w:rsid w:val="000F0BFF"/>
    <w:rsid w:val="000F2559"/>
    <w:rsid w:val="00104354"/>
    <w:rsid w:val="00111533"/>
    <w:rsid w:val="00112D12"/>
    <w:rsid w:val="00113081"/>
    <w:rsid w:val="00127A1E"/>
    <w:rsid w:val="0013275D"/>
    <w:rsid w:val="00135472"/>
    <w:rsid w:val="00135D18"/>
    <w:rsid w:val="001414DD"/>
    <w:rsid w:val="001472EA"/>
    <w:rsid w:val="00151109"/>
    <w:rsid w:val="0016155E"/>
    <w:rsid w:val="001623E0"/>
    <w:rsid w:val="00164D2B"/>
    <w:rsid w:val="00166A0F"/>
    <w:rsid w:val="0017535F"/>
    <w:rsid w:val="00186560"/>
    <w:rsid w:val="00186A06"/>
    <w:rsid w:val="00187BC1"/>
    <w:rsid w:val="00197AC8"/>
    <w:rsid w:val="001B6DA0"/>
    <w:rsid w:val="001C253D"/>
    <w:rsid w:val="001C29C9"/>
    <w:rsid w:val="001C443C"/>
    <w:rsid w:val="001C6D12"/>
    <w:rsid w:val="001D12F2"/>
    <w:rsid w:val="001D5D35"/>
    <w:rsid w:val="001E3E6E"/>
    <w:rsid w:val="001E5DA9"/>
    <w:rsid w:val="001F2FE2"/>
    <w:rsid w:val="001F54E0"/>
    <w:rsid w:val="00200ACB"/>
    <w:rsid w:val="00200C26"/>
    <w:rsid w:val="00203276"/>
    <w:rsid w:val="0020770B"/>
    <w:rsid w:val="002428DC"/>
    <w:rsid w:val="00244DE2"/>
    <w:rsid w:val="0028611D"/>
    <w:rsid w:val="00291AE7"/>
    <w:rsid w:val="002A6840"/>
    <w:rsid w:val="002A7BB9"/>
    <w:rsid w:val="002B79DC"/>
    <w:rsid w:val="002C50E1"/>
    <w:rsid w:val="002D18A4"/>
    <w:rsid w:val="002D3CF9"/>
    <w:rsid w:val="002D65ED"/>
    <w:rsid w:val="002E0B24"/>
    <w:rsid w:val="002F3A1F"/>
    <w:rsid w:val="002F4D1F"/>
    <w:rsid w:val="002F76A0"/>
    <w:rsid w:val="00303159"/>
    <w:rsid w:val="00312B6D"/>
    <w:rsid w:val="00312F15"/>
    <w:rsid w:val="00322CEF"/>
    <w:rsid w:val="00322FD9"/>
    <w:rsid w:val="00324F19"/>
    <w:rsid w:val="00335650"/>
    <w:rsid w:val="00342200"/>
    <w:rsid w:val="00347F16"/>
    <w:rsid w:val="00356A3B"/>
    <w:rsid w:val="00357114"/>
    <w:rsid w:val="00364C9D"/>
    <w:rsid w:val="00364F66"/>
    <w:rsid w:val="003760BC"/>
    <w:rsid w:val="003809D9"/>
    <w:rsid w:val="00381173"/>
    <w:rsid w:val="003851BC"/>
    <w:rsid w:val="00386D5C"/>
    <w:rsid w:val="003947F4"/>
    <w:rsid w:val="003A0DEF"/>
    <w:rsid w:val="003A21D2"/>
    <w:rsid w:val="003A2877"/>
    <w:rsid w:val="003A6C78"/>
    <w:rsid w:val="003B18A9"/>
    <w:rsid w:val="003C3A36"/>
    <w:rsid w:val="003D6F5C"/>
    <w:rsid w:val="003E0B0E"/>
    <w:rsid w:val="003E74A7"/>
    <w:rsid w:val="003F5C52"/>
    <w:rsid w:val="00402021"/>
    <w:rsid w:val="00402EF8"/>
    <w:rsid w:val="00417277"/>
    <w:rsid w:val="00423CB3"/>
    <w:rsid w:val="004406FF"/>
    <w:rsid w:val="00443D19"/>
    <w:rsid w:val="00447C24"/>
    <w:rsid w:val="00452FE9"/>
    <w:rsid w:val="004671EF"/>
    <w:rsid w:val="00473F40"/>
    <w:rsid w:val="00480F51"/>
    <w:rsid w:val="00483151"/>
    <w:rsid w:val="004860F5"/>
    <w:rsid w:val="00491498"/>
    <w:rsid w:val="00495A6E"/>
    <w:rsid w:val="0049705C"/>
    <w:rsid w:val="004A3FA4"/>
    <w:rsid w:val="004A48CD"/>
    <w:rsid w:val="004A505C"/>
    <w:rsid w:val="004B5F92"/>
    <w:rsid w:val="004C1C67"/>
    <w:rsid w:val="004D3A23"/>
    <w:rsid w:val="004D4442"/>
    <w:rsid w:val="004E75AE"/>
    <w:rsid w:val="004F00DC"/>
    <w:rsid w:val="00502B8D"/>
    <w:rsid w:val="00504BF6"/>
    <w:rsid w:val="00520271"/>
    <w:rsid w:val="00524A48"/>
    <w:rsid w:val="00524AB3"/>
    <w:rsid w:val="005330FB"/>
    <w:rsid w:val="005424CE"/>
    <w:rsid w:val="0055269F"/>
    <w:rsid w:val="0055528C"/>
    <w:rsid w:val="00556083"/>
    <w:rsid w:val="00563D02"/>
    <w:rsid w:val="005649FD"/>
    <w:rsid w:val="00565128"/>
    <w:rsid w:val="00567092"/>
    <w:rsid w:val="00580AC3"/>
    <w:rsid w:val="005830AC"/>
    <w:rsid w:val="0058762D"/>
    <w:rsid w:val="00587D7F"/>
    <w:rsid w:val="005906B1"/>
    <w:rsid w:val="0059635A"/>
    <w:rsid w:val="005A77EA"/>
    <w:rsid w:val="005B12CB"/>
    <w:rsid w:val="005B638B"/>
    <w:rsid w:val="005C2C70"/>
    <w:rsid w:val="005C5F85"/>
    <w:rsid w:val="005D1EA1"/>
    <w:rsid w:val="005D45CD"/>
    <w:rsid w:val="005D46E7"/>
    <w:rsid w:val="005D634D"/>
    <w:rsid w:val="005D7D4F"/>
    <w:rsid w:val="005F256F"/>
    <w:rsid w:val="005F4549"/>
    <w:rsid w:val="00601FEC"/>
    <w:rsid w:val="00603C1A"/>
    <w:rsid w:val="0060759A"/>
    <w:rsid w:val="006202AC"/>
    <w:rsid w:val="0062085F"/>
    <w:rsid w:val="00627692"/>
    <w:rsid w:val="00632C20"/>
    <w:rsid w:val="00654AB9"/>
    <w:rsid w:val="00662FB8"/>
    <w:rsid w:val="00670893"/>
    <w:rsid w:val="006733E7"/>
    <w:rsid w:val="0067780D"/>
    <w:rsid w:val="00677F7F"/>
    <w:rsid w:val="00681738"/>
    <w:rsid w:val="006C68F2"/>
    <w:rsid w:val="006C7E9A"/>
    <w:rsid w:val="006D77E7"/>
    <w:rsid w:val="006F18FE"/>
    <w:rsid w:val="006F5D25"/>
    <w:rsid w:val="00700625"/>
    <w:rsid w:val="00704A37"/>
    <w:rsid w:val="00707485"/>
    <w:rsid w:val="00730B88"/>
    <w:rsid w:val="0073163B"/>
    <w:rsid w:val="007324DC"/>
    <w:rsid w:val="00737E8B"/>
    <w:rsid w:val="00746783"/>
    <w:rsid w:val="00753D40"/>
    <w:rsid w:val="00754BAB"/>
    <w:rsid w:val="007551A8"/>
    <w:rsid w:val="00765A70"/>
    <w:rsid w:val="007733BC"/>
    <w:rsid w:val="0077368A"/>
    <w:rsid w:val="007B71AB"/>
    <w:rsid w:val="007B77D3"/>
    <w:rsid w:val="007C1AFD"/>
    <w:rsid w:val="007C6B30"/>
    <w:rsid w:val="007C6E94"/>
    <w:rsid w:val="007D38FC"/>
    <w:rsid w:val="007E7981"/>
    <w:rsid w:val="007F263C"/>
    <w:rsid w:val="007F46EA"/>
    <w:rsid w:val="007F5C4E"/>
    <w:rsid w:val="00803913"/>
    <w:rsid w:val="008053DF"/>
    <w:rsid w:val="00815B36"/>
    <w:rsid w:val="008171DB"/>
    <w:rsid w:val="0082043B"/>
    <w:rsid w:val="0082635A"/>
    <w:rsid w:val="00843716"/>
    <w:rsid w:val="008550F5"/>
    <w:rsid w:val="0086703E"/>
    <w:rsid w:val="0087380E"/>
    <w:rsid w:val="008762EC"/>
    <w:rsid w:val="008774C5"/>
    <w:rsid w:val="00883FDE"/>
    <w:rsid w:val="0089056F"/>
    <w:rsid w:val="00896AC4"/>
    <w:rsid w:val="008A26C0"/>
    <w:rsid w:val="008A35FC"/>
    <w:rsid w:val="008A7BEF"/>
    <w:rsid w:val="008B276A"/>
    <w:rsid w:val="008D6709"/>
    <w:rsid w:val="008D6F66"/>
    <w:rsid w:val="008E0853"/>
    <w:rsid w:val="008F722A"/>
    <w:rsid w:val="0090059E"/>
    <w:rsid w:val="009123FD"/>
    <w:rsid w:val="00915852"/>
    <w:rsid w:val="009166C8"/>
    <w:rsid w:val="00924C69"/>
    <w:rsid w:val="00924E18"/>
    <w:rsid w:val="00931E9F"/>
    <w:rsid w:val="0093266D"/>
    <w:rsid w:val="009425CA"/>
    <w:rsid w:val="00944E39"/>
    <w:rsid w:val="00957904"/>
    <w:rsid w:val="00964F6D"/>
    <w:rsid w:val="00970475"/>
    <w:rsid w:val="0097142B"/>
    <w:rsid w:val="0097499A"/>
    <w:rsid w:val="00983472"/>
    <w:rsid w:val="00991777"/>
    <w:rsid w:val="009A362E"/>
    <w:rsid w:val="009B1F82"/>
    <w:rsid w:val="009B4E33"/>
    <w:rsid w:val="009B4FC7"/>
    <w:rsid w:val="009C5650"/>
    <w:rsid w:val="009C6C11"/>
    <w:rsid w:val="009D226F"/>
    <w:rsid w:val="009D523A"/>
    <w:rsid w:val="00A039B3"/>
    <w:rsid w:val="00A16A4A"/>
    <w:rsid w:val="00A17B57"/>
    <w:rsid w:val="00A21EF8"/>
    <w:rsid w:val="00A23BAF"/>
    <w:rsid w:val="00A262F9"/>
    <w:rsid w:val="00A5200C"/>
    <w:rsid w:val="00A568F6"/>
    <w:rsid w:val="00A611F1"/>
    <w:rsid w:val="00A844C4"/>
    <w:rsid w:val="00A91097"/>
    <w:rsid w:val="00A96D4C"/>
    <w:rsid w:val="00AA2547"/>
    <w:rsid w:val="00AA6417"/>
    <w:rsid w:val="00AB3B4F"/>
    <w:rsid w:val="00AC0153"/>
    <w:rsid w:val="00AC2B01"/>
    <w:rsid w:val="00AE167B"/>
    <w:rsid w:val="00AE79BC"/>
    <w:rsid w:val="00AF2998"/>
    <w:rsid w:val="00AF519C"/>
    <w:rsid w:val="00B0788D"/>
    <w:rsid w:val="00B23C77"/>
    <w:rsid w:val="00B2492E"/>
    <w:rsid w:val="00B373BC"/>
    <w:rsid w:val="00B42D6A"/>
    <w:rsid w:val="00B467DB"/>
    <w:rsid w:val="00B52E7B"/>
    <w:rsid w:val="00B53C73"/>
    <w:rsid w:val="00B6043B"/>
    <w:rsid w:val="00B64CBE"/>
    <w:rsid w:val="00B6568A"/>
    <w:rsid w:val="00B65CAE"/>
    <w:rsid w:val="00B7087A"/>
    <w:rsid w:val="00B71F3E"/>
    <w:rsid w:val="00B72693"/>
    <w:rsid w:val="00B727F8"/>
    <w:rsid w:val="00B74C4D"/>
    <w:rsid w:val="00B81A12"/>
    <w:rsid w:val="00B82C58"/>
    <w:rsid w:val="00B8538D"/>
    <w:rsid w:val="00B865B7"/>
    <w:rsid w:val="00B91E19"/>
    <w:rsid w:val="00BA10E0"/>
    <w:rsid w:val="00BA5072"/>
    <w:rsid w:val="00BB3C90"/>
    <w:rsid w:val="00BC2BC5"/>
    <w:rsid w:val="00BC3CCE"/>
    <w:rsid w:val="00BC4BDA"/>
    <w:rsid w:val="00BC55FF"/>
    <w:rsid w:val="00BD528F"/>
    <w:rsid w:val="00C04990"/>
    <w:rsid w:val="00C049E2"/>
    <w:rsid w:val="00C23599"/>
    <w:rsid w:val="00C25F5B"/>
    <w:rsid w:val="00C35708"/>
    <w:rsid w:val="00C3667F"/>
    <w:rsid w:val="00C411CD"/>
    <w:rsid w:val="00C4614E"/>
    <w:rsid w:val="00C50CE8"/>
    <w:rsid w:val="00C52CD8"/>
    <w:rsid w:val="00C80ABF"/>
    <w:rsid w:val="00C84000"/>
    <w:rsid w:val="00C85B49"/>
    <w:rsid w:val="00C879A8"/>
    <w:rsid w:val="00C87F27"/>
    <w:rsid w:val="00C92134"/>
    <w:rsid w:val="00C9307D"/>
    <w:rsid w:val="00C94F88"/>
    <w:rsid w:val="00CA3278"/>
    <w:rsid w:val="00CA56DC"/>
    <w:rsid w:val="00CA6AD4"/>
    <w:rsid w:val="00CA6F53"/>
    <w:rsid w:val="00CC0438"/>
    <w:rsid w:val="00CC6BEE"/>
    <w:rsid w:val="00CD18E6"/>
    <w:rsid w:val="00CD2EC5"/>
    <w:rsid w:val="00CD5A06"/>
    <w:rsid w:val="00CF11A7"/>
    <w:rsid w:val="00CF2B88"/>
    <w:rsid w:val="00CF76E5"/>
    <w:rsid w:val="00D16575"/>
    <w:rsid w:val="00D16894"/>
    <w:rsid w:val="00D32FE0"/>
    <w:rsid w:val="00D40C19"/>
    <w:rsid w:val="00D54534"/>
    <w:rsid w:val="00D61962"/>
    <w:rsid w:val="00D6229B"/>
    <w:rsid w:val="00D6441B"/>
    <w:rsid w:val="00D76262"/>
    <w:rsid w:val="00D810D3"/>
    <w:rsid w:val="00D936A3"/>
    <w:rsid w:val="00D9699C"/>
    <w:rsid w:val="00D96F7B"/>
    <w:rsid w:val="00DA3CDC"/>
    <w:rsid w:val="00DA78A6"/>
    <w:rsid w:val="00DB181D"/>
    <w:rsid w:val="00DB3401"/>
    <w:rsid w:val="00DC2FEC"/>
    <w:rsid w:val="00E0367B"/>
    <w:rsid w:val="00E0368E"/>
    <w:rsid w:val="00E03E7C"/>
    <w:rsid w:val="00E115DB"/>
    <w:rsid w:val="00E1270D"/>
    <w:rsid w:val="00E17E0F"/>
    <w:rsid w:val="00E202D7"/>
    <w:rsid w:val="00E21E38"/>
    <w:rsid w:val="00E36B10"/>
    <w:rsid w:val="00E664AD"/>
    <w:rsid w:val="00E77F93"/>
    <w:rsid w:val="00EA75BF"/>
    <w:rsid w:val="00EC2964"/>
    <w:rsid w:val="00EC3792"/>
    <w:rsid w:val="00ED1CB2"/>
    <w:rsid w:val="00ED76CD"/>
    <w:rsid w:val="00ED788F"/>
    <w:rsid w:val="00EE5856"/>
    <w:rsid w:val="00EE5E1E"/>
    <w:rsid w:val="00EF212C"/>
    <w:rsid w:val="00EF3534"/>
    <w:rsid w:val="00EF434D"/>
    <w:rsid w:val="00F01934"/>
    <w:rsid w:val="00F023BF"/>
    <w:rsid w:val="00F17DAF"/>
    <w:rsid w:val="00F2569A"/>
    <w:rsid w:val="00F25BDF"/>
    <w:rsid w:val="00F4598A"/>
    <w:rsid w:val="00F621D6"/>
    <w:rsid w:val="00F626E0"/>
    <w:rsid w:val="00F64617"/>
    <w:rsid w:val="00F7676A"/>
    <w:rsid w:val="00F7717C"/>
    <w:rsid w:val="00F77DBF"/>
    <w:rsid w:val="00F85BB8"/>
    <w:rsid w:val="00F92A84"/>
    <w:rsid w:val="00FA00D1"/>
    <w:rsid w:val="00FA5606"/>
    <w:rsid w:val="00FA5B24"/>
    <w:rsid w:val="00FA7A81"/>
    <w:rsid w:val="00FD45F3"/>
    <w:rsid w:val="00FD620B"/>
    <w:rsid w:val="00FD7841"/>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2916</TotalTime>
  <Pages>1</Pages>
  <Words>2334</Words>
  <Characters>12840</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Abdo</cp:lastModifiedBy>
  <cp:revision>126</cp:revision>
  <cp:lastPrinted>2020-03-10T21:31:00Z</cp:lastPrinted>
  <dcterms:created xsi:type="dcterms:W3CDTF">2020-03-12T19:06:00Z</dcterms:created>
  <dcterms:modified xsi:type="dcterms:W3CDTF">2021-04-27T06:51:00Z</dcterms:modified>
</cp:coreProperties>
</file>