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AAE" w:rsidRDefault="00B256DD">
      <w:pPr>
        <w:tabs>
          <w:tab w:val="left" w:pos="3108"/>
        </w:tabs>
        <w:ind w:left="473"/>
        <w:rPr>
          <w:rFonts w:ascii="Times New Roman"/>
          <w:sz w:val="20"/>
        </w:rPr>
      </w:pPr>
      <w:r>
        <w:rPr>
          <w:rFonts w:ascii="Times New Roman"/>
          <w:position w:val="1"/>
          <w:sz w:val="20"/>
        </w:rPr>
        <w:tab/>
      </w:r>
    </w:p>
    <w:p w:rsidR="004F05DF" w:rsidRPr="002342F3" w:rsidRDefault="004F05DF" w:rsidP="002342F3">
      <w:pPr>
        <w:pStyle w:val="Corpsdetexte"/>
        <w:tabs>
          <w:tab w:val="left" w:pos="1447"/>
          <w:tab w:val="left" w:pos="2635"/>
          <w:tab w:val="left" w:pos="3824"/>
          <w:tab w:val="left" w:pos="5766"/>
          <w:tab w:val="left" w:pos="8044"/>
          <w:tab w:val="left" w:pos="8896"/>
          <w:tab w:val="left" w:pos="10749"/>
          <w:tab w:val="left" w:pos="11669"/>
          <w:tab w:val="left" w:pos="13327"/>
          <w:tab w:val="left" w:pos="14045"/>
        </w:tabs>
        <w:spacing w:before="88" w:line="352" w:lineRule="auto"/>
        <w:ind w:left="593" w:right="854"/>
        <w:jc w:val="center"/>
        <w:rPr>
          <w:rFonts w:asciiTheme="majorBidi" w:hAnsiTheme="majorBidi" w:cstheme="majorBidi"/>
          <w:b/>
          <w:bCs/>
          <w:i/>
          <w:iCs/>
          <w:sz w:val="28"/>
          <w:szCs w:val="28"/>
        </w:rPr>
      </w:pPr>
      <w:r w:rsidRPr="002342F3">
        <w:rPr>
          <w:rFonts w:asciiTheme="majorBidi" w:hAnsiTheme="majorBidi" w:cstheme="majorBidi"/>
          <w:b/>
          <w:bCs/>
          <w:i/>
          <w:iCs/>
          <w:sz w:val="28"/>
          <w:szCs w:val="28"/>
        </w:rPr>
        <w:t xml:space="preserve">Chapitre </w:t>
      </w:r>
      <w:r w:rsidR="002342F3">
        <w:rPr>
          <w:rFonts w:asciiTheme="majorBidi" w:hAnsiTheme="majorBidi" w:cstheme="majorBidi"/>
          <w:b/>
          <w:bCs/>
          <w:i/>
          <w:iCs/>
          <w:sz w:val="28"/>
          <w:szCs w:val="28"/>
        </w:rPr>
        <w:t>1</w:t>
      </w:r>
      <w:r w:rsidRPr="002342F3">
        <w:rPr>
          <w:rFonts w:asciiTheme="majorBidi" w:hAnsiTheme="majorBidi" w:cstheme="majorBidi"/>
          <w:b/>
          <w:bCs/>
          <w:i/>
          <w:iCs/>
          <w:sz w:val="28"/>
          <w:szCs w:val="28"/>
        </w:rPr>
        <w:t xml:space="preserve"> aménagement des cours d’eau</w:t>
      </w:r>
    </w:p>
    <w:p w:rsidR="004F05DF" w:rsidRPr="002342F3" w:rsidRDefault="004F05DF" w:rsidP="004F05DF">
      <w:pPr>
        <w:pStyle w:val="Corpsdetexte"/>
        <w:tabs>
          <w:tab w:val="left" w:pos="1447"/>
          <w:tab w:val="left" w:pos="2635"/>
          <w:tab w:val="left" w:pos="3824"/>
          <w:tab w:val="left" w:pos="5766"/>
          <w:tab w:val="left" w:pos="8044"/>
          <w:tab w:val="left" w:pos="8896"/>
          <w:tab w:val="left" w:pos="10749"/>
          <w:tab w:val="left" w:pos="11669"/>
          <w:tab w:val="left" w:pos="13327"/>
          <w:tab w:val="left" w:pos="14045"/>
        </w:tabs>
        <w:spacing w:before="88" w:line="352" w:lineRule="auto"/>
        <w:ind w:left="593" w:right="854"/>
        <w:jc w:val="center"/>
        <w:rPr>
          <w:rFonts w:asciiTheme="majorBidi" w:hAnsiTheme="majorBidi" w:cstheme="majorBidi"/>
          <w:b/>
          <w:bCs/>
          <w:i/>
          <w:iCs/>
          <w:sz w:val="28"/>
          <w:szCs w:val="28"/>
        </w:rPr>
      </w:pPr>
    </w:p>
    <w:p w:rsidR="00623AAE" w:rsidRPr="002342F3" w:rsidRDefault="00B256DD" w:rsidP="002342F3">
      <w:pPr>
        <w:pStyle w:val="Corpsdetexte"/>
        <w:tabs>
          <w:tab w:val="left" w:pos="1447"/>
          <w:tab w:val="left" w:pos="1770"/>
          <w:tab w:val="left" w:pos="2635"/>
          <w:tab w:val="left" w:pos="3824"/>
          <w:tab w:val="left" w:pos="5766"/>
          <w:tab w:val="left" w:pos="8044"/>
          <w:tab w:val="left" w:pos="8896"/>
          <w:tab w:val="left" w:pos="10749"/>
          <w:tab w:val="left" w:pos="11669"/>
          <w:tab w:val="left" w:pos="13327"/>
          <w:tab w:val="left" w:pos="14045"/>
        </w:tabs>
        <w:spacing w:before="88"/>
        <w:ind w:left="1134" w:right="1710"/>
        <w:jc w:val="both"/>
        <w:rPr>
          <w:rFonts w:asciiTheme="majorBidi" w:hAnsiTheme="majorBidi" w:cstheme="majorBidi"/>
          <w:sz w:val="24"/>
          <w:szCs w:val="24"/>
        </w:rPr>
      </w:pPr>
      <w:r w:rsidRPr="002342F3">
        <w:rPr>
          <w:rFonts w:asciiTheme="majorBidi" w:hAnsiTheme="majorBidi" w:cstheme="majorBidi"/>
          <w:sz w:val="24"/>
          <w:szCs w:val="24"/>
        </w:rPr>
        <w:t>Les</w:t>
      </w:r>
      <w:r w:rsidR="002342F3">
        <w:rPr>
          <w:rFonts w:asciiTheme="majorBidi" w:hAnsiTheme="majorBidi" w:cstheme="majorBidi"/>
          <w:sz w:val="24"/>
          <w:szCs w:val="24"/>
        </w:rPr>
        <w:t xml:space="preserve"> c</w:t>
      </w:r>
      <w:r w:rsidRPr="002342F3">
        <w:rPr>
          <w:rFonts w:asciiTheme="majorBidi" w:hAnsiTheme="majorBidi" w:cstheme="majorBidi"/>
          <w:sz w:val="24"/>
          <w:szCs w:val="24"/>
        </w:rPr>
        <w:t>ours</w:t>
      </w:r>
      <w:r w:rsidR="002342F3">
        <w:rPr>
          <w:rFonts w:asciiTheme="majorBidi" w:hAnsiTheme="majorBidi" w:cstheme="majorBidi"/>
          <w:sz w:val="24"/>
          <w:szCs w:val="24"/>
        </w:rPr>
        <w:t xml:space="preserve"> </w:t>
      </w:r>
      <w:r w:rsidRPr="002342F3">
        <w:rPr>
          <w:rFonts w:asciiTheme="majorBidi" w:hAnsiTheme="majorBidi" w:cstheme="majorBidi"/>
          <w:sz w:val="24"/>
          <w:szCs w:val="24"/>
        </w:rPr>
        <w:t>d’eau</w:t>
      </w:r>
      <w:r w:rsidR="002342F3">
        <w:rPr>
          <w:rFonts w:asciiTheme="majorBidi" w:hAnsiTheme="majorBidi" w:cstheme="majorBidi"/>
          <w:sz w:val="24"/>
          <w:szCs w:val="24"/>
        </w:rPr>
        <w:t xml:space="preserve"> </w:t>
      </w:r>
      <w:r w:rsidRPr="002342F3">
        <w:rPr>
          <w:rFonts w:asciiTheme="majorBidi" w:hAnsiTheme="majorBidi" w:cstheme="majorBidi"/>
          <w:sz w:val="24"/>
          <w:szCs w:val="24"/>
        </w:rPr>
        <w:t>favorisent</w:t>
      </w:r>
      <w:r w:rsidRPr="002342F3">
        <w:rPr>
          <w:rFonts w:asciiTheme="majorBidi" w:hAnsiTheme="majorBidi" w:cstheme="majorBidi"/>
          <w:sz w:val="24"/>
          <w:szCs w:val="24"/>
        </w:rPr>
        <w:tab/>
        <w:t>l’installation</w:t>
      </w:r>
      <w:r w:rsidR="002342F3">
        <w:rPr>
          <w:rFonts w:asciiTheme="majorBidi" w:hAnsiTheme="majorBidi" w:cstheme="majorBidi"/>
          <w:sz w:val="24"/>
          <w:szCs w:val="24"/>
        </w:rPr>
        <w:t xml:space="preserve"> </w:t>
      </w:r>
      <w:r w:rsidRPr="002342F3">
        <w:rPr>
          <w:rFonts w:asciiTheme="majorBidi" w:hAnsiTheme="majorBidi" w:cstheme="majorBidi"/>
          <w:sz w:val="24"/>
          <w:szCs w:val="24"/>
        </w:rPr>
        <w:t>des</w:t>
      </w:r>
      <w:r w:rsidR="002342F3">
        <w:rPr>
          <w:rFonts w:asciiTheme="majorBidi" w:hAnsiTheme="majorBidi" w:cstheme="majorBidi"/>
          <w:sz w:val="24"/>
          <w:szCs w:val="24"/>
        </w:rPr>
        <w:t xml:space="preserve"> </w:t>
      </w:r>
      <w:r w:rsidRPr="002342F3">
        <w:rPr>
          <w:rFonts w:asciiTheme="majorBidi" w:hAnsiTheme="majorBidi" w:cstheme="majorBidi"/>
          <w:sz w:val="24"/>
          <w:szCs w:val="24"/>
        </w:rPr>
        <w:t>hommes.</w:t>
      </w:r>
      <w:r w:rsidR="002342F3">
        <w:rPr>
          <w:rFonts w:asciiTheme="majorBidi" w:hAnsiTheme="majorBidi" w:cstheme="majorBidi"/>
          <w:sz w:val="24"/>
          <w:szCs w:val="24"/>
        </w:rPr>
        <w:t xml:space="preserve"> </w:t>
      </w:r>
      <w:r w:rsidRPr="002342F3">
        <w:rPr>
          <w:rFonts w:asciiTheme="majorBidi" w:hAnsiTheme="majorBidi" w:cstheme="majorBidi"/>
          <w:sz w:val="24"/>
          <w:szCs w:val="24"/>
        </w:rPr>
        <w:t>Ces</w:t>
      </w:r>
      <w:r w:rsidR="002342F3">
        <w:rPr>
          <w:rFonts w:asciiTheme="majorBidi" w:hAnsiTheme="majorBidi" w:cstheme="majorBidi"/>
          <w:sz w:val="24"/>
          <w:szCs w:val="24"/>
        </w:rPr>
        <w:t xml:space="preserve"> </w:t>
      </w:r>
      <w:r w:rsidRPr="002342F3">
        <w:rPr>
          <w:rFonts w:asciiTheme="majorBidi" w:hAnsiTheme="majorBidi" w:cstheme="majorBidi"/>
          <w:sz w:val="24"/>
          <w:szCs w:val="24"/>
        </w:rPr>
        <w:t>derniers</w:t>
      </w:r>
      <w:r w:rsidR="002342F3">
        <w:rPr>
          <w:rFonts w:asciiTheme="majorBidi" w:hAnsiTheme="majorBidi" w:cstheme="majorBidi"/>
          <w:sz w:val="24"/>
          <w:szCs w:val="24"/>
        </w:rPr>
        <w:t xml:space="preserve"> </w:t>
      </w:r>
      <w:r w:rsidRPr="002342F3">
        <w:rPr>
          <w:rFonts w:asciiTheme="majorBidi" w:hAnsiTheme="majorBidi" w:cstheme="majorBidi"/>
          <w:sz w:val="24"/>
          <w:szCs w:val="24"/>
        </w:rPr>
        <w:t>les</w:t>
      </w:r>
      <w:r w:rsidRPr="002342F3">
        <w:rPr>
          <w:rFonts w:asciiTheme="majorBidi" w:hAnsiTheme="majorBidi" w:cstheme="majorBidi"/>
          <w:sz w:val="24"/>
          <w:szCs w:val="24"/>
        </w:rPr>
        <w:tab/>
      </w:r>
      <w:r w:rsidRPr="002342F3">
        <w:rPr>
          <w:rFonts w:asciiTheme="majorBidi" w:hAnsiTheme="majorBidi" w:cstheme="majorBidi"/>
          <w:spacing w:val="-6"/>
          <w:sz w:val="24"/>
          <w:szCs w:val="24"/>
        </w:rPr>
        <w:t xml:space="preserve">ont </w:t>
      </w:r>
      <w:r w:rsidRPr="002342F3">
        <w:rPr>
          <w:rFonts w:asciiTheme="majorBidi" w:hAnsiTheme="majorBidi" w:cstheme="majorBidi"/>
          <w:sz w:val="24"/>
          <w:szCs w:val="24"/>
        </w:rPr>
        <w:t xml:space="preserve">aménagés pour s’en protéger ou pour s’en </w:t>
      </w:r>
      <w:r w:rsidRPr="002342F3">
        <w:rPr>
          <w:rFonts w:asciiTheme="majorBidi" w:hAnsiTheme="majorBidi" w:cstheme="majorBidi"/>
          <w:spacing w:val="-4"/>
          <w:sz w:val="24"/>
          <w:szCs w:val="24"/>
        </w:rPr>
        <w:t>servir.</w:t>
      </w:r>
      <w:r w:rsidR="002342F3">
        <w:rPr>
          <w:rFonts w:asciiTheme="majorBidi" w:hAnsiTheme="majorBidi" w:cstheme="majorBidi"/>
          <w:spacing w:val="-4"/>
          <w:sz w:val="24"/>
          <w:szCs w:val="24"/>
        </w:rPr>
        <w:t xml:space="preserve"> </w:t>
      </w:r>
      <w:r w:rsidRPr="002342F3">
        <w:rPr>
          <w:rFonts w:asciiTheme="majorBidi" w:hAnsiTheme="majorBidi" w:cstheme="majorBidi"/>
          <w:sz w:val="24"/>
          <w:szCs w:val="24"/>
        </w:rPr>
        <w:t>Les cours d’eau de notre département ont subi de nombreux aménagements afin de les maîtriser (canalisation, cours d’eau « plaqués », drainage, …).</w:t>
      </w:r>
      <w:r w:rsidR="002342F3">
        <w:rPr>
          <w:rFonts w:asciiTheme="majorBidi" w:hAnsiTheme="majorBidi" w:cstheme="majorBidi"/>
          <w:sz w:val="24"/>
          <w:szCs w:val="24"/>
        </w:rPr>
        <w:t xml:space="preserve"> </w:t>
      </w:r>
      <w:r w:rsidRPr="002342F3">
        <w:rPr>
          <w:rFonts w:asciiTheme="majorBidi" w:hAnsiTheme="majorBidi" w:cstheme="majorBidi"/>
          <w:sz w:val="24"/>
          <w:szCs w:val="24"/>
        </w:rPr>
        <w:t>La</w:t>
      </w:r>
      <w:r w:rsidR="002342F3">
        <w:rPr>
          <w:rFonts w:asciiTheme="majorBidi" w:hAnsiTheme="majorBidi" w:cstheme="majorBidi"/>
          <w:sz w:val="24"/>
          <w:szCs w:val="24"/>
        </w:rPr>
        <w:t xml:space="preserve"> </w:t>
      </w:r>
      <w:r w:rsidRPr="002342F3">
        <w:rPr>
          <w:rFonts w:asciiTheme="majorBidi" w:hAnsiTheme="majorBidi" w:cstheme="majorBidi"/>
          <w:sz w:val="24"/>
          <w:szCs w:val="24"/>
        </w:rPr>
        <w:t>modification</w:t>
      </w:r>
      <w:r w:rsidR="002342F3">
        <w:rPr>
          <w:rFonts w:asciiTheme="majorBidi" w:hAnsiTheme="majorBidi" w:cstheme="majorBidi"/>
          <w:sz w:val="24"/>
          <w:szCs w:val="24"/>
        </w:rPr>
        <w:t xml:space="preserve"> </w:t>
      </w:r>
      <w:r w:rsidRPr="002342F3">
        <w:rPr>
          <w:rFonts w:asciiTheme="majorBidi" w:hAnsiTheme="majorBidi" w:cstheme="majorBidi"/>
          <w:sz w:val="24"/>
          <w:szCs w:val="24"/>
        </w:rPr>
        <w:t>de</w:t>
      </w:r>
      <w:r w:rsidR="002342F3">
        <w:rPr>
          <w:rFonts w:asciiTheme="majorBidi" w:hAnsiTheme="majorBidi" w:cstheme="majorBidi"/>
          <w:sz w:val="24"/>
          <w:szCs w:val="24"/>
        </w:rPr>
        <w:t xml:space="preserve"> </w:t>
      </w:r>
      <w:r w:rsidRPr="002342F3">
        <w:rPr>
          <w:rFonts w:asciiTheme="majorBidi" w:hAnsiTheme="majorBidi" w:cstheme="majorBidi"/>
          <w:sz w:val="24"/>
          <w:szCs w:val="24"/>
        </w:rPr>
        <w:t>la</w:t>
      </w:r>
      <w:r w:rsidR="002342F3">
        <w:rPr>
          <w:rFonts w:asciiTheme="majorBidi" w:hAnsiTheme="majorBidi" w:cstheme="majorBidi"/>
          <w:sz w:val="24"/>
          <w:szCs w:val="24"/>
        </w:rPr>
        <w:t xml:space="preserve"> </w:t>
      </w:r>
      <w:r w:rsidRPr="002342F3">
        <w:rPr>
          <w:rFonts w:asciiTheme="majorBidi" w:hAnsiTheme="majorBidi" w:cstheme="majorBidi"/>
          <w:sz w:val="24"/>
          <w:szCs w:val="24"/>
        </w:rPr>
        <w:t>morphologie,</w:t>
      </w:r>
      <w:r w:rsidR="002342F3">
        <w:rPr>
          <w:rFonts w:asciiTheme="majorBidi" w:hAnsiTheme="majorBidi" w:cstheme="majorBidi"/>
          <w:sz w:val="24"/>
          <w:szCs w:val="24"/>
        </w:rPr>
        <w:t xml:space="preserve"> </w:t>
      </w:r>
      <w:r w:rsidRPr="002342F3">
        <w:rPr>
          <w:rFonts w:asciiTheme="majorBidi" w:hAnsiTheme="majorBidi" w:cstheme="majorBidi"/>
          <w:sz w:val="24"/>
          <w:szCs w:val="24"/>
        </w:rPr>
        <w:t>suite</w:t>
      </w:r>
      <w:r w:rsidR="002342F3">
        <w:rPr>
          <w:rFonts w:asciiTheme="majorBidi" w:hAnsiTheme="majorBidi" w:cstheme="majorBidi"/>
          <w:sz w:val="24"/>
          <w:szCs w:val="24"/>
        </w:rPr>
        <w:t xml:space="preserve"> </w:t>
      </w:r>
      <w:r w:rsidRPr="002342F3">
        <w:rPr>
          <w:rFonts w:asciiTheme="majorBidi" w:hAnsiTheme="majorBidi" w:cstheme="majorBidi"/>
          <w:sz w:val="24"/>
          <w:szCs w:val="24"/>
        </w:rPr>
        <w:t>à</w:t>
      </w:r>
      <w:r w:rsidR="002342F3">
        <w:rPr>
          <w:rFonts w:asciiTheme="majorBidi" w:hAnsiTheme="majorBidi" w:cstheme="majorBidi"/>
          <w:sz w:val="24"/>
          <w:szCs w:val="24"/>
        </w:rPr>
        <w:t xml:space="preserve"> </w:t>
      </w:r>
      <w:r w:rsidRPr="002342F3">
        <w:rPr>
          <w:rFonts w:asciiTheme="majorBidi" w:hAnsiTheme="majorBidi" w:cstheme="majorBidi"/>
          <w:sz w:val="24"/>
          <w:szCs w:val="24"/>
        </w:rPr>
        <w:t>des</w:t>
      </w:r>
      <w:r w:rsidR="002342F3">
        <w:rPr>
          <w:rFonts w:asciiTheme="majorBidi" w:hAnsiTheme="majorBidi" w:cstheme="majorBidi"/>
          <w:sz w:val="24"/>
          <w:szCs w:val="24"/>
        </w:rPr>
        <w:t xml:space="preserve"> </w:t>
      </w:r>
      <w:r w:rsidRPr="002342F3">
        <w:rPr>
          <w:rFonts w:asciiTheme="majorBidi" w:hAnsiTheme="majorBidi" w:cstheme="majorBidi"/>
          <w:sz w:val="24"/>
          <w:szCs w:val="24"/>
        </w:rPr>
        <w:t>travaux</w:t>
      </w:r>
      <w:r w:rsidRPr="002342F3">
        <w:rPr>
          <w:rFonts w:asciiTheme="majorBidi" w:hAnsiTheme="majorBidi" w:cstheme="majorBidi"/>
          <w:sz w:val="24"/>
          <w:szCs w:val="24"/>
        </w:rPr>
        <w:tab/>
        <w:t>de</w:t>
      </w:r>
      <w:r w:rsidR="002342F3">
        <w:rPr>
          <w:rFonts w:asciiTheme="majorBidi" w:hAnsiTheme="majorBidi" w:cstheme="majorBidi"/>
          <w:sz w:val="24"/>
          <w:szCs w:val="24"/>
        </w:rPr>
        <w:t xml:space="preserve"> </w:t>
      </w:r>
      <w:r w:rsidRPr="002342F3">
        <w:rPr>
          <w:rFonts w:asciiTheme="majorBidi" w:hAnsiTheme="majorBidi" w:cstheme="majorBidi"/>
          <w:spacing w:val="-3"/>
          <w:sz w:val="24"/>
          <w:szCs w:val="24"/>
        </w:rPr>
        <w:t xml:space="preserve">recalibrage, </w:t>
      </w:r>
      <w:r w:rsidRPr="002342F3">
        <w:rPr>
          <w:rFonts w:asciiTheme="majorBidi" w:hAnsiTheme="majorBidi" w:cstheme="majorBidi"/>
          <w:sz w:val="24"/>
          <w:szCs w:val="24"/>
        </w:rPr>
        <w:t>rectification de méandres ou de sinuosités conduit à</w:t>
      </w:r>
      <w:r w:rsidRPr="002342F3">
        <w:rPr>
          <w:rFonts w:asciiTheme="majorBidi" w:hAnsiTheme="majorBidi" w:cstheme="majorBidi"/>
          <w:spacing w:val="-7"/>
          <w:sz w:val="24"/>
          <w:szCs w:val="24"/>
        </w:rPr>
        <w:t xml:space="preserve"> </w:t>
      </w:r>
      <w:r w:rsidRPr="002342F3">
        <w:rPr>
          <w:rFonts w:asciiTheme="majorBidi" w:hAnsiTheme="majorBidi" w:cstheme="majorBidi"/>
          <w:sz w:val="24"/>
          <w:szCs w:val="24"/>
        </w:rPr>
        <w:t>:</w:t>
      </w:r>
    </w:p>
    <w:p w:rsidR="00623AAE" w:rsidRPr="002342F3" w:rsidRDefault="00B256DD" w:rsidP="002342F3">
      <w:pPr>
        <w:pStyle w:val="Paragraphedeliste"/>
        <w:numPr>
          <w:ilvl w:val="0"/>
          <w:numId w:val="7"/>
        </w:numPr>
        <w:tabs>
          <w:tab w:val="left" w:pos="1551"/>
        </w:tabs>
        <w:spacing w:before="109"/>
        <w:ind w:hanging="249"/>
        <w:jc w:val="both"/>
        <w:rPr>
          <w:rFonts w:asciiTheme="majorBidi" w:hAnsiTheme="majorBidi" w:cstheme="majorBidi"/>
          <w:sz w:val="24"/>
          <w:szCs w:val="24"/>
        </w:rPr>
      </w:pPr>
      <w:r w:rsidRPr="002342F3">
        <w:rPr>
          <w:rFonts w:asciiTheme="majorBidi" w:hAnsiTheme="majorBidi" w:cstheme="majorBidi"/>
          <w:sz w:val="24"/>
          <w:szCs w:val="24"/>
        </w:rPr>
        <w:t>un surdimensionnement du lit du cours</w:t>
      </w:r>
      <w:r w:rsidRPr="002342F3">
        <w:rPr>
          <w:rFonts w:asciiTheme="majorBidi" w:hAnsiTheme="majorBidi" w:cstheme="majorBidi"/>
          <w:spacing w:val="-6"/>
          <w:sz w:val="24"/>
          <w:szCs w:val="24"/>
        </w:rPr>
        <w:t xml:space="preserve"> </w:t>
      </w:r>
      <w:r w:rsidRPr="002342F3">
        <w:rPr>
          <w:rFonts w:asciiTheme="majorBidi" w:hAnsiTheme="majorBidi" w:cstheme="majorBidi"/>
          <w:sz w:val="24"/>
          <w:szCs w:val="24"/>
        </w:rPr>
        <w:t>d’eau</w:t>
      </w:r>
    </w:p>
    <w:p w:rsidR="00623AAE" w:rsidRPr="002342F3" w:rsidRDefault="00B256DD" w:rsidP="002342F3">
      <w:pPr>
        <w:pStyle w:val="Paragraphedeliste"/>
        <w:numPr>
          <w:ilvl w:val="0"/>
          <w:numId w:val="7"/>
        </w:numPr>
        <w:tabs>
          <w:tab w:val="left" w:pos="1551"/>
        </w:tabs>
        <w:ind w:hanging="249"/>
        <w:jc w:val="both"/>
        <w:rPr>
          <w:rFonts w:asciiTheme="majorBidi" w:hAnsiTheme="majorBidi" w:cstheme="majorBidi"/>
          <w:sz w:val="24"/>
          <w:szCs w:val="24"/>
        </w:rPr>
      </w:pPr>
      <w:r w:rsidRPr="002342F3">
        <w:rPr>
          <w:rFonts w:asciiTheme="majorBidi" w:hAnsiTheme="majorBidi" w:cstheme="majorBidi"/>
          <w:sz w:val="24"/>
          <w:szCs w:val="24"/>
        </w:rPr>
        <w:t>une dénaturation du substrat du fond du</w:t>
      </w:r>
      <w:r w:rsidRPr="002342F3">
        <w:rPr>
          <w:rFonts w:asciiTheme="majorBidi" w:hAnsiTheme="majorBidi" w:cstheme="majorBidi"/>
          <w:spacing w:val="-8"/>
          <w:sz w:val="24"/>
          <w:szCs w:val="24"/>
        </w:rPr>
        <w:t xml:space="preserve"> </w:t>
      </w:r>
      <w:r w:rsidRPr="002342F3">
        <w:rPr>
          <w:rFonts w:asciiTheme="majorBidi" w:hAnsiTheme="majorBidi" w:cstheme="majorBidi"/>
          <w:sz w:val="24"/>
          <w:szCs w:val="24"/>
        </w:rPr>
        <w:t>lit</w:t>
      </w:r>
    </w:p>
    <w:p w:rsidR="00623AAE" w:rsidRPr="002342F3" w:rsidRDefault="00B256DD" w:rsidP="002342F3">
      <w:pPr>
        <w:pStyle w:val="Paragraphedeliste"/>
        <w:numPr>
          <w:ilvl w:val="0"/>
          <w:numId w:val="7"/>
        </w:numPr>
        <w:tabs>
          <w:tab w:val="left" w:pos="1551"/>
        </w:tabs>
        <w:ind w:hanging="249"/>
        <w:jc w:val="both"/>
        <w:rPr>
          <w:rFonts w:asciiTheme="majorBidi" w:hAnsiTheme="majorBidi" w:cstheme="majorBidi"/>
          <w:sz w:val="24"/>
          <w:szCs w:val="24"/>
        </w:rPr>
      </w:pPr>
      <w:r w:rsidRPr="002342F3">
        <w:rPr>
          <w:rFonts w:asciiTheme="majorBidi" w:hAnsiTheme="majorBidi" w:cstheme="majorBidi"/>
          <w:sz w:val="24"/>
          <w:szCs w:val="24"/>
        </w:rPr>
        <w:t>une réduction de la longueur du cours</w:t>
      </w:r>
      <w:r w:rsidRPr="002342F3">
        <w:rPr>
          <w:rFonts w:asciiTheme="majorBidi" w:hAnsiTheme="majorBidi" w:cstheme="majorBidi"/>
          <w:spacing w:val="-4"/>
          <w:sz w:val="24"/>
          <w:szCs w:val="24"/>
        </w:rPr>
        <w:t xml:space="preserve"> </w:t>
      </w:r>
      <w:r w:rsidRPr="002342F3">
        <w:rPr>
          <w:rFonts w:asciiTheme="majorBidi" w:hAnsiTheme="majorBidi" w:cstheme="majorBidi"/>
          <w:sz w:val="24"/>
          <w:szCs w:val="24"/>
        </w:rPr>
        <w:t>d’eau</w:t>
      </w:r>
    </w:p>
    <w:p w:rsidR="002342F3" w:rsidRDefault="002342F3" w:rsidP="002342F3">
      <w:pPr>
        <w:ind w:left="1134"/>
        <w:jc w:val="both"/>
        <w:rPr>
          <w:rFonts w:asciiTheme="majorBidi" w:hAnsiTheme="majorBidi" w:cstheme="majorBidi"/>
          <w:sz w:val="24"/>
          <w:szCs w:val="24"/>
        </w:rPr>
      </w:pPr>
    </w:p>
    <w:p w:rsidR="002342F3" w:rsidRDefault="002342F3" w:rsidP="002342F3">
      <w:pPr>
        <w:pStyle w:val="Corpsdetexte"/>
        <w:jc w:val="both"/>
        <w:rPr>
          <w:rFonts w:asciiTheme="majorBidi" w:hAnsiTheme="majorBidi" w:cstheme="majorBidi"/>
          <w:sz w:val="24"/>
          <w:szCs w:val="24"/>
        </w:rPr>
      </w:pPr>
      <w:r>
        <w:rPr>
          <w:rFonts w:asciiTheme="majorBidi" w:hAnsiTheme="majorBidi" w:cstheme="majorBidi"/>
          <w:sz w:val="24"/>
          <w:szCs w:val="24"/>
        </w:rPr>
        <w:t xml:space="preserve">                  </w:t>
      </w:r>
      <w:r w:rsidR="004F05DF" w:rsidRPr="002342F3">
        <w:rPr>
          <w:rFonts w:asciiTheme="majorBidi" w:hAnsiTheme="majorBidi" w:cstheme="majorBidi"/>
          <w:sz w:val="24"/>
          <w:szCs w:val="24"/>
        </w:rPr>
        <w:t xml:space="preserve"> </w:t>
      </w:r>
      <w:r w:rsidR="00B256DD" w:rsidRPr="002342F3">
        <w:rPr>
          <w:rFonts w:asciiTheme="majorBidi" w:hAnsiTheme="majorBidi" w:cstheme="majorBidi"/>
          <w:sz w:val="24"/>
          <w:szCs w:val="24"/>
        </w:rPr>
        <w:t>Les</w:t>
      </w:r>
      <w:r>
        <w:rPr>
          <w:rFonts w:asciiTheme="majorBidi" w:hAnsiTheme="majorBidi" w:cstheme="majorBidi"/>
          <w:sz w:val="24"/>
          <w:szCs w:val="24"/>
        </w:rPr>
        <w:t xml:space="preserve"> </w:t>
      </w:r>
      <w:r w:rsidR="00B256DD" w:rsidRPr="002342F3">
        <w:rPr>
          <w:rFonts w:asciiTheme="majorBidi" w:hAnsiTheme="majorBidi" w:cstheme="majorBidi"/>
          <w:sz w:val="24"/>
          <w:szCs w:val="24"/>
        </w:rPr>
        <w:t>rivières</w:t>
      </w:r>
      <w:r>
        <w:rPr>
          <w:rFonts w:asciiTheme="majorBidi" w:hAnsiTheme="majorBidi" w:cstheme="majorBidi"/>
          <w:sz w:val="24"/>
          <w:szCs w:val="24"/>
        </w:rPr>
        <w:t xml:space="preserve"> </w:t>
      </w:r>
      <w:r w:rsidR="00B256DD" w:rsidRPr="002342F3">
        <w:rPr>
          <w:rFonts w:asciiTheme="majorBidi" w:hAnsiTheme="majorBidi" w:cstheme="majorBidi"/>
          <w:sz w:val="24"/>
          <w:szCs w:val="24"/>
        </w:rPr>
        <w:t>sont</w:t>
      </w:r>
      <w:r w:rsidR="00B256DD" w:rsidRPr="002342F3">
        <w:rPr>
          <w:rFonts w:asciiTheme="majorBidi" w:hAnsiTheme="majorBidi" w:cstheme="majorBidi"/>
          <w:sz w:val="24"/>
          <w:szCs w:val="24"/>
        </w:rPr>
        <w:tab/>
        <w:t>des</w:t>
      </w:r>
      <w:r w:rsidR="00B256DD" w:rsidRPr="002342F3">
        <w:rPr>
          <w:rFonts w:asciiTheme="majorBidi" w:hAnsiTheme="majorBidi" w:cstheme="majorBidi"/>
          <w:sz w:val="24"/>
          <w:szCs w:val="24"/>
        </w:rPr>
        <w:tab/>
        <w:t>milieux</w:t>
      </w:r>
      <w:r w:rsidR="00B256DD" w:rsidRPr="002342F3">
        <w:rPr>
          <w:rFonts w:asciiTheme="majorBidi" w:hAnsiTheme="majorBidi" w:cstheme="majorBidi"/>
          <w:sz w:val="24"/>
          <w:szCs w:val="24"/>
        </w:rPr>
        <w:tab/>
        <w:t>hétérogènes,</w:t>
      </w:r>
      <w:r w:rsidR="00B256DD" w:rsidRPr="002342F3">
        <w:rPr>
          <w:rFonts w:asciiTheme="majorBidi" w:hAnsiTheme="majorBidi" w:cstheme="majorBidi"/>
          <w:sz w:val="24"/>
          <w:szCs w:val="24"/>
        </w:rPr>
        <w:tab/>
        <w:t>dynamiques</w:t>
      </w:r>
      <w:r w:rsidR="00B256DD" w:rsidRPr="002342F3">
        <w:rPr>
          <w:rFonts w:asciiTheme="majorBidi" w:hAnsiTheme="majorBidi" w:cstheme="majorBidi"/>
          <w:sz w:val="24"/>
          <w:szCs w:val="24"/>
        </w:rPr>
        <w:tab/>
        <w:t>et</w:t>
      </w:r>
      <w:r w:rsidR="00B256DD" w:rsidRPr="002342F3">
        <w:rPr>
          <w:rFonts w:asciiTheme="majorBidi" w:hAnsiTheme="majorBidi" w:cstheme="majorBidi"/>
          <w:sz w:val="24"/>
          <w:szCs w:val="24"/>
        </w:rPr>
        <w:tab/>
        <w:t>mobiles</w:t>
      </w:r>
      <w:r w:rsidR="00B256DD" w:rsidRPr="002342F3">
        <w:rPr>
          <w:rFonts w:asciiTheme="majorBidi" w:hAnsiTheme="majorBidi" w:cstheme="majorBidi"/>
          <w:sz w:val="24"/>
          <w:szCs w:val="24"/>
        </w:rPr>
        <w:tab/>
      </w:r>
      <w:r w:rsidR="00B256DD" w:rsidRPr="002342F3">
        <w:rPr>
          <w:rFonts w:asciiTheme="majorBidi" w:hAnsiTheme="majorBidi" w:cstheme="majorBidi"/>
          <w:spacing w:val="-5"/>
          <w:sz w:val="24"/>
          <w:szCs w:val="24"/>
        </w:rPr>
        <w:t xml:space="preserve">dans </w:t>
      </w:r>
      <w:r w:rsidR="004F05DF" w:rsidRPr="002342F3">
        <w:rPr>
          <w:rFonts w:asciiTheme="majorBidi" w:hAnsiTheme="majorBidi" w:cstheme="majorBidi"/>
          <w:spacing w:val="-5"/>
          <w:sz w:val="24"/>
          <w:szCs w:val="24"/>
        </w:rPr>
        <w:t xml:space="preserve">  </w:t>
      </w:r>
      <w:r w:rsidR="00B256DD" w:rsidRPr="002342F3">
        <w:rPr>
          <w:rFonts w:asciiTheme="majorBidi" w:hAnsiTheme="majorBidi" w:cstheme="majorBidi"/>
          <w:sz w:val="24"/>
          <w:szCs w:val="24"/>
        </w:rPr>
        <w:t>l’espace et dans le</w:t>
      </w:r>
      <w:r w:rsidR="00B256DD" w:rsidRPr="002342F3">
        <w:rPr>
          <w:rFonts w:asciiTheme="majorBidi" w:hAnsiTheme="majorBidi" w:cstheme="majorBidi"/>
          <w:spacing w:val="-4"/>
          <w:sz w:val="24"/>
          <w:szCs w:val="24"/>
        </w:rPr>
        <w:t xml:space="preserve"> </w:t>
      </w:r>
      <w:r w:rsidR="00B256DD" w:rsidRPr="002342F3">
        <w:rPr>
          <w:rFonts w:asciiTheme="majorBidi" w:hAnsiTheme="majorBidi" w:cstheme="majorBidi"/>
          <w:sz w:val="24"/>
          <w:szCs w:val="24"/>
        </w:rPr>
        <w:t>temps.</w:t>
      </w:r>
      <w:r>
        <w:rPr>
          <w:rFonts w:asciiTheme="majorBidi" w:hAnsiTheme="majorBidi" w:cstheme="majorBidi"/>
          <w:sz w:val="24"/>
          <w:szCs w:val="24"/>
        </w:rPr>
        <w:t xml:space="preserve"> </w:t>
      </w:r>
      <w:r w:rsidR="00B256DD" w:rsidRPr="002342F3">
        <w:rPr>
          <w:rFonts w:asciiTheme="majorBidi" w:hAnsiTheme="majorBidi" w:cstheme="majorBidi"/>
          <w:sz w:val="24"/>
          <w:szCs w:val="24"/>
        </w:rPr>
        <w:t>Le bon</w:t>
      </w:r>
    </w:p>
    <w:p w:rsidR="00623AAE" w:rsidRPr="002342F3" w:rsidRDefault="002342F3" w:rsidP="002342F3">
      <w:pPr>
        <w:pStyle w:val="Corpsdetexte"/>
        <w:jc w:val="both"/>
        <w:rPr>
          <w:rFonts w:asciiTheme="majorBidi" w:hAnsiTheme="majorBidi" w:cstheme="majorBidi"/>
          <w:sz w:val="24"/>
          <w:szCs w:val="24"/>
        </w:rPr>
      </w:pPr>
      <w:r>
        <w:rPr>
          <w:rFonts w:asciiTheme="majorBidi" w:hAnsiTheme="majorBidi" w:cstheme="majorBidi"/>
          <w:sz w:val="24"/>
          <w:szCs w:val="24"/>
        </w:rPr>
        <w:t xml:space="preserve">                  </w:t>
      </w:r>
      <w:r w:rsidR="00B256DD" w:rsidRPr="002342F3">
        <w:rPr>
          <w:rFonts w:asciiTheme="majorBidi" w:hAnsiTheme="majorBidi" w:cstheme="majorBidi"/>
          <w:sz w:val="24"/>
          <w:szCs w:val="24"/>
        </w:rPr>
        <w:t xml:space="preserve"> fonctionnement du cours d’eau est à la base des services rendus par les écosystèmes : régulation des inondations, biodiversité, …</w:t>
      </w:r>
    </w:p>
    <w:p w:rsidR="00623AAE" w:rsidRPr="002342F3" w:rsidRDefault="00623AAE" w:rsidP="002342F3">
      <w:pPr>
        <w:pStyle w:val="Corpsdetexte"/>
        <w:spacing w:before="7"/>
        <w:jc w:val="both"/>
        <w:rPr>
          <w:rFonts w:asciiTheme="majorBidi" w:hAnsiTheme="majorBidi" w:cstheme="majorBidi"/>
          <w:sz w:val="24"/>
          <w:szCs w:val="24"/>
        </w:rPr>
      </w:pPr>
    </w:p>
    <w:p w:rsidR="00623AAE" w:rsidRPr="002342F3" w:rsidRDefault="002342F3" w:rsidP="002342F3">
      <w:pPr>
        <w:spacing w:before="95"/>
        <w:ind w:left="593" w:right="856"/>
        <w:jc w:val="both"/>
        <w:rPr>
          <w:rFonts w:asciiTheme="majorBidi" w:hAnsiTheme="majorBidi" w:cstheme="majorBidi"/>
          <w:sz w:val="24"/>
          <w:szCs w:val="24"/>
        </w:rPr>
      </w:pPr>
      <w:r>
        <w:rPr>
          <w:rFonts w:asciiTheme="majorBidi" w:hAnsiTheme="majorBidi" w:cstheme="majorBidi"/>
          <w:sz w:val="24"/>
          <w:szCs w:val="24"/>
        </w:rPr>
        <w:t xml:space="preserve">         </w:t>
      </w:r>
      <w:r w:rsidR="00B256DD" w:rsidRPr="002342F3">
        <w:rPr>
          <w:rFonts w:asciiTheme="majorBidi" w:hAnsiTheme="majorBidi" w:cstheme="majorBidi"/>
          <w:sz w:val="24"/>
          <w:szCs w:val="24"/>
        </w:rPr>
        <w:t xml:space="preserve">Tout </w:t>
      </w:r>
      <w:r w:rsidR="00B256DD" w:rsidRPr="002342F3">
        <w:rPr>
          <w:rFonts w:asciiTheme="majorBidi" w:hAnsiTheme="majorBidi" w:cstheme="majorBidi"/>
          <w:b/>
          <w:sz w:val="24"/>
          <w:szCs w:val="24"/>
        </w:rPr>
        <w:t xml:space="preserve">propriétaire riverain </w:t>
      </w:r>
      <w:r w:rsidR="00B256DD" w:rsidRPr="002342F3">
        <w:rPr>
          <w:rFonts w:asciiTheme="majorBidi" w:hAnsiTheme="majorBidi" w:cstheme="majorBidi"/>
          <w:sz w:val="24"/>
          <w:szCs w:val="24"/>
        </w:rPr>
        <w:t>est tenu à un entretien régulier du cours d'eau (non domanial).</w:t>
      </w:r>
    </w:p>
    <w:p w:rsidR="00623AAE" w:rsidRPr="002342F3" w:rsidRDefault="002342F3" w:rsidP="002342F3">
      <w:pPr>
        <w:pStyle w:val="Corpsdetexte"/>
        <w:spacing w:before="1"/>
        <w:ind w:left="593"/>
        <w:jc w:val="both"/>
        <w:rPr>
          <w:rFonts w:asciiTheme="majorBidi" w:hAnsiTheme="majorBidi" w:cstheme="majorBidi"/>
          <w:sz w:val="24"/>
          <w:szCs w:val="24"/>
        </w:rPr>
      </w:pPr>
      <w:r>
        <w:rPr>
          <w:rFonts w:asciiTheme="majorBidi" w:hAnsiTheme="majorBidi" w:cstheme="majorBidi"/>
          <w:sz w:val="24"/>
          <w:szCs w:val="24"/>
        </w:rPr>
        <w:t xml:space="preserve">          </w:t>
      </w:r>
      <w:r w:rsidR="00B256DD" w:rsidRPr="002342F3">
        <w:rPr>
          <w:rFonts w:asciiTheme="majorBidi" w:hAnsiTheme="majorBidi" w:cstheme="majorBidi"/>
          <w:sz w:val="24"/>
          <w:szCs w:val="24"/>
        </w:rPr>
        <w:t>L’entretien régulier a pour objet :</w:t>
      </w:r>
    </w:p>
    <w:p w:rsidR="00623AAE" w:rsidRPr="002342F3" w:rsidRDefault="00B256DD" w:rsidP="002342F3">
      <w:pPr>
        <w:pStyle w:val="Paragraphedeliste"/>
        <w:numPr>
          <w:ilvl w:val="0"/>
          <w:numId w:val="6"/>
        </w:numPr>
        <w:tabs>
          <w:tab w:val="left" w:pos="1547"/>
        </w:tabs>
        <w:ind w:left="595" w:firstLine="708"/>
        <w:jc w:val="both"/>
        <w:rPr>
          <w:rFonts w:asciiTheme="majorBidi" w:hAnsiTheme="majorBidi" w:cstheme="majorBidi"/>
          <w:sz w:val="24"/>
          <w:szCs w:val="24"/>
        </w:rPr>
      </w:pPr>
      <w:r w:rsidRPr="002342F3">
        <w:rPr>
          <w:rFonts w:asciiTheme="majorBidi" w:hAnsiTheme="majorBidi" w:cstheme="majorBidi"/>
          <w:sz w:val="24"/>
          <w:szCs w:val="24"/>
        </w:rPr>
        <w:t>de maintenir le cours d’eau dans son profil</w:t>
      </w:r>
      <w:r w:rsidRPr="002342F3">
        <w:rPr>
          <w:rFonts w:asciiTheme="majorBidi" w:hAnsiTheme="majorBidi" w:cstheme="majorBidi"/>
          <w:spacing w:val="-5"/>
          <w:sz w:val="24"/>
          <w:szCs w:val="24"/>
        </w:rPr>
        <w:t xml:space="preserve"> </w:t>
      </w:r>
      <w:r w:rsidRPr="002342F3">
        <w:rPr>
          <w:rFonts w:asciiTheme="majorBidi" w:hAnsiTheme="majorBidi" w:cstheme="majorBidi"/>
          <w:sz w:val="24"/>
          <w:szCs w:val="24"/>
        </w:rPr>
        <w:t>d’équilibre,</w:t>
      </w:r>
    </w:p>
    <w:p w:rsidR="00623AAE" w:rsidRPr="002342F3" w:rsidRDefault="00B256DD" w:rsidP="002342F3">
      <w:pPr>
        <w:pStyle w:val="Paragraphedeliste"/>
        <w:numPr>
          <w:ilvl w:val="0"/>
          <w:numId w:val="6"/>
        </w:numPr>
        <w:tabs>
          <w:tab w:val="left" w:pos="1547"/>
        </w:tabs>
        <w:ind w:left="595" w:firstLine="708"/>
        <w:jc w:val="both"/>
        <w:rPr>
          <w:rFonts w:asciiTheme="majorBidi" w:hAnsiTheme="majorBidi" w:cstheme="majorBidi"/>
          <w:sz w:val="24"/>
          <w:szCs w:val="24"/>
        </w:rPr>
      </w:pPr>
      <w:r w:rsidRPr="002342F3">
        <w:rPr>
          <w:rFonts w:asciiTheme="majorBidi" w:hAnsiTheme="majorBidi" w:cstheme="majorBidi"/>
          <w:sz w:val="24"/>
          <w:szCs w:val="24"/>
        </w:rPr>
        <w:t>de permettre l’écoulement naturel des</w:t>
      </w:r>
      <w:r w:rsidRPr="002342F3">
        <w:rPr>
          <w:rFonts w:asciiTheme="majorBidi" w:hAnsiTheme="majorBidi" w:cstheme="majorBidi"/>
          <w:spacing w:val="-6"/>
          <w:sz w:val="24"/>
          <w:szCs w:val="24"/>
        </w:rPr>
        <w:t xml:space="preserve"> </w:t>
      </w:r>
      <w:r w:rsidRPr="002342F3">
        <w:rPr>
          <w:rFonts w:asciiTheme="majorBidi" w:hAnsiTheme="majorBidi" w:cstheme="majorBidi"/>
          <w:sz w:val="24"/>
          <w:szCs w:val="24"/>
        </w:rPr>
        <w:t>eaux,</w:t>
      </w:r>
    </w:p>
    <w:p w:rsidR="00623AAE" w:rsidRPr="002342F3" w:rsidRDefault="00B256DD" w:rsidP="002342F3">
      <w:pPr>
        <w:pStyle w:val="Paragraphedeliste"/>
        <w:numPr>
          <w:ilvl w:val="0"/>
          <w:numId w:val="6"/>
        </w:numPr>
        <w:tabs>
          <w:tab w:val="left" w:pos="1595"/>
        </w:tabs>
        <w:ind w:left="595" w:right="854" w:firstLine="708"/>
        <w:jc w:val="both"/>
        <w:rPr>
          <w:rFonts w:asciiTheme="majorBidi" w:hAnsiTheme="majorBidi" w:cstheme="majorBidi"/>
          <w:sz w:val="24"/>
          <w:szCs w:val="24"/>
        </w:rPr>
      </w:pPr>
      <w:r w:rsidRPr="002342F3">
        <w:rPr>
          <w:rFonts w:asciiTheme="majorBidi" w:hAnsiTheme="majorBidi" w:cstheme="majorBidi"/>
          <w:sz w:val="24"/>
          <w:szCs w:val="24"/>
        </w:rPr>
        <w:t>de contribuer à son bon état écologique ou, le cas échéant, à son bon potentiel écologique, notamment par enlèvement des embâcles, débris et atterrissements, flottants ou non, par élagage ou recépage de la végétation des rives.</w:t>
      </w:r>
    </w:p>
    <w:p w:rsidR="00623AAE" w:rsidRPr="002342F3" w:rsidRDefault="00B256DD" w:rsidP="002342F3">
      <w:pPr>
        <w:pStyle w:val="Corpsdetexte"/>
        <w:spacing w:before="88"/>
        <w:ind w:left="1563" w:right="1422"/>
        <w:jc w:val="both"/>
        <w:rPr>
          <w:rFonts w:asciiTheme="majorBidi" w:hAnsiTheme="majorBidi" w:cstheme="majorBidi"/>
          <w:sz w:val="24"/>
          <w:szCs w:val="24"/>
        </w:rPr>
      </w:pPr>
      <w:r w:rsidRPr="002342F3">
        <w:rPr>
          <w:rFonts w:asciiTheme="majorBidi" w:hAnsiTheme="majorBidi" w:cstheme="majorBidi"/>
          <w:sz w:val="24"/>
          <w:szCs w:val="24"/>
        </w:rPr>
        <w:t>Pour palier à l’abandon de l’entretien des cours d’eau, les collectivités se substituent en général au propriétaire riverain.</w:t>
      </w:r>
    </w:p>
    <w:p w:rsidR="00623AAE" w:rsidRPr="002342F3" w:rsidRDefault="00623AAE" w:rsidP="002342F3">
      <w:pPr>
        <w:pStyle w:val="Corpsdetexte"/>
        <w:jc w:val="both"/>
        <w:rPr>
          <w:rFonts w:asciiTheme="majorBidi" w:hAnsiTheme="majorBidi" w:cstheme="majorBidi"/>
          <w:sz w:val="24"/>
          <w:szCs w:val="24"/>
        </w:rPr>
      </w:pPr>
    </w:p>
    <w:p w:rsidR="00623AAE" w:rsidRPr="002342F3" w:rsidRDefault="00623AAE" w:rsidP="002342F3">
      <w:pPr>
        <w:pStyle w:val="Corpsdetexte"/>
        <w:spacing w:before="5"/>
        <w:jc w:val="both"/>
        <w:rPr>
          <w:rFonts w:asciiTheme="majorBidi" w:hAnsiTheme="majorBidi" w:cstheme="majorBidi"/>
          <w:sz w:val="24"/>
          <w:szCs w:val="24"/>
        </w:rPr>
      </w:pPr>
    </w:p>
    <w:p w:rsidR="00623AAE" w:rsidRPr="00C82442" w:rsidRDefault="002342F3" w:rsidP="002342F3">
      <w:pPr>
        <w:pStyle w:val="Corpsdetexte"/>
        <w:spacing w:before="8"/>
        <w:jc w:val="both"/>
        <w:rPr>
          <w:rFonts w:asciiTheme="majorBidi" w:hAnsiTheme="majorBidi" w:cstheme="majorBidi"/>
          <w:b/>
          <w:bCs/>
          <w:i/>
          <w:sz w:val="24"/>
          <w:szCs w:val="24"/>
        </w:rPr>
      </w:pPr>
      <w:r w:rsidRPr="00C82442">
        <w:rPr>
          <w:rFonts w:asciiTheme="majorBidi" w:hAnsiTheme="majorBidi" w:cstheme="majorBidi"/>
          <w:b/>
          <w:bCs/>
          <w:i/>
          <w:sz w:val="24"/>
          <w:szCs w:val="24"/>
        </w:rPr>
        <w:t xml:space="preserve">                   </w:t>
      </w:r>
      <w:r w:rsidR="00B256DD" w:rsidRPr="00C82442">
        <w:rPr>
          <w:rFonts w:asciiTheme="majorBidi" w:hAnsiTheme="majorBidi" w:cstheme="majorBidi"/>
          <w:b/>
          <w:bCs/>
          <w:i/>
          <w:sz w:val="24"/>
          <w:szCs w:val="24"/>
        </w:rPr>
        <w:t>Bassin versant</w:t>
      </w:r>
    </w:p>
    <w:p w:rsidR="002342F3" w:rsidRPr="002342F3" w:rsidRDefault="002342F3" w:rsidP="002342F3">
      <w:pPr>
        <w:pStyle w:val="Corpsdetexte"/>
        <w:spacing w:before="8"/>
        <w:jc w:val="both"/>
        <w:rPr>
          <w:rFonts w:asciiTheme="majorBidi" w:hAnsiTheme="majorBidi" w:cstheme="majorBidi"/>
          <w:i/>
          <w:sz w:val="24"/>
          <w:szCs w:val="24"/>
        </w:rPr>
      </w:pPr>
    </w:p>
    <w:p w:rsidR="00623AAE" w:rsidRPr="002342F3" w:rsidRDefault="00B256DD" w:rsidP="002342F3">
      <w:pPr>
        <w:ind w:left="1159"/>
        <w:jc w:val="both"/>
        <w:rPr>
          <w:rFonts w:asciiTheme="majorBidi" w:hAnsiTheme="majorBidi" w:cstheme="majorBidi"/>
          <w:sz w:val="24"/>
          <w:szCs w:val="24"/>
        </w:rPr>
      </w:pPr>
      <w:r w:rsidRPr="002342F3">
        <w:rPr>
          <w:rFonts w:asciiTheme="majorBidi" w:hAnsiTheme="majorBidi" w:cstheme="majorBidi"/>
          <w:sz w:val="24"/>
          <w:szCs w:val="24"/>
        </w:rPr>
        <w:t>Le bassin versant correspond à l’ensemble d’un territoire drainé pour un cours d’eau principal et ses affluents.</w:t>
      </w:r>
    </w:p>
    <w:p w:rsidR="00623AAE" w:rsidRDefault="00B256DD" w:rsidP="002342F3">
      <w:pPr>
        <w:ind w:left="1159" w:right="856"/>
        <w:jc w:val="both"/>
        <w:rPr>
          <w:rFonts w:asciiTheme="majorBidi" w:hAnsiTheme="majorBidi" w:cstheme="majorBidi"/>
          <w:sz w:val="24"/>
          <w:szCs w:val="24"/>
        </w:rPr>
      </w:pPr>
      <w:r w:rsidRPr="002342F3">
        <w:rPr>
          <w:rFonts w:asciiTheme="majorBidi" w:hAnsiTheme="majorBidi" w:cstheme="majorBidi"/>
          <w:sz w:val="24"/>
          <w:szCs w:val="24"/>
        </w:rPr>
        <w:t>Les limites d’un bassin versant, soit la ligne de partage des eaux, sont déterminées par la direction de l’écoulement des eaux à partir du plus haut sommet.</w:t>
      </w:r>
    </w:p>
    <w:p w:rsidR="00C82442" w:rsidRPr="002342F3" w:rsidRDefault="00C82442" w:rsidP="002342F3">
      <w:pPr>
        <w:ind w:left="1159" w:right="856"/>
        <w:jc w:val="both"/>
        <w:rPr>
          <w:rFonts w:asciiTheme="majorBidi" w:hAnsiTheme="majorBidi" w:cstheme="majorBidi"/>
          <w:sz w:val="24"/>
          <w:szCs w:val="24"/>
        </w:rPr>
      </w:pPr>
    </w:p>
    <w:p w:rsidR="00623AAE" w:rsidRPr="002342F3" w:rsidRDefault="00623AAE" w:rsidP="002342F3">
      <w:pPr>
        <w:pStyle w:val="Corpsdetexte"/>
        <w:jc w:val="both"/>
        <w:rPr>
          <w:rFonts w:asciiTheme="majorBidi" w:hAnsiTheme="majorBidi" w:cstheme="majorBidi"/>
          <w:sz w:val="24"/>
          <w:szCs w:val="24"/>
        </w:rPr>
      </w:pPr>
    </w:p>
    <w:p w:rsidR="00623AAE" w:rsidRPr="00C82442" w:rsidRDefault="002342F3" w:rsidP="002342F3">
      <w:pPr>
        <w:spacing w:before="87"/>
        <w:ind w:left="593"/>
        <w:jc w:val="both"/>
        <w:rPr>
          <w:rFonts w:asciiTheme="majorBidi" w:hAnsiTheme="majorBidi" w:cstheme="majorBidi"/>
          <w:b/>
          <w:bCs/>
          <w:i/>
          <w:sz w:val="24"/>
          <w:szCs w:val="24"/>
        </w:rPr>
      </w:pPr>
      <w:r>
        <w:rPr>
          <w:rFonts w:asciiTheme="majorBidi" w:hAnsiTheme="majorBidi" w:cstheme="majorBidi"/>
          <w:i/>
          <w:sz w:val="24"/>
          <w:szCs w:val="24"/>
        </w:rPr>
        <w:lastRenderedPageBreak/>
        <w:t xml:space="preserve">         </w:t>
      </w:r>
      <w:r w:rsidR="00B256DD" w:rsidRPr="00C82442">
        <w:rPr>
          <w:rFonts w:asciiTheme="majorBidi" w:hAnsiTheme="majorBidi" w:cstheme="majorBidi"/>
          <w:b/>
          <w:bCs/>
          <w:i/>
          <w:sz w:val="24"/>
          <w:szCs w:val="24"/>
        </w:rPr>
        <w:t>Morphologie d’un cours d’eau</w:t>
      </w:r>
    </w:p>
    <w:p w:rsidR="00623AAE" w:rsidRPr="002342F3" w:rsidRDefault="00623AAE" w:rsidP="002342F3">
      <w:pPr>
        <w:pStyle w:val="Corpsdetexte"/>
        <w:spacing w:before="6"/>
        <w:jc w:val="both"/>
        <w:rPr>
          <w:rFonts w:asciiTheme="majorBidi" w:hAnsiTheme="majorBidi" w:cstheme="majorBidi"/>
          <w:i/>
          <w:sz w:val="24"/>
          <w:szCs w:val="24"/>
        </w:rPr>
      </w:pPr>
    </w:p>
    <w:p w:rsidR="00623AAE" w:rsidRPr="002342F3" w:rsidRDefault="00B256DD" w:rsidP="002342F3">
      <w:pPr>
        <w:spacing w:before="1"/>
        <w:ind w:left="1159" w:right="854"/>
        <w:jc w:val="both"/>
        <w:rPr>
          <w:rFonts w:asciiTheme="majorBidi" w:hAnsiTheme="majorBidi" w:cstheme="majorBidi"/>
          <w:sz w:val="24"/>
          <w:szCs w:val="24"/>
        </w:rPr>
      </w:pPr>
      <w:r w:rsidRPr="002342F3">
        <w:rPr>
          <w:rFonts w:asciiTheme="majorBidi" w:hAnsiTheme="majorBidi" w:cstheme="majorBidi"/>
          <w:sz w:val="24"/>
          <w:szCs w:val="24"/>
        </w:rPr>
        <w:t>La morphologie des cours d’eau correspond à la forme que les rivières adoptent en fonction des conditions climatiques et géologiques (nature du sol, débit, pente, granulométrie du fond, etc.). Leur aspect évolue ainsi d’amont en aval mais également de façon transversale : on parle alors de faciès d’écoulement.</w:t>
      </w:r>
    </w:p>
    <w:p w:rsidR="00623AAE" w:rsidRDefault="00623AAE" w:rsidP="002342F3">
      <w:pPr>
        <w:jc w:val="both"/>
        <w:rPr>
          <w:rFonts w:asciiTheme="majorBidi" w:hAnsiTheme="majorBidi" w:cstheme="majorBidi"/>
          <w:sz w:val="24"/>
          <w:szCs w:val="24"/>
        </w:rPr>
      </w:pPr>
    </w:p>
    <w:p w:rsidR="00906CC3" w:rsidRPr="00C82442" w:rsidRDefault="00906CC3" w:rsidP="002342F3">
      <w:pPr>
        <w:pStyle w:val="Corpsdetexte"/>
        <w:tabs>
          <w:tab w:val="left" w:pos="1953"/>
        </w:tabs>
        <w:spacing w:before="6"/>
        <w:jc w:val="both"/>
        <w:rPr>
          <w:rFonts w:asciiTheme="majorBidi" w:hAnsiTheme="majorBidi" w:cstheme="majorBidi"/>
          <w:b/>
          <w:bCs/>
          <w:i/>
          <w:sz w:val="24"/>
          <w:szCs w:val="24"/>
        </w:rPr>
      </w:pPr>
      <w:r w:rsidRPr="00C82442">
        <w:rPr>
          <w:rFonts w:asciiTheme="majorBidi" w:hAnsiTheme="majorBidi" w:cstheme="majorBidi"/>
          <w:i/>
          <w:sz w:val="24"/>
          <w:szCs w:val="24"/>
        </w:rPr>
        <w:t xml:space="preserve">                     </w:t>
      </w:r>
      <w:r w:rsidR="00B256DD" w:rsidRPr="00C82442">
        <w:rPr>
          <w:rFonts w:asciiTheme="majorBidi" w:hAnsiTheme="majorBidi" w:cstheme="majorBidi"/>
          <w:b/>
          <w:bCs/>
          <w:i/>
          <w:sz w:val="24"/>
          <w:szCs w:val="24"/>
        </w:rPr>
        <w:t>Ripisylve</w:t>
      </w:r>
      <w:r w:rsidR="004F05DF" w:rsidRPr="00C82442">
        <w:rPr>
          <w:rFonts w:asciiTheme="majorBidi" w:hAnsiTheme="majorBidi" w:cstheme="majorBidi"/>
          <w:b/>
          <w:bCs/>
          <w:i/>
          <w:sz w:val="24"/>
          <w:szCs w:val="24"/>
        </w:rPr>
        <w:t xml:space="preserve"> </w:t>
      </w:r>
    </w:p>
    <w:p w:rsidR="00623AAE" w:rsidRPr="002342F3" w:rsidRDefault="00906CC3" w:rsidP="002342F3">
      <w:pPr>
        <w:pStyle w:val="Corpsdetexte"/>
        <w:tabs>
          <w:tab w:val="left" w:pos="1953"/>
        </w:tabs>
        <w:spacing w:before="6"/>
        <w:jc w:val="both"/>
        <w:rPr>
          <w:rFonts w:asciiTheme="majorBidi" w:hAnsiTheme="majorBidi" w:cstheme="majorBidi"/>
          <w:sz w:val="24"/>
          <w:szCs w:val="24"/>
        </w:rPr>
      </w:pPr>
      <w:r>
        <w:rPr>
          <w:rFonts w:asciiTheme="majorBidi" w:hAnsiTheme="majorBidi" w:cstheme="majorBidi"/>
          <w:i/>
          <w:sz w:val="24"/>
          <w:szCs w:val="24"/>
        </w:rPr>
        <w:t xml:space="preserve">                    </w:t>
      </w:r>
      <w:r w:rsidR="00B256DD" w:rsidRPr="002342F3">
        <w:rPr>
          <w:rFonts w:asciiTheme="majorBidi" w:hAnsiTheme="majorBidi" w:cstheme="majorBidi"/>
          <w:sz w:val="24"/>
          <w:szCs w:val="24"/>
        </w:rPr>
        <w:t>La ripisylve est l'ensemble des formations boisées, buissonnantes et herbacées présentes sur les rives d'un cours d'eau, d'une rivière ou d'un fleuve.</w:t>
      </w:r>
    </w:p>
    <w:p w:rsidR="00623AAE" w:rsidRPr="002342F3" w:rsidRDefault="004541E0" w:rsidP="002342F3">
      <w:pPr>
        <w:jc w:val="both"/>
        <w:rPr>
          <w:rFonts w:asciiTheme="majorBidi" w:hAnsiTheme="majorBidi" w:cstheme="majorBidi"/>
          <w:sz w:val="24"/>
          <w:szCs w:val="24"/>
        </w:rPr>
      </w:pPr>
      <w:r w:rsidRPr="002342F3">
        <w:rPr>
          <w:rFonts w:asciiTheme="majorBidi" w:hAnsiTheme="majorBidi" w:cstheme="majorBidi"/>
          <w:sz w:val="24"/>
          <w:szCs w:val="24"/>
        </w:rPr>
        <w:pict>
          <v:group id="_x0000_s1197" style="position:absolute;left:0;text-align:left;margin-left:192.45pt;margin-top:222pt;width:411pt;height:177.75pt;z-index:1960;mso-position-horizontal-relative:page;mso-position-vertical-relative:page" coordorigin="2,5614" coordsize="15872,6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02" type="#_x0000_t75" style="position:absolute;left:2;top:9228;width:15872;height:2672">
              <v:imagedata r:id="rId7" o:title=""/>
            </v:shape>
            <v:shape id="_x0000_s1201" type="#_x0000_t75" style="position:absolute;left:3969;top:5613;width:8206;height:4966">
              <v:imagedata r:id="rId8" o:title=""/>
            </v:shape>
            <v:shapetype id="_x0000_t202" coordsize="21600,21600" o:spt="202" path="m,l,21600r21600,l21600,xe">
              <v:stroke joinstyle="miter"/>
              <v:path gradientshapeok="t" o:connecttype="rect"/>
            </v:shapetype>
            <v:shape id="_x0000_s1200" type="#_x0000_t202" style="position:absolute;left:1106;top:11444;width:1801;height:269" filled="f" stroked="f">
              <v:textbox style="mso-next-textbox:#_x0000_s1200" inset="0,0,0,0">
                <w:txbxContent>
                  <w:p w:rsidR="00B256DD" w:rsidRDefault="00B256DD">
                    <w:pPr>
                      <w:spacing w:line="268" w:lineRule="exact"/>
                      <w:rPr>
                        <w:sz w:val="24"/>
                      </w:rPr>
                    </w:pPr>
                    <w:r>
                      <w:rPr>
                        <w:color w:val="569D1B"/>
                        <w:sz w:val="24"/>
                      </w:rPr>
                      <w:t>DDTM 59 – SEE</w:t>
                    </w:r>
                  </w:p>
                </w:txbxContent>
              </v:textbox>
            </v:shape>
            <v:shape id="_x0000_s1199" type="#_x0000_t202" style="position:absolute;left:7907;top:11296;width:760;height:223" filled="f" stroked="f">
              <v:textbox style="mso-next-textbox:#_x0000_s1199" inset="0,0,0,0">
                <w:txbxContent>
                  <w:p w:rsidR="00B256DD" w:rsidRDefault="00B256DD">
                    <w:pPr>
                      <w:spacing w:line="223" w:lineRule="exact"/>
                      <w:rPr>
                        <w:sz w:val="20"/>
                      </w:rPr>
                    </w:pPr>
                    <w:r>
                      <w:rPr>
                        <w:color w:val="569D1B"/>
                        <w:sz w:val="20"/>
                      </w:rPr>
                      <w:t>Page 10</w:t>
                    </w:r>
                  </w:p>
                </w:txbxContent>
              </v:textbox>
            </v:shape>
            <v:shape id="_x0000_s1198" type="#_x0000_t202" style="position:absolute;left:13787;top:11578;width:1853;height:269" filled="f" stroked="f">
              <v:textbox style="mso-next-textbox:#_x0000_s1198" inset="0,0,0,0">
                <w:txbxContent>
                  <w:p w:rsidR="00B256DD" w:rsidRDefault="004541E0">
                    <w:pPr>
                      <w:spacing w:line="268" w:lineRule="exact"/>
                      <w:rPr>
                        <w:sz w:val="24"/>
                      </w:rPr>
                    </w:pPr>
                    <w:hyperlink r:id="rId9">
                      <w:r w:rsidR="00B256DD">
                        <w:rPr>
                          <w:color w:val="569D1B"/>
                          <w:spacing w:val="-3"/>
                          <w:sz w:val="24"/>
                        </w:rPr>
                        <w:t>www.nord.gouv.fr</w:t>
                      </w:r>
                    </w:hyperlink>
                  </w:p>
                </w:txbxContent>
              </v:textbox>
            </v:shape>
            <w10:wrap anchorx="page" anchory="page"/>
          </v:group>
        </w:pict>
      </w:r>
    </w:p>
    <w:p w:rsidR="004F05DF" w:rsidRPr="002342F3" w:rsidRDefault="004F05DF" w:rsidP="002342F3">
      <w:pPr>
        <w:jc w:val="both"/>
        <w:rPr>
          <w:rFonts w:asciiTheme="majorBidi" w:hAnsiTheme="majorBidi" w:cstheme="majorBidi"/>
          <w:sz w:val="24"/>
          <w:szCs w:val="24"/>
        </w:rPr>
        <w:sectPr w:rsidR="004F05DF" w:rsidRPr="002342F3">
          <w:headerReference w:type="default" r:id="rId10"/>
          <w:pgSz w:w="16840" w:h="11900" w:orient="landscape"/>
          <w:pgMar w:top="1540" w:right="1100" w:bottom="0" w:left="280" w:header="254" w:footer="0" w:gutter="0"/>
          <w:cols w:space="720"/>
        </w:sectPr>
      </w:pPr>
    </w:p>
    <w:p w:rsidR="00623AAE" w:rsidRPr="00C82442" w:rsidRDefault="00906CC3" w:rsidP="00C82442">
      <w:pPr>
        <w:tabs>
          <w:tab w:val="left" w:pos="2955"/>
        </w:tabs>
        <w:spacing w:before="88"/>
        <w:ind w:left="593"/>
        <w:jc w:val="both"/>
        <w:rPr>
          <w:rFonts w:asciiTheme="majorBidi" w:hAnsiTheme="majorBidi" w:cstheme="majorBidi"/>
          <w:i/>
          <w:sz w:val="24"/>
          <w:szCs w:val="24"/>
        </w:rPr>
      </w:pPr>
      <w:r w:rsidRPr="00C82442">
        <w:rPr>
          <w:rFonts w:asciiTheme="majorBidi" w:hAnsiTheme="majorBidi" w:cstheme="majorBidi"/>
          <w:i/>
          <w:sz w:val="24"/>
          <w:szCs w:val="24"/>
        </w:rPr>
        <w:lastRenderedPageBreak/>
        <w:t xml:space="preserve">         </w:t>
      </w:r>
      <w:r w:rsidR="00B256DD" w:rsidRPr="00C82442">
        <w:rPr>
          <w:rFonts w:asciiTheme="majorBidi" w:hAnsiTheme="majorBidi" w:cstheme="majorBidi"/>
          <w:i/>
          <w:sz w:val="24"/>
          <w:szCs w:val="24"/>
        </w:rPr>
        <w:t>Eutrophisation</w:t>
      </w:r>
      <w:r w:rsidR="00C82442" w:rsidRPr="00C82442">
        <w:rPr>
          <w:rFonts w:asciiTheme="majorBidi" w:hAnsiTheme="majorBidi" w:cstheme="majorBidi"/>
          <w:i/>
          <w:sz w:val="24"/>
          <w:szCs w:val="24"/>
        </w:rPr>
        <w:tab/>
      </w:r>
    </w:p>
    <w:p w:rsidR="00623AAE" w:rsidRPr="002342F3" w:rsidRDefault="00623AAE" w:rsidP="002342F3">
      <w:pPr>
        <w:pStyle w:val="Corpsdetexte"/>
        <w:spacing w:before="6"/>
        <w:jc w:val="both"/>
        <w:rPr>
          <w:rFonts w:asciiTheme="majorBidi" w:hAnsiTheme="majorBidi" w:cstheme="majorBidi"/>
          <w:i/>
          <w:sz w:val="24"/>
          <w:szCs w:val="24"/>
        </w:rPr>
      </w:pPr>
    </w:p>
    <w:p w:rsidR="00623AAE" w:rsidRPr="002342F3" w:rsidRDefault="00B256DD" w:rsidP="002342F3">
      <w:pPr>
        <w:ind w:left="1159" w:right="853"/>
        <w:jc w:val="both"/>
        <w:rPr>
          <w:rFonts w:asciiTheme="majorBidi" w:hAnsiTheme="majorBidi" w:cstheme="majorBidi"/>
          <w:sz w:val="24"/>
          <w:szCs w:val="24"/>
        </w:rPr>
      </w:pPr>
      <w:r w:rsidRPr="002342F3">
        <w:rPr>
          <w:rFonts w:asciiTheme="majorBidi" w:hAnsiTheme="majorBidi" w:cstheme="majorBidi"/>
          <w:sz w:val="24"/>
          <w:szCs w:val="24"/>
        </w:rPr>
        <w:t>Accumulation graduelle de débris organiques dans les eaux stagnantes et excès de nutriments (azote, phosphore en particulier), liée à l'activité des organismes vivants et des activités humaines, et à la décomposition massive de la matière organique morte, provoquant l'appauvrissement en oxygène de l'eau (Anoxie), la turbidité, et le développement d'espèces envahissantes.</w:t>
      </w:r>
    </w:p>
    <w:p w:rsidR="00623AAE" w:rsidRDefault="00906CC3" w:rsidP="002342F3">
      <w:pPr>
        <w:jc w:val="both"/>
        <w:rPr>
          <w:rFonts w:asciiTheme="majorBidi" w:hAnsiTheme="majorBidi" w:cstheme="majorBidi"/>
          <w:sz w:val="24"/>
          <w:szCs w:val="24"/>
        </w:rPr>
      </w:pPr>
      <w:r w:rsidRPr="002342F3">
        <w:rPr>
          <w:rFonts w:asciiTheme="majorBidi" w:hAnsiTheme="majorBidi" w:cstheme="majorBidi"/>
          <w:sz w:val="24"/>
          <w:szCs w:val="24"/>
        </w:rPr>
        <w:pict>
          <v:group id="_x0000_s1191" style="position:absolute;left:0;text-align:left;margin-left:115.5pt;margin-top:189.3pt;width:580.5pt;height:297.4pt;z-index:2056;mso-position-horizontal-relative:page;mso-position-vertical-relative:page" coordorigin="2,5952" coordsize="15872,5948">
            <v:shape id="_x0000_s1196" type="#_x0000_t75" style="position:absolute;left:2;top:9228;width:15872;height:2672">
              <v:imagedata r:id="rId7" o:title=""/>
            </v:shape>
            <v:shape id="_x0000_s1195" type="#_x0000_t75" style="position:absolute;left:3683;top:5952;width:8799;height:5386">
              <v:imagedata r:id="rId11" o:title=""/>
            </v:shape>
            <v:shape id="_x0000_s1194" type="#_x0000_t202" style="position:absolute;left:1106;top:11444;width:1801;height:269" filled="f" stroked="f">
              <v:textbox style="mso-next-textbox:#_x0000_s1194" inset="0,0,0,0">
                <w:txbxContent>
                  <w:p w:rsidR="00B256DD" w:rsidRPr="00B97CAE" w:rsidRDefault="00B256DD" w:rsidP="00B97CAE"/>
                </w:txbxContent>
              </v:textbox>
            </v:shape>
            <v:shape id="_x0000_s1193" type="#_x0000_t202" style="position:absolute;left:7907;top:11296;width:746;height:223" filled="f" stroked="f">
              <v:textbox style="mso-next-textbox:#_x0000_s1193" inset="0,0,0,0">
                <w:txbxContent>
                  <w:p w:rsidR="00B256DD" w:rsidRPr="00B97CAE" w:rsidRDefault="00B256DD" w:rsidP="00B97CAE"/>
                </w:txbxContent>
              </v:textbox>
            </v:shape>
            <v:shape id="_x0000_s1192" type="#_x0000_t202" style="position:absolute;left:13787;top:11578;width:1853;height:269" filled="f" stroked="f">
              <v:textbox style="mso-next-textbox:#_x0000_s1192" inset="0,0,0,0">
                <w:txbxContent>
                  <w:p w:rsidR="00B256DD" w:rsidRPr="00B97CAE" w:rsidRDefault="00B256DD" w:rsidP="00B97CAE"/>
                </w:txbxContent>
              </v:textbox>
            </v:shape>
            <w10:wrap anchorx="page" anchory="page"/>
          </v:group>
        </w:pict>
      </w:r>
    </w:p>
    <w:p w:rsidR="00906CC3" w:rsidRPr="002342F3" w:rsidRDefault="00906CC3" w:rsidP="002342F3">
      <w:pPr>
        <w:jc w:val="both"/>
        <w:rPr>
          <w:rFonts w:asciiTheme="majorBidi" w:hAnsiTheme="majorBidi" w:cstheme="majorBidi"/>
          <w:sz w:val="24"/>
          <w:szCs w:val="24"/>
        </w:rPr>
        <w:sectPr w:rsidR="00906CC3" w:rsidRPr="002342F3">
          <w:pgSz w:w="16840" w:h="11900" w:orient="landscape"/>
          <w:pgMar w:top="1540" w:right="1100" w:bottom="0" w:left="280" w:header="254" w:footer="0" w:gutter="0"/>
          <w:cols w:space="720"/>
        </w:sectPr>
      </w:pPr>
    </w:p>
    <w:p w:rsidR="00623AAE" w:rsidRPr="00C82442" w:rsidRDefault="00C82442" w:rsidP="00C82442">
      <w:pPr>
        <w:spacing w:before="88"/>
        <w:ind w:left="427" w:right="855"/>
        <w:jc w:val="both"/>
        <w:rPr>
          <w:rFonts w:asciiTheme="majorBidi" w:hAnsiTheme="majorBidi" w:cstheme="majorBidi"/>
          <w:b/>
          <w:bCs/>
          <w:sz w:val="24"/>
          <w:szCs w:val="24"/>
        </w:rPr>
      </w:pPr>
      <w:r w:rsidRPr="00C82442">
        <w:rPr>
          <w:rFonts w:asciiTheme="majorBidi" w:hAnsiTheme="majorBidi" w:cstheme="majorBidi"/>
          <w:b/>
          <w:bCs/>
          <w:sz w:val="24"/>
          <w:szCs w:val="24"/>
        </w:rPr>
        <w:lastRenderedPageBreak/>
        <w:t xml:space="preserve">          </w:t>
      </w:r>
      <w:r w:rsidR="00906CC3" w:rsidRPr="00C82442">
        <w:rPr>
          <w:rFonts w:asciiTheme="majorBidi" w:hAnsiTheme="majorBidi" w:cstheme="majorBidi"/>
          <w:b/>
          <w:bCs/>
          <w:sz w:val="24"/>
          <w:szCs w:val="24"/>
        </w:rPr>
        <w:t xml:space="preserve">  </w:t>
      </w:r>
      <w:r w:rsidR="00B256DD" w:rsidRPr="00C82442">
        <w:rPr>
          <w:rFonts w:asciiTheme="majorBidi" w:hAnsiTheme="majorBidi" w:cstheme="majorBidi"/>
          <w:b/>
          <w:bCs/>
          <w:sz w:val="24"/>
          <w:szCs w:val="24"/>
        </w:rPr>
        <w:t>Plusieurs types d’aménagement sont envisageables :</w:t>
      </w:r>
    </w:p>
    <w:p w:rsidR="00623AAE" w:rsidRPr="002342F3" w:rsidRDefault="00B256DD" w:rsidP="002342F3">
      <w:pPr>
        <w:pStyle w:val="Paragraphedeliste"/>
        <w:numPr>
          <w:ilvl w:val="1"/>
          <w:numId w:val="5"/>
        </w:numPr>
        <w:tabs>
          <w:tab w:val="left" w:pos="1393"/>
        </w:tabs>
        <w:spacing w:before="228"/>
        <w:jc w:val="both"/>
        <w:rPr>
          <w:rFonts w:asciiTheme="majorBidi" w:hAnsiTheme="majorBidi" w:cstheme="majorBidi"/>
          <w:sz w:val="24"/>
          <w:szCs w:val="24"/>
        </w:rPr>
      </w:pPr>
      <w:r w:rsidRPr="002342F3">
        <w:rPr>
          <w:rFonts w:asciiTheme="majorBidi" w:hAnsiTheme="majorBidi" w:cstheme="majorBidi"/>
          <w:sz w:val="24"/>
          <w:szCs w:val="24"/>
        </w:rPr>
        <w:t>Effacement</w:t>
      </w:r>
    </w:p>
    <w:p w:rsidR="00623AAE" w:rsidRPr="002342F3" w:rsidRDefault="00B256DD" w:rsidP="002342F3">
      <w:pPr>
        <w:pStyle w:val="Paragraphedeliste"/>
        <w:numPr>
          <w:ilvl w:val="1"/>
          <w:numId w:val="5"/>
        </w:numPr>
        <w:tabs>
          <w:tab w:val="left" w:pos="1393"/>
        </w:tabs>
        <w:spacing w:before="228"/>
        <w:jc w:val="both"/>
        <w:rPr>
          <w:rFonts w:asciiTheme="majorBidi" w:hAnsiTheme="majorBidi" w:cstheme="majorBidi"/>
          <w:sz w:val="24"/>
          <w:szCs w:val="24"/>
        </w:rPr>
      </w:pPr>
      <w:r w:rsidRPr="002342F3">
        <w:rPr>
          <w:rFonts w:asciiTheme="majorBidi" w:hAnsiTheme="majorBidi" w:cstheme="majorBidi"/>
          <w:sz w:val="24"/>
          <w:szCs w:val="24"/>
        </w:rPr>
        <w:t>Aménagement /</w:t>
      </w:r>
      <w:r w:rsidRPr="002342F3">
        <w:rPr>
          <w:rFonts w:asciiTheme="majorBidi" w:hAnsiTheme="majorBidi" w:cstheme="majorBidi"/>
          <w:spacing w:val="-1"/>
          <w:sz w:val="24"/>
          <w:szCs w:val="24"/>
        </w:rPr>
        <w:t xml:space="preserve"> </w:t>
      </w:r>
      <w:r w:rsidRPr="002342F3">
        <w:rPr>
          <w:rFonts w:asciiTheme="majorBidi" w:hAnsiTheme="majorBidi" w:cstheme="majorBidi"/>
          <w:sz w:val="24"/>
          <w:szCs w:val="24"/>
        </w:rPr>
        <w:t>arasement</w:t>
      </w:r>
    </w:p>
    <w:p w:rsidR="00623AAE" w:rsidRPr="002342F3" w:rsidRDefault="00B256DD" w:rsidP="002342F3">
      <w:pPr>
        <w:pStyle w:val="Paragraphedeliste"/>
        <w:numPr>
          <w:ilvl w:val="1"/>
          <w:numId w:val="5"/>
        </w:numPr>
        <w:tabs>
          <w:tab w:val="left" w:pos="1393"/>
        </w:tabs>
        <w:spacing w:before="229"/>
        <w:jc w:val="both"/>
        <w:rPr>
          <w:rFonts w:asciiTheme="majorBidi" w:hAnsiTheme="majorBidi" w:cstheme="majorBidi"/>
          <w:sz w:val="24"/>
          <w:szCs w:val="24"/>
        </w:rPr>
      </w:pPr>
      <w:r w:rsidRPr="002342F3">
        <w:rPr>
          <w:rFonts w:asciiTheme="majorBidi" w:hAnsiTheme="majorBidi" w:cstheme="majorBidi"/>
          <w:sz w:val="24"/>
          <w:szCs w:val="24"/>
        </w:rPr>
        <w:t>Gestion des vannages</w:t>
      </w:r>
    </w:p>
    <w:p w:rsidR="00623AAE" w:rsidRPr="002342F3" w:rsidRDefault="00B256DD" w:rsidP="002342F3">
      <w:pPr>
        <w:pStyle w:val="Paragraphedeliste"/>
        <w:numPr>
          <w:ilvl w:val="1"/>
          <w:numId w:val="5"/>
        </w:numPr>
        <w:tabs>
          <w:tab w:val="left" w:pos="1393"/>
        </w:tabs>
        <w:spacing w:before="231"/>
        <w:jc w:val="both"/>
        <w:rPr>
          <w:rFonts w:asciiTheme="majorBidi" w:hAnsiTheme="majorBidi" w:cstheme="majorBidi"/>
          <w:sz w:val="24"/>
          <w:szCs w:val="24"/>
        </w:rPr>
      </w:pPr>
      <w:r w:rsidRPr="002342F3">
        <w:rPr>
          <w:rFonts w:asciiTheme="majorBidi" w:hAnsiTheme="majorBidi" w:cstheme="majorBidi"/>
          <w:sz w:val="24"/>
          <w:szCs w:val="24"/>
        </w:rPr>
        <w:t>Dispositif de</w:t>
      </w:r>
      <w:r w:rsidRPr="002342F3">
        <w:rPr>
          <w:rFonts w:asciiTheme="majorBidi" w:hAnsiTheme="majorBidi" w:cstheme="majorBidi"/>
          <w:spacing w:val="-1"/>
          <w:sz w:val="24"/>
          <w:szCs w:val="24"/>
        </w:rPr>
        <w:t xml:space="preserve"> </w:t>
      </w:r>
      <w:r w:rsidRPr="002342F3">
        <w:rPr>
          <w:rFonts w:asciiTheme="majorBidi" w:hAnsiTheme="majorBidi" w:cstheme="majorBidi"/>
          <w:sz w:val="24"/>
          <w:szCs w:val="24"/>
        </w:rPr>
        <w:t>franchissement</w:t>
      </w:r>
    </w:p>
    <w:p w:rsidR="00623AAE" w:rsidRPr="002342F3" w:rsidRDefault="00906CC3" w:rsidP="002342F3">
      <w:pPr>
        <w:spacing w:before="411"/>
        <w:ind w:left="711" w:right="856"/>
        <w:jc w:val="both"/>
        <w:rPr>
          <w:rFonts w:asciiTheme="majorBidi" w:hAnsiTheme="majorBidi" w:cstheme="majorBidi"/>
          <w:sz w:val="24"/>
          <w:szCs w:val="24"/>
        </w:rPr>
      </w:pPr>
      <w:r>
        <w:rPr>
          <w:rFonts w:asciiTheme="majorBidi" w:hAnsiTheme="majorBidi" w:cstheme="majorBidi"/>
          <w:sz w:val="24"/>
          <w:szCs w:val="24"/>
        </w:rPr>
        <w:t xml:space="preserve">   </w:t>
      </w:r>
      <w:r w:rsidR="00B256DD" w:rsidRPr="002342F3">
        <w:rPr>
          <w:rFonts w:asciiTheme="majorBidi" w:hAnsiTheme="majorBidi" w:cstheme="majorBidi"/>
          <w:sz w:val="24"/>
          <w:szCs w:val="24"/>
        </w:rPr>
        <w:t>Ces solutions sont à étudier au cas par cas en fonction des coûts, de l’efficacité de l’aménagement et des difficultés rencontrées.</w:t>
      </w:r>
    </w:p>
    <w:p w:rsidR="00623AAE" w:rsidRDefault="00623AAE" w:rsidP="002342F3">
      <w:pPr>
        <w:jc w:val="both"/>
        <w:rPr>
          <w:rFonts w:asciiTheme="majorBidi" w:hAnsiTheme="majorBidi" w:cstheme="majorBidi"/>
          <w:sz w:val="24"/>
          <w:szCs w:val="24"/>
        </w:rPr>
      </w:pPr>
    </w:p>
    <w:p w:rsidR="00906CC3" w:rsidRDefault="00906CC3" w:rsidP="002342F3">
      <w:pPr>
        <w:jc w:val="both"/>
        <w:rPr>
          <w:rFonts w:asciiTheme="majorBidi" w:hAnsiTheme="majorBidi" w:cstheme="majorBidi"/>
          <w:sz w:val="24"/>
          <w:szCs w:val="24"/>
        </w:rPr>
      </w:pPr>
    </w:p>
    <w:p w:rsidR="00623AAE" w:rsidRPr="002342F3" w:rsidRDefault="00906CC3" w:rsidP="00906CC3">
      <w:pPr>
        <w:pStyle w:val="Corpsdetexte"/>
        <w:ind w:right="718"/>
        <w:jc w:val="both"/>
        <w:rPr>
          <w:rFonts w:asciiTheme="majorBidi" w:hAnsiTheme="majorBidi" w:cstheme="majorBidi"/>
          <w:sz w:val="24"/>
          <w:szCs w:val="24"/>
        </w:rPr>
      </w:pPr>
      <w:r>
        <w:rPr>
          <w:rFonts w:asciiTheme="majorBidi" w:hAnsiTheme="majorBidi" w:cstheme="majorBidi"/>
          <w:sz w:val="24"/>
          <w:szCs w:val="24"/>
        </w:rPr>
        <w:t xml:space="preserve">          </w:t>
      </w:r>
      <w:r w:rsidR="00BD4F55" w:rsidRPr="002342F3">
        <w:rPr>
          <w:rFonts w:asciiTheme="majorBidi" w:hAnsiTheme="majorBidi" w:cstheme="majorBidi"/>
          <w:sz w:val="24"/>
          <w:szCs w:val="24"/>
        </w:rPr>
        <w:t xml:space="preserve">      </w:t>
      </w:r>
      <w:r w:rsidR="00B256DD" w:rsidRPr="002342F3">
        <w:rPr>
          <w:rFonts w:asciiTheme="majorBidi" w:hAnsiTheme="majorBidi" w:cstheme="majorBidi"/>
          <w:sz w:val="24"/>
          <w:szCs w:val="24"/>
        </w:rPr>
        <w:t xml:space="preserve">Le </w:t>
      </w:r>
      <w:r w:rsidR="00B256DD" w:rsidRPr="002342F3">
        <w:rPr>
          <w:rFonts w:asciiTheme="majorBidi" w:hAnsiTheme="majorBidi" w:cstheme="majorBidi"/>
          <w:b/>
          <w:sz w:val="24"/>
          <w:szCs w:val="24"/>
        </w:rPr>
        <w:t xml:space="preserve">recours au curage doit alors être limité </w:t>
      </w:r>
      <w:r w:rsidR="00B256DD" w:rsidRPr="002342F3">
        <w:rPr>
          <w:rFonts w:asciiTheme="majorBidi" w:hAnsiTheme="majorBidi" w:cstheme="majorBidi"/>
          <w:sz w:val="24"/>
          <w:szCs w:val="24"/>
        </w:rPr>
        <w:t>aux objectifs suivants :</w:t>
      </w:r>
    </w:p>
    <w:p w:rsidR="00623AAE" w:rsidRPr="002342F3" w:rsidRDefault="00623AAE" w:rsidP="002342F3">
      <w:pPr>
        <w:pStyle w:val="Corpsdetexte"/>
        <w:spacing w:before="8"/>
        <w:jc w:val="both"/>
        <w:rPr>
          <w:rFonts w:asciiTheme="majorBidi" w:hAnsiTheme="majorBidi" w:cstheme="majorBidi"/>
          <w:sz w:val="24"/>
          <w:szCs w:val="24"/>
        </w:rPr>
      </w:pPr>
    </w:p>
    <w:p w:rsidR="00623AAE" w:rsidRPr="002342F3" w:rsidRDefault="00906CC3" w:rsidP="00906CC3">
      <w:pPr>
        <w:pStyle w:val="Paragraphedeliste"/>
        <w:numPr>
          <w:ilvl w:val="1"/>
          <w:numId w:val="4"/>
        </w:numPr>
        <w:tabs>
          <w:tab w:val="left" w:pos="1079"/>
        </w:tabs>
        <w:spacing w:before="1"/>
        <w:ind w:right="1568" w:firstLine="0"/>
        <w:jc w:val="both"/>
        <w:rPr>
          <w:rFonts w:asciiTheme="majorBidi" w:hAnsiTheme="majorBidi" w:cstheme="majorBidi"/>
          <w:sz w:val="24"/>
          <w:szCs w:val="24"/>
        </w:rPr>
      </w:pPr>
      <w:r>
        <w:rPr>
          <w:rFonts w:asciiTheme="majorBidi" w:hAnsiTheme="majorBidi" w:cstheme="majorBidi"/>
          <w:sz w:val="24"/>
          <w:szCs w:val="24"/>
        </w:rPr>
        <w:t xml:space="preserve"> </w:t>
      </w:r>
      <w:r w:rsidR="00B256DD" w:rsidRPr="002342F3">
        <w:rPr>
          <w:rFonts w:asciiTheme="majorBidi" w:hAnsiTheme="majorBidi" w:cstheme="majorBidi"/>
          <w:sz w:val="24"/>
          <w:szCs w:val="24"/>
        </w:rPr>
        <w:t xml:space="preserve">remédier à un dysfonctionnement du transport naturel des sédiments </w:t>
      </w:r>
      <w:r w:rsidR="00B256DD" w:rsidRPr="002342F3">
        <w:rPr>
          <w:rFonts w:asciiTheme="majorBidi" w:hAnsiTheme="majorBidi" w:cstheme="majorBidi"/>
          <w:spacing w:val="-44"/>
          <w:sz w:val="24"/>
          <w:szCs w:val="24"/>
        </w:rPr>
        <w:t xml:space="preserve">de </w:t>
      </w:r>
      <w:r w:rsidR="00B256DD" w:rsidRPr="002342F3">
        <w:rPr>
          <w:rFonts w:asciiTheme="majorBidi" w:hAnsiTheme="majorBidi" w:cstheme="majorBidi"/>
          <w:sz w:val="24"/>
          <w:szCs w:val="24"/>
        </w:rPr>
        <w:t>nature à remettre en cause les usages visés</w:t>
      </w:r>
      <w:r w:rsidR="00B256DD" w:rsidRPr="002342F3">
        <w:rPr>
          <w:rFonts w:asciiTheme="majorBidi" w:hAnsiTheme="majorBidi" w:cstheme="majorBidi"/>
          <w:spacing w:val="-5"/>
          <w:sz w:val="24"/>
          <w:szCs w:val="24"/>
        </w:rPr>
        <w:t>,</w:t>
      </w:r>
      <w:r w:rsidR="00B256DD" w:rsidRPr="002342F3">
        <w:rPr>
          <w:rFonts w:asciiTheme="majorBidi" w:hAnsiTheme="majorBidi" w:cstheme="majorBidi"/>
          <w:spacing w:val="70"/>
          <w:sz w:val="24"/>
          <w:szCs w:val="24"/>
        </w:rPr>
        <w:t xml:space="preserve"> </w:t>
      </w:r>
      <w:r w:rsidR="00B256DD" w:rsidRPr="002342F3">
        <w:rPr>
          <w:rFonts w:asciiTheme="majorBidi" w:hAnsiTheme="majorBidi" w:cstheme="majorBidi"/>
          <w:sz w:val="24"/>
          <w:szCs w:val="24"/>
        </w:rPr>
        <w:t>à empêcher le libre écoulement des eaux ou à nuire au bon fonctionnement des milieux aquatiques</w:t>
      </w:r>
      <w:r w:rsidR="00B256DD" w:rsidRPr="002342F3">
        <w:rPr>
          <w:rFonts w:asciiTheme="majorBidi" w:hAnsiTheme="majorBidi" w:cstheme="majorBidi"/>
          <w:spacing w:val="-5"/>
          <w:sz w:val="24"/>
          <w:szCs w:val="24"/>
        </w:rPr>
        <w:t xml:space="preserve"> </w:t>
      </w:r>
      <w:r w:rsidR="00B256DD" w:rsidRPr="002342F3">
        <w:rPr>
          <w:rFonts w:asciiTheme="majorBidi" w:hAnsiTheme="majorBidi" w:cstheme="majorBidi"/>
          <w:sz w:val="24"/>
          <w:szCs w:val="24"/>
        </w:rPr>
        <w:t>;</w:t>
      </w:r>
    </w:p>
    <w:p w:rsidR="00623AAE" w:rsidRPr="002342F3" w:rsidRDefault="00623AAE" w:rsidP="002342F3">
      <w:pPr>
        <w:pStyle w:val="Corpsdetexte"/>
        <w:spacing w:before="7"/>
        <w:jc w:val="both"/>
        <w:rPr>
          <w:rFonts w:asciiTheme="majorBidi" w:hAnsiTheme="majorBidi" w:cstheme="majorBidi"/>
          <w:sz w:val="24"/>
          <w:szCs w:val="24"/>
        </w:rPr>
      </w:pPr>
    </w:p>
    <w:p w:rsidR="00623AAE" w:rsidRPr="002342F3" w:rsidRDefault="00906CC3" w:rsidP="002342F3">
      <w:pPr>
        <w:pStyle w:val="Paragraphedeliste"/>
        <w:numPr>
          <w:ilvl w:val="1"/>
          <w:numId w:val="4"/>
        </w:numPr>
        <w:tabs>
          <w:tab w:val="left" w:pos="966"/>
        </w:tabs>
        <w:spacing w:before="1"/>
        <w:ind w:left="965" w:hanging="254"/>
        <w:jc w:val="both"/>
        <w:rPr>
          <w:rFonts w:asciiTheme="majorBidi" w:hAnsiTheme="majorBidi" w:cstheme="majorBidi"/>
          <w:sz w:val="24"/>
          <w:szCs w:val="24"/>
        </w:rPr>
      </w:pPr>
      <w:r>
        <w:rPr>
          <w:rFonts w:asciiTheme="majorBidi" w:hAnsiTheme="majorBidi" w:cstheme="majorBidi"/>
          <w:sz w:val="24"/>
          <w:szCs w:val="24"/>
        </w:rPr>
        <w:t xml:space="preserve"> </w:t>
      </w:r>
      <w:r w:rsidR="00B256DD" w:rsidRPr="002342F3">
        <w:rPr>
          <w:rFonts w:asciiTheme="majorBidi" w:hAnsiTheme="majorBidi" w:cstheme="majorBidi"/>
          <w:sz w:val="24"/>
          <w:szCs w:val="24"/>
        </w:rPr>
        <w:t>lutter contre l'eutrophisation</w:t>
      </w:r>
      <w:r w:rsidR="00B256DD" w:rsidRPr="002342F3">
        <w:rPr>
          <w:rFonts w:asciiTheme="majorBidi" w:hAnsiTheme="majorBidi" w:cstheme="majorBidi"/>
          <w:spacing w:val="-2"/>
          <w:sz w:val="24"/>
          <w:szCs w:val="24"/>
        </w:rPr>
        <w:t xml:space="preserve"> </w:t>
      </w:r>
      <w:r w:rsidR="00B256DD" w:rsidRPr="002342F3">
        <w:rPr>
          <w:rFonts w:asciiTheme="majorBidi" w:hAnsiTheme="majorBidi" w:cstheme="majorBidi"/>
          <w:sz w:val="24"/>
          <w:szCs w:val="24"/>
        </w:rPr>
        <w:t>;</w:t>
      </w:r>
    </w:p>
    <w:p w:rsidR="00623AAE" w:rsidRPr="002342F3" w:rsidRDefault="00623AAE" w:rsidP="002342F3">
      <w:pPr>
        <w:pStyle w:val="Corpsdetexte"/>
        <w:spacing w:before="8"/>
        <w:jc w:val="both"/>
        <w:rPr>
          <w:rFonts w:asciiTheme="majorBidi" w:hAnsiTheme="majorBidi" w:cstheme="majorBidi"/>
          <w:sz w:val="24"/>
          <w:szCs w:val="24"/>
        </w:rPr>
      </w:pPr>
    </w:p>
    <w:p w:rsidR="00623AAE" w:rsidRPr="002342F3" w:rsidRDefault="00B256DD" w:rsidP="002342F3">
      <w:pPr>
        <w:pStyle w:val="Paragraphedeliste"/>
        <w:numPr>
          <w:ilvl w:val="1"/>
          <w:numId w:val="4"/>
        </w:numPr>
        <w:tabs>
          <w:tab w:val="left" w:pos="975"/>
        </w:tabs>
        <w:ind w:right="572" w:firstLine="0"/>
        <w:jc w:val="both"/>
        <w:rPr>
          <w:rFonts w:asciiTheme="majorBidi" w:hAnsiTheme="majorBidi" w:cstheme="majorBidi"/>
          <w:sz w:val="24"/>
          <w:szCs w:val="24"/>
        </w:rPr>
      </w:pPr>
      <w:r w:rsidRPr="002342F3">
        <w:rPr>
          <w:rFonts w:asciiTheme="majorBidi" w:hAnsiTheme="majorBidi" w:cstheme="majorBidi"/>
          <w:sz w:val="24"/>
          <w:szCs w:val="24"/>
        </w:rPr>
        <w:t xml:space="preserve">aménager une portion de cours d'eau, canal ou plan d'eau en vue de créer </w:t>
      </w:r>
      <w:r w:rsidRPr="002342F3">
        <w:rPr>
          <w:rFonts w:asciiTheme="majorBidi" w:hAnsiTheme="majorBidi" w:cstheme="majorBidi"/>
          <w:spacing w:val="-45"/>
          <w:sz w:val="24"/>
          <w:szCs w:val="24"/>
        </w:rPr>
        <w:t xml:space="preserve">ou </w:t>
      </w:r>
      <w:r w:rsidRPr="002342F3">
        <w:rPr>
          <w:rFonts w:asciiTheme="majorBidi" w:hAnsiTheme="majorBidi" w:cstheme="majorBidi"/>
          <w:sz w:val="24"/>
          <w:szCs w:val="24"/>
        </w:rPr>
        <w:t>de rétablir un ouvrage ou de faire un</w:t>
      </w:r>
      <w:r w:rsidRPr="002342F3">
        <w:rPr>
          <w:rFonts w:asciiTheme="majorBidi" w:hAnsiTheme="majorBidi" w:cstheme="majorBidi"/>
          <w:spacing w:val="-10"/>
          <w:sz w:val="24"/>
          <w:szCs w:val="24"/>
        </w:rPr>
        <w:t xml:space="preserve"> </w:t>
      </w:r>
      <w:r w:rsidRPr="002342F3">
        <w:rPr>
          <w:rFonts w:asciiTheme="majorBidi" w:hAnsiTheme="majorBidi" w:cstheme="majorBidi"/>
          <w:sz w:val="24"/>
          <w:szCs w:val="24"/>
        </w:rPr>
        <w:t>aménagement.</w:t>
      </w:r>
    </w:p>
    <w:p w:rsidR="00623AAE" w:rsidRPr="002342F3" w:rsidRDefault="00B256DD" w:rsidP="002342F3">
      <w:pPr>
        <w:pStyle w:val="Corpsdetexte"/>
        <w:ind w:left="711" w:right="856"/>
        <w:jc w:val="both"/>
        <w:rPr>
          <w:rFonts w:asciiTheme="majorBidi" w:hAnsiTheme="majorBidi" w:cstheme="majorBidi"/>
          <w:sz w:val="24"/>
          <w:szCs w:val="24"/>
        </w:rPr>
      </w:pPr>
      <w:r w:rsidRPr="002342F3">
        <w:rPr>
          <w:rFonts w:asciiTheme="majorBidi" w:hAnsiTheme="majorBidi" w:cstheme="majorBidi"/>
          <w:sz w:val="24"/>
          <w:szCs w:val="24"/>
        </w:rPr>
        <w:t>Le dépôt ou l'épandage des produits de curage est subordonné à l'évaluation de leur innocuité vis-à-vis de la protection des sols et des</w:t>
      </w:r>
      <w:r w:rsidRPr="002342F3">
        <w:rPr>
          <w:rFonts w:asciiTheme="majorBidi" w:hAnsiTheme="majorBidi" w:cstheme="majorBidi"/>
          <w:spacing w:val="-2"/>
          <w:sz w:val="24"/>
          <w:szCs w:val="24"/>
        </w:rPr>
        <w:t xml:space="preserve"> </w:t>
      </w:r>
      <w:r w:rsidRPr="002342F3">
        <w:rPr>
          <w:rFonts w:asciiTheme="majorBidi" w:hAnsiTheme="majorBidi" w:cstheme="majorBidi"/>
          <w:sz w:val="24"/>
          <w:szCs w:val="24"/>
        </w:rPr>
        <w:t>eaux.</w:t>
      </w:r>
    </w:p>
    <w:p w:rsidR="00623AAE" w:rsidRPr="002342F3" w:rsidRDefault="00623AAE" w:rsidP="002342F3">
      <w:pPr>
        <w:jc w:val="both"/>
        <w:rPr>
          <w:rFonts w:asciiTheme="majorBidi" w:hAnsiTheme="majorBidi" w:cstheme="majorBidi"/>
          <w:sz w:val="24"/>
          <w:szCs w:val="24"/>
        </w:rPr>
        <w:sectPr w:rsidR="00623AAE" w:rsidRPr="002342F3" w:rsidSect="00906CC3">
          <w:headerReference w:type="default" r:id="rId12"/>
          <w:pgSz w:w="16840" w:h="11900" w:orient="landscape"/>
          <w:pgMar w:top="1540" w:right="2381" w:bottom="0" w:left="280" w:header="254" w:footer="0" w:gutter="0"/>
          <w:cols w:space="720"/>
        </w:sectPr>
      </w:pPr>
    </w:p>
    <w:p w:rsidR="00906CC3" w:rsidRDefault="006C6102" w:rsidP="00906CC3">
      <w:pPr>
        <w:pStyle w:val="Corpsdetexte"/>
        <w:spacing w:before="88"/>
        <w:ind w:right="1705"/>
        <w:jc w:val="both"/>
        <w:rPr>
          <w:rFonts w:asciiTheme="majorBidi" w:hAnsiTheme="majorBidi" w:cstheme="majorBidi"/>
          <w:sz w:val="24"/>
          <w:szCs w:val="24"/>
        </w:rPr>
      </w:pPr>
      <w:r w:rsidRPr="002342F3">
        <w:rPr>
          <w:rFonts w:asciiTheme="majorBidi" w:hAnsiTheme="majorBidi" w:cstheme="majorBidi"/>
          <w:sz w:val="24"/>
          <w:szCs w:val="24"/>
        </w:rPr>
        <w:lastRenderedPageBreak/>
        <w:t xml:space="preserve">   </w:t>
      </w:r>
      <w:r w:rsidR="00906CC3">
        <w:rPr>
          <w:rFonts w:asciiTheme="majorBidi" w:hAnsiTheme="majorBidi" w:cstheme="majorBidi"/>
          <w:sz w:val="24"/>
          <w:szCs w:val="24"/>
        </w:rPr>
        <w:t xml:space="preserve">     </w:t>
      </w:r>
      <w:r w:rsidRPr="002342F3">
        <w:rPr>
          <w:rFonts w:asciiTheme="majorBidi" w:hAnsiTheme="majorBidi" w:cstheme="majorBidi"/>
          <w:sz w:val="24"/>
          <w:szCs w:val="24"/>
        </w:rPr>
        <w:t xml:space="preserve">  </w:t>
      </w:r>
      <w:r w:rsidR="00B256DD" w:rsidRPr="002342F3">
        <w:rPr>
          <w:rFonts w:asciiTheme="majorBidi" w:hAnsiTheme="majorBidi" w:cstheme="majorBidi"/>
          <w:sz w:val="24"/>
          <w:szCs w:val="24"/>
        </w:rPr>
        <w:t xml:space="preserve">La restauration de la « morphologie » (c’est-à-dire la forme des berges et </w:t>
      </w:r>
      <w:r w:rsidRPr="002342F3">
        <w:rPr>
          <w:rFonts w:asciiTheme="majorBidi" w:hAnsiTheme="majorBidi" w:cstheme="majorBidi"/>
          <w:sz w:val="24"/>
          <w:szCs w:val="24"/>
        </w:rPr>
        <w:t xml:space="preserve">      </w:t>
      </w:r>
      <w:r w:rsidR="00B256DD" w:rsidRPr="002342F3">
        <w:rPr>
          <w:rFonts w:asciiTheme="majorBidi" w:hAnsiTheme="majorBidi" w:cstheme="majorBidi"/>
          <w:sz w:val="24"/>
          <w:szCs w:val="24"/>
        </w:rPr>
        <w:t xml:space="preserve">du lit et les conditions d’écoulement) apparaît comme le </w:t>
      </w:r>
      <w:r w:rsidR="00906CC3">
        <w:rPr>
          <w:rFonts w:asciiTheme="majorBidi" w:hAnsiTheme="majorBidi" w:cstheme="majorBidi"/>
          <w:sz w:val="24"/>
          <w:szCs w:val="24"/>
        </w:rPr>
        <w:t xml:space="preserve"> </w:t>
      </w:r>
    </w:p>
    <w:p w:rsidR="00623AAE" w:rsidRPr="002342F3" w:rsidRDefault="00906CC3" w:rsidP="00906CC3">
      <w:pPr>
        <w:pStyle w:val="Corpsdetexte"/>
        <w:spacing w:before="88"/>
        <w:ind w:right="1705"/>
        <w:jc w:val="both"/>
        <w:rPr>
          <w:rFonts w:asciiTheme="majorBidi" w:hAnsiTheme="majorBidi" w:cstheme="majorBidi"/>
          <w:sz w:val="24"/>
          <w:szCs w:val="24"/>
        </w:rPr>
      </w:pPr>
      <w:r>
        <w:rPr>
          <w:rFonts w:asciiTheme="majorBidi" w:hAnsiTheme="majorBidi" w:cstheme="majorBidi"/>
          <w:sz w:val="24"/>
          <w:szCs w:val="24"/>
        </w:rPr>
        <w:t xml:space="preserve">          </w:t>
      </w:r>
      <w:r w:rsidR="00B256DD" w:rsidRPr="002342F3">
        <w:rPr>
          <w:rFonts w:asciiTheme="majorBidi" w:hAnsiTheme="majorBidi" w:cstheme="majorBidi"/>
          <w:sz w:val="24"/>
          <w:szCs w:val="24"/>
        </w:rPr>
        <w:t xml:space="preserve">levier le plus </w:t>
      </w:r>
      <w:r w:rsidR="006C6102" w:rsidRPr="002342F3">
        <w:rPr>
          <w:rFonts w:asciiTheme="majorBidi" w:hAnsiTheme="majorBidi" w:cstheme="majorBidi"/>
          <w:sz w:val="24"/>
          <w:szCs w:val="24"/>
        </w:rPr>
        <w:t xml:space="preserve">     </w:t>
      </w:r>
      <w:r w:rsidR="00B256DD" w:rsidRPr="002342F3">
        <w:rPr>
          <w:rFonts w:asciiTheme="majorBidi" w:hAnsiTheme="majorBidi" w:cstheme="majorBidi"/>
          <w:sz w:val="24"/>
          <w:szCs w:val="24"/>
        </w:rPr>
        <w:t>puissant pour améliorer l’état écologique des cours d’eau.</w:t>
      </w:r>
    </w:p>
    <w:p w:rsidR="00C82442" w:rsidRDefault="00C82442" w:rsidP="00C82442">
      <w:pPr>
        <w:pStyle w:val="Corpsdetexte"/>
        <w:tabs>
          <w:tab w:val="left" w:pos="1682"/>
          <w:tab w:val="left" w:pos="1726"/>
          <w:tab w:val="left" w:pos="2590"/>
          <w:tab w:val="left" w:pos="3497"/>
          <w:tab w:val="left" w:pos="4752"/>
          <w:tab w:val="left" w:pos="8694"/>
          <w:tab w:val="left" w:pos="9426"/>
          <w:tab w:val="left" w:pos="10692"/>
          <w:tab w:val="left" w:pos="11960"/>
        </w:tabs>
        <w:spacing w:before="6"/>
        <w:ind w:right="1704"/>
        <w:jc w:val="both"/>
        <w:rPr>
          <w:rFonts w:asciiTheme="majorBidi" w:hAnsiTheme="majorBidi" w:cstheme="majorBidi"/>
          <w:sz w:val="24"/>
          <w:szCs w:val="24"/>
        </w:rPr>
      </w:pPr>
      <w:r>
        <w:rPr>
          <w:rFonts w:asciiTheme="majorBidi" w:hAnsiTheme="majorBidi" w:cstheme="majorBidi"/>
          <w:sz w:val="24"/>
          <w:szCs w:val="24"/>
        </w:rPr>
        <w:t xml:space="preserve">          </w:t>
      </w:r>
      <w:r w:rsidR="00B256DD" w:rsidRPr="002342F3">
        <w:rPr>
          <w:rFonts w:asciiTheme="majorBidi" w:hAnsiTheme="majorBidi" w:cstheme="majorBidi"/>
          <w:sz w:val="24"/>
          <w:szCs w:val="24"/>
        </w:rPr>
        <w:t>Le</w:t>
      </w:r>
      <w:r>
        <w:rPr>
          <w:rFonts w:asciiTheme="majorBidi" w:hAnsiTheme="majorBidi" w:cstheme="majorBidi"/>
          <w:sz w:val="24"/>
          <w:szCs w:val="24"/>
        </w:rPr>
        <w:t xml:space="preserve"> </w:t>
      </w:r>
      <w:r w:rsidR="00B256DD" w:rsidRPr="002342F3">
        <w:rPr>
          <w:rFonts w:asciiTheme="majorBidi" w:hAnsiTheme="majorBidi" w:cstheme="majorBidi"/>
          <w:sz w:val="24"/>
          <w:szCs w:val="24"/>
        </w:rPr>
        <w:t>fonctionnement</w:t>
      </w:r>
      <w:r w:rsidR="00B256DD" w:rsidRPr="002342F3">
        <w:rPr>
          <w:rFonts w:asciiTheme="majorBidi" w:hAnsiTheme="majorBidi" w:cstheme="majorBidi"/>
          <w:sz w:val="24"/>
          <w:szCs w:val="24"/>
        </w:rPr>
        <w:tab/>
        <w:t>hydromorphologique</w:t>
      </w:r>
      <w:r w:rsidR="00B256DD" w:rsidRPr="002342F3">
        <w:rPr>
          <w:rFonts w:asciiTheme="majorBidi" w:hAnsiTheme="majorBidi" w:cstheme="majorBidi"/>
          <w:sz w:val="24"/>
          <w:szCs w:val="24"/>
        </w:rPr>
        <w:tab/>
        <w:t>du</w:t>
      </w:r>
      <w:r>
        <w:rPr>
          <w:rFonts w:asciiTheme="majorBidi" w:hAnsiTheme="majorBidi" w:cstheme="majorBidi"/>
          <w:sz w:val="24"/>
          <w:szCs w:val="24"/>
        </w:rPr>
        <w:t xml:space="preserve"> </w:t>
      </w:r>
      <w:r w:rsidR="00B256DD" w:rsidRPr="002342F3">
        <w:rPr>
          <w:rFonts w:asciiTheme="majorBidi" w:hAnsiTheme="majorBidi" w:cstheme="majorBidi"/>
          <w:sz w:val="24"/>
          <w:szCs w:val="24"/>
        </w:rPr>
        <w:t>cours</w:t>
      </w:r>
      <w:r>
        <w:rPr>
          <w:rFonts w:asciiTheme="majorBidi" w:hAnsiTheme="majorBidi" w:cstheme="majorBidi"/>
          <w:sz w:val="24"/>
          <w:szCs w:val="24"/>
        </w:rPr>
        <w:t xml:space="preserve"> </w:t>
      </w:r>
      <w:r w:rsidR="00B256DD" w:rsidRPr="002342F3">
        <w:rPr>
          <w:rFonts w:asciiTheme="majorBidi" w:hAnsiTheme="majorBidi" w:cstheme="majorBidi"/>
          <w:sz w:val="24"/>
          <w:szCs w:val="24"/>
        </w:rPr>
        <w:t>d’eau</w:t>
      </w:r>
      <w:r>
        <w:rPr>
          <w:rFonts w:asciiTheme="majorBidi" w:hAnsiTheme="majorBidi" w:cstheme="majorBidi"/>
          <w:sz w:val="24"/>
          <w:szCs w:val="24"/>
        </w:rPr>
        <w:t xml:space="preserve"> </w:t>
      </w:r>
      <w:r w:rsidR="00B256DD" w:rsidRPr="002342F3">
        <w:rPr>
          <w:rFonts w:asciiTheme="majorBidi" w:hAnsiTheme="majorBidi" w:cstheme="majorBidi"/>
          <w:sz w:val="24"/>
          <w:szCs w:val="24"/>
        </w:rPr>
        <w:t>contribue au</w:t>
      </w:r>
      <w:r>
        <w:rPr>
          <w:rFonts w:asciiTheme="majorBidi" w:hAnsiTheme="majorBidi" w:cstheme="majorBidi"/>
          <w:sz w:val="24"/>
          <w:szCs w:val="24"/>
        </w:rPr>
        <w:t xml:space="preserve"> </w:t>
      </w:r>
      <w:r w:rsidR="00B256DD" w:rsidRPr="002342F3">
        <w:rPr>
          <w:rFonts w:asciiTheme="majorBidi" w:hAnsiTheme="majorBidi" w:cstheme="majorBidi"/>
          <w:sz w:val="24"/>
          <w:szCs w:val="24"/>
        </w:rPr>
        <w:t>bon</w:t>
      </w:r>
      <w:r>
        <w:rPr>
          <w:rFonts w:asciiTheme="majorBidi" w:hAnsiTheme="majorBidi" w:cstheme="majorBidi"/>
          <w:sz w:val="24"/>
          <w:szCs w:val="24"/>
        </w:rPr>
        <w:t xml:space="preserve"> </w:t>
      </w:r>
      <w:r w:rsidR="00B256DD" w:rsidRPr="002342F3">
        <w:rPr>
          <w:rFonts w:asciiTheme="majorBidi" w:hAnsiTheme="majorBidi" w:cstheme="majorBidi"/>
          <w:sz w:val="24"/>
          <w:szCs w:val="24"/>
        </w:rPr>
        <w:t>état</w:t>
      </w:r>
      <w:r w:rsidR="00B256DD" w:rsidRPr="002342F3">
        <w:rPr>
          <w:rFonts w:asciiTheme="majorBidi" w:hAnsiTheme="majorBidi" w:cstheme="majorBidi"/>
          <w:sz w:val="24"/>
          <w:szCs w:val="24"/>
        </w:rPr>
        <w:tab/>
        <w:t xml:space="preserve">des compartiments biologiques </w:t>
      </w:r>
      <w:r>
        <w:rPr>
          <w:rFonts w:asciiTheme="majorBidi" w:hAnsiTheme="majorBidi" w:cstheme="majorBidi"/>
          <w:sz w:val="24"/>
          <w:szCs w:val="24"/>
        </w:rPr>
        <w:t xml:space="preserve"> </w:t>
      </w:r>
      <w:r w:rsidR="00B256DD" w:rsidRPr="002342F3">
        <w:rPr>
          <w:rFonts w:asciiTheme="majorBidi" w:hAnsiTheme="majorBidi" w:cstheme="majorBidi"/>
          <w:sz w:val="24"/>
          <w:szCs w:val="24"/>
        </w:rPr>
        <w:t xml:space="preserve">évalués dans </w:t>
      </w:r>
      <w:r>
        <w:rPr>
          <w:rFonts w:asciiTheme="majorBidi" w:hAnsiTheme="majorBidi" w:cstheme="majorBidi"/>
          <w:sz w:val="24"/>
          <w:szCs w:val="24"/>
        </w:rPr>
        <w:t xml:space="preserve">   </w:t>
      </w:r>
    </w:p>
    <w:p w:rsidR="00623AAE" w:rsidRPr="002342F3" w:rsidRDefault="00C82442" w:rsidP="00C82442">
      <w:pPr>
        <w:pStyle w:val="Corpsdetexte"/>
        <w:tabs>
          <w:tab w:val="left" w:pos="1682"/>
          <w:tab w:val="left" w:pos="1726"/>
          <w:tab w:val="left" w:pos="2590"/>
          <w:tab w:val="left" w:pos="3497"/>
          <w:tab w:val="left" w:pos="4752"/>
          <w:tab w:val="left" w:pos="8694"/>
          <w:tab w:val="left" w:pos="9426"/>
          <w:tab w:val="left" w:pos="10692"/>
          <w:tab w:val="left" w:pos="11960"/>
        </w:tabs>
        <w:spacing w:before="6"/>
        <w:ind w:right="1704"/>
        <w:jc w:val="both"/>
        <w:rPr>
          <w:rFonts w:asciiTheme="majorBidi" w:hAnsiTheme="majorBidi" w:cstheme="majorBidi"/>
          <w:sz w:val="24"/>
          <w:szCs w:val="24"/>
        </w:rPr>
      </w:pPr>
      <w:r>
        <w:rPr>
          <w:rFonts w:asciiTheme="majorBidi" w:hAnsiTheme="majorBidi" w:cstheme="majorBidi"/>
          <w:sz w:val="24"/>
          <w:szCs w:val="24"/>
        </w:rPr>
        <w:t xml:space="preserve">           l</w:t>
      </w:r>
      <w:r w:rsidR="00B256DD" w:rsidRPr="002342F3">
        <w:rPr>
          <w:rFonts w:asciiTheme="majorBidi" w:hAnsiTheme="majorBidi" w:cstheme="majorBidi"/>
          <w:sz w:val="24"/>
          <w:szCs w:val="24"/>
        </w:rPr>
        <w:t>’application de la directive cadre sur l’eau</w:t>
      </w:r>
      <w:r w:rsidR="00B256DD" w:rsidRPr="002342F3">
        <w:rPr>
          <w:rFonts w:asciiTheme="majorBidi" w:hAnsiTheme="majorBidi" w:cstheme="majorBidi"/>
          <w:spacing w:val="-3"/>
          <w:sz w:val="24"/>
          <w:szCs w:val="24"/>
        </w:rPr>
        <w:t xml:space="preserve"> </w:t>
      </w:r>
    </w:p>
    <w:p w:rsidR="00623AAE" w:rsidRPr="002342F3" w:rsidRDefault="00623AAE" w:rsidP="002342F3">
      <w:pPr>
        <w:pStyle w:val="Corpsdetexte"/>
        <w:jc w:val="both"/>
        <w:rPr>
          <w:rFonts w:asciiTheme="majorBidi" w:hAnsiTheme="majorBidi" w:cstheme="majorBidi"/>
          <w:sz w:val="24"/>
          <w:szCs w:val="24"/>
        </w:rPr>
      </w:pPr>
    </w:p>
    <w:p w:rsidR="00623AAE" w:rsidRPr="002342F3" w:rsidRDefault="00B256DD" w:rsidP="002342F3">
      <w:pPr>
        <w:pStyle w:val="Corpsdetexte"/>
        <w:spacing w:before="88"/>
        <w:ind w:left="711" w:right="8346"/>
        <w:jc w:val="both"/>
        <w:rPr>
          <w:rFonts w:asciiTheme="majorBidi" w:hAnsiTheme="majorBidi" w:cstheme="majorBidi"/>
          <w:sz w:val="24"/>
          <w:szCs w:val="24"/>
        </w:rPr>
      </w:pPr>
      <w:r w:rsidRPr="002342F3">
        <w:rPr>
          <w:rFonts w:asciiTheme="majorBidi" w:hAnsiTheme="majorBidi" w:cstheme="majorBidi"/>
          <w:sz w:val="24"/>
          <w:szCs w:val="24"/>
          <w:u w:val="thick"/>
        </w:rPr>
        <w:t>Conditions d’un bon fonctionnement</w:t>
      </w:r>
      <w:r w:rsidRPr="002342F3">
        <w:rPr>
          <w:rFonts w:asciiTheme="majorBidi" w:hAnsiTheme="majorBidi" w:cstheme="majorBidi"/>
          <w:sz w:val="24"/>
          <w:szCs w:val="24"/>
        </w:rPr>
        <w:t xml:space="preserve"> </w:t>
      </w:r>
      <w:r w:rsidRPr="002342F3">
        <w:rPr>
          <w:rFonts w:asciiTheme="majorBidi" w:hAnsiTheme="majorBidi" w:cstheme="majorBidi"/>
          <w:sz w:val="24"/>
          <w:szCs w:val="24"/>
          <w:u w:val="thick"/>
        </w:rPr>
        <w:t>hydromorphologique :</w:t>
      </w:r>
    </w:p>
    <w:p w:rsidR="00623AAE" w:rsidRPr="002342F3" w:rsidRDefault="00623AAE" w:rsidP="002342F3">
      <w:pPr>
        <w:pStyle w:val="Corpsdetexte"/>
        <w:spacing w:before="8"/>
        <w:jc w:val="both"/>
        <w:rPr>
          <w:rFonts w:asciiTheme="majorBidi" w:hAnsiTheme="majorBidi" w:cstheme="majorBidi"/>
          <w:sz w:val="24"/>
          <w:szCs w:val="24"/>
        </w:rPr>
      </w:pPr>
    </w:p>
    <w:p w:rsidR="00623AAE" w:rsidRPr="002342F3" w:rsidRDefault="00906CC3" w:rsidP="002342F3">
      <w:pPr>
        <w:pStyle w:val="Paragraphedeliste"/>
        <w:numPr>
          <w:ilvl w:val="1"/>
          <w:numId w:val="4"/>
        </w:numPr>
        <w:tabs>
          <w:tab w:val="left" w:pos="966"/>
        </w:tabs>
        <w:ind w:left="965" w:hanging="254"/>
        <w:jc w:val="both"/>
        <w:rPr>
          <w:rFonts w:asciiTheme="majorBidi" w:hAnsiTheme="majorBidi" w:cstheme="majorBidi"/>
          <w:sz w:val="24"/>
          <w:szCs w:val="24"/>
        </w:rPr>
      </w:pPr>
      <w:r>
        <w:rPr>
          <w:rFonts w:asciiTheme="majorBidi" w:hAnsiTheme="majorBidi" w:cstheme="majorBidi"/>
          <w:noProof/>
          <w:sz w:val="24"/>
          <w:szCs w:val="24"/>
          <w:lang w:bidi="ar-SA"/>
        </w:rPr>
        <w:drawing>
          <wp:anchor distT="0" distB="0" distL="0" distR="0" simplePos="0" relativeHeight="3616" behindDoc="0" locked="0" layoutInCell="1" allowOverlap="1">
            <wp:simplePos x="0" y="0"/>
            <wp:positionH relativeFrom="page">
              <wp:posOffset>5857875</wp:posOffset>
            </wp:positionH>
            <wp:positionV relativeFrom="paragraph">
              <wp:posOffset>140970</wp:posOffset>
            </wp:positionV>
            <wp:extent cx="3486150" cy="2198370"/>
            <wp:effectExtent l="19050" t="0" r="0" b="0"/>
            <wp:wrapNone/>
            <wp:docPr id="29"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6.jpeg"/>
                    <pic:cNvPicPr/>
                  </pic:nvPicPr>
                  <pic:blipFill>
                    <a:blip r:embed="rId13" cstate="print"/>
                    <a:stretch>
                      <a:fillRect/>
                    </a:stretch>
                  </pic:blipFill>
                  <pic:spPr>
                    <a:xfrm>
                      <a:off x="0" y="0"/>
                      <a:ext cx="3486150" cy="2198370"/>
                    </a:xfrm>
                    <a:prstGeom prst="rect">
                      <a:avLst/>
                    </a:prstGeom>
                  </pic:spPr>
                </pic:pic>
              </a:graphicData>
            </a:graphic>
          </wp:anchor>
        </w:drawing>
      </w:r>
      <w:r w:rsidR="00B256DD" w:rsidRPr="002342F3">
        <w:rPr>
          <w:rFonts w:asciiTheme="majorBidi" w:hAnsiTheme="majorBidi" w:cstheme="majorBidi"/>
          <w:sz w:val="24"/>
          <w:szCs w:val="24"/>
        </w:rPr>
        <w:t>Morphologie diversifiée</w:t>
      </w:r>
      <w:r w:rsidR="00B256DD" w:rsidRPr="002342F3">
        <w:rPr>
          <w:rFonts w:asciiTheme="majorBidi" w:hAnsiTheme="majorBidi" w:cstheme="majorBidi"/>
          <w:spacing w:val="-2"/>
          <w:sz w:val="24"/>
          <w:szCs w:val="24"/>
        </w:rPr>
        <w:t xml:space="preserve"> </w:t>
      </w:r>
      <w:r w:rsidR="00B256DD" w:rsidRPr="002342F3">
        <w:rPr>
          <w:rFonts w:asciiTheme="majorBidi" w:hAnsiTheme="majorBidi" w:cstheme="majorBidi"/>
          <w:sz w:val="24"/>
          <w:szCs w:val="24"/>
        </w:rPr>
        <w:t>:</w:t>
      </w:r>
    </w:p>
    <w:p w:rsidR="00623AAE" w:rsidRPr="002342F3" w:rsidRDefault="00B256DD" w:rsidP="002342F3">
      <w:pPr>
        <w:pStyle w:val="Paragraphedeliste"/>
        <w:numPr>
          <w:ilvl w:val="2"/>
          <w:numId w:val="4"/>
        </w:numPr>
        <w:tabs>
          <w:tab w:val="left" w:pos="1734"/>
        </w:tabs>
        <w:spacing w:before="214"/>
        <w:ind w:left="1733" w:hanging="341"/>
        <w:jc w:val="both"/>
        <w:rPr>
          <w:rFonts w:asciiTheme="majorBidi" w:hAnsiTheme="majorBidi" w:cstheme="majorBidi"/>
          <w:sz w:val="24"/>
          <w:szCs w:val="24"/>
        </w:rPr>
      </w:pPr>
      <w:r w:rsidRPr="002342F3">
        <w:rPr>
          <w:rFonts w:asciiTheme="majorBidi" w:hAnsiTheme="majorBidi" w:cstheme="majorBidi"/>
          <w:sz w:val="24"/>
          <w:szCs w:val="24"/>
        </w:rPr>
        <w:t>diversité de</w:t>
      </w:r>
      <w:r w:rsidRPr="002342F3">
        <w:rPr>
          <w:rFonts w:asciiTheme="majorBidi" w:hAnsiTheme="majorBidi" w:cstheme="majorBidi"/>
          <w:spacing w:val="-2"/>
          <w:sz w:val="24"/>
          <w:szCs w:val="24"/>
        </w:rPr>
        <w:t xml:space="preserve"> </w:t>
      </w:r>
      <w:r w:rsidRPr="002342F3">
        <w:rPr>
          <w:rFonts w:asciiTheme="majorBidi" w:hAnsiTheme="majorBidi" w:cstheme="majorBidi"/>
          <w:sz w:val="24"/>
          <w:szCs w:val="24"/>
        </w:rPr>
        <w:t>faciès</w:t>
      </w:r>
    </w:p>
    <w:p w:rsidR="00623AAE" w:rsidRPr="002342F3" w:rsidRDefault="00B256DD" w:rsidP="002342F3">
      <w:pPr>
        <w:pStyle w:val="Paragraphedeliste"/>
        <w:numPr>
          <w:ilvl w:val="2"/>
          <w:numId w:val="4"/>
        </w:numPr>
        <w:tabs>
          <w:tab w:val="left" w:pos="1734"/>
        </w:tabs>
        <w:spacing w:before="215"/>
        <w:ind w:left="1733" w:hanging="341"/>
        <w:jc w:val="both"/>
        <w:rPr>
          <w:rFonts w:asciiTheme="majorBidi" w:hAnsiTheme="majorBidi" w:cstheme="majorBidi"/>
          <w:sz w:val="24"/>
          <w:szCs w:val="24"/>
        </w:rPr>
      </w:pPr>
      <w:r w:rsidRPr="002342F3">
        <w:rPr>
          <w:rFonts w:asciiTheme="majorBidi" w:hAnsiTheme="majorBidi" w:cstheme="majorBidi"/>
          <w:sz w:val="24"/>
          <w:szCs w:val="24"/>
        </w:rPr>
        <w:t>berges non</w:t>
      </w:r>
      <w:r w:rsidRPr="002342F3">
        <w:rPr>
          <w:rFonts w:asciiTheme="majorBidi" w:hAnsiTheme="majorBidi" w:cstheme="majorBidi"/>
          <w:spacing w:val="-1"/>
          <w:sz w:val="24"/>
          <w:szCs w:val="24"/>
        </w:rPr>
        <w:t xml:space="preserve"> </w:t>
      </w:r>
      <w:r w:rsidRPr="002342F3">
        <w:rPr>
          <w:rFonts w:asciiTheme="majorBidi" w:hAnsiTheme="majorBidi" w:cstheme="majorBidi"/>
          <w:sz w:val="24"/>
          <w:szCs w:val="24"/>
        </w:rPr>
        <w:t>protégées</w:t>
      </w:r>
    </w:p>
    <w:p w:rsidR="00623AAE" w:rsidRPr="002342F3" w:rsidRDefault="00B256DD" w:rsidP="002342F3">
      <w:pPr>
        <w:pStyle w:val="Paragraphedeliste"/>
        <w:numPr>
          <w:ilvl w:val="2"/>
          <w:numId w:val="4"/>
        </w:numPr>
        <w:tabs>
          <w:tab w:val="left" w:pos="1734"/>
        </w:tabs>
        <w:spacing w:before="212"/>
        <w:ind w:left="1733" w:hanging="341"/>
        <w:jc w:val="both"/>
        <w:rPr>
          <w:rFonts w:asciiTheme="majorBidi" w:hAnsiTheme="majorBidi" w:cstheme="majorBidi"/>
          <w:sz w:val="24"/>
          <w:szCs w:val="24"/>
        </w:rPr>
      </w:pPr>
      <w:r w:rsidRPr="002342F3">
        <w:rPr>
          <w:rFonts w:asciiTheme="majorBidi" w:hAnsiTheme="majorBidi" w:cstheme="majorBidi"/>
          <w:sz w:val="24"/>
          <w:szCs w:val="24"/>
        </w:rPr>
        <w:t>bancs alluviaux</w:t>
      </w:r>
      <w:r w:rsidRPr="002342F3">
        <w:rPr>
          <w:rFonts w:asciiTheme="majorBidi" w:hAnsiTheme="majorBidi" w:cstheme="majorBidi"/>
          <w:spacing w:val="-3"/>
          <w:sz w:val="24"/>
          <w:szCs w:val="24"/>
        </w:rPr>
        <w:t xml:space="preserve"> </w:t>
      </w:r>
      <w:r w:rsidRPr="002342F3">
        <w:rPr>
          <w:rFonts w:asciiTheme="majorBidi" w:hAnsiTheme="majorBidi" w:cstheme="majorBidi"/>
          <w:sz w:val="24"/>
          <w:szCs w:val="24"/>
        </w:rPr>
        <w:t>mobiles</w:t>
      </w:r>
    </w:p>
    <w:p w:rsidR="00623AAE" w:rsidRPr="002342F3" w:rsidRDefault="00B256DD" w:rsidP="002342F3">
      <w:pPr>
        <w:pStyle w:val="Corpsdetexte"/>
        <w:jc w:val="both"/>
        <w:rPr>
          <w:rFonts w:asciiTheme="majorBidi" w:hAnsiTheme="majorBidi" w:cstheme="majorBidi"/>
          <w:sz w:val="24"/>
          <w:szCs w:val="24"/>
        </w:rPr>
      </w:pPr>
      <w:r w:rsidRPr="002342F3">
        <w:rPr>
          <w:rFonts w:asciiTheme="majorBidi" w:hAnsiTheme="majorBidi" w:cstheme="majorBidi"/>
          <w:sz w:val="24"/>
          <w:szCs w:val="24"/>
        </w:rPr>
        <w:t>Les</w:t>
      </w:r>
      <w:r w:rsidRPr="002342F3">
        <w:rPr>
          <w:rFonts w:asciiTheme="majorBidi" w:hAnsiTheme="majorBidi" w:cstheme="majorBidi"/>
          <w:sz w:val="24"/>
          <w:szCs w:val="24"/>
        </w:rPr>
        <w:tab/>
        <w:t>opérations</w:t>
      </w:r>
      <w:r w:rsidRPr="002342F3">
        <w:rPr>
          <w:rFonts w:asciiTheme="majorBidi" w:hAnsiTheme="majorBidi" w:cstheme="majorBidi"/>
          <w:sz w:val="24"/>
          <w:szCs w:val="24"/>
        </w:rPr>
        <w:tab/>
        <w:t>d’entretien</w:t>
      </w:r>
      <w:r w:rsidRPr="002342F3">
        <w:rPr>
          <w:rFonts w:asciiTheme="majorBidi" w:hAnsiTheme="majorBidi" w:cstheme="majorBidi"/>
          <w:sz w:val="24"/>
          <w:szCs w:val="24"/>
        </w:rPr>
        <w:tab/>
        <w:t>des</w:t>
      </w:r>
      <w:r w:rsidRPr="002342F3">
        <w:rPr>
          <w:rFonts w:asciiTheme="majorBidi" w:hAnsiTheme="majorBidi" w:cstheme="majorBidi"/>
          <w:sz w:val="24"/>
          <w:szCs w:val="24"/>
        </w:rPr>
        <w:tab/>
        <w:t>cours</w:t>
      </w:r>
      <w:r w:rsidRPr="002342F3">
        <w:rPr>
          <w:rFonts w:asciiTheme="majorBidi" w:hAnsiTheme="majorBidi" w:cstheme="majorBidi"/>
          <w:sz w:val="24"/>
          <w:szCs w:val="24"/>
        </w:rPr>
        <w:tab/>
        <w:t>d’eau peuvent être des actions</w:t>
      </w:r>
      <w:r w:rsidRPr="002342F3">
        <w:rPr>
          <w:rFonts w:asciiTheme="majorBidi" w:hAnsiTheme="majorBidi" w:cstheme="majorBidi"/>
          <w:spacing w:val="-1"/>
          <w:sz w:val="24"/>
          <w:szCs w:val="24"/>
        </w:rPr>
        <w:t xml:space="preserve"> </w:t>
      </w:r>
      <w:r w:rsidRPr="002342F3">
        <w:rPr>
          <w:rFonts w:asciiTheme="majorBidi" w:hAnsiTheme="majorBidi" w:cstheme="majorBidi"/>
          <w:sz w:val="24"/>
          <w:szCs w:val="24"/>
        </w:rPr>
        <w:t>:</w:t>
      </w:r>
    </w:p>
    <w:p w:rsidR="00623AAE" w:rsidRPr="002342F3" w:rsidRDefault="00623AAE" w:rsidP="002342F3">
      <w:pPr>
        <w:pStyle w:val="Corpsdetexte"/>
        <w:spacing w:before="3"/>
        <w:jc w:val="both"/>
        <w:rPr>
          <w:rFonts w:asciiTheme="majorBidi" w:hAnsiTheme="majorBidi" w:cstheme="majorBidi"/>
          <w:sz w:val="24"/>
          <w:szCs w:val="24"/>
        </w:rPr>
      </w:pPr>
    </w:p>
    <w:p w:rsidR="00623AAE" w:rsidRPr="002342F3" w:rsidRDefault="00B256DD" w:rsidP="002342F3">
      <w:pPr>
        <w:pStyle w:val="Paragraphedeliste"/>
        <w:numPr>
          <w:ilvl w:val="1"/>
          <w:numId w:val="4"/>
        </w:numPr>
        <w:tabs>
          <w:tab w:val="left" w:pos="966"/>
        </w:tabs>
        <w:ind w:left="965" w:hanging="254"/>
        <w:jc w:val="both"/>
        <w:rPr>
          <w:rFonts w:asciiTheme="majorBidi" w:hAnsiTheme="majorBidi" w:cstheme="majorBidi"/>
          <w:sz w:val="24"/>
          <w:szCs w:val="24"/>
        </w:rPr>
      </w:pPr>
      <w:r w:rsidRPr="002342F3">
        <w:rPr>
          <w:rFonts w:asciiTheme="majorBidi" w:hAnsiTheme="majorBidi" w:cstheme="majorBidi"/>
          <w:sz w:val="24"/>
          <w:szCs w:val="24"/>
        </w:rPr>
        <w:t>de faucardage, (ou</w:t>
      </w:r>
      <w:r w:rsidRPr="002342F3">
        <w:rPr>
          <w:rFonts w:asciiTheme="majorBidi" w:hAnsiTheme="majorBidi" w:cstheme="majorBidi"/>
          <w:spacing w:val="-4"/>
          <w:sz w:val="24"/>
          <w:szCs w:val="24"/>
        </w:rPr>
        <w:t xml:space="preserve"> </w:t>
      </w:r>
      <w:r w:rsidRPr="002342F3">
        <w:rPr>
          <w:rFonts w:asciiTheme="majorBidi" w:hAnsiTheme="majorBidi" w:cstheme="majorBidi"/>
          <w:sz w:val="24"/>
          <w:szCs w:val="24"/>
        </w:rPr>
        <w:t>faucardement)</w:t>
      </w:r>
    </w:p>
    <w:p w:rsidR="00623AAE" w:rsidRPr="002342F3" w:rsidRDefault="00B256DD" w:rsidP="002342F3">
      <w:pPr>
        <w:pStyle w:val="Paragraphedeliste"/>
        <w:numPr>
          <w:ilvl w:val="1"/>
          <w:numId w:val="4"/>
        </w:numPr>
        <w:tabs>
          <w:tab w:val="left" w:pos="966"/>
        </w:tabs>
        <w:spacing w:before="214"/>
        <w:ind w:left="965" w:hanging="254"/>
        <w:jc w:val="both"/>
        <w:rPr>
          <w:rFonts w:asciiTheme="majorBidi" w:hAnsiTheme="majorBidi" w:cstheme="majorBidi"/>
          <w:sz w:val="24"/>
          <w:szCs w:val="24"/>
        </w:rPr>
      </w:pPr>
      <w:r w:rsidRPr="002342F3">
        <w:rPr>
          <w:rFonts w:asciiTheme="majorBidi" w:hAnsiTheme="majorBidi" w:cstheme="majorBidi"/>
          <w:sz w:val="24"/>
          <w:szCs w:val="24"/>
        </w:rPr>
        <w:t>de taille des arbres et arbustes présents sur les</w:t>
      </w:r>
      <w:r w:rsidRPr="002342F3">
        <w:rPr>
          <w:rFonts w:asciiTheme="majorBidi" w:hAnsiTheme="majorBidi" w:cstheme="majorBidi"/>
          <w:spacing w:val="-3"/>
          <w:sz w:val="24"/>
          <w:szCs w:val="24"/>
        </w:rPr>
        <w:t xml:space="preserve"> </w:t>
      </w:r>
      <w:r w:rsidRPr="002342F3">
        <w:rPr>
          <w:rFonts w:asciiTheme="majorBidi" w:hAnsiTheme="majorBidi" w:cstheme="majorBidi"/>
          <w:sz w:val="24"/>
          <w:szCs w:val="24"/>
        </w:rPr>
        <w:t>berges,</w:t>
      </w:r>
    </w:p>
    <w:p w:rsidR="00623AAE" w:rsidRPr="002342F3" w:rsidRDefault="00B256DD" w:rsidP="002342F3">
      <w:pPr>
        <w:pStyle w:val="Paragraphedeliste"/>
        <w:numPr>
          <w:ilvl w:val="1"/>
          <w:numId w:val="4"/>
        </w:numPr>
        <w:tabs>
          <w:tab w:val="left" w:pos="966"/>
        </w:tabs>
        <w:spacing w:before="215"/>
        <w:ind w:left="965" w:hanging="254"/>
        <w:jc w:val="both"/>
        <w:rPr>
          <w:rFonts w:asciiTheme="majorBidi" w:hAnsiTheme="majorBidi" w:cstheme="majorBidi"/>
          <w:sz w:val="24"/>
          <w:szCs w:val="24"/>
        </w:rPr>
      </w:pPr>
      <w:r w:rsidRPr="002342F3">
        <w:rPr>
          <w:rFonts w:asciiTheme="majorBidi" w:hAnsiTheme="majorBidi" w:cstheme="majorBidi"/>
          <w:sz w:val="24"/>
          <w:szCs w:val="24"/>
        </w:rPr>
        <w:t>d’enlèvement</w:t>
      </w:r>
      <w:r w:rsidRPr="002342F3">
        <w:rPr>
          <w:rFonts w:asciiTheme="majorBidi" w:hAnsiTheme="majorBidi" w:cstheme="majorBidi"/>
          <w:spacing w:val="-2"/>
          <w:sz w:val="24"/>
          <w:szCs w:val="24"/>
        </w:rPr>
        <w:t xml:space="preserve"> </w:t>
      </w:r>
      <w:r w:rsidRPr="002342F3">
        <w:rPr>
          <w:rFonts w:asciiTheme="majorBidi" w:hAnsiTheme="majorBidi" w:cstheme="majorBidi"/>
          <w:sz w:val="24"/>
          <w:szCs w:val="24"/>
        </w:rPr>
        <w:t>d’embâcles,</w:t>
      </w:r>
    </w:p>
    <w:p w:rsidR="00623AAE" w:rsidRPr="002342F3" w:rsidRDefault="00B256DD" w:rsidP="002342F3">
      <w:pPr>
        <w:pStyle w:val="Paragraphedeliste"/>
        <w:numPr>
          <w:ilvl w:val="1"/>
          <w:numId w:val="4"/>
        </w:numPr>
        <w:tabs>
          <w:tab w:val="left" w:pos="966"/>
        </w:tabs>
        <w:spacing w:before="212"/>
        <w:ind w:left="965" w:hanging="254"/>
        <w:jc w:val="both"/>
        <w:rPr>
          <w:rFonts w:asciiTheme="majorBidi" w:hAnsiTheme="majorBidi" w:cstheme="majorBidi"/>
          <w:sz w:val="24"/>
          <w:szCs w:val="24"/>
        </w:rPr>
      </w:pPr>
      <w:r w:rsidRPr="002342F3">
        <w:rPr>
          <w:rFonts w:asciiTheme="majorBidi" w:hAnsiTheme="majorBidi" w:cstheme="majorBidi"/>
          <w:sz w:val="24"/>
          <w:szCs w:val="24"/>
        </w:rPr>
        <w:t>de lutte contre le rat musqué et les plantes</w:t>
      </w:r>
      <w:r w:rsidRPr="002342F3">
        <w:rPr>
          <w:rFonts w:asciiTheme="majorBidi" w:hAnsiTheme="majorBidi" w:cstheme="majorBidi"/>
          <w:spacing w:val="-9"/>
          <w:sz w:val="24"/>
          <w:szCs w:val="24"/>
        </w:rPr>
        <w:t xml:space="preserve"> </w:t>
      </w:r>
      <w:r w:rsidRPr="002342F3">
        <w:rPr>
          <w:rFonts w:asciiTheme="majorBidi" w:hAnsiTheme="majorBidi" w:cstheme="majorBidi"/>
          <w:sz w:val="24"/>
          <w:szCs w:val="24"/>
        </w:rPr>
        <w:t>invasives.</w:t>
      </w:r>
    </w:p>
    <w:p w:rsidR="00623AAE" w:rsidRPr="002342F3" w:rsidRDefault="00623AAE" w:rsidP="002342F3">
      <w:pPr>
        <w:pStyle w:val="Corpsdetexte"/>
        <w:jc w:val="both"/>
        <w:rPr>
          <w:rFonts w:asciiTheme="majorBidi" w:hAnsiTheme="majorBidi" w:cstheme="majorBidi"/>
          <w:sz w:val="24"/>
          <w:szCs w:val="24"/>
        </w:rPr>
      </w:pPr>
    </w:p>
    <w:p w:rsidR="00623AAE" w:rsidRPr="002342F3" w:rsidRDefault="00623AAE" w:rsidP="00C82442">
      <w:pPr>
        <w:pStyle w:val="Corpsdetexte"/>
        <w:tabs>
          <w:tab w:val="left" w:pos="7800"/>
        </w:tabs>
        <w:ind w:left="1134"/>
        <w:jc w:val="both"/>
        <w:rPr>
          <w:rFonts w:asciiTheme="majorBidi" w:hAnsiTheme="majorBidi" w:cstheme="majorBidi"/>
          <w:sz w:val="24"/>
          <w:szCs w:val="24"/>
        </w:rPr>
      </w:pPr>
    </w:p>
    <w:sectPr w:rsidR="00623AAE" w:rsidRPr="002342F3" w:rsidSect="00623AAE">
      <w:headerReference w:type="default" r:id="rId14"/>
      <w:pgSz w:w="16840" w:h="11900" w:orient="landscape"/>
      <w:pgMar w:top="1540" w:right="1100" w:bottom="0" w:left="280" w:header="25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1AE" w:rsidRDefault="006951AE" w:rsidP="00623AAE">
      <w:r>
        <w:separator/>
      </w:r>
    </w:p>
  </w:endnote>
  <w:endnote w:type="continuationSeparator" w:id="1">
    <w:p w:rsidR="006951AE" w:rsidRDefault="006951AE" w:rsidP="00623A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1AE" w:rsidRDefault="006951AE" w:rsidP="00623AAE">
      <w:r>
        <w:separator/>
      </w:r>
    </w:p>
  </w:footnote>
  <w:footnote w:type="continuationSeparator" w:id="1">
    <w:p w:rsidR="006951AE" w:rsidRDefault="006951AE" w:rsidP="00623A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6DD" w:rsidRDefault="00B256DD">
    <w:pPr>
      <w:pStyle w:val="Corpsdetexte"/>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6DD" w:rsidRDefault="00B256DD">
    <w:pPr>
      <w:pStyle w:val="Corpsdetexte"/>
      <w:spacing w:line="14" w:lineRule="auto"/>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6DD" w:rsidRDefault="00B256DD">
    <w:pPr>
      <w:pStyle w:val="Corpsdetexte"/>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956"/>
    <w:multiLevelType w:val="hybridMultilevel"/>
    <w:tmpl w:val="F0ACA86A"/>
    <w:lvl w:ilvl="0" w:tplc="9A7AD7AA">
      <w:numFmt w:val="bullet"/>
      <w:lvlText w:val="●"/>
      <w:lvlJc w:val="left"/>
      <w:pPr>
        <w:ind w:left="989" w:hanging="279"/>
      </w:pPr>
      <w:rPr>
        <w:rFonts w:ascii="Symbol" w:eastAsia="Symbol" w:hAnsi="Symbol" w:cs="Symbol" w:hint="default"/>
        <w:w w:val="137"/>
        <w:position w:val="9"/>
        <w:sz w:val="19"/>
        <w:szCs w:val="19"/>
        <w:lang w:val="fr-FR" w:eastAsia="fr-FR" w:bidi="fr-FR"/>
      </w:rPr>
    </w:lvl>
    <w:lvl w:ilvl="1" w:tplc="3D1E0F0E">
      <w:numFmt w:val="bullet"/>
      <w:lvlText w:val="●"/>
      <w:lvlJc w:val="left"/>
      <w:pPr>
        <w:ind w:left="1392" w:hanging="341"/>
      </w:pPr>
      <w:rPr>
        <w:rFonts w:ascii="Symbol" w:eastAsia="Symbol" w:hAnsi="Symbol" w:cs="Symbol" w:hint="default"/>
        <w:w w:val="137"/>
        <w:position w:val="9"/>
        <w:sz w:val="19"/>
        <w:szCs w:val="19"/>
        <w:lang w:val="fr-FR" w:eastAsia="fr-FR" w:bidi="fr-FR"/>
      </w:rPr>
    </w:lvl>
    <w:lvl w:ilvl="2" w:tplc="EE88745A">
      <w:numFmt w:val="bullet"/>
      <w:lvlText w:val="•"/>
      <w:lvlJc w:val="left"/>
      <w:pPr>
        <w:ind w:left="2962" w:hanging="341"/>
      </w:pPr>
      <w:rPr>
        <w:rFonts w:hint="default"/>
        <w:lang w:val="fr-FR" w:eastAsia="fr-FR" w:bidi="fr-FR"/>
      </w:rPr>
    </w:lvl>
    <w:lvl w:ilvl="3" w:tplc="441A27EA">
      <w:numFmt w:val="bullet"/>
      <w:lvlText w:val="•"/>
      <w:lvlJc w:val="left"/>
      <w:pPr>
        <w:ind w:left="4524" w:hanging="341"/>
      </w:pPr>
      <w:rPr>
        <w:rFonts w:hint="default"/>
        <w:lang w:val="fr-FR" w:eastAsia="fr-FR" w:bidi="fr-FR"/>
      </w:rPr>
    </w:lvl>
    <w:lvl w:ilvl="4" w:tplc="A9B034EC">
      <w:numFmt w:val="bullet"/>
      <w:lvlText w:val="•"/>
      <w:lvlJc w:val="left"/>
      <w:pPr>
        <w:ind w:left="6086" w:hanging="341"/>
      </w:pPr>
      <w:rPr>
        <w:rFonts w:hint="default"/>
        <w:lang w:val="fr-FR" w:eastAsia="fr-FR" w:bidi="fr-FR"/>
      </w:rPr>
    </w:lvl>
    <w:lvl w:ilvl="5" w:tplc="B7828506">
      <w:numFmt w:val="bullet"/>
      <w:lvlText w:val="•"/>
      <w:lvlJc w:val="left"/>
      <w:pPr>
        <w:ind w:left="7648" w:hanging="341"/>
      </w:pPr>
      <w:rPr>
        <w:rFonts w:hint="default"/>
        <w:lang w:val="fr-FR" w:eastAsia="fr-FR" w:bidi="fr-FR"/>
      </w:rPr>
    </w:lvl>
    <w:lvl w:ilvl="6" w:tplc="A742FB72">
      <w:numFmt w:val="bullet"/>
      <w:lvlText w:val="•"/>
      <w:lvlJc w:val="left"/>
      <w:pPr>
        <w:ind w:left="9211" w:hanging="341"/>
      </w:pPr>
      <w:rPr>
        <w:rFonts w:hint="default"/>
        <w:lang w:val="fr-FR" w:eastAsia="fr-FR" w:bidi="fr-FR"/>
      </w:rPr>
    </w:lvl>
    <w:lvl w:ilvl="7" w:tplc="EFC60D26">
      <w:numFmt w:val="bullet"/>
      <w:lvlText w:val="•"/>
      <w:lvlJc w:val="left"/>
      <w:pPr>
        <w:ind w:left="10773" w:hanging="341"/>
      </w:pPr>
      <w:rPr>
        <w:rFonts w:hint="default"/>
        <w:lang w:val="fr-FR" w:eastAsia="fr-FR" w:bidi="fr-FR"/>
      </w:rPr>
    </w:lvl>
    <w:lvl w:ilvl="8" w:tplc="D416CFC8">
      <w:numFmt w:val="bullet"/>
      <w:lvlText w:val="•"/>
      <w:lvlJc w:val="left"/>
      <w:pPr>
        <w:ind w:left="12335" w:hanging="341"/>
      </w:pPr>
      <w:rPr>
        <w:rFonts w:hint="default"/>
        <w:lang w:val="fr-FR" w:eastAsia="fr-FR" w:bidi="fr-FR"/>
      </w:rPr>
    </w:lvl>
  </w:abstractNum>
  <w:abstractNum w:abstractNumId="1">
    <w:nsid w:val="15B91319"/>
    <w:multiLevelType w:val="hybridMultilevel"/>
    <w:tmpl w:val="B5FC3CC4"/>
    <w:lvl w:ilvl="0" w:tplc="A2426CE0">
      <w:numFmt w:val="bullet"/>
      <w:lvlText w:val="●"/>
      <w:lvlJc w:val="left"/>
      <w:pPr>
        <w:ind w:left="254" w:hanging="255"/>
      </w:pPr>
      <w:rPr>
        <w:rFonts w:ascii="Symbol" w:eastAsia="Symbol" w:hAnsi="Symbol" w:cs="Symbol" w:hint="default"/>
        <w:w w:val="132"/>
        <w:position w:val="8"/>
        <w:sz w:val="18"/>
        <w:szCs w:val="18"/>
        <w:lang w:val="fr-FR" w:eastAsia="fr-FR" w:bidi="fr-FR"/>
      </w:rPr>
    </w:lvl>
    <w:lvl w:ilvl="1" w:tplc="4DEA9DFC">
      <w:numFmt w:val="bullet"/>
      <w:lvlText w:val="•"/>
      <w:lvlJc w:val="left"/>
      <w:pPr>
        <w:ind w:left="716" w:hanging="255"/>
      </w:pPr>
      <w:rPr>
        <w:rFonts w:hint="default"/>
        <w:lang w:val="fr-FR" w:eastAsia="fr-FR" w:bidi="fr-FR"/>
      </w:rPr>
    </w:lvl>
    <w:lvl w:ilvl="2" w:tplc="4CE2EA5C">
      <w:numFmt w:val="bullet"/>
      <w:lvlText w:val="•"/>
      <w:lvlJc w:val="left"/>
      <w:pPr>
        <w:ind w:left="1172" w:hanging="255"/>
      </w:pPr>
      <w:rPr>
        <w:rFonts w:hint="default"/>
        <w:lang w:val="fr-FR" w:eastAsia="fr-FR" w:bidi="fr-FR"/>
      </w:rPr>
    </w:lvl>
    <w:lvl w:ilvl="3" w:tplc="6CB26CD8">
      <w:numFmt w:val="bullet"/>
      <w:lvlText w:val="•"/>
      <w:lvlJc w:val="left"/>
      <w:pPr>
        <w:ind w:left="1628" w:hanging="255"/>
      </w:pPr>
      <w:rPr>
        <w:rFonts w:hint="default"/>
        <w:lang w:val="fr-FR" w:eastAsia="fr-FR" w:bidi="fr-FR"/>
      </w:rPr>
    </w:lvl>
    <w:lvl w:ilvl="4" w:tplc="15D84578">
      <w:numFmt w:val="bullet"/>
      <w:lvlText w:val="•"/>
      <w:lvlJc w:val="left"/>
      <w:pPr>
        <w:ind w:left="2084" w:hanging="255"/>
      </w:pPr>
      <w:rPr>
        <w:rFonts w:hint="default"/>
        <w:lang w:val="fr-FR" w:eastAsia="fr-FR" w:bidi="fr-FR"/>
      </w:rPr>
    </w:lvl>
    <w:lvl w:ilvl="5" w:tplc="A106134A">
      <w:numFmt w:val="bullet"/>
      <w:lvlText w:val="•"/>
      <w:lvlJc w:val="left"/>
      <w:pPr>
        <w:ind w:left="2540" w:hanging="255"/>
      </w:pPr>
      <w:rPr>
        <w:rFonts w:hint="default"/>
        <w:lang w:val="fr-FR" w:eastAsia="fr-FR" w:bidi="fr-FR"/>
      </w:rPr>
    </w:lvl>
    <w:lvl w:ilvl="6" w:tplc="4CFA6A0A">
      <w:numFmt w:val="bullet"/>
      <w:lvlText w:val="•"/>
      <w:lvlJc w:val="left"/>
      <w:pPr>
        <w:ind w:left="2997" w:hanging="255"/>
      </w:pPr>
      <w:rPr>
        <w:rFonts w:hint="default"/>
        <w:lang w:val="fr-FR" w:eastAsia="fr-FR" w:bidi="fr-FR"/>
      </w:rPr>
    </w:lvl>
    <w:lvl w:ilvl="7" w:tplc="9A38D1BA">
      <w:numFmt w:val="bullet"/>
      <w:lvlText w:val="•"/>
      <w:lvlJc w:val="left"/>
      <w:pPr>
        <w:ind w:left="3453" w:hanging="255"/>
      </w:pPr>
      <w:rPr>
        <w:rFonts w:hint="default"/>
        <w:lang w:val="fr-FR" w:eastAsia="fr-FR" w:bidi="fr-FR"/>
      </w:rPr>
    </w:lvl>
    <w:lvl w:ilvl="8" w:tplc="8B665732">
      <w:numFmt w:val="bullet"/>
      <w:lvlText w:val="•"/>
      <w:lvlJc w:val="left"/>
      <w:pPr>
        <w:ind w:left="3909" w:hanging="255"/>
      </w:pPr>
      <w:rPr>
        <w:rFonts w:hint="default"/>
        <w:lang w:val="fr-FR" w:eastAsia="fr-FR" w:bidi="fr-FR"/>
      </w:rPr>
    </w:lvl>
  </w:abstractNum>
  <w:abstractNum w:abstractNumId="2">
    <w:nsid w:val="34B42C75"/>
    <w:multiLevelType w:val="hybridMultilevel"/>
    <w:tmpl w:val="9C7CE336"/>
    <w:lvl w:ilvl="0" w:tplc="0E6E13D0">
      <w:numFmt w:val="bullet"/>
      <w:lvlText w:val="–"/>
      <w:lvlJc w:val="left"/>
      <w:pPr>
        <w:ind w:left="655" w:hanging="344"/>
      </w:pPr>
      <w:rPr>
        <w:rFonts w:ascii="Arial" w:eastAsia="Arial" w:hAnsi="Arial" w:cs="Arial" w:hint="default"/>
        <w:w w:val="100"/>
        <w:sz w:val="40"/>
        <w:szCs w:val="40"/>
        <w:lang w:val="fr-FR" w:eastAsia="fr-FR" w:bidi="fr-FR"/>
      </w:rPr>
    </w:lvl>
    <w:lvl w:ilvl="1" w:tplc="83A0F054">
      <w:numFmt w:val="bullet"/>
      <w:lvlText w:val="●"/>
      <w:lvlJc w:val="left"/>
      <w:pPr>
        <w:ind w:left="1675" w:hanging="341"/>
      </w:pPr>
      <w:rPr>
        <w:rFonts w:ascii="Symbol" w:eastAsia="Symbol" w:hAnsi="Symbol" w:cs="Symbol" w:hint="default"/>
        <w:w w:val="132"/>
        <w:position w:val="8"/>
        <w:sz w:val="18"/>
        <w:szCs w:val="18"/>
        <w:lang w:val="fr-FR" w:eastAsia="fr-FR" w:bidi="fr-FR"/>
      </w:rPr>
    </w:lvl>
    <w:lvl w:ilvl="2" w:tplc="8110E600">
      <w:numFmt w:val="bullet"/>
      <w:lvlText w:val="•"/>
      <w:lvlJc w:val="left"/>
      <w:pPr>
        <w:ind w:left="3211" w:hanging="341"/>
      </w:pPr>
      <w:rPr>
        <w:rFonts w:hint="default"/>
        <w:lang w:val="fr-FR" w:eastAsia="fr-FR" w:bidi="fr-FR"/>
      </w:rPr>
    </w:lvl>
    <w:lvl w:ilvl="3" w:tplc="22DEF414">
      <w:numFmt w:val="bullet"/>
      <w:lvlText w:val="•"/>
      <w:lvlJc w:val="left"/>
      <w:pPr>
        <w:ind w:left="4742" w:hanging="341"/>
      </w:pPr>
      <w:rPr>
        <w:rFonts w:hint="default"/>
        <w:lang w:val="fr-FR" w:eastAsia="fr-FR" w:bidi="fr-FR"/>
      </w:rPr>
    </w:lvl>
    <w:lvl w:ilvl="4" w:tplc="363AC136">
      <w:numFmt w:val="bullet"/>
      <w:lvlText w:val="•"/>
      <w:lvlJc w:val="left"/>
      <w:pPr>
        <w:ind w:left="6273" w:hanging="341"/>
      </w:pPr>
      <w:rPr>
        <w:rFonts w:hint="default"/>
        <w:lang w:val="fr-FR" w:eastAsia="fr-FR" w:bidi="fr-FR"/>
      </w:rPr>
    </w:lvl>
    <w:lvl w:ilvl="5" w:tplc="C758115C">
      <w:numFmt w:val="bullet"/>
      <w:lvlText w:val="•"/>
      <w:lvlJc w:val="left"/>
      <w:pPr>
        <w:ind w:left="7804" w:hanging="341"/>
      </w:pPr>
      <w:rPr>
        <w:rFonts w:hint="default"/>
        <w:lang w:val="fr-FR" w:eastAsia="fr-FR" w:bidi="fr-FR"/>
      </w:rPr>
    </w:lvl>
    <w:lvl w:ilvl="6" w:tplc="60041438">
      <w:numFmt w:val="bullet"/>
      <w:lvlText w:val="•"/>
      <w:lvlJc w:val="left"/>
      <w:pPr>
        <w:ind w:left="9335" w:hanging="341"/>
      </w:pPr>
      <w:rPr>
        <w:rFonts w:hint="default"/>
        <w:lang w:val="fr-FR" w:eastAsia="fr-FR" w:bidi="fr-FR"/>
      </w:rPr>
    </w:lvl>
    <w:lvl w:ilvl="7" w:tplc="133E8C1A">
      <w:numFmt w:val="bullet"/>
      <w:lvlText w:val="•"/>
      <w:lvlJc w:val="left"/>
      <w:pPr>
        <w:ind w:left="10866" w:hanging="341"/>
      </w:pPr>
      <w:rPr>
        <w:rFonts w:hint="default"/>
        <w:lang w:val="fr-FR" w:eastAsia="fr-FR" w:bidi="fr-FR"/>
      </w:rPr>
    </w:lvl>
    <w:lvl w:ilvl="8" w:tplc="28B6576E">
      <w:numFmt w:val="bullet"/>
      <w:lvlText w:val="•"/>
      <w:lvlJc w:val="left"/>
      <w:pPr>
        <w:ind w:left="12397" w:hanging="341"/>
      </w:pPr>
      <w:rPr>
        <w:rFonts w:hint="default"/>
        <w:lang w:val="fr-FR" w:eastAsia="fr-FR" w:bidi="fr-FR"/>
      </w:rPr>
    </w:lvl>
  </w:abstractNum>
  <w:abstractNum w:abstractNumId="3">
    <w:nsid w:val="4A1A1997"/>
    <w:multiLevelType w:val="hybridMultilevel"/>
    <w:tmpl w:val="E2B02076"/>
    <w:lvl w:ilvl="0" w:tplc="C1DA7E7A">
      <w:start w:val="1"/>
      <w:numFmt w:val="upperRoman"/>
      <w:lvlText w:val="%1"/>
      <w:lvlJc w:val="left"/>
      <w:pPr>
        <w:ind w:left="593" w:hanging="226"/>
        <w:jc w:val="left"/>
      </w:pPr>
      <w:rPr>
        <w:rFonts w:ascii="Arial" w:eastAsia="Arial" w:hAnsi="Arial" w:cs="Arial" w:hint="default"/>
        <w:w w:val="100"/>
        <w:sz w:val="40"/>
        <w:szCs w:val="40"/>
        <w:lang w:val="fr-FR" w:eastAsia="fr-FR" w:bidi="fr-FR"/>
      </w:rPr>
    </w:lvl>
    <w:lvl w:ilvl="1" w:tplc="94CE2786">
      <w:numFmt w:val="bullet"/>
      <w:lvlText w:val="●"/>
      <w:lvlJc w:val="left"/>
      <w:pPr>
        <w:ind w:left="711" w:hanging="368"/>
      </w:pPr>
      <w:rPr>
        <w:rFonts w:ascii="Symbol" w:eastAsia="Symbol" w:hAnsi="Symbol" w:cs="Symbol" w:hint="default"/>
        <w:w w:val="132"/>
        <w:position w:val="8"/>
        <w:sz w:val="18"/>
        <w:szCs w:val="18"/>
        <w:lang w:val="fr-FR" w:eastAsia="fr-FR" w:bidi="fr-FR"/>
      </w:rPr>
    </w:lvl>
    <w:lvl w:ilvl="2" w:tplc="B5642E80">
      <w:numFmt w:val="bullet"/>
      <w:lvlText w:val="●"/>
      <w:lvlJc w:val="left"/>
      <w:pPr>
        <w:ind w:left="2242" w:hanging="339"/>
      </w:pPr>
      <w:rPr>
        <w:rFonts w:hint="default"/>
        <w:w w:val="137"/>
        <w:position w:val="9"/>
        <w:lang w:val="fr-FR" w:eastAsia="fr-FR" w:bidi="fr-FR"/>
      </w:rPr>
    </w:lvl>
    <w:lvl w:ilvl="3" w:tplc="529CBEEC">
      <w:numFmt w:val="bullet"/>
      <w:lvlText w:val="•"/>
      <w:lvlJc w:val="left"/>
      <w:pPr>
        <w:ind w:left="2240" w:hanging="339"/>
      </w:pPr>
      <w:rPr>
        <w:rFonts w:hint="default"/>
        <w:lang w:val="fr-FR" w:eastAsia="fr-FR" w:bidi="fr-FR"/>
      </w:rPr>
    </w:lvl>
    <w:lvl w:ilvl="4" w:tplc="ED06B39E">
      <w:numFmt w:val="bullet"/>
      <w:lvlText w:val="•"/>
      <w:lvlJc w:val="left"/>
      <w:pPr>
        <w:ind w:left="4128" w:hanging="339"/>
      </w:pPr>
      <w:rPr>
        <w:rFonts w:hint="default"/>
        <w:lang w:val="fr-FR" w:eastAsia="fr-FR" w:bidi="fr-FR"/>
      </w:rPr>
    </w:lvl>
    <w:lvl w:ilvl="5" w:tplc="53CE7940">
      <w:numFmt w:val="bullet"/>
      <w:lvlText w:val="•"/>
      <w:lvlJc w:val="left"/>
      <w:pPr>
        <w:ind w:left="6017" w:hanging="339"/>
      </w:pPr>
      <w:rPr>
        <w:rFonts w:hint="default"/>
        <w:lang w:val="fr-FR" w:eastAsia="fr-FR" w:bidi="fr-FR"/>
      </w:rPr>
    </w:lvl>
    <w:lvl w:ilvl="6" w:tplc="1258092A">
      <w:numFmt w:val="bullet"/>
      <w:lvlText w:val="•"/>
      <w:lvlJc w:val="left"/>
      <w:pPr>
        <w:ind w:left="7905" w:hanging="339"/>
      </w:pPr>
      <w:rPr>
        <w:rFonts w:hint="default"/>
        <w:lang w:val="fr-FR" w:eastAsia="fr-FR" w:bidi="fr-FR"/>
      </w:rPr>
    </w:lvl>
    <w:lvl w:ilvl="7" w:tplc="06368792">
      <w:numFmt w:val="bullet"/>
      <w:lvlText w:val="•"/>
      <w:lvlJc w:val="left"/>
      <w:pPr>
        <w:ind w:left="9794" w:hanging="339"/>
      </w:pPr>
      <w:rPr>
        <w:rFonts w:hint="default"/>
        <w:lang w:val="fr-FR" w:eastAsia="fr-FR" w:bidi="fr-FR"/>
      </w:rPr>
    </w:lvl>
    <w:lvl w:ilvl="8" w:tplc="5E7ACE46">
      <w:numFmt w:val="bullet"/>
      <w:lvlText w:val="•"/>
      <w:lvlJc w:val="left"/>
      <w:pPr>
        <w:ind w:left="11682" w:hanging="339"/>
      </w:pPr>
      <w:rPr>
        <w:rFonts w:hint="default"/>
        <w:lang w:val="fr-FR" w:eastAsia="fr-FR" w:bidi="fr-FR"/>
      </w:rPr>
    </w:lvl>
  </w:abstractNum>
  <w:abstractNum w:abstractNumId="4">
    <w:nsid w:val="67F3171C"/>
    <w:multiLevelType w:val="hybridMultilevel"/>
    <w:tmpl w:val="7C706FCC"/>
    <w:lvl w:ilvl="0" w:tplc="5596E0B2">
      <w:numFmt w:val="bullet"/>
      <w:lvlText w:val="-"/>
      <w:lvlJc w:val="left"/>
      <w:pPr>
        <w:ind w:left="2515" w:hanging="245"/>
      </w:pPr>
      <w:rPr>
        <w:rFonts w:ascii="Arial" w:eastAsia="Arial" w:hAnsi="Arial" w:cs="Arial" w:hint="default"/>
        <w:w w:val="100"/>
        <w:sz w:val="40"/>
        <w:szCs w:val="40"/>
        <w:lang w:val="fr-FR" w:eastAsia="fr-FR" w:bidi="fr-FR"/>
      </w:rPr>
    </w:lvl>
    <w:lvl w:ilvl="1" w:tplc="B1B878DA">
      <w:numFmt w:val="bullet"/>
      <w:lvlText w:val="•"/>
      <w:lvlJc w:val="left"/>
      <w:pPr>
        <w:ind w:left="3814" w:hanging="245"/>
      </w:pPr>
      <w:rPr>
        <w:rFonts w:hint="default"/>
        <w:lang w:val="fr-FR" w:eastAsia="fr-FR" w:bidi="fr-FR"/>
      </w:rPr>
    </w:lvl>
    <w:lvl w:ilvl="2" w:tplc="B6DE1592">
      <w:numFmt w:val="bullet"/>
      <w:lvlText w:val="•"/>
      <w:lvlJc w:val="left"/>
      <w:pPr>
        <w:ind w:left="5108" w:hanging="245"/>
      </w:pPr>
      <w:rPr>
        <w:rFonts w:hint="default"/>
        <w:lang w:val="fr-FR" w:eastAsia="fr-FR" w:bidi="fr-FR"/>
      </w:rPr>
    </w:lvl>
    <w:lvl w:ilvl="3" w:tplc="D3D2A318">
      <w:numFmt w:val="bullet"/>
      <w:lvlText w:val="•"/>
      <w:lvlJc w:val="left"/>
      <w:pPr>
        <w:ind w:left="6402" w:hanging="245"/>
      </w:pPr>
      <w:rPr>
        <w:rFonts w:hint="default"/>
        <w:lang w:val="fr-FR" w:eastAsia="fr-FR" w:bidi="fr-FR"/>
      </w:rPr>
    </w:lvl>
    <w:lvl w:ilvl="4" w:tplc="7BD6538E">
      <w:numFmt w:val="bullet"/>
      <w:lvlText w:val="•"/>
      <w:lvlJc w:val="left"/>
      <w:pPr>
        <w:ind w:left="7696" w:hanging="245"/>
      </w:pPr>
      <w:rPr>
        <w:rFonts w:hint="default"/>
        <w:lang w:val="fr-FR" w:eastAsia="fr-FR" w:bidi="fr-FR"/>
      </w:rPr>
    </w:lvl>
    <w:lvl w:ilvl="5" w:tplc="05E221CE">
      <w:numFmt w:val="bullet"/>
      <w:lvlText w:val="•"/>
      <w:lvlJc w:val="left"/>
      <w:pPr>
        <w:ind w:left="8990" w:hanging="245"/>
      </w:pPr>
      <w:rPr>
        <w:rFonts w:hint="default"/>
        <w:lang w:val="fr-FR" w:eastAsia="fr-FR" w:bidi="fr-FR"/>
      </w:rPr>
    </w:lvl>
    <w:lvl w:ilvl="6" w:tplc="39969964">
      <w:numFmt w:val="bullet"/>
      <w:lvlText w:val="•"/>
      <w:lvlJc w:val="left"/>
      <w:pPr>
        <w:ind w:left="10284" w:hanging="245"/>
      </w:pPr>
      <w:rPr>
        <w:rFonts w:hint="default"/>
        <w:lang w:val="fr-FR" w:eastAsia="fr-FR" w:bidi="fr-FR"/>
      </w:rPr>
    </w:lvl>
    <w:lvl w:ilvl="7" w:tplc="264481F0">
      <w:numFmt w:val="bullet"/>
      <w:lvlText w:val="•"/>
      <w:lvlJc w:val="left"/>
      <w:pPr>
        <w:ind w:left="11578" w:hanging="245"/>
      </w:pPr>
      <w:rPr>
        <w:rFonts w:hint="default"/>
        <w:lang w:val="fr-FR" w:eastAsia="fr-FR" w:bidi="fr-FR"/>
      </w:rPr>
    </w:lvl>
    <w:lvl w:ilvl="8" w:tplc="5894937A">
      <w:numFmt w:val="bullet"/>
      <w:lvlText w:val="•"/>
      <w:lvlJc w:val="left"/>
      <w:pPr>
        <w:ind w:left="12872" w:hanging="245"/>
      </w:pPr>
      <w:rPr>
        <w:rFonts w:hint="default"/>
        <w:lang w:val="fr-FR" w:eastAsia="fr-FR" w:bidi="fr-FR"/>
      </w:rPr>
    </w:lvl>
  </w:abstractNum>
  <w:abstractNum w:abstractNumId="5">
    <w:nsid w:val="68DF0C9E"/>
    <w:multiLevelType w:val="hybridMultilevel"/>
    <w:tmpl w:val="7958BF7C"/>
    <w:lvl w:ilvl="0" w:tplc="9DEAC39E">
      <w:numFmt w:val="bullet"/>
      <w:lvlText w:val="-"/>
      <w:lvlJc w:val="left"/>
      <w:pPr>
        <w:ind w:left="593" w:hanging="245"/>
      </w:pPr>
      <w:rPr>
        <w:rFonts w:ascii="Arial" w:eastAsia="Arial" w:hAnsi="Arial" w:cs="Arial" w:hint="default"/>
        <w:w w:val="100"/>
        <w:sz w:val="40"/>
        <w:szCs w:val="40"/>
        <w:lang w:val="fr-FR" w:eastAsia="fr-FR" w:bidi="fr-FR"/>
      </w:rPr>
    </w:lvl>
    <w:lvl w:ilvl="1" w:tplc="3B08EB9E">
      <w:numFmt w:val="bullet"/>
      <w:lvlText w:val="•"/>
      <w:lvlJc w:val="left"/>
      <w:pPr>
        <w:ind w:left="2086" w:hanging="245"/>
      </w:pPr>
      <w:rPr>
        <w:rFonts w:hint="default"/>
        <w:lang w:val="fr-FR" w:eastAsia="fr-FR" w:bidi="fr-FR"/>
      </w:rPr>
    </w:lvl>
    <w:lvl w:ilvl="2" w:tplc="BCFCCAAE">
      <w:numFmt w:val="bullet"/>
      <w:lvlText w:val="•"/>
      <w:lvlJc w:val="left"/>
      <w:pPr>
        <w:ind w:left="3572" w:hanging="245"/>
      </w:pPr>
      <w:rPr>
        <w:rFonts w:hint="default"/>
        <w:lang w:val="fr-FR" w:eastAsia="fr-FR" w:bidi="fr-FR"/>
      </w:rPr>
    </w:lvl>
    <w:lvl w:ilvl="3" w:tplc="2EF28880">
      <w:numFmt w:val="bullet"/>
      <w:lvlText w:val="•"/>
      <w:lvlJc w:val="left"/>
      <w:pPr>
        <w:ind w:left="5058" w:hanging="245"/>
      </w:pPr>
      <w:rPr>
        <w:rFonts w:hint="default"/>
        <w:lang w:val="fr-FR" w:eastAsia="fr-FR" w:bidi="fr-FR"/>
      </w:rPr>
    </w:lvl>
    <w:lvl w:ilvl="4" w:tplc="027A4DBE">
      <w:numFmt w:val="bullet"/>
      <w:lvlText w:val="•"/>
      <w:lvlJc w:val="left"/>
      <w:pPr>
        <w:ind w:left="6544" w:hanging="245"/>
      </w:pPr>
      <w:rPr>
        <w:rFonts w:hint="default"/>
        <w:lang w:val="fr-FR" w:eastAsia="fr-FR" w:bidi="fr-FR"/>
      </w:rPr>
    </w:lvl>
    <w:lvl w:ilvl="5" w:tplc="E5127994">
      <w:numFmt w:val="bullet"/>
      <w:lvlText w:val="•"/>
      <w:lvlJc w:val="left"/>
      <w:pPr>
        <w:ind w:left="8030" w:hanging="245"/>
      </w:pPr>
      <w:rPr>
        <w:rFonts w:hint="default"/>
        <w:lang w:val="fr-FR" w:eastAsia="fr-FR" w:bidi="fr-FR"/>
      </w:rPr>
    </w:lvl>
    <w:lvl w:ilvl="6" w:tplc="9CC49B82">
      <w:numFmt w:val="bullet"/>
      <w:lvlText w:val="•"/>
      <w:lvlJc w:val="left"/>
      <w:pPr>
        <w:ind w:left="9516" w:hanging="245"/>
      </w:pPr>
      <w:rPr>
        <w:rFonts w:hint="default"/>
        <w:lang w:val="fr-FR" w:eastAsia="fr-FR" w:bidi="fr-FR"/>
      </w:rPr>
    </w:lvl>
    <w:lvl w:ilvl="7" w:tplc="49D878DC">
      <w:numFmt w:val="bullet"/>
      <w:lvlText w:val="•"/>
      <w:lvlJc w:val="left"/>
      <w:pPr>
        <w:ind w:left="11002" w:hanging="245"/>
      </w:pPr>
      <w:rPr>
        <w:rFonts w:hint="default"/>
        <w:lang w:val="fr-FR" w:eastAsia="fr-FR" w:bidi="fr-FR"/>
      </w:rPr>
    </w:lvl>
    <w:lvl w:ilvl="8" w:tplc="F44ED5C0">
      <w:numFmt w:val="bullet"/>
      <w:lvlText w:val="•"/>
      <w:lvlJc w:val="left"/>
      <w:pPr>
        <w:ind w:left="12488" w:hanging="245"/>
      </w:pPr>
      <w:rPr>
        <w:rFonts w:hint="default"/>
        <w:lang w:val="fr-FR" w:eastAsia="fr-FR" w:bidi="fr-FR"/>
      </w:rPr>
    </w:lvl>
  </w:abstractNum>
  <w:abstractNum w:abstractNumId="6">
    <w:nsid w:val="6CA71145"/>
    <w:multiLevelType w:val="hybridMultilevel"/>
    <w:tmpl w:val="4CB0718A"/>
    <w:lvl w:ilvl="0" w:tplc="4516B680">
      <w:numFmt w:val="bullet"/>
      <w:lvlText w:val="•"/>
      <w:lvlJc w:val="left"/>
      <w:pPr>
        <w:ind w:left="1550" w:hanging="250"/>
      </w:pPr>
      <w:rPr>
        <w:rFonts w:ascii="Arial" w:eastAsia="Arial" w:hAnsi="Arial" w:cs="Arial" w:hint="default"/>
        <w:w w:val="100"/>
        <w:sz w:val="40"/>
        <w:szCs w:val="40"/>
        <w:lang w:val="fr-FR" w:eastAsia="fr-FR" w:bidi="fr-FR"/>
      </w:rPr>
    </w:lvl>
    <w:lvl w:ilvl="1" w:tplc="F27E6288">
      <w:numFmt w:val="bullet"/>
      <w:lvlText w:val="•"/>
      <w:lvlJc w:val="left"/>
      <w:pPr>
        <w:ind w:left="2950" w:hanging="250"/>
      </w:pPr>
      <w:rPr>
        <w:rFonts w:hint="default"/>
        <w:lang w:val="fr-FR" w:eastAsia="fr-FR" w:bidi="fr-FR"/>
      </w:rPr>
    </w:lvl>
    <w:lvl w:ilvl="2" w:tplc="902418DE">
      <w:numFmt w:val="bullet"/>
      <w:lvlText w:val="•"/>
      <w:lvlJc w:val="left"/>
      <w:pPr>
        <w:ind w:left="4340" w:hanging="250"/>
      </w:pPr>
      <w:rPr>
        <w:rFonts w:hint="default"/>
        <w:lang w:val="fr-FR" w:eastAsia="fr-FR" w:bidi="fr-FR"/>
      </w:rPr>
    </w:lvl>
    <w:lvl w:ilvl="3" w:tplc="611251C4">
      <w:numFmt w:val="bullet"/>
      <w:lvlText w:val="•"/>
      <w:lvlJc w:val="left"/>
      <w:pPr>
        <w:ind w:left="5730" w:hanging="250"/>
      </w:pPr>
      <w:rPr>
        <w:rFonts w:hint="default"/>
        <w:lang w:val="fr-FR" w:eastAsia="fr-FR" w:bidi="fr-FR"/>
      </w:rPr>
    </w:lvl>
    <w:lvl w:ilvl="4" w:tplc="4AB8F2D8">
      <w:numFmt w:val="bullet"/>
      <w:lvlText w:val="•"/>
      <w:lvlJc w:val="left"/>
      <w:pPr>
        <w:ind w:left="7120" w:hanging="250"/>
      </w:pPr>
      <w:rPr>
        <w:rFonts w:hint="default"/>
        <w:lang w:val="fr-FR" w:eastAsia="fr-FR" w:bidi="fr-FR"/>
      </w:rPr>
    </w:lvl>
    <w:lvl w:ilvl="5" w:tplc="DE10A22C">
      <w:numFmt w:val="bullet"/>
      <w:lvlText w:val="•"/>
      <w:lvlJc w:val="left"/>
      <w:pPr>
        <w:ind w:left="8510" w:hanging="250"/>
      </w:pPr>
      <w:rPr>
        <w:rFonts w:hint="default"/>
        <w:lang w:val="fr-FR" w:eastAsia="fr-FR" w:bidi="fr-FR"/>
      </w:rPr>
    </w:lvl>
    <w:lvl w:ilvl="6" w:tplc="E9D2E4D8">
      <w:numFmt w:val="bullet"/>
      <w:lvlText w:val="•"/>
      <w:lvlJc w:val="left"/>
      <w:pPr>
        <w:ind w:left="9900" w:hanging="250"/>
      </w:pPr>
      <w:rPr>
        <w:rFonts w:hint="default"/>
        <w:lang w:val="fr-FR" w:eastAsia="fr-FR" w:bidi="fr-FR"/>
      </w:rPr>
    </w:lvl>
    <w:lvl w:ilvl="7" w:tplc="BA5CE362">
      <w:numFmt w:val="bullet"/>
      <w:lvlText w:val="•"/>
      <w:lvlJc w:val="left"/>
      <w:pPr>
        <w:ind w:left="11290" w:hanging="250"/>
      </w:pPr>
      <w:rPr>
        <w:rFonts w:hint="default"/>
        <w:lang w:val="fr-FR" w:eastAsia="fr-FR" w:bidi="fr-FR"/>
      </w:rPr>
    </w:lvl>
    <w:lvl w:ilvl="8" w:tplc="C27A3934">
      <w:numFmt w:val="bullet"/>
      <w:lvlText w:val="•"/>
      <w:lvlJc w:val="left"/>
      <w:pPr>
        <w:ind w:left="12680" w:hanging="250"/>
      </w:pPr>
      <w:rPr>
        <w:rFonts w:hint="default"/>
        <w:lang w:val="fr-FR" w:eastAsia="fr-FR" w:bidi="fr-FR"/>
      </w:rPr>
    </w:lvl>
  </w:abstractNum>
  <w:num w:numId="1">
    <w:abstractNumId w:val="4"/>
  </w:num>
  <w:num w:numId="2">
    <w:abstractNumId w:val="1"/>
  </w:num>
  <w:num w:numId="3">
    <w:abstractNumId w:val="2"/>
  </w:num>
  <w:num w:numId="4">
    <w:abstractNumId w:val="3"/>
  </w:num>
  <w:num w:numId="5">
    <w:abstractNumId w:val="0"/>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7170"/>
  </w:hdrShapeDefaults>
  <w:footnotePr>
    <w:footnote w:id="0"/>
    <w:footnote w:id="1"/>
  </w:footnotePr>
  <w:endnotePr>
    <w:endnote w:id="0"/>
    <w:endnote w:id="1"/>
  </w:endnotePr>
  <w:compat>
    <w:ulTrailSpace/>
  </w:compat>
  <w:rsids>
    <w:rsidRoot w:val="00623AAE"/>
    <w:rsid w:val="000A3612"/>
    <w:rsid w:val="002342F3"/>
    <w:rsid w:val="004541E0"/>
    <w:rsid w:val="00483BB0"/>
    <w:rsid w:val="004E7C9E"/>
    <w:rsid w:val="004F05DF"/>
    <w:rsid w:val="00623AAE"/>
    <w:rsid w:val="006951AE"/>
    <w:rsid w:val="006C6102"/>
    <w:rsid w:val="00906CC3"/>
    <w:rsid w:val="00B256DD"/>
    <w:rsid w:val="00B97CAE"/>
    <w:rsid w:val="00BD2981"/>
    <w:rsid w:val="00BD4F55"/>
    <w:rsid w:val="00BE2AEA"/>
    <w:rsid w:val="00C82442"/>
    <w:rsid w:val="00CF6D65"/>
    <w:rsid w:val="00DA78A8"/>
    <w:rsid w:val="00E6277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23AAE"/>
    <w:rPr>
      <w:rFonts w:ascii="Arial" w:eastAsia="Arial" w:hAnsi="Arial" w:cs="Arial"/>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623AAE"/>
    <w:tblPr>
      <w:tblInd w:w="0" w:type="dxa"/>
      <w:tblCellMar>
        <w:top w:w="0" w:type="dxa"/>
        <w:left w:w="0" w:type="dxa"/>
        <w:bottom w:w="0" w:type="dxa"/>
        <w:right w:w="0" w:type="dxa"/>
      </w:tblCellMar>
    </w:tblPr>
  </w:style>
  <w:style w:type="paragraph" w:styleId="Corpsdetexte">
    <w:name w:val="Body Text"/>
    <w:basedOn w:val="Normal"/>
    <w:uiPriority w:val="1"/>
    <w:qFormat/>
    <w:rsid w:val="00623AAE"/>
    <w:rPr>
      <w:sz w:val="40"/>
      <w:szCs w:val="40"/>
    </w:rPr>
  </w:style>
  <w:style w:type="paragraph" w:customStyle="1" w:styleId="Heading1">
    <w:name w:val="Heading 1"/>
    <w:basedOn w:val="Normal"/>
    <w:uiPriority w:val="1"/>
    <w:qFormat/>
    <w:rsid w:val="00623AAE"/>
    <w:pPr>
      <w:ind w:left="2242" w:hanging="339"/>
      <w:outlineLvl w:val="1"/>
    </w:pPr>
    <w:rPr>
      <w:sz w:val="44"/>
      <w:szCs w:val="44"/>
    </w:rPr>
  </w:style>
  <w:style w:type="paragraph" w:styleId="Paragraphedeliste">
    <w:name w:val="List Paragraph"/>
    <w:basedOn w:val="Normal"/>
    <w:uiPriority w:val="1"/>
    <w:qFormat/>
    <w:rsid w:val="00623AAE"/>
    <w:pPr>
      <w:ind w:left="965" w:hanging="341"/>
    </w:pPr>
  </w:style>
  <w:style w:type="paragraph" w:customStyle="1" w:styleId="TableParagraph">
    <w:name w:val="Table Paragraph"/>
    <w:basedOn w:val="Normal"/>
    <w:uiPriority w:val="1"/>
    <w:qFormat/>
    <w:rsid w:val="00623AAE"/>
  </w:style>
  <w:style w:type="paragraph" w:styleId="Textedebulles">
    <w:name w:val="Balloon Text"/>
    <w:basedOn w:val="Normal"/>
    <w:link w:val="TextedebullesCar"/>
    <w:uiPriority w:val="99"/>
    <w:semiHidden/>
    <w:unhideWhenUsed/>
    <w:rsid w:val="00B256DD"/>
    <w:rPr>
      <w:rFonts w:ascii="Tahoma" w:hAnsi="Tahoma" w:cs="Tahoma"/>
      <w:sz w:val="16"/>
      <w:szCs w:val="16"/>
    </w:rPr>
  </w:style>
  <w:style w:type="character" w:customStyle="1" w:styleId="TextedebullesCar">
    <w:name w:val="Texte de bulles Car"/>
    <w:basedOn w:val="Policepardfaut"/>
    <w:link w:val="Textedebulles"/>
    <w:uiPriority w:val="99"/>
    <w:semiHidden/>
    <w:rsid w:val="00B256DD"/>
    <w:rPr>
      <w:rFonts w:ascii="Tahoma" w:eastAsia="Arial" w:hAnsi="Tahoma" w:cs="Tahoma"/>
      <w:sz w:val="16"/>
      <w:szCs w:val="16"/>
      <w:lang w:val="fr-FR" w:eastAsia="fr-FR" w:bidi="fr-FR"/>
    </w:rPr>
  </w:style>
  <w:style w:type="paragraph" w:styleId="En-tte">
    <w:name w:val="header"/>
    <w:basedOn w:val="Normal"/>
    <w:link w:val="En-tteCar"/>
    <w:uiPriority w:val="99"/>
    <w:semiHidden/>
    <w:unhideWhenUsed/>
    <w:rsid w:val="00B256DD"/>
    <w:pPr>
      <w:tabs>
        <w:tab w:val="center" w:pos="4536"/>
        <w:tab w:val="right" w:pos="9072"/>
      </w:tabs>
    </w:pPr>
  </w:style>
  <w:style w:type="character" w:customStyle="1" w:styleId="En-tteCar">
    <w:name w:val="En-tête Car"/>
    <w:basedOn w:val="Policepardfaut"/>
    <w:link w:val="En-tte"/>
    <w:uiPriority w:val="99"/>
    <w:semiHidden/>
    <w:rsid w:val="00B256DD"/>
    <w:rPr>
      <w:rFonts w:ascii="Arial" w:eastAsia="Arial" w:hAnsi="Arial" w:cs="Arial"/>
      <w:lang w:val="fr-FR" w:eastAsia="fr-FR" w:bidi="fr-FR"/>
    </w:rPr>
  </w:style>
  <w:style w:type="paragraph" w:styleId="Pieddepage">
    <w:name w:val="footer"/>
    <w:basedOn w:val="Normal"/>
    <w:link w:val="PieddepageCar"/>
    <w:uiPriority w:val="99"/>
    <w:semiHidden/>
    <w:unhideWhenUsed/>
    <w:rsid w:val="00B256DD"/>
    <w:pPr>
      <w:tabs>
        <w:tab w:val="center" w:pos="4536"/>
        <w:tab w:val="right" w:pos="9072"/>
      </w:tabs>
    </w:pPr>
  </w:style>
  <w:style w:type="character" w:customStyle="1" w:styleId="PieddepageCar">
    <w:name w:val="Pied de page Car"/>
    <w:basedOn w:val="Policepardfaut"/>
    <w:link w:val="Pieddepage"/>
    <w:uiPriority w:val="99"/>
    <w:semiHidden/>
    <w:rsid w:val="00B256DD"/>
    <w:rPr>
      <w:rFonts w:ascii="Arial" w:eastAsia="Arial" w:hAnsi="Arial" w:cs="Arial"/>
      <w:lang w:val="fr-FR" w:eastAsia="fr-FR" w:bidi="fr-FR"/>
    </w:rPr>
  </w:style>
  <w:style w:type="character" w:styleId="Lienhypertexte">
    <w:name w:val="Hyperlink"/>
    <w:basedOn w:val="Policepardfaut"/>
    <w:uiPriority w:val="99"/>
    <w:unhideWhenUsed/>
    <w:rsid w:val="004F05DF"/>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ord.gouv.f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682</Words>
  <Characters>3752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DIAPORAMA_COURS-EAU</vt:lpstr>
    </vt:vector>
  </TitlesOfParts>
  <Company/>
  <LinksUpToDate>false</LinksUpToDate>
  <CharactersWithSpaces>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DIAPORAMA_COURS-EAU</dc:title>
  <dc:creator>claudie.laridan</dc:creator>
  <cp:lastModifiedBy>PROTECH</cp:lastModifiedBy>
  <cp:revision>2</cp:revision>
  <dcterms:created xsi:type="dcterms:W3CDTF">2020-09-25T21:46:00Z</dcterms:created>
  <dcterms:modified xsi:type="dcterms:W3CDTF">2020-09-25T21:46:00Z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2015-07-27T00:00:00Z</vt:filetime>
  </property>
  <property fmtid="{D5CDD505-2E9C-101B-9397-08002B2CF9AE}" pid="3" name="Creator">
    <vt:lpwstr>PDFCreator Version 1.2.3</vt:lpwstr>
  </property>
  <property fmtid="{D5CDD505-2E9C-101B-9397-08002B2CF9AE}" pid="4" name="LastSaved">
    <vt:filetime>2018-04-16T00:00:00Z</vt:filetime>
  </property>
</Properties>
</file>