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03B" w:rsidRDefault="001A003B" w:rsidP="001A003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fr-FR" w:bidi="ar-DZ"/>
        </w:rPr>
      </w:pPr>
      <w:r>
        <w:rPr>
          <w:rFonts w:ascii="Times New Roman" w:hAnsi="Times New Roman" w:cs="Times New Roman"/>
          <w:sz w:val="28"/>
          <w:szCs w:val="28"/>
          <w:lang w:val="fr-FR" w:bidi="ar-DZ"/>
        </w:rPr>
        <w:t xml:space="preserve">Solution </w:t>
      </w:r>
    </w:p>
    <w:p w:rsidR="001A003B" w:rsidRDefault="001A1E7D" w:rsidP="001A1E7D">
      <w:pPr>
        <w:jc w:val="both"/>
        <w:rPr>
          <w:rFonts w:ascii="Times New Roman" w:hAnsi="Times New Roman" w:cs="Times New Roman"/>
          <w:sz w:val="28"/>
          <w:szCs w:val="28"/>
          <w:lang w:val="fr-FR" w:bidi="ar-DZ"/>
        </w:rPr>
      </w:pPr>
      <w:r>
        <w:rPr>
          <w:rFonts w:ascii="Times New Roman" w:hAnsi="Times New Roman" w:cs="Times New Roman"/>
          <w:noProof/>
          <w:sz w:val="28"/>
          <w:szCs w:val="28"/>
          <w:lang w:val="fr-FR" w:eastAsia="fr-FR"/>
        </w:rPr>
        <w:drawing>
          <wp:inline distT="0" distB="0" distL="0" distR="0">
            <wp:extent cx="4610100" cy="2714625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03B" w:rsidRPr="001A1E7D" w:rsidRDefault="001A003B" w:rsidP="001A1E7D">
      <w:pPr>
        <w:jc w:val="both"/>
        <w:rPr>
          <w:rFonts w:ascii="Times New Roman" w:hAnsi="Times New Roman" w:cs="Times New Roman"/>
          <w:sz w:val="28"/>
          <w:szCs w:val="28"/>
          <w:lang w:val="fr-FR" w:bidi="ar-DZ"/>
        </w:rPr>
      </w:pPr>
      <w:r w:rsidRPr="00815371">
        <w:rPr>
          <w:rFonts w:ascii="Times New Roman" w:hAnsi="Times New Roman" w:cs="Times New Roman"/>
          <w:sz w:val="28"/>
          <w:szCs w:val="28"/>
          <w:lang w:val="fr-FR" w:bidi="ar-DZ"/>
        </w:rPr>
        <w:t>L’écartement des drains d’une  zone dont les carac</w:t>
      </w:r>
      <w:r w:rsidR="001A1E7D">
        <w:rPr>
          <w:rFonts w:ascii="Times New Roman" w:hAnsi="Times New Roman" w:cs="Times New Roman"/>
          <w:sz w:val="28"/>
          <w:szCs w:val="28"/>
          <w:lang w:val="fr-FR" w:bidi="ar-DZ"/>
        </w:rPr>
        <w:t>téristiques sont les suivantes </w:t>
      </w:r>
    </w:p>
    <w:p w:rsidR="0045425E" w:rsidRDefault="001A003B" w:rsidP="001A003B">
      <w:pPr>
        <w:pStyle w:val="Paragraphedeliste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8"/>
          <w:szCs w:val="28"/>
          <w:lang w:val="fr-FR" w:bidi="ar-DZ"/>
        </w:rPr>
      </w:pPr>
      <w:r>
        <w:rPr>
          <w:rFonts w:ascii="Times New Roman" w:hAnsi="Times New Roman" w:cs="Times New Roman"/>
          <w:sz w:val="28"/>
          <w:szCs w:val="28"/>
          <w:lang w:val="fr-FR" w:bidi="ar-DZ"/>
        </w:rPr>
        <w:t xml:space="preserve"> La profondeur au dessus des drains </w:t>
      </w:r>
    </w:p>
    <w:p w:rsidR="001A003B" w:rsidRPr="0045425E" w:rsidRDefault="001A003B" w:rsidP="0045425E">
      <w:pPr>
        <w:pStyle w:val="Paragraphedeliste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8"/>
          <w:szCs w:val="28"/>
          <w:lang w:val="fr-FR" w:bidi="ar-DZ"/>
        </w:rPr>
      </w:pPr>
      <w:r>
        <w:rPr>
          <w:rFonts w:ascii="Times New Roman" w:hAnsi="Times New Roman" w:cs="Times New Roman"/>
          <w:sz w:val="28"/>
          <w:szCs w:val="28"/>
          <w:lang w:val="fr-FR" w:bidi="ar-DZ"/>
        </w:rPr>
        <w:t xml:space="preserve">= P </w:t>
      </w:r>
      <w:r w:rsidR="0045425E">
        <w:rPr>
          <w:rFonts w:ascii="Times New Roman" w:hAnsi="Times New Roman" w:cs="Times New Roman"/>
          <w:sz w:val="28"/>
          <w:szCs w:val="28"/>
          <w:lang w:val="fr-FR" w:bidi="ar-DZ"/>
        </w:rPr>
        <w:t xml:space="preserve"> = </w:t>
      </w:r>
      <w:r w:rsidRPr="0045425E">
        <w:rPr>
          <w:rFonts w:ascii="Times New Roman" w:hAnsi="Times New Roman" w:cs="Times New Roman"/>
          <w:sz w:val="28"/>
          <w:szCs w:val="28"/>
          <w:lang w:val="fr-FR" w:bidi="ar-DZ"/>
        </w:rPr>
        <w:t>2,5-1  = 1,5 m</w:t>
      </w:r>
    </w:p>
    <w:p w:rsidR="0045425E" w:rsidRDefault="001A003B" w:rsidP="001A003B">
      <w:pPr>
        <w:pStyle w:val="Paragraphedeliste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8"/>
          <w:szCs w:val="28"/>
          <w:lang w:val="fr-FR" w:bidi="ar-DZ"/>
        </w:rPr>
      </w:pPr>
      <w:r w:rsidRPr="00BD7305">
        <w:rPr>
          <w:rFonts w:ascii="Times New Roman" w:hAnsi="Times New Roman" w:cs="Times New Roman"/>
          <w:sz w:val="28"/>
          <w:szCs w:val="28"/>
          <w:lang w:val="fr-FR" w:bidi="ar-DZ"/>
        </w:rPr>
        <w:t xml:space="preserve">profondeur admissible de la nappe  </w:t>
      </w:r>
      <w:proofErr w:type="gramStart"/>
      <w:r>
        <w:rPr>
          <w:rFonts w:ascii="Times New Roman" w:hAnsi="Times New Roman" w:cs="Times New Roman"/>
          <w:sz w:val="28"/>
          <w:szCs w:val="28"/>
          <w:lang w:val="fr-FR" w:bidi="ar-DZ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  <w:lang w:val="fr-FR" w:bidi="ar-DZ"/>
        </w:rPr>
        <w:t>h</w:t>
      </w:r>
      <w:r w:rsidR="0045425E">
        <w:rPr>
          <w:rFonts w:ascii="Times New Roman" w:hAnsi="Times New Roman" w:cs="Times New Roman"/>
          <w:sz w:val="28"/>
          <w:szCs w:val="28"/>
          <w:lang w:val="fr-FR" w:bidi="ar-DZ"/>
        </w:rPr>
        <w:t>c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fr-FR" w:bidi="ar-DZ"/>
        </w:rPr>
        <w:t>)</w:t>
      </w:r>
      <w:r w:rsidR="0045425E">
        <w:rPr>
          <w:rFonts w:ascii="Times New Roman" w:hAnsi="Times New Roman" w:cs="Times New Roman"/>
          <w:sz w:val="28"/>
          <w:szCs w:val="28"/>
          <w:lang w:val="fr-FR" w:bidi="ar-DZ"/>
        </w:rPr>
        <w:t xml:space="preserve"> </w:t>
      </w:r>
    </w:p>
    <w:p w:rsidR="0045425E" w:rsidRDefault="0045425E" w:rsidP="0045425E">
      <w:pPr>
        <w:pStyle w:val="Paragraphedeliste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8"/>
          <w:szCs w:val="28"/>
          <w:lang w:val="fr-FR" w:bidi="ar-DZ"/>
        </w:rPr>
      </w:pPr>
      <w:r>
        <w:rPr>
          <w:rFonts w:ascii="Times New Roman" w:hAnsi="Times New Roman" w:cs="Times New Roman"/>
          <w:sz w:val="28"/>
          <w:szCs w:val="28"/>
          <w:lang w:val="fr-FR" w:bidi="ar-DZ"/>
        </w:rPr>
        <w:t xml:space="preserve">= H- n- hauteur d’ascension capillaire </w:t>
      </w:r>
    </w:p>
    <w:p w:rsidR="001A003B" w:rsidRPr="00BD7305" w:rsidRDefault="001A003B" w:rsidP="0045425E">
      <w:pPr>
        <w:pStyle w:val="Paragraphedeliste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8"/>
          <w:szCs w:val="28"/>
          <w:lang w:val="fr-FR" w:bidi="ar-DZ"/>
        </w:rPr>
      </w:pPr>
      <w:r>
        <w:rPr>
          <w:rFonts w:ascii="Times New Roman" w:hAnsi="Times New Roman" w:cs="Times New Roman"/>
          <w:sz w:val="28"/>
          <w:szCs w:val="28"/>
          <w:lang w:val="fr-FR" w:bidi="ar-DZ"/>
        </w:rPr>
        <w:t>= 1-0,4-0,15= 0,45m</w:t>
      </w:r>
    </w:p>
    <w:p w:rsidR="001A003B" w:rsidRDefault="001A003B" w:rsidP="001A003B">
      <w:pPr>
        <w:pStyle w:val="Paragraphedeliste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8"/>
          <w:szCs w:val="28"/>
          <w:lang w:val="fr-FR" w:bidi="ar-DZ"/>
        </w:rPr>
      </w:pPr>
      <w:r>
        <w:rPr>
          <w:rFonts w:ascii="Times New Roman" w:hAnsi="Times New Roman" w:cs="Times New Roman"/>
          <w:sz w:val="28"/>
          <w:szCs w:val="28"/>
          <w:lang w:val="fr-FR" w:bidi="ar-DZ"/>
        </w:rPr>
        <w:t>le débit caractéristique=</w:t>
      </w:r>
    </w:p>
    <w:p w:rsidR="001A003B" w:rsidRPr="00F64144" w:rsidRDefault="001A003B" w:rsidP="001A003B">
      <w:pPr>
        <w:pStyle w:val="Paragraphedeliste"/>
        <w:numPr>
          <w:ilvl w:val="0"/>
          <w:numId w:val="1"/>
        </w:numPr>
        <w:bidi w:val="0"/>
        <w:jc w:val="center"/>
        <w:rPr>
          <w:rFonts w:ascii="Times New Roman" w:hAnsi="Times New Roman" w:cs="Times New Roman"/>
          <w:b/>
          <w:bCs/>
          <w:sz w:val="28"/>
          <w:szCs w:val="28"/>
          <w:lang w:val="fr-FR" w:bidi="ar-DZ"/>
        </w:rPr>
      </w:pPr>
      <w:proofErr w:type="spellStart"/>
      <w:r w:rsidRPr="00F64144">
        <w:rPr>
          <w:rFonts w:ascii="Times New Roman" w:hAnsi="Times New Roman" w:cs="Times New Roman"/>
          <w:b/>
          <w:bCs/>
          <w:sz w:val="28"/>
          <w:szCs w:val="28"/>
          <w:lang w:val="fr-FR" w:bidi="ar-DZ"/>
        </w:rPr>
        <w:t>q</w:t>
      </w:r>
      <w:r w:rsidR="0045425E">
        <w:rPr>
          <w:rFonts w:ascii="Times New Roman" w:hAnsi="Times New Roman" w:cs="Times New Roman"/>
          <w:b/>
          <w:bCs/>
          <w:sz w:val="28"/>
          <w:szCs w:val="28"/>
          <w:lang w:val="fr-FR" w:bidi="ar-DZ"/>
        </w:rPr>
        <w:t>c</w:t>
      </w:r>
      <w:proofErr w:type="spellEnd"/>
      <w:r w:rsidRPr="00F64144">
        <w:rPr>
          <w:rFonts w:ascii="Times New Roman" w:hAnsi="Times New Roman" w:cs="Times New Roman"/>
          <w:b/>
          <w:bCs/>
          <w:sz w:val="28"/>
          <w:szCs w:val="28"/>
          <w:lang w:val="fr-FR" w:bidi="ar-DZ"/>
        </w:rPr>
        <w:t>= ((1-e)/0.36).i</w:t>
      </w:r>
    </w:p>
    <w:p w:rsidR="001A003B" w:rsidRDefault="001A003B" w:rsidP="001A003B">
      <w:pPr>
        <w:pStyle w:val="Paragraphedeliste"/>
        <w:bidi w:val="0"/>
        <w:ind w:left="1430"/>
        <w:jc w:val="both"/>
        <w:rPr>
          <w:rFonts w:ascii="Times New Roman" w:hAnsi="Times New Roman" w:cs="Times New Roman"/>
          <w:sz w:val="28"/>
          <w:szCs w:val="28"/>
          <w:lang w:val="fr-FR" w:bidi="ar-DZ"/>
        </w:rPr>
      </w:pPr>
      <w:r>
        <w:rPr>
          <w:rFonts w:ascii="Times New Roman" w:hAnsi="Times New Roman" w:cs="Times New Roman"/>
          <w:sz w:val="28"/>
          <w:szCs w:val="28"/>
          <w:lang w:val="fr-FR" w:bidi="ar-DZ"/>
        </w:rPr>
        <w:t>=1.44l/s/ha</w:t>
      </w:r>
    </w:p>
    <w:p w:rsidR="0045425E" w:rsidRPr="001A1E7D" w:rsidRDefault="0045425E" w:rsidP="001A003B">
      <w:pPr>
        <w:pStyle w:val="Paragraphedeliste"/>
        <w:bidi w:val="0"/>
        <w:ind w:left="1430"/>
        <w:jc w:val="both"/>
        <w:rPr>
          <w:rFonts w:ascii="Times New Roman" w:hAnsi="Times New Roman" w:cs="Times New Roman"/>
          <w:sz w:val="28"/>
          <w:szCs w:val="28"/>
          <w:u w:val="single"/>
          <w:lang w:val="fr-FR" w:bidi="ar-DZ"/>
        </w:rPr>
      </w:pPr>
      <w:r w:rsidRPr="001A1E7D">
        <w:rPr>
          <w:rFonts w:ascii="Times New Roman" w:hAnsi="Times New Roman" w:cs="Times New Roman"/>
          <w:sz w:val="28"/>
          <w:szCs w:val="28"/>
          <w:u w:val="single"/>
          <w:lang w:val="fr-FR" w:bidi="ar-DZ"/>
        </w:rPr>
        <w:t xml:space="preserve">Ecartement des </w:t>
      </w:r>
      <w:r w:rsidR="001A1E7D" w:rsidRPr="001A1E7D">
        <w:rPr>
          <w:rFonts w:ascii="Times New Roman" w:hAnsi="Times New Roman" w:cs="Times New Roman"/>
          <w:sz w:val="28"/>
          <w:szCs w:val="28"/>
          <w:u w:val="single"/>
          <w:lang w:val="fr-FR" w:bidi="ar-DZ"/>
        </w:rPr>
        <w:t>drains</w:t>
      </w:r>
      <w:r w:rsidRPr="001A1E7D">
        <w:rPr>
          <w:rFonts w:ascii="Times New Roman" w:hAnsi="Times New Roman" w:cs="Times New Roman"/>
          <w:sz w:val="28"/>
          <w:szCs w:val="28"/>
          <w:u w:val="single"/>
          <w:lang w:val="fr-FR" w:bidi="ar-DZ"/>
        </w:rPr>
        <w:t xml:space="preserve"> </w:t>
      </w:r>
      <w:proofErr w:type="gramStart"/>
      <w:r w:rsidRPr="001A1E7D">
        <w:rPr>
          <w:rFonts w:ascii="Times New Roman" w:hAnsi="Times New Roman" w:cs="Times New Roman"/>
          <w:sz w:val="28"/>
          <w:szCs w:val="28"/>
          <w:u w:val="single"/>
          <w:lang w:val="fr-FR" w:bidi="ar-DZ"/>
        </w:rPr>
        <w:t>( E</w:t>
      </w:r>
      <w:proofErr w:type="gramEnd"/>
      <w:r w:rsidRPr="001A1E7D">
        <w:rPr>
          <w:rFonts w:ascii="Times New Roman" w:hAnsi="Times New Roman" w:cs="Times New Roman"/>
          <w:sz w:val="28"/>
          <w:szCs w:val="28"/>
          <w:u w:val="single"/>
          <w:lang w:val="fr-FR" w:bidi="ar-DZ"/>
        </w:rPr>
        <w:t xml:space="preserve">) </w:t>
      </w:r>
    </w:p>
    <w:p w:rsidR="001A003B" w:rsidRDefault="001A003B" w:rsidP="0045425E">
      <w:pPr>
        <w:pStyle w:val="Paragraphedeliste"/>
        <w:bidi w:val="0"/>
        <w:ind w:left="1430"/>
        <w:jc w:val="both"/>
        <w:rPr>
          <w:rFonts w:ascii="Times New Roman" w:hAnsi="Times New Roman" w:cs="Times New Roman"/>
          <w:sz w:val="28"/>
          <w:szCs w:val="28"/>
          <w:lang w:val="fr-FR" w:bidi="ar-DZ"/>
        </w:rPr>
      </w:pPr>
      <w:r>
        <w:rPr>
          <w:rFonts w:ascii="Times New Roman" w:hAnsi="Times New Roman" w:cs="Times New Roman"/>
          <w:sz w:val="28"/>
          <w:szCs w:val="28"/>
          <w:lang w:val="fr-FR" w:bidi="ar-DZ"/>
        </w:rPr>
        <w:t xml:space="preserve"> E</w:t>
      </w:r>
      <w:r w:rsidRPr="00F64144">
        <w:rPr>
          <w:rFonts w:ascii="Times New Roman" w:hAnsi="Times New Roman" w:cs="Times New Roman"/>
          <w:sz w:val="28"/>
          <w:szCs w:val="28"/>
          <w:vertAlign w:val="superscript"/>
          <w:lang w:val="fr-FR" w:bidi="ar-DZ"/>
        </w:rPr>
        <w:t>2</w:t>
      </w:r>
      <w:r>
        <w:rPr>
          <w:rFonts w:ascii="Times New Roman" w:hAnsi="Times New Roman" w:cs="Times New Roman"/>
          <w:sz w:val="28"/>
          <w:szCs w:val="28"/>
          <w:lang w:val="fr-FR" w:bidi="ar-DZ"/>
        </w:rPr>
        <w:t xml:space="preserve"> =   </w:t>
      </w:r>
      <w:r w:rsidRPr="00F64144">
        <w:rPr>
          <w:rFonts w:ascii="Times New Roman" w:hAnsi="Times New Roman" w:cs="Times New Roman"/>
          <w:b/>
          <w:bCs/>
          <w:sz w:val="28"/>
          <w:szCs w:val="28"/>
          <w:lang w:val="fr-FR" w:bidi="ar-DZ"/>
        </w:rPr>
        <w:t xml:space="preserve">on applique l’équation  de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fr-FR" w:bidi="ar-DZ"/>
        </w:rPr>
        <w:t>H</w:t>
      </w:r>
      <w:r w:rsidRPr="00F64144">
        <w:rPr>
          <w:rFonts w:ascii="Times New Roman" w:hAnsi="Times New Roman" w:cs="Times New Roman"/>
          <w:b/>
          <w:bCs/>
          <w:sz w:val="28"/>
          <w:szCs w:val="28"/>
          <w:lang w:val="fr-FR" w:bidi="ar-DZ"/>
        </w:rPr>
        <w:t>oogoudt</w:t>
      </w:r>
      <w:proofErr w:type="spellEnd"/>
      <w:r>
        <w:rPr>
          <w:rFonts w:ascii="Times New Roman" w:hAnsi="Times New Roman" w:cs="Times New Roman"/>
          <w:sz w:val="28"/>
          <w:szCs w:val="28"/>
          <w:lang w:val="fr-FR" w:bidi="ar-DZ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fr-FR" w:bidi="ar-DZ"/>
        </w:rPr>
        <w:t xml:space="preserve">  </w:t>
      </w:r>
    </w:p>
    <w:p w:rsidR="0045425E" w:rsidRDefault="0045425E" w:rsidP="001A1E7D">
      <w:pPr>
        <w:pStyle w:val="Paragraphedeliste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8"/>
          <w:szCs w:val="28"/>
          <w:lang w:val="fr-FR" w:bidi="ar-D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 w:bidi="ar-DZ"/>
        </w:rPr>
        <w:t>Ks</w:t>
      </w:r>
      <w:proofErr w:type="spellEnd"/>
      <w:r>
        <w:rPr>
          <w:rFonts w:ascii="Times New Roman" w:hAnsi="Times New Roman" w:cs="Times New Roman"/>
          <w:sz w:val="28"/>
          <w:szCs w:val="28"/>
          <w:lang w:val="fr-FR" w:bidi="ar-DZ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fr-FR" w:bidi="ar-DZ"/>
        </w:rPr>
        <w:t>Ki</w:t>
      </w:r>
      <w:proofErr w:type="spellEnd"/>
      <w:r>
        <w:rPr>
          <w:rFonts w:ascii="Times New Roman" w:hAnsi="Times New Roman" w:cs="Times New Roman"/>
          <w:sz w:val="28"/>
          <w:szCs w:val="28"/>
          <w:lang w:val="fr-FR" w:bidi="ar-DZ"/>
        </w:rPr>
        <w:t xml:space="preserve"> sont identiques </w:t>
      </w:r>
    </w:p>
    <w:p w:rsidR="001A003B" w:rsidRDefault="0045425E" w:rsidP="0045425E">
      <w:pPr>
        <w:pStyle w:val="Paragraphedeliste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8"/>
          <w:szCs w:val="28"/>
          <w:lang w:val="fr-FR" w:bidi="ar-DZ"/>
        </w:rPr>
      </w:pPr>
      <w:r>
        <w:rPr>
          <w:rFonts w:ascii="Times New Roman" w:hAnsi="Times New Roman" w:cs="Times New Roman"/>
          <w:sz w:val="28"/>
          <w:szCs w:val="28"/>
          <w:lang w:val="fr-FR" w:bidi="ar-DZ"/>
        </w:rPr>
        <w:t xml:space="preserve"> « R »  est </w:t>
      </w:r>
      <w:proofErr w:type="spellStart"/>
      <w:r>
        <w:rPr>
          <w:rFonts w:ascii="Times New Roman" w:hAnsi="Times New Roman" w:cs="Times New Roman"/>
          <w:sz w:val="28"/>
          <w:szCs w:val="28"/>
          <w:lang w:val="fr-FR" w:bidi="ar-DZ"/>
        </w:rPr>
        <w:t>donnéé</w:t>
      </w:r>
      <w:proofErr w:type="spellEnd"/>
      <w:r>
        <w:rPr>
          <w:rFonts w:ascii="Times New Roman" w:hAnsi="Times New Roman" w:cs="Times New Roman"/>
          <w:sz w:val="28"/>
          <w:szCs w:val="28"/>
          <w:lang w:val="fr-FR" w:bidi="ar-DZ"/>
        </w:rPr>
        <w:t xml:space="preserve">  =  0.85 </w:t>
      </w:r>
      <w:r w:rsidRPr="0045425E">
        <w:rPr>
          <w:rFonts w:ascii="Times New Roman" w:hAnsi="Times New Roman" w:cs="Times New Roman"/>
          <w:sz w:val="28"/>
          <w:szCs w:val="28"/>
          <w:lang w:val="fr-FR" w:bidi="ar-DZ"/>
        </w:rPr>
        <w:t xml:space="preserve"> pour  un (</w:t>
      </w:r>
      <w:r w:rsidR="001A003B" w:rsidRPr="0045425E">
        <w:rPr>
          <w:rFonts w:ascii="Times New Roman" w:hAnsi="Times New Roman" w:cs="Times New Roman"/>
          <w:sz w:val="28"/>
          <w:szCs w:val="28"/>
          <w:lang w:val="fr-FR" w:bidi="ar-DZ"/>
        </w:rPr>
        <w:t>p = 1,5m et pour longueur de drain de 14m</w:t>
      </w:r>
      <w:r w:rsidRPr="0045425E">
        <w:rPr>
          <w:rFonts w:ascii="Times New Roman" w:hAnsi="Times New Roman" w:cs="Times New Roman"/>
          <w:sz w:val="28"/>
          <w:szCs w:val="28"/>
          <w:lang w:val="fr-FR" w:bidi="ar-DZ"/>
        </w:rPr>
        <w:t>)</w:t>
      </w:r>
      <w:r w:rsidR="001A003B" w:rsidRPr="0045425E">
        <w:rPr>
          <w:rFonts w:ascii="Times New Roman" w:hAnsi="Times New Roman" w:cs="Times New Roman"/>
          <w:sz w:val="28"/>
          <w:szCs w:val="28"/>
          <w:lang w:val="fr-FR" w:bidi="ar-DZ"/>
        </w:rPr>
        <w:t xml:space="preserve"> </w:t>
      </w:r>
    </w:p>
    <w:p w:rsidR="001A1E7D" w:rsidRPr="001A1E7D" w:rsidRDefault="001A1E7D" w:rsidP="001A1E7D">
      <w:pPr>
        <w:jc w:val="both"/>
        <w:rPr>
          <w:rFonts w:ascii="Times New Roman" w:hAnsi="Times New Roman" w:cs="Times New Roman"/>
          <w:sz w:val="28"/>
          <w:szCs w:val="28"/>
          <w:lang w:val="fr-FR" w:bidi="ar-DZ"/>
        </w:rPr>
      </w:pPr>
    </w:p>
    <w:p w:rsidR="0045425E" w:rsidRPr="001A1E7D" w:rsidRDefault="0045425E" w:rsidP="001A1E7D">
      <w:pPr>
        <w:pStyle w:val="Paragraphedeliste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fr-FR" w:bidi="ar-DZ"/>
        </w:rPr>
      </w:pPr>
      <w:r w:rsidRPr="001A1E7D">
        <w:rPr>
          <w:rFonts w:ascii="Times New Roman" w:hAnsi="Times New Roman" w:cs="Times New Roman"/>
          <w:b/>
          <w:bCs/>
          <w:color w:val="FF0000"/>
          <w:sz w:val="28"/>
          <w:szCs w:val="28"/>
          <w:lang w:val="fr-FR" w:bidi="ar-DZ"/>
        </w:rPr>
        <w:t xml:space="preserve">Remarque </w:t>
      </w:r>
    </w:p>
    <w:p w:rsidR="001A003B" w:rsidRPr="001A1E7D" w:rsidRDefault="0045425E" w:rsidP="001A1E7D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fr-FR" w:bidi="ar-DZ"/>
        </w:rPr>
      </w:pPr>
      <w:r w:rsidRPr="001A1E7D">
        <w:rPr>
          <w:rFonts w:ascii="Times New Roman" w:hAnsi="Times New Roman" w:cs="Times New Roman"/>
          <w:color w:val="FF0000"/>
          <w:sz w:val="28"/>
          <w:szCs w:val="28"/>
          <w:lang w:val="fr-FR" w:bidi="ar-DZ"/>
        </w:rPr>
        <w:t>Si la profondeur équivalente   qui est ® on utilise le tableau (</w:t>
      </w:r>
      <w:r w:rsidR="001A1E7D" w:rsidRPr="001A1E7D">
        <w:rPr>
          <w:rFonts w:ascii="Times New Roman" w:hAnsi="Times New Roman" w:cs="Times New Roman"/>
          <w:color w:val="FF0000"/>
          <w:sz w:val="28"/>
          <w:szCs w:val="28"/>
          <w:lang w:val="fr-FR" w:bidi="ar-DZ"/>
        </w:rPr>
        <w:t>figure)</w:t>
      </w:r>
      <w:r w:rsidRPr="001A1E7D">
        <w:rPr>
          <w:rFonts w:ascii="Times New Roman" w:hAnsi="Times New Roman" w:cs="Times New Roman"/>
          <w:color w:val="FF0000"/>
          <w:sz w:val="28"/>
          <w:szCs w:val="28"/>
          <w:lang w:val="fr-FR" w:bidi="ar-DZ"/>
        </w:rPr>
        <w:t xml:space="preserve"> a double entrée  pour  ressortir la profondeur équivalente   par l’intersection entre la longueur des </w:t>
      </w:r>
      <w:r w:rsidR="001A1E7D" w:rsidRPr="001A1E7D">
        <w:rPr>
          <w:rFonts w:ascii="Times New Roman" w:hAnsi="Times New Roman" w:cs="Times New Roman"/>
          <w:color w:val="FF0000"/>
          <w:sz w:val="28"/>
          <w:szCs w:val="28"/>
          <w:lang w:val="fr-FR" w:bidi="ar-DZ"/>
        </w:rPr>
        <w:t>drains</w:t>
      </w:r>
      <w:r w:rsidRPr="001A1E7D">
        <w:rPr>
          <w:rFonts w:ascii="Times New Roman" w:hAnsi="Times New Roman" w:cs="Times New Roman"/>
          <w:color w:val="FF0000"/>
          <w:sz w:val="28"/>
          <w:szCs w:val="28"/>
          <w:lang w:val="fr-FR" w:bidi="ar-DZ"/>
        </w:rPr>
        <w:t xml:space="preserve"> qui est </w:t>
      </w:r>
      <w:r w:rsidR="001A1E7D" w:rsidRPr="001A1E7D">
        <w:rPr>
          <w:rFonts w:ascii="Times New Roman" w:hAnsi="Times New Roman" w:cs="Times New Roman"/>
          <w:color w:val="FF0000"/>
          <w:sz w:val="28"/>
          <w:szCs w:val="28"/>
          <w:lang w:val="fr-FR" w:bidi="ar-DZ"/>
        </w:rPr>
        <w:t>donnée</w:t>
      </w:r>
      <w:r w:rsidRPr="001A1E7D">
        <w:rPr>
          <w:rFonts w:ascii="Times New Roman" w:hAnsi="Times New Roman" w:cs="Times New Roman"/>
          <w:color w:val="FF0000"/>
          <w:sz w:val="28"/>
          <w:szCs w:val="28"/>
          <w:lang w:val="fr-FR" w:bidi="ar-DZ"/>
        </w:rPr>
        <w:t xml:space="preserve"> et </w:t>
      </w:r>
      <w:r w:rsidR="001A1E7D" w:rsidRPr="001A1E7D">
        <w:rPr>
          <w:rFonts w:ascii="Times New Roman" w:hAnsi="Times New Roman" w:cs="Times New Roman"/>
          <w:color w:val="FF0000"/>
          <w:sz w:val="28"/>
          <w:szCs w:val="28"/>
          <w:lang w:val="fr-FR" w:bidi="ar-DZ"/>
        </w:rPr>
        <w:t xml:space="preserve"> la profondeur  (</w:t>
      </w:r>
      <w:proofErr w:type="gramStart"/>
      <w:r w:rsidR="001A1E7D" w:rsidRPr="001A1E7D">
        <w:rPr>
          <w:rFonts w:ascii="Times New Roman" w:hAnsi="Times New Roman" w:cs="Times New Roman"/>
          <w:color w:val="FF0000"/>
          <w:sz w:val="28"/>
          <w:szCs w:val="28"/>
          <w:lang w:val="fr-FR" w:bidi="ar-DZ"/>
        </w:rPr>
        <w:t>P</w:t>
      </w:r>
      <w:r w:rsidR="001A003B" w:rsidRPr="001A1E7D">
        <w:rPr>
          <w:rFonts w:ascii="Times New Roman" w:hAnsi="Times New Roman" w:cs="Times New Roman"/>
          <w:color w:val="FF0000"/>
          <w:sz w:val="28"/>
          <w:szCs w:val="28"/>
          <w:lang w:val="fr-FR" w:bidi="ar-DZ"/>
        </w:rPr>
        <w:t xml:space="preserve"> </w:t>
      </w:r>
      <w:r w:rsidR="001A1E7D" w:rsidRPr="001A1E7D">
        <w:rPr>
          <w:rFonts w:ascii="Times New Roman" w:hAnsi="Times New Roman" w:cs="Times New Roman"/>
          <w:color w:val="FF0000"/>
          <w:sz w:val="28"/>
          <w:szCs w:val="28"/>
          <w:lang w:val="fr-FR" w:bidi="ar-DZ"/>
        </w:rPr>
        <w:t>)</w:t>
      </w:r>
      <w:proofErr w:type="gramEnd"/>
      <w:r w:rsidR="001A1E7D" w:rsidRPr="001A1E7D">
        <w:rPr>
          <w:rFonts w:ascii="Times New Roman" w:hAnsi="Times New Roman" w:cs="Times New Roman"/>
          <w:color w:val="FF0000"/>
          <w:sz w:val="28"/>
          <w:szCs w:val="28"/>
          <w:lang w:val="fr-FR" w:bidi="ar-DZ"/>
        </w:rPr>
        <w:t xml:space="preserve"> au dessus des drains </w:t>
      </w:r>
      <w:r w:rsidR="001A003B" w:rsidRPr="001A1E7D">
        <w:rPr>
          <w:rFonts w:ascii="Times New Roman" w:hAnsi="Times New Roman" w:cs="Times New Roman"/>
          <w:sz w:val="28"/>
          <w:szCs w:val="28"/>
          <w:lang w:val="fr-FR" w:bidi="ar-DZ"/>
        </w:rPr>
        <w:t xml:space="preserve"> </w:t>
      </w:r>
    </w:p>
    <w:sectPr w:rsidR="001A003B" w:rsidRPr="001A1E7D" w:rsidSect="003353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E79DF"/>
    <w:multiLevelType w:val="hybridMultilevel"/>
    <w:tmpl w:val="4B160154"/>
    <w:lvl w:ilvl="0" w:tplc="C2F6097C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503D03B6"/>
    <w:multiLevelType w:val="hybridMultilevel"/>
    <w:tmpl w:val="887EEAFE"/>
    <w:lvl w:ilvl="0" w:tplc="A8F0952E">
      <w:start w:val="1"/>
      <w:numFmt w:val="bullet"/>
      <w:lvlText w:val="-"/>
      <w:lvlJc w:val="left"/>
      <w:pPr>
        <w:ind w:left="14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03B"/>
    <w:rsid w:val="00096322"/>
    <w:rsid w:val="001A003B"/>
    <w:rsid w:val="001A1E7D"/>
    <w:rsid w:val="00264752"/>
    <w:rsid w:val="0045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03B"/>
    <w:rPr>
      <w:rFonts w:ascii="Calibri" w:eastAsia="Calibri" w:hAnsi="Calibri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003B"/>
    <w:pPr>
      <w:bidi/>
      <w:ind w:left="720"/>
      <w:contextualSpacing/>
    </w:pPr>
    <w:rPr>
      <w:rFonts w:eastAsia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003B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Prox Info</dc:creator>
  <cp:keywords/>
  <dc:description/>
  <cp:lastModifiedBy>Prox Info</cp:lastModifiedBy>
  <cp:revision>2</cp:revision>
  <dcterms:created xsi:type="dcterms:W3CDTF">2020-04-16T08:34:00Z</dcterms:created>
  <dcterms:modified xsi:type="dcterms:W3CDTF">2020-04-16T13:52:00Z</dcterms:modified>
</cp:coreProperties>
</file>