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16" w:rsidRDefault="00560116" w:rsidP="00560116">
      <w:pPr>
        <w:spacing w:line="360" w:lineRule="auto"/>
        <w:rPr>
          <w:b/>
          <w:bCs/>
          <w:i/>
          <w:iCs/>
          <w:color w:val="000000"/>
          <w:sz w:val="40"/>
          <w:szCs w:val="40"/>
          <w:lang w:bidi="ar-DZ"/>
        </w:rPr>
      </w:pPr>
    </w:p>
    <w:p w:rsidR="00560116" w:rsidRDefault="00560116" w:rsidP="001552E1">
      <w:pPr>
        <w:spacing w:line="360" w:lineRule="auto"/>
        <w:jc w:val="center"/>
        <w:rPr>
          <w:b/>
          <w:bCs/>
          <w:i/>
          <w:iCs/>
          <w:color w:val="000000"/>
          <w:sz w:val="40"/>
          <w:szCs w:val="40"/>
          <w:lang w:bidi="ar-DZ"/>
        </w:rPr>
      </w:pPr>
    </w:p>
    <w:p w:rsidR="001552E1" w:rsidRPr="00BD2E05" w:rsidRDefault="001552E1" w:rsidP="001552E1">
      <w:pPr>
        <w:spacing w:line="360" w:lineRule="auto"/>
        <w:jc w:val="center"/>
        <w:rPr>
          <w:b/>
          <w:bCs/>
          <w:i/>
          <w:iCs/>
          <w:color w:val="000000"/>
          <w:sz w:val="40"/>
          <w:szCs w:val="40"/>
          <w:lang w:bidi="ar-DZ"/>
        </w:rPr>
      </w:pPr>
      <w:r w:rsidRPr="00BD2E05">
        <w:rPr>
          <w:b/>
          <w:bCs/>
          <w:i/>
          <w:iCs/>
          <w:color w:val="000000"/>
          <w:sz w:val="40"/>
          <w:szCs w:val="40"/>
          <w:rtl/>
          <w:lang w:bidi="ar-DZ"/>
        </w:rPr>
        <w:t>الجمهور</w:t>
      </w:r>
      <w:r w:rsidRPr="00BD2E05">
        <w:rPr>
          <w:rFonts w:hint="cs"/>
          <w:b/>
          <w:bCs/>
          <w:i/>
          <w:iCs/>
          <w:color w:val="000000"/>
          <w:sz w:val="40"/>
          <w:szCs w:val="40"/>
          <w:rtl/>
          <w:lang w:bidi="ar-DZ"/>
        </w:rPr>
        <w:t>ي</w:t>
      </w:r>
      <w:r>
        <w:rPr>
          <w:rFonts w:hint="cs"/>
          <w:b/>
          <w:bCs/>
          <w:i/>
          <w:iCs/>
          <w:color w:val="000000"/>
          <w:sz w:val="40"/>
          <w:szCs w:val="40"/>
          <w:rtl/>
          <w:lang w:bidi="ar-DZ"/>
        </w:rPr>
        <w:t>ــ</w:t>
      </w:r>
      <w:r w:rsidRPr="00BD2E05">
        <w:rPr>
          <w:b/>
          <w:bCs/>
          <w:i/>
          <w:iCs/>
          <w:color w:val="000000"/>
          <w:sz w:val="40"/>
          <w:szCs w:val="40"/>
          <w:rtl/>
          <w:lang w:bidi="ar-DZ"/>
        </w:rPr>
        <w:t>ة الجزائري</w:t>
      </w:r>
      <w:r>
        <w:rPr>
          <w:rFonts w:hint="cs"/>
          <w:b/>
          <w:bCs/>
          <w:i/>
          <w:iCs/>
          <w:color w:val="000000"/>
          <w:sz w:val="40"/>
          <w:szCs w:val="40"/>
          <w:rtl/>
          <w:lang w:bidi="ar-DZ"/>
        </w:rPr>
        <w:t>ــ</w:t>
      </w:r>
      <w:r w:rsidRPr="00BD2E05">
        <w:rPr>
          <w:b/>
          <w:bCs/>
          <w:i/>
          <w:iCs/>
          <w:color w:val="000000"/>
          <w:sz w:val="40"/>
          <w:szCs w:val="40"/>
          <w:rtl/>
          <w:lang w:bidi="ar-DZ"/>
        </w:rPr>
        <w:t>ة الديمقراطي</w:t>
      </w:r>
      <w:r>
        <w:rPr>
          <w:rFonts w:hint="cs"/>
          <w:b/>
          <w:bCs/>
          <w:i/>
          <w:iCs/>
          <w:color w:val="000000"/>
          <w:sz w:val="40"/>
          <w:szCs w:val="40"/>
          <w:rtl/>
          <w:lang w:bidi="ar-DZ"/>
        </w:rPr>
        <w:t>ــ</w:t>
      </w:r>
      <w:r w:rsidRPr="00BD2E05">
        <w:rPr>
          <w:b/>
          <w:bCs/>
          <w:i/>
          <w:iCs/>
          <w:color w:val="000000"/>
          <w:sz w:val="40"/>
          <w:szCs w:val="40"/>
          <w:rtl/>
          <w:lang w:bidi="ar-DZ"/>
        </w:rPr>
        <w:t>ة الشعبي</w:t>
      </w:r>
      <w:r>
        <w:rPr>
          <w:rFonts w:hint="cs"/>
          <w:b/>
          <w:bCs/>
          <w:i/>
          <w:iCs/>
          <w:color w:val="000000"/>
          <w:sz w:val="40"/>
          <w:szCs w:val="40"/>
          <w:rtl/>
          <w:lang w:bidi="ar-DZ"/>
        </w:rPr>
        <w:t>ــ</w:t>
      </w:r>
      <w:r w:rsidRPr="00BD2E05">
        <w:rPr>
          <w:b/>
          <w:bCs/>
          <w:i/>
          <w:iCs/>
          <w:color w:val="000000"/>
          <w:sz w:val="40"/>
          <w:szCs w:val="40"/>
          <w:rtl/>
          <w:lang w:bidi="ar-DZ"/>
        </w:rPr>
        <w:t>ة</w:t>
      </w:r>
    </w:p>
    <w:p w:rsidR="001552E1" w:rsidRPr="00466BCD" w:rsidRDefault="00CE3573" w:rsidP="001552E1">
      <w:pPr>
        <w:jc w:val="right"/>
        <w:rPr>
          <w:color w:val="000000"/>
          <w:sz w:val="28"/>
          <w:szCs w:val="33"/>
        </w:rPr>
      </w:pPr>
      <w:r w:rsidRPr="00CE3573">
        <w:rPr>
          <w:color w:val="000000"/>
        </w:rPr>
        <w:pict>
          <v:line id="_x0000_s1044" style="position:absolute;z-index:251661312" from="20.8pt,9.6pt" to="547.85pt,9.65pt" strokeweight="2pt"/>
        </w:pict>
      </w:r>
      <w:r w:rsidRPr="00CE3573">
        <w:rPr>
          <w:color w:val="000000"/>
        </w:rPr>
        <w:pict>
          <v:line id="_x0000_s1043" style="position:absolute;z-index:251660288" from="20.8pt,2.4pt" to="547.85pt,2.45pt" strokeweight="4pt"/>
        </w:pict>
      </w:r>
    </w:p>
    <w:p w:rsidR="001552E1" w:rsidRPr="009702F3" w:rsidRDefault="00CE3573" w:rsidP="001552E1">
      <w:pPr>
        <w:rPr>
          <w:color w:val="000000"/>
          <w:sz w:val="28"/>
          <w:szCs w:val="33"/>
          <w:rtl/>
          <w:lang w:bidi="ar-DZ"/>
        </w:rPr>
      </w:pPr>
      <w:r w:rsidRPr="00CE3573">
        <w:rPr>
          <w:color w:val="000000"/>
          <w:rtl/>
        </w:rPr>
        <w:pict>
          <v:line id="_x0000_s1045" style="position:absolute;left:0;text-align:left;z-index:251662336" from="20.8pt,.7pt" to="547.85pt,.75pt" strokeweight="1pt"/>
        </w:pict>
      </w:r>
    </w:p>
    <w:p w:rsidR="001552E1" w:rsidRPr="00DF3579" w:rsidRDefault="001552E1" w:rsidP="001552E1">
      <w:pPr>
        <w:jc w:val="center"/>
        <w:rPr>
          <w:b/>
          <w:bCs/>
          <w:color w:val="000000"/>
          <w:sz w:val="36"/>
          <w:szCs w:val="36"/>
          <w:u w:val="single"/>
          <w:rtl/>
          <w:lang w:bidi="ar-DZ"/>
        </w:rPr>
      </w:pPr>
      <w:r w:rsidRPr="00DF3579">
        <w:rPr>
          <w:rFonts w:hint="cs"/>
          <w:b/>
          <w:bCs/>
          <w:color w:val="000000"/>
          <w:sz w:val="36"/>
          <w:szCs w:val="36"/>
          <w:u w:val="single"/>
          <w:rtl/>
          <w:lang w:bidi="ar-DZ"/>
        </w:rPr>
        <w:t>ولايـة بسكـرة</w:t>
      </w:r>
    </w:p>
    <w:p w:rsidR="001552E1" w:rsidRDefault="001552E1" w:rsidP="00961F4F">
      <w:pPr>
        <w:jc w:val="center"/>
        <w:rPr>
          <w:b/>
          <w:bCs/>
          <w:color w:val="000000"/>
          <w:sz w:val="36"/>
          <w:szCs w:val="36"/>
          <w:u w:val="single"/>
          <w:rtl/>
          <w:lang w:bidi="ar-DZ"/>
        </w:rPr>
      </w:pPr>
      <w:r w:rsidRPr="007B1698">
        <w:rPr>
          <w:rFonts w:hint="cs"/>
          <w:b/>
          <w:bCs/>
          <w:color w:val="000000"/>
          <w:sz w:val="36"/>
          <w:szCs w:val="36"/>
          <w:u w:val="single"/>
          <w:rtl/>
          <w:lang w:bidi="ar-DZ"/>
        </w:rPr>
        <w:t xml:space="preserve">مديرية </w:t>
      </w:r>
      <w:r w:rsidR="00961F4F">
        <w:rPr>
          <w:b/>
          <w:bCs/>
          <w:color w:val="000000"/>
          <w:sz w:val="36"/>
          <w:szCs w:val="36"/>
          <w:u w:val="single"/>
          <w:lang w:bidi="ar-DZ"/>
        </w:rPr>
        <w:t>...........................</w:t>
      </w:r>
    </w:p>
    <w:p w:rsidR="001552E1" w:rsidRDefault="001552E1" w:rsidP="001552E1">
      <w:pPr>
        <w:jc w:val="center"/>
        <w:rPr>
          <w:b/>
          <w:bCs/>
          <w:color w:val="000000"/>
          <w:sz w:val="36"/>
          <w:szCs w:val="36"/>
          <w:u w:val="single"/>
          <w:rtl/>
          <w:lang w:bidi="ar-DZ"/>
        </w:rPr>
      </w:pPr>
    </w:p>
    <w:p w:rsidR="001552E1" w:rsidRDefault="001552E1" w:rsidP="001552E1">
      <w:pPr>
        <w:jc w:val="center"/>
        <w:rPr>
          <w:b/>
          <w:bCs/>
          <w:color w:val="000000"/>
          <w:sz w:val="36"/>
          <w:szCs w:val="36"/>
          <w:u w:val="single"/>
          <w:rtl/>
          <w:lang w:bidi="ar-DZ"/>
        </w:rPr>
      </w:pPr>
      <w:r>
        <w:rPr>
          <w:rFonts w:hint="cs"/>
          <w:b/>
          <w:bCs/>
          <w:color w:val="000000"/>
          <w:sz w:val="36"/>
          <w:szCs w:val="36"/>
          <w:u w:val="single"/>
          <w:rtl/>
          <w:lang w:bidi="ar-DZ"/>
        </w:rPr>
        <w:t>مناقصة وطنية مفتوحة رقم .... /م .س.ت.ع /م س/</w:t>
      </w:r>
      <w:r>
        <w:rPr>
          <w:b/>
          <w:bCs/>
          <w:color w:val="000000"/>
          <w:sz w:val="36"/>
          <w:szCs w:val="36"/>
          <w:u w:val="single"/>
          <w:lang w:bidi="ar-DZ"/>
        </w:rPr>
        <w:t>……..</w:t>
      </w:r>
    </w:p>
    <w:p w:rsidR="001552E1" w:rsidRDefault="001552E1" w:rsidP="0098530E">
      <w:pPr>
        <w:rPr>
          <w:b/>
          <w:bCs/>
          <w:color w:val="000000"/>
          <w:sz w:val="36"/>
          <w:szCs w:val="36"/>
          <w:u w:val="single"/>
          <w:rtl/>
          <w:lang w:bidi="ar-DZ"/>
        </w:rPr>
      </w:pPr>
    </w:p>
    <w:p w:rsidR="001552E1" w:rsidRDefault="00CE3573" w:rsidP="001552E1">
      <w:pPr>
        <w:rPr>
          <w:color w:val="000000"/>
          <w:sz w:val="36"/>
          <w:szCs w:val="36"/>
          <w:u w:val="single"/>
          <w:rtl/>
          <w:lang w:bidi="ar-DZ"/>
        </w:rPr>
      </w:pPr>
      <w:r w:rsidRPr="00CE3573">
        <w:rPr>
          <w:noProof/>
          <w:color w:val="000000"/>
          <w:sz w:val="28"/>
          <w:szCs w:val="33"/>
          <w:rtl/>
        </w:rPr>
        <w:pict>
          <v:roundrect id="_x0000_s1046" style="position:absolute;left:0;text-align:left;margin-left:-6.8pt;margin-top:9.8pt;width:513.2pt;height:167.75pt;z-index:251663360" arcsize="10923f">
            <v:textbox style="mso-next-textbox:#_x0000_s1046">
              <w:txbxContent>
                <w:p w:rsidR="00556E9B" w:rsidRPr="00C930D8" w:rsidRDefault="00556E9B" w:rsidP="001552E1">
                  <w:pPr>
                    <w:spacing w:line="240" w:lineRule="auto"/>
                    <w:jc w:val="center"/>
                    <w:rPr>
                      <w:b/>
                      <w:bCs/>
                      <w:i/>
                      <w:iCs/>
                      <w:color w:val="000000"/>
                      <w:sz w:val="36"/>
                      <w:szCs w:val="36"/>
                      <w:u w:val="single"/>
                      <w:lang w:bidi="ar-DZ"/>
                    </w:rPr>
                  </w:pPr>
                  <w:r w:rsidRPr="00C930D8">
                    <w:rPr>
                      <w:rFonts w:hint="cs"/>
                      <w:b/>
                      <w:bCs/>
                      <w:i/>
                      <w:iCs/>
                      <w:color w:val="000000"/>
                      <w:sz w:val="36"/>
                      <w:szCs w:val="36"/>
                      <w:u w:val="single"/>
                      <w:rtl/>
                      <w:lang w:bidi="ar-DZ"/>
                    </w:rPr>
                    <w:t>دفتــر الشــروط</w:t>
                  </w:r>
                </w:p>
                <w:p w:rsidR="00556E9B" w:rsidRPr="00C930D8" w:rsidRDefault="00556E9B" w:rsidP="001552E1">
                  <w:pPr>
                    <w:spacing w:line="240" w:lineRule="auto"/>
                    <w:jc w:val="center"/>
                    <w:rPr>
                      <w:b/>
                      <w:bCs/>
                      <w:color w:val="000000"/>
                      <w:sz w:val="36"/>
                      <w:szCs w:val="36"/>
                      <w:rtl/>
                      <w:lang w:bidi="ar-DZ"/>
                    </w:rPr>
                  </w:pPr>
                  <w:r w:rsidRPr="00C930D8">
                    <w:rPr>
                      <w:rFonts w:hint="cs"/>
                      <w:b/>
                      <w:bCs/>
                      <w:color w:val="000000"/>
                      <w:sz w:val="36"/>
                      <w:szCs w:val="36"/>
                      <w:rtl/>
                      <w:lang w:bidi="ar-DZ"/>
                    </w:rPr>
                    <w:t xml:space="preserve">الخاصة بانجــــاز أشغـــال </w:t>
                  </w:r>
                </w:p>
                <w:p w:rsidR="00556E9B" w:rsidRDefault="00556E9B" w:rsidP="00B93A24">
                  <w:pPr>
                    <w:tabs>
                      <w:tab w:val="right" w:pos="9078"/>
                    </w:tabs>
                    <w:spacing w:line="240" w:lineRule="auto"/>
                    <w:ind w:right="-142" w:firstLine="6"/>
                    <w:jc w:val="center"/>
                    <w:rPr>
                      <w:b/>
                      <w:bCs/>
                      <w:color w:val="FF0000"/>
                      <w:sz w:val="40"/>
                      <w:szCs w:val="40"/>
                      <w:rtl/>
                      <w:lang w:bidi="ar-DZ"/>
                    </w:rPr>
                  </w:pPr>
                  <w:r w:rsidRPr="00C930D8">
                    <w:rPr>
                      <w:rFonts w:hint="cs"/>
                      <w:b/>
                      <w:bCs/>
                      <w:i/>
                      <w:iCs/>
                      <w:color w:val="FF0000"/>
                      <w:sz w:val="36"/>
                      <w:szCs w:val="36"/>
                      <w:u w:val="single"/>
                      <w:rtl/>
                      <w:lang w:bidi="ar-DZ"/>
                    </w:rPr>
                    <w:t>ل</w:t>
                  </w:r>
                  <w:r w:rsidRPr="00C930D8">
                    <w:rPr>
                      <w:b/>
                      <w:bCs/>
                      <w:i/>
                      <w:iCs/>
                      <w:color w:val="FF0000"/>
                      <w:sz w:val="36"/>
                      <w:szCs w:val="36"/>
                      <w:u w:val="single"/>
                      <w:rtl/>
                      <w:lang w:bidi="ar-DZ"/>
                    </w:rPr>
                    <w:t>مش</w:t>
                  </w:r>
                  <w:r w:rsidRPr="00C930D8">
                    <w:rPr>
                      <w:rFonts w:hint="cs"/>
                      <w:b/>
                      <w:bCs/>
                      <w:i/>
                      <w:iCs/>
                      <w:color w:val="FF0000"/>
                      <w:sz w:val="36"/>
                      <w:szCs w:val="36"/>
                      <w:u w:val="single"/>
                      <w:rtl/>
                      <w:lang w:bidi="ar-DZ"/>
                    </w:rPr>
                    <w:t>ـ</w:t>
                  </w:r>
                  <w:r w:rsidRPr="00C930D8">
                    <w:rPr>
                      <w:b/>
                      <w:bCs/>
                      <w:i/>
                      <w:iCs/>
                      <w:color w:val="FF0000"/>
                      <w:sz w:val="36"/>
                      <w:szCs w:val="36"/>
                      <w:u w:val="single"/>
                      <w:rtl/>
                      <w:lang w:bidi="ar-DZ"/>
                    </w:rPr>
                    <w:t>روع</w:t>
                  </w:r>
                  <w:r w:rsidRPr="00C930D8">
                    <w:rPr>
                      <w:b/>
                      <w:bCs/>
                      <w:color w:val="FF0000"/>
                      <w:sz w:val="36"/>
                      <w:szCs w:val="36"/>
                      <w:rtl/>
                      <w:lang w:bidi="ar-DZ"/>
                    </w:rPr>
                    <w:t>:</w:t>
                  </w:r>
                  <w:r w:rsidRPr="00C930D8">
                    <w:rPr>
                      <w:rFonts w:hint="cs"/>
                      <w:b/>
                      <w:bCs/>
                      <w:color w:val="FF0000"/>
                      <w:sz w:val="36"/>
                      <w:szCs w:val="36"/>
                      <w:rtl/>
                      <w:lang w:bidi="ar-DZ"/>
                    </w:rPr>
                    <w:t xml:space="preserve"> </w:t>
                  </w:r>
                </w:p>
                <w:p w:rsidR="00556E9B" w:rsidRPr="00821010" w:rsidRDefault="00556E9B" w:rsidP="00961F4F">
                  <w:pPr>
                    <w:tabs>
                      <w:tab w:val="right" w:pos="9078"/>
                    </w:tabs>
                    <w:spacing w:line="240" w:lineRule="auto"/>
                    <w:ind w:right="-142" w:firstLine="6"/>
                    <w:jc w:val="center"/>
                    <w:rPr>
                      <w:b/>
                      <w:bCs/>
                      <w:color w:val="FF0000"/>
                      <w:sz w:val="40"/>
                      <w:szCs w:val="40"/>
                      <w:rtl/>
                      <w:lang w:bidi="ar-DZ"/>
                    </w:rPr>
                  </w:pPr>
                  <w:r w:rsidRPr="00821010">
                    <w:rPr>
                      <w:rFonts w:hint="cs"/>
                      <w:b/>
                      <w:bCs/>
                      <w:color w:val="FF0000"/>
                      <w:sz w:val="40"/>
                      <w:szCs w:val="40"/>
                      <w:rtl/>
                      <w:lang w:bidi="ar-DZ"/>
                    </w:rPr>
                    <w:t xml:space="preserve">إنجاز مقر </w:t>
                  </w:r>
                  <w:r w:rsidR="00961F4F">
                    <w:rPr>
                      <w:b/>
                      <w:bCs/>
                      <w:color w:val="FF0000"/>
                      <w:sz w:val="40"/>
                      <w:szCs w:val="40"/>
                      <w:lang w:bidi="ar-DZ"/>
                    </w:rPr>
                    <w:t>.............................</w:t>
                  </w:r>
                  <w:r>
                    <w:rPr>
                      <w:rFonts w:hint="cs"/>
                      <w:b/>
                      <w:bCs/>
                      <w:color w:val="FF0000"/>
                      <w:sz w:val="40"/>
                      <w:szCs w:val="40"/>
                      <w:rtl/>
                      <w:lang w:bidi="ar-DZ"/>
                    </w:rPr>
                    <w:t xml:space="preserve"> </w:t>
                  </w:r>
                  <w:r w:rsidRPr="00821010">
                    <w:rPr>
                      <w:rFonts w:hint="cs"/>
                      <w:b/>
                      <w:bCs/>
                      <w:color w:val="FF0000"/>
                      <w:sz w:val="40"/>
                      <w:szCs w:val="40"/>
                      <w:rtl/>
                      <w:lang w:bidi="ar-DZ"/>
                    </w:rPr>
                    <w:t>ببسكرة</w:t>
                  </w:r>
                </w:p>
                <w:p w:rsidR="00556E9B" w:rsidRPr="00821010" w:rsidRDefault="00556E9B" w:rsidP="00B93A24">
                  <w:pPr>
                    <w:tabs>
                      <w:tab w:val="right" w:pos="9078"/>
                    </w:tabs>
                    <w:spacing w:line="240" w:lineRule="auto"/>
                    <w:ind w:right="-142" w:firstLine="6"/>
                    <w:jc w:val="center"/>
                    <w:rPr>
                      <w:b/>
                      <w:bCs/>
                      <w:color w:val="FF0000"/>
                      <w:sz w:val="40"/>
                      <w:szCs w:val="40"/>
                      <w:rtl/>
                      <w:lang w:bidi="ar-DZ"/>
                    </w:rPr>
                  </w:pPr>
                </w:p>
                <w:p w:rsidR="00556E9B" w:rsidRDefault="00556E9B" w:rsidP="001552E1">
                  <w:pPr>
                    <w:spacing w:line="240" w:lineRule="auto"/>
                    <w:jc w:val="center"/>
                    <w:rPr>
                      <w:b/>
                      <w:bCs/>
                      <w:color w:val="FF0000"/>
                      <w:sz w:val="40"/>
                      <w:szCs w:val="40"/>
                      <w:rtl/>
                      <w:lang w:bidi="ar-DZ"/>
                    </w:rPr>
                  </w:pPr>
                </w:p>
                <w:p w:rsidR="00556E9B" w:rsidRDefault="00556E9B" w:rsidP="001552E1">
                  <w:pPr>
                    <w:spacing w:line="240" w:lineRule="auto"/>
                    <w:jc w:val="center"/>
                    <w:rPr>
                      <w:b/>
                      <w:bCs/>
                      <w:color w:val="FF0000"/>
                      <w:sz w:val="40"/>
                      <w:szCs w:val="40"/>
                      <w:rtl/>
                      <w:lang w:bidi="ar-DZ"/>
                    </w:rPr>
                  </w:pPr>
                </w:p>
                <w:p w:rsidR="00556E9B" w:rsidRDefault="00556E9B" w:rsidP="001552E1">
                  <w:pPr>
                    <w:spacing w:line="240" w:lineRule="auto"/>
                    <w:jc w:val="center"/>
                    <w:rPr>
                      <w:b/>
                      <w:bCs/>
                      <w:color w:val="FF0000"/>
                      <w:sz w:val="40"/>
                      <w:szCs w:val="40"/>
                      <w:rtl/>
                      <w:lang w:bidi="ar-DZ"/>
                    </w:rPr>
                  </w:pPr>
                </w:p>
                <w:p w:rsidR="00556E9B" w:rsidRDefault="00556E9B" w:rsidP="001552E1">
                  <w:pPr>
                    <w:spacing w:line="240" w:lineRule="auto"/>
                    <w:jc w:val="center"/>
                    <w:rPr>
                      <w:b/>
                      <w:bCs/>
                      <w:color w:val="FF0000"/>
                      <w:sz w:val="40"/>
                      <w:szCs w:val="40"/>
                      <w:rtl/>
                      <w:lang w:bidi="ar-DZ"/>
                    </w:rPr>
                  </w:pPr>
                </w:p>
                <w:p w:rsidR="00556E9B" w:rsidRDefault="00556E9B" w:rsidP="001552E1">
                  <w:pPr>
                    <w:spacing w:line="240" w:lineRule="auto"/>
                    <w:jc w:val="center"/>
                    <w:rPr>
                      <w:b/>
                      <w:bCs/>
                      <w:color w:val="FF0000"/>
                      <w:sz w:val="40"/>
                      <w:szCs w:val="40"/>
                      <w:rtl/>
                      <w:lang w:bidi="ar-DZ"/>
                    </w:rPr>
                  </w:pPr>
                  <w:r>
                    <w:rPr>
                      <w:rFonts w:hint="cs"/>
                      <w:b/>
                      <w:bCs/>
                      <w:color w:val="FF0000"/>
                      <w:sz w:val="40"/>
                      <w:szCs w:val="40"/>
                      <w:rtl/>
                      <w:lang w:bidi="ar-DZ"/>
                    </w:rPr>
                    <w:t>حح</w:t>
                  </w:r>
                </w:p>
                <w:p w:rsidR="00556E9B" w:rsidRPr="00CD1326" w:rsidRDefault="00556E9B" w:rsidP="001552E1">
                  <w:pPr>
                    <w:spacing w:line="240" w:lineRule="auto"/>
                    <w:jc w:val="center"/>
                    <w:rPr>
                      <w:b/>
                      <w:bCs/>
                      <w:color w:val="FF0000"/>
                      <w:sz w:val="40"/>
                      <w:szCs w:val="40"/>
                      <w:rtl/>
                      <w:lang w:bidi="ar-DZ"/>
                    </w:rPr>
                  </w:pPr>
                </w:p>
                <w:p w:rsidR="00556E9B" w:rsidRPr="00CD1326" w:rsidRDefault="00556E9B" w:rsidP="001552E1">
                  <w:pPr>
                    <w:spacing w:line="240" w:lineRule="auto"/>
                    <w:jc w:val="center"/>
                    <w:rPr>
                      <w:b/>
                      <w:bCs/>
                      <w:color w:val="FF0000"/>
                      <w:sz w:val="40"/>
                      <w:szCs w:val="40"/>
                      <w:rtl/>
                      <w:lang w:bidi="ar-DZ"/>
                    </w:rPr>
                  </w:pPr>
                </w:p>
                <w:p w:rsidR="00556E9B" w:rsidRPr="00CD1326" w:rsidRDefault="00556E9B" w:rsidP="001552E1">
                  <w:pPr>
                    <w:spacing w:line="240" w:lineRule="auto"/>
                    <w:jc w:val="center"/>
                    <w:rPr>
                      <w:b/>
                      <w:bCs/>
                      <w:color w:val="FF0000"/>
                      <w:sz w:val="40"/>
                      <w:szCs w:val="40"/>
                      <w:rtl/>
                      <w:lang w:bidi="ar-DZ"/>
                    </w:rPr>
                  </w:pPr>
                </w:p>
                <w:p w:rsidR="00556E9B" w:rsidRPr="00CD1326" w:rsidRDefault="00556E9B" w:rsidP="001552E1">
                  <w:pPr>
                    <w:spacing w:line="240" w:lineRule="auto"/>
                    <w:jc w:val="center"/>
                    <w:rPr>
                      <w:b/>
                      <w:bCs/>
                      <w:color w:val="FF0000"/>
                      <w:sz w:val="40"/>
                      <w:szCs w:val="40"/>
                      <w:rtl/>
                      <w:lang w:bidi="ar-DZ"/>
                    </w:rPr>
                  </w:pPr>
                </w:p>
                <w:p w:rsidR="00556E9B" w:rsidRDefault="00556E9B" w:rsidP="001552E1">
                  <w:pPr>
                    <w:spacing w:line="240" w:lineRule="auto"/>
                    <w:jc w:val="center"/>
                    <w:rPr>
                      <w:b/>
                      <w:bCs/>
                      <w:color w:val="FF0000"/>
                      <w:sz w:val="36"/>
                      <w:szCs w:val="36"/>
                      <w:rtl/>
                      <w:lang w:bidi="ar-DZ"/>
                    </w:rPr>
                  </w:pPr>
                </w:p>
                <w:p w:rsidR="00556E9B" w:rsidRPr="005C70BC" w:rsidRDefault="00556E9B" w:rsidP="001552E1">
                  <w:pPr>
                    <w:spacing w:line="240" w:lineRule="auto"/>
                    <w:jc w:val="center"/>
                    <w:rPr>
                      <w:b/>
                      <w:bCs/>
                      <w:color w:val="00B0F0"/>
                      <w:sz w:val="40"/>
                      <w:szCs w:val="40"/>
                      <w:rtl/>
                      <w:lang w:bidi="ar-DZ"/>
                    </w:rPr>
                  </w:pPr>
                </w:p>
                <w:p w:rsidR="00556E9B" w:rsidRDefault="00556E9B" w:rsidP="001552E1">
                  <w:pPr>
                    <w:spacing w:line="240" w:lineRule="auto"/>
                    <w:jc w:val="center"/>
                    <w:rPr>
                      <w:b/>
                      <w:bCs/>
                      <w:color w:val="FF0000"/>
                      <w:sz w:val="36"/>
                      <w:szCs w:val="36"/>
                      <w:rtl/>
                      <w:lang w:bidi="ar-DZ"/>
                    </w:rPr>
                  </w:pPr>
                </w:p>
                <w:p w:rsidR="00556E9B" w:rsidRDefault="00556E9B" w:rsidP="001552E1">
                  <w:pPr>
                    <w:spacing w:line="240" w:lineRule="auto"/>
                    <w:jc w:val="center"/>
                    <w:rPr>
                      <w:b/>
                      <w:bCs/>
                      <w:color w:val="FF0000"/>
                      <w:sz w:val="36"/>
                      <w:szCs w:val="36"/>
                      <w:rtl/>
                      <w:lang w:bidi="ar-DZ"/>
                    </w:rPr>
                  </w:pPr>
                </w:p>
                <w:p w:rsidR="00556E9B" w:rsidRDefault="00556E9B" w:rsidP="001552E1">
                  <w:pPr>
                    <w:spacing w:line="240" w:lineRule="auto"/>
                    <w:jc w:val="center"/>
                    <w:rPr>
                      <w:b/>
                      <w:bCs/>
                      <w:color w:val="FF0000"/>
                      <w:sz w:val="36"/>
                      <w:szCs w:val="36"/>
                      <w:rtl/>
                      <w:lang w:bidi="ar-DZ"/>
                    </w:rPr>
                  </w:pPr>
                </w:p>
                <w:p w:rsidR="00556E9B" w:rsidRPr="00CD1326" w:rsidRDefault="00556E9B" w:rsidP="001552E1">
                  <w:pPr>
                    <w:spacing w:line="240" w:lineRule="auto"/>
                    <w:jc w:val="center"/>
                    <w:rPr>
                      <w:b/>
                      <w:bCs/>
                      <w:color w:val="FF0000"/>
                      <w:sz w:val="40"/>
                      <w:szCs w:val="40"/>
                      <w:rtl/>
                      <w:lang w:bidi="ar-DZ"/>
                    </w:rPr>
                  </w:pPr>
                </w:p>
                <w:p w:rsidR="00556E9B" w:rsidRPr="0018083E" w:rsidRDefault="00556E9B" w:rsidP="001552E1">
                  <w:pPr>
                    <w:spacing w:line="240" w:lineRule="auto"/>
                    <w:jc w:val="center"/>
                    <w:rPr>
                      <w:b/>
                      <w:bCs/>
                      <w:color w:val="000000"/>
                      <w:sz w:val="44"/>
                      <w:szCs w:val="44"/>
                      <w:rtl/>
                      <w:lang w:bidi="ar-DZ"/>
                    </w:rPr>
                  </w:pPr>
                </w:p>
              </w:txbxContent>
            </v:textbox>
          </v:roundrect>
        </w:pict>
      </w:r>
    </w:p>
    <w:p w:rsidR="001552E1" w:rsidRPr="00DF3579" w:rsidRDefault="001552E1" w:rsidP="001552E1">
      <w:pPr>
        <w:rPr>
          <w:color w:val="000000"/>
          <w:sz w:val="36"/>
          <w:szCs w:val="36"/>
          <w:u w:val="single"/>
          <w:rtl/>
        </w:rPr>
      </w:pPr>
    </w:p>
    <w:p w:rsidR="001552E1" w:rsidRPr="00466BCD" w:rsidRDefault="001552E1" w:rsidP="001552E1">
      <w:pPr>
        <w:jc w:val="right"/>
        <w:rPr>
          <w:color w:val="000000"/>
          <w:sz w:val="28"/>
          <w:szCs w:val="33"/>
        </w:rPr>
      </w:pPr>
      <w:r w:rsidRPr="00466BCD">
        <w:rPr>
          <w:color w:val="000000"/>
          <w:sz w:val="28"/>
          <w:szCs w:val="33"/>
          <w:rtl/>
        </w:rPr>
        <w:t xml:space="preserve"> </w:t>
      </w:r>
    </w:p>
    <w:p w:rsidR="001552E1" w:rsidRPr="00466BCD" w:rsidRDefault="001552E1" w:rsidP="001552E1">
      <w:pPr>
        <w:jc w:val="right"/>
        <w:rPr>
          <w:color w:val="000000"/>
          <w:sz w:val="28"/>
          <w:szCs w:val="33"/>
        </w:rPr>
      </w:pPr>
    </w:p>
    <w:p w:rsidR="001552E1" w:rsidRPr="00466BCD" w:rsidRDefault="001552E1" w:rsidP="001552E1">
      <w:pPr>
        <w:jc w:val="right"/>
        <w:rPr>
          <w:color w:val="000000"/>
          <w:sz w:val="28"/>
          <w:szCs w:val="33"/>
        </w:rPr>
      </w:pPr>
    </w:p>
    <w:p w:rsidR="001552E1" w:rsidRPr="00466BCD" w:rsidRDefault="001552E1" w:rsidP="001552E1">
      <w:pPr>
        <w:jc w:val="right"/>
        <w:rPr>
          <w:color w:val="000000"/>
          <w:sz w:val="28"/>
          <w:szCs w:val="33"/>
        </w:rPr>
      </w:pPr>
    </w:p>
    <w:p w:rsidR="001552E1" w:rsidRPr="00466BCD" w:rsidRDefault="001552E1" w:rsidP="001552E1">
      <w:pPr>
        <w:jc w:val="right"/>
        <w:rPr>
          <w:color w:val="000000"/>
          <w:sz w:val="28"/>
          <w:szCs w:val="33"/>
        </w:rPr>
      </w:pPr>
    </w:p>
    <w:p w:rsidR="001552E1" w:rsidRPr="00466BCD" w:rsidRDefault="001552E1" w:rsidP="001552E1">
      <w:pPr>
        <w:jc w:val="right"/>
        <w:rPr>
          <w:color w:val="000000"/>
          <w:sz w:val="28"/>
          <w:szCs w:val="33"/>
        </w:rPr>
      </w:pPr>
    </w:p>
    <w:p w:rsidR="001552E1" w:rsidRPr="00466BCD" w:rsidRDefault="001552E1" w:rsidP="00A900E9">
      <w:pPr>
        <w:rPr>
          <w:color w:val="000000"/>
          <w:sz w:val="28"/>
          <w:szCs w:val="33"/>
        </w:rPr>
      </w:pPr>
    </w:p>
    <w:p w:rsidR="00A900E9" w:rsidRPr="000A5A3A" w:rsidRDefault="00A900E9" w:rsidP="008B37AD">
      <w:pPr>
        <w:jc w:val="center"/>
        <w:rPr>
          <w:b/>
          <w:bCs/>
          <w:sz w:val="32"/>
          <w:szCs w:val="32"/>
          <w:rtl/>
          <w:lang w:bidi="ar-DZ"/>
        </w:rPr>
      </w:pPr>
      <w:r w:rsidRPr="000A5A3A">
        <w:rPr>
          <w:rFonts w:hint="cs"/>
          <w:b/>
          <w:bCs/>
          <w:sz w:val="32"/>
          <w:szCs w:val="32"/>
          <w:rtl/>
          <w:lang w:bidi="ar-DZ"/>
        </w:rPr>
        <w:t>حصة: الإدارة</w:t>
      </w:r>
    </w:p>
    <w:p w:rsidR="0098530E" w:rsidRDefault="00A900E9" w:rsidP="00C71135">
      <w:pPr>
        <w:jc w:val="center"/>
        <w:rPr>
          <w:b/>
          <w:bCs/>
          <w:sz w:val="32"/>
          <w:szCs w:val="32"/>
          <w:rtl/>
          <w:lang w:bidi="ar-DZ"/>
        </w:rPr>
      </w:pPr>
      <w:r w:rsidRPr="000A5A3A">
        <w:rPr>
          <w:rFonts w:hint="cs"/>
          <w:b/>
          <w:bCs/>
          <w:sz w:val="32"/>
          <w:szCs w:val="32"/>
          <w:rtl/>
          <w:lang w:bidi="ar-DZ"/>
        </w:rPr>
        <w:t xml:space="preserve">حصة: التهيئة الخارجية </w:t>
      </w:r>
      <w:r w:rsidR="00A8173F">
        <w:rPr>
          <w:rFonts w:hint="cs"/>
          <w:b/>
          <w:bCs/>
          <w:sz w:val="32"/>
          <w:szCs w:val="32"/>
          <w:rtl/>
          <w:lang w:bidi="ar-DZ"/>
        </w:rPr>
        <w:t>+</w:t>
      </w:r>
      <w:r w:rsidRPr="000A5A3A">
        <w:rPr>
          <w:rFonts w:hint="cs"/>
          <w:b/>
          <w:bCs/>
          <w:sz w:val="32"/>
          <w:szCs w:val="32"/>
          <w:rtl/>
          <w:lang w:bidi="ar-DZ"/>
        </w:rPr>
        <w:t xml:space="preserve">الطرقات و موقف للسيارات + </w:t>
      </w:r>
      <w:r w:rsidR="00925000">
        <w:rPr>
          <w:b/>
          <w:bCs/>
          <w:sz w:val="32"/>
          <w:szCs w:val="32"/>
          <w:lang w:bidi="ar-DZ"/>
        </w:rPr>
        <w:t>AEP+AEU</w:t>
      </w:r>
    </w:p>
    <w:p w:rsidR="00A900E9" w:rsidRPr="000A5A3A" w:rsidRDefault="0098530E" w:rsidP="0098530E">
      <w:pPr>
        <w:jc w:val="center"/>
        <w:rPr>
          <w:b/>
          <w:bCs/>
          <w:sz w:val="32"/>
          <w:szCs w:val="32"/>
          <w:rtl/>
          <w:lang w:bidi="ar-DZ"/>
        </w:rPr>
      </w:pPr>
      <w:r>
        <w:rPr>
          <w:rFonts w:hint="cs"/>
          <w:b/>
          <w:bCs/>
          <w:sz w:val="32"/>
          <w:szCs w:val="32"/>
          <w:rtl/>
          <w:lang w:bidi="ar-DZ"/>
        </w:rPr>
        <w:t>خزان مائي ذو سعة 60م3 +</w:t>
      </w:r>
      <w:r w:rsidR="00A900E9" w:rsidRPr="000A5A3A">
        <w:rPr>
          <w:rFonts w:hint="cs"/>
          <w:b/>
          <w:bCs/>
          <w:sz w:val="32"/>
          <w:szCs w:val="32"/>
          <w:rtl/>
          <w:lang w:bidi="ar-DZ"/>
        </w:rPr>
        <w:t>الإنارة الخارجية</w:t>
      </w:r>
      <w:r>
        <w:rPr>
          <w:rFonts w:hint="cs"/>
          <w:b/>
          <w:bCs/>
          <w:sz w:val="32"/>
          <w:szCs w:val="32"/>
          <w:rtl/>
          <w:lang w:bidi="ar-DZ"/>
        </w:rPr>
        <w:t>+بناء و تجهيز المحول الكهربائي</w:t>
      </w:r>
    </w:p>
    <w:p w:rsidR="001552E1" w:rsidRPr="00560116" w:rsidRDefault="00A900E9" w:rsidP="00C71135">
      <w:pPr>
        <w:jc w:val="center"/>
        <w:rPr>
          <w:color w:val="000000"/>
          <w:sz w:val="32"/>
          <w:szCs w:val="32"/>
          <w:rtl/>
        </w:rPr>
      </w:pPr>
      <w:r w:rsidRPr="000A5A3A">
        <w:rPr>
          <w:rFonts w:hint="cs"/>
          <w:b/>
          <w:bCs/>
          <w:sz w:val="32"/>
          <w:szCs w:val="32"/>
          <w:rtl/>
          <w:lang w:bidi="ar-DZ"/>
        </w:rPr>
        <w:t>حصة: السكن الوظيفي</w:t>
      </w:r>
    </w:p>
    <w:p w:rsidR="001552E1" w:rsidRDefault="001552E1" w:rsidP="001552E1">
      <w:pPr>
        <w:jc w:val="center"/>
        <w:rPr>
          <w:rFonts w:cs="Times New Roman"/>
          <w:color w:val="000000"/>
          <w:sz w:val="32"/>
          <w:szCs w:val="32"/>
          <w:rtl/>
          <w:lang w:bidi="ar-DZ"/>
        </w:rPr>
      </w:pPr>
    </w:p>
    <w:p w:rsidR="001552E1" w:rsidRDefault="001552E1" w:rsidP="001552E1">
      <w:pPr>
        <w:rPr>
          <w:rFonts w:cs="Times New Roman"/>
          <w:color w:val="000000"/>
          <w:sz w:val="32"/>
          <w:szCs w:val="32"/>
          <w:rtl/>
          <w:lang w:bidi="ar-DZ"/>
        </w:rPr>
      </w:pPr>
      <w:r>
        <w:rPr>
          <w:rFonts w:cs="Times New Roman" w:hint="cs"/>
          <w:color w:val="000000"/>
          <w:sz w:val="32"/>
          <w:szCs w:val="32"/>
          <w:rtl/>
          <w:lang w:bidi="ar-DZ"/>
        </w:rPr>
        <w:t xml:space="preserve">                 </w:t>
      </w:r>
    </w:p>
    <w:p w:rsidR="001552E1" w:rsidRDefault="001552E1" w:rsidP="00961F4F">
      <w:pPr>
        <w:rPr>
          <w:rFonts w:cs="Times New Roman"/>
          <w:color w:val="000000"/>
          <w:sz w:val="32"/>
          <w:szCs w:val="32"/>
          <w:rtl/>
          <w:lang w:bidi="ar-DZ"/>
        </w:rPr>
      </w:pPr>
      <w:r>
        <w:rPr>
          <w:rFonts w:cs="Times New Roman" w:hint="cs"/>
          <w:color w:val="000000"/>
          <w:sz w:val="32"/>
          <w:szCs w:val="32"/>
          <w:rtl/>
          <w:lang w:bidi="ar-DZ"/>
        </w:rPr>
        <w:t xml:space="preserve">       العمليـة رقم </w:t>
      </w:r>
      <w:r w:rsidRPr="0051346B">
        <w:rPr>
          <w:b/>
          <w:bCs/>
          <w:sz w:val="40"/>
          <w:szCs w:val="40"/>
          <w:rtl/>
          <w:lang w:bidi="ar-DZ"/>
        </w:rPr>
        <w:t>:</w:t>
      </w:r>
      <w:r w:rsidR="00BF45C7" w:rsidRPr="00BF45C7">
        <w:rPr>
          <w:rFonts w:cs="Times New Roman"/>
          <w:b/>
          <w:bCs/>
          <w:color w:val="000000"/>
          <w:sz w:val="32"/>
          <w:szCs w:val="32"/>
          <w:lang w:bidi="ar-DZ"/>
        </w:rPr>
        <w:t>.</w:t>
      </w:r>
      <w:r w:rsidR="00961F4F">
        <w:rPr>
          <w:rFonts w:cs="Times New Roman"/>
          <w:b/>
          <w:bCs/>
          <w:color w:val="000000"/>
          <w:sz w:val="32"/>
          <w:szCs w:val="32"/>
          <w:lang w:bidi="ar-DZ"/>
        </w:rPr>
        <w:t>...............................................</w:t>
      </w:r>
    </w:p>
    <w:p w:rsidR="001552E1" w:rsidRPr="00466BCD" w:rsidRDefault="00550256" w:rsidP="00961F4F">
      <w:pPr>
        <w:rPr>
          <w:rFonts w:cs="Times New Roman"/>
          <w:color w:val="000000"/>
          <w:sz w:val="32"/>
          <w:szCs w:val="32"/>
          <w:rtl/>
          <w:lang w:bidi="ar-DZ"/>
        </w:rPr>
      </w:pPr>
      <w:r>
        <w:rPr>
          <w:rFonts w:cs="Times New Roman" w:hint="cs"/>
          <w:color w:val="000000"/>
          <w:sz w:val="32"/>
          <w:szCs w:val="32"/>
          <w:rtl/>
          <w:lang w:bidi="ar-DZ"/>
        </w:rPr>
        <w:t xml:space="preserve">       </w:t>
      </w:r>
      <w:r w:rsidR="001552E1">
        <w:rPr>
          <w:rFonts w:cs="Times New Roman" w:hint="cs"/>
          <w:color w:val="000000"/>
          <w:sz w:val="32"/>
          <w:szCs w:val="32"/>
          <w:rtl/>
          <w:lang w:bidi="ar-DZ"/>
        </w:rPr>
        <w:t>تسمية العمليـة:</w:t>
      </w:r>
      <w:r w:rsidR="001552E1" w:rsidRPr="0051346B">
        <w:rPr>
          <w:rFonts w:hint="cs"/>
          <w:b/>
          <w:bCs/>
          <w:color w:val="FF0000"/>
          <w:sz w:val="40"/>
          <w:szCs w:val="40"/>
          <w:rtl/>
          <w:lang w:bidi="ar-DZ"/>
        </w:rPr>
        <w:t xml:space="preserve"> </w:t>
      </w:r>
      <w:r>
        <w:rPr>
          <w:rFonts w:hint="cs"/>
          <w:b/>
          <w:bCs/>
          <w:color w:val="FF0000"/>
          <w:sz w:val="36"/>
          <w:szCs w:val="36"/>
          <w:rtl/>
          <w:lang w:bidi="ar-DZ"/>
        </w:rPr>
        <w:t xml:space="preserve">إنجاز مقر </w:t>
      </w:r>
      <w:r w:rsidR="00961F4F">
        <w:rPr>
          <w:b/>
          <w:bCs/>
          <w:color w:val="FF0000"/>
          <w:sz w:val="36"/>
          <w:szCs w:val="36"/>
          <w:lang w:bidi="ar-DZ"/>
        </w:rPr>
        <w:t>............................................</w:t>
      </w:r>
      <w:r w:rsidR="00A900E9">
        <w:rPr>
          <w:rFonts w:hint="cs"/>
          <w:b/>
          <w:bCs/>
          <w:color w:val="FF0000"/>
          <w:sz w:val="40"/>
          <w:szCs w:val="40"/>
          <w:rtl/>
          <w:lang w:bidi="ar-DZ"/>
        </w:rPr>
        <w:t xml:space="preserve"> </w:t>
      </w:r>
      <w:r>
        <w:rPr>
          <w:rFonts w:hint="cs"/>
          <w:b/>
          <w:bCs/>
          <w:color w:val="FF0000"/>
          <w:sz w:val="36"/>
          <w:szCs w:val="36"/>
          <w:rtl/>
          <w:lang w:bidi="ar-DZ"/>
        </w:rPr>
        <w:t>ببسكرة</w:t>
      </w:r>
      <w:r w:rsidR="009D23DE">
        <w:rPr>
          <w:rFonts w:asciiTheme="majorBidi" w:hAnsiTheme="majorBidi" w:cstheme="majorBidi"/>
          <w:b/>
          <w:bCs/>
          <w:color w:val="FF0000"/>
          <w:sz w:val="32"/>
          <w:szCs w:val="32"/>
          <w:lang w:bidi="ar-DZ"/>
        </w:rPr>
        <w:t>.</w:t>
      </w:r>
    </w:p>
    <w:p w:rsidR="002F544F" w:rsidRDefault="002F544F" w:rsidP="00A87716">
      <w:pPr>
        <w:rPr>
          <w:b/>
          <w:bCs/>
          <w:i/>
          <w:iCs/>
          <w:color w:val="000000"/>
          <w:sz w:val="52"/>
          <w:szCs w:val="52"/>
          <w:u w:val="single"/>
          <w:rtl/>
          <w:lang w:bidi="ar-DZ"/>
        </w:rPr>
      </w:pPr>
    </w:p>
    <w:p w:rsidR="0098530E" w:rsidRDefault="0098530E" w:rsidP="00A87716">
      <w:pPr>
        <w:rPr>
          <w:b/>
          <w:bCs/>
          <w:i/>
          <w:iCs/>
          <w:color w:val="000000"/>
          <w:sz w:val="52"/>
          <w:szCs w:val="52"/>
          <w:u w:val="single"/>
          <w:lang w:bidi="ar-DZ"/>
        </w:rPr>
      </w:pPr>
    </w:p>
    <w:p w:rsidR="000F2E19" w:rsidRPr="00B64319" w:rsidRDefault="00B64319" w:rsidP="0013765B">
      <w:pPr>
        <w:jc w:val="center"/>
        <w:rPr>
          <w:b/>
          <w:bCs/>
          <w:i/>
          <w:iCs/>
          <w:color w:val="000000"/>
          <w:sz w:val="52"/>
          <w:szCs w:val="52"/>
          <w:u w:val="single"/>
          <w:rtl/>
          <w:lang w:bidi="ar-DZ"/>
        </w:rPr>
      </w:pPr>
      <w:r>
        <w:rPr>
          <w:rFonts w:hint="cs"/>
          <w:b/>
          <w:bCs/>
          <w:i/>
          <w:iCs/>
          <w:color w:val="000000"/>
          <w:sz w:val="52"/>
          <w:szCs w:val="52"/>
          <w:u w:val="single"/>
          <w:rtl/>
          <w:lang w:bidi="ar-DZ"/>
        </w:rPr>
        <w:lastRenderedPageBreak/>
        <w:t>العــرض الم</w:t>
      </w:r>
      <w:r w:rsidR="006B318F" w:rsidRPr="00B64319">
        <w:rPr>
          <w:rFonts w:hint="cs"/>
          <w:b/>
          <w:bCs/>
          <w:i/>
          <w:iCs/>
          <w:color w:val="000000"/>
          <w:sz w:val="52"/>
          <w:szCs w:val="52"/>
          <w:u w:val="single"/>
          <w:rtl/>
          <w:lang w:bidi="ar-DZ"/>
        </w:rPr>
        <w:t>ال</w:t>
      </w:r>
      <w:r>
        <w:rPr>
          <w:rFonts w:hint="cs"/>
          <w:b/>
          <w:bCs/>
          <w:i/>
          <w:iCs/>
          <w:color w:val="000000"/>
          <w:sz w:val="52"/>
          <w:szCs w:val="52"/>
          <w:u w:val="single"/>
          <w:rtl/>
          <w:lang w:bidi="ar-DZ"/>
        </w:rPr>
        <w:t>ـــ</w:t>
      </w:r>
      <w:r w:rsidR="006B318F" w:rsidRPr="00B64319">
        <w:rPr>
          <w:rFonts w:hint="cs"/>
          <w:b/>
          <w:bCs/>
          <w:i/>
          <w:iCs/>
          <w:color w:val="000000"/>
          <w:sz w:val="52"/>
          <w:szCs w:val="52"/>
          <w:u w:val="single"/>
          <w:rtl/>
          <w:lang w:bidi="ar-DZ"/>
        </w:rPr>
        <w:t>ي</w:t>
      </w:r>
    </w:p>
    <w:p w:rsidR="006B318F" w:rsidRPr="006B318F" w:rsidRDefault="006B318F" w:rsidP="0013765B">
      <w:pPr>
        <w:jc w:val="center"/>
        <w:rPr>
          <w:rFonts w:cs="Times New Roman"/>
          <w:color w:val="000000"/>
          <w:sz w:val="44"/>
          <w:szCs w:val="44"/>
          <w:lang w:bidi="ar-DZ"/>
        </w:rPr>
      </w:pPr>
    </w:p>
    <w:p w:rsidR="00321EFD" w:rsidRDefault="00321EFD" w:rsidP="0013765B">
      <w:pPr>
        <w:jc w:val="center"/>
        <w:rPr>
          <w:rFonts w:cs="Times New Roman"/>
          <w:color w:val="000000"/>
          <w:sz w:val="32"/>
          <w:szCs w:val="32"/>
          <w:rtl/>
          <w:lang w:bidi="ar-DZ"/>
        </w:rPr>
      </w:pPr>
    </w:p>
    <w:p w:rsidR="000B149C" w:rsidRDefault="000B149C" w:rsidP="00BC39BB">
      <w:pPr>
        <w:rPr>
          <w:b/>
          <w:bCs/>
          <w:color w:val="000000"/>
          <w:sz w:val="24"/>
          <w:szCs w:val="24"/>
          <w:rtl/>
          <w:lang w:bidi="ar-DZ"/>
        </w:rPr>
      </w:pPr>
    </w:p>
    <w:p w:rsidR="00450837" w:rsidRPr="001F3122" w:rsidRDefault="00450837" w:rsidP="00450837">
      <w:pPr>
        <w:jc w:val="center"/>
        <w:rPr>
          <w:rFonts w:cs="Andalus"/>
          <w:b/>
          <w:bCs/>
          <w:sz w:val="40"/>
          <w:szCs w:val="40"/>
          <w:u w:val="single"/>
        </w:rPr>
      </w:pPr>
      <w:r w:rsidRPr="001F3122">
        <w:rPr>
          <w:rFonts w:cs="Andalus" w:hint="cs"/>
          <w:b/>
          <w:bCs/>
          <w:sz w:val="40"/>
          <w:szCs w:val="40"/>
          <w:u w:val="single"/>
          <w:rtl/>
        </w:rPr>
        <w:t>الجمهورية الجزائرية الديمقراطية الشعبية</w:t>
      </w:r>
    </w:p>
    <w:p w:rsidR="00291624" w:rsidRPr="00D81EDA" w:rsidRDefault="00CD4E71" w:rsidP="00291624">
      <w:pPr>
        <w:jc w:val="center"/>
        <w:rPr>
          <w:rFonts w:ascii="Courier New" w:hAnsi="Courier New"/>
          <w:color w:val="FF0000"/>
          <w:sz w:val="36"/>
          <w:szCs w:val="36"/>
          <w:u w:val="single"/>
          <w:rtl/>
        </w:rPr>
      </w:pPr>
      <w:r w:rsidRPr="00D81EDA">
        <w:rPr>
          <w:rFonts w:ascii="Courier New" w:hAnsi="Courier New" w:hint="cs"/>
          <w:color w:val="FF0000"/>
          <w:sz w:val="36"/>
          <w:szCs w:val="36"/>
          <w:u w:val="single"/>
          <w:rtl/>
        </w:rPr>
        <w:t>ولايـة بسكـرة</w:t>
      </w:r>
    </w:p>
    <w:p w:rsidR="00291624" w:rsidRDefault="00291624" w:rsidP="00961F4F">
      <w:pPr>
        <w:jc w:val="center"/>
        <w:rPr>
          <w:b/>
          <w:bCs/>
          <w:color w:val="000000"/>
          <w:sz w:val="36"/>
          <w:szCs w:val="36"/>
          <w:u w:val="single"/>
          <w:rtl/>
          <w:lang w:bidi="ar-DZ"/>
        </w:rPr>
      </w:pPr>
      <w:r w:rsidRPr="007B1698">
        <w:rPr>
          <w:rFonts w:hint="cs"/>
          <w:b/>
          <w:bCs/>
          <w:color w:val="000000"/>
          <w:sz w:val="36"/>
          <w:szCs w:val="36"/>
          <w:u w:val="single"/>
          <w:rtl/>
          <w:lang w:bidi="ar-DZ"/>
        </w:rPr>
        <w:t xml:space="preserve">مديرية </w:t>
      </w:r>
      <w:r w:rsidR="00961F4F">
        <w:rPr>
          <w:b/>
          <w:bCs/>
          <w:color w:val="000000"/>
          <w:sz w:val="36"/>
          <w:szCs w:val="36"/>
          <w:u w:val="single"/>
          <w:lang w:bidi="ar-DZ"/>
        </w:rPr>
        <w:t>...................................</w:t>
      </w:r>
    </w:p>
    <w:p w:rsidR="00450837" w:rsidRDefault="00450837" w:rsidP="00291624">
      <w:pPr>
        <w:jc w:val="center"/>
        <w:rPr>
          <w:rFonts w:ascii="Courier New" w:hAnsi="Courier New"/>
          <w:color w:val="FF0000"/>
          <w:sz w:val="36"/>
          <w:szCs w:val="36"/>
          <w:u w:val="single"/>
          <w:rtl/>
        </w:rPr>
      </w:pPr>
    </w:p>
    <w:p w:rsidR="00291624" w:rsidRDefault="00291624" w:rsidP="00291624">
      <w:pPr>
        <w:jc w:val="center"/>
        <w:rPr>
          <w:b/>
          <w:bCs/>
          <w:sz w:val="24"/>
          <w:szCs w:val="28"/>
          <w:u w:val="single"/>
          <w:rtl/>
        </w:rPr>
      </w:pPr>
    </w:p>
    <w:p w:rsidR="009A4BF4" w:rsidRDefault="00291624" w:rsidP="00961F4F">
      <w:pPr>
        <w:tabs>
          <w:tab w:val="right" w:pos="9078"/>
        </w:tabs>
        <w:spacing w:line="240" w:lineRule="auto"/>
        <w:ind w:right="-142" w:firstLine="6"/>
        <w:jc w:val="center"/>
        <w:rPr>
          <w:rFonts w:ascii="ae_AlMateen" w:hAnsi="ae_AlMateen" w:cs="ae_AlMateen"/>
          <w:b/>
          <w:bCs/>
          <w:color w:val="0000FF"/>
          <w:sz w:val="32"/>
          <w:szCs w:val="32"/>
          <w:rtl/>
          <w:lang w:bidi="ar-DZ"/>
        </w:rPr>
      </w:pPr>
      <w:r w:rsidRPr="00A029E6">
        <w:rPr>
          <w:b/>
          <w:bCs/>
          <w:i/>
          <w:iCs/>
          <w:color w:val="FF0000"/>
          <w:sz w:val="40"/>
          <w:szCs w:val="40"/>
          <w:u w:val="single"/>
          <w:rtl/>
          <w:lang w:bidi="ar-DZ"/>
        </w:rPr>
        <w:t>مش</w:t>
      </w:r>
      <w:r w:rsidRPr="00A029E6">
        <w:rPr>
          <w:rFonts w:hint="cs"/>
          <w:b/>
          <w:bCs/>
          <w:i/>
          <w:iCs/>
          <w:color w:val="FF0000"/>
          <w:sz w:val="40"/>
          <w:szCs w:val="40"/>
          <w:u w:val="single"/>
          <w:rtl/>
          <w:lang w:bidi="ar-DZ"/>
        </w:rPr>
        <w:t>ـ</w:t>
      </w:r>
      <w:r w:rsidRPr="00A029E6">
        <w:rPr>
          <w:b/>
          <w:bCs/>
          <w:i/>
          <w:iCs/>
          <w:color w:val="FF0000"/>
          <w:sz w:val="40"/>
          <w:szCs w:val="40"/>
          <w:u w:val="single"/>
          <w:rtl/>
          <w:lang w:bidi="ar-DZ"/>
        </w:rPr>
        <w:t>روع</w:t>
      </w:r>
      <w:r w:rsidRPr="00A029E6">
        <w:rPr>
          <w:b/>
          <w:bCs/>
          <w:color w:val="FF0000"/>
          <w:sz w:val="40"/>
          <w:szCs w:val="40"/>
          <w:rtl/>
          <w:lang w:bidi="ar-DZ"/>
        </w:rPr>
        <w:t>:</w:t>
      </w:r>
      <w:r w:rsidRPr="00A029E6">
        <w:rPr>
          <w:rFonts w:hint="cs"/>
          <w:b/>
          <w:bCs/>
          <w:color w:val="FF0000"/>
          <w:sz w:val="40"/>
          <w:szCs w:val="40"/>
          <w:rtl/>
          <w:lang w:bidi="ar-DZ"/>
        </w:rPr>
        <w:t xml:space="preserve"> </w:t>
      </w:r>
      <w:r w:rsidR="00BB02FB">
        <w:rPr>
          <w:rFonts w:ascii="ae_AlMateen" w:hAnsi="ae_AlMateen" w:cs="ae_AlMateen" w:hint="cs"/>
          <w:b/>
          <w:bCs/>
          <w:color w:val="0000FF"/>
          <w:sz w:val="32"/>
          <w:szCs w:val="32"/>
          <w:rtl/>
          <w:lang w:bidi="ar-DZ"/>
        </w:rPr>
        <w:t xml:space="preserve"> </w:t>
      </w:r>
      <w:r w:rsidR="004D2997">
        <w:rPr>
          <w:rFonts w:hint="cs"/>
          <w:b/>
          <w:bCs/>
          <w:color w:val="FF0000"/>
          <w:sz w:val="36"/>
          <w:szCs w:val="36"/>
          <w:rtl/>
          <w:lang w:bidi="ar-DZ"/>
        </w:rPr>
        <w:t xml:space="preserve">إنجاز مقر </w:t>
      </w:r>
      <w:r w:rsidR="00961F4F">
        <w:rPr>
          <w:b/>
          <w:bCs/>
          <w:color w:val="FF0000"/>
          <w:sz w:val="36"/>
          <w:szCs w:val="36"/>
          <w:lang w:bidi="ar-DZ"/>
        </w:rPr>
        <w:t>..........................................</w:t>
      </w:r>
      <w:r w:rsidR="00BC39BB">
        <w:rPr>
          <w:rFonts w:hint="cs"/>
          <w:b/>
          <w:bCs/>
          <w:color w:val="FF0000"/>
          <w:sz w:val="40"/>
          <w:szCs w:val="40"/>
          <w:rtl/>
          <w:lang w:bidi="ar-DZ"/>
        </w:rPr>
        <w:t xml:space="preserve"> </w:t>
      </w:r>
      <w:r w:rsidR="004D2997">
        <w:rPr>
          <w:rFonts w:hint="cs"/>
          <w:b/>
          <w:bCs/>
          <w:color w:val="FF0000"/>
          <w:sz w:val="36"/>
          <w:szCs w:val="36"/>
          <w:rtl/>
          <w:lang w:bidi="ar-DZ"/>
        </w:rPr>
        <w:t>ببسكرة</w:t>
      </w:r>
      <w:r w:rsidR="004D2997">
        <w:rPr>
          <w:rFonts w:asciiTheme="majorBidi" w:hAnsiTheme="majorBidi" w:cstheme="majorBidi"/>
          <w:b/>
          <w:bCs/>
          <w:color w:val="FF0000"/>
          <w:sz w:val="32"/>
          <w:szCs w:val="32"/>
          <w:lang w:bidi="ar-DZ"/>
        </w:rPr>
        <w:t>.</w:t>
      </w:r>
    </w:p>
    <w:p w:rsidR="0068219D" w:rsidRDefault="0068219D" w:rsidP="00D07525">
      <w:pPr>
        <w:pStyle w:val="Corpsdetexte3"/>
        <w:jc w:val="lowKashida"/>
        <w:rPr>
          <w:rFonts w:ascii="ae_AlMateen" w:hAnsi="ae_AlMateen" w:cs="ae_AlMateen"/>
          <w:b/>
          <w:bCs/>
          <w:color w:val="0000FF"/>
          <w:sz w:val="32"/>
          <w:szCs w:val="32"/>
          <w:rtl/>
          <w:lang w:bidi="ar-DZ"/>
        </w:rPr>
      </w:pPr>
    </w:p>
    <w:p w:rsidR="00546885" w:rsidRDefault="00546885" w:rsidP="00D07525">
      <w:pPr>
        <w:pStyle w:val="Corpsdetexte3"/>
        <w:jc w:val="lowKashida"/>
        <w:rPr>
          <w:rFonts w:ascii="ae_AlMateen" w:hAnsi="ae_AlMateen" w:cs="ae_AlMateen"/>
          <w:b/>
          <w:bCs/>
          <w:color w:val="0000FF"/>
          <w:sz w:val="32"/>
          <w:szCs w:val="32"/>
          <w:rtl/>
          <w:lang w:bidi="ar-DZ"/>
        </w:rPr>
      </w:pPr>
    </w:p>
    <w:p w:rsidR="00546885" w:rsidRPr="0068219D" w:rsidRDefault="00546885" w:rsidP="00D07525">
      <w:pPr>
        <w:pStyle w:val="Corpsdetexte3"/>
        <w:jc w:val="lowKashida"/>
        <w:rPr>
          <w:rFonts w:ascii="ae_AlMateen" w:hAnsi="ae_AlMateen" w:cs="ae_AlMateen"/>
          <w:b/>
          <w:bCs/>
          <w:color w:val="0000FF"/>
          <w:sz w:val="32"/>
          <w:szCs w:val="32"/>
          <w:rtl/>
          <w:lang w:bidi="ar-DZ"/>
        </w:rPr>
      </w:pPr>
    </w:p>
    <w:p w:rsidR="00450837" w:rsidRDefault="00450837" w:rsidP="00D07525">
      <w:pPr>
        <w:pStyle w:val="Corpsdetexte3"/>
        <w:jc w:val="lowKashida"/>
        <w:rPr>
          <w:rFonts w:cs="Traditional Arabic"/>
          <w:b/>
          <w:bCs/>
          <w:szCs w:val="32"/>
          <w:rtl/>
        </w:rPr>
      </w:pPr>
      <w:r w:rsidRPr="00B42693">
        <w:rPr>
          <w:rFonts w:cs="Traditional Arabic"/>
          <w:b/>
          <w:bCs/>
          <w:szCs w:val="32"/>
          <w:rtl/>
        </w:rPr>
        <w:t xml:space="preserve">هــذه </w:t>
      </w:r>
      <w:r w:rsidR="00D07525">
        <w:rPr>
          <w:rFonts w:cs="Traditional Arabic" w:hint="cs"/>
          <w:b/>
          <w:bCs/>
          <w:szCs w:val="32"/>
          <w:rtl/>
          <w:lang w:bidi="ar-DZ"/>
        </w:rPr>
        <w:t xml:space="preserve">الصفقة </w:t>
      </w:r>
      <w:r w:rsidRPr="00B42693">
        <w:rPr>
          <w:rFonts w:cs="Traditional Arabic"/>
          <w:b/>
          <w:bCs/>
          <w:szCs w:val="32"/>
          <w:rtl/>
        </w:rPr>
        <w:t xml:space="preserve"> مبــرمــة </w:t>
      </w:r>
      <w:r w:rsidRPr="00B42693">
        <w:rPr>
          <w:rFonts w:cs="Traditional Arabic" w:hint="cs"/>
          <w:b/>
          <w:bCs/>
          <w:szCs w:val="32"/>
          <w:rtl/>
        </w:rPr>
        <w:t>بيـن:</w:t>
      </w:r>
    </w:p>
    <w:p w:rsidR="009A4BF4" w:rsidRPr="00B42693" w:rsidRDefault="009A4BF4" w:rsidP="00D07525">
      <w:pPr>
        <w:pStyle w:val="Corpsdetexte3"/>
        <w:jc w:val="lowKashida"/>
        <w:rPr>
          <w:rFonts w:cs="Traditional Arabic"/>
          <w:b/>
          <w:bCs/>
          <w:szCs w:val="32"/>
          <w:rtl/>
        </w:rPr>
      </w:pPr>
    </w:p>
    <w:p w:rsidR="00291624" w:rsidRPr="00880C78" w:rsidRDefault="00450837" w:rsidP="00531A7B">
      <w:pPr>
        <w:spacing w:line="240" w:lineRule="auto"/>
        <w:jc w:val="both"/>
        <w:rPr>
          <w:b/>
          <w:bCs/>
          <w:color w:val="000000"/>
          <w:sz w:val="40"/>
          <w:szCs w:val="40"/>
          <w:rtl/>
          <w:lang w:bidi="ar-DZ"/>
        </w:rPr>
      </w:pPr>
      <w:r w:rsidRPr="00B42693">
        <w:rPr>
          <w:rFonts w:hint="cs"/>
          <w:b/>
          <w:bCs/>
          <w:sz w:val="32"/>
          <w:szCs w:val="32"/>
          <w:rtl/>
        </w:rPr>
        <w:t>السي</w:t>
      </w:r>
      <w:r w:rsidR="001F3122">
        <w:rPr>
          <w:rFonts w:hint="cs"/>
          <w:b/>
          <w:bCs/>
          <w:sz w:val="32"/>
          <w:szCs w:val="32"/>
          <w:rtl/>
          <w:lang w:bidi="ar-DZ"/>
        </w:rPr>
        <w:t>ـ</w:t>
      </w:r>
      <w:r w:rsidRPr="00B42693">
        <w:rPr>
          <w:rFonts w:hint="cs"/>
          <w:b/>
          <w:bCs/>
          <w:sz w:val="32"/>
          <w:szCs w:val="32"/>
          <w:rtl/>
        </w:rPr>
        <w:t>د:</w:t>
      </w:r>
      <w:r w:rsidRPr="00B42693">
        <w:rPr>
          <w:rFonts w:hint="cs"/>
          <w:b/>
          <w:bCs/>
          <w:szCs w:val="28"/>
          <w:rtl/>
        </w:rPr>
        <w:t xml:space="preserve"> </w:t>
      </w:r>
      <w:r w:rsidR="00291624" w:rsidRPr="00880C78">
        <w:rPr>
          <w:rFonts w:ascii="Arial" w:hAnsi="Arial" w:hint="cs"/>
          <w:b/>
          <w:bCs/>
          <w:sz w:val="40"/>
          <w:szCs w:val="40"/>
          <w:rtl/>
        </w:rPr>
        <w:t xml:space="preserve">والي ولاية بسكرة </w:t>
      </w:r>
      <w:r w:rsidR="00291624" w:rsidRPr="00880C78">
        <w:rPr>
          <w:rFonts w:ascii="Arial" w:hAnsi="Arial"/>
          <w:b/>
          <w:bCs/>
          <w:sz w:val="40"/>
          <w:szCs w:val="40"/>
          <w:rtl/>
        </w:rPr>
        <w:t xml:space="preserve">ممثل </w:t>
      </w:r>
      <w:r w:rsidR="00291624" w:rsidRPr="00880C78">
        <w:rPr>
          <w:rFonts w:ascii="Arial" w:hAnsi="Arial" w:hint="cs"/>
          <w:b/>
          <w:bCs/>
          <w:sz w:val="40"/>
          <w:szCs w:val="40"/>
          <w:rtl/>
        </w:rPr>
        <w:t>من طرف</w:t>
      </w:r>
      <w:r w:rsidR="00291624" w:rsidRPr="00880C78">
        <w:rPr>
          <w:rFonts w:ascii="Arial" w:hAnsi="Arial"/>
          <w:b/>
          <w:bCs/>
          <w:sz w:val="40"/>
          <w:szCs w:val="40"/>
          <w:rtl/>
        </w:rPr>
        <w:t xml:space="preserve"> السيد مدير </w:t>
      </w:r>
      <w:r w:rsidR="00531A7B">
        <w:rPr>
          <w:rFonts w:ascii="Arial" w:hAnsi="Arial"/>
          <w:b/>
          <w:bCs/>
          <w:sz w:val="40"/>
          <w:szCs w:val="40"/>
        </w:rPr>
        <w:t>.........................</w:t>
      </w:r>
      <w:r w:rsidR="00291624" w:rsidRPr="00880C78">
        <w:rPr>
          <w:rFonts w:ascii="Arial" w:hAnsi="Arial"/>
          <w:b/>
          <w:bCs/>
          <w:sz w:val="40"/>
          <w:szCs w:val="40"/>
          <w:rtl/>
        </w:rPr>
        <w:t xml:space="preserve"> لولاية </w:t>
      </w:r>
      <w:r w:rsidR="00291624" w:rsidRPr="00880C78">
        <w:rPr>
          <w:rFonts w:ascii="Arial" w:hAnsi="Arial" w:hint="cs"/>
          <w:b/>
          <w:bCs/>
          <w:sz w:val="40"/>
          <w:szCs w:val="40"/>
          <w:rtl/>
        </w:rPr>
        <w:t>بسكرة</w:t>
      </w:r>
    </w:p>
    <w:p w:rsidR="00450837" w:rsidRPr="00B42693" w:rsidRDefault="00450837" w:rsidP="00450837">
      <w:pPr>
        <w:jc w:val="lowKashida"/>
        <w:rPr>
          <w:sz w:val="32"/>
          <w:szCs w:val="32"/>
          <w:rtl/>
        </w:rPr>
      </w:pPr>
      <w:r w:rsidRPr="00B42693">
        <w:rPr>
          <w:sz w:val="32"/>
          <w:szCs w:val="32"/>
          <w:rtl/>
        </w:rPr>
        <w:t xml:space="preserve"> ( المشار</w:t>
      </w:r>
      <w:r w:rsidRPr="00B42693">
        <w:rPr>
          <w:rFonts w:hint="cs"/>
          <w:sz w:val="32"/>
          <w:szCs w:val="32"/>
          <w:rtl/>
        </w:rPr>
        <w:t xml:space="preserve"> </w:t>
      </w:r>
      <w:r w:rsidRPr="00B42693">
        <w:rPr>
          <w:sz w:val="32"/>
          <w:szCs w:val="32"/>
          <w:rtl/>
        </w:rPr>
        <w:t>إليه بصاحب المشروع )</w:t>
      </w:r>
    </w:p>
    <w:p w:rsidR="00450837" w:rsidRDefault="00450837" w:rsidP="00450837">
      <w:pPr>
        <w:jc w:val="lowKashida"/>
        <w:rPr>
          <w:szCs w:val="32"/>
          <w:rtl/>
        </w:rPr>
      </w:pPr>
    </w:p>
    <w:p w:rsidR="009A4BF4" w:rsidRPr="00B42693" w:rsidRDefault="009A4BF4" w:rsidP="00450837">
      <w:pPr>
        <w:jc w:val="lowKashida"/>
        <w:rPr>
          <w:szCs w:val="32"/>
          <w:rtl/>
        </w:rPr>
      </w:pPr>
    </w:p>
    <w:p w:rsidR="00450837" w:rsidRPr="00B42693" w:rsidRDefault="00450837" w:rsidP="00450837">
      <w:pPr>
        <w:jc w:val="lowKashida"/>
        <w:rPr>
          <w:b/>
          <w:bCs/>
          <w:szCs w:val="32"/>
          <w:rtl/>
          <w:lang w:bidi="ar-DZ"/>
        </w:rPr>
      </w:pPr>
      <w:r w:rsidRPr="00B42693">
        <w:rPr>
          <w:rFonts w:hint="cs"/>
          <w:b/>
          <w:bCs/>
          <w:szCs w:val="32"/>
          <w:rtl/>
        </w:rPr>
        <w:t>من جهة:</w:t>
      </w:r>
    </w:p>
    <w:p w:rsidR="00450837" w:rsidRPr="00B42693" w:rsidRDefault="00450837" w:rsidP="00450837">
      <w:pPr>
        <w:jc w:val="lowKashida"/>
        <w:rPr>
          <w:b/>
          <w:bCs/>
          <w:szCs w:val="32"/>
          <w:rtl/>
          <w:lang w:bidi="ar-DZ"/>
        </w:rPr>
      </w:pPr>
    </w:p>
    <w:p w:rsidR="00450837" w:rsidRPr="00B42693" w:rsidRDefault="00450837" w:rsidP="00450837">
      <w:pPr>
        <w:jc w:val="lowKashida"/>
        <w:rPr>
          <w:b/>
          <w:bCs/>
          <w:szCs w:val="32"/>
          <w:rtl/>
          <w:lang w:bidi="ar-DZ"/>
        </w:rPr>
      </w:pPr>
    </w:p>
    <w:p w:rsidR="00450837" w:rsidRPr="008770AE" w:rsidRDefault="00450837" w:rsidP="00D07525">
      <w:pPr>
        <w:pStyle w:val="Corpsdetexte2"/>
        <w:spacing w:line="324" w:lineRule="auto"/>
        <w:ind w:right="360"/>
        <w:jc w:val="left"/>
        <w:rPr>
          <w:rFonts w:ascii="ae_AlMateen" w:hAnsi="ae_AlMateen" w:cs="Traditional Arabic"/>
          <w:color w:val="0000FF"/>
          <w:sz w:val="28"/>
          <w:szCs w:val="28"/>
          <w:rtl/>
        </w:rPr>
      </w:pPr>
      <w:r w:rsidRPr="00B42693">
        <w:rPr>
          <w:rFonts w:cs="Traditional Arabic" w:hint="cs"/>
          <w:b w:val="0"/>
          <w:bCs w:val="0"/>
          <w:rtl/>
        </w:rPr>
        <w:t>والسيد</w:t>
      </w:r>
      <w:r w:rsidRPr="00B128F5">
        <w:rPr>
          <w:rFonts w:cs="Traditional Arabic" w:hint="cs"/>
          <w:b w:val="0"/>
          <w:bCs w:val="0"/>
          <w:sz w:val="28"/>
          <w:szCs w:val="28"/>
          <w:rtl/>
        </w:rPr>
        <w:t>:</w:t>
      </w:r>
      <w:r w:rsidRPr="00B128F5">
        <w:rPr>
          <w:rFonts w:cs="Traditional Arabic"/>
          <w:sz w:val="28"/>
          <w:szCs w:val="28"/>
          <w:rtl/>
        </w:rPr>
        <w:t xml:space="preserve"> </w:t>
      </w:r>
      <w:r w:rsidR="00D07525">
        <w:rPr>
          <w:rFonts w:cs="B Jadid" w:hint="cs"/>
          <w:b w:val="0"/>
          <w:bCs w:val="0"/>
          <w:color w:val="0000FF"/>
          <w:sz w:val="28"/>
          <w:szCs w:val="28"/>
          <w:rtl/>
          <w:lang w:bidi="ar-DZ"/>
        </w:rPr>
        <w:t>.....................................................</w:t>
      </w:r>
    </w:p>
    <w:p w:rsidR="00450837" w:rsidRPr="004662EB" w:rsidRDefault="00450837" w:rsidP="00450837">
      <w:pPr>
        <w:pStyle w:val="Corpsdetexte3"/>
        <w:jc w:val="lowKashida"/>
        <w:rPr>
          <w:rFonts w:ascii="ae_AlMateen" w:hAnsi="ae_AlMateen" w:cs="ae_AlMateen"/>
          <w:sz w:val="28"/>
          <w:rtl/>
          <w:lang w:bidi="ar-DZ"/>
        </w:rPr>
      </w:pPr>
    </w:p>
    <w:p w:rsidR="00450837" w:rsidRPr="00B42693" w:rsidRDefault="00450837" w:rsidP="00450837">
      <w:pPr>
        <w:pStyle w:val="Corpsdetexte3"/>
        <w:jc w:val="lowKashida"/>
        <w:rPr>
          <w:rFonts w:cs="Traditional Arabic"/>
          <w:szCs w:val="32"/>
          <w:rtl/>
        </w:rPr>
      </w:pPr>
      <w:r w:rsidRPr="00B42693">
        <w:rPr>
          <w:rFonts w:cs="Traditional Arabic"/>
          <w:szCs w:val="32"/>
          <w:rtl/>
        </w:rPr>
        <w:t>( المشار إليه ب</w:t>
      </w:r>
      <w:r w:rsidR="00DC413F">
        <w:rPr>
          <w:rFonts w:cs="Traditional Arabic"/>
          <w:szCs w:val="32"/>
          <w:rtl/>
        </w:rPr>
        <w:t>المتعامل المتعاقد</w:t>
      </w:r>
      <w:r w:rsidRPr="00B42693">
        <w:rPr>
          <w:rFonts w:cs="Traditional Arabic"/>
          <w:szCs w:val="32"/>
          <w:rtl/>
        </w:rPr>
        <w:t xml:space="preserve"> )</w:t>
      </w:r>
    </w:p>
    <w:p w:rsidR="00450837" w:rsidRPr="00B42693" w:rsidRDefault="00450837" w:rsidP="00450837">
      <w:pPr>
        <w:jc w:val="lowKashida"/>
        <w:rPr>
          <w:szCs w:val="32"/>
          <w:rtl/>
          <w:lang w:bidi="ar-DZ"/>
        </w:rPr>
      </w:pPr>
    </w:p>
    <w:p w:rsidR="00450837" w:rsidRPr="00B42693" w:rsidRDefault="00450837" w:rsidP="00450837">
      <w:pPr>
        <w:jc w:val="lowKashida"/>
        <w:rPr>
          <w:b/>
          <w:bCs/>
          <w:szCs w:val="32"/>
          <w:rtl/>
        </w:rPr>
      </w:pPr>
      <w:r w:rsidRPr="00B42693">
        <w:rPr>
          <w:b/>
          <w:bCs/>
          <w:szCs w:val="32"/>
          <w:rtl/>
        </w:rPr>
        <w:t xml:space="preserve">من </w:t>
      </w:r>
      <w:r w:rsidRPr="00B42693">
        <w:rPr>
          <w:rFonts w:hint="cs"/>
          <w:b/>
          <w:bCs/>
          <w:szCs w:val="32"/>
          <w:rtl/>
        </w:rPr>
        <w:t>جهة أخرى:</w:t>
      </w:r>
    </w:p>
    <w:p w:rsidR="00450837" w:rsidRDefault="00450837" w:rsidP="00450837">
      <w:pPr>
        <w:jc w:val="lowKashida"/>
        <w:rPr>
          <w:b/>
          <w:bCs/>
          <w:szCs w:val="32"/>
          <w:rtl/>
          <w:lang w:bidi="ar-DZ"/>
        </w:rPr>
      </w:pPr>
    </w:p>
    <w:p w:rsidR="009A4BF4" w:rsidRDefault="009A4BF4" w:rsidP="00450837">
      <w:pPr>
        <w:jc w:val="lowKashida"/>
        <w:rPr>
          <w:b/>
          <w:bCs/>
          <w:szCs w:val="32"/>
          <w:rtl/>
          <w:lang w:bidi="ar-DZ"/>
        </w:rPr>
      </w:pPr>
    </w:p>
    <w:p w:rsidR="00607437" w:rsidRDefault="00607437" w:rsidP="00D07525">
      <w:pPr>
        <w:rPr>
          <w:lang w:bidi="ar-DZ"/>
        </w:rPr>
      </w:pPr>
    </w:p>
    <w:p w:rsidR="0068219D" w:rsidRDefault="0068219D" w:rsidP="00D07525">
      <w:pPr>
        <w:rPr>
          <w:rtl/>
          <w:lang w:bidi="ar-DZ"/>
        </w:rPr>
      </w:pPr>
    </w:p>
    <w:p w:rsidR="00413821" w:rsidRPr="00EF16C5" w:rsidRDefault="00413821" w:rsidP="00413821">
      <w:pPr>
        <w:jc w:val="center"/>
        <w:rPr>
          <w:b/>
          <w:bCs/>
          <w:i/>
          <w:iCs/>
          <w:color w:val="000000"/>
          <w:sz w:val="44"/>
          <w:szCs w:val="44"/>
          <w:rtl/>
          <w:lang w:bidi="ar-DZ"/>
        </w:rPr>
      </w:pPr>
      <w:r>
        <w:rPr>
          <w:rFonts w:hint="cs"/>
          <w:b/>
          <w:bCs/>
          <w:i/>
          <w:iCs/>
          <w:color w:val="000000"/>
          <w:sz w:val="44"/>
          <w:szCs w:val="44"/>
          <w:rtl/>
          <w:lang w:bidi="ar-DZ"/>
        </w:rPr>
        <w:lastRenderedPageBreak/>
        <w:t>ا</w:t>
      </w:r>
      <w:r w:rsidRPr="00EF16C5">
        <w:rPr>
          <w:rFonts w:hint="cs"/>
          <w:b/>
          <w:bCs/>
          <w:i/>
          <w:iCs/>
          <w:color w:val="000000"/>
          <w:sz w:val="44"/>
          <w:szCs w:val="44"/>
          <w:rtl/>
          <w:lang w:bidi="ar-DZ"/>
        </w:rPr>
        <w:t>لجمهوريـــة الجزائريـــة الديمقراطيــة الشعبـــية</w:t>
      </w:r>
    </w:p>
    <w:p w:rsidR="00291624" w:rsidRPr="00D81EDA" w:rsidRDefault="00CD4E71" w:rsidP="00291624">
      <w:pPr>
        <w:jc w:val="center"/>
        <w:rPr>
          <w:rFonts w:ascii="Courier New" w:hAnsi="Courier New"/>
          <w:color w:val="FF0000"/>
          <w:sz w:val="36"/>
          <w:szCs w:val="36"/>
          <w:u w:val="single"/>
          <w:rtl/>
        </w:rPr>
      </w:pPr>
      <w:r w:rsidRPr="00D81EDA">
        <w:rPr>
          <w:rFonts w:ascii="Courier New" w:hAnsi="Courier New" w:hint="cs"/>
          <w:color w:val="FF0000"/>
          <w:sz w:val="36"/>
          <w:szCs w:val="36"/>
          <w:u w:val="single"/>
          <w:rtl/>
        </w:rPr>
        <w:t>ولايـة بسكـرة</w:t>
      </w:r>
    </w:p>
    <w:p w:rsidR="00291624" w:rsidRDefault="00291624" w:rsidP="00531A7B">
      <w:pPr>
        <w:jc w:val="center"/>
        <w:rPr>
          <w:b/>
          <w:bCs/>
          <w:color w:val="000000"/>
          <w:sz w:val="36"/>
          <w:szCs w:val="36"/>
          <w:u w:val="single"/>
          <w:rtl/>
          <w:lang w:bidi="ar-DZ"/>
        </w:rPr>
      </w:pPr>
      <w:r w:rsidRPr="007B1698">
        <w:rPr>
          <w:rFonts w:hint="cs"/>
          <w:b/>
          <w:bCs/>
          <w:color w:val="000000"/>
          <w:sz w:val="36"/>
          <w:szCs w:val="36"/>
          <w:u w:val="single"/>
          <w:rtl/>
          <w:lang w:bidi="ar-DZ"/>
        </w:rPr>
        <w:t xml:space="preserve">مديرية </w:t>
      </w:r>
      <w:r w:rsidR="00531A7B">
        <w:rPr>
          <w:b/>
          <w:bCs/>
          <w:color w:val="000000"/>
          <w:sz w:val="36"/>
          <w:szCs w:val="36"/>
          <w:u w:val="single"/>
          <w:lang w:bidi="ar-DZ"/>
        </w:rPr>
        <w:t>..................................</w:t>
      </w:r>
    </w:p>
    <w:p w:rsidR="00291624" w:rsidRDefault="00291624" w:rsidP="00291624">
      <w:pPr>
        <w:jc w:val="center"/>
        <w:rPr>
          <w:rFonts w:ascii="Courier New" w:hAnsi="Courier New"/>
          <w:color w:val="FF0000"/>
          <w:sz w:val="36"/>
          <w:szCs w:val="36"/>
          <w:u w:val="single"/>
          <w:rtl/>
        </w:rPr>
      </w:pPr>
    </w:p>
    <w:p w:rsidR="00413821" w:rsidRPr="00413821" w:rsidRDefault="00413821" w:rsidP="00413821">
      <w:pPr>
        <w:jc w:val="center"/>
        <w:rPr>
          <w:b/>
          <w:bCs/>
          <w:i/>
          <w:iCs/>
          <w:color w:val="000000"/>
          <w:sz w:val="48"/>
          <w:szCs w:val="48"/>
          <w:u w:val="single"/>
          <w:rtl/>
          <w:lang w:bidi="ar-DZ"/>
        </w:rPr>
      </w:pPr>
      <w:r w:rsidRPr="00413821">
        <w:rPr>
          <w:rFonts w:hint="cs"/>
          <w:b/>
          <w:bCs/>
          <w:i/>
          <w:iCs/>
          <w:color w:val="000000"/>
          <w:sz w:val="48"/>
          <w:szCs w:val="48"/>
          <w:u w:val="single"/>
          <w:rtl/>
          <w:lang w:bidi="ar-DZ"/>
        </w:rPr>
        <w:t>رسالة العـرض</w:t>
      </w:r>
    </w:p>
    <w:p w:rsidR="00413821" w:rsidRPr="00977C19" w:rsidRDefault="00413821" w:rsidP="00977C19">
      <w:pPr>
        <w:pStyle w:val="Corpsdetexte2"/>
        <w:spacing w:line="240" w:lineRule="auto"/>
        <w:jc w:val="both"/>
        <w:rPr>
          <w:rFonts w:ascii="Arial" w:hAnsi="Arial"/>
          <w:b w:val="0"/>
          <w:bCs w:val="0"/>
          <w:sz w:val="24"/>
          <w:szCs w:val="24"/>
          <w:rtl/>
        </w:rPr>
      </w:pPr>
      <w:r w:rsidRPr="00977C19">
        <w:rPr>
          <w:rFonts w:ascii="Arial" w:hAnsi="Arial" w:hint="cs"/>
          <w:b w:val="0"/>
          <w:bCs w:val="0"/>
          <w:sz w:val="24"/>
          <w:szCs w:val="24"/>
          <w:rtl/>
        </w:rPr>
        <w:t xml:space="preserve">أنا </w:t>
      </w:r>
      <w:r w:rsidRPr="00977C19">
        <w:rPr>
          <w:rFonts w:ascii="Arial" w:hAnsi="Arial" w:hint="cs"/>
          <w:b w:val="0"/>
          <w:bCs w:val="0"/>
          <w:sz w:val="24"/>
          <w:szCs w:val="24"/>
          <w:rtl/>
          <w:lang w:bidi="ar-DZ"/>
        </w:rPr>
        <w:t xml:space="preserve"> الموق</w:t>
      </w:r>
      <w:r w:rsidR="00977C19" w:rsidRPr="00977C19">
        <w:rPr>
          <w:rFonts w:ascii="Arial" w:hAnsi="Arial" w:hint="cs"/>
          <w:b w:val="0"/>
          <w:bCs w:val="0"/>
          <w:sz w:val="24"/>
          <w:szCs w:val="24"/>
          <w:rtl/>
          <w:lang w:bidi="ar-DZ"/>
        </w:rPr>
        <w:t>ـ</w:t>
      </w:r>
      <w:r w:rsidRPr="00977C19">
        <w:rPr>
          <w:rFonts w:ascii="Arial" w:hAnsi="Arial" w:hint="cs"/>
          <w:b w:val="0"/>
          <w:bCs w:val="0"/>
          <w:sz w:val="24"/>
          <w:szCs w:val="24"/>
          <w:rtl/>
          <w:lang w:bidi="ar-DZ"/>
        </w:rPr>
        <w:t>ع (ة) أسفل</w:t>
      </w:r>
      <w:r w:rsidR="00977C19" w:rsidRPr="00977C19">
        <w:rPr>
          <w:rFonts w:ascii="Arial" w:hAnsi="Arial" w:hint="cs"/>
          <w:b w:val="0"/>
          <w:bCs w:val="0"/>
          <w:sz w:val="24"/>
          <w:szCs w:val="24"/>
          <w:rtl/>
          <w:lang w:bidi="ar-DZ"/>
        </w:rPr>
        <w:t>ـ</w:t>
      </w:r>
      <w:r w:rsidRPr="00977C19">
        <w:rPr>
          <w:rFonts w:ascii="Arial" w:hAnsi="Arial" w:hint="cs"/>
          <w:b w:val="0"/>
          <w:bCs w:val="0"/>
          <w:sz w:val="24"/>
          <w:szCs w:val="24"/>
          <w:rtl/>
          <w:lang w:bidi="ar-DZ"/>
        </w:rPr>
        <w:t xml:space="preserve">ه  </w:t>
      </w:r>
      <w:r w:rsidRPr="00977C19">
        <w:rPr>
          <w:rFonts w:ascii="Arial" w:hAnsi="Arial" w:hint="cs"/>
          <w:b w:val="0"/>
          <w:bCs w:val="0"/>
          <w:sz w:val="24"/>
          <w:szCs w:val="24"/>
          <w:rtl/>
        </w:rPr>
        <w:t>.</w:t>
      </w:r>
    </w:p>
    <w:p w:rsidR="00413821" w:rsidRPr="00977C19" w:rsidRDefault="00413821" w:rsidP="00BA3AC2">
      <w:pPr>
        <w:pStyle w:val="Corpsdetexte2"/>
        <w:spacing w:line="240" w:lineRule="auto"/>
        <w:ind w:left="360"/>
        <w:jc w:val="left"/>
        <w:textAlignment w:val="auto"/>
        <w:rPr>
          <w:rFonts w:ascii="Arial" w:hAnsi="Arial"/>
          <w:b w:val="0"/>
          <w:bCs w:val="0"/>
          <w:sz w:val="24"/>
          <w:szCs w:val="24"/>
          <w:rtl/>
        </w:rPr>
      </w:pPr>
      <w:r w:rsidRPr="00977C19">
        <w:rPr>
          <w:rFonts w:ascii="Arial" w:hAnsi="Arial" w:hint="cs"/>
          <w:b w:val="0"/>
          <w:bCs w:val="0"/>
          <w:sz w:val="24"/>
          <w:szCs w:val="24"/>
          <w:rtl/>
        </w:rPr>
        <w:t xml:space="preserve"> اللقب والاسم </w:t>
      </w:r>
      <w:r w:rsidRPr="00977C19">
        <w:rPr>
          <w:rFonts w:ascii="Arial" w:hAnsi="Arial"/>
          <w:b w:val="0"/>
          <w:bCs w:val="0"/>
          <w:sz w:val="24"/>
          <w:szCs w:val="24"/>
        </w:rPr>
        <w:t xml:space="preserve"> :</w:t>
      </w:r>
      <w:r w:rsidRPr="00977C19">
        <w:rPr>
          <w:rFonts w:ascii="Arial" w:hAnsi="Arial" w:cs="Arial" w:hint="cs"/>
          <w:b w:val="0"/>
          <w:bCs w:val="0"/>
          <w:sz w:val="24"/>
          <w:szCs w:val="24"/>
          <w:rtl/>
        </w:rPr>
        <w:t>............................................</w:t>
      </w:r>
      <w:r w:rsidR="00291624">
        <w:rPr>
          <w:rFonts w:ascii="Arial" w:hAnsi="Arial" w:cs="Arial" w:hint="cs"/>
          <w:b w:val="0"/>
          <w:bCs w:val="0"/>
          <w:sz w:val="24"/>
          <w:szCs w:val="24"/>
          <w:rtl/>
        </w:rPr>
        <w:t>...............................</w:t>
      </w:r>
      <w:r w:rsidRPr="00977C19">
        <w:rPr>
          <w:rFonts w:ascii="Arial" w:hAnsi="Arial" w:cs="Arial" w:hint="cs"/>
          <w:b w:val="0"/>
          <w:bCs w:val="0"/>
          <w:sz w:val="24"/>
          <w:szCs w:val="24"/>
          <w:rtl/>
        </w:rPr>
        <w:t>.....................................................</w:t>
      </w:r>
    </w:p>
    <w:p w:rsidR="00413821" w:rsidRPr="00977C19" w:rsidRDefault="00413821" w:rsidP="00BA3AC2">
      <w:pPr>
        <w:pStyle w:val="Corpsdetexte2"/>
        <w:spacing w:line="240" w:lineRule="auto"/>
        <w:ind w:left="360"/>
        <w:jc w:val="left"/>
        <w:textAlignment w:val="auto"/>
        <w:rPr>
          <w:rFonts w:ascii="Arial" w:hAnsi="Arial"/>
          <w:b w:val="0"/>
          <w:bCs w:val="0"/>
          <w:sz w:val="24"/>
          <w:szCs w:val="24"/>
          <w:rtl/>
        </w:rPr>
      </w:pPr>
      <w:r w:rsidRPr="00977C19">
        <w:rPr>
          <w:rFonts w:ascii="Arial" w:hAnsi="Arial" w:hint="cs"/>
          <w:b w:val="0"/>
          <w:bCs w:val="0"/>
          <w:sz w:val="24"/>
          <w:szCs w:val="24"/>
          <w:rtl/>
        </w:rPr>
        <w:t xml:space="preserve">المهنـــــة </w:t>
      </w:r>
      <w:r w:rsidRPr="00977C19">
        <w:rPr>
          <w:rFonts w:ascii="Arial" w:hAnsi="Arial"/>
          <w:b w:val="0"/>
          <w:bCs w:val="0"/>
          <w:sz w:val="24"/>
          <w:szCs w:val="24"/>
        </w:rPr>
        <w:t>:</w:t>
      </w:r>
      <w:r w:rsidRPr="00977C19">
        <w:rPr>
          <w:rFonts w:ascii="Arial" w:hAnsi="Arial" w:cs="Arial" w:hint="cs"/>
          <w:b w:val="0"/>
          <w:bCs w:val="0"/>
          <w:sz w:val="24"/>
          <w:szCs w:val="24"/>
          <w:rtl/>
        </w:rPr>
        <w:t>.........................................................................</w:t>
      </w:r>
      <w:r w:rsidR="00291624">
        <w:rPr>
          <w:rFonts w:ascii="Arial" w:hAnsi="Arial" w:cs="Arial" w:hint="cs"/>
          <w:b w:val="0"/>
          <w:bCs w:val="0"/>
          <w:sz w:val="24"/>
          <w:szCs w:val="24"/>
          <w:rtl/>
        </w:rPr>
        <w:t>.............................</w:t>
      </w:r>
      <w:r w:rsidRPr="00977C19">
        <w:rPr>
          <w:rFonts w:ascii="Arial" w:hAnsi="Arial" w:cs="Arial" w:hint="cs"/>
          <w:b w:val="0"/>
          <w:bCs w:val="0"/>
          <w:sz w:val="24"/>
          <w:szCs w:val="24"/>
          <w:rtl/>
        </w:rPr>
        <w:t>........................</w:t>
      </w:r>
    </w:p>
    <w:p w:rsidR="00413821" w:rsidRPr="00977C19" w:rsidRDefault="00413821" w:rsidP="00BA3AC2">
      <w:pPr>
        <w:pStyle w:val="Corpsdetexte2"/>
        <w:spacing w:line="240" w:lineRule="auto"/>
        <w:ind w:left="360"/>
        <w:jc w:val="left"/>
        <w:textAlignment w:val="auto"/>
        <w:rPr>
          <w:rFonts w:ascii="Arial" w:hAnsi="Arial"/>
          <w:b w:val="0"/>
          <w:bCs w:val="0"/>
          <w:sz w:val="24"/>
          <w:szCs w:val="24"/>
          <w:rtl/>
        </w:rPr>
      </w:pPr>
      <w:r w:rsidRPr="00977C19">
        <w:rPr>
          <w:rFonts w:ascii="Arial" w:hAnsi="Arial" w:hint="cs"/>
          <w:b w:val="0"/>
          <w:bCs w:val="0"/>
          <w:sz w:val="24"/>
          <w:szCs w:val="24"/>
          <w:rtl/>
        </w:rPr>
        <w:t>الساكــــن بـ </w:t>
      </w:r>
      <w:r w:rsidRPr="00977C19">
        <w:rPr>
          <w:rFonts w:ascii="Arial" w:hAnsi="Arial"/>
          <w:b w:val="0"/>
          <w:bCs w:val="0"/>
          <w:sz w:val="24"/>
          <w:szCs w:val="24"/>
        </w:rPr>
        <w:t>:</w:t>
      </w:r>
      <w:r w:rsidRPr="00977C19">
        <w:rPr>
          <w:rFonts w:ascii="Arial" w:hAnsi="Arial" w:hint="cs"/>
          <w:b w:val="0"/>
          <w:bCs w:val="0"/>
          <w:sz w:val="24"/>
          <w:szCs w:val="24"/>
          <w:rtl/>
          <w:lang w:bidi="ar-DZ"/>
        </w:rPr>
        <w:t xml:space="preserve"> </w:t>
      </w:r>
      <w:r w:rsidRPr="00977C19">
        <w:rPr>
          <w:rFonts w:ascii="Arial" w:hAnsi="Arial" w:cs="Arial" w:hint="cs"/>
          <w:b w:val="0"/>
          <w:bCs w:val="0"/>
          <w:sz w:val="24"/>
          <w:szCs w:val="24"/>
          <w:rtl/>
        </w:rPr>
        <w:t>..............................</w:t>
      </w:r>
      <w:r w:rsidRPr="00977C19">
        <w:rPr>
          <w:rFonts w:ascii="Arial" w:hAnsi="Arial" w:cs="Arial"/>
          <w:b w:val="0"/>
          <w:bCs w:val="0"/>
          <w:sz w:val="24"/>
          <w:szCs w:val="24"/>
        </w:rPr>
        <w:t>...........................................</w:t>
      </w:r>
      <w:r w:rsidRPr="00977C19">
        <w:rPr>
          <w:rFonts w:ascii="Arial" w:hAnsi="Arial" w:cs="Arial" w:hint="cs"/>
          <w:b w:val="0"/>
          <w:bCs w:val="0"/>
          <w:sz w:val="24"/>
          <w:szCs w:val="24"/>
          <w:rtl/>
        </w:rPr>
        <w:t>....................</w:t>
      </w:r>
      <w:r w:rsidR="00291624">
        <w:rPr>
          <w:rFonts w:ascii="Arial" w:hAnsi="Arial" w:cs="Arial" w:hint="cs"/>
          <w:b w:val="0"/>
          <w:bCs w:val="0"/>
          <w:sz w:val="24"/>
          <w:szCs w:val="24"/>
          <w:rtl/>
        </w:rPr>
        <w:t>..............................</w:t>
      </w:r>
    </w:p>
    <w:p w:rsidR="00413821" w:rsidRPr="00977C19" w:rsidRDefault="00413821" w:rsidP="00BA3AC2">
      <w:pPr>
        <w:pStyle w:val="Corpsdetexte2"/>
        <w:spacing w:line="240" w:lineRule="auto"/>
        <w:ind w:left="360"/>
        <w:jc w:val="left"/>
        <w:textAlignment w:val="auto"/>
        <w:rPr>
          <w:rFonts w:ascii="Arial" w:hAnsi="Arial" w:cs="Arial"/>
          <w:b w:val="0"/>
          <w:bCs w:val="0"/>
          <w:sz w:val="24"/>
          <w:szCs w:val="24"/>
          <w:rtl/>
        </w:rPr>
      </w:pPr>
      <w:r w:rsidRPr="00977C19">
        <w:rPr>
          <w:rFonts w:ascii="Arial" w:hAnsi="Arial" w:hint="cs"/>
          <w:b w:val="0"/>
          <w:bCs w:val="0"/>
          <w:sz w:val="24"/>
          <w:szCs w:val="24"/>
          <w:rtl/>
        </w:rPr>
        <w:t xml:space="preserve">المتصرف باسم ولحساب: </w:t>
      </w:r>
      <w:r w:rsidRPr="00977C19">
        <w:rPr>
          <w:rFonts w:ascii="Arial" w:hAnsi="Arial" w:cs="Arial" w:hint="cs"/>
          <w:b w:val="0"/>
          <w:bCs w:val="0"/>
          <w:sz w:val="24"/>
          <w:szCs w:val="24"/>
          <w:rtl/>
        </w:rPr>
        <w:t>..................................................................</w:t>
      </w:r>
      <w:r w:rsidRPr="00977C19">
        <w:rPr>
          <w:rFonts w:ascii="Arial" w:hAnsi="Arial" w:hint="cs"/>
          <w:b w:val="0"/>
          <w:bCs w:val="0"/>
          <w:sz w:val="24"/>
          <w:szCs w:val="24"/>
          <w:rtl/>
        </w:rPr>
        <w:t>المقيد في السجل التجاري</w:t>
      </w:r>
      <w:r w:rsidRPr="00977C19">
        <w:rPr>
          <w:rFonts w:ascii="Arial" w:hAnsi="Arial" w:hint="cs"/>
          <w:b w:val="0"/>
          <w:bCs w:val="0"/>
          <w:sz w:val="24"/>
          <w:szCs w:val="24"/>
          <w:rtl/>
          <w:lang w:bidi="ar-DZ"/>
        </w:rPr>
        <w:t xml:space="preserve"> أو سجل الحرف و المهن أو غير ذلك (يوضح)</w:t>
      </w:r>
      <w:r w:rsidRPr="00977C19">
        <w:rPr>
          <w:rFonts w:hint="cs"/>
          <w:b w:val="0"/>
          <w:bCs w:val="0"/>
          <w:sz w:val="24"/>
          <w:szCs w:val="24"/>
          <w:rtl/>
        </w:rPr>
        <w:t>:</w:t>
      </w:r>
      <w:r w:rsidRPr="00977C19">
        <w:rPr>
          <w:rFonts w:ascii="Arial" w:hAnsi="Arial" w:cs="Arial" w:hint="cs"/>
          <w:b w:val="0"/>
          <w:bCs w:val="0"/>
          <w:sz w:val="24"/>
          <w:szCs w:val="24"/>
          <w:rtl/>
        </w:rPr>
        <w:t>...............................</w:t>
      </w:r>
      <w:r w:rsidRPr="00977C19">
        <w:rPr>
          <w:rFonts w:ascii="Arial" w:hAnsi="Arial" w:cs="Arial"/>
          <w:b w:val="0"/>
          <w:bCs w:val="0"/>
          <w:sz w:val="24"/>
          <w:szCs w:val="24"/>
        </w:rPr>
        <w:t>.</w:t>
      </w:r>
      <w:r w:rsidRPr="00977C19">
        <w:rPr>
          <w:rFonts w:ascii="Arial" w:hAnsi="Arial" w:cs="Arial" w:hint="cs"/>
          <w:b w:val="0"/>
          <w:bCs w:val="0"/>
          <w:sz w:val="24"/>
          <w:szCs w:val="24"/>
          <w:rtl/>
        </w:rPr>
        <w:t>...................................</w:t>
      </w:r>
      <w:r w:rsidR="00291624">
        <w:rPr>
          <w:rFonts w:ascii="Arial" w:hAnsi="Arial" w:cs="Arial" w:hint="cs"/>
          <w:b w:val="0"/>
          <w:bCs w:val="0"/>
          <w:sz w:val="24"/>
          <w:szCs w:val="24"/>
          <w:rtl/>
        </w:rPr>
        <w:t>...............................................</w:t>
      </w:r>
    </w:p>
    <w:p w:rsidR="00413821" w:rsidRPr="00977C19" w:rsidRDefault="00413821" w:rsidP="00BA3AC2">
      <w:pPr>
        <w:pStyle w:val="Corpsdetexte2"/>
        <w:spacing w:line="240" w:lineRule="auto"/>
        <w:ind w:left="360"/>
        <w:jc w:val="left"/>
        <w:textAlignment w:val="auto"/>
        <w:rPr>
          <w:rFonts w:ascii="SimSun" w:eastAsia="SimSun" w:hAnsi="SimSun"/>
          <w:sz w:val="24"/>
          <w:szCs w:val="24"/>
          <w:rtl/>
          <w:lang w:bidi="ar-DZ"/>
        </w:rPr>
      </w:pPr>
      <w:r w:rsidRPr="00977C19">
        <w:rPr>
          <w:rFonts w:ascii="Arial" w:hAnsi="Arial" w:hint="cs"/>
          <w:b w:val="0"/>
          <w:bCs w:val="0"/>
          <w:sz w:val="24"/>
          <w:szCs w:val="24"/>
          <w:rtl/>
          <w:lang w:bidi="ar-DZ"/>
        </w:rPr>
        <w:t xml:space="preserve">بعد الإطلاع على وثائق مشروع الصفقـة ، و بعد تقدير نوع الخدمات الواجب القيام بها و مدى صعوباتها من وجهة نظري و تحت مسؤوليتي :  </w:t>
      </w:r>
    </w:p>
    <w:p w:rsidR="00413821" w:rsidRPr="00977C19" w:rsidRDefault="00413821" w:rsidP="00BA3AC2">
      <w:pPr>
        <w:pStyle w:val="Corpsdetexte2"/>
        <w:spacing w:line="240" w:lineRule="auto"/>
        <w:jc w:val="left"/>
        <w:rPr>
          <w:rFonts w:ascii="Arial" w:hAnsi="Arial"/>
          <w:b w:val="0"/>
          <w:bCs w:val="0"/>
          <w:sz w:val="24"/>
          <w:szCs w:val="24"/>
          <w:rtl/>
        </w:rPr>
      </w:pPr>
      <w:r w:rsidRPr="00977C19">
        <w:rPr>
          <w:rFonts w:ascii="Arial" w:hAnsi="Arial" w:hint="cs"/>
          <w:b w:val="0"/>
          <w:bCs w:val="0"/>
          <w:sz w:val="24"/>
          <w:szCs w:val="24"/>
          <w:rtl/>
        </w:rPr>
        <w:t xml:space="preserve">     أسلم جدولا بالأسعار و بيانا تقديريا مفصلا طبقا للإطارين الواردين في ملف مشروع الصفقة موقعين باسمي. </w:t>
      </w:r>
    </w:p>
    <w:p w:rsidR="00495165" w:rsidRPr="00977C19" w:rsidRDefault="00413821" w:rsidP="00531A7B">
      <w:pPr>
        <w:pStyle w:val="Corpsdetexte2"/>
        <w:spacing w:after="120" w:line="240" w:lineRule="auto"/>
        <w:jc w:val="both"/>
        <w:rPr>
          <w:rFonts w:ascii="Arial" w:hAnsi="Arial"/>
          <w:b w:val="0"/>
          <w:bCs w:val="0"/>
          <w:sz w:val="24"/>
          <w:szCs w:val="24"/>
          <w:rtl/>
        </w:rPr>
      </w:pPr>
      <w:r w:rsidRPr="00977C19">
        <w:rPr>
          <w:rFonts w:ascii="Arial" w:hAnsi="Arial" w:hint="cs"/>
          <w:b w:val="0"/>
          <w:bCs w:val="0"/>
          <w:sz w:val="24"/>
          <w:szCs w:val="24"/>
          <w:rtl/>
        </w:rPr>
        <w:t xml:space="preserve">ألتزم وأتعهد تجاه السيد: </w:t>
      </w:r>
      <w:r w:rsidR="00FC1BA7">
        <w:rPr>
          <w:rFonts w:ascii="Arial" w:hAnsi="Arial" w:hint="cs"/>
          <w:sz w:val="26"/>
          <w:szCs w:val="26"/>
          <w:rtl/>
        </w:rPr>
        <w:t xml:space="preserve">والي ولاية بسكرة ممثل من طرف السيد مدير </w:t>
      </w:r>
      <w:r w:rsidR="00531A7B">
        <w:rPr>
          <w:rFonts w:ascii="Arial" w:hAnsi="Arial"/>
          <w:sz w:val="26"/>
          <w:szCs w:val="26"/>
        </w:rPr>
        <w:t>...............................</w:t>
      </w:r>
      <w:r w:rsidR="00FC1BA7">
        <w:rPr>
          <w:rFonts w:ascii="Arial" w:hAnsi="Arial" w:hint="cs"/>
          <w:sz w:val="26"/>
          <w:szCs w:val="26"/>
          <w:rtl/>
        </w:rPr>
        <w:t>لولاية بسكرة</w:t>
      </w:r>
      <w:r w:rsidRPr="00977C19">
        <w:rPr>
          <w:rFonts w:ascii="Arial" w:hAnsi="Arial" w:hint="cs"/>
          <w:b w:val="0"/>
          <w:bCs w:val="0"/>
          <w:sz w:val="24"/>
          <w:szCs w:val="24"/>
          <w:rtl/>
        </w:rPr>
        <w:t xml:space="preserve"> بتنفيذ الخدمات طبقا لشروط دفتر التعليمات الخاصة مقابل مبلغ</w:t>
      </w:r>
      <w:r w:rsidR="00495165" w:rsidRPr="00977C19">
        <w:rPr>
          <w:rFonts w:ascii="Arial" w:hAnsi="Arial" w:hint="cs"/>
          <w:b w:val="0"/>
          <w:bCs w:val="0"/>
          <w:sz w:val="24"/>
          <w:szCs w:val="24"/>
          <w:rtl/>
        </w:rPr>
        <w:t xml:space="preserve"> خارج الرسوم</w:t>
      </w:r>
      <w:r w:rsidRPr="00977C19">
        <w:rPr>
          <w:rFonts w:ascii="Arial" w:hAnsi="Arial" w:hint="cs"/>
          <w:b w:val="0"/>
          <w:bCs w:val="0"/>
          <w:sz w:val="24"/>
          <w:szCs w:val="24"/>
          <w:rtl/>
        </w:rPr>
        <w:t xml:space="preserve"> (بالأحرف):</w:t>
      </w:r>
      <w:r w:rsidR="00495165" w:rsidRPr="00977C19">
        <w:rPr>
          <w:rFonts w:ascii="Arial" w:hAnsi="Arial" w:hint="cs"/>
          <w:b w:val="0"/>
          <w:bCs w:val="0"/>
          <w:sz w:val="24"/>
          <w:szCs w:val="24"/>
          <w:rtl/>
        </w:rPr>
        <w:t>.................</w:t>
      </w:r>
      <w:r w:rsidR="00FC1BA7">
        <w:rPr>
          <w:rFonts w:ascii="Arial" w:hAnsi="Arial" w:hint="cs"/>
          <w:b w:val="0"/>
          <w:bCs w:val="0"/>
          <w:sz w:val="24"/>
          <w:szCs w:val="24"/>
          <w:rtl/>
        </w:rPr>
        <w:t>........</w:t>
      </w:r>
      <w:r w:rsidR="00977C19">
        <w:rPr>
          <w:rFonts w:ascii="Arial" w:hAnsi="Arial" w:hint="cs"/>
          <w:b w:val="0"/>
          <w:bCs w:val="0"/>
          <w:sz w:val="24"/>
          <w:szCs w:val="24"/>
          <w:rtl/>
        </w:rPr>
        <w:t>............................</w:t>
      </w:r>
    </w:p>
    <w:p w:rsidR="00495165" w:rsidRPr="00977C19" w:rsidRDefault="00495165" w:rsidP="00BA3AC2">
      <w:pPr>
        <w:pStyle w:val="Corpsdetexte2"/>
        <w:spacing w:after="120" w:line="240" w:lineRule="auto"/>
        <w:jc w:val="left"/>
        <w:rPr>
          <w:rFonts w:ascii="Arial" w:hAnsi="Arial"/>
          <w:b w:val="0"/>
          <w:bCs w:val="0"/>
          <w:sz w:val="24"/>
          <w:szCs w:val="24"/>
          <w:rtl/>
        </w:rPr>
      </w:pPr>
      <w:r w:rsidRPr="00977C19">
        <w:rPr>
          <w:rFonts w:ascii="Arial" w:hAnsi="Arial" w:hint="cs"/>
          <w:b w:val="0"/>
          <w:bCs w:val="0"/>
          <w:sz w:val="24"/>
          <w:szCs w:val="24"/>
          <w:rtl/>
        </w:rPr>
        <w:t>...........................................</w:t>
      </w:r>
      <w:r w:rsidR="00BA3AC2">
        <w:rPr>
          <w:rFonts w:ascii="Arial" w:hAnsi="Arial" w:hint="cs"/>
          <w:b w:val="0"/>
          <w:bCs w:val="0"/>
          <w:sz w:val="24"/>
          <w:szCs w:val="24"/>
          <w:rtl/>
        </w:rPr>
        <w:t>...............</w:t>
      </w:r>
      <w:r w:rsidRPr="00977C19">
        <w:rPr>
          <w:rFonts w:ascii="Arial" w:hAnsi="Arial" w:hint="cs"/>
          <w:b w:val="0"/>
          <w:bCs w:val="0"/>
          <w:sz w:val="24"/>
          <w:szCs w:val="24"/>
          <w:rtl/>
        </w:rPr>
        <w:t xml:space="preserve">......................... (بالأرقام: </w:t>
      </w:r>
      <w:r w:rsidRPr="00977C19">
        <w:rPr>
          <w:rFonts w:ascii="Arial" w:hAnsi="Arial" w:cs="Arial" w:hint="cs"/>
          <w:b w:val="0"/>
          <w:bCs w:val="0"/>
          <w:color w:val="3366FF"/>
          <w:sz w:val="24"/>
          <w:szCs w:val="24"/>
          <w:rtl/>
        </w:rPr>
        <w:t>........................................</w:t>
      </w:r>
      <w:r w:rsidRPr="00977C19">
        <w:rPr>
          <w:rFonts w:ascii="Arial" w:hAnsi="Arial" w:cs="Arial"/>
          <w:color w:val="3366FF"/>
          <w:sz w:val="24"/>
          <w:szCs w:val="24"/>
          <w:rtl/>
        </w:rPr>
        <w:t>دج</w:t>
      </w:r>
      <w:r w:rsidRPr="00977C19">
        <w:rPr>
          <w:rFonts w:ascii="Arial" w:hAnsi="Arial" w:hint="cs"/>
          <w:b w:val="0"/>
          <w:bCs w:val="0"/>
          <w:color w:val="3366FF"/>
          <w:sz w:val="24"/>
          <w:szCs w:val="24"/>
          <w:rtl/>
        </w:rPr>
        <w:t>).</w:t>
      </w:r>
    </w:p>
    <w:p w:rsidR="00495165" w:rsidRPr="00977C19" w:rsidRDefault="00495165" w:rsidP="00D9713F">
      <w:pPr>
        <w:pStyle w:val="Corpsdetexte2"/>
        <w:spacing w:after="120" w:line="240" w:lineRule="auto"/>
        <w:jc w:val="left"/>
        <w:rPr>
          <w:rFonts w:ascii="Arial" w:hAnsi="Arial"/>
          <w:b w:val="0"/>
          <w:bCs w:val="0"/>
          <w:sz w:val="24"/>
          <w:szCs w:val="24"/>
          <w:rtl/>
        </w:rPr>
      </w:pPr>
      <w:r w:rsidRPr="00977C19">
        <w:rPr>
          <w:rFonts w:ascii="Arial" w:hAnsi="Arial" w:hint="cs"/>
          <w:b w:val="0"/>
          <w:bCs w:val="0"/>
          <w:sz w:val="24"/>
          <w:szCs w:val="24"/>
          <w:rtl/>
        </w:rPr>
        <w:t>بمبلغ بكامل الرسوم بما فيه رسم القيمة المضافة ، (بالأحرف): ...............................................</w:t>
      </w:r>
      <w:r w:rsidR="00977C19">
        <w:rPr>
          <w:rFonts w:ascii="Arial" w:hAnsi="Arial" w:hint="cs"/>
          <w:b w:val="0"/>
          <w:bCs w:val="0"/>
          <w:sz w:val="24"/>
          <w:szCs w:val="24"/>
          <w:rtl/>
        </w:rPr>
        <w:t>...............</w:t>
      </w:r>
    </w:p>
    <w:p w:rsidR="00495165" w:rsidRPr="00977C19" w:rsidRDefault="00495165" w:rsidP="00BA3AC2">
      <w:pPr>
        <w:pStyle w:val="Corpsdetexte2"/>
        <w:spacing w:after="120" w:line="240" w:lineRule="auto"/>
        <w:jc w:val="left"/>
        <w:rPr>
          <w:rFonts w:ascii="Arial" w:hAnsi="Arial"/>
          <w:b w:val="0"/>
          <w:bCs w:val="0"/>
          <w:sz w:val="24"/>
          <w:szCs w:val="24"/>
          <w:rtl/>
        </w:rPr>
      </w:pPr>
      <w:r w:rsidRPr="00977C19">
        <w:rPr>
          <w:rFonts w:ascii="Arial" w:hAnsi="Arial" w:hint="cs"/>
          <w:b w:val="0"/>
          <w:bCs w:val="0"/>
          <w:sz w:val="24"/>
          <w:szCs w:val="24"/>
          <w:rtl/>
        </w:rPr>
        <w:t>............................................................</w:t>
      </w:r>
      <w:r w:rsidR="00BA3AC2">
        <w:rPr>
          <w:rFonts w:ascii="Arial" w:hAnsi="Arial" w:hint="cs"/>
          <w:b w:val="0"/>
          <w:bCs w:val="0"/>
          <w:sz w:val="24"/>
          <w:szCs w:val="24"/>
          <w:rtl/>
        </w:rPr>
        <w:t>..............</w:t>
      </w:r>
      <w:r w:rsidRPr="00977C19">
        <w:rPr>
          <w:rFonts w:ascii="Arial" w:hAnsi="Arial" w:hint="cs"/>
          <w:b w:val="0"/>
          <w:bCs w:val="0"/>
          <w:sz w:val="24"/>
          <w:szCs w:val="24"/>
          <w:rtl/>
        </w:rPr>
        <w:t xml:space="preserve">..........(بالأرقام: </w:t>
      </w:r>
      <w:r w:rsidRPr="00977C19">
        <w:rPr>
          <w:rFonts w:ascii="Arial" w:hAnsi="Arial" w:cs="Arial" w:hint="cs"/>
          <w:b w:val="0"/>
          <w:bCs w:val="0"/>
          <w:color w:val="3366FF"/>
          <w:sz w:val="24"/>
          <w:szCs w:val="24"/>
          <w:rtl/>
        </w:rPr>
        <w:t>.........................................</w:t>
      </w:r>
      <w:r w:rsidRPr="00977C19">
        <w:rPr>
          <w:rFonts w:ascii="Arial" w:hAnsi="Arial" w:cs="Arial"/>
          <w:color w:val="3366FF"/>
          <w:sz w:val="24"/>
          <w:szCs w:val="24"/>
          <w:rtl/>
        </w:rPr>
        <w:t>دج</w:t>
      </w:r>
      <w:r w:rsidRPr="00977C19">
        <w:rPr>
          <w:rFonts w:ascii="Arial" w:hAnsi="Arial" w:hint="cs"/>
          <w:b w:val="0"/>
          <w:bCs w:val="0"/>
          <w:color w:val="3366FF"/>
          <w:sz w:val="24"/>
          <w:szCs w:val="24"/>
          <w:rtl/>
        </w:rPr>
        <w:t>).</w:t>
      </w:r>
    </w:p>
    <w:p w:rsidR="00413821" w:rsidRPr="00977C19" w:rsidRDefault="00413821" w:rsidP="00BA3AC2">
      <w:pPr>
        <w:pStyle w:val="Corpsdetexte2"/>
        <w:spacing w:after="120" w:line="240" w:lineRule="auto"/>
        <w:jc w:val="left"/>
        <w:rPr>
          <w:rFonts w:ascii="Arial" w:hAnsi="Arial"/>
          <w:b w:val="0"/>
          <w:bCs w:val="0"/>
          <w:sz w:val="24"/>
          <w:szCs w:val="24"/>
          <w:rtl/>
        </w:rPr>
      </w:pPr>
      <w:r w:rsidRPr="00977C19">
        <w:rPr>
          <w:rFonts w:ascii="Arial" w:hAnsi="Arial" w:hint="cs"/>
          <w:b w:val="0"/>
          <w:bCs w:val="0"/>
          <w:sz w:val="24"/>
          <w:szCs w:val="24"/>
          <w:rtl/>
        </w:rPr>
        <w:t xml:space="preserve">ألتزم بتنفيذ الصفقة في آجال </w:t>
      </w:r>
      <w:r w:rsidRPr="00977C19">
        <w:rPr>
          <w:rFonts w:ascii="Arial" w:hAnsi="Arial" w:cs="Arial" w:hint="cs"/>
          <w:b w:val="0"/>
          <w:bCs w:val="0"/>
          <w:sz w:val="24"/>
          <w:szCs w:val="24"/>
          <w:rtl/>
        </w:rPr>
        <w:t>: ........</w:t>
      </w:r>
      <w:r w:rsidRPr="00977C19">
        <w:rPr>
          <w:rFonts w:ascii="Arial" w:hAnsi="Arial" w:cs="Arial" w:hint="cs"/>
          <w:b w:val="0"/>
          <w:bCs w:val="0"/>
          <w:color w:val="FF0000"/>
          <w:sz w:val="24"/>
          <w:szCs w:val="24"/>
          <w:rtl/>
        </w:rPr>
        <w:t xml:space="preserve"> </w:t>
      </w:r>
      <w:r w:rsidRPr="00977C19">
        <w:rPr>
          <w:rFonts w:ascii="Arial" w:hAnsi="Arial" w:cs="Arial" w:hint="cs"/>
          <w:b w:val="0"/>
          <w:bCs w:val="0"/>
          <w:sz w:val="24"/>
          <w:szCs w:val="24"/>
          <w:rtl/>
        </w:rPr>
        <w:t>.........................</w:t>
      </w:r>
      <w:r w:rsidR="00BA3AC2">
        <w:rPr>
          <w:rFonts w:ascii="Arial" w:hAnsi="Arial" w:cs="Arial" w:hint="cs"/>
          <w:b w:val="0"/>
          <w:bCs w:val="0"/>
          <w:sz w:val="24"/>
          <w:szCs w:val="24"/>
          <w:rtl/>
        </w:rPr>
        <w:t>......................</w:t>
      </w:r>
      <w:r w:rsidRPr="00977C19">
        <w:rPr>
          <w:rFonts w:ascii="Arial" w:hAnsi="Arial" w:cs="Arial" w:hint="cs"/>
          <w:b w:val="0"/>
          <w:bCs w:val="0"/>
          <w:sz w:val="24"/>
          <w:szCs w:val="24"/>
          <w:rtl/>
        </w:rPr>
        <w:t>........................................................</w:t>
      </w:r>
      <w:r w:rsidR="00495165" w:rsidRPr="00977C19">
        <w:rPr>
          <w:rFonts w:ascii="Arial" w:hAnsi="Arial" w:cs="Arial" w:hint="cs"/>
          <w:b w:val="0"/>
          <w:bCs w:val="0"/>
          <w:sz w:val="24"/>
          <w:szCs w:val="24"/>
          <w:rtl/>
        </w:rPr>
        <w:t>.......</w:t>
      </w:r>
    </w:p>
    <w:p w:rsidR="00413821" w:rsidRPr="00977C19" w:rsidRDefault="00413821" w:rsidP="00BA3AC2">
      <w:pPr>
        <w:pStyle w:val="Corpsdetexte2"/>
        <w:spacing w:line="240" w:lineRule="auto"/>
        <w:jc w:val="left"/>
        <w:rPr>
          <w:rFonts w:ascii="Arial" w:hAnsi="Arial"/>
          <w:b w:val="0"/>
          <w:bCs w:val="0"/>
          <w:sz w:val="24"/>
          <w:szCs w:val="24"/>
          <w:rtl/>
        </w:rPr>
      </w:pPr>
      <w:r w:rsidRPr="00977C19">
        <w:rPr>
          <w:rFonts w:ascii="Arial" w:hAnsi="Arial" w:hint="cs"/>
          <w:b w:val="0"/>
          <w:bCs w:val="0"/>
          <w:sz w:val="24"/>
          <w:szCs w:val="24"/>
          <w:rtl/>
        </w:rPr>
        <w:t>تبرئ المصلحة المتعاقدة ذمتها من المبالغ المستحقة منها بدفعها في الحساب المصرفي أو الحساب البريدي:</w:t>
      </w:r>
    </w:p>
    <w:p w:rsidR="00413821" w:rsidRPr="00977C19" w:rsidRDefault="00413821" w:rsidP="00AD65E0">
      <w:pPr>
        <w:pStyle w:val="Corpsdetexte2"/>
        <w:numPr>
          <w:ilvl w:val="0"/>
          <w:numId w:val="5"/>
        </w:numPr>
        <w:spacing w:line="240" w:lineRule="auto"/>
        <w:jc w:val="left"/>
        <w:textAlignment w:val="auto"/>
        <w:rPr>
          <w:rFonts w:ascii="Arial" w:hAnsi="Arial"/>
          <w:b w:val="0"/>
          <w:bCs w:val="0"/>
          <w:sz w:val="24"/>
          <w:szCs w:val="24"/>
          <w:rtl/>
        </w:rPr>
      </w:pPr>
      <w:r w:rsidRPr="00977C19">
        <w:rPr>
          <w:rFonts w:ascii="Arial" w:hAnsi="Arial" w:hint="cs"/>
          <w:b w:val="0"/>
          <w:bCs w:val="0"/>
          <w:sz w:val="24"/>
          <w:szCs w:val="24"/>
          <w:rtl/>
        </w:rPr>
        <w:t>رقم: .....</w:t>
      </w:r>
      <w:r w:rsidR="00495165" w:rsidRPr="00977C19">
        <w:rPr>
          <w:rFonts w:ascii="Arial" w:hAnsi="Arial" w:hint="cs"/>
          <w:b w:val="0"/>
          <w:bCs w:val="0"/>
          <w:sz w:val="24"/>
          <w:szCs w:val="24"/>
          <w:rtl/>
        </w:rPr>
        <w:t>.</w:t>
      </w:r>
      <w:r w:rsidRPr="00977C19">
        <w:rPr>
          <w:rFonts w:ascii="Arial" w:hAnsi="Arial" w:hint="cs"/>
          <w:b w:val="0"/>
          <w:bCs w:val="0"/>
          <w:sz w:val="24"/>
          <w:szCs w:val="24"/>
          <w:rtl/>
        </w:rPr>
        <w:t>................................................</w:t>
      </w:r>
      <w:r w:rsidRPr="00977C19">
        <w:rPr>
          <w:rFonts w:ascii="Arial" w:hAnsi="Arial" w:cs="Arial" w:hint="cs"/>
          <w:b w:val="0"/>
          <w:bCs w:val="0"/>
          <w:sz w:val="24"/>
          <w:szCs w:val="24"/>
          <w:rtl/>
        </w:rPr>
        <w:t>.</w:t>
      </w:r>
      <w:r w:rsidR="00495165" w:rsidRPr="00977C19">
        <w:rPr>
          <w:rFonts w:ascii="Arial" w:hAnsi="Arial" w:cs="Arial" w:hint="cs"/>
          <w:b w:val="0"/>
          <w:bCs w:val="0"/>
          <w:sz w:val="24"/>
          <w:szCs w:val="24"/>
          <w:rtl/>
        </w:rPr>
        <w:t>..........</w:t>
      </w:r>
      <w:r w:rsidRPr="00977C19">
        <w:rPr>
          <w:rFonts w:ascii="Arial" w:hAnsi="Arial" w:cs="Arial" w:hint="cs"/>
          <w:b w:val="0"/>
          <w:bCs w:val="0"/>
          <w:sz w:val="24"/>
          <w:szCs w:val="24"/>
          <w:rtl/>
        </w:rPr>
        <w:t>.</w:t>
      </w:r>
      <w:r w:rsidR="00495165" w:rsidRPr="00977C19">
        <w:rPr>
          <w:rFonts w:ascii="Arial" w:hAnsi="Arial" w:cs="Arial" w:hint="cs"/>
          <w:b w:val="0"/>
          <w:bCs w:val="0"/>
          <w:sz w:val="24"/>
          <w:szCs w:val="24"/>
          <w:rtl/>
        </w:rPr>
        <w:t xml:space="preserve">لدى </w:t>
      </w:r>
      <w:r w:rsidRPr="00977C19">
        <w:rPr>
          <w:rFonts w:ascii="Arial" w:hAnsi="Arial" w:cs="Arial" w:hint="cs"/>
          <w:b w:val="0"/>
          <w:bCs w:val="0"/>
          <w:sz w:val="24"/>
          <w:szCs w:val="24"/>
          <w:rtl/>
        </w:rPr>
        <w:t>....................................................</w:t>
      </w:r>
      <w:r w:rsidR="00495165" w:rsidRPr="00977C19">
        <w:rPr>
          <w:rFonts w:ascii="Arial" w:hAnsi="Arial" w:cs="Arial" w:hint="cs"/>
          <w:b w:val="0"/>
          <w:bCs w:val="0"/>
          <w:sz w:val="24"/>
          <w:szCs w:val="24"/>
          <w:rtl/>
        </w:rPr>
        <w:t>....</w:t>
      </w:r>
      <w:r w:rsidRPr="00977C19">
        <w:rPr>
          <w:rFonts w:ascii="Arial" w:hAnsi="Arial" w:hint="cs"/>
          <w:b w:val="0"/>
          <w:bCs w:val="0"/>
          <w:sz w:val="24"/>
          <w:szCs w:val="24"/>
          <w:rtl/>
        </w:rPr>
        <w:t xml:space="preserve"> </w:t>
      </w:r>
    </w:p>
    <w:p w:rsidR="00413821" w:rsidRPr="00977C19" w:rsidRDefault="00413821" w:rsidP="00AD65E0">
      <w:pPr>
        <w:pStyle w:val="Corpsdetexte2"/>
        <w:numPr>
          <w:ilvl w:val="0"/>
          <w:numId w:val="5"/>
        </w:numPr>
        <w:spacing w:line="240" w:lineRule="auto"/>
        <w:jc w:val="left"/>
        <w:textAlignment w:val="auto"/>
        <w:rPr>
          <w:rFonts w:ascii="Arial" w:hAnsi="Arial"/>
          <w:b w:val="0"/>
          <w:bCs w:val="0"/>
          <w:sz w:val="24"/>
          <w:szCs w:val="24"/>
        </w:rPr>
      </w:pPr>
      <w:r w:rsidRPr="00977C19">
        <w:rPr>
          <w:rFonts w:ascii="Arial" w:hAnsi="Arial" w:hint="cs"/>
          <w:b w:val="0"/>
          <w:bCs w:val="0"/>
          <w:sz w:val="24"/>
          <w:szCs w:val="24"/>
          <w:rtl/>
        </w:rPr>
        <w:t>العنوان.</w:t>
      </w:r>
      <w:r w:rsidRPr="00977C19">
        <w:rPr>
          <w:rFonts w:ascii="Arial" w:hAnsi="Arial" w:cs="Arial" w:hint="cs"/>
          <w:b w:val="0"/>
          <w:bCs w:val="0"/>
          <w:sz w:val="24"/>
          <w:szCs w:val="24"/>
          <w:rtl/>
        </w:rPr>
        <w:t>.........................................................................................................</w:t>
      </w:r>
      <w:r w:rsidR="00495165" w:rsidRPr="00977C19">
        <w:rPr>
          <w:rFonts w:ascii="Arial" w:hAnsi="Arial" w:cs="Arial" w:hint="cs"/>
          <w:b w:val="0"/>
          <w:bCs w:val="0"/>
          <w:sz w:val="24"/>
          <w:szCs w:val="24"/>
          <w:rtl/>
        </w:rPr>
        <w:t>.........</w:t>
      </w:r>
      <w:r w:rsidR="00977C19">
        <w:rPr>
          <w:rFonts w:ascii="Arial" w:hAnsi="Arial" w:cs="Arial" w:hint="cs"/>
          <w:b w:val="0"/>
          <w:bCs w:val="0"/>
          <w:sz w:val="24"/>
          <w:szCs w:val="24"/>
          <w:rtl/>
        </w:rPr>
        <w:t>.................</w:t>
      </w:r>
    </w:p>
    <w:p w:rsidR="00413821" w:rsidRPr="00977C19" w:rsidRDefault="00413821" w:rsidP="00AD65E0">
      <w:pPr>
        <w:pStyle w:val="Corpsdetexte2"/>
        <w:numPr>
          <w:ilvl w:val="0"/>
          <w:numId w:val="5"/>
        </w:numPr>
        <w:spacing w:line="240" w:lineRule="auto"/>
        <w:jc w:val="left"/>
        <w:textAlignment w:val="auto"/>
        <w:rPr>
          <w:rFonts w:ascii="Arial" w:hAnsi="Arial"/>
          <w:b w:val="0"/>
          <w:bCs w:val="0"/>
          <w:sz w:val="24"/>
          <w:szCs w:val="24"/>
          <w:rtl/>
        </w:rPr>
      </w:pPr>
      <w:r w:rsidRPr="00977C19">
        <w:rPr>
          <w:rFonts w:ascii="Arial" w:hAnsi="Arial" w:hint="cs"/>
          <w:b w:val="0"/>
          <w:bCs w:val="0"/>
          <w:sz w:val="24"/>
          <w:szCs w:val="24"/>
          <w:rtl/>
        </w:rPr>
        <w:t>أؤكد تحت طائلة فسخ الصفقة بقوة القانون أو وضعها تحت التسيير المباشر للإدارة على حساب الشركة، بان الشركة المذكورة لا تنطبق عليها الممنوعات المنصوص عليها في التشريع و التنظيم المعمول يهما.</w:t>
      </w:r>
    </w:p>
    <w:p w:rsidR="00413821" w:rsidRPr="00977C19" w:rsidRDefault="00413821" w:rsidP="00BA3AC2">
      <w:pPr>
        <w:pStyle w:val="Corpsdetexte2"/>
        <w:spacing w:line="240" w:lineRule="auto"/>
        <w:jc w:val="left"/>
        <w:rPr>
          <w:rFonts w:ascii="Arial" w:hAnsi="Arial"/>
          <w:b w:val="0"/>
          <w:bCs w:val="0"/>
          <w:sz w:val="24"/>
          <w:szCs w:val="24"/>
          <w:rtl/>
        </w:rPr>
      </w:pPr>
      <w:r w:rsidRPr="00977C19">
        <w:rPr>
          <w:rFonts w:ascii="Arial" w:hAnsi="Arial" w:hint="cs"/>
          <w:b w:val="0"/>
          <w:bCs w:val="0"/>
          <w:sz w:val="24"/>
          <w:szCs w:val="24"/>
          <w:rtl/>
        </w:rPr>
        <w:t xml:space="preserve"> أشهد بأن المعلومات المذكورة أعلاه صحيحة تحت طائلة التعرض لتطبيق العقوبات المنصوص عليها في المادة 216 من الأمر رقم 66</w:t>
      </w:r>
      <w:r w:rsidR="00495165" w:rsidRPr="00977C19">
        <w:rPr>
          <w:rFonts w:ascii="Arial" w:hAnsi="Arial" w:hint="cs"/>
          <w:b w:val="0"/>
          <w:bCs w:val="0"/>
          <w:sz w:val="24"/>
          <w:szCs w:val="24"/>
          <w:rtl/>
        </w:rPr>
        <w:t>-</w:t>
      </w:r>
      <w:r w:rsidRPr="00977C19">
        <w:rPr>
          <w:rFonts w:ascii="Arial" w:hAnsi="Arial" w:hint="cs"/>
          <w:b w:val="0"/>
          <w:bCs w:val="0"/>
          <w:sz w:val="24"/>
          <w:szCs w:val="24"/>
          <w:rtl/>
        </w:rPr>
        <w:t xml:space="preserve">156 المؤرخ في 08 </w:t>
      </w:r>
      <w:r w:rsidR="00495165" w:rsidRPr="00977C19">
        <w:rPr>
          <w:rFonts w:ascii="Arial" w:hAnsi="Arial" w:hint="cs"/>
          <w:b w:val="0"/>
          <w:bCs w:val="0"/>
          <w:sz w:val="24"/>
          <w:szCs w:val="24"/>
          <w:rtl/>
        </w:rPr>
        <w:t>يونيـو</w:t>
      </w:r>
      <w:r w:rsidRPr="00977C19">
        <w:rPr>
          <w:rFonts w:ascii="Arial" w:hAnsi="Arial" w:hint="cs"/>
          <w:b w:val="0"/>
          <w:bCs w:val="0"/>
          <w:sz w:val="24"/>
          <w:szCs w:val="24"/>
          <w:rtl/>
        </w:rPr>
        <w:t xml:space="preserve">1966 و المتضمن قانون العقوبات، المعدل و المتمم.                       </w:t>
      </w:r>
    </w:p>
    <w:p w:rsidR="00413821" w:rsidRPr="00977C19" w:rsidRDefault="00413821" w:rsidP="00BA3AC2">
      <w:pPr>
        <w:pStyle w:val="Corpsdetexte2"/>
        <w:spacing w:line="240" w:lineRule="auto"/>
        <w:jc w:val="left"/>
        <w:rPr>
          <w:rFonts w:ascii="Arial" w:hAnsi="Arial" w:cs="Traditional Arabic"/>
          <w:b w:val="0"/>
          <w:bCs w:val="0"/>
          <w:sz w:val="24"/>
          <w:szCs w:val="24"/>
          <w:rtl/>
        </w:rPr>
      </w:pPr>
      <w:r w:rsidRPr="00977C19">
        <w:rPr>
          <w:rFonts w:ascii="Arial" w:hAnsi="Arial" w:cs="Traditional Arabic" w:hint="cs"/>
          <w:b w:val="0"/>
          <w:bCs w:val="0"/>
          <w:sz w:val="24"/>
          <w:szCs w:val="24"/>
          <w:rtl/>
        </w:rPr>
        <w:t xml:space="preserve">                                                                  </w:t>
      </w:r>
    </w:p>
    <w:p w:rsidR="00977C19" w:rsidRPr="00977C19" w:rsidRDefault="00BA3AC2" w:rsidP="00BA3AC2">
      <w:pPr>
        <w:pStyle w:val="Corpsdetexte2"/>
        <w:spacing w:line="240" w:lineRule="auto"/>
        <w:ind w:left="87"/>
        <w:jc w:val="center"/>
        <w:rPr>
          <w:rFonts w:ascii="Arial" w:hAnsi="Arial" w:cs="Traditional Arabic"/>
          <w:sz w:val="24"/>
          <w:szCs w:val="24"/>
          <w:rtl/>
        </w:rPr>
      </w:pPr>
      <w:r>
        <w:rPr>
          <w:rFonts w:ascii="Arial" w:hAnsi="Arial" w:cs="Traditional Arabic" w:hint="cs"/>
          <w:sz w:val="24"/>
          <w:szCs w:val="24"/>
          <w:rtl/>
        </w:rPr>
        <w:t xml:space="preserve">                                                                                                          </w:t>
      </w:r>
      <w:r w:rsidR="00977C19" w:rsidRPr="00977C19">
        <w:rPr>
          <w:rFonts w:ascii="Arial" w:hAnsi="Arial" w:cs="Traditional Arabic"/>
          <w:sz w:val="24"/>
          <w:szCs w:val="24"/>
          <w:rtl/>
        </w:rPr>
        <w:t>حرر ببسكرة في :</w:t>
      </w:r>
      <w:r w:rsidR="00977C19" w:rsidRPr="00977C19">
        <w:rPr>
          <w:rFonts w:ascii="Arial" w:hAnsi="Arial" w:cs="Traditional Arabic" w:hint="cs"/>
          <w:sz w:val="24"/>
          <w:szCs w:val="24"/>
          <w:rtl/>
        </w:rPr>
        <w:t xml:space="preserve"> . .......................................</w:t>
      </w:r>
    </w:p>
    <w:p w:rsidR="00977C19" w:rsidRPr="00977C19" w:rsidRDefault="00BA3AC2" w:rsidP="00BA3AC2">
      <w:pPr>
        <w:pStyle w:val="Corpsdetexte2"/>
        <w:spacing w:line="240" w:lineRule="auto"/>
        <w:jc w:val="center"/>
        <w:rPr>
          <w:rFonts w:ascii="Arial" w:hAnsi="Arial" w:cs="Traditional Arabic"/>
          <w:sz w:val="24"/>
          <w:szCs w:val="24"/>
          <w:rtl/>
        </w:rPr>
      </w:pPr>
      <w:r>
        <w:rPr>
          <w:rFonts w:ascii="Arial" w:hAnsi="Arial" w:cs="Traditional Arabic" w:hint="cs"/>
          <w:sz w:val="24"/>
          <w:szCs w:val="24"/>
          <w:rtl/>
        </w:rPr>
        <w:t xml:space="preserve">                                                                                                               </w:t>
      </w:r>
      <w:r w:rsidR="00977C19" w:rsidRPr="00977C19">
        <w:rPr>
          <w:rFonts w:ascii="Arial" w:hAnsi="Arial" w:cs="Traditional Arabic" w:hint="cs"/>
          <w:sz w:val="24"/>
          <w:szCs w:val="24"/>
          <w:rtl/>
        </w:rPr>
        <w:t>المتعهـد</w:t>
      </w:r>
    </w:p>
    <w:p w:rsidR="00977C19" w:rsidRPr="00977C19" w:rsidRDefault="00BA3AC2" w:rsidP="00BA3AC2">
      <w:pPr>
        <w:pStyle w:val="Corpsdetexte2"/>
        <w:spacing w:line="240" w:lineRule="auto"/>
        <w:jc w:val="center"/>
        <w:rPr>
          <w:rFonts w:ascii="Arial" w:hAnsi="Arial" w:cs="Traditional Arabic"/>
          <w:sz w:val="24"/>
          <w:szCs w:val="24"/>
          <w:rtl/>
        </w:rPr>
      </w:pPr>
      <w:r>
        <w:rPr>
          <w:rFonts w:ascii="Arial" w:hAnsi="Arial" w:cs="Traditional Arabic" w:hint="cs"/>
          <w:sz w:val="24"/>
          <w:szCs w:val="24"/>
          <w:rtl/>
        </w:rPr>
        <w:t xml:space="preserve">                                                                                                        </w:t>
      </w:r>
      <w:r w:rsidR="00977C19" w:rsidRPr="00977C19">
        <w:rPr>
          <w:rFonts w:ascii="Arial" w:hAnsi="Arial" w:cs="Traditional Arabic" w:hint="cs"/>
          <w:sz w:val="24"/>
          <w:szCs w:val="24"/>
          <w:rtl/>
        </w:rPr>
        <w:t>( اسم و لقب و صفة الممضي وختم  المتعهد)</w:t>
      </w:r>
    </w:p>
    <w:p w:rsidR="00977C19" w:rsidRPr="00977C19" w:rsidRDefault="00977C19" w:rsidP="00BA3AC2">
      <w:pPr>
        <w:spacing w:line="240" w:lineRule="auto"/>
        <w:ind w:left="539" w:right="540"/>
        <w:rPr>
          <w:sz w:val="24"/>
          <w:szCs w:val="24"/>
          <w:rtl/>
        </w:rPr>
      </w:pPr>
    </w:p>
    <w:p w:rsidR="00977C19" w:rsidRDefault="00977C19" w:rsidP="00BA3AC2">
      <w:pPr>
        <w:ind w:left="539" w:right="540"/>
        <w:rPr>
          <w:rFonts w:cs="Simplified Arabic"/>
          <w:color w:val="000000"/>
          <w:sz w:val="24"/>
          <w:szCs w:val="24"/>
          <w:rtl/>
        </w:rPr>
      </w:pPr>
    </w:p>
    <w:p w:rsidR="00977C19" w:rsidRDefault="00977C19" w:rsidP="00BA3AC2">
      <w:pPr>
        <w:ind w:left="74" w:right="540" w:firstLine="102"/>
        <w:rPr>
          <w:rFonts w:cs="Simplified Arabic"/>
          <w:color w:val="000000"/>
          <w:sz w:val="24"/>
          <w:szCs w:val="24"/>
          <w:rtl/>
        </w:rPr>
      </w:pPr>
      <w:r>
        <w:rPr>
          <w:rFonts w:cs="Simplified Arabic" w:hint="cs"/>
          <w:sz w:val="24"/>
          <w:szCs w:val="24"/>
          <w:u w:val="single"/>
          <w:rtl/>
        </w:rPr>
        <w:t>م</w:t>
      </w:r>
      <w:r w:rsidRPr="00ED7755">
        <w:rPr>
          <w:rFonts w:cs="Simplified Arabic" w:hint="cs"/>
          <w:sz w:val="24"/>
          <w:szCs w:val="24"/>
          <w:u w:val="single"/>
          <w:rtl/>
        </w:rPr>
        <w:t>لاحظة هامة:</w:t>
      </w:r>
      <w:r w:rsidRPr="00ED7755">
        <w:rPr>
          <w:rFonts w:cs="Simplified Arabic" w:hint="cs"/>
          <w:color w:val="000000"/>
          <w:sz w:val="24"/>
          <w:szCs w:val="24"/>
          <w:rtl/>
        </w:rPr>
        <w:t xml:space="preserve"> في حالة تجمّع يبين رئيس التجمّع أنه يتصرف باسم التجمّع مع توضيح طبيعة التجمّع ( بالشراكة </w:t>
      </w:r>
      <w:r>
        <w:rPr>
          <w:rFonts w:cs="Simplified Arabic" w:hint="cs"/>
          <w:color w:val="000000"/>
          <w:sz w:val="24"/>
          <w:szCs w:val="24"/>
          <w:rtl/>
        </w:rPr>
        <w:t>أ</w:t>
      </w:r>
      <w:r w:rsidRPr="00ED7755">
        <w:rPr>
          <w:rFonts w:cs="Simplified Arabic" w:hint="cs"/>
          <w:color w:val="000000"/>
          <w:sz w:val="24"/>
          <w:szCs w:val="24"/>
          <w:rtl/>
        </w:rPr>
        <w:t>و بالتضامن )</w:t>
      </w:r>
    </w:p>
    <w:p w:rsidR="00F92C04" w:rsidRPr="00ED7755" w:rsidRDefault="00F92C04" w:rsidP="005B4126">
      <w:pPr>
        <w:ind w:right="540"/>
        <w:jc w:val="both"/>
        <w:rPr>
          <w:rFonts w:cs="Simplified Arabic"/>
          <w:color w:val="000000"/>
          <w:sz w:val="24"/>
          <w:szCs w:val="24"/>
        </w:rPr>
      </w:pPr>
    </w:p>
    <w:p w:rsidR="000F2E19" w:rsidRPr="007D1879" w:rsidRDefault="00977C19" w:rsidP="00977C19">
      <w:pPr>
        <w:pStyle w:val="Corpsdetexte2"/>
        <w:spacing w:line="240" w:lineRule="auto"/>
        <w:jc w:val="both"/>
        <w:rPr>
          <w:rFonts w:cs="Traditional Arabic"/>
          <w:i/>
          <w:iCs/>
          <w:color w:val="000000"/>
          <w:sz w:val="48"/>
          <w:szCs w:val="48"/>
          <w:rtl/>
          <w:lang w:bidi="ar-DZ"/>
        </w:rPr>
      </w:pPr>
      <w:r>
        <w:rPr>
          <w:rFonts w:cs="Traditional Arabic" w:hint="cs"/>
          <w:i/>
          <w:iCs/>
          <w:color w:val="000000"/>
          <w:sz w:val="48"/>
          <w:szCs w:val="48"/>
          <w:rtl/>
          <w:lang w:bidi="ar-DZ"/>
        </w:rPr>
        <w:t xml:space="preserve">                                 </w:t>
      </w:r>
      <w:r w:rsidR="00F77F34">
        <w:rPr>
          <w:rFonts w:cs="Traditional Arabic" w:hint="cs"/>
          <w:i/>
          <w:iCs/>
          <w:color w:val="000000"/>
          <w:sz w:val="48"/>
          <w:szCs w:val="48"/>
          <w:rtl/>
          <w:lang w:bidi="ar-DZ"/>
        </w:rPr>
        <w:t>ا</w:t>
      </w:r>
      <w:r w:rsidR="000548B3" w:rsidRPr="007D1879">
        <w:rPr>
          <w:rFonts w:cs="Traditional Arabic" w:hint="cs"/>
          <w:i/>
          <w:iCs/>
          <w:color w:val="000000"/>
          <w:sz w:val="48"/>
          <w:szCs w:val="48"/>
          <w:rtl/>
          <w:lang w:bidi="ar-DZ"/>
        </w:rPr>
        <w:t>ل</w:t>
      </w:r>
      <w:r w:rsidR="00E3678D" w:rsidRPr="007D1879">
        <w:rPr>
          <w:rFonts w:cs="Traditional Arabic" w:hint="cs"/>
          <w:i/>
          <w:iCs/>
          <w:color w:val="000000"/>
          <w:sz w:val="48"/>
          <w:szCs w:val="48"/>
          <w:rtl/>
          <w:lang w:bidi="ar-DZ"/>
        </w:rPr>
        <w:t>ـ</w:t>
      </w:r>
      <w:r w:rsidR="000548B3" w:rsidRPr="007D1879">
        <w:rPr>
          <w:rFonts w:cs="Traditional Arabic" w:hint="cs"/>
          <w:i/>
          <w:iCs/>
          <w:color w:val="000000"/>
          <w:sz w:val="48"/>
          <w:szCs w:val="48"/>
          <w:rtl/>
          <w:lang w:bidi="ar-DZ"/>
        </w:rPr>
        <w:t>عرض المال</w:t>
      </w:r>
      <w:r w:rsidR="00E3678D" w:rsidRPr="007D1879">
        <w:rPr>
          <w:rFonts w:cs="Traditional Arabic" w:hint="cs"/>
          <w:i/>
          <w:iCs/>
          <w:color w:val="000000"/>
          <w:sz w:val="48"/>
          <w:szCs w:val="48"/>
          <w:rtl/>
          <w:lang w:bidi="ar-DZ"/>
        </w:rPr>
        <w:t>ــ</w:t>
      </w:r>
      <w:r w:rsidR="000548B3" w:rsidRPr="007D1879">
        <w:rPr>
          <w:rFonts w:cs="Traditional Arabic" w:hint="cs"/>
          <w:i/>
          <w:iCs/>
          <w:color w:val="000000"/>
          <w:sz w:val="48"/>
          <w:szCs w:val="48"/>
          <w:rtl/>
          <w:lang w:bidi="ar-DZ"/>
        </w:rPr>
        <w:t>ي</w:t>
      </w:r>
    </w:p>
    <w:p w:rsidR="00353C59" w:rsidRPr="005B4126" w:rsidRDefault="00B2116A" w:rsidP="00A82366">
      <w:pPr>
        <w:pStyle w:val="Corpsdetexte2"/>
        <w:spacing w:line="216" w:lineRule="auto"/>
        <w:jc w:val="center"/>
        <w:rPr>
          <w:rFonts w:cs="Traditional Arabic"/>
          <w:b w:val="0"/>
          <w:bCs w:val="0"/>
          <w:sz w:val="26"/>
          <w:szCs w:val="26"/>
        </w:rPr>
      </w:pPr>
      <w:r w:rsidRPr="005B4126">
        <w:rPr>
          <w:rFonts w:cs="Traditional Arabic"/>
          <w:b w:val="0"/>
          <w:bCs w:val="0"/>
          <w:sz w:val="26"/>
          <w:szCs w:val="26"/>
          <w:rtl/>
        </w:rPr>
        <w:t xml:space="preserve">أعد </w:t>
      </w:r>
      <w:r w:rsidRPr="005B4126">
        <w:rPr>
          <w:rFonts w:cs="Traditional Arabic" w:hint="cs"/>
          <w:b w:val="0"/>
          <w:bCs w:val="0"/>
          <w:sz w:val="26"/>
          <w:szCs w:val="26"/>
          <w:rtl/>
        </w:rPr>
        <w:t xml:space="preserve">وفقا للمادة </w:t>
      </w:r>
      <w:r w:rsidR="00E0591A" w:rsidRPr="005B4126">
        <w:rPr>
          <w:rFonts w:cs="Traditional Arabic" w:hint="cs"/>
          <w:b w:val="0"/>
          <w:bCs w:val="0"/>
          <w:sz w:val="26"/>
          <w:szCs w:val="26"/>
          <w:rtl/>
        </w:rPr>
        <w:t>51 من</w:t>
      </w:r>
      <w:r w:rsidRPr="005B4126">
        <w:rPr>
          <w:rFonts w:cs="Traditional Arabic" w:hint="cs"/>
          <w:b w:val="0"/>
          <w:bCs w:val="0"/>
          <w:sz w:val="26"/>
          <w:szCs w:val="26"/>
          <w:rtl/>
        </w:rPr>
        <w:t xml:space="preserve"> المرسوم</w:t>
      </w:r>
      <w:r w:rsidRPr="005B4126">
        <w:rPr>
          <w:rFonts w:cs="Traditional Arabic"/>
          <w:b w:val="0"/>
          <w:bCs w:val="0"/>
          <w:sz w:val="26"/>
          <w:szCs w:val="26"/>
          <w:rtl/>
        </w:rPr>
        <w:t xml:space="preserve"> الرئاسي رقم </w:t>
      </w:r>
      <w:r w:rsidRPr="005B4126">
        <w:rPr>
          <w:rFonts w:cs="Traditional Arabic" w:hint="cs"/>
          <w:b w:val="0"/>
          <w:bCs w:val="0"/>
          <w:sz w:val="26"/>
          <w:szCs w:val="26"/>
          <w:rtl/>
        </w:rPr>
        <w:t>10</w:t>
      </w:r>
      <w:r w:rsidRPr="005B4126">
        <w:rPr>
          <w:rFonts w:cs="Traditional Arabic"/>
          <w:b w:val="0"/>
          <w:bCs w:val="0"/>
          <w:sz w:val="26"/>
          <w:szCs w:val="26"/>
          <w:rtl/>
        </w:rPr>
        <w:t>/</w:t>
      </w:r>
      <w:r w:rsidRPr="005B4126">
        <w:rPr>
          <w:rFonts w:cs="Traditional Arabic" w:hint="cs"/>
          <w:b w:val="0"/>
          <w:bCs w:val="0"/>
          <w:sz w:val="26"/>
          <w:szCs w:val="26"/>
          <w:rtl/>
        </w:rPr>
        <w:t>236</w:t>
      </w:r>
      <w:r w:rsidRPr="005B4126">
        <w:rPr>
          <w:rFonts w:cs="Traditional Arabic"/>
          <w:b w:val="0"/>
          <w:bCs w:val="0"/>
          <w:sz w:val="26"/>
          <w:szCs w:val="26"/>
          <w:rtl/>
        </w:rPr>
        <w:t xml:space="preserve"> </w:t>
      </w:r>
      <w:r w:rsidR="000F0D81" w:rsidRPr="005B4126">
        <w:rPr>
          <w:rFonts w:cs="Traditional Arabic" w:hint="cs"/>
          <w:b w:val="0"/>
          <w:bCs w:val="0"/>
          <w:sz w:val="26"/>
          <w:szCs w:val="26"/>
          <w:rtl/>
        </w:rPr>
        <w:t>الصادر بتاريخ 07/10/2010</w:t>
      </w:r>
      <w:r w:rsidR="00DC413F" w:rsidRPr="005B4126">
        <w:rPr>
          <w:rFonts w:cs="Traditional Arabic" w:hint="cs"/>
          <w:b w:val="0"/>
          <w:bCs w:val="0"/>
          <w:sz w:val="26"/>
          <w:szCs w:val="26"/>
          <w:rtl/>
        </w:rPr>
        <w:t xml:space="preserve"> المعدل والمتمم</w:t>
      </w:r>
      <w:r w:rsidR="00581974" w:rsidRPr="005B4126">
        <w:rPr>
          <w:rFonts w:cs="Traditional Arabic" w:hint="cs"/>
          <w:b w:val="0"/>
          <w:bCs w:val="0"/>
          <w:sz w:val="26"/>
          <w:szCs w:val="26"/>
          <w:rtl/>
        </w:rPr>
        <w:t xml:space="preserve"> </w:t>
      </w:r>
      <w:r w:rsidRPr="005B4126">
        <w:rPr>
          <w:rFonts w:cs="Traditional Arabic" w:hint="cs"/>
          <w:b w:val="0"/>
          <w:bCs w:val="0"/>
          <w:sz w:val="26"/>
          <w:szCs w:val="26"/>
          <w:rtl/>
        </w:rPr>
        <w:t>المتضمن تنظيم</w:t>
      </w:r>
      <w:r w:rsidRPr="005B4126">
        <w:rPr>
          <w:rFonts w:cs="Traditional Arabic"/>
          <w:b w:val="0"/>
          <w:bCs w:val="0"/>
          <w:sz w:val="26"/>
          <w:szCs w:val="26"/>
          <w:rtl/>
        </w:rPr>
        <w:t xml:space="preserve"> الصفقات العمومية.</w:t>
      </w:r>
    </w:p>
    <w:p w:rsidR="00353C59" w:rsidRDefault="00353C59" w:rsidP="00353C59">
      <w:pPr>
        <w:spacing w:line="216" w:lineRule="auto"/>
        <w:rPr>
          <w:b/>
          <w:bCs/>
          <w:color w:val="000000"/>
          <w:sz w:val="32"/>
          <w:szCs w:val="32"/>
          <w:rtl/>
        </w:rPr>
      </w:pPr>
      <w:r w:rsidRPr="00FE5BD2">
        <w:rPr>
          <w:b/>
          <w:bCs/>
          <w:color w:val="000000"/>
          <w:sz w:val="32"/>
          <w:szCs w:val="32"/>
          <w:u w:val="single"/>
          <w:rtl/>
        </w:rPr>
        <w:t>الم</w:t>
      </w:r>
      <w:r w:rsidRPr="00FE5BD2">
        <w:rPr>
          <w:rFonts w:hint="cs"/>
          <w:b/>
          <w:bCs/>
          <w:color w:val="000000"/>
          <w:sz w:val="32"/>
          <w:szCs w:val="32"/>
          <w:u w:val="single"/>
          <w:rtl/>
        </w:rPr>
        <w:t>ــ</w:t>
      </w:r>
      <w:r w:rsidRPr="00FE5BD2">
        <w:rPr>
          <w:b/>
          <w:bCs/>
          <w:color w:val="000000"/>
          <w:sz w:val="32"/>
          <w:szCs w:val="32"/>
          <w:u w:val="single"/>
          <w:rtl/>
        </w:rPr>
        <w:t>ادة</w:t>
      </w:r>
      <w:r w:rsidRPr="00FE5BD2">
        <w:rPr>
          <w:rFonts w:hint="cs"/>
          <w:b/>
          <w:bCs/>
          <w:color w:val="000000"/>
          <w:szCs w:val="28"/>
          <w:u w:val="single"/>
          <w:rtl/>
        </w:rPr>
        <w:t xml:space="preserve"> </w:t>
      </w:r>
      <w:r>
        <w:rPr>
          <w:b/>
          <w:bCs/>
          <w:color w:val="000000"/>
          <w:sz w:val="28"/>
          <w:szCs w:val="28"/>
          <w:u w:val="single"/>
        </w:rPr>
        <w:t>01</w:t>
      </w:r>
      <w:r w:rsidRPr="00DF27B5">
        <w:rPr>
          <w:rFonts w:hint="cs"/>
          <w:b/>
          <w:bCs/>
          <w:color w:val="000000"/>
          <w:sz w:val="32"/>
          <w:szCs w:val="32"/>
          <w:rtl/>
        </w:rPr>
        <w:t>:</w:t>
      </w:r>
      <w:r w:rsidRPr="00DF27B5">
        <w:rPr>
          <w:b/>
          <w:bCs/>
          <w:color w:val="000000"/>
          <w:sz w:val="32"/>
          <w:szCs w:val="32"/>
          <w:rtl/>
        </w:rPr>
        <w:t xml:space="preserve"> </w:t>
      </w:r>
      <w:r>
        <w:rPr>
          <w:rFonts w:hint="cs"/>
          <w:b/>
          <w:bCs/>
          <w:color w:val="000000"/>
          <w:sz w:val="32"/>
          <w:szCs w:val="32"/>
          <w:rtl/>
        </w:rPr>
        <w:t>الأطراف المتعاقدة</w:t>
      </w:r>
    </w:p>
    <w:p w:rsidR="00353C59" w:rsidRPr="00A82366" w:rsidRDefault="00353C59" w:rsidP="00353C59">
      <w:pPr>
        <w:pStyle w:val="Corpsdetexte3"/>
        <w:jc w:val="lowKashida"/>
        <w:rPr>
          <w:rFonts w:cs="Traditional Arabic"/>
          <w:b/>
          <w:bCs/>
          <w:sz w:val="28"/>
          <w:rtl/>
        </w:rPr>
      </w:pPr>
      <w:r w:rsidRPr="00A82366">
        <w:rPr>
          <w:rFonts w:cs="Traditional Arabic"/>
          <w:b/>
          <w:bCs/>
          <w:sz w:val="28"/>
          <w:rtl/>
        </w:rPr>
        <w:t xml:space="preserve">هذه </w:t>
      </w:r>
      <w:r w:rsidRPr="00A82366">
        <w:rPr>
          <w:rFonts w:cs="Traditional Arabic" w:hint="cs"/>
          <w:b/>
          <w:bCs/>
          <w:sz w:val="28"/>
          <w:rtl/>
          <w:lang w:bidi="ar-DZ"/>
        </w:rPr>
        <w:t xml:space="preserve">الصفقة </w:t>
      </w:r>
      <w:r w:rsidRPr="00A82366">
        <w:rPr>
          <w:rFonts w:cs="Traditional Arabic"/>
          <w:b/>
          <w:bCs/>
          <w:sz w:val="28"/>
          <w:rtl/>
        </w:rPr>
        <w:t xml:space="preserve"> مبرمة </w:t>
      </w:r>
      <w:r w:rsidRPr="00A82366">
        <w:rPr>
          <w:rFonts w:cs="Traditional Arabic" w:hint="cs"/>
          <w:b/>
          <w:bCs/>
          <w:sz w:val="28"/>
          <w:rtl/>
        </w:rPr>
        <w:t>بيـن:</w:t>
      </w:r>
    </w:p>
    <w:p w:rsidR="00353C59" w:rsidRPr="00A82366" w:rsidRDefault="00353C59" w:rsidP="00531A7B">
      <w:pPr>
        <w:spacing w:line="240" w:lineRule="auto"/>
        <w:jc w:val="both"/>
        <w:rPr>
          <w:sz w:val="28"/>
          <w:szCs w:val="28"/>
          <w:rtl/>
        </w:rPr>
      </w:pPr>
      <w:r w:rsidRPr="00A82366">
        <w:rPr>
          <w:rFonts w:hint="cs"/>
          <w:b/>
          <w:bCs/>
          <w:sz w:val="28"/>
          <w:szCs w:val="28"/>
          <w:rtl/>
        </w:rPr>
        <w:t xml:space="preserve">السيد:والي ولاية بسكرة </w:t>
      </w:r>
      <w:r w:rsidRPr="00A82366">
        <w:rPr>
          <w:b/>
          <w:bCs/>
          <w:sz w:val="28"/>
          <w:szCs w:val="28"/>
          <w:rtl/>
        </w:rPr>
        <w:t xml:space="preserve">ممثل </w:t>
      </w:r>
      <w:r w:rsidRPr="00A82366">
        <w:rPr>
          <w:rFonts w:hint="cs"/>
          <w:b/>
          <w:bCs/>
          <w:sz w:val="28"/>
          <w:szCs w:val="28"/>
          <w:rtl/>
        </w:rPr>
        <w:t>من طرف</w:t>
      </w:r>
      <w:r w:rsidRPr="00A82366">
        <w:rPr>
          <w:b/>
          <w:bCs/>
          <w:sz w:val="28"/>
          <w:szCs w:val="28"/>
          <w:rtl/>
        </w:rPr>
        <w:t xml:space="preserve"> السيد مدير </w:t>
      </w:r>
      <w:r w:rsidR="00531A7B">
        <w:rPr>
          <w:b/>
          <w:bCs/>
          <w:sz w:val="28"/>
          <w:szCs w:val="28"/>
        </w:rPr>
        <w:t>............................</w:t>
      </w:r>
      <w:r w:rsidRPr="00A82366">
        <w:rPr>
          <w:b/>
          <w:bCs/>
          <w:sz w:val="28"/>
          <w:szCs w:val="28"/>
          <w:rtl/>
        </w:rPr>
        <w:t xml:space="preserve"> لولاية </w:t>
      </w:r>
      <w:r w:rsidRPr="00A82366">
        <w:rPr>
          <w:rFonts w:hint="cs"/>
          <w:b/>
          <w:bCs/>
          <w:sz w:val="28"/>
          <w:szCs w:val="28"/>
          <w:rtl/>
        </w:rPr>
        <w:t>بسكرة</w:t>
      </w:r>
      <w:r w:rsidRPr="00A82366">
        <w:rPr>
          <w:sz w:val="28"/>
          <w:szCs w:val="28"/>
          <w:rtl/>
        </w:rPr>
        <w:t>(المشار</w:t>
      </w:r>
      <w:r w:rsidRPr="00A82366">
        <w:rPr>
          <w:rFonts w:hint="cs"/>
          <w:sz w:val="28"/>
          <w:szCs w:val="28"/>
          <w:rtl/>
        </w:rPr>
        <w:t xml:space="preserve"> </w:t>
      </w:r>
      <w:r w:rsidRPr="00A82366">
        <w:rPr>
          <w:sz w:val="28"/>
          <w:szCs w:val="28"/>
          <w:rtl/>
        </w:rPr>
        <w:t>إليه بصاحب المشروع)</w:t>
      </w:r>
    </w:p>
    <w:p w:rsidR="00353C59" w:rsidRPr="00B42693" w:rsidRDefault="00353C59" w:rsidP="00353C59">
      <w:pPr>
        <w:jc w:val="center"/>
        <w:rPr>
          <w:b/>
          <w:bCs/>
          <w:szCs w:val="32"/>
          <w:rtl/>
          <w:lang w:bidi="ar-DZ"/>
        </w:rPr>
      </w:pPr>
      <w:r w:rsidRPr="00A82366">
        <w:rPr>
          <w:rFonts w:hint="cs"/>
          <w:b/>
          <w:bCs/>
          <w:sz w:val="28"/>
          <w:szCs w:val="28"/>
          <w:rtl/>
        </w:rPr>
        <w:t>من جهة:</w:t>
      </w:r>
    </w:p>
    <w:p w:rsidR="00353C59" w:rsidRPr="00A82366" w:rsidRDefault="00353C59" w:rsidP="00353C59">
      <w:pPr>
        <w:pStyle w:val="Corpsdetexte2"/>
        <w:spacing w:line="324" w:lineRule="auto"/>
        <w:ind w:right="360"/>
        <w:jc w:val="left"/>
        <w:rPr>
          <w:rFonts w:cs="Traditional Arabic"/>
          <w:sz w:val="28"/>
          <w:szCs w:val="28"/>
          <w:rtl/>
        </w:rPr>
      </w:pPr>
      <w:r w:rsidRPr="00A82366">
        <w:rPr>
          <w:rFonts w:cs="Traditional Arabic" w:hint="cs"/>
          <w:sz w:val="28"/>
          <w:szCs w:val="28"/>
          <w:rtl/>
        </w:rPr>
        <w:t>والسيد:</w:t>
      </w:r>
      <w:r w:rsidRPr="00A82366">
        <w:rPr>
          <w:rFonts w:cs="Traditional Arabic"/>
          <w:sz w:val="28"/>
          <w:szCs w:val="28"/>
          <w:rtl/>
        </w:rPr>
        <w:t xml:space="preserve"> </w:t>
      </w:r>
      <w:r w:rsidRPr="00A82366">
        <w:rPr>
          <w:rFonts w:cs="Traditional Arabic" w:hint="cs"/>
          <w:sz w:val="28"/>
          <w:szCs w:val="28"/>
          <w:rtl/>
        </w:rPr>
        <w:t xml:space="preserve">.......................................................................... </w:t>
      </w:r>
      <w:r w:rsidRPr="00A82366">
        <w:rPr>
          <w:rFonts w:cs="Traditional Arabic"/>
          <w:sz w:val="28"/>
          <w:szCs w:val="28"/>
          <w:rtl/>
        </w:rPr>
        <w:t>( المشار إليه بالمتعامل المتعاقد )</w:t>
      </w:r>
    </w:p>
    <w:p w:rsidR="00353C59" w:rsidRPr="00A82366" w:rsidRDefault="00353C59" w:rsidP="00353C59">
      <w:pPr>
        <w:jc w:val="center"/>
        <w:rPr>
          <w:b/>
          <w:bCs/>
          <w:sz w:val="28"/>
          <w:szCs w:val="28"/>
          <w:rtl/>
        </w:rPr>
      </w:pPr>
      <w:r w:rsidRPr="00A82366">
        <w:rPr>
          <w:b/>
          <w:bCs/>
          <w:sz w:val="28"/>
          <w:szCs w:val="28"/>
          <w:rtl/>
        </w:rPr>
        <w:t xml:space="preserve">من </w:t>
      </w:r>
      <w:r w:rsidRPr="00A82366">
        <w:rPr>
          <w:rFonts w:hint="cs"/>
          <w:b/>
          <w:bCs/>
          <w:sz w:val="28"/>
          <w:szCs w:val="28"/>
          <w:rtl/>
        </w:rPr>
        <w:t>جهة أخرى:</w:t>
      </w:r>
    </w:p>
    <w:p w:rsidR="008550D0" w:rsidRPr="00DF27B5" w:rsidRDefault="008550D0" w:rsidP="00353C59">
      <w:pPr>
        <w:spacing w:line="216" w:lineRule="auto"/>
        <w:rPr>
          <w:b/>
          <w:bCs/>
          <w:color w:val="000000"/>
          <w:sz w:val="28"/>
          <w:szCs w:val="28"/>
          <w:rtl/>
          <w:lang w:bidi="ar-DZ"/>
        </w:rPr>
      </w:pPr>
      <w:r w:rsidRPr="00FE5BD2">
        <w:rPr>
          <w:b/>
          <w:bCs/>
          <w:color w:val="000000"/>
          <w:sz w:val="32"/>
          <w:szCs w:val="32"/>
          <w:u w:val="single"/>
          <w:rtl/>
        </w:rPr>
        <w:t>الم</w:t>
      </w:r>
      <w:r w:rsidRPr="00FE5BD2">
        <w:rPr>
          <w:rFonts w:hint="cs"/>
          <w:b/>
          <w:bCs/>
          <w:color w:val="000000"/>
          <w:sz w:val="32"/>
          <w:szCs w:val="32"/>
          <w:u w:val="single"/>
          <w:rtl/>
        </w:rPr>
        <w:t>ــ</w:t>
      </w:r>
      <w:r w:rsidRPr="00FE5BD2">
        <w:rPr>
          <w:b/>
          <w:bCs/>
          <w:color w:val="000000"/>
          <w:sz w:val="32"/>
          <w:szCs w:val="32"/>
          <w:u w:val="single"/>
          <w:rtl/>
        </w:rPr>
        <w:t>ادة</w:t>
      </w:r>
      <w:r w:rsidRPr="00FE5BD2">
        <w:rPr>
          <w:rFonts w:hint="cs"/>
          <w:b/>
          <w:bCs/>
          <w:color w:val="000000"/>
          <w:szCs w:val="28"/>
          <w:u w:val="single"/>
          <w:rtl/>
        </w:rPr>
        <w:t xml:space="preserve"> </w:t>
      </w:r>
      <w:r w:rsidR="00353C59">
        <w:rPr>
          <w:rFonts w:hint="cs"/>
          <w:b/>
          <w:bCs/>
          <w:color w:val="000000"/>
          <w:sz w:val="28"/>
          <w:szCs w:val="28"/>
          <w:u w:val="single"/>
          <w:rtl/>
        </w:rPr>
        <w:t>02</w:t>
      </w:r>
      <w:r w:rsidRPr="00DF27B5">
        <w:rPr>
          <w:rFonts w:hint="cs"/>
          <w:b/>
          <w:bCs/>
          <w:color w:val="000000"/>
          <w:sz w:val="32"/>
          <w:szCs w:val="32"/>
          <w:rtl/>
        </w:rPr>
        <w:t>:</w:t>
      </w:r>
      <w:r w:rsidRPr="00DF27B5">
        <w:rPr>
          <w:b/>
          <w:bCs/>
          <w:color w:val="000000"/>
          <w:sz w:val="32"/>
          <w:szCs w:val="32"/>
          <w:rtl/>
        </w:rPr>
        <w:t xml:space="preserve"> موض</w:t>
      </w:r>
      <w:r w:rsidRPr="00DF27B5">
        <w:rPr>
          <w:rFonts w:hint="cs"/>
          <w:b/>
          <w:bCs/>
          <w:color w:val="000000"/>
          <w:sz w:val="32"/>
          <w:szCs w:val="32"/>
          <w:rtl/>
        </w:rPr>
        <w:t>ـ</w:t>
      </w:r>
      <w:r w:rsidRPr="00DF27B5">
        <w:rPr>
          <w:b/>
          <w:bCs/>
          <w:color w:val="000000"/>
          <w:sz w:val="32"/>
          <w:szCs w:val="32"/>
          <w:rtl/>
        </w:rPr>
        <w:t xml:space="preserve">وع </w:t>
      </w:r>
      <w:r w:rsidRPr="00DF27B5">
        <w:rPr>
          <w:rFonts w:hint="cs"/>
          <w:b/>
          <w:bCs/>
          <w:color w:val="000000"/>
          <w:sz w:val="32"/>
          <w:szCs w:val="32"/>
          <w:rtl/>
          <w:lang w:bidi="ar-DZ"/>
        </w:rPr>
        <w:t>الصفقـة</w:t>
      </w:r>
    </w:p>
    <w:p w:rsidR="00BD40C0" w:rsidRDefault="008550D0" w:rsidP="00531A7B">
      <w:pPr>
        <w:tabs>
          <w:tab w:val="right" w:pos="9078"/>
        </w:tabs>
        <w:spacing w:line="240" w:lineRule="auto"/>
        <w:ind w:right="-142" w:firstLine="6"/>
        <w:rPr>
          <w:color w:val="000000"/>
          <w:sz w:val="26"/>
          <w:szCs w:val="26"/>
          <w:rtl/>
        </w:rPr>
      </w:pPr>
      <w:r w:rsidRPr="005A07F7">
        <w:rPr>
          <w:color w:val="000000"/>
          <w:sz w:val="26"/>
          <w:szCs w:val="26"/>
          <w:rtl/>
        </w:rPr>
        <w:t xml:space="preserve">موضوع </w:t>
      </w:r>
      <w:r w:rsidRPr="005A07F7">
        <w:rPr>
          <w:rFonts w:hint="cs"/>
          <w:color w:val="000000"/>
          <w:sz w:val="26"/>
          <w:szCs w:val="26"/>
          <w:rtl/>
        </w:rPr>
        <w:t xml:space="preserve">الصفقة الناتجة عن دفتر الشروط هي: </w:t>
      </w:r>
      <w:r w:rsidR="005A07F7" w:rsidRPr="005A07F7">
        <w:rPr>
          <w:rFonts w:hint="cs"/>
          <w:b/>
          <w:bCs/>
          <w:color w:val="000000"/>
          <w:sz w:val="26"/>
          <w:szCs w:val="26"/>
          <w:rtl/>
        </w:rPr>
        <w:t xml:space="preserve">إنجاز مقر </w:t>
      </w:r>
      <w:r w:rsidR="00531A7B">
        <w:rPr>
          <w:b/>
          <w:bCs/>
          <w:color w:val="000000"/>
          <w:sz w:val="26"/>
          <w:szCs w:val="26"/>
        </w:rPr>
        <w:t>...................................................</w:t>
      </w:r>
      <w:r w:rsidR="00607437">
        <w:rPr>
          <w:rFonts w:hint="cs"/>
          <w:b/>
          <w:bCs/>
          <w:color w:val="000000"/>
          <w:sz w:val="26"/>
          <w:szCs w:val="26"/>
          <w:rtl/>
        </w:rPr>
        <w:t xml:space="preserve"> </w:t>
      </w:r>
      <w:r w:rsidR="005A07F7" w:rsidRPr="005A07F7">
        <w:rPr>
          <w:rFonts w:hint="cs"/>
          <w:b/>
          <w:bCs/>
          <w:color w:val="000000"/>
          <w:sz w:val="26"/>
          <w:szCs w:val="26"/>
          <w:rtl/>
        </w:rPr>
        <w:t>ولاية بسكرة</w:t>
      </w:r>
      <w:r w:rsidR="00790F66" w:rsidRPr="005A07F7">
        <w:rPr>
          <w:color w:val="000000"/>
          <w:sz w:val="26"/>
          <w:szCs w:val="26"/>
        </w:rPr>
        <w:t>.</w:t>
      </w:r>
    </w:p>
    <w:p w:rsidR="00607437" w:rsidRPr="005A07F7" w:rsidRDefault="00607437" w:rsidP="005A07F7">
      <w:pPr>
        <w:tabs>
          <w:tab w:val="right" w:pos="9078"/>
        </w:tabs>
        <w:spacing w:line="240" w:lineRule="auto"/>
        <w:ind w:right="-142" w:firstLine="6"/>
        <w:rPr>
          <w:color w:val="000000"/>
          <w:sz w:val="26"/>
          <w:szCs w:val="26"/>
        </w:rPr>
      </w:pPr>
      <w:r w:rsidRPr="002B5D45">
        <w:rPr>
          <w:rFonts w:ascii="Courier New" w:hAnsi="Courier New" w:hint="cs"/>
          <w:b/>
          <w:bCs/>
          <w:sz w:val="22"/>
          <w:szCs w:val="22"/>
          <w:rtl/>
        </w:rPr>
        <w:t>الحصة رقم 01: الإدارة    ، الحصة رقم 02: التهيئة الخارجية +الطرقات و موقف للسيارات +</w:t>
      </w:r>
      <w:r w:rsidR="00925000">
        <w:rPr>
          <w:rFonts w:ascii="Courier New" w:hAnsi="Courier New" w:hint="cs"/>
          <w:b/>
          <w:bCs/>
          <w:sz w:val="22"/>
          <w:szCs w:val="22"/>
          <w:rtl/>
          <w:lang w:bidi="ar-DZ"/>
        </w:rPr>
        <w:t xml:space="preserve"> </w:t>
      </w:r>
      <w:r w:rsidR="00925000">
        <w:rPr>
          <w:rFonts w:ascii="Courier New" w:hAnsi="Courier New"/>
          <w:b/>
          <w:bCs/>
          <w:sz w:val="22"/>
          <w:szCs w:val="22"/>
          <w:lang w:bidi="ar-DZ"/>
        </w:rPr>
        <w:t>AEP+AEU</w:t>
      </w:r>
      <w:r w:rsidR="00925000">
        <w:rPr>
          <w:rFonts w:ascii="Courier New" w:hAnsi="Courier New" w:hint="cs"/>
          <w:b/>
          <w:bCs/>
          <w:sz w:val="22"/>
          <w:szCs w:val="22"/>
          <w:rtl/>
          <w:lang w:bidi="ar-DZ"/>
        </w:rPr>
        <w:t>+</w:t>
      </w:r>
      <w:r w:rsidR="0098530E">
        <w:rPr>
          <w:rFonts w:ascii="Courier New" w:hAnsi="Courier New" w:hint="cs"/>
          <w:b/>
          <w:bCs/>
          <w:sz w:val="22"/>
          <w:szCs w:val="22"/>
          <w:rtl/>
        </w:rPr>
        <w:t>خزان مائي ذو سعة 60م3</w:t>
      </w:r>
      <w:r w:rsidRPr="002B5D45">
        <w:rPr>
          <w:rFonts w:ascii="Courier New" w:hAnsi="Courier New" w:hint="cs"/>
          <w:b/>
          <w:bCs/>
          <w:sz w:val="22"/>
          <w:szCs w:val="22"/>
          <w:rtl/>
        </w:rPr>
        <w:t xml:space="preserve">  الإنارة الخارجية </w:t>
      </w:r>
      <w:r w:rsidR="0098530E">
        <w:rPr>
          <w:rFonts w:ascii="Courier New" w:hAnsi="Courier New" w:hint="cs"/>
          <w:b/>
          <w:bCs/>
          <w:sz w:val="22"/>
          <w:szCs w:val="22"/>
          <w:rtl/>
        </w:rPr>
        <w:t>+بناء و تجهيز المحول الكهربائي</w:t>
      </w:r>
      <w:r w:rsidRPr="002B5D45">
        <w:rPr>
          <w:rFonts w:ascii="Courier New" w:hAnsi="Courier New" w:hint="cs"/>
          <w:b/>
          <w:bCs/>
          <w:sz w:val="22"/>
          <w:szCs w:val="22"/>
          <w:rtl/>
        </w:rPr>
        <w:t>، الحصة رقم 03: السكن الوظيفي</w:t>
      </w:r>
      <w:r>
        <w:rPr>
          <w:rFonts w:ascii="Courier New" w:hAnsi="Courier New" w:hint="cs"/>
          <w:b/>
          <w:bCs/>
          <w:sz w:val="22"/>
          <w:szCs w:val="22"/>
          <w:rtl/>
          <w:lang w:bidi="ar-DZ"/>
        </w:rPr>
        <w:t>.</w:t>
      </w:r>
    </w:p>
    <w:p w:rsidR="000F2E19" w:rsidRDefault="000F2E19" w:rsidP="00353C59">
      <w:pPr>
        <w:spacing w:line="216" w:lineRule="auto"/>
        <w:rPr>
          <w:b/>
          <w:bCs/>
          <w:color w:val="000000"/>
          <w:sz w:val="28"/>
          <w:szCs w:val="28"/>
          <w:u w:val="single"/>
          <w:rtl/>
          <w:lang w:bidi="ar-DZ"/>
        </w:rPr>
      </w:pPr>
      <w:r w:rsidRPr="000548B3">
        <w:rPr>
          <w:b/>
          <w:bCs/>
          <w:color w:val="000000"/>
          <w:sz w:val="32"/>
          <w:szCs w:val="32"/>
          <w:u w:val="single"/>
          <w:rtl/>
        </w:rPr>
        <w:t>الم</w:t>
      </w:r>
      <w:r w:rsidR="000548B3" w:rsidRPr="000548B3">
        <w:rPr>
          <w:rFonts w:hint="cs"/>
          <w:b/>
          <w:bCs/>
          <w:color w:val="000000"/>
          <w:sz w:val="32"/>
          <w:szCs w:val="32"/>
          <w:u w:val="single"/>
          <w:rtl/>
        </w:rPr>
        <w:t>ــ</w:t>
      </w:r>
      <w:r w:rsidRPr="000548B3">
        <w:rPr>
          <w:b/>
          <w:bCs/>
          <w:color w:val="000000"/>
          <w:sz w:val="32"/>
          <w:szCs w:val="32"/>
          <w:u w:val="single"/>
          <w:rtl/>
        </w:rPr>
        <w:t xml:space="preserve">ادة </w:t>
      </w:r>
      <w:r w:rsidR="00353C59">
        <w:rPr>
          <w:rFonts w:hint="cs"/>
          <w:b/>
          <w:bCs/>
          <w:color w:val="000000"/>
          <w:sz w:val="28"/>
          <w:szCs w:val="28"/>
          <w:u w:val="single"/>
          <w:rtl/>
        </w:rPr>
        <w:t>03</w:t>
      </w:r>
      <w:r w:rsidRPr="000548B3">
        <w:rPr>
          <w:rFonts w:hint="cs"/>
          <w:b/>
          <w:bCs/>
          <w:color w:val="000000"/>
          <w:sz w:val="32"/>
          <w:szCs w:val="32"/>
          <w:rtl/>
        </w:rPr>
        <w:t>:</w:t>
      </w:r>
      <w:r w:rsidRPr="000548B3">
        <w:rPr>
          <w:b/>
          <w:bCs/>
          <w:color w:val="000000"/>
          <w:sz w:val="32"/>
          <w:szCs w:val="32"/>
          <w:rtl/>
        </w:rPr>
        <w:t xml:space="preserve"> طريقة </w:t>
      </w:r>
      <w:r w:rsidR="00A075DC">
        <w:rPr>
          <w:rFonts w:hint="cs"/>
          <w:b/>
          <w:bCs/>
          <w:color w:val="000000"/>
          <w:sz w:val="32"/>
          <w:szCs w:val="32"/>
          <w:rtl/>
        </w:rPr>
        <w:t>إبرام</w:t>
      </w:r>
      <w:r w:rsidRPr="000548B3">
        <w:rPr>
          <w:rFonts w:hint="cs"/>
          <w:b/>
          <w:bCs/>
          <w:color w:val="000000"/>
          <w:sz w:val="32"/>
          <w:szCs w:val="32"/>
          <w:rtl/>
        </w:rPr>
        <w:t xml:space="preserve"> </w:t>
      </w:r>
      <w:r w:rsidRPr="000548B3">
        <w:rPr>
          <w:rFonts w:hint="cs"/>
          <w:b/>
          <w:bCs/>
          <w:color w:val="000000"/>
          <w:sz w:val="32"/>
          <w:szCs w:val="32"/>
          <w:rtl/>
          <w:lang w:bidi="ar-DZ"/>
        </w:rPr>
        <w:t>الصفقة</w:t>
      </w:r>
    </w:p>
    <w:p w:rsidR="00B2116A" w:rsidRPr="005B4126" w:rsidRDefault="00B2116A" w:rsidP="009845C3">
      <w:pPr>
        <w:spacing w:line="216" w:lineRule="auto"/>
        <w:rPr>
          <w:color w:val="000000"/>
          <w:sz w:val="26"/>
          <w:szCs w:val="26"/>
        </w:rPr>
      </w:pPr>
      <w:r w:rsidRPr="005B4126">
        <w:rPr>
          <w:rFonts w:hint="cs"/>
          <w:color w:val="000000"/>
          <w:sz w:val="26"/>
          <w:szCs w:val="26"/>
          <w:rtl/>
        </w:rPr>
        <w:t xml:space="preserve">يتم إبرام </w:t>
      </w:r>
      <w:r w:rsidRPr="005B4126">
        <w:rPr>
          <w:rFonts w:hint="cs"/>
          <w:sz w:val="26"/>
          <w:szCs w:val="26"/>
          <w:rtl/>
          <w:lang w:bidi="ar-DZ"/>
        </w:rPr>
        <w:t xml:space="preserve">الصفقة </w:t>
      </w:r>
      <w:r w:rsidR="00B05E01" w:rsidRPr="005B4126">
        <w:rPr>
          <w:rFonts w:hint="cs"/>
          <w:sz w:val="26"/>
          <w:szCs w:val="26"/>
          <w:rtl/>
          <w:lang w:bidi="ar-DZ"/>
        </w:rPr>
        <w:t>الناتجـة عن دفتر الشروط</w:t>
      </w:r>
      <w:r w:rsidR="00B05E01" w:rsidRPr="005B4126">
        <w:rPr>
          <w:rFonts w:hint="cs"/>
          <w:color w:val="FF0000"/>
          <w:sz w:val="26"/>
          <w:szCs w:val="26"/>
          <w:rtl/>
          <w:lang w:bidi="ar-DZ"/>
        </w:rPr>
        <w:t xml:space="preserve"> </w:t>
      </w:r>
      <w:r w:rsidRPr="005B4126">
        <w:rPr>
          <w:rFonts w:hint="cs"/>
          <w:color w:val="000000"/>
          <w:sz w:val="26"/>
          <w:szCs w:val="26"/>
          <w:rtl/>
          <w:lang w:bidi="ar-DZ"/>
        </w:rPr>
        <w:t xml:space="preserve">عن طريق </w:t>
      </w:r>
      <w:r w:rsidR="00D70333" w:rsidRPr="005B4126">
        <w:rPr>
          <w:rFonts w:hint="cs"/>
          <w:color w:val="FF0000"/>
          <w:sz w:val="26"/>
          <w:szCs w:val="26"/>
          <w:rtl/>
          <w:lang w:bidi="ar-DZ"/>
        </w:rPr>
        <w:t>ال</w:t>
      </w:r>
      <w:r w:rsidRPr="005B4126">
        <w:rPr>
          <w:rFonts w:hint="cs"/>
          <w:color w:val="FF0000"/>
          <w:sz w:val="26"/>
          <w:szCs w:val="26"/>
          <w:rtl/>
          <w:lang w:bidi="ar-DZ"/>
        </w:rPr>
        <w:t xml:space="preserve">مناقصة </w:t>
      </w:r>
      <w:r w:rsidR="00D70333" w:rsidRPr="005B4126">
        <w:rPr>
          <w:rFonts w:hint="cs"/>
          <w:color w:val="FF0000"/>
          <w:sz w:val="26"/>
          <w:szCs w:val="26"/>
          <w:rtl/>
          <w:lang w:bidi="ar-DZ"/>
        </w:rPr>
        <w:t>ال</w:t>
      </w:r>
      <w:r w:rsidRPr="005B4126">
        <w:rPr>
          <w:rFonts w:hint="cs"/>
          <w:color w:val="FF0000"/>
          <w:sz w:val="26"/>
          <w:szCs w:val="26"/>
          <w:rtl/>
          <w:lang w:bidi="ar-DZ"/>
        </w:rPr>
        <w:t xml:space="preserve">وطنية </w:t>
      </w:r>
      <w:r w:rsidR="00D70333" w:rsidRPr="005B4126">
        <w:rPr>
          <w:rFonts w:hint="cs"/>
          <w:color w:val="FF0000"/>
          <w:sz w:val="26"/>
          <w:szCs w:val="26"/>
          <w:rtl/>
          <w:lang w:bidi="ar-DZ"/>
        </w:rPr>
        <w:t>ال</w:t>
      </w:r>
      <w:r w:rsidR="00930636" w:rsidRPr="005B4126">
        <w:rPr>
          <w:rFonts w:hint="cs"/>
          <w:color w:val="FF0000"/>
          <w:sz w:val="26"/>
          <w:szCs w:val="26"/>
          <w:rtl/>
          <w:lang w:bidi="ar-DZ"/>
        </w:rPr>
        <w:t>مفتوحة</w:t>
      </w:r>
      <w:r w:rsidR="00A237A0" w:rsidRPr="005B4126">
        <w:rPr>
          <w:rFonts w:hint="cs"/>
          <w:color w:val="FF0000"/>
          <w:sz w:val="26"/>
          <w:szCs w:val="26"/>
          <w:rtl/>
          <w:lang w:bidi="ar-DZ"/>
        </w:rPr>
        <w:t xml:space="preserve"> </w:t>
      </w:r>
      <w:r w:rsidR="00BD40C0" w:rsidRPr="005B4126">
        <w:rPr>
          <w:rFonts w:ascii="Courier New" w:hAnsi="Courier New" w:hint="cs"/>
          <w:color w:val="FF0000"/>
          <w:sz w:val="26"/>
          <w:szCs w:val="26"/>
          <w:rtl/>
        </w:rPr>
        <w:t xml:space="preserve">رقم </w:t>
      </w:r>
      <w:r w:rsidR="00BD40C0" w:rsidRPr="005B4126">
        <w:rPr>
          <w:rFonts w:ascii="Courier New" w:hAnsi="Courier New" w:hint="cs"/>
          <w:b/>
          <w:bCs/>
          <w:color w:val="FF0000"/>
          <w:sz w:val="26"/>
          <w:szCs w:val="26"/>
          <w:rtl/>
        </w:rPr>
        <w:t>...</w:t>
      </w:r>
      <w:r w:rsidR="00BD40C0" w:rsidRPr="005B4126">
        <w:rPr>
          <w:rFonts w:ascii="Courier New" w:hAnsi="Courier New" w:hint="cs"/>
          <w:color w:val="FF0000"/>
          <w:sz w:val="26"/>
          <w:szCs w:val="26"/>
          <w:rtl/>
        </w:rPr>
        <w:t xml:space="preserve"> /م .س.ت.ع /م س/201</w:t>
      </w:r>
      <w:r w:rsidR="009845C3" w:rsidRPr="005B4126">
        <w:rPr>
          <w:rFonts w:ascii="Courier New" w:hAnsi="Courier New" w:hint="cs"/>
          <w:color w:val="FF0000"/>
          <w:sz w:val="26"/>
          <w:szCs w:val="26"/>
          <w:rtl/>
        </w:rPr>
        <w:t>3</w:t>
      </w:r>
      <w:r w:rsidR="00BD40C0" w:rsidRPr="005B4126">
        <w:rPr>
          <w:rFonts w:ascii="Courier New" w:hAnsi="Courier New" w:hint="cs"/>
          <w:sz w:val="26"/>
          <w:szCs w:val="26"/>
          <w:rtl/>
        </w:rPr>
        <w:t xml:space="preserve">  </w:t>
      </w:r>
      <w:r w:rsidR="00BD40C0" w:rsidRPr="005B4126">
        <w:rPr>
          <w:rFonts w:ascii="Courier New" w:hAnsi="Courier New" w:hint="cs"/>
          <w:color w:val="FF0000"/>
          <w:sz w:val="26"/>
          <w:szCs w:val="26"/>
          <w:rtl/>
          <w:lang w:bidi="ar-DZ"/>
        </w:rPr>
        <w:t>بتاريخ ................</w:t>
      </w:r>
      <w:r w:rsidR="00BD40C0" w:rsidRPr="005B4126">
        <w:rPr>
          <w:rFonts w:ascii="Courier New" w:hAnsi="Courier New" w:hint="cs"/>
          <w:sz w:val="26"/>
          <w:szCs w:val="26"/>
          <w:rtl/>
          <w:lang w:bidi="ar-DZ"/>
        </w:rPr>
        <w:t xml:space="preserve"> </w:t>
      </w:r>
      <w:r w:rsidRPr="005B4126">
        <w:rPr>
          <w:rFonts w:hint="cs"/>
          <w:color w:val="000000"/>
          <w:sz w:val="26"/>
          <w:szCs w:val="26"/>
          <w:rtl/>
        </w:rPr>
        <w:t xml:space="preserve">طبقا </w:t>
      </w:r>
      <w:r w:rsidRPr="005B4126">
        <w:rPr>
          <w:rFonts w:hint="cs"/>
          <w:sz w:val="26"/>
          <w:szCs w:val="26"/>
          <w:rtl/>
        </w:rPr>
        <w:t>للم</w:t>
      </w:r>
      <w:r w:rsidR="00294F24" w:rsidRPr="005B4126">
        <w:rPr>
          <w:rFonts w:hint="cs"/>
          <w:sz w:val="26"/>
          <w:szCs w:val="26"/>
          <w:rtl/>
          <w:lang w:bidi="ar-DZ"/>
        </w:rPr>
        <w:t>واد</w:t>
      </w:r>
      <w:r w:rsidRPr="005B4126">
        <w:rPr>
          <w:rFonts w:hint="cs"/>
          <w:sz w:val="26"/>
          <w:szCs w:val="26"/>
          <w:rtl/>
          <w:lang w:bidi="ar-DZ"/>
        </w:rPr>
        <w:t xml:space="preserve"> </w:t>
      </w:r>
      <w:r w:rsidR="00294F24" w:rsidRPr="005B4126">
        <w:rPr>
          <w:rFonts w:hint="cs"/>
          <w:sz w:val="26"/>
          <w:szCs w:val="26"/>
          <w:rtl/>
          <w:lang w:bidi="ar-DZ"/>
        </w:rPr>
        <w:t xml:space="preserve">28 و </w:t>
      </w:r>
      <w:r w:rsidR="00930636" w:rsidRPr="005B4126">
        <w:rPr>
          <w:rFonts w:hint="cs"/>
          <w:sz w:val="26"/>
          <w:szCs w:val="26"/>
          <w:rtl/>
          <w:lang w:bidi="ar-DZ"/>
        </w:rPr>
        <w:t>29</w:t>
      </w:r>
      <w:r w:rsidRPr="005B4126">
        <w:rPr>
          <w:rFonts w:hint="cs"/>
          <w:sz w:val="26"/>
          <w:szCs w:val="26"/>
          <w:rtl/>
          <w:lang w:bidi="ar-DZ"/>
        </w:rPr>
        <w:t xml:space="preserve"> </w:t>
      </w:r>
      <w:r w:rsidRPr="005B4126">
        <w:rPr>
          <w:rFonts w:hint="cs"/>
          <w:sz w:val="26"/>
          <w:szCs w:val="26"/>
          <w:rtl/>
        </w:rPr>
        <w:t>من المر</w:t>
      </w:r>
      <w:r w:rsidRPr="005B4126">
        <w:rPr>
          <w:rFonts w:hint="cs"/>
          <w:sz w:val="26"/>
          <w:szCs w:val="26"/>
          <w:rtl/>
          <w:lang w:bidi="ar-DZ"/>
        </w:rPr>
        <w:t>س</w:t>
      </w:r>
      <w:r w:rsidRPr="005B4126">
        <w:rPr>
          <w:rFonts w:hint="cs"/>
          <w:sz w:val="26"/>
          <w:szCs w:val="26"/>
          <w:rtl/>
        </w:rPr>
        <w:t>وم الرئاسي</w:t>
      </w:r>
      <w:r w:rsidRPr="005B4126">
        <w:rPr>
          <w:rFonts w:hint="cs"/>
          <w:sz w:val="26"/>
          <w:szCs w:val="26"/>
          <w:rtl/>
          <w:lang w:bidi="ar-DZ"/>
        </w:rPr>
        <w:t xml:space="preserve"> </w:t>
      </w:r>
      <w:r w:rsidRPr="005B4126">
        <w:rPr>
          <w:rFonts w:hint="cs"/>
          <w:sz w:val="26"/>
          <w:szCs w:val="26"/>
          <w:rtl/>
        </w:rPr>
        <w:t>رقم 10/236 الصادر بتاريـخ 07/10/2010</w:t>
      </w:r>
      <w:r w:rsidR="00C35837" w:rsidRPr="005B4126">
        <w:rPr>
          <w:rFonts w:hint="cs"/>
          <w:sz w:val="26"/>
          <w:szCs w:val="26"/>
          <w:rtl/>
          <w:lang w:bidi="ar-DZ"/>
        </w:rPr>
        <w:t xml:space="preserve"> </w:t>
      </w:r>
      <w:r w:rsidR="005C4704" w:rsidRPr="005B4126">
        <w:rPr>
          <w:rFonts w:hint="cs"/>
          <w:color w:val="000000"/>
          <w:sz w:val="26"/>
          <w:szCs w:val="26"/>
          <w:rtl/>
        </w:rPr>
        <w:t>المعدل و المتمم</w:t>
      </w:r>
      <w:r w:rsidR="005C4704" w:rsidRPr="005B4126">
        <w:rPr>
          <w:rFonts w:hint="cs"/>
          <w:sz w:val="26"/>
          <w:szCs w:val="26"/>
          <w:rtl/>
        </w:rPr>
        <w:t xml:space="preserve"> </w:t>
      </w:r>
      <w:r w:rsidRPr="005B4126">
        <w:rPr>
          <w:rFonts w:hint="cs"/>
          <w:sz w:val="26"/>
          <w:szCs w:val="26"/>
          <w:rtl/>
        </w:rPr>
        <w:t>و المتضمن تنظيم</w:t>
      </w:r>
      <w:r w:rsidRPr="005B4126">
        <w:rPr>
          <w:rFonts w:hint="cs"/>
          <w:color w:val="000000"/>
          <w:sz w:val="26"/>
          <w:szCs w:val="26"/>
          <w:rtl/>
        </w:rPr>
        <w:t xml:space="preserve"> الصفقات العمومية</w:t>
      </w:r>
      <w:r w:rsidRPr="005B4126">
        <w:rPr>
          <w:rFonts w:hint="cs"/>
          <w:color w:val="000000"/>
          <w:sz w:val="26"/>
          <w:szCs w:val="26"/>
          <w:rtl/>
          <w:lang w:bidi="ar-DZ"/>
        </w:rPr>
        <w:t>.</w:t>
      </w:r>
      <w:r w:rsidRPr="005B4126">
        <w:rPr>
          <w:rFonts w:hint="cs"/>
          <w:color w:val="000000"/>
          <w:sz w:val="26"/>
          <w:szCs w:val="26"/>
          <w:rtl/>
        </w:rPr>
        <w:t xml:space="preserve"> </w:t>
      </w:r>
    </w:p>
    <w:p w:rsidR="000F2E19" w:rsidRDefault="000F2E19" w:rsidP="00353C59">
      <w:pPr>
        <w:spacing w:line="216" w:lineRule="auto"/>
        <w:rPr>
          <w:b/>
          <w:bCs/>
          <w:color w:val="000000"/>
          <w:sz w:val="32"/>
          <w:szCs w:val="32"/>
          <w:rtl/>
        </w:rPr>
      </w:pPr>
      <w:r w:rsidRPr="00F01DD4">
        <w:rPr>
          <w:b/>
          <w:bCs/>
          <w:color w:val="000000"/>
          <w:sz w:val="32"/>
          <w:szCs w:val="32"/>
          <w:u w:val="single"/>
          <w:rtl/>
        </w:rPr>
        <w:t>الم</w:t>
      </w:r>
      <w:r w:rsidR="00F01DD4" w:rsidRPr="00F01DD4">
        <w:rPr>
          <w:rFonts w:hint="cs"/>
          <w:b/>
          <w:bCs/>
          <w:color w:val="000000"/>
          <w:sz w:val="32"/>
          <w:szCs w:val="32"/>
          <w:u w:val="single"/>
          <w:rtl/>
        </w:rPr>
        <w:t>ــ</w:t>
      </w:r>
      <w:r w:rsidRPr="00F01DD4">
        <w:rPr>
          <w:b/>
          <w:bCs/>
          <w:color w:val="000000"/>
          <w:sz w:val="32"/>
          <w:szCs w:val="32"/>
          <w:u w:val="single"/>
          <w:rtl/>
        </w:rPr>
        <w:t>ادة</w:t>
      </w:r>
      <w:r>
        <w:rPr>
          <w:b/>
          <w:bCs/>
          <w:color w:val="000000"/>
          <w:szCs w:val="28"/>
          <w:u w:val="single"/>
          <w:rtl/>
        </w:rPr>
        <w:t xml:space="preserve"> </w:t>
      </w:r>
      <w:r w:rsidR="00353C59">
        <w:rPr>
          <w:rFonts w:hint="cs"/>
          <w:b/>
          <w:bCs/>
          <w:color w:val="000000"/>
          <w:sz w:val="28"/>
          <w:szCs w:val="28"/>
          <w:u w:val="single"/>
          <w:rtl/>
        </w:rPr>
        <w:t>04</w:t>
      </w:r>
      <w:r w:rsidRPr="00F01DD4">
        <w:rPr>
          <w:rFonts w:hint="cs"/>
          <w:b/>
          <w:bCs/>
          <w:color w:val="000000"/>
          <w:sz w:val="32"/>
          <w:szCs w:val="32"/>
          <w:rtl/>
        </w:rPr>
        <w:t>:</w:t>
      </w:r>
      <w:r w:rsidRPr="00F01DD4">
        <w:rPr>
          <w:b/>
          <w:bCs/>
          <w:color w:val="000000"/>
          <w:sz w:val="32"/>
          <w:szCs w:val="32"/>
          <w:rtl/>
        </w:rPr>
        <w:t xml:space="preserve"> وث</w:t>
      </w:r>
      <w:r w:rsidR="00A075DC">
        <w:rPr>
          <w:rFonts w:hint="cs"/>
          <w:b/>
          <w:bCs/>
          <w:color w:val="000000"/>
          <w:sz w:val="32"/>
          <w:szCs w:val="32"/>
          <w:rtl/>
        </w:rPr>
        <w:t>ـ</w:t>
      </w:r>
      <w:r w:rsidRPr="00F01DD4">
        <w:rPr>
          <w:b/>
          <w:bCs/>
          <w:color w:val="000000"/>
          <w:sz w:val="32"/>
          <w:szCs w:val="32"/>
          <w:rtl/>
        </w:rPr>
        <w:t xml:space="preserve">ائق </w:t>
      </w:r>
      <w:r w:rsidR="00A075DC">
        <w:rPr>
          <w:rFonts w:hint="cs"/>
          <w:b/>
          <w:bCs/>
          <w:color w:val="000000"/>
          <w:sz w:val="32"/>
          <w:szCs w:val="32"/>
          <w:rtl/>
        </w:rPr>
        <w:t>تعاقديـة</w:t>
      </w:r>
    </w:p>
    <w:p w:rsidR="00A075DC" w:rsidRPr="009845C3" w:rsidRDefault="00A075DC" w:rsidP="00EB4D97">
      <w:pPr>
        <w:spacing w:line="216" w:lineRule="auto"/>
        <w:rPr>
          <w:color w:val="000000"/>
          <w:sz w:val="26"/>
          <w:szCs w:val="26"/>
          <w:rtl/>
          <w:lang w:bidi="ar-DZ"/>
        </w:rPr>
      </w:pPr>
      <w:r w:rsidRPr="009845C3">
        <w:rPr>
          <w:rFonts w:hint="cs"/>
          <w:color w:val="000000"/>
          <w:sz w:val="26"/>
          <w:szCs w:val="26"/>
          <w:rtl/>
          <w:lang w:bidi="ar-DZ"/>
        </w:rPr>
        <w:t xml:space="preserve">     الوثائق التعاقدية المكونة لدفتر شروط الصفقة:</w:t>
      </w:r>
    </w:p>
    <w:tbl>
      <w:tblPr>
        <w:bidiVisual/>
        <w:tblW w:w="0" w:type="auto"/>
        <w:tblLook w:val="04A0"/>
      </w:tblPr>
      <w:tblGrid>
        <w:gridCol w:w="5524"/>
        <w:gridCol w:w="5170"/>
      </w:tblGrid>
      <w:tr w:rsidR="007E5B64" w:rsidRPr="009845C3" w:rsidTr="000C5553">
        <w:trPr>
          <w:trHeight w:val="1388"/>
        </w:trPr>
        <w:tc>
          <w:tcPr>
            <w:tcW w:w="5583" w:type="dxa"/>
          </w:tcPr>
          <w:p w:rsidR="00126A6D" w:rsidRPr="009845C3" w:rsidRDefault="00AE7E91" w:rsidP="00EB4D97">
            <w:pPr>
              <w:widowControl/>
              <w:numPr>
                <w:ilvl w:val="0"/>
                <w:numId w:val="1"/>
              </w:numPr>
              <w:tabs>
                <w:tab w:val="num" w:pos="271"/>
              </w:tabs>
              <w:spacing w:line="216" w:lineRule="auto"/>
              <w:ind w:left="1122" w:firstLine="0"/>
              <w:rPr>
                <w:rFonts w:ascii="Courier New" w:hAnsi="Courier New"/>
                <w:sz w:val="26"/>
                <w:szCs w:val="26"/>
              </w:rPr>
            </w:pPr>
            <w:r w:rsidRPr="009845C3">
              <w:rPr>
                <w:rFonts w:hint="cs"/>
                <w:color w:val="000000"/>
                <w:sz w:val="26"/>
                <w:szCs w:val="26"/>
                <w:rtl/>
              </w:rPr>
              <w:t xml:space="preserve">رسالة </w:t>
            </w:r>
            <w:r w:rsidR="007E5B64" w:rsidRPr="009845C3">
              <w:rPr>
                <w:color w:val="000000"/>
                <w:sz w:val="26"/>
                <w:szCs w:val="26"/>
                <w:rtl/>
              </w:rPr>
              <w:t>ال</w:t>
            </w:r>
            <w:r w:rsidR="004852CE" w:rsidRPr="009845C3">
              <w:rPr>
                <w:rFonts w:hint="cs"/>
                <w:color w:val="000000"/>
                <w:sz w:val="26"/>
                <w:szCs w:val="26"/>
                <w:rtl/>
              </w:rPr>
              <w:t>تعهد</w:t>
            </w:r>
            <w:r w:rsidR="007E5B64" w:rsidRPr="009845C3">
              <w:rPr>
                <w:rFonts w:hint="cs"/>
                <w:color w:val="000000"/>
                <w:sz w:val="26"/>
                <w:szCs w:val="26"/>
                <w:rtl/>
              </w:rPr>
              <w:t>.</w:t>
            </w:r>
            <w:r w:rsidR="00126A6D" w:rsidRPr="009845C3">
              <w:rPr>
                <w:color w:val="000000"/>
                <w:sz w:val="26"/>
                <w:szCs w:val="26"/>
              </w:rPr>
              <w:t xml:space="preserve"> </w:t>
            </w:r>
            <w:r w:rsidR="00126A6D" w:rsidRPr="009845C3">
              <w:rPr>
                <w:rFonts w:hint="cs"/>
                <w:color w:val="000000"/>
                <w:sz w:val="26"/>
                <w:szCs w:val="26"/>
                <w:rtl/>
                <w:lang w:bidi="ar-DZ"/>
              </w:rPr>
              <w:t>مملؤة</w:t>
            </w:r>
            <w:r w:rsidR="00126A6D" w:rsidRPr="009845C3">
              <w:rPr>
                <w:rFonts w:ascii="Courier New" w:hAnsi="Courier New" w:hint="cs"/>
                <w:sz w:val="26"/>
                <w:szCs w:val="26"/>
                <w:rtl/>
              </w:rPr>
              <w:t xml:space="preserve"> مختومة و موقعة و ومؤرخة.</w:t>
            </w:r>
          </w:p>
          <w:p w:rsidR="007E5B64" w:rsidRPr="009845C3" w:rsidRDefault="007E5B64" w:rsidP="00930636">
            <w:pPr>
              <w:widowControl/>
              <w:numPr>
                <w:ilvl w:val="0"/>
                <w:numId w:val="1"/>
              </w:numPr>
              <w:tabs>
                <w:tab w:val="num" w:pos="1406"/>
              </w:tabs>
              <w:spacing w:line="216" w:lineRule="auto"/>
              <w:ind w:left="1122" w:firstLine="0"/>
              <w:rPr>
                <w:color w:val="000000"/>
                <w:sz w:val="26"/>
                <w:szCs w:val="26"/>
                <w:rtl/>
              </w:rPr>
            </w:pPr>
            <w:r w:rsidRPr="009845C3">
              <w:rPr>
                <w:color w:val="000000"/>
                <w:sz w:val="26"/>
                <w:szCs w:val="26"/>
                <w:rtl/>
              </w:rPr>
              <w:t xml:space="preserve">التصريح </w:t>
            </w:r>
            <w:r w:rsidR="00E71390" w:rsidRPr="009845C3">
              <w:rPr>
                <w:rFonts w:hint="cs"/>
                <w:color w:val="000000"/>
                <w:sz w:val="26"/>
                <w:szCs w:val="26"/>
                <w:rtl/>
              </w:rPr>
              <w:t>بالاكتتاب</w:t>
            </w:r>
            <w:r w:rsidRPr="009845C3">
              <w:rPr>
                <w:rFonts w:hint="cs"/>
                <w:color w:val="000000"/>
                <w:sz w:val="26"/>
                <w:szCs w:val="26"/>
                <w:rtl/>
              </w:rPr>
              <w:t>.</w:t>
            </w:r>
            <w:r w:rsidR="00126A6D" w:rsidRPr="009845C3">
              <w:rPr>
                <w:rFonts w:hint="cs"/>
                <w:color w:val="000000"/>
                <w:sz w:val="26"/>
                <w:szCs w:val="26"/>
                <w:rtl/>
                <w:lang w:bidi="ar-DZ"/>
              </w:rPr>
              <w:t xml:space="preserve"> ممل</w:t>
            </w:r>
            <w:r w:rsidR="00930636" w:rsidRPr="009845C3">
              <w:rPr>
                <w:rFonts w:hint="cs"/>
                <w:color w:val="000000"/>
                <w:sz w:val="26"/>
                <w:szCs w:val="26"/>
                <w:rtl/>
                <w:lang w:bidi="ar-DZ"/>
              </w:rPr>
              <w:t>وء</w:t>
            </w:r>
            <w:r w:rsidR="00126A6D" w:rsidRPr="009845C3">
              <w:rPr>
                <w:rFonts w:ascii="Courier New" w:hAnsi="Courier New" w:hint="cs"/>
                <w:sz w:val="26"/>
                <w:szCs w:val="26"/>
                <w:rtl/>
              </w:rPr>
              <w:t xml:space="preserve"> مختوم و موقع و ومؤرخ.</w:t>
            </w:r>
          </w:p>
          <w:p w:rsidR="00867BFD" w:rsidRPr="009845C3" w:rsidRDefault="00867BFD" w:rsidP="00867BFD">
            <w:pPr>
              <w:widowControl/>
              <w:numPr>
                <w:ilvl w:val="0"/>
                <w:numId w:val="1"/>
              </w:numPr>
              <w:tabs>
                <w:tab w:val="num" w:pos="1406"/>
              </w:tabs>
              <w:spacing w:line="216" w:lineRule="auto"/>
              <w:ind w:left="1122" w:firstLine="0"/>
              <w:rPr>
                <w:color w:val="000000"/>
                <w:sz w:val="26"/>
                <w:szCs w:val="26"/>
              </w:rPr>
            </w:pPr>
            <w:r w:rsidRPr="009845C3">
              <w:rPr>
                <w:rFonts w:hint="cs"/>
                <w:color w:val="000000"/>
                <w:sz w:val="26"/>
                <w:szCs w:val="26"/>
                <w:rtl/>
              </w:rPr>
              <w:t>التصريح بالنزاهة مملوء مختوم موقع ومؤرخ.</w:t>
            </w:r>
          </w:p>
          <w:p w:rsidR="007E5B64" w:rsidRPr="009845C3" w:rsidRDefault="007E5B64" w:rsidP="00EB4D97">
            <w:pPr>
              <w:widowControl/>
              <w:numPr>
                <w:ilvl w:val="0"/>
                <w:numId w:val="1"/>
              </w:numPr>
              <w:tabs>
                <w:tab w:val="num" w:pos="1406"/>
              </w:tabs>
              <w:spacing w:line="216" w:lineRule="auto"/>
              <w:ind w:left="1122" w:firstLine="0"/>
              <w:rPr>
                <w:color w:val="000000"/>
                <w:sz w:val="26"/>
                <w:szCs w:val="26"/>
                <w:rtl/>
              </w:rPr>
            </w:pPr>
            <w:r w:rsidRPr="009845C3">
              <w:rPr>
                <w:color w:val="000000"/>
                <w:sz w:val="26"/>
                <w:szCs w:val="26"/>
                <w:rtl/>
              </w:rPr>
              <w:t xml:space="preserve">دفتر </w:t>
            </w:r>
            <w:r w:rsidRPr="009845C3">
              <w:rPr>
                <w:rFonts w:hint="cs"/>
                <w:color w:val="000000"/>
                <w:sz w:val="26"/>
                <w:szCs w:val="26"/>
                <w:rtl/>
              </w:rPr>
              <w:t>التعليمات الخاصة</w:t>
            </w:r>
            <w:r w:rsidRPr="009845C3">
              <w:rPr>
                <w:color w:val="000000"/>
                <w:sz w:val="26"/>
                <w:szCs w:val="26"/>
                <w:rtl/>
              </w:rPr>
              <w:t xml:space="preserve"> و الملحقات</w:t>
            </w:r>
            <w:r w:rsidRPr="009845C3">
              <w:rPr>
                <w:rFonts w:hint="cs"/>
                <w:color w:val="000000"/>
                <w:sz w:val="26"/>
                <w:szCs w:val="26"/>
                <w:rtl/>
              </w:rPr>
              <w:t>.</w:t>
            </w:r>
          </w:p>
          <w:p w:rsidR="007E5B64" w:rsidRPr="009845C3" w:rsidRDefault="007E5B64" w:rsidP="00EB4D97">
            <w:pPr>
              <w:widowControl/>
              <w:numPr>
                <w:ilvl w:val="0"/>
                <w:numId w:val="1"/>
              </w:numPr>
              <w:tabs>
                <w:tab w:val="num" w:pos="1406"/>
              </w:tabs>
              <w:spacing w:line="216" w:lineRule="auto"/>
              <w:ind w:left="1122" w:firstLine="0"/>
              <w:rPr>
                <w:color w:val="000000"/>
                <w:sz w:val="26"/>
                <w:szCs w:val="26"/>
                <w:rtl/>
              </w:rPr>
            </w:pPr>
            <w:r w:rsidRPr="009845C3">
              <w:rPr>
                <w:color w:val="000000"/>
                <w:sz w:val="26"/>
                <w:szCs w:val="26"/>
                <w:rtl/>
              </w:rPr>
              <w:t xml:space="preserve"> الكشف الوصفي</w:t>
            </w:r>
            <w:r w:rsidRPr="009845C3">
              <w:rPr>
                <w:rFonts w:hint="cs"/>
                <w:color w:val="000000"/>
                <w:sz w:val="26"/>
                <w:szCs w:val="26"/>
                <w:rtl/>
              </w:rPr>
              <w:t>.</w:t>
            </w:r>
          </w:p>
        </w:tc>
        <w:tc>
          <w:tcPr>
            <w:tcW w:w="5222" w:type="dxa"/>
          </w:tcPr>
          <w:p w:rsidR="007E5B64" w:rsidRPr="009845C3" w:rsidRDefault="007E5B64" w:rsidP="00A7129C">
            <w:pPr>
              <w:widowControl/>
              <w:numPr>
                <w:ilvl w:val="0"/>
                <w:numId w:val="1"/>
              </w:numPr>
              <w:tabs>
                <w:tab w:val="num" w:pos="1410"/>
              </w:tabs>
              <w:spacing w:line="216" w:lineRule="auto"/>
              <w:ind w:left="1122" w:firstLine="0"/>
              <w:rPr>
                <w:color w:val="000000"/>
                <w:sz w:val="26"/>
                <w:szCs w:val="26"/>
              </w:rPr>
            </w:pPr>
            <w:r w:rsidRPr="009845C3">
              <w:rPr>
                <w:color w:val="000000"/>
                <w:sz w:val="26"/>
                <w:szCs w:val="26"/>
                <w:rtl/>
              </w:rPr>
              <w:t xml:space="preserve"> </w:t>
            </w:r>
            <w:r w:rsidRPr="009845C3">
              <w:rPr>
                <w:sz w:val="26"/>
                <w:szCs w:val="26"/>
                <w:rtl/>
              </w:rPr>
              <w:t>جدو</w:t>
            </w:r>
            <w:r w:rsidRPr="009845C3">
              <w:rPr>
                <w:rFonts w:hint="cs"/>
                <w:sz w:val="26"/>
                <w:szCs w:val="26"/>
                <w:rtl/>
              </w:rPr>
              <w:t xml:space="preserve">ل الأسعار </w:t>
            </w:r>
            <w:r w:rsidR="000F0D81" w:rsidRPr="009845C3">
              <w:rPr>
                <w:rFonts w:hint="cs"/>
                <w:sz w:val="26"/>
                <w:szCs w:val="26"/>
                <w:rtl/>
              </w:rPr>
              <w:t>الوحدوي</w:t>
            </w:r>
            <w:r w:rsidRPr="009845C3">
              <w:rPr>
                <w:rFonts w:hint="cs"/>
                <w:color w:val="FF0000"/>
                <w:sz w:val="26"/>
                <w:szCs w:val="26"/>
                <w:rtl/>
              </w:rPr>
              <w:t>.</w:t>
            </w:r>
          </w:p>
          <w:p w:rsidR="004852CE" w:rsidRPr="009845C3" w:rsidRDefault="004852CE" w:rsidP="00EB4D97">
            <w:pPr>
              <w:widowControl/>
              <w:numPr>
                <w:ilvl w:val="0"/>
                <w:numId w:val="1"/>
              </w:numPr>
              <w:tabs>
                <w:tab w:val="num" w:pos="1410"/>
              </w:tabs>
              <w:spacing w:line="216" w:lineRule="auto"/>
              <w:ind w:left="1122" w:firstLine="0"/>
              <w:rPr>
                <w:color w:val="000000"/>
                <w:sz w:val="26"/>
                <w:szCs w:val="26"/>
              </w:rPr>
            </w:pPr>
            <w:r w:rsidRPr="009845C3">
              <w:rPr>
                <w:rFonts w:hint="cs"/>
                <w:color w:val="000000"/>
                <w:sz w:val="26"/>
                <w:szCs w:val="26"/>
                <w:rtl/>
              </w:rPr>
              <w:t>الكشف الكمي و التقييمي.</w:t>
            </w:r>
          </w:p>
          <w:p w:rsidR="006950A7" w:rsidRPr="009845C3" w:rsidRDefault="006950A7" w:rsidP="006950A7">
            <w:pPr>
              <w:widowControl/>
              <w:numPr>
                <w:ilvl w:val="0"/>
                <w:numId w:val="1"/>
              </w:numPr>
              <w:tabs>
                <w:tab w:val="num" w:pos="-72"/>
              </w:tabs>
              <w:spacing w:line="240" w:lineRule="auto"/>
              <w:ind w:left="359" w:firstLine="767"/>
              <w:rPr>
                <w:color w:val="000000"/>
                <w:sz w:val="26"/>
                <w:szCs w:val="26"/>
              </w:rPr>
            </w:pPr>
            <w:r w:rsidRPr="009845C3">
              <w:rPr>
                <w:rFonts w:hint="cs"/>
                <w:color w:val="000000"/>
                <w:sz w:val="26"/>
                <w:szCs w:val="26"/>
                <w:rtl/>
              </w:rPr>
              <w:t>رزنامة الإنجـاز</w:t>
            </w:r>
          </w:p>
          <w:p w:rsidR="006950A7" w:rsidRPr="009845C3" w:rsidRDefault="006950A7" w:rsidP="006950A7">
            <w:pPr>
              <w:widowControl/>
              <w:tabs>
                <w:tab w:val="num" w:pos="1410"/>
              </w:tabs>
              <w:spacing w:line="216" w:lineRule="auto"/>
              <w:ind w:left="1122"/>
              <w:rPr>
                <w:color w:val="000000"/>
                <w:sz w:val="26"/>
                <w:szCs w:val="26"/>
                <w:rtl/>
              </w:rPr>
            </w:pPr>
          </w:p>
          <w:p w:rsidR="00867BFD" w:rsidRPr="009845C3" w:rsidRDefault="007E5B64" w:rsidP="006950A7">
            <w:pPr>
              <w:widowControl/>
              <w:tabs>
                <w:tab w:val="num" w:pos="1410"/>
              </w:tabs>
              <w:spacing w:line="216" w:lineRule="auto"/>
              <w:rPr>
                <w:color w:val="000000"/>
                <w:sz w:val="26"/>
                <w:szCs w:val="26"/>
                <w:rtl/>
                <w:lang w:bidi="ar-DZ"/>
              </w:rPr>
            </w:pPr>
            <w:r w:rsidRPr="009845C3">
              <w:rPr>
                <w:rFonts w:hint="cs"/>
                <w:color w:val="000000"/>
                <w:sz w:val="26"/>
                <w:szCs w:val="26"/>
                <w:rtl/>
              </w:rPr>
              <w:t xml:space="preserve"> </w:t>
            </w:r>
          </w:p>
        </w:tc>
      </w:tr>
    </w:tbl>
    <w:p w:rsidR="00705A66" w:rsidRPr="00FE5BD2" w:rsidRDefault="0051687F" w:rsidP="00353C59">
      <w:pPr>
        <w:spacing w:line="216" w:lineRule="auto"/>
        <w:ind w:right="360"/>
        <w:jc w:val="both"/>
        <w:rPr>
          <w:b/>
          <w:bCs/>
          <w:color w:val="000000"/>
          <w:sz w:val="32"/>
          <w:szCs w:val="32"/>
          <w:u w:val="single"/>
          <w:rtl/>
        </w:rPr>
      </w:pPr>
      <w:r w:rsidRPr="00FE5BD2">
        <w:rPr>
          <w:b/>
          <w:bCs/>
          <w:color w:val="000000"/>
          <w:sz w:val="32"/>
          <w:szCs w:val="32"/>
          <w:u w:val="single"/>
          <w:rtl/>
        </w:rPr>
        <w:t>الم</w:t>
      </w:r>
      <w:r w:rsidRPr="00FE5BD2">
        <w:rPr>
          <w:rFonts w:hint="cs"/>
          <w:b/>
          <w:bCs/>
          <w:color w:val="000000"/>
          <w:sz w:val="32"/>
          <w:szCs w:val="32"/>
          <w:u w:val="single"/>
          <w:rtl/>
        </w:rPr>
        <w:t>ــ</w:t>
      </w:r>
      <w:r w:rsidRPr="00FE5BD2">
        <w:rPr>
          <w:b/>
          <w:bCs/>
          <w:color w:val="000000"/>
          <w:sz w:val="32"/>
          <w:szCs w:val="32"/>
          <w:u w:val="single"/>
          <w:rtl/>
        </w:rPr>
        <w:t>ادة</w:t>
      </w:r>
      <w:r w:rsidRPr="00FE5BD2">
        <w:rPr>
          <w:rFonts w:hint="cs"/>
          <w:b/>
          <w:bCs/>
          <w:color w:val="000000"/>
          <w:szCs w:val="28"/>
          <w:u w:val="single"/>
          <w:rtl/>
        </w:rPr>
        <w:t xml:space="preserve"> </w:t>
      </w:r>
      <w:r w:rsidR="00353C59">
        <w:rPr>
          <w:rFonts w:hint="cs"/>
          <w:b/>
          <w:bCs/>
          <w:color w:val="000000"/>
          <w:sz w:val="28"/>
          <w:szCs w:val="28"/>
          <w:u w:val="single"/>
          <w:rtl/>
        </w:rPr>
        <w:t>05</w:t>
      </w:r>
      <w:r w:rsidR="00705A66" w:rsidRPr="00DF27B5">
        <w:rPr>
          <w:rFonts w:hint="cs"/>
          <w:b/>
          <w:bCs/>
          <w:color w:val="000000"/>
          <w:sz w:val="32"/>
          <w:szCs w:val="32"/>
          <w:rtl/>
        </w:rPr>
        <w:t>:</w:t>
      </w:r>
      <w:r w:rsidR="00705A66" w:rsidRPr="00DF27B5">
        <w:rPr>
          <w:b/>
          <w:bCs/>
          <w:color w:val="000000"/>
          <w:sz w:val="32"/>
          <w:szCs w:val="32"/>
          <w:rtl/>
        </w:rPr>
        <w:t xml:space="preserve"> </w:t>
      </w:r>
      <w:r w:rsidR="00705A66" w:rsidRPr="00DF27B5">
        <w:rPr>
          <w:rFonts w:hint="cs"/>
          <w:b/>
          <w:bCs/>
          <w:color w:val="000000"/>
          <w:sz w:val="32"/>
          <w:szCs w:val="32"/>
          <w:rtl/>
        </w:rPr>
        <w:t>أمر بالتصدر.</w:t>
      </w:r>
      <w:r w:rsidR="00705A66" w:rsidRPr="00FE5BD2">
        <w:rPr>
          <w:b/>
          <w:bCs/>
          <w:color w:val="000000"/>
          <w:sz w:val="32"/>
          <w:szCs w:val="32"/>
          <w:u w:val="single"/>
          <w:rtl/>
        </w:rPr>
        <w:t xml:space="preserve"> </w:t>
      </w:r>
    </w:p>
    <w:p w:rsidR="00705A66" w:rsidRPr="00B42693" w:rsidRDefault="00705A66" w:rsidP="00F47A8F">
      <w:pPr>
        <w:spacing w:line="216" w:lineRule="auto"/>
        <w:ind w:right="360"/>
        <w:jc w:val="both"/>
        <w:rPr>
          <w:b/>
          <w:bCs/>
          <w:sz w:val="28"/>
          <w:szCs w:val="28"/>
          <w:u w:val="single"/>
          <w:rtl/>
        </w:rPr>
      </w:pPr>
      <w:r w:rsidRPr="00B42693">
        <w:rPr>
          <w:rFonts w:hint="cs"/>
          <w:sz w:val="28"/>
          <w:szCs w:val="28"/>
          <w:rtl/>
        </w:rPr>
        <w:t>أنه في حالة التضارب بين مخططين أو أكثر المخططات المعدة بقياس أكبر تكون لها الأولوية، جدو</w:t>
      </w:r>
      <w:r w:rsidRPr="00B42693">
        <w:rPr>
          <w:rFonts w:hint="eastAsia"/>
          <w:sz w:val="28"/>
          <w:szCs w:val="28"/>
          <w:rtl/>
        </w:rPr>
        <w:t>ل</w:t>
      </w:r>
      <w:r w:rsidRPr="00B42693">
        <w:rPr>
          <w:rFonts w:hint="cs"/>
          <w:sz w:val="28"/>
          <w:szCs w:val="28"/>
          <w:rtl/>
        </w:rPr>
        <w:t xml:space="preserve"> الأسعار الوحدوي له الأولوية على أسعار الكشف</w:t>
      </w:r>
      <w:r w:rsidRPr="00B42693">
        <w:rPr>
          <w:sz w:val="28"/>
          <w:szCs w:val="28"/>
        </w:rPr>
        <w:t xml:space="preserve"> </w:t>
      </w:r>
      <w:r w:rsidRPr="00B42693">
        <w:rPr>
          <w:rFonts w:hint="cs"/>
          <w:sz w:val="28"/>
          <w:szCs w:val="28"/>
          <w:rtl/>
        </w:rPr>
        <w:t>الكمي و التقويمي و يستعمل كقاعدة لتسديد الأشغال الإضافية في البنية التحتية</w:t>
      </w:r>
      <w:r w:rsidR="00D70333">
        <w:rPr>
          <w:rFonts w:hint="cs"/>
          <w:sz w:val="28"/>
          <w:szCs w:val="28"/>
          <w:rtl/>
        </w:rPr>
        <w:t xml:space="preserve">، الأسعار </w:t>
      </w:r>
      <w:r w:rsidR="00D2774A">
        <w:rPr>
          <w:rFonts w:hint="cs"/>
          <w:sz w:val="28"/>
          <w:szCs w:val="28"/>
          <w:rtl/>
        </w:rPr>
        <w:t>الوحدوية</w:t>
      </w:r>
      <w:r w:rsidR="00186E2F">
        <w:rPr>
          <w:rFonts w:hint="cs"/>
          <w:sz w:val="28"/>
          <w:szCs w:val="28"/>
          <w:rtl/>
        </w:rPr>
        <w:t xml:space="preserve"> المكتوبة</w:t>
      </w:r>
      <w:r w:rsidR="00D2774A">
        <w:rPr>
          <w:rFonts w:hint="cs"/>
          <w:sz w:val="28"/>
          <w:szCs w:val="28"/>
          <w:rtl/>
        </w:rPr>
        <w:t xml:space="preserve"> بالأحرف لها </w:t>
      </w:r>
      <w:r w:rsidR="00D2774A" w:rsidRPr="00B42693">
        <w:rPr>
          <w:rFonts w:hint="cs"/>
          <w:sz w:val="28"/>
          <w:szCs w:val="28"/>
          <w:rtl/>
        </w:rPr>
        <w:t xml:space="preserve">الأولوية على </w:t>
      </w:r>
      <w:r w:rsidR="00D2774A">
        <w:rPr>
          <w:rFonts w:hint="cs"/>
          <w:sz w:val="28"/>
          <w:szCs w:val="28"/>
          <w:rtl/>
        </w:rPr>
        <w:t>ال</w:t>
      </w:r>
      <w:r w:rsidR="00D2774A" w:rsidRPr="00B42693">
        <w:rPr>
          <w:rFonts w:hint="cs"/>
          <w:sz w:val="28"/>
          <w:szCs w:val="28"/>
          <w:rtl/>
        </w:rPr>
        <w:t>أسعار</w:t>
      </w:r>
      <w:r w:rsidRPr="00B42693">
        <w:rPr>
          <w:rFonts w:hint="cs"/>
          <w:sz w:val="28"/>
          <w:szCs w:val="28"/>
          <w:rtl/>
        </w:rPr>
        <w:t xml:space="preserve"> </w:t>
      </w:r>
      <w:r w:rsidR="00D2774A">
        <w:rPr>
          <w:rFonts w:hint="cs"/>
          <w:sz w:val="28"/>
          <w:szCs w:val="28"/>
          <w:rtl/>
        </w:rPr>
        <w:t>المكتوبة بالأرقام.</w:t>
      </w:r>
    </w:p>
    <w:p w:rsidR="000F2E19" w:rsidRPr="00FE5BD2" w:rsidRDefault="000F2E19" w:rsidP="00353C59">
      <w:pPr>
        <w:spacing w:line="216" w:lineRule="auto"/>
        <w:rPr>
          <w:b/>
          <w:bCs/>
          <w:color w:val="000000"/>
          <w:sz w:val="28"/>
          <w:szCs w:val="28"/>
          <w:u w:val="single"/>
          <w:rtl/>
          <w:lang w:bidi="ar-DZ"/>
        </w:rPr>
      </w:pPr>
      <w:r w:rsidRPr="00FE5BD2">
        <w:rPr>
          <w:b/>
          <w:bCs/>
          <w:color w:val="000000"/>
          <w:sz w:val="32"/>
          <w:szCs w:val="32"/>
          <w:u w:val="single"/>
          <w:rtl/>
        </w:rPr>
        <w:t>الم</w:t>
      </w:r>
      <w:r w:rsidR="004852CE" w:rsidRPr="00FE5BD2">
        <w:rPr>
          <w:rFonts w:hint="cs"/>
          <w:b/>
          <w:bCs/>
          <w:color w:val="000000"/>
          <w:sz w:val="32"/>
          <w:szCs w:val="32"/>
          <w:u w:val="single"/>
          <w:rtl/>
        </w:rPr>
        <w:t>ــ</w:t>
      </w:r>
      <w:r w:rsidRPr="00FE5BD2">
        <w:rPr>
          <w:b/>
          <w:bCs/>
          <w:color w:val="000000"/>
          <w:sz w:val="32"/>
          <w:szCs w:val="32"/>
          <w:u w:val="single"/>
          <w:rtl/>
        </w:rPr>
        <w:t>ادة</w:t>
      </w:r>
      <w:r w:rsidRPr="00FE5BD2">
        <w:rPr>
          <w:rFonts w:hint="cs"/>
          <w:b/>
          <w:bCs/>
          <w:color w:val="000000"/>
          <w:sz w:val="32"/>
          <w:szCs w:val="32"/>
          <w:u w:val="single"/>
          <w:rtl/>
        </w:rPr>
        <w:t xml:space="preserve"> </w:t>
      </w:r>
      <w:r w:rsidR="00353C59">
        <w:rPr>
          <w:rFonts w:hint="cs"/>
          <w:b/>
          <w:bCs/>
          <w:color w:val="000000"/>
          <w:sz w:val="28"/>
          <w:szCs w:val="28"/>
          <w:u w:val="single"/>
          <w:rtl/>
        </w:rPr>
        <w:t>06</w:t>
      </w:r>
      <w:r w:rsidRPr="00DF27B5">
        <w:rPr>
          <w:rFonts w:hint="cs"/>
          <w:b/>
          <w:bCs/>
          <w:color w:val="000000"/>
          <w:sz w:val="32"/>
          <w:szCs w:val="32"/>
          <w:rtl/>
        </w:rPr>
        <w:t>:</w:t>
      </w:r>
      <w:r w:rsidRPr="00DF27B5">
        <w:rPr>
          <w:b/>
          <w:bCs/>
          <w:color w:val="000000"/>
          <w:sz w:val="32"/>
          <w:szCs w:val="32"/>
          <w:rtl/>
        </w:rPr>
        <w:t xml:space="preserve"> مبل</w:t>
      </w:r>
      <w:r w:rsidR="004852CE" w:rsidRPr="00DF27B5">
        <w:rPr>
          <w:rFonts w:hint="cs"/>
          <w:b/>
          <w:bCs/>
          <w:color w:val="000000"/>
          <w:sz w:val="32"/>
          <w:szCs w:val="32"/>
          <w:rtl/>
        </w:rPr>
        <w:t>ـ</w:t>
      </w:r>
      <w:r w:rsidRPr="00DF27B5">
        <w:rPr>
          <w:b/>
          <w:bCs/>
          <w:color w:val="000000"/>
          <w:sz w:val="32"/>
          <w:szCs w:val="32"/>
          <w:rtl/>
        </w:rPr>
        <w:t xml:space="preserve">غ </w:t>
      </w:r>
      <w:r w:rsidRPr="00DF27B5">
        <w:rPr>
          <w:rFonts w:hint="cs"/>
          <w:b/>
          <w:bCs/>
          <w:color w:val="000000"/>
          <w:sz w:val="32"/>
          <w:szCs w:val="32"/>
          <w:rtl/>
          <w:lang w:bidi="ar-DZ"/>
        </w:rPr>
        <w:t>الصفق</w:t>
      </w:r>
      <w:r w:rsidR="004852CE" w:rsidRPr="00DF27B5">
        <w:rPr>
          <w:rFonts w:hint="cs"/>
          <w:b/>
          <w:bCs/>
          <w:color w:val="000000"/>
          <w:sz w:val="32"/>
          <w:szCs w:val="32"/>
          <w:rtl/>
          <w:lang w:bidi="ar-DZ"/>
        </w:rPr>
        <w:t>ــ</w:t>
      </w:r>
      <w:r w:rsidRPr="00DF27B5">
        <w:rPr>
          <w:rFonts w:hint="cs"/>
          <w:b/>
          <w:bCs/>
          <w:color w:val="000000"/>
          <w:sz w:val="32"/>
          <w:szCs w:val="32"/>
          <w:rtl/>
          <w:lang w:bidi="ar-DZ"/>
        </w:rPr>
        <w:t>ة</w:t>
      </w:r>
    </w:p>
    <w:p w:rsidR="00F60D71" w:rsidRPr="00600720" w:rsidRDefault="00F60D71" w:rsidP="003C4ED2">
      <w:pPr>
        <w:spacing w:line="216" w:lineRule="auto"/>
        <w:rPr>
          <w:b/>
          <w:bCs/>
          <w:color w:val="000000"/>
          <w:sz w:val="28"/>
          <w:szCs w:val="28"/>
          <w:rtl/>
          <w:lang w:bidi="ar-DZ"/>
        </w:rPr>
      </w:pPr>
      <w:r>
        <w:rPr>
          <w:rFonts w:hint="cs"/>
          <w:color w:val="000000"/>
          <w:sz w:val="28"/>
          <w:szCs w:val="28"/>
          <w:rtl/>
        </w:rPr>
        <w:t xml:space="preserve">مبلغ </w:t>
      </w:r>
      <w:r w:rsidR="000F2E19">
        <w:rPr>
          <w:color w:val="000000"/>
          <w:sz w:val="28"/>
          <w:szCs w:val="28"/>
          <w:rtl/>
        </w:rPr>
        <w:t xml:space="preserve"> </w:t>
      </w:r>
      <w:r w:rsidR="000F2E19">
        <w:rPr>
          <w:rFonts w:hint="cs"/>
          <w:color w:val="000000"/>
          <w:sz w:val="28"/>
          <w:szCs w:val="28"/>
          <w:rtl/>
          <w:lang w:bidi="ar-DZ"/>
        </w:rPr>
        <w:t>الصفقة</w:t>
      </w:r>
      <w:r w:rsidR="000F2E19">
        <w:rPr>
          <w:rFonts w:hint="cs"/>
          <w:color w:val="000000"/>
          <w:sz w:val="28"/>
          <w:szCs w:val="28"/>
          <w:rtl/>
        </w:rPr>
        <w:t xml:space="preserve"> </w:t>
      </w:r>
      <w:r>
        <w:rPr>
          <w:rFonts w:hint="cs"/>
          <w:color w:val="000000"/>
          <w:sz w:val="28"/>
          <w:szCs w:val="28"/>
          <w:rtl/>
        </w:rPr>
        <w:t xml:space="preserve">الناتجة </w:t>
      </w:r>
      <w:r w:rsidR="00C67267">
        <w:rPr>
          <w:rFonts w:hint="cs"/>
          <w:color w:val="000000"/>
          <w:sz w:val="28"/>
          <w:szCs w:val="28"/>
          <w:rtl/>
        </w:rPr>
        <w:t>عن دفتر الشروط</w:t>
      </w:r>
      <w:r w:rsidR="00C67267" w:rsidRPr="00F065E0">
        <w:rPr>
          <w:rFonts w:hint="cs"/>
          <w:color w:val="000000"/>
          <w:sz w:val="28"/>
          <w:szCs w:val="28"/>
          <w:rtl/>
        </w:rPr>
        <w:t xml:space="preserve"> </w:t>
      </w:r>
      <w:r>
        <w:rPr>
          <w:rFonts w:hint="cs"/>
          <w:color w:val="000000"/>
          <w:sz w:val="28"/>
          <w:szCs w:val="28"/>
          <w:rtl/>
        </w:rPr>
        <w:t xml:space="preserve">محدد </w:t>
      </w:r>
      <w:r w:rsidR="000F2E19">
        <w:rPr>
          <w:color w:val="000000"/>
          <w:sz w:val="28"/>
          <w:szCs w:val="28"/>
          <w:rtl/>
        </w:rPr>
        <w:t xml:space="preserve"> </w:t>
      </w:r>
      <w:r>
        <w:rPr>
          <w:rFonts w:hint="cs"/>
          <w:color w:val="000000"/>
          <w:sz w:val="28"/>
          <w:szCs w:val="28"/>
          <w:rtl/>
        </w:rPr>
        <w:t>ب</w:t>
      </w:r>
      <w:r w:rsidR="000F2E19">
        <w:rPr>
          <w:color w:val="000000"/>
          <w:sz w:val="28"/>
          <w:szCs w:val="28"/>
          <w:rtl/>
        </w:rPr>
        <w:t>ك</w:t>
      </w:r>
      <w:r>
        <w:rPr>
          <w:rFonts w:hint="cs"/>
          <w:color w:val="000000"/>
          <w:sz w:val="28"/>
          <w:szCs w:val="28"/>
          <w:rtl/>
        </w:rPr>
        <w:t>ام</w:t>
      </w:r>
      <w:r w:rsidR="000F2E19">
        <w:rPr>
          <w:color w:val="000000"/>
          <w:sz w:val="28"/>
          <w:szCs w:val="28"/>
          <w:rtl/>
        </w:rPr>
        <w:t>ل الرسوم</w:t>
      </w:r>
      <w:r w:rsidR="000F2E19">
        <w:rPr>
          <w:rFonts w:hint="cs"/>
          <w:color w:val="000000"/>
          <w:sz w:val="28"/>
          <w:szCs w:val="28"/>
          <w:rtl/>
        </w:rPr>
        <w:t>:</w:t>
      </w:r>
      <w:r w:rsidR="000F2E19">
        <w:rPr>
          <w:rFonts w:hint="cs"/>
          <w:b/>
          <w:bCs/>
          <w:color w:val="000000"/>
          <w:szCs w:val="32"/>
          <w:rtl/>
        </w:rPr>
        <w:t xml:space="preserve"> </w:t>
      </w:r>
      <w:r w:rsidR="00066C9C" w:rsidRPr="00066C9C">
        <w:rPr>
          <w:rFonts w:hint="cs"/>
          <w:color w:val="000000"/>
          <w:sz w:val="28"/>
          <w:szCs w:val="28"/>
          <w:rtl/>
        </w:rPr>
        <w:t xml:space="preserve">بالحروف </w:t>
      </w:r>
      <w:r>
        <w:rPr>
          <w:rFonts w:hint="cs"/>
          <w:b/>
          <w:bCs/>
          <w:color w:val="000000"/>
          <w:sz w:val="16"/>
          <w:szCs w:val="16"/>
          <w:rtl/>
          <w:lang w:bidi="ar-DZ"/>
        </w:rPr>
        <w:t>............................................................................................</w:t>
      </w:r>
      <w:r w:rsidR="00066C9C">
        <w:rPr>
          <w:rFonts w:hint="cs"/>
          <w:b/>
          <w:bCs/>
          <w:color w:val="000000"/>
          <w:sz w:val="16"/>
          <w:szCs w:val="16"/>
          <w:rtl/>
          <w:lang w:bidi="ar-DZ"/>
        </w:rPr>
        <w:t>....</w:t>
      </w:r>
      <w:r>
        <w:rPr>
          <w:rFonts w:hint="cs"/>
          <w:b/>
          <w:bCs/>
          <w:color w:val="000000"/>
          <w:sz w:val="16"/>
          <w:szCs w:val="16"/>
          <w:rtl/>
          <w:lang w:bidi="ar-DZ"/>
        </w:rPr>
        <w:t>....</w:t>
      </w:r>
      <w:r w:rsidR="001F4807">
        <w:rPr>
          <w:rFonts w:hint="cs"/>
          <w:b/>
          <w:bCs/>
          <w:color w:val="000000"/>
          <w:sz w:val="16"/>
          <w:szCs w:val="16"/>
          <w:rtl/>
          <w:lang w:bidi="ar-DZ"/>
        </w:rPr>
        <w:t>.............</w:t>
      </w:r>
      <w:r w:rsidR="00066C9C">
        <w:rPr>
          <w:rFonts w:hint="cs"/>
          <w:b/>
          <w:bCs/>
          <w:color w:val="000000"/>
          <w:sz w:val="16"/>
          <w:szCs w:val="16"/>
          <w:rtl/>
          <w:lang w:bidi="ar-DZ"/>
        </w:rPr>
        <w:t xml:space="preserve">     </w:t>
      </w:r>
      <w:r>
        <w:rPr>
          <w:rFonts w:hint="cs"/>
          <w:b/>
          <w:bCs/>
          <w:color w:val="000000"/>
          <w:sz w:val="16"/>
          <w:szCs w:val="16"/>
          <w:rtl/>
          <w:lang w:bidi="ar-DZ"/>
        </w:rPr>
        <w:t>................................................</w:t>
      </w:r>
      <w:r w:rsidR="00066C9C">
        <w:rPr>
          <w:rFonts w:hint="cs"/>
          <w:b/>
          <w:bCs/>
          <w:color w:val="000000"/>
          <w:sz w:val="16"/>
          <w:szCs w:val="16"/>
          <w:rtl/>
          <w:lang w:bidi="ar-DZ"/>
        </w:rPr>
        <w:t>..............................................................................................................</w:t>
      </w:r>
      <w:r w:rsidR="00066C9C" w:rsidRPr="00600720">
        <w:rPr>
          <w:rFonts w:hint="cs"/>
          <w:b/>
          <w:bCs/>
          <w:color w:val="000000"/>
          <w:sz w:val="28"/>
          <w:szCs w:val="28"/>
          <w:rtl/>
          <w:lang w:bidi="ar-DZ"/>
        </w:rPr>
        <w:t xml:space="preserve"> </w:t>
      </w:r>
      <w:r w:rsidR="00066C9C" w:rsidRPr="00600720">
        <w:rPr>
          <w:rFonts w:hint="cs"/>
          <w:color w:val="000000"/>
          <w:sz w:val="28"/>
          <w:szCs w:val="28"/>
          <w:rtl/>
          <w:lang w:bidi="ar-DZ"/>
        </w:rPr>
        <w:t xml:space="preserve">و </w:t>
      </w:r>
      <w:r w:rsidR="0080777B">
        <w:rPr>
          <w:rFonts w:hint="cs"/>
          <w:color w:val="000000"/>
          <w:sz w:val="28"/>
          <w:szCs w:val="28"/>
          <w:rtl/>
          <w:lang w:bidi="ar-DZ"/>
        </w:rPr>
        <w:t>ب</w:t>
      </w:r>
      <w:r w:rsidR="0080777B" w:rsidRPr="00600720">
        <w:rPr>
          <w:rFonts w:hint="cs"/>
          <w:color w:val="000000"/>
          <w:sz w:val="28"/>
          <w:szCs w:val="28"/>
          <w:rtl/>
          <w:lang w:bidi="ar-DZ"/>
        </w:rPr>
        <w:t>الأرقام</w:t>
      </w:r>
      <w:r w:rsidR="0080777B" w:rsidRPr="00600720">
        <w:rPr>
          <w:rFonts w:hint="cs"/>
          <w:b/>
          <w:bCs/>
          <w:color w:val="000000"/>
          <w:sz w:val="28"/>
          <w:szCs w:val="28"/>
          <w:rtl/>
          <w:lang w:bidi="ar-DZ"/>
        </w:rPr>
        <w:t>.</w:t>
      </w:r>
      <w:r>
        <w:rPr>
          <w:rFonts w:hint="cs"/>
          <w:b/>
          <w:bCs/>
          <w:color w:val="000000"/>
          <w:sz w:val="16"/>
          <w:szCs w:val="16"/>
          <w:rtl/>
          <w:lang w:bidi="ar-DZ"/>
        </w:rPr>
        <w:t>......</w:t>
      </w:r>
      <w:r w:rsidR="00600720">
        <w:rPr>
          <w:rFonts w:hint="cs"/>
          <w:b/>
          <w:bCs/>
          <w:color w:val="000000"/>
          <w:sz w:val="16"/>
          <w:szCs w:val="16"/>
          <w:rtl/>
          <w:lang w:bidi="ar-DZ"/>
        </w:rPr>
        <w:t>........</w:t>
      </w:r>
      <w:r>
        <w:rPr>
          <w:rFonts w:hint="cs"/>
          <w:b/>
          <w:bCs/>
          <w:color w:val="000000"/>
          <w:sz w:val="16"/>
          <w:szCs w:val="16"/>
          <w:rtl/>
          <w:lang w:bidi="ar-DZ"/>
        </w:rPr>
        <w:t>............................</w:t>
      </w:r>
      <w:r w:rsidR="00600720">
        <w:rPr>
          <w:rFonts w:hint="cs"/>
          <w:b/>
          <w:bCs/>
          <w:color w:val="000000"/>
          <w:sz w:val="16"/>
          <w:szCs w:val="16"/>
          <w:rtl/>
          <w:lang w:bidi="ar-DZ"/>
        </w:rPr>
        <w:t>...</w:t>
      </w:r>
      <w:r>
        <w:rPr>
          <w:rFonts w:hint="cs"/>
          <w:b/>
          <w:bCs/>
          <w:color w:val="000000"/>
          <w:sz w:val="16"/>
          <w:szCs w:val="16"/>
          <w:rtl/>
          <w:lang w:bidi="ar-DZ"/>
        </w:rPr>
        <w:t>...</w:t>
      </w:r>
      <w:r w:rsidR="00600720" w:rsidRPr="00600720">
        <w:rPr>
          <w:rFonts w:hint="cs"/>
          <w:b/>
          <w:bCs/>
          <w:color w:val="000000"/>
          <w:sz w:val="28"/>
          <w:szCs w:val="28"/>
          <w:rtl/>
          <w:lang w:bidi="ar-DZ"/>
        </w:rPr>
        <w:t>دج</w:t>
      </w:r>
    </w:p>
    <w:p w:rsidR="000F2E19" w:rsidRDefault="000F2E19" w:rsidP="00353C59">
      <w:pPr>
        <w:pStyle w:val="Corpsdetexte2"/>
        <w:spacing w:line="216" w:lineRule="auto"/>
        <w:jc w:val="left"/>
        <w:rPr>
          <w:rFonts w:cs="Traditional Arabic"/>
          <w:color w:val="000000"/>
          <w:sz w:val="28"/>
          <w:szCs w:val="28"/>
          <w:u w:val="single"/>
          <w:rtl/>
          <w:lang w:bidi="ar-DZ"/>
        </w:rPr>
      </w:pPr>
      <w:r w:rsidRPr="00F60D71">
        <w:rPr>
          <w:rFonts w:cs="Traditional Arabic"/>
          <w:color w:val="000000"/>
          <w:sz w:val="32"/>
          <w:u w:val="single"/>
          <w:rtl/>
        </w:rPr>
        <w:t>الم</w:t>
      </w:r>
      <w:r w:rsidR="00F60D71" w:rsidRPr="00F60D71">
        <w:rPr>
          <w:rFonts w:cs="Traditional Arabic" w:hint="cs"/>
          <w:color w:val="000000"/>
          <w:sz w:val="32"/>
          <w:u w:val="single"/>
          <w:rtl/>
        </w:rPr>
        <w:t>ــ</w:t>
      </w:r>
      <w:r w:rsidRPr="00F60D71">
        <w:rPr>
          <w:rFonts w:cs="Traditional Arabic"/>
          <w:color w:val="000000"/>
          <w:sz w:val="32"/>
          <w:u w:val="single"/>
          <w:rtl/>
        </w:rPr>
        <w:t>ادة</w:t>
      </w:r>
      <w:r w:rsidRPr="00F60D71">
        <w:rPr>
          <w:rFonts w:cs="Traditional Arabic"/>
          <w:color w:val="000000"/>
          <w:sz w:val="28"/>
          <w:szCs w:val="28"/>
          <w:u w:val="single"/>
          <w:rtl/>
        </w:rPr>
        <w:t xml:space="preserve"> </w:t>
      </w:r>
      <w:r w:rsidR="00353C59">
        <w:rPr>
          <w:rFonts w:cs="Traditional Arabic" w:hint="cs"/>
          <w:color w:val="000000"/>
          <w:sz w:val="28"/>
          <w:szCs w:val="28"/>
          <w:u w:val="single"/>
          <w:rtl/>
        </w:rPr>
        <w:t>07</w:t>
      </w:r>
      <w:r w:rsidRPr="00F60D71">
        <w:rPr>
          <w:rFonts w:cs="Traditional Arabic" w:hint="cs"/>
          <w:color w:val="000000"/>
          <w:sz w:val="32"/>
          <w:rtl/>
        </w:rPr>
        <w:t>:</w:t>
      </w:r>
      <w:r w:rsidRPr="00F60D71">
        <w:rPr>
          <w:rFonts w:cs="Traditional Arabic"/>
          <w:color w:val="000000"/>
          <w:sz w:val="32"/>
          <w:rtl/>
        </w:rPr>
        <w:t xml:space="preserve"> أساس تخليص الحسابات</w:t>
      </w:r>
      <w:r w:rsidR="006E0797">
        <w:rPr>
          <w:rFonts w:cs="Traditional Arabic" w:hint="cs"/>
          <w:color w:val="000000"/>
          <w:sz w:val="32"/>
          <w:rtl/>
        </w:rPr>
        <w:t xml:space="preserve"> ضمن الصفقة الناتجة </w:t>
      </w:r>
      <w:r w:rsidR="00C67267">
        <w:rPr>
          <w:rFonts w:hint="cs"/>
          <w:color w:val="000000"/>
          <w:sz w:val="28"/>
          <w:szCs w:val="28"/>
          <w:rtl/>
        </w:rPr>
        <w:t xml:space="preserve">عن </w:t>
      </w:r>
      <w:r w:rsidR="00C67267" w:rsidRPr="0080777B">
        <w:rPr>
          <w:rFonts w:cs="Traditional Arabic" w:hint="cs"/>
          <w:color w:val="000000"/>
          <w:sz w:val="32"/>
          <w:rtl/>
        </w:rPr>
        <w:t>دفتر الشروط</w:t>
      </w:r>
    </w:p>
    <w:p w:rsidR="0028626E" w:rsidRDefault="000F2E19" w:rsidP="00353C59">
      <w:pPr>
        <w:spacing w:line="216" w:lineRule="auto"/>
        <w:jc w:val="lowKashida"/>
        <w:rPr>
          <w:b/>
          <w:bCs/>
          <w:color w:val="FF0000"/>
          <w:sz w:val="26"/>
          <w:szCs w:val="26"/>
          <w:rtl/>
          <w:lang w:bidi="ar-DZ"/>
        </w:rPr>
      </w:pPr>
      <w:r w:rsidRPr="00D61274">
        <w:rPr>
          <w:color w:val="000000"/>
          <w:sz w:val="26"/>
          <w:szCs w:val="26"/>
          <w:rtl/>
        </w:rPr>
        <w:t>هو كشف الحقوق بتطبيق أثمان ال</w:t>
      </w:r>
      <w:r w:rsidRPr="00D61274">
        <w:rPr>
          <w:rFonts w:hint="cs"/>
          <w:color w:val="000000"/>
          <w:sz w:val="26"/>
          <w:szCs w:val="26"/>
          <w:rtl/>
        </w:rPr>
        <w:t>كمية بالوحدة</w:t>
      </w:r>
      <w:r w:rsidRPr="00D61274">
        <w:rPr>
          <w:color w:val="000000"/>
          <w:sz w:val="26"/>
          <w:szCs w:val="26"/>
          <w:rtl/>
        </w:rPr>
        <w:t xml:space="preserve"> </w:t>
      </w:r>
      <w:r w:rsidRPr="00D61274">
        <w:rPr>
          <w:rFonts w:hint="cs"/>
          <w:color w:val="000000"/>
          <w:sz w:val="26"/>
          <w:szCs w:val="26"/>
          <w:rtl/>
        </w:rPr>
        <w:t xml:space="preserve">بمبالغ خارج الرسوم يضاف إليه الرسم على القيمة المضافة </w:t>
      </w:r>
      <w:r w:rsidRPr="00D61274">
        <w:rPr>
          <w:rFonts w:hint="cs"/>
          <w:color w:val="000000"/>
          <w:sz w:val="26"/>
          <w:szCs w:val="26"/>
          <w:rtl/>
          <w:lang w:val="en-US"/>
        </w:rPr>
        <w:t>التي يتضمنها جدول الأسعار الوحدوي التابع للصفقة على الكميات المنجزة</w:t>
      </w:r>
      <w:r w:rsidR="00CD483B" w:rsidRPr="00D61274">
        <w:rPr>
          <w:rFonts w:hint="cs"/>
          <w:color w:val="000000"/>
          <w:sz w:val="26"/>
          <w:szCs w:val="26"/>
          <w:rtl/>
        </w:rPr>
        <w:t xml:space="preserve"> </w:t>
      </w:r>
      <w:r w:rsidR="0028626E">
        <w:rPr>
          <w:rFonts w:hint="cs"/>
          <w:color w:val="000000"/>
          <w:sz w:val="26"/>
          <w:szCs w:val="26"/>
          <w:rtl/>
          <w:lang w:val="en-US"/>
        </w:rPr>
        <w:t xml:space="preserve"> </w:t>
      </w:r>
      <w:r w:rsidR="0028626E" w:rsidRPr="00D61274">
        <w:rPr>
          <w:rFonts w:hint="cs"/>
          <w:color w:val="000000"/>
          <w:sz w:val="26"/>
          <w:szCs w:val="26"/>
          <w:rtl/>
        </w:rPr>
        <w:t xml:space="preserve"> </w:t>
      </w:r>
      <w:r w:rsidR="0028626E">
        <w:rPr>
          <w:rFonts w:hint="cs"/>
          <w:color w:val="000000"/>
          <w:sz w:val="26"/>
          <w:szCs w:val="26"/>
          <w:rtl/>
        </w:rPr>
        <w:t>المستلمة وحقيقة التقيدات والقياسات .</w:t>
      </w:r>
      <w:r w:rsidR="0028626E">
        <w:rPr>
          <w:rFonts w:hint="cs"/>
          <w:b/>
          <w:bCs/>
          <w:color w:val="FF0000"/>
          <w:sz w:val="26"/>
          <w:szCs w:val="26"/>
          <w:rtl/>
          <w:lang w:bidi="ar-DZ"/>
        </w:rPr>
        <w:t xml:space="preserve"> </w:t>
      </w:r>
    </w:p>
    <w:p w:rsidR="002C6E3B" w:rsidRPr="002C6E3B" w:rsidRDefault="002C6E3B" w:rsidP="00353C59">
      <w:pPr>
        <w:spacing w:line="216" w:lineRule="auto"/>
        <w:jc w:val="lowKashida"/>
        <w:rPr>
          <w:b/>
          <w:bCs/>
          <w:color w:val="000000"/>
          <w:sz w:val="32"/>
          <w:szCs w:val="32"/>
          <w:rtl/>
        </w:rPr>
      </w:pPr>
      <w:r w:rsidRPr="005E5503">
        <w:rPr>
          <w:b/>
          <w:bCs/>
          <w:sz w:val="32"/>
          <w:szCs w:val="32"/>
          <w:u w:val="single"/>
          <w:rtl/>
        </w:rPr>
        <w:t>الم</w:t>
      </w:r>
      <w:r w:rsidRPr="005E5503">
        <w:rPr>
          <w:rFonts w:hint="cs"/>
          <w:b/>
          <w:bCs/>
          <w:sz w:val="32"/>
          <w:szCs w:val="32"/>
          <w:u w:val="single"/>
          <w:rtl/>
        </w:rPr>
        <w:t>ــ</w:t>
      </w:r>
      <w:r w:rsidRPr="005E5503">
        <w:rPr>
          <w:b/>
          <w:bCs/>
          <w:sz w:val="32"/>
          <w:szCs w:val="32"/>
          <w:u w:val="single"/>
          <w:rtl/>
        </w:rPr>
        <w:t>ادة</w:t>
      </w:r>
      <w:r w:rsidRPr="005E5503">
        <w:rPr>
          <w:b/>
          <w:bCs/>
          <w:sz w:val="28"/>
          <w:szCs w:val="28"/>
          <w:u w:val="single"/>
          <w:rtl/>
        </w:rPr>
        <w:t xml:space="preserve"> </w:t>
      </w:r>
      <w:r w:rsidR="00353C59">
        <w:rPr>
          <w:rFonts w:hint="cs"/>
          <w:b/>
          <w:bCs/>
          <w:sz w:val="28"/>
          <w:szCs w:val="28"/>
          <w:u w:val="single"/>
          <w:rtl/>
        </w:rPr>
        <w:t>08</w:t>
      </w:r>
      <w:r w:rsidRPr="005E5503">
        <w:rPr>
          <w:rFonts w:hint="cs"/>
          <w:b/>
          <w:bCs/>
          <w:sz w:val="32"/>
          <w:szCs w:val="32"/>
          <w:rtl/>
        </w:rPr>
        <w:t>:</w:t>
      </w:r>
      <w:r w:rsidRPr="005E5503">
        <w:rPr>
          <w:b/>
          <w:bCs/>
          <w:sz w:val="32"/>
          <w:szCs w:val="32"/>
          <w:rtl/>
        </w:rPr>
        <w:t xml:space="preserve"> شروط تسديد</w:t>
      </w:r>
      <w:r w:rsidRPr="005E5503">
        <w:rPr>
          <w:rFonts w:hint="cs"/>
          <w:b/>
          <w:bCs/>
          <w:sz w:val="32"/>
          <w:szCs w:val="32"/>
          <w:rtl/>
        </w:rPr>
        <w:t xml:space="preserve"> </w:t>
      </w:r>
      <w:r w:rsidRPr="002C6E3B">
        <w:rPr>
          <w:rFonts w:hint="cs"/>
          <w:b/>
          <w:bCs/>
          <w:color w:val="000000"/>
          <w:sz w:val="32"/>
          <w:szCs w:val="32"/>
          <w:rtl/>
        </w:rPr>
        <w:t>وضعيات الأشغال ضمن الصفقة الناتجة عن دفتر الشروط</w:t>
      </w:r>
    </w:p>
    <w:p w:rsidR="00353C59" w:rsidRDefault="009A4BF4" w:rsidP="005B4126">
      <w:pPr>
        <w:spacing w:line="216" w:lineRule="auto"/>
        <w:ind w:firstLine="413"/>
        <w:jc w:val="both"/>
        <w:rPr>
          <w:sz w:val="26"/>
          <w:szCs w:val="26"/>
        </w:rPr>
      </w:pPr>
      <w:r w:rsidRPr="005B4126">
        <w:rPr>
          <w:rFonts w:hint="cs"/>
          <w:sz w:val="26"/>
          <w:szCs w:val="26"/>
          <w:rtl/>
        </w:rPr>
        <w:t xml:space="preserve">طبقا للمادة 73 و 89 مكرر الفقرة 02 من المرسوم الرئاسي رقم 10/236 المؤرخ في 07/10/2010 المعدل والمتمم المتضمن تنظيم الصفقات العمومية تكون </w:t>
      </w:r>
      <w:r w:rsidR="002C6E3B" w:rsidRPr="005B4126">
        <w:rPr>
          <w:rFonts w:hint="cs"/>
          <w:sz w:val="26"/>
          <w:szCs w:val="26"/>
          <w:rtl/>
        </w:rPr>
        <w:t>كيفية تسديد بتقديم وضعيات أشغال شهرية وفقا لتقدم الأشغال التي تم مراقبتها من طرف مكتب الدراسات و المقبولة من طرف صاحب المشروع.</w:t>
      </w:r>
      <w:r w:rsidR="00602B3D" w:rsidRPr="005B4126">
        <w:rPr>
          <w:rFonts w:hint="cs"/>
          <w:sz w:val="26"/>
          <w:szCs w:val="26"/>
          <w:rtl/>
        </w:rPr>
        <w:t xml:space="preserve"> </w:t>
      </w:r>
      <w:r w:rsidR="002C6E3B" w:rsidRPr="005B4126">
        <w:rPr>
          <w:rFonts w:hint="cs"/>
          <w:sz w:val="26"/>
          <w:szCs w:val="26"/>
          <w:rtl/>
        </w:rPr>
        <w:t xml:space="preserve">يتم تقديم وضعيات الأشغال إلى صاحب المشروع في 12 نسخة في اليوم 25 من كل شهر و </w:t>
      </w:r>
      <w:r w:rsidR="004B34B9" w:rsidRPr="005B4126">
        <w:rPr>
          <w:rFonts w:hint="cs"/>
          <w:sz w:val="26"/>
          <w:szCs w:val="26"/>
          <w:rtl/>
        </w:rPr>
        <w:t>المرفقة</w:t>
      </w:r>
      <w:r w:rsidR="002C6E3B" w:rsidRPr="005B4126">
        <w:rPr>
          <w:rFonts w:hint="cs"/>
          <w:sz w:val="26"/>
          <w:szCs w:val="26"/>
          <w:rtl/>
        </w:rPr>
        <w:t xml:space="preserve"> بربط الأشغال التعاكسية</w:t>
      </w:r>
      <w:r w:rsidR="004B34B9" w:rsidRPr="005B4126">
        <w:rPr>
          <w:rFonts w:hint="cs"/>
          <w:sz w:val="26"/>
          <w:szCs w:val="26"/>
          <w:rtl/>
        </w:rPr>
        <w:t>،</w:t>
      </w:r>
      <w:r w:rsidR="002C6E3B" w:rsidRPr="005B4126">
        <w:rPr>
          <w:rFonts w:hint="cs"/>
          <w:sz w:val="26"/>
          <w:szCs w:val="26"/>
          <w:rtl/>
        </w:rPr>
        <w:t xml:space="preserve"> لصاحب المشروع الحق في أجل قدره ثلاثون ( 30) يوما لتسديد المبالغ المستحقة عليه</w:t>
      </w:r>
      <w:r w:rsidR="00292E05" w:rsidRPr="005B4126">
        <w:rPr>
          <w:sz w:val="26"/>
          <w:szCs w:val="26"/>
        </w:rPr>
        <w:t>.</w:t>
      </w:r>
      <w:r w:rsidR="002C6E3B" w:rsidRPr="005B4126">
        <w:rPr>
          <w:rFonts w:hint="cs"/>
          <w:sz w:val="26"/>
          <w:szCs w:val="26"/>
          <w:rtl/>
        </w:rPr>
        <w:t xml:space="preserve"> </w:t>
      </w:r>
    </w:p>
    <w:p w:rsidR="005B4126" w:rsidRPr="005B4126" w:rsidRDefault="005B4126" w:rsidP="005B4126">
      <w:pPr>
        <w:spacing w:line="216" w:lineRule="auto"/>
        <w:ind w:firstLine="413"/>
        <w:jc w:val="both"/>
        <w:rPr>
          <w:sz w:val="26"/>
          <w:szCs w:val="26"/>
          <w:rtl/>
        </w:rPr>
      </w:pPr>
    </w:p>
    <w:p w:rsidR="007C5421" w:rsidRPr="009A4BF4" w:rsidRDefault="009A4BF4" w:rsidP="00AD65E0">
      <w:pPr>
        <w:pStyle w:val="Paragraphedeliste"/>
        <w:numPr>
          <w:ilvl w:val="0"/>
          <w:numId w:val="6"/>
        </w:numPr>
        <w:spacing w:line="216" w:lineRule="auto"/>
        <w:jc w:val="both"/>
        <w:rPr>
          <w:sz w:val="28"/>
          <w:szCs w:val="28"/>
          <w:rtl/>
        </w:rPr>
      </w:pPr>
      <w:r>
        <w:rPr>
          <w:rFonts w:hint="cs"/>
          <w:sz w:val="28"/>
          <w:szCs w:val="28"/>
          <w:rtl/>
        </w:rPr>
        <w:t xml:space="preserve">و </w:t>
      </w:r>
      <w:r w:rsidR="007C5421" w:rsidRPr="009A4BF4">
        <w:rPr>
          <w:rFonts w:hint="cs"/>
          <w:sz w:val="28"/>
          <w:szCs w:val="28"/>
          <w:rtl/>
        </w:rPr>
        <w:t>يخول عدم صرف الدفعات على الحساب في الأجل المحدد أعلاه للمتعامل المتعاقد الحق في الاستفادة من فوائد التأخير المنصوص عليها و هذا حسب الصيغة التالية:</w:t>
      </w:r>
    </w:p>
    <w:tbl>
      <w:tblPr>
        <w:bidiVisual/>
        <w:tblW w:w="0" w:type="auto"/>
        <w:tblLook w:val="04A0"/>
      </w:tblPr>
      <w:tblGrid>
        <w:gridCol w:w="5332"/>
        <w:gridCol w:w="5333"/>
      </w:tblGrid>
      <w:tr w:rsidR="002C6E3B" w:rsidRPr="009A4BF4" w:rsidTr="009A4BF4">
        <w:trPr>
          <w:trHeight w:val="2552"/>
        </w:trPr>
        <w:tc>
          <w:tcPr>
            <w:tcW w:w="5332" w:type="dxa"/>
          </w:tcPr>
          <w:p w:rsidR="002C6E3B" w:rsidRPr="009A4BF4" w:rsidRDefault="002C6E3B" w:rsidP="00177651">
            <w:pPr>
              <w:spacing w:before="240" w:line="216" w:lineRule="auto"/>
              <w:rPr>
                <w:b/>
                <w:bCs/>
                <w:spacing w:val="20"/>
                <w:sz w:val="24"/>
                <w:szCs w:val="24"/>
                <w:rtl/>
                <w:lang w:bidi="ar-DZ"/>
              </w:rPr>
            </w:pPr>
            <w:r w:rsidRPr="009A4BF4">
              <w:rPr>
                <w:b/>
                <w:bCs/>
                <w:spacing w:val="20"/>
                <w:sz w:val="24"/>
                <w:szCs w:val="24"/>
                <w:lang w:bidi="ar-DZ"/>
              </w:rPr>
              <w:t xml:space="preserve">       </w:t>
            </w:r>
          </w:p>
          <w:p w:rsidR="002C6E3B" w:rsidRPr="009A4BF4" w:rsidRDefault="002C6E3B" w:rsidP="00186E2F">
            <w:pPr>
              <w:spacing w:before="240" w:line="216" w:lineRule="auto"/>
              <w:jc w:val="center"/>
              <w:rPr>
                <w:b/>
                <w:bCs/>
                <w:spacing w:val="20"/>
                <w:sz w:val="24"/>
                <w:szCs w:val="24"/>
                <w:lang w:val="en-US" w:bidi="ar-DZ"/>
              </w:rPr>
            </w:pPr>
            <w:r w:rsidRPr="009A4BF4">
              <w:rPr>
                <w:b/>
                <w:bCs/>
                <w:spacing w:val="20"/>
                <w:sz w:val="24"/>
                <w:szCs w:val="24"/>
                <w:lang w:bidi="ar-DZ"/>
              </w:rPr>
              <w:t xml:space="preserve">    </w:t>
            </w:r>
            <w:r w:rsidRPr="009A4BF4">
              <w:rPr>
                <w:b/>
                <w:bCs/>
                <w:spacing w:val="20"/>
                <w:sz w:val="24"/>
                <w:szCs w:val="24"/>
                <w:lang w:val="en-US" w:bidi="ar-DZ"/>
              </w:rPr>
              <w:t>(</w:t>
            </w:r>
            <w:r w:rsidR="00186E2F" w:rsidRPr="009A4BF4">
              <w:rPr>
                <w:b/>
                <w:bCs/>
                <w:spacing w:val="20"/>
                <w:sz w:val="24"/>
                <w:szCs w:val="24"/>
                <w:lang w:val="en-US" w:bidi="ar-DZ"/>
              </w:rPr>
              <w:t>MS</w:t>
            </w:r>
            <w:r w:rsidRPr="009A4BF4">
              <w:rPr>
                <w:b/>
                <w:bCs/>
                <w:spacing w:val="20"/>
                <w:sz w:val="24"/>
                <w:szCs w:val="24"/>
                <w:lang w:val="en-US" w:bidi="ar-DZ"/>
              </w:rPr>
              <w:t xml:space="preserve"> X TMIB)N </w:t>
            </w:r>
          </w:p>
          <w:p w:rsidR="002C6E3B" w:rsidRPr="009A4BF4" w:rsidRDefault="002C6E3B" w:rsidP="00EB4D97">
            <w:pPr>
              <w:spacing w:before="240" w:line="216" w:lineRule="auto"/>
              <w:jc w:val="center"/>
              <w:rPr>
                <w:b/>
                <w:bCs/>
                <w:spacing w:val="20"/>
                <w:sz w:val="24"/>
                <w:szCs w:val="24"/>
                <w:lang w:val="en-US" w:bidi="ar-DZ"/>
              </w:rPr>
            </w:pPr>
            <w:r w:rsidRPr="009A4BF4">
              <w:rPr>
                <w:b/>
                <w:bCs/>
                <w:spacing w:val="20"/>
                <w:sz w:val="24"/>
                <w:szCs w:val="24"/>
                <w:lang w:val="en-US" w:bidi="ar-DZ"/>
              </w:rPr>
              <w:t>IM = ----------------------</w:t>
            </w:r>
          </w:p>
          <w:p w:rsidR="002C6E3B" w:rsidRPr="009A4BF4" w:rsidRDefault="002C6E3B" w:rsidP="00EB4D97">
            <w:pPr>
              <w:tabs>
                <w:tab w:val="left" w:pos="1414"/>
              </w:tabs>
              <w:spacing w:before="240" w:line="216" w:lineRule="auto"/>
              <w:jc w:val="center"/>
              <w:rPr>
                <w:b/>
                <w:bCs/>
                <w:spacing w:val="20"/>
                <w:sz w:val="24"/>
                <w:szCs w:val="24"/>
                <w:lang w:bidi="ar-DZ"/>
              </w:rPr>
            </w:pPr>
            <w:r w:rsidRPr="009A4BF4">
              <w:rPr>
                <w:b/>
                <w:bCs/>
                <w:spacing w:val="20"/>
                <w:sz w:val="24"/>
                <w:szCs w:val="24"/>
                <w:lang w:bidi="ar-DZ"/>
              </w:rPr>
              <w:t xml:space="preserve">12 X 30      </w:t>
            </w:r>
            <w:r w:rsidRPr="009A4BF4">
              <w:rPr>
                <w:b/>
                <w:bCs/>
                <w:spacing w:val="20"/>
                <w:sz w:val="24"/>
                <w:szCs w:val="24"/>
                <w:lang w:bidi="ar-DZ"/>
              </w:rPr>
              <w:tab/>
            </w:r>
          </w:p>
          <w:p w:rsidR="002C6E3B" w:rsidRPr="009A4BF4" w:rsidRDefault="002C6E3B" w:rsidP="00EB4D97">
            <w:pPr>
              <w:spacing w:line="216" w:lineRule="auto"/>
              <w:jc w:val="lowKashida"/>
              <w:rPr>
                <w:rFonts w:cs="Times New Roman"/>
                <w:b/>
                <w:bCs/>
                <w:spacing w:val="20"/>
                <w:sz w:val="24"/>
                <w:szCs w:val="24"/>
                <w:rtl/>
                <w:lang w:bidi="ar-DZ"/>
              </w:rPr>
            </w:pPr>
          </w:p>
        </w:tc>
        <w:tc>
          <w:tcPr>
            <w:tcW w:w="5333" w:type="dxa"/>
            <w:vAlign w:val="center"/>
          </w:tcPr>
          <w:p w:rsidR="002C6E3B" w:rsidRPr="009A4BF4" w:rsidRDefault="002C6E3B" w:rsidP="009A4BF4">
            <w:pPr>
              <w:spacing w:before="240" w:line="216" w:lineRule="auto"/>
              <w:jc w:val="center"/>
              <w:rPr>
                <w:sz w:val="24"/>
                <w:szCs w:val="24"/>
                <w:rtl/>
              </w:rPr>
            </w:pPr>
            <w:r w:rsidRPr="009A4BF4">
              <w:rPr>
                <w:sz w:val="24"/>
                <w:szCs w:val="24"/>
              </w:rPr>
              <w:t>IM</w:t>
            </w:r>
            <w:r w:rsidRPr="009A4BF4">
              <w:rPr>
                <w:rFonts w:hint="cs"/>
                <w:sz w:val="24"/>
                <w:szCs w:val="24"/>
                <w:rtl/>
              </w:rPr>
              <w:t xml:space="preserve"> : فوائد التأخير.</w:t>
            </w:r>
          </w:p>
          <w:p w:rsidR="002C6E3B" w:rsidRPr="009A4BF4" w:rsidRDefault="00186E2F" w:rsidP="009A4BF4">
            <w:pPr>
              <w:spacing w:before="240" w:line="216" w:lineRule="auto"/>
              <w:jc w:val="center"/>
              <w:rPr>
                <w:sz w:val="24"/>
                <w:szCs w:val="24"/>
              </w:rPr>
            </w:pPr>
            <w:r w:rsidRPr="009A4BF4">
              <w:rPr>
                <w:sz w:val="24"/>
                <w:szCs w:val="24"/>
              </w:rPr>
              <w:t>MS</w:t>
            </w:r>
            <w:r w:rsidR="002C6E3B" w:rsidRPr="009A4BF4">
              <w:rPr>
                <w:rFonts w:hint="cs"/>
                <w:sz w:val="24"/>
                <w:szCs w:val="24"/>
                <w:rtl/>
              </w:rPr>
              <w:t xml:space="preserve">: قيمة </w:t>
            </w:r>
            <w:r w:rsidR="00D2774A" w:rsidRPr="009A4BF4">
              <w:rPr>
                <w:rFonts w:hint="cs"/>
                <w:sz w:val="24"/>
                <w:szCs w:val="24"/>
                <w:rtl/>
              </w:rPr>
              <w:t>وضعية الأشغال</w:t>
            </w:r>
            <w:r w:rsidR="002C6E3B" w:rsidRPr="009A4BF4">
              <w:rPr>
                <w:rFonts w:hint="cs"/>
                <w:sz w:val="24"/>
                <w:szCs w:val="24"/>
                <w:rtl/>
              </w:rPr>
              <w:t>.</w:t>
            </w:r>
          </w:p>
          <w:p w:rsidR="002C6E3B" w:rsidRPr="009A4BF4" w:rsidRDefault="002C6E3B" w:rsidP="00D42F76">
            <w:pPr>
              <w:spacing w:before="240" w:line="216" w:lineRule="auto"/>
              <w:jc w:val="center"/>
              <w:rPr>
                <w:sz w:val="24"/>
                <w:szCs w:val="24"/>
              </w:rPr>
            </w:pPr>
            <w:r w:rsidRPr="009A4BF4">
              <w:rPr>
                <w:sz w:val="24"/>
                <w:szCs w:val="24"/>
              </w:rPr>
              <w:t>TMIB</w:t>
            </w:r>
            <w:r w:rsidR="009316A3">
              <w:rPr>
                <w:rFonts w:hint="cs"/>
                <w:sz w:val="24"/>
                <w:szCs w:val="24"/>
                <w:rtl/>
              </w:rPr>
              <w:t xml:space="preserve">: </w:t>
            </w:r>
            <w:r w:rsidRPr="009A4BF4">
              <w:rPr>
                <w:rFonts w:hint="cs"/>
                <w:sz w:val="24"/>
                <w:szCs w:val="24"/>
                <w:rtl/>
              </w:rPr>
              <w:t xml:space="preserve">نسبة </w:t>
            </w:r>
            <w:r w:rsidR="009316A3">
              <w:rPr>
                <w:rFonts w:hint="cs"/>
                <w:sz w:val="24"/>
                <w:szCs w:val="24"/>
                <w:rtl/>
              </w:rPr>
              <w:t>ا</w:t>
            </w:r>
            <w:r w:rsidRPr="009A4BF4">
              <w:rPr>
                <w:rFonts w:hint="cs"/>
                <w:sz w:val="24"/>
                <w:szCs w:val="24"/>
                <w:rtl/>
              </w:rPr>
              <w:t>لفائدة البنكية</w:t>
            </w:r>
            <w:r w:rsidR="00D42F76">
              <w:rPr>
                <w:rFonts w:hint="cs"/>
                <w:sz w:val="24"/>
                <w:szCs w:val="24"/>
                <w:rtl/>
              </w:rPr>
              <w:t xml:space="preserve"> </w:t>
            </w:r>
            <w:r w:rsidR="009316A3">
              <w:rPr>
                <w:rFonts w:hint="cs"/>
                <w:sz w:val="24"/>
                <w:szCs w:val="24"/>
                <w:rtl/>
              </w:rPr>
              <w:t xml:space="preserve">المطبقة </w:t>
            </w:r>
            <w:r w:rsidRPr="009A4BF4">
              <w:rPr>
                <w:rFonts w:hint="cs"/>
                <w:sz w:val="24"/>
                <w:szCs w:val="24"/>
                <w:rtl/>
              </w:rPr>
              <w:t xml:space="preserve"> على</w:t>
            </w:r>
            <w:r w:rsidR="009316A3">
              <w:rPr>
                <w:rFonts w:hint="cs"/>
                <w:sz w:val="24"/>
                <w:szCs w:val="24"/>
                <w:rtl/>
              </w:rPr>
              <w:t xml:space="preserve"> القروض القصيرة</w:t>
            </w:r>
            <w:r w:rsidRPr="009A4BF4">
              <w:rPr>
                <w:rFonts w:hint="cs"/>
                <w:sz w:val="24"/>
                <w:szCs w:val="24"/>
                <w:rtl/>
              </w:rPr>
              <w:t xml:space="preserve"> المدى .</w:t>
            </w:r>
          </w:p>
          <w:p w:rsidR="009A4BF4" w:rsidRDefault="002C6E3B" w:rsidP="009A4BF4">
            <w:pPr>
              <w:spacing w:before="240" w:line="216" w:lineRule="auto"/>
              <w:jc w:val="center"/>
              <w:rPr>
                <w:sz w:val="24"/>
                <w:szCs w:val="24"/>
                <w:rtl/>
              </w:rPr>
            </w:pPr>
            <w:r w:rsidRPr="009A4BF4">
              <w:rPr>
                <w:sz w:val="24"/>
                <w:szCs w:val="24"/>
              </w:rPr>
              <w:t>N</w:t>
            </w:r>
            <w:r w:rsidRPr="009A4BF4">
              <w:rPr>
                <w:rFonts w:hint="cs"/>
                <w:sz w:val="24"/>
                <w:szCs w:val="24"/>
                <w:rtl/>
              </w:rPr>
              <w:t>: عدد أيام التأخير لصرف الدفعة على الحساب</w:t>
            </w:r>
          </w:p>
          <w:p w:rsidR="002C6E3B" w:rsidRPr="009A4BF4" w:rsidRDefault="002C6E3B" w:rsidP="009A4BF4">
            <w:pPr>
              <w:spacing w:before="240" w:line="216" w:lineRule="auto"/>
              <w:jc w:val="center"/>
              <w:rPr>
                <w:rFonts w:cs="Times New Roman"/>
                <w:b/>
                <w:bCs/>
                <w:spacing w:val="20"/>
                <w:sz w:val="24"/>
                <w:szCs w:val="24"/>
                <w:rtl/>
                <w:lang w:bidi="ar-DZ"/>
              </w:rPr>
            </w:pPr>
            <w:r w:rsidRPr="009A4BF4">
              <w:rPr>
                <w:sz w:val="24"/>
                <w:szCs w:val="24"/>
              </w:rPr>
              <w:t>12 X 30</w:t>
            </w:r>
            <w:r w:rsidRPr="009A4BF4">
              <w:rPr>
                <w:rFonts w:hint="cs"/>
                <w:sz w:val="24"/>
                <w:szCs w:val="24"/>
                <w:rtl/>
              </w:rPr>
              <w:t>: 360 يوم (السنة التجارية)</w:t>
            </w:r>
          </w:p>
        </w:tc>
      </w:tr>
    </w:tbl>
    <w:p w:rsidR="00FD6B34" w:rsidRPr="00345E4B" w:rsidRDefault="00FD6B34" w:rsidP="00353C59">
      <w:pPr>
        <w:jc w:val="both"/>
        <w:rPr>
          <w:b/>
          <w:bCs/>
          <w:color w:val="000000"/>
          <w:sz w:val="36"/>
          <w:szCs w:val="36"/>
          <w:u w:val="single"/>
          <w:rtl/>
          <w:lang w:bidi="ar-DZ"/>
        </w:rPr>
      </w:pPr>
      <w:r w:rsidRPr="00345E4B">
        <w:rPr>
          <w:b/>
          <w:bCs/>
          <w:color w:val="000000"/>
          <w:sz w:val="36"/>
          <w:szCs w:val="36"/>
          <w:u w:val="single"/>
          <w:rtl/>
        </w:rPr>
        <w:t>الم</w:t>
      </w:r>
      <w:r w:rsidRPr="00345E4B">
        <w:rPr>
          <w:rFonts w:hint="cs"/>
          <w:b/>
          <w:bCs/>
          <w:color w:val="000000"/>
          <w:sz w:val="36"/>
          <w:szCs w:val="36"/>
          <w:u w:val="single"/>
          <w:rtl/>
        </w:rPr>
        <w:t>ــ</w:t>
      </w:r>
      <w:r w:rsidRPr="00345E4B">
        <w:rPr>
          <w:b/>
          <w:bCs/>
          <w:color w:val="000000"/>
          <w:sz w:val="36"/>
          <w:szCs w:val="36"/>
          <w:u w:val="single"/>
          <w:rtl/>
        </w:rPr>
        <w:t xml:space="preserve">ادة </w:t>
      </w:r>
      <w:r w:rsidR="00353C59">
        <w:rPr>
          <w:rFonts w:hint="cs"/>
          <w:b/>
          <w:bCs/>
          <w:color w:val="000000"/>
          <w:sz w:val="36"/>
          <w:szCs w:val="36"/>
          <w:u w:val="single"/>
          <w:rtl/>
        </w:rPr>
        <w:t>09</w:t>
      </w:r>
      <w:r w:rsidRPr="00345E4B">
        <w:rPr>
          <w:rFonts w:hint="cs"/>
          <w:b/>
          <w:bCs/>
          <w:color w:val="000000"/>
          <w:sz w:val="36"/>
          <w:szCs w:val="36"/>
          <w:rtl/>
        </w:rPr>
        <w:t xml:space="preserve">: </w:t>
      </w:r>
      <w:r>
        <w:rPr>
          <w:rFonts w:hint="cs"/>
          <w:b/>
          <w:bCs/>
          <w:color w:val="000000"/>
          <w:sz w:val="36"/>
          <w:szCs w:val="36"/>
          <w:rtl/>
        </w:rPr>
        <w:t>رزنامـة الانجاز</w:t>
      </w:r>
    </w:p>
    <w:p w:rsidR="00FD6B34" w:rsidRDefault="00FD6B34" w:rsidP="00FD6B34">
      <w:pPr>
        <w:spacing w:line="216" w:lineRule="auto"/>
        <w:rPr>
          <w:b/>
          <w:bCs/>
          <w:color w:val="000000"/>
          <w:sz w:val="32"/>
          <w:szCs w:val="32"/>
          <w:u w:val="single"/>
          <w:rtl/>
        </w:rPr>
      </w:pPr>
      <w:r w:rsidRPr="00FD6B34">
        <w:rPr>
          <w:rFonts w:hint="cs"/>
          <w:color w:val="000000"/>
          <w:sz w:val="28"/>
          <w:szCs w:val="28"/>
          <w:rtl/>
        </w:rPr>
        <w:t>المتعامل</w:t>
      </w:r>
      <w:r w:rsidRPr="00FD6B34">
        <w:rPr>
          <w:rFonts w:hint="cs"/>
          <w:color w:val="000000"/>
          <w:sz w:val="28"/>
          <w:szCs w:val="28"/>
          <w:rtl/>
          <w:lang w:bidi="ar-DZ"/>
        </w:rPr>
        <w:t>ين</w:t>
      </w:r>
      <w:r w:rsidRPr="00FD6B34">
        <w:rPr>
          <w:rFonts w:hint="cs"/>
          <w:color w:val="000000"/>
          <w:sz w:val="28"/>
          <w:szCs w:val="28"/>
          <w:rtl/>
        </w:rPr>
        <w:t xml:space="preserve"> المتعاقدين المشاركين في هذه المناقصة ملزمين بتصميم رزنامة الانجاز و احترام مدة الانجاز المذكورة أعلاه و في حالة الإخلال برزنامة الانجاز يجب على المتعامل المتعاقد و بناءا على طلب صاحب المشروع أن يوجد و يسخر فرقة وسائل بشرية ومادية (نظام العمل: الفرقة الثلاثية (3</w:t>
      </w:r>
      <w:r w:rsidRPr="00FD6B34">
        <w:rPr>
          <w:color w:val="000000"/>
          <w:sz w:val="28"/>
          <w:szCs w:val="28"/>
        </w:rPr>
        <w:t>x</w:t>
      </w:r>
      <w:r w:rsidRPr="00FD6B34">
        <w:rPr>
          <w:rFonts w:hint="cs"/>
          <w:color w:val="000000"/>
          <w:sz w:val="28"/>
          <w:szCs w:val="28"/>
          <w:rtl/>
        </w:rPr>
        <w:t>8 ساعة)</w:t>
      </w:r>
      <w:r>
        <w:rPr>
          <w:rFonts w:hint="cs"/>
          <w:color w:val="000000"/>
          <w:sz w:val="32"/>
          <w:szCs w:val="32"/>
          <w:rtl/>
        </w:rPr>
        <w:t>.</w:t>
      </w:r>
    </w:p>
    <w:p w:rsidR="000548B3" w:rsidRDefault="000548B3" w:rsidP="00353C59">
      <w:pPr>
        <w:spacing w:line="216" w:lineRule="auto"/>
        <w:rPr>
          <w:b/>
          <w:bCs/>
          <w:color w:val="000000"/>
          <w:sz w:val="28"/>
          <w:szCs w:val="28"/>
          <w:u w:val="single"/>
          <w:rtl/>
          <w:lang w:bidi="ar-DZ"/>
        </w:rPr>
      </w:pPr>
      <w:r w:rsidRPr="00F60D71">
        <w:rPr>
          <w:b/>
          <w:bCs/>
          <w:color w:val="000000"/>
          <w:sz w:val="32"/>
          <w:szCs w:val="32"/>
          <w:u w:val="single"/>
          <w:rtl/>
        </w:rPr>
        <w:t>الم</w:t>
      </w:r>
      <w:r w:rsidR="00F60D71" w:rsidRPr="00F60D71">
        <w:rPr>
          <w:rFonts w:hint="cs"/>
          <w:b/>
          <w:bCs/>
          <w:color w:val="000000"/>
          <w:sz w:val="32"/>
          <w:szCs w:val="32"/>
          <w:u w:val="single"/>
          <w:rtl/>
        </w:rPr>
        <w:t>ــ</w:t>
      </w:r>
      <w:r w:rsidRPr="00F60D71">
        <w:rPr>
          <w:b/>
          <w:bCs/>
          <w:color w:val="000000"/>
          <w:sz w:val="32"/>
          <w:szCs w:val="32"/>
          <w:u w:val="single"/>
          <w:rtl/>
        </w:rPr>
        <w:t>ادة</w:t>
      </w:r>
      <w:r>
        <w:rPr>
          <w:b/>
          <w:bCs/>
          <w:color w:val="000000"/>
          <w:sz w:val="28"/>
          <w:szCs w:val="28"/>
          <w:u w:val="single"/>
          <w:rtl/>
        </w:rPr>
        <w:t xml:space="preserve"> </w:t>
      </w:r>
      <w:r w:rsidR="00353C59">
        <w:rPr>
          <w:rFonts w:hint="cs"/>
          <w:b/>
          <w:bCs/>
          <w:color w:val="000000"/>
          <w:sz w:val="28"/>
          <w:szCs w:val="28"/>
          <w:u w:val="single"/>
          <w:rtl/>
        </w:rPr>
        <w:t>10</w:t>
      </w:r>
      <w:r w:rsidRPr="00F60D71">
        <w:rPr>
          <w:rFonts w:hint="cs"/>
          <w:b/>
          <w:bCs/>
          <w:color w:val="000000"/>
          <w:sz w:val="32"/>
          <w:szCs w:val="32"/>
          <w:rtl/>
        </w:rPr>
        <w:t xml:space="preserve">: </w:t>
      </w:r>
      <w:r w:rsidR="00743AF3">
        <w:rPr>
          <w:rFonts w:hint="cs"/>
          <w:b/>
          <w:bCs/>
          <w:color w:val="000000"/>
          <w:sz w:val="32"/>
          <w:szCs w:val="32"/>
          <w:rtl/>
        </w:rPr>
        <w:t>م</w:t>
      </w:r>
      <w:r w:rsidR="00CD483B">
        <w:rPr>
          <w:rFonts w:hint="cs"/>
          <w:b/>
          <w:bCs/>
          <w:color w:val="000000"/>
          <w:sz w:val="32"/>
          <w:szCs w:val="32"/>
          <w:rtl/>
        </w:rPr>
        <w:t>ــ</w:t>
      </w:r>
      <w:r w:rsidR="00743AF3">
        <w:rPr>
          <w:rFonts w:hint="cs"/>
          <w:b/>
          <w:bCs/>
          <w:color w:val="000000"/>
          <w:sz w:val="32"/>
          <w:szCs w:val="32"/>
          <w:rtl/>
        </w:rPr>
        <w:t>دة ا</w:t>
      </w:r>
      <w:r w:rsidR="00E71390">
        <w:rPr>
          <w:rFonts w:hint="cs"/>
          <w:b/>
          <w:bCs/>
          <w:color w:val="000000"/>
          <w:sz w:val="32"/>
          <w:szCs w:val="32"/>
          <w:rtl/>
        </w:rPr>
        <w:t>ل</w:t>
      </w:r>
      <w:r w:rsidR="00743AF3">
        <w:rPr>
          <w:rFonts w:hint="cs"/>
          <w:b/>
          <w:bCs/>
          <w:color w:val="000000"/>
          <w:sz w:val="32"/>
          <w:szCs w:val="32"/>
          <w:rtl/>
        </w:rPr>
        <w:t>إنجــاز</w:t>
      </w:r>
    </w:p>
    <w:p w:rsidR="00743AF3" w:rsidRPr="005B4126" w:rsidRDefault="00743AF3" w:rsidP="00EB4D97">
      <w:pPr>
        <w:spacing w:line="216" w:lineRule="auto"/>
        <w:ind w:firstLine="413"/>
        <w:jc w:val="both"/>
        <w:rPr>
          <w:b/>
          <w:bCs/>
          <w:color w:val="000000"/>
          <w:sz w:val="26"/>
          <w:szCs w:val="26"/>
          <w:rtl/>
          <w:lang w:bidi="ar-DZ"/>
        </w:rPr>
      </w:pPr>
      <w:r w:rsidRPr="005B4126">
        <w:rPr>
          <w:rFonts w:hint="cs"/>
          <w:color w:val="000000"/>
          <w:sz w:val="26"/>
          <w:szCs w:val="26"/>
          <w:rtl/>
        </w:rPr>
        <w:t xml:space="preserve">مدة </w:t>
      </w:r>
      <w:r w:rsidR="004B34B9" w:rsidRPr="005B4126">
        <w:rPr>
          <w:rFonts w:hint="cs"/>
          <w:color w:val="000000"/>
          <w:sz w:val="26"/>
          <w:szCs w:val="26"/>
          <w:rtl/>
        </w:rPr>
        <w:t>الإنجا</w:t>
      </w:r>
      <w:r w:rsidR="004B34B9" w:rsidRPr="005B4126">
        <w:rPr>
          <w:rFonts w:hint="eastAsia"/>
          <w:color w:val="000000"/>
          <w:sz w:val="26"/>
          <w:szCs w:val="26"/>
          <w:rtl/>
        </w:rPr>
        <w:t>ز</w:t>
      </w:r>
      <w:r w:rsidRPr="005B4126">
        <w:rPr>
          <w:rFonts w:hint="cs"/>
          <w:color w:val="000000"/>
          <w:sz w:val="26"/>
          <w:szCs w:val="26"/>
          <w:rtl/>
        </w:rPr>
        <w:t xml:space="preserve"> تقدر بــ : </w:t>
      </w:r>
      <w:r w:rsidRPr="005B4126">
        <w:rPr>
          <w:rFonts w:hint="cs"/>
          <w:b/>
          <w:bCs/>
          <w:color w:val="000000"/>
          <w:sz w:val="26"/>
          <w:szCs w:val="26"/>
          <w:rtl/>
          <w:lang w:bidi="ar-DZ"/>
        </w:rPr>
        <w:t xml:space="preserve">................................................... </w:t>
      </w:r>
      <w:r w:rsidRPr="005B4126">
        <w:rPr>
          <w:rFonts w:hint="cs"/>
          <w:color w:val="000000"/>
          <w:sz w:val="26"/>
          <w:szCs w:val="26"/>
          <w:rtl/>
          <w:lang w:bidi="ar-DZ"/>
        </w:rPr>
        <w:t xml:space="preserve">لإتمام الأشغال موضوع </w:t>
      </w:r>
      <w:r w:rsidR="00C67267" w:rsidRPr="005B4126">
        <w:rPr>
          <w:rFonts w:hint="cs"/>
          <w:color w:val="000000"/>
          <w:sz w:val="26"/>
          <w:szCs w:val="26"/>
          <w:rtl/>
        </w:rPr>
        <w:t>دفتر الشروط</w:t>
      </w:r>
      <w:r w:rsidR="006E0797" w:rsidRPr="005B4126">
        <w:rPr>
          <w:rFonts w:hint="cs"/>
          <w:color w:val="000000"/>
          <w:sz w:val="26"/>
          <w:szCs w:val="26"/>
          <w:rtl/>
          <w:lang w:bidi="ar-DZ"/>
        </w:rPr>
        <w:t xml:space="preserve">. </w:t>
      </w:r>
    </w:p>
    <w:p w:rsidR="008A5041" w:rsidRPr="00CE54C6" w:rsidRDefault="000548B3" w:rsidP="009A56D1">
      <w:pPr>
        <w:spacing w:line="216" w:lineRule="auto"/>
        <w:ind w:firstLine="413"/>
        <w:jc w:val="both"/>
        <w:rPr>
          <w:color w:val="000000"/>
          <w:sz w:val="28"/>
          <w:szCs w:val="28"/>
          <w:rtl/>
          <w:lang w:bidi="ar-DZ"/>
        </w:rPr>
      </w:pPr>
      <w:r w:rsidRPr="005B4126">
        <w:rPr>
          <w:rFonts w:hint="cs"/>
          <w:color w:val="000000"/>
          <w:sz w:val="26"/>
          <w:szCs w:val="26"/>
          <w:rtl/>
          <w:lang w:bidi="ar-DZ"/>
        </w:rPr>
        <w:t>و</w:t>
      </w:r>
      <w:r w:rsidRPr="005B4126">
        <w:rPr>
          <w:rFonts w:hint="cs"/>
          <w:color w:val="000000"/>
          <w:sz w:val="26"/>
          <w:szCs w:val="26"/>
          <w:rtl/>
        </w:rPr>
        <w:t xml:space="preserve"> مما يتطلب تسليم المشروع في ال</w:t>
      </w:r>
      <w:r w:rsidR="006E0797" w:rsidRPr="005B4126">
        <w:rPr>
          <w:rFonts w:hint="cs"/>
          <w:color w:val="000000"/>
          <w:sz w:val="26"/>
          <w:szCs w:val="26"/>
          <w:rtl/>
        </w:rPr>
        <w:t>أجل المحدد</w:t>
      </w:r>
      <w:r w:rsidR="00E56AFA" w:rsidRPr="005B4126">
        <w:rPr>
          <w:rFonts w:hint="cs"/>
          <w:color w:val="000000"/>
          <w:sz w:val="26"/>
          <w:szCs w:val="26"/>
          <w:rtl/>
        </w:rPr>
        <w:t>، يتم</w:t>
      </w:r>
      <w:r w:rsidR="006E0797" w:rsidRPr="005B4126">
        <w:rPr>
          <w:rFonts w:hint="cs"/>
          <w:color w:val="000000"/>
          <w:sz w:val="26"/>
          <w:szCs w:val="26"/>
          <w:rtl/>
        </w:rPr>
        <w:t xml:space="preserve"> تسخير كل الوسائل المادية و البشرية باستعمال </w:t>
      </w:r>
      <w:r w:rsidRPr="005B4126">
        <w:rPr>
          <w:rFonts w:hint="cs"/>
          <w:color w:val="000000"/>
          <w:sz w:val="26"/>
          <w:szCs w:val="26"/>
          <w:rtl/>
        </w:rPr>
        <w:t xml:space="preserve">الفرقة </w:t>
      </w:r>
      <w:r w:rsidRPr="005B4126">
        <w:rPr>
          <w:rFonts w:hint="cs"/>
          <w:color w:val="000000"/>
          <w:sz w:val="26"/>
          <w:szCs w:val="26"/>
          <w:rtl/>
          <w:lang w:bidi="ar-DZ"/>
        </w:rPr>
        <w:t>الثلاثية</w:t>
      </w:r>
      <w:r w:rsidRPr="005B4126">
        <w:rPr>
          <w:rFonts w:hint="cs"/>
          <w:color w:val="000000"/>
          <w:sz w:val="26"/>
          <w:szCs w:val="26"/>
          <w:rtl/>
        </w:rPr>
        <w:t xml:space="preserve"> (3</w:t>
      </w:r>
      <w:r w:rsidRPr="005B4126">
        <w:rPr>
          <w:color w:val="000000"/>
          <w:sz w:val="26"/>
          <w:szCs w:val="26"/>
        </w:rPr>
        <w:t>x</w:t>
      </w:r>
      <w:r w:rsidRPr="005B4126">
        <w:rPr>
          <w:rFonts w:hint="cs"/>
          <w:color w:val="000000"/>
          <w:sz w:val="26"/>
          <w:szCs w:val="26"/>
          <w:rtl/>
        </w:rPr>
        <w:t>8)</w:t>
      </w:r>
      <w:r w:rsidRPr="005B4126">
        <w:rPr>
          <w:rFonts w:hint="cs"/>
          <w:color w:val="000000"/>
          <w:sz w:val="26"/>
          <w:szCs w:val="26"/>
          <w:rtl/>
          <w:lang w:bidi="ar-DZ"/>
        </w:rPr>
        <w:t xml:space="preserve"> و هذا لفرض وتيرة عمل أسرع</w:t>
      </w:r>
      <w:r w:rsidR="00602B3D" w:rsidRPr="005B4126">
        <w:rPr>
          <w:rFonts w:hint="cs"/>
          <w:color w:val="000000"/>
          <w:sz w:val="26"/>
          <w:szCs w:val="26"/>
          <w:rtl/>
          <w:lang w:bidi="ar-DZ"/>
        </w:rPr>
        <w:t xml:space="preserve">، </w:t>
      </w:r>
      <w:r w:rsidR="00743AF3" w:rsidRPr="005B4126">
        <w:rPr>
          <w:rFonts w:hint="cs"/>
          <w:color w:val="000000"/>
          <w:sz w:val="26"/>
          <w:szCs w:val="26"/>
          <w:rtl/>
          <w:lang w:bidi="ar-DZ"/>
        </w:rPr>
        <w:t>و لهذا المطلوب من</w:t>
      </w:r>
      <w:r w:rsidR="008C3735" w:rsidRPr="005B4126">
        <w:rPr>
          <w:rFonts w:hint="cs"/>
          <w:color w:val="000000"/>
          <w:sz w:val="26"/>
          <w:szCs w:val="26"/>
          <w:rtl/>
          <w:lang w:bidi="ar-DZ"/>
        </w:rPr>
        <w:t xml:space="preserve"> المتعاملين المتعاقديين</w:t>
      </w:r>
      <w:r w:rsidR="00743AF3" w:rsidRPr="005B4126">
        <w:rPr>
          <w:rFonts w:hint="cs"/>
          <w:color w:val="000000"/>
          <w:sz w:val="26"/>
          <w:szCs w:val="26"/>
          <w:rtl/>
          <w:lang w:bidi="ar-DZ"/>
        </w:rPr>
        <w:t xml:space="preserve"> المشاركين في هذه المناقصة مراجعة بنود الكشف الكمي المضاف لدفتر الأعبا</w:t>
      </w:r>
      <w:r w:rsidR="00764096" w:rsidRPr="005B4126">
        <w:rPr>
          <w:rFonts w:hint="cs"/>
          <w:color w:val="000000"/>
          <w:sz w:val="26"/>
          <w:szCs w:val="26"/>
          <w:rtl/>
          <w:lang w:bidi="ar-DZ"/>
        </w:rPr>
        <w:t>ء و الإطلاع على جميع وثائق المشر</w:t>
      </w:r>
      <w:r w:rsidR="00743AF3" w:rsidRPr="005B4126">
        <w:rPr>
          <w:rFonts w:hint="cs"/>
          <w:color w:val="000000"/>
          <w:sz w:val="26"/>
          <w:szCs w:val="26"/>
          <w:rtl/>
          <w:lang w:bidi="ar-DZ"/>
        </w:rPr>
        <w:t>وع</w:t>
      </w:r>
      <w:r w:rsidR="00F01DD4" w:rsidRPr="005B4126">
        <w:rPr>
          <w:rFonts w:hint="cs"/>
          <w:color w:val="000000"/>
          <w:sz w:val="26"/>
          <w:szCs w:val="26"/>
          <w:rtl/>
          <w:lang w:bidi="ar-DZ"/>
        </w:rPr>
        <w:t xml:space="preserve"> </w:t>
      </w:r>
      <w:r w:rsidR="00743AF3" w:rsidRPr="005B4126">
        <w:rPr>
          <w:rFonts w:hint="cs"/>
          <w:color w:val="000000"/>
          <w:sz w:val="26"/>
          <w:szCs w:val="26"/>
          <w:rtl/>
          <w:lang w:bidi="ar-DZ"/>
        </w:rPr>
        <w:t>و مخططات الإنجاز لدى مكاتب الدراسات و كل التعقيبات تحصى في طلب مكتوب ممضي يرسل داخل العرض و لا</w:t>
      </w:r>
      <w:r w:rsidR="00E56AFA" w:rsidRPr="005B4126">
        <w:rPr>
          <w:rFonts w:hint="cs"/>
          <w:color w:val="000000"/>
          <w:sz w:val="26"/>
          <w:szCs w:val="26"/>
          <w:rtl/>
          <w:lang w:bidi="ar-DZ"/>
        </w:rPr>
        <w:t xml:space="preserve"> </w:t>
      </w:r>
      <w:r w:rsidR="00743AF3" w:rsidRPr="005B4126">
        <w:rPr>
          <w:rFonts w:hint="cs"/>
          <w:color w:val="000000"/>
          <w:sz w:val="26"/>
          <w:szCs w:val="26"/>
          <w:rtl/>
          <w:lang w:bidi="ar-DZ"/>
        </w:rPr>
        <w:t xml:space="preserve">يسمح لأي </w:t>
      </w:r>
      <w:r w:rsidR="009A56D1" w:rsidRPr="005B4126">
        <w:rPr>
          <w:rFonts w:hint="cs"/>
          <w:color w:val="000000"/>
          <w:sz w:val="26"/>
          <w:szCs w:val="26"/>
          <w:rtl/>
          <w:lang w:bidi="ar-DZ"/>
        </w:rPr>
        <w:t>متعامل متعاقد</w:t>
      </w:r>
      <w:r w:rsidR="00743AF3" w:rsidRPr="005B4126">
        <w:rPr>
          <w:rFonts w:hint="cs"/>
          <w:color w:val="000000"/>
          <w:sz w:val="26"/>
          <w:szCs w:val="26"/>
          <w:rtl/>
          <w:lang w:bidi="ar-DZ"/>
        </w:rPr>
        <w:t xml:space="preserve"> متعاهد بتغيير دفتر الأعباء هذا شكلا و مضمونا</w:t>
      </w:r>
      <w:r w:rsidR="00743AF3" w:rsidRPr="00CE54C6">
        <w:rPr>
          <w:rFonts w:hint="cs"/>
          <w:color w:val="000000"/>
          <w:sz w:val="28"/>
          <w:szCs w:val="28"/>
          <w:rtl/>
          <w:lang w:bidi="ar-DZ"/>
        </w:rPr>
        <w:t>.</w:t>
      </w:r>
      <w:r w:rsidR="00A03D74" w:rsidRPr="00CE54C6">
        <w:rPr>
          <w:rFonts w:hint="cs"/>
          <w:color w:val="000000"/>
          <w:sz w:val="28"/>
          <w:szCs w:val="28"/>
          <w:rtl/>
          <w:lang w:bidi="ar-DZ"/>
        </w:rPr>
        <w:t xml:space="preserve">  </w:t>
      </w:r>
    </w:p>
    <w:p w:rsidR="00AE49ED" w:rsidRPr="00AE49ED" w:rsidRDefault="00AE49ED" w:rsidP="00EB4D97">
      <w:pPr>
        <w:spacing w:line="216" w:lineRule="auto"/>
        <w:jc w:val="lowKashida"/>
        <w:rPr>
          <w:b/>
          <w:bCs/>
          <w:color w:val="000000"/>
          <w:sz w:val="8"/>
          <w:szCs w:val="8"/>
          <w:u w:val="single"/>
          <w:rtl/>
        </w:rPr>
      </w:pPr>
    </w:p>
    <w:p w:rsidR="00E56AFA" w:rsidRDefault="00E56AFA" w:rsidP="00353C59">
      <w:pPr>
        <w:spacing w:line="216" w:lineRule="auto"/>
        <w:jc w:val="lowKashida"/>
        <w:rPr>
          <w:b/>
          <w:bCs/>
          <w:color w:val="000000"/>
          <w:sz w:val="28"/>
          <w:szCs w:val="28"/>
          <w:u w:val="single"/>
          <w:rtl/>
          <w:lang w:bidi="ar-DZ"/>
        </w:rPr>
      </w:pPr>
      <w:r w:rsidRPr="0096453A">
        <w:rPr>
          <w:b/>
          <w:bCs/>
          <w:color w:val="000000"/>
          <w:sz w:val="32"/>
          <w:szCs w:val="32"/>
          <w:u w:val="single"/>
          <w:rtl/>
        </w:rPr>
        <w:t>الم</w:t>
      </w:r>
      <w:r>
        <w:rPr>
          <w:rFonts w:hint="cs"/>
          <w:b/>
          <w:bCs/>
          <w:color w:val="000000"/>
          <w:sz w:val="32"/>
          <w:szCs w:val="32"/>
          <w:u w:val="single"/>
          <w:rtl/>
        </w:rPr>
        <w:t>ـ</w:t>
      </w:r>
      <w:r w:rsidRPr="0096453A">
        <w:rPr>
          <w:rFonts w:hint="cs"/>
          <w:b/>
          <w:bCs/>
          <w:color w:val="000000"/>
          <w:sz w:val="32"/>
          <w:szCs w:val="32"/>
          <w:u w:val="single"/>
          <w:rtl/>
        </w:rPr>
        <w:t>ـ</w:t>
      </w:r>
      <w:r w:rsidRPr="0096453A">
        <w:rPr>
          <w:b/>
          <w:bCs/>
          <w:color w:val="000000"/>
          <w:sz w:val="32"/>
          <w:szCs w:val="32"/>
          <w:u w:val="single"/>
          <w:rtl/>
        </w:rPr>
        <w:t>ادة</w:t>
      </w:r>
      <w:r>
        <w:rPr>
          <w:b/>
          <w:bCs/>
          <w:color w:val="000000"/>
          <w:sz w:val="28"/>
          <w:szCs w:val="28"/>
          <w:u w:val="single"/>
          <w:rtl/>
        </w:rPr>
        <w:t xml:space="preserve"> </w:t>
      </w:r>
      <w:r w:rsidR="00353C59">
        <w:rPr>
          <w:rFonts w:hint="cs"/>
          <w:b/>
          <w:bCs/>
          <w:color w:val="000000"/>
          <w:sz w:val="28"/>
          <w:szCs w:val="28"/>
          <w:u w:val="single"/>
          <w:rtl/>
        </w:rPr>
        <w:t>11</w:t>
      </w:r>
      <w:r w:rsidRPr="00A17B82">
        <w:rPr>
          <w:rFonts w:hint="cs"/>
          <w:b/>
          <w:bCs/>
          <w:color w:val="000000"/>
          <w:sz w:val="32"/>
          <w:szCs w:val="32"/>
          <w:rtl/>
        </w:rPr>
        <w:t>: بنك محل الوف</w:t>
      </w:r>
      <w:r w:rsidR="00575256">
        <w:rPr>
          <w:rFonts w:hint="cs"/>
          <w:b/>
          <w:bCs/>
          <w:color w:val="000000"/>
          <w:sz w:val="32"/>
          <w:szCs w:val="32"/>
          <w:rtl/>
          <w:lang w:bidi="ar-DZ"/>
        </w:rPr>
        <w:t>ـ</w:t>
      </w:r>
      <w:r w:rsidRPr="00A17B82">
        <w:rPr>
          <w:rFonts w:hint="cs"/>
          <w:b/>
          <w:bCs/>
          <w:color w:val="000000"/>
          <w:sz w:val="32"/>
          <w:szCs w:val="32"/>
          <w:rtl/>
        </w:rPr>
        <w:t>اء</w:t>
      </w:r>
    </w:p>
    <w:p w:rsidR="00E56AFA" w:rsidRPr="0072695C" w:rsidRDefault="00E56AFA" w:rsidP="00E619F1">
      <w:pPr>
        <w:spacing w:line="216" w:lineRule="auto"/>
        <w:jc w:val="lowKashida"/>
        <w:rPr>
          <w:rFonts w:ascii="Arial" w:hAnsi="Arial"/>
          <w:b/>
          <w:bCs/>
          <w:sz w:val="28"/>
          <w:szCs w:val="28"/>
          <w:rtl/>
        </w:rPr>
      </w:pPr>
      <w:r>
        <w:rPr>
          <w:color w:val="000000"/>
          <w:sz w:val="28"/>
          <w:szCs w:val="28"/>
          <w:rtl/>
        </w:rPr>
        <w:t>يت</w:t>
      </w:r>
      <w:r>
        <w:rPr>
          <w:rFonts w:hint="cs"/>
          <w:color w:val="000000"/>
          <w:sz w:val="28"/>
          <w:szCs w:val="28"/>
          <w:rtl/>
        </w:rPr>
        <w:t xml:space="preserve">م تحويل المبالغ التي يستحقها </w:t>
      </w:r>
      <w:r w:rsidR="00B60667">
        <w:rPr>
          <w:rFonts w:hint="cs"/>
          <w:color w:val="000000"/>
          <w:sz w:val="28"/>
          <w:szCs w:val="28"/>
          <w:rtl/>
          <w:lang w:bidi="ar-DZ"/>
        </w:rPr>
        <w:t>متعامل متعاقد</w:t>
      </w:r>
      <w:r>
        <w:rPr>
          <w:rFonts w:hint="cs"/>
          <w:color w:val="000000"/>
          <w:sz w:val="28"/>
          <w:szCs w:val="28"/>
          <w:rtl/>
        </w:rPr>
        <w:t xml:space="preserve"> إلى الحساب </w:t>
      </w:r>
      <w:r w:rsidRPr="0072695C">
        <w:rPr>
          <w:rFonts w:ascii="Arial" w:hAnsi="Arial" w:hint="cs"/>
          <w:b/>
          <w:bCs/>
          <w:sz w:val="28"/>
          <w:szCs w:val="28"/>
          <w:rtl/>
        </w:rPr>
        <w:t>رق</w:t>
      </w:r>
      <w:r>
        <w:rPr>
          <w:rFonts w:ascii="Arial" w:hAnsi="Arial" w:hint="cs"/>
          <w:b/>
          <w:bCs/>
          <w:sz w:val="28"/>
          <w:szCs w:val="28"/>
          <w:rtl/>
        </w:rPr>
        <w:t>ــــ</w:t>
      </w:r>
      <w:r w:rsidRPr="0072695C">
        <w:rPr>
          <w:rFonts w:ascii="Arial" w:hAnsi="Arial" w:hint="cs"/>
          <w:b/>
          <w:bCs/>
          <w:sz w:val="28"/>
          <w:szCs w:val="28"/>
          <w:rtl/>
        </w:rPr>
        <w:t xml:space="preserve">م: </w:t>
      </w:r>
      <w:r w:rsidRPr="0072695C">
        <w:rPr>
          <w:rFonts w:ascii="Arial" w:hAnsi="Arial" w:hint="cs"/>
          <w:b/>
          <w:bCs/>
          <w:sz w:val="16"/>
          <w:szCs w:val="16"/>
          <w:rtl/>
        </w:rPr>
        <w:t>....</w:t>
      </w:r>
      <w:r>
        <w:rPr>
          <w:rFonts w:ascii="Arial" w:hAnsi="Arial" w:hint="cs"/>
          <w:b/>
          <w:bCs/>
          <w:sz w:val="16"/>
          <w:szCs w:val="16"/>
          <w:rtl/>
        </w:rPr>
        <w:t>...........................................</w:t>
      </w:r>
      <w:r w:rsidRPr="0072695C">
        <w:rPr>
          <w:rFonts w:ascii="Arial" w:hAnsi="Arial" w:hint="cs"/>
          <w:b/>
          <w:bCs/>
          <w:sz w:val="16"/>
          <w:szCs w:val="16"/>
          <w:rtl/>
        </w:rPr>
        <w:t>...................</w:t>
      </w:r>
      <w:r>
        <w:rPr>
          <w:rFonts w:ascii="Arial" w:hAnsi="Arial" w:hint="cs"/>
          <w:b/>
          <w:bCs/>
          <w:sz w:val="16"/>
          <w:szCs w:val="16"/>
          <w:rtl/>
        </w:rPr>
        <w:t>..........</w:t>
      </w:r>
      <w:r w:rsidRPr="0072695C">
        <w:rPr>
          <w:rFonts w:ascii="Arial" w:hAnsi="Arial" w:hint="cs"/>
          <w:b/>
          <w:bCs/>
          <w:sz w:val="16"/>
          <w:szCs w:val="16"/>
          <w:rtl/>
        </w:rPr>
        <w:t>......................................</w:t>
      </w:r>
    </w:p>
    <w:p w:rsidR="00E56AFA" w:rsidRPr="0072695C" w:rsidRDefault="00E56AFA" w:rsidP="00EB4D97">
      <w:pPr>
        <w:pStyle w:val="Corpsdetexte2"/>
        <w:spacing w:line="216" w:lineRule="auto"/>
        <w:jc w:val="left"/>
        <w:rPr>
          <w:rFonts w:ascii="Arial" w:hAnsi="Arial" w:cs="Traditional Arabic"/>
          <w:b w:val="0"/>
          <w:bCs w:val="0"/>
          <w:sz w:val="28"/>
          <w:szCs w:val="28"/>
          <w:rtl/>
        </w:rPr>
      </w:pPr>
      <w:r w:rsidRPr="0072695C">
        <w:rPr>
          <w:rFonts w:ascii="Arial" w:hAnsi="Arial" w:cs="Traditional Arabic" w:hint="cs"/>
          <w:b w:val="0"/>
          <w:bCs w:val="0"/>
          <w:sz w:val="28"/>
          <w:szCs w:val="28"/>
          <w:rtl/>
        </w:rPr>
        <w:t>المفتوح باسم:</w:t>
      </w:r>
      <w:r w:rsidRPr="0072695C">
        <w:rPr>
          <w:rFonts w:ascii="Arial" w:hAnsi="Arial" w:cs="Traditional Arabic" w:hint="cs"/>
          <w:b w:val="0"/>
          <w:bCs w:val="0"/>
          <w:sz w:val="16"/>
          <w:szCs w:val="16"/>
          <w:rtl/>
        </w:rPr>
        <w:t xml:space="preserve"> ........................................ .........</w:t>
      </w:r>
      <w:r>
        <w:rPr>
          <w:rFonts w:ascii="Arial" w:hAnsi="Arial" w:cs="Traditional Arabic" w:hint="cs"/>
          <w:b w:val="0"/>
          <w:bCs w:val="0"/>
          <w:sz w:val="16"/>
          <w:szCs w:val="16"/>
          <w:rtl/>
        </w:rPr>
        <w:t>....</w:t>
      </w:r>
      <w:r w:rsidR="00FD7E5B">
        <w:rPr>
          <w:rFonts w:ascii="Arial" w:hAnsi="Arial" w:cs="Traditional Arabic" w:hint="cs"/>
          <w:b w:val="0"/>
          <w:bCs w:val="0"/>
          <w:sz w:val="16"/>
          <w:szCs w:val="16"/>
          <w:rtl/>
        </w:rPr>
        <w:t>....</w:t>
      </w:r>
      <w:r w:rsidRPr="0072695C">
        <w:rPr>
          <w:rFonts w:ascii="Arial" w:hAnsi="Arial" w:cs="Traditional Arabic" w:hint="cs"/>
          <w:b w:val="0"/>
          <w:bCs w:val="0"/>
          <w:sz w:val="16"/>
          <w:szCs w:val="16"/>
          <w:rtl/>
        </w:rPr>
        <w:t>........</w:t>
      </w:r>
      <w:r w:rsidRPr="0072695C">
        <w:rPr>
          <w:rFonts w:ascii="Arial" w:hAnsi="Arial" w:cs="Traditional Arabic" w:hint="cs"/>
          <w:b w:val="0"/>
          <w:bCs w:val="0"/>
          <w:sz w:val="28"/>
          <w:szCs w:val="28"/>
          <w:rtl/>
        </w:rPr>
        <w:t xml:space="preserve">لدى البنك: </w:t>
      </w:r>
      <w:r w:rsidRPr="0072695C">
        <w:rPr>
          <w:rFonts w:ascii="Arial" w:hAnsi="Arial" w:cs="Traditional Arabic" w:hint="cs"/>
          <w:b w:val="0"/>
          <w:bCs w:val="0"/>
          <w:sz w:val="16"/>
          <w:szCs w:val="16"/>
          <w:rtl/>
        </w:rPr>
        <w:t>........</w:t>
      </w:r>
      <w:r w:rsidR="00FD7E5B">
        <w:rPr>
          <w:rFonts w:ascii="Arial" w:hAnsi="Arial" w:cs="Traditional Arabic" w:hint="cs"/>
          <w:b w:val="0"/>
          <w:bCs w:val="0"/>
          <w:sz w:val="16"/>
          <w:szCs w:val="16"/>
          <w:rtl/>
        </w:rPr>
        <w:t>...............................................</w:t>
      </w:r>
      <w:r w:rsidRPr="0072695C">
        <w:rPr>
          <w:rFonts w:ascii="Arial" w:hAnsi="Arial" w:cs="Traditional Arabic" w:hint="cs"/>
          <w:b w:val="0"/>
          <w:bCs w:val="0"/>
          <w:sz w:val="16"/>
          <w:szCs w:val="16"/>
          <w:rtl/>
        </w:rPr>
        <w:t>....................</w:t>
      </w:r>
      <w:r w:rsidRPr="0072695C">
        <w:rPr>
          <w:rFonts w:ascii="Arial" w:hAnsi="Arial" w:cs="Traditional Arabic" w:hint="cs"/>
          <w:b w:val="0"/>
          <w:bCs w:val="0"/>
          <w:sz w:val="28"/>
          <w:szCs w:val="28"/>
          <w:rtl/>
        </w:rPr>
        <w:t xml:space="preserve">فرع: </w:t>
      </w:r>
      <w:r w:rsidRPr="0072695C">
        <w:rPr>
          <w:rFonts w:ascii="Arial" w:hAnsi="Arial" w:cs="Traditional Arabic" w:hint="cs"/>
          <w:b w:val="0"/>
          <w:bCs w:val="0"/>
          <w:sz w:val="16"/>
          <w:szCs w:val="16"/>
          <w:rtl/>
        </w:rPr>
        <w:t>........ ................................</w:t>
      </w:r>
    </w:p>
    <w:p w:rsidR="00AE49ED" w:rsidRPr="00AA1C53" w:rsidRDefault="00AA1C53" w:rsidP="00EB4D97">
      <w:pPr>
        <w:spacing w:line="216" w:lineRule="auto"/>
        <w:rPr>
          <w:color w:val="000000"/>
          <w:sz w:val="28"/>
          <w:szCs w:val="28"/>
          <w:rtl/>
        </w:rPr>
      </w:pPr>
      <w:r w:rsidRPr="00AA1C53">
        <w:rPr>
          <w:rFonts w:hint="cs"/>
          <w:color w:val="000000"/>
          <w:sz w:val="28"/>
          <w:szCs w:val="28"/>
          <w:rtl/>
        </w:rPr>
        <w:t xml:space="preserve">عنوان الوكالة </w:t>
      </w:r>
      <w:r w:rsidRPr="0080777B">
        <w:rPr>
          <w:rFonts w:ascii="Arial" w:hAnsi="Arial" w:hint="cs"/>
          <w:sz w:val="16"/>
          <w:szCs w:val="16"/>
          <w:rtl/>
        </w:rPr>
        <w:t>...................................................</w:t>
      </w:r>
      <w:r w:rsidR="0080777B">
        <w:rPr>
          <w:rFonts w:ascii="Arial" w:hAnsi="Arial"/>
          <w:sz w:val="16"/>
          <w:szCs w:val="16"/>
        </w:rPr>
        <w:t>................................................................................................................................................................</w:t>
      </w:r>
    </w:p>
    <w:p w:rsidR="00EC7503" w:rsidRDefault="00FD7E5B" w:rsidP="00353C59">
      <w:pPr>
        <w:spacing w:line="216" w:lineRule="auto"/>
        <w:rPr>
          <w:rFonts w:cs="Arabic Transparent"/>
          <w:b/>
          <w:bCs/>
          <w:color w:val="000000"/>
          <w:sz w:val="28"/>
          <w:szCs w:val="28"/>
          <w:u w:val="single"/>
          <w:lang w:bidi="ar-DZ"/>
        </w:rPr>
      </w:pPr>
      <w:r w:rsidRPr="001E179E">
        <w:rPr>
          <w:b/>
          <w:bCs/>
          <w:color w:val="000000"/>
          <w:sz w:val="32"/>
          <w:szCs w:val="32"/>
          <w:u w:val="single"/>
          <w:rtl/>
        </w:rPr>
        <w:t>الم</w:t>
      </w:r>
      <w:r w:rsidRPr="001E179E">
        <w:rPr>
          <w:rFonts w:hint="cs"/>
          <w:b/>
          <w:bCs/>
          <w:color w:val="000000"/>
          <w:sz w:val="32"/>
          <w:szCs w:val="32"/>
          <w:u w:val="single"/>
          <w:rtl/>
        </w:rPr>
        <w:t>ــ</w:t>
      </w:r>
      <w:r w:rsidRPr="001E179E">
        <w:rPr>
          <w:b/>
          <w:bCs/>
          <w:color w:val="000000"/>
          <w:sz w:val="32"/>
          <w:szCs w:val="32"/>
          <w:u w:val="single"/>
          <w:rtl/>
        </w:rPr>
        <w:t>ادة</w:t>
      </w:r>
      <w:r w:rsidRPr="00302870">
        <w:rPr>
          <w:rFonts w:cs="Arabic Transparent"/>
          <w:b/>
          <w:bCs/>
          <w:color w:val="000000"/>
          <w:sz w:val="28"/>
          <w:szCs w:val="28"/>
          <w:u w:val="single"/>
          <w:rtl/>
        </w:rPr>
        <w:t xml:space="preserve">  </w:t>
      </w:r>
      <w:r w:rsidR="00353C59">
        <w:rPr>
          <w:rFonts w:cs="Arabic Transparent" w:hint="cs"/>
          <w:b/>
          <w:bCs/>
          <w:color w:val="000000"/>
          <w:sz w:val="28"/>
          <w:szCs w:val="28"/>
          <w:u w:val="single"/>
          <w:rtl/>
        </w:rPr>
        <w:t>12</w:t>
      </w:r>
      <w:r w:rsidRPr="00DF27B5">
        <w:rPr>
          <w:rFonts w:cs="Arabic Transparent" w:hint="cs"/>
          <w:b/>
          <w:bCs/>
          <w:color w:val="000000"/>
          <w:sz w:val="28"/>
          <w:szCs w:val="28"/>
          <w:rtl/>
        </w:rPr>
        <w:t>:</w:t>
      </w:r>
      <w:r w:rsidR="00EC7503" w:rsidRPr="00DF27B5">
        <w:rPr>
          <w:rFonts w:cs="Arabic Transparent" w:hint="cs"/>
          <w:b/>
          <w:bCs/>
          <w:color w:val="000000"/>
          <w:sz w:val="28"/>
          <w:szCs w:val="28"/>
          <w:rtl/>
        </w:rPr>
        <w:t xml:space="preserve"> </w:t>
      </w:r>
      <w:r w:rsidR="00EC7503" w:rsidRPr="00DF27B5">
        <w:rPr>
          <w:rFonts w:hint="cs"/>
          <w:b/>
          <w:bCs/>
          <w:sz w:val="32"/>
          <w:szCs w:val="32"/>
          <w:rtl/>
        </w:rPr>
        <w:t>التسبيقات</w:t>
      </w:r>
      <w:r w:rsidR="00EC7503">
        <w:rPr>
          <w:rFonts w:hint="cs"/>
          <w:b/>
          <w:bCs/>
          <w:sz w:val="32"/>
          <w:szCs w:val="32"/>
          <w:rtl/>
        </w:rPr>
        <w:t xml:space="preserve"> .</w:t>
      </w:r>
    </w:p>
    <w:p w:rsidR="00EC7503" w:rsidRDefault="00EC7503" w:rsidP="00EC7503">
      <w:pPr>
        <w:spacing w:line="216" w:lineRule="auto"/>
        <w:rPr>
          <w:rFonts w:cs="Arabic Transparent"/>
          <w:b/>
          <w:bCs/>
          <w:color w:val="000000"/>
          <w:sz w:val="8"/>
          <w:szCs w:val="8"/>
          <w:u w:val="single"/>
          <w:rtl/>
        </w:rPr>
      </w:pPr>
    </w:p>
    <w:p w:rsidR="00EC7503" w:rsidRDefault="00353C59" w:rsidP="00EC7503">
      <w:pPr>
        <w:ind w:left="425" w:right="284"/>
        <w:jc w:val="both"/>
        <w:rPr>
          <w:sz w:val="26"/>
          <w:szCs w:val="26"/>
          <w:rtl/>
          <w:lang w:bidi="ar-DZ"/>
        </w:rPr>
      </w:pPr>
      <w:r>
        <w:rPr>
          <w:rFonts w:hint="cs"/>
          <w:b/>
          <w:bCs/>
          <w:sz w:val="28"/>
          <w:szCs w:val="28"/>
          <w:u w:val="single"/>
          <w:rtl/>
          <w:lang w:bidi="ar-DZ"/>
        </w:rPr>
        <w:t>12</w:t>
      </w:r>
      <w:r w:rsidR="00EC7503">
        <w:rPr>
          <w:rFonts w:hint="cs"/>
          <w:b/>
          <w:bCs/>
          <w:sz w:val="28"/>
          <w:szCs w:val="28"/>
          <w:u w:val="single"/>
          <w:rtl/>
          <w:lang w:bidi="ar-DZ"/>
        </w:rPr>
        <w:t>-1</w:t>
      </w:r>
      <w:r w:rsidR="00EC7503">
        <w:rPr>
          <w:rFonts w:hint="cs"/>
          <w:b/>
          <w:bCs/>
          <w:sz w:val="28"/>
          <w:szCs w:val="28"/>
          <w:u w:val="single"/>
          <w:rtl/>
        </w:rPr>
        <w:t>:</w:t>
      </w:r>
      <w:r w:rsidR="00EC7503">
        <w:rPr>
          <w:rFonts w:hint="cs"/>
          <w:b/>
          <w:bCs/>
          <w:sz w:val="28"/>
          <w:szCs w:val="28"/>
          <w:u w:val="single"/>
          <w:rtl/>
          <w:lang w:bidi="ar-DZ"/>
        </w:rPr>
        <w:t xml:space="preserve"> التسبيق الجزافية </w:t>
      </w:r>
      <w:r w:rsidR="00EC7503">
        <w:rPr>
          <w:rFonts w:hint="cs"/>
          <w:b/>
          <w:bCs/>
          <w:sz w:val="28"/>
          <w:szCs w:val="28"/>
          <w:rtl/>
          <w:lang w:bidi="ar-DZ"/>
        </w:rPr>
        <w:t xml:space="preserve">: </w:t>
      </w:r>
      <w:r w:rsidR="00EC7503">
        <w:rPr>
          <w:rFonts w:hint="cs"/>
          <w:sz w:val="26"/>
          <w:szCs w:val="26"/>
          <w:rtl/>
          <w:lang w:bidi="ar-DZ"/>
        </w:rPr>
        <w:t>لاتمنح المصلحة المتعاقدة أي تسبيقات جزافية.</w:t>
      </w:r>
    </w:p>
    <w:p w:rsidR="00EC7503" w:rsidRDefault="00353C59" w:rsidP="00EC7503">
      <w:pPr>
        <w:ind w:left="425" w:right="284"/>
        <w:jc w:val="both"/>
        <w:rPr>
          <w:sz w:val="26"/>
          <w:szCs w:val="26"/>
          <w:rtl/>
          <w:lang w:bidi="ar-DZ"/>
        </w:rPr>
      </w:pPr>
      <w:r>
        <w:rPr>
          <w:rFonts w:hint="cs"/>
          <w:b/>
          <w:bCs/>
          <w:sz w:val="28"/>
          <w:szCs w:val="28"/>
          <w:u w:val="single"/>
          <w:rtl/>
          <w:lang w:bidi="ar-DZ"/>
        </w:rPr>
        <w:t>12</w:t>
      </w:r>
      <w:r w:rsidR="00EC7503">
        <w:rPr>
          <w:rFonts w:hint="cs"/>
          <w:b/>
          <w:bCs/>
          <w:sz w:val="28"/>
          <w:szCs w:val="28"/>
          <w:u w:val="single"/>
          <w:rtl/>
          <w:lang w:bidi="ar-DZ"/>
        </w:rPr>
        <w:t>-2</w:t>
      </w:r>
      <w:r w:rsidR="00EC7503">
        <w:rPr>
          <w:rFonts w:hint="cs"/>
          <w:b/>
          <w:bCs/>
          <w:sz w:val="28"/>
          <w:szCs w:val="28"/>
          <w:u w:val="single"/>
          <w:rtl/>
        </w:rPr>
        <w:t>:</w:t>
      </w:r>
      <w:r w:rsidR="00EC7503">
        <w:rPr>
          <w:rFonts w:hint="cs"/>
          <w:b/>
          <w:bCs/>
          <w:sz w:val="28"/>
          <w:szCs w:val="28"/>
          <w:u w:val="single"/>
          <w:rtl/>
          <w:lang w:bidi="ar-DZ"/>
        </w:rPr>
        <w:t xml:space="preserve"> التسبيق على التموين</w:t>
      </w:r>
      <w:r w:rsidR="00EC7503">
        <w:rPr>
          <w:rFonts w:hint="cs"/>
          <w:b/>
          <w:bCs/>
          <w:sz w:val="28"/>
          <w:szCs w:val="28"/>
          <w:rtl/>
          <w:lang w:bidi="ar-DZ"/>
        </w:rPr>
        <w:t xml:space="preserve">: </w:t>
      </w:r>
      <w:r w:rsidR="00EC7503">
        <w:rPr>
          <w:rFonts w:hint="cs"/>
          <w:sz w:val="26"/>
          <w:szCs w:val="26"/>
          <w:rtl/>
          <w:lang w:bidi="ar-DZ"/>
        </w:rPr>
        <w:t>لاتمنح المصلحة المتعاقدة اي تسبيقات على التموين.</w:t>
      </w:r>
    </w:p>
    <w:p w:rsidR="00595FD9" w:rsidRDefault="00353C59" w:rsidP="00E619F1">
      <w:pPr>
        <w:spacing w:line="216" w:lineRule="auto"/>
        <w:ind w:firstLine="413"/>
        <w:rPr>
          <w:sz w:val="28"/>
          <w:szCs w:val="28"/>
        </w:rPr>
      </w:pPr>
      <w:r>
        <w:rPr>
          <w:rFonts w:hint="cs"/>
          <w:b/>
          <w:bCs/>
          <w:sz w:val="28"/>
          <w:szCs w:val="28"/>
          <w:u w:val="single"/>
          <w:rtl/>
          <w:lang w:bidi="ar-DZ"/>
        </w:rPr>
        <w:t>12</w:t>
      </w:r>
      <w:r w:rsidR="00EC7503">
        <w:rPr>
          <w:rFonts w:hint="cs"/>
          <w:b/>
          <w:bCs/>
          <w:sz w:val="28"/>
          <w:szCs w:val="28"/>
          <w:u w:val="single"/>
          <w:rtl/>
          <w:lang w:bidi="ar-DZ"/>
        </w:rPr>
        <w:t>-3</w:t>
      </w:r>
      <w:r w:rsidR="00EC7503">
        <w:rPr>
          <w:rFonts w:hint="cs"/>
          <w:b/>
          <w:bCs/>
          <w:sz w:val="28"/>
          <w:szCs w:val="28"/>
          <w:u w:val="single"/>
          <w:rtl/>
        </w:rPr>
        <w:t>:</w:t>
      </w:r>
      <w:r w:rsidR="00EC7503">
        <w:rPr>
          <w:rFonts w:hint="cs"/>
          <w:b/>
          <w:bCs/>
          <w:sz w:val="28"/>
          <w:szCs w:val="28"/>
          <w:u w:val="single"/>
          <w:rtl/>
          <w:lang w:bidi="ar-DZ"/>
        </w:rPr>
        <w:t xml:space="preserve"> إسترجاع التسبيقات</w:t>
      </w:r>
      <w:r w:rsidR="00EC7503">
        <w:rPr>
          <w:rFonts w:hint="cs"/>
          <w:b/>
          <w:bCs/>
          <w:sz w:val="28"/>
          <w:szCs w:val="28"/>
          <w:rtl/>
          <w:lang w:bidi="ar-DZ"/>
        </w:rPr>
        <w:t>:</w:t>
      </w:r>
      <w:r w:rsidR="00EC7503">
        <w:rPr>
          <w:rFonts w:hint="cs"/>
          <w:b/>
          <w:bCs/>
          <w:sz w:val="28"/>
          <w:szCs w:val="28"/>
          <w:u w:val="single"/>
          <w:rtl/>
        </w:rPr>
        <w:t xml:space="preserve"> </w:t>
      </w:r>
      <w:r w:rsidR="00EC7503">
        <w:rPr>
          <w:rFonts w:hint="cs"/>
          <w:sz w:val="28"/>
          <w:szCs w:val="28"/>
          <w:rtl/>
          <w:lang w:bidi="ar-DZ"/>
        </w:rPr>
        <w:t>بما ان ليس هناك تسبيقات فليس هناك استرجاع.</w:t>
      </w:r>
    </w:p>
    <w:p w:rsidR="00935061" w:rsidRPr="00871998" w:rsidRDefault="00935061" w:rsidP="00353C59">
      <w:pPr>
        <w:spacing w:line="216" w:lineRule="auto"/>
        <w:rPr>
          <w:rFonts w:cs="Arabic Transparent"/>
          <w:b/>
          <w:bCs/>
          <w:sz w:val="28"/>
          <w:szCs w:val="28"/>
          <w:u w:val="single"/>
          <w:rtl/>
          <w:lang w:bidi="ar-DZ"/>
        </w:rPr>
      </w:pPr>
      <w:r w:rsidRPr="0096453A">
        <w:rPr>
          <w:b/>
          <w:bCs/>
          <w:color w:val="000000"/>
          <w:sz w:val="32"/>
          <w:szCs w:val="32"/>
          <w:u w:val="single"/>
          <w:rtl/>
        </w:rPr>
        <w:t>الم</w:t>
      </w:r>
      <w:r>
        <w:rPr>
          <w:rFonts w:hint="cs"/>
          <w:b/>
          <w:bCs/>
          <w:color w:val="000000"/>
          <w:sz w:val="32"/>
          <w:szCs w:val="32"/>
          <w:u w:val="single"/>
          <w:rtl/>
        </w:rPr>
        <w:t>ـ</w:t>
      </w:r>
      <w:r w:rsidRPr="0096453A">
        <w:rPr>
          <w:rFonts w:hint="cs"/>
          <w:b/>
          <w:bCs/>
          <w:color w:val="000000"/>
          <w:sz w:val="32"/>
          <w:szCs w:val="32"/>
          <w:u w:val="single"/>
          <w:rtl/>
        </w:rPr>
        <w:t>ـ</w:t>
      </w:r>
      <w:r w:rsidRPr="0096453A">
        <w:rPr>
          <w:b/>
          <w:bCs/>
          <w:color w:val="000000"/>
          <w:sz w:val="32"/>
          <w:szCs w:val="32"/>
          <w:u w:val="single"/>
          <w:rtl/>
        </w:rPr>
        <w:t>ادة</w:t>
      </w:r>
      <w:r w:rsidRPr="00871998">
        <w:rPr>
          <w:rFonts w:cs="Arabic Transparent" w:hint="cs"/>
          <w:b/>
          <w:bCs/>
          <w:color w:val="000000"/>
          <w:sz w:val="28"/>
          <w:szCs w:val="28"/>
          <w:u w:val="single"/>
          <w:rtl/>
        </w:rPr>
        <w:t xml:space="preserve"> </w:t>
      </w:r>
      <w:r w:rsidR="00353C59">
        <w:rPr>
          <w:rFonts w:cs="Arabic Transparent" w:hint="cs"/>
          <w:b/>
          <w:bCs/>
          <w:sz w:val="28"/>
          <w:szCs w:val="28"/>
          <w:u w:val="single"/>
          <w:rtl/>
          <w:lang w:bidi="ar-DZ"/>
        </w:rPr>
        <w:t>13</w:t>
      </w:r>
      <w:r w:rsidRPr="00871998">
        <w:rPr>
          <w:rFonts w:cs="Arabic Transparent" w:hint="cs"/>
          <w:b/>
          <w:bCs/>
          <w:sz w:val="28"/>
          <w:szCs w:val="28"/>
          <w:u w:val="single"/>
          <w:rtl/>
        </w:rPr>
        <w:t>:</w:t>
      </w:r>
      <w:r w:rsidRPr="00C046E5">
        <w:rPr>
          <w:rFonts w:hint="cs"/>
          <w:b/>
          <w:bCs/>
          <w:sz w:val="32"/>
          <w:szCs w:val="32"/>
          <w:rtl/>
        </w:rPr>
        <w:t xml:space="preserve"> </w:t>
      </w:r>
      <w:r w:rsidRPr="00C046E5">
        <w:rPr>
          <w:b/>
          <w:bCs/>
          <w:sz w:val="32"/>
          <w:szCs w:val="32"/>
          <w:rtl/>
        </w:rPr>
        <w:t xml:space="preserve">شـروط فسـخ </w:t>
      </w:r>
      <w:r w:rsidRPr="00C046E5">
        <w:rPr>
          <w:rFonts w:hint="cs"/>
          <w:b/>
          <w:bCs/>
          <w:sz w:val="32"/>
          <w:szCs w:val="32"/>
          <w:rtl/>
        </w:rPr>
        <w:t>الصفقة</w:t>
      </w:r>
      <w:r w:rsidRPr="00871998">
        <w:rPr>
          <w:rFonts w:cs="Arabic Transparent" w:hint="cs"/>
          <w:b/>
          <w:bCs/>
          <w:sz w:val="28"/>
          <w:szCs w:val="28"/>
          <w:u w:val="single"/>
          <w:rtl/>
        </w:rPr>
        <w:t xml:space="preserve"> </w:t>
      </w:r>
    </w:p>
    <w:p w:rsidR="00935061" w:rsidRPr="00C046E5" w:rsidRDefault="00353C59" w:rsidP="009A4BF4">
      <w:pPr>
        <w:spacing w:line="216" w:lineRule="auto"/>
        <w:jc w:val="lowKashida"/>
        <w:rPr>
          <w:b/>
          <w:bCs/>
          <w:sz w:val="32"/>
          <w:szCs w:val="32"/>
          <w:rtl/>
        </w:rPr>
      </w:pPr>
      <w:r>
        <w:rPr>
          <w:rFonts w:cs="Arabic Transparent" w:hint="cs"/>
          <w:b/>
          <w:bCs/>
          <w:color w:val="000000"/>
          <w:sz w:val="24"/>
          <w:szCs w:val="24"/>
          <w:u w:val="single"/>
          <w:rtl/>
        </w:rPr>
        <w:t>13</w:t>
      </w:r>
      <w:r w:rsidR="00935061" w:rsidRPr="0096453A">
        <w:rPr>
          <w:rFonts w:cs="Arabic Transparent" w:hint="cs"/>
          <w:b/>
          <w:bCs/>
          <w:color w:val="000000"/>
          <w:sz w:val="24"/>
          <w:szCs w:val="24"/>
          <w:u w:val="single"/>
          <w:rtl/>
        </w:rPr>
        <w:t xml:space="preserve"> </w:t>
      </w:r>
      <w:r w:rsidR="00935061" w:rsidRPr="0096453A">
        <w:rPr>
          <w:rFonts w:cs="Arabic Transparent"/>
          <w:b/>
          <w:bCs/>
          <w:color w:val="000000"/>
          <w:sz w:val="24"/>
          <w:szCs w:val="24"/>
          <w:u w:val="single"/>
          <w:rtl/>
        </w:rPr>
        <w:t>–</w:t>
      </w:r>
      <w:r w:rsidR="00935061" w:rsidRPr="0096453A">
        <w:rPr>
          <w:rFonts w:cs="Arabic Transparent" w:hint="cs"/>
          <w:b/>
          <w:bCs/>
          <w:color w:val="000000"/>
          <w:sz w:val="24"/>
          <w:szCs w:val="24"/>
          <w:u w:val="single"/>
          <w:rtl/>
        </w:rPr>
        <w:t xml:space="preserve"> 01</w:t>
      </w:r>
      <w:r w:rsidR="00935061">
        <w:rPr>
          <w:rFonts w:cs="Arabic Transparent" w:hint="cs"/>
          <w:b/>
          <w:bCs/>
          <w:color w:val="000000"/>
          <w:sz w:val="28"/>
          <w:szCs w:val="28"/>
          <w:u w:val="single"/>
          <w:rtl/>
        </w:rPr>
        <w:t>:</w:t>
      </w:r>
      <w:r w:rsidR="00935061" w:rsidRPr="00C046E5">
        <w:rPr>
          <w:rFonts w:hint="cs"/>
          <w:b/>
          <w:bCs/>
          <w:sz w:val="32"/>
          <w:szCs w:val="32"/>
          <w:rtl/>
        </w:rPr>
        <w:t xml:space="preserve"> فسخ الصفقة من </w:t>
      </w:r>
      <w:r w:rsidR="009A4BF4">
        <w:rPr>
          <w:rFonts w:hint="cs"/>
          <w:b/>
          <w:bCs/>
          <w:sz w:val="32"/>
          <w:szCs w:val="32"/>
          <w:rtl/>
        </w:rPr>
        <w:t>جانب واحد</w:t>
      </w:r>
    </w:p>
    <w:p w:rsidR="00935061" w:rsidRPr="005B4126" w:rsidRDefault="00382078" w:rsidP="00382078">
      <w:pPr>
        <w:spacing w:line="216" w:lineRule="auto"/>
        <w:ind w:firstLine="413"/>
        <w:jc w:val="both"/>
        <w:rPr>
          <w:sz w:val="26"/>
          <w:szCs w:val="26"/>
          <w:rtl/>
        </w:rPr>
      </w:pPr>
      <w:r w:rsidRPr="005B4126">
        <w:rPr>
          <w:rFonts w:hint="cs"/>
          <w:sz w:val="26"/>
          <w:szCs w:val="26"/>
          <w:rtl/>
        </w:rPr>
        <w:t>طبقا</w:t>
      </w:r>
      <w:r w:rsidR="00935061" w:rsidRPr="005B4126">
        <w:rPr>
          <w:sz w:val="26"/>
          <w:szCs w:val="26"/>
          <w:rtl/>
        </w:rPr>
        <w:t xml:space="preserve"> </w:t>
      </w:r>
      <w:r w:rsidRPr="005B4126">
        <w:rPr>
          <w:rFonts w:hint="cs"/>
          <w:sz w:val="26"/>
          <w:szCs w:val="26"/>
          <w:rtl/>
        </w:rPr>
        <w:t>ل</w:t>
      </w:r>
      <w:r w:rsidR="00935061" w:rsidRPr="005B4126">
        <w:rPr>
          <w:sz w:val="26"/>
          <w:szCs w:val="26"/>
          <w:rtl/>
        </w:rPr>
        <w:t xml:space="preserve">لمادة </w:t>
      </w:r>
      <w:r w:rsidR="00935061" w:rsidRPr="005B4126">
        <w:rPr>
          <w:rFonts w:hint="cs"/>
          <w:sz w:val="26"/>
          <w:szCs w:val="26"/>
          <w:rtl/>
        </w:rPr>
        <w:t xml:space="preserve">112 </w:t>
      </w:r>
      <w:r w:rsidR="00935061" w:rsidRPr="005B4126">
        <w:rPr>
          <w:sz w:val="26"/>
          <w:szCs w:val="26"/>
          <w:rtl/>
        </w:rPr>
        <w:t xml:space="preserve">من المرسوم </w:t>
      </w:r>
      <w:r w:rsidR="00935061" w:rsidRPr="005B4126">
        <w:rPr>
          <w:rFonts w:hint="cs"/>
          <w:sz w:val="26"/>
          <w:szCs w:val="26"/>
          <w:rtl/>
        </w:rPr>
        <w:t>الرئاسي رقم 10/236 الصادر بتاريخ 07/10/2010</w:t>
      </w:r>
      <w:r w:rsidR="00CF3BB5" w:rsidRPr="005B4126">
        <w:rPr>
          <w:rFonts w:hint="cs"/>
          <w:sz w:val="26"/>
          <w:szCs w:val="26"/>
          <w:rtl/>
        </w:rPr>
        <w:t xml:space="preserve"> </w:t>
      </w:r>
      <w:r w:rsidR="00581974" w:rsidRPr="005B4126">
        <w:rPr>
          <w:rFonts w:hint="cs"/>
          <w:sz w:val="26"/>
          <w:szCs w:val="26"/>
          <w:rtl/>
        </w:rPr>
        <w:t xml:space="preserve">المعدل والمتمم </w:t>
      </w:r>
      <w:r w:rsidR="00935061" w:rsidRPr="005B4126">
        <w:rPr>
          <w:rFonts w:hint="cs"/>
          <w:sz w:val="26"/>
          <w:szCs w:val="26"/>
          <w:rtl/>
        </w:rPr>
        <w:t>و المتضمن تنظيم الصفقـات العمومية</w:t>
      </w:r>
      <w:r w:rsidR="00935061" w:rsidRPr="005B4126">
        <w:rPr>
          <w:sz w:val="26"/>
          <w:szCs w:val="26"/>
        </w:rPr>
        <w:t xml:space="preserve"> </w:t>
      </w:r>
      <w:r w:rsidR="00935061" w:rsidRPr="005B4126">
        <w:rPr>
          <w:rFonts w:hint="cs"/>
          <w:sz w:val="26"/>
          <w:szCs w:val="26"/>
          <w:rtl/>
        </w:rPr>
        <w:t xml:space="preserve">يتـم فسخ الصفقة من طرف المصلحة المتعاقدة من جانب واحد و ذلك في حالة عدم إيفاء المتعامل المتعاقد بالتزاماته التعاقدية في أجل نص عليه إعذار موجه له ومنشور، و لا يمكن الاعتراض عن قرار الفسخ و عن تطبيق البنود التعاقدية المذكورة في الصفقـة و عن الملاحقات الرامية إلى إصـلاح الضرر الذي لحقها بسبب سوء تصرف المتعامل المتعاقد. </w:t>
      </w:r>
    </w:p>
    <w:p w:rsidR="00AE49ED" w:rsidRPr="00AE49ED" w:rsidRDefault="00AE49ED" w:rsidP="00EB4D97">
      <w:pPr>
        <w:spacing w:line="216" w:lineRule="auto"/>
        <w:jc w:val="lowKashida"/>
        <w:rPr>
          <w:rFonts w:cs="Arabic Transparent"/>
          <w:b/>
          <w:bCs/>
          <w:color w:val="000000"/>
          <w:sz w:val="8"/>
          <w:szCs w:val="8"/>
          <w:u w:val="single"/>
          <w:rtl/>
        </w:rPr>
      </w:pPr>
    </w:p>
    <w:p w:rsidR="00935061" w:rsidRPr="00C046E5" w:rsidRDefault="00353C59" w:rsidP="00EB4D97">
      <w:pPr>
        <w:spacing w:line="216" w:lineRule="auto"/>
        <w:jc w:val="lowKashida"/>
        <w:rPr>
          <w:b/>
          <w:bCs/>
          <w:sz w:val="32"/>
          <w:szCs w:val="32"/>
          <w:rtl/>
        </w:rPr>
      </w:pPr>
      <w:r>
        <w:rPr>
          <w:rFonts w:cs="Arabic Transparent" w:hint="cs"/>
          <w:b/>
          <w:bCs/>
          <w:color w:val="000000"/>
          <w:sz w:val="24"/>
          <w:szCs w:val="24"/>
          <w:u w:val="single"/>
          <w:rtl/>
        </w:rPr>
        <w:t>13</w:t>
      </w:r>
      <w:r w:rsidR="00935061" w:rsidRPr="0096453A">
        <w:rPr>
          <w:rFonts w:cs="Arabic Transparent" w:hint="cs"/>
          <w:b/>
          <w:bCs/>
          <w:color w:val="000000"/>
          <w:sz w:val="24"/>
          <w:szCs w:val="24"/>
          <w:u w:val="single"/>
          <w:rtl/>
        </w:rPr>
        <w:t xml:space="preserve"> </w:t>
      </w:r>
      <w:r w:rsidR="00935061">
        <w:rPr>
          <w:rFonts w:cs="Arabic Transparent"/>
          <w:b/>
          <w:bCs/>
          <w:color w:val="000000"/>
          <w:sz w:val="24"/>
          <w:szCs w:val="24"/>
          <w:u w:val="single"/>
          <w:rtl/>
        </w:rPr>
        <w:t>–</w:t>
      </w:r>
      <w:r w:rsidR="00935061" w:rsidRPr="0096453A">
        <w:rPr>
          <w:rFonts w:cs="Arabic Transparent" w:hint="cs"/>
          <w:b/>
          <w:bCs/>
          <w:color w:val="000000"/>
          <w:sz w:val="24"/>
          <w:szCs w:val="24"/>
          <w:u w:val="single"/>
          <w:rtl/>
        </w:rPr>
        <w:t xml:space="preserve"> 02</w:t>
      </w:r>
      <w:r w:rsidR="00935061">
        <w:rPr>
          <w:rFonts w:cs="Arabic Transparent" w:hint="cs"/>
          <w:b/>
          <w:bCs/>
          <w:color w:val="000000"/>
          <w:sz w:val="24"/>
          <w:szCs w:val="24"/>
          <w:u w:val="single"/>
          <w:rtl/>
        </w:rPr>
        <w:t>:</w:t>
      </w:r>
      <w:r w:rsidR="00935061" w:rsidRPr="00C046E5">
        <w:rPr>
          <w:rFonts w:hint="cs"/>
          <w:b/>
          <w:bCs/>
          <w:sz w:val="32"/>
          <w:szCs w:val="32"/>
          <w:rtl/>
        </w:rPr>
        <w:t xml:space="preserve"> فسخ الصفقة بالتراضي</w:t>
      </w:r>
    </w:p>
    <w:p w:rsidR="00177651" w:rsidRPr="005B4126" w:rsidRDefault="00935061" w:rsidP="00D15DDC">
      <w:pPr>
        <w:spacing w:line="216" w:lineRule="auto"/>
        <w:ind w:firstLine="413"/>
        <w:jc w:val="both"/>
        <w:rPr>
          <w:sz w:val="26"/>
          <w:szCs w:val="26"/>
          <w:rtl/>
        </w:rPr>
      </w:pPr>
      <w:r w:rsidRPr="005B4126">
        <w:rPr>
          <w:rFonts w:hint="cs"/>
          <w:sz w:val="26"/>
          <w:szCs w:val="26"/>
          <w:rtl/>
        </w:rPr>
        <w:t>طبقا للمادة 113 من المرسوم الرئاسي  10/236 الصادر بتاريخ 07/10/2010</w:t>
      </w:r>
      <w:r w:rsidR="00CF3BB5" w:rsidRPr="005B4126">
        <w:rPr>
          <w:rFonts w:hint="cs"/>
          <w:sz w:val="26"/>
          <w:szCs w:val="26"/>
          <w:rtl/>
        </w:rPr>
        <w:t xml:space="preserve"> </w:t>
      </w:r>
      <w:r w:rsidR="00581974" w:rsidRPr="005B4126">
        <w:rPr>
          <w:rFonts w:hint="cs"/>
          <w:sz w:val="26"/>
          <w:szCs w:val="26"/>
          <w:rtl/>
        </w:rPr>
        <w:t xml:space="preserve">المعدل والمتمم </w:t>
      </w:r>
      <w:r w:rsidRPr="005B4126">
        <w:rPr>
          <w:rFonts w:hint="cs"/>
          <w:sz w:val="26"/>
          <w:szCs w:val="26"/>
          <w:rtl/>
        </w:rPr>
        <w:t>و المتضمن تنظيم الصفقات العمومية يمكن القيام بالفسخ التعاقدي للصفقة حسب الشروط الصريحة الواردة لهذا الغرض و باتفاق مشترك يوقع الطرفان وثيقة الفسخ التي يجب أن تنص على تقديم الحسابات المعدة للأشغال المنجزة و الأشغال الباقية  و كذلك تطبيق مجموع بنود الصفقة بصفة عامة</w:t>
      </w:r>
      <w:r w:rsidR="00D15DDC" w:rsidRPr="005B4126">
        <w:rPr>
          <w:rFonts w:hint="cs"/>
          <w:sz w:val="26"/>
          <w:szCs w:val="26"/>
          <w:rtl/>
        </w:rPr>
        <w:t>.</w:t>
      </w:r>
    </w:p>
    <w:p w:rsidR="00177651" w:rsidRDefault="00177651" w:rsidP="00EB4D97">
      <w:pPr>
        <w:spacing w:line="216" w:lineRule="auto"/>
        <w:rPr>
          <w:b/>
          <w:bCs/>
          <w:sz w:val="8"/>
          <w:szCs w:val="8"/>
          <w:u w:val="single"/>
          <w:rtl/>
        </w:rPr>
      </w:pPr>
    </w:p>
    <w:p w:rsidR="00FA6831" w:rsidRPr="000A35EE" w:rsidRDefault="00FA6831" w:rsidP="00353C59">
      <w:pPr>
        <w:spacing w:line="216" w:lineRule="auto"/>
        <w:rPr>
          <w:b/>
          <w:bCs/>
          <w:sz w:val="28"/>
          <w:szCs w:val="28"/>
          <w:u w:val="single"/>
          <w:rtl/>
          <w:lang w:bidi="ar-DZ"/>
        </w:rPr>
      </w:pPr>
      <w:r w:rsidRPr="000548B3">
        <w:rPr>
          <w:b/>
          <w:bCs/>
          <w:sz w:val="32"/>
          <w:szCs w:val="32"/>
          <w:u w:val="single"/>
          <w:rtl/>
        </w:rPr>
        <w:t>الم</w:t>
      </w:r>
      <w:r w:rsidRPr="000548B3">
        <w:rPr>
          <w:rFonts w:hint="cs"/>
          <w:b/>
          <w:bCs/>
          <w:sz w:val="32"/>
          <w:szCs w:val="32"/>
          <w:u w:val="single"/>
          <w:rtl/>
        </w:rPr>
        <w:t>ــ</w:t>
      </w:r>
      <w:r w:rsidRPr="000548B3">
        <w:rPr>
          <w:b/>
          <w:bCs/>
          <w:sz w:val="32"/>
          <w:szCs w:val="32"/>
          <w:u w:val="single"/>
          <w:rtl/>
        </w:rPr>
        <w:t>ادة</w:t>
      </w:r>
      <w:r w:rsidRPr="000A35EE">
        <w:rPr>
          <w:b/>
          <w:bCs/>
          <w:sz w:val="28"/>
          <w:szCs w:val="28"/>
          <w:u w:val="single"/>
          <w:rtl/>
        </w:rPr>
        <w:t xml:space="preserve"> </w:t>
      </w:r>
      <w:r w:rsidR="00353C59">
        <w:rPr>
          <w:rFonts w:hint="cs"/>
          <w:b/>
          <w:bCs/>
          <w:sz w:val="28"/>
          <w:szCs w:val="28"/>
          <w:u w:val="single"/>
          <w:rtl/>
          <w:lang w:bidi="ar-DZ"/>
        </w:rPr>
        <w:t>14</w:t>
      </w:r>
      <w:r w:rsidRPr="000548B3">
        <w:rPr>
          <w:rFonts w:hint="cs"/>
          <w:b/>
          <w:bCs/>
          <w:sz w:val="32"/>
          <w:szCs w:val="32"/>
          <w:rtl/>
        </w:rPr>
        <w:t>:</w:t>
      </w:r>
      <w:r w:rsidRPr="000548B3">
        <w:rPr>
          <w:b/>
          <w:bCs/>
          <w:sz w:val="32"/>
          <w:szCs w:val="32"/>
          <w:rtl/>
        </w:rPr>
        <w:t xml:space="preserve"> الره</w:t>
      </w:r>
      <w:r>
        <w:rPr>
          <w:rFonts w:hint="cs"/>
          <w:b/>
          <w:bCs/>
          <w:sz w:val="32"/>
          <w:szCs w:val="32"/>
          <w:rtl/>
        </w:rPr>
        <w:t>ـ</w:t>
      </w:r>
      <w:r w:rsidRPr="000548B3">
        <w:rPr>
          <w:b/>
          <w:bCs/>
          <w:sz w:val="32"/>
          <w:szCs w:val="32"/>
          <w:rtl/>
        </w:rPr>
        <w:t xml:space="preserve">ن </w:t>
      </w:r>
      <w:r w:rsidRPr="000548B3">
        <w:rPr>
          <w:rFonts w:hint="cs"/>
          <w:b/>
          <w:bCs/>
          <w:sz w:val="32"/>
          <w:szCs w:val="32"/>
          <w:rtl/>
        </w:rPr>
        <w:t>الحي</w:t>
      </w:r>
      <w:r>
        <w:rPr>
          <w:rFonts w:hint="cs"/>
          <w:b/>
          <w:bCs/>
          <w:sz w:val="32"/>
          <w:szCs w:val="32"/>
          <w:rtl/>
        </w:rPr>
        <w:t>ـ</w:t>
      </w:r>
      <w:r w:rsidRPr="000548B3">
        <w:rPr>
          <w:rFonts w:hint="cs"/>
          <w:b/>
          <w:bCs/>
          <w:sz w:val="32"/>
          <w:szCs w:val="32"/>
          <w:rtl/>
        </w:rPr>
        <w:t>ازي</w:t>
      </w:r>
    </w:p>
    <w:p w:rsidR="00FA6831" w:rsidRPr="00971992" w:rsidRDefault="00382078" w:rsidP="00382078">
      <w:pPr>
        <w:spacing w:line="216" w:lineRule="auto"/>
        <w:ind w:firstLine="413"/>
        <w:jc w:val="both"/>
        <w:rPr>
          <w:sz w:val="26"/>
          <w:szCs w:val="26"/>
          <w:rtl/>
          <w:lang w:bidi="ar-DZ"/>
        </w:rPr>
      </w:pPr>
      <w:r w:rsidRPr="00971992">
        <w:rPr>
          <w:rFonts w:hint="cs"/>
          <w:sz w:val="26"/>
          <w:szCs w:val="26"/>
          <w:rtl/>
        </w:rPr>
        <w:t xml:space="preserve">طبقا للمواد </w:t>
      </w:r>
      <w:r w:rsidR="00FA6831" w:rsidRPr="00971992">
        <w:rPr>
          <w:rFonts w:hint="cs"/>
          <w:sz w:val="26"/>
          <w:szCs w:val="26"/>
          <w:rtl/>
        </w:rPr>
        <w:t xml:space="preserve">110 </w:t>
      </w:r>
      <w:r w:rsidR="00072059" w:rsidRPr="00971992">
        <w:rPr>
          <w:rFonts w:hint="cs"/>
          <w:sz w:val="26"/>
          <w:szCs w:val="26"/>
          <w:rtl/>
        </w:rPr>
        <w:t>و 111</w:t>
      </w:r>
      <w:r w:rsidR="007C5421" w:rsidRPr="00971992">
        <w:rPr>
          <w:rFonts w:hint="cs"/>
          <w:sz w:val="26"/>
          <w:szCs w:val="26"/>
          <w:rtl/>
        </w:rPr>
        <w:t xml:space="preserve"> </w:t>
      </w:r>
      <w:r w:rsidR="00FA6831" w:rsidRPr="00971992">
        <w:rPr>
          <w:sz w:val="26"/>
          <w:szCs w:val="26"/>
          <w:rtl/>
        </w:rPr>
        <w:t xml:space="preserve">من المرسوم </w:t>
      </w:r>
      <w:r w:rsidR="00FA6831" w:rsidRPr="00971992">
        <w:rPr>
          <w:rFonts w:hint="cs"/>
          <w:sz w:val="26"/>
          <w:szCs w:val="26"/>
          <w:rtl/>
        </w:rPr>
        <w:t>الرئاسي رقم 10/236 المؤرخ في 07/10/2010</w:t>
      </w:r>
      <w:r w:rsidR="00581974" w:rsidRPr="00971992">
        <w:rPr>
          <w:rFonts w:ascii="Arial" w:hAnsi="Arial" w:hint="cs"/>
          <w:sz w:val="26"/>
          <w:szCs w:val="26"/>
          <w:rtl/>
        </w:rPr>
        <w:t xml:space="preserve"> </w:t>
      </w:r>
      <w:r w:rsidR="00581974" w:rsidRPr="00971992">
        <w:rPr>
          <w:rFonts w:hint="cs"/>
          <w:sz w:val="26"/>
          <w:szCs w:val="26"/>
          <w:rtl/>
        </w:rPr>
        <w:t>المعدل والمتمم</w:t>
      </w:r>
      <w:r w:rsidR="00FA6831" w:rsidRPr="00971992">
        <w:rPr>
          <w:rFonts w:hint="cs"/>
          <w:sz w:val="26"/>
          <w:szCs w:val="26"/>
          <w:rtl/>
        </w:rPr>
        <w:t xml:space="preserve"> المتضمن تنظيم الصفقات العمومية ، الصفقة الناتجة عن دفتر الشروط قابلة للرهن الحيازي طبقا للقانون الساري المفعول.  </w:t>
      </w:r>
    </w:p>
    <w:p w:rsidR="00AB1362" w:rsidRPr="00971992" w:rsidRDefault="00AB1362" w:rsidP="00AB1362">
      <w:pPr>
        <w:jc w:val="both"/>
        <w:rPr>
          <w:b/>
          <w:bCs/>
          <w:color w:val="0000FF"/>
          <w:sz w:val="26"/>
          <w:szCs w:val="26"/>
          <w:lang w:bidi="ar-DZ"/>
        </w:rPr>
      </w:pPr>
      <w:r w:rsidRPr="00971992">
        <w:rPr>
          <w:color w:val="000000"/>
          <w:sz w:val="26"/>
          <w:szCs w:val="26"/>
          <w:rtl/>
        </w:rPr>
        <w:t xml:space="preserve">كمحاسب مكلف بالدفع </w:t>
      </w:r>
      <w:r w:rsidRPr="00971992">
        <w:rPr>
          <w:rFonts w:hint="cs"/>
          <w:color w:val="000000"/>
          <w:sz w:val="26"/>
          <w:szCs w:val="26"/>
          <w:rtl/>
        </w:rPr>
        <w:t>السيـد</w:t>
      </w:r>
      <w:r w:rsidRPr="00971992">
        <w:rPr>
          <w:rFonts w:hint="cs"/>
          <w:color w:val="0000FF"/>
          <w:sz w:val="26"/>
          <w:szCs w:val="26"/>
          <w:rtl/>
        </w:rPr>
        <w:t>:</w:t>
      </w:r>
      <w:r w:rsidRPr="00971992">
        <w:rPr>
          <w:color w:val="0000FF"/>
          <w:sz w:val="26"/>
          <w:szCs w:val="26"/>
          <w:rtl/>
        </w:rPr>
        <w:t xml:space="preserve"> </w:t>
      </w:r>
      <w:r w:rsidRPr="00971992">
        <w:rPr>
          <w:rFonts w:hint="cs"/>
          <w:b/>
          <w:bCs/>
          <w:color w:val="0000FF"/>
          <w:sz w:val="26"/>
          <w:szCs w:val="26"/>
          <w:rtl/>
          <w:lang w:bidi="ar-DZ"/>
        </w:rPr>
        <w:t>أمين الخزينة لولاية بسكرة</w:t>
      </w:r>
      <w:r w:rsidRPr="00971992">
        <w:rPr>
          <w:rFonts w:cs="Simplified Arabic" w:hint="cs"/>
          <w:sz w:val="26"/>
          <w:szCs w:val="26"/>
          <w:rtl/>
        </w:rPr>
        <w:t xml:space="preserve"> </w:t>
      </w:r>
    </w:p>
    <w:p w:rsidR="00AE49ED" w:rsidRPr="00AE49ED" w:rsidRDefault="00AB1362" w:rsidP="00531A7B">
      <w:pPr>
        <w:spacing w:line="216" w:lineRule="auto"/>
        <w:rPr>
          <w:b/>
          <w:bCs/>
          <w:sz w:val="8"/>
          <w:szCs w:val="8"/>
          <w:u w:val="single"/>
          <w:rtl/>
        </w:rPr>
      </w:pPr>
      <w:r w:rsidRPr="00971992">
        <w:rPr>
          <w:b/>
          <w:bCs/>
          <w:color w:val="0000FF"/>
          <w:sz w:val="26"/>
          <w:szCs w:val="26"/>
          <w:lang w:bidi="ar-DZ"/>
        </w:rPr>
        <w:t>-</w:t>
      </w:r>
      <w:r w:rsidRPr="00971992">
        <w:rPr>
          <w:color w:val="000000"/>
          <w:sz w:val="26"/>
          <w:szCs w:val="26"/>
          <w:rtl/>
        </w:rPr>
        <w:t xml:space="preserve">كموظف </w:t>
      </w:r>
      <w:r w:rsidRPr="00971992">
        <w:rPr>
          <w:rFonts w:hint="cs"/>
          <w:color w:val="000000"/>
          <w:sz w:val="26"/>
          <w:szCs w:val="26"/>
          <w:rtl/>
        </w:rPr>
        <w:t>مكلف بتبليغ المعلومات</w:t>
      </w:r>
      <w:r w:rsidRPr="00971992">
        <w:rPr>
          <w:rFonts w:hint="cs"/>
          <w:color w:val="0000FF"/>
          <w:sz w:val="26"/>
          <w:szCs w:val="26"/>
          <w:rtl/>
        </w:rPr>
        <w:t>:</w:t>
      </w:r>
      <w:r w:rsidRPr="00971992">
        <w:rPr>
          <w:rFonts w:hint="cs"/>
          <w:b/>
          <w:bCs/>
          <w:color w:val="0000FF"/>
          <w:sz w:val="26"/>
          <w:szCs w:val="26"/>
          <w:rtl/>
        </w:rPr>
        <w:t xml:space="preserve">والي ولاية بسكرة ممثل من طرف السيد مدير </w:t>
      </w:r>
      <w:r w:rsidR="00531A7B">
        <w:rPr>
          <w:b/>
          <w:bCs/>
          <w:color w:val="0000FF"/>
          <w:sz w:val="26"/>
          <w:szCs w:val="26"/>
        </w:rPr>
        <w:t>.......................................</w:t>
      </w:r>
      <w:r w:rsidRPr="00971992">
        <w:rPr>
          <w:rFonts w:hint="cs"/>
          <w:b/>
          <w:bCs/>
          <w:color w:val="0000FF"/>
          <w:sz w:val="26"/>
          <w:szCs w:val="26"/>
          <w:rtl/>
        </w:rPr>
        <w:t xml:space="preserve"> لولاية بسكرة</w:t>
      </w:r>
    </w:p>
    <w:p w:rsidR="00831F03" w:rsidRPr="00EF0D15" w:rsidRDefault="00831F03" w:rsidP="00353C59">
      <w:pPr>
        <w:spacing w:line="216" w:lineRule="auto"/>
        <w:rPr>
          <w:b/>
          <w:bCs/>
          <w:sz w:val="28"/>
          <w:szCs w:val="28"/>
          <w:u w:val="single"/>
          <w:rtl/>
          <w:lang w:bidi="ar-DZ"/>
        </w:rPr>
      </w:pPr>
      <w:r w:rsidRPr="000548B3">
        <w:rPr>
          <w:b/>
          <w:bCs/>
          <w:sz w:val="32"/>
          <w:szCs w:val="32"/>
          <w:u w:val="single"/>
          <w:rtl/>
        </w:rPr>
        <w:t>الم</w:t>
      </w:r>
      <w:r w:rsidRPr="000548B3">
        <w:rPr>
          <w:rFonts w:hint="cs"/>
          <w:b/>
          <w:bCs/>
          <w:sz w:val="32"/>
          <w:szCs w:val="32"/>
          <w:u w:val="single"/>
          <w:rtl/>
        </w:rPr>
        <w:t>ــ</w:t>
      </w:r>
      <w:r w:rsidRPr="000548B3">
        <w:rPr>
          <w:b/>
          <w:bCs/>
          <w:sz w:val="32"/>
          <w:szCs w:val="32"/>
          <w:u w:val="single"/>
          <w:rtl/>
        </w:rPr>
        <w:t>ادة</w:t>
      </w:r>
      <w:r w:rsidRPr="00EF0D15">
        <w:rPr>
          <w:rFonts w:hint="cs"/>
          <w:b/>
          <w:bCs/>
          <w:sz w:val="28"/>
          <w:szCs w:val="28"/>
          <w:u w:val="single"/>
          <w:rtl/>
        </w:rPr>
        <w:t xml:space="preserve"> </w:t>
      </w:r>
      <w:r w:rsidR="00353C59">
        <w:rPr>
          <w:rFonts w:hint="cs"/>
          <w:b/>
          <w:bCs/>
          <w:sz w:val="28"/>
          <w:szCs w:val="28"/>
          <w:u w:val="single"/>
          <w:rtl/>
          <w:lang w:bidi="ar-DZ"/>
        </w:rPr>
        <w:t>15</w:t>
      </w:r>
      <w:r w:rsidRPr="000548B3">
        <w:rPr>
          <w:rFonts w:hint="cs"/>
          <w:b/>
          <w:bCs/>
          <w:sz w:val="32"/>
          <w:szCs w:val="32"/>
          <w:rtl/>
        </w:rPr>
        <w:t>:</w:t>
      </w:r>
      <w:r w:rsidRPr="000548B3">
        <w:rPr>
          <w:b/>
          <w:bCs/>
          <w:sz w:val="32"/>
          <w:szCs w:val="32"/>
          <w:rtl/>
        </w:rPr>
        <w:t xml:space="preserve">  </w:t>
      </w:r>
      <w:r w:rsidRPr="000548B3">
        <w:rPr>
          <w:rFonts w:hint="cs"/>
          <w:b/>
          <w:bCs/>
          <w:sz w:val="32"/>
          <w:szCs w:val="32"/>
          <w:rtl/>
        </w:rPr>
        <w:t>م</w:t>
      </w:r>
      <w:r>
        <w:rPr>
          <w:rFonts w:hint="cs"/>
          <w:b/>
          <w:bCs/>
          <w:sz w:val="32"/>
          <w:szCs w:val="32"/>
          <w:rtl/>
        </w:rPr>
        <w:t>ـ</w:t>
      </w:r>
      <w:r w:rsidRPr="000548B3">
        <w:rPr>
          <w:rFonts w:hint="cs"/>
          <w:b/>
          <w:bCs/>
          <w:sz w:val="32"/>
          <w:szCs w:val="32"/>
          <w:rtl/>
        </w:rPr>
        <w:t>دة الضم</w:t>
      </w:r>
      <w:r>
        <w:rPr>
          <w:rFonts w:hint="cs"/>
          <w:b/>
          <w:bCs/>
          <w:sz w:val="32"/>
          <w:szCs w:val="32"/>
          <w:rtl/>
        </w:rPr>
        <w:t>ـ</w:t>
      </w:r>
      <w:r w:rsidRPr="000548B3">
        <w:rPr>
          <w:rFonts w:hint="cs"/>
          <w:b/>
          <w:bCs/>
          <w:sz w:val="32"/>
          <w:szCs w:val="32"/>
          <w:rtl/>
        </w:rPr>
        <w:t>ان</w:t>
      </w:r>
    </w:p>
    <w:p w:rsidR="00831F03" w:rsidRPr="00971992" w:rsidRDefault="00831F03" w:rsidP="008D33DC">
      <w:pPr>
        <w:spacing w:line="216" w:lineRule="auto"/>
        <w:ind w:firstLine="413"/>
        <w:jc w:val="both"/>
        <w:rPr>
          <w:sz w:val="26"/>
          <w:szCs w:val="26"/>
          <w:rtl/>
          <w:lang w:bidi="ar-DZ"/>
        </w:rPr>
      </w:pPr>
      <w:r w:rsidRPr="00971992">
        <w:rPr>
          <w:rFonts w:hint="cs"/>
          <w:sz w:val="26"/>
          <w:szCs w:val="26"/>
          <w:rtl/>
        </w:rPr>
        <w:t xml:space="preserve">مدة ضمان الصفقة الناتجة </w:t>
      </w:r>
      <w:r w:rsidRPr="00971992">
        <w:rPr>
          <w:rFonts w:hint="cs"/>
          <w:color w:val="000000"/>
          <w:sz w:val="26"/>
          <w:szCs w:val="26"/>
          <w:rtl/>
        </w:rPr>
        <w:t xml:space="preserve">عن دفتر الشروط </w:t>
      </w:r>
      <w:r w:rsidRPr="00971992">
        <w:rPr>
          <w:rFonts w:hint="cs"/>
          <w:sz w:val="26"/>
          <w:szCs w:val="26"/>
          <w:rtl/>
        </w:rPr>
        <w:t>تقدر باثنتي عشرة (12) شهرا إبتداءا من تاريخ الاستلام المؤقت</w:t>
      </w:r>
      <w:r w:rsidR="009A4BF4" w:rsidRPr="00971992">
        <w:rPr>
          <w:rFonts w:hint="cs"/>
          <w:sz w:val="26"/>
          <w:szCs w:val="26"/>
          <w:rtl/>
        </w:rPr>
        <w:t>، و يمكن ان تمدد هذه المدة الى حين الإعلان الفعلى للإستلا</w:t>
      </w:r>
      <w:r w:rsidR="008D33DC" w:rsidRPr="00971992">
        <w:rPr>
          <w:rFonts w:hint="cs"/>
          <w:sz w:val="26"/>
          <w:szCs w:val="26"/>
          <w:rtl/>
        </w:rPr>
        <w:t>م</w:t>
      </w:r>
      <w:r w:rsidR="009A4BF4" w:rsidRPr="00971992">
        <w:rPr>
          <w:rFonts w:hint="cs"/>
          <w:sz w:val="26"/>
          <w:szCs w:val="26"/>
          <w:rtl/>
        </w:rPr>
        <w:t xml:space="preserve"> النهائي للمشروع.</w:t>
      </w:r>
      <w:r w:rsidRPr="00971992">
        <w:rPr>
          <w:rFonts w:hint="cs"/>
          <w:sz w:val="26"/>
          <w:szCs w:val="26"/>
          <w:rtl/>
        </w:rPr>
        <w:t xml:space="preserve"> </w:t>
      </w:r>
    </w:p>
    <w:p w:rsidR="000548B3" w:rsidRPr="00EF0D15" w:rsidRDefault="000548B3" w:rsidP="00353C59">
      <w:pPr>
        <w:spacing w:line="216" w:lineRule="auto"/>
        <w:rPr>
          <w:b/>
          <w:bCs/>
          <w:sz w:val="28"/>
          <w:szCs w:val="28"/>
          <w:u w:val="single"/>
          <w:rtl/>
          <w:lang w:bidi="ar-DZ"/>
        </w:rPr>
      </w:pPr>
      <w:r w:rsidRPr="00FF6B48">
        <w:rPr>
          <w:b/>
          <w:bCs/>
          <w:sz w:val="32"/>
          <w:szCs w:val="32"/>
          <w:u w:val="single"/>
          <w:rtl/>
        </w:rPr>
        <w:t>الم</w:t>
      </w:r>
      <w:r w:rsidRPr="00FF6B48">
        <w:rPr>
          <w:rFonts w:hint="cs"/>
          <w:b/>
          <w:bCs/>
          <w:sz w:val="32"/>
          <w:szCs w:val="32"/>
          <w:u w:val="single"/>
          <w:rtl/>
        </w:rPr>
        <w:t>ـ</w:t>
      </w:r>
      <w:r w:rsidR="00FF6B48" w:rsidRPr="00FF6B48">
        <w:rPr>
          <w:rFonts w:hint="cs"/>
          <w:b/>
          <w:bCs/>
          <w:sz w:val="32"/>
          <w:szCs w:val="32"/>
          <w:u w:val="single"/>
          <w:rtl/>
        </w:rPr>
        <w:t>ـ</w:t>
      </w:r>
      <w:r w:rsidRPr="00FF6B48">
        <w:rPr>
          <w:b/>
          <w:bCs/>
          <w:sz w:val="32"/>
          <w:szCs w:val="32"/>
          <w:u w:val="single"/>
          <w:rtl/>
        </w:rPr>
        <w:t>ادة</w:t>
      </w:r>
      <w:r w:rsidRPr="00EF0D15">
        <w:rPr>
          <w:b/>
          <w:bCs/>
          <w:sz w:val="28"/>
          <w:szCs w:val="28"/>
          <w:u w:val="single"/>
          <w:rtl/>
        </w:rPr>
        <w:t xml:space="preserve"> </w:t>
      </w:r>
      <w:r w:rsidR="00353C59">
        <w:rPr>
          <w:rFonts w:hint="cs"/>
          <w:b/>
          <w:bCs/>
          <w:sz w:val="28"/>
          <w:szCs w:val="28"/>
          <w:u w:val="single"/>
          <w:rtl/>
          <w:lang w:bidi="ar-DZ"/>
        </w:rPr>
        <w:t>16</w:t>
      </w:r>
      <w:r w:rsidRPr="00FF6B48">
        <w:rPr>
          <w:rFonts w:hint="cs"/>
          <w:b/>
          <w:bCs/>
          <w:sz w:val="32"/>
          <w:szCs w:val="32"/>
          <w:rtl/>
        </w:rPr>
        <w:t>:</w:t>
      </w:r>
      <w:r w:rsidRPr="00FF6B48">
        <w:rPr>
          <w:b/>
          <w:bCs/>
          <w:sz w:val="32"/>
          <w:szCs w:val="32"/>
          <w:rtl/>
        </w:rPr>
        <w:t xml:space="preserve"> </w:t>
      </w:r>
      <w:r w:rsidRPr="00FF6B48">
        <w:rPr>
          <w:rFonts w:hint="cs"/>
          <w:b/>
          <w:bCs/>
          <w:sz w:val="32"/>
          <w:szCs w:val="32"/>
          <w:rtl/>
        </w:rPr>
        <w:t>ال</w:t>
      </w:r>
      <w:r w:rsidR="00FF6B48" w:rsidRPr="00FF6B48">
        <w:rPr>
          <w:rFonts w:hint="cs"/>
          <w:b/>
          <w:bCs/>
          <w:sz w:val="32"/>
          <w:szCs w:val="32"/>
          <w:rtl/>
        </w:rPr>
        <w:t>كفــالات</w:t>
      </w:r>
    </w:p>
    <w:p w:rsidR="0040624F" w:rsidRDefault="00353C59" w:rsidP="00EB4D97">
      <w:pPr>
        <w:spacing w:line="216" w:lineRule="auto"/>
        <w:rPr>
          <w:b/>
          <w:bCs/>
          <w:sz w:val="28"/>
          <w:szCs w:val="28"/>
          <w:rtl/>
        </w:rPr>
      </w:pPr>
      <w:r>
        <w:rPr>
          <w:rFonts w:hint="cs"/>
          <w:b/>
          <w:bCs/>
          <w:sz w:val="28"/>
          <w:szCs w:val="28"/>
          <w:u w:val="single"/>
          <w:rtl/>
          <w:lang w:bidi="ar-DZ"/>
        </w:rPr>
        <w:t>16</w:t>
      </w:r>
      <w:r w:rsidR="003D7EF3">
        <w:rPr>
          <w:rFonts w:hint="cs"/>
          <w:b/>
          <w:bCs/>
          <w:sz w:val="28"/>
          <w:szCs w:val="28"/>
          <w:u w:val="single"/>
          <w:rtl/>
          <w:lang w:bidi="ar-DZ"/>
        </w:rPr>
        <w:t>-1</w:t>
      </w:r>
      <w:r w:rsidR="003D7EF3" w:rsidRPr="003D7EF3">
        <w:rPr>
          <w:rFonts w:hint="cs"/>
          <w:b/>
          <w:bCs/>
          <w:sz w:val="28"/>
          <w:szCs w:val="28"/>
          <w:rtl/>
        </w:rPr>
        <w:t xml:space="preserve"> </w:t>
      </w:r>
      <w:r w:rsidR="001B0227">
        <w:rPr>
          <w:rFonts w:hint="cs"/>
          <w:b/>
          <w:bCs/>
          <w:sz w:val="28"/>
          <w:szCs w:val="28"/>
          <w:rtl/>
        </w:rPr>
        <w:t>:</w:t>
      </w:r>
      <w:r w:rsidR="003D7EF3" w:rsidRPr="003D7EF3">
        <w:rPr>
          <w:rFonts w:hint="cs"/>
          <w:b/>
          <w:bCs/>
          <w:sz w:val="28"/>
          <w:szCs w:val="28"/>
          <w:rtl/>
        </w:rPr>
        <w:t xml:space="preserve"> </w:t>
      </w:r>
      <w:r w:rsidR="0040624F">
        <w:rPr>
          <w:rFonts w:hint="cs"/>
          <w:b/>
          <w:bCs/>
          <w:sz w:val="28"/>
          <w:szCs w:val="28"/>
          <w:rtl/>
        </w:rPr>
        <w:t xml:space="preserve">كفالة حسن التنفيذ </w:t>
      </w:r>
    </w:p>
    <w:p w:rsidR="003D7EF3" w:rsidRPr="00971992" w:rsidRDefault="00382078" w:rsidP="00BE7B8E">
      <w:pPr>
        <w:spacing w:line="216" w:lineRule="auto"/>
        <w:ind w:firstLine="413"/>
        <w:jc w:val="both"/>
        <w:rPr>
          <w:sz w:val="26"/>
          <w:szCs w:val="26"/>
          <w:rtl/>
          <w:lang w:val="en-US"/>
        </w:rPr>
      </w:pPr>
      <w:r w:rsidRPr="00971992">
        <w:rPr>
          <w:rFonts w:hint="cs"/>
          <w:sz w:val="26"/>
          <w:szCs w:val="26"/>
          <w:rtl/>
        </w:rPr>
        <w:t>طبقا لل</w:t>
      </w:r>
      <w:r w:rsidR="00C60799" w:rsidRPr="00971992">
        <w:rPr>
          <w:rFonts w:hint="cs"/>
          <w:sz w:val="26"/>
          <w:szCs w:val="26"/>
          <w:rtl/>
        </w:rPr>
        <w:t>مواد 97</w:t>
      </w:r>
      <w:r w:rsidR="00DB1901" w:rsidRPr="00971992">
        <w:rPr>
          <w:rFonts w:hint="cs"/>
          <w:sz w:val="26"/>
          <w:szCs w:val="26"/>
          <w:rtl/>
        </w:rPr>
        <w:t xml:space="preserve"> . 99</w:t>
      </w:r>
      <w:r w:rsidR="00C60799" w:rsidRPr="00971992">
        <w:rPr>
          <w:rFonts w:hint="cs"/>
          <w:sz w:val="26"/>
          <w:szCs w:val="26"/>
          <w:rtl/>
        </w:rPr>
        <w:t xml:space="preserve"> و 100 من المرسوم الرئاسـي رقم 10/236 المؤرخ في 07/10/2010</w:t>
      </w:r>
      <w:r w:rsidR="00581974" w:rsidRPr="00971992">
        <w:rPr>
          <w:rFonts w:ascii="Arial" w:hAnsi="Arial" w:hint="cs"/>
          <w:sz w:val="26"/>
          <w:szCs w:val="26"/>
          <w:rtl/>
        </w:rPr>
        <w:t xml:space="preserve"> </w:t>
      </w:r>
      <w:r w:rsidR="00581974" w:rsidRPr="00971992">
        <w:rPr>
          <w:rFonts w:hint="cs"/>
          <w:sz w:val="26"/>
          <w:szCs w:val="26"/>
          <w:rtl/>
        </w:rPr>
        <w:t>المعدل والمتمم</w:t>
      </w:r>
      <w:r w:rsidR="00C60799" w:rsidRPr="00971992">
        <w:rPr>
          <w:rFonts w:hint="cs"/>
          <w:sz w:val="26"/>
          <w:szCs w:val="26"/>
          <w:rtl/>
        </w:rPr>
        <w:t xml:space="preserve"> </w:t>
      </w:r>
      <w:r w:rsidR="0040624F" w:rsidRPr="00971992">
        <w:rPr>
          <w:rFonts w:hint="cs"/>
          <w:sz w:val="26"/>
          <w:szCs w:val="26"/>
          <w:rtl/>
        </w:rPr>
        <w:t>و المتضمن</w:t>
      </w:r>
      <w:r w:rsidR="002541CD" w:rsidRPr="00971992">
        <w:rPr>
          <w:rFonts w:hint="cs"/>
          <w:sz w:val="26"/>
          <w:szCs w:val="26"/>
          <w:rtl/>
          <w:lang w:bidi="ar-DZ"/>
        </w:rPr>
        <w:t xml:space="preserve"> تنظيم</w:t>
      </w:r>
      <w:r w:rsidR="0040624F" w:rsidRPr="00971992">
        <w:rPr>
          <w:rFonts w:hint="cs"/>
          <w:sz w:val="26"/>
          <w:szCs w:val="26"/>
          <w:rtl/>
        </w:rPr>
        <w:t xml:space="preserve"> الصفقـات العمومية يتعين على </w:t>
      </w:r>
      <w:r w:rsidR="00BE7B8E" w:rsidRPr="00971992">
        <w:rPr>
          <w:rFonts w:hint="cs"/>
          <w:color w:val="000000"/>
          <w:sz w:val="26"/>
          <w:szCs w:val="26"/>
          <w:rtl/>
          <w:lang w:bidi="ar-DZ"/>
        </w:rPr>
        <w:t>متعامل متعاقد</w:t>
      </w:r>
      <w:r w:rsidR="0040624F" w:rsidRPr="00971992">
        <w:rPr>
          <w:rFonts w:hint="cs"/>
          <w:sz w:val="26"/>
          <w:szCs w:val="26"/>
          <w:rtl/>
        </w:rPr>
        <w:t xml:space="preserve"> أن يقدم </w:t>
      </w:r>
      <w:r w:rsidR="000548B3" w:rsidRPr="00971992">
        <w:rPr>
          <w:rFonts w:hint="cs"/>
          <w:sz w:val="26"/>
          <w:szCs w:val="26"/>
          <w:rtl/>
        </w:rPr>
        <w:t xml:space="preserve">كفالة بنكية لحسن تنفيذ </w:t>
      </w:r>
      <w:r w:rsidR="000548B3" w:rsidRPr="00971992">
        <w:rPr>
          <w:rFonts w:hint="cs"/>
          <w:sz w:val="26"/>
          <w:szCs w:val="26"/>
          <w:rtl/>
          <w:lang w:bidi="ar-DZ"/>
        </w:rPr>
        <w:t>الصفقة</w:t>
      </w:r>
      <w:r w:rsidR="000548B3" w:rsidRPr="00971992">
        <w:rPr>
          <w:rFonts w:hint="cs"/>
          <w:sz w:val="26"/>
          <w:szCs w:val="26"/>
          <w:rtl/>
        </w:rPr>
        <w:t xml:space="preserve"> تقدر بـ 5 </w:t>
      </w:r>
      <w:r w:rsidR="000548B3" w:rsidRPr="00971992">
        <w:rPr>
          <w:sz w:val="26"/>
          <w:szCs w:val="26"/>
        </w:rPr>
        <w:t>%</w:t>
      </w:r>
      <w:r w:rsidR="000548B3" w:rsidRPr="00971992">
        <w:rPr>
          <w:rFonts w:hint="cs"/>
          <w:sz w:val="26"/>
          <w:szCs w:val="26"/>
          <w:rtl/>
          <w:lang w:val="en-US"/>
        </w:rPr>
        <w:t xml:space="preserve"> من مبلغ </w:t>
      </w:r>
      <w:r w:rsidR="000548B3" w:rsidRPr="00971992">
        <w:rPr>
          <w:rFonts w:hint="cs"/>
          <w:sz w:val="26"/>
          <w:szCs w:val="26"/>
          <w:rtl/>
          <w:lang w:bidi="ar-DZ"/>
        </w:rPr>
        <w:t>الصفقة</w:t>
      </w:r>
      <w:r w:rsidR="000548B3" w:rsidRPr="00971992">
        <w:rPr>
          <w:rFonts w:hint="cs"/>
          <w:sz w:val="26"/>
          <w:szCs w:val="26"/>
          <w:rtl/>
          <w:lang w:val="en-US"/>
        </w:rPr>
        <w:t xml:space="preserve"> و ملحقاتها</w:t>
      </w:r>
      <w:r w:rsidR="0040624F" w:rsidRPr="00971992">
        <w:rPr>
          <w:rFonts w:hint="cs"/>
          <w:sz w:val="26"/>
          <w:szCs w:val="26"/>
          <w:rtl/>
          <w:lang w:val="en-US"/>
        </w:rPr>
        <w:t xml:space="preserve"> تحرر حسب الصيغ التي تعتمدها المصلحة المتعاقدة و البنك الذي تنتمي إليه و تؤسس هذه الكفالة في أجل لا يتجاوز تاريخ تقديم أول طلب دفع على الحساب من المتعامل المتعاقد</w:t>
      </w:r>
      <w:r w:rsidR="003D7EF3" w:rsidRPr="00971992">
        <w:rPr>
          <w:rFonts w:hint="cs"/>
          <w:sz w:val="26"/>
          <w:szCs w:val="26"/>
          <w:rtl/>
          <w:lang w:val="en-US"/>
        </w:rPr>
        <w:t>.</w:t>
      </w:r>
    </w:p>
    <w:p w:rsidR="00B32A56" w:rsidRPr="00971992" w:rsidRDefault="00B32A56" w:rsidP="00104EED">
      <w:pPr>
        <w:spacing w:line="216" w:lineRule="auto"/>
        <w:ind w:firstLine="413"/>
        <w:jc w:val="both"/>
        <w:rPr>
          <w:sz w:val="26"/>
          <w:szCs w:val="26"/>
          <w:rtl/>
          <w:lang w:val="en-US"/>
        </w:rPr>
      </w:pPr>
      <w:r w:rsidRPr="00971992">
        <w:rPr>
          <w:rFonts w:hint="cs"/>
          <w:sz w:val="26"/>
          <w:szCs w:val="26"/>
          <w:rtl/>
          <w:lang w:val="en-US"/>
        </w:rPr>
        <w:t xml:space="preserve">يمكن أن تكون اقتطاعات عن حسن التنفيذ بنسبة خمسة في المائة </w:t>
      </w:r>
      <w:r w:rsidRPr="00971992">
        <w:rPr>
          <w:rFonts w:hint="cs"/>
          <w:sz w:val="26"/>
          <w:szCs w:val="26"/>
          <w:rtl/>
        </w:rPr>
        <w:t xml:space="preserve">5 </w:t>
      </w:r>
      <w:r w:rsidRPr="00971992">
        <w:rPr>
          <w:sz w:val="26"/>
          <w:szCs w:val="26"/>
        </w:rPr>
        <w:t>%</w:t>
      </w:r>
      <w:r w:rsidRPr="00971992">
        <w:rPr>
          <w:rFonts w:hint="cs"/>
          <w:sz w:val="26"/>
          <w:szCs w:val="26"/>
          <w:rtl/>
        </w:rPr>
        <w:t xml:space="preserve">  من مبلغ كشف الأشغال بديلا لكفالة حسن التنفيذ</w:t>
      </w:r>
      <w:r w:rsidR="00104EED" w:rsidRPr="00971992">
        <w:rPr>
          <w:rFonts w:hint="cs"/>
          <w:sz w:val="26"/>
          <w:szCs w:val="26"/>
          <w:rtl/>
        </w:rPr>
        <w:t xml:space="preserve"> </w:t>
      </w:r>
      <w:r w:rsidRPr="00971992">
        <w:rPr>
          <w:rFonts w:hint="cs"/>
          <w:sz w:val="26"/>
          <w:szCs w:val="26"/>
          <w:rtl/>
        </w:rPr>
        <w:t>.</w:t>
      </w:r>
    </w:p>
    <w:p w:rsidR="0040624F" w:rsidRDefault="00353C59" w:rsidP="00EB4D97">
      <w:pPr>
        <w:spacing w:line="216" w:lineRule="auto"/>
        <w:rPr>
          <w:b/>
          <w:bCs/>
          <w:sz w:val="28"/>
          <w:szCs w:val="28"/>
          <w:rtl/>
        </w:rPr>
      </w:pPr>
      <w:r>
        <w:rPr>
          <w:rFonts w:hint="cs"/>
          <w:b/>
          <w:bCs/>
          <w:sz w:val="28"/>
          <w:szCs w:val="28"/>
          <w:u w:val="single"/>
          <w:rtl/>
        </w:rPr>
        <w:t>16</w:t>
      </w:r>
      <w:r w:rsidR="000548B3" w:rsidRPr="00EF0D15">
        <w:rPr>
          <w:rFonts w:hint="cs"/>
          <w:b/>
          <w:bCs/>
          <w:sz w:val="28"/>
          <w:szCs w:val="28"/>
          <w:u w:val="single"/>
          <w:rtl/>
        </w:rPr>
        <w:t>-2</w:t>
      </w:r>
      <w:r w:rsidR="001B0227">
        <w:rPr>
          <w:rFonts w:hint="cs"/>
          <w:b/>
          <w:bCs/>
          <w:sz w:val="28"/>
          <w:szCs w:val="28"/>
          <w:u w:val="single"/>
          <w:rtl/>
        </w:rPr>
        <w:t xml:space="preserve"> </w:t>
      </w:r>
      <w:r w:rsidR="000548B3" w:rsidRPr="00EF0D15">
        <w:rPr>
          <w:rFonts w:hint="cs"/>
          <w:b/>
          <w:bCs/>
          <w:sz w:val="28"/>
          <w:szCs w:val="28"/>
          <w:u w:val="single"/>
          <w:rtl/>
        </w:rPr>
        <w:t>:</w:t>
      </w:r>
      <w:r w:rsidR="000548B3" w:rsidRPr="001B0227">
        <w:rPr>
          <w:rFonts w:hint="cs"/>
          <w:b/>
          <w:bCs/>
          <w:sz w:val="28"/>
          <w:szCs w:val="28"/>
          <w:rtl/>
        </w:rPr>
        <w:t xml:space="preserve"> </w:t>
      </w:r>
      <w:r w:rsidR="001B0227">
        <w:rPr>
          <w:rFonts w:hint="cs"/>
          <w:b/>
          <w:bCs/>
          <w:sz w:val="28"/>
          <w:szCs w:val="28"/>
          <w:rtl/>
        </w:rPr>
        <w:t xml:space="preserve"> </w:t>
      </w:r>
      <w:r w:rsidR="000548B3" w:rsidRPr="0040624F">
        <w:rPr>
          <w:rFonts w:hint="cs"/>
          <w:b/>
          <w:bCs/>
          <w:sz w:val="28"/>
          <w:szCs w:val="28"/>
          <w:rtl/>
        </w:rPr>
        <w:t xml:space="preserve">كفالة </w:t>
      </w:r>
      <w:r w:rsidR="001B0227" w:rsidRPr="0040624F">
        <w:rPr>
          <w:rFonts w:hint="cs"/>
          <w:b/>
          <w:bCs/>
          <w:sz w:val="28"/>
          <w:szCs w:val="28"/>
          <w:rtl/>
        </w:rPr>
        <w:t>ال</w:t>
      </w:r>
      <w:r w:rsidR="000548B3" w:rsidRPr="0040624F">
        <w:rPr>
          <w:rFonts w:hint="cs"/>
          <w:b/>
          <w:bCs/>
          <w:sz w:val="28"/>
          <w:szCs w:val="28"/>
          <w:rtl/>
        </w:rPr>
        <w:t>ضمان</w:t>
      </w:r>
    </w:p>
    <w:p w:rsidR="00C60799" w:rsidRPr="00971992" w:rsidRDefault="0040624F" w:rsidP="00104EED">
      <w:pPr>
        <w:spacing w:line="216" w:lineRule="auto"/>
        <w:ind w:firstLine="413"/>
        <w:jc w:val="both"/>
        <w:rPr>
          <w:sz w:val="26"/>
          <w:szCs w:val="26"/>
          <w:rtl/>
          <w:lang w:bidi="ar-DZ"/>
        </w:rPr>
      </w:pPr>
      <w:r w:rsidRPr="00971992">
        <w:rPr>
          <w:rFonts w:hint="cs"/>
          <w:sz w:val="26"/>
          <w:szCs w:val="26"/>
          <w:rtl/>
        </w:rPr>
        <w:t xml:space="preserve">زيادة عن كفالة حسن التنفيذ المذكورة أعلاه و طبقا للمادة </w:t>
      </w:r>
      <w:r w:rsidR="00C60799" w:rsidRPr="00971992">
        <w:rPr>
          <w:rFonts w:hint="cs"/>
          <w:sz w:val="26"/>
          <w:szCs w:val="26"/>
          <w:rtl/>
        </w:rPr>
        <w:t>98</w:t>
      </w:r>
      <w:r w:rsidR="00DB1901" w:rsidRPr="00971992">
        <w:rPr>
          <w:rFonts w:hint="cs"/>
          <w:sz w:val="26"/>
          <w:szCs w:val="26"/>
          <w:rtl/>
        </w:rPr>
        <w:t xml:space="preserve"> . 99</w:t>
      </w:r>
      <w:r w:rsidR="00C60799" w:rsidRPr="00971992">
        <w:rPr>
          <w:rFonts w:hint="cs"/>
          <w:sz w:val="26"/>
          <w:szCs w:val="26"/>
          <w:rtl/>
        </w:rPr>
        <w:t xml:space="preserve"> </w:t>
      </w:r>
      <w:r w:rsidRPr="00971992">
        <w:rPr>
          <w:rFonts w:hint="cs"/>
          <w:sz w:val="26"/>
          <w:szCs w:val="26"/>
          <w:rtl/>
        </w:rPr>
        <w:t xml:space="preserve">من المرسوم الرئاسي </w:t>
      </w:r>
      <w:r w:rsidR="00201AA8" w:rsidRPr="00971992">
        <w:rPr>
          <w:rFonts w:hint="cs"/>
          <w:sz w:val="26"/>
          <w:szCs w:val="26"/>
          <w:rtl/>
        </w:rPr>
        <w:t xml:space="preserve">المذكور أعلاه نفرض عند الاستلام المؤقت كفالة ضمان </w:t>
      </w:r>
      <w:r w:rsidR="000548B3" w:rsidRPr="00971992">
        <w:rPr>
          <w:rFonts w:hint="cs"/>
          <w:sz w:val="26"/>
          <w:szCs w:val="26"/>
          <w:rtl/>
        </w:rPr>
        <w:t xml:space="preserve">تقدر بـ 05 </w:t>
      </w:r>
      <w:r w:rsidR="000548B3" w:rsidRPr="00971992">
        <w:rPr>
          <w:sz w:val="26"/>
          <w:szCs w:val="26"/>
        </w:rPr>
        <w:t>%</w:t>
      </w:r>
      <w:r w:rsidR="000548B3" w:rsidRPr="00971992">
        <w:rPr>
          <w:rFonts w:hint="cs"/>
          <w:sz w:val="26"/>
          <w:szCs w:val="26"/>
          <w:rtl/>
          <w:lang w:val="en-US"/>
        </w:rPr>
        <w:t xml:space="preserve"> من مبلغ </w:t>
      </w:r>
      <w:r w:rsidR="000548B3" w:rsidRPr="00971992">
        <w:rPr>
          <w:rFonts w:hint="cs"/>
          <w:sz w:val="26"/>
          <w:szCs w:val="26"/>
          <w:rtl/>
          <w:lang w:bidi="ar-DZ"/>
        </w:rPr>
        <w:t>الصفقة</w:t>
      </w:r>
      <w:r w:rsidR="000548B3" w:rsidRPr="00971992">
        <w:rPr>
          <w:rFonts w:hint="cs"/>
          <w:sz w:val="26"/>
          <w:szCs w:val="26"/>
          <w:rtl/>
        </w:rPr>
        <w:t xml:space="preserve"> و ملحقاتها</w:t>
      </w:r>
      <w:r w:rsidR="000548B3" w:rsidRPr="00971992">
        <w:rPr>
          <w:rFonts w:hint="cs"/>
          <w:sz w:val="26"/>
          <w:szCs w:val="26"/>
          <w:rtl/>
          <w:lang w:val="en-US"/>
        </w:rPr>
        <w:t xml:space="preserve"> </w:t>
      </w:r>
      <w:r w:rsidR="001B0227" w:rsidRPr="00971992">
        <w:rPr>
          <w:rFonts w:hint="cs"/>
          <w:sz w:val="26"/>
          <w:szCs w:val="26"/>
          <w:rtl/>
          <w:lang w:val="en-US"/>
        </w:rPr>
        <w:t xml:space="preserve"> </w:t>
      </w:r>
      <w:r w:rsidR="00201AA8" w:rsidRPr="00971992">
        <w:rPr>
          <w:rFonts w:hint="cs"/>
          <w:sz w:val="26"/>
          <w:szCs w:val="26"/>
          <w:rtl/>
          <w:lang w:val="en-US"/>
        </w:rPr>
        <w:t xml:space="preserve">تأسس بتحويل كفالة حسن التنفيذ إلى كفالة ضمان </w:t>
      </w:r>
      <w:r w:rsidR="00DB1901" w:rsidRPr="00971992">
        <w:rPr>
          <w:rFonts w:hint="cs"/>
          <w:sz w:val="26"/>
          <w:szCs w:val="26"/>
          <w:rtl/>
          <w:lang w:val="en-US"/>
        </w:rPr>
        <w:t>أ</w:t>
      </w:r>
      <w:r w:rsidR="00201AA8" w:rsidRPr="00971992">
        <w:rPr>
          <w:rFonts w:hint="cs"/>
          <w:sz w:val="26"/>
          <w:szCs w:val="26"/>
          <w:rtl/>
          <w:lang w:val="en-US"/>
        </w:rPr>
        <w:t xml:space="preserve">و </w:t>
      </w:r>
      <w:r w:rsidR="00DB1901" w:rsidRPr="00971992">
        <w:rPr>
          <w:rFonts w:hint="cs"/>
          <w:sz w:val="26"/>
          <w:szCs w:val="26"/>
          <w:rtl/>
        </w:rPr>
        <w:t xml:space="preserve">يحول الرصيد المكون من مجموع اقتطاعات حسن التنفيذ الى اقتطاع ضمان، لدى الاستلام المؤقت للصفقة </w:t>
      </w:r>
      <w:r w:rsidR="00201AA8" w:rsidRPr="00971992">
        <w:rPr>
          <w:rFonts w:hint="cs"/>
          <w:sz w:val="26"/>
          <w:szCs w:val="26"/>
          <w:rtl/>
          <w:lang w:val="en-US"/>
        </w:rPr>
        <w:t xml:space="preserve">يتم استرجاعها بأكملها في مدة شهر واحد من تاريخ الاستلام النهائي </w:t>
      </w:r>
      <w:r w:rsidR="005049EA" w:rsidRPr="00971992">
        <w:rPr>
          <w:rFonts w:hint="cs"/>
          <w:sz w:val="26"/>
          <w:szCs w:val="26"/>
          <w:rtl/>
          <w:lang w:val="en-US"/>
        </w:rPr>
        <w:t xml:space="preserve">للمشروع </w:t>
      </w:r>
      <w:r w:rsidR="00201AA8" w:rsidRPr="00971992">
        <w:rPr>
          <w:rFonts w:hint="cs"/>
          <w:sz w:val="26"/>
          <w:szCs w:val="26"/>
          <w:rtl/>
          <w:lang w:val="en-US"/>
        </w:rPr>
        <w:t>و تقديم رفع اليد على الضمـان و هذا طبقـا للمـادة</w:t>
      </w:r>
      <w:r w:rsidR="00104EED" w:rsidRPr="00971992">
        <w:rPr>
          <w:rFonts w:hint="cs"/>
          <w:sz w:val="26"/>
          <w:szCs w:val="26"/>
          <w:rtl/>
          <w:lang w:val="en-US"/>
        </w:rPr>
        <w:t xml:space="preserve"> 100.</w:t>
      </w:r>
      <w:r w:rsidR="00201AA8" w:rsidRPr="00971992">
        <w:rPr>
          <w:rFonts w:hint="cs"/>
          <w:sz w:val="26"/>
          <w:szCs w:val="26"/>
          <w:rtl/>
          <w:lang w:val="en-US"/>
        </w:rPr>
        <w:t xml:space="preserve"> </w:t>
      </w:r>
      <w:r w:rsidR="00C60799" w:rsidRPr="00971992">
        <w:rPr>
          <w:rFonts w:hint="cs"/>
          <w:sz w:val="26"/>
          <w:szCs w:val="26"/>
          <w:rtl/>
          <w:lang w:val="en-US"/>
        </w:rPr>
        <w:t xml:space="preserve">101 من </w:t>
      </w:r>
      <w:r w:rsidR="00C60799" w:rsidRPr="00971992">
        <w:rPr>
          <w:rFonts w:hint="cs"/>
          <w:sz w:val="26"/>
          <w:szCs w:val="26"/>
          <w:rtl/>
        </w:rPr>
        <w:t>المرسوم الرئاسـي رقم 10/236 المؤرخ فـي 07/10/2010</w:t>
      </w:r>
      <w:r w:rsidR="00581974" w:rsidRPr="00971992">
        <w:rPr>
          <w:rFonts w:hint="cs"/>
          <w:sz w:val="26"/>
          <w:szCs w:val="26"/>
          <w:rtl/>
        </w:rPr>
        <w:t xml:space="preserve"> المعدل والمتمم</w:t>
      </w:r>
      <w:r w:rsidR="00CF3BB5" w:rsidRPr="00971992">
        <w:rPr>
          <w:rFonts w:hint="cs"/>
          <w:sz w:val="26"/>
          <w:szCs w:val="26"/>
          <w:rtl/>
        </w:rPr>
        <w:t xml:space="preserve"> </w:t>
      </w:r>
      <w:r w:rsidR="00C60799" w:rsidRPr="00971992">
        <w:rPr>
          <w:rFonts w:hint="cs"/>
          <w:sz w:val="26"/>
          <w:szCs w:val="26"/>
          <w:rtl/>
        </w:rPr>
        <w:t>المتضمن</w:t>
      </w:r>
      <w:r w:rsidR="002541CD" w:rsidRPr="00971992">
        <w:rPr>
          <w:rFonts w:hint="cs"/>
          <w:sz w:val="26"/>
          <w:szCs w:val="26"/>
          <w:rtl/>
        </w:rPr>
        <w:t xml:space="preserve"> </w:t>
      </w:r>
      <w:r w:rsidR="002541CD" w:rsidRPr="00971992">
        <w:rPr>
          <w:rFonts w:hint="cs"/>
          <w:sz w:val="26"/>
          <w:szCs w:val="26"/>
          <w:rtl/>
          <w:lang w:bidi="ar-DZ"/>
        </w:rPr>
        <w:t>تنظيم</w:t>
      </w:r>
      <w:r w:rsidR="00C60799" w:rsidRPr="00971992">
        <w:rPr>
          <w:rFonts w:hint="cs"/>
          <w:sz w:val="26"/>
          <w:szCs w:val="26"/>
          <w:rtl/>
        </w:rPr>
        <w:t xml:space="preserve"> الصفقـات العمومية.</w:t>
      </w:r>
    </w:p>
    <w:p w:rsidR="005049EA" w:rsidRDefault="005049EA" w:rsidP="00353C59">
      <w:pPr>
        <w:spacing w:line="216" w:lineRule="auto"/>
        <w:rPr>
          <w:b/>
          <w:bCs/>
          <w:sz w:val="28"/>
          <w:szCs w:val="28"/>
          <w:u w:val="single"/>
          <w:rtl/>
          <w:lang w:bidi="ar-DZ"/>
        </w:rPr>
      </w:pPr>
      <w:r w:rsidRPr="001E179E">
        <w:rPr>
          <w:b/>
          <w:bCs/>
          <w:color w:val="000000"/>
          <w:sz w:val="32"/>
          <w:szCs w:val="32"/>
          <w:u w:val="single"/>
          <w:rtl/>
        </w:rPr>
        <w:t>الم</w:t>
      </w:r>
      <w:r w:rsidRPr="001E179E">
        <w:rPr>
          <w:rFonts w:hint="cs"/>
          <w:b/>
          <w:bCs/>
          <w:color w:val="000000"/>
          <w:sz w:val="32"/>
          <w:szCs w:val="32"/>
          <w:u w:val="single"/>
          <w:rtl/>
        </w:rPr>
        <w:t>ــ</w:t>
      </w:r>
      <w:r w:rsidRPr="001E179E">
        <w:rPr>
          <w:b/>
          <w:bCs/>
          <w:color w:val="000000"/>
          <w:sz w:val="32"/>
          <w:szCs w:val="32"/>
          <w:u w:val="single"/>
          <w:rtl/>
        </w:rPr>
        <w:t>ادة</w:t>
      </w:r>
      <w:r>
        <w:rPr>
          <w:rFonts w:hint="cs"/>
          <w:b/>
          <w:bCs/>
          <w:color w:val="000000"/>
          <w:sz w:val="28"/>
          <w:szCs w:val="28"/>
          <w:u w:val="single"/>
          <w:rtl/>
        </w:rPr>
        <w:t xml:space="preserve"> </w:t>
      </w:r>
      <w:r w:rsidR="00353C59">
        <w:rPr>
          <w:rFonts w:hint="cs"/>
          <w:b/>
          <w:bCs/>
          <w:sz w:val="28"/>
          <w:szCs w:val="28"/>
          <w:u w:val="single"/>
          <w:rtl/>
          <w:lang w:bidi="ar-DZ"/>
        </w:rPr>
        <w:t>17</w:t>
      </w:r>
      <w:r w:rsidRPr="001E179E">
        <w:rPr>
          <w:rFonts w:hint="cs"/>
          <w:b/>
          <w:bCs/>
          <w:sz w:val="32"/>
          <w:szCs w:val="32"/>
          <w:rtl/>
        </w:rPr>
        <w:t>:</w:t>
      </w:r>
      <w:r>
        <w:rPr>
          <w:rFonts w:hint="cs"/>
          <w:b/>
          <w:bCs/>
          <w:sz w:val="32"/>
          <w:szCs w:val="32"/>
          <w:rtl/>
        </w:rPr>
        <w:t>المتعامـل الثانـوي</w:t>
      </w:r>
    </w:p>
    <w:p w:rsidR="005049EA" w:rsidRPr="00971992" w:rsidRDefault="00382078" w:rsidP="00903F67">
      <w:pPr>
        <w:spacing w:line="216" w:lineRule="auto"/>
        <w:ind w:firstLine="413"/>
        <w:jc w:val="both"/>
        <w:rPr>
          <w:sz w:val="26"/>
          <w:szCs w:val="26"/>
          <w:rtl/>
        </w:rPr>
      </w:pPr>
      <w:r w:rsidRPr="00971992">
        <w:rPr>
          <w:rFonts w:hint="cs"/>
          <w:sz w:val="26"/>
          <w:szCs w:val="26"/>
          <w:rtl/>
        </w:rPr>
        <w:t xml:space="preserve">طبقا للمواد </w:t>
      </w:r>
      <w:r w:rsidR="005049EA" w:rsidRPr="00971992">
        <w:rPr>
          <w:rFonts w:hint="cs"/>
          <w:sz w:val="26"/>
          <w:szCs w:val="26"/>
          <w:rtl/>
        </w:rPr>
        <w:t>107-108-109 م</w:t>
      </w:r>
      <w:r w:rsidR="005049EA" w:rsidRPr="00971992">
        <w:rPr>
          <w:sz w:val="26"/>
          <w:szCs w:val="26"/>
          <w:rtl/>
        </w:rPr>
        <w:t xml:space="preserve">ن المرسوم </w:t>
      </w:r>
      <w:r w:rsidR="005049EA" w:rsidRPr="00971992">
        <w:rPr>
          <w:rFonts w:hint="cs"/>
          <w:sz w:val="26"/>
          <w:szCs w:val="26"/>
          <w:rtl/>
        </w:rPr>
        <w:t xml:space="preserve">الرئاسي10/236 الصادر بتاريخ 07/10/2010 </w:t>
      </w:r>
      <w:r w:rsidR="00581974" w:rsidRPr="00971992">
        <w:rPr>
          <w:rFonts w:hint="cs"/>
          <w:sz w:val="26"/>
          <w:szCs w:val="26"/>
          <w:rtl/>
        </w:rPr>
        <w:t xml:space="preserve">المعدل والمتمم </w:t>
      </w:r>
      <w:r w:rsidR="005049EA" w:rsidRPr="00971992">
        <w:rPr>
          <w:rFonts w:hint="cs"/>
          <w:sz w:val="26"/>
          <w:szCs w:val="26"/>
          <w:rtl/>
        </w:rPr>
        <w:t xml:space="preserve">و المتضمن تنظيم الصفقات العمومية يسمح </w:t>
      </w:r>
      <w:r w:rsidR="005049EA" w:rsidRPr="00971992">
        <w:rPr>
          <w:sz w:val="26"/>
          <w:szCs w:val="26"/>
          <w:rtl/>
        </w:rPr>
        <w:t>للمقاول أن ي</w:t>
      </w:r>
      <w:r w:rsidR="005049EA" w:rsidRPr="00971992">
        <w:rPr>
          <w:rFonts w:hint="cs"/>
          <w:sz w:val="26"/>
          <w:szCs w:val="26"/>
          <w:rtl/>
        </w:rPr>
        <w:t>تعاقد مع متعامل ثانوي على تنفيذ حصص الأشغال الثانوية لهذه الصفقة</w:t>
      </w:r>
      <w:r w:rsidR="00375E13" w:rsidRPr="00971992">
        <w:rPr>
          <w:rFonts w:hint="cs"/>
          <w:sz w:val="26"/>
          <w:szCs w:val="26"/>
          <w:rtl/>
        </w:rPr>
        <w:t xml:space="preserve"> ضمن الشروط المنصوص عليها في المواد السالف</w:t>
      </w:r>
      <w:r w:rsidR="00375E13" w:rsidRPr="00971992">
        <w:rPr>
          <w:rFonts w:hint="eastAsia"/>
          <w:sz w:val="26"/>
          <w:szCs w:val="26"/>
          <w:rtl/>
        </w:rPr>
        <w:t>ة</w:t>
      </w:r>
      <w:r w:rsidR="00375E13" w:rsidRPr="00971992">
        <w:rPr>
          <w:rFonts w:hint="cs"/>
          <w:sz w:val="26"/>
          <w:szCs w:val="26"/>
          <w:rtl/>
        </w:rPr>
        <w:t xml:space="preserve"> الذكر</w:t>
      </w:r>
      <w:r w:rsidR="005049EA" w:rsidRPr="00971992">
        <w:rPr>
          <w:rFonts w:hint="cs"/>
          <w:sz w:val="26"/>
          <w:szCs w:val="26"/>
          <w:rtl/>
        </w:rPr>
        <w:t xml:space="preserve">. </w:t>
      </w:r>
    </w:p>
    <w:p w:rsidR="005049EA" w:rsidRPr="00971992" w:rsidRDefault="005049EA" w:rsidP="00EB4D97">
      <w:pPr>
        <w:spacing w:line="216" w:lineRule="auto"/>
        <w:ind w:firstLine="413"/>
        <w:jc w:val="both"/>
        <w:rPr>
          <w:sz w:val="26"/>
          <w:szCs w:val="26"/>
          <w:rtl/>
        </w:rPr>
      </w:pPr>
      <w:r w:rsidRPr="00971992">
        <w:rPr>
          <w:rFonts w:hint="cs"/>
          <w:sz w:val="26"/>
          <w:szCs w:val="26"/>
          <w:rtl/>
        </w:rPr>
        <w:t>- المتعامل المتعاقد هو المسئول الوحيد اتجاه المصلحة المتعاقدة عن تنفيذ جزء الصفقة المتعامل فيها بصفة ثانوي</w:t>
      </w:r>
      <w:r w:rsidR="00A17768" w:rsidRPr="00971992">
        <w:rPr>
          <w:rFonts w:hint="cs"/>
          <w:sz w:val="26"/>
          <w:szCs w:val="26"/>
          <w:rtl/>
        </w:rPr>
        <w:t>ة</w:t>
      </w:r>
      <w:r w:rsidRPr="00971992">
        <w:rPr>
          <w:rFonts w:hint="cs"/>
          <w:sz w:val="26"/>
          <w:szCs w:val="26"/>
          <w:rtl/>
        </w:rPr>
        <w:t xml:space="preserve">. </w:t>
      </w:r>
    </w:p>
    <w:p w:rsidR="005049EA" w:rsidRPr="00971992" w:rsidRDefault="005049EA" w:rsidP="00EB4D97">
      <w:pPr>
        <w:spacing w:line="216" w:lineRule="auto"/>
        <w:ind w:firstLine="413"/>
        <w:jc w:val="both"/>
        <w:rPr>
          <w:sz w:val="26"/>
          <w:szCs w:val="26"/>
          <w:rtl/>
        </w:rPr>
      </w:pPr>
      <w:r w:rsidRPr="00971992">
        <w:rPr>
          <w:rFonts w:hint="cs"/>
          <w:sz w:val="26"/>
          <w:szCs w:val="26"/>
          <w:rtl/>
        </w:rPr>
        <w:t>- يجب أن يحظى كل متعامل ثانوي بموافقة صاحب المشروع</w:t>
      </w:r>
      <w:r w:rsidR="00375E13" w:rsidRPr="00971992">
        <w:rPr>
          <w:rFonts w:hint="cs"/>
          <w:sz w:val="26"/>
          <w:szCs w:val="26"/>
          <w:rtl/>
        </w:rPr>
        <w:t xml:space="preserve"> قبل الشروع في </w:t>
      </w:r>
      <w:r w:rsidR="00A17768" w:rsidRPr="00971992">
        <w:rPr>
          <w:rFonts w:hint="cs"/>
          <w:sz w:val="26"/>
          <w:szCs w:val="26"/>
          <w:rtl/>
        </w:rPr>
        <w:t>الأشغال</w:t>
      </w:r>
      <w:r w:rsidRPr="00971992">
        <w:rPr>
          <w:rFonts w:hint="cs"/>
          <w:sz w:val="26"/>
          <w:szCs w:val="26"/>
          <w:rtl/>
        </w:rPr>
        <w:t xml:space="preserve">. </w:t>
      </w:r>
    </w:p>
    <w:p w:rsidR="005049EA" w:rsidRPr="00971992" w:rsidRDefault="005049EA" w:rsidP="00783879">
      <w:pPr>
        <w:spacing w:line="216" w:lineRule="auto"/>
        <w:ind w:firstLine="413"/>
        <w:jc w:val="both"/>
        <w:rPr>
          <w:sz w:val="26"/>
          <w:szCs w:val="26"/>
          <w:rtl/>
        </w:rPr>
      </w:pPr>
      <w:r w:rsidRPr="00971992">
        <w:rPr>
          <w:rFonts w:hint="cs"/>
          <w:sz w:val="26"/>
          <w:szCs w:val="26"/>
          <w:rtl/>
        </w:rPr>
        <w:t>- عندما تكون الخدمات الواجب أن ينفذها المتعامل الثانوي منصوص عليها في الصفقة أو ملحقاتها فإنه يمكن هذا الأخير قبض مستحق</w:t>
      </w:r>
      <w:r w:rsidR="00783879" w:rsidRPr="00971992">
        <w:rPr>
          <w:rFonts w:hint="cs"/>
          <w:sz w:val="26"/>
          <w:szCs w:val="26"/>
          <w:rtl/>
        </w:rPr>
        <w:t>اته مباشرة من المصلحة المتعاقدة، كما يجب خصم الحصة القابلة للتمويل من مبلغ الخدمات التي يتعين تقديمها في إطار المتعامل الثانوي محليا.</w:t>
      </w:r>
      <w:r w:rsidRPr="00971992">
        <w:rPr>
          <w:rFonts w:hint="cs"/>
          <w:sz w:val="26"/>
          <w:szCs w:val="26"/>
          <w:rtl/>
        </w:rPr>
        <w:t xml:space="preserve"> </w:t>
      </w:r>
    </w:p>
    <w:p w:rsidR="00A17768" w:rsidRPr="00556885" w:rsidRDefault="00A17768" w:rsidP="00353C59">
      <w:pPr>
        <w:spacing w:line="216" w:lineRule="auto"/>
        <w:jc w:val="lowKashida"/>
        <w:rPr>
          <w:sz w:val="28"/>
          <w:szCs w:val="28"/>
          <w:rtl/>
          <w:lang w:bidi="ar-DZ"/>
        </w:rPr>
      </w:pPr>
      <w:r w:rsidRPr="0096453A">
        <w:rPr>
          <w:b/>
          <w:bCs/>
          <w:color w:val="000000"/>
          <w:sz w:val="32"/>
          <w:szCs w:val="32"/>
          <w:u w:val="single"/>
          <w:rtl/>
        </w:rPr>
        <w:t>الم</w:t>
      </w:r>
      <w:r>
        <w:rPr>
          <w:rFonts w:hint="cs"/>
          <w:b/>
          <w:bCs/>
          <w:color w:val="000000"/>
          <w:sz w:val="32"/>
          <w:szCs w:val="32"/>
          <w:u w:val="single"/>
          <w:rtl/>
        </w:rPr>
        <w:t>ـ</w:t>
      </w:r>
      <w:r w:rsidRPr="0096453A">
        <w:rPr>
          <w:rFonts w:hint="cs"/>
          <w:b/>
          <w:bCs/>
          <w:color w:val="000000"/>
          <w:sz w:val="32"/>
          <w:szCs w:val="32"/>
          <w:u w:val="single"/>
          <w:rtl/>
        </w:rPr>
        <w:t>ـ</w:t>
      </w:r>
      <w:r w:rsidRPr="0096453A">
        <w:rPr>
          <w:b/>
          <w:bCs/>
          <w:color w:val="000000"/>
          <w:sz w:val="32"/>
          <w:szCs w:val="32"/>
          <w:u w:val="single"/>
          <w:rtl/>
        </w:rPr>
        <w:t>ادة</w:t>
      </w:r>
      <w:r>
        <w:rPr>
          <w:b/>
          <w:bCs/>
          <w:color w:val="000000"/>
          <w:sz w:val="28"/>
          <w:szCs w:val="28"/>
          <w:u w:val="single"/>
          <w:rtl/>
        </w:rPr>
        <w:t xml:space="preserve"> </w:t>
      </w:r>
      <w:r w:rsidR="00353C59">
        <w:rPr>
          <w:rFonts w:cs="Arabic Transparent" w:hint="cs"/>
          <w:b/>
          <w:bCs/>
          <w:sz w:val="28"/>
          <w:szCs w:val="28"/>
          <w:u w:val="single"/>
          <w:rtl/>
          <w:lang w:bidi="ar-DZ"/>
        </w:rPr>
        <w:t>18</w:t>
      </w:r>
      <w:r w:rsidRPr="00556885">
        <w:rPr>
          <w:rFonts w:cs="Arabic Transparent" w:hint="cs"/>
          <w:b/>
          <w:bCs/>
          <w:sz w:val="28"/>
          <w:szCs w:val="28"/>
          <w:u w:val="single"/>
          <w:rtl/>
          <w:lang w:bidi="ar-DZ"/>
        </w:rPr>
        <w:t>:</w:t>
      </w:r>
      <w:r w:rsidRPr="00951736">
        <w:rPr>
          <w:rFonts w:hint="cs"/>
          <w:b/>
          <w:bCs/>
          <w:sz w:val="32"/>
          <w:szCs w:val="32"/>
          <w:rtl/>
        </w:rPr>
        <w:t xml:space="preserve"> الملح</w:t>
      </w:r>
      <w:r>
        <w:rPr>
          <w:rFonts w:hint="cs"/>
          <w:b/>
          <w:bCs/>
          <w:sz w:val="32"/>
          <w:szCs w:val="32"/>
          <w:rtl/>
        </w:rPr>
        <w:t>ـــ</w:t>
      </w:r>
      <w:r w:rsidRPr="00951736">
        <w:rPr>
          <w:rFonts w:hint="cs"/>
          <w:b/>
          <w:bCs/>
          <w:sz w:val="32"/>
          <w:szCs w:val="32"/>
          <w:rtl/>
        </w:rPr>
        <w:t>ق</w:t>
      </w:r>
    </w:p>
    <w:p w:rsidR="00A17768" w:rsidRPr="0055381F" w:rsidRDefault="00382078" w:rsidP="00903F67">
      <w:pPr>
        <w:spacing w:line="216" w:lineRule="auto"/>
        <w:ind w:right="360" w:firstLine="413"/>
        <w:jc w:val="both"/>
        <w:rPr>
          <w:sz w:val="26"/>
          <w:szCs w:val="26"/>
          <w:rtl/>
        </w:rPr>
      </w:pPr>
      <w:r w:rsidRPr="0055381F">
        <w:rPr>
          <w:rFonts w:hint="cs"/>
          <w:sz w:val="26"/>
          <w:szCs w:val="26"/>
          <w:rtl/>
        </w:rPr>
        <w:t xml:space="preserve">طبقا للمواد </w:t>
      </w:r>
      <w:r w:rsidR="00A17768" w:rsidRPr="0055381F">
        <w:rPr>
          <w:rFonts w:hint="cs"/>
          <w:sz w:val="26"/>
          <w:szCs w:val="26"/>
          <w:rtl/>
        </w:rPr>
        <w:t>102-103-104-105</w:t>
      </w:r>
      <w:r w:rsidR="00A17768" w:rsidRPr="0055381F">
        <w:rPr>
          <w:rFonts w:hint="cs"/>
          <w:sz w:val="26"/>
          <w:szCs w:val="26"/>
          <w:rtl/>
          <w:lang w:bidi="ar-DZ"/>
        </w:rPr>
        <w:t xml:space="preserve">-106 </w:t>
      </w:r>
      <w:r w:rsidR="00A17768" w:rsidRPr="0055381F">
        <w:rPr>
          <w:sz w:val="26"/>
          <w:szCs w:val="26"/>
          <w:rtl/>
        </w:rPr>
        <w:t xml:space="preserve">من المرسوم </w:t>
      </w:r>
      <w:r w:rsidR="00A17768" w:rsidRPr="0055381F">
        <w:rPr>
          <w:rFonts w:hint="cs"/>
          <w:sz w:val="26"/>
          <w:szCs w:val="26"/>
          <w:rtl/>
        </w:rPr>
        <w:t>الرئاسي 10/236 الصادر بتاريخ 07/10/2010</w:t>
      </w:r>
      <w:r w:rsidR="00581974" w:rsidRPr="0055381F">
        <w:rPr>
          <w:rFonts w:hint="cs"/>
          <w:sz w:val="26"/>
          <w:szCs w:val="26"/>
          <w:rtl/>
        </w:rPr>
        <w:t xml:space="preserve"> </w:t>
      </w:r>
      <w:r w:rsidR="00581974" w:rsidRPr="0055381F">
        <w:rPr>
          <w:rFonts w:ascii="Arial" w:hAnsi="Arial" w:hint="cs"/>
          <w:sz w:val="26"/>
          <w:szCs w:val="26"/>
          <w:rtl/>
        </w:rPr>
        <w:t>ا</w:t>
      </w:r>
      <w:r w:rsidR="00581974" w:rsidRPr="0055381F">
        <w:rPr>
          <w:rFonts w:hint="cs"/>
          <w:sz w:val="26"/>
          <w:szCs w:val="26"/>
          <w:rtl/>
        </w:rPr>
        <w:t>لمعدل والمتمم</w:t>
      </w:r>
      <w:r w:rsidR="00A17768" w:rsidRPr="0055381F">
        <w:rPr>
          <w:rFonts w:hint="cs"/>
          <w:sz w:val="26"/>
          <w:szCs w:val="26"/>
          <w:rtl/>
        </w:rPr>
        <w:t xml:space="preserve"> و المتضمن تنظيم الصفقات العمومية يمكن للمصلحة المتعاقدة أن تلجأ إلى إبرام مل</w:t>
      </w:r>
      <w:r w:rsidR="00A17768" w:rsidRPr="0055381F">
        <w:rPr>
          <w:rFonts w:hint="cs"/>
          <w:sz w:val="26"/>
          <w:szCs w:val="26"/>
          <w:rtl/>
          <w:lang w:bidi="ar-DZ"/>
        </w:rPr>
        <w:t>حقات</w:t>
      </w:r>
      <w:r w:rsidR="00A17768" w:rsidRPr="0055381F">
        <w:rPr>
          <w:rFonts w:hint="cs"/>
          <w:sz w:val="26"/>
          <w:szCs w:val="26"/>
          <w:rtl/>
        </w:rPr>
        <w:t xml:space="preserve"> للصفقة</w:t>
      </w:r>
      <w:r w:rsidR="00CB6906" w:rsidRPr="0055381F">
        <w:rPr>
          <w:rFonts w:hint="cs"/>
          <w:sz w:val="26"/>
          <w:szCs w:val="26"/>
          <w:rtl/>
        </w:rPr>
        <w:t>،</w:t>
      </w:r>
      <w:r w:rsidR="00A17768" w:rsidRPr="0055381F">
        <w:rPr>
          <w:rFonts w:hint="cs"/>
          <w:sz w:val="26"/>
          <w:szCs w:val="26"/>
          <w:rtl/>
        </w:rPr>
        <w:t xml:space="preserve"> و يشكل هذا الملحق وثيقة تعاقدية تابعة للصفقة و يبرم في جميع الحالات إذا كان هدفه زيادة أو نقصان أو تعديل بند أو عدة بنود تعاقدية في </w:t>
      </w:r>
      <w:r w:rsidR="00A17768" w:rsidRPr="0055381F">
        <w:rPr>
          <w:rFonts w:hint="cs"/>
          <w:sz w:val="26"/>
          <w:szCs w:val="26"/>
          <w:rtl/>
          <w:lang w:bidi="ar-DZ"/>
        </w:rPr>
        <w:t>الصفقة</w:t>
      </w:r>
      <w:r w:rsidR="00A17768" w:rsidRPr="0055381F">
        <w:rPr>
          <w:rFonts w:hint="cs"/>
          <w:sz w:val="26"/>
          <w:szCs w:val="26"/>
          <w:rtl/>
        </w:rPr>
        <w:t xml:space="preserve"> الأصلية أو إدخال عمليات جديدة تدخل في موضوع </w:t>
      </w:r>
      <w:r w:rsidR="00A17768" w:rsidRPr="0055381F">
        <w:rPr>
          <w:rFonts w:hint="cs"/>
          <w:sz w:val="26"/>
          <w:szCs w:val="26"/>
          <w:rtl/>
          <w:lang w:bidi="ar-DZ"/>
        </w:rPr>
        <w:t>الصفقة</w:t>
      </w:r>
      <w:r w:rsidR="00A17768" w:rsidRPr="0055381F">
        <w:rPr>
          <w:rFonts w:hint="cs"/>
          <w:sz w:val="26"/>
          <w:szCs w:val="26"/>
          <w:rtl/>
        </w:rPr>
        <w:t xml:space="preserve"> الإجمالي، و مهما يكن من أمر لا يمكن أن يعدل الملحق موضوع </w:t>
      </w:r>
      <w:r w:rsidR="00A17768" w:rsidRPr="0055381F">
        <w:rPr>
          <w:rFonts w:hint="cs"/>
          <w:sz w:val="26"/>
          <w:szCs w:val="26"/>
          <w:rtl/>
          <w:lang w:bidi="ar-DZ"/>
        </w:rPr>
        <w:t>الصفقة</w:t>
      </w:r>
      <w:r w:rsidR="00A17768" w:rsidRPr="0055381F">
        <w:rPr>
          <w:rFonts w:hint="cs"/>
          <w:sz w:val="26"/>
          <w:szCs w:val="26"/>
          <w:rtl/>
        </w:rPr>
        <w:t xml:space="preserve"> جوهريا. </w:t>
      </w:r>
    </w:p>
    <w:p w:rsidR="00A17768" w:rsidRPr="0055381F" w:rsidRDefault="00A17768" w:rsidP="00177651">
      <w:pPr>
        <w:spacing w:line="216" w:lineRule="auto"/>
        <w:ind w:hanging="12"/>
        <w:jc w:val="both"/>
        <w:rPr>
          <w:sz w:val="26"/>
          <w:szCs w:val="26"/>
          <w:rtl/>
        </w:rPr>
      </w:pPr>
      <w:r w:rsidRPr="0055381F">
        <w:rPr>
          <w:rFonts w:hint="cs"/>
          <w:sz w:val="26"/>
          <w:szCs w:val="26"/>
          <w:rtl/>
        </w:rPr>
        <w:t xml:space="preserve">لايمكن إبرام الملحق و عرضه على هيئة </w:t>
      </w:r>
      <w:r w:rsidR="00CB6906" w:rsidRPr="0055381F">
        <w:rPr>
          <w:rFonts w:hint="cs"/>
          <w:sz w:val="26"/>
          <w:szCs w:val="26"/>
          <w:rtl/>
        </w:rPr>
        <w:t xml:space="preserve">الرقابة الخارجية </w:t>
      </w:r>
      <w:r w:rsidRPr="0055381F">
        <w:rPr>
          <w:rFonts w:hint="cs"/>
          <w:sz w:val="26"/>
          <w:szCs w:val="26"/>
          <w:rtl/>
        </w:rPr>
        <w:t xml:space="preserve">للصفقات إلا في حدود </w:t>
      </w:r>
      <w:r w:rsidR="00CB6906" w:rsidRPr="0055381F">
        <w:rPr>
          <w:rFonts w:hint="cs"/>
          <w:sz w:val="26"/>
          <w:szCs w:val="26"/>
          <w:rtl/>
        </w:rPr>
        <w:t>ال</w:t>
      </w:r>
      <w:r w:rsidRPr="0055381F">
        <w:rPr>
          <w:rFonts w:hint="cs"/>
          <w:sz w:val="26"/>
          <w:szCs w:val="26"/>
          <w:rtl/>
        </w:rPr>
        <w:t xml:space="preserve">آجال </w:t>
      </w:r>
      <w:r w:rsidR="00CB6906" w:rsidRPr="0055381F">
        <w:rPr>
          <w:rFonts w:hint="cs"/>
          <w:sz w:val="26"/>
          <w:szCs w:val="26"/>
          <w:rtl/>
        </w:rPr>
        <w:t>التعاقدية ل</w:t>
      </w:r>
      <w:r w:rsidRPr="0055381F">
        <w:rPr>
          <w:rFonts w:hint="cs"/>
          <w:sz w:val="26"/>
          <w:szCs w:val="26"/>
          <w:rtl/>
        </w:rPr>
        <w:t xml:space="preserve">تنفيذ </w:t>
      </w:r>
      <w:r w:rsidRPr="0055381F">
        <w:rPr>
          <w:rFonts w:hint="cs"/>
          <w:sz w:val="26"/>
          <w:szCs w:val="26"/>
          <w:rtl/>
          <w:lang w:bidi="ar-DZ"/>
        </w:rPr>
        <w:t>الصفقة</w:t>
      </w:r>
      <w:r w:rsidR="00CB6906" w:rsidRPr="0055381F">
        <w:rPr>
          <w:rFonts w:hint="cs"/>
          <w:sz w:val="26"/>
          <w:szCs w:val="26"/>
          <w:rtl/>
          <w:lang w:bidi="ar-DZ"/>
        </w:rPr>
        <w:t>،</w:t>
      </w:r>
      <w:r w:rsidRPr="0055381F">
        <w:rPr>
          <w:rFonts w:hint="cs"/>
          <w:sz w:val="26"/>
          <w:szCs w:val="26"/>
          <w:rtl/>
        </w:rPr>
        <w:t xml:space="preserve"> غير أن هذا الحكم لا يطبق في الحالات الآتية: </w:t>
      </w:r>
    </w:p>
    <w:p w:rsidR="00A17768" w:rsidRPr="0055381F" w:rsidRDefault="00A17768" w:rsidP="00903F67">
      <w:pPr>
        <w:spacing w:line="216" w:lineRule="auto"/>
        <w:ind w:right="360"/>
        <w:jc w:val="both"/>
        <w:rPr>
          <w:sz w:val="26"/>
          <w:szCs w:val="26"/>
          <w:rtl/>
        </w:rPr>
      </w:pPr>
      <w:r w:rsidRPr="0055381F">
        <w:rPr>
          <w:rFonts w:hint="cs"/>
          <w:sz w:val="26"/>
          <w:szCs w:val="26"/>
          <w:rtl/>
        </w:rPr>
        <w:t>1-</w:t>
      </w:r>
      <w:r w:rsidRPr="0055381F">
        <w:rPr>
          <w:rFonts w:hint="cs"/>
          <w:sz w:val="26"/>
          <w:szCs w:val="26"/>
          <w:rtl/>
          <w:lang w:bidi="ar-DZ"/>
        </w:rPr>
        <w:t xml:space="preserve"> </w:t>
      </w:r>
      <w:r w:rsidRPr="0055381F">
        <w:rPr>
          <w:rFonts w:hint="cs"/>
          <w:sz w:val="26"/>
          <w:szCs w:val="26"/>
          <w:rtl/>
        </w:rPr>
        <w:t>عندما يكون الملحق بمفهوم المادة 103 من المرسوم الرئاسي رقم</w:t>
      </w:r>
      <w:r w:rsidR="006638B2" w:rsidRPr="0055381F">
        <w:rPr>
          <w:rFonts w:hint="cs"/>
          <w:sz w:val="26"/>
          <w:szCs w:val="26"/>
          <w:rtl/>
        </w:rPr>
        <w:t xml:space="preserve"> </w:t>
      </w:r>
      <w:r w:rsidRPr="0055381F">
        <w:rPr>
          <w:rFonts w:hint="cs"/>
          <w:sz w:val="26"/>
          <w:szCs w:val="26"/>
          <w:rtl/>
        </w:rPr>
        <w:t>10/236 الصادر بتاريخ 07/10/2010</w:t>
      </w:r>
      <w:r w:rsidR="00CF3BB5" w:rsidRPr="0055381F">
        <w:rPr>
          <w:rFonts w:hint="cs"/>
          <w:sz w:val="26"/>
          <w:szCs w:val="26"/>
          <w:rtl/>
        </w:rPr>
        <w:t xml:space="preserve"> </w:t>
      </w:r>
      <w:r w:rsidR="00581974" w:rsidRPr="0055381F">
        <w:rPr>
          <w:rFonts w:hint="cs"/>
          <w:sz w:val="26"/>
          <w:szCs w:val="26"/>
          <w:rtl/>
        </w:rPr>
        <w:t>المعدل</w:t>
      </w:r>
      <w:r w:rsidR="00581974" w:rsidRPr="0055381F">
        <w:rPr>
          <w:rFonts w:ascii="Arial" w:hAnsi="Arial" w:hint="cs"/>
          <w:sz w:val="26"/>
          <w:szCs w:val="26"/>
          <w:rtl/>
        </w:rPr>
        <w:t xml:space="preserve"> </w:t>
      </w:r>
      <w:r w:rsidR="00581974" w:rsidRPr="0055381F">
        <w:rPr>
          <w:rFonts w:hint="cs"/>
          <w:sz w:val="26"/>
          <w:szCs w:val="26"/>
          <w:rtl/>
        </w:rPr>
        <w:t xml:space="preserve">والمتمم </w:t>
      </w:r>
      <w:r w:rsidRPr="0055381F">
        <w:rPr>
          <w:rFonts w:hint="cs"/>
          <w:sz w:val="26"/>
          <w:szCs w:val="26"/>
          <w:rtl/>
        </w:rPr>
        <w:t xml:space="preserve">و المتضمن تنظيم الصفقات العمومية عديم الأثر المالي و يتعلق ذلك بإدخال أو تعديل بند تعاقدي أو أكثر، غير البنود المتعلقة بآجال التنفيذ. </w:t>
      </w:r>
    </w:p>
    <w:p w:rsidR="00A17768" w:rsidRPr="0055381F" w:rsidRDefault="00A17768" w:rsidP="00EB4D97">
      <w:pPr>
        <w:spacing w:line="216" w:lineRule="auto"/>
        <w:ind w:right="360"/>
        <w:jc w:val="both"/>
        <w:rPr>
          <w:sz w:val="26"/>
          <w:szCs w:val="26"/>
          <w:rtl/>
        </w:rPr>
      </w:pPr>
      <w:r w:rsidRPr="0055381F">
        <w:rPr>
          <w:rFonts w:hint="cs"/>
          <w:sz w:val="26"/>
          <w:szCs w:val="26"/>
          <w:rtl/>
        </w:rPr>
        <w:t>2-</w:t>
      </w:r>
      <w:r w:rsidRPr="0055381F">
        <w:rPr>
          <w:rFonts w:hint="cs"/>
          <w:sz w:val="26"/>
          <w:szCs w:val="26"/>
          <w:rtl/>
          <w:lang w:bidi="ar-DZ"/>
        </w:rPr>
        <w:t xml:space="preserve"> </w:t>
      </w:r>
      <w:r w:rsidRPr="0055381F">
        <w:rPr>
          <w:rFonts w:hint="cs"/>
          <w:sz w:val="26"/>
          <w:szCs w:val="26"/>
          <w:rtl/>
        </w:rPr>
        <w:t>إذا ترتب عن أسباب استثنائية، و غير متوقعة و خارجة عن إرادة الطرفين، أدى إلى اختلال التوازن الاقتصادي للعقد اختلال معتبرا أو أدى إلى</w:t>
      </w:r>
      <w:r w:rsidRPr="0055381F">
        <w:rPr>
          <w:rFonts w:hint="cs"/>
          <w:sz w:val="26"/>
          <w:szCs w:val="26"/>
          <w:rtl/>
          <w:lang w:bidi="ar-DZ"/>
        </w:rPr>
        <w:t xml:space="preserve"> </w:t>
      </w:r>
      <w:r w:rsidRPr="0055381F">
        <w:rPr>
          <w:rFonts w:hint="cs"/>
          <w:sz w:val="26"/>
          <w:szCs w:val="26"/>
          <w:rtl/>
        </w:rPr>
        <w:t xml:space="preserve">تأخير الأجل التعاقدي الأصلي. </w:t>
      </w:r>
    </w:p>
    <w:p w:rsidR="00A17768" w:rsidRPr="0055381F" w:rsidRDefault="00A17768" w:rsidP="00EB4D97">
      <w:pPr>
        <w:spacing w:line="216" w:lineRule="auto"/>
        <w:ind w:right="360"/>
        <w:jc w:val="both"/>
        <w:rPr>
          <w:sz w:val="26"/>
          <w:szCs w:val="26"/>
          <w:rtl/>
          <w:lang w:bidi="ar-DZ"/>
        </w:rPr>
      </w:pPr>
      <w:r w:rsidRPr="0055381F">
        <w:rPr>
          <w:rFonts w:hint="cs"/>
          <w:sz w:val="26"/>
          <w:szCs w:val="26"/>
          <w:rtl/>
        </w:rPr>
        <w:t>3-</w:t>
      </w:r>
      <w:r w:rsidRPr="0055381F">
        <w:rPr>
          <w:rFonts w:hint="cs"/>
          <w:sz w:val="26"/>
          <w:szCs w:val="26"/>
          <w:rtl/>
          <w:lang w:bidi="ar-DZ"/>
        </w:rPr>
        <w:t xml:space="preserve"> </w:t>
      </w:r>
      <w:r w:rsidRPr="0055381F">
        <w:rPr>
          <w:rFonts w:hint="cs"/>
          <w:sz w:val="26"/>
          <w:szCs w:val="26"/>
          <w:rtl/>
        </w:rPr>
        <w:t xml:space="preserve">إذا كان الغرض من الملحق بصفة استثنائية هو إقفال </w:t>
      </w:r>
      <w:r w:rsidRPr="0055381F">
        <w:rPr>
          <w:rFonts w:hint="cs"/>
          <w:sz w:val="26"/>
          <w:szCs w:val="26"/>
          <w:rtl/>
          <w:lang w:bidi="ar-DZ"/>
        </w:rPr>
        <w:t>الصفقة</w:t>
      </w:r>
      <w:r w:rsidRPr="0055381F">
        <w:rPr>
          <w:rFonts w:hint="cs"/>
          <w:sz w:val="26"/>
          <w:szCs w:val="26"/>
          <w:rtl/>
        </w:rPr>
        <w:t xml:space="preserve"> نهائيا. </w:t>
      </w:r>
    </w:p>
    <w:p w:rsidR="00D15DDC" w:rsidRDefault="00A17768" w:rsidP="00EB4D97">
      <w:pPr>
        <w:spacing w:line="216" w:lineRule="auto"/>
        <w:ind w:right="360" w:firstLine="413"/>
        <w:jc w:val="both"/>
        <w:rPr>
          <w:sz w:val="26"/>
          <w:szCs w:val="26"/>
          <w:rtl/>
          <w:lang w:val="en-US"/>
        </w:rPr>
      </w:pPr>
      <w:r w:rsidRPr="0055381F">
        <w:rPr>
          <w:rFonts w:hint="cs"/>
          <w:sz w:val="26"/>
          <w:szCs w:val="26"/>
          <w:rtl/>
        </w:rPr>
        <w:t>لا يخضع الملحق بمفهوم المادة 106 من المرسوم المذكور أعلاه لفحص هيئات الرقابة الخارجية القبلية إن كان موضوعه لا يعدل تسمية الأطراف المتعاقدة</w:t>
      </w:r>
      <w:r w:rsidR="006159E0" w:rsidRPr="0055381F">
        <w:rPr>
          <w:rFonts w:hint="cs"/>
          <w:sz w:val="26"/>
          <w:szCs w:val="26"/>
          <w:rtl/>
          <w:lang w:bidi="ar-DZ"/>
        </w:rPr>
        <w:t xml:space="preserve"> و</w:t>
      </w:r>
      <w:r w:rsidRPr="0055381F">
        <w:rPr>
          <w:rFonts w:hint="cs"/>
          <w:sz w:val="26"/>
          <w:szCs w:val="26"/>
          <w:rtl/>
        </w:rPr>
        <w:t xml:space="preserve"> الضمانات التقنية و المالية و أجل التعاقد أو كان مبلغه لا يتجاوز زيادة أو نقصان </w:t>
      </w:r>
      <w:r w:rsidRPr="0055381F">
        <w:rPr>
          <w:rFonts w:hint="cs"/>
          <w:sz w:val="26"/>
          <w:szCs w:val="26"/>
          <w:rtl/>
          <w:lang w:val="en-US"/>
        </w:rPr>
        <w:t>بنسبة</w:t>
      </w:r>
      <w:r w:rsidRPr="0055381F">
        <w:rPr>
          <w:rFonts w:hint="cs"/>
          <w:sz w:val="26"/>
          <w:szCs w:val="26"/>
          <w:rtl/>
        </w:rPr>
        <w:t xml:space="preserve"> 20 </w:t>
      </w:r>
      <w:r w:rsidRPr="0055381F">
        <w:rPr>
          <w:sz w:val="26"/>
          <w:szCs w:val="26"/>
        </w:rPr>
        <w:t>%</w:t>
      </w:r>
      <w:r w:rsidRPr="0055381F">
        <w:rPr>
          <w:rFonts w:hint="cs"/>
          <w:sz w:val="26"/>
          <w:szCs w:val="26"/>
          <w:rtl/>
          <w:lang w:val="en-US"/>
        </w:rPr>
        <w:t xml:space="preserve"> من مبلغ </w:t>
      </w:r>
      <w:r w:rsidRPr="0055381F">
        <w:rPr>
          <w:rFonts w:hint="cs"/>
          <w:sz w:val="26"/>
          <w:szCs w:val="26"/>
          <w:rtl/>
          <w:lang w:bidi="ar-DZ"/>
        </w:rPr>
        <w:t>الصفقة</w:t>
      </w:r>
      <w:r w:rsidRPr="0055381F">
        <w:rPr>
          <w:rFonts w:hint="cs"/>
          <w:sz w:val="26"/>
          <w:szCs w:val="26"/>
          <w:rtl/>
        </w:rPr>
        <w:t xml:space="preserve"> </w:t>
      </w:r>
      <w:r w:rsidRPr="0055381F">
        <w:rPr>
          <w:rFonts w:hint="cs"/>
          <w:sz w:val="26"/>
          <w:szCs w:val="26"/>
          <w:rtl/>
          <w:lang w:val="en-US"/>
        </w:rPr>
        <w:t xml:space="preserve">الأصلية </w:t>
      </w:r>
      <w:r w:rsidR="006159E0" w:rsidRPr="0055381F">
        <w:rPr>
          <w:rFonts w:hint="cs"/>
          <w:sz w:val="26"/>
          <w:szCs w:val="26"/>
          <w:rtl/>
          <w:lang w:val="en-US"/>
        </w:rPr>
        <w:t xml:space="preserve">و ملاحقها، </w:t>
      </w:r>
      <w:r w:rsidRPr="0055381F">
        <w:rPr>
          <w:rFonts w:hint="cs"/>
          <w:sz w:val="26"/>
          <w:szCs w:val="26"/>
          <w:rtl/>
          <w:lang w:val="en-US"/>
        </w:rPr>
        <w:t>بالنسبة إلى الصفقات</w:t>
      </w:r>
      <w:r w:rsidRPr="0055381F">
        <w:rPr>
          <w:rFonts w:hint="cs"/>
          <w:sz w:val="26"/>
          <w:szCs w:val="26"/>
          <w:rtl/>
          <w:lang w:val="en-US" w:bidi="ar-DZ"/>
        </w:rPr>
        <w:t xml:space="preserve"> </w:t>
      </w:r>
      <w:r w:rsidRPr="0055381F">
        <w:rPr>
          <w:rFonts w:hint="cs"/>
          <w:sz w:val="26"/>
          <w:szCs w:val="26"/>
          <w:rtl/>
          <w:lang w:val="en-US"/>
        </w:rPr>
        <w:t xml:space="preserve">التي هي من </w:t>
      </w:r>
      <w:r w:rsidR="00FD2FE6" w:rsidRPr="0055381F">
        <w:rPr>
          <w:rFonts w:hint="cs"/>
          <w:sz w:val="26"/>
          <w:szCs w:val="26"/>
          <w:rtl/>
          <w:lang w:val="en-US"/>
        </w:rPr>
        <w:t>اختصاص</w:t>
      </w:r>
      <w:r w:rsidRPr="0055381F">
        <w:rPr>
          <w:rFonts w:hint="cs"/>
          <w:sz w:val="26"/>
          <w:szCs w:val="26"/>
          <w:rtl/>
          <w:lang w:val="en-US"/>
        </w:rPr>
        <w:t xml:space="preserve"> لجنة الصفقات التابعة للمصلحة المتعاقدة.</w:t>
      </w:r>
    </w:p>
    <w:p w:rsidR="0039140D" w:rsidRPr="00B42AC0" w:rsidRDefault="0039140D" w:rsidP="00353C59">
      <w:pPr>
        <w:spacing w:line="216" w:lineRule="auto"/>
        <w:jc w:val="lowKashida"/>
        <w:rPr>
          <w:b/>
          <w:bCs/>
          <w:sz w:val="26"/>
          <w:szCs w:val="26"/>
          <w:u w:val="single"/>
          <w:rtl/>
        </w:rPr>
      </w:pPr>
      <w:r w:rsidRPr="00AE49ED">
        <w:rPr>
          <w:b/>
          <w:bCs/>
          <w:sz w:val="32"/>
          <w:szCs w:val="32"/>
          <w:u w:val="single"/>
          <w:rtl/>
        </w:rPr>
        <w:t>الم</w:t>
      </w:r>
      <w:r w:rsidRPr="00AE49ED">
        <w:rPr>
          <w:rFonts w:hint="cs"/>
          <w:b/>
          <w:bCs/>
          <w:sz w:val="32"/>
          <w:szCs w:val="32"/>
          <w:u w:val="single"/>
          <w:rtl/>
        </w:rPr>
        <w:t>ــ</w:t>
      </w:r>
      <w:r w:rsidRPr="00AE49ED">
        <w:rPr>
          <w:b/>
          <w:bCs/>
          <w:sz w:val="32"/>
          <w:szCs w:val="32"/>
          <w:u w:val="single"/>
          <w:rtl/>
        </w:rPr>
        <w:t>ادة</w:t>
      </w:r>
      <w:r w:rsidRPr="00AE49ED">
        <w:rPr>
          <w:rFonts w:hint="cs"/>
          <w:b/>
          <w:bCs/>
          <w:sz w:val="32"/>
          <w:szCs w:val="32"/>
          <w:u w:val="single"/>
          <w:rtl/>
        </w:rPr>
        <w:t xml:space="preserve"> </w:t>
      </w:r>
      <w:r w:rsidR="00353C59">
        <w:rPr>
          <w:rFonts w:hint="cs"/>
          <w:b/>
          <w:bCs/>
          <w:sz w:val="28"/>
          <w:szCs w:val="28"/>
          <w:u w:val="single"/>
          <w:rtl/>
          <w:lang w:bidi="ar-DZ"/>
        </w:rPr>
        <w:t>19</w:t>
      </w:r>
      <w:r w:rsidRPr="00B42AC0">
        <w:rPr>
          <w:rFonts w:hint="cs"/>
          <w:b/>
          <w:bCs/>
          <w:sz w:val="26"/>
          <w:szCs w:val="26"/>
          <w:rtl/>
        </w:rPr>
        <w:t>:</w:t>
      </w:r>
      <w:r w:rsidRPr="00B42AC0">
        <w:rPr>
          <w:b/>
          <w:bCs/>
          <w:sz w:val="26"/>
          <w:szCs w:val="26"/>
          <w:rtl/>
        </w:rPr>
        <w:t xml:space="preserve"> </w:t>
      </w:r>
      <w:r w:rsidRPr="00AE49ED">
        <w:rPr>
          <w:b/>
          <w:bCs/>
          <w:sz w:val="32"/>
          <w:szCs w:val="32"/>
          <w:rtl/>
        </w:rPr>
        <w:t>م</w:t>
      </w:r>
      <w:r w:rsidRPr="00AE49ED">
        <w:rPr>
          <w:rFonts w:hint="cs"/>
          <w:b/>
          <w:bCs/>
          <w:sz w:val="32"/>
          <w:szCs w:val="32"/>
          <w:rtl/>
        </w:rPr>
        <w:t>راجعـة و تحيـين الأسعـار</w:t>
      </w:r>
    </w:p>
    <w:p w:rsidR="0039140D" w:rsidRPr="00B42AC0" w:rsidRDefault="0039140D" w:rsidP="00353C59">
      <w:pPr>
        <w:spacing w:line="216" w:lineRule="auto"/>
        <w:ind w:firstLine="49"/>
        <w:jc w:val="lowKashida"/>
        <w:rPr>
          <w:b/>
          <w:bCs/>
          <w:sz w:val="26"/>
          <w:szCs w:val="26"/>
          <w:u w:val="single"/>
          <w:rtl/>
          <w:lang w:bidi="ar-DZ"/>
        </w:rPr>
      </w:pPr>
      <w:r w:rsidRPr="00B42AC0">
        <w:rPr>
          <w:rFonts w:hint="cs"/>
          <w:b/>
          <w:bCs/>
          <w:sz w:val="26"/>
          <w:szCs w:val="26"/>
          <w:u w:val="single"/>
          <w:rtl/>
        </w:rPr>
        <w:lastRenderedPageBreak/>
        <w:t xml:space="preserve"> </w:t>
      </w:r>
      <w:r w:rsidR="00353C59">
        <w:rPr>
          <w:rFonts w:hint="cs"/>
          <w:b/>
          <w:bCs/>
          <w:sz w:val="26"/>
          <w:szCs w:val="26"/>
          <w:u w:val="single"/>
          <w:rtl/>
          <w:lang w:bidi="ar-DZ"/>
        </w:rPr>
        <w:t>19</w:t>
      </w:r>
      <w:r w:rsidRPr="00B42AC0">
        <w:rPr>
          <w:rFonts w:hint="cs"/>
          <w:b/>
          <w:bCs/>
          <w:sz w:val="26"/>
          <w:szCs w:val="26"/>
          <w:u w:val="single"/>
          <w:rtl/>
        </w:rPr>
        <w:t xml:space="preserve">-1 </w:t>
      </w:r>
      <w:r w:rsidRPr="00B42AC0">
        <w:rPr>
          <w:rFonts w:hint="cs"/>
          <w:b/>
          <w:bCs/>
          <w:sz w:val="26"/>
          <w:szCs w:val="26"/>
          <w:rtl/>
        </w:rPr>
        <w:t>: مراجعة الأسع</w:t>
      </w:r>
      <w:r w:rsidR="00AB1362">
        <w:rPr>
          <w:rFonts w:hint="cs"/>
          <w:b/>
          <w:bCs/>
          <w:sz w:val="26"/>
          <w:szCs w:val="26"/>
          <w:rtl/>
        </w:rPr>
        <w:t>ــ</w:t>
      </w:r>
      <w:r w:rsidRPr="00B42AC0">
        <w:rPr>
          <w:rFonts w:hint="cs"/>
          <w:b/>
          <w:bCs/>
          <w:sz w:val="26"/>
          <w:szCs w:val="26"/>
          <w:rtl/>
        </w:rPr>
        <w:t xml:space="preserve">ار </w:t>
      </w:r>
    </w:p>
    <w:p w:rsidR="0039140D" w:rsidRPr="00AE49ED" w:rsidRDefault="00892963" w:rsidP="00AB1362">
      <w:pPr>
        <w:spacing w:line="216" w:lineRule="auto"/>
        <w:rPr>
          <w:sz w:val="8"/>
          <w:szCs w:val="8"/>
          <w:rtl/>
        </w:rPr>
      </w:pPr>
      <w:r w:rsidRPr="00CE54C6">
        <w:rPr>
          <w:rFonts w:hint="cs"/>
          <w:sz w:val="28"/>
          <w:szCs w:val="28"/>
          <w:rtl/>
        </w:rPr>
        <w:t xml:space="preserve">      </w:t>
      </w:r>
      <w:r w:rsidR="00AB1362" w:rsidRPr="00AB1362">
        <w:rPr>
          <w:rFonts w:hint="cs"/>
          <w:sz w:val="28"/>
          <w:szCs w:val="28"/>
          <w:rtl/>
        </w:rPr>
        <w:t>الصفقة الناتجة عن دفتر الشروط غير خاضعة لمراجعة الأسعار</w:t>
      </w:r>
      <w:r w:rsidRPr="00CE54C6">
        <w:rPr>
          <w:rFonts w:hint="cs"/>
          <w:sz w:val="28"/>
          <w:szCs w:val="28"/>
          <w:rtl/>
        </w:rPr>
        <w:t xml:space="preserve"> الصفقة</w:t>
      </w:r>
      <w:r w:rsidRPr="00CE54C6">
        <w:rPr>
          <w:rFonts w:hint="cs"/>
          <w:sz w:val="28"/>
          <w:szCs w:val="28"/>
          <w:rtl/>
          <w:lang w:bidi="ar-DZ"/>
        </w:rPr>
        <w:t xml:space="preserve"> </w:t>
      </w:r>
    </w:p>
    <w:p w:rsidR="0039140D" w:rsidRPr="0039140D" w:rsidRDefault="00353C59" w:rsidP="00705F2F">
      <w:pPr>
        <w:spacing w:line="216" w:lineRule="auto"/>
        <w:rPr>
          <w:b/>
          <w:bCs/>
          <w:sz w:val="28"/>
          <w:szCs w:val="28"/>
          <w:u w:val="single"/>
          <w:rtl/>
          <w:lang w:bidi="ar-DZ"/>
        </w:rPr>
      </w:pPr>
      <w:r>
        <w:rPr>
          <w:rFonts w:hint="cs"/>
          <w:b/>
          <w:bCs/>
          <w:sz w:val="26"/>
          <w:szCs w:val="26"/>
          <w:u w:val="single"/>
          <w:rtl/>
          <w:lang w:bidi="ar-DZ"/>
        </w:rPr>
        <w:t>19</w:t>
      </w:r>
      <w:r w:rsidR="0039140D" w:rsidRPr="00B42AC0">
        <w:rPr>
          <w:rFonts w:hint="cs"/>
          <w:b/>
          <w:bCs/>
          <w:sz w:val="26"/>
          <w:szCs w:val="26"/>
          <w:u w:val="single"/>
          <w:rtl/>
        </w:rPr>
        <w:t xml:space="preserve">-2 </w:t>
      </w:r>
      <w:r w:rsidR="0039140D" w:rsidRPr="00B42AC0">
        <w:rPr>
          <w:rFonts w:hint="cs"/>
          <w:b/>
          <w:bCs/>
          <w:sz w:val="26"/>
          <w:szCs w:val="26"/>
          <w:rtl/>
        </w:rPr>
        <w:t xml:space="preserve">: </w:t>
      </w:r>
      <w:r w:rsidR="0039140D" w:rsidRPr="0039140D">
        <w:rPr>
          <w:rFonts w:hint="cs"/>
          <w:b/>
          <w:bCs/>
          <w:sz w:val="28"/>
          <w:szCs w:val="28"/>
          <w:rtl/>
        </w:rPr>
        <w:t>ت</w:t>
      </w:r>
      <w:r w:rsidR="0039140D">
        <w:rPr>
          <w:rFonts w:hint="cs"/>
          <w:b/>
          <w:bCs/>
          <w:sz w:val="28"/>
          <w:szCs w:val="28"/>
          <w:rtl/>
        </w:rPr>
        <w:t>ـ</w:t>
      </w:r>
      <w:r w:rsidR="0039140D" w:rsidRPr="0039140D">
        <w:rPr>
          <w:rFonts w:hint="cs"/>
          <w:b/>
          <w:bCs/>
          <w:sz w:val="28"/>
          <w:szCs w:val="28"/>
          <w:rtl/>
        </w:rPr>
        <w:t>حي</w:t>
      </w:r>
      <w:r w:rsidR="0039140D">
        <w:rPr>
          <w:rFonts w:hint="cs"/>
          <w:b/>
          <w:bCs/>
          <w:sz w:val="28"/>
          <w:szCs w:val="28"/>
          <w:rtl/>
        </w:rPr>
        <w:t>ـ</w:t>
      </w:r>
      <w:r w:rsidR="0039140D" w:rsidRPr="0039140D">
        <w:rPr>
          <w:rFonts w:hint="cs"/>
          <w:b/>
          <w:bCs/>
          <w:sz w:val="28"/>
          <w:szCs w:val="28"/>
          <w:rtl/>
        </w:rPr>
        <w:t>ين الأسع</w:t>
      </w:r>
      <w:r w:rsidR="0039140D">
        <w:rPr>
          <w:rFonts w:hint="cs"/>
          <w:b/>
          <w:bCs/>
          <w:sz w:val="28"/>
          <w:szCs w:val="28"/>
          <w:rtl/>
        </w:rPr>
        <w:t>ــ</w:t>
      </w:r>
      <w:r w:rsidR="0039140D" w:rsidRPr="0039140D">
        <w:rPr>
          <w:rFonts w:hint="cs"/>
          <w:b/>
          <w:bCs/>
          <w:sz w:val="28"/>
          <w:szCs w:val="28"/>
          <w:rtl/>
        </w:rPr>
        <w:t xml:space="preserve">ار </w:t>
      </w:r>
    </w:p>
    <w:p w:rsidR="0039140D" w:rsidRPr="00CE54C6" w:rsidRDefault="0039140D" w:rsidP="00EB4D97">
      <w:pPr>
        <w:spacing w:line="216" w:lineRule="auto"/>
        <w:rPr>
          <w:sz w:val="28"/>
          <w:szCs w:val="28"/>
          <w:rtl/>
          <w:lang w:bidi="ar-DZ"/>
        </w:rPr>
      </w:pPr>
      <w:r w:rsidRPr="00CE54C6">
        <w:rPr>
          <w:rFonts w:hint="cs"/>
          <w:sz w:val="28"/>
          <w:szCs w:val="28"/>
          <w:rtl/>
          <w:lang w:bidi="ar-DZ"/>
        </w:rPr>
        <w:t xml:space="preserve">       الصفقـة الناتجـة </w:t>
      </w:r>
      <w:r w:rsidRPr="00CE54C6">
        <w:rPr>
          <w:rFonts w:hint="cs"/>
          <w:sz w:val="28"/>
          <w:szCs w:val="28"/>
          <w:rtl/>
        </w:rPr>
        <w:t xml:space="preserve">عن دفتر الشروط </w:t>
      </w:r>
      <w:r w:rsidRPr="00CE54C6">
        <w:rPr>
          <w:rFonts w:hint="cs"/>
          <w:sz w:val="28"/>
          <w:szCs w:val="28"/>
          <w:rtl/>
          <w:lang w:bidi="ar-DZ"/>
        </w:rPr>
        <w:t>غيـر قابلـة لتحييـن الأسعـار.</w:t>
      </w:r>
    </w:p>
    <w:p w:rsidR="0081600A" w:rsidRPr="00AE49ED" w:rsidRDefault="0081600A" w:rsidP="00EB4D97">
      <w:pPr>
        <w:spacing w:line="216" w:lineRule="auto"/>
        <w:rPr>
          <w:b/>
          <w:bCs/>
          <w:color w:val="000000"/>
          <w:sz w:val="8"/>
          <w:szCs w:val="8"/>
          <w:u w:val="single"/>
          <w:rtl/>
        </w:rPr>
      </w:pPr>
    </w:p>
    <w:p w:rsidR="000548B3" w:rsidRDefault="000548B3" w:rsidP="00353C59">
      <w:pPr>
        <w:spacing w:line="216" w:lineRule="auto"/>
        <w:rPr>
          <w:b/>
          <w:bCs/>
          <w:color w:val="000000"/>
          <w:sz w:val="28"/>
          <w:szCs w:val="28"/>
          <w:u w:val="single"/>
          <w:rtl/>
        </w:rPr>
      </w:pPr>
      <w:r w:rsidRPr="000548B3">
        <w:rPr>
          <w:b/>
          <w:bCs/>
          <w:color w:val="000000"/>
          <w:sz w:val="32"/>
          <w:szCs w:val="32"/>
          <w:u w:val="single"/>
          <w:rtl/>
        </w:rPr>
        <w:t>الم</w:t>
      </w:r>
      <w:r w:rsidRPr="000548B3">
        <w:rPr>
          <w:rFonts w:hint="cs"/>
          <w:b/>
          <w:bCs/>
          <w:color w:val="000000"/>
          <w:sz w:val="32"/>
          <w:szCs w:val="32"/>
          <w:u w:val="single"/>
          <w:rtl/>
        </w:rPr>
        <w:t>ــ</w:t>
      </w:r>
      <w:r w:rsidRPr="000548B3">
        <w:rPr>
          <w:b/>
          <w:bCs/>
          <w:color w:val="000000"/>
          <w:sz w:val="32"/>
          <w:szCs w:val="32"/>
          <w:u w:val="single"/>
          <w:rtl/>
        </w:rPr>
        <w:t>ادة</w:t>
      </w:r>
      <w:r w:rsidRPr="000548B3">
        <w:rPr>
          <w:rFonts w:hint="cs"/>
          <w:b/>
          <w:bCs/>
          <w:color w:val="000000"/>
          <w:sz w:val="32"/>
          <w:szCs w:val="32"/>
          <w:u w:val="single"/>
          <w:rtl/>
        </w:rPr>
        <w:t xml:space="preserve"> </w:t>
      </w:r>
      <w:r w:rsidR="00353C59">
        <w:rPr>
          <w:rFonts w:hint="cs"/>
          <w:b/>
          <w:bCs/>
          <w:color w:val="000000"/>
          <w:sz w:val="28"/>
          <w:szCs w:val="28"/>
          <w:u w:val="single"/>
          <w:rtl/>
          <w:lang w:bidi="ar-DZ"/>
        </w:rPr>
        <w:t>20</w:t>
      </w:r>
      <w:r w:rsidRPr="000548B3">
        <w:rPr>
          <w:rFonts w:hint="cs"/>
          <w:b/>
          <w:bCs/>
          <w:color w:val="000000"/>
          <w:sz w:val="32"/>
          <w:szCs w:val="32"/>
          <w:rtl/>
        </w:rPr>
        <w:t>:</w:t>
      </w:r>
      <w:r w:rsidRPr="000548B3">
        <w:rPr>
          <w:b/>
          <w:bCs/>
          <w:color w:val="000000"/>
          <w:sz w:val="32"/>
          <w:szCs w:val="32"/>
          <w:rtl/>
        </w:rPr>
        <w:t xml:space="preserve">  عقوبات التأخير في الإنجاز</w:t>
      </w:r>
      <w:r>
        <w:rPr>
          <w:b/>
          <w:bCs/>
          <w:color w:val="000000"/>
          <w:sz w:val="28"/>
          <w:szCs w:val="28"/>
          <w:u w:val="single"/>
          <w:rtl/>
        </w:rPr>
        <w:t xml:space="preserve"> </w:t>
      </w:r>
    </w:p>
    <w:p w:rsidR="000548B3" w:rsidRDefault="00E91D8E" w:rsidP="00EB4D97">
      <w:pPr>
        <w:spacing w:line="216" w:lineRule="auto"/>
        <w:ind w:firstLine="413"/>
        <w:jc w:val="both"/>
        <w:rPr>
          <w:color w:val="000000"/>
          <w:sz w:val="28"/>
          <w:szCs w:val="28"/>
          <w:rtl/>
        </w:rPr>
      </w:pPr>
      <w:r>
        <w:rPr>
          <w:rFonts w:hint="cs"/>
          <w:sz w:val="28"/>
          <w:szCs w:val="28"/>
          <w:rtl/>
        </w:rPr>
        <w:t xml:space="preserve">تدرج في الصفقة الناتجة </w:t>
      </w:r>
      <w:r w:rsidR="00C67267">
        <w:rPr>
          <w:rFonts w:hint="cs"/>
          <w:color w:val="000000"/>
          <w:sz w:val="28"/>
          <w:szCs w:val="28"/>
          <w:rtl/>
        </w:rPr>
        <w:t>عن دفتر الشروط</w:t>
      </w:r>
      <w:r w:rsidR="00C67267" w:rsidRPr="00F065E0">
        <w:rPr>
          <w:rFonts w:hint="cs"/>
          <w:color w:val="000000"/>
          <w:sz w:val="28"/>
          <w:szCs w:val="28"/>
          <w:rtl/>
        </w:rPr>
        <w:t xml:space="preserve"> </w:t>
      </w:r>
      <w:r>
        <w:rPr>
          <w:rFonts w:hint="cs"/>
          <w:sz w:val="28"/>
          <w:szCs w:val="28"/>
          <w:rtl/>
        </w:rPr>
        <w:t xml:space="preserve">عقوبات التأخير في الإنجاز بتطبيق نموذج محدد في الصفقة و هذا في حالة عدم </w:t>
      </w:r>
      <w:r w:rsidR="00CD13CE">
        <w:rPr>
          <w:rFonts w:hint="cs"/>
          <w:sz w:val="28"/>
          <w:szCs w:val="28"/>
          <w:rtl/>
        </w:rPr>
        <w:t>التزام</w:t>
      </w:r>
      <w:r>
        <w:rPr>
          <w:rFonts w:hint="cs"/>
          <w:sz w:val="28"/>
          <w:szCs w:val="28"/>
          <w:rtl/>
        </w:rPr>
        <w:t xml:space="preserve"> المقاول بإنهاء الصفقة </w:t>
      </w:r>
      <w:r w:rsidR="000548B3">
        <w:rPr>
          <w:rFonts w:hint="cs"/>
          <w:color w:val="000000"/>
          <w:sz w:val="28"/>
          <w:szCs w:val="28"/>
          <w:rtl/>
        </w:rPr>
        <w:t xml:space="preserve">في الآجال </w:t>
      </w:r>
      <w:r>
        <w:rPr>
          <w:rFonts w:hint="cs"/>
          <w:color w:val="000000"/>
          <w:sz w:val="28"/>
          <w:szCs w:val="28"/>
          <w:rtl/>
        </w:rPr>
        <w:t xml:space="preserve">المحددة في رزنامة الأشغال و المادة </w:t>
      </w:r>
      <w:r w:rsidR="00CD13CE">
        <w:rPr>
          <w:rFonts w:hint="cs"/>
          <w:color w:val="000000"/>
          <w:sz w:val="28"/>
          <w:szCs w:val="28"/>
          <w:rtl/>
        </w:rPr>
        <w:t>09</w:t>
      </w:r>
      <w:r>
        <w:rPr>
          <w:rFonts w:hint="cs"/>
          <w:color w:val="000000"/>
          <w:sz w:val="28"/>
          <w:szCs w:val="28"/>
          <w:rtl/>
        </w:rPr>
        <w:t xml:space="preserve"> المذكورة أعلاه حسب الصيغة التالية:</w:t>
      </w:r>
    </w:p>
    <w:tbl>
      <w:tblPr>
        <w:bidiVisual/>
        <w:tblW w:w="30970" w:type="dxa"/>
        <w:tblLook w:val="01E0"/>
      </w:tblPr>
      <w:tblGrid>
        <w:gridCol w:w="2913"/>
        <w:gridCol w:w="16672"/>
        <w:gridCol w:w="11385"/>
      </w:tblGrid>
      <w:tr w:rsidR="000548B3" w:rsidRPr="00387B27">
        <w:trPr>
          <w:trHeight w:val="1279"/>
        </w:trPr>
        <w:tc>
          <w:tcPr>
            <w:tcW w:w="2913" w:type="dxa"/>
            <w:tcBorders>
              <w:top w:val="nil"/>
              <w:left w:val="nil"/>
              <w:bottom w:val="nil"/>
              <w:right w:val="nil"/>
            </w:tcBorders>
          </w:tcPr>
          <w:p w:rsidR="000548B3" w:rsidRPr="00387B27" w:rsidRDefault="000548B3" w:rsidP="00EB4D97">
            <w:pPr>
              <w:spacing w:line="216" w:lineRule="auto"/>
              <w:jc w:val="lowKashida"/>
              <w:rPr>
                <w:rFonts w:cs="Times New Roman"/>
                <w:b/>
                <w:bCs/>
                <w:sz w:val="28"/>
                <w:szCs w:val="28"/>
                <w:rtl/>
                <w:lang w:bidi="ar-DZ"/>
              </w:rPr>
            </w:pPr>
            <w:r w:rsidRPr="00387B27">
              <w:rPr>
                <w:rFonts w:cs="Times New Roman"/>
                <w:b/>
                <w:bCs/>
                <w:sz w:val="28"/>
                <w:szCs w:val="28"/>
                <w:rtl/>
              </w:rPr>
              <w:t xml:space="preserve">            </w:t>
            </w:r>
            <w:r w:rsidRPr="00387B27">
              <w:rPr>
                <w:rFonts w:cs="Times New Roman" w:hint="cs"/>
                <w:b/>
                <w:bCs/>
                <w:sz w:val="28"/>
                <w:szCs w:val="28"/>
                <w:rtl/>
                <w:lang w:bidi="ar-DZ"/>
              </w:rPr>
              <w:t xml:space="preserve">  ص</w:t>
            </w:r>
          </w:p>
          <w:p w:rsidR="000548B3" w:rsidRPr="00387B27" w:rsidRDefault="000548B3" w:rsidP="00EB4D97">
            <w:pPr>
              <w:spacing w:line="216" w:lineRule="auto"/>
              <w:jc w:val="center"/>
              <w:rPr>
                <w:rFonts w:cs="Times New Roman"/>
                <w:b/>
                <w:bCs/>
                <w:sz w:val="28"/>
                <w:szCs w:val="28"/>
                <w:rtl/>
                <w:lang w:bidi="ar-DZ"/>
              </w:rPr>
            </w:pPr>
            <w:r w:rsidRPr="00387B27">
              <w:rPr>
                <w:rFonts w:cs="Times New Roman" w:hint="cs"/>
                <w:b/>
                <w:bCs/>
                <w:sz w:val="28"/>
                <w:szCs w:val="28"/>
                <w:rtl/>
                <w:lang w:bidi="ar-DZ"/>
              </w:rPr>
              <w:t xml:space="preserve">غ </w:t>
            </w:r>
            <w:r w:rsidRPr="00387B27">
              <w:rPr>
                <w:rFonts w:cs="Times New Roman"/>
                <w:b/>
                <w:bCs/>
                <w:sz w:val="28"/>
                <w:szCs w:val="28"/>
                <w:rtl/>
              </w:rPr>
              <w:t xml:space="preserve">= </w:t>
            </w:r>
            <w:r w:rsidRPr="00387B27">
              <w:rPr>
                <w:rFonts w:cs="Times New Roman" w:hint="cs"/>
                <w:b/>
                <w:bCs/>
                <w:sz w:val="28"/>
                <w:szCs w:val="28"/>
                <w:rtl/>
                <w:lang w:bidi="ar-DZ"/>
              </w:rPr>
              <w:t>-----------  = دج/ لليوم</w:t>
            </w:r>
          </w:p>
          <w:p w:rsidR="000548B3" w:rsidRPr="00387B27" w:rsidRDefault="000548B3" w:rsidP="00EB4D97">
            <w:pPr>
              <w:tabs>
                <w:tab w:val="left" w:pos="721"/>
                <w:tab w:val="center" w:pos="1348"/>
              </w:tabs>
              <w:spacing w:line="216" w:lineRule="auto"/>
              <w:rPr>
                <w:b/>
                <w:bCs/>
                <w:color w:val="000000"/>
                <w:sz w:val="28"/>
                <w:szCs w:val="28"/>
                <w:rtl/>
                <w:lang w:bidi="ar-DZ"/>
              </w:rPr>
            </w:pPr>
            <w:r w:rsidRPr="00387B27">
              <w:rPr>
                <w:b/>
                <w:bCs/>
                <w:color w:val="000000"/>
                <w:sz w:val="28"/>
                <w:szCs w:val="28"/>
                <w:rtl/>
                <w:lang w:bidi="ar-DZ"/>
              </w:rPr>
              <w:tab/>
            </w:r>
            <w:r w:rsidRPr="00387B27">
              <w:rPr>
                <w:rFonts w:hint="cs"/>
                <w:b/>
                <w:bCs/>
                <w:color w:val="000000"/>
                <w:sz w:val="28"/>
                <w:szCs w:val="28"/>
                <w:rtl/>
                <w:lang w:bidi="ar-DZ"/>
              </w:rPr>
              <w:t>7</w:t>
            </w:r>
            <w:r w:rsidRPr="00387B27">
              <w:rPr>
                <w:b/>
                <w:bCs/>
                <w:color w:val="000000"/>
                <w:sz w:val="28"/>
                <w:szCs w:val="28"/>
                <w:lang w:bidi="ar-DZ"/>
              </w:rPr>
              <w:t xml:space="preserve">x </w:t>
            </w:r>
            <w:r w:rsidRPr="00387B27">
              <w:rPr>
                <w:rFonts w:hint="cs"/>
                <w:b/>
                <w:bCs/>
                <w:color w:val="000000"/>
                <w:sz w:val="28"/>
                <w:szCs w:val="28"/>
                <w:rtl/>
                <w:lang w:bidi="ar-DZ"/>
              </w:rPr>
              <w:t xml:space="preserve">  م</w:t>
            </w:r>
          </w:p>
          <w:p w:rsidR="000548B3" w:rsidRPr="00387B27" w:rsidRDefault="000548B3" w:rsidP="00EB4D97">
            <w:pPr>
              <w:spacing w:line="216" w:lineRule="auto"/>
              <w:jc w:val="center"/>
              <w:rPr>
                <w:b/>
                <w:bCs/>
                <w:color w:val="000000"/>
                <w:sz w:val="28"/>
                <w:szCs w:val="28"/>
                <w:rtl/>
                <w:lang w:bidi="ar-DZ"/>
              </w:rPr>
            </w:pPr>
          </w:p>
        </w:tc>
        <w:tc>
          <w:tcPr>
            <w:tcW w:w="16672" w:type="dxa"/>
            <w:tcBorders>
              <w:top w:val="nil"/>
              <w:left w:val="nil"/>
              <w:bottom w:val="nil"/>
              <w:right w:val="nil"/>
            </w:tcBorders>
          </w:tcPr>
          <w:p w:rsidR="000548B3" w:rsidRPr="00387B27" w:rsidRDefault="000548B3" w:rsidP="00EB4D97">
            <w:pPr>
              <w:widowControl/>
              <w:numPr>
                <w:ilvl w:val="0"/>
                <w:numId w:val="1"/>
              </w:numPr>
              <w:tabs>
                <w:tab w:val="num" w:pos="1484"/>
              </w:tabs>
              <w:spacing w:line="216" w:lineRule="auto"/>
              <w:ind w:left="1124" w:firstLine="0"/>
              <w:rPr>
                <w:sz w:val="28"/>
                <w:szCs w:val="28"/>
                <w:rtl/>
              </w:rPr>
            </w:pPr>
            <w:r w:rsidRPr="00387B27">
              <w:rPr>
                <w:rFonts w:hint="cs"/>
                <w:sz w:val="28"/>
                <w:szCs w:val="28"/>
                <w:rtl/>
                <w:lang w:bidi="ar-DZ"/>
              </w:rPr>
              <w:t xml:space="preserve">غ </w:t>
            </w:r>
            <w:r w:rsidRPr="00387B27">
              <w:rPr>
                <w:sz w:val="28"/>
                <w:szCs w:val="28"/>
                <w:rtl/>
              </w:rPr>
              <w:t>: العقوبة اليومية بالدينار</w:t>
            </w:r>
          </w:p>
          <w:p w:rsidR="000548B3" w:rsidRPr="00387B27" w:rsidRDefault="000548B3" w:rsidP="00EB4D97">
            <w:pPr>
              <w:widowControl/>
              <w:numPr>
                <w:ilvl w:val="0"/>
                <w:numId w:val="1"/>
              </w:numPr>
              <w:tabs>
                <w:tab w:val="num" w:pos="1484"/>
              </w:tabs>
              <w:spacing w:line="216" w:lineRule="auto"/>
              <w:ind w:left="1168" w:hanging="44"/>
              <w:rPr>
                <w:sz w:val="28"/>
                <w:szCs w:val="28"/>
                <w:rtl/>
                <w:lang w:bidi="ar-DZ"/>
              </w:rPr>
            </w:pPr>
            <w:r w:rsidRPr="00387B27">
              <w:rPr>
                <w:rFonts w:hint="cs"/>
                <w:sz w:val="28"/>
                <w:szCs w:val="28"/>
                <w:rtl/>
                <w:lang w:bidi="ar-DZ"/>
              </w:rPr>
              <w:t>ص</w:t>
            </w:r>
            <w:r w:rsidRPr="00387B27">
              <w:rPr>
                <w:sz w:val="28"/>
                <w:szCs w:val="28"/>
                <w:rtl/>
                <w:lang w:bidi="ar-DZ"/>
              </w:rPr>
              <w:t xml:space="preserve">: </w:t>
            </w:r>
            <w:r w:rsidRPr="00387B27">
              <w:rPr>
                <w:rFonts w:hint="cs"/>
                <w:sz w:val="28"/>
                <w:szCs w:val="28"/>
                <w:rtl/>
                <w:lang w:bidi="ar-DZ"/>
              </w:rPr>
              <w:t>المبلغ الإجمالي للصفقة و ملحقاتها.</w:t>
            </w:r>
          </w:p>
          <w:p w:rsidR="000548B3" w:rsidRDefault="000548B3" w:rsidP="00EB4D97">
            <w:pPr>
              <w:widowControl/>
              <w:numPr>
                <w:ilvl w:val="0"/>
                <w:numId w:val="1"/>
              </w:numPr>
              <w:tabs>
                <w:tab w:val="num" w:pos="1484"/>
                <w:tab w:val="right" w:pos="7604"/>
                <w:tab w:val="right" w:pos="7964"/>
              </w:tabs>
              <w:spacing w:line="216" w:lineRule="auto"/>
              <w:ind w:left="1310" w:hanging="186"/>
              <w:rPr>
                <w:color w:val="000000"/>
                <w:sz w:val="28"/>
                <w:szCs w:val="28"/>
                <w:lang w:bidi="ar-DZ"/>
              </w:rPr>
            </w:pPr>
            <w:r w:rsidRPr="00387B27">
              <w:rPr>
                <w:rFonts w:hint="cs"/>
                <w:sz w:val="28"/>
                <w:szCs w:val="28"/>
                <w:rtl/>
                <w:lang w:bidi="ar-DZ"/>
              </w:rPr>
              <w:t xml:space="preserve">م  </w:t>
            </w:r>
            <w:r w:rsidRPr="00387B27">
              <w:rPr>
                <w:sz w:val="28"/>
                <w:szCs w:val="28"/>
                <w:rtl/>
                <w:lang w:bidi="ar-DZ"/>
              </w:rPr>
              <w:t>:</w:t>
            </w:r>
            <w:r w:rsidRPr="00387B27">
              <w:rPr>
                <w:sz w:val="28"/>
                <w:szCs w:val="28"/>
                <w:rtl/>
              </w:rPr>
              <w:t xml:space="preserve"> </w:t>
            </w:r>
            <w:r w:rsidRPr="00387B27">
              <w:rPr>
                <w:rFonts w:hint="cs"/>
                <w:color w:val="000000"/>
                <w:sz w:val="28"/>
                <w:szCs w:val="28"/>
                <w:rtl/>
              </w:rPr>
              <w:t>المدة التعاقدية لتنفيذ الأشغال و المفصلة بالأيام الرزنامية</w:t>
            </w:r>
            <w:r w:rsidR="00E91D8E">
              <w:rPr>
                <w:rFonts w:hint="cs"/>
                <w:color w:val="000000"/>
                <w:sz w:val="28"/>
                <w:szCs w:val="28"/>
                <w:rtl/>
              </w:rPr>
              <w:t xml:space="preserve"> (بما فيه أيام الجمعة و العطل)</w:t>
            </w:r>
            <w:r w:rsidRPr="00387B27">
              <w:rPr>
                <w:rFonts w:hint="cs"/>
                <w:color w:val="000000"/>
                <w:sz w:val="28"/>
                <w:szCs w:val="28"/>
                <w:rtl/>
              </w:rPr>
              <w:t>.</w:t>
            </w:r>
          </w:p>
          <w:p w:rsidR="00356584" w:rsidRPr="00356584" w:rsidRDefault="00356584" w:rsidP="00EB4D97">
            <w:pPr>
              <w:widowControl/>
              <w:tabs>
                <w:tab w:val="right" w:pos="7604"/>
                <w:tab w:val="right" w:pos="7964"/>
              </w:tabs>
              <w:spacing w:line="216" w:lineRule="auto"/>
              <w:jc w:val="both"/>
              <w:rPr>
                <w:b/>
                <w:bCs/>
                <w:color w:val="000000"/>
                <w:sz w:val="28"/>
                <w:szCs w:val="28"/>
                <w:rtl/>
                <w:lang w:bidi="ar-DZ"/>
              </w:rPr>
            </w:pPr>
            <w:r w:rsidRPr="00356584">
              <w:rPr>
                <w:rFonts w:hint="cs"/>
                <w:b/>
                <w:bCs/>
                <w:sz w:val="28"/>
                <w:szCs w:val="28"/>
                <w:rtl/>
                <w:lang w:bidi="ar-DZ"/>
              </w:rPr>
              <w:t xml:space="preserve">مبلغ عقوبة </w:t>
            </w:r>
            <w:r w:rsidR="0039140D" w:rsidRPr="00356584">
              <w:rPr>
                <w:rFonts w:hint="cs"/>
                <w:b/>
                <w:bCs/>
                <w:sz w:val="28"/>
                <w:szCs w:val="28"/>
                <w:rtl/>
                <w:lang w:bidi="ar-DZ"/>
              </w:rPr>
              <w:t>التأخير</w:t>
            </w:r>
            <w:r w:rsidRPr="00356584">
              <w:rPr>
                <w:rFonts w:hint="cs"/>
                <w:b/>
                <w:bCs/>
                <w:sz w:val="28"/>
                <w:szCs w:val="28"/>
                <w:rtl/>
                <w:lang w:bidi="ar-DZ"/>
              </w:rPr>
              <w:t xml:space="preserve"> لا يتجاوز في كل الحالات </w:t>
            </w:r>
            <w:r w:rsidRPr="0030109D">
              <w:rPr>
                <w:rFonts w:hint="cs"/>
                <w:b/>
                <w:bCs/>
                <w:sz w:val="24"/>
                <w:szCs w:val="24"/>
                <w:rtl/>
                <w:lang w:bidi="ar-DZ"/>
              </w:rPr>
              <w:t>10</w:t>
            </w:r>
            <w:r w:rsidRPr="0030109D">
              <w:rPr>
                <w:b/>
                <w:bCs/>
                <w:sz w:val="24"/>
                <w:szCs w:val="24"/>
                <w:lang w:bidi="ar-DZ"/>
              </w:rPr>
              <w:t>%</w:t>
            </w:r>
            <w:r w:rsidRPr="00356584">
              <w:rPr>
                <w:rFonts w:hint="cs"/>
                <w:b/>
                <w:bCs/>
                <w:sz w:val="28"/>
                <w:szCs w:val="28"/>
                <w:rtl/>
                <w:lang w:bidi="ar-DZ"/>
              </w:rPr>
              <w:t xml:space="preserve"> من مبلغ الصفقة وملحقاتها.</w:t>
            </w:r>
          </w:p>
        </w:tc>
        <w:tc>
          <w:tcPr>
            <w:tcW w:w="11385" w:type="dxa"/>
            <w:tcBorders>
              <w:left w:val="nil"/>
            </w:tcBorders>
          </w:tcPr>
          <w:p w:rsidR="000548B3" w:rsidRPr="00387B27" w:rsidRDefault="000548B3" w:rsidP="00EB4D97">
            <w:pPr>
              <w:spacing w:line="216" w:lineRule="auto"/>
              <w:jc w:val="lowKashida"/>
              <w:rPr>
                <w:color w:val="000000"/>
                <w:sz w:val="28"/>
                <w:szCs w:val="28"/>
                <w:rtl/>
                <w:lang w:bidi="ar-DZ"/>
              </w:rPr>
            </w:pPr>
            <w:r w:rsidRPr="00387B27">
              <w:rPr>
                <w:rFonts w:hint="cs"/>
                <w:color w:val="000000"/>
                <w:sz w:val="28"/>
                <w:szCs w:val="28"/>
                <w:rtl/>
              </w:rPr>
              <w:t xml:space="preserve">:                                      </w:t>
            </w:r>
          </w:p>
          <w:p w:rsidR="000548B3" w:rsidRPr="00387B27" w:rsidRDefault="000548B3" w:rsidP="00EB4D97">
            <w:pPr>
              <w:spacing w:line="216" w:lineRule="auto"/>
              <w:jc w:val="lowKashida"/>
              <w:rPr>
                <w:color w:val="000000"/>
                <w:sz w:val="28"/>
                <w:szCs w:val="28"/>
                <w:rtl/>
                <w:lang w:bidi="ar-DZ"/>
              </w:rPr>
            </w:pPr>
            <w:r w:rsidRPr="00387B27">
              <w:rPr>
                <w:rFonts w:hint="cs"/>
                <w:color w:val="000000"/>
                <w:sz w:val="28"/>
                <w:szCs w:val="28"/>
                <w:rtl/>
              </w:rPr>
              <w:t xml:space="preserve">             ص غ =</w:t>
            </w:r>
          </w:p>
          <w:p w:rsidR="000548B3" w:rsidRPr="00387B27" w:rsidRDefault="000548B3" w:rsidP="00EB4D97">
            <w:pPr>
              <w:spacing w:line="216" w:lineRule="auto"/>
              <w:jc w:val="lowKashida"/>
              <w:rPr>
                <w:color w:val="000000"/>
                <w:sz w:val="28"/>
                <w:szCs w:val="28"/>
                <w:rtl/>
                <w:lang w:bidi="ar-DZ"/>
              </w:rPr>
            </w:pPr>
            <w:r w:rsidRPr="00387B27">
              <w:rPr>
                <w:rFonts w:hint="cs"/>
                <w:color w:val="000000"/>
                <w:sz w:val="28"/>
                <w:szCs w:val="28"/>
                <w:rtl/>
                <w:lang w:bidi="ar-DZ"/>
              </w:rPr>
              <w:t xml:space="preserve"> </w:t>
            </w:r>
            <w:r w:rsidRPr="00387B27">
              <w:rPr>
                <w:rFonts w:hint="cs"/>
                <w:color w:val="000000"/>
                <w:sz w:val="28"/>
                <w:szCs w:val="28"/>
                <w:rtl/>
              </w:rPr>
              <w:t>____________</w:t>
            </w:r>
          </w:p>
          <w:p w:rsidR="000548B3" w:rsidRPr="00387B27" w:rsidRDefault="000548B3" w:rsidP="00EB4D97">
            <w:pPr>
              <w:spacing w:line="216" w:lineRule="auto"/>
              <w:jc w:val="lowKashida"/>
              <w:rPr>
                <w:color w:val="000000"/>
                <w:sz w:val="28"/>
                <w:szCs w:val="28"/>
                <w:rtl/>
                <w:lang w:bidi="ar-DZ"/>
              </w:rPr>
            </w:pPr>
            <w:r w:rsidRPr="00387B27">
              <w:rPr>
                <w:rFonts w:hint="cs"/>
                <w:color w:val="000000"/>
                <w:sz w:val="28"/>
                <w:szCs w:val="28"/>
                <w:rtl/>
              </w:rPr>
              <w:t>7 × م</w:t>
            </w:r>
          </w:p>
        </w:tc>
      </w:tr>
    </w:tbl>
    <w:p w:rsidR="00AE49ED" w:rsidRPr="00AE49ED" w:rsidRDefault="00AE49ED" w:rsidP="00EB4D97">
      <w:pPr>
        <w:spacing w:line="216" w:lineRule="auto"/>
        <w:rPr>
          <w:b/>
          <w:bCs/>
          <w:sz w:val="8"/>
          <w:szCs w:val="8"/>
          <w:u w:val="single"/>
          <w:rtl/>
        </w:rPr>
      </w:pPr>
    </w:p>
    <w:p w:rsidR="002525D0" w:rsidRPr="00543838" w:rsidRDefault="002525D0" w:rsidP="00353C59">
      <w:pPr>
        <w:spacing w:line="216" w:lineRule="auto"/>
        <w:rPr>
          <w:b/>
          <w:bCs/>
          <w:sz w:val="28"/>
          <w:szCs w:val="28"/>
          <w:u w:val="single"/>
          <w:rtl/>
          <w:lang w:bidi="ar-DZ"/>
        </w:rPr>
      </w:pPr>
      <w:r w:rsidRPr="002525D0">
        <w:rPr>
          <w:b/>
          <w:bCs/>
          <w:sz w:val="32"/>
          <w:szCs w:val="32"/>
          <w:u w:val="single"/>
          <w:rtl/>
        </w:rPr>
        <w:t>الم</w:t>
      </w:r>
      <w:r w:rsidRPr="002525D0">
        <w:rPr>
          <w:rFonts w:hint="cs"/>
          <w:b/>
          <w:bCs/>
          <w:sz w:val="32"/>
          <w:szCs w:val="32"/>
          <w:u w:val="single"/>
          <w:rtl/>
        </w:rPr>
        <w:t>ــ</w:t>
      </w:r>
      <w:r w:rsidRPr="002525D0">
        <w:rPr>
          <w:b/>
          <w:bCs/>
          <w:sz w:val="32"/>
          <w:szCs w:val="32"/>
          <w:u w:val="single"/>
          <w:rtl/>
        </w:rPr>
        <w:t xml:space="preserve">ادة </w:t>
      </w:r>
      <w:r w:rsidR="00353C59">
        <w:rPr>
          <w:rFonts w:hint="cs"/>
          <w:b/>
          <w:bCs/>
          <w:sz w:val="28"/>
          <w:szCs w:val="28"/>
          <w:u w:val="single"/>
          <w:rtl/>
        </w:rPr>
        <w:t>21</w:t>
      </w:r>
      <w:r w:rsidRPr="002525D0">
        <w:rPr>
          <w:rFonts w:hint="cs"/>
          <w:b/>
          <w:bCs/>
          <w:sz w:val="32"/>
          <w:szCs w:val="32"/>
          <w:rtl/>
        </w:rPr>
        <w:t>:</w:t>
      </w:r>
      <w:r w:rsidRPr="002525D0">
        <w:rPr>
          <w:b/>
          <w:bCs/>
          <w:sz w:val="32"/>
          <w:szCs w:val="32"/>
          <w:rtl/>
        </w:rPr>
        <w:t xml:space="preserve"> </w:t>
      </w:r>
      <w:r w:rsidRPr="002525D0">
        <w:rPr>
          <w:rFonts w:hint="cs"/>
          <w:b/>
          <w:bCs/>
          <w:sz w:val="32"/>
          <w:szCs w:val="32"/>
          <w:rtl/>
        </w:rPr>
        <w:t>العقوبات التي تتعرض لها المؤسسات المخلة</w:t>
      </w:r>
    </w:p>
    <w:p w:rsidR="002525D0" w:rsidRPr="00543838" w:rsidRDefault="002525D0" w:rsidP="00EB4D97">
      <w:pPr>
        <w:spacing w:line="216" w:lineRule="auto"/>
        <w:ind w:firstLine="413"/>
        <w:jc w:val="both"/>
        <w:rPr>
          <w:sz w:val="28"/>
          <w:szCs w:val="28"/>
          <w:rtl/>
        </w:rPr>
      </w:pPr>
      <w:r w:rsidRPr="00543838">
        <w:rPr>
          <w:rFonts w:hint="cs"/>
          <w:sz w:val="28"/>
          <w:szCs w:val="28"/>
          <w:rtl/>
        </w:rPr>
        <w:t xml:space="preserve"> زيادة على العقوبات المنصوص عليها في التشريع و التنظيم المعمول بهما، تتعرض كل مؤسسة (أو مجموعة من المؤسسات):</w:t>
      </w:r>
    </w:p>
    <w:p w:rsidR="002525D0" w:rsidRPr="00543838" w:rsidRDefault="00CD13CE" w:rsidP="00AD65E0">
      <w:pPr>
        <w:numPr>
          <w:ilvl w:val="0"/>
          <w:numId w:val="2"/>
        </w:numPr>
        <w:spacing w:line="216" w:lineRule="auto"/>
        <w:ind w:firstLine="413"/>
        <w:jc w:val="both"/>
        <w:rPr>
          <w:sz w:val="28"/>
          <w:szCs w:val="28"/>
        </w:rPr>
      </w:pPr>
      <w:r w:rsidRPr="00543838">
        <w:rPr>
          <w:rFonts w:hint="cs"/>
          <w:sz w:val="28"/>
          <w:szCs w:val="28"/>
          <w:rtl/>
        </w:rPr>
        <w:t>ارتكبت</w:t>
      </w:r>
      <w:r w:rsidR="002525D0" w:rsidRPr="00543838">
        <w:rPr>
          <w:rFonts w:hint="cs"/>
          <w:sz w:val="28"/>
          <w:szCs w:val="28"/>
          <w:rtl/>
        </w:rPr>
        <w:t xml:space="preserve"> أفعالا معيبة عند تنفيذ </w:t>
      </w:r>
      <w:r w:rsidR="007E306F" w:rsidRPr="007E306F">
        <w:rPr>
          <w:rFonts w:hint="cs"/>
          <w:color w:val="FF0000"/>
          <w:sz w:val="28"/>
          <w:szCs w:val="28"/>
          <w:rtl/>
        </w:rPr>
        <w:t>الصفقة</w:t>
      </w:r>
      <w:r w:rsidR="002525D0" w:rsidRPr="00543838">
        <w:rPr>
          <w:rFonts w:hint="cs"/>
          <w:sz w:val="28"/>
          <w:szCs w:val="28"/>
          <w:rtl/>
        </w:rPr>
        <w:t>.</w:t>
      </w:r>
    </w:p>
    <w:p w:rsidR="002525D0" w:rsidRPr="00543838" w:rsidRDefault="002525D0" w:rsidP="00AD65E0">
      <w:pPr>
        <w:numPr>
          <w:ilvl w:val="0"/>
          <w:numId w:val="2"/>
        </w:numPr>
        <w:spacing w:line="216" w:lineRule="auto"/>
        <w:ind w:firstLine="413"/>
        <w:jc w:val="both"/>
        <w:rPr>
          <w:sz w:val="28"/>
          <w:szCs w:val="28"/>
        </w:rPr>
      </w:pPr>
      <w:r w:rsidRPr="00543838">
        <w:rPr>
          <w:rFonts w:hint="cs"/>
          <w:sz w:val="28"/>
          <w:szCs w:val="28"/>
          <w:rtl/>
        </w:rPr>
        <w:t>قدمت وثائق مزورة عند التعهد.</w:t>
      </w:r>
    </w:p>
    <w:p w:rsidR="002525D0" w:rsidRDefault="002525D0" w:rsidP="00AD65E0">
      <w:pPr>
        <w:numPr>
          <w:ilvl w:val="0"/>
          <w:numId w:val="2"/>
        </w:numPr>
        <w:spacing w:line="216" w:lineRule="auto"/>
        <w:ind w:firstLine="413"/>
        <w:jc w:val="both"/>
        <w:rPr>
          <w:sz w:val="28"/>
          <w:szCs w:val="28"/>
        </w:rPr>
      </w:pPr>
      <w:r w:rsidRPr="00543838">
        <w:rPr>
          <w:rFonts w:hint="cs"/>
          <w:sz w:val="28"/>
          <w:szCs w:val="28"/>
          <w:rtl/>
        </w:rPr>
        <w:t xml:space="preserve">خالفت تشريع العمل و لاسيما عدم التصريح بعمالها لدى صناديق الضمان </w:t>
      </w:r>
      <w:r w:rsidR="001B55A7" w:rsidRPr="00543838">
        <w:rPr>
          <w:rFonts w:hint="cs"/>
          <w:sz w:val="28"/>
          <w:szCs w:val="28"/>
          <w:rtl/>
        </w:rPr>
        <w:t>الاجتماعي</w:t>
      </w:r>
      <w:r w:rsidRPr="00543838">
        <w:rPr>
          <w:rFonts w:hint="cs"/>
          <w:sz w:val="28"/>
          <w:szCs w:val="28"/>
          <w:rtl/>
        </w:rPr>
        <w:t>.</w:t>
      </w:r>
      <w:r w:rsidR="00A03D74">
        <w:rPr>
          <w:rFonts w:hint="cs"/>
          <w:sz w:val="28"/>
          <w:szCs w:val="28"/>
          <w:rtl/>
        </w:rPr>
        <w:t xml:space="preserve">    </w:t>
      </w:r>
    </w:p>
    <w:p w:rsidR="002525D0" w:rsidRDefault="002525D0" w:rsidP="00EB4D97">
      <w:pPr>
        <w:spacing w:line="216" w:lineRule="auto"/>
        <w:ind w:firstLine="413"/>
        <w:jc w:val="both"/>
        <w:rPr>
          <w:sz w:val="28"/>
          <w:szCs w:val="28"/>
          <w:rtl/>
        </w:rPr>
      </w:pPr>
      <w:r w:rsidRPr="00543838">
        <w:rPr>
          <w:rFonts w:hint="cs"/>
          <w:sz w:val="28"/>
          <w:szCs w:val="28"/>
          <w:rtl/>
        </w:rPr>
        <w:t>لعقوبات تتراوح من الإنذار إلى السحب المؤقت أو النهائي لشهادة التخصص و التصنيف المهنيين</w:t>
      </w:r>
      <w:r w:rsidR="008A5041">
        <w:rPr>
          <w:rFonts w:hint="cs"/>
          <w:sz w:val="28"/>
          <w:szCs w:val="28"/>
          <w:rtl/>
        </w:rPr>
        <w:t xml:space="preserve">    </w:t>
      </w:r>
    </w:p>
    <w:p w:rsidR="00AE49ED" w:rsidRPr="00AE49ED" w:rsidRDefault="00AE49ED" w:rsidP="00EB4D97">
      <w:pPr>
        <w:spacing w:line="216" w:lineRule="auto"/>
        <w:jc w:val="lowKashida"/>
        <w:rPr>
          <w:b/>
          <w:bCs/>
          <w:color w:val="000000"/>
          <w:sz w:val="8"/>
          <w:szCs w:val="8"/>
          <w:u w:val="single"/>
          <w:rtl/>
        </w:rPr>
      </w:pPr>
    </w:p>
    <w:p w:rsidR="005B459B" w:rsidRDefault="005B459B" w:rsidP="00353C59">
      <w:pPr>
        <w:spacing w:line="216" w:lineRule="auto"/>
        <w:jc w:val="lowKashida"/>
        <w:rPr>
          <w:b/>
          <w:bCs/>
          <w:sz w:val="32"/>
          <w:szCs w:val="32"/>
          <w:rtl/>
        </w:rPr>
      </w:pPr>
      <w:r w:rsidRPr="0096453A">
        <w:rPr>
          <w:b/>
          <w:bCs/>
          <w:color w:val="000000"/>
          <w:sz w:val="32"/>
          <w:szCs w:val="32"/>
          <w:u w:val="single"/>
          <w:rtl/>
        </w:rPr>
        <w:t>الم</w:t>
      </w:r>
      <w:r>
        <w:rPr>
          <w:rFonts w:hint="cs"/>
          <w:b/>
          <w:bCs/>
          <w:color w:val="000000"/>
          <w:sz w:val="32"/>
          <w:szCs w:val="32"/>
          <w:u w:val="single"/>
          <w:rtl/>
        </w:rPr>
        <w:t>ـ</w:t>
      </w:r>
      <w:r w:rsidRPr="0096453A">
        <w:rPr>
          <w:rFonts w:hint="cs"/>
          <w:b/>
          <w:bCs/>
          <w:color w:val="000000"/>
          <w:sz w:val="32"/>
          <w:szCs w:val="32"/>
          <w:u w:val="single"/>
          <w:rtl/>
        </w:rPr>
        <w:t>ـ</w:t>
      </w:r>
      <w:r w:rsidRPr="0096453A">
        <w:rPr>
          <w:b/>
          <w:bCs/>
          <w:color w:val="000000"/>
          <w:sz w:val="32"/>
          <w:szCs w:val="32"/>
          <w:u w:val="single"/>
          <w:rtl/>
        </w:rPr>
        <w:t>ادة</w:t>
      </w:r>
      <w:r w:rsidRPr="00556885">
        <w:rPr>
          <w:rFonts w:cs="Arabic Transparent" w:hint="cs"/>
          <w:b/>
          <w:bCs/>
          <w:sz w:val="28"/>
          <w:szCs w:val="28"/>
          <w:u w:val="single"/>
          <w:rtl/>
          <w:lang w:bidi="ar-DZ"/>
        </w:rPr>
        <w:t xml:space="preserve"> </w:t>
      </w:r>
      <w:r w:rsidR="00353C59">
        <w:rPr>
          <w:rFonts w:cs="Arabic Transparent" w:hint="cs"/>
          <w:b/>
          <w:bCs/>
          <w:sz w:val="28"/>
          <w:szCs w:val="28"/>
          <w:u w:val="single"/>
          <w:rtl/>
          <w:lang w:bidi="ar-DZ"/>
        </w:rPr>
        <w:t>22</w:t>
      </w:r>
      <w:r w:rsidRPr="00951736">
        <w:rPr>
          <w:rFonts w:hint="cs"/>
          <w:b/>
          <w:bCs/>
          <w:sz w:val="32"/>
          <w:szCs w:val="32"/>
          <w:rtl/>
        </w:rPr>
        <w:t>: حالة القوة القاهرة</w:t>
      </w:r>
    </w:p>
    <w:p w:rsidR="005B459B" w:rsidRPr="00B91323" w:rsidRDefault="0055381F" w:rsidP="0055381F">
      <w:pPr>
        <w:spacing w:line="216" w:lineRule="auto"/>
        <w:ind w:firstLine="413"/>
        <w:jc w:val="both"/>
        <w:rPr>
          <w:sz w:val="26"/>
          <w:szCs w:val="26"/>
          <w:rtl/>
          <w:lang w:bidi="ar-DZ"/>
        </w:rPr>
      </w:pPr>
      <w:r w:rsidRPr="00B91323">
        <w:rPr>
          <w:rFonts w:hint="cs"/>
          <w:sz w:val="26"/>
          <w:szCs w:val="26"/>
          <w:rtl/>
        </w:rPr>
        <w:t xml:space="preserve">طبقا للمادة رقم 62 </w:t>
      </w:r>
      <w:r w:rsidRPr="00B91323">
        <w:rPr>
          <w:rFonts w:hint="cs"/>
          <w:color w:val="000000"/>
          <w:sz w:val="26"/>
          <w:szCs w:val="26"/>
          <w:rtl/>
        </w:rPr>
        <w:t xml:space="preserve">من المرسوم الرئاسي رقم </w:t>
      </w:r>
      <w:r w:rsidRPr="00B91323">
        <w:rPr>
          <w:rFonts w:hint="cs"/>
          <w:color w:val="FF0000"/>
          <w:sz w:val="26"/>
          <w:szCs w:val="26"/>
          <w:rtl/>
        </w:rPr>
        <w:t>10/236</w:t>
      </w:r>
      <w:r w:rsidRPr="00B91323">
        <w:rPr>
          <w:rFonts w:hint="cs"/>
          <w:color w:val="000000"/>
          <w:sz w:val="26"/>
          <w:szCs w:val="26"/>
          <w:rtl/>
        </w:rPr>
        <w:t xml:space="preserve"> المؤرخ في </w:t>
      </w:r>
      <w:r w:rsidRPr="00B91323">
        <w:rPr>
          <w:rFonts w:hint="cs"/>
          <w:color w:val="FF0000"/>
          <w:sz w:val="26"/>
          <w:szCs w:val="26"/>
          <w:rtl/>
        </w:rPr>
        <w:t xml:space="preserve">07/10/2010 </w:t>
      </w:r>
      <w:r w:rsidRPr="00B91323">
        <w:rPr>
          <w:rFonts w:hint="cs"/>
          <w:color w:val="000000"/>
          <w:sz w:val="26"/>
          <w:szCs w:val="26"/>
          <w:rtl/>
        </w:rPr>
        <w:t>المعدل والمتمم المتضمن بتنظيم الصفقات العمومية</w:t>
      </w:r>
      <w:r w:rsidRPr="00B91323">
        <w:rPr>
          <w:rFonts w:hint="cs"/>
          <w:sz w:val="26"/>
          <w:szCs w:val="26"/>
          <w:rtl/>
        </w:rPr>
        <w:t xml:space="preserve"> </w:t>
      </w:r>
      <w:r w:rsidR="005B459B" w:rsidRPr="00B91323">
        <w:rPr>
          <w:rFonts w:hint="cs"/>
          <w:sz w:val="26"/>
          <w:szCs w:val="26"/>
          <w:rtl/>
          <w:lang w:bidi="ar-DZ"/>
        </w:rPr>
        <w:t xml:space="preserve">تحمي </w:t>
      </w:r>
      <w:r w:rsidR="00123ABB" w:rsidRPr="00B91323">
        <w:rPr>
          <w:rFonts w:hint="cs"/>
          <w:sz w:val="26"/>
          <w:szCs w:val="26"/>
          <w:rtl/>
          <w:lang w:bidi="ar-DZ"/>
        </w:rPr>
        <w:t>الأطراف المتعاقدة</w:t>
      </w:r>
      <w:r w:rsidR="001F4807" w:rsidRPr="00B91323">
        <w:rPr>
          <w:rFonts w:hint="cs"/>
          <w:sz w:val="26"/>
          <w:szCs w:val="26"/>
          <w:rtl/>
          <w:lang w:bidi="ar-DZ"/>
        </w:rPr>
        <w:t xml:space="preserve"> في</w:t>
      </w:r>
      <w:r w:rsidR="005B459B" w:rsidRPr="00B91323">
        <w:rPr>
          <w:rFonts w:hint="cs"/>
          <w:sz w:val="26"/>
          <w:szCs w:val="26"/>
          <w:rtl/>
          <w:lang w:bidi="ar-DZ"/>
        </w:rPr>
        <w:t xml:space="preserve"> حالة القوة القاهرة أو كل حدث لا يمكن التصدي له ويكون خارج </w:t>
      </w:r>
      <w:r w:rsidR="00123ABB" w:rsidRPr="00B91323">
        <w:rPr>
          <w:rFonts w:hint="cs"/>
          <w:sz w:val="26"/>
          <w:szCs w:val="26"/>
          <w:rtl/>
          <w:lang w:bidi="ar-DZ"/>
        </w:rPr>
        <w:t>ال</w:t>
      </w:r>
      <w:r w:rsidR="005B459B" w:rsidRPr="00B91323">
        <w:rPr>
          <w:rFonts w:hint="cs"/>
          <w:sz w:val="26"/>
          <w:szCs w:val="26"/>
          <w:rtl/>
          <w:lang w:bidi="ar-DZ"/>
        </w:rPr>
        <w:t>إراد</w:t>
      </w:r>
      <w:r w:rsidR="00123ABB" w:rsidRPr="00B91323">
        <w:rPr>
          <w:rFonts w:hint="cs"/>
          <w:sz w:val="26"/>
          <w:szCs w:val="26"/>
          <w:rtl/>
          <w:lang w:bidi="ar-DZ"/>
        </w:rPr>
        <w:t>ة،</w:t>
      </w:r>
      <w:r w:rsidR="005B459B" w:rsidRPr="00B91323">
        <w:rPr>
          <w:rFonts w:hint="cs"/>
          <w:sz w:val="26"/>
          <w:szCs w:val="26"/>
          <w:rtl/>
          <w:lang w:bidi="ar-DZ"/>
        </w:rPr>
        <w:t xml:space="preserve"> بمنع كليا أو جزئيا من تنفيذ ال</w:t>
      </w:r>
      <w:r w:rsidR="00123ABB" w:rsidRPr="00B91323">
        <w:rPr>
          <w:rFonts w:hint="cs"/>
          <w:sz w:val="26"/>
          <w:szCs w:val="26"/>
          <w:rtl/>
          <w:lang w:bidi="ar-DZ"/>
        </w:rPr>
        <w:t>ال</w:t>
      </w:r>
      <w:r w:rsidR="005B459B" w:rsidRPr="00B91323">
        <w:rPr>
          <w:rFonts w:hint="cs"/>
          <w:sz w:val="26"/>
          <w:szCs w:val="26"/>
          <w:rtl/>
          <w:lang w:bidi="ar-DZ"/>
        </w:rPr>
        <w:t>تزامات التعاقدية.</w:t>
      </w:r>
      <w:r w:rsidR="000C6B46" w:rsidRPr="00B91323">
        <w:rPr>
          <w:rFonts w:hint="cs"/>
          <w:sz w:val="26"/>
          <w:szCs w:val="26"/>
          <w:rtl/>
          <w:lang w:bidi="ar-DZ"/>
        </w:rPr>
        <w:t xml:space="preserve"> </w:t>
      </w:r>
    </w:p>
    <w:p w:rsidR="005B459B" w:rsidRPr="00B91323" w:rsidRDefault="005B459B" w:rsidP="00BE7B8E">
      <w:pPr>
        <w:spacing w:line="216" w:lineRule="auto"/>
        <w:ind w:firstLine="413"/>
        <w:jc w:val="both"/>
        <w:rPr>
          <w:sz w:val="26"/>
          <w:szCs w:val="26"/>
          <w:rtl/>
          <w:lang w:bidi="ar-DZ"/>
        </w:rPr>
      </w:pPr>
      <w:r w:rsidRPr="00B91323">
        <w:rPr>
          <w:rFonts w:hint="cs"/>
          <w:sz w:val="26"/>
          <w:szCs w:val="26"/>
          <w:rtl/>
          <w:lang w:bidi="ar-DZ"/>
        </w:rPr>
        <w:t xml:space="preserve">في حالة القوة القاهرة على المقاول الاتصال بصاحب المشروع كتابيا في الأيام العشرة الأولى من تاريخ الحدث. في حالة عدم احترام </w:t>
      </w:r>
      <w:r w:rsidR="00BE7B8E" w:rsidRPr="00B91323">
        <w:rPr>
          <w:rFonts w:hint="cs"/>
          <w:color w:val="000000"/>
          <w:sz w:val="26"/>
          <w:szCs w:val="26"/>
          <w:rtl/>
          <w:lang w:bidi="ar-DZ"/>
        </w:rPr>
        <w:t>متعامل متعاقد</w:t>
      </w:r>
      <w:r w:rsidRPr="00B91323">
        <w:rPr>
          <w:rFonts w:hint="cs"/>
          <w:sz w:val="26"/>
          <w:szCs w:val="26"/>
          <w:rtl/>
          <w:lang w:bidi="ar-DZ"/>
        </w:rPr>
        <w:t xml:space="preserve"> للآجال والإجراءات المتعلقة بحالة القوة القاهرة يحرم من الاستفادة من أي حقوق أو أي تعويض كان.</w:t>
      </w:r>
    </w:p>
    <w:p w:rsidR="005B459B" w:rsidRDefault="005B459B" w:rsidP="00353C59">
      <w:pPr>
        <w:spacing w:line="216" w:lineRule="auto"/>
        <w:rPr>
          <w:b/>
          <w:bCs/>
          <w:color w:val="000000"/>
          <w:sz w:val="28"/>
          <w:szCs w:val="28"/>
          <w:u w:val="single"/>
          <w:rtl/>
        </w:rPr>
      </w:pPr>
      <w:r w:rsidRPr="0096453A">
        <w:rPr>
          <w:b/>
          <w:bCs/>
          <w:color w:val="000000"/>
          <w:sz w:val="32"/>
          <w:szCs w:val="32"/>
          <w:u w:val="single"/>
          <w:rtl/>
        </w:rPr>
        <w:t>الم</w:t>
      </w:r>
      <w:r>
        <w:rPr>
          <w:rFonts w:hint="cs"/>
          <w:b/>
          <w:bCs/>
          <w:color w:val="000000"/>
          <w:sz w:val="32"/>
          <w:szCs w:val="32"/>
          <w:u w:val="single"/>
          <w:rtl/>
        </w:rPr>
        <w:t>ـ</w:t>
      </w:r>
      <w:r w:rsidRPr="0096453A">
        <w:rPr>
          <w:rFonts w:hint="cs"/>
          <w:b/>
          <w:bCs/>
          <w:color w:val="000000"/>
          <w:sz w:val="32"/>
          <w:szCs w:val="32"/>
          <w:u w:val="single"/>
          <w:rtl/>
        </w:rPr>
        <w:t>ـ</w:t>
      </w:r>
      <w:r w:rsidRPr="0096453A">
        <w:rPr>
          <w:b/>
          <w:bCs/>
          <w:color w:val="000000"/>
          <w:sz w:val="32"/>
          <w:szCs w:val="32"/>
          <w:u w:val="single"/>
          <w:rtl/>
        </w:rPr>
        <w:t>ادة</w:t>
      </w:r>
      <w:r w:rsidRPr="00556885">
        <w:rPr>
          <w:rFonts w:cs="Arabic Transparent" w:hint="cs"/>
          <w:b/>
          <w:bCs/>
          <w:sz w:val="28"/>
          <w:szCs w:val="28"/>
          <w:u w:val="single"/>
          <w:rtl/>
          <w:lang w:bidi="ar-DZ"/>
        </w:rPr>
        <w:t xml:space="preserve"> </w:t>
      </w:r>
      <w:r w:rsidR="00353C59">
        <w:rPr>
          <w:rFonts w:hint="cs"/>
          <w:b/>
          <w:bCs/>
          <w:color w:val="000000"/>
          <w:sz w:val="28"/>
          <w:szCs w:val="28"/>
          <w:u w:val="single"/>
          <w:rtl/>
        </w:rPr>
        <w:t>23</w:t>
      </w:r>
      <w:r w:rsidRPr="00951736">
        <w:rPr>
          <w:rFonts w:hint="cs"/>
          <w:b/>
          <w:bCs/>
          <w:sz w:val="32"/>
          <w:szCs w:val="32"/>
          <w:rtl/>
        </w:rPr>
        <w:t>: الاستلام المؤقت</w:t>
      </w:r>
      <w:r>
        <w:rPr>
          <w:rFonts w:hint="cs"/>
          <w:b/>
          <w:bCs/>
          <w:color w:val="000000"/>
          <w:sz w:val="28"/>
          <w:szCs w:val="28"/>
          <w:u w:val="single"/>
          <w:rtl/>
        </w:rPr>
        <w:t xml:space="preserve"> </w:t>
      </w:r>
    </w:p>
    <w:p w:rsidR="005B459B" w:rsidRDefault="005B459B" w:rsidP="00B608CD">
      <w:pPr>
        <w:spacing w:line="216" w:lineRule="auto"/>
        <w:ind w:firstLine="413"/>
        <w:jc w:val="both"/>
        <w:rPr>
          <w:color w:val="000000"/>
          <w:sz w:val="28"/>
          <w:szCs w:val="28"/>
          <w:rtl/>
        </w:rPr>
      </w:pPr>
      <w:r>
        <w:rPr>
          <w:rFonts w:hint="cs"/>
          <w:color w:val="000000"/>
          <w:sz w:val="28"/>
          <w:szCs w:val="28"/>
          <w:rtl/>
        </w:rPr>
        <w:t xml:space="preserve"> </w:t>
      </w:r>
      <w:r w:rsidRPr="00B91323">
        <w:rPr>
          <w:rFonts w:hint="cs"/>
          <w:color w:val="000000"/>
          <w:sz w:val="26"/>
          <w:szCs w:val="26"/>
          <w:rtl/>
        </w:rPr>
        <w:t xml:space="preserve">عند انتهاء الأشغال يمكن للمقاول أن يطلب الاستلام المؤقت للمشروع بإرسال مكتوب و مضمون معلنا صاحب المشروع بذلك و بعد عشرة أيام على الأكثر يشعر صاحب المشروع </w:t>
      </w:r>
      <w:r w:rsidR="00AC2990" w:rsidRPr="00B91323">
        <w:rPr>
          <w:rFonts w:hint="cs"/>
          <w:color w:val="000000"/>
          <w:sz w:val="26"/>
          <w:szCs w:val="26"/>
          <w:rtl/>
          <w:lang w:bidi="ar-DZ"/>
        </w:rPr>
        <w:t>متعامل متعاقد</w:t>
      </w:r>
      <w:r w:rsidRPr="00B91323">
        <w:rPr>
          <w:rFonts w:hint="cs"/>
          <w:color w:val="000000"/>
          <w:sz w:val="26"/>
          <w:szCs w:val="26"/>
          <w:rtl/>
        </w:rPr>
        <w:t xml:space="preserve"> بتاريخ الاستلام المؤقت، مدة الإجراءات المتخذة لتسليم المؤقت للمشروع لا يتعدى 20 يوما من تاريخ استلام الطلب المضمون </w:t>
      </w:r>
      <w:r w:rsidR="00B608CD" w:rsidRPr="00B91323">
        <w:rPr>
          <w:rFonts w:hint="cs"/>
          <w:color w:val="000000"/>
          <w:sz w:val="26"/>
          <w:szCs w:val="26"/>
          <w:rtl/>
          <w:lang w:bidi="ar-DZ"/>
        </w:rPr>
        <w:t>للمتعامل متعاقد</w:t>
      </w:r>
      <w:r w:rsidRPr="00B91323">
        <w:rPr>
          <w:rFonts w:hint="cs"/>
          <w:color w:val="000000"/>
          <w:sz w:val="26"/>
          <w:szCs w:val="26"/>
          <w:rtl/>
        </w:rPr>
        <w:t xml:space="preserve"> ، و إذا ما اعتبرت الأشغال غير منتهية فيتأجل هذا الاستلام حتى إتمام الأشغال</w:t>
      </w:r>
      <w:r>
        <w:rPr>
          <w:rFonts w:hint="cs"/>
          <w:color w:val="000000"/>
          <w:sz w:val="28"/>
          <w:szCs w:val="28"/>
          <w:rtl/>
        </w:rPr>
        <w:t xml:space="preserve"> . </w:t>
      </w:r>
    </w:p>
    <w:p w:rsidR="005B459B" w:rsidRDefault="005B459B" w:rsidP="00353C59">
      <w:pPr>
        <w:spacing w:line="216" w:lineRule="auto"/>
        <w:rPr>
          <w:b/>
          <w:bCs/>
          <w:color w:val="000000"/>
          <w:sz w:val="28"/>
          <w:szCs w:val="28"/>
          <w:u w:val="single"/>
          <w:rtl/>
        </w:rPr>
      </w:pPr>
      <w:r w:rsidRPr="0096453A">
        <w:rPr>
          <w:b/>
          <w:bCs/>
          <w:color w:val="000000"/>
          <w:sz w:val="32"/>
          <w:szCs w:val="32"/>
          <w:u w:val="single"/>
          <w:rtl/>
        </w:rPr>
        <w:t>الم</w:t>
      </w:r>
      <w:r>
        <w:rPr>
          <w:rFonts w:hint="cs"/>
          <w:b/>
          <w:bCs/>
          <w:color w:val="000000"/>
          <w:sz w:val="32"/>
          <w:szCs w:val="32"/>
          <w:u w:val="single"/>
          <w:rtl/>
        </w:rPr>
        <w:t>ـ</w:t>
      </w:r>
      <w:r w:rsidRPr="0096453A">
        <w:rPr>
          <w:rFonts w:hint="cs"/>
          <w:b/>
          <w:bCs/>
          <w:color w:val="000000"/>
          <w:sz w:val="32"/>
          <w:szCs w:val="32"/>
          <w:u w:val="single"/>
          <w:rtl/>
        </w:rPr>
        <w:t>ـ</w:t>
      </w:r>
      <w:r w:rsidRPr="0096453A">
        <w:rPr>
          <w:b/>
          <w:bCs/>
          <w:color w:val="000000"/>
          <w:sz w:val="32"/>
          <w:szCs w:val="32"/>
          <w:u w:val="single"/>
          <w:rtl/>
        </w:rPr>
        <w:t>ادة</w:t>
      </w:r>
      <w:r w:rsidRPr="00556885">
        <w:rPr>
          <w:rFonts w:cs="Arabic Transparent" w:hint="cs"/>
          <w:b/>
          <w:bCs/>
          <w:sz w:val="28"/>
          <w:szCs w:val="28"/>
          <w:u w:val="single"/>
          <w:rtl/>
          <w:lang w:bidi="ar-DZ"/>
        </w:rPr>
        <w:t xml:space="preserve"> </w:t>
      </w:r>
      <w:r w:rsidR="00353C59">
        <w:rPr>
          <w:rFonts w:hint="cs"/>
          <w:b/>
          <w:bCs/>
          <w:color w:val="000000"/>
          <w:sz w:val="28"/>
          <w:szCs w:val="28"/>
          <w:u w:val="single"/>
          <w:rtl/>
        </w:rPr>
        <w:t>24</w:t>
      </w:r>
      <w:r w:rsidRPr="00951736">
        <w:rPr>
          <w:rFonts w:hint="cs"/>
          <w:b/>
          <w:bCs/>
          <w:sz w:val="32"/>
          <w:szCs w:val="32"/>
          <w:rtl/>
        </w:rPr>
        <w:t>:الاستلام النهائ</w:t>
      </w:r>
      <w:r>
        <w:rPr>
          <w:rFonts w:hint="cs"/>
          <w:b/>
          <w:bCs/>
          <w:sz w:val="32"/>
          <w:szCs w:val="32"/>
          <w:rtl/>
        </w:rPr>
        <w:t>ـ</w:t>
      </w:r>
      <w:r w:rsidRPr="00951736">
        <w:rPr>
          <w:rFonts w:hint="cs"/>
          <w:b/>
          <w:bCs/>
          <w:sz w:val="32"/>
          <w:szCs w:val="32"/>
          <w:rtl/>
        </w:rPr>
        <w:t xml:space="preserve">ي </w:t>
      </w:r>
    </w:p>
    <w:p w:rsidR="005B459B" w:rsidRPr="00B91323" w:rsidRDefault="005B459B" w:rsidP="00EB4D97">
      <w:pPr>
        <w:spacing w:line="216" w:lineRule="auto"/>
        <w:ind w:firstLine="413"/>
        <w:jc w:val="both"/>
        <w:rPr>
          <w:color w:val="000000"/>
          <w:sz w:val="26"/>
          <w:szCs w:val="26"/>
          <w:rtl/>
        </w:rPr>
      </w:pPr>
      <w:r>
        <w:rPr>
          <w:rFonts w:hint="cs"/>
          <w:color w:val="000000"/>
          <w:sz w:val="28"/>
          <w:szCs w:val="28"/>
          <w:rtl/>
        </w:rPr>
        <w:t xml:space="preserve"> </w:t>
      </w:r>
      <w:r w:rsidRPr="00B91323">
        <w:rPr>
          <w:rFonts w:hint="cs"/>
          <w:color w:val="000000"/>
          <w:sz w:val="26"/>
          <w:szCs w:val="26"/>
          <w:rtl/>
        </w:rPr>
        <w:t xml:space="preserve">بانتهاء مدة الضمان و بطلب مكتوب من طرف المقاول يتم الاستلام النهائي للمشـروع بمعاينة المنجزات وفقا لإجراءات المادة 47 من دفتـر الشروط الإدارية العامة و يكون محضر الاستلام النهائي خاليا من كل التحفظات. </w:t>
      </w:r>
    </w:p>
    <w:p w:rsidR="005B459B" w:rsidRDefault="005B459B" w:rsidP="00353C59">
      <w:pPr>
        <w:spacing w:line="216" w:lineRule="auto"/>
        <w:jc w:val="lowKashida"/>
        <w:rPr>
          <w:b/>
          <w:bCs/>
          <w:sz w:val="32"/>
          <w:szCs w:val="32"/>
          <w:rtl/>
        </w:rPr>
      </w:pPr>
      <w:r w:rsidRPr="0096453A">
        <w:rPr>
          <w:b/>
          <w:bCs/>
          <w:color w:val="000000"/>
          <w:sz w:val="32"/>
          <w:szCs w:val="32"/>
          <w:u w:val="single"/>
          <w:rtl/>
        </w:rPr>
        <w:t>الم</w:t>
      </w:r>
      <w:r>
        <w:rPr>
          <w:rFonts w:hint="cs"/>
          <w:b/>
          <w:bCs/>
          <w:color w:val="000000"/>
          <w:sz w:val="32"/>
          <w:szCs w:val="32"/>
          <w:u w:val="single"/>
          <w:rtl/>
        </w:rPr>
        <w:t>ـ</w:t>
      </w:r>
      <w:r w:rsidRPr="0096453A">
        <w:rPr>
          <w:rFonts w:hint="cs"/>
          <w:b/>
          <w:bCs/>
          <w:color w:val="000000"/>
          <w:sz w:val="32"/>
          <w:szCs w:val="32"/>
          <w:u w:val="single"/>
          <w:rtl/>
        </w:rPr>
        <w:t>ـ</w:t>
      </w:r>
      <w:r w:rsidRPr="0096453A">
        <w:rPr>
          <w:b/>
          <w:bCs/>
          <w:color w:val="000000"/>
          <w:sz w:val="32"/>
          <w:szCs w:val="32"/>
          <w:u w:val="single"/>
          <w:rtl/>
        </w:rPr>
        <w:t>ادة</w:t>
      </w:r>
      <w:r>
        <w:rPr>
          <w:b/>
          <w:bCs/>
          <w:color w:val="000000"/>
          <w:sz w:val="28"/>
          <w:szCs w:val="28"/>
          <w:u w:val="single"/>
          <w:rtl/>
        </w:rPr>
        <w:t xml:space="preserve"> </w:t>
      </w:r>
      <w:r w:rsidR="00353C59">
        <w:rPr>
          <w:rFonts w:cs="Arabic Transparent" w:hint="cs"/>
          <w:b/>
          <w:bCs/>
          <w:sz w:val="28"/>
          <w:szCs w:val="28"/>
          <w:u w:val="single"/>
          <w:rtl/>
          <w:lang w:bidi="ar-DZ"/>
        </w:rPr>
        <w:t>25</w:t>
      </w:r>
      <w:r w:rsidRPr="002705BF">
        <w:rPr>
          <w:rFonts w:cs="Arabic Transparent" w:hint="cs"/>
          <w:b/>
          <w:bCs/>
          <w:sz w:val="28"/>
          <w:szCs w:val="28"/>
          <w:rtl/>
          <w:lang w:bidi="ar-DZ"/>
        </w:rPr>
        <w:t xml:space="preserve">: </w:t>
      </w:r>
      <w:r w:rsidRPr="00951736">
        <w:rPr>
          <w:rFonts w:hint="cs"/>
          <w:b/>
          <w:bCs/>
          <w:sz w:val="32"/>
          <w:szCs w:val="32"/>
          <w:rtl/>
        </w:rPr>
        <w:t>التأمين</w:t>
      </w:r>
      <w:r>
        <w:rPr>
          <w:rFonts w:hint="cs"/>
          <w:b/>
          <w:bCs/>
          <w:sz w:val="32"/>
          <w:szCs w:val="32"/>
          <w:rtl/>
        </w:rPr>
        <w:t>ــ</w:t>
      </w:r>
      <w:r w:rsidRPr="00951736">
        <w:rPr>
          <w:rFonts w:hint="cs"/>
          <w:b/>
          <w:bCs/>
          <w:sz w:val="32"/>
          <w:szCs w:val="32"/>
          <w:rtl/>
        </w:rPr>
        <w:t>ات</w:t>
      </w:r>
    </w:p>
    <w:p w:rsidR="005B459B" w:rsidRPr="00B91323" w:rsidRDefault="005B459B" w:rsidP="00A11DBD">
      <w:pPr>
        <w:spacing w:line="276" w:lineRule="auto"/>
        <w:ind w:firstLine="413"/>
        <w:jc w:val="both"/>
        <w:rPr>
          <w:sz w:val="26"/>
          <w:szCs w:val="26"/>
          <w:rtl/>
          <w:lang w:bidi="ar-DZ"/>
        </w:rPr>
      </w:pPr>
      <w:r w:rsidRPr="00B91323">
        <w:rPr>
          <w:rFonts w:hint="cs"/>
          <w:sz w:val="26"/>
          <w:szCs w:val="26"/>
          <w:rtl/>
          <w:lang w:bidi="ar-DZ"/>
        </w:rPr>
        <w:t>يفرض على المقاول إجبارية التأمين المهني فيما يخص البناء ويكم</w:t>
      </w:r>
      <w:r w:rsidR="00A11DBD" w:rsidRPr="00B91323">
        <w:rPr>
          <w:rFonts w:hint="cs"/>
          <w:sz w:val="26"/>
          <w:szCs w:val="26"/>
          <w:rtl/>
          <w:lang w:bidi="ar-DZ"/>
        </w:rPr>
        <w:t>ن</w:t>
      </w:r>
      <w:r w:rsidRPr="00B91323">
        <w:rPr>
          <w:rFonts w:hint="cs"/>
          <w:sz w:val="26"/>
          <w:szCs w:val="26"/>
          <w:rtl/>
          <w:lang w:bidi="ar-DZ"/>
        </w:rPr>
        <w:t xml:space="preserve"> في:</w:t>
      </w:r>
    </w:p>
    <w:p w:rsidR="005B459B" w:rsidRPr="00B91323" w:rsidRDefault="005B459B" w:rsidP="00AD65E0">
      <w:pPr>
        <w:numPr>
          <w:ilvl w:val="0"/>
          <w:numId w:val="4"/>
        </w:numPr>
        <w:spacing w:line="276" w:lineRule="auto"/>
        <w:jc w:val="both"/>
        <w:rPr>
          <w:sz w:val="26"/>
          <w:szCs w:val="26"/>
          <w:rtl/>
          <w:lang w:bidi="ar-DZ"/>
        </w:rPr>
      </w:pPr>
      <w:r w:rsidRPr="00B91323">
        <w:rPr>
          <w:rFonts w:hint="cs"/>
          <w:sz w:val="26"/>
          <w:szCs w:val="26"/>
          <w:rtl/>
          <w:lang w:bidi="ar-DZ"/>
        </w:rPr>
        <w:t>التأمين ضد الانهيار خلال إنجاز الأشغال بالإضافة إلى أخطار الحريق.</w:t>
      </w:r>
    </w:p>
    <w:p w:rsidR="005B459B" w:rsidRPr="00B91323" w:rsidRDefault="005B459B" w:rsidP="00AD65E0">
      <w:pPr>
        <w:numPr>
          <w:ilvl w:val="0"/>
          <w:numId w:val="4"/>
        </w:numPr>
        <w:spacing w:line="276" w:lineRule="auto"/>
        <w:jc w:val="both"/>
        <w:rPr>
          <w:sz w:val="26"/>
          <w:szCs w:val="26"/>
          <w:lang w:bidi="ar-DZ"/>
        </w:rPr>
      </w:pPr>
      <w:r w:rsidRPr="00B91323">
        <w:rPr>
          <w:rFonts w:hint="cs"/>
          <w:sz w:val="26"/>
          <w:szCs w:val="26"/>
          <w:rtl/>
          <w:lang w:bidi="ar-DZ"/>
        </w:rPr>
        <w:t xml:space="preserve">التأمين </w:t>
      </w:r>
      <w:r w:rsidR="00A11DBD" w:rsidRPr="00B91323">
        <w:rPr>
          <w:rFonts w:hint="cs"/>
          <w:sz w:val="26"/>
          <w:szCs w:val="26"/>
          <w:rtl/>
          <w:lang w:bidi="ar-DZ"/>
        </w:rPr>
        <w:t>على</w:t>
      </w:r>
      <w:r w:rsidRPr="00B91323">
        <w:rPr>
          <w:rFonts w:hint="cs"/>
          <w:sz w:val="26"/>
          <w:szCs w:val="26"/>
          <w:rtl/>
          <w:lang w:bidi="ar-DZ"/>
        </w:rPr>
        <w:t xml:space="preserve"> المسؤولية المدنية إزاء الآخرين وسائلهم ونشاطاتهم.</w:t>
      </w:r>
    </w:p>
    <w:p w:rsidR="00D15DDC" w:rsidRPr="00B91323" w:rsidRDefault="005B459B" w:rsidP="00D15DDC">
      <w:pPr>
        <w:rPr>
          <w:sz w:val="26"/>
          <w:szCs w:val="26"/>
          <w:lang w:bidi="ar-DZ"/>
        </w:rPr>
      </w:pPr>
      <w:r w:rsidRPr="00B91323">
        <w:rPr>
          <w:rFonts w:hint="cs"/>
          <w:sz w:val="26"/>
          <w:szCs w:val="26"/>
          <w:rtl/>
          <w:lang w:bidi="ar-DZ"/>
        </w:rPr>
        <w:t>التأمين ضمن المسؤولية العشارية</w:t>
      </w:r>
      <w:r w:rsidR="00B92AEA" w:rsidRPr="00B91323">
        <w:rPr>
          <w:rFonts w:hint="cs"/>
          <w:sz w:val="26"/>
          <w:szCs w:val="26"/>
          <w:rtl/>
          <w:lang w:bidi="ar-DZ"/>
        </w:rPr>
        <w:t xml:space="preserve">: </w:t>
      </w:r>
      <w:r w:rsidRPr="00B91323">
        <w:rPr>
          <w:rFonts w:hint="cs"/>
          <w:sz w:val="26"/>
          <w:szCs w:val="26"/>
          <w:rtl/>
          <w:lang w:bidi="ar-DZ"/>
        </w:rPr>
        <w:t>تبعا للمواد 554 إلى 557 من الأمر 58/75 المؤرخ في 26 سبتمبر 1975 المتضمن القانون المدني، ين</w:t>
      </w:r>
      <w:r w:rsidRPr="00B91323">
        <w:rPr>
          <w:rFonts w:hint="eastAsia"/>
          <w:sz w:val="26"/>
          <w:szCs w:val="26"/>
          <w:rtl/>
          <w:lang w:bidi="ar-DZ"/>
        </w:rPr>
        <w:t>ص</w:t>
      </w:r>
      <w:r w:rsidRPr="00B91323">
        <w:rPr>
          <w:rFonts w:hint="cs"/>
          <w:sz w:val="26"/>
          <w:szCs w:val="26"/>
          <w:rtl/>
          <w:lang w:bidi="ar-DZ"/>
        </w:rPr>
        <w:t xml:space="preserve"> على أن المهندس المعماري و </w:t>
      </w:r>
      <w:r w:rsidR="002F0D54" w:rsidRPr="00B91323">
        <w:rPr>
          <w:rFonts w:hint="cs"/>
          <w:color w:val="000000"/>
          <w:sz w:val="26"/>
          <w:szCs w:val="26"/>
          <w:rtl/>
          <w:lang w:bidi="ar-DZ"/>
        </w:rPr>
        <w:t>متعامل متعاقد</w:t>
      </w:r>
      <w:r w:rsidRPr="00B91323">
        <w:rPr>
          <w:rFonts w:hint="cs"/>
          <w:sz w:val="26"/>
          <w:szCs w:val="26"/>
          <w:rtl/>
          <w:lang w:bidi="ar-DZ"/>
        </w:rPr>
        <w:t xml:space="preserve"> مس</w:t>
      </w:r>
      <w:r w:rsidR="00B92AEA" w:rsidRPr="00B91323">
        <w:rPr>
          <w:rFonts w:hint="cs"/>
          <w:sz w:val="26"/>
          <w:szCs w:val="26"/>
          <w:rtl/>
          <w:lang w:bidi="ar-DZ"/>
        </w:rPr>
        <w:t>ئ</w:t>
      </w:r>
      <w:r w:rsidRPr="00B91323">
        <w:rPr>
          <w:rFonts w:hint="cs"/>
          <w:sz w:val="26"/>
          <w:szCs w:val="26"/>
          <w:rtl/>
          <w:lang w:bidi="ar-DZ"/>
        </w:rPr>
        <w:t xml:space="preserve">ولان متضامنان مدة عشر سنوات تحسب من تاريخ الاستلام النهائي عن التلف الإجمالي أو </w:t>
      </w:r>
      <w:r w:rsidR="00D15DDC" w:rsidRPr="00B91323">
        <w:rPr>
          <w:rFonts w:hint="cs"/>
          <w:sz w:val="26"/>
          <w:szCs w:val="26"/>
          <w:rtl/>
          <w:lang w:bidi="ar-DZ"/>
        </w:rPr>
        <w:t>الجزئي لأشغال البناء العقاري أو</w:t>
      </w:r>
      <w:r w:rsidRPr="00B91323">
        <w:rPr>
          <w:rFonts w:hint="cs"/>
          <w:sz w:val="26"/>
          <w:szCs w:val="26"/>
          <w:rtl/>
          <w:lang w:bidi="ar-DZ"/>
        </w:rPr>
        <w:t>المنشآت الدائمة</w:t>
      </w:r>
      <w:r w:rsidR="00B92AEA" w:rsidRPr="00B91323">
        <w:rPr>
          <w:rFonts w:hint="cs"/>
          <w:sz w:val="26"/>
          <w:szCs w:val="26"/>
          <w:rtl/>
          <w:lang w:bidi="ar-DZ"/>
        </w:rPr>
        <w:t xml:space="preserve"> </w:t>
      </w:r>
      <w:r w:rsidRPr="00B91323">
        <w:rPr>
          <w:rFonts w:hint="cs"/>
          <w:sz w:val="26"/>
          <w:szCs w:val="26"/>
          <w:rtl/>
          <w:lang w:bidi="ar-DZ"/>
        </w:rPr>
        <w:t xml:space="preserve">يتعين على </w:t>
      </w:r>
      <w:r w:rsidR="002C08CB" w:rsidRPr="00B91323">
        <w:rPr>
          <w:rFonts w:hint="cs"/>
          <w:color w:val="000000"/>
          <w:sz w:val="26"/>
          <w:szCs w:val="26"/>
          <w:rtl/>
          <w:lang w:bidi="ar-DZ"/>
        </w:rPr>
        <w:t>متعامل متعاقد</w:t>
      </w:r>
      <w:r w:rsidRPr="00B91323">
        <w:rPr>
          <w:rFonts w:hint="cs"/>
          <w:sz w:val="26"/>
          <w:szCs w:val="26"/>
          <w:rtl/>
          <w:lang w:bidi="ar-DZ"/>
        </w:rPr>
        <w:t xml:space="preserve"> إبرام عقد تأمين عشاري يغطي الأشغال الكبرى و الكتامة و الأشغال الثانوية.</w:t>
      </w:r>
    </w:p>
    <w:p w:rsidR="006E6E39" w:rsidRPr="00B91323" w:rsidRDefault="006E6E39" w:rsidP="00D15DDC">
      <w:pPr>
        <w:rPr>
          <w:sz w:val="26"/>
          <w:szCs w:val="26"/>
          <w:rtl/>
          <w:lang w:bidi="ar-DZ"/>
        </w:rPr>
      </w:pPr>
    </w:p>
    <w:p w:rsidR="00B91323" w:rsidRPr="00B91323" w:rsidRDefault="0026702B" w:rsidP="003C1120">
      <w:pPr>
        <w:spacing w:line="240" w:lineRule="auto"/>
        <w:ind w:left="49"/>
        <w:jc w:val="lowKashida"/>
        <w:rPr>
          <w:b/>
          <w:bCs/>
          <w:sz w:val="28"/>
          <w:szCs w:val="28"/>
        </w:rPr>
      </w:pPr>
      <w:r w:rsidRPr="00B91323">
        <w:rPr>
          <w:b/>
          <w:bCs/>
          <w:color w:val="000000"/>
          <w:sz w:val="28"/>
          <w:szCs w:val="28"/>
          <w:u w:val="single"/>
          <w:rtl/>
        </w:rPr>
        <w:t>الم</w:t>
      </w:r>
      <w:r w:rsidRPr="00B91323">
        <w:rPr>
          <w:rFonts w:hint="cs"/>
          <w:b/>
          <w:bCs/>
          <w:color w:val="000000"/>
          <w:sz w:val="28"/>
          <w:szCs w:val="28"/>
          <w:u w:val="single"/>
          <w:rtl/>
        </w:rPr>
        <w:t>ــ</w:t>
      </w:r>
      <w:r w:rsidRPr="00B91323">
        <w:rPr>
          <w:b/>
          <w:bCs/>
          <w:color w:val="000000"/>
          <w:sz w:val="28"/>
          <w:szCs w:val="28"/>
          <w:u w:val="single"/>
          <w:rtl/>
        </w:rPr>
        <w:t xml:space="preserve">ادة </w:t>
      </w:r>
      <w:r w:rsidR="00353C59" w:rsidRPr="00B91323">
        <w:rPr>
          <w:rFonts w:hint="cs"/>
          <w:b/>
          <w:bCs/>
          <w:color w:val="000000"/>
          <w:sz w:val="28"/>
          <w:szCs w:val="28"/>
          <w:u w:val="single"/>
          <w:rtl/>
        </w:rPr>
        <w:t>26</w:t>
      </w:r>
      <w:r w:rsidRPr="00B91323">
        <w:rPr>
          <w:rFonts w:hint="cs"/>
          <w:b/>
          <w:bCs/>
          <w:color w:val="000000"/>
          <w:sz w:val="28"/>
          <w:szCs w:val="28"/>
          <w:rtl/>
        </w:rPr>
        <w:t xml:space="preserve">: </w:t>
      </w:r>
      <w:r w:rsidRPr="00B91323">
        <w:rPr>
          <w:rFonts w:hint="cs"/>
          <w:b/>
          <w:bCs/>
          <w:sz w:val="28"/>
          <w:szCs w:val="28"/>
          <w:rtl/>
        </w:rPr>
        <w:t>ربـط الأشغـال</w:t>
      </w:r>
      <w:r w:rsidR="003C1120" w:rsidRPr="00B91323">
        <w:rPr>
          <w:rFonts w:hint="cs"/>
          <w:b/>
          <w:bCs/>
          <w:sz w:val="28"/>
          <w:szCs w:val="28"/>
          <w:rtl/>
        </w:rPr>
        <w:t xml:space="preserve"> :</w:t>
      </w:r>
    </w:p>
    <w:p w:rsidR="0026702B" w:rsidRPr="00B91323" w:rsidRDefault="003C1120" w:rsidP="003C1120">
      <w:pPr>
        <w:spacing w:line="240" w:lineRule="auto"/>
        <w:ind w:left="49"/>
        <w:jc w:val="lowKashida"/>
        <w:rPr>
          <w:sz w:val="24"/>
          <w:szCs w:val="24"/>
          <w:rtl/>
          <w:lang w:bidi="ar-DZ"/>
        </w:rPr>
      </w:pPr>
      <w:r w:rsidRPr="00B91323">
        <w:rPr>
          <w:rFonts w:hint="cs"/>
          <w:b/>
          <w:bCs/>
          <w:sz w:val="24"/>
          <w:szCs w:val="24"/>
          <w:rtl/>
        </w:rPr>
        <w:lastRenderedPageBreak/>
        <w:t xml:space="preserve"> </w:t>
      </w:r>
      <w:r w:rsidR="0026702B" w:rsidRPr="00B91323">
        <w:rPr>
          <w:rFonts w:hint="cs"/>
          <w:sz w:val="24"/>
          <w:szCs w:val="24"/>
          <w:rtl/>
          <w:lang w:bidi="ar-DZ"/>
        </w:rPr>
        <w:t xml:space="preserve">يتم إعداد ربط الأشغال طبقا لما جاء في المادة 39 من دفتر الشروط الإدارية العامة </w:t>
      </w:r>
      <w:r w:rsidR="0026702B" w:rsidRPr="00B91323">
        <w:rPr>
          <w:sz w:val="24"/>
          <w:szCs w:val="24"/>
          <w:lang w:bidi="ar-DZ"/>
        </w:rPr>
        <w:t>CCAG</w:t>
      </w:r>
      <w:r w:rsidR="0026702B" w:rsidRPr="00B91323">
        <w:rPr>
          <w:rFonts w:hint="cs"/>
          <w:sz w:val="24"/>
          <w:szCs w:val="24"/>
          <w:rtl/>
          <w:lang w:bidi="ar-DZ"/>
        </w:rPr>
        <w:t xml:space="preserve"> بتاريخ 21/11/1964، و يجب على </w:t>
      </w:r>
      <w:r w:rsidR="00A62AB2" w:rsidRPr="00B91323">
        <w:rPr>
          <w:rFonts w:hint="cs"/>
          <w:color w:val="000000"/>
          <w:sz w:val="24"/>
          <w:szCs w:val="24"/>
          <w:rtl/>
          <w:lang w:bidi="ar-DZ"/>
        </w:rPr>
        <w:t>متعامل متعاقد</w:t>
      </w:r>
      <w:r w:rsidR="0026702B" w:rsidRPr="00B91323">
        <w:rPr>
          <w:rFonts w:hint="cs"/>
          <w:sz w:val="24"/>
          <w:szCs w:val="24"/>
          <w:rtl/>
          <w:lang w:bidi="ar-DZ"/>
        </w:rPr>
        <w:t xml:space="preserve"> وتحت مسؤوليته ان يعلم صاحب المشروع ومكتب الدراسات عن :</w:t>
      </w:r>
    </w:p>
    <w:p w:rsidR="0026702B" w:rsidRPr="00B91323" w:rsidRDefault="0026702B" w:rsidP="00AD65E0">
      <w:pPr>
        <w:widowControl/>
        <w:numPr>
          <w:ilvl w:val="0"/>
          <w:numId w:val="3"/>
        </w:numPr>
        <w:adjustRightInd/>
        <w:spacing w:line="240" w:lineRule="auto"/>
        <w:textAlignment w:val="auto"/>
        <w:rPr>
          <w:sz w:val="24"/>
          <w:szCs w:val="24"/>
          <w:lang w:bidi="ar-DZ"/>
        </w:rPr>
      </w:pPr>
      <w:r w:rsidRPr="00B91323">
        <w:rPr>
          <w:rFonts w:hint="cs"/>
          <w:sz w:val="24"/>
          <w:szCs w:val="24"/>
          <w:rtl/>
          <w:lang w:bidi="ar-DZ"/>
        </w:rPr>
        <w:t>في الوقت اللاز</w:t>
      </w:r>
      <w:r w:rsidRPr="00B91323">
        <w:rPr>
          <w:sz w:val="24"/>
          <w:szCs w:val="24"/>
          <w:rtl/>
          <w:lang w:bidi="ar-DZ"/>
        </w:rPr>
        <w:t>م</w:t>
      </w:r>
      <w:r w:rsidRPr="00B91323">
        <w:rPr>
          <w:rFonts w:hint="cs"/>
          <w:sz w:val="24"/>
          <w:szCs w:val="24"/>
          <w:rtl/>
          <w:lang w:bidi="ar-DZ"/>
        </w:rPr>
        <w:t xml:space="preserve"> وقبل أن تكون مخفية، كل الانجازات و التوفيرات والتي لا يمكن الاعتراض علي</w:t>
      </w:r>
      <w:r w:rsidR="00F1775A" w:rsidRPr="00B91323">
        <w:rPr>
          <w:sz w:val="24"/>
          <w:szCs w:val="24"/>
          <w:lang w:bidi="ar-DZ"/>
        </w:rPr>
        <w:t xml:space="preserve"> </w:t>
      </w:r>
      <w:r w:rsidRPr="00B91323">
        <w:rPr>
          <w:rFonts w:hint="cs"/>
          <w:sz w:val="24"/>
          <w:szCs w:val="24"/>
          <w:rtl/>
          <w:lang w:bidi="ar-DZ"/>
        </w:rPr>
        <w:t>ها لاحقا من ناحية الكمية والنوعية .</w:t>
      </w:r>
    </w:p>
    <w:p w:rsidR="0026702B" w:rsidRPr="00B91323" w:rsidRDefault="0026702B" w:rsidP="00AD65E0">
      <w:pPr>
        <w:widowControl/>
        <w:numPr>
          <w:ilvl w:val="0"/>
          <w:numId w:val="3"/>
        </w:numPr>
        <w:adjustRightInd/>
        <w:spacing w:line="240" w:lineRule="auto"/>
        <w:textAlignment w:val="auto"/>
        <w:rPr>
          <w:sz w:val="24"/>
          <w:szCs w:val="24"/>
          <w:lang w:bidi="ar-DZ"/>
        </w:rPr>
      </w:pPr>
      <w:r w:rsidRPr="00B91323">
        <w:rPr>
          <w:rFonts w:hint="cs"/>
          <w:sz w:val="24"/>
          <w:szCs w:val="24"/>
          <w:rtl/>
          <w:lang w:bidi="ar-DZ"/>
        </w:rPr>
        <w:t>بالنسبة للأشغال الخاصة بشبكات القنوات ( مجمعات، قنوات، كوابل........ الخ) الظاهرة أو المخفية فان المقاولة مجبرة على إرفاق مخططات كاملة ، مخطط التركيب ،دليل الاستعمال و الصيانة للمعدات المعنية</w:t>
      </w:r>
    </w:p>
    <w:p w:rsidR="0026702B" w:rsidRPr="00B91323" w:rsidRDefault="0026702B" w:rsidP="00AD65E0">
      <w:pPr>
        <w:widowControl/>
        <w:numPr>
          <w:ilvl w:val="0"/>
          <w:numId w:val="3"/>
        </w:numPr>
        <w:adjustRightInd/>
        <w:spacing w:line="240" w:lineRule="auto"/>
        <w:jc w:val="lowKashida"/>
        <w:textAlignment w:val="auto"/>
        <w:rPr>
          <w:sz w:val="24"/>
          <w:szCs w:val="24"/>
          <w:lang w:bidi="ar-DZ"/>
        </w:rPr>
      </w:pPr>
      <w:r w:rsidRPr="00B91323">
        <w:rPr>
          <w:rFonts w:hint="cs"/>
          <w:sz w:val="24"/>
          <w:szCs w:val="24"/>
          <w:rtl/>
          <w:lang w:bidi="ar-DZ"/>
        </w:rPr>
        <w:t>يحتوي ربط الأشغال لكل بند رقم المادة لجدول الأسعار الوحدوي والمصاريف المتعلقة به.</w:t>
      </w:r>
    </w:p>
    <w:p w:rsidR="00B91323" w:rsidRPr="00B91323" w:rsidRDefault="00550F00" w:rsidP="003C1120">
      <w:pPr>
        <w:spacing w:line="216" w:lineRule="auto"/>
        <w:jc w:val="lowKashida"/>
        <w:rPr>
          <w:b/>
          <w:bCs/>
          <w:color w:val="000000"/>
          <w:sz w:val="28"/>
          <w:szCs w:val="28"/>
        </w:rPr>
      </w:pPr>
      <w:r w:rsidRPr="00B91323">
        <w:rPr>
          <w:rFonts w:hint="cs"/>
          <w:b/>
          <w:bCs/>
          <w:color w:val="000000"/>
          <w:sz w:val="28"/>
          <w:szCs w:val="28"/>
          <w:u w:val="single"/>
          <w:rtl/>
        </w:rPr>
        <w:t xml:space="preserve">المــادة </w:t>
      </w:r>
      <w:r w:rsidR="00353C59" w:rsidRPr="00B91323">
        <w:rPr>
          <w:rFonts w:hint="cs"/>
          <w:b/>
          <w:bCs/>
          <w:color w:val="000000"/>
          <w:sz w:val="28"/>
          <w:szCs w:val="28"/>
          <w:u w:val="single"/>
          <w:rtl/>
        </w:rPr>
        <w:t>27</w:t>
      </w:r>
      <w:r w:rsidRPr="00B91323">
        <w:rPr>
          <w:rFonts w:hint="cs"/>
          <w:b/>
          <w:bCs/>
          <w:color w:val="000000"/>
          <w:sz w:val="28"/>
          <w:szCs w:val="28"/>
          <w:rtl/>
        </w:rPr>
        <w:t>: مراقبـة الورشـة</w:t>
      </w:r>
      <w:r w:rsidR="003C1120" w:rsidRPr="00B91323">
        <w:rPr>
          <w:rFonts w:hint="cs"/>
          <w:b/>
          <w:bCs/>
          <w:color w:val="000000"/>
          <w:sz w:val="28"/>
          <w:szCs w:val="28"/>
          <w:rtl/>
        </w:rPr>
        <w:t xml:space="preserve">: </w:t>
      </w:r>
    </w:p>
    <w:p w:rsidR="00550F00" w:rsidRPr="00B91323" w:rsidRDefault="00550F00" w:rsidP="003C1120">
      <w:pPr>
        <w:spacing w:line="216" w:lineRule="auto"/>
        <w:jc w:val="lowKashida"/>
        <w:rPr>
          <w:sz w:val="24"/>
          <w:szCs w:val="24"/>
          <w:rtl/>
        </w:rPr>
      </w:pPr>
      <w:r w:rsidRPr="00B91323">
        <w:rPr>
          <w:rFonts w:hint="cs"/>
          <w:color w:val="000000"/>
          <w:sz w:val="24"/>
          <w:szCs w:val="24"/>
          <w:rtl/>
        </w:rPr>
        <w:t xml:space="preserve">في إطـار </w:t>
      </w:r>
      <w:r w:rsidRPr="00B91323">
        <w:rPr>
          <w:rFonts w:hint="cs"/>
          <w:sz w:val="24"/>
          <w:szCs w:val="24"/>
          <w:rtl/>
        </w:rPr>
        <w:t>المراقبة الذاتية للمشروع،</w:t>
      </w:r>
      <w:r w:rsidRPr="00B91323">
        <w:rPr>
          <w:sz w:val="24"/>
          <w:szCs w:val="24"/>
        </w:rPr>
        <w:t xml:space="preserve"> </w:t>
      </w:r>
      <w:r w:rsidR="007679E5" w:rsidRPr="00B91323">
        <w:rPr>
          <w:rFonts w:hint="cs"/>
          <w:color w:val="000000"/>
          <w:sz w:val="24"/>
          <w:szCs w:val="24"/>
          <w:rtl/>
          <w:lang w:bidi="ar-DZ"/>
        </w:rPr>
        <w:t>متعامل متعاقد</w:t>
      </w:r>
      <w:r w:rsidRPr="00B91323">
        <w:rPr>
          <w:rFonts w:hint="cs"/>
          <w:sz w:val="24"/>
          <w:szCs w:val="24"/>
          <w:rtl/>
        </w:rPr>
        <w:t xml:space="preserve"> ملزم بتقديم خبرة الفحص الديناميكي</w:t>
      </w:r>
      <w:r w:rsidRPr="00B91323">
        <w:rPr>
          <w:sz w:val="24"/>
          <w:szCs w:val="24"/>
          <w:rtl/>
        </w:rPr>
        <w:t>–</w:t>
      </w:r>
      <w:r w:rsidRPr="00B91323">
        <w:rPr>
          <w:rFonts w:hint="cs"/>
          <w:sz w:val="24"/>
          <w:szCs w:val="24"/>
          <w:rtl/>
        </w:rPr>
        <w:t xml:space="preserve"> تجارب</w:t>
      </w:r>
      <w:r w:rsidRPr="00B91323">
        <w:rPr>
          <w:sz w:val="24"/>
          <w:szCs w:val="24"/>
        </w:rPr>
        <w:t xml:space="preserve"> </w:t>
      </w:r>
      <w:r w:rsidRPr="00B91323">
        <w:rPr>
          <w:rFonts w:hint="cs"/>
          <w:sz w:val="24"/>
          <w:szCs w:val="24"/>
          <w:rtl/>
        </w:rPr>
        <w:t>غير مهدمة-(</w:t>
      </w:r>
      <w:r w:rsidRPr="00B91323">
        <w:rPr>
          <w:sz w:val="24"/>
          <w:szCs w:val="24"/>
        </w:rPr>
        <w:t>Auscultation dynamique</w:t>
      </w:r>
      <w:r w:rsidRPr="00B91323">
        <w:rPr>
          <w:rFonts w:hint="cs"/>
          <w:sz w:val="24"/>
          <w:szCs w:val="24"/>
          <w:rtl/>
        </w:rPr>
        <w:t xml:space="preserve">) </w:t>
      </w:r>
      <w:r w:rsidR="007E306F" w:rsidRPr="00B91323">
        <w:rPr>
          <w:rFonts w:hint="cs"/>
          <w:sz w:val="24"/>
          <w:szCs w:val="24"/>
          <w:rtl/>
        </w:rPr>
        <w:t xml:space="preserve">المنجزة بالخرسانة المسلحة و المشكلة </w:t>
      </w:r>
      <w:r w:rsidRPr="00B91323">
        <w:rPr>
          <w:rFonts w:hint="cs"/>
          <w:sz w:val="24"/>
          <w:szCs w:val="24"/>
          <w:rtl/>
        </w:rPr>
        <w:t>لجميع هياكل المشروع.</w:t>
      </w:r>
    </w:p>
    <w:p w:rsidR="00B91323" w:rsidRPr="00B91323" w:rsidRDefault="00D20EAF" w:rsidP="003C1120">
      <w:pPr>
        <w:spacing w:line="216" w:lineRule="auto"/>
        <w:rPr>
          <w:b/>
          <w:bCs/>
          <w:sz w:val="28"/>
          <w:szCs w:val="28"/>
        </w:rPr>
      </w:pPr>
      <w:r w:rsidRPr="00B91323">
        <w:rPr>
          <w:rFonts w:hint="cs"/>
          <w:b/>
          <w:bCs/>
          <w:color w:val="000000"/>
          <w:sz w:val="28"/>
          <w:szCs w:val="28"/>
          <w:u w:val="single"/>
          <w:rtl/>
        </w:rPr>
        <w:t>المــادة</w:t>
      </w:r>
      <w:r w:rsidRPr="00B91323">
        <w:rPr>
          <w:rFonts w:hint="cs"/>
          <w:b/>
          <w:bCs/>
          <w:sz w:val="28"/>
          <w:szCs w:val="28"/>
          <w:u w:val="single"/>
          <w:rtl/>
        </w:rPr>
        <w:t xml:space="preserve"> </w:t>
      </w:r>
      <w:r w:rsidR="00353C59" w:rsidRPr="00B91323">
        <w:rPr>
          <w:rFonts w:hint="cs"/>
          <w:b/>
          <w:bCs/>
          <w:sz w:val="28"/>
          <w:szCs w:val="28"/>
          <w:u w:val="single"/>
          <w:rtl/>
        </w:rPr>
        <w:t>28</w:t>
      </w:r>
      <w:r w:rsidRPr="00B91323">
        <w:rPr>
          <w:rFonts w:hint="cs"/>
          <w:b/>
          <w:bCs/>
          <w:sz w:val="28"/>
          <w:szCs w:val="28"/>
          <w:rtl/>
        </w:rPr>
        <w:t>: التمهيــن</w:t>
      </w:r>
      <w:r w:rsidR="003C1120" w:rsidRPr="00B91323">
        <w:rPr>
          <w:rFonts w:hint="cs"/>
          <w:b/>
          <w:bCs/>
          <w:sz w:val="28"/>
          <w:szCs w:val="28"/>
          <w:rtl/>
        </w:rPr>
        <w:t xml:space="preserve"> :</w:t>
      </w:r>
    </w:p>
    <w:p w:rsidR="00D20EAF" w:rsidRPr="0072628C" w:rsidRDefault="00D20EAF" w:rsidP="003C1120">
      <w:pPr>
        <w:spacing w:line="216" w:lineRule="auto"/>
        <w:rPr>
          <w:sz w:val="26"/>
          <w:szCs w:val="26"/>
          <w:rtl/>
          <w:lang w:bidi="ar-DZ"/>
        </w:rPr>
      </w:pPr>
      <w:r w:rsidRPr="0072628C">
        <w:rPr>
          <w:rFonts w:hint="cs"/>
          <w:sz w:val="26"/>
          <w:szCs w:val="26"/>
          <w:rtl/>
          <w:lang w:bidi="ar-DZ"/>
        </w:rPr>
        <w:t>تلتزم المؤسسة الحاصلة على الحصة موضوع هذا الدفتر باستقبال ممتهنين للتكوين و هذا لأهمية و ضرورة القيام بإنعاش المهن الخاصة بالبناء و التي يعتبر اقتصادنا الوطني في حاجة ماسة إليها.</w:t>
      </w:r>
    </w:p>
    <w:p w:rsidR="00D20EAF" w:rsidRPr="00B91323" w:rsidRDefault="00D20EAF" w:rsidP="00353C59">
      <w:pPr>
        <w:spacing w:line="216" w:lineRule="auto"/>
        <w:jc w:val="lowKashida"/>
        <w:rPr>
          <w:b/>
          <w:bCs/>
          <w:color w:val="000000"/>
          <w:sz w:val="28"/>
          <w:szCs w:val="28"/>
          <w:u w:val="single"/>
          <w:rtl/>
          <w:lang w:bidi="ar-DZ"/>
        </w:rPr>
      </w:pPr>
      <w:r w:rsidRPr="00B91323">
        <w:rPr>
          <w:b/>
          <w:bCs/>
          <w:color w:val="000000"/>
          <w:sz w:val="28"/>
          <w:szCs w:val="28"/>
          <w:u w:val="single"/>
          <w:rtl/>
        </w:rPr>
        <w:t>الم</w:t>
      </w:r>
      <w:r w:rsidRPr="00B91323">
        <w:rPr>
          <w:rFonts w:hint="cs"/>
          <w:b/>
          <w:bCs/>
          <w:color w:val="000000"/>
          <w:sz w:val="28"/>
          <w:szCs w:val="28"/>
          <w:u w:val="single"/>
          <w:rtl/>
        </w:rPr>
        <w:t>ــ</w:t>
      </w:r>
      <w:r w:rsidRPr="00B91323">
        <w:rPr>
          <w:b/>
          <w:bCs/>
          <w:color w:val="000000"/>
          <w:sz w:val="28"/>
          <w:szCs w:val="28"/>
          <w:u w:val="single"/>
          <w:rtl/>
        </w:rPr>
        <w:t xml:space="preserve">ادة </w:t>
      </w:r>
      <w:r w:rsidR="00353C59" w:rsidRPr="00B91323">
        <w:rPr>
          <w:rFonts w:hint="cs"/>
          <w:b/>
          <w:bCs/>
          <w:color w:val="000000"/>
          <w:sz w:val="28"/>
          <w:szCs w:val="28"/>
          <w:u w:val="single"/>
          <w:rtl/>
        </w:rPr>
        <w:t>29</w:t>
      </w:r>
      <w:r w:rsidRPr="00B91323">
        <w:rPr>
          <w:rFonts w:hint="cs"/>
          <w:b/>
          <w:bCs/>
          <w:sz w:val="28"/>
          <w:szCs w:val="28"/>
          <w:rtl/>
        </w:rPr>
        <w:t>: حماية البيئة واليد العاملة</w:t>
      </w:r>
    </w:p>
    <w:p w:rsidR="00D20EAF" w:rsidRPr="00345EC8" w:rsidRDefault="00382078" w:rsidP="0055381F">
      <w:pPr>
        <w:spacing w:line="216" w:lineRule="auto"/>
        <w:ind w:right="-142"/>
        <w:rPr>
          <w:sz w:val="26"/>
          <w:szCs w:val="26"/>
          <w:rtl/>
          <w:lang w:bidi="ar-DZ"/>
        </w:rPr>
      </w:pPr>
      <w:r w:rsidRPr="007868E9">
        <w:rPr>
          <w:rFonts w:hint="cs"/>
          <w:sz w:val="26"/>
          <w:szCs w:val="26"/>
          <w:rtl/>
        </w:rPr>
        <w:t xml:space="preserve">طبقا </w:t>
      </w:r>
      <w:r w:rsidRPr="007868E9">
        <w:rPr>
          <w:rFonts w:hint="cs"/>
          <w:sz w:val="26"/>
          <w:szCs w:val="26"/>
          <w:rtl/>
          <w:lang w:bidi="ar-DZ"/>
        </w:rPr>
        <w:t>ل</w:t>
      </w:r>
      <w:r w:rsidR="00D20EAF" w:rsidRPr="007868E9">
        <w:rPr>
          <w:rFonts w:hint="cs"/>
          <w:sz w:val="26"/>
          <w:szCs w:val="26"/>
          <w:rtl/>
          <w:lang w:bidi="ar-DZ"/>
        </w:rPr>
        <w:t xml:space="preserve">لمادة 62 </w:t>
      </w:r>
      <w:r w:rsidR="0055381F" w:rsidRPr="007868E9">
        <w:rPr>
          <w:rFonts w:hint="cs"/>
          <w:sz w:val="26"/>
          <w:szCs w:val="26"/>
          <w:rtl/>
        </w:rPr>
        <w:t>من المرسوم الرئاسي رقم 10/236 المؤرخ في 07/10/2010 المعدل والمتمم المتضمن بتنظيم الصفقات</w:t>
      </w:r>
      <w:r w:rsidR="0055381F" w:rsidRPr="00345EC8">
        <w:rPr>
          <w:rFonts w:hint="cs"/>
          <w:color w:val="000000"/>
          <w:sz w:val="26"/>
          <w:szCs w:val="26"/>
          <w:rtl/>
        </w:rPr>
        <w:t xml:space="preserve"> العمومية</w:t>
      </w:r>
      <w:r w:rsidR="0055381F" w:rsidRPr="00345EC8">
        <w:rPr>
          <w:rFonts w:hint="cs"/>
          <w:sz w:val="26"/>
          <w:szCs w:val="26"/>
          <w:rtl/>
          <w:lang w:bidi="ar-DZ"/>
        </w:rPr>
        <w:t xml:space="preserve"> </w:t>
      </w:r>
      <w:r w:rsidR="00D20EAF" w:rsidRPr="00345EC8">
        <w:rPr>
          <w:rFonts w:hint="cs"/>
          <w:sz w:val="26"/>
          <w:szCs w:val="26"/>
          <w:rtl/>
          <w:lang w:bidi="ar-DZ"/>
        </w:rPr>
        <w:t xml:space="preserve">المتعلقة بحماية البيئة واليد العاملة المحلية فان المقاولة ملزمة </w:t>
      </w:r>
      <w:r w:rsidR="00AA2008" w:rsidRPr="00345EC8">
        <w:rPr>
          <w:rFonts w:hint="cs"/>
          <w:sz w:val="26"/>
          <w:szCs w:val="26"/>
          <w:rtl/>
          <w:lang w:bidi="ar-DZ"/>
        </w:rPr>
        <w:t>باحترام:</w:t>
      </w:r>
    </w:p>
    <w:p w:rsidR="00D20EAF" w:rsidRPr="00345EC8" w:rsidRDefault="00D20EAF" w:rsidP="00AD65E0">
      <w:pPr>
        <w:widowControl/>
        <w:numPr>
          <w:ilvl w:val="0"/>
          <w:numId w:val="3"/>
        </w:numPr>
        <w:adjustRightInd/>
        <w:spacing w:line="216" w:lineRule="auto"/>
        <w:textAlignment w:val="auto"/>
        <w:rPr>
          <w:sz w:val="26"/>
          <w:szCs w:val="26"/>
          <w:lang w:bidi="ar-DZ"/>
        </w:rPr>
      </w:pPr>
      <w:r w:rsidRPr="00345EC8">
        <w:rPr>
          <w:rFonts w:hint="cs"/>
          <w:sz w:val="26"/>
          <w:szCs w:val="26"/>
          <w:rtl/>
          <w:lang w:bidi="ar-DZ"/>
        </w:rPr>
        <w:t>شروط العمل التي تضمن احترام تشريع العمل.</w:t>
      </w:r>
    </w:p>
    <w:p w:rsidR="00D20EAF" w:rsidRPr="00345EC8" w:rsidRDefault="00D20EAF" w:rsidP="00AD65E0">
      <w:pPr>
        <w:widowControl/>
        <w:numPr>
          <w:ilvl w:val="0"/>
          <w:numId w:val="3"/>
        </w:numPr>
        <w:adjustRightInd/>
        <w:spacing w:line="216" w:lineRule="auto"/>
        <w:textAlignment w:val="auto"/>
        <w:rPr>
          <w:sz w:val="26"/>
          <w:szCs w:val="26"/>
          <w:lang w:bidi="ar-DZ"/>
        </w:rPr>
      </w:pPr>
      <w:r w:rsidRPr="00345EC8">
        <w:rPr>
          <w:rFonts w:hint="cs"/>
          <w:sz w:val="26"/>
          <w:szCs w:val="26"/>
          <w:rtl/>
          <w:lang w:bidi="ar-DZ"/>
        </w:rPr>
        <w:t>الشروط المتعلقة بحماية البيئة .</w:t>
      </w:r>
    </w:p>
    <w:p w:rsidR="00D20EAF" w:rsidRPr="00345EC8" w:rsidRDefault="00D20EAF" w:rsidP="00AD65E0">
      <w:pPr>
        <w:widowControl/>
        <w:numPr>
          <w:ilvl w:val="0"/>
          <w:numId w:val="3"/>
        </w:numPr>
        <w:adjustRightInd/>
        <w:spacing w:line="216" w:lineRule="auto"/>
        <w:textAlignment w:val="auto"/>
        <w:rPr>
          <w:sz w:val="26"/>
          <w:szCs w:val="26"/>
          <w:lang w:bidi="ar-DZ"/>
        </w:rPr>
      </w:pPr>
      <w:r w:rsidRPr="00345EC8">
        <w:rPr>
          <w:rFonts w:hint="cs"/>
          <w:sz w:val="26"/>
          <w:szCs w:val="26"/>
          <w:rtl/>
          <w:lang w:bidi="ar-DZ"/>
        </w:rPr>
        <w:t>الشروط المتعلقة باستعمال اليد العاملة المحلية.</w:t>
      </w:r>
    </w:p>
    <w:p w:rsidR="00AA2008" w:rsidRPr="00B91323" w:rsidRDefault="00AA2008" w:rsidP="00353C59">
      <w:pPr>
        <w:spacing w:line="216" w:lineRule="auto"/>
        <w:jc w:val="lowKashida"/>
        <w:rPr>
          <w:b/>
          <w:bCs/>
          <w:color w:val="000000"/>
          <w:sz w:val="28"/>
          <w:szCs w:val="28"/>
          <w:u w:val="single"/>
          <w:rtl/>
        </w:rPr>
      </w:pPr>
      <w:r w:rsidRPr="00B91323">
        <w:rPr>
          <w:rFonts w:hint="cs"/>
          <w:b/>
          <w:bCs/>
          <w:color w:val="000000"/>
          <w:sz w:val="28"/>
          <w:szCs w:val="28"/>
          <w:u w:val="single"/>
          <w:rtl/>
        </w:rPr>
        <w:t xml:space="preserve">المــادة </w:t>
      </w:r>
      <w:r w:rsidR="00353C59" w:rsidRPr="00B91323">
        <w:rPr>
          <w:rFonts w:hint="cs"/>
          <w:b/>
          <w:bCs/>
          <w:color w:val="000000"/>
          <w:sz w:val="28"/>
          <w:szCs w:val="28"/>
          <w:u w:val="single"/>
          <w:rtl/>
        </w:rPr>
        <w:t>30</w:t>
      </w:r>
      <w:r w:rsidRPr="00B91323">
        <w:rPr>
          <w:rFonts w:hint="cs"/>
          <w:b/>
          <w:bCs/>
          <w:color w:val="000000"/>
          <w:sz w:val="28"/>
          <w:szCs w:val="28"/>
          <w:rtl/>
        </w:rPr>
        <w:t>: تسوية النزاعات:</w:t>
      </w:r>
    </w:p>
    <w:p w:rsidR="00AA2008" w:rsidRPr="007868E9" w:rsidRDefault="00AA2008" w:rsidP="00A11DBD">
      <w:pPr>
        <w:spacing w:line="216" w:lineRule="auto"/>
        <w:ind w:firstLine="413"/>
        <w:jc w:val="both"/>
        <w:rPr>
          <w:sz w:val="26"/>
          <w:szCs w:val="26"/>
          <w:rtl/>
        </w:rPr>
      </w:pPr>
      <w:r w:rsidRPr="007868E9">
        <w:rPr>
          <w:rFonts w:hint="cs"/>
          <w:sz w:val="26"/>
          <w:szCs w:val="26"/>
          <w:rtl/>
        </w:rPr>
        <w:t>الخلافات التي تطرأ إبان تنفيذ هذه الصفقة تحل طبقا للمادة</w:t>
      </w:r>
      <w:r w:rsidR="00E957BA" w:rsidRPr="007868E9">
        <w:rPr>
          <w:sz w:val="26"/>
          <w:szCs w:val="26"/>
        </w:rPr>
        <w:t xml:space="preserve"> </w:t>
      </w:r>
      <w:r w:rsidR="00E957BA" w:rsidRPr="007868E9">
        <w:rPr>
          <w:rFonts w:hint="cs"/>
          <w:sz w:val="26"/>
          <w:szCs w:val="26"/>
          <w:rtl/>
        </w:rPr>
        <w:t>114 و</w:t>
      </w:r>
      <w:r w:rsidR="00E957BA" w:rsidRPr="007868E9">
        <w:rPr>
          <w:rFonts w:hint="cs"/>
          <w:sz w:val="26"/>
          <w:szCs w:val="26"/>
          <w:rtl/>
          <w:lang w:bidi="ar-DZ"/>
        </w:rPr>
        <w:t xml:space="preserve"> المادة</w:t>
      </w:r>
      <w:r w:rsidR="00E957BA" w:rsidRPr="007868E9">
        <w:rPr>
          <w:rFonts w:hint="cs"/>
          <w:sz w:val="26"/>
          <w:szCs w:val="26"/>
          <w:rtl/>
        </w:rPr>
        <w:t xml:space="preserve"> </w:t>
      </w:r>
      <w:r w:rsidRPr="007868E9">
        <w:rPr>
          <w:rFonts w:hint="cs"/>
          <w:sz w:val="26"/>
          <w:szCs w:val="26"/>
          <w:rtl/>
        </w:rPr>
        <w:t>115 من المرسوم الرئاسي رقم 10/236 المؤرخ في 07/10/2010</w:t>
      </w:r>
      <w:r w:rsidR="00581974" w:rsidRPr="007868E9">
        <w:rPr>
          <w:rFonts w:hint="cs"/>
          <w:sz w:val="26"/>
          <w:szCs w:val="26"/>
          <w:rtl/>
        </w:rPr>
        <w:t xml:space="preserve"> المعدل والمتمم</w:t>
      </w:r>
      <w:r w:rsidRPr="007868E9">
        <w:rPr>
          <w:rFonts w:hint="cs"/>
          <w:sz w:val="26"/>
          <w:szCs w:val="26"/>
          <w:rtl/>
        </w:rPr>
        <w:t xml:space="preserve"> المت</w:t>
      </w:r>
      <w:r w:rsidR="00A11DBD" w:rsidRPr="007868E9">
        <w:rPr>
          <w:rFonts w:hint="cs"/>
          <w:sz w:val="26"/>
          <w:szCs w:val="26"/>
          <w:rtl/>
        </w:rPr>
        <w:t>ضمن</w:t>
      </w:r>
      <w:r w:rsidRPr="007868E9">
        <w:rPr>
          <w:rFonts w:hint="cs"/>
          <w:sz w:val="26"/>
          <w:szCs w:val="26"/>
          <w:rtl/>
        </w:rPr>
        <w:t xml:space="preserve"> بتنظيم الصفقات العمومية.</w:t>
      </w:r>
    </w:p>
    <w:p w:rsidR="00AA2008" w:rsidRPr="007868E9" w:rsidRDefault="00AA2008" w:rsidP="00EB4D97">
      <w:pPr>
        <w:spacing w:line="216" w:lineRule="auto"/>
        <w:ind w:firstLine="413"/>
        <w:jc w:val="both"/>
        <w:rPr>
          <w:sz w:val="26"/>
          <w:szCs w:val="26"/>
          <w:rtl/>
        </w:rPr>
      </w:pPr>
      <w:r w:rsidRPr="007868E9">
        <w:rPr>
          <w:rFonts w:hint="cs"/>
          <w:sz w:val="26"/>
          <w:szCs w:val="26"/>
          <w:rtl/>
        </w:rPr>
        <w:t>غير أنه يجب على المصلحة المتعاقدة أن تبحث عن حلول ودية قبل كل مقاضاة أمام العدالة وهذا إلى تحكيم اللجنة الوطنية للصفقات التي تصدر مقررا في هذا الشأن خلال 30 يوما اعتبارا من تاريخ إيداع الطعن قبل رفع أي دعوى قضائية وهذا طبقا للمادة 115.</w:t>
      </w:r>
    </w:p>
    <w:p w:rsidR="00AA2008" w:rsidRPr="007868E9" w:rsidRDefault="00AA2008" w:rsidP="007868E9">
      <w:pPr>
        <w:spacing w:line="216" w:lineRule="auto"/>
        <w:ind w:firstLine="413"/>
        <w:jc w:val="both"/>
        <w:rPr>
          <w:sz w:val="26"/>
          <w:szCs w:val="26"/>
          <w:rtl/>
        </w:rPr>
      </w:pPr>
      <w:r w:rsidRPr="007868E9">
        <w:rPr>
          <w:rFonts w:hint="cs"/>
          <w:sz w:val="26"/>
          <w:szCs w:val="26"/>
          <w:rtl/>
        </w:rPr>
        <w:t xml:space="preserve"> كمحكمة مؤهلة لتسوية النزاعات: </w:t>
      </w:r>
      <w:r w:rsidRPr="007868E9">
        <w:rPr>
          <w:rFonts w:hint="cs"/>
          <w:b/>
          <w:bCs/>
          <w:sz w:val="26"/>
          <w:szCs w:val="26"/>
          <w:rtl/>
        </w:rPr>
        <w:t>محكمة</w:t>
      </w:r>
      <w:r w:rsidR="007868E9">
        <w:rPr>
          <w:rFonts w:hint="cs"/>
          <w:b/>
          <w:bCs/>
          <w:sz w:val="26"/>
          <w:szCs w:val="26"/>
          <w:rtl/>
        </w:rPr>
        <w:t xml:space="preserve"> الإدارية </w:t>
      </w:r>
      <w:r w:rsidRPr="007868E9">
        <w:rPr>
          <w:rFonts w:hint="cs"/>
          <w:b/>
          <w:bCs/>
          <w:sz w:val="26"/>
          <w:szCs w:val="26"/>
          <w:rtl/>
        </w:rPr>
        <w:t>بسكرة</w:t>
      </w:r>
      <w:r w:rsidRPr="007868E9">
        <w:rPr>
          <w:rFonts w:hint="cs"/>
          <w:sz w:val="26"/>
          <w:szCs w:val="26"/>
          <w:rtl/>
        </w:rPr>
        <w:t>.</w:t>
      </w:r>
    </w:p>
    <w:p w:rsidR="000204CE" w:rsidRPr="00B91323" w:rsidRDefault="000204CE" w:rsidP="00353C59">
      <w:pPr>
        <w:spacing w:line="216" w:lineRule="auto"/>
        <w:jc w:val="lowKashida"/>
        <w:rPr>
          <w:b/>
          <w:bCs/>
          <w:color w:val="000000"/>
          <w:sz w:val="28"/>
          <w:szCs w:val="28"/>
          <w:rtl/>
        </w:rPr>
      </w:pPr>
      <w:r w:rsidRPr="00B91323">
        <w:rPr>
          <w:rFonts w:hint="cs"/>
          <w:b/>
          <w:bCs/>
          <w:color w:val="000000"/>
          <w:sz w:val="28"/>
          <w:szCs w:val="28"/>
          <w:u w:val="single"/>
          <w:rtl/>
        </w:rPr>
        <w:t xml:space="preserve">المــادة </w:t>
      </w:r>
      <w:r w:rsidR="00353C59" w:rsidRPr="00B91323">
        <w:rPr>
          <w:rFonts w:hint="cs"/>
          <w:b/>
          <w:bCs/>
          <w:color w:val="000000"/>
          <w:sz w:val="28"/>
          <w:szCs w:val="28"/>
          <w:u w:val="single"/>
          <w:rtl/>
        </w:rPr>
        <w:t>31</w:t>
      </w:r>
      <w:r w:rsidRPr="00B91323">
        <w:rPr>
          <w:rFonts w:hint="cs"/>
          <w:b/>
          <w:bCs/>
          <w:color w:val="000000"/>
          <w:sz w:val="28"/>
          <w:szCs w:val="28"/>
          <w:rtl/>
        </w:rPr>
        <w:t>: شروط صلاحية الصفقة</w:t>
      </w:r>
    </w:p>
    <w:p w:rsidR="000204CE" w:rsidRPr="0072628C" w:rsidRDefault="00D9490C" w:rsidP="00263C96">
      <w:pPr>
        <w:spacing w:line="216" w:lineRule="auto"/>
        <w:ind w:firstLine="413"/>
        <w:jc w:val="both"/>
        <w:rPr>
          <w:color w:val="000000"/>
          <w:sz w:val="26"/>
          <w:szCs w:val="26"/>
        </w:rPr>
      </w:pPr>
      <w:r w:rsidRPr="0072628C">
        <w:rPr>
          <w:rFonts w:hint="cs"/>
          <w:color w:val="000000"/>
          <w:sz w:val="26"/>
          <w:szCs w:val="26"/>
          <w:rtl/>
        </w:rPr>
        <w:t>يجب تنفيذ الصفقة أو ملحقها المؤشرين من طرف لجنة</w:t>
      </w:r>
      <w:r w:rsidR="00263C96" w:rsidRPr="0072628C">
        <w:rPr>
          <w:rFonts w:hint="cs"/>
          <w:color w:val="000000"/>
          <w:sz w:val="26"/>
          <w:szCs w:val="26"/>
          <w:rtl/>
        </w:rPr>
        <w:t xml:space="preserve"> الصفقات</w:t>
      </w:r>
      <w:r w:rsidRPr="0072628C">
        <w:rPr>
          <w:rFonts w:hint="cs"/>
          <w:color w:val="000000"/>
          <w:sz w:val="26"/>
          <w:szCs w:val="26"/>
          <w:rtl/>
        </w:rPr>
        <w:t xml:space="preserve"> المختصة خلال </w:t>
      </w:r>
      <w:r w:rsidR="002E179D" w:rsidRPr="0072628C">
        <w:rPr>
          <w:rFonts w:hint="cs"/>
          <w:color w:val="000000"/>
          <w:sz w:val="26"/>
          <w:szCs w:val="26"/>
          <w:rtl/>
        </w:rPr>
        <w:t>الثلاثة (03)</w:t>
      </w:r>
      <w:r w:rsidRPr="0072628C">
        <w:rPr>
          <w:rFonts w:hint="cs"/>
          <w:color w:val="000000"/>
          <w:sz w:val="26"/>
          <w:szCs w:val="26"/>
          <w:rtl/>
        </w:rPr>
        <w:t xml:space="preserve"> أشهر على الأكثر الموالية لتاريخ تسليم </w:t>
      </w:r>
      <w:r w:rsidRPr="0072628C">
        <w:rPr>
          <w:rFonts w:hint="cs"/>
          <w:sz w:val="26"/>
          <w:szCs w:val="26"/>
          <w:rtl/>
        </w:rPr>
        <w:t xml:space="preserve">التأشيرة. و </w:t>
      </w:r>
      <w:r w:rsidR="002E179D" w:rsidRPr="0072628C">
        <w:rPr>
          <w:rFonts w:hint="cs"/>
          <w:sz w:val="26"/>
          <w:szCs w:val="26"/>
          <w:rtl/>
        </w:rPr>
        <w:t>إذا</w:t>
      </w:r>
      <w:r w:rsidRPr="0072628C">
        <w:rPr>
          <w:rFonts w:hint="cs"/>
          <w:sz w:val="26"/>
          <w:szCs w:val="26"/>
          <w:rtl/>
        </w:rPr>
        <w:t xml:space="preserve"> انقضت هذه المهلة </w:t>
      </w:r>
      <w:r w:rsidR="00477C65" w:rsidRPr="0072628C">
        <w:rPr>
          <w:rFonts w:hint="cs"/>
          <w:sz w:val="26"/>
          <w:szCs w:val="26"/>
          <w:rtl/>
        </w:rPr>
        <w:t>، تقدم الصفقة أو الملحق من جديد</w:t>
      </w:r>
      <w:r w:rsidR="007868E9" w:rsidRPr="0072628C">
        <w:rPr>
          <w:rFonts w:hint="cs"/>
          <w:sz w:val="26"/>
          <w:szCs w:val="26"/>
          <w:rtl/>
        </w:rPr>
        <w:t xml:space="preserve"> الى اللجنة المختصة قصد الدراسة تطبيقا للمادة 165 من المرسوم الرئاسي رقم 10/236 المؤرخ في 07/10/2010 المعدل والمتمم المتضمن بتنظيم الصفقات</w:t>
      </w:r>
      <w:r w:rsidR="007868E9" w:rsidRPr="0072628C">
        <w:rPr>
          <w:rFonts w:hint="cs"/>
          <w:color w:val="000000"/>
          <w:sz w:val="26"/>
          <w:szCs w:val="26"/>
          <w:rtl/>
        </w:rPr>
        <w:t xml:space="preserve"> العمومية</w:t>
      </w:r>
      <w:r w:rsidRPr="0072628C">
        <w:rPr>
          <w:rFonts w:hint="cs"/>
          <w:color w:val="000000"/>
          <w:sz w:val="26"/>
          <w:szCs w:val="26"/>
          <w:rtl/>
        </w:rPr>
        <w:t xml:space="preserve"> </w:t>
      </w:r>
    </w:p>
    <w:p w:rsidR="00793C22" w:rsidRPr="00B91323" w:rsidRDefault="00793C22" w:rsidP="00353C59">
      <w:pPr>
        <w:spacing w:line="216" w:lineRule="auto"/>
        <w:jc w:val="lowKashida"/>
        <w:rPr>
          <w:b/>
          <w:bCs/>
          <w:color w:val="000000"/>
          <w:sz w:val="28"/>
          <w:szCs w:val="28"/>
          <w:u w:val="single"/>
          <w:rtl/>
        </w:rPr>
      </w:pPr>
      <w:r w:rsidRPr="00B91323">
        <w:rPr>
          <w:rFonts w:hint="cs"/>
          <w:b/>
          <w:bCs/>
          <w:color w:val="000000"/>
          <w:sz w:val="28"/>
          <w:szCs w:val="28"/>
          <w:u w:val="single"/>
          <w:rtl/>
        </w:rPr>
        <w:t xml:space="preserve">المــادة </w:t>
      </w:r>
      <w:r w:rsidR="00353C59" w:rsidRPr="00B91323">
        <w:rPr>
          <w:rFonts w:hint="cs"/>
          <w:b/>
          <w:bCs/>
          <w:color w:val="000000"/>
          <w:sz w:val="28"/>
          <w:szCs w:val="28"/>
          <w:u w:val="single"/>
          <w:rtl/>
        </w:rPr>
        <w:t>32</w:t>
      </w:r>
      <w:r w:rsidRPr="00B91323">
        <w:rPr>
          <w:rFonts w:hint="cs"/>
          <w:b/>
          <w:bCs/>
          <w:color w:val="000000"/>
          <w:sz w:val="28"/>
          <w:szCs w:val="28"/>
          <w:rtl/>
        </w:rPr>
        <w:t>: نصـوص عامـة</w:t>
      </w:r>
    </w:p>
    <w:p w:rsidR="00793C22" w:rsidRPr="00B91323" w:rsidRDefault="00793C22" w:rsidP="00EB4D97">
      <w:pPr>
        <w:spacing w:line="216" w:lineRule="auto"/>
        <w:rPr>
          <w:sz w:val="24"/>
          <w:szCs w:val="24"/>
          <w:rtl/>
          <w:lang w:bidi="ar-DZ"/>
        </w:rPr>
      </w:pPr>
      <w:r w:rsidRPr="00B91323">
        <w:rPr>
          <w:rFonts w:hint="cs"/>
          <w:sz w:val="24"/>
          <w:szCs w:val="24"/>
          <w:rtl/>
          <w:lang w:bidi="ar-DZ"/>
        </w:rPr>
        <w:t>المقاول المتعهد يخضع في إطار الصفقة إلى:</w:t>
      </w:r>
    </w:p>
    <w:p w:rsidR="00793C22" w:rsidRPr="00B91323" w:rsidRDefault="00793C22" w:rsidP="00903F67">
      <w:pPr>
        <w:spacing w:line="216" w:lineRule="auto"/>
        <w:rPr>
          <w:sz w:val="24"/>
          <w:szCs w:val="24"/>
          <w:rtl/>
          <w:lang w:bidi="ar-DZ"/>
        </w:rPr>
      </w:pPr>
      <w:r w:rsidRPr="00B91323">
        <w:rPr>
          <w:rFonts w:hint="cs"/>
          <w:sz w:val="24"/>
          <w:szCs w:val="24"/>
          <w:rtl/>
          <w:lang w:bidi="ar-DZ"/>
        </w:rPr>
        <w:t>- مضمون المرسوم الرئاسي رقم 10/236 المؤرخ في: 07/10/2010</w:t>
      </w:r>
      <w:r w:rsidR="00581974" w:rsidRPr="00B91323">
        <w:rPr>
          <w:rFonts w:hint="cs"/>
          <w:sz w:val="24"/>
          <w:szCs w:val="24"/>
          <w:rtl/>
          <w:lang w:bidi="ar-DZ"/>
        </w:rPr>
        <w:t xml:space="preserve"> المعدل والمتمم</w:t>
      </w:r>
      <w:r w:rsidR="00CF3BB5" w:rsidRPr="00B91323">
        <w:rPr>
          <w:rFonts w:hint="cs"/>
          <w:sz w:val="24"/>
          <w:szCs w:val="24"/>
          <w:rtl/>
          <w:lang w:bidi="ar-DZ"/>
        </w:rPr>
        <w:t xml:space="preserve"> </w:t>
      </w:r>
      <w:r w:rsidRPr="00B91323">
        <w:rPr>
          <w:rFonts w:hint="cs"/>
          <w:sz w:val="24"/>
          <w:szCs w:val="24"/>
          <w:rtl/>
          <w:lang w:bidi="ar-DZ"/>
        </w:rPr>
        <w:t>المتضمن تنظيم الصفقات العمومية.</w:t>
      </w:r>
    </w:p>
    <w:p w:rsidR="00793C22" w:rsidRPr="00B91323" w:rsidRDefault="00793C22" w:rsidP="00EB4D97">
      <w:pPr>
        <w:spacing w:line="216" w:lineRule="auto"/>
        <w:rPr>
          <w:sz w:val="24"/>
          <w:szCs w:val="24"/>
          <w:lang w:bidi="ar-DZ"/>
        </w:rPr>
      </w:pPr>
      <w:r w:rsidRPr="00B91323">
        <w:rPr>
          <w:rFonts w:hint="cs"/>
          <w:sz w:val="24"/>
          <w:szCs w:val="24"/>
          <w:rtl/>
          <w:lang w:bidi="ar-DZ"/>
        </w:rPr>
        <w:t>- دفتر الشروط الإدارية العامة المطبقة على صفقات الإنجاز المصادق عليها في 21 نوفمبر 1964.</w:t>
      </w:r>
    </w:p>
    <w:p w:rsidR="00793C22" w:rsidRPr="00B91323" w:rsidRDefault="00793C22" w:rsidP="00EB4D97">
      <w:pPr>
        <w:spacing w:line="216" w:lineRule="auto"/>
        <w:rPr>
          <w:sz w:val="24"/>
          <w:szCs w:val="24"/>
          <w:rtl/>
          <w:lang w:bidi="ar-DZ"/>
        </w:rPr>
      </w:pPr>
      <w:r w:rsidRPr="00B91323">
        <w:rPr>
          <w:rFonts w:hint="cs"/>
          <w:sz w:val="24"/>
          <w:szCs w:val="24"/>
          <w:rtl/>
          <w:lang w:bidi="ar-DZ"/>
        </w:rPr>
        <w:t>- دفتر التعليمات المشتركة المطبقة على صفقات الإنجاز المؤرخ في 20/10/1962.</w:t>
      </w:r>
    </w:p>
    <w:p w:rsidR="00793C22" w:rsidRPr="00B91323" w:rsidRDefault="00793C22" w:rsidP="00353C59">
      <w:pPr>
        <w:spacing w:line="216" w:lineRule="auto"/>
        <w:ind w:left="-426" w:firstLine="414"/>
        <w:rPr>
          <w:sz w:val="28"/>
          <w:szCs w:val="28"/>
          <w:rtl/>
          <w:lang w:bidi="ar-DZ"/>
        </w:rPr>
      </w:pPr>
      <w:r w:rsidRPr="00B91323">
        <w:rPr>
          <w:rFonts w:hint="cs"/>
          <w:b/>
          <w:bCs/>
          <w:color w:val="000000"/>
          <w:sz w:val="28"/>
          <w:szCs w:val="28"/>
          <w:u w:val="single"/>
          <w:rtl/>
        </w:rPr>
        <w:t>الم</w:t>
      </w:r>
      <w:r w:rsidR="003C363E" w:rsidRPr="00B91323">
        <w:rPr>
          <w:rFonts w:hint="cs"/>
          <w:b/>
          <w:bCs/>
          <w:color w:val="000000"/>
          <w:sz w:val="28"/>
          <w:szCs w:val="28"/>
          <w:u w:val="single"/>
          <w:rtl/>
        </w:rPr>
        <w:t>ــ</w:t>
      </w:r>
      <w:r w:rsidRPr="00B91323">
        <w:rPr>
          <w:rFonts w:hint="cs"/>
          <w:b/>
          <w:bCs/>
          <w:color w:val="000000"/>
          <w:sz w:val="28"/>
          <w:szCs w:val="28"/>
          <w:u w:val="single"/>
          <w:rtl/>
        </w:rPr>
        <w:t xml:space="preserve">ادة </w:t>
      </w:r>
      <w:r w:rsidR="00353C59" w:rsidRPr="00B91323">
        <w:rPr>
          <w:rFonts w:hint="cs"/>
          <w:b/>
          <w:bCs/>
          <w:color w:val="000000"/>
          <w:sz w:val="28"/>
          <w:szCs w:val="28"/>
          <w:u w:val="single"/>
          <w:rtl/>
        </w:rPr>
        <w:t>33</w:t>
      </w:r>
      <w:r w:rsidRPr="00B91323">
        <w:rPr>
          <w:rFonts w:cs="Arabic Transparent" w:hint="cs"/>
          <w:b/>
          <w:bCs/>
          <w:sz w:val="28"/>
          <w:szCs w:val="28"/>
          <w:rtl/>
          <w:lang w:bidi="ar-DZ"/>
        </w:rPr>
        <w:t xml:space="preserve">: </w:t>
      </w:r>
      <w:r w:rsidRPr="00B91323">
        <w:rPr>
          <w:rFonts w:hint="cs"/>
          <w:b/>
          <w:bCs/>
          <w:sz w:val="28"/>
          <w:szCs w:val="28"/>
          <w:rtl/>
        </w:rPr>
        <w:t>شـروط عامـة</w:t>
      </w:r>
    </w:p>
    <w:p w:rsidR="00951041" w:rsidRPr="00B91323" w:rsidRDefault="00793C22" w:rsidP="00EB4D97">
      <w:pPr>
        <w:spacing w:line="216" w:lineRule="auto"/>
        <w:rPr>
          <w:sz w:val="24"/>
          <w:szCs w:val="24"/>
          <w:rtl/>
          <w:lang w:bidi="ar-DZ"/>
        </w:rPr>
      </w:pPr>
      <w:r w:rsidRPr="00B91323">
        <w:rPr>
          <w:rFonts w:hint="cs"/>
          <w:sz w:val="24"/>
          <w:szCs w:val="24"/>
          <w:rtl/>
          <w:lang w:bidi="ar-DZ"/>
        </w:rPr>
        <w:t xml:space="preserve">كل مادة في الصفقة الناتجة عن دفتر الشروط مخالفـة لأحكام المرسوم الرئاسي رقم 10/236 المؤرخ في 07/10/2010 </w:t>
      </w:r>
      <w:r w:rsidR="00581974" w:rsidRPr="00B91323">
        <w:rPr>
          <w:rFonts w:hint="cs"/>
          <w:sz w:val="24"/>
          <w:szCs w:val="24"/>
          <w:rtl/>
          <w:lang w:bidi="ar-DZ"/>
        </w:rPr>
        <w:t xml:space="preserve">المعدل والمتمم </w:t>
      </w:r>
      <w:r w:rsidRPr="00B91323">
        <w:rPr>
          <w:rFonts w:hint="cs"/>
          <w:sz w:val="24"/>
          <w:szCs w:val="24"/>
          <w:rtl/>
          <w:lang w:bidi="ar-DZ"/>
        </w:rPr>
        <w:t>و المتضمن تنظيم الصفقات العمومية تعتبـر ملغية.</w:t>
      </w:r>
      <w:r w:rsidR="00951041" w:rsidRPr="00B91323">
        <w:rPr>
          <w:rFonts w:hint="cs"/>
          <w:sz w:val="24"/>
          <w:szCs w:val="24"/>
          <w:rtl/>
          <w:lang w:bidi="ar-DZ"/>
        </w:rPr>
        <w:t xml:space="preserve"> </w:t>
      </w:r>
      <w:r w:rsidR="00951041" w:rsidRPr="00B91323">
        <w:rPr>
          <w:rFonts w:hint="cs"/>
          <w:sz w:val="24"/>
          <w:szCs w:val="24"/>
          <w:rtl/>
          <w:lang w:bidi="ar-DZ"/>
        </w:rPr>
        <w:tab/>
      </w:r>
      <w:r w:rsidR="00951041" w:rsidRPr="00B91323">
        <w:rPr>
          <w:rFonts w:hint="cs"/>
          <w:sz w:val="24"/>
          <w:szCs w:val="24"/>
          <w:rtl/>
          <w:lang w:bidi="ar-DZ"/>
        </w:rPr>
        <w:tab/>
      </w:r>
      <w:r w:rsidR="00951041" w:rsidRPr="00B91323">
        <w:rPr>
          <w:rFonts w:hint="cs"/>
          <w:sz w:val="24"/>
          <w:szCs w:val="24"/>
          <w:rtl/>
          <w:lang w:bidi="ar-DZ"/>
        </w:rPr>
        <w:tab/>
      </w:r>
      <w:r w:rsidR="00951041" w:rsidRPr="00B91323">
        <w:rPr>
          <w:rFonts w:hint="cs"/>
          <w:sz w:val="24"/>
          <w:szCs w:val="24"/>
          <w:rtl/>
          <w:lang w:bidi="ar-DZ"/>
        </w:rPr>
        <w:tab/>
      </w:r>
      <w:r w:rsidR="00951041" w:rsidRPr="00B91323">
        <w:rPr>
          <w:rFonts w:hint="cs"/>
          <w:sz w:val="24"/>
          <w:szCs w:val="24"/>
          <w:rtl/>
          <w:lang w:bidi="ar-DZ"/>
        </w:rPr>
        <w:tab/>
      </w:r>
      <w:r w:rsidR="00951041" w:rsidRPr="00B91323">
        <w:rPr>
          <w:rFonts w:hint="cs"/>
          <w:sz w:val="24"/>
          <w:szCs w:val="24"/>
          <w:rtl/>
          <w:lang w:bidi="ar-DZ"/>
        </w:rPr>
        <w:tab/>
      </w:r>
      <w:r w:rsidR="00951041" w:rsidRPr="00B91323">
        <w:rPr>
          <w:rFonts w:hint="cs"/>
          <w:sz w:val="24"/>
          <w:szCs w:val="24"/>
          <w:rtl/>
          <w:lang w:bidi="ar-DZ"/>
        </w:rPr>
        <w:tab/>
      </w:r>
    </w:p>
    <w:p w:rsidR="002541CD" w:rsidRPr="00B91323" w:rsidRDefault="002541CD" w:rsidP="00353C59">
      <w:pPr>
        <w:spacing w:line="216" w:lineRule="auto"/>
        <w:rPr>
          <w:b/>
          <w:bCs/>
          <w:sz w:val="28"/>
          <w:szCs w:val="28"/>
          <w:rtl/>
        </w:rPr>
      </w:pPr>
      <w:r w:rsidRPr="00B91323">
        <w:rPr>
          <w:b/>
          <w:bCs/>
          <w:color w:val="000000"/>
          <w:sz w:val="28"/>
          <w:szCs w:val="28"/>
          <w:u w:val="single"/>
          <w:rtl/>
        </w:rPr>
        <w:t>الم</w:t>
      </w:r>
      <w:r w:rsidRPr="00B91323">
        <w:rPr>
          <w:rFonts w:hint="cs"/>
          <w:b/>
          <w:bCs/>
          <w:color w:val="000000"/>
          <w:sz w:val="28"/>
          <w:szCs w:val="28"/>
          <w:u w:val="single"/>
          <w:rtl/>
        </w:rPr>
        <w:t>ــ</w:t>
      </w:r>
      <w:r w:rsidRPr="00B91323">
        <w:rPr>
          <w:b/>
          <w:bCs/>
          <w:color w:val="000000"/>
          <w:sz w:val="28"/>
          <w:szCs w:val="28"/>
          <w:u w:val="single"/>
          <w:rtl/>
        </w:rPr>
        <w:t xml:space="preserve">ادة </w:t>
      </w:r>
      <w:r w:rsidR="00353C59" w:rsidRPr="00B91323">
        <w:rPr>
          <w:rFonts w:hint="cs"/>
          <w:b/>
          <w:bCs/>
          <w:color w:val="000000"/>
          <w:sz w:val="28"/>
          <w:szCs w:val="28"/>
          <w:u w:val="single"/>
          <w:rtl/>
        </w:rPr>
        <w:t>34</w:t>
      </w:r>
      <w:r w:rsidRPr="00B91323">
        <w:rPr>
          <w:rFonts w:hint="cs"/>
          <w:b/>
          <w:bCs/>
          <w:color w:val="000000"/>
          <w:sz w:val="28"/>
          <w:szCs w:val="28"/>
          <w:rtl/>
        </w:rPr>
        <w:t>:</w:t>
      </w:r>
      <w:r w:rsidRPr="00B91323">
        <w:rPr>
          <w:b/>
          <w:bCs/>
          <w:color w:val="000000"/>
          <w:sz w:val="28"/>
          <w:szCs w:val="28"/>
          <w:rtl/>
        </w:rPr>
        <w:t xml:space="preserve"> </w:t>
      </w:r>
      <w:r w:rsidRPr="00B91323">
        <w:rPr>
          <w:rFonts w:hint="cs"/>
          <w:b/>
          <w:bCs/>
          <w:sz w:val="28"/>
          <w:szCs w:val="28"/>
          <w:rtl/>
        </w:rPr>
        <w:t>تنفيذ الصفقة و سريان مفعولها</w:t>
      </w:r>
    </w:p>
    <w:p w:rsidR="002541CD" w:rsidRPr="00B91323" w:rsidRDefault="002541CD" w:rsidP="002541CD">
      <w:pPr>
        <w:spacing w:line="216" w:lineRule="auto"/>
        <w:ind w:firstLine="413"/>
        <w:jc w:val="both"/>
        <w:rPr>
          <w:color w:val="000000"/>
          <w:sz w:val="24"/>
          <w:szCs w:val="24"/>
          <w:rtl/>
        </w:rPr>
      </w:pPr>
      <w:r w:rsidRPr="00B91323">
        <w:rPr>
          <w:rFonts w:hint="cs"/>
          <w:b/>
          <w:bCs/>
          <w:color w:val="000000"/>
          <w:sz w:val="24"/>
          <w:szCs w:val="24"/>
          <w:rtl/>
        </w:rPr>
        <w:t xml:space="preserve"> </w:t>
      </w:r>
      <w:r w:rsidRPr="00B91323">
        <w:rPr>
          <w:rFonts w:hint="cs"/>
          <w:color w:val="000000"/>
          <w:sz w:val="24"/>
          <w:szCs w:val="24"/>
          <w:rtl/>
        </w:rPr>
        <w:t xml:space="preserve">لا تصبح </w:t>
      </w:r>
      <w:r w:rsidRPr="00B91323">
        <w:rPr>
          <w:rFonts w:hint="cs"/>
          <w:sz w:val="24"/>
          <w:szCs w:val="24"/>
          <w:rtl/>
          <w:lang w:bidi="ar-DZ"/>
        </w:rPr>
        <w:t xml:space="preserve">الصفقة الناتجة </w:t>
      </w:r>
      <w:r w:rsidRPr="00B91323">
        <w:rPr>
          <w:rFonts w:hint="cs"/>
          <w:color w:val="000000"/>
          <w:sz w:val="24"/>
          <w:szCs w:val="24"/>
          <w:rtl/>
        </w:rPr>
        <w:t xml:space="preserve">عن دفتر الشروط نهائية و قابلة للتنفيذ إلا بعد المصادقة عليها من طرف السلطة المؤهلة قانونا. </w:t>
      </w:r>
    </w:p>
    <w:p w:rsidR="0026702B" w:rsidRPr="0026702B" w:rsidRDefault="00FA3CBA" w:rsidP="00FD6A57">
      <w:pPr>
        <w:pStyle w:val="Corpsdetexte2"/>
        <w:tabs>
          <w:tab w:val="left" w:pos="7112"/>
          <w:tab w:val="right" w:pos="10478"/>
        </w:tabs>
        <w:spacing w:line="216" w:lineRule="auto"/>
        <w:jc w:val="left"/>
        <w:rPr>
          <w:color w:val="000000"/>
          <w:sz w:val="24"/>
          <w:szCs w:val="24"/>
          <w:rtl/>
        </w:rPr>
      </w:pPr>
      <w:r>
        <w:rPr>
          <w:color w:val="000000"/>
          <w:sz w:val="24"/>
          <w:szCs w:val="24"/>
          <w:rtl/>
        </w:rPr>
        <w:tab/>
      </w:r>
      <w:r w:rsidR="00FD6A57">
        <w:rPr>
          <w:rFonts w:hint="cs"/>
          <w:color w:val="000000"/>
          <w:sz w:val="24"/>
          <w:szCs w:val="24"/>
          <w:rtl/>
        </w:rPr>
        <w:t xml:space="preserve">   </w:t>
      </w:r>
      <w:r w:rsidR="0026702B" w:rsidRPr="0026702B">
        <w:rPr>
          <w:rFonts w:hint="cs"/>
          <w:color w:val="000000"/>
          <w:sz w:val="24"/>
          <w:szCs w:val="24"/>
          <w:rtl/>
        </w:rPr>
        <w:t xml:space="preserve">قرأ و </w:t>
      </w:r>
      <w:r>
        <w:rPr>
          <w:rFonts w:hint="cs"/>
          <w:color w:val="000000"/>
          <w:sz w:val="24"/>
          <w:szCs w:val="24"/>
          <w:rtl/>
        </w:rPr>
        <w:t>قبـل</w:t>
      </w:r>
      <w:r w:rsidR="00FD6A57">
        <w:rPr>
          <w:rFonts w:hint="cs"/>
          <w:color w:val="000000"/>
          <w:sz w:val="24"/>
          <w:szCs w:val="24"/>
          <w:rtl/>
        </w:rPr>
        <w:t xml:space="preserve"> به</w:t>
      </w:r>
      <w:r w:rsidR="0026702B" w:rsidRPr="0026702B">
        <w:rPr>
          <w:rFonts w:hint="cs"/>
          <w:color w:val="000000"/>
          <w:sz w:val="24"/>
          <w:szCs w:val="24"/>
          <w:rtl/>
        </w:rPr>
        <w:t xml:space="preserve"> من طرف المتعهد</w:t>
      </w:r>
    </w:p>
    <w:p w:rsidR="00951041" w:rsidRPr="0026702B" w:rsidRDefault="00951041" w:rsidP="0026702B">
      <w:pPr>
        <w:pStyle w:val="Corpsdetexte2"/>
        <w:spacing w:line="216" w:lineRule="auto"/>
        <w:jc w:val="left"/>
        <w:rPr>
          <w:color w:val="000000"/>
          <w:sz w:val="24"/>
          <w:szCs w:val="24"/>
          <w:rtl/>
        </w:rPr>
      </w:pPr>
      <w:r w:rsidRPr="0026702B">
        <w:rPr>
          <w:rFonts w:hint="cs"/>
          <w:color w:val="000000"/>
          <w:sz w:val="24"/>
          <w:szCs w:val="24"/>
          <w:rtl/>
        </w:rPr>
        <w:t xml:space="preserve">                                                                                              </w:t>
      </w:r>
      <w:r w:rsidRPr="0026702B">
        <w:rPr>
          <w:color w:val="000000"/>
          <w:sz w:val="24"/>
          <w:szCs w:val="24"/>
          <w:rtl/>
        </w:rPr>
        <w:t xml:space="preserve">بسكرة في:...............................          </w:t>
      </w:r>
      <w:r w:rsidRPr="0026702B">
        <w:rPr>
          <w:rFonts w:hint="cs"/>
          <w:color w:val="000000"/>
          <w:sz w:val="24"/>
          <w:szCs w:val="24"/>
          <w:rtl/>
        </w:rPr>
        <w:t xml:space="preserve">           </w:t>
      </w:r>
    </w:p>
    <w:p w:rsidR="00951041" w:rsidRDefault="00951041" w:rsidP="0026702B">
      <w:pPr>
        <w:pStyle w:val="Corpsdetexte2"/>
        <w:spacing w:line="216" w:lineRule="auto"/>
        <w:jc w:val="right"/>
        <w:rPr>
          <w:color w:val="000000"/>
          <w:sz w:val="24"/>
          <w:szCs w:val="24"/>
          <w:rtl/>
        </w:rPr>
      </w:pPr>
      <w:r w:rsidRPr="00EB4D97">
        <w:rPr>
          <w:rFonts w:hint="cs"/>
          <w:color w:val="000000"/>
          <w:sz w:val="24"/>
          <w:szCs w:val="24"/>
          <w:rtl/>
        </w:rPr>
        <w:t xml:space="preserve">      </w:t>
      </w:r>
      <w:r w:rsidRPr="0026702B">
        <w:rPr>
          <w:rFonts w:hint="cs"/>
          <w:color w:val="000000"/>
          <w:sz w:val="24"/>
          <w:szCs w:val="24"/>
          <w:rtl/>
        </w:rPr>
        <w:t>( اسم و لقب و صفة الممضي وختم  المتعهد)</w:t>
      </w:r>
    </w:p>
    <w:p w:rsidR="003C1120" w:rsidRDefault="003C1120" w:rsidP="00177651">
      <w:pPr>
        <w:pStyle w:val="Corpsdetexte2"/>
        <w:spacing w:line="216" w:lineRule="auto"/>
        <w:jc w:val="center"/>
        <w:rPr>
          <w:color w:val="000000"/>
          <w:sz w:val="24"/>
          <w:szCs w:val="24"/>
          <w:rtl/>
        </w:rPr>
      </w:pPr>
    </w:p>
    <w:p w:rsidR="003C1120" w:rsidRDefault="003C1120" w:rsidP="00177651">
      <w:pPr>
        <w:pStyle w:val="Corpsdetexte2"/>
        <w:spacing w:line="216" w:lineRule="auto"/>
        <w:jc w:val="center"/>
        <w:rPr>
          <w:color w:val="000000"/>
          <w:sz w:val="24"/>
          <w:szCs w:val="24"/>
          <w:rtl/>
        </w:rPr>
      </w:pPr>
    </w:p>
    <w:p w:rsidR="003C1120" w:rsidRDefault="003C1120" w:rsidP="00177651">
      <w:pPr>
        <w:pStyle w:val="Corpsdetexte2"/>
        <w:spacing w:line="216" w:lineRule="auto"/>
        <w:jc w:val="center"/>
        <w:rPr>
          <w:color w:val="000000"/>
          <w:sz w:val="24"/>
          <w:szCs w:val="24"/>
          <w:rtl/>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66CB1">
      <w:pPr>
        <w:pStyle w:val="Corpsdetexte2"/>
        <w:spacing w:line="216" w:lineRule="auto"/>
        <w:jc w:val="left"/>
        <w:rPr>
          <w:color w:val="000000"/>
          <w:sz w:val="24"/>
          <w:szCs w:val="24"/>
        </w:rPr>
      </w:pPr>
    </w:p>
    <w:p w:rsidR="004A2EE8" w:rsidRDefault="004A2EE8" w:rsidP="00F97842">
      <w:pPr>
        <w:pStyle w:val="Corpsdetexte2"/>
        <w:spacing w:line="216" w:lineRule="auto"/>
        <w:jc w:val="center"/>
        <w:rPr>
          <w:color w:val="000000"/>
          <w:sz w:val="24"/>
          <w:szCs w:val="24"/>
          <w:rtl/>
        </w:rPr>
      </w:pPr>
    </w:p>
    <w:p w:rsidR="00EB0E3A" w:rsidRDefault="00EB0E3A" w:rsidP="00F97842">
      <w:pPr>
        <w:pStyle w:val="Corpsdetexte2"/>
        <w:spacing w:line="216" w:lineRule="auto"/>
        <w:jc w:val="center"/>
        <w:rPr>
          <w:color w:val="000000"/>
          <w:sz w:val="24"/>
          <w:szCs w:val="24"/>
          <w:rtl/>
        </w:rPr>
      </w:pPr>
    </w:p>
    <w:p w:rsidR="00EB0E3A" w:rsidRDefault="00EB0E3A" w:rsidP="00F97842">
      <w:pPr>
        <w:pStyle w:val="Corpsdetexte2"/>
        <w:spacing w:line="216" w:lineRule="auto"/>
        <w:jc w:val="center"/>
        <w:rPr>
          <w:color w:val="000000"/>
          <w:sz w:val="24"/>
          <w:szCs w:val="24"/>
          <w:rtl/>
        </w:rPr>
      </w:pPr>
    </w:p>
    <w:p w:rsidR="00EB0E3A" w:rsidRDefault="00EB0E3A" w:rsidP="00F97842">
      <w:pPr>
        <w:pStyle w:val="Corpsdetexte2"/>
        <w:spacing w:line="216" w:lineRule="auto"/>
        <w:jc w:val="center"/>
        <w:rPr>
          <w:color w:val="000000"/>
          <w:sz w:val="24"/>
          <w:szCs w:val="24"/>
          <w:rtl/>
        </w:rPr>
      </w:pPr>
    </w:p>
    <w:p w:rsidR="00EB0E3A" w:rsidRDefault="00EB0E3A" w:rsidP="00F66CB1">
      <w:pPr>
        <w:pStyle w:val="Corpsdetexte2"/>
        <w:spacing w:line="216" w:lineRule="auto"/>
        <w:jc w:val="left"/>
        <w:rPr>
          <w:color w:val="000000"/>
          <w:sz w:val="24"/>
          <w:szCs w:val="24"/>
        </w:rPr>
      </w:pPr>
    </w:p>
    <w:p w:rsidR="004A2EE8" w:rsidRDefault="004A2EE8" w:rsidP="00F97842">
      <w:pPr>
        <w:pStyle w:val="Corpsdetexte2"/>
        <w:spacing w:line="216" w:lineRule="auto"/>
        <w:jc w:val="center"/>
        <w:rPr>
          <w:color w:val="000000"/>
          <w:sz w:val="24"/>
          <w:szCs w:val="24"/>
        </w:rPr>
      </w:pPr>
    </w:p>
    <w:p w:rsidR="004A2EE8" w:rsidRDefault="004A2EE8" w:rsidP="00F97842">
      <w:pPr>
        <w:pStyle w:val="Corpsdetexte2"/>
        <w:spacing w:line="216" w:lineRule="auto"/>
        <w:jc w:val="center"/>
        <w:rPr>
          <w:color w:val="000000"/>
          <w:sz w:val="32"/>
          <w:rtl/>
          <w:lang w:bidi="ar-DZ"/>
        </w:rPr>
      </w:pPr>
      <w:r w:rsidRPr="004A2EE8">
        <w:rPr>
          <w:rFonts w:hint="cs"/>
          <w:color w:val="000000"/>
          <w:sz w:val="32"/>
          <w:rtl/>
          <w:lang w:bidi="ar-DZ"/>
        </w:rPr>
        <w:t>الكش</w:t>
      </w:r>
      <w:r>
        <w:rPr>
          <w:rFonts w:hint="cs"/>
          <w:color w:val="000000"/>
          <w:sz w:val="32"/>
          <w:rtl/>
          <w:lang w:bidi="ar-DZ"/>
        </w:rPr>
        <w:t>ــ</w:t>
      </w:r>
      <w:r w:rsidRPr="004A2EE8">
        <w:rPr>
          <w:rFonts w:hint="cs"/>
          <w:color w:val="000000"/>
          <w:sz w:val="32"/>
          <w:rtl/>
          <w:lang w:bidi="ar-DZ"/>
        </w:rPr>
        <w:t>ف الوصف</w:t>
      </w:r>
      <w:r>
        <w:rPr>
          <w:rFonts w:hint="cs"/>
          <w:color w:val="000000"/>
          <w:sz w:val="32"/>
          <w:rtl/>
          <w:lang w:bidi="ar-DZ"/>
        </w:rPr>
        <w:t>ــ</w:t>
      </w:r>
      <w:r w:rsidRPr="004A2EE8">
        <w:rPr>
          <w:rFonts w:hint="cs"/>
          <w:color w:val="000000"/>
          <w:sz w:val="32"/>
          <w:rtl/>
          <w:lang w:bidi="ar-DZ"/>
        </w:rPr>
        <w:t>ي للمش</w:t>
      </w:r>
      <w:r>
        <w:rPr>
          <w:rFonts w:hint="cs"/>
          <w:color w:val="000000"/>
          <w:sz w:val="32"/>
          <w:rtl/>
          <w:lang w:bidi="ar-DZ"/>
        </w:rPr>
        <w:t>ـــ</w:t>
      </w:r>
      <w:r w:rsidRPr="004A2EE8">
        <w:rPr>
          <w:rFonts w:hint="cs"/>
          <w:color w:val="000000"/>
          <w:sz w:val="32"/>
          <w:rtl/>
          <w:lang w:bidi="ar-DZ"/>
        </w:rPr>
        <w:t>روع</w:t>
      </w: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EB0E3A" w:rsidRDefault="00EB0E3A" w:rsidP="00F97842">
      <w:pPr>
        <w:pStyle w:val="Corpsdetexte2"/>
        <w:spacing w:line="216" w:lineRule="auto"/>
        <w:jc w:val="center"/>
        <w:rPr>
          <w:color w:val="000000"/>
          <w:sz w:val="32"/>
          <w:rtl/>
          <w:lang w:bidi="ar-DZ"/>
        </w:rPr>
      </w:pPr>
    </w:p>
    <w:p w:rsidR="005B4126" w:rsidRPr="00244590" w:rsidRDefault="005B4126" w:rsidP="00B10B36">
      <w:pPr>
        <w:pStyle w:val="Corpsdetexte2"/>
        <w:spacing w:line="216" w:lineRule="auto"/>
        <w:jc w:val="left"/>
        <w:rPr>
          <w:color w:val="000000"/>
          <w:sz w:val="24"/>
          <w:szCs w:val="24"/>
        </w:rPr>
      </w:pPr>
    </w:p>
    <w:p w:rsidR="005B4126" w:rsidRPr="00E0190F" w:rsidRDefault="005B4126" w:rsidP="00F66CB1">
      <w:pPr>
        <w:autoSpaceDE w:val="0"/>
        <w:autoSpaceDN w:val="0"/>
        <w:bidi w:val="0"/>
        <w:spacing w:line="240" w:lineRule="auto"/>
        <w:rPr>
          <w:rFonts w:cs="Times New Roman"/>
          <w:sz w:val="24"/>
          <w:szCs w:val="24"/>
        </w:rPr>
      </w:pPr>
    </w:p>
    <w:p w:rsidR="005B4126" w:rsidRPr="006D1EBC" w:rsidRDefault="005B4126" w:rsidP="00F66CB1">
      <w:pPr>
        <w:autoSpaceDE w:val="0"/>
        <w:autoSpaceDN w:val="0"/>
        <w:bidi w:val="0"/>
        <w:spacing w:line="240" w:lineRule="auto"/>
        <w:rPr>
          <w:rFonts w:cs="Times New Roman"/>
          <w:sz w:val="48"/>
          <w:szCs w:val="48"/>
        </w:rPr>
      </w:pPr>
      <w:r w:rsidRPr="006D1EBC">
        <w:rPr>
          <w:rFonts w:cs="Times New Roman"/>
          <w:sz w:val="48"/>
          <w:szCs w:val="48"/>
        </w:rPr>
        <w:lastRenderedPageBreak/>
        <w:t>CAHIER DES PRESCRIPTIONS TECHNIQUES</w:t>
      </w:r>
    </w:p>
    <w:p w:rsidR="005B4126" w:rsidRDefault="005B4126" w:rsidP="00F66CB1">
      <w:pPr>
        <w:autoSpaceDE w:val="0"/>
        <w:autoSpaceDN w:val="0"/>
        <w:bidi w:val="0"/>
        <w:spacing w:line="240" w:lineRule="auto"/>
        <w:rPr>
          <w:rFonts w:cs="Times New Roman"/>
          <w:b/>
          <w:bCs/>
          <w:sz w:val="24"/>
          <w:szCs w:val="24"/>
          <w:lang w:val="fr-MC"/>
        </w:rPr>
      </w:pPr>
    </w:p>
    <w:p w:rsidR="005B4126" w:rsidRDefault="005B4126" w:rsidP="00F66CB1">
      <w:pPr>
        <w:autoSpaceDE w:val="0"/>
        <w:autoSpaceDN w:val="0"/>
        <w:bidi w:val="0"/>
        <w:spacing w:line="240" w:lineRule="auto"/>
        <w:rPr>
          <w:rFonts w:cs="Times New Roman"/>
          <w:b/>
          <w:bCs/>
          <w:lang w:val="fr-MC"/>
        </w:rPr>
      </w:pPr>
      <w:r w:rsidRPr="001039D6">
        <w:rPr>
          <w:rFonts w:cs="Times New Roman"/>
          <w:b/>
          <w:bCs/>
          <w:sz w:val="24"/>
          <w:szCs w:val="24"/>
          <w:lang w:val="fr-MC"/>
        </w:rPr>
        <w:t xml:space="preserve">ARTICLE N°01 : </w:t>
      </w:r>
      <w:r w:rsidRPr="001039D6">
        <w:rPr>
          <w:rFonts w:cs="Times New Roman"/>
          <w:b/>
          <w:bCs/>
          <w:lang w:val="fr-MC"/>
        </w:rPr>
        <w:t xml:space="preserve">OBJET DU PRERSENT  DESCRIPTIF </w:t>
      </w:r>
    </w:p>
    <w:p w:rsidR="005B4126" w:rsidRPr="00C01B58" w:rsidRDefault="005B4126" w:rsidP="00F66CB1">
      <w:pPr>
        <w:autoSpaceDE w:val="0"/>
        <w:autoSpaceDN w:val="0"/>
        <w:bidi w:val="0"/>
        <w:spacing w:line="240" w:lineRule="auto"/>
        <w:rPr>
          <w:rFonts w:cs="Times New Roman"/>
          <w:b/>
          <w:bCs/>
          <w:sz w:val="12"/>
          <w:szCs w:val="12"/>
          <w:lang w:val="fr-MC"/>
        </w:rPr>
      </w:pPr>
    </w:p>
    <w:p w:rsidR="005B4126" w:rsidRPr="00E02A1E" w:rsidRDefault="005B4126" w:rsidP="00531A7B">
      <w:pPr>
        <w:bidi w:val="0"/>
        <w:spacing w:line="10" w:lineRule="atLeast"/>
        <w:rPr>
          <w:rFonts w:cs="Times New Roman"/>
          <w:sz w:val="24"/>
          <w:szCs w:val="24"/>
        </w:rPr>
      </w:pPr>
      <w:r w:rsidRPr="00E0190F">
        <w:rPr>
          <w:rFonts w:cs="Times New Roman"/>
          <w:sz w:val="24"/>
          <w:szCs w:val="24"/>
        </w:rPr>
        <w:t xml:space="preserve">Le présent descriptif a pour objet </w:t>
      </w:r>
      <w:r>
        <w:rPr>
          <w:rFonts w:cs="Times New Roman"/>
          <w:sz w:val="24"/>
          <w:szCs w:val="24"/>
        </w:rPr>
        <w:t>l</w:t>
      </w:r>
      <w:r w:rsidRPr="00E0190F">
        <w:rPr>
          <w:rFonts w:cs="Times New Roman"/>
          <w:sz w:val="24"/>
          <w:szCs w:val="24"/>
        </w:rPr>
        <w:t xml:space="preserve">es travaux relatifs à </w:t>
      </w:r>
      <w:r>
        <w:rPr>
          <w:rFonts w:cs="Times New Roman"/>
          <w:sz w:val="24"/>
          <w:szCs w:val="24"/>
        </w:rPr>
        <w:t xml:space="preserve">la </w:t>
      </w:r>
      <w:r w:rsidRPr="00E02A1E">
        <w:rPr>
          <w:rFonts w:cs="Times New Roman"/>
          <w:sz w:val="24"/>
          <w:szCs w:val="24"/>
        </w:rPr>
        <w:t xml:space="preserve">Réalisation d’un siège </w:t>
      </w:r>
      <w:r w:rsidR="00531A7B">
        <w:rPr>
          <w:rFonts w:cs="Times New Roman"/>
          <w:sz w:val="24"/>
          <w:szCs w:val="24"/>
        </w:rPr>
        <w:t>........................................................................................................................................</w:t>
      </w:r>
      <w:r w:rsidRPr="00E02A1E">
        <w:rPr>
          <w:rFonts w:cs="Times New Roman"/>
          <w:sz w:val="24"/>
          <w:szCs w:val="24"/>
        </w:rPr>
        <w:t>à Biskra</w:t>
      </w:r>
    </w:p>
    <w:p w:rsidR="005B4126" w:rsidRPr="00E02A1E" w:rsidRDefault="005B4126" w:rsidP="00547B4F">
      <w:pPr>
        <w:bidi w:val="0"/>
        <w:spacing w:line="10" w:lineRule="atLeast"/>
        <w:rPr>
          <w:rFonts w:cs="Times New Roman"/>
          <w:sz w:val="24"/>
          <w:szCs w:val="24"/>
        </w:rPr>
      </w:pPr>
      <w:r w:rsidRPr="00E02A1E">
        <w:rPr>
          <w:rFonts w:cs="Times New Roman"/>
          <w:sz w:val="24"/>
          <w:szCs w:val="24"/>
        </w:rPr>
        <w:t>Lot:Bloc Administratif</w:t>
      </w:r>
      <w:r w:rsidR="00547B4F">
        <w:rPr>
          <w:rFonts w:cs="Times New Roman"/>
          <w:sz w:val="24"/>
          <w:szCs w:val="24"/>
        </w:rPr>
        <w:t xml:space="preserve"> ; </w:t>
      </w:r>
      <w:r w:rsidRPr="00E02A1E">
        <w:rPr>
          <w:rFonts w:cs="Times New Roman"/>
          <w:sz w:val="24"/>
          <w:szCs w:val="24"/>
        </w:rPr>
        <w:t xml:space="preserve"> Lot:Aménagement extérieur +voirie et parking+</w:t>
      </w:r>
      <w:r>
        <w:rPr>
          <w:rFonts w:cs="Times New Roman"/>
          <w:sz w:val="24"/>
          <w:szCs w:val="24"/>
        </w:rPr>
        <w:t>Bâche à eau de capacité de60m3+E</w:t>
      </w:r>
      <w:r w:rsidRPr="00E02A1E">
        <w:rPr>
          <w:rFonts w:cs="Times New Roman"/>
          <w:sz w:val="24"/>
          <w:szCs w:val="24"/>
        </w:rPr>
        <w:t xml:space="preserve">clairage extérieur </w:t>
      </w:r>
      <w:r>
        <w:rPr>
          <w:rFonts w:cs="Times New Roman"/>
          <w:sz w:val="24"/>
          <w:szCs w:val="24"/>
        </w:rPr>
        <w:t>+Post-transformateur de 250KVA</w:t>
      </w:r>
      <w:r w:rsidR="00547B4F">
        <w:rPr>
          <w:rFonts w:cs="Times New Roman"/>
          <w:sz w:val="24"/>
          <w:szCs w:val="24"/>
        </w:rPr>
        <w:t xml:space="preserve"> ; </w:t>
      </w:r>
    </w:p>
    <w:p w:rsidR="005B4126" w:rsidRPr="00E02A1E" w:rsidRDefault="005B4126" w:rsidP="00547B4F">
      <w:pPr>
        <w:bidi w:val="0"/>
        <w:spacing w:line="10" w:lineRule="atLeast"/>
        <w:rPr>
          <w:rFonts w:cs="Times New Roman"/>
          <w:sz w:val="24"/>
          <w:szCs w:val="24"/>
        </w:rPr>
      </w:pPr>
      <w:r w:rsidRPr="00E02A1E">
        <w:rPr>
          <w:rFonts w:cs="Times New Roman"/>
          <w:sz w:val="24"/>
          <w:szCs w:val="24"/>
        </w:rPr>
        <w:t xml:space="preserve">Lot: Logement de fonction. </w:t>
      </w:r>
      <w:r w:rsidRPr="006D1EBC">
        <w:rPr>
          <w:rFonts w:cs="Times New Roman"/>
          <w:sz w:val="24"/>
          <w:szCs w:val="24"/>
        </w:rPr>
        <w:t>Il définit</w:t>
      </w:r>
      <w:r>
        <w:rPr>
          <w:rFonts w:cs="Times New Roman"/>
          <w:sz w:val="24"/>
          <w:szCs w:val="24"/>
        </w:rPr>
        <w:t xml:space="preserve"> l</w:t>
      </w:r>
      <w:r w:rsidRPr="00E0190F">
        <w:rPr>
          <w:rFonts w:cs="Times New Roman"/>
          <w:sz w:val="24"/>
          <w:szCs w:val="24"/>
        </w:rPr>
        <w:t xml:space="preserve">es prestations qui seront dues pour l'exécution : </w:t>
      </w:r>
    </w:p>
    <w:p w:rsidR="005B4126" w:rsidRPr="00E0190F" w:rsidRDefault="005B4126" w:rsidP="00F66CB1">
      <w:pPr>
        <w:autoSpaceDE w:val="0"/>
        <w:autoSpaceDN w:val="0"/>
        <w:bidi w:val="0"/>
        <w:spacing w:line="14" w:lineRule="atLeast"/>
        <w:rPr>
          <w:rFonts w:cs="Times New Roman"/>
          <w:sz w:val="24"/>
          <w:szCs w:val="24"/>
        </w:rPr>
      </w:pPr>
      <w:r w:rsidRPr="00E0190F">
        <w:rPr>
          <w:rFonts w:cs="Times New Roman"/>
          <w:sz w:val="24"/>
          <w:szCs w:val="24"/>
        </w:rPr>
        <w:t>- Des terrassements de toute nature et transports à la décharge</w:t>
      </w:r>
      <w:r>
        <w:rPr>
          <w:rFonts w:cs="Times New Roman"/>
          <w:sz w:val="24"/>
          <w:szCs w:val="24"/>
        </w:rPr>
        <w:t xml:space="preserve"> publique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Des ouvrages de fondations et de protection de l'ouvrage</w:t>
      </w:r>
      <w:r>
        <w:rPr>
          <w:rFonts w:cs="Times New Roman"/>
          <w:sz w:val="24"/>
          <w:szCs w:val="24"/>
        </w:rPr>
        <w:t> ;</w:t>
      </w:r>
      <w:r w:rsidRPr="00E0190F">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Des ouvrages en bêton a</w:t>
      </w:r>
      <w:r>
        <w:rPr>
          <w:rFonts w:cs="Times New Roman"/>
          <w:sz w:val="24"/>
          <w:szCs w:val="24"/>
        </w:rPr>
        <w:t>r</w:t>
      </w:r>
      <w:r w:rsidRPr="00E0190F">
        <w:rPr>
          <w:rFonts w:cs="Times New Roman"/>
          <w:sz w:val="24"/>
          <w:szCs w:val="24"/>
        </w:rPr>
        <w:t>m</w:t>
      </w:r>
      <w:r>
        <w:rPr>
          <w:rFonts w:cs="Times New Roman"/>
          <w:sz w:val="24"/>
          <w:szCs w:val="24"/>
        </w:rPr>
        <w:t>é</w:t>
      </w:r>
      <w:r w:rsidRPr="00E0190F">
        <w:rPr>
          <w:rFonts w:cs="Times New Roman"/>
          <w:sz w:val="24"/>
          <w:szCs w:val="24"/>
        </w:rPr>
        <w:t xml:space="preserve"> </w:t>
      </w:r>
      <w:r>
        <w:rPr>
          <w:rFonts w:cs="Times New Roman"/>
          <w:sz w:val="24"/>
          <w:szCs w:val="24"/>
        </w:rPr>
        <w:t>e</w:t>
      </w:r>
      <w:r w:rsidRPr="00E0190F">
        <w:rPr>
          <w:rFonts w:cs="Times New Roman"/>
          <w:sz w:val="24"/>
          <w:szCs w:val="24"/>
        </w:rPr>
        <w:t>n infrastructure</w:t>
      </w:r>
      <w:r>
        <w:rPr>
          <w:rFonts w:cs="Times New Roman"/>
          <w:sz w:val="24"/>
          <w:szCs w:val="24"/>
        </w:rPr>
        <w:t> ;</w:t>
      </w:r>
      <w:r w:rsidRPr="00E0190F">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Des ouvrages en bêton arm</w:t>
      </w:r>
      <w:r>
        <w:rPr>
          <w:rFonts w:cs="Times New Roman"/>
          <w:sz w:val="24"/>
          <w:szCs w:val="24"/>
        </w:rPr>
        <w:t>é</w:t>
      </w:r>
      <w:r w:rsidRPr="00E0190F">
        <w:rPr>
          <w:rFonts w:cs="Times New Roman"/>
          <w:sz w:val="24"/>
          <w:szCs w:val="24"/>
        </w:rPr>
        <w:t xml:space="preserve"> en superstructure</w:t>
      </w:r>
      <w:r>
        <w:rPr>
          <w:rFonts w:cs="Times New Roman"/>
          <w:sz w:val="24"/>
          <w:szCs w:val="24"/>
        </w:rPr>
        <w:t>;</w:t>
      </w:r>
      <w:r w:rsidRPr="00E0190F">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Etanchéité</w:t>
      </w:r>
      <w:r>
        <w:rPr>
          <w:rFonts w:cs="Times New Roman"/>
          <w:sz w:val="24"/>
          <w:szCs w:val="24"/>
        </w:rPr>
        <w:t> ;</w:t>
      </w:r>
      <w:r w:rsidRPr="00E0190F">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 Des maçonneries, enduits, revêtement </w:t>
      </w:r>
      <w:r>
        <w:rPr>
          <w:rFonts w:cs="Times New Roman"/>
          <w:sz w:val="24"/>
          <w:szCs w:val="24"/>
        </w:rPr>
        <w:t xml:space="preserve">du sol, calepinage </w:t>
      </w:r>
      <w:r w:rsidRPr="00E0190F">
        <w:rPr>
          <w:rFonts w:cs="Times New Roman"/>
          <w:sz w:val="24"/>
          <w:szCs w:val="24"/>
        </w:rPr>
        <w:t>et dallages</w:t>
      </w:r>
      <w:r>
        <w:rPr>
          <w:rFonts w:cs="Times New Roman"/>
          <w:sz w:val="24"/>
          <w:szCs w:val="24"/>
        </w:rPr>
        <w:t> ;</w:t>
      </w:r>
      <w:r w:rsidRPr="00E0190F">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VRD et aménagement extérieur</w:t>
      </w:r>
      <w:r>
        <w:rPr>
          <w:rFonts w:cs="Times New Roman"/>
          <w:sz w:val="24"/>
          <w:szCs w:val="24"/>
        </w:rPr>
        <w:t>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Menuiserie en PVC et aluminium pré laquée</w:t>
      </w:r>
      <w:r>
        <w:rPr>
          <w:rFonts w:cs="Times New Roman"/>
          <w:sz w:val="24"/>
          <w:szCs w:val="24"/>
        </w:rPr>
        <w:t xml:space="preserve"> et aluminium ;</w:t>
      </w:r>
      <w:r w:rsidRPr="00E0190F">
        <w:rPr>
          <w:rFonts w:cs="Times New Roman"/>
          <w:sz w:val="24"/>
          <w:szCs w:val="24"/>
        </w:rPr>
        <w:t xml:space="preserv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 Réseau d'électricité + éclairage </w:t>
      </w:r>
      <w:r>
        <w:rPr>
          <w:rFonts w:cs="Times New Roman"/>
          <w:sz w:val="24"/>
          <w:szCs w:val="24"/>
        </w:rPr>
        <w:t>no</w:t>
      </w:r>
      <w:r w:rsidRPr="00E0190F">
        <w:rPr>
          <w:rFonts w:cs="Times New Roman"/>
          <w:sz w:val="24"/>
          <w:szCs w:val="24"/>
        </w:rPr>
        <w:t xml:space="preserve">cturne </w:t>
      </w:r>
      <w:r>
        <w:rPr>
          <w:rFonts w:cs="Times New Roman"/>
          <w:sz w:val="24"/>
          <w:szCs w:val="24"/>
        </w:rPr>
        <w:t xml:space="preserve">et </w:t>
      </w:r>
      <w:r w:rsidRPr="00E0190F">
        <w:rPr>
          <w:rFonts w:cs="Times New Roman"/>
          <w:sz w:val="24"/>
          <w:szCs w:val="24"/>
        </w:rPr>
        <w:t xml:space="preserve"> éclairage de sécurité extérieur</w:t>
      </w:r>
      <w:r>
        <w:rPr>
          <w:rFonts w:cs="Times New Roman"/>
          <w:sz w:val="24"/>
          <w:szCs w:val="24"/>
        </w:rPr>
        <w:t>e ;</w:t>
      </w:r>
      <w:r w:rsidRPr="00E0190F">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Plomberie sanitaire</w:t>
      </w:r>
      <w:r>
        <w:rPr>
          <w:rFonts w:cs="Times New Roman"/>
          <w:sz w:val="24"/>
          <w:szCs w:val="24"/>
        </w:rPr>
        <w:t> ;</w:t>
      </w:r>
      <w:r w:rsidRPr="00E0190F">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Réseau</w:t>
      </w:r>
      <w:r>
        <w:rPr>
          <w:rFonts w:cs="Times New Roman"/>
          <w:sz w:val="24"/>
          <w:szCs w:val="24"/>
        </w:rPr>
        <w:t xml:space="preserve"> et poste anti-incendie ;</w:t>
      </w:r>
      <w:r w:rsidRPr="00E0190F">
        <w:rPr>
          <w:rFonts w:cs="Times New Roman"/>
          <w:sz w:val="24"/>
          <w:szCs w:val="24"/>
        </w:rPr>
        <w:t xml:space="preserve"> </w:t>
      </w:r>
    </w:p>
    <w:p w:rsidR="005B4126" w:rsidRPr="00E02A1E" w:rsidRDefault="005B4126" w:rsidP="00F66CB1">
      <w:pPr>
        <w:autoSpaceDE w:val="0"/>
        <w:autoSpaceDN w:val="0"/>
        <w:bidi w:val="0"/>
        <w:spacing w:line="240" w:lineRule="auto"/>
        <w:rPr>
          <w:rFonts w:cs="Times New Roman"/>
          <w:sz w:val="24"/>
          <w:szCs w:val="24"/>
        </w:rPr>
      </w:pPr>
      <w:r w:rsidRPr="00E0190F">
        <w:rPr>
          <w:rFonts w:cs="Times New Roman"/>
          <w:sz w:val="24"/>
          <w:szCs w:val="24"/>
        </w:rPr>
        <w:t>- Peinture et vitre</w:t>
      </w:r>
      <w:r>
        <w:rPr>
          <w:rFonts w:cs="Times New Roman"/>
          <w:sz w:val="24"/>
          <w:szCs w:val="24"/>
        </w:rPr>
        <w:t>rie ;</w:t>
      </w:r>
    </w:p>
    <w:p w:rsidR="005B4126" w:rsidRDefault="005B4126" w:rsidP="00F66CB1">
      <w:pPr>
        <w:autoSpaceDE w:val="0"/>
        <w:autoSpaceDN w:val="0"/>
        <w:bidi w:val="0"/>
        <w:spacing w:line="240" w:lineRule="auto"/>
        <w:rPr>
          <w:rFonts w:cs="Times New Roman"/>
          <w:b/>
          <w:bCs/>
          <w:lang w:val="fr-MC"/>
        </w:rPr>
      </w:pPr>
      <w:r w:rsidRPr="001039D6">
        <w:rPr>
          <w:rFonts w:cs="Times New Roman"/>
          <w:b/>
          <w:bCs/>
          <w:sz w:val="24"/>
          <w:szCs w:val="24"/>
          <w:lang w:val="fr-MC"/>
        </w:rPr>
        <w:t>ARTICLE N°0</w:t>
      </w:r>
      <w:r>
        <w:rPr>
          <w:rFonts w:cs="Times New Roman"/>
          <w:b/>
          <w:bCs/>
          <w:sz w:val="24"/>
          <w:szCs w:val="24"/>
          <w:lang w:val="fr-MC"/>
        </w:rPr>
        <w:t>2</w:t>
      </w:r>
      <w:r w:rsidRPr="001039D6">
        <w:rPr>
          <w:rFonts w:cs="Times New Roman"/>
          <w:b/>
          <w:bCs/>
          <w:sz w:val="24"/>
          <w:szCs w:val="24"/>
          <w:lang w:val="fr-MC"/>
        </w:rPr>
        <w:t xml:space="preserve"> : </w:t>
      </w:r>
      <w:r>
        <w:rPr>
          <w:rFonts w:cs="Times New Roman"/>
          <w:b/>
          <w:bCs/>
          <w:sz w:val="24"/>
          <w:szCs w:val="24"/>
          <w:lang w:val="fr-MC"/>
        </w:rPr>
        <w:t>CONSISTANCE</w:t>
      </w:r>
      <w:r>
        <w:rPr>
          <w:rFonts w:cs="Times New Roman"/>
          <w:b/>
          <w:bCs/>
          <w:lang w:val="fr-MC"/>
        </w:rPr>
        <w:t xml:space="preserve"> DES TRAVAUX </w:t>
      </w:r>
    </w:p>
    <w:p w:rsidR="005B4126" w:rsidRPr="00CF5E13" w:rsidRDefault="005B4126" w:rsidP="00F66CB1">
      <w:pPr>
        <w:autoSpaceDE w:val="0"/>
        <w:autoSpaceDN w:val="0"/>
        <w:bidi w:val="0"/>
        <w:spacing w:line="240" w:lineRule="auto"/>
        <w:rPr>
          <w:rFonts w:cs="Times New Roman"/>
          <w:b/>
          <w:bCs/>
          <w:sz w:val="6"/>
          <w:szCs w:val="6"/>
          <w:lang w:val="fr-MC"/>
        </w:rPr>
      </w:pPr>
    </w:p>
    <w:p w:rsidR="005B4126" w:rsidRPr="00E02A1E" w:rsidRDefault="005B4126" w:rsidP="00F66CB1">
      <w:pPr>
        <w:autoSpaceDE w:val="0"/>
        <w:autoSpaceDN w:val="0"/>
        <w:bidi w:val="0"/>
        <w:spacing w:line="240" w:lineRule="auto"/>
        <w:rPr>
          <w:rFonts w:cs="Times New Roman"/>
          <w:sz w:val="24"/>
          <w:szCs w:val="24"/>
        </w:rPr>
      </w:pPr>
      <w:r w:rsidRPr="00E0190F">
        <w:rPr>
          <w:rFonts w:cs="Times New Roman"/>
          <w:sz w:val="24"/>
          <w:szCs w:val="24"/>
        </w:rPr>
        <w:t>Le présent descriptif précise le programme général de</w:t>
      </w:r>
      <w:r>
        <w:rPr>
          <w:rFonts w:cs="Times New Roman"/>
          <w:sz w:val="24"/>
          <w:szCs w:val="24"/>
        </w:rPr>
        <w:t>s modalités</w:t>
      </w:r>
      <w:r w:rsidRPr="00E0190F">
        <w:rPr>
          <w:rFonts w:cs="Times New Roman"/>
          <w:sz w:val="24"/>
          <w:szCs w:val="24"/>
        </w:rPr>
        <w:t xml:space="preserve"> de bâtir</w:t>
      </w:r>
      <w:r>
        <w:rPr>
          <w:rFonts w:cs="Times New Roman"/>
          <w:sz w:val="24"/>
          <w:szCs w:val="24"/>
        </w:rPr>
        <w:t>.</w:t>
      </w:r>
      <w:r w:rsidRPr="00E0190F">
        <w:rPr>
          <w:rFonts w:cs="Times New Roman"/>
          <w:sz w:val="24"/>
          <w:szCs w:val="24"/>
        </w:rPr>
        <w:t xml:space="preserve"> Il forme un tout et devra être connu dans son ensemble. Tous les travaux nécessaires au parfait achèvement des ouvrages </w:t>
      </w:r>
      <w:r>
        <w:rPr>
          <w:rFonts w:cs="Times New Roman"/>
          <w:sz w:val="24"/>
          <w:szCs w:val="24"/>
        </w:rPr>
        <w:t xml:space="preserve">et </w:t>
      </w:r>
      <w:r w:rsidRPr="00E0190F">
        <w:rPr>
          <w:rFonts w:cs="Times New Roman"/>
          <w:sz w:val="24"/>
          <w:szCs w:val="24"/>
        </w:rPr>
        <w:t xml:space="preserve">au parfait fonctionnement des installations doivent être </w:t>
      </w:r>
      <w:r>
        <w:rPr>
          <w:rFonts w:cs="Times New Roman"/>
          <w:sz w:val="24"/>
          <w:szCs w:val="24"/>
        </w:rPr>
        <w:t>appréhendés</w:t>
      </w:r>
      <w:r w:rsidRPr="00E0190F">
        <w:rPr>
          <w:rFonts w:cs="Times New Roman"/>
          <w:sz w:val="24"/>
          <w:szCs w:val="24"/>
        </w:rPr>
        <w:t xml:space="preserve"> par </w:t>
      </w:r>
      <w:r>
        <w:rPr>
          <w:rFonts w:cs="Times New Roman"/>
          <w:sz w:val="24"/>
          <w:szCs w:val="24"/>
        </w:rPr>
        <w:t>l</w:t>
      </w:r>
      <w:r w:rsidRPr="00E0190F">
        <w:rPr>
          <w:rFonts w:cs="Times New Roman"/>
          <w:sz w:val="24"/>
          <w:szCs w:val="24"/>
        </w:rPr>
        <w:t xml:space="preserve">'entrepreneur et </w:t>
      </w:r>
      <w:r>
        <w:rPr>
          <w:rFonts w:cs="Times New Roman"/>
          <w:sz w:val="24"/>
          <w:szCs w:val="24"/>
        </w:rPr>
        <w:t>exécuté</w:t>
      </w:r>
      <w:r w:rsidRPr="00E0190F">
        <w:rPr>
          <w:rFonts w:cs="Times New Roman"/>
          <w:sz w:val="24"/>
          <w:szCs w:val="24"/>
        </w:rPr>
        <w:t>s conformément aux règles de l'art.</w:t>
      </w:r>
      <w:r>
        <w:rPr>
          <w:rFonts w:cs="Times New Roman"/>
          <w:sz w:val="24"/>
          <w:szCs w:val="24"/>
        </w:rPr>
        <w:t xml:space="preserve"> </w:t>
      </w:r>
      <w:r w:rsidRPr="00E0190F">
        <w:rPr>
          <w:rFonts w:cs="Times New Roman"/>
          <w:sz w:val="24"/>
          <w:szCs w:val="24"/>
        </w:rPr>
        <w:t>L'entrepreneur suppléera</w:t>
      </w:r>
      <w:r>
        <w:rPr>
          <w:rFonts w:cs="Times New Roman"/>
          <w:sz w:val="24"/>
          <w:szCs w:val="24"/>
        </w:rPr>
        <w:t>, sous consentement du maître d’œuvre,</w:t>
      </w:r>
      <w:r w:rsidRPr="00E0190F">
        <w:rPr>
          <w:rFonts w:cs="Times New Roman"/>
          <w:sz w:val="24"/>
          <w:szCs w:val="24"/>
        </w:rPr>
        <w:t xml:space="preserve"> par ses connaissances professionnelles aux détails qui pourraient être mal indiqu</w:t>
      </w:r>
      <w:r>
        <w:rPr>
          <w:rFonts w:cs="Times New Roman"/>
          <w:sz w:val="24"/>
          <w:szCs w:val="24"/>
        </w:rPr>
        <w:t>é</w:t>
      </w:r>
      <w:r w:rsidRPr="00E0190F">
        <w:rPr>
          <w:rFonts w:cs="Times New Roman"/>
          <w:sz w:val="24"/>
          <w:szCs w:val="24"/>
        </w:rPr>
        <w:t>s ou omis dans les plans et devis descriptif.</w:t>
      </w:r>
      <w:r>
        <w:rPr>
          <w:rFonts w:cs="Times New Roman"/>
          <w:sz w:val="24"/>
          <w:szCs w:val="24"/>
        </w:rPr>
        <w:t xml:space="preserve"> </w:t>
      </w:r>
      <w:r w:rsidRPr="00E0190F">
        <w:rPr>
          <w:rFonts w:cs="Times New Roman"/>
          <w:sz w:val="24"/>
          <w:szCs w:val="24"/>
        </w:rPr>
        <w:t>Avant toute exécution l'entrepreneur devra vérifier toutes les cotes des dessins. I</w:t>
      </w:r>
      <w:r>
        <w:rPr>
          <w:rFonts w:cs="Times New Roman"/>
          <w:sz w:val="24"/>
          <w:szCs w:val="24"/>
        </w:rPr>
        <w:t>l</w:t>
      </w:r>
      <w:r w:rsidRPr="00E0190F">
        <w:rPr>
          <w:rFonts w:cs="Times New Roman"/>
          <w:sz w:val="24"/>
          <w:szCs w:val="24"/>
        </w:rPr>
        <w:t xml:space="preserve"> signalera en temps utile </w:t>
      </w:r>
      <w:r>
        <w:rPr>
          <w:rFonts w:cs="Times New Roman"/>
          <w:sz w:val="24"/>
          <w:szCs w:val="24"/>
        </w:rPr>
        <w:t>à</w:t>
      </w:r>
      <w:r w:rsidRPr="00E0190F">
        <w:rPr>
          <w:rFonts w:cs="Times New Roman"/>
          <w:sz w:val="24"/>
          <w:szCs w:val="24"/>
        </w:rPr>
        <w:t xml:space="preserve"> l'architecte ou l'ingénieur </w:t>
      </w:r>
      <w:r>
        <w:rPr>
          <w:rFonts w:cs="Times New Roman"/>
          <w:sz w:val="24"/>
          <w:szCs w:val="24"/>
        </w:rPr>
        <w:t>chargé</w:t>
      </w:r>
      <w:r w:rsidRPr="00E0190F">
        <w:rPr>
          <w:rFonts w:cs="Times New Roman"/>
          <w:sz w:val="24"/>
          <w:szCs w:val="24"/>
        </w:rPr>
        <w:t xml:space="preserve"> du suivi, les erreurs ou omissions qui auraient pu se produire, ainsi que les </w:t>
      </w:r>
      <w:r w:rsidRPr="004A3B01">
        <w:rPr>
          <w:rFonts w:cs="Times New Roman"/>
        </w:rPr>
        <w:t>changements qu’il jugerait utile d`apporter. Il demandera  au maître d’œuvre  tout document ou tout renseignement  complémentaire  pour tous ce qui lui semblerait douteux, non conforme aux règles de l'art et aux prescriptions légales. Faute de se conformer à ces prescriptions, il deviendra responsable de toutes les erreurs relevées au cours de l'exécution</w:t>
      </w:r>
      <w:r w:rsidRPr="00E0190F">
        <w:rPr>
          <w:rFonts w:cs="Times New Roman"/>
          <w:sz w:val="24"/>
          <w:szCs w:val="24"/>
        </w:rPr>
        <w:t>, ainsi que des conséquences</w:t>
      </w:r>
      <w:r>
        <w:rPr>
          <w:rFonts w:cs="Times New Roman"/>
          <w:sz w:val="24"/>
          <w:szCs w:val="24"/>
        </w:rPr>
        <w:t xml:space="preserve"> q</w:t>
      </w:r>
      <w:r w:rsidRPr="00E0190F">
        <w:rPr>
          <w:rFonts w:cs="Times New Roman"/>
          <w:sz w:val="24"/>
          <w:szCs w:val="24"/>
        </w:rPr>
        <w:t>ui en résulteraient. Aussi</w:t>
      </w:r>
      <w:r>
        <w:rPr>
          <w:rFonts w:cs="Times New Roman"/>
          <w:sz w:val="24"/>
          <w:szCs w:val="24"/>
        </w:rPr>
        <w:t>,</w:t>
      </w:r>
      <w:r w:rsidRPr="00E0190F">
        <w:rPr>
          <w:rFonts w:cs="Times New Roman"/>
          <w:sz w:val="24"/>
          <w:szCs w:val="24"/>
        </w:rPr>
        <w:t xml:space="preserve"> aucun travail refait provenant des erreurs ou omissions, ne fera </w:t>
      </w:r>
      <w:r>
        <w:rPr>
          <w:rFonts w:cs="Times New Roman"/>
          <w:sz w:val="24"/>
          <w:szCs w:val="24"/>
        </w:rPr>
        <w:t>l’objet</w:t>
      </w:r>
      <w:r w:rsidRPr="00E0190F">
        <w:rPr>
          <w:rFonts w:cs="Times New Roman"/>
          <w:sz w:val="24"/>
          <w:szCs w:val="24"/>
        </w:rPr>
        <w:t xml:space="preserve"> d'un supplément au prix </w:t>
      </w:r>
      <w:r>
        <w:rPr>
          <w:rFonts w:cs="Times New Roman"/>
          <w:sz w:val="24"/>
          <w:szCs w:val="24"/>
        </w:rPr>
        <w:t>unitaires</w:t>
      </w:r>
      <w:r w:rsidRPr="00E0190F">
        <w:rPr>
          <w:rFonts w:cs="Times New Roman"/>
          <w:sz w:val="24"/>
          <w:szCs w:val="24"/>
        </w:rPr>
        <w:t xml:space="preserve">. </w:t>
      </w:r>
    </w:p>
    <w:p w:rsidR="005B4126" w:rsidRDefault="005B4126" w:rsidP="00F66CB1">
      <w:pPr>
        <w:autoSpaceDE w:val="0"/>
        <w:autoSpaceDN w:val="0"/>
        <w:bidi w:val="0"/>
        <w:spacing w:line="240" w:lineRule="auto"/>
        <w:rPr>
          <w:rFonts w:cs="Times New Roman"/>
          <w:b/>
          <w:bCs/>
          <w:lang w:val="fr-MC"/>
        </w:rPr>
      </w:pPr>
      <w:r w:rsidRPr="001039D6">
        <w:rPr>
          <w:rFonts w:cs="Times New Roman"/>
          <w:b/>
          <w:bCs/>
          <w:sz w:val="24"/>
          <w:szCs w:val="24"/>
          <w:lang w:val="fr-MC"/>
        </w:rPr>
        <w:t>ARTICLE N°0</w:t>
      </w:r>
      <w:r>
        <w:rPr>
          <w:rFonts w:cs="Times New Roman"/>
          <w:b/>
          <w:bCs/>
          <w:sz w:val="24"/>
          <w:szCs w:val="24"/>
          <w:lang w:val="fr-MC"/>
        </w:rPr>
        <w:t>3</w:t>
      </w:r>
      <w:r w:rsidRPr="001039D6">
        <w:rPr>
          <w:rFonts w:cs="Times New Roman"/>
          <w:b/>
          <w:bCs/>
          <w:sz w:val="24"/>
          <w:szCs w:val="24"/>
          <w:lang w:val="fr-MC"/>
        </w:rPr>
        <w:t xml:space="preserve"> : </w:t>
      </w:r>
      <w:r>
        <w:rPr>
          <w:rFonts w:cs="Times New Roman"/>
          <w:b/>
          <w:bCs/>
          <w:sz w:val="24"/>
          <w:szCs w:val="24"/>
          <w:lang w:val="fr-MC"/>
        </w:rPr>
        <w:t>RECONNAISSANCE  DES LIEUX</w:t>
      </w:r>
    </w:p>
    <w:p w:rsidR="005B4126" w:rsidRDefault="005B4126" w:rsidP="00F66CB1">
      <w:pPr>
        <w:autoSpaceDE w:val="0"/>
        <w:autoSpaceDN w:val="0"/>
        <w:bidi w:val="0"/>
        <w:spacing w:line="240" w:lineRule="auto"/>
        <w:rPr>
          <w:rFonts w:cs="Times New Roman"/>
          <w:sz w:val="24"/>
          <w:szCs w:val="24"/>
        </w:rPr>
      </w:pPr>
      <w:r w:rsidRPr="004A3B01">
        <w:rPr>
          <w:rFonts w:cs="Times New Roman"/>
        </w:rPr>
        <w:t>L'entrepreneur est réputé avoir rendu compte sur place et être parfaitement renseigné, avant la remise des prix, de la disposition des lieux et de la nature des travaux à exécuter. II prendra donc le terrain dans l'état où il se trouve au moment de la signature du marché et devra avoir fait toutes prévisions en conséquence. L'entrepreneur adjudicataire ne pourra arguer d'aucune omission ou sujétion particulière imprévue, pour tenter de revenir sur les prix unitaires de son marché</w:t>
      </w:r>
      <w:r w:rsidRPr="00E0190F">
        <w:rPr>
          <w:rFonts w:cs="Times New Roman"/>
          <w:sz w:val="24"/>
          <w:szCs w:val="24"/>
        </w:rPr>
        <w:t xml:space="preserve">. </w:t>
      </w:r>
    </w:p>
    <w:p w:rsidR="005B4126" w:rsidRPr="00B42185" w:rsidRDefault="005B4126" w:rsidP="00F66CB1">
      <w:pPr>
        <w:autoSpaceDE w:val="0"/>
        <w:autoSpaceDN w:val="0"/>
        <w:bidi w:val="0"/>
        <w:spacing w:line="240" w:lineRule="auto"/>
        <w:rPr>
          <w:rFonts w:cs="Times New Roman"/>
          <w:sz w:val="12"/>
          <w:szCs w:val="12"/>
        </w:rPr>
      </w:pPr>
    </w:p>
    <w:p w:rsidR="005B4126" w:rsidRDefault="005B4126" w:rsidP="00F66CB1">
      <w:pPr>
        <w:autoSpaceDE w:val="0"/>
        <w:autoSpaceDN w:val="0"/>
        <w:bidi w:val="0"/>
        <w:spacing w:line="240" w:lineRule="auto"/>
        <w:rPr>
          <w:rFonts w:cs="Times New Roman"/>
          <w:sz w:val="24"/>
          <w:szCs w:val="24"/>
        </w:rPr>
      </w:pPr>
      <w:r w:rsidRPr="001039D6">
        <w:rPr>
          <w:rFonts w:cs="Times New Roman"/>
          <w:b/>
          <w:bCs/>
          <w:sz w:val="24"/>
          <w:szCs w:val="24"/>
          <w:lang w:val="fr-MC"/>
        </w:rPr>
        <w:t>ARTICLE N°0</w:t>
      </w:r>
      <w:r>
        <w:rPr>
          <w:rFonts w:cs="Times New Roman"/>
          <w:b/>
          <w:bCs/>
          <w:sz w:val="24"/>
          <w:szCs w:val="24"/>
          <w:lang w:val="fr-MC"/>
        </w:rPr>
        <w:t>4</w:t>
      </w:r>
      <w:r w:rsidRPr="001039D6">
        <w:rPr>
          <w:rFonts w:cs="Times New Roman"/>
          <w:b/>
          <w:bCs/>
          <w:sz w:val="24"/>
          <w:szCs w:val="24"/>
          <w:lang w:val="fr-MC"/>
        </w:rPr>
        <w:t xml:space="preserve"> : </w:t>
      </w:r>
      <w:r>
        <w:rPr>
          <w:rFonts w:cs="Times New Roman"/>
          <w:b/>
          <w:bCs/>
          <w:sz w:val="24"/>
          <w:szCs w:val="24"/>
          <w:lang w:val="fr-MC"/>
        </w:rPr>
        <w:t>CONTENU DES PRIX UNITAIRES</w:t>
      </w:r>
    </w:p>
    <w:p w:rsidR="005B4126" w:rsidRDefault="005B4126" w:rsidP="00B10B36">
      <w:pPr>
        <w:autoSpaceDE w:val="0"/>
        <w:autoSpaceDN w:val="0"/>
        <w:bidi w:val="0"/>
        <w:spacing w:line="240" w:lineRule="auto"/>
        <w:rPr>
          <w:rFonts w:cs="Times New Roman"/>
          <w:sz w:val="24"/>
          <w:szCs w:val="24"/>
        </w:rPr>
      </w:pPr>
      <w:r w:rsidRPr="00E0190F">
        <w:rPr>
          <w:rFonts w:cs="Times New Roman"/>
          <w:sz w:val="24"/>
          <w:szCs w:val="24"/>
        </w:rPr>
        <w:t>Le</w:t>
      </w:r>
      <w:r>
        <w:rPr>
          <w:rFonts w:cs="Times New Roman"/>
          <w:sz w:val="24"/>
          <w:szCs w:val="24"/>
        </w:rPr>
        <w:t>s</w:t>
      </w:r>
      <w:r w:rsidRPr="00E0190F">
        <w:rPr>
          <w:rFonts w:cs="Times New Roman"/>
          <w:sz w:val="24"/>
          <w:szCs w:val="24"/>
        </w:rPr>
        <w:t xml:space="preserve"> prix </w:t>
      </w:r>
      <w:r>
        <w:rPr>
          <w:rFonts w:cs="Times New Roman"/>
          <w:sz w:val="24"/>
          <w:szCs w:val="24"/>
        </w:rPr>
        <w:t>unitaires</w:t>
      </w:r>
      <w:r w:rsidRPr="00E0190F">
        <w:rPr>
          <w:rFonts w:cs="Times New Roman"/>
          <w:sz w:val="24"/>
          <w:szCs w:val="24"/>
        </w:rPr>
        <w:t xml:space="preserve"> </w:t>
      </w:r>
      <w:r>
        <w:rPr>
          <w:rFonts w:cs="Times New Roman"/>
          <w:sz w:val="24"/>
          <w:szCs w:val="24"/>
        </w:rPr>
        <w:t>comprendront</w:t>
      </w:r>
      <w:r w:rsidRPr="00E0190F">
        <w:rPr>
          <w:rFonts w:cs="Times New Roman"/>
          <w:sz w:val="24"/>
          <w:szCs w:val="24"/>
        </w:rPr>
        <w:t xml:space="preserve"> tous les frais d'installations et d'organisation du chantier, les frais </w:t>
      </w:r>
      <w:r>
        <w:rPr>
          <w:rFonts w:cs="Times New Roman"/>
          <w:sz w:val="24"/>
          <w:szCs w:val="24"/>
        </w:rPr>
        <w:t>c</w:t>
      </w:r>
      <w:r w:rsidRPr="00E0190F">
        <w:rPr>
          <w:rFonts w:cs="Times New Roman"/>
          <w:sz w:val="24"/>
          <w:szCs w:val="24"/>
        </w:rPr>
        <w:t>onsécutifs</w:t>
      </w:r>
      <w:r>
        <w:rPr>
          <w:rFonts w:cs="Times New Roman"/>
          <w:sz w:val="24"/>
          <w:szCs w:val="24"/>
        </w:rPr>
        <w:t xml:space="preserve"> à</w:t>
      </w:r>
      <w:r w:rsidRPr="00E0190F">
        <w:rPr>
          <w:rFonts w:cs="Times New Roman"/>
          <w:sz w:val="24"/>
          <w:szCs w:val="24"/>
        </w:rPr>
        <w:t xml:space="preserve"> la règlementation sur l'hygiène et la sécurité du chantier</w:t>
      </w:r>
      <w:r>
        <w:rPr>
          <w:rFonts w:cs="Times New Roman"/>
          <w:sz w:val="24"/>
          <w:szCs w:val="24"/>
        </w:rPr>
        <w:t>, les assurances, a</w:t>
      </w:r>
      <w:r w:rsidRPr="00E0190F">
        <w:rPr>
          <w:rFonts w:cs="Times New Roman"/>
          <w:sz w:val="24"/>
          <w:szCs w:val="24"/>
        </w:rPr>
        <w:t xml:space="preserve">insi que tous les autres frais quels qu`ils soient, relatifs </w:t>
      </w:r>
      <w:r>
        <w:rPr>
          <w:rFonts w:cs="Times New Roman"/>
          <w:sz w:val="24"/>
          <w:szCs w:val="24"/>
        </w:rPr>
        <w:t>à</w:t>
      </w:r>
      <w:r w:rsidRPr="00E0190F">
        <w:rPr>
          <w:rFonts w:cs="Times New Roman"/>
          <w:sz w:val="24"/>
          <w:szCs w:val="24"/>
        </w:rPr>
        <w:t xml:space="preserve"> l'exécution des travaux. Seront compris également, toutes les taxes et impôts en vigueur à la date de la remise des offres. </w:t>
      </w:r>
    </w:p>
    <w:p w:rsidR="00B10B36" w:rsidRPr="00B10B36" w:rsidRDefault="00B10B36" w:rsidP="00B10B36">
      <w:pPr>
        <w:autoSpaceDE w:val="0"/>
        <w:autoSpaceDN w:val="0"/>
        <w:bidi w:val="0"/>
        <w:spacing w:line="240" w:lineRule="auto"/>
        <w:rPr>
          <w:rFonts w:cs="Times New Roman"/>
          <w:sz w:val="24"/>
          <w:szCs w:val="24"/>
        </w:rPr>
      </w:pPr>
    </w:p>
    <w:p w:rsidR="005B4126" w:rsidRPr="00B10B36" w:rsidRDefault="005B4126" w:rsidP="00B10B36">
      <w:pPr>
        <w:autoSpaceDE w:val="0"/>
        <w:autoSpaceDN w:val="0"/>
        <w:bidi w:val="0"/>
        <w:rPr>
          <w:rFonts w:cs="Times New Roman"/>
          <w:b/>
          <w:bCs/>
          <w:sz w:val="24"/>
          <w:szCs w:val="24"/>
          <w:lang w:val="fr-MC"/>
        </w:rPr>
      </w:pPr>
      <w:r w:rsidRPr="001039D6">
        <w:rPr>
          <w:rFonts w:cs="Times New Roman"/>
          <w:b/>
          <w:bCs/>
          <w:sz w:val="24"/>
          <w:szCs w:val="24"/>
          <w:lang w:val="fr-MC"/>
        </w:rPr>
        <w:t>ARTICLE</w:t>
      </w:r>
      <w:r w:rsidRPr="001816F0">
        <w:rPr>
          <w:rFonts w:cs="Times New Roman"/>
          <w:b/>
          <w:bCs/>
          <w:sz w:val="24"/>
          <w:szCs w:val="24"/>
          <w:lang w:val="fr-MC"/>
        </w:rPr>
        <w:t xml:space="preserve"> N°:</w:t>
      </w:r>
      <w:r>
        <w:rPr>
          <w:rFonts w:cs="Times New Roman"/>
          <w:b/>
          <w:bCs/>
          <w:sz w:val="24"/>
          <w:szCs w:val="24"/>
          <w:lang w:val="fr-MC"/>
        </w:rPr>
        <w:t xml:space="preserve"> 05</w:t>
      </w:r>
      <w:r w:rsidRPr="001816F0">
        <w:rPr>
          <w:rFonts w:cs="Times New Roman"/>
          <w:b/>
          <w:bCs/>
          <w:sz w:val="24"/>
          <w:szCs w:val="24"/>
          <w:lang w:val="fr-MC"/>
        </w:rPr>
        <w:t xml:space="preserve"> : TRAVAUX A </w:t>
      </w:r>
      <w:smartTag w:uri="urn:schemas-microsoft-com:office:smarttags" w:element="PersonName">
        <w:smartTagPr>
          <w:attr w:name="ProductID" w:val="LA CHARGE DE"/>
        </w:smartTagPr>
        <w:r w:rsidRPr="001816F0">
          <w:rPr>
            <w:rFonts w:cs="Times New Roman"/>
            <w:b/>
            <w:bCs/>
            <w:sz w:val="24"/>
            <w:szCs w:val="24"/>
            <w:lang w:val="fr-MC"/>
          </w:rPr>
          <w:t>LA CHARGE DE</w:t>
        </w:r>
      </w:smartTag>
      <w:r w:rsidRPr="001816F0">
        <w:rPr>
          <w:rFonts w:cs="Times New Roman"/>
          <w:b/>
          <w:bCs/>
          <w:sz w:val="24"/>
          <w:szCs w:val="24"/>
          <w:lang w:val="fr-MC"/>
        </w:rPr>
        <w:t xml:space="preserve"> L'ENTREPRISE </w:t>
      </w:r>
    </w:p>
    <w:p w:rsidR="005B4126" w:rsidRPr="006F44A5" w:rsidRDefault="005B4126" w:rsidP="00F66CB1">
      <w:pPr>
        <w:autoSpaceDE w:val="0"/>
        <w:autoSpaceDN w:val="0"/>
        <w:bidi w:val="0"/>
        <w:rPr>
          <w:rFonts w:cs="Times New Roman"/>
          <w:sz w:val="6"/>
          <w:szCs w:val="6"/>
        </w:rPr>
      </w:pPr>
      <w:r w:rsidRPr="00E0190F">
        <w:rPr>
          <w:rFonts w:cs="Times New Roman"/>
          <w:sz w:val="24"/>
          <w:szCs w:val="24"/>
        </w:rPr>
        <w:t xml:space="preserve">Les obligations suivantes sont incluses </w:t>
      </w:r>
      <w:r>
        <w:rPr>
          <w:rFonts w:cs="Times New Roman"/>
          <w:sz w:val="24"/>
          <w:szCs w:val="24"/>
        </w:rPr>
        <w:t xml:space="preserve">dans </w:t>
      </w:r>
      <w:r w:rsidRPr="00E0190F">
        <w:rPr>
          <w:rFonts w:cs="Times New Roman"/>
          <w:sz w:val="24"/>
          <w:szCs w:val="24"/>
        </w:rPr>
        <w:t>la proposition de l'entrepreneur pendant toute la durée du chan</w:t>
      </w:r>
      <w:r>
        <w:rPr>
          <w:rFonts w:cs="Times New Roman"/>
          <w:sz w:val="24"/>
          <w:szCs w:val="24"/>
        </w:rPr>
        <w:t>ti</w:t>
      </w:r>
      <w:r w:rsidRPr="00E0190F">
        <w:rPr>
          <w:rFonts w:cs="Times New Roman"/>
          <w:sz w:val="24"/>
          <w:szCs w:val="24"/>
        </w:rPr>
        <w:t>e</w:t>
      </w:r>
      <w:r>
        <w:rPr>
          <w:rFonts w:cs="Times New Roman"/>
          <w:sz w:val="24"/>
          <w:szCs w:val="24"/>
        </w:rPr>
        <w:t>r :</w:t>
      </w:r>
      <w:r w:rsidRPr="00E0190F">
        <w:rPr>
          <w:rFonts w:cs="Times New Roman"/>
          <w:sz w:val="24"/>
          <w:szCs w:val="24"/>
        </w:rPr>
        <w:t xml:space="preserve"> </w:t>
      </w:r>
    </w:p>
    <w:p w:rsidR="005B4126" w:rsidRPr="001816F0" w:rsidRDefault="005B4126" w:rsidP="00F66CB1">
      <w:pPr>
        <w:autoSpaceDE w:val="0"/>
        <w:autoSpaceDN w:val="0"/>
        <w:bidi w:val="0"/>
        <w:rPr>
          <w:rFonts w:cs="Times New Roman"/>
          <w:sz w:val="6"/>
          <w:szCs w:val="6"/>
        </w:rPr>
      </w:pPr>
      <w:r w:rsidRPr="00E0190F">
        <w:rPr>
          <w:rFonts w:cs="Times New Roman"/>
          <w:sz w:val="24"/>
          <w:szCs w:val="24"/>
        </w:rPr>
        <w:t xml:space="preserve">a) La mise </w:t>
      </w:r>
      <w:r>
        <w:rPr>
          <w:rFonts w:cs="Times New Roman"/>
          <w:sz w:val="24"/>
          <w:szCs w:val="24"/>
        </w:rPr>
        <w:t>ho</w:t>
      </w:r>
      <w:r w:rsidRPr="00E0190F">
        <w:rPr>
          <w:rFonts w:cs="Times New Roman"/>
          <w:sz w:val="24"/>
          <w:szCs w:val="24"/>
        </w:rPr>
        <w:t>rs chantier immédiate</w:t>
      </w:r>
      <w:r>
        <w:rPr>
          <w:rFonts w:cs="Times New Roman"/>
          <w:sz w:val="24"/>
          <w:szCs w:val="24"/>
        </w:rPr>
        <w:t xml:space="preserve"> des matéria</w:t>
      </w:r>
      <w:r w:rsidRPr="00E0190F">
        <w:rPr>
          <w:rFonts w:cs="Times New Roman"/>
          <w:sz w:val="24"/>
          <w:szCs w:val="24"/>
        </w:rPr>
        <w:t>ux ou éléments défectueux ou r</w:t>
      </w:r>
      <w:r>
        <w:rPr>
          <w:rFonts w:cs="Times New Roman"/>
          <w:sz w:val="24"/>
          <w:szCs w:val="24"/>
        </w:rPr>
        <w:t>efusé</w:t>
      </w:r>
      <w:r w:rsidRPr="00E0190F">
        <w:rPr>
          <w:rFonts w:cs="Times New Roman"/>
          <w:sz w:val="24"/>
          <w:szCs w:val="24"/>
        </w:rPr>
        <w:t xml:space="preserve">s par </w:t>
      </w:r>
      <w:r>
        <w:rPr>
          <w:rFonts w:cs="Times New Roman"/>
          <w:sz w:val="24"/>
          <w:szCs w:val="24"/>
        </w:rPr>
        <w:t>le maître d’œuvre</w:t>
      </w:r>
      <w:r w:rsidRPr="00E0190F">
        <w:rPr>
          <w:rFonts w:cs="Times New Roman"/>
          <w:sz w:val="24"/>
          <w:szCs w:val="24"/>
        </w:rPr>
        <w:t xml:space="preserve"> </w:t>
      </w:r>
      <w:r>
        <w:rPr>
          <w:rFonts w:cs="Times New Roman"/>
          <w:sz w:val="24"/>
          <w:szCs w:val="24"/>
        </w:rPr>
        <w:t xml:space="preserve">chargé </w:t>
      </w:r>
      <w:r w:rsidRPr="00E0190F">
        <w:rPr>
          <w:rFonts w:cs="Times New Roman"/>
          <w:sz w:val="24"/>
          <w:szCs w:val="24"/>
        </w:rPr>
        <w:t xml:space="preserve">du suivi. </w:t>
      </w:r>
    </w:p>
    <w:p w:rsidR="00B10B36" w:rsidRDefault="005B4126" w:rsidP="00F66CB1">
      <w:pPr>
        <w:autoSpaceDE w:val="0"/>
        <w:autoSpaceDN w:val="0"/>
        <w:bidi w:val="0"/>
        <w:rPr>
          <w:rFonts w:cs="Times New Roman"/>
          <w:sz w:val="24"/>
          <w:szCs w:val="24"/>
        </w:rPr>
      </w:pPr>
      <w:r w:rsidRPr="00E0190F">
        <w:rPr>
          <w:rFonts w:cs="Times New Roman"/>
          <w:sz w:val="24"/>
          <w:szCs w:val="24"/>
        </w:rPr>
        <w:t>b) La protection mécanique contre les éboulements</w:t>
      </w:r>
      <w:r>
        <w:rPr>
          <w:rFonts w:cs="Times New Roman"/>
          <w:sz w:val="24"/>
          <w:szCs w:val="24"/>
        </w:rPr>
        <w:t xml:space="preserve"> et l</w:t>
      </w:r>
      <w:r w:rsidRPr="00E0190F">
        <w:rPr>
          <w:rFonts w:cs="Times New Roman"/>
          <w:sz w:val="24"/>
          <w:szCs w:val="24"/>
        </w:rPr>
        <w:t>es</w:t>
      </w:r>
      <w:r>
        <w:rPr>
          <w:rFonts w:cs="Times New Roman"/>
          <w:sz w:val="24"/>
          <w:szCs w:val="24"/>
        </w:rPr>
        <w:t xml:space="preserve"> chocs</w:t>
      </w:r>
      <w:r w:rsidRPr="00E0190F">
        <w:rPr>
          <w:rFonts w:cs="Times New Roman"/>
          <w:sz w:val="24"/>
          <w:szCs w:val="24"/>
        </w:rPr>
        <w:t xml:space="preserve"> </w:t>
      </w:r>
      <w:r>
        <w:rPr>
          <w:rFonts w:cs="Times New Roman"/>
          <w:sz w:val="24"/>
          <w:szCs w:val="24"/>
        </w:rPr>
        <w:t>des ouvrages f</w:t>
      </w:r>
      <w:r w:rsidRPr="00E0190F">
        <w:rPr>
          <w:rFonts w:cs="Times New Roman"/>
          <w:sz w:val="24"/>
          <w:szCs w:val="24"/>
        </w:rPr>
        <w:t xml:space="preserve">inis. La protection contre la </w:t>
      </w:r>
    </w:p>
    <w:p w:rsidR="00B10B36" w:rsidRDefault="00B10B36" w:rsidP="00B10B36">
      <w:pPr>
        <w:autoSpaceDE w:val="0"/>
        <w:autoSpaceDN w:val="0"/>
        <w:bidi w:val="0"/>
        <w:rPr>
          <w:rFonts w:cs="Times New Roman"/>
          <w:sz w:val="24"/>
          <w:szCs w:val="24"/>
        </w:rPr>
      </w:pPr>
    </w:p>
    <w:p w:rsidR="005B4126" w:rsidRPr="006F44A5" w:rsidRDefault="00531A7B" w:rsidP="00B10B36">
      <w:pPr>
        <w:autoSpaceDE w:val="0"/>
        <w:autoSpaceDN w:val="0"/>
        <w:bidi w:val="0"/>
        <w:rPr>
          <w:rFonts w:cs="Times New Roman"/>
          <w:sz w:val="6"/>
          <w:szCs w:val="6"/>
        </w:rPr>
      </w:pPr>
      <w:r>
        <w:rPr>
          <w:rFonts w:cs="Times New Roman"/>
          <w:sz w:val="24"/>
          <w:szCs w:val="24"/>
        </w:rPr>
        <w:lastRenderedPageBreak/>
        <w:t>d</w:t>
      </w:r>
      <w:r w:rsidRPr="00E0190F">
        <w:rPr>
          <w:rFonts w:cs="Times New Roman"/>
          <w:sz w:val="24"/>
          <w:szCs w:val="24"/>
        </w:rPr>
        <w:t>essiccation</w:t>
      </w:r>
      <w:r w:rsidR="005B4126" w:rsidRPr="00E0190F">
        <w:rPr>
          <w:rFonts w:cs="Times New Roman"/>
          <w:sz w:val="24"/>
          <w:szCs w:val="24"/>
        </w:rPr>
        <w:t>. La protection contre la chaleur. L</w:t>
      </w:r>
      <w:r w:rsidR="005B4126">
        <w:rPr>
          <w:rFonts w:cs="Times New Roman"/>
          <w:sz w:val="24"/>
          <w:szCs w:val="24"/>
        </w:rPr>
        <w:t>a protection des divers revêtem</w:t>
      </w:r>
      <w:r w:rsidR="005B4126" w:rsidRPr="00E0190F">
        <w:rPr>
          <w:rFonts w:cs="Times New Roman"/>
          <w:sz w:val="24"/>
          <w:szCs w:val="24"/>
        </w:rPr>
        <w:t xml:space="preserve">ents avant mise en service et son enlèvement. Les bétons devront recevoir toutes protections nécessaires pour assurer leur parfaite conservation, </w:t>
      </w:r>
      <w:r w:rsidR="005B4126">
        <w:rPr>
          <w:rFonts w:cs="Times New Roman"/>
          <w:sz w:val="24"/>
          <w:szCs w:val="24"/>
        </w:rPr>
        <w:t>no</w:t>
      </w:r>
      <w:r w:rsidR="005B4126" w:rsidRPr="00E0190F">
        <w:rPr>
          <w:rFonts w:cs="Times New Roman"/>
          <w:sz w:val="24"/>
          <w:szCs w:val="24"/>
        </w:rPr>
        <w:t xml:space="preserve">tamment pendant la période de durcissent.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c) Aucune maçonnerie, canalisation</w:t>
      </w:r>
      <w:r>
        <w:rPr>
          <w:rFonts w:cs="Times New Roman"/>
          <w:sz w:val="24"/>
          <w:szCs w:val="24"/>
        </w:rPr>
        <w:t xml:space="preserve"> e</w:t>
      </w:r>
      <w:r w:rsidRPr="00E0190F">
        <w:rPr>
          <w:rFonts w:cs="Times New Roman"/>
          <w:sz w:val="24"/>
          <w:szCs w:val="24"/>
        </w:rPr>
        <w:t>tc. rencontrée dans les fouilles ne devra être démolie sans qu'une enquête ait donn</w:t>
      </w:r>
      <w:r>
        <w:rPr>
          <w:rFonts w:cs="Times New Roman"/>
          <w:sz w:val="24"/>
          <w:szCs w:val="24"/>
        </w:rPr>
        <w:t>é la certitude qu'elle ne f</w:t>
      </w:r>
      <w:r w:rsidRPr="00E0190F">
        <w:rPr>
          <w:rFonts w:cs="Times New Roman"/>
          <w:sz w:val="24"/>
          <w:szCs w:val="24"/>
        </w:rPr>
        <w:t>ait pas partie d'installation organisée présentant un</w:t>
      </w:r>
      <w:r>
        <w:rPr>
          <w:rFonts w:cs="Times New Roman"/>
          <w:sz w:val="24"/>
          <w:szCs w:val="24"/>
        </w:rPr>
        <w:t xml:space="preserve"> </w:t>
      </w:r>
      <w:r w:rsidRPr="00E0190F">
        <w:rPr>
          <w:rFonts w:cs="Times New Roman"/>
          <w:sz w:val="24"/>
          <w:szCs w:val="24"/>
        </w:rPr>
        <w:t xml:space="preserve">caractère de propriété ou d'utilisation. </w:t>
      </w:r>
    </w:p>
    <w:p w:rsidR="005B4126" w:rsidRPr="006F44A5" w:rsidRDefault="005B4126" w:rsidP="00F66CB1">
      <w:pPr>
        <w:autoSpaceDE w:val="0"/>
        <w:autoSpaceDN w:val="0"/>
        <w:bidi w:val="0"/>
        <w:spacing w:line="240" w:lineRule="auto"/>
        <w:rPr>
          <w:rFonts w:cs="Times New Roman"/>
          <w:sz w:val="6"/>
          <w:szCs w:val="6"/>
        </w:rPr>
      </w:pPr>
    </w:p>
    <w:p w:rsidR="005B4126" w:rsidRDefault="005B4126" w:rsidP="00F66CB1">
      <w:pPr>
        <w:autoSpaceDE w:val="0"/>
        <w:autoSpaceDN w:val="0"/>
        <w:bidi w:val="0"/>
        <w:spacing w:line="240" w:lineRule="auto"/>
        <w:rPr>
          <w:rFonts w:cs="Times New Roman"/>
          <w:sz w:val="24"/>
          <w:szCs w:val="24"/>
        </w:rPr>
      </w:pPr>
      <w:r>
        <w:rPr>
          <w:rFonts w:cs="Times New Roman"/>
          <w:sz w:val="24"/>
          <w:szCs w:val="24"/>
        </w:rPr>
        <w:t>d) Le Maître</w:t>
      </w:r>
      <w:r w:rsidRPr="00E0190F">
        <w:rPr>
          <w:rFonts w:cs="Times New Roman"/>
          <w:sz w:val="24"/>
          <w:szCs w:val="24"/>
        </w:rPr>
        <w:t xml:space="preserve"> </w:t>
      </w:r>
      <w:r>
        <w:rPr>
          <w:rFonts w:cs="Times New Roman"/>
          <w:sz w:val="24"/>
          <w:szCs w:val="24"/>
        </w:rPr>
        <w:t>d</w:t>
      </w:r>
      <w:r w:rsidRPr="00E0190F">
        <w:rPr>
          <w:rFonts w:cs="Times New Roman"/>
          <w:sz w:val="24"/>
          <w:szCs w:val="24"/>
        </w:rPr>
        <w:t xml:space="preserve">’œuvre </w:t>
      </w:r>
      <w:r>
        <w:rPr>
          <w:rFonts w:cs="Times New Roman"/>
          <w:sz w:val="24"/>
          <w:szCs w:val="24"/>
        </w:rPr>
        <w:t>remet</w:t>
      </w:r>
      <w:r w:rsidRPr="00E0190F">
        <w:rPr>
          <w:rFonts w:cs="Times New Roman"/>
          <w:sz w:val="24"/>
          <w:szCs w:val="24"/>
        </w:rPr>
        <w:t xml:space="preserve"> </w:t>
      </w:r>
      <w:r>
        <w:rPr>
          <w:rFonts w:cs="Times New Roman"/>
          <w:sz w:val="24"/>
          <w:szCs w:val="24"/>
        </w:rPr>
        <w:t>à l'entrepreneur</w:t>
      </w:r>
      <w:r w:rsidRPr="00E0190F">
        <w:rPr>
          <w:rFonts w:cs="Times New Roman"/>
          <w:sz w:val="24"/>
          <w:szCs w:val="24"/>
        </w:rPr>
        <w:t xml:space="preserve"> avant exécution, pour examen et décision, les relevés</w:t>
      </w:r>
      <w:r>
        <w:rPr>
          <w:rFonts w:cs="Times New Roman"/>
          <w:sz w:val="24"/>
          <w:szCs w:val="24"/>
        </w:rPr>
        <w:t xml:space="preserve"> et </w:t>
      </w:r>
      <w:r w:rsidRPr="00E0190F">
        <w:rPr>
          <w:rFonts w:cs="Times New Roman"/>
          <w:sz w:val="24"/>
          <w:szCs w:val="24"/>
        </w:rPr>
        <w:t xml:space="preserve"> figures concernant toutes les particularités rencontrées telles que fondations de murs mitoyens, maçonnerie, massifs, canalisation</w:t>
      </w:r>
      <w:r>
        <w:rPr>
          <w:rFonts w:cs="Times New Roman"/>
          <w:sz w:val="24"/>
          <w:szCs w:val="24"/>
        </w:rPr>
        <w:t xml:space="preserve">s ou ouvrages divers conservés </w:t>
      </w:r>
      <w:r w:rsidRPr="00E0190F">
        <w:rPr>
          <w:rFonts w:cs="Times New Roman"/>
          <w:sz w:val="24"/>
          <w:szCs w:val="24"/>
        </w:rPr>
        <w:t>ainsi</w:t>
      </w:r>
      <w:r>
        <w:rPr>
          <w:rFonts w:cs="Times New Roman"/>
          <w:sz w:val="24"/>
          <w:szCs w:val="24"/>
        </w:rPr>
        <w:t xml:space="preserve"> que les</w:t>
      </w:r>
      <w:r w:rsidRPr="00E0190F">
        <w:rPr>
          <w:rFonts w:cs="Times New Roman"/>
          <w:sz w:val="24"/>
          <w:szCs w:val="24"/>
        </w:rPr>
        <w:t xml:space="preserve"> réseaux naturels </w:t>
      </w:r>
      <w:r>
        <w:rPr>
          <w:rFonts w:cs="Times New Roman"/>
          <w:sz w:val="24"/>
          <w:szCs w:val="24"/>
        </w:rPr>
        <w:t>d'écoulem</w:t>
      </w:r>
      <w:r w:rsidRPr="00E0190F">
        <w:rPr>
          <w:rFonts w:cs="Times New Roman"/>
          <w:sz w:val="24"/>
          <w:szCs w:val="24"/>
        </w:rPr>
        <w:t xml:space="preserve">ent des eaux. </w:t>
      </w:r>
    </w:p>
    <w:p w:rsidR="005B4126" w:rsidRPr="006F44A5" w:rsidRDefault="005B4126" w:rsidP="00F66CB1">
      <w:pPr>
        <w:autoSpaceDE w:val="0"/>
        <w:autoSpaceDN w:val="0"/>
        <w:bidi w:val="0"/>
        <w:spacing w:line="240" w:lineRule="auto"/>
        <w:rPr>
          <w:rFonts w:cs="Times New Roman"/>
          <w:sz w:val="6"/>
          <w:szCs w:val="6"/>
        </w:rPr>
      </w:pPr>
    </w:p>
    <w:p w:rsidR="005B4126" w:rsidRDefault="005B4126" w:rsidP="00F66CB1">
      <w:pPr>
        <w:autoSpaceDE w:val="0"/>
        <w:autoSpaceDN w:val="0"/>
        <w:bidi w:val="0"/>
        <w:spacing w:line="240" w:lineRule="auto"/>
        <w:rPr>
          <w:rFonts w:cs="Times New Roman"/>
          <w:sz w:val="24"/>
          <w:szCs w:val="24"/>
        </w:rPr>
      </w:pPr>
      <w:r>
        <w:rPr>
          <w:rFonts w:cs="Times New Roman"/>
          <w:sz w:val="24"/>
          <w:szCs w:val="24"/>
        </w:rPr>
        <w:t xml:space="preserve">e) </w:t>
      </w:r>
      <w:r w:rsidRPr="00E0190F">
        <w:rPr>
          <w:rFonts w:cs="Times New Roman"/>
          <w:sz w:val="24"/>
          <w:szCs w:val="24"/>
        </w:rPr>
        <w:t xml:space="preserve"> </w:t>
      </w:r>
      <w:r>
        <w:rPr>
          <w:rFonts w:cs="Times New Roman"/>
          <w:sz w:val="24"/>
          <w:szCs w:val="24"/>
        </w:rPr>
        <w:t>L</w:t>
      </w:r>
      <w:r w:rsidRPr="00E0190F">
        <w:rPr>
          <w:rFonts w:cs="Times New Roman"/>
          <w:sz w:val="24"/>
          <w:szCs w:val="24"/>
        </w:rPr>
        <w:t xml:space="preserve">a réparation des dégradations causées aux chaussées, trottoirs ou tous autres ouvrages existants, par engins de </w:t>
      </w:r>
      <w:r>
        <w:rPr>
          <w:rFonts w:cs="Times New Roman"/>
          <w:sz w:val="24"/>
          <w:szCs w:val="24"/>
        </w:rPr>
        <w:t>terrassem</w:t>
      </w:r>
      <w:r w:rsidRPr="00E0190F">
        <w:rPr>
          <w:rFonts w:cs="Times New Roman"/>
          <w:sz w:val="24"/>
          <w:szCs w:val="24"/>
        </w:rPr>
        <w:t xml:space="preserve">ent ou transport. Toutes précautions seront prises, par l'entrepreneur pour protéger les réseaux existants (eau, électricité, égouts, PTT, réseaux informatique etc.) lors de ses travaux. Toutes dégradations éventuelles causées </w:t>
      </w:r>
      <w:r>
        <w:rPr>
          <w:rFonts w:cs="Times New Roman"/>
          <w:sz w:val="24"/>
          <w:szCs w:val="24"/>
        </w:rPr>
        <w:t>à</w:t>
      </w:r>
      <w:r w:rsidRPr="00E0190F">
        <w:rPr>
          <w:rFonts w:cs="Times New Roman"/>
          <w:sz w:val="24"/>
          <w:szCs w:val="24"/>
        </w:rPr>
        <w:t xml:space="preserve"> ces réseaux par l'entrepreneur seront répar</w:t>
      </w:r>
      <w:r>
        <w:rPr>
          <w:rFonts w:cs="Times New Roman"/>
          <w:sz w:val="24"/>
          <w:szCs w:val="24"/>
        </w:rPr>
        <w:t>ée</w:t>
      </w:r>
      <w:r w:rsidRPr="00E0190F">
        <w:rPr>
          <w:rFonts w:cs="Times New Roman"/>
          <w:sz w:val="24"/>
          <w:szCs w:val="24"/>
        </w:rPr>
        <w:t xml:space="preserve">s </w:t>
      </w:r>
      <w:r>
        <w:rPr>
          <w:rFonts w:cs="Times New Roman"/>
          <w:sz w:val="24"/>
          <w:szCs w:val="24"/>
        </w:rPr>
        <w:t>à</w:t>
      </w:r>
      <w:r w:rsidRPr="00E0190F">
        <w:rPr>
          <w:rFonts w:cs="Times New Roman"/>
          <w:sz w:val="24"/>
          <w:szCs w:val="24"/>
        </w:rPr>
        <w:t xml:space="preserve"> ses frais. </w:t>
      </w:r>
    </w:p>
    <w:p w:rsidR="005B4126" w:rsidRPr="006F44A5" w:rsidRDefault="005B4126" w:rsidP="00F66CB1">
      <w:pPr>
        <w:autoSpaceDE w:val="0"/>
        <w:autoSpaceDN w:val="0"/>
        <w:bidi w:val="0"/>
        <w:spacing w:line="240" w:lineRule="auto"/>
        <w:rPr>
          <w:rFonts w:cs="Times New Roman"/>
          <w:sz w:val="6"/>
          <w:szCs w:val="6"/>
        </w:rPr>
      </w:pPr>
    </w:p>
    <w:p w:rsidR="005B4126" w:rsidRPr="007A275E" w:rsidRDefault="005B4126" w:rsidP="00F66CB1">
      <w:pPr>
        <w:autoSpaceDE w:val="0"/>
        <w:autoSpaceDN w:val="0"/>
        <w:bidi w:val="0"/>
        <w:spacing w:line="240" w:lineRule="auto"/>
        <w:rPr>
          <w:rFonts w:cs="Times New Roman"/>
          <w:sz w:val="16"/>
          <w:szCs w:val="16"/>
        </w:rPr>
      </w:pPr>
      <w:r>
        <w:rPr>
          <w:rFonts w:cs="Times New Roman"/>
          <w:sz w:val="24"/>
          <w:szCs w:val="24"/>
        </w:rPr>
        <w:t>f</w:t>
      </w:r>
      <w:r w:rsidRPr="00E0190F">
        <w:rPr>
          <w:rFonts w:cs="Times New Roman"/>
          <w:sz w:val="24"/>
          <w:szCs w:val="24"/>
        </w:rPr>
        <w:t>) Le blindage éve</w:t>
      </w:r>
      <w:r>
        <w:rPr>
          <w:rFonts w:cs="Times New Roman"/>
          <w:sz w:val="24"/>
          <w:szCs w:val="24"/>
        </w:rPr>
        <w:t>ntuel des fouilles pendant l`ex</w:t>
      </w:r>
      <w:r w:rsidRPr="00E0190F">
        <w:rPr>
          <w:rFonts w:cs="Times New Roman"/>
          <w:sz w:val="24"/>
          <w:szCs w:val="24"/>
        </w:rPr>
        <w:t>écution des fondations</w:t>
      </w:r>
      <w:r w:rsidRPr="009464C1">
        <w:rPr>
          <w:rFonts w:cs="Times New Roman"/>
          <w:sz w:val="24"/>
          <w:szCs w:val="24"/>
        </w:rPr>
        <w:t xml:space="preserve"> </w:t>
      </w:r>
      <w:r>
        <w:rPr>
          <w:rFonts w:cs="Times New Roman"/>
          <w:sz w:val="24"/>
          <w:szCs w:val="24"/>
        </w:rPr>
        <w:t>à</w:t>
      </w:r>
      <w:r w:rsidRPr="00E0190F">
        <w:rPr>
          <w:rFonts w:cs="Times New Roman"/>
          <w:sz w:val="24"/>
          <w:szCs w:val="24"/>
        </w:rPr>
        <w:t xml:space="preserve"> ses frais</w:t>
      </w:r>
      <w:r>
        <w:rPr>
          <w:rFonts w:cs="Times New Roman"/>
          <w:sz w:val="24"/>
          <w:szCs w:val="24"/>
        </w:rPr>
        <w:t xml:space="preserve"> et sans aucune incidence financière sur le prix de l’article qui le contient</w:t>
      </w:r>
      <w:r w:rsidRPr="00E0190F">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g</w:t>
      </w:r>
      <w:r>
        <w:rPr>
          <w:rFonts w:cs="Times New Roman"/>
          <w:sz w:val="24"/>
          <w:szCs w:val="24"/>
        </w:rPr>
        <w:t>) Les coffrages com</w:t>
      </w:r>
      <w:r w:rsidRPr="00E0190F">
        <w:rPr>
          <w:rFonts w:cs="Times New Roman"/>
          <w:sz w:val="24"/>
          <w:szCs w:val="24"/>
        </w:rPr>
        <w:t>prendront toutes sujétions de réalisations</w:t>
      </w:r>
      <w:r>
        <w:rPr>
          <w:rFonts w:cs="Times New Roman"/>
          <w:sz w:val="24"/>
          <w:szCs w:val="24"/>
        </w:rPr>
        <w:t xml:space="preserve"> et m</w:t>
      </w:r>
      <w:r w:rsidRPr="00E0190F">
        <w:rPr>
          <w:rFonts w:cs="Times New Roman"/>
          <w:sz w:val="24"/>
          <w:szCs w:val="24"/>
        </w:rPr>
        <w:t>ise en œuvre</w:t>
      </w:r>
      <w:r>
        <w:rPr>
          <w:rFonts w:cs="Times New Roman"/>
          <w:sz w:val="24"/>
          <w:szCs w:val="24"/>
        </w:rPr>
        <w:t xml:space="preserve"> pour parties droites ou en biai</w:t>
      </w:r>
      <w:r w:rsidRPr="00E0190F">
        <w:rPr>
          <w:rFonts w:cs="Times New Roman"/>
          <w:sz w:val="24"/>
          <w:szCs w:val="24"/>
        </w:rPr>
        <w:t>es ou</w:t>
      </w:r>
      <w:r>
        <w:rPr>
          <w:rFonts w:cs="Times New Roman"/>
          <w:sz w:val="24"/>
          <w:szCs w:val="24"/>
        </w:rPr>
        <w:t xml:space="preserve"> courbes et plus particulièrem</w:t>
      </w:r>
      <w:r w:rsidRPr="00E0190F">
        <w:rPr>
          <w:rFonts w:cs="Times New Roman"/>
          <w:sz w:val="24"/>
          <w:szCs w:val="24"/>
        </w:rPr>
        <w:t xml:space="preserve">ent pour parties destinées </w:t>
      </w:r>
      <w:r>
        <w:rPr>
          <w:rFonts w:cs="Times New Roman"/>
          <w:sz w:val="24"/>
          <w:szCs w:val="24"/>
        </w:rPr>
        <w:t>à</w:t>
      </w:r>
      <w:r w:rsidRPr="00E0190F">
        <w:rPr>
          <w:rFonts w:cs="Times New Roman"/>
          <w:sz w:val="24"/>
          <w:szCs w:val="24"/>
        </w:rPr>
        <w:t xml:space="preserve"> rester brutes de </w:t>
      </w:r>
      <w:r>
        <w:rPr>
          <w:rFonts w:cs="Times New Roman"/>
          <w:sz w:val="24"/>
          <w:szCs w:val="24"/>
        </w:rPr>
        <w:t>décoffrage</w:t>
      </w:r>
      <w:r w:rsidRPr="00E0190F">
        <w:rPr>
          <w:rFonts w:cs="Times New Roman"/>
          <w:sz w:val="24"/>
          <w:szCs w:val="24"/>
        </w:rPr>
        <w:t xml:space="preserve"> ou lisses</w:t>
      </w:r>
      <w:r>
        <w:rPr>
          <w:rFonts w:cs="Times New Roman"/>
          <w:sz w:val="24"/>
          <w:szCs w:val="24"/>
        </w:rPr>
        <w:t>,</w:t>
      </w:r>
      <w:r w:rsidRPr="00E0190F">
        <w:rPr>
          <w:rFonts w:cs="Times New Roman"/>
          <w:sz w:val="24"/>
          <w:szCs w:val="24"/>
        </w:rPr>
        <w:t xml:space="preserve"> </w:t>
      </w:r>
      <w:r>
        <w:rPr>
          <w:rFonts w:cs="Times New Roman"/>
          <w:sz w:val="24"/>
          <w:szCs w:val="24"/>
        </w:rPr>
        <w:t>il</w:t>
      </w:r>
      <w:r w:rsidRPr="00E0190F">
        <w:rPr>
          <w:rFonts w:cs="Times New Roman"/>
          <w:sz w:val="24"/>
          <w:szCs w:val="24"/>
        </w:rPr>
        <w:t>s devront pouvoir résister sans déformations</w:t>
      </w:r>
      <w:r>
        <w:rPr>
          <w:rFonts w:cs="Times New Roman"/>
          <w:sz w:val="24"/>
          <w:szCs w:val="24"/>
        </w:rPr>
        <w:t xml:space="preserve"> aux</w:t>
      </w:r>
      <w:r w:rsidRPr="00E0190F">
        <w:rPr>
          <w:rFonts w:cs="Times New Roman"/>
          <w:sz w:val="24"/>
          <w:szCs w:val="24"/>
        </w:rPr>
        <w:t xml:space="preserve"> manutentions, mise en place, coulage béton, vibrat</w:t>
      </w:r>
      <w:r>
        <w:rPr>
          <w:rFonts w:cs="Times New Roman"/>
          <w:sz w:val="24"/>
          <w:szCs w:val="24"/>
        </w:rPr>
        <w:t>ions, intempéries, etc. ils com</w:t>
      </w:r>
      <w:r w:rsidRPr="00E0190F">
        <w:rPr>
          <w:rFonts w:cs="Times New Roman"/>
          <w:sz w:val="24"/>
          <w:szCs w:val="24"/>
        </w:rPr>
        <w:t>prendront toutes réservations, etc. L'entrepreneur veillera a ce que le passage des canalisations et fourreaux ne gêne en rien la bonne exécution des fondations, poutres, murs et planchers. Le décoffrage des ouvrages en</w:t>
      </w:r>
      <w:r>
        <w:rPr>
          <w:rFonts w:cs="Times New Roman"/>
          <w:sz w:val="24"/>
          <w:szCs w:val="24"/>
        </w:rPr>
        <w:t xml:space="preserve"> B A se fera da</w:t>
      </w:r>
      <w:r w:rsidRPr="00E0190F">
        <w:rPr>
          <w:rFonts w:cs="Times New Roman"/>
          <w:sz w:val="24"/>
          <w:szCs w:val="24"/>
        </w:rPr>
        <w:t xml:space="preserve">ns les délais prévus par les </w:t>
      </w:r>
      <w:r>
        <w:rPr>
          <w:rFonts w:cs="Times New Roman"/>
          <w:sz w:val="24"/>
          <w:szCs w:val="24"/>
        </w:rPr>
        <w:t>no</w:t>
      </w:r>
      <w:r w:rsidRPr="00E0190F">
        <w:rPr>
          <w:rFonts w:cs="Times New Roman"/>
          <w:sz w:val="24"/>
          <w:szCs w:val="24"/>
        </w:rPr>
        <w:t xml:space="preserve">rmes, sous la responsabilité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de </w:t>
      </w:r>
      <w:r>
        <w:rPr>
          <w:rFonts w:cs="Times New Roman"/>
          <w:sz w:val="24"/>
          <w:szCs w:val="24"/>
        </w:rPr>
        <w:t>l’</w:t>
      </w:r>
      <w:r w:rsidRPr="00E0190F">
        <w:rPr>
          <w:rFonts w:cs="Times New Roman"/>
          <w:sz w:val="24"/>
          <w:szCs w:val="24"/>
        </w:rPr>
        <w:t xml:space="preserve">entrepreneur. </w:t>
      </w:r>
      <w:r>
        <w:rPr>
          <w:rFonts w:cs="Times New Roman"/>
          <w:sz w:val="24"/>
          <w:szCs w:val="24"/>
        </w:rPr>
        <w:t>C</w:t>
      </w:r>
      <w:r w:rsidRPr="00E0190F">
        <w:rPr>
          <w:rFonts w:cs="Times New Roman"/>
          <w:sz w:val="24"/>
          <w:szCs w:val="24"/>
        </w:rPr>
        <w:t xml:space="preserve">elui-ci devra s'assurer de la compatibilité des </w:t>
      </w:r>
      <w:r>
        <w:rPr>
          <w:rFonts w:cs="Times New Roman"/>
          <w:sz w:val="24"/>
          <w:szCs w:val="24"/>
        </w:rPr>
        <w:t>hui</w:t>
      </w:r>
      <w:r w:rsidRPr="00E0190F">
        <w:rPr>
          <w:rFonts w:cs="Times New Roman"/>
          <w:sz w:val="24"/>
          <w:szCs w:val="24"/>
        </w:rPr>
        <w:t xml:space="preserve">les de </w:t>
      </w:r>
      <w:r>
        <w:rPr>
          <w:rFonts w:cs="Times New Roman"/>
          <w:sz w:val="24"/>
          <w:szCs w:val="24"/>
        </w:rPr>
        <w:t>décoffr</w:t>
      </w:r>
      <w:r w:rsidRPr="00E0190F">
        <w:rPr>
          <w:rFonts w:cs="Times New Roman"/>
          <w:sz w:val="24"/>
          <w:szCs w:val="24"/>
        </w:rPr>
        <w:t>age</w:t>
      </w:r>
      <w:r>
        <w:rPr>
          <w:rFonts w:cs="Times New Roman"/>
          <w:sz w:val="24"/>
          <w:szCs w:val="24"/>
        </w:rPr>
        <w:t xml:space="preserve"> éventuellem</w:t>
      </w:r>
      <w:r w:rsidRPr="00E0190F">
        <w:rPr>
          <w:rFonts w:cs="Times New Roman"/>
          <w:sz w:val="24"/>
          <w:szCs w:val="24"/>
        </w:rPr>
        <w:t xml:space="preserve">ent employées avec les revêtements </w:t>
      </w:r>
      <w:r>
        <w:rPr>
          <w:rFonts w:cs="Times New Roman"/>
          <w:sz w:val="24"/>
          <w:szCs w:val="24"/>
        </w:rPr>
        <w:t xml:space="preserve">de </w:t>
      </w:r>
      <w:r w:rsidRPr="00E0190F">
        <w:rPr>
          <w:rFonts w:cs="Times New Roman"/>
          <w:sz w:val="24"/>
          <w:szCs w:val="24"/>
        </w:rPr>
        <w:t>finition. Les parements de béton coffré</w:t>
      </w:r>
      <w:r>
        <w:rPr>
          <w:rFonts w:cs="Times New Roman"/>
          <w:sz w:val="24"/>
          <w:szCs w:val="24"/>
        </w:rPr>
        <w:t xml:space="preserve"> destiné</w:t>
      </w:r>
      <w:r w:rsidRPr="00E0190F">
        <w:rPr>
          <w:rFonts w:cs="Times New Roman"/>
          <w:sz w:val="24"/>
          <w:szCs w:val="24"/>
        </w:rPr>
        <w:t xml:space="preserve">s </w:t>
      </w:r>
      <w:r>
        <w:rPr>
          <w:rFonts w:cs="Times New Roman"/>
          <w:sz w:val="24"/>
          <w:szCs w:val="24"/>
        </w:rPr>
        <w:t>à</w:t>
      </w:r>
      <w:r w:rsidRPr="00E0190F">
        <w:rPr>
          <w:rFonts w:cs="Times New Roman"/>
          <w:sz w:val="24"/>
          <w:szCs w:val="24"/>
        </w:rPr>
        <w:t xml:space="preserve"> recevoir un enduit pelliculaire extérieur et intérieur</w:t>
      </w:r>
      <w:r>
        <w:rPr>
          <w:rFonts w:cs="Times New Roman"/>
          <w:sz w:val="24"/>
          <w:szCs w:val="24"/>
        </w:rPr>
        <w:t xml:space="preserve"> </w:t>
      </w:r>
      <w:r w:rsidRPr="00E0190F">
        <w:rPr>
          <w:rFonts w:cs="Times New Roman"/>
          <w:sz w:val="24"/>
          <w:szCs w:val="24"/>
        </w:rPr>
        <w:t>ne devront pas être</w:t>
      </w:r>
      <w:r>
        <w:rPr>
          <w:rFonts w:cs="Times New Roman"/>
          <w:sz w:val="24"/>
          <w:szCs w:val="24"/>
        </w:rPr>
        <w:t xml:space="preserve"> " glacé</w:t>
      </w:r>
      <w:r w:rsidRPr="00E0190F">
        <w:rPr>
          <w:rFonts w:cs="Times New Roman"/>
          <w:sz w:val="24"/>
          <w:szCs w:val="24"/>
        </w:rPr>
        <w:t xml:space="preserve">s" à outrance, de façon </w:t>
      </w:r>
      <w:r>
        <w:rPr>
          <w:rFonts w:cs="Times New Roman"/>
          <w:sz w:val="24"/>
          <w:szCs w:val="24"/>
        </w:rPr>
        <w:t>à</w:t>
      </w:r>
      <w:r w:rsidRPr="00E0190F">
        <w:rPr>
          <w:rFonts w:cs="Times New Roman"/>
          <w:sz w:val="24"/>
          <w:szCs w:val="24"/>
        </w:rPr>
        <w:t xml:space="preserve"> permettre </w:t>
      </w:r>
      <w:r>
        <w:rPr>
          <w:rFonts w:cs="Times New Roman"/>
          <w:sz w:val="24"/>
          <w:szCs w:val="24"/>
        </w:rPr>
        <w:t>l</w:t>
      </w:r>
      <w:r w:rsidRPr="00E0190F">
        <w:rPr>
          <w:rFonts w:cs="Times New Roman"/>
          <w:sz w:val="24"/>
          <w:szCs w:val="24"/>
        </w:rPr>
        <w:t xml:space="preserve">’accrochage de cet enduit. En cas de </w:t>
      </w:r>
      <w:r>
        <w:rPr>
          <w:rFonts w:cs="Times New Roman"/>
          <w:sz w:val="24"/>
          <w:szCs w:val="24"/>
        </w:rPr>
        <w:t>no</w:t>
      </w:r>
      <w:r w:rsidRPr="00E0190F">
        <w:rPr>
          <w:rFonts w:cs="Times New Roman"/>
          <w:sz w:val="24"/>
          <w:szCs w:val="24"/>
        </w:rPr>
        <w:t>n-adhérence, l'entrepreneur titulaire du présent</w:t>
      </w:r>
      <w:r>
        <w:rPr>
          <w:rFonts w:cs="Times New Roman"/>
          <w:sz w:val="24"/>
          <w:szCs w:val="24"/>
        </w:rPr>
        <w:t xml:space="preserve"> m</w:t>
      </w:r>
      <w:r w:rsidRPr="00E0190F">
        <w:rPr>
          <w:rFonts w:cs="Times New Roman"/>
          <w:sz w:val="24"/>
          <w:szCs w:val="24"/>
        </w:rPr>
        <w:t xml:space="preserve">arché supportera les frais des travaux </w:t>
      </w:r>
      <w:r>
        <w:rPr>
          <w:rFonts w:cs="Times New Roman"/>
          <w:sz w:val="24"/>
          <w:szCs w:val="24"/>
        </w:rPr>
        <w:t xml:space="preserve">de </w:t>
      </w:r>
      <w:r w:rsidRPr="00E0190F">
        <w:rPr>
          <w:rFonts w:cs="Times New Roman"/>
          <w:sz w:val="24"/>
          <w:szCs w:val="24"/>
        </w:rPr>
        <w:t>traitement du support q</w:t>
      </w:r>
      <w:r>
        <w:rPr>
          <w:rFonts w:cs="Times New Roman"/>
          <w:sz w:val="24"/>
          <w:szCs w:val="24"/>
        </w:rPr>
        <w:t>ui s`avèreraient nécessaires.</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rPr>
          <w:rFonts w:cs="Times New Roman"/>
          <w:b/>
          <w:bCs/>
          <w:sz w:val="24"/>
          <w:szCs w:val="24"/>
          <w:lang w:val="fr-MC"/>
        </w:rPr>
      </w:pPr>
      <w:r w:rsidRPr="001039D6">
        <w:rPr>
          <w:rFonts w:cs="Times New Roman"/>
          <w:b/>
          <w:bCs/>
          <w:sz w:val="24"/>
          <w:szCs w:val="24"/>
          <w:lang w:val="fr-MC"/>
        </w:rPr>
        <w:t>ARTICLE</w:t>
      </w:r>
      <w:r w:rsidRPr="001816F0">
        <w:rPr>
          <w:rFonts w:cs="Times New Roman"/>
          <w:b/>
          <w:bCs/>
          <w:sz w:val="24"/>
          <w:szCs w:val="24"/>
          <w:lang w:val="fr-MC"/>
        </w:rPr>
        <w:t xml:space="preserve"> N°: </w:t>
      </w:r>
      <w:r>
        <w:rPr>
          <w:rFonts w:cs="Times New Roman"/>
          <w:b/>
          <w:bCs/>
          <w:sz w:val="24"/>
          <w:szCs w:val="24"/>
          <w:lang w:val="fr-MC"/>
        </w:rPr>
        <w:t>06</w:t>
      </w:r>
      <w:r w:rsidRPr="001816F0">
        <w:rPr>
          <w:rFonts w:cs="Times New Roman"/>
          <w:b/>
          <w:bCs/>
          <w:sz w:val="24"/>
          <w:szCs w:val="24"/>
          <w:lang w:val="fr-MC"/>
        </w:rPr>
        <w:t xml:space="preserve"> : </w:t>
      </w:r>
      <w:r>
        <w:rPr>
          <w:rFonts w:cs="Times New Roman"/>
          <w:b/>
          <w:bCs/>
          <w:sz w:val="24"/>
          <w:szCs w:val="24"/>
          <w:lang w:val="fr-MC"/>
        </w:rPr>
        <w:t xml:space="preserve">ETAT DE LIEU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Préalablement</w:t>
      </w:r>
      <w:r>
        <w:rPr>
          <w:rFonts w:cs="Times New Roman"/>
          <w:sz w:val="24"/>
          <w:szCs w:val="24"/>
        </w:rPr>
        <w:t xml:space="preserve"> à</w:t>
      </w:r>
      <w:r w:rsidRPr="00E0190F">
        <w:rPr>
          <w:rFonts w:cs="Times New Roman"/>
          <w:sz w:val="24"/>
          <w:szCs w:val="24"/>
        </w:rPr>
        <w:t xml:space="preserve"> so</w:t>
      </w:r>
      <w:r>
        <w:rPr>
          <w:rFonts w:cs="Times New Roman"/>
          <w:sz w:val="24"/>
          <w:szCs w:val="24"/>
        </w:rPr>
        <w:t>n intervention, l'entrepreneur f</w:t>
      </w:r>
      <w:r w:rsidRPr="00E0190F">
        <w:rPr>
          <w:rFonts w:cs="Times New Roman"/>
          <w:sz w:val="24"/>
          <w:szCs w:val="24"/>
        </w:rPr>
        <w:t xml:space="preserve">era établir un constat de l`état des </w:t>
      </w:r>
      <w:r>
        <w:rPr>
          <w:rFonts w:cs="Times New Roman"/>
          <w:sz w:val="24"/>
          <w:szCs w:val="24"/>
        </w:rPr>
        <w:t>l</w:t>
      </w:r>
      <w:r w:rsidRPr="00E0190F">
        <w:rPr>
          <w:rFonts w:cs="Times New Roman"/>
          <w:sz w:val="24"/>
          <w:szCs w:val="24"/>
        </w:rPr>
        <w:t>ieux</w:t>
      </w:r>
      <w:r>
        <w:rPr>
          <w:rFonts w:cs="Times New Roman"/>
          <w:sz w:val="24"/>
          <w:szCs w:val="24"/>
        </w:rPr>
        <w:t xml:space="preserve"> avec l</w:t>
      </w:r>
      <w:r w:rsidRPr="00E0190F">
        <w:rPr>
          <w:rFonts w:cs="Times New Roman"/>
          <w:sz w:val="24"/>
          <w:szCs w:val="24"/>
        </w:rPr>
        <w:t xml:space="preserve">e </w:t>
      </w:r>
      <w:r>
        <w:rPr>
          <w:rFonts w:cs="Times New Roman"/>
          <w:sz w:val="24"/>
          <w:szCs w:val="24"/>
        </w:rPr>
        <w:t>maître</w:t>
      </w:r>
      <w:r w:rsidRPr="00E0190F">
        <w:rPr>
          <w:rFonts w:cs="Times New Roman"/>
          <w:sz w:val="24"/>
          <w:szCs w:val="24"/>
        </w:rPr>
        <w:t xml:space="preserve"> d'ouvrage et </w:t>
      </w:r>
      <w:r>
        <w:rPr>
          <w:rFonts w:cs="Times New Roman"/>
          <w:sz w:val="24"/>
          <w:szCs w:val="24"/>
        </w:rPr>
        <w:t xml:space="preserve">le maître d’œuvre </w:t>
      </w:r>
      <w:r w:rsidRPr="00E0190F">
        <w:rPr>
          <w:rFonts w:cs="Times New Roman"/>
          <w:sz w:val="24"/>
          <w:szCs w:val="24"/>
        </w:rPr>
        <w:t>chargé</w:t>
      </w:r>
      <w:r>
        <w:rPr>
          <w:rFonts w:cs="Times New Roman"/>
          <w:sz w:val="24"/>
          <w:szCs w:val="24"/>
        </w:rPr>
        <w:t xml:space="preserve"> du suivi, u</w:t>
      </w:r>
      <w:r w:rsidRPr="00E0190F">
        <w:rPr>
          <w:rFonts w:cs="Times New Roman"/>
          <w:sz w:val="24"/>
          <w:szCs w:val="24"/>
        </w:rPr>
        <w:t xml:space="preserve">ne remise en état sera effectuée a la fin du chantier. </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sz w:val="24"/>
          <w:szCs w:val="24"/>
          <w:lang w:val="fr-MC"/>
        </w:rPr>
      </w:pPr>
      <w:r w:rsidRPr="001039D6">
        <w:rPr>
          <w:rFonts w:cs="Times New Roman"/>
          <w:b/>
          <w:bCs/>
          <w:sz w:val="24"/>
          <w:szCs w:val="24"/>
          <w:lang w:val="fr-MC"/>
        </w:rPr>
        <w:t>ARTICLE</w:t>
      </w:r>
      <w:r w:rsidRPr="001816F0">
        <w:rPr>
          <w:rFonts w:cs="Times New Roman"/>
          <w:b/>
          <w:bCs/>
          <w:sz w:val="24"/>
          <w:szCs w:val="24"/>
          <w:lang w:val="fr-MC"/>
        </w:rPr>
        <w:t xml:space="preserve"> N°: </w:t>
      </w:r>
      <w:r>
        <w:rPr>
          <w:rFonts w:cs="Times New Roman"/>
          <w:b/>
          <w:bCs/>
          <w:sz w:val="24"/>
          <w:szCs w:val="24"/>
          <w:lang w:val="fr-MC"/>
        </w:rPr>
        <w:t>07</w:t>
      </w:r>
      <w:r w:rsidRPr="001816F0">
        <w:rPr>
          <w:rFonts w:cs="Times New Roman"/>
          <w:b/>
          <w:bCs/>
          <w:sz w:val="24"/>
          <w:szCs w:val="24"/>
          <w:lang w:val="fr-MC"/>
        </w:rPr>
        <w:t xml:space="preserve"> : </w:t>
      </w:r>
      <w:r>
        <w:rPr>
          <w:rFonts w:cs="Times New Roman"/>
          <w:b/>
          <w:bCs/>
          <w:sz w:val="24"/>
          <w:szCs w:val="24"/>
          <w:lang w:val="fr-MC"/>
        </w:rPr>
        <w:t xml:space="preserve">INSTALLATION DU CHANTIER </w:t>
      </w:r>
    </w:p>
    <w:p w:rsidR="005B4126" w:rsidRDefault="005B4126" w:rsidP="00F66CB1">
      <w:pPr>
        <w:autoSpaceDE w:val="0"/>
        <w:autoSpaceDN w:val="0"/>
        <w:bidi w:val="0"/>
        <w:spacing w:line="240" w:lineRule="auto"/>
        <w:rPr>
          <w:rFonts w:cs="Times New Roman"/>
          <w:sz w:val="24"/>
          <w:szCs w:val="24"/>
        </w:rPr>
      </w:pPr>
      <w:r>
        <w:rPr>
          <w:rFonts w:cs="Times New Roman"/>
          <w:sz w:val="24"/>
          <w:szCs w:val="24"/>
        </w:rPr>
        <w:t>Dans les quinze prem</w:t>
      </w:r>
      <w:r w:rsidRPr="00E0190F">
        <w:rPr>
          <w:rFonts w:cs="Times New Roman"/>
          <w:sz w:val="24"/>
          <w:szCs w:val="24"/>
        </w:rPr>
        <w:t xml:space="preserve">iers jours qui suivent </w:t>
      </w:r>
      <w:r>
        <w:rPr>
          <w:rFonts w:cs="Times New Roman"/>
          <w:sz w:val="24"/>
          <w:szCs w:val="24"/>
        </w:rPr>
        <w:t>l</w:t>
      </w:r>
      <w:r w:rsidRPr="00E0190F">
        <w:rPr>
          <w:rFonts w:cs="Times New Roman"/>
          <w:sz w:val="24"/>
          <w:szCs w:val="24"/>
        </w:rPr>
        <w:t>'ouverture du chantier</w:t>
      </w:r>
      <w:r>
        <w:rPr>
          <w:rFonts w:cs="Times New Roman"/>
          <w:sz w:val="24"/>
          <w:szCs w:val="24"/>
        </w:rPr>
        <w:t xml:space="preserve">, l'entrepreneur remet au maître d’œuvre </w:t>
      </w:r>
      <w:r w:rsidRPr="00E0190F">
        <w:rPr>
          <w:rFonts w:cs="Times New Roman"/>
          <w:sz w:val="24"/>
          <w:szCs w:val="24"/>
        </w:rPr>
        <w:t>chargé</w:t>
      </w:r>
      <w:r>
        <w:rPr>
          <w:rFonts w:cs="Times New Roman"/>
          <w:sz w:val="24"/>
          <w:szCs w:val="24"/>
        </w:rPr>
        <w:t xml:space="preserve"> du suivi</w:t>
      </w:r>
      <w:r w:rsidRPr="00E0190F">
        <w:rPr>
          <w:rFonts w:cs="Times New Roman"/>
          <w:sz w:val="24"/>
          <w:szCs w:val="24"/>
        </w:rPr>
        <w:t xml:space="preserve">, un plan d'occupation et de libération du terrain ainsi </w:t>
      </w:r>
      <w:r>
        <w:rPr>
          <w:rFonts w:cs="Times New Roman"/>
          <w:sz w:val="24"/>
          <w:szCs w:val="24"/>
        </w:rPr>
        <w:t>q</w:t>
      </w:r>
      <w:r w:rsidRPr="00E0190F">
        <w:rPr>
          <w:rFonts w:cs="Times New Roman"/>
          <w:sz w:val="24"/>
          <w:szCs w:val="24"/>
        </w:rPr>
        <w:t xml:space="preserve">u'un planning de </w:t>
      </w:r>
      <w:r>
        <w:rPr>
          <w:rFonts w:cs="Times New Roman"/>
          <w:sz w:val="24"/>
          <w:szCs w:val="24"/>
        </w:rPr>
        <w:t>montage, déplacem</w:t>
      </w:r>
      <w:r w:rsidRPr="00E0190F">
        <w:rPr>
          <w:rFonts w:cs="Times New Roman"/>
          <w:sz w:val="24"/>
          <w:szCs w:val="24"/>
        </w:rPr>
        <w:t>ents éventuels</w:t>
      </w:r>
      <w:r>
        <w:rPr>
          <w:rFonts w:cs="Times New Roman"/>
          <w:sz w:val="24"/>
          <w:szCs w:val="24"/>
        </w:rPr>
        <w:t xml:space="preserve"> et démo</w:t>
      </w:r>
      <w:r w:rsidRPr="00E0190F">
        <w:rPr>
          <w:rFonts w:cs="Times New Roman"/>
          <w:sz w:val="24"/>
          <w:szCs w:val="24"/>
        </w:rPr>
        <w:t xml:space="preserve">ntage des installations provisoires pour l’ensemble de la durée des travaux. Sur ce plan figurent: </w:t>
      </w:r>
      <w:r>
        <w:rPr>
          <w:rFonts w:cs="Times New Roman"/>
          <w:sz w:val="24"/>
          <w:szCs w:val="24"/>
        </w:rPr>
        <w:t xml:space="preserve"> </w:t>
      </w:r>
      <w:r w:rsidRPr="00E0190F">
        <w:rPr>
          <w:rFonts w:cs="Times New Roman"/>
          <w:sz w:val="24"/>
          <w:szCs w:val="24"/>
        </w:rPr>
        <w:t>L'emplacement des zones de stockage des matériels et matériaux les schémas de branche</w:t>
      </w:r>
      <w:r>
        <w:rPr>
          <w:rFonts w:cs="Times New Roman"/>
          <w:sz w:val="24"/>
          <w:szCs w:val="24"/>
        </w:rPr>
        <w:t xml:space="preserve">ment </w:t>
      </w:r>
      <w:r w:rsidRPr="00E0190F">
        <w:rPr>
          <w:rFonts w:cs="Times New Roman"/>
          <w:sz w:val="24"/>
          <w:szCs w:val="24"/>
        </w:rPr>
        <w:t xml:space="preserve"> provisoires d`eau et d'électricité, la voirie provisoire pour la circulation des véhicules</w:t>
      </w:r>
      <w:r>
        <w:rPr>
          <w:rFonts w:cs="Times New Roman"/>
          <w:sz w:val="24"/>
          <w:szCs w:val="24"/>
        </w:rPr>
        <w:t>, ainsi que l</w:t>
      </w:r>
      <w:r w:rsidRPr="00E0190F">
        <w:rPr>
          <w:rFonts w:cs="Times New Roman"/>
          <w:sz w:val="24"/>
          <w:szCs w:val="24"/>
        </w:rPr>
        <w:t xml:space="preserve">es accès, avec indication éventuelle des sens obligatoires. </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sz w:val="24"/>
          <w:szCs w:val="24"/>
          <w:lang w:val="fr-MC"/>
        </w:rPr>
      </w:pPr>
      <w:r w:rsidRPr="001039D6">
        <w:rPr>
          <w:rFonts w:cs="Times New Roman"/>
          <w:b/>
          <w:bCs/>
          <w:sz w:val="24"/>
          <w:szCs w:val="24"/>
          <w:lang w:val="fr-MC"/>
        </w:rPr>
        <w:t>ARTICLE</w:t>
      </w:r>
      <w:r w:rsidRPr="001816F0">
        <w:rPr>
          <w:rFonts w:cs="Times New Roman"/>
          <w:b/>
          <w:bCs/>
          <w:sz w:val="24"/>
          <w:szCs w:val="24"/>
          <w:lang w:val="fr-MC"/>
        </w:rPr>
        <w:t xml:space="preserve"> N° </w:t>
      </w:r>
      <w:r>
        <w:rPr>
          <w:rFonts w:cs="Times New Roman"/>
          <w:b/>
          <w:bCs/>
          <w:sz w:val="24"/>
          <w:szCs w:val="24"/>
          <w:lang w:val="fr-MC"/>
        </w:rPr>
        <w:t>08</w:t>
      </w:r>
      <w:r w:rsidRPr="001816F0">
        <w:rPr>
          <w:rFonts w:cs="Times New Roman"/>
          <w:b/>
          <w:bCs/>
          <w:sz w:val="24"/>
          <w:szCs w:val="24"/>
          <w:lang w:val="fr-MC"/>
        </w:rPr>
        <w:t xml:space="preserve"> : </w:t>
      </w:r>
      <w:r>
        <w:rPr>
          <w:rFonts w:cs="Times New Roman"/>
          <w:b/>
          <w:bCs/>
          <w:sz w:val="24"/>
          <w:szCs w:val="24"/>
          <w:lang w:val="fr-MC"/>
        </w:rPr>
        <w:t xml:space="preserve">CLOTURE DE CHANTIER </w:t>
      </w:r>
    </w:p>
    <w:p w:rsidR="005B4126" w:rsidRPr="008F4DAF" w:rsidRDefault="005B4126" w:rsidP="00F66CB1">
      <w:pPr>
        <w:autoSpaceDE w:val="0"/>
        <w:autoSpaceDN w:val="0"/>
        <w:bidi w:val="0"/>
        <w:spacing w:line="240" w:lineRule="auto"/>
        <w:rPr>
          <w:rFonts w:cs="Times New Roman"/>
          <w:b/>
          <w:bCs/>
          <w:sz w:val="12"/>
          <w:szCs w:val="12"/>
          <w:lang w:val="fr-MC"/>
        </w:rPr>
      </w:pP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Préalablement à tout commencement de travaux, l'entreprise titulaire établira à ses </w:t>
      </w:r>
      <w:r>
        <w:rPr>
          <w:rFonts w:cs="Times New Roman"/>
          <w:sz w:val="24"/>
          <w:szCs w:val="24"/>
        </w:rPr>
        <w:t>f</w:t>
      </w:r>
      <w:r w:rsidRPr="00E0190F">
        <w:rPr>
          <w:rFonts w:cs="Times New Roman"/>
          <w:sz w:val="24"/>
          <w:szCs w:val="24"/>
        </w:rPr>
        <w:t>rais les clôtures de chantier avec leurs accès ainsi que les installations de signalisation.</w:t>
      </w:r>
      <w:r>
        <w:rPr>
          <w:rFonts w:cs="Times New Roman"/>
          <w:sz w:val="24"/>
          <w:szCs w:val="24"/>
        </w:rPr>
        <w:t xml:space="preserve"> </w:t>
      </w:r>
      <w:r w:rsidRPr="00E0190F">
        <w:rPr>
          <w:rFonts w:cs="Times New Roman"/>
          <w:sz w:val="24"/>
          <w:szCs w:val="24"/>
        </w:rPr>
        <w:t xml:space="preserve">Les clôtures seront du type tôle d`acier ou grillage avec ruban de signalisation. </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sz w:val="24"/>
          <w:szCs w:val="24"/>
          <w:lang w:val="fr-MC"/>
        </w:rPr>
      </w:pPr>
      <w:r w:rsidRPr="001039D6">
        <w:rPr>
          <w:rFonts w:cs="Times New Roman"/>
          <w:b/>
          <w:bCs/>
          <w:sz w:val="24"/>
          <w:szCs w:val="24"/>
          <w:lang w:val="fr-MC"/>
        </w:rPr>
        <w:t>ARTICLE</w:t>
      </w:r>
      <w:r w:rsidRPr="001816F0">
        <w:rPr>
          <w:rFonts w:cs="Times New Roman"/>
          <w:b/>
          <w:bCs/>
          <w:sz w:val="24"/>
          <w:szCs w:val="24"/>
          <w:lang w:val="fr-MC"/>
        </w:rPr>
        <w:t xml:space="preserve"> N° </w:t>
      </w:r>
      <w:r>
        <w:rPr>
          <w:rFonts w:cs="Times New Roman"/>
          <w:b/>
          <w:bCs/>
          <w:sz w:val="24"/>
          <w:szCs w:val="24"/>
          <w:lang w:val="fr-MC"/>
        </w:rPr>
        <w:t>09</w:t>
      </w:r>
      <w:r w:rsidRPr="001816F0">
        <w:rPr>
          <w:rFonts w:cs="Times New Roman"/>
          <w:b/>
          <w:bCs/>
          <w:sz w:val="24"/>
          <w:szCs w:val="24"/>
          <w:lang w:val="fr-MC"/>
        </w:rPr>
        <w:t xml:space="preserve"> : </w:t>
      </w:r>
      <w:r>
        <w:rPr>
          <w:rFonts w:cs="Times New Roman"/>
          <w:b/>
          <w:bCs/>
          <w:sz w:val="24"/>
          <w:szCs w:val="24"/>
          <w:lang w:val="fr-MC"/>
        </w:rPr>
        <w:t xml:space="preserve">IMPLANTATION  </w:t>
      </w:r>
    </w:p>
    <w:p w:rsidR="005B4126" w:rsidRPr="008F4DAF" w:rsidRDefault="005B4126" w:rsidP="00F66CB1">
      <w:pPr>
        <w:autoSpaceDE w:val="0"/>
        <w:autoSpaceDN w:val="0"/>
        <w:bidi w:val="0"/>
        <w:spacing w:line="240" w:lineRule="auto"/>
        <w:rPr>
          <w:rFonts w:cs="Times New Roman"/>
          <w:b/>
          <w:bCs/>
          <w:sz w:val="12"/>
          <w:szCs w:val="12"/>
          <w:lang w:val="fr-MC"/>
        </w:rPr>
      </w:pP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L'implantation du bâtiment sera exécutée par l'entreprise conformément aux plans d'Architec</w:t>
      </w:r>
      <w:r>
        <w:rPr>
          <w:rFonts w:cs="Times New Roman"/>
          <w:sz w:val="24"/>
          <w:szCs w:val="24"/>
        </w:rPr>
        <w:t>ture. Cette implantation fera l’objet d’</w:t>
      </w:r>
      <w:r w:rsidRPr="00E0190F">
        <w:rPr>
          <w:rFonts w:cs="Times New Roman"/>
          <w:sz w:val="24"/>
          <w:szCs w:val="24"/>
        </w:rPr>
        <w:t xml:space="preserve">un procès verbal établi contradictoirement avec le </w:t>
      </w:r>
      <w:r>
        <w:rPr>
          <w:rFonts w:cs="Times New Roman"/>
          <w:sz w:val="24"/>
          <w:szCs w:val="24"/>
        </w:rPr>
        <w:t>maître d'o</w:t>
      </w:r>
      <w:r w:rsidRPr="00E0190F">
        <w:rPr>
          <w:rFonts w:cs="Times New Roman"/>
          <w:sz w:val="24"/>
          <w:szCs w:val="24"/>
        </w:rPr>
        <w:t>uvrage</w:t>
      </w:r>
      <w:r>
        <w:rPr>
          <w:rFonts w:cs="Times New Roman"/>
          <w:sz w:val="24"/>
          <w:szCs w:val="24"/>
        </w:rPr>
        <w:t xml:space="preserve"> et le maître d’œuvre </w:t>
      </w:r>
      <w:r w:rsidRPr="00E0190F">
        <w:rPr>
          <w:rFonts w:cs="Times New Roman"/>
          <w:sz w:val="24"/>
          <w:szCs w:val="24"/>
        </w:rPr>
        <w:t>chargé</w:t>
      </w:r>
      <w:r>
        <w:rPr>
          <w:rFonts w:cs="Times New Roman"/>
          <w:sz w:val="24"/>
          <w:szCs w:val="24"/>
        </w:rPr>
        <w:t xml:space="preserve"> du suivi</w:t>
      </w:r>
      <w:r w:rsidRPr="00E0190F">
        <w:rPr>
          <w:rFonts w:cs="Times New Roman"/>
          <w:sz w:val="24"/>
          <w:szCs w:val="24"/>
        </w:rPr>
        <w:t xml:space="preserve">. Les </w:t>
      </w:r>
      <w:r>
        <w:rPr>
          <w:rFonts w:cs="Times New Roman"/>
          <w:sz w:val="24"/>
          <w:szCs w:val="24"/>
        </w:rPr>
        <w:t>frais</w:t>
      </w:r>
      <w:r w:rsidRPr="00E0190F">
        <w:rPr>
          <w:rFonts w:cs="Times New Roman"/>
          <w:sz w:val="24"/>
          <w:szCs w:val="24"/>
        </w:rPr>
        <w:t xml:space="preserve"> qui en découleront seront à la charge de l'entreprise. </w:t>
      </w:r>
    </w:p>
    <w:p w:rsidR="005B4126" w:rsidRPr="00E0190F" w:rsidRDefault="005B4126" w:rsidP="00F66CB1">
      <w:pPr>
        <w:autoSpaceDE w:val="0"/>
        <w:autoSpaceDN w:val="0"/>
        <w:bidi w:val="0"/>
        <w:spacing w:line="240" w:lineRule="auto"/>
        <w:rPr>
          <w:rFonts w:cs="Times New Roman"/>
          <w:sz w:val="24"/>
          <w:szCs w:val="24"/>
        </w:rPr>
      </w:pPr>
    </w:p>
    <w:p w:rsidR="00B10B36" w:rsidRDefault="00B10B36" w:rsidP="00F66CB1">
      <w:pPr>
        <w:autoSpaceDE w:val="0"/>
        <w:autoSpaceDN w:val="0"/>
        <w:bidi w:val="0"/>
        <w:spacing w:line="240" w:lineRule="auto"/>
        <w:rPr>
          <w:rFonts w:cs="Times New Roman"/>
          <w:b/>
          <w:bCs/>
          <w:sz w:val="24"/>
          <w:szCs w:val="24"/>
        </w:rPr>
      </w:pPr>
    </w:p>
    <w:p w:rsidR="00B10B36" w:rsidRDefault="00B10B36" w:rsidP="00B10B36">
      <w:pPr>
        <w:autoSpaceDE w:val="0"/>
        <w:autoSpaceDN w:val="0"/>
        <w:bidi w:val="0"/>
        <w:spacing w:line="240" w:lineRule="auto"/>
        <w:rPr>
          <w:rFonts w:cs="Times New Roman"/>
          <w:b/>
          <w:bCs/>
          <w:sz w:val="24"/>
          <w:szCs w:val="24"/>
        </w:rPr>
      </w:pPr>
    </w:p>
    <w:p w:rsidR="00B10B36" w:rsidRDefault="00B10B36" w:rsidP="00B10B36">
      <w:pPr>
        <w:autoSpaceDE w:val="0"/>
        <w:autoSpaceDN w:val="0"/>
        <w:bidi w:val="0"/>
        <w:spacing w:line="240" w:lineRule="auto"/>
        <w:rPr>
          <w:rFonts w:cs="Times New Roman"/>
          <w:b/>
          <w:bCs/>
          <w:sz w:val="24"/>
          <w:szCs w:val="24"/>
        </w:rPr>
      </w:pPr>
    </w:p>
    <w:p w:rsidR="00B10B36" w:rsidRDefault="00B10B36" w:rsidP="00B10B36">
      <w:pPr>
        <w:autoSpaceDE w:val="0"/>
        <w:autoSpaceDN w:val="0"/>
        <w:bidi w:val="0"/>
        <w:spacing w:line="240" w:lineRule="auto"/>
        <w:rPr>
          <w:rFonts w:cs="Times New Roman"/>
          <w:b/>
          <w:bCs/>
          <w:sz w:val="24"/>
          <w:szCs w:val="24"/>
        </w:rPr>
      </w:pPr>
    </w:p>
    <w:p w:rsidR="005B4126" w:rsidRDefault="005B4126" w:rsidP="00B10B36">
      <w:pPr>
        <w:autoSpaceDE w:val="0"/>
        <w:autoSpaceDN w:val="0"/>
        <w:bidi w:val="0"/>
        <w:spacing w:line="240" w:lineRule="auto"/>
        <w:rPr>
          <w:rFonts w:cs="Times New Roman"/>
          <w:b/>
          <w:bCs/>
          <w:sz w:val="24"/>
          <w:szCs w:val="24"/>
        </w:rPr>
      </w:pPr>
      <w:r w:rsidRPr="00382A2B">
        <w:rPr>
          <w:rFonts w:cs="Times New Roman"/>
          <w:b/>
          <w:bCs/>
          <w:sz w:val="24"/>
          <w:szCs w:val="24"/>
        </w:rPr>
        <w:t xml:space="preserve">ARTICLE N° </w:t>
      </w:r>
      <w:r>
        <w:rPr>
          <w:rFonts w:cs="Times New Roman"/>
          <w:b/>
          <w:bCs/>
          <w:sz w:val="24"/>
          <w:szCs w:val="24"/>
        </w:rPr>
        <w:t>10</w:t>
      </w:r>
      <w:r w:rsidRPr="00382A2B">
        <w:rPr>
          <w:rFonts w:cs="Times New Roman"/>
          <w:b/>
          <w:bCs/>
          <w:sz w:val="24"/>
          <w:szCs w:val="24"/>
        </w:rPr>
        <w:t xml:space="preserve"> : TERRASSEMENT</w:t>
      </w:r>
    </w:p>
    <w:p w:rsidR="005B4126" w:rsidRPr="008F4DAF" w:rsidRDefault="005B4126" w:rsidP="00F66CB1">
      <w:pPr>
        <w:autoSpaceDE w:val="0"/>
        <w:autoSpaceDN w:val="0"/>
        <w:bidi w:val="0"/>
        <w:spacing w:line="240" w:lineRule="auto"/>
        <w:rPr>
          <w:rFonts w:cs="Times New Roman"/>
          <w:b/>
          <w:bCs/>
          <w:sz w:val="12"/>
          <w:szCs w:val="12"/>
        </w:rPr>
      </w:pP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L'entreprise sera réputée avoir pris connaissance des lieux, demande ou recherche par</w:t>
      </w:r>
      <w:r>
        <w:rPr>
          <w:rFonts w:cs="Times New Roman"/>
          <w:sz w:val="24"/>
          <w:szCs w:val="24"/>
        </w:rPr>
        <w:t xml:space="preserve"> s</w:t>
      </w:r>
      <w:r w:rsidRPr="00E0190F">
        <w:rPr>
          <w:rFonts w:cs="Times New Roman"/>
          <w:sz w:val="24"/>
          <w:szCs w:val="24"/>
        </w:rPr>
        <w:t xml:space="preserve">es propres moyens tous les </w:t>
      </w:r>
      <w:r>
        <w:rPr>
          <w:rFonts w:cs="Times New Roman"/>
          <w:sz w:val="24"/>
          <w:szCs w:val="24"/>
        </w:rPr>
        <w:t>renseigne</w:t>
      </w:r>
      <w:r w:rsidRPr="00E0190F">
        <w:rPr>
          <w:rFonts w:cs="Times New Roman"/>
          <w:sz w:val="24"/>
          <w:szCs w:val="24"/>
        </w:rPr>
        <w:t xml:space="preserve">ments qu'elle juge nécessaires pour l’exécution du travail et l’établissement de sa proposition dans les conditions fixées par les documents de consultation. Les ouvrages comprennent tous travaux annexes et prestations nécessaires au complet et partait achèvement des travaux. Aucune maçonnerie, canalisations etc. rencontrées dans les terrassements ne devront être démolies sans l`accord du </w:t>
      </w:r>
      <w:r>
        <w:rPr>
          <w:rFonts w:cs="Times New Roman"/>
          <w:sz w:val="24"/>
          <w:szCs w:val="24"/>
        </w:rPr>
        <w:t>c</w:t>
      </w:r>
      <w:r w:rsidRPr="00E0190F">
        <w:rPr>
          <w:rFonts w:cs="Times New Roman"/>
          <w:sz w:val="24"/>
          <w:szCs w:val="24"/>
        </w:rPr>
        <w:t xml:space="preserve">ontrôleur technique. </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sz w:val="24"/>
          <w:szCs w:val="24"/>
        </w:rPr>
      </w:pPr>
      <w:r w:rsidRPr="00382A2B">
        <w:rPr>
          <w:rFonts w:cs="Times New Roman"/>
          <w:b/>
          <w:bCs/>
          <w:sz w:val="24"/>
          <w:szCs w:val="24"/>
        </w:rPr>
        <w:t xml:space="preserve">ARTICLE N° </w:t>
      </w:r>
      <w:r>
        <w:rPr>
          <w:rFonts w:cs="Times New Roman"/>
          <w:b/>
          <w:bCs/>
          <w:sz w:val="24"/>
          <w:szCs w:val="24"/>
        </w:rPr>
        <w:t>11</w:t>
      </w:r>
      <w:r w:rsidRPr="00382A2B">
        <w:rPr>
          <w:rFonts w:cs="Times New Roman"/>
          <w:b/>
          <w:bCs/>
          <w:sz w:val="24"/>
          <w:szCs w:val="24"/>
        </w:rPr>
        <w:t xml:space="preserve"> : </w:t>
      </w:r>
      <w:r>
        <w:rPr>
          <w:rFonts w:cs="Times New Roman"/>
          <w:b/>
          <w:bCs/>
          <w:sz w:val="24"/>
          <w:szCs w:val="24"/>
        </w:rPr>
        <w:t>PRECAUTIONS PARTICULIERES</w:t>
      </w:r>
    </w:p>
    <w:p w:rsidR="005B4126" w:rsidRPr="008F4DAF" w:rsidRDefault="005B4126" w:rsidP="00F66CB1">
      <w:pPr>
        <w:autoSpaceDE w:val="0"/>
        <w:autoSpaceDN w:val="0"/>
        <w:bidi w:val="0"/>
        <w:spacing w:line="240" w:lineRule="auto"/>
        <w:rPr>
          <w:rFonts w:cs="Times New Roman"/>
          <w:b/>
          <w:bCs/>
          <w:sz w:val="12"/>
          <w:szCs w:val="12"/>
        </w:rPr>
      </w:pP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L'entrepreneur devra tenir compte de toutes les sujétions</w:t>
      </w:r>
      <w:r>
        <w:rPr>
          <w:rFonts w:cs="Times New Roman"/>
          <w:sz w:val="24"/>
          <w:szCs w:val="24"/>
        </w:rPr>
        <w:t xml:space="preserve"> à</w:t>
      </w:r>
      <w:r w:rsidRPr="00E0190F">
        <w:rPr>
          <w:rFonts w:cs="Times New Roman"/>
          <w:sz w:val="24"/>
          <w:szCs w:val="24"/>
        </w:rPr>
        <w:t xml:space="preserve"> respecter concernant la décomposition des travaux (exécution en plusieurs phases), l'accès aux </w:t>
      </w:r>
      <w:r>
        <w:rPr>
          <w:rFonts w:cs="Times New Roman"/>
          <w:sz w:val="24"/>
          <w:szCs w:val="24"/>
        </w:rPr>
        <w:t>fouilles</w:t>
      </w:r>
      <w:r w:rsidRPr="00E0190F">
        <w:rPr>
          <w:rFonts w:cs="Times New Roman"/>
          <w:sz w:val="24"/>
          <w:szCs w:val="24"/>
        </w:rPr>
        <w:t xml:space="preserve"> (rampes), les talutages (pente, protection éventuelle), les drainages.</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 </w:t>
      </w:r>
    </w:p>
    <w:p w:rsidR="005B4126" w:rsidRDefault="005B4126" w:rsidP="00F66CB1">
      <w:pPr>
        <w:autoSpaceDE w:val="0"/>
        <w:autoSpaceDN w:val="0"/>
        <w:bidi w:val="0"/>
        <w:spacing w:line="240" w:lineRule="auto"/>
        <w:rPr>
          <w:rFonts w:cs="Times New Roman"/>
          <w:b/>
          <w:bCs/>
          <w:sz w:val="24"/>
          <w:szCs w:val="24"/>
        </w:rPr>
      </w:pPr>
      <w:r w:rsidRPr="00382A2B">
        <w:rPr>
          <w:rFonts w:cs="Times New Roman"/>
          <w:b/>
          <w:bCs/>
          <w:sz w:val="24"/>
          <w:szCs w:val="24"/>
        </w:rPr>
        <w:t xml:space="preserve">ARTICLE N° </w:t>
      </w:r>
      <w:r>
        <w:rPr>
          <w:rFonts w:cs="Times New Roman"/>
          <w:b/>
          <w:bCs/>
          <w:sz w:val="24"/>
          <w:szCs w:val="24"/>
        </w:rPr>
        <w:t>12</w:t>
      </w:r>
      <w:r w:rsidRPr="00382A2B">
        <w:rPr>
          <w:rFonts w:cs="Times New Roman"/>
          <w:b/>
          <w:bCs/>
          <w:sz w:val="24"/>
          <w:szCs w:val="24"/>
        </w:rPr>
        <w:t xml:space="preserve"> : </w:t>
      </w:r>
      <w:r>
        <w:rPr>
          <w:rFonts w:cs="Times New Roman"/>
          <w:b/>
          <w:bCs/>
          <w:sz w:val="24"/>
          <w:szCs w:val="24"/>
        </w:rPr>
        <w:t xml:space="preserve">ETAIEMENT ET BLINDAGE  </w:t>
      </w:r>
      <w:r w:rsidRPr="00382A2B">
        <w:rPr>
          <w:rFonts w:cs="Times New Roman"/>
          <w:b/>
          <w:bCs/>
          <w:sz w:val="24"/>
          <w:szCs w:val="24"/>
        </w:rPr>
        <w:t xml:space="preserve"> </w:t>
      </w:r>
    </w:p>
    <w:p w:rsidR="005B4126" w:rsidRPr="008F4DAF" w:rsidRDefault="005B4126" w:rsidP="00F66CB1">
      <w:pPr>
        <w:autoSpaceDE w:val="0"/>
        <w:autoSpaceDN w:val="0"/>
        <w:bidi w:val="0"/>
        <w:spacing w:line="240" w:lineRule="auto"/>
        <w:rPr>
          <w:rFonts w:cs="Times New Roman"/>
          <w:b/>
          <w:bCs/>
          <w:sz w:val="12"/>
          <w:szCs w:val="12"/>
        </w:rPr>
      </w:pP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L'étaiement et </w:t>
      </w:r>
      <w:r>
        <w:rPr>
          <w:rFonts w:cs="Times New Roman"/>
          <w:sz w:val="24"/>
          <w:szCs w:val="24"/>
        </w:rPr>
        <w:t>l</w:t>
      </w:r>
      <w:r w:rsidRPr="00E0190F">
        <w:rPr>
          <w:rFonts w:cs="Times New Roman"/>
          <w:sz w:val="24"/>
          <w:szCs w:val="24"/>
        </w:rPr>
        <w:t xml:space="preserve">e blindage </w:t>
      </w:r>
      <w:r>
        <w:rPr>
          <w:rFonts w:cs="Times New Roman"/>
          <w:sz w:val="24"/>
          <w:szCs w:val="24"/>
        </w:rPr>
        <w:t>éventuels des f</w:t>
      </w:r>
      <w:r w:rsidRPr="00E0190F">
        <w:rPr>
          <w:rFonts w:cs="Times New Roman"/>
          <w:sz w:val="24"/>
          <w:szCs w:val="24"/>
        </w:rPr>
        <w:t>ouilles seront réalis</w:t>
      </w:r>
      <w:r>
        <w:rPr>
          <w:rFonts w:cs="Times New Roman"/>
          <w:sz w:val="24"/>
          <w:szCs w:val="24"/>
        </w:rPr>
        <w:t>é</w:t>
      </w:r>
      <w:r w:rsidRPr="00E0190F">
        <w:rPr>
          <w:rFonts w:cs="Times New Roman"/>
          <w:sz w:val="24"/>
          <w:szCs w:val="24"/>
        </w:rPr>
        <w:t xml:space="preserve">s de manière à empêcher tout mouvement du sol, et </w:t>
      </w:r>
      <w:r>
        <w:rPr>
          <w:rFonts w:cs="Times New Roman"/>
          <w:sz w:val="24"/>
          <w:szCs w:val="24"/>
        </w:rPr>
        <w:t>à</w:t>
      </w:r>
      <w:r w:rsidRPr="00E0190F">
        <w:rPr>
          <w:rFonts w:cs="Times New Roman"/>
          <w:sz w:val="24"/>
          <w:szCs w:val="24"/>
        </w:rPr>
        <w:t xml:space="preserve"> éviter en outre tout accident au</w:t>
      </w:r>
      <w:r>
        <w:rPr>
          <w:rFonts w:cs="Times New Roman"/>
          <w:sz w:val="24"/>
          <w:szCs w:val="24"/>
        </w:rPr>
        <w:t>x personnes circulant dans ces f</w:t>
      </w:r>
      <w:r w:rsidRPr="00E0190F">
        <w:rPr>
          <w:rFonts w:cs="Times New Roman"/>
          <w:sz w:val="24"/>
          <w:szCs w:val="24"/>
        </w:rPr>
        <w:t xml:space="preserve">ouilles et à leurs abords.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Ces travaux ne donneront pas lieu à </w:t>
      </w:r>
      <w:r>
        <w:rPr>
          <w:rFonts w:cs="Times New Roman"/>
          <w:sz w:val="24"/>
          <w:szCs w:val="24"/>
        </w:rPr>
        <w:t xml:space="preserve">des </w:t>
      </w:r>
      <w:r w:rsidRPr="00E0190F">
        <w:rPr>
          <w:rFonts w:cs="Times New Roman"/>
          <w:sz w:val="24"/>
          <w:szCs w:val="24"/>
        </w:rPr>
        <w:t>plus-value</w:t>
      </w:r>
      <w:r>
        <w:rPr>
          <w:rFonts w:cs="Times New Roman"/>
          <w:sz w:val="24"/>
          <w:szCs w:val="24"/>
        </w:rPr>
        <w:t xml:space="preserve"> par rapport au m</w:t>
      </w:r>
      <w:r w:rsidRPr="00E0190F">
        <w:rPr>
          <w:rFonts w:cs="Times New Roman"/>
          <w:sz w:val="24"/>
          <w:szCs w:val="24"/>
        </w:rPr>
        <w:t>arch</w:t>
      </w:r>
      <w:r>
        <w:rPr>
          <w:rFonts w:cs="Times New Roman"/>
          <w:sz w:val="24"/>
          <w:szCs w:val="24"/>
        </w:rPr>
        <w:t>é</w:t>
      </w:r>
      <w:r w:rsidRPr="00E0190F">
        <w:rPr>
          <w:rFonts w:cs="Times New Roman"/>
          <w:sz w:val="24"/>
          <w:szCs w:val="24"/>
        </w:rPr>
        <w:t xml:space="preserve"> du présent lot. </w:t>
      </w:r>
    </w:p>
    <w:p w:rsidR="005B4126" w:rsidRPr="008F4DAF" w:rsidRDefault="005B4126" w:rsidP="00F66CB1">
      <w:pPr>
        <w:autoSpaceDE w:val="0"/>
        <w:autoSpaceDN w:val="0"/>
        <w:bidi w:val="0"/>
        <w:spacing w:line="240" w:lineRule="auto"/>
        <w:rPr>
          <w:rFonts w:cs="Times New Roman"/>
        </w:rPr>
      </w:pPr>
    </w:p>
    <w:p w:rsidR="005B4126" w:rsidRPr="008F4DAF" w:rsidRDefault="005B4126" w:rsidP="00F66CB1">
      <w:pPr>
        <w:autoSpaceDE w:val="0"/>
        <w:autoSpaceDN w:val="0"/>
        <w:bidi w:val="0"/>
        <w:spacing w:line="240" w:lineRule="auto"/>
        <w:rPr>
          <w:rFonts w:cs="Times New Roman"/>
          <w:sz w:val="10"/>
          <w:szCs w:val="10"/>
        </w:rPr>
      </w:pPr>
    </w:p>
    <w:p w:rsidR="005B4126" w:rsidRDefault="005B4126" w:rsidP="00F66CB1">
      <w:pPr>
        <w:autoSpaceDE w:val="0"/>
        <w:autoSpaceDN w:val="0"/>
        <w:bidi w:val="0"/>
        <w:spacing w:line="240" w:lineRule="auto"/>
        <w:rPr>
          <w:rFonts w:cs="Times New Roman"/>
          <w:b/>
          <w:bCs/>
          <w:sz w:val="24"/>
          <w:szCs w:val="24"/>
        </w:rPr>
      </w:pPr>
      <w:r w:rsidRPr="00382A2B">
        <w:rPr>
          <w:rFonts w:cs="Times New Roman"/>
          <w:b/>
          <w:bCs/>
          <w:sz w:val="24"/>
          <w:szCs w:val="24"/>
        </w:rPr>
        <w:t xml:space="preserve">ARTICLE N° </w:t>
      </w:r>
      <w:r>
        <w:rPr>
          <w:rFonts w:cs="Times New Roman"/>
          <w:b/>
          <w:bCs/>
          <w:sz w:val="24"/>
          <w:szCs w:val="24"/>
        </w:rPr>
        <w:t>13</w:t>
      </w:r>
      <w:r w:rsidRPr="00382A2B">
        <w:rPr>
          <w:rFonts w:cs="Times New Roman"/>
          <w:b/>
          <w:bCs/>
          <w:sz w:val="24"/>
          <w:szCs w:val="24"/>
        </w:rPr>
        <w:t xml:space="preserve"> : </w:t>
      </w:r>
      <w:r>
        <w:rPr>
          <w:rFonts w:cs="Times New Roman"/>
          <w:b/>
          <w:bCs/>
          <w:sz w:val="24"/>
          <w:szCs w:val="24"/>
        </w:rPr>
        <w:t xml:space="preserve">TERRASSEMENT EN PLEINE MASSE   </w:t>
      </w:r>
    </w:p>
    <w:p w:rsidR="005B4126" w:rsidRPr="008F4DAF" w:rsidRDefault="005B4126" w:rsidP="00F66CB1">
      <w:pPr>
        <w:autoSpaceDE w:val="0"/>
        <w:autoSpaceDN w:val="0"/>
        <w:bidi w:val="0"/>
        <w:spacing w:line="240" w:lineRule="auto"/>
        <w:rPr>
          <w:rFonts w:cs="Times New Roman"/>
          <w:b/>
          <w:bCs/>
          <w:sz w:val="12"/>
          <w:szCs w:val="12"/>
        </w:rPr>
      </w:pPr>
      <w:r w:rsidRPr="00382A2B">
        <w:rPr>
          <w:rFonts w:cs="Times New Roman"/>
          <w:b/>
          <w:bCs/>
          <w:sz w:val="24"/>
          <w:szCs w:val="24"/>
        </w:rPr>
        <w:t xml:space="preserv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L'entrepreneur prendra le terrain dans l'état</w:t>
      </w:r>
      <w:r>
        <w:rPr>
          <w:rFonts w:cs="Times New Roman"/>
          <w:sz w:val="24"/>
          <w:szCs w:val="24"/>
        </w:rPr>
        <w:t>. Il</w:t>
      </w:r>
      <w:r w:rsidRPr="00E0190F">
        <w:rPr>
          <w:rFonts w:cs="Times New Roman"/>
          <w:sz w:val="24"/>
          <w:szCs w:val="24"/>
        </w:rPr>
        <w:t xml:space="preserve"> exécutera le terrassement général des plates-formes, et les fouilles en excavation par tous moyens, propres à la nature du sol et au profil des ouvrages. Les terrassements sur terrain rocheux devront être </w:t>
      </w:r>
      <w:r>
        <w:rPr>
          <w:rFonts w:cs="Times New Roman"/>
          <w:sz w:val="24"/>
          <w:szCs w:val="24"/>
        </w:rPr>
        <w:t>réalisés à</w:t>
      </w:r>
      <w:r w:rsidRPr="00E0190F">
        <w:rPr>
          <w:rFonts w:cs="Times New Roman"/>
          <w:sz w:val="24"/>
          <w:szCs w:val="24"/>
        </w:rPr>
        <w:t xml:space="preserve"> l'aide de brise roche, et l'entrepreneur ne pourra prétendre aux blocs de roches ou petits rochers dé</w:t>
      </w:r>
      <w:r>
        <w:rPr>
          <w:rFonts w:cs="Times New Roman"/>
          <w:sz w:val="24"/>
          <w:szCs w:val="24"/>
        </w:rPr>
        <w:t>bl</w:t>
      </w:r>
      <w:r w:rsidRPr="00E0190F">
        <w:rPr>
          <w:rFonts w:cs="Times New Roman"/>
          <w:sz w:val="24"/>
          <w:szCs w:val="24"/>
        </w:rPr>
        <w:t>a</w:t>
      </w:r>
      <w:r>
        <w:rPr>
          <w:rFonts w:cs="Times New Roman"/>
          <w:sz w:val="24"/>
          <w:szCs w:val="24"/>
        </w:rPr>
        <w:t>yés</w:t>
      </w:r>
      <w:r w:rsidRPr="00E0190F">
        <w:rPr>
          <w:rFonts w:cs="Times New Roman"/>
          <w:sz w:val="24"/>
          <w:szCs w:val="24"/>
        </w:rPr>
        <w:t xml:space="preserve"> à l'aide d'engins de terrassement (bull, niveleuse </w:t>
      </w:r>
      <w:r>
        <w:rPr>
          <w:rFonts w:cs="Times New Roman"/>
          <w:sz w:val="24"/>
          <w:szCs w:val="24"/>
        </w:rPr>
        <w:t>etc…..). Il</w:t>
      </w:r>
      <w:r w:rsidRPr="00E0190F">
        <w:rPr>
          <w:rFonts w:cs="Times New Roman"/>
          <w:sz w:val="24"/>
          <w:szCs w:val="24"/>
        </w:rPr>
        <w:t xml:space="preserve"> sera du également: la remise en forme des plate</w:t>
      </w:r>
      <w:r>
        <w:rPr>
          <w:rFonts w:cs="Times New Roman"/>
          <w:sz w:val="24"/>
          <w:szCs w:val="24"/>
        </w:rPr>
        <w:t xml:space="preserve"> </w:t>
      </w:r>
      <w:r w:rsidRPr="00E0190F">
        <w:rPr>
          <w:rFonts w:cs="Times New Roman"/>
          <w:sz w:val="24"/>
          <w:szCs w:val="24"/>
        </w:rPr>
        <w:t xml:space="preserve">formes après </w:t>
      </w:r>
      <w:r>
        <w:rPr>
          <w:rFonts w:cs="Times New Roman"/>
          <w:sz w:val="24"/>
          <w:szCs w:val="24"/>
        </w:rPr>
        <w:t>passage des</w:t>
      </w:r>
      <w:r w:rsidRPr="00E0190F">
        <w:rPr>
          <w:rFonts w:cs="Times New Roman"/>
          <w:sz w:val="24"/>
          <w:szCs w:val="24"/>
        </w:rPr>
        <w:t xml:space="preserve"> engins. </w:t>
      </w:r>
    </w:p>
    <w:p w:rsidR="005B4126" w:rsidRPr="008F4DAF" w:rsidRDefault="005B4126" w:rsidP="00F66CB1">
      <w:pPr>
        <w:autoSpaceDE w:val="0"/>
        <w:autoSpaceDN w:val="0"/>
        <w:bidi w:val="0"/>
        <w:spacing w:line="240" w:lineRule="auto"/>
        <w:rPr>
          <w:rFonts w:cs="Times New Roman"/>
          <w:sz w:val="12"/>
          <w:szCs w:val="12"/>
        </w:rPr>
      </w:pPr>
    </w:p>
    <w:p w:rsidR="005B4126" w:rsidRDefault="005B4126" w:rsidP="00F66CB1">
      <w:pPr>
        <w:autoSpaceDE w:val="0"/>
        <w:autoSpaceDN w:val="0"/>
        <w:bidi w:val="0"/>
        <w:spacing w:line="240" w:lineRule="auto"/>
        <w:rPr>
          <w:rFonts w:cs="Times New Roman"/>
          <w:b/>
          <w:bCs/>
          <w:sz w:val="24"/>
          <w:szCs w:val="24"/>
        </w:rPr>
      </w:pPr>
      <w:r w:rsidRPr="00382A2B">
        <w:rPr>
          <w:rFonts w:cs="Times New Roman"/>
          <w:b/>
          <w:bCs/>
          <w:sz w:val="24"/>
          <w:szCs w:val="24"/>
        </w:rPr>
        <w:t>ARTICLE N° 1</w:t>
      </w:r>
      <w:r>
        <w:rPr>
          <w:rFonts w:cs="Times New Roman"/>
          <w:b/>
          <w:bCs/>
          <w:sz w:val="24"/>
          <w:szCs w:val="24"/>
        </w:rPr>
        <w:t>4</w:t>
      </w:r>
      <w:r w:rsidRPr="00382A2B">
        <w:rPr>
          <w:rFonts w:cs="Times New Roman"/>
          <w:b/>
          <w:bCs/>
          <w:sz w:val="24"/>
          <w:szCs w:val="24"/>
        </w:rPr>
        <w:t xml:space="preserve"> : </w:t>
      </w:r>
      <w:r>
        <w:rPr>
          <w:rFonts w:cs="Times New Roman"/>
          <w:b/>
          <w:bCs/>
          <w:sz w:val="24"/>
          <w:szCs w:val="24"/>
        </w:rPr>
        <w:t xml:space="preserve">FOUILLES EN RIGOLES OU EN PUITS   </w:t>
      </w:r>
    </w:p>
    <w:p w:rsidR="005B4126" w:rsidRPr="008F4DAF" w:rsidRDefault="005B4126" w:rsidP="00F66CB1">
      <w:pPr>
        <w:autoSpaceDE w:val="0"/>
        <w:autoSpaceDN w:val="0"/>
        <w:bidi w:val="0"/>
        <w:spacing w:line="240" w:lineRule="auto"/>
        <w:rPr>
          <w:rFonts w:cs="Times New Roman"/>
          <w:b/>
          <w:bCs/>
          <w:sz w:val="12"/>
          <w:szCs w:val="12"/>
        </w:rPr>
      </w:pPr>
      <w:r w:rsidRPr="008F4DAF">
        <w:rPr>
          <w:rFonts w:cs="Times New Roman"/>
          <w:b/>
          <w:bCs/>
          <w:sz w:val="12"/>
          <w:szCs w:val="12"/>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Fouilles en rigoles ou en puits</w:t>
      </w:r>
      <w:r>
        <w:rPr>
          <w:rFonts w:cs="Times New Roman"/>
          <w:sz w:val="24"/>
          <w:szCs w:val="24"/>
        </w:rPr>
        <w:t xml:space="preserve"> en terrain de toutes natures</w:t>
      </w:r>
      <w:r w:rsidRPr="00E0190F">
        <w:rPr>
          <w:rFonts w:cs="Times New Roman"/>
          <w:sz w:val="24"/>
          <w:szCs w:val="24"/>
        </w:rPr>
        <w:t xml:space="preserve"> </w:t>
      </w:r>
      <w:r>
        <w:rPr>
          <w:rFonts w:cs="Times New Roman"/>
          <w:sz w:val="24"/>
          <w:szCs w:val="24"/>
        </w:rPr>
        <w:t xml:space="preserve">y </w:t>
      </w:r>
      <w:r w:rsidRPr="00E0190F">
        <w:rPr>
          <w:rFonts w:cs="Times New Roman"/>
          <w:sz w:val="24"/>
          <w:szCs w:val="24"/>
        </w:rPr>
        <w:t>compris toutes sujétions complémentaires</w:t>
      </w:r>
      <w:r>
        <w:rPr>
          <w:rFonts w:cs="Times New Roman"/>
          <w:sz w:val="24"/>
          <w:szCs w:val="24"/>
        </w:rPr>
        <w:t xml:space="preserve"> </w:t>
      </w:r>
      <w:r w:rsidRPr="00E0190F">
        <w:rPr>
          <w:rFonts w:cs="Times New Roman"/>
          <w:sz w:val="24"/>
          <w:szCs w:val="24"/>
        </w:rPr>
        <w:t xml:space="preserve">pour dressage des parois et fonds qui devront être d'aplomb, de niveau et </w:t>
      </w:r>
      <w:r>
        <w:rPr>
          <w:rFonts w:cs="Times New Roman"/>
          <w:sz w:val="24"/>
          <w:szCs w:val="24"/>
        </w:rPr>
        <w:t xml:space="preserve">nettoyé y </w:t>
      </w:r>
      <w:r w:rsidRPr="00E0190F">
        <w:rPr>
          <w:rFonts w:cs="Times New Roman"/>
          <w:sz w:val="24"/>
          <w:szCs w:val="24"/>
        </w:rPr>
        <w:t xml:space="preserve">compris également, manutentions, </w:t>
      </w:r>
      <w:r>
        <w:rPr>
          <w:rFonts w:cs="Times New Roman"/>
          <w:sz w:val="24"/>
          <w:szCs w:val="24"/>
        </w:rPr>
        <w:t>chargements, transport. Les f</w:t>
      </w:r>
      <w:r w:rsidRPr="00E0190F">
        <w:rPr>
          <w:rFonts w:cs="Times New Roman"/>
          <w:sz w:val="24"/>
          <w:szCs w:val="24"/>
        </w:rPr>
        <w:t>onds de fouilles parfaitement</w:t>
      </w:r>
      <w:r>
        <w:rPr>
          <w:rFonts w:cs="Times New Roman"/>
          <w:sz w:val="24"/>
          <w:szCs w:val="24"/>
        </w:rPr>
        <w:t xml:space="preserve"> horizontaux et arasé</w:t>
      </w:r>
      <w:r w:rsidRPr="00E0190F">
        <w:rPr>
          <w:rFonts w:cs="Times New Roman"/>
          <w:sz w:val="24"/>
          <w:szCs w:val="24"/>
        </w:rPr>
        <w:t>s aux différents niveaux</w:t>
      </w:r>
      <w:r>
        <w:rPr>
          <w:rFonts w:cs="Times New Roman"/>
          <w:sz w:val="24"/>
          <w:szCs w:val="24"/>
        </w:rPr>
        <w:t xml:space="preserve"> demandé</w:t>
      </w:r>
      <w:r w:rsidRPr="00E0190F">
        <w:rPr>
          <w:rFonts w:cs="Times New Roman"/>
          <w:sz w:val="24"/>
          <w:szCs w:val="24"/>
        </w:rPr>
        <w:t xml:space="preserve">s. </w:t>
      </w:r>
      <w:r>
        <w:rPr>
          <w:rFonts w:cs="Times New Roman"/>
          <w:sz w:val="24"/>
          <w:szCs w:val="24"/>
        </w:rPr>
        <w:t xml:space="preserve"> </w:t>
      </w:r>
      <w:r w:rsidRPr="00E0190F">
        <w:rPr>
          <w:rFonts w:cs="Times New Roman"/>
          <w:sz w:val="24"/>
          <w:szCs w:val="24"/>
        </w:rPr>
        <w:t xml:space="preserve">Pour longrines, semelles </w:t>
      </w:r>
      <w:r>
        <w:rPr>
          <w:rFonts w:cs="Times New Roman"/>
          <w:sz w:val="24"/>
          <w:szCs w:val="24"/>
        </w:rPr>
        <w:t xml:space="preserve">filantes ou </w:t>
      </w:r>
      <w:r w:rsidRPr="00E0190F">
        <w:rPr>
          <w:rFonts w:cs="Times New Roman"/>
          <w:sz w:val="24"/>
          <w:szCs w:val="24"/>
        </w:rPr>
        <w:t>isolées suivant localisation et dimensions indiquées sur plans Regards; E</w:t>
      </w:r>
      <w:r>
        <w:rPr>
          <w:rFonts w:cs="Times New Roman"/>
          <w:sz w:val="24"/>
          <w:szCs w:val="24"/>
        </w:rPr>
        <w:t>U</w:t>
      </w:r>
      <w:r w:rsidRPr="00E0190F">
        <w:rPr>
          <w:rFonts w:cs="Times New Roman"/>
          <w:sz w:val="24"/>
          <w:szCs w:val="24"/>
        </w:rPr>
        <w:t xml:space="preserve">, </w:t>
      </w:r>
      <w:r>
        <w:rPr>
          <w:rFonts w:cs="Times New Roman"/>
          <w:sz w:val="24"/>
          <w:szCs w:val="24"/>
        </w:rPr>
        <w:t>Electricité</w:t>
      </w:r>
      <w:r w:rsidRPr="00E0190F">
        <w:rPr>
          <w:rFonts w:cs="Times New Roman"/>
          <w:sz w:val="24"/>
          <w:szCs w:val="24"/>
        </w:rPr>
        <w:t xml:space="preserve">, </w:t>
      </w:r>
      <w:r>
        <w:rPr>
          <w:rFonts w:cs="Times New Roman"/>
          <w:sz w:val="24"/>
          <w:szCs w:val="24"/>
        </w:rPr>
        <w:t>PTT</w:t>
      </w:r>
      <w:r w:rsidRPr="00E0190F">
        <w:rPr>
          <w:rFonts w:cs="Times New Roman"/>
          <w:sz w:val="24"/>
          <w:szCs w:val="24"/>
        </w:rPr>
        <w:t xml:space="preserve">, </w:t>
      </w:r>
      <w:r>
        <w:rPr>
          <w:rFonts w:cs="Times New Roman"/>
          <w:sz w:val="24"/>
          <w:szCs w:val="24"/>
        </w:rPr>
        <w:t>etc.</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sz w:val="24"/>
          <w:szCs w:val="24"/>
        </w:rPr>
      </w:pPr>
      <w:r w:rsidRPr="00382A2B">
        <w:rPr>
          <w:rFonts w:cs="Times New Roman"/>
          <w:b/>
          <w:bCs/>
          <w:sz w:val="24"/>
          <w:szCs w:val="24"/>
        </w:rPr>
        <w:t>ARTICLE N° 1</w:t>
      </w:r>
      <w:r>
        <w:rPr>
          <w:rFonts w:cs="Times New Roman"/>
          <w:b/>
          <w:bCs/>
          <w:sz w:val="24"/>
          <w:szCs w:val="24"/>
        </w:rPr>
        <w:t>5</w:t>
      </w:r>
      <w:r w:rsidRPr="00382A2B">
        <w:rPr>
          <w:rFonts w:cs="Times New Roman"/>
          <w:b/>
          <w:bCs/>
          <w:sz w:val="24"/>
          <w:szCs w:val="24"/>
        </w:rPr>
        <w:t xml:space="preserve"> : </w:t>
      </w:r>
      <w:r>
        <w:rPr>
          <w:rFonts w:cs="Times New Roman"/>
          <w:b/>
          <w:bCs/>
          <w:sz w:val="24"/>
          <w:szCs w:val="24"/>
        </w:rPr>
        <w:tab/>
        <w:t>FOUILLES EN TRANCHEES</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Prescriptions identiques </w:t>
      </w:r>
      <w:r>
        <w:rPr>
          <w:rFonts w:cs="Times New Roman"/>
          <w:sz w:val="24"/>
          <w:szCs w:val="24"/>
        </w:rPr>
        <w:t>à</w:t>
      </w:r>
      <w:r w:rsidRPr="00E0190F">
        <w:rPr>
          <w:rFonts w:cs="Times New Roman"/>
          <w:sz w:val="24"/>
          <w:szCs w:val="24"/>
        </w:rPr>
        <w:t xml:space="preserve"> celles e</w:t>
      </w:r>
      <w:r>
        <w:rPr>
          <w:rFonts w:cs="Times New Roman"/>
          <w:sz w:val="24"/>
          <w:szCs w:val="24"/>
        </w:rPr>
        <w:t>n éno</w:t>
      </w:r>
      <w:r w:rsidRPr="00E0190F">
        <w:rPr>
          <w:rFonts w:cs="Times New Roman"/>
          <w:sz w:val="24"/>
          <w:szCs w:val="24"/>
        </w:rPr>
        <w:t>ncées</w:t>
      </w:r>
      <w:r>
        <w:rPr>
          <w:rFonts w:cs="Times New Roman"/>
          <w:sz w:val="24"/>
          <w:szCs w:val="24"/>
        </w:rPr>
        <w:t xml:space="preserve"> ci</w:t>
      </w:r>
      <w:r w:rsidRPr="00E0190F">
        <w:rPr>
          <w:rFonts w:cs="Times New Roman"/>
          <w:sz w:val="24"/>
          <w:szCs w:val="24"/>
        </w:rPr>
        <w:t xml:space="preserve">-avant avec respect des pentes </w:t>
      </w:r>
      <w:r>
        <w:rPr>
          <w:rFonts w:cs="Times New Roman"/>
          <w:sz w:val="24"/>
          <w:szCs w:val="24"/>
        </w:rPr>
        <w:t>no</w:t>
      </w:r>
      <w:r w:rsidRPr="00E0190F">
        <w:rPr>
          <w:rFonts w:cs="Times New Roman"/>
          <w:sz w:val="24"/>
          <w:szCs w:val="24"/>
        </w:rPr>
        <w:t>rmalisées</w:t>
      </w:r>
      <w:r>
        <w:rPr>
          <w:rFonts w:cs="Times New Roman"/>
          <w:sz w:val="24"/>
          <w:szCs w:val="24"/>
        </w:rPr>
        <w:t xml:space="preserve"> s</w:t>
      </w:r>
      <w:r w:rsidRPr="00E0190F">
        <w:rPr>
          <w:rFonts w:cs="Times New Roman"/>
          <w:sz w:val="24"/>
          <w:szCs w:val="24"/>
        </w:rPr>
        <w:t>ous réseaux enterr</w:t>
      </w:r>
      <w:r>
        <w:rPr>
          <w:rFonts w:cs="Times New Roman"/>
          <w:sz w:val="24"/>
          <w:szCs w:val="24"/>
        </w:rPr>
        <w:t>és p</w:t>
      </w:r>
      <w:r w:rsidRPr="00E0190F">
        <w:rPr>
          <w:rFonts w:cs="Times New Roman"/>
          <w:sz w:val="24"/>
          <w:szCs w:val="24"/>
        </w:rPr>
        <w:t>our tous réseaux enterr</w:t>
      </w:r>
      <w:r>
        <w:rPr>
          <w:rFonts w:cs="Times New Roman"/>
          <w:sz w:val="24"/>
          <w:szCs w:val="24"/>
        </w:rPr>
        <w:t>é</w:t>
      </w:r>
      <w:r w:rsidRPr="00E0190F">
        <w:rPr>
          <w:rFonts w:cs="Times New Roman"/>
          <w:sz w:val="24"/>
          <w:szCs w:val="24"/>
        </w:rPr>
        <w:t xml:space="preserve">s dans l'emprise du bâtiment. </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sz w:val="24"/>
          <w:szCs w:val="24"/>
        </w:rPr>
      </w:pPr>
      <w:r w:rsidRPr="00382A2B">
        <w:rPr>
          <w:rFonts w:cs="Times New Roman"/>
          <w:b/>
          <w:bCs/>
          <w:sz w:val="24"/>
          <w:szCs w:val="24"/>
        </w:rPr>
        <w:t xml:space="preserve">ARTICLE N° </w:t>
      </w:r>
      <w:r>
        <w:rPr>
          <w:rFonts w:cs="Times New Roman"/>
          <w:b/>
          <w:bCs/>
          <w:sz w:val="24"/>
          <w:szCs w:val="24"/>
        </w:rPr>
        <w:t>16</w:t>
      </w:r>
      <w:r w:rsidRPr="00382A2B">
        <w:rPr>
          <w:rFonts w:cs="Times New Roman"/>
          <w:b/>
          <w:bCs/>
          <w:sz w:val="24"/>
          <w:szCs w:val="24"/>
        </w:rPr>
        <w:t xml:space="preserve"> : </w:t>
      </w:r>
      <w:r>
        <w:rPr>
          <w:rFonts w:cs="Times New Roman"/>
          <w:b/>
          <w:bCs/>
          <w:sz w:val="24"/>
          <w:szCs w:val="24"/>
        </w:rPr>
        <w:tab/>
        <w:t>REMBLAIEMENT</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Remblaiement des ouvrages, en </w:t>
      </w:r>
      <w:r>
        <w:rPr>
          <w:rFonts w:cs="Times New Roman"/>
          <w:sz w:val="24"/>
          <w:szCs w:val="24"/>
        </w:rPr>
        <w:t>terres expurgées</w:t>
      </w:r>
      <w:r w:rsidRPr="00E0190F">
        <w:rPr>
          <w:rFonts w:cs="Times New Roman"/>
          <w:sz w:val="24"/>
          <w:szCs w:val="24"/>
        </w:rPr>
        <w:t xml:space="preserve"> des gros éléments, débris végétaux ou autres, </w:t>
      </w:r>
      <w:r>
        <w:rPr>
          <w:rFonts w:cs="Times New Roman"/>
          <w:sz w:val="24"/>
          <w:szCs w:val="24"/>
        </w:rPr>
        <w:t xml:space="preserve">y </w:t>
      </w:r>
      <w:r w:rsidRPr="00E0190F">
        <w:rPr>
          <w:rFonts w:cs="Times New Roman"/>
          <w:sz w:val="24"/>
          <w:szCs w:val="24"/>
        </w:rPr>
        <w:t>compr</w:t>
      </w:r>
      <w:r>
        <w:rPr>
          <w:rFonts w:cs="Times New Roman"/>
          <w:sz w:val="24"/>
          <w:szCs w:val="24"/>
        </w:rPr>
        <w:t>is arrosage et compactage soigné</w:t>
      </w:r>
      <w:r w:rsidRPr="00E0190F">
        <w:rPr>
          <w:rFonts w:cs="Times New Roman"/>
          <w:sz w:val="24"/>
          <w:szCs w:val="24"/>
        </w:rPr>
        <w:t xml:space="preserve"> </w:t>
      </w:r>
      <w:r>
        <w:rPr>
          <w:rFonts w:cs="Times New Roman"/>
          <w:sz w:val="24"/>
          <w:szCs w:val="24"/>
        </w:rPr>
        <w:t>exécuté</w:t>
      </w:r>
      <w:r w:rsidRPr="00E0190F">
        <w:rPr>
          <w:rFonts w:cs="Times New Roman"/>
          <w:sz w:val="24"/>
          <w:szCs w:val="24"/>
        </w:rPr>
        <w:t xml:space="preserve"> conformément aux prescriptions technique</w:t>
      </w:r>
      <w:r>
        <w:rPr>
          <w:rFonts w:cs="Times New Roman"/>
          <w:sz w:val="24"/>
          <w:szCs w:val="24"/>
        </w:rPr>
        <w:t>s</w:t>
      </w:r>
      <w:r w:rsidRPr="00E0190F">
        <w:rPr>
          <w:rFonts w:cs="Times New Roman"/>
          <w:sz w:val="24"/>
          <w:szCs w:val="24"/>
        </w:rPr>
        <w:t>.</w:t>
      </w:r>
      <w:r>
        <w:rPr>
          <w:rFonts w:cs="Times New Roman"/>
          <w:sz w:val="24"/>
          <w:szCs w:val="24"/>
        </w:rPr>
        <w:t xml:space="preserve"> </w:t>
      </w:r>
      <w:r w:rsidRPr="00E0190F">
        <w:rPr>
          <w:rFonts w:cs="Times New Roman"/>
          <w:sz w:val="24"/>
          <w:szCs w:val="24"/>
        </w:rPr>
        <w:t>Fourniture et mise en œuvre des matériaux</w:t>
      </w:r>
      <w:r>
        <w:rPr>
          <w:rFonts w:cs="Times New Roman"/>
          <w:sz w:val="24"/>
          <w:szCs w:val="24"/>
        </w:rPr>
        <w:t xml:space="preserve"> a</w:t>
      </w:r>
      <w:r w:rsidRPr="00E0190F">
        <w:rPr>
          <w:rFonts w:cs="Times New Roman"/>
          <w:sz w:val="24"/>
          <w:szCs w:val="24"/>
        </w:rPr>
        <w:t>u</w:t>
      </w:r>
      <w:r>
        <w:rPr>
          <w:rFonts w:cs="Times New Roman"/>
          <w:sz w:val="24"/>
          <w:szCs w:val="24"/>
        </w:rPr>
        <w:t>x</w:t>
      </w:r>
      <w:r w:rsidRPr="00E0190F">
        <w:rPr>
          <w:rFonts w:cs="Times New Roman"/>
          <w:sz w:val="24"/>
          <w:szCs w:val="24"/>
        </w:rPr>
        <w:t xml:space="preserve"> pourtour</w:t>
      </w:r>
      <w:r>
        <w:rPr>
          <w:rFonts w:cs="Times New Roman"/>
          <w:sz w:val="24"/>
          <w:szCs w:val="24"/>
        </w:rPr>
        <w:t>s</w:t>
      </w:r>
      <w:r w:rsidRPr="00E0190F">
        <w:rPr>
          <w:rFonts w:cs="Times New Roman"/>
          <w:sz w:val="24"/>
          <w:szCs w:val="24"/>
        </w:rPr>
        <w:t xml:space="preserve"> des bâtiments pour atteindre</w:t>
      </w:r>
      <w:r>
        <w:rPr>
          <w:rFonts w:cs="Times New Roman"/>
          <w:sz w:val="24"/>
          <w:szCs w:val="24"/>
        </w:rPr>
        <w:t xml:space="preserve"> le niveau du terrain naturel</w:t>
      </w:r>
      <w:r w:rsidRPr="00E0190F">
        <w:rPr>
          <w:rFonts w:cs="Times New Roman"/>
          <w:sz w:val="24"/>
          <w:szCs w:val="24"/>
        </w:rPr>
        <w:t xml:space="preserve"> et conformément aux plans de façade et plan d’aménagement des extérieurs</w:t>
      </w:r>
      <w:r>
        <w:rPr>
          <w:rFonts w:cs="Times New Roman"/>
          <w:sz w:val="24"/>
          <w:szCs w:val="24"/>
        </w:rPr>
        <w:t xml:space="preserve"> et a</w:t>
      </w:r>
      <w:r w:rsidRPr="00E0190F">
        <w:rPr>
          <w:rFonts w:cs="Times New Roman"/>
          <w:sz w:val="24"/>
          <w:szCs w:val="24"/>
        </w:rPr>
        <w:t>u</w:t>
      </w:r>
      <w:r>
        <w:rPr>
          <w:rFonts w:cs="Times New Roman"/>
          <w:sz w:val="24"/>
          <w:szCs w:val="24"/>
        </w:rPr>
        <w:t>x</w:t>
      </w:r>
      <w:r w:rsidRPr="00E0190F">
        <w:rPr>
          <w:rFonts w:cs="Times New Roman"/>
          <w:sz w:val="24"/>
          <w:szCs w:val="24"/>
        </w:rPr>
        <w:t xml:space="preserve"> </w:t>
      </w:r>
      <w:r>
        <w:rPr>
          <w:rFonts w:cs="Times New Roman"/>
          <w:sz w:val="24"/>
          <w:szCs w:val="24"/>
        </w:rPr>
        <w:t>en</w:t>
      </w:r>
      <w:r w:rsidRPr="00E0190F">
        <w:rPr>
          <w:rFonts w:cs="Times New Roman"/>
          <w:sz w:val="24"/>
          <w:szCs w:val="24"/>
        </w:rPr>
        <w:t>droit</w:t>
      </w:r>
      <w:r>
        <w:rPr>
          <w:rFonts w:cs="Times New Roman"/>
          <w:sz w:val="24"/>
          <w:szCs w:val="24"/>
        </w:rPr>
        <w:t>s</w:t>
      </w:r>
      <w:r w:rsidRPr="00E0190F">
        <w:rPr>
          <w:rFonts w:cs="Times New Roman"/>
          <w:sz w:val="24"/>
          <w:szCs w:val="24"/>
        </w:rPr>
        <w:t xml:space="preserve"> des fouilles en tranchées et en puits. </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sz w:val="24"/>
          <w:szCs w:val="24"/>
        </w:rPr>
      </w:pPr>
      <w:r w:rsidRPr="00382A2B">
        <w:rPr>
          <w:rFonts w:cs="Times New Roman"/>
          <w:b/>
          <w:bCs/>
          <w:sz w:val="24"/>
          <w:szCs w:val="24"/>
        </w:rPr>
        <w:t xml:space="preserve">ARTICLE N° </w:t>
      </w:r>
      <w:r>
        <w:rPr>
          <w:rFonts w:cs="Times New Roman"/>
          <w:b/>
          <w:bCs/>
          <w:sz w:val="24"/>
          <w:szCs w:val="24"/>
        </w:rPr>
        <w:t>17</w:t>
      </w:r>
      <w:r w:rsidRPr="00382A2B">
        <w:rPr>
          <w:rFonts w:cs="Times New Roman"/>
          <w:b/>
          <w:bCs/>
          <w:sz w:val="24"/>
          <w:szCs w:val="24"/>
        </w:rPr>
        <w:t xml:space="preserve"> : </w:t>
      </w:r>
      <w:r>
        <w:rPr>
          <w:rFonts w:cs="Times New Roman"/>
          <w:b/>
          <w:bCs/>
          <w:sz w:val="24"/>
          <w:szCs w:val="24"/>
        </w:rPr>
        <w:tab/>
        <w:t xml:space="preserve">EVACUATION DES DEBLAIS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Evacuation aux décharges de tous les déblais n'ayant pas de réemploi sur le site, </w:t>
      </w:r>
      <w:r>
        <w:rPr>
          <w:rFonts w:cs="Times New Roman"/>
          <w:sz w:val="24"/>
          <w:szCs w:val="24"/>
        </w:rPr>
        <w:t xml:space="preserve">y </w:t>
      </w:r>
      <w:r w:rsidRPr="00E0190F">
        <w:rPr>
          <w:rFonts w:cs="Times New Roman"/>
          <w:sz w:val="24"/>
          <w:szCs w:val="24"/>
        </w:rPr>
        <w:t>compris transport, déchargement, manutentions et toutes sujétions de taxe et nettoyage des voies d'accès. Lors de l'établissement de son offre l'entreprise devra te</w:t>
      </w:r>
      <w:r>
        <w:rPr>
          <w:rFonts w:cs="Times New Roman"/>
          <w:sz w:val="24"/>
          <w:szCs w:val="24"/>
        </w:rPr>
        <w:t>nir compte du foisonnement car l</w:t>
      </w:r>
      <w:r w:rsidRPr="00E0190F">
        <w:rPr>
          <w:rFonts w:cs="Times New Roman"/>
          <w:sz w:val="24"/>
          <w:szCs w:val="24"/>
        </w:rPr>
        <w:t xml:space="preserve">es prix seront considères pour des déblais </w:t>
      </w:r>
      <w:r>
        <w:rPr>
          <w:rFonts w:cs="Times New Roman"/>
          <w:sz w:val="24"/>
          <w:szCs w:val="24"/>
        </w:rPr>
        <w:t xml:space="preserve">sans </w:t>
      </w:r>
      <w:r w:rsidRPr="00E0190F">
        <w:rPr>
          <w:rFonts w:cs="Times New Roman"/>
          <w:sz w:val="24"/>
          <w:szCs w:val="24"/>
        </w:rPr>
        <w:t>foisonn</w:t>
      </w:r>
      <w:r>
        <w:rPr>
          <w:rFonts w:cs="Times New Roman"/>
          <w:sz w:val="24"/>
          <w:szCs w:val="24"/>
        </w:rPr>
        <w:t>ement</w:t>
      </w:r>
      <w:r w:rsidRPr="00E0190F">
        <w:rPr>
          <w:rFonts w:cs="Times New Roman"/>
          <w:sz w:val="24"/>
          <w:szCs w:val="24"/>
        </w:rPr>
        <w:t xml:space="preserve">.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sz w:val="24"/>
          <w:szCs w:val="24"/>
        </w:rPr>
      </w:pPr>
      <w:r w:rsidRPr="00382A2B">
        <w:rPr>
          <w:rFonts w:cs="Times New Roman"/>
          <w:b/>
          <w:bCs/>
          <w:sz w:val="24"/>
          <w:szCs w:val="24"/>
        </w:rPr>
        <w:lastRenderedPageBreak/>
        <w:t xml:space="preserve">ARTICLE N° </w:t>
      </w:r>
      <w:r>
        <w:rPr>
          <w:rFonts w:cs="Times New Roman"/>
          <w:b/>
          <w:bCs/>
          <w:sz w:val="24"/>
          <w:szCs w:val="24"/>
        </w:rPr>
        <w:t>18</w:t>
      </w:r>
      <w:r w:rsidRPr="00382A2B">
        <w:rPr>
          <w:rFonts w:cs="Times New Roman"/>
          <w:b/>
          <w:bCs/>
          <w:sz w:val="24"/>
          <w:szCs w:val="24"/>
        </w:rPr>
        <w:t xml:space="preserve"> : </w:t>
      </w:r>
      <w:r>
        <w:rPr>
          <w:rFonts w:cs="Times New Roman"/>
          <w:b/>
          <w:bCs/>
          <w:sz w:val="24"/>
          <w:szCs w:val="24"/>
        </w:rPr>
        <w:tab/>
        <w:t>MATERIAUX POUR FABRICATION DES BETONS ET MORTIERS</w:t>
      </w:r>
    </w:p>
    <w:p w:rsidR="005B4126" w:rsidRPr="001003BD" w:rsidRDefault="005B4126" w:rsidP="00F66CB1">
      <w:pPr>
        <w:autoSpaceDE w:val="0"/>
        <w:autoSpaceDN w:val="0"/>
        <w:bidi w:val="0"/>
        <w:spacing w:line="240" w:lineRule="auto"/>
        <w:rPr>
          <w:rFonts w:cs="Times New Roman"/>
          <w:b/>
          <w:bCs/>
          <w:sz w:val="24"/>
          <w:szCs w:val="24"/>
        </w:rPr>
      </w:pPr>
      <w:r w:rsidRPr="001003BD">
        <w:rPr>
          <w:rFonts w:cs="Times New Roman"/>
          <w:b/>
          <w:bCs/>
          <w:sz w:val="24"/>
          <w:szCs w:val="24"/>
        </w:rPr>
        <w:t xml:space="preserve">- </w:t>
      </w:r>
      <w:r w:rsidRPr="00C64372">
        <w:rPr>
          <w:rFonts w:cs="Times New Roman"/>
          <w:b/>
          <w:bCs/>
        </w:rPr>
        <w:t xml:space="preserve">GENERALITE </w:t>
      </w:r>
      <w:r w:rsidRPr="001003BD">
        <w:rPr>
          <w:rFonts w:cs="Times New Roman"/>
          <w:b/>
          <w:bCs/>
          <w:sz w:val="24"/>
          <w:szCs w:val="24"/>
        </w:rPr>
        <w:t xml:space="preserv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Sauf dérogation ou ad</w:t>
      </w:r>
      <w:r>
        <w:rPr>
          <w:rFonts w:cs="Times New Roman"/>
          <w:sz w:val="24"/>
          <w:szCs w:val="24"/>
        </w:rPr>
        <w:t>d</w:t>
      </w:r>
      <w:r w:rsidRPr="00E0190F">
        <w:rPr>
          <w:rFonts w:cs="Times New Roman"/>
          <w:sz w:val="24"/>
          <w:szCs w:val="24"/>
        </w:rPr>
        <w:t>itifs</w:t>
      </w:r>
      <w:r>
        <w:rPr>
          <w:rFonts w:cs="Times New Roman"/>
          <w:sz w:val="24"/>
          <w:szCs w:val="24"/>
        </w:rPr>
        <w:t>,</w:t>
      </w:r>
      <w:r w:rsidRPr="00E0190F">
        <w:rPr>
          <w:rFonts w:cs="Times New Roman"/>
          <w:sz w:val="24"/>
          <w:szCs w:val="24"/>
        </w:rPr>
        <w:t xml:space="preserve"> les matériaux devront répondre aux conditions du </w:t>
      </w:r>
      <w:r>
        <w:rPr>
          <w:rFonts w:cs="Times New Roman"/>
          <w:sz w:val="24"/>
          <w:szCs w:val="24"/>
        </w:rPr>
        <w:t>cahier</w:t>
      </w:r>
      <w:r w:rsidRPr="00E0190F">
        <w:rPr>
          <w:rFonts w:cs="Times New Roman"/>
          <w:sz w:val="24"/>
          <w:szCs w:val="24"/>
        </w:rPr>
        <w:t xml:space="preserve"> des charges générales et aux </w:t>
      </w:r>
      <w:r>
        <w:rPr>
          <w:rFonts w:cs="Times New Roman"/>
          <w:sz w:val="24"/>
          <w:szCs w:val="24"/>
        </w:rPr>
        <w:t>no</w:t>
      </w:r>
      <w:r w:rsidRPr="00E0190F">
        <w:rPr>
          <w:rFonts w:cs="Times New Roman"/>
          <w:sz w:val="24"/>
          <w:szCs w:val="24"/>
        </w:rPr>
        <w:t xml:space="preserve">rmes </w:t>
      </w:r>
      <w:r>
        <w:rPr>
          <w:rFonts w:cs="Times New Roman"/>
          <w:sz w:val="24"/>
          <w:szCs w:val="24"/>
        </w:rPr>
        <w:t>en</w:t>
      </w:r>
      <w:r w:rsidRPr="00E0190F">
        <w:rPr>
          <w:rFonts w:cs="Times New Roman"/>
          <w:sz w:val="24"/>
          <w:szCs w:val="24"/>
        </w:rPr>
        <w:t xml:space="preserve"> vigueur. </w:t>
      </w:r>
      <w:r>
        <w:rPr>
          <w:rFonts w:cs="Times New Roman"/>
          <w:sz w:val="24"/>
          <w:szCs w:val="24"/>
        </w:rPr>
        <w:t>Il</w:t>
      </w:r>
      <w:r w:rsidRPr="00E0190F">
        <w:rPr>
          <w:rFonts w:cs="Times New Roman"/>
          <w:sz w:val="24"/>
          <w:szCs w:val="24"/>
        </w:rPr>
        <w:t xml:space="preserve"> devra être pris comme les meilleurs produits </w:t>
      </w:r>
      <w:r>
        <w:rPr>
          <w:rFonts w:cs="Times New Roman"/>
          <w:sz w:val="24"/>
          <w:szCs w:val="24"/>
        </w:rPr>
        <w:t>qui</w:t>
      </w:r>
      <w:r w:rsidRPr="00E0190F">
        <w:rPr>
          <w:rFonts w:cs="Times New Roman"/>
          <w:sz w:val="24"/>
          <w:szCs w:val="24"/>
        </w:rPr>
        <w:t xml:space="preserve"> sont susceptibles de tourner les meilleures gravières, </w:t>
      </w:r>
      <w:r>
        <w:rPr>
          <w:rFonts w:cs="Times New Roman"/>
          <w:sz w:val="24"/>
          <w:szCs w:val="24"/>
        </w:rPr>
        <w:t>c</w:t>
      </w:r>
      <w:r w:rsidRPr="00E0190F">
        <w:rPr>
          <w:rFonts w:cs="Times New Roman"/>
          <w:sz w:val="24"/>
          <w:szCs w:val="24"/>
        </w:rPr>
        <w:t xml:space="preserve">arrières, usines, magasins et tout autre lieu d'extraction ou de fabrication </w:t>
      </w:r>
      <w:r>
        <w:rPr>
          <w:rFonts w:cs="Times New Roman"/>
          <w:sz w:val="24"/>
          <w:szCs w:val="24"/>
        </w:rPr>
        <w:t>désignée</w:t>
      </w:r>
      <w:r w:rsidRPr="00E0190F">
        <w:rPr>
          <w:rFonts w:cs="Times New Roman"/>
          <w:sz w:val="24"/>
          <w:szCs w:val="24"/>
        </w:rPr>
        <w:t xml:space="preserve"> ou </w:t>
      </w:r>
      <w:r>
        <w:rPr>
          <w:rFonts w:cs="Times New Roman"/>
          <w:sz w:val="24"/>
          <w:szCs w:val="24"/>
        </w:rPr>
        <w:t>agrée</w:t>
      </w:r>
      <w:r w:rsidRPr="00E0190F">
        <w:rPr>
          <w:rFonts w:cs="Times New Roman"/>
          <w:sz w:val="24"/>
          <w:szCs w:val="24"/>
        </w:rPr>
        <w:t xml:space="preserve">. Avant leur emploi, ils devront être soumis à </w:t>
      </w:r>
      <w:r>
        <w:rPr>
          <w:rFonts w:cs="Times New Roman"/>
          <w:sz w:val="24"/>
          <w:szCs w:val="24"/>
        </w:rPr>
        <w:t xml:space="preserve"> l’agrément </w:t>
      </w:r>
      <w:r w:rsidRPr="00E0190F">
        <w:rPr>
          <w:rFonts w:cs="Times New Roman"/>
          <w:sz w:val="24"/>
          <w:szCs w:val="24"/>
        </w:rPr>
        <w:t xml:space="preserve">du </w:t>
      </w:r>
      <w:r>
        <w:rPr>
          <w:rFonts w:cs="Times New Roman"/>
          <w:sz w:val="24"/>
          <w:szCs w:val="24"/>
        </w:rPr>
        <w:t>maître de l’œuvre. Il</w:t>
      </w:r>
      <w:r w:rsidRPr="00E0190F">
        <w:rPr>
          <w:rFonts w:cs="Times New Roman"/>
          <w:sz w:val="24"/>
          <w:szCs w:val="24"/>
        </w:rPr>
        <w:t xml:space="preserve"> sera </w:t>
      </w:r>
      <w:r>
        <w:rPr>
          <w:rFonts w:cs="Times New Roman"/>
          <w:sz w:val="24"/>
          <w:szCs w:val="24"/>
        </w:rPr>
        <w:t xml:space="preserve">fait, </w:t>
      </w:r>
      <w:r w:rsidRPr="00E0190F">
        <w:rPr>
          <w:rFonts w:cs="Times New Roman"/>
          <w:sz w:val="24"/>
          <w:szCs w:val="24"/>
        </w:rPr>
        <w:t xml:space="preserve">dans toute la mesure du possible, appel aux matériaux et fourniture et produit nationaux. Les différentes fournitures </w:t>
      </w:r>
      <w:r>
        <w:rPr>
          <w:rFonts w:cs="Times New Roman"/>
          <w:sz w:val="24"/>
          <w:szCs w:val="24"/>
        </w:rPr>
        <w:t xml:space="preserve">qui </w:t>
      </w:r>
      <w:r w:rsidRPr="00E0190F">
        <w:rPr>
          <w:rFonts w:cs="Times New Roman"/>
          <w:sz w:val="24"/>
          <w:szCs w:val="24"/>
        </w:rPr>
        <w:t xml:space="preserve">proviennent des usines proposées par l’entrepreneure </w:t>
      </w:r>
      <w:r>
        <w:rPr>
          <w:rFonts w:cs="Times New Roman"/>
          <w:sz w:val="24"/>
          <w:szCs w:val="24"/>
        </w:rPr>
        <w:t>doivent être</w:t>
      </w:r>
      <w:r w:rsidRPr="00E0190F">
        <w:rPr>
          <w:rFonts w:cs="Times New Roman"/>
          <w:sz w:val="24"/>
          <w:szCs w:val="24"/>
        </w:rPr>
        <w:t xml:space="preserve"> agrées par </w:t>
      </w:r>
      <w:r>
        <w:rPr>
          <w:rFonts w:cs="Times New Roman"/>
          <w:sz w:val="24"/>
          <w:szCs w:val="24"/>
        </w:rPr>
        <w:t>le maître de l’œuvre</w:t>
      </w:r>
      <w:r w:rsidRPr="00E0190F">
        <w:rPr>
          <w:rFonts w:cs="Times New Roman"/>
          <w:sz w:val="24"/>
          <w:szCs w:val="24"/>
        </w:rPr>
        <w:t xml:space="preserve">. </w:t>
      </w:r>
      <w:r>
        <w:rPr>
          <w:rFonts w:cs="Times New Roman"/>
          <w:sz w:val="24"/>
          <w:szCs w:val="24"/>
        </w:rPr>
        <w:t>Le maître de l’œuvre</w:t>
      </w:r>
      <w:r w:rsidRPr="00E0190F">
        <w:rPr>
          <w:rFonts w:cs="Times New Roman"/>
          <w:sz w:val="24"/>
          <w:szCs w:val="24"/>
        </w:rPr>
        <w:t xml:space="preserve"> se réserve le droit de </w:t>
      </w:r>
      <w:r>
        <w:rPr>
          <w:rFonts w:cs="Times New Roman"/>
          <w:sz w:val="24"/>
          <w:szCs w:val="24"/>
        </w:rPr>
        <w:t>f</w:t>
      </w:r>
      <w:r w:rsidRPr="00E0190F">
        <w:rPr>
          <w:rFonts w:cs="Times New Roman"/>
          <w:sz w:val="24"/>
          <w:szCs w:val="24"/>
        </w:rPr>
        <w:t>a</w:t>
      </w:r>
      <w:r>
        <w:rPr>
          <w:rFonts w:cs="Times New Roman"/>
          <w:sz w:val="24"/>
          <w:szCs w:val="24"/>
        </w:rPr>
        <w:t>ir</w:t>
      </w:r>
      <w:r w:rsidRPr="00E0190F">
        <w:rPr>
          <w:rFonts w:cs="Times New Roman"/>
          <w:sz w:val="24"/>
          <w:szCs w:val="24"/>
        </w:rPr>
        <w:t>e contrôler sur les chantiers et en carrière, les matériaux</w:t>
      </w:r>
      <w:r>
        <w:rPr>
          <w:rFonts w:cs="Times New Roman"/>
          <w:sz w:val="24"/>
          <w:szCs w:val="24"/>
        </w:rPr>
        <w:t xml:space="preserve"> </w:t>
      </w:r>
      <w:r w:rsidRPr="00E0190F">
        <w:rPr>
          <w:rFonts w:cs="Times New Roman"/>
          <w:sz w:val="24"/>
          <w:szCs w:val="24"/>
        </w:rPr>
        <w:t>d'extraction employés</w:t>
      </w:r>
      <w:r>
        <w:rPr>
          <w:rFonts w:cs="Times New Roman"/>
          <w:sz w:val="24"/>
          <w:szCs w:val="24"/>
        </w:rPr>
        <w:t xml:space="preserve"> pour les travaux</w:t>
      </w:r>
      <w:r w:rsidRPr="00E0190F">
        <w:rPr>
          <w:rFonts w:cs="Times New Roman"/>
          <w:sz w:val="24"/>
          <w:szCs w:val="24"/>
        </w:rPr>
        <w:t xml:space="preserve">. </w:t>
      </w:r>
    </w:p>
    <w:p w:rsidR="005B4126" w:rsidRPr="001003BD" w:rsidRDefault="005B4126" w:rsidP="00F66CB1">
      <w:pPr>
        <w:autoSpaceDE w:val="0"/>
        <w:autoSpaceDN w:val="0"/>
        <w:bidi w:val="0"/>
        <w:spacing w:line="240" w:lineRule="auto"/>
        <w:rPr>
          <w:rFonts w:cs="Times New Roman"/>
          <w:sz w:val="18"/>
          <w:szCs w:val="18"/>
        </w:rPr>
      </w:pPr>
    </w:p>
    <w:p w:rsidR="005B4126" w:rsidRDefault="005B4126" w:rsidP="00F66CB1">
      <w:pPr>
        <w:autoSpaceDE w:val="0"/>
        <w:autoSpaceDN w:val="0"/>
        <w:bidi w:val="0"/>
        <w:spacing w:line="240" w:lineRule="auto"/>
        <w:rPr>
          <w:rFonts w:cs="Times New Roman"/>
          <w:sz w:val="24"/>
          <w:szCs w:val="24"/>
        </w:rPr>
      </w:pPr>
      <w:r w:rsidRPr="00382A2B">
        <w:rPr>
          <w:rFonts w:cs="Times New Roman"/>
          <w:b/>
          <w:bCs/>
          <w:sz w:val="24"/>
          <w:szCs w:val="24"/>
        </w:rPr>
        <w:t xml:space="preserve">ARTICLE N° </w:t>
      </w:r>
      <w:r>
        <w:rPr>
          <w:rFonts w:cs="Times New Roman"/>
          <w:b/>
          <w:bCs/>
          <w:sz w:val="24"/>
          <w:szCs w:val="24"/>
        </w:rPr>
        <w:t>19</w:t>
      </w:r>
      <w:r w:rsidRPr="00382A2B">
        <w:rPr>
          <w:rFonts w:cs="Times New Roman"/>
          <w:b/>
          <w:bCs/>
          <w:sz w:val="24"/>
          <w:szCs w:val="24"/>
        </w:rPr>
        <w:t xml:space="preserve"> : </w:t>
      </w:r>
      <w:r>
        <w:rPr>
          <w:rFonts w:cs="Times New Roman"/>
          <w:b/>
          <w:bCs/>
          <w:sz w:val="24"/>
          <w:szCs w:val="24"/>
        </w:rPr>
        <w:tab/>
        <w:t>FABRICATION ET CONTROLE DES BETONS</w:t>
      </w:r>
    </w:p>
    <w:p w:rsidR="005B4126" w:rsidRPr="001003BD" w:rsidRDefault="005B4126" w:rsidP="00F66CB1">
      <w:pPr>
        <w:autoSpaceDE w:val="0"/>
        <w:autoSpaceDN w:val="0"/>
        <w:bidi w:val="0"/>
        <w:spacing w:line="240" w:lineRule="auto"/>
        <w:rPr>
          <w:rFonts w:cs="Times New Roman"/>
          <w:b/>
          <w:bCs/>
          <w:sz w:val="24"/>
          <w:szCs w:val="24"/>
        </w:rPr>
      </w:pPr>
      <w:r>
        <w:rPr>
          <w:rFonts w:cs="Times New Roman"/>
          <w:b/>
          <w:bCs/>
          <w:sz w:val="24"/>
          <w:szCs w:val="24"/>
        </w:rPr>
        <w:t>19</w:t>
      </w:r>
      <w:r w:rsidRPr="001003BD">
        <w:rPr>
          <w:rFonts w:cs="Times New Roman"/>
          <w:b/>
          <w:bCs/>
          <w:sz w:val="24"/>
          <w:szCs w:val="24"/>
        </w:rPr>
        <w:t>-1 :</w:t>
      </w:r>
      <w:r w:rsidRPr="00410A84">
        <w:rPr>
          <w:rFonts w:cs="Times New Roman"/>
          <w:b/>
          <w:bCs/>
        </w:rPr>
        <w:t xml:space="preserve"> ACIER</w:t>
      </w:r>
      <w:r w:rsidRPr="001003BD">
        <w:rPr>
          <w:rFonts w:cs="Times New Roman"/>
          <w:b/>
          <w:bCs/>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Les aciers employés dans la construction des ouvrages seront conformes aux</w:t>
      </w:r>
      <w:r>
        <w:rPr>
          <w:rFonts w:cs="Times New Roman"/>
          <w:sz w:val="24"/>
          <w:szCs w:val="24"/>
        </w:rPr>
        <w:t xml:space="preserve"> </w:t>
      </w:r>
      <w:r w:rsidRPr="00E0190F">
        <w:rPr>
          <w:rFonts w:cs="Times New Roman"/>
          <w:sz w:val="24"/>
          <w:szCs w:val="24"/>
        </w:rPr>
        <w:t xml:space="preserve"> </w:t>
      </w:r>
      <w:r>
        <w:rPr>
          <w:rFonts w:cs="Times New Roman"/>
          <w:sz w:val="24"/>
          <w:szCs w:val="24"/>
        </w:rPr>
        <w:t>normes</w:t>
      </w:r>
      <w:r>
        <w:rPr>
          <w:rFonts w:cs="Times New Roman"/>
          <w:sz w:val="24"/>
          <w:szCs w:val="24"/>
          <w:lang w:val="fr-MC"/>
        </w:rPr>
        <w:t xml:space="preserve"> </w:t>
      </w:r>
      <w:r w:rsidRPr="00E0190F">
        <w:rPr>
          <w:rFonts w:cs="Times New Roman"/>
          <w:sz w:val="24"/>
          <w:szCs w:val="24"/>
        </w:rPr>
        <w:t xml:space="preserve"> en vigueur et devront répondre</w:t>
      </w:r>
      <w:r>
        <w:rPr>
          <w:rFonts w:cs="Times New Roman"/>
          <w:sz w:val="24"/>
          <w:szCs w:val="24"/>
        </w:rPr>
        <w:t xml:space="preserve"> aux exigences de calcul.</w:t>
      </w:r>
      <w:r w:rsidRPr="00E0190F">
        <w:rPr>
          <w:rFonts w:cs="Times New Roman"/>
          <w:sz w:val="24"/>
          <w:szCs w:val="24"/>
        </w:rPr>
        <w:t xml:space="preserve"> </w:t>
      </w:r>
      <w:r>
        <w:rPr>
          <w:rFonts w:cs="Times New Roman"/>
          <w:sz w:val="24"/>
          <w:szCs w:val="24"/>
        </w:rPr>
        <w:t xml:space="preserve"> </w:t>
      </w:r>
      <w:r w:rsidRPr="00E0190F">
        <w:rPr>
          <w:rFonts w:cs="Times New Roman"/>
          <w:sz w:val="24"/>
          <w:szCs w:val="24"/>
        </w:rPr>
        <w:t>Les barres d'acier sont à</w:t>
      </w:r>
      <w:r>
        <w:rPr>
          <w:rFonts w:cs="Times New Roman"/>
          <w:sz w:val="24"/>
          <w:szCs w:val="24"/>
        </w:rPr>
        <w:t xml:space="preserve"> h</w:t>
      </w:r>
      <w:r w:rsidRPr="00E0190F">
        <w:rPr>
          <w:rFonts w:cs="Times New Roman"/>
          <w:sz w:val="24"/>
          <w:szCs w:val="24"/>
        </w:rPr>
        <w:t>aute adhérence</w:t>
      </w:r>
      <w:r>
        <w:rPr>
          <w:rFonts w:cs="Times New Roman"/>
          <w:sz w:val="24"/>
          <w:szCs w:val="24"/>
        </w:rPr>
        <w:t xml:space="preserve"> d</w:t>
      </w:r>
      <w:r w:rsidRPr="00E0190F">
        <w:rPr>
          <w:rFonts w:cs="Times New Roman"/>
          <w:sz w:val="24"/>
          <w:szCs w:val="24"/>
        </w:rPr>
        <w:t xml:space="preserve">e classe: E40 ou E50. Les aciers doivent satisfaire aux exigences de la circulaire ministérielle du 8 mars 1997 relative aux ronds </w:t>
      </w:r>
      <w:r>
        <w:rPr>
          <w:rFonts w:cs="Times New Roman"/>
          <w:sz w:val="24"/>
          <w:szCs w:val="24"/>
        </w:rPr>
        <w:t>à</w:t>
      </w:r>
      <w:r w:rsidRPr="00E0190F">
        <w:rPr>
          <w:rFonts w:cs="Times New Roman"/>
          <w:sz w:val="24"/>
          <w:szCs w:val="24"/>
        </w:rPr>
        <w:t xml:space="preserve"> béton et en particulier la composition c</w:t>
      </w:r>
      <w:r>
        <w:rPr>
          <w:rFonts w:cs="Times New Roman"/>
          <w:sz w:val="24"/>
          <w:szCs w:val="24"/>
        </w:rPr>
        <w:t>himiq</w:t>
      </w:r>
      <w:r w:rsidRPr="00E0190F">
        <w:rPr>
          <w:rFonts w:cs="Times New Roman"/>
          <w:sz w:val="24"/>
          <w:szCs w:val="24"/>
        </w:rPr>
        <w:t>ue</w:t>
      </w:r>
      <w:r>
        <w:rPr>
          <w:rFonts w:cs="Times New Roman"/>
          <w:sz w:val="24"/>
          <w:szCs w:val="24"/>
        </w:rPr>
        <w:t xml:space="preserve"> </w:t>
      </w:r>
      <w:r w:rsidRPr="00E0190F">
        <w:rPr>
          <w:rFonts w:cs="Times New Roman"/>
          <w:sz w:val="24"/>
          <w:szCs w:val="24"/>
        </w:rPr>
        <w:t>de l`essai pliage-dépliage. Chaque lot (20 tonnes) sera soumis à un prélèvement d'échantillon pour essais</w:t>
      </w:r>
      <w:r>
        <w:rPr>
          <w:rFonts w:cs="Times New Roman"/>
          <w:sz w:val="24"/>
          <w:szCs w:val="24"/>
        </w:rPr>
        <w:t>.</w:t>
      </w:r>
      <w:r w:rsidRPr="00E0190F">
        <w:rPr>
          <w:rFonts w:cs="Times New Roman"/>
          <w:sz w:val="24"/>
          <w:szCs w:val="24"/>
        </w:rPr>
        <w:t xml:space="preserve"> </w:t>
      </w:r>
    </w:p>
    <w:p w:rsidR="005B4126" w:rsidRPr="001003BD" w:rsidRDefault="005B4126" w:rsidP="00F66CB1">
      <w:pPr>
        <w:autoSpaceDE w:val="0"/>
        <w:autoSpaceDN w:val="0"/>
        <w:bidi w:val="0"/>
        <w:spacing w:line="240" w:lineRule="auto"/>
        <w:rPr>
          <w:rFonts w:cs="Times New Roman"/>
          <w:b/>
          <w:bCs/>
          <w:sz w:val="24"/>
          <w:szCs w:val="24"/>
        </w:rPr>
      </w:pPr>
      <w:r>
        <w:rPr>
          <w:rFonts w:cs="Times New Roman"/>
          <w:b/>
          <w:bCs/>
          <w:sz w:val="24"/>
          <w:szCs w:val="24"/>
        </w:rPr>
        <w:t xml:space="preserve">19-2 : </w:t>
      </w:r>
      <w:r w:rsidRPr="00410A84">
        <w:rPr>
          <w:rFonts w:cs="Times New Roman"/>
          <w:b/>
          <w:bCs/>
        </w:rPr>
        <w:t>CIMENT</w:t>
      </w:r>
      <w:r w:rsidRPr="001003BD">
        <w:rPr>
          <w:rFonts w:cs="Times New Roman"/>
          <w:b/>
          <w:bCs/>
          <w:sz w:val="24"/>
          <w:szCs w:val="24"/>
        </w:rPr>
        <w:t xml:space="preserve"> </w:t>
      </w:r>
    </w:p>
    <w:p w:rsidR="005B4126" w:rsidRDefault="00A617FE" w:rsidP="00F66CB1">
      <w:pPr>
        <w:autoSpaceDE w:val="0"/>
        <w:autoSpaceDN w:val="0"/>
        <w:bidi w:val="0"/>
        <w:spacing w:line="240" w:lineRule="auto"/>
        <w:rPr>
          <w:rFonts w:cs="Times New Roman"/>
          <w:sz w:val="24"/>
          <w:szCs w:val="24"/>
        </w:rPr>
      </w:pPr>
      <w:r>
        <w:rPr>
          <w:rFonts w:cs="Times New Roman"/>
          <w:sz w:val="24"/>
          <w:szCs w:val="24"/>
        </w:rPr>
        <w:t>II sera utilisé</w:t>
      </w:r>
      <w:r w:rsidR="005B4126" w:rsidRPr="00E0190F">
        <w:rPr>
          <w:rFonts w:cs="Times New Roman"/>
          <w:sz w:val="24"/>
          <w:szCs w:val="24"/>
        </w:rPr>
        <w:t xml:space="preserve"> du ciment artificiel CPA 325 </w:t>
      </w:r>
      <w:r w:rsidR="005B4126">
        <w:rPr>
          <w:rFonts w:cs="Times New Roman"/>
          <w:sz w:val="24"/>
          <w:szCs w:val="24"/>
        </w:rPr>
        <w:t xml:space="preserve">et CRS </w:t>
      </w:r>
      <w:r w:rsidR="005B4126" w:rsidRPr="00E0190F">
        <w:rPr>
          <w:rFonts w:cs="Times New Roman"/>
          <w:sz w:val="24"/>
          <w:szCs w:val="24"/>
        </w:rPr>
        <w:t xml:space="preserve">ou autre ciment répondant aux </w:t>
      </w:r>
      <w:r w:rsidR="005B4126">
        <w:rPr>
          <w:rFonts w:cs="Times New Roman"/>
          <w:sz w:val="24"/>
          <w:szCs w:val="24"/>
        </w:rPr>
        <w:t>no</w:t>
      </w:r>
      <w:r w:rsidR="005B4126" w:rsidRPr="00E0190F">
        <w:rPr>
          <w:rFonts w:cs="Times New Roman"/>
          <w:sz w:val="24"/>
          <w:szCs w:val="24"/>
        </w:rPr>
        <w:t xml:space="preserve">rmes en vigueur. Le ciment </w:t>
      </w:r>
      <w:r w:rsidR="005B4126">
        <w:rPr>
          <w:rFonts w:cs="Times New Roman"/>
          <w:sz w:val="24"/>
          <w:szCs w:val="24"/>
        </w:rPr>
        <w:t xml:space="preserve">sera stocké dans un endroit sec, à l’abri des intempéries et des pluies </w:t>
      </w:r>
      <w:r w:rsidR="005B4126" w:rsidRPr="00E0190F">
        <w:rPr>
          <w:rFonts w:cs="Times New Roman"/>
          <w:sz w:val="24"/>
          <w:szCs w:val="24"/>
        </w:rPr>
        <w:t xml:space="preserve">avant l'emploi. </w:t>
      </w:r>
    </w:p>
    <w:p w:rsidR="005B4126" w:rsidRPr="003D2D88" w:rsidRDefault="005B4126" w:rsidP="00F66CB1">
      <w:pPr>
        <w:autoSpaceDE w:val="0"/>
        <w:autoSpaceDN w:val="0"/>
        <w:bidi w:val="0"/>
        <w:spacing w:line="240" w:lineRule="auto"/>
        <w:rPr>
          <w:rFonts w:cs="Times New Roman"/>
          <w:b/>
          <w:bCs/>
          <w:sz w:val="24"/>
          <w:szCs w:val="24"/>
        </w:rPr>
      </w:pPr>
      <w:r>
        <w:rPr>
          <w:rFonts w:cs="Times New Roman"/>
          <w:b/>
          <w:bCs/>
          <w:sz w:val="24"/>
          <w:szCs w:val="24"/>
        </w:rPr>
        <w:t xml:space="preserve">19-3 : </w:t>
      </w:r>
      <w:r w:rsidRPr="00C64372">
        <w:rPr>
          <w:rFonts w:cs="Times New Roman"/>
          <w:b/>
          <w:bCs/>
        </w:rPr>
        <w:t>GRAVIER</w:t>
      </w:r>
      <w:r>
        <w:rPr>
          <w:rFonts w:cs="Times New Roman"/>
          <w:b/>
          <w:bCs/>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Les graviers utilisés doivent être de très bonne qualité</w:t>
      </w:r>
      <w:r>
        <w:rPr>
          <w:rFonts w:cs="Times New Roman"/>
          <w:sz w:val="24"/>
          <w:szCs w:val="24"/>
        </w:rPr>
        <w:t xml:space="preserve">: </w:t>
      </w:r>
      <w:r w:rsidRPr="00E0190F">
        <w:rPr>
          <w:rFonts w:cs="Times New Roman"/>
          <w:sz w:val="24"/>
          <w:szCs w:val="24"/>
        </w:rPr>
        <w:t xml:space="preserve">propre et </w:t>
      </w:r>
      <w:r>
        <w:rPr>
          <w:rFonts w:cs="Times New Roman"/>
          <w:sz w:val="24"/>
          <w:szCs w:val="24"/>
        </w:rPr>
        <w:t>d’une minéralogie</w:t>
      </w:r>
      <w:r w:rsidRPr="00E0190F">
        <w:rPr>
          <w:rFonts w:cs="Times New Roman"/>
          <w:sz w:val="24"/>
          <w:szCs w:val="24"/>
        </w:rPr>
        <w:t xml:space="preserve"> appropriée</w:t>
      </w:r>
      <w:r>
        <w:rPr>
          <w:rFonts w:cs="Times New Roman"/>
          <w:sz w:val="24"/>
          <w:szCs w:val="24"/>
        </w:rPr>
        <w:t xml:space="preserve">, </w:t>
      </w:r>
      <w:r w:rsidRPr="00E0190F">
        <w:rPr>
          <w:rFonts w:cs="Times New Roman"/>
          <w:sz w:val="24"/>
          <w:szCs w:val="24"/>
        </w:rPr>
        <w:t>être débarrassés de pellicules de farine</w:t>
      </w:r>
      <w:r>
        <w:rPr>
          <w:rFonts w:cs="Times New Roman"/>
          <w:sz w:val="24"/>
          <w:szCs w:val="24"/>
        </w:rPr>
        <w:t xml:space="preserve"> par soufflage, par l</w:t>
      </w:r>
      <w:r w:rsidRPr="00E0190F">
        <w:rPr>
          <w:rFonts w:cs="Times New Roman"/>
          <w:sz w:val="24"/>
          <w:szCs w:val="24"/>
        </w:rPr>
        <w:t xml:space="preserve">avage ou tout autre </w:t>
      </w:r>
      <w:r>
        <w:rPr>
          <w:rFonts w:cs="Times New Roman"/>
          <w:sz w:val="24"/>
          <w:szCs w:val="24"/>
        </w:rPr>
        <w:t xml:space="preserve">procédés </w:t>
      </w:r>
      <w:r w:rsidRPr="00E0190F">
        <w:rPr>
          <w:rFonts w:cs="Times New Roman"/>
          <w:sz w:val="24"/>
          <w:szCs w:val="24"/>
        </w:rPr>
        <w:t xml:space="preserve"> efficace</w:t>
      </w:r>
      <w:r>
        <w:rPr>
          <w:rFonts w:cs="Times New Roman"/>
          <w:sz w:val="24"/>
          <w:szCs w:val="24"/>
        </w:rPr>
        <w:t>. Les</w:t>
      </w:r>
      <w:r w:rsidRPr="00E0190F">
        <w:rPr>
          <w:rFonts w:cs="Times New Roman"/>
          <w:sz w:val="24"/>
          <w:szCs w:val="24"/>
        </w:rPr>
        <w:t xml:space="preserve"> graviers doivent être concassés (doivent provenir de </w:t>
      </w:r>
      <w:r>
        <w:rPr>
          <w:rFonts w:cs="Times New Roman"/>
          <w:sz w:val="24"/>
          <w:szCs w:val="24"/>
        </w:rPr>
        <w:t>carrière). Ils sero</w:t>
      </w:r>
      <w:r w:rsidRPr="00E0190F">
        <w:rPr>
          <w:rFonts w:cs="Times New Roman"/>
          <w:sz w:val="24"/>
          <w:szCs w:val="24"/>
        </w:rPr>
        <w:t>nt stockés</w:t>
      </w:r>
      <w:r>
        <w:rPr>
          <w:rFonts w:cs="Times New Roman"/>
          <w:sz w:val="24"/>
          <w:szCs w:val="24"/>
        </w:rPr>
        <w:t xml:space="preserve"> et manipulé</w:t>
      </w:r>
      <w:r w:rsidRPr="00E0190F">
        <w:rPr>
          <w:rFonts w:cs="Times New Roman"/>
          <w:sz w:val="24"/>
          <w:szCs w:val="24"/>
        </w:rPr>
        <w:t>s de</w:t>
      </w:r>
      <w:r>
        <w:rPr>
          <w:rFonts w:cs="Times New Roman"/>
          <w:sz w:val="24"/>
          <w:szCs w:val="24"/>
        </w:rPr>
        <w:t xml:space="preserve"> </w:t>
      </w:r>
      <w:r w:rsidRPr="00E0190F">
        <w:rPr>
          <w:rFonts w:cs="Times New Roman"/>
          <w:sz w:val="24"/>
          <w:szCs w:val="24"/>
        </w:rPr>
        <w:t>s</w:t>
      </w:r>
      <w:r>
        <w:rPr>
          <w:rFonts w:cs="Times New Roman"/>
          <w:sz w:val="24"/>
          <w:szCs w:val="24"/>
        </w:rPr>
        <w:t>o</w:t>
      </w:r>
      <w:r w:rsidRPr="00E0190F">
        <w:rPr>
          <w:rFonts w:cs="Times New Roman"/>
          <w:sz w:val="24"/>
          <w:szCs w:val="24"/>
        </w:rPr>
        <w:t>rte</w:t>
      </w:r>
      <w:r>
        <w:rPr>
          <w:rFonts w:cs="Times New Roman"/>
          <w:sz w:val="24"/>
          <w:szCs w:val="24"/>
        </w:rPr>
        <w:t xml:space="preserve"> </w:t>
      </w:r>
      <w:r w:rsidRPr="00E0190F">
        <w:rPr>
          <w:rFonts w:cs="Times New Roman"/>
          <w:sz w:val="24"/>
          <w:szCs w:val="24"/>
        </w:rPr>
        <w:t xml:space="preserve"> </w:t>
      </w:r>
      <w:r>
        <w:rPr>
          <w:rFonts w:cs="Times New Roman"/>
          <w:sz w:val="24"/>
          <w:szCs w:val="24"/>
        </w:rPr>
        <w:t xml:space="preserve">à </w:t>
      </w:r>
      <w:r w:rsidRPr="00E0190F">
        <w:rPr>
          <w:rFonts w:cs="Times New Roman"/>
          <w:sz w:val="24"/>
          <w:szCs w:val="24"/>
        </w:rPr>
        <w:t>éviter</w:t>
      </w:r>
      <w:r>
        <w:rPr>
          <w:rFonts w:cs="Times New Roman"/>
          <w:sz w:val="24"/>
          <w:szCs w:val="24"/>
        </w:rPr>
        <w:t xml:space="preserve"> to</w:t>
      </w:r>
      <w:r w:rsidRPr="00E0190F">
        <w:rPr>
          <w:rFonts w:cs="Times New Roman"/>
          <w:sz w:val="24"/>
          <w:szCs w:val="24"/>
        </w:rPr>
        <w:t>ut mélange</w:t>
      </w:r>
      <w:r>
        <w:rPr>
          <w:rFonts w:cs="Times New Roman"/>
          <w:sz w:val="24"/>
          <w:szCs w:val="24"/>
        </w:rPr>
        <w:t xml:space="preserve"> de granulat d</w:t>
      </w:r>
      <w:r w:rsidRPr="00E0190F">
        <w:rPr>
          <w:rFonts w:cs="Times New Roman"/>
          <w:sz w:val="24"/>
          <w:szCs w:val="24"/>
        </w:rPr>
        <w:t>e dimensions ou d'origine</w:t>
      </w:r>
      <w:r>
        <w:rPr>
          <w:rFonts w:cs="Times New Roman"/>
          <w:sz w:val="24"/>
          <w:szCs w:val="24"/>
        </w:rPr>
        <w:t>s diff</w:t>
      </w:r>
      <w:r w:rsidRPr="00E0190F">
        <w:rPr>
          <w:rFonts w:cs="Times New Roman"/>
          <w:sz w:val="24"/>
          <w:szCs w:val="24"/>
        </w:rPr>
        <w:t xml:space="preserve">érentes. L'intrusion de matière étrangère doit être évitée. Le pourcentage des impuretés ne doit pas dépasser 2% du poids total. </w:t>
      </w:r>
    </w:p>
    <w:p w:rsidR="005B4126" w:rsidRPr="00E811B9" w:rsidRDefault="005B4126" w:rsidP="00F66CB1">
      <w:pPr>
        <w:autoSpaceDE w:val="0"/>
        <w:autoSpaceDN w:val="0"/>
        <w:bidi w:val="0"/>
        <w:spacing w:line="240" w:lineRule="auto"/>
        <w:rPr>
          <w:rFonts w:cs="Times New Roman"/>
          <w:b/>
          <w:bCs/>
          <w:sz w:val="24"/>
          <w:szCs w:val="24"/>
        </w:rPr>
      </w:pPr>
      <w:r>
        <w:rPr>
          <w:rFonts w:cs="Times New Roman"/>
          <w:b/>
          <w:bCs/>
          <w:sz w:val="24"/>
          <w:szCs w:val="24"/>
        </w:rPr>
        <w:t>19</w:t>
      </w:r>
      <w:r w:rsidRPr="00E811B9">
        <w:rPr>
          <w:rFonts w:cs="Times New Roman"/>
          <w:b/>
          <w:bCs/>
          <w:sz w:val="24"/>
          <w:szCs w:val="24"/>
        </w:rPr>
        <w:t xml:space="preserve">-4 : </w:t>
      </w:r>
      <w:r w:rsidRPr="00C64372">
        <w:rPr>
          <w:rFonts w:cs="Times New Roman"/>
          <w:b/>
          <w:bCs/>
        </w:rPr>
        <w:t xml:space="preserve">SABLE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w:t>
      </w:r>
      <w:r>
        <w:rPr>
          <w:rFonts w:cs="Times New Roman"/>
          <w:sz w:val="24"/>
          <w:szCs w:val="24"/>
        </w:rPr>
        <w:t xml:space="preserve"> sable utilisé sera un sable d'o</w:t>
      </w:r>
      <w:r w:rsidRPr="00E0190F">
        <w:rPr>
          <w:rFonts w:cs="Times New Roman"/>
          <w:sz w:val="24"/>
          <w:szCs w:val="24"/>
        </w:rPr>
        <w:t xml:space="preserve">ued de très bonne qualité (propreté et granulométrie appropriée). </w:t>
      </w:r>
      <w:r>
        <w:rPr>
          <w:rFonts w:cs="Times New Roman"/>
          <w:sz w:val="24"/>
          <w:szCs w:val="24"/>
        </w:rPr>
        <w:t>I</w:t>
      </w:r>
      <w:r w:rsidRPr="00E0190F">
        <w:rPr>
          <w:rFonts w:cs="Times New Roman"/>
          <w:sz w:val="24"/>
          <w:szCs w:val="24"/>
        </w:rPr>
        <w:t>l sera propre et ne contiendra pas de matières gypseuse</w:t>
      </w:r>
      <w:r>
        <w:rPr>
          <w:rFonts w:cs="Times New Roman"/>
          <w:sz w:val="24"/>
          <w:szCs w:val="24"/>
        </w:rPr>
        <w:t>s</w:t>
      </w:r>
      <w:r w:rsidRPr="00E0190F">
        <w:rPr>
          <w:rFonts w:cs="Times New Roman"/>
          <w:sz w:val="24"/>
          <w:szCs w:val="24"/>
        </w:rPr>
        <w:t xml:space="preserve">, argileuse ou organiques. </w:t>
      </w:r>
      <w:r>
        <w:rPr>
          <w:rFonts w:cs="Times New Roman"/>
          <w:sz w:val="24"/>
          <w:szCs w:val="24"/>
        </w:rPr>
        <w:t>I</w:t>
      </w:r>
      <w:r w:rsidRPr="00E0190F">
        <w:rPr>
          <w:rFonts w:cs="Times New Roman"/>
          <w:sz w:val="24"/>
          <w:szCs w:val="24"/>
        </w:rPr>
        <w:t xml:space="preserve">l doit être </w:t>
      </w:r>
      <w:r>
        <w:rPr>
          <w:rFonts w:cs="Times New Roman"/>
          <w:sz w:val="24"/>
          <w:szCs w:val="24"/>
        </w:rPr>
        <w:t>confo</w:t>
      </w:r>
      <w:r w:rsidRPr="00E0190F">
        <w:rPr>
          <w:rFonts w:cs="Times New Roman"/>
          <w:sz w:val="24"/>
          <w:szCs w:val="24"/>
        </w:rPr>
        <w:t xml:space="preserve">rme aux </w:t>
      </w:r>
      <w:r>
        <w:rPr>
          <w:rFonts w:cs="Times New Roman"/>
          <w:sz w:val="24"/>
          <w:szCs w:val="24"/>
        </w:rPr>
        <w:t>no</w:t>
      </w:r>
      <w:r w:rsidRPr="00E0190F">
        <w:rPr>
          <w:rFonts w:cs="Times New Roman"/>
          <w:sz w:val="24"/>
          <w:szCs w:val="24"/>
        </w:rPr>
        <w:t xml:space="preserve">rmes en vigueur. </w:t>
      </w:r>
      <w:r>
        <w:rPr>
          <w:rFonts w:cs="Times New Roman"/>
          <w:sz w:val="24"/>
          <w:szCs w:val="24"/>
        </w:rPr>
        <w:t>L’équivalenc</w:t>
      </w:r>
      <w:r w:rsidRPr="00E0190F">
        <w:rPr>
          <w:rFonts w:cs="Times New Roman"/>
          <w:sz w:val="24"/>
          <w:szCs w:val="24"/>
        </w:rPr>
        <w:t>e</w:t>
      </w:r>
      <w:r>
        <w:rPr>
          <w:rFonts w:cs="Times New Roman"/>
          <w:sz w:val="24"/>
          <w:szCs w:val="24"/>
        </w:rPr>
        <w:t xml:space="preserve"> d</w:t>
      </w:r>
      <w:r w:rsidRPr="00E0190F">
        <w:rPr>
          <w:rFonts w:cs="Times New Roman"/>
          <w:sz w:val="24"/>
          <w:szCs w:val="24"/>
        </w:rPr>
        <w:t>e sable doit être supérieur</w:t>
      </w:r>
      <w:r>
        <w:rPr>
          <w:rFonts w:cs="Times New Roman"/>
          <w:sz w:val="24"/>
          <w:szCs w:val="24"/>
        </w:rPr>
        <w:t>e</w:t>
      </w:r>
      <w:r w:rsidRPr="00E0190F">
        <w:rPr>
          <w:rFonts w:cs="Times New Roman"/>
          <w:sz w:val="24"/>
          <w:szCs w:val="24"/>
        </w:rPr>
        <w:t xml:space="preserve"> </w:t>
      </w:r>
      <w:r>
        <w:rPr>
          <w:rFonts w:cs="Times New Roman"/>
          <w:sz w:val="24"/>
          <w:szCs w:val="24"/>
        </w:rPr>
        <w:t>à</w:t>
      </w:r>
      <w:r w:rsidRPr="00E0190F">
        <w:rPr>
          <w:rFonts w:cs="Times New Roman"/>
          <w:sz w:val="24"/>
          <w:szCs w:val="24"/>
        </w:rPr>
        <w:t xml:space="preserve"> 75%. L'emploi du sable de mer est interdit</w:t>
      </w:r>
      <w:r>
        <w:rPr>
          <w:rFonts w:cs="Times New Roman"/>
          <w:sz w:val="24"/>
          <w:szCs w:val="24"/>
        </w:rPr>
        <w:t>e</w:t>
      </w:r>
      <w:r w:rsidRPr="00E0190F">
        <w:rPr>
          <w:rFonts w:cs="Times New Roman"/>
          <w:sz w:val="24"/>
          <w:szCs w:val="24"/>
        </w:rPr>
        <w:t xml:space="preserve">. </w:t>
      </w:r>
    </w:p>
    <w:p w:rsidR="005B4126" w:rsidRPr="00810196" w:rsidRDefault="005B4126" w:rsidP="00F66CB1">
      <w:pPr>
        <w:autoSpaceDE w:val="0"/>
        <w:autoSpaceDN w:val="0"/>
        <w:bidi w:val="0"/>
        <w:spacing w:line="240" w:lineRule="auto"/>
        <w:rPr>
          <w:rFonts w:cs="Times New Roman"/>
          <w:b/>
          <w:bCs/>
          <w:sz w:val="24"/>
          <w:szCs w:val="24"/>
        </w:rPr>
      </w:pPr>
      <w:r>
        <w:rPr>
          <w:rFonts w:cs="Times New Roman"/>
          <w:b/>
          <w:bCs/>
          <w:sz w:val="24"/>
          <w:szCs w:val="24"/>
        </w:rPr>
        <w:t xml:space="preserve">19-5 : </w:t>
      </w:r>
      <w:r w:rsidRPr="00C64372">
        <w:rPr>
          <w:rFonts w:cs="Times New Roman"/>
          <w:b/>
          <w:bCs/>
        </w:rPr>
        <w:t>EAU DE  GACHAGE</w:t>
      </w:r>
      <w:r>
        <w:rPr>
          <w:rFonts w:cs="Times New Roman"/>
          <w:b/>
          <w:bCs/>
          <w:sz w:val="24"/>
          <w:szCs w:val="24"/>
        </w:rPr>
        <w:t xml:space="preserve"> </w:t>
      </w:r>
      <w:r w:rsidRPr="00810196">
        <w:rPr>
          <w:rFonts w:cs="Times New Roman"/>
          <w:b/>
          <w:bCs/>
          <w:sz w:val="24"/>
          <w:szCs w:val="24"/>
        </w:rPr>
        <w:t xml:space="preserv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L'eau de gâchage sera autant que possible de la même </w:t>
      </w:r>
      <w:r>
        <w:rPr>
          <w:rFonts w:cs="Times New Roman"/>
          <w:sz w:val="24"/>
          <w:szCs w:val="24"/>
        </w:rPr>
        <w:t>pro</w:t>
      </w:r>
      <w:r w:rsidRPr="00E0190F">
        <w:rPr>
          <w:rFonts w:cs="Times New Roman"/>
          <w:sz w:val="24"/>
          <w:szCs w:val="24"/>
        </w:rPr>
        <w:t>venance: elle doit être chimiquement</w:t>
      </w:r>
      <w:r>
        <w:rPr>
          <w:rFonts w:cs="Times New Roman"/>
          <w:sz w:val="24"/>
          <w:szCs w:val="24"/>
        </w:rPr>
        <w:t xml:space="preserve"> </w:t>
      </w:r>
      <w:r w:rsidRPr="00E0190F">
        <w:rPr>
          <w:rFonts w:cs="Times New Roman"/>
          <w:sz w:val="24"/>
          <w:szCs w:val="24"/>
        </w:rPr>
        <w:t>neutre et ne doit pas contenir plus de 20% en poids de matière en suspension. Le pourcentage en sulfates ne dépassera pas 0,03% et celui des chlorures</w:t>
      </w:r>
      <w:r>
        <w:rPr>
          <w:rFonts w:cs="Times New Roman"/>
          <w:sz w:val="24"/>
          <w:szCs w:val="24"/>
        </w:rPr>
        <w:t xml:space="preserve"> devra rester inférieur à 0.06%.</w:t>
      </w:r>
    </w:p>
    <w:p w:rsidR="005B4126" w:rsidRPr="00153073" w:rsidRDefault="005B4126" w:rsidP="00F66CB1">
      <w:pPr>
        <w:autoSpaceDE w:val="0"/>
        <w:autoSpaceDN w:val="0"/>
        <w:bidi w:val="0"/>
        <w:spacing w:line="240" w:lineRule="auto"/>
        <w:rPr>
          <w:rFonts w:cs="Times New Roman"/>
          <w:b/>
          <w:bCs/>
        </w:rPr>
      </w:pPr>
      <w:r w:rsidRPr="00153073">
        <w:rPr>
          <w:rFonts w:cs="Times New Roman"/>
          <w:b/>
          <w:bCs/>
          <w:sz w:val="24"/>
          <w:szCs w:val="24"/>
        </w:rPr>
        <w:t xml:space="preserve">19-6 : </w:t>
      </w:r>
      <w:r w:rsidRPr="00153073">
        <w:rPr>
          <w:rFonts w:cs="Times New Roman"/>
          <w:b/>
          <w:bCs/>
        </w:rPr>
        <w:t xml:space="preserve">ADJUVANTS </w:t>
      </w:r>
    </w:p>
    <w:p w:rsidR="005B4126" w:rsidRPr="00153073" w:rsidRDefault="005B4126" w:rsidP="00F66CB1">
      <w:pPr>
        <w:autoSpaceDE w:val="0"/>
        <w:autoSpaceDN w:val="0"/>
        <w:bidi w:val="0"/>
        <w:spacing w:line="240" w:lineRule="auto"/>
        <w:rPr>
          <w:rFonts w:cs="Times New Roman"/>
          <w:sz w:val="24"/>
          <w:szCs w:val="24"/>
        </w:rPr>
      </w:pPr>
      <w:r w:rsidRPr="00153073">
        <w:rPr>
          <w:rFonts w:cs="Times New Roman"/>
          <w:sz w:val="24"/>
          <w:szCs w:val="24"/>
        </w:rPr>
        <w:t xml:space="preserve">Des super plastifiant peuvent être utilisés dans le béton afin de réduire la quantité d'eau de gâchage et donner au béton les performances attendues (résistance mécanique, retrait, fluage). Le dosage est déterminé par les essais de convenance. L'emploi d'autres adjuvants tels que les retardateurs de prise ne se fera qu'avec l'aval du Maître de l'œuvre. Les adjuvants doivent être stockés dans un endroit sec et frais, proche de la centrale à béton. Pour les bétons en contact direct avec l'eau (éventuellement murs de soutènement, voiles ou béton de banché) nous recommandons l’utilisation  d’hydrofuge de masse s'ajoutant sous forme de liquide ou de poudre à l'eau de gâchage. Le dosage recommandé est de 0,7 à 2% du poids du ciment (soit 0,68 à 1,96 litre pour 100kg de ciment) pour le SIKA  LIQUIDE. Pour le SIKA HYDROFUGE HW avec un dosage 0,7% du poids du ciment. </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rPr>
      </w:pPr>
      <w:r w:rsidRPr="00382A2B">
        <w:rPr>
          <w:rFonts w:cs="Times New Roman"/>
          <w:b/>
          <w:bCs/>
          <w:sz w:val="24"/>
          <w:szCs w:val="24"/>
        </w:rPr>
        <w:t xml:space="preserve">ARTICLE N° </w:t>
      </w:r>
      <w:r>
        <w:rPr>
          <w:rFonts w:cs="Times New Roman"/>
          <w:b/>
          <w:bCs/>
          <w:sz w:val="24"/>
          <w:szCs w:val="24"/>
        </w:rPr>
        <w:t>20</w:t>
      </w:r>
      <w:r w:rsidRPr="00382A2B">
        <w:rPr>
          <w:rFonts w:cs="Times New Roman"/>
          <w:b/>
          <w:bCs/>
          <w:sz w:val="24"/>
          <w:szCs w:val="24"/>
        </w:rPr>
        <w:t xml:space="preserve"> : </w:t>
      </w:r>
      <w:r w:rsidRPr="00B1287D">
        <w:rPr>
          <w:rFonts w:cs="Times New Roman"/>
          <w:b/>
          <w:bCs/>
        </w:rPr>
        <w:t>COMPOSITION DES BETONS</w:t>
      </w:r>
      <w:r>
        <w:rPr>
          <w:rFonts w:cs="Times New Roman"/>
          <w:b/>
          <w:bCs/>
        </w:rPr>
        <w:t xml:space="preserve"> : </w:t>
      </w:r>
      <w:r w:rsidRPr="00B1287D">
        <w:rPr>
          <w:rFonts w:cs="Times New Roman"/>
          <w:b/>
          <w:bCs/>
        </w:rPr>
        <w:t>FABRICATION ET CONTROL</w:t>
      </w:r>
      <w:r>
        <w:rPr>
          <w:rFonts w:cs="Times New Roman"/>
          <w:b/>
          <w:bCs/>
        </w:rPr>
        <w:t>E</w:t>
      </w:r>
      <w:r w:rsidRPr="00B1287D">
        <w:rPr>
          <w:rFonts w:cs="Times New Roman"/>
          <w:b/>
          <w:bCs/>
        </w:rPr>
        <w:t xml:space="preserve"> </w:t>
      </w:r>
    </w:p>
    <w:p w:rsidR="005B4126" w:rsidRPr="00E0190F" w:rsidRDefault="005B4126" w:rsidP="00F66CB1">
      <w:pPr>
        <w:autoSpaceDE w:val="0"/>
        <w:autoSpaceDN w:val="0"/>
        <w:bidi w:val="0"/>
        <w:spacing w:line="240" w:lineRule="auto"/>
        <w:rPr>
          <w:rFonts w:cs="Times New Roman"/>
          <w:sz w:val="24"/>
          <w:szCs w:val="24"/>
        </w:rPr>
      </w:pPr>
      <w:r>
        <w:rPr>
          <w:rFonts w:cs="Times New Roman"/>
          <w:sz w:val="24"/>
          <w:szCs w:val="24"/>
        </w:rPr>
        <w:t xml:space="preserve">20-1 </w:t>
      </w:r>
      <w:r w:rsidRPr="00B1287D">
        <w:rPr>
          <w:rFonts w:cs="Times New Roman"/>
          <w:b/>
          <w:bCs/>
        </w:rPr>
        <w:t xml:space="preserve">COMPOSITION ET CONTROLE DE QUALITE </w:t>
      </w:r>
    </w:p>
    <w:p w:rsidR="00B10B36" w:rsidRDefault="005B4126" w:rsidP="00F66CB1">
      <w:pPr>
        <w:autoSpaceDE w:val="0"/>
        <w:autoSpaceDN w:val="0"/>
        <w:bidi w:val="0"/>
        <w:spacing w:line="240" w:lineRule="auto"/>
        <w:rPr>
          <w:rFonts w:cs="Times New Roman"/>
          <w:sz w:val="24"/>
          <w:szCs w:val="24"/>
        </w:rPr>
      </w:pPr>
      <w:r w:rsidRPr="00E0190F">
        <w:rPr>
          <w:rFonts w:cs="Times New Roman"/>
          <w:sz w:val="24"/>
          <w:szCs w:val="24"/>
        </w:rPr>
        <w:t>L'entreprise doit faire établir par un laboratoire agrée</w:t>
      </w:r>
      <w:r>
        <w:rPr>
          <w:rFonts w:cs="Times New Roman"/>
          <w:sz w:val="24"/>
          <w:szCs w:val="24"/>
        </w:rPr>
        <w:t xml:space="preserve"> la for</w:t>
      </w:r>
      <w:r w:rsidRPr="00E0190F">
        <w:rPr>
          <w:rFonts w:cs="Times New Roman"/>
          <w:sz w:val="24"/>
          <w:szCs w:val="24"/>
        </w:rPr>
        <w:t>mule de composition du béton pour l'utilisation des matériaux disponibles sur site et agrée</w:t>
      </w:r>
      <w:r>
        <w:rPr>
          <w:rFonts w:cs="Times New Roman"/>
          <w:sz w:val="24"/>
          <w:szCs w:val="24"/>
        </w:rPr>
        <w:t xml:space="preserve"> par le maître d’œuvre</w:t>
      </w:r>
      <w:r w:rsidRPr="00E0190F">
        <w:rPr>
          <w:rFonts w:cs="Times New Roman"/>
          <w:sz w:val="24"/>
          <w:szCs w:val="24"/>
        </w:rPr>
        <w:t xml:space="preserve"> charg</w:t>
      </w:r>
      <w:r>
        <w:rPr>
          <w:rFonts w:cs="Times New Roman"/>
          <w:sz w:val="24"/>
          <w:szCs w:val="24"/>
        </w:rPr>
        <w:t>é</w:t>
      </w:r>
      <w:r w:rsidRPr="00E0190F">
        <w:rPr>
          <w:rFonts w:cs="Times New Roman"/>
          <w:sz w:val="24"/>
          <w:szCs w:val="24"/>
        </w:rPr>
        <w:t xml:space="preserve"> du suivi. Cette prestation est à la charge de l'entreprise. La composition est réputée acceptable lorsqu'elle vérifie les critères de conformité.</w:t>
      </w:r>
      <w:r>
        <w:rPr>
          <w:rFonts w:cs="Times New Roman"/>
          <w:sz w:val="24"/>
          <w:szCs w:val="24"/>
        </w:rPr>
        <w:t xml:space="preserve"> </w:t>
      </w:r>
      <w:r w:rsidRPr="00E0190F">
        <w:rPr>
          <w:rFonts w:cs="Times New Roman"/>
          <w:sz w:val="24"/>
          <w:szCs w:val="24"/>
        </w:rPr>
        <w:t>La composition du béton</w:t>
      </w:r>
      <w:r>
        <w:rPr>
          <w:rFonts w:cs="Times New Roman"/>
          <w:sz w:val="24"/>
          <w:szCs w:val="24"/>
        </w:rPr>
        <w:t xml:space="preserve"> (gravier, sable, eau) ai</w:t>
      </w:r>
      <w:r w:rsidRPr="00E0190F">
        <w:rPr>
          <w:rFonts w:cs="Times New Roman"/>
          <w:sz w:val="24"/>
          <w:szCs w:val="24"/>
        </w:rPr>
        <w:t>nsi que les proportions granulométriques ser</w:t>
      </w:r>
      <w:r>
        <w:rPr>
          <w:rFonts w:cs="Times New Roman"/>
          <w:sz w:val="24"/>
          <w:szCs w:val="24"/>
        </w:rPr>
        <w:t>o</w:t>
      </w:r>
      <w:r w:rsidRPr="00E0190F">
        <w:rPr>
          <w:rFonts w:cs="Times New Roman"/>
          <w:sz w:val="24"/>
          <w:szCs w:val="24"/>
        </w:rPr>
        <w:t xml:space="preserve">nt établies par l'entreprise en fonction des matériaux disponibles pour obtenir un béton </w:t>
      </w:r>
      <w:r>
        <w:rPr>
          <w:rFonts w:cs="Times New Roman"/>
          <w:sz w:val="24"/>
          <w:szCs w:val="24"/>
        </w:rPr>
        <w:t>ré</w:t>
      </w:r>
      <w:r w:rsidRPr="00E0190F">
        <w:rPr>
          <w:rFonts w:cs="Times New Roman"/>
          <w:sz w:val="24"/>
          <w:szCs w:val="24"/>
        </w:rPr>
        <w:t xml:space="preserve">pandant aux exigences suivantes: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5B4126" w:rsidRPr="00E0190F" w:rsidRDefault="005B4126" w:rsidP="00B10B36">
      <w:pPr>
        <w:autoSpaceDE w:val="0"/>
        <w:autoSpaceDN w:val="0"/>
        <w:bidi w:val="0"/>
        <w:spacing w:line="240" w:lineRule="auto"/>
        <w:rPr>
          <w:rFonts w:cs="Times New Roman"/>
          <w:sz w:val="24"/>
          <w:szCs w:val="24"/>
        </w:rPr>
      </w:pPr>
      <w:r w:rsidRPr="00E0190F">
        <w:rPr>
          <w:rFonts w:cs="Times New Roman"/>
          <w:sz w:val="24"/>
          <w:szCs w:val="24"/>
        </w:rPr>
        <w:lastRenderedPageBreak/>
        <w:t>Résistance</w:t>
      </w:r>
      <w:r>
        <w:rPr>
          <w:rFonts w:cs="Times New Roman"/>
          <w:sz w:val="24"/>
          <w:szCs w:val="24"/>
        </w:rPr>
        <w:t xml:space="preserve"> à la compression sur cylindre à</w:t>
      </w:r>
      <w:r w:rsidRPr="00E0190F">
        <w:rPr>
          <w:rFonts w:cs="Times New Roman"/>
          <w:sz w:val="24"/>
          <w:szCs w:val="24"/>
        </w:rPr>
        <w:t xml:space="preserve"> 28 jours est de 30 MPa Résistance moyenne à</w:t>
      </w:r>
      <w:r>
        <w:rPr>
          <w:rFonts w:cs="Times New Roman"/>
          <w:sz w:val="24"/>
          <w:szCs w:val="24"/>
        </w:rPr>
        <w:t xml:space="preserve"> la compression à</w:t>
      </w:r>
      <w:r w:rsidRPr="00E0190F">
        <w:rPr>
          <w:rFonts w:cs="Times New Roman"/>
          <w:sz w:val="24"/>
          <w:szCs w:val="24"/>
        </w:rPr>
        <w:t xml:space="preserve"> 28 jours pour les bétons en contact avec l'eau </w:t>
      </w:r>
      <w:r>
        <w:rPr>
          <w:rFonts w:cs="Times New Roman"/>
          <w:sz w:val="24"/>
          <w:szCs w:val="24"/>
        </w:rPr>
        <w:t>e</w:t>
      </w:r>
      <w:r w:rsidRPr="00E0190F">
        <w:rPr>
          <w:rFonts w:cs="Times New Roman"/>
          <w:sz w:val="24"/>
          <w:szCs w:val="24"/>
        </w:rPr>
        <w:t xml:space="preserve">t 40 MPa </w:t>
      </w:r>
      <w:r>
        <w:rPr>
          <w:rFonts w:cs="Times New Roman"/>
          <w:sz w:val="24"/>
          <w:szCs w:val="24"/>
        </w:rPr>
        <w:t>a</w:t>
      </w:r>
      <w:r w:rsidRPr="00E0190F">
        <w:rPr>
          <w:rFonts w:cs="Times New Roman"/>
          <w:sz w:val="24"/>
          <w:szCs w:val="24"/>
        </w:rPr>
        <w:t>ffaissement au cône d'</w:t>
      </w:r>
      <w:r>
        <w:rPr>
          <w:rFonts w:cs="Times New Roman"/>
          <w:sz w:val="24"/>
          <w:szCs w:val="24"/>
        </w:rPr>
        <w:t>A</w:t>
      </w:r>
      <w:r w:rsidRPr="00E0190F">
        <w:rPr>
          <w:rFonts w:cs="Times New Roman"/>
          <w:sz w:val="24"/>
          <w:szCs w:val="24"/>
        </w:rPr>
        <w:t>bram</w:t>
      </w:r>
      <w:r>
        <w:rPr>
          <w:rFonts w:cs="Times New Roman"/>
          <w:sz w:val="24"/>
          <w:szCs w:val="24"/>
        </w:rPr>
        <w:t>s</w:t>
      </w:r>
      <w:r w:rsidRPr="00E0190F">
        <w:rPr>
          <w:rFonts w:cs="Times New Roman"/>
          <w:sz w:val="24"/>
          <w:szCs w:val="24"/>
        </w:rPr>
        <w:t xml:space="preserve"> : 60 </w:t>
      </w:r>
      <w:r>
        <w:rPr>
          <w:rFonts w:cs="Times New Roman"/>
          <w:sz w:val="24"/>
          <w:szCs w:val="24"/>
        </w:rPr>
        <w:t>à</w:t>
      </w:r>
      <w:r w:rsidRPr="00E0190F">
        <w:rPr>
          <w:rFonts w:cs="Times New Roman"/>
          <w:sz w:val="24"/>
          <w:szCs w:val="24"/>
        </w:rPr>
        <w:t xml:space="preserve"> </w:t>
      </w:r>
      <w:smartTag w:uri="urn:schemas-microsoft-com:office:smarttags" w:element="metricconverter">
        <w:smartTagPr>
          <w:attr w:name="ProductID" w:val="80 mm"/>
        </w:smartTagPr>
        <w:r w:rsidRPr="00E0190F">
          <w:rPr>
            <w:rFonts w:cs="Times New Roman"/>
            <w:sz w:val="24"/>
            <w:szCs w:val="24"/>
          </w:rPr>
          <w:t>80 mm</w:t>
        </w:r>
      </w:smartTag>
      <w:r w:rsidRPr="00E0190F">
        <w:rPr>
          <w:rFonts w:cs="Times New Roman"/>
          <w:sz w:val="24"/>
          <w:szCs w:val="24"/>
        </w:rPr>
        <w:t>. Ces résistances doivent être prouvées par procès verbaux d'essai de convenance sur les mêmes</w:t>
      </w:r>
      <w:r>
        <w:rPr>
          <w:rFonts w:cs="Times New Roman"/>
          <w:sz w:val="24"/>
          <w:szCs w:val="24"/>
        </w:rPr>
        <w:t xml:space="preserve"> </w:t>
      </w:r>
      <w:r w:rsidRPr="00E0190F">
        <w:rPr>
          <w:rFonts w:cs="Times New Roman"/>
          <w:sz w:val="24"/>
          <w:szCs w:val="24"/>
        </w:rPr>
        <w:t>matériaux</w:t>
      </w:r>
      <w:r>
        <w:rPr>
          <w:rFonts w:cs="Times New Roman"/>
          <w:sz w:val="24"/>
          <w:szCs w:val="24"/>
        </w:rPr>
        <w:t>. To</w:t>
      </w:r>
      <w:r w:rsidRPr="00E0190F">
        <w:rPr>
          <w:rFonts w:cs="Times New Roman"/>
          <w:sz w:val="24"/>
          <w:szCs w:val="24"/>
        </w:rPr>
        <w:t>ute altération dans la provenance doit être justifiée par d'autres essais. Les essais de convenance et de contrôle de qu</w:t>
      </w:r>
      <w:r>
        <w:rPr>
          <w:rFonts w:cs="Times New Roman"/>
          <w:sz w:val="24"/>
          <w:szCs w:val="24"/>
        </w:rPr>
        <w:t>ali</w:t>
      </w:r>
      <w:r w:rsidRPr="00E0190F">
        <w:rPr>
          <w:rFonts w:cs="Times New Roman"/>
          <w:sz w:val="24"/>
          <w:szCs w:val="24"/>
        </w:rPr>
        <w:t>té</w:t>
      </w:r>
      <w:r>
        <w:rPr>
          <w:rFonts w:cs="Times New Roman"/>
          <w:sz w:val="24"/>
          <w:szCs w:val="24"/>
        </w:rPr>
        <w:t xml:space="preserve"> (pour tous les coulages) so</w:t>
      </w:r>
      <w:r w:rsidRPr="00E0190F">
        <w:rPr>
          <w:rFonts w:cs="Times New Roman"/>
          <w:sz w:val="24"/>
          <w:szCs w:val="24"/>
        </w:rPr>
        <w:t>nt à la charge de l'entreprise. L'entreprise est tenue avant</w:t>
      </w:r>
      <w:r>
        <w:rPr>
          <w:rFonts w:cs="Times New Roman"/>
          <w:sz w:val="24"/>
          <w:szCs w:val="24"/>
        </w:rPr>
        <w:t xml:space="preserve"> </w:t>
      </w:r>
      <w:r w:rsidRPr="00E0190F">
        <w:rPr>
          <w:rFonts w:cs="Times New Roman"/>
          <w:sz w:val="24"/>
          <w:szCs w:val="24"/>
        </w:rPr>
        <w:t xml:space="preserve">livraison d'aviser </w:t>
      </w:r>
      <w:r>
        <w:rPr>
          <w:rFonts w:cs="Times New Roman"/>
          <w:sz w:val="24"/>
          <w:szCs w:val="24"/>
        </w:rPr>
        <w:t>le maître d’œuvre</w:t>
      </w:r>
      <w:r w:rsidRPr="00E0190F">
        <w:rPr>
          <w:rFonts w:cs="Times New Roman"/>
          <w:sz w:val="24"/>
          <w:szCs w:val="24"/>
        </w:rPr>
        <w:t xml:space="preserve"> chargé du suivi de tout</w:t>
      </w:r>
      <w:r>
        <w:rPr>
          <w:rFonts w:cs="Times New Roman"/>
          <w:sz w:val="24"/>
          <w:szCs w:val="24"/>
        </w:rPr>
        <w:t xml:space="preserve"> </w:t>
      </w:r>
      <w:r w:rsidRPr="00E0190F">
        <w:rPr>
          <w:rFonts w:cs="Times New Roman"/>
          <w:sz w:val="24"/>
          <w:szCs w:val="24"/>
        </w:rPr>
        <w:t xml:space="preserve">changement apporté </w:t>
      </w:r>
      <w:r>
        <w:rPr>
          <w:rFonts w:cs="Times New Roman"/>
          <w:sz w:val="24"/>
          <w:szCs w:val="24"/>
        </w:rPr>
        <w:t>à</w:t>
      </w:r>
      <w:r w:rsidRPr="00E0190F">
        <w:rPr>
          <w:rFonts w:cs="Times New Roman"/>
          <w:sz w:val="24"/>
          <w:szCs w:val="24"/>
        </w:rPr>
        <w:t xml:space="preserve"> la nature des constituants du béton</w:t>
      </w:r>
      <w:r>
        <w:rPr>
          <w:rFonts w:cs="Times New Roman"/>
          <w:sz w:val="24"/>
          <w:szCs w:val="24"/>
        </w:rPr>
        <w:t xml:space="preserve"> au cours</w:t>
      </w:r>
      <w:r w:rsidRPr="00E0190F">
        <w:rPr>
          <w:rFonts w:cs="Times New Roman"/>
          <w:sz w:val="24"/>
          <w:szCs w:val="24"/>
        </w:rPr>
        <w:t xml:space="preserve"> </w:t>
      </w:r>
      <w:r>
        <w:rPr>
          <w:rFonts w:cs="Times New Roman"/>
          <w:sz w:val="24"/>
          <w:szCs w:val="24"/>
        </w:rPr>
        <w:t>d</w:t>
      </w:r>
      <w:r w:rsidRPr="00E0190F">
        <w:rPr>
          <w:rFonts w:cs="Times New Roman"/>
          <w:sz w:val="24"/>
          <w:szCs w:val="24"/>
        </w:rPr>
        <w:t>e fourniture et d'obtenir son accord sur cette modification. Elle est également tenue, avant livraison, de l'aviser d'un changement de provenance des constituan</w:t>
      </w:r>
      <w:r>
        <w:rPr>
          <w:rFonts w:cs="Times New Roman"/>
          <w:sz w:val="24"/>
          <w:szCs w:val="24"/>
        </w:rPr>
        <w:t>t</w:t>
      </w:r>
      <w:r w:rsidRPr="00E0190F">
        <w:rPr>
          <w:rFonts w:cs="Times New Roman"/>
          <w:sz w:val="24"/>
          <w:szCs w:val="24"/>
        </w:rPr>
        <w:t xml:space="preserve">s. Les tolérances de dosage des </w:t>
      </w:r>
      <w:r>
        <w:rPr>
          <w:rFonts w:cs="Times New Roman"/>
          <w:sz w:val="24"/>
          <w:szCs w:val="24"/>
        </w:rPr>
        <w:t>constitua</w:t>
      </w:r>
      <w:r w:rsidRPr="00E0190F">
        <w:rPr>
          <w:rFonts w:cs="Times New Roman"/>
          <w:sz w:val="24"/>
          <w:szCs w:val="24"/>
        </w:rPr>
        <w:t>n</w:t>
      </w:r>
      <w:r>
        <w:rPr>
          <w:rFonts w:cs="Times New Roman"/>
          <w:sz w:val="24"/>
          <w:szCs w:val="24"/>
        </w:rPr>
        <w:t>ts</w:t>
      </w:r>
      <w:r w:rsidRPr="00E0190F">
        <w:rPr>
          <w:rFonts w:cs="Times New Roman"/>
          <w:sz w:val="24"/>
          <w:szCs w:val="24"/>
        </w:rPr>
        <w:t xml:space="preserve"> du béton à respecter s</w:t>
      </w:r>
      <w:r>
        <w:rPr>
          <w:rFonts w:cs="Times New Roman"/>
          <w:sz w:val="24"/>
          <w:szCs w:val="24"/>
        </w:rPr>
        <w:t>o</w:t>
      </w:r>
      <w:r w:rsidRPr="00E0190F">
        <w:rPr>
          <w:rFonts w:cs="Times New Roman"/>
          <w:sz w:val="24"/>
          <w:szCs w:val="24"/>
        </w:rPr>
        <w:t xml:space="preserve">nt: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Granulat et ciment 2,5%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Eau de gâchage 2,0 %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Adjuvants </w:t>
      </w:r>
      <w:r>
        <w:rPr>
          <w:rFonts w:cs="Times New Roman"/>
          <w:sz w:val="24"/>
          <w:szCs w:val="24"/>
        </w:rPr>
        <w:t>5.0%</w:t>
      </w:r>
      <w:r w:rsidRPr="00E0190F">
        <w:rPr>
          <w:rFonts w:cs="Times New Roman"/>
          <w:sz w:val="24"/>
          <w:szCs w:val="24"/>
        </w:rPr>
        <w:t xml:space="preserve"> </w:t>
      </w:r>
    </w:p>
    <w:p w:rsidR="005B4126" w:rsidRPr="00A72E77" w:rsidRDefault="005B4126" w:rsidP="00F66CB1">
      <w:pPr>
        <w:autoSpaceDE w:val="0"/>
        <w:autoSpaceDN w:val="0"/>
        <w:bidi w:val="0"/>
        <w:spacing w:line="240" w:lineRule="auto"/>
        <w:rPr>
          <w:rFonts w:cs="Times New Roman"/>
          <w:b/>
          <w:bCs/>
        </w:rPr>
      </w:pPr>
      <w:r w:rsidRPr="00A72E77">
        <w:rPr>
          <w:rFonts w:cs="Times New Roman"/>
          <w:b/>
          <w:bCs/>
        </w:rPr>
        <w:t xml:space="preserve">20-2 : FABRICATION </w:t>
      </w:r>
    </w:p>
    <w:p w:rsidR="005B4126" w:rsidRPr="00F93ED0" w:rsidRDefault="005B4126" w:rsidP="00F66CB1">
      <w:pPr>
        <w:autoSpaceDE w:val="0"/>
        <w:autoSpaceDN w:val="0"/>
        <w:bidi w:val="0"/>
        <w:spacing w:line="240" w:lineRule="auto"/>
        <w:rPr>
          <w:rFonts w:cs="Times New Roman"/>
          <w:sz w:val="10"/>
          <w:szCs w:val="10"/>
        </w:rPr>
      </w:pPr>
      <w:r w:rsidRPr="00E0190F">
        <w:rPr>
          <w:rFonts w:cs="Times New Roman"/>
          <w:sz w:val="24"/>
          <w:szCs w:val="24"/>
        </w:rPr>
        <w:t>L'équipement permettant la détermination et le contrôle pondér</w:t>
      </w:r>
      <w:r>
        <w:rPr>
          <w:rFonts w:cs="Times New Roman"/>
          <w:sz w:val="24"/>
          <w:szCs w:val="24"/>
        </w:rPr>
        <w:t>é</w:t>
      </w:r>
      <w:r w:rsidRPr="00E0190F">
        <w:rPr>
          <w:rFonts w:cs="Times New Roman"/>
          <w:sz w:val="24"/>
          <w:szCs w:val="24"/>
        </w:rPr>
        <w:t xml:space="preserve"> des quantités de</w:t>
      </w:r>
      <w:r>
        <w:rPr>
          <w:rFonts w:cs="Times New Roman"/>
          <w:sz w:val="24"/>
          <w:szCs w:val="24"/>
        </w:rPr>
        <w:t xml:space="preserve"> chaque catégorie </w:t>
      </w:r>
      <w:r w:rsidRPr="00E0190F">
        <w:rPr>
          <w:rFonts w:cs="Times New Roman"/>
          <w:sz w:val="24"/>
          <w:szCs w:val="24"/>
        </w:rPr>
        <w:t xml:space="preserve"> de matériaux entrant dans la composition du béton dans les proportions qui auront été précédemment définies. Chaque catégorie d'agrégats</w:t>
      </w:r>
      <w:r>
        <w:rPr>
          <w:rFonts w:cs="Times New Roman"/>
          <w:sz w:val="24"/>
          <w:szCs w:val="24"/>
        </w:rPr>
        <w:t> :</w:t>
      </w:r>
      <w:r w:rsidRPr="00E0190F">
        <w:rPr>
          <w:rFonts w:cs="Times New Roman"/>
          <w:sz w:val="24"/>
          <w:szCs w:val="24"/>
        </w:rPr>
        <w:t xml:space="preserve"> </w:t>
      </w:r>
      <w:r>
        <w:rPr>
          <w:rFonts w:cs="Times New Roman"/>
          <w:sz w:val="24"/>
          <w:szCs w:val="24"/>
        </w:rPr>
        <w:t>l</w:t>
      </w:r>
      <w:r w:rsidRPr="00E0190F">
        <w:rPr>
          <w:rFonts w:cs="Times New Roman"/>
          <w:sz w:val="24"/>
          <w:szCs w:val="24"/>
        </w:rPr>
        <w:t xml:space="preserve">e ciment, les adjuvants, l'eau seront </w:t>
      </w:r>
      <w:r>
        <w:rPr>
          <w:rFonts w:cs="Times New Roman"/>
          <w:sz w:val="24"/>
          <w:szCs w:val="24"/>
        </w:rPr>
        <w:t>pesé</w:t>
      </w:r>
      <w:r w:rsidRPr="00E0190F">
        <w:rPr>
          <w:rFonts w:cs="Times New Roman"/>
          <w:sz w:val="24"/>
          <w:szCs w:val="24"/>
        </w:rPr>
        <w:t xml:space="preserve">s dans une même installation. Le malaxage durera au moins 2 minutes et </w:t>
      </w:r>
      <w:r>
        <w:rPr>
          <w:rFonts w:cs="Times New Roman"/>
          <w:sz w:val="24"/>
          <w:szCs w:val="24"/>
        </w:rPr>
        <w:t>demi</w:t>
      </w:r>
      <w:r w:rsidRPr="00E0190F">
        <w:rPr>
          <w:rFonts w:cs="Times New Roman"/>
          <w:sz w:val="24"/>
          <w:szCs w:val="24"/>
        </w:rPr>
        <w:t xml:space="preserve"> après l’introduction</w:t>
      </w:r>
      <w:r>
        <w:rPr>
          <w:rFonts w:cs="Times New Roman"/>
          <w:sz w:val="24"/>
          <w:szCs w:val="24"/>
        </w:rPr>
        <w:t xml:space="preserve"> de tous l</w:t>
      </w:r>
      <w:r w:rsidRPr="00E0190F">
        <w:rPr>
          <w:rFonts w:cs="Times New Roman"/>
          <w:sz w:val="24"/>
          <w:szCs w:val="24"/>
        </w:rPr>
        <w:t xml:space="preserve">es éléments du béton, la durée pourra être augmentée. La bétonnière devra être complètement vidée, après chaque gâchée. </w:t>
      </w:r>
    </w:p>
    <w:p w:rsidR="005B4126" w:rsidRPr="00453C0E" w:rsidRDefault="005B4126" w:rsidP="00F66CB1">
      <w:pPr>
        <w:autoSpaceDE w:val="0"/>
        <w:autoSpaceDN w:val="0"/>
        <w:bidi w:val="0"/>
        <w:spacing w:line="240" w:lineRule="auto"/>
        <w:rPr>
          <w:rFonts w:cs="Times New Roman"/>
          <w:b/>
          <w:bCs/>
        </w:rPr>
      </w:pPr>
      <w:r>
        <w:rPr>
          <w:rFonts w:cs="Times New Roman"/>
          <w:b/>
          <w:bCs/>
        </w:rPr>
        <w:t>20</w:t>
      </w:r>
      <w:r w:rsidRPr="00453C0E">
        <w:rPr>
          <w:rFonts w:cs="Times New Roman"/>
          <w:b/>
          <w:bCs/>
        </w:rPr>
        <w:t xml:space="preserve">-3 : BETONNAGE </w:t>
      </w:r>
    </w:p>
    <w:p w:rsidR="005B4126" w:rsidRPr="00E0190F" w:rsidRDefault="005B4126" w:rsidP="00F66CB1">
      <w:pPr>
        <w:autoSpaceDE w:val="0"/>
        <w:autoSpaceDN w:val="0"/>
        <w:bidi w:val="0"/>
        <w:spacing w:line="240" w:lineRule="auto"/>
        <w:rPr>
          <w:rFonts w:cs="Times New Roman"/>
          <w:sz w:val="24"/>
          <w:szCs w:val="24"/>
        </w:rPr>
      </w:pPr>
      <w:r>
        <w:rPr>
          <w:rFonts w:cs="Times New Roman"/>
          <w:sz w:val="24"/>
          <w:szCs w:val="24"/>
        </w:rPr>
        <w:t>Transport et mise en œuvre : l</w:t>
      </w:r>
      <w:r w:rsidRPr="00E0190F">
        <w:rPr>
          <w:rFonts w:cs="Times New Roman"/>
          <w:sz w:val="24"/>
          <w:szCs w:val="24"/>
        </w:rPr>
        <w:t>e béton sera acheminé</w:t>
      </w:r>
      <w:r>
        <w:rPr>
          <w:rFonts w:cs="Times New Roman"/>
          <w:sz w:val="24"/>
          <w:szCs w:val="24"/>
        </w:rPr>
        <w:t xml:space="preserve"> rapidement par des moyens q</w:t>
      </w:r>
      <w:r w:rsidRPr="00E0190F">
        <w:rPr>
          <w:rFonts w:cs="Times New Roman"/>
          <w:sz w:val="24"/>
          <w:szCs w:val="24"/>
        </w:rPr>
        <w:t xml:space="preserve">ui l’amèneront aussi près et aussi directement que possible au point de bétonnage. </w:t>
      </w:r>
      <w:r>
        <w:rPr>
          <w:rFonts w:cs="Times New Roman"/>
          <w:sz w:val="24"/>
          <w:szCs w:val="24"/>
        </w:rPr>
        <w:t xml:space="preserve">La méthode de </w:t>
      </w:r>
      <w:r w:rsidRPr="00E0190F">
        <w:rPr>
          <w:rFonts w:cs="Times New Roman"/>
          <w:sz w:val="24"/>
          <w:szCs w:val="24"/>
        </w:rPr>
        <w:t>transport c</w:t>
      </w:r>
      <w:r>
        <w:rPr>
          <w:rFonts w:cs="Times New Roman"/>
          <w:sz w:val="24"/>
          <w:szCs w:val="24"/>
        </w:rPr>
        <w:t>ho</w:t>
      </w:r>
      <w:r w:rsidRPr="00E0190F">
        <w:rPr>
          <w:rFonts w:cs="Times New Roman"/>
          <w:sz w:val="24"/>
          <w:szCs w:val="24"/>
        </w:rPr>
        <w:t>isie devra éviter toute ségrégation ou perte. Le béton sera coul</w:t>
      </w:r>
      <w:r>
        <w:rPr>
          <w:rFonts w:cs="Times New Roman"/>
          <w:sz w:val="24"/>
          <w:szCs w:val="24"/>
        </w:rPr>
        <w:t>é</w:t>
      </w:r>
      <w:r w:rsidRPr="00E0190F">
        <w:rPr>
          <w:rFonts w:cs="Times New Roman"/>
          <w:sz w:val="24"/>
          <w:szCs w:val="24"/>
        </w:rPr>
        <w:t xml:space="preserve"> avant sa prise initiale et au plus tard une </w:t>
      </w:r>
      <w:r>
        <w:rPr>
          <w:rFonts w:cs="Times New Roman"/>
          <w:sz w:val="24"/>
          <w:szCs w:val="24"/>
        </w:rPr>
        <w:t xml:space="preserve">heure </w:t>
      </w:r>
      <w:r w:rsidRPr="00E0190F">
        <w:rPr>
          <w:rFonts w:cs="Times New Roman"/>
          <w:sz w:val="24"/>
          <w:szCs w:val="24"/>
        </w:rPr>
        <w:t xml:space="preserve"> trente minute (1</w:t>
      </w:r>
      <w:r>
        <w:rPr>
          <w:rFonts w:cs="Times New Roman"/>
          <w:sz w:val="24"/>
          <w:szCs w:val="24"/>
        </w:rPr>
        <w:t xml:space="preserve">H </w:t>
      </w:r>
      <w:r w:rsidRPr="00E0190F">
        <w:rPr>
          <w:rFonts w:cs="Times New Roman"/>
          <w:sz w:val="24"/>
          <w:szCs w:val="24"/>
        </w:rPr>
        <w:t xml:space="preserve"> 30 mn), après</w:t>
      </w:r>
      <w:r>
        <w:rPr>
          <w:rFonts w:cs="Times New Roman"/>
          <w:sz w:val="24"/>
          <w:szCs w:val="24"/>
        </w:rPr>
        <w:t xml:space="preserve"> </w:t>
      </w:r>
      <w:r w:rsidRPr="00E0190F">
        <w:rPr>
          <w:rFonts w:cs="Times New Roman"/>
          <w:sz w:val="24"/>
          <w:szCs w:val="24"/>
        </w:rPr>
        <w:t>l'introduction de l'eau dans la gâchée. Le béton ne devr</w:t>
      </w:r>
      <w:r>
        <w:rPr>
          <w:rFonts w:cs="Times New Roman"/>
          <w:sz w:val="24"/>
          <w:szCs w:val="24"/>
        </w:rPr>
        <w:t>ait pas tomber librement d'une h</w:t>
      </w:r>
      <w:r w:rsidRPr="00E0190F">
        <w:rPr>
          <w:rFonts w:cs="Times New Roman"/>
          <w:sz w:val="24"/>
          <w:szCs w:val="24"/>
        </w:rPr>
        <w:t xml:space="preserve">auteur supérieure à un mètre </w:t>
      </w:r>
      <w:r>
        <w:rPr>
          <w:rFonts w:cs="Times New Roman"/>
          <w:sz w:val="24"/>
          <w:szCs w:val="24"/>
        </w:rPr>
        <w:t>c</w:t>
      </w:r>
      <w:r w:rsidRPr="00E0190F">
        <w:rPr>
          <w:rFonts w:cs="Times New Roman"/>
          <w:sz w:val="24"/>
          <w:szCs w:val="24"/>
        </w:rPr>
        <w:t>inquante</w:t>
      </w:r>
      <w:r>
        <w:rPr>
          <w:rFonts w:cs="Times New Roman"/>
          <w:sz w:val="24"/>
          <w:szCs w:val="24"/>
        </w:rPr>
        <w:t xml:space="preserve"> (</w:t>
      </w:r>
      <w:smartTag w:uri="urn:schemas-microsoft-com:office:smarttags" w:element="metricconverter">
        <w:smartTagPr>
          <w:attr w:name="ProductID" w:val="1.50 m"/>
        </w:smartTagPr>
        <w:r>
          <w:rPr>
            <w:rFonts w:cs="Times New Roman"/>
            <w:sz w:val="24"/>
            <w:szCs w:val="24"/>
          </w:rPr>
          <w:t>1.50 m</w:t>
        </w:r>
      </w:smartTag>
      <w:r>
        <w:rPr>
          <w:rFonts w:cs="Times New Roman"/>
          <w:sz w:val="24"/>
          <w:szCs w:val="24"/>
        </w:rPr>
        <w:t xml:space="preserve">). </w:t>
      </w:r>
      <w:r w:rsidRPr="00E0190F">
        <w:rPr>
          <w:rFonts w:cs="Times New Roman"/>
          <w:sz w:val="24"/>
          <w:szCs w:val="24"/>
        </w:rPr>
        <w:t>Aucun bétonnage n'aura lieu au cours d’intempéries</w:t>
      </w:r>
      <w:r>
        <w:rPr>
          <w:rFonts w:cs="Times New Roman"/>
          <w:sz w:val="24"/>
          <w:szCs w:val="24"/>
        </w:rPr>
        <w:t xml:space="preserve"> qui sont</w:t>
      </w:r>
      <w:r w:rsidRPr="00E0190F">
        <w:rPr>
          <w:rFonts w:cs="Times New Roman"/>
          <w:sz w:val="24"/>
          <w:szCs w:val="24"/>
        </w:rPr>
        <w:t xml:space="preserve"> considérées</w:t>
      </w:r>
      <w:r>
        <w:rPr>
          <w:rFonts w:cs="Times New Roman"/>
          <w:sz w:val="24"/>
          <w:szCs w:val="24"/>
        </w:rPr>
        <w:t xml:space="preserve"> comme dangereuses pour l</w:t>
      </w:r>
      <w:r w:rsidRPr="00E0190F">
        <w:rPr>
          <w:rFonts w:cs="Times New Roman"/>
          <w:sz w:val="24"/>
          <w:szCs w:val="24"/>
        </w:rPr>
        <w:t xml:space="preserve">e béton. Chaque couche de béton sera vibrée de manière </w:t>
      </w:r>
      <w:r>
        <w:rPr>
          <w:rFonts w:cs="Times New Roman"/>
          <w:sz w:val="24"/>
          <w:szCs w:val="24"/>
        </w:rPr>
        <w:t xml:space="preserve">à </w:t>
      </w:r>
      <w:r w:rsidRPr="00E0190F">
        <w:rPr>
          <w:rFonts w:cs="Times New Roman"/>
          <w:sz w:val="24"/>
          <w:szCs w:val="24"/>
        </w:rPr>
        <w:t>élimin</w:t>
      </w:r>
      <w:r>
        <w:rPr>
          <w:rFonts w:cs="Times New Roman"/>
          <w:sz w:val="24"/>
          <w:szCs w:val="24"/>
        </w:rPr>
        <w:t>er</w:t>
      </w:r>
      <w:r w:rsidRPr="00E0190F">
        <w:rPr>
          <w:rFonts w:cs="Times New Roman"/>
          <w:sz w:val="24"/>
          <w:szCs w:val="24"/>
        </w:rPr>
        <w:t xml:space="preserve"> </w:t>
      </w:r>
      <w:r>
        <w:rPr>
          <w:rFonts w:cs="Times New Roman"/>
          <w:sz w:val="24"/>
          <w:szCs w:val="24"/>
        </w:rPr>
        <w:t>l</w:t>
      </w:r>
      <w:r w:rsidRPr="00E0190F">
        <w:rPr>
          <w:rFonts w:cs="Times New Roman"/>
          <w:sz w:val="24"/>
          <w:szCs w:val="24"/>
        </w:rPr>
        <w:t>es nids de poule</w:t>
      </w:r>
      <w:r>
        <w:rPr>
          <w:rFonts w:cs="Times New Roman"/>
          <w:sz w:val="24"/>
          <w:szCs w:val="24"/>
        </w:rPr>
        <w:t xml:space="preserve"> l</w:t>
      </w:r>
      <w:r w:rsidRPr="00E0190F">
        <w:rPr>
          <w:rFonts w:cs="Times New Roman"/>
          <w:sz w:val="24"/>
          <w:szCs w:val="24"/>
        </w:rPr>
        <w:t>e long des coffrages ou des éléments enrob</w:t>
      </w:r>
      <w:r>
        <w:rPr>
          <w:rFonts w:cs="Times New Roman"/>
          <w:sz w:val="24"/>
          <w:szCs w:val="24"/>
        </w:rPr>
        <w:t>é</w:t>
      </w:r>
      <w:r w:rsidRPr="00E0190F">
        <w:rPr>
          <w:rFonts w:cs="Times New Roman"/>
          <w:sz w:val="24"/>
          <w:szCs w:val="24"/>
        </w:rPr>
        <w:t>s.</w:t>
      </w:r>
    </w:p>
    <w:p w:rsidR="005B4126" w:rsidRPr="004B31B7" w:rsidRDefault="005B4126" w:rsidP="00F66CB1">
      <w:pPr>
        <w:autoSpaceDE w:val="0"/>
        <w:autoSpaceDN w:val="0"/>
        <w:bidi w:val="0"/>
        <w:spacing w:line="240" w:lineRule="auto"/>
        <w:rPr>
          <w:rFonts w:cs="Times New Roman"/>
          <w:b/>
          <w:bCs/>
        </w:rPr>
      </w:pPr>
      <w:r>
        <w:rPr>
          <w:rFonts w:cs="Times New Roman"/>
          <w:b/>
          <w:bCs/>
        </w:rPr>
        <w:t>20</w:t>
      </w:r>
      <w:r w:rsidRPr="004B31B7">
        <w:rPr>
          <w:rFonts w:cs="Times New Roman"/>
          <w:b/>
          <w:bCs/>
        </w:rPr>
        <w:t xml:space="preserve">-4 : REPRISE DE BETONNAGE  </w:t>
      </w:r>
    </w:p>
    <w:p w:rsidR="005B4126" w:rsidRPr="00F93ED0" w:rsidRDefault="005B4126" w:rsidP="00F66CB1">
      <w:pPr>
        <w:autoSpaceDE w:val="0"/>
        <w:autoSpaceDN w:val="0"/>
        <w:bidi w:val="0"/>
        <w:spacing w:line="240" w:lineRule="auto"/>
        <w:rPr>
          <w:rFonts w:cs="Times New Roman"/>
          <w:sz w:val="8"/>
          <w:szCs w:val="8"/>
        </w:rPr>
      </w:pPr>
      <w:r w:rsidRPr="00E0190F">
        <w:rPr>
          <w:rFonts w:cs="Times New Roman"/>
          <w:sz w:val="24"/>
          <w:szCs w:val="24"/>
        </w:rPr>
        <w:t xml:space="preserve">A chaque reprise sur béton, la surface de l'ancien béton sera repiquée et nettoyée </w:t>
      </w:r>
      <w:r>
        <w:rPr>
          <w:rFonts w:cs="Times New Roman"/>
          <w:sz w:val="24"/>
          <w:szCs w:val="24"/>
        </w:rPr>
        <w:t>à</w:t>
      </w:r>
      <w:r w:rsidRPr="00E0190F">
        <w:rPr>
          <w:rFonts w:cs="Times New Roman"/>
          <w:sz w:val="24"/>
          <w:szCs w:val="24"/>
        </w:rPr>
        <w:t xml:space="preserve"> v</w:t>
      </w:r>
      <w:r>
        <w:rPr>
          <w:rFonts w:cs="Times New Roman"/>
          <w:sz w:val="24"/>
          <w:szCs w:val="24"/>
        </w:rPr>
        <w:t>i</w:t>
      </w:r>
      <w:r w:rsidRPr="00E0190F">
        <w:rPr>
          <w:rFonts w:cs="Times New Roman"/>
          <w:sz w:val="24"/>
          <w:szCs w:val="24"/>
        </w:rPr>
        <w:t xml:space="preserve">f. Le nettoyage sera parachevé </w:t>
      </w:r>
      <w:r>
        <w:rPr>
          <w:rFonts w:cs="Times New Roman"/>
          <w:sz w:val="24"/>
          <w:szCs w:val="24"/>
        </w:rPr>
        <w:t>à l’</w:t>
      </w:r>
      <w:r w:rsidRPr="00E0190F">
        <w:rPr>
          <w:rFonts w:cs="Times New Roman"/>
          <w:sz w:val="24"/>
          <w:szCs w:val="24"/>
        </w:rPr>
        <w:t>air comprim</w:t>
      </w:r>
      <w:r>
        <w:rPr>
          <w:rFonts w:cs="Times New Roman"/>
          <w:sz w:val="24"/>
          <w:szCs w:val="24"/>
        </w:rPr>
        <w:t>é</w:t>
      </w:r>
      <w:r w:rsidRPr="00E0190F">
        <w:rPr>
          <w:rFonts w:cs="Times New Roman"/>
          <w:sz w:val="24"/>
          <w:szCs w:val="24"/>
        </w:rPr>
        <w:t>, la surface de reprise sera mouillée longuement et abondamment de façon que l'ancien béton soit satur</w:t>
      </w:r>
      <w:r>
        <w:rPr>
          <w:rFonts w:cs="Times New Roman"/>
          <w:sz w:val="24"/>
          <w:szCs w:val="24"/>
        </w:rPr>
        <w:t>é avant d’</w:t>
      </w:r>
      <w:r w:rsidRPr="00E0190F">
        <w:rPr>
          <w:rFonts w:cs="Times New Roman"/>
          <w:sz w:val="24"/>
          <w:szCs w:val="24"/>
        </w:rPr>
        <w:t>être</w:t>
      </w:r>
      <w:r>
        <w:rPr>
          <w:rFonts w:cs="Times New Roman"/>
          <w:sz w:val="24"/>
          <w:szCs w:val="24"/>
        </w:rPr>
        <w:t xml:space="preserve"> mi</w:t>
      </w:r>
      <w:r w:rsidRPr="00E0190F">
        <w:rPr>
          <w:rFonts w:cs="Times New Roman"/>
          <w:sz w:val="24"/>
          <w:szCs w:val="24"/>
        </w:rPr>
        <w:t>s en contact avec le béton frais, la surface ne</w:t>
      </w:r>
      <w:r>
        <w:rPr>
          <w:rFonts w:cs="Times New Roman"/>
          <w:sz w:val="24"/>
          <w:szCs w:val="24"/>
        </w:rPr>
        <w:t xml:space="preserve"> </w:t>
      </w:r>
      <w:r w:rsidRPr="00E0190F">
        <w:rPr>
          <w:rFonts w:cs="Times New Roman"/>
          <w:sz w:val="24"/>
          <w:szCs w:val="24"/>
        </w:rPr>
        <w:t>devrait pas être ruisselante ni retenir des flaques d'eau. L</w:t>
      </w:r>
      <w:r>
        <w:rPr>
          <w:rFonts w:cs="Times New Roman"/>
          <w:sz w:val="24"/>
          <w:szCs w:val="24"/>
        </w:rPr>
        <w:t>’</w:t>
      </w:r>
      <w:r w:rsidRPr="00E0190F">
        <w:rPr>
          <w:rFonts w:cs="Times New Roman"/>
          <w:sz w:val="24"/>
          <w:szCs w:val="24"/>
        </w:rPr>
        <w:t>élimination de l'eau en excès sera assurée par l`air comprim</w:t>
      </w:r>
      <w:r>
        <w:rPr>
          <w:rFonts w:cs="Times New Roman"/>
          <w:sz w:val="24"/>
          <w:szCs w:val="24"/>
        </w:rPr>
        <w:t>é</w:t>
      </w:r>
      <w:r w:rsidRPr="00E0190F">
        <w:rPr>
          <w:rFonts w:cs="Times New Roman"/>
          <w:sz w:val="24"/>
          <w:szCs w:val="24"/>
        </w:rPr>
        <w:t xml:space="preserve">. </w:t>
      </w:r>
    </w:p>
    <w:p w:rsidR="005B4126" w:rsidRPr="004B31B7" w:rsidRDefault="005B4126" w:rsidP="00F66CB1">
      <w:pPr>
        <w:autoSpaceDE w:val="0"/>
        <w:autoSpaceDN w:val="0"/>
        <w:bidi w:val="0"/>
        <w:spacing w:line="240" w:lineRule="auto"/>
        <w:rPr>
          <w:rFonts w:cs="Times New Roman"/>
          <w:b/>
          <w:bCs/>
        </w:rPr>
      </w:pPr>
      <w:r w:rsidRPr="004B31B7">
        <w:rPr>
          <w:rFonts w:cs="Times New Roman"/>
          <w:b/>
          <w:bCs/>
        </w:rPr>
        <w:t>2</w:t>
      </w:r>
      <w:r>
        <w:rPr>
          <w:rFonts w:cs="Times New Roman"/>
          <w:b/>
          <w:bCs/>
        </w:rPr>
        <w:t>0</w:t>
      </w:r>
      <w:r w:rsidRPr="004B31B7">
        <w:rPr>
          <w:rFonts w:cs="Times New Roman"/>
          <w:b/>
          <w:bCs/>
        </w:rPr>
        <w:t xml:space="preserve">-5 : CONSERVATION ET CURE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La cure du béton destinée à le maintenir dans l'état d`numide nécessaire </w:t>
      </w:r>
      <w:r>
        <w:rPr>
          <w:rFonts w:cs="Times New Roman"/>
          <w:sz w:val="24"/>
          <w:szCs w:val="24"/>
        </w:rPr>
        <w:t>à</w:t>
      </w:r>
      <w:r w:rsidRPr="00E0190F">
        <w:rPr>
          <w:rFonts w:cs="Times New Roman"/>
          <w:sz w:val="24"/>
          <w:szCs w:val="24"/>
        </w:rPr>
        <w:t xml:space="preserve"> un durcissement satisfaisant pourrait être faite par humidification ou enduit de cure. </w:t>
      </w:r>
    </w:p>
    <w:p w:rsidR="005B4126" w:rsidRPr="004B31B7" w:rsidRDefault="005B4126" w:rsidP="00F66CB1">
      <w:pPr>
        <w:autoSpaceDE w:val="0"/>
        <w:autoSpaceDN w:val="0"/>
        <w:bidi w:val="0"/>
        <w:spacing w:line="240" w:lineRule="auto"/>
        <w:rPr>
          <w:rFonts w:cs="Times New Roman"/>
          <w:b/>
          <w:bCs/>
        </w:rPr>
      </w:pPr>
      <w:r w:rsidRPr="004B31B7">
        <w:rPr>
          <w:rFonts w:cs="Times New Roman"/>
          <w:b/>
          <w:bCs/>
        </w:rPr>
        <w:t>2</w:t>
      </w:r>
      <w:r>
        <w:rPr>
          <w:rFonts w:cs="Times New Roman"/>
          <w:b/>
          <w:bCs/>
        </w:rPr>
        <w:t>0</w:t>
      </w:r>
      <w:r w:rsidRPr="004B31B7">
        <w:rPr>
          <w:rFonts w:cs="Times New Roman"/>
          <w:b/>
          <w:bCs/>
        </w:rPr>
        <w:t xml:space="preserve">-6 : COFFRAGE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Les coffrages nécessaires</w:t>
      </w:r>
      <w:r>
        <w:rPr>
          <w:rFonts w:cs="Times New Roman"/>
          <w:sz w:val="24"/>
          <w:szCs w:val="24"/>
        </w:rPr>
        <w:t xml:space="preserve"> aux</w:t>
      </w:r>
      <w:r w:rsidRPr="00E0190F">
        <w:rPr>
          <w:rFonts w:cs="Times New Roman"/>
          <w:sz w:val="24"/>
          <w:szCs w:val="24"/>
        </w:rPr>
        <w:t xml:space="preserve"> ouvrages en béton seront à la charge de l'entreprise. La surface de contact avec le béton doit être lisse afin de donner un béton avec un bel aspect de surface. Tous les renforts et étaiement nécessaires seront prévus pour éviter toute déformation. Les coffrages seront saints, de bonne </w:t>
      </w:r>
      <w:r>
        <w:rPr>
          <w:rFonts w:cs="Times New Roman"/>
          <w:sz w:val="24"/>
          <w:szCs w:val="24"/>
        </w:rPr>
        <w:t>qualité, exempts de fo</w:t>
      </w:r>
      <w:r w:rsidRPr="00E0190F">
        <w:rPr>
          <w:rFonts w:cs="Times New Roman"/>
          <w:sz w:val="24"/>
          <w:szCs w:val="24"/>
        </w:rPr>
        <w:t xml:space="preserve">ntes et de cassure. Leurs arêtes seront </w:t>
      </w:r>
      <w:r>
        <w:rPr>
          <w:rFonts w:cs="Times New Roman"/>
          <w:sz w:val="24"/>
          <w:szCs w:val="24"/>
        </w:rPr>
        <w:t>vives et rectilignes. Ils</w:t>
      </w:r>
      <w:r w:rsidRPr="00E0190F">
        <w:rPr>
          <w:rFonts w:cs="Times New Roman"/>
          <w:sz w:val="24"/>
          <w:szCs w:val="24"/>
        </w:rPr>
        <w:t xml:space="preserve"> ne seront ni gauches ni vo</w:t>
      </w:r>
      <w:r>
        <w:rPr>
          <w:rFonts w:cs="Times New Roman"/>
          <w:sz w:val="24"/>
          <w:szCs w:val="24"/>
        </w:rPr>
        <w:t>ilé</w:t>
      </w:r>
      <w:r w:rsidRPr="00E0190F">
        <w:rPr>
          <w:rFonts w:cs="Times New Roman"/>
          <w:sz w:val="24"/>
          <w:szCs w:val="24"/>
        </w:rPr>
        <w:t>s. La surface coffrant doit être propre, régulière et étanc</w:t>
      </w:r>
      <w:r>
        <w:rPr>
          <w:rFonts w:cs="Times New Roman"/>
          <w:sz w:val="24"/>
          <w:szCs w:val="24"/>
        </w:rPr>
        <w:t>h</w:t>
      </w:r>
      <w:r w:rsidRPr="00E0190F">
        <w:rPr>
          <w:rFonts w:cs="Times New Roman"/>
          <w:sz w:val="24"/>
          <w:szCs w:val="24"/>
        </w:rPr>
        <w:t xml:space="preserve">e pur éviter toute perte de laitance et pour permettre </w:t>
      </w:r>
      <w:r>
        <w:rPr>
          <w:rFonts w:cs="Times New Roman"/>
          <w:sz w:val="24"/>
          <w:szCs w:val="24"/>
        </w:rPr>
        <w:t>l</w:t>
      </w:r>
      <w:r w:rsidRPr="00E0190F">
        <w:rPr>
          <w:rFonts w:cs="Times New Roman"/>
          <w:sz w:val="24"/>
          <w:szCs w:val="24"/>
        </w:rPr>
        <w:t xml:space="preserve">'obtention d'une surface </w:t>
      </w:r>
      <w:r>
        <w:rPr>
          <w:rFonts w:cs="Times New Roman"/>
          <w:sz w:val="24"/>
          <w:szCs w:val="24"/>
        </w:rPr>
        <w:t>ho</w:t>
      </w:r>
      <w:r w:rsidRPr="00E0190F">
        <w:rPr>
          <w:rFonts w:cs="Times New Roman"/>
          <w:sz w:val="24"/>
          <w:szCs w:val="24"/>
        </w:rPr>
        <w:t>mogène et droite.</w:t>
      </w:r>
      <w:r>
        <w:rPr>
          <w:rFonts w:cs="Times New Roman"/>
          <w:sz w:val="24"/>
          <w:szCs w:val="24"/>
        </w:rPr>
        <w:t xml:space="preserve"> Toutes l</w:t>
      </w:r>
      <w:r w:rsidRPr="00E0190F">
        <w:rPr>
          <w:rFonts w:cs="Times New Roman"/>
          <w:sz w:val="24"/>
          <w:szCs w:val="24"/>
        </w:rPr>
        <w:t>es fac</w:t>
      </w:r>
      <w:r>
        <w:rPr>
          <w:rFonts w:cs="Times New Roman"/>
          <w:sz w:val="24"/>
          <w:szCs w:val="24"/>
        </w:rPr>
        <w:t>es de coffrage en contact avec l</w:t>
      </w:r>
      <w:r w:rsidRPr="00E0190F">
        <w:rPr>
          <w:rFonts w:cs="Times New Roman"/>
          <w:sz w:val="24"/>
          <w:szCs w:val="24"/>
        </w:rPr>
        <w:t xml:space="preserve">e béton seront convenablement </w:t>
      </w:r>
      <w:r>
        <w:rPr>
          <w:rFonts w:cs="Times New Roman"/>
          <w:sz w:val="24"/>
          <w:szCs w:val="24"/>
        </w:rPr>
        <w:t>h</w:t>
      </w:r>
      <w:r w:rsidRPr="00E0190F">
        <w:rPr>
          <w:rFonts w:cs="Times New Roman"/>
          <w:sz w:val="24"/>
          <w:szCs w:val="24"/>
        </w:rPr>
        <w:t>ui</w:t>
      </w:r>
      <w:r>
        <w:rPr>
          <w:rFonts w:cs="Times New Roman"/>
          <w:sz w:val="24"/>
          <w:szCs w:val="24"/>
        </w:rPr>
        <w:t>l</w:t>
      </w:r>
      <w:r w:rsidRPr="00E0190F">
        <w:rPr>
          <w:rFonts w:cs="Times New Roman"/>
          <w:sz w:val="24"/>
          <w:szCs w:val="24"/>
        </w:rPr>
        <w:t>ées avec un produit de décoffrage adapt</w:t>
      </w:r>
      <w:r>
        <w:rPr>
          <w:rFonts w:cs="Times New Roman"/>
          <w:sz w:val="24"/>
          <w:szCs w:val="24"/>
        </w:rPr>
        <w:t>é</w:t>
      </w:r>
      <w:r w:rsidRPr="00E0190F">
        <w:rPr>
          <w:rFonts w:cs="Times New Roman"/>
          <w:sz w:val="24"/>
          <w:szCs w:val="24"/>
        </w:rPr>
        <w:t xml:space="preserve"> </w:t>
      </w:r>
      <w:r>
        <w:rPr>
          <w:rFonts w:cs="Times New Roman"/>
          <w:sz w:val="24"/>
          <w:szCs w:val="24"/>
        </w:rPr>
        <w:t>à</w:t>
      </w:r>
      <w:r w:rsidRPr="00E0190F">
        <w:rPr>
          <w:rFonts w:cs="Times New Roman"/>
          <w:sz w:val="24"/>
          <w:szCs w:val="24"/>
        </w:rPr>
        <w:t xml:space="preserve"> la nature du coffrage. Le </w:t>
      </w:r>
      <w:r>
        <w:rPr>
          <w:rFonts w:cs="Times New Roman"/>
          <w:sz w:val="24"/>
          <w:szCs w:val="24"/>
        </w:rPr>
        <w:t>produ</w:t>
      </w:r>
      <w:r w:rsidRPr="00E0190F">
        <w:rPr>
          <w:rFonts w:cs="Times New Roman"/>
          <w:sz w:val="24"/>
          <w:szCs w:val="24"/>
        </w:rPr>
        <w:t>it de démoulage doit être appliqu</w:t>
      </w:r>
      <w:r>
        <w:rPr>
          <w:rFonts w:cs="Times New Roman"/>
          <w:sz w:val="24"/>
          <w:szCs w:val="24"/>
        </w:rPr>
        <w:t>é</w:t>
      </w:r>
      <w:r w:rsidRPr="00E0190F">
        <w:rPr>
          <w:rFonts w:cs="Times New Roman"/>
          <w:sz w:val="24"/>
          <w:szCs w:val="24"/>
        </w:rPr>
        <w:t xml:space="preserve"> de manière régulière sur une surface propre sans dépasser les quantités prescrites par le fournisseur. Les joints entre panneaux ou entre panneaux et éléments déjà </w:t>
      </w:r>
      <w:r>
        <w:rPr>
          <w:rFonts w:cs="Times New Roman"/>
          <w:sz w:val="24"/>
          <w:szCs w:val="24"/>
        </w:rPr>
        <w:t>réalisé</w:t>
      </w:r>
      <w:r w:rsidRPr="00E0190F">
        <w:rPr>
          <w:rFonts w:cs="Times New Roman"/>
          <w:sz w:val="24"/>
          <w:szCs w:val="24"/>
        </w:rPr>
        <w:t xml:space="preserve">s peuvent être </w:t>
      </w:r>
      <w:r>
        <w:rPr>
          <w:rFonts w:cs="Times New Roman"/>
          <w:sz w:val="24"/>
          <w:szCs w:val="24"/>
        </w:rPr>
        <w:t>fermé</w:t>
      </w:r>
      <w:r w:rsidRPr="00E0190F">
        <w:rPr>
          <w:rFonts w:cs="Times New Roman"/>
          <w:sz w:val="24"/>
          <w:szCs w:val="24"/>
        </w:rPr>
        <w:t xml:space="preserve">s par simple </w:t>
      </w:r>
      <w:r>
        <w:rPr>
          <w:rFonts w:cs="Times New Roman"/>
          <w:sz w:val="24"/>
          <w:szCs w:val="24"/>
        </w:rPr>
        <w:t>contact ou bourré</w:t>
      </w:r>
      <w:r w:rsidRPr="00E0190F">
        <w:rPr>
          <w:rFonts w:cs="Times New Roman"/>
          <w:sz w:val="24"/>
          <w:szCs w:val="24"/>
        </w:rPr>
        <w:t>s avec une bande en matière résiliente ou mastic. L'utilisation du plâtre</w:t>
      </w:r>
      <w:r>
        <w:rPr>
          <w:rFonts w:cs="Times New Roman"/>
          <w:sz w:val="24"/>
          <w:szCs w:val="24"/>
        </w:rPr>
        <w:t xml:space="preserve"> est strictement interdite</w:t>
      </w:r>
      <w:r w:rsidRPr="00E0190F">
        <w:rPr>
          <w:rFonts w:cs="Times New Roman"/>
          <w:sz w:val="24"/>
          <w:szCs w:val="24"/>
        </w:rPr>
        <w:t xml:space="preserve">. La rigidité des coffrages devra être complètement assurée. Les coffrages devront avoir exactement </w:t>
      </w:r>
      <w:r>
        <w:rPr>
          <w:rFonts w:cs="Times New Roman"/>
          <w:sz w:val="24"/>
          <w:szCs w:val="24"/>
        </w:rPr>
        <w:t>l</w:t>
      </w:r>
      <w:r w:rsidRPr="00E0190F">
        <w:rPr>
          <w:rFonts w:cs="Times New Roman"/>
          <w:sz w:val="24"/>
          <w:szCs w:val="24"/>
        </w:rPr>
        <w:t>es dimensions et les positions prévues</w:t>
      </w:r>
      <w:r>
        <w:rPr>
          <w:rFonts w:cs="Times New Roman"/>
          <w:sz w:val="24"/>
          <w:szCs w:val="24"/>
        </w:rPr>
        <w:t>. Ils</w:t>
      </w:r>
      <w:r w:rsidRPr="00E0190F">
        <w:rPr>
          <w:rFonts w:cs="Times New Roman"/>
          <w:sz w:val="24"/>
          <w:szCs w:val="24"/>
        </w:rPr>
        <w:t xml:space="preserve"> devront être</w:t>
      </w:r>
      <w:r>
        <w:rPr>
          <w:rFonts w:cs="Times New Roman"/>
          <w:sz w:val="24"/>
          <w:szCs w:val="24"/>
        </w:rPr>
        <w:t xml:space="preserve"> soigneusement placé</w:t>
      </w:r>
      <w:r w:rsidRPr="00E0190F">
        <w:rPr>
          <w:rFonts w:cs="Times New Roman"/>
          <w:sz w:val="24"/>
          <w:szCs w:val="24"/>
        </w:rPr>
        <w:t>s et solidement fix</w:t>
      </w:r>
      <w:r>
        <w:rPr>
          <w:rFonts w:cs="Times New Roman"/>
          <w:sz w:val="24"/>
          <w:szCs w:val="24"/>
        </w:rPr>
        <w:t>é</w:t>
      </w:r>
      <w:r w:rsidRPr="00E0190F">
        <w:rPr>
          <w:rFonts w:cs="Times New Roman"/>
          <w:sz w:val="24"/>
          <w:szCs w:val="24"/>
        </w:rPr>
        <w:t>s. Tous les trous, niches et emplacement nécessaires seront réserv</w:t>
      </w:r>
      <w:r>
        <w:rPr>
          <w:rFonts w:cs="Times New Roman"/>
          <w:sz w:val="24"/>
          <w:szCs w:val="24"/>
        </w:rPr>
        <w:t>é</w:t>
      </w:r>
      <w:r w:rsidRPr="00E0190F">
        <w:rPr>
          <w:rFonts w:cs="Times New Roman"/>
          <w:sz w:val="24"/>
          <w:szCs w:val="24"/>
        </w:rPr>
        <w:t xml:space="preserve">s au coulage. </w:t>
      </w:r>
    </w:p>
    <w:p w:rsidR="005B4126" w:rsidRPr="0066535C" w:rsidRDefault="005B4126" w:rsidP="00F66CB1">
      <w:pPr>
        <w:autoSpaceDE w:val="0"/>
        <w:autoSpaceDN w:val="0"/>
        <w:bidi w:val="0"/>
        <w:spacing w:line="240" w:lineRule="auto"/>
        <w:rPr>
          <w:rFonts w:cs="Times New Roman"/>
          <w:sz w:val="12"/>
          <w:szCs w:val="12"/>
        </w:rPr>
      </w:pPr>
    </w:p>
    <w:p w:rsidR="005B4126" w:rsidRPr="004D6262" w:rsidRDefault="005B4126" w:rsidP="00F66CB1">
      <w:pPr>
        <w:autoSpaceDE w:val="0"/>
        <w:autoSpaceDN w:val="0"/>
        <w:bidi w:val="0"/>
        <w:spacing w:line="240" w:lineRule="auto"/>
        <w:rPr>
          <w:rFonts w:cs="Times New Roman"/>
          <w:sz w:val="10"/>
          <w:szCs w:val="10"/>
        </w:rPr>
      </w:pPr>
    </w:p>
    <w:p w:rsidR="005B4126" w:rsidRDefault="005B4126" w:rsidP="00F66CB1">
      <w:pPr>
        <w:autoSpaceDE w:val="0"/>
        <w:autoSpaceDN w:val="0"/>
        <w:bidi w:val="0"/>
        <w:spacing w:line="240" w:lineRule="auto"/>
        <w:rPr>
          <w:rFonts w:cs="Times New Roman"/>
          <w:b/>
          <w:bCs/>
        </w:rPr>
      </w:pPr>
      <w:r w:rsidRPr="00546D2B">
        <w:rPr>
          <w:rFonts w:cs="Times New Roman"/>
          <w:b/>
          <w:bCs/>
        </w:rPr>
        <w:t xml:space="preserve">ARTICLE N° </w:t>
      </w:r>
      <w:r>
        <w:rPr>
          <w:rFonts w:cs="Times New Roman"/>
          <w:b/>
          <w:bCs/>
        </w:rPr>
        <w:t>21</w:t>
      </w:r>
      <w:r w:rsidRPr="00546D2B">
        <w:rPr>
          <w:rFonts w:cs="Times New Roman"/>
          <w:b/>
          <w:bCs/>
        </w:rPr>
        <w:t xml:space="preserve">: </w:t>
      </w:r>
      <w:r>
        <w:rPr>
          <w:rFonts w:cs="Times New Roman"/>
          <w:b/>
          <w:bCs/>
        </w:rPr>
        <w:t>MAÇONNERIE</w:t>
      </w:r>
      <w:r w:rsidRPr="00546D2B">
        <w:rPr>
          <w:rFonts w:cs="Times New Roman"/>
          <w:b/>
          <w:bCs/>
        </w:rPr>
        <w:t xml:space="preserv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La pose de briques sera faite à </w:t>
      </w:r>
      <w:r>
        <w:rPr>
          <w:rFonts w:cs="Times New Roman"/>
          <w:sz w:val="24"/>
          <w:szCs w:val="24"/>
        </w:rPr>
        <w:t>b</w:t>
      </w:r>
      <w:r w:rsidRPr="00E0190F">
        <w:rPr>
          <w:rFonts w:cs="Times New Roman"/>
          <w:sz w:val="24"/>
          <w:szCs w:val="24"/>
        </w:rPr>
        <w:t>ain suffisant de mortier. Les briques seront bien assujetties et les</w:t>
      </w:r>
      <w:r>
        <w:rPr>
          <w:rFonts w:cs="Times New Roman"/>
          <w:sz w:val="24"/>
          <w:szCs w:val="24"/>
        </w:rPr>
        <w:t xml:space="preserve"> </w:t>
      </w:r>
      <w:r w:rsidRPr="00E0190F">
        <w:rPr>
          <w:rFonts w:cs="Times New Roman"/>
          <w:sz w:val="24"/>
          <w:szCs w:val="24"/>
        </w:rPr>
        <w:t>joints devront être pleins du premier coup sans nécessit</w:t>
      </w:r>
      <w:r>
        <w:rPr>
          <w:rFonts w:cs="Times New Roman"/>
          <w:sz w:val="24"/>
          <w:szCs w:val="24"/>
        </w:rPr>
        <w:t>é</w:t>
      </w:r>
      <w:r w:rsidRPr="00E0190F">
        <w:rPr>
          <w:rFonts w:cs="Times New Roman"/>
          <w:sz w:val="24"/>
          <w:szCs w:val="24"/>
        </w:rPr>
        <w:t xml:space="preserve"> de garniture ultérieure. Les briquetages devront êtres soign</w:t>
      </w:r>
      <w:r>
        <w:rPr>
          <w:rFonts w:cs="Times New Roman"/>
          <w:sz w:val="24"/>
          <w:szCs w:val="24"/>
        </w:rPr>
        <w:t>é</w:t>
      </w:r>
      <w:r w:rsidRPr="00E0190F">
        <w:rPr>
          <w:rFonts w:cs="Times New Roman"/>
          <w:sz w:val="24"/>
          <w:szCs w:val="24"/>
        </w:rPr>
        <w:t xml:space="preserve">s, bien </w:t>
      </w:r>
      <w:r>
        <w:rPr>
          <w:rFonts w:cs="Times New Roman"/>
          <w:sz w:val="24"/>
          <w:szCs w:val="24"/>
        </w:rPr>
        <w:t>réglé</w:t>
      </w:r>
      <w:r w:rsidRPr="00E0190F">
        <w:rPr>
          <w:rFonts w:cs="Times New Roman"/>
          <w:sz w:val="24"/>
          <w:szCs w:val="24"/>
        </w:rPr>
        <w:t xml:space="preserve">s, réguliers, bien d'aplomb </w:t>
      </w:r>
      <w:r>
        <w:rPr>
          <w:rFonts w:cs="Times New Roman"/>
          <w:sz w:val="24"/>
          <w:szCs w:val="24"/>
        </w:rPr>
        <w:t>à</w:t>
      </w:r>
      <w:r w:rsidRPr="00E0190F">
        <w:rPr>
          <w:rFonts w:cs="Times New Roman"/>
          <w:sz w:val="24"/>
          <w:szCs w:val="24"/>
        </w:rPr>
        <w:t xml:space="preserve"> assises parfaitement</w:t>
      </w:r>
      <w:r>
        <w:rPr>
          <w:rFonts w:cs="Times New Roman"/>
          <w:sz w:val="24"/>
          <w:szCs w:val="24"/>
        </w:rPr>
        <w:t xml:space="preserve"> </w:t>
      </w:r>
      <w:r w:rsidRPr="00E0190F">
        <w:rPr>
          <w:rFonts w:cs="Times New Roman"/>
          <w:sz w:val="24"/>
          <w:szCs w:val="24"/>
        </w:rPr>
        <w:t xml:space="preserve">horizontales et parallèles. L'épaisseur des joints sera de 02 </w:t>
      </w:r>
      <w:r>
        <w:rPr>
          <w:rFonts w:cs="Times New Roman"/>
          <w:sz w:val="24"/>
          <w:szCs w:val="24"/>
        </w:rPr>
        <w:t>centimètre</w:t>
      </w:r>
      <w:r w:rsidRPr="00E0190F">
        <w:rPr>
          <w:rFonts w:cs="Times New Roman"/>
          <w:sz w:val="24"/>
          <w:szCs w:val="24"/>
        </w:rPr>
        <w:t xml:space="preserve">.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5B4126" w:rsidRPr="000A5F49" w:rsidRDefault="005B4126" w:rsidP="00F66CB1">
      <w:pPr>
        <w:autoSpaceDE w:val="0"/>
        <w:autoSpaceDN w:val="0"/>
        <w:bidi w:val="0"/>
        <w:spacing w:line="240" w:lineRule="auto"/>
        <w:rPr>
          <w:rFonts w:cs="Times New Roman"/>
          <w:b/>
          <w:bCs/>
          <w:sz w:val="10"/>
          <w:szCs w:val="10"/>
        </w:rPr>
      </w:pPr>
    </w:p>
    <w:p w:rsidR="005B4126" w:rsidRDefault="005B4126" w:rsidP="00F66CB1">
      <w:pPr>
        <w:autoSpaceDE w:val="0"/>
        <w:autoSpaceDN w:val="0"/>
        <w:bidi w:val="0"/>
        <w:spacing w:line="240" w:lineRule="auto"/>
        <w:rPr>
          <w:rFonts w:cs="Times New Roman"/>
        </w:rPr>
      </w:pPr>
      <w:r>
        <w:rPr>
          <w:rFonts w:cs="Times New Roman"/>
          <w:b/>
          <w:bCs/>
        </w:rPr>
        <w:t>21</w:t>
      </w:r>
      <w:r w:rsidRPr="000A5F49">
        <w:rPr>
          <w:rFonts w:cs="Times New Roman"/>
          <w:b/>
          <w:bCs/>
        </w:rPr>
        <w:t>-1 : LES  LINTEAUX ET APPUIS</w:t>
      </w:r>
      <w:r w:rsidRPr="000A5F49">
        <w:rPr>
          <w:rFonts w:cs="Times New Roman"/>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Seront en béton légèrement arm</w:t>
      </w:r>
      <w:r>
        <w:rPr>
          <w:rFonts w:cs="Times New Roman"/>
          <w:sz w:val="24"/>
          <w:szCs w:val="24"/>
        </w:rPr>
        <w:t>é</w:t>
      </w:r>
      <w:r w:rsidRPr="00E0190F">
        <w:rPr>
          <w:rFonts w:cs="Times New Roman"/>
          <w:sz w:val="24"/>
          <w:szCs w:val="24"/>
        </w:rPr>
        <w:t xml:space="preserve"> et devront être </w:t>
      </w:r>
      <w:r>
        <w:rPr>
          <w:rFonts w:cs="Times New Roman"/>
          <w:sz w:val="24"/>
          <w:szCs w:val="24"/>
        </w:rPr>
        <w:t>à</w:t>
      </w:r>
      <w:r w:rsidRPr="00E0190F">
        <w:rPr>
          <w:rFonts w:cs="Times New Roman"/>
          <w:sz w:val="24"/>
          <w:szCs w:val="24"/>
        </w:rPr>
        <w:t xml:space="preserve"> face bien horizontaux et verticaux</w:t>
      </w:r>
      <w:r>
        <w:rPr>
          <w:rFonts w:cs="Times New Roman"/>
          <w:sz w:val="24"/>
          <w:szCs w:val="24"/>
        </w:rPr>
        <w:t>. Il</w:t>
      </w:r>
      <w:r w:rsidRPr="00E0190F">
        <w:rPr>
          <w:rFonts w:cs="Times New Roman"/>
          <w:sz w:val="24"/>
          <w:szCs w:val="24"/>
        </w:rPr>
        <w:t>s sont exéc</w:t>
      </w:r>
      <w:r>
        <w:rPr>
          <w:rFonts w:cs="Times New Roman"/>
          <w:sz w:val="24"/>
          <w:szCs w:val="24"/>
        </w:rPr>
        <w:t>uté</w:t>
      </w:r>
      <w:r w:rsidRPr="00E0190F">
        <w:rPr>
          <w:rFonts w:cs="Times New Roman"/>
          <w:sz w:val="24"/>
          <w:szCs w:val="24"/>
        </w:rPr>
        <w:t>s en béton arm</w:t>
      </w:r>
      <w:r>
        <w:rPr>
          <w:rFonts w:cs="Times New Roman"/>
          <w:sz w:val="24"/>
          <w:szCs w:val="24"/>
        </w:rPr>
        <w:t>é</w:t>
      </w:r>
      <w:r w:rsidRPr="00E0190F">
        <w:rPr>
          <w:rFonts w:cs="Times New Roman"/>
          <w:sz w:val="24"/>
          <w:szCs w:val="24"/>
        </w:rPr>
        <w:t xml:space="preserve"> coul</w:t>
      </w:r>
      <w:r>
        <w:rPr>
          <w:rFonts w:cs="Times New Roman"/>
          <w:sz w:val="24"/>
          <w:szCs w:val="24"/>
        </w:rPr>
        <w:t>é</w:t>
      </w:r>
      <w:r w:rsidRPr="00E0190F">
        <w:rPr>
          <w:rFonts w:cs="Times New Roman"/>
          <w:sz w:val="24"/>
          <w:szCs w:val="24"/>
        </w:rPr>
        <w:t xml:space="preserve"> sur place ou préfabriqué. </w:t>
      </w:r>
      <w:r w:rsidRPr="001640D5">
        <w:rPr>
          <w:rFonts w:cs="Times New Roman"/>
          <w:color w:val="000000"/>
          <w:sz w:val="24"/>
          <w:szCs w:val="24"/>
        </w:rPr>
        <w:t>La longueur d'appui du linteau sur la maçonnerie ne peut être inférieure à 0,20 cm.</w:t>
      </w:r>
      <w:r w:rsidRPr="00E0190F">
        <w:rPr>
          <w:rFonts w:cs="Times New Roman"/>
          <w:sz w:val="24"/>
          <w:szCs w:val="24"/>
        </w:rPr>
        <w:t xml:space="preserve"> Les appuis doivent présenter un profil</w:t>
      </w:r>
      <w:r>
        <w:rPr>
          <w:rFonts w:cs="Times New Roman"/>
          <w:sz w:val="24"/>
          <w:szCs w:val="24"/>
        </w:rPr>
        <w:t xml:space="preserve"> en pente vers l'ex</w:t>
      </w:r>
      <w:r w:rsidRPr="00E0190F">
        <w:rPr>
          <w:rFonts w:cs="Times New Roman"/>
          <w:sz w:val="24"/>
          <w:szCs w:val="24"/>
        </w:rPr>
        <w:t xml:space="preserve">térieur, complète, </w:t>
      </w:r>
      <w:r>
        <w:rPr>
          <w:rFonts w:cs="Times New Roman"/>
          <w:sz w:val="24"/>
          <w:szCs w:val="24"/>
        </w:rPr>
        <w:t>côté</w:t>
      </w:r>
      <w:r w:rsidRPr="00E0190F">
        <w:rPr>
          <w:rFonts w:cs="Times New Roman"/>
          <w:sz w:val="24"/>
          <w:szCs w:val="24"/>
        </w:rPr>
        <w:t xml:space="preserve"> intérieur, par une </w:t>
      </w:r>
      <w:r>
        <w:rPr>
          <w:rFonts w:cs="Times New Roman"/>
          <w:sz w:val="24"/>
          <w:szCs w:val="24"/>
        </w:rPr>
        <w:t>red</w:t>
      </w:r>
      <w:r w:rsidRPr="00E0190F">
        <w:rPr>
          <w:rFonts w:cs="Times New Roman"/>
          <w:sz w:val="24"/>
          <w:szCs w:val="24"/>
        </w:rPr>
        <w:t xml:space="preserve">ingote faisant partie intégrante de l'appui et </w:t>
      </w:r>
      <w:r>
        <w:rPr>
          <w:rFonts w:cs="Times New Roman"/>
          <w:sz w:val="24"/>
          <w:szCs w:val="24"/>
        </w:rPr>
        <w:t>no</w:t>
      </w:r>
      <w:r w:rsidRPr="00E0190F">
        <w:rPr>
          <w:rFonts w:cs="Times New Roman"/>
          <w:sz w:val="24"/>
          <w:szCs w:val="24"/>
        </w:rPr>
        <w:t>n rapport</w:t>
      </w:r>
      <w:r>
        <w:rPr>
          <w:rFonts w:cs="Times New Roman"/>
          <w:sz w:val="24"/>
          <w:szCs w:val="24"/>
        </w:rPr>
        <w:t>é</w:t>
      </w:r>
      <w:r w:rsidRPr="00E0190F">
        <w:rPr>
          <w:rFonts w:cs="Times New Roman"/>
          <w:sz w:val="24"/>
          <w:szCs w:val="24"/>
        </w:rPr>
        <w:t xml:space="preserve"> après coup.</w:t>
      </w:r>
      <w:r>
        <w:rPr>
          <w:rFonts w:cs="Times New Roman"/>
          <w:sz w:val="24"/>
          <w:szCs w:val="24"/>
        </w:rPr>
        <w:t xml:space="preserve"> L</w:t>
      </w:r>
      <w:r w:rsidRPr="00E0190F">
        <w:rPr>
          <w:rFonts w:cs="Times New Roman"/>
          <w:sz w:val="24"/>
          <w:szCs w:val="24"/>
        </w:rPr>
        <w:t xml:space="preserve">a partie débordante doit être munie d'un larmier longitudinal en sous-face (goutte d'eau) de </w:t>
      </w:r>
      <w:smartTag w:uri="urn:schemas-microsoft-com:office:smarttags" w:element="metricconverter">
        <w:smartTagPr>
          <w:attr w:name="ProductID" w:val="1.5 cm"/>
        </w:smartTagPr>
        <w:r w:rsidRPr="00E0190F">
          <w:rPr>
            <w:rFonts w:cs="Times New Roman"/>
            <w:sz w:val="24"/>
            <w:szCs w:val="24"/>
          </w:rPr>
          <w:t>1.5 cm</w:t>
        </w:r>
      </w:smartTag>
      <w:r w:rsidRPr="00E0190F">
        <w:rPr>
          <w:rFonts w:cs="Times New Roman"/>
          <w:sz w:val="24"/>
          <w:szCs w:val="24"/>
        </w:rPr>
        <w:t xml:space="preserve"> de large </w:t>
      </w:r>
      <w:r w:rsidRPr="001640D5">
        <w:rPr>
          <w:rFonts w:cs="Times New Roman"/>
          <w:sz w:val="24"/>
          <w:szCs w:val="24"/>
        </w:rPr>
        <w:t xml:space="preserve">(Débord supérieur à </w:t>
      </w:r>
      <w:smartTag w:uri="urn:schemas-microsoft-com:office:smarttags" w:element="metricconverter">
        <w:smartTagPr>
          <w:attr w:name="ProductID" w:val="3 cm"/>
        </w:smartTagPr>
        <w:r w:rsidRPr="001640D5">
          <w:rPr>
            <w:rFonts w:cs="Times New Roman"/>
            <w:sz w:val="24"/>
            <w:szCs w:val="24"/>
          </w:rPr>
          <w:t>3 cm</w:t>
        </w:r>
      </w:smartTag>
      <w:r w:rsidRPr="001640D5">
        <w:rPr>
          <w:rFonts w:cs="Times New Roman"/>
          <w:sz w:val="24"/>
          <w:szCs w:val="24"/>
        </w:rPr>
        <w:t xml:space="preserve">). </w:t>
      </w:r>
      <w:r w:rsidRPr="00E0190F">
        <w:rPr>
          <w:rFonts w:cs="Times New Roman"/>
          <w:sz w:val="24"/>
          <w:szCs w:val="24"/>
        </w:rPr>
        <w:t xml:space="preserve">Les aplombs des maçonneries seront </w:t>
      </w:r>
      <w:r>
        <w:rPr>
          <w:rFonts w:cs="Times New Roman"/>
          <w:sz w:val="24"/>
          <w:szCs w:val="24"/>
        </w:rPr>
        <w:t>réglés</w:t>
      </w:r>
      <w:r w:rsidRPr="00E0190F">
        <w:rPr>
          <w:rFonts w:cs="Times New Roman"/>
          <w:sz w:val="24"/>
          <w:szCs w:val="24"/>
        </w:rPr>
        <w:t xml:space="preserve"> avec les tolérances ci-après: </w:t>
      </w:r>
    </w:p>
    <w:p w:rsidR="005B4126" w:rsidRDefault="005B4126" w:rsidP="00AD65E0">
      <w:pPr>
        <w:numPr>
          <w:ilvl w:val="0"/>
          <w:numId w:val="7"/>
        </w:numPr>
        <w:autoSpaceDE w:val="0"/>
        <w:autoSpaceDN w:val="0"/>
        <w:bidi w:val="0"/>
        <w:spacing w:line="240" w:lineRule="auto"/>
        <w:textAlignment w:val="auto"/>
        <w:rPr>
          <w:rFonts w:cs="Times New Roman"/>
          <w:sz w:val="24"/>
          <w:szCs w:val="24"/>
        </w:rPr>
      </w:pPr>
      <w:r w:rsidRPr="00E0190F">
        <w:rPr>
          <w:rFonts w:cs="Times New Roman"/>
          <w:sz w:val="24"/>
          <w:szCs w:val="24"/>
        </w:rPr>
        <w:t xml:space="preserve">Briques et </w:t>
      </w:r>
      <w:r>
        <w:rPr>
          <w:rFonts w:cs="Times New Roman"/>
          <w:sz w:val="24"/>
          <w:szCs w:val="24"/>
        </w:rPr>
        <w:t>aggloméré</w:t>
      </w:r>
      <w:r w:rsidRPr="00E0190F">
        <w:rPr>
          <w:rFonts w:cs="Times New Roman"/>
          <w:sz w:val="24"/>
          <w:szCs w:val="24"/>
        </w:rPr>
        <w:t xml:space="preserve">s devant recevoir un enduit </w:t>
      </w:r>
      <w:smartTag w:uri="urn:schemas-microsoft-com:office:smarttags" w:element="metricconverter">
        <w:smartTagPr>
          <w:attr w:name="ProductID" w:val="15 mm"/>
        </w:smartTagPr>
        <w:r w:rsidRPr="00E0190F">
          <w:rPr>
            <w:rFonts w:cs="Times New Roman"/>
            <w:sz w:val="24"/>
            <w:szCs w:val="24"/>
          </w:rPr>
          <w:t>15 mm</w:t>
        </w:r>
      </w:smartTag>
      <w:r w:rsidRPr="00E0190F">
        <w:rPr>
          <w:rFonts w:cs="Times New Roman"/>
          <w:sz w:val="24"/>
          <w:szCs w:val="24"/>
        </w:rPr>
        <w:t xml:space="preserve"> par mètre linéaire </w:t>
      </w:r>
      <w:r>
        <w:rPr>
          <w:rFonts w:cs="Times New Roman"/>
          <w:sz w:val="24"/>
          <w:szCs w:val="24"/>
        </w:rPr>
        <w:t>p</w:t>
      </w:r>
      <w:r w:rsidRPr="00E0190F">
        <w:rPr>
          <w:rFonts w:cs="Times New Roman"/>
          <w:sz w:val="24"/>
          <w:szCs w:val="24"/>
        </w:rPr>
        <w:t xml:space="preserve">our les linteaux la tolérance sera </w:t>
      </w:r>
      <w:r>
        <w:rPr>
          <w:rFonts w:cs="Times New Roman"/>
          <w:sz w:val="24"/>
          <w:szCs w:val="24"/>
        </w:rPr>
        <w:t>d</w:t>
      </w:r>
      <w:r w:rsidRPr="00E0190F">
        <w:rPr>
          <w:rFonts w:cs="Times New Roman"/>
          <w:sz w:val="24"/>
          <w:szCs w:val="24"/>
        </w:rPr>
        <w:t>e 2mm par mètre linéaire</w:t>
      </w:r>
      <w:r>
        <w:rPr>
          <w:rFonts w:cs="Times New Roman"/>
          <w:sz w:val="24"/>
          <w:szCs w:val="24"/>
        </w:rPr>
        <w:t>.</w:t>
      </w:r>
    </w:p>
    <w:p w:rsidR="005B4126" w:rsidRPr="004D6262" w:rsidRDefault="005B4126" w:rsidP="00F66CB1">
      <w:pPr>
        <w:autoSpaceDE w:val="0"/>
        <w:autoSpaceDN w:val="0"/>
        <w:bidi w:val="0"/>
        <w:spacing w:line="240" w:lineRule="auto"/>
        <w:rPr>
          <w:rFonts w:cs="Times New Roman"/>
          <w:sz w:val="8"/>
          <w:szCs w:val="8"/>
        </w:rPr>
      </w:pPr>
    </w:p>
    <w:p w:rsidR="005B4126" w:rsidRPr="00CE17AF" w:rsidRDefault="005B4126" w:rsidP="00F66CB1">
      <w:pPr>
        <w:autoSpaceDE w:val="0"/>
        <w:autoSpaceDN w:val="0"/>
        <w:bidi w:val="0"/>
        <w:spacing w:line="240" w:lineRule="auto"/>
        <w:rPr>
          <w:rFonts w:cs="Times New Roman"/>
          <w:b/>
          <w:bCs/>
        </w:rPr>
      </w:pPr>
      <w:r>
        <w:rPr>
          <w:rFonts w:cs="Times New Roman"/>
          <w:b/>
          <w:bCs/>
        </w:rPr>
        <w:t>21</w:t>
      </w:r>
      <w:r w:rsidRPr="00CE17AF">
        <w:rPr>
          <w:rFonts w:cs="Times New Roman"/>
          <w:b/>
          <w:bCs/>
        </w:rPr>
        <w:t xml:space="preserve">-2 : </w:t>
      </w:r>
      <w:r>
        <w:rPr>
          <w:rFonts w:cs="Times New Roman"/>
          <w:b/>
          <w:bCs/>
        </w:rPr>
        <w:t xml:space="preserve">MAÇONNERIE  A DOUBLE PAROIS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Murs en maçonnerie de brique creuse de 10cm </w:t>
      </w:r>
      <w:r>
        <w:rPr>
          <w:rFonts w:cs="Times New Roman"/>
          <w:sz w:val="24"/>
          <w:szCs w:val="24"/>
        </w:rPr>
        <w:t>ho</w:t>
      </w:r>
      <w:r w:rsidRPr="00E0190F">
        <w:rPr>
          <w:rFonts w:cs="Times New Roman"/>
          <w:sz w:val="24"/>
          <w:szCs w:val="24"/>
        </w:rPr>
        <w:t>urd</w:t>
      </w:r>
      <w:r>
        <w:rPr>
          <w:rFonts w:cs="Times New Roman"/>
          <w:sz w:val="24"/>
          <w:szCs w:val="24"/>
        </w:rPr>
        <w:t>é</w:t>
      </w:r>
      <w:r w:rsidRPr="00E0190F">
        <w:rPr>
          <w:rFonts w:cs="Times New Roman"/>
          <w:sz w:val="24"/>
          <w:szCs w:val="24"/>
        </w:rPr>
        <w:t xml:space="preserve"> au mortier de ciment</w:t>
      </w:r>
      <w:r>
        <w:rPr>
          <w:rFonts w:cs="Times New Roman"/>
          <w:sz w:val="24"/>
          <w:szCs w:val="24"/>
        </w:rPr>
        <w:t xml:space="preserve">. Mur </w:t>
      </w:r>
      <w:r w:rsidRPr="00E0190F">
        <w:rPr>
          <w:rFonts w:cs="Times New Roman"/>
          <w:sz w:val="24"/>
          <w:szCs w:val="24"/>
        </w:rPr>
        <w:t xml:space="preserve">en double parois de </w:t>
      </w:r>
    </w:p>
    <w:p w:rsidR="005B4126" w:rsidRDefault="005B4126" w:rsidP="00F66CB1">
      <w:pPr>
        <w:autoSpaceDE w:val="0"/>
        <w:autoSpaceDN w:val="0"/>
        <w:bidi w:val="0"/>
        <w:spacing w:line="240" w:lineRule="auto"/>
        <w:rPr>
          <w:rFonts w:cs="Times New Roman"/>
          <w:sz w:val="24"/>
          <w:szCs w:val="24"/>
        </w:rPr>
      </w:pPr>
      <w:smartTag w:uri="urn:schemas-microsoft-com:office:smarttags" w:element="metricconverter">
        <w:smartTagPr>
          <w:attr w:name="ProductID" w:val="10 cm"/>
        </w:smartTagPr>
        <w:r w:rsidRPr="00E0190F">
          <w:rPr>
            <w:rFonts w:cs="Times New Roman"/>
            <w:sz w:val="24"/>
            <w:szCs w:val="24"/>
          </w:rPr>
          <w:t>10 cm</w:t>
        </w:r>
      </w:smartTag>
      <w:r w:rsidRPr="00E0190F">
        <w:rPr>
          <w:rFonts w:cs="Times New Roman"/>
          <w:sz w:val="24"/>
          <w:szCs w:val="24"/>
        </w:rPr>
        <w:t xml:space="preserve">, avec lame d'air de </w:t>
      </w:r>
      <w:smartTag w:uri="urn:schemas-microsoft-com:office:smarttags" w:element="metricconverter">
        <w:smartTagPr>
          <w:attr w:name="ProductID" w:val="05 cm"/>
        </w:smartTagPr>
        <w:r w:rsidRPr="00E0190F">
          <w:rPr>
            <w:rFonts w:cs="Times New Roman"/>
            <w:sz w:val="24"/>
            <w:szCs w:val="24"/>
          </w:rPr>
          <w:t>05 cm</w:t>
        </w:r>
      </w:smartTag>
      <w:r w:rsidRPr="00E0190F">
        <w:rPr>
          <w:rFonts w:cs="Times New Roman"/>
          <w:sz w:val="24"/>
          <w:szCs w:val="24"/>
        </w:rPr>
        <w:t>.</w:t>
      </w:r>
      <w:r>
        <w:rPr>
          <w:rFonts w:cs="Times New Roman"/>
          <w:sz w:val="24"/>
          <w:szCs w:val="24"/>
        </w:rPr>
        <w:t xml:space="preserve"> </w:t>
      </w:r>
      <w:r w:rsidRPr="00E0190F">
        <w:rPr>
          <w:rFonts w:cs="Times New Roman"/>
          <w:sz w:val="24"/>
          <w:szCs w:val="24"/>
        </w:rPr>
        <w:t>Finition permettant l'application directe d'un enduit au lot revêtement sur les faces intérieures et extérieur</w:t>
      </w:r>
      <w:r>
        <w:rPr>
          <w:rFonts w:cs="Times New Roman"/>
          <w:sz w:val="24"/>
          <w:szCs w:val="24"/>
        </w:rPr>
        <w:t>e</w:t>
      </w:r>
      <w:r w:rsidRPr="00E0190F">
        <w:rPr>
          <w:rFonts w:cs="Times New Roman"/>
          <w:sz w:val="24"/>
          <w:szCs w:val="24"/>
        </w:rPr>
        <w:t>s</w:t>
      </w:r>
      <w:r>
        <w:rPr>
          <w:rFonts w:cs="Times New Roman"/>
          <w:sz w:val="24"/>
          <w:szCs w:val="24"/>
        </w:rPr>
        <w:t>.</w:t>
      </w:r>
      <w:r w:rsidRPr="00E0190F">
        <w:rPr>
          <w:rFonts w:cs="Times New Roman"/>
          <w:sz w:val="24"/>
          <w:szCs w:val="24"/>
        </w:rPr>
        <w:t xml:space="preserve"> Ser</w:t>
      </w:r>
      <w:r>
        <w:rPr>
          <w:rFonts w:cs="Times New Roman"/>
          <w:sz w:val="24"/>
          <w:szCs w:val="24"/>
        </w:rPr>
        <w:t>a comprise, la</w:t>
      </w:r>
      <w:r w:rsidRPr="00E0190F">
        <w:rPr>
          <w:rFonts w:cs="Times New Roman"/>
          <w:sz w:val="24"/>
          <w:szCs w:val="24"/>
        </w:rPr>
        <w:t xml:space="preserve"> pose des cadres des </w:t>
      </w:r>
      <w:r>
        <w:rPr>
          <w:rFonts w:cs="Times New Roman"/>
          <w:sz w:val="24"/>
          <w:szCs w:val="24"/>
        </w:rPr>
        <w:t xml:space="preserve">baies </w:t>
      </w:r>
      <w:r w:rsidRPr="00E0190F">
        <w:rPr>
          <w:rFonts w:cs="Times New Roman"/>
          <w:sz w:val="24"/>
          <w:szCs w:val="24"/>
        </w:rPr>
        <w:t>en façade. Les vides entre parois ne devront pas contenir de corps étrangers et ne devront pas pouvoir être envahis par les eaux (pluies</w:t>
      </w:r>
      <w:r>
        <w:rPr>
          <w:rFonts w:cs="Times New Roman"/>
          <w:sz w:val="24"/>
          <w:szCs w:val="24"/>
        </w:rPr>
        <w:t xml:space="preserve"> ou condensation).</w:t>
      </w:r>
      <w:r w:rsidRPr="00E0190F">
        <w:rPr>
          <w:rFonts w:cs="Times New Roman"/>
          <w:sz w:val="24"/>
          <w:szCs w:val="24"/>
        </w:rPr>
        <w:t xml:space="preserve"> La liaison des deux parois devra être parfaitement assurée par éléments judicieusement plac</w:t>
      </w:r>
      <w:r>
        <w:rPr>
          <w:rFonts w:cs="Times New Roman"/>
          <w:sz w:val="24"/>
          <w:szCs w:val="24"/>
        </w:rPr>
        <w:t>é</w:t>
      </w:r>
      <w:r w:rsidRPr="00E0190F">
        <w:rPr>
          <w:rFonts w:cs="Times New Roman"/>
          <w:sz w:val="24"/>
          <w:szCs w:val="24"/>
        </w:rPr>
        <w:t xml:space="preserve">s en </w:t>
      </w:r>
      <w:r>
        <w:rPr>
          <w:rFonts w:cs="Times New Roman"/>
          <w:sz w:val="24"/>
          <w:szCs w:val="24"/>
        </w:rPr>
        <w:t>no</w:t>
      </w:r>
      <w:r w:rsidRPr="00E0190F">
        <w:rPr>
          <w:rFonts w:cs="Times New Roman"/>
          <w:sz w:val="24"/>
          <w:szCs w:val="24"/>
        </w:rPr>
        <w:t xml:space="preserve">mbre suffisant. </w:t>
      </w:r>
    </w:p>
    <w:p w:rsidR="005B4126" w:rsidRPr="004D6262" w:rsidRDefault="005B4126" w:rsidP="00F66CB1">
      <w:pPr>
        <w:autoSpaceDE w:val="0"/>
        <w:autoSpaceDN w:val="0"/>
        <w:bidi w:val="0"/>
        <w:spacing w:line="240" w:lineRule="auto"/>
        <w:rPr>
          <w:rFonts w:cs="Times New Roman"/>
          <w:sz w:val="14"/>
          <w:szCs w:val="14"/>
        </w:rPr>
      </w:pPr>
    </w:p>
    <w:p w:rsidR="005B4126" w:rsidRPr="00CE17AF" w:rsidRDefault="005B4126" w:rsidP="00F66CB1">
      <w:pPr>
        <w:autoSpaceDE w:val="0"/>
        <w:autoSpaceDN w:val="0"/>
        <w:bidi w:val="0"/>
        <w:spacing w:line="240" w:lineRule="auto"/>
        <w:rPr>
          <w:rFonts w:cs="Times New Roman"/>
          <w:b/>
          <w:bCs/>
        </w:rPr>
      </w:pPr>
      <w:r>
        <w:rPr>
          <w:rFonts w:cs="Times New Roman"/>
          <w:b/>
          <w:bCs/>
        </w:rPr>
        <w:t>21</w:t>
      </w:r>
      <w:r w:rsidRPr="00CE17AF">
        <w:rPr>
          <w:rFonts w:cs="Times New Roman"/>
          <w:b/>
          <w:bCs/>
        </w:rPr>
        <w:t xml:space="preserve">-3 : </w:t>
      </w:r>
      <w:r>
        <w:rPr>
          <w:rFonts w:cs="Times New Roman"/>
          <w:b/>
          <w:bCs/>
        </w:rPr>
        <w:t>MURS INTERIEURS</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Murs en Brique creuses de </w:t>
      </w:r>
      <w:smartTag w:uri="urn:schemas-microsoft-com:office:smarttags" w:element="metricconverter">
        <w:smartTagPr>
          <w:attr w:name="ProductID" w:val="10 cm"/>
        </w:smartTagPr>
        <w:r w:rsidRPr="00E0190F">
          <w:rPr>
            <w:rFonts w:cs="Times New Roman"/>
            <w:sz w:val="24"/>
            <w:szCs w:val="24"/>
          </w:rPr>
          <w:t>10 cm</w:t>
        </w:r>
      </w:smartTag>
      <w:r w:rsidRPr="00E0190F">
        <w:rPr>
          <w:rFonts w:cs="Times New Roman"/>
          <w:sz w:val="24"/>
          <w:szCs w:val="24"/>
        </w:rPr>
        <w:t xml:space="preserve"> et </w:t>
      </w:r>
      <w:smartTag w:uri="urn:schemas-microsoft-com:office:smarttags" w:element="metricconverter">
        <w:smartTagPr>
          <w:attr w:name="ProductID" w:val="15 cm"/>
        </w:smartTagPr>
        <w:r w:rsidRPr="00E0190F">
          <w:rPr>
            <w:rFonts w:cs="Times New Roman"/>
            <w:sz w:val="24"/>
            <w:szCs w:val="24"/>
          </w:rPr>
          <w:t>15 cm</w:t>
        </w:r>
      </w:smartTag>
      <w:r w:rsidRPr="00E0190F">
        <w:rPr>
          <w:rFonts w:cs="Times New Roman"/>
          <w:sz w:val="24"/>
          <w:szCs w:val="24"/>
        </w:rPr>
        <w:t xml:space="preserve"> </w:t>
      </w:r>
      <w:r>
        <w:rPr>
          <w:rFonts w:cs="Times New Roman"/>
          <w:sz w:val="24"/>
          <w:szCs w:val="24"/>
        </w:rPr>
        <w:t>hou</w:t>
      </w:r>
      <w:r w:rsidRPr="00E0190F">
        <w:rPr>
          <w:rFonts w:cs="Times New Roman"/>
          <w:sz w:val="24"/>
          <w:szCs w:val="24"/>
        </w:rPr>
        <w:t>rd</w:t>
      </w:r>
      <w:r>
        <w:rPr>
          <w:rFonts w:cs="Times New Roman"/>
          <w:sz w:val="24"/>
          <w:szCs w:val="24"/>
        </w:rPr>
        <w:t>ées au mortier de ciment. La f</w:t>
      </w:r>
      <w:r w:rsidRPr="00E0190F">
        <w:rPr>
          <w:rFonts w:cs="Times New Roman"/>
          <w:sz w:val="24"/>
          <w:szCs w:val="24"/>
        </w:rPr>
        <w:t xml:space="preserve">inition </w:t>
      </w:r>
      <w:r>
        <w:rPr>
          <w:rFonts w:cs="Times New Roman"/>
          <w:sz w:val="24"/>
          <w:szCs w:val="24"/>
        </w:rPr>
        <w:t xml:space="preserve">doit </w:t>
      </w:r>
      <w:r w:rsidRPr="00E0190F">
        <w:rPr>
          <w:rFonts w:cs="Times New Roman"/>
          <w:sz w:val="24"/>
          <w:szCs w:val="24"/>
        </w:rPr>
        <w:t>permett</w:t>
      </w:r>
      <w:r>
        <w:rPr>
          <w:rFonts w:cs="Times New Roman"/>
          <w:sz w:val="24"/>
          <w:szCs w:val="24"/>
        </w:rPr>
        <w:t>re</w:t>
      </w:r>
      <w:r w:rsidRPr="00E0190F">
        <w:rPr>
          <w:rFonts w:cs="Times New Roman"/>
          <w:sz w:val="24"/>
          <w:szCs w:val="24"/>
        </w:rPr>
        <w:t xml:space="preserve"> l'application directe d'un enduit au lot revêtement sur les faces.</w:t>
      </w:r>
      <w:r>
        <w:rPr>
          <w:rFonts w:cs="Times New Roman"/>
          <w:sz w:val="24"/>
          <w:szCs w:val="24"/>
        </w:rPr>
        <w:t xml:space="preserve"> </w:t>
      </w:r>
      <w:r w:rsidRPr="00E0190F">
        <w:rPr>
          <w:rFonts w:cs="Times New Roman"/>
          <w:sz w:val="24"/>
          <w:szCs w:val="24"/>
        </w:rPr>
        <w:t>Compte tenu de la finition souhaitée</w:t>
      </w:r>
      <w:r>
        <w:rPr>
          <w:rFonts w:cs="Times New Roman"/>
          <w:sz w:val="24"/>
          <w:szCs w:val="24"/>
        </w:rPr>
        <w:t>, il</w:t>
      </w:r>
      <w:r w:rsidRPr="00E0190F">
        <w:rPr>
          <w:rFonts w:cs="Times New Roman"/>
          <w:sz w:val="24"/>
          <w:szCs w:val="24"/>
        </w:rPr>
        <w:t xml:space="preserve"> sera prévu toutes sujétions de transport, stockage, et mises-en</w:t>
      </w:r>
      <w:r>
        <w:rPr>
          <w:rFonts w:cs="Times New Roman"/>
          <w:sz w:val="24"/>
          <w:szCs w:val="24"/>
        </w:rPr>
        <w:t xml:space="preserve"> </w:t>
      </w:r>
      <w:r w:rsidRPr="00E0190F">
        <w:rPr>
          <w:rFonts w:cs="Times New Roman"/>
          <w:sz w:val="24"/>
          <w:szCs w:val="24"/>
        </w:rPr>
        <w:t xml:space="preserve">œuvre. Les cloisons ou murettes devant recevoir des revêtements en </w:t>
      </w:r>
      <w:r>
        <w:rPr>
          <w:rFonts w:cs="Times New Roman"/>
          <w:sz w:val="24"/>
          <w:szCs w:val="24"/>
        </w:rPr>
        <w:t xml:space="preserve">faïence </w:t>
      </w:r>
      <w:r w:rsidRPr="00E0190F">
        <w:rPr>
          <w:rFonts w:cs="Times New Roman"/>
          <w:sz w:val="24"/>
          <w:szCs w:val="24"/>
        </w:rPr>
        <w:t xml:space="preserve"> devront être </w:t>
      </w:r>
      <w:r>
        <w:rPr>
          <w:rFonts w:cs="Times New Roman"/>
          <w:sz w:val="24"/>
          <w:szCs w:val="24"/>
        </w:rPr>
        <w:t>ho</w:t>
      </w:r>
      <w:r w:rsidRPr="00E0190F">
        <w:rPr>
          <w:rFonts w:cs="Times New Roman"/>
          <w:sz w:val="24"/>
          <w:szCs w:val="24"/>
        </w:rPr>
        <w:t>urdées au mortier</w:t>
      </w:r>
      <w:r>
        <w:rPr>
          <w:rFonts w:cs="Times New Roman"/>
          <w:sz w:val="24"/>
          <w:szCs w:val="24"/>
        </w:rPr>
        <w:t xml:space="preserve"> de liant hydraulique. Celles q</w:t>
      </w:r>
      <w:r w:rsidRPr="00E0190F">
        <w:rPr>
          <w:rFonts w:cs="Times New Roman"/>
          <w:sz w:val="24"/>
          <w:szCs w:val="24"/>
        </w:rPr>
        <w:t xml:space="preserve">ui devront recevoir des plinthes devront être également </w:t>
      </w:r>
      <w:r>
        <w:rPr>
          <w:rFonts w:cs="Times New Roman"/>
          <w:sz w:val="24"/>
          <w:szCs w:val="24"/>
        </w:rPr>
        <w:t>ho</w:t>
      </w:r>
      <w:r w:rsidRPr="00E0190F">
        <w:rPr>
          <w:rFonts w:cs="Times New Roman"/>
          <w:sz w:val="24"/>
          <w:szCs w:val="24"/>
        </w:rPr>
        <w:t xml:space="preserve">urdées au mortier hydraulique sur au moins </w:t>
      </w:r>
      <w:r>
        <w:rPr>
          <w:rFonts w:cs="Times New Roman"/>
          <w:sz w:val="24"/>
          <w:szCs w:val="24"/>
        </w:rPr>
        <w:t>0</w:t>
      </w:r>
      <w:r w:rsidRPr="00E0190F">
        <w:rPr>
          <w:rFonts w:cs="Times New Roman"/>
          <w:sz w:val="24"/>
          <w:szCs w:val="24"/>
        </w:rPr>
        <w:t>.30</w:t>
      </w:r>
      <w:r>
        <w:rPr>
          <w:rFonts w:cs="Times New Roman"/>
          <w:sz w:val="24"/>
          <w:szCs w:val="24"/>
        </w:rPr>
        <w:t xml:space="preserve"> </w:t>
      </w:r>
      <w:r w:rsidRPr="00E0190F">
        <w:rPr>
          <w:rFonts w:cs="Times New Roman"/>
          <w:sz w:val="24"/>
          <w:szCs w:val="24"/>
        </w:rPr>
        <w:t>m de hauteur. L'entrepreneur devra assurer la protection des maçonneries contre: -les ébranlements</w:t>
      </w:r>
      <w:r>
        <w:rPr>
          <w:rFonts w:cs="Times New Roman"/>
          <w:sz w:val="24"/>
          <w:szCs w:val="24"/>
        </w:rPr>
        <w:t>, ch</w:t>
      </w:r>
      <w:r w:rsidRPr="00E0190F">
        <w:rPr>
          <w:rFonts w:cs="Times New Roman"/>
          <w:sz w:val="24"/>
          <w:szCs w:val="24"/>
        </w:rPr>
        <w:t xml:space="preserve">ocs etc..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-les dégradations de toutes natures et en particulier</w:t>
      </w:r>
      <w:r>
        <w:rPr>
          <w:rFonts w:cs="Times New Roman"/>
          <w:sz w:val="24"/>
          <w:szCs w:val="24"/>
        </w:rPr>
        <w:t xml:space="preserve"> des arê</w:t>
      </w:r>
      <w:r w:rsidRPr="00E0190F">
        <w:rPr>
          <w:rFonts w:cs="Times New Roman"/>
          <w:sz w:val="24"/>
          <w:szCs w:val="24"/>
        </w:rPr>
        <w:t>tes</w:t>
      </w:r>
      <w:r>
        <w:rPr>
          <w:rFonts w:cs="Times New Roman"/>
          <w:sz w:val="24"/>
          <w:szCs w:val="24"/>
        </w:rPr>
        <w:t xml:space="preserve"> et des parements e</w:t>
      </w:r>
      <w:r w:rsidRPr="00E0190F">
        <w:rPr>
          <w:rFonts w:cs="Times New Roman"/>
          <w:sz w:val="24"/>
          <w:szCs w:val="24"/>
        </w:rPr>
        <w:t xml:space="preserve">n particulier par temps sec, les maçonneries devront être arrosées </w:t>
      </w:r>
      <w:r>
        <w:rPr>
          <w:rFonts w:cs="Times New Roman"/>
          <w:sz w:val="24"/>
          <w:szCs w:val="24"/>
        </w:rPr>
        <w:t>l</w:t>
      </w:r>
      <w:r w:rsidRPr="00E0190F">
        <w:rPr>
          <w:rFonts w:cs="Times New Roman"/>
          <w:sz w:val="24"/>
          <w:szCs w:val="24"/>
        </w:rPr>
        <w:t xml:space="preserve">égèrement. </w:t>
      </w:r>
    </w:p>
    <w:p w:rsidR="005B4126" w:rsidRDefault="005B4126" w:rsidP="00F66CB1">
      <w:pPr>
        <w:autoSpaceDE w:val="0"/>
        <w:autoSpaceDN w:val="0"/>
        <w:bidi w:val="0"/>
        <w:spacing w:line="240" w:lineRule="auto"/>
        <w:rPr>
          <w:rFonts w:cs="Times New Roman"/>
          <w:sz w:val="24"/>
          <w:szCs w:val="24"/>
        </w:rPr>
      </w:pPr>
    </w:p>
    <w:p w:rsidR="005B4126" w:rsidRPr="004D6262" w:rsidRDefault="005B4126" w:rsidP="00F66CB1">
      <w:pPr>
        <w:autoSpaceDE w:val="0"/>
        <w:autoSpaceDN w:val="0"/>
        <w:bidi w:val="0"/>
        <w:spacing w:line="240" w:lineRule="auto"/>
        <w:rPr>
          <w:rFonts w:cs="Times New Roman"/>
          <w:sz w:val="10"/>
          <w:szCs w:val="10"/>
        </w:rPr>
      </w:pPr>
    </w:p>
    <w:p w:rsidR="005B4126" w:rsidRPr="001640D5" w:rsidRDefault="005B4126" w:rsidP="00F66CB1">
      <w:pPr>
        <w:autoSpaceDE w:val="0"/>
        <w:autoSpaceDN w:val="0"/>
        <w:bidi w:val="0"/>
        <w:spacing w:line="240" w:lineRule="auto"/>
        <w:rPr>
          <w:rFonts w:cs="Times New Roman"/>
          <w:b/>
          <w:bCs/>
          <w:color w:val="000000"/>
        </w:rPr>
      </w:pPr>
      <w:r w:rsidRPr="001640D5">
        <w:rPr>
          <w:rFonts w:cs="Times New Roman"/>
          <w:b/>
          <w:bCs/>
          <w:color w:val="000000"/>
        </w:rPr>
        <w:t xml:space="preserve">ARTICLE </w:t>
      </w:r>
      <w:r>
        <w:rPr>
          <w:rFonts w:cs="Times New Roman"/>
          <w:b/>
          <w:bCs/>
          <w:color w:val="000000"/>
        </w:rPr>
        <w:t>22</w:t>
      </w:r>
      <w:r w:rsidRPr="001640D5">
        <w:rPr>
          <w:rFonts w:cs="Times New Roman"/>
          <w:b/>
          <w:bCs/>
          <w:color w:val="000000"/>
        </w:rPr>
        <w:t xml:space="preserve"> : ENDUITS</w:t>
      </w:r>
    </w:p>
    <w:p w:rsidR="005B4126" w:rsidRDefault="005B4126" w:rsidP="00F66CB1">
      <w:pPr>
        <w:autoSpaceDE w:val="0"/>
        <w:autoSpaceDN w:val="0"/>
        <w:bidi w:val="0"/>
        <w:spacing w:line="240" w:lineRule="auto"/>
        <w:rPr>
          <w:rFonts w:cs="Times New Roman"/>
          <w:color w:val="000000"/>
          <w:sz w:val="24"/>
          <w:szCs w:val="24"/>
        </w:rPr>
      </w:pPr>
      <w:r w:rsidRPr="001640D5">
        <w:rPr>
          <w:rFonts w:cs="Times New Roman"/>
          <w:color w:val="000000"/>
          <w:sz w:val="24"/>
          <w:szCs w:val="24"/>
        </w:rPr>
        <w:t>La surface des supports doit être propre, exempte de traces de suie, de salpêtre, de plâtre, de poussières, de produits de décoffrage, etc. Les supports en maçonnerie doivent être arrosés de manière à être</w:t>
      </w:r>
      <w:r>
        <w:rPr>
          <w:rFonts w:cs="Times New Roman"/>
          <w:color w:val="000000"/>
          <w:sz w:val="24"/>
          <w:szCs w:val="24"/>
        </w:rPr>
        <w:t xml:space="preserve"> h</w:t>
      </w:r>
      <w:r w:rsidRPr="001640D5">
        <w:rPr>
          <w:rFonts w:cs="Times New Roman"/>
          <w:color w:val="000000"/>
          <w:sz w:val="24"/>
          <w:szCs w:val="24"/>
        </w:rPr>
        <w:t>umides en profondeur mais</w:t>
      </w:r>
      <w:r w:rsidRPr="001640D5">
        <w:rPr>
          <w:rFonts w:cs="Times New Roman"/>
          <w:color w:val="000000"/>
          <w:sz w:val="24"/>
          <w:szCs w:val="24"/>
          <w:vertAlign w:val="subscript"/>
        </w:rPr>
        <w:t xml:space="preserve"> &lt;&lt;</w:t>
      </w:r>
      <w:r w:rsidRPr="001640D5">
        <w:rPr>
          <w:rFonts w:cs="Times New Roman"/>
          <w:color w:val="000000"/>
          <w:sz w:val="24"/>
          <w:szCs w:val="24"/>
        </w:rPr>
        <w:t>ressuyés</w:t>
      </w:r>
      <w:r w:rsidRPr="001640D5">
        <w:rPr>
          <w:rFonts w:cs="Times New Roman"/>
          <w:color w:val="000000"/>
          <w:sz w:val="24"/>
          <w:szCs w:val="24"/>
          <w:vertAlign w:val="subscript"/>
        </w:rPr>
        <w:t xml:space="preserve">&gt;&gt; </w:t>
      </w:r>
      <w:r w:rsidRPr="001640D5">
        <w:rPr>
          <w:rFonts w:cs="Times New Roman"/>
          <w:color w:val="000000"/>
          <w:sz w:val="24"/>
          <w:szCs w:val="24"/>
        </w:rPr>
        <w:t xml:space="preserve">en surface lors de l'application de l'enduit. </w:t>
      </w:r>
      <w:r w:rsidRPr="00E0190F">
        <w:rPr>
          <w:rFonts w:cs="Times New Roman"/>
          <w:sz w:val="24"/>
          <w:szCs w:val="24"/>
        </w:rPr>
        <w:t>L'humidification des supports en maçonnerie a pour but d’éviter</w:t>
      </w:r>
      <w:r>
        <w:rPr>
          <w:rFonts w:cs="Times New Roman"/>
          <w:sz w:val="24"/>
          <w:szCs w:val="24"/>
        </w:rPr>
        <w:t xml:space="preserve"> une absorption excessive </w:t>
      </w:r>
      <w:r w:rsidRPr="00E0190F">
        <w:rPr>
          <w:rFonts w:cs="Times New Roman"/>
          <w:sz w:val="24"/>
          <w:szCs w:val="24"/>
        </w:rPr>
        <w:t xml:space="preserve"> mortier par le support. Cette humidification </w:t>
      </w:r>
      <w:r>
        <w:rPr>
          <w:rFonts w:cs="Times New Roman"/>
          <w:sz w:val="24"/>
          <w:szCs w:val="24"/>
        </w:rPr>
        <w:t>q</w:t>
      </w:r>
      <w:r w:rsidRPr="00E0190F">
        <w:rPr>
          <w:rFonts w:cs="Times New Roman"/>
          <w:sz w:val="24"/>
          <w:szCs w:val="24"/>
        </w:rPr>
        <w:t xml:space="preserve">ui doit être effectuée suffisamment </w:t>
      </w:r>
      <w:r>
        <w:rPr>
          <w:rFonts w:cs="Times New Roman"/>
          <w:sz w:val="24"/>
          <w:szCs w:val="24"/>
        </w:rPr>
        <w:t>à</w:t>
      </w:r>
      <w:r w:rsidRPr="00E0190F">
        <w:rPr>
          <w:rFonts w:cs="Times New Roman"/>
          <w:sz w:val="24"/>
          <w:szCs w:val="24"/>
        </w:rPr>
        <w:t xml:space="preserve"> </w:t>
      </w:r>
      <w:r>
        <w:rPr>
          <w:rFonts w:cs="Times New Roman"/>
          <w:sz w:val="24"/>
          <w:szCs w:val="24"/>
        </w:rPr>
        <w:t>l’</w:t>
      </w:r>
      <w:r w:rsidRPr="00E0190F">
        <w:rPr>
          <w:rFonts w:cs="Times New Roman"/>
          <w:sz w:val="24"/>
          <w:szCs w:val="24"/>
        </w:rPr>
        <w:t>ava</w:t>
      </w:r>
      <w:r>
        <w:rPr>
          <w:rFonts w:cs="Times New Roman"/>
          <w:sz w:val="24"/>
          <w:szCs w:val="24"/>
        </w:rPr>
        <w:t xml:space="preserve">nce est </w:t>
      </w:r>
      <w:r w:rsidRPr="00E0190F">
        <w:rPr>
          <w:rFonts w:cs="Times New Roman"/>
          <w:sz w:val="24"/>
          <w:szCs w:val="24"/>
        </w:rPr>
        <w:t xml:space="preserve"> fonction de la nature du support et des conditions climatiques, elle doit être conduite avec  discernement. Les supports en béton</w:t>
      </w:r>
      <w:r>
        <w:rPr>
          <w:rFonts w:cs="Times New Roman"/>
          <w:sz w:val="24"/>
          <w:szCs w:val="24"/>
        </w:rPr>
        <w:t xml:space="preserve"> sont humidifiés au moins douze h</w:t>
      </w:r>
      <w:r w:rsidRPr="00E0190F">
        <w:rPr>
          <w:rFonts w:cs="Times New Roman"/>
          <w:sz w:val="24"/>
          <w:szCs w:val="24"/>
        </w:rPr>
        <w:t xml:space="preserve">eures avant la mise en œuvre </w:t>
      </w:r>
      <w:r>
        <w:rPr>
          <w:rFonts w:cs="Times New Roman"/>
          <w:sz w:val="24"/>
          <w:szCs w:val="24"/>
        </w:rPr>
        <w:t>de l’</w:t>
      </w:r>
      <w:r w:rsidRPr="00E0190F">
        <w:rPr>
          <w:rFonts w:cs="Times New Roman"/>
          <w:sz w:val="24"/>
          <w:szCs w:val="24"/>
        </w:rPr>
        <w:t>en</w:t>
      </w:r>
      <w:r>
        <w:rPr>
          <w:rFonts w:cs="Times New Roman"/>
          <w:sz w:val="24"/>
          <w:szCs w:val="24"/>
        </w:rPr>
        <w:t>d</w:t>
      </w:r>
      <w:r w:rsidRPr="00E0190F">
        <w:rPr>
          <w:rFonts w:cs="Times New Roman"/>
          <w:sz w:val="24"/>
          <w:szCs w:val="24"/>
        </w:rPr>
        <w:t xml:space="preserve">uit. </w:t>
      </w:r>
      <w:r>
        <w:rPr>
          <w:rFonts w:cs="Times New Roman"/>
          <w:sz w:val="24"/>
          <w:szCs w:val="24"/>
        </w:rPr>
        <w:t>Lorsque l</w:t>
      </w:r>
      <w:r w:rsidRPr="00E0190F">
        <w:rPr>
          <w:rFonts w:cs="Times New Roman"/>
          <w:sz w:val="24"/>
          <w:szCs w:val="24"/>
        </w:rPr>
        <w:t>eur</w:t>
      </w:r>
      <w:r>
        <w:rPr>
          <w:rFonts w:cs="Times New Roman"/>
          <w:sz w:val="24"/>
          <w:szCs w:val="24"/>
        </w:rPr>
        <w:t xml:space="preserve"> surface est lisse, </w:t>
      </w:r>
      <w:r w:rsidRPr="001640D5">
        <w:rPr>
          <w:rFonts w:cs="Times New Roman"/>
          <w:color w:val="000000"/>
          <w:sz w:val="24"/>
          <w:szCs w:val="24"/>
        </w:rPr>
        <w:t xml:space="preserve">ils sont piqués ou sablés ou brossés au décoffrage ou simplement brossés ou lavés à l'eau à haute pression </w:t>
      </w:r>
      <w:r>
        <w:rPr>
          <w:rFonts w:cs="Times New Roman"/>
          <w:color w:val="000000"/>
          <w:sz w:val="24"/>
          <w:szCs w:val="24"/>
        </w:rPr>
        <w:t>puis</w:t>
      </w:r>
      <w:r w:rsidRPr="001640D5">
        <w:rPr>
          <w:rFonts w:cs="Times New Roman"/>
          <w:color w:val="000000"/>
          <w:sz w:val="24"/>
          <w:szCs w:val="24"/>
        </w:rPr>
        <w:t xml:space="preserve"> reçoivent une couche d’accrochage qui peut être un gobetis ou un enduit de dressement.</w:t>
      </w:r>
    </w:p>
    <w:p w:rsidR="005B4126" w:rsidRPr="006C63A5" w:rsidRDefault="005B4126" w:rsidP="00F66CB1">
      <w:pPr>
        <w:autoSpaceDE w:val="0"/>
        <w:autoSpaceDN w:val="0"/>
        <w:bidi w:val="0"/>
        <w:spacing w:line="240" w:lineRule="auto"/>
        <w:rPr>
          <w:rFonts w:cs="Times New Roman"/>
        </w:rPr>
      </w:pPr>
    </w:p>
    <w:p w:rsidR="005B4126" w:rsidRPr="005B1DB8" w:rsidRDefault="005B4126" w:rsidP="00F66CB1">
      <w:pPr>
        <w:autoSpaceDE w:val="0"/>
        <w:autoSpaceDN w:val="0"/>
        <w:bidi w:val="0"/>
        <w:spacing w:line="240" w:lineRule="auto"/>
        <w:rPr>
          <w:rFonts w:cs="Times New Roman"/>
          <w:b/>
          <w:bCs/>
          <w:sz w:val="8"/>
          <w:szCs w:val="8"/>
        </w:rPr>
      </w:pPr>
      <w:r>
        <w:rPr>
          <w:rFonts w:cs="Times New Roman"/>
          <w:b/>
          <w:bCs/>
        </w:rPr>
        <w:t>22</w:t>
      </w:r>
      <w:r w:rsidRPr="005B1DB8">
        <w:rPr>
          <w:rFonts w:cs="Times New Roman"/>
          <w:b/>
          <w:bCs/>
        </w:rPr>
        <w:t xml:space="preserve">-1 : </w:t>
      </w:r>
      <w:r>
        <w:rPr>
          <w:rFonts w:cs="Times New Roman"/>
          <w:b/>
          <w:bCs/>
        </w:rPr>
        <w:t xml:space="preserve">PREPARATION DES SUPPORTS </w:t>
      </w:r>
      <w:r w:rsidRPr="005B1DB8">
        <w:rPr>
          <w:rFonts w:cs="Times New Roman"/>
          <w:b/>
          <w:bCs/>
        </w:rPr>
        <w:t xml:space="preserve"> </w:t>
      </w:r>
    </w:p>
    <w:p w:rsidR="005B4126" w:rsidRPr="005B1DB8" w:rsidRDefault="005B4126" w:rsidP="00F66CB1">
      <w:pPr>
        <w:autoSpaceDE w:val="0"/>
        <w:autoSpaceDN w:val="0"/>
        <w:bidi w:val="0"/>
        <w:spacing w:line="240" w:lineRule="auto"/>
        <w:rPr>
          <w:rFonts w:cs="Times New Roman"/>
          <w:sz w:val="16"/>
          <w:szCs w:val="16"/>
        </w:rPr>
      </w:pPr>
      <w:r w:rsidRPr="00E0190F">
        <w:rPr>
          <w:rFonts w:cs="Times New Roman"/>
          <w:sz w:val="24"/>
          <w:szCs w:val="24"/>
        </w:rPr>
        <w:t>Tous les fon</w:t>
      </w:r>
      <w:r>
        <w:rPr>
          <w:rFonts w:cs="Times New Roman"/>
          <w:sz w:val="24"/>
          <w:szCs w:val="24"/>
        </w:rPr>
        <w:t>ds sur les quels seront appliqué</w:t>
      </w:r>
      <w:r w:rsidRPr="00E0190F">
        <w:rPr>
          <w:rFonts w:cs="Times New Roman"/>
          <w:sz w:val="24"/>
          <w:szCs w:val="24"/>
        </w:rPr>
        <w:t>s les enduits devront présente</w:t>
      </w:r>
      <w:r>
        <w:rPr>
          <w:rFonts w:cs="Times New Roman"/>
          <w:sz w:val="24"/>
          <w:szCs w:val="24"/>
        </w:rPr>
        <w:t>r</w:t>
      </w:r>
      <w:r w:rsidRPr="00E0190F">
        <w:rPr>
          <w:rFonts w:cs="Times New Roman"/>
          <w:sz w:val="24"/>
          <w:szCs w:val="24"/>
        </w:rPr>
        <w:t xml:space="preserve"> une surface rugueuse, afin de permettre une adhérence maximale de l'enduit. </w:t>
      </w:r>
      <w:r>
        <w:rPr>
          <w:rFonts w:cs="Times New Roman"/>
          <w:sz w:val="24"/>
          <w:szCs w:val="24"/>
        </w:rPr>
        <w:t>Pour l</w:t>
      </w:r>
      <w:r w:rsidRPr="00E0190F">
        <w:rPr>
          <w:rFonts w:cs="Times New Roman"/>
          <w:sz w:val="24"/>
          <w:szCs w:val="24"/>
        </w:rPr>
        <w:t xml:space="preserve">es enduits au ciment, les surfaces seront parfaitement nettoyées </w:t>
      </w:r>
      <w:r>
        <w:rPr>
          <w:rFonts w:cs="Times New Roman"/>
          <w:sz w:val="24"/>
          <w:szCs w:val="24"/>
        </w:rPr>
        <w:t>de t</w:t>
      </w:r>
      <w:r w:rsidRPr="00E0190F">
        <w:rPr>
          <w:rFonts w:cs="Times New Roman"/>
          <w:sz w:val="24"/>
          <w:szCs w:val="24"/>
        </w:rPr>
        <w:t>oute trace de plâtre. T</w:t>
      </w:r>
      <w:r>
        <w:rPr>
          <w:rFonts w:cs="Times New Roman"/>
          <w:sz w:val="24"/>
          <w:szCs w:val="24"/>
        </w:rPr>
        <w:t xml:space="preserve">ous les enduits seront dressés à </w:t>
      </w:r>
      <w:r w:rsidRPr="00E0190F">
        <w:rPr>
          <w:rFonts w:cs="Times New Roman"/>
          <w:sz w:val="24"/>
          <w:szCs w:val="24"/>
        </w:rPr>
        <w:t>règle et exempt de tout</w:t>
      </w:r>
      <w:r>
        <w:rPr>
          <w:rFonts w:cs="Times New Roman"/>
          <w:sz w:val="24"/>
          <w:szCs w:val="24"/>
        </w:rPr>
        <w:t>e</w:t>
      </w:r>
      <w:r w:rsidRPr="00E0190F">
        <w:rPr>
          <w:rFonts w:cs="Times New Roman"/>
          <w:sz w:val="24"/>
          <w:szCs w:val="24"/>
        </w:rPr>
        <w:t xml:space="preserve"> ondulation et faux aplomb. La planéité sera telle qu'une règle de </w:t>
      </w:r>
      <w:smartTag w:uri="urn:schemas-microsoft-com:office:smarttags" w:element="metricconverter">
        <w:smartTagPr>
          <w:attr w:name="ProductID" w:val="2,00 mètres"/>
        </w:smartTagPr>
        <w:r w:rsidRPr="00E0190F">
          <w:rPr>
            <w:rFonts w:cs="Times New Roman"/>
            <w:sz w:val="24"/>
            <w:szCs w:val="24"/>
          </w:rPr>
          <w:t>2,00 mètres</w:t>
        </w:r>
      </w:smartTag>
      <w:r w:rsidRPr="00E0190F">
        <w:rPr>
          <w:rFonts w:cs="Times New Roman"/>
          <w:sz w:val="24"/>
          <w:szCs w:val="24"/>
        </w:rPr>
        <w:t xml:space="preserve"> de long ne fasse pas ressortir plus de </w:t>
      </w:r>
      <w:smartTag w:uri="urn:schemas-microsoft-com:office:smarttags" w:element="metricconverter">
        <w:smartTagPr>
          <w:attr w:name="ProductID" w:val="2 millimètres"/>
        </w:smartTagPr>
        <w:r w:rsidRPr="00E0190F">
          <w:rPr>
            <w:rFonts w:cs="Times New Roman"/>
            <w:sz w:val="24"/>
            <w:szCs w:val="24"/>
          </w:rPr>
          <w:t>2 millimètres</w:t>
        </w:r>
      </w:smartTag>
      <w:r w:rsidRPr="00E0190F">
        <w:rPr>
          <w:rFonts w:cs="Times New Roman"/>
          <w:sz w:val="24"/>
          <w:szCs w:val="24"/>
        </w:rPr>
        <w:t xml:space="preserve"> de flèche. Tous les enduits tach</w:t>
      </w:r>
      <w:r>
        <w:rPr>
          <w:rFonts w:cs="Times New Roman"/>
          <w:sz w:val="24"/>
          <w:szCs w:val="24"/>
        </w:rPr>
        <w:t>é</w:t>
      </w:r>
      <w:r w:rsidRPr="00E0190F">
        <w:rPr>
          <w:rFonts w:cs="Times New Roman"/>
          <w:sz w:val="24"/>
          <w:szCs w:val="24"/>
        </w:rPr>
        <w:t xml:space="preserve">s ou </w:t>
      </w:r>
      <w:r>
        <w:rPr>
          <w:rFonts w:cs="Times New Roman"/>
          <w:sz w:val="24"/>
          <w:szCs w:val="24"/>
        </w:rPr>
        <w:t>d</w:t>
      </w:r>
      <w:r w:rsidRPr="00E0190F">
        <w:rPr>
          <w:rFonts w:cs="Times New Roman"/>
          <w:sz w:val="24"/>
          <w:szCs w:val="24"/>
        </w:rPr>
        <w:t>égra</w:t>
      </w:r>
      <w:r>
        <w:rPr>
          <w:rFonts w:cs="Times New Roman"/>
          <w:sz w:val="24"/>
          <w:szCs w:val="24"/>
        </w:rPr>
        <w:t>d</w:t>
      </w:r>
      <w:r w:rsidRPr="00E0190F">
        <w:rPr>
          <w:rFonts w:cs="Times New Roman"/>
          <w:sz w:val="24"/>
          <w:szCs w:val="24"/>
        </w:rPr>
        <w:t xml:space="preserve">és par défaut de matériaux, ainsi que toutes les parties qui se seraient crevassées ou dont la dureté serait insuffisante, serait </w:t>
      </w:r>
      <w:r>
        <w:rPr>
          <w:rFonts w:cs="Times New Roman"/>
          <w:sz w:val="24"/>
          <w:szCs w:val="24"/>
        </w:rPr>
        <w:t>hachées</w:t>
      </w:r>
      <w:r w:rsidRPr="00E0190F">
        <w:rPr>
          <w:rFonts w:cs="Times New Roman"/>
          <w:sz w:val="24"/>
          <w:szCs w:val="24"/>
        </w:rPr>
        <w:t xml:space="preserve"> et raccordées. </w:t>
      </w:r>
    </w:p>
    <w:p w:rsidR="005B4126" w:rsidRDefault="005B4126" w:rsidP="00F66CB1">
      <w:pPr>
        <w:autoSpaceDE w:val="0"/>
        <w:autoSpaceDN w:val="0"/>
        <w:bidi w:val="0"/>
        <w:spacing w:line="240" w:lineRule="auto"/>
        <w:rPr>
          <w:rFonts w:cs="Times New Roman"/>
          <w:b/>
          <w:bCs/>
        </w:rPr>
      </w:pPr>
    </w:p>
    <w:p w:rsidR="005B4126" w:rsidRDefault="005B4126" w:rsidP="00F66CB1">
      <w:pPr>
        <w:autoSpaceDE w:val="0"/>
        <w:autoSpaceDN w:val="0"/>
        <w:bidi w:val="0"/>
        <w:spacing w:line="240" w:lineRule="auto"/>
        <w:rPr>
          <w:rFonts w:cs="Times New Roman"/>
          <w:b/>
          <w:bCs/>
        </w:rPr>
      </w:pPr>
    </w:p>
    <w:p w:rsidR="005B4126" w:rsidRPr="006C63A5" w:rsidRDefault="005B4126" w:rsidP="00F66CB1">
      <w:pPr>
        <w:autoSpaceDE w:val="0"/>
        <w:autoSpaceDN w:val="0"/>
        <w:bidi w:val="0"/>
        <w:spacing w:line="240" w:lineRule="auto"/>
        <w:rPr>
          <w:rFonts w:cs="Times New Roman"/>
          <w:b/>
          <w:bCs/>
          <w:sz w:val="14"/>
          <w:szCs w:val="14"/>
        </w:rPr>
      </w:pPr>
      <w:r>
        <w:rPr>
          <w:rFonts w:cs="Times New Roman"/>
          <w:b/>
          <w:bCs/>
        </w:rPr>
        <w:t>22</w:t>
      </w:r>
      <w:r w:rsidRPr="00A90641">
        <w:rPr>
          <w:rFonts w:cs="Times New Roman"/>
          <w:b/>
          <w:bCs/>
        </w:rPr>
        <w:t>-</w:t>
      </w:r>
      <w:r>
        <w:rPr>
          <w:rFonts w:cs="Times New Roman"/>
          <w:b/>
          <w:bCs/>
        </w:rPr>
        <w:t>2</w:t>
      </w:r>
      <w:r w:rsidRPr="00A90641">
        <w:rPr>
          <w:rFonts w:cs="Times New Roman"/>
          <w:b/>
          <w:bCs/>
        </w:rPr>
        <w:t xml:space="preserve"> : ENDUIT A TROIS COUCHES  </w:t>
      </w:r>
    </w:p>
    <w:p w:rsidR="005B4126" w:rsidRPr="00247788" w:rsidRDefault="005B4126" w:rsidP="00F66CB1">
      <w:pPr>
        <w:autoSpaceDE w:val="0"/>
        <w:autoSpaceDN w:val="0"/>
        <w:bidi w:val="0"/>
        <w:spacing w:line="240" w:lineRule="auto"/>
        <w:rPr>
          <w:rFonts w:cs="Times New Roman"/>
          <w:b/>
          <w:bCs/>
        </w:rPr>
      </w:pPr>
      <w:r w:rsidRPr="00247788">
        <w:rPr>
          <w:rFonts w:cs="Times New Roman"/>
          <w:b/>
          <w:bCs/>
        </w:rPr>
        <w:t xml:space="preserve">PREMIERE COUCHE  DITE </w:t>
      </w:r>
      <w:r w:rsidRPr="008A2BB9">
        <w:rPr>
          <w:rFonts w:cs="Times New Roman"/>
          <w:b/>
          <w:bCs/>
          <w:color w:val="000000"/>
        </w:rPr>
        <w:t>GOBETIS</w:t>
      </w:r>
      <w:r w:rsidRPr="00247788">
        <w:rPr>
          <w:rFonts w:cs="Times New Roman"/>
          <w:b/>
          <w:bCs/>
        </w:rPr>
        <w:t xml:space="preserve"> OU COUCHE D’ACCROCHAGE</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Cette première couche </w:t>
      </w:r>
      <w:r>
        <w:rPr>
          <w:rFonts w:cs="Times New Roman"/>
          <w:sz w:val="24"/>
          <w:szCs w:val="24"/>
        </w:rPr>
        <w:t>à</w:t>
      </w:r>
      <w:r w:rsidRPr="00E0190F">
        <w:rPr>
          <w:rFonts w:cs="Times New Roman"/>
          <w:sz w:val="24"/>
          <w:szCs w:val="24"/>
        </w:rPr>
        <w:t xml:space="preserve"> pour fonction principale d'assurer l’adhérence de l'enduit au support. Sa surface doit rester rugueuse pour permettre une bonne adhérence</w:t>
      </w:r>
      <w:r>
        <w:rPr>
          <w:rFonts w:cs="Times New Roman"/>
          <w:sz w:val="24"/>
          <w:szCs w:val="24"/>
        </w:rPr>
        <w:t xml:space="preserve"> de la 2éme</w:t>
      </w:r>
      <w:r w:rsidRPr="00E0190F">
        <w:rPr>
          <w:rFonts w:cs="Times New Roman"/>
          <w:sz w:val="24"/>
          <w:szCs w:val="24"/>
        </w:rPr>
        <w:t xml:space="preserve"> couche. Elle doit couvrir sans surcharge la surface au support. </w:t>
      </w:r>
      <w:r>
        <w:rPr>
          <w:rFonts w:cs="Times New Roman"/>
          <w:sz w:val="24"/>
          <w:szCs w:val="24"/>
        </w:rPr>
        <w:t>L</w:t>
      </w:r>
      <w:r w:rsidRPr="00E0190F">
        <w:rPr>
          <w:rFonts w:cs="Times New Roman"/>
          <w:sz w:val="24"/>
          <w:szCs w:val="24"/>
        </w:rPr>
        <w:t xml:space="preserve">e sable est un granulat </w:t>
      </w:r>
      <w:r>
        <w:rPr>
          <w:rFonts w:cs="Times New Roman"/>
          <w:sz w:val="24"/>
          <w:szCs w:val="24"/>
        </w:rPr>
        <w:t>0/3. I</w:t>
      </w:r>
      <w:r w:rsidRPr="00E0190F">
        <w:rPr>
          <w:rFonts w:cs="Times New Roman"/>
          <w:sz w:val="24"/>
          <w:szCs w:val="24"/>
        </w:rPr>
        <w:t xml:space="preserve">l doit comporter peu d'éléments </w:t>
      </w:r>
      <w:r>
        <w:rPr>
          <w:rFonts w:cs="Times New Roman"/>
          <w:sz w:val="24"/>
          <w:szCs w:val="24"/>
        </w:rPr>
        <w:t>f</w:t>
      </w:r>
      <w:r w:rsidRPr="00E0190F">
        <w:rPr>
          <w:rFonts w:cs="Times New Roman"/>
          <w:sz w:val="24"/>
          <w:szCs w:val="24"/>
        </w:rPr>
        <w:t>ins (sable rêche ou creux</w:t>
      </w:r>
      <w:r>
        <w:rPr>
          <w:rFonts w:cs="Times New Roman"/>
          <w:sz w:val="24"/>
          <w:szCs w:val="24"/>
        </w:rPr>
        <w:t>)</w:t>
      </w:r>
      <w:r w:rsidRPr="00E0190F">
        <w:rPr>
          <w:rFonts w:cs="Times New Roman"/>
          <w:sz w:val="24"/>
          <w:szCs w:val="24"/>
        </w:rPr>
        <w:t xml:space="preserve">.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B10B36" w:rsidRPr="006C63A5" w:rsidRDefault="00B10B36" w:rsidP="00B10B36">
      <w:pPr>
        <w:autoSpaceDE w:val="0"/>
        <w:autoSpaceDN w:val="0"/>
        <w:bidi w:val="0"/>
        <w:spacing w:line="240" w:lineRule="auto"/>
        <w:rPr>
          <w:rFonts w:cs="Times New Roman"/>
          <w:sz w:val="12"/>
          <w:szCs w:val="12"/>
        </w:rPr>
      </w:pPr>
    </w:p>
    <w:p w:rsidR="005B4126" w:rsidRPr="008A2BB9" w:rsidRDefault="005B4126" w:rsidP="00F66CB1">
      <w:pPr>
        <w:autoSpaceDE w:val="0"/>
        <w:autoSpaceDN w:val="0"/>
        <w:bidi w:val="0"/>
        <w:rPr>
          <w:rFonts w:cs="Times New Roman"/>
          <w:b/>
          <w:bCs/>
          <w:color w:val="000000"/>
        </w:rPr>
      </w:pPr>
      <w:r w:rsidRPr="008A2BB9">
        <w:rPr>
          <w:rFonts w:cs="Times New Roman"/>
          <w:b/>
          <w:bCs/>
          <w:color w:val="000000"/>
        </w:rPr>
        <w:t>DOSAGE EN CIMENT PAR METRE CUBE DE SABLE SEC</w:t>
      </w:r>
    </w:p>
    <w:p w:rsidR="005B4126" w:rsidRPr="00412E31" w:rsidRDefault="005B4126" w:rsidP="00F66CB1">
      <w:pPr>
        <w:autoSpaceDE w:val="0"/>
        <w:autoSpaceDN w:val="0"/>
        <w:bidi w:val="0"/>
        <w:spacing w:line="240" w:lineRule="auto"/>
        <w:rPr>
          <w:rFonts w:cs="Times New Roman"/>
          <w:color w:val="FF0000"/>
          <w:sz w:val="14"/>
          <w:szCs w:val="14"/>
        </w:rPr>
      </w:pPr>
      <w:r w:rsidRPr="008A2BB9">
        <w:rPr>
          <w:rFonts w:cs="Times New Roman"/>
          <w:color w:val="000000"/>
          <w:sz w:val="24"/>
          <w:szCs w:val="24"/>
        </w:rPr>
        <w:t xml:space="preserve">Le gobetis est effectué   avec un ciment CPA ou CP de classe au moins égale à 45. Le dosage sera de 500 kg de ciment par mètre cube de sable sec. </w:t>
      </w:r>
    </w:p>
    <w:p w:rsidR="005B4126" w:rsidRPr="00247788" w:rsidRDefault="005B4126" w:rsidP="00F66CB1">
      <w:pPr>
        <w:autoSpaceDE w:val="0"/>
        <w:autoSpaceDN w:val="0"/>
        <w:bidi w:val="0"/>
        <w:rPr>
          <w:rFonts w:cs="Times New Roman"/>
          <w:b/>
          <w:bCs/>
        </w:rPr>
      </w:pPr>
      <w:r w:rsidRPr="00247788">
        <w:rPr>
          <w:rFonts w:cs="Times New Roman"/>
          <w:b/>
          <w:bCs/>
        </w:rPr>
        <w:t xml:space="preserve">DEUXIEME COUCHE OU CORPS D’ENDUIT </w:t>
      </w:r>
    </w:p>
    <w:p w:rsidR="005B4126" w:rsidRPr="006C63A5" w:rsidRDefault="005B4126" w:rsidP="00F66CB1">
      <w:pPr>
        <w:autoSpaceDE w:val="0"/>
        <w:autoSpaceDN w:val="0"/>
        <w:bidi w:val="0"/>
        <w:rPr>
          <w:rFonts w:cs="Times New Roman"/>
          <w:sz w:val="10"/>
          <w:szCs w:val="10"/>
        </w:rPr>
      </w:pPr>
      <w:r w:rsidRPr="00E0190F">
        <w:rPr>
          <w:rFonts w:cs="Times New Roman"/>
          <w:sz w:val="24"/>
          <w:szCs w:val="24"/>
        </w:rPr>
        <w:t>La seconde couche assure la planéité et l'essentiel de la fonction imperméabilisation de l'enduit. Le délai d'attente entre la première</w:t>
      </w:r>
      <w:r>
        <w:rPr>
          <w:rFonts w:cs="Times New Roman"/>
          <w:sz w:val="24"/>
          <w:szCs w:val="24"/>
        </w:rPr>
        <w:t xml:space="preserve"> et la d</w:t>
      </w:r>
      <w:r w:rsidRPr="00E0190F">
        <w:rPr>
          <w:rFonts w:cs="Times New Roman"/>
          <w:sz w:val="24"/>
          <w:szCs w:val="24"/>
        </w:rPr>
        <w:t>euxième couche ne doit jamais être</w:t>
      </w:r>
      <w:r>
        <w:rPr>
          <w:rFonts w:cs="Times New Roman"/>
          <w:sz w:val="24"/>
          <w:szCs w:val="24"/>
        </w:rPr>
        <w:t xml:space="preserve"> inférieur à 48 h</w:t>
      </w:r>
      <w:r w:rsidRPr="00E0190F">
        <w:rPr>
          <w:rFonts w:cs="Times New Roman"/>
          <w:sz w:val="24"/>
          <w:szCs w:val="24"/>
        </w:rPr>
        <w:t>eures. Ce délai est fonction des conditions atmosphériques. Cette couche doit être appliquée</w:t>
      </w:r>
      <w:r>
        <w:rPr>
          <w:rFonts w:cs="Times New Roman"/>
          <w:sz w:val="24"/>
          <w:szCs w:val="24"/>
        </w:rPr>
        <w:t xml:space="preserve"> sur le gobetis </w:t>
      </w:r>
      <w:r w:rsidRPr="00E0190F">
        <w:rPr>
          <w:rFonts w:cs="Times New Roman"/>
          <w:sz w:val="24"/>
          <w:szCs w:val="24"/>
        </w:rPr>
        <w:t xml:space="preserve"> humidifi</w:t>
      </w:r>
      <w:r>
        <w:rPr>
          <w:rFonts w:cs="Times New Roman"/>
          <w:sz w:val="24"/>
          <w:szCs w:val="24"/>
        </w:rPr>
        <w:t>é</w:t>
      </w:r>
      <w:r w:rsidRPr="00E0190F">
        <w:rPr>
          <w:rFonts w:cs="Times New Roman"/>
          <w:sz w:val="24"/>
          <w:szCs w:val="24"/>
        </w:rPr>
        <w:t xml:space="preserve"> mais </w:t>
      </w:r>
      <w:r>
        <w:rPr>
          <w:rFonts w:cs="Times New Roman"/>
          <w:sz w:val="24"/>
          <w:szCs w:val="24"/>
        </w:rPr>
        <w:t>no</w:t>
      </w:r>
      <w:r w:rsidRPr="00E0190F">
        <w:rPr>
          <w:rFonts w:cs="Times New Roman"/>
          <w:sz w:val="24"/>
          <w:szCs w:val="24"/>
        </w:rPr>
        <w:t xml:space="preserve">n ruisselant. L'application se fait en deux passes ou plus, suivant l'épaisseur, soit manuellement, soit </w:t>
      </w:r>
      <w:r>
        <w:rPr>
          <w:rFonts w:cs="Times New Roman"/>
          <w:sz w:val="24"/>
          <w:szCs w:val="24"/>
        </w:rPr>
        <w:t xml:space="preserve"> </w:t>
      </w:r>
      <w:r w:rsidRPr="00E0190F">
        <w:rPr>
          <w:rFonts w:cs="Times New Roman"/>
          <w:sz w:val="24"/>
          <w:szCs w:val="24"/>
        </w:rPr>
        <w:t xml:space="preserve">mécaniquement. La compacité de cette couche doit être réalisée par un serrage </w:t>
      </w:r>
      <w:r>
        <w:rPr>
          <w:rFonts w:cs="Times New Roman"/>
          <w:sz w:val="24"/>
          <w:szCs w:val="24"/>
        </w:rPr>
        <w:t>à</w:t>
      </w:r>
      <w:r w:rsidRPr="00E0190F">
        <w:rPr>
          <w:rFonts w:cs="Times New Roman"/>
          <w:sz w:val="24"/>
          <w:szCs w:val="24"/>
        </w:rPr>
        <w:t xml:space="preserve"> la </w:t>
      </w:r>
      <w:r>
        <w:rPr>
          <w:rFonts w:cs="Times New Roman"/>
          <w:sz w:val="24"/>
          <w:szCs w:val="24"/>
        </w:rPr>
        <w:t>taloche</w:t>
      </w:r>
      <w:r w:rsidRPr="00E0190F">
        <w:rPr>
          <w:rFonts w:cs="Times New Roman"/>
          <w:sz w:val="24"/>
          <w:szCs w:val="24"/>
        </w:rPr>
        <w:t xml:space="preserve"> et l'état de surface doit être</w:t>
      </w:r>
      <w:r>
        <w:rPr>
          <w:rFonts w:cs="Times New Roman"/>
          <w:sz w:val="24"/>
          <w:szCs w:val="24"/>
        </w:rPr>
        <w:t xml:space="preserve"> rugueux ou quadrillé si la 3éme</w:t>
      </w:r>
      <w:r w:rsidRPr="00E0190F">
        <w:rPr>
          <w:rFonts w:cs="Times New Roman"/>
          <w:sz w:val="24"/>
          <w:szCs w:val="24"/>
        </w:rPr>
        <w:t xml:space="preserve"> couche le nécessite. Cette couche doit répondre aux caractéristiques géométriques exigées pour </w:t>
      </w:r>
      <w:r>
        <w:rPr>
          <w:rFonts w:cs="Times New Roman"/>
          <w:sz w:val="24"/>
          <w:szCs w:val="24"/>
        </w:rPr>
        <w:t>l</w:t>
      </w:r>
      <w:r w:rsidRPr="00E0190F">
        <w:rPr>
          <w:rFonts w:cs="Times New Roman"/>
          <w:sz w:val="24"/>
          <w:szCs w:val="24"/>
        </w:rPr>
        <w:t xml:space="preserve">’enduit fini (planéité, rectitude des arêtes, gorges, arrondis, </w:t>
      </w:r>
      <w:r>
        <w:rPr>
          <w:rFonts w:cs="Times New Roman"/>
          <w:sz w:val="24"/>
          <w:szCs w:val="24"/>
        </w:rPr>
        <w:t xml:space="preserve">etc.). Le </w:t>
      </w:r>
      <w:r w:rsidRPr="00E0190F">
        <w:rPr>
          <w:rFonts w:cs="Times New Roman"/>
          <w:sz w:val="24"/>
          <w:szCs w:val="24"/>
        </w:rPr>
        <w:t>sable est un granulat 0/3 et doit co</w:t>
      </w:r>
      <w:r>
        <w:rPr>
          <w:rFonts w:cs="Times New Roman"/>
          <w:sz w:val="24"/>
          <w:szCs w:val="24"/>
        </w:rPr>
        <w:t>mporter au moins 5 % de fines. Il</w:t>
      </w:r>
      <w:r w:rsidRPr="00E0190F">
        <w:rPr>
          <w:rFonts w:cs="Times New Roman"/>
          <w:sz w:val="24"/>
          <w:szCs w:val="24"/>
        </w:rPr>
        <w:t xml:space="preserve"> comporte plus d'éléments </w:t>
      </w:r>
      <w:r>
        <w:rPr>
          <w:rFonts w:cs="Times New Roman"/>
          <w:sz w:val="24"/>
          <w:szCs w:val="24"/>
        </w:rPr>
        <w:t>fins q</w:t>
      </w:r>
      <w:r w:rsidRPr="00E0190F">
        <w:rPr>
          <w:rFonts w:cs="Times New Roman"/>
          <w:sz w:val="24"/>
          <w:szCs w:val="24"/>
        </w:rPr>
        <w:t>ue le sable utilis</w:t>
      </w:r>
      <w:r>
        <w:rPr>
          <w:rFonts w:cs="Times New Roman"/>
          <w:sz w:val="24"/>
          <w:szCs w:val="24"/>
        </w:rPr>
        <w:t>é</w:t>
      </w:r>
      <w:r w:rsidRPr="00E0190F">
        <w:rPr>
          <w:rFonts w:cs="Times New Roman"/>
          <w:sz w:val="24"/>
          <w:szCs w:val="24"/>
        </w:rPr>
        <w:t xml:space="preserve"> pour le gobetis. </w:t>
      </w:r>
    </w:p>
    <w:p w:rsidR="005B4126" w:rsidRPr="00E70833" w:rsidRDefault="005B4126" w:rsidP="00F66CB1">
      <w:pPr>
        <w:autoSpaceDE w:val="0"/>
        <w:autoSpaceDN w:val="0"/>
        <w:bidi w:val="0"/>
        <w:rPr>
          <w:rFonts w:cs="Times New Roman"/>
          <w:b/>
          <w:bCs/>
          <w:lang w:val="fr-MC"/>
        </w:rPr>
      </w:pPr>
      <w:r w:rsidRPr="00E70833">
        <w:rPr>
          <w:rFonts w:cs="Times New Roman"/>
          <w:b/>
          <w:bCs/>
          <w:lang w:val="fr-MC"/>
        </w:rPr>
        <w:t>DOSAGE EN LIANT PAR METRE CUBE DE SABLE SEC</w:t>
      </w:r>
    </w:p>
    <w:p w:rsidR="005B4126" w:rsidRPr="006C63A5" w:rsidRDefault="005B4126" w:rsidP="00F66CB1">
      <w:pPr>
        <w:autoSpaceDE w:val="0"/>
        <w:autoSpaceDN w:val="0"/>
        <w:bidi w:val="0"/>
        <w:spacing w:line="240" w:lineRule="auto"/>
        <w:rPr>
          <w:rFonts w:cs="Times New Roman"/>
          <w:sz w:val="14"/>
          <w:szCs w:val="14"/>
        </w:rPr>
      </w:pPr>
      <w:r w:rsidRPr="00E0190F">
        <w:rPr>
          <w:rFonts w:cs="Times New Roman"/>
          <w:sz w:val="24"/>
          <w:szCs w:val="24"/>
        </w:rPr>
        <w:t xml:space="preserve">Les dosages en </w:t>
      </w:r>
      <w:r>
        <w:rPr>
          <w:rFonts w:cs="Times New Roman"/>
          <w:sz w:val="24"/>
          <w:szCs w:val="24"/>
        </w:rPr>
        <w:t>l</w:t>
      </w:r>
      <w:r w:rsidRPr="00E0190F">
        <w:rPr>
          <w:rFonts w:cs="Times New Roman"/>
          <w:sz w:val="24"/>
          <w:szCs w:val="24"/>
        </w:rPr>
        <w:t>iant</w:t>
      </w:r>
      <w:r>
        <w:rPr>
          <w:rFonts w:cs="Times New Roman"/>
          <w:sz w:val="24"/>
          <w:szCs w:val="24"/>
        </w:rPr>
        <w:t xml:space="preserve"> en K</w:t>
      </w:r>
      <w:r w:rsidRPr="00E0190F">
        <w:rPr>
          <w:rFonts w:cs="Times New Roman"/>
          <w:sz w:val="24"/>
          <w:szCs w:val="24"/>
        </w:rPr>
        <w:t>g par mètre cube de sable sec</w:t>
      </w:r>
      <w:r>
        <w:rPr>
          <w:rFonts w:cs="Times New Roman"/>
          <w:sz w:val="24"/>
          <w:szCs w:val="24"/>
        </w:rPr>
        <w:t xml:space="preserve"> sera de 450 k</w:t>
      </w:r>
      <w:r w:rsidRPr="00E0190F">
        <w:rPr>
          <w:rFonts w:cs="Times New Roman"/>
          <w:sz w:val="24"/>
          <w:szCs w:val="24"/>
        </w:rPr>
        <w:t xml:space="preserve">g/m3 de sable sec. </w:t>
      </w:r>
    </w:p>
    <w:p w:rsidR="005B4126" w:rsidRPr="00E70833" w:rsidRDefault="005B4126" w:rsidP="00F66CB1">
      <w:pPr>
        <w:autoSpaceDE w:val="0"/>
        <w:autoSpaceDN w:val="0"/>
        <w:bidi w:val="0"/>
        <w:rPr>
          <w:rFonts w:cs="Times New Roman"/>
          <w:b/>
          <w:bCs/>
        </w:rPr>
      </w:pPr>
      <w:r w:rsidRPr="00E70833">
        <w:rPr>
          <w:rFonts w:cs="Times New Roman"/>
          <w:b/>
          <w:bCs/>
        </w:rPr>
        <w:t xml:space="preserve">EPAISSEUR </w:t>
      </w:r>
    </w:p>
    <w:p w:rsidR="005B4126" w:rsidRPr="006C63A5" w:rsidRDefault="005B4126" w:rsidP="00F66CB1">
      <w:pPr>
        <w:autoSpaceDE w:val="0"/>
        <w:autoSpaceDN w:val="0"/>
        <w:bidi w:val="0"/>
        <w:rPr>
          <w:rFonts w:cs="Times New Roman"/>
          <w:sz w:val="12"/>
          <w:szCs w:val="12"/>
        </w:rPr>
      </w:pPr>
      <w:r w:rsidRPr="00E0190F">
        <w:rPr>
          <w:rFonts w:cs="Times New Roman"/>
          <w:sz w:val="24"/>
          <w:szCs w:val="24"/>
        </w:rPr>
        <w:t xml:space="preserve">L'épaisseur moyenne cumulée des deux premières couches doit être comprise entre </w:t>
      </w:r>
      <w:smartTag w:uri="urn:schemas-microsoft-com:office:smarttags" w:element="metricconverter">
        <w:smartTagPr>
          <w:attr w:name="ProductID" w:val="15 mm"/>
        </w:smartTagPr>
        <w:r w:rsidRPr="00E0190F">
          <w:rPr>
            <w:rFonts w:cs="Times New Roman"/>
            <w:sz w:val="24"/>
            <w:szCs w:val="24"/>
          </w:rPr>
          <w:t>15 mm</w:t>
        </w:r>
      </w:smartTag>
      <w:r w:rsidRPr="00E0190F">
        <w:rPr>
          <w:rFonts w:cs="Times New Roman"/>
          <w:sz w:val="24"/>
          <w:szCs w:val="24"/>
        </w:rPr>
        <w:t xml:space="preserve"> et 20 mm</w:t>
      </w:r>
      <w:r>
        <w:rPr>
          <w:rFonts w:cs="Times New Roman"/>
          <w:sz w:val="24"/>
          <w:szCs w:val="24"/>
        </w:rPr>
        <w:t xml:space="preserve"> </w:t>
      </w:r>
      <w:r w:rsidRPr="00E0190F">
        <w:rPr>
          <w:rFonts w:cs="Times New Roman"/>
          <w:sz w:val="24"/>
          <w:szCs w:val="24"/>
        </w:rPr>
        <w:t xml:space="preserve">suivant les tolérances du support de façon </w:t>
      </w:r>
      <w:r>
        <w:rPr>
          <w:rFonts w:cs="Times New Roman"/>
          <w:sz w:val="24"/>
          <w:szCs w:val="24"/>
        </w:rPr>
        <w:t>à</w:t>
      </w:r>
      <w:r w:rsidRPr="00E0190F">
        <w:rPr>
          <w:rFonts w:cs="Times New Roman"/>
          <w:sz w:val="24"/>
          <w:szCs w:val="24"/>
        </w:rPr>
        <w:t xml:space="preserve"> assurer en tout point un recouvrement d'au moins </w:t>
      </w:r>
      <w:smartTag w:uri="urn:schemas-microsoft-com:office:smarttags" w:element="metricconverter">
        <w:smartTagPr>
          <w:attr w:name="ProductID" w:val="10 mm"/>
        </w:smartTagPr>
        <w:r w:rsidRPr="00E0190F">
          <w:rPr>
            <w:rFonts w:cs="Times New Roman"/>
            <w:sz w:val="24"/>
            <w:szCs w:val="24"/>
          </w:rPr>
          <w:t>10 mm</w:t>
        </w:r>
      </w:smartTag>
      <w:r w:rsidRPr="00E0190F">
        <w:rPr>
          <w:rFonts w:cs="Times New Roman"/>
          <w:sz w:val="24"/>
          <w:szCs w:val="24"/>
        </w:rPr>
        <w:t xml:space="preserve">. </w:t>
      </w:r>
    </w:p>
    <w:p w:rsidR="005B4126" w:rsidRPr="00E70833" w:rsidRDefault="005B4126" w:rsidP="00F66CB1">
      <w:pPr>
        <w:autoSpaceDE w:val="0"/>
        <w:autoSpaceDN w:val="0"/>
        <w:bidi w:val="0"/>
        <w:spacing w:line="240" w:lineRule="auto"/>
        <w:rPr>
          <w:rFonts w:cs="Times New Roman"/>
          <w:b/>
          <w:bCs/>
        </w:rPr>
      </w:pPr>
      <w:r w:rsidRPr="00E70833">
        <w:rPr>
          <w:rFonts w:cs="Times New Roman"/>
          <w:b/>
          <w:bCs/>
        </w:rPr>
        <w:t>TROISIEME COUCHE DE FINITION</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La troisième couche ou couche de finition </w:t>
      </w:r>
      <w:r>
        <w:rPr>
          <w:rFonts w:cs="Times New Roman"/>
          <w:sz w:val="24"/>
          <w:szCs w:val="24"/>
        </w:rPr>
        <w:t>à</w:t>
      </w:r>
      <w:r w:rsidRPr="00E0190F">
        <w:rPr>
          <w:rFonts w:cs="Times New Roman"/>
          <w:sz w:val="24"/>
          <w:szCs w:val="24"/>
        </w:rPr>
        <w:t xml:space="preserve"> un rôle décoratif</w:t>
      </w:r>
      <w:r>
        <w:rPr>
          <w:rFonts w:cs="Times New Roman"/>
          <w:sz w:val="24"/>
          <w:szCs w:val="24"/>
        </w:rPr>
        <w:t>.</w:t>
      </w:r>
      <w:r w:rsidRPr="00E0190F">
        <w:rPr>
          <w:rFonts w:cs="Times New Roman"/>
          <w:sz w:val="24"/>
          <w:szCs w:val="24"/>
        </w:rPr>
        <w:t xml:space="preserve"> </w:t>
      </w:r>
      <w:r>
        <w:rPr>
          <w:rFonts w:cs="Times New Roman"/>
          <w:sz w:val="24"/>
          <w:szCs w:val="24"/>
        </w:rPr>
        <w:t>E</w:t>
      </w:r>
      <w:r w:rsidRPr="00E0190F">
        <w:rPr>
          <w:rFonts w:cs="Times New Roman"/>
          <w:sz w:val="24"/>
          <w:szCs w:val="24"/>
        </w:rPr>
        <w:t xml:space="preserve">lle assure, en outre, la protection du </w:t>
      </w:r>
    </w:p>
    <w:p w:rsidR="005B4126" w:rsidRPr="006C63A5" w:rsidRDefault="005B4126" w:rsidP="00F66CB1">
      <w:pPr>
        <w:autoSpaceDE w:val="0"/>
        <w:autoSpaceDN w:val="0"/>
        <w:bidi w:val="0"/>
        <w:spacing w:line="240" w:lineRule="auto"/>
        <w:rPr>
          <w:rFonts w:cs="Times New Roman"/>
          <w:sz w:val="18"/>
          <w:szCs w:val="18"/>
        </w:rPr>
      </w:pPr>
      <w:r w:rsidRPr="00E0190F">
        <w:rPr>
          <w:rFonts w:cs="Times New Roman"/>
          <w:sz w:val="24"/>
          <w:szCs w:val="24"/>
        </w:rPr>
        <w:t>corps d'enduit et contrib</w:t>
      </w:r>
      <w:r>
        <w:rPr>
          <w:rFonts w:cs="Times New Roman"/>
          <w:sz w:val="24"/>
          <w:szCs w:val="24"/>
        </w:rPr>
        <w:t>ue à la conservation de l’imperméabil</w:t>
      </w:r>
      <w:r w:rsidRPr="00E0190F">
        <w:rPr>
          <w:rFonts w:cs="Times New Roman"/>
          <w:sz w:val="24"/>
          <w:szCs w:val="24"/>
        </w:rPr>
        <w:t xml:space="preserve">isation de ce dernier. La teinte des liants n`étant pas régulière, il convient, pour améliorer </w:t>
      </w:r>
      <w:r>
        <w:rPr>
          <w:rFonts w:cs="Times New Roman"/>
          <w:sz w:val="24"/>
          <w:szCs w:val="24"/>
        </w:rPr>
        <w:t>l</w:t>
      </w:r>
      <w:r w:rsidRPr="00E0190F">
        <w:rPr>
          <w:rFonts w:cs="Times New Roman"/>
          <w:sz w:val="24"/>
          <w:szCs w:val="24"/>
        </w:rPr>
        <w:t>’uniformité des teintes sur une</w:t>
      </w:r>
      <w:r>
        <w:rPr>
          <w:rFonts w:cs="Times New Roman"/>
          <w:sz w:val="24"/>
          <w:szCs w:val="24"/>
        </w:rPr>
        <w:t xml:space="preserve"> </w:t>
      </w:r>
      <w:r w:rsidRPr="00E0190F">
        <w:rPr>
          <w:rFonts w:cs="Times New Roman"/>
          <w:sz w:val="24"/>
          <w:szCs w:val="24"/>
        </w:rPr>
        <w:t xml:space="preserve">même façade, d'utiliser des liants provenant d'un même lot de fabrication. Des précautions de même nature sont </w:t>
      </w:r>
      <w:r>
        <w:rPr>
          <w:rFonts w:cs="Times New Roman"/>
          <w:sz w:val="24"/>
          <w:szCs w:val="24"/>
        </w:rPr>
        <w:t>à</w:t>
      </w:r>
      <w:r w:rsidRPr="00E0190F">
        <w:rPr>
          <w:rFonts w:cs="Times New Roman"/>
          <w:sz w:val="24"/>
          <w:szCs w:val="24"/>
        </w:rPr>
        <w:t xml:space="preserve"> prendre pour Ie sable. Le gâchage mécanique est recommandé.</w:t>
      </w:r>
    </w:p>
    <w:p w:rsidR="005B4126" w:rsidRPr="00E70833" w:rsidRDefault="005B4126" w:rsidP="00F66CB1">
      <w:pPr>
        <w:autoSpaceDE w:val="0"/>
        <w:autoSpaceDN w:val="0"/>
        <w:bidi w:val="0"/>
        <w:spacing w:line="240" w:lineRule="auto"/>
        <w:rPr>
          <w:rFonts w:cs="Times New Roman"/>
          <w:b/>
          <w:bCs/>
        </w:rPr>
      </w:pPr>
      <w:r w:rsidRPr="00E70833">
        <w:rPr>
          <w:rFonts w:cs="Times New Roman"/>
          <w:b/>
          <w:bCs/>
        </w:rPr>
        <w:t xml:space="preserve">EXECUTION </w:t>
      </w:r>
    </w:p>
    <w:p w:rsidR="005B4126" w:rsidRDefault="005B4126" w:rsidP="00F66CB1">
      <w:pPr>
        <w:autoSpaceDE w:val="0"/>
        <w:autoSpaceDN w:val="0"/>
        <w:bidi w:val="0"/>
        <w:spacing w:line="240" w:lineRule="auto"/>
        <w:rPr>
          <w:rFonts w:cs="Times New Roman"/>
          <w:sz w:val="24"/>
          <w:szCs w:val="24"/>
        </w:rPr>
      </w:pPr>
      <w:r w:rsidRPr="00E70833">
        <w:rPr>
          <w:rFonts w:cs="Times New Roman"/>
          <w:b/>
          <w:bCs/>
        </w:rPr>
        <w:t>L</w:t>
      </w:r>
      <w:r w:rsidRPr="00E0190F">
        <w:rPr>
          <w:rFonts w:cs="Times New Roman"/>
          <w:sz w:val="24"/>
          <w:szCs w:val="24"/>
        </w:rPr>
        <w:t xml:space="preserve">e délai minimal à respecter avant l'application de la couche de finition sera de 4/7 jours suivant la nature du </w:t>
      </w:r>
      <w:r>
        <w:rPr>
          <w:rFonts w:cs="Times New Roman"/>
          <w:sz w:val="24"/>
          <w:szCs w:val="24"/>
        </w:rPr>
        <w:t>l</w:t>
      </w:r>
      <w:r w:rsidRPr="00E0190F">
        <w:rPr>
          <w:rFonts w:cs="Times New Roman"/>
          <w:sz w:val="24"/>
          <w:szCs w:val="24"/>
        </w:rPr>
        <w:t>iant. Ce délai est valable pour des conditions atmosphériques</w:t>
      </w:r>
      <w:r>
        <w:rPr>
          <w:rFonts w:cs="Times New Roman"/>
          <w:sz w:val="24"/>
          <w:szCs w:val="24"/>
        </w:rPr>
        <w:t xml:space="preserve"> moyennes</w:t>
      </w:r>
      <w:r w:rsidRPr="00E0190F">
        <w:rPr>
          <w:rFonts w:cs="Times New Roman"/>
          <w:sz w:val="24"/>
          <w:szCs w:val="24"/>
        </w:rPr>
        <w:t xml:space="preserve"> des températures relativement basses ou des conditions d'</w:t>
      </w:r>
      <w:r>
        <w:rPr>
          <w:rFonts w:cs="Times New Roman"/>
          <w:sz w:val="24"/>
          <w:szCs w:val="24"/>
        </w:rPr>
        <w:t>h</w:t>
      </w:r>
      <w:r w:rsidRPr="00E0190F">
        <w:rPr>
          <w:rFonts w:cs="Times New Roman"/>
          <w:sz w:val="24"/>
          <w:szCs w:val="24"/>
        </w:rPr>
        <w:t>ygrométrie élevées don</w:t>
      </w:r>
      <w:r>
        <w:rPr>
          <w:rFonts w:cs="Times New Roman"/>
          <w:sz w:val="24"/>
          <w:szCs w:val="24"/>
        </w:rPr>
        <w:t xml:space="preserve">nant </w:t>
      </w:r>
      <w:r w:rsidRPr="00E0190F">
        <w:rPr>
          <w:rFonts w:cs="Times New Roman"/>
          <w:sz w:val="24"/>
          <w:szCs w:val="24"/>
        </w:rPr>
        <w:t xml:space="preserve">lieu à </w:t>
      </w:r>
      <w:r>
        <w:rPr>
          <w:rFonts w:cs="Times New Roman"/>
          <w:sz w:val="24"/>
          <w:szCs w:val="24"/>
        </w:rPr>
        <w:t>l’</w:t>
      </w:r>
      <w:r w:rsidRPr="00E0190F">
        <w:rPr>
          <w:rFonts w:cs="Times New Roman"/>
          <w:sz w:val="24"/>
          <w:szCs w:val="24"/>
        </w:rPr>
        <w:t xml:space="preserve">augmentation de ces délais. L'épaisseur de la couche de finition est comprise entre 5 et </w:t>
      </w:r>
      <w:smartTag w:uri="urn:schemas-microsoft-com:office:smarttags" w:element="metricconverter">
        <w:smartTagPr>
          <w:attr w:name="ProductID" w:val="7 mm"/>
        </w:smartTagPr>
        <w:r w:rsidRPr="00E0190F">
          <w:rPr>
            <w:rFonts w:cs="Times New Roman"/>
            <w:sz w:val="24"/>
            <w:szCs w:val="24"/>
          </w:rPr>
          <w:t>7 mm</w:t>
        </w:r>
      </w:smartTag>
      <w:r w:rsidRPr="00E0190F">
        <w:rPr>
          <w:rFonts w:cs="Times New Roman"/>
          <w:sz w:val="24"/>
          <w:szCs w:val="24"/>
        </w:rPr>
        <w:t>. Cette couche est talochée</w:t>
      </w:r>
      <w:r>
        <w:rPr>
          <w:rFonts w:cs="Times New Roman"/>
          <w:sz w:val="24"/>
          <w:szCs w:val="24"/>
        </w:rPr>
        <w:t xml:space="preserve"> et</w:t>
      </w:r>
      <w:r w:rsidRPr="00E0190F">
        <w:rPr>
          <w:rFonts w:cs="Times New Roman"/>
          <w:sz w:val="24"/>
          <w:szCs w:val="24"/>
        </w:rPr>
        <w:t xml:space="preserve"> fin</w:t>
      </w:r>
      <w:r>
        <w:rPr>
          <w:rFonts w:cs="Times New Roman"/>
          <w:sz w:val="24"/>
          <w:szCs w:val="24"/>
        </w:rPr>
        <w:t>e</w:t>
      </w:r>
      <w:r w:rsidRPr="00E0190F">
        <w:rPr>
          <w:rFonts w:cs="Times New Roman"/>
          <w:sz w:val="24"/>
          <w:szCs w:val="24"/>
        </w:rPr>
        <w:t xml:space="preserve"> mais </w:t>
      </w:r>
      <w:r>
        <w:rPr>
          <w:rFonts w:cs="Times New Roman"/>
          <w:sz w:val="24"/>
          <w:szCs w:val="24"/>
        </w:rPr>
        <w:t>no</w:t>
      </w:r>
      <w:r w:rsidRPr="00E0190F">
        <w:rPr>
          <w:rFonts w:cs="Times New Roman"/>
          <w:sz w:val="24"/>
          <w:szCs w:val="24"/>
        </w:rPr>
        <w:t xml:space="preserve">n lissée. </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rPr>
      </w:pPr>
      <w:r w:rsidRPr="00546D2B">
        <w:rPr>
          <w:rFonts w:cs="Times New Roman"/>
          <w:b/>
          <w:bCs/>
        </w:rPr>
        <w:t xml:space="preserve">ARTICLE N° </w:t>
      </w:r>
      <w:r>
        <w:rPr>
          <w:rFonts w:cs="Times New Roman"/>
          <w:b/>
          <w:bCs/>
        </w:rPr>
        <w:t>23</w:t>
      </w:r>
      <w:r w:rsidRPr="00546D2B">
        <w:rPr>
          <w:rFonts w:cs="Times New Roman"/>
          <w:b/>
          <w:bCs/>
        </w:rPr>
        <w:t xml:space="preserve">: </w:t>
      </w:r>
      <w:r>
        <w:rPr>
          <w:rFonts w:cs="Times New Roman"/>
          <w:b/>
          <w:bCs/>
        </w:rPr>
        <w:t>REVETEMENT DU SOL</w:t>
      </w:r>
    </w:p>
    <w:p w:rsidR="005B4126" w:rsidRPr="00252E38" w:rsidRDefault="005B4126" w:rsidP="00F66CB1">
      <w:pPr>
        <w:autoSpaceDE w:val="0"/>
        <w:autoSpaceDN w:val="0"/>
        <w:bidi w:val="0"/>
        <w:spacing w:line="240" w:lineRule="auto"/>
        <w:rPr>
          <w:rFonts w:cs="Times New Roman"/>
          <w:color w:val="FF0000"/>
          <w:sz w:val="24"/>
          <w:szCs w:val="24"/>
        </w:rPr>
      </w:pPr>
      <w:r>
        <w:rPr>
          <w:rFonts w:cs="Times New Roman"/>
          <w:sz w:val="24"/>
          <w:szCs w:val="24"/>
        </w:rPr>
        <w:t>Les</w:t>
      </w:r>
      <w:r w:rsidRPr="00E0190F">
        <w:rPr>
          <w:rFonts w:cs="Times New Roman"/>
          <w:sz w:val="24"/>
          <w:szCs w:val="24"/>
        </w:rPr>
        <w:t xml:space="preserve"> revêtement</w:t>
      </w:r>
      <w:r>
        <w:rPr>
          <w:rFonts w:cs="Times New Roman"/>
          <w:sz w:val="24"/>
          <w:szCs w:val="24"/>
        </w:rPr>
        <w:t xml:space="preserve">s du sol : marbre, </w:t>
      </w:r>
      <w:r w:rsidRPr="00E0190F">
        <w:rPr>
          <w:rFonts w:cs="Times New Roman"/>
          <w:sz w:val="24"/>
          <w:szCs w:val="24"/>
        </w:rPr>
        <w:t xml:space="preserve"> compacto</w:t>
      </w:r>
      <w:r>
        <w:rPr>
          <w:rFonts w:cs="Times New Roman"/>
          <w:sz w:val="24"/>
          <w:szCs w:val="24"/>
        </w:rPr>
        <w:t>, dalle de sol en gré Cérame</w:t>
      </w:r>
      <w:r w:rsidRPr="00E0190F">
        <w:rPr>
          <w:rFonts w:cs="Times New Roman"/>
          <w:sz w:val="24"/>
          <w:szCs w:val="24"/>
        </w:rPr>
        <w:t>, mo</w:t>
      </w:r>
      <w:r>
        <w:rPr>
          <w:rFonts w:cs="Times New Roman"/>
          <w:sz w:val="24"/>
          <w:szCs w:val="24"/>
        </w:rPr>
        <w:t>no</w:t>
      </w:r>
      <w:r w:rsidRPr="00E0190F">
        <w:rPr>
          <w:rFonts w:cs="Times New Roman"/>
          <w:sz w:val="24"/>
          <w:szCs w:val="24"/>
        </w:rPr>
        <w:t>c</w:t>
      </w:r>
      <w:r>
        <w:rPr>
          <w:rFonts w:cs="Times New Roman"/>
          <w:sz w:val="24"/>
          <w:szCs w:val="24"/>
        </w:rPr>
        <w:t>o</w:t>
      </w:r>
      <w:r w:rsidRPr="00E0190F">
        <w:rPr>
          <w:rFonts w:cs="Times New Roman"/>
          <w:sz w:val="24"/>
          <w:szCs w:val="24"/>
        </w:rPr>
        <w:t>uche</w:t>
      </w:r>
      <w:r>
        <w:rPr>
          <w:rFonts w:cs="Times New Roman"/>
          <w:sz w:val="24"/>
          <w:szCs w:val="24"/>
        </w:rPr>
        <w:t>, carreau de granito</w:t>
      </w:r>
      <w:r w:rsidRPr="00E0190F">
        <w:rPr>
          <w:rFonts w:cs="Times New Roman"/>
          <w:sz w:val="24"/>
          <w:szCs w:val="24"/>
        </w:rPr>
        <w:t xml:space="preserve"> </w:t>
      </w:r>
      <w:r>
        <w:rPr>
          <w:rFonts w:cs="Times New Roman"/>
          <w:sz w:val="24"/>
          <w:szCs w:val="24"/>
        </w:rPr>
        <w:t xml:space="preserve">ou </w:t>
      </w:r>
      <w:r w:rsidRPr="00E0190F">
        <w:rPr>
          <w:rFonts w:cs="Times New Roman"/>
          <w:sz w:val="24"/>
          <w:szCs w:val="24"/>
        </w:rPr>
        <w:t>coul</w:t>
      </w:r>
      <w:r>
        <w:rPr>
          <w:rFonts w:cs="Times New Roman"/>
          <w:sz w:val="24"/>
          <w:szCs w:val="24"/>
        </w:rPr>
        <w:t>é</w:t>
      </w:r>
      <w:r w:rsidRPr="00E0190F">
        <w:rPr>
          <w:rFonts w:cs="Times New Roman"/>
          <w:sz w:val="24"/>
          <w:szCs w:val="24"/>
        </w:rPr>
        <w:t xml:space="preserve"> sur place doivent être </w:t>
      </w:r>
      <w:r>
        <w:rPr>
          <w:rFonts w:cs="Times New Roman"/>
          <w:sz w:val="24"/>
          <w:szCs w:val="24"/>
        </w:rPr>
        <w:t xml:space="preserve"> de 1</w:t>
      </w:r>
      <w:r w:rsidRPr="00CC1969">
        <w:rPr>
          <w:rFonts w:cs="Times New Roman"/>
          <w:sz w:val="24"/>
          <w:szCs w:val="24"/>
          <w:vertAlign w:val="superscript"/>
        </w:rPr>
        <w:t>er</w:t>
      </w:r>
      <w:r>
        <w:rPr>
          <w:rFonts w:cs="Times New Roman"/>
          <w:sz w:val="24"/>
          <w:szCs w:val="24"/>
        </w:rPr>
        <w:t xml:space="preserve"> choix et de </w:t>
      </w:r>
      <w:r w:rsidRPr="00E0190F">
        <w:rPr>
          <w:rFonts w:cs="Times New Roman"/>
          <w:sz w:val="24"/>
          <w:szCs w:val="24"/>
        </w:rPr>
        <w:t xml:space="preserve"> qualité supérieure, sans aucun </w:t>
      </w:r>
      <w:r>
        <w:rPr>
          <w:rFonts w:cs="Times New Roman"/>
          <w:sz w:val="24"/>
          <w:szCs w:val="24"/>
        </w:rPr>
        <w:t xml:space="preserve">défaut de fabrication </w:t>
      </w:r>
      <w:r w:rsidRPr="00E0190F">
        <w:rPr>
          <w:rFonts w:cs="Times New Roman"/>
          <w:sz w:val="24"/>
          <w:szCs w:val="24"/>
        </w:rPr>
        <w:t xml:space="preserve">ou de coupe. Avant </w:t>
      </w:r>
      <w:r>
        <w:rPr>
          <w:rFonts w:cs="Times New Roman"/>
          <w:sz w:val="24"/>
          <w:szCs w:val="24"/>
        </w:rPr>
        <w:t>l’</w:t>
      </w:r>
      <w:r w:rsidRPr="00E0190F">
        <w:rPr>
          <w:rFonts w:cs="Times New Roman"/>
          <w:sz w:val="24"/>
          <w:szCs w:val="24"/>
        </w:rPr>
        <w:t>exécution</w:t>
      </w:r>
      <w:r>
        <w:rPr>
          <w:rFonts w:cs="Times New Roman"/>
          <w:sz w:val="24"/>
          <w:szCs w:val="24"/>
        </w:rPr>
        <w:t>,</w:t>
      </w:r>
      <w:r w:rsidRPr="00E0190F">
        <w:rPr>
          <w:rFonts w:cs="Times New Roman"/>
          <w:sz w:val="24"/>
          <w:szCs w:val="24"/>
        </w:rPr>
        <w:t xml:space="preserve"> l'entrepreneur devra soumettre un échantillon de coloris </w:t>
      </w:r>
      <w:r>
        <w:rPr>
          <w:rFonts w:cs="Times New Roman"/>
          <w:sz w:val="24"/>
          <w:szCs w:val="24"/>
        </w:rPr>
        <w:t xml:space="preserve">et texture  </w:t>
      </w:r>
      <w:r w:rsidRPr="00E0190F">
        <w:rPr>
          <w:rFonts w:cs="Times New Roman"/>
          <w:sz w:val="24"/>
          <w:szCs w:val="24"/>
        </w:rPr>
        <w:t>pour approbation p</w:t>
      </w:r>
      <w:r>
        <w:rPr>
          <w:rFonts w:cs="Times New Roman"/>
          <w:sz w:val="24"/>
          <w:szCs w:val="24"/>
        </w:rPr>
        <w:t>ar l’architecte</w:t>
      </w:r>
      <w:r w:rsidRPr="00E0190F">
        <w:rPr>
          <w:rFonts w:cs="Times New Roman"/>
          <w:sz w:val="24"/>
          <w:szCs w:val="24"/>
        </w:rPr>
        <w:t>. Les carr</w:t>
      </w:r>
      <w:r>
        <w:rPr>
          <w:rFonts w:cs="Times New Roman"/>
          <w:sz w:val="24"/>
          <w:szCs w:val="24"/>
        </w:rPr>
        <w:t>eaux et les calepinages des revêtements seront de type exigés par le bordereau des prix q</w:t>
      </w:r>
      <w:r w:rsidRPr="00E0190F">
        <w:rPr>
          <w:rFonts w:cs="Times New Roman"/>
          <w:sz w:val="24"/>
          <w:szCs w:val="24"/>
        </w:rPr>
        <w:t>u'ils soient anti dérapant</w:t>
      </w:r>
      <w:r>
        <w:rPr>
          <w:rFonts w:cs="Times New Roman"/>
          <w:sz w:val="24"/>
          <w:szCs w:val="24"/>
        </w:rPr>
        <w:t xml:space="preserve"> ou ordinaires, seront posé</w:t>
      </w:r>
      <w:r w:rsidRPr="00E0190F">
        <w:rPr>
          <w:rFonts w:cs="Times New Roman"/>
          <w:sz w:val="24"/>
          <w:szCs w:val="24"/>
        </w:rPr>
        <w:t xml:space="preserve">s </w:t>
      </w:r>
      <w:r w:rsidRPr="0069153C">
        <w:rPr>
          <w:rFonts w:cs="Times New Roman"/>
          <w:color w:val="000000"/>
          <w:sz w:val="24"/>
          <w:szCs w:val="24"/>
        </w:rPr>
        <w:t>au cordeau à main au mortier de ciment N° 02 de 0.01m d'épaisseur minimum et couche de sable de 0.02m minimum.</w:t>
      </w:r>
      <w:r w:rsidRPr="00252E38">
        <w:rPr>
          <w:rFonts w:cs="Times New Roman"/>
          <w:color w:val="FF0000"/>
          <w:sz w:val="24"/>
          <w:szCs w:val="24"/>
        </w:rPr>
        <w:t xml:space="preserve"> </w:t>
      </w:r>
      <w:r>
        <w:rPr>
          <w:rFonts w:cs="Times New Roman"/>
          <w:sz w:val="24"/>
          <w:szCs w:val="24"/>
        </w:rPr>
        <w:t xml:space="preserve">Les </w:t>
      </w:r>
      <w:r w:rsidRPr="00E0190F">
        <w:rPr>
          <w:rFonts w:cs="Times New Roman"/>
          <w:sz w:val="24"/>
          <w:szCs w:val="24"/>
        </w:rPr>
        <w:t xml:space="preserve">joints seront garnis de coulis </w:t>
      </w:r>
      <w:r>
        <w:rPr>
          <w:rFonts w:cs="Times New Roman"/>
          <w:sz w:val="24"/>
          <w:szCs w:val="24"/>
        </w:rPr>
        <w:t xml:space="preserve">de </w:t>
      </w:r>
      <w:r w:rsidRPr="00E0190F">
        <w:rPr>
          <w:rFonts w:cs="Times New Roman"/>
          <w:sz w:val="24"/>
          <w:szCs w:val="24"/>
        </w:rPr>
        <w:t>ciment</w:t>
      </w:r>
      <w:r>
        <w:rPr>
          <w:rFonts w:cs="Times New Roman"/>
          <w:sz w:val="24"/>
          <w:szCs w:val="24"/>
        </w:rPr>
        <w:t xml:space="preserve"> blanc pur, teinté</w:t>
      </w:r>
      <w:r w:rsidRPr="00E0190F">
        <w:rPr>
          <w:rFonts w:cs="Times New Roman"/>
          <w:sz w:val="24"/>
          <w:szCs w:val="24"/>
        </w:rPr>
        <w:t xml:space="preserve">s </w:t>
      </w:r>
      <w:r>
        <w:rPr>
          <w:rFonts w:cs="Times New Roman"/>
          <w:sz w:val="24"/>
          <w:szCs w:val="24"/>
        </w:rPr>
        <w:t>si né</w:t>
      </w:r>
      <w:r w:rsidRPr="00E0190F">
        <w:rPr>
          <w:rFonts w:cs="Times New Roman"/>
          <w:sz w:val="24"/>
          <w:szCs w:val="24"/>
        </w:rPr>
        <w:t xml:space="preserve">cessaire au même ton </w:t>
      </w:r>
      <w:r>
        <w:rPr>
          <w:rFonts w:cs="Times New Roman"/>
          <w:sz w:val="24"/>
          <w:szCs w:val="24"/>
        </w:rPr>
        <w:t>q</w:t>
      </w:r>
      <w:r w:rsidRPr="00E0190F">
        <w:rPr>
          <w:rFonts w:cs="Times New Roman"/>
          <w:sz w:val="24"/>
          <w:szCs w:val="24"/>
        </w:rPr>
        <w:t>ue le revêtement. Le coulage des joints se fera au fur et à</w:t>
      </w:r>
      <w:r>
        <w:rPr>
          <w:rFonts w:cs="Times New Roman"/>
          <w:sz w:val="24"/>
          <w:szCs w:val="24"/>
        </w:rPr>
        <w:t xml:space="preserve"> mesure des travaux et</w:t>
      </w:r>
      <w:r w:rsidRPr="00E0190F">
        <w:rPr>
          <w:rFonts w:cs="Times New Roman"/>
          <w:sz w:val="24"/>
          <w:szCs w:val="24"/>
        </w:rPr>
        <w:t xml:space="preserve"> en tout cas dans la journée de la pose.</w:t>
      </w:r>
      <w:r>
        <w:rPr>
          <w:rFonts w:cs="Times New Roman"/>
          <w:sz w:val="24"/>
          <w:szCs w:val="24"/>
        </w:rPr>
        <w:t xml:space="preserve"> </w:t>
      </w:r>
      <w:r w:rsidRPr="00E0190F">
        <w:rPr>
          <w:rFonts w:cs="Times New Roman"/>
          <w:sz w:val="24"/>
          <w:szCs w:val="24"/>
        </w:rPr>
        <w:t>L'alignement des joints devra être parfait avec tolérance</w:t>
      </w:r>
      <w:r>
        <w:rPr>
          <w:rFonts w:cs="Times New Roman"/>
          <w:sz w:val="24"/>
          <w:szCs w:val="24"/>
        </w:rPr>
        <w:t xml:space="preserve"> d</w:t>
      </w:r>
      <w:r w:rsidRPr="00E0190F">
        <w:rPr>
          <w:rFonts w:cs="Times New Roman"/>
          <w:sz w:val="24"/>
          <w:szCs w:val="24"/>
        </w:rPr>
        <w:t xml:space="preserve">e </w:t>
      </w:r>
      <w:smartTag w:uri="urn:schemas-microsoft-com:office:smarttags" w:element="metricconverter">
        <w:smartTagPr>
          <w:attr w:name="ProductID" w:val="0.5 millimètre"/>
        </w:smartTagPr>
        <w:r w:rsidRPr="00E0190F">
          <w:rPr>
            <w:rFonts w:cs="Times New Roman"/>
            <w:sz w:val="24"/>
            <w:szCs w:val="24"/>
          </w:rPr>
          <w:t>0.5 millimètre</w:t>
        </w:r>
      </w:smartTag>
      <w:r w:rsidRPr="00E0190F">
        <w:rPr>
          <w:rFonts w:cs="Times New Roman"/>
          <w:sz w:val="24"/>
          <w:szCs w:val="24"/>
        </w:rPr>
        <w:t xml:space="preserve"> par mètre. La planéité des</w:t>
      </w:r>
      <w:r>
        <w:rPr>
          <w:rFonts w:cs="Times New Roman"/>
          <w:sz w:val="24"/>
          <w:szCs w:val="24"/>
        </w:rPr>
        <w:t xml:space="preserve"> </w:t>
      </w:r>
      <w:r w:rsidRPr="00E0190F">
        <w:rPr>
          <w:rFonts w:cs="Times New Roman"/>
          <w:sz w:val="24"/>
          <w:szCs w:val="24"/>
        </w:rPr>
        <w:t xml:space="preserve">carrelages </w:t>
      </w:r>
      <w:r>
        <w:rPr>
          <w:rFonts w:cs="Times New Roman"/>
          <w:sz w:val="24"/>
          <w:szCs w:val="24"/>
        </w:rPr>
        <w:t>de</w:t>
      </w:r>
      <w:r w:rsidRPr="00E0190F">
        <w:rPr>
          <w:rFonts w:cs="Times New Roman"/>
          <w:sz w:val="24"/>
          <w:szCs w:val="24"/>
        </w:rPr>
        <w:t>vra être assurée avec tolérance de</w:t>
      </w:r>
      <w:r>
        <w:rPr>
          <w:rFonts w:cs="Times New Roman"/>
          <w:sz w:val="24"/>
          <w:szCs w:val="24"/>
        </w:rPr>
        <w:t xml:space="preserve"> 1</w:t>
      </w:r>
      <w:r w:rsidRPr="00E0190F">
        <w:rPr>
          <w:rFonts w:cs="Times New Roman"/>
          <w:sz w:val="24"/>
          <w:szCs w:val="24"/>
        </w:rPr>
        <w:t xml:space="preserve"> mm sur </w:t>
      </w:r>
      <w:smartTag w:uri="urn:schemas-microsoft-com:office:smarttags" w:element="metricconverter">
        <w:smartTagPr>
          <w:attr w:name="ProductID" w:val="2 mètres"/>
        </w:smartTagPr>
        <w:r w:rsidRPr="00E0190F">
          <w:rPr>
            <w:rFonts w:cs="Times New Roman"/>
            <w:sz w:val="24"/>
            <w:szCs w:val="24"/>
          </w:rPr>
          <w:t>2 mètres</w:t>
        </w:r>
      </w:smartTag>
      <w:r>
        <w:rPr>
          <w:rFonts w:cs="Times New Roman"/>
          <w:sz w:val="24"/>
          <w:szCs w:val="24"/>
        </w:rPr>
        <w:t xml:space="preserve"> d</w:t>
      </w:r>
      <w:r w:rsidRPr="00E0190F">
        <w:rPr>
          <w:rFonts w:cs="Times New Roman"/>
          <w:sz w:val="24"/>
          <w:szCs w:val="24"/>
        </w:rPr>
        <w:t>e longueur sous règle. Le nettoyage des carrelages devra être</w:t>
      </w:r>
      <w:r>
        <w:rPr>
          <w:rFonts w:cs="Times New Roman"/>
          <w:sz w:val="24"/>
          <w:szCs w:val="24"/>
        </w:rPr>
        <w:t xml:space="preserve"> assuré</w:t>
      </w:r>
      <w:r w:rsidRPr="00E0190F">
        <w:rPr>
          <w:rFonts w:cs="Times New Roman"/>
          <w:sz w:val="24"/>
          <w:szCs w:val="24"/>
        </w:rPr>
        <w:t xml:space="preserve"> au fur et </w:t>
      </w:r>
      <w:r>
        <w:rPr>
          <w:rFonts w:cs="Times New Roman"/>
          <w:sz w:val="24"/>
          <w:szCs w:val="24"/>
        </w:rPr>
        <w:t>à mesure d</w:t>
      </w:r>
      <w:r w:rsidRPr="00E0190F">
        <w:rPr>
          <w:rFonts w:cs="Times New Roman"/>
          <w:sz w:val="24"/>
          <w:szCs w:val="24"/>
        </w:rPr>
        <w:t xml:space="preserve">e l'exécution des joints, </w:t>
      </w:r>
      <w:r>
        <w:rPr>
          <w:rFonts w:cs="Times New Roman"/>
          <w:sz w:val="24"/>
          <w:szCs w:val="24"/>
        </w:rPr>
        <w:t>à</w:t>
      </w:r>
      <w:r w:rsidRPr="00E0190F">
        <w:rPr>
          <w:rFonts w:cs="Times New Roman"/>
          <w:sz w:val="24"/>
          <w:szCs w:val="24"/>
        </w:rPr>
        <w:t xml:space="preserve"> la sciure de bois blanc. Un autre nettoyage sera prévu à</w:t>
      </w:r>
      <w:r>
        <w:rPr>
          <w:rFonts w:cs="Times New Roman"/>
          <w:sz w:val="24"/>
          <w:szCs w:val="24"/>
        </w:rPr>
        <w:t xml:space="preserve"> la f</w:t>
      </w:r>
      <w:r w:rsidRPr="00E0190F">
        <w:rPr>
          <w:rFonts w:cs="Times New Roman"/>
          <w:sz w:val="24"/>
          <w:szCs w:val="24"/>
        </w:rPr>
        <w:t xml:space="preserve">in des travaux. </w:t>
      </w:r>
      <w:r>
        <w:rPr>
          <w:rFonts w:cs="Times New Roman"/>
          <w:sz w:val="24"/>
          <w:szCs w:val="24"/>
        </w:rPr>
        <w:t>Le marbre subira en deux temps les opérations de ponçage puis lustrage aves les produits de marque déposée selon les règles de l’art et avec les appareils correspondants dans les normes. Le passage au lustrage est autorisée par l’architecte lorsqu’il constate la terminaison en bonne et du forme du ponçage.</w:t>
      </w:r>
    </w:p>
    <w:p w:rsidR="005B4126" w:rsidRPr="004A7177" w:rsidRDefault="005B4126" w:rsidP="00F66CB1">
      <w:pPr>
        <w:autoSpaceDE w:val="0"/>
        <w:autoSpaceDN w:val="0"/>
        <w:bidi w:val="0"/>
        <w:spacing w:line="240" w:lineRule="auto"/>
        <w:rPr>
          <w:rFonts w:cs="Times New Roman"/>
          <w:sz w:val="14"/>
          <w:szCs w:val="14"/>
        </w:rPr>
      </w:pPr>
    </w:p>
    <w:p w:rsidR="005B4126" w:rsidRPr="00A72E77" w:rsidRDefault="005B4126" w:rsidP="00F66CB1">
      <w:pPr>
        <w:autoSpaceDE w:val="0"/>
        <w:autoSpaceDN w:val="0"/>
        <w:bidi w:val="0"/>
        <w:spacing w:line="240" w:lineRule="auto"/>
        <w:rPr>
          <w:rFonts w:cs="Times New Roman"/>
          <w:b/>
          <w:bCs/>
        </w:rPr>
      </w:pPr>
      <w:r w:rsidRPr="00A72E77">
        <w:rPr>
          <w:rFonts w:cs="Times New Roman"/>
          <w:b/>
          <w:bCs/>
        </w:rPr>
        <w:t xml:space="preserve">23-1 : MISE EN ŒUVRE DE LA POSE DES REVETEMENT   </w:t>
      </w:r>
    </w:p>
    <w:p w:rsidR="00B10B36" w:rsidRDefault="005B4126" w:rsidP="00F66CB1">
      <w:pPr>
        <w:autoSpaceDE w:val="0"/>
        <w:autoSpaceDN w:val="0"/>
        <w:bidi w:val="0"/>
        <w:spacing w:line="240" w:lineRule="auto"/>
        <w:rPr>
          <w:rFonts w:cs="Times New Roman"/>
          <w:sz w:val="24"/>
          <w:szCs w:val="24"/>
        </w:rPr>
      </w:pPr>
      <w:r w:rsidRPr="00A72E77">
        <w:rPr>
          <w:rFonts w:cs="Times New Roman"/>
          <w:sz w:val="24"/>
          <w:szCs w:val="24"/>
        </w:rPr>
        <w:t xml:space="preserve">Les carreaux des revêtements ainsi que les différents motifs et dessin des calepinages seront de dimensions exigées par le bordereau des prix et doivent être posés comme suit : le support doit être exempt de tous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5B4126" w:rsidRPr="00A72E77" w:rsidRDefault="005B4126" w:rsidP="00B10B36">
      <w:pPr>
        <w:autoSpaceDE w:val="0"/>
        <w:autoSpaceDN w:val="0"/>
        <w:bidi w:val="0"/>
        <w:spacing w:line="240" w:lineRule="auto"/>
        <w:rPr>
          <w:rFonts w:cs="Times New Roman"/>
          <w:sz w:val="18"/>
          <w:szCs w:val="18"/>
        </w:rPr>
      </w:pPr>
      <w:r w:rsidRPr="00A72E77">
        <w:rPr>
          <w:rFonts w:cs="Times New Roman"/>
          <w:sz w:val="24"/>
          <w:szCs w:val="24"/>
        </w:rPr>
        <w:lastRenderedPageBreak/>
        <w:t xml:space="preserve">dépôts, déchets, de peinture, de pellicules de ciment et débarrassé de toute plaque de laitance. </w:t>
      </w:r>
    </w:p>
    <w:p w:rsidR="005B4126" w:rsidRPr="00A72E77" w:rsidRDefault="005B4126" w:rsidP="00F66CB1">
      <w:pPr>
        <w:autoSpaceDE w:val="0"/>
        <w:autoSpaceDN w:val="0"/>
        <w:bidi w:val="0"/>
        <w:spacing w:line="240" w:lineRule="auto"/>
        <w:rPr>
          <w:rFonts w:cs="Times New Roman"/>
          <w:b/>
          <w:bCs/>
        </w:rPr>
      </w:pPr>
      <w:r w:rsidRPr="00A72E77">
        <w:rPr>
          <w:rFonts w:cs="Times New Roman"/>
          <w:b/>
          <w:bCs/>
        </w:rPr>
        <w:t xml:space="preserve">HUMIDITE </w:t>
      </w:r>
    </w:p>
    <w:p w:rsidR="005B4126" w:rsidRPr="00A72E77" w:rsidRDefault="005B4126" w:rsidP="00F66CB1">
      <w:pPr>
        <w:autoSpaceDE w:val="0"/>
        <w:autoSpaceDN w:val="0"/>
        <w:bidi w:val="0"/>
        <w:spacing w:line="240" w:lineRule="auto"/>
        <w:rPr>
          <w:rFonts w:cs="Times New Roman"/>
          <w:sz w:val="12"/>
          <w:szCs w:val="12"/>
        </w:rPr>
      </w:pPr>
      <w:r w:rsidRPr="00A72E77">
        <w:rPr>
          <w:rFonts w:cs="Times New Roman"/>
          <w:sz w:val="24"/>
          <w:szCs w:val="24"/>
        </w:rPr>
        <w:t xml:space="preserve">D'une façon générale, le support ne doit pas ressuer l’humidité. </w:t>
      </w:r>
    </w:p>
    <w:p w:rsidR="005B4126" w:rsidRPr="00A72E77" w:rsidRDefault="005B4126" w:rsidP="00F66CB1">
      <w:pPr>
        <w:autoSpaceDE w:val="0"/>
        <w:autoSpaceDN w:val="0"/>
        <w:bidi w:val="0"/>
        <w:spacing w:line="240" w:lineRule="auto"/>
        <w:rPr>
          <w:rFonts w:cs="Times New Roman"/>
          <w:b/>
          <w:bCs/>
        </w:rPr>
      </w:pPr>
      <w:r w:rsidRPr="00A72E77">
        <w:rPr>
          <w:rFonts w:cs="Times New Roman"/>
          <w:b/>
          <w:bCs/>
        </w:rPr>
        <w:t xml:space="preserve">TEMPERATEUR  </w:t>
      </w:r>
    </w:p>
    <w:p w:rsidR="005B4126" w:rsidRPr="00A72E77" w:rsidRDefault="005B4126" w:rsidP="00F66CB1">
      <w:pPr>
        <w:autoSpaceDE w:val="0"/>
        <w:autoSpaceDN w:val="0"/>
        <w:bidi w:val="0"/>
        <w:spacing w:line="240" w:lineRule="auto"/>
        <w:rPr>
          <w:rFonts w:cs="Times New Roman"/>
          <w:sz w:val="16"/>
          <w:szCs w:val="16"/>
        </w:rPr>
      </w:pPr>
      <w:r w:rsidRPr="00A72E77">
        <w:rPr>
          <w:rFonts w:cs="Times New Roman"/>
          <w:sz w:val="24"/>
          <w:szCs w:val="24"/>
        </w:rPr>
        <w:t>La pose ne doit pas être effectuée sur support trop froid, c'est-à-dire : une température inférieure à 5°C. La pose ne doit pas être effectuée sur support trop chaud, c'est-à-dire : une température supérieure à 30°C.</w:t>
      </w:r>
    </w:p>
    <w:p w:rsidR="005B4126" w:rsidRPr="00A72E77" w:rsidRDefault="005B4126" w:rsidP="00F66CB1">
      <w:pPr>
        <w:autoSpaceDE w:val="0"/>
        <w:autoSpaceDN w:val="0"/>
        <w:bidi w:val="0"/>
        <w:spacing w:line="240" w:lineRule="auto"/>
        <w:rPr>
          <w:rFonts w:cs="Times New Roman"/>
          <w:b/>
          <w:bCs/>
        </w:rPr>
      </w:pPr>
      <w:r w:rsidRPr="00A72E77">
        <w:rPr>
          <w:rFonts w:cs="Times New Roman"/>
          <w:b/>
          <w:bCs/>
        </w:rPr>
        <w:t>AGE DU  SUPPORT</w:t>
      </w:r>
    </w:p>
    <w:p w:rsidR="005B4126" w:rsidRPr="00A72E77" w:rsidRDefault="005B4126" w:rsidP="00F66CB1">
      <w:pPr>
        <w:autoSpaceDE w:val="0"/>
        <w:autoSpaceDN w:val="0"/>
        <w:bidi w:val="0"/>
        <w:spacing w:line="240" w:lineRule="auto"/>
        <w:rPr>
          <w:rFonts w:cs="Times New Roman"/>
          <w:sz w:val="8"/>
          <w:szCs w:val="8"/>
        </w:rPr>
      </w:pPr>
      <w:r w:rsidRPr="00A72E77">
        <w:rPr>
          <w:rFonts w:cs="Times New Roman"/>
          <w:sz w:val="24"/>
          <w:szCs w:val="24"/>
        </w:rPr>
        <w:t xml:space="preserve">La pose directe ne doit pas s`effectuer sur un béton récent. On entend par béton récent : un béton confectionné depuis: - moins de 2 mois ou - moins de 1 mois dans le cas d'un dallage sur terre-plein. </w:t>
      </w:r>
    </w:p>
    <w:p w:rsidR="005B4126" w:rsidRPr="00A72E77" w:rsidRDefault="005B4126" w:rsidP="00F66CB1">
      <w:pPr>
        <w:autoSpaceDE w:val="0"/>
        <w:autoSpaceDN w:val="0"/>
        <w:bidi w:val="0"/>
        <w:spacing w:line="240" w:lineRule="auto"/>
        <w:rPr>
          <w:rFonts w:cs="Times New Roman"/>
          <w:b/>
          <w:bCs/>
          <w:sz w:val="24"/>
          <w:szCs w:val="24"/>
        </w:rPr>
      </w:pPr>
      <w:r w:rsidRPr="00A72E77">
        <w:rPr>
          <w:rFonts w:cs="Times New Roman"/>
          <w:b/>
          <w:bCs/>
        </w:rPr>
        <w:t>PREPARATION DU SUPPORT</w:t>
      </w:r>
      <w:r w:rsidRPr="00A72E77">
        <w:rPr>
          <w:rFonts w:cs="Times New Roman"/>
          <w:b/>
          <w:bCs/>
          <w:sz w:val="24"/>
          <w:szCs w:val="24"/>
        </w:rPr>
        <w:t xml:space="preserve">  </w:t>
      </w:r>
      <w:r w:rsidRPr="00A72E77">
        <w:rPr>
          <w:rFonts w:cs="Times New Roman"/>
          <w:b/>
          <w:bCs/>
        </w:rPr>
        <w:t>ET NETTOYAGE</w:t>
      </w:r>
      <w:r w:rsidRPr="00A72E77">
        <w:rPr>
          <w:rFonts w:cs="Times New Roman"/>
          <w:b/>
          <w:bCs/>
          <w:sz w:val="24"/>
          <w:szCs w:val="24"/>
        </w:rPr>
        <w:t xml:space="preserve"> </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 xml:space="preserve">Le support doit être soigneusement dépoussiéré. </w:t>
      </w:r>
    </w:p>
    <w:p w:rsidR="005B4126" w:rsidRPr="00A72E77" w:rsidRDefault="005B4126" w:rsidP="00F66CB1">
      <w:pPr>
        <w:autoSpaceDE w:val="0"/>
        <w:autoSpaceDN w:val="0"/>
        <w:bidi w:val="0"/>
        <w:spacing w:line="240" w:lineRule="auto"/>
        <w:rPr>
          <w:rFonts w:cs="Times New Roman"/>
          <w:b/>
          <w:bCs/>
        </w:rPr>
      </w:pPr>
      <w:r w:rsidRPr="00A72E77">
        <w:rPr>
          <w:rFonts w:cs="Times New Roman"/>
          <w:b/>
          <w:bCs/>
        </w:rPr>
        <w:t xml:space="preserve">HUMIDIFICATION </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 xml:space="preserve">Par temps chaud, ou si le support se trouve exposé au soleil, ou s'il est très poreux, il y a lieu de l'humidifier préalablement. </w:t>
      </w:r>
    </w:p>
    <w:p w:rsidR="005B4126" w:rsidRPr="00A72E77" w:rsidRDefault="005B4126" w:rsidP="00F66CB1">
      <w:pPr>
        <w:autoSpaceDE w:val="0"/>
        <w:autoSpaceDN w:val="0"/>
        <w:bidi w:val="0"/>
        <w:spacing w:line="240" w:lineRule="auto"/>
        <w:rPr>
          <w:rFonts w:cs="Times New Roman"/>
          <w:b/>
          <w:bCs/>
          <w:sz w:val="24"/>
          <w:szCs w:val="24"/>
        </w:rPr>
      </w:pPr>
      <w:r w:rsidRPr="00A72E77">
        <w:rPr>
          <w:rFonts w:cs="Times New Roman"/>
          <w:b/>
          <w:bCs/>
        </w:rPr>
        <w:t>MISE EN PLACE DES CARREAUX ET DES CALEPINAGE</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 xml:space="preserve">La mise en place se fait directement sur le support recouvert de mortier colle. </w:t>
      </w:r>
    </w:p>
    <w:p w:rsidR="005B4126" w:rsidRPr="00A72E77" w:rsidRDefault="005B4126" w:rsidP="00F66CB1">
      <w:pPr>
        <w:autoSpaceDE w:val="0"/>
        <w:autoSpaceDN w:val="0"/>
        <w:bidi w:val="0"/>
        <w:spacing w:line="240" w:lineRule="auto"/>
        <w:rPr>
          <w:rFonts w:cs="Times New Roman"/>
          <w:b/>
          <w:bCs/>
          <w:sz w:val="24"/>
          <w:szCs w:val="24"/>
        </w:rPr>
      </w:pPr>
      <w:r w:rsidRPr="00A72E77">
        <w:rPr>
          <w:rFonts w:cs="Times New Roman"/>
          <w:b/>
          <w:bCs/>
        </w:rPr>
        <w:t>MAROUFLAGE</w:t>
      </w:r>
      <w:r w:rsidRPr="00A72E77">
        <w:rPr>
          <w:rFonts w:cs="Times New Roman"/>
          <w:b/>
          <w:bCs/>
          <w:sz w:val="24"/>
          <w:szCs w:val="24"/>
        </w:rPr>
        <w:t xml:space="preserve"> </w:t>
      </w:r>
    </w:p>
    <w:p w:rsidR="005B4126" w:rsidRPr="00A72E77" w:rsidRDefault="005B4126" w:rsidP="00F66CB1">
      <w:pPr>
        <w:autoSpaceDE w:val="0"/>
        <w:autoSpaceDN w:val="0"/>
        <w:bidi w:val="0"/>
        <w:spacing w:line="240" w:lineRule="auto"/>
        <w:rPr>
          <w:rFonts w:cs="Times New Roman"/>
          <w:sz w:val="14"/>
          <w:szCs w:val="14"/>
        </w:rPr>
      </w:pPr>
      <w:r w:rsidRPr="00A72E77">
        <w:rPr>
          <w:rFonts w:cs="Times New Roman"/>
          <w:sz w:val="24"/>
          <w:szCs w:val="24"/>
        </w:rPr>
        <w:t xml:space="preserve">Les carreaux sont positionnés à la main ou vibrés de manière à permettre l`écrasement des sillons de colle. Les revêtements des sols  seront posés, à joints larges de </w:t>
      </w:r>
      <w:smartTag w:uri="urn:schemas-microsoft-com:office:smarttags" w:element="metricconverter">
        <w:smartTagPr>
          <w:attr w:name="ProductID" w:val="5 mm"/>
        </w:smartTagPr>
        <w:r w:rsidRPr="00A72E77">
          <w:rPr>
            <w:rFonts w:cs="Times New Roman"/>
            <w:sz w:val="24"/>
            <w:szCs w:val="24"/>
          </w:rPr>
          <w:t>5 mm</w:t>
        </w:r>
      </w:smartTag>
      <w:r w:rsidRPr="00A72E77">
        <w:rPr>
          <w:rFonts w:cs="Times New Roman"/>
          <w:sz w:val="24"/>
          <w:szCs w:val="24"/>
        </w:rPr>
        <w:t xml:space="preserve">. Lors de la pose, les carreaux doivent être battus énergiquement et vérifier régulièrement la qualité du transfert du mortier colle. Le jointoiement sera réalisé après séchage (minimum 24 heures à 20°C). </w:t>
      </w:r>
    </w:p>
    <w:p w:rsidR="005B4126" w:rsidRPr="00A72E77" w:rsidRDefault="005B4126" w:rsidP="00F66CB1">
      <w:pPr>
        <w:autoSpaceDE w:val="0"/>
        <w:autoSpaceDN w:val="0"/>
        <w:bidi w:val="0"/>
        <w:spacing w:line="240" w:lineRule="auto"/>
        <w:rPr>
          <w:rFonts w:cs="Times New Roman"/>
          <w:b/>
          <w:bCs/>
        </w:rPr>
      </w:pPr>
      <w:r w:rsidRPr="00A72E77">
        <w:rPr>
          <w:rFonts w:cs="Times New Roman"/>
          <w:b/>
          <w:bCs/>
          <w:sz w:val="24"/>
          <w:szCs w:val="24"/>
        </w:rPr>
        <w:t>NE</w:t>
      </w:r>
      <w:r w:rsidRPr="00A72E77">
        <w:rPr>
          <w:rFonts w:cs="Times New Roman"/>
          <w:b/>
          <w:bCs/>
        </w:rPr>
        <w:t xml:space="preserve">TTOYAGE DES SUURFACES </w:t>
      </w:r>
    </w:p>
    <w:p w:rsidR="005B4126" w:rsidRPr="00A72E77" w:rsidRDefault="005B4126" w:rsidP="00F66CB1">
      <w:pPr>
        <w:autoSpaceDE w:val="0"/>
        <w:autoSpaceDN w:val="0"/>
        <w:bidi w:val="0"/>
        <w:spacing w:line="240" w:lineRule="auto"/>
        <w:rPr>
          <w:rFonts w:cs="Times New Roman"/>
          <w:sz w:val="14"/>
          <w:szCs w:val="14"/>
        </w:rPr>
      </w:pPr>
      <w:r w:rsidRPr="00A72E77">
        <w:rPr>
          <w:rFonts w:cs="Times New Roman"/>
          <w:sz w:val="24"/>
          <w:szCs w:val="24"/>
        </w:rPr>
        <w:t>Les carreaux seront nettoyés au fur et à  mesure à l`éponge et au chiffon humide et aucun débordement du joint sur le carreau ne sera toléré. Les joints devront être à raz des carreaux et d'un alignement soigné.</w:t>
      </w:r>
    </w:p>
    <w:p w:rsidR="005B4126" w:rsidRPr="00A72E77" w:rsidRDefault="005B4126" w:rsidP="00F66CB1">
      <w:pPr>
        <w:autoSpaceDE w:val="0"/>
        <w:autoSpaceDN w:val="0"/>
        <w:bidi w:val="0"/>
        <w:spacing w:line="240" w:lineRule="auto"/>
        <w:rPr>
          <w:rFonts w:cs="Times New Roman"/>
          <w:b/>
          <w:bCs/>
        </w:rPr>
      </w:pPr>
      <w:r w:rsidRPr="00A72E77">
        <w:rPr>
          <w:rFonts w:cs="Times New Roman"/>
          <w:b/>
          <w:bCs/>
        </w:rPr>
        <w:t>PLANEITE</w:t>
      </w:r>
    </w:p>
    <w:p w:rsidR="005B4126" w:rsidRPr="00A72E77" w:rsidRDefault="005B4126" w:rsidP="00F66CB1">
      <w:pPr>
        <w:autoSpaceDE w:val="0"/>
        <w:autoSpaceDN w:val="0"/>
        <w:bidi w:val="0"/>
        <w:spacing w:line="240" w:lineRule="auto"/>
        <w:rPr>
          <w:rFonts w:cs="Times New Roman"/>
          <w:sz w:val="14"/>
          <w:szCs w:val="14"/>
        </w:rPr>
      </w:pPr>
      <w:r w:rsidRPr="00A72E77">
        <w:rPr>
          <w:rFonts w:cs="Times New Roman"/>
          <w:sz w:val="24"/>
          <w:szCs w:val="24"/>
        </w:rPr>
        <w:t xml:space="preserve">Les tolérances sur l'ouvrage fini sont fonction du produit de collage utilisé, de son mode de pose et du matériau  de revêtement associé. Les tolérances de planéité du revêtement fini, sont : - 5 ou </w:t>
      </w:r>
      <w:smartTag w:uri="urn:schemas-microsoft-com:office:smarttags" w:element="metricconverter">
        <w:smartTagPr>
          <w:attr w:name="ProductID" w:val="7 mm"/>
        </w:smartTagPr>
        <w:r w:rsidRPr="00A72E77">
          <w:rPr>
            <w:rFonts w:cs="Times New Roman"/>
            <w:sz w:val="24"/>
            <w:szCs w:val="24"/>
          </w:rPr>
          <w:t>7 mm</w:t>
        </w:r>
      </w:smartTag>
      <w:r w:rsidRPr="00A72E77">
        <w:rPr>
          <w:rFonts w:cs="Times New Roman"/>
          <w:sz w:val="24"/>
          <w:szCs w:val="24"/>
        </w:rPr>
        <w:t xml:space="preserve"> sous la règle de </w:t>
      </w:r>
      <w:smartTag w:uri="urn:schemas-microsoft-com:office:smarttags" w:element="metricconverter">
        <w:smartTagPr>
          <w:attr w:name="ProductID" w:val="2 m"/>
        </w:smartTagPr>
        <w:r w:rsidRPr="00A72E77">
          <w:rPr>
            <w:rFonts w:cs="Times New Roman"/>
            <w:sz w:val="24"/>
            <w:szCs w:val="24"/>
          </w:rPr>
          <w:t>2 m</w:t>
        </w:r>
      </w:smartTag>
      <w:r w:rsidRPr="00A72E77">
        <w:rPr>
          <w:rFonts w:cs="Times New Roman"/>
          <w:sz w:val="24"/>
          <w:szCs w:val="24"/>
        </w:rPr>
        <w:t>.</w:t>
      </w:r>
    </w:p>
    <w:p w:rsidR="005B4126" w:rsidRPr="00A72E77" w:rsidRDefault="005B4126" w:rsidP="00F66CB1">
      <w:pPr>
        <w:autoSpaceDE w:val="0"/>
        <w:autoSpaceDN w:val="0"/>
        <w:bidi w:val="0"/>
        <w:spacing w:line="240" w:lineRule="auto"/>
        <w:rPr>
          <w:rFonts w:cs="Times New Roman"/>
          <w:b/>
          <w:bCs/>
          <w:sz w:val="24"/>
          <w:szCs w:val="24"/>
        </w:rPr>
      </w:pPr>
      <w:r w:rsidRPr="00A72E77">
        <w:rPr>
          <w:rFonts w:cs="Times New Roman"/>
          <w:b/>
          <w:bCs/>
        </w:rPr>
        <w:t>HORIZONRTALITE</w:t>
      </w:r>
      <w:r w:rsidRPr="00A72E77">
        <w:rPr>
          <w:rFonts w:cs="Times New Roman"/>
          <w:b/>
          <w:bCs/>
          <w:sz w:val="24"/>
          <w:szCs w:val="24"/>
        </w:rPr>
        <w:t xml:space="preserve"> </w:t>
      </w:r>
    </w:p>
    <w:p w:rsidR="005B4126" w:rsidRPr="00A72E77" w:rsidRDefault="005B4126" w:rsidP="00F66CB1">
      <w:pPr>
        <w:autoSpaceDE w:val="0"/>
        <w:autoSpaceDN w:val="0"/>
        <w:bidi w:val="0"/>
        <w:spacing w:line="240" w:lineRule="auto"/>
        <w:rPr>
          <w:rFonts w:cs="Times New Roman"/>
          <w:sz w:val="16"/>
          <w:szCs w:val="16"/>
        </w:rPr>
      </w:pPr>
      <w:r w:rsidRPr="00A72E77">
        <w:rPr>
          <w:rFonts w:cs="Times New Roman"/>
          <w:sz w:val="24"/>
          <w:szCs w:val="24"/>
        </w:rPr>
        <w:t xml:space="preserve">D'une façon générale, elle est celle du support. </w:t>
      </w:r>
    </w:p>
    <w:p w:rsidR="005B4126" w:rsidRPr="00A72E77" w:rsidRDefault="005B4126" w:rsidP="00F66CB1">
      <w:pPr>
        <w:autoSpaceDE w:val="0"/>
        <w:autoSpaceDN w:val="0"/>
        <w:bidi w:val="0"/>
        <w:spacing w:line="240" w:lineRule="auto"/>
        <w:rPr>
          <w:rFonts w:cs="Times New Roman"/>
          <w:b/>
          <w:bCs/>
        </w:rPr>
      </w:pPr>
      <w:r w:rsidRPr="00A72E77">
        <w:rPr>
          <w:rFonts w:cs="Times New Roman"/>
          <w:b/>
          <w:bCs/>
        </w:rPr>
        <w:t xml:space="preserve">ALIGNEMENT   DES JOINTS  </w:t>
      </w:r>
    </w:p>
    <w:p w:rsidR="005B4126" w:rsidRPr="00A72E77" w:rsidRDefault="005B4126" w:rsidP="00F66CB1">
      <w:pPr>
        <w:autoSpaceDE w:val="0"/>
        <w:autoSpaceDN w:val="0"/>
        <w:bidi w:val="0"/>
        <w:spacing w:line="240" w:lineRule="auto"/>
        <w:rPr>
          <w:rFonts w:cs="Times New Roman"/>
          <w:sz w:val="14"/>
          <w:szCs w:val="14"/>
        </w:rPr>
      </w:pPr>
      <w:r w:rsidRPr="00A72E77">
        <w:rPr>
          <w:rFonts w:cs="Times New Roman"/>
          <w:sz w:val="24"/>
          <w:szCs w:val="24"/>
        </w:rPr>
        <w:t xml:space="preserve">Une règle de 2 m  ne doit pas faire apparaitre de différence d’alignement, supérieure à </w:t>
      </w:r>
      <w:smartTag w:uri="urn:schemas-microsoft-com:office:smarttags" w:element="metricconverter">
        <w:smartTagPr>
          <w:attr w:name="ProductID" w:val="2 mm"/>
        </w:smartTagPr>
        <w:r w:rsidRPr="00A72E77">
          <w:rPr>
            <w:rFonts w:cs="Times New Roman"/>
            <w:sz w:val="24"/>
            <w:szCs w:val="24"/>
          </w:rPr>
          <w:t>2 mm</w:t>
        </w:r>
      </w:smartTag>
      <w:r w:rsidRPr="00A72E77">
        <w:rPr>
          <w:rFonts w:cs="Times New Roman"/>
          <w:sz w:val="24"/>
          <w:szCs w:val="24"/>
        </w:rPr>
        <w:t xml:space="preserve"> à laquelle s'ajoute la tolérance propre au carreau utilisé. </w:t>
      </w:r>
    </w:p>
    <w:p w:rsidR="005B4126" w:rsidRPr="00A72E77" w:rsidRDefault="005B4126" w:rsidP="00F66CB1">
      <w:pPr>
        <w:autoSpaceDE w:val="0"/>
        <w:autoSpaceDN w:val="0"/>
        <w:bidi w:val="0"/>
        <w:spacing w:line="240" w:lineRule="auto"/>
        <w:rPr>
          <w:rFonts w:cs="Times New Roman"/>
          <w:b/>
          <w:bCs/>
        </w:rPr>
      </w:pPr>
      <w:r w:rsidRPr="00A72E77">
        <w:rPr>
          <w:rFonts w:cs="Times New Roman"/>
          <w:b/>
          <w:bCs/>
        </w:rPr>
        <w:t xml:space="preserve">MISE EN SERVICE </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 xml:space="preserve">Les délais à respecter avant mise en circulation sont les suivants : </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 xml:space="preserve">- mise en service pédestre et sans protection: 3 jours après réalisation des joints. </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 xml:space="preserve">- mise en service normale: 7 jours après réalisation des joints. </w:t>
      </w:r>
    </w:p>
    <w:p w:rsidR="005B4126" w:rsidRPr="00A72E77" w:rsidRDefault="005B4126" w:rsidP="00F66CB1">
      <w:pPr>
        <w:autoSpaceDE w:val="0"/>
        <w:autoSpaceDN w:val="0"/>
        <w:bidi w:val="0"/>
        <w:spacing w:line="240" w:lineRule="auto"/>
        <w:rPr>
          <w:rFonts w:cs="Times New Roman"/>
          <w:sz w:val="8"/>
          <w:szCs w:val="8"/>
        </w:rPr>
      </w:pPr>
    </w:p>
    <w:p w:rsidR="005B4126" w:rsidRPr="00A72E77" w:rsidRDefault="005B4126" w:rsidP="00F66CB1">
      <w:pPr>
        <w:autoSpaceDE w:val="0"/>
        <w:autoSpaceDN w:val="0"/>
        <w:bidi w:val="0"/>
        <w:spacing w:line="240" w:lineRule="auto"/>
        <w:rPr>
          <w:rFonts w:cs="Times New Roman"/>
          <w:b/>
          <w:bCs/>
        </w:rPr>
      </w:pPr>
      <w:r w:rsidRPr="00A72E77">
        <w:rPr>
          <w:rFonts w:cs="Times New Roman"/>
          <w:b/>
          <w:bCs/>
        </w:rPr>
        <w:t>NOTA</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Une mise en service provisoire (uniquement pédestre) peut être réalisée 24 heures au moins après achèvement des joints dans le cas où le carrelage est protégé, par des plaques épaisses de polystyrène expansé.</w:t>
      </w:r>
    </w:p>
    <w:p w:rsidR="005B4126" w:rsidRPr="00FF155C" w:rsidRDefault="005B4126" w:rsidP="00F66CB1">
      <w:pPr>
        <w:autoSpaceDE w:val="0"/>
        <w:autoSpaceDN w:val="0"/>
        <w:bidi w:val="0"/>
        <w:spacing w:line="240" w:lineRule="auto"/>
        <w:rPr>
          <w:rFonts w:cs="Times New Roman"/>
          <w:sz w:val="12"/>
          <w:szCs w:val="12"/>
        </w:rPr>
      </w:pPr>
    </w:p>
    <w:p w:rsidR="005B4126" w:rsidRDefault="005B4126" w:rsidP="00F66CB1">
      <w:pPr>
        <w:autoSpaceDE w:val="0"/>
        <w:autoSpaceDN w:val="0"/>
        <w:bidi w:val="0"/>
        <w:spacing w:line="240" w:lineRule="auto"/>
        <w:rPr>
          <w:rFonts w:cs="Times New Roman"/>
          <w:b/>
          <w:bCs/>
        </w:rPr>
      </w:pPr>
      <w:r w:rsidRPr="00546D2B">
        <w:rPr>
          <w:rFonts w:cs="Times New Roman"/>
          <w:b/>
          <w:bCs/>
        </w:rPr>
        <w:t xml:space="preserve">ARTICLE N° </w:t>
      </w:r>
      <w:r>
        <w:rPr>
          <w:rFonts w:cs="Times New Roman"/>
          <w:b/>
          <w:bCs/>
        </w:rPr>
        <w:t>24</w:t>
      </w:r>
      <w:r w:rsidRPr="00546D2B">
        <w:rPr>
          <w:rFonts w:cs="Times New Roman"/>
          <w:b/>
          <w:bCs/>
        </w:rPr>
        <w:t xml:space="preserve">: </w:t>
      </w:r>
      <w:r>
        <w:rPr>
          <w:rFonts w:cs="Times New Roman"/>
          <w:b/>
          <w:bCs/>
        </w:rPr>
        <w:t xml:space="preserve">FAÏENCE ET PLINTHE A  FRAISURE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Avant exécution</w:t>
      </w:r>
      <w:r>
        <w:rPr>
          <w:rFonts w:cs="Times New Roman"/>
          <w:sz w:val="24"/>
          <w:szCs w:val="24"/>
        </w:rPr>
        <w:t>, l'entrepreneur devra soum</w:t>
      </w:r>
      <w:r w:rsidRPr="00E0190F">
        <w:rPr>
          <w:rFonts w:cs="Times New Roman"/>
          <w:sz w:val="24"/>
          <w:szCs w:val="24"/>
        </w:rPr>
        <w:t xml:space="preserve">ettre </w:t>
      </w:r>
      <w:r>
        <w:rPr>
          <w:rFonts w:cs="Times New Roman"/>
          <w:sz w:val="24"/>
          <w:szCs w:val="24"/>
        </w:rPr>
        <w:t>plusieurs</w:t>
      </w:r>
      <w:r w:rsidRPr="00E0190F">
        <w:rPr>
          <w:rFonts w:cs="Times New Roman"/>
          <w:sz w:val="24"/>
          <w:szCs w:val="24"/>
        </w:rPr>
        <w:t xml:space="preserve"> éc</w:t>
      </w:r>
      <w:r>
        <w:rPr>
          <w:rFonts w:cs="Times New Roman"/>
          <w:sz w:val="24"/>
          <w:szCs w:val="24"/>
        </w:rPr>
        <w:t>hantill</w:t>
      </w:r>
      <w:r w:rsidRPr="00E0190F">
        <w:rPr>
          <w:rFonts w:cs="Times New Roman"/>
          <w:sz w:val="24"/>
          <w:szCs w:val="24"/>
        </w:rPr>
        <w:t>on</w:t>
      </w:r>
      <w:r>
        <w:rPr>
          <w:rFonts w:cs="Times New Roman"/>
          <w:sz w:val="24"/>
          <w:szCs w:val="24"/>
        </w:rPr>
        <w:t>s</w:t>
      </w:r>
      <w:r w:rsidRPr="00E0190F">
        <w:rPr>
          <w:rFonts w:cs="Times New Roman"/>
          <w:sz w:val="24"/>
          <w:szCs w:val="24"/>
        </w:rPr>
        <w:t xml:space="preserve"> pour </w:t>
      </w:r>
      <w:r>
        <w:rPr>
          <w:rFonts w:cs="Times New Roman"/>
          <w:sz w:val="24"/>
          <w:szCs w:val="24"/>
        </w:rPr>
        <w:t xml:space="preserve">choix et </w:t>
      </w:r>
      <w:r w:rsidRPr="00E0190F">
        <w:rPr>
          <w:rFonts w:cs="Times New Roman"/>
          <w:sz w:val="24"/>
          <w:szCs w:val="24"/>
        </w:rPr>
        <w:t>approbation par le</w:t>
      </w:r>
      <w:r>
        <w:rPr>
          <w:rFonts w:cs="Times New Roman"/>
          <w:sz w:val="24"/>
          <w:szCs w:val="24"/>
        </w:rPr>
        <w:t xml:space="preserve">. L’architecte. Le matériau doit être vérifié. Il doit être du 1er choix et </w:t>
      </w:r>
      <w:r w:rsidRPr="00E0190F">
        <w:rPr>
          <w:rFonts w:cs="Times New Roman"/>
          <w:sz w:val="24"/>
          <w:szCs w:val="24"/>
        </w:rPr>
        <w:t xml:space="preserve"> de </w:t>
      </w:r>
      <w:r>
        <w:rPr>
          <w:rFonts w:cs="Times New Roman"/>
          <w:sz w:val="24"/>
          <w:szCs w:val="24"/>
        </w:rPr>
        <w:t>qualité</w:t>
      </w:r>
      <w:r w:rsidRPr="00E0190F">
        <w:rPr>
          <w:rFonts w:cs="Times New Roman"/>
          <w:sz w:val="24"/>
          <w:szCs w:val="24"/>
        </w:rPr>
        <w:t xml:space="preserve"> supérieure, sans aucun </w:t>
      </w:r>
      <w:r>
        <w:rPr>
          <w:rFonts w:cs="Times New Roman"/>
          <w:sz w:val="24"/>
          <w:szCs w:val="24"/>
        </w:rPr>
        <w:t xml:space="preserve"> d</w:t>
      </w:r>
      <w:r w:rsidRPr="00E0190F">
        <w:rPr>
          <w:rFonts w:cs="Times New Roman"/>
          <w:sz w:val="24"/>
          <w:szCs w:val="24"/>
        </w:rPr>
        <w:t>éfaut</w:t>
      </w:r>
      <w:r>
        <w:rPr>
          <w:rFonts w:cs="Times New Roman"/>
          <w:sz w:val="24"/>
          <w:szCs w:val="24"/>
        </w:rPr>
        <w:t xml:space="preserve"> de fabrication ou d</w:t>
      </w:r>
      <w:r w:rsidRPr="00E0190F">
        <w:rPr>
          <w:rFonts w:cs="Times New Roman"/>
          <w:sz w:val="24"/>
          <w:szCs w:val="24"/>
        </w:rPr>
        <w:t>e coupe.</w:t>
      </w:r>
      <w:r>
        <w:rPr>
          <w:rFonts w:cs="Times New Roman"/>
          <w:sz w:val="24"/>
          <w:szCs w:val="24"/>
        </w:rPr>
        <w:t xml:space="preserve"> </w:t>
      </w:r>
      <w:r w:rsidRPr="00E0190F">
        <w:rPr>
          <w:rFonts w:cs="Times New Roman"/>
          <w:sz w:val="24"/>
          <w:szCs w:val="24"/>
        </w:rPr>
        <w:t>Au droit des angles saillants, des couvres joint en pvc seront réalisée et parfaitement alignée avec la faïence. Sur murs des WC</w:t>
      </w:r>
      <w:r>
        <w:rPr>
          <w:rFonts w:cs="Times New Roman"/>
          <w:sz w:val="24"/>
          <w:szCs w:val="24"/>
        </w:rPr>
        <w:t>,</w:t>
      </w:r>
      <w:r w:rsidRPr="00E0190F">
        <w:rPr>
          <w:rFonts w:cs="Times New Roman"/>
          <w:sz w:val="24"/>
          <w:szCs w:val="24"/>
        </w:rPr>
        <w:t xml:space="preserve"> douches et arrosoirs, le revêtement sera en faïence </w:t>
      </w:r>
      <w:r w:rsidRPr="00FF0943">
        <w:rPr>
          <w:rFonts w:cs="Times New Roman"/>
          <w:color w:val="000000"/>
          <w:sz w:val="24"/>
          <w:szCs w:val="24"/>
        </w:rPr>
        <w:t>vitrifiée sur une hauteur donnée sur plan et posé</w:t>
      </w:r>
      <w:r>
        <w:rPr>
          <w:rFonts w:cs="Times New Roman"/>
          <w:sz w:val="24"/>
          <w:szCs w:val="24"/>
        </w:rPr>
        <w:t xml:space="preserve"> à bain de mortier de ciment, joints au coul</w:t>
      </w:r>
      <w:r w:rsidRPr="00E0190F">
        <w:rPr>
          <w:rFonts w:cs="Times New Roman"/>
          <w:sz w:val="24"/>
          <w:szCs w:val="24"/>
        </w:rPr>
        <w:t xml:space="preserve">is de ciment blanc, nettoyé </w:t>
      </w:r>
      <w:r>
        <w:rPr>
          <w:rFonts w:cs="Times New Roman"/>
          <w:sz w:val="24"/>
          <w:szCs w:val="24"/>
        </w:rPr>
        <w:t>à</w:t>
      </w:r>
      <w:r w:rsidRPr="00E0190F">
        <w:rPr>
          <w:rFonts w:cs="Times New Roman"/>
          <w:sz w:val="24"/>
          <w:szCs w:val="24"/>
        </w:rPr>
        <w:t xml:space="preserve"> </w:t>
      </w:r>
      <w:r>
        <w:rPr>
          <w:rFonts w:cs="Times New Roman"/>
          <w:sz w:val="24"/>
          <w:szCs w:val="24"/>
        </w:rPr>
        <w:t>l</w:t>
      </w:r>
      <w:r w:rsidRPr="00E0190F">
        <w:rPr>
          <w:rFonts w:cs="Times New Roman"/>
          <w:sz w:val="24"/>
          <w:szCs w:val="24"/>
        </w:rPr>
        <w:t>'éponge. Les joints devront être lisse</w:t>
      </w:r>
      <w:r>
        <w:rPr>
          <w:rFonts w:cs="Times New Roman"/>
          <w:sz w:val="24"/>
          <w:szCs w:val="24"/>
        </w:rPr>
        <w:t>s</w:t>
      </w:r>
      <w:r w:rsidRPr="00E0190F">
        <w:rPr>
          <w:rFonts w:cs="Times New Roman"/>
          <w:sz w:val="24"/>
          <w:szCs w:val="24"/>
        </w:rPr>
        <w:t xml:space="preserve"> et exempts </w:t>
      </w:r>
      <w:r>
        <w:rPr>
          <w:rFonts w:cs="Times New Roman"/>
          <w:sz w:val="24"/>
          <w:szCs w:val="24"/>
        </w:rPr>
        <w:t>d</w:t>
      </w:r>
      <w:r w:rsidRPr="00E0190F">
        <w:rPr>
          <w:rFonts w:cs="Times New Roman"/>
          <w:sz w:val="24"/>
          <w:szCs w:val="24"/>
        </w:rPr>
        <w:t>e</w:t>
      </w:r>
      <w:r>
        <w:rPr>
          <w:rFonts w:cs="Times New Roman"/>
          <w:sz w:val="24"/>
          <w:szCs w:val="24"/>
        </w:rPr>
        <w:t xml:space="preserve"> </w:t>
      </w:r>
      <w:r w:rsidRPr="00E0190F">
        <w:rPr>
          <w:rFonts w:cs="Times New Roman"/>
          <w:sz w:val="24"/>
          <w:szCs w:val="24"/>
        </w:rPr>
        <w:t>toutes rayures ou salissure</w:t>
      </w:r>
      <w:r>
        <w:rPr>
          <w:rFonts w:cs="Times New Roman"/>
          <w:sz w:val="24"/>
          <w:szCs w:val="24"/>
        </w:rPr>
        <w:t>s</w:t>
      </w:r>
      <w:r w:rsidRPr="00E0190F">
        <w:rPr>
          <w:rFonts w:cs="Times New Roman"/>
          <w:sz w:val="24"/>
          <w:szCs w:val="24"/>
        </w:rPr>
        <w:t xml:space="preserve">. Les bords devront être arrondis et les joints d'un </w:t>
      </w:r>
      <w:r w:rsidRPr="006F51C0">
        <w:rPr>
          <w:rFonts w:cs="Times New Roman"/>
          <w:sz w:val="24"/>
          <w:szCs w:val="24"/>
        </w:rPr>
        <w:t xml:space="preserve">parfait </w:t>
      </w:r>
      <w:r w:rsidRPr="00E0190F">
        <w:rPr>
          <w:rFonts w:cs="Times New Roman"/>
          <w:sz w:val="24"/>
          <w:szCs w:val="24"/>
        </w:rPr>
        <w:t>alignement.</w:t>
      </w:r>
      <w:r>
        <w:rPr>
          <w:rFonts w:cs="Times New Roman"/>
          <w:sz w:val="24"/>
          <w:szCs w:val="24"/>
        </w:rPr>
        <w:t xml:space="preserve"> </w:t>
      </w:r>
      <w:r w:rsidRPr="00E0190F">
        <w:rPr>
          <w:rFonts w:cs="Times New Roman"/>
          <w:sz w:val="24"/>
          <w:szCs w:val="24"/>
        </w:rPr>
        <w:t>La planéité devra avoir une tolérance</w:t>
      </w:r>
      <w:r>
        <w:rPr>
          <w:rFonts w:cs="Times New Roman"/>
          <w:sz w:val="24"/>
          <w:szCs w:val="24"/>
        </w:rPr>
        <w:t xml:space="preserve"> de </w:t>
      </w:r>
      <w:smartTag w:uri="urn:schemas-microsoft-com:office:smarttags" w:element="metricconverter">
        <w:smartTagPr>
          <w:attr w:name="ProductID" w:val="0.5 mm"/>
        </w:smartTagPr>
        <w:r>
          <w:rPr>
            <w:rFonts w:cs="Times New Roman"/>
            <w:sz w:val="24"/>
            <w:szCs w:val="24"/>
          </w:rPr>
          <w:t>0.5 m</w:t>
        </w:r>
        <w:r w:rsidRPr="00E0190F">
          <w:rPr>
            <w:rFonts w:cs="Times New Roman"/>
            <w:sz w:val="24"/>
            <w:szCs w:val="24"/>
          </w:rPr>
          <w:t>m</w:t>
        </w:r>
      </w:smartTag>
      <w:r w:rsidRPr="00E0190F">
        <w:rPr>
          <w:rFonts w:cs="Times New Roman"/>
          <w:sz w:val="24"/>
          <w:szCs w:val="24"/>
        </w:rPr>
        <w:t xml:space="preserve"> sous règle </w:t>
      </w:r>
      <w:r>
        <w:rPr>
          <w:rFonts w:cs="Times New Roman"/>
          <w:sz w:val="24"/>
          <w:szCs w:val="24"/>
        </w:rPr>
        <w:t xml:space="preserve">de </w:t>
      </w:r>
      <w:smartTag w:uri="urn:schemas-microsoft-com:office:smarttags" w:element="metricconverter">
        <w:smartTagPr>
          <w:attr w:name="ProductID" w:val="1.00 mètre"/>
        </w:smartTagPr>
        <w:r>
          <w:rPr>
            <w:rFonts w:cs="Times New Roman"/>
            <w:sz w:val="24"/>
            <w:szCs w:val="24"/>
          </w:rPr>
          <w:t>1.00 mètre</w:t>
        </w:r>
      </w:smartTag>
      <w:r>
        <w:rPr>
          <w:rFonts w:cs="Times New Roman"/>
          <w:sz w:val="24"/>
          <w:szCs w:val="24"/>
        </w:rPr>
        <w:t>. A</w:t>
      </w:r>
      <w:r w:rsidRPr="00E0190F">
        <w:rPr>
          <w:rFonts w:cs="Times New Roman"/>
          <w:sz w:val="24"/>
          <w:szCs w:val="24"/>
        </w:rPr>
        <w:t xml:space="preserve">u bas des murs et cloisons et au droit </w:t>
      </w:r>
      <w:r>
        <w:rPr>
          <w:rFonts w:cs="Times New Roman"/>
          <w:sz w:val="24"/>
          <w:szCs w:val="24"/>
        </w:rPr>
        <w:t>d</w:t>
      </w:r>
      <w:r w:rsidRPr="00E0190F">
        <w:rPr>
          <w:rFonts w:cs="Times New Roman"/>
          <w:sz w:val="24"/>
          <w:szCs w:val="24"/>
        </w:rPr>
        <w:t xml:space="preserve">es carrelages, les plinthes auront une hauteur </w:t>
      </w:r>
      <w:r>
        <w:rPr>
          <w:rFonts w:cs="Times New Roman"/>
          <w:sz w:val="24"/>
          <w:szCs w:val="24"/>
        </w:rPr>
        <w:t xml:space="preserve">de </w:t>
      </w:r>
      <w:smartTag w:uri="urn:schemas-microsoft-com:office:smarttags" w:element="metricconverter">
        <w:smartTagPr>
          <w:attr w:name="ProductID" w:val="07 centimètres"/>
        </w:smartTagPr>
        <w:r w:rsidRPr="00E0190F">
          <w:rPr>
            <w:rFonts w:cs="Times New Roman"/>
            <w:sz w:val="24"/>
            <w:szCs w:val="24"/>
          </w:rPr>
          <w:t>07 centimètres</w:t>
        </w:r>
      </w:smartTag>
      <w:r w:rsidRPr="00E0190F">
        <w:rPr>
          <w:rFonts w:cs="Times New Roman"/>
          <w:sz w:val="24"/>
          <w:szCs w:val="24"/>
        </w:rPr>
        <w:t xml:space="preserve"> pos</w:t>
      </w:r>
      <w:r>
        <w:rPr>
          <w:rFonts w:cs="Times New Roman"/>
          <w:sz w:val="24"/>
          <w:szCs w:val="24"/>
        </w:rPr>
        <w:t>ées</w:t>
      </w:r>
      <w:r w:rsidRPr="00E0190F">
        <w:rPr>
          <w:rFonts w:cs="Times New Roman"/>
          <w:sz w:val="24"/>
          <w:szCs w:val="24"/>
        </w:rPr>
        <w:t xml:space="preserve"> </w:t>
      </w:r>
      <w:r>
        <w:rPr>
          <w:rFonts w:cs="Times New Roman"/>
          <w:sz w:val="24"/>
          <w:szCs w:val="24"/>
        </w:rPr>
        <w:t>à</w:t>
      </w:r>
      <w:r w:rsidRPr="00E0190F">
        <w:rPr>
          <w:rFonts w:cs="Times New Roman"/>
          <w:sz w:val="24"/>
          <w:szCs w:val="24"/>
        </w:rPr>
        <w:t xml:space="preserve"> bain de mort</w:t>
      </w:r>
      <w:r>
        <w:rPr>
          <w:rFonts w:cs="Times New Roman"/>
          <w:sz w:val="24"/>
          <w:szCs w:val="24"/>
        </w:rPr>
        <w:t>ier de ciment avec joint au coulis d</w:t>
      </w:r>
      <w:r w:rsidRPr="00E0190F">
        <w:rPr>
          <w:rFonts w:cs="Times New Roman"/>
          <w:sz w:val="24"/>
          <w:szCs w:val="24"/>
        </w:rPr>
        <w:t>e ciment blanc. Les plinthes devront être parfaitement alignées</w:t>
      </w:r>
      <w:r>
        <w:rPr>
          <w:rFonts w:cs="Times New Roman"/>
          <w:sz w:val="24"/>
          <w:szCs w:val="24"/>
        </w:rPr>
        <w:t xml:space="preserve"> verticalem</w:t>
      </w:r>
      <w:r w:rsidRPr="00E0190F">
        <w:rPr>
          <w:rFonts w:cs="Times New Roman"/>
          <w:sz w:val="24"/>
          <w:szCs w:val="24"/>
        </w:rPr>
        <w:t>ent avec les revêtements verticaux</w:t>
      </w:r>
      <w:r>
        <w:rPr>
          <w:rFonts w:cs="Times New Roman"/>
          <w:sz w:val="24"/>
          <w:szCs w:val="24"/>
        </w:rPr>
        <w:t xml:space="preserve"> (fa</w:t>
      </w:r>
      <w:r w:rsidRPr="00E0190F">
        <w:rPr>
          <w:rFonts w:cs="Times New Roman"/>
          <w:sz w:val="24"/>
          <w:szCs w:val="24"/>
        </w:rPr>
        <w:t>ïences</w:t>
      </w:r>
      <w:r>
        <w:rPr>
          <w:rFonts w:cs="Times New Roman"/>
          <w:sz w:val="24"/>
          <w:szCs w:val="24"/>
        </w:rPr>
        <w:t xml:space="preserve"> ou end</w:t>
      </w:r>
      <w:r w:rsidRPr="00E0190F">
        <w:rPr>
          <w:rFonts w:cs="Times New Roman"/>
          <w:sz w:val="24"/>
          <w:szCs w:val="24"/>
        </w:rPr>
        <w:t>uits)</w:t>
      </w:r>
      <w:r>
        <w:rPr>
          <w:rFonts w:cs="Times New Roman"/>
          <w:sz w:val="24"/>
          <w:szCs w:val="24"/>
        </w:rPr>
        <w:t>.</w:t>
      </w:r>
      <w:r w:rsidRPr="00E0190F">
        <w:rPr>
          <w:rFonts w:cs="Times New Roman"/>
          <w:sz w:val="24"/>
          <w:szCs w:val="24"/>
        </w:rPr>
        <w:t xml:space="preserve"> Les coupes devront être soigneusement réalisées et posées </w:t>
      </w:r>
      <w:r>
        <w:rPr>
          <w:rFonts w:cs="Times New Roman"/>
          <w:sz w:val="24"/>
          <w:szCs w:val="24"/>
        </w:rPr>
        <w:t>à l</w:t>
      </w:r>
      <w:r w:rsidRPr="00E0190F">
        <w:rPr>
          <w:rFonts w:cs="Times New Roman"/>
          <w:sz w:val="24"/>
          <w:szCs w:val="24"/>
        </w:rPr>
        <w:t>'extrémité des murs. L'alignement devra être</w:t>
      </w:r>
      <w:r>
        <w:rPr>
          <w:rFonts w:cs="Times New Roman"/>
          <w:sz w:val="24"/>
          <w:szCs w:val="24"/>
        </w:rPr>
        <w:t xml:space="preserve"> parfai</w:t>
      </w:r>
      <w:r w:rsidRPr="00E0190F">
        <w:rPr>
          <w:rFonts w:cs="Times New Roman"/>
          <w:sz w:val="24"/>
          <w:szCs w:val="24"/>
        </w:rPr>
        <w:t xml:space="preserve">t et </w:t>
      </w:r>
      <w:r>
        <w:rPr>
          <w:rFonts w:cs="Times New Roman"/>
          <w:sz w:val="24"/>
          <w:szCs w:val="24"/>
        </w:rPr>
        <w:t>avoir</w:t>
      </w:r>
      <w:r w:rsidRPr="00E0190F">
        <w:rPr>
          <w:rFonts w:cs="Times New Roman"/>
          <w:sz w:val="24"/>
          <w:szCs w:val="24"/>
        </w:rPr>
        <w:t xml:space="preserve"> une tolérance de </w:t>
      </w:r>
      <w:r>
        <w:rPr>
          <w:rFonts w:cs="Times New Roman"/>
          <w:sz w:val="24"/>
          <w:szCs w:val="24"/>
        </w:rPr>
        <w:t>1mm  par m</w:t>
      </w:r>
      <w:r w:rsidRPr="00E0190F">
        <w:rPr>
          <w:rFonts w:cs="Times New Roman"/>
          <w:sz w:val="24"/>
          <w:szCs w:val="24"/>
        </w:rPr>
        <w:t xml:space="preserve">ètre linéaire.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5B4126" w:rsidRPr="00AE74C0" w:rsidRDefault="005B4126" w:rsidP="00F66CB1">
      <w:pPr>
        <w:autoSpaceDE w:val="0"/>
        <w:autoSpaceDN w:val="0"/>
        <w:bidi w:val="0"/>
        <w:spacing w:line="240" w:lineRule="auto"/>
        <w:rPr>
          <w:rFonts w:cs="Times New Roman"/>
          <w:sz w:val="12"/>
          <w:szCs w:val="12"/>
        </w:rPr>
      </w:pPr>
    </w:p>
    <w:p w:rsidR="005B4126" w:rsidRPr="00E0190F" w:rsidRDefault="005B4126" w:rsidP="00F66CB1">
      <w:pPr>
        <w:autoSpaceDE w:val="0"/>
        <w:autoSpaceDN w:val="0"/>
        <w:bidi w:val="0"/>
        <w:spacing w:line="240" w:lineRule="auto"/>
        <w:rPr>
          <w:rFonts w:cs="Times New Roman"/>
          <w:sz w:val="24"/>
          <w:szCs w:val="24"/>
        </w:rPr>
      </w:pPr>
      <w:r w:rsidRPr="00546D2B">
        <w:rPr>
          <w:rFonts w:cs="Times New Roman"/>
          <w:b/>
          <w:bCs/>
        </w:rPr>
        <w:t xml:space="preserve">ARTICLE N° </w:t>
      </w:r>
      <w:r>
        <w:rPr>
          <w:rFonts w:cs="Times New Roman"/>
          <w:b/>
          <w:bCs/>
        </w:rPr>
        <w:t>25</w:t>
      </w:r>
      <w:r w:rsidRPr="00546D2B">
        <w:rPr>
          <w:rFonts w:cs="Times New Roman"/>
          <w:b/>
          <w:bCs/>
        </w:rPr>
        <w:t xml:space="preserve">: </w:t>
      </w:r>
      <w:r>
        <w:rPr>
          <w:rFonts w:cs="Times New Roman"/>
          <w:b/>
          <w:bCs/>
        </w:rPr>
        <w:t xml:space="preserve"> </w:t>
      </w:r>
      <w:r w:rsidRPr="00E0190F">
        <w:rPr>
          <w:rFonts w:cs="Times New Roman"/>
          <w:sz w:val="24"/>
          <w:szCs w:val="24"/>
        </w:rPr>
        <w:t xml:space="preserve"> </w:t>
      </w:r>
      <w:r w:rsidRPr="00FF155C">
        <w:rPr>
          <w:rFonts w:cs="Times New Roman"/>
          <w:b/>
          <w:bCs/>
        </w:rPr>
        <w:t>FAUX PL</w:t>
      </w:r>
      <w:r>
        <w:rPr>
          <w:rFonts w:cs="Times New Roman"/>
          <w:b/>
          <w:bCs/>
        </w:rPr>
        <w:t>A</w:t>
      </w:r>
      <w:r w:rsidRPr="00FF155C">
        <w:rPr>
          <w:rFonts w:cs="Times New Roman"/>
          <w:b/>
          <w:bCs/>
        </w:rPr>
        <w:t>FONDS</w:t>
      </w:r>
      <w:r w:rsidRPr="00FF155C">
        <w:rPr>
          <w:rFonts w:cs="Times New Roman"/>
        </w:rPr>
        <w:t xml:space="preserve"> </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Les plaques seront de 1er choix, texture et modèle au choix du maître de l‘ouvrage et d’œuvre. La parfaite planéité et le parfait alignement des joints seront exigés. Les rainures et feuillures des plaques doivent être exemptes d'effritement et aucun rattrapage ne sera toléré. Les faux plafonds exécutés suivant un détails et dessin de calepinage doivent être en parfaite conformité avec les motifs, les épaisseurs et les dimensions des reliefs conçus par l’architecte. Les réservations qui reçoivent les luminaires, le verre feuilleté  et les orifices d’aération doivent être scrupuleusement respectées dans leurs positions et dimensions exactes. L’entrepreneur doit, afin de parfaire la mise en œuvre de ces articles, mettre sur lieu une équipe professionnelle spécialisée.</w:t>
      </w:r>
    </w:p>
    <w:p w:rsidR="005B4126" w:rsidRPr="00874764" w:rsidRDefault="005B4126" w:rsidP="00F66CB1">
      <w:pPr>
        <w:autoSpaceDE w:val="0"/>
        <w:autoSpaceDN w:val="0"/>
        <w:bidi w:val="0"/>
        <w:spacing w:line="240" w:lineRule="auto"/>
        <w:rPr>
          <w:rFonts w:cs="Times New Roman"/>
          <w:b/>
          <w:bCs/>
        </w:rPr>
      </w:pPr>
    </w:p>
    <w:p w:rsidR="005B4126" w:rsidRPr="00874764" w:rsidRDefault="005B4126" w:rsidP="00F66CB1">
      <w:pPr>
        <w:autoSpaceDE w:val="0"/>
        <w:autoSpaceDN w:val="0"/>
        <w:bidi w:val="0"/>
        <w:spacing w:line="240" w:lineRule="auto"/>
        <w:rPr>
          <w:rFonts w:cs="Times New Roman"/>
          <w:b/>
          <w:bCs/>
        </w:rPr>
      </w:pPr>
      <w:r w:rsidRPr="00874764">
        <w:rPr>
          <w:rFonts w:cs="Times New Roman"/>
          <w:b/>
          <w:bCs/>
        </w:rPr>
        <w:t xml:space="preserve">ARTICLE N° </w:t>
      </w:r>
      <w:r>
        <w:rPr>
          <w:rFonts w:cs="Times New Roman"/>
          <w:b/>
          <w:bCs/>
        </w:rPr>
        <w:t>26</w:t>
      </w:r>
      <w:r w:rsidRPr="00874764">
        <w:rPr>
          <w:rFonts w:cs="Times New Roman"/>
          <w:b/>
          <w:bCs/>
        </w:rPr>
        <w:t xml:space="preserve">:  MENUISERIE </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 xml:space="preserve">Toute la menuiserie sera en bois, PVC et aluminium de qualité supérieure avec serrurerie du 1er choix, modèle et coloris au choix de l’architecte. Le PVC sera de haute densité avec surface lisse et étanche et. Les profils PVC sont colores dans la masse. Section des profiles: </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 xml:space="preserve">-  Epaisseur du dormant: </w:t>
      </w:r>
      <w:smartTag w:uri="urn:schemas-microsoft-com:office:smarttags" w:element="metricconverter">
        <w:smartTagPr>
          <w:attr w:name="ProductID" w:val="55 mm"/>
        </w:smartTagPr>
        <w:r w:rsidRPr="00A72E77">
          <w:rPr>
            <w:rFonts w:cs="Times New Roman"/>
            <w:sz w:val="24"/>
            <w:szCs w:val="24"/>
          </w:rPr>
          <w:t>55 mm</w:t>
        </w:r>
      </w:smartTag>
      <w:r w:rsidRPr="00A72E77">
        <w:rPr>
          <w:rFonts w:cs="Times New Roman"/>
          <w:sz w:val="24"/>
          <w:szCs w:val="24"/>
        </w:rPr>
        <w:t xml:space="preserve"> minimum, -Epaisseur de l'ouvrant: </w:t>
      </w:r>
      <w:smartTag w:uri="urn:schemas-microsoft-com:office:smarttags" w:element="metricconverter">
        <w:smartTagPr>
          <w:attr w:name="ProductID" w:val="70 mm"/>
        </w:smartTagPr>
        <w:r w:rsidRPr="00A72E77">
          <w:rPr>
            <w:rFonts w:cs="Times New Roman"/>
            <w:sz w:val="24"/>
            <w:szCs w:val="24"/>
          </w:rPr>
          <w:t>70 mm</w:t>
        </w:r>
      </w:smartTag>
      <w:r w:rsidRPr="00A72E77">
        <w:rPr>
          <w:rFonts w:cs="Times New Roman"/>
          <w:sz w:val="24"/>
          <w:szCs w:val="24"/>
        </w:rPr>
        <w:t xml:space="preserve"> minimum. </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 Les épaisseurs des profilés en aluminium, notamment des murs rideaux et baies doivent être d’importantes épaisseurs et doivent être scrupuleusement respectés comme indiqués sur détails du tableau de menuiserie. La pose et les articulations avec la maçonnerie de la façade doivent être exécutées dans les règles de l’art avec une équipe professionnelles de spécialité ayant un des références et des attestations de bonne exécution.</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 L’épaisseur des cadres des portes en bois ne doit pas descendre au dessous de 14/07 cm. Celle des ouvrants 03cm.</w:t>
      </w:r>
    </w:p>
    <w:p w:rsidR="005B4126" w:rsidRPr="00A72E77" w:rsidRDefault="005B4126" w:rsidP="00F66CB1">
      <w:pPr>
        <w:autoSpaceDE w:val="0"/>
        <w:autoSpaceDN w:val="0"/>
        <w:bidi w:val="0"/>
        <w:spacing w:line="240" w:lineRule="auto"/>
        <w:rPr>
          <w:rFonts w:cs="Times New Roman"/>
          <w:sz w:val="24"/>
          <w:szCs w:val="24"/>
        </w:rPr>
      </w:pPr>
      <w:r w:rsidRPr="00A72E77">
        <w:rPr>
          <w:rFonts w:cs="Times New Roman"/>
          <w:sz w:val="24"/>
          <w:szCs w:val="24"/>
        </w:rPr>
        <w:t>- Les portes d’accès principaux en verre et aluminium coulissant à ouverture et fermeture automatique, est fourni en pièce unique composée. Les épaisseurs, les dimensions et les accessoires seront soumis à l’approbation de l’architecte avant la pose. La pose doit être faite par le fournisseur en délivrant un certificat de conformité et de garanti. Le fonctionnement durant la période de la réception provisoire à la réception définitive sera  garanti par l’entrepreneur.</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Les poignées</w:t>
      </w:r>
      <w:r>
        <w:rPr>
          <w:rFonts w:cs="Times New Roman"/>
          <w:sz w:val="24"/>
          <w:szCs w:val="24"/>
        </w:rPr>
        <w:t xml:space="preserve"> et garnitures des </w:t>
      </w:r>
      <w:r w:rsidRPr="00E0190F">
        <w:rPr>
          <w:rFonts w:cs="Times New Roman"/>
          <w:sz w:val="24"/>
          <w:szCs w:val="24"/>
        </w:rPr>
        <w:t xml:space="preserve"> fenêtres et portes son</w:t>
      </w:r>
      <w:r>
        <w:rPr>
          <w:rFonts w:cs="Times New Roman"/>
          <w:sz w:val="24"/>
          <w:szCs w:val="24"/>
        </w:rPr>
        <w:t>t en alum</w:t>
      </w:r>
      <w:r w:rsidRPr="00E0190F">
        <w:rPr>
          <w:rFonts w:cs="Times New Roman"/>
          <w:sz w:val="24"/>
          <w:szCs w:val="24"/>
        </w:rPr>
        <w:t>inium a</w:t>
      </w:r>
      <w:r>
        <w:rPr>
          <w:rFonts w:cs="Times New Roman"/>
          <w:sz w:val="24"/>
          <w:szCs w:val="24"/>
        </w:rPr>
        <w:t>no</w:t>
      </w:r>
      <w:r w:rsidRPr="00E0190F">
        <w:rPr>
          <w:rFonts w:cs="Times New Roman"/>
          <w:sz w:val="24"/>
          <w:szCs w:val="24"/>
        </w:rPr>
        <w:t>dis</w:t>
      </w:r>
      <w:r>
        <w:rPr>
          <w:rFonts w:cs="Times New Roman"/>
          <w:sz w:val="24"/>
          <w:szCs w:val="24"/>
        </w:rPr>
        <w:t>é</w:t>
      </w:r>
      <w:r w:rsidRPr="00E0190F">
        <w:rPr>
          <w:rFonts w:cs="Times New Roman"/>
          <w:sz w:val="24"/>
          <w:szCs w:val="24"/>
        </w:rPr>
        <w:t>, de ton au c</w:t>
      </w:r>
      <w:r>
        <w:rPr>
          <w:rFonts w:cs="Times New Roman"/>
          <w:sz w:val="24"/>
          <w:szCs w:val="24"/>
        </w:rPr>
        <w:t>ho</w:t>
      </w:r>
      <w:r w:rsidRPr="00E0190F">
        <w:rPr>
          <w:rFonts w:cs="Times New Roman"/>
          <w:sz w:val="24"/>
          <w:szCs w:val="24"/>
        </w:rPr>
        <w:t xml:space="preserve">ix </w:t>
      </w:r>
      <w:r>
        <w:rPr>
          <w:rFonts w:cs="Times New Roman"/>
          <w:sz w:val="24"/>
          <w:szCs w:val="24"/>
        </w:rPr>
        <w:t>de l’architecte</w:t>
      </w:r>
      <w:r w:rsidRPr="00E0190F">
        <w:rPr>
          <w:rFonts w:cs="Times New Roman"/>
          <w:sz w:val="24"/>
          <w:szCs w:val="24"/>
        </w:rPr>
        <w:t>. La visserie sera en matériaux i</w:t>
      </w:r>
      <w:r>
        <w:rPr>
          <w:rFonts w:cs="Times New Roman"/>
          <w:sz w:val="24"/>
          <w:szCs w:val="24"/>
        </w:rPr>
        <w:t>no</w:t>
      </w:r>
      <w:r w:rsidRPr="00E0190F">
        <w:rPr>
          <w:rFonts w:cs="Times New Roman"/>
          <w:sz w:val="24"/>
          <w:szCs w:val="24"/>
        </w:rPr>
        <w:t>xydable</w:t>
      </w:r>
      <w:r>
        <w:rPr>
          <w:rFonts w:cs="Times New Roman"/>
          <w:sz w:val="24"/>
          <w:szCs w:val="24"/>
        </w:rPr>
        <w:t>, l'entreprise aura à  sa</w:t>
      </w:r>
      <w:r w:rsidRPr="00E0190F">
        <w:rPr>
          <w:rFonts w:cs="Times New Roman"/>
          <w:sz w:val="24"/>
          <w:szCs w:val="24"/>
        </w:rPr>
        <w:t xml:space="preserve"> charge toutes sujétions de fixation et de mise en œuvre ainsi que l'étanchéité</w:t>
      </w:r>
      <w:r>
        <w:rPr>
          <w:rFonts w:cs="Times New Roman"/>
          <w:sz w:val="24"/>
          <w:szCs w:val="24"/>
        </w:rPr>
        <w:t xml:space="preserve"> </w:t>
      </w:r>
      <w:r w:rsidRPr="00E0190F">
        <w:rPr>
          <w:rFonts w:cs="Times New Roman"/>
          <w:sz w:val="24"/>
          <w:szCs w:val="24"/>
        </w:rPr>
        <w:t xml:space="preserve">entre le cadre dormant et la menuiserie. </w:t>
      </w:r>
    </w:p>
    <w:p w:rsidR="005B4126" w:rsidRDefault="005B4126" w:rsidP="00F66CB1">
      <w:pPr>
        <w:autoSpaceDE w:val="0"/>
        <w:autoSpaceDN w:val="0"/>
        <w:bidi w:val="0"/>
        <w:spacing w:line="240" w:lineRule="auto"/>
        <w:rPr>
          <w:rFonts w:cs="Times New Roman"/>
          <w:sz w:val="24"/>
          <w:szCs w:val="24"/>
        </w:rPr>
      </w:pPr>
      <w:r>
        <w:rPr>
          <w:rFonts w:cs="Times New Roman"/>
          <w:sz w:val="24"/>
          <w:szCs w:val="24"/>
        </w:rPr>
        <w:t>En toutes conditions, n’importe qu’elle partie ou ensemble de la menuiserie doivent être soumis à l’architecte avant la fourniture et la pose.</w:t>
      </w:r>
    </w:p>
    <w:p w:rsidR="005B4126" w:rsidRPr="00E0190F" w:rsidRDefault="005B4126" w:rsidP="00F66CB1">
      <w:pPr>
        <w:autoSpaceDE w:val="0"/>
        <w:autoSpaceDN w:val="0"/>
        <w:bidi w:val="0"/>
        <w:spacing w:line="240" w:lineRule="auto"/>
        <w:rPr>
          <w:rFonts w:cs="Times New Roman"/>
          <w:sz w:val="24"/>
          <w:szCs w:val="24"/>
        </w:rPr>
      </w:pPr>
    </w:p>
    <w:p w:rsidR="005B4126" w:rsidRPr="003762CB" w:rsidRDefault="005B4126" w:rsidP="00F66CB1">
      <w:pPr>
        <w:autoSpaceDE w:val="0"/>
        <w:autoSpaceDN w:val="0"/>
        <w:bidi w:val="0"/>
        <w:spacing w:line="240" w:lineRule="auto"/>
        <w:rPr>
          <w:rFonts w:cs="Times New Roman"/>
          <w:b/>
          <w:bCs/>
          <w:sz w:val="2"/>
          <w:szCs w:val="2"/>
        </w:rPr>
      </w:pPr>
    </w:p>
    <w:p w:rsidR="005B4126" w:rsidRDefault="005B4126" w:rsidP="00F66CB1">
      <w:pPr>
        <w:autoSpaceDE w:val="0"/>
        <w:autoSpaceDN w:val="0"/>
        <w:bidi w:val="0"/>
        <w:spacing w:line="240" w:lineRule="auto"/>
        <w:rPr>
          <w:rFonts w:cs="Times New Roman"/>
          <w:b/>
          <w:bCs/>
        </w:rPr>
      </w:pPr>
      <w:r w:rsidRPr="00874764">
        <w:rPr>
          <w:rFonts w:cs="Times New Roman"/>
          <w:b/>
          <w:bCs/>
        </w:rPr>
        <w:t xml:space="preserve">ARTICLE N° </w:t>
      </w:r>
      <w:r>
        <w:rPr>
          <w:rFonts w:cs="Times New Roman"/>
          <w:b/>
          <w:bCs/>
        </w:rPr>
        <w:t>27</w:t>
      </w:r>
      <w:r w:rsidRPr="00874764">
        <w:rPr>
          <w:rFonts w:cs="Times New Roman"/>
          <w:b/>
          <w:bCs/>
        </w:rPr>
        <w:t>: LES</w:t>
      </w:r>
      <w:r>
        <w:rPr>
          <w:rFonts w:cs="Times New Roman"/>
          <w:b/>
          <w:bCs/>
        </w:rPr>
        <w:t xml:space="preserve"> VITRAGES</w:t>
      </w:r>
    </w:p>
    <w:p w:rsidR="005B4126" w:rsidRPr="00874764" w:rsidRDefault="005B4126" w:rsidP="00F66CB1">
      <w:pPr>
        <w:autoSpaceDE w:val="0"/>
        <w:autoSpaceDN w:val="0"/>
        <w:bidi w:val="0"/>
        <w:spacing w:line="240" w:lineRule="auto"/>
        <w:rPr>
          <w:rFonts w:cs="Times New Roman"/>
          <w:b/>
          <w:bCs/>
          <w:sz w:val="10"/>
          <w:szCs w:val="10"/>
        </w:rPr>
      </w:pPr>
      <w:r>
        <w:rPr>
          <w:rFonts w:cs="Times New Roman"/>
          <w:b/>
          <w:bCs/>
        </w:rPr>
        <w:t xml:space="preserv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Les vitrages extérieurs</w:t>
      </w:r>
      <w:r>
        <w:rPr>
          <w:rFonts w:cs="Times New Roman"/>
          <w:sz w:val="24"/>
          <w:szCs w:val="24"/>
        </w:rPr>
        <w:t xml:space="preserve"> seront de type stop sol</w:t>
      </w:r>
      <w:r w:rsidRPr="00E0190F">
        <w:rPr>
          <w:rFonts w:cs="Times New Roman"/>
          <w:sz w:val="24"/>
          <w:szCs w:val="24"/>
        </w:rPr>
        <w:t xml:space="preserve"> et les vitrages intérieur</w:t>
      </w:r>
      <w:r>
        <w:rPr>
          <w:rFonts w:cs="Times New Roman"/>
          <w:sz w:val="24"/>
          <w:szCs w:val="24"/>
        </w:rPr>
        <w:t>s</w:t>
      </w:r>
      <w:r w:rsidRPr="00E0190F">
        <w:rPr>
          <w:rFonts w:cs="Times New Roman"/>
          <w:sz w:val="24"/>
          <w:szCs w:val="24"/>
        </w:rPr>
        <w:t xml:space="preserve"> en verre demi double de 3mm et verre martelé selon dimensions des fenêtres, des </w:t>
      </w:r>
      <w:r>
        <w:rPr>
          <w:rFonts w:cs="Times New Roman"/>
          <w:sz w:val="24"/>
          <w:szCs w:val="24"/>
        </w:rPr>
        <w:t>baies</w:t>
      </w:r>
      <w:r w:rsidRPr="00E0190F">
        <w:rPr>
          <w:rFonts w:cs="Times New Roman"/>
          <w:sz w:val="24"/>
          <w:szCs w:val="24"/>
        </w:rPr>
        <w:t xml:space="preserve"> et portes vitrées. </w:t>
      </w:r>
      <w:r>
        <w:rPr>
          <w:rFonts w:cs="Times New Roman"/>
          <w:sz w:val="24"/>
          <w:szCs w:val="24"/>
        </w:rPr>
        <w:t>L’épaisseur, la texture et la couleur seront soumis à l’approbation de l’architecte.</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rPr>
      </w:pPr>
      <w:r w:rsidRPr="00874764">
        <w:rPr>
          <w:rFonts w:cs="Times New Roman"/>
          <w:b/>
          <w:bCs/>
        </w:rPr>
        <w:t xml:space="preserve">ARTICLE N° </w:t>
      </w:r>
      <w:r>
        <w:rPr>
          <w:rFonts w:cs="Times New Roman"/>
          <w:b/>
          <w:bCs/>
        </w:rPr>
        <w:t>28</w:t>
      </w:r>
      <w:r w:rsidRPr="00874764">
        <w:rPr>
          <w:rFonts w:cs="Times New Roman"/>
          <w:b/>
          <w:bCs/>
        </w:rPr>
        <w:t xml:space="preserve">:  </w:t>
      </w:r>
      <w:r>
        <w:rPr>
          <w:rFonts w:cs="Times New Roman"/>
          <w:b/>
          <w:bCs/>
        </w:rPr>
        <w:t>LA QUINCAILLERIE</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L'ensemble de la quincaillerie sera fourni et posée</w:t>
      </w:r>
      <w:r>
        <w:rPr>
          <w:rFonts w:cs="Times New Roman"/>
          <w:sz w:val="24"/>
          <w:szCs w:val="24"/>
        </w:rPr>
        <w:t xml:space="preserve"> </w:t>
      </w:r>
      <w:r w:rsidRPr="00E0190F">
        <w:rPr>
          <w:rFonts w:cs="Times New Roman"/>
          <w:sz w:val="24"/>
          <w:szCs w:val="24"/>
        </w:rPr>
        <w:t>par l’entreprise</w:t>
      </w:r>
      <w:r>
        <w:rPr>
          <w:rFonts w:cs="Times New Roman"/>
          <w:sz w:val="24"/>
          <w:szCs w:val="24"/>
        </w:rPr>
        <w:t>.</w:t>
      </w:r>
      <w:r w:rsidRPr="00E0190F">
        <w:rPr>
          <w:rFonts w:cs="Times New Roman"/>
          <w:sz w:val="24"/>
          <w:szCs w:val="24"/>
        </w:rPr>
        <w:t xml:space="preserve"> </w:t>
      </w:r>
      <w:r>
        <w:rPr>
          <w:rFonts w:cs="Times New Roman"/>
          <w:sz w:val="24"/>
          <w:szCs w:val="24"/>
        </w:rPr>
        <w:t>E</w:t>
      </w:r>
      <w:r w:rsidRPr="00E0190F">
        <w:rPr>
          <w:rFonts w:cs="Times New Roman"/>
          <w:sz w:val="24"/>
          <w:szCs w:val="24"/>
        </w:rPr>
        <w:t xml:space="preserve">lle sera de type </w:t>
      </w:r>
      <w:r>
        <w:rPr>
          <w:rFonts w:cs="Times New Roman"/>
          <w:sz w:val="24"/>
          <w:szCs w:val="24"/>
          <w:u w:val="single"/>
        </w:rPr>
        <w:t>Bri</w:t>
      </w:r>
      <w:r w:rsidRPr="00874764">
        <w:rPr>
          <w:rFonts w:cs="Times New Roman"/>
          <w:sz w:val="24"/>
          <w:szCs w:val="24"/>
          <w:u w:val="single"/>
        </w:rPr>
        <w:t xml:space="preserve">card </w:t>
      </w:r>
      <w:r w:rsidRPr="00E0190F">
        <w:rPr>
          <w:rFonts w:cs="Times New Roman"/>
          <w:sz w:val="24"/>
          <w:szCs w:val="24"/>
        </w:rPr>
        <w:t xml:space="preserve">ou au moins d'égale qualité. Pendant toute la durée du chantier </w:t>
      </w:r>
      <w:r>
        <w:rPr>
          <w:rFonts w:cs="Times New Roman"/>
          <w:sz w:val="24"/>
          <w:szCs w:val="24"/>
        </w:rPr>
        <w:t>l’</w:t>
      </w:r>
      <w:r w:rsidRPr="00E0190F">
        <w:rPr>
          <w:rFonts w:cs="Times New Roman"/>
          <w:sz w:val="24"/>
          <w:szCs w:val="24"/>
        </w:rPr>
        <w:t>entrepreneur assurera</w:t>
      </w:r>
      <w:r>
        <w:rPr>
          <w:rFonts w:cs="Times New Roman"/>
          <w:sz w:val="24"/>
          <w:szCs w:val="24"/>
        </w:rPr>
        <w:t xml:space="preserve"> l</w:t>
      </w:r>
      <w:r w:rsidRPr="00E0190F">
        <w:rPr>
          <w:rFonts w:cs="Times New Roman"/>
          <w:sz w:val="24"/>
          <w:szCs w:val="24"/>
        </w:rPr>
        <w:t>a réfection des ouvrages défectueux constaté</w:t>
      </w:r>
      <w:r>
        <w:rPr>
          <w:rFonts w:cs="Times New Roman"/>
          <w:sz w:val="24"/>
          <w:szCs w:val="24"/>
        </w:rPr>
        <w:t>s soit au</w:t>
      </w:r>
      <w:r w:rsidRPr="00E0190F">
        <w:rPr>
          <w:rFonts w:cs="Times New Roman"/>
          <w:sz w:val="24"/>
          <w:szCs w:val="24"/>
        </w:rPr>
        <w:t xml:space="preserve"> cours d'exécution soit </w:t>
      </w:r>
      <w:r>
        <w:rPr>
          <w:rFonts w:cs="Times New Roman"/>
          <w:sz w:val="24"/>
          <w:szCs w:val="24"/>
        </w:rPr>
        <w:t>à</w:t>
      </w:r>
      <w:r w:rsidRPr="00E0190F">
        <w:rPr>
          <w:rFonts w:cs="Times New Roman"/>
          <w:sz w:val="24"/>
          <w:szCs w:val="24"/>
        </w:rPr>
        <w:t xml:space="preserve"> la réception</w:t>
      </w:r>
      <w:r>
        <w:rPr>
          <w:rFonts w:cs="Times New Roman"/>
          <w:sz w:val="24"/>
          <w:szCs w:val="24"/>
        </w:rPr>
        <w:t>.</w:t>
      </w:r>
      <w:r w:rsidRPr="00E0190F">
        <w:rPr>
          <w:rFonts w:cs="Times New Roman"/>
          <w:sz w:val="24"/>
          <w:szCs w:val="24"/>
        </w:rPr>
        <w:t xml:space="preserve"> Les sujétions dues </w:t>
      </w:r>
      <w:r>
        <w:rPr>
          <w:rFonts w:cs="Times New Roman"/>
          <w:sz w:val="24"/>
          <w:szCs w:val="24"/>
        </w:rPr>
        <w:t>à</w:t>
      </w:r>
      <w:r w:rsidRPr="00E0190F">
        <w:rPr>
          <w:rFonts w:cs="Times New Roman"/>
          <w:sz w:val="24"/>
          <w:szCs w:val="24"/>
        </w:rPr>
        <w:t xml:space="preserve"> la présence d'autres corps d'état sur le chantier. La protection provisoire contre les c</w:t>
      </w:r>
      <w:r>
        <w:rPr>
          <w:rFonts w:cs="Times New Roman"/>
          <w:sz w:val="24"/>
          <w:szCs w:val="24"/>
        </w:rPr>
        <w:t xml:space="preserve">hocs des menuiseries. </w:t>
      </w:r>
      <w:r w:rsidRPr="00E0190F">
        <w:rPr>
          <w:rFonts w:cs="Times New Roman"/>
          <w:sz w:val="24"/>
          <w:szCs w:val="24"/>
        </w:rPr>
        <w:t>Le nettoyage de son chantier et l’évacuation de tous les grav</w:t>
      </w:r>
      <w:r>
        <w:rPr>
          <w:rFonts w:cs="Times New Roman"/>
          <w:sz w:val="24"/>
          <w:szCs w:val="24"/>
        </w:rPr>
        <w:t>as et emb</w:t>
      </w:r>
      <w:r w:rsidRPr="00E0190F">
        <w:rPr>
          <w:rFonts w:cs="Times New Roman"/>
          <w:sz w:val="24"/>
          <w:szCs w:val="24"/>
        </w:rPr>
        <w:t>allages. Tous dispositifs de calfeutrement et de joints assurant l'étanchéité</w:t>
      </w:r>
      <w:r>
        <w:rPr>
          <w:rFonts w:cs="Times New Roman"/>
          <w:sz w:val="24"/>
          <w:szCs w:val="24"/>
        </w:rPr>
        <w:t xml:space="preserve"> à</w:t>
      </w:r>
      <w:r w:rsidRPr="00E0190F">
        <w:rPr>
          <w:rFonts w:cs="Times New Roman"/>
          <w:sz w:val="24"/>
          <w:szCs w:val="24"/>
        </w:rPr>
        <w:t xml:space="preserve"> l'eau. Toutes pièces et sujétions de fixation et de</w:t>
      </w:r>
      <w:r>
        <w:rPr>
          <w:rFonts w:cs="Times New Roman"/>
          <w:sz w:val="24"/>
          <w:szCs w:val="24"/>
        </w:rPr>
        <w:t xml:space="preserve"> </w:t>
      </w:r>
      <w:r w:rsidRPr="00E0190F">
        <w:rPr>
          <w:rFonts w:cs="Times New Roman"/>
          <w:sz w:val="24"/>
          <w:szCs w:val="24"/>
        </w:rPr>
        <w:t xml:space="preserve">montage. Les couvre-joints auront des angles arrondis. </w:t>
      </w:r>
      <w:r>
        <w:rPr>
          <w:rFonts w:cs="Times New Roman"/>
          <w:sz w:val="24"/>
          <w:szCs w:val="24"/>
        </w:rPr>
        <w:t>Les h</w:t>
      </w:r>
      <w:r w:rsidRPr="00E0190F">
        <w:rPr>
          <w:rFonts w:cs="Times New Roman"/>
          <w:sz w:val="24"/>
          <w:szCs w:val="24"/>
        </w:rPr>
        <w:t>abillages seront assembl</w:t>
      </w:r>
      <w:r>
        <w:rPr>
          <w:rFonts w:cs="Times New Roman"/>
          <w:sz w:val="24"/>
          <w:szCs w:val="24"/>
        </w:rPr>
        <w:t>és en coupe biaise de 45 d</w:t>
      </w:r>
      <w:r w:rsidRPr="00E0190F">
        <w:rPr>
          <w:rFonts w:cs="Times New Roman"/>
          <w:sz w:val="24"/>
          <w:szCs w:val="24"/>
        </w:rPr>
        <w:t>egrés. Toutes les mises en jeu nécessaires</w:t>
      </w:r>
      <w:r>
        <w:rPr>
          <w:rFonts w:cs="Times New Roman"/>
          <w:sz w:val="24"/>
          <w:szCs w:val="24"/>
        </w:rPr>
        <w:t xml:space="preserve"> au parfait </w:t>
      </w:r>
      <w:r w:rsidRPr="00E0190F">
        <w:rPr>
          <w:rFonts w:cs="Times New Roman"/>
          <w:sz w:val="24"/>
          <w:szCs w:val="24"/>
        </w:rPr>
        <w:t>fonctionnement des ouvrages seront exécutées en temps</w:t>
      </w:r>
      <w:r>
        <w:rPr>
          <w:rFonts w:cs="Times New Roman"/>
          <w:sz w:val="24"/>
          <w:szCs w:val="24"/>
        </w:rPr>
        <w:t xml:space="preserve"> </w:t>
      </w:r>
      <w:r w:rsidRPr="00E0190F">
        <w:rPr>
          <w:rFonts w:cs="Times New Roman"/>
          <w:sz w:val="24"/>
          <w:szCs w:val="24"/>
        </w:rPr>
        <w:t>opportun.</w:t>
      </w:r>
      <w:r>
        <w:rPr>
          <w:rFonts w:cs="Times New Roman"/>
          <w:sz w:val="24"/>
          <w:szCs w:val="24"/>
        </w:rPr>
        <w:t xml:space="preserve"> Tous les couvre-joints, et tous les</w:t>
      </w:r>
      <w:r w:rsidRPr="00E0190F">
        <w:rPr>
          <w:rFonts w:cs="Times New Roman"/>
          <w:sz w:val="24"/>
          <w:szCs w:val="24"/>
        </w:rPr>
        <w:t xml:space="preserve"> habillages en profils divers nécessaires au parfait achèvement et à la bonne présentation</w:t>
      </w:r>
      <w:r>
        <w:rPr>
          <w:rFonts w:cs="Times New Roman"/>
          <w:sz w:val="24"/>
          <w:szCs w:val="24"/>
        </w:rPr>
        <w:t xml:space="preserve"> des ouvrages sont inclus, il</w:t>
      </w:r>
      <w:r w:rsidRPr="00E0190F">
        <w:rPr>
          <w:rFonts w:cs="Times New Roman"/>
          <w:sz w:val="24"/>
          <w:szCs w:val="24"/>
        </w:rPr>
        <w:t xml:space="preserve">s seront toujours en PVC ou en aluminium de même nature </w:t>
      </w:r>
      <w:r>
        <w:rPr>
          <w:rFonts w:cs="Times New Roman"/>
          <w:sz w:val="24"/>
          <w:szCs w:val="24"/>
        </w:rPr>
        <w:t>que les ouvrages qu</w:t>
      </w:r>
      <w:r w:rsidRPr="00E0190F">
        <w:rPr>
          <w:rFonts w:cs="Times New Roman"/>
          <w:sz w:val="24"/>
          <w:szCs w:val="24"/>
        </w:rPr>
        <w:t>’ils habillent. Tous les scellements seront exécut</w:t>
      </w:r>
      <w:r>
        <w:rPr>
          <w:rFonts w:cs="Times New Roman"/>
          <w:sz w:val="24"/>
          <w:szCs w:val="24"/>
        </w:rPr>
        <w:t>é</w:t>
      </w:r>
      <w:r w:rsidRPr="00E0190F">
        <w:rPr>
          <w:rFonts w:cs="Times New Roman"/>
          <w:sz w:val="24"/>
          <w:szCs w:val="24"/>
        </w:rPr>
        <w:t>s</w:t>
      </w:r>
      <w:r>
        <w:rPr>
          <w:rFonts w:cs="Times New Roman"/>
          <w:sz w:val="24"/>
          <w:szCs w:val="24"/>
        </w:rPr>
        <w:t xml:space="preserve"> par visserie q</w:t>
      </w:r>
      <w:r w:rsidRPr="00E0190F">
        <w:rPr>
          <w:rFonts w:cs="Times New Roman"/>
          <w:sz w:val="24"/>
          <w:szCs w:val="24"/>
        </w:rPr>
        <w:t>ui devra être en acier i</w:t>
      </w:r>
      <w:r>
        <w:rPr>
          <w:rFonts w:cs="Times New Roman"/>
          <w:sz w:val="24"/>
          <w:szCs w:val="24"/>
        </w:rPr>
        <w:t>no</w:t>
      </w:r>
      <w:r w:rsidRPr="00E0190F">
        <w:rPr>
          <w:rFonts w:cs="Times New Roman"/>
          <w:sz w:val="24"/>
          <w:szCs w:val="24"/>
        </w:rPr>
        <w:t>xydable, et toute cheville</w:t>
      </w:r>
      <w:r>
        <w:rPr>
          <w:rFonts w:cs="Times New Roman"/>
          <w:sz w:val="24"/>
          <w:szCs w:val="24"/>
        </w:rPr>
        <w:t xml:space="preserve"> </w:t>
      </w:r>
      <w:r w:rsidRPr="00E0190F">
        <w:rPr>
          <w:rFonts w:cs="Times New Roman"/>
          <w:sz w:val="24"/>
          <w:szCs w:val="24"/>
        </w:rPr>
        <w:t xml:space="preserve">sera réalisée en </w:t>
      </w:r>
      <w:r>
        <w:rPr>
          <w:rFonts w:cs="Times New Roman"/>
          <w:sz w:val="24"/>
          <w:szCs w:val="24"/>
        </w:rPr>
        <w:t>PVC</w:t>
      </w:r>
      <w:r w:rsidRPr="00E0190F">
        <w:rPr>
          <w:rFonts w:cs="Times New Roman"/>
          <w:sz w:val="24"/>
          <w:szCs w:val="24"/>
        </w:rPr>
        <w:t xml:space="preserve"> ou matériaux inaltérable</w:t>
      </w:r>
      <w:r>
        <w:rPr>
          <w:rFonts w:cs="Times New Roman"/>
          <w:sz w:val="24"/>
          <w:szCs w:val="24"/>
        </w:rPr>
        <w:t xml:space="preserve"> à l'eau et à l'h</w:t>
      </w:r>
      <w:r w:rsidRPr="00E0190F">
        <w:rPr>
          <w:rFonts w:cs="Times New Roman"/>
          <w:sz w:val="24"/>
          <w:szCs w:val="24"/>
        </w:rPr>
        <w:t xml:space="preserve">umidité.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rPr>
      </w:pPr>
      <w:r>
        <w:rPr>
          <w:rFonts w:cs="Times New Roman"/>
          <w:b/>
          <w:bCs/>
        </w:rPr>
        <w:t>DEFINITION DES QUINCAILLERIE</w:t>
      </w:r>
    </w:p>
    <w:p w:rsidR="005B4126" w:rsidRPr="000D49CA" w:rsidRDefault="005B4126" w:rsidP="00F66CB1">
      <w:pPr>
        <w:autoSpaceDE w:val="0"/>
        <w:autoSpaceDN w:val="0"/>
        <w:bidi w:val="0"/>
        <w:spacing w:line="240" w:lineRule="auto"/>
        <w:rPr>
          <w:rFonts w:cs="Times New Roman"/>
          <w:b/>
          <w:bCs/>
          <w:sz w:val="8"/>
          <w:szCs w:val="8"/>
        </w:rPr>
      </w:pPr>
    </w:p>
    <w:p w:rsidR="005B4126" w:rsidRPr="000D49CA" w:rsidRDefault="005B4126" w:rsidP="00F66CB1">
      <w:pPr>
        <w:autoSpaceDE w:val="0"/>
        <w:autoSpaceDN w:val="0"/>
        <w:bidi w:val="0"/>
        <w:spacing w:line="240" w:lineRule="auto"/>
        <w:rPr>
          <w:rFonts w:cs="Times New Roman"/>
          <w:b/>
          <w:bCs/>
          <w:sz w:val="24"/>
          <w:szCs w:val="24"/>
        </w:rPr>
      </w:pPr>
      <w:r w:rsidRPr="000D49CA">
        <w:rPr>
          <w:rFonts w:cs="Times New Roman"/>
          <w:b/>
          <w:bCs/>
          <w:sz w:val="24"/>
          <w:szCs w:val="24"/>
        </w:rPr>
        <w:t xml:space="preserve">Quincaillerie -visserie </w:t>
      </w:r>
    </w:p>
    <w:p w:rsidR="005B4126" w:rsidRPr="000D49CA" w:rsidRDefault="005B4126" w:rsidP="00F66CB1">
      <w:pPr>
        <w:autoSpaceDE w:val="0"/>
        <w:autoSpaceDN w:val="0"/>
        <w:bidi w:val="0"/>
        <w:spacing w:line="240" w:lineRule="auto"/>
        <w:rPr>
          <w:rFonts w:cs="Times New Roman"/>
          <w:sz w:val="6"/>
          <w:szCs w:val="6"/>
        </w:rPr>
      </w:pP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La visserie et les attaches doivent obligatoirement être en acier i</w:t>
      </w:r>
      <w:r>
        <w:rPr>
          <w:rFonts w:cs="Times New Roman"/>
          <w:sz w:val="24"/>
          <w:szCs w:val="24"/>
        </w:rPr>
        <w:t>no</w:t>
      </w:r>
      <w:r w:rsidRPr="00E0190F">
        <w:rPr>
          <w:rFonts w:cs="Times New Roman"/>
          <w:sz w:val="24"/>
          <w:szCs w:val="24"/>
        </w:rPr>
        <w:t>xydable 18/8 ou en matériaux</w:t>
      </w:r>
      <w:r>
        <w:rPr>
          <w:rFonts w:cs="Times New Roman"/>
          <w:sz w:val="24"/>
          <w:szCs w:val="24"/>
        </w:rPr>
        <w:t xml:space="preserve"> </w:t>
      </w:r>
      <w:r w:rsidRPr="00E0190F">
        <w:rPr>
          <w:rFonts w:cs="Times New Roman"/>
          <w:sz w:val="24"/>
          <w:szCs w:val="24"/>
        </w:rPr>
        <w:t>i</w:t>
      </w:r>
      <w:r>
        <w:rPr>
          <w:rFonts w:cs="Times New Roman"/>
          <w:sz w:val="24"/>
          <w:szCs w:val="24"/>
        </w:rPr>
        <w:t>no</w:t>
      </w:r>
      <w:r w:rsidRPr="00E0190F">
        <w:rPr>
          <w:rFonts w:cs="Times New Roman"/>
          <w:sz w:val="24"/>
          <w:szCs w:val="24"/>
        </w:rPr>
        <w:t xml:space="preserve">xydable de résistance. </w:t>
      </w:r>
    </w:p>
    <w:p w:rsidR="005B4126" w:rsidRPr="000D49CA" w:rsidRDefault="005B4126" w:rsidP="00F66CB1">
      <w:pPr>
        <w:autoSpaceDE w:val="0"/>
        <w:autoSpaceDN w:val="0"/>
        <w:bidi w:val="0"/>
        <w:spacing w:line="240" w:lineRule="auto"/>
        <w:rPr>
          <w:rFonts w:cs="Times New Roman"/>
          <w:b/>
          <w:bCs/>
          <w:sz w:val="24"/>
          <w:szCs w:val="24"/>
        </w:rPr>
      </w:pPr>
      <w:r w:rsidRPr="000D49CA">
        <w:rPr>
          <w:rFonts w:cs="Times New Roman"/>
          <w:b/>
          <w:bCs/>
          <w:sz w:val="24"/>
          <w:szCs w:val="24"/>
        </w:rPr>
        <w:t xml:space="preserve">a) Clefs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Toute serrure est assortie de 3 Clés -Les clés seront livrées avec un anneau et plaque de repérage. </w:t>
      </w:r>
    </w:p>
    <w:p w:rsidR="005B4126" w:rsidRPr="000D49CA" w:rsidRDefault="005B4126" w:rsidP="00F66CB1">
      <w:pPr>
        <w:autoSpaceDE w:val="0"/>
        <w:autoSpaceDN w:val="0"/>
        <w:bidi w:val="0"/>
        <w:spacing w:line="240" w:lineRule="auto"/>
        <w:rPr>
          <w:rFonts w:cs="Times New Roman"/>
          <w:b/>
          <w:bCs/>
          <w:sz w:val="24"/>
          <w:szCs w:val="24"/>
        </w:rPr>
      </w:pPr>
      <w:r w:rsidRPr="000D49CA">
        <w:rPr>
          <w:rFonts w:cs="Times New Roman"/>
          <w:b/>
          <w:bCs/>
          <w:sz w:val="24"/>
          <w:szCs w:val="24"/>
        </w:rPr>
        <w:t xml:space="preserve">b) Serrures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Serrure de sûreté pour les portes extérieures. Serrure pêne dormant Y2 tour pour les autres espaces. </w:t>
      </w:r>
    </w:p>
    <w:p w:rsidR="005B4126" w:rsidRPr="00E0190F" w:rsidRDefault="005B4126" w:rsidP="00F66CB1">
      <w:pPr>
        <w:autoSpaceDE w:val="0"/>
        <w:autoSpaceDN w:val="0"/>
        <w:bidi w:val="0"/>
        <w:spacing w:line="240" w:lineRule="auto"/>
        <w:rPr>
          <w:rFonts w:cs="Times New Roman"/>
          <w:sz w:val="24"/>
          <w:szCs w:val="24"/>
        </w:rPr>
      </w:pPr>
      <w:r>
        <w:rPr>
          <w:rFonts w:cs="Times New Roman"/>
          <w:sz w:val="24"/>
          <w:szCs w:val="24"/>
        </w:rPr>
        <w:t>Serrure bec de cane à</w:t>
      </w:r>
      <w:r w:rsidRPr="00E0190F">
        <w:rPr>
          <w:rFonts w:cs="Times New Roman"/>
          <w:sz w:val="24"/>
          <w:szCs w:val="24"/>
        </w:rPr>
        <w:t xml:space="preserve"> condamnation et de condamnation pour salle d'eau. </w:t>
      </w:r>
    </w:p>
    <w:p w:rsidR="005B4126" w:rsidRPr="000D49CA" w:rsidRDefault="005B4126" w:rsidP="00F66CB1">
      <w:pPr>
        <w:autoSpaceDE w:val="0"/>
        <w:autoSpaceDN w:val="0"/>
        <w:bidi w:val="0"/>
        <w:spacing w:line="240" w:lineRule="auto"/>
        <w:rPr>
          <w:rFonts w:cs="Times New Roman"/>
          <w:b/>
          <w:bCs/>
          <w:sz w:val="24"/>
          <w:szCs w:val="24"/>
        </w:rPr>
      </w:pPr>
      <w:r w:rsidRPr="000D49CA">
        <w:rPr>
          <w:rFonts w:cs="Times New Roman"/>
          <w:b/>
          <w:bCs/>
          <w:sz w:val="24"/>
          <w:szCs w:val="24"/>
        </w:rPr>
        <w:t xml:space="preserve">d) Butoirs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Pour chaque ouvrant de porte sans exception, il sera fourni et pos</w:t>
      </w:r>
      <w:r>
        <w:rPr>
          <w:rFonts w:cs="Times New Roman"/>
          <w:sz w:val="24"/>
          <w:szCs w:val="24"/>
        </w:rPr>
        <w:t>é</w:t>
      </w:r>
      <w:r w:rsidRPr="00E0190F">
        <w:rPr>
          <w:rFonts w:cs="Times New Roman"/>
          <w:sz w:val="24"/>
          <w:szCs w:val="24"/>
        </w:rPr>
        <w:t xml:space="preserve"> en sol un butoir en caoutc</w:t>
      </w:r>
      <w:r>
        <w:rPr>
          <w:rFonts w:cs="Times New Roman"/>
          <w:sz w:val="24"/>
          <w:szCs w:val="24"/>
        </w:rPr>
        <w:t>ho</w:t>
      </w:r>
      <w:r w:rsidRPr="00E0190F">
        <w:rPr>
          <w:rFonts w:cs="Times New Roman"/>
          <w:sz w:val="24"/>
          <w:szCs w:val="24"/>
        </w:rPr>
        <w:t xml:space="preserve">uc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blanc, sur embase scellée. Tous les ouvrages qui présenteraient des vices de fabrication ou des défauts </w:t>
      </w:r>
      <w:r>
        <w:rPr>
          <w:rFonts w:cs="Times New Roman"/>
          <w:sz w:val="24"/>
          <w:szCs w:val="24"/>
        </w:rPr>
        <w:t>doivent être remplacé</w:t>
      </w:r>
      <w:r w:rsidRPr="00E0190F">
        <w:rPr>
          <w:rFonts w:cs="Times New Roman"/>
          <w:sz w:val="24"/>
          <w:szCs w:val="24"/>
        </w:rPr>
        <w:t xml:space="preserve">s au compte de l'entrepreneur même s`ils étaient déjà mis en place </w:t>
      </w:r>
      <w:r>
        <w:rPr>
          <w:rFonts w:cs="Times New Roman"/>
          <w:sz w:val="24"/>
          <w:szCs w:val="24"/>
        </w:rPr>
        <w:t>avant le passage du contrôle</w:t>
      </w:r>
      <w:r w:rsidRPr="00E0190F">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p>
    <w:p w:rsidR="005B4126" w:rsidRPr="009534CD" w:rsidRDefault="005B4126" w:rsidP="00F66CB1">
      <w:pPr>
        <w:autoSpaceDE w:val="0"/>
        <w:autoSpaceDN w:val="0"/>
        <w:bidi w:val="0"/>
        <w:spacing w:line="240" w:lineRule="auto"/>
        <w:rPr>
          <w:rFonts w:cs="Times New Roman"/>
          <w:color w:val="FF0000"/>
          <w:sz w:val="24"/>
          <w:szCs w:val="24"/>
        </w:rPr>
      </w:pPr>
      <w:r w:rsidRPr="00D07B3D">
        <w:rPr>
          <w:rFonts w:cs="Times New Roman"/>
          <w:b/>
          <w:bCs/>
        </w:rPr>
        <w:t xml:space="preserve">ARTICLE N° 29: GARDE CORPS ET MAIN COURANTE </w:t>
      </w:r>
      <w:r w:rsidRPr="009534CD">
        <w:rPr>
          <w:rFonts w:cs="Times New Roman"/>
          <w:b/>
          <w:bCs/>
          <w:color w:val="FF0000"/>
        </w:rPr>
        <w:t xml:space="preserve"> </w:t>
      </w:r>
      <w:r w:rsidRPr="009534CD">
        <w:rPr>
          <w:rFonts w:cs="Times New Roman"/>
          <w:color w:val="FF0000"/>
          <w:sz w:val="24"/>
          <w:szCs w:val="24"/>
        </w:rPr>
        <w:t xml:space="preserve"> </w:t>
      </w:r>
    </w:p>
    <w:p w:rsidR="005B4126" w:rsidRPr="00D07B3D" w:rsidRDefault="005B4126" w:rsidP="00F66CB1">
      <w:pPr>
        <w:autoSpaceDE w:val="0"/>
        <w:autoSpaceDN w:val="0"/>
        <w:bidi w:val="0"/>
        <w:spacing w:line="240" w:lineRule="auto"/>
        <w:rPr>
          <w:rFonts w:cs="Times New Roman"/>
          <w:sz w:val="24"/>
          <w:szCs w:val="24"/>
        </w:rPr>
      </w:pPr>
      <w:r w:rsidRPr="00D07B3D">
        <w:rPr>
          <w:rFonts w:cs="Times New Roman"/>
          <w:sz w:val="24"/>
          <w:szCs w:val="24"/>
        </w:rPr>
        <w:t xml:space="preserve">La fabrication, pose, fixation ou scellement des garde-corps et mains courantes doivent être conformes aux normes en vigueur et la lisse haute des mains courantes des garde-corps est toujours située à 1.01m  au-dessus u sol fini des planchers ou des nez de marches. La main courante en tube rond de 60 (ou) </w:t>
      </w:r>
      <w:smartTag w:uri="urn:schemas-microsoft-com:office:smarttags" w:element="metricconverter">
        <w:smartTagPr>
          <w:attr w:name="ProductID" w:val="42,4 mm"/>
        </w:smartTagPr>
        <w:r w:rsidRPr="00D07B3D">
          <w:rPr>
            <w:rFonts w:cs="Times New Roman"/>
            <w:sz w:val="24"/>
            <w:szCs w:val="24"/>
          </w:rPr>
          <w:t>42,4 mm</w:t>
        </w:r>
      </w:smartTag>
      <w:r w:rsidRPr="00D07B3D">
        <w:rPr>
          <w:rFonts w:cs="Times New Roman"/>
          <w:sz w:val="24"/>
          <w:szCs w:val="24"/>
        </w:rPr>
        <w:t xml:space="preserve"> de diamètre, 2 lisses intermédiaires en tube rond de </w:t>
      </w:r>
      <w:smartTag w:uri="urn:schemas-microsoft-com:office:smarttags" w:element="metricconverter">
        <w:smartTagPr>
          <w:attr w:name="ProductID" w:val="40 mm"/>
        </w:smartTagPr>
        <w:r w:rsidRPr="00D07B3D">
          <w:rPr>
            <w:rFonts w:cs="Times New Roman"/>
            <w:sz w:val="24"/>
            <w:szCs w:val="24"/>
          </w:rPr>
          <w:t>40 mm</w:t>
        </w:r>
      </w:smartTag>
      <w:r w:rsidRPr="00D07B3D">
        <w:rPr>
          <w:rFonts w:cs="Times New Roman"/>
          <w:sz w:val="24"/>
          <w:szCs w:val="24"/>
        </w:rPr>
        <w:t xml:space="preserve"> de diamètre, montants en tube de 60x30, fixation par platines en rives du plancher et de l'escalier. Les ouvrages en métaux ferreux reçoivent une protection antirouille avant mise en œuvre. Les gardes corps des coursives selon plan doivent respecter les motifs et les dessins détaillés sur plan fourni par l’architecte. Il doivent respecter enfin les détails du bordereau des prix.</w:t>
      </w:r>
    </w:p>
    <w:p w:rsidR="005B4126" w:rsidRPr="00E0190F" w:rsidRDefault="005B4126" w:rsidP="00F66CB1">
      <w:pPr>
        <w:autoSpaceDE w:val="0"/>
        <w:autoSpaceDN w:val="0"/>
        <w:bidi w:val="0"/>
        <w:spacing w:line="240" w:lineRule="auto"/>
        <w:rPr>
          <w:rFonts w:cs="Times New Roman"/>
          <w:sz w:val="24"/>
          <w:szCs w:val="24"/>
        </w:rPr>
      </w:pPr>
    </w:p>
    <w:p w:rsidR="005B4126" w:rsidRPr="00D07B3D" w:rsidRDefault="005B4126" w:rsidP="00F66CB1">
      <w:pPr>
        <w:autoSpaceDE w:val="0"/>
        <w:autoSpaceDN w:val="0"/>
        <w:bidi w:val="0"/>
        <w:spacing w:line="240" w:lineRule="auto"/>
        <w:rPr>
          <w:rFonts w:cs="Times New Roman"/>
          <w:b/>
          <w:bCs/>
        </w:rPr>
      </w:pPr>
      <w:r w:rsidRPr="00D07B3D">
        <w:rPr>
          <w:rFonts w:cs="Times New Roman"/>
          <w:b/>
          <w:bCs/>
        </w:rPr>
        <w:t>ARTICLE N° 30: NORMES</w:t>
      </w:r>
      <w:r>
        <w:rPr>
          <w:rFonts w:cs="Times New Roman"/>
          <w:b/>
          <w:bCs/>
        </w:rPr>
        <w:t>, REGLEMENTS ET PRESCRIIPTIONS</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L'installation doit être conforme aux </w:t>
      </w:r>
      <w:r>
        <w:rPr>
          <w:rFonts w:cs="Times New Roman"/>
          <w:sz w:val="24"/>
          <w:szCs w:val="24"/>
        </w:rPr>
        <w:t>normes, l</w:t>
      </w:r>
      <w:r w:rsidRPr="00E0190F">
        <w:rPr>
          <w:rFonts w:cs="Times New Roman"/>
          <w:sz w:val="24"/>
          <w:szCs w:val="24"/>
        </w:rPr>
        <w:t xml:space="preserve">ois, décrets et règlements </w:t>
      </w:r>
      <w:r>
        <w:rPr>
          <w:rFonts w:cs="Times New Roman"/>
          <w:sz w:val="24"/>
          <w:szCs w:val="24"/>
        </w:rPr>
        <w:t>a</w:t>
      </w:r>
      <w:r w:rsidRPr="00E0190F">
        <w:rPr>
          <w:rFonts w:cs="Times New Roman"/>
          <w:sz w:val="24"/>
          <w:szCs w:val="24"/>
        </w:rPr>
        <w:t>lgériens en vigue</w:t>
      </w:r>
      <w:r>
        <w:rPr>
          <w:rFonts w:cs="Times New Roman"/>
          <w:sz w:val="24"/>
          <w:szCs w:val="24"/>
        </w:rPr>
        <w:t>u</w:t>
      </w:r>
      <w:r w:rsidRPr="00E0190F">
        <w:rPr>
          <w:rFonts w:cs="Times New Roman"/>
          <w:sz w:val="24"/>
          <w:szCs w:val="24"/>
        </w:rPr>
        <w:t xml:space="preserve">r </w:t>
      </w:r>
      <w:r>
        <w:rPr>
          <w:rFonts w:cs="Times New Roman"/>
          <w:sz w:val="24"/>
          <w:szCs w:val="24"/>
        </w:rPr>
        <w:t>no</w:t>
      </w:r>
      <w:r w:rsidRPr="00E0190F">
        <w:rPr>
          <w:rFonts w:cs="Times New Roman"/>
          <w:sz w:val="24"/>
          <w:szCs w:val="24"/>
        </w:rPr>
        <w:t xml:space="preserve">tamment les </w:t>
      </w:r>
      <w:r>
        <w:rPr>
          <w:rFonts w:cs="Times New Roman"/>
          <w:sz w:val="24"/>
          <w:szCs w:val="24"/>
        </w:rPr>
        <w:t>no</w:t>
      </w:r>
      <w:r w:rsidRPr="00E0190F">
        <w:rPr>
          <w:rFonts w:cs="Times New Roman"/>
          <w:sz w:val="24"/>
          <w:szCs w:val="24"/>
        </w:rPr>
        <w:t xml:space="preserve">rmes de </w:t>
      </w:r>
      <w:smartTag w:uri="urn:schemas-microsoft-com:office:smarttags" w:element="PersonName">
        <w:smartTagPr>
          <w:attr w:name="ProductID" w:val="la FINA"/>
        </w:smartTagPr>
        <w:r w:rsidRPr="00E0190F">
          <w:rPr>
            <w:rFonts w:cs="Times New Roman"/>
            <w:sz w:val="24"/>
            <w:szCs w:val="24"/>
          </w:rPr>
          <w:t>la FINA</w:t>
        </w:r>
      </w:smartTag>
      <w:r>
        <w:rPr>
          <w:rFonts w:cs="Times New Roman"/>
          <w:sz w:val="24"/>
          <w:szCs w:val="24"/>
        </w:rPr>
        <w:t xml:space="preserve"> </w:t>
      </w:r>
      <w:r w:rsidRPr="00E0190F">
        <w:rPr>
          <w:rFonts w:cs="Times New Roman"/>
          <w:sz w:val="24"/>
          <w:szCs w:val="24"/>
        </w:rPr>
        <w:t>:</w:t>
      </w:r>
      <w:r>
        <w:rPr>
          <w:rFonts w:cs="Times New Roman"/>
          <w:sz w:val="24"/>
          <w:szCs w:val="24"/>
        </w:rPr>
        <w:t xml:space="preserve"> </w:t>
      </w:r>
      <w:r w:rsidRPr="00E0190F">
        <w:rPr>
          <w:rFonts w:cs="Times New Roman"/>
          <w:sz w:val="24"/>
          <w:szCs w:val="24"/>
        </w:rPr>
        <w:t xml:space="preserve">Les </w:t>
      </w:r>
      <w:r>
        <w:rPr>
          <w:rFonts w:cs="Times New Roman"/>
          <w:sz w:val="24"/>
          <w:szCs w:val="24"/>
        </w:rPr>
        <w:t>no</w:t>
      </w:r>
      <w:r w:rsidRPr="00E0190F">
        <w:rPr>
          <w:rFonts w:cs="Times New Roman"/>
          <w:sz w:val="24"/>
          <w:szCs w:val="24"/>
        </w:rPr>
        <w:t xml:space="preserve">rmes Algériennes </w:t>
      </w:r>
      <w:r>
        <w:rPr>
          <w:rFonts w:cs="Times New Roman"/>
          <w:sz w:val="24"/>
          <w:szCs w:val="24"/>
        </w:rPr>
        <w:t>–</w:t>
      </w:r>
      <w:r w:rsidRPr="00E0190F">
        <w:rPr>
          <w:rFonts w:cs="Times New Roman"/>
          <w:sz w:val="24"/>
          <w:szCs w:val="24"/>
        </w:rPr>
        <w:t>NA</w:t>
      </w:r>
      <w:r>
        <w:rPr>
          <w:rFonts w:cs="Times New Roman"/>
          <w:sz w:val="24"/>
          <w:szCs w:val="24"/>
        </w:rPr>
        <w:t>. Les documents t</w:t>
      </w:r>
      <w:r w:rsidRPr="00E0190F">
        <w:rPr>
          <w:rFonts w:cs="Times New Roman"/>
          <w:sz w:val="24"/>
          <w:szCs w:val="24"/>
        </w:rPr>
        <w:t xml:space="preserve">echniques </w:t>
      </w:r>
      <w:r>
        <w:rPr>
          <w:rFonts w:cs="Times New Roman"/>
          <w:sz w:val="24"/>
          <w:szCs w:val="24"/>
        </w:rPr>
        <w:t>r</w:t>
      </w:r>
      <w:r w:rsidRPr="00E0190F">
        <w:rPr>
          <w:rFonts w:cs="Times New Roman"/>
          <w:sz w:val="24"/>
          <w:szCs w:val="24"/>
        </w:rPr>
        <w:t>èglementaires de conc</w:t>
      </w:r>
      <w:r>
        <w:rPr>
          <w:rFonts w:cs="Times New Roman"/>
          <w:sz w:val="24"/>
          <w:szCs w:val="24"/>
        </w:rPr>
        <w:t>eption et d`ex</w:t>
      </w:r>
      <w:r w:rsidRPr="00E0190F">
        <w:rPr>
          <w:rFonts w:cs="Times New Roman"/>
          <w:sz w:val="24"/>
          <w:szCs w:val="24"/>
        </w:rPr>
        <w:t>écution</w:t>
      </w:r>
      <w:r>
        <w:rPr>
          <w:rFonts w:cs="Times New Roman"/>
          <w:sz w:val="24"/>
          <w:szCs w:val="24"/>
        </w:rPr>
        <w:t xml:space="preserve"> l</w:t>
      </w:r>
      <w:r w:rsidRPr="00E0190F">
        <w:rPr>
          <w:rFonts w:cs="Times New Roman"/>
          <w:sz w:val="24"/>
          <w:szCs w:val="24"/>
        </w:rPr>
        <w:t>es différents guides et recomma</w:t>
      </w:r>
      <w:r>
        <w:rPr>
          <w:rFonts w:cs="Times New Roman"/>
          <w:sz w:val="24"/>
          <w:szCs w:val="24"/>
        </w:rPr>
        <w:t>n</w:t>
      </w:r>
      <w:r w:rsidRPr="00E0190F">
        <w:rPr>
          <w:rFonts w:cs="Times New Roman"/>
          <w:sz w:val="24"/>
          <w:szCs w:val="24"/>
        </w:rPr>
        <w:t>dat</w:t>
      </w:r>
      <w:r>
        <w:rPr>
          <w:rFonts w:cs="Times New Roman"/>
          <w:sz w:val="24"/>
          <w:szCs w:val="24"/>
        </w:rPr>
        <w:t>ions. Le D.</w:t>
      </w:r>
      <w:r w:rsidRPr="00E0190F">
        <w:rPr>
          <w:rFonts w:cs="Times New Roman"/>
          <w:sz w:val="24"/>
          <w:szCs w:val="24"/>
        </w:rPr>
        <w:t>T.V 68.1 Installation de ventilation mécanique contrôlée</w:t>
      </w:r>
      <w:r>
        <w:rPr>
          <w:rFonts w:cs="Times New Roman"/>
          <w:sz w:val="24"/>
          <w:szCs w:val="24"/>
        </w:rPr>
        <w:t xml:space="preserve"> -rè</w:t>
      </w:r>
      <w:r w:rsidRPr="00E0190F">
        <w:rPr>
          <w:rFonts w:cs="Times New Roman"/>
          <w:sz w:val="24"/>
          <w:szCs w:val="24"/>
        </w:rPr>
        <w:t xml:space="preserve">gles de conception et de dimensionnement. La </w:t>
      </w:r>
      <w:r>
        <w:rPr>
          <w:rFonts w:cs="Times New Roman"/>
          <w:sz w:val="24"/>
          <w:szCs w:val="24"/>
        </w:rPr>
        <w:t>no</w:t>
      </w:r>
      <w:r w:rsidRPr="00E0190F">
        <w:rPr>
          <w:rFonts w:cs="Times New Roman"/>
          <w:sz w:val="24"/>
          <w:szCs w:val="24"/>
        </w:rPr>
        <w:t>rme C. 15. 100 : Pour les travaux électriques Le 70.1: installations électriques</w:t>
      </w:r>
      <w:r>
        <w:rPr>
          <w:rFonts w:cs="Times New Roman"/>
          <w:sz w:val="24"/>
          <w:szCs w:val="24"/>
        </w:rPr>
        <w:t xml:space="preserve">. </w:t>
      </w:r>
      <w:r w:rsidRPr="00E0190F">
        <w:rPr>
          <w:rFonts w:cs="Times New Roman"/>
          <w:sz w:val="24"/>
          <w:szCs w:val="24"/>
        </w:rPr>
        <w:t>Les documents du R.E.E.F. Les avis techniques des produits mis en œuvre</w:t>
      </w:r>
      <w:r>
        <w:rPr>
          <w:rFonts w:cs="Times New Roman"/>
          <w:sz w:val="24"/>
          <w:szCs w:val="24"/>
        </w:rPr>
        <w:t xml:space="preserve">. </w:t>
      </w:r>
      <w:r w:rsidRPr="00E0190F">
        <w:rPr>
          <w:rFonts w:cs="Times New Roman"/>
          <w:sz w:val="24"/>
          <w:szCs w:val="24"/>
        </w:rPr>
        <w:t xml:space="preserve">Le règlement de sécurité contre les risques d'incendie et de panique dans les établissements recevant </w:t>
      </w:r>
      <w:r>
        <w:rPr>
          <w:rFonts w:cs="Times New Roman"/>
          <w:sz w:val="24"/>
          <w:szCs w:val="24"/>
        </w:rPr>
        <w:t>du public et applicable à</w:t>
      </w:r>
      <w:r w:rsidRPr="00E0190F">
        <w:rPr>
          <w:rFonts w:cs="Times New Roman"/>
          <w:sz w:val="24"/>
          <w:szCs w:val="24"/>
        </w:rPr>
        <w:t xml:space="preserve"> l'ensemble des bâtiments. Les entrepreneurs ne pourront donc se prévaloir</w:t>
      </w:r>
      <w:r>
        <w:rPr>
          <w:rFonts w:cs="Times New Roman"/>
          <w:sz w:val="24"/>
          <w:szCs w:val="24"/>
        </w:rPr>
        <w:t xml:space="preserve"> </w:t>
      </w:r>
      <w:r w:rsidRPr="00E0190F">
        <w:rPr>
          <w:rFonts w:cs="Times New Roman"/>
          <w:sz w:val="24"/>
          <w:szCs w:val="24"/>
        </w:rPr>
        <w:t xml:space="preserve">du manque de </w:t>
      </w:r>
      <w:r>
        <w:rPr>
          <w:rFonts w:cs="Times New Roman"/>
          <w:sz w:val="24"/>
          <w:szCs w:val="24"/>
        </w:rPr>
        <w:t>renseigne</w:t>
      </w:r>
      <w:r w:rsidRPr="00E0190F">
        <w:rPr>
          <w:rFonts w:cs="Times New Roman"/>
          <w:sz w:val="24"/>
          <w:szCs w:val="24"/>
        </w:rPr>
        <w:t xml:space="preserve">ments concernant ce règlement et devront </w:t>
      </w:r>
      <w:r>
        <w:rPr>
          <w:rFonts w:cs="Times New Roman"/>
          <w:sz w:val="24"/>
          <w:szCs w:val="24"/>
        </w:rPr>
        <w:t>l’</w:t>
      </w:r>
      <w:r w:rsidRPr="00E0190F">
        <w:rPr>
          <w:rFonts w:cs="Times New Roman"/>
          <w:sz w:val="24"/>
          <w:szCs w:val="24"/>
        </w:rPr>
        <w:t xml:space="preserve">appliquer dans tous leurs </w:t>
      </w:r>
      <w:r>
        <w:rPr>
          <w:rFonts w:cs="Times New Roman"/>
          <w:sz w:val="24"/>
          <w:szCs w:val="24"/>
        </w:rPr>
        <w:t>t</w:t>
      </w:r>
      <w:r w:rsidRPr="00E0190F">
        <w:rPr>
          <w:rFonts w:cs="Times New Roman"/>
          <w:sz w:val="24"/>
          <w:szCs w:val="24"/>
        </w:rPr>
        <w:t xml:space="preserve">ravaux. </w:t>
      </w:r>
    </w:p>
    <w:p w:rsidR="005B4126" w:rsidRPr="00E0190F" w:rsidRDefault="005B4126" w:rsidP="00F66CB1">
      <w:pPr>
        <w:autoSpaceDE w:val="0"/>
        <w:autoSpaceDN w:val="0"/>
        <w:bidi w:val="0"/>
        <w:spacing w:line="240" w:lineRule="auto"/>
        <w:rPr>
          <w:rFonts w:cs="Times New Roman"/>
          <w:sz w:val="24"/>
          <w:szCs w:val="24"/>
        </w:rPr>
      </w:pPr>
    </w:p>
    <w:p w:rsidR="005B4126" w:rsidRPr="00D07B3D" w:rsidRDefault="005B4126" w:rsidP="00F66CB1">
      <w:pPr>
        <w:autoSpaceDE w:val="0"/>
        <w:autoSpaceDN w:val="0"/>
        <w:bidi w:val="0"/>
        <w:spacing w:line="240" w:lineRule="auto"/>
        <w:rPr>
          <w:rFonts w:cs="Times New Roman"/>
          <w:b/>
          <w:bCs/>
        </w:rPr>
      </w:pPr>
      <w:r w:rsidRPr="00D07B3D">
        <w:rPr>
          <w:rFonts w:cs="Times New Roman"/>
          <w:b/>
          <w:bCs/>
        </w:rPr>
        <w:t xml:space="preserve">ARTICLE N° 31: </w:t>
      </w:r>
      <w:r w:rsidRPr="00E05C9D">
        <w:rPr>
          <w:rFonts w:cs="Times New Roman"/>
          <w:b/>
          <w:bCs/>
        </w:rPr>
        <w:t>EXECUTION</w:t>
      </w:r>
      <w:r>
        <w:rPr>
          <w:rFonts w:cs="Times New Roman"/>
          <w:b/>
          <w:bCs/>
        </w:rPr>
        <w:t xml:space="preserve"> DES TRAVAUX</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Avant de commencer un travail, l'entrepreneur doit s'assurer sur place de la possibilité</w:t>
      </w:r>
      <w:r>
        <w:rPr>
          <w:rFonts w:cs="Times New Roman"/>
          <w:sz w:val="24"/>
          <w:szCs w:val="24"/>
        </w:rPr>
        <w:t xml:space="preserve"> de s</w:t>
      </w:r>
      <w:r w:rsidRPr="00E0190F">
        <w:rPr>
          <w:rFonts w:cs="Times New Roman"/>
          <w:sz w:val="24"/>
          <w:szCs w:val="24"/>
        </w:rPr>
        <w:t>uivre les</w:t>
      </w:r>
      <w:r>
        <w:rPr>
          <w:rFonts w:cs="Times New Roman"/>
          <w:sz w:val="24"/>
          <w:szCs w:val="24"/>
        </w:rPr>
        <w:t xml:space="preserve"> </w:t>
      </w:r>
      <w:r w:rsidRPr="00E0190F">
        <w:rPr>
          <w:rFonts w:cs="Times New Roman"/>
          <w:sz w:val="24"/>
          <w:szCs w:val="24"/>
        </w:rPr>
        <w:t>c</w:t>
      </w:r>
      <w:r>
        <w:rPr>
          <w:rFonts w:cs="Times New Roman"/>
          <w:sz w:val="24"/>
          <w:szCs w:val="24"/>
        </w:rPr>
        <w:t>ô</w:t>
      </w:r>
      <w:r w:rsidRPr="00E0190F">
        <w:rPr>
          <w:rFonts w:cs="Times New Roman"/>
          <w:sz w:val="24"/>
          <w:szCs w:val="24"/>
        </w:rPr>
        <w:t xml:space="preserve">tes et indications portées sur les plans. En cas de doute, il devra prévenir </w:t>
      </w:r>
      <w:r>
        <w:rPr>
          <w:rFonts w:cs="Times New Roman"/>
          <w:sz w:val="24"/>
          <w:szCs w:val="24"/>
        </w:rPr>
        <w:t>le maître d’œuvre chargé du suivi</w:t>
      </w:r>
      <w:r w:rsidRPr="00E0190F">
        <w:rPr>
          <w:rFonts w:cs="Times New Roman"/>
          <w:sz w:val="24"/>
          <w:szCs w:val="24"/>
        </w:rPr>
        <w:t xml:space="preserve">. De même, si un travail est le complément d'un travail fait par un autre corps d'état et que cet ouvrage n'est pas conforme aux dispositions prévues, il devra en </w:t>
      </w:r>
      <w:r>
        <w:rPr>
          <w:rFonts w:cs="Times New Roman"/>
          <w:sz w:val="24"/>
          <w:szCs w:val="24"/>
        </w:rPr>
        <w:t>a</w:t>
      </w:r>
      <w:r w:rsidRPr="00E0190F">
        <w:rPr>
          <w:rFonts w:cs="Times New Roman"/>
          <w:sz w:val="24"/>
          <w:szCs w:val="24"/>
        </w:rPr>
        <w:t xml:space="preserve">viser </w:t>
      </w:r>
      <w:r>
        <w:rPr>
          <w:rFonts w:cs="Times New Roman"/>
          <w:sz w:val="24"/>
          <w:szCs w:val="24"/>
        </w:rPr>
        <w:t>le maître d’œuvre chargé</w:t>
      </w:r>
      <w:r w:rsidRPr="00E0190F">
        <w:rPr>
          <w:rFonts w:cs="Times New Roman"/>
          <w:sz w:val="24"/>
          <w:szCs w:val="24"/>
        </w:rPr>
        <w:t xml:space="preserve"> du suivi, faute de quoi, il restera responsable des erreurs dans </w:t>
      </w:r>
      <w:r>
        <w:rPr>
          <w:rFonts w:cs="Times New Roman"/>
          <w:sz w:val="24"/>
          <w:szCs w:val="24"/>
        </w:rPr>
        <w:t>l’</w:t>
      </w:r>
      <w:r w:rsidRPr="00E0190F">
        <w:rPr>
          <w:rFonts w:cs="Times New Roman"/>
          <w:sz w:val="24"/>
          <w:szCs w:val="24"/>
        </w:rPr>
        <w:t>ouvrage et de leurs conséquences.</w:t>
      </w:r>
      <w:r>
        <w:rPr>
          <w:rFonts w:cs="Times New Roman"/>
          <w:sz w:val="24"/>
          <w:szCs w:val="24"/>
        </w:rPr>
        <w:t xml:space="preserve"> </w:t>
      </w:r>
      <w:r w:rsidRPr="00E0190F">
        <w:rPr>
          <w:rFonts w:cs="Times New Roman"/>
          <w:sz w:val="24"/>
          <w:szCs w:val="24"/>
        </w:rPr>
        <w:t xml:space="preserve">L'entrepreneur est tenu de provoquer lui-même, et en temps utile les instructions écrites ou figurées qui </w:t>
      </w:r>
      <w:r>
        <w:rPr>
          <w:rFonts w:cs="Times New Roman"/>
          <w:sz w:val="24"/>
          <w:szCs w:val="24"/>
        </w:rPr>
        <w:t xml:space="preserve"> pourrait lui faire d</w:t>
      </w:r>
      <w:r w:rsidRPr="00E0190F">
        <w:rPr>
          <w:rFonts w:cs="Times New Roman"/>
          <w:sz w:val="24"/>
          <w:szCs w:val="24"/>
        </w:rPr>
        <w:t>é</w:t>
      </w:r>
      <w:r>
        <w:rPr>
          <w:rFonts w:cs="Times New Roman"/>
          <w:sz w:val="24"/>
          <w:szCs w:val="24"/>
        </w:rPr>
        <w:t>f</w:t>
      </w:r>
      <w:r w:rsidRPr="00E0190F">
        <w:rPr>
          <w:rFonts w:cs="Times New Roman"/>
          <w:sz w:val="24"/>
          <w:szCs w:val="24"/>
        </w:rPr>
        <w:t xml:space="preserve">aut et de répéter </w:t>
      </w:r>
      <w:r>
        <w:rPr>
          <w:rFonts w:cs="Times New Roman"/>
          <w:sz w:val="24"/>
          <w:szCs w:val="24"/>
        </w:rPr>
        <w:t>à</w:t>
      </w:r>
      <w:r w:rsidRPr="00E0190F">
        <w:rPr>
          <w:rFonts w:cs="Times New Roman"/>
          <w:sz w:val="24"/>
          <w:szCs w:val="24"/>
        </w:rPr>
        <w:t xml:space="preserve"> sa demande p</w:t>
      </w:r>
      <w:r>
        <w:rPr>
          <w:rFonts w:cs="Times New Roman"/>
          <w:sz w:val="24"/>
          <w:szCs w:val="24"/>
        </w:rPr>
        <w:t>ar lettre missive dans le cas où</w:t>
      </w:r>
      <w:r w:rsidRPr="00E0190F">
        <w:rPr>
          <w:rFonts w:cs="Times New Roman"/>
          <w:sz w:val="24"/>
          <w:szCs w:val="24"/>
        </w:rPr>
        <w:t xml:space="preserve"> il n'aurait pas</w:t>
      </w:r>
      <w:r>
        <w:rPr>
          <w:rFonts w:cs="Times New Roman"/>
          <w:sz w:val="24"/>
          <w:szCs w:val="24"/>
        </w:rPr>
        <w:t xml:space="preserve"> </w:t>
      </w:r>
      <w:r w:rsidRPr="00E0190F">
        <w:rPr>
          <w:rFonts w:cs="Times New Roman"/>
          <w:sz w:val="24"/>
          <w:szCs w:val="24"/>
        </w:rPr>
        <w:t>o</w:t>
      </w:r>
      <w:r>
        <w:rPr>
          <w:rFonts w:cs="Times New Roman"/>
          <w:sz w:val="24"/>
          <w:szCs w:val="24"/>
        </w:rPr>
        <w:t>btenu de telles instructions. Il</w:t>
      </w:r>
      <w:r w:rsidRPr="00E0190F">
        <w:rPr>
          <w:rFonts w:cs="Times New Roman"/>
          <w:sz w:val="24"/>
          <w:szCs w:val="24"/>
        </w:rPr>
        <w:t xml:space="preserve"> ne pourra effectuer aucun travail supplémentaire sans accord écrit du </w:t>
      </w:r>
      <w:r>
        <w:rPr>
          <w:rFonts w:cs="Times New Roman"/>
          <w:sz w:val="24"/>
          <w:szCs w:val="24"/>
        </w:rPr>
        <w:t>maître</w:t>
      </w:r>
      <w:r w:rsidRPr="00E0190F">
        <w:rPr>
          <w:rFonts w:cs="Times New Roman"/>
          <w:sz w:val="24"/>
          <w:szCs w:val="24"/>
        </w:rPr>
        <w:t xml:space="preserve"> de l'œuvre ou confirmation par les soins d'un accord verbal réfuté. </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rPr>
      </w:pPr>
      <w:r w:rsidRPr="00D07B3D">
        <w:rPr>
          <w:rFonts w:cs="Times New Roman"/>
          <w:b/>
          <w:bCs/>
        </w:rPr>
        <w:t>ARTICLE N° 3</w:t>
      </w:r>
      <w:r>
        <w:rPr>
          <w:rFonts w:cs="Times New Roman"/>
          <w:b/>
          <w:bCs/>
        </w:rPr>
        <w:t>2</w:t>
      </w:r>
      <w:r w:rsidRPr="00D07B3D">
        <w:rPr>
          <w:rFonts w:cs="Times New Roman"/>
          <w:b/>
          <w:bCs/>
        </w:rPr>
        <w:t xml:space="preserve">: COORDINATION ENTRE LES CORPS D’ETAT  </w:t>
      </w:r>
      <w:r>
        <w:rPr>
          <w:rFonts w:cs="Times New Roman"/>
          <w:b/>
          <w:bCs/>
        </w:rPr>
        <w:t xml:space="preserve"> </w:t>
      </w:r>
    </w:p>
    <w:p w:rsidR="005B4126" w:rsidRDefault="005B4126" w:rsidP="00F66CB1">
      <w:pPr>
        <w:autoSpaceDE w:val="0"/>
        <w:autoSpaceDN w:val="0"/>
        <w:bidi w:val="0"/>
        <w:spacing w:line="240" w:lineRule="auto"/>
        <w:rPr>
          <w:rFonts w:cs="Times New Roman"/>
          <w:sz w:val="24"/>
          <w:szCs w:val="24"/>
        </w:rPr>
      </w:pPr>
      <w:r>
        <w:rPr>
          <w:rFonts w:cs="Times New Roman"/>
          <w:sz w:val="24"/>
          <w:szCs w:val="24"/>
        </w:rPr>
        <w:t xml:space="preserve">Etant donné le lancement de l’opération objet de ce marché « siège de la DLEP à Biskra» en lot unique, l’entreprise chargée de sa réalisation s’organise de manière à ce que la coordination entre ses différentes rubriques constituant le marché soit interne. A cet égard, elle se fixe les limites </w:t>
      </w:r>
      <w:r w:rsidRPr="00E0190F">
        <w:rPr>
          <w:rFonts w:cs="Times New Roman"/>
          <w:sz w:val="24"/>
          <w:szCs w:val="24"/>
        </w:rPr>
        <w:t xml:space="preserve"> respectives des prestations de chaque corps d'état et la liste des éléments</w:t>
      </w:r>
      <w:r>
        <w:rPr>
          <w:rFonts w:cs="Times New Roman"/>
          <w:sz w:val="24"/>
          <w:szCs w:val="24"/>
        </w:rPr>
        <w:t xml:space="preserve"> nécessaires de </w:t>
      </w:r>
      <w:r w:rsidRPr="00E0190F">
        <w:rPr>
          <w:rFonts w:cs="Times New Roman"/>
          <w:sz w:val="24"/>
          <w:szCs w:val="24"/>
        </w:rPr>
        <w:t>coordination des</w:t>
      </w:r>
      <w:r>
        <w:rPr>
          <w:rFonts w:cs="Times New Roman"/>
          <w:sz w:val="24"/>
          <w:szCs w:val="24"/>
        </w:rPr>
        <w:t xml:space="preserve"> travaux</w:t>
      </w:r>
      <w:r w:rsidRPr="00E0190F">
        <w:rPr>
          <w:rFonts w:cs="Times New Roman"/>
          <w:sz w:val="24"/>
          <w:szCs w:val="24"/>
        </w:rPr>
        <w:t xml:space="preserve">.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B10B36" w:rsidRPr="00E0190F" w:rsidRDefault="00B10B36" w:rsidP="00B10B36">
      <w:pPr>
        <w:autoSpaceDE w:val="0"/>
        <w:autoSpaceDN w:val="0"/>
        <w:bidi w:val="0"/>
        <w:spacing w:line="240" w:lineRule="auto"/>
        <w:rPr>
          <w:rFonts w:cs="Times New Roman"/>
          <w:sz w:val="24"/>
          <w:szCs w:val="24"/>
        </w:rPr>
      </w:pPr>
    </w:p>
    <w:p w:rsidR="005B4126" w:rsidRPr="00E0190F" w:rsidRDefault="005B4126" w:rsidP="00F66CB1">
      <w:pPr>
        <w:autoSpaceDE w:val="0"/>
        <w:autoSpaceDN w:val="0"/>
        <w:bidi w:val="0"/>
        <w:spacing w:line="240" w:lineRule="auto"/>
        <w:rPr>
          <w:rFonts w:cs="Times New Roman"/>
          <w:sz w:val="24"/>
          <w:szCs w:val="24"/>
        </w:rPr>
      </w:pPr>
    </w:p>
    <w:p w:rsidR="005B4126" w:rsidRPr="0056254E" w:rsidRDefault="005B4126" w:rsidP="00F66CB1">
      <w:pPr>
        <w:autoSpaceDE w:val="0"/>
        <w:autoSpaceDN w:val="0"/>
        <w:bidi w:val="0"/>
        <w:spacing w:line="240" w:lineRule="auto"/>
        <w:rPr>
          <w:rFonts w:cs="Times New Roman"/>
          <w:b/>
          <w:bCs/>
        </w:rPr>
      </w:pPr>
      <w:r w:rsidRPr="00D07B3D">
        <w:rPr>
          <w:rFonts w:cs="Times New Roman"/>
          <w:b/>
          <w:bCs/>
        </w:rPr>
        <w:lastRenderedPageBreak/>
        <w:t xml:space="preserve">ARTICLE N° </w:t>
      </w:r>
      <w:r>
        <w:rPr>
          <w:rFonts w:cs="Times New Roman"/>
          <w:b/>
          <w:bCs/>
        </w:rPr>
        <w:t>33</w:t>
      </w:r>
      <w:r w:rsidRPr="00D07B3D">
        <w:rPr>
          <w:rFonts w:cs="Times New Roman"/>
          <w:b/>
          <w:bCs/>
        </w:rPr>
        <w:t>: ELECTRICITE</w:t>
      </w:r>
    </w:p>
    <w:p w:rsidR="005B4126" w:rsidRPr="00CD27B5" w:rsidRDefault="005B4126" w:rsidP="00F66CB1">
      <w:pPr>
        <w:autoSpaceDE w:val="0"/>
        <w:autoSpaceDN w:val="0"/>
        <w:bidi w:val="0"/>
        <w:spacing w:line="240" w:lineRule="auto"/>
        <w:rPr>
          <w:rFonts w:cs="Times New Roman"/>
          <w:sz w:val="8"/>
          <w:szCs w:val="8"/>
        </w:rPr>
      </w:pPr>
    </w:p>
    <w:p w:rsidR="005B4126" w:rsidRDefault="005B4126" w:rsidP="00F66CB1">
      <w:pPr>
        <w:autoSpaceDE w:val="0"/>
        <w:autoSpaceDN w:val="0"/>
        <w:bidi w:val="0"/>
        <w:spacing w:line="240" w:lineRule="auto"/>
        <w:rPr>
          <w:rFonts w:cs="Times New Roman"/>
          <w:sz w:val="24"/>
          <w:szCs w:val="24"/>
        </w:rPr>
      </w:pPr>
      <w:r>
        <w:rPr>
          <w:rFonts w:cs="Times New Roman"/>
          <w:sz w:val="24"/>
          <w:szCs w:val="24"/>
        </w:rPr>
        <w:t>Les travaux à</w:t>
      </w:r>
      <w:r w:rsidRPr="00E0190F">
        <w:rPr>
          <w:rFonts w:cs="Times New Roman"/>
          <w:sz w:val="24"/>
          <w:szCs w:val="24"/>
        </w:rPr>
        <w:t xml:space="preserve"> exécuter comprendront la fourniture, le transport </w:t>
      </w:r>
      <w:r>
        <w:rPr>
          <w:rFonts w:cs="Times New Roman"/>
          <w:sz w:val="24"/>
          <w:szCs w:val="24"/>
        </w:rPr>
        <w:t>à</w:t>
      </w:r>
      <w:r w:rsidRPr="00E0190F">
        <w:rPr>
          <w:rFonts w:cs="Times New Roman"/>
          <w:sz w:val="24"/>
          <w:szCs w:val="24"/>
        </w:rPr>
        <w:t xml:space="preserve"> pied d'œuvre, la mise en place et le réglage e de tous les organes nécessaires au bon fonctionnement</w:t>
      </w:r>
      <w:r>
        <w:rPr>
          <w:rFonts w:cs="Times New Roman"/>
          <w:sz w:val="24"/>
          <w:szCs w:val="24"/>
        </w:rPr>
        <w:t xml:space="preserve"> de l</w:t>
      </w:r>
      <w:r w:rsidRPr="00E0190F">
        <w:rPr>
          <w:rFonts w:cs="Times New Roman"/>
          <w:sz w:val="24"/>
          <w:szCs w:val="24"/>
        </w:rPr>
        <w:t xml:space="preserve">'installation de tel sort qu’il n'y ait </w:t>
      </w:r>
      <w:r>
        <w:rPr>
          <w:rFonts w:cs="Times New Roman"/>
          <w:sz w:val="24"/>
          <w:szCs w:val="24"/>
        </w:rPr>
        <w:t>à</w:t>
      </w:r>
      <w:r w:rsidRPr="00E0190F">
        <w:rPr>
          <w:rFonts w:cs="Times New Roman"/>
          <w:sz w:val="24"/>
          <w:szCs w:val="24"/>
        </w:rPr>
        <w:t xml:space="preserve"> pourvoir </w:t>
      </w:r>
      <w:r>
        <w:rPr>
          <w:rFonts w:cs="Times New Roman"/>
          <w:sz w:val="24"/>
          <w:szCs w:val="24"/>
        </w:rPr>
        <w:t>à</w:t>
      </w:r>
      <w:r w:rsidRPr="00E0190F">
        <w:rPr>
          <w:rFonts w:cs="Times New Roman"/>
          <w:sz w:val="24"/>
          <w:szCs w:val="24"/>
        </w:rPr>
        <w:t xml:space="preserve"> aucune omission. </w:t>
      </w:r>
    </w:p>
    <w:p w:rsidR="005B4126" w:rsidRPr="00CD27B5" w:rsidRDefault="005B4126" w:rsidP="00F66CB1">
      <w:pPr>
        <w:autoSpaceDE w:val="0"/>
        <w:autoSpaceDN w:val="0"/>
        <w:bidi w:val="0"/>
        <w:spacing w:line="240" w:lineRule="auto"/>
        <w:rPr>
          <w:rFonts w:cs="Times New Roman"/>
          <w:sz w:val="12"/>
          <w:szCs w:val="12"/>
        </w:rPr>
      </w:pPr>
    </w:p>
    <w:p w:rsidR="005B4126" w:rsidRPr="00D07B3D" w:rsidRDefault="005B4126" w:rsidP="00F66CB1">
      <w:pPr>
        <w:autoSpaceDE w:val="0"/>
        <w:autoSpaceDN w:val="0"/>
        <w:bidi w:val="0"/>
        <w:spacing w:line="240" w:lineRule="auto"/>
        <w:rPr>
          <w:rFonts w:cs="Times New Roman"/>
          <w:b/>
          <w:bCs/>
        </w:rPr>
      </w:pPr>
      <w:r w:rsidRPr="00D07B3D">
        <w:rPr>
          <w:rFonts w:cs="Times New Roman"/>
          <w:b/>
          <w:bCs/>
        </w:rPr>
        <w:t xml:space="preserve">33-1 : NORMES ET REGLEMENT A APPLIQUER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Toute l'installation sera exécutée suivant les règles de l'art avec du matériel de qualité reconnue. L'entrepreneur pourra fournir tous </w:t>
      </w:r>
      <w:r>
        <w:rPr>
          <w:rFonts w:cs="Times New Roman"/>
          <w:sz w:val="24"/>
          <w:szCs w:val="24"/>
        </w:rPr>
        <w:t>renseigne</w:t>
      </w:r>
      <w:r w:rsidRPr="00E0190F">
        <w:rPr>
          <w:rFonts w:cs="Times New Roman"/>
          <w:sz w:val="24"/>
          <w:szCs w:val="24"/>
        </w:rPr>
        <w:t>ments techniques (catalogues, p</w:t>
      </w:r>
      <w:r>
        <w:rPr>
          <w:rFonts w:cs="Times New Roman"/>
          <w:sz w:val="24"/>
          <w:szCs w:val="24"/>
        </w:rPr>
        <w:t>hotograph</w:t>
      </w:r>
      <w:r w:rsidRPr="00E0190F">
        <w:rPr>
          <w:rFonts w:cs="Times New Roman"/>
          <w:sz w:val="24"/>
          <w:szCs w:val="24"/>
        </w:rPr>
        <w:t>ies, plans) permettant de se ren</w:t>
      </w:r>
      <w:r>
        <w:rPr>
          <w:rFonts w:cs="Times New Roman"/>
          <w:sz w:val="24"/>
          <w:szCs w:val="24"/>
        </w:rPr>
        <w:t>d</w:t>
      </w:r>
      <w:r w:rsidRPr="00E0190F">
        <w:rPr>
          <w:rFonts w:cs="Times New Roman"/>
          <w:sz w:val="24"/>
          <w:szCs w:val="24"/>
        </w:rPr>
        <w:t xml:space="preserve">re parfaitement compte des caractéristiques de ces appareils et de leurs conformité aux règlements. Les travaux d'électricité doivent se conformer aux éditions les plus récentes des </w:t>
      </w:r>
      <w:r>
        <w:rPr>
          <w:rFonts w:cs="Times New Roman"/>
          <w:sz w:val="24"/>
          <w:szCs w:val="24"/>
        </w:rPr>
        <w:t>no</w:t>
      </w:r>
      <w:r w:rsidRPr="00E0190F">
        <w:rPr>
          <w:rFonts w:cs="Times New Roman"/>
          <w:sz w:val="24"/>
          <w:szCs w:val="24"/>
        </w:rPr>
        <w:t>rmes, recommandations et exigences suivantes: Re</w:t>
      </w:r>
      <w:r>
        <w:rPr>
          <w:rFonts w:cs="Times New Roman"/>
          <w:sz w:val="24"/>
          <w:szCs w:val="24"/>
        </w:rPr>
        <w:t>commandation internationale CEI, Normes UTE, NFC 13.100 postes d'abonné</w:t>
      </w:r>
      <w:r w:rsidRPr="00E0190F">
        <w:rPr>
          <w:rFonts w:cs="Times New Roman"/>
          <w:sz w:val="24"/>
          <w:szCs w:val="24"/>
        </w:rPr>
        <w:t xml:space="preserve">s établis </w:t>
      </w:r>
      <w:r>
        <w:rPr>
          <w:rFonts w:cs="Times New Roman"/>
          <w:sz w:val="24"/>
          <w:szCs w:val="24"/>
        </w:rPr>
        <w:t>à</w:t>
      </w:r>
      <w:r w:rsidRPr="00E0190F">
        <w:rPr>
          <w:rFonts w:cs="Times New Roman"/>
          <w:sz w:val="24"/>
          <w:szCs w:val="24"/>
        </w:rPr>
        <w:t xml:space="preserve"> l'intérieur d'un bâtiment et raccordement </w:t>
      </w:r>
      <w:r>
        <w:rPr>
          <w:rFonts w:cs="Times New Roman"/>
          <w:sz w:val="24"/>
          <w:szCs w:val="24"/>
        </w:rPr>
        <w:t>à</w:t>
      </w:r>
      <w:r w:rsidRPr="00E0190F">
        <w:rPr>
          <w:rFonts w:cs="Times New Roman"/>
          <w:sz w:val="24"/>
          <w:szCs w:val="24"/>
        </w:rPr>
        <w:t xml:space="preserve"> un réseau de distribution de deuxième catégorie</w:t>
      </w:r>
      <w:r>
        <w:rPr>
          <w:rFonts w:cs="Times New Roman"/>
          <w:sz w:val="24"/>
          <w:szCs w:val="24"/>
        </w:rPr>
        <w:t xml:space="preserve">, </w:t>
      </w:r>
      <w:r w:rsidRPr="00E0190F">
        <w:rPr>
          <w:rFonts w:cs="Times New Roman"/>
          <w:sz w:val="24"/>
          <w:szCs w:val="24"/>
        </w:rPr>
        <w:t>NFC 15.100 installation électrique de première catégorie</w:t>
      </w:r>
      <w:r>
        <w:rPr>
          <w:rFonts w:cs="Times New Roman"/>
          <w:sz w:val="24"/>
          <w:szCs w:val="24"/>
        </w:rPr>
        <w:t xml:space="preserve">, </w:t>
      </w:r>
      <w:r w:rsidRPr="00E0190F">
        <w:rPr>
          <w:rFonts w:cs="Times New Roman"/>
          <w:sz w:val="24"/>
          <w:szCs w:val="24"/>
        </w:rPr>
        <w:t>NFC 12.100 textes et aditi</w:t>
      </w:r>
      <w:r>
        <w:rPr>
          <w:rFonts w:cs="Times New Roman"/>
          <w:sz w:val="24"/>
          <w:szCs w:val="24"/>
        </w:rPr>
        <w:t>f</w:t>
      </w:r>
      <w:r w:rsidRPr="00E0190F">
        <w:rPr>
          <w:rFonts w:cs="Times New Roman"/>
          <w:sz w:val="24"/>
          <w:szCs w:val="24"/>
        </w:rPr>
        <w:t>s, relatifs</w:t>
      </w:r>
      <w:r>
        <w:rPr>
          <w:rFonts w:cs="Times New Roman"/>
          <w:sz w:val="24"/>
          <w:szCs w:val="24"/>
        </w:rPr>
        <w:t xml:space="preserve"> à</w:t>
      </w:r>
      <w:r w:rsidRPr="00E0190F">
        <w:rPr>
          <w:rFonts w:cs="Times New Roman"/>
          <w:sz w:val="24"/>
          <w:szCs w:val="24"/>
        </w:rPr>
        <w:t xml:space="preserve"> </w:t>
      </w:r>
      <w:r>
        <w:rPr>
          <w:rFonts w:cs="Times New Roman"/>
          <w:sz w:val="24"/>
          <w:szCs w:val="24"/>
        </w:rPr>
        <w:t>la protection des travailleurs d</w:t>
      </w:r>
      <w:r w:rsidRPr="00E0190F">
        <w:rPr>
          <w:rFonts w:cs="Times New Roman"/>
          <w:sz w:val="24"/>
          <w:szCs w:val="24"/>
        </w:rPr>
        <w:t>ans les établissements qui mettent en œuvre des courants électriques</w:t>
      </w:r>
      <w:r>
        <w:rPr>
          <w:rFonts w:cs="Times New Roman"/>
          <w:sz w:val="24"/>
          <w:szCs w:val="24"/>
        </w:rPr>
        <w:t xml:space="preserve">, </w:t>
      </w:r>
      <w:r w:rsidRPr="00E0190F">
        <w:rPr>
          <w:rFonts w:cs="Times New Roman"/>
          <w:sz w:val="24"/>
          <w:szCs w:val="24"/>
        </w:rPr>
        <w:t xml:space="preserve">NFC 13.200 textes et aditifs, relatifs </w:t>
      </w:r>
      <w:r>
        <w:rPr>
          <w:rFonts w:cs="Times New Roman"/>
          <w:sz w:val="24"/>
          <w:szCs w:val="24"/>
        </w:rPr>
        <w:t>à la protection contre les risq</w:t>
      </w:r>
      <w:r w:rsidRPr="00E0190F">
        <w:rPr>
          <w:rFonts w:cs="Times New Roman"/>
          <w:sz w:val="24"/>
          <w:szCs w:val="24"/>
        </w:rPr>
        <w:t>ues d'incendies et de paniques dans les établissements</w:t>
      </w:r>
      <w:r>
        <w:rPr>
          <w:rFonts w:cs="Times New Roman"/>
          <w:sz w:val="24"/>
          <w:szCs w:val="24"/>
        </w:rPr>
        <w:t xml:space="preserve"> recevant du public, </w:t>
      </w:r>
      <w:r w:rsidRPr="00E0190F">
        <w:rPr>
          <w:rFonts w:cs="Times New Roman"/>
          <w:sz w:val="24"/>
          <w:szCs w:val="24"/>
        </w:rPr>
        <w:t>Règlement</w:t>
      </w:r>
      <w:r>
        <w:rPr>
          <w:rFonts w:cs="Times New Roman"/>
          <w:sz w:val="24"/>
          <w:szCs w:val="24"/>
        </w:rPr>
        <w:t>s</w:t>
      </w:r>
      <w:r w:rsidRPr="00E0190F">
        <w:rPr>
          <w:rFonts w:cs="Times New Roman"/>
          <w:sz w:val="24"/>
          <w:szCs w:val="24"/>
        </w:rPr>
        <w:t>, recommandations et exigences de la protection civil</w:t>
      </w:r>
      <w:r>
        <w:rPr>
          <w:rFonts w:cs="Times New Roman"/>
          <w:sz w:val="24"/>
          <w:szCs w:val="24"/>
        </w:rPr>
        <w:t>e</w:t>
      </w:r>
      <w:r w:rsidRPr="00E0190F">
        <w:rPr>
          <w:rFonts w:cs="Times New Roman"/>
          <w:sz w:val="24"/>
          <w:szCs w:val="24"/>
        </w:rPr>
        <w:t xml:space="preserve"> </w:t>
      </w:r>
      <w:r>
        <w:rPr>
          <w:rFonts w:cs="Times New Roman"/>
          <w:sz w:val="24"/>
          <w:szCs w:val="24"/>
        </w:rPr>
        <w:t>a</w:t>
      </w:r>
      <w:r w:rsidRPr="00E0190F">
        <w:rPr>
          <w:rFonts w:cs="Times New Roman"/>
          <w:sz w:val="24"/>
          <w:szCs w:val="24"/>
        </w:rPr>
        <w:t xml:space="preserve">lgérienne. </w:t>
      </w:r>
      <w:r>
        <w:rPr>
          <w:rFonts w:cs="Times New Roman"/>
          <w:sz w:val="24"/>
          <w:szCs w:val="24"/>
        </w:rPr>
        <w:t>No</w:t>
      </w:r>
      <w:r w:rsidRPr="00E0190F">
        <w:rPr>
          <w:rFonts w:cs="Times New Roman"/>
          <w:sz w:val="24"/>
          <w:szCs w:val="24"/>
        </w:rPr>
        <w:t xml:space="preserve">rmes propres au </w:t>
      </w:r>
      <w:r>
        <w:rPr>
          <w:rFonts w:cs="Times New Roman"/>
          <w:sz w:val="24"/>
          <w:szCs w:val="24"/>
        </w:rPr>
        <w:t xml:space="preserve">matériel et leur fabrication. </w:t>
      </w:r>
      <w:r w:rsidRPr="00E0190F">
        <w:rPr>
          <w:rFonts w:cs="Times New Roman"/>
          <w:sz w:val="24"/>
          <w:szCs w:val="24"/>
        </w:rPr>
        <w:t xml:space="preserve">Le matériel devra être </w:t>
      </w:r>
      <w:r>
        <w:rPr>
          <w:rFonts w:cs="Times New Roman"/>
          <w:sz w:val="24"/>
          <w:szCs w:val="24"/>
        </w:rPr>
        <w:t>neuf</w:t>
      </w:r>
      <w:r w:rsidRPr="00E0190F">
        <w:rPr>
          <w:rFonts w:cs="Times New Roman"/>
          <w:sz w:val="24"/>
          <w:szCs w:val="24"/>
        </w:rPr>
        <w:t xml:space="preserve"> et </w:t>
      </w:r>
      <w:r>
        <w:rPr>
          <w:rFonts w:cs="Times New Roman"/>
          <w:sz w:val="24"/>
          <w:szCs w:val="24"/>
        </w:rPr>
        <w:t>revêtu</w:t>
      </w:r>
      <w:r w:rsidRPr="00E0190F">
        <w:rPr>
          <w:rFonts w:cs="Times New Roman"/>
          <w:sz w:val="24"/>
          <w:szCs w:val="24"/>
        </w:rPr>
        <w:t xml:space="preserve"> d'une marque de conformité. Toutes autres </w:t>
      </w:r>
      <w:r>
        <w:rPr>
          <w:rFonts w:cs="Times New Roman"/>
          <w:sz w:val="24"/>
          <w:szCs w:val="24"/>
        </w:rPr>
        <w:t>no</w:t>
      </w:r>
      <w:r w:rsidRPr="00E0190F">
        <w:rPr>
          <w:rFonts w:cs="Times New Roman"/>
          <w:sz w:val="24"/>
          <w:szCs w:val="24"/>
        </w:rPr>
        <w:t xml:space="preserve">rmes </w:t>
      </w:r>
      <w:r>
        <w:rPr>
          <w:rFonts w:cs="Times New Roman"/>
          <w:sz w:val="24"/>
          <w:szCs w:val="24"/>
        </w:rPr>
        <w:t>que NFC reconnues éq</w:t>
      </w:r>
      <w:r w:rsidRPr="00E0190F">
        <w:rPr>
          <w:rFonts w:cs="Times New Roman"/>
          <w:sz w:val="24"/>
          <w:szCs w:val="24"/>
        </w:rPr>
        <w:t xml:space="preserve">uivalente seront acceptées. </w:t>
      </w:r>
    </w:p>
    <w:p w:rsidR="005B4126" w:rsidRPr="00D81DA2" w:rsidRDefault="005B4126" w:rsidP="00F66CB1">
      <w:pPr>
        <w:autoSpaceDE w:val="0"/>
        <w:autoSpaceDN w:val="0"/>
        <w:bidi w:val="0"/>
        <w:spacing w:line="240" w:lineRule="auto"/>
        <w:rPr>
          <w:rFonts w:cs="Times New Roman"/>
          <w:sz w:val="10"/>
          <w:szCs w:val="10"/>
        </w:rPr>
      </w:pPr>
    </w:p>
    <w:p w:rsidR="005B4126" w:rsidRPr="00D81DA2" w:rsidRDefault="005B4126" w:rsidP="00F66CB1">
      <w:pPr>
        <w:autoSpaceDE w:val="0"/>
        <w:autoSpaceDN w:val="0"/>
        <w:bidi w:val="0"/>
        <w:spacing w:line="240" w:lineRule="auto"/>
        <w:rPr>
          <w:rFonts w:cs="Times New Roman"/>
          <w:b/>
          <w:bCs/>
          <w:sz w:val="24"/>
          <w:szCs w:val="24"/>
        </w:rPr>
      </w:pPr>
      <w:r w:rsidRPr="00D07B3D">
        <w:rPr>
          <w:rFonts w:cs="Times New Roman"/>
          <w:b/>
          <w:bCs/>
        </w:rPr>
        <w:t xml:space="preserve">33-2 : TRAVAUX A </w:t>
      </w:r>
      <w:smartTag w:uri="urn:schemas-microsoft-com:office:smarttags" w:element="PersonName">
        <w:smartTagPr>
          <w:attr w:name="ProductID" w:val="LA CHARGE DE"/>
        </w:smartTagPr>
        <w:r w:rsidRPr="00D07B3D">
          <w:rPr>
            <w:rFonts w:cs="Times New Roman"/>
            <w:b/>
            <w:bCs/>
          </w:rPr>
          <w:t>LA CHARGE DE</w:t>
        </w:r>
      </w:smartTag>
      <w:r w:rsidRPr="00D07B3D">
        <w:rPr>
          <w:rFonts w:cs="Times New Roman"/>
          <w:b/>
          <w:bCs/>
        </w:rPr>
        <w:t xml:space="preserve"> L'ENTREPRENEUR</w:t>
      </w:r>
      <w:r w:rsidRPr="00D81DA2">
        <w:rPr>
          <w:rFonts w:cs="Times New Roman"/>
          <w:b/>
          <w:bCs/>
        </w:rPr>
        <w:t xml:space="preserve">: </w:t>
      </w:r>
    </w:p>
    <w:p w:rsidR="005B4126" w:rsidRDefault="005B4126" w:rsidP="00F66CB1">
      <w:pPr>
        <w:autoSpaceDE w:val="0"/>
        <w:autoSpaceDN w:val="0"/>
        <w:bidi w:val="0"/>
        <w:spacing w:line="240" w:lineRule="auto"/>
        <w:rPr>
          <w:rFonts w:cs="Times New Roman"/>
          <w:sz w:val="24"/>
          <w:szCs w:val="24"/>
        </w:rPr>
      </w:pPr>
      <w:r>
        <w:rPr>
          <w:rFonts w:cs="Times New Roman"/>
          <w:sz w:val="24"/>
          <w:szCs w:val="24"/>
        </w:rPr>
        <w:t>Seront à</w:t>
      </w:r>
      <w:r w:rsidRPr="00E0190F">
        <w:rPr>
          <w:rFonts w:cs="Times New Roman"/>
          <w:sz w:val="24"/>
          <w:szCs w:val="24"/>
        </w:rPr>
        <w:t xml:space="preserve"> la charge de l'entrepreneur et compris dans l'installation complète, tel qu'elle est définie</w:t>
      </w:r>
      <w:r>
        <w:rPr>
          <w:rFonts w:cs="Times New Roman"/>
          <w:sz w:val="24"/>
          <w:szCs w:val="24"/>
        </w:rPr>
        <w:t xml:space="preserve"> da</w:t>
      </w:r>
      <w:r w:rsidRPr="00E0190F">
        <w:rPr>
          <w:rFonts w:cs="Times New Roman"/>
          <w:sz w:val="24"/>
          <w:szCs w:val="24"/>
        </w:rPr>
        <w:t>ns les différents documents même</w:t>
      </w:r>
      <w:r>
        <w:rPr>
          <w:rFonts w:cs="Times New Roman"/>
          <w:sz w:val="24"/>
          <w:szCs w:val="24"/>
        </w:rPr>
        <w:t xml:space="preserve"> dans le cas où le travail ne sera pas effectué par ses soins tou</w:t>
      </w:r>
      <w:r w:rsidRPr="00E0190F">
        <w:rPr>
          <w:rFonts w:cs="Times New Roman"/>
          <w:sz w:val="24"/>
          <w:szCs w:val="24"/>
        </w:rPr>
        <w:t xml:space="preserve">s </w:t>
      </w:r>
      <w:r>
        <w:rPr>
          <w:rFonts w:cs="Times New Roman"/>
          <w:sz w:val="24"/>
          <w:szCs w:val="24"/>
        </w:rPr>
        <w:t>les percements autres q</w:t>
      </w:r>
      <w:r w:rsidRPr="00E0190F">
        <w:rPr>
          <w:rFonts w:cs="Times New Roman"/>
          <w:sz w:val="24"/>
          <w:szCs w:val="24"/>
        </w:rPr>
        <w:t>ue ceu</w:t>
      </w:r>
      <w:r>
        <w:rPr>
          <w:rFonts w:cs="Times New Roman"/>
          <w:sz w:val="24"/>
          <w:szCs w:val="24"/>
        </w:rPr>
        <w:t>x</w:t>
      </w:r>
      <w:r w:rsidRPr="00E0190F">
        <w:rPr>
          <w:rFonts w:cs="Times New Roman"/>
          <w:sz w:val="24"/>
          <w:szCs w:val="24"/>
        </w:rPr>
        <w:t xml:space="preserve"> prévus dans les gros œuvres</w:t>
      </w:r>
      <w:r>
        <w:rPr>
          <w:rFonts w:cs="Times New Roman"/>
          <w:sz w:val="24"/>
          <w:szCs w:val="24"/>
        </w:rPr>
        <w:t>, toute</w:t>
      </w:r>
      <w:r w:rsidRPr="00E0190F">
        <w:rPr>
          <w:rFonts w:cs="Times New Roman"/>
          <w:sz w:val="24"/>
          <w:szCs w:val="24"/>
        </w:rPr>
        <w:t>fois l'électricien fournira les</w:t>
      </w:r>
      <w:r>
        <w:rPr>
          <w:rFonts w:cs="Times New Roman"/>
          <w:sz w:val="24"/>
          <w:szCs w:val="24"/>
        </w:rPr>
        <w:t xml:space="preserve"> </w:t>
      </w:r>
      <w:r w:rsidRPr="00E0190F">
        <w:rPr>
          <w:rFonts w:cs="Times New Roman"/>
          <w:sz w:val="24"/>
          <w:szCs w:val="24"/>
        </w:rPr>
        <w:t>fourreaux au maçon en temps opportun.</w:t>
      </w:r>
      <w:r>
        <w:rPr>
          <w:rFonts w:cs="Times New Roman"/>
          <w:sz w:val="24"/>
          <w:szCs w:val="24"/>
        </w:rPr>
        <w:t xml:space="preserve"> Tous l</w:t>
      </w:r>
      <w:r w:rsidRPr="00E0190F">
        <w:rPr>
          <w:rFonts w:cs="Times New Roman"/>
          <w:sz w:val="24"/>
          <w:szCs w:val="24"/>
        </w:rPr>
        <w:t>es scellements et rebouchage des trous.</w:t>
      </w:r>
      <w:r>
        <w:rPr>
          <w:rFonts w:cs="Times New Roman"/>
          <w:sz w:val="24"/>
          <w:szCs w:val="24"/>
        </w:rPr>
        <w:t xml:space="preserve"> </w:t>
      </w:r>
      <w:r w:rsidRPr="00E0190F">
        <w:rPr>
          <w:rFonts w:cs="Times New Roman"/>
          <w:sz w:val="24"/>
          <w:szCs w:val="24"/>
        </w:rPr>
        <w:t>La protection antirouille et la peinture des différentes pièces en métaux</w:t>
      </w:r>
      <w:r>
        <w:rPr>
          <w:rFonts w:cs="Times New Roman"/>
          <w:sz w:val="24"/>
          <w:szCs w:val="24"/>
        </w:rPr>
        <w:t xml:space="preserve"> f</w:t>
      </w:r>
      <w:r w:rsidRPr="00E0190F">
        <w:rPr>
          <w:rFonts w:cs="Times New Roman"/>
          <w:sz w:val="24"/>
          <w:szCs w:val="24"/>
        </w:rPr>
        <w:t>erreux. L'entrepreneur restera responsable des conséquences</w:t>
      </w:r>
      <w:r>
        <w:rPr>
          <w:rFonts w:cs="Times New Roman"/>
          <w:sz w:val="24"/>
          <w:szCs w:val="24"/>
        </w:rPr>
        <w:t xml:space="preserve"> q</w:t>
      </w:r>
      <w:r w:rsidRPr="00E0190F">
        <w:rPr>
          <w:rFonts w:cs="Times New Roman"/>
          <w:sz w:val="24"/>
          <w:szCs w:val="24"/>
        </w:rPr>
        <w:t xml:space="preserve">ue pourraient avoir ses travaux sur la solidité des constructions. </w:t>
      </w:r>
    </w:p>
    <w:p w:rsidR="005B4126" w:rsidRPr="00DB657D" w:rsidRDefault="005B4126" w:rsidP="00F66CB1">
      <w:pPr>
        <w:autoSpaceDE w:val="0"/>
        <w:autoSpaceDN w:val="0"/>
        <w:bidi w:val="0"/>
        <w:spacing w:line="240" w:lineRule="auto"/>
        <w:rPr>
          <w:rFonts w:cs="Times New Roman"/>
          <w:sz w:val="24"/>
          <w:szCs w:val="24"/>
        </w:rPr>
      </w:pPr>
      <w:r w:rsidRPr="00DB657D">
        <w:rPr>
          <w:rFonts w:cs="Times New Roman"/>
          <w:sz w:val="24"/>
          <w:szCs w:val="24"/>
        </w:rPr>
        <w:t xml:space="preserve">Relations de l’entrepreneur avec </w:t>
      </w:r>
      <w:smartTag w:uri="urn:schemas-microsoft-com:office:smarttags" w:element="PersonName">
        <w:smartTagPr>
          <w:attr w:name="ProductID" w:val="la SONELGAZ"/>
        </w:smartTagPr>
        <w:r w:rsidRPr="00DB657D">
          <w:rPr>
            <w:rFonts w:cs="Times New Roman"/>
            <w:sz w:val="24"/>
            <w:szCs w:val="24"/>
          </w:rPr>
          <w:t>la SONELGAZ</w:t>
        </w:r>
      </w:smartTag>
      <w:r w:rsidRPr="00DB657D">
        <w:rPr>
          <w:rFonts w:cs="Times New Roman"/>
          <w:sz w:val="24"/>
          <w:szCs w:val="24"/>
        </w:rPr>
        <w:t xml:space="preserve"> et des services administratifs compétents :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D'une manière général, l'entrepreneur devra se mettre en rapport avec les services </w:t>
      </w:r>
      <w:r>
        <w:rPr>
          <w:rFonts w:cs="Times New Roman"/>
          <w:sz w:val="24"/>
          <w:szCs w:val="24"/>
        </w:rPr>
        <w:t>intéressé</w:t>
      </w:r>
      <w:r w:rsidRPr="00E0190F">
        <w:rPr>
          <w:rFonts w:cs="Times New Roman"/>
          <w:sz w:val="24"/>
          <w:szCs w:val="24"/>
        </w:rPr>
        <w:t xml:space="preserve">s de </w:t>
      </w:r>
      <w:smartTag w:uri="urn:schemas-microsoft-com:office:smarttags" w:element="PersonName">
        <w:smartTagPr>
          <w:attr w:name="ProductID" w:val="la SONELGAZ"/>
        </w:smartTagPr>
        <w:r w:rsidRPr="00E0190F">
          <w:rPr>
            <w:rFonts w:cs="Times New Roman"/>
            <w:sz w:val="24"/>
            <w:szCs w:val="24"/>
          </w:rPr>
          <w:t>la SONELGAZ</w:t>
        </w:r>
      </w:smartTag>
      <w:r w:rsidRPr="00E0190F">
        <w:rPr>
          <w:rFonts w:cs="Times New Roman"/>
          <w:sz w:val="24"/>
          <w:szCs w:val="24"/>
        </w:rPr>
        <w:t xml:space="preserve"> et les administratifs compétents, pour obtenir tous</w:t>
      </w:r>
      <w:r>
        <w:rPr>
          <w:rFonts w:cs="Times New Roman"/>
          <w:sz w:val="24"/>
          <w:szCs w:val="24"/>
        </w:rPr>
        <w:t xml:space="preserve"> les</w:t>
      </w:r>
      <w:r w:rsidRPr="00E0190F">
        <w:rPr>
          <w:rFonts w:cs="Times New Roman"/>
          <w:sz w:val="24"/>
          <w:szCs w:val="24"/>
        </w:rPr>
        <w:t xml:space="preserve"> accords et </w:t>
      </w:r>
      <w:r>
        <w:rPr>
          <w:rFonts w:cs="Times New Roman"/>
          <w:sz w:val="24"/>
          <w:szCs w:val="24"/>
        </w:rPr>
        <w:t>renseigne</w:t>
      </w:r>
      <w:r w:rsidRPr="00E0190F">
        <w:rPr>
          <w:rFonts w:cs="Times New Roman"/>
          <w:sz w:val="24"/>
          <w:szCs w:val="24"/>
        </w:rPr>
        <w:t>ments utiles avant</w:t>
      </w:r>
      <w:r>
        <w:rPr>
          <w:rFonts w:cs="Times New Roman"/>
          <w:sz w:val="24"/>
          <w:szCs w:val="24"/>
        </w:rPr>
        <w:t xml:space="preserve"> e</w:t>
      </w:r>
      <w:r w:rsidRPr="00E0190F">
        <w:rPr>
          <w:rFonts w:cs="Times New Roman"/>
          <w:sz w:val="24"/>
          <w:szCs w:val="24"/>
        </w:rPr>
        <w:t xml:space="preserve">xécution des travaux. </w:t>
      </w:r>
      <w:r>
        <w:rPr>
          <w:rFonts w:cs="Times New Roman"/>
          <w:sz w:val="24"/>
          <w:szCs w:val="24"/>
        </w:rPr>
        <w:t>Il se soumettra à</w:t>
      </w:r>
      <w:r w:rsidRPr="00E0190F">
        <w:rPr>
          <w:rFonts w:cs="Times New Roman"/>
          <w:sz w:val="24"/>
          <w:szCs w:val="24"/>
        </w:rPr>
        <w:t xml:space="preserve"> toute exigences: vérifications et visites des agents de ces services, et</w:t>
      </w:r>
      <w:r>
        <w:rPr>
          <w:rFonts w:cs="Times New Roman"/>
          <w:sz w:val="24"/>
          <w:szCs w:val="24"/>
        </w:rPr>
        <w:t xml:space="preserve"> fournira tout  document</w:t>
      </w:r>
      <w:r w:rsidRPr="00E0190F">
        <w:rPr>
          <w:rFonts w:cs="Times New Roman"/>
          <w:sz w:val="24"/>
          <w:szCs w:val="24"/>
        </w:rPr>
        <w:t xml:space="preserve"> et </w:t>
      </w:r>
      <w:r>
        <w:rPr>
          <w:rFonts w:cs="Times New Roman"/>
          <w:sz w:val="24"/>
          <w:szCs w:val="24"/>
        </w:rPr>
        <w:t>pièce justificatifs</w:t>
      </w:r>
      <w:r w:rsidRPr="00E0190F">
        <w:rPr>
          <w:rFonts w:cs="Times New Roman"/>
          <w:sz w:val="24"/>
          <w:szCs w:val="24"/>
        </w:rPr>
        <w:t xml:space="preserve"> </w:t>
      </w:r>
      <w:r>
        <w:rPr>
          <w:rFonts w:cs="Times New Roman"/>
          <w:sz w:val="24"/>
          <w:szCs w:val="24"/>
        </w:rPr>
        <w:t>demandé</w:t>
      </w:r>
      <w:r w:rsidRPr="00E0190F">
        <w:rPr>
          <w:rFonts w:cs="Times New Roman"/>
          <w:sz w:val="24"/>
          <w:szCs w:val="24"/>
        </w:rPr>
        <w:t>s. Tous frais de démarches, de contrôle de réception seront à la charg</w:t>
      </w:r>
      <w:r>
        <w:rPr>
          <w:rFonts w:cs="Times New Roman"/>
          <w:sz w:val="24"/>
          <w:szCs w:val="24"/>
        </w:rPr>
        <w:t>e</w:t>
      </w:r>
      <w:r w:rsidRPr="00E0190F">
        <w:rPr>
          <w:rFonts w:cs="Times New Roman"/>
          <w:sz w:val="24"/>
          <w:szCs w:val="24"/>
        </w:rPr>
        <w:t xml:space="preserve"> de l'entrepren</w:t>
      </w:r>
      <w:r>
        <w:rPr>
          <w:rFonts w:cs="Times New Roman"/>
          <w:sz w:val="24"/>
          <w:szCs w:val="24"/>
        </w:rPr>
        <w:t xml:space="preserve">eur ainsi que </w:t>
      </w:r>
      <w:r w:rsidRPr="00E0190F">
        <w:rPr>
          <w:rFonts w:cs="Times New Roman"/>
          <w:sz w:val="24"/>
          <w:szCs w:val="24"/>
        </w:rPr>
        <w:t xml:space="preserve">frais usuels. </w:t>
      </w:r>
    </w:p>
    <w:p w:rsidR="005B4126" w:rsidRPr="00202530" w:rsidRDefault="005B4126" w:rsidP="00F66CB1">
      <w:pPr>
        <w:autoSpaceDE w:val="0"/>
        <w:autoSpaceDN w:val="0"/>
        <w:bidi w:val="0"/>
        <w:spacing w:line="240" w:lineRule="auto"/>
        <w:rPr>
          <w:rFonts w:cs="Times New Roman"/>
          <w:sz w:val="8"/>
          <w:szCs w:val="8"/>
        </w:rPr>
      </w:pPr>
    </w:p>
    <w:p w:rsidR="005B4126" w:rsidRPr="00D07B3D" w:rsidRDefault="005B4126" w:rsidP="00F66CB1">
      <w:pPr>
        <w:autoSpaceDE w:val="0"/>
        <w:autoSpaceDN w:val="0"/>
        <w:bidi w:val="0"/>
        <w:spacing w:line="240" w:lineRule="auto"/>
        <w:rPr>
          <w:rFonts w:cs="Times New Roman"/>
          <w:b/>
          <w:bCs/>
        </w:rPr>
      </w:pPr>
      <w:r w:rsidRPr="00D07B3D">
        <w:rPr>
          <w:rFonts w:cs="Times New Roman"/>
          <w:b/>
          <w:bCs/>
        </w:rPr>
        <w:t xml:space="preserve">33-3 : COORDINATION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Les travaux d'électricité doivent se faire en corrélation avec ceux des autres corps d'état. L'entrepreneur devra consulter les plans d'architecture, des fluides, des structures et autres, pour s'assurer que les conduits et équipements</w:t>
      </w:r>
      <w:r>
        <w:rPr>
          <w:rFonts w:cs="Times New Roman"/>
          <w:sz w:val="24"/>
          <w:szCs w:val="24"/>
        </w:rPr>
        <w:t xml:space="preserve"> sont implantés et installé</w:t>
      </w:r>
      <w:r w:rsidRPr="00E0190F">
        <w:rPr>
          <w:rFonts w:cs="Times New Roman"/>
          <w:sz w:val="24"/>
          <w:szCs w:val="24"/>
        </w:rPr>
        <w:t>s correctement par rapport aux autres éléments du projet.</w:t>
      </w:r>
      <w:r>
        <w:rPr>
          <w:rFonts w:cs="Times New Roman"/>
          <w:sz w:val="24"/>
          <w:szCs w:val="24"/>
        </w:rPr>
        <w:t xml:space="preserve"> </w:t>
      </w:r>
      <w:r w:rsidRPr="00E0190F">
        <w:rPr>
          <w:rFonts w:cs="Times New Roman"/>
          <w:sz w:val="24"/>
          <w:szCs w:val="24"/>
        </w:rPr>
        <w:t xml:space="preserve">Il </w:t>
      </w:r>
      <w:r>
        <w:rPr>
          <w:rFonts w:cs="Times New Roman"/>
          <w:sz w:val="24"/>
          <w:szCs w:val="24"/>
        </w:rPr>
        <w:t xml:space="preserve">veillera à la coordination entre les différentes tâches en série ou simultanées </w:t>
      </w:r>
      <w:r w:rsidRPr="00E0190F">
        <w:rPr>
          <w:rFonts w:cs="Times New Roman"/>
          <w:sz w:val="24"/>
          <w:szCs w:val="24"/>
        </w:rPr>
        <w:t xml:space="preserve"> de façon qu`aucune difficulté</w:t>
      </w:r>
      <w:r>
        <w:rPr>
          <w:rFonts w:cs="Times New Roman"/>
          <w:sz w:val="24"/>
          <w:szCs w:val="24"/>
        </w:rPr>
        <w:t xml:space="preserve"> de pose </w:t>
      </w:r>
      <w:r w:rsidRPr="00E0190F">
        <w:rPr>
          <w:rFonts w:cs="Times New Roman"/>
          <w:sz w:val="24"/>
          <w:szCs w:val="24"/>
        </w:rPr>
        <w:t xml:space="preserve"> n'apparaisse. </w:t>
      </w:r>
    </w:p>
    <w:p w:rsidR="005B4126" w:rsidRPr="00527121" w:rsidRDefault="005B4126" w:rsidP="00F66CB1">
      <w:pPr>
        <w:autoSpaceDE w:val="0"/>
        <w:autoSpaceDN w:val="0"/>
        <w:bidi w:val="0"/>
        <w:spacing w:line="240" w:lineRule="auto"/>
        <w:rPr>
          <w:rFonts w:cs="Times New Roman"/>
          <w:sz w:val="12"/>
          <w:szCs w:val="12"/>
          <w:lang w:val="fr-MC"/>
        </w:rPr>
      </w:pPr>
    </w:p>
    <w:p w:rsidR="005B4126" w:rsidRPr="00D07B3D" w:rsidRDefault="005B4126" w:rsidP="00F66CB1">
      <w:pPr>
        <w:autoSpaceDE w:val="0"/>
        <w:autoSpaceDN w:val="0"/>
        <w:bidi w:val="0"/>
        <w:spacing w:line="240" w:lineRule="auto"/>
        <w:rPr>
          <w:rFonts w:cs="Times New Roman"/>
          <w:b/>
          <w:bCs/>
        </w:rPr>
      </w:pPr>
      <w:r>
        <w:rPr>
          <w:rFonts w:cs="Times New Roman"/>
          <w:b/>
          <w:bCs/>
        </w:rPr>
        <w:t>33</w:t>
      </w:r>
      <w:r w:rsidRPr="00D07B3D">
        <w:rPr>
          <w:rFonts w:cs="Times New Roman"/>
          <w:b/>
          <w:bCs/>
        </w:rPr>
        <w:t xml:space="preserve">-4 : EXECUTION DES TRAVAUX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Avant de commencer le travail, l'entrepreneur devra s`assurer, sur place de la possibilité de suivre les cotes et indications des plans. En cas de doute, il devra prévenir le </w:t>
      </w:r>
      <w:r>
        <w:rPr>
          <w:rFonts w:cs="Times New Roman"/>
          <w:sz w:val="24"/>
          <w:szCs w:val="24"/>
        </w:rPr>
        <w:t>maître</w:t>
      </w:r>
      <w:r w:rsidRPr="00E0190F">
        <w:rPr>
          <w:rFonts w:cs="Times New Roman"/>
          <w:sz w:val="24"/>
          <w:szCs w:val="24"/>
        </w:rPr>
        <w:t xml:space="preserve"> </w:t>
      </w:r>
      <w:r>
        <w:rPr>
          <w:rFonts w:cs="Times New Roman"/>
          <w:sz w:val="24"/>
          <w:szCs w:val="24"/>
        </w:rPr>
        <w:t>d’œuvre</w:t>
      </w:r>
      <w:r w:rsidRPr="00E0190F">
        <w:rPr>
          <w:rFonts w:cs="Times New Roman"/>
          <w:sz w:val="24"/>
          <w:szCs w:val="24"/>
        </w:rPr>
        <w:t xml:space="preserve">. De même, si un travail est le complément d'un travail fait par un corps d'état et que cet ouvrage n'est pas conforme aux dispositions prévues, il devra en aviser le </w:t>
      </w:r>
      <w:r>
        <w:rPr>
          <w:rFonts w:cs="Times New Roman"/>
          <w:sz w:val="24"/>
          <w:szCs w:val="24"/>
        </w:rPr>
        <w:t>maître</w:t>
      </w:r>
      <w:r w:rsidRPr="00E0190F">
        <w:rPr>
          <w:rFonts w:cs="Times New Roman"/>
          <w:sz w:val="24"/>
          <w:szCs w:val="24"/>
        </w:rPr>
        <w:t xml:space="preserve"> </w:t>
      </w:r>
      <w:r>
        <w:rPr>
          <w:rFonts w:cs="Times New Roman"/>
          <w:sz w:val="24"/>
          <w:szCs w:val="24"/>
        </w:rPr>
        <w:t>d’œuvre</w:t>
      </w:r>
      <w:r w:rsidRPr="00E0190F">
        <w:rPr>
          <w:rFonts w:cs="Times New Roman"/>
          <w:sz w:val="24"/>
          <w:szCs w:val="24"/>
        </w:rPr>
        <w:t xml:space="preserve">, </w:t>
      </w:r>
      <w:r>
        <w:rPr>
          <w:rFonts w:cs="Times New Roman"/>
          <w:sz w:val="24"/>
          <w:szCs w:val="24"/>
        </w:rPr>
        <w:t>faute</w:t>
      </w:r>
      <w:r w:rsidRPr="00E0190F">
        <w:rPr>
          <w:rFonts w:cs="Times New Roman"/>
          <w:sz w:val="24"/>
          <w:szCs w:val="24"/>
        </w:rPr>
        <w:t xml:space="preserve"> de quoi, dans les deux cas, il restera responsable des erreurs dans l'ouvrage et de leurs conséquences.</w:t>
      </w:r>
      <w:r>
        <w:rPr>
          <w:rFonts w:cs="Times New Roman"/>
          <w:sz w:val="24"/>
          <w:szCs w:val="24"/>
        </w:rPr>
        <w:t xml:space="preserve"> </w:t>
      </w:r>
      <w:r w:rsidRPr="00E0190F">
        <w:rPr>
          <w:rFonts w:cs="Times New Roman"/>
          <w:sz w:val="24"/>
          <w:szCs w:val="24"/>
        </w:rPr>
        <w:t>L'entrepreneur est tenu de provoquer</w:t>
      </w:r>
      <w:r>
        <w:rPr>
          <w:rFonts w:cs="Times New Roman"/>
          <w:sz w:val="24"/>
          <w:szCs w:val="24"/>
        </w:rPr>
        <w:t xml:space="preserve"> lui-m</w:t>
      </w:r>
      <w:r w:rsidRPr="00E0190F">
        <w:rPr>
          <w:rFonts w:cs="Times New Roman"/>
          <w:sz w:val="24"/>
          <w:szCs w:val="24"/>
        </w:rPr>
        <w:t>ême et en temps utile les instructions écrites</w:t>
      </w:r>
      <w:r>
        <w:rPr>
          <w:rFonts w:cs="Times New Roman"/>
          <w:sz w:val="24"/>
          <w:szCs w:val="24"/>
        </w:rPr>
        <w:t xml:space="preserve"> q</w:t>
      </w:r>
      <w:r w:rsidRPr="00E0190F">
        <w:rPr>
          <w:rFonts w:cs="Times New Roman"/>
          <w:sz w:val="24"/>
          <w:szCs w:val="24"/>
        </w:rPr>
        <w:t xml:space="preserve">ui pourraient </w:t>
      </w:r>
      <w:r>
        <w:rPr>
          <w:rFonts w:cs="Times New Roman"/>
          <w:sz w:val="24"/>
          <w:szCs w:val="24"/>
        </w:rPr>
        <w:t>l</w:t>
      </w:r>
      <w:r w:rsidRPr="00E0190F">
        <w:rPr>
          <w:rFonts w:cs="Times New Roman"/>
          <w:sz w:val="24"/>
          <w:szCs w:val="24"/>
        </w:rPr>
        <w:t xml:space="preserve">ui faire défaut, et de répéter sa demande par la voie missive dans le cas ou il n'aurait pas obtenu de telle instructions. </w:t>
      </w:r>
      <w:r>
        <w:rPr>
          <w:rFonts w:cs="Times New Roman"/>
          <w:sz w:val="24"/>
          <w:szCs w:val="24"/>
        </w:rPr>
        <w:t>Il</w:t>
      </w:r>
      <w:r w:rsidRPr="00E0190F">
        <w:rPr>
          <w:rFonts w:cs="Times New Roman"/>
          <w:sz w:val="24"/>
          <w:szCs w:val="24"/>
        </w:rPr>
        <w:t xml:space="preserve"> ne pourra effectuer aucun travail supplémentaire sans accord du </w:t>
      </w:r>
      <w:r>
        <w:rPr>
          <w:rFonts w:cs="Times New Roman"/>
          <w:sz w:val="24"/>
          <w:szCs w:val="24"/>
        </w:rPr>
        <w:t>maître</w:t>
      </w:r>
      <w:r w:rsidRPr="00E0190F">
        <w:rPr>
          <w:rFonts w:cs="Times New Roman"/>
          <w:sz w:val="24"/>
          <w:szCs w:val="24"/>
        </w:rPr>
        <w:t xml:space="preserve"> </w:t>
      </w:r>
      <w:r>
        <w:rPr>
          <w:rFonts w:cs="Times New Roman"/>
          <w:sz w:val="24"/>
          <w:szCs w:val="24"/>
        </w:rPr>
        <w:t>d’œuvre</w:t>
      </w:r>
      <w:r w:rsidRPr="00E0190F">
        <w:rPr>
          <w:rFonts w:cs="Times New Roman"/>
          <w:sz w:val="24"/>
          <w:szCs w:val="24"/>
        </w:rPr>
        <w:t xml:space="preserve"> ou confirmation par</w:t>
      </w:r>
      <w:r>
        <w:rPr>
          <w:rFonts w:cs="Times New Roman"/>
          <w:sz w:val="24"/>
          <w:szCs w:val="24"/>
        </w:rPr>
        <w:t xml:space="preserve"> </w:t>
      </w:r>
      <w:r w:rsidRPr="00E0190F">
        <w:rPr>
          <w:rFonts w:cs="Times New Roman"/>
          <w:sz w:val="24"/>
          <w:szCs w:val="24"/>
        </w:rPr>
        <w:t xml:space="preserve">ses </w:t>
      </w:r>
      <w:r>
        <w:rPr>
          <w:rFonts w:cs="Times New Roman"/>
          <w:sz w:val="24"/>
          <w:szCs w:val="24"/>
        </w:rPr>
        <w:t>soi</w:t>
      </w:r>
      <w:r w:rsidRPr="00E0190F">
        <w:rPr>
          <w:rFonts w:cs="Times New Roman"/>
          <w:sz w:val="24"/>
          <w:szCs w:val="24"/>
        </w:rPr>
        <w:t xml:space="preserve">ns.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 </w:t>
      </w:r>
    </w:p>
    <w:p w:rsidR="005B4126" w:rsidRPr="00D07B3D" w:rsidRDefault="005B4126" w:rsidP="00F66CB1">
      <w:pPr>
        <w:autoSpaceDE w:val="0"/>
        <w:autoSpaceDN w:val="0"/>
        <w:bidi w:val="0"/>
        <w:spacing w:line="240" w:lineRule="auto"/>
        <w:rPr>
          <w:rFonts w:cs="Times New Roman"/>
          <w:b/>
          <w:bCs/>
        </w:rPr>
      </w:pPr>
      <w:r>
        <w:rPr>
          <w:rFonts w:cs="Times New Roman"/>
          <w:b/>
          <w:bCs/>
        </w:rPr>
        <w:t>33</w:t>
      </w:r>
      <w:r w:rsidRPr="00D07B3D">
        <w:rPr>
          <w:rFonts w:cs="Times New Roman"/>
          <w:b/>
          <w:bCs/>
        </w:rPr>
        <w:t xml:space="preserve">-5 : INTEGRALITE DES  INSTALLATIONS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L'entrepreneur ne pourra faire état d'une omission ou d'une mauvaise interprétation des pièces du  dossier pour refuser de fournir ou de monter un dispositif quelconque</w:t>
      </w:r>
      <w:r>
        <w:rPr>
          <w:rFonts w:cs="Times New Roman"/>
          <w:sz w:val="24"/>
          <w:szCs w:val="24"/>
        </w:rPr>
        <w:t xml:space="preserve"> dans</w:t>
      </w:r>
      <w:r w:rsidRPr="00E0190F">
        <w:rPr>
          <w:rFonts w:cs="Times New Roman"/>
          <w:sz w:val="24"/>
          <w:szCs w:val="24"/>
        </w:rPr>
        <w:t xml:space="preserve"> le fonctionnement de l'installation ou son intégralité.</w:t>
      </w:r>
      <w:r>
        <w:rPr>
          <w:rFonts w:cs="Times New Roman"/>
          <w:sz w:val="24"/>
          <w:szCs w:val="24"/>
        </w:rPr>
        <w:t xml:space="preserve"> Il l</w:t>
      </w:r>
      <w:r w:rsidRPr="00E0190F">
        <w:rPr>
          <w:rFonts w:cs="Times New Roman"/>
          <w:sz w:val="24"/>
          <w:szCs w:val="24"/>
        </w:rPr>
        <w:t>u</w:t>
      </w:r>
      <w:r>
        <w:rPr>
          <w:rFonts w:cs="Times New Roman"/>
          <w:sz w:val="24"/>
          <w:szCs w:val="24"/>
        </w:rPr>
        <w:t>i</w:t>
      </w:r>
      <w:r w:rsidRPr="00E0190F">
        <w:rPr>
          <w:rFonts w:cs="Times New Roman"/>
          <w:sz w:val="24"/>
          <w:szCs w:val="24"/>
        </w:rPr>
        <w:t xml:space="preserve"> appartient d'apprécier, </w:t>
      </w:r>
      <w:r>
        <w:rPr>
          <w:rFonts w:cs="Times New Roman"/>
          <w:sz w:val="24"/>
          <w:szCs w:val="24"/>
        </w:rPr>
        <w:t>au</w:t>
      </w:r>
      <w:r w:rsidRPr="00E0190F">
        <w:rPr>
          <w:rFonts w:cs="Times New Roman"/>
          <w:sz w:val="24"/>
          <w:szCs w:val="24"/>
        </w:rPr>
        <w:t xml:space="preserve"> cours d'études de son offre, les difficultés de réalisation pouvant survenir. I</w:t>
      </w:r>
      <w:r>
        <w:rPr>
          <w:rFonts w:cs="Times New Roman"/>
          <w:sz w:val="24"/>
          <w:szCs w:val="24"/>
        </w:rPr>
        <w:t xml:space="preserve">l </w:t>
      </w:r>
      <w:r w:rsidRPr="00E0190F">
        <w:rPr>
          <w:rFonts w:cs="Times New Roman"/>
          <w:sz w:val="24"/>
          <w:szCs w:val="24"/>
        </w:rPr>
        <w:t xml:space="preserve">pourra demander, avant remise de son offre, tous </w:t>
      </w:r>
      <w:r>
        <w:rPr>
          <w:rFonts w:cs="Times New Roman"/>
          <w:sz w:val="24"/>
          <w:szCs w:val="24"/>
        </w:rPr>
        <w:t>renseigne</w:t>
      </w:r>
      <w:r w:rsidRPr="00E0190F">
        <w:rPr>
          <w:rFonts w:cs="Times New Roman"/>
          <w:sz w:val="24"/>
          <w:szCs w:val="24"/>
        </w:rPr>
        <w:t xml:space="preserve">ments au bureau d'études. </w:t>
      </w:r>
    </w:p>
    <w:p w:rsidR="00B10B36" w:rsidRDefault="00B10B36" w:rsidP="00B10B36">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sz w:val="24"/>
          <w:szCs w:val="24"/>
        </w:rPr>
      </w:pPr>
    </w:p>
    <w:p w:rsidR="005B4126" w:rsidRPr="00E0190F" w:rsidRDefault="005B4126" w:rsidP="00F66CB1">
      <w:pPr>
        <w:autoSpaceDE w:val="0"/>
        <w:autoSpaceDN w:val="0"/>
        <w:bidi w:val="0"/>
        <w:spacing w:line="240" w:lineRule="auto"/>
        <w:rPr>
          <w:rFonts w:cs="Times New Roman"/>
          <w:sz w:val="24"/>
          <w:szCs w:val="24"/>
        </w:rPr>
      </w:pPr>
    </w:p>
    <w:p w:rsidR="005B4126" w:rsidRPr="00D07B3D" w:rsidRDefault="005B4126" w:rsidP="00F66CB1">
      <w:pPr>
        <w:autoSpaceDE w:val="0"/>
        <w:autoSpaceDN w:val="0"/>
        <w:bidi w:val="0"/>
        <w:spacing w:line="240" w:lineRule="auto"/>
        <w:rPr>
          <w:rFonts w:cs="Times New Roman"/>
          <w:b/>
          <w:bCs/>
        </w:rPr>
      </w:pPr>
      <w:r>
        <w:rPr>
          <w:rFonts w:cs="Times New Roman"/>
          <w:b/>
          <w:bCs/>
        </w:rPr>
        <w:lastRenderedPageBreak/>
        <w:t>33</w:t>
      </w:r>
      <w:r w:rsidRPr="00D07B3D">
        <w:rPr>
          <w:rFonts w:cs="Times New Roman"/>
          <w:b/>
          <w:bCs/>
        </w:rPr>
        <w:t xml:space="preserve">-6 : TRAVAUX INCLUS AU PRESENT  LOT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Les fournitures et mises en œuvre complètes en ordre de marché, du présent lot, sans être limitatives, </w:t>
      </w:r>
      <w:r>
        <w:rPr>
          <w:rFonts w:cs="Times New Roman"/>
          <w:sz w:val="24"/>
          <w:szCs w:val="24"/>
        </w:rPr>
        <w:t xml:space="preserve"> </w:t>
      </w:r>
      <w:r w:rsidRPr="00E0190F">
        <w:rPr>
          <w:rFonts w:cs="Times New Roman"/>
          <w:sz w:val="24"/>
          <w:szCs w:val="24"/>
        </w:rPr>
        <w:t xml:space="preserve">comprendront: </w:t>
      </w:r>
    </w:p>
    <w:p w:rsidR="005B4126" w:rsidRPr="00642822" w:rsidRDefault="005B4126" w:rsidP="00AD65E0">
      <w:pPr>
        <w:pStyle w:val="Paragraphedeliste"/>
        <w:numPr>
          <w:ilvl w:val="0"/>
          <w:numId w:val="9"/>
        </w:numPr>
        <w:autoSpaceDE w:val="0"/>
        <w:autoSpaceDN w:val="0"/>
        <w:bidi w:val="0"/>
        <w:spacing w:line="240" w:lineRule="auto"/>
        <w:textAlignment w:val="auto"/>
        <w:rPr>
          <w:rFonts w:cs="Times New Roman"/>
          <w:sz w:val="24"/>
          <w:szCs w:val="24"/>
        </w:rPr>
      </w:pPr>
      <w:r w:rsidRPr="00642822">
        <w:rPr>
          <w:rFonts w:cs="Times New Roman"/>
          <w:sz w:val="24"/>
          <w:szCs w:val="24"/>
        </w:rPr>
        <w:t>Le</w:t>
      </w:r>
      <w:r>
        <w:rPr>
          <w:rFonts w:cs="Times New Roman"/>
          <w:sz w:val="24"/>
          <w:szCs w:val="24"/>
        </w:rPr>
        <w:t xml:space="preserve">  </w:t>
      </w:r>
      <w:r w:rsidRPr="00642822">
        <w:rPr>
          <w:rFonts w:cs="Times New Roman"/>
          <w:sz w:val="24"/>
          <w:szCs w:val="24"/>
        </w:rPr>
        <w:t xml:space="preserve"> tableau principal de répar</w:t>
      </w:r>
      <w:r>
        <w:rPr>
          <w:rFonts w:cs="Times New Roman"/>
          <w:sz w:val="24"/>
          <w:szCs w:val="24"/>
        </w:rPr>
        <w:t>tit</w:t>
      </w:r>
      <w:r w:rsidRPr="00642822">
        <w:rPr>
          <w:rFonts w:cs="Times New Roman"/>
          <w:sz w:val="24"/>
          <w:szCs w:val="24"/>
        </w:rPr>
        <w:t>ion</w:t>
      </w:r>
      <w:r>
        <w:rPr>
          <w:rFonts w:cs="Times New Roman"/>
          <w:sz w:val="24"/>
          <w:szCs w:val="24"/>
        </w:rPr>
        <w:t> ;</w:t>
      </w:r>
      <w:r w:rsidRPr="00642822">
        <w:rPr>
          <w:rFonts w:cs="Times New Roman"/>
          <w:sz w:val="24"/>
          <w:szCs w:val="24"/>
        </w:rPr>
        <w:t xml:space="preserve"> </w:t>
      </w:r>
    </w:p>
    <w:p w:rsidR="005B4126" w:rsidRPr="00642822" w:rsidRDefault="005B4126" w:rsidP="00AD65E0">
      <w:pPr>
        <w:pStyle w:val="Paragraphedeliste"/>
        <w:numPr>
          <w:ilvl w:val="0"/>
          <w:numId w:val="8"/>
        </w:numPr>
        <w:autoSpaceDE w:val="0"/>
        <w:autoSpaceDN w:val="0"/>
        <w:bidi w:val="0"/>
        <w:spacing w:line="240" w:lineRule="auto"/>
        <w:textAlignment w:val="auto"/>
        <w:rPr>
          <w:rFonts w:cs="Times New Roman"/>
          <w:sz w:val="24"/>
          <w:szCs w:val="24"/>
        </w:rPr>
      </w:pPr>
      <w:r w:rsidRPr="00642822">
        <w:rPr>
          <w:rFonts w:cs="Times New Roman"/>
          <w:sz w:val="24"/>
          <w:szCs w:val="24"/>
        </w:rPr>
        <w:t>Les tableaux secondaires de distribution</w:t>
      </w:r>
      <w:r>
        <w:rPr>
          <w:rFonts w:cs="Times New Roman"/>
          <w:sz w:val="24"/>
          <w:szCs w:val="24"/>
        </w:rPr>
        <w:t> ;</w:t>
      </w:r>
    </w:p>
    <w:p w:rsidR="005B4126" w:rsidRPr="00642822" w:rsidRDefault="005B4126" w:rsidP="00AD65E0">
      <w:pPr>
        <w:pStyle w:val="Paragraphedeliste"/>
        <w:numPr>
          <w:ilvl w:val="0"/>
          <w:numId w:val="8"/>
        </w:numPr>
        <w:autoSpaceDE w:val="0"/>
        <w:autoSpaceDN w:val="0"/>
        <w:bidi w:val="0"/>
        <w:spacing w:line="240" w:lineRule="auto"/>
        <w:textAlignment w:val="auto"/>
        <w:rPr>
          <w:rFonts w:cs="Times New Roman"/>
          <w:sz w:val="24"/>
          <w:szCs w:val="24"/>
        </w:rPr>
      </w:pPr>
      <w:r w:rsidRPr="00642822">
        <w:rPr>
          <w:rFonts w:cs="Times New Roman"/>
          <w:sz w:val="24"/>
          <w:szCs w:val="24"/>
        </w:rPr>
        <w:t>Les installations intérieures issues des tableaux</w:t>
      </w:r>
      <w:r>
        <w:rPr>
          <w:rFonts w:cs="Times New Roman"/>
          <w:sz w:val="24"/>
          <w:szCs w:val="24"/>
        </w:rPr>
        <w:t> ;</w:t>
      </w:r>
    </w:p>
    <w:p w:rsidR="005B4126" w:rsidRPr="00642822" w:rsidRDefault="005B4126" w:rsidP="00AD65E0">
      <w:pPr>
        <w:pStyle w:val="Paragraphedeliste"/>
        <w:numPr>
          <w:ilvl w:val="0"/>
          <w:numId w:val="8"/>
        </w:numPr>
        <w:autoSpaceDE w:val="0"/>
        <w:autoSpaceDN w:val="0"/>
        <w:bidi w:val="0"/>
        <w:spacing w:line="240" w:lineRule="auto"/>
        <w:textAlignment w:val="auto"/>
        <w:rPr>
          <w:rFonts w:cs="Times New Roman"/>
          <w:sz w:val="24"/>
          <w:szCs w:val="24"/>
        </w:rPr>
      </w:pPr>
      <w:r w:rsidRPr="00642822">
        <w:rPr>
          <w:rFonts w:cs="Times New Roman"/>
          <w:sz w:val="24"/>
          <w:szCs w:val="24"/>
        </w:rPr>
        <w:t>Les lignes d'alimentation de l’éclairage intérieur</w:t>
      </w:r>
      <w:r>
        <w:rPr>
          <w:rFonts w:cs="Times New Roman"/>
          <w:sz w:val="24"/>
          <w:szCs w:val="24"/>
        </w:rPr>
        <w:t xml:space="preserve"> et les prises de courant ;</w:t>
      </w:r>
    </w:p>
    <w:p w:rsidR="005B4126" w:rsidRPr="00642822" w:rsidRDefault="005B4126" w:rsidP="00AD65E0">
      <w:pPr>
        <w:pStyle w:val="Paragraphedeliste"/>
        <w:numPr>
          <w:ilvl w:val="0"/>
          <w:numId w:val="8"/>
        </w:numPr>
        <w:autoSpaceDE w:val="0"/>
        <w:autoSpaceDN w:val="0"/>
        <w:bidi w:val="0"/>
        <w:spacing w:line="240" w:lineRule="auto"/>
        <w:textAlignment w:val="auto"/>
        <w:rPr>
          <w:rFonts w:cs="Times New Roman"/>
          <w:sz w:val="24"/>
          <w:szCs w:val="24"/>
        </w:rPr>
      </w:pPr>
      <w:r w:rsidRPr="00642822">
        <w:rPr>
          <w:rFonts w:cs="Times New Roman"/>
          <w:sz w:val="24"/>
          <w:szCs w:val="24"/>
        </w:rPr>
        <w:t>Les lignes d'alimentation des forces motrices</w:t>
      </w:r>
      <w:r>
        <w:rPr>
          <w:rFonts w:cs="Times New Roman"/>
          <w:sz w:val="24"/>
          <w:szCs w:val="24"/>
        </w:rPr>
        <w:t> ;</w:t>
      </w:r>
    </w:p>
    <w:p w:rsidR="005B4126" w:rsidRPr="00642822" w:rsidRDefault="005B4126" w:rsidP="00AD65E0">
      <w:pPr>
        <w:pStyle w:val="Paragraphedeliste"/>
        <w:numPr>
          <w:ilvl w:val="0"/>
          <w:numId w:val="8"/>
        </w:numPr>
        <w:autoSpaceDE w:val="0"/>
        <w:autoSpaceDN w:val="0"/>
        <w:bidi w:val="0"/>
        <w:spacing w:line="240" w:lineRule="auto"/>
        <w:textAlignment w:val="auto"/>
        <w:rPr>
          <w:rFonts w:cs="Times New Roman"/>
          <w:sz w:val="24"/>
          <w:szCs w:val="24"/>
        </w:rPr>
      </w:pPr>
      <w:r w:rsidRPr="00642822">
        <w:rPr>
          <w:rFonts w:cs="Times New Roman"/>
          <w:sz w:val="24"/>
          <w:szCs w:val="24"/>
        </w:rPr>
        <w:t>La fourniture et la pose des appareils d`éclairage</w:t>
      </w:r>
      <w:r>
        <w:rPr>
          <w:rFonts w:cs="Times New Roman"/>
          <w:sz w:val="24"/>
          <w:szCs w:val="24"/>
        </w:rPr>
        <w:t> ;</w:t>
      </w:r>
      <w:r w:rsidRPr="00642822">
        <w:rPr>
          <w:rFonts w:cs="Times New Roman"/>
          <w:sz w:val="24"/>
          <w:szCs w:val="24"/>
        </w:rPr>
        <w:t xml:space="preserve"> </w:t>
      </w:r>
    </w:p>
    <w:p w:rsidR="005B4126" w:rsidRPr="00642822" w:rsidRDefault="005B4126" w:rsidP="00AD65E0">
      <w:pPr>
        <w:pStyle w:val="Paragraphedeliste"/>
        <w:numPr>
          <w:ilvl w:val="0"/>
          <w:numId w:val="8"/>
        </w:numPr>
        <w:autoSpaceDE w:val="0"/>
        <w:autoSpaceDN w:val="0"/>
        <w:bidi w:val="0"/>
        <w:spacing w:line="240" w:lineRule="auto"/>
        <w:textAlignment w:val="auto"/>
        <w:rPr>
          <w:rFonts w:cs="Times New Roman"/>
          <w:sz w:val="24"/>
          <w:szCs w:val="24"/>
        </w:rPr>
      </w:pPr>
      <w:r w:rsidRPr="00642822">
        <w:rPr>
          <w:rFonts w:cs="Times New Roman"/>
          <w:sz w:val="24"/>
          <w:szCs w:val="24"/>
        </w:rPr>
        <w:t>La fourniture et la pose des appareils (prises de courant, boites de dérivation, interrupteur...)</w:t>
      </w:r>
      <w:r>
        <w:rPr>
          <w:rFonts w:cs="Times New Roman"/>
          <w:sz w:val="24"/>
          <w:szCs w:val="24"/>
        </w:rPr>
        <w:t> ;</w:t>
      </w:r>
    </w:p>
    <w:p w:rsidR="005B4126" w:rsidRPr="00642822" w:rsidRDefault="005B4126" w:rsidP="00AD65E0">
      <w:pPr>
        <w:pStyle w:val="Paragraphedeliste"/>
        <w:numPr>
          <w:ilvl w:val="0"/>
          <w:numId w:val="8"/>
        </w:numPr>
        <w:autoSpaceDE w:val="0"/>
        <w:autoSpaceDN w:val="0"/>
        <w:bidi w:val="0"/>
        <w:spacing w:line="240" w:lineRule="auto"/>
        <w:textAlignment w:val="auto"/>
        <w:rPr>
          <w:rFonts w:cs="Times New Roman"/>
          <w:sz w:val="24"/>
          <w:szCs w:val="24"/>
        </w:rPr>
      </w:pPr>
      <w:r w:rsidRPr="00642822">
        <w:rPr>
          <w:rFonts w:cs="Times New Roman"/>
          <w:sz w:val="24"/>
          <w:szCs w:val="24"/>
        </w:rPr>
        <w:t>Les chemins de câbles et les fourreaux ou conduits</w:t>
      </w:r>
      <w:r>
        <w:rPr>
          <w:rFonts w:cs="Times New Roman"/>
          <w:sz w:val="24"/>
          <w:szCs w:val="24"/>
        </w:rPr>
        <w:t> ;</w:t>
      </w:r>
      <w:r w:rsidRPr="00642822">
        <w:rPr>
          <w:rFonts w:cs="Times New Roman"/>
          <w:sz w:val="24"/>
          <w:szCs w:val="24"/>
        </w:rPr>
        <w:t xml:space="preserve"> </w:t>
      </w:r>
    </w:p>
    <w:p w:rsidR="005B4126" w:rsidRDefault="005B4126" w:rsidP="00AD65E0">
      <w:pPr>
        <w:pStyle w:val="Paragraphedeliste"/>
        <w:numPr>
          <w:ilvl w:val="0"/>
          <w:numId w:val="8"/>
        </w:numPr>
        <w:autoSpaceDE w:val="0"/>
        <w:autoSpaceDN w:val="0"/>
        <w:bidi w:val="0"/>
        <w:spacing w:line="240" w:lineRule="auto"/>
        <w:textAlignment w:val="auto"/>
        <w:rPr>
          <w:rFonts w:cs="Times New Roman"/>
          <w:sz w:val="24"/>
          <w:szCs w:val="24"/>
        </w:rPr>
      </w:pPr>
      <w:r w:rsidRPr="00642822">
        <w:rPr>
          <w:rFonts w:cs="Times New Roman"/>
          <w:sz w:val="24"/>
          <w:szCs w:val="24"/>
        </w:rPr>
        <w:t xml:space="preserve">Le réseau de mise </w:t>
      </w:r>
      <w:r>
        <w:rPr>
          <w:rFonts w:cs="Times New Roman"/>
          <w:sz w:val="24"/>
          <w:szCs w:val="24"/>
        </w:rPr>
        <w:t>à</w:t>
      </w:r>
      <w:r w:rsidRPr="00642822">
        <w:rPr>
          <w:rFonts w:cs="Times New Roman"/>
          <w:sz w:val="24"/>
          <w:szCs w:val="24"/>
        </w:rPr>
        <w:t xml:space="preserve"> la terre </w:t>
      </w:r>
      <w:r>
        <w:rPr>
          <w:rFonts w:cs="Times New Roman"/>
          <w:sz w:val="24"/>
          <w:szCs w:val="24"/>
        </w:rPr>
        <w:t xml:space="preserve">y </w:t>
      </w:r>
      <w:r w:rsidRPr="00642822">
        <w:rPr>
          <w:rFonts w:cs="Times New Roman"/>
          <w:sz w:val="24"/>
          <w:szCs w:val="24"/>
        </w:rPr>
        <w:t>compris tous accessoires de mise en œuvre</w:t>
      </w:r>
      <w:r>
        <w:rPr>
          <w:rFonts w:cs="Times New Roman"/>
          <w:sz w:val="24"/>
          <w:szCs w:val="24"/>
        </w:rPr>
        <w:t>.</w:t>
      </w:r>
    </w:p>
    <w:p w:rsidR="005B4126" w:rsidRPr="00642822" w:rsidRDefault="005B4126" w:rsidP="00F66CB1">
      <w:pPr>
        <w:pStyle w:val="Paragraphedeliste"/>
        <w:autoSpaceDE w:val="0"/>
        <w:autoSpaceDN w:val="0"/>
        <w:bidi w:val="0"/>
        <w:spacing w:line="240" w:lineRule="auto"/>
        <w:rPr>
          <w:rFonts w:cs="Times New Roman"/>
          <w:sz w:val="14"/>
          <w:szCs w:val="14"/>
        </w:rPr>
      </w:pPr>
    </w:p>
    <w:p w:rsidR="005B4126" w:rsidRPr="00642822" w:rsidRDefault="005B4126" w:rsidP="00F66CB1">
      <w:pPr>
        <w:autoSpaceDE w:val="0"/>
        <w:autoSpaceDN w:val="0"/>
        <w:bidi w:val="0"/>
        <w:spacing w:line="240" w:lineRule="auto"/>
        <w:rPr>
          <w:rFonts w:cs="Times New Roman"/>
          <w:b/>
          <w:bCs/>
        </w:rPr>
      </w:pPr>
      <w:r>
        <w:rPr>
          <w:rFonts w:cs="Times New Roman"/>
          <w:b/>
          <w:bCs/>
        </w:rPr>
        <w:t>33</w:t>
      </w:r>
      <w:r w:rsidRPr="00D07B3D">
        <w:rPr>
          <w:rFonts w:cs="Times New Roman"/>
          <w:b/>
          <w:bCs/>
        </w:rPr>
        <w:t>-7 : RECEPTION PROVISOIRE ET DEFINITIVE ESSAIS</w:t>
      </w:r>
      <w:r>
        <w:rPr>
          <w:rFonts w:cs="Times New Roman"/>
          <w:b/>
          <w:bCs/>
        </w:rPr>
        <w:t xml:space="preserve"> </w:t>
      </w:r>
    </w:p>
    <w:p w:rsidR="005B4126" w:rsidRDefault="005B4126" w:rsidP="00F66CB1">
      <w:pPr>
        <w:autoSpaceDE w:val="0"/>
        <w:autoSpaceDN w:val="0"/>
        <w:bidi w:val="0"/>
        <w:spacing w:line="240" w:lineRule="auto"/>
        <w:rPr>
          <w:rFonts w:cs="Times New Roman"/>
          <w:sz w:val="24"/>
          <w:szCs w:val="24"/>
        </w:rPr>
      </w:pPr>
      <w:r>
        <w:rPr>
          <w:rFonts w:cs="Times New Roman"/>
          <w:sz w:val="24"/>
          <w:szCs w:val="24"/>
        </w:rPr>
        <w:t>I</w:t>
      </w:r>
      <w:r w:rsidRPr="00E0190F">
        <w:rPr>
          <w:rFonts w:cs="Times New Roman"/>
          <w:sz w:val="24"/>
          <w:szCs w:val="24"/>
        </w:rPr>
        <w:t>mmédiatement après l’achèvement</w:t>
      </w:r>
      <w:r>
        <w:rPr>
          <w:rFonts w:cs="Times New Roman"/>
          <w:sz w:val="24"/>
          <w:szCs w:val="24"/>
        </w:rPr>
        <w:t xml:space="preserve"> des travaux signalés</w:t>
      </w:r>
      <w:r w:rsidRPr="00E0190F">
        <w:rPr>
          <w:rFonts w:cs="Times New Roman"/>
          <w:sz w:val="24"/>
          <w:szCs w:val="24"/>
        </w:rPr>
        <w:t xml:space="preserve"> par écrit au </w:t>
      </w:r>
      <w:r>
        <w:rPr>
          <w:rFonts w:cs="Times New Roman"/>
          <w:sz w:val="24"/>
          <w:szCs w:val="24"/>
        </w:rPr>
        <w:t>maître</w:t>
      </w:r>
      <w:r w:rsidRPr="00E0190F">
        <w:rPr>
          <w:rFonts w:cs="Times New Roman"/>
          <w:sz w:val="24"/>
          <w:szCs w:val="24"/>
        </w:rPr>
        <w:t xml:space="preserve"> de l`ouvrage par l'entrepreneur, il sera procéd</w:t>
      </w:r>
      <w:r>
        <w:rPr>
          <w:rFonts w:cs="Times New Roman"/>
          <w:sz w:val="24"/>
          <w:szCs w:val="24"/>
        </w:rPr>
        <w:t>é</w:t>
      </w:r>
      <w:r w:rsidRPr="00E0190F">
        <w:rPr>
          <w:rFonts w:cs="Times New Roman"/>
          <w:sz w:val="24"/>
          <w:szCs w:val="24"/>
        </w:rPr>
        <w:t xml:space="preserve"> </w:t>
      </w:r>
      <w:r>
        <w:rPr>
          <w:rFonts w:cs="Times New Roman"/>
          <w:sz w:val="24"/>
          <w:szCs w:val="24"/>
        </w:rPr>
        <w:t>à</w:t>
      </w:r>
      <w:r w:rsidRPr="00E0190F">
        <w:rPr>
          <w:rFonts w:cs="Times New Roman"/>
          <w:sz w:val="24"/>
          <w:szCs w:val="24"/>
        </w:rPr>
        <w:t xml:space="preserve"> la réception provisoire en présence</w:t>
      </w:r>
      <w:r>
        <w:rPr>
          <w:rFonts w:cs="Times New Roman"/>
          <w:sz w:val="24"/>
          <w:szCs w:val="24"/>
        </w:rPr>
        <w:t xml:space="preserve"> de l'entrepreneur convoqué</w:t>
      </w:r>
      <w:r w:rsidRPr="00E0190F">
        <w:rPr>
          <w:rFonts w:cs="Times New Roman"/>
          <w:sz w:val="24"/>
          <w:szCs w:val="24"/>
        </w:rPr>
        <w:t xml:space="preserve"> par écrit. Cette réception sera basée sur les opérations de contrôle de fonctionnement telles que définies dans le chapitre des prescriptions techniques particulières. L'entrepreneur sera tenu de remplacer immédiatement et à ses fins, toute pièce ou ouvrage </w:t>
      </w:r>
      <w:r>
        <w:rPr>
          <w:rFonts w:cs="Times New Roman"/>
          <w:sz w:val="24"/>
          <w:szCs w:val="24"/>
        </w:rPr>
        <w:t>no</w:t>
      </w:r>
      <w:r w:rsidRPr="00E0190F">
        <w:rPr>
          <w:rFonts w:cs="Times New Roman"/>
          <w:sz w:val="24"/>
          <w:szCs w:val="24"/>
        </w:rPr>
        <w:t xml:space="preserve">n conforme au </w:t>
      </w:r>
      <w:r>
        <w:rPr>
          <w:rFonts w:cs="Times New Roman"/>
          <w:sz w:val="24"/>
          <w:szCs w:val="24"/>
        </w:rPr>
        <w:t>cahier</w:t>
      </w:r>
      <w:r w:rsidRPr="00E0190F">
        <w:rPr>
          <w:rFonts w:cs="Times New Roman"/>
          <w:sz w:val="24"/>
          <w:szCs w:val="24"/>
        </w:rPr>
        <w:t xml:space="preserve"> des charges ou aux règlements en vigueur et prendra </w:t>
      </w:r>
      <w:r>
        <w:rPr>
          <w:rFonts w:cs="Times New Roman"/>
          <w:sz w:val="24"/>
          <w:szCs w:val="24"/>
        </w:rPr>
        <w:t>à</w:t>
      </w:r>
      <w:r w:rsidRPr="00E0190F">
        <w:rPr>
          <w:rFonts w:cs="Times New Roman"/>
          <w:sz w:val="24"/>
          <w:szCs w:val="24"/>
        </w:rPr>
        <w:t xml:space="preserve"> s</w:t>
      </w:r>
      <w:r>
        <w:rPr>
          <w:rFonts w:cs="Times New Roman"/>
          <w:sz w:val="24"/>
          <w:szCs w:val="24"/>
        </w:rPr>
        <w:t>a</w:t>
      </w:r>
      <w:r w:rsidRPr="00E0190F">
        <w:rPr>
          <w:rFonts w:cs="Times New Roman"/>
          <w:sz w:val="24"/>
          <w:szCs w:val="24"/>
        </w:rPr>
        <w:t xml:space="preserve"> charge les remises en état de ses remplacements. Cette réception donnera lieu </w:t>
      </w:r>
      <w:r>
        <w:rPr>
          <w:rFonts w:cs="Times New Roman"/>
          <w:sz w:val="24"/>
          <w:szCs w:val="24"/>
        </w:rPr>
        <w:t>à</w:t>
      </w:r>
      <w:r w:rsidRPr="00E0190F">
        <w:rPr>
          <w:rFonts w:cs="Times New Roman"/>
          <w:sz w:val="24"/>
          <w:szCs w:val="24"/>
        </w:rPr>
        <w:t xml:space="preserve"> un procès-verbal sign</w:t>
      </w:r>
      <w:r>
        <w:rPr>
          <w:rFonts w:cs="Times New Roman"/>
          <w:sz w:val="24"/>
          <w:szCs w:val="24"/>
        </w:rPr>
        <w:t>é</w:t>
      </w:r>
      <w:r w:rsidRPr="00E0190F">
        <w:rPr>
          <w:rFonts w:cs="Times New Roman"/>
          <w:sz w:val="24"/>
          <w:szCs w:val="24"/>
        </w:rPr>
        <w:t xml:space="preserve"> par les deux parties. La réception définitive aura lieu un an après la réception provisoire. Elle comprendra les opérations suivantes: </w:t>
      </w:r>
      <w:r>
        <w:rPr>
          <w:rFonts w:cs="Times New Roman"/>
          <w:sz w:val="24"/>
          <w:szCs w:val="24"/>
        </w:rPr>
        <w:t>c</w:t>
      </w:r>
      <w:r w:rsidRPr="00E0190F">
        <w:rPr>
          <w:rFonts w:cs="Times New Roman"/>
          <w:sz w:val="24"/>
          <w:szCs w:val="24"/>
        </w:rPr>
        <w:t>ontrôle de fonctionnement, de solidité de pose, de l'état de conservation de l’appareillage et des canalisations. Essais d'isolement conforme</w:t>
      </w:r>
      <w:r>
        <w:rPr>
          <w:rFonts w:cs="Times New Roman"/>
          <w:sz w:val="24"/>
          <w:szCs w:val="24"/>
        </w:rPr>
        <w:t>s</w:t>
      </w:r>
      <w:r w:rsidRPr="00E0190F">
        <w:rPr>
          <w:rFonts w:cs="Times New Roman"/>
          <w:sz w:val="24"/>
          <w:szCs w:val="24"/>
        </w:rPr>
        <w:t xml:space="preserve"> à ceux de la réception définitive</w:t>
      </w:r>
      <w:r>
        <w:rPr>
          <w:rFonts w:cs="Times New Roman"/>
          <w:sz w:val="24"/>
          <w:szCs w:val="24"/>
        </w:rPr>
        <w:t xml:space="preserve">. </w:t>
      </w:r>
      <w:r w:rsidRPr="00E0190F">
        <w:rPr>
          <w:rFonts w:cs="Times New Roman"/>
          <w:sz w:val="24"/>
          <w:szCs w:val="24"/>
        </w:rPr>
        <w:t xml:space="preserve">Entre la réception provisoire et la réception définitive, l'entrepreneur restera responsable des malfaçons ou des erreurs de fonctionnement des appareils et des conséquences qu'ils pourraient avoir sur </w:t>
      </w:r>
      <w:r>
        <w:rPr>
          <w:rFonts w:cs="Times New Roman"/>
          <w:sz w:val="24"/>
          <w:szCs w:val="24"/>
        </w:rPr>
        <w:t>l</w:t>
      </w:r>
      <w:r w:rsidRPr="00E0190F">
        <w:rPr>
          <w:rFonts w:cs="Times New Roman"/>
          <w:sz w:val="24"/>
          <w:szCs w:val="24"/>
        </w:rPr>
        <w:t xml:space="preserve">e bâtiment. La réception définitive donnera lieu </w:t>
      </w:r>
      <w:r>
        <w:rPr>
          <w:rFonts w:cs="Times New Roman"/>
          <w:sz w:val="24"/>
          <w:szCs w:val="24"/>
        </w:rPr>
        <w:t>à</w:t>
      </w:r>
      <w:r w:rsidRPr="00E0190F">
        <w:rPr>
          <w:rFonts w:cs="Times New Roman"/>
          <w:sz w:val="24"/>
          <w:szCs w:val="24"/>
        </w:rPr>
        <w:t xml:space="preserve"> un procès-verbal sign</w:t>
      </w:r>
      <w:r>
        <w:rPr>
          <w:rFonts w:cs="Times New Roman"/>
          <w:sz w:val="24"/>
          <w:szCs w:val="24"/>
        </w:rPr>
        <w:t>é</w:t>
      </w:r>
      <w:r w:rsidRPr="00E0190F">
        <w:rPr>
          <w:rFonts w:cs="Times New Roman"/>
          <w:sz w:val="24"/>
          <w:szCs w:val="24"/>
        </w:rPr>
        <w:t xml:space="preserve"> par les deux parties. </w:t>
      </w:r>
    </w:p>
    <w:p w:rsidR="005B4126" w:rsidRPr="00E0190F" w:rsidRDefault="005B4126" w:rsidP="00F66CB1">
      <w:pPr>
        <w:autoSpaceDE w:val="0"/>
        <w:autoSpaceDN w:val="0"/>
        <w:bidi w:val="0"/>
        <w:spacing w:line="240" w:lineRule="auto"/>
        <w:rPr>
          <w:rFonts w:cs="Times New Roman"/>
          <w:sz w:val="24"/>
          <w:szCs w:val="24"/>
        </w:rPr>
      </w:pPr>
    </w:p>
    <w:p w:rsidR="005B4126" w:rsidRPr="00D07B3D" w:rsidRDefault="005B4126" w:rsidP="00F66CB1">
      <w:pPr>
        <w:autoSpaceDE w:val="0"/>
        <w:autoSpaceDN w:val="0"/>
        <w:bidi w:val="0"/>
        <w:spacing w:line="240" w:lineRule="auto"/>
        <w:rPr>
          <w:rFonts w:cs="Times New Roman"/>
          <w:b/>
          <w:bCs/>
        </w:rPr>
      </w:pPr>
      <w:r>
        <w:rPr>
          <w:rFonts w:cs="Times New Roman"/>
          <w:b/>
          <w:bCs/>
        </w:rPr>
        <w:t>33</w:t>
      </w:r>
      <w:r w:rsidRPr="00D07B3D">
        <w:rPr>
          <w:rFonts w:cs="Times New Roman"/>
          <w:b/>
          <w:bCs/>
        </w:rPr>
        <w:t>-8 : PLANS DE RECOLLEMENT</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L'installateur devra remettre au bureau d'études</w:t>
      </w:r>
      <w:r>
        <w:rPr>
          <w:rFonts w:cs="Times New Roman"/>
          <w:sz w:val="24"/>
          <w:szCs w:val="24"/>
        </w:rPr>
        <w:t>, h</w:t>
      </w:r>
      <w:r w:rsidRPr="00E0190F">
        <w:rPr>
          <w:rFonts w:cs="Times New Roman"/>
          <w:sz w:val="24"/>
          <w:szCs w:val="24"/>
        </w:rPr>
        <w:t>uit jours au</w:t>
      </w:r>
      <w:r>
        <w:rPr>
          <w:rFonts w:cs="Times New Roman"/>
          <w:sz w:val="24"/>
          <w:szCs w:val="24"/>
        </w:rPr>
        <w:t xml:space="preserve"> </w:t>
      </w:r>
      <w:r w:rsidRPr="00E0190F">
        <w:rPr>
          <w:rFonts w:cs="Times New Roman"/>
          <w:sz w:val="24"/>
          <w:szCs w:val="24"/>
        </w:rPr>
        <w:t xml:space="preserve">plus tard après la réception provisoire des </w:t>
      </w:r>
      <w:r>
        <w:rPr>
          <w:rFonts w:cs="Times New Roman"/>
          <w:sz w:val="24"/>
          <w:szCs w:val="24"/>
        </w:rPr>
        <w:t xml:space="preserve">installations </w:t>
      </w:r>
      <w:r w:rsidRPr="00E0190F">
        <w:rPr>
          <w:rFonts w:cs="Times New Roman"/>
          <w:sz w:val="24"/>
          <w:szCs w:val="24"/>
        </w:rPr>
        <w:t>un calque de plans de recollement de l'ensemble des travaux ainsi qu'un mémoire</w:t>
      </w:r>
      <w:r>
        <w:rPr>
          <w:rFonts w:cs="Times New Roman"/>
          <w:sz w:val="24"/>
          <w:szCs w:val="24"/>
        </w:rPr>
        <w:t xml:space="preserve">  </w:t>
      </w:r>
      <w:r w:rsidRPr="00E0190F">
        <w:rPr>
          <w:rFonts w:cs="Times New Roman"/>
          <w:sz w:val="24"/>
          <w:szCs w:val="24"/>
        </w:rPr>
        <w:t>définissant les installations réalisées</w:t>
      </w:r>
      <w:r>
        <w:rPr>
          <w:rFonts w:cs="Times New Roman"/>
          <w:sz w:val="24"/>
          <w:szCs w:val="24"/>
        </w:rPr>
        <w:t xml:space="preserve">, c’est le « Documents graphiques » </w:t>
      </w:r>
      <w:r w:rsidRPr="00E0190F">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p>
    <w:p w:rsidR="005B4126" w:rsidRPr="00566FB0" w:rsidRDefault="005B4126" w:rsidP="00F66CB1">
      <w:pPr>
        <w:autoSpaceDE w:val="0"/>
        <w:autoSpaceDN w:val="0"/>
        <w:bidi w:val="0"/>
        <w:spacing w:line="240" w:lineRule="auto"/>
        <w:rPr>
          <w:rFonts w:cs="Times New Roman"/>
          <w:b/>
          <w:bCs/>
        </w:rPr>
      </w:pPr>
      <w:r w:rsidRPr="00566FB0">
        <w:rPr>
          <w:rFonts w:cs="Times New Roman"/>
          <w:b/>
          <w:bCs/>
        </w:rPr>
        <w:t xml:space="preserve">ARTICLE N° </w:t>
      </w:r>
      <w:r>
        <w:rPr>
          <w:rFonts w:cs="Times New Roman"/>
          <w:b/>
          <w:bCs/>
        </w:rPr>
        <w:t>34</w:t>
      </w:r>
      <w:r w:rsidRPr="00566FB0">
        <w:rPr>
          <w:rFonts w:cs="Times New Roman"/>
          <w:b/>
          <w:bCs/>
        </w:rPr>
        <w:t>: GENERALITES</w:t>
      </w:r>
      <w:r>
        <w:rPr>
          <w:rFonts w:cs="Times New Roman"/>
          <w:b/>
          <w:bCs/>
        </w:rPr>
        <w:t xml:space="preserve"> SUR TRAVAUX D’ELECTRICITE</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Ce présent chapitre expos</w:t>
      </w:r>
      <w:r>
        <w:rPr>
          <w:rFonts w:cs="Times New Roman"/>
          <w:sz w:val="24"/>
          <w:szCs w:val="24"/>
        </w:rPr>
        <w:t>e</w:t>
      </w:r>
      <w:r w:rsidRPr="00E0190F">
        <w:rPr>
          <w:rFonts w:cs="Times New Roman"/>
          <w:sz w:val="24"/>
          <w:szCs w:val="24"/>
        </w:rPr>
        <w:t xml:space="preserve"> les conditions particulières auxquelles doivent répondre les installations </w:t>
      </w:r>
      <w:r>
        <w:rPr>
          <w:rFonts w:cs="Times New Roman"/>
          <w:sz w:val="24"/>
          <w:szCs w:val="24"/>
        </w:rPr>
        <w:t>é</w:t>
      </w:r>
      <w:r w:rsidRPr="00E0190F">
        <w:rPr>
          <w:rFonts w:cs="Times New Roman"/>
          <w:sz w:val="24"/>
          <w:szCs w:val="24"/>
        </w:rPr>
        <w:t>lectriques.</w:t>
      </w:r>
      <w:r>
        <w:rPr>
          <w:rFonts w:cs="Times New Roman"/>
          <w:sz w:val="24"/>
          <w:szCs w:val="24"/>
        </w:rPr>
        <w:t xml:space="preserve"> </w:t>
      </w:r>
      <w:r w:rsidRPr="00E0190F">
        <w:rPr>
          <w:rFonts w:cs="Times New Roman"/>
          <w:sz w:val="24"/>
          <w:szCs w:val="24"/>
        </w:rPr>
        <w:t>Les prescriptions techniques générales énumérées</w:t>
      </w:r>
      <w:r>
        <w:rPr>
          <w:rFonts w:cs="Times New Roman"/>
          <w:sz w:val="24"/>
          <w:szCs w:val="24"/>
        </w:rPr>
        <w:t xml:space="preserve"> dans c</w:t>
      </w:r>
      <w:r w:rsidRPr="00E0190F">
        <w:rPr>
          <w:rFonts w:cs="Times New Roman"/>
          <w:sz w:val="24"/>
          <w:szCs w:val="24"/>
        </w:rPr>
        <w:t>e chapitre</w:t>
      </w:r>
      <w:r>
        <w:rPr>
          <w:rFonts w:cs="Times New Roman"/>
          <w:sz w:val="24"/>
          <w:szCs w:val="24"/>
        </w:rPr>
        <w:t xml:space="preserve"> font partie</w:t>
      </w:r>
      <w:r w:rsidRPr="00E0190F">
        <w:rPr>
          <w:rFonts w:cs="Times New Roman"/>
          <w:sz w:val="24"/>
          <w:szCs w:val="24"/>
        </w:rPr>
        <w:t xml:space="preserve"> intégrante de tous les travaux relevant de cette spécification.</w:t>
      </w:r>
      <w:r>
        <w:rPr>
          <w:rFonts w:cs="Times New Roman"/>
          <w:sz w:val="24"/>
          <w:szCs w:val="24"/>
        </w:rPr>
        <w:t xml:space="preserve"> </w:t>
      </w:r>
      <w:r w:rsidRPr="00E0190F">
        <w:rPr>
          <w:rFonts w:cs="Times New Roman"/>
          <w:sz w:val="24"/>
          <w:szCs w:val="24"/>
        </w:rPr>
        <w:t xml:space="preserve">Sont inclus dans la limite de cette spécification toutes les fournitures et poses de : </w:t>
      </w:r>
      <w:r>
        <w:rPr>
          <w:rFonts w:cs="Times New Roman"/>
          <w:sz w:val="24"/>
          <w:szCs w:val="24"/>
        </w:rPr>
        <w:t>l</w:t>
      </w:r>
      <w:r w:rsidRPr="00E0190F">
        <w:rPr>
          <w:rFonts w:cs="Times New Roman"/>
          <w:sz w:val="24"/>
          <w:szCs w:val="24"/>
        </w:rPr>
        <w:t>iaisons transformateurs / tableaux généraux</w:t>
      </w:r>
      <w:r>
        <w:rPr>
          <w:rFonts w:cs="Times New Roman"/>
          <w:sz w:val="24"/>
          <w:szCs w:val="24"/>
        </w:rPr>
        <w:t>, t</w:t>
      </w:r>
      <w:r w:rsidRPr="00E0190F">
        <w:rPr>
          <w:rFonts w:cs="Times New Roman"/>
          <w:sz w:val="24"/>
          <w:szCs w:val="24"/>
        </w:rPr>
        <w:t>ableaux secondaires de distribution e</w:t>
      </w:r>
      <w:r>
        <w:rPr>
          <w:rFonts w:cs="Times New Roman"/>
          <w:sz w:val="24"/>
          <w:szCs w:val="24"/>
        </w:rPr>
        <w:t>t de protection, l</w:t>
      </w:r>
      <w:r w:rsidRPr="00E0190F">
        <w:rPr>
          <w:rFonts w:cs="Times New Roman"/>
          <w:sz w:val="24"/>
          <w:szCs w:val="24"/>
        </w:rPr>
        <w:t>iaisons princi</w:t>
      </w:r>
      <w:r>
        <w:rPr>
          <w:rFonts w:cs="Times New Roman"/>
          <w:sz w:val="24"/>
          <w:szCs w:val="24"/>
        </w:rPr>
        <w:t>pales, le</w:t>
      </w:r>
      <w:r w:rsidRPr="00E0190F">
        <w:rPr>
          <w:rFonts w:cs="Times New Roman"/>
          <w:sz w:val="24"/>
          <w:szCs w:val="24"/>
        </w:rPr>
        <w:t xml:space="preserve"> </w:t>
      </w:r>
      <w:r>
        <w:rPr>
          <w:rFonts w:cs="Times New Roman"/>
          <w:sz w:val="24"/>
          <w:szCs w:val="24"/>
        </w:rPr>
        <w:t>circuit de terre, c</w:t>
      </w:r>
      <w:r w:rsidRPr="00E0190F">
        <w:rPr>
          <w:rFonts w:cs="Times New Roman"/>
          <w:sz w:val="24"/>
          <w:szCs w:val="24"/>
        </w:rPr>
        <w:t>âbles</w:t>
      </w:r>
      <w:r>
        <w:rPr>
          <w:rFonts w:cs="Times New Roman"/>
          <w:sz w:val="24"/>
          <w:szCs w:val="24"/>
        </w:rPr>
        <w:t xml:space="preserve"> et conducteurs, i</w:t>
      </w:r>
      <w:r w:rsidRPr="00E0190F">
        <w:rPr>
          <w:rFonts w:cs="Times New Roman"/>
          <w:sz w:val="24"/>
          <w:szCs w:val="24"/>
        </w:rPr>
        <w:t>nterrupteurs</w:t>
      </w:r>
      <w:r>
        <w:rPr>
          <w:rFonts w:cs="Times New Roman"/>
          <w:sz w:val="24"/>
          <w:szCs w:val="24"/>
        </w:rPr>
        <w:t xml:space="preserve"> et prises de courant, a</w:t>
      </w:r>
      <w:r w:rsidRPr="00E0190F">
        <w:rPr>
          <w:rFonts w:cs="Times New Roman"/>
          <w:sz w:val="24"/>
          <w:szCs w:val="24"/>
        </w:rPr>
        <w:t>ppareils d’éclairage</w:t>
      </w:r>
      <w:r>
        <w:rPr>
          <w:rFonts w:cs="Times New Roman"/>
          <w:sz w:val="24"/>
          <w:szCs w:val="24"/>
        </w:rPr>
        <w:t xml:space="preserve"> et accessoires et b</w:t>
      </w:r>
      <w:r w:rsidRPr="00E0190F">
        <w:rPr>
          <w:rFonts w:cs="Times New Roman"/>
          <w:sz w:val="24"/>
          <w:szCs w:val="24"/>
        </w:rPr>
        <w:t xml:space="preserve">oite de dérivation. </w:t>
      </w:r>
      <w:r>
        <w:rPr>
          <w:rFonts w:cs="Times New Roman"/>
          <w:sz w:val="24"/>
          <w:szCs w:val="24"/>
        </w:rPr>
        <w:t xml:space="preserve"> </w:t>
      </w:r>
      <w:r w:rsidRPr="00E0190F">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Tous les produits qui seront utilisés dans ce cadre doivent être conformes aux </w:t>
      </w:r>
      <w:r>
        <w:rPr>
          <w:rFonts w:cs="Times New Roman"/>
          <w:sz w:val="24"/>
          <w:szCs w:val="24"/>
        </w:rPr>
        <w:t>no</w:t>
      </w:r>
      <w:r w:rsidRPr="00E0190F">
        <w:rPr>
          <w:rFonts w:cs="Times New Roman"/>
          <w:sz w:val="24"/>
          <w:szCs w:val="24"/>
        </w:rPr>
        <w:t xml:space="preserve">rmes de fabrication du </w:t>
      </w:r>
      <w:r>
        <w:rPr>
          <w:rFonts w:cs="Times New Roman"/>
          <w:sz w:val="24"/>
          <w:szCs w:val="24"/>
        </w:rPr>
        <w:t>p</w:t>
      </w:r>
      <w:r w:rsidRPr="00E0190F">
        <w:rPr>
          <w:rFonts w:cs="Times New Roman"/>
          <w:sz w:val="24"/>
          <w:szCs w:val="24"/>
        </w:rPr>
        <w:t>ays d'origine et devront être des produits standards figurant au catalogue d'un fabricant habituel.</w:t>
      </w:r>
      <w:r>
        <w:rPr>
          <w:rFonts w:cs="Times New Roman"/>
          <w:sz w:val="24"/>
          <w:szCs w:val="24"/>
        </w:rPr>
        <w:t xml:space="preserve"> </w:t>
      </w:r>
      <w:r w:rsidRPr="00E0190F">
        <w:rPr>
          <w:rFonts w:cs="Times New Roman"/>
          <w:sz w:val="24"/>
          <w:szCs w:val="24"/>
        </w:rPr>
        <w:t xml:space="preserve">Des échantillons devront être soumis au </w:t>
      </w:r>
      <w:r>
        <w:rPr>
          <w:rFonts w:cs="Times New Roman"/>
          <w:sz w:val="24"/>
          <w:szCs w:val="24"/>
        </w:rPr>
        <w:t>maître</w:t>
      </w:r>
      <w:r w:rsidRPr="00E0190F">
        <w:rPr>
          <w:rFonts w:cs="Times New Roman"/>
          <w:sz w:val="24"/>
          <w:szCs w:val="24"/>
        </w:rPr>
        <w:t xml:space="preserve"> d'œuvre avant l'installation. </w:t>
      </w:r>
    </w:p>
    <w:p w:rsidR="005B4126" w:rsidRPr="005E4B99" w:rsidRDefault="005B4126" w:rsidP="00F66CB1">
      <w:pPr>
        <w:autoSpaceDE w:val="0"/>
        <w:autoSpaceDN w:val="0"/>
        <w:bidi w:val="0"/>
        <w:spacing w:line="240" w:lineRule="auto"/>
        <w:rPr>
          <w:rFonts w:cs="Times New Roman"/>
          <w:sz w:val="14"/>
          <w:szCs w:val="14"/>
          <w:lang w:val="fr-MC"/>
        </w:rPr>
      </w:pPr>
    </w:p>
    <w:p w:rsidR="005B4126" w:rsidRPr="00DA60B7" w:rsidRDefault="005B4126" w:rsidP="00F66CB1">
      <w:pPr>
        <w:autoSpaceDE w:val="0"/>
        <w:autoSpaceDN w:val="0"/>
        <w:bidi w:val="0"/>
        <w:spacing w:line="240" w:lineRule="auto"/>
        <w:rPr>
          <w:rFonts w:cs="Times New Roman"/>
          <w:b/>
          <w:bCs/>
        </w:rPr>
      </w:pPr>
      <w:r w:rsidRPr="00DA60B7">
        <w:rPr>
          <w:rFonts w:cs="Times New Roman"/>
          <w:b/>
          <w:bCs/>
        </w:rPr>
        <w:t xml:space="preserve">ARTICLE N° 35: ALIMENTATION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L’énergie alimentant l`armoire générale basse tension (AGTB) sera </w:t>
      </w:r>
      <w:r>
        <w:rPr>
          <w:rFonts w:cs="Times New Roman"/>
          <w:sz w:val="24"/>
          <w:szCs w:val="24"/>
        </w:rPr>
        <w:t>tournée</w:t>
      </w:r>
      <w:r w:rsidRPr="00E0190F">
        <w:rPr>
          <w:rFonts w:cs="Times New Roman"/>
          <w:sz w:val="24"/>
          <w:szCs w:val="24"/>
        </w:rPr>
        <w:t xml:space="preserve"> en basse tension triphasée 380/220v -50Hz par</w:t>
      </w:r>
      <w:r>
        <w:rPr>
          <w:rFonts w:cs="Times New Roman"/>
          <w:sz w:val="24"/>
          <w:szCs w:val="24"/>
        </w:rPr>
        <w:t xml:space="preserve"> le transformateur MT / Bi tel q</w:t>
      </w:r>
      <w:r w:rsidRPr="00E0190F">
        <w:rPr>
          <w:rFonts w:cs="Times New Roman"/>
          <w:sz w:val="24"/>
          <w:szCs w:val="24"/>
        </w:rPr>
        <w:t xml:space="preserve">ue défini sur le plan moyen tension et basse tension. Le régime du neutre est TT, </w:t>
      </w:r>
      <w:r>
        <w:rPr>
          <w:rFonts w:cs="Times New Roman"/>
          <w:sz w:val="24"/>
          <w:szCs w:val="24"/>
        </w:rPr>
        <w:t>à</w:t>
      </w:r>
      <w:r w:rsidRPr="00E0190F">
        <w:rPr>
          <w:rFonts w:cs="Times New Roman"/>
          <w:sz w:val="24"/>
          <w:szCs w:val="24"/>
        </w:rPr>
        <w:t xml:space="preserve"> savoir: </w:t>
      </w:r>
      <w:r>
        <w:rPr>
          <w:rFonts w:cs="Times New Roman"/>
          <w:sz w:val="24"/>
          <w:szCs w:val="24"/>
        </w:rPr>
        <w:t>u</w:t>
      </w:r>
      <w:r w:rsidRPr="00E0190F">
        <w:rPr>
          <w:rFonts w:cs="Times New Roman"/>
          <w:sz w:val="24"/>
          <w:szCs w:val="24"/>
        </w:rPr>
        <w:t>ne liaison électrique est réalisée</w:t>
      </w:r>
      <w:r>
        <w:rPr>
          <w:rFonts w:cs="Times New Roman"/>
          <w:sz w:val="24"/>
          <w:szCs w:val="24"/>
        </w:rPr>
        <w:t xml:space="preserve"> entre l</w:t>
      </w:r>
      <w:r w:rsidRPr="00E0190F">
        <w:rPr>
          <w:rFonts w:cs="Times New Roman"/>
          <w:sz w:val="24"/>
          <w:szCs w:val="24"/>
        </w:rPr>
        <w:t>e point neutr</w:t>
      </w:r>
      <w:r>
        <w:rPr>
          <w:rFonts w:cs="Times New Roman"/>
          <w:sz w:val="24"/>
          <w:szCs w:val="24"/>
        </w:rPr>
        <w:t>e du transformateur et la terre, l</w:t>
      </w:r>
      <w:r w:rsidRPr="00E0190F">
        <w:rPr>
          <w:rFonts w:cs="Times New Roman"/>
          <w:sz w:val="24"/>
          <w:szCs w:val="24"/>
        </w:rPr>
        <w:t xml:space="preserve">es masses de l'installation électrique seront reliées </w:t>
      </w:r>
      <w:r>
        <w:rPr>
          <w:rFonts w:cs="Times New Roman"/>
          <w:sz w:val="24"/>
          <w:szCs w:val="24"/>
        </w:rPr>
        <w:t>à</w:t>
      </w:r>
      <w:r w:rsidRPr="00E0190F">
        <w:rPr>
          <w:rFonts w:cs="Times New Roman"/>
          <w:sz w:val="24"/>
          <w:szCs w:val="24"/>
        </w:rPr>
        <w:t xml:space="preserve"> une prise de terre électriquement distincte. </w:t>
      </w:r>
    </w:p>
    <w:p w:rsidR="005B4126" w:rsidRPr="00AE4E32" w:rsidRDefault="005B4126" w:rsidP="00F66CB1">
      <w:pPr>
        <w:autoSpaceDE w:val="0"/>
        <w:autoSpaceDN w:val="0"/>
        <w:bidi w:val="0"/>
        <w:spacing w:line="240" w:lineRule="auto"/>
        <w:rPr>
          <w:rFonts w:cs="Times New Roman"/>
          <w:sz w:val="14"/>
          <w:szCs w:val="14"/>
        </w:rPr>
      </w:pPr>
    </w:p>
    <w:p w:rsidR="005B4126" w:rsidRPr="00DA60B7" w:rsidRDefault="005B4126" w:rsidP="00F66CB1">
      <w:pPr>
        <w:autoSpaceDE w:val="0"/>
        <w:autoSpaceDN w:val="0"/>
        <w:bidi w:val="0"/>
        <w:spacing w:line="240" w:lineRule="auto"/>
        <w:rPr>
          <w:rFonts w:cs="Times New Roman"/>
          <w:b/>
          <w:bCs/>
        </w:rPr>
      </w:pPr>
      <w:r w:rsidRPr="00DA60B7">
        <w:rPr>
          <w:rFonts w:cs="Times New Roman"/>
          <w:b/>
          <w:bCs/>
        </w:rPr>
        <w:t xml:space="preserve">ARTICLE N° </w:t>
      </w:r>
      <w:r>
        <w:rPr>
          <w:rFonts w:cs="Times New Roman"/>
          <w:b/>
          <w:bCs/>
        </w:rPr>
        <w:t>36</w:t>
      </w:r>
      <w:r w:rsidRPr="00F550E1">
        <w:rPr>
          <w:rFonts w:cs="Times New Roman"/>
          <w:b/>
          <w:bCs/>
        </w:rPr>
        <w:t xml:space="preserve">: TABLEAU ET COFFRETS DE DISTRIBUTION ET DE PROTECTION </w:t>
      </w:r>
    </w:p>
    <w:p w:rsidR="00B10B3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Suivant la </w:t>
      </w:r>
      <w:r>
        <w:rPr>
          <w:rFonts w:cs="Times New Roman"/>
          <w:sz w:val="24"/>
          <w:szCs w:val="24"/>
        </w:rPr>
        <w:t>nomenc</w:t>
      </w:r>
      <w:r w:rsidRPr="00E0190F">
        <w:rPr>
          <w:rFonts w:cs="Times New Roman"/>
          <w:sz w:val="24"/>
          <w:szCs w:val="24"/>
        </w:rPr>
        <w:t xml:space="preserve">lature détaillée dans le </w:t>
      </w:r>
      <w:r>
        <w:rPr>
          <w:rFonts w:cs="Times New Roman"/>
          <w:sz w:val="24"/>
          <w:szCs w:val="24"/>
        </w:rPr>
        <w:t>cahier</w:t>
      </w:r>
      <w:r w:rsidRPr="00E0190F">
        <w:rPr>
          <w:rFonts w:cs="Times New Roman"/>
          <w:sz w:val="24"/>
          <w:szCs w:val="24"/>
        </w:rPr>
        <w:t xml:space="preserve"> des bordereaux des pris unitaires </w:t>
      </w:r>
      <w:r>
        <w:rPr>
          <w:rFonts w:cs="Times New Roman"/>
          <w:sz w:val="24"/>
          <w:szCs w:val="24"/>
        </w:rPr>
        <w:t>l</w:t>
      </w:r>
      <w:r w:rsidRPr="00E0190F">
        <w:rPr>
          <w:rFonts w:cs="Times New Roman"/>
          <w:sz w:val="24"/>
          <w:szCs w:val="24"/>
        </w:rPr>
        <w:t>'entrepreneur aura à dimensionner les différents tableaux et coffrets de distribution et de protection.</w:t>
      </w:r>
      <w:r>
        <w:rPr>
          <w:rFonts w:cs="Times New Roman"/>
          <w:sz w:val="24"/>
          <w:szCs w:val="24"/>
        </w:rPr>
        <w:t xml:space="preserve"> </w:t>
      </w:r>
      <w:r w:rsidRPr="00E0190F">
        <w:rPr>
          <w:rFonts w:cs="Times New Roman"/>
          <w:sz w:val="24"/>
          <w:szCs w:val="24"/>
        </w:rPr>
        <w:t>Les dimensions devront être appropriées à l’équipement prévu éventuellement complémentaire de 30%. L'enveloppe sera réalisée</w:t>
      </w:r>
      <w:r>
        <w:rPr>
          <w:rFonts w:cs="Times New Roman"/>
          <w:sz w:val="24"/>
          <w:szCs w:val="24"/>
        </w:rPr>
        <w:t xml:space="preserve"> en tô</w:t>
      </w:r>
      <w:r w:rsidRPr="00E0190F">
        <w:rPr>
          <w:rFonts w:cs="Times New Roman"/>
          <w:sz w:val="24"/>
          <w:szCs w:val="24"/>
        </w:rPr>
        <w:t>le d'acier pliée et soudée, d'épaisseur 20/</w:t>
      </w:r>
      <w:r>
        <w:rPr>
          <w:rFonts w:cs="Times New Roman"/>
          <w:sz w:val="24"/>
          <w:szCs w:val="24"/>
        </w:rPr>
        <w:t>10 é</w:t>
      </w:r>
      <w:r w:rsidRPr="00E0190F">
        <w:rPr>
          <w:rFonts w:cs="Times New Roman"/>
          <w:sz w:val="24"/>
          <w:szCs w:val="24"/>
        </w:rPr>
        <w:t xml:space="preserve">me. La peinture sera réalisée par une couche de protection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5B4126" w:rsidRPr="00E0190F" w:rsidRDefault="005B4126" w:rsidP="00B10B36">
      <w:pPr>
        <w:autoSpaceDE w:val="0"/>
        <w:autoSpaceDN w:val="0"/>
        <w:bidi w:val="0"/>
        <w:spacing w:line="240" w:lineRule="auto"/>
        <w:rPr>
          <w:rFonts w:cs="Times New Roman"/>
          <w:sz w:val="24"/>
          <w:szCs w:val="24"/>
        </w:rPr>
      </w:pPr>
      <w:r w:rsidRPr="00E0190F">
        <w:rPr>
          <w:rFonts w:cs="Times New Roman"/>
          <w:sz w:val="24"/>
          <w:szCs w:val="24"/>
        </w:rPr>
        <w:lastRenderedPageBreak/>
        <w:t>anticorrosion, une couche d'apprêt et deux couches de finition. Sauf spécification contraire, la teinte sera celle habituellement</w:t>
      </w:r>
      <w:r>
        <w:rPr>
          <w:rFonts w:cs="Times New Roman"/>
          <w:sz w:val="24"/>
          <w:szCs w:val="24"/>
        </w:rPr>
        <w:t xml:space="preserve"> fournie par l</w:t>
      </w:r>
      <w:r w:rsidRPr="00E0190F">
        <w:rPr>
          <w:rFonts w:cs="Times New Roman"/>
          <w:sz w:val="24"/>
          <w:szCs w:val="24"/>
        </w:rPr>
        <w:t xml:space="preserve">e fabriquant. </w:t>
      </w:r>
      <w:r>
        <w:rPr>
          <w:rFonts w:cs="Times New Roman"/>
          <w:sz w:val="24"/>
          <w:szCs w:val="24"/>
        </w:rPr>
        <w:t>L'appareillage sera fixé</w:t>
      </w:r>
      <w:r w:rsidRPr="00E0190F">
        <w:rPr>
          <w:rFonts w:cs="Times New Roman"/>
          <w:sz w:val="24"/>
          <w:szCs w:val="24"/>
        </w:rPr>
        <w:t xml:space="preserve"> et </w:t>
      </w:r>
      <w:r>
        <w:rPr>
          <w:rFonts w:cs="Times New Roman"/>
          <w:sz w:val="24"/>
          <w:szCs w:val="24"/>
        </w:rPr>
        <w:t>câblé</w:t>
      </w:r>
      <w:r w:rsidRPr="00E0190F">
        <w:rPr>
          <w:rFonts w:cs="Times New Roman"/>
          <w:sz w:val="24"/>
          <w:szCs w:val="24"/>
        </w:rPr>
        <w:t xml:space="preserve"> sur châssis facilement amovible.</w:t>
      </w:r>
      <w:r>
        <w:rPr>
          <w:rFonts w:cs="Times New Roman"/>
          <w:sz w:val="24"/>
          <w:szCs w:val="24"/>
        </w:rPr>
        <w:t xml:space="preserve"> </w:t>
      </w:r>
      <w:r w:rsidRPr="00E0190F">
        <w:rPr>
          <w:rFonts w:cs="Times New Roman"/>
          <w:sz w:val="24"/>
          <w:szCs w:val="24"/>
        </w:rPr>
        <w:t xml:space="preserve">Le câblage sera réalise, en câble </w:t>
      </w:r>
      <w:r>
        <w:rPr>
          <w:rFonts w:cs="Times New Roman"/>
          <w:sz w:val="24"/>
          <w:szCs w:val="24"/>
        </w:rPr>
        <w:t xml:space="preserve">H07V-K,  </w:t>
      </w:r>
      <w:r w:rsidRPr="00E0190F">
        <w:rPr>
          <w:rFonts w:cs="Times New Roman"/>
          <w:sz w:val="24"/>
          <w:szCs w:val="24"/>
        </w:rPr>
        <w:t>de section appropriée</w:t>
      </w:r>
      <w:r>
        <w:rPr>
          <w:rFonts w:cs="Times New Roman"/>
          <w:sz w:val="24"/>
          <w:szCs w:val="24"/>
        </w:rPr>
        <w:t>, placé</w:t>
      </w:r>
      <w:r w:rsidRPr="00E0190F">
        <w:rPr>
          <w:rFonts w:cs="Times New Roman"/>
          <w:sz w:val="24"/>
          <w:szCs w:val="24"/>
        </w:rPr>
        <w:t xml:space="preserve"> sous goulotte en plastique. Tous les départs et arrivées seront réalises sur bornes adéquates et seront numérotes.</w:t>
      </w:r>
      <w:r>
        <w:rPr>
          <w:rFonts w:cs="Times New Roman"/>
          <w:sz w:val="24"/>
          <w:szCs w:val="24"/>
        </w:rPr>
        <w:t xml:space="preserve"> </w:t>
      </w:r>
      <w:r w:rsidRPr="00E0190F">
        <w:rPr>
          <w:rFonts w:cs="Times New Roman"/>
          <w:sz w:val="24"/>
          <w:szCs w:val="24"/>
        </w:rPr>
        <w:t xml:space="preserve">Les parties métalliques seront reliées </w:t>
      </w:r>
      <w:r>
        <w:rPr>
          <w:rFonts w:cs="Times New Roman"/>
          <w:sz w:val="24"/>
          <w:szCs w:val="24"/>
        </w:rPr>
        <w:t>à</w:t>
      </w:r>
      <w:r w:rsidRPr="00E0190F">
        <w:rPr>
          <w:rFonts w:cs="Times New Roman"/>
          <w:sz w:val="24"/>
          <w:szCs w:val="24"/>
        </w:rPr>
        <w:t xml:space="preserve"> la terre, ainsi due la porte par l'intermédiaire d'une tresse en</w:t>
      </w:r>
      <w:r>
        <w:rPr>
          <w:rFonts w:cs="Times New Roman"/>
          <w:sz w:val="24"/>
          <w:szCs w:val="24"/>
        </w:rPr>
        <w:t xml:space="preserve"> </w:t>
      </w:r>
      <w:r w:rsidRPr="00E0190F">
        <w:rPr>
          <w:rFonts w:cs="Times New Roman"/>
          <w:sz w:val="24"/>
          <w:szCs w:val="24"/>
        </w:rPr>
        <w:t xml:space="preserve">cuivre. Les </w:t>
      </w:r>
      <w:r>
        <w:rPr>
          <w:rFonts w:cs="Times New Roman"/>
          <w:sz w:val="24"/>
          <w:szCs w:val="24"/>
        </w:rPr>
        <w:t>l</w:t>
      </w:r>
      <w:r w:rsidRPr="00E0190F">
        <w:rPr>
          <w:rFonts w:cs="Times New Roman"/>
          <w:sz w:val="24"/>
          <w:szCs w:val="24"/>
        </w:rPr>
        <w:t>iaisons de terre des différents circuits seront raccordées sur barres collectrices. Les tableaux devront être</w:t>
      </w:r>
      <w:r>
        <w:rPr>
          <w:rFonts w:cs="Times New Roman"/>
          <w:sz w:val="24"/>
          <w:szCs w:val="24"/>
        </w:rPr>
        <w:t xml:space="preserve"> munis de disjoncteurs de q</w:t>
      </w:r>
      <w:r w:rsidRPr="00E0190F">
        <w:rPr>
          <w:rFonts w:cs="Times New Roman"/>
          <w:sz w:val="24"/>
          <w:szCs w:val="24"/>
        </w:rPr>
        <w:t xml:space="preserve">ualité et de capacité indiquée sur plans et BPU. </w:t>
      </w:r>
      <w:r>
        <w:rPr>
          <w:rFonts w:cs="Times New Roman"/>
          <w:sz w:val="24"/>
          <w:szCs w:val="24"/>
        </w:rPr>
        <w:t>Les tableaux et coffrets qui</w:t>
      </w:r>
      <w:r w:rsidRPr="00E0190F">
        <w:rPr>
          <w:rFonts w:cs="Times New Roman"/>
          <w:sz w:val="24"/>
          <w:szCs w:val="24"/>
        </w:rPr>
        <w:t xml:space="preserve"> sont munis de boutons poussoirs et d`indicateurs de sig</w:t>
      </w:r>
      <w:r>
        <w:rPr>
          <w:rFonts w:cs="Times New Roman"/>
          <w:sz w:val="24"/>
          <w:szCs w:val="24"/>
        </w:rPr>
        <w:t>na</w:t>
      </w:r>
      <w:r w:rsidRPr="00E0190F">
        <w:rPr>
          <w:rFonts w:cs="Times New Roman"/>
          <w:sz w:val="24"/>
          <w:szCs w:val="24"/>
        </w:rPr>
        <w:t>lisation et de mesure auront ces équipements</w:t>
      </w:r>
      <w:r>
        <w:rPr>
          <w:rFonts w:cs="Times New Roman"/>
          <w:sz w:val="24"/>
          <w:szCs w:val="24"/>
        </w:rPr>
        <w:t xml:space="preserve"> monté</w:t>
      </w:r>
      <w:r w:rsidRPr="00E0190F">
        <w:rPr>
          <w:rFonts w:cs="Times New Roman"/>
          <w:sz w:val="24"/>
          <w:szCs w:val="24"/>
        </w:rPr>
        <w:t xml:space="preserve">s sur la face avant (porte). Les divers appareillages et équipements devront être </w:t>
      </w:r>
      <w:r>
        <w:rPr>
          <w:rFonts w:cs="Times New Roman"/>
          <w:sz w:val="24"/>
          <w:szCs w:val="24"/>
        </w:rPr>
        <w:t>repéré</w:t>
      </w:r>
      <w:r w:rsidRPr="00E0190F">
        <w:rPr>
          <w:rFonts w:cs="Times New Roman"/>
          <w:sz w:val="24"/>
          <w:szCs w:val="24"/>
        </w:rPr>
        <w:t>s par étiquettes gravées.</w:t>
      </w:r>
      <w:r>
        <w:rPr>
          <w:rFonts w:cs="Times New Roman"/>
          <w:sz w:val="24"/>
          <w:szCs w:val="24"/>
        </w:rPr>
        <w:t xml:space="preserve"> </w:t>
      </w:r>
      <w:r w:rsidRPr="00E0190F">
        <w:rPr>
          <w:rFonts w:cs="Times New Roman"/>
          <w:sz w:val="24"/>
          <w:szCs w:val="24"/>
        </w:rPr>
        <w:t xml:space="preserve">L'ensemble du tableau ou coffret devra être conçu de façon </w:t>
      </w:r>
      <w:r>
        <w:rPr>
          <w:rFonts w:cs="Times New Roman"/>
          <w:sz w:val="24"/>
          <w:szCs w:val="24"/>
        </w:rPr>
        <w:t>à</w:t>
      </w:r>
      <w:r w:rsidRPr="00E0190F">
        <w:rPr>
          <w:rFonts w:cs="Times New Roman"/>
          <w:sz w:val="24"/>
          <w:szCs w:val="24"/>
        </w:rPr>
        <w:t xml:space="preserve"> pouvoir démonter n`importe quel disjoncteur ou contacteur individuel de l'avant sans avoir </w:t>
      </w:r>
      <w:r>
        <w:rPr>
          <w:rFonts w:cs="Times New Roman"/>
          <w:sz w:val="24"/>
          <w:szCs w:val="24"/>
        </w:rPr>
        <w:t>à</w:t>
      </w:r>
      <w:r w:rsidRPr="00E0190F">
        <w:rPr>
          <w:rFonts w:cs="Times New Roman"/>
          <w:sz w:val="24"/>
          <w:szCs w:val="24"/>
        </w:rPr>
        <w:t xml:space="preserve"> déranger, </w:t>
      </w:r>
      <w:r>
        <w:rPr>
          <w:rFonts w:cs="Times New Roman"/>
          <w:sz w:val="24"/>
          <w:szCs w:val="24"/>
        </w:rPr>
        <w:t>à</w:t>
      </w:r>
      <w:r w:rsidRPr="00E0190F">
        <w:rPr>
          <w:rFonts w:cs="Times New Roman"/>
          <w:sz w:val="24"/>
          <w:szCs w:val="24"/>
        </w:rPr>
        <w:t xml:space="preserve"> desserre</w:t>
      </w:r>
      <w:r>
        <w:rPr>
          <w:rFonts w:cs="Times New Roman"/>
          <w:sz w:val="24"/>
          <w:szCs w:val="24"/>
        </w:rPr>
        <w:t>r</w:t>
      </w:r>
      <w:r w:rsidRPr="00E0190F">
        <w:rPr>
          <w:rFonts w:cs="Times New Roman"/>
          <w:sz w:val="24"/>
          <w:szCs w:val="24"/>
        </w:rPr>
        <w:t xml:space="preserve"> ou </w:t>
      </w:r>
      <w:r>
        <w:rPr>
          <w:rFonts w:cs="Times New Roman"/>
          <w:sz w:val="24"/>
          <w:szCs w:val="24"/>
        </w:rPr>
        <w:t>à</w:t>
      </w:r>
      <w:r w:rsidRPr="00E0190F">
        <w:rPr>
          <w:rFonts w:cs="Times New Roman"/>
          <w:sz w:val="24"/>
          <w:szCs w:val="24"/>
        </w:rPr>
        <w:t xml:space="preserve"> enlever les appareils adjacents. Les jeux </w:t>
      </w:r>
      <w:r>
        <w:rPr>
          <w:rFonts w:cs="Times New Roman"/>
          <w:sz w:val="24"/>
          <w:szCs w:val="24"/>
        </w:rPr>
        <w:t xml:space="preserve">de </w:t>
      </w:r>
      <w:r w:rsidRPr="00E0190F">
        <w:rPr>
          <w:rFonts w:cs="Times New Roman"/>
          <w:sz w:val="24"/>
          <w:szCs w:val="24"/>
        </w:rPr>
        <w:t>barre devront être de type sans soudur</w:t>
      </w:r>
      <w:r>
        <w:rPr>
          <w:rFonts w:cs="Times New Roman"/>
          <w:sz w:val="24"/>
          <w:szCs w:val="24"/>
        </w:rPr>
        <w:t xml:space="preserve">e et devront être attachés aux </w:t>
      </w:r>
      <w:r w:rsidRPr="00E0190F">
        <w:rPr>
          <w:rFonts w:cs="Times New Roman"/>
          <w:sz w:val="24"/>
          <w:szCs w:val="24"/>
        </w:rPr>
        <w:t xml:space="preserve">bases et ne devront </w:t>
      </w:r>
      <w:r>
        <w:rPr>
          <w:rFonts w:cs="Times New Roman"/>
          <w:sz w:val="24"/>
          <w:szCs w:val="24"/>
        </w:rPr>
        <w:t xml:space="preserve"> </w:t>
      </w:r>
      <w:r w:rsidRPr="00E0190F">
        <w:rPr>
          <w:rFonts w:cs="Times New Roman"/>
          <w:sz w:val="24"/>
          <w:szCs w:val="24"/>
        </w:rPr>
        <w:t xml:space="preserve">provenir d'un seul fabriquant avec autant de pièces </w:t>
      </w:r>
      <w:r>
        <w:rPr>
          <w:rFonts w:cs="Times New Roman"/>
          <w:sz w:val="24"/>
          <w:szCs w:val="24"/>
        </w:rPr>
        <w:t>no</w:t>
      </w:r>
      <w:r w:rsidRPr="00E0190F">
        <w:rPr>
          <w:rFonts w:cs="Times New Roman"/>
          <w:sz w:val="24"/>
          <w:szCs w:val="24"/>
        </w:rPr>
        <w:t>rmalisées interchangeables</w:t>
      </w:r>
      <w:r>
        <w:rPr>
          <w:rFonts w:cs="Times New Roman"/>
          <w:sz w:val="24"/>
          <w:szCs w:val="24"/>
        </w:rPr>
        <w:t xml:space="preserve"> q</w:t>
      </w:r>
      <w:r w:rsidRPr="00E0190F">
        <w:rPr>
          <w:rFonts w:cs="Times New Roman"/>
          <w:sz w:val="24"/>
          <w:szCs w:val="24"/>
        </w:rPr>
        <w:t xml:space="preserve">ue possible. </w:t>
      </w:r>
      <w:r>
        <w:rPr>
          <w:rFonts w:cs="Times New Roman"/>
          <w:sz w:val="24"/>
          <w:szCs w:val="24"/>
        </w:rPr>
        <w:t>Il</w:t>
      </w:r>
      <w:r w:rsidRPr="00E0190F">
        <w:rPr>
          <w:rFonts w:cs="Times New Roman"/>
          <w:sz w:val="24"/>
          <w:szCs w:val="24"/>
        </w:rPr>
        <w:t xml:space="preserve">s devront être munis, sur la face avant, d'une plaque signalétique, de dimensions appropriées. Le </w:t>
      </w:r>
      <w:r>
        <w:rPr>
          <w:rFonts w:cs="Times New Roman"/>
          <w:sz w:val="24"/>
          <w:szCs w:val="24"/>
        </w:rPr>
        <w:t>no</w:t>
      </w:r>
      <w:r w:rsidRPr="00E0190F">
        <w:rPr>
          <w:rFonts w:cs="Times New Roman"/>
          <w:sz w:val="24"/>
          <w:szCs w:val="24"/>
        </w:rPr>
        <w:t xml:space="preserve">m du tableau, et la tension </w:t>
      </w:r>
      <w:r>
        <w:rPr>
          <w:rFonts w:cs="Times New Roman"/>
          <w:sz w:val="24"/>
          <w:szCs w:val="24"/>
        </w:rPr>
        <w:t>no</w:t>
      </w:r>
      <w:r w:rsidRPr="00E0190F">
        <w:rPr>
          <w:rFonts w:cs="Times New Roman"/>
          <w:sz w:val="24"/>
          <w:szCs w:val="24"/>
        </w:rPr>
        <w:t xml:space="preserve">minale, l'intensité- </w:t>
      </w:r>
      <w:r>
        <w:rPr>
          <w:rFonts w:cs="Times New Roman"/>
          <w:sz w:val="24"/>
          <w:szCs w:val="24"/>
        </w:rPr>
        <w:t>no</w:t>
      </w:r>
      <w:r w:rsidRPr="00E0190F">
        <w:rPr>
          <w:rFonts w:cs="Times New Roman"/>
          <w:sz w:val="24"/>
          <w:szCs w:val="24"/>
        </w:rPr>
        <w:t xml:space="preserve">minale et la fréquence devront être gravées en blanc et </w:t>
      </w:r>
      <w:r>
        <w:rPr>
          <w:rFonts w:cs="Times New Roman"/>
          <w:sz w:val="24"/>
          <w:szCs w:val="24"/>
        </w:rPr>
        <w:t>no</w:t>
      </w:r>
      <w:r w:rsidRPr="00E0190F">
        <w:rPr>
          <w:rFonts w:cs="Times New Roman"/>
          <w:sz w:val="24"/>
          <w:szCs w:val="24"/>
        </w:rPr>
        <w:t xml:space="preserve">ir.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Exemple: armoire secondaire AS3</w:t>
      </w:r>
      <w:r>
        <w:rPr>
          <w:rFonts w:cs="Times New Roman"/>
          <w:sz w:val="24"/>
          <w:szCs w:val="24"/>
        </w:rPr>
        <w:t xml:space="preserve"> </w:t>
      </w:r>
      <w:r w:rsidRPr="00E0190F">
        <w:rPr>
          <w:rFonts w:cs="Times New Roman"/>
          <w:sz w:val="24"/>
          <w:szCs w:val="24"/>
        </w:rPr>
        <w:t xml:space="preserve">380V -50Hz </w:t>
      </w:r>
      <w:r>
        <w:rPr>
          <w:rFonts w:cs="Times New Roman"/>
          <w:sz w:val="24"/>
          <w:szCs w:val="24"/>
        </w:rPr>
        <w:t xml:space="preserve"> 25OA alimentée</w:t>
      </w:r>
      <w:r w:rsidRPr="00E0190F">
        <w:rPr>
          <w:rFonts w:cs="Times New Roman"/>
          <w:sz w:val="24"/>
          <w:szCs w:val="24"/>
        </w:rPr>
        <w:t xml:space="preserve"> par AGBT </w:t>
      </w:r>
    </w:p>
    <w:p w:rsidR="005B4126" w:rsidRPr="00AE4E32" w:rsidRDefault="005B4126" w:rsidP="00F66CB1">
      <w:pPr>
        <w:autoSpaceDE w:val="0"/>
        <w:autoSpaceDN w:val="0"/>
        <w:bidi w:val="0"/>
        <w:spacing w:line="240" w:lineRule="auto"/>
        <w:rPr>
          <w:rFonts w:cs="Times New Roman"/>
          <w:sz w:val="18"/>
          <w:szCs w:val="18"/>
        </w:rPr>
      </w:pPr>
    </w:p>
    <w:p w:rsidR="005B4126" w:rsidRPr="00DA60B7" w:rsidRDefault="005B4126" w:rsidP="00F66CB1">
      <w:pPr>
        <w:autoSpaceDE w:val="0"/>
        <w:autoSpaceDN w:val="0"/>
        <w:bidi w:val="0"/>
        <w:spacing w:line="240" w:lineRule="auto"/>
        <w:rPr>
          <w:rFonts w:cs="Times New Roman"/>
          <w:b/>
          <w:bCs/>
        </w:rPr>
      </w:pPr>
      <w:r w:rsidRPr="00DA60B7">
        <w:rPr>
          <w:rFonts w:cs="Times New Roman"/>
          <w:b/>
          <w:bCs/>
        </w:rPr>
        <w:t xml:space="preserve">ARTICLE N° </w:t>
      </w:r>
      <w:r>
        <w:rPr>
          <w:rFonts w:cs="Times New Roman"/>
          <w:b/>
          <w:bCs/>
        </w:rPr>
        <w:t>37</w:t>
      </w:r>
      <w:r w:rsidRPr="00F550E1">
        <w:rPr>
          <w:rFonts w:cs="Times New Roman"/>
          <w:b/>
          <w:bCs/>
        </w:rPr>
        <w:t>: INSTALLATION</w:t>
      </w:r>
      <w:r>
        <w:rPr>
          <w:rFonts w:cs="Times New Roman"/>
          <w:b/>
          <w:bCs/>
        </w:rPr>
        <w:t xml:space="preserve"> INTERIEURE </w:t>
      </w:r>
      <w:r w:rsidRPr="00F550E1">
        <w:rPr>
          <w:rFonts w:cs="Times New Roman"/>
          <w:b/>
          <w:bCs/>
        </w:rPr>
        <w:t xml:space="preserve"> </w:t>
      </w:r>
    </w:p>
    <w:p w:rsidR="005B4126" w:rsidRPr="00DA60B7" w:rsidRDefault="005B4126" w:rsidP="00F66CB1">
      <w:pPr>
        <w:autoSpaceDE w:val="0"/>
        <w:autoSpaceDN w:val="0"/>
        <w:bidi w:val="0"/>
        <w:spacing w:line="240" w:lineRule="auto"/>
        <w:rPr>
          <w:rFonts w:cs="Times New Roman"/>
          <w:b/>
          <w:bCs/>
        </w:rPr>
      </w:pPr>
      <w:r>
        <w:rPr>
          <w:rFonts w:cs="Times New Roman"/>
          <w:b/>
          <w:bCs/>
        </w:rPr>
        <w:t>37</w:t>
      </w:r>
      <w:r w:rsidRPr="00DA60B7">
        <w:rPr>
          <w:rFonts w:cs="Times New Roman"/>
          <w:b/>
          <w:bCs/>
        </w:rPr>
        <w:t xml:space="preserve">-1 : CANALISATION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Les installations intérieures issues des armoires</w:t>
      </w:r>
      <w:r>
        <w:rPr>
          <w:rFonts w:cs="Times New Roman"/>
          <w:sz w:val="24"/>
          <w:szCs w:val="24"/>
        </w:rPr>
        <w:t xml:space="preserve"> secondaires et alimenta</w:t>
      </w:r>
      <w:r w:rsidRPr="00E0190F">
        <w:rPr>
          <w:rFonts w:cs="Times New Roman"/>
          <w:sz w:val="24"/>
          <w:szCs w:val="24"/>
        </w:rPr>
        <w:t xml:space="preserve">nt </w:t>
      </w:r>
      <w:r>
        <w:rPr>
          <w:rFonts w:cs="Times New Roman"/>
          <w:sz w:val="24"/>
          <w:szCs w:val="24"/>
        </w:rPr>
        <w:t>l’</w:t>
      </w:r>
      <w:r w:rsidRPr="00E0190F">
        <w:rPr>
          <w:rFonts w:cs="Times New Roman"/>
          <w:sz w:val="24"/>
          <w:szCs w:val="24"/>
        </w:rPr>
        <w:t>éclairage, les prises de courant et la force motrice seront réalisées en câbles</w:t>
      </w:r>
      <w:r>
        <w:rPr>
          <w:rFonts w:cs="Times New Roman"/>
          <w:sz w:val="24"/>
          <w:szCs w:val="24"/>
        </w:rPr>
        <w:t xml:space="preserve"> posé</w:t>
      </w:r>
      <w:r w:rsidRPr="00E0190F">
        <w:rPr>
          <w:rFonts w:cs="Times New Roman"/>
          <w:sz w:val="24"/>
          <w:szCs w:val="24"/>
        </w:rPr>
        <w:t>s sur chemin de câbles, sous conduits</w:t>
      </w:r>
      <w:r>
        <w:rPr>
          <w:rFonts w:cs="Times New Roman"/>
          <w:sz w:val="24"/>
          <w:szCs w:val="24"/>
        </w:rPr>
        <w:t xml:space="preserve"> encastrés</w:t>
      </w:r>
      <w:r w:rsidRPr="00E0190F">
        <w:rPr>
          <w:rFonts w:cs="Times New Roman"/>
          <w:sz w:val="24"/>
          <w:szCs w:val="24"/>
        </w:rPr>
        <w:t xml:space="preserve"> ou en</w:t>
      </w:r>
      <w:r>
        <w:rPr>
          <w:rFonts w:cs="Times New Roman"/>
          <w:sz w:val="24"/>
          <w:szCs w:val="24"/>
        </w:rPr>
        <w:t xml:space="preserve"> </w:t>
      </w:r>
      <w:r w:rsidRPr="00E0190F">
        <w:rPr>
          <w:rFonts w:cs="Times New Roman"/>
          <w:sz w:val="24"/>
          <w:szCs w:val="24"/>
        </w:rPr>
        <w:t>con</w:t>
      </w:r>
      <w:r>
        <w:rPr>
          <w:rFonts w:cs="Times New Roman"/>
          <w:sz w:val="24"/>
          <w:szCs w:val="24"/>
        </w:rPr>
        <w:t>d</w:t>
      </w:r>
      <w:r w:rsidRPr="00E0190F">
        <w:rPr>
          <w:rFonts w:cs="Times New Roman"/>
          <w:sz w:val="24"/>
          <w:szCs w:val="24"/>
        </w:rPr>
        <w:t>uc</w:t>
      </w:r>
      <w:r>
        <w:rPr>
          <w:rFonts w:cs="Times New Roman"/>
          <w:sz w:val="24"/>
          <w:szCs w:val="24"/>
        </w:rPr>
        <w:t>teurs posés sous conduits encastré</w:t>
      </w:r>
      <w:r w:rsidRPr="00E0190F">
        <w:rPr>
          <w:rFonts w:cs="Times New Roman"/>
          <w:sz w:val="24"/>
          <w:szCs w:val="24"/>
        </w:rPr>
        <w:t xml:space="preserve">s. Les détails de section des </w:t>
      </w:r>
      <w:r>
        <w:rPr>
          <w:rFonts w:cs="Times New Roman"/>
          <w:sz w:val="24"/>
          <w:szCs w:val="24"/>
        </w:rPr>
        <w:t xml:space="preserve">types de </w:t>
      </w:r>
      <w:r w:rsidRPr="00E0190F">
        <w:rPr>
          <w:rFonts w:cs="Times New Roman"/>
          <w:sz w:val="24"/>
          <w:szCs w:val="24"/>
        </w:rPr>
        <w:t>câbles</w:t>
      </w:r>
      <w:r>
        <w:rPr>
          <w:rFonts w:cs="Times New Roman"/>
          <w:sz w:val="24"/>
          <w:szCs w:val="24"/>
        </w:rPr>
        <w:t xml:space="preserve"> ainsi q</w:t>
      </w:r>
      <w:r w:rsidRPr="00E0190F">
        <w:rPr>
          <w:rFonts w:cs="Times New Roman"/>
          <w:sz w:val="24"/>
          <w:szCs w:val="24"/>
        </w:rPr>
        <w:t xml:space="preserve">ue le cheminement des canalisations sont </w:t>
      </w:r>
      <w:r>
        <w:rPr>
          <w:rFonts w:cs="Times New Roman"/>
          <w:sz w:val="24"/>
          <w:szCs w:val="24"/>
        </w:rPr>
        <w:t>indiqué</w:t>
      </w:r>
      <w:r w:rsidRPr="00E0190F">
        <w:rPr>
          <w:rFonts w:cs="Times New Roman"/>
          <w:sz w:val="24"/>
          <w:szCs w:val="24"/>
        </w:rPr>
        <w:t>s</w:t>
      </w:r>
      <w:r>
        <w:rPr>
          <w:rFonts w:cs="Times New Roman"/>
          <w:sz w:val="24"/>
          <w:szCs w:val="24"/>
        </w:rPr>
        <w:t xml:space="preserve"> sur les plans correspond.</w:t>
      </w:r>
      <w:r w:rsidRPr="00E0190F">
        <w:rPr>
          <w:rFonts w:cs="Times New Roman"/>
          <w:sz w:val="24"/>
          <w:szCs w:val="24"/>
        </w:rPr>
        <w:t xml:space="preserve"> </w:t>
      </w:r>
    </w:p>
    <w:p w:rsidR="005B4126" w:rsidRPr="002A13C1" w:rsidRDefault="005B4126" w:rsidP="00F66CB1">
      <w:pPr>
        <w:autoSpaceDE w:val="0"/>
        <w:autoSpaceDN w:val="0"/>
        <w:bidi w:val="0"/>
        <w:spacing w:line="240" w:lineRule="auto"/>
        <w:rPr>
          <w:rFonts w:cs="Times New Roman"/>
          <w:sz w:val="10"/>
          <w:szCs w:val="10"/>
        </w:rPr>
      </w:pPr>
    </w:p>
    <w:p w:rsidR="005B4126" w:rsidRPr="00DA60B7" w:rsidRDefault="005B4126" w:rsidP="00F66CB1">
      <w:pPr>
        <w:autoSpaceDE w:val="0"/>
        <w:autoSpaceDN w:val="0"/>
        <w:bidi w:val="0"/>
        <w:spacing w:line="240" w:lineRule="auto"/>
        <w:rPr>
          <w:rFonts w:cs="Times New Roman"/>
          <w:b/>
          <w:bCs/>
        </w:rPr>
      </w:pPr>
      <w:r>
        <w:rPr>
          <w:rFonts w:cs="Times New Roman"/>
          <w:b/>
          <w:bCs/>
        </w:rPr>
        <w:t>37</w:t>
      </w:r>
      <w:r w:rsidRPr="00DA60B7">
        <w:rPr>
          <w:rFonts w:cs="Times New Roman"/>
          <w:b/>
          <w:bCs/>
        </w:rPr>
        <w:t>-2: CONDUCTURS ET CÂBLES</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Les conducteurs et câbles électriques devront être identifiés par le fabriquant pour indiquer la section en mm2, le </w:t>
      </w:r>
      <w:r>
        <w:rPr>
          <w:rFonts w:cs="Times New Roman"/>
          <w:sz w:val="24"/>
          <w:szCs w:val="24"/>
        </w:rPr>
        <w:t>type d'isolement, la tension no</w:t>
      </w:r>
      <w:r w:rsidRPr="00E0190F">
        <w:rPr>
          <w:rFonts w:cs="Times New Roman"/>
          <w:sz w:val="24"/>
          <w:szCs w:val="24"/>
        </w:rPr>
        <w:t>minale, et l'année de fabrication. L'âme doit être</w:t>
      </w:r>
      <w:r>
        <w:rPr>
          <w:rFonts w:cs="Times New Roman"/>
          <w:sz w:val="24"/>
          <w:szCs w:val="24"/>
        </w:rPr>
        <w:t xml:space="preserve"> en cuivre à h</w:t>
      </w:r>
      <w:r w:rsidRPr="00E0190F">
        <w:rPr>
          <w:rFonts w:cs="Times New Roman"/>
          <w:sz w:val="24"/>
          <w:szCs w:val="24"/>
        </w:rPr>
        <w:t>aute conductivité</w:t>
      </w:r>
      <w:r>
        <w:rPr>
          <w:rFonts w:cs="Times New Roman"/>
          <w:sz w:val="24"/>
          <w:szCs w:val="24"/>
        </w:rPr>
        <w:t>, de forme ronde. E</w:t>
      </w:r>
      <w:r w:rsidRPr="00E0190F">
        <w:rPr>
          <w:rFonts w:cs="Times New Roman"/>
          <w:sz w:val="24"/>
          <w:szCs w:val="24"/>
        </w:rPr>
        <w:t xml:space="preserve">n aucun cas, les âmes en aluminium </w:t>
      </w:r>
      <w:r>
        <w:rPr>
          <w:rFonts w:cs="Times New Roman"/>
          <w:sz w:val="24"/>
          <w:szCs w:val="24"/>
        </w:rPr>
        <w:t>n</w:t>
      </w:r>
      <w:r w:rsidRPr="00E0190F">
        <w:rPr>
          <w:rFonts w:cs="Times New Roman"/>
          <w:sz w:val="24"/>
          <w:szCs w:val="24"/>
        </w:rPr>
        <w:t>e seront acceptées. Les sections de 6mm2 et plus devront être toronnées</w:t>
      </w:r>
      <w:r>
        <w:rPr>
          <w:rFonts w:cs="Times New Roman"/>
          <w:sz w:val="24"/>
          <w:szCs w:val="24"/>
        </w:rPr>
        <w:t>. Les sections de 4m</w:t>
      </w:r>
      <w:r w:rsidRPr="00E0190F">
        <w:rPr>
          <w:rFonts w:cs="Times New Roman"/>
          <w:sz w:val="24"/>
          <w:szCs w:val="24"/>
        </w:rPr>
        <w:t>m2 et moins devront être</w:t>
      </w:r>
      <w:r>
        <w:rPr>
          <w:rFonts w:cs="Times New Roman"/>
          <w:sz w:val="24"/>
          <w:szCs w:val="24"/>
        </w:rPr>
        <w:t xml:space="preserve"> </w:t>
      </w:r>
      <w:r w:rsidRPr="00E0190F">
        <w:rPr>
          <w:rFonts w:cs="Times New Roman"/>
          <w:sz w:val="24"/>
          <w:szCs w:val="24"/>
        </w:rPr>
        <w:t>massifs, sauf si des sections toronnées sont spécifiées pour des raisons de souplesse. Tous les câbles multiconducteurs devront avoir un code de couleurs ou un moyen d’identification des</w:t>
      </w:r>
      <w:r>
        <w:rPr>
          <w:rFonts w:cs="Times New Roman"/>
          <w:sz w:val="24"/>
          <w:szCs w:val="24"/>
        </w:rPr>
        <w:t xml:space="preserve"> </w:t>
      </w:r>
      <w:r w:rsidRPr="00E0190F">
        <w:rPr>
          <w:rFonts w:cs="Times New Roman"/>
          <w:sz w:val="24"/>
          <w:szCs w:val="24"/>
        </w:rPr>
        <w:t>conducteurs. Les conducteurs utilisés</w:t>
      </w:r>
      <w:r>
        <w:rPr>
          <w:rFonts w:cs="Times New Roman"/>
          <w:sz w:val="24"/>
          <w:szCs w:val="24"/>
        </w:rPr>
        <w:t xml:space="preserve"> comm</w:t>
      </w:r>
      <w:r w:rsidRPr="00E0190F">
        <w:rPr>
          <w:rFonts w:cs="Times New Roman"/>
          <w:sz w:val="24"/>
          <w:szCs w:val="24"/>
        </w:rPr>
        <w:t xml:space="preserve">e conducteurs de protection devront être </w:t>
      </w:r>
      <w:r>
        <w:rPr>
          <w:rFonts w:cs="Times New Roman"/>
          <w:sz w:val="24"/>
          <w:szCs w:val="24"/>
        </w:rPr>
        <w:t>repéré</w:t>
      </w:r>
      <w:r w:rsidRPr="00E0190F">
        <w:rPr>
          <w:rFonts w:cs="Times New Roman"/>
          <w:sz w:val="24"/>
          <w:szCs w:val="24"/>
        </w:rPr>
        <w:t xml:space="preserve">s par la double coloration verte jaune. </w:t>
      </w:r>
    </w:p>
    <w:p w:rsidR="005B4126" w:rsidRPr="002A13C1" w:rsidRDefault="005B4126" w:rsidP="00F66CB1">
      <w:pPr>
        <w:autoSpaceDE w:val="0"/>
        <w:autoSpaceDN w:val="0"/>
        <w:bidi w:val="0"/>
        <w:spacing w:line="240" w:lineRule="auto"/>
        <w:rPr>
          <w:rFonts w:cs="Times New Roman"/>
          <w:sz w:val="10"/>
          <w:szCs w:val="10"/>
        </w:rPr>
      </w:pPr>
    </w:p>
    <w:p w:rsidR="005B4126" w:rsidRPr="00DA60B7" w:rsidRDefault="005B4126" w:rsidP="00F66CB1">
      <w:pPr>
        <w:autoSpaceDE w:val="0"/>
        <w:autoSpaceDN w:val="0"/>
        <w:bidi w:val="0"/>
        <w:spacing w:line="240" w:lineRule="auto"/>
        <w:rPr>
          <w:rFonts w:cs="Times New Roman"/>
          <w:b/>
          <w:bCs/>
        </w:rPr>
      </w:pPr>
      <w:r>
        <w:rPr>
          <w:rFonts w:cs="Times New Roman"/>
          <w:b/>
          <w:bCs/>
        </w:rPr>
        <w:t>37</w:t>
      </w:r>
      <w:r w:rsidRPr="00DA60B7">
        <w:rPr>
          <w:rFonts w:cs="Times New Roman"/>
          <w:b/>
          <w:bCs/>
        </w:rPr>
        <w:t xml:space="preserve">-3 : CONDIITION GENERAL DE POSE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Les canalisations électriques ne doivent pas être</w:t>
      </w:r>
      <w:r>
        <w:rPr>
          <w:rFonts w:cs="Times New Roman"/>
          <w:sz w:val="24"/>
          <w:szCs w:val="24"/>
        </w:rPr>
        <w:t xml:space="preserve"> placée</w:t>
      </w:r>
      <w:r w:rsidRPr="00E0190F">
        <w:rPr>
          <w:rFonts w:cs="Times New Roman"/>
          <w:sz w:val="24"/>
          <w:szCs w:val="24"/>
        </w:rPr>
        <w:t>s parallèlement au dessous des can</w:t>
      </w:r>
      <w:r>
        <w:rPr>
          <w:rFonts w:cs="Times New Roman"/>
          <w:sz w:val="24"/>
          <w:szCs w:val="24"/>
        </w:rPr>
        <w:t>alisations pouvant donner lieu à</w:t>
      </w:r>
      <w:r w:rsidRPr="00E0190F">
        <w:rPr>
          <w:rFonts w:cs="Times New Roman"/>
          <w:sz w:val="24"/>
          <w:szCs w:val="24"/>
        </w:rPr>
        <w:t xml:space="preserve"> des condensations (canalisation d'eau</w:t>
      </w:r>
      <w:r>
        <w:rPr>
          <w:rFonts w:cs="Times New Roman"/>
          <w:sz w:val="24"/>
          <w:szCs w:val="24"/>
        </w:rPr>
        <w:t>…).</w:t>
      </w:r>
      <w:r w:rsidRPr="00E0190F">
        <w:rPr>
          <w:rFonts w:cs="Times New Roman"/>
          <w:sz w:val="24"/>
          <w:szCs w:val="24"/>
        </w:rPr>
        <w:t xml:space="preserve"> Lorsque les canalisations électriques</w:t>
      </w:r>
      <w:r>
        <w:rPr>
          <w:rFonts w:cs="Times New Roman"/>
          <w:sz w:val="24"/>
          <w:szCs w:val="24"/>
        </w:rPr>
        <w:t xml:space="preserve"> sont posée</w:t>
      </w:r>
      <w:r w:rsidRPr="00E0190F">
        <w:rPr>
          <w:rFonts w:cs="Times New Roman"/>
          <w:sz w:val="24"/>
          <w:szCs w:val="24"/>
        </w:rPr>
        <w:t>s dans les taux plafonds, elles doivent être fixées ou supportées</w:t>
      </w:r>
      <w:r>
        <w:rPr>
          <w:rFonts w:cs="Times New Roman"/>
          <w:sz w:val="24"/>
          <w:szCs w:val="24"/>
        </w:rPr>
        <w:t xml:space="preserve"> indépendamm</w:t>
      </w:r>
      <w:r w:rsidRPr="00E0190F">
        <w:rPr>
          <w:rFonts w:cs="Times New Roman"/>
          <w:sz w:val="24"/>
          <w:szCs w:val="24"/>
        </w:rPr>
        <w:t>ent</w:t>
      </w:r>
      <w:r>
        <w:rPr>
          <w:rFonts w:cs="Times New Roman"/>
          <w:sz w:val="24"/>
          <w:szCs w:val="24"/>
        </w:rPr>
        <w:t xml:space="preserve"> des panneaux constituant l</w:t>
      </w:r>
      <w:r w:rsidRPr="00E0190F">
        <w:rPr>
          <w:rFonts w:cs="Times New Roman"/>
          <w:sz w:val="24"/>
          <w:szCs w:val="24"/>
        </w:rPr>
        <w:t xml:space="preserve">e faux plafond. </w:t>
      </w:r>
    </w:p>
    <w:p w:rsidR="005B4126" w:rsidRPr="002A13C1" w:rsidRDefault="005B4126" w:rsidP="00F66CB1">
      <w:pPr>
        <w:autoSpaceDE w:val="0"/>
        <w:autoSpaceDN w:val="0"/>
        <w:bidi w:val="0"/>
        <w:spacing w:line="240" w:lineRule="auto"/>
        <w:rPr>
          <w:rFonts w:cs="Times New Roman"/>
          <w:sz w:val="10"/>
          <w:szCs w:val="10"/>
        </w:rPr>
      </w:pPr>
    </w:p>
    <w:p w:rsidR="005B4126" w:rsidRPr="00DA60B7" w:rsidRDefault="005B4126" w:rsidP="00F66CB1">
      <w:pPr>
        <w:autoSpaceDE w:val="0"/>
        <w:autoSpaceDN w:val="0"/>
        <w:bidi w:val="0"/>
        <w:spacing w:line="240" w:lineRule="auto"/>
        <w:rPr>
          <w:rFonts w:cs="Times New Roman"/>
          <w:b/>
          <w:bCs/>
        </w:rPr>
      </w:pPr>
      <w:r>
        <w:rPr>
          <w:rFonts w:cs="Times New Roman"/>
          <w:b/>
          <w:bCs/>
        </w:rPr>
        <w:t>37</w:t>
      </w:r>
      <w:r w:rsidRPr="00DA60B7">
        <w:rPr>
          <w:rFonts w:cs="Times New Roman"/>
          <w:b/>
          <w:bCs/>
        </w:rPr>
        <w:t>-4 : CONNEXIONS</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Les connexions doivent être effectuées</w:t>
      </w:r>
      <w:r>
        <w:rPr>
          <w:rFonts w:cs="Times New Roman"/>
          <w:sz w:val="24"/>
          <w:szCs w:val="24"/>
        </w:rPr>
        <w:t xml:space="preserve"> de faç</w:t>
      </w:r>
      <w:r w:rsidRPr="00E0190F">
        <w:rPr>
          <w:rFonts w:cs="Times New Roman"/>
          <w:sz w:val="24"/>
          <w:szCs w:val="24"/>
        </w:rPr>
        <w:t xml:space="preserve">on </w:t>
      </w:r>
      <w:r>
        <w:rPr>
          <w:rFonts w:cs="Times New Roman"/>
          <w:sz w:val="24"/>
          <w:szCs w:val="24"/>
        </w:rPr>
        <w:t>à</w:t>
      </w:r>
      <w:r w:rsidRPr="00E0190F">
        <w:rPr>
          <w:rFonts w:cs="Times New Roman"/>
          <w:sz w:val="24"/>
          <w:szCs w:val="24"/>
        </w:rPr>
        <w:t xml:space="preserve"> réaliser</w:t>
      </w:r>
      <w:r>
        <w:rPr>
          <w:rFonts w:cs="Times New Roman"/>
          <w:sz w:val="24"/>
          <w:szCs w:val="24"/>
        </w:rPr>
        <w:t xml:space="preserve"> des contacts sû</w:t>
      </w:r>
      <w:r w:rsidRPr="00E0190F">
        <w:rPr>
          <w:rFonts w:cs="Times New Roman"/>
          <w:sz w:val="24"/>
          <w:szCs w:val="24"/>
        </w:rPr>
        <w:t>rs et durables. Elles doivent être</w:t>
      </w:r>
      <w:r>
        <w:rPr>
          <w:rFonts w:cs="Times New Roman"/>
          <w:sz w:val="24"/>
          <w:szCs w:val="24"/>
        </w:rPr>
        <w:t xml:space="preserve"> assurée</w:t>
      </w:r>
      <w:r w:rsidRPr="00E0190F">
        <w:rPr>
          <w:rFonts w:cs="Times New Roman"/>
          <w:sz w:val="24"/>
          <w:szCs w:val="24"/>
        </w:rPr>
        <w:t>s par des dispositi</w:t>
      </w:r>
      <w:r>
        <w:rPr>
          <w:rFonts w:cs="Times New Roman"/>
          <w:sz w:val="24"/>
          <w:szCs w:val="24"/>
        </w:rPr>
        <w:t>fs approprié</w:t>
      </w:r>
      <w:r w:rsidRPr="00E0190F">
        <w:rPr>
          <w:rFonts w:cs="Times New Roman"/>
          <w:sz w:val="24"/>
          <w:szCs w:val="24"/>
        </w:rPr>
        <w:t xml:space="preserve">s </w:t>
      </w:r>
      <w:r>
        <w:rPr>
          <w:rFonts w:cs="Times New Roman"/>
          <w:sz w:val="24"/>
          <w:szCs w:val="24"/>
        </w:rPr>
        <w:t>à</w:t>
      </w:r>
      <w:r w:rsidRPr="00E0190F">
        <w:rPr>
          <w:rFonts w:cs="Times New Roman"/>
          <w:sz w:val="24"/>
          <w:szCs w:val="24"/>
        </w:rPr>
        <w:t xml:space="preserve"> la nature des conducteurs. </w:t>
      </w:r>
      <w:r>
        <w:rPr>
          <w:rFonts w:cs="Times New Roman"/>
          <w:sz w:val="24"/>
          <w:szCs w:val="24"/>
        </w:rPr>
        <w:t>I</w:t>
      </w:r>
      <w:r w:rsidRPr="00E0190F">
        <w:rPr>
          <w:rFonts w:cs="Times New Roman"/>
          <w:sz w:val="24"/>
          <w:szCs w:val="24"/>
        </w:rPr>
        <w:t>l n'est pas admis d'effectuer des connexions dans des condui</w:t>
      </w:r>
      <w:r>
        <w:rPr>
          <w:rFonts w:cs="Times New Roman"/>
          <w:sz w:val="24"/>
          <w:szCs w:val="24"/>
        </w:rPr>
        <w:t>ts ni dans leurs accessoires (té</w:t>
      </w:r>
      <w:r w:rsidRPr="00E0190F">
        <w:rPr>
          <w:rFonts w:cs="Times New Roman"/>
          <w:sz w:val="24"/>
          <w:szCs w:val="24"/>
        </w:rPr>
        <w:t xml:space="preserve">s, </w:t>
      </w:r>
      <w:r>
        <w:rPr>
          <w:rFonts w:cs="Times New Roman"/>
          <w:sz w:val="24"/>
          <w:szCs w:val="24"/>
        </w:rPr>
        <w:t>mancho</w:t>
      </w:r>
      <w:r w:rsidRPr="00E0190F">
        <w:rPr>
          <w:rFonts w:cs="Times New Roman"/>
          <w:sz w:val="24"/>
          <w:szCs w:val="24"/>
        </w:rPr>
        <w:t>ns</w:t>
      </w:r>
      <w:r>
        <w:rPr>
          <w:rFonts w:cs="Times New Roman"/>
          <w:sz w:val="24"/>
          <w:szCs w:val="24"/>
        </w:rPr>
        <w:t>, coudes) m</w:t>
      </w:r>
      <w:r w:rsidRPr="00E0190F">
        <w:rPr>
          <w:rFonts w:cs="Times New Roman"/>
          <w:sz w:val="24"/>
          <w:szCs w:val="24"/>
        </w:rPr>
        <w:t xml:space="preserve">ême si ceux- ci sont démontables ou ouvrant. Les connexions ne sont pas admises dans les boites </w:t>
      </w:r>
      <w:r>
        <w:rPr>
          <w:rFonts w:cs="Times New Roman"/>
          <w:sz w:val="24"/>
          <w:szCs w:val="24"/>
        </w:rPr>
        <w:t>à couvercles vissés ou emboités</w:t>
      </w:r>
      <w:r w:rsidRPr="00E0190F">
        <w:rPr>
          <w:rFonts w:cs="Times New Roman"/>
          <w:sz w:val="24"/>
          <w:szCs w:val="24"/>
        </w:rPr>
        <w:t xml:space="preserve"> </w:t>
      </w:r>
      <w:r>
        <w:rPr>
          <w:rFonts w:cs="Times New Roman"/>
          <w:sz w:val="24"/>
          <w:szCs w:val="24"/>
        </w:rPr>
        <w:t>à pression</w:t>
      </w:r>
      <w:r w:rsidRPr="00E0190F">
        <w:rPr>
          <w:rFonts w:cs="Times New Roman"/>
          <w:sz w:val="24"/>
          <w:szCs w:val="24"/>
        </w:rPr>
        <w:t xml:space="preserve">. Les repiquages des conducteurs sur les bornes d'un appareil </w:t>
      </w:r>
      <w:r>
        <w:rPr>
          <w:rFonts w:cs="Times New Roman"/>
          <w:sz w:val="24"/>
          <w:szCs w:val="24"/>
        </w:rPr>
        <w:t>sont</w:t>
      </w:r>
      <w:r w:rsidRPr="00E0190F">
        <w:rPr>
          <w:rFonts w:cs="Times New Roman"/>
          <w:sz w:val="24"/>
          <w:szCs w:val="24"/>
        </w:rPr>
        <w:t xml:space="preserve"> admis si les bornes sont prévues ou</w:t>
      </w:r>
      <w:r>
        <w:rPr>
          <w:rFonts w:cs="Times New Roman"/>
          <w:sz w:val="24"/>
          <w:szCs w:val="24"/>
        </w:rPr>
        <w:t xml:space="preserve"> </w:t>
      </w:r>
      <w:r w:rsidRPr="00E0190F">
        <w:rPr>
          <w:rFonts w:cs="Times New Roman"/>
          <w:sz w:val="24"/>
          <w:szCs w:val="24"/>
        </w:rPr>
        <w:t xml:space="preserve">dimensionnées pour recevoir la section totale des conducteurs des connexions. </w:t>
      </w:r>
    </w:p>
    <w:p w:rsidR="005B4126" w:rsidRPr="002A13C1" w:rsidRDefault="005B4126" w:rsidP="00F66CB1">
      <w:pPr>
        <w:autoSpaceDE w:val="0"/>
        <w:autoSpaceDN w:val="0"/>
        <w:bidi w:val="0"/>
        <w:spacing w:line="240" w:lineRule="auto"/>
        <w:rPr>
          <w:rFonts w:cs="Times New Roman"/>
          <w:sz w:val="14"/>
          <w:szCs w:val="14"/>
        </w:rPr>
      </w:pPr>
    </w:p>
    <w:p w:rsidR="005B4126" w:rsidRPr="00E1180F" w:rsidRDefault="005B4126" w:rsidP="00F66CB1">
      <w:pPr>
        <w:autoSpaceDE w:val="0"/>
        <w:autoSpaceDN w:val="0"/>
        <w:bidi w:val="0"/>
        <w:spacing w:line="240" w:lineRule="auto"/>
        <w:rPr>
          <w:rFonts w:cs="Times New Roman"/>
          <w:b/>
          <w:bCs/>
        </w:rPr>
      </w:pPr>
      <w:r>
        <w:rPr>
          <w:rFonts w:cs="Times New Roman"/>
          <w:b/>
          <w:bCs/>
        </w:rPr>
        <w:t>37</w:t>
      </w:r>
      <w:r w:rsidRPr="00E1180F">
        <w:rPr>
          <w:rFonts w:cs="Times New Roman"/>
          <w:b/>
          <w:bCs/>
        </w:rPr>
        <w:t xml:space="preserve">-5 : REPERAGE  </w:t>
      </w:r>
    </w:p>
    <w:p w:rsidR="005B4126" w:rsidRDefault="005B4126" w:rsidP="00F66CB1">
      <w:pPr>
        <w:autoSpaceDE w:val="0"/>
        <w:autoSpaceDN w:val="0"/>
        <w:bidi w:val="0"/>
        <w:spacing w:line="240" w:lineRule="auto"/>
        <w:rPr>
          <w:rFonts w:cs="Times New Roman"/>
          <w:sz w:val="24"/>
          <w:szCs w:val="24"/>
        </w:rPr>
      </w:pPr>
      <w:r>
        <w:rPr>
          <w:rFonts w:cs="Times New Roman"/>
          <w:sz w:val="24"/>
          <w:szCs w:val="24"/>
        </w:rPr>
        <w:t>Les conducteurs isolé</w:t>
      </w:r>
      <w:r w:rsidRPr="00E0190F">
        <w:rPr>
          <w:rFonts w:cs="Times New Roman"/>
          <w:sz w:val="24"/>
          <w:szCs w:val="24"/>
        </w:rPr>
        <w:t>s sous conduits et les câbles</w:t>
      </w:r>
      <w:r>
        <w:rPr>
          <w:rFonts w:cs="Times New Roman"/>
          <w:sz w:val="24"/>
          <w:szCs w:val="24"/>
        </w:rPr>
        <w:t xml:space="preserve"> m</w:t>
      </w:r>
      <w:r w:rsidRPr="00E0190F">
        <w:rPr>
          <w:rFonts w:cs="Times New Roman"/>
          <w:sz w:val="24"/>
          <w:szCs w:val="24"/>
        </w:rPr>
        <w:t xml:space="preserve">ultipolaires doivent être </w:t>
      </w:r>
      <w:r>
        <w:rPr>
          <w:rFonts w:cs="Times New Roman"/>
          <w:sz w:val="24"/>
          <w:szCs w:val="24"/>
        </w:rPr>
        <w:t>repérés</w:t>
      </w:r>
      <w:r w:rsidRPr="00E0190F">
        <w:rPr>
          <w:rFonts w:cs="Times New Roman"/>
          <w:sz w:val="24"/>
          <w:szCs w:val="24"/>
        </w:rPr>
        <w:t xml:space="preserve"> par un code de couleurs. Bleu clair pour le conducteur neutre. Double coloration vert/jaune pour le conducteur de protection. Autres couleurs pour les conducteurs de phase. </w:t>
      </w:r>
    </w:p>
    <w:p w:rsidR="005B4126" w:rsidRPr="002A13C1" w:rsidRDefault="005B4126" w:rsidP="00F66CB1">
      <w:pPr>
        <w:autoSpaceDE w:val="0"/>
        <w:autoSpaceDN w:val="0"/>
        <w:bidi w:val="0"/>
        <w:spacing w:line="240" w:lineRule="auto"/>
        <w:rPr>
          <w:rFonts w:cs="Times New Roman"/>
          <w:sz w:val="10"/>
          <w:szCs w:val="10"/>
        </w:rPr>
      </w:pPr>
    </w:p>
    <w:p w:rsidR="005B4126" w:rsidRPr="00E1180F" w:rsidRDefault="005B4126" w:rsidP="00F66CB1">
      <w:pPr>
        <w:autoSpaceDE w:val="0"/>
        <w:autoSpaceDN w:val="0"/>
        <w:bidi w:val="0"/>
        <w:spacing w:line="240" w:lineRule="auto"/>
        <w:rPr>
          <w:rFonts w:cs="Times New Roman"/>
          <w:b/>
          <w:bCs/>
        </w:rPr>
      </w:pPr>
      <w:r>
        <w:rPr>
          <w:rFonts w:cs="Times New Roman"/>
          <w:b/>
          <w:bCs/>
        </w:rPr>
        <w:t>37</w:t>
      </w:r>
      <w:r w:rsidRPr="00E1180F">
        <w:rPr>
          <w:rFonts w:cs="Times New Roman"/>
          <w:b/>
          <w:bCs/>
        </w:rPr>
        <w:t xml:space="preserve">-6 : CONDUIT RACCORDS ET ACCESSOIRES </w:t>
      </w:r>
    </w:p>
    <w:p w:rsidR="00B10B36" w:rsidRDefault="005B4126" w:rsidP="00F66CB1">
      <w:pPr>
        <w:autoSpaceDE w:val="0"/>
        <w:autoSpaceDN w:val="0"/>
        <w:bidi w:val="0"/>
        <w:spacing w:line="240" w:lineRule="auto"/>
        <w:rPr>
          <w:rFonts w:cs="Times New Roman"/>
          <w:sz w:val="24"/>
          <w:szCs w:val="24"/>
        </w:rPr>
      </w:pPr>
      <w:r w:rsidRPr="00E0190F">
        <w:rPr>
          <w:rFonts w:cs="Times New Roman"/>
          <w:sz w:val="24"/>
          <w:szCs w:val="24"/>
        </w:rPr>
        <w:t>Les conduits IRQ 5 devront être des tubes PVC isolant, rigide, étanche</w:t>
      </w:r>
      <w:r>
        <w:rPr>
          <w:rFonts w:cs="Times New Roman"/>
          <w:sz w:val="24"/>
          <w:szCs w:val="24"/>
        </w:rPr>
        <w:t>, et no</w:t>
      </w:r>
      <w:r w:rsidRPr="00E0190F">
        <w:rPr>
          <w:rFonts w:cs="Times New Roman"/>
          <w:sz w:val="24"/>
          <w:szCs w:val="24"/>
        </w:rPr>
        <w:t>n propagateurs de la flamme. Couleur gris clair pour installations apparentes. Les conduits ICD devront être des tubes en polyéthylène isolant</w:t>
      </w:r>
      <w:r>
        <w:rPr>
          <w:rFonts w:cs="Times New Roman"/>
          <w:sz w:val="24"/>
          <w:szCs w:val="24"/>
        </w:rPr>
        <w:t>s, éta</w:t>
      </w:r>
      <w:r w:rsidRPr="00E0190F">
        <w:rPr>
          <w:rFonts w:cs="Times New Roman"/>
          <w:sz w:val="24"/>
          <w:szCs w:val="24"/>
        </w:rPr>
        <w:t>nche</w:t>
      </w:r>
      <w:r>
        <w:rPr>
          <w:rFonts w:cs="Times New Roman"/>
          <w:sz w:val="24"/>
          <w:szCs w:val="24"/>
        </w:rPr>
        <w:t>s</w:t>
      </w:r>
      <w:r w:rsidRPr="00E0190F">
        <w:rPr>
          <w:rFonts w:cs="Times New Roman"/>
          <w:sz w:val="24"/>
          <w:szCs w:val="24"/>
        </w:rPr>
        <w:t>, ce</w:t>
      </w:r>
      <w:r>
        <w:rPr>
          <w:rFonts w:cs="Times New Roman"/>
          <w:sz w:val="24"/>
          <w:szCs w:val="24"/>
        </w:rPr>
        <w:t>i</w:t>
      </w:r>
      <w:r w:rsidRPr="00E0190F">
        <w:rPr>
          <w:rFonts w:cs="Times New Roman"/>
          <w:sz w:val="24"/>
          <w:szCs w:val="24"/>
        </w:rPr>
        <w:t>ntra</w:t>
      </w:r>
      <w:r>
        <w:rPr>
          <w:rFonts w:cs="Times New Roman"/>
          <w:sz w:val="24"/>
          <w:szCs w:val="24"/>
        </w:rPr>
        <w:t>bl</w:t>
      </w:r>
      <w:r w:rsidRPr="00E0190F">
        <w:rPr>
          <w:rFonts w:cs="Times New Roman"/>
          <w:sz w:val="24"/>
          <w:szCs w:val="24"/>
        </w:rPr>
        <w:t>e</w:t>
      </w:r>
      <w:r>
        <w:rPr>
          <w:rFonts w:cs="Times New Roman"/>
          <w:sz w:val="24"/>
          <w:szCs w:val="24"/>
        </w:rPr>
        <w:t>s</w:t>
      </w:r>
      <w:r w:rsidRPr="00E0190F">
        <w:rPr>
          <w:rFonts w:cs="Times New Roman"/>
          <w:sz w:val="24"/>
          <w:szCs w:val="24"/>
        </w:rPr>
        <w:t xml:space="preserve"> et compressibles</w:t>
      </w:r>
      <w:r>
        <w:rPr>
          <w:rFonts w:cs="Times New Roman"/>
          <w:sz w:val="24"/>
          <w:szCs w:val="24"/>
        </w:rPr>
        <w:t>.</w:t>
      </w:r>
      <w:r w:rsidRPr="00E0190F">
        <w:rPr>
          <w:rFonts w:cs="Times New Roman"/>
          <w:sz w:val="24"/>
          <w:szCs w:val="24"/>
        </w:rPr>
        <w:t xml:space="preserve"> Couleur orange pour installations électriques encastrées. T</w:t>
      </w:r>
      <w:r>
        <w:rPr>
          <w:rFonts w:cs="Times New Roman"/>
          <w:sz w:val="24"/>
          <w:szCs w:val="24"/>
        </w:rPr>
        <w:t>ous les conduits seront de diam</w:t>
      </w:r>
      <w:r w:rsidRPr="00E0190F">
        <w:rPr>
          <w:rFonts w:cs="Times New Roman"/>
          <w:sz w:val="24"/>
          <w:szCs w:val="24"/>
        </w:rPr>
        <w:t>ètres</w:t>
      </w:r>
      <w:r>
        <w:rPr>
          <w:rFonts w:cs="Times New Roman"/>
          <w:sz w:val="24"/>
          <w:szCs w:val="24"/>
        </w:rPr>
        <w:t xml:space="preserve"> standards selon les normes et comme indiqués</w:t>
      </w:r>
      <w:r w:rsidRPr="00E0190F">
        <w:rPr>
          <w:rFonts w:cs="Times New Roman"/>
          <w:sz w:val="24"/>
          <w:szCs w:val="24"/>
        </w:rPr>
        <w:t xml:space="preserve"> sur les plans BPU.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5B4126" w:rsidRPr="00E0190F" w:rsidRDefault="005B4126" w:rsidP="00B10B36">
      <w:pPr>
        <w:autoSpaceDE w:val="0"/>
        <w:autoSpaceDN w:val="0"/>
        <w:bidi w:val="0"/>
        <w:spacing w:line="240" w:lineRule="auto"/>
        <w:rPr>
          <w:rFonts w:cs="Times New Roman"/>
          <w:sz w:val="24"/>
          <w:szCs w:val="24"/>
        </w:rPr>
      </w:pPr>
      <w:r w:rsidRPr="00E0190F">
        <w:rPr>
          <w:rFonts w:cs="Times New Roman"/>
          <w:sz w:val="24"/>
          <w:szCs w:val="24"/>
        </w:rPr>
        <w:lastRenderedPageBreak/>
        <w:t xml:space="preserve">Les tableaux et coffrets </w:t>
      </w:r>
      <w:r>
        <w:rPr>
          <w:rFonts w:cs="Times New Roman"/>
          <w:sz w:val="24"/>
          <w:szCs w:val="24"/>
        </w:rPr>
        <w:t>q</w:t>
      </w:r>
      <w:r w:rsidRPr="00E0190F">
        <w:rPr>
          <w:rFonts w:cs="Times New Roman"/>
          <w:sz w:val="24"/>
          <w:szCs w:val="24"/>
        </w:rPr>
        <w:t xml:space="preserve">ui sont munis de boutons poussoirs et d'indicateurs de signalisation et de </w:t>
      </w:r>
      <w:r>
        <w:rPr>
          <w:rFonts w:cs="Times New Roman"/>
          <w:sz w:val="24"/>
          <w:szCs w:val="24"/>
        </w:rPr>
        <w:t>mesures auront ces équipem</w:t>
      </w:r>
      <w:r w:rsidRPr="00E0190F">
        <w:rPr>
          <w:rFonts w:cs="Times New Roman"/>
          <w:sz w:val="24"/>
          <w:szCs w:val="24"/>
        </w:rPr>
        <w:t>ents</w:t>
      </w:r>
      <w:r>
        <w:rPr>
          <w:rFonts w:cs="Times New Roman"/>
          <w:sz w:val="24"/>
          <w:szCs w:val="24"/>
        </w:rPr>
        <w:t xml:space="preserve"> monté</w:t>
      </w:r>
      <w:r w:rsidRPr="00E0190F">
        <w:rPr>
          <w:rFonts w:cs="Times New Roman"/>
          <w:sz w:val="24"/>
          <w:szCs w:val="24"/>
        </w:rPr>
        <w:t xml:space="preserve">s sur la face avant </w:t>
      </w:r>
      <w:r>
        <w:rPr>
          <w:rFonts w:cs="Times New Roman"/>
          <w:sz w:val="24"/>
          <w:szCs w:val="24"/>
        </w:rPr>
        <w:t xml:space="preserve"> (</w:t>
      </w:r>
      <w:r w:rsidRPr="00E0190F">
        <w:rPr>
          <w:rFonts w:cs="Times New Roman"/>
          <w:sz w:val="24"/>
          <w:szCs w:val="24"/>
        </w:rPr>
        <w:t xml:space="preserve">porte). Les divers appareillages et équipements devront être </w:t>
      </w:r>
      <w:r>
        <w:rPr>
          <w:rFonts w:cs="Times New Roman"/>
          <w:sz w:val="24"/>
          <w:szCs w:val="24"/>
        </w:rPr>
        <w:t>repéré</w:t>
      </w:r>
      <w:r w:rsidRPr="00E0190F">
        <w:rPr>
          <w:rFonts w:cs="Times New Roman"/>
          <w:sz w:val="24"/>
          <w:szCs w:val="24"/>
        </w:rPr>
        <w:t>s par étiquettes gravées. L'ensemble du tableau ou coffret devra être conçu de façon a pouvoir démonter n'importe quel disjoncteur ou contacteur in</w:t>
      </w:r>
      <w:r>
        <w:rPr>
          <w:rFonts w:cs="Times New Roman"/>
          <w:sz w:val="24"/>
          <w:szCs w:val="24"/>
        </w:rPr>
        <w:t>dividuel de l'avant sans avoir à</w:t>
      </w:r>
      <w:r w:rsidRPr="00E0190F">
        <w:rPr>
          <w:rFonts w:cs="Times New Roman"/>
          <w:sz w:val="24"/>
          <w:szCs w:val="24"/>
        </w:rPr>
        <w:t xml:space="preserve"> déranger</w:t>
      </w:r>
      <w:r>
        <w:rPr>
          <w:rFonts w:cs="Times New Roman"/>
          <w:sz w:val="24"/>
          <w:szCs w:val="24"/>
        </w:rPr>
        <w:t>, à</w:t>
      </w:r>
      <w:r w:rsidRPr="00E0190F">
        <w:rPr>
          <w:rFonts w:cs="Times New Roman"/>
          <w:sz w:val="24"/>
          <w:szCs w:val="24"/>
        </w:rPr>
        <w:t xml:space="preserve"> desserre</w:t>
      </w:r>
      <w:r>
        <w:rPr>
          <w:rFonts w:cs="Times New Roman"/>
          <w:sz w:val="24"/>
          <w:szCs w:val="24"/>
        </w:rPr>
        <w:t>r</w:t>
      </w:r>
      <w:r w:rsidRPr="00E0190F">
        <w:rPr>
          <w:rFonts w:cs="Times New Roman"/>
          <w:sz w:val="24"/>
          <w:szCs w:val="24"/>
        </w:rPr>
        <w:t xml:space="preserve"> ou a enlever les appareils adjacents.</w:t>
      </w:r>
      <w:r>
        <w:rPr>
          <w:rFonts w:cs="Times New Roman"/>
          <w:sz w:val="24"/>
          <w:szCs w:val="24"/>
        </w:rPr>
        <w:t xml:space="preserve"> </w:t>
      </w:r>
      <w:r w:rsidRPr="00E0190F">
        <w:rPr>
          <w:rFonts w:cs="Times New Roman"/>
          <w:sz w:val="24"/>
          <w:szCs w:val="24"/>
        </w:rPr>
        <w:t>Les jeux de barre devront être de type sans soudure et</w:t>
      </w:r>
      <w:r>
        <w:rPr>
          <w:rFonts w:cs="Times New Roman"/>
          <w:sz w:val="24"/>
          <w:szCs w:val="24"/>
        </w:rPr>
        <w:t xml:space="preserve"> d</w:t>
      </w:r>
      <w:r w:rsidRPr="00E0190F">
        <w:rPr>
          <w:rFonts w:cs="Times New Roman"/>
          <w:sz w:val="24"/>
          <w:szCs w:val="24"/>
        </w:rPr>
        <w:t>evront être attachés aux bases et ne devront</w:t>
      </w:r>
      <w:r>
        <w:rPr>
          <w:rFonts w:cs="Times New Roman"/>
          <w:sz w:val="24"/>
          <w:szCs w:val="24"/>
        </w:rPr>
        <w:t xml:space="preserve"> </w:t>
      </w:r>
      <w:r w:rsidRPr="00E0190F">
        <w:rPr>
          <w:rFonts w:cs="Times New Roman"/>
          <w:sz w:val="24"/>
          <w:szCs w:val="24"/>
        </w:rPr>
        <w:t xml:space="preserve">provenir </w:t>
      </w:r>
      <w:r>
        <w:rPr>
          <w:rFonts w:cs="Times New Roman"/>
          <w:sz w:val="24"/>
          <w:szCs w:val="24"/>
        </w:rPr>
        <w:t xml:space="preserve">que </w:t>
      </w:r>
      <w:r w:rsidRPr="00E0190F">
        <w:rPr>
          <w:rFonts w:cs="Times New Roman"/>
          <w:sz w:val="24"/>
          <w:szCs w:val="24"/>
        </w:rPr>
        <w:t>d'un seul fabriquant avec autant de pièces</w:t>
      </w:r>
      <w:r>
        <w:rPr>
          <w:rFonts w:cs="Times New Roman"/>
          <w:sz w:val="24"/>
          <w:szCs w:val="24"/>
        </w:rPr>
        <w:t xml:space="preserve"> no</w:t>
      </w:r>
      <w:r w:rsidRPr="00E0190F">
        <w:rPr>
          <w:rFonts w:cs="Times New Roman"/>
          <w:sz w:val="24"/>
          <w:szCs w:val="24"/>
        </w:rPr>
        <w:t>rmalisées interchangeables que possible. Ils devront être munis, sur la face avant, d'une plaque signalétique, de dimensions appropriées. Le</w:t>
      </w:r>
      <w:r>
        <w:rPr>
          <w:rFonts w:cs="Times New Roman"/>
          <w:sz w:val="24"/>
          <w:szCs w:val="24"/>
        </w:rPr>
        <w:t xml:space="preserve"> no</w:t>
      </w:r>
      <w:r w:rsidRPr="00E0190F">
        <w:rPr>
          <w:rFonts w:cs="Times New Roman"/>
          <w:sz w:val="24"/>
          <w:szCs w:val="24"/>
        </w:rPr>
        <w:t>m du tableau, et la</w:t>
      </w:r>
      <w:r>
        <w:rPr>
          <w:rFonts w:cs="Times New Roman"/>
          <w:sz w:val="24"/>
          <w:szCs w:val="24"/>
        </w:rPr>
        <w:t xml:space="preserve"> tension no</w:t>
      </w:r>
      <w:r w:rsidRPr="00E0190F">
        <w:rPr>
          <w:rFonts w:cs="Times New Roman"/>
          <w:sz w:val="24"/>
          <w:szCs w:val="24"/>
        </w:rPr>
        <w:t>minale, l'intensité</w:t>
      </w:r>
      <w:r>
        <w:rPr>
          <w:rFonts w:cs="Times New Roman"/>
          <w:sz w:val="24"/>
          <w:szCs w:val="24"/>
        </w:rPr>
        <w:t xml:space="preserve"> no</w:t>
      </w:r>
      <w:r w:rsidRPr="00E0190F">
        <w:rPr>
          <w:rFonts w:cs="Times New Roman"/>
          <w:sz w:val="24"/>
          <w:szCs w:val="24"/>
        </w:rPr>
        <w:t xml:space="preserve">minale et la fréquence devront être gravées en </w:t>
      </w:r>
      <w:r>
        <w:rPr>
          <w:rFonts w:cs="Times New Roman"/>
          <w:sz w:val="24"/>
          <w:szCs w:val="24"/>
        </w:rPr>
        <w:t>blanc et no</w:t>
      </w:r>
      <w:r w:rsidRPr="00E0190F">
        <w:rPr>
          <w:rFonts w:cs="Times New Roman"/>
          <w:sz w:val="24"/>
          <w:szCs w:val="24"/>
        </w:rPr>
        <w:t>ir. Exemple: armoire sec</w:t>
      </w:r>
      <w:r>
        <w:rPr>
          <w:rFonts w:cs="Times New Roman"/>
          <w:sz w:val="24"/>
          <w:szCs w:val="24"/>
        </w:rPr>
        <w:t>ondaire AS3 38OV -50Hz 25OA alimen</w:t>
      </w:r>
      <w:r w:rsidRPr="00E0190F">
        <w:rPr>
          <w:rFonts w:cs="Times New Roman"/>
          <w:sz w:val="24"/>
          <w:szCs w:val="24"/>
        </w:rPr>
        <w:t>t</w:t>
      </w:r>
      <w:r>
        <w:rPr>
          <w:rFonts w:cs="Times New Roman"/>
          <w:sz w:val="24"/>
          <w:szCs w:val="24"/>
        </w:rPr>
        <w:t>é</w:t>
      </w:r>
      <w:r w:rsidRPr="00E0190F">
        <w:rPr>
          <w:rFonts w:cs="Times New Roman"/>
          <w:sz w:val="24"/>
          <w:szCs w:val="24"/>
        </w:rPr>
        <w:t xml:space="preserve"> par AGBT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 </w:t>
      </w:r>
    </w:p>
    <w:p w:rsidR="005B4126" w:rsidRPr="00E1180F" w:rsidRDefault="005B4126" w:rsidP="00F66CB1">
      <w:pPr>
        <w:autoSpaceDE w:val="0"/>
        <w:autoSpaceDN w:val="0"/>
        <w:bidi w:val="0"/>
        <w:spacing w:line="240" w:lineRule="auto"/>
        <w:rPr>
          <w:rFonts w:cs="Times New Roman"/>
          <w:b/>
          <w:bCs/>
        </w:rPr>
      </w:pPr>
      <w:r w:rsidRPr="00E1180F">
        <w:rPr>
          <w:rFonts w:cs="Times New Roman"/>
          <w:b/>
          <w:bCs/>
        </w:rPr>
        <w:t xml:space="preserve">ARTICLE N° </w:t>
      </w:r>
      <w:r>
        <w:rPr>
          <w:rFonts w:cs="Times New Roman"/>
          <w:b/>
          <w:bCs/>
        </w:rPr>
        <w:t>38: APPAREIL</w:t>
      </w:r>
      <w:r w:rsidRPr="00F550E1">
        <w:rPr>
          <w:rFonts w:cs="Times New Roman"/>
          <w:b/>
          <w:bCs/>
        </w:rPr>
        <w:t>S</w:t>
      </w:r>
      <w:r>
        <w:rPr>
          <w:rFonts w:cs="Times New Roman"/>
          <w:b/>
          <w:bCs/>
        </w:rPr>
        <w:t xml:space="preserve"> D’ECLAIRAGE </w:t>
      </w:r>
    </w:p>
    <w:p w:rsidR="005B4126" w:rsidRPr="00CA75E9" w:rsidRDefault="005B4126" w:rsidP="00F66CB1">
      <w:pPr>
        <w:autoSpaceDE w:val="0"/>
        <w:autoSpaceDN w:val="0"/>
        <w:bidi w:val="0"/>
        <w:spacing w:line="240" w:lineRule="auto"/>
        <w:rPr>
          <w:rFonts w:cs="Times New Roman"/>
          <w:sz w:val="4"/>
          <w:szCs w:val="4"/>
        </w:rPr>
      </w:pP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Tous les appareils d'éclairage doivent être fournis complets, avec lampes, diffuseurs, garnitures, douilles, réflecteurs, ballasts, compensateurs, dispositifs de suspension et accessoires. L'entrepreneur sera responsable de la manutention et du stockage de touts les appareils. </w:t>
      </w:r>
      <w:r>
        <w:rPr>
          <w:rFonts w:cs="Times New Roman"/>
          <w:sz w:val="24"/>
          <w:szCs w:val="24"/>
        </w:rPr>
        <w:t>La no</w:t>
      </w:r>
      <w:r w:rsidRPr="00E0190F">
        <w:rPr>
          <w:rFonts w:cs="Times New Roman"/>
          <w:sz w:val="24"/>
          <w:szCs w:val="24"/>
        </w:rPr>
        <w:t>menclature et les schèmes</w:t>
      </w:r>
      <w:r>
        <w:rPr>
          <w:rFonts w:cs="Times New Roman"/>
          <w:sz w:val="24"/>
          <w:szCs w:val="24"/>
        </w:rPr>
        <w:t xml:space="preserve"> des appareils sur plans indiqua</w:t>
      </w:r>
      <w:r w:rsidRPr="00E0190F">
        <w:rPr>
          <w:rFonts w:cs="Times New Roman"/>
          <w:sz w:val="24"/>
          <w:szCs w:val="24"/>
        </w:rPr>
        <w:t xml:space="preserve">nt la disposition. </w:t>
      </w:r>
      <w:r>
        <w:rPr>
          <w:rFonts w:cs="Times New Roman"/>
          <w:sz w:val="24"/>
          <w:szCs w:val="24"/>
        </w:rPr>
        <w:t>Il</w:t>
      </w:r>
      <w:r w:rsidRPr="00E0190F">
        <w:rPr>
          <w:rFonts w:cs="Times New Roman"/>
          <w:sz w:val="24"/>
          <w:szCs w:val="24"/>
        </w:rPr>
        <w:t xml:space="preserve"> incombera à Entrepreneur</w:t>
      </w:r>
      <w:r>
        <w:rPr>
          <w:rFonts w:cs="Times New Roman"/>
          <w:sz w:val="24"/>
          <w:szCs w:val="24"/>
        </w:rPr>
        <w:t xml:space="preserve"> d'ex</w:t>
      </w:r>
      <w:r w:rsidRPr="00E0190F">
        <w:rPr>
          <w:rFonts w:cs="Times New Roman"/>
          <w:sz w:val="24"/>
          <w:szCs w:val="24"/>
        </w:rPr>
        <w:t>aminer soigneusement les plans pour déterminer la configuration exacte du plafond ou du faux plafond et les exigences app</w:t>
      </w:r>
      <w:r>
        <w:rPr>
          <w:rFonts w:cs="Times New Roman"/>
          <w:sz w:val="24"/>
          <w:szCs w:val="24"/>
        </w:rPr>
        <w:t>licables aux appareils pour s'h</w:t>
      </w:r>
      <w:r w:rsidRPr="00E0190F">
        <w:rPr>
          <w:rFonts w:cs="Times New Roman"/>
          <w:sz w:val="24"/>
          <w:szCs w:val="24"/>
        </w:rPr>
        <w:t xml:space="preserve">armoniser avec le plafond et le sous plafond. </w:t>
      </w:r>
      <w:r>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p>
    <w:p w:rsidR="005B4126" w:rsidRPr="00E1180F" w:rsidRDefault="005B4126" w:rsidP="00F66CB1">
      <w:pPr>
        <w:autoSpaceDE w:val="0"/>
        <w:autoSpaceDN w:val="0"/>
        <w:bidi w:val="0"/>
        <w:spacing w:line="240" w:lineRule="auto"/>
        <w:rPr>
          <w:rFonts w:cs="Times New Roman"/>
          <w:b/>
          <w:bCs/>
        </w:rPr>
      </w:pPr>
      <w:r>
        <w:rPr>
          <w:rFonts w:cs="Times New Roman"/>
          <w:b/>
          <w:bCs/>
        </w:rPr>
        <w:t>38</w:t>
      </w:r>
      <w:r w:rsidRPr="00E1180F">
        <w:rPr>
          <w:rFonts w:cs="Times New Roman"/>
          <w:b/>
          <w:bCs/>
        </w:rPr>
        <w:t xml:space="preserve">-1 : ARMATURES INDUSTRIELLES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Elles seront composées</w:t>
      </w:r>
      <w:r>
        <w:rPr>
          <w:rFonts w:cs="Times New Roman"/>
          <w:sz w:val="24"/>
          <w:szCs w:val="24"/>
        </w:rPr>
        <w:t xml:space="preserve"> essentiellement de r</w:t>
      </w:r>
      <w:r w:rsidRPr="00E0190F">
        <w:rPr>
          <w:rFonts w:cs="Times New Roman"/>
          <w:sz w:val="24"/>
          <w:szCs w:val="24"/>
        </w:rPr>
        <w:t>éflecteurs</w:t>
      </w:r>
      <w:r>
        <w:rPr>
          <w:rFonts w:cs="Times New Roman"/>
          <w:sz w:val="24"/>
          <w:szCs w:val="24"/>
        </w:rPr>
        <w:t xml:space="preserve"> industriels.</w:t>
      </w:r>
      <w:r w:rsidRPr="00E0190F">
        <w:rPr>
          <w:rFonts w:cs="Times New Roman"/>
          <w:sz w:val="24"/>
          <w:szCs w:val="24"/>
        </w:rPr>
        <w:t xml:space="preserve"> Les réflecteurs</w:t>
      </w:r>
      <w:r>
        <w:rPr>
          <w:rFonts w:cs="Times New Roman"/>
          <w:sz w:val="24"/>
          <w:szCs w:val="24"/>
        </w:rPr>
        <w:t xml:space="preserve"> industriels seront constitué</w:t>
      </w:r>
      <w:r w:rsidRPr="00E0190F">
        <w:rPr>
          <w:rFonts w:cs="Times New Roman"/>
          <w:sz w:val="24"/>
          <w:szCs w:val="24"/>
        </w:rPr>
        <w:t>s essentiellement d'un capot en tôle laqué</w:t>
      </w:r>
      <w:r>
        <w:rPr>
          <w:rFonts w:cs="Times New Roman"/>
          <w:sz w:val="24"/>
          <w:szCs w:val="24"/>
        </w:rPr>
        <w:t xml:space="preserve">e </w:t>
      </w:r>
      <w:r w:rsidRPr="00E0190F">
        <w:rPr>
          <w:rFonts w:cs="Times New Roman"/>
          <w:sz w:val="24"/>
          <w:szCs w:val="24"/>
        </w:rPr>
        <w:t>blanc</w:t>
      </w:r>
      <w:r>
        <w:rPr>
          <w:rFonts w:cs="Times New Roman"/>
          <w:sz w:val="24"/>
          <w:szCs w:val="24"/>
        </w:rPr>
        <w:t>he</w:t>
      </w:r>
      <w:r w:rsidRPr="00E0190F">
        <w:rPr>
          <w:rFonts w:cs="Times New Roman"/>
          <w:sz w:val="24"/>
          <w:szCs w:val="24"/>
        </w:rPr>
        <w:t xml:space="preserve"> équipé</w:t>
      </w:r>
      <w:r>
        <w:rPr>
          <w:rFonts w:cs="Times New Roman"/>
          <w:sz w:val="24"/>
          <w:szCs w:val="24"/>
        </w:rPr>
        <w:t>e d'appareillage 220v-50hz compensé</w:t>
      </w:r>
      <w:r w:rsidRPr="00E0190F">
        <w:rPr>
          <w:rFonts w:cs="Times New Roman"/>
          <w:sz w:val="24"/>
          <w:szCs w:val="24"/>
        </w:rPr>
        <w:t>, d'un étrier support douille d'un ré</w:t>
      </w:r>
      <w:r>
        <w:rPr>
          <w:rFonts w:cs="Times New Roman"/>
          <w:sz w:val="24"/>
          <w:szCs w:val="24"/>
        </w:rPr>
        <w:t>f</w:t>
      </w:r>
      <w:r w:rsidRPr="00E0190F">
        <w:rPr>
          <w:rFonts w:cs="Times New Roman"/>
          <w:sz w:val="24"/>
          <w:szCs w:val="24"/>
        </w:rPr>
        <w:t>lecteur</w:t>
      </w:r>
      <w:r>
        <w:rPr>
          <w:rFonts w:cs="Times New Roman"/>
          <w:sz w:val="24"/>
          <w:szCs w:val="24"/>
        </w:rPr>
        <w:t xml:space="preserve"> pour deux lampes fluorescentes. L</w:t>
      </w:r>
      <w:r w:rsidRPr="00E0190F">
        <w:rPr>
          <w:rFonts w:cs="Times New Roman"/>
          <w:sz w:val="24"/>
          <w:szCs w:val="24"/>
        </w:rPr>
        <w:t>es réflecteurs seront équipés</w:t>
      </w:r>
      <w:r>
        <w:rPr>
          <w:rFonts w:cs="Times New Roman"/>
          <w:sz w:val="24"/>
          <w:szCs w:val="24"/>
        </w:rPr>
        <w:t xml:space="preserve"> d</w:t>
      </w:r>
      <w:r w:rsidRPr="00E0190F">
        <w:rPr>
          <w:rFonts w:cs="Times New Roman"/>
          <w:sz w:val="24"/>
          <w:szCs w:val="24"/>
        </w:rPr>
        <w:t>e lampes fluorescentes aux caractéristiques suivantes: L</w:t>
      </w:r>
      <w:r>
        <w:rPr>
          <w:rFonts w:cs="Times New Roman"/>
          <w:sz w:val="24"/>
          <w:szCs w:val="24"/>
        </w:rPr>
        <w:t>ampe 40w (ou 36w) bl</w:t>
      </w:r>
      <w:r w:rsidRPr="00E0190F">
        <w:rPr>
          <w:rFonts w:cs="Times New Roman"/>
          <w:sz w:val="24"/>
          <w:szCs w:val="24"/>
        </w:rPr>
        <w:t>anc industrie</w:t>
      </w:r>
      <w:r>
        <w:rPr>
          <w:rFonts w:cs="Times New Roman"/>
          <w:sz w:val="24"/>
          <w:szCs w:val="24"/>
        </w:rPr>
        <w:t>l</w:t>
      </w:r>
      <w:r w:rsidRPr="00E0190F">
        <w:rPr>
          <w:rFonts w:cs="Times New Roman"/>
          <w:sz w:val="24"/>
          <w:szCs w:val="24"/>
        </w:rPr>
        <w:t xml:space="preserve"> -3000lumens.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Luminaires: I</w:t>
      </w:r>
      <w:r>
        <w:rPr>
          <w:rFonts w:cs="Times New Roman"/>
          <w:sz w:val="24"/>
          <w:szCs w:val="24"/>
        </w:rPr>
        <w:t>I incombe à l'entrepreneur d'ex</w:t>
      </w:r>
      <w:r w:rsidRPr="00E0190F">
        <w:rPr>
          <w:rFonts w:cs="Times New Roman"/>
          <w:sz w:val="24"/>
          <w:szCs w:val="24"/>
        </w:rPr>
        <w:t xml:space="preserve">aminer soigneusement les plans pour déterminer la configuration </w:t>
      </w:r>
      <w:r>
        <w:rPr>
          <w:rFonts w:cs="Times New Roman"/>
          <w:sz w:val="24"/>
          <w:szCs w:val="24"/>
        </w:rPr>
        <w:t>exacte du plafond ou du f</w:t>
      </w:r>
      <w:r w:rsidRPr="00E0190F">
        <w:rPr>
          <w:rFonts w:cs="Times New Roman"/>
          <w:sz w:val="24"/>
          <w:szCs w:val="24"/>
        </w:rPr>
        <w:t xml:space="preserve">aux plafond. </w:t>
      </w:r>
      <w:r>
        <w:rPr>
          <w:rFonts w:cs="Times New Roman"/>
          <w:sz w:val="24"/>
          <w:szCs w:val="24"/>
        </w:rPr>
        <w:t>Il</w:t>
      </w:r>
      <w:r w:rsidRPr="00E0190F">
        <w:rPr>
          <w:rFonts w:cs="Times New Roman"/>
          <w:sz w:val="24"/>
          <w:szCs w:val="24"/>
        </w:rPr>
        <w:t xml:space="preserve"> devra fournir des luminaires compatibles avec une installation dans les différents types de plafond et de plafond. D'une manière générale, les luminaires seront de type</w:t>
      </w:r>
      <w:r>
        <w:rPr>
          <w:rFonts w:cs="Times New Roman"/>
          <w:sz w:val="24"/>
          <w:szCs w:val="24"/>
        </w:rPr>
        <w:t xml:space="preserve"> indiqué en détail au BPU.</w:t>
      </w:r>
    </w:p>
    <w:p w:rsidR="005B4126" w:rsidRPr="00092CB4" w:rsidRDefault="005B4126" w:rsidP="00F66CB1">
      <w:pPr>
        <w:autoSpaceDE w:val="0"/>
        <w:autoSpaceDN w:val="0"/>
        <w:bidi w:val="0"/>
        <w:spacing w:line="240" w:lineRule="auto"/>
        <w:rPr>
          <w:rFonts w:cs="Times New Roman"/>
          <w:sz w:val="24"/>
          <w:szCs w:val="24"/>
        </w:rPr>
      </w:pPr>
    </w:p>
    <w:p w:rsidR="005B4126" w:rsidRPr="00E1180F" w:rsidRDefault="005B4126" w:rsidP="00F66CB1">
      <w:pPr>
        <w:autoSpaceDE w:val="0"/>
        <w:autoSpaceDN w:val="0"/>
        <w:bidi w:val="0"/>
        <w:spacing w:line="240" w:lineRule="auto"/>
        <w:rPr>
          <w:rFonts w:cs="Times New Roman"/>
          <w:b/>
          <w:bCs/>
        </w:rPr>
      </w:pPr>
      <w:r>
        <w:rPr>
          <w:rFonts w:cs="Times New Roman"/>
          <w:b/>
          <w:bCs/>
        </w:rPr>
        <w:t>38</w:t>
      </w:r>
      <w:r w:rsidRPr="00E1180F">
        <w:rPr>
          <w:rFonts w:cs="Times New Roman"/>
          <w:b/>
          <w:bCs/>
        </w:rPr>
        <w:t xml:space="preserve">- 2 : HUBLOTS </w:t>
      </w:r>
    </w:p>
    <w:p w:rsidR="005B4126" w:rsidRDefault="005B4126" w:rsidP="00F66CB1">
      <w:pPr>
        <w:autoSpaceDE w:val="0"/>
        <w:autoSpaceDN w:val="0"/>
        <w:bidi w:val="0"/>
        <w:spacing w:line="240" w:lineRule="auto"/>
        <w:rPr>
          <w:rFonts w:cs="Times New Roman"/>
          <w:b/>
          <w:bCs/>
        </w:rPr>
      </w:pPr>
      <w:r w:rsidRPr="00E0190F">
        <w:rPr>
          <w:rFonts w:cs="Times New Roman"/>
          <w:sz w:val="24"/>
          <w:szCs w:val="24"/>
        </w:rPr>
        <w:t>Corps en fonderie d'aluminium</w:t>
      </w:r>
      <w:r>
        <w:rPr>
          <w:rFonts w:cs="Times New Roman"/>
          <w:sz w:val="24"/>
          <w:szCs w:val="24"/>
        </w:rPr>
        <w:t xml:space="preserve"> l</w:t>
      </w:r>
      <w:r w:rsidRPr="00E0190F">
        <w:rPr>
          <w:rFonts w:cs="Times New Roman"/>
          <w:sz w:val="24"/>
          <w:szCs w:val="24"/>
        </w:rPr>
        <w:t xml:space="preserve">aque blanc verrerie sablée et striée intérieurement, équipé d'une lampe à incandescence standard claire de puissance 75w. </w:t>
      </w:r>
      <w:r>
        <w:rPr>
          <w:rFonts w:cs="Times New Roman"/>
          <w:sz w:val="24"/>
          <w:szCs w:val="24"/>
        </w:rPr>
        <w:t>Blocs autono</w:t>
      </w:r>
      <w:r w:rsidRPr="00E0190F">
        <w:rPr>
          <w:rFonts w:cs="Times New Roman"/>
          <w:sz w:val="24"/>
          <w:szCs w:val="24"/>
        </w:rPr>
        <w:t xml:space="preserve">mes de sécurité: </w:t>
      </w:r>
      <w:r>
        <w:rPr>
          <w:rFonts w:cs="Times New Roman"/>
          <w:sz w:val="24"/>
          <w:szCs w:val="24"/>
        </w:rPr>
        <w:t>les blocs autono</w:t>
      </w:r>
      <w:r w:rsidRPr="00E0190F">
        <w:rPr>
          <w:rFonts w:cs="Times New Roman"/>
          <w:sz w:val="24"/>
          <w:szCs w:val="24"/>
        </w:rPr>
        <w:t>mes de sécurité seront utilis</w:t>
      </w:r>
      <w:r>
        <w:rPr>
          <w:rFonts w:cs="Times New Roman"/>
          <w:sz w:val="24"/>
          <w:szCs w:val="24"/>
        </w:rPr>
        <w:t>és pour l’</w:t>
      </w:r>
      <w:r w:rsidRPr="00E0190F">
        <w:rPr>
          <w:rFonts w:cs="Times New Roman"/>
          <w:sz w:val="24"/>
          <w:szCs w:val="24"/>
        </w:rPr>
        <w:t xml:space="preserve">éclairage de balisage et d'ambiance. Lampe </w:t>
      </w:r>
      <w:r>
        <w:rPr>
          <w:rFonts w:cs="Times New Roman"/>
          <w:sz w:val="24"/>
          <w:szCs w:val="24"/>
        </w:rPr>
        <w:t>à incandescence 60 lumens, autono</w:t>
      </w:r>
      <w:r w:rsidRPr="00E0190F">
        <w:rPr>
          <w:rFonts w:cs="Times New Roman"/>
          <w:sz w:val="24"/>
          <w:szCs w:val="24"/>
        </w:rPr>
        <w:t xml:space="preserve">mie de </w:t>
      </w:r>
      <w:r>
        <w:rPr>
          <w:rFonts w:cs="Times New Roman"/>
          <w:sz w:val="24"/>
          <w:szCs w:val="24"/>
        </w:rPr>
        <w:t>1h30mn (Balisage). Lampe à</w:t>
      </w:r>
      <w:r w:rsidRPr="00E0190F">
        <w:rPr>
          <w:rFonts w:cs="Times New Roman"/>
          <w:sz w:val="24"/>
          <w:szCs w:val="24"/>
        </w:rPr>
        <w:t xml:space="preserve"> </w:t>
      </w:r>
      <w:r>
        <w:rPr>
          <w:rFonts w:cs="Times New Roman"/>
          <w:sz w:val="24"/>
          <w:szCs w:val="24"/>
        </w:rPr>
        <w:t>fluorescence 360 lumens, autonom</w:t>
      </w:r>
      <w:r w:rsidRPr="00E0190F">
        <w:rPr>
          <w:rFonts w:cs="Times New Roman"/>
          <w:sz w:val="24"/>
          <w:szCs w:val="24"/>
        </w:rPr>
        <w:t>ie de I</w:t>
      </w:r>
      <w:r>
        <w:rPr>
          <w:rFonts w:cs="Times New Roman"/>
          <w:sz w:val="24"/>
          <w:szCs w:val="24"/>
        </w:rPr>
        <w:t>h30mn (Ambiance). Il</w:t>
      </w:r>
      <w:r w:rsidRPr="00E0190F">
        <w:rPr>
          <w:rFonts w:cs="Times New Roman"/>
          <w:sz w:val="24"/>
          <w:szCs w:val="24"/>
        </w:rPr>
        <w:t>s devront être fournis et install</w:t>
      </w:r>
      <w:r>
        <w:rPr>
          <w:rFonts w:cs="Times New Roman"/>
          <w:sz w:val="24"/>
          <w:szCs w:val="24"/>
        </w:rPr>
        <w:t>é</w:t>
      </w:r>
      <w:r w:rsidRPr="00E0190F">
        <w:rPr>
          <w:rFonts w:cs="Times New Roman"/>
          <w:sz w:val="24"/>
          <w:szCs w:val="24"/>
        </w:rPr>
        <w:t xml:space="preserve">s complets avec tous les appareillages nécessaires </w:t>
      </w:r>
      <w:r>
        <w:rPr>
          <w:rFonts w:cs="Times New Roman"/>
          <w:sz w:val="24"/>
          <w:szCs w:val="24"/>
        </w:rPr>
        <w:t>à</w:t>
      </w:r>
      <w:r w:rsidRPr="00E0190F">
        <w:rPr>
          <w:rFonts w:cs="Times New Roman"/>
          <w:sz w:val="24"/>
          <w:szCs w:val="24"/>
        </w:rPr>
        <w:t xml:space="preserve"> leur fonctionnement. Un ensemble d’étiquettes adhésives seront fournies pour permettre une sig</w:t>
      </w:r>
      <w:r>
        <w:rPr>
          <w:rFonts w:cs="Times New Roman"/>
          <w:sz w:val="24"/>
          <w:szCs w:val="24"/>
        </w:rPr>
        <w:t>nalisation conforme aux plans: a</w:t>
      </w:r>
      <w:r w:rsidRPr="00E0190F">
        <w:rPr>
          <w:rFonts w:cs="Times New Roman"/>
          <w:sz w:val="24"/>
          <w:szCs w:val="24"/>
        </w:rPr>
        <w:t xml:space="preserve">vec pictogrammes </w:t>
      </w:r>
      <w:r>
        <w:rPr>
          <w:rFonts w:cs="Times New Roman"/>
          <w:sz w:val="24"/>
          <w:szCs w:val="24"/>
        </w:rPr>
        <w:t>internationaux conforme à la no</w:t>
      </w:r>
      <w:r w:rsidRPr="00E0190F">
        <w:rPr>
          <w:rFonts w:cs="Times New Roman"/>
          <w:sz w:val="24"/>
          <w:szCs w:val="24"/>
        </w:rPr>
        <w:t>rme NF XOS-</w:t>
      </w:r>
      <w:r>
        <w:rPr>
          <w:rFonts w:cs="Times New Roman"/>
          <w:sz w:val="24"/>
          <w:szCs w:val="24"/>
        </w:rPr>
        <w:t>00</w:t>
      </w:r>
      <w:r w:rsidRPr="00E0190F">
        <w:rPr>
          <w:rFonts w:cs="Times New Roman"/>
          <w:sz w:val="24"/>
          <w:szCs w:val="24"/>
        </w:rPr>
        <w:t xml:space="preserve">3 </w:t>
      </w:r>
      <w:r>
        <w:rPr>
          <w:rFonts w:cs="Times New Roman"/>
          <w:sz w:val="24"/>
          <w:szCs w:val="24"/>
        </w:rPr>
        <w:t>a</w:t>
      </w:r>
      <w:r w:rsidRPr="00E0190F">
        <w:rPr>
          <w:rFonts w:cs="Times New Roman"/>
          <w:sz w:val="24"/>
          <w:szCs w:val="24"/>
        </w:rPr>
        <w:t xml:space="preserve">vec inscription </w:t>
      </w:r>
      <w:r>
        <w:rPr>
          <w:rFonts w:cs="Times New Roman"/>
          <w:sz w:val="24"/>
          <w:szCs w:val="24"/>
        </w:rPr>
        <w:t>((SORTI</w:t>
      </w:r>
      <w:r w:rsidRPr="00E0190F">
        <w:rPr>
          <w:rFonts w:cs="Times New Roman"/>
          <w:sz w:val="24"/>
          <w:szCs w:val="24"/>
        </w:rPr>
        <w:t xml:space="preserve">E)), ou flèche sur flèche sur fond vert selon le cas. Étanche </w:t>
      </w:r>
      <w:r>
        <w:rPr>
          <w:rFonts w:cs="Times New Roman"/>
          <w:sz w:val="24"/>
          <w:szCs w:val="24"/>
        </w:rPr>
        <w:t xml:space="preserve"> pour les locaux à </w:t>
      </w:r>
      <w:r w:rsidRPr="00E0190F">
        <w:rPr>
          <w:rFonts w:cs="Times New Roman"/>
          <w:sz w:val="24"/>
          <w:szCs w:val="24"/>
        </w:rPr>
        <w:t>environnement humide.</w:t>
      </w:r>
      <w:r>
        <w:rPr>
          <w:rFonts w:cs="Times New Roman"/>
          <w:sz w:val="24"/>
          <w:szCs w:val="24"/>
        </w:rPr>
        <w:t xml:space="preserve"> L’</w:t>
      </w:r>
      <w:r w:rsidRPr="00E0190F">
        <w:rPr>
          <w:rFonts w:cs="Times New Roman"/>
          <w:sz w:val="24"/>
          <w:szCs w:val="24"/>
        </w:rPr>
        <w:t xml:space="preserve">éloignement entre </w:t>
      </w:r>
      <w:r>
        <w:rPr>
          <w:rFonts w:cs="Times New Roman"/>
          <w:sz w:val="24"/>
          <w:szCs w:val="24"/>
        </w:rPr>
        <w:t>deux blocs autono</w:t>
      </w:r>
      <w:r w:rsidRPr="00E0190F">
        <w:rPr>
          <w:rFonts w:cs="Times New Roman"/>
          <w:sz w:val="24"/>
          <w:szCs w:val="24"/>
        </w:rPr>
        <w:t xml:space="preserve">me ne devra excéder l5m. </w:t>
      </w:r>
    </w:p>
    <w:p w:rsidR="005B4126" w:rsidRDefault="005B4126" w:rsidP="00F66CB1">
      <w:pPr>
        <w:autoSpaceDE w:val="0"/>
        <w:autoSpaceDN w:val="0"/>
        <w:bidi w:val="0"/>
        <w:spacing w:line="240" w:lineRule="auto"/>
        <w:rPr>
          <w:rFonts w:cs="Times New Roman"/>
          <w:b/>
          <w:bCs/>
        </w:rPr>
      </w:pPr>
    </w:p>
    <w:p w:rsidR="005B4126" w:rsidRPr="00E1180F" w:rsidRDefault="005B4126" w:rsidP="00F66CB1">
      <w:pPr>
        <w:autoSpaceDE w:val="0"/>
        <w:autoSpaceDN w:val="0"/>
        <w:bidi w:val="0"/>
        <w:spacing w:line="240" w:lineRule="auto"/>
        <w:rPr>
          <w:rFonts w:cs="Times New Roman"/>
          <w:b/>
          <w:bCs/>
        </w:rPr>
      </w:pPr>
      <w:r>
        <w:rPr>
          <w:rFonts w:cs="Times New Roman"/>
          <w:b/>
          <w:bCs/>
        </w:rPr>
        <w:t>38</w:t>
      </w:r>
      <w:r w:rsidRPr="00E1180F">
        <w:rPr>
          <w:rFonts w:cs="Times New Roman"/>
          <w:b/>
          <w:bCs/>
        </w:rPr>
        <w:t xml:space="preserve">-3 : BALLASTS </w:t>
      </w:r>
    </w:p>
    <w:p w:rsidR="005B4126" w:rsidRDefault="005B4126" w:rsidP="00F66CB1">
      <w:pPr>
        <w:autoSpaceDE w:val="0"/>
        <w:autoSpaceDN w:val="0"/>
        <w:bidi w:val="0"/>
        <w:spacing w:line="240" w:lineRule="auto"/>
        <w:rPr>
          <w:rFonts w:cs="Times New Roman"/>
          <w:sz w:val="24"/>
          <w:szCs w:val="24"/>
        </w:rPr>
      </w:pPr>
      <w:r>
        <w:rPr>
          <w:rFonts w:cs="Times New Roman"/>
          <w:sz w:val="24"/>
          <w:szCs w:val="24"/>
        </w:rPr>
        <w:t>Les ballasts destiné</w:t>
      </w:r>
      <w:r w:rsidRPr="00E0190F">
        <w:rPr>
          <w:rFonts w:cs="Times New Roman"/>
          <w:sz w:val="24"/>
          <w:szCs w:val="24"/>
        </w:rPr>
        <w:t xml:space="preserve">s </w:t>
      </w:r>
      <w:r>
        <w:rPr>
          <w:rFonts w:cs="Times New Roman"/>
          <w:sz w:val="24"/>
          <w:szCs w:val="24"/>
        </w:rPr>
        <w:t>à</w:t>
      </w:r>
      <w:r w:rsidRPr="00E0190F">
        <w:rPr>
          <w:rFonts w:cs="Times New Roman"/>
          <w:sz w:val="24"/>
          <w:szCs w:val="24"/>
        </w:rPr>
        <w:t xml:space="preserve"> être</w:t>
      </w:r>
      <w:r>
        <w:rPr>
          <w:rFonts w:cs="Times New Roman"/>
          <w:sz w:val="24"/>
          <w:szCs w:val="24"/>
        </w:rPr>
        <w:t xml:space="preserve"> utilisés avec les lampes à  io</w:t>
      </w:r>
      <w:r w:rsidRPr="00E0190F">
        <w:rPr>
          <w:rFonts w:cs="Times New Roman"/>
          <w:sz w:val="24"/>
          <w:szCs w:val="24"/>
        </w:rPr>
        <w:t>dure métallique</w:t>
      </w:r>
      <w:r>
        <w:rPr>
          <w:rFonts w:cs="Times New Roman"/>
          <w:sz w:val="24"/>
          <w:szCs w:val="24"/>
        </w:rPr>
        <w:t>, ou à</w:t>
      </w:r>
      <w:r w:rsidRPr="00E0190F">
        <w:rPr>
          <w:rFonts w:cs="Times New Roman"/>
          <w:sz w:val="24"/>
          <w:szCs w:val="24"/>
        </w:rPr>
        <w:t xml:space="preserve"> tube fluorescent </w:t>
      </w:r>
      <w:r>
        <w:rPr>
          <w:rFonts w:cs="Times New Roman"/>
          <w:sz w:val="24"/>
          <w:szCs w:val="24"/>
        </w:rPr>
        <w:t xml:space="preserve"> et doivent </w:t>
      </w:r>
      <w:r w:rsidRPr="00E0190F">
        <w:rPr>
          <w:rFonts w:cs="Times New Roman"/>
          <w:sz w:val="24"/>
          <w:szCs w:val="24"/>
        </w:rPr>
        <w:t>être du type prescrit pour les lampes spécifiées et devront avoir un facteur de puissance d`au moins 85%.</w:t>
      </w:r>
    </w:p>
    <w:p w:rsidR="005B4126" w:rsidRPr="006E1FD6" w:rsidRDefault="005B4126" w:rsidP="00F66CB1">
      <w:pPr>
        <w:autoSpaceDE w:val="0"/>
        <w:autoSpaceDN w:val="0"/>
        <w:bidi w:val="0"/>
        <w:spacing w:line="240" w:lineRule="auto"/>
        <w:rPr>
          <w:rFonts w:cs="Times New Roman"/>
          <w:sz w:val="14"/>
          <w:szCs w:val="14"/>
        </w:rPr>
      </w:pPr>
      <w:r w:rsidRPr="00E0190F">
        <w:rPr>
          <w:rFonts w:cs="Times New Roman"/>
          <w:sz w:val="24"/>
          <w:szCs w:val="24"/>
        </w:rPr>
        <w:t xml:space="preserve"> </w:t>
      </w:r>
    </w:p>
    <w:p w:rsidR="005B4126" w:rsidRPr="00E1180F" w:rsidRDefault="005B4126" w:rsidP="00F66CB1">
      <w:pPr>
        <w:autoSpaceDE w:val="0"/>
        <w:autoSpaceDN w:val="0"/>
        <w:bidi w:val="0"/>
        <w:spacing w:line="240" w:lineRule="auto"/>
        <w:rPr>
          <w:rFonts w:cs="Times New Roman"/>
          <w:b/>
          <w:bCs/>
        </w:rPr>
      </w:pPr>
      <w:r>
        <w:rPr>
          <w:rFonts w:cs="Times New Roman"/>
          <w:b/>
          <w:bCs/>
        </w:rPr>
        <w:t>38</w:t>
      </w:r>
      <w:r w:rsidRPr="00E1180F">
        <w:rPr>
          <w:rFonts w:cs="Times New Roman"/>
          <w:b/>
          <w:bCs/>
        </w:rPr>
        <w:t xml:space="preserve">-4 : INTERRUPTEURS, FRISES DE COURANT, BOITE DE DERIVATION </w:t>
      </w:r>
    </w:p>
    <w:p w:rsidR="005B4126" w:rsidRDefault="005B4126" w:rsidP="00B10B36">
      <w:pPr>
        <w:autoSpaceDE w:val="0"/>
        <w:autoSpaceDN w:val="0"/>
        <w:bidi w:val="0"/>
        <w:spacing w:line="240" w:lineRule="auto"/>
        <w:rPr>
          <w:rFonts w:cs="Times New Roman"/>
          <w:sz w:val="24"/>
          <w:szCs w:val="24"/>
        </w:rPr>
      </w:pPr>
      <w:r w:rsidRPr="00E0190F">
        <w:rPr>
          <w:rFonts w:cs="Times New Roman"/>
          <w:sz w:val="24"/>
          <w:szCs w:val="24"/>
        </w:rPr>
        <w:t>Les interrupteurs, prises de courant</w:t>
      </w:r>
      <w:r>
        <w:rPr>
          <w:rFonts w:cs="Times New Roman"/>
          <w:sz w:val="24"/>
          <w:szCs w:val="24"/>
        </w:rPr>
        <w:t xml:space="preserve">  </w:t>
      </w:r>
      <w:r w:rsidRPr="00E0190F">
        <w:rPr>
          <w:rFonts w:cs="Times New Roman"/>
          <w:sz w:val="24"/>
          <w:szCs w:val="24"/>
        </w:rPr>
        <w:t>et boites de dérivation devront être</w:t>
      </w:r>
      <w:r>
        <w:rPr>
          <w:rFonts w:cs="Times New Roman"/>
          <w:sz w:val="24"/>
          <w:szCs w:val="24"/>
        </w:rPr>
        <w:t xml:space="preserve"> adapté</w:t>
      </w:r>
      <w:r w:rsidRPr="00E0190F">
        <w:rPr>
          <w:rFonts w:cs="Times New Roman"/>
          <w:sz w:val="24"/>
          <w:szCs w:val="24"/>
        </w:rPr>
        <w:t>s aux risques et contraintes auxquels ils peuvent être soumis du fait de leur emplacements: humidité, poussière</w:t>
      </w:r>
      <w:r>
        <w:rPr>
          <w:rFonts w:cs="Times New Roman"/>
          <w:sz w:val="24"/>
          <w:szCs w:val="24"/>
        </w:rPr>
        <w:t>. Les appareils encastré</w:t>
      </w:r>
      <w:r w:rsidRPr="00E0190F">
        <w:rPr>
          <w:rFonts w:cs="Times New Roman"/>
          <w:sz w:val="24"/>
          <w:szCs w:val="24"/>
        </w:rPr>
        <w:t xml:space="preserve">s étanches devront répondre </w:t>
      </w:r>
      <w:r>
        <w:rPr>
          <w:rFonts w:cs="Times New Roman"/>
          <w:sz w:val="24"/>
          <w:szCs w:val="24"/>
        </w:rPr>
        <w:t>à</w:t>
      </w:r>
      <w:r w:rsidRPr="00E0190F">
        <w:rPr>
          <w:rFonts w:cs="Times New Roman"/>
          <w:sz w:val="24"/>
          <w:szCs w:val="24"/>
        </w:rPr>
        <w:t xml:space="preserve"> un indice de protection IP 44. Les appareils apparents étanches devront répondre à un indice de protection IP 55. Les boitiers des appareils devront être en matière plastique isolante. Les appareils seront équipés d'une plaque de recouvrement adaptée. Sauf indication contraire spécifiée sur plan et BPU, la </w:t>
      </w:r>
      <w:r>
        <w:rPr>
          <w:rFonts w:cs="Times New Roman"/>
          <w:sz w:val="24"/>
          <w:szCs w:val="24"/>
        </w:rPr>
        <w:t>tension no</w:t>
      </w:r>
      <w:r w:rsidRPr="00E0190F">
        <w:rPr>
          <w:rFonts w:cs="Times New Roman"/>
          <w:sz w:val="24"/>
          <w:szCs w:val="24"/>
        </w:rPr>
        <w:t xml:space="preserve">minale des appareils sera d'au moins </w:t>
      </w:r>
      <w:r>
        <w:rPr>
          <w:rFonts w:cs="Times New Roman"/>
          <w:sz w:val="24"/>
          <w:szCs w:val="24"/>
        </w:rPr>
        <w:t>220v en mono</w:t>
      </w:r>
      <w:r w:rsidRPr="00E0190F">
        <w:rPr>
          <w:rFonts w:cs="Times New Roman"/>
          <w:sz w:val="24"/>
          <w:szCs w:val="24"/>
        </w:rPr>
        <w:t xml:space="preserve">phasé et 380v en triphasé. </w:t>
      </w:r>
      <w:r>
        <w:rPr>
          <w:rFonts w:cs="Times New Roman"/>
          <w:sz w:val="24"/>
          <w:szCs w:val="24"/>
        </w:rPr>
        <w:t>Les interrupteurs simples allumages</w:t>
      </w:r>
      <w:r w:rsidRPr="00E0190F">
        <w:rPr>
          <w:rFonts w:cs="Times New Roman"/>
          <w:sz w:val="24"/>
          <w:szCs w:val="24"/>
        </w:rPr>
        <w:t xml:space="preserve">, double allumage, va et vient et boutons poussoirs seront de 10/1 6A. </w:t>
      </w:r>
      <w:r>
        <w:rPr>
          <w:rFonts w:cs="Times New Roman"/>
          <w:sz w:val="24"/>
          <w:szCs w:val="24"/>
        </w:rPr>
        <w:t>L'ampérage et le no</w:t>
      </w:r>
      <w:r w:rsidRPr="00E0190F">
        <w:rPr>
          <w:rFonts w:cs="Times New Roman"/>
          <w:sz w:val="24"/>
          <w:szCs w:val="24"/>
        </w:rPr>
        <w:t xml:space="preserve">mbre de </w:t>
      </w:r>
      <w:r>
        <w:rPr>
          <w:rFonts w:cs="Times New Roman"/>
          <w:sz w:val="24"/>
          <w:szCs w:val="24"/>
        </w:rPr>
        <w:t>phases</w:t>
      </w:r>
      <w:r w:rsidRPr="00E0190F">
        <w:rPr>
          <w:rFonts w:cs="Times New Roman"/>
          <w:sz w:val="24"/>
          <w:szCs w:val="24"/>
        </w:rPr>
        <w:t xml:space="preserve"> des prises de courant ser</w:t>
      </w:r>
      <w:r>
        <w:rPr>
          <w:rFonts w:cs="Times New Roman"/>
          <w:sz w:val="24"/>
          <w:szCs w:val="24"/>
        </w:rPr>
        <w:t>ont conformes aux no</w:t>
      </w:r>
      <w:r w:rsidRPr="00E0190F">
        <w:rPr>
          <w:rFonts w:cs="Times New Roman"/>
          <w:sz w:val="24"/>
          <w:szCs w:val="24"/>
        </w:rPr>
        <w:t xml:space="preserve">rmes de </w:t>
      </w:r>
      <w:r>
        <w:rPr>
          <w:rFonts w:cs="Times New Roman"/>
          <w:sz w:val="24"/>
          <w:szCs w:val="24"/>
        </w:rPr>
        <w:t>configurations normales et comme indiqué</w:t>
      </w:r>
      <w:r w:rsidRPr="00E0190F">
        <w:rPr>
          <w:rFonts w:cs="Times New Roman"/>
          <w:sz w:val="24"/>
          <w:szCs w:val="24"/>
        </w:rPr>
        <w:t xml:space="preserve"> sur plans et BPU. Les interrupteurs, prises de co</w:t>
      </w:r>
      <w:r>
        <w:rPr>
          <w:rFonts w:cs="Times New Roman"/>
          <w:sz w:val="24"/>
          <w:szCs w:val="24"/>
        </w:rPr>
        <w:t>urant et coffrets seront disposé</w:t>
      </w:r>
      <w:r w:rsidRPr="00E0190F">
        <w:rPr>
          <w:rFonts w:cs="Times New Roman"/>
          <w:sz w:val="24"/>
          <w:szCs w:val="24"/>
        </w:rPr>
        <w:t xml:space="preserve">s comme </w:t>
      </w:r>
      <w:r>
        <w:rPr>
          <w:rFonts w:cs="Times New Roman"/>
          <w:sz w:val="24"/>
          <w:szCs w:val="24"/>
        </w:rPr>
        <w:t>indiqué</w:t>
      </w:r>
      <w:r w:rsidRPr="00E0190F">
        <w:rPr>
          <w:rFonts w:cs="Times New Roman"/>
          <w:sz w:val="24"/>
          <w:szCs w:val="24"/>
        </w:rPr>
        <w:t xml:space="preserve">s sur plans.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5B4126" w:rsidRPr="00E1180F" w:rsidRDefault="005B4126" w:rsidP="00F66CB1">
      <w:pPr>
        <w:autoSpaceDE w:val="0"/>
        <w:autoSpaceDN w:val="0"/>
        <w:bidi w:val="0"/>
        <w:spacing w:line="240" w:lineRule="auto"/>
        <w:rPr>
          <w:rFonts w:cs="Times New Roman"/>
          <w:b/>
          <w:bCs/>
        </w:rPr>
      </w:pPr>
      <w:r>
        <w:rPr>
          <w:rFonts w:cs="Times New Roman"/>
          <w:b/>
          <w:bCs/>
        </w:rPr>
        <w:lastRenderedPageBreak/>
        <w:t>38</w:t>
      </w:r>
      <w:r w:rsidRPr="00E1180F">
        <w:rPr>
          <w:rFonts w:cs="Times New Roman"/>
          <w:b/>
          <w:bCs/>
        </w:rPr>
        <w:t>-5 : CIRCUIT DE TERRE</w:t>
      </w:r>
    </w:p>
    <w:p w:rsidR="005B4126" w:rsidRDefault="005B4126" w:rsidP="00F66CB1">
      <w:pPr>
        <w:autoSpaceDE w:val="0"/>
        <w:autoSpaceDN w:val="0"/>
        <w:bidi w:val="0"/>
        <w:spacing w:line="240" w:lineRule="auto"/>
        <w:rPr>
          <w:rFonts w:cs="Times New Roman"/>
          <w:sz w:val="24"/>
          <w:szCs w:val="24"/>
        </w:rPr>
      </w:pPr>
      <w:r>
        <w:rPr>
          <w:rFonts w:cs="Times New Roman"/>
          <w:sz w:val="24"/>
          <w:szCs w:val="24"/>
        </w:rPr>
        <w:t>Cell</w:t>
      </w:r>
      <w:r w:rsidRPr="00E0190F">
        <w:rPr>
          <w:rFonts w:cs="Times New Roman"/>
          <w:sz w:val="24"/>
          <w:szCs w:val="24"/>
        </w:rPr>
        <w:t>e qui sera réalisé</w:t>
      </w:r>
      <w:r>
        <w:rPr>
          <w:rFonts w:cs="Times New Roman"/>
          <w:sz w:val="24"/>
          <w:szCs w:val="24"/>
        </w:rPr>
        <w:t>e</w:t>
      </w:r>
      <w:r w:rsidRPr="00E0190F">
        <w:rPr>
          <w:rFonts w:cs="Times New Roman"/>
          <w:sz w:val="24"/>
          <w:szCs w:val="24"/>
        </w:rPr>
        <w:t xml:space="preserve"> par ceinturage</w:t>
      </w:r>
      <w:r>
        <w:rPr>
          <w:rFonts w:cs="Times New Roman"/>
          <w:sz w:val="24"/>
          <w:szCs w:val="24"/>
        </w:rPr>
        <w:t xml:space="preserve"> à</w:t>
      </w:r>
      <w:r w:rsidRPr="00E0190F">
        <w:rPr>
          <w:rFonts w:cs="Times New Roman"/>
          <w:sz w:val="24"/>
          <w:szCs w:val="24"/>
        </w:rPr>
        <w:t xml:space="preserve"> fond de fouille de câbles en cuivre nu étamé </w:t>
      </w:r>
      <w:r>
        <w:rPr>
          <w:rFonts w:cs="Times New Roman"/>
          <w:sz w:val="24"/>
          <w:szCs w:val="24"/>
        </w:rPr>
        <w:t>à</w:t>
      </w:r>
      <w:r w:rsidRPr="00E0190F">
        <w:rPr>
          <w:rFonts w:cs="Times New Roman"/>
          <w:sz w:val="24"/>
          <w:szCs w:val="24"/>
        </w:rPr>
        <w:t xml:space="preserve"> </w:t>
      </w:r>
      <w:r>
        <w:rPr>
          <w:rFonts w:cs="Times New Roman"/>
          <w:sz w:val="24"/>
          <w:szCs w:val="24"/>
        </w:rPr>
        <w:t>haute</w:t>
      </w:r>
      <w:r w:rsidRPr="00E0190F">
        <w:rPr>
          <w:rFonts w:cs="Times New Roman"/>
          <w:sz w:val="24"/>
          <w:szCs w:val="24"/>
        </w:rPr>
        <w:t xml:space="preserve"> conductivité.</w:t>
      </w:r>
      <w:r>
        <w:rPr>
          <w:rFonts w:cs="Times New Roman"/>
          <w:sz w:val="24"/>
          <w:szCs w:val="24"/>
        </w:rPr>
        <w:t xml:space="preserve"> </w:t>
      </w:r>
      <w:r w:rsidRPr="00E0190F">
        <w:rPr>
          <w:rFonts w:cs="Times New Roman"/>
          <w:sz w:val="24"/>
          <w:szCs w:val="24"/>
        </w:rPr>
        <w:t>La section du câble</w:t>
      </w:r>
      <w:r>
        <w:rPr>
          <w:rFonts w:cs="Times New Roman"/>
          <w:sz w:val="24"/>
          <w:szCs w:val="24"/>
        </w:rPr>
        <w:t xml:space="preserve"> de terre est celle</w:t>
      </w:r>
      <w:r w:rsidRPr="00E0190F">
        <w:rPr>
          <w:rFonts w:cs="Times New Roman"/>
          <w:sz w:val="24"/>
          <w:szCs w:val="24"/>
        </w:rPr>
        <w:t xml:space="preserve"> indi</w:t>
      </w:r>
      <w:r>
        <w:rPr>
          <w:rFonts w:cs="Times New Roman"/>
          <w:sz w:val="24"/>
          <w:szCs w:val="24"/>
        </w:rPr>
        <w:t>q</w:t>
      </w:r>
      <w:r w:rsidRPr="00E0190F">
        <w:rPr>
          <w:rFonts w:cs="Times New Roman"/>
          <w:sz w:val="24"/>
          <w:szCs w:val="24"/>
        </w:rPr>
        <w:t>uée aux documents graphiques</w:t>
      </w:r>
      <w:r>
        <w:rPr>
          <w:rFonts w:cs="Times New Roman"/>
          <w:sz w:val="24"/>
          <w:szCs w:val="24"/>
        </w:rPr>
        <w:t xml:space="preserve"> </w:t>
      </w:r>
      <w:r w:rsidRPr="00E0190F">
        <w:rPr>
          <w:rFonts w:cs="Times New Roman"/>
          <w:sz w:val="24"/>
          <w:szCs w:val="24"/>
        </w:rPr>
        <w:t>correspondant. Tou</w:t>
      </w:r>
      <w:r>
        <w:rPr>
          <w:rFonts w:cs="Times New Roman"/>
          <w:sz w:val="24"/>
          <w:szCs w:val="24"/>
        </w:rPr>
        <w:t>t</w:t>
      </w:r>
      <w:r w:rsidRPr="00E0190F">
        <w:rPr>
          <w:rFonts w:cs="Times New Roman"/>
          <w:sz w:val="24"/>
          <w:szCs w:val="24"/>
        </w:rPr>
        <w:t xml:space="preserve">es les connexions enterrées et inaccessibles devront être exécutées par soudure exothermique. Toutes les connexions accessibles devront se faire par pression et être boulonnées aux équipements. </w:t>
      </w:r>
    </w:p>
    <w:p w:rsidR="005B4126" w:rsidRPr="00E0190F" w:rsidRDefault="005B4126" w:rsidP="00F66CB1">
      <w:pPr>
        <w:autoSpaceDE w:val="0"/>
        <w:autoSpaceDN w:val="0"/>
        <w:bidi w:val="0"/>
        <w:spacing w:line="240" w:lineRule="auto"/>
        <w:rPr>
          <w:rFonts w:cs="Times New Roman"/>
          <w:sz w:val="24"/>
          <w:szCs w:val="24"/>
        </w:rPr>
      </w:pPr>
    </w:p>
    <w:p w:rsidR="005B4126" w:rsidRPr="00E1180F" w:rsidRDefault="005B4126" w:rsidP="00F66CB1">
      <w:pPr>
        <w:autoSpaceDE w:val="0"/>
        <w:autoSpaceDN w:val="0"/>
        <w:bidi w:val="0"/>
        <w:spacing w:line="240" w:lineRule="auto"/>
        <w:rPr>
          <w:rFonts w:cs="Times New Roman"/>
          <w:b/>
          <w:bCs/>
        </w:rPr>
      </w:pPr>
      <w:r>
        <w:rPr>
          <w:rFonts w:cs="Times New Roman"/>
          <w:b/>
          <w:bCs/>
        </w:rPr>
        <w:t>38</w:t>
      </w:r>
      <w:r w:rsidRPr="00E1180F">
        <w:rPr>
          <w:rFonts w:cs="Times New Roman"/>
          <w:b/>
          <w:bCs/>
        </w:rPr>
        <w:t xml:space="preserve">-6 : Bornes et barrettes de coupure: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 branchement des tableaux principaux au réseau de terre se fer</w:t>
      </w:r>
      <w:r>
        <w:rPr>
          <w:rFonts w:cs="Times New Roman"/>
          <w:sz w:val="24"/>
          <w:szCs w:val="24"/>
        </w:rPr>
        <w:t>a à</w:t>
      </w:r>
      <w:r w:rsidRPr="00E0190F">
        <w:rPr>
          <w:rFonts w:cs="Times New Roman"/>
          <w:sz w:val="24"/>
          <w:szCs w:val="24"/>
        </w:rPr>
        <w:t xml:space="preserve"> travers d</w:t>
      </w:r>
      <w:r>
        <w:rPr>
          <w:rFonts w:cs="Times New Roman"/>
          <w:sz w:val="24"/>
          <w:szCs w:val="24"/>
        </w:rPr>
        <w:t>es barrettes de coupure permetta</w:t>
      </w:r>
      <w:r w:rsidRPr="00E0190F">
        <w:rPr>
          <w:rFonts w:cs="Times New Roman"/>
          <w:sz w:val="24"/>
          <w:szCs w:val="24"/>
        </w:rPr>
        <w:t xml:space="preserve">nt la mesure de la résistance de terre. </w:t>
      </w:r>
    </w:p>
    <w:p w:rsidR="005B4126" w:rsidRPr="00E0190F" w:rsidRDefault="005B4126" w:rsidP="00F66CB1">
      <w:pPr>
        <w:autoSpaceDE w:val="0"/>
        <w:autoSpaceDN w:val="0"/>
        <w:bidi w:val="0"/>
        <w:spacing w:line="240" w:lineRule="auto"/>
        <w:rPr>
          <w:rFonts w:cs="Times New Roman"/>
          <w:sz w:val="24"/>
          <w:szCs w:val="24"/>
        </w:rPr>
      </w:pPr>
    </w:p>
    <w:p w:rsidR="005B4126" w:rsidRPr="00E1180F" w:rsidRDefault="005B4126" w:rsidP="00F66CB1">
      <w:pPr>
        <w:autoSpaceDE w:val="0"/>
        <w:autoSpaceDN w:val="0"/>
        <w:bidi w:val="0"/>
        <w:spacing w:line="240" w:lineRule="auto"/>
        <w:rPr>
          <w:rFonts w:cs="Times New Roman"/>
          <w:b/>
          <w:bCs/>
        </w:rPr>
      </w:pPr>
      <w:r>
        <w:rPr>
          <w:rFonts w:cs="Times New Roman"/>
          <w:b/>
          <w:bCs/>
        </w:rPr>
        <w:t>38</w:t>
      </w:r>
      <w:r w:rsidRPr="00E1180F">
        <w:rPr>
          <w:rFonts w:cs="Times New Roman"/>
          <w:b/>
          <w:bCs/>
        </w:rPr>
        <w:t xml:space="preserve">-7 : Vérification: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Des vérifications et des essais devront être </w:t>
      </w:r>
      <w:r>
        <w:rPr>
          <w:rFonts w:cs="Times New Roman"/>
          <w:sz w:val="24"/>
          <w:szCs w:val="24"/>
        </w:rPr>
        <w:t>effectué</w:t>
      </w:r>
      <w:r w:rsidRPr="00E0190F">
        <w:rPr>
          <w:rFonts w:cs="Times New Roman"/>
          <w:sz w:val="24"/>
          <w:szCs w:val="24"/>
        </w:rPr>
        <w:t>s sur tout le système</w:t>
      </w:r>
      <w:r>
        <w:rPr>
          <w:rFonts w:cs="Times New Roman"/>
          <w:sz w:val="24"/>
          <w:szCs w:val="24"/>
        </w:rPr>
        <w:t xml:space="preserve"> de mise à</w:t>
      </w:r>
      <w:r w:rsidRPr="00E0190F">
        <w:rPr>
          <w:rFonts w:cs="Times New Roman"/>
          <w:sz w:val="24"/>
          <w:szCs w:val="24"/>
        </w:rPr>
        <w:t xml:space="preserve"> la terre. Les vérifications des conducteurs de mise</w:t>
      </w:r>
      <w:r>
        <w:rPr>
          <w:rFonts w:cs="Times New Roman"/>
          <w:sz w:val="24"/>
          <w:szCs w:val="24"/>
        </w:rPr>
        <w:t xml:space="preserve"> à la terre et d'interconnex</w:t>
      </w:r>
      <w:r w:rsidRPr="00E0190F">
        <w:rPr>
          <w:rFonts w:cs="Times New Roman"/>
          <w:sz w:val="24"/>
          <w:szCs w:val="24"/>
        </w:rPr>
        <w:t>ion concerneront: Le bon état</w:t>
      </w:r>
      <w:r>
        <w:rPr>
          <w:rFonts w:cs="Times New Roman"/>
          <w:sz w:val="24"/>
          <w:szCs w:val="24"/>
        </w:rPr>
        <w:t xml:space="preserve"> de l</w:t>
      </w:r>
      <w:r w:rsidRPr="00E0190F">
        <w:rPr>
          <w:rFonts w:cs="Times New Roman"/>
          <w:sz w:val="24"/>
          <w:szCs w:val="24"/>
        </w:rPr>
        <w:t xml:space="preserve">eur </w:t>
      </w:r>
      <w:r>
        <w:rPr>
          <w:rFonts w:cs="Times New Roman"/>
          <w:sz w:val="24"/>
          <w:szCs w:val="24"/>
        </w:rPr>
        <w:t>connexion et l</w:t>
      </w:r>
      <w:r w:rsidRPr="00E0190F">
        <w:rPr>
          <w:rFonts w:cs="Times New Roman"/>
          <w:sz w:val="24"/>
          <w:szCs w:val="24"/>
        </w:rPr>
        <w:t>eur continuité</w:t>
      </w:r>
      <w:r>
        <w:rPr>
          <w:rFonts w:cs="Times New Roman"/>
          <w:sz w:val="24"/>
          <w:szCs w:val="24"/>
        </w:rPr>
        <w:t xml:space="preserve"> aux endroits où</w:t>
      </w:r>
      <w:r w:rsidRPr="00E0190F">
        <w:rPr>
          <w:rFonts w:cs="Times New Roman"/>
          <w:sz w:val="24"/>
          <w:szCs w:val="24"/>
        </w:rPr>
        <w:t xml:space="preserve"> il se produit une discontinuité dans le circuit de mise </w:t>
      </w:r>
      <w:r>
        <w:rPr>
          <w:rFonts w:cs="Times New Roman"/>
          <w:sz w:val="24"/>
          <w:szCs w:val="24"/>
        </w:rPr>
        <w:t>à</w:t>
      </w:r>
      <w:r w:rsidRPr="00E0190F">
        <w:rPr>
          <w:rFonts w:cs="Times New Roman"/>
          <w:sz w:val="24"/>
          <w:szCs w:val="24"/>
        </w:rPr>
        <w:t xml:space="preserve"> la terre d'un équipement électrique, la continuité devra être rétablie </w:t>
      </w:r>
      <w:r>
        <w:rPr>
          <w:rFonts w:cs="Times New Roman"/>
          <w:sz w:val="24"/>
          <w:szCs w:val="24"/>
        </w:rPr>
        <w:t>à</w:t>
      </w:r>
      <w:r w:rsidRPr="00E0190F">
        <w:rPr>
          <w:rFonts w:cs="Times New Roman"/>
          <w:sz w:val="24"/>
          <w:szCs w:val="24"/>
        </w:rPr>
        <w:t xml:space="preserve"> l'aide d'un pont conducteur. </w:t>
      </w:r>
    </w:p>
    <w:p w:rsidR="005B4126" w:rsidRPr="006E1FD6" w:rsidRDefault="005B4126" w:rsidP="00F66CB1">
      <w:pPr>
        <w:autoSpaceDE w:val="0"/>
        <w:autoSpaceDN w:val="0"/>
        <w:bidi w:val="0"/>
        <w:spacing w:line="240" w:lineRule="auto"/>
        <w:rPr>
          <w:rFonts w:cs="Times New Roman"/>
          <w:sz w:val="14"/>
          <w:szCs w:val="14"/>
        </w:rPr>
      </w:pPr>
    </w:p>
    <w:p w:rsidR="005B4126" w:rsidRDefault="005B4126" w:rsidP="00F66CB1">
      <w:pPr>
        <w:autoSpaceDE w:val="0"/>
        <w:autoSpaceDN w:val="0"/>
        <w:bidi w:val="0"/>
        <w:spacing w:line="240" w:lineRule="auto"/>
        <w:rPr>
          <w:rFonts w:cs="Times New Roman"/>
          <w:b/>
          <w:bCs/>
        </w:rPr>
      </w:pPr>
      <w:r w:rsidRPr="00B14C2C">
        <w:rPr>
          <w:rFonts w:cs="Times New Roman"/>
          <w:b/>
          <w:bCs/>
        </w:rPr>
        <w:t>ARTICLE N° 39</w:t>
      </w:r>
      <w:r w:rsidRPr="00F550E1">
        <w:rPr>
          <w:rFonts w:cs="Times New Roman"/>
          <w:b/>
          <w:bCs/>
        </w:rPr>
        <w:t>: VERIFICATION</w:t>
      </w:r>
      <w:r>
        <w:rPr>
          <w:rFonts w:cs="Times New Roman"/>
          <w:b/>
          <w:bCs/>
        </w:rPr>
        <w:t xml:space="preserve"> ET ESSAIS</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Immédiatement après l’achèvement des travaux, un signal par écrit au </w:t>
      </w:r>
      <w:r>
        <w:rPr>
          <w:rFonts w:cs="Times New Roman"/>
          <w:sz w:val="24"/>
          <w:szCs w:val="24"/>
        </w:rPr>
        <w:t>maître</w:t>
      </w:r>
      <w:r w:rsidRPr="00E0190F">
        <w:rPr>
          <w:rFonts w:cs="Times New Roman"/>
          <w:sz w:val="24"/>
          <w:szCs w:val="24"/>
        </w:rPr>
        <w:t xml:space="preserve"> de l'œ</w:t>
      </w:r>
      <w:r>
        <w:rPr>
          <w:rFonts w:cs="Times New Roman"/>
          <w:sz w:val="24"/>
          <w:szCs w:val="24"/>
        </w:rPr>
        <w:t>u</w:t>
      </w:r>
      <w:r w:rsidRPr="00E0190F">
        <w:rPr>
          <w:rFonts w:cs="Times New Roman"/>
          <w:sz w:val="24"/>
          <w:szCs w:val="24"/>
        </w:rPr>
        <w:t>vre sera donn</w:t>
      </w:r>
      <w:r>
        <w:rPr>
          <w:rFonts w:cs="Times New Roman"/>
          <w:sz w:val="24"/>
          <w:szCs w:val="24"/>
        </w:rPr>
        <w:t>é</w:t>
      </w:r>
      <w:r w:rsidRPr="00E0190F">
        <w:rPr>
          <w:rFonts w:cs="Times New Roman"/>
          <w:sz w:val="24"/>
          <w:szCs w:val="24"/>
        </w:rPr>
        <w:t xml:space="preserve"> l'entrepreneur pour procéder aux</w:t>
      </w:r>
      <w:r>
        <w:rPr>
          <w:rFonts w:cs="Times New Roman"/>
          <w:sz w:val="24"/>
          <w:szCs w:val="24"/>
        </w:rPr>
        <w:t xml:space="preserve"> </w:t>
      </w:r>
      <w:r w:rsidRPr="00E0190F">
        <w:rPr>
          <w:rFonts w:cs="Times New Roman"/>
          <w:sz w:val="24"/>
          <w:szCs w:val="24"/>
        </w:rPr>
        <w:t xml:space="preserve">essais. </w:t>
      </w:r>
      <w:r w:rsidRPr="006834BE">
        <w:rPr>
          <w:rFonts w:cs="Times New Roman"/>
          <w:sz w:val="24"/>
          <w:szCs w:val="24"/>
        </w:rPr>
        <w:t>Les essais comportent essentiellement les opérations suivantes</w:t>
      </w:r>
      <w:r w:rsidRPr="00E0190F">
        <w:rPr>
          <w:rFonts w:cs="Times New Roman"/>
          <w:sz w:val="24"/>
          <w:szCs w:val="24"/>
        </w:rPr>
        <w:t xml:space="preserve">: </w:t>
      </w:r>
    </w:p>
    <w:p w:rsidR="005B4126" w:rsidRDefault="005B4126" w:rsidP="00F66CB1">
      <w:pPr>
        <w:autoSpaceDE w:val="0"/>
        <w:autoSpaceDN w:val="0"/>
        <w:bidi w:val="0"/>
        <w:spacing w:line="240" w:lineRule="auto"/>
        <w:rPr>
          <w:rFonts w:cs="Times New Roman"/>
          <w:sz w:val="24"/>
          <w:szCs w:val="24"/>
        </w:rPr>
      </w:pPr>
      <w:r w:rsidRPr="006834BE">
        <w:rPr>
          <w:rFonts w:cs="Times New Roman"/>
          <w:sz w:val="24"/>
          <w:szCs w:val="24"/>
        </w:rPr>
        <w:t xml:space="preserve">Vérification par examen: </w:t>
      </w:r>
      <w:r>
        <w:rPr>
          <w:rFonts w:cs="Times New Roman"/>
          <w:sz w:val="24"/>
          <w:szCs w:val="24"/>
        </w:rPr>
        <w:t>q</w:t>
      </w:r>
      <w:r w:rsidRPr="00E0190F">
        <w:rPr>
          <w:rFonts w:cs="Times New Roman"/>
          <w:sz w:val="24"/>
          <w:szCs w:val="24"/>
        </w:rPr>
        <w:t xml:space="preserve">ui est destinée à vérifier si le matériel relie en permanence est </w:t>
      </w:r>
      <w:r>
        <w:rPr>
          <w:rFonts w:cs="Times New Roman"/>
          <w:sz w:val="24"/>
          <w:szCs w:val="24"/>
        </w:rPr>
        <w:t>c</w:t>
      </w:r>
      <w:r w:rsidRPr="00E0190F">
        <w:rPr>
          <w:rFonts w:cs="Times New Roman"/>
          <w:sz w:val="24"/>
          <w:szCs w:val="24"/>
        </w:rPr>
        <w:t>onforme aux prescriptions</w:t>
      </w:r>
      <w:r>
        <w:rPr>
          <w:rFonts w:cs="Times New Roman"/>
          <w:sz w:val="24"/>
          <w:szCs w:val="24"/>
        </w:rPr>
        <w:t xml:space="preserve"> et normes, si le Choix</w:t>
      </w:r>
      <w:r w:rsidRPr="00E0190F">
        <w:rPr>
          <w:rFonts w:cs="Times New Roman"/>
          <w:sz w:val="24"/>
          <w:szCs w:val="24"/>
        </w:rPr>
        <w:t xml:space="preserve"> et install</w:t>
      </w:r>
      <w:r>
        <w:rPr>
          <w:rFonts w:cs="Times New Roman"/>
          <w:sz w:val="24"/>
          <w:szCs w:val="24"/>
        </w:rPr>
        <w:t>ation sont conformes</w:t>
      </w:r>
      <w:r w:rsidRPr="00E0190F">
        <w:rPr>
          <w:rFonts w:cs="Times New Roman"/>
          <w:sz w:val="24"/>
          <w:szCs w:val="24"/>
        </w:rPr>
        <w:t xml:space="preserve"> aux prescriptions</w:t>
      </w:r>
      <w:r>
        <w:rPr>
          <w:rFonts w:cs="Times New Roman"/>
          <w:sz w:val="24"/>
          <w:szCs w:val="24"/>
        </w:rPr>
        <w:t>, no</w:t>
      </w:r>
      <w:r w:rsidRPr="00E0190F">
        <w:rPr>
          <w:rFonts w:cs="Times New Roman"/>
          <w:sz w:val="24"/>
          <w:szCs w:val="24"/>
        </w:rPr>
        <w:t>rm</w:t>
      </w:r>
      <w:r>
        <w:rPr>
          <w:rFonts w:cs="Times New Roman"/>
          <w:sz w:val="24"/>
          <w:szCs w:val="24"/>
        </w:rPr>
        <w:t>es et instruction du fabriquant, n</w:t>
      </w:r>
      <w:r w:rsidRPr="00E0190F">
        <w:rPr>
          <w:rFonts w:cs="Times New Roman"/>
          <w:sz w:val="24"/>
          <w:szCs w:val="24"/>
        </w:rPr>
        <w:t>e présente aucun dommage</w:t>
      </w:r>
      <w:r>
        <w:rPr>
          <w:rFonts w:cs="Times New Roman"/>
          <w:sz w:val="24"/>
          <w:szCs w:val="24"/>
        </w:rPr>
        <w:t xml:space="preserve"> visible pouvant affecter</w:t>
      </w:r>
      <w:r w:rsidRPr="00E0190F">
        <w:rPr>
          <w:rFonts w:cs="Times New Roman"/>
          <w:sz w:val="24"/>
          <w:szCs w:val="24"/>
        </w:rPr>
        <w:t xml:space="preserve"> la sécurité ou le fonctionnement.</w:t>
      </w:r>
      <w:r>
        <w:rPr>
          <w:rFonts w:cs="Times New Roman"/>
          <w:sz w:val="24"/>
          <w:szCs w:val="24"/>
        </w:rPr>
        <w:t xml:space="preserve"> </w:t>
      </w:r>
      <w:r w:rsidRPr="00E0190F">
        <w:rPr>
          <w:rFonts w:cs="Times New Roman"/>
          <w:sz w:val="24"/>
          <w:szCs w:val="24"/>
        </w:rPr>
        <w:t>Cette vérification</w:t>
      </w:r>
      <w:r>
        <w:rPr>
          <w:rFonts w:cs="Times New Roman"/>
          <w:sz w:val="24"/>
          <w:szCs w:val="24"/>
        </w:rPr>
        <w:t xml:space="preserve"> doit </w:t>
      </w:r>
      <w:r w:rsidRPr="00E0190F">
        <w:rPr>
          <w:rFonts w:cs="Times New Roman"/>
          <w:sz w:val="24"/>
          <w:szCs w:val="24"/>
        </w:rPr>
        <w:t xml:space="preserve">comporter au moins: </w:t>
      </w:r>
      <w:r>
        <w:rPr>
          <w:rFonts w:cs="Times New Roman"/>
          <w:sz w:val="24"/>
          <w:szCs w:val="24"/>
        </w:rPr>
        <w:t>le c</w:t>
      </w:r>
      <w:r w:rsidRPr="00E0190F">
        <w:rPr>
          <w:rFonts w:cs="Times New Roman"/>
          <w:sz w:val="24"/>
          <w:szCs w:val="24"/>
        </w:rPr>
        <w:t>ontrôle du bon état du matériel</w:t>
      </w:r>
      <w:r>
        <w:rPr>
          <w:rFonts w:cs="Times New Roman"/>
          <w:sz w:val="24"/>
          <w:szCs w:val="24"/>
        </w:rPr>
        <w:t> : c</w:t>
      </w:r>
      <w:r w:rsidRPr="00E0190F">
        <w:rPr>
          <w:rFonts w:cs="Times New Roman"/>
          <w:sz w:val="24"/>
          <w:szCs w:val="24"/>
        </w:rPr>
        <w:t>ontrôle des sections des câbles</w:t>
      </w:r>
      <w:r>
        <w:rPr>
          <w:rFonts w:cs="Times New Roman"/>
          <w:sz w:val="24"/>
          <w:szCs w:val="24"/>
        </w:rPr>
        <w:t>, c</w:t>
      </w:r>
      <w:r w:rsidRPr="00E0190F">
        <w:rPr>
          <w:rFonts w:cs="Times New Roman"/>
          <w:sz w:val="24"/>
          <w:szCs w:val="24"/>
        </w:rPr>
        <w:t>ontrôle des dispositifs de protection</w:t>
      </w:r>
      <w:r>
        <w:rPr>
          <w:rFonts w:cs="Times New Roman"/>
          <w:sz w:val="24"/>
          <w:szCs w:val="24"/>
        </w:rPr>
        <w:t>, de mesure et de surveillance, c</w:t>
      </w:r>
      <w:r w:rsidRPr="00E0190F">
        <w:rPr>
          <w:rFonts w:cs="Times New Roman"/>
          <w:sz w:val="24"/>
          <w:szCs w:val="24"/>
        </w:rPr>
        <w:t>ontrôle des dispositifs a</w:t>
      </w:r>
      <w:r>
        <w:rPr>
          <w:rFonts w:cs="Times New Roman"/>
          <w:sz w:val="24"/>
          <w:szCs w:val="24"/>
        </w:rPr>
        <w:t>pproprié</w:t>
      </w:r>
      <w:r w:rsidRPr="00E0190F">
        <w:rPr>
          <w:rFonts w:cs="Times New Roman"/>
          <w:sz w:val="24"/>
          <w:szCs w:val="24"/>
        </w:rPr>
        <w:t>s de sectionnement e</w:t>
      </w:r>
      <w:r>
        <w:rPr>
          <w:rFonts w:cs="Times New Roman"/>
          <w:sz w:val="24"/>
          <w:szCs w:val="24"/>
        </w:rPr>
        <w:t>t de commande correctement placés, c</w:t>
      </w:r>
      <w:r w:rsidRPr="00E0190F">
        <w:rPr>
          <w:rFonts w:cs="Times New Roman"/>
          <w:sz w:val="24"/>
          <w:szCs w:val="24"/>
        </w:rPr>
        <w:t>hoix des matériels et des</w:t>
      </w:r>
      <w:r>
        <w:rPr>
          <w:rFonts w:cs="Times New Roman"/>
          <w:sz w:val="24"/>
          <w:szCs w:val="24"/>
        </w:rPr>
        <w:t xml:space="preserve"> mesures de protection appropriés aux influences externes, i</w:t>
      </w:r>
      <w:r w:rsidRPr="00E0190F">
        <w:rPr>
          <w:rFonts w:cs="Times New Roman"/>
          <w:sz w:val="24"/>
          <w:szCs w:val="24"/>
        </w:rPr>
        <w:t>dentification des conducteurs de neutre et</w:t>
      </w:r>
      <w:r>
        <w:rPr>
          <w:rFonts w:cs="Times New Roman"/>
          <w:sz w:val="24"/>
          <w:szCs w:val="24"/>
        </w:rPr>
        <w:t xml:space="preserve"> des conducteurs de protection, p</w:t>
      </w:r>
      <w:r w:rsidRPr="00E0190F">
        <w:rPr>
          <w:rFonts w:cs="Times New Roman"/>
          <w:sz w:val="24"/>
          <w:szCs w:val="24"/>
        </w:rPr>
        <w:t>résence des schémas</w:t>
      </w:r>
      <w:r>
        <w:rPr>
          <w:rFonts w:cs="Times New Roman"/>
          <w:sz w:val="24"/>
          <w:szCs w:val="24"/>
        </w:rPr>
        <w:t>, no</w:t>
      </w:r>
      <w:r w:rsidRPr="00E0190F">
        <w:rPr>
          <w:rFonts w:cs="Times New Roman"/>
          <w:sz w:val="24"/>
          <w:szCs w:val="24"/>
        </w:rPr>
        <w:t>tices d'avertis</w:t>
      </w:r>
      <w:r>
        <w:rPr>
          <w:rFonts w:cs="Times New Roman"/>
          <w:sz w:val="24"/>
          <w:szCs w:val="24"/>
        </w:rPr>
        <w:t>sement et information analogues, i</w:t>
      </w:r>
      <w:r w:rsidRPr="00E0190F">
        <w:rPr>
          <w:rFonts w:cs="Times New Roman"/>
          <w:sz w:val="24"/>
          <w:szCs w:val="24"/>
        </w:rPr>
        <w:t xml:space="preserve">dentification des circuits, interrupteurs, bornes, etc </w:t>
      </w:r>
      <w:r>
        <w:rPr>
          <w:rFonts w:cs="Times New Roman"/>
          <w:sz w:val="24"/>
          <w:szCs w:val="24"/>
        </w:rPr>
        <w:t>…., r</w:t>
      </w:r>
      <w:r w:rsidRPr="00E0190F">
        <w:rPr>
          <w:rFonts w:cs="Times New Roman"/>
          <w:sz w:val="24"/>
          <w:szCs w:val="24"/>
        </w:rPr>
        <w:t>éalisation</w:t>
      </w:r>
      <w:r>
        <w:rPr>
          <w:rFonts w:cs="Times New Roman"/>
          <w:sz w:val="24"/>
          <w:szCs w:val="24"/>
        </w:rPr>
        <w:t xml:space="preserve"> des connexions des conducteurs, et enfin a</w:t>
      </w:r>
      <w:r w:rsidRPr="00E0190F">
        <w:rPr>
          <w:rFonts w:cs="Times New Roman"/>
          <w:sz w:val="24"/>
          <w:szCs w:val="24"/>
        </w:rPr>
        <w:t>ccessibilité pour commodité</w:t>
      </w:r>
      <w:r>
        <w:rPr>
          <w:rFonts w:cs="Times New Roman"/>
          <w:sz w:val="24"/>
          <w:szCs w:val="24"/>
        </w:rPr>
        <w:t xml:space="preserve"> de fonctionnem</w:t>
      </w:r>
      <w:r w:rsidRPr="00E0190F">
        <w:rPr>
          <w:rFonts w:cs="Times New Roman"/>
          <w:sz w:val="24"/>
          <w:szCs w:val="24"/>
        </w:rPr>
        <w:t xml:space="preserve">ent et maintenance. </w:t>
      </w:r>
    </w:p>
    <w:p w:rsidR="005B4126" w:rsidRPr="00E0190F" w:rsidRDefault="005B4126" w:rsidP="00F66CB1">
      <w:pPr>
        <w:autoSpaceDE w:val="0"/>
        <w:autoSpaceDN w:val="0"/>
        <w:bidi w:val="0"/>
        <w:spacing w:line="240" w:lineRule="auto"/>
        <w:rPr>
          <w:rFonts w:cs="Times New Roman"/>
          <w:sz w:val="24"/>
          <w:szCs w:val="24"/>
        </w:rPr>
      </w:pPr>
    </w:p>
    <w:p w:rsidR="005B4126" w:rsidRPr="00B14C2C" w:rsidRDefault="005B4126" w:rsidP="00F66CB1">
      <w:pPr>
        <w:autoSpaceDE w:val="0"/>
        <w:autoSpaceDN w:val="0"/>
        <w:bidi w:val="0"/>
        <w:spacing w:line="240" w:lineRule="auto"/>
        <w:rPr>
          <w:rFonts w:cs="Times New Roman"/>
          <w:b/>
          <w:bCs/>
        </w:rPr>
      </w:pPr>
      <w:r>
        <w:rPr>
          <w:rFonts w:cs="Times New Roman"/>
          <w:b/>
          <w:bCs/>
        </w:rPr>
        <w:t>39</w:t>
      </w:r>
      <w:r w:rsidRPr="00B14C2C">
        <w:rPr>
          <w:rFonts w:cs="Times New Roman"/>
          <w:b/>
          <w:bCs/>
        </w:rPr>
        <w:t xml:space="preserve">-1 :ESSAIS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De la continuité</w:t>
      </w:r>
      <w:r>
        <w:rPr>
          <w:rFonts w:cs="Times New Roman"/>
          <w:sz w:val="24"/>
          <w:szCs w:val="24"/>
        </w:rPr>
        <w:t xml:space="preserve"> des conducteurs d</w:t>
      </w:r>
      <w:r w:rsidRPr="00E0190F">
        <w:rPr>
          <w:rFonts w:cs="Times New Roman"/>
          <w:sz w:val="24"/>
          <w:szCs w:val="24"/>
        </w:rPr>
        <w:t xml:space="preserve">e protection et des liaisons.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De résistance d</w:t>
      </w:r>
      <w:r>
        <w:rPr>
          <w:rFonts w:cs="Times New Roman"/>
          <w:sz w:val="24"/>
          <w:szCs w:val="24"/>
        </w:rPr>
        <w:t>'isolement conformément à la norme NFC 15.100</w:t>
      </w:r>
      <w:r w:rsidRPr="00E0190F">
        <w:rPr>
          <w:rFonts w:cs="Times New Roman"/>
          <w:sz w:val="24"/>
          <w:szCs w:val="24"/>
        </w:rPr>
        <w:t xml:space="preserve"> ou équivalente.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Mesure de la résistance de la prise de terre des masses.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Des dispositifs de protection.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Des dispositifs de contrôle et de signalisation. </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rPr>
      </w:pPr>
      <w:r w:rsidRPr="00B14C2C">
        <w:rPr>
          <w:rFonts w:cs="Times New Roman"/>
          <w:b/>
          <w:bCs/>
        </w:rPr>
        <w:t xml:space="preserve">ARTICLE N° </w:t>
      </w:r>
      <w:r>
        <w:rPr>
          <w:rFonts w:cs="Times New Roman"/>
          <w:b/>
          <w:bCs/>
        </w:rPr>
        <w:t>40: ORGANISATION DU CHANTIER</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Les matériaux et matériels doivent être stock</w:t>
      </w:r>
      <w:r>
        <w:rPr>
          <w:rFonts w:cs="Times New Roman"/>
          <w:sz w:val="24"/>
          <w:szCs w:val="24"/>
        </w:rPr>
        <w:t>é</w:t>
      </w:r>
      <w:r w:rsidRPr="00E0190F">
        <w:rPr>
          <w:rFonts w:cs="Times New Roman"/>
          <w:sz w:val="24"/>
          <w:szCs w:val="24"/>
        </w:rPr>
        <w:t>s suivant les dispositions particulières prévues par accord</w:t>
      </w:r>
      <w:r>
        <w:rPr>
          <w:rFonts w:cs="Times New Roman"/>
          <w:sz w:val="24"/>
          <w:szCs w:val="24"/>
        </w:rPr>
        <w:t xml:space="preserve"> </w:t>
      </w:r>
      <w:r w:rsidRPr="00E0190F">
        <w:rPr>
          <w:rFonts w:cs="Times New Roman"/>
          <w:sz w:val="24"/>
          <w:szCs w:val="24"/>
        </w:rPr>
        <w:t xml:space="preserve">entre les parties intéressées. </w:t>
      </w:r>
    </w:p>
    <w:p w:rsidR="005B4126" w:rsidRPr="00E0190F" w:rsidRDefault="005B4126" w:rsidP="00F66CB1">
      <w:pPr>
        <w:autoSpaceDE w:val="0"/>
        <w:autoSpaceDN w:val="0"/>
        <w:bidi w:val="0"/>
        <w:spacing w:line="240" w:lineRule="auto"/>
        <w:rPr>
          <w:rFonts w:cs="Times New Roman"/>
          <w:sz w:val="24"/>
          <w:szCs w:val="24"/>
        </w:rPr>
      </w:pPr>
    </w:p>
    <w:p w:rsidR="005B4126" w:rsidRPr="00B14C2C" w:rsidRDefault="005B4126" w:rsidP="00F66CB1">
      <w:pPr>
        <w:autoSpaceDE w:val="0"/>
        <w:autoSpaceDN w:val="0"/>
        <w:bidi w:val="0"/>
        <w:spacing w:line="240" w:lineRule="auto"/>
        <w:rPr>
          <w:rFonts w:cs="Times New Roman"/>
          <w:b/>
          <w:bCs/>
        </w:rPr>
      </w:pPr>
      <w:r w:rsidRPr="00B14C2C">
        <w:rPr>
          <w:rFonts w:cs="Times New Roman"/>
          <w:b/>
          <w:bCs/>
        </w:rPr>
        <w:t xml:space="preserve">ARTICLE N° </w:t>
      </w:r>
      <w:r>
        <w:rPr>
          <w:rFonts w:cs="Times New Roman"/>
          <w:b/>
          <w:bCs/>
        </w:rPr>
        <w:t xml:space="preserve">41:  PROTECTION DES OUVRAGES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Pendant toute la durée du chantier, l'entrepreneur devra assurer une protection efficace de ses </w:t>
      </w:r>
      <w:r>
        <w:rPr>
          <w:rFonts w:cs="Times New Roman"/>
          <w:sz w:val="24"/>
          <w:szCs w:val="24"/>
        </w:rPr>
        <w:t>ouvrages. Etant entendu q</w:t>
      </w:r>
      <w:r w:rsidRPr="00E0190F">
        <w:rPr>
          <w:rFonts w:cs="Times New Roman"/>
          <w:sz w:val="24"/>
          <w:szCs w:val="24"/>
        </w:rPr>
        <w:t xml:space="preserve">u'il en assure la responsabilité jusqu’à la date de la réception par le </w:t>
      </w:r>
      <w:r>
        <w:rPr>
          <w:rFonts w:cs="Times New Roman"/>
          <w:sz w:val="24"/>
          <w:szCs w:val="24"/>
        </w:rPr>
        <w:t>maître</w:t>
      </w:r>
      <w:r w:rsidRPr="00E0190F">
        <w:rPr>
          <w:rFonts w:cs="Times New Roman"/>
          <w:sz w:val="24"/>
          <w:szCs w:val="24"/>
        </w:rPr>
        <w:t xml:space="preserve"> de l'ouvrage. L'entrepreneur devra présenter</w:t>
      </w:r>
      <w:r>
        <w:rPr>
          <w:rFonts w:cs="Times New Roman"/>
          <w:sz w:val="24"/>
          <w:szCs w:val="24"/>
        </w:rPr>
        <w:t xml:space="preserve"> dè</w:t>
      </w:r>
      <w:r w:rsidRPr="00E0190F">
        <w:rPr>
          <w:rFonts w:cs="Times New Roman"/>
          <w:sz w:val="24"/>
          <w:szCs w:val="24"/>
        </w:rPr>
        <w:t>s signatures du marché, un échantillonnage</w:t>
      </w:r>
      <w:r>
        <w:rPr>
          <w:rFonts w:cs="Times New Roman"/>
          <w:sz w:val="24"/>
          <w:szCs w:val="24"/>
        </w:rPr>
        <w:t xml:space="preserve"> varié des </w:t>
      </w:r>
      <w:r w:rsidRPr="00E0190F">
        <w:rPr>
          <w:rFonts w:cs="Times New Roman"/>
          <w:sz w:val="24"/>
          <w:szCs w:val="24"/>
        </w:rPr>
        <w:t xml:space="preserve"> produits </w:t>
      </w:r>
      <w:r>
        <w:rPr>
          <w:rFonts w:cs="Times New Roman"/>
          <w:sz w:val="24"/>
          <w:szCs w:val="24"/>
        </w:rPr>
        <w:t>préconisé</w:t>
      </w:r>
      <w:r w:rsidRPr="00E0190F">
        <w:rPr>
          <w:rFonts w:cs="Times New Roman"/>
          <w:sz w:val="24"/>
          <w:szCs w:val="24"/>
        </w:rPr>
        <w:t>s dans le présent</w:t>
      </w:r>
      <w:r>
        <w:rPr>
          <w:rFonts w:cs="Times New Roman"/>
          <w:sz w:val="24"/>
          <w:szCs w:val="24"/>
        </w:rPr>
        <w:t xml:space="preserve"> devis descriptif à l'architecte chargé</w:t>
      </w:r>
      <w:r w:rsidRPr="00E0190F">
        <w:rPr>
          <w:rFonts w:cs="Times New Roman"/>
          <w:sz w:val="24"/>
          <w:szCs w:val="24"/>
        </w:rPr>
        <w:t xml:space="preserve"> du suivi. Les échantillons choisis resteront sur le chantier jusqu’à terminaison des travaux de l'entrepreneur. </w:t>
      </w:r>
    </w:p>
    <w:p w:rsidR="005B4126" w:rsidRDefault="005B4126" w:rsidP="00F66CB1">
      <w:pPr>
        <w:autoSpaceDE w:val="0"/>
        <w:autoSpaceDN w:val="0"/>
        <w:bidi w:val="0"/>
        <w:spacing w:line="240" w:lineRule="auto"/>
        <w:rPr>
          <w:rFonts w:cs="Times New Roman"/>
          <w:sz w:val="24"/>
          <w:szCs w:val="24"/>
        </w:rPr>
      </w:pPr>
    </w:p>
    <w:p w:rsidR="005B4126" w:rsidRPr="00B14C2C" w:rsidRDefault="005B4126" w:rsidP="00F66CB1">
      <w:pPr>
        <w:autoSpaceDE w:val="0"/>
        <w:autoSpaceDN w:val="0"/>
        <w:bidi w:val="0"/>
        <w:spacing w:line="240" w:lineRule="auto"/>
        <w:rPr>
          <w:rFonts w:cs="Times New Roman"/>
          <w:b/>
          <w:bCs/>
        </w:rPr>
      </w:pPr>
      <w:r w:rsidRPr="00B14C2C">
        <w:rPr>
          <w:rFonts w:cs="Times New Roman"/>
          <w:b/>
          <w:bCs/>
        </w:rPr>
        <w:t xml:space="preserve">ARTICLE N° </w:t>
      </w:r>
      <w:r>
        <w:rPr>
          <w:rFonts w:cs="Times New Roman"/>
          <w:b/>
          <w:bCs/>
        </w:rPr>
        <w:t>42</w:t>
      </w:r>
      <w:r w:rsidRPr="00B14C2C">
        <w:rPr>
          <w:rFonts w:cs="Times New Roman"/>
          <w:b/>
          <w:bCs/>
        </w:rPr>
        <w:t xml:space="preserve">: </w:t>
      </w:r>
      <w:r>
        <w:rPr>
          <w:rFonts w:cs="Times New Roman"/>
          <w:b/>
          <w:bCs/>
        </w:rPr>
        <w:t>RESEAU ASSAINISSEMENT  EU-EV-EP</w:t>
      </w:r>
    </w:p>
    <w:p w:rsidR="005B4126" w:rsidRPr="002C0FBA" w:rsidRDefault="005B4126" w:rsidP="00F66CB1">
      <w:pPr>
        <w:autoSpaceDE w:val="0"/>
        <w:autoSpaceDN w:val="0"/>
        <w:bidi w:val="0"/>
        <w:spacing w:line="240" w:lineRule="auto"/>
        <w:rPr>
          <w:rFonts w:cs="Times New Roman"/>
          <w:sz w:val="10"/>
          <w:szCs w:val="10"/>
        </w:rPr>
      </w:pP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 réseau d'évacuation de l</w:t>
      </w:r>
      <w:r>
        <w:rPr>
          <w:rFonts w:cs="Times New Roman"/>
          <w:sz w:val="24"/>
          <w:szCs w:val="24"/>
        </w:rPr>
        <w:t>’ensem</w:t>
      </w:r>
      <w:r w:rsidRPr="00E0190F">
        <w:rPr>
          <w:rFonts w:cs="Times New Roman"/>
          <w:sz w:val="24"/>
          <w:szCs w:val="24"/>
        </w:rPr>
        <w:t>ble du projet</w:t>
      </w:r>
      <w:r>
        <w:rPr>
          <w:rFonts w:cs="Times New Roman"/>
          <w:sz w:val="24"/>
          <w:szCs w:val="24"/>
        </w:rPr>
        <w:t xml:space="preserve"> sera raccordé</w:t>
      </w:r>
      <w:r w:rsidRPr="00E0190F">
        <w:rPr>
          <w:rFonts w:cs="Times New Roman"/>
          <w:sz w:val="24"/>
          <w:szCs w:val="24"/>
        </w:rPr>
        <w:t xml:space="preserve"> au réseau d'égout public. </w:t>
      </w:r>
      <w:r>
        <w:rPr>
          <w:rFonts w:cs="Times New Roman"/>
          <w:sz w:val="24"/>
          <w:szCs w:val="24"/>
        </w:rPr>
        <w:t>L</w:t>
      </w:r>
      <w:r w:rsidRPr="00E0190F">
        <w:rPr>
          <w:rFonts w:cs="Times New Roman"/>
          <w:sz w:val="24"/>
          <w:szCs w:val="24"/>
        </w:rPr>
        <w:t xml:space="preserve">'évacuation des eaux pluviales se fera par </w:t>
      </w:r>
      <w:r>
        <w:rPr>
          <w:rFonts w:cs="Times New Roman"/>
          <w:sz w:val="24"/>
          <w:szCs w:val="24"/>
        </w:rPr>
        <w:t>descente des eaux pluviales en PVC PN 06. En toutes conditions l’entrepreneur doit se conformer aux plans de détails d’exécution fournis par le BET.</w:t>
      </w:r>
      <w:r w:rsidRPr="00E0190F">
        <w:rPr>
          <w:rFonts w:cs="Times New Roman"/>
          <w:sz w:val="24"/>
          <w:szCs w:val="24"/>
        </w:rPr>
        <w:t xml:space="preserve">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5B4126" w:rsidRPr="007A14C0" w:rsidRDefault="005B4126" w:rsidP="00F66CB1">
      <w:pPr>
        <w:autoSpaceDE w:val="0"/>
        <w:autoSpaceDN w:val="0"/>
        <w:bidi w:val="0"/>
        <w:spacing w:line="240" w:lineRule="auto"/>
        <w:rPr>
          <w:rFonts w:cs="Times New Roman"/>
          <w:sz w:val="16"/>
          <w:szCs w:val="16"/>
        </w:rPr>
      </w:pPr>
    </w:p>
    <w:p w:rsidR="005B4126" w:rsidRPr="00B14C2C" w:rsidRDefault="005B4126" w:rsidP="00F66CB1">
      <w:pPr>
        <w:autoSpaceDE w:val="0"/>
        <w:autoSpaceDN w:val="0"/>
        <w:bidi w:val="0"/>
        <w:spacing w:line="240" w:lineRule="auto"/>
        <w:rPr>
          <w:rFonts w:cs="Times New Roman"/>
          <w:b/>
          <w:bCs/>
        </w:rPr>
      </w:pPr>
      <w:r>
        <w:rPr>
          <w:rFonts w:cs="Times New Roman"/>
          <w:b/>
          <w:bCs/>
        </w:rPr>
        <w:lastRenderedPageBreak/>
        <w:t>42</w:t>
      </w:r>
      <w:r w:rsidRPr="00B14C2C">
        <w:rPr>
          <w:rFonts w:cs="Times New Roman"/>
          <w:b/>
          <w:bCs/>
        </w:rPr>
        <w:t xml:space="preserve">- 1 : QUALITE DU MATERIEL </w:t>
      </w:r>
    </w:p>
    <w:p w:rsidR="005B4126" w:rsidRDefault="005B4126" w:rsidP="00F66CB1">
      <w:pPr>
        <w:autoSpaceDE w:val="0"/>
        <w:autoSpaceDN w:val="0"/>
        <w:bidi w:val="0"/>
        <w:spacing w:line="240" w:lineRule="auto"/>
        <w:rPr>
          <w:rFonts w:cs="Times New Roman"/>
          <w:sz w:val="24"/>
          <w:szCs w:val="24"/>
        </w:rPr>
      </w:pPr>
      <w:r>
        <w:rPr>
          <w:rFonts w:cs="Times New Roman"/>
          <w:sz w:val="24"/>
          <w:szCs w:val="24"/>
        </w:rPr>
        <w:t>Tant par la structure q</w:t>
      </w:r>
      <w:r w:rsidRPr="00E0190F">
        <w:rPr>
          <w:rFonts w:cs="Times New Roman"/>
          <w:sz w:val="24"/>
          <w:szCs w:val="24"/>
        </w:rPr>
        <w:t xml:space="preserve">ue par la fixation, les installations devront être robustes et conformes aux </w:t>
      </w:r>
      <w:r>
        <w:rPr>
          <w:rFonts w:cs="Times New Roman"/>
          <w:sz w:val="24"/>
          <w:szCs w:val="24"/>
        </w:rPr>
        <w:t>exigences de l</w:t>
      </w:r>
      <w:r w:rsidRPr="00E0190F">
        <w:rPr>
          <w:rFonts w:cs="Times New Roman"/>
          <w:sz w:val="24"/>
          <w:szCs w:val="24"/>
        </w:rPr>
        <w:t>eur fonction. D'autre part, on devra utiliser des matéria</w:t>
      </w:r>
      <w:r>
        <w:rPr>
          <w:rFonts w:cs="Times New Roman"/>
          <w:sz w:val="24"/>
          <w:szCs w:val="24"/>
        </w:rPr>
        <w:t>ux de première qualité. Toutes l</w:t>
      </w:r>
      <w:r w:rsidRPr="00E0190F">
        <w:rPr>
          <w:rFonts w:cs="Times New Roman"/>
          <w:sz w:val="24"/>
          <w:szCs w:val="24"/>
        </w:rPr>
        <w:t>es fournitures destinées à un même emploi devront être identiques et provenir du même fabricant.</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 </w:t>
      </w:r>
    </w:p>
    <w:p w:rsidR="005B4126" w:rsidRPr="007A14C0" w:rsidRDefault="005B4126" w:rsidP="00F66CB1">
      <w:pPr>
        <w:autoSpaceDE w:val="0"/>
        <w:autoSpaceDN w:val="0"/>
        <w:bidi w:val="0"/>
        <w:spacing w:line="240" w:lineRule="auto"/>
        <w:rPr>
          <w:rFonts w:cs="Times New Roman"/>
          <w:sz w:val="6"/>
          <w:szCs w:val="6"/>
        </w:rPr>
      </w:pPr>
    </w:p>
    <w:p w:rsidR="005B4126" w:rsidRPr="00B14C2C" w:rsidRDefault="005B4126" w:rsidP="00F66CB1">
      <w:pPr>
        <w:autoSpaceDE w:val="0"/>
        <w:autoSpaceDN w:val="0"/>
        <w:bidi w:val="0"/>
        <w:spacing w:line="240" w:lineRule="auto"/>
        <w:rPr>
          <w:rFonts w:cs="Times New Roman"/>
          <w:b/>
          <w:bCs/>
        </w:rPr>
      </w:pPr>
      <w:r>
        <w:rPr>
          <w:rFonts w:cs="Times New Roman"/>
          <w:b/>
          <w:bCs/>
        </w:rPr>
        <w:t>42</w:t>
      </w:r>
      <w:r w:rsidRPr="00B14C2C">
        <w:rPr>
          <w:rFonts w:cs="Times New Roman"/>
          <w:b/>
          <w:bCs/>
        </w:rPr>
        <w:t xml:space="preserve">-2 : RECEPTION DES TRAVAUX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La réception des travaux aura lieu de la </w:t>
      </w:r>
      <w:r>
        <w:rPr>
          <w:rFonts w:cs="Times New Roman"/>
          <w:sz w:val="24"/>
          <w:szCs w:val="24"/>
        </w:rPr>
        <w:t>façon</w:t>
      </w:r>
      <w:r w:rsidRPr="00E0190F">
        <w:rPr>
          <w:rFonts w:cs="Times New Roman"/>
          <w:sz w:val="24"/>
          <w:szCs w:val="24"/>
        </w:rPr>
        <w:t xml:space="preserve"> expliquée dans </w:t>
      </w:r>
      <w:r>
        <w:rPr>
          <w:rFonts w:cs="Times New Roman"/>
          <w:sz w:val="24"/>
          <w:szCs w:val="24"/>
        </w:rPr>
        <w:t>la réglementation algérienne en vigueur</w:t>
      </w:r>
      <w:r w:rsidRPr="00E0190F">
        <w:rPr>
          <w:rFonts w:cs="Times New Roman"/>
          <w:sz w:val="24"/>
          <w:szCs w:val="24"/>
        </w:rPr>
        <w:t xml:space="preserve">. </w:t>
      </w:r>
    </w:p>
    <w:p w:rsidR="005B4126" w:rsidRDefault="005B4126" w:rsidP="00F66CB1">
      <w:pPr>
        <w:autoSpaceDE w:val="0"/>
        <w:autoSpaceDN w:val="0"/>
        <w:bidi w:val="0"/>
        <w:spacing w:line="240" w:lineRule="auto"/>
        <w:rPr>
          <w:rFonts w:cs="Times New Roman"/>
          <w:sz w:val="24"/>
          <w:szCs w:val="24"/>
        </w:rPr>
      </w:pPr>
    </w:p>
    <w:p w:rsidR="005B4126" w:rsidRPr="007A14C0" w:rsidRDefault="005B4126" w:rsidP="00F66CB1">
      <w:pPr>
        <w:autoSpaceDE w:val="0"/>
        <w:autoSpaceDN w:val="0"/>
        <w:bidi w:val="0"/>
        <w:spacing w:line="240" w:lineRule="auto"/>
        <w:rPr>
          <w:rFonts w:cs="Times New Roman"/>
          <w:sz w:val="8"/>
          <w:szCs w:val="8"/>
        </w:rPr>
      </w:pPr>
    </w:p>
    <w:p w:rsidR="005B4126" w:rsidRPr="00B14C2C" w:rsidRDefault="005B4126" w:rsidP="00F66CB1">
      <w:pPr>
        <w:autoSpaceDE w:val="0"/>
        <w:autoSpaceDN w:val="0"/>
        <w:bidi w:val="0"/>
        <w:spacing w:line="240" w:lineRule="auto"/>
        <w:rPr>
          <w:rFonts w:cs="Times New Roman"/>
          <w:b/>
          <w:bCs/>
        </w:rPr>
      </w:pPr>
      <w:r>
        <w:rPr>
          <w:rFonts w:cs="Times New Roman"/>
          <w:b/>
          <w:bCs/>
        </w:rPr>
        <w:t>42</w:t>
      </w:r>
      <w:r w:rsidRPr="00B14C2C">
        <w:rPr>
          <w:rFonts w:cs="Times New Roman"/>
          <w:b/>
          <w:bCs/>
        </w:rPr>
        <w:t xml:space="preserve">-3 : CONTROLES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Dans tous les contrôles partiels ou définitifs, un </w:t>
      </w:r>
      <w:r>
        <w:rPr>
          <w:rFonts w:cs="Times New Roman"/>
          <w:sz w:val="24"/>
          <w:szCs w:val="24"/>
        </w:rPr>
        <w:t>délégué</w:t>
      </w:r>
      <w:r w:rsidRPr="00E0190F">
        <w:rPr>
          <w:rFonts w:cs="Times New Roman"/>
          <w:sz w:val="24"/>
          <w:szCs w:val="24"/>
        </w:rPr>
        <w:t xml:space="preserve"> responsable et compètent de l`entreprise, doit</w:t>
      </w:r>
      <w:r>
        <w:rPr>
          <w:rFonts w:cs="Times New Roman"/>
          <w:sz w:val="24"/>
          <w:szCs w:val="24"/>
        </w:rPr>
        <w:t xml:space="preserve"> </w:t>
      </w:r>
      <w:r w:rsidRPr="00E0190F">
        <w:rPr>
          <w:rFonts w:cs="Times New Roman"/>
          <w:sz w:val="24"/>
          <w:szCs w:val="24"/>
        </w:rPr>
        <w:t xml:space="preserve">être présent. Le même engagement concerne l'essai de fonctionnement et d'utilisation des appareils. Un contrôleur peut représenter l'architecte ou l'ingénieur </w:t>
      </w:r>
      <w:r>
        <w:rPr>
          <w:rFonts w:cs="Times New Roman"/>
          <w:sz w:val="24"/>
          <w:szCs w:val="24"/>
        </w:rPr>
        <w:t>chargé</w:t>
      </w:r>
      <w:r w:rsidRPr="00E0190F">
        <w:rPr>
          <w:rFonts w:cs="Times New Roman"/>
          <w:sz w:val="24"/>
          <w:szCs w:val="24"/>
        </w:rPr>
        <w:t xml:space="preserve"> du suivi. </w:t>
      </w:r>
    </w:p>
    <w:p w:rsidR="005B4126" w:rsidRPr="007A14C0" w:rsidRDefault="005B4126" w:rsidP="00F66CB1">
      <w:pPr>
        <w:autoSpaceDE w:val="0"/>
        <w:autoSpaceDN w:val="0"/>
        <w:bidi w:val="0"/>
        <w:spacing w:line="240" w:lineRule="auto"/>
        <w:rPr>
          <w:rFonts w:cs="Times New Roman"/>
          <w:sz w:val="12"/>
          <w:szCs w:val="12"/>
        </w:rPr>
      </w:pPr>
    </w:p>
    <w:p w:rsidR="005B4126" w:rsidRPr="007A14C0" w:rsidRDefault="005B4126" w:rsidP="00F66CB1">
      <w:pPr>
        <w:autoSpaceDE w:val="0"/>
        <w:autoSpaceDN w:val="0"/>
        <w:bidi w:val="0"/>
        <w:spacing w:line="240" w:lineRule="auto"/>
        <w:rPr>
          <w:rFonts w:cs="Times New Roman"/>
          <w:sz w:val="10"/>
          <w:szCs w:val="10"/>
        </w:rPr>
      </w:pPr>
    </w:p>
    <w:p w:rsidR="005B4126" w:rsidRPr="007A14C0" w:rsidRDefault="005B4126" w:rsidP="00F66CB1">
      <w:pPr>
        <w:autoSpaceDE w:val="0"/>
        <w:autoSpaceDN w:val="0"/>
        <w:bidi w:val="0"/>
        <w:spacing w:line="240" w:lineRule="auto"/>
        <w:rPr>
          <w:rFonts w:cs="Times New Roman"/>
          <w:sz w:val="2"/>
          <w:szCs w:val="2"/>
        </w:rPr>
      </w:pPr>
    </w:p>
    <w:p w:rsidR="005B4126" w:rsidRPr="00B14C2C" w:rsidRDefault="005B4126" w:rsidP="00F66CB1">
      <w:pPr>
        <w:autoSpaceDE w:val="0"/>
        <w:autoSpaceDN w:val="0"/>
        <w:bidi w:val="0"/>
        <w:spacing w:line="240" w:lineRule="auto"/>
        <w:rPr>
          <w:rFonts w:cs="Times New Roman"/>
          <w:b/>
          <w:bCs/>
        </w:rPr>
      </w:pPr>
      <w:r w:rsidRPr="00B14C2C">
        <w:rPr>
          <w:rFonts w:cs="Times New Roman"/>
          <w:b/>
          <w:bCs/>
        </w:rPr>
        <w:t>ARTICLE N°</w:t>
      </w:r>
      <w:r>
        <w:rPr>
          <w:rFonts w:cs="Times New Roman"/>
          <w:b/>
          <w:bCs/>
        </w:rPr>
        <w:t xml:space="preserve">43 </w:t>
      </w:r>
      <w:r w:rsidRPr="00B14C2C">
        <w:rPr>
          <w:rFonts w:cs="Times New Roman"/>
          <w:b/>
          <w:bCs/>
        </w:rPr>
        <w:t>: FOURREAUX</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Toutes les canalisations </w:t>
      </w:r>
      <w:r>
        <w:rPr>
          <w:rFonts w:cs="Times New Roman"/>
          <w:sz w:val="24"/>
          <w:szCs w:val="24"/>
        </w:rPr>
        <w:t>qui</w:t>
      </w:r>
      <w:r w:rsidRPr="00E0190F">
        <w:rPr>
          <w:rFonts w:cs="Times New Roman"/>
          <w:sz w:val="24"/>
          <w:szCs w:val="24"/>
        </w:rPr>
        <w:t xml:space="preserve"> traversent les murs, cloisons ou planchers devront être protégées par des fourreaux en tube plastique rigide, de dimensions appropriées. A travers un joint de dilatation, les fourreaux devront être</w:t>
      </w:r>
      <w:r>
        <w:rPr>
          <w:rFonts w:cs="Times New Roman"/>
          <w:sz w:val="24"/>
          <w:szCs w:val="24"/>
        </w:rPr>
        <w:t xml:space="preserve"> distincts de part et d`a</w:t>
      </w:r>
      <w:r w:rsidRPr="00E0190F">
        <w:rPr>
          <w:rFonts w:cs="Times New Roman"/>
          <w:sz w:val="24"/>
          <w:szCs w:val="24"/>
        </w:rPr>
        <w:t xml:space="preserve">utre du joint et avoir une section suffisante pour permettre le jeu des canalisations perpendiculairement </w:t>
      </w:r>
      <w:r>
        <w:rPr>
          <w:rFonts w:cs="Times New Roman"/>
          <w:sz w:val="24"/>
          <w:szCs w:val="24"/>
        </w:rPr>
        <w:t>à</w:t>
      </w:r>
      <w:r w:rsidRPr="00E0190F">
        <w:rPr>
          <w:rFonts w:cs="Times New Roman"/>
          <w:sz w:val="24"/>
          <w:szCs w:val="24"/>
        </w:rPr>
        <w:t xml:space="preserve"> leur axe. Les fourreaux ne devront être ni détruits</w:t>
      </w:r>
      <w:r>
        <w:rPr>
          <w:rFonts w:cs="Times New Roman"/>
          <w:sz w:val="24"/>
          <w:szCs w:val="24"/>
        </w:rPr>
        <w:t>, ni déformés sous l'effet de la</w:t>
      </w:r>
      <w:r w:rsidRPr="00E0190F">
        <w:rPr>
          <w:rFonts w:cs="Times New Roman"/>
          <w:sz w:val="24"/>
          <w:szCs w:val="24"/>
        </w:rPr>
        <w:t xml:space="preserve"> température ou des charges apportées par les canalisations. </w:t>
      </w:r>
      <w:r>
        <w:rPr>
          <w:rFonts w:cs="Times New Roman"/>
          <w:sz w:val="24"/>
          <w:szCs w:val="24"/>
        </w:rPr>
        <w:t xml:space="preserve"> Les fourreaux devront permettre</w:t>
      </w:r>
      <w:r w:rsidRPr="00E0190F">
        <w:rPr>
          <w:rFonts w:cs="Times New Roman"/>
          <w:sz w:val="24"/>
          <w:szCs w:val="24"/>
        </w:rPr>
        <w:t xml:space="preserve"> la libre dilatation de celles-ci, soit parallèlement, soit perpendiculairement. </w:t>
      </w:r>
      <w:r>
        <w:rPr>
          <w:rFonts w:cs="Times New Roman"/>
          <w:sz w:val="24"/>
          <w:szCs w:val="24"/>
        </w:rPr>
        <w:t>I</w:t>
      </w:r>
      <w:r w:rsidRPr="00E0190F">
        <w:rPr>
          <w:rFonts w:cs="Times New Roman"/>
          <w:sz w:val="24"/>
          <w:szCs w:val="24"/>
        </w:rPr>
        <w:t>ls ne devront pas être</w:t>
      </w:r>
      <w:r>
        <w:rPr>
          <w:rFonts w:cs="Times New Roman"/>
          <w:sz w:val="24"/>
          <w:szCs w:val="24"/>
        </w:rPr>
        <w:t xml:space="preserve"> obstrué</w:t>
      </w:r>
      <w:r w:rsidRPr="00E0190F">
        <w:rPr>
          <w:rFonts w:cs="Times New Roman"/>
          <w:sz w:val="24"/>
          <w:szCs w:val="24"/>
        </w:rPr>
        <w:t>s par du plâtre ou du ciment. Les fourreaux entre locaux devront être</w:t>
      </w:r>
      <w:r>
        <w:rPr>
          <w:rFonts w:cs="Times New Roman"/>
          <w:sz w:val="24"/>
          <w:szCs w:val="24"/>
        </w:rPr>
        <w:t xml:space="preserve"> bourré</w:t>
      </w:r>
      <w:r w:rsidRPr="00E0190F">
        <w:rPr>
          <w:rFonts w:cs="Times New Roman"/>
          <w:sz w:val="24"/>
          <w:szCs w:val="24"/>
        </w:rPr>
        <w:t>s de façon durable d`un matériau</w:t>
      </w:r>
      <w:r>
        <w:rPr>
          <w:rFonts w:cs="Times New Roman"/>
          <w:sz w:val="24"/>
          <w:szCs w:val="24"/>
        </w:rPr>
        <w:t xml:space="preserve"> empêcha</w:t>
      </w:r>
      <w:r w:rsidRPr="00E0190F">
        <w:rPr>
          <w:rFonts w:cs="Times New Roman"/>
          <w:sz w:val="24"/>
          <w:szCs w:val="24"/>
        </w:rPr>
        <w:t>nt la transmission du son. En principe</w:t>
      </w:r>
      <w:r>
        <w:rPr>
          <w:rFonts w:cs="Times New Roman"/>
          <w:sz w:val="24"/>
          <w:szCs w:val="24"/>
        </w:rPr>
        <w:t>,</w:t>
      </w:r>
      <w:r w:rsidRPr="00E0190F">
        <w:rPr>
          <w:rFonts w:cs="Times New Roman"/>
          <w:sz w:val="24"/>
          <w:szCs w:val="24"/>
        </w:rPr>
        <w:t xml:space="preserve"> </w:t>
      </w:r>
      <w:r>
        <w:rPr>
          <w:rFonts w:cs="Times New Roman"/>
          <w:sz w:val="24"/>
          <w:szCs w:val="24"/>
        </w:rPr>
        <w:t>l</w:t>
      </w:r>
      <w:r w:rsidRPr="00E0190F">
        <w:rPr>
          <w:rFonts w:cs="Times New Roman"/>
          <w:sz w:val="24"/>
          <w:szCs w:val="24"/>
        </w:rPr>
        <w:t xml:space="preserve">es fourreaux seront du même métal </w:t>
      </w:r>
      <w:r>
        <w:rPr>
          <w:rFonts w:cs="Times New Roman"/>
          <w:sz w:val="24"/>
          <w:szCs w:val="24"/>
        </w:rPr>
        <w:t>que</w:t>
      </w:r>
      <w:r w:rsidRPr="00E0190F">
        <w:rPr>
          <w:rFonts w:cs="Times New Roman"/>
          <w:sz w:val="24"/>
          <w:szCs w:val="24"/>
        </w:rPr>
        <w:t xml:space="preserve"> les tuyauteries ou d`un métal ne laissant pas </w:t>
      </w:r>
      <w:r>
        <w:rPr>
          <w:rFonts w:cs="Times New Roman"/>
          <w:sz w:val="24"/>
          <w:szCs w:val="24"/>
        </w:rPr>
        <w:t>la</w:t>
      </w:r>
      <w:r w:rsidRPr="00E0190F">
        <w:rPr>
          <w:rFonts w:cs="Times New Roman"/>
          <w:sz w:val="24"/>
          <w:szCs w:val="24"/>
        </w:rPr>
        <w:t xml:space="preserve"> possibilité</w:t>
      </w:r>
      <w:r>
        <w:rPr>
          <w:rFonts w:cs="Times New Roman"/>
          <w:sz w:val="24"/>
          <w:szCs w:val="24"/>
        </w:rPr>
        <w:t xml:space="preserve"> de formation de rouille. Da</w:t>
      </w:r>
      <w:r w:rsidRPr="00E0190F">
        <w:rPr>
          <w:rFonts w:cs="Times New Roman"/>
          <w:sz w:val="24"/>
          <w:szCs w:val="24"/>
        </w:rPr>
        <w:t>ns les traversées</w:t>
      </w:r>
      <w:r>
        <w:rPr>
          <w:rFonts w:cs="Times New Roman"/>
          <w:sz w:val="24"/>
          <w:szCs w:val="24"/>
        </w:rPr>
        <w:t xml:space="preserve"> ho</w:t>
      </w:r>
      <w:r w:rsidRPr="00E0190F">
        <w:rPr>
          <w:rFonts w:cs="Times New Roman"/>
          <w:sz w:val="24"/>
          <w:szCs w:val="24"/>
        </w:rPr>
        <w:t xml:space="preserve">rizontales, ils seront </w:t>
      </w:r>
      <w:r>
        <w:rPr>
          <w:rFonts w:cs="Times New Roman"/>
          <w:sz w:val="24"/>
          <w:szCs w:val="24"/>
        </w:rPr>
        <w:t>arasé</w:t>
      </w:r>
      <w:r w:rsidRPr="00E0190F">
        <w:rPr>
          <w:rFonts w:cs="Times New Roman"/>
          <w:sz w:val="24"/>
          <w:szCs w:val="24"/>
        </w:rPr>
        <w:t>s aux nus des parois. D</w:t>
      </w:r>
      <w:r>
        <w:rPr>
          <w:rFonts w:cs="Times New Roman"/>
          <w:sz w:val="24"/>
          <w:szCs w:val="24"/>
        </w:rPr>
        <w:t>a</w:t>
      </w:r>
      <w:r w:rsidRPr="00E0190F">
        <w:rPr>
          <w:rFonts w:cs="Times New Roman"/>
          <w:sz w:val="24"/>
          <w:szCs w:val="24"/>
        </w:rPr>
        <w:t>ns les traverses verticales</w:t>
      </w:r>
      <w:r>
        <w:rPr>
          <w:rFonts w:cs="Times New Roman"/>
          <w:sz w:val="24"/>
          <w:szCs w:val="24"/>
        </w:rPr>
        <w:t>, ils seront arasé</w:t>
      </w:r>
      <w:r w:rsidRPr="00E0190F">
        <w:rPr>
          <w:rFonts w:cs="Times New Roman"/>
          <w:sz w:val="24"/>
          <w:szCs w:val="24"/>
        </w:rPr>
        <w:t>s au niveau du plafond et dépasseront le plancher de 2 cm</w:t>
      </w:r>
      <w:r>
        <w:rPr>
          <w:rFonts w:cs="Times New Roman"/>
          <w:sz w:val="24"/>
          <w:szCs w:val="24"/>
        </w:rPr>
        <w:t xml:space="preserve"> </w:t>
      </w:r>
      <w:r w:rsidRPr="00E0190F">
        <w:rPr>
          <w:rFonts w:cs="Times New Roman"/>
          <w:sz w:val="24"/>
          <w:szCs w:val="24"/>
        </w:rPr>
        <w:t xml:space="preserve">environ (niveau fini) </w:t>
      </w:r>
    </w:p>
    <w:p w:rsidR="005B4126" w:rsidRPr="00E0190F" w:rsidRDefault="005B4126" w:rsidP="00F66CB1">
      <w:pPr>
        <w:autoSpaceDE w:val="0"/>
        <w:autoSpaceDN w:val="0"/>
        <w:bidi w:val="0"/>
        <w:spacing w:line="240" w:lineRule="auto"/>
        <w:rPr>
          <w:rFonts w:cs="Times New Roman"/>
          <w:sz w:val="24"/>
          <w:szCs w:val="24"/>
        </w:rPr>
      </w:pPr>
    </w:p>
    <w:p w:rsidR="005B4126" w:rsidRDefault="005B4126" w:rsidP="00F66CB1">
      <w:pPr>
        <w:autoSpaceDE w:val="0"/>
        <w:autoSpaceDN w:val="0"/>
        <w:bidi w:val="0"/>
        <w:spacing w:line="240" w:lineRule="auto"/>
        <w:rPr>
          <w:rFonts w:cs="Times New Roman"/>
          <w:b/>
          <w:bCs/>
        </w:rPr>
      </w:pPr>
      <w:r w:rsidRPr="00B14C2C">
        <w:rPr>
          <w:rFonts w:cs="Times New Roman"/>
          <w:b/>
          <w:bCs/>
        </w:rPr>
        <w:t xml:space="preserve">ARTICLE N° </w:t>
      </w:r>
      <w:r>
        <w:rPr>
          <w:rFonts w:cs="Times New Roman"/>
          <w:b/>
          <w:bCs/>
        </w:rPr>
        <w:t>44</w:t>
      </w:r>
      <w:r w:rsidRPr="00B14C2C">
        <w:rPr>
          <w:rFonts w:cs="Times New Roman"/>
          <w:b/>
          <w:bCs/>
        </w:rPr>
        <w:t xml:space="preserve">: </w:t>
      </w:r>
      <w:r>
        <w:rPr>
          <w:rFonts w:cs="Times New Roman"/>
          <w:b/>
          <w:bCs/>
        </w:rPr>
        <w:t>DESCRIPTION TECHNIQUE</w:t>
      </w:r>
      <w:r w:rsidRPr="00C02C97">
        <w:rPr>
          <w:rFonts w:cs="Times New Roman"/>
          <w:b/>
          <w:bCs/>
        </w:rPr>
        <w:t xml:space="preserve">S </w:t>
      </w:r>
      <w:r>
        <w:rPr>
          <w:rFonts w:cs="Times New Roman"/>
          <w:b/>
          <w:bCs/>
        </w:rPr>
        <w:t>DES CANALISATION AEP</w:t>
      </w:r>
    </w:p>
    <w:p w:rsidR="005B4126" w:rsidRPr="006B5AEE" w:rsidRDefault="005B4126" w:rsidP="00F66CB1">
      <w:pPr>
        <w:autoSpaceDE w:val="0"/>
        <w:autoSpaceDN w:val="0"/>
        <w:bidi w:val="0"/>
        <w:spacing w:line="240" w:lineRule="auto"/>
        <w:rPr>
          <w:rFonts w:cs="Times New Roman"/>
          <w:sz w:val="16"/>
          <w:szCs w:val="16"/>
        </w:rPr>
      </w:pPr>
    </w:p>
    <w:p w:rsidR="005B4126" w:rsidRPr="00B14C2C" w:rsidRDefault="005B4126" w:rsidP="00F66CB1">
      <w:pPr>
        <w:autoSpaceDE w:val="0"/>
        <w:autoSpaceDN w:val="0"/>
        <w:bidi w:val="0"/>
        <w:spacing w:line="240" w:lineRule="auto"/>
        <w:rPr>
          <w:rFonts w:cs="Times New Roman"/>
          <w:b/>
          <w:bCs/>
        </w:rPr>
      </w:pPr>
      <w:r>
        <w:rPr>
          <w:rFonts w:cs="Times New Roman"/>
          <w:b/>
          <w:bCs/>
        </w:rPr>
        <w:t>44</w:t>
      </w:r>
      <w:r w:rsidRPr="00B14C2C">
        <w:rPr>
          <w:rFonts w:cs="Times New Roman"/>
          <w:b/>
          <w:bCs/>
        </w:rPr>
        <w:t>-1 : CANALISATION D’EAU FROIDE</w:t>
      </w:r>
    </w:p>
    <w:p w:rsidR="005B4126" w:rsidRPr="00B14C2C" w:rsidRDefault="005B4126" w:rsidP="00F66CB1">
      <w:pPr>
        <w:autoSpaceDE w:val="0"/>
        <w:autoSpaceDN w:val="0"/>
        <w:bidi w:val="0"/>
        <w:spacing w:line="240" w:lineRule="auto"/>
        <w:rPr>
          <w:rFonts w:cs="Times New Roman"/>
          <w:sz w:val="24"/>
          <w:szCs w:val="24"/>
        </w:rPr>
      </w:pPr>
      <w:r w:rsidRPr="00B14C2C">
        <w:rPr>
          <w:rFonts w:cs="Times New Roman"/>
          <w:sz w:val="24"/>
          <w:szCs w:val="24"/>
        </w:rPr>
        <w:t xml:space="preserve">Les limites des installations du lot seront marquées par le compteur d`eau froide à partir du quel, dans le sens de l'écoulement, toute la tuyauterie est à la  charge  du lot. Les canalisations génératrices d`eau froide seront réalisées en tubes de PPRC. Les dimensions extérieures des tubes de PPRC, seront exprimées en (mm). </w:t>
      </w:r>
    </w:p>
    <w:p w:rsidR="005B4126" w:rsidRPr="00523644" w:rsidRDefault="005B4126" w:rsidP="00F66CB1">
      <w:pPr>
        <w:autoSpaceDE w:val="0"/>
        <w:autoSpaceDN w:val="0"/>
        <w:bidi w:val="0"/>
        <w:spacing w:line="240" w:lineRule="auto"/>
        <w:rPr>
          <w:rFonts w:cs="Times New Roman"/>
          <w:color w:val="000000"/>
          <w:sz w:val="18"/>
          <w:szCs w:val="18"/>
        </w:rPr>
      </w:pPr>
    </w:p>
    <w:p w:rsidR="005B4126" w:rsidRPr="00B14C2C" w:rsidRDefault="005B4126" w:rsidP="00F66CB1">
      <w:pPr>
        <w:autoSpaceDE w:val="0"/>
        <w:autoSpaceDN w:val="0"/>
        <w:bidi w:val="0"/>
        <w:spacing w:line="240" w:lineRule="auto"/>
        <w:rPr>
          <w:rFonts w:cs="Times New Roman"/>
          <w:b/>
          <w:bCs/>
        </w:rPr>
      </w:pPr>
      <w:r>
        <w:rPr>
          <w:rFonts w:cs="Times New Roman"/>
          <w:b/>
          <w:bCs/>
        </w:rPr>
        <w:t>4</w:t>
      </w:r>
      <w:r w:rsidRPr="00B14C2C">
        <w:rPr>
          <w:rFonts w:cs="Times New Roman"/>
          <w:b/>
          <w:bCs/>
        </w:rPr>
        <w:t xml:space="preserve">4-2 : CANALISATION D’EAU CHAUDE </w:t>
      </w:r>
    </w:p>
    <w:p w:rsidR="005B4126" w:rsidRDefault="005B4126" w:rsidP="00F66CB1">
      <w:pPr>
        <w:autoSpaceDE w:val="0"/>
        <w:autoSpaceDN w:val="0"/>
        <w:bidi w:val="0"/>
        <w:spacing w:line="240" w:lineRule="auto"/>
        <w:rPr>
          <w:rFonts w:cs="Times New Roman"/>
          <w:sz w:val="24"/>
          <w:szCs w:val="24"/>
          <w:lang w:val="fr-MC"/>
        </w:rPr>
      </w:pPr>
      <w:r w:rsidRPr="00B14C2C">
        <w:rPr>
          <w:rFonts w:cs="Times New Roman"/>
          <w:sz w:val="24"/>
          <w:szCs w:val="24"/>
        </w:rPr>
        <w:t>Toutes les canalisations sont incluses dans les travaux du présent lot. Comme pour l'eau froide, les canalisations montantes et descendantes seront en tubes PPRC.</w:t>
      </w:r>
      <w:r w:rsidRPr="00B14C2C">
        <w:rPr>
          <w:rFonts w:cs="Times New Roman"/>
          <w:sz w:val="24"/>
          <w:szCs w:val="24"/>
          <w:lang w:val="fr-MC"/>
        </w:rPr>
        <w:t xml:space="preserve"> Les pièces de raccord et les accessoires ainsi que toutes les pièces spéciales seront de même nature et fusionnés par électro fusion.</w:t>
      </w:r>
    </w:p>
    <w:p w:rsidR="005B4126" w:rsidRPr="00B14C2C" w:rsidRDefault="005B4126" w:rsidP="00F66CB1">
      <w:pPr>
        <w:autoSpaceDE w:val="0"/>
        <w:autoSpaceDN w:val="0"/>
        <w:bidi w:val="0"/>
        <w:spacing w:line="240" w:lineRule="auto"/>
        <w:rPr>
          <w:rFonts w:cs="Times New Roman"/>
          <w:sz w:val="24"/>
          <w:szCs w:val="24"/>
          <w:lang w:val="fr-MC"/>
        </w:rPr>
      </w:pPr>
    </w:p>
    <w:p w:rsidR="005B4126" w:rsidRPr="00B14C2C" w:rsidRDefault="005B4126" w:rsidP="00F66CB1">
      <w:pPr>
        <w:autoSpaceDE w:val="0"/>
        <w:autoSpaceDN w:val="0"/>
        <w:bidi w:val="0"/>
        <w:spacing w:line="240" w:lineRule="auto"/>
        <w:rPr>
          <w:rFonts w:cs="Times New Roman"/>
          <w:sz w:val="6"/>
          <w:szCs w:val="6"/>
          <w:lang w:val="fr-MC"/>
        </w:rPr>
      </w:pPr>
    </w:p>
    <w:p w:rsidR="005B4126" w:rsidRPr="00B14C2C" w:rsidRDefault="005B4126" w:rsidP="00F66CB1">
      <w:pPr>
        <w:autoSpaceDE w:val="0"/>
        <w:autoSpaceDN w:val="0"/>
        <w:bidi w:val="0"/>
        <w:spacing w:line="240" w:lineRule="auto"/>
        <w:rPr>
          <w:rFonts w:cs="Times New Roman"/>
          <w:b/>
          <w:bCs/>
        </w:rPr>
      </w:pPr>
      <w:r>
        <w:rPr>
          <w:rFonts w:cs="Times New Roman"/>
          <w:b/>
          <w:bCs/>
        </w:rPr>
        <w:t>4</w:t>
      </w:r>
      <w:r w:rsidRPr="00B14C2C">
        <w:rPr>
          <w:rFonts w:cs="Times New Roman"/>
          <w:b/>
          <w:bCs/>
        </w:rPr>
        <w:t>4-3 : ROBINETTRIE</w:t>
      </w:r>
    </w:p>
    <w:p w:rsidR="005B4126" w:rsidRPr="00B14C2C" w:rsidRDefault="005B4126" w:rsidP="00F66CB1">
      <w:pPr>
        <w:autoSpaceDE w:val="0"/>
        <w:autoSpaceDN w:val="0"/>
        <w:bidi w:val="0"/>
        <w:spacing w:line="240" w:lineRule="auto"/>
        <w:rPr>
          <w:rFonts w:cs="Times New Roman"/>
          <w:sz w:val="24"/>
          <w:szCs w:val="24"/>
        </w:rPr>
      </w:pPr>
      <w:r w:rsidRPr="00B14C2C">
        <w:rPr>
          <w:rFonts w:cs="Times New Roman"/>
          <w:sz w:val="24"/>
          <w:szCs w:val="24"/>
        </w:rPr>
        <w:t>Robinet d’arrêt</w:t>
      </w:r>
    </w:p>
    <w:p w:rsidR="005B4126" w:rsidRPr="00B14C2C" w:rsidRDefault="005B4126" w:rsidP="00F66CB1">
      <w:pPr>
        <w:autoSpaceDE w:val="0"/>
        <w:autoSpaceDN w:val="0"/>
        <w:bidi w:val="0"/>
        <w:spacing w:line="240" w:lineRule="auto"/>
        <w:rPr>
          <w:rFonts w:cs="Times New Roman"/>
          <w:sz w:val="24"/>
          <w:szCs w:val="24"/>
        </w:rPr>
      </w:pPr>
      <w:r w:rsidRPr="00B14C2C">
        <w:rPr>
          <w:rFonts w:cs="Times New Roman"/>
          <w:sz w:val="24"/>
          <w:szCs w:val="24"/>
        </w:rPr>
        <w:t>Robinet d’arrêt diamètre DN 10 à 40</w:t>
      </w:r>
    </w:p>
    <w:p w:rsidR="005B4126" w:rsidRPr="00B14C2C" w:rsidRDefault="005B4126" w:rsidP="00F66CB1">
      <w:pPr>
        <w:autoSpaceDE w:val="0"/>
        <w:autoSpaceDN w:val="0"/>
        <w:bidi w:val="0"/>
        <w:spacing w:line="240" w:lineRule="auto"/>
        <w:rPr>
          <w:rFonts w:cs="Times New Roman"/>
          <w:sz w:val="24"/>
          <w:szCs w:val="24"/>
        </w:rPr>
      </w:pPr>
      <w:r w:rsidRPr="00B14C2C">
        <w:rPr>
          <w:rFonts w:cs="Times New Roman"/>
          <w:sz w:val="24"/>
          <w:szCs w:val="24"/>
        </w:rPr>
        <w:t xml:space="preserve">Robinet  à soupape en PPRC ou acier à manchons taraudés BCR ou similaire, série 15 bars, robinet à vanne en acier ou PPRC à manchons taraudé ; BCR ou similaire, série 21 bars.  </w:t>
      </w:r>
    </w:p>
    <w:p w:rsidR="005B4126" w:rsidRPr="00BD186A" w:rsidRDefault="005B4126" w:rsidP="00F66CB1">
      <w:pPr>
        <w:autoSpaceDE w:val="0"/>
        <w:autoSpaceDN w:val="0"/>
        <w:bidi w:val="0"/>
        <w:spacing w:line="240" w:lineRule="auto"/>
        <w:ind w:left="360"/>
        <w:rPr>
          <w:rFonts w:cs="Times New Roman"/>
          <w:sz w:val="12"/>
          <w:szCs w:val="12"/>
          <w:lang w:val="fr-MC"/>
        </w:rPr>
      </w:pPr>
    </w:p>
    <w:p w:rsidR="005B4126" w:rsidRPr="00B14C2C" w:rsidRDefault="005B4126" w:rsidP="00F66CB1">
      <w:pPr>
        <w:autoSpaceDE w:val="0"/>
        <w:autoSpaceDN w:val="0"/>
        <w:bidi w:val="0"/>
        <w:spacing w:line="240" w:lineRule="auto"/>
        <w:rPr>
          <w:rFonts w:cs="Times New Roman"/>
          <w:b/>
          <w:bCs/>
        </w:rPr>
      </w:pPr>
      <w:r>
        <w:rPr>
          <w:rFonts w:cs="Times New Roman"/>
          <w:b/>
          <w:bCs/>
        </w:rPr>
        <w:t>4</w:t>
      </w:r>
      <w:r w:rsidRPr="00B14C2C">
        <w:rPr>
          <w:rFonts w:cs="Times New Roman"/>
          <w:b/>
          <w:bCs/>
        </w:rPr>
        <w:t xml:space="preserve">4-4 : CLAPETS ANTI-RETOUR  </w:t>
      </w:r>
    </w:p>
    <w:p w:rsidR="005B4126" w:rsidRPr="008968A6" w:rsidRDefault="005B4126" w:rsidP="00F66CB1">
      <w:pPr>
        <w:pStyle w:val="Paragraphedeliste"/>
        <w:autoSpaceDE w:val="0"/>
        <w:autoSpaceDN w:val="0"/>
        <w:bidi w:val="0"/>
        <w:spacing w:line="240" w:lineRule="auto"/>
        <w:rPr>
          <w:rFonts w:cs="Times New Roman"/>
          <w:color w:val="FF0000"/>
          <w:sz w:val="2"/>
          <w:szCs w:val="2"/>
          <w:lang w:val="fr-MC"/>
        </w:rPr>
      </w:pPr>
    </w:p>
    <w:p w:rsidR="005B4126" w:rsidRPr="00B14C2C" w:rsidRDefault="005B4126" w:rsidP="00F66CB1">
      <w:pPr>
        <w:autoSpaceDE w:val="0"/>
        <w:autoSpaceDN w:val="0"/>
        <w:bidi w:val="0"/>
        <w:spacing w:line="240" w:lineRule="auto"/>
        <w:rPr>
          <w:rFonts w:cs="Times New Roman"/>
          <w:sz w:val="24"/>
          <w:szCs w:val="24"/>
          <w:lang w:val="fr-MC"/>
        </w:rPr>
      </w:pPr>
      <w:r w:rsidRPr="00B14C2C">
        <w:rPr>
          <w:rFonts w:cs="Times New Roman"/>
          <w:sz w:val="24"/>
          <w:szCs w:val="24"/>
          <w:lang w:val="fr-MC"/>
        </w:rPr>
        <w:t xml:space="preserve">Les clapets  anti-retour doivent  être à soupape en acier ou PPRC à manchons taraudés BCR ou similaire, série 15 bars, robinet à vanne en acier ou PPRC à manchons taraudé ;BCR ou similaire , série 21 bars.  </w:t>
      </w:r>
    </w:p>
    <w:p w:rsidR="005B4126" w:rsidRPr="00B14C2C" w:rsidRDefault="005B4126" w:rsidP="00F66CB1">
      <w:pPr>
        <w:autoSpaceDE w:val="0"/>
        <w:autoSpaceDN w:val="0"/>
        <w:bidi w:val="0"/>
        <w:spacing w:line="240" w:lineRule="auto"/>
        <w:ind w:left="360"/>
        <w:rPr>
          <w:rFonts w:cs="Times New Roman"/>
          <w:sz w:val="12"/>
          <w:szCs w:val="12"/>
          <w:lang w:val="fr-MC"/>
        </w:rPr>
      </w:pPr>
    </w:p>
    <w:p w:rsidR="005B4126" w:rsidRPr="00B14C2C" w:rsidRDefault="005B4126" w:rsidP="00F66CB1">
      <w:pPr>
        <w:autoSpaceDE w:val="0"/>
        <w:autoSpaceDN w:val="0"/>
        <w:bidi w:val="0"/>
        <w:spacing w:line="240" w:lineRule="auto"/>
        <w:rPr>
          <w:rFonts w:cs="Times New Roman"/>
          <w:b/>
          <w:bCs/>
        </w:rPr>
      </w:pPr>
      <w:r>
        <w:rPr>
          <w:rFonts w:cs="Times New Roman"/>
          <w:b/>
          <w:bCs/>
        </w:rPr>
        <w:t>4</w:t>
      </w:r>
      <w:r w:rsidRPr="00B14C2C">
        <w:rPr>
          <w:rFonts w:cs="Times New Roman"/>
          <w:b/>
          <w:bCs/>
        </w:rPr>
        <w:t xml:space="preserve">4-5 : QUALITE DES TUYAUTERIES EN ACIER   </w:t>
      </w:r>
    </w:p>
    <w:p w:rsidR="005B4126" w:rsidRPr="00B14C2C" w:rsidRDefault="005B4126" w:rsidP="00F66CB1">
      <w:pPr>
        <w:pStyle w:val="Paragraphedeliste"/>
        <w:autoSpaceDE w:val="0"/>
        <w:autoSpaceDN w:val="0"/>
        <w:bidi w:val="0"/>
        <w:spacing w:line="240" w:lineRule="auto"/>
        <w:rPr>
          <w:rFonts w:cs="Times New Roman"/>
          <w:sz w:val="2"/>
          <w:szCs w:val="2"/>
          <w:lang w:val="fr-MC"/>
        </w:rPr>
      </w:pPr>
    </w:p>
    <w:p w:rsidR="005B4126" w:rsidRPr="00B14C2C" w:rsidRDefault="005B4126" w:rsidP="00F66CB1">
      <w:pPr>
        <w:autoSpaceDE w:val="0"/>
        <w:autoSpaceDN w:val="0"/>
        <w:bidi w:val="0"/>
        <w:spacing w:line="240" w:lineRule="auto"/>
        <w:rPr>
          <w:rFonts w:cs="Times New Roman"/>
          <w:sz w:val="24"/>
          <w:szCs w:val="24"/>
          <w:lang w:val="fr-MC"/>
        </w:rPr>
      </w:pPr>
      <w:r w:rsidRPr="00B14C2C">
        <w:rPr>
          <w:rFonts w:cs="Times New Roman"/>
          <w:sz w:val="24"/>
          <w:szCs w:val="24"/>
          <w:lang w:val="fr-MC"/>
        </w:rPr>
        <w:t>Toutes les tuyauteries en acier TARIF I ou PPRC, revêtement galvanisé conforme au norme, les jonctions et assemblage pourront être réalisées :</w:t>
      </w:r>
    </w:p>
    <w:p w:rsidR="005B4126" w:rsidRPr="00B14C2C" w:rsidRDefault="005B4126" w:rsidP="00AD65E0">
      <w:pPr>
        <w:pStyle w:val="Paragraphedeliste"/>
        <w:numPr>
          <w:ilvl w:val="0"/>
          <w:numId w:val="10"/>
        </w:numPr>
        <w:autoSpaceDE w:val="0"/>
        <w:autoSpaceDN w:val="0"/>
        <w:bidi w:val="0"/>
        <w:spacing w:line="240" w:lineRule="auto"/>
        <w:textAlignment w:val="auto"/>
        <w:rPr>
          <w:rFonts w:cs="Times New Roman"/>
          <w:sz w:val="24"/>
          <w:szCs w:val="24"/>
          <w:lang w:val="fr-MC"/>
        </w:rPr>
      </w:pPr>
      <w:r w:rsidRPr="00B14C2C">
        <w:rPr>
          <w:rFonts w:cs="Times New Roman"/>
          <w:sz w:val="24"/>
          <w:szCs w:val="24"/>
          <w:lang w:val="fr-MC"/>
        </w:rPr>
        <w:t>Soit par pièces de raccord galvanisées ou par soudure en PPRC</w:t>
      </w:r>
    </w:p>
    <w:p w:rsidR="005B4126" w:rsidRPr="00B14C2C" w:rsidRDefault="005B4126" w:rsidP="00AD65E0">
      <w:pPr>
        <w:pStyle w:val="Paragraphedeliste"/>
        <w:numPr>
          <w:ilvl w:val="0"/>
          <w:numId w:val="10"/>
        </w:numPr>
        <w:autoSpaceDE w:val="0"/>
        <w:autoSpaceDN w:val="0"/>
        <w:bidi w:val="0"/>
        <w:spacing w:line="240" w:lineRule="auto"/>
        <w:ind w:left="426" w:firstLine="66"/>
        <w:textAlignment w:val="auto"/>
        <w:rPr>
          <w:rFonts w:cs="Times New Roman"/>
          <w:sz w:val="24"/>
          <w:szCs w:val="24"/>
          <w:lang w:val="fr-MC"/>
        </w:rPr>
      </w:pPr>
      <w:r w:rsidRPr="00B14C2C">
        <w:rPr>
          <w:rFonts w:cs="Times New Roman"/>
          <w:sz w:val="24"/>
          <w:szCs w:val="24"/>
          <w:lang w:val="fr-MC"/>
        </w:rPr>
        <w:t>Soit par soudo-brasure (dans ce cas on prendra toute disposition pour éviter de bruler la galvanisation qui devra se reformer autour du cordon d brasure).</w:t>
      </w:r>
    </w:p>
    <w:p w:rsidR="005B4126" w:rsidRDefault="005B4126" w:rsidP="00AD65E0">
      <w:pPr>
        <w:pStyle w:val="Paragraphedeliste"/>
        <w:numPr>
          <w:ilvl w:val="0"/>
          <w:numId w:val="10"/>
        </w:numPr>
        <w:autoSpaceDE w:val="0"/>
        <w:autoSpaceDN w:val="0"/>
        <w:bidi w:val="0"/>
        <w:spacing w:line="240" w:lineRule="auto"/>
        <w:ind w:left="360" w:firstLine="66"/>
        <w:textAlignment w:val="auto"/>
        <w:rPr>
          <w:rFonts w:cs="Times New Roman"/>
          <w:sz w:val="24"/>
          <w:szCs w:val="24"/>
          <w:lang w:val="fr-MC"/>
        </w:rPr>
      </w:pPr>
      <w:r w:rsidRPr="00B14C2C">
        <w:rPr>
          <w:rFonts w:cs="Times New Roman"/>
          <w:sz w:val="24"/>
          <w:szCs w:val="24"/>
          <w:lang w:val="fr-MC"/>
        </w:rPr>
        <w:t>Soit par soudure autogène quand les pièces sont galvanisées après soudage.</w:t>
      </w:r>
    </w:p>
    <w:p w:rsidR="00B10B36" w:rsidRDefault="00B10B36" w:rsidP="00B10B36">
      <w:pPr>
        <w:autoSpaceDE w:val="0"/>
        <w:autoSpaceDN w:val="0"/>
        <w:bidi w:val="0"/>
        <w:spacing w:line="240" w:lineRule="auto"/>
        <w:textAlignment w:val="auto"/>
        <w:rPr>
          <w:rFonts w:cs="Times New Roman"/>
          <w:sz w:val="24"/>
          <w:szCs w:val="24"/>
          <w:lang w:val="fr-MC"/>
        </w:rPr>
      </w:pPr>
    </w:p>
    <w:p w:rsidR="00B10B36" w:rsidRPr="00B10B36" w:rsidRDefault="00B10B36" w:rsidP="00B10B36">
      <w:pPr>
        <w:autoSpaceDE w:val="0"/>
        <w:autoSpaceDN w:val="0"/>
        <w:bidi w:val="0"/>
        <w:spacing w:line="240" w:lineRule="auto"/>
        <w:textAlignment w:val="auto"/>
        <w:rPr>
          <w:rFonts w:cs="Times New Roman"/>
          <w:sz w:val="24"/>
          <w:szCs w:val="24"/>
          <w:lang w:val="fr-MC"/>
        </w:rPr>
      </w:pPr>
    </w:p>
    <w:p w:rsidR="005B4126" w:rsidRPr="00B14C2C" w:rsidRDefault="005B4126" w:rsidP="00AD65E0">
      <w:pPr>
        <w:pStyle w:val="Paragraphedeliste"/>
        <w:numPr>
          <w:ilvl w:val="0"/>
          <w:numId w:val="10"/>
        </w:numPr>
        <w:autoSpaceDE w:val="0"/>
        <w:autoSpaceDN w:val="0"/>
        <w:bidi w:val="0"/>
        <w:spacing w:line="240" w:lineRule="auto"/>
        <w:ind w:left="360" w:firstLine="66"/>
        <w:textAlignment w:val="auto"/>
        <w:rPr>
          <w:rFonts w:cs="Times New Roman"/>
          <w:sz w:val="24"/>
          <w:szCs w:val="24"/>
          <w:lang w:val="fr-MC"/>
        </w:rPr>
      </w:pPr>
      <w:r w:rsidRPr="00B14C2C">
        <w:rPr>
          <w:rFonts w:cs="Times New Roman"/>
          <w:sz w:val="24"/>
          <w:szCs w:val="24"/>
          <w:lang w:val="fr-MC"/>
        </w:rPr>
        <w:lastRenderedPageBreak/>
        <w:t xml:space="preserve">Soit   par brides vissées ou soudées, les protections de galvanisation restant celles citées ci-dessus,   </w:t>
      </w:r>
    </w:p>
    <w:p w:rsidR="005B4126" w:rsidRPr="00B14C2C" w:rsidRDefault="005B4126" w:rsidP="00F66CB1">
      <w:pPr>
        <w:pStyle w:val="Paragraphedeliste"/>
        <w:autoSpaceDE w:val="0"/>
        <w:autoSpaceDN w:val="0"/>
        <w:bidi w:val="0"/>
        <w:spacing w:line="240" w:lineRule="auto"/>
        <w:ind w:left="426"/>
        <w:rPr>
          <w:rFonts w:cs="Times New Roman"/>
          <w:sz w:val="24"/>
          <w:szCs w:val="24"/>
          <w:lang w:val="fr-MC"/>
        </w:rPr>
      </w:pPr>
      <w:r w:rsidRPr="00B14C2C">
        <w:rPr>
          <w:rFonts w:cs="Times New Roman"/>
          <w:sz w:val="24"/>
          <w:szCs w:val="24"/>
          <w:lang w:val="fr-MC"/>
        </w:rPr>
        <w:t xml:space="preserve">     sur toutes ces tuyauteries les colliers ou supports seront en acier galvanisé.     </w:t>
      </w:r>
    </w:p>
    <w:p w:rsidR="005B4126" w:rsidRPr="00B14C2C" w:rsidRDefault="005B4126" w:rsidP="00F66CB1">
      <w:pPr>
        <w:autoSpaceDE w:val="0"/>
        <w:autoSpaceDN w:val="0"/>
        <w:bidi w:val="0"/>
        <w:spacing w:line="240" w:lineRule="auto"/>
        <w:ind w:left="360"/>
        <w:rPr>
          <w:rFonts w:cs="Times New Roman"/>
          <w:sz w:val="6"/>
          <w:szCs w:val="6"/>
          <w:lang w:val="fr-MC"/>
        </w:rPr>
      </w:pPr>
      <w:r w:rsidRPr="00B14C2C">
        <w:rPr>
          <w:rFonts w:cs="Times New Roman"/>
          <w:sz w:val="24"/>
          <w:szCs w:val="24"/>
          <w:lang w:val="fr-MC"/>
        </w:rPr>
        <w:t xml:space="preserve">  </w:t>
      </w:r>
    </w:p>
    <w:p w:rsidR="005B4126" w:rsidRPr="00B14C2C" w:rsidRDefault="005B4126" w:rsidP="00F66CB1">
      <w:pPr>
        <w:autoSpaceDE w:val="0"/>
        <w:autoSpaceDN w:val="0"/>
        <w:bidi w:val="0"/>
        <w:spacing w:line="240" w:lineRule="auto"/>
        <w:rPr>
          <w:rFonts w:cs="Times New Roman"/>
          <w:b/>
          <w:bCs/>
          <w:lang w:val="fr-MC"/>
        </w:rPr>
      </w:pPr>
      <w:r w:rsidRPr="00B14C2C">
        <w:rPr>
          <w:rFonts w:cs="Times New Roman"/>
          <w:b/>
          <w:bCs/>
          <w:lang w:val="fr-MC"/>
        </w:rPr>
        <w:t xml:space="preserve">FIXATIONS </w:t>
      </w:r>
    </w:p>
    <w:p w:rsidR="005B4126" w:rsidRPr="00B14C2C" w:rsidRDefault="005B4126" w:rsidP="00F66CB1">
      <w:pPr>
        <w:autoSpaceDE w:val="0"/>
        <w:autoSpaceDN w:val="0"/>
        <w:bidi w:val="0"/>
        <w:spacing w:line="240" w:lineRule="auto"/>
        <w:rPr>
          <w:rFonts w:cs="Times New Roman"/>
          <w:sz w:val="24"/>
          <w:szCs w:val="24"/>
          <w:lang w:val="fr-MC"/>
        </w:rPr>
      </w:pPr>
      <w:r w:rsidRPr="00B14C2C">
        <w:rPr>
          <w:rFonts w:cs="Times New Roman"/>
          <w:sz w:val="24"/>
          <w:szCs w:val="24"/>
          <w:lang w:val="fr-MC"/>
        </w:rPr>
        <w:t xml:space="preserve">Toutes les fois ou plusieurs tuyauteries sont parallèles, on réalisera des fixations par demi-collier à deux boulons en cuivre. </w:t>
      </w:r>
    </w:p>
    <w:p w:rsidR="005B4126" w:rsidRPr="00F402CB" w:rsidRDefault="005B4126" w:rsidP="00F66CB1">
      <w:pPr>
        <w:autoSpaceDE w:val="0"/>
        <w:autoSpaceDN w:val="0"/>
        <w:bidi w:val="0"/>
        <w:spacing w:line="240" w:lineRule="auto"/>
        <w:rPr>
          <w:rFonts w:cs="Times New Roman"/>
          <w:sz w:val="14"/>
          <w:szCs w:val="14"/>
          <w:lang w:val="fr-MC"/>
        </w:rPr>
      </w:pPr>
    </w:p>
    <w:p w:rsidR="005B4126" w:rsidRPr="00BE1411" w:rsidRDefault="005B4126" w:rsidP="00F66CB1">
      <w:pPr>
        <w:autoSpaceDE w:val="0"/>
        <w:autoSpaceDN w:val="0"/>
        <w:bidi w:val="0"/>
        <w:spacing w:line="240" w:lineRule="auto"/>
        <w:rPr>
          <w:rFonts w:cs="Times New Roman"/>
          <w:b/>
          <w:bCs/>
          <w:lang w:val="fr-MC"/>
        </w:rPr>
      </w:pPr>
      <w:r w:rsidRPr="00BE1411">
        <w:rPr>
          <w:rFonts w:cs="Times New Roman"/>
          <w:b/>
          <w:bCs/>
          <w:lang w:val="fr-MC"/>
        </w:rPr>
        <w:t xml:space="preserve">TUYATERIE D’EVACUATION </w:t>
      </w:r>
    </w:p>
    <w:p w:rsidR="005B4126" w:rsidRDefault="005B4126" w:rsidP="00F66CB1">
      <w:pPr>
        <w:autoSpaceDE w:val="0"/>
        <w:autoSpaceDN w:val="0"/>
        <w:bidi w:val="0"/>
        <w:spacing w:line="240" w:lineRule="auto"/>
        <w:rPr>
          <w:rFonts w:cs="Times New Roman"/>
          <w:sz w:val="24"/>
          <w:szCs w:val="24"/>
          <w:lang w:val="fr-MC"/>
        </w:rPr>
      </w:pPr>
      <w:r>
        <w:rPr>
          <w:rFonts w:cs="Times New Roman"/>
          <w:sz w:val="24"/>
          <w:szCs w:val="24"/>
          <w:lang w:val="fr-MC"/>
        </w:rPr>
        <w:t>Toutes les tuyauteries doivent être réalisées en PVC assemblé par collage et comprenant toutes les pièces culotte joints de dilatation, tés et tampon de visite de  commerce. Toutes les tuyauteries en PVC seront conformes au normes  NF T54-002 et 54-017, assemblage par emboitement collé. Les tuyauteries en PVC seront raccordées par des pièces en PVC et de la colle forte spéciales PVC.</w:t>
      </w:r>
    </w:p>
    <w:p w:rsidR="005B4126" w:rsidRPr="00BE1411" w:rsidRDefault="005B4126" w:rsidP="00F66CB1">
      <w:pPr>
        <w:autoSpaceDE w:val="0"/>
        <w:autoSpaceDN w:val="0"/>
        <w:bidi w:val="0"/>
        <w:spacing w:line="240" w:lineRule="auto"/>
        <w:rPr>
          <w:rFonts w:cs="Times New Roman"/>
          <w:sz w:val="8"/>
          <w:szCs w:val="8"/>
          <w:lang w:val="fr-MC"/>
        </w:rPr>
      </w:pPr>
    </w:p>
    <w:p w:rsidR="005B4126" w:rsidRPr="00B14C2C" w:rsidRDefault="005B4126" w:rsidP="00F66CB1">
      <w:pPr>
        <w:autoSpaceDE w:val="0"/>
        <w:autoSpaceDN w:val="0"/>
        <w:bidi w:val="0"/>
        <w:spacing w:line="240" w:lineRule="auto"/>
        <w:rPr>
          <w:rFonts w:cs="Times New Roman"/>
          <w:b/>
          <w:bCs/>
        </w:rPr>
      </w:pPr>
      <w:r>
        <w:rPr>
          <w:rFonts w:cs="Times New Roman"/>
          <w:b/>
          <w:bCs/>
        </w:rPr>
        <w:t>4</w:t>
      </w:r>
      <w:r w:rsidRPr="00B14C2C">
        <w:rPr>
          <w:rFonts w:cs="Times New Roman"/>
          <w:b/>
          <w:bCs/>
        </w:rPr>
        <w:t>4-7 : APPAREILS SANITAIRES</w:t>
      </w:r>
    </w:p>
    <w:p w:rsidR="005B4126" w:rsidRPr="00BE1411" w:rsidRDefault="005B4126" w:rsidP="00F66CB1">
      <w:pPr>
        <w:autoSpaceDE w:val="0"/>
        <w:autoSpaceDN w:val="0"/>
        <w:bidi w:val="0"/>
        <w:spacing w:line="240" w:lineRule="auto"/>
        <w:rPr>
          <w:rFonts w:cs="Times New Roman"/>
          <w:sz w:val="16"/>
          <w:szCs w:val="16"/>
          <w:lang w:val="fr-MC"/>
        </w:rPr>
      </w:pPr>
      <w:r>
        <w:rPr>
          <w:rFonts w:cs="Times New Roman"/>
          <w:sz w:val="24"/>
          <w:szCs w:val="24"/>
          <w:lang w:val="fr-MC"/>
        </w:rPr>
        <w:t xml:space="preserve">Toutes les fournitures seront du 1er choix du type résistant. En particulier tous les appareils sanitaires seront de premier choix (classe A).  </w:t>
      </w:r>
    </w:p>
    <w:p w:rsidR="005B4126" w:rsidRDefault="005B4126" w:rsidP="00F66CB1">
      <w:pPr>
        <w:autoSpaceDE w:val="0"/>
        <w:autoSpaceDN w:val="0"/>
        <w:bidi w:val="0"/>
        <w:spacing w:line="240" w:lineRule="auto"/>
        <w:rPr>
          <w:rFonts w:cs="Times New Roman"/>
          <w:b/>
          <w:bCs/>
          <w:lang w:val="fr-MC"/>
        </w:rPr>
      </w:pPr>
      <w:r>
        <w:rPr>
          <w:rFonts w:cs="Times New Roman"/>
          <w:b/>
          <w:bCs/>
          <w:lang w:val="fr-MC"/>
        </w:rPr>
        <w:t>ROBINET ET EVIERS</w:t>
      </w:r>
    </w:p>
    <w:p w:rsidR="005B4126" w:rsidRPr="00C86FD3" w:rsidRDefault="005B4126" w:rsidP="00F66CB1">
      <w:pPr>
        <w:autoSpaceDE w:val="0"/>
        <w:autoSpaceDN w:val="0"/>
        <w:bidi w:val="0"/>
        <w:spacing w:line="240" w:lineRule="auto"/>
        <w:rPr>
          <w:rFonts w:cs="Times New Roman"/>
          <w:sz w:val="24"/>
          <w:szCs w:val="24"/>
          <w:lang w:val="fr-MC"/>
        </w:rPr>
      </w:pPr>
      <w:r>
        <w:rPr>
          <w:rFonts w:cs="Times New Roman"/>
          <w:sz w:val="24"/>
          <w:szCs w:val="24"/>
          <w:lang w:val="fr-MC"/>
        </w:rPr>
        <w:t xml:space="preserve">Le robinet mélangeur en col de cygne sera surtout destiné à la kitchenette et sanitaires DNI2, les éviers destinés à la kitchenette devront être en porcelaine.  </w:t>
      </w:r>
    </w:p>
    <w:p w:rsidR="005B4126" w:rsidRPr="004B5FDD" w:rsidRDefault="005B4126" w:rsidP="00F66CB1">
      <w:pPr>
        <w:autoSpaceDE w:val="0"/>
        <w:autoSpaceDN w:val="0"/>
        <w:bidi w:val="0"/>
        <w:spacing w:line="240" w:lineRule="auto"/>
        <w:rPr>
          <w:rFonts w:cs="Times New Roman"/>
          <w:b/>
          <w:bCs/>
          <w:lang w:val="fr-MC"/>
        </w:rPr>
      </w:pPr>
      <w:r w:rsidRPr="004B5FDD">
        <w:rPr>
          <w:rFonts w:cs="Times New Roman"/>
          <w:b/>
          <w:bCs/>
          <w:lang w:val="fr-MC"/>
        </w:rPr>
        <w:t xml:space="preserve">CUVETTES DE W.C </w:t>
      </w:r>
    </w:p>
    <w:p w:rsidR="005B4126" w:rsidRPr="00E0190F" w:rsidRDefault="005B4126" w:rsidP="00F66CB1">
      <w:pPr>
        <w:autoSpaceDE w:val="0"/>
        <w:autoSpaceDN w:val="0"/>
        <w:bidi w:val="0"/>
        <w:spacing w:line="240" w:lineRule="auto"/>
        <w:rPr>
          <w:rFonts w:cs="Times New Roman"/>
          <w:sz w:val="24"/>
          <w:szCs w:val="24"/>
        </w:rPr>
      </w:pPr>
      <w:r>
        <w:rPr>
          <w:rFonts w:cs="Times New Roman"/>
          <w:sz w:val="24"/>
          <w:szCs w:val="24"/>
        </w:rPr>
        <w:t>Quantité</w:t>
      </w:r>
      <w:r w:rsidRPr="00E0190F">
        <w:rPr>
          <w:rFonts w:cs="Times New Roman"/>
          <w:sz w:val="24"/>
          <w:szCs w:val="24"/>
        </w:rPr>
        <w:t>: conforme aux plans</w:t>
      </w:r>
      <w:r>
        <w:rPr>
          <w:rFonts w:cs="Times New Roman"/>
          <w:sz w:val="24"/>
          <w:szCs w:val="24"/>
        </w:rPr>
        <w:t xml:space="preserve">. </w:t>
      </w:r>
      <w:r w:rsidRPr="00E0190F">
        <w:rPr>
          <w:rFonts w:cs="Times New Roman"/>
          <w:sz w:val="24"/>
          <w:szCs w:val="24"/>
        </w:rPr>
        <w:t xml:space="preserve">Type </w:t>
      </w:r>
      <w:r>
        <w:rPr>
          <w:rFonts w:cs="Times New Roman"/>
          <w:sz w:val="24"/>
          <w:szCs w:val="24"/>
        </w:rPr>
        <w:t>à</w:t>
      </w:r>
      <w:r w:rsidRPr="00E0190F">
        <w:rPr>
          <w:rFonts w:cs="Times New Roman"/>
          <w:sz w:val="24"/>
          <w:szCs w:val="24"/>
        </w:rPr>
        <w:t xml:space="preserve"> l'anglaise: cuvette en porcelaine vitrifiée</w:t>
      </w:r>
      <w:r>
        <w:rPr>
          <w:rFonts w:cs="Times New Roman"/>
          <w:sz w:val="24"/>
          <w:szCs w:val="24"/>
        </w:rPr>
        <w:t xml:space="preserve"> à sipho</w:t>
      </w:r>
      <w:r w:rsidRPr="00E0190F">
        <w:rPr>
          <w:rFonts w:cs="Times New Roman"/>
          <w:sz w:val="24"/>
          <w:szCs w:val="24"/>
        </w:rPr>
        <w:t>n apparent et sortie arrière, fixation</w:t>
      </w:r>
      <w:r>
        <w:rPr>
          <w:rFonts w:cs="Times New Roman"/>
          <w:sz w:val="24"/>
          <w:szCs w:val="24"/>
        </w:rPr>
        <w:t xml:space="preserve">  </w:t>
      </w:r>
      <w:r w:rsidRPr="00E0190F">
        <w:rPr>
          <w:rFonts w:cs="Times New Roman"/>
          <w:sz w:val="24"/>
          <w:szCs w:val="24"/>
        </w:rPr>
        <w:t xml:space="preserve">cuivre </w:t>
      </w:r>
      <w:r>
        <w:rPr>
          <w:rFonts w:cs="Times New Roman"/>
          <w:sz w:val="24"/>
          <w:szCs w:val="24"/>
        </w:rPr>
        <w:t>à</w:t>
      </w:r>
      <w:r w:rsidRPr="00E0190F">
        <w:rPr>
          <w:rFonts w:cs="Times New Roman"/>
          <w:sz w:val="24"/>
          <w:szCs w:val="24"/>
        </w:rPr>
        <w:t xml:space="preserve"> tète </w:t>
      </w:r>
      <w:r>
        <w:rPr>
          <w:rFonts w:cs="Times New Roman"/>
          <w:sz w:val="24"/>
          <w:szCs w:val="24"/>
        </w:rPr>
        <w:t>chromé</w:t>
      </w:r>
      <w:r w:rsidRPr="00E0190F">
        <w:rPr>
          <w:rFonts w:cs="Times New Roman"/>
          <w:sz w:val="24"/>
          <w:szCs w:val="24"/>
        </w:rPr>
        <w:t xml:space="preserve"> Couleur; blanc</w:t>
      </w:r>
      <w:r>
        <w:rPr>
          <w:rFonts w:cs="Times New Roman"/>
          <w:sz w:val="24"/>
          <w:szCs w:val="24"/>
        </w:rPr>
        <w:t xml:space="preserve">. </w:t>
      </w:r>
      <w:r w:rsidRPr="00E0190F">
        <w:rPr>
          <w:rFonts w:cs="Times New Roman"/>
          <w:sz w:val="24"/>
          <w:szCs w:val="24"/>
        </w:rPr>
        <w:t>Ali</w:t>
      </w:r>
      <w:r>
        <w:rPr>
          <w:rFonts w:cs="Times New Roman"/>
          <w:sz w:val="24"/>
          <w:szCs w:val="24"/>
        </w:rPr>
        <w:t xml:space="preserve">mentation chasse en cuivre DNIO. </w:t>
      </w:r>
      <w:r w:rsidRPr="00E0190F">
        <w:rPr>
          <w:rFonts w:cs="Times New Roman"/>
          <w:sz w:val="24"/>
          <w:szCs w:val="24"/>
        </w:rPr>
        <w:t xml:space="preserve">Alimentation robinet de puisage en </w:t>
      </w:r>
      <w:r w:rsidRPr="00B14C2C">
        <w:rPr>
          <w:rFonts w:cs="Times New Roman"/>
          <w:sz w:val="24"/>
          <w:szCs w:val="24"/>
        </w:rPr>
        <w:t xml:space="preserve">PPRC </w:t>
      </w:r>
      <w:r>
        <w:rPr>
          <w:rFonts w:cs="Times New Roman"/>
          <w:sz w:val="24"/>
          <w:szCs w:val="24"/>
        </w:rPr>
        <w:t>DN 15/17</w:t>
      </w:r>
    </w:p>
    <w:p w:rsidR="005B4126" w:rsidRDefault="005B4126" w:rsidP="00F66CB1">
      <w:pPr>
        <w:autoSpaceDE w:val="0"/>
        <w:autoSpaceDN w:val="0"/>
        <w:bidi w:val="0"/>
        <w:spacing w:line="240" w:lineRule="auto"/>
        <w:rPr>
          <w:rFonts w:cs="Times New Roman"/>
          <w:b/>
          <w:bCs/>
        </w:rPr>
      </w:pPr>
      <w:r w:rsidRPr="004B5FDD">
        <w:rPr>
          <w:rFonts w:cs="Times New Roman"/>
          <w:b/>
          <w:bCs/>
        </w:rPr>
        <w:t>LAVABOS</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Quantité: conforme aux plans</w:t>
      </w:r>
      <w:r>
        <w:rPr>
          <w:rFonts w:cs="Times New Roman"/>
          <w:sz w:val="24"/>
          <w:szCs w:val="24"/>
        </w:rPr>
        <w:t xml:space="preserve">. </w:t>
      </w:r>
      <w:r w:rsidRPr="00E0190F">
        <w:rPr>
          <w:rFonts w:cs="Times New Roman"/>
          <w:sz w:val="24"/>
          <w:szCs w:val="24"/>
        </w:rPr>
        <w:t>Lavabo et pied de lavabo en p</w:t>
      </w:r>
      <w:r>
        <w:rPr>
          <w:rFonts w:cs="Times New Roman"/>
          <w:sz w:val="24"/>
          <w:szCs w:val="24"/>
        </w:rPr>
        <w:t>orcelaine vitrifiée, simple posé</w:t>
      </w:r>
      <w:r w:rsidRPr="00E0190F">
        <w:rPr>
          <w:rFonts w:cs="Times New Roman"/>
          <w:sz w:val="24"/>
          <w:szCs w:val="24"/>
        </w:rPr>
        <w:t xml:space="preserve"> sur consoles en fonte émaille. Couleur</w:t>
      </w:r>
      <w:r>
        <w:rPr>
          <w:rFonts w:cs="Times New Roman"/>
          <w:sz w:val="24"/>
          <w:szCs w:val="24"/>
        </w:rPr>
        <w:t xml:space="preserve"> blanche. </w:t>
      </w:r>
      <w:r w:rsidRPr="00E0190F">
        <w:rPr>
          <w:rFonts w:cs="Times New Roman"/>
          <w:sz w:val="24"/>
          <w:szCs w:val="24"/>
        </w:rPr>
        <w:t xml:space="preserve">Robinetterie: Laiton </w:t>
      </w:r>
      <w:r>
        <w:rPr>
          <w:rFonts w:cs="Times New Roman"/>
          <w:sz w:val="24"/>
          <w:szCs w:val="24"/>
        </w:rPr>
        <w:t>chromée  Boucho</w:t>
      </w:r>
      <w:r w:rsidRPr="00E0190F">
        <w:rPr>
          <w:rFonts w:cs="Times New Roman"/>
          <w:sz w:val="24"/>
          <w:szCs w:val="24"/>
        </w:rPr>
        <w:t xml:space="preserve">n et tirette. </w:t>
      </w:r>
    </w:p>
    <w:p w:rsidR="005B4126" w:rsidRPr="004B5FDD" w:rsidRDefault="005B4126" w:rsidP="00F66CB1">
      <w:pPr>
        <w:autoSpaceDE w:val="0"/>
        <w:autoSpaceDN w:val="0"/>
        <w:bidi w:val="0"/>
        <w:spacing w:line="240" w:lineRule="auto"/>
        <w:rPr>
          <w:rFonts w:cs="Times New Roman"/>
          <w:b/>
          <w:bCs/>
        </w:rPr>
      </w:pPr>
      <w:r w:rsidRPr="004B5FDD">
        <w:rPr>
          <w:rFonts w:cs="Times New Roman"/>
          <w:b/>
          <w:bCs/>
        </w:rPr>
        <w:t xml:space="preserve">SIPHONS DE SOL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Les siphons de sol seront installés aux endroits </w:t>
      </w:r>
      <w:r>
        <w:rPr>
          <w:rFonts w:cs="Times New Roman"/>
          <w:sz w:val="24"/>
          <w:szCs w:val="24"/>
        </w:rPr>
        <w:t>indiqué</w:t>
      </w:r>
      <w:r w:rsidRPr="00E0190F">
        <w:rPr>
          <w:rFonts w:cs="Times New Roman"/>
          <w:sz w:val="24"/>
          <w:szCs w:val="24"/>
        </w:rPr>
        <w:t>s sur les plans et conforme</w:t>
      </w:r>
      <w:r>
        <w:rPr>
          <w:rFonts w:cs="Times New Roman"/>
          <w:sz w:val="24"/>
          <w:szCs w:val="24"/>
        </w:rPr>
        <w:t>s</w:t>
      </w:r>
      <w:r w:rsidRPr="00E0190F">
        <w:rPr>
          <w:rFonts w:cs="Times New Roman"/>
          <w:sz w:val="24"/>
          <w:szCs w:val="24"/>
        </w:rPr>
        <w:t xml:space="preserve"> aux </w:t>
      </w:r>
      <w:r>
        <w:rPr>
          <w:rFonts w:cs="Times New Roman"/>
          <w:sz w:val="24"/>
          <w:szCs w:val="24"/>
        </w:rPr>
        <w:t>modèle</w:t>
      </w:r>
      <w:r w:rsidRPr="00E0190F">
        <w:rPr>
          <w:rFonts w:cs="Times New Roman"/>
          <w:sz w:val="24"/>
          <w:szCs w:val="24"/>
        </w:rPr>
        <w:t>s</w:t>
      </w:r>
      <w:r>
        <w:rPr>
          <w:rFonts w:cs="Times New Roman"/>
          <w:sz w:val="24"/>
          <w:szCs w:val="24"/>
        </w:rPr>
        <w:t xml:space="preserve"> q</w:t>
      </w:r>
      <w:r w:rsidRPr="00E0190F">
        <w:rPr>
          <w:rFonts w:cs="Times New Roman"/>
          <w:sz w:val="24"/>
          <w:szCs w:val="24"/>
        </w:rPr>
        <w:t>ui figurent dans les de</w:t>
      </w:r>
      <w:r>
        <w:rPr>
          <w:rFonts w:cs="Times New Roman"/>
          <w:sz w:val="24"/>
          <w:szCs w:val="24"/>
        </w:rPr>
        <w:t>ssins. Les collerettes des siphons</w:t>
      </w:r>
      <w:r w:rsidRPr="00E0190F">
        <w:rPr>
          <w:rFonts w:cs="Times New Roman"/>
          <w:sz w:val="24"/>
          <w:szCs w:val="24"/>
        </w:rPr>
        <w:t xml:space="preserve"> devront être montées avec le</w:t>
      </w:r>
      <w:r>
        <w:rPr>
          <w:rFonts w:cs="Times New Roman"/>
          <w:sz w:val="24"/>
          <w:szCs w:val="24"/>
        </w:rPr>
        <w:t xml:space="preserve"> </w:t>
      </w:r>
      <w:r w:rsidRPr="00E0190F">
        <w:rPr>
          <w:rFonts w:cs="Times New Roman"/>
          <w:sz w:val="24"/>
          <w:szCs w:val="24"/>
        </w:rPr>
        <w:t>joint isolant de telle</w:t>
      </w:r>
      <w:r>
        <w:rPr>
          <w:rFonts w:cs="Times New Roman"/>
          <w:sz w:val="24"/>
          <w:szCs w:val="24"/>
        </w:rPr>
        <w:t xml:space="preserve"> </w:t>
      </w:r>
      <w:r w:rsidRPr="00E0190F">
        <w:rPr>
          <w:rFonts w:cs="Times New Roman"/>
          <w:sz w:val="24"/>
          <w:szCs w:val="24"/>
        </w:rPr>
        <w:t>sorte qu'il n'y ait aucune fuite d'eau. L’installation de sip</w:t>
      </w:r>
      <w:r>
        <w:rPr>
          <w:rFonts w:cs="Times New Roman"/>
          <w:sz w:val="24"/>
          <w:szCs w:val="24"/>
        </w:rPr>
        <w:t>hon de sol sera conforme aux no</w:t>
      </w:r>
      <w:r w:rsidRPr="00E0190F">
        <w:rPr>
          <w:rFonts w:cs="Times New Roman"/>
          <w:sz w:val="24"/>
          <w:szCs w:val="24"/>
        </w:rPr>
        <w:t xml:space="preserve">rmes algériennes. </w:t>
      </w:r>
    </w:p>
    <w:p w:rsidR="005B4126" w:rsidRPr="00E0190F" w:rsidRDefault="005B4126" w:rsidP="00F66CB1">
      <w:pPr>
        <w:autoSpaceDE w:val="0"/>
        <w:autoSpaceDN w:val="0"/>
        <w:bidi w:val="0"/>
        <w:spacing w:line="240" w:lineRule="auto"/>
        <w:rPr>
          <w:rFonts w:cs="Times New Roman"/>
          <w:sz w:val="24"/>
          <w:szCs w:val="24"/>
        </w:rPr>
      </w:pPr>
    </w:p>
    <w:p w:rsidR="005B4126" w:rsidRPr="004B5FDD" w:rsidRDefault="005B4126" w:rsidP="00F66CB1">
      <w:pPr>
        <w:autoSpaceDE w:val="0"/>
        <w:autoSpaceDN w:val="0"/>
        <w:bidi w:val="0"/>
        <w:spacing w:line="240" w:lineRule="auto"/>
        <w:rPr>
          <w:rFonts w:cs="Times New Roman"/>
          <w:b/>
          <w:bCs/>
        </w:rPr>
      </w:pPr>
      <w:r w:rsidRPr="00B14C2C">
        <w:rPr>
          <w:rFonts w:cs="Times New Roman"/>
          <w:b/>
          <w:bCs/>
        </w:rPr>
        <w:t xml:space="preserve">ARTICLE </w:t>
      </w:r>
      <w:r>
        <w:rPr>
          <w:rFonts w:cs="Times New Roman"/>
          <w:b/>
          <w:bCs/>
        </w:rPr>
        <w:t>4</w:t>
      </w:r>
      <w:r w:rsidRPr="00B14C2C">
        <w:rPr>
          <w:rFonts w:cs="Times New Roman"/>
          <w:b/>
          <w:bCs/>
        </w:rPr>
        <w:t xml:space="preserve">5 : </w:t>
      </w:r>
      <w:r w:rsidRPr="004B5FDD">
        <w:rPr>
          <w:rFonts w:cs="Times New Roman"/>
          <w:b/>
          <w:bCs/>
        </w:rPr>
        <w:t>PROTECTION ANTI -</w:t>
      </w:r>
      <w:r>
        <w:rPr>
          <w:rFonts w:cs="Times New Roman"/>
          <w:b/>
          <w:bCs/>
        </w:rPr>
        <w:t xml:space="preserve"> </w:t>
      </w:r>
      <w:r w:rsidRPr="004B5FDD">
        <w:rPr>
          <w:rFonts w:cs="Times New Roman"/>
          <w:b/>
          <w:bCs/>
        </w:rPr>
        <w:t>INCENDIE</w:t>
      </w:r>
      <w:r>
        <w:rPr>
          <w:rFonts w:cs="Times New Roman"/>
          <w:b/>
          <w:bCs/>
        </w:rPr>
        <w:t xml:space="preserve"> : </w:t>
      </w:r>
      <w:r w:rsidRPr="004B5FDD">
        <w:rPr>
          <w:rFonts w:cs="Times New Roman"/>
          <w:b/>
          <w:bCs/>
        </w:rPr>
        <w:t xml:space="preserve">GENERALITE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La lutte contre l'incendie sera assurée par un réseau</w:t>
      </w:r>
      <w:r>
        <w:rPr>
          <w:rFonts w:cs="Times New Roman"/>
          <w:sz w:val="24"/>
          <w:szCs w:val="24"/>
        </w:rPr>
        <w:t xml:space="preserve"> adapté à</w:t>
      </w:r>
      <w:r w:rsidRPr="00E0190F">
        <w:rPr>
          <w:rFonts w:cs="Times New Roman"/>
          <w:sz w:val="24"/>
          <w:szCs w:val="24"/>
        </w:rPr>
        <w:t xml:space="preserve"> l'ouvrage</w:t>
      </w:r>
      <w:r>
        <w:rPr>
          <w:rFonts w:cs="Times New Roman"/>
          <w:sz w:val="24"/>
          <w:szCs w:val="24"/>
        </w:rPr>
        <w:t>. Aux endroits figuré</w:t>
      </w:r>
      <w:r w:rsidRPr="00E0190F">
        <w:rPr>
          <w:rFonts w:cs="Times New Roman"/>
          <w:sz w:val="24"/>
          <w:szCs w:val="24"/>
        </w:rPr>
        <w:t>s sur les</w:t>
      </w:r>
      <w:r>
        <w:rPr>
          <w:rFonts w:cs="Times New Roman"/>
          <w:sz w:val="24"/>
          <w:szCs w:val="24"/>
        </w:rPr>
        <w:t xml:space="preserve"> </w:t>
      </w:r>
      <w:r w:rsidRPr="00E0190F">
        <w:rPr>
          <w:rFonts w:cs="Times New Roman"/>
          <w:sz w:val="24"/>
          <w:szCs w:val="24"/>
        </w:rPr>
        <w:t xml:space="preserve">plans seront </w:t>
      </w:r>
      <w:r>
        <w:rPr>
          <w:rFonts w:cs="Times New Roman"/>
          <w:sz w:val="24"/>
          <w:szCs w:val="24"/>
        </w:rPr>
        <w:t>installé u</w:t>
      </w:r>
      <w:r w:rsidRPr="00E0190F">
        <w:rPr>
          <w:rFonts w:cs="Times New Roman"/>
          <w:sz w:val="24"/>
          <w:szCs w:val="24"/>
        </w:rPr>
        <w:t xml:space="preserve">ne armoire d'incendie arme RIA. L'installation devra être en </w:t>
      </w:r>
      <w:r>
        <w:rPr>
          <w:rFonts w:cs="Times New Roman"/>
          <w:sz w:val="24"/>
          <w:szCs w:val="24"/>
        </w:rPr>
        <w:t>charge</w:t>
      </w:r>
      <w:r w:rsidRPr="00E0190F">
        <w:rPr>
          <w:rFonts w:cs="Times New Roman"/>
          <w:sz w:val="24"/>
          <w:szCs w:val="24"/>
        </w:rPr>
        <w:t xml:space="preserve"> et sous pression. </w:t>
      </w:r>
    </w:p>
    <w:p w:rsidR="005B4126" w:rsidRDefault="005B4126" w:rsidP="00F66CB1">
      <w:pPr>
        <w:autoSpaceDE w:val="0"/>
        <w:autoSpaceDN w:val="0"/>
        <w:bidi w:val="0"/>
        <w:spacing w:line="240" w:lineRule="auto"/>
        <w:rPr>
          <w:rFonts w:cs="Times New Roman"/>
          <w:sz w:val="24"/>
          <w:szCs w:val="24"/>
        </w:rPr>
      </w:pPr>
    </w:p>
    <w:p w:rsidR="005B4126" w:rsidRPr="004B5FDD" w:rsidRDefault="005B4126" w:rsidP="00F66CB1">
      <w:pPr>
        <w:autoSpaceDE w:val="0"/>
        <w:autoSpaceDN w:val="0"/>
        <w:bidi w:val="0"/>
        <w:spacing w:line="240" w:lineRule="auto"/>
        <w:rPr>
          <w:rFonts w:cs="Times New Roman"/>
          <w:b/>
          <w:bCs/>
        </w:rPr>
      </w:pPr>
      <w:r>
        <w:rPr>
          <w:rFonts w:cs="Times New Roman"/>
          <w:b/>
          <w:bCs/>
        </w:rPr>
        <w:t>45</w:t>
      </w:r>
      <w:r w:rsidRPr="004B5FDD">
        <w:rPr>
          <w:rFonts w:cs="Times New Roman"/>
          <w:b/>
          <w:bCs/>
        </w:rPr>
        <w:t xml:space="preserve">-1 :TUYAUTERIE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Les réseaux de distribution vers les robinets d’incendie</w:t>
      </w:r>
      <w:r>
        <w:rPr>
          <w:rFonts w:cs="Times New Roman"/>
          <w:sz w:val="24"/>
          <w:szCs w:val="24"/>
        </w:rPr>
        <w:t xml:space="preserve"> armé </w:t>
      </w:r>
      <w:r w:rsidRPr="00E0190F">
        <w:rPr>
          <w:rFonts w:cs="Times New Roman"/>
          <w:sz w:val="24"/>
          <w:szCs w:val="24"/>
        </w:rPr>
        <w:t>devront être en acier galvanisé et les</w:t>
      </w:r>
      <w:r>
        <w:rPr>
          <w:rFonts w:cs="Times New Roman"/>
          <w:sz w:val="24"/>
          <w:szCs w:val="24"/>
        </w:rPr>
        <w:t xml:space="preserve"> </w:t>
      </w:r>
      <w:r w:rsidRPr="00E0190F">
        <w:rPr>
          <w:rFonts w:cs="Times New Roman"/>
          <w:sz w:val="24"/>
          <w:szCs w:val="24"/>
        </w:rPr>
        <w:t>raccords</w:t>
      </w:r>
      <w:r>
        <w:rPr>
          <w:rFonts w:cs="Times New Roman"/>
          <w:sz w:val="24"/>
          <w:szCs w:val="24"/>
        </w:rPr>
        <w:t xml:space="preserve"> soudé</w:t>
      </w:r>
      <w:r w:rsidRPr="00E0190F">
        <w:rPr>
          <w:rFonts w:cs="Times New Roman"/>
          <w:sz w:val="24"/>
          <w:szCs w:val="24"/>
        </w:rPr>
        <w:t>s.</w:t>
      </w:r>
      <w:r>
        <w:rPr>
          <w:rFonts w:cs="Times New Roman"/>
          <w:sz w:val="24"/>
          <w:szCs w:val="24"/>
        </w:rPr>
        <w:t xml:space="preserve"> </w:t>
      </w:r>
      <w:r w:rsidRPr="00E0190F">
        <w:rPr>
          <w:rFonts w:cs="Times New Roman"/>
          <w:sz w:val="24"/>
          <w:szCs w:val="24"/>
        </w:rPr>
        <w:t xml:space="preserve">Les tuyauteries intérieures seront fixées sur les parois ou en plafonds par des supports en acier et des colliers en quantité suffisante pour éviter toute vibration ou flexion. </w:t>
      </w:r>
    </w:p>
    <w:p w:rsidR="005B4126" w:rsidRDefault="005B4126" w:rsidP="00F66CB1">
      <w:pPr>
        <w:autoSpaceDE w:val="0"/>
        <w:autoSpaceDN w:val="0"/>
        <w:bidi w:val="0"/>
        <w:spacing w:line="240" w:lineRule="auto"/>
        <w:rPr>
          <w:rFonts w:cs="Times New Roman"/>
          <w:sz w:val="24"/>
          <w:szCs w:val="24"/>
        </w:rPr>
      </w:pPr>
    </w:p>
    <w:p w:rsidR="005B4126" w:rsidRPr="002A5F21" w:rsidRDefault="005B4126" w:rsidP="00F66CB1">
      <w:pPr>
        <w:autoSpaceDE w:val="0"/>
        <w:autoSpaceDN w:val="0"/>
        <w:bidi w:val="0"/>
        <w:spacing w:line="240" w:lineRule="auto"/>
        <w:rPr>
          <w:rFonts w:cs="Times New Roman"/>
          <w:b/>
          <w:bCs/>
        </w:rPr>
      </w:pPr>
      <w:r>
        <w:rPr>
          <w:rFonts w:cs="Times New Roman"/>
          <w:b/>
          <w:bCs/>
        </w:rPr>
        <w:t>45</w:t>
      </w:r>
      <w:r w:rsidRPr="002A5F21">
        <w:rPr>
          <w:rFonts w:cs="Times New Roman"/>
          <w:b/>
          <w:bCs/>
        </w:rPr>
        <w:t xml:space="preserve">-2 : ARMOIRE </w:t>
      </w:r>
      <w:r>
        <w:rPr>
          <w:rFonts w:cs="Times New Roman"/>
          <w:b/>
          <w:bCs/>
        </w:rPr>
        <w:t xml:space="preserve">ANTI </w:t>
      </w:r>
      <w:r w:rsidRPr="002A5F21">
        <w:rPr>
          <w:rFonts w:cs="Times New Roman"/>
          <w:b/>
          <w:bCs/>
        </w:rPr>
        <w:t xml:space="preserve">INCENDIE </w:t>
      </w:r>
    </w:p>
    <w:p w:rsidR="005B4126"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Toutes les armoires incendie </w:t>
      </w:r>
      <w:r>
        <w:rPr>
          <w:rFonts w:cs="Times New Roman"/>
          <w:sz w:val="24"/>
          <w:szCs w:val="24"/>
        </w:rPr>
        <w:t>seront de type encastrable au m</w:t>
      </w:r>
      <w:r w:rsidRPr="00E0190F">
        <w:rPr>
          <w:rFonts w:cs="Times New Roman"/>
          <w:sz w:val="24"/>
          <w:szCs w:val="24"/>
        </w:rPr>
        <w:t>ur et se composent de: Une armoire</w:t>
      </w:r>
      <w:r>
        <w:rPr>
          <w:rFonts w:cs="Times New Roman"/>
          <w:sz w:val="24"/>
          <w:szCs w:val="24"/>
        </w:rPr>
        <w:t xml:space="preserve"> </w:t>
      </w:r>
      <w:r w:rsidRPr="00E0190F">
        <w:rPr>
          <w:rFonts w:cs="Times New Roman"/>
          <w:sz w:val="24"/>
          <w:szCs w:val="24"/>
        </w:rPr>
        <w:t>murale équipée</w:t>
      </w:r>
      <w:r>
        <w:rPr>
          <w:rFonts w:cs="Times New Roman"/>
          <w:sz w:val="24"/>
          <w:szCs w:val="24"/>
        </w:rPr>
        <w:t xml:space="preserve"> de vitrage et bande signalétiq</w:t>
      </w:r>
      <w:r w:rsidRPr="00E0190F">
        <w:rPr>
          <w:rFonts w:cs="Times New Roman"/>
          <w:sz w:val="24"/>
          <w:szCs w:val="24"/>
        </w:rPr>
        <w:t>ue</w:t>
      </w:r>
      <w:r>
        <w:rPr>
          <w:rFonts w:cs="Times New Roman"/>
          <w:sz w:val="24"/>
          <w:szCs w:val="24"/>
        </w:rPr>
        <w:t xml:space="preserve"> u</w:t>
      </w:r>
      <w:r w:rsidRPr="00E0190F">
        <w:rPr>
          <w:rFonts w:cs="Times New Roman"/>
          <w:sz w:val="24"/>
          <w:szCs w:val="24"/>
        </w:rPr>
        <w:t>n dévidoir</w:t>
      </w:r>
      <w:r>
        <w:rPr>
          <w:rFonts w:cs="Times New Roman"/>
          <w:sz w:val="24"/>
          <w:szCs w:val="24"/>
        </w:rPr>
        <w:t xml:space="preserve"> tournant </w:t>
      </w:r>
      <w:r w:rsidRPr="006D4F12">
        <w:rPr>
          <w:rFonts w:cs="Times New Roman"/>
          <w:color w:val="000000"/>
          <w:sz w:val="24"/>
          <w:szCs w:val="24"/>
        </w:rPr>
        <w:t>sur 900, un flexible</w:t>
      </w:r>
      <w:r>
        <w:rPr>
          <w:rFonts w:cs="Times New Roman"/>
          <w:sz w:val="24"/>
          <w:szCs w:val="24"/>
        </w:rPr>
        <w:t xml:space="preserve"> semi-rigide en toile de </w:t>
      </w:r>
      <w:smartTag w:uri="urn:schemas-microsoft-com:office:smarttags" w:element="metricconverter">
        <w:smartTagPr>
          <w:attr w:name="ProductID" w:val="30 mètres"/>
        </w:smartTagPr>
        <w:r>
          <w:rPr>
            <w:rFonts w:cs="Times New Roman"/>
            <w:sz w:val="24"/>
            <w:szCs w:val="24"/>
          </w:rPr>
          <w:t>30 mè</w:t>
        </w:r>
        <w:r w:rsidRPr="00E0190F">
          <w:rPr>
            <w:rFonts w:cs="Times New Roman"/>
            <w:sz w:val="24"/>
            <w:szCs w:val="24"/>
          </w:rPr>
          <w:t>tres</w:t>
        </w:r>
      </w:smartTag>
      <w:r w:rsidRPr="00E0190F">
        <w:rPr>
          <w:rFonts w:cs="Times New Roman"/>
          <w:sz w:val="24"/>
          <w:szCs w:val="24"/>
        </w:rPr>
        <w:t xml:space="preserve"> de longueur avec raccord rapide Une lance à</w:t>
      </w:r>
      <w:r>
        <w:rPr>
          <w:rFonts w:cs="Times New Roman"/>
          <w:sz w:val="24"/>
          <w:szCs w:val="24"/>
        </w:rPr>
        <w:t xml:space="preserve"> jet direct. </w:t>
      </w:r>
      <w:r w:rsidRPr="00E0190F">
        <w:rPr>
          <w:rFonts w:cs="Times New Roman"/>
          <w:sz w:val="24"/>
          <w:szCs w:val="24"/>
        </w:rPr>
        <w:t>Une vanne d'isolement ou robinet d'incendie</w:t>
      </w:r>
      <w:r>
        <w:rPr>
          <w:rFonts w:cs="Times New Roman"/>
          <w:sz w:val="24"/>
          <w:szCs w:val="24"/>
        </w:rPr>
        <w:t xml:space="preserve"> armé, y compris raccord rapide en DN40 u</w:t>
      </w:r>
      <w:r w:rsidRPr="00E0190F">
        <w:rPr>
          <w:rFonts w:cs="Times New Roman"/>
          <w:sz w:val="24"/>
          <w:szCs w:val="24"/>
        </w:rPr>
        <w:t>ne clef tricoises en bronze forg</w:t>
      </w:r>
      <w:r>
        <w:rPr>
          <w:rFonts w:cs="Times New Roman"/>
          <w:sz w:val="24"/>
          <w:szCs w:val="24"/>
        </w:rPr>
        <w:t>é.</w:t>
      </w:r>
      <w:r w:rsidRPr="00E0190F">
        <w:rPr>
          <w:rFonts w:cs="Times New Roman"/>
          <w:sz w:val="24"/>
          <w:szCs w:val="24"/>
        </w:rPr>
        <w:t xml:space="preserve"> </w:t>
      </w:r>
    </w:p>
    <w:p w:rsidR="005B4126" w:rsidRPr="00E0190F" w:rsidRDefault="005B4126" w:rsidP="00F66CB1">
      <w:pPr>
        <w:autoSpaceDE w:val="0"/>
        <w:autoSpaceDN w:val="0"/>
        <w:bidi w:val="0"/>
        <w:spacing w:line="240" w:lineRule="auto"/>
        <w:rPr>
          <w:rFonts w:cs="Times New Roman"/>
          <w:sz w:val="24"/>
          <w:szCs w:val="24"/>
        </w:rPr>
      </w:pPr>
    </w:p>
    <w:p w:rsidR="005B4126" w:rsidRPr="00B14C2C" w:rsidRDefault="005B4126" w:rsidP="00F66CB1">
      <w:pPr>
        <w:autoSpaceDE w:val="0"/>
        <w:autoSpaceDN w:val="0"/>
        <w:bidi w:val="0"/>
        <w:spacing w:line="240" w:lineRule="auto"/>
        <w:rPr>
          <w:rFonts w:cs="Times New Roman"/>
          <w:b/>
          <w:bCs/>
        </w:rPr>
      </w:pPr>
      <w:r w:rsidRPr="00B14C2C">
        <w:rPr>
          <w:rFonts w:cs="Times New Roman"/>
          <w:b/>
          <w:bCs/>
        </w:rPr>
        <w:t xml:space="preserve">ARTICLE </w:t>
      </w:r>
      <w:r>
        <w:rPr>
          <w:rFonts w:cs="Times New Roman"/>
          <w:b/>
          <w:bCs/>
        </w:rPr>
        <w:t>4</w:t>
      </w:r>
      <w:r w:rsidRPr="00B14C2C">
        <w:rPr>
          <w:rFonts w:cs="Times New Roman"/>
          <w:b/>
          <w:bCs/>
        </w:rPr>
        <w:t>6:</w:t>
      </w:r>
      <w:r w:rsidRPr="002A5F21">
        <w:rPr>
          <w:rFonts w:cs="Times New Roman"/>
          <w:b/>
          <w:bCs/>
        </w:rPr>
        <w:t xml:space="preserve"> PEINTURES</w:t>
      </w:r>
      <w:r w:rsidRPr="00B14C2C">
        <w:rPr>
          <w:rFonts w:cs="Times New Roman"/>
          <w:b/>
          <w:bCs/>
        </w:rPr>
        <w:t xml:space="preserve"> </w:t>
      </w:r>
    </w:p>
    <w:p w:rsidR="00B10B36" w:rsidRDefault="005B4126" w:rsidP="00F66CB1">
      <w:pPr>
        <w:autoSpaceDE w:val="0"/>
        <w:autoSpaceDN w:val="0"/>
        <w:bidi w:val="0"/>
        <w:spacing w:line="240" w:lineRule="auto"/>
        <w:rPr>
          <w:rFonts w:cs="Times New Roman"/>
          <w:sz w:val="24"/>
          <w:szCs w:val="24"/>
        </w:rPr>
      </w:pPr>
      <w:r w:rsidRPr="00E0190F">
        <w:rPr>
          <w:rFonts w:cs="Times New Roman"/>
          <w:sz w:val="24"/>
          <w:szCs w:val="24"/>
        </w:rPr>
        <w:t>Les travaux devront être</w:t>
      </w:r>
      <w:r>
        <w:rPr>
          <w:rFonts w:cs="Times New Roman"/>
          <w:sz w:val="24"/>
          <w:szCs w:val="24"/>
        </w:rPr>
        <w:t xml:space="preserve"> soigneusem</w:t>
      </w:r>
      <w:r w:rsidRPr="00E0190F">
        <w:rPr>
          <w:rFonts w:cs="Times New Roman"/>
          <w:sz w:val="24"/>
          <w:szCs w:val="24"/>
        </w:rPr>
        <w:t xml:space="preserve">ent </w:t>
      </w:r>
      <w:r>
        <w:rPr>
          <w:rFonts w:cs="Times New Roman"/>
          <w:sz w:val="24"/>
          <w:szCs w:val="24"/>
        </w:rPr>
        <w:t>réalisé</w:t>
      </w:r>
      <w:r w:rsidRPr="00E0190F">
        <w:rPr>
          <w:rFonts w:cs="Times New Roman"/>
          <w:sz w:val="24"/>
          <w:szCs w:val="24"/>
        </w:rPr>
        <w:t>s suivant les ordres donnés</w:t>
      </w:r>
      <w:r>
        <w:rPr>
          <w:rFonts w:cs="Times New Roman"/>
          <w:sz w:val="24"/>
          <w:szCs w:val="24"/>
        </w:rPr>
        <w:t xml:space="preserve"> par l</w:t>
      </w:r>
      <w:r w:rsidRPr="00E0190F">
        <w:rPr>
          <w:rFonts w:cs="Times New Roman"/>
          <w:sz w:val="24"/>
          <w:szCs w:val="24"/>
        </w:rPr>
        <w:t xml:space="preserve">e </w:t>
      </w:r>
      <w:r>
        <w:rPr>
          <w:rFonts w:cs="Times New Roman"/>
          <w:sz w:val="24"/>
          <w:szCs w:val="24"/>
        </w:rPr>
        <w:t>maître</w:t>
      </w:r>
      <w:r w:rsidRPr="00E0190F">
        <w:rPr>
          <w:rFonts w:cs="Times New Roman"/>
          <w:sz w:val="24"/>
          <w:szCs w:val="24"/>
        </w:rPr>
        <w:t xml:space="preserve"> d'ouvrage et être conformes aux règles de l'art. Avant d'entamer les travaux toutes les surfaces devront recevoir un badigeon à la c</w:t>
      </w:r>
      <w:r>
        <w:rPr>
          <w:rFonts w:cs="Times New Roman"/>
          <w:sz w:val="24"/>
          <w:szCs w:val="24"/>
        </w:rPr>
        <w:t>hau</w:t>
      </w:r>
      <w:r w:rsidRPr="00E0190F">
        <w:rPr>
          <w:rFonts w:cs="Times New Roman"/>
          <w:sz w:val="24"/>
          <w:szCs w:val="24"/>
        </w:rPr>
        <w:t>x en deux couches croisées. Ce c</w:t>
      </w:r>
      <w:r>
        <w:rPr>
          <w:rFonts w:cs="Times New Roman"/>
          <w:sz w:val="24"/>
          <w:szCs w:val="24"/>
        </w:rPr>
        <w:t>i</w:t>
      </w:r>
      <w:r w:rsidRPr="00E0190F">
        <w:rPr>
          <w:rFonts w:cs="Times New Roman"/>
          <w:sz w:val="24"/>
          <w:szCs w:val="24"/>
        </w:rPr>
        <w:t xml:space="preserve"> afin de </w:t>
      </w:r>
      <w:r>
        <w:rPr>
          <w:rFonts w:cs="Times New Roman"/>
          <w:sz w:val="24"/>
          <w:szCs w:val="24"/>
        </w:rPr>
        <w:t>donner un aspect unif</w:t>
      </w:r>
      <w:r w:rsidRPr="00E0190F">
        <w:rPr>
          <w:rFonts w:cs="Times New Roman"/>
          <w:sz w:val="24"/>
          <w:szCs w:val="24"/>
        </w:rPr>
        <w:t>or</w:t>
      </w:r>
      <w:r>
        <w:rPr>
          <w:rFonts w:cs="Times New Roman"/>
          <w:sz w:val="24"/>
          <w:szCs w:val="24"/>
        </w:rPr>
        <w:t>me aux couleurs et aux m</w:t>
      </w:r>
      <w:r w:rsidRPr="00E0190F">
        <w:rPr>
          <w:rFonts w:cs="Times New Roman"/>
          <w:sz w:val="24"/>
          <w:szCs w:val="24"/>
        </w:rPr>
        <w:t>atériaux.</w:t>
      </w:r>
      <w:r>
        <w:rPr>
          <w:rFonts w:cs="Times New Roman"/>
          <w:sz w:val="24"/>
          <w:szCs w:val="24"/>
        </w:rPr>
        <w:t xml:space="preserve"> Il</w:t>
      </w:r>
      <w:r w:rsidRPr="00E0190F">
        <w:rPr>
          <w:rFonts w:cs="Times New Roman"/>
          <w:sz w:val="24"/>
          <w:szCs w:val="24"/>
        </w:rPr>
        <w:t xml:space="preserve">s peuvent avoir un effet curatif de </w:t>
      </w:r>
      <w:r>
        <w:rPr>
          <w:rFonts w:cs="Times New Roman"/>
          <w:sz w:val="24"/>
          <w:szCs w:val="24"/>
        </w:rPr>
        <w:t>bouch</w:t>
      </w:r>
      <w:r w:rsidRPr="00E0190F">
        <w:rPr>
          <w:rFonts w:cs="Times New Roman"/>
          <w:sz w:val="24"/>
          <w:szCs w:val="24"/>
        </w:rPr>
        <w:t>age sur des enduits micro</w:t>
      </w:r>
      <w:r>
        <w:rPr>
          <w:rFonts w:cs="Times New Roman"/>
          <w:sz w:val="24"/>
          <w:szCs w:val="24"/>
        </w:rPr>
        <w:t xml:space="preserve"> fissuré</w:t>
      </w:r>
      <w:r w:rsidRPr="00E0190F">
        <w:rPr>
          <w:rFonts w:cs="Times New Roman"/>
          <w:sz w:val="24"/>
          <w:szCs w:val="24"/>
        </w:rPr>
        <w:t xml:space="preserve">s ou </w:t>
      </w:r>
      <w:r>
        <w:rPr>
          <w:rFonts w:cs="Times New Roman"/>
          <w:sz w:val="24"/>
          <w:szCs w:val="24"/>
        </w:rPr>
        <w:t>f</w:t>
      </w:r>
      <w:r w:rsidRPr="00E0190F">
        <w:rPr>
          <w:rFonts w:cs="Times New Roman"/>
          <w:sz w:val="24"/>
          <w:szCs w:val="24"/>
        </w:rPr>
        <w:t>aïences, et rattraper des défauts d'aspect (gâ</w:t>
      </w:r>
      <w:r>
        <w:rPr>
          <w:rFonts w:cs="Times New Roman"/>
          <w:sz w:val="24"/>
          <w:szCs w:val="24"/>
        </w:rPr>
        <w:t>ch</w:t>
      </w:r>
      <w:r w:rsidRPr="00E0190F">
        <w:rPr>
          <w:rFonts w:cs="Times New Roman"/>
          <w:sz w:val="24"/>
          <w:szCs w:val="24"/>
        </w:rPr>
        <w:t>age, plan d’échafaudage</w:t>
      </w:r>
      <w:r>
        <w:rPr>
          <w:rFonts w:cs="Times New Roman"/>
          <w:sz w:val="24"/>
          <w:szCs w:val="24"/>
        </w:rPr>
        <w:t>, m</w:t>
      </w:r>
      <w:r w:rsidRPr="00E0190F">
        <w:rPr>
          <w:rFonts w:cs="Times New Roman"/>
          <w:sz w:val="24"/>
          <w:szCs w:val="24"/>
        </w:rPr>
        <w:t>auvaise</w:t>
      </w:r>
      <w:r>
        <w:rPr>
          <w:rFonts w:cs="Times New Roman"/>
          <w:sz w:val="24"/>
          <w:szCs w:val="24"/>
        </w:rPr>
        <w:t xml:space="preserve"> dispersion des colorants). Il</w:t>
      </w:r>
      <w:r w:rsidRPr="00E0190F">
        <w:rPr>
          <w:rFonts w:cs="Times New Roman"/>
          <w:sz w:val="24"/>
          <w:szCs w:val="24"/>
        </w:rPr>
        <w:t>s sont</w:t>
      </w:r>
      <w:r>
        <w:rPr>
          <w:rFonts w:cs="Times New Roman"/>
          <w:sz w:val="24"/>
          <w:szCs w:val="24"/>
        </w:rPr>
        <w:t xml:space="preserve"> </w:t>
      </w:r>
      <w:r w:rsidRPr="00E0190F">
        <w:rPr>
          <w:rFonts w:cs="Times New Roman"/>
          <w:sz w:val="24"/>
          <w:szCs w:val="24"/>
        </w:rPr>
        <w:t xml:space="preserve">réalisés en deux ou trois couches. Aucune couche de peinture ne sera donnée sans autorisation préalable du </w:t>
      </w:r>
      <w:r>
        <w:rPr>
          <w:rFonts w:cs="Times New Roman"/>
          <w:sz w:val="24"/>
          <w:szCs w:val="24"/>
        </w:rPr>
        <w:t>maître</w:t>
      </w:r>
      <w:r w:rsidRPr="00E0190F">
        <w:rPr>
          <w:rFonts w:cs="Times New Roman"/>
          <w:sz w:val="24"/>
          <w:szCs w:val="24"/>
        </w:rPr>
        <w:t xml:space="preserve"> d'</w:t>
      </w:r>
      <w:r>
        <w:rPr>
          <w:rFonts w:cs="Times New Roman"/>
          <w:sz w:val="24"/>
          <w:szCs w:val="24"/>
        </w:rPr>
        <w:t>œuvre</w:t>
      </w:r>
      <w:r w:rsidRPr="00E0190F">
        <w:rPr>
          <w:rFonts w:cs="Times New Roman"/>
          <w:sz w:val="24"/>
          <w:szCs w:val="24"/>
        </w:rPr>
        <w:t>. Les peintures en détrempe qui s’éclairciraient ou ne résisteraient pas seront reco</w:t>
      </w:r>
      <w:r>
        <w:rPr>
          <w:rFonts w:cs="Times New Roman"/>
          <w:sz w:val="24"/>
          <w:szCs w:val="24"/>
        </w:rPr>
        <w:t xml:space="preserve">mmencées. </w:t>
      </w:r>
      <w:r w:rsidRPr="00E0190F">
        <w:rPr>
          <w:rFonts w:cs="Times New Roman"/>
          <w:sz w:val="24"/>
          <w:szCs w:val="24"/>
        </w:rPr>
        <w:t>Les peinture</w:t>
      </w:r>
      <w:r>
        <w:rPr>
          <w:rFonts w:cs="Times New Roman"/>
          <w:sz w:val="24"/>
          <w:szCs w:val="24"/>
        </w:rPr>
        <w:t>s</w:t>
      </w:r>
      <w:r w:rsidRPr="00E0190F">
        <w:rPr>
          <w:rFonts w:cs="Times New Roman"/>
          <w:sz w:val="24"/>
          <w:szCs w:val="24"/>
        </w:rPr>
        <w:t xml:space="preserve"> seront réalisées</w:t>
      </w:r>
      <w:r>
        <w:rPr>
          <w:rFonts w:cs="Times New Roman"/>
          <w:sz w:val="24"/>
          <w:szCs w:val="24"/>
        </w:rPr>
        <w:t xml:space="preserve"> en d</w:t>
      </w:r>
      <w:r w:rsidRPr="00E0190F">
        <w:rPr>
          <w:rFonts w:cs="Times New Roman"/>
          <w:sz w:val="24"/>
          <w:szCs w:val="24"/>
        </w:rPr>
        <w:t xml:space="preserve">eux couches croisées, sur murs extérieurs ayant </w:t>
      </w:r>
      <w:r>
        <w:rPr>
          <w:rFonts w:cs="Times New Roman"/>
          <w:sz w:val="24"/>
          <w:szCs w:val="24"/>
        </w:rPr>
        <w:t>si  né</w:t>
      </w:r>
      <w:r w:rsidRPr="00E0190F">
        <w:rPr>
          <w:rFonts w:cs="Times New Roman"/>
          <w:sz w:val="24"/>
          <w:szCs w:val="24"/>
        </w:rPr>
        <w:t>cessa</w:t>
      </w:r>
      <w:r>
        <w:rPr>
          <w:rFonts w:cs="Times New Roman"/>
          <w:sz w:val="24"/>
          <w:szCs w:val="24"/>
        </w:rPr>
        <w:t xml:space="preserve">ire </w:t>
      </w:r>
      <w:r w:rsidRPr="00E0190F">
        <w:rPr>
          <w:rFonts w:cs="Times New Roman"/>
          <w:sz w:val="24"/>
          <w:szCs w:val="24"/>
        </w:rPr>
        <w:t>dépoussières, bross</w:t>
      </w:r>
      <w:r>
        <w:rPr>
          <w:rFonts w:cs="Times New Roman"/>
          <w:sz w:val="24"/>
          <w:szCs w:val="24"/>
        </w:rPr>
        <w:t>é</w:t>
      </w:r>
      <w:r w:rsidRPr="00E0190F">
        <w:rPr>
          <w:rFonts w:cs="Times New Roman"/>
          <w:sz w:val="24"/>
          <w:szCs w:val="24"/>
        </w:rPr>
        <w:t>s, égrenés</w:t>
      </w:r>
      <w:r>
        <w:rPr>
          <w:rFonts w:cs="Times New Roman"/>
          <w:sz w:val="24"/>
          <w:szCs w:val="24"/>
        </w:rPr>
        <w:t xml:space="preserve"> et reb</w:t>
      </w:r>
      <w:r w:rsidRPr="00E0190F">
        <w:rPr>
          <w:rFonts w:cs="Times New Roman"/>
          <w:sz w:val="24"/>
          <w:szCs w:val="24"/>
        </w:rPr>
        <w:t xml:space="preserve">ouchés. Les murs et plafonds intérieurs recevront 03 couches croisées, la première couche sera </w:t>
      </w:r>
    </w:p>
    <w:p w:rsidR="00B10B36" w:rsidRDefault="00B10B36" w:rsidP="00B10B36">
      <w:pPr>
        <w:autoSpaceDE w:val="0"/>
        <w:autoSpaceDN w:val="0"/>
        <w:bidi w:val="0"/>
        <w:spacing w:line="240" w:lineRule="auto"/>
        <w:rPr>
          <w:rFonts w:cs="Times New Roman"/>
          <w:sz w:val="24"/>
          <w:szCs w:val="24"/>
        </w:rPr>
      </w:pPr>
    </w:p>
    <w:p w:rsidR="00B10B36" w:rsidRDefault="00B10B36" w:rsidP="00B10B36">
      <w:pPr>
        <w:autoSpaceDE w:val="0"/>
        <w:autoSpaceDN w:val="0"/>
        <w:bidi w:val="0"/>
        <w:spacing w:line="240" w:lineRule="auto"/>
        <w:rPr>
          <w:rFonts w:cs="Times New Roman"/>
          <w:sz w:val="24"/>
          <w:szCs w:val="24"/>
        </w:rPr>
      </w:pPr>
    </w:p>
    <w:p w:rsidR="005B4126" w:rsidRDefault="005B4126" w:rsidP="00B10B36">
      <w:pPr>
        <w:autoSpaceDE w:val="0"/>
        <w:autoSpaceDN w:val="0"/>
        <w:bidi w:val="0"/>
        <w:spacing w:line="240" w:lineRule="auto"/>
        <w:rPr>
          <w:rFonts w:cs="Times New Roman"/>
          <w:sz w:val="24"/>
          <w:szCs w:val="24"/>
        </w:rPr>
      </w:pPr>
      <w:r w:rsidRPr="00E0190F">
        <w:rPr>
          <w:rFonts w:cs="Times New Roman"/>
          <w:sz w:val="24"/>
          <w:szCs w:val="24"/>
        </w:rPr>
        <w:lastRenderedPageBreak/>
        <w:t xml:space="preserve">d'impression et </w:t>
      </w:r>
      <w:r>
        <w:rPr>
          <w:rFonts w:cs="Times New Roman"/>
          <w:sz w:val="24"/>
          <w:szCs w:val="24"/>
        </w:rPr>
        <w:t>0</w:t>
      </w:r>
      <w:r w:rsidRPr="00E0190F">
        <w:rPr>
          <w:rFonts w:cs="Times New Roman"/>
          <w:sz w:val="24"/>
          <w:szCs w:val="24"/>
        </w:rPr>
        <w:t>2 couches de finition. Les surfaces seront préalables</w:t>
      </w:r>
      <w:r>
        <w:rPr>
          <w:rFonts w:cs="Times New Roman"/>
          <w:sz w:val="24"/>
          <w:szCs w:val="24"/>
        </w:rPr>
        <w:t>, end</w:t>
      </w:r>
      <w:r w:rsidRPr="00E0190F">
        <w:rPr>
          <w:rFonts w:cs="Times New Roman"/>
          <w:sz w:val="24"/>
          <w:szCs w:val="24"/>
        </w:rPr>
        <w:t>uites, poncées, époussetées et égrenées. L'entrepreneur devra être soigneux afin d'éviter les coulées</w:t>
      </w:r>
      <w:r>
        <w:rPr>
          <w:rFonts w:cs="Times New Roman"/>
          <w:sz w:val="24"/>
          <w:szCs w:val="24"/>
        </w:rPr>
        <w:t xml:space="preserve"> d</w:t>
      </w:r>
      <w:r w:rsidRPr="00E0190F">
        <w:rPr>
          <w:rFonts w:cs="Times New Roman"/>
          <w:sz w:val="24"/>
          <w:szCs w:val="24"/>
        </w:rPr>
        <w:t>e peintures sur le</w:t>
      </w:r>
      <w:r>
        <w:rPr>
          <w:rFonts w:cs="Times New Roman"/>
          <w:sz w:val="24"/>
          <w:szCs w:val="24"/>
        </w:rPr>
        <w:t>s différents éléments du projet</w:t>
      </w:r>
      <w:r w:rsidRPr="00E0190F">
        <w:rPr>
          <w:rFonts w:cs="Times New Roman"/>
          <w:sz w:val="24"/>
          <w:szCs w:val="24"/>
        </w:rPr>
        <w:t xml:space="preserve"> et les nettoyages ou reprises seront </w:t>
      </w:r>
      <w:r>
        <w:rPr>
          <w:rFonts w:cs="Times New Roman"/>
          <w:sz w:val="24"/>
          <w:szCs w:val="24"/>
        </w:rPr>
        <w:t>à</w:t>
      </w:r>
      <w:r w:rsidRPr="00E0190F">
        <w:rPr>
          <w:rFonts w:cs="Times New Roman"/>
          <w:sz w:val="24"/>
          <w:szCs w:val="24"/>
        </w:rPr>
        <w:t xml:space="preserve"> sa charge et frais. Tous les produits employés</w:t>
      </w:r>
      <w:r>
        <w:rPr>
          <w:rFonts w:cs="Times New Roman"/>
          <w:sz w:val="24"/>
          <w:szCs w:val="24"/>
        </w:rPr>
        <w:t xml:space="preserve"> seront d</w:t>
      </w:r>
      <w:r w:rsidRPr="00E0190F">
        <w:rPr>
          <w:rFonts w:cs="Times New Roman"/>
          <w:sz w:val="24"/>
          <w:szCs w:val="24"/>
        </w:rPr>
        <w:t>e la meilleure qualité</w:t>
      </w:r>
      <w:r>
        <w:rPr>
          <w:rFonts w:cs="Times New Roman"/>
          <w:sz w:val="24"/>
          <w:szCs w:val="24"/>
        </w:rPr>
        <w:t xml:space="preserve"> et d</w:t>
      </w:r>
      <w:r w:rsidRPr="00E0190F">
        <w:rPr>
          <w:rFonts w:cs="Times New Roman"/>
          <w:sz w:val="24"/>
          <w:szCs w:val="24"/>
        </w:rPr>
        <w:t xml:space="preserve">e provenance agrée par le </w:t>
      </w:r>
      <w:r>
        <w:rPr>
          <w:rFonts w:cs="Times New Roman"/>
          <w:sz w:val="24"/>
          <w:szCs w:val="24"/>
        </w:rPr>
        <w:t>maître</w:t>
      </w:r>
      <w:r w:rsidRPr="00E0190F">
        <w:rPr>
          <w:rFonts w:cs="Times New Roman"/>
          <w:sz w:val="24"/>
          <w:szCs w:val="24"/>
        </w:rPr>
        <w:t xml:space="preserve"> d'ouvrage</w:t>
      </w:r>
      <w:r>
        <w:rPr>
          <w:rFonts w:cs="Times New Roman"/>
          <w:sz w:val="24"/>
          <w:szCs w:val="24"/>
        </w:rPr>
        <w:t xml:space="preserve"> et d’œuvre.</w:t>
      </w:r>
    </w:p>
    <w:p w:rsidR="005B4126" w:rsidRPr="005477B5" w:rsidRDefault="005B4126" w:rsidP="00F66CB1">
      <w:pPr>
        <w:autoSpaceDE w:val="0"/>
        <w:autoSpaceDN w:val="0"/>
        <w:bidi w:val="0"/>
        <w:spacing w:line="240" w:lineRule="auto"/>
        <w:rPr>
          <w:rFonts w:cs="Times New Roman"/>
          <w:b/>
          <w:bCs/>
        </w:rPr>
      </w:pPr>
      <w:r>
        <w:rPr>
          <w:rFonts w:cs="Times New Roman"/>
          <w:b/>
          <w:bCs/>
        </w:rPr>
        <w:t>46</w:t>
      </w:r>
      <w:r w:rsidRPr="005477B5">
        <w:rPr>
          <w:rFonts w:cs="Times New Roman"/>
          <w:b/>
          <w:bCs/>
        </w:rPr>
        <w:t xml:space="preserve">-1 : NETTOYAGE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Les travaux de peinture étant </w:t>
      </w:r>
      <w:r>
        <w:rPr>
          <w:rFonts w:cs="Times New Roman"/>
          <w:sz w:val="24"/>
          <w:szCs w:val="24"/>
        </w:rPr>
        <w:t>terminé</w:t>
      </w:r>
      <w:r w:rsidRPr="00E0190F">
        <w:rPr>
          <w:rFonts w:cs="Times New Roman"/>
          <w:sz w:val="24"/>
          <w:szCs w:val="24"/>
        </w:rPr>
        <w:t>s, l’entrepreneur exécute le nettoyage des salissures occasionnées par sa seule int</w:t>
      </w:r>
      <w:r>
        <w:rPr>
          <w:rFonts w:cs="Times New Roman"/>
          <w:sz w:val="24"/>
          <w:szCs w:val="24"/>
        </w:rPr>
        <w:t>ervention et n'est responsable q</w:t>
      </w:r>
      <w:r w:rsidRPr="00E0190F">
        <w:rPr>
          <w:rFonts w:cs="Times New Roman"/>
          <w:sz w:val="24"/>
          <w:szCs w:val="24"/>
        </w:rPr>
        <w:t>ue de l’enlèvement</w:t>
      </w:r>
      <w:r>
        <w:rPr>
          <w:rFonts w:cs="Times New Roman"/>
          <w:sz w:val="24"/>
          <w:szCs w:val="24"/>
        </w:rPr>
        <w:t xml:space="preserve"> d</w:t>
      </w:r>
      <w:r w:rsidRPr="00E0190F">
        <w:rPr>
          <w:rFonts w:cs="Times New Roman"/>
          <w:sz w:val="24"/>
          <w:szCs w:val="24"/>
        </w:rPr>
        <w:t>e ses propres pro</w:t>
      </w:r>
      <w:r>
        <w:rPr>
          <w:rFonts w:cs="Times New Roman"/>
          <w:sz w:val="24"/>
          <w:szCs w:val="24"/>
        </w:rPr>
        <w:t>tections et s'assure pour les menuiseries d</w:t>
      </w:r>
      <w:r w:rsidRPr="00E0190F">
        <w:rPr>
          <w:rFonts w:cs="Times New Roman"/>
          <w:sz w:val="24"/>
          <w:szCs w:val="24"/>
        </w:rPr>
        <w:t xml:space="preserve">u rebouchage des trous </w:t>
      </w:r>
      <w:r>
        <w:rPr>
          <w:rFonts w:cs="Times New Roman"/>
          <w:sz w:val="24"/>
          <w:szCs w:val="24"/>
        </w:rPr>
        <w:t>d</w:t>
      </w:r>
      <w:r w:rsidRPr="00E0190F">
        <w:rPr>
          <w:rFonts w:cs="Times New Roman"/>
          <w:sz w:val="24"/>
          <w:szCs w:val="24"/>
        </w:rPr>
        <w:t xml:space="preserve"> ‘évacuation en feuillure. Les corps d'état</w:t>
      </w:r>
      <w:r>
        <w:rPr>
          <w:rFonts w:cs="Times New Roman"/>
          <w:sz w:val="24"/>
          <w:szCs w:val="24"/>
        </w:rPr>
        <w:t xml:space="preserve"> concernés</w:t>
      </w:r>
      <w:r w:rsidRPr="00E0190F">
        <w:rPr>
          <w:rFonts w:cs="Times New Roman"/>
          <w:sz w:val="24"/>
          <w:szCs w:val="24"/>
        </w:rPr>
        <w:t xml:space="preserve"> procèd</w:t>
      </w:r>
      <w:r>
        <w:rPr>
          <w:rFonts w:cs="Times New Roman"/>
          <w:sz w:val="24"/>
          <w:szCs w:val="24"/>
        </w:rPr>
        <w:t xml:space="preserve">ent </w:t>
      </w:r>
      <w:r w:rsidRPr="00E0190F">
        <w:rPr>
          <w:rFonts w:cs="Times New Roman"/>
          <w:sz w:val="24"/>
          <w:szCs w:val="24"/>
        </w:rPr>
        <w:t xml:space="preserve">ensuite </w:t>
      </w:r>
      <w:r>
        <w:rPr>
          <w:rFonts w:cs="Times New Roman"/>
          <w:sz w:val="24"/>
          <w:szCs w:val="24"/>
        </w:rPr>
        <w:t>à</w:t>
      </w:r>
      <w:r w:rsidRPr="00E0190F">
        <w:rPr>
          <w:rFonts w:cs="Times New Roman"/>
          <w:sz w:val="24"/>
          <w:szCs w:val="24"/>
        </w:rPr>
        <w:t xml:space="preserve"> la pose des appareillages et accessoires suivants la réalisation des prestations suivantes: </w:t>
      </w:r>
    </w:p>
    <w:p w:rsidR="005B4126" w:rsidRPr="00E0190F" w:rsidRDefault="005B4126" w:rsidP="00F66CB1">
      <w:pPr>
        <w:autoSpaceDE w:val="0"/>
        <w:autoSpaceDN w:val="0"/>
        <w:bidi w:val="0"/>
        <w:spacing w:line="240" w:lineRule="auto"/>
        <w:rPr>
          <w:rFonts w:cs="Times New Roman"/>
          <w:sz w:val="24"/>
          <w:szCs w:val="24"/>
        </w:rPr>
      </w:pPr>
      <w:r>
        <w:rPr>
          <w:rFonts w:cs="Times New Roman"/>
          <w:sz w:val="24"/>
          <w:szCs w:val="24"/>
        </w:rPr>
        <w:t>- poign</w:t>
      </w:r>
      <w:r w:rsidRPr="00E0190F">
        <w:rPr>
          <w:rFonts w:cs="Times New Roman"/>
          <w:sz w:val="24"/>
          <w:szCs w:val="24"/>
        </w:rPr>
        <w:t xml:space="preserve">ées de porte (de croisées, clé placardas, etc.) ; </w:t>
      </w:r>
    </w:p>
    <w:p w:rsidR="005B4126" w:rsidRPr="00E0190F" w:rsidRDefault="005B4126" w:rsidP="00F66CB1">
      <w:pPr>
        <w:autoSpaceDE w:val="0"/>
        <w:autoSpaceDN w:val="0"/>
        <w:bidi w:val="0"/>
        <w:spacing w:line="240" w:lineRule="auto"/>
        <w:rPr>
          <w:rFonts w:cs="Times New Roman"/>
          <w:sz w:val="24"/>
          <w:szCs w:val="24"/>
        </w:rPr>
      </w:pPr>
      <w:r>
        <w:rPr>
          <w:rFonts w:cs="Times New Roman"/>
          <w:sz w:val="24"/>
          <w:szCs w:val="24"/>
        </w:rPr>
        <w:t>- joints et butoirs (plastiq</w:t>
      </w:r>
      <w:r w:rsidRPr="00E0190F">
        <w:rPr>
          <w:rFonts w:cs="Times New Roman"/>
          <w:sz w:val="24"/>
          <w:szCs w:val="24"/>
        </w:rPr>
        <w:t>ue</w:t>
      </w:r>
      <w:r>
        <w:rPr>
          <w:rFonts w:cs="Times New Roman"/>
          <w:sz w:val="24"/>
          <w:szCs w:val="24"/>
        </w:rPr>
        <w:t>, caoutcho</w:t>
      </w:r>
      <w:r w:rsidRPr="00E0190F">
        <w:rPr>
          <w:rFonts w:cs="Times New Roman"/>
          <w:sz w:val="24"/>
          <w:szCs w:val="24"/>
        </w:rPr>
        <w:t>uc</w:t>
      </w:r>
      <w:r>
        <w:rPr>
          <w:rFonts w:cs="Times New Roman"/>
          <w:sz w:val="24"/>
          <w:szCs w:val="24"/>
        </w:rPr>
        <w:t>, m</w:t>
      </w:r>
      <w:r w:rsidRPr="00E0190F">
        <w:rPr>
          <w:rFonts w:cs="Times New Roman"/>
          <w:sz w:val="24"/>
          <w:szCs w:val="24"/>
        </w:rPr>
        <w:t xml:space="preserve">étallique, etc.) sur toutes les menuiseries; -interrupteurs ;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 prises de courant;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 tout équipement en général; </w:t>
      </w:r>
    </w:p>
    <w:p w:rsidR="005B4126" w:rsidRPr="00E0190F" w:rsidRDefault="005B4126" w:rsidP="00F66CB1">
      <w:pPr>
        <w:autoSpaceDE w:val="0"/>
        <w:autoSpaceDN w:val="0"/>
        <w:bidi w:val="0"/>
        <w:spacing w:line="240" w:lineRule="auto"/>
        <w:rPr>
          <w:rFonts w:cs="Times New Roman"/>
          <w:sz w:val="24"/>
          <w:szCs w:val="24"/>
        </w:rPr>
      </w:pPr>
      <w:r w:rsidRPr="00E0190F">
        <w:rPr>
          <w:rFonts w:cs="Times New Roman"/>
          <w:sz w:val="24"/>
          <w:szCs w:val="24"/>
        </w:rPr>
        <w:t xml:space="preserve">- Montage des radiateurs déposés; </w:t>
      </w:r>
    </w:p>
    <w:p w:rsidR="005B4126" w:rsidRDefault="005B4126" w:rsidP="00F66CB1">
      <w:pPr>
        <w:autoSpaceDE w:val="0"/>
        <w:autoSpaceDN w:val="0"/>
        <w:bidi w:val="0"/>
        <w:spacing w:line="240" w:lineRule="auto"/>
        <w:rPr>
          <w:rFonts w:cs="Times New Roman"/>
          <w:sz w:val="24"/>
          <w:szCs w:val="24"/>
        </w:rPr>
      </w:pPr>
      <w:r>
        <w:rPr>
          <w:rFonts w:cs="Times New Roman"/>
          <w:sz w:val="24"/>
          <w:szCs w:val="24"/>
        </w:rPr>
        <w:t>- le nettoyage de m</w:t>
      </w:r>
      <w:r w:rsidRPr="00E0190F">
        <w:rPr>
          <w:rFonts w:cs="Times New Roman"/>
          <w:sz w:val="24"/>
          <w:szCs w:val="24"/>
        </w:rPr>
        <w:t xml:space="preserve">ise en service </w:t>
      </w:r>
      <w:r>
        <w:rPr>
          <w:rFonts w:cs="Times New Roman"/>
          <w:sz w:val="24"/>
          <w:szCs w:val="24"/>
        </w:rPr>
        <w:t>d</w:t>
      </w:r>
      <w:r w:rsidRPr="00E0190F">
        <w:rPr>
          <w:rFonts w:cs="Times New Roman"/>
          <w:sz w:val="24"/>
          <w:szCs w:val="24"/>
        </w:rPr>
        <w:t>oit être effectué en prenant toutes les précautions</w:t>
      </w:r>
      <w:r>
        <w:rPr>
          <w:rFonts w:cs="Times New Roman"/>
          <w:sz w:val="24"/>
          <w:szCs w:val="24"/>
        </w:rPr>
        <w:t xml:space="preserve"> afin d</w:t>
      </w:r>
      <w:r w:rsidRPr="00E0190F">
        <w:rPr>
          <w:rFonts w:cs="Times New Roman"/>
          <w:sz w:val="24"/>
          <w:szCs w:val="24"/>
        </w:rPr>
        <w:t xml:space="preserve">e respecter les ouvrages déjà réalisés. </w:t>
      </w:r>
    </w:p>
    <w:p w:rsidR="005B4126" w:rsidRDefault="005B4126" w:rsidP="00F66CB1">
      <w:pPr>
        <w:autoSpaceDE w:val="0"/>
        <w:autoSpaceDN w:val="0"/>
        <w:bidi w:val="0"/>
        <w:spacing w:line="240" w:lineRule="auto"/>
        <w:rPr>
          <w:rFonts w:cs="Times New Roman"/>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B10B36" w:rsidRDefault="00B10B36" w:rsidP="00B10B3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Default="005B4126" w:rsidP="005B4126">
      <w:pPr>
        <w:pStyle w:val="Corpsdetexte2"/>
        <w:bidi w:val="0"/>
        <w:spacing w:line="216" w:lineRule="auto"/>
        <w:jc w:val="center"/>
        <w:rPr>
          <w:color w:val="000000"/>
          <w:sz w:val="24"/>
          <w:szCs w:val="24"/>
        </w:rPr>
      </w:pPr>
    </w:p>
    <w:p w:rsidR="005B4126" w:rsidRPr="005B4126" w:rsidRDefault="005B4126" w:rsidP="005B4126">
      <w:pPr>
        <w:pStyle w:val="Corpsdetexte2"/>
        <w:bidi w:val="0"/>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Pr="006A7D4F" w:rsidRDefault="006A7D4F" w:rsidP="00547B4F">
      <w:pPr>
        <w:pStyle w:val="Corpsdetexte2"/>
        <w:spacing w:line="216" w:lineRule="auto"/>
        <w:jc w:val="center"/>
        <w:rPr>
          <w:color w:val="000000"/>
          <w:sz w:val="36"/>
          <w:szCs w:val="36"/>
          <w:rtl/>
          <w:lang w:bidi="ar-DZ"/>
        </w:rPr>
      </w:pPr>
      <w:r w:rsidRPr="006A7D4F">
        <w:rPr>
          <w:rFonts w:hint="cs"/>
          <w:color w:val="000000"/>
          <w:sz w:val="36"/>
          <w:szCs w:val="36"/>
          <w:rtl/>
          <w:lang w:bidi="ar-DZ"/>
        </w:rPr>
        <w:t xml:space="preserve">حصة  : </w:t>
      </w:r>
      <w:r w:rsidR="00547B4F">
        <w:rPr>
          <w:rFonts w:hint="cs"/>
          <w:color w:val="000000"/>
          <w:sz w:val="36"/>
          <w:szCs w:val="36"/>
          <w:rtl/>
          <w:lang w:bidi="ar-DZ"/>
        </w:rPr>
        <w:t xml:space="preserve">الإدارة </w:t>
      </w: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007CDD" w:rsidRDefault="00007CDD" w:rsidP="00007CDD">
      <w:pPr>
        <w:pStyle w:val="Corpsdetexte2"/>
        <w:spacing w:line="216" w:lineRule="auto"/>
        <w:jc w:val="left"/>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560116" w:rsidRDefault="00560116"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24"/>
          <w:szCs w:val="24"/>
          <w:rtl/>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tl/>
        </w:rPr>
      </w:pPr>
    </w:p>
    <w:p w:rsidR="006A7D4F" w:rsidRDefault="006A7D4F" w:rsidP="006A7D4F">
      <w:pPr>
        <w:pStyle w:val="Corpsdetexte2"/>
        <w:spacing w:line="216" w:lineRule="auto"/>
        <w:jc w:val="center"/>
        <w:rPr>
          <w:color w:val="000000"/>
          <w:sz w:val="24"/>
          <w:szCs w:val="24"/>
          <w:rtl/>
        </w:rPr>
      </w:pPr>
    </w:p>
    <w:p w:rsidR="006A7D4F" w:rsidRDefault="006A7D4F" w:rsidP="006A7D4F">
      <w:pPr>
        <w:pStyle w:val="Corpsdetexte2"/>
        <w:spacing w:line="216" w:lineRule="auto"/>
        <w:jc w:val="center"/>
        <w:rPr>
          <w:color w:val="000000"/>
          <w:sz w:val="24"/>
          <w:szCs w:val="24"/>
          <w:rtl/>
        </w:rPr>
      </w:pPr>
    </w:p>
    <w:p w:rsidR="006A7D4F" w:rsidRDefault="006A7D4F" w:rsidP="006A7D4F">
      <w:pPr>
        <w:pStyle w:val="Corpsdetexte2"/>
        <w:spacing w:line="216" w:lineRule="auto"/>
        <w:jc w:val="center"/>
        <w:rPr>
          <w:color w:val="000000"/>
          <w:sz w:val="24"/>
          <w:szCs w:val="24"/>
          <w:rtl/>
        </w:rPr>
      </w:pPr>
    </w:p>
    <w:p w:rsidR="006A7D4F" w:rsidRDefault="006A7D4F" w:rsidP="006A7D4F">
      <w:pPr>
        <w:pStyle w:val="Corpsdetexte2"/>
        <w:spacing w:line="216" w:lineRule="auto"/>
        <w:jc w:val="center"/>
        <w:rPr>
          <w:color w:val="000000"/>
          <w:sz w:val="24"/>
          <w:szCs w:val="24"/>
          <w:rtl/>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tl/>
        </w:rPr>
      </w:pPr>
    </w:p>
    <w:p w:rsidR="006A7D4F" w:rsidRDefault="006A7D4F" w:rsidP="006A7D4F">
      <w:pPr>
        <w:pStyle w:val="Corpsdetexte2"/>
        <w:spacing w:line="216" w:lineRule="auto"/>
        <w:jc w:val="center"/>
        <w:rPr>
          <w:color w:val="000000"/>
          <w:sz w:val="24"/>
          <w:szCs w:val="24"/>
        </w:rPr>
      </w:pPr>
    </w:p>
    <w:p w:rsidR="006A7D4F" w:rsidRDefault="006A7D4F" w:rsidP="006A7D4F">
      <w:pPr>
        <w:pStyle w:val="Corpsdetexte2"/>
        <w:spacing w:line="216" w:lineRule="auto"/>
        <w:jc w:val="center"/>
        <w:rPr>
          <w:color w:val="000000"/>
          <w:sz w:val="24"/>
          <w:szCs w:val="24"/>
        </w:rPr>
      </w:pPr>
    </w:p>
    <w:p w:rsidR="006A7D4F" w:rsidRPr="006A7D4F" w:rsidRDefault="006A7D4F" w:rsidP="006A7D4F">
      <w:pPr>
        <w:pStyle w:val="Corpsdetexte2"/>
        <w:spacing w:line="216" w:lineRule="auto"/>
        <w:jc w:val="center"/>
        <w:rPr>
          <w:color w:val="000000"/>
          <w:sz w:val="36"/>
          <w:szCs w:val="36"/>
          <w:rtl/>
          <w:lang w:bidi="ar-DZ"/>
        </w:rPr>
      </w:pPr>
      <w:r>
        <w:rPr>
          <w:rFonts w:hint="cs"/>
          <w:color w:val="000000"/>
          <w:sz w:val="36"/>
          <w:szCs w:val="36"/>
          <w:rtl/>
          <w:lang w:bidi="ar-DZ"/>
        </w:rPr>
        <w:t>جـــدول الأسعـــار</w:t>
      </w: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32"/>
          <w:rtl/>
          <w:lang w:bidi="ar-DZ"/>
        </w:rPr>
      </w:pPr>
    </w:p>
    <w:p w:rsidR="006A7D4F" w:rsidRDefault="006A7D4F" w:rsidP="006A7D4F">
      <w:pPr>
        <w:pStyle w:val="Corpsdetexte2"/>
        <w:spacing w:line="216" w:lineRule="auto"/>
        <w:jc w:val="center"/>
        <w:rPr>
          <w:color w:val="000000"/>
          <w:sz w:val="24"/>
          <w:szCs w:val="24"/>
          <w:rtl/>
        </w:rPr>
      </w:pPr>
    </w:p>
    <w:p w:rsidR="006A7D4F" w:rsidRDefault="006A7D4F" w:rsidP="006A7D4F">
      <w:pPr>
        <w:pStyle w:val="Corpsdetexte2"/>
        <w:spacing w:line="216" w:lineRule="auto"/>
        <w:jc w:val="center"/>
        <w:rPr>
          <w:color w:val="000000"/>
          <w:sz w:val="24"/>
          <w:szCs w:val="24"/>
          <w:rtl/>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tl/>
        </w:rPr>
      </w:pPr>
    </w:p>
    <w:p w:rsidR="00EA5268" w:rsidRDefault="00EA5268" w:rsidP="00EA5268">
      <w:pPr>
        <w:pStyle w:val="Corpsdetexte2"/>
        <w:spacing w:line="216" w:lineRule="auto"/>
        <w:jc w:val="center"/>
        <w:rPr>
          <w:color w:val="000000"/>
          <w:sz w:val="24"/>
          <w:szCs w:val="24"/>
          <w:rtl/>
        </w:rPr>
      </w:pPr>
    </w:p>
    <w:p w:rsidR="00EA5268" w:rsidRDefault="00EA5268" w:rsidP="007904E3">
      <w:pPr>
        <w:pStyle w:val="Corpsdetexte2"/>
        <w:spacing w:line="216" w:lineRule="auto"/>
        <w:jc w:val="left"/>
        <w:rPr>
          <w:color w:val="000000"/>
          <w:sz w:val="24"/>
          <w:szCs w:val="24"/>
          <w:rtl/>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tl/>
        </w:rPr>
      </w:pPr>
    </w:p>
    <w:p w:rsidR="00EA5268" w:rsidRDefault="00EA5268" w:rsidP="00EA5268">
      <w:pPr>
        <w:pStyle w:val="Corpsdetexte2"/>
        <w:spacing w:line="216" w:lineRule="auto"/>
        <w:jc w:val="center"/>
        <w:rPr>
          <w:color w:val="000000"/>
          <w:sz w:val="24"/>
          <w:szCs w:val="24"/>
        </w:rPr>
      </w:pPr>
    </w:p>
    <w:p w:rsidR="00EA5268" w:rsidRDefault="00EA5268" w:rsidP="00EA5268">
      <w:pPr>
        <w:pStyle w:val="Corpsdetexte2"/>
        <w:spacing w:line="216" w:lineRule="auto"/>
        <w:jc w:val="center"/>
        <w:rPr>
          <w:color w:val="000000"/>
          <w:sz w:val="24"/>
          <w:szCs w:val="24"/>
        </w:rPr>
      </w:pPr>
    </w:p>
    <w:p w:rsidR="00EA5268" w:rsidRPr="006A7D4F" w:rsidRDefault="00EA5268" w:rsidP="00EA5268">
      <w:pPr>
        <w:pStyle w:val="Corpsdetexte2"/>
        <w:spacing w:line="216" w:lineRule="auto"/>
        <w:jc w:val="center"/>
        <w:rPr>
          <w:color w:val="000000"/>
          <w:sz w:val="36"/>
          <w:szCs w:val="36"/>
          <w:rtl/>
          <w:lang w:bidi="ar-DZ"/>
        </w:rPr>
      </w:pPr>
      <w:r>
        <w:rPr>
          <w:rFonts w:hint="cs"/>
          <w:color w:val="000000"/>
          <w:sz w:val="36"/>
          <w:szCs w:val="36"/>
          <w:rtl/>
          <w:lang w:bidi="ar-DZ"/>
        </w:rPr>
        <w:t>الكشـــف الكمــي و التقييمــي</w:t>
      </w: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lang w:bidi="ar-DZ"/>
        </w:rPr>
      </w:pPr>
    </w:p>
    <w:p w:rsidR="007904E3" w:rsidRDefault="007904E3" w:rsidP="00EA5268">
      <w:pPr>
        <w:pStyle w:val="Corpsdetexte2"/>
        <w:spacing w:line="216" w:lineRule="auto"/>
        <w:jc w:val="center"/>
        <w:rPr>
          <w:color w:val="000000"/>
          <w:sz w:val="32"/>
          <w:rtl/>
          <w:lang w:bidi="ar-DZ"/>
        </w:rPr>
      </w:pPr>
    </w:p>
    <w:p w:rsidR="00EA5268" w:rsidRDefault="00EA5268" w:rsidP="00EA5268">
      <w:pPr>
        <w:pStyle w:val="Corpsdetexte2"/>
        <w:spacing w:line="216" w:lineRule="auto"/>
        <w:jc w:val="center"/>
        <w:rPr>
          <w:color w:val="000000"/>
          <w:sz w:val="24"/>
          <w:szCs w:val="24"/>
          <w:rtl/>
        </w:rPr>
      </w:pPr>
    </w:p>
    <w:p w:rsidR="00547B4F" w:rsidRDefault="00547B4F" w:rsidP="00556E9B">
      <w:pPr>
        <w:pStyle w:val="Corpsdetexte2"/>
        <w:spacing w:line="216" w:lineRule="auto"/>
        <w:jc w:val="center"/>
        <w:rPr>
          <w:color w:val="000000"/>
          <w:sz w:val="36"/>
          <w:szCs w:val="36"/>
          <w:rtl/>
          <w:lang w:bidi="ar-DZ"/>
        </w:rPr>
      </w:pPr>
      <w:r w:rsidRPr="006A7D4F">
        <w:rPr>
          <w:rFonts w:hint="cs"/>
          <w:color w:val="000000"/>
          <w:sz w:val="36"/>
          <w:szCs w:val="36"/>
          <w:rtl/>
          <w:lang w:bidi="ar-DZ"/>
        </w:rPr>
        <w:t xml:space="preserve">الحصة  : </w:t>
      </w:r>
      <w:r>
        <w:rPr>
          <w:rFonts w:hint="cs"/>
          <w:color w:val="000000"/>
          <w:sz w:val="36"/>
          <w:szCs w:val="36"/>
          <w:rtl/>
          <w:lang w:bidi="ar-DZ"/>
        </w:rPr>
        <w:t xml:space="preserve">التهيئة الخارجية والطرقات وموقف للسيارات+ </w:t>
      </w:r>
      <w:r>
        <w:rPr>
          <w:color w:val="000000"/>
          <w:sz w:val="36"/>
          <w:szCs w:val="36"/>
          <w:lang w:bidi="ar-DZ"/>
        </w:rPr>
        <w:t xml:space="preserve">AEP+AEU </w:t>
      </w:r>
    </w:p>
    <w:p w:rsidR="00547B4F" w:rsidRDefault="00547B4F" w:rsidP="00547B4F">
      <w:pPr>
        <w:pStyle w:val="Corpsdetexte2"/>
        <w:spacing w:line="216" w:lineRule="auto"/>
        <w:jc w:val="center"/>
        <w:rPr>
          <w:color w:val="000000"/>
          <w:sz w:val="36"/>
          <w:szCs w:val="36"/>
          <w:rtl/>
          <w:lang w:bidi="ar-DZ"/>
        </w:rPr>
      </w:pPr>
      <w:r>
        <w:rPr>
          <w:rFonts w:hint="cs"/>
          <w:color w:val="000000"/>
          <w:sz w:val="36"/>
          <w:szCs w:val="36"/>
          <w:rtl/>
          <w:lang w:bidi="ar-DZ"/>
        </w:rPr>
        <w:t>+خزان مائي ذو سعة 60م3+الإنارة الخارجية+</w:t>
      </w:r>
    </w:p>
    <w:p w:rsidR="00547B4F" w:rsidRPr="006A7D4F" w:rsidRDefault="00547B4F" w:rsidP="00547B4F">
      <w:pPr>
        <w:pStyle w:val="Corpsdetexte2"/>
        <w:spacing w:line="216" w:lineRule="auto"/>
        <w:jc w:val="center"/>
        <w:rPr>
          <w:color w:val="000000"/>
          <w:sz w:val="36"/>
          <w:szCs w:val="36"/>
          <w:rtl/>
          <w:lang w:bidi="ar-DZ"/>
        </w:rPr>
      </w:pPr>
      <w:r w:rsidRPr="008F7709">
        <w:rPr>
          <w:rFonts w:cs="Akhbar MT" w:hint="cs"/>
          <w:b w:val="0"/>
          <w:bCs w:val="0"/>
          <w:sz w:val="44"/>
          <w:szCs w:val="44"/>
          <w:rtl/>
        </w:rPr>
        <w:t xml:space="preserve"> </w:t>
      </w:r>
      <w:r w:rsidRPr="008F7709">
        <w:rPr>
          <w:rFonts w:hint="cs"/>
          <w:color w:val="000000"/>
          <w:sz w:val="36"/>
          <w:szCs w:val="36"/>
          <w:rtl/>
          <w:lang w:bidi="ar-DZ"/>
        </w:rPr>
        <w:t>بناءو تجهيز المحول الكهربائي</w:t>
      </w:r>
    </w:p>
    <w:p w:rsidR="006A7D4F" w:rsidRDefault="006A7D4F"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rtl/>
          <w:lang w:bidi="ar-DZ"/>
        </w:rPr>
      </w:pPr>
    </w:p>
    <w:p w:rsidR="00556E9B" w:rsidRDefault="00556E9B" w:rsidP="006A7D4F">
      <w:pPr>
        <w:pStyle w:val="Corpsdetexte2"/>
        <w:spacing w:line="216" w:lineRule="auto"/>
        <w:jc w:val="center"/>
        <w:rPr>
          <w:color w:val="000000"/>
          <w:sz w:val="32"/>
          <w:rtl/>
          <w:lang w:bidi="ar-DZ"/>
        </w:rPr>
      </w:pPr>
    </w:p>
    <w:p w:rsidR="00556E9B" w:rsidRDefault="00556E9B" w:rsidP="006A7D4F">
      <w:pPr>
        <w:pStyle w:val="Corpsdetexte2"/>
        <w:spacing w:line="216" w:lineRule="auto"/>
        <w:jc w:val="center"/>
        <w:rPr>
          <w:color w:val="000000"/>
          <w:sz w:val="32"/>
          <w:rtl/>
          <w:lang w:bidi="ar-DZ"/>
        </w:rPr>
      </w:pPr>
    </w:p>
    <w:p w:rsidR="00556E9B" w:rsidRDefault="00556E9B" w:rsidP="006A7D4F">
      <w:pPr>
        <w:pStyle w:val="Corpsdetexte2"/>
        <w:spacing w:line="216" w:lineRule="auto"/>
        <w:jc w:val="center"/>
        <w:rPr>
          <w:color w:val="000000"/>
          <w:sz w:val="32"/>
          <w:rtl/>
          <w:lang w:bidi="ar-DZ"/>
        </w:rPr>
      </w:pPr>
    </w:p>
    <w:p w:rsidR="00556E9B" w:rsidRDefault="00556E9B" w:rsidP="006A7D4F">
      <w:pPr>
        <w:pStyle w:val="Corpsdetexte2"/>
        <w:spacing w:line="216" w:lineRule="auto"/>
        <w:jc w:val="center"/>
        <w:rPr>
          <w:color w:val="000000"/>
          <w:sz w:val="32"/>
          <w:rtl/>
          <w:lang w:bidi="ar-DZ"/>
        </w:rPr>
      </w:pPr>
    </w:p>
    <w:p w:rsidR="00556E9B" w:rsidRDefault="00556E9B" w:rsidP="003D1D3D">
      <w:pPr>
        <w:pStyle w:val="Corpsdetexte2"/>
        <w:spacing w:line="216" w:lineRule="auto"/>
        <w:jc w:val="left"/>
        <w:rPr>
          <w:color w:val="000000"/>
          <w:sz w:val="32"/>
          <w:rtl/>
          <w:lang w:bidi="ar-DZ"/>
        </w:rPr>
      </w:pPr>
    </w:p>
    <w:p w:rsidR="00556E9B" w:rsidRDefault="00556E9B" w:rsidP="006A7D4F">
      <w:pPr>
        <w:pStyle w:val="Corpsdetexte2"/>
        <w:spacing w:line="216" w:lineRule="auto"/>
        <w:jc w:val="center"/>
        <w:rPr>
          <w:color w:val="000000"/>
          <w:sz w:val="32"/>
          <w:lang w:bidi="ar-DZ"/>
        </w:rPr>
      </w:pPr>
    </w:p>
    <w:p w:rsidR="00556E9B" w:rsidRDefault="00556E9B" w:rsidP="003D1D3D">
      <w:pPr>
        <w:pStyle w:val="Corpsdetexte2"/>
        <w:spacing w:line="216" w:lineRule="auto"/>
        <w:jc w:val="left"/>
        <w:rPr>
          <w:color w:val="000000"/>
          <w:sz w:val="32"/>
          <w:lang w:bidi="ar-DZ"/>
        </w:rPr>
      </w:pPr>
    </w:p>
    <w:p w:rsidR="00556E9B" w:rsidRPr="006A7D4F" w:rsidRDefault="00556E9B" w:rsidP="00556E9B">
      <w:pPr>
        <w:pStyle w:val="Corpsdetexte2"/>
        <w:spacing w:line="216" w:lineRule="auto"/>
        <w:jc w:val="center"/>
        <w:rPr>
          <w:color w:val="000000"/>
          <w:sz w:val="36"/>
          <w:szCs w:val="36"/>
          <w:rtl/>
          <w:lang w:bidi="ar-DZ"/>
        </w:rPr>
      </w:pPr>
      <w:r w:rsidRPr="006A7D4F">
        <w:rPr>
          <w:rFonts w:hint="cs"/>
          <w:color w:val="000000"/>
          <w:sz w:val="36"/>
          <w:szCs w:val="36"/>
          <w:rtl/>
          <w:lang w:bidi="ar-DZ"/>
        </w:rPr>
        <w:t xml:space="preserve">الحصة  : </w:t>
      </w:r>
      <w:r>
        <w:rPr>
          <w:rFonts w:hint="cs"/>
          <w:color w:val="000000"/>
          <w:sz w:val="36"/>
          <w:szCs w:val="36"/>
          <w:rtl/>
          <w:lang w:bidi="ar-DZ"/>
        </w:rPr>
        <w:t>السكن الوظيفي</w:t>
      </w: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Default="00556E9B" w:rsidP="006A7D4F">
      <w:pPr>
        <w:pStyle w:val="Corpsdetexte2"/>
        <w:spacing w:line="216" w:lineRule="auto"/>
        <w:jc w:val="center"/>
        <w:rPr>
          <w:color w:val="000000"/>
          <w:sz w:val="32"/>
          <w:lang w:bidi="ar-DZ"/>
        </w:rPr>
      </w:pPr>
    </w:p>
    <w:p w:rsidR="00556E9B" w:rsidRPr="004A2EE8" w:rsidRDefault="00556E9B" w:rsidP="006A7D4F">
      <w:pPr>
        <w:pStyle w:val="Corpsdetexte2"/>
        <w:spacing w:line="216" w:lineRule="auto"/>
        <w:jc w:val="center"/>
        <w:rPr>
          <w:color w:val="000000"/>
          <w:sz w:val="32"/>
          <w:rtl/>
          <w:lang w:bidi="ar-DZ"/>
        </w:rPr>
      </w:pPr>
    </w:p>
    <w:sectPr w:rsidR="00556E9B" w:rsidRPr="004A2EE8" w:rsidSect="00D07525">
      <w:footerReference w:type="default" r:id="rId8"/>
      <w:endnotePr>
        <w:numFmt w:val="lowerLetter"/>
      </w:endnotePr>
      <w:pgSz w:w="11907" w:h="16840"/>
      <w:pgMar w:top="181" w:right="720" w:bottom="346" w:left="709" w:header="11" w:footer="720" w:gutter="0"/>
      <w:pgNumType w:start="0"/>
      <w:cols w:space="720"/>
      <w:bidi/>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441" w:rsidRDefault="00FF2441">
      <w:r>
        <w:separator/>
      </w:r>
    </w:p>
  </w:endnote>
  <w:endnote w:type="continuationSeparator" w:id="1">
    <w:p w:rsidR="00FF2441" w:rsidRDefault="00FF24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abic Transparent">
    <w:panose1 w:val="020B06040202020202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Koufi">
    <w:altName w:val="Times New Roman"/>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e_AlMateen">
    <w:altName w:val="Times New Roman"/>
    <w:charset w:val="00"/>
    <w:family w:val="roman"/>
    <w:pitch w:val="variable"/>
    <w:sig w:usb0="00000000" w:usb1="C000204A" w:usb2="00000008" w:usb3="00000000" w:csb0="00000041" w:csb1="00000000"/>
  </w:font>
  <w:font w:name="B Jadid">
    <w:altName w:val="Courier New"/>
    <w:charset w:val="B2"/>
    <w:family w:val="auto"/>
    <w:pitch w:val="variable"/>
    <w:sig w:usb0="00002000" w:usb1="80000000" w:usb2="00000008" w:usb3="00000000" w:csb0="00000040" w:csb1="00000000"/>
  </w:font>
  <w:font w:name="Akhbar MT">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900675"/>
      <w:docPartObj>
        <w:docPartGallery w:val="Page Numbers (Bottom of Page)"/>
        <w:docPartUnique/>
      </w:docPartObj>
    </w:sdtPr>
    <w:sdtContent>
      <w:p w:rsidR="00556E9B" w:rsidRDefault="003D1D3D" w:rsidP="003D1D3D">
        <w:pPr>
          <w:pStyle w:val="Pieddepage"/>
          <w:tabs>
            <w:tab w:val="left" w:pos="5108"/>
            <w:tab w:val="center" w:pos="5239"/>
          </w:tabs>
          <w:jc w:val="center"/>
        </w:pPr>
        <w:r>
          <w:rPr>
            <w:rFonts w:hint="cs"/>
            <w:rtl/>
          </w:rPr>
          <w:t>67</w:t>
        </w:r>
      </w:p>
    </w:sdtContent>
  </w:sdt>
  <w:p w:rsidR="00556E9B" w:rsidRDefault="00556E9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441" w:rsidRDefault="00FF2441">
      <w:r>
        <w:separator/>
      </w:r>
    </w:p>
  </w:footnote>
  <w:footnote w:type="continuationSeparator" w:id="1">
    <w:p w:rsidR="00FF2441" w:rsidRDefault="00FF2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107F"/>
    <w:multiLevelType w:val="hybridMultilevel"/>
    <w:tmpl w:val="1D8AA928"/>
    <w:lvl w:ilvl="0" w:tplc="114AAD46">
      <w:start w:val="1"/>
      <w:numFmt w:val="bullet"/>
      <w:lvlText w:val=""/>
      <w:lvlJc w:val="left"/>
      <w:pPr>
        <w:tabs>
          <w:tab w:val="num" w:pos="713"/>
        </w:tabs>
        <w:ind w:left="624" w:hanging="397"/>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2394894"/>
    <w:multiLevelType w:val="hybridMultilevel"/>
    <w:tmpl w:val="185856DE"/>
    <w:lvl w:ilvl="0" w:tplc="7B46A84C">
      <w:numFmt w:val="bullet"/>
      <w:lvlText w:val=""/>
      <w:lvlJc w:val="left"/>
      <w:pPr>
        <w:ind w:left="720" w:hanging="360"/>
      </w:pPr>
      <w:rPr>
        <w:rFonts w:ascii="Symbol" w:eastAsia="SimSun" w:hAnsi="Symbol"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946DEF"/>
    <w:multiLevelType w:val="hybridMultilevel"/>
    <w:tmpl w:val="756C4C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821572"/>
    <w:multiLevelType w:val="hybridMultilevel"/>
    <w:tmpl w:val="F962AC66"/>
    <w:lvl w:ilvl="0" w:tplc="180C0001">
      <w:start w:val="1"/>
      <w:numFmt w:val="bullet"/>
      <w:lvlText w:val=""/>
      <w:lvlJc w:val="left"/>
      <w:pPr>
        <w:ind w:left="778" w:hanging="360"/>
      </w:pPr>
      <w:rPr>
        <w:rFonts w:ascii="Symbol" w:hAnsi="Symbol" w:hint="default"/>
      </w:rPr>
    </w:lvl>
    <w:lvl w:ilvl="1" w:tplc="180C0003" w:tentative="1">
      <w:start w:val="1"/>
      <w:numFmt w:val="bullet"/>
      <w:lvlText w:val="o"/>
      <w:lvlJc w:val="left"/>
      <w:pPr>
        <w:ind w:left="1498" w:hanging="360"/>
      </w:pPr>
      <w:rPr>
        <w:rFonts w:ascii="Courier New" w:hAnsi="Courier New" w:cs="Courier New" w:hint="default"/>
      </w:rPr>
    </w:lvl>
    <w:lvl w:ilvl="2" w:tplc="180C0005" w:tentative="1">
      <w:start w:val="1"/>
      <w:numFmt w:val="bullet"/>
      <w:lvlText w:val=""/>
      <w:lvlJc w:val="left"/>
      <w:pPr>
        <w:ind w:left="2218" w:hanging="360"/>
      </w:pPr>
      <w:rPr>
        <w:rFonts w:ascii="Wingdings" w:hAnsi="Wingdings" w:hint="default"/>
      </w:rPr>
    </w:lvl>
    <w:lvl w:ilvl="3" w:tplc="180C0001" w:tentative="1">
      <w:start w:val="1"/>
      <w:numFmt w:val="bullet"/>
      <w:lvlText w:val=""/>
      <w:lvlJc w:val="left"/>
      <w:pPr>
        <w:ind w:left="2938" w:hanging="360"/>
      </w:pPr>
      <w:rPr>
        <w:rFonts w:ascii="Symbol" w:hAnsi="Symbol" w:hint="default"/>
      </w:rPr>
    </w:lvl>
    <w:lvl w:ilvl="4" w:tplc="180C0003" w:tentative="1">
      <w:start w:val="1"/>
      <w:numFmt w:val="bullet"/>
      <w:lvlText w:val="o"/>
      <w:lvlJc w:val="left"/>
      <w:pPr>
        <w:ind w:left="3658" w:hanging="360"/>
      </w:pPr>
      <w:rPr>
        <w:rFonts w:ascii="Courier New" w:hAnsi="Courier New" w:cs="Courier New" w:hint="default"/>
      </w:rPr>
    </w:lvl>
    <w:lvl w:ilvl="5" w:tplc="180C0005" w:tentative="1">
      <w:start w:val="1"/>
      <w:numFmt w:val="bullet"/>
      <w:lvlText w:val=""/>
      <w:lvlJc w:val="left"/>
      <w:pPr>
        <w:ind w:left="4378" w:hanging="360"/>
      </w:pPr>
      <w:rPr>
        <w:rFonts w:ascii="Wingdings" w:hAnsi="Wingdings" w:hint="default"/>
      </w:rPr>
    </w:lvl>
    <w:lvl w:ilvl="6" w:tplc="180C0001" w:tentative="1">
      <w:start w:val="1"/>
      <w:numFmt w:val="bullet"/>
      <w:lvlText w:val=""/>
      <w:lvlJc w:val="left"/>
      <w:pPr>
        <w:ind w:left="5098" w:hanging="360"/>
      </w:pPr>
      <w:rPr>
        <w:rFonts w:ascii="Symbol" w:hAnsi="Symbol" w:hint="default"/>
      </w:rPr>
    </w:lvl>
    <w:lvl w:ilvl="7" w:tplc="180C0003" w:tentative="1">
      <w:start w:val="1"/>
      <w:numFmt w:val="bullet"/>
      <w:lvlText w:val="o"/>
      <w:lvlJc w:val="left"/>
      <w:pPr>
        <w:ind w:left="5818" w:hanging="360"/>
      </w:pPr>
      <w:rPr>
        <w:rFonts w:ascii="Courier New" w:hAnsi="Courier New" w:cs="Courier New" w:hint="default"/>
      </w:rPr>
    </w:lvl>
    <w:lvl w:ilvl="8" w:tplc="180C0005" w:tentative="1">
      <w:start w:val="1"/>
      <w:numFmt w:val="bullet"/>
      <w:lvlText w:val=""/>
      <w:lvlJc w:val="left"/>
      <w:pPr>
        <w:ind w:left="6538" w:hanging="360"/>
      </w:pPr>
      <w:rPr>
        <w:rFonts w:ascii="Wingdings" w:hAnsi="Wingdings" w:hint="default"/>
      </w:rPr>
    </w:lvl>
  </w:abstractNum>
  <w:abstractNum w:abstractNumId="4">
    <w:nsid w:val="29903E5D"/>
    <w:multiLevelType w:val="hybridMultilevel"/>
    <w:tmpl w:val="90E8BA4C"/>
    <w:lvl w:ilvl="0" w:tplc="22CC4D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C971EE"/>
    <w:multiLevelType w:val="hybridMultilevel"/>
    <w:tmpl w:val="18A613A6"/>
    <w:lvl w:ilvl="0" w:tplc="180C0001">
      <w:start w:val="1"/>
      <w:numFmt w:val="bullet"/>
      <w:lvlText w:val=""/>
      <w:lvlJc w:val="left"/>
      <w:pPr>
        <w:ind w:left="720" w:hanging="360"/>
      </w:pPr>
      <w:rPr>
        <w:rFonts w:ascii="Symbol" w:hAnsi="Symbol"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6">
    <w:nsid w:val="2BD67A78"/>
    <w:multiLevelType w:val="hybridMultilevel"/>
    <w:tmpl w:val="44D4DCD0"/>
    <w:lvl w:ilvl="0" w:tplc="180C0001">
      <w:start w:val="1"/>
      <w:numFmt w:val="bullet"/>
      <w:lvlText w:val=""/>
      <w:lvlJc w:val="left"/>
      <w:pPr>
        <w:ind w:left="720" w:hanging="360"/>
      </w:pPr>
      <w:rPr>
        <w:rFonts w:ascii="Symbol" w:hAnsi="Symbol"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7">
    <w:nsid w:val="3EA5769B"/>
    <w:multiLevelType w:val="hybridMultilevel"/>
    <w:tmpl w:val="CC403D82"/>
    <w:lvl w:ilvl="0" w:tplc="78EC9C0A">
      <w:numFmt w:val="bullet"/>
      <w:lvlText w:val="-"/>
      <w:lvlJc w:val="left"/>
      <w:pPr>
        <w:ind w:left="773" w:hanging="360"/>
      </w:pPr>
      <w:rPr>
        <w:rFonts w:ascii="Times New Roman" w:eastAsia="Times New Roman" w:hAnsi="Times New Roman" w:cs="Traditional Arabic"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8">
    <w:nsid w:val="526A6641"/>
    <w:multiLevelType w:val="hybridMultilevel"/>
    <w:tmpl w:val="25E05ED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5F09D6"/>
    <w:multiLevelType w:val="hybridMultilevel"/>
    <w:tmpl w:val="30E083E6"/>
    <w:lvl w:ilvl="0" w:tplc="248C9300">
      <w:start w:val="414"/>
      <w:numFmt w:val="bullet"/>
      <w:lvlText w:val="-"/>
      <w:lvlJc w:val="left"/>
      <w:pPr>
        <w:ind w:left="360" w:hanging="360"/>
      </w:pPr>
      <w:rPr>
        <w:rFonts w:ascii="Times New Roman" w:eastAsia="Times New Roman" w:hAnsi="Times New Roman" w:cs="Times New Roman"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6"/>
  </w:num>
  <w:num w:numId="9">
    <w:abstractNumId w:val="5"/>
  </w:num>
  <w:num w:numId="1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hyphenationZone w:val="425"/>
  <w:drawingGridHorizontalSpacing w:val="102"/>
  <w:drawingGridVerticalSpacing w:val="181"/>
  <w:displayHorizontalDrawingGridEvery w:val="2"/>
  <w:characterSpacingControl w:val="doNotCompress"/>
  <w:hdrShapeDefaults>
    <o:shapedefaults v:ext="edit" spidmax="391170"/>
  </w:hdrShapeDefaults>
  <w:footnotePr>
    <w:footnote w:id="0"/>
    <w:footnote w:id="1"/>
  </w:footnotePr>
  <w:endnotePr>
    <w:numFmt w:val="lowerLetter"/>
    <w:endnote w:id="0"/>
    <w:endnote w:id="1"/>
  </w:endnotePr>
  <w:compat/>
  <w:rsids>
    <w:rsidRoot w:val="000F2E19"/>
    <w:rsid w:val="00002914"/>
    <w:rsid w:val="000055E6"/>
    <w:rsid w:val="00007CDD"/>
    <w:rsid w:val="00007EC8"/>
    <w:rsid w:val="00016038"/>
    <w:rsid w:val="00016251"/>
    <w:rsid w:val="000204CE"/>
    <w:rsid w:val="00024098"/>
    <w:rsid w:val="00026282"/>
    <w:rsid w:val="00026FDE"/>
    <w:rsid w:val="00027756"/>
    <w:rsid w:val="00030EE9"/>
    <w:rsid w:val="00032485"/>
    <w:rsid w:val="000326C4"/>
    <w:rsid w:val="00036EA1"/>
    <w:rsid w:val="000429E1"/>
    <w:rsid w:val="00042E30"/>
    <w:rsid w:val="000462D3"/>
    <w:rsid w:val="000510BB"/>
    <w:rsid w:val="0005348A"/>
    <w:rsid w:val="000548B3"/>
    <w:rsid w:val="00055996"/>
    <w:rsid w:val="0005777D"/>
    <w:rsid w:val="000625E7"/>
    <w:rsid w:val="00062D53"/>
    <w:rsid w:val="00063FC8"/>
    <w:rsid w:val="00064473"/>
    <w:rsid w:val="00065072"/>
    <w:rsid w:val="00066C9C"/>
    <w:rsid w:val="00072059"/>
    <w:rsid w:val="00075175"/>
    <w:rsid w:val="00080E65"/>
    <w:rsid w:val="00081F97"/>
    <w:rsid w:val="000821BE"/>
    <w:rsid w:val="00084106"/>
    <w:rsid w:val="00090263"/>
    <w:rsid w:val="000925A3"/>
    <w:rsid w:val="00092F75"/>
    <w:rsid w:val="000931FB"/>
    <w:rsid w:val="00095543"/>
    <w:rsid w:val="00095936"/>
    <w:rsid w:val="000A06F6"/>
    <w:rsid w:val="000A0D1A"/>
    <w:rsid w:val="000A0FDB"/>
    <w:rsid w:val="000A2384"/>
    <w:rsid w:val="000A23D9"/>
    <w:rsid w:val="000A28A4"/>
    <w:rsid w:val="000A68A8"/>
    <w:rsid w:val="000A765D"/>
    <w:rsid w:val="000A7C1E"/>
    <w:rsid w:val="000B1396"/>
    <w:rsid w:val="000B149C"/>
    <w:rsid w:val="000B3456"/>
    <w:rsid w:val="000B376E"/>
    <w:rsid w:val="000B4F86"/>
    <w:rsid w:val="000B66B7"/>
    <w:rsid w:val="000B6888"/>
    <w:rsid w:val="000C0FEE"/>
    <w:rsid w:val="000C4D7C"/>
    <w:rsid w:val="000C4F11"/>
    <w:rsid w:val="000C5553"/>
    <w:rsid w:val="000C61D3"/>
    <w:rsid w:val="000C6566"/>
    <w:rsid w:val="000C69C7"/>
    <w:rsid w:val="000C6B46"/>
    <w:rsid w:val="000C7428"/>
    <w:rsid w:val="000D2E1B"/>
    <w:rsid w:val="000D379A"/>
    <w:rsid w:val="000E0DB3"/>
    <w:rsid w:val="000E24DB"/>
    <w:rsid w:val="000E2617"/>
    <w:rsid w:val="000E2BC6"/>
    <w:rsid w:val="000E6BBC"/>
    <w:rsid w:val="000E7BE7"/>
    <w:rsid w:val="000F0A05"/>
    <w:rsid w:val="000F0D81"/>
    <w:rsid w:val="000F1FCA"/>
    <w:rsid w:val="000F2078"/>
    <w:rsid w:val="000F259C"/>
    <w:rsid w:val="000F2E19"/>
    <w:rsid w:val="000F4F4C"/>
    <w:rsid w:val="000F73CD"/>
    <w:rsid w:val="001007AA"/>
    <w:rsid w:val="0010162F"/>
    <w:rsid w:val="001022F2"/>
    <w:rsid w:val="0010281A"/>
    <w:rsid w:val="001042B9"/>
    <w:rsid w:val="00104EED"/>
    <w:rsid w:val="00105F48"/>
    <w:rsid w:val="00107751"/>
    <w:rsid w:val="001100A5"/>
    <w:rsid w:val="00113F6E"/>
    <w:rsid w:val="00117F79"/>
    <w:rsid w:val="00123ABB"/>
    <w:rsid w:val="00126A6D"/>
    <w:rsid w:val="0013065A"/>
    <w:rsid w:val="0013195F"/>
    <w:rsid w:val="0013423C"/>
    <w:rsid w:val="00136596"/>
    <w:rsid w:val="0013765B"/>
    <w:rsid w:val="00145443"/>
    <w:rsid w:val="00145BDB"/>
    <w:rsid w:val="001528ED"/>
    <w:rsid w:val="00152C54"/>
    <w:rsid w:val="00153266"/>
    <w:rsid w:val="00154534"/>
    <w:rsid w:val="001546AA"/>
    <w:rsid w:val="001552E1"/>
    <w:rsid w:val="00155828"/>
    <w:rsid w:val="00156F66"/>
    <w:rsid w:val="00162C8C"/>
    <w:rsid w:val="00164035"/>
    <w:rsid w:val="00164057"/>
    <w:rsid w:val="001645DA"/>
    <w:rsid w:val="00166A44"/>
    <w:rsid w:val="00170182"/>
    <w:rsid w:val="00173337"/>
    <w:rsid w:val="00174A45"/>
    <w:rsid w:val="001773CC"/>
    <w:rsid w:val="00177651"/>
    <w:rsid w:val="00182304"/>
    <w:rsid w:val="00183719"/>
    <w:rsid w:val="0018654C"/>
    <w:rsid w:val="00186E2F"/>
    <w:rsid w:val="00187B3D"/>
    <w:rsid w:val="00190F37"/>
    <w:rsid w:val="00196517"/>
    <w:rsid w:val="001A1CAB"/>
    <w:rsid w:val="001A56B6"/>
    <w:rsid w:val="001A6B08"/>
    <w:rsid w:val="001A79E3"/>
    <w:rsid w:val="001B009D"/>
    <w:rsid w:val="001B0227"/>
    <w:rsid w:val="001B2D9F"/>
    <w:rsid w:val="001B3759"/>
    <w:rsid w:val="001B4378"/>
    <w:rsid w:val="001B490C"/>
    <w:rsid w:val="001B55A7"/>
    <w:rsid w:val="001B582B"/>
    <w:rsid w:val="001B657F"/>
    <w:rsid w:val="001B719E"/>
    <w:rsid w:val="001B7FA8"/>
    <w:rsid w:val="001C0648"/>
    <w:rsid w:val="001C064D"/>
    <w:rsid w:val="001C0AF9"/>
    <w:rsid w:val="001C45EE"/>
    <w:rsid w:val="001C795C"/>
    <w:rsid w:val="001D0226"/>
    <w:rsid w:val="001D13ED"/>
    <w:rsid w:val="001D1B85"/>
    <w:rsid w:val="001D1CD2"/>
    <w:rsid w:val="001D462B"/>
    <w:rsid w:val="001D4CCE"/>
    <w:rsid w:val="001E0F62"/>
    <w:rsid w:val="001E11FB"/>
    <w:rsid w:val="001E1527"/>
    <w:rsid w:val="001E179E"/>
    <w:rsid w:val="001E32FF"/>
    <w:rsid w:val="001E57D1"/>
    <w:rsid w:val="001E5829"/>
    <w:rsid w:val="001F23B0"/>
    <w:rsid w:val="001F3122"/>
    <w:rsid w:val="001F31BE"/>
    <w:rsid w:val="001F365E"/>
    <w:rsid w:val="001F4807"/>
    <w:rsid w:val="001F50D5"/>
    <w:rsid w:val="001F536B"/>
    <w:rsid w:val="001F66CE"/>
    <w:rsid w:val="002006A7"/>
    <w:rsid w:val="00200E1B"/>
    <w:rsid w:val="00201AA8"/>
    <w:rsid w:val="00201CF6"/>
    <w:rsid w:val="00202097"/>
    <w:rsid w:val="0020266A"/>
    <w:rsid w:val="00205C21"/>
    <w:rsid w:val="00206935"/>
    <w:rsid w:val="00213382"/>
    <w:rsid w:val="002136F4"/>
    <w:rsid w:val="0021534F"/>
    <w:rsid w:val="00215665"/>
    <w:rsid w:val="002200CB"/>
    <w:rsid w:val="002253B3"/>
    <w:rsid w:val="002253BA"/>
    <w:rsid w:val="002253FD"/>
    <w:rsid w:val="00225C69"/>
    <w:rsid w:val="00226C2F"/>
    <w:rsid w:val="00235327"/>
    <w:rsid w:val="002356E6"/>
    <w:rsid w:val="00236FA3"/>
    <w:rsid w:val="00237B0C"/>
    <w:rsid w:val="00244590"/>
    <w:rsid w:val="00245C74"/>
    <w:rsid w:val="0024629E"/>
    <w:rsid w:val="002507B6"/>
    <w:rsid w:val="00251D41"/>
    <w:rsid w:val="002522C0"/>
    <w:rsid w:val="002525D0"/>
    <w:rsid w:val="002541CD"/>
    <w:rsid w:val="002547D1"/>
    <w:rsid w:val="00263C96"/>
    <w:rsid w:val="00263F69"/>
    <w:rsid w:val="0026605A"/>
    <w:rsid w:val="00266DA4"/>
    <w:rsid w:val="0026702B"/>
    <w:rsid w:val="0027013A"/>
    <w:rsid w:val="002705BF"/>
    <w:rsid w:val="0027208A"/>
    <w:rsid w:val="00272525"/>
    <w:rsid w:val="00272C3D"/>
    <w:rsid w:val="00273C96"/>
    <w:rsid w:val="00274428"/>
    <w:rsid w:val="00276DE1"/>
    <w:rsid w:val="002807BE"/>
    <w:rsid w:val="002827AB"/>
    <w:rsid w:val="0028359A"/>
    <w:rsid w:val="00284354"/>
    <w:rsid w:val="002844B0"/>
    <w:rsid w:val="0028626E"/>
    <w:rsid w:val="0028693D"/>
    <w:rsid w:val="002900F8"/>
    <w:rsid w:val="00291624"/>
    <w:rsid w:val="00292C5D"/>
    <w:rsid w:val="00292E05"/>
    <w:rsid w:val="00294E59"/>
    <w:rsid w:val="00294F24"/>
    <w:rsid w:val="002950CC"/>
    <w:rsid w:val="002A4F2A"/>
    <w:rsid w:val="002A6047"/>
    <w:rsid w:val="002A6F86"/>
    <w:rsid w:val="002A79AB"/>
    <w:rsid w:val="002B159A"/>
    <w:rsid w:val="002B2B99"/>
    <w:rsid w:val="002B3842"/>
    <w:rsid w:val="002B5F69"/>
    <w:rsid w:val="002C08CB"/>
    <w:rsid w:val="002C121A"/>
    <w:rsid w:val="002C12E0"/>
    <w:rsid w:val="002C14EC"/>
    <w:rsid w:val="002C259C"/>
    <w:rsid w:val="002C5F74"/>
    <w:rsid w:val="002C6D11"/>
    <w:rsid w:val="002C6E3B"/>
    <w:rsid w:val="002D0C92"/>
    <w:rsid w:val="002D1EA4"/>
    <w:rsid w:val="002D3611"/>
    <w:rsid w:val="002D6D43"/>
    <w:rsid w:val="002E14EF"/>
    <w:rsid w:val="002E179D"/>
    <w:rsid w:val="002E184A"/>
    <w:rsid w:val="002E1A1F"/>
    <w:rsid w:val="002E33BF"/>
    <w:rsid w:val="002E4779"/>
    <w:rsid w:val="002E48E7"/>
    <w:rsid w:val="002E5B99"/>
    <w:rsid w:val="002E630F"/>
    <w:rsid w:val="002E6327"/>
    <w:rsid w:val="002E793D"/>
    <w:rsid w:val="002F0D54"/>
    <w:rsid w:val="002F250F"/>
    <w:rsid w:val="002F2AEB"/>
    <w:rsid w:val="002F544F"/>
    <w:rsid w:val="002F5DFC"/>
    <w:rsid w:val="002F7B1E"/>
    <w:rsid w:val="0030109D"/>
    <w:rsid w:val="00301D79"/>
    <w:rsid w:val="003035BC"/>
    <w:rsid w:val="003116E5"/>
    <w:rsid w:val="0031297A"/>
    <w:rsid w:val="0031305B"/>
    <w:rsid w:val="00313596"/>
    <w:rsid w:val="00313B22"/>
    <w:rsid w:val="00316A59"/>
    <w:rsid w:val="00316FC2"/>
    <w:rsid w:val="003203BA"/>
    <w:rsid w:val="00321EFD"/>
    <w:rsid w:val="00323E80"/>
    <w:rsid w:val="003249B1"/>
    <w:rsid w:val="00327186"/>
    <w:rsid w:val="00327BC0"/>
    <w:rsid w:val="00331767"/>
    <w:rsid w:val="003318F1"/>
    <w:rsid w:val="00334150"/>
    <w:rsid w:val="00334BA7"/>
    <w:rsid w:val="003363B0"/>
    <w:rsid w:val="003371DA"/>
    <w:rsid w:val="0034236B"/>
    <w:rsid w:val="00342A2D"/>
    <w:rsid w:val="00345EC8"/>
    <w:rsid w:val="003460EB"/>
    <w:rsid w:val="00346613"/>
    <w:rsid w:val="00350053"/>
    <w:rsid w:val="00350B81"/>
    <w:rsid w:val="00353C59"/>
    <w:rsid w:val="00356584"/>
    <w:rsid w:val="0035792B"/>
    <w:rsid w:val="0036155D"/>
    <w:rsid w:val="003632BB"/>
    <w:rsid w:val="0036578A"/>
    <w:rsid w:val="00367AE5"/>
    <w:rsid w:val="00375E13"/>
    <w:rsid w:val="00380B01"/>
    <w:rsid w:val="00381C1F"/>
    <w:rsid w:val="00381CFB"/>
    <w:rsid w:val="00382078"/>
    <w:rsid w:val="00382A1F"/>
    <w:rsid w:val="00382E1E"/>
    <w:rsid w:val="003841DC"/>
    <w:rsid w:val="00385620"/>
    <w:rsid w:val="00385D76"/>
    <w:rsid w:val="00387B27"/>
    <w:rsid w:val="003907FD"/>
    <w:rsid w:val="0039140D"/>
    <w:rsid w:val="00392462"/>
    <w:rsid w:val="00392CE5"/>
    <w:rsid w:val="003948A9"/>
    <w:rsid w:val="003963AB"/>
    <w:rsid w:val="003A0854"/>
    <w:rsid w:val="003A1939"/>
    <w:rsid w:val="003A3806"/>
    <w:rsid w:val="003A3F73"/>
    <w:rsid w:val="003A5B4F"/>
    <w:rsid w:val="003A5C3B"/>
    <w:rsid w:val="003B2EC7"/>
    <w:rsid w:val="003B44B3"/>
    <w:rsid w:val="003B466A"/>
    <w:rsid w:val="003B731E"/>
    <w:rsid w:val="003B7827"/>
    <w:rsid w:val="003C1120"/>
    <w:rsid w:val="003C188A"/>
    <w:rsid w:val="003C2D9A"/>
    <w:rsid w:val="003C363E"/>
    <w:rsid w:val="003C481C"/>
    <w:rsid w:val="003C4ED2"/>
    <w:rsid w:val="003C54F7"/>
    <w:rsid w:val="003C71E4"/>
    <w:rsid w:val="003D1D3D"/>
    <w:rsid w:val="003D360B"/>
    <w:rsid w:val="003D394E"/>
    <w:rsid w:val="003D3D80"/>
    <w:rsid w:val="003D7EF3"/>
    <w:rsid w:val="003E0934"/>
    <w:rsid w:val="003E1666"/>
    <w:rsid w:val="003E677A"/>
    <w:rsid w:val="003F0145"/>
    <w:rsid w:val="003F265D"/>
    <w:rsid w:val="003F27ED"/>
    <w:rsid w:val="003F40AD"/>
    <w:rsid w:val="003F43AC"/>
    <w:rsid w:val="003F4845"/>
    <w:rsid w:val="00400302"/>
    <w:rsid w:val="004014B2"/>
    <w:rsid w:val="00402968"/>
    <w:rsid w:val="004047C2"/>
    <w:rsid w:val="00404D57"/>
    <w:rsid w:val="0040624F"/>
    <w:rsid w:val="00410C8F"/>
    <w:rsid w:val="00413821"/>
    <w:rsid w:val="00415ED2"/>
    <w:rsid w:val="00415F3F"/>
    <w:rsid w:val="0042011B"/>
    <w:rsid w:val="00420274"/>
    <w:rsid w:val="00421556"/>
    <w:rsid w:val="004216A7"/>
    <w:rsid w:val="00421DD5"/>
    <w:rsid w:val="00422252"/>
    <w:rsid w:val="004222AE"/>
    <w:rsid w:val="00430400"/>
    <w:rsid w:val="004327E5"/>
    <w:rsid w:val="00432854"/>
    <w:rsid w:val="00434563"/>
    <w:rsid w:val="004347A9"/>
    <w:rsid w:val="00434D02"/>
    <w:rsid w:val="0043506A"/>
    <w:rsid w:val="0043516C"/>
    <w:rsid w:val="00436F27"/>
    <w:rsid w:val="0043710C"/>
    <w:rsid w:val="00437F4B"/>
    <w:rsid w:val="0044033D"/>
    <w:rsid w:val="00442F18"/>
    <w:rsid w:val="004437E1"/>
    <w:rsid w:val="00450837"/>
    <w:rsid w:val="00453D12"/>
    <w:rsid w:val="004565D8"/>
    <w:rsid w:val="00461280"/>
    <w:rsid w:val="004619B0"/>
    <w:rsid w:val="00464A83"/>
    <w:rsid w:val="00466BCD"/>
    <w:rsid w:val="004670A9"/>
    <w:rsid w:val="00470A21"/>
    <w:rsid w:val="0047242E"/>
    <w:rsid w:val="00477C65"/>
    <w:rsid w:val="00477CA1"/>
    <w:rsid w:val="00480503"/>
    <w:rsid w:val="004835EF"/>
    <w:rsid w:val="00484EB9"/>
    <w:rsid w:val="004852CE"/>
    <w:rsid w:val="00490E72"/>
    <w:rsid w:val="004917F9"/>
    <w:rsid w:val="00491CA6"/>
    <w:rsid w:val="004948FE"/>
    <w:rsid w:val="00495165"/>
    <w:rsid w:val="004A014D"/>
    <w:rsid w:val="004A2EE8"/>
    <w:rsid w:val="004A7565"/>
    <w:rsid w:val="004A79D6"/>
    <w:rsid w:val="004B16BF"/>
    <w:rsid w:val="004B34B9"/>
    <w:rsid w:val="004B36FC"/>
    <w:rsid w:val="004B550C"/>
    <w:rsid w:val="004C0977"/>
    <w:rsid w:val="004C1A5F"/>
    <w:rsid w:val="004C3294"/>
    <w:rsid w:val="004C4209"/>
    <w:rsid w:val="004C4590"/>
    <w:rsid w:val="004C754B"/>
    <w:rsid w:val="004D2997"/>
    <w:rsid w:val="004D3ACB"/>
    <w:rsid w:val="004D5790"/>
    <w:rsid w:val="004D580F"/>
    <w:rsid w:val="004D589F"/>
    <w:rsid w:val="004E2422"/>
    <w:rsid w:val="004E3F9E"/>
    <w:rsid w:val="004E4973"/>
    <w:rsid w:val="004F2C65"/>
    <w:rsid w:val="004F593E"/>
    <w:rsid w:val="004F6709"/>
    <w:rsid w:val="004F7E78"/>
    <w:rsid w:val="0050402A"/>
    <w:rsid w:val="005049EA"/>
    <w:rsid w:val="0050600E"/>
    <w:rsid w:val="0050638F"/>
    <w:rsid w:val="00506A66"/>
    <w:rsid w:val="00507BC5"/>
    <w:rsid w:val="0051379E"/>
    <w:rsid w:val="00516760"/>
    <w:rsid w:val="0051687F"/>
    <w:rsid w:val="0052053C"/>
    <w:rsid w:val="00520D77"/>
    <w:rsid w:val="00531A7B"/>
    <w:rsid w:val="0053334F"/>
    <w:rsid w:val="00535F70"/>
    <w:rsid w:val="00537168"/>
    <w:rsid w:val="0054131F"/>
    <w:rsid w:val="00542695"/>
    <w:rsid w:val="00543838"/>
    <w:rsid w:val="00546885"/>
    <w:rsid w:val="005470F5"/>
    <w:rsid w:val="0054798E"/>
    <w:rsid w:val="00547B4F"/>
    <w:rsid w:val="00550256"/>
    <w:rsid w:val="005506CB"/>
    <w:rsid w:val="00550F00"/>
    <w:rsid w:val="005521A2"/>
    <w:rsid w:val="00552CBC"/>
    <w:rsid w:val="0055381F"/>
    <w:rsid w:val="0055568D"/>
    <w:rsid w:val="0055586F"/>
    <w:rsid w:val="00556771"/>
    <w:rsid w:val="00556E9B"/>
    <w:rsid w:val="00557725"/>
    <w:rsid w:val="00560116"/>
    <w:rsid w:val="0056269A"/>
    <w:rsid w:val="00563BD4"/>
    <w:rsid w:val="00565CAE"/>
    <w:rsid w:val="00566B0A"/>
    <w:rsid w:val="00567B98"/>
    <w:rsid w:val="0057001C"/>
    <w:rsid w:val="00570CAB"/>
    <w:rsid w:val="00570D2E"/>
    <w:rsid w:val="00571702"/>
    <w:rsid w:val="0057253E"/>
    <w:rsid w:val="00572CBF"/>
    <w:rsid w:val="00573781"/>
    <w:rsid w:val="005740E8"/>
    <w:rsid w:val="00575256"/>
    <w:rsid w:val="0058042A"/>
    <w:rsid w:val="00581974"/>
    <w:rsid w:val="00583D1A"/>
    <w:rsid w:val="00584B42"/>
    <w:rsid w:val="005854CE"/>
    <w:rsid w:val="0058630F"/>
    <w:rsid w:val="00587CE6"/>
    <w:rsid w:val="005913AA"/>
    <w:rsid w:val="00591CCD"/>
    <w:rsid w:val="00591E70"/>
    <w:rsid w:val="005941BE"/>
    <w:rsid w:val="00595FD9"/>
    <w:rsid w:val="00596624"/>
    <w:rsid w:val="00596C17"/>
    <w:rsid w:val="0059755A"/>
    <w:rsid w:val="005A07F7"/>
    <w:rsid w:val="005A0D54"/>
    <w:rsid w:val="005A660A"/>
    <w:rsid w:val="005B4126"/>
    <w:rsid w:val="005B459B"/>
    <w:rsid w:val="005B6725"/>
    <w:rsid w:val="005C0105"/>
    <w:rsid w:val="005C3D28"/>
    <w:rsid w:val="005C4704"/>
    <w:rsid w:val="005C7CB4"/>
    <w:rsid w:val="005D0264"/>
    <w:rsid w:val="005D04B8"/>
    <w:rsid w:val="005D15D1"/>
    <w:rsid w:val="005D621E"/>
    <w:rsid w:val="005D7238"/>
    <w:rsid w:val="005E2017"/>
    <w:rsid w:val="005E275C"/>
    <w:rsid w:val="005E4B2E"/>
    <w:rsid w:val="005E4CFA"/>
    <w:rsid w:val="005E4E6E"/>
    <w:rsid w:val="005E54AC"/>
    <w:rsid w:val="005E5D25"/>
    <w:rsid w:val="005E68AA"/>
    <w:rsid w:val="005F337F"/>
    <w:rsid w:val="005F4AE3"/>
    <w:rsid w:val="00600720"/>
    <w:rsid w:val="00602B3D"/>
    <w:rsid w:val="0060332B"/>
    <w:rsid w:val="006047D1"/>
    <w:rsid w:val="006062A4"/>
    <w:rsid w:val="00607437"/>
    <w:rsid w:val="00607D24"/>
    <w:rsid w:val="0061214D"/>
    <w:rsid w:val="006127D8"/>
    <w:rsid w:val="00612C9A"/>
    <w:rsid w:val="006159E0"/>
    <w:rsid w:val="00616E80"/>
    <w:rsid w:val="006212C8"/>
    <w:rsid w:val="006225D9"/>
    <w:rsid w:val="00623A16"/>
    <w:rsid w:val="00623C1F"/>
    <w:rsid w:val="00625AC1"/>
    <w:rsid w:val="00625C28"/>
    <w:rsid w:val="00637AA0"/>
    <w:rsid w:val="0064135D"/>
    <w:rsid w:val="006413FF"/>
    <w:rsid w:val="00642AC4"/>
    <w:rsid w:val="00645470"/>
    <w:rsid w:val="006455AC"/>
    <w:rsid w:val="00645807"/>
    <w:rsid w:val="0064599C"/>
    <w:rsid w:val="00646DFB"/>
    <w:rsid w:val="006470D6"/>
    <w:rsid w:val="00653A01"/>
    <w:rsid w:val="00655636"/>
    <w:rsid w:val="00656917"/>
    <w:rsid w:val="006600A6"/>
    <w:rsid w:val="00661949"/>
    <w:rsid w:val="00661FC3"/>
    <w:rsid w:val="006638B2"/>
    <w:rsid w:val="0066432C"/>
    <w:rsid w:val="006658D1"/>
    <w:rsid w:val="006671C7"/>
    <w:rsid w:val="00667325"/>
    <w:rsid w:val="006705E8"/>
    <w:rsid w:val="00671053"/>
    <w:rsid w:val="00671702"/>
    <w:rsid w:val="0067221D"/>
    <w:rsid w:val="00675CEB"/>
    <w:rsid w:val="00676419"/>
    <w:rsid w:val="00680E86"/>
    <w:rsid w:val="00681459"/>
    <w:rsid w:val="0068219D"/>
    <w:rsid w:val="00686062"/>
    <w:rsid w:val="006922DA"/>
    <w:rsid w:val="00693DF8"/>
    <w:rsid w:val="006950A7"/>
    <w:rsid w:val="006965F9"/>
    <w:rsid w:val="00697BBA"/>
    <w:rsid w:val="00697E4E"/>
    <w:rsid w:val="00697F8A"/>
    <w:rsid w:val="006A081B"/>
    <w:rsid w:val="006A21F8"/>
    <w:rsid w:val="006A22A1"/>
    <w:rsid w:val="006A4791"/>
    <w:rsid w:val="006A722E"/>
    <w:rsid w:val="006A7D4F"/>
    <w:rsid w:val="006B08DD"/>
    <w:rsid w:val="006B1366"/>
    <w:rsid w:val="006B2230"/>
    <w:rsid w:val="006B318F"/>
    <w:rsid w:val="006B545C"/>
    <w:rsid w:val="006C10B4"/>
    <w:rsid w:val="006C1938"/>
    <w:rsid w:val="006C4D24"/>
    <w:rsid w:val="006C663C"/>
    <w:rsid w:val="006C70A8"/>
    <w:rsid w:val="006C74FA"/>
    <w:rsid w:val="006D2392"/>
    <w:rsid w:val="006D49B8"/>
    <w:rsid w:val="006D69ED"/>
    <w:rsid w:val="006D776E"/>
    <w:rsid w:val="006D7831"/>
    <w:rsid w:val="006E0797"/>
    <w:rsid w:val="006E1D8B"/>
    <w:rsid w:val="006E24ED"/>
    <w:rsid w:val="006E4735"/>
    <w:rsid w:val="006E4879"/>
    <w:rsid w:val="006E4930"/>
    <w:rsid w:val="006E696A"/>
    <w:rsid w:val="006E6E39"/>
    <w:rsid w:val="006F0983"/>
    <w:rsid w:val="006F1218"/>
    <w:rsid w:val="006F1E16"/>
    <w:rsid w:val="006F2082"/>
    <w:rsid w:val="006F6AC9"/>
    <w:rsid w:val="006F6D2A"/>
    <w:rsid w:val="006F7745"/>
    <w:rsid w:val="007016CD"/>
    <w:rsid w:val="00705A66"/>
    <w:rsid w:val="00705DF7"/>
    <w:rsid w:val="00705F2F"/>
    <w:rsid w:val="00706925"/>
    <w:rsid w:val="00707A3F"/>
    <w:rsid w:val="00716345"/>
    <w:rsid w:val="00717507"/>
    <w:rsid w:val="00720176"/>
    <w:rsid w:val="00721A12"/>
    <w:rsid w:val="0072628C"/>
    <w:rsid w:val="00726614"/>
    <w:rsid w:val="0072695C"/>
    <w:rsid w:val="00733891"/>
    <w:rsid w:val="00733953"/>
    <w:rsid w:val="00733F31"/>
    <w:rsid w:val="00734383"/>
    <w:rsid w:val="00735523"/>
    <w:rsid w:val="00736F9B"/>
    <w:rsid w:val="00743AF3"/>
    <w:rsid w:val="00744AB5"/>
    <w:rsid w:val="007562B0"/>
    <w:rsid w:val="00761572"/>
    <w:rsid w:val="0076211E"/>
    <w:rsid w:val="00763476"/>
    <w:rsid w:val="00764096"/>
    <w:rsid w:val="00764BA3"/>
    <w:rsid w:val="007678F4"/>
    <w:rsid w:val="007679E5"/>
    <w:rsid w:val="00776B44"/>
    <w:rsid w:val="00776CE1"/>
    <w:rsid w:val="00777926"/>
    <w:rsid w:val="00777BBC"/>
    <w:rsid w:val="007806FD"/>
    <w:rsid w:val="00783879"/>
    <w:rsid w:val="00783D42"/>
    <w:rsid w:val="00784BC6"/>
    <w:rsid w:val="007868E9"/>
    <w:rsid w:val="007904E3"/>
    <w:rsid w:val="007907E4"/>
    <w:rsid w:val="00790C48"/>
    <w:rsid w:val="00790F66"/>
    <w:rsid w:val="00791309"/>
    <w:rsid w:val="0079168A"/>
    <w:rsid w:val="00793C22"/>
    <w:rsid w:val="007960F2"/>
    <w:rsid w:val="007A1821"/>
    <w:rsid w:val="007A2DF6"/>
    <w:rsid w:val="007A4CF1"/>
    <w:rsid w:val="007A4DEB"/>
    <w:rsid w:val="007B0DBE"/>
    <w:rsid w:val="007B3AAD"/>
    <w:rsid w:val="007B4486"/>
    <w:rsid w:val="007B5986"/>
    <w:rsid w:val="007B6080"/>
    <w:rsid w:val="007C065C"/>
    <w:rsid w:val="007C08DD"/>
    <w:rsid w:val="007C5421"/>
    <w:rsid w:val="007C5CFD"/>
    <w:rsid w:val="007D07E0"/>
    <w:rsid w:val="007D107E"/>
    <w:rsid w:val="007D1879"/>
    <w:rsid w:val="007D34A2"/>
    <w:rsid w:val="007D6912"/>
    <w:rsid w:val="007D7058"/>
    <w:rsid w:val="007E306F"/>
    <w:rsid w:val="007E5B64"/>
    <w:rsid w:val="007F1232"/>
    <w:rsid w:val="007F407D"/>
    <w:rsid w:val="007F4101"/>
    <w:rsid w:val="007F5080"/>
    <w:rsid w:val="00800055"/>
    <w:rsid w:val="0080160B"/>
    <w:rsid w:val="008022E9"/>
    <w:rsid w:val="00804C72"/>
    <w:rsid w:val="00805BF0"/>
    <w:rsid w:val="0080727F"/>
    <w:rsid w:val="0080777B"/>
    <w:rsid w:val="00807F64"/>
    <w:rsid w:val="00810B43"/>
    <w:rsid w:val="00812A5D"/>
    <w:rsid w:val="00813FCA"/>
    <w:rsid w:val="008148E5"/>
    <w:rsid w:val="00814EF5"/>
    <w:rsid w:val="0081600A"/>
    <w:rsid w:val="00820C9A"/>
    <w:rsid w:val="00821010"/>
    <w:rsid w:val="0082220F"/>
    <w:rsid w:val="008249D8"/>
    <w:rsid w:val="008259B8"/>
    <w:rsid w:val="008301A4"/>
    <w:rsid w:val="00830B32"/>
    <w:rsid w:val="00831F03"/>
    <w:rsid w:val="00835F1F"/>
    <w:rsid w:val="00836E19"/>
    <w:rsid w:val="00840367"/>
    <w:rsid w:val="00840F78"/>
    <w:rsid w:val="008416D2"/>
    <w:rsid w:val="00841903"/>
    <w:rsid w:val="00841BB2"/>
    <w:rsid w:val="00842344"/>
    <w:rsid w:val="008428FF"/>
    <w:rsid w:val="0084382D"/>
    <w:rsid w:val="008441C2"/>
    <w:rsid w:val="00844539"/>
    <w:rsid w:val="00850C84"/>
    <w:rsid w:val="00851406"/>
    <w:rsid w:val="008550D0"/>
    <w:rsid w:val="00857070"/>
    <w:rsid w:val="00861083"/>
    <w:rsid w:val="00861322"/>
    <w:rsid w:val="00867ACB"/>
    <w:rsid w:val="00867BFD"/>
    <w:rsid w:val="00870408"/>
    <w:rsid w:val="00875153"/>
    <w:rsid w:val="00875310"/>
    <w:rsid w:val="00876BB0"/>
    <w:rsid w:val="008811B6"/>
    <w:rsid w:val="00883B3E"/>
    <w:rsid w:val="0088756C"/>
    <w:rsid w:val="00892963"/>
    <w:rsid w:val="00892C53"/>
    <w:rsid w:val="00893217"/>
    <w:rsid w:val="00893280"/>
    <w:rsid w:val="00895F0A"/>
    <w:rsid w:val="008A211D"/>
    <w:rsid w:val="008A437C"/>
    <w:rsid w:val="008A443C"/>
    <w:rsid w:val="008A477D"/>
    <w:rsid w:val="008A4DA8"/>
    <w:rsid w:val="008A4FAF"/>
    <w:rsid w:val="008A5041"/>
    <w:rsid w:val="008A511D"/>
    <w:rsid w:val="008A53A8"/>
    <w:rsid w:val="008B2EE2"/>
    <w:rsid w:val="008B37AD"/>
    <w:rsid w:val="008B52AC"/>
    <w:rsid w:val="008B53E4"/>
    <w:rsid w:val="008C111B"/>
    <w:rsid w:val="008C2844"/>
    <w:rsid w:val="008C3735"/>
    <w:rsid w:val="008C5663"/>
    <w:rsid w:val="008C575C"/>
    <w:rsid w:val="008C5789"/>
    <w:rsid w:val="008C6EFC"/>
    <w:rsid w:val="008D1906"/>
    <w:rsid w:val="008D2295"/>
    <w:rsid w:val="008D33DC"/>
    <w:rsid w:val="008D471C"/>
    <w:rsid w:val="008D5A27"/>
    <w:rsid w:val="008D6690"/>
    <w:rsid w:val="008D7F93"/>
    <w:rsid w:val="008E1A54"/>
    <w:rsid w:val="008E4B95"/>
    <w:rsid w:val="008E63BE"/>
    <w:rsid w:val="008E69ED"/>
    <w:rsid w:val="008E7E90"/>
    <w:rsid w:val="008F0623"/>
    <w:rsid w:val="008F1D0C"/>
    <w:rsid w:val="008F237E"/>
    <w:rsid w:val="008F34A7"/>
    <w:rsid w:val="008F400D"/>
    <w:rsid w:val="008F5360"/>
    <w:rsid w:val="008F6820"/>
    <w:rsid w:val="008F71D7"/>
    <w:rsid w:val="008F7532"/>
    <w:rsid w:val="008F76C9"/>
    <w:rsid w:val="008F7709"/>
    <w:rsid w:val="00900AD4"/>
    <w:rsid w:val="0090280C"/>
    <w:rsid w:val="00903F67"/>
    <w:rsid w:val="0090447B"/>
    <w:rsid w:val="009053DF"/>
    <w:rsid w:val="009067B3"/>
    <w:rsid w:val="009067B5"/>
    <w:rsid w:val="00906C66"/>
    <w:rsid w:val="00907566"/>
    <w:rsid w:val="00907D0E"/>
    <w:rsid w:val="0091188B"/>
    <w:rsid w:val="009119E0"/>
    <w:rsid w:val="009137BD"/>
    <w:rsid w:val="0091593B"/>
    <w:rsid w:val="009169A4"/>
    <w:rsid w:val="009175B6"/>
    <w:rsid w:val="0092243B"/>
    <w:rsid w:val="00925000"/>
    <w:rsid w:val="00930636"/>
    <w:rsid w:val="009316A3"/>
    <w:rsid w:val="00933078"/>
    <w:rsid w:val="0093366B"/>
    <w:rsid w:val="00933F1D"/>
    <w:rsid w:val="00935061"/>
    <w:rsid w:val="00935ED5"/>
    <w:rsid w:val="009371B5"/>
    <w:rsid w:val="009431E7"/>
    <w:rsid w:val="00943F9B"/>
    <w:rsid w:val="00944858"/>
    <w:rsid w:val="009479B2"/>
    <w:rsid w:val="00950542"/>
    <w:rsid w:val="00950E18"/>
    <w:rsid w:val="00951041"/>
    <w:rsid w:val="00951736"/>
    <w:rsid w:val="0095484E"/>
    <w:rsid w:val="00956734"/>
    <w:rsid w:val="00961863"/>
    <w:rsid w:val="00961F4F"/>
    <w:rsid w:val="009626DD"/>
    <w:rsid w:val="0096453A"/>
    <w:rsid w:val="00964D51"/>
    <w:rsid w:val="00965856"/>
    <w:rsid w:val="009701C4"/>
    <w:rsid w:val="00971992"/>
    <w:rsid w:val="00973567"/>
    <w:rsid w:val="00974687"/>
    <w:rsid w:val="009749BE"/>
    <w:rsid w:val="0097776B"/>
    <w:rsid w:val="00977C19"/>
    <w:rsid w:val="00980392"/>
    <w:rsid w:val="009803DB"/>
    <w:rsid w:val="00982055"/>
    <w:rsid w:val="0098340F"/>
    <w:rsid w:val="00984324"/>
    <w:rsid w:val="009845C3"/>
    <w:rsid w:val="0098530E"/>
    <w:rsid w:val="00990D3D"/>
    <w:rsid w:val="00993A22"/>
    <w:rsid w:val="00994509"/>
    <w:rsid w:val="00996C89"/>
    <w:rsid w:val="009974C7"/>
    <w:rsid w:val="009A01BE"/>
    <w:rsid w:val="009A2C3F"/>
    <w:rsid w:val="009A3613"/>
    <w:rsid w:val="009A4846"/>
    <w:rsid w:val="009A4BF4"/>
    <w:rsid w:val="009A56D1"/>
    <w:rsid w:val="009B1548"/>
    <w:rsid w:val="009B418A"/>
    <w:rsid w:val="009B5360"/>
    <w:rsid w:val="009B7159"/>
    <w:rsid w:val="009B774B"/>
    <w:rsid w:val="009B7CDF"/>
    <w:rsid w:val="009C0EA4"/>
    <w:rsid w:val="009C1E6A"/>
    <w:rsid w:val="009C3C71"/>
    <w:rsid w:val="009C65D1"/>
    <w:rsid w:val="009C6902"/>
    <w:rsid w:val="009C6E86"/>
    <w:rsid w:val="009D02FF"/>
    <w:rsid w:val="009D1266"/>
    <w:rsid w:val="009D203A"/>
    <w:rsid w:val="009D23DE"/>
    <w:rsid w:val="009D6128"/>
    <w:rsid w:val="009E3E0A"/>
    <w:rsid w:val="009E6463"/>
    <w:rsid w:val="009E6F49"/>
    <w:rsid w:val="009E7117"/>
    <w:rsid w:val="009F519C"/>
    <w:rsid w:val="009F5AEF"/>
    <w:rsid w:val="009F7346"/>
    <w:rsid w:val="00A00602"/>
    <w:rsid w:val="00A03D74"/>
    <w:rsid w:val="00A05698"/>
    <w:rsid w:val="00A075DC"/>
    <w:rsid w:val="00A11DBD"/>
    <w:rsid w:val="00A12474"/>
    <w:rsid w:val="00A14BBD"/>
    <w:rsid w:val="00A15862"/>
    <w:rsid w:val="00A170EB"/>
    <w:rsid w:val="00A174C4"/>
    <w:rsid w:val="00A17768"/>
    <w:rsid w:val="00A17B82"/>
    <w:rsid w:val="00A2174B"/>
    <w:rsid w:val="00A22937"/>
    <w:rsid w:val="00A2375A"/>
    <w:rsid w:val="00A237A0"/>
    <w:rsid w:val="00A23908"/>
    <w:rsid w:val="00A25727"/>
    <w:rsid w:val="00A30865"/>
    <w:rsid w:val="00A3156D"/>
    <w:rsid w:val="00A32010"/>
    <w:rsid w:val="00A32C5C"/>
    <w:rsid w:val="00A332F7"/>
    <w:rsid w:val="00A3475C"/>
    <w:rsid w:val="00A34AC9"/>
    <w:rsid w:val="00A34BF6"/>
    <w:rsid w:val="00A36757"/>
    <w:rsid w:val="00A36B87"/>
    <w:rsid w:val="00A40396"/>
    <w:rsid w:val="00A412A3"/>
    <w:rsid w:val="00A43038"/>
    <w:rsid w:val="00A4396F"/>
    <w:rsid w:val="00A44A01"/>
    <w:rsid w:val="00A451EF"/>
    <w:rsid w:val="00A45382"/>
    <w:rsid w:val="00A54611"/>
    <w:rsid w:val="00A60CBB"/>
    <w:rsid w:val="00A6144F"/>
    <w:rsid w:val="00A617FE"/>
    <w:rsid w:val="00A62AB2"/>
    <w:rsid w:val="00A62B81"/>
    <w:rsid w:val="00A6569F"/>
    <w:rsid w:val="00A66CE4"/>
    <w:rsid w:val="00A670E3"/>
    <w:rsid w:val="00A7129C"/>
    <w:rsid w:val="00A717D5"/>
    <w:rsid w:val="00A732F0"/>
    <w:rsid w:val="00A73BBD"/>
    <w:rsid w:val="00A813B4"/>
    <w:rsid w:val="00A8173F"/>
    <w:rsid w:val="00A81AE5"/>
    <w:rsid w:val="00A82366"/>
    <w:rsid w:val="00A84E8F"/>
    <w:rsid w:val="00A8627D"/>
    <w:rsid w:val="00A87716"/>
    <w:rsid w:val="00A900E9"/>
    <w:rsid w:val="00A91070"/>
    <w:rsid w:val="00A9243F"/>
    <w:rsid w:val="00A96029"/>
    <w:rsid w:val="00A965FE"/>
    <w:rsid w:val="00AA09CB"/>
    <w:rsid w:val="00AA1C53"/>
    <w:rsid w:val="00AA2008"/>
    <w:rsid w:val="00AA2E22"/>
    <w:rsid w:val="00AA3327"/>
    <w:rsid w:val="00AA5E47"/>
    <w:rsid w:val="00AB1362"/>
    <w:rsid w:val="00AB14EA"/>
    <w:rsid w:val="00AB315E"/>
    <w:rsid w:val="00AB3186"/>
    <w:rsid w:val="00AB31C2"/>
    <w:rsid w:val="00AB4A15"/>
    <w:rsid w:val="00AB68F8"/>
    <w:rsid w:val="00AC1278"/>
    <w:rsid w:val="00AC2990"/>
    <w:rsid w:val="00AC359A"/>
    <w:rsid w:val="00AC3AB8"/>
    <w:rsid w:val="00AC4B84"/>
    <w:rsid w:val="00AD01FA"/>
    <w:rsid w:val="00AD0886"/>
    <w:rsid w:val="00AD0DC3"/>
    <w:rsid w:val="00AD52E3"/>
    <w:rsid w:val="00AD65E0"/>
    <w:rsid w:val="00AD6A11"/>
    <w:rsid w:val="00AD788A"/>
    <w:rsid w:val="00AE360E"/>
    <w:rsid w:val="00AE3F09"/>
    <w:rsid w:val="00AE49ED"/>
    <w:rsid w:val="00AE5A86"/>
    <w:rsid w:val="00AE7E91"/>
    <w:rsid w:val="00AF23F2"/>
    <w:rsid w:val="00AF4272"/>
    <w:rsid w:val="00B01DB7"/>
    <w:rsid w:val="00B03BA4"/>
    <w:rsid w:val="00B04276"/>
    <w:rsid w:val="00B05662"/>
    <w:rsid w:val="00B05E01"/>
    <w:rsid w:val="00B06AA5"/>
    <w:rsid w:val="00B06AAE"/>
    <w:rsid w:val="00B10270"/>
    <w:rsid w:val="00B10B36"/>
    <w:rsid w:val="00B140AD"/>
    <w:rsid w:val="00B14152"/>
    <w:rsid w:val="00B154D5"/>
    <w:rsid w:val="00B1598F"/>
    <w:rsid w:val="00B2116A"/>
    <w:rsid w:val="00B2361E"/>
    <w:rsid w:val="00B24049"/>
    <w:rsid w:val="00B240FD"/>
    <w:rsid w:val="00B24826"/>
    <w:rsid w:val="00B25DD4"/>
    <w:rsid w:val="00B2633E"/>
    <w:rsid w:val="00B275DB"/>
    <w:rsid w:val="00B27CC8"/>
    <w:rsid w:val="00B27CCE"/>
    <w:rsid w:val="00B30B39"/>
    <w:rsid w:val="00B319CD"/>
    <w:rsid w:val="00B31E2D"/>
    <w:rsid w:val="00B32A56"/>
    <w:rsid w:val="00B34FC2"/>
    <w:rsid w:val="00B4160B"/>
    <w:rsid w:val="00B42AC0"/>
    <w:rsid w:val="00B4374F"/>
    <w:rsid w:val="00B47F00"/>
    <w:rsid w:val="00B51311"/>
    <w:rsid w:val="00B523ED"/>
    <w:rsid w:val="00B5698F"/>
    <w:rsid w:val="00B603F8"/>
    <w:rsid w:val="00B60667"/>
    <w:rsid w:val="00B608CD"/>
    <w:rsid w:val="00B631A2"/>
    <w:rsid w:val="00B64319"/>
    <w:rsid w:val="00B65466"/>
    <w:rsid w:val="00B65862"/>
    <w:rsid w:val="00B65D35"/>
    <w:rsid w:val="00B66BEE"/>
    <w:rsid w:val="00B714C5"/>
    <w:rsid w:val="00B740C0"/>
    <w:rsid w:val="00B75057"/>
    <w:rsid w:val="00B75373"/>
    <w:rsid w:val="00B77C53"/>
    <w:rsid w:val="00B8043E"/>
    <w:rsid w:val="00B8198C"/>
    <w:rsid w:val="00B820AE"/>
    <w:rsid w:val="00B84728"/>
    <w:rsid w:val="00B8532C"/>
    <w:rsid w:val="00B91291"/>
    <w:rsid w:val="00B91323"/>
    <w:rsid w:val="00B92AEA"/>
    <w:rsid w:val="00B92EEB"/>
    <w:rsid w:val="00B932E3"/>
    <w:rsid w:val="00B934F1"/>
    <w:rsid w:val="00B93A24"/>
    <w:rsid w:val="00BA1855"/>
    <w:rsid w:val="00BA3AC2"/>
    <w:rsid w:val="00BA5CF8"/>
    <w:rsid w:val="00BA7672"/>
    <w:rsid w:val="00BB02FB"/>
    <w:rsid w:val="00BB12AC"/>
    <w:rsid w:val="00BB27A2"/>
    <w:rsid w:val="00BB6A73"/>
    <w:rsid w:val="00BB7969"/>
    <w:rsid w:val="00BC2EDE"/>
    <w:rsid w:val="00BC39BB"/>
    <w:rsid w:val="00BC410A"/>
    <w:rsid w:val="00BC6784"/>
    <w:rsid w:val="00BC7138"/>
    <w:rsid w:val="00BD0AF7"/>
    <w:rsid w:val="00BD2E05"/>
    <w:rsid w:val="00BD3873"/>
    <w:rsid w:val="00BD40C0"/>
    <w:rsid w:val="00BD5CD8"/>
    <w:rsid w:val="00BD65B7"/>
    <w:rsid w:val="00BE0ABE"/>
    <w:rsid w:val="00BE333B"/>
    <w:rsid w:val="00BE3DAC"/>
    <w:rsid w:val="00BE7B8E"/>
    <w:rsid w:val="00BF186A"/>
    <w:rsid w:val="00BF3EB4"/>
    <w:rsid w:val="00BF45C7"/>
    <w:rsid w:val="00C02D23"/>
    <w:rsid w:val="00C034E1"/>
    <w:rsid w:val="00C0452B"/>
    <w:rsid w:val="00C046E5"/>
    <w:rsid w:val="00C059F6"/>
    <w:rsid w:val="00C11F2D"/>
    <w:rsid w:val="00C14F8C"/>
    <w:rsid w:val="00C1535B"/>
    <w:rsid w:val="00C2117B"/>
    <w:rsid w:val="00C21181"/>
    <w:rsid w:val="00C25474"/>
    <w:rsid w:val="00C260BF"/>
    <w:rsid w:val="00C26D45"/>
    <w:rsid w:val="00C27B4E"/>
    <w:rsid w:val="00C309D9"/>
    <w:rsid w:val="00C33B81"/>
    <w:rsid w:val="00C35837"/>
    <w:rsid w:val="00C36D3A"/>
    <w:rsid w:val="00C42545"/>
    <w:rsid w:val="00C460AF"/>
    <w:rsid w:val="00C5015D"/>
    <w:rsid w:val="00C50AF6"/>
    <w:rsid w:val="00C51472"/>
    <w:rsid w:val="00C5359C"/>
    <w:rsid w:val="00C54F93"/>
    <w:rsid w:val="00C54FF7"/>
    <w:rsid w:val="00C60799"/>
    <w:rsid w:val="00C61B1A"/>
    <w:rsid w:val="00C65A4C"/>
    <w:rsid w:val="00C67267"/>
    <w:rsid w:val="00C71135"/>
    <w:rsid w:val="00C718F2"/>
    <w:rsid w:val="00C75291"/>
    <w:rsid w:val="00C75929"/>
    <w:rsid w:val="00C7646F"/>
    <w:rsid w:val="00C83998"/>
    <w:rsid w:val="00C87B32"/>
    <w:rsid w:val="00C87F0A"/>
    <w:rsid w:val="00C902B5"/>
    <w:rsid w:val="00C904E3"/>
    <w:rsid w:val="00C93C07"/>
    <w:rsid w:val="00C97A86"/>
    <w:rsid w:val="00CA628A"/>
    <w:rsid w:val="00CA7BAA"/>
    <w:rsid w:val="00CB1B4E"/>
    <w:rsid w:val="00CB1BE9"/>
    <w:rsid w:val="00CB24FD"/>
    <w:rsid w:val="00CB41E4"/>
    <w:rsid w:val="00CB6906"/>
    <w:rsid w:val="00CB6C38"/>
    <w:rsid w:val="00CB709C"/>
    <w:rsid w:val="00CC13DA"/>
    <w:rsid w:val="00CC20CE"/>
    <w:rsid w:val="00CC3549"/>
    <w:rsid w:val="00CC5909"/>
    <w:rsid w:val="00CC6D42"/>
    <w:rsid w:val="00CD13CE"/>
    <w:rsid w:val="00CD29BB"/>
    <w:rsid w:val="00CD399C"/>
    <w:rsid w:val="00CD46EC"/>
    <w:rsid w:val="00CD483B"/>
    <w:rsid w:val="00CD4E71"/>
    <w:rsid w:val="00CD63DA"/>
    <w:rsid w:val="00CD68C0"/>
    <w:rsid w:val="00CE03E5"/>
    <w:rsid w:val="00CE198E"/>
    <w:rsid w:val="00CE1B67"/>
    <w:rsid w:val="00CE230E"/>
    <w:rsid w:val="00CE2562"/>
    <w:rsid w:val="00CE30E6"/>
    <w:rsid w:val="00CE3573"/>
    <w:rsid w:val="00CE54C6"/>
    <w:rsid w:val="00CF315D"/>
    <w:rsid w:val="00CF34A1"/>
    <w:rsid w:val="00CF3BB5"/>
    <w:rsid w:val="00CF3F85"/>
    <w:rsid w:val="00CF4EF4"/>
    <w:rsid w:val="00CF743C"/>
    <w:rsid w:val="00D0223D"/>
    <w:rsid w:val="00D02C34"/>
    <w:rsid w:val="00D037EE"/>
    <w:rsid w:val="00D05D70"/>
    <w:rsid w:val="00D05FB5"/>
    <w:rsid w:val="00D07525"/>
    <w:rsid w:val="00D13142"/>
    <w:rsid w:val="00D13554"/>
    <w:rsid w:val="00D138DD"/>
    <w:rsid w:val="00D1412E"/>
    <w:rsid w:val="00D149C1"/>
    <w:rsid w:val="00D15DDC"/>
    <w:rsid w:val="00D20B19"/>
    <w:rsid w:val="00D20EAF"/>
    <w:rsid w:val="00D2374D"/>
    <w:rsid w:val="00D24C25"/>
    <w:rsid w:val="00D2515E"/>
    <w:rsid w:val="00D256B9"/>
    <w:rsid w:val="00D2715A"/>
    <w:rsid w:val="00D2774A"/>
    <w:rsid w:val="00D368AC"/>
    <w:rsid w:val="00D41CA0"/>
    <w:rsid w:val="00D42F76"/>
    <w:rsid w:val="00D43161"/>
    <w:rsid w:val="00D435AD"/>
    <w:rsid w:val="00D43E54"/>
    <w:rsid w:val="00D46AB6"/>
    <w:rsid w:val="00D478DB"/>
    <w:rsid w:val="00D53007"/>
    <w:rsid w:val="00D54C6F"/>
    <w:rsid w:val="00D555EA"/>
    <w:rsid w:val="00D56311"/>
    <w:rsid w:val="00D56F98"/>
    <w:rsid w:val="00D5789F"/>
    <w:rsid w:val="00D61274"/>
    <w:rsid w:val="00D6336C"/>
    <w:rsid w:val="00D65D17"/>
    <w:rsid w:val="00D65F70"/>
    <w:rsid w:val="00D67E4F"/>
    <w:rsid w:val="00D70239"/>
    <w:rsid w:val="00D70333"/>
    <w:rsid w:val="00D72DC7"/>
    <w:rsid w:val="00D80FF6"/>
    <w:rsid w:val="00D8110F"/>
    <w:rsid w:val="00D82E39"/>
    <w:rsid w:val="00D82FCF"/>
    <w:rsid w:val="00D844D9"/>
    <w:rsid w:val="00D84A82"/>
    <w:rsid w:val="00D84D67"/>
    <w:rsid w:val="00D84E52"/>
    <w:rsid w:val="00D85DC1"/>
    <w:rsid w:val="00D870DB"/>
    <w:rsid w:val="00D90235"/>
    <w:rsid w:val="00D91AE9"/>
    <w:rsid w:val="00D9383F"/>
    <w:rsid w:val="00D93D7B"/>
    <w:rsid w:val="00D9490C"/>
    <w:rsid w:val="00D94D28"/>
    <w:rsid w:val="00D95D6E"/>
    <w:rsid w:val="00D96C79"/>
    <w:rsid w:val="00D9713F"/>
    <w:rsid w:val="00DA06E8"/>
    <w:rsid w:val="00DA38AF"/>
    <w:rsid w:val="00DA4BD6"/>
    <w:rsid w:val="00DA4EB2"/>
    <w:rsid w:val="00DA7714"/>
    <w:rsid w:val="00DA7D5A"/>
    <w:rsid w:val="00DB1901"/>
    <w:rsid w:val="00DB315A"/>
    <w:rsid w:val="00DB34AC"/>
    <w:rsid w:val="00DC00C5"/>
    <w:rsid w:val="00DC413F"/>
    <w:rsid w:val="00DC50AC"/>
    <w:rsid w:val="00DC69D7"/>
    <w:rsid w:val="00DC7976"/>
    <w:rsid w:val="00DD0072"/>
    <w:rsid w:val="00DD2EA9"/>
    <w:rsid w:val="00DD4881"/>
    <w:rsid w:val="00DD5B9E"/>
    <w:rsid w:val="00DE0EB7"/>
    <w:rsid w:val="00DE35DA"/>
    <w:rsid w:val="00DE4F7D"/>
    <w:rsid w:val="00DE50B4"/>
    <w:rsid w:val="00DE6113"/>
    <w:rsid w:val="00DE6F5A"/>
    <w:rsid w:val="00DE740A"/>
    <w:rsid w:val="00DF063A"/>
    <w:rsid w:val="00DF1282"/>
    <w:rsid w:val="00DF27B5"/>
    <w:rsid w:val="00DF3579"/>
    <w:rsid w:val="00DF374A"/>
    <w:rsid w:val="00DF6117"/>
    <w:rsid w:val="00E0117A"/>
    <w:rsid w:val="00E0191C"/>
    <w:rsid w:val="00E01C34"/>
    <w:rsid w:val="00E05636"/>
    <w:rsid w:val="00E0563E"/>
    <w:rsid w:val="00E0591A"/>
    <w:rsid w:val="00E1239B"/>
    <w:rsid w:val="00E128C6"/>
    <w:rsid w:val="00E1384D"/>
    <w:rsid w:val="00E13E4C"/>
    <w:rsid w:val="00E14A23"/>
    <w:rsid w:val="00E17A42"/>
    <w:rsid w:val="00E2212A"/>
    <w:rsid w:val="00E23DCF"/>
    <w:rsid w:val="00E301E5"/>
    <w:rsid w:val="00E33D90"/>
    <w:rsid w:val="00E3616F"/>
    <w:rsid w:val="00E3678D"/>
    <w:rsid w:val="00E36841"/>
    <w:rsid w:val="00E3696E"/>
    <w:rsid w:val="00E43D6D"/>
    <w:rsid w:val="00E44B1C"/>
    <w:rsid w:val="00E456A2"/>
    <w:rsid w:val="00E46443"/>
    <w:rsid w:val="00E4681A"/>
    <w:rsid w:val="00E478F1"/>
    <w:rsid w:val="00E47D29"/>
    <w:rsid w:val="00E507D3"/>
    <w:rsid w:val="00E523D8"/>
    <w:rsid w:val="00E53BC1"/>
    <w:rsid w:val="00E5615A"/>
    <w:rsid w:val="00E56AFA"/>
    <w:rsid w:val="00E57551"/>
    <w:rsid w:val="00E60521"/>
    <w:rsid w:val="00E619F1"/>
    <w:rsid w:val="00E62ABD"/>
    <w:rsid w:val="00E63066"/>
    <w:rsid w:val="00E6483A"/>
    <w:rsid w:val="00E65538"/>
    <w:rsid w:val="00E70C3A"/>
    <w:rsid w:val="00E71299"/>
    <w:rsid w:val="00E71390"/>
    <w:rsid w:val="00E7495D"/>
    <w:rsid w:val="00E7526A"/>
    <w:rsid w:val="00E81927"/>
    <w:rsid w:val="00E82120"/>
    <w:rsid w:val="00E82143"/>
    <w:rsid w:val="00E836E8"/>
    <w:rsid w:val="00E84F4F"/>
    <w:rsid w:val="00E8618B"/>
    <w:rsid w:val="00E908BD"/>
    <w:rsid w:val="00E91D8E"/>
    <w:rsid w:val="00E93DEF"/>
    <w:rsid w:val="00E93F5F"/>
    <w:rsid w:val="00E9466E"/>
    <w:rsid w:val="00E94F69"/>
    <w:rsid w:val="00E957BA"/>
    <w:rsid w:val="00E95A21"/>
    <w:rsid w:val="00E974E5"/>
    <w:rsid w:val="00E979EF"/>
    <w:rsid w:val="00EA10FC"/>
    <w:rsid w:val="00EA23AD"/>
    <w:rsid w:val="00EA2422"/>
    <w:rsid w:val="00EA3A63"/>
    <w:rsid w:val="00EA4B64"/>
    <w:rsid w:val="00EA5268"/>
    <w:rsid w:val="00EA5563"/>
    <w:rsid w:val="00EA6F73"/>
    <w:rsid w:val="00EB0DBB"/>
    <w:rsid w:val="00EB0E3A"/>
    <w:rsid w:val="00EB4D97"/>
    <w:rsid w:val="00EB51A4"/>
    <w:rsid w:val="00EB68BB"/>
    <w:rsid w:val="00EB6F0D"/>
    <w:rsid w:val="00EB6F11"/>
    <w:rsid w:val="00EB6FB4"/>
    <w:rsid w:val="00EB7C0A"/>
    <w:rsid w:val="00EC1CFC"/>
    <w:rsid w:val="00EC2FAF"/>
    <w:rsid w:val="00EC43C1"/>
    <w:rsid w:val="00EC506B"/>
    <w:rsid w:val="00EC5259"/>
    <w:rsid w:val="00EC7503"/>
    <w:rsid w:val="00ED413E"/>
    <w:rsid w:val="00ED4C46"/>
    <w:rsid w:val="00ED5460"/>
    <w:rsid w:val="00EE05D2"/>
    <w:rsid w:val="00EE06A1"/>
    <w:rsid w:val="00EE1471"/>
    <w:rsid w:val="00EE2AC2"/>
    <w:rsid w:val="00EE2EAA"/>
    <w:rsid w:val="00EE32AF"/>
    <w:rsid w:val="00EE3A8C"/>
    <w:rsid w:val="00EE3B7B"/>
    <w:rsid w:val="00EE6A72"/>
    <w:rsid w:val="00EE786A"/>
    <w:rsid w:val="00EF3F34"/>
    <w:rsid w:val="00EF410D"/>
    <w:rsid w:val="00EF4E4D"/>
    <w:rsid w:val="00F018DE"/>
    <w:rsid w:val="00F01DD4"/>
    <w:rsid w:val="00F03B5E"/>
    <w:rsid w:val="00F05AA4"/>
    <w:rsid w:val="00F065E0"/>
    <w:rsid w:val="00F067F6"/>
    <w:rsid w:val="00F07FD3"/>
    <w:rsid w:val="00F1119A"/>
    <w:rsid w:val="00F114E9"/>
    <w:rsid w:val="00F11AAD"/>
    <w:rsid w:val="00F14E78"/>
    <w:rsid w:val="00F14F15"/>
    <w:rsid w:val="00F16167"/>
    <w:rsid w:val="00F168E5"/>
    <w:rsid w:val="00F1775A"/>
    <w:rsid w:val="00F211FF"/>
    <w:rsid w:val="00F22651"/>
    <w:rsid w:val="00F23793"/>
    <w:rsid w:val="00F24196"/>
    <w:rsid w:val="00F245D2"/>
    <w:rsid w:val="00F263F3"/>
    <w:rsid w:val="00F3183E"/>
    <w:rsid w:val="00F320DB"/>
    <w:rsid w:val="00F33FCF"/>
    <w:rsid w:val="00F34884"/>
    <w:rsid w:val="00F35825"/>
    <w:rsid w:val="00F36456"/>
    <w:rsid w:val="00F37E15"/>
    <w:rsid w:val="00F42941"/>
    <w:rsid w:val="00F4347B"/>
    <w:rsid w:val="00F435BF"/>
    <w:rsid w:val="00F440DB"/>
    <w:rsid w:val="00F44576"/>
    <w:rsid w:val="00F45F51"/>
    <w:rsid w:val="00F46831"/>
    <w:rsid w:val="00F47A8F"/>
    <w:rsid w:val="00F47B2C"/>
    <w:rsid w:val="00F517FF"/>
    <w:rsid w:val="00F5199B"/>
    <w:rsid w:val="00F56725"/>
    <w:rsid w:val="00F57977"/>
    <w:rsid w:val="00F60D71"/>
    <w:rsid w:val="00F61144"/>
    <w:rsid w:val="00F61FD7"/>
    <w:rsid w:val="00F620CB"/>
    <w:rsid w:val="00F62BC1"/>
    <w:rsid w:val="00F63C1A"/>
    <w:rsid w:val="00F66CB1"/>
    <w:rsid w:val="00F72983"/>
    <w:rsid w:val="00F74A77"/>
    <w:rsid w:val="00F76A3D"/>
    <w:rsid w:val="00F77F34"/>
    <w:rsid w:val="00F83128"/>
    <w:rsid w:val="00F915AE"/>
    <w:rsid w:val="00F917A5"/>
    <w:rsid w:val="00F92C04"/>
    <w:rsid w:val="00F940BB"/>
    <w:rsid w:val="00F96C80"/>
    <w:rsid w:val="00F97842"/>
    <w:rsid w:val="00FA2451"/>
    <w:rsid w:val="00FA2B7F"/>
    <w:rsid w:val="00FA3CBA"/>
    <w:rsid w:val="00FA437F"/>
    <w:rsid w:val="00FA4B57"/>
    <w:rsid w:val="00FA6831"/>
    <w:rsid w:val="00FA6EB8"/>
    <w:rsid w:val="00FA7BAE"/>
    <w:rsid w:val="00FB07ED"/>
    <w:rsid w:val="00FB0AC5"/>
    <w:rsid w:val="00FB0E8C"/>
    <w:rsid w:val="00FB0FE0"/>
    <w:rsid w:val="00FB3BA1"/>
    <w:rsid w:val="00FB3F63"/>
    <w:rsid w:val="00FB41A1"/>
    <w:rsid w:val="00FB624C"/>
    <w:rsid w:val="00FB7197"/>
    <w:rsid w:val="00FB761A"/>
    <w:rsid w:val="00FC0548"/>
    <w:rsid w:val="00FC1BA7"/>
    <w:rsid w:val="00FC3863"/>
    <w:rsid w:val="00FC4713"/>
    <w:rsid w:val="00FC52BE"/>
    <w:rsid w:val="00FC5428"/>
    <w:rsid w:val="00FC5DE9"/>
    <w:rsid w:val="00FC6119"/>
    <w:rsid w:val="00FC69EA"/>
    <w:rsid w:val="00FD05D9"/>
    <w:rsid w:val="00FD195E"/>
    <w:rsid w:val="00FD2FE6"/>
    <w:rsid w:val="00FD39D0"/>
    <w:rsid w:val="00FD4E5B"/>
    <w:rsid w:val="00FD5242"/>
    <w:rsid w:val="00FD5E9D"/>
    <w:rsid w:val="00FD6A57"/>
    <w:rsid w:val="00FD6B34"/>
    <w:rsid w:val="00FD726E"/>
    <w:rsid w:val="00FD7280"/>
    <w:rsid w:val="00FD7E5B"/>
    <w:rsid w:val="00FE05A0"/>
    <w:rsid w:val="00FE0A81"/>
    <w:rsid w:val="00FE3750"/>
    <w:rsid w:val="00FE3DAC"/>
    <w:rsid w:val="00FE57DA"/>
    <w:rsid w:val="00FE5B88"/>
    <w:rsid w:val="00FE5BD2"/>
    <w:rsid w:val="00FE61E7"/>
    <w:rsid w:val="00FE7D20"/>
    <w:rsid w:val="00FF0BFC"/>
    <w:rsid w:val="00FF1337"/>
    <w:rsid w:val="00FF1D7B"/>
    <w:rsid w:val="00FF1DDA"/>
    <w:rsid w:val="00FF2441"/>
    <w:rsid w:val="00FF4005"/>
    <w:rsid w:val="00FF68E7"/>
    <w:rsid w:val="00FF6B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91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E59"/>
    <w:pPr>
      <w:widowControl w:val="0"/>
      <w:bidi/>
      <w:adjustRightInd w:val="0"/>
      <w:spacing w:line="360" w:lineRule="atLeast"/>
      <w:textAlignment w:val="baseline"/>
    </w:pPr>
    <w:rPr>
      <w:rFonts w:cs="Traditional Arabic"/>
    </w:rPr>
  </w:style>
  <w:style w:type="paragraph" w:styleId="Titre1">
    <w:name w:val="heading 1"/>
    <w:basedOn w:val="Normal"/>
    <w:next w:val="Normal"/>
    <w:qFormat/>
    <w:rsid w:val="000F2E19"/>
    <w:pPr>
      <w:keepNext/>
      <w:jc w:val="center"/>
      <w:outlineLvl w:val="0"/>
    </w:pPr>
    <w:rPr>
      <w:rFonts w:cs="Monotype Koufi"/>
      <w:b/>
      <w:bCs/>
      <w:szCs w:val="36"/>
    </w:rPr>
  </w:style>
  <w:style w:type="paragraph" w:styleId="Titre2">
    <w:name w:val="heading 2"/>
    <w:basedOn w:val="Normal"/>
    <w:next w:val="Normal"/>
    <w:qFormat/>
    <w:rsid w:val="000F2E19"/>
    <w:pPr>
      <w:keepNext/>
      <w:jc w:val="center"/>
      <w:outlineLvl w:val="1"/>
    </w:pPr>
    <w:rPr>
      <w:rFonts w:cs="Monotype Koufi"/>
      <w:b/>
      <w:bCs/>
      <w:szCs w:val="56"/>
    </w:rPr>
  </w:style>
  <w:style w:type="paragraph" w:styleId="Titre3">
    <w:name w:val="heading 3"/>
    <w:basedOn w:val="Normal"/>
    <w:next w:val="Normal"/>
    <w:qFormat/>
    <w:rsid w:val="000F2E19"/>
    <w:pPr>
      <w:keepNext/>
      <w:jc w:val="center"/>
      <w:outlineLvl w:val="2"/>
    </w:pPr>
    <w:rPr>
      <w:rFonts w:cs="Monotype Koufi"/>
      <w:b/>
      <w:bCs/>
      <w:szCs w:val="56"/>
      <w:u w:val="single"/>
    </w:rPr>
  </w:style>
  <w:style w:type="paragraph" w:styleId="Titre4">
    <w:name w:val="heading 4"/>
    <w:basedOn w:val="Normal"/>
    <w:next w:val="Normal"/>
    <w:qFormat/>
    <w:rsid w:val="00EB68BB"/>
    <w:pPr>
      <w:keepNext/>
      <w:spacing w:before="240" w:after="60"/>
      <w:outlineLvl w:val="3"/>
    </w:pPr>
    <w:rPr>
      <w:rFonts w:cs="Times New Roman"/>
      <w:b/>
      <w:bCs/>
      <w:sz w:val="28"/>
      <w:szCs w:val="28"/>
    </w:rPr>
  </w:style>
  <w:style w:type="paragraph" w:styleId="Titre6">
    <w:name w:val="heading 6"/>
    <w:basedOn w:val="Normal"/>
    <w:next w:val="Normal"/>
    <w:link w:val="Titre6Car"/>
    <w:qFormat/>
    <w:rsid w:val="000F2E19"/>
    <w:pPr>
      <w:keepNext/>
      <w:jc w:val="lowKashida"/>
      <w:outlineLvl w:val="5"/>
    </w:pPr>
    <w:rPr>
      <w:rFonts w:cs="Monotype Koufi"/>
      <w:b/>
      <w:bCs/>
      <w:sz w:val="28"/>
      <w:szCs w:val="44"/>
      <w:u w:val="single"/>
    </w:rPr>
  </w:style>
  <w:style w:type="paragraph" w:styleId="Titre7">
    <w:name w:val="heading 7"/>
    <w:basedOn w:val="Normal"/>
    <w:next w:val="Normal"/>
    <w:qFormat/>
    <w:rsid w:val="000F2E19"/>
    <w:pPr>
      <w:keepNext/>
      <w:jc w:val="lowKashida"/>
      <w:outlineLvl w:val="6"/>
    </w:pPr>
    <w:rPr>
      <w:rFonts w:cs="Monotype Koufi"/>
      <w:b/>
      <w:bCs/>
      <w:sz w:val="28"/>
      <w:szCs w:val="3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F2E19"/>
    <w:pPr>
      <w:jc w:val="center"/>
    </w:pPr>
    <w:rPr>
      <w:rFonts w:cs="Andalus"/>
      <w:b/>
      <w:bCs/>
      <w:spacing w:val="20"/>
      <w:sz w:val="28"/>
      <w:szCs w:val="44"/>
    </w:rPr>
  </w:style>
  <w:style w:type="paragraph" w:styleId="Corpsdetexte3">
    <w:name w:val="Body Text 3"/>
    <w:basedOn w:val="Normal"/>
    <w:link w:val="Corpsdetexte3Car"/>
    <w:rsid w:val="000F2E19"/>
    <w:rPr>
      <w:rFonts w:cs="Simplified Arabic"/>
      <w:szCs w:val="28"/>
    </w:rPr>
  </w:style>
  <w:style w:type="paragraph" w:styleId="Corpsdetexte2">
    <w:name w:val="Body Text 2"/>
    <w:basedOn w:val="Normal"/>
    <w:link w:val="Corpsdetexte2Car"/>
    <w:rsid w:val="000F2E19"/>
    <w:pPr>
      <w:jc w:val="lowKashida"/>
    </w:pPr>
    <w:rPr>
      <w:rFonts w:cs="Simplified Arabic"/>
      <w:b/>
      <w:bCs/>
      <w:szCs w:val="32"/>
    </w:rPr>
  </w:style>
  <w:style w:type="paragraph" w:styleId="En-tte">
    <w:name w:val="header"/>
    <w:basedOn w:val="Normal"/>
    <w:link w:val="En-tteCar"/>
    <w:uiPriority w:val="99"/>
    <w:rsid w:val="000F2E19"/>
    <w:pPr>
      <w:tabs>
        <w:tab w:val="center" w:pos="4153"/>
        <w:tab w:val="right" w:pos="8306"/>
      </w:tabs>
    </w:pPr>
  </w:style>
  <w:style w:type="paragraph" w:styleId="Pieddepage">
    <w:name w:val="footer"/>
    <w:basedOn w:val="Normal"/>
    <w:link w:val="PieddepageCar"/>
    <w:uiPriority w:val="99"/>
    <w:rsid w:val="000F2E19"/>
    <w:pPr>
      <w:tabs>
        <w:tab w:val="center" w:pos="4153"/>
        <w:tab w:val="right" w:pos="8306"/>
      </w:tabs>
    </w:pPr>
  </w:style>
  <w:style w:type="character" w:styleId="Numrodepage">
    <w:name w:val="page number"/>
    <w:basedOn w:val="Policepardfaut"/>
    <w:rsid w:val="000F2E19"/>
  </w:style>
  <w:style w:type="paragraph" w:styleId="Textebrut">
    <w:name w:val="Plain Text"/>
    <w:basedOn w:val="Normal"/>
    <w:rsid w:val="000F2E19"/>
    <w:pPr>
      <w:widowControl/>
    </w:pPr>
    <w:rPr>
      <w:rFonts w:ascii="Courier New"/>
      <w:noProof/>
    </w:rPr>
  </w:style>
  <w:style w:type="table" w:styleId="Grilledutableau">
    <w:name w:val="Table Grid"/>
    <w:basedOn w:val="TableauNormal"/>
    <w:uiPriority w:val="59"/>
    <w:rsid w:val="000F2E19"/>
    <w:pPr>
      <w:widowControl w:val="0"/>
      <w:bidi/>
      <w:adjustRightInd w:val="0"/>
      <w:spacing w:line="360" w:lineRule="atLeast"/>
      <w:jc w:val="both"/>
      <w:textAlignment w:val="baseline"/>
    </w:pPr>
    <w:rPr>
      <w:rFonts w:cs="Traditional Arabic"/>
      <w:lang w:eastAsia="ar-D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uiPriority w:val="99"/>
    <w:rsid w:val="002E1A1F"/>
    <w:rPr>
      <w:rFonts w:cs="Traditional Arabic"/>
    </w:rPr>
  </w:style>
  <w:style w:type="character" w:customStyle="1" w:styleId="En-tteCar">
    <w:name w:val="En-tête Car"/>
    <w:basedOn w:val="Policepardfaut"/>
    <w:link w:val="En-tte"/>
    <w:uiPriority w:val="99"/>
    <w:rsid w:val="00DC50AC"/>
    <w:rPr>
      <w:rFonts w:cs="Traditional Arabic"/>
    </w:rPr>
  </w:style>
  <w:style w:type="paragraph" w:styleId="Paragraphedeliste">
    <w:name w:val="List Paragraph"/>
    <w:basedOn w:val="Normal"/>
    <w:uiPriority w:val="34"/>
    <w:qFormat/>
    <w:rsid w:val="003963AB"/>
    <w:pPr>
      <w:ind w:left="720"/>
      <w:contextualSpacing/>
    </w:pPr>
  </w:style>
  <w:style w:type="paragraph" w:styleId="Textedebulles">
    <w:name w:val="Balloon Text"/>
    <w:basedOn w:val="Normal"/>
    <w:link w:val="TextedebullesCar"/>
    <w:uiPriority w:val="99"/>
    <w:rsid w:val="005E201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5E2017"/>
    <w:rPr>
      <w:rFonts w:ascii="Tahoma" w:hAnsi="Tahoma" w:cs="Tahoma"/>
      <w:sz w:val="16"/>
      <w:szCs w:val="16"/>
    </w:rPr>
  </w:style>
  <w:style w:type="character" w:styleId="Textedelespacerserv">
    <w:name w:val="Placeholder Text"/>
    <w:basedOn w:val="Policepardfaut"/>
    <w:uiPriority w:val="99"/>
    <w:semiHidden/>
    <w:rsid w:val="004C1A5F"/>
    <w:rPr>
      <w:color w:val="808080"/>
    </w:rPr>
  </w:style>
  <w:style w:type="character" w:customStyle="1" w:styleId="Titre6Car">
    <w:name w:val="Titre 6 Car"/>
    <w:basedOn w:val="Policepardfaut"/>
    <w:link w:val="Titre6"/>
    <w:rsid w:val="00EA3A63"/>
    <w:rPr>
      <w:rFonts w:cs="Monotype Koufi"/>
      <w:b/>
      <w:bCs/>
      <w:sz w:val="28"/>
      <w:szCs w:val="44"/>
      <w:u w:val="single"/>
    </w:rPr>
  </w:style>
  <w:style w:type="character" w:customStyle="1" w:styleId="Corpsdetexte2Car">
    <w:name w:val="Corps de texte 2 Car"/>
    <w:basedOn w:val="Policepardfaut"/>
    <w:link w:val="Corpsdetexte2"/>
    <w:rsid w:val="00EA3A63"/>
    <w:rPr>
      <w:rFonts w:cs="Simplified Arabic"/>
      <w:b/>
      <w:bCs/>
      <w:szCs w:val="32"/>
    </w:rPr>
  </w:style>
  <w:style w:type="character" w:styleId="lev">
    <w:name w:val="Strong"/>
    <w:basedOn w:val="Policepardfaut"/>
    <w:qFormat/>
    <w:rsid w:val="001E0F62"/>
    <w:rPr>
      <w:b/>
      <w:bCs/>
    </w:rPr>
  </w:style>
  <w:style w:type="character" w:customStyle="1" w:styleId="Corpsdetexte3Car">
    <w:name w:val="Corps de texte 3 Car"/>
    <w:basedOn w:val="Policepardfaut"/>
    <w:link w:val="Corpsdetexte3"/>
    <w:rsid w:val="00450837"/>
    <w:rPr>
      <w:rFonts w:cs="Simplified Arabic"/>
      <w:szCs w:val="28"/>
    </w:rPr>
  </w:style>
  <w:style w:type="paragraph" w:customStyle="1" w:styleId="DecimalAligned">
    <w:name w:val="Decimal Aligned"/>
    <w:basedOn w:val="Normal"/>
    <w:uiPriority w:val="40"/>
    <w:qFormat/>
    <w:rsid w:val="005B4126"/>
    <w:pPr>
      <w:widowControl/>
      <w:tabs>
        <w:tab w:val="decimal" w:pos="360"/>
      </w:tabs>
      <w:bidi w:val="0"/>
      <w:adjustRightInd/>
      <w:spacing w:after="200" w:line="276" w:lineRule="auto"/>
      <w:textAlignment w:val="auto"/>
    </w:pPr>
    <w:rPr>
      <w:rFonts w:ascii="Calibri" w:eastAsia="Calibri" w:hAnsi="Calibri" w:cs="Arial"/>
      <w:sz w:val="22"/>
      <w:szCs w:val="22"/>
      <w:lang w:val="fr-MC" w:eastAsia="fr-MC"/>
    </w:rPr>
  </w:style>
  <w:style w:type="paragraph" w:styleId="Notedebasdepage">
    <w:name w:val="footnote text"/>
    <w:basedOn w:val="Normal"/>
    <w:link w:val="NotedebasdepageCar"/>
    <w:uiPriority w:val="99"/>
    <w:unhideWhenUsed/>
    <w:rsid w:val="005B4126"/>
    <w:pPr>
      <w:widowControl/>
      <w:bidi w:val="0"/>
      <w:adjustRightInd/>
      <w:spacing w:line="240" w:lineRule="auto"/>
      <w:textAlignment w:val="auto"/>
    </w:pPr>
    <w:rPr>
      <w:rFonts w:ascii="Calibri" w:hAnsi="Calibri" w:cs="Times New Roman"/>
    </w:rPr>
  </w:style>
  <w:style w:type="character" w:customStyle="1" w:styleId="NotedebasdepageCar">
    <w:name w:val="Note de bas de page Car"/>
    <w:basedOn w:val="Policepardfaut"/>
    <w:link w:val="Notedebasdepage"/>
    <w:uiPriority w:val="99"/>
    <w:rsid w:val="005B4126"/>
    <w:rPr>
      <w:rFonts w:ascii="Calibri" w:hAnsi="Calibri"/>
    </w:rPr>
  </w:style>
  <w:style w:type="character" w:styleId="Emphaseple">
    <w:name w:val="Subtle Emphasis"/>
    <w:uiPriority w:val="19"/>
    <w:qFormat/>
    <w:rsid w:val="005B4126"/>
    <w:rPr>
      <w:i/>
      <w:iCs/>
      <w:color w:val="7F7F7F"/>
    </w:rPr>
  </w:style>
  <w:style w:type="table" w:customStyle="1" w:styleId="Trameclaire-Accent11">
    <w:name w:val="Trame claire - Accent 11"/>
    <w:basedOn w:val="TableauNormal"/>
    <w:uiPriority w:val="60"/>
    <w:rsid w:val="005B4126"/>
    <w:rPr>
      <w:rFonts w:ascii="Calibri" w:hAnsi="Calibri" w:cs="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Sansinterligne">
    <w:name w:val="No Spacing"/>
    <w:uiPriority w:val="1"/>
    <w:qFormat/>
    <w:rsid w:val="005B4126"/>
    <w:pPr>
      <w:bidi/>
    </w:pPr>
    <w:rPr>
      <w:rFonts w:ascii="Calibri" w:eastAsia="Calibri" w:hAnsi="Calibri"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03767591">
      <w:bodyDiv w:val="1"/>
      <w:marLeft w:val="0"/>
      <w:marRight w:val="0"/>
      <w:marTop w:val="0"/>
      <w:marBottom w:val="0"/>
      <w:divBdr>
        <w:top w:val="none" w:sz="0" w:space="0" w:color="auto"/>
        <w:left w:val="none" w:sz="0" w:space="0" w:color="auto"/>
        <w:bottom w:val="none" w:sz="0" w:space="0" w:color="auto"/>
        <w:right w:val="none" w:sz="0" w:space="0" w:color="auto"/>
      </w:divBdr>
    </w:div>
    <w:div w:id="1214275287">
      <w:bodyDiv w:val="1"/>
      <w:marLeft w:val="0"/>
      <w:marRight w:val="0"/>
      <w:marTop w:val="0"/>
      <w:marBottom w:val="0"/>
      <w:divBdr>
        <w:top w:val="none" w:sz="0" w:space="0" w:color="auto"/>
        <w:left w:val="none" w:sz="0" w:space="0" w:color="auto"/>
        <w:bottom w:val="none" w:sz="0" w:space="0" w:color="auto"/>
        <w:right w:val="none" w:sz="0" w:space="0" w:color="auto"/>
      </w:divBdr>
    </w:div>
    <w:div w:id="176372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26EE5-953C-4E0A-8315-CAF4D42A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14136</Words>
  <Characters>77751</Characters>
  <Application>Microsoft Office Word</Application>
  <DocSecurity>0</DocSecurity>
  <Lines>647</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الجمهـوريــة الجـزائـريـة الديمقـراطيـة الشعــبـيـة</vt:lpstr>
      <vt:lpstr>الجمهـوريــة الجـزائـريـة الديمقـراطيـة الشعــبـيـة</vt:lpstr>
    </vt:vector>
  </TitlesOfParts>
  <Company>OPGI</Company>
  <LinksUpToDate>false</LinksUpToDate>
  <CharactersWithSpaces>91704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الجمهـوريــة الجـزائـريـة الديمقـراطيـة الشعــبـيـة</dc:title>
  <dc:creator>h</dc:creator>
  <cp:lastModifiedBy>YACINE</cp:lastModifiedBy>
  <cp:revision>4</cp:revision>
  <cp:lastPrinted>2014-02-03T08:23:00Z</cp:lastPrinted>
  <dcterms:created xsi:type="dcterms:W3CDTF">2020-04-26T16:16:00Z</dcterms:created>
  <dcterms:modified xsi:type="dcterms:W3CDTF">2020-04-26T16:32:00Z</dcterms:modified>
</cp:coreProperties>
</file>