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F1" w:rsidRDefault="00192EF1" w:rsidP="00192E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CE/EE                                 Année universitaire : 2020/2021</w:t>
      </w:r>
    </w:p>
    <w:p w:rsidR="00192EF1" w:rsidRDefault="00192EF1" w:rsidP="00192E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 LMD                                  Semestre : 02</w:t>
      </w:r>
    </w:p>
    <w:p w:rsidR="00192EF1" w:rsidRDefault="00192EF1" w:rsidP="00192EF1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    Enseignant : </w:t>
      </w:r>
      <w:r w:rsidRPr="00A33168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A33168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BA5B88" w:rsidRDefault="00192EF1" w:rsidP="00192EF1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192EF1" w:rsidRDefault="00192EF1" w:rsidP="00192EF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Cours 5 : </w:t>
      </w:r>
      <w:r w:rsidR="009C76B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</w:rPr>
        <w:t>Plan de dissertation par comparaison</w:t>
      </w:r>
    </w:p>
    <w:p w:rsidR="00192EF1" w:rsidRDefault="00EB474C" w:rsidP="00EB474C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1 )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Introduction ( 10 o/o du texte ) </w:t>
      </w:r>
    </w:p>
    <w:p w:rsidR="00EB474C" w:rsidRDefault="009A4FCA" w:rsidP="00EB4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L’introduction doit répondre à trois exigences fondamentales : amener le sujet, poser le sujet, diviser le sujet.</w:t>
      </w:r>
    </w:p>
    <w:p w:rsidR="009A4FCA" w:rsidRDefault="009A4FCA" w:rsidP="00EB4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Amener le sujet :</w:t>
      </w:r>
      <w:r w:rsidR="00FA21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A2193">
        <w:rPr>
          <w:rFonts w:asciiTheme="majorBidi" w:hAnsiTheme="majorBidi" w:cstheme="majorBidi"/>
          <w:sz w:val="28"/>
          <w:szCs w:val="28"/>
        </w:rPr>
        <w:t xml:space="preserve">Vous allez situer votre dans un contexte général. C’est-à-dire ; assurez-vous que vos lecteurs seront bien placés pour suivre la progression de votre texte </w:t>
      </w:r>
      <w:proofErr w:type="gramStart"/>
      <w:r w:rsidR="00FA2193">
        <w:rPr>
          <w:rFonts w:asciiTheme="majorBidi" w:hAnsiTheme="majorBidi" w:cstheme="majorBidi"/>
          <w:sz w:val="28"/>
          <w:szCs w:val="28"/>
        </w:rPr>
        <w:t>( introduire</w:t>
      </w:r>
      <w:proofErr w:type="gramEnd"/>
      <w:r w:rsidR="00FA2193">
        <w:rPr>
          <w:rFonts w:asciiTheme="majorBidi" w:hAnsiTheme="majorBidi" w:cstheme="majorBidi"/>
          <w:sz w:val="28"/>
          <w:szCs w:val="28"/>
        </w:rPr>
        <w:t xml:space="preserve"> votre tâche ).</w:t>
      </w:r>
    </w:p>
    <w:p w:rsidR="00FA2193" w:rsidRDefault="00FA2193" w:rsidP="00EB4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Poser le sujet : </w:t>
      </w:r>
      <w:r w:rsidR="00F327E2">
        <w:rPr>
          <w:rFonts w:asciiTheme="majorBidi" w:hAnsiTheme="majorBidi" w:cstheme="majorBidi"/>
          <w:sz w:val="28"/>
          <w:szCs w:val="28"/>
        </w:rPr>
        <w:t>Précisez l’orientation de votre sujet. Vous indiquez au lecteur quels a</w:t>
      </w:r>
      <w:r w:rsidR="00C122C9">
        <w:rPr>
          <w:rFonts w:asciiTheme="majorBidi" w:hAnsiTheme="majorBidi" w:cstheme="majorBidi"/>
          <w:sz w:val="28"/>
          <w:szCs w:val="28"/>
        </w:rPr>
        <w:t>spects vous aurez choisis</w:t>
      </w:r>
      <w:proofErr w:type="gramStart"/>
      <w:r w:rsidR="00C122C9">
        <w:rPr>
          <w:rFonts w:asciiTheme="majorBidi" w:hAnsiTheme="majorBidi" w:cstheme="majorBidi"/>
          <w:sz w:val="28"/>
          <w:szCs w:val="28"/>
        </w:rPr>
        <w:t>.</w:t>
      </w:r>
      <w:r w:rsidR="00F327E2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F327E2">
        <w:rPr>
          <w:rFonts w:asciiTheme="majorBidi" w:hAnsiTheme="majorBidi" w:cstheme="majorBidi"/>
          <w:sz w:val="28"/>
          <w:szCs w:val="28"/>
        </w:rPr>
        <w:t xml:space="preserve"> Croyez-vous que deux livres se ressemblent? </w:t>
      </w:r>
      <w:r w:rsidR="00C122C9">
        <w:rPr>
          <w:rFonts w:asciiTheme="majorBidi" w:hAnsiTheme="majorBidi" w:cstheme="majorBidi"/>
          <w:sz w:val="28"/>
          <w:szCs w:val="28"/>
        </w:rPr>
        <w:t>)</w:t>
      </w:r>
    </w:p>
    <w:p w:rsidR="00C122C9" w:rsidRDefault="00C122C9" w:rsidP="00EB4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Diviser le sujet : </w:t>
      </w:r>
      <w:r>
        <w:rPr>
          <w:rFonts w:asciiTheme="majorBidi" w:hAnsiTheme="majorBidi" w:cstheme="majorBidi"/>
          <w:sz w:val="28"/>
          <w:szCs w:val="28"/>
        </w:rPr>
        <w:t>C’est indiquer brièvement le plan qu’on va suivre. En fait, vous présentez les deux grandes parties de votre texte et leur ordre de présentation.</w:t>
      </w:r>
    </w:p>
    <w:p w:rsidR="00292E19" w:rsidRDefault="00292E19" w:rsidP="00EB474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2) Le développement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( 80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o/o du texte )</w:t>
      </w:r>
    </w:p>
    <w:p w:rsidR="00292E19" w:rsidRDefault="00A46DC5" w:rsidP="00EB4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Par le plan de </w:t>
      </w:r>
      <w:r>
        <w:rPr>
          <w:rFonts w:asciiTheme="majorBidi" w:hAnsiTheme="majorBidi" w:cstheme="majorBidi"/>
          <w:b/>
          <w:bCs/>
          <w:sz w:val="28"/>
          <w:szCs w:val="28"/>
        </w:rPr>
        <w:t>comparaison</w:t>
      </w:r>
      <w:r>
        <w:rPr>
          <w:rFonts w:asciiTheme="majorBidi" w:hAnsiTheme="majorBidi" w:cstheme="majorBidi"/>
          <w:sz w:val="28"/>
          <w:szCs w:val="28"/>
        </w:rPr>
        <w:t>, on note les rapports entre les œuvres étudiées.</w:t>
      </w:r>
    </w:p>
    <w:p w:rsidR="00785598" w:rsidRDefault="00A46DC5" w:rsidP="00A46DC5">
      <w:pPr>
        <w:rPr>
          <w:rFonts w:asciiTheme="majorBidi" w:hAnsiTheme="majorBidi" w:cstheme="majorBidi"/>
          <w:sz w:val="28"/>
          <w:szCs w:val="28"/>
        </w:rPr>
      </w:pPr>
      <w:r w:rsidRPr="00A46DC5">
        <w:rPr>
          <w:rFonts w:asciiTheme="majorBidi" w:hAnsiTheme="majorBidi" w:cstheme="majorBidi"/>
          <w:sz w:val="28"/>
          <w:szCs w:val="28"/>
        </w:rPr>
        <w:t>1)</w:t>
      </w:r>
      <w:r>
        <w:rPr>
          <w:rFonts w:asciiTheme="majorBidi" w:hAnsiTheme="majorBidi" w:cstheme="majorBidi"/>
          <w:sz w:val="28"/>
          <w:szCs w:val="28"/>
        </w:rPr>
        <w:t xml:space="preserve">  Pour chacun des paragraphes, vous allez </w:t>
      </w:r>
      <w:r w:rsidRPr="00A46DC5">
        <w:rPr>
          <w:rFonts w:ascii="Script MT Bold" w:hAnsi="Script MT Bold" w:cstheme="majorBidi"/>
          <w:b/>
          <w:bCs/>
          <w:sz w:val="28"/>
          <w:szCs w:val="28"/>
        </w:rPr>
        <w:t>discuter un thème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D3E7E">
        <w:rPr>
          <w:rFonts w:asciiTheme="majorBidi" w:hAnsiTheme="majorBidi" w:cstheme="majorBidi"/>
          <w:sz w:val="28"/>
          <w:szCs w:val="28"/>
        </w:rPr>
        <w:t xml:space="preserve"> que vous avez choisi</w:t>
      </w:r>
      <w:r w:rsidR="00785598">
        <w:rPr>
          <w:rFonts w:asciiTheme="majorBidi" w:hAnsiTheme="majorBidi" w:cstheme="majorBidi"/>
          <w:sz w:val="28"/>
          <w:szCs w:val="28"/>
        </w:rPr>
        <w:t xml:space="preserve"> selon la liste présentée ou bien un thème que vous aviez identifié par vous-même. </w:t>
      </w:r>
      <w:proofErr w:type="gramStart"/>
      <w:r w:rsidR="00785598">
        <w:rPr>
          <w:rFonts w:asciiTheme="majorBidi" w:hAnsiTheme="majorBidi" w:cstheme="majorBidi"/>
          <w:sz w:val="28"/>
          <w:szCs w:val="28"/>
        </w:rPr>
        <w:t>( exemple</w:t>
      </w:r>
      <w:proofErr w:type="gramEnd"/>
      <w:r w:rsidR="00785598">
        <w:rPr>
          <w:rFonts w:asciiTheme="majorBidi" w:hAnsiTheme="majorBidi" w:cstheme="majorBidi"/>
          <w:sz w:val="28"/>
          <w:szCs w:val="28"/>
        </w:rPr>
        <w:t> : la famille, les figures parentales , la solitude du personnage )</w:t>
      </w:r>
    </w:p>
    <w:p w:rsidR="00A46DC5" w:rsidRDefault="00785598" w:rsidP="00A46DC5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Chacun des paragraphes doit débuter avec </w:t>
      </w:r>
      <w:r>
        <w:rPr>
          <w:rFonts w:ascii="Script MT Bold" w:hAnsi="Script MT Bold" w:cstheme="majorBidi"/>
          <w:sz w:val="28"/>
          <w:szCs w:val="28"/>
        </w:rPr>
        <w:t>un mot de transition</w:t>
      </w:r>
      <w:r w:rsidR="00CD3E7E">
        <w:rPr>
          <w:rFonts w:asciiTheme="majorBidi" w:hAnsiTheme="majorBidi" w:cstheme="majorBidi"/>
          <w:sz w:val="28"/>
          <w:szCs w:val="28"/>
        </w:rPr>
        <w:t xml:space="preserve"> </w:t>
      </w:r>
      <w:r w:rsidR="003672CE">
        <w:rPr>
          <w:rFonts w:asciiTheme="majorBidi" w:hAnsiTheme="majorBidi" w:cstheme="majorBidi"/>
          <w:sz w:val="28"/>
          <w:szCs w:val="28"/>
        </w:rPr>
        <w:t xml:space="preserve"> ainsi qu’une phrase qui </w:t>
      </w:r>
      <w:r w:rsidR="003672CE">
        <w:rPr>
          <w:rFonts w:ascii="Script MT Bold" w:hAnsi="Script MT Bold" w:cstheme="majorBidi"/>
          <w:sz w:val="28"/>
          <w:szCs w:val="28"/>
        </w:rPr>
        <w:t>annonce le thème principal.</w:t>
      </w:r>
    </w:p>
    <w:p w:rsidR="003672CE" w:rsidRDefault="003672CE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 Chacun des paragraphes va faire ressortir deux exemples de simil</w:t>
      </w:r>
      <w:r w:rsidR="006936F0">
        <w:rPr>
          <w:rFonts w:asciiTheme="majorBidi" w:hAnsiTheme="majorBidi" w:cstheme="majorBidi"/>
          <w:sz w:val="28"/>
          <w:szCs w:val="28"/>
        </w:rPr>
        <w:t>arité ou différence  selon le thème choisi.</w:t>
      </w:r>
    </w:p>
    <w:p w:rsidR="006936F0" w:rsidRDefault="00277D73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4)  Chaque exemple :</w:t>
      </w:r>
    </w:p>
    <w:p w:rsidR="00277D73" w:rsidRDefault="00277D73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a) doit être introduit</w:t>
      </w:r>
    </w:p>
    <w:p w:rsidR="00277D73" w:rsidRDefault="00277D73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b) doit avoir une citation pour chacune des pièces</w:t>
      </w:r>
    </w:p>
    <w:p w:rsidR="00277D73" w:rsidRDefault="00277D73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c) une brève explication de la citation par exemple</w:t>
      </w:r>
    </w:p>
    <w:p w:rsidR="00277D73" w:rsidRDefault="00A4235A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5) La dernière phrase du paragraphe annonce souvent la prochaine idée </w:t>
      </w:r>
      <w:proofErr w:type="gramStart"/>
      <w:r>
        <w:rPr>
          <w:rFonts w:asciiTheme="majorBidi" w:hAnsiTheme="majorBidi" w:cstheme="majorBidi"/>
          <w:sz w:val="28"/>
          <w:szCs w:val="28"/>
        </w:rPr>
        <w:t>( le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prochain paragraphe</w:t>
      </w:r>
      <w:r w:rsidR="008F697D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8F697D" w:rsidRDefault="008F697D" w:rsidP="00A46DC5">
      <w:pPr>
        <w:rPr>
          <w:rFonts w:asciiTheme="majorBidi" w:hAnsiTheme="majorBidi" w:cstheme="majorBidi"/>
          <w:sz w:val="28"/>
          <w:szCs w:val="28"/>
        </w:rPr>
      </w:pPr>
    </w:p>
    <w:p w:rsidR="00A4235A" w:rsidRDefault="00A4235A" w:rsidP="00A46DC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La conclusion</w:t>
      </w:r>
      <w:r w:rsidR="008F69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8F697D">
        <w:rPr>
          <w:rFonts w:asciiTheme="majorBidi" w:hAnsiTheme="majorBidi" w:cstheme="majorBidi"/>
          <w:b/>
          <w:bCs/>
          <w:sz w:val="32"/>
          <w:szCs w:val="32"/>
        </w:rPr>
        <w:t>( 10</w:t>
      </w:r>
      <w:proofErr w:type="gramEnd"/>
      <w:r w:rsidR="008F697D">
        <w:rPr>
          <w:rFonts w:asciiTheme="majorBidi" w:hAnsiTheme="majorBidi" w:cstheme="majorBidi"/>
          <w:b/>
          <w:bCs/>
          <w:sz w:val="32"/>
          <w:szCs w:val="32"/>
        </w:rPr>
        <w:t xml:space="preserve"> o/o du texte )</w:t>
      </w:r>
    </w:p>
    <w:p w:rsidR="008F697D" w:rsidRPr="00451938" w:rsidRDefault="00451938" w:rsidP="00A46DC5">
      <w:pPr>
        <w:rPr>
          <w:rFonts w:ascii="Script MT Bold" w:hAnsi="Script MT Bold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</w:t>
      </w:r>
      <w:r w:rsidR="008F697D">
        <w:rPr>
          <w:rFonts w:asciiTheme="majorBidi" w:hAnsiTheme="majorBidi" w:cstheme="majorBidi"/>
          <w:sz w:val="28"/>
          <w:szCs w:val="28"/>
        </w:rPr>
        <w:t xml:space="preserve"> conclusion doit répondre à trois exigences fondamentales : évoquer brièvement le cheminement de la pensée, apporter la réponse demandée, ouvrir des perspectives. Elle doit débuter avec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Script MT Bold" w:hAnsi="Script MT Bold" w:cstheme="majorBidi"/>
          <w:sz w:val="28"/>
          <w:szCs w:val="28"/>
        </w:rPr>
        <w:t>un mot de transition</w:t>
      </w:r>
      <w:r>
        <w:rPr>
          <w:rFonts w:asciiTheme="majorBidi" w:hAnsiTheme="majorBidi" w:cstheme="majorBidi"/>
          <w:sz w:val="28"/>
          <w:szCs w:val="28"/>
        </w:rPr>
        <w:t xml:space="preserve"> ou bien </w:t>
      </w:r>
      <w:r>
        <w:rPr>
          <w:rFonts w:ascii="Script MT Bold" w:hAnsi="Script MT Bold" w:cstheme="majorBidi"/>
          <w:sz w:val="28"/>
          <w:szCs w:val="28"/>
        </w:rPr>
        <w:t xml:space="preserve">phase </w:t>
      </w:r>
      <w:proofErr w:type="gramStart"/>
      <w:r>
        <w:rPr>
          <w:rFonts w:ascii="Script MT Bold" w:hAnsi="Script MT Bold" w:cstheme="majorBidi"/>
          <w:sz w:val="28"/>
          <w:szCs w:val="28"/>
        </w:rPr>
        <w:t>transitoire .</w:t>
      </w:r>
      <w:proofErr w:type="gramEnd"/>
    </w:p>
    <w:p w:rsidR="008F697D" w:rsidRPr="008F697D" w:rsidRDefault="008F697D" w:rsidP="00A46DC5">
      <w:pPr>
        <w:rPr>
          <w:rFonts w:asciiTheme="majorBidi" w:hAnsiTheme="majorBidi" w:cstheme="majorBidi"/>
          <w:sz w:val="28"/>
          <w:szCs w:val="28"/>
        </w:rPr>
      </w:pPr>
    </w:p>
    <w:p w:rsidR="00A4235A" w:rsidRPr="00A4235A" w:rsidRDefault="00A4235A" w:rsidP="00A46DC5">
      <w:pPr>
        <w:rPr>
          <w:rFonts w:asciiTheme="majorBidi" w:hAnsiTheme="majorBidi" w:cstheme="majorBidi"/>
          <w:sz w:val="28"/>
          <w:szCs w:val="28"/>
        </w:rPr>
      </w:pPr>
    </w:p>
    <w:p w:rsidR="00277D73" w:rsidRPr="003672CE" w:rsidRDefault="00277D73" w:rsidP="00A46DC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292E19" w:rsidRPr="00292E19" w:rsidRDefault="00292E19" w:rsidP="00EB474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A4FCA" w:rsidRPr="009A4FCA" w:rsidRDefault="009A4FCA" w:rsidP="00EB474C">
      <w:pPr>
        <w:rPr>
          <w:rFonts w:asciiTheme="majorBidi" w:hAnsiTheme="majorBidi" w:cstheme="majorBidi"/>
          <w:sz w:val="28"/>
          <w:szCs w:val="28"/>
        </w:rPr>
      </w:pPr>
    </w:p>
    <w:p w:rsidR="009A4FCA" w:rsidRPr="009A4FCA" w:rsidRDefault="009A4FCA" w:rsidP="00EB474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B474C" w:rsidRDefault="00EB474C" w:rsidP="00EB474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B474C" w:rsidRPr="00EB474C" w:rsidRDefault="00EB474C" w:rsidP="00EB474C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192EF1" w:rsidRPr="00192EF1" w:rsidRDefault="00192EF1" w:rsidP="00192EF1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192EF1" w:rsidRPr="00192EF1" w:rsidSect="00BA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33572"/>
    <w:multiLevelType w:val="hybridMultilevel"/>
    <w:tmpl w:val="824E53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A227C"/>
    <w:multiLevelType w:val="hybridMultilevel"/>
    <w:tmpl w:val="084CB0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92EF1"/>
    <w:rsid w:val="00192EF1"/>
    <w:rsid w:val="00277D73"/>
    <w:rsid w:val="00292E19"/>
    <w:rsid w:val="003672CE"/>
    <w:rsid w:val="00451938"/>
    <w:rsid w:val="00584548"/>
    <w:rsid w:val="006713D5"/>
    <w:rsid w:val="006936F0"/>
    <w:rsid w:val="00785598"/>
    <w:rsid w:val="008F697D"/>
    <w:rsid w:val="009A4FCA"/>
    <w:rsid w:val="009C76BD"/>
    <w:rsid w:val="00A4235A"/>
    <w:rsid w:val="00A46DC5"/>
    <w:rsid w:val="00BA5B88"/>
    <w:rsid w:val="00C122C9"/>
    <w:rsid w:val="00CD3E7E"/>
    <w:rsid w:val="00EB474C"/>
    <w:rsid w:val="00F327E2"/>
    <w:rsid w:val="00FA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2021-05-08T17:35:00Z</dcterms:created>
  <dcterms:modified xsi:type="dcterms:W3CDTF">2021-05-08T18:37:00Z</dcterms:modified>
</cp:coreProperties>
</file>