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55F5" w:rsidRDefault="00C8446D" w:rsidP="007955F5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7955F5">
        <w:rPr>
          <w:rFonts w:ascii="Simplified Arabic" w:hAnsi="Simplified Arabic" w:cs="Simplified Arabic"/>
          <w:b/>
          <w:bCs/>
          <w:rtl/>
          <w:lang w:bidi="ar-DZ"/>
        </w:rPr>
        <w:t xml:space="preserve">محاضرة </w:t>
      </w:r>
      <w:proofErr w:type="gramStart"/>
      <w:r w:rsidRPr="007955F5">
        <w:rPr>
          <w:rFonts w:ascii="Simplified Arabic" w:hAnsi="Simplified Arabic" w:cs="Simplified Arabic"/>
          <w:b/>
          <w:bCs/>
          <w:rtl/>
          <w:lang w:bidi="ar-DZ"/>
        </w:rPr>
        <w:t>جديدة  في</w:t>
      </w:r>
      <w:proofErr w:type="gramEnd"/>
      <w:r w:rsidRPr="007955F5">
        <w:rPr>
          <w:rFonts w:ascii="Simplified Arabic" w:hAnsi="Simplified Arabic" w:cs="Simplified Arabic"/>
          <w:b/>
          <w:bCs/>
          <w:rtl/>
          <w:lang w:bidi="ar-DZ"/>
        </w:rPr>
        <w:t xml:space="preserve"> مادة : تحليل الوثائق الدولية .</w:t>
      </w:r>
    </w:p>
    <w:p w:rsidR="00C8446D" w:rsidRPr="007955F5" w:rsidRDefault="00C8446D" w:rsidP="007955F5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proofErr w:type="spellStart"/>
      <w:r w:rsidRPr="007955F5">
        <w:rPr>
          <w:rFonts w:ascii="Simplified Arabic" w:hAnsi="Simplified Arabic" w:cs="Simplified Arabic"/>
          <w:b/>
          <w:bCs/>
          <w:rtl/>
          <w:lang w:bidi="ar-DZ"/>
        </w:rPr>
        <w:t>ماستر</w:t>
      </w:r>
      <w:proofErr w:type="spellEnd"/>
      <w:r w:rsidRPr="007955F5">
        <w:rPr>
          <w:rFonts w:ascii="Simplified Arabic" w:hAnsi="Simplified Arabic" w:cs="Simplified Arabic"/>
          <w:b/>
          <w:bCs/>
          <w:rtl/>
          <w:lang w:bidi="ar-DZ"/>
        </w:rPr>
        <w:t xml:space="preserve"> 1/علاقات دولية .</w:t>
      </w:r>
    </w:p>
    <w:p w:rsidR="00C8446D" w:rsidRPr="007955F5" w:rsidRDefault="00C8446D" w:rsidP="007955F5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7955F5">
        <w:rPr>
          <w:rFonts w:ascii="Simplified Arabic" w:hAnsi="Simplified Arabic" w:cs="Simplified Arabic"/>
          <w:b/>
          <w:bCs/>
          <w:rtl/>
          <w:lang w:bidi="ar-DZ"/>
        </w:rPr>
        <w:t>د.</w:t>
      </w:r>
      <w:proofErr w:type="spellStart"/>
      <w:r w:rsidRPr="007955F5">
        <w:rPr>
          <w:rFonts w:ascii="Simplified Arabic" w:hAnsi="Simplified Arabic" w:cs="Simplified Arabic"/>
          <w:b/>
          <w:bCs/>
          <w:rtl/>
          <w:lang w:bidi="ar-DZ"/>
        </w:rPr>
        <w:t>عكنوش</w:t>
      </w:r>
      <w:proofErr w:type="spellEnd"/>
      <w:proofErr w:type="gramEnd"/>
      <w:r w:rsidRPr="007955F5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C8446D" w:rsidRPr="007955F5" w:rsidRDefault="00C8446D" w:rsidP="007955F5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7955F5">
        <w:rPr>
          <w:rFonts w:ascii="Simplified Arabic" w:hAnsi="Simplified Arabic" w:cs="Simplified Arabic"/>
          <w:b/>
          <w:bCs/>
          <w:rtl/>
          <w:lang w:bidi="ar-DZ"/>
        </w:rPr>
        <w:t>السبت : 2 /1/2021</w:t>
      </w:r>
    </w:p>
    <w:p w:rsidR="00C8446D" w:rsidRPr="007955F5" w:rsidRDefault="00C8446D" w:rsidP="007955F5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7955F5">
        <w:rPr>
          <w:rFonts w:ascii="Simplified Arabic" w:hAnsi="Simplified Arabic" w:cs="Simplified Arabic"/>
          <w:b/>
          <w:bCs/>
          <w:rtl/>
          <w:lang w:bidi="ar-DZ"/>
        </w:rPr>
        <w:t xml:space="preserve">الكلمات </w:t>
      </w:r>
      <w:proofErr w:type="spellStart"/>
      <w:r w:rsidRPr="007955F5">
        <w:rPr>
          <w:rFonts w:ascii="Simplified Arabic" w:hAnsi="Simplified Arabic" w:cs="Simplified Arabic"/>
          <w:b/>
          <w:bCs/>
          <w:rtl/>
          <w:lang w:bidi="ar-DZ"/>
        </w:rPr>
        <w:t>المفتاحية</w:t>
      </w:r>
      <w:proofErr w:type="spellEnd"/>
      <w:r w:rsidRPr="007955F5">
        <w:rPr>
          <w:rFonts w:ascii="Simplified Arabic" w:hAnsi="Simplified Arabic" w:cs="Simplified Arabic"/>
          <w:b/>
          <w:bCs/>
          <w:rtl/>
          <w:lang w:bidi="ar-DZ"/>
        </w:rPr>
        <w:t xml:space="preserve"> : بروتوكول , التزامات , بيئة , عالم , تنمية.</w:t>
      </w:r>
    </w:p>
    <w:p w:rsidR="00C8446D" w:rsidRDefault="00C8446D">
      <w:pPr>
        <w:rPr>
          <w:rFonts w:hint="cs"/>
          <w:rtl/>
          <w:lang w:bidi="ar-DZ"/>
        </w:rPr>
      </w:pPr>
    </w:p>
    <w:p w:rsidR="00C8446D" w:rsidRDefault="00C8446D">
      <w:pPr>
        <w:rPr>
          <w:rFonts w:hint="cs"/>
          <w:rtl/>
          <w:lang w:bidi="ar-DZ"/>
        </w:rPr>
      </w:pPr>
    </w:p>
    <w:p w:rsidR="00C8446D" w:rsidRPr="004663E8" w:rsidRDefault="00C8446D">
      <w:pPr>
        <w:rPr>
          <w:rFonts w:hint="cs"/>
          <w:sz w:val="24"/>
          <w:szCs w:val="24"/>
          <w:rtl/>
          <w:lang w:bidi="ar-DZ"/>
        </w:rPr>
      </w:pPr>
    </w:p>
    <w:p w:rsidR="00C8446D" w:rsidRDefault="00C8446D" w:rsidP="00C8446D">
      <w:pPr>
        <w:jc w:val="center"/>
        <w:rPr>
          <w:rFonts w:hint="cs"/>
          <w:b/>
          <w:bCs/>
          <w:i/>
          <w:iCs/>
          <w:rtl/>
          <w:lang w:bidi="ar-DZ"/>
        </w:rPr>
      </w:pPr>
      <w:r w:rsidRPr="004663E8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تحليل بروتوكول </w:t>
      </w:r>
      <w:proofErr w:type="spellStart"/>
      <w:r w:rsidRPr="004663E8">
        <w:rPr>
          <w:rFonts w:hint="cs"/>
          <w:b/>
          <w:bCs/>
          <w:i/>
          <w:iCs/>
          <w:sz w:val="24"/>
          <w:szCs w:val="24"/>
          <w:rtl/>
          <w:lang w:bidi="ar-DZ"/>
        </w:rPr>
        <w:t>كيوتو</w:t>
      </w:r>
      <w:proofErr w:type="spellEnd"/>
      <w:r w:rsidRPr="004663E8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الملحق </w:t>
      </w:r>
      <w:proofErr w:type="spellStart"/>
      <w:r w:rsidRPr="004663E8">
        <w:rPr>
          <w:rFonts w:hint="cs"/>
          <w:b/>
          <w:bCs/>
          <w:i/>
          <w:iCs/>
          <w:sz w:val="24"/>
          <w:szCs w:val="24"/>
          <w:rtl/>
          <w:lang w:bidi="ar-DZ"/>
        </w:rPr>
        <w:t>بإتفاقية</w:t>
      </w:r>
      <w:proofErr w:type="spellEnd"/>
      <w:r w:rsidRPr="004663E8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الأمم المتحدة  الإطارية بشأن تغير المناخ </w:t>
      </w:r>
      <w:r w:rsidRPr="007955F5">
        <w:rPr>
          <w:rFonts w:hint="cs"/>
          <w:b/>
          <w:bCs/>
          <w:i/>
          <w:iCs/>
          <w:rtl/>
          <w:lang w:bidi="ar-DZ"/>
        </w:rPr>
        <w:t>.</w:t>
      </w:r>
    </w:p>
    <w:p w:rsidR="004663E8" w:rsidRPr="004663E8" w:rsidRDefault="007955F5" w:rsidP="00C8446D">
      <w:pPr>
        <w:jc w:val="center"/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</w:pPr>
      <w:r w:rsidRPr="004663E8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انظر </w:t>
      </w:r>
      <w:r w:rsidR="004663E8" w:rsidRPr="004663E8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نسخة الوثيقة كاملة مرفقة</w:t>
      </w:r>
    </w:p>
    <w:p w:rsidR="004663E8" w:rsidRDefault="004663E8" w:rsidP="00C8446D">
      <w:pPr>
        <w:jc w:val="center"/>
        <w:rPr>
          <w:rFonts w:hint="cs"/>
          <w:i/>
          <w:iCs/>
          <w:u w:val="single"/>
          <w:rtl/>
          <w:lang w:bidi="ar-DZ"/>
        </w:rPr>
      </w:pPr>
    </w:p>
    <w:p w:rsidR="00C8446D" w:rsidRPr="00C8446D" w:rsidRDefault="00C8446D" w:rsidP="00C8446D">
      <w:pPr>
        <w:jc w:val="center"/>
        <w:rPr>
          <w:rFonts w:hint="cs"/>
          <w:u w:val="single"/>
          <w:rtl/>
          <w:lang w:bidi="ar-DZ"/>
        </w:rPr>
      </w:pPr>
    </w:p>
    <w:p w:rsidR="00C8446D" w:rsidRPr="007955F5" w:rsidRDefault="00C8446D" w:rsidP="007955F5">
      <w:pPr>
        <w:jc w:val="center"/>
        <w:rPr>
          <w:rFonts w:hint="cs"/>
          <w:sz w:val="24"/>
          <w:szCs w:val="24"/>
          <w:u w:val="single"/>
          <w:rtl/>
          <w:lang w:bidi="ar-DZ"/>
        </w:rPr>
      </w:pPr>
      <w:r w:rsidRPr="007955F5">
        <w:rPr>
          <w:rFonts w:hint="cs"/>
          <w:sz w:val="24"/>
          <w:szCs w:val="24"/>
          <w:u w:val="single"/>
          <w:rtl/>
          <w:lang w:bidi="ar-DZ"/>
        </w:rPr>
        <w:t xml:space="preserve">الإشكالية : كيف نحلل بروتوكول و ما معنى بروتوكول و ما شكله و محتواه على ضوء بروتوكول </w:t>
      </w:r>
      <w:proofErr w:type="spellStart"/>
      <w:r w:rsidRPr="007955F5">
        <w:rPr>
          <w:rFonts w:hint="cs"/>
          <w:sz w:val="24"/>
          <w:szCs w:val="24"/>
          <w:u w:val="single"/>
          <w:rtl/>
          <w:lang w:bidi="ar-DZ"/>
        </w:rPr>
        <w:t>كيوتو</w:t>
      </w:r>
      <w:proofErr w:type="spellEnd"/>
      <w:r w:rsidRPr="007955F5">
        <w:rPr>
          <w:rFonts w:hint="cs"/>
          <w:sz w:val="24"/>
          <w:szCs w:val="24"/>
          <w:u w:val="single"/>
          <w:rtl/>
          <w:lang w:bidi="ar-DZ"/>
        </w:rPr>
        <w:t xml:space="preserve"> ؟</w:t>
      </w:r>
    </w:p>
    <w:p w:rsidR="00DC7FCE" w:rsidRPr="007955F5" w:rsidRDefault="00DC7FCE" w:rsidP="00C8446D">
      <w:pPr>
        <w:jc w:val="right"/>
        <w:rPr>
          <w:rFonts w:hint="cs"/>
          <w:sz w:val="28"/>
          <w:szCs w:val="28"/>
          <w:u w:val="single"/>
          <w:rtl/>
          <w:lang w:bidi="ar-DZ"/>
        </w:rPr>
      </w:pPr>
    </w:p>
    <w:p w:rsidR="00DC7FCE" w:rsidRPr="007955F5" w:rsidRDefault="00DC7FCE" w:rsidP="00C8446D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7955F5">
        <w:rPr>
          <w:rFonts w:hint="cs"/>
          <w:b/>
          <w:bCs/>
          <w:sz w:val="28"/>
          <w:szCs w:val="28"/>
          <w:rtl/>
          <w:lang w:bidi="ar-DZ"/>
        </w:rPr>
        <w:t>تحديد طبيعة الوثيقة :</w:t>
      </w:r>
    </w:p>
    <w:p w:rsidR="00DC7FCE" w:rsidRPr="007955F5" w:rsidRDefault="00C8446D" w:rsidP="00C8446D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أولا يجب أن نتفق أن البروتوكول وثيقة </w:t>
      </w:r>
      <w:proofErr w:type="gramStart"/>
      <w:r w:rsidRPr="007955F5">
        <w:rPr>
          <w:rFonts w:hint="cs"/>
          <w:sz w:val="28"/>
          <w:szCs w:val="28"/>
          <w:rtl/>
          <w:lang w:bidi="ar-DZ"/>
        </w:rPr>
        <w:t>دولية  وهو</w:t>
      </w:r>
      <w:proofErr w:type="gramEnd"/>
      <w:r w:rsidRPr="007955F5">
        <w:rPr>
          <w:rFonts w:hint="cs"/>
          <w:sz w:val="28"/>
          <w:szCs w:val="28"/>
          <w:rtl/>
          <w:lang w:bidi="ar-DZ"/>
        </w:rPr>
        <w:t xml:space="preserve"> قانونيا اتفاقية دولية تكمل أو تحسن مع</w:t>
      </w:r>
      <w:r w:rsidR="00DC7FCE" w:rsidRPr="007955F5">
        <w:rPr>
          <w:rFonts w:hint="cs"/>
          <w:sz w:val="28"/>
          <w:szCs w:val="28"/>
          <w:rtl/>
          <w:lang w:bidi="ar-DZ"/>
        </w:rPr>
        <w:t>اهدة ما أو أنه ملحق بمعاهدة ما .</w:t>
      </w:r>
    </w:p>
    <w:p w:rsidR="00DC7FCE" w:rsidRPr="007955F5" w:rsidRDefault="00DC7FCE" w:rsidP="00C8446D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7955F5">
        <w:rPr>
          <w:rFonts w:hint="cs"/>
          <w:b/>
          <w:bCs/>
          <w:sz w:val="28"/>
          <w:szCs w:val="28"/>
          <w:rtl/>
          <w:lang w:bidi="ar-DZ"/>
        </w:rPr>
        <w:t>شكل الوثيقة :</w:t>
      </w:r>
    </w:p>
    <w:p w:rsidR="00C8446D" w:rsidRPr="007955F5" w:rsidRDefault="00DC7FCE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ثانيا </w:t>
      </w:r>
      <w:r w:rsidR="00C8446D" w:rsidRPr="007955F5">
        <w:rPr>
          <w:rFonts w:hint="cs"/>
          <w:sz w:val="28"/>
          <w:szCs w:val="28"/>
          <w:rtl/>
          <w:lang w:bidi="ar-DZ"/>
        </w:rPr>
        <w:t xml:space="preserve"> بالنسبة لبروتوكول </w:t>
      </w:r>
      <w:proofErr w:type="spellStart"/>
      <w:r w:rsidR="00C8446D" w:rsidRPr="007955F5">
        <w:rPr>
          <w:rFonts w:hint="cs"/>
          <w:sz w:val="28"/>
          <w:szCs w:val="28"/>
          <w:rtl/>
          <w:lang w:bidi="ar-DZ"/>
        </w:rPr>
        <w:t>كيوتو</w:t>
      </w:r>
      <w:proofErr w:type="spellEnd"/>
      <w:r w:rsidR="00C8446D" w:rsidRPr="007955F5">
        <w:rPr>
          <w:rFonts w:hint="cs"/>
          <w:sz w:val="28"/>
          <w:szCs w:val="28"/>
          <w:rtl/>
          <w:lang w:bidi="ar-DZ"/>
        </w:rPr>
        <w:t xml:space="preserve"> </w:t>
      </w:r>
      <w:r w:rsidRPr="007955F5">
        <w:rPr>
          <w:rFonts w:hint="cs"/>
          <w:sz w:val="28"/>
          <w:szCs w:val="28"/>
          <w:rtl/>
          <w:lang w:bidi="ar-DZ"/>
        </w:rPr>
        <w:t>يجب أن نفهم أنه</w:t>
      </w:r>
      <w:r w:rsidR="00637189" w:rsidRPr="007955F5">
        <w:rPr>
          <w:rFonts w:hint="cs"/>
          <w:sz w:val="28"/>
          <w:szCs w:val="28"/>
          <w:rtl/>
          <w:lang w:bidi="ar-DZ"/>
        </w:rPr>
        <w:t xml:space="preserve"> يصنف في الأدبيات القانونية و التنظيمية كملحق </w:t>
      </w:r>
      <w:proofErr w:type="spellStart"/>
      <w:r w:rsidR="00637189" w:rsidRPr="007955F5">
        <w:rPr>
          <w:rFonts w:hint="cs"/>
          <w:sz w:val="28"/>
          <w:szCs w:val="28"/>
          <w:rtl/>
          <w:lang w:bidi="ar-DZ"/>
        </w:rPr>
        <w:t>لإتفاقية</w:t>
      </w:r>
      <w:proofErr w:type="spellEnd"/>
      <w:r w:rsidR="00637189" w:rsidRPr="007955F5">
        <w:rPr>
          <w:rFonts w:hint="cs"/>
          <w:sz w:val="28"/>
          <w:szCs w:val="28"/>
          <w:rtl/>
          <w:lang w:bidi="ar-DZ"/>
        </w:rPr>
        <w:t xml:space="preserve"> أممية خاصة بالتغير المناخي حيث </w:t>
      </w:r>
      <w:r w:rsidRPr="007955F5">
        <w:rPr>
          <w:rFonts w:hint="cs"/>
          <w:sz w:val="28"/>
          <w:szCs w:val="28"/>
          <w:rtl/>
          <w:lang w:bidi="ar-DZ"/>
        </w:rPr>
        <w:t xml:space="preserve"> </w:t>
      </w:r>
      <w:r w:rsidR="00C8446D" w:rsidRPr="007955F5">
        <w:rPr>
          <w:rFonts w:hint="cs"/>
          <w:sz w:val="28"/>
          <w:szCs w:val="28"/>
          <w:rtl/>
          <w:lang w:bidi="ar-DZ"/>
        </w:rPr>
        <w:t xml:space="preserve">يتكون من أطراف و أحكام و آليات و أهداف متفق عليها في 28 مادة بحيث يترتب عن كل مادة واجبات ملزمة وجوبا بشكل </w:t>
      </w:r>
      <w:proofErr w:type="spellStart"/>
      <w:r w:rsidR="00C8446D" w:rsidRPr="007955F5">
        <w:rPr>
          <w:rFonts w:hint="cs"/>
          <w:sz w:val="28"/>
          <w:szCs w:val="28"/>
          <w:rtl/>
          <w:lang w:bidi="ar-DZ"/>
        </w:rPr>
        <w:t>مسؤول</w:t>
      </w:r>
      <w:proofErr w:type="spellEnd"/>
      <w:r w:rsidR="00C8446D" w:rsidRPr="007955F5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C8446D" w:rsidRPr="007955F5">
        <w:rPr>
          <w:rFonts w:hint="cs"/>
          <w:sz w:val="28"/>
          <w:szCs w:val="28"/>
          <w:rtl/>
          <w:lang w:bidi="ar-DZ"/>
        </w:rPr>
        <w:t>اخلاقيا</w:t>
      </w:r>
      <w:proofErr w:type="spellEnd"/>
      <w:r w:rsidR="00C8446D" w:rsidRPr="007955F5">
        <w:rPr>
          <w:rFonts w:hint="cs"/>
          <w:sz w:val="28"/>
          <w:szCs w:val="28"/>
          <w:rtl/>
          <w:lang w:bidi="ar-DZ"/>
        </w:rPr>
        <w:t xml:space="preserve"> و قانونيا , وقد حرر البروتوكول في اليوم الحادي عشر من شهر ديسمبر 1997باللغات ، العربية و الإسبانية و الروسية و الصينية و الفرنسية و الإنجليزية  حيث يودع الأصل</w:t>
      </w:r>
      <w:r w:rsidRPr="007955F5">
        <w:rPr>
          <w:rFonts w:hint="cs"/>
          <w:sz w:val="28"/>
          <w:szCs w:val="28"/>
          <w:rtl/>
          <w:lang w:bidi="ar-DZ"/>
        </w:rPr>
        <w:t xml:space="preserve"> لدى الأمين العام للأمم المتحدة</w:t>
      </w:r>
      <w:r w:rsidR="00C8446D" w:rsidRPr="007955F5">
        <w:rPr>
          <w:rFonts w:hint="cs"/>
          <w:sz w:val="28"/>
          <w:szCs w:val="28"/>
          <w:rtl/>
          <w:lang w:bidi="ar-DZ"/>
        </w:rPr>
        <w:t>.</w:t>
      </w:r>
    </w:p>
    <w:p w:rsidR="00DC7FCE" w:rsidRPr="007955F5" w:rsidRDefault="00DC7FCE" w:rsidP="00DC7FCE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7955F5">
        <w:rPr>
          <w:rFonts w:hint="cs"/>
          <w:b/>
          <w:bCs/>
          <w:sz w:val="28"/>
          <w:szCs w:val="28"/>
          <w:rtl/>
          <w:lang w:bidi="ar-DZ"/>
        </w:rPr>
        <w:t>مضمون الوثيقة</w:t>
      </w:r>
      <w:r w:rsidRPr="007955F5">
        <w:rPr>
          <w:rFonts w:hint="cs"/>
          <w:sz w:val="28"/>
          <w:szCs w:val="28"/>
          <w:rtl/>
          <w:lang w:bidi="ar-DZ"/>
        </w:rPr>
        <w:t xml:space="preserve"> </w:t>
      </w:r>
      <w:r w:rsidRPr="007955F5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DC7FCE" w:rsidRPr="007955F5" w:rsidRDefault="00637189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b/>
          <w:bCs/>
          <w:sz w:val="28"/>
          <w:szCs w:val="28"/>
          <w:u w:val="single"/>
          <w:rtl/>
          <w:lang w:bidi="ar-DZ"/>
        </w:rPr>
        <w:t>المكان</w:t>
      </w:r>
      <w:r w:rsidRPr="007955F5">
        <w:rPr>
          <w:rFonts w:hint="cs"/>
          <w:sz w:val="28"/>
          <w:szCs w:val="28"/>
          <w:rtl/>
          <w:lang w:bidi="ar-DZ"/>
        </w:rPr>
        <w:t xml:space="preserve"> : </w:t>
      </w:r>
      <w:r w:rsidR="00DC7FCE" w:rsidRPr="007955F5">
        <w:rPr>
          <w:rFonts w:hint="cs"/>
          <w:sz w:val="28"/>
          <w:szCs w:val="28"/>
          <w:rtl/>
          <w:lang w:bidi="ar-DZ"/>
        </w:rPr>
        <w:t xml:space="preserve">قبل تفكيك محتوى الوثيقة نشير إلى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ان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كيوتو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مدينة يابانية تأسست في 1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1889.</w:t>
      </w:r>
    </w:p>
    <w:p w:rsidR="00DC7FCE" w:rsidRPr="007955F5" w:rsidRDefault="00637189" w:rsidP="004663E8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الموضوع : </w:t>
      </w:r>
      <w:r w:rsidR="00DC7FCE" w:rsidRPr="007955F5">
        <w:rPr>
          <w:rFonts w:hint="cs"/>
          <w:sz w:val="28"/>
          <w:szCs w:val="28"/>
          <w:rtl/>
          <w:lang w:bidi="ar-DZ"/>
        </w:rPr>
        <w:t xml:space="preserve">كما قلنا فيه 28 مادة نوزعها على مستويات للتحليل تتضمن ما هو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احكام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 مثلا و هي ترتيبات و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اجراءات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يتضمنها هذا البروتوكول </w:t>
      </w:r>
      <w:r w:rsidRPr="007955F5">
        <w:rPr>
          <w:rFonts w:hint="cs"/>
          <w:sz w:val="28"/>
          <w:szCs w:val="28"/>
          <w:rtl/>
          <w:lang w:bidi="ar-DZ"/>
        </w:rPr>
        <w:t xml:space="preserve">التابع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لإتفاقية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أممية حيث موضوعه التغير المناخي و </w:t>
      </w:r>
      <w:r w:rsidRPr="007955F5">
        <w:rPr>
          <w:rFonts w:hint="cs"/>
          <w:sz w:val="28"/>
          <w:szCs w:val="28"/>
          <w:rtl/>
          <w:lang w:bidi="ar-DZ"/>
        </w:rPr>
        <w:lastRenderedPageBreak/>
        <w:t xml:space="preserve">كيفية إدارته بشكل عملي وذلك  </w:t>
      </w:r>
      <w:r w:rsidR="00DC7FCE" w:rsidRPr="007955F5">
        <w:rPr>
          <w:rFonts w:hint="cs"/>
          <w:sz w:val="28"/>
          <w:szCs w:val="28"/>
          <w:rtl/>
          <w:lang w:bidi="ar-DZ"/>
        </w:rPr>
        <w:t xml:space="preserve">بصريح العبارة في نصوص واضحة تعتبر ملزمة لكل طرف في تحديد وخفض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الإنبعاثات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كميا بغية تعزيز التنمية المستدامة , وعندما نقول "طرف"</w:t>
      </w:r>
      <w:r w:rsidRPr="007955F5">
        <w:rPr>
          <w:rFonts w:hint="cs"/>
          <w:sz w:val="28"/>
          <w:szCs w:val="28"/>
          <w:rtl/>
          <w:lang w:bidi="ar-DZ"/>
        </w:rPr>
        <w:t xml:space="preserve"> فيعتبر طرفا في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الإتفاقية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,</w:t>
      </w:r>
      <w:r w:rsidR="00DC7FCE" w:rsidRPr="007955F5">
        <w:rPr>
          <w:rFonts w:hint="cs"/>
          <w:sz w:val="28"/>
          <w:szCs w:val="28"/>
          <w:rtl/>
          <w:lang w:bidi="ar-DZ"/>
        </w:rPr>
        <w:t xml:space="preserve"> كل دولة موقعة على البروتوكول و عددها 55 دولة من جهة و المنظمات </w:t>
      </w:r>
      <w:proofErr w:type="spellStart"/>
      <w:r w:rsidR="00DC7FCE" w:rsidRPr="007955F5">
        <w:rPr>
          <w:rFonts w:hint="cs"/>
          <w:sz w:val="28"/>
          <w:szCs w:val="28"/>
          <w:rtl/>
          <w:lang w:bidi="ar-DZ"/>
        </w:rPr>
        <w:t>الإقتصادية</w:t>
      </w:r>
      <w:proofErr w:type="spellEnd"/>
      <w:r w:rsidR="00DC7FCE" w:rsidRPr="007955F5">
        <w:rPr>
          <w:rFonts w:hint="cs"/>
          <w:sz w:val="28"/>
          <w:szCs w:val="28"/>
          <w:rtl/>
          <w:lang w:bidi="ar-DZ"/>
        </w:rPr>
        <w:t xml:space="preserve">  ذات الصلة</w:t>
      </w:r>
      <w:r w:rsidRPr="007955F5">
        <w:rPr>
          <w:rFonts w:hint="cs"/>
          <w:sz w:val="28"/>
          <w:szCs w:val="28"/>
          <w:rtl/>
          <w:lang w:bidi="ar-DZ"/>
        </w:rPr>
        <w:t xml:space="preserve"> من جهة ثانية</w:t>
      </w:r>
      <w:r w:rsidR="00DC7FCE" w:rsidRPr="007955F5">
        <w:rPr>
          <w:rFonts w:hint="cs"/>
          <w:sz w:val="28"/>
          <w:szCs w:val="28"/>
          <w:rtl/>
          <w:lang w:bidi="ar-DZ"/>
        </w:rPr>
        <w:t xml:space="preserve"> .</w:t>
      </w:r>
    </w:p>
    <w:p w:rsidR="00DC7FCE" w:rsidRPr="007955F5" w:rsidRDefault="00DC7FCE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بالنسبة للأهداف فهي </w:t>
      </w:r>
      <w:r w:rsidR="00637189" w:rsidRPr="007955F5">
        <w:rPr>
          <w:rFonts w:hint="cs"/>
          <w:sz w:val="28"/>
          <w:szCs w:val="28"/>
          <w:rtl/>
          <w:lang w:bidi="ar-DZ"/>
        </w:rPr>
        <w:t>تنفيذ</w:t>
      </w:r>
      <w:r w:rsidRPr="007955F5">
        <w:rPr>
          <w:rFonts w:hint="cs"/>
          <w:sz w:val="28"/>
          <w:szCs w:val="28"/>
          <w:rtl/>
          <w:lang w:bidi="ar-DZ"/>
        </w:rPr>
        <w:t xml:space="preserve"> و صياغة المزيد من </w:t>
      </w:r>
      <w:proofErr w:type="gramStart"/>
      <w:r w:rsidRPr="007955F5">
        <w:rPr>
          <w:rFonts w:hint="cs"/>
          <w:sz w:val="28"/>
          <w:szCs w:val="28"/>
          <w:rtl/>
          <w:lang w:bidi="ar-DZ"/>
        </w:rPr>
        <w:t xml:space="preserve">السياسات </w:t>
      </w:r>
      <w:r w:rsidR="00637189" w:rsidRPr="007955F5">
        <w:rPr>
          <w:rFonts w:hint="cs"/>
          <w:sz w:val="28"/>
          <w:szCs w:val="28"/>
          <w:rtl/>
          <w:lang w:bidi="ar-DZ"/>
        </w:rPr>
        <w:t xml:space="preserve"> و</w:t>
      </w:r>
      <w:proofErr w:type="gramEnd"/>
      <w:r w:rsidR="00637189" w:rsidRPr="007955F5">
        <w:rPr>
          <w:rFonts w:hint="cs"/>
          <w:sz w:val="28"/>
          <w:szCs w:val="28"/>
          <w:rtl/>
          <w:lang w:bidi="ar-DZ"/>
        </w:rPr>
        <w:t xml:space="preserve"> التدابير وفق لظروف كل طرف مثل :</w:t>
      </w:r>
    </w:p>
    <w:p w:rsidR="00637189" w:rsidRPr="007955F5" w:rsidRDefault="00637189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-تعزيز كفاءة الطاقة في قطاعات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الإقتصاد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الوطني .</w:t>
      </w:r>
    </w:p>
    <w:p w:rsidR="00637189" w:rsidRPr="007955F5" w:rsidRDefault="00637189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-حماية و تعزيز مستودعات الغازات الدافئة مع دعم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اشكال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الزراعة المستدامة حسب اعتبارات التغيرات المناخي</w:t>
      </w:r>
      <w:r w:rsidRPr="007955F5">
        <w:rPr>
          <w:rFonts w:hint="eastAsia"/>
          <w:sz w:val="28"/>
          <w:szCs w:val="28"/>
          <w:rtl/>
          <w:lang w:bidi="ar-DZ"/>
        </w:rPr>
        <w:t>ة</w:t>
      </w:r>
      <w:r w:rsidRPr="007955F5">
        <w:rPr>
          <w:rFonts w:hint="cs"/>
          <w:sz w:val="28"/>
          <w:szCs w:val="28"/>
          <w:rtl/>
          <w:lang w:bidi="ar-DZ"/>
        </w:rPr>
        <w:t xml:space="preserve"> .</w:t>
      </w:r>
    </w:p>
    <w:p w:rsidR="00637189" w:rsidRPr="007955F5" w:rsidRDefault="00637189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>-التعاون مع أطراف أخرى على تعزيز فعالية التدابير المعتمدة .</w:t>
      </w:r>
    </w:p>
    <w:p w:rsidR="00637189" w:rsidRPr="00DC7FCE" w:rsidRDefault="00637189" w:rsidP="007955F5">
      <w:pPr>
        <w:jc w:val="right"/>
        <w:rPr>
          <w:rFonts w:hint="cs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>-توفير الموارد المالية الكفيلة بالإحاطة بالموضوع .</w:t>
      </w:r>
    </w:p>
    <w:p w:rsidR="00C8446D" w:rsidRPr="007955F5" w:rsidRDefault="00637189" w:rsidP="00DC7FCE">
      <w:pPr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من حيث الآليات , نشير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الى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ما تتحدث عنه مواد البروتوكول مثلا في قضية :</w:t>
      </w:r>
    </w:p>
    <w:p w:rsidR="00637189" w:rsidRPr="007955F5" w:rsidRDefault="00637189" w:rsidP="007955F5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-آلية التنمية النظيفة للمساعدة على تحقيق التنمية المستدامة  حيث تدعم </w:t>
      </w:r>
      <w:proofErr w:type="spellStart"/>
      <w:r w:rsidR="007955F5" w:rsidRPr="007955F5">
        <w:rPr>
          <w:rFonts w:hint="cs"/>
          <w:sz w:val="28"/>
          <w:szCs w:val="28"/>
          <w:rtl/>
          <w:lang w:bidi="ar-DZ"/>
        </w:rPr>
        <w:t>انشطة</w:t>
      </w:r>
      <w:proofErr w:type="spellEnd"/>
      <w:r w:rsidR="007955F5" w:rsidRPr="007955F5">
        <w:rPr>
          <w:rFonts w:hint="cs"/>
          <w:sz w:val="28"/>
          <w:szCs w:val="28"/>
          <w:rtl/>
          <w:lang w:bidi="ar-DZ"/>
        </w:rPr>
        <w:t xml:space="preserve"> المشاريع التي ينتج عنها تخفيضات معتمدة </w:t>
      </w:r>
      <w:proofErr w:type="spellStart"/>
      <w:r w:rsidR="007955F5" w:rsidRPr="007955F5">
        <w:rPr>
          <w:rFonts w:hint="cs"/>
          <w:sz w:val="28"/>
          <w:szCs w:val="28"/>
          <w:rtl/>
          <w:lang w:bidi="ar-DZ"/>
        </w:rPr>
        <w:t>للإنبعاثات</w:t>
      </w:r>
      <w:proofErr w:type="spellEnd"/>
      <w:r w:rsidR="007955F5" w:rsidRPr="007955F5">
        <w:rPr>
          <w:rFonts w:hint="cs"/>
          <w:sz w:val="28"/>
          <w:szCs w:val="28"/>
          <w:rtl/>
          <w:lang w:bidi="ar-DZ"/>
        </w:rPr>
        <w:t xml:space="preserve"> و عمليات تمويلها .</w:t>
      </w:r>
    </w:p>
    <w:p w:rsidR="007955F5" w:rsidRDefault="007955F5" w:rsidP="007955F5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  <w:r w:rsidRPr="007955F5">
        <w:rPr>
          <w:rFonts w:hint="cs"/>
          <w:sz w:val="28"/>
          <w:szCs w:val="28"/>
          <w:rtl/>
          <w:lang w:bidi="ar-DZ"/>
        </w:rPr>
        <w:t xml:space="preserve">-آلية مؤتمر الأطراف كهيئة عليا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للإتفاقية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حيث يعمل بوصفه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إجتماع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الأطراف في هذا البروتوكول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لإتخاذ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القرارات و تنفيذ السياسات و تقييمها مع تبادل المعلومات و تقديم التوصيات .</w:t>
      </w:r>
    </w:p>
    <w:p w:rsidR="004663E8" w:rsidRPr="007955F5" w:rsidRDefault="004663E8" w:rsidP="007955F5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</w:p>
    <w:p w:rsidR="007955F5" w:rsidRPr="007955F5" w:rsidRDefault="007955F5" w:rsidP="007955F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7955F5">
        <w:rPr>
          <w:rFonts w:hint="cs"/>
          <w:b/>
          <w:bCs/>
          <w:sz w:val="28"/>
          <w:szCs w:val="28"/>
          <w:rtl/>
          <w:lang w:bidi="ar-DZ"/>
        </w:rPr>
        <w:t>الخلاصة :</w:t>
      </w:r>
      <w:proofErr w:type="gramEnd"/>
    </w:p>
    <w:p w:rsidR="007955F5" w:rsidRPr="007955F5" w:rsidRDefault="007955F5" w:rsidP="007955F5">
      <w:pPr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تعتبر هذه </w:t>
      </w:r>
      <w:r w:rsidRPr="007955F5">
        <w:rPr>
          <w:rFonts w:hint="cs"/>
          <w:sz w:val="28"/>
          <w:szCs w:val="28"/>
          <w:rtl/>
          <w:lang w:bidi="ar-DZ"/>
        </w:rPr>
        <w:t xml:space="preserve">الوثيقة الدولية مكمل داعم إجرائيا و موضوعيا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لإتفاقية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أممية بحيث تضيف بعض العناصر و التعديلات التي وردت في </w:t>
      </w:r>
      <w:proofErr w:type="spellStart"/>
      <w:r w:rsidRPr="007955F5">
        <w:rPr>
          <w:rFonts w:hint="cs"/>
          <w:sz w:val="28"/>
          <w:szCs w:val="28"/>
          <w:rtl/>
          <w:lang w:bidi="ar-DZ"/>
        </w:rPr>
        <w:t>الإتفاقية</w:t>
      </w:r>
      <w:proofErr w:type="spellEnd"/>
      <w:r w:rsidRPr="007955F5">
        <w:rPr>
          <w:rFonts w:hint="cs"/>
          <w:sz w:val="28"/>
          <w:szCs w:val="28"/>
          <w:rtl/>
          <w:lang w:bidi="ar-DZ"/>
        </w:rPr>
        <w:t xml:space="preserve"> الأممية بحيث توسع من نطاقها و تدعم محتواها و </w:t>
      </w:r>
      <w:r>
        <w:rPr>
          <w:rFonts w:hint="cs"/>
          <w:sz w:val="28"/>
          <w:szCs w:val="28"/>
          <w:rtl/>
          <w:lang w:bidi="ar-DZ"/>
        </w:rPr>
        <w:t xml:space="preserve">تحسن مضمونها بما يضمن </w:t>
      </w:r>
      <w:r w:rsidRPr="007955F5">
        <w:rPr>
          <w:rFonts w:hint="cs"/>
          <w:sz w:val="28"/>
          <w:szCs w:val="28"/>
          <w:rtl/>
          <w:lang w:bidi="ar-DZ"/>
        </w:rPr>
        <w:t>تفع</w:t>
      </w:r>
      <w:r>
        <w:rPr>
          <w:rFonts w:hint="cs"/>
          <w:sz w:val="28"/>
          <w:szCs w:val="28"/>
          <w:rtl/>
          <w:lang w:bidi="ar-DZ"/>
        </w:rPr>
        <w:t>ي</w:t>
      </w:r>
      <w:r w:rsidRPr="007955F5">
        <w:rPr>
          <w:rFonts w:hint="cs"/>
          <w:sz w:val="28"/>
          <w:szCs w:val="28"/>
          <w:rtl/>
          <w:lang w:bidi="ar-DZ"/>
        </w:rPr>
        <w:t xml:space="preserve">ل أدوات تحقيقها </w:t>
      </w:r>
      <w:r>
        <w:rPr>
          <w:rFonts w:hint="cs"/>
          <w:sz w:val="28"/>
          <w:szCs w:val="28"/>
          <w:rtl/>
          <w:lang w:bidi="ar-DZ"/>
        </w:rPr>
        <w:t xml:space="preserve">في الواقع ليس على صعيد إدارة الأزمات البيئية الدولية بل </w:t>
      </w:r>
      <w:proofErr w:type="spellStart"/>
      <w:r>
        <w:rPr>
          <w:rFonts w:hint="cs"/>
          <w:sz w:val="28"/>
          <w:szCs w:val="28"/>
          <w:rtl/>
          <w:lang w:bidi="ar-DZ"/>
        </w:rPr>
        <w:t>حوكمتها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خلال متدخلين جدد مع الدول و نقصد المنظمات </w:t>
      </w:r>
      <w:proofErr w:type="spellStart"/>
      <w:r>
        <w:rPr>
          <w:rFonts w:hint="cs"/>
          <w:sz w:val="28"/>
          <w:szCs w:val="28"/>
          <w:rtl/>
          <w:lang w:bidi="ar-DZ"/>
        </w:rPr>
        <w:t>الإقتصادية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ذات الصلة وهو المعطى الإضافي المهم في روح هذه الوثيقة كمرجع هام في مكتبة الأمم المتحدة يمكن البناء عليه في اتفاقيات تخص القرن الواحد و العشرين بتحدياته و متغيراته .</w:t>
      </w:r>
    </w:p>
    <w:sectPr w:rsidR="007955F5" w:rsidRPr="0079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8446D"/>
    <w:rsid w:val="004663E8"/>
    <w:rsid w:val="00637189"/>
    <w:rsid w:val="007955F5"/>
    <w:rsid w:val="00C8446D"/>
    <w:rsid w:val="00D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2</cp:revision>
  <dcterms:created xsi:type="dcterms:W3CDTF">2021-01-02T09:54:00Z</dcterms:created>
  <dcterms:modified xsi:type="dcterms:W3CDTF">2021-01-02T09:54:00Z</dcterms:modified>
</cp:coreProperties>
</file>