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661" w:rsidRPr="00EE2749" w:rsidRDefault="002A7661" w:rsidP="002A7661">
      <w:pPr>
        <w:bidi/>
        <w:spacing w:after="0" w:line="240" w:lineRule="auto"/>
        <w:ind w:left="851"/>
        <w:jc w:val="center"/>
        <w:rPr>
          <w:rFonts w:ascii="Simplified Arabic" w:eastAsia="Times New Roman" w:hAnsi="Simplified Arabic" w:cs="Simplified Arabic"/>
          <w:color w:val="000000" w:themeColor="text1"/>
          <w:sz w:val="32"/>
          <w:szCs w:val="32"/>
          <w:rtl/>
          <w:lang w:eastAsia="fr-FR"/>
        </w:rPr>
      </w:pPr>
      <w:r w:rsidRPr="00EE2749">
        <w:rPr>
          <w:rFonts w:ascii="Simplified Arabic" w:eastAsia="Times New Roman" w:hAnsi="Simplified Arabic" w:cs="Simplified Arabic" w:hint="cs"/>
          <w:color w:val="000000" w:themeColor="text1"/>
          <w:sz w:val="32"/>
          <w:szCs w:val="32"/>
          <w:rtl/>
          <w:lang w:eastAsia="fr-FR"/>
        </w:rPr>
        <w:t>جامعة محمد خيضر - بسكرة-</w:t>
      </w:r>
    </w:p>
    <w:p w:rsidR="002A7661" w:rsidRPr="00EE2749" w:rsidRDefault="002A7661" w:rsidP="002A7661">
      <w:pPr>
        <w:bidi/>
        <w:spacing w:after="0" w:line="240" w:lineRule="auto"/>
        <w:ind w:left="851"/>
        <w:jc w:val="center"/>
        <w:rPr>
          <w:rFonts w:ascii="Simplified Arabic" w:eastAsia="Times New Roman" w:hAnsi="Simplified Arabic" w:cs="Simplified Arabic"/>
          <w:color w:val="000000" w:themeColor="text1"/>
          <w:sz w:val="32"/>
          <w:szCs w:val="32"/>
          <w:rtl/>
          <w:lang w:eastAsia="fr-FR"/>
        </w:rPr>
      </w:pPr>
      <w:r w:rsidRPr="00EE2749">
        <w:rPr>
          <w:rFonts w:ascii="Simplified Arabic" w:eastAsia="Times New Roman" w:hAnsi="Simplified Arabic" w:cs="Simplified Arabic" w:hint="cs"/>
          <w:color w:val="000000" w:themeColor="text1"/>
          <w:sz w:val="32"/>
          <w:szCs w:val="32"/>
          <w:rtl/>
          <w:lang w:eastAsia="fr-FR"/>
        </w:rPr>
        <w:t xml:space="preserve">كلية العلوم الإنسانية و الإجتماعية </w:t>
      </w:r>
    </w:p>
    <w:p w:rsidR="002A7661" w:rsidRDefault="002A7661" w:rsidP="002A7661">
      <w:pPr>
        <w:bidi/>
        <w:spacing w:after="0" w:line="240" w:lineRule="auto"/>
        <w:ind w:left="851"/>
        <w:jc w:val="center"/>
        <w:rPr>
          <w:rFonts w:ascii="Simplified Arabic" w:eastAsia="Times New Roman" w:hAnsi="Simplified Arabic" w:cs="Simplified Arabic"/>
          <w:color w:val="000000" w:themeColor="text1"/>
          <w:sz w:val="32"/>
          <w:szCs w:val="32"/>
          <w:rtl/>
          <w:lang w:eastAsia="fr-FR"/>
        </w:rPr>
      </w:pPr>
      <w:r w:rsidRPr="00EE2749">
        <w:rPr>
          <w:rFonts w:ascii="Simplified Arabic" w:eastAsia="Times New Roman" w:hAnsi="Simplified Arabic" w:cs="Simplified Arabic" w:hint="cs"/>
          <w:color w:val="000000" w:themeColor="text1"/>
          <w:sz w:val="32"/>
          <w:szCs w:val="32"/>
          <w:rtl/>
          <w:lang w:eastAsia="fr-FR"/>
        </w:rPr>
        <w:t xml:space="preserve">قسم العلوم الإجتماعية </w:t>
      </w:r>
    </w:p>
    <w:p w:rsidR="002A7661" w:rsidRDefault="002A7661" w:rsidP="002A7661">
      <w:pPr>
        <w:bidi/>
        <w:spacing w:after="0" w:line="240" w:lineRule="auto"/>
        <w:ind w:left="851"/>
        <w:jc w:val="center"/>
        <w:rPr>
          <w:rFonts w:ascii="Simplified Arabic" w:eastAsia="Times New Roman" w:hAnsi="Simplified Arabic" w:cs="Simplified Arabic"/>
          <w:color w:val="000000" w:themeColor="text1"/>
          <w:sz w:val="32"/>
          <w:szCs w:val="32"/>
          <w:rtl/>
          <w:lang w:eastAsia="fr-FR"/>
        </w:rPr>
      </w:pPr>
    </w:p>
    <w:p w:rsidR="002A7661" w:rsidRDefault="002A7661" w:rsidP="002A7661">
      <w:pPr>
        <w:bidi/>
        <w:spacing w:after="0" w:line="240" w:lineRule="auto"/>
        <w:ind w:left="851"/>
        <w:jc w:val="center"/>
        <w:rPr>
          <w:rFonts w:ascii="Simplified Arabic" w:eastAsia="Times New Roman" w:hAnsi="Simplified Arabic" w:cs="Simplified Arabic"/>
          <w:color w:val="000000" w:themeColor="text1"/>
          <w:sz w:val="32"/>
          <w:szCs w:val="32"/>
          <w:rtl/>
          <w:lang w:eastAsia="fr-FR"/>
        </w:rPr>
      </w:pPr>
    </w:p>
    <w:p w:rsidR="00542C0D" w:rsidRDefault="00542C0D" w:rsidP="00542C0D">
      <w:pPr>
        <w:bidi/>
        <w:spacing w:after="0" w:line="240" w:lineRule="auto"/>
        <w:ind w:left="851"/>
        <w:jc w:val="center"/>
        <w:rPr>
          <w:rFonts w:ascii="Simplified Arabic" w:eastAsia="Times New Roman" w:hAnsi="Simplified Arabic" w:cs="Simplified Arabic"/>
          <w:color w:val="000000" w:themeColor="text1"/>
          <w:sz w:val="32"/>
          <w:szCs w:val="32"/>
          <w:rtl/>
          <w:lang w:eastAsia="fr-FR"/>
        </w:rPr>
      </w:pPr>
    </w:p>
    <w:p w:rsidR="002A7661" w:rsidRDefault="00DD3E17" w:rsidP="002A7661">
      <w:pPr>
        <w:bidi/>
        <w:spacing w:after="0" w:line="240" w:lineRule="auto"/>
        <w:ind w:left="851"/>
        <w:jc w:val="center"/>
        <w:rPr>
          <w:rFonts w:ascii="Simplified Arabic" w:eastAsia="Times New Roman" w:hAnsi="Simplified Arabic" w:cs="Simplified Arabic"/>
          <w:color w:val="000000" w:themeColor="text1"/>
          <w:sz w:val="36"/>
          <w:szCs w:val="36"/>
          <w:rtl/>
          <w:lang w:eastAsia="fr-FR"/>
        </w:rPr>
      </w:pPr>
      <w:r>
        <w:rPr>
          <w:rFonts w:ascii="Simplified Arabic" w:eastAsia="Times New Roman" w:hAnsi="Simplified Arabic" w:cs="Simplified Arabic"/>
          <w:noProof/>
          <w:color w:val="000000" w:themeColor="text1"/>
          <w:sz w:val="36"/>
          <w:szCs w:val="36"/>
          <w:rtl/>
          <w:lang w:eastAsia="fr-FR"/>
        </w:rPr>
        <w:pict>
          <v:shapetype id="_x0000_t202" coordsize="21600,21600" o:spt="202" path="m,l,21600r21600,l21600,xe">
            <v:stroke joinstyle="miter"/>
            <v:path gradientshapeok="t" o:connecttype="rect"/>
          </v:shapetype>
          <v:shape id="_x0000_s1026" type="#_x0000_t202" style="position:absolute;left:0;text-align:left;margin-left:28.85pt;margin-top:14.35pt;width:357.9pt;height:99pt;z-index:251660288">
            <v:textbox>
              <w:txbxContent>
                <w:p w:rsidR="002A7661" w:rsidRDefault="002A7661" w:rsidP="002A7661">
                  <w:pPr>
                    <w:jc w:val="center"/>
                    <w:rPr>
                      <w:rtl/>
                      <w:lang w:bidi="ar-DZ"/>
                    </w:rPr>
                  </w:pPr>
                </w:p>
                <w:p w:rsidR="002A7661" w:rsidRPr="00960D86" w:rsidRDefault="002A7661" w:rsidP="002A7661">
                  <w:pPr>
                    <w:jc w:val="center"/>
                    <w:rPr>
                      <w:rFonts w:ascii="Simplified Arabic" w:hAnsi="Simplified Arabic" w:cs="Simplified Arabic"/>
                      <w:b/>
                      <w:bCs/>
                      <w:sz w:val="40"/>
                      <w:szCs w:val="40"/>
                      <w:lang w:bidi="ar-DZ"/>
                    </w:rPr>
                  </w:pPr>
                  <w:r w:rsidRPr="00960D86">
                    <w:rPr>
                      <w:rFonts w:ascii="Simplified Arabic" w:hAnsi="Simplified Arabic" w:cs="Simplified Arabic"/>
                      <w:b/>
                      <w:bCs/>
                      <w:sz w:val="40"/>
                      <w:szCs w:val="40"/>
                      <w:rtl/>
                      <w:lang w:bidi="ar-DZ"/>
                    </w:rPr>
                    <w:t xml:space="preserve">علم النفس العيادي و دراسة الحالة </w:t>
                  </w:r>
                </w:p>
              </w:txbxContent>
            </v:textbox>
          </v:shape>
        </w:pict>
      </w:r>
    </w:p>
    <w:p w:rsidR="002A7661" w:rsidRDefault="002A7661" w:rsidP="002A7661">
      <w:pPr>
        <w:bidi/>
        <w:spacing w:after="0" w:line="240" w:lineRule="auto"/>
        <w:ind w:left="851"/>
        <w:jc w:val="center"/>
        <w:rPr>
          <w:rFonts w:ascii="Simplified Arabic" w:eastAsia="Times New Roman" w:hAnsi="Simplified Arabic" w:cs="Simplified Arabic"/>
          <w:color w:val="000000" w:themeColor="text1"/>
          <w:sz w:val="36"/>
          <w:szCs w:val="36"/>
          <w:rtl/>
          <w:lang w:eastAsia="fr-FR"/>
        </w:rPr>
      </w:pPr>
    </w:p>
    <w:p w:rsidR="002A7661" w:rsidRDefault="002A7661" w:rsidP="002A7661">
      <w:pPr>
        <w:bidi/>
        <w:spacing w:after="0" w:line="240" w:lineRule="auto"/>
        <w:ind w:left="851"/>
        <w:jc w:val="center"/>
        <w:rPr>
          <w:rFonts w:ascii="Simplified Arabic" w:eastAsia="Times New Roman" w:hAnsi="Simplified Arabic" w:cs="Simplified Arabic"/>
          <w:color w:val="000000" w:themeColor="text1"/>
          <w:sz w:val="36"/>
          <w:szCs w:val="36"/>
          <w:rtl/>
          <w:lang w:eastAsia="fr-FR"/>
        </w:rPr>
      </w:pPr>
    </w:p>
    <w:p w:rsidR="002A7661" w:rsidRDefault="002A7661" w:rsidP="002A7661">
      <w:pPr>
        <w:bidi/>
        <w:spacing w:after="0" w:line="240" w:lineRule="auto"/>
        <w:ind w:left="851"/>
        <w:jc w:val="center"/>
        <w:rPr>
          <w:rFonts w:ascii="Simplified Arabic" w:eastAsia="Times New Roman" w:hAnsi="Simplified Arabic" w:cs="Simplified Arabic"/>
          <w:color w:val="000000" w:themeColor="text1"/>
          <w:sz w:val="36"/>
          <w:szCs w:val="36"/>
          <w:rtl/>
          <w:lang w:eastAsia="fr-FR"/>
        </w:rPr>
      </w:pPr>
    </w:p>
    <w:p w:rsidR="002A7661" w:rsidRDefault="002A7661" w:rsidP="002A7661">
      <w:pPr>
        <w:bidi/>
        <w:spacing w:after="0" w:line="240" w:lineRule="auto"/>
        <w:ind w:left="851"/>
        <w:jc w:val="center"/>
        <w:rPr>
          <w:rFonts w:ascii="Simplified Arabic" w:eastAsia="Times New Roman" w:hAnsi="Simplified Arabic" w:cs="Simplified Arabic"/>
          <w:color w:val="000000" w:themeColor="text1"/>
          <w:sz w:val="36"/>
          <w:szCs w:val="36"/>
          <w:rtl/>
          <w:lang w:eastAsia="fr-FR"/>
        </w:rPr>
      </w:pPr>
    </w:p>
    <w:p w:rsidR="002A7661" w:rsidRPr="00960D86" w:rsidRDefault="002A7661" w:rsidP="00150F59">
      <w:pPr>
        <w:bidi/>
        <w:spacing w:after="0" w:line="240" w:lineRule="auto"/>
        <w:ind w:left="851"/>
        <w:jc w:val="center"/>
        <w:rPr>
          <w:rFonts w:ascii="Simplified Arabic" w:eastAsia="Times New Roman" w:hAnsi="Simplified Arabic" w:cs="Simplified Arabic"/>
          <w:b/>
          <w:bCs/>
          <w:color w:val="000000" w:themeColor="text1"/>
          <w:sz w:val="36"/>
          <w:szCs w:val="36"/>
          <w:rtl/>
          <w:lang w:eastAsia="fr-FR"/>
        </w:rPr>
      </w:pPr>
      <w:r w:rsidRPr="00960D86">
        <w:rPr>
          <w:rFonts w:ascii="Simplified Arabic" w:eastAsia="Times New Roman" w:hAnsi="Simplified Arabic" w:cs="Simplified Arabic" w:hint="cs"/>
          <w:b/>
          <w:bCs/>
          <w:color w:val="000000" w:themeColor="text1"/>
          <w:sz w:val="36"/>
          <w:szCs w:val="36"/>
          <w:rtl/>
          <w:lang w:eastAsia="fr-FR"/>
        </w:rPr>
        <w:t>مجموعة دروس مقدمة لطلبة الس</w:t>
      </w:r>
      <w:r w:rsidR="00150F59">
        <w:rPr>
          <w:rFonts w:ascii="Simplified Arabic" w:eastAsia="Times New Roman" w:hAnsi="Simplified Arabic" w:cs="Simplified Arabic" w:hint="cs"/>
          <w:b/>
          <w:bCs/>
          <w:color w:val="000000" w:themeColor="text1"/>
          <w:sz w:val="36"/>
          <w:szCs w:val="36"/>
          <w:rtl/>
          <w:lang w:eastAsia="fr-FR" w:bidi="ar-DZ"/>
        </w:rPr>
        <w:t>ن</w:t>
      </w:r>
      <w:r w:rsidRPr="00960D86">
        <w:rPr>
          <w:rFonts w:ascii="Simplified Arabic" w:eastAsia="Times New Roman" w:hAnsi="Simplified Arabic" w:cs="Simplified Arabic" w:hint="cs"/>
          <w:b/>
          <w:bCs/>
          <w:color w:val="000000" w:themeColor="text1"/>
          <w:sz w:val="36"/>
          <w:szCs w:val="36"/>
          <w:rtl/>
          <w:lang w:eastAsia="fr-FR"/>
        </w:rPr>
        <w:t xml:space="preserve">ة الثالثة علم النفس العيادي </w:t>
      </w:r>
    </w:p>
    <w:p w:rsidR="002A7661" w:rsidRPr="00960D86" w:rsidRDefault="002A7661" w:rsidP="002A7661">
      <w:pPr>
        <w:bidi/>
        <w:spacing w:after="0" w:line="240" w:lineRule="auto"/>
        <w:ind w:left="851"/>
        <w:jc w:val="center"/>
        <w:rPr>
          <w:rFonts w:ascii="Simplified Arabic" w:eastAsia="Times New Roman" w:hAnsi="Simplified Arabic" w:cs="Simplified Arabic"/>
          <w:b/>
          <w:bCs/>
          <w:color w:val="000000" w:themeColor="text1"/>
          <w:sz w:val="36"/>
          <w:szCs w:val="36"/>
          <w:rtl/>
          <w:lang w:eastAsia="fr-FR"/>
        </w:rPr>
      </w:pPr>
    </w:p>
    <w:p w:rsidR="002A7661" w:rsidRDefault="002A7661" w:rsidP="002A7661">
      <w:pPr>
        <w:bidi/>
        <w:spacing w:after="0" w:line="240" w:lineRule="auto"/>
        <w:ind w:left="851"/>
        <w:jc w:val="center"/>
        <w:rPr>
          <w:rFonts w:ascii="Simplified Arabic" w:eastAsia="Times New Roman" w:hAnsi="Simplified Arabic" w:cs="Simplified Arabic"/>
          <w:color w:val="000000" w:themeColor="text1"/>
          <w:sz w:val="36"/>
          <w:szCs w:val="36"/>
          <w:rtl/>
          <w:lang w:eastAsia="fr-FR"/>
        </w:rPr>
      </w:pPr>
    </w:p>
    <w:p w:rsidR="002A7661" w:rsidRDefault="002A7661" w:rsidP="002A7661">
      <w:pPr>
        <w:bidi/>
        <w:spacing w:after="0" w:line="240" w:lineRule="auto"/>
        <w:ind w:left="851"/>
        <w:jc w:val="center"/>
        <w:rPr>
          <w:rFonts w:ascii="Simplified Arabic" w:eastAsia="Times New Roman" w:hAnsi="Simplified Arabic" w:cs="Simplified Arabic"/>
          <w:color w:val="000000" w:themeColor="text1"/>
          <w:sz w:val="36"/>
          <w:szCs w:val="36"/>
          <w:rtl/>
          <w:lang w:eastAsia="fr-FR"/>
        </w:rPr>
      </w:pPr>
    </w:p>
    <w:p w:rsidR="002A7661" w:rsidRDefault="002A7661" w:rsidP="002A7661">
      <w:pPr>
        <w:bidi/>
        <w:spacing w:after="0" w:line="240" w:lineRule="auto"/>
        <w:ind w:left="851"/>
        <w:jc w:val="center"/>
        <w:rPr>
          <w:rFonts w:ascii="Simplified Arabic" w:eastAsia="Times New Roman" w:hAnsi="Simplified Arabic" w:cs="Simplified Arabic"/>
          <w:color w:val="000000" w:themeColor="text1"/>
          <w:sz w:val="36"/>
          <w:szCs w:val="36"/>
          <w:rtl/>
          <w:lang w:eastAsia="fr-FR"/>
        </w:rPr>
      </w:pPr>
    </w:p>
    <w:p w:rsidR="002A7661" w:rsidRDefault="002A7661" w:rsidP="002A7661">
      <w:pPr>
        <w:bidi/>
        <w:spacing w:after="0" w:line="240" w:lineRule="auto"/>
        <w:ind w:left="851"/>
        <w:jc w:val="center"/>
        <w:rPr>
          <w:rFonts w:ascii="Simplified Arabic" w:eastAsia="Times New Roman" w:hAnsi="Simplified Arabic" w:cs="Simplified Arabic"/>
          <w:color w:val="000000" w:themeColor="text1"/>
          <w:sz w:val="36"/>
          <w:szCs w:val="36"/>
          <w:rtl/>
          <w:lang w:eastAsia="fr-FR"/>
        </w:rPr>
      </w:pPr>
      <w:r>
        <w:rPr>
          <w:rFonts w:ascii="Simplified Arabic" w:eastAsia="Times New Roman" w:hAnsi="Simplified Arabic" w:cs="Simplified Arabic" w:hint="cs"/>
          <w:color w:val="000000" w:themeColor="text1"/>
          <w:sz w:val="36"/>
          <w:szCs w:val="36"/>
          <w:rtl/>
          <w:lang w:eastAsia="fr-FR"/>
        </w:rPr>
        <w:t xml:space="preserve">إعداد الدكتورة : جعفر صباح </w:t>
      </w:r>
    </w:p>
    <w:p w:rsidR="002A7661" w:rsidRDefault="002A7661" w:rsidP="002A7661">
      <w:pPr>
        <w:bidi/>
        <w:spacing w:after="0" w:line="240" w:lineRule="auto"/>
        <w:ind w:left="851"/>
        <w:jc w:val="center"/>
        <w:rPr>
          <w:rFonts w:ascii="Simplified Arabic" w:eastAsia="Times New Roman" w:hAnsi="Simplified Arabic" w:cs="Simplified Arabic"/>
          <w:color w:val="000000" w:themeColor="text1"/>
          <w:sz w:val="36"/>
          <w:szCs w:val="36"/>
          <w:rtl/>
          <w:lang w:eastAsia="fr-FR"/>
        </w:rPr>
      </w:pPr>
    </w:p>
    <w:p w:rsidR="002A7661" w:rsidRDefault="002A7661" w:rsidP="002A7661">
      <w:pPr>
        <w:bidi/>
        <w:spacing w:after="0" w:line="240" w:lineRule="auto"/>
        <w:ind w:left="851"/>
        <w:jc w:val="center"/>
        <w:rPr>
          <w:rFonts w:ascii="Simplified Arabic" w:eastAsia="Times New Roman" w:hAnsi="Simplified Arabic" w:cs="Simplified Arabic"/>
          <w:color w:val="000000" w:themeColor="text1"/>
          <w:sz w:val="36"/>
          <w:szCs w:val="36"/>
          <w:rtl/>
          <w:lang w:eastAsia="fr-FR"/>
        </w:rPr>
      </w:pPr>
    </w:p>
    <w:p w:rsidR="002A7661" w:rsidRDefault="002A7661" w:rsidP="002A7661">
      <w:pPr>
        <w:bidi/>
        <w:spacing w:after="0" w:line="240" w:lineRule="auto"/>
        <w:ind w:left="851"/>
        <w:jc w:val="center"/>
        <w:rPr>
          <w:rFonts w:ascii="Simplified Arabic" w:eastAsia="Times New Roman" w:hAnsi="Simplified Arabic" w:cs="Simplified Arabic"/>
          <w:color w:val="000000" w:themeColor="text1"/>
          <w:sz w:val="36"/>
          <w:szCs w:val="36"/>
          <w:rtl/>
          <w:lang w:eastAsia="fr-FR"/>
        </w:rPr>
      </w:pPr>
    </w:p>
    <w:p w:rsidR="002A7661" w:rsidRDefault="002A7661" w:rsidP="002A7661">
      <w:pPr>
        <w:bidi/>
        <w:spacing w:after="0" w:line="240" w:lineRule="auto"/>
        <w:ind w:left="851"/>
        <w:jc w:val="center"/>
        <w:rPr>
          <w:rFonts w:ascii="Simplified Arabic" w:eastAsia="Times New Roman" w:hAnsi="Simplified Arabic" w:cs="Simplified Arabic"/>
          <w:color w:val="000000" w:themeColor="text1"/>
          <w:sz w:val="36"/>
          <w:szCs w:val="36"/>
          <w:rtl/>
          <w:lang w:eastAsia="fr-FR"/>
        </w:rPr>
      </w:pPr>
    </w:p>
    <w:p w:rsidR="002A7661" w:rsidRDefault="002A7661" w:rsidP="002A7661">
      <w:pPr>
        <w:bidi/>
        <w:spacing w:after="0" w:line="240" w:lineRule="auto"/>
        <w:ind w:left="851"/>
        <w:jc w:val="center"/>
        <w:rPr>
          <w:rFonts w:ascii="Simplified Arabic" w:eastAsia="Times New Roman" w:hAnsi="Simplified Arabic" w:cs="Simplified Arabic"/>
          <w:color w:val="000000" w:themeColor="text1"/>
          <w:sz w:val="36"/>
          <w:szCs w:val="36"/>
          <w:rtl/>
          <w:lang w:eastAsia="fr-FR"/>
        </w:rPr>
      </w:pPr>
    </w:p>
    <w:p w:rsidR="00542C0D" w:rsidRDefault="00542C0D" w:rsidP="00542C0D">
      <w:pPr>
        <w:bidi/>
        <w:spacing w:after="0" w:line="240" w:lineRule="auto"/>
        <w:ind w:left="851"/>
        <w:jc w:val="center"/>
        <w:rPr>
          <w:rFonts w:ascii="Simplified Arabic" w:eastAsia="Times New Roman" w:hAnsi="Simplified Arabic" w:cs="Simplified Arabic"/>
          <w:color w:val="000000" w:themeColor="text1"/>
          <w:sz w:val="36"/>
          <w:szCs w:val="36"/>
          <w:rtl/>
          <w:lang w:eastAsia="fr-FR"/>
        </w:rPr>
      </w:pPr>
    </w:p>
    <w:p w:rsidR="002A7661" w:rsidRDefault="002A7661" w:rsidP="002A7661">
      <w:pPr>
        <w:bidi/>
        <w:spacing w:after="0" w:line="240" w:lineRule="auto"/>
        <w:ind w:left="851"/>
        <w:jc w:val="center"/>
        <w:rPr>
          <w:rFonts w:ascii="Simplified Arabic" w:eastAsia="Times New Roman" w:hAnsi="Simplified Arabic" w:cs="Simplified Arabic"/>
          <w:b/>
          <w:bCs/>
          <w:color w:val="000000" w:themeColor="text1"/>
          <w:sz w:val="36"/>
          <w:szCs w:val="36"/>
          <w:rtl/>
          <w:lang w:eastAsia="fr-FR" w:bidi="ar-DZ"/>
        </w:rPr>
      </w:pPr>
      <w:r w:rsidRPr="002124C0">
        <w:rPr>
          <w:rFonts w:ascii="Simplified Arabic" w:eastAsia="Times New Roman" w:hAnsi="Simplified Arabic" w:cs="Simplified Arabic"/>
          <w:color w:val="000000" w:themeColor="text1"/>
          <w:sz w:val="36"/>
          <w:szCs w:val="36"/>
          <w:rtl/>
          <w:lang w:eastAsia="fr-FR"/>
        </w:rPr>
        <w:lastRenderedPageBreak/>
        <w:t>المحاضرة الأولى :</w:t>
      </w:r>
      <w:r w:rsidRPr="002124C0">
        <w:rPr>
          <w:rFonts w:ascii="Simplified Arabic" w:eastAsia="Times New Roman" w:hAnsi="Simplified Arabic" w:cs="Simplified Arabic"/>
          <w:b/>
          <w:bCs/>
          <w:color w:val="000000" w:themeColor="text1"/>
          <w:sz w:val="36"/>
          <w:szCs w:val="36"/>
          <w:rtl/>
          <w:lang w:eastAsia="fr-FR"/>
        </w:rPr>
        <w:t>علم النفس الإكلينيكي</w:t>
      </w:r>
      <w:r w:rsidR="00E054FB">
        <w:rPr>
          <w:rFonts w:ascii="Simplified Arabic" w:eastAsia="Times New Roman" w:hAnsi="Simplified Arabic" w:cs="Simplified Arabic"/>
          <w:b/>
          <w:bCs/>
          <w:color w:val="000000" w:themeColor="text1"/>
          <w:sz w:val="36"/>
          <w:szCs w:val="36"/>
          <w:lang w:eastAsia="fr-FR"/>
        </w:rPr>
        <w:t xml:space="preserve"> </w:t>
      </w:r>
      <w:r w:rsidR="00E054FB">
        <w:rPr>
          <w:rFonts w:ascii="Simplified Arabic" w:eastAsia="Times New Roman" w:hAnsi="Simplified Arabic" w:cs="Simplified Arabic" w:hint="cs"/>
          <w:b/>
          <w:bCs/>
          <w:color w:val="000000" w:themeColor="text1"/>
          <w:sz w:val="36"/>
          <w:szCs w:val="36"/>
          <w:rtl/>
          <w:lang w:eastAsia="fr-FR" w:bidi="ar-DZ"/>
        </w:rPr>
        <w:t>( العيادي)</w:t>
      </w:r>
    </w:p>
    <w:p w:rsidR="002A7661" w:rsidRPr="002124C0" w:rsidRDefault="002A7661" w:rsidP="002A7661">
      <w:pPr>
        <w:bidi/>
        <w:spacing w:after="0" w:line="240" w:lineRule="auto"/>
        <w:ind w:left="851"/>
        <w:jc w:val="both"/>
        <w:rPr>
          <w:rFonts w:ascii="Simplified Arabic" w:eastAsia="Times New Roman" w:hAnsi="Simplified Arabic" w:cs="Simplified Arabic"/>
          <w:color w:val="000000" w:themeColor="text1"/>
          <w:sz w:val="28"/>
          <w:szCs w:val="28"/>
          <w:rtl/>
          <w:lang w:eastAsia="fr-FR"/>
        </w:rPr>
      </w:pPr>
    </w:p>
    <w:p w:rsidR="002A7661" w:rsidRPr="002124C0" w:rsidRDefault="002A7661" w:rsidP="002A7661">
      <w:pPr>
        <w:bidi/>
        <w:ind w:left="-1"/>
        <w:jc w:val="both"/>
        <w:rPr>
          <w:rFonts w:ascii="Simplified Arabic" w:eastAsia="Times New Roman" w:hAnsi="Simplified Arabic" w:cs="Simplified Arabic"/>
          <w:sz w:val="28"/>
          <w:szCs w:val="28"/>
          <w:rtl/>
          <w:lang w:eastAsia="fr-FR"/>
        </w:rPr>
      </w:pPr>
      <w:r w:rsidRPr="002124C0">
        <w:rPr>
          <w:rFonts w:ascii="Simplified Arabic" w:hAnsi="Simplified Arabic" w:cs="Simplified Arabic"/>
          <w:sz w:val="28"/>
          <w:szCs w:val="28"/>
          <w:rtl/>
          <w:lang w:bidi="ar-DZ"/>
        </w:rPr>
        <w:t xml:space="preserve">       علم النفس الإكلينيكي بالمعنى الواسع هو ميدان تطبيق لمبادئ علم النفس  التي تهتم أساسا بالتوافق السيكولوجي للأفراد </w:t>
      </w:r>
      <w:r w:rsidRPr="002124C0">
        <w:rPr>
          <w:rFonts w:ascii="Simplified Arabic" w:eastAsia="Times New Roman" w:hAnsi="Simplified Arabic" w:cs="Simplified Arabic"/>
          <w:sz w:val="28"/>
          <w:szCs w:val="28"/>
          <w:rtl/>
          <w:lang w:eastAsia="fr-FR"/>
        </w:rPr>
        <w:t>بهدف مساعدة الإنسان ليعيش في سعادة و</w:t>
      </w:r>
      <w:r w:rsidRPr="002124C0">
        <w:rPr>
          <w:rFonts w:ascii="Simplified Arabic" w:eastAsia="Times New Roman" w:hAnsi="Simplified Arabic" w:cs="Simplified Arabic"/>
          <w:sz w:val="28"/>
          <w:szCs w:val="28"/>
          <w:rtl/>
          <w:lang w:eastAsia="fr-FR" w:bidi="ar-DZ"/>
        </w:rPr>
        <w:t xml:space="preserve"> </w:t>
      </w:r>
      <w:r w:rsidRPr="002124C0">
        <w:rPr>
          <w:rFonts w:ascii="Simplified Arabic" w:eastAsia="Times New Roman" w:hAnsi="Simplified Arabic" w:cs="Simplified Arabic"/>
          <w:sz w:val="28"/>
          <w:szCs w:val="28"/>
          <w:rtl/>
          <w:lang w:eastAsia="fr-FR"/>
        </w:rPr>
        <w:t>أمن، خاليا من الصراعات النفسية والقلق.</w:t>
      </w:r>
    </w:p>
    <w:p w:rsidR="002A7661" w:rsidRPr="002124C0" w:rsidRDefault="002A7661" w:rsidP="003F0F86">
      <w:pPr>
        <w:bidi/>
        <w:spacing w:after="0" w:line="240" w:lineRule="auto"/>
        <w:jc w:val="both"/>
        <w:rPr>
          <w:rFonts w:ascii="Simplified Arabic" w:eastAsia="Times New Roman" w:hAnsi="Simplified Arabic" w:cs="Simplified Arabic"/>
          <w:sz w:val="28"/>
          <w:szCs w:val="28"/>
          <w:rtl/>
          <w:lang w:eastAsia="fr-FR"/>
        </w:rPr>
      </w:pPr>
      <w:r w:rsidRPr="002124C0">
        <w:rPr>
          <w:rFonts w:ascii="Simplified Arabic" w:eastAsia="Times New Roman" w:hAnsi="Simplified Arabic" w:cs="Simplified Arabic"/>
          <w:sz w:val="28"/>
          <w:szCs w:val="28"/>
          <w:rtl/>
          <w:lang w:eastAsia="fr-FR"/>
        </w:rPr>
        <w:t xml:space="preserve">    يعد علم النفس الإكلينيكي علم حديث نسبيا ( يرجع تاريخه إلى مائة عام تقريبا حيث بدأ يأخذ بالمنهج العلمي في البحث و الدراسة متخذا أدوات و وسائل خاصة به يستعين بها في الملاحظة </w:t>
      </w:r>
      <w:r>
        <w:rPr>
          <w:rFonts w:ascii="Simplified Arabic" w:eastAsia="Times New Roman" w:hAnsi="Simplified Arabic" w:cs="Simplified Arabic" w:hint="cs"/>
          <w:sz w:val="28"/>
          <w:szCs w:val="28"/>
          <w:rtl/>
          <w:lang w:eastAsia="fr-FR"/>
        </w:rPr>
        <w:t xml:space="preserve">         </w:t>
      </w:r>
      <w:r w:rsidRPr="002124C0">
        <w:rPr>
          <w:rFonts w:ascii="Simplified Arabic" w:eastAsia="Times New Roman" w:hAnsi="Simplified Arabic" w:cs="Simplified Arabic"/>
          <w:sz w:val="28"/>
          <w:szCs w:val="28"/>
          <w:rtl/>
          <w:lang w:eastAsia="fr-FR"/>
        </w:rPr>
        <w:t>و القياس  )</w:t>
      </w:r>
      <w:r w:rsidR="003F0F86">
        <w:rPr>
          <w:rFonts w:ascii="Simplified Arabic" w:eastAsia="Times New Roman" w:hAnsi="Simplified Arabic" w:cs="Simplified Arabic" w:hint="cs"/>
          <w:sz w:val="28"/>
          <w:szCs w:val="28"/>
          <w:rtl/>
          <w:lang w:eastAsia="fr-FR"/>
        </w:rPr>
        <w:t>،</w:t>
      </w:r>
      <w:r w:rsidRPr="002124C0">
        <w:rPr>
          <w:rFonts w:ascii="Simplified Arabic" w:eastAsia="Times New Roman" w:hAnsi="Simplified Arabic" w:cs="Simplified Arabic"/>
          <w:sz w:val="28"/>
          <w:szCs w:val="28"/>
          <w:rtl/>
          <w:lang w:eastAsia="fr-FR"/>
        </w:rPr>
        <w:t xml:space="preserve"> ولقد تأثر في نشوئه بمجالين هامين من مجالات الدراسة. المجال الأول هو دارسة الاضطرابات النفسية والعقلية والتخلف العقلي التي كانت تحظى باهتمام كثير من الأطباء الفرنسيين والألمان مثل لويس روستان، وجان شاركو، وإميل كرايبلين، وأرنست كريتشمر، وبيير جانيه وغيرهم. </w:t>
      </w:r>
    </w:p>
    <w:p w:rsidR="002A7661" w:rsidRPr="002124C0" w:rsidRDefault="002A7661" w:rsidP="002A7661">
      <w:pPr>
        <w:bidi/>
        <w:spacing w:after="0" w:line="240" w:lineRule="auto"/>
        <w:jc w:val="both"/>
        <w:rPr>
          <w:rFonts w:ascii="Simplified Arabic" w:eastAsia="Times New Roman" w:hAnsi="Simplified Arabic" w:cs="Simplified Arabic"/>
          <w:sz w:val="28"/>
          <w:szCs w:val="28"/>
          <w:rtl/>
          <w:lang w:eastAsia="fr-FR"/>
        </w:rPr>
      </w:pPr>
      <w:r w:rsidRPr="002124C0">
        <w:rPr>
          <w:rFonts w:ascii="Simplified Arabic" w:eastAsia="Times New Roman" w:hAnsi="Simplified Arabic" w:cs="Simplified Arabic"/>
          <w:sz w:val="28"/>
          <w:szCs w:val="28"/>
          <w:rtl/>
          <w:lang w:eastAsia="fr-FR"/>
        </w:rPr>
        <w:t>والمجال الثاني هو دراسة الفروق الفردية و الوراثة و القياس بين الأفراد</w:t>
      </w:r>
      <w:r w:rsidRPr="002124C0">
        <w:rPr>
          <w:rFonts w:ascii="Simplified Arabic" w:eastAsia="Times New Roman" w:hAnsi="Simplified Arabic" w:cs="Simplified Arabic"/>
          <w:sz w:val="28"/>
          <w:szCs w:val="28"/>
          <w:lang w:eastAsia="fr-FR"/>
        </w:rPr>
        <w:t>.</w:t>
      </w:r>
      <w:r w:rsidRPr="002124C0">
        <w:rPr>
          <w:rFonts w:ascii="Simplified Arabic" w:eastAsia="Times New Roman" w:hAnsi="Simplified Arabic" w:cs="Simplified Arabic"/>
          <w:sz w:val="28"/>
          <w:szCs w:val="28"/>
          <w:rtl/>
          <w:lang w:eastAsia="fr-FR"/>
        </w:rPr>
        <w:t xml:space="preserve">و قد تزعم هذا الإتجاه فرانسيس جالتون </w:t>
      </w:r>
      <w:r w:rsidRPr="002124C0">
        <w:rPr>
          <w:rFonts w:ascii="Simplified Arabic" w:eastAsia="Times New Roman" w:hAnsi="Simplified Arabic" w:cs="Simplified Arabic"/>
          <w:sz w:val="28"/>
          <w:szCs w:val="28"/>
          <w:lang w:eastAsia="fr-FR"/>
        </w:rPr>
        <w:t xml:space="preserve">Galton </w:t>
      </w:r>
      <w:r w:rsidRPr="002124C0">
        <w:rPr>
          <w:rFonts w:ascii="Simplified Arabic" w:eastAsia="Times New Roman" w:hAnsi="Simplified Arabic" w:cs="Simplified Arabic"/>
          <w:sz w:val="28"/>
          <w:szCs w:val="28"/>
          <w:rtl/>
          <w:lang w:eastAsia="fr-FR"/>
        </w:rPr>
        <w:t>، وجيمس ماكين كاتل</w:t>
      </w:r>
      <w:r w:rsidRPr="002124C0">
        <w:rPr>
          <w:rFonts w:ascii="Simplified Arabic" w:eastAsia="Times New Roman" w:hAnsi="Simplified Arabic" w:cs="Simplified Arabic"/>
          <w:sz w:val="28"/>
          <w:szCs w:val="28"/>
          <w:lang w:eastAsia="fr-FR"/>
        </w:rPr>
        <w:t>Cattel</w:t>
      </w:r>
      <w:r w:rsidRPr="002124C0">
        <w:rPr>
          <w:rFonts w:ascii="Simplified Arabic" w:eastAsia="Times New Roman" w:hAnsi="Simplified Arabic" w:cs="Simplified Arabic"/>
          <w:sz w:val="28"/>
          <w:szCs w:val="28"/>
          <w:rtl/>
          <w:lang w:eastAsia="fr-FR"/>
        </w:rPr>
        <w:t xml:space="preserve"> ، والفرد بينيه</w:t>
      </w:r>
      <w:r w:rsidRPr="002124C0">
        <w:rPr>
          <w:rFonts w:ascii="Simplified Arabic" w:eastAsia="Times New Roman" w:hAnsi="Simplified Arabic" w:cs="Simplified Arabic"/>
          <w:sz w:val="28"/>
          <w:szCs w:val="28"/>
          <w:lang w:eastAsia="fr-FR"/>
        </w:rPr>
        <w:t xml:space="preserve"> Binet </w:t>
      </w:r>
      <w:r w:rsidRPr="002124C0">
        <w:rPr>
          <w:rFonts w:ascii="Simplified Arabic" w:eastAsia="Times New Roman" w:hAnsi="Simplified Arabic" w:cs="Simplified Arabic"/>
          <w:sz w:val="28"/>
          <w:szCs w:val="28"/>
          <w:rtl/>
          <w:lang w:eastAsia="fr-FR"/>
        </w:rPr>
        <w:t>،</w:t>
      </w:r>
    </w:p>
    <w:p w:rsidR="002A7661" w:rsidRPr="002124C0" w:rsidRDefault="002A7661" w:rsidP="003F0F86">
      <w:pPr>
        <w:bidi/>
        <w:spacing w:after="0" w:line="240" w:lineRule="auto"/>
        <w:jc w:val="both"/>
        <w:rPr>
          <w:rFonts w:ascii="Simplified Arabic" w:eastAsia="Times New Roman" w:hAnsi="Simplified Arabic" w:cs="Simplified Arabic"/>
          <w:sz w:val="28"/>
          <w:szCs w:val="28"/>
          <w:rtl/>
          <w:lang w:eastAsia="fr-FR"/>
        </w:rPr>
      </w:pPr>
      <w:r w:rsidRPr="002124C0">
        <w:rPr>
          <w:rFonts w:ascii="Simplified Arabic" w:eastAsia="Times New Roman" w:hAnsi="Simplified Arabic" w:cs="Simplified Arabic"/>
          <w:sz w:val="28"/>
          <w:szCs w:val="28"/>
          <w:rtl/>
          <w:lang w:eastAsia="fr-FR"/>
        </w:rPr>
        <w:t xml:space="preserve">الذين إهتموا بالفروق الفردية بين الأفراد .و أصدر بينيه أول إختبار للذكاء يقيس القدرة العقلية لأطفال المدارس عام 1905 حيث طور هذا الإختبار على مدى سنوات متعاقبة حتى أصبح يشتهر بإسم إختبار ستانفورد -بينيه للذكاء </w:t>
      </w:r>
      <w:r w:rsidR="003F0F86">
        <w:rPr>
          <w:rFonts w:ascii="Simplified Arabic" w:eastAsia="Times New Roman" w:hAnsi="Simplified Arabic" w:cs="Simplified Arabic" w:hint="cs"/>
          <w:sz w:val="28"/>
          <w:szCs w:val="28"/>
          <w:rtl/>
          <w:lang w:eastAsia="fr-FR"/>
        </w:rPr>
        <w:t>.</w:t>
      </w:r>
    </w:p>
    <w:p w:rsidR="002A7661" w:rsidRPr="002124C0" w:rsidRDefault="002A7661" w:rsidP="002A7661">
      <w:pPr>
        <w:bidi/>
        <w:spacing w:after="0" w:line="240" w:lineRule="auto"/>
        <w:jc w:val="both"/>
        <w:rPr>
          <w:rFonts w:ascii="Simplified Arabic" w:eastAsia="Times New Roman" w:hAnsi="Simplified Arabic" w:cs="Simplified Arabic"/>
          <w:sz w:val="28"/>
          <w:szCs w:val="28"/>
          <w:rtl/>
          <w:lang w:eastAsia="fr-FR"/>
        </w:rPr>
      </w:pPr>
      <w:r w:rsidRPr="002124C0">
        <w:rPr>
          <w:rFonts w:ascii="Simplified Arabic" w:eastAsia="Times New Roman" w:hAnsi="Simplified Arabic" w:cs="Simplified Arabic"/>
          <w:sz w:val="28"/>
          <w:szCs w:val="28"/>
          <w:rtl/>
          <w:lang w:eastAsia="fr-FR"/>
        </w:rPr>
        <w:t>ومن جاء بعدهم من علماء النفس الذين اهتموا ببناء الاختبارات النفسية واستخدامها في أغراض تطبيقية كثيرة.</w:t>
      </w:r>
    </w:p>
    <w:p w:rsidR="002A7661" w:rsidRPr="002124C0" w:rsidRDefault="002A7661" w:rsidP="002A7661">
      <w:pPr>
        <w:bidi/>
        <w:spacing w:after="0" w:line="240" w:lineRule="auto"/>
        <w:jc w:val="both"/>
        <w:rPr>
          <w:rFonts w:ascii="Simplified Arabic" w:eastAsia="Times New Roman" w:hAnsi="Simplified Arabic" w:cs="Simplified Arabic"/>
          <w:sz w:val="28"/>
          <w:szCs w:val="28"/>
          <w:rtl/>
          <w:lang w:eastAsia="fr-FR"/>
        </w:rPr>
      </w:pPr>
      <w:r w:rsidRPr="002124C0">
        <w:rPr>
          <w:rFonts w:ascii="Simplified Arabic" w:eastAsia="Times New Roman" w:hAnsi="Simplified Arabic" w:cs="Simplified Arabic"/>
          <w:sz w:val="28"/>
          <w:szCs w:val="28"/>
          <w:rtl/>
          <w:lang w:eastAsia="fr-FR"/>
        </w:rPr>
        <w:t xml:space="preserve">    و مر علم النفس الإكلينيكي في تطوره بمراحل مختلفة. فقد كان اهتمام علماء النفس الإكلينيكيين قبل الحرب العالمية الثانية مقتصرا في الأغلب على دراسة مشكلات الأطفال. في العيادات المحلية </w:t>
      </w:r>
      <w:r>
        <w:rPr>
          <w:rFonts w:ascii="Simplified Arabic" w:eastAsia="Times New Roman" w:hAnsi="Simplified Arabic" w:cs="Simplified Arabic" w:hint="cs"/>
          <w:sz w:val="28"/>
          <w:szCs w:val="28"/>
          <w:rtl/>
          <w:lang w:eastAsia="fr-FR"/>
        </w:rPr>
        <w:t xml:space="preserve">           </w:t>
      </w:r>
      <w:r w:rsidRPr="002124C0">
        <w:rPr>
          <w:rFonts w:ascii="Simplified Arabic" w:eastAsia="Times New Roman" w:hAnsi="Simplified Arabic" w:cs="Simplified Arabic"/>
          <w:sz w:val="28"/>
          <w:szCs w:val="28"/>
          <w:rtl/>
          <w:lang w:eastAsia="fr-FR"/>
        </w:rPr>
        <w:t xml:space="preserve"> و مؤسسات المعاقين و ضعاف العقول وكانت وظيفتهم الرئيسية هي دراسة حالة الأطفال ، وتطبيق الاختبارات النفسية عليهم لقياس قدراتهم العقلية و كشف نواحي العجز و الصعوبات سواء كانت في الذاكرة أو النطق أو الإدراك السمعي أو البصري بغرض تقديم بعض التوصيات للآباء، أو المدرسين، أو الأطباء المعالجين، أو المؤسسات </w:t>
      </w:r>
      <w:r w:rsidR="00F1791E" w:rsidRPr="002124C0">
        <w:rPr>
          <w:rFonts w:ascii="Simplified Arabic" w:eastAsia="Times New Roman" w:hAnsi="Simplified Arabic" w:cs="Simplified Arabic" w:hint="cs"/>
          <w:sz w:val="28"/>
          <w:szCs w:val="28"/>
          <w:rtl/>
          <w:lang w:eastAsia="fr-FR"/>
        </w:rPr>
        <w:t>المسئولة</w:t>
      </w:r>
      <w:r w:rsidRPr="002124C0">
        <w:rPr>
          <w:rFonts w:ascii="Simplified Arabic" w:eastAsia="Times New Roman" w:hAnsi="Simplified Arabic" w:cs="Simplified Arabic"/>
          <w:sz w:val="28"/>
          <w:szCs w:val="28"/>
          <w:rtl/>
          <w:lang w:eastAsia="fr-FR"/>
        </w:rPr>
        <w:t xml:space="preserve"> عن الأحداث الجانحين.</w:t>
      </w:r>
    </w:p>
    <w:p w:rsidR="002A7661" w:rsidRPr="002124C0" w:rsidRDefault="002A7661" w:rsidP="00F1791E">
      <w:pPr>
        <w:bidi/>
        <w:spacing w:after="0" w:line="240" w:lineRule="auto"/>
        <w:jc w:val="both"/>
        <w:rPr>
          <w:rFonts w:ascii="Simplified Arabic" w:eastAsia="Times New Roman" w:hAnsi="Simplified Arabic" w:cs="Simplified Arabic"/>
          <w:sz w:val="28"/>
          <w:szCs w:val="28"/>
          <w:rtl/>
          <w:lang w:eastAsia="fr-FR" w:bidi="ar-DZ"/>
        </w:rPr>
      </w:pPr>
      <w:r w:rsidRPr="002124C0">
        <w:rPr>
          <w:rFonts w:ascii="Simplified Arabic" w:eastAsia="Times New Roman" w:hAnsi="Simplified Arabic" w:cs="Simplified Arabic"/>
          <w:sz w:val="28"/>
          <w:szCs w:val="28"/>
          <w:rtl/>
          <w:lang w:eastAsia="fr-FR"/>
        </w:rPr>
        <w:t xml:space="preserve">و قد أسس </w:t>
      </w:r>
      <w:r w:rsidRPr="002124C0">
        <w:rPr>
          <w:rFonts w:ascii="Simplified Arabic" w:eastAsia="Times New Roman" w:hAnsi="Simplified Arabic" w:cs="Simplified Arabic"/>
          <w:b/>
          <w:bCs/>
          <w:sz w:val="28"/>
          <w:szCs w:val="28"/>
          <w:rtl/>
          <w:lang w:eastAsia="fr-FR"/>
        </w:rPr>
        <w:t xml:space="preserve">ويتمر1896 </w:t>
      </w:r>
      <w:r w:rsidRPr="002124C0">
        <w:rPr>
          <w:rFonts w:ascii="Simplified Arabic" w:eastAsia="Times New Roman" w:hAnsi="Simplified Arabic" w:cs="Simplified Arabic"/>
          <w:b/>
          <w:bCs/>
          <w:sz w:val="28"/>
          <w:szCs w:val="28"/>
          <w:lang w:eastAsia="fr-FR"/>
        </w:rPr>
        <w:t xml:space="preserve">Witmer </w:t>
      </w:r>
      <w:r w:rsidRPr="002124C0">
        <w:rPr>
          <w:rFonts w:ascii="Simplified Arabic" w:eastAsia="Times New Roman" w:hAnsi="Simplified Arabic" w:cs="Simplified Arabic"/>
          <w:b/>
          <w:bCs/>
          <w:sz w:val="28"/>
          <w:szCs w:val="28"/>
          <w:rtl/>
          <w:lang w:eastAsia="fr-FR"/>
        </w:rPr>
        <w:t xml:space="preserve">  </w:t>
      </w:r>
      <w:r w:rsidRPr="002124C0">
        <w:rPr>
          <w:rFonts w:ascii="Simplified Arabic" w:eastAsia="Times New Roman" w:hAnsi="Simplified Arabic" w:cs="Simplified Arabic"/>
          <w:sz w:val="28"/>
          <w:szCs w:val="28"/>
          <w:rtl/>
          <w:lang w:eastAsia="fr-FR"/>
        </w:rPr>
        <w:t xml:space="preserve">أول عيادة نفسية يعرفها نظامنا العالمي و يطلق عليها هذا الإسم و يعرفها العالم بعدئذ .و بدأ ويتمر يعمل في الوقت ذاته و لفترة طويلة </w:t>
      </w:r>
      <w:r w:rsidR="00F1791E" w:rsidRPr="002124C0">
        <w:rPr>
          <w:rFonts w:ascii="Simplified Arabic" w:eastAsia="Times New Roman" w:hAnsi="Simplified Arabic" w:cs="Simplified Arabic" w:hint="cs"/>
          <w:sz w:val="28"/>
          <w:szCs w:val="28"/>
          <w:rtl/>
          <w:lang w:eastAsia="fr-FR"/>
        </w:rPr>
        <w:t>كأخصائي</w:t>
      </w:r>
      <w:r w:rsidRPr="002124C0">
        <w:rPr>
          <w:rFonts w:ascii="Simplified Arabic" w:eastAsia="Times New Roman" w:hAnsi="Simplified Arabic" w:cs="Simplified Arabic"/>
          <w:sz w:val="28"/>
          <w:szCs w:val="28"/>
          <w:rtl/>
          <w:lang w:eastAsia="fr-FR"/>
        </w:rPr>
        <w:t xml:space="preserve"> نفسي في مدرسة بنسلفانيا لتدريب الأطفال ضعاف العقول </w:t>
      </w:r>
      <w:r w:rsidR="00F1791E">
        <w:rPr>
          <w:rFonts w:ascii="Simplified Arabic" w:eastAsia="Times New Roman" w:hAnsi="Simplified Arabic" w:cs="Simplified Arabic" w:hint="cs"/>
          <w:sz w:val="28"/>
          <w:szCs w:val="28"/>
          <w:rtl/>
          <w:lang w:eastAsia="fr-FR"/>
        </w:rPr>
        <w:t>.</w:t>
      </w:r>
    </w:p>
    <w:p w:rsidR="002A7661" w:rsidRPr="002124C0" w:rsidRDefault="002A7661" w:rsidP="002A7661">
      <w:pPr>
        <w:bidi/>
        <w:spacing w:after="0" w:line="240" w:lineRule="auto"/>
        <w:jc w:val="both"/>
        <w:rPr>
          <w:rFonts w:ascii="Simplified Arabic" w:eastAsia="Times New Roman" w:hAnsi="Simplified Arabic" w:cs="Simplified Arabic"/>
          <w:sz w:val="28"/>
          <w:szCs w:val="28"/>
          <w:rtl/>
          <w:lang w:eastAsia="fr-FR"/>
        </w:rPr>
      </w:pPr>
      <w:r w:rsidRPr="002124C0">
        <w:rPr>
          <w:rFonts w:ascii="Simplified Arabic" w:eastAsia="Times New Roman" w:hAnsi="Simplified Arabic" w:cs="Simplified Arabic"/>
          <w:sz w:val="28"/>
          <w:szCs w:val="28"/>
          <w:rtl/>
          <w:lang w:eastAsia="fr-FR"/>
        </w:rPr>
        <w:t xml:space="preserve">    وحدث تطور كبير في علم النفس الإكلينيكي أثناء الحرب العالمية الثانية وبعدها.  و التي تسببت في  كثرة عدد المصابين باضطرابات نفسية، لم يستطع  الأطباء  مواجهة أعباء علاجهم نفسيا .مما أدى إلى </w:t>
      </w:r>
      <w:r w:rsidRPr="002124C0">
        <w:rPr>
          <w:rFonts w:ascii="Simplified Arabic" w:eastAsia="Times New Roman" w:hAnsi="Simplified Arabic" w:cs="Simplified Arabic"/>
          <w:sz w:val="28"/>
          <w:szCs w:val="28"/>
          <w:rtl/>
          <w:lang w:eastAsia="fr-FR"/>
        </w:rPr>
        <w:lastRenderedPageBreak/>
        <w:t>زيادة الاهتمام بعلماء النفس الإكلينيكيين والالتجاء إليهم ليساهموا في علاج المصابين باضطرابات نفسية. وهكذا بدأ علماء النفس الإكلينيكيون يعتنون بالعلاج النفسي للكبار، بعد أن كان معظم اهتمامهم مقتصرا من قبل على العلاج النفسي للأطفال.</w:t>
      </w:r>
    </w:p>
    <w:p w:rsidR="002A7661" w:rsidRPr="002124C0" w:rsidRDefault="002A7661" w:rsidP="002A7661">
      <w:pPr>
        <w:bidi/>
        <w:spacing w:after="0" w:line="240" w:lineRule="auto"/>
        <w:jc w:val="both"/>
        <w:rPr>
          <w:rFonts w:ascii="Simplified Arabic" w:eastAsia="Times New Roman" w:hAnsi="Simplified Arabic" w:cs="Simplified Arabic"/>
          <w:sz w:val="28"/>
          <w:szCs w:val="28"/>
          <w:rtl/>
          <w:lang w:eastAsia="fr-FR"/>
        </w:rPr>
      </w:pPr>
      <w:r w:rsidRPr="002124C0">
        <w:rPr>
          <w:rFonts w:ascii="Simplified Arabic" w:eastAsia="Times New Roman" w:hAnsi="Simplified Arabic" w:cs="Simplified Arabic"/>
          <w:sz w:val="28"/>
          <w:szCs w:val="28"/>
          <w:rtl/>
          <w:lang w:eastAsia="fr-FR"/>
        </w:rPr>
        <w:t>كما أدت الحرب العالمية الثانية لتغيرات هامة أدت لزياد الإهتمام بعلم النفس الإكلينيكي منها:</w:t>
      </w:r>
    </w:p>
    <w:p w:rsidR="002A7661" w:rsidRPr="002124C0" w:rsidRDefault="002A7661" w:rsidP="002A7661">
      <w:pPr>
        <w:bidi/>
        <w:spacing w:after="0" w:line="240" w:lineRule="auto"/>
        <w:jc w:val="both"/>
        <w:rPr>
          <w:rFonts w:ascii="Simplified Arabic" w:eastAsia="Times New Roman" w:hAnsi="Simplified Arabic" w:cs="Simplified Arabic"/>
          <w:sz w:val="28"/>
          <w:szCs w:val="28"/>
          <w:rtl/>
          <w:lang w:eastAsia="fr-FR"/>
        </w:rPr>
      </w:pPr>
      <w:r w:rsidRPr="002124C0">
        <w:rPr>
          <w:rFonts w:ascii="Simplified Arabic" w:eastAsia="Times New Roman" w:hAnsi="Simplified Arabic" w:cs="Simplified Arabic"/>
          <w:sz w:val="28"/>
          <w:szCs w:val="28"/>
          <w:rtl/>
          <w:lang w:eastAsia="fr-FR"/>
        </w:rPr>
        <w:t>- هجرة الكثير من علماء النفس الإكلينيكيين من أوربا إلى أمريكا .</w:t>
      </w:r>
    </w:p>
    <w:p w:rsidR="002A7661" w:rsidRPr="002124C0" w:rsidRDefault="002A7661" w:rsidP="002A7661">
      <w:pPr>
        <w:bidi/>
        <w:spacing w:after="0" w:line="240" w:lineRule="auto"/>
        <w:jc w:val="both"/>
        <w:rPr>
          <w:rFonts w:ascii="Simplified Arabic" w:eastAsia="Times New Roman" w:hAnsi="Simplified Arabic" w:cs="Simplified Arabic"/>
          <w:sz w:val="28"/>
          <w:szCs w:val="28"/>
          <w:rtl/>
          <w:lang w:eastAsia="fr-FR"/>
        </w:rPr>
      </w:pPr>
      <w:r w:rsidRPr="002124C0">
        <w:rPr>
          <w:rFonts w:ascii="Simplified Arabic" w:eastAsia="Times New Roman" w:hAnsi="Simplified Arabic" w:cs="Simplified Arabic"/>
          <w:sz w:val="28"/>
          <w:szCs w:val="28"/>
          <w:rtl/>
          <w:lang w:eastAsia="fr-FR"/>
        </w:rPr>
        <w:t xml:space="preserve"> -التقليل من الإهتمام بإختبارات الذكاء و التركيز حول الشخصية السوية و غير السوية .</w:t>
      </w:r>
    </w:p>
    <w:p w:rsidR="002A7661" w:rsidRPr="002124C0" w:rsidRDefault="002A7661" w:rsidP="002A7661">
      <w:pPr>
        <w:bidi/>
        <w:spacing w:after="0" w:line="240" w:lineRule="auto"/>
        <w:jc w:val="both"/>
        <w:rPr>
          <w:rFonts w:ascii="Simplified Arabic" w:eastAsia="Times New Roman" w:hAnsi="Simplified Arabic" w:cs="Simplified Arabic"/>
          <w:sz w:val="28"/>
          <w:szCs w:val="28"/>
          <w:rtl/>
          <w:lang w:eastAsia="fr-FR"/>
        </w:rPr>
      </w:pPr>
      <w:r w:rsidRPr="002124C0">
        <w:rPr>
          <w:rFonts w:ascii="Simplified Arabic" w:eastAsia="Times New Roman" w:hAnsi="Simplified Arabic" w:cs="Simplified Arabic"/>
          <w:sz w:val="28"/>
          <w:szCs w:val="28"/>
          <w:rtl/>
          <w:lang w:eastAsia="fr-FR"/>
        </w:rPr>
        <w:t xml:space="preserve">- بروز الإتجاه المتمركز حول العميل لكارل روجرز ) كفرع من فروع التحليل النفسي </w:t>
      </w:r>
    </w:p>
    <w:p w:rsidR="002A7661" w:rsidRPr="002124C0" w:rsidRDefault="002A7661" w:rsidP="002A7661">
      <w:pPr>
        <w:bidi/>
        <w:spacing w:after="0" w:line="240" w:lineRule="auto"/>
        <w:jc w:val="both"/>
        <w:rPr>
          <w:rFonts w:ascii="Simplified Arabic" w:eastAsia="Times New Roman" w:hAnsi="Simplified Arabic" w:cs="Simplified Arabic"/>
          <w:b/>
          <w:bCs/>
          <w:sz w:val="28"/>
          <w:szCs w:val="28"/>
          <w:rtl/>
          <w:lang w:eastAsia="fr-FR"/>
        </w:rPr>
      </w:pPr>
      <w:r w:rsidRPr="002124C0">
        <w:rPr>
          <w:rFonts w:ascii="Simplified Arabic" w:eastAsia="Times New Roman" w:hAnsi="Simplified Arabic" w:cs="Simplified Arabic"/>
          <w:b/>
          <w:bCs/>
          <w:sz w:val="28"/>
          <w:szCs w:val="28"/>
          <w:rtl/>
          <w:lang w:eastAsia="fr-FR"/>
        </w:rPr>
        <w:t xml:space="preserve">تعريف علم النفس الإكلينيكي </w:t>
      </w:r>
    </w:p>
    <w:p w:rsidR="002A7661" w:rsidRPr="002124C0" w:rsidRDefault="002A7661" w:rsidP="00F1791E">
      <w:pPr>
        <w:bidi/>
        <w:ind w:left="-1"/>
        <w:jc w:val="both"/>
        <w:rPr>
          <w:rFonts w:ascii="Simplified Arabic" w:hAnsi="Simplified Arabic" w:cs="Simplified Arabic"/>
          <w:sz w:val="28"/>
          <w:szCs w:val="28"/>
          <w:lang w:bidi="ar-DZ"/>
        </w:rPr>
      </w:pPr>
      <w:r w:rsidRPr="002124C0">
        <w:rPr>
          <w:rFonts w:ascii="Simplified Arabic" w:hAnsi="Simplified Arabic" w:cs="Simplified Arabic"/>
          <w:sz w:val="28"/>
          <w:szCs w:val="28"/>
          <w:rtl/>
          <w:lang w:bidi="ar-DZ"/>
        </w:rPr>
        <w:t>كلمة إكلينيكي مشتقة من كلمة يونانية</w:t>
      </w:r>
      <w:r w:rsidR="00F1791E">
        <w:rPr>
          <w:rFonts w:ascii="Simplified Arabic" w:hAnsi="Simplified Arabic" w:cs="Simplified Arabic" w:hint="cs"/>
          <w:sz w:val="28"/>
          <w:szCs w:val="28"/>
          <w:rtl/>
          <w:lang w:bidi="ar-DZ"/>
        </w:rPr>
        <w:t xml:space="preserve"> كلينيكوس </w:t>
      </w:r>
      <w:r>
        <w:rPr>
          <w:rFonts w:ascii="Simplified Arabic" w:hAnsi="Simplified Arabic" w:cs="Simplified Arabic" w:hint="cs"/>
          <w:sz w:val="28"/>
          <w:szCs w:val="28"/>
          <w:rtl/>
          <w:lang w:bidi="ar-DZ"/>
        </w:rPr>
        <w:t>و تشير إلى م</w:t>
      </w:r>
      <w:r w:rsidRPr="002124C0">
        <w:rPr>
          <w:rFonts w:ascii="Simplified Arabic" w:hAnsi="Simplified Arabic" w:cs="Simplified Arabic"/>
          <w:sz w:val="28"/>
          <w:szCs w:val="28"/>
          <w:rtl/>
          <w:lang w:bidi="ar-DZ"/>
        </w:rPr>
        <w:t>عني ( بجوار سرير المريض)، ثم تم إستخدامها إلى دراسة الفرد كفرد أي فحص و علاج المريض كفرد على أساس أعراضه ، و ليس على أساس أن هذا المريض مثال لحالة من الحالات التي تصفها المراجع .</w:t>
      </w:r>
      <w:r w:rsidR="00F1791E" w:rsidRPr="002124C0">
        <w:rPr>
          <w:rFonts w:ascii="Simplified Arabic" w:hAnsi="Simplified Arabic" w:cs="Simplified Arabic"/>
          <w:sz w:val="28"/>
          <w:szCs w:val="28"/>
          <w:rtl/>
          <w:lang w:bidi="ar-DZ"/>
        </w:rPr>
        <w:t xml:space="preserve"> </w:t>
      </w:r>
      <w:r w:rsidRPr="002124C0">
        <w:rPr>
          <w:rFonts w:ascii="Simplified Arabic" w:hAnsi="Simplified Arabic" w:cs="Simplified Arabic"/>
          <w:sz w:val="28"/>
          <w:szCs w:val="28"/>
          <w:rtl/>
          <w:lang w:bidi="ar-DZ"/>
        </w:rPr>
        <w:t>فالكلمة اليونانية كلينيكوس تعني مختلف أوجه العلاج الطبي التي تبذل للمريض في فراشه "حيث كليني تعني الفراش و كليناين تعني يضطجع "</w:t>
      </w:r>
      <w:r>
        <w:rPr>
          <w:rFonts w:ascii="Simplified Arabic" w:hAnsi="Simplified Arabic" w:cs="Simplified Arabic" w:hint="cs"/>
          <w:sz w:val="28"/>
          <w:szCs w:val="28"/>
          <w:rtl/>
          <w:lang w:bidi="ar-DZ"/>
        </w:rPr>
        <w:t>.</w:t>
      </w:r>
    </w:p>
    <w:p w:rsidR="002A7661" w:rsidRPr="002124C0" w:rsidRDefault="002A7661" w:rsidP="002A7661">
      <w:pPr>
        <w:bidi/>
        <w:ind w:left="-1"/>
        <w:jc w:val="both"/>
        <w:rPr>
          <w:rFonts w:ascii="Simplified Arabic" w:hAnsi="Simplified Arabic" w:cs="Simplified Arabic"/>
          <w:sz w:val="28"/>
          <w:szCs w:val="28"/>
          <w:rtl/>
          <w:lang w:bidi="ar-DZ"/>
        </w:rPr>
      </w:pPr>
      <w:r w:rsidRPr="002124C0">
        <w:rPr>
          <w:rFonts w:ascii="Simplified Arabic" w:hAnsi="Simplified Arabic" w:cs="Simplified Arabic"/>
          <w:sz w:val="28"/>
          <w:szCs w:val="28"/>
          <w:rtl/>
          <w:lang w:bidi="ar-DZ"/>
        </w:rPr>
        <w:t>أي أن لفظ  إكلينيكي أستخدم أولا في المجال الطبي ،و يتلخص في الفحص الدقيق لحالة فردية و تحديد العلاج الملائم للمرض و هي لا تختلف عن الدراسات  النفسية العميقة لحالة فردية للإنتهاء منها إلى تشخيص حالي و تشخيص للتطور المقبل و تحديد العلاج .</w:t>
      </w:r>
    </w:p>
    <w:p w:rsidR="002A7661" w:rsidRPr="002124C0" w:rsidRDefault="002A7661" w:rsidP="00F1791E">
      <w:pPr>
        <w:bidi/>
        <w:ind w:left="-1"/>
        <w:jc w:val="both"/>
        <w:rPr>
          <w:rFonts w:ascii="Simplified Arabic" w:hAnsi="Simplified Arabic" w:cs="Simplified Arabic"/>
          <w:sz w:val="28"/>
          <w:szCs w:val="28"/>
          <w:rtl/>
          <w:lang w:bidi="ar-DZ"/>
        </w:rPr>
      </w:pPr>
      <w:r w:rsidRPr="002124C0">
        <w:rPr>
          <w:rFonts w:ascii="Simplified Arabic" w:hAnsi="Simplified Arabic" w:cs="Simplified Arabic"/>
          <w:sz w:val="28"/>
          <w:szCs w:val="28"/>
          <w:rtl/>
          <w:lang w:bidi="ar-DZ"/>
        </w:rPr>
        <w:t xml:space="preserve">كان  أول من استخدم مفهوم " علم النفس  الإكلينيكي " </w:t>
      </w:r>
      <w:r w:rsidRPr="002124C0">
        <w:rPr>
          <w:rFonts w:ascii="Simplified Arabic" w:hAnsi="Simplified Arabic" w:cs="Simplified Arabic"/>
          <w:b/>
          <w:bCs/>
          <w:sz w:val="28"/>
          <w:szCs w:val="28"/>
          <w:rtl/>
          <w:lang w:bidi="ar-DZ"/>
        </w:rPr>
        <w:t xml:space="preserve">ويتمر </w:t>
      </w:r>
      <w:r w:rsidRPr="002124C0">
        <w:rPr>
          <w:rFonts w:ascii="Simplified Arabic" w:hAnsi="Simplified Arabic" w:cs="Simplified Arabic"/>
          <w:sz w:val="28"/>
          <w:szCs w:val="28"/>
          <w:rtl/>
          <w:lang w:bidi="ar-DZ"/>
        </w:rPr>
        <w:t xml:space="preserve">سنة 1896 </w:t>
      </w:r>
      <w:r w:rsidRPr="002124C0">
        <w:rPr>
          <w:rFonts w:ascii="Simplified Arabic" w:hAnsi="Simplified Arabic" w:cs="Simplified Arabic"/>
          <w:sz w:val="28"/>
          <w:szCs w:val="28"/>
          <w:lang w:bidi="ar-DZ"/>
        </w:rPr>
        <w:t xml:space="preserve">L.Witmer </w:t>
      </w:r>
      <w:r w:rsidRPr="002124C0">
        <w:rPr>
          <w:rFonts w:ascii="Simplified Arabic" w:hAnsi="Simplified Arabic" w:cs="Simplified Arabic"/>
          <w:sz w:val="28"/>
          <w:szCs w:val="28"/>
          <w:rtl/>
          <w:lang w:bidi="ar-DZ"/>
        </w:rPr>
        <w:t xml:space="preserve">  للإشارة إلى إجراءات التقييم و التشخيص المستخدمة مع الأطفال المتخلفين و المعوقين </w:t>
      </w:r>
      <w:r>
        <w:rPr>
          <w:rFonts w:ascii="Simplified Arabic" w:hAnsi="Simplified Arabic" w:cs="Simplified Arabic" w:hint="cs"/>
          <w:sz w:val="28"/>
          <w:szCs w:val="28"/>
          <w:rtl/>
          <w:lang w:bidi="ar-DZ"/>
        </w:rPr>
        <w:t>،</w:t>
      </w:r>
      <w:r w:rsidRPr="002124C0">
        <w:rPr>
          <w:rFonts w:ascii="Simplified Arabic" w:hAnsi="Simplified Arabic" w:cs="Simplified Arabic"/>
          <w:sz w:val="28"/>
          <w:szCs w:val="28"/>
          <w:rtl/>
          <w:lang w:bidi="ar-DZ"/>
        </w:rPr>
        <w:t xml:space="preserve">و لهذا يعتبر الإهتمام بالتشخيص في ميدان علم النفس الإكلينيكي في الفترات المبكرة من نشأة هذا العلم ، من بقايا هذا التعربف المبكر( لويتمر) </w:t>
      </w:r>
      <w:r w:rsidR="00F1791E">
        <w:rPr>
          <w:rFonts w:ascii="Simplified Arabic" w:hAnsi="Simplified Arabic" w:cs="Simplified Arabic" w:hint="cs"/>
          <w:sz w:val="28"/>
          <w:szCs w:val="28"/>
          <w:rtl/>
          <w:lang w:bidi="ar-DZ"/>
        </w:rPr>
        <w:t>.</w:t>
      </w:r>
    </w:p>
    <w:p w:rsidR="002A7661" w:rsidRPr="002124C0" w:rsidRDefault="002A7661" w:rsidP="002A7661">
      <w:pPr>
        <w:bidi/>
        <w:ind w:left="-1"/>
        <w:jc w:val="both"/>
        <w:rPr>
          <w:rFonts w:ascii="Simplified Arabic" w:hAnsi="Simplified Arabic" w:cs="Simplified Arabic"/>
          <w:sz w:val="28"/>
          <w:szCs w:val="28"/>
          <w:rtl/>
          <w:lang w:bidi="ar-DZ"/>
        </w:rPr>
      </w:pPr>
      <w:r w:rsidRPr="002124C0">
        <w:rPr>
          <w:rFonts w:ascii="Simplified Arabic" w:hAnsi="Simplified Arabic" w:cs="Simplified Arabic"/>
          <w:sz w:val="28"/>
          <w:szCs w:val="28"/>
          <w:rtl/>
          <w:lang w:bidi="ar-DZ"/>
        </w:rPr>
        <w:t>و قد إختلفت تعاريف علم النفس الإكلينيكي بإختلاف و تعدد المدراس و النظريات فكل تعريف ينطلق من إتجاه محدد.</w:t>
      </w:r>
    </w:p>
    <w:p w:rsidR="002A7661" w:rsidRPr="002124C0" w:rsidRDefault="002A7661" w:rsidP="002A7661">
      <w:pPr>
        <w:bidi/>
        <w:ind w:left="-1"/>
        <w:jc w:val="both"/>
        <w:rPr>
          <w:rFonts w:ascii="Simplified Arabic" w:hAnsi="Simplified Arabic" w:cs="Simplified Arabic"/>
          <w:sz w:val="28"/>
          <w:szCs w:val="28"/>
          <w:rtl/>
          <w:lang w:bidi="ar-DZ"/>
        </w:rPr>
      </w:pPr>
      <w:r w:rsidRPr="002124C0">
        <w:rPr>
          <w:rFonts w:ascii="Simplified Arabic" w:hAnsi="Simplified Arabic" w:cs="Simplified Arabic"/>
          <w:b/>
          <w:bCs/>
          <w:sz w:val="28"/>
          <w:szCs w:val="28"/>
          <w:rtl/>
          <w:lang w:bidi="ar-DZ"/>
        </w:rPr>
        <w:t>1- الإتجاه الطبي</w:t>
      </w:r>
      <w:r w:rsidRPr="002124C0">
        <w:rPr>
          <w:rFonts w:ascii="Simplified Arabic" w:hAnsi="Simplified Arabic" w:cs="Simplified Arabic"/>
          <w:sz w:val="28"/>
          <w:szCs w:val="28"/>
          <w:rtl/>
          <w:lang w:bidi="ar-DZ"/>
        </w:rPr>
        <w:t xml:space="preserve"> : يتمسك الطبيب بيش </w:t>
      </w:r>
      <w:r w:rsidRPr="002124C0">
        <w:rPr>
          <w:rFonts w:ascii="Simplified Arabic" w:hAnsi="Simplified Arabic" w:cs="Simplified Arabic"/>
          <w:sz w:val="28"/>
          <w:szCs w:val="28"/>
          <w:lang w:bidi="ar-DZ"/>
        </w:rPr>
        <w:t>Bisch1925</w:t>
      </w:r>
      <w:r w:rsidRPr="002124C0">
        <w:rPr>
          <w:rFonts w:ascii="Simplified Arabic" w:hAnsi="Simplified Arabic" w:cs="Simplified Arabic"/>
          <w:sz w:val="28"/>
          <w:szCs w:val="28"/>
          <w:rtl/>
          <w:lang w:bidi="ar-DZ"/>
        </w:rPr>
        <w:t xml:space="preserve"> بالأساس الطبي المبني على الخبرة الإكلينيكية </w:t>
      </w:r>
    </w:p>
    <w:p w:rsidR="002A7661" w:rsidRPr="002124C0" w:rsidRDefault="002A7661" w:rsidP="002A7661">
      <w:pPr>
        <w:bidi/>
        <w:ind w:left="-1"/>
        <w:jc w:val="both"/>
        <w:rPr>
          <w:rFonts w:ascii="Simplified Arabic" w:hAnsi="Simplified Arabic" w:cs="Simplified Arabic"/>
          <w:sz w:val="28"/>
          <w:szCs w:val="28"/>
          <w:rtl/>
          <w:lang w:bidi="ar-DZ"/>
        </w:rPr>
      </w:pPr>
      <w:r w:rsidRPr="002124C0">
        <w:rPr>
          <w:rFonts w:ascii="Simplified Arabic" w:hAnsi="Simplified Arabic" w:cs="Simplified Arabic"/>
          <w:sz w:val="28"/>
          <w:szCs w:val="28"/>
          <w:rtl/>
          <w:lang w:bidi="ar-DZ"/>
        </w:rPr>
        <w:t>و لا يمكن لأحد أن يعتبر نفسه أخصائيا إكلينيكيا ما لم تكن لديه خلفية طبية .</w:t>
      </w:r>
    </w:p>
    <w:p w:rsidR="002A7661" w:rsidRPr="002124C0" w:rsidRDefault="002A7661" w:rsidP="002A7661">
      <w:pPr>
        <w:bidi/>
        <w:ind w:left="-1"/>
        <w:jc w:val="both"/>
        <w:rPr>
          <w:rFonts w:ascii="Simplified Arabic" w:hAnsi="Simplified Arabic" w:cs="Simplified Arabic"/>
          <w:sz w:val="28"/>
          <w:szCs w:val="28"/>
          <w:rtl/>
          <w:lang w:bidi="ar-DZ"/>
        </w:rPr>
      </w:pPr>
      <w:r w:rsidRPr="002124C0">
        <w:rPr>
          <w:rFonts w:ascii="Simplified Arabic" w:hAnsi="Simplified Arabic" w:cs="Simplified Arabic"/>
          <w:b/>
          <w:bCs/>
          <w:sz w:val="28"/>
          <w:szCs w:val="28"/>
          <w:rtl/>
          <w:lang w:bidi="ar-DZ"/>
        </w:rPr>
        <w:lastRenderedPageBreak/>
        <w:t>2-</w:t>
      </w:r>
      <w:r w:rsidRPr="002124C0">
        <w:rPr>
          <w:rFonts w:ascii="Simplified Arabic" w:hAnsi="Simplified Arabic" w:cs="Simplified Arabic"/>
          <w:sz w:val="28"/>
          <w:szCs w:val="28"/>
          <w:rtl/>
          <w:lang w:bidi="ar-DZ"/>
        </w:rPr>
        <w:t xml:space="preserve"> </w:t>
      </w:r>
      <w:r w:rsidRPr="002124C0">
        <w:rPr>
          <w:rFonts w:ascii="Simplified Arabic" w:hAnsi="Simplified Arabic" w:cs="Simplified Arabic"/>
          <w:b/>
          <w:bCs/>
          <w:sz w:val="28"/>
          <w:szCs w:val="28"/>
          <w:rtl/>
          <w:lang w:bidi="ar-DZ"/>
        </w:rPr>
        <w:t xml:space="preserve">الإتجاه السلوكي  : </w:t>
      </w:r>
      <w:r w:rsidRPr="002124C0">
        <w:rPr>
          <w:rFonts w:ascii="Simplified Arabic" w:hAnsi="Simplified Arabic" w:cs="Simplified Arabic"/>
          <w:sz w:val="28"/>
          <w:szCs w:val="28"/>
          <w:rtl/>
          <w:lang w:bidi="ar-DZ"/>
        </w:rPr>
        <w:t>و قد ركز أقطاب هذا الإتجاه على السلوك بإعتباره الميدان و الهدف و موضوع الدراسة ، و التشخيص .</w:t>
      </w:r>
    </w:p>
    <w:p w:rsidR="002A7661" w:rsidRPr="002124C0" w:rsidRDefault="002A7661" w:rsidP="002A7661">
      <w:pPr>
        <w:bidi/>
        <w:ind w:left="-1"/>
        <w:jc w:val="both"/>
        <w:rPr>
          <w:rFonts w:ascii="Simplified Arabic" w:hAnsi="Simplified Arabic" w:cs="Simplified Arabic"/>
          <w:sz w:val="28"/>
          <w:szCs w:val="28"/>
          <w:rtl/>
          <w:lang w:bidi="ar-DZ"/>
        </w:rPr>
      </w:pPr>
      <w:r w:rsidRPr="002124C0">
        <w:rPr>
          <w:rFonts w:ascii="Simplified Arabic" w:hAnsi="Simplified Arabic" w:cs="Simplified Arabic"/>
          <w:b/>
          <w:bCs/>
          <w:sz w:val="28"/>
          <w:szCs w:val="28"/>
          <w:rtl/>
          <w:lang w:bidi="ar-DZ"/>
        </w:rPr>
        <w:t>3- الإتجاه القياسي:</w:t>
      </w:r>
      <w:r w:rsidRPr="002124C0">
        <w:rPr>
          <w:rFonts w:ascii="Simplified Arabic" w:hAnsi="Simplified Arabic" w:cs="Simplified Arabic"/>
          <w:sz w:val="28"/>
          <w:szCs w:val="28"/>
          <w:rtl/>
          <w:lang w:bidi="ar-DZ"/>
        </w:rPr>
        <w:t xml:space="preserve">يرى برونير </w:t>
      </w:r>
      <w:r w:rsidRPr="002124C0">
        <w:rPr>
          <w:rFonts w:ascii="Simplified Arabic" w:hAnsi="Simplified Arabic" w:cs="Simplified Arabic"/>
          <w:sz w:val="28"/>
          <w:szCs w:val="28"/>
          <w:lang w:bidi="ar-DZ"/>
        </w:rPr>
        <w:t xml:space="preserve">Bronner  </w:t>
      </w:r>
      <w:r w:rsidRPr="002124C0">
        <w:rPr>
          <w:rFonts w:ascii="Simplified Arabic" w:hAnsi="Simplified Arabic" w:cs="Simplified Arabic"/>
          <w:sz w:val="28"/>
          <w:szCs w:val="28"/>
          <w:rtl/>
          <w:lang w:bidi="ar-DZ"/>
        </w:rPr>
        <w:t xml:space="preserve">  أن الإختبارات إجرائيا و تفسيريا هي المجال الأساسي لعلم النفس الإكلينيكي ، أما ماتير </w:t>
      </w:r>
      <w:r w:rsidRPr="002124C0">
        <w:rPr>
          <w:rFonts w:ascii="Simplified Arabic" w:hAnsi="Simplified Arabic" w:cs="Simplified Arabic"/>
          <w:sz w:val="28"/>
          <w:szCs w:val="28"/>
          <w:lang w:bidi="ar-DZ"/>
        </w:rPr>
        <w:t xml:space="preserve">mateer </w:t>
      </w:r>
      <w:r w:rsidRPr="002124C0">
        <w:rPr>
          <w:rFonts w:ascii="Simplified Arabic" w:hAnsi="Simplified Arabic" w:cs="Simplified Arabic"/>
          <w:sz w:val="28"/>
          <w:szCs w:val="28"/>
          <w:rtl/>
          <w:lang w:bidi="ar-DZ"/>
        </w:rPr>
        <w:t xml:space="preserve"> فيشدد على أن التشخيص يجب أن ينحسر بالإطار الكمي للإختبارات .</w:t>
      </w:r>
    </w:p>
    <w:p w:rsidR="002A7661" w:rsidRPr="002124C0" w:rsidRDefault="002A7661" w:rsidP="00F1791E">
      <w:pPr>
        <w:bidi/>
        <w:ind w:left="-1"/>
        <w:jc w:val="both"/>
        <w:rPr>
          <w:rFonts w:ascii="Simplified Arabic" w:hAnsi="Simplified Arabic" w:cs="Simplified Arabic"/>
          <w:b/>
          <w:bCs/>
          <w:sz w:val="28"/>
          <w:szCs w:val="28"/>
          <w:rtl/>
          <w:lang w:bidi="ar-DZ"/>
        </w:rPr>
      </w:pPr>
      <w:r w:rsidRPr="002124C0">
        <w:rPr>
          <w:rFonts w:ascii="Simplified Arabic" w:hAnsi="Simplified Arabic" w:cs="Simplified Arabic"/>
          <w:b/>
          <w:bCs/>
          <w:sz w:val="28"/>
          <w:szCs w:val="28"/>
          <w:rtl/>
          <w:lang w:bidi="ar-DZ"/>
        </w:rPr>
        <w:t>4- الإتجاه التوافقي :</w:t>
      </w:r>
      <w:r w:rsidRPr="002124C0">
        <w:rPr>
          <w:rFonts w:ascii="Simplified Arabic" w:hAnsi="Simplified Arabic" w:cs="Simplified Arabic"/>
          <w:sz w:val="28"/>
          <w:szCs w:val="28"/>
          <w:rtl/>
          <w:lang w:bidi="ar-DZ"/>
        </w:rPr>
        <w:t>يعتبر براون 1967</w:t>
      </w:r>
      <w:r w:rsidRPr="002124C0">
        <w:rPr>
          <w:rFonts w:ascii="Simplified Arabic" w:hAnsi="Simplified Arabic" w:cs="Simplified Arabic"/>
          <w:sz w:val="28"/>
          <w:szCs w:val="28"/>
          <w:lang w:bidi="ar-DZ"/>
        </w:rPr>
        <w:t xml:space="preserve">Brawn </w:t>
      </w:r>
      <w:r w:rsidRPr="002124C0">
        <w:rPr>
          <w:rFonts w:ascii="Simplified Arabic" w:hAnsi="Simplified Arabic" w:cs="Simplified Arabic"/>
          <w:sz w:val="28"/>
          <w:szCs w:val="28"/>
          <w:rtl/>
          <w:lang w:bidi="ar-DZ"/>
        </w:rPr>
        <w:t xml:space="preserve"> أن رسالة علم النفس الإكلينيكي و تعريفه</w:t>
      </w:r>
      <w:r>
        <w:rPr>
          <w:rFonts w:ascii="Simplified Arabic" w:hAnsi="Simplified Arabic" w:cs="Simplified Arabic" w:hint="cs"/>
          <w:sz w:val="28"/>
          <w:szCs w:val="28"/>
          <w:rtl/>
          <w:lang w:bidi="ar-DZ"/>
        </w:rPr>
        <w:t xml:space="preserve">            </w:t>
      </w:r>
      <w:r w:rsidRPr="002124C0">
        <w:rPr>
          <w:rFonts w:ascii="Simplified Arabic" w:hAnsi="Simplified Arabic" w:cs="Simplified Arabic"/>
          <w:sz w:val="28"/>
          <w:szCs w:val="28"/>
          <w:rtl/>
          <w:lang w:bidi="ar-DZ"/>
        </w:rPr>
        <w:t xml:space="preserve"> و موضوعه هي أنه يجب أن يعالج مشكلات توافق الفرد مع نفسه و بيئته و مجتمعه و تحقيق ذاته.</w:t>
      </w:r>
      <w:r>
        <w:rPr>
          <w:rFonts w:ascii="Simplified Arabic" w:hAnsi="Simplified Arabic" w:cs="Simplified Arabic" w:hint="cs"/>
          <w:sz w:val="28"/>
          <w:szCs w:val="28"/>
          <w:rtl/>
          <w:lang w:bidi="ar-DZ"/>
        </w:rPr>
        <w:t xml:space="preserve">           </w:t>
      </w:r>
      <w:r w:rsidRPr="002124C0">
        <w:rPr>
          <w:rFonts w:ascii="Simplified Arabic" w:hAnsi="Simplified Arabic" w:cs="Simplified Arabic"/>
          <w:sz w:val="28"/>
          <w:szCs w:val="28"/>
          <w:rtl/>
          <w:lang w:bidi="ar-DZ"/>
        </w:rPr>
        <w:t>.</w:t>
      </w:r>
    </w:p>
    <w:p w:rsidR="002A7661" w:rsidRPr="002124C0" w:rsidRDefault="002A7661" w:rsidP="002A7661">
      <w:pPr>
        <w:bidi/>
        <w:ind w:left="-1"/>
        <w:jc w:val="both"/>
        <w:rPr>
          <w:rFonts w:ascii="Simplified Arabic" w:hAnsi="Simplified Arabic" w:cs="Simplified Arabic"/>
          <w:sz w:val="28"/>
          <w:szCs w:val="28"/>
          <w:rtl/>
          <w:lang w:bidi="ar-DZ"/>
        </w:rPr>
      </w:pPr>
      <w:r w:rsidRPr="002124C0">
        <w:rPr>
          <w:rFonts w:ascii="Simplified Arabic" w:hAnsi="Simplified Arabic" w:cs="Simplified Arabic"/>
          <w:sz w:val="28"/>
          <w:szCs w:val="28"/>
          <w:rtl/>
          <w:lang w:bidi="ar-DZ"/>
        </w:rPr>
        <w:t xml:space="preserve">- عرف أنجلش </w:t>
      </w:r>
      <w:r w:rsidRPr="002124C0">
        <w:rPr>
          <w:rFonts w:ascii="Simplified Arabic" w:hAnsi="Simplified Arabic" w:cs="Simplified Arabic"/>
          <w:sz w:val="28"/>
          <w:szCs w:val="28"/>
          <w:lang w:bidi="ar-DZ"/>
        </w:rPr>
        <w:t xml:space="preserve">English1958 </w:t>
      </w:r>
      <w:r w:rsidRPr="002124C0">
        <w:rPr>
          <w:rFonts w:ascii="Simplified Arabic" w:hAnsi="Simplified Arabic" w:cs="Simplified Arabic"/>
          <w:sz w:val="28"/>
          <w:szCs w:val="28"/>
          <w:rtl/>
          <w:lang w:bidi="ar-DZ"/>
        </w:rPr>
        <w:t xml:space="preserve"> لفظ الإكلينيكي " بأنه يشير إلى منهج من مناهج الدراسة للفرد ككل أما بصورة كلية و كشخص فريد و على ذلك يتم ملاحظة سلوك معين و نوعي  و يمكن الإستدلال على وجود سمات معينة و نوعية و ذلك بهدف فهم شخص معين  و مساعدته .</w:t>
      </w:r>
    </w:p>
    <w:p w:rsidR="00F1791E" w:rsidRDefault="002A7661" w:rsidP="00F1791E">
      <w:pPr>
        <w:bidi/>
        <w:ind w:left="-1"/>
        <w:jc w:val="both"/>
        <w:rPr>
          <w:rFonts w:ascii="Simplified Arabic" w:hAnsi="Simplified Arabic" w:cs="Simplified Arabic" w:hint="cs"/>
          <w:sz w:val="28"/>
          <w:szCs w:val="28"/>
          <w:rtl/>
          <w:lang w:bidi="ar-DZ"/>
        </w:rPr>
      </w:pPr>
      <w:r w:rsidRPr="002124C0">
        <w:rPr>
          <w:rFonts w:ascii="Simplified Arabic" w:hAnsi="Simplified Arabic" w:cs="Simplified Arabic"/>
          <w:sz w:val="28"/>
          <w:szCs w:val="28"/>
          <w:rtl/>
          <w:lang w:bidi="ar-DZ"/>
        </w:rPr>
        <w:t>و يعرف السيكولوجي "جارفيلد " علم النفس الإكلينيكي هو ذلك الفرع من علم النفس الذي يهتم بمشكلات توافق الشخصية و تعديلها " .</w:t>
      </w:r>
    </w:p>
    <w:p w:rsidR="002A7661" w:rsidRPr="002124C0" w:rsidRDefault="002A7661" w:rsidP="00F1791E">
      <w:pPr>
        <w:bidi/>
        <w:ind w:left="-1"/>
        <w:jc w:val="both"/>
        <w:rPr>
          <w:rFonts w:ascii="Simplified Arabic" w:hAnsi="Simplified Arabic" w:cs="Simplified Arabic"/>
          <w:sz w:val="28"/>
          <w:szCs w:val="28"/>
          <w:rtl/>
          <w:lang w:bidi="ar-DZ"/>
        </w:rPr>
      </w:pPr>
      <w:r w:rsidRPr="002124C0">
        <w:rPr>
          <w:rFonts w:ascii="Simplified Arabic" w:hAnsi="Simplified Arabic" w:cs="Simplified Arabic"/>
          <w:sz w:val="28"/>
          <w:szCs w:val="28"/>
          <w:rtl/>
          <w:lang w:bidi="ar-DZ"/>
        </w:rPr>
        <w:t xml:space="preserve"> إقترح هـ ريزنيك </w:t>
      </w:r>
      <w:r w:rsidRPr="002124C0">
        <w:rPr>
          <w:rFonts w:ascii="Simplified Arabic" w:hAnsi="Simplified Arabic" w:cs="Simplified Arabic"/>
          <w:sz w:val="28"/>
          <w:szCs w:val="28"/>
          <w:lang w:bidi="ar-DZ"/>
        </w:rPr>
        <w:t xml:space="preserve">( J.H .Resnick ,1991 ) </w:t>
      </w:r>
      <w:r w:rsidRPr="002124C0">
        <w:rPr>
          <w:rFonts w:ascii="Simplified Arabic" w:hAnsi="Simplified Arabic" w:cs="Simplified Arabic"/>
          <w:sz w:val="28"/>
          <w:szCs w:val="28"/>
          <w:rtl/>
          <w:lang w:bidi="ar-DZ"/>
        </w:rPr>
        <w:t xml:space="preserve"> التعريف التالي " علم النفس الإكلينيكي مجال يتضمن القيام بالبحث و التدريس و تقديم الخدمات التي تعنى بتطبيق المبادئ و الطرق و الأساليب السيكولوجية بغرض فهم سائر أشكال سوء التكيف و العجز و الضيق في النواحي العقلية و العاطفية </w:t>
      </w:r>
      <w:r>
        <w:rPr>
          <w:rFonts w:ascii="Simplified Arabic" w:hAnsi="Simplified Arabic" w:cs="Simplified Arabic" w:hint="cs"/>
          <w:sz w:val="28"/>
          <w:szCs w:val="28"/>
          <w:rtl/>
          <w:lang w:bidi="ar-DZ"/>
        </w:rPr>
        <w:t xml:space="preserve">   </w:t>
      </w:r>
      <w:r w:rsidRPr="002124C0">
        <w:rPr>
          <w:rFonts w:ascii="Simplified Arabic" w:hAnsi="Simplified Arabic" w:cs="Simplified Arabic"/>
          <w:sz w:val="28"/>
          <w:szCs w:val="28"/>
          <w:rtl/>
          <w:lang w:bidi="ar-DZ"/>
        </w:rPr>
        <w:t>و البيولوجية  و النفسية و الإجتماعية و السلوكية ، و التنبؤ بها ، و التخفيف منها لدى طيف واسع من العملاء .</w:t>
      </w:r>
    </w:p>
    <w:p w:rsidR="002A7661" w:rsidRPr="002124C0" w:rsidRDefault="002A7661" w:rsidP="002A7661">
      <w:pPr>
        <w:bidi/>
        <w:ind w:left="-1"/>
        <w:jc w:val="both"/>
        <w:rPr>
          <w:rFonts w:ascii="Simplified Arabic" w:hAnsi="Simplified Arabic" w:cs="Simplified Arabic"/>
          <w:sz w:val="28"/>
          <w:szCs w:val="28"/>
          <w:rtl/>
          <w:lang w:bidi="ar-DZ"/>
        </w:rPr>
      </w:pPr>
      <w:r w:rsidRPr="002124C0">
        <w:rPr>
          <w:rFonts w:ascii="Simplified Arabic" w:hAnsi="Simplified Arabic" w:cs="Simplified Arabic"/>
          <w:sz w:val="28"/>
          <w:szCs w:val="28"/>
          <w:rtl/>
          <w:lang w:bidi="ar-DZ"/>
        </w:rPr>
        <w:t xml:space="preserve">و عرفته الرابطة النفسية الأمريكية " علم النفس الإكلينيكي ميدان يجمع ما بين العلم  و النظرية </w:t>
      </w:r>
      <w:r>
        <w:rPr>
          <w:rFonts w:ascii="Simplified Arabic" w:hAnsi="Simplified Arabic" w:cs="Simplified Arabic" w:hint="cs"/>
          <w:sz w:val="28"/>
          <w:szCs w:val="28"/>
          <w:rtl/>
          <w:lang w:bidi="ar-DZ"/>
        </w:rPr>
        <w:t xml:space="preserve">            </w:t>
      </w:r>
      <w:r w:rsidRPr="002124C0">
        <w:rPr>
          <w:rFonts w:ascii="Simplified Arabic" w:hAnsi="Simplified Arabic" w:cs="Simplified Arabic"/>
          <w:sz w:val="28"/>
          <w:szCs w:val="28"/>
          <w:rtl/>
          <w:lang w:bidi="ar-DZ"/>
        </w:rPr>
        <w:t xml:space="preserve">و الممارسة من أجل فهم مختلف أشكال سوء التكيف و العجز و الضيق ،  و التخفيف منها أو معالجتها ، و العمل على تعزيز تكيف الفرد و نموه الشخصي .و يركز علم النفس الإكلينيكي على الوظائف العقلية و العاطفية و البيولوجية و النفسية - الإجتماعية و السلوكية لدى الأفراد في سائر مراحل حياتهم </w:t>
      </w:r>
      <w:r>
        <w:rPr>
          <w:rFonts w:ascii="Simplified Arabic" w:hAnsi="Simplified Arabic" w:cs="Simplified Arabic" w:hint="cs"/>
          <w:sz w:val="28"/>
          <w:szCs w:val="28"/>
          <w:rtl/>
          <w:lang w:bidi="ar-DZ"/>
        </w:rPr>
        <w:t xml:space="preserve">       </w:t>
      </w:r>
      <w:r w:rsidRPr="002124C0">
        <w:rPr>
          <w:rFonts w:ascii="Simplified Arabic" w:hAnsi="Simplified Arabic" w:cs="Simplified Arabic"/>
          <w:sz w:val="28"/>
          <w:szCs w:val="28"/>
          <w:rtl/>
          <w:lang w:bidi="ar-DZ"/>
        </w:rPr>
        <w:t>و ثقافتهم و مستوياتهم الإجتماعية - الإقتصادية المختلفة .</w:t>
      </w:r>
    </w:p>
    <w:p w:rsidR="00F1791E" w:rsidRDefault="002A7661" w:rsidP="00F1791E">
      <w:pPr>
        <w:bidi/>
        <w:ind w:left="-1"/>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lastRenderedPageBreak/>
        <w:t xml:space="preserve">          </w:t>
      </w:r>
      <w:r w:rsidRPr="002124C0">
        <w:rPr>
          <w:rFonts w:ascii="Simplified Arabic" w:hAnsi="Simplified Arabic" w:cs="Simplified Arabic"/>
          <w:sz w:val="28"/>
          <w:szCs w:val="28"/>
          <w:rtl/>
          <w:lang w:bidi="ar-DZ"/>
        </w:rPr>
        <w:t xml:space="preserve">كما عرفته اللجنة الإكلينيكية في جمعية علم النفس الأمريكية  " إنه صورة من صور تطبيق علم النفس </w:t>
      </w:r>
      <w:r>
        <w:rPr>
          <w:rFonts w:ascii="Simplified Arabic" w:hAnsi="Simplified Arabic" w:cs="Simplified Arabic" w:hint="cs"/>
          <w:sz w:val="28"/>
          <w:szCs w:val="28"/>
          <w:rtl/>
          <w:lang w:bidi="ar-DZ"/>
        </w:rPr>
        <w:t xml:space="preserve">  </w:t>
      </w:r>
      <w:r w:rsidRPr="002124C0">
        <w:rPr>
          <w:rFonts w:ascii="Simplified Arabic" w:hAnsi="Simplified Arabic" w:cs="Simplified Arabic"/>
          <w:sz w:val="28"/>
          <w:szCs w:val="28"/>
          <w:rtl/>
          <w:lang w:bidi="ar-DZ"/>
        </w:rPr>
        <w:t>و هو يهدف إلى تحديد إمكانيات السلوك و خصائصه عند الفرد عن طريق وسائل القياس</w:t>
      </w:r>
      <w:r>
        <w:rPr>
          <w:rFonts w:ascii="Simplified Arabic" w:hAnsi="Simplified Arabic" w:cs="Simplified Arabic" w:hint="cs"/>
          <w:sz w:val="28"/>
          <w:szCs w:val="28"/>
          <w:rtl/>
          <w:lang w:bidi="ar-DZ"/>
        </w:rPr>
        <w:t xml:space="preserve">   </w:t>
      </w:r>
      <w:r w:rsidRPr="002124C0">
        <w:rPr>
          <w:rFonts w:ascii="Simplified Arabic" w:hAnsi="Simplified Arabic" w:cs="Simplified Arabic"/>
          <w:sz w:val="28"/>
          <w:szCs w:val="28"/>
          <w:rtl/>
          <w:lang w:bidi="ar-DZ"/>
        </w:rPr>
        <w:t xml:space="preserve"> و التحليل ، </w:t>
      </w:r>
      <w:r>
        <w:rPr>
          <w:rFonts w:ascii="Simplified Arabic" w:hAnsi="Simplified Arabic" w:cs="Simplified Arabic" w:hint="cs"/>
          <w:sz w:val="28"/>
          <w:szCs w:val="28"/>
          <w:rtl/>
          <w:lang w:bidi="ar-DZ"/>
        </w:rPr>
        <w:t xml:space="preserve"> </w:t>
      </w:r>
      <w:r w:rsidRPr="002124C0">
        <w:rPr>
          <w:rFonts w:ascii="Simplified Arabic" w:hAnsi="Simplified Arabic" w:cs="Simplified Arabic"/>
          <w:sz w:val="28"/>
          <w:szCs w:val="28"/>
          <w:rtl/>
          <w:lang w:bidi="ar-DZ"/>
        </w:rPr>
        <w:t>و الملاحظة و الذي يقوم على أساس لكامل النتائج التي يصل إليها ، بالإظافة إلى نتائج الفحص الجسمي و تاريخ الحالة ، و إقتراحاته ، و توصياته لتحقيق تكيف ملائم للفرد.</w:t>
      </w:r>
    </w:p>
    <w:p w:rsidR="002A7661" w:rsidRPr="002124C0" w:rsidRDefault="00F1791E" w:rsidP="00F1791E">
      <w:pPr>
        <w:bidi/>
        <w:ind w:left="-1"/>
        <w:jc w:val="both"/>
        <w:rPr>
          <w:rFonts w:ascii="Simplified Arabic" w:hAnsi="Simplified Arabic" w:cs="Simplified Arabic"/>
          <w:b/>
          <w:bCs/>
          <w:color w:val="000000"/>
          <w:sz w:val="28"/>
          <w:szCs w:val="28"/>
          <w:shd w:val="clear" w:color="auto" w:fill="FFFFFF"/>
          <w:rtl/>
          <w:lang w:bidi="ar-DZ"/>
        </w:rPr>
      </w:pPr>
      <w:r w:rsidRPr="002124C0">
        <w:rPr>
          <w:rFonts w:ascii="Simplified Arabic" w:hAnsi="Simplified Arabic" w:cs="Simplified Arabic"/>
          <w:b/>
          <w:bCs/>
          <w:color w:val="000000"/>
          <w:sz w:val="28"/>
          <w:szCs w:val="28"/>
          <w:shd w:val="clear" w:color="auto" w:fill="FFFFFF"/>
          <w:rtl/>
          <w:lang w:bidi="ar-DZ"/>
        </w:rPr>
        <w:t xml:space="preserve"> </w:t>
      </w:r>
      <w:r w:rsidR="002A7661" w:rsidRPr="002124C0">
        <w:rPr>
          <w:rFonts w:ascii="Simplified Arabic" w:hAnsi="Simplified Arabic" w:cs="Simplified Arabic"/>
          <w:b/>
          <w:bCs/>
          <w:color w:val="000000"/>
          <w:sz w:val="28"/>
          <w:szCs w:val="28"/>
          <w:shd w:val="clear" w:color="auto" w:fill="FFFFFF"/>
          <w:rtl/>
          <w:lang w:bidi="ar-DZ"/>
        </w:rPr>
        <w:t>المجالات الرئيسية لعلم النفس الإكلينيكي:</w:t>
      </w:r>
    </w:p>
    <w:p w:rsidR="002A7661" w:rsidRPr="002124C0" w:rsidRDefault="002A7661" w:rsidP="002A7661">
      <w:pPr>
        <w:bidi/>
        <w:ind w:left="-1"/>
        <w:jc w:val="both"/>
        <w:rPr>
          <w:rFonts w:ascii="Simplified Arabic" w:hAnsi="Simplified Arabic" w:cs="Simplified Arabic"/>
          <w:sz w:val="28"/>
          <w:szCs w:val="28"/>
          <w:rtl/>
          <w:lang w:bidi="ar-DZ"/>
        </w:rPr>
      </w:pPr>
      <w:r w:rsidRPr="002124C0">
        <w:rPr>
          <w:rFonts w:ascii="Simplified Arabic" w:hAnsi="Simplified Arabic" w:cs="Simplified Arabic"/>
          <w:color w:val="000000"/>
          <w:sz w:val="28"/>
          <w:szCs w:val="28"/>
          <w:shd w:val="clear" w:color="auto" w:fill="FFFFFF"/>
          <w:rtl/>
          <w:lang w:bidi="ar-DZ"/>
        </w:rPr>
        <w:t>يحدد الدكتور مصطفى فهمي ( ثلاث مجالات رئيسية ل</w:t>
      </w:r>
      <w:r w:rsidRPr="002124C0">
        <w:rPr>
          <w:rFonts w:ascii="Simplified Arabic" w:hAnsi="Simplified Arabic" w:cs="Simplified Arabic"/>
          <w:sz w:val="28"/>
          <w:szCs w:val="28"/>
          <w:rtl/>
          <w:lang w:bidi="ar-DZ"/>
        </w:rPr>
        <w:t>علم النفس الإكلينيكي و هي :</w:t>
      </w:r>
    </w:p>
    <w:p w:rsidR="002A7661" w:rsidRPr="002124C0" w:rsidRDefault="002A7661" w:rsidP="002A7661">
      <w:pPr>
        <w:bidi/>
        <w:ind w:left="-1"/>
        <w:jc w:val="both"/>
        <w:rPr>
          <w:rFonts w:ascii="Simplified Arabic" w:hAnsi="Simplified Arabic" w:cs="Simplified Arabic"/>
          <w:sz w:val="28"/>
          <w:szCs w:val="28"/>
          <w:rtl/>
          <w:lang w:bidi="ar-DZ"/>
        </w:rPr>
      </w:pPr>
      <w:r w:rsidRPr="002124C0">
        <w:rPr>
          <w:rFonts w:ascii="Simplified Arabic" w:hAnsi="Simplified Arabic" w:cs="Simplified Arabic"/>
          <w:sz w:val="28"/>
          <w:szCs w:val="28"/>
          <w:rtl/>
          <w:lang w:bidi="ar-DZ"/>
        </w:rPr>
        <w:t>أولا :الدراسة النظرية و تشمل :</w:t>
      </w:r>
    </w:p>
    <w:p w:rsidR="002A7661" w:rsidRPr="002124C0" w:rsidRDefault="002A7661" w:rsidP="002A7661">
      <w:pPr>
        <w:bidi/>
        <w:ind w:left="-1"/>
        <w:jc w:val="both"/>
        <w:rPr>
          <w:rFonts w:ascii="Simplified Arabic" w:hAnsi="Simplified Arabic" w:cs="Simplified Arabic"/>
          <w:sz w:val="28"/>
          <w:szCs w:val="28"/>
          <w:rtl/>
          <w:lang w:bidi="ar-DZ"/>
        </w:rPr>
      </w:pPr>
      <w:r w:rsidRPr="002124C0">
        <w:rPr>
          <w:rFonts w:ascii="Simplified Arabic" w:hAnsi="Simplified Arabic" w:cs="Simplified Arabic"/>
          <w:sz w:val="28"/>
          <w:szCs w:val="28"/>
          <w:rtl/>
          <w:lang w:bidi="ar-DZ"/>
        </w:rPr>
        <w:t xml:space="preserve">1- دراسة الشخصية </w:t>
      </w:r>
    </w:p>
    <w:p w:rsidR="002A7661" w:rsidRPr="002124C0" w:rsidRDefault="002A7661" w:rsidP="002A7661">
      <w:pPr>
        <w:bidi/>
        <w:ind w:left="-1"/>
        <w:jc w:val="both"/>
        <w:rPr>
          <w:rFonts w:ascii="Simplified Arabic" w:hAnsi="Simplified Arabic" w:cs="Simplified Arabic"/>
          <w:sz w:val="28"/>
          <w:szCs w:val="28"/>
          <w:rtl/>
          <w:lang w:bidi="ar-DZ"/>
        </w:rPr>
      </w:pPr>
      <w:r w:rsidRPr="002124C0">
        <w:rPr>
          <w:rFonts w:ascii="Simplified Arabic" w:hAnsi="Simplified Arabic" w:cs="Simplified Arabic"/>
          <w:sz w:val="28"/>
          <w:szCs w:val="28"/>
          <w:rtl/>
          <w:lang w:bidi="ar-DZ"/>
        </w:rPr>
        <w:t>أ- نظرياتها .</w:t>
      </w:r>
    </w:p>
    <w:p w:rsidR="002A7661" w:rsidRPr="002124C0" w:rsidRDefault="002A7661" w:rsidP="002A7661">
      <w:pPr>
        <w:bidi/>
        <w:ind w:left="-1"/>
        <w:jc w:val="both"/>
        <w:rPr>
          <w:rFonts w:ascii="Simplified Arabic" w:hAnsi="Simplified Arabic" w:cs="Simplified Arabic"/>
          <w:sz w:val="28"/>
          <w:szCs w:val="28"/>
          <w:rtl/>
          <w:lang w:bidi="ar-DZ"/>
        </w:rPr>
      </w:pPr>
      <w:r w:rsidRPr="002124C0">
        <w:rPr>
          <w:rFonts w:ascii="Simplified Arabic" w:hAnsi="Simplified Arabic" w:cs="Simplified Arabic"/>
          <w:sz w:val="28"/>
          <w:szCs w:val="28"/>
          <w:rtl/>
          <w:lang w:bidi="ar-DZ"/>
        </w:rPr>
        <w:t>ب- عوامل نمو الشخصية .</w:t>
      </w:r>
    </w:p>
    <w:p w:rsidR="002A7661" w:rsidRPr="002124C0" w:rsidRDefault="002A7661" w:rsidP="002A7661">
      <w:pPr>
        <w:bidi/>
        <w:ind w:left="-1"/>
        <w:jc w:val="both"/>
        <w:rPr>
          <w:rFonts w:ascii="Simplified Arabic" w:hAnsi="Simplified Arabic" w:cs="Simplified Arabic"/>
          <w:sz w:val="28"/>
          <w:szCs w:val="28"/>
          <w:rtl/>
          <w:lang w:bidi="ar-DZ"/>
        </w:rPr>
      </w:pPr>
      <w:r w:rsidRPr="002124C0">
        <w:rPr>
          <w:rFonts w:ascii="Simplified Arabic" w:hAnsi="Simplified Arabic" w:cs="Simplified Arabic"/>
          <w:sz w:val="28"/>
          <w:szCs w:val="28"/>
          <w:rtl/>
          <w:lang w:bidi="ar-DZ"/>
        </w:rPr>
        <w:t>2- الأمراض النفسية و العقلية .</w:t>
      </w:r>
    </w:p>
    <w:p w:rsidR="002A7661" w:rsidRPr="002124C0" w:rsidRDefault="002A7661" w:rsidP="002A7661">
      <w:pPr>
        <w:bidi/>
        <w:ind w:left="-1"/>
        <w:jc w:val="both"/>
        <w:rPr>
          <w:rFonts w:ascii="Simplified Arabic" w:hAnsi="Simplified Arabic" w:cs="Simplified Arabic"/>
          <w:sz w:val="28"/>
          <w:szCs w:val="28"/>
          <w:rtl/>
          <w:lang w:bidi="ar-DZ"/>
        </w:rPr>
      </w:pPr>
      <w:r w:rsidRPr="002124C0">
        <w:rPr>
          <w:rFonts w:ascii="Simplified Arabic" w:hAnsi="Simplified Arabic" w:cs="Simplified Arabic"/>
          <w:sz w:val="28"/>
          <w:szCs w:val="28"/>
          <w:rtl/>
          <w:lang w:bidi="ar-DZ"/>
        </w:rPr>
        <w:t>أ- ما هو المرض النفسي ؟و ما هو المرض العقلي ؟ و ما الفرق بينهما .</w:t>
      </w:r>
    </w:p>
    <w:p w:rsidR="002A7661" w:rsidRPr="002124C0" w:rsidRDefault="002A7661" w:rsidP="002A7661">
      <w:pPr>
        <w:bidi/>
        <w:ind w:left="-1"/>
        <w:jc w:val="both"/>
        <w:rPr>
          <w:rFonts w:ascii="Simplified Arabic" w:hAnsi="Simplified Arabic" w:cs="Simplified Arabic"/>
          <w:sz w:val="28"/>
          <w:szCs w:val="28"/>
          <w:rtl/>
          <w:lang w:bidi="ar-DZ"/>
        </w:rPr>
      </w:pPr>
      <w:r w:rsidRPr="002124C0">
        <w:rPr>
          <w:rFonts w:ascii="Simplified Arabic" w:hAnsi="Simplified Arabic" w:cs="Simplified Arabic"/>
          <w:sz w:val="28"/>
          <w:szCs w:val="28"/>
          <w:rtl/>
          <w:lang w:bidi="ar-DZ"/>
        </w:rPr>
        <w:t>ب- تصنيفات الأمراض العقلية و تفسيراتها .</w:t>
      </w:r>
    </w:p>
    <w:p w:rsidR="002A7661" w:rsidRPr="002124C0" w:rsidRDefault="002A7661" w:rsidP="002A7661">
      <w:pPr>
        <w:bidi/>
        <w:ind w:left="-1"/>
        <w:jc w:val="both"/>
        <w:rPr>
          <w:rFonts w:ascii="Simplified Arabic" w:hAnsi="Simplified Arabic" w:cs="Simplified Arabic"/>
          <w:sz w:val="28"/>
          <w:szCs w:val="28"/>
          <w:rtl/>
          <w:lang w:bidi="ar-DZ"/>
        </w:rPr>
      </w:pPr>
      <w:r w:rsidRPr="002124C0">
        <w:rPr>
          <w:rFonts w:ascii="Simplified Arabic" w:hAnsi="Simplified Arabic" w:cs="Simplified Arabic"/>
          <w:sz w:val="28"/>
          <w:szCs w:val="28"/>
          <w:rtl/>
          <w:lang w:bidi="ar-DZ"/>
        </w:rPr>
        <w:t xml:space="preserve">ج- المرض النفسي ، أعراضه و تفسيراته </w:t>
      </w:r>
    </w:p>
    <w:p w:rsidR="002A7661" w:rsidRPr="002124C0" w:rsidRDefault="002A7661" w:rsidP="002A7661">
      <w:pPr>
        <w:bidi/>
        <w:ind w:left="-1"/>
        <w:jc w:val="both"/>
        <w:rPr>
          <w:rFonts w:ascii="Simplified Arabic" w:hAnsi="Simplified Arabic" w:cs="Simplified Arabic"/>
          <w:sz w:val="28"/>
          <w:szCs w:val="28"/>
          <w:rtl/>
          <w:lang w:bidi="ar-DZ"/>
        </w:rPr>
      </w:pPr>
      <w:r w:rsidRPr="002124C0">
        <w:rPr>
          <w:rFonts w:ascii="Simplified Arabic" w:hAnsi="Simplified Arabic" w:cs="Simplified Arabic"/>
          <w:sz w:val="28"/>
          <w:szCs w:val="28"/>
          <w:rtl/>
          <w:lang w:bidi="ar-DZ"/>
        </w:rPr>
        <w:t>3- إضطرابات السلوك .</w:t>
      </w:r>
    </w:p>
    <w:p w:rsidR="002A7661" w:rsidRPr="002124C0" w:rsidRDefault="002A7661" w:rsidP="002A7661">
      <w:pPr>
        <w:bidi/>
        <w:ind w:left="-1"/>
        <w:jc w:val="both"/>
        <w:rPr>
          <w:rFonts w:ascii="Simplified Arabic" w:hAnsi="Simplified Arabic" w:cs="Simplified Arabic"/>
          <w:sz w:val="28"/>
          <w:szCs w:val="28"/>
          <w:rtl/>
          <w:lang w:bidi="ar-DZ"/>
        </w:rPr>
      </w:pPr>
      <w:r w:rsidRPr="002124C0">
        <w:rPr>
          <w:rFonts w:ascii="Simplified Arabic" w:hAnsi="Simplified Arabic" w:cs="Simplified Arabic"/>
          <w:sz w:val="28"/>
          <w:szCs w:val="28"/>
          <w:rtl/>
          <w:lang w:bidi="ar-DZ"/>
        </w:rPr>
        <w:t>4- العلاج النفسي .</w:t>
      </w:r>
    </w:p>
    <w:p w:rsidR="002A7661" w:rsidRPr="002124C0" w:rsidRDefault="002A7661" w:rsidP="002A7661">
      <w:pPr>
        <w:bidi/>
        <w:ind w:left="-1"/>
        <w:jc w:val="both"/>
        <w:rPr>
          <w:rFonts w:ascii="Simplified Arabic" w:hAnsi="Simplified Arabic" w:cs="Simplified Arabic"/>
          <w:sz w:val="28"/>
          <w:szCs w:val="28"/>
          <w:rtl/>
          <w:lang w:bidi="ar-DZ"/>
        </w:rPr>
      </w:pPr>
      <w:r w:rsidRPr="002124C0">
        <w:rPr>
          <w:rFonts w:ascii="Simplified Arabic" w:hAnsi="Simplified Arabic" w:cs="Simplified Arabic"/>
          <w:sz w:val="28"/>
          <w:szCs w:val="28"/>
          <w:rtl/>
          <w:lang w:bidi="ar-DZ"/>
        </w:rPr>
        <w:t>أ- ما هو و ما طبيعته ؟</w:t>
      </w:r>
    </w:p>
    <w:p w:rsidR="002A7661" w:rsidRPr="002124C0" w:rsidRDefault="002A7661" w:rsidP="002A7661">
      <w:pPr>
        <w:bidi/>
        <w:ind w:left="-1"/>
        <w:jc w:val="both"/>
        <w:rPr>
          <w:rFonts w:ascii="Simplified Arabic" w:hAnsi="Simplified Arabic" w:cs="Simplified Arabic"/>
          <w:sz w:val="28"/>
          <w:szCs w:val="28"/>
          <w:rtl/>
          <w:lang w:bidi="ar-DZ"/>
        </w:rPr>
      </w:pPr>
      <w:r w:rsidRPr="002124C0">
        <w:rPr>
          <w:rFonts w:ascii="Simplified Arabic" w:hAnsi="Simplified Arabic" w:cs="Simplified Arabic"/>
          <w:sz w:val="28"/>
          <w:szCs w:val="28"/>
          <w:rtl/>
          <w:lang w:bidi="ar-DZ"/>
        </w:rPr>
        <w:t>ب- مدارس العلاج النفسي المختلفة .</w:t>
      </w:r>
    </w:p>
    <w:p w:rsidR="002A7661" w:rsidRPr="002124C0" w:rsidRDefault="002A7661" w:rsidP="002A7661">
      <w:pPr>
        <w:bidi/>
        <w:ind w:left="-1"/>
        <w:jc w:val="both"/>
        <w:rPr>
          <w:rFonts w:ascii="Simplified Arabic" w:hAnsi="Simplified Arabic" w:cs="Simplified Arabic"/>
          <w:sz w:val="28"/>
          <w:szCs w:val="28"/>
          <w:rtl/>
          <w:lang w:bidi="ar-DZ"/>
        </w:rPr>
      </w:pPr>
      <w:r w:rsidRPr="002124C0">
        <w:rPr>
          <w:rFonts w:ascii="Simplified Arabic" w:hAnsi="Simplified Arabic" w:cs="Simplified Arabic"/>
          <w:sz w:val="28"/>
          <w:szCs w:val="28"/>
          <w:rtl/>
          <w:lang w:bidi="ar-DZ"/>
        </w:rPr>
        <w:t>جـ- الأسس التي تقوم عليها العملية العلاجية .</w:t>
      </w:r>
    </w:p>
    <w:p w:rsidR="002A7661" w:rsidRPr="002124C0" w:rsidRDefault="002A7661" w:rsidP="002A7661">
      <w:pPr>
        <w:bidi/>
        <w:ind w:left="-1"/>
        <w:jc w:val="both"/>
        <w:rPr>
          <w:rFonts w:ascii="Simplified Arabic" w:hAnsi="Simplified Arabic" w:cs="Simplified Arabic"/>
          <w:sz w:val="28"/>
          <w:szCs w:val="28"/>
          <w:rtl/>
          <w:lang w:bidi="ar-DZ"/>
        </w:rPr>
      </w:pPr>
      <w:r w:rsidRPr="002124C0">
        <w:rPr>
          <w:rFonts w:ascii="Simplified Arabic" w:hAnsi="Simplified Arabic" w:cs="Simplified Arabic"/>
          <w:sz w:val="28"/>
          <w:szCs w:val="28"/>
          <w:rtl/>
          <w:lang w:bidi="ar-DZ"/>
        </w:rPr>
        <w:lastRenderedPageBreak/>
        <w:t>ثانيا - الدراسة التطبيقية :</w:t>
      </w:r>
    </w:p>
    <w:p w:rsidR="002A7661" w:rsidRPr="002124C0" w:rsidRDefault="002A7661" w:rsidP="002A7661">
      <w:pPr>
        <w:bidi/>
        <w:ind w:left="-1"/>
        <w:jc w:val="both"/>
        <w:rPr>
          <w:rFonts w:ascii="Simplified Arabic" w:hAnsi="Simplified Arabic" w:cs="Simplified Arabic"/>
          <w:sz w:val="28"/>
          <w:szCs w:val="28"/>
          <w:rtl/>
          <w:lang w:bidi="ar-DZ"/>
        </w:rPr>
      </w:pPr>
      <w:r w:rsidRPr="002124C0">
        <w:rPr>
          <w:rFonts w:ascii="Simplified Arabic" w:hAnsi="Simplified Arabic" w:cs="Simplified Arabic"/>
          <w:sz w:val="28"/>
          <w:szCs w:val="28"/>
          <w:rtl/>
          <w:lang w:bidi="ar-DZ"/>
        </w:rPr>
        <w:t xml:space="preserve">و يقصد بها الطرق الفنية التي يستخدمها السيكولوجي الإكلينيكي في عمليات التشخيص و التوجيه </w:t>
      </w:r>
      <w:r>
        <w:rPr>
          <w:rFonts w:ascii="Simplified Arabic" w:hAnsi="Simplified Arabic" w:cs="Simplified Arabic" w:hint="cs"/>
          <w:sz w:val="28"/>
          <w:szCs w:val="28"/>
          <w:rtl/>
          <w:lang w:bidi="ar-DZ"/>
        </w:rPr>
        <w:t xml:space="preserve">          </w:t>
      </w:r>
      <w:r w:rsidRPr="002124C0">
        <w:rPr>
          <w:rFonts w:ascii="Simplified Arabic" w:hAnsi="Simplified Arabic" w:cs="Simplified Arabic"/>
          <w:sz w:val="28"/>
          <w:szCs w:val="28"/>
          <w:rtl/>
          <w:lang w:bidi="ar-DZ"/>
        </w:rPr>
        <w:t>و العلاج النفسي و تتضمن الطرق الفنية الأساسية للأساليب التالية :</w:t>
      </w:r>
    </w:p>
    <w:p w:rsidR="002A7661" w:rsidRPr="002124C0" w:rsidRDefault="002A7661" w:rsidP="002A7661">
      <w:pPr>
        <w:bidi/>
        <w:ind w:left="-1"/>
        <w:jc w:val="both"/>
        <w:rPr>
          <w:rFonts w:ascii="Simplified Arabic" w:hAnsi="Simplified Arabic" w:cs="Simplified Arabic"/>
          <w:sz w:val="28"/>
          <w:szCs w:val="28"/>
          <w:rtl/>
          <w:lang w:bidi="ar-DZ"/>
        </w:rPr>
      </w:pPr>
      <w:r w:rsidRPr="002124C0">
        <w:rPr>
          <w:rFonts w:ascii="Simplified Arabic" w:hAnsi="Simplified Arabic" w:cs="Simplified Arabic"/>
          <w:sz w:val="28"/>
          <w:szCs w:val="28"/>
          <w:rtl/>
          <w:lang w:bidi="ar-DZ"/>
        </w:rPr>
        <w:t>1- دراسة الحالة ّ.</w:t>
      </w:r>
    </w:p>
    <w:p w:rsidR="002A7661" w:rsidRPr="002124C0" w:rsidRDefault="002A7661" w:rsidP="002A7661">
      <w:pPr>
        <w:bidi/>
        <w:ind w:left="-1"/>
        <w:jc w:val="both"/>
        <w:rPr>
          <w:rFonts w:ascii="Simplified Arabic" w:hAnsi="Simplified Arabic" w:cs="Simplified Arabic"/>
          <w:sz w:val="28"/>
          <w:szCs w:val="28"/>
          <w:rtl/>
          <w:lang w:bidi="ar-DZ"/>
        </w:rPr>
      </w:pPr>
      <w:r w:rsidRPr="002124C0">
        <w:rPr>
          <w:rFonts w:ascii="Simplified Arabic" w:hAnsi="Simplified Arabic" w:cs="Simplified Arabic"/>
          <w:sz w:val="28"/>
          <w:szCs w:val="28"/>
          <w:rtl/>
          <w:lang w:bidi="ar-DZ"/>
        </w:rPr>
        <w:t xml:space="preserve">2- المقابلة الإكلينيكية </w:t>
      </w:r>
    </w:p>
    <w:p w:rsidR="002A7661" w:rsidRPr="002124C0" w:rsidRDefault="002A7661" w:rsidP="002A7661">
      <w:pPr>
        <w:bidi/>
        <w:ind w:left="-1"/>
        <w:jc w:val="both"/>
        <w:rPr>
          <w:rFonts w:ascii="Simplified Arabic" w:hAnsi="Simplified Arabic" w:cs="Simplified Arabic"/>
          <w:sz w:val="28"/>
          <w:szCs w:val="28"/>
          <w:rtl/>
          <w:lang w:bidi="ar-DZ"/>
        </w:rPr>
      </w:pPr>
      <w:r w:rsidRPr="002124C0">
        <w:rPr>
          <w:rFonts w:ascii="Simplified Arabic" w:hAnsi="Simplified Arabic" w:cs="Simplified Arabic"/>
          <w:sz w:val="28"/>
          <w:szCs w:val="28"/>
          <w:rtl/>
          <w:lang w:bidi="ar-DZ"/>
        </w:rPr>
        <w:t xml:space="preserve">3- الإختبارات التشخيصية </w:t>
      </w:r>
    </w:p>
    <w:p w:rsidR="002A7661" w:rsidRPr="002124C0" w:rsidRDefault="002A7661" w:rsidP="002A7661">
      <w:pPr>
        <w:bidi/>
        <w:ind w:left="-1"/>
        <w:jc w:val="both"/>
        <w:rPr>
          <w:rFonts w:ascii="Simplified Arabic" w:hAnsi="Simplified Arabic" w:cs="Simplified Arabic"/>
          <w:sz w:val="28"/>
          <w:szCs w:val="28"/>
          <w:rtl/>
          <w:lang w:bidi="ar-DZ"/>
        </w:rPr>
      </w:pPr>
      <w:r w:rsidRPr="002124C0">
        <w:rPr>
          <w:rFonts w:ascii="Simplified Arabic" w:hAnsi="Simplified Arabic" w:cs="Simplified Arabic"/>
          <w:sz w:val="28"/>
          <w:szCs w:val="28"/>
          <w:rtl/>
          <w:lang w:bidi="ar-DZ"/>
        </w:rPr>
        <w:t>4- التشخيص .</w:t>
      </w:r>
    </w:p>
    <w:p w:rsidR="002A7661" w:rsidRPr="002124C0" w:rsidRDefault="002A7661" w:rsidP="002A7661">
      <w:pPr>
        <w:bidi/>
        <w:ind w:left="-1"/>
        <w:jc w:val="both"/>
        <w:rPr>
          <w:rFonts w:ascii="Simplified Arabic" w:hAnsi="Simplified Arabic" w:cs="Simplified Arabic"/>
          <w:sz w:val="28"/>
          <w:szCs w:val="28"/>
          <w:rtl/>
          <w:lang w:bidi="ar-DZ"/>
        </w:rPr>
      </w:pPr>
      <w:r w:rsidRPr="002124C0">
        <w:rPr>
          <w:rFonts w:ascii="Simplified Arabic" w:hAnsi="Simplified Arabic" w:cs="Simplified Arabic"/>
          <w:sz w:val="28"/>
          <w:szCs w:val="28"/>
          <w:rtl/>
          <w:lang w:bidi="ar-DZ"/>
        </w:rPr>
        <w:t>ثالثا :من ناحية التنظيم ، و الفنيات فيها و إجراء العمل، و أخلاقيات العمل.</w:t>
      </w:r>
    </w:p>
    <w:p w:rsidR="002A7661" w:rsidRPr="002124C0" w:rsidRDefault="002A7661" w:rsidP="002A7661">
      <w:pPr>
        <w:bidi/>
        <w:ind w:left="-1"/>
        <w:jc w:val="both"/>
        <w:rPr>
          <w:rFonts w:ascii="Simplified Arabic" w:hAnsi="Simplified Arabic" w:cs="Simplified Arabic"/>
          <w:b/>
          <w:bCs/>
          <w:sz w:val="28"/>
          <w:szCs w:val="28"/>
          <w:rtl/>
          <w:lang w:bidi="ar-DZ"/>
        </w:rPr>
      </w:pPr>
      <w:r w:rsidRPr="002124C0">
        <w:rPr>
          <w:rFonts w:ascii="Simplified Arabic" w:hAnsi="Simplified Arabic" w:cs="Simplified Arabic"/>
          <w:b/>
          <w:bCs/>
          <w:sz w:val="28"/>
          <w:szCs w:val="28"/>
          <w:rtl/>
          <w:lang w:bidi="ar-DZ"/>
        </w:rPr>
        <w:t>مميزات علم النفس الإكلينيكي</w:t>
      </w:r>
    </w:p>
    <w:p w:rsidR="002A7661" w:rsidRPr="002124C0" w:rsidRDefault="002A7661" w:rsidP="002A7661">
      <w:pPr>
        <w:bidi/>
        <w:ind w:left="-1"/>
        <w:jc w:val="both"/>
        <w:rPr>
          <w:rFonts w:ascii="Simplified Arabic" w:hAnsi="Simplified Arabic" w:cs="Simplified Arabic"/>
          <w:sz w:val="28"/>
          <w:szCs w:val="28"/>
          <w:rtl/>
          <w:lang w:bidi="ar-DZ"/>
        </w:rPr>
      </w:pPr>
      <w:r w:rsidRPr="002124C0">
        <w:rPr>
          <w:rFonts w:ascii="Simplified Arabic" w:hAnsi="Simplified Arabic" w:cs="Simplified Arabic"/>
          <w:b/>
          <w:bCs/>
          <w:sz w:val="28"/>
          <w:szCs w:val="28"/>
          <w:rtl/>
          <w:lang w:bidi="ar-DZ"/>
        </w:rPr>
        <w:t xml:space="preserve">من حيث الموضوع </w:t>
      </w:r>
      <w:r w:rsidRPr="002124C0">
        <w:rPr>
          <w:rFonts w:ascii="Simplified Arabic" w:hAnsi="Simplified Arabic" w:cs="Simplified Arabic"/>
          <w:sz w:val="28"/>
          <w:szCs w:val="28"/>
          <w:rtl/>
          <w:lang w:bidi="ar-DZ"/>
        </w:rPr>
        <w:t xml:space="preserve">نجد أن موضوع علم النفس الإكلينيكي: هو الدراسة المركزة العميقة لحالة فردية أي دراسة الشخصية في بيئتها " فتصبح دراسة الحالة على أساس تفاعل دينامي بين الفاحص و المفحوص بتاريخهما  و خصائصهما و إستهاماتهما و هذا يلفت الإنتباه للظاهرة النفسية </w:t>
      </w:r>
    </w:p>
    <w:p w:rsidR="002A7661" w:rsidRPr="002124C0" w:rsidRDefault="002A7661" w:rsidP="002A7661">
      <w:pPr>
        <w:bidi/>
        <w:ind w:left="-1"/>
        <w:jc w:val="both"/>
        <w:rPr>
          <w:rFonts w:ascii="Simplified Arabic" w:hAnsi="Simplified Arabic" w:cs="Simplified Arabic"/>
          <w:sz w:val="28"/>
          <w:szCs w:val="28"/>
          <w:rtl/>
          <w:lang w:bidi="ar-DZ"/>
        </w:rPr>
      </w:pPr>
      <w:r w:rsidRPr="002124C0">
        <w:rPr>
          <w:rFonts w:ascii="Simplified Arabic" w:hAnsi="Simplified Arabic" w:cs="Simplified Arabic"/>
          <w:b/>
          <w:bCs/>
          <w:sz w:val="28"/>
          <w:szCs w:val="28"/>
          <w:rtl/>
          <w:lang w:bidi="ar-DZ"/>
        </w:rPr>
        <w:t xml:space="preserve">من حيث المنهج : </w:t>
      </w:r>
      <w:r w:rsidRPr="002124C0">
        <w:rPr>
          <w:rFonts w:ascii="Simplified Arabic" w:hAnsi="Simplified Arabic" w:cs="Simplified Arabic"/>
          <w:sz w:val="28"/>
          <w:szCs w:val="28"/>
          <w:rtl/>
          <w:lang w:bidi="ar-DZ"/>
        </w:rPr>
        <w:t>للملاحظة الدور الرئيسي في الدراسة الإكلينيكية ، و يستعين علم النفس الإكلينيكي بالمقاييس المقننة ،حاصرا مع ذلك إهتمامه في الوحدة الكلية لإستجابات فرد بعينه من حيث هو وحدة كلية حالية ، و زمنية في موقف.</w:t>
      </w:r>
    </w:p>
    <w:p w:rsidR="002A7661" w:rsidRPr="002124C0" w:rsidRDefault="002A7661" w:rsidP="002A7661">
      <w:pPr>
        <w:bidi/>
        <w:ind w:left="-1"/>
        <w:jc w:val="both"/>
        <w:rPr>
          <w:rFonts w:ascii="Simplified Arabic" w:hAnsi="Simplified Arabic" w:cs="Simplified Arabic"/>
          <w:sz w:val="28"/>
          <w:szCs w:val="28"/>
          <w:rtl/>
          <w:lang w:bidi="ar-DZ"/>
        </w:rPr>
      </w:pPr>
      <w:r w:rsidRPr="002124C0">
        <w:rPr>
          <w:rFonts w:ascii="Simplified Arabic" w:hAnsi="Simplified Arabic" w:cs="Simplified Arabic"/>
          <w:b/>
          <w:bCs/>
          <w:sz w:val="28"/>
          <w:szCs w:val="28"/>
          <w:rtl/>
          <w:lang w:bidi="ar-DZ"/>
        </w:rPr>
        <w:t>من حيث الأهداف :</w:t>
      </w:r>
      <w:r w:rsidRPr="002124C0">
        <w:rPr>
          <w:rFonts w:ascii="Simplified Arabic" w:hAnsi="Simplified Arabic" w:cs="Simplified Arabic"/>
          <w:sz w:val="28"/>
          <w:szCs w:val="28"/>
          <w:rtl/>
          <w:lang w:bidi="ar-DZ"/>
        </w:rPr>
        <w:t>الأهداف العملية هي الإستشارة و العلاج أو التأهيل .</w:t>
      </w:r>
    </w:p>
    <w:p w:rsidR="002A7661" w:rsidRDefault="002A7661" w:rsidP="002A7661">
      <w:pPr>
        <w:bidi/>
        <w:ind w:left="-1"/>
        <w:jc w:val="both"/>
        <w:rPr>
          <w:rFonts w:ascii="Simplified Arabic" w:hAnsi="Simplified Arabic" w:cs="Simplified Arabic"/>
          <w:sz w:val="28"/>
          <w:szCs w:val="28"/>
          <w:rtl/>
          <w:lang w:bidi="ar-DZ"/>
        </w:rPr>
      </w:pPr>
      <w:r w:rsidRPr="002124C0">
        <w:rPr>
          <w:rFonts w:ascii="Simplified Arabic" w:hAnsi="Simplified Arabic" w:cs="Simplified Arabic"/>
          <w:sz w:val="28"/>
          <w:szCs w:val="28"/>
          <w:rtl/>
          <w:lang w:bidi="ar-DZ"/>
        </w:rPr>
        <w:t>الأهداف العلمية : و التي تستند إلى معارف علمية سابقة .</w:t>
      </w:r>
    </w:p>
    <w:p w:rsidR="00A462D1" w:rsidRDefault="00A462D1" w:rsidP="002A7661">
      <w:pPr>
        <w:jc w:val="center"/>
        <w:rPr>
          <w:lang w:bidi="ar-DZ"/>
        </w:rPr>
      </w:pPr>
    </w:p>
    <w:sectPr w:rsidR="00A462D1" w:rsidSect="00A462D1">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2A79" w:rsidRDefault="00F92A79" w:rsidP="00C93E02">
      <w:pPr>
        <w:spacing w:after="0" w:line="240" w:lineRule="auto"/>
      </w:pPr>
      <w:r>
        <w:separator/>
      </w:r>
    </w:p>
  </w:endnote>
  <w:endnote w:type="continuationSeparator" w:id="1">
    <w:p w:rsidR="00F92A79" w:rsidRDefault="00F92A79" w:rsidP="00C93E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09743"/>
      <w:docPartObj>
        <w:docPartGallery w:val="Page Numbers (Bottom of Page)"/>
        <w:docPartUnique/>
      </w:docPartObj>
    </w:sdtPr>
    <w:sdtContent>
      <w:p w:rsidR="00F1791E" w:rsidRDefault="00F1791E">
        <w:pPr>
          <w:pStyle w:val="Pieddepage"/>
          <w:jc w:val="center"/>
        </w:pPr>
        <w:fldSimple w:instr=" PAGE   \* MERGEFORMAT ">
          <w:r>
            <w:rPr>
              <w:noProof/>
            </w:rPr>
            <w:t>6</w:t>
          </w:r>
        </w:fldSimple>
      </w:p>
    </w:sdtContent>
  </w:sdt>
  <w:p w:rsidR="00F1791E" w:rsidRDefault="00F1791E">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2A79" w:rsidRDefault="00F92A79" w:rsidP="00C93E02">
      <w:pPr>
        <w:spacing w:after="0" w:line="240" w:lineRule="auto"/>
      </w:pPr>
      <w:r>
        <w:separator/>
      </w:r>
    </w:p>
  </w:footnote>
  <w:footnote w:type="continuationSeparator" w:id="1">
    <w:p w:rsidR="00F92A79" w:rsidRDefault="00F92A79" w:rsidP="00C93E0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itre"/>
      <w:id w:val="77738743"/>
      <w:placeholder>
        <w:docPart w:val="5E2F8AA2FBEA4D7C99FDB342ED54012A"/>
      </w:placeholder>
      <w:dataBinding w:prefixMappings="xmlns:ns0='http://schemas.openxmlformats.org/package/2006/metadata/core-properties' xmlns:ns1='http://purl.org/dc/elements/1.1/'" w:xpath="/ns0:coreProperties[1]/ns1:title[1]" w:storeItemID="{6C3C8BC8-F283-45AE-878A-BAB7291924A1}"/>
      <w:text/>
    </w:sdtPr>
    <w:sdtContent>
      <w:p w:rsidR="00C93E02" w:rsidRDefault="00C93E02" w:rsidP="003F0F86">
        <w:pPr>
          <w:pStyle w:val="En-tte"/>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hint="cs"/>
            <w:sz w:val="32"/>
            <w:szCs w:val="32"/>
            <w:rtl/>
          </w:rPr>
          <w:t xml:space="preserve">علم النفس العيادي و دراسة الحالة   </w:t>
        </w:r>
        <w:r w:rsidR="003F0F86">
          <w:rPr>
            <w:rFonts w:asciiTheme="majorHAnsi" w:eastAsiaTheme="majorEastAsia" w:hAnsiTheme="majorHAnsi" w:cstheme="majorBidi" w:hint="cs"/>
            <w:sz w:val="32"/>
            <w:szCs w:val="32"/>
            <w:rtl/>
          </w:rPr>
          <w:t xml:space="preserve">          </w:t>
        </w:r>
        <w:r>
          <w:rPr>
            <w:rFonts w:asciiTheme="majorHAnsi" w:eastAsiaTheme="majorEastAsia" w:hAnsiTheme="majorHAnsi" w:cstheme="majorBidi" w:hint="cs"/>
            <w:sz w:val="32"/>
            <w:szCs w:val="32"/>
            <w:rtl/>
          </w:rPr>
          <w:t xml:space="preserve">   السنة الثالثة علم النفس العيادي /</w:t>
        </w:r>
        <w:r w:rsidR="003F0F86">
          <w:rPr>
            <w:rFonts w:asciiTheme="majorHAnsi" w:eastAsiaTheme="majorEastAsia" w:hAnsiTheme="majorHAnsi" w:cstheme="majorBidi" w:hint="cs"/>
            <w:sz w:val="32"/>
            <w:szCs w:val="32"/>
            <w:rtl/>
          </w:rPr>
          <w:t xml:space="preserve">أ جعفر         جامعة محمد خيضر بسكرة </w:t>
        </w:r>
      </w:p>
    </w:sdtContent>
  </w:sdt>
  <w:p w:rsidR="00C93E02" w:rsidRDefault="00C93E02">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hyphenationZone w:val="425"/>
  <w:characterSpacingControl w:val="doNotCompress"/>
  <w:footnotePr>
    <w:footnote w:id="0"/>
    <w:footnote w:id="1"/>
  </w:footnotePr>
  <w:endnotePr>
    <w:endnote w:id="0"/>
    <w:endnote w:id="1"/>
  </w:endnotePr>
  <w:compat/>
  <w:rsids>
    <w:rsidRoot w:val="002A7661"/>
    <w:rsid w:val="00150F59"/>
    <w:rsid w:val="00235B76"/>
    <w:rsid w:val="002A7661"/>
    <w:rsid w:val="003F0F86"/>
    <w:rsid w:val="00542C0D"/>
    <w:rsid w:val="005C4D1A"/>
    <w:rsid w:val="00733317"/>
    <w:rsid w:val="00873E1F"/>
    <w:rsid w:val="00A462D1"/>
    <w:rsid w:val="00C93E02"/>
    <w:rsid w:val="00DD3E17"/>
    <w:rsid w:val="00E054FB"/>
    <w:rsid w:val="00F1791E"/>
    <w:rsid w:val="00F92A7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66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93E02"/>
    <w:pPr>
      <w:tabs>
        <w:tab w:val="center" w:pos="4536"/>
        <w:tab w:val="right" w:pos="9072"/>
      </w:tabs>
      <w:spacing w:after="0" w:line="240" w:lineRule="auto"/>
    </w:pPr>
  </w:style>
  <w:style w:type="character" w:customStyle="1" w:styleId="En-tteCar">
    <w:name w:val="En-tête Car"/>
    <w:basedOn w:val="Policepardfaut"/>
    <w:link w:val="En-tte"/>
    <w:uiPriority w:val="99"/>
    <w:rsid w:val="00C93E02"/>
  </w:style>
  <w:style w:type="paragraph" w:styleId="Pieddepage">
    <w:name w:val="footer"/>
    <w:basedOn w:val="Normal"/>
    <w:link w:val="PieddepageCar"/>
    <w:uiPriority w:val="99"/>
    <w:unhideWhenUsed/>
    <w:rsid w:val="00C93E0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3E02"/>
  </w:style>
  <w:style w:type="paragraph" w:styleId="Textedebulles">
    <w:name w:val="Balloon Text"/>
    <w:basedOn w:val="Normal"/>
    <w:link w:val="TextedebullesCar"/>
    <w:uiPriority w:val="99"/>
    <w:semiHidden/>
    <w:unhideWhenUsed/>
    <w:rsid w:val="00C93E0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3E0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E2F8AA2FBEA4D7C99FDB342ED54012A"/>
        <w:category>
          <w:name w:val="Général"/>
          <w:gallery w:val="placeholder"/>
        </w:category>
        <w:types>
          <w:type w:val="bbPlcHdr"/>
        </w:types>
        <w:behaviors>
          <w:behavior w:val="content"/>
        </w:behaviors>
        <w:guid w:val="{32045AB2-7F53-4BBF-AAEB-F9A96CC3056B}"/>
      </w:docPartPr>
      <w:docPartBody>
        <w:p w:rsidR="00000000" w:rsidRDefault="00A51317" w:rsidP="00A51317">
          <w:pPr>
            <w:pStyle w:val="5E2F8AA2FBEA4D7C99FDB342ED54012A"/>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A51317"/>
    <w:rsid w:val="00732443"/>
    <w:rsid w:val="00A5131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5E2F8AA2FBEA4D7C99FDB342ED54012A">
    <w:name w:val="5E2F8AA2FBEA4D7C99FDB342ED54012A"/>
    <w:rsid w:val="00A51317"/>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1163</Words>
  <Characters>6402</Characters>
  <Application>Microsoft Office Word</Application>
  <DocSecurity>0</DocSecurity>
  <Lines>53</Lines>
  <Paragraphs>15</Paragraphs>
  <ScaleCrop>false</ScaleCrop>
  <Company/>
  <LinksUpToDate>false</LinksUpToDate>
  <CharactersWithSpaces>7550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علم النفس العيادي و دراسة الحالة                السنة الثالثة علم النفس العيادي /أ جعفر         جامعة محمد خيضر بسكرة</dc:title>
  <dc:creator>HP_PC</dc:creator>
  <cp:lastModifiedBy>HP_PC</cp:lastModifiedBy>
  <cp:revision>2</cp:revision>
  <dcterms:created xsi:type="dcterms:W3CDTF">2021-10-16T22:21:00Z</dcterms:created>
  <dcterms:modified xsi:type="dcterms:W3CDTF">2021-10-16T22:21:00Z</dcterms:modified>
</cp:coreProperties>
</file>