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61A" w:rsidRPr="00A6261A" w:rsidRDefault="00AE3C98" w:rsidP="004A7E13">
      <w:pPr>
        <w:spacing w:after="120" w:line="360" w:lineRule="auto"/>
        <w:ind w:firstLine="142"/>
        <w:rPr>
          <w:rFonts w:asciiTheme="majorBidi" w:hAnsiTheme="majorBidi" w:cstheme="majorBidi"/>
          <w:b/>
          <w:bCs/>
          <w:color w:val="000000"/>
          <w:lang w:val="fr-FR"/>
        </w:rPr>
      </w:pPr>
      <w:r>
        <w:rPr>
          <w:rFonts w:asciiTheme="majorBidi" w:hAnsiTheme="majorBidi" w:cstheme="majorBidi"/>
          <w:b/>
          <w:bCs/>
          <w:color w:val="000000"/>
          <w:lang w:val="fr-FR"/>
        </w:rPr>
        <w:t xml:space="preserve">                                                        </w:t>
      </w:r>
      <w:r w:rsidR="00A6261A" w:rsidRPr="00A6261A">
        <w:rPr>
          <w:rFonts w:asciiTheme="majorBidi" w:hAnsiTheme="majorBidi" w:cstheme="majorBidi"/>
          <w:b/>
          <w:bCs/>
          <w:color w:val="000000"/>
          <w:lang w:val="fr-FR"/>
        </w:rPr>
        <w:t>Université Mohamed Khider Biskra</w:t>
      </w:r>
    </w:p>
    <w:p w:rsidR="00A6261A" w:rsidRPr="00A6261A" w:rsidRDefault="00A6261A" w:rsidP="00A6261A">
      <w:pPr>
        <w:spacing w:line="360" w:lineRule="auto"/>
        <w:ind w:firstLine="142"/>
        <w:jc w:val="center"/>
        <w:rPr>
          <w:rFonts w:asciiTheme="majorBidi" w:hAnsiTheme="majorBidi" w:cstheme="majorBidi"/>
          <w:b/>
          <w:bCs/>
          <w:color w:val="000000"/>
          <w:lang w:val="fr-FR"/>
        </w:rPr>
      </w:pPr>
      <w:r w:rsidRPr="00A6261A">
        <w:rPr>
          <w:rFonts w:asciiTheme="majorBidi" w:hAnsiTheme="majorBidi" w:cstheme="majorBidi"/>
          <w:b/>
          <w:bCs/>
          <w:color w:val="000000"/>
          <w:lang w:val="fr-FR"/>
        </w:rPr>
        <w:t>Faculté des Sciences et dela Technologie</w:t>
      </w:r>
    </w:p>
    <w:p w:rsidR="00A6261A" w:rsidRPr="00A6261A" w:rsidRDefault="00A6261A" w:rsidP="00A6261A">
      <w:pPr>
        <w:spacing w:line="360" w:lineRule="auto"/>
        <w:ind w:firstLine="142"/>
        <w:jc w:val="center"/>
        <w:rPr>
          <w:rFonts w:asciiTheme="majorBidi" w:hAnsiTheme="majorBidi" w:cstheme="majorBidi"/>
          <w:b/>
          <w:bCs/>
          <w:lang w:val="fr-FR"/>
        </w:rPr>
      </w:pPr>
      <w:r w:rsidRPr="00A6261A">
        <w:rPr>
          <w:rFonts w:asciiTheme="majorBidi" w:hAnsiTheme="majorBidi" w:cstheme="majorBidi"/>
          <w:b/>
          <w:bCs/>
          <w:color w:val="000000"/>
          <w:lang w:val="fr-FR"/>
        </w:rPr>
        <w:t>Département de Génie Civil et d’Hydraulique</w:t>
      </w:r>
    </w:p>
    <w:p w:rsidR="00A6261A" w:rsidRPr="00B61A5D" w:rsidRDefault="00803BEA" w:rsidP="00803BEA">
      <w:pPr>
        <w:spacing w:before="297"/>
        <w:ind w:left="1850"/>
        <w:rPr>
          <w:b/>
          <w:i/>
          <w:sz w:val="24"/>
          <w:szCs w:val="24"/>
          <w:lang w:val="fr-FR"/>
        </w:rPr>
      </w:pPr>
      <w:r>
        <w:rPr>
          <w:rFonts w:asciiTheme="majorBidi" w:hAnsiTheme="majorBidi" w:cstheme="majorBidi"/>
          <w:b/>
          <w:bCs/>
          <w:color w:val="000000"/>
          <w:sz w:val="24"/>
          <w:szCs w:val="24"/>
          <w:lang w:val="fr-FR"/>
        </w:rPr>
        <w:t xml:space="preserve">                               </w:t>
      </w:r>
      <w:r w:rsidR="00A6261A" w:rsidRPr="00A6261A">
        <w:rPr>
          <w:rFonts w:asciiTheme="majorBidi" w:hAnsiTheme="majorBidi" w:cstheme="majorBidi"/>
          <w:b/>
          <w:bCs/>
          <w:color w:val="000000"/>
          <w:sz w:val="24"/>
          <w:szCs w:val="24"/>
          <w:lang w:val="fr-FR"/>
        </w:rPr>
        <w:t xml:space="preserve">Module : </w:t>
      </w:r>
      <w:r w:rsidR="00A6261A" w:rsidRPr="00B61A5D">
        <w:rPr>
          <w:b/>
          <w:i/>
          <w:sz w:val="24"/>
          <w:szCs w:val="24"/>
          <w:lang w:val="fr-FR"/>
        </w:rPr>
        <w:t>Béton précontraint</w:t>
      </w:r>
    </w:p>
    <w:p w:rsidR="00A6261A" w:rsidRPr="00A6261A" w:rsidRDefault="00A6261A" w:rsidP="00A6261A">
      <w:pPr>
        <w:spacing w:after="120"/>
        <w:ind w:firstLine="142"/>
        <w:jc w:val="center"/>
        <w:rPr>
          <w:rFonts w:asciiTheme="majorBidi" w:hAnsiTheme="majorBidi" w:cstheme="majorBidi"/>
          <w:b/>
          <w:bCs/>
          <w:color w:val="000000"/>
          <w:lang w:val="fr-FR"/>
        </w:rPr>
      </w:pPr>
    </w:p>
    <w:p w:rsidR="00A6261A" w:rsidRPr="00A6261A" w:rsidRDefault="00A6261A" w:rsidP="00A6261A">
      <w:pPr>
        <w:ind w:firstLine="142"/>
        <w:jc w:val="center"/>
        <w:rPr>
          <w:rFonts w:asciiTheme="majorBidi" w:hAnsiTheme="majorBidi" w:cstheme="majorBidi"/>
          <w:b/>
          <w:bCs/>
          <w:sz w:val="24"/>
          <w:szCs w:val="24"/>
          <w:lang w:val="fr-FR"/>
        </w:rPr>
      </w:pPr>
      <w:r w:rsidRPr="00A6261A">
        <w:rPr>
          <w:rFonts w:asciiTheme="majorBidi" w:hAnsiTheme="majorBidi" w:cstheme="majorBidi"/>
          <w:b/>
          <w:bCs/>
          <w:color w:val="000000"/>
          <w:sz w:val="24"/>
          <w:szCs w:val="24"/>
          <w:lang w:val="fr-FR"/>
        </w:rPr>
        <w:t>MASTER</w:t>
      </w:r>
      <w:r>
        <w:rPr>
          <w:rFonts w:asciiTheme="majorBidi" w:hAnsiTheme="majorBidi" w:cstheme="majorBidi"/>
          <w:b/>
          <w:bCs/>
          <w:color w:val="000000"/>
          <w:sz w:val="24"/>
          <w:szCs w:val="24"/>
          <w:lang w:val="fr-FR"/>
        </w:rPr>
        <w:t>2</w:t>
      </w:r>
      <w:r w:rsidRPr="00A6261A">
        <w:rPr>
          <w:rFonts w:asciiTheme="majorBidi" w:hAnsiTheme="majorBidi" w:cstheme="majorBidi"/>
          <w:b/>
          <w:bCs/>
          <w:color w:val="000000"/>
          <w:sz w:val="24"/>
          <w:szCs w:val="24"/>
          <w:lang w:val="fr-FR"/>
        </w:rPr>
        <w:t xml:space="preserve"> MATERIAUX</w:t>
      </w:r>
    </w:p>
    <w:p w:rsidR="00A6261A" w:rsidRPr="005977B3" w:rsidRDefault="00A6261A" w:rsidP="00A6261A">
      <w:pPr>
        <w:tabs>
          <w:tab w:val="left" w:pos="5437"/>
        </w:tabs>
        <w:ind w:firstLine="142"/>
        <w:rPr>
          <w:rFonts w:asciiTheme="majorBidi" w:hAnsiTheme="majorBidi" w:cstheme="majorBidi"/>
          <w:color w:val="FF0000"/>
          <w:sz w:val="24"/>
          <w:szCs w:val="24"/>
          <w:lang w:val="fr-FR" w:eastAsia="fr-FR"/>
        </w:rPr>
      </w:pPr>
      <w:r w:rsidRPr="005977B3">
        <w:rPr>
          <w:rFonts w:asciiTheme="majorBidi" w:hAnsiTheme="majorBidi" w:cstheme="majorBidi"/>
          <w:color w:val="FF0000"/>
          <w:sz w:val="32"/>
          <w:szCs w:val="32"/>
          <w:lang w:val="fr-FR"/>
        </w:rPr>
        <w:tab/>
      </w:r>
    </w:p>
    <w:p w:rsidR="00A6261A" w:rsidRPr="00A6261A" w:rsidRDefault="00A6261A" w:rsidP="00A6261A">
      <w:pPr>
        <w:ind w:firstLine="142"/>
        <w:rPr>
          <w:rFonts w:asciiTheme="majorBidi" w:hAnsiTheme="majorBidi" w:cstheme="majorBidi"/>
          <w:sz w:val="24"/>
          <w:szCs w:val="24"/>
          <w:lang w:val="fr-FR" w:eastAsia="fr-FR"/>
        </w:rPr>
      </w:pPr>
    </w:p>
    <w:p w:rsidR="00A6261A" w:rsidRPr="00A6261A" w:rsidRDefault="00A6261A" w:rsidP="00A6261A">
      <w:pPr>
        <w:ind w:firstLine="142"/>
        <w:jc w:val="center"/>
        <w:rPr>
          <w:rFonts w:asciiTheme="majorBidi" w:hAnsiTheme="majorBidi" w:cstheme="majorBidi"/>
          <w:sz w:val="24"/>
          <w:szCs w:val="24"/>
          <w:lang w:val="fr-FR" w:eastAsia="fr-FR"/>
        </w:rPr>
      </w:pPr>
    </w:p>
    <w:p w:rsidR="00A6261A" w:rsidRPr="00A6261A" w:rsidRDefault="00663B88" w:rsidP="00A6261A">
      <w:pPr>
        <w:ind w:firstLine="142"/>
        <w:rPr>
          <w:rFonts w:asciiTheme="majorBidi" w:hAnsiTheme="majorBidi" w:cstheme="majorBidi"/>
          <w:sz w:val="24"/>
          <w:szCs w:val="24"/>
          <w:lang w:val="fr-FR" w:eastAsia="fr-FR"/>
        </w:rPr>
      </w:pPr>
      <w:r>
        <w:rPr>
          <w:rFonts w:asciiTheme="majorBidi" w:hAnsiTheme="majorBidi" w:cstheme="majorBidi"/>
          <w:noProof/>
          <w:sz w:val="24"/>
          <w:szCs w:val="24"/>
          <w:lang w:val="fr-FR" w:eastAsia="fr-FR"/>
        </w:rPr>
        <w:pict>
          <v:roundrect id="Rectangle à coins arrondis 10" o:spid="_x0000_s3308" style="position:absolute;left:0;text-align:left;margin-left:133.9pt;margin-top:7.95pt;width:352.05pt;height:153pt;z-index:25176780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" strokeweight="3pt">
            <v:stroke linestyle="thinThin"/>
            <v:shadow on="t" opacity=".5" offset="-6pt,-6pt"/>
            <v:textbox inset="0,0,0,0">
              <w:txbxContent>
                <w:p w:rsidR="00D8405F" w:rsidRPr="00EC0D72" w:rsidRDefault="00D8405F" w:rsidP="00AE3C98">
                  <w:pPr>
                    <w:ind w:left="1413"/>
                    <w:rPr>
                      <w:b/>
                      <w:i/>
                      <w:sz w:val="40"/>
                      <w:szCs w:val="40"/>
                      <w:lang w:val="fr-FR"/>
                    </w:rPr>
                  </w:pPr>
                  <w:r w:rsidRPr="00EC0D72">
                    <w:rPr>
                      <w:b/>
                      <w:i/>
                      <w:sz w:val="40"/>
                      <w:szCs w:val="40"/>
                      <w:lang w:val="fr-FR"/>
                    </w:rPr>
                    <w:t>CHAPITRE I</w:t>
                  </w:r>
                  <w:r w:rsidR="00AE3C98">
                    <w:rPr>
                      <w:b/>
                      <w:i/>
                      <w:sz w:val="40"/>
                      <w:szCs w:val="40"/>
                      <w:lang w:val="fr-FR"/>
                    </w:rPr>
                    <w:t>, II, III</w:t>
                  </w:r>
                  <w:r w:rsidRPr="00EC0D72">
                    <w:rPr>
                      <w:b/>
                      <w:i/>
                      <w:sz w:val="40"/>
                      <w:szCs w:val="40"/>
                      <w:lang w:val="fr-FR"/>
                    </w:rPr>
                    <w:t xml:space="preserve">             </w:t>
                  </w:r>
                </w:p>
                <w:p w:rsidR="00D8405F" w:rsidRPr="00EC0D72" w:rsidRDefault="00D8405F" w:rsidP="00783423">
                  <w:pPr>
                    <w:rPr>
                      <w:b/>
                      <w:sz w:val="40"/>
                      <w:szCs w:val="40"/>
                      <w:lang w:val="fr-FR"/>
                    </w:rPr>
                  </w:pPr>
                </w:p>
              </w:txbxContent>
            </v:textbox>
          </v:roundrect>
        </w:pict>
      </w:r>
    </w:p>
    <w:p w:rsidR="00A6261A" w:rsidRPr="00A6261A" w:rsidRDefault="00A6261A" w:rsidP="00A6261A">
      <w:pPr>
        <w:ind w:firstLine="142"/>
        <w:jc w:val="center"/>
        <w:rPr>
          <w:rFonts w:asciiTheme="majorBidi" w:hAnsiTheme="majorBidi" w:cstheme="majorBidi"/>
          <w:sz w:val="24"/>
          <w:szCs w:val="24"/>
          <w:lang w:val="fr-FR" w:eastAsia="fr-FR"/>
        </w:rPr>
      </w:pPr>
    </w:p>
    <w:p w:rsidR="00A6261A" w:rsidRPr="00A6261A" w:rsidRDefault="00A6261A" w:rsidP="00A6261A">
      <w:pPr>
        <w:ind w:firstLine="142"/>
        <w:jc w:val="center"/>
        <w:rPr>
          <w:rFonts w:asciiTheme="majorBidi" w:hAnsiTheme="majorBidi" w:cstheme="majorBidi"/>
          <w:sz w:val="24"/>
          <w:szCs w:val="24"/>
          <w:lang w:val="fr-FR" w:eastAsia="fr-FR"/>
        </w:rPr>
      </w:pPr>
    </w:p>
    <w:p w:rsidR="00A6261A" w:rsidRPr="00A6261A" w:rsidRDefault="00A6261A" w:rsidP="00A6261A">
      <w:pPr>
        <w:ind w:firstLine="142"/>
        <w:jc w:val="center"/>
        <w:rPr>
          <w:rFonts w:asciiTheme="majorBidi" w:hAnsiTheme="majorBidi" w:cstheme="majorBidi"/>
          <w:sz w:val="24"/>
          <w:szCs w:val="24"/>
          <w:lang w:val="fr-FR" w:eastAsia="fr-FR"/>
        </w:rPr>
      </w:pPr>
    </w:p>
    <w:p w:rsidR="00A6261A" w:rsidRPr="00A6261A" w:rsidRDefault="00A6261A" w:rsidP="00A6261A">
      <w:pPr>
        <w:spacing w:before="100" w:beforeAutospacing="1" w:after="100" w:afterAutospacing="1" w:line="300" w:lineRule="auto"/>
        <w:ind w:firstLine="142"/>
        <w:jc w:val="center"/>
        <w:outlineLvl w:val="0"/>
        <w:rPr>
          <w:rFonts w:asciiTheme="majorBidi" w:hAnsiTheme="majorBidi" w:cstheme="majorBidi"/>
          <w:b/>
          <w:bCs/>
          <w:kern w:val="36"/>
          <w:lang w:val="fr-FR"/>
        </w:rPr>
      </w:pPr>
    </w:p>
    <w:p w:rsidR="00A6261A" w:rsidRPr="00A6261A" w:rsidRDefault="00A6261A" w:rsidP="00A6261A">
      <w:pPr>
        <w:spacing w:before="100" w:beforeAutospacing="1" w:after="100" w:afterAutospacing="1" w:line="300" w:lineRule="auto"/>
        <w:ind w:firstLine="142"/>
        <w:jc w:val="center"/>
        <w:outlineLvl w:val="0"/>
        <w:rPr>
          <w:rFonts w:asciiTheme="majorBidi" w:hAnsiTheme="majorBidi" w:cstheme="majorBidi"/>
          <w:b/>
          <w:bCs/>
          <w:kern w:val="36"/>
          <w:lang w:val="fr-FR"/>
        </w:rPr>
      </w:pPr>
    </w:p>
    <w:p w:rsidR="00A6261A" w:rsidRPr="00A6261A" w:rsidRDefault="00A6261A" w:rsidP="00A6261A">
      <w:pPr>
        <w:spacing w:before="100" w:beforeAutospacing="1" w:after="100" w:afterAutospacing="1" w:line="300" w:lineRule="auto"/>
        <w:ind w:firstLine="142"/>
        <w:jc w:val="center"/>
        <w:outlineLvl w:val="0"/>
        <w:rPr>
          <w:rFonts w:asciiTheme="majorBidi" w:hAnsiTheme="majorBidi" w:cstheme="majorBidi"/>
          <w:b/>
          <w:bCs/>
          <w:kern w:val="36"/>
          <w:lang w:val="fr-FR"/>
        </w:rPr>
      </w:pPr>
    </w:p>
    <w:p w:rsidR="00A6261A" w:rsidRPr="00A6261A" w:rsidRDefault="00A6261A" w:rsidP="00A6261A">
      <w:pPr>
        <w:spacing w:before="100" w:beforeAutospacing="1" w:after="100" w:afterAutospacing="1" w:line="300" w:lineRule="auto"/>
        <w:ind w:firstLine="142"/>
        <w:jc w:val="center"/>
        <w:outlineLvl w:val="0"/>
        <w:rPr>
          <w:rFonts w:asciiTheme="majorBidi" w:hAnsiTheme="majorBidi" w:cstheme="majorBidi"/>
          <w:b/>
          <w:bCs/>
          <w:kern w:val="36"/>
          <w:lang w:val="fr-FR"/>
        </w:rPr>
      </w:pPr>
    </w:p>
    <w:p w:rsidR="00A6261A" w:rsidRPr="00A6261A" w:rsidRDefault="00A6261A" w:rsidP="00A6261A">
      <w:pPr>
        <w:spacing w:before="100" w:beforeAutospacing="1" w:after="100" w:afterAutospacing="1" w:line="300" w:lineRule="auto"/>
        <w:ind w:firstLine="142"/>
        <w:jc w:val="center"/>
        <w:outlineLvl w:val="0"/>
        <w:rPr>
          <w:rFonts w:asciiTheme="majorBidi" w:hAnsiTheme="majorBidi" w:cstheme="majorBidi"/>
          <w:b/>
          <w:bCs/>
          <w:kern w:val="36"/>
          <w:lang w:val="fr-FR"/>
        </w:rPr>
      </w:pPr>
    </w:p>
    <w:p w:rsidR="00A6261A" w:rsidRPr="00A6261A" w:rsidRDefault="00A6261A" w:rsidP="00A6261A">
      <w:pPr>
        <w:spacing w:before="100" w:beforeAutospacing="1" w:after="100" w:afterAutospacing="1" w:line="300" w:lineRule="auto"/>
        <w:ind w:firstLine="142"/>
        <w:jc w:val="center"/>
        <w:outlineLvl w:val="0"/>
        <w:rPr>
          <w:rFonts w:asciiTheme="majorBidi" w:hAnsiTheme="majorBidi" w:cstheme="majorBidi"/>
          <w:b/>
          <w:bCs/>
          <w:kern w:val="36"/>
          <w:lang w:val="fr-FR"/>
        </w:rPr>
      </w:pPr>
    </w:p>
    <w:p w:rsidR="00A6261A" w:rsidRPr="00A6261A" w:rsidRDefault="00A6261A" w:rsidP="00A6261A">
      <w:pPr>
        <w:spacing w:before="100" w:beforeAutospacing="1" w:after="100" w:afterAutospacing="1" w:line="300" w:lineRule="auto"/>
        <w:ind w:firstLine="142"/>
        <w:jc w:val="center"/>
        <w:outlineLvl w:val="0"/>
        <w:rPr>
          <w:rFonts w:asciiTheme="majorBidi" w:hAnsiTheme="majorBidi" w:cstheme="majorBidi"/>
          <w:b/>
          <w:bCs/>
          <w:kern w:val="36"/>
          <w:lang w:val="fr-FR"/>
        </w:rPr>
      </w:pPr>
    </w:p>
    <w:p w:rsidR="00783423" w:rsidRPr="00B61A5D" w:rsidRDefault="00783423" w:rsidP="00783423">
      <w:pPr>
        <w:spacing w:before="100" w:beforeAutospacing="1" w:after="100" w:afterAutospacing="1" w:line="300" w:lineRule="auto"/>
        <w:ind w:firstLine="142"/>
        <w:jc w:val="center"/>
        <w:outlineLvl w:val="0"/>
        <w:rPr>
          <w:rFonts w:asciiTheme="majorBidi" w:hAnsiTheme="majorBidi" w:cstheme="majorBidi"/>
          <w:b/>
          <w:bCs/>
          <w:kern w:val="36"/>
          <w:lang w:val="fr-FR"/>
        </w:rPr>
      </w:pPr>
    </w:p>
    <w:p w:rsidR="00783423" w:rsidRPr="00B61A5D" w:rsidRDefault="00783423" w:rsidP="00783423">
      <w:pPr>
        <w:spacing w:before="100" w:beforeAutospacing="1" w:after="100" w:afterAutospacing="1" w:line="300" w:lineRule="auto"/>
        <w:ind w:firstLine="142"/>
        <w:jc w:val="center"/>
        <w:outlineLvl w:val="0"/>
        <w:rPr>
          <w:rFonts w:asciiTheme="majorBidi" w:hAnsiTheme="majorBidi" w:cstheme="majorBidi"/>
          <w:b/>
          <w:bCs/>
          <w:kern w:val="36"/>
          <w:lang w:val="fr-FR"/>
        </w:rPr>
      </w:pPr>
    </w:p>
    <w:p w:rsidR="00783423" w:rsidRPr="00B61A5D" w:rsidRDefault="00783423" w:rsidP="00783423">
      <w:pPr>
        <w:spacing w:before="100" w:beforeAutospacing="1" w:after="100" w:afterAutospacing="1" w:line="300" w:lineRule="auto"/>
        <w:ind w:firstLine="142"/>
        <w:jc w:val="center"/>
        <w:outlineLvl w:val="0"/>
        <w:rPr>
          <w:rFonts w:asciiTheme="majorBidi" w:hAnsiTheme="majorBidi" w:cstheme="majorBidi"/>
          <w:b/>
          <w:bCs/>
          <w:kern w:val="36"/>
          <w:lang w:val="fr-FR"/>
        </w:rPr>
      </w:pPr>
    </w:p>
    <w:p w:rsidR="00783423" w:rsidRPr="00B61A5D" w:rsidRDefault="00783423" w:rsidP="00783423">
      <w:pPr>
        <w:spacing w:before="100" w:beforeAutospacing="1" w:after="100" w:afterAutospacing="1" w:line="300" w:lineRule="auto"/>
        <w:ind w:firstLine="142"/>
        <w:jc w:val="center"/>
        <w:outlineLvl w:val="0"/>
        <w:rPr>
          <w:rFonts w:asciiTheme="majorBidi" w:hAnsiTheme="majorBidi" w:cstheme="majorBidi"/>
          <w:b/>
          <w:bCs/>
          <w:kern w:val="36"/>
          <w:lang w:val="fr-FR"/>
        </w:rPr>
      </w:pPr>
    </w:p>
    <w:p w:rsidR="00783423" w:rsidRPr="00B61A5D" w:rsidRDefault="00783423" w:rsidP="00783423">
      <w:pPr>
        <w:spacing w:before="100" w:beforeAutospacing="1" w:after="100" w:afterAutospacing="1" w:line="300" w:lineRule="auto"/>
        <w:ind w:firstLine="142"/>
        <w:jc w:val="center"/>
        <w:outlineLvl w:val="0"/>
        <w:rPr>
          <w:rFonts w:asciiTheme="majorBidi" w:hAnsiTheme="majorBidi" w:cstheme="majorBidi"/>
          <w:b/>
          <w:bCs/>
          <w:kern w:val="36"/>
          <w:lang w:val="fr-FR"/>
        </w:rPr>
      </w:pPr>
    </w:p>
    <w:p w:rsidR="00783423" w:rsidRPr="00B61A5D" w:rsidRDefault="00783423" w:rsidP="00783423">
      <w:pPr>
        <w:spacing w:before="100" w:beforeAutospacing="1" w:after="100" w:afterAutospacing="1" w:line="300" w:lineRule="auto"/>
        <w:ind w:firstLine="142"/>
        <w:jc w:val="center"/>
        <w:outlineLvl w:val="0"/>
        <w:rPr>
          <w:rFonts w:asciiTheme="majorBidi" w:hAnsiTheme="majorBidi" w:cstheme="majorBidi"/>
          <w:b/>
          <w:bCs/>
          <w:kern w:val="36"/>
          <w:lang w:val="fr-FR"/>
        </w:rPr>
      </w:pPr>
    </w:p>
    <w:p w:rsidR="00783423" w:rsidRPr="00B61A5D" w:rsidRDefault="00783423" w:rsidP="00783423">
      <w:pPr>
        <w:spacing w:before="100" w:beforeAutospacing="1" w:after="100" w:afterAutospacing="1" w:line="300" w:lineRule="auto"/>
        <w:ind w:firstLine="142"/>
        <w:jc w:val="center"/>
        <w:outlineLvl w:val="0"/>
        <w:rPr>
          <w:rFonts w:asciiTheme="majorBidi" w:hAnsiTheme="majorBidi" w:cstheme="majorBidi"/>
          <w:b/>
          <w:bCs/>
          <w:kern w:val="36"/>
          <w:lang w:val="fr-FR"/>
        </w:rPr>
      </w:pPr>
    </w:p>
    <w:p w:rsidR="00783423" w:rsidRPr="00B61A5D" w:rsidRDefault="00783423" w:rsidP="00783423">
      <w:pPr>
        <w:spacing w:before="100" w:beforeAutospacing="1" w:after="100" w:afterAutospacing="1" w:line="300" w:lineRule="auto"/>
        <w:ind w:firstLine="142"/>
        <w:jc w:val="center"/>
        <w:outlineLvl w:val="0"/>
        <w:rPr>
          <w:rFonts w:asciiTheme="majorBidi" w:hAnsiTheme="majorBidi" w:cstheme="majorBidi"/>
          <w:b/>
          <w:bCs/>
          <w:kern w:val="36"/>
          <w:lang w:val="fr-FR"/>
        </w:rPr>
      </w:pPr>
    </w:p>
    <w:p w:rsidR="00A6261A" w:rsidRPr="00803BEA" w:rsidRDefault="00A6261A" w:rsidP="00AE3C98">
      <w:pPr>
        <w:spacing w:before="100" w:beforeAutospacing="1" w:after="100" w:afterAutospacing="1" w:line="300" w:lineRule="auto"/>
        <w:ind w:firstLine="142"/>
        <w:jc w:val="center"/>
        <w:outlineLvl w:val="0"/>
        <w:rPr>
          <w:rFonts w:asciiTheme="majorBidi" w:hAnsiTheme="majorBidi" w:cstheme="majorBidi"/>
          <w:b/>
          <w:bCs/>
          <w:kern w:val="36"/>
          <w:lang w:val="fr-FR"/>
        </w:rPr>
      </w:pPr>
      <w:r w:rsidRPr="00803BEA">
        <w:rPr>
          <w:rFonts w:asciiTheme="majorBidi" w:hAnsiTheme="majorBidi" w:cstheme="majorBidi"/>
          <w:b/>
          <w:bCs/>
          <w:kern w:val="36"/>
          <w:lang w:val="fr-FR"/>
        </w:rPr>
        <w:t>Année universitaire : 20</w:t>
      </w:r>
      <w:r w:rsidR="00AE3C98">
        <w:rPr>
          <w:rFonts w:asciiTheme="majorBidi" w:hAnsiTheme="majorBidi" w:cstheme="majorBidi"/>
          <w:b/>
          <w:bCs/>
          <w:kern w:val="36"/>
          <w:lang w:val="fr-FR"/>
        </w:rPr>
        <w:t>21</w:t>
      </w:r>
      <w:r w:rsidRPr="00803BEA">
        <w:rPr>
          <w:rFonts w:asciiTheme="majorBidi" w:hAnsiTheme="majorBidi" w:cstheme="majorBidi"/>
          <w:b/>
          <w:bCs/>
          <w:kern w:val="36"/>
          <w:lang w:val="fr-FR"/>
        </w:rPr>
        <w:t>/20</w:t>
      </w:r>
      <w:r w:rsidR="00783423" w:rsidRPr="00803BEA">
        <w:rPr>
          <w:rFonts w:asciiTheme="majorBidi" w:hAnsiTheme="majorBidi" w:cstheme="majorBidi"/>
          <w:b/>
          <w:bCs/>
          <w:kern w:val="36"/>
          <w:lang w:val="fr-FR"/>
        </w:rPr>
        <w:t>2</w:t>
      </w:r>
      <w:r w:rsidR="00AE3C98">
        <w:rPr>
          <w:rFonts w:asciiTheme="majorBidi" w:hAnsiTheme="majorBidi" w:cstheme="majorBidi"/>
          <w:b/>
          <w:bCs/>
          <w:kern w:val="36"/>
          <w:lang w:val="fr-FR"/>
        </w:rPr>
        <w:t>2</w:t>
      </w:r>
    </w:p>
    <w:p w:rsidR="002A610D" w:rsidRPr="00803BEA" w:rsidRDefault="002A610D">
      <w:pPr>
        <w:pStyle w:val="Corpsdetexte"/>
        <w:rPr>
          <w:b/>
          <w:sz w:val="20"/>
          <w:lang w:val="fr-FR"/>
        </w:rPr>
      </w:pPr>
    </w:p>
    <w:p w:rsidR="002A610D" w:rsidRPr="00803BEA" w:rsidRDefault="002A610D">
      <w:pPr>
        <w:pStyle w:val="Corpsdetexte"/>
        <w:rPr>
          <w:b/>
          <w:sz w:val="20"/>
          <w:lang w:val="fr-FR"/>
        </w:rPr>
      </w:pPr>
    </w:p>
    <w:p w:rsidR="004A7E13" w:rsidRDefault="004A7E13">
      <w:pPr>
        <w:pStyle w:val="Heading2"/>
        <w:rPr>
          <w:u w:val="thick"/>
          <w:lang w:val="fr-FR"/>
        </w:rPr>
      </w:pPr>
      <w:bookmarkStart w:id="0" w:name="_TOC_250058"/>
      <w:bookmarkEnd w:id="0"/>
    </w:p>
    <w:p w:rsidR="002A610D" w:rsidRPr="00A6261A" w:rsidRDefault="00DD79E4">
      <w:pPr>
        <w:pStyle w:val="Heading2"/>
        <w:rPr>
          <w:u w:val="none"/>
          <w:lang w:val="fr-FR"/>
        </w:rPr>
      </w:pPr>
      <w:r w:rsidRPr="00A6261A">
        <w:rPr>
          <w:u w:val="thick"/>
          <w:lang w:val="fr-FR"/>
        </w:rPr>
        <w:t>1. INTRODUCTION</w:t>
      </w:r>
    </w:p>
    <w:p w:rsidR="002A610D" w:rsidRPr="00A6261A" w:rsidRDefault="00DD79E4">
      <w:pPr>
        <w:pStyle w:val="Corpsdetexte"/>
        <w:spacing w:before="148" w:line="297" w:lineRule="auto"/>
        <w:ind w:left="621" w:right="148"/>
        <w:jc w:val="both"/>
        <w:rPr>
          <w:lang w:val="fr-FR"/>
        </w:rPr>
      </w:pPr>
      <w:r w:rsidRPr="00A6261A">
        <w:rPr>
          <w:lang w:val="fr-FR"/>
        </w:rPr>
        <w:t>Le  béton  est   un   matériau   hétérogène   qui   présente   une   très   bonne   résistance  à la compression, par contre, il a une très mauvaise résistance à la</w:t>
      </w:r>
      <w:r w:rsidRPr="00A6261A">
        <w:rPr>
          <w:spacing w:val="-28"/>
          <w:lang w:val="fr-FR"/>
        </w:rPr>
        <w:t xml:space="preserve"> </w:t>
      </w:r>
      <w:r w:rsidRPr="00A6261A">
        <w:rPr>
          <w:lang w:val="fr-FR"/>
        </w:rPr>
        <w:t>traction.</w:t>
      </w:r>
    </w:p>
    <w:p w:rsidR="002A610D" w:rsidRPr="00A6261A" w:rsidRDefault="00663B88">
      <w:pPr>
        <w:pStyle w:val="Corpsdetexte"/>
        <w:spacing w:before="86" w:line="300" w:lineRule="auto"/>
        <w:ind w:left="621" w:right="148"/>
        <w:jc w:val="both"/>
        <w:rPr>
          <w:lang w:val="fr-FR"/>
        </w:rPr>
      </w:pPr>
      <w:r w:rsidRPr="00663B88">
        <w:pict>
          <v:group id="_x0000_s3259" style="position:absolute;left:0;text-align:left;margin-left:209.25pt;margin-top:70.65pt;width:193.55pt;height:51pt;z-index:-251658240;mso-position-horizontal-relative:page" coordorigin="4185,1413" coordsize="3871,1020">
            <v:rect id="_x0000_s3263" style="position:absolute;left:4192;top:1850;width:3857;height:459" filled="f" strokeweight=".71pt"/>
            <v:shape id="_x0000_s3262" style="position:absolute;left:4192;top:1430;width:3857;height:996" coordorigin="4193,1430" coordsize="3857,996" o:spt="100" adj="0,,0" path="m4341,2309r-148,117l4490,2426,4341,2309xm7901,2309r-149,117l8049,2426,7901,2309xm6129,1430r,252e" filled="f" strokeweight=".71pt">
              <v:stroke joinstyle="round"/>
              <v:formulas/>
              <v:path arrowok="t" o:connecttype="segments"/>
            </v:shape>
            <v:shape id="_x0000_s3261" style="position:absolute;left:6052;top:1677;width:156;height:156" coordorigin="6053,1677" coordsize="156,156" path="m6209,1677r-156,l6129,1833r80,-156xe" fillcolor="black" stroked="f">
              <v:path arrowok="t"/>
            </v:shape>
            <v:shapetype id="_x0000_t202" coordsize="21600,21600" o:spt="202" path="m,l,21600r21600,l21600,xe">
              <v:stroke joinstyle="miter"/>
              <v:path gradientshapeok="t" o:connecttype="rect"/>
            </v:shapetype>
            <v:shape id="_x0000_s3260" type="#_x0000_t202" style="position:absolute;left:6381;top:1413;width:427;height:266" filled="f" stroked="f">
              <v:textbox inset="0,0,0,0">
                <w:txbxContent>
                  <w:p w:rsidR="00D8405F" w:rsidRDefault="00D8405F">
                    <w:pPr>
                      <w:spacing w:line="266" w:lineRule="exact"/>
                      <w:rPr>
                        <w:i/>
                        <w:sz w:val="24"/>
                      </w:rPr>
                    </w:pPr>
                    <w:r>
                      <w:rPr>
                        <w:i/>
                        <w:sz w:val="24"/>
                      </w:rPr>
                      <w:t>G,Q</w:t>
                    </w:r>
                  </w:p>
                </w:txbxContent>
              </v:textbox>
            </v:shape>
            <w10:wrap anchorx="page"/>
          </v:group>
        </w:pict>
      </w:r>
      <w:r w:rsidR="00DD79E4" w:rsidRPr="00A6261A">
        <w:rPr>
          <w:lang w:val="fr-FR"/>
        </w:rPr>
        <w:t>C’est ainsi qu’une poutre reposant sur deux appuis, soumise à l’effet de son  poids  propre (G) et d’une charge d’exploitation (Q) , subit des contraintes de flexion qui se traduisent par une zone comprimée en partie supérieure et par une zone tendue en partie inférieure (Figure</w:t>
      </w:r>
      <w:r w:rsidR="00DD79E4" w:rsidRPr="00A6261A">
        <w:rPr>
          <w:spacing w:val="-3"/>
          <w:lang w:val="fr-FR"/>
        </w:rPr>
        <w:t xml:space="preserve"> </w:t>
      </w:r>
      <w:r w:rsidR="00DD79E4" w:rsidRPr="00A6261A">
        <w:rPr>
          <w:lang w:val="fr-FR"/>
        </w:rPr>
        <w:t>I.1).</w:t>
      </w:r>
    </w:p>
    <w:p w:rsidR="002A610D" w:rsidRPr="00A6261A" w:rsidRDefault="002A610D">
      <w:pPr>
        <w:pStyle w:val="Corpsdetexte"/>
        <w:rPr>
          <w:sz w:val="20"/>
          <w:lang w:val="fr-FR"/>
        </w:rPr>
      </w:pPr>
    </w:p>
    <w:p w:rsidR="002A610D" w:rsidRPr="00A6261A" w:rsidRDefault="002A610D">
      <w:pPr>
        <w:pStyle w:val="Corpsdetexte"/>
        <w:rPr>
          <w:sz w:val="20"/>
          <w:lang w:val="fr-FR"/>
        </w:rPr>
      </w:pPr>
    </w:p>
    <w:p w:rsidR="002A610D" w:rsidRPr="00A6261A" w:rsidRDefault="002A610D">
      <w:pPr>
        <w:pStyle w:val="Corpsdetexte"/>
        <w:rPr>
          <w:sz w:val="20"/>
          <w:lang w:val="fr-FR"/>
        </w:rPr>
      </w:pPr>
    </w:p>
    <w:p w:rsidR="002A610D" w:rsidRPr="00A6261A" w:rsidRDefault="002A610D">
      <w:pPr>
        <w:pStyle w:val="Corpsdetexte"/>
        <w:rPr>
          <w:sz w:val="20"/>
          <w:lang w:val="fr-FR"/>
        </w:rPr>
      </w:pPr>
    </w:p>
    <w:p w:rsidR="002A610D" w:rsidRPr="00A6261A" w:rsidRDefault="00663B88">
      <w:pPr>
        <w:pStyle w:val="Corpsdetexte"/>
        <w:spacing w:before="2"/>
        <w:rPr>
          <w:sz w:val="12"/>
          <w:lang w:val="fr-FR"/>
        </w:rPr>
      </w:pPr>
      <w:r w:rsidRPr="00663B88">
        <w:pict>
          <v:group id="_x0000_s3251" style="position:absolute;margin-left:195.95pt;margin-top:9pt;width:224.65pt;height:32.3pt;z-index:-251559936;mso-wrap-distance-left:0;mso-wrap-distance-right:0;mso-position-horizontal-relative:page" coordorigin="3919,180" coordsize="4493,646">
            <v:shape id="_x0000_s3258" style="position:absolute;left:3926;top:393;width:4479;height:219" coordorigin="3926,394" coordsize="4479,219" path="m3926,394r77,11l4080,417r78,11l4235,440r77,11l4389,462r78,11l4544,484r78,10l4700,504r78,10l4856,524r78,10l5013,543r78,8l5170,559r80,8l5329,574r80,7l5489,587r81,6l5650,598r82,4l5813,606r82,3l5977,611r83,1l6139,613r81,-1l6305,611r86,-3l6479,605r91,-4l6661,596r93,-5l6847,585r94,-6l7035,572r93,-7l7222,557r92,-7l7406,542r90,-8l7584,525r87,-8l7755,509r81,-8l7915,494r76,-8l8063,479r68,-7l8195,466r60,-6l8310,455r50,-5l8405,447e" filled="f" strokeweight=".71pt">
              <v:stroke dashstyle="3 1 1 1"/>
              <v:path arrowok="t"/>
            </v:shape>
            <v:line id="_x0000_s3257" style="position:absolute" from="8011,245" to="8136,684" strokeweight=".71pt"/>
            <v:line id="_x0000_s3256" style="position:absolute" from="4267,209" to="4140,660" strokeweight=".71pt"/>
            <v:shape id="_x0000_s3255" style="position:absolute;left:4267;top:187;width:3759;height:200" coordorigin="4267,187" coordsize="3759,200" path="m4267,187r76,13l4419,212r75,13l4570,237r77,12l4723,261r76,11l4876,283r76,11l5029,305r77,10l5184,324r78,9l5339,342r79,8l5496,357r79,6l5655,369r79,5l5814,379r81,3l5976,385r81,2l6134,387r80,-1l6297,384r86,-3l6470,377r89,-5l6649,366r91,-6l6831,353r92,-7l7014,338r90,-8l7193,322r87,-9l7366,305r83,-9l7529,288r78,-8l7680,272r70,-7l7815,258r61,-6l7931,246r50,-4l8025,238e" filled="f" strokeweight=".71pt">
              <v:path arrowok="t"/>
            </v:shape>
            <v:shape id="_x0000_s3254" style="position:absolute;left:4156;top:624;width:3977;height:191" coordorigin="4157,624" coordsize="3977,191" path="m4157,624r76,12l4310,647r77,11l4464,669r77,11l4619,691r77,11l4773,712r78,10l4929,732r78,10l5085,750r79,9l5243,767r79,8l5401,782r80,6l5561,794r81,5l5723,804r81,3l5886,810r82,2l6050,814r78,l6210,814r84,-2l6380,810r89,-4l6559,802r91,-5l6743,792r93,-6l6929,779r93,-7l7114,765r91,-8l7295,750r88,-8l7470,734r83,-8l7634,719r78,-8l7786,704r70,-6l7921,691r61,-5l8038,680r51,-4l8133,672e" filled="f" strokeweight=".71pt">
              <v:path arrowok="t"/>
            </v:shape>
            <v:shape id="_x0000_s3253" style="position:absolute;left:4243;top:677;width:305;height:118" coordorigin="4243,677" coordsize="305,118" path="m4397,677l4243,795r305,l4397,677xe" filled="f" strokeweight=".7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52" type="#_x0000_t75" style="position:absolute;left:7792;top:693;width:317;height:132">
              <v:imagedata r:id="rId8" o:title=""/>
            </v:shape>
            <w10:wrap type="topAndBottom" anchorx="page"/>
          </v:group>
        </w:pict>
      </w:r>
    </w:p>
    <w:p w:rsidR="002A610D" w:rsidRPr="00A6261A" w:rsidRDefault="002A610D">
      <w:pPr>
        <w:pStyle w:val="Corpsdetexte"/>
        <w:rPr>
          <w:sz w:val="31"/>
          <w:lang w:val="fr-FR"/>
        </w:rPr>
      </w:pPr>
    </w:p>
    <w:p w:rsidR="002A610D" w:rsidRPr="00A6261A" w:rsidRDefault="00DD79E4">
      <w:pPr>
        <w:pStyle w:val="Heading2"/>
        <w:spacing w:before="0"/>
        <w:ind w:left="533" w:right="63"/>
        <w:jc w:val="center"/>
        <w:rPr>
          <w:u w:val="none"/>
          <w:lang w:val="fr-FR"/>
        </w:rPr>
      </w:pPr>
      <w:r w:rsidRPr="00A6261A">
        <w:rPr>
          <w:u w:val="thick"/>
          <w:lang w:val="fr-FR"/>
        </w:rPr>
        <w:t>Figure I.1</w:t>
      </w:r>
    </w:p>
    <w:p w:rsidR="002A610D" w:rsidRPr="00A6261A" w:rsidRDefault="00DD79E4">
      <w:pPr>
        <w:pStyle w:val="Corpsdetexte"/>
        <w:spacing w:before="147" w:line="300" w:lineRule="auto"/>
        <w:ind w:left="621" w:right="148"/>
        <w:jc w:val="both"/>
        <w:rPr>
          <w:lang w:val="fr-FR"/>
        </w:rPr>
      </w:pPr>
      <w:r w:rsidRPr="00A6261A">
        <w:rPr>
          <w:lang w:val="fr-FR"/>
        </w:rPr>
        <w:t>La poutre subit également des contraintes de cisaillement dues aux efforts tranchants qui se produisent vers les  appuis.  Ces  contraintes  occasionnent  des  fissures  à  45°  que  le béton ne peut reprendre</w:t>
      </w:r>
      <w:r w:rsidRPr="00A6261A">
        <w:rPr>
          <w:spacing w:val="-6"/>
          <w:lang w:val="fr-FR"/>
        </w:rPr>
        <w:t xml:space="preserve"> </w:t>
      </w:r>
      <w:r w:rsidRPr="00A6261A">
        <w:rPr>
          <w:lang w:val="fr-FR"/>
        </w:rPr>
        <w:t>seul.</w:t>
      </w:r>
    </w:p>
    <w:p w:rsidR="002A610D" w:rsidRPr="00A6261A" w:rsidRDefault="00DD79E4">
      <w:pPr>
        <w:pStyle w:val="Corpsdetexte"/>
        <w:spacing w:before="79"/>
        <w:ind w:left="621"/>
        <w:jc w:val="both"/>
        <w:rPr>
          <w:lang w:val="fr-FR"/>
        </w:rPr>
      </w:pPr>
      <w:r w:rsidRPr="00A6261A">
        <w:rPr>
          <w:lang w:val="fr-FR"/>
        </w:rPr>
        <w:t>Dans ce cas de figure, deux solutions sont possibles :</w:t>
      </w:r>
    </w:p>
    <w:p w:rsidR="002A610D" w:rsidRPr="00A6261A" w:rsidRDefault="00DD79E4">
      <w:pPr>
        <w:pStyle w:val="Corpsdetexte"/>
        <w:spacing w:before="155"/>
        <w:ind w:left="621"/>
        <w:jc w:val="both"/>
        <w:rPr>
          <w:lang w:val="fr-FR"/>
        </w:rPr>
      </w:pPr>
      <w:r w:rsidRPr="00A6261A">
        <w:rPr>
          <w:u w:val="single"/>
          <w:lang w:val="fr-FR"/>
        </w:rPr>
        <w:t>Solution N°1:</w:t>
      </w:r>
      <w:r w:rsidRPr="00A6261A">
        <w:rPr>
          <w:lang w:val="fr-FR"/>
        </w:rPr>
        <w:t xml:space="preserve"> L’ajout d’une quantité d’armatures capable de reprendre les efforts de</w:t>
      </w:r>
    </w:p>
    <w:p w:rsidR="002A610D" w:rsidRPr="00A6261A" w:rsidRDefault="00DD79E4">
      <w:pPr>
        <w:pStyle w:val="Corpsdetexte"/>
        <w:spacing w:before="75"/>
        <w:ind w:left="621"/>
        <w:jc w:val="both"/>
        <w:rPr>
          <w:lang w:val="fr-FR"/>
        </w:rPr>
      </w:pPr>
      <w:r w:rsidRPr="00A6261A">
        <w:rPr>
          <w:lang w:val="fr-FR"/>
        </w:rPr>
        <w:t>traction dans le béton (Principe du béton armé).</w:t>
      </w:r>
    </w:p>
    <w:p w:rsidR="002A610D" w:rsidRPr="00A6261A" w:rsidRDefault="002A610D">
      <w:pPr>
        <w:pStyle w:val="Corpsdetexte"/>
        <w:rPr>
          <w:sz w:val="20"/>
          <w:lang w:val="fr-FR"/>
        </w:rPr>
      </w:pPr>
    </w:p>
    <w:p w:rsidR="002A610D" w:rsidRPr="00A6261A" w:rsidRDefault="00663B88">
      <w:pPr>
        <w:pStyle w:val="Corpsdetexte"/>
        <w:spacing w:before="8"/>
        <w:rPr>
          <w:sz w:val="10"/>
          <w:lang w:val="fr-FR"/>
        </w:rPr>
      </w:pPr>
      <w:r w:rsidRPr="00663B88">
        <w:pict>
          <v:group id="_x0000_s3246" style="position:absolute;margin-left:230.4pt;margin-top:8.15pt;width:185.75pt;height:37.8pt;z-index:-251558912;mso-wrap-distance-left:0;mso-wrap-distance-right:0;mso-position-horizontal-relative:page" coordorigin="4608,163" coordsize="3715,756">
            <v:rect id="_x0000_s3250" style="position:absolute;left:4615;top:170;width:3701;height:593" filled="f" strokeweight=".71pt"/>
            <v:shape id="_x0000_s3249" style="position:absolute;left:4615;top:760;width:286;height:152" coordorigin="4615,760" coordsize="286,152" path="m4757,760l4615,912r286,l4757,760xe" filled="f" strokeweight=".71pt">
              <v:path arrowok="t"/>
            </v:shape>
            <v:shape id="_x0000_s3248" style="position:absolute;left:8032;top:760;width:284;height:152" coordorigin="8033,760" coordsize="284,152" path="m8174,760l8033,912r283,l8174,760xe" filled="f" strokeweight=".71pt">
              <v:path arrowok="t"/>
            </v:shape>
            <v:line id="_x0000_s3247" style="position:absolute" from="4783,636" to="8136,636" strokeweight="1.43pt"/>
            <w10:wrap type="topAndBottom" anchorx="page"/>
          </v:group>
        </w:pict>
      </w:r>
    </w:p>
    <w:p w:rsidR="002A610D" w:rsidRPr="00A6261A" w:rsidRDefault="002A610D">
      <w:pPr>
        <w:pStyle w:val="Corpsdetexte"/>
        <w:spacing w:before="11"/>
        <w:rPr>
          <w:sz w:val="29"/>
          <w:lang w:val="fr-FR"/>
        </w:rPr>
      </w:pPr>
    </w:p>
    <w:p w:rsidR="002A610D" w:rsidRPr="00A6261A" w:rsidRDefault="00DD79E4">
      <w:pPr>
        <w:pStyle w:val="Heading2"/>
        <w:spacing w:before="0"/>
        <w:ind w:left="533" w:right="63"/>
        <w:jc w:val="center"/>
        <w:rPr>
          <w:u w:val="none"/>
          <w:lang w:val="fr-FR"/>
        </w:rPr>
      </w:pPr>
      <w:r w:rsidRPr="00A6261A">
        <w:rPr>
          <w:u w:val="thick"/>
          <w:lang w:val="fr-FR"/>
        </w:rPr>
        <w:t>Figure I.2</w:t>
      </w:r>
    </w:p>
    <w:p w:rsidR="002A610D" w:rsidRPr="00A6261A" w:rsidRDefault="00DD79E4">
      <w:pPr>
        <w:pStyle w:val="Corpsdetexte"/>
        <w:spacing w:before="147"/>
        <w:ind w:left="621"/>
        <w:jc w:val="both"/>
        <w:rPr>
          <w:lang w:val="fr-FR"/>
        </w:rPr>
      </w:pPr>
      <w:r w:rsidRPr="00A6261A">
        <w:rPr>
          <w:i w:val="0"/>
          <w:w w:val="99"/>
          <w:u w:val="single"/>
          <w:lang w:val="fr-FR"/>
        </w:rPr>
        <w:t xml:space="preserve"> </w:t>
      </w:r>
      <w:r w:rsidRPr="00A6261A">
        <w:rPr>
          <w:i w:val="0"/>
          <w:u w:val="single"/>
          <w:lang w:val="fr-FR"/>
        </w:rPr>
        <w:t>S</w:t>
      </w:r>
      <w:r w:rsidRPr="00A6261A">
        <w:rPr>
          <w:u w:val="single"/>
          <w:lang w:val="fr-FR"/>
        </w:rPr>
        <w:t>olution N°2 :</w:t>
      </w:r>
      <w:r w:rsidRPr="00A6261A">
        <w:rPr>
          <w:lang w:val="fr-FR"/>
        </w:rPr>
        <w:t xml:space="preserve"> L’application d’un effort de compression axial qui s’oppose</w:t>
      </w:r>
    </w:p>
    <w:p w:rsidR="002A610D" w:rsidRPr="00A6261A" w:rsidRDefault="00DD79E4">
      <w:pPr>
        <w:pStyle w:val="Corpsdetexte"/>
        <w:spacing w:before="76"/>
        <w:ind w:left="621"/>
        <w:jc w:val="both"/>
        <w:rPr>
          <w:lang w:val="fr-FR"/>
        </w:rPr>
      </w:pPr>
      <w:r w:rsidRPr="00A6261A">
        <w:rPr>
          <w:lang w:val="fr-FR"/>
        </w:rPr>
        <w:t>aux contraintes de traction dues aux chargements (Principe du béton précontraint).</w:t>
      </w:r>
    </w:p>
    <w:p w:rsidR="002A610D" w:rsidRPr="00A6261A" w:rsidRDefault="00663B88">
      <w:pPr>
        <w:pStyle w:val="Corpsdetexte"/>
        <w:rPr>
          <w:lang w:val="fr-FR"/>
        </w:rPr>
      </w:pPr>
      <w:r w:rsidRPr="00663B88">
        <w:pict>
          <v:group id="_x0000_s3238" style="position:absolute;margin-left:203.05pt;margin-top:17pt;width:241.2pt;height:39.25pt;z-index:-251557888;mso-wrap-distance-left:0;mso-wrap-distance-right:0;mso-position-horizontal-relative:page" coordorigin="4061,340" coordsize="4824,785">
            <v:rect id="_x0000_s3245" style="position:absolute;left:4607;top:346;width:3730;height:615" filled="f" strokeweight=".71pt"/>
            <v:shape id="_x0000_s3244" style="position:absolute;left:4607;top:961;width:288;height:156" coordorigin="4608,961" coordsize="288,156" path="m4752,961r-144,156l4896,1117,4752,961xe" filled="f" strokeweight=".71pt">
              <v:path arrowok="t"/>
            </v:shape>
            <v:shape id="_x0000_s3243" style="position:absolute;left:8049;top:961;width:288;height:156" coordorigin="8049,961" coordsize="288,156" path="m8193,961r-144,156l8337,1117,8193,961xe" filled="f" strokeweight=".71pt">
              <v:path arrowok="t"/>
            </v:shape>
            <v:line id="_x0000_s3242" style="position:absolute" from="8498,668" to="8885,668" strokeweight=".71pt"/>
            <v:shape id="_x0000_s3241" style="position:absolute;left:8347;top:591;width:159;height:156" coordorigin="8347,591" coordsize="159,156" path="m8505,591r-158,80l8505,747r,-156xe" fillcolor="black" stroked="f">
              <v:path arrowok="t"/>
            </v:shape>
            <v:line id="_x0000_s3240" style="position:absolute" from="4433,683" to="4061,683" strokeweight=".71pt"/>
            <v:shape id="_x0000_s3239" style="position:absolute;left:4427;top:605;width:156;height:156" coordorigin="4428,606" coordsize="156,156" path="m4428,606r,156l4584,685,4428,606xe" fillcolor="black" stroked="f">
              <v:path arrowok="t"/>
            </v:shape>
            <w10:wrap type="topAndBottom" anchorx="page"/>
          </v:group>
        </w:pict>
      </w:r>
    </w:p>
    <w:p w:rsidR="002A610D" w:rsidRPr="00A6261A" w:rsidRDefault="00DD79E4">
      <w:pPr>
        <w:pStyle w:val="Heading2"/>
        <w:spacing w:before="224" w:line="364" w:lineRule="auto"/>
        <w:ind w:right="4170" w:firstLine="4156"/>
        <w:rPr>
          <w:u w:val="none"/>
          <w:lang w:val="fr-FR"/>
        </w:rPr>
      </w:pPr>
      <w:r w:rsidRPr="00A6261A">
        <w:rPr>
          <w:u w:val="thick"/>
          <w:lang w:val="fr-FR"/>
        </w:rPr>
        <w:t>Figure I.3</w:t>
      </w:r>
      <w:r w:rsidRPr="00A6261A">
        <w:rPr>
          <w:u w:val="none"/>
          <w:lang w:val="fr-FR"/>
        </w:rPr>
        <w:t xml:space="preserve"> </w:t>
      </w:r>
      <w:r w:rsidRPr="00A6261A">
        <w:rPr>
          <w:u w:val="thick"/>
          <w:lang w:val="fr-FR"/>
        </w:rPr>
        <w:t>2. PRINCIPE DE LA PRECONTRAINTE</w:t>
      </w:r>
    </w:p>
    <w:p w:rsidR="002A610D" w:rsidRPr="00A6261A" w:rsidRDefault="00DD79E4">
      <w:pPr>
        <w:pStyle w:val="Corpsdetexte"/>
        <w:spacing w:line="300" w:lineRule="auto"/>
        <w:ind w:left="621" w:right="148"/>
        <w:jc w:val="both"/>
        <w:rPr>
          <w:lang w:val="fr-FR"/>
        </w:rPr>
      </w:pPr>
      <w:r w:rsidRPr="00A6261A">
        <w:rPr>
          <w:lang w:val="fr-FR"/>
        </w:rPr>
        <w:t>La précontrainte a pour objectif, en imposant aux éléments un effort de compression axial judicieusement appliqué, de supprimer (ou fortement limiter) les sollicitations de traction dans le béton (Figure I.4).</w:t>
      </w:r>
    </w:p>
    <w:p w:rsidR="002A610D" w:rsidRPr="00A6261A" w:rsidRDefault="002A610D">
      <w:pPr>
        <w:spacing w:line="300" w:lineRule="auto"/>
        <w:jc w:val="both"/>
        <w:rPr>
          <w:lang w:val="fr-FR"/>
        </w:rPr>
        <w:sectPr w:rsidR="002A610D" w:rsidRPr="00A6261A" w:rsidSect="00803BEA">
          <w:headerReference w:type="default" r:id="rId9"/>
          <w:footerReference w:type="default" r:id="rId10"/>
          <w:pgSz w:w="12240" w:h="16820"/>
          <w:pgMar w:top="980" w:right="980" w:bottom="940" w:left="1080" w:header="684" w:footer="743" w:gutter="0"/>
          <w:cols w:space="720"/>
          <w:titlePg/>
          <w:docGrid w:linePitch="299"/>
        </w:sectPr>
      </w:pPr>
    </w:p>
    <w:p w:rsidR="002A610D" w:rsidRPr="00A6261A" w:rsidRDefault="002A610D">
      <w:pPr>
        <w:pStyle w:val="Corpsdetexte"/>
        <w:rPr>
          <w:sz w:val="20"/>
          <w:lang w:val="fr-FR"/>
        </w:rPr>
      </w:pPr>
    </w:p>
    <w:p w:rsidR="002A610D" w:rsidRPr="00A6261A" w:rsidRDefault="002A610D">
      <w:pPr>
        <w:pStyle w:val="Corpsdetexte"/>
        <w:rPr>
          <w:sz w:val="20"/>
          <w:lang w:val="fr-FR"/>
        </w:rPr>
      </w:pPr>
    </w:p>
    <w:p w:rsidR="002A610D" w:rsidRPr="00A6261A" w:rsidRDefault="002A610D">
      <w:pPr>
        <w:pStyle w:val="Corpsdetexte"/>
        <w:spacing w:before="9"/>
        <w:rPr>
          <w:sz w:val="24"/>
          <w:lang w:val="fr-FR"/>
        </w:rPr>
      </w:pPr>
    </w:p>
    <w:p w:rsidR="002A610D" w:rsidRPr="00A6261A" w:rsidRDefault="00663B88">
      <w:pPr>
        <w:spacing w:before="91"/>
        <w:ind w:left="2632"/>
        <w:rPr>
          <w:i/>
          <w:sz w:val="20"/>
          <w:lang w:val="fr-FR"/>
        </w:rPr>
      </w:pPr>
      <w:r w:rsidRPr="00663B88">
        <w:pict>
          <v:group id="_x0000_s3230" style="position:absolute;left:0;text-align:left;margin-left:202.65pt;margin-top:-24.4pt;width:201.85pt;height:54.6pt;z-index:251528192;mso-position-horizontal-relative:page" coordorigin="4053,-488" coordsize="4037,1092">
            <v:rect id="_x0000_s3237" style="position:absolute;left:4209;top:66;width:3382;height:399" filled="f" strokeweight=".71pt"/>
            <v:shape id="_x0000_s3236" style="position:absolute;left:4209;top:303;width:3881;height:293" coordorigin="4209,304" coordsize="3881,293" o:spt="100" adj="0,,0" path="m4339,465l4209,597r260,l4339,465xm7461,465l7332,597r259,l7461,465xm7745,304r345,e" filled="f" strokeweight=".71pt">
              <v:stroke joinstyle="round"/>
              <v:formulas/>
              <v:path arrowok="t" o:connecttype="segments"/>
            </v:shape>
            <v:shape id="_x0000_s3235" style="position:absolute;left:4053;top:227;width:3699;height:171" coordorigin="4053,227" coordsize="3699,171" o:spt="100" adj="0,,0" path="m4209,318l4053,242r,156l4209,318m7752,227r-159,77l7752,383r,-156e" fillcolor="black" stroked="f">
              <v:stroke joinstyle="round"/>
              <v:formulas/>
              <v:path arrowok="t" o:connecttype="segments"/>
            </v:shape>
            <v:line id="_x0000_s3234" style="position:absolute" from="5961,-418" to="5961,-116" strokeweight=".71pt"/>
            <v:shape id="_x0000_s3233" style="position:absolute;left:5884;top:-121;width:156;height:156" coordorigin="5885,-121" coordsize="156,156" path="m6041,-121r-156,l5961,35r80,-156xe" fillcolor="black" stroked="f">
              <v:path arrowok="t"/>
            </v:shape>
            <v:shape id="_x0000_s3232" type="#_x0000_t202" style="position:absolute;left:6323;top:-489;width:427;height:266" filled="f" stroked="f">
              <v:textbox inset="0,0,0,0">
                <w:txbxContent>
                  <w:p w:rsidR="00D8405F" w:rsidRDefault="00D8405F">
                    <w:pPr>
                      <w:spacing w:line="266" w:lineRule="exact"/>
                      <w:rPr>
                        <w:i/>
                        <w:sz w:val="24"/>
                      </w:rPr>
                    </w:pPr>
                    <w:r>
                      <w:rPr>
                        <w:i/>
                        <w:sz w:val="24"/>
                      </w:rPr>
                      <w:t>G,Q</w:t>
                    </w:r>
                  </w:p>
                </w:txbxContent>
              </v:textbox>
            </v:shape>
            <v:shape id="_x0000_s3231" type="#_x0000_t202" style="position:absolute;left:7847;top:6;width:142;height:221" filled="f" stroked="f">
              <v:textbox inset="0,0,0,0">
                <w:txbxContent>
                  <w:p w:rsidR="00D8405F" w:rsidRDefault="00D8405F">
                    <w:pPr>
                      <w:spacing w:line="221" w:lineRule="exact"/>
                      <w:rPr>
                        <w:i/>
                        <w:sz w:val="20"/>
                      </w:rPr>
                    </w:pPr>
                    <w:r>
                      <w:rPr>
                        <w:i/>
                        <w:w w:val="99"/>
                        <w:sz w:val="20"/>
                      </w:rPr>
                      <w:t>P</w:t>
                    </w:r>
                  </w:p>
                </w:txbxContent>
              </v:textbox>
            </v:shape>
            <w10:wrap anchorx="page"/>
          </v:group>
        </w:pict>
      </w:r>
      <w:r w:rsidR="00DD79E4" w:rsidRPr="00A6261A">
        <w:rPr>
          <w:i/>
          <w:w w:val="99"/>
          <w:sz w:val="20"/>
          <w:u w:val="single"/>
          <w:lang w:val="fr-FR"/>
        </w:rPr>
        <w:t xml:space="preserve"> </w:t>
      </w:r>
      <w:r w:rsidR="00DD79E4" w:rsidRPr="00A6261A">
        <w:rPr>
          <w:i/>
          <w:sz w:val="20"/>
          <w:u w:val="single"/>
          <w:lang w:val="fr-FR"/>
        </w:rPr>
        <w:t xml:space="preserve">P </w:t>
      </w:r>
    </w:p>
    <w:p w:rsidR="002A610D" w:rsidRPr="00A6261A" w:rsidRDefault="002A610D">
      <w:pPr>
        <w:pStyle w:val="Corpsdetexte"/>
        <w:rPr>
          <w:sz w:val="20"/>
          <w:lang w:val="fr-FR"/>
        </w:rPr>
      </w:pPr>
    </w:p>
    <w:p w:rsidR="002A610D" w:rsidRPr="00A6261A" w:rsidRDefault="002A610D">
      <w:pPr>
        <w:pStyle w:val="Corpsdetexte"/>
        <w:rPr>
          <w:sz w:val="20"/>
          <w:lang w:val="fr-FR"/>
        </w:rPr>
      </w:pPr>
    </w:p>
    <w:p w:rsidR="002A610D" w:rsidRPr="00A6261A" w:rsidRDefault="00663B88">
      <w:pPr>
        <w:pStyle w:val="Corpsdetexte"/>
        <w:spacing w:before="6"/>
        <w:rPr>
          <w:sz w:val="14"/>
          <w:lang w:val="fr-FR"/>
        </w:rPr>
      </w:pPr>
      <w:r w:rsidRPr="00663B88">
        <w:pict>
          <v:group id="_x0000_s3221" style="position:absolute;margin-left:188.05pt;margin-top:10.35pt;width:55.8pt;height:120.85pt;z-index:-251556864;mso-wrap-distance-left:0;mso-wrap-distance-right:0;mso-position-horizontal-relative:page" coordorigin="3761,207" coordsize="1116,2417">
            <v:line id="_x0000_s3229" style="position:absolute" from="4233,214" to="4233,2602" strokeweight=".71pt"/>
            <v:line id="_x0000_s3228" style="position:absolute" from="4867,229" to="3828,2617" strokeweight=".71pt"/>
            <v:line id="_x0000_s3227" style="position:absolute" from="4233,214" to="4877,214" strokeweight=".71pt"/>
            <v:line id="_x0000_s3226" style="position:absolute" from="4233,2597" to="3761,2597" strokeweight=".71pt"/>
            <v:line id="_x0000_s3225" style="position:absolute" from="4233,517" to="4752,517" strokeweight=".71pt"/>
            <v:line id="_x0000_s3224" style="position:absolute" from="4248,848" to="4581,848" strokeweight=".71pt"/>
            <v:line id="_x0000_s3223" style="position:absolute" from="4229,1148" to="4485,1148" strokeweight=".71pt"/>
            <v:line id="_x0000_s3222" style="position:absolute" from="4229,1429" to="4337,1429" strokeweight=".71pt"/>
            <w10:wrap type="topAndBottom" anchorx="page"/>
          </v:group>
        </w:pict>
      </w:r>
      <w:r w:rsidRPr="00663B88">
        <w:pict>
          <v:group id="_x0000_s3212" style="position:absolute;margin-left:294.85pt;margin-top:10.35pt;width:53.8pt;height:120.15pt;z-index:-251555840;mso-wrap-distance-left:0;mso-wrap-distance-right:0;mso-position-horizontal-relative:page" coordorigin="5897,207" coordsize="1076,2403">
            <v:line id="_x0000_s3220" style="position:absolute" from="6185,214" to="6185,2602" strokeweight=".71pt"/>
            <v:line id="_x0000_s3219" style="position:absolute" from="5923,214" to="6965,2602" strokeweight=".71pt"/>
            <v:line id="_x0000_s3218" style="position:absolute" from="6185,2600" to="6965,2600" strokeweight=".71pt"/>
            <v:line id="_x0000_s3217" style="position:absolute" from="5897,214" to="6185,214" strokeweight=".71pt"/>
            <v:line id="_x0000_s3216" style="position:absolute" from="6185,1009" to="6259,1009" strokeweight=".71pt"/>
            <v:line id="_x0000_s3215" style="position:absolute" from="6185,1407" to="6444,1407" strokeweight=".71pt"/>
            <v:line id="_x0000_s3214" style="position:absolute" from="6185,1805" to="6573,1805" strokeweight=".71pt"/>
            <v:line id="_x0000_s3213" style="position:absolute" from="6170,2218" to="6821,2218" strokeweight=".71pt"/>
            <w10:wrap type="topAndBottom" anchorx="page"/>
          </v:group>
        </w:pict>
      </w:r>
      <w:r w:rsidRPr="00663B88">
        <w:pict>
          <v:group id="_x0000_s3201" style="position:absolute;margin-left:412.55pt;margin-top:10.35pt;width:33.5pt;height:120.15pt;z-index:-251554816;mso-wrap-distance-left:0;mso-wrap-distance-right:0;mso-position-horizontal-relative:page" coordorigin="8251,207" coordsize="670,2403">
            <v:line id="_x0000_s3211" style="position:absolute" from="8265,2602" to="8265,214" strokeweight=".71pt"/>
            <v:line id="_x0000_s3210" style="position:absolute" from="8265,2602" to="8913,2602" strokeweight=".71pt"/>
            <v:line id="_x0000_s3209" style="position:absolute" from="8265,217" to="8525,217" strokeweight=".71pt"/>
            <v:line id="_x0000_s3208" style="position:absolute" from="8913,2602" to="8525,214" strokeweight=".71pt"/>
            <v:line id="_x0000_s3207" style="position:absolute" from="8265,2045" to="8837,2045" strokeweight=".71pt"/>
            <v:line id="_x0000_s3206" style="position:absolute" from="8251,1681" to="8772,1681" strokeweight=".71pt"/>
            <v:line id="_x0000_s3205" style="position:absolute" from="8265,454" to="8577,454" strokeweight=".71pt"/>
            <v:line id="_x0000_s3204" style="position:absolute" from="8265,877" to="8654,877" strokeweight=".71pt"/>
            <v:line id="_x0000_s3203" style="position:absolute" from="8265,1280" to="8705,1280" strokeweight=".71pt"/>
            <v:line id="_x0000_s3202" style="position:absolute" from="8251,2338" to="8899,2338" strokeweight=".71pt"/>
            <w10:wrap type="topAndBottom" anchorx="page"/>
          </v:group>
        </w:pict>
      </w:r>
    </w:p>
    <w:p w:rsidR="002A610D" w:rsidRPr="00A6261A" w:rsidRDefault="00DD79E4">
      <w:pPr>
        <w:tabs>
          <w:tab w:val="left" w:pos="4266"/>
          <w:tab w:val="left" w:pos="6186"/>
        </w:tabs>
        <w:spacing w:before="152" w:line="364" w:lineRule="auto"/>
        <w:ind w:left="3777" w:right="993" w:hanging="1731"/>
        <w:rPr>
          <w:i/>
          <w:sz w:val="24"/>
          <w:lang w:val="fr-FR"/>
        </w:rPr>
      </w:pPr>
      <w:r w:rsidRPr="00A6261A">
        <w:rPr>
          <w:i/>
          <w:sz w:val="24"/>
          <w:lang w:val="fr-FR"/>
        </w:rPr>
        <w:t>Effet de la</w:t>
      </w:r>
      <w:r w:rsidRPr="00A6261A">
        <w:rPr>
          <w:i/>
          <w:spacing w:val="-3"/>
          <w:sz w:val="24"/>
          <w:lang w:val="fr-FR"/>
        </w:rPr>
        <w:t xml:space="preserve"> </w:t>
      </w:r>
      <w:r w:rsidRPr="00A6261A">
        <w:rPr>
          <w:i/>
          <w:sz w:val="24"/>
          <w:lang w:val="fr-FR"/>
        </w:rPr>
        <w:t>flexion</w:t>
      </w:r>
      <w:r w:rsidRPr="00A6261A">
        <w:rPr>
          <w:i/>
          <w:spacing w:val="59"/>
          <w:sz w:val="24"/>
          <w:lang w:val="fr-FR"/>
        </w:rPr>
        <w:t xml:space="preserve"> </w:t>
      </w:r>
      <w:r w:rsidRPr="00A6261A">
        <w:rPr>
          <w:i/>
          <w:sz w:val="24"/>
          <w:lang w:val="fr-FR"/>
        </w:rPr>
        <w:t>+</w:t>
      </w:r>
      <w:r w:rsidRPr="00A6261A">
        <w:rPr>
          <w:i/>
          <w:sz w:val="24"/>
          <w:lang w:val="fr-FR"/>
        </w:rPr>
        <w:tab/>
        <w:t>Effet de la précontrainte = Elément</w:t>
      </w:r>
      <w:r w:rsidRPr="00A6261A">
        <w:rPr>
          <w:i/>
          <w:spacing w:val="-13"/>
          <w:sz w:val="24"/>
          <w:lang w:val="fr-FR"/>
        </w:rPr>
        <w:t xml:space="preserve"> </w:t>
      </w:r>
      <w:r w:rsidRPr="00A6261A">
        <w:rPr>
          <w:i/>
          <w:sz w:val="24"/>
          <w:lang w:val="fr-FR"/>
        </w:rPr>
        <w:t>précontraint Compression</w:t>
      </w:r>
      <w:r w:rsidRPr="00A6261A">
        <w:rPr>
          <w:i/>
          <w:sz w:val="24"/>
          <w:lang w:val="fr-FR"/>
        </w:rPr>
        <w:tab/>
        <w:t>Traction</w:t>
      </w:r>
    </w:p>
    <w:p w:rsidR="002A610D" w:rsidRPr="00A6261A" w:rsidRDefault="00663B88">
      <w:pPr>
        <w:pStyle w:val="Heading2"/>
        <w:spacing w:before="181"/>
        <w:ind w:left="533" w:right="63"/>
        <w:jc w:val="center"/>
        <w:rPr>
          <w:u w:val="none"/>
          <w:lang w:val="fr-FR"/>
        </w:rPr>
      </w:pPr>
      <w:r w:rsidRPr="00663B88">
        <w:pict>
          <v:rect id="_x0000_s3200" style="position:absolute;left:0;text-align:left;margin-left:317.75pt;margin-top:-18.65pt;width:33.25pt;height:9.95pt;z-index:-251657216;mso-position-horizontal-relative:page" filled="f" strokeweight=".71pt">
            <w10:wrap anchorx="page"/>
          </v:rect>
        </w:pict>
      </w:r>
      <w:r w:rsidRPr="00663B88">
        <w:pict>
          <v:shape id="_x0000_s3199" type="#_x0000_t202" style="position:absolute;left:0;text-align:left;margin-left:198.85pt;margin-top:-19pt;width:34.3pt;height:10.8pt;z-index:251530240;mso-position-horizontal-relative:page"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9"/>
                    <w:gridCol w:w="190"/>
                    <w:gridCol w:w="178"/>
                    <w:gridCol w:w="149"/>
                  </w:tblGrid>
                  <w:tr w:rsidR="00D8405F">
                    <w:trPr>
                      <w:trHeight w:val="186"/>
                    </w:trPr>
                    <w:tc>
                      <w:tcPr>
                        <w:tcW w:w="149" w:type="dxa"/>
                      </w:tcPr>
                      <w:p w:rsidR="00D8405F" w:rsidRDefault="00D8405F">
                        <w:pPr>
                          <w:pStyle w:val="TableParagraph"/>
                          <w:spacing w:before="0"/>
                          <w:rPr>
                            <w:sz w:val="12"/>
                          </w:rPr>
                        </w:pPr>
                      </w:p>
                    </w:tc>
                    <w:tc>
                      <w:tcPr>
                        <w:tcW w:w="190" w:type="dxa"/>
                      </w:tcPr>
                      <w:p w:rsidR="00D8405F" w:rsidRDefault="00D8405F">
                        <w:pPr>
                          <w:pStyle w:val="TableParagraph"/>
                          <w:spacing w:before="0"/>
                          <w:rPr>
                            <w:sz w:val="12"/>
                          </w:rPr>
                        </w:pPr>
                      </w:p>
                    </w:tc>
                    <w:tc>
                      <w:tcPr>
                        <w:tcW w:w="178" w:type="dxa"/>
                      </w:tcPr>
                      <w:p w:rsidR="00D8405F" w:rsidRDefault="00D8405F">
                        <w:pPr>
                          <w:pStyle w:val="TableParagraph"/>
                          <w:spacing w:before="0"/>
                          <w:rPr>
                            <w:sz w:val="12"/>
                          </w:rPr>
                        </w:pPr>
                      </w:p>
                    </w:tc>
                    <w:tc>
                      <w:tcPr>
                        <w:tcW w:w="149" w:type="dxa"/>
                      </w:tcPr>
                      <w:p w:rsidR="00D8405F" w:rsidRDefault="00D8405F">
                        <w:pPr>
                          <w:pStyle w:val="TableParagraph"/>
                          <w:spacing w:before="0"/>
                          <w:rPr>
                            <w:sz w:val="12"/>
                          </w:rPr>
                        </w:pPr>
                      </w:p>
                    </w:tc>
                  </w:tr>
                </w:tbl>
                <w:p w:rsidR="00D8405F" w:rsidRDefault="00D8405F">
                  <w:pPr>
                    <w:pStyle w:val="Corpsdetexte"/>
                  </w:pPr>
                </w:p>
              </w:txbxContent>
            </v:textbox>
            <w10:wrap anchorx="page"/>
          </v:shape>
        </w:pict>
      </w:r>
      <w:r w:rsidR="00DD79E4" w:rsidRPr="00A6261A">
        <w:rPr>
          <w:u w:val="thick"/>
          <w:lang w:val="fr-FR"/>
        </w:rPr>
        <w:t>Figure I.4</w:t>
      </w:r>
    </w:p>
    <w:p w:rsidR="002A610D" w:rsidRPr="00A6261A" w:rsidRDefault="00DD79E4">
      <w:pPr>
        <w:pStyle w:val="Corpsdetexte"/>
        <w:spacing w:before="148"/>
        <w:ind w:left="621"/>
        <w:rPr>
          <w:lang w:val="fr-FR"/>
        </w:rPr>
      </w:pPr>
      <w:r w:rsidRPr="00A6261A">
        <w:rPr>
          <w:lang w:val="fr-FR"/>
        </w:rPr>
        <w:t>Cette précontrainte peut être :</w:t>
      </w:r>
    </w:p>
    <w:p w:rsidR="002A610D" w:rsidRPr="00A6261A" w:rsidRDefault="00DD79E4">
      <w:pPr>
        <w:pStyle w:val="Paragraphedeliste"/>
        <w:numPr>
          <w:ilvl w:val="0"/>
          <w:numId w:val="72"/>
        </w:numPr>
        <w:tabs>
          <w:tab w:val="left" w:pos="905"/>
        </w:tabs>
        <w:spacing w:before="153"/>
        <w:ind w:firstLine="0"/>
        <w:jc w:val="both"/>
        <w:rPr>
          <w:i/>
          <w:sz w:val="26"/>
          <w:lang w:val="fr-FR"/>
        </w:rPr>
      </w:pPr>
      <w:r w:rsidRPr="00A6261A">
        <w:rPr>
          <w:i/>
          <w:sz w:val="26"/>
          <w:lang w:val="fr-FR"/>
        </w:rPr>
        <w:t>Une précontrainte partielle : autorisation des contraintes de traction</w:t>
      </w:r>
      <w:r w:rsidRPr="00A6261A">
        <w:rPr>
          <w:i/>
          <w:spacing w:val="-23"/>
          <w:sz w:val="26"/>
          <w:lang w:val="fr-FR"/>
        </w:rPr>
        <w:t xml:space="preserve"> </w:t>
      </w:r>
      <w:r w:rsidRPr="00A6261A">
        <w:rPr>
          <w:i/>
          <w:sz w:val="26"/>
          <w:lang w:val="fr-FR"/>
        </w:rPr>
        <w:t>limitées.</w:t>
      </w:r>
    </w:p>
    <w:p w:rsidR="002A610D" w:rsidRPr="00A6261A" w:rsidRDefault="00DD79E4">
      <w:pPr>
        <w:pStyle w:val="Paragraphedeliste"/>
        <w:numPr>
          <w:ilvl w:val="0"/>
          <w:numId w:val="72"/>
        </w:numPr>
        <w:tabs>
          <w:tab w:val="left" w:pos="905"/>
        </w:tabs>
        <w:ind w:firstLine="0"/>
        <w:jc w:val="both"/>
        <w:rPr>
          <w:i/>
          <w:sz w:val="26"/>
          <w:lang w:val="fr-FR"/>
        </w:rPr>
      </w:pPr>
      <w:r w:rsidRPr="00A6261A">
        <w:rPr>
          <w:i/>
          <w:sz w:val="26"/>
          <w:lang w:val="fr-FR"/>
        </w:rPr>
        <w:t>Une précontrainte totale : élimination totale des contraintes de</w:t>
      </w:r>
      <w:r w:rsidRPr="00A6261A">
        <w:rPr>
          <w:i/>
          <w:spacing w:val="-21"/>
          <w:sz w:val="26"/>
          <w:lang w:val="fr-FR"/>
        </w:rPr>
        <w:t xml:space="preserve"> </w:t>
      </w:r>
      <w:r w:rsidRPr="00A6261A">
        <w:rPr>
          <w:i/>
          <w:sz w:val="26"/>
          <w:lang w:val="fr-FR"/>
        </w:rPr>
        <w:t>traction.</w:t>
      </w:r>
    </w:p>
    <w:p w:rsidR="002A610D" w:rsidRDefault="00DD79E4">
      <w:pPr>
        <w:pStyle w:val="Heading2"/>
        <w:numPr>
          <w:ilvl w:val="0"/>
          <w:numId w:val="71"/>
        </w:numPr>
        <w:tabs>
          <w:tab w:val="left" w:pos="881"/>
        </w:tabs>
        <w:spacing w:before="161"/>
        <w:ind w:hanging="259"/>
        <w:jc w:val="both"/>
        <w:rPr>
          <w:u w:val="none"/>
        </w:rPr>
      </w:pPr>
      <w:r>
        <w:rPr>
          <w:u w:val="thick"/>
        </w:rPr>
        <w:t>MODE DE</w:t>
      </w:r>
      <w:r>
        <w:rPr>
          <w:spacing w:val="-3"/>
          <w:u w:val="thick"/>
        </w:rPr>
        <w:t xml:space="preserve"> </w:t>
      </w:r>
      <w:r>
        <w:rPr>
          <w:u w:val="thick"/>
        </w:rPr>
        <w:t>PRECONTRAINTE</w:t>
      </w:r>
    </w:p>
    <w:p w:rsidR="002A610D" w:rsidRPr="00A6261A" w:rsidRDefault="00DD79E4">
      <w:pPr>
        <w:pStyle w:val="Corpsdetexte"/>
        <w:spacing w:before="148"/>
        <w:ind w:left="621"/>
        <w:jc w:val="both"/>
        <w:rPr>
          <w:lang w:val="fr-FR"/>
        </w:rPr>
      </w:pPr>
      <w:r w:rsidRPr="00A6261A">
        <w:rPr>
          <w:lang w:val="fr-FR"/>
        </w:rPr>
        <w:t>Pour réaliser l’opération de précontrainte, il existe deux possibilités.</w:t>
      </w:r>
    </w:p>
    <w:p w:rsidR="002A610D" w:rsidRDefault="00DD79E4">
      <w:pPr>
        <w:pStyle w:val="Heading2"/>
        <w:numPr>
          <w:ilvl w:val="1"/>
          <w:numId w:val="71"/>
        </w:numPr>
        <w:tabs>
          <w:tab w:val="left" w:pos="1075"/>
        </w:tabs>
        <w:spacing w:before="162"/>
        <w:ind w:left="1075"/>
        <w:jc w:val="both"/>
        <w:rPr>
          <w:u w:val="none"/>
        </w:rPr>
      </w:pPr>
      <w:bookmarkStart w:id="1" w:name="_TOC_250057"/>
      <w:r>
        <w:rPr>
          <w:u w:val="thick"/>
        </w:rPr>
        <w:t>Précontrainte par</w:t>
      </w:r>
      <w:r>
        <w:rPr>
          <w:spacing w:val="-3"/>
          <w:u w:val="thick"/>
        </w:rPr>
        <w:t xml:space="preserve"> </w:t>
      </w:r>
      <w:bookmarkEnd w:id="1"/>
      <w:r>
        <w:rPr>
          <w:u w:val="thick"/>
        </w:rPr>
        <w:t>pré-tension</w:t>
      </w:r>
    </w:p>
    <w:p w:rsidR="002A610D" w:rsidRPr="00A6261A" w:rsidRDefault="00DD79E4">
      <w:pPr>
        <w:pStyle w:val="Corpsdetexte"/>
        <w:spacing w:before="147" w:line="300" w:lineRule="auto"/>
        <w:ind w:left="621" w:right="148"/>
        <w:jc w:val="both"/>
        <w:rPr>
          <w:lang w:val="fr-FR"/>
        </w:rPr>
      </w:pPr>
      <w:r w:rsidRPr="00A6261A">
        <w:rPr>
          <w:lang w:val="fr-FR"/>
        </w:rPr>
        <w:t>Dans ce procédé, les câbles de précontrainte sont tendus entre deux massifs solidement ancrés avant le coulage du béton (Figure I.5). Cette technique est surtout employée sur les bancs de préfabrication, pour réaliser des éléments</w:t>
      </w:r>
      <w:r w:rsidRPr="00A6261A">
        <w:rPr>
          <w:spacing w:val="-15"/>
          <w:lang w:val="fr-FR"/>
        </w:rPr>
        <w:t xml:space="preserve"> </w:t>
      </w:r>
      <w:r w:rsidRPr="00A6261A">
        <w:rPr>
          <w:lang w:val="fr-FR"/>
        </w:rPr>
        <w:t>répétitifs.</w:t>
      </w:r>
    </w:p>
    <w:p w:rsidR="002A610D" w:rsidRPr="00A6261A" w:rsidRDefault="00663B88">
      <w:pPr>
        <w:pStyle w:val="Corpsdetexte"/>
        <w:spacing w:before="5"/>
        <w:rPr>
          <w:sz w:val="21"/>
          <w:lang w:val="fr-FR"/>
        </w:rPr>
      </w:pPr>
      <w:r w:rsidRPr="00663B88">
        <w:pict>
          <v:group id="_x0000_s3190" style="position:absolute;margin-left:151.05pt;margin-top:14.3pt;width:311.9pt;height:30.5pt;z-index:-251553792;mso-wrap-distance-left:0;mso-wrap-distance-right:0;mso-position-horizontal-relative:page" coordorigin="3021,286" coordsize="6238,610">
            <v:line id="_x0000_s3198" style="position:absolute" from="5388,379" to="5388,893" strokeweight="1.19pt"/>
            <v:line id="_x0000_s3197" style="position:absolute" from="8568,365" to="8568,879" strokeweight="1.19pt"/>
            <v:line id="_x0000_s3196" style="position:absolute" from="5388,883" to="8568,883" strokeweight="1.19pt"/>
            <v:line id="_x0000_s3195" style="position:absolute" from="4884,718" to="9105,718" strokeweight=".71pt"/>
            <v:shape id="_x0000_s3194" style="position:absolute;left:4699;top:640;width:156;height:156" coordorigin="4699,641" coordsize="156,156" path="m4855,641r-156,79l4855,797r,-156xe" fillcolor="black" stroked="f">
              <v:path arrowok="t"/>
            </v:shape>
            <v:shape id="_x0000_s3193" style="position:absolute;left:9100;top:640;width:159;height:156" coordorigin="9101,641" coordsize="159,156" path="m9101,641r,156l9259,720,9101,641xe" fillcolor="black" stroked="f">
              <v:path arrowok="t"/>
            </v:shape>
            <v:rect id="_x0000_s3192" style="position:absolute;left:3021;top:285;width:1863;height:442" stroked="f"/>
            <v:shape id="_x0000_s3191" type="#_x0000_t202" style="position:absolute;left:3021;top:285;width:6238;height:610" filled="f" stroked="f">
              <v:textbox inset="0,0,0,0">
                <w:txbxContent>
                  <w:p w:rsidR="00D8405F" w:rsidRDefault="00D8405F">
                    <w:pPr>
                      <w:spacing w:before="71"/>
                      <w:ind w:left="144"/>
                      <w:rPr>
                        <w:i/>
                        <w:sz w:val="24"/>
                      </w:rPr>
                    </w:pPr>
                    <w:r>
                      <w:rPr>
                        <w:i/>
                        <w:sz w:val="24"/>
                      </w:rPr>
                      <w:t>Mise en tension</w:t>
                    </w:r>
                  </w:p>
                </w:txbxContent>
              </v:textbox>
            </v:shape>
            <w10:wrap type="topAndBottom" anchorx="page"/>
          </v:group>
        </w:pict>
      </w:r>
      <w:r w:rsidRPr="00663B88">
        <w:pict>
          <v:group id="_x0000_s3179" style="position:absolute;margin-left:133.55pt;margin-top:57.5pt;width:329.4pt;height:31.35pt;z-index:-251552768;mso-wrap-distance-left:0;mso-wrap-distance-right:0;mso-position-horizontal-relative:page" coordorigin="2671,1150" coordsize="6588,627">
            <v:line id="_x0000_s3189" style="position:absolute" from="5388,1260" to="5388,1774" strokeweight="1.19pt"/>
            <v:line id="_x0000_s3188" style="position:absolute" from="8568,1246" to="8568,1757" strokeweight="1.19pt"/>
            <v:line id="_x0000_s3187" style="position:absolute" from="5388,1764" to="8568,1764" strokeweight="1.19pt"/>
            <v:line id="_x0000_s3186" style="position:absolute" from="4848,1596" to="9105,1596" strokeweight=".71pt"/>
            <v:shape id="_x0000_s3185" style="position:absolute;left:4699;top:1519;width:156;height:156" coordorigin="4699,1519" coordsize="156,156" path="m4855,1519r-156,80l4855,1675r,-156xe" fillcolor="black" stroked="f">
              <v:path arrowok="t"/>
            </v:shape>
            <v:shape id="_x0000_s3184" style="position:absolute;left:9100;top:1519;width:159;height:156" coordorigin="9101,1519" coordsize="159,156" path="m9101,1519r,156l9259,1599r-158,-80xe" fillcolor="black" stroked="f">
              <v:path arrowok="t"/>
            </v:shape>
            <v:rect id="_x0000_s3183" style="position:absolute;left:2671;top:1166;width:2047;height:521" stroked="f"/>
            <v:shape id="_x0000_s3182" style="position:absolute;left:5111;top:1156;width:622;height:197" coordorigin="5112,1157" coordsize="622,197" o:spt="100" adj="0,,0" path="m5733,1289r-276,l5594,1354r139,-65xm5388,1157r-88,7l5224,1183r-59,28l5126,1248r-14,41l5249,1289r11,-26l5289,1242r45,-15l5388,1222r233,l5610,1211r-60,-28l5475,1164r-87,-7xm5621,1222r-233,l5442,1227r43,15l5514,1263r11,26l5664,1289r-14,-41l5621,1222xe" stroked="f">
              <v:stroke joinstyle="round"/>
              <v:formulas/>
              <v:path arrowok="t" o:connecttype="segments"/>
            </v:shape>
            <v:shape id="_x0000_s3181" style="position:absolute;left:5111;top:1156;width:622;height:197" coordorigin="5112,1157" coordsize="622,197" path="m5525,1289r-11,-26l5485,1242r-43,-15l5388,1222r-54,5l5289,1242r-29,21l5249,1289r-137,l5165,1211r59,-28l5300,1164r88,-7l5475,1164r75,19l5610,1211r40,37l5664,1289r69,l5594,1354r-137,-65l5525,1289xe" filled="f" strokeweight=".71pt">
              <v:path arrowok="t"/>
            </v:shape>
            <v:shape id="_x0000_s3180" type="#_x0000_t202" style="position:absolute;left:2671;top:1149;width:6588;height:627" filled="f" stroked="f">
              <v:textbox inset="0,0,0,0">
                <w:txbxContent>
                  <w:p w:rsidR="00D8405F" w:rsidRDefault="00D8405F">
                    <w:pPr>
                      <w:spacing w:before="88"/>
                      <w:ind w:left="143"/>
                      <w:rPr>
                        <w:i/>
                        <w:sz w:val="24"/>
                      </w:rPr>
                    </w:pPr>
                    <w:r>
                      <w:rPr>
                        <w:i/>
                        <w:sz w:val="24"/>
                      </w:rPr>
                      <w:t>Coulage du béton</w:t>
                    </w:r>
                  </w:p>
                </w:txbxContent>
              </v:textbox>
            </v:shape>
            <w10:wrap type="topAndBottom" anchorx="page"/>
          </v:group>
        </w:pict>
      </w:r>
      <w:r w:rsidRPr="00663B88">
        <w:pict>
          <v:group id="_x0000_s3165" style="position:absolute;margin-left:130.2pt;margin-top:102.35pt;width:332.8pt;height:30.6pt;z-index:-251551744;mso-wrap-distance-left:0;mso-wrap-distance-right:0;mso-position-horizontal-relative:page" coordorigin="2604,2047" coordsize="6656,612">
            <v:line id="_x0000_s3178" style="position:absolute" from="5388,2139" to="5388,2652" strokeweight="1.19pt"/>
            <v:line id="_x0000_s3177" style="position:absolute" from="8568,2124" to="8568,2638" strokeweight="1.19pt"/>
            <v:line id="_x0000_s3176" style="position:absolute" from="5388,2643" to="8568,2643" strokeweight="1.19pt"/>
            <v:line id="_x0000_s3175" style="position:absolute" from="4958,2475" to="9105,2475" strokeweight=".71pt"/>
            <v:shape id="_x0000_s3174" style="position:absolute;left:9100;top:2397;width:159;height:156" coordorigin="9101,2398" coordsize="159,156" path="m9101,2398r,156l9259,2477r-158,-79xe" fillcolor="black" stroked="f">
              <v:path arrowok="t"/>
            </v:shape>
            <v:shape id="_x0000_s3173" style="position:absolute;left:4699;top:2397;width:156;height:156" coordorigin="4699,2398" coordsize="156,156" path="m4855,2398r-156,79l4855,2554r,-156xe" fillcolor="black" stroked="f">
              <v:path arrowok="t"/>
            </v:shape>
            <v:rect id="_x0000_s3172" style="position:absolute;left:2603;top:2047;width:2355;height:440" stroked="f"/>
            <v:line id="_x0000_s3171" style="position:absolute" from="5388,2124" to="8568,2124" strokeweight="1.19pt"/>
            <v:line id="_x0000_s3170" style="position:absolute" from="5112,2302" to="4973,2652" strokeweight=".71pt"/>
            <v:line id="_x0000_s3169" style="position:absolute" from="8981,2302" to="8841,2652" strokeweight=".71pt"/>
            <v:line id="_x0000_s3168" style="position:absolute" from="4973,2302" to="5112,2652" strokeweight=".71pt"/>
            <v:line id="_x0000_s3167" style="position:absolute" from="8841,2302" to="8981,2652" strokeweight=".71pt"/>
            <v:shape id="_x0000_s3166" type="#_x0000_t202" style="position:absolute;left:2603;top:2047;width:6656;height:612" filled="f" stroked="f">
              <v:textbox inset="0,0,0,0">
                <w:txbxContent>
                  <w:p w:rsidR="00D8405F" w:rsidRDefault="00D8405F">
                    <w:pPr>
                      <w:spacing w:before="71"/>
                      <w:ind w:left="143"/>
                      <w:rPr>
                        <w:i/>
                        <w:sz w:val="24"/>
                      </w:rPr>
                    </w:pPr>
                    <w:r>
                      <w:rPr>
                        <w:i/>
                        <w:sz w:val="24"/>
                      </w:rPr>
                      <w:t>Libration des câbles</w:t>
                    </w:r>
                  </w:p>
                </w:txbxContent>
              </v:textbox>
            </v:shape>
            <w10:wrap type="topAndBottom" anchorx="page"/>
          </v:group>
        </w:pict>
      </w:r>
      <w:r w:rsidRPr="00663B88">
        <w:pict>
          <v:group id="_x0000_s3154" style="position:absolute;margin-left:128.85pt;margin-top:145.8pt;width:340.95pt;height:35.3pt;z-index:-251550720;mso-wrap-distance-left:0;mso-wrap-distance-right:0;mso-position-horizontal-relative:page" coordorigin="2577,2916" coordsize="6819,706">
            <v:line id="_x0000_s3164" style="position:absolute" from="5388,3108" to="5388,3619" strokeweight="1.19pt"/>
            <v:line id="_x0000_s3163" style="position:absolute" from="8568,3091" to="8568,3605" strokeweight="1.19pt"/>
            <v:line id="_x0000_s3162" style="position:absolute" from="5388,3610" to="8568,3610" strokeweight="1.19pt"/>
            <v:line id="_x0000_s3161" style="position:absolute" from="5251,3444" to="9257,3444" strokeweight=".71pt"/>
            <v:line id="_x0000_s3160" style="position:absolute" from="5388,3091" to="8568,3091" strokeweight="1.19pt"/>
            <v:line id="_x0000_s3159" style="position:absolute" from="8719,3444" to="9396,3444" strokeweight=".71pt"/>
            <v:shape id="_x0000_s3158" style="position:absolute;left:8567;top:3367;width:159;height:156" coordorigin="8568,3367" coordsize="159,156" path="m8726,3367r-158,80l8726,3523r,-156xe" fillcolor="black" stroked="f">
              <v:path arrowok="t"/>
            </v:shape>
            <v:shape id="_x0000_s3157" style="position:absolute;left:5231;top:3367;width:159;height:156" coordorigin="5232,3367" coordsize="159,156" path="m5232,3367r,156l5390,3447r-158,-80xe" fillcolor="black" stroked="f">
              <v:path arrowok="t"/>
            </v:shape>
            <v:rect id="_x0000_s3156" style="position:absolute;left:2577;top:2916;width:2674;height:627" stroked="f"/>
            <v:shape id="_x0000_s3155" type="#_x0000_t202" style="position:absolute;left:2577;top:2916;width:6819;height:706" filled="f" stroked="f">
              <v:textbox inset="0,0,0,0">
                <w:txbxContent>
                  <w:p w:rsidR="00D8405F" w:rsidRDefault="00D8405F">
                    <w:pPr>
                      <w:spacing w:before="73"/>
                      <w:ind w:left="143"/>
                      <w:rPr>
                        <w:i/>
                        <w:sz w:val="24"/>
                      </w:rPr>
                    </w:pPr>
                    <w:r>
                      <w:rPr>
                        <w:i/>
                        <w:sz w:val="24"/>
                      </w:rPr>
                      <w:t>Poutre précontrainte</w:t>
                    </w:r>
                  </w:p>
                </w:txbxContent>
              </v:textbox>
            </v:shape>
            <w10:wrap type="topAndBottom" anchorx="page"/>
          </v:group>
        </w:pict>
      </w:r>
    </w:p>
    <w:p w:rsidR="002A610D" w:rsidRPr="00A6261A" w:rsidRDefault="002A610D">
      <w:pPr>
        <w:pStyle w:val="Corpsdetexte"/>
        <w:spacing w:before="3"/>
        <w:rPr>
          <w:sz w:val="15"/>
          <w:lang w:val="fr-FR"/>
        </w:rPr>
      </w:pPr>
    </w:p>
    <w:p w:rsidR="002A610D" w:rsidRPr="00A6261A" w:rsidRDefault="002A610D">
      <w:pPr>
        <w:pStyle w:val="Corpsdetexte"/>
        <w:spacing w:before="9"/>
        <w:rPr>
          <w:sz w:val="16"/>
          <w:lang w:val="fr-FR"/>
        </w:rPr>
      </w:pPr>
    </w:p>
    <w:p w:rsidR="002A610D" w:rsidRPr="00A6261A" w:rsidRDefault="002A610D">
      <w:pPr>
        <w:pStyle w:val="Corpsdetexte"/>
        <w:rPr>
          <w:sz w:val="16"/>
          <w:lang w:val="fr-FR"/>
        </w:rPr>
      </w:pPr>
    </w:p>
    <w:p w:rsidR="002A610D" w:rsidRPr="00A6261A" w:rsidRDefault="00DD79E4">
      <w:pPr>
        <w:pStyle w:val="Heading2"/>
        <w:spacing w:before="247"/>
        <w:ind w:left="533" w:right="63"/>
        <w:jc w:val="center"/>
        <w:rPr>
          <w:u w:val="none"/>
          <w:lang w:val="fr-FR"/>
        </w:rPr>
      </w:pPr>
      <w:r w:rsidRPr="00A6261A">
        <w:rPr>
          <w:u w:val="thick"/>
          <w:lang w:val="fr-FR"/>
        </w:rPr>
        <w:t>Figure I.5</w:t>
      </w:r>
    </w:p>
    <w:p w:rsidR="002A610D" w:rsidRPr="00A6261A" w:rsidRDefault="002A610D">
      <w:pPr>
        <w:jc w:val="center"/>
        <w:rPr>
          <w:lang w:val="fr-FR"/>
        </w:rPr>
        <w:sectPr w:rsidR="002A610D" w:rsidRPr="00A6261A">
          <w:pgSz w:w="12240" w:h="16820"/>
          <w:pgMar w:top="980" w:right="980" w:bottom="940" w:left="1080" w:header="684" w:footer="743" w:gutter="0"/>
          <w:cols w:space="720"/>
        </w:sectPr>
      </w:pPr>
    </w:p>
    <w:p w:rsidR="002A610D" w:rsidRPr="00A6261A" w:rsidRDefault="002A610D">
      <w:pPr>
        <w:pStyle w:val="Corpsdetexte"/>
        <w:spacing w:before="7"/>
        <w:rPr>
          <w:b/>
          <w:sz w:val="23"/>
          <w:lang w:val="fr-FR"/>
        </w:rPr>
      </w:pPr>
    </w:p>
    <w:p w:rsidR="002A610D" w:rsidRPr="00A6261A" w:rsidRDefault="00DD79E4">
      <w:pPr>
        <w:spacing w:before="88"/>
        <w:ind w:left="621"/>
        <w:jc w:val="both"/>
        <w:rPr>
          <w:b/>
          <w:i/>
          <w:sz w:val="26"/>
          <w:lang w:val="fr-FR"/>
        </w:rPr>
      </w:pPr>
      <w:r w:rsidRPr="00A6261A">
        <w:rPr>
          <w:b/>
          <w:i/>
          <w:sz w:val="26"/>
          <w:u w:val="thick"/>
          <w:lang w:val="fr-FR"/>
        </w:rPr>
        <w:t xml:space="preserve">Etapes générales de réalisation </w:t>
      </w:r>
    </w:p>
    <w:p w:rsidR="002A610D" w:rsidRPr="00A6261A" w:rsidRDefault="00DD79E4">
      <w:pPr>
        <w:pStyle w:val="Paragraphedeliste"/>
        <w:numPr>
          <w:ilvl w:val="0"/>
          <w:numId w:val="70"/>
        </w:numPr>
        <w:tabs>
          <w:tab w:val="left" w:pos="905"/>
        </w:tabs>
        <w:spacing w:before="148"/>
        <w:ind w:hanging="283"/>
        <w:jc w:val="both"/>
        <w:rPr>
          <w:i/>
          <w:sz w:val="26"/>
          <w:lang w:val="fr-FR"/>
        </w:rPr>
      </w:pPr>
      <w:r w:rsidRPr="00A6261A">
        <w:rPr>
          <w:i/>
          <w:sz w:val="26"/>
          <w:lang w:val="fr-FR"/>
        </w:rPr>
        <w:t>Mise en tension des</w:t>
      </w:r>
      <w:r w:rsidRPr="00A6261A">
        <w:rPr>
          <w:i/>
          <w:spacing w:val="-5"/>
          <w:sz w:val="26"/>
          <w:lang w:val="fr-FR"/>
        </w:rPr>
        <w:t xml:space="preserve"> </w:t>
      </w:r>
      <w:r w:rsidRPr="00A6261A">
        <w:rPr>
          <w:i/>
          <w:sz w:val="26"/>
          <w:lang w:val="fr-FR"/>
        </w:rPr>
        <w:t>câbles.</w:t>
      </w:r>
    </w:p>
    <w:p w:rsidR="002A610D" w:rsidRDefault="00DD79E4">
      <w:pPr>
        <w:pStyle w:val="Paragraphedeliste"/>
        <w:numPr>
          <w:ilvl w:val="0"/>
          <w:numId w:val="70"/>
        </w:numPr>
        <w:tabs>
          <w:tab w:val="left" w:pos="905"/>
        </w:tabs>
        <w:ind w:hanging="283"/>
        <w:jc w:val="both"/>
        <w:rPr>
          <w:i/>
          <w:sz w:val="26"/>
        </w:rPr>
      </w:pPr>
      <w:r>
        <w:rPr>
          <w:i/>
          <w:sz w:val="26"/>
        </w:rPr>
        <w:t>Coulage du</w:t>
      </w:r>
      <w:r>
        <w:rPr>
          <w:i/>
          <w:spacing w:val="-3"/>
          <w:sz w:val="26"/>
        </w:rPr>
        <w:t xml:space="preserve"> </w:t>
      </w:r>
      <w:r>
        <w:rPr>
          <w:i/>
          <w:sz w:val="26"/>
        </w:rPr>
        <w:t>béton.</w:t>
      </w:r>
    </w:p>
    <w:p w:rsidR="002A610D" w:rsidRPr="00A6261A" w:rsidRDefault="00DD79E4">
      <w:pPr>
        <w:pStyle w:val="Paragraphedeliste"/>
        <w:numPr>
          <w:ilvl w:val="0"/>
          <w:numId w:val="70"/>
        </w:numPr>
        <w:tabs>
          <w:tab w:val="left" w:pos="905"/>
        </w:tabs>
        <w:spacing w:before="155"/>
        <w:ind w:hanging="283"/>
        <w:jc w:val="both"/>
        <w:rPr>
          <w:i/>
          <w:sz w:val="26"/>
          <w:lang w:val="fr-FR"/>
        </w:rPr>
      </w:pPr>
      <w:r w:rsidRPr="00A6261A">
        <w:rPr>
          <w:i/>
          <w:sz w:val="26"/>
          <w:lang w:val="fr-FR"/>
        </w:rPr>
        <w:t>La libration des câbles après le durcissement du</w:t>
      </w:r>
      <w:r w:rsidRPr="00A6261A">
        <w:rPr>
          <w:i/>
          <w:spacing w:val="-12"/>
          <w:sz w:val="26"/>
          <w:lang w:val="fr-FR"/>
        </w:rPr>
        <w:t xml:space="preserve"> </w:t>
      </w:r>
      <w:r w:rsidRPr="00A6261A">
        <w:rPr>
          <w:i/>
          <w:sz w:val="26"/>
          <w:lang w:val="fr-FR"/>
        </w:rPr>
        <w:t>béton.</w:t>
      </w:r>
    </w:p>
    <w:p w:rsidR="002A610D" w:rsidRPr="00A6261A" w:rsidRDefault="00DD79E4">
      <w:pPr>
        <w:pStyle w:val="Paragraphedeliste"/>
        <w:numPr>
          <w:ilvl w:val="0"/>
          <w:numId w:val="70"/>
        </w:numPr>
        <w:tabs>
          <w:tab w:val="left" w:pos="905"/>
        </w:tabs>
        <w:ind w:hanging="283"/>
        <w:jc w:val="both"/>
        <w:rPr>
          <w:i/>
          <w:sz w:val="26"/>
          <w:lang w:val="fr-FR"/>
        </w:rPr>
      </w:pPr>
      <w:r w:rsidRPr="00A6261A">
        <w:rPr>
          <w:i/>
          <w:sz w:val="26"/>
          <w:lang w:val="fr-FR"/>
        </w:rPr>
        <w:t>Par adhérence, la précontrainte de compression est transmise au</w:t>
      </w:r>
      <w:r w:rsidRPr="00A6261A">
        <w:rPr>
          <w:i/>
          <w:spacing w:val="-19"/>
          <w:sz w:val="26"/>
          <w:lang w:val="fr-FR"/>
        </w:rPr>
        <w:t xml:space="preserve"> </w:t>
      </w:r>
      <w:r w:rsidRPr="00A6261A">
        <w:rPr>
          <w:i/>
          <w:sz w:val="26"/>
          <w:lang w:val="fr-FR"/>
        </w:rPr>
        <w:t>béton.</w:t>
      </w:r>
    </w:p>
    <w:p w:rsidR="002A610D" w:rsidRPr="00A6261A" w:rsidRDefault="00DD79E4">
      <w:pPr>
        <w:pStyle w:val="Corpsdetexte"/>
        <w:spacing w:before="155" w:line="300" w:lineRule="auto"/>
        <w:ind w:left="621"/>
        <w:rPr>
          <w:lang w:val="fr-FR"/>
        </w:rPr>
      </w:pPr>
      <w:r w:rsidRPr="00A6261A">
        <w:rPr>
          <w:lang w:val="fr-FR"/>
        </w:rPr>
        <w:t>D’une façon plus détaillée, la méthode de précontrainte par pré-tension suit les cycles suivants :</w:t>
      </w:r>
    </w:p>
    <w:p w:rsidR="002A610D" w:rsidRDefault="00DD79E4">
      <w:pPr>
        <w:pStyle w:val="Paragraphedeliste"/>
        <w:numPr>
          <w:ilvl w:val="0"/>
          <w:numId w:val="70"/>
        </w:numPr>
        <w:tabs>
          <w:tab w:val="left" w:pos="1049"/>
        </w:tabs>
        <w:spacing w:before="81"/>
        <w:ind w:left="1048" w:hanging="427"/>
        <w:jc w:val="both"/>
        <w:rPr>
          <w:i/>
          <w:sz w:val="26"/>
        </w:rPr>
      </w:pPr>
      <w:r>
        <w:rPr>
          <w:i/>
          <w:sz w:val="26"/>
        </w:rPr>
        <w:t>nettoyage des moules</w:t>
      </w:r>
      <w:r>
        <w:rPr>
          <w:i/>
          <w:spacing w:val="-3"/>
          <w:sz w:val="26"/>
        </w:rPr>
        <w:t xml:space="preserve"> </w:t>
      </w:r>
      <w:r>
        <w:rPr>
          <w:i/>
          <w:sz w:val="26"/>
        </w:rPr>
        <w:t>;</w:t>
      </w:r>
    </w:p>
    <w:p w:rsidR="002A610D" w:rsidRPr="00A6261A" w:rsidRDefault="00DD79E4">
      <w:pPr>
        <w:pStyle w:val="Paragraphedeliste"/>
        <w:numPr>
          <w:ilvl w:val="0"/>
          <w:numId w:val="70"/>
        </w:numPr>
        <w:tabs>
          <w:tab w:val="left" w:pos="1049"/>
        </w:tabs>
        <w:ind w:left="1048" w:hanging="427"/>
        <w:jc w:val="both"/>
        <w:rPr>
          <w:i/>
          <w:sz w:val="26"/>
          <w:lang w:val="fr-FR"/>
        </w:rPr>
      </w:pPr>
      <w:r w:rsidRPr="00A6261A">
        <w:rPr>
          <w:i/>
          <w:sz w:val="26"/>
          <w:lang w:val="fr-FR"/>
        </w:rPr>
        <w:t>mise en place d’huile de décoffrage sur les moules</w:t>
      </w:r>
      <w:r w:rsidRPr="00A6261A">
        <w:rPr>
          <w:i/>
          <w:spacing w:val="-13"/>
          <w:sz w:val="26"/>
          <w:lang w:val="fr-FR"/>
        </w:rPr>
        <w:t xml:space="preserve"> </w:t>
      </w:r>
      <w:r w:rsidRPr="00A6261A">
        <w:rPr>
          <w:i/>
          <w:sz w:val="26"/>
          <w:lang w:val="fr-FR"/>
        </w:rPr>
        <w:t>;</w:t>
      </w:r>
    </w:p>
    <w:p w:rsidR="002A610D" w:rsidRPr="00A6261A" w:rsidRDefault="00DD79E4">
      <w:pPr>
        <w:pStyle w:val="Paragraphedeliste"/>
        <w:numPr>
          <w:ilvl w:val="0"/>
          <w:numId w:val="70"/>
        </w:numPr>
        <w:tabs>
          <w:tab w:val="left" w:pos="1049"/>
        </w:tabs>
        <w:spacing w:before="155"/>
        <w:ind w:left="1048" w:hanging="427"/>
        <w:jc w:val="both"/>
        <w:rPr>
          <w:i/>
          <w:sz w:val="26"/>
          <w:lang w:val="fr-FR"/>
        </w:rPr>
      </w:pPr>
      <w:r w:rsidRPr="00A6261A">
        <w:rPr>
          <w:i/>
          <w:sz w:val="26"/>
          <w:lang w:val="fr-FR"/>
        </w:rPr>
        <w:t>déroulement des armatures actives et blocage aux extrémités dans des plaques</w:t>
      </w:r>
      <w:r w:rsidRPr="00A6261A">
        <w:rPr>
          <w:i/>
          <w:spacing w:val="-29"/>
          <w:sz w:val="26"/>
          <w:lang w:val="fr-FR"/>
        </w:rPr>
        <w:t xml:space="preserve"> </w:t>
      </w:r>
      <w:r w:rsidRPr="00A6261A">
        <w:rPr>
          <w:i/>
          <w:sz w:val="26"/>
          <w:lang w:val="fr-FR"/>
        </w:rPr>
        <w:t>;</w:t>
      </w:r>
    </w:p>
    <w:p w:rsidR="002A610D" w:rsidRPr="00A6261A" w:rsidRDefault="00DD79E4">
      <w:pPr>
        <w:pStyle w:val="Paragraphedeliste"/>
        <w:numPr>
          <w:ilvl w:val="0"/>
          <w:numId w:val="70"/>
        </w:numPr>
        <w:tabs>
          <w:tab w:val="left" w:pos="1049"/>
        </w:tabs>
        <w:spacing w:before="155"/>
        <w:ind w:left="1048" w:hanging="427"/>
        <w:jc w:val="both"/>
        <w:rPr>
          <w:i/>
          <w:sz w:val="26"/>
          <w:lang w:val="fr-FR"/>
        </w:rPr>
      </w:pPr>
      <w:r w:rsidRPr="00A6261A">
        <w:rPr>
          <w:i/>
          <w:sz w:val="26"/>
          <w:lang w:val="fr-FR"/>
        </w:rPr>
        <w:t>mise en place des armatures passives</w:t>
      </w:r>
      <w:r w:rsidRPr="00A6261A">
        <w:rPr>
          <w:i/>
          <w:spacing w:val="-6"/>
          <w:sz w:val="26"/>
          <w:lang w:val="fr-FR"/>
        </w:rPr>
        <w:t xml:space="preserve"> </w:t>
      </w:r>
      <w:r w:rsidRPr="00A6261A">
        <w:rPr>
          <w:i/>
          <w:sz w:val="26"/>
          <w:lang w:val="fr-FR"/>
        </w:rPr>
        <w:t>;</w:t>
      </w:r>
    </w:p>
    <w:p w:rsidR="002A610D" w:rsidRPr="00A6261A" w:rsidRDefault="00DD79E4">
      <w:pPr>
        <w:pStyle w:val="Paragraphedeliste"/>
        <w:numPr>
          <w:ilvl w:val="0"/>
          <w:numId w:val="70"/>
        </w:numPr>
        <w:tabs>
          <w:tab w:val="left" w:pos="1049"/>
        </w:tabs>
        <w:ind w:left="1048" w:hanging="427"/>
        <w:jc w:val="both"/>
        <w:rPr>
          <w:i/>
          <w:sz w:val="26"/>
          <w:lang w:val="fr-FR"/>
        </w:rPr>
      </w:pPr>
      <w:r w:rsidRPr="00A6261A">
        <w:rPr>
          <w:i/>
          <w:sz w:val="26"/>
          <w:lang w:val="fr-FR"/>
        </w:rPr>
        <w:t>mise en place des moules dans leur position</w:t>
      </w:r>
      <w:r w:rsidRPr="00A6261A">
        <w:rPr>
          <w:i/>
          <w:spacing w:val="-10"/>
          <w:sz w:val="26"/>
          <w:lang w:val="fr-FR"/>
        </w:rPr>
        <w:t xml:space="preserve"> </w:t>
      </w:r>
      <w:r w:rsidRPr="00A6261A">
        <w:rPr>
          <w:i/>
          <w:sz w:val="26"/>
          <w:lang w:val="fr-FR"/>
        </w:rPr>
        <w:t>finale;</w:t>
      </w:r>
    </w:p>
    <w:p w:rsidR="002A610D" w:rsidRPr="00A6261A" w:rsidRDefault="00DD79E4">
      <w:pPr>
        <w:pStyle w:val="Paragraphedeliste"/>
        <w:numPr>
          <w:ilvl w:val="0"/>
          <w:numId w:val="70"/>
        </w:numPr>
        <w:tabs>
          <w:tab w:val="left" w:pos="1049"/>
        </w:tabs>
        <w:spacing w:before="155"/>
        <w:ind w:left="1048" w:hanging="427"/>
        <w:jc w:val="both"/>
        <w:rPr>
          <w:i/>
          <w:sz w:val="26"/>
          <w:lang w:val="fr-FR"/>
        </w:rPr>
      </w:pPr>
      <w:r w:rsidRPr="00A6261A">
        <w:rPr>
          <w:i/>
          <w:sz w:val="26"/>
          <w:lang w:val="fr-FR"/>
        </w:rPr>
        <w:t>mise en place des déviateurs éventuels</w:t>
      </w:r>
      <w:r w:rsidRPr="00A6261A">
        <w:rPr>
          <w:i/>
          <w:spacing w:val="-8"/>
          <w:sz w:val="26"/>
          <w:lang w:val="fr-FR"/>
        </w:rPr>
        <w:t xml:space="preserve"> </w:t>
      </w:r>
      <w:r w:rsidRPr="00A6261A">
        <w:rPr>
          <w:i/>
          <w:sz w:val="26"/>
          <w:lang w:val="fr-FR"/>
        </w:rPr>
        <w:t>;</w:t>
      </w:r>
    </w:p>
    <w:p w:rsidR="002A610D" w:rsidRPr="00A6261A" w:rsidRDefault="00DD79E4">
      <w:pPr>
        <w:pStyle w:val="Paragraphedeliste"/>
        <w:numPr>
          <w:ilvl w:val="0"/>
          <w:numId w:val="70"/>
        </w:numPr>
        <w:tabs>
          <w:tab w:val="left" w:pos="1049"/>
        </w:tabs>
        <w:ind w:left="1048" w:hanging="427"/>
        <w:jc w:val="both"/>
        <w:rPr>
          <w:i/>
          <w:sz w:val="26"/>
          <w:lang w:val="fr-FR"/>
        </w:rPr>
      </w:pPr>
      <w:r w:rsidRPr="00A6261A">
        <w:rPr>
          <w:i/>
          <w:sz w:val="26"/>
          <w:lang w:val="fr-FR"/>
        </w:rPr>
        <w:t>mise en tension des armatures par des vérins</w:t>
      </w:r>
      <w:r w:rsidRPr="00A6261A">
        <w:rPr>
          <w:i/>
          <w:spacing w:val="-11"/>
          <w:sz w:val="26"/>
          <w:lang w:val="fr-FR"/>
        </w:rPr>
        <w:t xml:space="preserve"> </w:t>
      </w:r>
      <w:r w:rsidRPr="00A6261A">
        <w:rPr>
          <w:i/>
          <w:sz w:val="26"/>
          <w:lang w:val="fr-FR"/>
        </w:rPr>
        <w:t>;</w:t>
      </w:r>
    </w:p>
    <w:p w:rsidR="002A610D" w:rsidRPr="00A6261A" w:rsidRDefault="00DD79E4">
      <w:pPr>
        <w:pStyle w:val="Paragraphedeliste"/>
        <w:numPr>
          <w:ilvl w:val="0"/>
          <w:numId w:val="70"/>
        </w:numPr>
        <w:tabs>
          <w:tab w:val="left" w:pos="1049"/>
        </w:tabs>
        <w:spacing w:before="155"/>
        <w:ind w:left="1048" w:hanging="427"/>
        <w:jc w:val="both"/>
        <w:rPr>
          <w:i/>
          <w:sz w:val="26"/>
          <w:lang w:val="fr-FR"/>
        </w:rPr>
      </w:pPr>
      <w:r w:rsidRPr="00A6261A">
        <w:rPr>
          <w:i/>
          <w:sz w:val="26"/>
          <w:lang w:val="fr-FR"/>
        </w:rPr>
        <w:t>mise en place du béton par pont- roulant ou grue</w:t>
      </w:r>
      <w:r w:rsidRPr="00A6261A">
        <w:rPr>
          <w:i/>
          <w:spacing w:val="-12"/>
          <w:sz w:val="26"/>
          <w:lang w:val="fr-FR"/>
        </w:rPr>
        <w:t xml:space="preserve"> </w:t>
      </w:r>
      <w:r w:rsidRPr="00A6261A">
        <w:rPr>
          <w:i/>
          <w:sz w:val="26"/>
          <w:lang w:val="fr-FR"/>
        </w:rPr>
        <w:t>;</w:t>
      </w:r>
    </w:p>
    <w:p w:rsidR="002A610D" w:rsidRPr="00A6261A" w:rsidRDefault="00DD79E4">
      <w:pPr>
        <w:pStyle w:val="Paragraphedeliste"/>
        <w:numPr>
          <w:ilvl w:val="0"/>
          <w:numId w:val="70"/>
        </w:numPr>
        <w:tabs>
          <w:tab w:val="left" w:pos="1049"/>
        </w:tabs>
        <w:spacing w:before="155"/>
        <w:ind w:left="1048" w:hanging="427"/>
        <w:jc w:val="both"/>
        <w:rPr>
          <w:i/>
          <w:sz w:val="26"/>
          <w:lang w:val="fr-FR"/>
        </w:rPr>
      </w:pPr>
      <w:r w:rsidRPr="00A6261A">
        <w:rPr>
          <w:i/>
          <w:sz w:val="26"/>
          <w:lang w:val="fr-FR"/>
        </w:rPr>
        <w:t>lissage de la partie supérieure</w:t>
      </w:r>
      <w:r w:rsidRPr="00A6261A">
        <w:rPr>
          <w:i/>
          <w:spacing w:val="-7"/>
          <w:sz w:val="26"/>
          <w:lang w:val="fr-FR"/>
        </w:rPr>
        <w:t xml:space="preserve"> </w:t>
      </w:r>
      <w:r w:rsidRPr="00A6261A">
        <w:rPr>
          <w:i/>
          <w:sz w:val="26"/>
          <w:lang w:val="fr-FR"/>
        </w:rPr>
        <w:t>;</w:t>
      </w:r>
    </w:p>
    <w:p w:rsidR="002A610D" w:rsidRDefault="00DD79E4">
      <w:pPr>
        <w:pStyle w:val="Paragraphedeliste"/>
        <w:numPr>
          <w:ilvl w:val="0"/>
          <w:numId w:val="70"/>
        </w:numPr>
        <w:tabs>
          <w:tab w:val="left" w:pos="1049"/>
        </w:tabs>
        <w:ind w:left="1048" w:hanging="427"/>
        <w:jc w:val="both"/>
        <w:rPr>
          <w:i/>
          <w:sz w:val="26"/>
        </w:rPr>
      </w:pPr>
      <w:r>
        <w:rPr>
          <w:i/>
          <w:sz w:val="26"/>
        </w:rPr>
        <w:t>vibration du béton</w:t>
      </w:r>
      <w:r>
        <w:rPr>
          <w:i/>
          <w:spacing w:val="-4"/>
          <w:sz w:val="26"/>
        </w:rPr>
        <w:t xml:space="preserve"> </w:t>
      </w:r>
      <w:r>
        <w:rPr>
          <w:i/>
          <w:sz w:val="26"/>
        </w:rPr>
        <w:t>;</w:t>
      </w:r>
    </w:p>
    <w:p w:rsidR="002A610D" w:rsidRPr="00A6261A" w:rsidRDefault="00DD79E4">
      <w:pPr>
        <w:pStyle w:val="Paragraphedeliste"/>
        <w:numPr>
          <w:ilvl w:val="0"/>
          <w:numId w:val="70"/>
        </w:numPr>
        <w:tabs>
          <w:tab w:val="left" w:pos="1049"/>
        </w:tabs>
        <w:spacing w:before="155"/>
        <w:ind w:left="1048" w:hanging="427"/>
        <w:jc w:val="both"/>
        <w:rPr>
          <w:i/>
          <w:sz w:val="26"/>
          <w:lang w:val="fr-FR"/>
        </w:rPr>
      </w:pPr>
      <w:r w:rsidRPr="00A6261A">
        <w:rPr>
          <w:i/>
          <w:sz w:val="26"/>
          <w:lang w:val="fr-FR"/>
        </w:rPr>
        <w:t>étuvage ou chauffage du béton</w:t>
      </w:r>
      <w:r w:rsidRPr="00A6261A">
        <w:rPr>
          <w:i/>
          <w:spacing w:val="-6"/>
          <w:sz w:val="26"/>
          <w:lang w:val="fr-FR"/>
        </w:rPr>
        <w:t xml:space="preserve"> </w:t>
      </w:r>
      <w:r w:rsidRPr="00A6261A">
        <w:rPr>
          <w:i/>
          <w:sz w:val="26"/>
          <w:lang w:val="fr-FR"/>
        </w:rPr>
        <w:t>;</w:t>
      </w:r>
    </w:p>
    <w:p w:rsidR="002A610D" w:rsidRDefault="00DD79E4">
      <w:pPr>
        <w:pStyle w:val="Paragraphedeliste"/>
        <w:numPr>
          <w:ilvl w:val="0"/>
          <w:numId w:val="70"/>
        </w:numPr>
        <w:tabs>
          <w:tab w:val="left" w:pos="1049"/>
        </w:tabs>
        <w:spacing w:before="157"/>
        <w:ind w:left="1048" w:hanging="427"/>
        <w:jc w:val="both"/>
        <w:rPr>
          <w:i/>
          <w:sz w:val="26"/>
        </w:rPr>
      </w:pPr>
      <w:r>
        <w:rPr>
          <w:i/>
          <w:sz w:val="26"/>
        </w:rPr>
        <w:t>décoffrage</w:t>
      </w:r>
      <w:r>
        <w:rPr>
          <w:i/>
          <w:spacing w:val="-2"/>
          <w:sz w:val="26"/>
        </w:rPr>
        <w:t xml:space="preserve"> </w:t>
      </w:r>
      <w:r>
        <w:rPr>
          <w:i/>
          <w:sz w:val="26"/>
        </w:rPr>
        <w:t>;</w:t>
      </w:r>
    </w:p>
    <w:p w:rsidR="002A610D" w:rsidRPr="00A6261A" w:rsidRDefault="00DD79E4">
      <w:pPr>
        <w:pStyle w:val="Paragraphedeliste"/>
        <w:numPr>
          <w:ilvl w:val="0"/>
          <w:numId w:val="70"/>
        </w:numPr>
        <w:tabs>
          <w:tab w:val="left" w:pos="1049"/>
        </w:tabs>
        <w:spacing w:before="155"/>
        <w:ind w:left="1048" w:hanging="427"/>
        <w:jc w:val="both"/>
        <w:rPr>
          <w:i/>
          <w:sz w:val="26"/>
          <w:lang w:val="fr-FR"/>
        </w:rPr>
      </w:pPr>
      <w:r w:rsidRPr="00A6261A">
        <w:rPr>
          <w:i/>
          <w:sz w:val="26"/>
          <w:lang w:val="fr-FR"/>
        </w:rPr>
        <w:t>dé-tension des armatures actives</w:t>
      </w:r>
      <w:r w:rsidRPr="00A6261A">
        <w:rPr>
          <w:i/>
          <w:spacing w:val="-4"/>
          <w:sz w:val="26"/>
          <w:lang w:val="fr-FR"/>
        </w:rPr>
        <w:t xml:space="preserve"> </w:t>
      </w:r>
      <w:r w:rsidRPr="00A6261A">
        <w:rPr>
          <w:i/>
          <w:sz w:val="26"/>
          <w:lang w:val="fr-FR"/>
        </w:rPr>
        <w:t>;</w:t>
      </w:r>
    </w:p>
    <w:p w:rsidR="002A610D" w:rsidRPr="00A6261A" w:rsidRDefault="00DD79E4">
      <w:pPr>
        <w:pStyle w:val="Paragraphedeliste"/>
        <w:numPr>
          <w:ilvl w:val="0"/>
          <w:numId w:val="70"/>
        </w:numPr>
        <w:tabs>
          <w:tab w:val="left" w:pos="1049"/>
        </w:tabs>
        <w:ind w:left="1048" w:hanging="427"/>
        <w:jc w:val="both"/>
        <w:rPr>
          <w:i/>
          <w:sz w:val="26"/>
          <w:lang w:val="fr-FR"/>
        </w:rPr>
      </w:pPr>
      <w:r w:rsidRPr="00A6261A">
        <w:rPr>
          <w:i/>
          <w:sz w:val="26"/>
          <w:lang w:val="fr-FR"/>
        </w:rPr>
        <w:t>découpage des fils situés entre deux éléments préfabriqués</w:t>
      </w:r>
      <w:r w:rsidRPr="00A6261A">
        <w:rPr>
          <w:i/>
          <w:spacing w:val="-13"/>
          <w:sz w:val="26"/>
          <w:lang w:val="fr-FR"/>
        </w:rPr>
        <w:t xml:space="preserve"> </w:t>
      </w:r>
      <w:r w:rsidRPr="00A6261A">
        <w:rPr>
          <w:i/>
          <w:sz w:val="26"/>
          <w:lang w:val="fr-FR"/>
        </w:rPr>
        <w:t>;</w:t>
      </w:r>
    </w:p>
    <w:p w:rsidR="002A610D" w:rsidRDefault="00DD79E4">
      <w:pPr>
        <w:pStyle w:val="Paragraphedeliste"/>
        <w:numPr>
          <w:ilvl w:val="0"/>
          <w:numId w:val="70"/>
        </w:numPr>
        <w:tabs>
          <w:tab w:val="left" w:pos="1049"/>
        </w:tabs>
        <w:spacing w:before="155"/>
        <w:ind w:left="1048" w:hanging="427"/>
        <w:jc w:val="both"/>
        <w:rPr>
          <w:i/>
          <w:sz w:val="26"/>
        </w:rPr>
      </w:pPr>
      <w:r>
        <w:rPr>
          <w:i/>
          <w:sz w:val="26"/>
        </w:rPr>
        <w:t>manutention et</w:t>
      </w:r>
      <w:r>
        <w:rPr>
          <w:i/>
          <w:spacing w:val="-2"/>
          <w:sz w:val="26"/>
        </w:rPr>
        <w:t xml:space="preserve"> </w:t>
      </w:r>
      <w:r>
        <w:rPr>
          <w:i/>
          <w:sz w:val="26"/>
        </w:rPr>
        <w:t>stockage.</w:t>
      </w:r>
    </w:p>
    <w:p w:rsidR="002A610D" w:rsidRDefault="00DD79E4">
      <w:pPr>
        <w:pStyle w:val="Heading2"/>
        <w:numPr>
          <w:ilvl w:val="1"/>
          <w:numId w:val="71"/>
        </w:numPr>
        <w:tabs>
          <w:tab w:val="left" w:pos="1075"/>
        </w:tabs>
        <w:spacing w:before="162"/>
        <w:ind w:left="1075"/>
        <w:jc w:val="both"/>
        <w:rPr>
          <w:u w:val="none"/>
        </w:rPr>
      </w:pPr>
      <w:bookmarkStart w:id="2" w:name="_TOC_250056"/>
      <w:r>
        <w:rPr>
          <w:u w:val="thick"/>
        </w:rPr>
        <w:t>Précontrainte par</w:t>
      </w:r>
      <w:r>
        <w:rPr>
          <w:spacing w:val="-3"/>
          <w:u w:val="thick"/>
        </w:rPr>
        <w:t xml:space="preserve"> </w:t>
      </w:r>
      <w:bookmarkEnd w:id="2"/>
      <w:r>
        <w:rPr>
          <w:u w:val="thick"/>
        </w:rPr>
        <w:t>post-tension</w:t>
      </w:r>
    </w:p>
    <w:p w:rsidR="002A610D" w:rsidRPr="00A6261A" w:rsidRDefault="00DD79E4">
      <w:pPr>
        <w:pStyle w:val="Corpsdetexte"/>
        <w:spacing w:before="147" w:line="300" w:lineRule="auto"/>
        <w:ind w:left="621" w:right="148"/>
        <w:jc w:val="both"/>
        <w:rPr>
          <w:lang w:val="fr-FR"/>
        </w:rPr>
      </w:pPr>
      <w:r w:rsidRPr="00A6261A">
        <w:rPr>
          <w:lang w:val="fr-FR"/>
        </w:rPr>
        <w:t>Ce procédé consiste à tendre les câbles de précontrainte, après coulage et durcissement du béton, en prenant appui  sur  la  pièce  à  comprimer  (Figure  I.6).  Cette  technique est utilisée pour les ouvrages importants est, généralement, mise en ouvre sur</w:t>
      </w:r>
      <w:r w:rsidRPr="00A6261A">
        <w:rPr>
          <w:spacing w:val="-42"/>
          <w:lang w:val="fr-FR"/>
        </w:rPr>
        <w:t xml:space="preserve"> </w:t>
      </w:r>
      <w:r w:rsidRPr="00A6261A">
        <w:rPr>
          <w:lang w:val="fr-FR"/>
        </w:rPr>
        <w:t>chantier.</w:t>
      </w:r>
    </w:p>
    <w:p w:rsidR="002A610D" w:rsidRPr="00A6261A" w:rsidRDefault="00DD79E4">
      <w:pPr>
        <w:pStyle w:val="Corpsdetexte"/>
        <w:spacing w:before="79"/>
        <w:ind w:left="621"/>
        <w:jc w:val="both"/>
        <w:rPr>
          <w:lang w:val="fr-FR"/>
        </w:rPr>
      </w:pPr>
      <w:r w:rsidRPr="00A6261A">
        <w:rPr>
          <w:lang w:val="fr-FR"/>
        </w:rPr>
        <w:t>La précontrainte par post tension se présente sous deux formes :</w:t>
      </w:r>
    </w:p>
    <w:p w:rsidR="002A610D" w:rsidRPr="00A6261A" w:rsidRDefault="00DD79E4">
      <w:pPr>
        <w:pStyle w:val="Paragraphedeliste"/>
        <w:numPr>
          <w:ilvl w:val="0"/>
          <w:numId w:val="72"/>
        </w:numPr>
        <w:tabs>
          <w:tab w:val="left" w:pos="905"/>
        </w:tabs>
        <w:spacing w:before="153"/>
        <w:ind w:firstLine="0"/>
        <w:jc w:val="both"/>
        <w:rPr>
          <w:i/>
          <w:sz w:val="26"/>
          <w:lang w:val="fr-FR"/>
        </w:rPr>
      </w:pPr>
      <w:r w:rsidRPr="00A6261A">
        <w:rPr>
          <w:i/>
          <w:sz w:val="26"/>
          <w:lang w:val="fr-FR"/>
        </w:rPr>
        <w:t>Une précontrainte par post-tension</w:t>
      </w:r>
      <w:r w:rsidRPr="00A6261A">
        <w:rPr>
          <w:i/>
          <w:spacing w:val="-24"/>
          <w:sz w:val="26"/>
          <w:lang w:val="fr-FR"/>
        </w:rPr>
        <w:t xml:space="preserve"> </w:t>
      </w:r>
      <w:r w:rsidRPr="00A6261A">
        <w:rPr>
          <w:i/>
          <w:sz w:val="26"/>
          <w:lang w:val="fr-FR"/>
        </w:rPr>
        <w:t>interne</w:t>
      </w:r>
    </w:p>
    <w:p w:rsidR="002A610D" w:rsidRPr="00A6261A" w:rsidRDefault="00DD79E4">
      <w:pPr>
        <w:pStyle w:val="Paragraphedeliste"/>
        <w:numPr>
          <w:ilvl w:val="0"/>
          <w:numId w:val="72"/>
        </w:numPr>
        <w:tabs>
          <w:tab w:val="left" w:pos="905"/>
        </w:tabs>
        <w:ind w:firstLine="0"/>
        <w:jc w:val="both"/>
        <w:rPr>
          <w:i/>
          <w:sz w:val="26"/>
          <w:lang w:val="fr-FR"/>
        </w:rPr>
      </w:pPr>
      <w:r w:rsidRPr="00A6261A">
        <w:rPr>
          <w:i/>
          <w:sz w:val="26"/>
          <w:lang w:val="fr-FR"/>
        </w:rPr>
        <w:t>Une précontrainte par post-tension</w:t>
      </w:r>
      <w:r w:rsidRPr="00A6261A">
        <w:rPr>
          <w:i/>
          <w:spacing w:val="-25"/>
          <w:sz w:val="26"/>
          <w:lang w:val="fr-FR"/>
        </w:rPr>
        <w:t xml:space="preserve"> </w:t>
      </w:r>
      <w:r w:rsidRPr="00A6261A">
        <w:rPr>
          <w:i/>
          <w:sz w:val="26"/>
          <w:lang w:val="fr-FR"/>
        </w:rPr>
        <w:t>externe</w:t>
      </w:r>
    </w:p>
    <w:p w:rsidR="002A610D" w:rsidRDefault="00DD79E4">
      <w:pPr>
        <w:pStyle w:val="Heading2"/>
        <w:spacing w:before="162"/>
        <w:jc w:val="both"/>
        <w:rPr>
          <w:u w:val="none"/>
        </w:rPr>
      </w:pPr>
      <w:r>
        <w:rPr>
          <w:u w:val="thick"/>
        </w:rPr>
        <w:t xml:space="preserve">Etapes générales de réalisation </w:t>
      </w:r>
    </w:p>
    <w:p w:rsidR="002A610D" w:rsidRPr="00A6261A" w:rsidRDefault="00DD79E4">
      <w:pPr>
        <w:pStyle w:val="Paragraphedeliste"/>
        <w:numPr>
          <w:ilvl w:val="0"/>
          <w:numId w:val="70"/>
        </w:numPr>
        <w:tabs>
          <w:tab w:val="left" w:pos="905"/>
        </w:tabs>
        <w:spacing w:before="147"/>
        <w:ind w:hanging="283"/>
        <w:jc w:val="both"/>
        <w:rPr>
          <w:i/>
          <w:sz w:val="26"/>
          <w:lang w:val="fr-FR"/>
        </w:rPr>
      </w:pPr>
      <w:r w:rsidRPr="00A6261A">
        <w:rPr>
          <w:i/>
          <w:sz w:val="26"/>
          <w:lang w:val="fr-FR"/>
        </w:rPr>
        <w:t>Placement des gaines dans le</w:t>
      </w:r>
      <w:r w:rsidRPr="00A6261A">
        <w:rPr>
          <w:i/>
          <w:spacing w:val="-6"/>
          <w:sz w:val="26"/>
          <w:lang w:val="fr-FR"/>
        </w:rPr>
        <w:t xml:space="preserve"> </w:t>
      </w:r>
      <w:r w:rsidRPr="00A6261A">
        <w:rPr>
          <w:i/>
          <w:sz w:val="26"/>
          <w:lang w:val="fr-FR"/>
        </w:rPr>
        <w:t>coffrage.</w:t>
      </w:r>
    </w:p>
    <w:p w:rsidR="002A610D" w:rsidRDefault="00DD79E4">
      <w:pPr>
        <w:pStyle w:val="Paragraphedeliste"/>
        <w:numPr>
          <w:ilvl w:val="0"/>
          <w:numId w:val="70"/>
        </w:numPr>
        <w:tabs>
          <w:tab w:val="left" w:pos="905"/>
        </w:tabs>
        <w:spacing w:before="157"/>
        <w:ind w:hanging="283"/>
        <w:jc w:val="both"/>
        <w:rPr>
          <w:i/>
          <w:sz w:val="26"/>
        </w:rPr>
      </w:pPr>
      <w:r>
        <w:rPr>
          <w:i/>
          <w:sz w:val="26"/>
        </w:rPr>
        <w:t>Coulage du</w:t>
      </w:r>
      <w:r>
        <w:rPr>
          <w:i/>
          <w:spacing w:val="-3"/>
          <w:sz w:val="26"/>
        </w:rPr>
        <w:t xml:space="preserve"> </w:t>
      </w:r>
      <w:r>
        <w:rPr>
          <w:i/>
          <w:sz w:val="26"/>
        </w:rPr>
        <w:t>béton.</w:t>
      </w:r>
    </w:p>
    <w:p w:rsidR="002A610D" w:rsidRDefault="002A610D">
      <w:pPr>
        <w:jc w:val="both"/>
        <w:rPr>
          <w:sz w:val="26"/>
        </w:rPr>
        <w:sectPr w:rsidR="002A610D">
          <w:pgSz w:w="12240" w:h="16820"/>
          <w:pgMar w:top="980" w:right="980" w:bottom="940" w:left="1080" w:header="684" w:footer="743" w:gutter="0"/>
          <w:cols w:space="720"/>
        </w:sectPr>
      </w:pPr>
    </w:p>
    <w:p w:rsidR="002A610D" w:rsidRDefault="002A610D">
      <w:pPr>
        <w:pStyle w:val="Corpsdetexte"/>
        <w:rPr>
          <w:sz w:val="23"/>
        </w:rPr>
      </w:pPr>
    </w:p>
    <w:p w:rsidR="002A610D" w:rsidRPr="00A6261A" w:rsidRDefault="00DD79E4">
      <w:pPr>
        <w:pStyle w:val="Paragraphedeliste"/>
        <w:numPr>
          <w:ilvl w:val="0"/>
          <w:numId w:val="70"/>
        </w:numPr>
        <w:tabs>
          <w:tab w:val="left" w:pos="905"/>
        </w:tabs>
        <w:spacing w:before="88"/>
        <w:ind w:hanging="283"/>
        <w:rPr>
          <w:i/>
          <w:sz w:val="26"/>
          <w:lang w:val="fr-FR"/>
        </w:rPr>
      </w:pPr>
      <w:r w:rsidRPr="00A6261A">
        <w:rPr>
          <w:i/>
          <w:sz w:val="26"/>
          <w:lang w:val="fr-FR"/>
        </w:rPr>
        <w:t>Après le durcissement du béton, la mise en tension des</w:t>
      </w:r>
      <w:r w:rsidRPr="00A6261A">
        <w:rPr>
          <w:i/>
          <w:spacing w:val="-17"/>
          <w:sz w:val="26"/>
          <w:lang w:val="fr-FR"/>
        </w:rPr>
        <w:t xml:space="preserve"> </w:t>
      </w:r>
      <w:r w:rsidRPr="00A6261A">
        <w:rPr>
          <w:i/>
          <w:sz w:val="26"/>
          <w:lang w:val="fr-FR"/>
        </w:rPr>
        <w:t>câbles.</w:t>
      </w:r>
    </w:p>
    <w:p w:rsidR="002A610D" w:rsidRPr="00A6261A" w:rsidRDefault="00DD79E4">
      <w:pPr>
        <w:pStyle w:val="Paragraphedeliste"/>
        <w:numPr>
          <w:ilvl w:val="0"/>
          <w:numId w:val="70"/>
        </w:numPr>
        <w:tabs>
          <w:tab w:val="left" w:pos="905"/>
        </w:tabs>
        <w:spacing w:before="155"/>
        <w:ind w:hanging="283"/>
        <w:rPr>
          <w:i/>
          <w:sz w:val="26"/>
          <w:lang w:val="fr-FR"/>
        </w:rPr>
      </w:pPr>
      <w:r w:rsidRPr="00A6261A">
        <w:rPr>
          <w:i/>
          <w:sz w:val="26"/>
          <w:lang w:val="fr-FR"/>
        </w:rPr>
        <w:t>Le blocage se fait par différents systèmes de cales sur une zone de béton</w:t>
      </w:r>
      <w:r w:rsidRPr="00A6261A">
        <w:rPr>
          <w:i/>
          <w:spacing w:val="-32"/>
          <w:sz w:val="26"/>
          <w:lang w:val="fr-FR"/>
        </w:rPr>
        <w:t xml:space="preserve"> </w:t>
      </w:r>
      <w:r w:rsidRPr="00A6261A">
        <w:rPr>
          <w:i/>
          <w:sz w:val="26"/>
          <w:lang w:val="fr-FR"/>
        </w:rPr>
        <w:t>fretté.</w:t>
      </w:r>
    </w:p>
    <w:p w:rsidR="002A610D" w:rsidRPr="00A6261A" w:rsidRDefault="00DD79E4">
      <w:pPr>
        <w:pStyle w:val="Paragraphedeliste"/>
        <w:numPr>
          <w:ilvl w:val="0"/>
          <w:numId w:val="70"/>
        </w:numPr>
        <w:tabs>
          <w:tab w:val="left" w:pos="905"/>
        </w:tabs>
        <w:ind w:hanging="283"/>
        <w:rPr>
          <w:i/>
          <w:sz w:val="26"/>
          <w:lang w:val="fr-FR"/>
        </w:rPr>
      </w:pPr>
      <w:r w:rsidRPr="00A6261A">
        <w:rPr>
          <w:i/>
          <w:sz w:val="26"/>
          <w:lang w:val="fr-FR"/>
        </w:rPr>
        <w:t>L’injection d’un coulis de</w:t>
      </w:r>
      <w:r w:rsidRPr="00A6261A">
        <w:rPr>
          <w:i/>
          <w:spacing w:val="-5"/>
          <w:sz w:val="26"/>
          <w:lang w:val="fr-FR"/>
        </w:rPr>
        <w:t xml:space="preserve"> </w:t>
      </w:r>
      <w:r w:rsidRPr="00A6261A">
        <w:rPr>
          <w:i/>
          <w:sz w:val="26"/>
          <w:lang w:val="fr-FR"/>
        </w:rPr>
        <w:t>ciment.</w:t>
      </w:r>
    </w:p>
    <w:p w:rsidR="002A610D" w:rsidRPr="00A6261A" w:rsidRDefault="002A610D">
      <w:pPr>
        <w:pStyle w:val="Corpsdetexte"/>
        <w:spacing w:before="6"/>
        <w:rPr>
          <w:sz w:val="23"/>
          <w:lang w:val="fr-FR"/>
        </w:rPr>
      </w:pPr>
    </w:p>
    <w:p w:rsidR="002A610D" w:rsidRPr="00A6261A" w:rsidRDefault="00663B88">
      <w:pPr>
        <w:spacing w:before="90"/>
        <w:ind w:left="1343"/>
        <w:rPr>
          <w:i/>
          <w:sz w:val="24"/>
          <w:lang w:val="fr-FR"/>
        </w:rPr>
      </w:pPr>
      <w:r w:rsidRPr="00663B88">
        <w:pict>
          <v:group id="_x0000_s3151" style="position:absolute;left:0;text-align:left;margin-left:249.5pt;margin-top:-3.05pt;width:179.75pt;height:25.7pt;z-index:251531264;mso-position-horizontal-relative:page" coordorigin="4990,-61" coordsize="3595,514">
            <v:shape id="_x0000_s3153" style="position:absolute;left:5047;top:-61;width:3485;height:509" coordorigin="5047,-61" coordsize="3485,509" o:spt="100" adj="0,,0" path="m5047,-46r,494m8532,-61r,495m5047,441r3485,e" filled="f" strokeweight="1.19pt">
              <v:stroke joinstyle="round"/>
              <v:formulas/>
              <v:path arrowok="t" o:connecttype="segments"/>
            </v:shape>
            <v:shape id="_x0000_s3152" style="position:absolute;left:4996;top:117;width:3581;height:243" coordorigin="4997,117" coordsize="3581,243" o:spt="100" adj="0,,0" path="m4997,117r81,11l5160,139r82,12l5323,161r82,11l5487,183r81,10l5650,203r81,9l5812,222r81,8l5974,239r81,8l6135,254r80,6l6295,266r80,6l6454,276r80,4l6612,283r79,3l6769,287r78,l6930,287r86,-3l7103,280r90,-5l7283,269r92,-8l7467,253r91,-9l7649,234r91,-10l7828,213r87,-11l7999,192r82,-11l8159,171r75,-10l8304,151r66,-9l8431,134r55,-6l8535,122r42,-5m4997,189r81,11l5160,211r82,12l5323,233r82,11l5487,255r81,10l5650,275r81,9l5812,294r81,8l5974,311r81,8l6135,326r80,6l6295,338r80,6l6454,348r80,4l6612,355r79,3l6769,359r78,l6930,359r86,-3l7103,352r90,-5l7283,341r92,-8l7467,325r91,-9l7649,306r91,-10l7828,285r87,-11l7999,264r82,-11l8159,243r75,-10l8304,223r66,-9l8431,206r55,-6l8535,194r42,-5e" filled="f" strokeweight=".71pt">
              <v:stroke joinstyle="round"/>
              <v:formulas/>
              <v:path arrowok="t" o:connecttype="segments"/>
            </v:shape>
            <w10:wrap anchorx="page"/>
          </v:group>
        </w:pict>
      </w:r>
      <w:r w:rsidR="00DD79E4" w:rsidRPr="00A6261A">
        <w:rPr>
          <w:i/>
          <w:sz w:val="24"/>
          <w:lang w:val="fr-FR"/>
        </w:rPr>
        <w:t>Placement des gaines</w:t>
      </w:r>
    </w:p>
    <w:p w:rsidR="002A610D" w:rsidRPr="00A6261A" w:rsidRDefault="002A610D">
      <w:pPr>
        <w:pStyle w:val="Corpsdetexte"/>
        <w:rPr>
          <w:sz w:val="20"/>
          <w:lang w:val="fr-FR"/>
        </w:rPr>
      </w:pPr>
    </w:p>
    <w:p w:rsidR="002A610D" w:rsidRPr="00A6261A" w:rsidRDefault="00663B88">
      <w:pPr>
        <w:spacing w:before="229"/>
        <w:ind w:left="1375"/>
        <w:rPr>
          <w:i/>
          <w:sz w:val="24"/>
          <w:lang w:val="fr-FR"/>
        </w:rPr>
      </w:pPr>
      <w:r w:rsidRPr="00663B88">
        <w:pict>
          <v:group id="_x0000_s3147" style="position:absolute;left:0;text-align:left;margin-left:236.9pt;margin-top:5pt;width:192.95pt;height:30.25pt;z-index:251532288;mso-position-horizontal-relative:page" coordorigin="4738,100" coordsize="3859,605">
            <v:shape id="_x0000_s3150" style="position:absolute;left:5047;top:193;width:3485;height:509" coordorigin="5047,194" coordsize="3485,509" o:spt="100" adj="0,,0" path="m5047,208r,494m8532,194r,494m5047,693r3485,e" filled="f" strokeweight="1.19pt">
              <v:stroke joinstyle="round"/>
              <v:formulas/>
              <v:path arrowok="t" o:connecttype="segments"/>
            </v:shape>
            <v:shape id="_x0000_s3149" style="position:absolute;left:4744;top:107;width:680;height:192" coordorigin="4745,107" coordsize="680,192" o:spt="100" adj="0,,0" path="m5424,234r-303,l5273,299r151,-65xm5047,107r-96,7l4868,132r-65,28l4760,195r-15,39l4896,234r12,-24l4940,190r48,-13l5047,172r259,l5291,160r-66,-28l5142,114r-95,-7xm5306,172r-259,l5106,177r48,13l5186,210r12,24l5349,234r-15,-39l5306,172xe" stroked="f">
              <v:stroke joinstyle="round"/>
              <v:formulas/>
              <v:path arrowok="t" o:connecttype="segments"/>
            </v:shape>
            <v:shape id="_x0000_s3148" style="position:absolute;left:4744;top:107;width:3845;height:519" coordorigin="4745,107" coordsize="3845,519" o:spt="100" adj="0,,0" path="m5198,234r-12,-24l5154,190r-48,-13l5047,172r-59,5l4940,190r-32,20l4896,234r-151,l4760,195r43,-35l4868,132r83,-18l5047,107r95,7l5225,132r66,28l5334,195r15,39l5349,234r75,l5273,299,5121,234r77,xm5009,455r82,11l5173,477r81,11l5336,499r82,10l5500,520r81,10l5663,540r81,10l5825,559r81,9l5987,576r81,8l6148,591r80,7l6309,604r79,6l6468,614r79,4l6626,621r79,3l6783,625r78,1l6944,625r86,-3l7118,618r89,-5l7297,607r92,-8l7480,591r92,-9l7663,572r90,-10l7841,551r87,-10l8012,530r82,-11l8172,509r74,-10l8317,489r65,-8l8443,473r55,-7l8547,460r42,-5m4997,388r81,11l5160,410r82,11l5323,431r82,11l5487,452r81,10l5650,472r81,10l5812,491r81,8l5974,508r81,7l6135,523r80,6l6295,535r80,5l6454,545r80,4l6612,552r79,2l6769,556r78,l6930,555r86,-2l7103,549r90,-5l7283,537r92,-7l7467,521r91,-9l7649,503r91,-11l7828,482r87,-11l7999,461r82,-11l8159,440r75,-10l8304,421r66,-9l8431,405r55,-7l8535,392r42,-4e" filled="f" strokeweight=".71pt">
              <v:stroke joinstyle="round"/>
              <v:formulas/>
              <v:path arrowok="t" o:connecttype="segments"/>
            </v:shape>
            <w10:wrap anchorx="page"/>
          </v:group>
        </w:pict>
      </w:r>
      <w:r w:rsidR="00DD79E4" w:rsidRPr="00A6261A">
        <w:rPr>
          <w:i/>
          <w:sz w:val="24"/>
          <w:lang w:val="fr-FR"/>
        </w:rPr>
        <w:t>Coulage du béton</w:t>
      </w:r>
    </w:p>
    <w:p w:rsidR="002A610D" w:rsidRPr="00A6261A" w:rsidRDefault="002A610D">
      <w:pPr>
        <w:pStyle w:val="Corpsdetexte"/>
        <w:rPr>
          <w:sz w:val="20"/>
          <w:lang w:val="fr-FR"/>
        </w:rPr>
      </w:pPr>
    </w:p>
    <w:p w:rsidR="002A610D" w:rsidRPr="00A6261A" w:rsidRDefault="002A610D">
      <w:pPr>
        <w:pStyle w:val="Corpsdetexte"/>
        <w:spacing w:before="6"/>
        <w:rPr>
          <w:sz w:val="18"/>
          <w:lang w:val="fr-FR"/>
        </w:rPr>
      </w:pPr>
    </w:p>
    <w:p w:rsidR="002A610D" w:rsidRPr="00A6261A" w:rsidRDefault="00663B88">
      <w:pPr>
        <w:spacing w:before="90"/>
        <w:ind w:left="1449"/>
        <w:rPr>
          <w:i/>
          <w:sz w:val="24"/>
          <w:lang w:val="fr-FR"/>
        </w:rPr>
      </w:pPr>
      <w:r w:rsidRPr="00663B88">
        <w:pict>
          <v:group id="_x0000_s3136" style="position:absolute;left:0;text-align:left;margin-left:228.7pt;margin-top:4.05pt;width:221.8pt;height:26.3pt;z-index:251533312;mso-position-horizontal-relative:page" coordorigin="4574,81" coordsize="4436,526">
            <v:shape id="_x0000_s3146" style="position:absolute;left:5047;top:93;width:3485;height:509" coordorigin="5047,93" coordsize="3485,509" o:spt="100" adj="0,,0" path="m5047,110r,492m8532,93r,497m5047,595r3485,m5047,93r3485,e" filled="f" strokeweight="1.19pt">
              <v:stroke joinstyle="round"/>
              <v:formulas/>
              <v:path arrowok="t" o:connecttype="segments"/>
            </v:shape>
            <v:shape id="_x0000_s3145" style="position:absolute;left:4996;top:234;width:3581;height:248" coordorigin="4997,235" coordsize="3581,248" o:spt="100" adj="0,,0" path="m4997,314r81,11l5160,336r82,11l5323,357r82,11l5487,378r81,10l5650,398r81,9l5812,417r81,8l5974,433r81,8l6135,448r80,7l6295,461r80,5l6454,471r80,4l6612,478r79,2l6769,481r78,1l6930,481r86,-2l7103,475r90,-5l7283,463r92,-7l7467,448r91,-9l7649,429r91,-10l7828,409r87,-11l7999,388r82,-11l8159,367r75,-10l8304,348r66,-9l8431,331r55,-7l8535,318r42,-4m4997,235r81,11l5160,257r82,10l5323,278r82,11l5487,299r81,10l5650,319r81,9l5812,337r81,9l5974,354r81,8l6135,369r80,7l6295,382r80,5l6454,392r80,3l6612,399r79,2l6769,402r78,1l6930,402r86,-3l7103,395r90,-5l7283,384r92,-8l7467,368r91,-9l7649,349r91,-10l7828,329r87,-11l7999,307r82,-10l8159,287r75,-10l8304,267r66,-8l8431,251r55,-6l8535,239r42,-4m4997,278r81,11l5160,300r82,11l5323,321r82,11l5487,342r81,10l5650,362r81,9l5812,381r81,8l5974,397r81,8l6135,412r80,7l6295,425r80,5l6454,435r80,4l6612,442r79,2l6769,445r78,1l6930,445r86,-2l7103,439r90,-6l7283,427r92,-8l7467,411r91,-9l7649,392r91,-10l7828,372r87,-11l7999,351r82,-11l8159,330r75,-10l8304,311r66,-9l8431,294r55,-6l8535,282r42,-4e" filled="f" strokeweight=".71pt">
              <v:stroke joinstyle="round"/>
              <v:formulas/>
              <v:path arrowok="t" o:connecttype="segments"/>
            </v:shape>
            <v:line id="_x0000_s3144" style="position:absolute" from="4985,177" to="4985,410" strokecolor="white" strokeweight="5.52pt"/>
            <v:rect id="_x0000_s3143" style="position:absolute;left:4929;top:177;width:111;height:233" filled="f" strokeweight=".71pt"/>
            <v:line id="_x0000_s3142" style="position:absolute" from="8582,182" to="8582,415" strokecolor="white" strokeweight="5.51pt"/>
            <v:rect id="_x0000_s3141" style="position:absolute;left:8527;top:181;width:111;height:233" filled="f" strokeweight=".71pt"/>
            <v:line id="_x0000_s3140" style="position:absolute" from="8623,299" to="8863,239" strokeweight=".71pt"/>
            <v:shape id="_x0000_s3139" style="position:absolute;left:8839;top:165;width:171;height:152" coordorigin="8839,165" coordsize="171,152" path="m8839,165r38,151l9009,201,8839,165xe" fillcolor="black" stroked="f">
              <v:path arrowok="t"/>
            </v:shape>
            <v:line id="_x0000_s3138" style="position:absolute" from="4718,227" to="4958,297" strokeweight=".71pt"/>
            <v:shape id="_x0000_s3137" style="position:absolute;left:4574;top:153;width:176;height:152" coordorigin="4574,153" coordsize="176,152" path="m4749,153r-175,29l4704,304r45,-151xe" fillcolor="black" stroked="f">
              <v:path arrowok="t"/>
            </v:shape>
            <w10:wrap anchorx="page"/>
          </v:group>
        </w:pict>
      </w:r>
      <w:r w:rsidR="00DD79E4" w:rsidRPr="00A6261A">
        <w:rPr>
          <w:i/>
          <w:sz w:val="24"/>
          <w:lang w:val="fr-FR"/>
        </w:rPr>
        <w:t>Mise en tension</w:t>
      </w:r>
    </w:p>
    <w:p w:rsidR="002A610D" w:rsidRPr="00A6261A" w:rsidRDefault="002A610D">
      <w:pPr>
        <w:pStyle w:val="Corpsdetexte"/>
        <w:rPr>
          <w:sz w:val="20"/>
          <w:lang w:val="fr-FR"/>
        </w:rPr>
      </w:pPr>
    </w:p>
    <w:p w:rsidR="002A610D" w:rsidRPr="00A6261A" w:rsidRDefault="002A610D">
      <w:pPr>
        <w:pStyle w:val="Corpsdetexte"/>
        <w:spacing w:before="2"/>
        <w:rPr>
          <w:sz w:val="21"/>
          <w:lang w:val="fr-FR"/>
        </w:rPr>
      </w:pPr>
    </w:p>
    <w:p w:rsidR="002A610D" w:rsidRPr="00A6261A" w:rsidRDefault="00663B88">
      <w:pPr>
        <w:spacing w:before="90"/>
        <w:ind w:left="1120"/>
        <w:rPr>
          <w:i/>
          <w:sz w:val="24"/>
          <w:lang w:val="fr-FR"/>
        </w:rPr>
      </w:pPr>
      <w:r w:rsidRPr="00663B88">
        <w:pict>
          <v:group id="_x0000_s3125" style="position:absolute;left:0;text-align:left;margin-left:226.9pt;margin-top:8.75pt;width:224.65pt;height:26.3pt;z-index:251534336;mso-position-horizontal-relative:page" coordorigin="4538,175" coordsize="4493,526">
            <v:shape id="_x0000_s3135" style="position:absolute;left:5047;top:186;width:3485;height:512" coordorigin="5047,187" coordsize="3485,512" o:spt="100" adj="0,,0" path="m5047,201r,497m8532,187r,494m5047,688r3485,m5047,187r3485,e" filled="f" strokeweight="1.19pt">
              <v:stroke joinstyle="round"/>
              <v:formulas/>
              <v:path arrowok="t" o:connecttype="segments"/>
            </v:shape>
            <v:shape id="_x0000_s3134" style="position:absolute;left:4996;top:340;width:3581;height:267" coordorigin="4997,340" coordsize="3581,267" o:spt="100" adj="0,,0" path="m4997,340r81,11l5160,362r82,11l5323,384r82,10l5487,405r81,10l5650,425r81,10l5812,444r81,9l5974,461r81,8l6135,476r80,7l6295,489r80,6l6454,499r80,4l6612,506r79,3l6769,510r78,1l6930,510r86,-3l7103,503r90,-5l7283,492r92,-8l7467,476r91,-9l7649,457r91,-10l7828,436r87,-10l7999,415r82,-11l8159,394r75,-10l8304,374r66,-8l8431,358r55,-7l8535,345r42,-5m4997,388r81,11l5160,410r82,11l5323,432r82,10l5487,453r81,10l5650,473r81,10l5812,492r81,9l5974,509r81,8l6135,524r80,7l6295,537r80,6l6454,547r80,4l6612,554r79,3l6769,558r78,1l6930,558r86,-3l7103,551r90,-5l7283,540r92,-8l7467,524r91,-9l7649,505r91,-10l7828,484r87,-10l7999,463r82,-11l8159,442r75,-10l8304,422r66,-8l8431,406r55,-7l8535,393r42,-5m4997,436r81,12l5160,459r82,11l5323,481r82,10l5487,502r81,10l5650,522r81,10l5812,541r81,9l5974,558r81,8l6135,573r80,7l6295,586r80,5l6454,596r80,3l6612,603r79,2l6769,606r78,1l6930,606r86,-3l7103,599r90,-5l7283,588r92,-8l7467,572r91,-9l7649,553r91,-10l7828,532r87,-10l7999,511r82,-11l8159,490r75,-10l8304,470r66,-8l8431,454r55,-7l8535,441r42,-5e" filled="f" strokeweight=".71pt">
              <v:stroke joinstyle="round"/>
              <v:formulas/>
              <v:path arrowok="t" o:connecttype="segments"/>
            </v:shape>
            <v:line id="_x0000_s3133" style="position:absolute" from="8594,290" to="8594,523" strokecolor="white" strokeweight="5.51pt"/>
            <v:rect id="_x0000_s3132" style="position:absolute;left:8539;top:289;width:111;height:233" filled="f" strokeweight=".71pt"/>
            <v:line id="_x0000_s3131" style="position:absolute" from="4992,271" to="4992,503" strokecolor="white" strokeweight="5.51pt"/>
            <v:rect id="_x0000_s3130" style="position:absolute;left:4936;top:270;width:111;height:233" filled="f" strokeweight=".71pt"/>
            <v:line id="_x0000_s3129" style="position:absolute" from="8781,347" to="9024,287" strokeweight=".71pt"/>
            <v:shape id="_x0000_s3128" style="position:absolute;left:8635;top:273;width:173;height:152" coordorigin="8635,273" coordsize="173,152" path="m8769,273l8635,388r173,36l8769,273xe" fillcolor="black" stroked="f">
              <v:path arrowok="t"/>
            </v:shape>
            <v:line id="_x0000_s3127" style="position:absolute" from="4545,271" to="4781,340" strokeweight=".71pt"/>
            <v:shape id="_x0000_s3126" style="position:absolute;left:4751;top:265;width:173;height:152" coordorigin="4752,266" coordsize="173,152" path="m4797,266r-45,151l4925,388,4797,266xe" fillcolor="black" stroked="f">
              <v:path arrowok="t"/>
            </v:shape>
            <w10:wrap anchorx="page"/>
          </v:group>
        </w:pict>
      </w:r>
      <w:r w:rsidR="00DD79E4" w:rsidRPr="00A6261A">
        <w:rPr>
          <w:i/>
          <w:sz w:val="24"/>
          <w:lang w:val="fr-FR"/>
        </w:rPr>
        <w:t>Poutre précontrainte</w:t>
      </w:r>
    </w:p>
    <w:p w:rsidR="002A610D" w:rsidRPr="00A6261A" w:rsidRDefault="002A610D">
      <w:pPr>
        <w:pStyle w:val="Corpsdetexte"/>
        <w:rPr>
          <w:sz w:val="20"/>
          <w:lang w:val="fr-FR"/>
        </w:rPr>
      </w:pPr>
    </w:p>
    <w:p w:rsidR="002A610D" w:rsidRPr="00A6261A" w:rsidRDefault="002A610D">
      <w:pPr>
        <w:pStyle w:val="Corpsdetexte"/>
        <w:spacing w:before="1"/>
        <w:rPr>
          <w:sz w:val="27"/>
          <w:lang w:val="fr-FR"/>
        </w:rPr>
      </w:pPr>
    </w:p>
    <w:p w:rsidR="002A610D" w:rsidRPr="00A6261A" w:rsidRDefault="00DD79E4">
      <w:pPr>
        <w:pStyle w:val="Heading2"/>
        <w:ind w:left="533" w:right="63"/>
        <w:jc w:val="center"/>
        <w:rPr>
          <w:u w:val="none"/>
          <w:lang w:val="fr-FR"/>
        </w:rPr>
      </w:pPr>
      <w:r w:rsidRPr="00A6261A">
        <w:rPr>
          <w:u w:val="thick"/>
          <w:lang w:val="fr-FR"/>
        </w:rPr>
        <w:t>Figure I.6</w:t>
      </w:r>
    </w:p>
    <w:p w:rsidR="002A610D" w:rsidRPr="00A6261A" w:rsidRDefault="00DD79E4">
      <w:pPr>
        <w:pStyle w:val="Corpsdetexte"/>
        <w:spacing w:before="147"/>
        <w:ind w:left="533" w:right="63"/>
        <w:jc w:val="center"/>
        <w:rPr>
          <w:lang w:val="fr-FR"/>
        </w:rPr>
      </w:pPr>
      <w:r w:rsidRPr="00A6261A">
        <w:rPr>
          <w:lang w:val="fr-FR"/>
        </w:rPr>
        <w:t>La mise en tension peut être faite en tendant l’acier aux deux extrémités de la pièce</w:t>
      </w:r>
    </w:p>
    <w:p w:rsidR="002A610D" w:rsidRPr="00A6261A" w:rsidRDefault="00DD79E4">
      <w:pPr>
        <w:pStyle w:val="Corpsdetexte"/>
        <w:spacing w:before="73"/>
        <w:ind w:left="621"/>
        <w:rPr>
          <w:lang w:val="fr-FR"/>
        </w:rPr>
      </w:pPr>
      <w:r w:rsidRPr="00A6261A">
        <w:rPr>
          <w:lang w:val="fr-FR"/>
        </w:rPr>
        <w:t>(actif - actif) ou en tendant une seule extrémité uniquement (actif – passif) (Figure I.7).</w:t>
      </w:r>
    </w:p>
    <w:p w:rsidR="002A610D" w:rsidRPr="00A6261A" w:rsidRDefault="002A610D">
      <w:pPr>
        <w:pStyle w:val="Corpsdetexte"/>
        <w:spacing w:before="2"/>
        <w:rPr>
          <w:sz w:val="18"/>
          <w:lang w:val="fr-FR"/>
        </w:rPr>
      </w:pPr>
    </w:p>
    <w:p w:rsidR="002A610D" w:rsidRPr="00A6261A" w:rsidRDefault="00663B88">
      <w:pPr>
        <w:spacing w:before="90"/>
        <w:ind w:left="2111"/>
        <w:rPr>
          <w:i/>
          <w:sz w:val="24"/>
          <w:lang w:val="fr-FR"/>
        </w:rPr>
      </w:pPr>
      <w:r w:rsidRPr="00663B88">
        <w:pict>
          <v:group id="_x0000_s3121" style="position:absolute;left:0;text-align:left;margin-left:242.15pt;margin-top:-.5pt;width:177.6pt;height:23.9pt;z-index:251535360;mso-position-horizontal-relative:page" coordorigin="4843,-10" coordsize="3552,478">
            <v:rect id="_x0000_s3124" style="position:absolute;left:5160;top:-3;width:2885;height:464" filled="f" strokeweight=".71pt"/>
            <v:shape id="_x0000_s3123" style="position:absolute;left:4994;top:215;width:3245;height:214" coordorigin="4994,215" coordsize="3245,214" path="m4994,215r73,17l5139,249r73,17l5285,282r74,16l5433,313r74,15l5582,342r75,14l5733,368r76,12l5886,390r78,10l6043,408r80,7l6203,421r82,4l6367,428r84,1l6520,428r73,-2l6668,422r78,-5l6827,411r82,-8l6993,395r85,-9l7164,375r87,-10l7337,354r86,-12l7508,330r84,-12l7675,306r81,-13l7835,281r76,-12l7984,258r70,-11l8120,236r62,-9l8239,218e" filled="f" strokeweight=".71pt">
              <v:path arrowok="t"/>
            </v:shape>
            <v:shape id="_x0000_s3122" style="position:absolute;left:4843;top:143;width:3552;height:156" coordorigin="4843,143" coordsize="3552,156" o:spt="100" adj="0,,0" path="m5016,143r-173,41l4980,297r36,-154m8395,199l8229,143r22,156l8395,199e" fillcolor="black" stroked="f">
              <v:stroke joinstyle="round"/>
              <v:formulas/>
              <v:path arrowok="t" o:connecttype="segments"/>
            </v:shape>
            <w10:wrap anchorx="page"/>
          </v:group>
        </w:pict>
      </w:r>
      <w:r w:rsidR="00DD79E4" w:rsidRPr="00A6261A">
        <w:rPr>
          <w:i/>
          <w:sz w:val="24"/>
          <w:lang w:val="fr-FR"/>
        </w:rPr>
        <w:t>Actif - Actif</w:t>
      </w:r>
    </w:p>
    <w:p w:rsidR="002A610D" w:rsidRPr="00A6261A" w:rsidRDefault="002A610D">
      <w:pPr>
        <w:pStyle w:val="Corpsdetexte"/>
        <w:rPr>
          <w:sz w:val="20"/>
          <w:lang w:val="fr-FR"/>
        </w:rPr>
      </w:pPr>
    </w:p>
    <w:p w:rsidR="002A610D" w:rsidRPr="00A6261A" w:rsidRDefault="002A610D">
      <w:pPr>
        <w:pStyle w:val="Corpsdetexte"/>
        <w:rPr>
          <w:lang w:val="fr-FR"/>
        </w:rPr>
      </w:pPr>
    </w:p>
    <w:p w:rsidR="002A610D" w:rsidRPr="00A6261A" w:rsidRDefault="00663B88">
      <w:pPr>
        <w:spacing w:before="90"/>
        <w:ind w:left="2126"/>
        <w:rPr>
          <w:i/>
          <w:sz w:val="24"/>
          <w:lang w:val="fr-FR"/>
        </w:rPr>
      </w:pPr>
      <w:r w:rsidRPr="00663B88">
        <w:pict>
          <v:group id="_x0000_s3116" style="position:absolute;left:0;text-align:left;margin-left:242.4pt;margin-top:-1.1pt;width:163.95pt;height:23.9pt;z-index:251536384;mso-position-horizontal-relative:page" coordorigin="4848,-22" coordsize="3279,478">
            <v:rect id="_x0000_s3120" style="position:absolute;left:5171;top:-15;width:2885;height:464" filled="f" strokeweight=".71pt"/>
            <v:shape id="_x0000_s3119" style="position:absolute;left:4999;top:205;width:2964;height:200" coordorigin="4999,206" coordsize="2964,200" path="m4999,206r74,18l5147,242r74,17l5296,276r75,16l5446,308r76,15l5599,337r77,13l5755,361r79,11l5914,381r80,8l6076,396r83,5l6243,404r86,1l6398,404r73,-2l6547,398r78,-5l6706,386r83,-8l6874,368r85,-10l7045,347r87,-11l7217,324r86,-13l7387,299r82,-13l7549,273r78,-12l7702,248r71,-11l7841,226r63,-11l7963,206e" filled="f" strokeweight=".71pt">
              <v:path arrowok="t"/>
            </v:shape>
            <v:shape id="_x0000_s3118" style="position:absolute;left:4847;top:133;width:171;height:152" coordorigin="4848,134" coordsize="171,152" path="m5018,134r-170,38l4980,285r38,-151xe" fillcolor="black" stroked="f">
              <v:path arrowok="t"/>
            </v:shape>
            <v:shape id="_x0000_s3117" type="#_x0000_t75" style="position:absolute;left:7955;top:131;width:171;height:156">
              <v:imagedata r:id="rId11" o:title=""/>
            </v:shape>
            <w10:wrap anchorx="page"/>
          </v:group>
        </w:pict>
      </w:r>
      <w:r w:rsidR="00DD79E4" w:rsidRPr="00A6261A">
        <w:rPr>
          <w:i/>
          <w:sz w:val="24"/>
          <w:lang w:val="fr-FR"/>
        </w:rPr>
        <w:t>Actif - Passif</w:t>
      </w:r>
    </w:p>
    <w:p w:rsidR="002A610D" w:rsidRPr="00A6261A" w:rsidRDefault="002A610D">
      <w:pPr>
        <w:pStyle w:val="Corpsdetexte"/>
        <w:rPr>
          <w:sz w:val="20"/>
          <w:lang w:val="fr-FR"/>
        </w:rPr>
      </w:pPr>
    </w:p>
    <w:p w:rsidR="002A610D" w:rsidRPr="00A6261A" w:rsidRDefault="002A610D">
      <w:pPr>
        <w:pStyle w:val="Corpsdetexte"/>
        <w:spacing w:before="7"/>
        <w:rPr>
          <w:sz w:val="16"/>
          <w:lang w:val="fr-FR"/>
        </w:rPr>
      </w:pPr>
    </w:p>
    <w:p w:rsidR="002A610D" w:rsidRPr="00A6261A" w:rsidRDefault="00DD79E4">
      <w:pPr>
        <w:pStyle w:val="Heading2"/>
        <w:ind w:left="533" w:right="63"/>
        <w:jc w:val="center"/>
        <w:rPr>
          <w:u w:val="none"/>
          <w:lang w:val="fr-FR"/>
        </w:rPr>
      </w:pPr>
      <w:r w:rsidRPr="00A6261A">
        <w:rPr>
          <w:u w:val="thick"/>
          <w:lang w:val="fr-FR"/>
        </w:rPr>
        <w:t>Figure I.7</w:t>
      </w:r>
    </w:p>
    <w:p w:rsidR="002A610D" w:rsidRPr="00A6261A" w:rsidRDefault="00DD79E4">
      <w:pPr>
        <w:pStyle w:val="Corpsdetexte"/>
        <w:spacing w:before="148"/>
        <w:ind w:left="621"/>
        <w:rPr>
          <w:lang w:val="fr-FR"/>
        </w:rPr>
      </w:pPr>
      <w:r w:rsidRPr="00A6261A">
        <w:rPr>
          <w:lang w:val="fr-FR"/>
        </w:rPr>
        <w:t>L’injection est une opération extrêmement importante, car elle assure un double rôle :</w:t>
      </w:r>
    </w:p>
    <w:p w:rsidR="002A610D" w:rsidRPr="00A6261A" w:rsidRDefault="00DD79E4">
      <w:pPr>
        <w:pStyle w:val="Paragraphedeliste"/>
        <w:numPr>
          <w:ilvl w:val="0"/>
          <w:numId w:val="69"/>
        </w:numPr>
        <w:tabs>
          <w:tab w:val="left" w:pos="905"/>
        </w:tabs>
        <w:ind w:hanging="283"/>
        <w:rPr>
          <w:i/>
          <w:sz w:val="26"/>
          <w:lang w:val="fr-FR"/>
        </w:rPr>
      </w:pPr>
      <w:r w:rsidRPr="00A6261A">
        <w:rPr>
          <w:i/>
          <w:sz w:val="26"/>
          <w:lang w:val="fr-FR"/>
        </w:rPr>
        <w:t>La protection des armatures de précontrainte contre la</w:t>
      </w:r>
      <w:r w:rsidRPr="00A6261A">
        <w:rPr>
          <w:i/>
          <w:spacing w:val="-15"/>
          <w:sz w:val="26"/>
          <w:lang w:val="fr-FR"/>
        </w:rPr>
        <w:t xml:space="preserve"> </w:t>
      </w:r>
      <w:r w:rsidRPr="00A6261A">
        <w:rPr>
          <w:i/>
          <w:sz w:val="26"/>
          <w:lang w:val="fr-FR"/>
        </w:rPr>
        <w:t>corrosion.</w:t>
      </w:r>
    </w:p>
    <w:p w:rsidR="002A610D" w:rsidRPr="00A6261A" w:rsidRDefault="00DD79E4">
      <w:pPr>
        <w:pStyle w:val="Paragraphedeliste"/>
        <w:numPr>
          <w:ilvl w:val="0"/>
          <w:numId w:val="69"/>
        </w:numPr>
        <w:tabs>
          <w:tab w:val="left" w:pos="905"/>
        </w:tabs>
        <w:spacing w:before="155"/>
        <w:ind w:hanging="283"/>
        <w:rPr>
          <w:i/>
          <w:sz w:val="26"/>
          <w:lang w:val="fr-FR"/>
        </w:rPr>
      </w:pPr>
      <w:r w:rsidRPr="00A6261A">
        <w:rPr>
          <w:i/>
          <w:sz w:val="26"/>
          <w:lang w:val="fr-FR"/>
        </w:rPr>
        <w:t>L’amélioration de l’adhérence entre les armatures et les</w:t>
      </w:r>
      <w:r w:rsidRPr="00A6261A">
        <w:rPr>
          <w:i/>
          <w:spacing w:val="-14"/>
          <w:sz w:val="26"/>
          <w:lang w:val="fr-FR"/>
        </w:rPr>
        <w:t xml:space="preserve"> </w:t>
      </w:r>
      <w:r w:rsidRPr="00A6261A">
        <w:rPr>
          <w:i/>
          <w:sz w:val="26"/>
          <w:lang w:val="fr-FR"/>
        </w:rPr>
        <w:t>gaines.</w:t>
      </w:r>
    </w:p>
    <w:p w:rsidR="002A610D" w:rsidRDefault="00DD79E4">
      <w:pPr>
        <w:pStyle w:val="Corpsdetexte"/>
        <w:spacing w:before="155" w:line="297" w:lineRule="auto"/>
        <w:ind w:left="621" w:right="394"/>
      </w:pPr>
      <w:r w:rsidRPr="00A6261A">
        <w:rPr>
          <w:lang w:val="fr-FR"/>
        </w:rPr>
        <w:t xml:space="preserve">L’opération de l’injection doit être réalisée dès que possible après la mise en tension    des armatures. </w:t>
      </w:r>
      <w:r>
        <w:t>Le produit d’injection doit répondre aux impératifs suivants</w:t>
      </w:r>
      <w:r>
        <w:rPr>
          <w:spacing w:val="-24"/>
        </w:rPr>
        <w:t xml:space="preserve"> </w:t>
      </w:r>
      <w:r>
        <w:t>:</w:t>
      </w:r>
    </w:p>
    <w:p w:rsidR="002A610D" w:rsidRPr="00A6261A" w:rsidRDefault="00DD79E4">
      <w:pPr>
        <w:pStyle w:val="Paragraphedeliste"/>
        <w:numPr>
          <w:ilvl w:val="0"/>
          <w:numId w:val="72"/>
        </w:numPr>
        <w:tabs>
          <w:tab w:val="left" w:pos="905"/>
        </w:tabs>
        <w:spacing w:before="85" w:line="297" w:lineRule="auto"/>
        <w:ind w:right="148" w:firstLine="0"/>
        <w:rPr>
          <w:i/>
          <w:sz w:val="26"/>
          <w:lang w:val="fr-FR"/>
        </w:rPr>
      </w:pPr>
      <w:r w:rsidRPr="00A6261A">
        <w:rPr>
          <w:i/>
          <w:sz w:val="26"/>
          <w:lang w:val="fr-FR"/>
        </w:rPr>
        <w:t xml:space="preserve">avoir  une  assez  faible  viscosité  pour  couler  facilement  et  pénétrer  dans  </w:t>
      </w:r>
      <w:r w:rsidRPr="00A6261A">
        <w:rPr>
          <w:i/>
          <w:spacing w:val="-49"/>
          <w:sz w:val="26"/>
          <w:lang w:val="fr-FR"/>
        </w:rPr>
        <w:t xml:space="preserve">toutes                     </w:t>
      </w:r>
      <w:r w:rsidRPr="00A6261A">
        <w:rPr>
          <w:i/>
          <w:sz w:val="26"/>
          <w:lang w:val="fr-FR"/>
        </w:rPr>
        <w:t>les ouvertures et entre fils des câbles de précontrainte</w:t>
      </w:r>
      <w:r w:rsidRPr="00A6261A">
        <w:rPr>
          <w:i/>
          <w:spacing w:val="-14"/>
          <w:sz w:val="26"/>
          <w:lang w:val="fr-FR"/>
        </w:rPr>
        <w:t xml:space="preserve"> </w:t>
      </w:r>
      <w:r w:rsidRPr="00A6261A">
        <w:rPr>
          <w:i/>
          <w:sz w:val="26"/>
          <w:lang w:val="fr-FR"/>
        </w:rPr>
        <w:t>;</w:t>
      </w:r>
    </w:p>
    <w:p w:rsidR="002A610D" w:rsidRPr="00A6261A" w:rsidRDefault="00DD79E4">
      <w:pPr>
        <w:pStyle w:val="Paragraphedeliste"/>
        <w:numPr>
          <w:ilvl w:val="0"/>
          <w:numId w:val="72"/>
        </w:numPr>
        <w:tabs>
          <w:tab w:val="left" w:pos="905"/>
        </w:tabs>
        <w:spacing w:before="83" w:line="300" w:lineRule="auto"/>
        <w:ind w:right="148" w:firstLine="0"/>
        <w:rPr>
          <w:i/>
          <w:sz w:val="26"/>
          <w:lang w:val="fr-FR"/>
        </w:rPr>
      </w:pPr>
      <w:r w:rsidRPr="00A6261A">
        <w:rPr>
          <w:i/>
          <w:sz w:val="26"/>
          <w:lang w:val="fr-FR"/>
        </w:rPr>
        <w:t xml:space="preserve">conserver cette faible viscosité pendant un délai suffisant pour que l’injection </w:t>
      </w:r>
      <w:r w:rsidRPr="00A6261A">
        <w:rPr>
          <w:i/>
          <w:spacing w:val="-8"/>
          <w:sz w:val="26"/>
          <w:lang w:val="fr-FR"/>
        </w:rPr>
        <w:t xml:space="preserve">puisse </w:t>
      </w:r>
      <w:r w:rsidRPr="00A6261A">
        <w:rPr>
          <w:i/>
          <w:sz w:val="26"/>
          <w:lang w:val="fr-FR"/>
        </w:rPr>
        <w:t>s’effectuer dans de bonnes conditions avant le début de prise</w:t>
      </w:r>
      <w:r w:rsidRPr="00A6261A">
        <w:rPr>
          <w:i/>
          <w:spacing w:val="-16"/>
          <w:sz w:val="26"/>
          <w:lang w:val="fr-FR"/>
        </w:rPr>
        <w:t xml:space="preserve"> </w:t>
      </w:r>
      <w:r w:rsidRPr="00A6261A">
        <w:rPr>
          <w:i/>
          <w:sz w:val="26"/>
          <w:lang w:val="fr-FR"/>
        </w:rPr>
        <w:t>;</w:t>
      </w:r>
    </w:p>
    <w:p w:rsidR="002A610D" w:rsidRPr="00A6261A" w:rsidRDefault="00DD79E4">
      <w:pPr>
        <w:pStyle w:val="Paragraphedeliste"/>
        <w:numPr>
          <w:ilvl w:val="0"/>
          <w:numId w:val="72"/>
        </w:numPr>
        <w:tabs>
          <w:tab w:val="left" w:pos="905"/>
        </w:tabs>
        <w:spacing w:before="79"/>
        <w:ind w:firstLine="0"/>
        <w:rPr>
          <w:i/>
          <w:sz w:val="26"/>
          <w:lang w:val="fr-FR"/>
        </w:rPr>
      </w:pPr>
      <w:r w:rsidRPr="00A6261A">
        <w:rPr>
          <w:i/>
          <w:sz w:val="26"/>
          <w:lang w:val="fr-FR"/>
        </w:rPr>
        <w:t>après durcissement, avoir une résistance suffisante pour assurer</w:t>
      </w:r>
      <w:r w:rsidRPr="00A6261A">
        <w:rPr>
          <w:i/>
          <w:spacing w:val="27"/>
          <w:sz w:val="26"/>
          <w:lang w:val="fr-FR"/>
        </w:rPr>
        <w:t xml:space="preserve"> </w:t>
      </w:r>
      <w:r w:rsidRPr="00A6261A">
        <w:rPr>
          <w:i/>
          <w:sz w:val="26"/>
          <w:lang w:val="fr-FR"/>
        </w:rPr>
        <w:t>efficacement</w:t>
      </w:r>
    </w:p>
    <w:p w:rsidR="002A610D" w:rsidRPr="00A6261A" w:rsidRDefault="00DD79E4">
      <w:pPr>
        <w:pStyle w:val="Corpsdetexte"/>
        <w:spacing w:before="76"/>
        <w:ind w:left="621"/>
        <w:rPr>
          <w:lang w:val="fr-FR"/>
        </w:rPr>
      </w:pPr>
      <w:r w:rsidRPr="00A6261A">
        <w:rPr>
          <w:lang w:val="fr-FR"/>
        </w:rPr>
        <w:t>l’adhérence de l’armature au béton ;</w:t>
      </w:r>
    </w:p>
    <w:p w:rsidR="002A610D" w:rsidRDefault="00DD79E4">
      <w:pPr>
        <w:pStyle w:val="Paragraphedeliste"/>
        <w:numPr>
          <w:ilvl w:val="0"/>
          <w:numId w:val="72"/>
        </w:numPr>
        <w:tabs>
          <w:tab w:val="left" w:pos="905"/>
        </w:tabs>
        <w:spacing w:before="153"/>
        <w:ind w:firstLine="0"/>
        <w:rPr>
          <w:i/>
          <w:sz w:val="26"/>
        </w:rPr>
      </w:pPr>
      <w:r>
        <w:rPr>
          <w:i/>
          <w:sz w:val="26"/>
        </w:rPr>
        <w:t>présenter un retrait minimal</w:t>
      </w:r>
      <w:r>
        <w:rPr>
          <w:i/>
          <w:spacing w:val="-5"/>
          <w:sz w:val="26"/>
        </w:rPr>
        <w:t xml:space="preserve"> </w:t>
      </w:r>
      <w:r>
        <w:rPr>
          <w:i/>
          <w:sz w:val="26"/>
        </w:rPr>
        <w:t>;</w:t>
      </w:r>
    </w:p>
    <w:p w:rsidR="002A610D" w:rsidRPr="00A6261A" w:rsidRDefault="00DD79E4">
      <w:pPr>
        <w:pStyle w:val="Paragraphedeliste"/>
        <w:numPr>
          <w:ilvl w:val="0"/>
          <w:numId w:val="72"/>
        </w:numPr>
        <w:tabs>
          <w:tab w:val="left" w:pos="905"/>
        </w:tabs>
        <w:ind w:firstLine="0"/>
        <w:rPr>
          <w:i/>
          <w:sz w:val="26"/>
          <w:lang w:val="fr-FR"/>
        </w:rPr>
      </w:pPr>
      <w:r w:rsidRPr="00A6261A">
        <w:rPr>
          <w:i/>
          <w:sz w:val="26"/>
          <w:lang w:val="fr-FR"/>
        </w:rPr>
        <w:t>ne pas être agressif vis-vis de l’acier de</w:t>
      </w:r>
      <w:r w:rsidRPr="00A6261A">
        <w:rPr>
          <w:i/>
          <w:spacing w:val="-13"/>
          <w:sz w:val="26"/>
          <w:lang w:val="fr-FR"/>
        </w:rPr>
        <w:t xml:space="preserve"> </w:t>
      </w:r>
      <w:r w:rsidRPr="00A6261A">
        <w:rPr>
          <w:i/>
          <w:sz w:val="26"/>
          <w:lang w:val="fr-FR"/>
        </w:rPr>
        <w:t>précontrainte.</w:t>
      </w:r>
    </w:p>
    <w:p w:rsidR="002A610D" w:rsidRPr="00A6261A" w:rsidRDefault="002A610D">
      <w:pPr>
        <w:rPr>
          <w:sz w:val="26"/>
          <w:lang w:val="fr-FR"/>
        </w:rPr>
        <w:sectPr w:rsidR="002A610D" w:rsidRPr="00A6261A">
          <w:pgSz w:w="12240" w:h="16820"/>
          <w:pgMar w:top="980" w:right="980" w:bottom="940" w:left="1080" w:header="684" w:footer="743" w:gutter="0"/>
          <w:cols w:space="720"/>
        </w:sectPr>
      </w:pPr>
    </w:p>
    <w:p w:rsidR="002A610D" w:rsidRPr="00A6261A" w:rsidRDefault="002A610D">
      <w:pPr>
        <w:pStyle w:val="Corpsdetexte"/>
        <w:rPr>
          <w:sz w:val="23"/>
          <w:lang w:val="fr-FR"/>
        </w:rPr>
      </w:pPr>
    </w:p>
    <w:p w:rsidR="002A610D" w:rsidRPr="00A6261A" w:rsidRDefault="00DD79E4">
      <w:pPr>
        <w:pStyle w:val="Corpsdetexte"/>
        <w:spacing w:before="88" w:line="300" w:lineRule="auto"/>
        <w:ind w:left="621" w:right="148"/>
        <w:jc w:val="both"/>
        <w:rPr>
          <w:lang w:val="fr-FR"/>
        </w:rPr>
      </w:pPr>
      <w:r w:rsidRPr="00A6261A">
        <w:rPr>
          <w:lang w:val="fr-FR"/>
        </w:rPr>
        <w:t>Le produit d’injection était autrefois un mortier formé de ciment, de sable et de l’eau ; aujourd’hui le  sable  est  à  peu  près  complètement  abandonné,  au  profit  de  coulis  de ciment CPA, comportant un</w:t>
      </w:r>
      <w:r w:rsidRPr="00A6261A">
        <w:rPr>
          <w:spacing w:val="-5"/>
          <w:lang w:val="fr-FR"/>
        </w:rPr>
        <w:t xml:space="preserve"> </w:t>
      </w:r>
      <w:r w:rsidRPr="00A6261A">
        <w:rPr>
          <w:lang w:val="fr-FR"/>
        </w:rPr>
        <w:t>adjuvant.</w:t>
      </w:r>
    </w:p>
    <w:p w:rsidR="002A610D" w:rsidRPr="00A6261A" w:rsidRDefault="00DD79E4">
      <w:pPr>
        <w:pStyle w:val="Corpsdetexte"/>
        <w:spacing w:before="79" w:line="300" w:lineRule="auto"/>
        <w:ind w:left="621" w:right="993"/>
        <w:rPr>
          <w:lang w:val="fr-FR"/>
        </w:rPr>
      </w:pPr>
      <w:r w:rsidRPr="00A6261A">
        <w:rPr>
          <w:lang w:val="fr-FR"/>
        </w:rPr>
        <w:t>L’ensemble d’un procédé de précontrainte comprend, généralement, les éléments  suivants</w:t>
      </w:r>
      <w:r w:rsidRPr="00A6261A">
        <w:rPr>
          <w:spacing w:val="-2"/>
          <w:lang w:val="fr-FR"/>
        </w:rPr>
        <w:t xml:space="preserve"> </w:t>
      </w:r>
      <w:r w:rsidRPr="00A6261A">
        <w:rPr>
          <w:lang w:val="fr-FR"/>
        </w:rPr>
        <w:t>:</w:t>
      </w:r>
    </w:p>
    <w:p w:rsidR="002A610D" w:rsidRPr="00A6261A" w:rsidRDefault="00DD79E4">
      <w:pPr>
        <w:spacing w:before="80"/>
        <w:ind w:left="621"/>
        <w:rPr>
          <w:i/>
          <w:sz w:val="26"/>
          <w:lang w:val="fr-FR"/>
        </w:rPr>
      </w:pPr>
      <w:r w:rsidRPr="00A6261A">
        <w:rPr>
          <w:b/>
          <w:i/>
          <w:sz w:val="26"/>
          <w:u w:val="thick"/>
          <w:lang w:val="fr-FR"/>
        </w:rPr>
        <w:t>a)- Dispositif d’ancrage :</w:t>
      </w:r>
      <w:r w:rsidRPr="00A6261A">
        <w:rPr>
          <w:b/>
          <w:i/>
          <w:sz w:val="26"/>
          <w:lang w:val="fr-FR"/>
        </w:rPr>
        <w:t xml:space="preserve"> </w:t>
      </w:r>
      <w:r w:rsidRPr="00A6261A">
        <w:rPr>
          <w:i/>
          <w:sz w:val="26"/>
          <w:lang w:val="fr-FR"/>
        </w:rPr>
        <w:t>on distingue, principalement, deux types d’ancrage :</w:t>
      </w:r>
    </w:p>
    <w:p w:rsidR="002A610D" w:rsidRPr="00A6261A" w:rsidRDefault="00DD79E4">
      <w:pPr>
        <w:pStyle w:val="Corpsdetexte"/>
        <w:spacing w:before="155"/>
        <w:ind w:left="621"/>
        <w:rPr>
          <w:lang w:val="fr-FR"/>
        </w:rPr>
      </w:pPr>
      <w:r w:rsidRPr="00A6261A">
        <w:rPr>
          <w:lang w:val="fr-FR"/>
        </w:rPr>
        <w:t>Ancrage actif, situé à l’extrémité de la mise en tension.</w:t>
      </w:r>
    </w:p>
    <w:p w:rsidR="002A610D" w:rsidRPr="00A6261A" w:rsidRDefault="00DD79E4">
      <w:pPr>
        <w:pStyle w:val="Corpsdetexte"/>
        <w:spacing w:before="155"/>
        <w:ind w:left="621"/>
        <w:rPr>
          <w:lang w:val="fr-FR"/>
        </w:rPr>
      </w:pPr>
      <w:r w:rsidRPr="00A6261A">
        <w:rPr>
          <w:lang w:val="fr-FR"/>
        </w:rPr>
        <w:t>Ancrage passif (ancrage mort), situé à l’extrémité opposée à la mise en tension.</w:t>
      </w:r>
    </w:p>
    <w:p w:rsidR="002A610D" w:rsidRPr="00A6261A" w:rsidRDefault="00DD79E4">
      <w:pPr>
        <w:spacing w:before="154"/>
        <w:ind w:left="621"/>
        <w:rPr>
          <w:i/>
          <w:sz w:val="26"/>
          <w:lang w:val="fr-FR"/>
        </w:rPr>
      </w:pPr>
      <w:r w:rsidRPr="00A6261A">
        <w:rPr>
          <w:b/>
          <w:i/>
          <w:sz w:val="26"/>
          <w:u w:val="thick"/>
          <w:lang w:val="fr-FR"/>
        </w:rPr>
        <w:t xml:space="preserve">b)- Les coupleurs </w:t>
      </w:r>
      <w:r w:rsidRPr="00A6261A">
        <w:rPr>
          <w:b/>
          <w:i/>
          <w:sz w:val="26"/>
          <w:lang w:val="fr-FR"/>
        </w:rPr>
        <w:t xml:space="preserve">: </w:t>
      </w:r>
      <w:r w:rsidRPr="00A6261A">
        <w:rPr>
          <w:i/>
          <w:sz w:val="26"/>
          <w:lang w:val="fr-FR"/>
        </w:rPr>
        <w:t>dispositif permettant les prolongements des armatures.</w:t>
      </w:r>
    </w:p>
    <w:p w:rsidR="002A610D" w:rsidRPr="00A6261A" w:rsidRDefault="00DD79E4">
      <w:pPr>
        <w:spacing w:before="155"/>
        <w:ind w:left="621"/>
        <w:rPr>
          <w:i/>
          <w:sz w:val="26"/>
          <w:lang w:val="fr-FR"/>
        </w:rPr>
      </w:pPr>
      <w:r w:rsidRPr="00A6261A">
        <w:rPr>
          <w:b/>
          <w:i/>
          <w:sz w:val="26"/>
          <w:u w:val="thick"/>
          <w:lang w:val="fr-FR"/>
        </w:rPr>
        <w:t>c)- Matériels de mise en tension :</w:t>
      </w:r>
      <w:r w:rsidRPr="00A6261A">
        <w:rPr>
          <w:b/>
          <w:i/>
          <w:sz w:val="26"/>
          <w:lang w:val="fr-FR"/>
        </w:rPr>
        <w:t xml:space="preserve"> </w:t>
      </w:r>
      <w:r w:rsidRPr="00A6261A">
        <w:rPr>
          <w:i/>
          <w:sz w:val="26"/>
          <w:lang w:val="fr-FR"/>
        </w:rPr>
        <w:t>vérins, pompes d’injection, pompe d’alimentation</w:t>
      </w:r>
    </w:p>
    <w:p w:rsidR="002A610D" w:rsidRPr="00A6261A" w:rsidRDefault="00DD79E4">
      <w:pPr>
        <w:pStyle w:val="Corpsdetexte"/>
        <w:spacing w:before="75"/>
        <w:ind w:left="621"/>
        <w:rPr>
          <w:lang w:val="fr-FR"/>
        </w:rPr>
      </w:pPr>
      <w:r w:rsidRPr="00A6261A">
        <w:rPr>
          <w:lang w:val="fr-FR"/>
        </w:rPr>
        <w:t>des vérins etc.</w:t>
      </w:r>
    </w:p>
    <w:p w:rsidR="002A610D" w:rsidRPr="00A6261A" w:rsidRDefault="00DD79E4">
      <w:pPr>
        <w:spacing w:before="155"/>
        <w:ind w:left="621"/>
        <w:rPr>
          <w:i/>
          <w:sz w:val="26"/>
          <w:lang w:val="fr-FR"/>
        </w:rPr>
      </w:pPr>
      <w:r w:rsidRPr="00A6261A">
        <w:rPr>
          <w:b/>
          <w:i/>
          <w:sz w:val="26"/>
          <w:u w:val="thick"/>
          <w:lang w:val="fr-FR"/>
        </w:rPr>
        <w:t>d)- Les accessoires :</w:t>
      </w:r>
      <w:r w:rsidRPr="00A6261A">
        <w:rPr>
          <w:b/>
          <w:i/>
          <w:sz w:val="26"/>
          <w:lang w:val="fr-FR"/>
        </w:rPr>
        <w:t xml:space="preserve"> </w:t>
      </w:r>
      <w:r w:rsidRPr="00A6261A">
        <w:rPr>
          <w:i/>
          <w:sz w:val="26"/>
          <w:lang w:val="fr-FR"/>
        </w:rPr>
        <w:t>gaines, tubes d’injection etc.</w:t>
      </w:r>
    </w:p>
    <w:p w:rsidR="002A610D" w:rsidRDefault="00DD79E4">
      <w:pPr>
        <w:pStyle w:val="Heading2"/>
        <w:numPr>
          <w:ilvl w:val="1"/>
          <w:numId w:val="71"/>
        </w:numPr>
        <w:tabs>
          <w:tab w:val="left" w:pos="1075"/>
        </w:tabs>
        <w:spacing w:before="162"/>
        <w:ind w:left="1075"/>
        <w:rPr>
          <w:u w:val="none"/>
        </w:rPr>
      </w:pPr>
      <w:bookmarkStart w:id="3" w:name="_TOC_250055"/>
      <w:r>
        <w:rPr>
          <w:u w:val="thick"/>
        </w:rPr>
        <w:t>Comparaison des deux</w:t>
      </w:r>
      <w:r>
        <w:rPr>
          <w:spacing w:val="-4"/>
          <w:u w:val="thick"/>
        </w:rPr>
        <w:t xml:space="preserve"> </w:t>
      </w:r>
      <w:bookmarkEnd w:id="3"/>
      <w:r>
        <w:rPr>
          <w:u w:val="thick"/>
        </w:rPr>
        <w:t>procédés</w:t>
      </w:r>
    </w:p>
    <w:p w:rsidR="002A610D" w:rsidRPr="00A6261A" w:rsidRDefault="00DD79E4">
      <w:pPr>
        <w:pStyle w:val="Corpsdetexte"/>
        <w:tabs>
          <w:tab w:val="left" w:pos="1259"/>
          <w:tab w:val="left" w:pos="2819"/>
          <w:tab w:val="left" w:pos="3558"/>
          <w:tab w:val="left" w:pos="4053"/>
          <w:tab w:val="left" w:pos="4749"/>
          <w:tab w:val="left" w:pos="5891"/>
          <w:tab w:val="left" w:pos="7449"/>
          <w:tab w:val="left" w:pos="7840"/>
          <w:tab w:val="left" w:pos="9309"/>
        </w:tabs>
        <w:spacing w:before="147" w:line="300" w:lineRule="auto"/>
        <w:ind w:left="621" w:right="148"/>
        <w:rPr>
          <w:lang w:val="fr-FR"/>
        </w:rPr>
      </w:pPr>
      <w:r w:rsidRPr="00A6261A">
        <w:rPr>
          <w:lang w:val="fr-FR"/>
        </w:rPr>
        <w:t>Une</w:t>
      </w:r>
      <w:r w:rsidRPr="00A6261A">
        <w:rPr>
          <w:lang w:val="fr-FR"/>
        </w:rPr>
        <w:tab/>
        <w:t>comparaison</w:t>
      </w:r>
      <w:r w:rsidRPr="00A6261A">
        <w:rPr>
          <w:lang w:val="fr-FR"/>
        </w:rPr>
        <w:tab/>
        <w:t>entre</w:t>
      </w:r>
      <w:r w:rsidRPr="00A6261A">
        <w:rPr>
          <w:lang w:val="fr-FR"/>
        </w:rPr>
        <w:tab/>
        <w:t>les</w:t>
      </w:r>
      <w:r w:rsidRPr="00A6261A">
        <w:rPr>
          <w:lang w:val="fr-FR"/>
        </w:rPr>
        <w:tab/>
        <w:t>deux</w:t>
      </w:r>
      <w:r w:rsidRPr="00A6261A">
        <w:rPr>
          <w:lang w:val="fr-FR"/>
        </w:rPr>
        <w:tab/>
        <w:t>procédés</w:t>
      </w:r>
      <w:r w:rsidRPr="00A6261A">
        <w:rPr>
          <w:lang w:val="fr-FR"/>
        </w:rPr>
        <w:tab/>
        <w:t>(post-tension</w:t>
      </w:r>
      <w:r w:rsidRPr="00A6261A">
        <w:rPr>
          <w:lang w:val="fr-FR"/>
        </w:rPr>
        <w:tab/>
        <w:t>et</w:t>
      </w:r>
      <w:r w:rsidRPr="00A6261A">
        <w:rPr>
          <w:lang w:val="fr-FR"/>
        </w:rPr>
        <w:tab/>
        <w:t>pré-tension)</w:t>
      </w:r>
      <w:r w:rsidRPr="00A6261A">
        <w:rPr>
          <w:lang w:val="fr-FR"/>
        </w:rPr>
        <w:tab/>
      </w:r>
      <w:r w:rsidRPr="00A6261A">
        <w:rPr>
          <w:w w:val="95"/>
          <w:lang w:val="fr-FR"/>
        </w:rPr>
        <w:t xml:space="preserve">permet </w:t>
      </w:r>
      <w:r w:rsidRPr="00A6261A">
        <w:rPr>
          <w:lang w:val="fr-FR"/>
        </w:rPr>
        <w:t>de constater les observations suivantes</w:t>
      </w:r>
      <w:r w:rsidRPr="00A6261A">
        <w:rPr>
          <w:spacing w:val="-5"/>
          <w:lang w:val="fr-FR"/>
        </w:rPr>
        <w:t xml:space="preserve"> </w:t>
      </w:r>
      <w:r w:rsidRPr="00A6261A">
        <w:rPr>
          <w:lang w:val="fr-FR"/>
        </w:rPr>
        <w:t>:</w:t>
      </w:r>
    </w:p>
    <w:p w:rsidR="002A610D" w:rsidRDefault="00DD79E4">
      <w:pPr>
        <w:pStyle w:val="Heading2"/>
        <w:rPr>
          <w:u w:val="none"/>
        </w:rPr>
      </w:pPr>
      <w:r>
        <w:rPr>
          <w:u w:val="thick"/>
        </w:rPr>
        <w:t>Pré-tension</w:t>
      </w:r>
    </w:p>
    <w:p w:rsidR="002A610D" w:rsidRPr="00A6261A" w:rsidRDefault="00DD79E4">
      <w:pPr>
        <w:pStyle w:val="Paragraphedeliste"/>
        <w:numPr>
          <w:ilvl w:val="0"/>
          <w:numId w:val="68"/>
        </w:numPr>
        <w:tabs>
          <w:tab w:val="left" w:pos="905"/>
        </w:tabs>
        <w:spacing w:before="147"/>
        <w:ind w:firstLine="0"/>
        <w:rPr>
          <w:i/>
          <w:sz w:val="26"/>
          <w:lang w:val="fr-FR"/>
        </w:rPr>
      </w:pPr>
      <w:r w:rsidRPr="00A6261A">
        <w:rPr>
          <w:i/>
          <w:sz w:val="26"/>
          <w:lang w:val="fr-FR"/>
        </w:rPr>
        <w:t>L’économie des gaines, des dispositifs d’ancrage et de l’opération de</w:t>
      </w:r>
      <w:r w:rsidRPr="00A6261A">
        <w:rPr>
          <w:i/>
          <w:spacing w:val="-28"/>
          <w:sz w:val="26"/>
          <w:lang w:val="fr-FR"/>
        </w:rPr>
        <w:t xml:space="preserve"> </w:t>
      </w:r>
      <w:r w:rsidRPr="00A6261A">
        <w:rPr>
          <w:i/>
          <w:sz w:val="26"/>
          <w:lang w:val="fr-FR"/>
        </w:rPr>
        <w:t>l’injection.</w:t>
      </w:r>
    </w:p>
    <w:p w:rsidR="002A610D" w:rsidRPr="00A6261A" w:rsidRDefault="00DD79E4">
      <w:pPr>
        <w:pStyle w:val="Paragraphedeliste"/>
        <w:numPr>
          <w:ilvl w:val="0"/>
          <w:numId w:val="68"/>
        </w:numPr>
        <w:tabs>
          <w:tab w:val="left" w:pos="905"/>
        </w:tabs>
        <w:spacing w:before="155" w:line="300" w:lineRule="auto"/>
        <w:ind w:right="148" w:firstLine="0"/>
        <w:rPr>
          <w:i/>
          <w:sz w:val="26"/>
          <w:lang w:val="fr-FR"/>
        </w:rPr>
      </w:pPr>
      <w:r w:rsidRPr="00A6261A">
        <w:rPr>
          <w:i/>
          <w:sz w:val="26"/>
          <w:lang w:val="fr-FR"/>
        </w:rPr>
        <w:t>La nécessite des installations très lourdes ce qui limite, par voie de conséquence,        le choix des</w:t>
      </w:r>
      <w:r w:rsidRPr="00A6261A">
        <w:rPr>
          <w:i/>
          <w:spacing w:val="-4"/>
          <w:sz w:val="26"/>
          <w:lang w:val="fr-FR"/>
        </w:rPr>
        <w:t xml:space="preserve"> </w:t>
      </w:r>
      <w:r w:rsidRPr="00A6261A">
        <w:rPr>
          <w:i/>
          <w:sz w:val="26"/>
          <w:lang w:val="fr-FR"/>
        </w:rPr>
        <w:t>formes.</w:t>
      </w:r>
    </w:p>
    <w:p w:rsidR="002A610D" w:rsidRPr="00A6261A" w:rsidRDefault="00DD79E4">
      <w:pPr>
        <w:pStyle w:val="Paragraphedeliste"/>
        <w:numPr>
          <w:ilvl w:val="0"/>
          <w:numId w:val="68"/>
        </w:numPr>
        <w:tabs>
          <w:tab w:val="left" w:pos="905"/>
        </w:tabs>
        <w:spacing w:before="81"/>
        <w:ind w:firstLine="0"/>
        <w:rPr>
          <w:i/>
          <w:sz w:val="26"/>
          <w:lang w:val="fr-FR"/>
        </w:rPr>
      </w:pPr>
      <w:r w:rsidRPr="00A6261A">
        <w:rPr>
          <w:i/>
          <w:sz w:val="26"/>
          <w:lang w:val="fr-FR"/>
        </w:rPr>
        <w:t>La simplicité de la réalisation du</w:t>
      </w:r>
      <w:r w:rsidRPr="00A6261A">
        <w:rPr>
          <w:i/>
          <w:spacing w:val="-8"/>
          <w:sz w:val="26"/>
          <w:lang w:val="fr-FR"/>
        </w:rPr>
        <w:t xml:space="preserve"> </w:t>
      </w:r>
      <w:r w:rsidRPr="00A6261A">
        <w:rPr>
          <w:i/>
          <w:sz w:val="26"/>
          <w:lang w:val="fr-FR"/>
        </w:rPr>
        <w:t>procédé.</w:t>
      </w:r>
    </w:p>
    <w:p w:rsidR="002A610D" w:rsidRPr="00A6261A" w:rsidRDefault="00DD79E4">
      <w:pPr>
        <w:pStyle w:val="Paragraphedeliste"/>
        <w:numPr>
          <w:ilvl w:val="0"/>
          <w:numId w:val="68"/>
        </w:numPr>
        <w:tabs>
          <w:tab w:val="left" w:pos="905"/>
        </w:tabs>
        <w:ind w:firstLine="0"/>
        <w:rPr>
          <w:i/>
          <w:sz w:val="26"/>
          <w:lang w:val="fr-FR"/>
        </w:rPr>
      </w:pPr>
      <w:r w:rsidRPr="00A6261A">
        <w:rPr>
          <w:i/>
          <w:sz w:val="26"/>
          <w:lang w:val="fr-FR"/>
        </w:rPr>
        <w:t>Une bonne collaboration du béton et des</w:t>
      </w:r>
      <w:r w:rsidRPr="00A6261A">
        <w:rPr>
          <w:i/>
          <w:spacing w:val="-9"/>
          <w:sz w:val="26"/>
          <w:lang w:val="fr-FR"/>
        </w:rPr>
        <w:t xml:space="preserve"> </w:t>
      </w:r>
      <w:r w:rsidRPr="00A6261A">
        <w:rPr>
          <w:i/>
          <w:sz w:val="26"/>
          <w:lang w:val="fr-FR"/>
        </w:rPr>
        <w:t>armatures.</w:t>
      </w:r>
    </w:p>
    <w:p w:rsidR="002A610D" w:rsidRPr="00A6261A" w:rsidRDefault="00DD79E4">
      <w:pPr>
        <w:pStyle w:val="Paragraphedeliste"/>
        <w:numPr>
          <w:ilvl w:val="0"/>
          <w:numId w:val="68"/>
        </w:numPr>
        <w:tabs>
          <w:tab w:val="left" w:pos="905"/>
        </w:tabs>
        <w:spacing w:before="155"/>
        <w:ind w:firstLine="0"/>
        <w:rPr>
          <w:i/>
          <w:sz w:val="26"/>
          <w:lang w:val="fr-FR"/>
        </w:rPr>
      </w:pPr>
      <w:r w:rsidRPr="00A6261A">
        <w:rPr>
          <w:i/>
          <w:sz w:val="26"/>
          <w:lang w:val="fr-FR"/>
        </w:rPr>
        <w:t>La difficulté de réalisation des tracés courbes</w:t>
      </w:r>
      <w:r w:rsidRPr="00A6261A">
        <w:rPr>
          <w:i/>
          <w:spacing w:val="-12"/>
          <w:sz w:val="26"/>
          <w:lang w:val="fr-FR"/>
        </w:rPr>
        <w:t xml:space="preserve"> </w:t>
      </w:r>
      <w:r w:rsidRPr="00A6261A">
        <w:rPr>
          <w:i/>
          <w:sz w:val="26"/>
          <w:lang w:val="fr-FR"/>
        </w:rPr>
        <w:t>d’armatures.</w:t>
      </w:r>
    </w:p>
    <w:p w:rsidR="002A610D" w:rsidRPr="00A6261A" w:rsidRDefault="00DD79E4">
      <w:pPr>
        <w:pStyle w:val="Paragraphedeliste"/>
        <w:numPr>
          <w:ilvl w:val="0"/>
          <w:numId w:val="68"/>
        </w:numPr>
        <w:tabs>
          <w:tab w:val="left" w:pos="905"/>
        </w:tabs>
        <w:ind w:firstLine="0"/>
        <w:rPr>
          <w:i/>
          <w:sz w:val="26"/>
          <w:lang w:val="fr-FR"/>
        </w:rPr>
      </w:pPr>
      <w:r w:rsidRPr="00A6261A">
        <w:rPr>
          <w:i/>
          <w:sz w:val="26"/>
          <w:lang w:val="fr-FR"/>
        </w:rPr>
        <w:t>L’impossibilité de régler l’effort dans les armatures après la mise en</w:t>
      </w:r>
      <w:r w:rsidRPr="00A6261A">
        <w:rPr>
          <w:i/>
          <w:spacing w:val="-29"/>
          <w:sz w:val="26"/>
          <w:lang w:val="fr-FR"/>
        </w:rPr>
        <w:t xml:space="preserve"> </w:t>
      </w:r>
      <w:r w:rsidRPr="00A6261A">
        <w:rPr>
          <w:i/>
          <w:sz w:val="26"/>
          <w:lang w:val="fr-FR"/>
        </w:rPr>
        <w:t>tension.</w:t>
      </w:r>
    </w:p>
    <w:p w:rsidR="002A610D" w:rsidRDefault="00DD79E4">
      <w:pPr>
        <w:pStyle w:val="Heading2"/>
        <w:spacing w:before="162"/>
        <w:rPr>
          <w:u w:val="none"/>
        </w:rPr>
      </w:pPr>
      <w:r>
        <w:rPr>
          <w:u w:val="thick"/>
        </w:rPr>
        <w:t>Post- tension</w:t>
      </w:r>
    </w:p>
    <w:p w:rsidR="002A610D" w:rsidRPr="00A6261A" w:rsidRDefault="00DD79E4">
      <w:pPr>
        <w:pStyle w:val="Paragraphedeliste"/>
        <w:numPr>
          <w:ilvl w:val="0"/>
          <w:numId w:val="67"/>
        </w:numPr>
        <w:tabs>
          <w:tab w:val="left" w:pos="905"/>
        </w:tabs>
        <w:spacing w:before="148" w:line="300" w:lineRule="auto"/>
        <w:ind w:right="148" w:firstLine="0"/>
        <w:rPr>
          <w:i/>
          <w:sz w:val="26"/>
          <w:lang w:val="fr-FR"/>
        </w:rPr>
      </w:pPr>
      <w:r w:rsidRPr="00A6261A">
        <w:rPr>
          <w:i/>
          <w:sz w:val="26"/>
          <w:lang w:val="fr-FR"/>
        </w:rPr>
        <w:t>Ne demande aucune installation fixe puisque ; c’est sur la pièce elle même que s’appuie le vérin de</w:t>
      </w:r>
      <w:r w:rsidRPr="00A6261A">
        <w:rPr>
          <w:i/>
          <w:spacing w:val="-5"/>
          <w:sz w:val="26"/>
          <w:lang w:val="fr-FR"/>
        </w:rPr>
        <w:t xml:space="preserve"> </w:t>
      </w:r>
      <w:r w:rsidRPr="00A6261A">
        <w:rPr>
          <w:i/>
          <w:sz w:val="26"/>
          <w:lang w:val="fr-FR"/>
        </w:rPr>
        <w:t>précontrainte.</w:t>
      </w:r>
    </w:p>
    <w:p w:rsidR="002A610D" w:rsidRPr="00A6261A" w:rsidRDefault="00DD79E4">
      <w:pPr>
        <w:pStyle w:val="Paragraphedeliste"/>
        <w:numPr>
          <w:ilvl w:val="0"/>
          <w:numId w:val="67"/>
        </w:numPr>
        <w:tabs>
          <w:tab w:val="left" w:pos="905"/>
        </w:tabs>
        <w:spacing w:before="80"/>
        <w:ind w:firstLine="0"/>
        <w:rPr>
          <w:i/>
          <w:sz w:val="26"/>
          <w:lang w:val="fr-FR"/>
        </w:rPr>
      </w:pPr>
      <w:r w:rsidRPr="00A6261A">
        <w:rPr>
          <w:i/>
          <w:sz w:val="26"/>
          <w:lang w:val="fr-FR"/>
        </w:rPr>
        <w:t>Elle permet le choix des différentes</w:t>
      </w:r>
      <w:r w:rsidRPr="00A6261A">
        <w:rPr>
          <w:i/>
          <w:spacing w:val="-9"/>
          <w:sz w:val="26"/>
          <w:lang w:val="fr-FR"/>
        </w:rPr>
        <w:t xml:space="preserve"> </w:t>
      </w:r>
      <w:r w:rsidRPr="00A6261A">
        <w:rPr>
          <w:i/>
          <w:sz w:val="26"/>
          <w:lang w:val="fr-FR"/>
        </w:rPr>
        <w:t>formes.</w:t>
      </w:r>
    </w:p>
    <w:p w:rsidR="002A610D" w:rsidRPr="00A6261A" w:rsidRDefault="00DD79E4">
      <w:pPr>
        <w:pStyle w:val="Paragraphedeliste"/>
        <w:numPr>
          <w:ilvl w:val="0"/>
          <w:numId w:val="67"/>
        </w:numPr>
        <w:tabs>
          <w:tab w:val="left" w:pos="905"/>
        </w:tabs>
        <w:spacing w:before="155" w:line="297" w:lineRule="auto"/>
        <w:ind w:right="148" w:firstLine="0"/>
        <w:rPr>
          <w:i/>
          <w:sz w:val="26"/>
          <w:lang w:val="fr-FR"/>
        </w:rPr>
      </w:pPr>
      <w:r w:rsidRPr="00A6261A">
        <w:rPr>
          <w:i/>
          <w:sz w:val="26"/>
          <w:lang w:val="fr-FR"/>
        </w:rPr>
        <w:t>La possibilité de régler l’effort de précontrainte, ce qui permet d’adapter le procédé    à l’évolution de la masse de</w:t>
      </w:r>
      <w:r w:rsidRPr="00A6261A">
        <w:rPr>
          <w:i/>
          <w:spacing w:val="-7"/>
          <w:sz w:val="26"/>
          <w:lang w:val="fr-FR"/>
        </w:rPr>
        <w:t xml:space="preserve"> </w:t>
      </w:r>
      <w:r w:rsidRPr="00A6261A">
        <w:rPr>
          <w:i/>
          <w:sz w:val="26"/>
          <w:lang w:val="fr-FR"/>
        </w:rPr>
        <w:t>l’ouvrage.</w:t>
      </w:r>
    </w:p>
    <w:p w:rsidR="002A610D" w:rsidRPr="00A6261A" w:rsidRDefault="00DD79E4">
      <w:pPr>
        <w:pStyle w:val="Paragraphedeliste"/>
        <w:numPr>
          <w:ilvl w:val="0"/>
          <w:numId w:val="67"/>
        </w:numPr>
        <w:tabs>
          <w:tab w:val="left" w:pos="905"/>
        </w:tabs>
        <w:spacing w:before="86"/>
        <w:ind w:firstLine="0"/>
        <w:rPr>
          <w:i/>
          <w:sz w:val="26"/>
          <w:lang w:val="fr-FR"/>
        </w:rPr>
      </w:pPr>
      <w:r w:rsidRPr="00A6261A">
        <w:rPr>
          <w:i/>
          <w:sz w:val="26"/>
          <w:lang w:val="fr-FR"/>
        </w:rPr>
        <w:t>La facilité de réalisation des tracés courbes d’armatures de</w:t>
      </w:r>
      <w:r w:rsidRPr="00A6261A">
        <w:rPr>
          <w:i/>
          <w:spacing w:val="-22"/>
          <w:sz w:val="26"/>
          <w:lang w:val="fr-FR"/>
        </w:rPr>
        <w:t xml:space="preserve"> </w:t>
      </w:r>
      <w:r w:rsidRPr="00A6261A">
        <w:rPr>
          <w:i/>
          <w:sz w:val="26"/>
          <w:lang w:val="fr-FR"/>
        </w:rPr>
        <w:t>précontrainte.</w:t>
      </w:r>
    </w:p>
    <w:p w:rsidR="002A610D" w:rsidRPr="00A6261A" w:rsidRDefault="00DD79E4">
      <w:pPr>
        <w:pStyle w:val="Corpsdetexte"/>
        <w:spacing w:before="155" w:line="297" w:lineRule="auto"/>
        <w:ind w:left="621" w:right="736"/>
        <w:rPr>
          <w:lang w:val="fr-FR"/>
        </w:rPr>
      </w:pPr>
      <w:r w:rsidRPr="00A6261A">
        <w:rPr>
          <w:lang w:val="fr-FR"/>
        </w:rPr>
        <w:t>A  côté de ces procédés classiques, il existe des procédés spéciaux qui sont réservés         à certains ouvrages ou qui font appel à d’autres principes pour la mise en tension</w:t>
      </w:r>
      <w:r w:rsidRPr="00A6261A">
        <w:rPr>
          <w:spacing w:val="-36"/>
          <w:lang w:val="fr-FR"/>
        </w:rPr>
        <w:t xml:space="preserve"> </w:t>
      </w:r>
      <w:r w:rsidRPr="00A6261A">
        <w:rPr>
          <w:lang w:val="fr-FR"/>
        </w:rPr>
        <w:t>:</w:t>
      </w:r>
    </w:p>
    <w:p w:rsidR="002A610D" w:rsidRDefault="00DD79E4">
      <w:pPr>
        <w:pStyle w:val="Paragraphedeliste"/>
        <w:numPr>
          <w:ilvl w:val="0"/>
          <w:numId w:val="72"/>
        </w:numPr>
        <w:tabs>
          <w:tab w:val="left" w:pos="905"/>
        </w:tabs>
        <w:spacing w:before="85"/>
        <w:ind w:firstLine="0"/>
        <w:rPr>
          <w:i/>
          <w:sz w:val="26"/>
        </w:rPr>
      </w:pPr>
      <w:r>
        <w:rPr>
          <w:i/>
          <w:sz w:val="26"/>
        </w:rPr>
        <w:t>Précontrainte par</w:t>
      </w:r>
      <w:r>
        <w:rPr>
          <w:i/>
          <w:spacing w:val="-3"/>
          <w:sz w:val="26"/>
        </w:rPr>
        <w:t xml:space="preserve"> </w:t>
      </w:r>
      <w:r>
        <w:rPr>
          <w:i/>
          <w:sz w:val="26"/>
        </w:rPr>
        <w:t>enroulement</w:t>
      </w:r>
    </w:p>
    <w:p w:rsidR="002A610D" w:rsidRDefault="002A610D">
      <w:pPr>
        <w:rPr>
          <w:sz w:val="26"/>
        </w:rPr>
        <w:sectPr w:rsidR="002A610D">
          <w:pgSz w:w="12240" w:h="16820"/>
          <w:pgMar w:top="980" w:right="980" w:bottom="940" w:left="1080" w:header="684" w:footer="743" w:gutter="0"/>
          <w:cols w:space="720"/>
        </w:sectPr>
      </w:pPr>
    </w:p>
    <w:p w:rsidR="002A610D" w:rsidRDefault="002A610D">
      <w:pPr>
        <w:pStyle w:val="Corpsdetexte"/>
        <w:spacing w:before="9"/>
        <w:rPr>
          <w:sz w:val="22"/>
        </w:rPr>
      </w:pPr>
    </w:p>
    <w:p w:rsidR="002A610D" w:rsidRDefault="00DD79E4">
      <w:pPr>
        <w:pStyle w:val="Paragraphedeliste"/>
        <w:numPr>
          <w:ilvl w:val="0"/>
          <w:numId w:val="72"/>
        </w:numPr>
        <w:tabs>
          <w:tab w:val="left" w:pos="905"/>
        </w:tabs>
        <w:spacing w:before="89"/>
        <w:ind w:firstLine="0"/>
        <w:jc w:val="both"/>
        <w:rPr>
          <w:i/>
          <w:sz w:val="26"/>
        </w:rPr>
      </w:pPr>
      <w:r>
        <w:rPr>
          <w:i/>
          <w:sz w:val="26"/>
        </w:rPr>
        <w:t>Précontrainte par compression</w:t>
      </w:r>
      <w:r>
        <w:rPr>
          <w:i/>
          <w:spacing w:val="-4"/>
          <w:sz w:val="26"/>
        </w:rPr>
        <w:t xml:space="preserve"> </w:t>
      </w:r>
      <w:r>
        <w:rPr>
          <w:i/>
          <w:sz w:val="26"/>
        </w:rPr>
        <w:t>externe</w:t>
      </w:r>
    </w:p>
    <w:p w:rsidR="002A610D" w:rsidRPr="00A6261A" w:rsidRDefault="00DD79E4">
      <w:pPr>
        <w:pStyle w:val="Paragraphedeliste"/>
        <w:numPr>
          <w:ilvl w:val="0"/>
          <w:numId w:val="72"/>
        </w:numPr>
        <w:tabs>
          <w:tab w:val="left" w:pos="905"/>
        </w:tabs>
        <w:ind w:firstLine="0"/>
        <w:jc w:val="both"/>
        <w:rPr>
          <w:i/>
          <w:sz w:val="26"/>
          <w:lang w:val="fr-FR"/>
        </w:rPr>
      </w:pPr>
      <w:r w:rsidRPr="00A6261A">
        <w:rPr>
          <w:i/>
          <w:sz w:val="26"/>
          <w:lang w:val="fr-FR"/>
        </w:rPr>
        <w:t>Mise en tension par dilatation</w:t>
      </w:r>
      <w:r w:rsidRPr="00A6261A">
        <w:rPr>
          <w:i/>
          <w:spacing w:val="-6"/>
          <w:sz w:val="26"/>
          <w:lang w:val="fr-FR"/>
        </w:rPr>
        <w:t xml:space="preserve"> </w:t>
      </w:r>
      <w:r w:rsidRPr="00A6261A">
        <w:rPr>
          <w:i/>
          <w:sz w:val="26"/>
          <w:lang w:val="fr-FR"/>
        </w:rPr>
        <w:t>thermique</w:t>
      </w:r>
    </w:p>
    <w:p w:rsidR="002A610D" w:rsidRPr="00A6261A" w:rsidRDefault="00DD79E4">
      <w:pPr>
        <w:pStyle w:val="Paragraphedeliste"/>
        <w:numPr>
          <w:ilvl w:val="0"/>
          <w:numId w:val="72"/>
        </w:numPr>
        <w:tabs>
          <w:tab w:val="left" w:pos="905"/>
        </w:tabs>
        <w:spacing w:before="153"/>
        <w:ind w:firstLine="0"/>
        <w:jc w:val="both"/>
        <w:rPr>
          <w:i/>
          <w:sz w:val="26"/>
          <w:lang w:val="fr-FR"/>
        </w:rPr>
      </w:pPr>
      <w:r w:rsidRPr="00A6261A">
        <w:rPr>
          <w:i/>
          <w:sz w:val="26"/>
          <w:lang w:val="fr-FR"/>
        </w:rPr>
        <w:t>Mise en tension par expansion du</w:t>
      </w:r>
      <w:r w:rsidRPr="00A6261A">
        <w:rPr>
          <w:i/>
          <w:spacing w:val="-8"/>
          <w:sz w:val="26"/>
          <w:lang w:val="fr-FR"/>
        </w:rPr>
        <w:t xml:space="preserve"> </w:t>
      </w:r>
      <w:r w:rsidRPr="00A6261A">
        <w:rPr>
          <w:i/>
          <w:sz w:val="26"/>
          <w:lang w:val="fr-FR"/>
        </w:rPr>
        <w:t>béton</w:t>
      </w:r>
    </w:p>
    <w:p w:rsidR="002A610D" w:rsidRDefault="00DD79E4">
      <w:pPr>
        <w:pStyle w:val="Heading2"/>
        <w:numPr>
          <w:ilvl w:val="0"/>
          <w:numId w:val="71"/>
        </w:numPr>
        <w:tabs>
          <w:tab w:val="left" w:pos="881"/>
        </w:tabs>
        <w:spacing w:before="162"/>
        <w:ind w:hanging="259"/>
        <w:jc w:val="both"/>
        <w:rPr>
          <w:u w:val="none"/>
        </w:rPr>
      </w:pPr>
      <w:bookmarkStart w:id="4" w:name="_TOC_250054"/>
      <w:r>
        <w:rPr>
          <w:u w:val="thick"/>
        </w:rPr>
        <w:t>AVANTAGES ET</w:t>
      </w:r>
      <w:r>
        <w:rPr>
          <w:spacing w:val="-3"/>
          <w:u w:val="thick"/>
        </w:rPr>
        <w:t xml:space="preserve"> </w:t>
      </w:r>
      <w:bookmarkEnd w:id="4"/>
      <w:r>
        <w:rPr>
          <w:u w:val="thick"/>
        </w:rPr>
        <w:t>INCONVENIENTS</w:t>
      </w:r>
    </w:p>
    <w:p w:rsidR="002A610D" w:rsidRDefault="00DD79E4">
      <w:pPr>
        <w:pStyle w:val="Heading2"/>
        <w:numPr>
          <w:ilvl w:val="1"/>
          <w:numId w:val="71"/>
        </w:numPr>
        <w:tabs>
          <w:tab w:val="left" w:pos="1075"/>
        </w:tabs>
        <w:spacing w:before="155"/>
        <w:ind w:hanging="453"/>
        <w:jc w:val="both"/>
        <w:rPr>
          <w:u w:val="none"/>
        </w:rPr>
      </w:pPr>
      <w:bookmarkStart w:id="5" w:name="_TOC_250053"/>
      <w:bookmarkEnd w:id="5"/>
      <w:r>
        <w:rPr>
          <w:u w:val="thick"/>
        </w:rPr>
        <w:t>Avantages</w:t>
      </w:r>
    </w:p>
    <w:p w:rsidR="002A610D" w:rsidRPr="00A6261A" w:rsidRDefault="00DD79E4">
      <w:pPr>
        <w:pStyle w:val="Paragraphedeliste"/>
        <w:numPr>
          <w:ilvl w:val="0"/>
          <w:numId w:val="66"/>
        </w:numPr>
        <w:tabs>
          <w:tab w:val="left" w:pos="905"/>
        </w:tabs>
        <w:spacing w:before="147"/>
        <w:ind w:hanging="283"/>
        <w:jc w:val="both"/>
        <w:rPr>
          <w:i/>
          <w:sz w:val="26"/>
          <w:lang w:val="fr-FR"/>
        </w:rPr>
      </w:pPr>
      <w:r w:rsidRPr="00A6261A">
        <w:rPr>
          <w:i/>
          <w:sz w:val="26"/>
          <w:lang w:val="fr-FR"/>
        </w:rPr>
        <w:t>Une compensation partielle ou complète des actions des</w:t>
      </w:r>
      <w:r w:rsidRPr="00A6261A">
        <w:rPr>
          <w:i/>
          <w:spacing w:val="-14"/>
          <w:sz w:val="26"/>
          <w:lang w:val="fr-FR"/>
        </w:rPr>
        <w:t xml:space="preserve"> </w:t>
      </w:r>
      <w:r w:rsidRPr="00A6261A">
        <w:rPr>
          <w:i/>
          <w:sz w:val="26"/>
          <w:lang w:val="fr-FR"/>
        </w:rPr>
        <w:t>charges.</w:t>
      </w:r>
    </w:p>
    <w:p w:rsidR="002A610D" w:rsidRPr="00A6261A" w:rsidRDefault="00DD79E4">
      <w:pPr>
        <w:pStyle w:val="Paragraphedeliste"/>
        <w:numPr>
          <w:ilvl w:val="0"/>
          <w:numId w:val="66"/>
        </w:numPr>
        <w:tabs>
          <w:tab w:val="left" w:pos="905"/>
        </w:tabs>
        <w:spacing w:before="155"/>
        <w:ind w:hanging="283"/>
        <w:jc w:val="both"/>
        <w:rPr>
          <w:i/>
          <w:sz w:val="26"/>
          <w:lang w:val="fr-FR"/>
        </w:rPr>
      </w:pPr>
      <w:r w:rsidRPr="00A6261A">
        <w:rPr>
          <w:i/>
          <w:sz w:val="26"/>
          <w:lang w:val="fr-FR"/>
        </w:rPr>
        <w:t>Une économie appréciable des</w:t>
      </w:r>
      <w:r w:rsidRPr="00A6261A">
        <w:rPr>
          <w:i/>
          <w:spacing w:val="-6"/>
          <w:sz w:val="26"/>
          <w:lang w:val="fr-FR"/>
        </w:rPr>
        <w:t xml:space="preserve"> </w:t>
      </w:r>
      <w:r w:rsidRPr="00A6261A">
        <w:rPr>
          <w:i/>
          <w:sz w:val="26"/>
          <w:lang w:val="fr-FR"/>
        </w:rPr>
        <w:t>matériaux.</w:t>
      </w:r>
    </w:p>
    <w:p w:rsidR="002A610D" w:rsidRDefault="00DD79E4">
      <w:pPr>
        <w:pStyle w:val="Paragraphedeliste"/>
        <w:numPr>
          <w:ilvl w:val="0"/>
          <w:numId w:val="66"/>
        </w:numPr>
        <w:tabs>
          <w:tab w:val="left" w:pos="905"/>
        </w:tabs>
        <w:ind w:hanging="283"/>
        <w:jc w:val="both"/>
        <w:rPr>
          <w:i/>
          <w:sz w:val="26"/>
        </w:rPr>
      </w:pPr>
      <w:r>
        <w:rPr>
          <w:i/>
          <w:sz w:val="26"/>
        </w:rPr>
        <w:t>Augmentation des portés</w:t>
      </w:r>
      <w:r>
        <w:rPr>
          <w:i/>
          <w:spacing w:val="-4"/>
          <w:sz w:val="26"/>
        </w:rPr>
        <w:t xml:space="preserve"> </w:t>
      </w:r>
      <w:r>
        <w:rPr>
          <w:i/>
          <w:sz w:val="26"/>
        </w:rPr>
        <w:t>économiques.</w:t>
      </w:r>
    </w:p>
    <w:p w:rsidR="002A610D" w:rsidRPr="00A6261A" w:rsidRDefault="00DD79E4">
      <w:pPr>
        <w:pStyle w:val="Paragraphedeliste"/>
        <w:numPr>
          <w:ilvl w:val="0"/>
          <w:numId w:val="66"/>
        </w:numPr>
        <w:tabs>
          <w:tab w:val="left" w:pos="905"/>
        </w:tabs>
        <w:spacing w:before="155"/>
        <w:ind w:hanging="283"/>
        <w:jc w:val="both"/>
        <w:rPr>
          <w:i/>
          <w:sz w:val="26"/>
          <w:lang w:val="fr-FR"/>
        </w:rPr>
      </w:pPr>
      <w:r w:rsidRPr="00A6261A">
        <w:rPr>
          <w:i/>
          <w:sz w:val="26"/>
          <w:lang w:val="fr-FR"/>
        </w:rPr>
        <w:t>Une réduction des risques de</w:t>
      </w:r>
      <w:r w:rsidRPr="00A6261A">
        <w:rPr>
          <w:i/>
          <w:spacing w:val="-6"/>
          <w:sz w:val="26"/>
          <w:lang w:val="fr-FR"/>
        </w:rPr>
        <w:t xml:space="preserve"> </w:t>
      </w:r>
      <w:r w:rsidRPr="00A6261A">
        <w:rPr>
          <w:i/>
          <w:sz w:val="26"/>
          <w:lang w:val="fr-FR"/>
        </w:rPr>
        <w:t>corrosion.</w:t>
      </w:r>
    </w:p>
    <w:p w:rsidR="002A610D" w:rsidRDefault="00DD79E4">
      <w:pPr>
        <w:pStyle w:val="Heading2"/>
        <w:numPr>
          <w:ilvl w:val="1"/>
          <w:numId w:val="71"/>
        </w:numPr>
        <w:tabs>
          <w:tab w:val="left" w:pos="1075"/>
        </w:tabs>
        <w:spacing w:before="162"/>
        <w:ind w:left="1075"/>
        <w:jc w:val="both"/>
        <w:rPr>
          <w:u w:val="none"/>
        </w:rPr>
      </w:pPr>
      <w:bookmarkStart w:id="6" w:name="_TOC_250052"/>
      <w:bookmarkEnd w:id="6"/>
      <w:r>
        <w:rPr>
          <w:u w:val="thick"/>
        </w:rPr>
        <w:t>Inconvénients</w:t>
      </w:r>
    </w:p>
    <w:p w:rsidR="002A610D" w:rsidRPr="00A6261A" w:rsidRDefault="00DD79E4">
      <w:pPr>
        <w:pStyle w:val="Paragraphedeliste"/>
        <w:numPr>
          <w:ilvl w:val="0"/>
          <w:numId w:val="65"/>
        </w:numPr>
        <w:tabs>
          <w:tab w:val="left" w:pos="905"/>
        </w:tabs>
        <w:spacing w:before="147"/>
        <w:ind w:hanging="283"/>
        <w:jc w:val="both"/>
        <w:rPr>
          <w:i/>
          <w:sz w:val="26"/>
          <w:lang w:val="fr-FR"/>
        </w:rPr>
      </w:pPr>
      <w:r w:rsidRPr="00A6261A">
        <w:rPr>
          <w:i/>
          <w:sz w:val="26"/>
          <w:lang w:val="fr-FR"/>
        </w:rPr>
        <w:t>La nécessité de matériaux</w:t>
      </w:r>
      <w:r w:rsidRPr="00A6261A">
        <w:rPr>
          <w:i/>
          <w:spacing w:val="-30"/>
          <w:sz w:val="26"/>
          <w:lang w:val="fr-FR"/>
        </w:rPr>
        <w:t xml:space="preserve"> </w:t>
      </w:r>
      <w:r w:rsidRPr="00A6261A">
        <w:rPr>
          <w:i/>
          <w:sz w:val="26"/>
          <w:lang w:val="fr-FR"/>
        </w:rPr>
        <w:t>spécifiques.</w:t>
      </w:r>
    </w:p>
    <w:p w:rsidR="002A610D" w:rsidRPr="00A6261A" w:rsidRDefault="00DD79E4">
      <w:pPr>
        <w:pStyle w:val="Paragraphedeliste"/>
        <w:numPr>
          <w:ilvl w:val="0"/>
          <w:numId w:val="65"/>
        </w:numPr>
        <w:tabs>
          <w:tab w:val="left" w:pos="905"/>
        </w:tabs>
        <w:spacing w:before="157"/>
        <w:ind w:hanging="283"/>
        <w:jc w:val="both"/>
        <w:rPr>
          <w:i/>
          <w:sz w:val="26"/>
          <w:lang w:val="fr-FR"/>
        </w:rPr>
      </w:pPr>
      <w:r w:rsidRPr="00A6261A">
        <w:rPr>
          <w:i/>
          <w:sz w:val="26"/>
          <w:lang w:val="fr-FR"/>
        </w:rPr>
        <w:t>La nécessité de main d’œuvre</w:t>
      </w:r>
      <w:r w:rsidRPr="00A6261A">
        <w:rPr>
          <w:i/>
          <w:spacing w:val="-28"/>
          <w:sz w:val="26"/>
          <w:lang w:val="fr-FR"/>
        </w:rPr>
        <w:t xml:space="preserve"> </w:t>
      </w:r>
      <w:r w:rsidRPr="00A6261A">
        <w:rPr>
          <w:i/>
          <w:sz w:val="26"/>
          <w:lang w:val="fr-FR"/>
        </w:rPr>
        <w:t>qualifié.</w:t>
      </w:r>
    </w:p>
    <w:p w:rsidR="002A610D" w:rsidRDefault="00DD79E4">
      <w:pPr>
        <w:pStyle w:val="Paragraphedeliste"/>
        <w:numPr>
          <w:ilvl w:val="0"/>
          <w:numId w:val="65"/>
        </w:numPr>
        <w:tabs>
          <w:tab w:val="left" w:pos="905"/>
        </w:tabs>
        <w:spacing w:before="155"/>
        <w:ind w:hanging="283"/>
        <w:jc w:val="both"/>
        <w:rPr>
          <w:i/>
          <w:sz w:val="26"/>
        </w:rPr>
      </w:pPr>
      <w:r>
        <w:rPr>
          <w:i/>
          <w:sz w:val="26"/>
        </w:rPr>
        <w:t>La nécessité d’équipements</w:t>
      </w:r>
      <w:r>
        <w:rPr>
          <w:i/>
          <w:spacing w:val="-4"/>
          <w:sz w:val="26"/>
        </w:rPr>
        <w:t xml:space="preserve"> </w:t>
      </w:r>
      <w:r>
        <w:rPr>
          <w:i/>
          <w:sz w:val="26"/>
        </w:rPr>
        <w:t>particuliers.</w:t>
      </w:r>
    </w:p>
    <w:p w:rsidR="002A610D" w:rsidRPr="00A6261A" w:rsidRDefault="00DD79E4">
      <w:pPr>
        <w:pStyle w:val="Paragraphedeliste"/>
        <w:numPr>
          <w:ilvl w:val="0"/>
          <w:numId w:val="65"/>
        </w:numPr>
        <w:tabs>
          <w:tab w:val="left" w:pos="905"/>
        </w:tabs>
        <w:spacing w:before="155"/>
        <w:ind w:hanging="283"/>
        <w:jc w:val="both"/>
        <w:rPr>
          <w:i/>
          <w:sz w:val="26"/>
          <w:lang w:val="fr-FR"/>
        </w:rPr>
      </w:pPr>
      <w:r w:rsidRPr="00A6261A">
        <w:rPr>
          <w:i/>
          <w:sz w:val="26"/>
          <w:lang w:val="fr-FR"/>
        </w:rPr>
        <w:t>Risque de rupture à vide par excès de</w:t>
      </w:r>
      <w:r w:rsidRPr="00A6261A">
        <w:rPr>
          <w:i/>
          <w:spacing w:val="-12"/>
          <w:sz w:val="26"/>
          <w:lang w:val="fr-FR"/>
        </w:rPr>
        <w:t xml:space="preserve"> </w:t>
      </w:r>
      <w:r w:rsidRPr="00A6261A">
        <w:rPr>
          <w:i/>
          <w:sz w:val="26"/>
          <w:lang w:val="fr-FR"/>
        </w:rPr>
        <w:t>compression.</w:t>
      </w:r>
    </w:p>
    <w:p w:rsidR="002A610D" w:rsidRDefault="00DD79E4">
      <w:pPr>
        <w:pStyle w:val="Paragraphedeliste"/>
        <w:numPr>
          <w:ilvl w:val="0"/>
          <w:numId w:val="65"/>
        </w:numPr>
        <w:tabs>
          <w:tab w:val="left" w:pos="905"/>
        </w:tabs>
        <w:ind w:hanging="283"/>
        <w:jc w:val="both"/>
        <w:rPr>
          <w:i/>
          <w:sz w:val="26"/>
        </w:rPr>
      </w:pPr>
      <w:r>
        <w:rPr>
          <w:i/>
          <w:sz w:val="26"/>
        </w:rPr>
        <w:t>Un calcul relativement</w:t>
      </w:r>
      <w:r>
        <w:rPr>
          <w:i/>
          <w:spacing w:val="-4"/>
          <w:sz w:val="26"/>
        </w:rPr>
        <w:t xml:space="preserve"> </w:t>
      </w:r>
      <w:r>
        <w:rPr>
          <w:i/>
          <w:sz w:val="26"/>
        </w:rPr>
        <w:t>complexe.</w:t>
      </w:r>
    </w:p>
    <w:p w:rsidR="002A610D" w:rsidRDefault="00DD79E4">
      <w:pPr>
        <w:pStyle w:val="Heading2"/>
        <w:numPr>
          <w:ilvl w:val="0"/>
          <w:numId w:val="71"/>
        </w:numPr>
        <w:tabs>
          <w:tab w:val="left" w:pos="881"/>
        </w:tabs>
        <w:spacing w:before="162"/>
        <w:ind w:hanging="259"/>
        <w:jc w:val="both"/>
        <w:rPr>
          <w:u w:val="none"/>
        </w:rPr>
      </w:pPr>
      <w:bookmarkStart w:id="7" w:name="_TOC_250051"/>
      <w:r>
        <w:rPr>
          <w:u w:val="thick"/>
        </w:rPr>
        <w:t>SYSTEMES DE</w:t>
      </w:r>
      <w:r>
        <w:rPr>
          <w:spacing w:val="-3"/>
          <w:u w:val="thick"/>
        </w:rPr>
        <w:t xml:space="preserve"> </w:t>
      </w:r>
      <w:bookmarkEnd w:id="7"/>
      <w:r>
        <w:rPr>
          <w:u w:val="thick"/>
        </w:rPr>
        <w:t>PRECONTRAINTE</w:t>
      </w:r>
    </w:p>
    <w:p w:rsidR="002A610D" w:rsidRPr="00A6261A" w:rsidRDefault="00DD79E4">
      <w:pPr>
        <w:pStyle w:val="Corpsdetexte"/>
        <w:spacing w:before="147"/>
        <w:ind w:left="621"/>
        <w:jc w:val="both"/>
        <w:rPr>
          <w:lang w:val="fr-FR"/>
        </w:rPr>
      </w:pPr>
      <w:r w:rsidRPr="00A6261A">
        <w:rPr>
          <w:lang w:val="fr-FR"/>
        </w:rPr>
        <w:t>Les systèmes de précontrainte font l’objet de brevet et sont fabriqués par leurs</w:t>
      </w:r>
    </w:p>
    <w:p w:rsidR="002A610D" w:rsidRPr="00A6261A" w:rsidRDefault="00DD79E4">
      <w:pPr>
        <w:pStyle w:val="Corpsdetexte"/>
        <w:spacing w:before="73"/>
        <w:ind w:left="621"/>
        <w:jc w:val="both"/>
        <w:rPr>
          <w:lang w:val="fr-FR"/>
        </w:rPr>
      </w:pPr>
      <w:r w:rsidRPr="00A6261A">
        <w:rPr>
          <w:lang w:val="fr-FR"/>
        </w:rPr>
        <w:t>exploitants. Les principaux systèmes sont :</w:t>
      </w:r>
    </w:p>
    <w:p w:rsidR="002A610D" w:rsidRDefault="00DD79E4">
      <w:pPr>
        <w:pStyle w:val="Heading2"/>
        <w:numPr>
          <w:ilvl w:val="0"/>
          <w:numId w:val="72"/>
        </w:numPr>
        <w:tabs>
          <w:tab w:val="left" w:pos="905"/>
        </w:tabs>
        <w:spacing w:before="164"/>
        <w:ind w:firstLine="0"/>
        <w:jc w:val="both"/>
        <w:rPr>
          <w:u w:val="none"/>
        </w:rPr>
      </w:pPr>
      <w:r>
        <w:rPr>
          <w:u w:val="thick"/>
        </w:rPr>
        <w:t>Système Freyssinet</w:t>
      </w:r>
      <w:r>
        <w:rPr>
          <w:spacing w:val="-3"/>
          <w:u w:val="thick"/>
        </w:rPr>
        <w:t xml:space="preserve"> </w:t>
      </w:r>
      <w:r>
        <w:rPr>
          <w:u w:val="thick"/>
        </w:rPr>
        <w:t>:</w:t>
      </w:r>
    </w:p>
    <w:p w:rsidR="002A610D" w:rsidRPr="00A6261A" w:rsidRDefault="00DD79E4">
      <w:pPr>
        <w:pStyle w:val="Corpsdetexte"/>
        <w:spacing w:before="147" w:line="297" w:lineRule="auto"/>
        <w:ind w:left="621" w:right="148"/>
        <w:rPr>
          <w:lang w:val="fr-FR"/>
        </w:rPr>
      </w:pPr>
      <w:r w:rsidRPr="00A6261A">
        <w:rPr>
          <w:lang w:val="fr-FR"/>
        </w:rPr>
        <w:t>Ce système utilise des câbles composés de torons T 13, T 13 S, T 15 et T 15 S. La lettre T est remplacée par la lettre K (exemple 12 K 15)</w:t>
      </w:r>
    </w:p>
    <w:p w:rsidR="002A610D" w:rsidRDefault="00DD79E4">
      <w:pPr>
        <w:pStyle w:val="Heading2"/>
        <w:numPr>
          <w:ilvl w:val="0"/>
          <w:numId w:val="72"/>
        </w:numPr>
        <w:tabs>
          <w:tab w:val="left" w:pos="905"/>
        </w:tabs>
        <w:spacing w:before="90"/>
        <w:ind w:firstLine="0"/>
        <w:jc w:val="both"/>
        <w:rPr>
          <w:u w:val="none"/>
        </w:rPr>
      </w:pPr>
      <w:r>
        <w:rPr>
          <w:u w:val="thick"/>
        </w:rPr>
        <w:t>Système PAC</w:t>
      </w:r>
      <w:r>
        <w:rPr>
          <w:spacing w:val="-3"/>
          <w:u w:val="thick"/>
        </w:rPr>
        <w:t xml:space="preserve"> </w:t>
      </w:r>
      <w:r>
        <w:rPr>
          <w:u w:val="thick"/>
        </w:rPr>
        <w:t>:</w:t>
      </w:r>
    </w:p>
    <w:p w:rsidR="002A610D" w:rsidRPr="00A6261A" w:rsidRDefault="00DD79E4">
      <w:pPr>
        <w:pStyle w:val="Corpsdetexte"/>
        <w:spacing w:before="148"/>
        <w:ind w:left="621"/>
        <w:jc w:val="both"/>
        <w:rPr>
          <w:lang w:val="fr-FR"/>
        </w:rPr>
      </w:pPr>
      <w:r w:rsidRPr="00A6261A">
        <w:rPr>
          <w:lang w:val="fr-FR"/>
        </w:rPr>
        <w:t>Ce système utilise des câbles composés de 1 à 37 T 13, T 13 S , T15 ou T 15 S.</w:t>
      </w:r>
    </w:p>
    <w:p w:rsidR="002A610D" w:rsidRDefault="00DD79E4">
      <w:pPr>
        <w:pStyle w:val="Heading2"/>
        <w:numPr>
          <w:ilvl w:val="0"/>
          <w:numId w:val="72"/>
        </w:numPr>
        <w:tabs>
          <w:tab w:val="left" w:pos="905"/>
        </w:tabs>
        <w:spacing w:before="160"/>
        <w:ind w:firstLine="0"/>
        <w:jc w:val="both"/>
        <w:rPr>
          <w:u w:val="none"/>
        </w:rPr>
      </w:pPr>
      <w:r>
        <w:rPr>
          <w:u w:val="thick"/>
        </w:rPr>
        <w:t>Système CIPEC</w:t>
      </w:r>
      <w:r>
        <w:rPr>
          <w:spacing w:val="-3"/>
          <w:u w:val="thick"/>
        </w:rPr>
        <w:t xml:space="preserve"> </w:t>
      </w:r>
      <w:r>
        <w:rPr>
          <w:u w:val="thick"/>
        </w:rPr>
        <w:t>:</w:t>
      </w:r>
    </w:p>
    <w:p w:rsidR="002A610D" w:rsidRPr="00A6261A" w:rsidRDefault="00DD79E4">
      <w:pPr>
        <w:pStyle w:val="Corpsdetexte"/>
        <w:spacing w:before="150"/>
        <w:ind w:left="621"/>
        <w:jc w:val="both"/>
        <w:rPr>
          <w:lang w:val="fr-FR"/>
        </w:rPr>
      </w:pPr>
      <w:r w:rsidRPr="00A6261A">
        <w:rPr>
          <w:lang w:val="fr-FR"/>
        </w:rPr>
        <w:t>Ce système utilise des câbles 4 T 13 à 19 T 13, 4 T 15 à 27 T 15, normaux et super.</w:t>
      </w:r>
    </w:p>
    <w:p w:rsidR="002A610D" w:rsidRDefault="00DD79E4">
      <w:pPr>
        <w:pStyle w:val="Heading2"/>
        <w:numPr>
          <w:ilvl w:val="0"/>
          <w:numId w:val="72"/>
        </w:numPr>
        <w:tabs>
          <w:tab w:val="left" w:pos="905"/>
        </w:tabs>
        <w:spacing w:before="161"/>
        <w:ind w:firstLine="0"/>
        <w:jc w:val="both"/>
        <w:rPr>
          <w:u w:val="none"/>
        </w:rPr>
      </w:pPr>
      <w:r>
        <w:rPr>
          <w:u w:val="thick"/>
        </w:rPr>
        <w:t>Système VSL</w:t>
      </w:r>
      <w:r>
        <w:rPr>
          <w:spacing w:val="-3"/>
          <w:u w:val="thick"/>
        </w:rPr>
        <w:t xml:space="preserve"> </w:t>
      </w:r>
      <w:r>
        <w:rPr>
          <w:u w:val="thick"/>
        </w:rPr>
        <w:t>:</w:t>
      </w:r>
    </w:p>
    <w:p w:rsidR="002A610D" w:rsidRPr="00A6261A" w:rsidRDefault="00DD79E4">
      <w:pPr>
        <w:pStyle w:val="Corpsdetexte"/>
        <w:spacing w:before="147" w:line="300" w:lineRule="auto"/>
        <w:ind w:left="621" w:right="148"/>
        <w:jc w:val="both"/>
        <w:rPr>
          <w:lang w:val="fr-FR"/>
        </w:rPr>
      </w:pPr>
      <w:r w:rsidRPr="00A6261A">
        <w:rPr>
          <w:lang w:val="fr-FR"/>
        </w:rPr>
        <w:t>Ce système utilise des unités 3 T 12 à 55 T 13 , 3 T 15 à 37 T 15, normales ou super. Leur dénomination est de la forme 5-n pour n T 13 et 6-n pour n T 15.(exemple :6-37 représente un câble ou un ancrage 37 T</w:t>
      </w:r>
      <w:r w:rsidRPr="00A6261A">
        <w:rPr>
          <w:spacing w:val="-11"/>
          <w:lang w:val="fr-FR"/>
        </w:rPr>
        <w:t xml:space="preserve"> </w:t>
      </w:r>
      <w:r w:rsidRPr="00A6261A">
        <w:rPr>
          <w:lang w:val="fr-FR"/>
        </w:rPr>
        <w:t>15).</w:t>
      </w:r>
    </w:p>
    <w:p w:rsidR="002A610D" w:rsidRDefault="00DD79E4">
      <w:pPr>
        <w:pStyle w:val="Heading2"/>
        <w:numPr>
          <w:ilvl w:val="0"/>
          <w:numId w:val="71"/>
        </w:numPr>
        <w:tabs>
          <w:tab w:val="left" w:pos="881"/>
        </w:tabs>
        <w:spacing w:before="86"/>
        <w:ind w:hanging="259"/>
        <w:rPr>
          <w:u w:val="none"/>
        </w:rPr>
      </w:pPr>
      <w:bookmarkStart w:id="8" w:name="_TOC_250050"/>
      <w:r>
        <w:rPr>
          <w:u w:val="thick"/>
        </w:rPr>
        <w:t>DOMAINE</w:t>
      </w:r>
      <w:r>
        <w:rPr>
          <w:spacing w:val="-2"/>
          <w:u w:val="thick"/>
        </w:rPr>
        <w:t xml:space="preserve"> </w:t>
      </w:r>
      <w:bookmarkEnd w:id="8"/>
      <w:r>
        <w:rPr>
          <w:u w:val="thick"/>
        </w:rPr>
        <w:t>D’APPLICATION</w:t>
      </w:r>
    </w:p>
    <w:p w:rsidR="002A610D" w:rsidRPr="00A6261A" w:rsidRDefault="00DD79E4">
      <w:pPr>
        <w:pStyle w:val="Corpsdetexte"/>
        <w:spacing w:before="148" w:line="300" w:lineRule="auto"/>
        <w:ind w:left="621" w:right="148"/>
        <w:jc w:val="both"/>
        <w:rPr>
          <w:lang w:val="fr-FR"/>
        </w:rPr>
      </w:pPr>
      <w:r w:rsidRPr="00A6261A">
        <w:rPr>
          <w:lang w:val="fr-FR"/>
        </w:rPr>
        <w:t xml:space="preserve">L’invention du béton précontraint est due  à  l’ingénieur  français  Eugène  Freyssinet. Les premières applications pratiques sont tentées en 1933. Dans les années qui suivent, </w:t>
      </w:r>
      <w:r w:rsidRPr="00A6261A">
        <w:rPr>
          <w:lang w:val="fr-FR"/>
        </w:rPr>
        <w:lastRenderedPageBreak/>
        <w:t>les performances exceptionnelles de ce nouveau concept sont brillamment</w:t>
      </w:r>
      <w:r w:rsidRPr="00A6261A">
        <w:rPr>
          <w:spacing w:val="-35"/>
          <w:lang w:val="fr-FR"/>
        </w:rPr>
        <w:t xml:space="preserve"> </w:t>
      </w:r>
      <w:r w:rsidRPr="00A6261A">
        <w:rPr>
          <w:lang w:val="fr-FR"/>
        </w:rPr>
        <w:t>démontrées.</w:t>
      </w:r>
    </w:p>
    <w:p w:rsidR="002A610D" w:rsidRPr="00A6261A" w:rsidRDefault="00DD79E4">
      <w:pPr>
        <w:pStyle w:val="Corpsdetexte"/>
        <w:spacing w:before="88" w:line="300" w:lineRule="auto"/>
        <w:ind w:left="621" w:right="148"/>
        <w:jc w:val="both"/>
        <w:rPr>
          <w:lang w:val="fr-FR"/>
        </w:rPr>
      </w:pPr>
      <w:r w:rsidRPr="00A6261A">
        <w:rPr>
          <w:lang w:val="fr-FR"/>
        </w:rPr>
        <w:t>Grâce  à  ces  avantages  le  béton  précontraint  est  utilisé  dans  les  ouvrages  d’art    et les bâtiments de  dimensions  importantes : il est d’utilisation courante pour les ponts et</w:t>
      </w:r>
      <w:r w:rsidRPr="00A6261A">
        <w:rPr>
          <w:spacing w:val="-5"/>
          <w:lang w:val="fr-FR"/>
        </w:rPr>
        <w:t xml:space="preserve"> </w:t>
      </w:r>
      <w:r w:rsidRPr="00A6261A">
        <w:rPr>
          <w:lang w:val="fr-FR"/>
        </w:rPr>
        <w:t>d’un</w:t>
      </w:r>
      <w:r w:rsidRPr="00A6261A">
        <w:rPr>
          <w:spacing w:val="-4"/>
          <w:lang w:val="fr-FR"/>
        </w:rPr>
        <w:t xml:space="preserve"> </w:t>
      </w:r>
      <w:r w:rsidRPr="00A6261A">
        <w:rPr>
          <w:lang w:val="fr-FR"/>
        </w:rPr>
        <w:t>emploi</w:t>
      </w:r>
      <w:r w:rsidRPr="00A6261A">
        <w:rPr>
          <w:spacing w:val="-5"/>
          <w:lang w:val="fr-FR"/>
        </w:rPr>
        <w:t xml:space="preserve"> </w:t>
      </w:r>
      <w:r w:rsidRPr="00A6261A">
        <w:rPr>
          <w:lang w:val="fr-FR"/>
        </w:rPr>
        <w:t>très</w:t>
      </w:r>
      <w:r w:rsidRPr="00A6261A">
        <w:rPr>
          <w:spacing w:val="-4"/>
          <w:lang w:val="fr-FR"/>
        </w:rPr>
        <w:t xml:space="preserve"> </w:t>
      </w:r>
      <w:r w:rsidRPr="00A6261A">
        <w:rPr>
          <w:lang w:val="fr-FR"/>
        </w:rPr>
        <w:t>répandu</w:t>
      </w:r>
      <w:r w:rsidRPr="00A6261A">
        <w:rPr>
          <w:spacing w:val="-5"/>
          <w:lang w:val="fr-FR"/>
        </w:rPr>
        <w:t xml:space="preserve"> </w:t>
      </w:r>
      <w:r w:rsidRPr="00A6261A">
        <w:rPr>
          <w:lang w:val="fr-FR"/>
        </w:rPr>
        <w:t>pour</w:t>
      </w:r>
      <w:r w:rsidRPr="00A6261A">
        <w:rPr>
          <w:spacing w:val="-4"/>
          <w:lang w:val="fr-FR"/>
        </w:rPr>
        <w:t xml:space="preserve"> </w:t>
      </w:r>
      <w:r w:rsidRPr="00A6261A">
        <w:rPr>
          <w:lang w:val="fr-FR"/>
        </w:rPr>
        <w:t>les</w:t>
      </w:r>
      <w:r w:rsidRPr="00A6261A">
        <w:rPr>
          <w:spacing w:val="-4"/>
          <w:lang w:val="fr-FR"/>
        </w:rPr>
        <w:t xml:space="preserve"> </w:t>
      </w:r>
      <w:r w:rsidRPr="00A6261A">
        <w:rPr>
          <w:lang w:val="fr-FR"/>
        </w:rPr>
        <w:t>poutrelles</w:t>
      </w:r>
      <w:r w:rsidRPr="00A6261A">
        <w:rPr>
          <w:spacing w:val="-5"/>
          <w:lang w:val="fr-FR"/>
        </w:rPr>
        <w:t xml:space="preserve"> </w:t>
      </w:r>
      <w:r w:rsidRPr="00A6261A">
        <w:rPr>
          <w:lang w:val="fr-FR"/>
        </w:rPr>
        <w:t>préfabriquées</w:t>
      </w:r>
      <w:r w:rsidRPr="00A6261A">
        <w:rPr>
          <w:spacing w:val="-4"/>
          <w:lang w:val="fr-FR"/>
        </w:rPr>
        <w:t xml:space="preserve"> </w:t>
      </w:r>
      <w:r w:rsidRPr="00A6261A">
        <w:rPr>
          <w:lang w:val="fr-FR"/>
        </w:rPr>
        <w:t>des</w:t>
      </w:r>
      <w:r w:rsidRPr="00A6261A">
        <w:rPr>
          <w:spacing w:val="-5"/>
          <w:lang w:val="fr-FR"/>
        </w:rPr>
        <w:t xml:space="preserve"> </w:t>
      </w:r>
      <w:r w:rsidRPr="00A6261A">
        <w:rPr>
          <w:lang w:val="fr-FR"/>
        </w:rPr>
        <w:t>planchers</w:t>
      </w:r>
      <w:r w:rsidRPr="00A6261A">
        <w:rPr>
          <w:spacing w:val="-4"/>
          <w:lang w:val="fr-FR"/>
        </w:rPr>
        <w:t xml:space="preserve"> </w:t>
      </w:r>
      <w:r w:rsidRPr="00A6261A">
        <w:rPr>
          <w:lang w:val="fr-FR"/>
        </w:rPr>
        <w:t>de</w:t>
      </w:r>
      <w:r w:rsidRPr="00A6261A">
        <w:rPr>
          <w:spacing w:val="-4"/>
          <w:lang w:val="fr-FR"/>
        </w:rPr>
        <w:t xml:space="preserve"> </w:t>
      </w:r>
      <w:r w:rsidRPr="00A6261A">
        <w:rPr>
          <w:lang w:val="fr-FR"/>
        </w:rPr>
        <w:t>bâtiments.</w:t>
      </w:r>
    </w:p>
    <w:p w:rsidR="002A610D" w:rsidRPr="00A6261A" w:rsidRDefault="00DD79E4">
      <w:pPr>
        <w:pStyle w:val="Corpsdetexte"/>
        <w:spacing w:before="79" w:line="300" w:lineRule="auto"/>
        <w:ind w:left="621" w:right="148"/>
        <w:jc w:val="both"/>
        <w:rPr>
          <w:lang w:val="fr-FR"/>
        </w:rPr>
      </w:pPr>
      <w:r w:rsidRPr="00A6261A">
        <w:rPr>
          <w:lang w:val="fr-FR"/>
        </w:rPr>
        <w:t>On le retrouve dans de nombreux autres types d’ouvrages, parmi lesquels nous citerons les réservoirs ,les pieux de fondation et tirants d’ancrage, certains ouvrages maritimes, les barrages, les enceintes de réacteurs</w:t>
      </w:r>
      <w:r w:rsidRPr="00A6261A">
        <w:rPr>
          <w:spacing w:val="-8"/>
          <w:lang w:val="fr-FR"/>
        </w:rPr>
        <w:t xml:space="preserve"> </w:t>
      </w:r>
      <w:r w:rsidRPr="00A6261A">
        <w:rPr>
          <w:lang w:val="fr-FR"/>
        </w:rPr>
        <w:t>nucléaires...</w:t>
      </w:r>
    </w:p>
    <w:p w:rsidR="002A610D" w:rsidRDefault="00DD79E4">
      <w:pPr>
        <w:pStyle w:val="Heading2"/>
        <w:numPr>
          <w:ilvl w:val="0"/>
          <w:numId w:val="71"/>
        </w:numPr>
        <w:tabs>
          <w:tab w:val="left" w:pos="881"/>
        </w:tabs>
        <w:ind w:hanging="259"/>
        <w:rPr>
          <w:u w:val="none"/>
        </w:rPr>
      </w:pPr>
      <w:r>
        <w:rPr>
          <w:u w:val="thick"/>
        </w:rPr>
        <w:t>REGLEMENTATIONS</w:t>
      </w:r>
    </w:p>
    <w:p w:rsidR="002A610D" w:rsidRPr="00B61A5D" w:rsidRDefault="00DD79E4" w:rsidP="00A07912">
      <w:pPr>
        <w:pStyle w:val="Corpsdetexte"/>
        <w:spacing w:before="148" w:line="369" w:lineRule="auto"/>
        <w:ind w:left="621" w:right="4170"/>
        <w:rPr>
          <w:lang w:val="fr-FR"/>
        </w:rPr>
      </w:pPr>
      <w:r w:rsidRPr="00A6261A">
        <w:rPr>
          <w:lang w:val="fr-FR"/>
        </w:rPr>
        <w:t xml:space="preserve">IP1 : Instruction Provisoire n°1 du 12 Août 1965 IP2 : Instruction Provisoire n°2 du 13 Août 1973 BPEL 91 : Béton précontraint aux états limites Euro code 2 : (Béton Armé et Béton précontraint ). </w:t>
      </w:r>
      <w:bookmarkStart w:id="9" w:name="_TOC_250049"/>
      <w:r w:rsidR="002F3FD0">
        <w:rPr>
          <w:u w:val="thick"/>
          <w:lang w:val="fr-FR"/>
        </w:rPr>
        <w:t>8.</w:t>
      </w:r>
      <w:r w:rsidRPr="00B61A5D">
        <w:rPr>
          <w:u w:val="thick"/>
          <w:lang w:val="fr-FR"/>
        </w:rPr>
        <w:t>CARACTERISTIQUES MECANIQUES :</w:t>
      </w:r>
      <w:r w:rsidRPr="00B61A5D">
        <w:rPr>
          <w:spacing w:val="-4"/>
          <w:u w:val="thick"/>
          <w:lang w:val="fr-FR"/>
        </w:rPr>
        <w:t xml:space="preserve"> </w:t>
      </w:r>
      <w:bookmarkEnd w:id="9"/>
      <w:r w:rsidRPr="00B61A5D">
        <w:rPr>
          <w:u w:val="thick"/>
          <w:lang w:val="fr-FR"/>
        </w:rPr>
        <w:t>BETON</w:t>
      </w:r>
    </w:p>
    <w:p w:rsidR="002A610D" w:rsidRDefault="00DD79E4">
      <w:pPr>
        <w:pStyle w:val="Corpsdetexte"/>
        <w:spacing w:before="148" w:line="300" w:lineRule="auto"/>
        <w:ind w:left="621" w:right="148"/>
        <w:jc w:val="both"/>
      </w:pPr>
      <w:r w:rsidRPr="00A6261A">
        <w:rPr>
          <w:lang w:val="fr-FR"/>
        </w:rPr>
        <w:t xml:space="preserve">Le béton est un matériau hétérogène composé d’un mélange de liant, granulats, eau        et éventuellement d’adjuvants. </w:t>
      </w:r>
      <w:r>
        <w:t>Sa résistance mécanique est influencée par plusieurs facteurs</w:t>
      </w:r>
      <w:r>
        <w:rPr>
          <w:spacing w:val="-2"/>
        </w:rPr>
        <w:t xml:space="preserve"> </w:t>
      </w:r>
      <w:r>
        <w:t>:</w:t>
      </w:r>
    </w:p>
    <w:p w:rsidR="002A610D" w:rsidRDefault="00DD79E4">
      <w:pPr>
        <w:pStyle w:val="Paragraphedeliste"/>
        <w:numPr>
          <w:ilvl w:val="0"/>
          <w:numId w:val="58"/>
        </w:numPr>
        <w:tabs>
          <w:tab w:val="left" w:pos="905"/>
        </w:tabs>
        <w:spacing w:before="81"/>
        <w:ind w:firstLine="0"/>
        <w:jc w:val="both"/>
        <w:rPr>
          <w:i/>
          <w:sz w:val="26"/>
        </w:rPr>
      </w:pPr>
      <w:r>
        <w:rPr>
          <w:i/>
          <w:sz w:val="26"/>
        </w:rPr>
        <w:t>qualité du</w:t>
      </w:r>
      <w:r>
        <w:rPr>
          <w:i/>
          <w:spacing w:val="-12"/>
          <w:sz w:val="26"/>
        </w:rPr>
        <w:t xml:space="preserve"> </w:t>
      </w:r>
      <w:r>
        <w:rPr>
          <w:i/>
          <w:sz w:val="26"/>
        </w:rPr>
        <w:t>ciment</w:t>
      </w:r>
    </w:p>
    <w:p w:rsidR="002A610D" w:rsidRDefault="00DD79E4">
      <w:pPr>
        <w:pStyle w:val="Paragraphedeliste"/>
        <w:numPr>
          <w:ilvl w:val="0"/>
          <w:numId w:val="58"/>
        </w:numPr>
        <w:tabs>
          <w:tab w:val="left" w:pos="905"/>
        </w:tabs>
        <w:spacing w:before="155"/>
        <w:ind w:firstLine="0"/>
        <w:jc w:val="both"/>
        <w:rPr>
          <w:i/>
          <w:sz w:val="26"/>
        </w:rPr>
      </w:pPr>
      <w:r>
        <w:rPr>
          <w:i/>
          <w:sz w:val="26"/>
        </w:rPr>
        <w:t>dosage en</w:t>
      </w:r>
      <w:r>
        <w:rPr>
          <w:i/>
          <w:spacing w:val="-8"/>
          <w:sz w:val="26"/>
        </w:rPr>
        <w:t xml:space="preserve"> </w:t>
      </w:r>
      <w:r>
        <w:rPr>
          <w:i/>
          <w:sz w:val="26"/>
        </w:rPr>
        <w:t>ciment</w:t>
      </w:r>
    </w:p>
    <w:p w:rsidR="002A610D" w:rsidRDefault="00DD79E4">
      <w:pPr>
        <w:pStyle w:val="Paragraphedeliste"/>
        <w:numPr>
          <w:ilvl w:val="0"/>
          <w:numId w:val="58"/>
        </w:numPr>
        <w:tabs>
          <w:tab w:val="left" w:pos="905"/>
        </w:tabs>
        <w:ind w:firstLine="0"/>
        <w:jc w:val="both"/>
        <w:rPr>
          <w:i/>
          <w:sz w:val="26"/>
        </w:rPr>
      </w:pPr>
      <w:r>
        <w:rPr>
          <w:i/>
          <w:sz w:val="26"/>
        </w:rPr>
        <w:t>teneur en</w:t>
      </w:r>
      <w:r>
        <w:rPr>
          <w:i/>
          <w:spacing w:val="-3"/>
          <w:sz w:val="26"/>
        </w:rPr>
        <w:t xml:space="preserve"> </w:t>
      </w:r>
      <w:r>
        <w:rPr>
          <w:i/>
          <w:sz w:val="26"/>
        </w:rPr>
        <w:t>eau</w:t>
      </w:r>
    </w:p>
    <w:p w:rsidR="002A610D" w:rsidRDefault="00DD79E4">
      <w:pPr>
        <w:pStyle w:val="Paragraphedeliste"/>
        <w:numPr>
          <w:ilvl w:val="0"/>
          <w:numId w:val="58"/>
        </w:numPr>
        <w:tabs>
          <w:tab w:val="left" w:pos="905"/>
        </w:tabs>
        <w:spacing w:before="155"/>
        <w:ind w:firstLine="0"/>
        <w:jc w:val="both"/>
        <w:rPr>
          <w:i/>
          <w:sz w:val="26"/>
        </w:rPr>
      </w:pPr>
      <w:r>
        <w:rPr>
          <w:i/>
          <w:sz w:val="26"/>
        </w:rPr>
        <w:t>l’âge du</w:t>
      </w:r>
      <w:r>
        <w:rPr>
          <w:i/>
          <w:spacing w:val="-9"/>
          <w:sz w:val="26"/>
        </w:rPr>
        <w:t xml:space="preserve"> </w:t>
      </w:r>
      <w:r>
        <w:rPr>
          <w:i/>
          <w:sz w:val="26"/>
        </w:rPr>
        <w:t>béton</w:t>
      </w:r>
    </w:p>
    <w:p w:rsidR="002A610D" w:rsidRDefault="00DD79E4">
      <w:pPr>
        <w:pStyle w:val="Paragraphedeliste"/>
        <w:numPr>
          <w:ilvl w:val="0"/>
          <w:numId w:val="58"/>
        </w:numPr>
        <w:tabs>
          <w:tab w:val="left" w:pos="905"/>
        </w:tabs>
        <w:spacing w:before="155"/>
        <w:ind w:firstLine="0"/>
        <w:jc w:val="both"/>
        <w:rPr>
          <w:i/>
          <w:sz w:val="26"/>
        </w:rPr>
      </w:pPr>
      <w:r>
        <w:rPr>
          <w:i/>
          <w:sz w:val="26"/>
        </w:rPr>
        <w:t>la</w:t>
      </w:r>
      <w:r>
        <w:rPr>
          <w:i/>
          <w:spacing w:val="-11"/>
          <w:sz w:val="26"/>
        </w:rPr>
        <w:t xml:space="preserve"> </w:t>
      </w:r>
      <w:r>
        <w:rPr>
          <w:i/>
          <w:sz w:val="26"/>
        </w:rPr>
        <w:t>température</w:t>
      </w:r>
    </w:p>
    <w:p w:rsidR="002A610D" w:rsidRDefault="00DD79E4">
      <w:pPr>
        <w:pStyle w:val="Paragraphedeliste"/>
        <w:numPr>
          <w:ilvl w:val="0"/>
          <w:numId w:val="58"/>
        </w:numPr>
        <w:tabs>
          <w:tab w:val="left" w:pos="905"/>
        </w:tabs>
        <w:ind w:firstLine="0"/>
        <w:jc w:val="both"/>
        <w:rPr>
          <w:i/>
          <w:sz w:val="26"/>
        </w:rPr>
      </w:pPr>
      <w:r>
        <w:rPr>
          <w:i/>
          <w:sz w:val="26"/>
        </w:rPr>
        <w:t>l’humidité</w:t>
      </w:r>
    </w:p>
    <w:p w:rsidR="002A610D" w:rsidRDefault="00DD79E4">
      <w:pPr>
        <w:pStyle w:val="Paragraphedeliste"/>
        <w:numPr>
          <w:ilvl w:val="0"/>
          <w:numId w:val="58"/>
        </w:numPr>
        <w:tabs>
          <w:tab w:val="left" w:pos="905"/>
        </w:tabs>
        <w:spacing w:before="155"/>
        <w:ind w:firstLine="0"/>
        <w:jc w:val="both"/>
        <w:rPr>
          <w:i/>
          <w:sz w:val="26"/>
        </w:rPr>
      </w:pPr>
      <w:r>
        <w:rPr>
          <w:i/>
          <w:sz w:val="26"/>
        </w:rPr>
        <w:t>la durée de</w:t>
      </w:r>
      <w:r>
        <w:rPr>
          <w:i/>
          <w:spacing w:val="-4"/>
          <w:sz w:val="26"/>
        </w:rPr>
        <w:t xml:space="preserve"> </w:t>
      </w:r>
      <w:r>
        <w:rPr>
          <w:i/>
          <w:sz w:val="26"/>
        </w:rPr>
        <w:t>chargement</w:t>
      </w:r>
    </w:p>
    <w:p w:rsidR="002A610D" w:rsidRDefault="00DD79E4">
      <w:pPr>
        <w:pStyle w:val="Heading2"/>
        <w:numPr>
          <w:ilvl w:val="1"/>
          <w:numId w:val="1"/>
        </w:numPr>
        <w:tabs>
          <w:tab w:val="left" w:pos="1075"/>
        </w:tabs>
        <w:spacing w:before="162"/>
        <w:ind w:left="1075"/>
        <w:jc w:val="both"/>
        <w:rPr>
          <w:u w:val="none"/>
        </w:rPr>
      </w:pPr>
      <w:bookmarkStart w:id="10" w:name="_TOC_250048"/>
      <w:r>
        <w:rPr>
          <w:u w:val="thick"/>
        </w:rPr>
        <w:t>Qualités</w:t>
      </w:r>
      <w:r>
        <w:rPr>
          <w:spacing w:val="-2"/>
          <w:u w:val="thick"/>
        </w:rPr>
        <w:t xml:space="preserve"> </w:t>
      </w:r>
      <w:bookmarkEnd w:id="10"/>
      <w:r>
        <w:rPr>
          <w:u w:val="thick"/>
        </w:rPr>
        <w:t>requises</w:t>
      </w:r>
    </w:p>
    <w:p w:rsidR="002A610D" w:rsidRPr="00A6261A" w:rsidRDefault="00DD79E4">
      <w:pPr>
        <w:pStyle w:val="Paragraphedeliste"/>
        <w:numPr>
          <w:ilvl w:val="0"/>
          <w:numId w:val="58"/>
        </w:numPr>
        <w:tabs>
          <w:tab w:val="left" w:pos="982"/>
        </w:tabs>
        <w:spacing w:before="147"/>
        <w:ind w:left="981" w:hanging="360"/>
        <w:jc w:val="both"/>
        <w:rPr>
          <w:i/>
          <w:sz w:val="26"/>
          <w:lang w:val="fr-FR"/>
        </w:rPr>
      </w:pPr>
      <w:r w:rsidRPr="00A6261A">
        <w:rPr>
          <w:i/>
          <w:sz w:val="26"/>
          <w:lang w:val="fr-FR"/>
        </w:rPr>
        <w:t>Une résistance élevée en</w:t>
      </w:r>
      <w:r w:rsidRPr="00A6261A">
        <w:rPr>
          <w:i/>
          <w:spacing w:val="-6"/>
          <w:sz w:val="26"/>
          <w:lang w:val="fr-FR"/>
        </w:rPr>
        <w:t xml:space="preserve"> </w:t>
      </w:r>
      <w:r w:rsidRPr="00A6261A">
        <w:rPr>
          <w:i/>
          <w:sz w:val="26"/>
          <w:lang w:val="fr-FR"/>
        </w:rPr>
        <w:t>compression.</w:t>
      </w:r>
    </w:p>
    <w:p w:rsidR="002A610D" w:rsidRPr="00A6261A" w:rsidRDefault="00DD79E4">
      <w:pPr>
        <w:pStyle w:val="Paragraphedeliste"/>
        <w:numPr>
          <w:ilvl w:val="0"/>
          <w:numId w:val="58"/>
        </w:numPr>
        <w:tabs>
          <w:tab w:val="left" w:pos="982"/>
        </w:tabs>
        <w:spacing w:before="155"/>
        <w:ind w:left="981" w:hanging="360"/>
        <w:jc w:val="both"/>
        <w:rPr>
          <w:i/>
          <w:sz w:val="26"/>
          <w:lang w:val="fr-FR"/>
        </w:rPr>
      </w:pPr>
      <w:r w:rsidRPr="00A6261A">
        <w:rPr>
          <w:i/>
          <w:sz w:val="26"/>
          <w:lang w:val="fr-FR"/>
        </w:rPr>
        <w:t>L'étanchéité et la non-agressivité</w:t>
      </w:r>
      <w:r w:rsidRPr="00A6261A">
        <w:rPr>
          <w:i/>
          <w:spacing w:val="-6"/>
          <w:sz w:val="26"/>
          <w:lang w:val="fr-FR"/>
        </w:rPr>
        <w:t xml:space="preserve"> </w:t>
      </w:r>
      <w:r w:rsidRPr="00A6261A">
        <w:rPr>
          <w:i/>
          <w:sz w:val="26"/>
          <w:lang w:val="fr-FR"/>
        </w:rPr>
        <w:t>chimique.</w:t>
      </w:r>
    </w:p>
    <w:p w:rsidR="002A610D" w:rsidRPr="00A6261A" w:rsidRDefault="00DD79E4">
      <w:pPr>
        <w:pStyle w:val="Paragraphedeliste"/>
        <w:numPr>
          <w:ilvl w:val="0"/>
          <w:numId w:val="58"/>
        </w:numPr>
        <w:tabs>
          <w:tab w:val="left" w:pos="982"/>
        </w:tabs>
        <w:ind w:left="981" w:hanging="360"/>
        <w:jc w:val="both"/>
        <w:rPr>
          <w:i/>
          <w:sz w:val="26"/>
          <w:lang w:val="fr-FR"/>
        </w:rPr>
      </w:pPr>
      <w:r w:rsidRPr="00A6261A">
        <w:rPr>
          <w:i/>
          <w:sz w:val="26"/>
          <w:lang w:val="fr-FR"/>
        </w:rPr>
        <w:t>Une faible sensibilité aux effets des déformations</w:t>
      </w:r>
      <w:r w:rsidRPr="00A6261A">
        <w:rPr>
          <w:i/>
          <w:spacing w:val="-12"/>
          <w:sz w:val="26"/>
          <w:lang w:val="fr-FR"/>
        </w:rPr>
        <w:t xml:space="preserve"> </w:t>
      </w:r>
      <w:r w:rsidRPr="00A6261A">
        <w:rPr>
          <w:i/>
          <w:sz w:val="26"/>
          <w:lang w:val="fr-FR"/>
        </w:rPr>
        <w:t>différées.</w:t>
      </w:r>
    </w:p>
    <w:p w:rsidR="002A610D" w:rsidRDefault="00DD79E4">
      <w:pPr>
        <w:pStyle w:val="Paragraphedeliste"/>
        <w:numPr>
          <w:ilvl w:val="0"/>
          <w:numId w:val="58"/>
        </w:numPr>
        <w:tabs>
          <w:tab w:val="left" w:pos="982"/>
        </w:tabs>
        <w:spacing w:before="155"/>
        <w:ind w:left="981" w:hanging="360"/>
        <w:jc w:val="both"/>
        <w:rPr>
          <w:i/>
          <w:sz w:val="26"/>
        </w:rPr>
      </w:pPr>
      <w:r>
        <w:rPr>
          <w:i/>
          <w:sz w:val="26"/>
        </w:rPr>
        <w:t>Une bonne</w:t>
      </w:r>
      <w:r>
        <w:rPr>
          <w:i/>
          <w:spacing w:val="-3"/>
          <w:sz w:val="26"/>
        </w:rPr>
        <w:t xml:space="preserve"> </w:t>
      </w:r>
      <w:r>
        <w:rPr>
          <w:i/>
          <w:sz w:val="26"/>
        </w:rPr>
        <w:t>maniabilité.</w:t>
      </w:r>
    </w:p>
    <w:p w:rsidR="002A610D" w:rsidRDefault="00DD79E4">
      <w:pPr>
        <w:pStyle w:val="Heading2"/>
        <w:numPr>
          <w:ilvl w:val="1"/>
          <w:numId w:val="1"/>
        </w:numPr>
        <w:tabs>
          <w:tab w:val="left" w:pos="1075"/>
        </w:tabs>
        <w:spacing w:before="162"/>
        <w:ind w:left="1075"/>
        <w:jc w:val="both"/>
        <w:rPr>
          <w:u w:val="none"/>
        </w:rPr>
      </w:pPr>
      <w:bookmarkStart w:id="11" w:name="_TOC_250047"/>
      <w:r>
        <w:rPr>
          <w:u w:val="thick"/>
        </w:rPr>
        <w:t>Résistance à la</w:t>
      </w:r>
      <w:r>
        <w:rPr>
          <w:spacing w:val="-4"/>
          <w:u w:val="thick"/>
        </w:rPr>
        <w:t xml:space="preserve"> </w:t>
      </w:r>
      <w:bookmarkEnd w:id="11"/>
      <w:r>
        <w:rPr>
          <w:u w:val="thick"/>
        </w:rPr>
        <w:t>compression</w:t>
      </w:r>
    </w:p>
    <w:p w:rsidR="002A610D" w:rsidRPr="00A6261A" w:rsidRDefault="00DD79E4">
      <w:pPr>
        <w:pStyle w:val="Corpsdetexte"/>
        <w:spacing w:before="147" w:line="300" w:lineRule="auto"/>
        <w:ind w:left="621" w:right="736"/>
        <w:rPr>
          <w:lang w:val="fr-FR"/>
        </w:rPr>
      </w:pPr>
      <w:r w:rsidRPr="00A6261A">
        <w:rPr>
          <w:lang w:val="fr-FR"/>
        </w:rPr>
        <w:t>Le  béton  est  défini  par  la  valeur  de  sa  résistance  à  la  compression  à  l'âge          de 28 jours, dite «résistance caractéristique spécifiée ». Celle-ci, notée f</w:t>
      </w:r>
      <w:r w:rsidRPr="00A6261A">
        <w:rPr>
          <w:position w:val="-3"/>
          <w:lang w:val="fr-FR"/>
        </w:rPr>
        <w:t>c28</w:t>
      </w:r>
      <w:r w:rsidRPr="00A6261A">
        <w:rPr>
          <w:spacing w:val="36"/>
          <w:position w:val="-3"/>
          <w:lang w:val="fr-FR"/>
        </w:rPr>
        <w:t xml:space="preserve"> </w:t>
      </w:r>
      <w:r w:rsidRPr="00A6261A">
        <w:rPr>
          <w:lang w:val="fr-FR"/>
        </w:rPr>
        <w:t>.</w:t>
      </w:r>
    </w:p>
    <w:p w:rsidR="002A610D" w:rsidRPr="00A6261A" w:rsidRDefault="00DD79E4">
      <w:pPr>
        <w:pStyle w:val="Corpsdetexte"/>
        <w:spacing w:before="82" w:line="300" w:lineRule="auto"/>
        <w:ind w:left="621" w:right="148"/>
        <w:jc w:val="both"/>
        <w:rPr>
          <w:lang w:val="fr-FR"/>
        </w:rPr>
      </w:pPr>
      <w:r w:rsidRPr="00A6261A">
        <w:rPr>
          <w:lang w:val="fr-FR"/>
        </w:rPr>
        <w:t>Pour les sollicitations qui s'exercent sur un béton âgé de moins de 28 jours, on se réfère  à la résistance caractéristique f</w:t>
      </w:r>
      <w:r w:rsidRPr="00A6261A">
        <w:rPr>
          <w:position w:val="-3"/>
          <w:lang w:val="fr-FR"/>
        </w:rPr>
        <w:t xml:space="preserve">cj </w:t>
      </w:r>
      <w:r w:rsidRPr="00A6261A">
        <w:rPr>
          <w:lang w:val="fr-FR"/>
        </w:rPr>
        <w:t xml:space="preserve">. Les règles BAEL et BPEL donnent, pour un âge j </w:t>
      </w:r>
      <w:r>
        <w:rPr>
          <w:rFonts w:ascii="Symbol" w:hAnsi="Symbol"/>
        </w:rPr>
        <w:t></w:t>
      </w:r>
      <w:r w:rsidRPr="00A6261A">
        <w:rPr>
          <w:lang w:val="fr-FR"/>
        </w:rPr>
        <w:t xml:space="preserve"> 28 </w:t>
      </w:r>
      <w:r w:rsidRPr="00A6261A">
        <w:rPr>
          <w:lang w:val="fr-FR"/>
        </w:rPr>
        <w:lastRenderedPageBreak/>
        <w:t>jours et pour un béton non traité thermiquement</w:t>
      </w:r>
      <w:r w:rsidRPr="00A6261A">
        <w:rPr>
          <w:spacing w:val="-11"/>
          <w:lang w:val="fr-FR"/>
        </w:rPr>
        <w:t xml:space="preserve"> </w:t>
      </w:r>
      <w:r w:rsidRPr="00A6261A">
        <w:rPr>
          <w:lang w:val="fr-FR"/>
        </w:rPr>
        <w:t>:</w:t>
      </w:r>
    </w:p>
    <w:p w:rsidR="002A610D" w:rsidRPr="00A6261A" w:rsidRDefault="00DD79E4">
      <w:pPr>
        <w:pStyle w:val="Corpsdetexte"/>
        <w:spacing w:before="78"/>
        <w:ind w:left="686"/>
        <w:rPr>
          <w:lang w:val="fr-FR"/>
        </w:rPr>
      </w:pPr>
      <w:r w:rsidRPr="00A6261A">
        <w:rPr>
          <w:lang w:val="fr-FR"/>
        </w:rPr>
        <w:t>si f</w:t>
      </w:r>
      <w:r w:rsidRPr="00A6261A">
        <w:rPr>
          <w:position w:val="-3"/>
          <w:lang w:val="fr-FR"/>
        </w:rPr>
        <w:t xml:space="preserve">c28 </w:t>
      </w:r>
      <w:r>
        <w:rPr>
          <w:rFonts w:ascii="Symbol" w:hAnsi="Symbol"/>
        </w:rPr>
        <w:t></w:t>
      </w:r>
      <w:r w:rsidRPr="00A6261A">
        <w:rPr>
          <w:lang w:val="fr-FR"/>
        </w:rPr>
        <w:t xml:space="preserve"> 40 MPa</w:t>
      </w:r>
    </w:p>
    <w:p w:rsidR="002F3FD0" w:rsidRDefault="00DD79E4" w:rsidP="002F3FD0">
      <w:pPr>
        <w:tabs>
          <w:tab w:val="left" w:pos="1689"/>
          <w:tab w:val="left" w:pos="2342"/>
        </w:tabs>
        <w:spacing w:before="282" w:line="132" w:lineRule="auto"/>
        <w:ind w:left="1075" w:right="7465" w:hanging="370"/>
        <w:rPr>
          <w:i/>
          <w:sz w:val="26"/>
          <w:lang w:val="fr-FR"/>
        </w:rPr>
      </w:pPr>
      <w:r w:rsidRPr="00A6261A">
        <w:rPr>
          <w:i/>
          <w:spacing w:val="6"/>
          <w:sz w:val="26"/>
          <w:lang w:val="fr-FR"/>
        </w:rPr>
        <w:t>f</w:t>
      </w:r>
      <w:r w:rsidRPr="00A6261A">
        <w:rPr>
          <w:i/>
          <w:spacing w:val="6"/>
          <w:sz w:val="16"/>
          <w:lang w:val="fr-FR"/>
        </w:rPr>
        <w:t>cj</w:t>
      </w:r>
      <w:r w:rsidR="002F3FD0" w:rsidRPr="005977B3">
        <w:rPr>
          <w:spacing w:val="6"/>
          <w:sz w:val="26"/>
          <w:lang w:val="fr-FR"/>
        </w:rPr>
        <w:t>=</w:t>
      </w:r>
      <w:r w:rsidRPr="00A6261A">
        <w:rPr>
          <w:spacing w:val="6"/>
          <w:position w:val="15"/>
          <w:sz w:val="26"/>
          <w:u w:val="single"/>
          <w:lang w:val="fr-FR"/>
        </w:rPr>
        <w:t xml:space="preserve"> </w:t>
      </w:r>
      <w:r w:rsidRPr="00A6261A">
        <w:rPr>
          <w:spacing w:val="6"/>
          <w:position w:val="15"/>
          <w:sz w:val="26"/>
          <w:u w:val="single"/>
          <w:lang w:val="fr-FR"/>
        </w:rPr>
        <w:tab/>
      </w:r>
      <w:r w:rsidRPr="00A6261A">
        <w:rPr>
          <w:i/>
          <w:position w:val="15"/>
          <w:sz w:val="26"/>
          <w:u w:val="single"/>
          <w:lang w:val="fr-FR"/>
        </w:rPr>
        <w:t>j</w:t>
      </w:r>
      <w:r w:rsidRPr="00A6261A">
        <w:rPr>
          <w:i/>
          <w:position w:val="15"/>
          <w:sz w:val="26"/>
          <w:u w:val="single"/>
          <w:lang w:val="fr-FR"/>
        </w:rPr>
        <w:tab/>
      </w:r>
      <w:r w:rsidRPr="00A6261A">
        <w:rPr>
          <w:i/>
          <w:sz w:val="26"/>
          <w:lang w:val="fr-FR"/>
        </w:rPr>
        <w:t>f</w:t>
      </w:r>
      <w:r w:rsidRPr="00A6261A">
        <w:rPr>
          <w:i/>
          <w:sz w:val="16"/>
          <w:lang w:val="fr-FR"/>
        </w:rPr>
        <w:t xml:space="preserve">c28 </w:t>
      </w:r>
    </w:p>
    <w:p w:rsidR="002A610D" w:rsidRPr="00A6261A" w:rsidRDefault="002F3FD0" w:rsidP="002F3FD0">
      <w:pPr>
        <w:tabs>
          <w:tab w:val="left" w:pos="1689"/>
          <w:tab w:val="left" w:pos="2342"/>
        </w:tabs>
        <w:spacing w:before="282" w:line="132" w:lineRule="auto"/>
        <w:ind w:left="1075" w:right="7465" w:hanging="370"/>
        <w:rPr>
          <w:i/>
          <w:sz w:val="26"/>
          <w:lang w:val="fr-FR"/>
        </w:rPr>
      </w:pPr>
      <w:r>
        <w:rPr>
          <w:i/>
          <w:spacing w:val="6"/>
          <w:sz w:val="26"/>
          <w:lang w:val="fr-FR"/>
        </w:rPr>
        <w:t xml:space="preserve">      </w:t>
      </w:r>
      <w:r w:rsidR="00DD79E4" w:rsidRPr="00A6261A">
        <w:rPr>
          <w:i/>
          <w:sz w:val="26"/>
          <w:lang w:val="fr-FR"/>
        </w:rPr>
        <w:t xml:space="preserve">4,76 </w:t>
      </w:r>
      <w:r w:rsidRPr="005977B3">
        <w:rPr>
          <w:sz w:val="26"/>
          <w:lang w:val="fr-FR"/>
        </w:rPr>
        <w:t>+</w:t>
      </w:r>
      <w:r w:rsidR="00DD79E4" w:rsidRPr="00A6261A">
        <w:rPr>
          <w:i/>
          <w:sz w:val="26"/>
          <w:lang w:val="fr-FR"/>
        </w:rPr>
        <w:t>0,83</w:t>
      </w:r>
      <w:r w:rsidR="00DD79E4" w:rsidRPr="00A6261A">
        <w:rPr>
          <w:i/>
          <w:spacing w:val="-12"/>
          <w:sz w:val="26"/>
          <w:lang w:val="fr-FR"/>
        </w:rPr>
        <w:t xml:space="preserve"> </w:t>
      </w:r>
      <w:r w:rsidR="00DD79E4" w:rsidRPr="00A6261A">
        <w:rPr>
          <w:i/>
          <w:sz w:val="26"/>
          <w:lang w:val="fr-FR"/>
        </w:rPr>
        <w:t>j</w:t>
      </w:r>
    </w:p>
    <w:p w:rsidR="002A610D" w:rsidRPr="00A6261A" w:rsidRDefault="00DD79E4">
      <w:pPr>
        <w:pStyle w:val="Corpsdetexte"/>
        <w:spacing w:before="232"/>
        <w:ind w:left="621"/>
        <w:jc w:val="both"/>
        <w:rPr>
          <w:lang w:val="fr-FR"/>
        </w:rPr>
      </w:pPr>
      <w:r w:rsidRPr="00A6261A">
        <w:rPr>
          <w:lang w:val="fr-FR"/>
        </w:rPr>
        <w:t>et si f</w:t>
      </w:r>
      <w:r w:rsidRPr="00A6261A">
        <w:rPr>
          <w:position w:val="-3"/>
          <w:lang w:val="fr-FR"/>
        </w:rPr>
        <w:t xml:space="preserve">c28 </w:t>
      </w:r>
      <w:r w:rsidRPr="00A6261A">
        <w:rPr>
          <w:lang w:val="fr-FR"/>
        </w:rPr>
        <w:t>&gt; 40 MPa</w:t>
      </w:r>
    </w:p>
    <w:p w:rsidR="002A610D" w:rsidRPr="00A6261A" w:rsidRDefault="00DD79E4">
      <w:pPr>
        <w:spacing w:before="171" w:line="295" w:lineRule="exact"/>
        <w:ind w:left="705"/>
        <w:jc w:val="both"/>
        <w:rPr>
          <w:i/>
          <w:sz w:val="16"/>
          <w:lang w:val="fr-FR"/>
        </w:rPr>
      </w:pPr>
      <w:r w:rsidRPr="00A6261A">
        <w:rPr>
          <w:i/>
          <w:sz w:val="26"/>
          <w:lang w:val="fr-FR"/>
        </w:rPr>
        <w:t>f</w:t>
      </w:r>
      <w:r w:rsidRPr="00A6261A">
        <w:rPr>
          <w:i/>
          <w:sz w:val="16"/>
          <w:lang w:val="fr-FR"/>
        </w:rPr>
        <w:t>cj</w:t>
      </w:r>
      <w:r>
        <w:rPr>
          <w:sz w:val="26"/>
        </w:rPr>
        <w:t></w:t>
      </w:r>
      <w:r w:rsidRPr="00A6261A">
        <w:rPr>
          <w:position w:val="15"/>
          <w:sz w:val="26"/>
          <w:u w:val="single"/>
          <w:lang w:val="fr-FR"/>
        </w:rPr>
        <w:t xml:space="preserve"> </w:t>
      </w:r>
      <w:r w:rsidRPr="00A6261A">
        <w:rPr>
          <w:i/>
          <w:position w:val="15"/>
          <w:sz w:val="26"/>
          <w:u w:val="single"/>
          <w:lang w:val="fr-FR"/>
        </w:rPr>
        <w:t>j</w:t>
      </w:r>
      <w:r w:rsidRPr="00A6261A">
        <w:rPr>
          <w:i/>
          <w:position w:val="15"/>
          <w:sz w:val="26"/>
          <w:lang w:val="fr-FR"/>
        </w:rPr>
        <w:t xml:space="preserve"> </w:t>
      </w:r>
      <w:r w:rsidRPr="00A6261A">
        <w:rPr>
          <w:i/>
          <w:sz w:val="26"/>
          <w:lang w:val="fr-FR"/>
        </w:rPr>
        <w:t>f</w:t>
      </w:r>
      <w:r w:rsidRPr="00A6261A">
        <w:rPr>
          <w:i/>
          <w:sz w:val="16"/>
          <w:lang w:val="fr-FR"/>
        </w:rPr>
        <w:t>c28</w:t>
      </w:r>
    </w:p>
    <w:p w:rsidR="002A610D" w:rsidRPr="00A6261A" w:rsidRDefault="00DD79E4">
      <w:pPr>
        <w:pStyle w:val="Corpsdetexte"/>
        <w:spacing w:before="18"/>
        <w:ind w:left="1067"/>
        <w:rPr>
          <w:lang w:val="fr-FR"/>
        </w:rPr>
      </w:pPr>
      <w:r w:rsidRPr="00A6261A">
        <w:rPr>
          <w:lang w:val="fr-FR"/>
        </w:rPr>
        <w:t>1,40</w:t>
      </w:r>
      <w:r>
        <w:rPr>
          <w:i w:val="0"/>
        </w:rPr>
        <w:t></w:t>
      </w:r>
      <w:r w:rsidRPr="00A6261A">
        <w:rPr>
          <w:lang w:val="fr-FR"/>
        </w:rPr>
        <w:t>0,95 j</w:t>
      </w:r>
    </w:p>
    <w:p w:rsidR="002A610D" w:rsidRPr="00A6261A" w:rsidRDefault="002A610D">
      <w:pPr>
        <w:pStyle w:val="Corpsdetexte"/>
        <w:spacing w:before="2"/>
        <w:rPr>
          <w:sz w:val="10"/>
          <w:lang w:val="fr-FR"/>
        </w:rPr>
      </w:pPr>
    </w:p>
    <w:p w:rsidR="002A610D" w:rsidRPr="00A6261A" w:rsidRDefault="00DD79E4">
      <w:pPr>
        <w:pStyle w:val="Corpsdetexte"/>
        <w:spacing w:before="88"/>
        <w:ind w:left="621"/>
        <w:rPr>
          <w:lang w:val="fr-FR"/>
        </w:rPr>
      </w:pPr>
      <w:r w:rsidRPr="00A6261A">
        <w:rPr>
          <w:lang w:val="fr-FR"/>
        </w:rPr>
        <w:t>Au-delà de j=28 jours, on admet pour les calculs que f</w:t>
      </w:r>
      <w:r w:rsidRPr="00A6261A">
        <w:rPr>
          <w:position w:val="-3"/>
          <w:lang w:val="fr-FR"/>
        </w:rPr>
        <w:t xml:space="preserve">cj </w:t>
      </w:r>
      <w:r w:rsidRPr="00A6261A">
        <w:rPr>
          <w:lang w:val="fr-FR"/>
        </w:rPr>
        <w:t>= f</w:t>
      </w:r>
      <w:r w:rsidRPr="00A6261A">
        <w:rPr>
          <w:position w:val="-3"/>
          <w:lang w:val="fr-FR"/>
        </w:rPr>
        <w:t>c28</w:t>
      </w:r>
    </w:p>
    <w:p w:rsidR="002A610D" w:rsidRDefault="00DD79E4">
      <w:pPr>
        <w:pStyle w:val="Heading2"/>
        <w:numPr>
          <w:ilvl w:val="1"/>
          <w:numId w:val="1"/>
        </w:numPr>
        <w:tabs>
          <w:tab w:val="left" w:pos="1075"/>
        </w:tabs>
        <w:spacing w:before="165"/>
        <w:ind w:left="1075"/>
        <w:rPr>
          <w:u w:val="none"/>
        </w:rPr>
      </w:pPr>
      <w:bookmarkStart w:id="12" w:name="_TOC_250046"/>
      <w:r>
        <w:rPr>
          <w:u w:val="thick"/>
        </w:rPr>
        <w:t>Résistance à la</w:t>
      </w:r>
      <w:r>
        <w:rPr>
          <w:spacing w:val="-4"/>
          <w:u w:val="thick"/>
        </w:rPr>
        <w:t xml:space="preserve"> </w:t>
      </w:r>
      <w:bookmarkEnd w:id="12"/>
      <w:r>
        <w:rPr>
          <w:u w:val="thick"/>
        </w:rPr>
        <w:t>traction</w:t>
      </w:r>
    </w:p>
    <w:p w:rsidR="002A610D" w:rsidRPr="00A6261A" w:rsidRDefault="00DD79E4">
      <w:pPr>
        <w:pStyle w:val="Corpsdetexte"/>
        <w:tabs>
          <w:tab w:val="left" w:pos="8061"/>
        </w:tabs>
        <w:spacing w:before="148" w:line="300" w:lineRule="auto"/>
        <w:ind w:left="621" w:right="394"/>
        <w:rPr>
          <w:lang w:val="fr-FR"/>
        </w:rPr>
      </w:pPr>
      <w:r w:rsidRPr="00A6261A">
        <w:rPr>
          <w:lang w:val="fr-FR"/>
        </w:rPr>
        <w:t xml:space="preserve">La   résistance   caractéristique   à   la   traction,   à   l'âge   de </w:t>
      </w:r>
      <w:r w:rsidRPr="00A6261A">
        <w:rPr>
          <w:spacing w:val="8"/>
          <w:lang w:val="fr-FR"/>
        </w:rPr>
        <w:t xml:space="preserve"> </w:t>
      </w:r>
      <w:r w:rsidRPr="00A6261A">
        <w:rPr>
          <w:lang w:val="fr-FR"/>
        </w:rPr>
        <w:t>« j</w:t>
      </w:r>
      <w:r w:rsidRPr="00A6261A">
        <w:rPr>
          <w:spacing w:val="-2"/>
          <w:lang w:val="fr-FR"/>
        </w:rPr>
        <w:t xml:space="preserve"> </w:t>
      </w:r>
      <w:r w:rsidRPr="00A6261A">
        <w:rPr>
          <w:lang w:val="fr-FR"/>
        </w:rPr>
        <w:t>»</w:t>
      </w:r>
      <w:r w:rsidRPr="00A6261A">
        <w:rPr>
          <w:lang w:val="fr-FR"/>
        </w:rPr>
        <w:tab/>
        <w:t>jours, notée f</w:t>
      </w:r>
      <w:r w:rsidRPr="00A6261A">
        <w:rPr>
          <w:vertAlign w:val="subscript"/>
          <w:lang w:val="fr-FR"/>
        </w:rPr>
        <w:t>tj</w:t>
      </w:r>
      <w:r w:rsidRPr="00A6261A">
        <w:rPr>
          <w:lang w:val="fr-FR"/>
        </w:rPr>
        <w:t xml:space="preserve"> ,  est conventionnellement définie par la formule</w:t>
      </w:r>
      <w:r w:rsidRPr="00A6261A">
        <w:rPr>
          <w:spacing w:val="-9"/>
          <w:lang w:val="fr-FR"/>
        </w:rPr>
        <w:t xml:space="preserve"> </w:t>
      </w:r>
      <w:r w:rsidRPr="00A6261A">
        <w:rPr>
          <w:lang w:val="fr-FR"/>
        </w:rPr>
        <w:t>:</w:t>
      </w:r>
    </w:p>
    <w:p w:rsidR="002A610D" w:rsidRPr="00A6261A" w:rsidRDefault="00DD79E4">
      <w:pPr>
        <w:pStyle w:val="Corpsdetexte"/>
        <w:spacing w:before="88"/>
        <w:ind w:left="621"/>
        <w:rPr>
          <w:lang w:val="fr-FR"/>
        </w:rPr>
      </w:pPr>
      <w:r w:rsidRPr="00A6261A">
        <w:rPr>
          <w:lang w:val="fr-FR"/>
        </w:rPr>
        <w:t>f</w:t>
      </w:r>
      <w:r w:rsidRPr="00A6261A">
        <w:rPr>
          <w:position w:val="-3"/>
          <w:lang w:val="fr-FR"/>
        </w:rPr>
        <w:t xml:space="preserve">tj </w:t>
      </w:r>
      <w:r w:rsidRPr="00A6261A">
        <w:rPr>
          <w:lang w:val="fr-FR"/>
        </w:rPr>
        <w:t>= 0,6 + 0,06 f</w:t>
      </w:r>
      <w:r w:rsidRPr="00A6261A">
        <w:rPr>
          <w:position w:val="-3"/>
          <w:lang w:val="fr-FR"/>
        </w:rPr>
        <w:t>cj</w:t>
      </w:r>
    </w:p>
    <w:p w:rsidR="002A610D" w:rsidRPr="00A6261A" w:rsidRDefault="00DD79E4">
      <w:pPr>
        <w:pStyle w:val="Corpsdetexte"/>
        <w:spacing w:before="156"/>
        <w:ind w:left="621"/>
        <w:rPr>
          <w:lang w:val="fr-FR"/>
        </w:rPr>
      </w:pPr>
      <w:r w:rsidRPr="00A6261A">
        <w:rPr>
          <w:lang w:val="fr-FR"/>
        </w:rPr>
        <w:t>f</w:t>
      </w:r>
      <w:r w:rsidRPr="00A6261A">
        <w:rPr>
          <w:position w:val="-3"/>
          <w:lang w:val="fr-FR"/>
        </w:rPr>
        <w:t xml:space="preserve">tj </w:t>
      </w:r>
      <w:r w:rsidRPr="00A6261A">
        <w:rPr>
          <w:lang w:val="fr-FR"/>
        </w:rPr>
        <w:t>et f</w:t>
      </w:r>
      <w:r w:rsidRPr="00A6261A">
        <w:rPr>
          <w:position w:val="-3"/>
          <w:lang w:val="fr-FR"/>
        </w:rPr>
        <w:t xml:space="preserve">cj </w:t>
      </w:r>
      <w:r w:rsidRPr="00A6261A">
        <w:rPr>
          <w:lang w:val="fr-FR"/>
        </w:rPr>
        <w:t>sont exprimées en MPa (ou N/mm²)</w:t>
      </w:r>
    </w:p>
    <w:p w:rsidR="002A610D" w:rsidRDefault="00DD79E4">
      <w:pPr>
        <w:pStyle w:val="Heading2"/>
        <w:numPr>
          <w:ilvl w:val="1"/>
          <w:numId w:val="1"/>
        </w:numPr>
        <w:tabs>
          <w:tab w:val="left" w:pos="1075"/>
        </w:tabs>
        <w:spacing w:before="162"/>
        <w:ind w:left="1075"/>
        <w:rPr>
          <w:u w:val="none"/>
        </w:rPr>
      </w:pPr>
      <w:bookmarkStart w:id="13" w:name="_TOC_250045"/>
      <w:r>
        <w:rPr>
          <w:u w:val="thick"/>
        </w:rPr>
        <w:t>Déformations longitudinales</w:t>
      </w:r>
      <w:r>
        <w:rPr>
          <w:spacing w:val="-3"/>
          <w:u w:val="thick"/>
        </w:rPr>
        <w:t xml:space="preserve"> </w:t>
      </w:r>
      <w:bookmarkEnd w:id="13"/>
      <w:r>
        <w:rPr>
          <w:u w:val="thick"/>
        </w:rPr>
        <w:t>instantanées</w:t>
      </w:r>
    </w:p>
    <w:p w:rsidR="002A610D" w:rsidRPr="00A6261A" w:rsidRDefault="00DD79E4">
      <w:pPr>
        <w:pStyle w:val="Corpsdetexte"/>
        <w:spacing w:before="150" w:line="300" w:lineRule="auto"/>
        <w:ind w:left="621" w:right="149"/>
        <w:jc w:val="both"/>
        <w:rPr>
          <w:lang w:val="fr-FR"/>
        </w:rPr>
      </w:pPr>
      <w:r w:rsidRPr="00A6261A">
        <w:rPr>
          <w:lang w:val="fr-FR"/>
        </w:rPr>
        <w:t>A    défaut   de   résultats   expérimentaux   probants,   on   adopte   pour   le   module     de déformation longitudinale instantanée du béton noté E</w:t>
      </w:r>
      <w:r w:rsidRPr="00A6261A">
        <w:rPr>
          <w:position w:val="-3"/>
          <w:lang w:val="fr-FR"/>
        </w:rPr>
        <w:t>ij</w:t>
      </w:r>
      <w:r w:rsidRPr="00A6261A">
        <w:rPr>
          <w:lang w:val="fr-FR"/>
        </w:rPr>
        <w:t>, une valeur conventionnelle égale à</w:t>
      </w:r>
      <w:r w:rsidRPr="00A6261A">
        <w:rPr>
          <w:spacing w:val="-3"/>
          <w:lang w:val="fr-FR"/>
        </w:rPr>
        <w:t xml:space="preserve"> </w:t>
      </w:r>
      <w:r w:rsidRPr="00A6261A">
        <w:rPr>
          <w:lang w:val="fr-FR"/>
        </w:rPr>
        <w:t>:</w:t>
      </w:r>
    </w:p>
    <w:p w:rsidR="002A610D" w:rsidRPr="00A6261A" w:rsidRDefault="00663B88" w:rsidP="00803BEA">
      <w:pPr>
        <w:spacing w:before="142"/>
        <w:ind w:left="664"/>
        <w:rPr>
          <w:i/>
          <w:sz w:val="26"/>
          <w:lang w:val="fr-FR"/>
        </w:rPr>
      </w:pPr>
      <w:r w:rsidRPr="00663B88">
        <w:pict>
          <v:group id="_x0000_s1802" style="position:absolute;left:0;text-align:left;margin-left:143.05pt;margin-top:6.75pt;width:21.15pt;height:16.35pt;z-index:251598848;mso-position-horizontal-relative:page" coordorigin="2861,135" coordsize="423,327">
            <v:line id="_x0000_s1807" style="position:absolute" from="2865,358" to="2899,339" strokeweight=".47pt"/>
            <v:line id="_x0000_s1806" style="position:absolute" from="2899,344" to="2947,452" strokeweight=".95pt"/>
            <v:line id="_x0000_s1805" style="position:absolute" from="2952,452" to="3014,140" strokeweight=".47pt"/>
            <v:line id="_x0000_s1804" style="position:absolute" from="3014,140" to="3283,140" strokeweight=".47pt"/>
            <v:shape id="_x0000_s1803" type="#_x0000_t202" style="position:absolute;left:2860;top:135;width:423;height:327" filled="f" stroked="f">
              <v:textbox inset="0,0,0,0">
                <w:txbxContent>
                  <w:p w:rsidR="00D8405F" w:rsidRDefault="00D8405F">
                    <w:pPr>
                      <w:spacing w:before="7"/>
                      <w:ind w:left="-8"/>
                      <w:rPr>
                        <w:i/>
                        <w:sz w:val="18"/>
                      </w:rPr>
                    </w:pPr>
                    <w:r>
                      <w:rPr>
                        <w:i/>
                        <w:position w:val="7"/>
                        <w:sz w:val="18"/>
                      </w:rPr>
                      <w:t xml:space="preserve">3 </w:t>
                    </w:r>
                    <w:r>
                      <w:rPr>
                        <w:i/>
                        <w:sz w:val="26"/>
                      </w:rPr>
                      <w:t>f</w:t>
                    </w:r>
                    <w:r>
                      <w:rPr>
                        <w:i/>
                        <w:sz w:val="18"/>
                      </w:rPr>
                      <w:t>cj</w:t>
                    </w:r>
                  </w:p>
                </w:txbxContent>
              </v:textbox>
            </v:shape>
            <w10:wrap anchorx="page"/>
          </v:group>
        </w:pict>
      </w:r>
      <w:r w:rsidR="00DD79E4" w:rsidRPr="00A6261A">
        <w:rPr>
          <w:i/>
          <w:sz w:val="26"/>
          <w:lang w:val="fr-FR"/>
        </w:rPr>
        <w:t>E</w:t>
      </w:r>
      <w:r w:rsidR="00DD79E4" w:rsidRPr="00A6261A">
        <w:rPr>
          <w:i/>
          <w:sz w:val="18"/>
          <w:lang w:val="fr-FR"/>
        </w:rPr>
        <w:t>ij</w:t>
      </w:r>
      <w:r w:rsidR="00803BEA" w:rsidRPr="002F3FD0">
        <w:rPr>
          <w:sz w:val="26"/>
          <w:lang w:val="fr-FR"/>
        </w:rPr>
        <w:t>=</w:t>
      </w:r>
      <w:r w:rsidR="00DD79E4" w:rsidRPr="00A6261A">
        <w:rPr>
          <w:i/>
          <w:sz w:val="26"/>
          <w:lang w:val="fr-FR"/>
        </w:rPr>
        <w:t>11000</w:t>
      </w:r>
    </w:p>
    <w:p w:rsidR="002A610D" w:rsidRPr="00A6261A" w:rsidRDefault="00DD79E4">
      <w:pPr>
        <w:pStyle w:val="Corpsdetexte"/>
        <w:spacing w:before="212"/>
        <w:ind w:left="621"/>
        <w:rPr>
          <w:lang w:val="fr-FR"/>
        </w:rPr>
      </w:pPr>
      <w:r w:rsidRPr="00A6261A">
        <w:rPr>
          <w:lang w:val="fr-FR"/>
        </w:rPr>
        <w:t>Le module de déformation longitudinale différée Evj est donné par :</w:t>
      </w:r>
    </w:p>
    <w:p w:rsidR="002A610D" w:rsidRDefault="00663B88" w:rsidP="00803BEA">
      <w:pPr>
        <w:spacing w:before="217"/>
        <w:ind w:left="664"/>
        <w:rPr>
          <w:i/>
          <w:sz w:val="26"/>
        </w:rPr>
      </w:pPr>
      <w:r w:rsidRPr="00663B88">
        <w:pict>
          <v:group id="_x0000_s1796" style="position:absolute;left:0;text-align:left;margin-left:140.05pt;margin-top:10.5pt;width:21.15pt;height:16.35pt;z-index:251599872;mso-position-horizontal-relative:page" coordorigin="2801,210" coordsize="423,327">
            <v:line id="_x0000_s1801" style="position:absolute" from="2805,433" to="2839,414" strokeweight=".47pt"/>
            <v:line id="_x0000_s1800" style="position:absolute" from="2839,419" to="2887,527" strokeweight=".95pt"/>
            <v:line id="_x0000_s1799" style="position:absolute" from="2892,527" to="2954,215" strokeweight=".47pt"/>
            <v:line id="_x0000_s1798" style="position:absolute" from="2954,215" to="3223,215" strokeweight=".47pt"/>
            <v:shape id="_x0000_s1797" type="#_x0000_t202" style="position:absolute;left:2800;top:210;width:423;height:327" filled="f" stroked="f">
              <v:textbox inset="0,0,0,0">
                <w:txbxContent>
                  <w:p w:rsidR="00D8405F" w:rsidRDefault="00D8405F">
                    <w:pPr>
                      <w:spacing w:before="7"/>
                      <w:ind w:left="-8"/>
                      <w:rPr>
                        <w:i/>
                        <w:sz w:val="18"/>
                      </w:rPr>
                    </w:pPr>
                    <w:r>
                      <w:rPr>
                        <w:i/>
                        <w:position w:val="7"/>
                        <w:sz w:val="18"/>
                      </w:rPr>
                      <w:t xml:space="preserve">3 </w:t>
                    </w:r>
                    <w:r>
                      <w:rPr>
                        <w:i/>
                        <w:sz w:val="26"/>
                      </w:rPr>
                      <w:t>f</w:t>
                    </w:r>
                    <w:r>
                      <w:rPr>
                        <w:i/>
                        <w:sz w:val="18"/>
                      </w:rPr>
                      <w:t>cj</w:t>
                    </w:r>
                  </w:p>
                </w:txbxContent>
              </v:textbox>
            </v:shape>
            <w10:wrap anchorx="page"/>
          </v:group>
        </w:pict>
      </w:r>
      <w:r w:rsidR="00DD79E4">
        <w:rPr>
          <w:i/>
          <w:sz w:val="26"/>
        </w:rPr>
        <w:t>Ev</w:t>
      </w:r>
      <w:r w:rsidR="00DD79E4">
        <w:rPr>
          <w:i/>
          <w:sz w:val="18"/>
        </w:rPr>
        <w:t>j</w:t>
      </w:r>
      <w:r w:rsidR="00803BEA">
        <w:rPr>
          <w:sz w:val="26"/>
        </w:rPr>
        <w:t>=</w:t>
      </w:r>
      <w:r w:rsidR="00DD79E4">
        <w:rPr>
          <w:i/>
          <w:sz w:val="26"/>
        </w:rPr>
        <w:t>3700</w:t>
      </w:r>
    </w:p>
    <w:p w:rsidR="002A610D" w:rsidRDefault="00DD79E4">
      <w:pPr>
        <w:pStyle w:val="Heading2"/>
        <w:numPr>
          <w:ilvl w:val="1"/>
          <w:numId w:val="1"/>
        </w:numPr>
        <w:tabs>
          <w:tab w:val="left" w:pos="1075"/>
        </w:tabs>
        <w:spacing w:before="222"/>
        <w:ind w:hanging="453"/>
        <w:rPr>
          <w:u w:val="none"/>
        </w:rPr>
      </w:pPr>
      <w:bookmarkStart w:id="14" w:name="_TOC_250044"/>
      <w:r>
        <w:rPr>
          <w:u w:val="thick"/>
        </w:rPr>
        <w:t>Diagramme Contrainte -</w:t>
      </w:r>
      <w:r>
        <w:rPr>
          <w:spacing w:val="-3"/>
          <w:u w:val="thick"/>
        </w:rPr>
        <w:t xml:space="preserve"> </w:t>
      </w:r>
      <w:bookmarkEnd w:id="14"/>
      <w:r>
        <w:rPr>
          <w:u w:val="thick"/>
        </w:rPr>
        <w:t>Déformation</w:t>
      </w:r>
    </w:p>
    <w:p w:rsidR="002A610D" w:rsidRPr="00A6261A" w:rsidRDefault="00DD79E4">
      <w:pPr>
        <w:pStyle w:val="Corpsdetexte"/>
        <w:spacing w:before="148" w:line="297" w:lineRule="auto"/>
        <w:ind w:left="621" w:right="148"/>
        <w:rPr>
          <w:lang w:val="fr-FR"/>
        </w:rPr>
      </w:pPr>
      <w:r w:rsidRPr="00A6261A">
        <w:rPr>
          <w:lang w:val="fr-FR"/>
        </w:rPr>
        <w:t>Le diagramme caractéristique contrainte-déformation du béton a l'allure schématisée sur la figure II.1 dite " parabole - rectangle".</w:t>
      </w:r>
    </w:p>
    <w:p w:rsidR="002A610D" w:rsidRPr="00A6261A" w:rsidRDefault="002A610D">
      <w:pPr>
        <w:pStyle w:val="Corpsdetexte"/>
        <w:rPr>
          <w:sz w:val="20"/>
          <w:lang w:val="fr-FR"/>
        </w:rPr>
      </w:pPr>
    </w:p>
    <w:p w:rsidR="002A610D" w:rsidRPr="00A6261A" w:rsidRDefault="002A610D">
      <w:pPr>
        <w:pStyle w:val="Corpsdetexte"/>
        <w:rPr>
          <w:sz w:val="20"/>
          <w:lang w:val="fr-FR"/>
        </w:rPr>
      </w:pPr>
    </w:p>
    <w:p w:rsidR="002A610D" w:rsidRPr="00A6261A" w:rsidRDefault="002A610D">
      <w:pPr>
        <w:pStyle w:val="Corpsdetexte"/>
        <w:rPr>
          <w:sz w:val="20"/>
          <w:lang w:val="fr-FR"/>
        </w:rPr>
      </w:pPr>
    </w:p>
    <w:p w:rsidR="002A610D" w:rsidRPr="00A6261A" w:rsidRDefault="00DD79E4">
      <w:pPr>
        <w:pStyle w:val="Corpsdetexte"/>
        <w:spacing w:before="10"/>
        <w:rPr>
          <w:sz w:val="12"/>
          <w:lang w:val="fr-FR"/>
        </w:rPr>
      </w:pPr>
      <w:r>
        <w:rPr>
          <w:noProof/>
          <w:lang w:val="fr-FR" w:eastAsia="fr-FR"/>
        </w:rPr>
        <w:drawing>
          <wp:anchor distT="0" distB="0" distL="0" distR="0" simplePos="0" relativeHeight="251539456" behindDoc="0" locked="0" layoutInCell="1" allowOverlap="1">
            <wp:simplePos x="0" y="0"/>
            <wp:positionH relativeFrom="page">
              <wp:posOffset>2905384</wp:posOffset>
            </wp:positionH>
            <wp:positionV relativeFrom="paragraph">
              <wp:posOffset>118825</wp:posOffset>
            </wp:positionV>
            <wp:extent cx="2578334" cy="1339214"/>
            <wp:effectExtent l="0" t="0" r="0" b="0"/>
            <wp:wrapTopAndBottom/>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png"/>
                    <pic:cNvPicPr/>
                  </pic:nvPicPr>
                  <pic:blipFill>
                    <a:blip r:embed="rId12" cstate="print"/>
                    <a:stretch>
                      <a:fillRect/>
                    </a:stretch>
                  </pic:blipFill>
                  <pic:spPr>
                    <a:xfrm>
                      <a:off x="0" y="0"/>
                      <a:ext cx="2578334" cy="1339214"/>
                    </a:xfrm>
                    <a:prstGeom prst="rect">
                      <a:avLst/>
                    </a:prstGeom>
                  </pic:spPr>
                </pic:pic>
              </a:graphicData>
            </a:graphic>
          </wp:anchor>
        </w:drawing>
      </w:r>
    </w:p>
    <w:p w:rsidR="002A610D" w:rsidRPr="00A6261A" w:rsidRDefault="002A610D">
      <w:pPr>
        <w:pStyle w:val="Corpsdetexte"/>
        <w:spacing w:before="3"/>
        <w:rPr>
          <w:sz w:val="27"/>
          <w:lang w:val="fr-FR"/>
        </w:rPr>
      </w:pPr>
    </w:p>
    <w:p w:rsidR="002A610D" w:rsidRPr="00A6261A" w:rsidRDefault="00DD79E4">
      <w:pPr>
        <w:pStyle w:val="Heading2"/>
        <w:spacing w:before="0"/>
        <w:ind w:left="533" w:right="63"/>
        <w:jc w:val="center"/>
        <w:rPr>
          <w:u w:val="none"/>
          <w:lang w:val="fr-FR"/>
        </w:rPr>
      </w:pPr>
      <w:r w:rsidRPr="00A6261A">
        <w:rPr>
          <w:u w:val="thick"/>
          <w:lang w:val="fr-FR"/>
        </w:rPr>
        <w:t>Figure II.1</w:t>
      </w:r>
    </w:p>
    <w:p w:rsidR="002A610D" w:rsidRPr="00A6261A" w:rsidRDefault="002A610D">
      <w:pPr>
        <w:pStyle w:val="Corpsdetexte"/>
        <w:spacing w:before="2"/>
        <w:rPr>
          <w:b/>
          <w:sz w:val="25"/>
          <w:lang w:val="fr-FR"/>
        </w:rPr>
      </w:pPr>
    </w:p>
    <w:p w:rsidR="002A610D" w:rsidRPr="00A6261A" w:rsidRDefault="00DD79E4">
      <w:pPr>
        <w:pStyle w:val="Corpsdetexte"/>
        <w:spacing w:before="88" w:line="300" w:lineRule="auto"/>
        <w:ind w:left="621" w:right="148"/>
        <w:jc w:val="both"/>
        <w:rPr>
          <w:lang w:val="fr-FR"/>
        </w:rPr>
      </w:pPr>
      <w:r w:rsidRPr="00A6261A">
        <w:rPr>
          <w:lang w:val="fr-FR"/>
        </w:rPr>
        <w:lastRenderedPageBreak/>
        <w:t xml:space="preserve">Le diagramme de calcul comporte un arc de parabole du second degré depuis l'origine des coordonnées et jusqu'à son sommet de coordonnées </w:t>
      </w:r>
      <w:r>
        <w:rPr>
          <w:rFonts w:ascii="Symbol" w:hAnsi="Symbol"/>
        </w:rPr>
        <w:t></w:t>
      </w:r>
      <w:r w:rsidRPr="00A6261A">
        <w:rPr>
          <w:vertAlign w:val="subscript"/>
          <w:lang w:val="fr-FR"/>
        </w:rPr>
        <w:t>bc</w:t>
      </w:r>
      <w:r w:rsidRPr="00A6261A">
        <w:rPr>
          <w:lang w:val="fr-FR"/>
        </w:rPr>
        <w:t xml:space="preserve"> = </w:t>
      </w:r>
      <w:r w:rsidRPr="00A6261A">
        <w:rPr>
          <w:spacing w:val="-3"/>
          <w:lang w:val="fr-FR"/>
        </w:rPr>
        <w:t>2%</w:t>
      </w:r>
      <w:r w:rsidRPr="00A6261A">
        <w:rPr>
          <w:spacing w:val="-3"/>
          <w:vertAlign w:val="subscript"/>
          <w:lang w:val="fr-FR"/>
        </w:rPr>
        <w:t>o</w:t>
      </w:r>
      <w:r w:rsidRPr="00A6261A">
        <w:rPr>
          <w:spacing w:val="-3"/>
          <w:lang w:val="fr-FR"/>
        </w:rPr>
        <w:t xml:space="preserve">   </w:t>
      </w:r>
      <w:r w:rsidRPr="00A6261A">
        <w:rPr>
          <w:lang w:val="fr-FR"/>
        </w:rPr>
        <w:t xml:space="preserve">et d'une contrainte   de compression de béton donnée par : </w:t>
      </w:r>
      <w:r>
        <w:rPr>
          <w:rFonts w:ascii="Symbol" w:hAnsi="Symbol"/>
        </w:rPr>
        <w:t></w:t>
      </w:r>
      <w:r w:rsidRPr="00A6261A">
        <w:rPr>
          <w:vertAlign w:val="subscript"/>
          <w:lang w:val="fr-FR"/>
        </w:rPr>
        <w:t>bc</w:t>
      </w:r>
      <w:r w:rsidRPr="00A6261A">
        <w:rPr>
          <w:lang w:val="fr-FR"/>
        </w:rPr>
        <w:t xml:space="preserve"> = 0,85. fcj/</w:t>
      </w:r>
      <w:r w:rsidRPr="00A6261A">
        <w:rPr>
          <w:spacing w:val="-12"/>
          <w:lang w:val="fr-FR"/>
        </w:rPr>
        <w:t xml:space="preserve"> </w:t>
      </w:r>
      <w:r>
        <w:rPr>
          <w:rFonts w:ascii="Symbol" w:hAnsi="Symbol"/>
        </w:rPr>
        <w:t></w:t>
      </w:r>
      <w:r w:rsidRPr="00A6261A">
        <w:rPr>
          <w:lang w:val="fr-FR"/>
        </w:rPr>
        <w:t>.</w:t>
      </w:r>
      <w:r>
        <w:rPr>
          <w:rFonts w:ascii="Symbol" w:hAnsi="Symbol"/>
        </w:rPr>
        <w:t></w:t>
      </w:r>
      <w:r w:rsidRPr="00A6261A">
        <w:rPr>
          <w:vertAlign w:val="subscript"/>
          <w:lang w:val="fr-FR"/>
        </w:rPr>
        <w:t>b</w:t>
      </w:r>
    </w:p>
    <w:p w:rsidR="002A610D" w:rsidRPr="00A6261A" w:rsidRDefault="00DD79E4">
      <w:pPr>
        <w:pStyle w:val="Corpsdetexte"/>
        <w:spacing w:before="81" w:line="300" w:lineRule="auto"/>
        <w:ind w:left="621" w:right="148"/>
        <w:jc w:val="both"/>
        <w:rPr>
          <w:lang w:val="fr-FR"/>
        </w:rPr>
      </w:pPr>
      <w:r w:rsidRPr="00A6261A">
        <w:rPr>
          <w:lang w:val="fr-FR"/>
        </w:rPr>
        <w:t xml:space="preserve">Le coefficient </w:t>
      </w:r>
      <w:r>
        <w:rPr>
          <w:rFonts w:ascii="Symbol" w:hAnsi="Symbol"/>
        </w:rPr>
        <w:t></w:t>
      </w:r>
      <w:r w:rsidRPr="00A6261A">
        <w:rPr>
          <w:lang w:val="fr-FR"/>
        </w:rPr>
        <w:t xml:space="preserve"> prend en compte la durée probable d'application de la combinaison d'actions .</w:t>
      </w:r>
    </w:p>
    <w:p w:rsidR="002A610D" w:rsidRDefault="00DD79E4">
      <w:pPr>
        <w:pStyle w:val="Paragraphedeliste"/>
        <w:numPr>
          <w:ilvl w:val="0"/>
          <w:numId w:val="57"/>
        </w:numPr>
        <w:tabs>
          <w:tab w:val="left" w:pos="982"/>
        </w:tabs>
        <w:spacing w:before="80"/>
        <w:ind w:firstLine="0"/>
        <w:jc w:val="both"/>
        <w:rPr>
          <w:i/>
          <w:sz w:val="26"/>
        </w:rPr>
      </w:pPr>
      <w:r>
        <w:rPr>
          <w:rFonts w:ascii="Symbol" w:hAnsi="Symbol"/>
          <w:i/>
          <w:sz w:val="26"/>
        </w:rPr>
        <w:t></w:t>
      </w:r>
      <w:r>
        <w:rPr>
          <w:i/>
          <w:sz w:val="26"/>
        </w:rPr>
        <w:t xml:space="preserve"> = 1 t </w:t>
      </w:r>
      <w:r>
        <w:rPr>
          <w:rFonts w:ascii="Symbol" w:hAnsi="Symbol"/>
          <w:i/>
          <w:sz w:val="26"/>
        </w:rPr>
        <w:t></w:t>
      </w:r>
      <w:r>
        <w:rPr>
          <w:i/>
          <w:sz w:val="26"/>
        </w:rPr>
        <w:t xml:space="preserve"> 24</w:t>
      </w:r>
      <w:r>
        <w:rPr>
          <w:i/>
          <w:spacing w:val="-7"/>
          <w:sz w:val="26"/>
        </w:rPr>
        <w:t xml:space="preserve"> </w:t>
      </w:r>
      <w:r>
        <w:rPr>
          <w:i/>
          <w:sz w:val="26"/>
        </w:rPr>
        <w:t>heures</w:t>
      </w:r>
    </w:p>
    <w:p w:rsidR="002A610D" w:rsidRDefault="00DD79E4">
      <w:pPr>
        <w:pStyle w:val="Corpsdetexte"/>
        <w:spacing w:before="160"/>
        <w:ind w:left="621"/>
        <w:jc w:val="both"/>
      </w:pPr>
      <w:r>
        <w:rPr>
          <w:rFonts w:ascii="Arial" w:hAnsi="Arial"/>
          <w:i w:val="0"/>
        </w:rPr>
        <w:t xml:space="preserve"> </w:t>
      </w:r>
      <w:r>
        <w:rPr>
          <w:rFonts w:ascii="Symbol" w:hAnsi="Symbol"/>
        </w:rPr>
        <w:t></w:t>
      </w:r>
      <w:r>
        <w:t xml:space="preserve"> = 0,9 1 h </w:t>
      </w:r>
      <w:r>
        <w:rPr>
          <w:rFonts w:ascii="Symbol" w:hAnsi="Symbol"/>
        </w:rPr>
        <w:t></w:t>
      </w:r>
      <w:r>
        <w:t xml:space="preserve"> t </w:t>
      </w:r>
      <w:r>
        <w:rPr>
          <w:rFonts w:ascii="Symbol" w:hAnsi="Symbol"/>
        </w:rPr>
        <w:t></w:t>
      </w:r>
      <w:r>
        <w:t xml:space="preserve"> 24 h</w:t>
      </w:r>
    </w:p>
    <w:p w:rsidR="002A610D" w:rsidRDefault="00DD79E4">
      <w:pPr>
        <w:pStyle w:val="Corpsdetexte"/>
        <w:spacing w:before="159"/>
        <w:ind w:left="621"/>
        <w:jc w:val="both"/>
      </w:pPr>
      <w:r>
        <w:rPr>
          <w:rFonts w:ascii="Arial" w:hAnsi="Arial"/>
          <w:i w:val="0"/>
        </w:rPr>
        <w:t xml:space="preserve"> </w:t>
      </w:r>
      <w:r>
        <w:rPr>
          <w:rFonts w:ascii="Symbol" w:hAnsi="Symbol"/>
        </w:rPr>
        <w:t></w:t>
      </w:r>
      <w:r>
        <w:t xml:space="preserve"> = 0,85 t</w:t>
      </w:r>
      <w:r>
        <w:rPr>
          <w:rFonts w:ascii="Symbol" w:hAnsi="Symbol"/>
        </w:rPr>
        <w:t></w:t>
      </w:r>
      <w:r>
        <w:t xml:space="preserve"> 1 h</w:t>
      </w:r>
    </w:p>
    <w:p w:rsidR="00B61A5D" w:rsidRDefault="00B61A5D">
      <w:pPr>
        <w:jc w:val="both"/>
      </w:pPr>
    </w:p>
    <w:p w:rsidR="002A610D" w:rsidRPr="00A6261A" w:rsidRDefault="00DD79E4">
      <w:pPr>
        <w:pStyle w:val="Corpsdetexte"/>
        <w:spacing w:before="89" w:line="300" w:lineRule="auto"/>
        <w:ind w:left="621" w:right="148"/>
        <w:jc w:val="both"/>
        <w:rPr>
          <w:lang w:val="fr-FR"/>
        </w:rPr>
      </w:pPr>
      <w:r w:rsidRPr="00A6261A">
        <w:rPr>
          <w:lang w:val="fr-FR"/>
        </w:rPr>
        <w:t>Lorsqu'on   a   besoin   d'une  évaluation  plus  précise  des  déformations  et  à  défaut   de données expérimentales probantes, il est nécessaire d'adopter le diagramme suivant (Figure II.2)</w:t>
      </w:r>
      <w:r w:rsidRPr="00A6261A">
        <w:rPr>
          <w:spacing w:val="-5"/>
          <w:lang w:val="fr-FR"/>
        </w:rPr>
        <w:t xml:space="preserve"> </w:t>
      </w:r>
      <w:r w:rsidRPr="00A6261A">
        <w:rPr>
          <w:lang w:val="fr-FR"/>
        </w:rPr>
        <w:t>:</w:t>
      </w:r>
    </w:p>
    <w:p w:rsidR="002A610D" w:rsidRPr="00A6261A" w:rsidRDefault="00DD79E4">
      <w:pPr>
        <w:pStyle w:val="Corpsdetexte"/>
        <w:spacing w:before="6"/>
        <w:rPr>
          <w:sz w:val="19"/>
          <w:lang w:val="fr-FR"/>
        </w:rPr>
      </w:pPr>
      <w:r>
        <w:rPr>
          <w:noProof/>
          <w:lang w:val="fr-FR" w:eastAsia="fr-FR"/>
        </w:rPr>
        <w:drawing>
          <wp:anchor distT="0" distB="0" distL="0" distR="0" simplePos="0" relativeHeight="251543552" behindDoc="0" locked="0" layoutInCell="1" allowOverlap="1">
            <wp:simplePos x="0" y="0"/>
            <wp:positionH relativeFrom="page">
              <wp:posOffset>2840733</wp:posOffset>
            </wp:positionH>
            <wp:positionV relativeFrom="paragraph">
              <wp:posOffset>167620</wp:posOffset>
            </wp:positionV>
            <wp:extent cx="2673605" cy="1846706"/>
            <wp:effectExtent l="0" t="0" r="0" b="0"/>
            <wp:wrapTopAndBottom/>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png"/>
                    <pic:cNvPicPr/>
                  </pic:nvPicPr>
                  <pic:blipFill>
                    <a:blip r:embed="rId13" cstate="print"/>
                    <a:stretch>
                      <a:fillRect/>
                    </a:stretch>
                  </pic:blipFill>
                  <pic:spPr>
                    <a:xfrm>
                      <a:off x="0" y="0"/>
                      <a:ext cx="2673605" cy="1846706"/>
                    </a:xfrm>
                    <a:prstGeom prst="rect">
                      <a:avLst/>
                    </a:prstGeom>
                  </pic:spPr>
                </pic:pic>
              </a:graphicData>
            </a:graphic>
          </wp:anchor>
        </w:drawing>
      </w:r>
    </w:p>
    <w:p w:rsidR="002A610D" w:rsidRPr="00A6261A" w:rsidRDefault="00DD79E4">
      <w:pPr>
        <w:pStyle w:val="Heading2"/>
        <w:spacing w:before="98"/>
        <w:ind w:left="533" w:right="63"/>
        <w:jc w:val="center"/>
        <w:rPr>
          <w:u w:val="none"/>
          <w:lang w:val="fr-FR"/>
        </w:rPr>
      </w:pPr>
      <w:r w:rsidRPr="00A6261A">
        <w:rPr>
          <w:u w:val="thick"/>
          <w:lang w:val="fr-FR"/>
        </w:rPr>
        <w:t>Figure II.2</w:t>
      </w:r>
    </w:p>
    <w:p w:rsidR="002A610D" w:rsidRPr="00A6261A" w:rsidRDefault="00DD79E4">
      <w:pPr>
        <w:pStyle w:val="Corpsdetexte"/>
        <w:spacing w:before="148"/>
        <w:ind w:left="621"/>
        <w:rPr>
          <w:lang w:val="fr-FR"/>
        </w:rPr>
      </w:pPr>
      <w:r w:rsidRPr="00A6261A">
        <w:rPr>
          <w:lang w:val="fr-FR"/>
        </w:rPr>
        <w:t>En prenant en compte :</w:t>
      </w:r>
    </w:p>
    <w:p w:rsidR="002A610D" w:rsidRPr="00A6261A" w:rsidRDefault="00DD79E4">
      <w:pPr>
        <w:pStyle w:val="Corpsdetexte"/>
        <w:tabs>
          <w:tab w:val="left" w:pos="1022"/>
        </w:tabs>
        <w:spacing w:before="154"/>
        <w:ind w:left="621"/>
        <w:rPr>
          <w:lang w:val="fr-FR"/>
        </w:rPr>
      </w:pPr>
      <w:r w:rsidRPr="00A6261A">
        <w:rPr>
          <w:lang w:val="fr-FR"/>
        </w:rPr>
        <w:t>-</w:t>
      </w:r>
      <w:r w:rsidRPr="00A6261A">
        <w:rPr>
          <w:lang w:val="fr-FR"/>
        </w:rPr>
        <w:tab/>
        <w:t>la valeur du module tangent à l'origine pour lequel on conserve la formule</w:t>
      </w:r>
      <w:r w:rsidRPr="00A6261A">
        <w:rPr>
          <w:spacing w:val="-28"/>
          <w:lang w:val="fr-FR"/>
        </w:rPr>
        <w:t xml:space="preserve"> </w:t>
      </w:r>
      <w:r w:rsidRPr="00A6261A">
        <w:rPr>
          <w:lang w:val="fr-FR"/>
        </w:rPr>
        <w:t>:</w:t>
      </w:r>
    </w:p>
    <w:p w:rsidR="002A610D" w:rsidRDefault="00663B88" w:rsidP="00803BEA">
      <w:pPr>
        <w:spacing w:before="217"/>
        <w:ind w:left="988"/>
        <w:rPr>
          <w:i/>
          <w:sz w:val="26"/>
        </w:rPr>
      </w:pPr>
      <w:r w:rsidRPr="00663B88">
        <w:pict>
          <v:group id="_x0000_s1790" style="position:absolute;left:0;text-align:left;margin-left:159.1pt;margin-top:10.5pt;width:20.4pt;height:16.35pt;z-index:251600896;mso-position-horizontal-relative:page" coordorigin="3182,210" coordsize="408,327">
            <v:line id="_x0000_s1795" style="position:absolute" from="3187,433" to="3221,414" strokeweight=".47pt"/>
            <v:line id="_x0000_s1794" style="position:absolute" from="3221,419" to="3269,527" strokeweight=".95pt"/>
            <v:line id="_x0000_s1793" style="position:absolute" from="3273,527" to="3338,215" strokeweight=".47pt"/>
            <v:line id="_x0000_s1792" style="position:absolute" from="3338,215" to="3590,215" strokeweight=".47pt"/>
            <v:shape id="_x0000_s1791" type="#_x0000_t202" style="position:absolute;left:3182;top:210;width:408;height:327" filled="f" stroked="f">
              <v:textbox inset="0,0,0,0">
                <w:txbxContent>
                  <w:p w:rsidR="00D8405F" w:rsidRDefault="00D8405F">
                    <w:pPr>
                      <w:spacing w:before="7"/>
                      <w:ind w:left="-5"/>
                      <w:rPr>
                        <w:i/>
                        <w:sz w:val="16"/>
                      </w:rPr>
                    </w:pPr>
                    <w:r>
                      <w:rPr>
                        <w:i/>
                        <w:position w:val="7"/>
                        <w:sz w:val="16"/>
                      </w:rPr>
                      <w:t xml:space="preserve">3 </w:t>
                    </w:r>
                    <w:r>
                      <w:rPr>
                        <w:i/>
                        <w:sz w:val="26"/>
                      </w:rPr>
                      <w:t>f</w:t>
                    </w:r>
                    <w:r>
                      <w:rPr>
                        <w:i/>
                        <w:sz w:val="16"/>
                      </w:rPr>
                      <w:t>cj</w:t>
                    </w:r>
                  </w:p>
                </w:txbxContent>
              </v:textbox>
            </v:shape>
            <w10:wrap anchorx="page"/>
          </v:group>
        </w:pict>
      </w:r>
      <w:r w:rsidR="00DD79E4">
        <w:rPr>
          <w:i/>
          <w:sz w:val="26"/>
        </w:rPr>
        <w:t>E</w:t>
      </w:r>
      <w:r w:rsidR="00DD79E4">
        <w:rPr>
          <w:i/>
          <w:sz w:val="16"/>
        </w:rPr>
        <w:t xml:space="preserve">ij </w:t>
      </w:r>
      <w:r w:rsidR="00803BEA">
        <w:rPr>
          <w:sz w:val="26"/>
        </w:rPr>
        <w:t>=</w:t>
      </w:r>
      <w:r w:rsidR="00DD79E4">
        <w:rPr>
          <w:i/>
          <w:sz w:val="26"/>
        </w:rPr>
        <w:t>11000</w:t>
      </w:r>
    </w:p>
    <w:p w:rsidR="002A610D" w:rsidRPr="00A6261A" w:rsidRDefault="00663B88">
      <w:pPr>
        <w:pStyle w:val="Paragraphedeliste"/>
        <w:numPr>
          <w:ilvl w:val="0"/>
          <w:numId w:val="56"/>
        </w:numPr>
        <w:tabs>
          <w:tab w:val="left" w:pos="905"/>
        </w:tabs>
        <w:spacing w:before="215"/>
        <w:ind w:hanging="223"/>
        <w:rPr>
          <w:i/>
          <w:sz w:val="26"/>
          <w:lang w:val="fr-FR"/>
        </w:rPr>
      </w:pPr>
      <w:r w:rsidRPr="00663B88">
        <w:pict>
          <v:group id="_x0000_s1784" style="position:absolute;left:0;text-align:left;margin-left:369.6pt;margin-top:32.1pt;width:20.45pt;height:16.35pt;z-index:251602944;mso-position-horizontal-relative:page" coordorigin="7392,642" coordsize="409,327">
            <v:line id="_x0000_s1789" style="position:absolute" from="7397,866" to="7430,846" strokeweight=".47pt"/>
            <v:line id="_x0000_s1788" style="position:absolute" from="7430,851" to="7481,959" strokeweight=".95pt"/>
            <v:line id="_x0000_s1787" style="position:absolute" from="7485,959" to="7548,647" strokeweight=".47pt"/>
            <v:line id="_x0000_s1786" style="position:absolute" from="7548,647" to="7800,647" strokeweight=".47pt"/>
            <v:shape id="_x0000_s1785" type="#_x0000_t202" style="position:absolute;left:7391;top:642;width:409;height:327" filled="f" stroked="f">
              <v:textbox inset="0,0,0,0">
                <w:txbxContent>
                  <w:p w:rsidR="00D8405F" w:rsidRDefault="00D8405F">
                    <w:pPr>
                      <w:spacing w:before="7"/>
                      <w:ind w:left="-5"/>
                      <w:rPr>
                        <w:i/>
                        <w:sz w:val="16"/>
                      </w:rPr>
                    </w:pPr>
                    <w:r>
                      <w:rPr>
                        <w:i/>
                        <w:position w:val="8"/>
                        <w:sz w:val="16"/>
                      </w:rPr>
                      <w:t xml:space="preserve">3 </w:t>
                    </w:r>
                    <w:r>
                      <w:rPr>
                        <w:i/>
                        <w:sz w:val="26"/>
                      </w:rPr>
                      <w:t>f</w:t>
                    </w:r>
                    <w:r>
                      <w:rPr>
                        <w:i/>
                        <w:sz w:val="16"/>
                      </w:rPr>
                      <w:t>cj</w:t>
                    </w:r>
                  </w:p>
                </w:txbxContent>
              </v:textbox>
            </v:shape>
            <w10:wrap anchorx="page"/>
          </v:group>
        </w:pict>
      </w:r>
      <w:r w:rsidR="00DD79E4" w:rsidRPr="00A6261A">
        <w:rPr>
          <w:i/>
          <w:sz w:val="26"/>
          <w:lang w:val="fr-FR"/>
        </w:rPr>
        <w:t>la</w:t>
      </w:r>
      <w:r w:rsidR="00DD79E4" w:rsidRPr="00A6261A">
        <w:rPr>
          <w:i/>
          <w:spacing w:val="18"/>
          <w:sz w:val="26"/>
          <w:lang w:val="fr-FR"/>
        </w:rPr>
        <w:t xml:space="preserve"> </w:t>
      </w:r>
      <w:r w:rsidR="00DD79E4" w:rsidRPr="00A6261A">
        <w:rPr>
          <w:i/>
          <w:sz w:val="26"/>
          <w:lang w:val="fr-FR"/>
        </w:rPr>
        <w:t>valeur</w:t>
      </w:r>
      <w:r w:rsidR="00DD79E4" w:rsidRPr="00A6261A">
        <w:rPr>
          <w:i/>
          <w:spacing w:val="16"/>
          <w:sz w:val="26"/>
          <w:lang w:val="fr-FR"/>
        </w:rPr>
        <w:t xml:space="preserve"> </w:t>
      </w:r>
      <w:r w:rsidR="00DD79E4" w:rsidRPr="00A6261A">
        <w:rPr>
          <w:i/>
          <w:sz w:val="26"/>
          <w:lang w:val="fr-FR"/>
        </w:rPr>
        <w:t>de</w:t>
      </w:r>
      <w:r w:rsidR="00DD79E4" w:rsidRPr="00A6261A">
        <w:rPr>
          <w:i/>
          <w:spacing w:val="16"/>
          <w:sz w:val="26"/>
          <w:lang w:val="fr-FR"/>
        </w:rPr>
        <w:t xml:space="preserve"> </w:t>
      </w:r>
      <w:r w:rsidR="00DD79E4" w:rsidRPr="00A6261A">
        <w:rPr>
          <w:i/>
          <w:sz w:val="26"/>
          <w:lang w:val="fr-FR"/>
        </w:rPr>
        <w:t>la</w:t>
      </w:r>
      <w:r w:rsidR="00DD79E4" w:rsidRPr="00A6261A">
        <w:rPr>
          <w:i/>
          <w:spacing w:val="16"/>
          <w:sz w:val="26"/>
          <w:lang w:val="fr-FR"/>
        </w:rPr>
        <w:t xml:space="preserve"> </w:t>
      </w:r>
      <w:r w:rsidR="00DD79E4" w:rsidRPr="00A6261A">
        <w:rPr>
          <w:i/>
          <w:sz w:val="26"/>
          <w:lang w:val="fr-FR"/>
        </w:rPr>
        <w:t>déformation</w:t>
      </w:r>
      <w:r w:rsidR="00DD79E4" w:rsidRPr="00A6261A">
        <w:rPr>
          <w:i/>
          <w:spacing w:val="16"/>
          <w:sz w:val="26"/>
          <w:lang w:val="fr-FR"/>
        </w:rPr>
        <w:t xml:space="preserve"> </w:t>
      </w:r>
      <w:r w:rsidR="00DD79E4" w:rsidRPr="00A6261A">
        <w:rPr>
          <w:i/>
          <w:sz w:val="26"/>
          <w:lang w:val="fr-FR"/>
        </w:rPr>
        <w:t>au</w:t>
      </w:r>
      <w:r w:rsidR="00DD79E4" w:rsidRPr="00A6261A">
        <w:rPr>
          <w:i/>
          <w:spacing w:val="17"/>
          <w:sz w:val="26"/>
          <w:lang w:val="fr-FR"/>
        </w:rPr>
        <w:t xml:space="preserve"> </w:t>
      </w:r>
      <w:r w:rsidR="00DD79E4" w:rsidRPr="00A6261A">
        <w:rPr>
          <w:i/>
          <w:sz w:val="26"/>
          <w:lang w:val="fr-FR"/>
        </w:rPr>
        <w:t>maximum</w:t>
      </w:r>
      <w:r w:rsidR="00DD79E4" w:rsidRPr="00A6261A">
        <w:rPr>
          <w:i/>
          <w:spacing w:val="17"/>
          <w:sz w:val="26"/>
          <w:lang w:val="fr-FR"/>
        </w:rPr>
        <w:t xml:space="preserve"> </w:t>
      </w:r>
      <w:r w:rsidR="00DD79E4" w:rsidRPr="00A6261A">
        <w:rPr>
          <w:i/>
          <w:sz w:val="26"/>
          <w:lang w:val="fr-FR"/>
        </w:rPr>
        <w:t>de</w:t>
      </w:r>
      <w:r w:rsidR="00DD79E4" w:rsidRPr="00A6261A">
        <w:rPr>
          <w:i/>
          <w:spacing w:val="16"/>
          <w:sz w:val="26"/>
          <w:lang w:val="fr-FR"/>
        </w:rPr>
        <w:t xml:space="preserve"> </w:t>
      </w:r>
      <w:r w:rsidR="00DD79E4" w:rsidRPr="00A6261A">
        <w:rPr>
          <w:i/>
          <w:sz w:val="26"/>
          <w:lang w:val="fr-FR"/>
        </w:rPr>
        <w:t>contrainte,</w:t>
      </w:r>
      <w:r w:rsidR="00DD79E4" w:rsidRPr="00A6261A">
        <w:rPr>
          <w:i/>
          <w:spacing w:val="17"/>
          <w:sz w:val="26"/>
          <w:lang w:val="fr-FR"/>
        </w:rPr>
        <w:t xml:space="preserve"> </w:t>
      </w:r>
      <w:r w:rsidR="00DD79E4" w:rsidRPr="00A6261A">
        <w:rPr>
          <w:i/>
          <w:sz w:val="26"/>
          <w:lang w:val="fr-FR"/>
        </w:rPr>
        <w:t>appelé</w:t>
      </w:r>
      <w:r w:rsidR="00DD79E4" w:rsidRPr="00A6261A">
        <w:rPr>
          <w:i/>
          <w:spacing w:val="16"/>
          <w:sz w:val="26"/>
          <w:lang w:val="fr-FR"/>
        </w:rPr>
        <w:t xml:space="preserve"> </w:t>
      </w:r>
      <w:r w:rsidR="00DD79E4" w:rsidRPr="00A6261A">
        <w:rPr>
          <w:i/>
          <w:sz w:val="26"/>
          <w:lang w:val="fr-FR"/>
        </w:rPr>
        <w:t>pic</w:t>
      </w:r>
      <w:r w:rsidR="00DD79E4" w:rsidRPr="00A6261A">
        <w:rPr>
          <w:i/>
          <w:spacing w:val="16"/>
          <w:sz w:val="26"/>
          <w:lang w:val="fr-FR"/>
        </w:rPr>
        <w:t xml:space="preserve"> </w:t>
      </w:r>
      <w:r w:rsidR="00DD79E4" w:rsidRPr="00A6261A">
        <w:rPr>
          <w:i/>
          <w:sz w:val="26"/>
          <w:lang w:val="fr-FR"/>
        </w:rPr>
        <w:t>de</w:t>
      </w:r>
      <w:r w:rsidR="00DD79E4" w:rsidRPr="00A6261A">
        <w:rPr>
          <w:i/>
          <w:spacing w:val="16"/>
          <w:sz w:val="26"/>
          <w:lang w:val="fr-FR"/>
        </w:rPr>
        <w:t xml:space="preserve"> </w:t>
      </w:r>
      <w:r w:rsidR="00DD79E4" w:rsidRPr="00A6261A">
        <w:rPr>
          <w:i/>
          <w:sz w:val="26"/>
          <w:lang w:val="fr-FR"/>
        </w:rPr>
        <w:t>contrainte,</w:t>
      </w:r>
      <w:r w:rsidR="00DD79E4" w:rsidRPr="00A6261A">
        <w:rPr>
          <w:i/>
          <w:spacing w:val="16"/>
          <w:sz w:val="26"/>
          <w:lang w:val="fr-FR"/>
        </w:rPr>
        <w:t xml:space="preserve"> </w:t>
      </w:r>
      <w:r w:rsidR="00DD79E4" w:rsidRPr="00A6261A">
        <w:rPr>
          <w:i/>
          <w:sz w:val="26"/>
          <w:lang w:val="fr-FR"/>
        </w:rPr>
        <w:t>que</w:t>
      </w:r>
    </w:p>
    <w:p w:rsidR="002A610D" w:rsidRPr="00A6261A" w:rsidRDefault="002A610D">
      <w:pPr>
        <w:rPr>
          <w:sz w:val="26"/>
          <w:lang w:val="fr-FR"/>
        </w:rPr>
        <w:sectPr w:rsidR="002A610D" w:rsidRPr="00A6261A">
          <w:headerReference w:type="default" r:id="rId14"/>
          <w:pgSz w:w="12240" w:h="16820"/>
          <w:pgMar w:top="980" w:right="980" w:bottom="940" w:left="1080" w:header="684" w:footer="743" w:gutter="0"/>
          <w:cols w:space="720"/>
        </w:sectPr>
      </w:pPr>
    </w:p>
    <w:p w:rsidR="002A610D" w:rsidRPr="00A6261A" w:rsidRDefault="00DD79E4">
      <w:pPr>
        <w:pStyle w:val="Corpsdetexte"/>
        <w:spacing w:before="135"/>
        <w:ind w:left="1041"/>
        <w:rPr>
          <w:lang w:val="fr-FR"/>
        </w:rPr>
      </w:pPr>
      <w:r w:rsidRPr="00A6261A">
        <w:rPr>
          <w:lang w:val="fr-FR"/>
        </w:rPr>
        <w:lastRenderedPageBreak/>
        <w:t>l'on peut évaluer par la formule</w:t>
      </w:r>
      <w:r w:rsidRPr="00A6261A">
        <w:rPr>
          <w:spacing w:val="-23"/>
          <w:lang w:val="fr-FR"/>
        </w:rPr>
        <w:t xml:space="preserve"> </w:t>
      </w:r>
      <w:r w:rsidRPr="00A6261A">
        <w:rPr>
          <w:lang w:val="fr-FR"/>
        </w:rPr>
        <w:t>:</w:t>
      </w:r>
    </w:p>
    <w:p w:rsidR="002A610D" w:rsidRDefault="00DD79E4" w:rsidP="005977B3">
      <w:pPr>
        <w:spacing w:before="117"/>
        <w:ind w:left="178"/>
        <w:rPr>
          <w:i/>
          <w:sz w:val="26"/>
        </w:rPr>
      </w:pPr>
      <w:r w:rsidRPr="00A6261A">
        <w:rPr>
          <w:lang w:val="fr-FR"/>
        </w:rPr>
        <w:br w:type="column"/>
      </w:r>
      <w:r>
        <w:rPr>
          <w:rFonts w:ascii="Symbol" w:hAnsi="Symbol"/>
          <w:i/>
          <w:sz w:val="26"/>
        </w:rPr>
        <w:lastRenderedPageBreak/>
        <w:t></w:t>
      </w:r>
      <w:r>
        <w:rPr>
          <w:i/>
          <w:sz w:val="16"/>
        </w:rPr>
        <w:t xml:space="preserve">b0 </w:t>
      </w:r>
      <w:r w:rsidR="005977B3">
        <w:rPr>
          <w:i/>
          <w:sz w:val="26"/>
        </w:rPr>
        <w:t xml:space="preserve">  </w:t>
      </w:r>
      <w:r>
        <w:rPr>
          <w:i/>
          <w:sz w:val="26"/>
        </w:rPr>
        <w:t xml:space="preserve">0,62 .10 </w:t>
      </w:r>
      <w:r w:rsidR="005977B3">
        <w:rPr>
          <w:i/>
          <w:w w:val="95"/>
          <w:sz w:val="26"/>
          <w:vertAlign w:val="superscript"/>
        </w:rPr>
        <w:t xml:space="preserve"> </w:t>
      </w:r>
      <w:r>
        <w:rPr>
          <w:i/>
          <w:w w:val="95"/>
          <w:sz w:val="26"/>
          <w:vertAlign w:val="superscript"/>
        </w:rPr>
        <w:t>3</w:t>
      </w:r>
    </w:p>
    <w:p w:rsidR="002A610D" w:rsidRDefault="002A610D">
      <w:pPr>
        <w:rPr>
          <w:sz w:val="26"/>
        </w:rPr>
        <w:sectPr w:rsidR="002A610D">
          <w:type w:val="continuous"/>
          <w:pgSz w:w="12240" w:h="16820"/>
          <w:pgMar w:top="1340" w:right="980" w:bottom="280" w:left="1080" w:header="720" w:footer="720" w:gutter="0"/>
          <w:cols w:num="2" w:space="720" w:equalWidth="0">
            <w:col w:w="4495" w:space="40"/>
            <w:col w:w="5645"/>
          </w:cols>
        </w:sectPr>
      </w:pPr>
    </w:p>
    <w:p w:rsidR="002A610D" w:rsidRDefault="002A610D">
      <w:pPr>
        <w:pStyle w:val="Corpsdetexte"/>
        <w:spacing w:before="8"/>
        <w:rPr>
          <w:sz w:val="10"/>
        </w:rPr>
      </w:pPr>
    </w:p>
    <w:p w:rsidR="002A610D" w:rsidRPr="00A6261A" w:rsidRDefault="00DD79E4">
      <w:pPr>
        <w:pStyle w:val="Paragraphedeliste"/>
        <w:numPr>
          <w:ilvl w:val="0"/>
          <w:numId w:val="56"/>
        </w:numPr>
        <w:tabs>
          <w:tab w:val="left" w:pos="969"/>
          <w:tab w:val="left" w:pos="970"/>
        </w:tabs>
        <w:spacing w:before="88"/>
        <w:ind w:left="969" w:hanging="288"/>
        <w:rPr>
          <w:i/>
          <w:sz w:val="26"/>
          <w:lang w:val="fr-FR"/>
        </w:rPr>
      </w:pPr>
      <w:r w:rsidRPr="00A6261A">
        <w:rPr>
          <w:i/>
          <w:sz w:val="26"/>
          <w:lang w:val="fr-FR"/>
        </w:rPr>
        <w:t>la valeur de la résistance à la compression du béton f</w:t>
      </w:r>
      <w:r w:rsidRPr="00A6261A">
        <w:rPr>
          <w:i/>
          <w:position w:val="-3"/>
          <w:sz w:val="26"/>
          <w:lang w:val="fr-FR"/>
        </w:rPr>
        <w:t>cj</w:t>
      </w:r>
      <w:r w:rsidRPr="00A6261A">
        <w:rPr>
          <w:i/>
          <w:spacing w:val="-16"/>
          <w:position w:val="-3"/>
          <w:sz w:val="26"/>
          <w:lang w:val="fr-FR"/>
        </w:rPr>
        <w:t xml:space="preserve"> </w:t>
      </w:r>
      <w:r w:rsidRPr="00A6261A">
        <w:rPr>
          <w:i/>
          <w:sz w:val="26"/>
          <w:lang w:val="fr-FR"/>
        </w:rPr>
        <w:t>.</w:t>
      </w:r>
    </w:p>
    <w:p w:rsidR="002A610D" w:rsidRDefault="00DD79E4">
      <w:pPr>
        <w:pStyle w:val="Heading2"/>
        <w:numPr>
          <w:ilvl w:val="1"/>
          <w:numId w:val="1"/>
        </w:numPr>
        <w:tabs>
          <w:tab w:val="left" w:pos="1075"/>
        </w:tabs>
        <w:spacing w:before="165"/>
        <w:ind w:left="1075"/>
        <w:rPr>
          <w:u w:val="none"/>
        </w:rPr>
      </w:pPr>
      <w:bookmarkStart w:id="15" w:name="_TOC_250043"/>
      <w:r>
        <w:rPr>
          <w:u w:val="thick"/>
        </w:rPr>
        <w:t>Déformations</w:t>
      </w:r>
      <w:r>
        <w:rPr>
          <w:spacing w:val="-2"/>
          <w:u w:val="thick"/>
        </w:rPr>
        <w:t xml:space="preserve"> </w:t>
      </w:r>
      <w:bookmarkEnd w:id="15"/>
      <w:r>
        <w:rPr>
          <w:u w:val="thick"/>
        </w:rPr>
        <w:t>différées</w:t>
      </w:r>
    </w:p>
    <w:p w:rsidR="002A610D" w:rsidRDefault="00DD79E4">
      <w:pPr>
        <w:pStyle w:val="Paragraphedeliste"/>
        <w:numPr>
          <w:ilvl w:val="2"/>
          <w:numId w:val="1"/>
        </w:numPr>
        <w:tabs>
          <w:tab w:val="left" w:pos="1270"/>
        </w:tabs>
        <w:spacing w:before="155"/>
        <w:rPr>
          <w:b/>
          <w:i/>
          <w:sz w:val="26"/>
        </w:rPr>
      </w:pPr>
      <w:r>
        <w:rPr>
          <w:b/>
          <w:i/>
          <w:sz w:val="26"/>
          <w:u w:val="thick"/>
        </w:rPr>
        <w:t>Retrait</w:t>
      </w:r>
    </w:p>
    <w:p w:rsidR="002A610D" w:rsidRPr="00A6261A" w:rsidRDefault="00DD79E4">
      <w:pPr>
        <w:pStyle w:val="Corpsdetexte"/>
        <w:spacing w:before="147"/>
        <w:ind w:left="621"/>
        <w:rPr>
          <w:lang w:val="fr-FR"/>
        </w:rPr>
      </w:pPr>
      <w:r w:rsidRPr="00A6261A">
        <w:rPr>
          <w:lang w:val="fr-FR"/>
        </w:rPr>
        <w:t>Le retrait est le raccourcissement du béton non chargé, au cours de son durcissement.</w:t>
      </w:r>
    </w:p>
    <w:p w:rsidR="002A610D" w:rsidRPr="00A6261A" w:rsidRDefault="00DD79E4">
      <w:pPr>
        <w:pStyle w:val="Corpsdetexte"/>
        <w:spacing w:before="73"/>
        <w:ind w:left="621"/>
        <w:rPr>
          <w:lang w:val="fr-FR"/>
        </w:rPr>
      </w:pPr>
      <w:r w:rsidRPr="00A6261A">
        <w:rPr>
          <w:lang w:val="fr-FR"/>
        </w:rPr>
        <w:t>Son importance dépend d’un certain nombre de paramètres :</w:t>
      </w:r>
    </w:p>
    <w:p w:rsidR="002A610D" w:rsidRDefault="00DD79E4">
      <w:pPr>
        <w:pStyle w:val="Paragraphedeliste"/>
        <w:numPr>
          <w:ilvl w:val="0"/>
          <w:numId w:val="57"/>
        </w:numPr>
        <w:tabs>
          <w:tab w:val="left" w:pos="1048"/>
          <w:tab w:val="left" w:pos="1049"/>
        </w:tabs>
        <w:spacing w:before="156"/>
        <w:ind w:left="1048" w:hanging="427"/>
        <w:rPr>
          <w:i/>
          <w:sz w:val="26"/>
        </w:rPr>
      </w:pPr>
      <w:r>
        <w:rPr>
          <w:i/>
          <w:sz w:val="26"/>
        </w:rPr>
        <w:t>l’humidité de l’air ambiant</w:t>
      </w:r>
      <w:r>
        <w:rPr>
          <w:i/>
          <w:spacing w:val="-5"/>
          <w:sz w:val="26"/>
        </w:rPr>
        <w:t xml:space="preserve"> </w:t>
      </w:r>
      <w:r>
        <w:rPr>
          <w:i/>
          <w:sz w:val="26"/>
        </w:rPr>
        <w:t>;</w:t>
      </w:r>
    </w:p>
    <w:p w:rsidR="002A610D" w:rsidRPr="00A6261A" w:rsidRDefault="00DD79E4">
      <w:pPr>
        <w:pStyle w:val="Paragraphedeliste"/>
        <w:numPr>
          <w:ilvl w:val="0"/>
          <w:numId w:val="57"/>
        </w:numPr>
        <w:tabs>
          <w:tab w:val="left" w:pos="1048"/>
          <w:tab w:val="left" w:pos="1049"/>
        </w:tabs>
        <w:spacing w:before="153"/>
        <w:ind w:left="1048" w:hanging="427"/>
        <w:rPr>
          <w:i/>
          <w:sz w:val="26"/>
          <w:lang w:val="fr-FR"/>
        </w:rPr>
      </w:pPr>
      <w:r w:rsidRPr="00A6261A">
        <w:rPr>
          <w:i/>
          <w:sz w:val="26"/>
          <w:lang w:val="fr-FR"/>
        </w:rPr>
        <w:t>les dimensions de la pièce</w:t>
      </w:r>
      <w:r w:rsidRPr="00A6261A">
        <w:rPr>
          <w:i/>
          <w:spacing w:val="-6"/>
          <w:sz w:val="26"/>
          <w:lang w:val="fr-FR"/>
        </w:rPr>
        <w:t xml:space="preserve"> </w:t>
      </w:r>
      <w:r w:rsidRPr="00A6261A">
        <w:rPr>
          <w:i/>
          <w:sz w:val="26"/>
          <w:lang w:val="fr-FR"/>
        </w:rPr>
        <w:t>;</w:t>
      </w:r>
    </w:p>
    <w:p w:rsidR="002A610D" w:rsidRDefault="00DD79E4">
      <w:pPr>
        <w:pStyle w:val="Paragraphedeliste"/>
        <w:numPr>
          <w:ilvl w:val="0"/>
          <w:numId w:val="57"/>
        </w:numPr>
        <w:tabs>
          <w:tab w:val="left" w:pos="1048"/>
          <w:tab w:val="left" w:pos="1049"/>
        </w:tabs>
        <w:ind w:left="1048" w:hanging="427"/>
        <w:rPr>
          <w:i/>
          <w:sz w:val="26"/>
        </w:rPr>
      </w:pPr>
      <w:r>
        <w:rPr>
          <w:i/>
          <w:sz w:val="26"/>
        </w:rPr>
        <w:t>la quantité d’armatures</w:t>
      </w:r>
      <w:r>
        <w:rPr>
          <w:i/>
          <w:spacing w:val="-4"/>
          <w:sz w:val="26"/>
        </w:rPr>
        <w:t xml:space="preserve"> </w:t>
      </w:r>
      <w:r>
        <w:rPr>
          <w:i/>
          <w:sz w:val="26"/>
        </w:rPr>
        <w:t>;</w:t>
      </w:r>
    </w:p>
    <w:p w:rsidR="002A610D" w:rsidRDefault="00DD79E4">
      <w:pPr>
        <w:pStyle w:val="Paragraphedeliste"/>
        <w:numPr>
          <w:ilvl w:val="0"/>
          <w:numId w:val="57"/>
        </w:numPr>
        <w:tabs>
          <w:tab w:val="left" w:pos="1048"/>
          <w:tab w:val="left" w:pos="1049"/>
        </w:tabs>
        <w:spacing w:before="153"/>
        <w:ind w:left="1048" w:hanging="427"/>
        <w:rPr>
          <w:i/>
          <w:sz w:val="26"/>
        </w:rPr>
      </w:pPr>
      <w:r>
        <w:rPr>
          <w:i/>
          <w:sz w:val="26"/>
        </w:rPr>
        <w:t>la quantité d’eau</w:t>
      </w:r>
      <w:r>
        <w:rPr>
          <w:i/>
          <w:spacing w:val="-4"/>
          <w:sz w:val="26"/>
        </w:rPr>
        <w:t xml:space="preserve"> </w:t>
      </w:r>
      <w:r>
        <w:rPr>
          <w:i/>
          <w:sz w:val="26"/>
        </w:rPr>
        <w:t>;</w:t>
      </w:r>
    </w:p>
    <w:p w:rsidR="002A610D" w:rsidRDefault="00DD79E4">
      <w:pPr>
        <w:pStyle w:val="Paragraphedeliste"/>
        <w:numPr>
          <w:ilvl w:val="0"/>
          <w:numId w:val="57"/>
        </w:numPr>
        <w:tabs>
          <w:tab w:val="left" w:pos="1048"/>
          <w:tab w:val="left" w:pos="1049"/>
        </w:tabs>
        <w:ind w:left="1048" w:hanging="427"/>
        <w:rPr>
          <w:i/>
          <w:sz w:val="26"/>
        </w:rPr>
      </w:pPr>
      <w:r>
        <w:rPr>
          <w:i/>
          <w:sz w:val="26"/>
        </w:rPr>
        <w:t>le dosage en ciment</w:t>
      </w:r>
      <w:r>
        <w:rPr>
          <w:i/>
          <w:spacing w:val="-4"/>
          <w:sz w:val="26"/>
        </w:rPr>
        <w:t xml:space="preserve"> </w:t>
      </w:r>
      <w:r>
        <w:rPr>
          <w:i/>
          <w:sz w:val="26"/>
        </w:rPr>
        <w:t>;</w:t>
      </w:r>
    </w:p>
    <w:p w:rsidR="002A610D" w:rsidRDefault="00DD79E4">
      <w:pPr>
        <w:pStyle w:val="Paragraphedeliste"/>
        <w:numPr>
          <w:ilvl w:val="0"/>
          <w:numId w:val="57"/>
        </w:numPr>
        <w:tabs>
          <w:tab w:val="left" w:pos="1048"/>
          <w:tab w:val="left" w:pos="1049"/>
        </w:tabs>
        <w:spacing w:before="153"/>
        <w:ind w:left="1048" w:hanging="427"/>
        <w:rPr>
          <w:i/>
          <w:sz w:val="26"/>
        </w:rPr>
      </w:pPr>
      <w:r>
        <w:rPr>
          <w:i/>
          <w:sz w:val="26"/>
        </w:rPr>
        <w:t>le</w:t>
      </w:r>
      <w:r>
        <w:rPr>
          <w:i/>
          <w:spacing w:val="-2"/>
          <w:sz w:val="26"/>
        </w:rPr>
        <w:t xml:space="preserve"> </w:t>
      </w:r>
      <w:r>
        <w:rPr>
          <w:i/>
          <w:sz w:val="26"/>
        </w:rPr>
        <w:t>temps.</w:t>
      </w:r>
    </w:p>
    <w:p w:rsidR="002A610D" w:rsidRPr="00A6261A" w:rsidRDefault="00DD79E4">
      <w:pPr>
        <w:pStyle w:val="Corpsdetexte"/>
        <w:spacing w:before="155" w:line="300" w:lineRule="auto"/>
        <w:ind w:left="621" w:right="394"/>
        <w:rPr>
          <w:lang w:val="fr-FR"/>
        </w:rPr>
      </w:pPr>
      <w:r w:rsidRPr="00A6261A">
        <w:rPr>
          <w:lang w:val="fr-FR"/>
        </w:rPr>
        <w:t>La déformation relative de retrait qui se développe dans un intervalle de temps (t</w:t>
      </w:r>
      <w:r w:rsidRPr="00A6261A">
        <w:rPr>
          <w:position w:val="-3"/>
          <w:lang w:val="fr-FR"/>
        </w:rPr>
        <w:t xml:space="preserve">1 </w:t>
      </w:r>
      <w:r w:rsidRPr="00A6261A">
        <w:rPr>
          <w:lang w:val="fr-FR"/>
        </w:rPr>
        <w:t>, t) peut être évaluée au moyen de la formule</w:t>
      </w:r>
      <w:r w:rsidRPr="00A6261A">
        <w:rPr>
          <w:spacing w:val="-10"/>
          <w:lang w:val="fr-FR"/>
        </w:rPr>
        <w:t xml:space="preserve"> </w:t>
      </w:r>
      <w:r w:rsidRPr="00A6261A">
        <w:rPr>
          <w:lang w:val="fr-FR"/>
        </w:rPr>
        <w:t>:</w:t>
      </w:r>
    </w:p>
    <w:p w:rsidR="002A610D" w:rsidRPr="00A6261A" w:rsidRDefault="00DD79E4">
      <w:pPr>
        <w:pStyle w:val="Corpsdetexte"/>
        <w:spacing w:before="77"/>
        <w:ind w:left="621"/>
        <w:rPr>
          <w:lang w:val="fr-FR"/>
        </w:rPr>
      </w:pPr>
      <w:r>
        <w:rPr>
          <w:rFonts w:ascii="Symbol" w:hAnsi="Symbol"/>
        </w:rPr>
        <w:t></w:t>
      </w:r>
      <w:r w:rsidRPr="00A6261A">
        <w:rPr>
          <w:position w:val="-3"/>
          <w:lang w:val="fr-FR"/>
        </w:rPr>
        <w:t xml:space="preserve">r </w:t>
      </w:r>
      <w:r w:rsidRPr="00A6261A">
        <w:rPr>
          <w:lang w:val="fr-FR"/>
        </w:rPr>
        <w:t>(t</w:t>
      </w:r>
      <w:r w:rsidRPr="00A6261A">
        <w:rPr>
          <w:position w:val="-3"/>
          <w:lang w:val="fr-FR"/>
        </w:rPr>
        <w:t xml:space="preserve">1 </w:t>
      </w:r>
      <w:r w:rsidRPr="00A6261A">
        <w:rPr>
          <w:lang w:val="fr-FR"/>
        </w:rPr>
        <w:t xml:space="preserve">, t) = </w:t>
      </w:r>
      <w:r>
        <w:rPr>
          <w:rFonts w:ascii="Symbol" w:hAnsi="Symbol"/>
        </w:rPr>
        <w:t></w:t>
      </w:r>
      <w:r w:rsidRPr="00A6261A">
        <w:rPr>
          <w:position w:val="-3"/>
          <w:lang w:val="fr-FR"/>
        </w:rPr>
        <w:t xml:space="preserve">r </w:t>
      </w:r>
      <w:r w:rsidRPr="00A6261A">
        <w:rPr>
          <w:lang w:val="fr-FR"/>
        </w:rPr>
        <w:t>[r(t) - r(t</w:t>
      </w:r>
      <w:r w:rsidRPr="00A6261A">
        <w:rPr>
          <w:position w:val="-3"/>
          <w:lang w:val="fr-FR"/>
        </w:rPr>
        <w:t>1</w:t>
      </w:r>
      <w:r w:rsidRPr="00A6261A">
        <w:rPr>
          <w:lang w:val="fr-FR"/>
        </w:rPr>
        <w:t>)]</w:t>
      </w:r>
    </w:p>
    <w:p w:rsidR="00B61A5D" w:rsidRDefault="00B61A5D">
      <w:pPr>
        <w:rPr>
          <w:lang w:val="fr-FR"/>
        </w:rPr>
      </w:pPr>
    </w:p>
    <w:p w:rsidR="002A610D" w:rsidRPr="00A6261A" w:rsidRDefault="00DD79E4">
      <w:pPr>
        <w:pStyle w:val="Corpsdetexte"/>
        <w:spacing w:before="89"/>
        <w:ind w:left="621"/>
        <w:rPr>
          <w:lang w:val="fr-FR"/>
        </w:rPr>
      </w:pPr>
      <w:r w:rsidRPr="00A6261A">
        <w:rPr>
          <w:lang w:val="fr-FR"/>
        </w:rPr>
        <w:t>avec :</w:t>
      </w:r>
    </w:p>
    <w:p w:rsidR="002A610D" w:rsidRPr="00A6261A" w:rsidRDefault="00DD79E4">
      <w:pPr>
        <w:pStyle w:val="Corpsdetexte"/>
        <w:spacing w:before="152"/>
        <w:ind w:left="621"/>
        <w:rPr>
          <w:lang w:val="fr-FR"/>
        </w:rPr>
      </w:pPr>
      <w:r>
        <w:rPr>
          <w:rFonts w:ascii="Symbol" w:hAnsi="Symbol"/>
        </w:rPr>
        <w:t></w:t>
      </w:r>
      <w:r w:rsidRPr="00A6261A">
        <w:rPr>
          <w:position w:val="-3"/>
          <w:lang w:val="fr-FR"/>
        </w:rPr>
        <w:t xml:space="preserve">r : </w:t>
      </w:r>
      <w:r w:rsidRPr="00A6261A">
        <w:rPr>
          <w:lang w:val="fr-FR"/>
        </w:rPr>
        <w:t>la déformation finale de retrait</w:t>
      </w:r>
    </w:p>
    <w:p w:rsidR="002A610D" w:rsidRPr="00A6261A" w:rsidRDefault="00DD79E4">
      <w:pPr>
        <w:pStyle w:val="Corpsdetexte"/>
        <w:spacing w:before="163" w:line="297" w:lineRule="auto"/>
        <w:ind w:left="621" w:right="394"/>
        <w:rPr>
          <w:lang w:val="fr-FR"/>
        </w:rPr>
      </w:pPr>
      <w:r w:rsidRPr="00A6261A">
        <w:rPr>
          <w:lang w:val="fr-FR"/>
        </w:rPr>
        <w:t>r(t) : la loi d'évolution du retrait, qui varie de 0 à 1 lorsque le temps t, compté à partir   de la fabrication du béton, varie de zéro à</w:t>
      </w:r>
      <w:r w:rsidRPr="00A6261A">
        <w:rPr>
          <w:spacing w:val="-13"/>
          <w:lang w:val="fr-FR"/>
        </w:rPr>
        <w:t xml:space="preserve"> </w:t>
      </w:r>
      <w:r w:rsidRPr="00A6261A">
        <w:rPr>
          <w:lang w:val="fr-FR"/>
        </w:rPr>
        <w:t>l'infini.</w:t>
      </w:r>
    </w:p>
    <w:p w:rsidR="002A610D" w:rsidRPr="00A6261A" w:rsidRDefault="00DD79E4">
      <w:pPr>
        <w:pStyle w:val="Corpsdetexte"/>
        <w:spacing w:before="84"/>
        <w:ind w:left="621"/>
        <w:rPr>
          <w:lang w:val="fr-FR"/>
        </w:rPr>
      </w:pPr>
      <w:r w:rsidRPr="00A6261A">
        <w:rPr>
          <w:lang w:val="fr-FR"/>
        </w:rPr>
        <w:t>La loi d'évolution du retrait est donnée par:</w:t>
      </w:r>
    </w:p>
    <w:p w:rsidR="002A610D" w:rsidRDefault="00663B88" w:rsidP="005977B3">
      <w:pPr>
        <w:spacing w:before="168"/>
        <w:ind w:left="657"/>
        <w:rPr>
          <w:i/>
          <w:sz w:val="26"/>
          <w:lang w:val="fr-FR"/>
        </w:rPr>
      </w:pPr>
      <w:r w:rsidRPr="00663B88">
        <w:pict>
          <v:line id="_x0000_s1783" style="position:absolute;left:0;text-align:left;z-index:-251644928;mso-position-horizontal-relative:page" from="110.15pt,21.8pt" to="143.5pt,21.8pt" strokeweight=".47pt">
            <w10:wrap anchorx="page"/>
          </v:line>
        </w:pict>
      </w:r>
      <w:r w:rsidRPr="00663B88">
        <w:pict>
          <v:shape id="_x0000_s1782" type="#_x0000_t202" style="position:absolute;left:0;text-align:left;margin-left:122.05pt;margin-top:21.15pt;width:20.9pt;height:14.4pt;z-index:-251642880;mso-position-horizontal-relative:page" filled="f" stroked="f">
            <v:textbox inset="0,0,0,0">
              <w:txbxContent>
                <w:p w:rsidR="00D8405F" w:rsidRDefault="00D8405F">
                  <w:pPr>
                    <w:spacing w:line="288" w:lineRule="exact"/>
                    <w:rPr>
                      <w:i/>
                      <w:sz w:val="18"/>
                    </w:rPr>
                  </w:pPr>
                  <w:r>
                    <w:rPr>
                      <w:i/>
                      <w:sz w:val="26"/>
                    </w:rPr>
                    <w:t>9</w:t>
                  </w:r>
                  <w:r>
                    <w:rPr>
                      <w:i/>
                      <w:spacing w:val="-10"/>
                      <w:sz w:val="26"/>
                    </w:rPr>
                    <w:t xml:space="preserve"> </w:t>
                  </w:r>
                  <w:r>
                    <w:rPr>
                      <w:i/>
                      <w:sz w:val="26"/>
                    </w:rPr>
                    <w:t>r</w:t>
                  </w:r>
                  <w:r>
                    <w:rPr>
                      <w:i/>
                      <w:sz w:val="18"/>
                    </w:rPr>
                    <w:t>m</w:t>
                  </w:r>
                </w:p>
              </w:txbxContent>
            </v:textbox>
            <w10:wrap anchorx="page"/>
          </v:shape>
        </w:pict>
      </w:r>
    </w:p>
    <w:p w:rsidR="005977B3" w:rsidRPr="00A6261A" w:rsidRDefault="005977B3" w:rsidP="005977B3">
      <w:pPr>
        <w:spacing w:before="168"/>
        <w:ind w:left="657"/>
        <w:rPr>
          <w:i/>
          <w:sz w:val="26"/>
          <w:lang w:val="fr-FR"/>
        </w:rPr>
      </w:pPr>
    </w:p>
    <w:p w:rsidR="002A610D" w:rsidRPr="00A6261A" w:rsidRDefault="00DD79E4">
      <w:pPr>
        <w:pStyle w:val="Corpsdetexte"/>
        <w:spacing w:before="144" w:line="300" w:lineRule="auto"/>
        <w:ind w:left="621" w:right="148" w:firstLine="64"/>
        <w:rPr>
          <w:lang w:val="fr-FR"/>
        </w:rPr>
      </w:pPr>
      <w:r w:rsidRPr="00A6261A">
        <w:rPr>
          <w:lang w:val="fr-FR"/>
        </w:rPr>
        <w:t>t : l'âge du béton, en jours, compté à partir du jour de fabrication, et r</w:t>
      </w:r>
      <w:r w:rsidRPr="00A6261A">
        <w:rPr>
          <w:position w:val="-3"/>
          <w:lang w:val="fr-FR"/>
        </w:rPr>
        <w:t xml:space="preserve">m </w:t>
      </w:r>
      <w:r w:rsidRPr="00A6261A">
        <w:rPr>
          <w:lang w:val="fr-FR"/>
        </w:rPr>
        <w:t>le rayon moyen de la pièce, exprimé en centimètres :</w:t>
      </w:r>
    </w:p>
    <w:p w:rsidR="002A610D" w:rsidRPr="00A6261A" w:rsidRDefault="00DD79E4">
      <w:pPr>
        <w:pStyle w:val="Corpsdetexte"/>
        <w:spacing w:before="77"/>
        <w:ind w:left="686"/>
        <w:rPr>
          <w:lang w:val="fr-FR"/>
        </w:rPr>
      </w:pPr>
      <w:r w:rsidRPr="00A6261A">
        <w:rPr>
          <w:position w:val="4"/>
          <w:lang w:val="fr-FR"/>
        </w:rPr>
        <w:t>r</w:t>
      </w:r>
      <w:r w:rsidRPr="00A6261A">
        <w:rPr>
          <w:lang w:val="fr-FR"/>
        </w:rPr>
        <w:t>m= B/u</w:t>
      </w:r>
    </w:p>
    <w:p w:rsidR="002A610D" w:rsidRPr="00A6261A" w:rsidRDefault="00DD79E4">
      <w:pPr>
        <w:pStyle w:val="Corpsdetexte"/>
        <w:spacing w:before="157"/>
        <w:ind w:left="621"/>
        <w:rPr>
          <w:lang w:val="fr-FR"/>
        </w:rPr>
      </w:pPr>
      <w:r w:rsidRPr="00A6261A">
        <w:rPr>
          <w:lang w:val="fr-FR"/>
        </w:rPr>
        <w:t>B: L’aire de section</w:t>
      </w:r>
    </w:p>
    <w:p w:rsidR="002A610D" w:rsidRPr="00A6261A" w:rsidRDefault="00DD79E4">
      <w:pPr>
        <w:pStyle w:val="Corpsdetexte"/>
        <w:spacing w:before="155"/>
        <w:ind w:left="621"/>
        <w:rPr>
          <w:lang w:val="fr-FR"/>
        </w:rPr>
      </w:pPr>
      <w:r w:rsidRPr="00A6261A">
        <w:rPr>
          <w:lang w:val="fr-FR"/>
        </w:rPr>
        <w:t>u: Le périmètre de la section</w:t>
      </w:r>
    </w:p>
    <w:p w:rsidR="002A610D" w:rsidRPr="00A6261A" w:rsidRDefault="00DD79E4">
      <w:pPr>
        <w:pStyle w:val="Corpsdetexte"/>
        <w:spacing w:before="155" w:line="300" w:lineRule="auto"/>
        <w:ind w:left="621" w:right="394"/>
        <w:rPr>
          <w:lang w:val="fr-FR"/>
        </w:rPr>
      </w:pPr>
      <w:r w:rsidRPr="00A6261A">
        <w:rPr>
          <w:lang w:val="fr-FR"/>
        </w:rPr>
        <w:t>Dans le cas des bétons de structures précontraintes, réalisés avec du ciment Portland,    la déformation finale de retrait peut être évaluée par la formule</w:t>
      </w:r>
      <w:r w:rsidRPr="00A6261A">
        <w:rPr>
          <w:spacing w:val="-18"/>
          <w:lang w:val="fr-FR"/>
        </w:rPr>
        <w:t xml:space="preserve"> </w:t>
      </w:r>
      <w:r w:rsidRPr="00A6261A">
        <w:rPr>
          <w:lang w:val="fr-FR"/>
        </w:rPr>
        <w:t>:</w:t>
      </w:r>
    </w:p>
    <w:p w:rsidR="002A610D" w:rsidRPr="00A6261A" w:rsidRDefault="00DD79E4">
      <w:pPr>
        <w:pStyle w:val="Corpsdetexte"/>
        <w:spacing w:before="78"/>
        <w:ind w:left="621"/>
        <w:rPr>
          <w:lang w:val="fr-FR"/>
        </w:rPr>
      </w:pPr>
      <w:r>
        <w:rPr>
          <w:rFonts w:ascii="Symbol" w:hAnsi="Symbol"/>
        </w:rPr>
        <w:t></w:t>
      </w:r>
      <w:r w:rsidRPr="00A6261A">
        <w:rPr>
          <w:position w:val="-3"/>
          <w:lang w:val="fr-FR"/>
        </w:rPr>
        <w:t xml:space="preserve">r </w:t>
      </w:r>
      <w:r w:rsidRPr="00A6261A">
        <w:rPr>
          <w:lang w:val="fr-FR"/>
        </w:rPr>
        <w:t>= k</w:t>
      </w:r>
      <w:r w:rsidRPr="00A6261A">
        <w:rPr>
          <w:position w:val="-3"/>
          <w:lang w:val="fr-FR"/>
        </w:rPr>
        <w:t xml:space="preserve">s </w:t>
      </w:r>
      <w:r>
        <w:rPr>
          <w:rFonts w:ascii="Symbol" w:hAnsi="Symbol"/>
        </w:rPr>
        <w:t></w:t>
      </w:r>
      <w:r w:rsidRPr="00A6261A">
        <w:rPr>
          <w:position w:val="-3"/>
          <w:lang w:val="fr-FR"/>
        </w:rPr>
        <w:t>0</w:t>
      </w:r>
    </w:p>
    <w:p w:rsidR="002A610D" w:rsidRPr="00A6261A" w:rsidRDefault="00DD79E4">
      <w:pPr>
        <w:pStyle w:val="Corpsdetexte"/>
        <w:spacing w:before="159" w:line="300" w:lineRule="auto"/>
        <w:ind w:left="621" w:right="148"/>
        <w:jc w:val="both"/>
        <w:rPr>
          <w:lang w:val="fr-FR"/>
        </w:rPr>
      </w:pPr>
      <w:r w:rsidRPr="00A6261A">
        <w:rPr>
          <w:lang w:val="fr-FR"/>
        </w:rPr>
        <w:t>Le coefficient k</w:t>
      </w:r>
      <w:r w:rsidRPr="00A6261A">
        <w:rPr>
          <w:position w:val="-3"/>
          <w:lang w:val="fr-FR"/>
        </w:rPr>
        <w:t xml:space="preserve">s </w:t>
      </w:r>
      <w:r w:rsidRPr="00A6261A">
        <w:rPr>
          <w:lang w:val="fr-FR"/>
        </w:rPr>
        <w:t xml:space="preserve">dépend du pourcentage des armatures adhérentes </w:t>
      </w:r>
      <w:r>
        <w:rPr>
          <w:rFonts w:ascii="Symbol" w:hAnsi="Symbol"/>
        </w:rPr>
        <w:t></w:t>
      </w:r>
      <w:r w:rsidRPr="00A6261A">
        <w:rPr>
          <w:position w:val="-3"/>
          <w:lang w:val="fr-FR"/>
        </w:rPr>
        <w:t xml:space="preserve">s </w:t>
      </w:r>
      <w:r w:rsidRPr="00A6261A">
        <w:rPr>
          <w:lang w:val="fr-FR"/>
        </w:rPr>
        <w:t>= A</w:t>
      </w:r>
      <w:r w:rsidRPr="00A6261A">
        <w:rPr>
          <w:position w:val="-3"/>
          <w:lang w:val="fr-FR"/>
        </w:rPr>
        <w:t xml:space="preserve">s </w:t>
      </w:r>
      <w:r w:rsidRPr="00A6261A">
        <w:rPr>
          <w:lang w:val="fr-FR"/>
        </w:rPr>
        <w:t>/B , rapport de la section des armatures passives longitudinales (et, dans le cas  de  la pré-tension,  des</w:t>
      </w:r>
      <w:r w:rsidRPr="00A6261A">
        <w:rPr>
          <w:spacing w:val="9"/>
          <w:lang w:val="fr-FR"/>
        </w:rPr>
        <w:t xml:space="preserve"> </w:t>
      </w:r>
      <w:r w:rsidRPr="00A6261A">
        <w:rPr>
          <w:lang w:val="fr-FR"/>
        </w:rPr>
        <w:t>armatures</w:t>
      </w:r>
      <w:r w:rsidRPr="00A6261A">
        <w:rPr>
          <w:spacing w:val="9"/>
          <w:lang w:val="fr-FR"/>
        </w:rPr>
        <w:t xml:space="preserve"> </w:t>
      </w:r>
      <w:r w:rsidRPr="00A6261A">
        <w:rPr>
          <w:lang w:val="fr-FR"/>
        </w:rPr>
        <w:t>de</w:t>
      </w:r>
      <w:r w:rsidRPr="00A6261A">
        <w:rPr>
          <w:spacing w:val="10"/>
          <w:lang w:val="fr-FR"/>
        </w:rPr>
        <w:t xml:space="preserve"> </w:t>
      </w:r>
      <w:r w:rsidRPr="00A6261A">
        <w:rPr>
          <w:lang w:val="fr-FR"/>
        </w:rPr>
        <w:t>précontrainte</w:t>
      </w:r>
      <w:r w:rsidRPr="00A6261A">
        <w:rPr>
          <w:spacing w:val="10"/>
          <w:lang w:val="fr-FR"/>
        </w:rPr>
        <w:t xml:space="preserve"> </w:t>
      </w:r>
      <w:r w:rsidRPr="00A6261A">
        <w:rPr>
          <w:lang w:val="fr-FR"/>
        </w:rPr>
        <w:t>adhérentes)</w:t>
      </w:r>
      <w:r w:rsidRPr="00A6261A">
        <w:rPr>
          <w:spacing w:val="7"/>
          <w:lang w:val="fr-FR"/>
        </w:rPr>
        <w:t xml:space="preserve"> </w:t>
      </w:r>
      <w:r w:rsidRPr="00A6261A">
        <w:rPr>
          <w:lang w:val="fr-FR"/>
        </w:rPr>
        <w:t>à</w:t>
      </w:r>
      <w:r w:rsidRPr="00A6261A">
        <w:rPr>
          <w:spacing w:val="10"/>
          <w:lang w:val="fr-FR"/>
        </w:rPr>
        <w:t xml:space="preserve"> </w:t>
      </w:r>
      <w:r w:rsidRPr="00A6261A">
        <w:rPr>
          <w:lang w:val="fr-FR"/>
        </w:rPr>
        <w:t>la</w:t>
      </w:r>
      <w:r w:rsidRPr="00A6261A">
        <w:rPr>
          <w:spacing w:val="7"/>
          <w:lang w:val="fr-FR"/>
        </w:rPr>
        <w:t xml:space="preserve"> </w:t>
      </w:r>
      <w:r w:rsidRPr="00A6261A">
        <w:rPr>
          <w:lang w:val="fr-FR"/>
        </w:rPr>
        <w:t>section</w:t>
      </w:r>
      <w:r w:rsidRPr="00A6261A">
        <w:rPr>
          <w:spacing w:val="7"/>
          <w:lang w:val="fr-FR"/>
        </w:rPr>
        <w:t xml:space="preserve"> </w:t>
      </w:r>
      <w:r w:rsidRPr="00A6261A">
        <w:rPr>
          <w:lang w:val="fr-FR"/>
        </w:rPr>
        <w:t>transversale</w:t>
      </w:r>
      <w:r w:rsidRPr="00A6261A">
        <w:rPr>
          <w:spacing w:val="15"/>
          <w:lang w:val="fr-FR"/>
        </w:rPr>
        <w:t xml:space="preserve"> </w:t>
      </w:r>
      <w:r w:rsidRPr="00A6261A">
        <w:rPr>
          <w:lang w:val="fr-FR"/>
        </w:rPr>
        <w:t>de</w:t>
      </w:r>
      <w:r w:rsidRPr="00A6261A">
        <w:rPr>
          <w:spacing w:val="7"/>
          <w:lang w:val="fr-FR"/>
        </w:rPr>
        <w:t xml:space="preserve"> </w:t>
      </w:r>
      <w:r w:rsidRPr="00A6261A">
        <w:rPr>
          <w:lang w:val="fr-FR"/>
        </w:rPr>
        <w:t>la</w:t>
      </w:r>
      <w:r w:rsidRPr="00A6261A">
        <w:rPr>
          <w:spacing w:val="7"/>
          <w:lang w:val="fr-FR"/>
        </w:rPr>
        <w:t xml:space="preserve"> </w:t>
      </w:r>
      <w:r w:rsidRPr="00A6261A">
        <w:rPr>
          <w:lang w:val="fr-FR"/>
        </w:rPr>
        <w:t>pièce.</w:t>
      </w:r>
    </w:p>
    <w:p w:rsidR="002A610D" w:rsidRPr="00A6261A" w:rsidRDefault="002A610D">
      <w:pPr>
        <w:spacing w:line="300" w:lineRule="auto"/>
        <w:jc w:val="both"/>
        <w:rPr>
          <w:lang w:val="fr-FR"/>
        </w:rPr>
        <w:sectPr w:rsidR="002A610D" w:rsidRPr="00A6261A">
          <w:pgSz w:w="12240" w:h="16820"/>
          <w:pgMar w:top="980" w:right="980" w:bottom="940" w:left="1080" w:header="684" w:footer="743" w:gutter="0"/>
          <w:cols w:space="720"/>
        </w:sectPr>
      </w:pPr>
    </w:p>
    <w:p w:rsidR="002A610D" w:rsidRPr="00A6261A" w:rsidRDefault="00DD79E4">
      <w:pPr>
        <w:pStyle w:val="Corpsdetexte"/>
        <w:spacing w:before="106"/>
        <w:ind w:left="621"/>
        <w:rPr>
          <w:lang w:val="fr-FR"/>
        </w:rPr>
      </w:pPr>
      <w:r w:rsidRPr="00A6261A">
        <w:rPr>
          <w:lang w:val="fr-FR"/>
        </w:rPr>
        <w:lastRenderedPageBreak/>
        <w:t>Il s'exprime par la formule</w:t>
      </w:r>
      <w:r w:rsidRPr="00A6261A">
        <w:rPr>
          <w:spacing w:val="-14"/>
          <w:lang w:val="fr-FR"/>
        </w:rPr>
        <w:t xml:space="preserve"> </w:t>
      </w:r>
      <w:r w:rsidRPr="00A6261A">
        <w:rPr>
          <w:lang w:val="fr-FR"/>
        </w:rPr>
        <w:t>:</w:t>
      </w:r>
    </w:p>
    <w:p w:rsidR="002A610D" w:rsidRPr="00A6261A" w:rsidRDefault="005977B3">
      <w:pPr>
        <w:pStyle w:val="Corpsdetexte"/>
        <w:spacing w:before="189" w:line="348" w:lineRule="auto"/>
        <w:ind w:left="621" w:right="993"/>
        <w:rPr>
          <w:lang w:val="fr-FR"/>
        </w:rPr>
      </w:pPr>
      <w:r>
        <w:rPr>
          <w:lang w:val="fr-FR"/>
        </w:rPr>
        <w:t xml:space="preserve">     </w:t>
      </w:r>
      <w:r w:rsidR="00DD79E4" w:rsidRPr="00A6261A">
        <w:rPr>
          <w:lang w:val="fr-FR"/>
        </w:rPr>
        <w:t xml:space="preserve">Le coefficient </w:t>
      </w:r>
      <w:r w:rsidR="00DD79E4">
        <w:rPr>
          <w:rFonts w:ascii="Symbol" w:hAnsi="Symbol"/>
        </w:rPr>
        <w:t></w:t>
      </w:r>
      <w:r w:rsidR="00DD79E4" w:rsidRPr="00A6261A">
        <w:rPr>
          <w:position w:val="-7"/>
          <w:sz w:val="17"/>
          <w:lang w:val="fr-FR"/>
        </w:rPr>
        <w:t xml:space="preserve">0 </w:t>
      </w:r>
      <w:r w:rsidR="00DD79E4" w:rsidRPr="00A6261A">
        <w:rPr>
          <w:lang w:val="fr-FR"/>
        </w:rPr>
        <w:t>dépend des conditions ambiantes et des dimensions de la pièce. On prendra dans l'eau :</w:t>
      </w:r>
    </w:p>
    <w:p w:rsidR="002A610D" w:rsidRPr="00A6261A" w:rsidRDefault="00DD79E4">
      <w:pPr>
        <w:pStyle w:val="Corpsdetexte"/>
        <w:spacing w:before="17"/>
        <w:ind w:left="621"/>
        <w:rPr>
          <w:lang w:val="fr-FR"/>
        </w:rPr>
      </w:pPr>
      <w:r>
        <w:rPr>
          <w:rFonts w:ascii="Symbol" w:hAnsi="Symbol"/>
        </w:rPr>
        <w:t></w:t>
      </w:r>
      <w:r w:rsidRPr="00A6261A">
        <w:rPr>
          <w:position w:val="-7"/>
          <w:sz w:val="17"/>
          <w:lang w:val="fr-FR"/>
        </w:rPr>
        <w:t xml:space="preserve">0 </w:t>
      </w:r>
      <w:r w:rsidRPr="00A6261A">
        <w:rPr>
          <w:lang w:val="fr-FR"/>
        </w:rPr>
        <w:t>= - 60.10</w:t>
      </w:r>
      <w:r w:rsidRPr="00A6261A">
        <w:rPr>
          <w:position w:val="6"/>
          <w:lang w:val="fr-FR"/>
        </w:rPr>
        <w:t>-6</w:t>
      </w:r>
    </w:p>
    <w:p w:rsidR="002A610D" w:rsidRPr="00A6261A" w:rsidRDefault="00DD79E4">
      <w:pPr>
        <w:pStyle w:val="Corpsdetexte"/>
        <w:spacing w:before="142" w:line="287" w:lineRule="exact"/>
        <w:ind w:left="621"/>
        <w:rPr>
          <w:lang w:val="fr-FR"/>
        </w:rPr>
      </w:pPr>
      <w:r w:rsidRPr="00A6261A">
        <w:rPr>
          <w:lang w:val="fr-FR"/>
        </w:rPr>
        <w:t>et dans l'air :</w:t>
      </w:r>
    </w:p>
    <w:p w:rsidR="005977B3" w:rsidRDefault="005977B3" w:rsidP="005977B3">
      <w:pPr>
        <w:tabs>
          <w:tab w:val="left" w:pos="2637"/>
          <w:tab w:val="left" w:pos="3186"/>
        </w:tabs>
        <w:spacing w:line="632" w:lineRule="exact"/>
        <w:ind w:left="645"/>
        <w:rPr>
          <w:lang w:val="fr-FR"/>
        </w:rPr>
      </w:pPr>
    </w:p>
    <w:p w:rsidR="002A610D" w:rsidRPr="00A6261A" w:rsidRDefault="00DD79E4" w:rsidP="005977B3">
      <w:pPr>
        <w:tabs>
          <w:tab w:val="left" w:pos="2637"/>
          <w:tab w:val="left" w:pos="3186"/>
        </w:tabs>
        <w:spacing w:line="632" w:lineRule="exact"/>
        <w:ind w:left="645"/>
        <w:rPr>
          <w:lang w:val="fr-FR"/>
        </w:rPr>
      </w:pPr>
      <w:r w:rsidRPr="002000EF">
        <w:rPr>
          <w:rFonts w:asciiTheme="majorBidi" w:hAnsiTheme="majorBidi" w:cstheme="majorBidi"/>
          <w:sz w:val="24"/>
          <w:szCs w:val="24"/>
          <w:lang w:val="fr-FR"/>
        </w:rPr>
        <w:t xml:space="preserve">où </w:t>
      </w:r>
      <w:r w:rsidRPr="002000EF">
        <w:rPr>
          <w:rFonts w:asciiTheme="majorBidi" w:hAnsiTheme="majorBidi" w:cstheme="majorBidi"/>
          <w:sz w:val="24"/>
          <w:szCs w:val="24"/>
        </w:rPr>
        <w:t></w:t>
      </w:r>
      <w:r w:rsidRPr="002000EF">
        <w:rPr>
          <w:rFonts w:asciiTheme="majorBidi" w:hAnsiTheme="majorBidi" w:cstheme="majorBidi"/>
          <w:position w:val="-7"/>
          <w:sz w:val="24"/>
          <w:szCs w:val="24"/>
          <w:lang w:val="fr-FR"/>
        </w:rPr>
        <w:t xml:space="preserve">h </w:t>
      </w:r>
      <w:r w:rsidRPr="002000EF">
        <w:rPr>
          <w:rFonts w:asciiTheme="majorBidi" w:hAnsiTheme="majorBidi" w:cstheme="majorBidi"/>
          <w:sz w:val="24"/>
          <w:szCs w:val="24"/>
          <w:lang w:val="fr-FR"/>
        </w:rPr>
        <w:t>est l'hygrométrie ambiante moyenne, exprimée en pourcentage d'humidité relative. En l'absence de</w:t>
      </w:r>
      <w:r w:rsidRPr="00A6261A">
        <w:rPr>
          <w:lang w:val="fr-FR"/>
        </w:rPr>
        <w:t xml:space="preserve"> données plus précises, on peut prendre pour des ouvrages à l'air libre :</w:t>
      </w:r>
    </w:p>
    <w:p w:rsidR="002A610D" w:rsidRPr="00A6261A" w:rsidRDefault="00DD79E4">
      <w:pPr>
        <w:pStyle w:val="Corpsdetexte"/>
        <w:spacing w:before="21"/>
        <w:ind w:left="621"/>
        <w:rPr>
          <w:lang w:val="fr-FR"/>
        </w:rPr>
      </w:pPr>
      <w:r>
        <w:rPr>
          <w:rFonts w:ascii="Symbol" w:hAnsi="Symbol"/>
        </w:rPr>
        <w:t></w:t>
      </w:r>
      <w:r w:rsidRPr="00A6261A">
        <w:rPr>
          <w:position w:val="-7"/>
          <w:sz w:val="17"/>
          <w:lang w:val="fr-FR"/>
        </w:rPr>
        <w:t xml:space="preserve">h </w:t>
      </w:r>
      <w:r w:rsidRPr="00A6261A">
        <w:rPr>
          <w:lang w:val="fr-FR"/>
        </w:rPr>
        <w:t>= 55 dans le quart Sud-Est de la France</w:t>
      </w:r>
    </w:p>
    <w:p w:rsidR="002A610D" w:rsidRPr="00A6261A" w:rsidRDefault="00DD79E4">
      <w:pPr>
        <w:pStyle w:val="Corpsdetexte"/>
        <w:spacing w:before="140"/>
        <w:ind w:left="621"/>
        <w:rPr>
          <w:lang w:val="fr-FR"/>
        </w:rPr>
      </w:pPr>
      <w:r>
        <w:rPr>
          <w:rFonts w:ascii="Symbol" w:hAnsi="Symbol"/>
        </w:rPr>
        <w:t></w:t>
      </w:r>
      <w:r w:rsidRPr="00A6261A">
        <w:rPr>
          <w:position w:val="-7"/>
          <w:sz w:val="17"/>
          <w:lang w:val="fr-FR"/>
        </w:rPr>
        <w:t xml:space="preserve">h </w:t>
      </w:r>
      <w:r w:rsidRPr="00A6261A">
        <w:rPr>
          <w:lang w:val="fr-FR"/>
        </w:rPr>
        <w:t>= 70 dans le reste de la France.</w:t>
      </w:r>
    </w:p>
    <w:p w:rsidR="002A610D" w:rsidRPr="00A6261A" w:rsidRDefault="00DD79E4">
      <w:pPr>
        <w:pStyle w:val="Corpsdetexte"/>
        <w:spacing w:before="138" w:line="300" w:lineRule="auto"/>
        <w:ind w:left="621" w:right="993"/>
        <w:rPr>
          <w:lang w:val="fr-FR"/>
        </w:rPr>
      </w:pPr>
      <w:r w:rsidRPr="00A6261A">
        <w:rPr>
          <w:lang w:val="fr-FR"/>
        </w:rPr>
        <w:t xml:space="preserve">A défaut de résultats expérimentaux le retrait final </w:t>
      </w:r>
      <w:r>
        <w:rPr>
          <w:rFonts w:ascii="Symbol" w:hAnsi="Symbol"/>
        </w:rPr>
        <w:t></w:t>
      </w:r>
      <w:r w:rsidRPr="00A6261A">
        <w:rPr>
          <w:position w:val="-3"/>
          <w:lang w:val="fr-FR"/>
        </w:rPr>
        <w:t xml:space="preserve">r </w:t>
      </w:r>
      <w:r w:rsidRPr="00A6261A">
        <w:rPr>
          <w:lang w:val="fr-FR"/>
        </w:rPr>
        <w:t>est donné par les valeurs forfaitaires suivantes</w:t>
      </w:r>
      <w:r w:rsidRPr="00A6261A">
        <w:rPr>
          <w:spacing w:val="-2"/>
          <w:lang w:val="fr-FR"/>
        </w:rPr>
        <w:t xml:space="preserve"> </w:t>
      </w:r>
      <w:r w:rsidRPr="00A6261A">
        <w:rPr>
          <w:lang w:val="fr-FR"/>
        </w:rPr>
        <w:t>:</w:t>
      </w:r>
    </w:p>
    <w:p w:rsidR="002A610D" w:rsidRDefault="00DD79E4">
      <w:pPr>
        <w:pStyle w:val="Corpsdetexte"/>
        <w:spacing w:before="89"/>
        <w:ind w:left="621"/>
      </w:pPr>
      <w:r>
        <w:t>En France :</w:t>
      </w:r>
    </w:p>
    <w:p w:rsidR="002A610D" w:rsidRDefault="00DD79E4">
      <w:pPr>
        <w:pStyle w:val="Paragraphedeliste"/>
        <w:numPr>
          <w:ilvl w:val="0"/>
          <w:numId w:val="57"/>
        </w:numPr>
        <w:tabs>
          <w:tab w:val="left" w:pos="1023"/>
        </w:tabs>
        <w:ind w:left="1022" w:hanging="401"/>
        <w:rPr>
          <w:i/>
          <w:sz w:val="26"/>
        </w:rPr>
      </w:pPr>
      <w:r>
        <w:rPr>
          <w:i/>
          <w:sz w:val="26"/>
        </w:rPr>
        <w:t>1,5 × 10</w:t>
      </w:r>
      <w:r>
        <w:rPr>
          <w:i/>
          <w:position w:val="6"/>
          <w:sz w:val="26"/>
        </w:rPr>
        <w:t xml:space="preserve">-4 </w:t>
      </w:r>
      <w:r>
        <w:rPr>
          <w:i/>
          <w:sz w:val="26"/>
        </w:rPr>
        <w:t>dans les climats</w:t>
      </w:r>
      <w:r>
        <w:rPr>
          <w:i/>
          <w:spacing w:val="-6"/>
          <w:sz w:val="26"/>
        </w:rPr>
        <w:t xml:space="preserve"> </w:t>
      </w:r>
      <w:r>
        <w:rPr>
          <w:i/>
          <w:sz w:val="26"/>
        </w:rPr>
        <w:t>humides,</w:t>
      </w:r>
    </w:p>
    <w:p w:rsidR="002A610D" w:rsidRPr="00A6261A" w:rsidRDefault="00DD79E4">
      <w:pPr>
        <w:pStyle w:val="Paragraphedeliste"/>
        <w:numPr>
          <w:ilvl w:val="0"/>
          <w:numId w:val="57"/>
        </w:numPr>
        <w:tabs>
          <w:tab w:val="left" w:pos="1023"/>
        </w:tabs>
        <w:spacing w:before="155"/>
        <w:ind w:left="1022" w:hanging="401"/>
        <w:rPr>
          <w:i/>
          <w:sz w:val="26"/>
          <w:lang w:val="fr-FR"/>
        </w:rPr>
      </w:pPr>
      <w:r w:rsidRPr="00A6261A">
        <w:rPr>
          <w:i/>
          <w:sz w:val="26"/>
          <w:lang w:val="fr-FR"/>
        </w:rPr>
        <w:t>2 × 10</w:t>
      </w:r>
      <w:r w:rsidRPr="00A6261A">
        <w:rPr>
          <w:i/>
          <w:position w:val="6"/>
          <w:sz w:val="26"/>
          <w:lang w:val="fr-FR"/>
        </w:rPr>
        <w:t xml:space="preserve">-4 </w:t>
      </w:r>
      <w:r w:rsidRPr="00A6261A">
        <w:rPr>
          <w:i/>
          <w:sz w:val="26"/>
          <w:lang w:val="fr-FR"/>
        </w:rPr>
        <w:t>en climat humide, ce qui est le cas en France, sauf en son quart</w:t>
      </w:r>
      <w:r w:rsidRPr="00A6261A">
        <w:rPr>
          <w:i/>
          <w:spacing w:val="33"/>
          <w:sz w:val="26"/>
          <w:lang w:val="fr-FR"/>
        </w:rPr>
        <w:t xml:space="preserve"> </w:t>
      </w:r>
      <w:r w:rsidRPr="00A6261A">
        <w:rPr>
          <w:i/>
          <w:sz w:val="26"/>
          <w:lang w:val="fr-FR"/>
        </w:rPr>
        <w:t>Sud-Est,</w:t>
      </w:r>
    </w:p>
    <w:p w:rsidR="002A610D" w:rsidRPr="00A6261A" w:rsidRDefault="00DD79E4">
      <w:pPr>
        <w:pStyle w:val="Paragraphedeliste"/>
        <w:numPr>
          <w:ilvl w:val="0"/>
          <w:numId w:val="57"/>
        </w:numPr>
        <w:tabs>
          <w:tab w:val="left" w:pos="1023"/>
        </w:tabs>
        <w:spacing w:before="155"/>
        <w:ind w:left="1022" w:hanging="401"/>
        <w:rPr>
          <w:i/>
          <w:sz w:val="26"/>
          <w:lang w:val="fr-FR"/>
        </w:rPr>
      </w:pPr>
      <w:r w:rsidRPr="00A6261A">
        <w:rPr>
          <w:i/>
          <w:sz w:val="26"/>
          <w:lang w:val="fr-FR"/>
        </w:rPr>
        <w:t>3 × 10</w:t>
      </w:r>
      <w:r w:rsidRPr="00A6261A">
        <w:rPr>
          <w:i/>
          <w:position w:val="6"/>
          <w:sz w:val="26"/>
          <w:lang w:val="fr-FR"/>
        </w:rPr>
        <w:t xml:space="preserve">-4 </w:t>
      </w:r>
      <w:r w:rsidRPr="00A6261A">
        <w:rPr>
          <w:i/>
          <w:sz w:val="26"/>
          <w:lang w:val="fr-FR"/>
        </w:rPr>
        <w:t>en climat tempéré sec, comme dans le quart Sud-Est de la</w:t>
      </w:r>
      <w:r w:rsidRPr="00A6261A">
        <w:rPr>
          <w:i/>
          <w:spacing w:val="-27"/>
          <w:sz w:val="26"/>
          <w:lang w:val="fr-FR"/>
        </w:rPr>
        <w:t xml:space="preserve"> </w:t>
      </w:r>
      <w:r w:rsidRPr="00A6261A">
        <w:rPr>
          <w:i/>
          <w:sz w:val="26"/>
          <w:lang w:val="fr-FR"/>
        </w:rPr>
        <w:t>France,</w:t>
      </w:r>
    </w:p>
    <w:p w:rsidR="002A610D" w:rsidRPr="00A6261A" w:rsidRDefault="00DD79E4">
      <w:pPr>
        <w:pStyle w:val="Paragraphedeliste"/>
        <w:numPr>
          <w:ilvl w:val="0"/>
          <w:numId w:val="57"/>
        </w:numPr>
        <w:tabs>
          <w:tab w:val="left" w:pos="1023"/>
        </w:tabs>
        <w:ind w:left="1022" w:hanging="401"/>
        <w:rPr>
          <w:i/>
          <w:sz w:val="26"/>
          <w:lang w:val="fr-FR"/>
        </w:rPr>
      </w:pPr>
      <w:r w:rsidRPr="00A6261A">
        <w:rPr>
          <w:i/>
          <w:sz w:val="26"/>
          <w:lang w:val="fr-FR"/>
        </w:rPr>
        <w:t>4 × 10</w:t>
      </w:r>
      <w:r w:rsidRPr="00A6261A">
        <w:rPr>
          <w:i/>
          <w:position w:val="6"/>
          <w:sz w:val="26"/>
          <w:lang w:val="fr-FR"/>
        </w:rPr>
        <w:t xml:space="preserve">-4 </w:t>
      </w:r>
      <w:r w:rsidRPr="00A6261A">
        <w:rPr>
          <w:i/>
          <w:sz w:val="26"/>
          <w:lang w:val="fr-FR"/>
        </w:rPr>
        <w:t>en climat chaud et</w:t>
      </w:r>
      <w:r w:rsidRPr="00A6261A">
        <w:rPr>
          <w:i/>
          <w:spacing w:val="-7"/>
          <w:sz w:val="26"/>
          <w:lang w:val="fr-FR"/>
        </w:rPr>
        <w:t xml:space="preserve"> </w:t>
      </w:r>
      <w:r w:rsidRPr="00A6261A">
        <w:rPr>
          <w:i/>
          <w:sz w:val="26"/>
          <w:lang w:val="fr-FR"/>
        </w:rPr>
        <w:t>sec,</w:t>
      </w:r>
    </w:p>
    <w:p w:rsidR="002A610D" w:rsidRDefault="00DD79E4">
      <w:pPr>
        <w:pStyle w:val="Paragraphedeliste"/>
        <w:numPr>
          <w:ilvl w:val="0"/>
          <w:numId w:val="57"/>
        </w:numPr>
        <w:tabs>
          <w:tab w:val="left" w:pos="1023"/>
        </w:tabs>
        <w:spacing w:before="155" w:line="364" w:lineRule="auto"/>
        <w:ind w:right="4775" w:firstLine="0"/>
        <w:rPr>
          <w:i/>
          <w:sz w:val="26"/>
        </w:rPr>
      </w:pPr>
      <w:r w:rsidRPr="00A6261A">
        <w:rPr>
          <w:i/>
          <w:sz w:val="26"/>
          <w:lang w:val="fr-FR"/>
        </w:rPr>
        <w:t>5 × 10</w:t>
      </w:r>
      <w:r w:rsidRPr="00A6261A">
        <w:rPr>
          <w:i/>
          <w:position w:val="6"/>
          <w:sz w:val="26"/>
          <w:lang w:val="fr-FR"/>
        </w:rPr>
        <w:t xml:space="preserve">-4 </w:t>
      </w:r>
      <w:r w:rsidRPr="00A6261A">
        <w:rPr>
          <w:i/>
          <w:sz w:val="26"/>
          <w:lang w:val="fr-FR"/>
        </w:rPr>
        <w:t xml:space="preserve">en climat très sec ou </w:t>
      </w:r>
      <w:r w:rsidRPr="00A6261A">
        <w:rPr>
          <w:i/>
          <w:spacing w:val="-5"/>
          <w:sz w:val="26"/>
          <w:lang w:val="fr-FR"/>
        </w:rPr>
        <w:t xml:space="preserve">désertique. </w:t>
      </w:r>
      <w:r>
        <w:rPr>
          <w:i/>
          <w:sz w:val="26"/>
        </w:rPr>
        <w:t>En Algérie</w:t>
      </w:r>
      <w:r>
        <w:rPr>
          <w:i/>
          <w:spacing w:val="-3"/>
          <w:sz w:val="26"/>
        </w:rPr>
        <w:t xml:space="preserve"> </w:t>
      </w:r>
      <w:r>
        <w:rPr>
          <w:i/>
          <w:sz w:val="26"/>
        </w:rPr>
        <w:t>:</w:t>
      </w:r>
    </w:p>
    <w:p w:rsidR="002A610D" w:rsidRPr="00A6261A" w:rsidRDefault="00DD79E4">
      <w:pPr>
        <w:pStyle w:val="Paragraphedeliste"/>
        <w:numPr>
          <w:ilvl w:val="0"/>
          <w:numId w:val="57"/>
        </w:numPr>
        <w:tabs>
          <w:tab w:val="left" w:pos="1023"/>
        </w:tabs>
        <w:spacing w:before="0" w:line="357" w:lineRule="exact"/>
        <w:ind w:left="1022" w:hanging="401"/>
        <w:rPr>
          <w:i/>
          <w:sz w:val="26"/>
          <w:lang w:val="fr-FR"/>
        </w:rPr>
      </w:pPr>
      <w:r w:rsidRPr="00A6261A">
        <w:rPr>
          <w:i/>
          <w:sz w:val="26"/>
          <w:lang w:val="fr-FR"/>
        </w:rPr>
        <w:t>2 × 10</w:t>
      </w:r>
      <w:r w:rsidRPr="00A6261A">
        <w:rPr>
          <w:i/>
          <w:position w:val="6"/>
          <w:sz w:val="26"/>
          <w:lang w:val="fr-FR"/>
        </w:rPr>
        <w:t xml:space="preserve">-4 </w:t>
      </w:r>
      <w:r w:rsidRPr="00A6261A">
        <w:rPr>
          <w:i/>
          <w:sz w:val="26"/>
          <w:lang w:val="fr-FR"/>
        </w:rPr>
        <w:t>en climat humide Zone A de la carte de zonage climatique de</w:t>
      </w:r>
      <w:r w:rsidRPr="00A6261A">
        <w:rPr>
          <w:i/>
          <w:spacing w:val="-36"/>
          <w:sz w:val="26"/>
          <w:lang w:val="fr-FR"/>
        </w:rPr>
        <w:t xml:space="preserve"> </w:t>
      </w:r>
      <w:r w:rsidRPr="00A6261A">
        <w:rPr>
          <w:i/>
          <w:sz w:val="26"/>
          <w:lang w:val="fr-FR"/>
        </w:rPr>
        <w:t>l’Algérie</w:t>
      </w:r>
    </w:p>
    <w:p w:rsidR="002A610D" w:rsidRPr="00A6261A" w:rsidRDefault="00DD79E4">
      <w:pPr>
        <w:pStyle w:val="Paragraphedeliste"/>
        <w:numPr>
          <w:ilvl w:val="0"/>
          <w:numId w:val="57"/>
        </w:numPr>
        <w:tabs>
          <w:tab w:val="left" w:pos="1023"/>
        </w:tabs>
        <w:ind w:left="1022" w:hanging="401"/>
        <w:rPr>
          <w:i/>
          <w:sz w:val="26"/>
          <w:lang w:val="fr-FR"/>
        </w:rPr>
      </w:pPr>
      <w:r w:rsidRPr="00A6261A">
        <w:rPr>
          <w:i/>
          <w:sz w:val="26"/>
          <w:lang w:val="fr-FR"/>
        </w:rPr>
        <w:t>3 × 10</w:t>
      </w:r>
      <w:r w:rsidRPr="00A6261A">
        <w:rPr>
          <w:i/>
          <w:position w:val="6"/>
          <w:sz w:val="26"/>
          <w:lang w:val="fr-FR"/>
        </w:rPr>
        <w:t xml:space="preserve">-4 </w:t>
      </w:r>
      <w:r w:rsidRPr="00A6261A">
        <w:rPr>
          <w:i/>
          <w:sz w:val="26"/>
          <w:lang w:val="fr-FR"/>
        </w:rPr>
        <w:t>en climat tempéré sec Zone</w:t>
      </w:r>
      <w:r w:rsidRPr="00A6261A">
        <w:rPr>
          <w:i/>
          <w:spacing w:val="-9"/>
          <w:sz w:val="26"/>
          <w:lang w:val="fr-FR"/>
        </w:rPr>
        <w:t xml:space="preserve"> </w:t>
      </w:r>
      <w:r w:rsidRPr="00A6261A">
        <w:rPr>
          <w:i/>
          <w:sz w:val="26"/>
          <w:lang w:val="fr-FR"/>
        </w:rPr>
        <w:t>B</w:t>
      </w:r>
    </w:p>
    <w:p w:rsidR="002A610D" w:rsidRPr="00A6261A" w:rsidRDefault="00DD79E4">
      <w:pPr>
        <w:pStyle w:val="Paragraphedeliste"/>
        <w:numPr>
          <w:ilvl w:val="0"/>
          <w:numId w:val="57"/>
        </w:numPr>
        <w:tabs>
          <w:tab w:val="left" w:pos="1023"/>
        </w:tabs>
        <w:spacing w:before="157"/>
        <w:ind w:left="1022" w:hanging="401"/>
        <w:rPr>
          <w:i/>
          <w:sz w:val="26"/>
          <w:lang w:val="fr-FR"/>
        </w:rPr>
      </w:pPr>
      <w:r w:rsidRPr="00A6261A">
        <w:rPr>
          <w:i/>
          <w:sz w:val="26"/>
          <w:lang w:val="fr-FR"/>
        </w:rPr>
        <w:t>4 × 10</w:t>
      </w:r>
      <w:r w:rsidRPr="00A6261A">
        <w:rPr>
          <w:i/>
          <w:position w:val="6"/>
          <w:sz w:val="26"/>
          <w:lang w:val="fr-FR"/>
        </w:rPr>
        <w:t xml:space="preserve">-4 </w:t>
      </w:r>
      <w:r w:rsidRPr="00A6261A">
        <w:rPr>
          <w:i/>
          <w:sz w:val="26"/>
          <w:lang w:val="fr-FR"/>
        </w:rPr>
        <w:t>en climat chaud et sec Zones</w:t>
      </w:r>
      <w:r w:rsidRPr="00A6261A">
        <w:rPr>
          <w:i/>
          <w:spacing w:val="-10"/>
          <w:sz w:val="26"/>
          <w:lang w:val="fr-FR"/>
        </w:rPr>
        <w:t xml:space="preserve"> </w:t>
      </w:r>
      <w:r w:rsidRPr="00A6261A">
        <w:rPr>
          <w:i/>
          <w:sz w:val="26"/>
          <w:lang w:val="fr-FR"/>
        </w:rPr>
        <w:t>B’,C,D1</w:t>
      </w:r>
    </w:p>
    <w:p w:rsidR="002A610D" w:rsidRPr="00A6261A" w:rsidRDefault="00DD79E4">
      <w:pPr>
        <w:pStyle w:val="Paragraphedeliste"/>
        <w:numPr>
          <w:ilvl w:val="0"/>
          <w:numId w:val="57"/>
        </w:numPr>
        <w:tabs>
          <w:tab w:val="left" w:pos="1023"/>
        </w:tabs>
        <w:spacing w:before="155"/>
        <w:ind w:left="1022" w:hanging="401"/>
        <w:rPr>
          <w:i/>
          <w:sz w:val="26"/>
          <w:lang w:val="fr-FR"/>
        </w:rPr>
      </w:pPr>
      <w:r w:rsidRPr="00A6261A">
        <w:rPr>
          <w:i/>
          <w:sz w:val="26"/>
          <w:lang w:val="fr-FR"/>
        </w:rPr>
        <w:t>5 × 10</w:t>
      </w:r>
      <w:r w:rsidRPr="00A6261A">
        <w:rPr>
          <w:i/>
          <w:position w:val="6"/>
          <w:sz w:val="26"/>
          <w:lang w:val="fr-FR"/>
        </w:rPr>
        <w:t xml:space="preserve">-4 </w:t>
      </w:r>
      <w:r w:rsidRPr="00A6261A">
        <w:rPr>
          <w:i/>
          <w:sz w:val="26"/>
          <w:lang w:val="fr-FR"/>
        </w:rPr>
        <w:t>en climat très sec ou désertique Zones D2 et</w:t>
      </w:r>
      <w:r w:rsidRPr="00A6261A">
        <w:rPr>
          <w:i/>
          <w:spacing w:val="-17"/>
          <w:sz w:val="26"/>
          <w:lang w:val="fr-FR"/>
        </w:rPr>
        <w:t xml:space="preserve"> </w:t>
      </w:r>
      <w:r w:rsidRPr="00A6261A">
        <w:rPr>
          <w:i/>
          <w:sz w:val="26"/>
          <w:lang w:val="fr-FR"/>
        </w:rPr>
        <w:t>D3.</w:t>
      </w:r>
    </w:p>
    <w:p w:rsidR="002A610D" w:rsidRDefault="00DD79E4">
      <w:pPr>
        <w:pStyle w:val="Heading2"/>
        <w:numPr>
          <w:ilvl w:val="2"/>
          <w:numId w:val="1"/>
        </w:numPr>
        <w:tabs>
          <w:tab w:val="left" w:pos="1270"/>
        </w:tabs>
        <w:spacing w:before="162"/>
        <w:rPr>
          <w:u w:val="none"/>
        </w:rPr>
      </w:pPr>
      <w:r>
        <w:rPr>
          <w:u w:val="thick"/>
        </w:rPr>
        <w:t>Fluage</w:t>
      </w:r>
    </w:p>
    <w:p w:rsidR="002A610D" w:rsidRPr="00A6261A" w:rsidRDefault="00DD79E4">
      <w:pPr>
        <w:pStyle w:val="Corpsdetexte"/>
        <w:spacing w:before="147"/>
        <w:ind w:left="621"/>
        <w:rPr>
          <w:lang w:val="fr-FR"/>
        </w:rPr>
      </w:pPr>
      <w:r w:rsidRPr="00A6261A">
        <w:rPr>
          <w:lang w:val="fr-FR"/>
        </w:rPr>
        <w:t>Le fluage correspond à une déformation croissante dans le temps sous contrainte</w:t>
      </w:r>
    </w:p>
    <w:p w:rsidR="002A610D" w:rsidRPr="00A6261A" w:rsidRDefault="00DD79E4">
      <w:pPr>
        <w:pStyle w:val="Corpsdetexte"/>
        <w:spacing w:before="73"/>
        <w:ind w:left="621"/>
        <w:rPr>
          <w:lang w:val="fr-FR"/>
        </w:rPr>
      </w:pPr>
      <w:r w:rsidRPr="00A6261A">
        <w:rPr>
          <w:lang w:val="fr-FR"/>
        </w:rPr>
        <w:t>constante. Il dépend d’un certains nombres de paramètres :</w:t>
      </w:r>
    </w:p>
    <w:p w:rsidR="002A610D" w:rsidRPr="00A6261A" w:rsidRDefault="00DD79E4">
      <w:pPr>
        <w:pStyle w:val="Paragraphedeliste"/>
        <w:numPr>
          <w:ilvl w:val="0"/>
          <w:numId w:val="57"/>
        </w:numPr>
        <w:tabs>
          <w:tab w:val="left" w:pos="1048"/>
          <w:tab w:val="left" w:pos="1049"/>
        </w:tabs>
        <w:ind w:left="1048" w:hanging="427"/>
        <w:rPr>
          <w:i/>
          <w:sz w:val="26"/>
          <w:lang w:val="fr-FR"/>
        </w:rPr>
      </w:pPr>
      <w:r w:rsidRPr="00A6261A">
        <w:rPr>
          <w:i/>
          <w:sz w:val="26"/>
          <w:lang w:val="fr-FR"/>
        </w:rPr>
        <w:t>l’épaisseur moyenne de la pièce</w:t>
      </w:r>
      <w:r w:rsidRPr="00A6261A">
        <w:rPr>
          <w:i/>
          <w:spacing w:val="-6"/>
          <w:sz w:val="26"/>
          <w:lang w:val="fr-FR"/>
        </w:rPr>
        <w:t xml:space="preserve"> </w:t>
      </w:r>
      <w:r w:rsidRPr="00A6261A">
        <w:rPr>
          <w:i/>
          <w:sz w:val="26"/>
          <w:lang w:val="fr-FR"/>
        </w:rPr>
        <w:t>;</w:t>
      </w:r>
    </w:p>
    <w:p w:rsidR="002A610D" w:rsidRDefault="00DD79E4">
      <w:pPr>
        <w:pStyle w:val="Paragraphedeliste"/>
        <w:numPr>
          <w:ilvl w:val="0"/>
          <w:numId w:val="57"/>
        </w:numPr>
        <w:tabs>
          <w:tab w:val="left" w:pos="1048"/>
          <w:tab w:val="left" w:pos="1049"/>
        </w:tabs>
        <w:spacing w:before="153"/>
        <w:ind w:left="1048" w:hanging="427"/>
        <w:rPr>
          <w:i/>
          <w:sz w:val="26"/>
        </w:rPr>
      </w:pPr>
      <w:r>
        <w:rPr>
          <w:i/>
          <w:sz w:val="26"/>
        </w:rPr>
        <w:t>la contrainte appliquée</w:t>
      </w:r>
      <w:r>
        <w:rPr>
          <w:i/>
          <w:spacing w:val="-4"/>
          <w:sz w:val="26"/>
        </w:rPr>
        <w:t xml:space="preserve"> </w:t>
      </w:r>
      <w:r>
        <w:rPr>
          <w:i/>
          <w:sz w:val="26"/>
        </w:rPr>
        <w:t>;</w:t>
      </w:r>
    </w:p>
    <w:p w:rsidR="002A610D" w:rsidRDefault="00DD79E4">
      <w:pPr>
        <w:pStyle w:val="Paragraphedeliste"/>
        <w:numPr>
          <w:ilvl w:val="0"/>
          <w:numId w:val="57"/>
        </w:numPr>
        <w:tabs>
          <w:tab w:val="left" w:pos="1048"/>
          <w:tab w:val="left" w:pos="1049"/>
        </w:tabs>
        <w:spacing w:before="156"/>
        <w:ind w:left="1048" w:hanging="427"/>
        <w:rPr>
          <w:i/>
          <w:sz w:val="26"/>
        </w:rPr>
      </w:pPr>
      <w:r>
        <w:rPr>
          <w:i/>
          <w:sz w:val="26"/>
        </w:rPr>
        <w:t>le dosage en ciment</w:t>
      </w:r>
      <w:r>
        <w:rPr>
          <w:i/>
          <w:spacing w:val="-4"/>
          <w:sz w:val="26"/>
        </w:rPr>
        <w:t xml:space="preserve"> </w:t>
      </w:r>
      <w:r>
        <w:rPr>
          <w:i/>
          <w:sz w:val="26"/>
        </w:rPr>
        <w:t>;</w:t>
      </w:r>
    </w:p>
    <w:p w:rsidR="002A610D" w:rsidRDefault="00DD79E4">
      <w:pPr>
        <w:pStyle w:val="Paragraphedeliste"/>
        <w:numPr>
          <w:ilvl w:val="0"/>
          <w:numId w:val="57"/>
        </w:numPr>
        <w:tabs>
          <w:tab w:val="left" w:pos="1048"/>
          <w:tab w:val="left" w:pos="1049"/>
        </w:tabs>
        <w:ind w:left="1048" w:hanging="427"/>
        <w:rPr>
          <w:i/>
          <w:sz w:val="26"/>
        </w:rPr>
      </w:pPr>
      <w:r>
        <w:rPr>
          <w:i/>
          <w:sz w:val="26"/>
        </w:rPr>
        <w:lastRenderedPageBreak/>
        <w:t>la teneur en eau</w:t>
      </w:r>
      <w:r>
        <w:rPr>
          <w:i/>
          <w:spacing w:val="-4"/>
          <w:sz w:val="26"/>
        </w:rPr>
        <w:t xml:space="preserve"> </w:t>
      </w:r>
      <w:r>
        <w:rPr>
          <w:i/>
          <w:sz w:val="26"/>
        </w:rPr>
        <w:t>;</w:t>
      </w:r>
    </w:p>
    <w:p w:rsidR="002A610D" w:rsidRDefault="00DD79E4">
      <w:pPr>
        <w:pStyle w:val="Paragraphedeliste"/>
        <w:numPr>
          <w:ilvl w:val="0"/>
          <w:numId w:val="57"/>
        </w:numPr>
        <w:tabs>
          <w:tab w:val="left" w:pos="1048"/>
          <w:tab w:val="left" w:pos="1049"/>
        </w:tabs>
        <w:spacing w:before="153"/>
        <w:ind w:left="1048" w:hanging="427"/>
        <w:rPr>
          <w:i/>
          <w:sz w:val="26"/>
        </w:rPr>
      </w:pPr>
      <w:r>
        <w:rPr>
          <w:i/>
          <w:sz w:val="26"/>
        </w:rPr>
        <w:t>l’humidité</w:t>
      </w:r>
      <w:r>
        <w:rPr>
          <w:i/>
          <w:spacing w:val="-2"/>
          <w:sz w:val="26"/>
        </w:rPr>
        <w:t xml:space="preserve"> </w:t>
      </w:r>
      <w:r>
        <w:rPr>
          <w:i/>
          <w:sz w:val="26"/>
        </w:rPr>
        <w:t>;</w:t>
      </w:r>
    </w:p>
    <w:p w:rsidR="002A610D" w:rsidRDefault="00DD79E4">
      <w:pPr>
        <w:pStyle w:val="Paragraphedeliste"/>
        <w:numPr>
          <w:ilvl w:val="0"/>
          <w:numId w:val="57"/>
        </w:numPr>
        <w:tabs>
          <w:tab w:val="left" w:pos="1048"/>
          <w:tab w:val="left" w:pos="1049"/>
        </w:tabs>
        <w:ind w:left="1048" w:hanging="427"/>
        <w:rPr>
          <w:i/>
          <w:sz w:val="26"/>
        </w:rPr>
      </w:pPr>
      <w:r>
        <w:rPr>
          <w:i/>
          <w:sz w:val="26"/>
        </w:rPr>
        <w:t>la température</w:t>
      </w:r>
      <w:r>
        <w:rPr>
          <w:i/>
          <w:spacing w:val="-3"/>
          <w:sz w:val="26"/>
        </w:rPr>
        <w:t xml:space="preserve"> </w:t>
      </w:r>
      <w:r>
        <w:rPr>
          <w:i/>
          <w:sz w:val="26"/>
        </w:rPr>
        <w:t>;</w:t>
      </w:r>
    </w:p>
    <w:p w:rsidR="002A610D" w:rsidRPr="00A6261A" w:rsidRDefault="00DD79E4">
      <w:pPr>
        <w:pStyle w:val="Paragraphedeliste"/>
        <w:numPr>
          <w:ilvl w:val="0"/>
          <w:numId w:val="57"/>
        </w:numPr>
        <w:tabs>
          <w:tab w:val="left" w:pos="1048"/>
          <w:tab w:val="left" w:pos="1049"/>
        </w:tabs>
        <w:spacing w:before="153"/>
        <w:ind w:left="1048" w:hanging="427"/>
        <w:rPr>
          <w:i/>
          <w:sz w:val="26"/>
          <w:lang w:val="fr-FR"/>
        </w:rPr>
      </w:pPr>
      <w:r w:rsidRPr="00A6261A">
        <w:rPr>
          <w:i/>
          <w:sz w:val="26"/>
          <w:lang w:val="fr-FR"/>
        </w:rPr>
        <w:t>l’age de mise en</w:t>
      </w:r>
      <w:r w:rsidRPr="00A6261A">
        <w:rPr>
          <w:i/>
          <w:spacing w:val="-5"/>
          <w:sz w:val="26"/>
          <w:lang w:val="fr-FR"/>
        </w:rPr>
        <w:t xml:space="preserve"> </w:t>
      </w:r>
      <w:r w:rsidRPr="00A6261A">
        <w:rPr>
          <w:i/>
          <w:sz w:val="26"/>
          <w:lang w:val="fr-FR"/>
        </w:rPr>
        <w:t>tension.</w:t>
      </w:r>
    </w:p>
    <w:p w:rsidR="002A610D" w:rsidRPr="00A6261A" w:rsidRDefault="00DD79E4">
      <w:pPr>
        <w:pStyle w:val="Corpsdetexte"/>
        <w:tabs>
          <w:tab w:val="left" w:pos="1106"/>
          <w:tab w:val="left" w:pos="2582"/>
          <w:tab w:val="left" w:pos="3035"/>
          <w:tab w:val="left" w:pos="3892"/>
          <w:tab w:val="left" w:pos="4230"/>
          <w:tab w:val="left" w:pos="5409"/>
          <w:tab w:val="left" w:pos="6062"/>
          <w:tab w:val="left" w:pos="6846"/>
          <w:tab w:val="left" w:pos="7775"/>
          <w:tab w:val="left" w:pos="8114"/>
          <w:tab w:val="left" w:pos="8824"/>
          <w:tab w:val="left" w:pos="9676"/>
        </w:tabs>
        <w:spacing w:before="155" w:line="297" w:lineRule="auto"/>
        <w:ind w:left="621" w:right="148"/>
        <w:rPr>
          <w:lang w:val="fr-FR"/>
        </w:rPr>
      </w:pPr>
      <w:r w:rsidRPr="00A6261A">
        <w:rPr>
          <w:lang w:val="fr-FR"/>
        </w:rPr>
        <w:t>La</w:t>
      </w:r>
      <w:r w:rsidRPr="00A6261A">
        <w:rPr>
          <w:lang w:val="fr-FR"/>
        </w:rPr>
        <w:tab/>
        <w:t>déformation</w:t>
      </w:r>
      <w:r w:rsidRPr="00A6261A">
        <w:rPr>
          <w:lang w:val="fr-FR"/>
        </w:rPr>
        <w:tab/>
        <w:t>de</w:t>
      </w:r>
      <w:r w:rsidRPr="00A6261A">
        <w:rPr>
          <w:lang w:val="fr-FR"/>
        </w:rPr>
        <w:tab/>
        <w:t>fluage</w:t>
      </w:r>
      <w:r w:rsidRPr="00A6261A">
        <w:rPr>
          <w:lang w:val="fr-FR"/>
        </w:rPr>
        <w:tab/>
        <w:t>à</w:t>
      </w:r>
      <w:r w:rsidRPr="00A6261A">
        <w:rPr>
          <w:lang w:val="fr-FR"/>
        </w:rPr>
        <w:tab/>
        <w:t>l'instant</w:t>
      </w:r>
      <w:r w:rsidRPr="00A6261A">
        <w:rPr>
          <w:spacing w:val="-4"/>
          <w:lang w:val="fr-FR"/>
        </w:rPr>
        <w:t xml:space="preserve"> </w:t>
      </w:r>
      <w:r w:rsidRPr="00A6261A">
        <w:rPr>
          <w:lang w:val="fr-FR"/>
        </w:rPr>
        <w:t>t</w:t>
      </w:r>
      <w:r w:rsidRPr="00A6261A">
        <w:rPr>
          <w:lang w:val="fr-FR"/>
        </w:rPr>
        <w:tab/>
        <w:t>d'un</w:t>
      </w:r>
      <w:r w:rsidRPr="00A6261A">
        <w:rPr>
          <w:lang w:val="fr-FR"/>
        </w:rPr>
        <w:tab/>
        <w:t>béton</w:t>
      </w:r>
      <w:r w:rsidRPr="00A6261A">
        <w:rPr>
          <w:lang w:val="fr-FR"/>
        </w:rPr>
        <w:tab/>
        <w:t>soumis</w:t>
      </w:r>
      <w:r w:rsidRPr="00A6261A">
        <w:rPr>
          <w:lang w:val="fr-FR"/>
        </w:rPr>
        <w:tab/>
        <w:t>à</w:t>
      </w:r>
      <w:r w:rsidRPr="00A6261A">
        <w:rPr>
          <w:lang w:val="fr-FR"/>
        </w:rPr>
        <w:tab/>
        <w:t>l'âge</w:t>
      </w:r>
      <w:r w:rsidRPr="00A6261A">
        <w:rPr>
          <w:lang w:val="fr-FR"/>
        </w:rPr>
        <w:tab/>
        <w:t>j</w:t>
      </w:r>
      <w:r w:rsidRPr="00A6261A">
        <w:rPr>
          <w:spacing w:val="-1"/>
          <w:lang w:val="fr-FR"/>
        </w:rPr>
        <w:t xml:space="preserve"> </w:t>
      </w:r>
      <w:r w:rsidRPr="00A6261A">
        <w:rPr>
          <w:lang w:val="fr-FR"/>
        </w:rPr>
        <w:t>=</w:t>
      </w:r>
      <w:r w:rsidRPr="00A6261A">
        <w:rPr>
          <w:spacing w:val="-1"/>
          <w:lang w:val="fr-FR"/>
        </w:rPr>
        <w:t xml:space="preserve"> </w:t>
      </w:r>
      <w:r w:rsidRPr="00A6261A">
        <w:rPr>
          <w:lang w:val="fr-FR"/>
        </w:rPr>
        <w:t>t</w:t>
      </w:r>
      <w:r w:rsidRPr="00A6261A">
        <w:rPr>
          <w:position w:val="-3"/>
          <w:lang w:val="fr-FR"/>
        </w:rPr>
        <w:t>1</w:t>
      </w:r>
      <w:r w:rsidRPr="00A6261A">
        <w:rPr>
          <w:position w:val="-3"/>
          <w:lang w:val="fr-FR"/>
        </w:rPr>
        <w:tab/>
      </w:r>
      <w:r w:rsidRPr="00A6261A">
        <w:rPr>
          <w:lang w:val="fr-FR"/>
        </w:rPr>
        <w:t>- t</w:t>
      </w:r>
      <w:r w:rsidRPr="00A6261A">
        <w:rPr>
          <w:position w:val="-3"/>
          <w:lang w:val="fr-FR"/>
        </w:rPr>
        <w:t xml:space="preserve">0 </w:t>
      </w:r>
      <w:r w:rsidRPr="00A6261A">
        <w:rPr>
          <w:lang w:val="fr-FR"/>
        </w:rPr>
        <w:t xml:space="preserve">à une contrainte constante </w:t>
      </w:r>
      <w:r>
        <w:rPr>
          <w:rFonts w:ascii="Symbol" w:hAnsi="Symbol"/>
        </w:rPr>
        <w:t></w:t>
      </w:r>
      <w:r w:rsidRPr="00A6261A">
        <w:rPr>
          <w:position w:val="-3"/>
          <w:lang w:val="fr-FR"/>
        </w:rPr>
        <w:t xml:space="preserve">1 </w:t>
      </w:r>
      <w:r w:rsidRPr="00A6261A">
        <w:rPr>
          <w:lang w:val="fr-FR"/>
        </w:rPr>
        <w:t>est exprimée sous la forme</w:t>
      </w:r>
      <w:r w:rsidRPr="00A6261A">
        <w:rPr>
          <w:spacing w:val="-16"/>
          <w:lang w:val="fr-FR"/>
        </w:rPr>
        <w:t xml:space="preserve"> </w:t>
      </w:r>
      <w:r w:rsidRPr="00A6261A">
        <w:rPr>
          <w:lang w:val="fr-FR"/>
        </w:rPr>
        <w:t>:</w:t>
      </w:r>
    </w:p>
    <w:p w:rsidR="002A610D" w:rsidRPr="00A6261A" w:rsidRDefault="00DD79E4">
      <w:pPr>
        <w:pStyle w:val="Corpsdetexte"/>
        <w:spacing w:before="84" w:line="360" w:lineRule="auto"/>
        <w:ind w:left="621" w:right="6337"/>
        <w:rPr>
          <w:lang w:val="fr-FR"/>
        </w:rPr>
      </w:pPr>
      <w:r>
        <w:rPr>
          <w:rFonts w:ascii="Symbol" w:hAnsi="Symbol"/>
        </w:rPr>
        <w:t></w:t>
      </w:r>
      <w:r w:rsidRPr="00A6261A">
        <w:rPr>
          <w:position w:val="-3"/>
          <w:lang w:val="fr-FR"/>
        </w:rPr>
        <w:t xml:space="preserve">fl </w:t>
      </w:r>
      <w:r w:rsidRPr="00A6261A">
        <w:rPr>
          <w:lang w:val="fr-FR"/>
        </w:rPr>
        <w:t>=</w:t>
      </w:r>
      <w:r>
        <w:rPr>
          <w:rFonts w:ascii="Symbol" w:hAnsi="Symbol"/>
        </w:rPr>
        <w:t></w:t>
      </w:r>
      <w:r w:rsidRPr="00A6261A">
        <w:rPr>
          <w:position w:val="-3"/>
          <w:lang w:val="fr-FR"/>
        </w:rPr>
        <w:t xml:space="preserve">ic </w:t>
      </w:r>
      <w:r w:rsidRPr="00A6261A">
        <w:rPr>
          <w:lang w:val="fr-FR"/>
        </w:rPr>
        <w:t>K</w:t>
      </w:r>
      <w:r w:rsidRPr="00A6261A">
        <w:rPr>
          <w:position w:val="-3"/>
          <w:lang w:val="fr-FR"/>
        </w:rPr>
        <w:t xml:space="preserve">fl </w:t>
      </w:r>
      <w:r w:rsidRPr="00A6261A">
        <w:rPr>
          <w:lang w:val="fr-FR"/>
        </w:rPr>
        <w:t>(t</w:t>
      </w:r>
      <w:r w:rsidRPr="00A6261A">
        <w:rPr>
          <w:position w:val="-3"/>
          <w:lang w:val="fr-FR"/>
        </w:rPr>
        <w:t xml:space="preserve">1 </w:t>
      </w:r>
      <w:r w:rsidRPr="00A6261A">
        <w:rPr>
          <w:lang w:val="fr-FR"/>
        </w:rPr>
        <w:t>- t</w:t>
      </w:r>
      <w:r w:rsidRPr="00A6261A">
        <w:rPr>
          <w:position w:val="-3"/>
          <w:lang w:val="fr-FR"/>
        </w:rPr>
        <w:t xml:space="preserve">0 </w:t>
      </w:r>
      <w:r w:rsidRPr="00A6261A">
        <w:rPr>
          <w:lang w:val="fr-FR"/>
        </w:rPr>
        <w:t>). f(t - t</w:t>
      </w:r>
      <w:r w:rsidRPr="00A6261A">
        <w:rPr>
          <w:position w:val="-3"/>
          <w:lang w:val="fr-FR"/>
        </w:rPr>
        <w:t xml:space="preserve">1 </w:t>
      </w:r>
      <w:r w:rsidRPr="00A6261A">
        <w:rPr>
          <w:lang w:val="fr-FR"/>
        </w:rPr>
        <w:t>) t</w:t>
      </w:r>
      <w:r w:rsidRPr="00A6261A">
        <w:rPr>
          <w:position w:val="-3"/>
          <w:lang w:val="fr-FR"/>
        </w:rPr>
        <w:t xml:space="preserve">0 </w:t>
      </w:r>
      <w:r w:rsidRPr="00A6261A">
        <w:rPr>
          <w:lang w:val="fr-FR"/>
        </w:rPr>
        <w:t>: date du bétonnage,</w:t>
      </w:r>
    </w:p>
    <w:p w:rsidR="002A610D" w:rsidRPr="00A6261A" w:rsidRDefault="00DD79E4">
      <w:pPr>
        <w:pStyle w:val="Corpsdetexte"/>
        <w:spacing w:before="5"/>
        <w:ind w:left="621"/>
        <w:rPr>
          <w:lang w:val="fr-FR"/>
        </w:rPr>
      </w:pPr>
      <w:r w:rsidRPr="00A6261A">
        <w:rPr>
          <w:lang w:val="fr-FR"/>
        </w:rPr>
        <w:t>t</w:t>
      </w:r>
      <w:r w:rsidRPr="00A6261A">
        <w:rPr>
          <w:position w:val="-3"/>
          <w:lang w:val="fr-FR"/>
        </w:rPr>
        <w:t xml:space="preserve">1 </w:t>
      </w:r>
      <w:r w:rsidRPr="00A6261A">
        <w:rPr>
          <w:lang w:val="fr-FR"/>
        </w:rPr>
        <w:t>: date de mise en charge ;</w:t>
      </w:r>
    </w:p>
    <w:p w:rsidR="002A610D" w:rsidRPr="00A6261A" w:rsidRDefault="00DD79E4">
      <w:pPr>
        <w:pStyle w:val="Corpsdetexte"/>
        <w:spacing w:before="156"/>
        <w:ind w:left="621"/>
        <w:rPr>
          <w:lang w:val="fr-FR"/>
        </w:rPr>
      </w:pPr>
      <w:r>
        <w:rPr>
          <w:rFonts w:ascii="Symbol" w:hAnsi="Symbol"/>
        </w:rPr>
        <w:t></w:t>
      </w:r>
      <w:r w:rsidRPr="00A6261A">
        <w:rPr>
          <w:position w:val="-3"/>
          <w:lang w:val="fr-FR"/>
        </w:rPr>
        <w:t xml:space="preserve">ic : </w:t>
      </w:r>
      <w:r w:rsidRPr="00A6261A">
        <w:rPr>
          <w:lang w:val="fr-FR"/>
        </w:rPr>
        <w:t xml:space="preserve">déformation conventionnelle instantanée sous l'effet de la contrainte </w:t>
      </w:r>
      <w:r>
        <w:rPr>
          <w:rFonts w:ascii="Symbol" w:hAnsi="Symbol"/>
        </w:rPr>
        <w:t></w:t>
      </w:r>
      <w:r w:rsidRPr="00A6261A">
        <w:rPr>
          <w:position w:val="-3"/>
          <w:lang w:val="fr-FR"/>
        </w:rPr>
        <w:t>1</w:t>
      </w:r>
    </w:p>
    <w:p w:rsidR="002A610D" w:rsidRPr="00A6261A" w:rsidRDefault="00DD79E4">
      <w:pPr>
        <w:pStyle w:val="Corpsdetexte"/>
        <w:spacing w:before="159"/>
        <w:ind w:left="621"/>
        <w:rPr>
          <w:lang w:val="fr-FR"/>
        </w:rPr>
      </w:pPr>
      <w:r>
        <w:rPr>
          <w:rFonts w:ascii="Symbol" w:hAnsi="Symbol"/>
          <w:position w:val="4"/>
        </w:rPr>
        <w:t></w:t>
      </w:r>
      <w:r w:rsidRPr="00A6261A">
        <w:rPr>
          <w:lang w:val="fr-FR"/>
        </w:rPr>
        <w:t xml:space="preserve">ic </w:t>
      </w:r>
      <w:r w:rsidRPr="00A6261A">
        <w:rPr>
          <w:position w:val="4"/>
          <w:lang w:val="fr-FR"/>
        </w:rPr>
        <w:t xml:space="preserve">= </w:t>
      </w:r>
      <w:r>
        <w:rPr>
          <w:rFonts w:ascii="Symbol" w:hAnsi="Symbol"/>
          <w:position w:val="4"/>
        </w:rPr>
        <w:t></w:t>
      </w:r>
      <w:r w:rsidRPr="00A6261A">
        <w:rPr>
          <w:lang w:val="fr-FR"/>
        </w:rPr>
        <w:t xml:space="preserve">1 </w:t>
      </w:r>
      <w:r w:rsidRPr="00A6261A">
        <w:rPr>
          <w:position w:val="4"/>
          <w:lang w:val="fr-FR"/>
        </w:rPr>
        <w:t>/E</w:t>
      </w:r>
      <w:r w:rsidRPr="00A6261A">
        <w:rPr>
          <w:lang w:val="fr-FR"/>
        </w:rPr>
        <w:t>i28</w:t>
      </w:r>
    </w:p>
    <w:p w:rsidR="002A610D" w:rsidRPr="00A6261A" w:rsidRDefault="00DD79E4">
      <w:pPr>
        <w:pStyle w:val="Corpsdetexte"/>
        <w:spacing w:before="162" w:line="297" w:lineRule="auto"/>
        <w:ind w:left="621" w:right="394"/>
        <w:rPr>
          <w:lang w:val="fr-FR"/>
        </w:rPr>
      </w:pPr>
      <w:r w:rsidRPr="00A6261A">
        <w:rPr>
          <w:lang w:val="fr-FR"/>
        </w:rPr>
        <w:t>K</w:t>
      </w:r>
      <w:r w:rsidRPr="00A6261A">
        <w:rPr>
          <w:position w:val="-3"/>
          <w:lang w:val="fr-FR"/>
        </w:rPr>
        <w:t xml:space="preserve">fl </w:t>
      </w:r>
      <w:r w:rsidRPr="00A6261A">
        <w:rPr>
          <w:lang w:val="fr-FR"/>
        </w:rPr>
        <w:t>: coefficient de fluage, qui dépend notamment de l'âge (t</w:t>
      </w:r>
      <w:r w:rsidRPr="00A6261A">
        <w:rPr>
          <w:position w:val="-3"/>
          <w:lang w:val="fr-FR"/>
        </w:rPr>
        <w:t xml:space="preserve">1 </w:t>
      </w:r>
      <w:r w:rsidRPr="00A6261A">
        <w:rPr>
          <w:lang w:val="fr-FR"/>
        </w:rPr>
        <w:t>- t</w:t>
      </w:r>
      <w:r w:rsidRPr="00A6261A">
        <w:rPr>
          <w:position w:val="-3"/>
          <w:lang w:val="fr-FR"/>
        </w:rPr>
        <w:t xml:space="preserve">0 </w:t>
      </w:r>
      <w:r w:rsidRPr="00A6261A">
        <w:rPr>
          <w:lang w:val="fr-FR"/>
        </w:rPr>
        <w:t xml:space="preserve">) du béton au moment où il subit la contrainte </w:t>
      </w:r>
      <w:r>
        <w:rPr>
          <w:rFonts w:ascii="Symbol" w:hAnsi="Symbol"/>
        </w:rPr>
        <w:t></w:t>
      </w:r>
      <w:r w:rsidRPr="00A6261A">
        <w:rPr>
          <w:position w:val="-3"/>
          <w:lang w:val="fr-FR"/>
        </w:rPr>
        <w:t>1</w:t>
      </w:r>
      <w:r w:rsidRPr="00A6261A">
        <w:rPr>
          <w:spacing w:val="57"/>
          <w:position w:val="-3"/>
          <w:lang w:val="fr-FR"/>
        </w:rPr>
        <w:t xml:space="preserve"> </w:t>
      </w:r>
      <w:r w:rsidRPr="00A6261A">
        <w:rPr>
          <w:lang w:val="fr-FR"/>
        </w:rPr>
        <w:t>;</w:t>
      </w:r>
    </w:p>
    <w:p w:rsidR="002A610D" w:rsidRPr="00A6261A" w:rsidRDefault="00DD79E4">
      <w:pPr>
        <w:pStyle w:val="Corpsdetexte"/>
        <w:spacing w:before="89" w:line="300" w:lineRule="auto"/>
        <w:ind w:left="621" w:right="394" w:firstLine="64"/>
        <w:rPr>
          <w:lang w:val="fr-FR"/>
        </w:rPr>
      </w:pPr>
      <w:r w:rsidRPr="00A6261A">
        <w:rPr>
          <w:lang w:val="fr-FR"/>
        </w:rPr>
        <w:t>f(t - t</w:t>
      </w:r>
      <w:r w:rsidRPr="00A6261A">
        <w:rPr>
          <w:position w:val="-3"/>
          <w:lang w:val="fr-FR"/>
        </w:rPr>
        <w:t xml:space="preserve">1 </w:t>
      </w:r>
      <w:r w:rsidRPr="00A6261A">
        <w:rPr>
          <w:lang w:val="fr-FR"/>
        </w:rPr>
        <w:t>) : une fonction de la durée du chargement (t - t</w:t>
      </w:r>
      <w:r w:rsidRPr="00A6261A">
        <w:rPr>
          <w:position w:val="-3"/>
          <w:lang w:val="fr-FR"/>
        </w:rPr>
        <w:t xml:space="preserve">1 </w:t>
      </w:r>
      <w:r w:rsidRPr="00A6261A">
        <w:rPr>
          <w:lang w:val="fr-FR"/>
        </w:rPr>
        <w:t>), exprimée en jours, qui varie de 0 à 1 quand cette durée varie de 0 à</w:t>
      </w:r>
      <w:r w:rsidRPr="00A6261A">
        <w:rPr>
          <w:spacing w:val="-14"/>
          <w:lang w:val="fr-FR"/>
        </w:rPr>
        <w:t xml:space="preserve"> </w:t>
      </w:r>
      <w:r w:rsidRPr="00A6261A">
        <w:rPr>
          <w:lang w:val="fr-FR"/>
        </w:rPr>
        <w:t>l'infini.</w:t>
      </w:r>
    </w:p>
    <w:p w:rsidR="002A610D" w:rsidRPr="00A6261A" w:rsidRDefault="00DD79E4">
      <w:pPr>
        <w:pStyle w:val="Corpsdetexte"/>
        <w:tabs>
          <w:tab w:val="left" w:pos="3890"/>
        </w:tabs>
        <w:spacing w:before="77"/>
        <w:ind w:left="621"/>
        <w:rPr>
          <w:lang w:val="fr-FR"/>
        </w:rPr>
      </w:pPr>
      <w:r w:rsidRPr="00A6261A">
        <w:rPr>
          <w:lang w:val="fr-FR"/>
        </w:rPr>
        <w:t>On peut également</w:t>
      </w:r>
      <w:r w:rsidRPr="00A6261A">
        <w:rPr>
          <w:spacing w:val="-9"/>
          <w:lang w:val="fr-FR"/>
        </w:rPr>
        <w:t xml:space="preserve"> </w:t>
      </w:r>
      <w:r w:rsidRPr="00A6261A">
        <w:rPr>
          <w:lang w:val="fr-FR"/>
        </w:rPr>
        <w:t>mettre</w:t>
      </w:r>
      <w:r w:rsidRPr="00A6261A">
        <w:rPr>
          <w:spacing w:val="-2"/>
          <w:lang w:val="fr-FR"/>
        </w:rPr>
        <w:t xml:space="preserve"> </w:t>
      </w:r>
      <w:r>
        <w:rPr>
          <w:rFonts w:ascii="Symbol" w:hAnsi="Symbol"/>
        </w:rPr>
        <w:t></w:t>
      </w:r>
      <w:r w:rsidRPr="00A6261A">
        <w:rPr>
          <w:position w:val="-3"/>
          <w:lang w:val="fr-FR"/>
        </w:rPr>
        <w:t>fl</w:t>
      </w:r>
      <w:r w:rsidRPr="00A6261A">
        <w:rPr>
          <w:position w:val="-3"/>
          <w:lang w:val="fr-FR"/>
        </w:rPr>
        <w:tab/>
      </w:r>
      <w:r w:rsidRPr="00A6261A">
        <w:rPr>
          <w:lang w:val="fr-FR"/>
        </w:rPr>
        <w:t>sous la forme</w:t>
      </w:r>
      <w:r w:rsidRPr="00A6261A">
        <w:rPr>
          <w:spacing w:val="-8"/>
          <w:lang w:val="fr-FR"/>
        </w:rPr>
        <w:t xml:space="preserve"> </w:t>
      </w:r>
      <w:r w:rsidRPr="00A6261A">
        <w:rPr>
          <w:lang w:val="fr-FR"/>
        </w:rPr>
        <w:t>:</w:t>
      </w:r>
    </w:p>
    <w:p w:rsidR="002A610D" w:rsidRPr="00A6261A" w:rsidRDefault="00DD79E4">
      <w:pPr>
        <w:pStyle w:val="Corpsdetexte"/>
        <w:spacing w:before="161"/>
        <w:ind w:left="621"/>
        <w:rPr>
          <w:lang w:val="fr-FR"/>
        </w:rPr>
      </w:pPr>
      <w:r>
        <w:rPr>
          <w:rFonts w:ascii="Symbol" w:hAnsi="Symbol"/>
        </w:rPr>
        <w:t></w:t>
      </w:r>
      <w:r w:rsidRPr="00A6261A">
        <w:rPr>
          <w:position w:val="-3"/>
          <w:lang w:val="fr-FR"/>
        </w:rPr>
        <w:t xml:space="preserve">fl </w:t>
      </w:r>
      <w:r w:rsidRPr="00A6261A">
        <w:rPr>
          <w:lang w:val="fr-FR"/>
        </w:rPr>
        <w:t xml:space="preserve">= </w:t>
      </w:r>
      <w:r>
        <w:rPr>
          <w:rFonts w:ascii="Symbol" w:hAnsi="Symbol"/>
        </w:rPr>
        <w:t></w:t>
      </w:r>
      <w:r w:rsidRPr="00A6261A">
        <w:rPr>
          <w:position w:val="-3"/>
          <w:lang w:val="fr-FR"/>
        </w:rPr>
        <w:t xml:space="preserve">i </w:t>
      </w:r>
      <w:r>
        <w:rPr>
          <w:rFonts w:ascii="Symbol" w:hAnsi="Symbol"/>
        </w:rPr>
        <w:t></w:t>
      </w:r>
      <w:r w:rsidRPr="00A6261A">
        <w:rPr>
          <w:lang w:val="fr-FR"/>
        </w:rPr>
        <w:t xml:space="preserve"> (t</w:t>
      </w:r>
      <w:r w:rsidRPr="00A6261A">
        <w:rPr>
          <w:position w:val="-3"/>
          <w:lang w:val="fr-FR"/>
        </w:rPr>
        <w:t xml:space="preserve">1 </w:t>
      </w:r>
      <w:r w:rsidRPr="00A6261A">
        <w:rPr>
          <w:lang w:val="fr-FR"/>
        </w:rPr>
        <w:t>- t</w:t>
      </w:r>
      <w:r w:rsidRPr="00A6261A">
        <w:rPr>
          <w:position w:val="-3"/>
          <w:lang w:val="fr-FR"/>
        </w:rPr>
        <w:t xml:space="preserve">0 </w:t>
      </w:r>
      <w:r w:rsidRPr="00A6261A">
        <w:rPr>
          <w:lang w:val="fr-FR"/>
        </w:rPr>
        <w:t>)f(t - t</w:t>
      </w:r>
      <w:r w:rsidRPr="00A6261A">
        <w:rPr>
          <w:position w:val="-3"/>
          <w:lang w:val="fr-FR"/>
        </w:rPr>
        <w:t xml:space="preserve">1 </w:t>
      </w:r>
      <w:r w:rsidRPr="00A6261A">
        <w:rPr>
          <w:lang w:val="fr-FR"/>
        </w:rPr>
        <w:t>)</w:t>
      </w:r>
    </w:p>
    <w:p w:rsidR="002A610D" w:rsidRPr="00A6261A" w:rsidRDefault="00DD79E4">
      <w:pPr>
        <w:pStyle w:val="Corpsdetexte"/>
        <w:spacing w:before="158"/>
        <w:ind w:left="621"/>
        <w:rPr>
          <w:lang w:val="fr-FR"/>
        </w:rPr>
      </w:pPr>
      <w:r>
        <w:rPr>
          <w:rFonts w:ascii="Symbol" w:hAnsi="Symbol"/>
        </w:rPr>
        <w:t></w:t>
      </w:r>
      <w:r w:rsidRPr="00A6261A">
        <w:rPr>
          <w:position w:val="-3"/>
          <w:lang w:val="fr-FR"/>
        </w:rPr>
        <w:t xml:space="preserve">i : </w:t>
      </w:r>
      <w:r w:rsidRPr="00A6261A">
        <w:rPr>
          <w:lang w:val="fr-FR"/>
        </w:rPr>
        <w:t xml:space="preserve">la déformation réelle instantanée : </w:t>
      </w:r>
      <w:r>
        <w:rPr>
          <w:rFonts w:ascii="Symbol" w:hAnsi="Symbol"/>
        </w:rPr>
        <w:t></w:t>
      </w:r>
      <w:r w:rsidRPr="00A6261A">
        <w:rPr>
          <w:position w:val="-3"/>
          <w:lang w:val="fr-FR"/>
        </w:rPr>
        <w:t xml:space="preserve">i </w:t>
      </w:r>
      <w:r w:rsidRPr="00A6261A">
        <w:rPr>
          <w:lang w:val="fr-FR"/>
        </w:rPr>
        <w:t xml:space="preserve">= </w:t>
      </w:r>
      <w:r>
        <w:rPr>
          <w:rFonts w:ascii="Symbol" w:hAnsi="Symbol"/>
        </w:rPr>
        <w:t></w:t>
      </w:r>
      <w:r w:rsidRPr="00A6261A">
        <w:rPr>
          <w:position w:val="-3"/>
          <w:lang w:val="fr-FR"/>
        </w:rPr>
        <w:t xml:space="preserve">1 </w:t>
      </w:r>
      <w:r w:rsidRPr="00A6261A">
        <w:rPr>
          <w:lang w:val="fr-FR"/>
        </w:rPr>
        <w:t>/E</w:t>
      </w:r>
      <w:r w:rsidRPr="00A6261A">
        <w:rPr>
          <w:position w:val="-3"/>
          <w:lang w:val="fr-FR"/>
        </w:rPr>
        <w:t xml:space="preserve">ij </w:t>
      </w:r>
      <w:r w:rsidRPr="00A6261A">
        <w:rPr>
          <w:lang w:val="fr-FR"/>
        </w:rPr>
        <w:t>;</w:t>
      </w:r>
    </w:p>
    <w:p w:rsidR="002A610D" w:rsidRPr="00A6261A" w:rsidRDefault="00DD79E4">
      <w:pPr>
        <w:pStyle w:val="Corpsdetexte"/>
        <w:tabs>
          <w:tab w:val="left" w:pos="1626"/>
          <w:tab w:val="left" w:pos="2807"/>
        </w:tabs>
        <w:spacing w:before="161" w:line="300" w:lineRule="auto"/>
        <w:ind w:left="621" w:right="394"/>
        <w:rPr>
          <w:lang w:val="fr-FR"/>
        </w:rPr>
      </w:pPr>
      <w:r>
        <w:rPr>
          <w:rFonts w:ascii="Symbol" w:hAnsi="Symbol"/>
        </w:rPr>
        <w:t></w:t>
      </w:r>
      <w:r w:rsidRPr="00A6261A">
        <w:rPr>
          <w:spacing w:val="36"/>
          <w:lang w:val="fr-FR"/>
        </w:rPr>
        <w:t xml:space="preserve"> </w:t>
      </w:r>
      <w:r w:rsidRPr="00A6261A">
        <w:rPr>
          <w:lang w:val="fr-FR"/>
        </w:rPr>
        <w:t>=</w:t>
      </w:r>
      <w:r w:rsidRPr="00A6261A">
        <w:rPr>
          <w:spacing w:val="-1"/>
          <w:lang w:val="fr-FR"/>
        </w:rPr>
        <w:t xml:space="preserve"> </w:t>
      </w:r>
      <w:r w:rsidRPr="00A6261A">
        <w:rPr>
          <w:lang w:val="fr-FR"/>
        </w:rPr>
        <w:t>K</w:t>
      </w:r>
      <w:r w:rsidRPr="00A6261A">
        <w:rPr>
          <w:position w:val="-3"/>
          <w:lang w:val="fr-FR"/>
        </w:rPr>
        <w:t>fl</w:t>
      </w:r>
      <w:r w:rsidRPr="00A6261A">
        <w:rPr>
          <w:position w:val="-3"/>
          <w:lang w:val="fr-FR"/>
        </w:rPr>
        <w:tab/>
      </w:r>
      <w:r w:rsidRPr="00A6261A">
        <w:rPr>
          <w:lang w:val="fr-FR"/>
        </w:rPr>
        <w:t>E</w:t>
      </w:r>
      <w:r w:rsidRPr="00A6261A">
        <w:rPr>
          <w:position w:val="-3"/>
          <w:lang w:val="fr-FR"/>
        </w:rPr>
        <w:t>ij</w:t>
      </w:r>
      <w:r w:rsidRPr="00A6261A">
        <w:rPr>
          <w:spacing w:val="39"/>
          <w:position w:val="-3"/>
          <w:lang w:val="fr-FR"/>
        </w:rPr>
        <w:t xml:space="preserve"> </w:t>
      </w:r>
      <w:r w:rsidRPr="00A6261A">
        <w:rPr>
          <w:lang w:val="fr-FR"/>
        </w:rPr>
        <w:t>/E</w:t>
      </w:r>
      <w:r w:rsidRPr="00A6261A">
        <w:rPr>
          <w:position w:val="-3"/>
          <w:lang w:val="fr-FR"/>
        </w:rPr>
        <w:t>i28</w:t>
      </w:r>
      <w:r w:rsidRPr="00A6261A">
        <w:rPr>
          <w:position w:val="-3"/>
          <w:lang w:val="fr-FR"/>
        </w:rPr>
        <w:tab/>
      </w:r>
      <w:r w:rsidRPr="00A6261A">
        <w:rPr>
          <w:lang w:val="fr-FR"/>
        </w:rPr>
        <w:t>le rapport entre la déformation finale du fluage et la déformation réelle</w:t>
      </w:r>
      <w:r w:rsidRPr="00A6261A">
        <w:rPr>
          <w:spacing w:val="-2"/>
          <w:lang w:val="fr-FR"/>
        </w:rPr>
        <w:t xml:space="preserve"> </w:t>
      </w:r>
      <w:r w:rsidRPr="00A6261A">
        <w:rPr>
          <w:lang w:val="fr-FR"/>
        </w:rPr>
        <w:t>instantanée.</w:t>
      </w:r>
    </w:p>
    <w:p w:rsidR="002A610D" w:rsidRPr="00A6261A" w:rsidRDefault="00DD79E4">
      <w:pPr>
        <w:pStyle w:val="Corpsdetexte"/>
        <w:tabs>
          <w:tab w:val="left" w:pos="5320"/>
        </w:tabs>
        <w:spacing w:before="79" w:line="300" w:lineRule="auto"/>
        <w:ind w:left="621" w:right="394"/>
        <w:rPr>
          <w:lang w:val="fr-FR"/>
        </w:rPr>
      </w:pPr>
      <w:r w:rsidRPr="00A6261A">
        <w:rPr>
          <w:lang w:val="fr-FR"/>
        </w:rPr>
        <w:t>Dans  les  cas  courants,  on</w:t>
      </w:r>
      <w:r w:rsidRPr="00A6261A">
        <w:rPr>
          <w:spacing w:val="4"/>
          <w:lang w:val="fr-FR"/>
        </w:rPr>
        <w:t xml:space="preserve"> </w:t>
      </w:r>
      <w:r w:rsidRPr="00A6261A">
        <w:rPr>
          <w:lang w:val="fr-FR"/>
        </w:rPr>
        <w:t>peut</w:t>
      </w:r>
      <w:r w:rsidRPr="00A6261A">
        <w:rPr>
          <w:spacing w:val="53"/>
          <w:lang w:val="fr-FR"/>
        </w:rPr>
        <w:t xml:space="preserve"> </w:t>
      </w:r>
      <w:r w:rsidRPr="00A6261A">
        <w:rPr>
          <w:lang w:val="fr-FR"/>
        </w:rPr>
        <w:t>prendre</w:t>
      </w:r>
      <w:r w:rsidRPr="00A6261A">
        <w:rPr>
          <w:lang w:val="fr-FR"/>
        </w:rPr>
        <w:tab/>
      </w:r>
      <w:r>
        <w:rPr>
          <w:rFonts w:ascii="Symbol" w:hAnsi="Symbol"/>
        </w:rPr>
        <w:t></w:t>
      </w:r>
      <w:r w:rsidRPr="00A6261A">
        <w:rPr>
          <w:lang w:val="fr-FR"/>
        </w:rPr>
        <w:t>= 2. La loi d'évolution de fluage f(t - t</w:t>
      </w:r>
      <w:r w:rsidRPr="00A6261A">
        <w:rPr>
          <w:position w:val="-3"/>
          <w:lang w:val="fr-FR"/>
        </w:rPr>
        <w:t xml:space="preserve">1 </w:t>
      </w:r>
      <w:r w:rsidRPr="00A6261A">
        <w:rPr>
          <w:lang w:val="fr-FR"/>
        </w:rPr>
        <w:t>)  est donnée par la formule</w:t>
      </w:r>
      <w:r w:rsidRPr="00A6261A">
        <w:rPr>
          <w:spacing w:val="-6"/>
          <w:lang w:val="fr-FR"/>
        </w:rPr>
        <w:t xml:space="preserve"> </w:t>
      </w:r>
      <w:r w:rsidRPr="00A6261A">
        <w:rPr>
          <w:lang w:val="fr-FR"/>
        </w:rPr>
        <w:t>:</w:t>
      </w:r>
    </w:p>
    <w:p w:rsidR="005977B3" w:rsidRPr="00EC3F09" w:rsidRDefault="005977B3" w:rsidP="005977B3">
      <w:pPr>
        <w:tabs>
          <w:tab w:val="left" w:pos="2008"/>
          <w:tab w:val="left" w:pos="2757"/>
        </w:tabs>
        <w:spacing w:before="144" w:line="315" w:lineRule="exact"/>
        <w:ind w:left="705"/>
        <w:rPr>
          <w:lang w:val="fr-FR"/>
        </w:rPr>
      </w:pPr>
    </w:p>
    <w:p w:rsidR="002A610D" w:rsidRPr="00A6261A" w:rsidRDefault="00DD79E4" w:rsidP="005977B3">
      <w:pPr>
        <w:tabs>
          <w:tab w:val="left" w:pos="2008"/>
          <w:tab w:val="left" w:pos="2757"/>
        </w:tabs>
        <w:spacing w:before="144" w:line="315" w:lineRule="exact"/>
        <w:ind w:left="705"/>
        <w:rPr>
          <w:lang w:val="fr-FR"/>
        </w:rPr>
      </w:pPr>
      <w:r w:rsidRPr="00A6261A">
        <w:rPr>
          <w:lang w:val="fr-FR"/>
        </w:rPr>
        <w:t>Dans laquelle la durée de chargement (t - t</w:t>
      </w:r>
      <w:r w:rsidRPr="00A6261A">
        <w:rPr>
          <w:position w:val="-3"/>
          <w:lang w:val="fr-FR"/>
        </w:rPr>
        <w:t xml:space="preserve">1 </w:t>
      </w:r>
      <w:r w:rsidRPr="00A6261A">
        <w:rPr>
          <w:lang w:val="fr-FR"/>
        </w:rPr>
        <w:t>) est exprimée en jours et le rayon moyen r</w:t>
      </w:r>
      <w:r w:rsidRPr="00A6261A">
        <w:rPr>
          <w:position w:val="-3"/>
          <w:lang w:val="fr-FR"/>
        </w:rPr>
        <w:t xml:space="preserve">m </w:t>
      </w:r>
      <w:r w:rsidRPr="00A6261A">
        <w:rPr>
          <w:lang w:val="fr-FR"/>
        </w:rPr>
        <w:t>en centimètres.</w:t>
      </w:r>
    </w:p>
    <w:p w:rsidR="002A610D" w:rsidRDefault="00DD79E4">
      <w:pPr>
        <w:pStyle w:val="Heading2"/>
        <w:numPr>
          <w:ilvl w:val="2"/>
          <w:numId w:val="1"/>
        </w:numPr>
        <w:tabs>
          <w:tab w:val="left" w:pos="1270"/>
        </w:tabs>
        <w:spacing w:before="89"/>
        <w:jc w:val="both"/>
        <w:rPr>
          <w:u w:val="none"/>
        </w:rPr>
      </w:pPr>
      <w:r>
        <w:rPr>
          <w:u w:val="thick"/>
        </w:rPr>
        <w:t>Coefficient de</w:t>
      </w:r>
      <w:r>
        <w:rPr>
          <w:spacing w:val="-3"/>
          <w:u w:val="thick"/>
        </w:rPr>
        <w:t xml:space="preserve"> </w:t>
      </w:r>
      <w:r>
        <w:rPr>
          <w:u w:val="thick"/>
        </w:rPr>
        <w:t>poisson</w:t>
      </w:r>
    </w:p>
    <w:p w:rsidR="002A610D" w:rsidRPr="00A6261A" w:rsidRDefault="00DD79E4">
      <w:pPr>
        <w:pStyle w:val="Corpsdetexte"/>
        <w:spacing w:before="147"/>
        <w:ind w:left="621"/>
        <w:jc w:val="both"/>
        <w:rPr>
          <w:lang w:val="fr-FR"/>
        </w:rPr>
      </w:pPr>
      <w:r w:rsidRPr="00A6261A">
        <w:rPr>
          <w:lang w:val="fr-FR"/>
        </w:rPr>
        <w:t>Le coefficient de poisson du béton est pris égal à :</w:t>
      </w:r>
    </w:p>
    <w:p w:rsidR="002A610D" w:rsidRDefault="00DD79E4">
      <w:pPr>
        <w:pStyle w:val="Paragraphedeliste"/>
        <w:numPr>
          <w:ilvl w:val="0"/>
          <w:numId w:val="58"/>
        </w:numPr>
        <w:tabs>
          <w:tab w:val="left" w:pos="982"/>
        </w:tabs>
        <w:spacing w:before="155"/>
        <w:ind w:left="981" w:hanging="360"/>
        <w:jc w:val="both"/>
        <w:rPr>
          <w:i/>
          <w:sz w:val="26"/>
        </w:rPr>
      </w:pPr>
      <w:r>
        <w:rPr>
          <w:i/>
          <w:sz w:val="26"/>
        </w:rPr>
        <w:t>0,20 en zones non</w:t>
      </w:r>
      <w:r>
        <w:rPr>
          <w:i/>
          <w:spacing w:val="-5"/>
          <w:sz w:val="26"/>
        </w:rPr>
        <w:t xml:space="preserve"> </w:t>
      </w:r>
      <w:r>
        <w:rPr>
          <w:i/>
          <w:sz w:val="26"/>
        </w:rPr>
        <w:t>fissurées</w:t>
      </w:r>
    </w:p>
    <w:p w:rsidR="002A610D" w:rsidRDefault="00DD79E4">
      <w:pPr>
        <w:pStyle w:val="Paragraphedeliste"/>
        <w:numPr>
          <w:ilvl w:val="0"/>
          <w:numId w:val="58"/>
        </w:numPr>
        <w:tabs>
          <w:tab w:val="left" w:pos="982"/>
        </w:tabs>
        <w:ind w:left="981" w:hanging="360"/>
        <w:jc w:val="both"/>
        <w:rPr>
          <w:i/>
          <w:sz w:val="26"/>
        </w:rPr>
      </w:pPr>
      <w:r>
        <w:rPr>
          <w:i/>
          <w:sz w:val="26"/>
        </w:rPr>
        <w:t>zéro en zones</w:t>
      </w:r>
      <w:r>
        <w:rPr>
          <w:i/>
          <w:spacing w:val="61"/>
          <w:sz w:val="26"/>
        </w:rPr>
        <w:t xml:space="preserve"> </w:t>
      </w:r>
      <w:r>
        <w:rPr>
          <w:i/>
          <w:sz w:val="26"/>
        </w:rPr>
        <w:t>fissurées</w:t>
      </w:r>
    </w:p>
    <w:p w:rsidR="002A610D" w:rsidRDefault="00DD79E4">
      <w:pPr>
        <w:pStyle w:val="Heading2"/>
        <w:numPr>
          <w:ilvl w:val="2"/>
          <w:numId w:val="1"/>
        </w:numPr>
        <w:tabs>
          <w:tab w:val="left" w:pos="1270"/>
        </w:tabs>
        <w:spacing w:before="162"/>
        <w:jc w:val="both"/>
        <w:rPr>
          <w:u w:val="none"/>
        </w:rPr>
      </w:pPr>
      <w:r>
        <w:rPr>
          <w:u w:val="thick"/>
        </w:rPr>
        <w:t>Coefficient de dilatation</w:t>
      </w:r>
      <w:r>
        <w:rPr>
          <w:spacing w:val="-4"/>
          <w:u w:val="thick"/>
        </w:rPr>
        <w:t xml:space="preserve"> </w:t>
      </w:r>
      <w:r>
        <w:rPr>
          <w:u w:val="thick"/>
        </w:rPr>
        <w:t>thermique</w:t>
      </w:r>
    </w:p>
    <w:p w:rsidR="002A610D" w:rsidRPr="00A6261A" w:rsidRDefault="00DD79E4">
      <w:pPr>
        <w:pStyle w:val="Corpsdetexte"/>
        <w:spacing w:before="148" w:line="300" w:lineRule="auto"/>
        <w:ind w:left="621" w:right="249"/>
        <w:rPr>
          <w:lang w:val="fr-FR"/>
        </w:rPr>
      </w:pPr>
      <w:r w:rsidRPr="00A6261A">
        <w:rPr>
          <w:lang w:val="fr-FR"/>
        </w:rPr>
        <w:t>A défaut de  résultats  expérimentaux,  le coefficient de dilatation thermique est pris égal à 10</w:t>
      </w:r>
      <w:r w:rsidRPr="00A6261A">
        <w:rPr>
          <w:position w:val="6"/>
          <w:lang w:val="fr-FR"/>
        </w:rPr>
        <w:t xml:space="preserve">-5 </w:t>
      </w:r>
      <w:r w:rsidRPr="00A6261A">
        <w:rPr>
          <w:lang w:val="fr-FR"/>
        </w:rPr>
        <w:t>par degré</w:t>
      </w:r>
      <w:r w:rsidRPr="00A6261A">
        <w:rPr>
          <w:spacing w:val="-5"/>
          <w:lang w:val="fr-FR"/>
        </w:rPr>
        <w:t xml:space="preserve"> </w:t>
      </w:r>
      <w:r w:rsidRPr="00A6261A">
        <w:rPr>
          <w:lang w:val="fr-FR"/>
        </w:rPr>
        <w:t>C.</w:t>
      </w:r>
    </w:p>
    <w:p w:rsidR="002A610D" w:rsidRDefault="00DD79E4">
      <w:pPr>
        <w:pStyle w:val="Corpsdetexte"/>
        <w:spacing w:before="80" w:line="300" w:lineRule="auto"/>
        <w:ind w:left="621" w:right="148"/>
        <w:jc w:val="both"/>
      </w:pPr>
      <w:r w:rsidRPr="00A6261A">
        <w:rPr>
          <w:b/>
          <w:u w:val="thick"/>
          <w:lang w:val="fr-FR"/>
        </w:rPr>
        <w:lastRenderedPageBreak/>
        <w:t>NB :</w:t>
      </w:r>
      <w:r w:rsidRPr="00A6261A">
        <w:rPr>
          <w:b/>
          <w:lang w:val="fr-FR"/>
        </w:rPr>
        <w:t xml:space="preserve"> </w:t>
      </w:r>
      <w:r w:rsidRPr="00A6261A">
        <w:rPr>
          <w:lang w:val="fr-FR"/>
        </w:rPr>
        <w:t xml:space="preserve">pour améliorer la mise en place du béton, ses caractéristiques ou sa durabilité, on peut être amené à ajouter des adjuvants en faible quantité lors de la confection du béton. </w:t>
      </w:r>
      <w:r>
        <w:t>On utilise plus spécialement :</w:t>
      </w:r>
    </w:p>
    <w:p w:rsidR="002A610D" w:rsidRDefault="00DD79E4">
      <w:pPr>
        <w:pStyle w:val="Paragraphedeliste"/>
        <w:numPr>
          <w:ilvl w:val="0"/>
          <w:numId w:val="55"/>
        </w:numPr>
        <w:tabs>
          <w:tab w:val="left" w:pos="1049"/>
        </w:tabs>
        <w:spacing w:before="78"/>
        <w:ind w:hanging="283"/>
        <w:jc w:val="both"/>
        <w:rPr>
          <w:i/>
          <w:sz w:val="26"/>
        </w:rPr>
      </w:pPr>
      <w:r>
        <w:rPr>
          <w:i/>
          <w:sz w:val="26"/>
        </w:rPr>
        <w:t>les accélérateurs de</w:t>
      </w:r>
      <w:r>
        <w:rPr>
          <w:i/>
          <w:spacing w:val="-4"/>
          <w:sz w:val="26"/>
        </w:rPr>
        <w:t xml:space="preserve"> </w:t>
      </w:r>
      <w:r>
        <w:rPr>
          <w:i/>
          <w:sz w:val="26"/>
        </w:rPr>
        <w:t>prise</w:t>
      </w:r>
    </w:p>
    <w:p w:rsidR="002A610D" w:rsidRDefault="00DD79E4">
      <w:pPr>
        <w:pStyle w:val="Paragraphedeliste"/>
        <w:numPr>
          <w:ilvl w:val="0"/>
          <w:numId w:val="55"/>
        </w:numPr>
        <w:tabs>
          <w:tab w:val="left" w:pos="1049"/>
        </w:tabs>
        <w:spacing w:before="153"/>
        <w:ind w:hanging="283"/>
        <w:jc w:val="both"/>
        <w:rPr>
          <w:i/>
          <w:sz w:val="26"/>
        </w:rPr>
      </w:pPr>
      <w:r>
        <w:rPr>
          <w:i/>
          <w:sz w:val="26"/>
        </w:rPr>
        <w:t>les retardateurs de</w:t>
      </w:r>
      <w:r>
        <w:rPr>
          <w:i/>
          <w:spacing w:val="-4"/>
          <w:sz w:val="26"/>
        </w:rPr>
        <w:t xml:space="preserve"> </w:t>
      </w:r>
      <w:r>
        <w:rPr>
          <w:i/>
          <w:sz w:val="26"/>
        </w:rPr>
        <w:t>prise</w:t>
      </w:r>
    </w:p>
    <w:p w:rsidR="002A610D" w:rsidRDefault="00DD79E4">
      <w:pPr>
        <w:pStyle w:val="Paragraphedeliste"/>
        <w:numPr>
          <w:ilvl w:val="0"/>
          <w:numId w:val="55"/>
        </w:numPr>
        <w:tabs>
          <w:tab w:val="left" w:pos="1049"/>
        </w:tabs>
        <w:spacing w:before="156"/>
        <w:ind w:hanging="283"/>
        <w:jc w:val="both"/>
        <w:rPr>
          <w:i/>
          <w:sz w:val="26"/>
        </w:rPr>
      </w:pPr>
      <w:r>
        <w:rPr>
          <w:i/>
          <w:sz w:val="26"/>
        </w:rPr>
        <w:t>les accélérateurs de</w:t>
      </w:r>
      <w:r>
        <w:rPr>
          <w:i/>
          <w:spacing w:val="61"/>
          <w:sz w:val="26"/>
        </w:rPr>
        <w:t xml:space="preserve"> </w:t>
      </w:r>
      <w:r>
        <w:rPr>
          <w:i/>
          <w:sz w:val="26"/>
        </w:rPr>
        <w:t>durcissement</w:t>
      </w:r>
    </w:p>
    <w:p w:rsidR="002A610D" w:rsidRDefault="00DD79E4">
      <w:pPr>
        <w:pStyle w:val="Paragraphedeliste"/>
        <w:numPr>
          <w:ilvl w:val="0"/>
          <w:numId w:val="55"/>
        </w:numPr>
        <w:tabs>
          <w:tab w:val="left" w:pos="1049"/>
        </w:tabs>
        <w:ind w:hanging="283"/>
        <w:jc w:val="both"/>
        <w:rPr>
          <w:i/>
          <w:sz w:val="26"/>
        </w:rPr>
      </w:pPr>
      <w:r>
        <w:rPr>
          <w:i/>
          <w:sz w:val="26"/>
        </w:rPr>
        <w:t>les entraîneurs</w:t>
      </w:r>
      <w:r>
        <w:rPr>
          <w:i/>
          <w:spacing w:val="-3"/>
          <w:sz w:val="26"/>
        </w:rPr>
        <w:t xml:space="preserve"> </w:t>
      </w:r>
      <w:r>
        <w:rPr>
          <w:i/>
          <w:sz w:val="26"/>
        </w:rPr>
        <w:t>d’air</w:t>
      </w:r>
    </w:p>
    <w:p w:rsidR="002A610D" w:rsidRDefault="00DD79E4">
      <w:pPr>
        <w:pStyle w:val="Paragraphedeliste"/>
        <w:numPr>
          <w:ilvl w:val="0"/>
          <w:numId w:val="55"/>
        </w:numPr>
        <w:tabs>
          <w:tab w:val="left" w:pos="1049"/>
        </w:tabs>
        <w:spacing w:before="153"/>
        <w:ind w:hanging="283"/>
        <w:jc w:val="both"/>
        <w:rPr>
          <w:i/>
          <w:sz w:val="26"/>
        </w:rPr>
      </w:pPr>
      <w:r>
        <w:rPr>
          <w:i/>
          <w:sz w:val="26"/>
        </w:rPr>
        <w:t>les</w:t>
      </w:r>
      <w:r>
        <w:rPr>
          <w:i/>
          <w:spacing w:val="-2"/>
          <w:sz w:val="26"/>
        </w:rPr>
        <w:t xml:space="preserve"> </w:t>
      </w:r>
      <w:r>
        <w:rPr>
          <w:i/>
          <w:sz w:val="26"/>
        </w:rPr>
        <w:t>plastifiants</w:t>
      </w:r>
    </w:p>
    <w:p w:rsidR="002A610D" w:rsidRDefault="00DD79E4">
      <w:pPr>
        <w:pStyle w:val="Paragraphedeliste"/>
        <w:numPr>
          <w:ilvl w:val="0"/>
          <w:numId w:val="55"/>
        </w:numPr>
        <w:tabs>
          <w:tab w:val="left" w:pos="1049"/>
        </w:tabs>
        <w:ind w:hanging="283"/>
        <w:jc w:val="both"/>
        <w:rPr>
          <w:i/>
          <w:sz w:val="26"/>
        </w:rPr>
      </w:pPr>
      <w:r>
        <w:rPr>
          <w:i/>
          <w:sz w:val="26"/>
        </w:rPr>
        <w:t>les hydrofuges de</w:t>
      </w:r>
      <w:r>
        <w:rPr>
          <w:i/>
          <w:spacing w:val="-4"/>
          <w:sz w:val="26"/>
        </w:rPr>
        <w:t xml:space="preserve"> </w:t>
      </w:r>
      <w:r>
        <w:rPr>
          <w:i/>
          <w:sz w:val="26"/>
        </w:rPr>
        <w:t>masse</w:t>
      </w:r>
    </w:p>
    <w:p w:rsidR="002A610D" w:rsidRDefault="00DD79E4">
      <w:pPr>
        <w:pStyle w:val="Paragraphedeliste"/>
        <w:numPr>
          <w:ilvl w:val="0"/>
          <w:numId w:val="55"/>
        </w:numPr>
        <w:tabs>
          <w:tab w:val="left" w:pos="1049"/>
        </w:tabs>
        <w:spacing w:before="153"/>
        <w:ind w:hanging="283"/>
        <w:jc w:val="both"/>
        <w:rPr>
          <w:i/>
          <w:sz w:val="26"/>
        </w:rPr>
      </w:pPr>
      <w:r>
        <w:rPr>
          <w:i/>
          <w:sz w:val="26"/>
        </w:rPr>
        <w:t>les</w:t>
      </w:r>
      <w:r>
        <w:rPr>
          <w:i/>
          <w:spacing w:val="-2"/>
          <w:sz w:val="26"/>
        </w:rPr>
        <w:t xml:space="preserve"> </w:t>
      </w:r>
      <w:r>
        <w:rPr>
          <w:i/>
          <w:sz w:val="26"/>
        </w:rPr>
        <w:t>antigels.</w:t>
      </w:r>
    </w:p>
    <w:p w:rsidR="002A610D" w:rsidRDefault="00DD79E4">
      <w:pPr>
        <w:pStyle w:val="Heading2"/>
        <w:numPr>
          <w:ilvl w:val="0"/>
          <w:numId w:val="1"/>
        </w:numPr>
        <w:tabs>
          <w:tab w:val="left" w:pos="881"/>
        </w:tabs>
        <w:ind w:hanging="259"/>
        <w:rPr>
          <w:u w:val="none"/>
        </w:rPr>
      </w:pPr>
      <w:bookmarkStart w:id="16" w:name="_TOC_250042"/>
      <w:r>
        <w:rPr>
          <w:u w:val="thick"/>
        </w:rPr>
        <w:t>CARACTERISTIQUES MECANIQUES :</w:t>
      </w:r>
      <w:r>
        <w:rPr>
          <w:spacing w:val="-5"/>
          <w:u w:val="thick"/>
        </w:rPr>
        <w:t xml:space="preserve"> </w:t>
      </w:r>
      <w:bookmarkEnd w:id="16"/>
      <w:r>
        <w:rPr>
          <w:u w:val="thick"/>
        </w:rPr>
        <w:t>ARMATURES</w:t>
      </w:r>
    </w:p>
    <w:p w:rsidR="002A610D" w:rsidRPr="00A6261A" w:rsidRDefault="00DD79E4">
      <w:pPr>
        <w:pStyle w:val="Corpsdetexte"/>
        <w:spacing w:before="148"/>
        <w:ind w:left="621"/>
        <w:rPr>
          <w:lang w:val="fr-FR"/>
        </w:rPr>
      </w:pPr>
      <w:r w:rsidRPr="00A6261A">
        <w:rPr>
          <w:lang w:val="fr-FR"/>
        </w:rPr>
        <w:t>Les aciers utilisés en précontrainte sont de deux natures différentes :</w:t>
      </w:r>
    </w:p>
    <w:p w:rsidR="002A610D" w:rsidRPr="00A6261A" w:rsidRDefault="00DD79E4">
      <w:pPr>
        <w:pStyle w:val="Paragraphedeliste"/>
        <w:numPr>
          <w:ilvl w:val="0"/>
          <w:numId w:val="55"/>
        </w:numPr>
        <w:tabs>
          <w:tab w:val="left" w:pos="1049"/>
        </w:tabs>
        <w:spacing w:before="153"/>
        <w:ind w:hanging="283"/>
        <w:rPr>
          <w:i/>
          <w:sz w:val="26"/>
          <w:lang w:val="fr-FR"/>
        </w:rPr>
      </w:pPr>
      <w:r w:rsidRPr="00A6261A">
        <w:rPr>
          <w:i/>
          <w:sz w:val="26"/>
          <w:lang w:val="fr-FR"/>
        </w:rPr>
        <w:t>les aciers actifs qui créent et maintiennent la précontrainte</w:t>
      </w:r>
      <w:r w:rsidRPr="00A6261A">
        <w:rPr>
          <w:i/>
          <w:spacing w:val="-15"/>
          <w:sz w:val="26"/>
          <w:lang w:val="fr-FR"/>
        </w:rPr>
        <w:t xml:space="preserve"> </w:t>
      </w:r>
      <w:r w:rsidRPr="00A6261A">
        <w:rPr>
          <w:i/>
          <w:sz w:val="26"/>
          <w:lang w:val="fr-FR"/>
        </w:rPr>
        <w:t>;</w:t>
      </w:r>
    </w:p>
    <w:p w:rsidR="002A610D" w:rsidRPr="00A6261A" w:rsidRDefault="00DD79E4">
      <w:pPr>
        <w:pStyle w:val="Paragraphedeliste"/>
        <w:numPr>
          <w:ilvl w:val="0"/>
          <w:numId w:val="55"/>
        </w:numPr>
        <w:tabs>
          <w:tab w:val="left" w:pos="1049"/>
        </w:tabs>
        <w:spacing w:line="300" w:lineRule="auto"/>
        <w:ind w:right="148" w:hanging="283"/>
        <w:rPr>
          <w:i/>
          <w:sz w:val="26"/>
          <w:lang w:val="fr-FR"/>
        </w:rPr>
      </w:pPr>
      <w:r w:rsidRPr="00A6261A">
        <w:rPr>
          <w:i/>
          <w:sz w:val="26"/>
          <w:lang w:val="fr-FR"/>
        </w:rPr>
        <w:t xml:space="preserve">les aciers passif nécessaires pour le montage , pour reprendre les efforts </w:t>
      </w:r>
      <w:r w:rsidRPr="00A6261A">
        <w:rPr>
          <w:i/>
          <w:spacing w:val="-6"/>
          <w:sz w:val="26"/>
          <w:lang w:val="fr-FR"/>
        </w:rPr>
        <w:t xml:space="preserve">tranchants, </w:t>
      </w:r>
      <w:r w:rsidRPr="00A6261A">
        <w:rPr>
          <w:i/>
          <w:sz w:val="26"/>
          <w:lang w:val="fr-FR"/>
        </w:rPr>
        <w:t>et pour limiter la</w:t>
      </w:r>
      <w:r w:rsidRPr="00A6261A">
        <w:rPr>
          <w:i/>
          <w:spacing w:val="-5"/>
          <w:sz w:val="26"/>
          <w:lang w:val="fr-FR"/>
        </w:rPr>
        <w:t xml:space="preserve"> </w:t>
      </w:r>
      <w:r w:rsidRPr="00A6261A">
        <w:rPr>
          <w:i/>
          <w:sz w:val="26"/>
          <w:lang w:val="fr-FR"/>
        </w:rPr>
        <w:t>fissuration.</w:t>
      </w:r>
    </w:p>
    <w:p w:rsidR="002A610D" w:rsidRDefault="00DD79E4">
      <w:pPr>
        <w:pStyle w:val="Heading2"/>
        <w:numPr>
          <w:ilvl w:val="1"/>
          <w:numId w:val="1"/>
        </w:numPr>
        <w:tabs>
          <w:tab w:val="left" w:pos="1075"/>
        </w:tabs>
        <w:ind w:hanging="453"/>
        <w:rPr>
          <w:u w:val="none"/>
        </w:rPr>
      </w:pPr>
      <w:bookmarkStart w:id="17" w:name="_TOC_250041"/>
      <w:r>
        <w:rPr>
          <w:u w:val="thick"/>
        </w:rPr>
        <w:t>Armatures</w:t>
      </w:r>
      <w:r>
        <w:rPr>
          <w:spacing w:val="-2"/>
          <w:u w:val="thick"/>
        </w:rPr>
        <w:t xml:space="preserve"> </w:t>
      </w:r>
      <w:bookmarkEnd w:id="17"/>
      <w:r>
        <w:rPr>
          <w:u w:val="thick"/>
        </w:rPr>
        <w:t>passives</w:t>
      </w:r>
    </w:p>
    <w:p w:rsidR="002A610D" w:rsidRPr="00A6261A" w:rsidRDefault="00DD79E4">
      <w:pPr>
        <w:pStyle w:val="Corpsdetexte"/>
        <w:spacing w:before="147" w:line="297" w:lineRule="auto"/>
        <w:ind w:left="621"/>
        <w:rPr>
          <w:lang w:val="fr-FR"/>
        </w:rPr>
      </w:pPr>
      <w:r w:rsidRPr="00A6261A">
        <w:rPr>
          <w:lang w:val="fr-FR"/>
        </w:rPr>
        <w:t>Ce sont des armatures identiques à celles utilisées dans le béton armé, ils ne sont mis en tension que par la déformation de l'élément.</w:t>
      </w:r>
    </w:p>
    <w:p w:rsidR="002A610D" w:rsidRDefault="00DD79E4">
      <w:pPr>
        <w:pStyle w:val="Heading2"/>
        <w:numPr>
          <w:ilvl w:val="2"/>
          <w:numId w:val="1"/>
        </w:numPr>
        <w:tabs>
          <w:tab w:val="left" w:pos="1270"/>
        </w:tabs>
        <w:spacing w:before="94"/>
        <w:rPr>
          <w:u w:val="none"/>
        </w:rPr>
      </w:pPr>
      <w:r>
        <w:rPr>
          <w:u w:val="thick"/>
        </w:rPr>
        <w:t>Description des différents types</w:t>
      </w:r>
      <w:r>
        <w:rPr>
          <w:spacing w:val="-6"/>
          <w:u w:val="thick"/>
        </w:rPr>
        <w:t xml:space="preserve"> </w:t>
      </w:r>
      <w:r>
        <w:rPr>
          <w:u w:val="thick"/>
        </w:rPr>
        <w:t>d'aciers</w:t>
      </w:r>
    </w:p>
    <w:p w:rsidR="002A610D" w:rsidRPr="00A6261A" w:rsidRDefault="00DD79E4">
      <w:pPr>
        <w:pStyle w:val="Corpsdetexte"/>
        <w:spacing w:before="147"/>
        <w:ind w:left="621"/>
        <w:rPr>
          <w:lang w:val="fr-FR"/>
        </w:rPr>
      </w:pPr>
      <w:r w:rsidRPr="00A6261A">
        <w:rPr>
          <w:lang w:val="fr-FR"/>
        </w:rPr>
        <w:t>Les aciers généralement utilisés sont classés en plusieurs catégories :</w:t>
      </w:r>
    </w:p>
    <w:p w:rsidR="002A610D" w:rsidRDefault="00DD79E4">
      <w:pPr>
        <w:pStyle w:val="Paragraphedeliste"/>
        <w:numPr>
          <w:ilvl w:val="0"/>
          <w:numId w:val="58"/>
        </w:numPr>
        <w:tabs>
          <w:tab w:val="left" w:pos="981"/>
          <w:tab w:val="left" w:pos="982"/>
        </w:tabs>
        <w:spacing w:before="155"/>
        <w:ind w:left="981" w:hanging="360"/>
        <w:rPr>
          <w:i/>
          <w:sz w:val="26"/>
        </w:rPr>
      </w:pPr>
      <w:r>
        <w:rPr>
          <w:i/>
          <w:sz w:val="26"/>
        </w:rPr>
        <w:t>Barres rondes</w:t>
      </w:r>
      <w:r>
        <w:rPr>
          <w:i/>
          <w:spacing w:val="-3"/>
          <w:sz w:val="26"/>
        </w:rPr>
        <w:t xml:space="preserve"> </w:t>
      </w:r>
      <w:r>
        <w:rPr>
          <w:i/>
          <w:sz w:val="26"/>
        </w:rPr>
        <w:t>lisses.</w:t>
      </w:r>
    </w:p>
    <w:p w:rsidR="002A610D" w:rsidRDefault="00DD79E4">
      <w:pPr>
        <w:pStyle w:val="Paragraphedeliste"/>
        <w:numPr>
          <w:ilvl w:val="0"/>
          <w:numId w:val="58"/>
        </w:numPr>
        <w:tabs>
          <w:tab w:val="left" w:pos="981"/>
          <w:tab w:val="left" w:pos="982"/>
        </w:tabs>
        <w:ind w:left="981" w:hanging="360"/>
        <w:rPr>
          <w:i/>
          <w:sz w:val="26"/>
        </w:rPr>
      </w:pPr>
      <w:r>
        <w:rPr>
          <w:i/>
          <w:sz w:val="26"/>
        </w:rPr>
        <w:t>Barres à haute</w:t>
      </w:r>
      <w:r>
        <w:rPr>
          <w:i/>
          <w:spacing w:val="-4"/>
          <w:sz w:val="26"/>
        </w:rPr>
        <w:t xml:space="preserve"> </w:t>
      </w:r>
      <w:r>
        <w:rPr>
          <w:i/>
          <w:sz w:val="26"/>
        </w:rPr>
        <w:t>adhérence.</w:t>
      </w:r>
    </w:p>
    <w:p w:rsidR="002A610D" w:rsidRPr="00A6261A" w:rsidRDefault="00DD79E4">
      <w:pPr>
        <w:pStyle w:val="Paragraphedeliste"/>
        <w:numPr>
          <w:ilvl w:val="0"/>
          <w:numId w:val="58"/>
        </w:numPr>
        <w:tabs>
          <w:tab w:val="left" w:pos="981"/>
          <w:tab w:val="left" w:pos="982"/>
        </w:tabs>
        <w:spacing w:before="155"/>
        <w:ind w:left="981" w:hanging="360"/>
        <w:rPr>
          <w:i/>
          <w:sz w:val="26"/>
          <w:lang w:val="fr-FR"/>
        </w:rPr>
      </w:pPr>
      <w:r w:rsidRPr="00A6261A">
        <w:rPr>
          <w:i/>
          <w:sz w:val="26"/>
          <w:lang w:val="fr-FR"/>
        </w:rPr>
        <w:t>Fils (Fils à Haute adhérence et fils</w:t>
      </w:r>
      <w:r w:rsidRPr="00A6261A">
        <w:rPr>
          <w:i/>
          <w:spacing w:val="-10"/>
          <w:sz w:val="26"/>
          <w:lang w:val="fr-FR"/>
        </w:rPr>
        <w:t xml:space="preserve"> </w:t>
      </w:r>
      <w:r w:rsidRPr="00A6261A">
        <w:rPr>
          <w:i/>
          <w:sz w:val="26"/>
          <w:lang w:val="fr-FR"/>
        </w:rPr>
        <w:t>lisses).</w:t>
      </w:r>
    </w:p>
    <w:p w:rsidR="002A610D" w:rsidRDefault="00DD79E4">
      <w:pPr>
        <w:pStyle w:val="Paragraphedeliste"/>
        <w:numPr>
          <w:ilvl w:val="0"/>
          <w:numId w:val="58"/>
        </w:numPr>
        <w:tabs>
          <w:tab w:val="left" w:pos="981"/>
          <w:tab w:val="left" w:pos="982"/>
        </w:tabs>
        <w:spacing w:before="155"/>
        <w:ind w:left="981" w:hanging="360"/>
        <w:rPr>
          <w:i/>
          <w:sz w:val="26"/>
        </w:rPr>
      </w:pPr>
      <w:r>
        <w:rPr>
          <w:i/>
          <w:sz w:val="26"/>
        </w:rPr>
        <w:t>Treillis</w:t>
      </w:r>
      <w:r>
        <w:rPr>
          <w:i/>
          <w:spacing w:val="-2"/>
          <w:sz w:val="26"/>
        </w:rPr>
        <w:t xml:space="preserve"> </w:t>
      </w:r>
      <w:r>
        <w:rPr>
          <w:i/>
          <w:sz w:val="26"/>
        </w:rPr>
        <w:t>soudés.</w:t>
      </w:r>
    </w:p>
    <w:p w:rsidR="002A610D" w:rsidRPr="00A6261A" w:rsidRDefault="00DD79E4">
      <w:pPr>
        <w:pStyle w:val="Corpsdetexte"/>
        <w:spacing w:before="154"/>
        <w:ind w:left="621"/>
        <w:rPr>
          <w:lang w:val="fr-FR"/>
        </w:rPr>
      </w:pPr>
      <w:r w:rsidRPr="00A6261A">
        <w:rPr>
          <w:lang w:val="fr-FR"/>
        </w:rPr>
        <w:t>D’une façon générale, on distingue pour les armatures passives en béton précontraint :</w:t>
      </w:r>
    </w:p>
    <w:p w:rsidR="002A610D" w:rsidRDefault="00DD79E4">
      <w:pPr>
        <w:pStyle w:val="Paragraphedeliste"/>
        <w:numPr>
          <w:ilvl w:val="0"/>
          <w:numId w:val="57"/>
        </w:numPr>
        <w:tabs>
          <w:tab w:val="left" w:pos="982"/>
        </w:tabs>
        <w:ind w:firstLine="0"/>
        <w:rPr>
          <w:i/>
          <w:sz w:val="26"/>
        </w:rPr>
      </w:pPr>
      <w:r>
        <w:rPr>
          <w:i/>
          <w:sz w:val="26"/>
        </w:rPr>
        <w:t>Les aciers passifs</w:t>
      </w:r>
      <w:r>
        <w:rPr>
          <w:i/>
          <w:spacing w:val="-4"/>
          <w:sz w:val="26"/>
        </w:rPr>
        <w:t xml:space="preserve"> </w:t>
      </w:r>
      <w:r>
        <w:rPr>
          <w:i/>
          <w:sz w:val="26"/>
        </w:rPr>
        <w:t>longitudinaux</w:t>
      </w:r>
    </w:p>
    <w:p w:rsidR="002A610D" w:rsidRDefault="00DD79E4">
      <w:pPr>
        <w:pStyle w:val="Paragraphedeliste"/>
        <w:numPr>
          <w:ilvl w:val="0"/>
          <w:numId w:val="57"/>
        </w:numPr>
        <w:tabs>
          <w:tab w:val="left" w:pos="982"/>
        </w:tabs>
        <w:spacing w:before="153"/>
        <w:ind w:firstLine="0"/>
        <w:rPr>
          <w:i/>
          <w:sz w:val="26"/>
        </w:rPr>
      </w:pPr>
      <w:r>
        <w:rPr>
          <w:i/>
          <w:sz w:val="26"/>
        </w:rPr>
        <w:t>Les aciers passifs</w:t>
      </w:r>
      <w:r>
        <w:rPr>
          <w:i/>
          <w:spacing w:val="-4"/>
          <w:sz w:val="26"/>
        </w:rPr>
        <w:t xml:space="preserve"> </w:t>
      </w:r>
      <w:r>
        <w:rPr>
          <w:i/>
          <w:sz w:val="26"/>
        </w:rPr>
        <w:t>transversaux</w:t>
      </w:r>
    </w:p>
    <w:p w:rsidR="002A610D" w:rsidRDefault="00DD79E4">
      <w:pPr>
        <w:pStyle w:val="Heading2"/>
        <w:numPr>
          <w:ilvl w:val="2"/>
          <w:numId w:val="54"/>
        </w:numPr>
        <w:tabs>
          <w:tab w:val="left" w:pos="1205"/>
        </w:tabs>
        <w:spacing w:before="162"/>
        <w:ind w:hanging="583"/>
        <w:rPr>
          <w:u w:val="none"/>
        </w:rPr>
      </w:pPr>
      <w:r>
        <w:rPr>
          <w:u w:val="thick"/>
        </w:rPr>
        <w:t>Caractères des armatures</w:t>
      </w:r>
      <w:r>
        <w:rPr>
          <w:spacing w:val="-4"/>
          <w:u w:val="thick"/>
        </w:rPr>
        <w:t xml:space="preserve"> </w:t>
      </w:r>
      <w:r>
        <w:rPr>
          <w:u w:val="thick"/>
        </w:rPr>
        <w:t>passives</w:t>
      </w:r>
    </w:p>
    <w:p w:rsidR="002A610D" w:rsidRPr="00A6261A" w:rsidRDefault="00DD79E4">
      <w:pPr>
        <w:pStyle w:val="Corpsdetexte"/>
        <w:spacing w:before="147" w:line="300" w:lineRule="auto"/>
        <w:ind w:left="621" w:right="394"/>
        <w:rPr>
          <w:lang w:val="fr-FR"/>
        </w:rPr>
      </w:pPr>
      <w:r w:rsidRPr="00A6261A">
        <w:rPr>
          <w:lang w:val="fr-FR"/>
        </w:rPr>
        <w:t>Les caractères des armatures  passives  à  prendre  en  compte  dans  les  calculs  sont  les suivants</w:t>
      </w:r>
      <w:r w:rsidRPr="00A6261A">
        <w:rPr>
          <w:spacing w:val="-3"/>
          <w:lang w:val="fr-FR"/>
        </w:rPr>
        <w:t xml:space="preserve"> </w:t>
      </w:r>
      <w:r w:rsidRPr="00A6261A">
        <w:rPr>
          <w:lang w:val="fr-FR"/>
        </w:rPr>
        <w:t>:</w:t>
      </w:r>
    </w:p>
    <w:p w:rsidR="002A610D" w:rsidRPr="00A6261A" w:rsidRDefault="00DD79E4">
      <w:pPr>
        <w:pStyle w:val="Corpsdetexte"/>
        <w:spacing w:before="81" w:line="364" w:lineRule="auto"/>
        <w:ind w:left="621" w:right="5564"/>
        <w:rPr>
          <w:lang w:val="fr-FR"/>
        </w:rPr>
      </w:pPr>
      <w:r w:rsidRPr="00A6261A">
        <w:rPr>
          <w:u w:val="single"/>
          <w:lang w:val="fr-FR"/>
        </w:rPr>
        <w:t>Section nominale de l'armature</w:t>
      </w:r>
      <w:r w:rsidRPr="00A6261A">
        <w:rPr>
          <w:lang w:val="fr-FR"/>
        </w:rPr>
        <w:t xml:space="preserve"> </w:t>
      </w:r>
      <w:r w:rsidRPr="00A6261A">
        <w:rPr>
          <w:u w:val="single"/>
          <w:lang w:val="fr-FR"/>
        </w:rPr>
        <w:t>Module de déformation longitudinale</w:t>
      </w:r>
    </w:p>
    <w:p w:rsidR="002A610D" w:rsidRPr="00A6261A" w:rsidRDefault="00DD79E4">
      <w:pPr>
        <w:pStyle w:val="Corpsdetexte"/>
        <w:spacing w:line="367" w:lineRule="auto"/>
        <w:ind w:left="621" w:right="394"/>
        <w:rPr>
          <w:lang w:val="fr-FR"/>
        </w:rPr>
      </w:pPr>
      <w:r w:rsidRPr="00A6261A">
        <w:rPr>
          <w:lang w:val="fr-FR"/>
        </w:rPr>
        <w:t>Le module de déformation longitudinale de l'acier E</w:t>
      </w:r>
      <w:r w:rsidRPr="00A6261A">
        <w:rPr>
          <w:position w:val="-3"/>
          <w:lang w:val="fr-FR"/>
        </w:rPr>
        <w:t xml:space="preserve">s </w:t>
      </w:r>
      <w:r w:rsidRPr="00A6261A">
        <w:rPr>
          <w:lang w:val="fr-FR"/>
        </w:rPr>
        <w:t xml:space="preserve">est pris égal à 200 000 MPa. </w:t>
      </w:r>
      <w:r w:rsidRPr="00A6261A">
        <w:rPr>
          <w:u w:val="single"/>
          <w:lang w:val="fr-FR"/>
        </w:rPr>
        <w:lastRenderedPageBreak/>
        <w:t>Limite d'élasticité garantie</w:t>
      </w:r>
    </w:p>
    <w:p w:rsidR="002A610D" w:rsidRPr="00A6261A" w:rsidRDefault="00DD79E4">
      <w:pPr>
        <w:pStyle w:val="Corpsdetexte"/>
        <w:spacing w:line="295" w:lineRule="exact"/>
        <w:ind w:left="621"/>
        <w:rPr>
          <w:lang w:val="fr-FR"/>
        </w:rPr>
      </w:pPr>
      <w:r w:rsidRPr="00A6261A">
        <w:rPr>
          <w:lang w:val="fr-FR"/>
        </w:rPr>
        <w:t>L'acier est défini par la valeur garantie de sa limite d'élasticité, notée fe .</w:t>
      </w:r>
    </w:p>
    <w:p w:rsidR="002A610D" w:rsidRPr="00A6261A" w:rsidRDefault="00DD79E4">
      <w:pPr>
        <w:pStyle w:val="Corpsdetexte"/>
        <w:spacing w:before="150"/>
        <w:ind w:left="621"/>
        <w:rPr>
          <w:lang w:val="fr-FR"/>
        </w:rPr>
      </w:pPr>
      <w:r w:rsidRPr="00A6261A">
        <w:rPr>
          <w:lang w:val="fr-FR"/>
        </w:rPr>
        <w:t>Le tableau II.1 donne les désignations conventionnelles , les nuances et les limites</w:t>
      </w:r>
    </w:p>
    <w:p w:rsidR="002A610D" w:rsidRPr="00A6261A" w:rsidRDefault="00DD79E4">
      <w:pPr>
        <w:pStyle w:val="Corpsdetexte"/>
        <w:spacing w:before="73"/>
        <w:ind w:left="621"/>
        <w:rPr>
          <w:lang w:val="fr-FR"/>
        </w:rPr>
      </w:pPr>
      <w:r w:rsidRPr="00A6261A">
        <w:rPr>
          <w:lang w:val="fr-FR"/>
        </w:rPr>
        <w:t>d’élasticité actuellement sur le marché.</w:t>
      </w:r>
    </w:p>
    <w:p w:rsidR="002A610D" w:rsidRDefault="002A610D">
      <w:pPr>
        <w:rPr>
          <w:lang w:val="fr-FR"/>
        </w:rPr>
      </w:pP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0"/>
        <w:gridCol w:w="2926"/>
        <w:gridCol w:w="2552"/>
      </w:tblGrid>
      <w:tr w:rsidR="002A610D">
        <w:trPr>
          <w:trHeight w:val="453"/>
        </w:trPr>
        <w:tc>
          <w:tcPr>
            <w:tcW w:w="3790" w:type="dxa"/>
          </w:tcPr>
          <w:p w:rsidR="002A610D" w:rsidRDefault="00DD79E4">
            <w:pPr>
              <w:pStyle w:val="TableParagraph"/>
              <w:ind w:left="596" w:right="990"/>
              <w:jc w:val="center"/>
              <w:rPr>
                <w:i/>
                <w:sz w:val="26"/>
              </w:rPr>
            </w:pPr>
            <w:r>
              <w:rPr>
                <w:i/>
                <w:sz w:val="26"/>
              </w:rPr>
              <w:t>Type</w:t>
            </w:r>
          </w:p>
        </w:tc>
        <w:tc>
          <w:tcPr>
            <w:tcW w:w="2926" w:type="dxa"/>
          </w:tcPr>
          <w:p w:rsidR="002A610D" w:rsidRDefault="00DD79E4">
            <w:pPr>
              <w:pStyle w:val="TableParagraph"/>
              <w:ind w:left="607" w:right="997"/>
              <w:jc w:val="center"/>
              <w:rPr>
                <w:i/>
                <w:sz w:val="26"/>
              </w:rPr>
            </w:pPr>
            <w:r>
              <w:rPr>
                <w:i/>
                <w:sz w:val="26"/>
              </w:rPr>
              <w:t>Désignation</w:t>
            </w:r>
          </w:p>
        </w:tc>
        <w:tc>
          <w:tcPr>
            <w:tcW w:w="2552" w:type="dxa"/>
          </w:tcPr>
          <w:p w:rsidR="002A610D" w:rsidRDefault="00DD79E4">
            <w:pPr>
              <w:pStyle w:val="TableParagraph"/>
              <w:ind w:left="111" w:right="505"/>
              <w:jc w:val="center"/>
              <w:rPr>
                <w:i/>
                <w:sz w:val="26"/>
              </w:rPr>
            </w:pPr>
            <w:r>
              <w:rPr>
                <w:i/>
                <w:sz w:val="26"/>
              </w:rPr>
              <w:t>Limite d’élasticité</w:t>
            </w:r>
          </w:p>
        </w:tc>
      </w:tr>
      <w:tr w:rsidR="002A610D">
        <w:trPr>
          <w:trHeight w:val="909"/>
        </w:trPr>
        <w:tc>
          <w:tcPr>
            <w:tcW w:w="3790" w:type="dxa"/>
          </w:tcPr>
          <w:p w:rsidR="002A610D" w:rsidRDefault="00DD79E4">
            <w:pPr>
              <w:pStyle w:val="TableParagraph"/>
              <w:ind w:left="596" w:right="987"/>
              <w:jc w:val="center"/>
              <w:rPr>
                <w:i/>
                <w:sz w:val="26"/>
              </w:rPr>
            </w:pPr>
            <w:r>
              <w:rPr>
                <w:i/>
                <w:sz w:val="26"/>
              </w:rPr>
              <w:t>Ronds lisses</w:t>
            </w:r>
          </w:p>
        </w:tc>
        <w:tc>
          <w:tcPr>
            <w:tcW w:w="2926" w:type="dxa"/>
          </w:tcPr>
          <w:p w:rsidR="002A610D" w:rsidRDefault="00DD79E4">
            <w:pPr>
              <w:pStyle w:val="TableParagraph"/>
              <w:ind w:left="851"/>
              <w:rPr>
                <w:i/>
                <w:sz w:val="26"/>
              </w:rPr>
            </w:pPr>
            <w:r>
              <w:rPr>
                <w:i/>
                <w:sz w:val="26"/>
              </w:rPr>
              <w:t>FeE215</w:t>
            </w:r>
          </w:p>
          <w:p w:rsidR="002A610D" w:rsidRDefault="00DD79E4">
            <w:pPr>
              <w:pStyle w:val="TableParagraph"/>
              <w:spacing w:before="155"/>
              <w:ind w:left="885"/>
              <w:rPr>
                <w:i/>
                <w:sz w:val="26"/>
              </w:rPr>
            </w:pPr>
            <w:r>
              <w:rPr>
                <w:i/>
                <w:sz w:val="26"/>
              </w:rPr>
              <w:t>FeE235</w:t>
            </w:r>
          </w:p>
        </w:tc>
        <w:tc>
          <w:tcPr>
            <w:tcW w:w="2552" w:type="dxa"/>
          </w:tcPr>
          <w:p w:rsidR="002A610D" w:rsidRDefault="00DD79E4">
            <w:pPr>
              <w:pStyle w:val="TableParagraph"/>
              <w:ind w:left="111" w:right="502"/>
              <w:jc w:val="center"/>
              <w:rPr>
                <w:i/>
                <w:sz w:val="26"/>
              </w:rPr>
            </w:pPr>
            <w:r>
              <w:rPr>
                <w:i/>
                <w:sz w:val="26"/>
              </w:rPr>
              <w:t>215</w:t>
            </w:r>
          </w:p>
          <w:p w:rsidR="002A610D" w:rsidRDefault="00DD79E4">
            <w:pPr>
              <w:pStyle w:val="TableParagraph"/>
              <w:spacing w:before="155"/>
              <w:ind w:left="111" w:right="502"/>
              <w:jc w:val="center"/>
              <w:rPr>
                <w:i/>
                <w:sz w:val="26"/>
              </w:rPr>
            </w:pPr>
            <w:r>
              <w:rPr>
                <w:i/>
                <w:sz w:val="26"/>
              </w:rPr>
              <w:t>235</w:t>
            </w:r>
          </w:p>
        </w:tc>
      </w:tr>
      <w:tr w:rsidR="002A610D">
        <w:trPr>
          <w:trHeight w:val="906"/>
        </w:trPr>
        <w:tc>
          <w:tcPr>
            <w:tcW w:w="3790" w:type="dxa"/>
          </w:tcPr>
          <w:p w:rsidR="002A610D" w:rsidRDefault="00DD79E4">
            <w:pPr>
              <w:pStyle w:val="TableParagraph"/>
              <w:ind w:left="596" w:right="988"/>
              <w:jc w:val="center"/>
              <w:rPr>
                <w:i/>
                <w:sz w:val="26"/>
              </w:rPr>
            </w:pPr>
            <w:r>
              <w:rPr>
                <w:i/>
                <w:sz w:val="26"/>
              </w:rPr>
              <w:t>Barres HA</w:t>
            </w:r>
          </w:p>
        </w:tc>
        <w:tc>
          <w:tcPr>
            <w:tcW w:w="2926" w:type="dxa"/>
          </w:tcPr>
          <w:p w:rsidR="002A610D" w:rsidRDefault="00DD79E4">
            <w:pPr>
              <w:pStyle w:val="TableParagraph"/>
              <w:ind w:left="851"/>
              <w:rPr>
                <w:i/>
                <w:sz w:val="26"/>
              </w:rPr>
            </w:pPr>
            <w:r>
              <w:rPr>
                <w:i/>
                <w:sz w:val="26"/>
              </w:rPr>
              <w:t>FeE400</w:t>
            </w:r>
          </w:p>
          <w:p w:rsidR="002A610D" w:rsidRDefault="00DD79E4">
            <w:pPr>
              <w:pStyle w:val="TableParagraph"/>
              <w:spacing w:before="155"/>
              <w:ind w:left="885"/>
              <w:rPr>
                <w:i/>
                <w:sz w:val="26"/>
              </w:rPr>
            </w:pPr>
            <w:r>
              <w:rPr>
                <w:i/>
                <w:sz w:val="26"/>
              </w:rPr>
              <w:t>FeE500</w:t>
            </w:r>
          </w:p>
        </w:tc>
        <w:tc>
          <w:tcPr>
            <w:tcW w:w="2552" w:type="dxa"/>
          </w:tcPr>
          <w:p w:rsidR="002A610D" w:rsidRDefault="00DD79E4">
            <w:pPr>
              <w:pStyle w:val="TableParagraph"/>
              <w:ind w:left="111" w:right="502"/>
              <w:jc w:val="center"/>
              <w:rPr>
                <w:i/>
                <w:sz w:val="26"/>
              </w:rPr>
            </w:pPr>
            <w:r>
              <w:rPr>
                <w:i/>
                <w:sz w:val="26"/>
              </w:rPr>
              <w:t>400</w:t>
            </w:r>
          </w:p>
          <w:p w:rsidR="002A610D" w:rsidRDefault="00DD79E4">
            <w:pPr>
              <w:pStyle w:val="TableParagraph"/>
              <w:spacing w:before="155"/>
              <w:ind w:left="111" w:right="502"/>
              <w:jc w:val="center"/>
              <w:rPr>
                <w:i/>
                <w:sz w:val="26"/>
              </w:rPr>
            </w:pPr>
            <w:r>
              <w:rPr>
                <w:i/>
                <w:sz w:val="26"/>
              </w:rPr>
              <w:t>500</w:t>
            </w:r>
          </w:p>
        </w:tc>
      </w:tr>
      <w:tr w:rsidR="002A610D">
        <w:trPr>
          <w:trHeight w:val="906"/>
        </w:trPr>
        <w:tc>
          <w:tcPr>
            <w:tcW w:w="3790" w:type="dxa"/>
          </w:tcPr>
          <w:p w:rsidR="002A610D" w:rsidRPr="00A6261A" w:rsidRDefault="00DD79E4">
            <w:pPr>
              <w:pStyle w:val="TableParagraph"/>
              <w:ind w:left="767"/>
              <w:rPr>
                <w:i/>
                <w:sz w:val="26"/>
                <w:lang w:val="fr-FR"/>
              </w:rPr>
            </w:pPr>
            <w:r w:rsidRPr="00A6261A">
              <w:rPr>
                <w:i/>
                <w:sz w:val="26"/>
                <w:lang w:val="fr-FR"/>
              </w:rPr>
              <w:t>Fils tréfilés HA</w:t>
            </w:r>
            <w:r w:rsidRPr="00A6261A">
              <w:rPr>
                <w:i/>
                <w:spacing w:val="-16"/>
                <w:sz w:val="26"/>
                <w:lang w:val="fr-FR"/>
              </w:rPr>
              <w:t xml:space="preserve"> </w:t>
            </w:r>
            <w:r w:rsidRPr="00A6261A">
              <w:rPr>
                <w:i/>
                <w:sz w:val="26"/>
                <w:lang w:val="fr-FR"/>
              </w:rPr>
              <w:t>et</w:t>
            </w:r>
          </w:p>
          <w:p w:rsidR="002A610D" w:rsidRPr="00A6261A" w:rsidRDefault="00DD79E4">
            <w:pPr>
              <w:pStyle w:val="TableParagraph"/>
              <w:spacing w:before="155"/>
              <w:ind w:left="726"/>
              <w:rPr>
                <w:i/>
                <w:sz w:val="26"/>
                <w:lang w:val="fr-FR"/>
              </w:rPr>
            </w:pPr>
            <w:r w:rsidRPr="00A6261A">
              <w:rPr>
                <w:i/>
                <w:sz w:val="26"/>
                <w:lang w:val="fr-FR"/>
              </w:rPr>
              <w:t>Treillis soudés</w:t>
            </w:r>
            <w:r w:rsidRPr="00A6261A">
              <w:rPr>
                <w:i/>
                <w:spacing w:val="-15"/>
                <w:sz w:val="26"/>
                <w:lang w:val="fr-FR"/>
              </w:rPr>
              <w:t xml:space="preserve"> </w:t>
            </w:r>
            <w:r w:rsidRPr="00A6261A">
              <w:rPr>
                <w:i/>
                <w:sz w:val="26"/>
                <w:lang w:val="fr-FR"/>
              </w:rPr>
              <w:t>HA</w:t>
            </w:r>
          </w:p>
        </w:tc>
        <w:tc>
          <w:tcPr>
            <w:tcW w:w="2926" w:type="dxa"/>
          </w:tcPr>
          <w:p w:rsidR="002A610D" w:rsidRDefault="00DD79E4">
            <w:pPr>
              <w:pStyle w:val="TableParagraph"/>
              <w:ind w:left="607" w:right="997"/>
              <w:jc w:val="center"/>
              <w:rPr>
                <w:i/>
                <w:sz w:val="26"/>
              </w:rPr>
            </w:pPr>
            <w:r>
              <w:rPr>
                <w:i/>
                <w:sz w:val="26"/>
              </w:rPr>
              <w:t>FeTE500</w:t>
            </w:r>
          </w:p>
          <w:p w:rsidR="002A610D" w:rsidRDefault="00DD79E4">
            <w:pPr>
              <w:pStyle w:val="TableParagraph"/>
              <w:spacing w:before="155"/>
              <w:ind w:left="607" w:right="930"/>
              <w:jc w:val="center"/>
              <w:rPr>
                <w:i/>
                <w:sz w:val="26"/>
              </w:rPr>
            </w:pPr>
            <w:r>
              <w:rPr>
                <w:i/>
                <w:sz w:val="26"/>
              </w:rPr>
              <w:t>TSHA</w:t>
            </w:r>
          </w:p>
        </w:tc>
        <w:tc>
          <w:tcPr>
            <w:tcW w:w="2552" w:type="dxa"/>
          </w:tcPr>
          <w:p w:rsidR="002A610D" w:rsidRDefault="00DD79E4">
            <w:pPr>
              <w:pStyle w:val="TableParagraph"/>
              <w:ind w:left="111" w:right="502"/>
              <w:jc w:val="center"/>
              <w:rPr>
                <w:i/>
                <w:sz w:val="26"/>
              </w:rPr>
            </w:pPr>
            <w:r>
              <w:rPr>
                <w:i/>
                <w:sz w:val="26"/>
              </w:rPr>
              <w:t>500</w:t>
            </w:r>
          </w:p>
        </w:tc>
      </w:tr>
      <w:tr w:rsidR="002A610D">
        <w:trPr>
          <w:trHeight w:val="455"/>
        </w:trPr>
        <w:tc>
          <w:tcPr>
            <w:tcW w:w="3790" w:type="dxa"/>
          </w:tcPr>
          <w:p w:rsidR="002A610D" w:rsidRDefault="00DD79E4">
            <w:pPr>
              <w:pStyle w:val="TableParagraph"/>
              <w:ind w:left="596" w:right="990"/>
              <w:jc w:val="center"/>
              <w:rPr>
                <w:i/>
                <w:sz w:val="26"/>
              </w:rPr>
            </w:pPr>
            <w:r>
              <w:rPr>
                <w:i/>
                <w:sz w:val="26"/>
              </w:rPr>
              <w:t>Treillis soudés lisses</w:t>
            </w:r>
          </w:p>
        </w:tc>
        <w:tc>
          <w:tcPr>
            <w:tcW w:w="2926" w:type="dxa"/>
          </w:tcPr>
          <w:p w:rsidR="002A610D" w:rsidRDefault="00DD79E4">
            <w:pPr>
              <w:pStyle w:val="TableParagraph"/>
              <w:ind w:left="607" w:right="997"/>
              <w:jc w:val="center"/>
              <w:rPr>
                <w:i/>
                <w:sz w:val="26"/>
              </w:rPr>
            </w:pPr>
            <w:r>
              <w:rPr>
                <w:i/>
                <w:sz w:val="26"/>
              </w:rPr>
              <w:t>TSL</w:t>
            </w:r>
          </w:p>
        </w:tc>
        <w:tc>
          <w:tcPr>
            <w:tcW w:w="2552" w:type="dxa"/>
          </w:tcPr>
          <w:p w:rsidR="002A610D" w:rsidRDefault="00DD79E4">
            <w:pPr>
              <w:pStyle w:val="TableParagraph"/>
              <w:ind w:left="111" w:right="502"/>
              <w:jc w:val="center"/>
              <w:rPr>
                <w:i/>
                <w:sz w:val="26"/>
              </w:rPr>
            </w:pPr>
            <w:r>
              <w:rPr>
                <w:i/>
                <w:sz w:val="26"/>
              </w:rPr>
              <w:t>500</w:t>
            </w:r>
          </w:p>
        </w:tc>
      </w:tr>
    </w:tbl>
    <w:p w:rsidR="002A610D" w:rsidRDefault="00DD79E4">
      <w:pPr>
        <w:pStyle w:val="Heading2"/>
        <w:spacing w:before="40"/>
        <w:ind w:left="130" w:right="63"/>
        <w:jc w:val="center"/>
        <w:rPr>
          <w:u w:val="none"/>
        </w:rPr>
      </w:pPr>
      <w:r>
        <w:rPr>
          <w:u w:val="thick"/>
        </w:rPr>
        <w:t>Tableau II.1</w:t>
      </w:r>
    </w:p>
    <w:p w:rsidR="002A610D" w:rsidRDefault="00663B88">
      <w:pPr>
        <w:pStyle w:val="Corpsdetexte"/>
        <w:spacing w:before="148"/>
        <w:ind w:left="621"/>
      </w:pPr>
      <w:r w:rsidRPr="00663B88">
        <w:pict>
          <v:line id="_x0000_s1765" style="position:absolute;left:0;text-align:left;z-index:251606016;mso-position-horizontal-relative:page" from="85.05pt,21.25pt" to="290.25pt,21.25pt" strokeweight=".59pt">
            <w10:wrap anchorx="page"/>
          </v:line>
        </w:pict>
      </w:r>
      <w:r w:rsidR="00DD79E4">
        <w:t>Diagramme Contraintes -Déformations</w:t>
      </w:r>
    </w:p>
    <w:p w:rsidR="002A610D" w:rsidRDefault="002A610D">
      <w:pPr>
        <w:pStyle w:val="Corpsdetexte"/>
        <w:rPr>
          <w:sz w:val="20"/>
        </w:rPr>
      </w:pPr>
    </w:p>
    <w:p w:rsidR="002A610D" w:rsidRDefault="002A610D">
      <w:pPr>
        <w:pStyle w:val="Corpsdetexte"/>
        <w:rPr>
          <w:sz w:val="20"/>
        </w:rPr>
      </w:pPr>
    </w:p>
    <w:p w:rsidR="002A610D" w:rsidRDefault="00DD79E4">
      <w:pPr>
        <w:pStyle w:val="Corpsdetexte"/>
        <w:spacing w:before="6"/>
        <w:rPr>
          <w:sz w:val="29"/>
        </w:rPr>
      </w:pPr>
      <w:r>
        <w:rPr>
          <w:noProof/>
          <w:lang w:val="fr-FR" w:eastAsia="fr-FR"/>
        </w:rPr>
        <w:drawing>
          <wp:anchor distT="0" distB="0" distL="0" distR="0" simplePos="0" relativeHeight="251550720" behindDoc="0" locked="0" layoutInCell="1" allowOverlap="1">
            <wp:simplePos x="0" y="0"/>
            <wp:positionH relativeFrom="page">
              <wp:posOffset>2392990</wp:posOffset>
            </wp:positionH>
            <wp:positionV relativeFrom="paragraph">
              <wp:posOffset>240448</wp:posOffset>
            </wp:positionV>
            <wp:extent cx="3298506" cy="1690211"/>
            <wp:effectExtent l="0" t="0" r="0" b="0"/>
            <wp:wrapTopAndBottom/>
            <wp:docPr id="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pic:nvPicPr>
                  <pic:blipFill>
                    <a:blip r:embed="rId15" cstate="print"/>
                    <a:stretch>
                      <a:fillRect/>
                    </a:stretch>
                  </pic:blipFill>
                  <pic:spPr>
                    <a:xfrm>
                      <a:off x="0" y="0"/>
                      <a:ext cx="3298506" cy="1690211"/>
                    </a:xfrm>
                    <a:prstGeom prst="rect">
                      <a:avLst/>
                    </a:prstGeom>
                  </pic:spPr>
                </pic:pic>
              </a:graphicData>
            </a:graphic>
          </wp:anchor>
        </w:drawing>
      </w:r>
    </w:p>
    <w:p w:rsidR="002A610D" w:rsidRDefault="002A610D">
      <w:pPr>
        <w:pStyle w:val="Corpsdetexte"/>
        <w:spacing w:before="8"/>
      </w:pPr>
    </w:p>
    <w:p w:rsidR="002A610D" w:rsidRDefault="00663B88">
      <w:pPr>
        <w:pStyle w:val="Heading2"/>
        <w:ind w:left="533" w:right="63"/>
        <w:jc w:val="center"/>
        <w:rPr>
          <w:u w:val="none"/>
        </w:rPr>
      </w:pPr>
      <w:r w:rsidRPr="00663B88">
        <w:pict>
          <v:line id="_x0000_s1764" style="position:absolute;left:0;text-align:left;z-index:251607040;mso-position-horizontal-relative:page" from="290.4pt,18.55pt" to="350.15pt,18.55pt" strokeweight="1.19pt">
            <w10:wrap anchorx="page"/>
          </v:line>
        </w:pict>
      </w:r>
      <w:r w:rsidR="00DD79E4">
        <w:rPr>
          <w:u w:val="none"/>
        </w:rPr>
        <w:t>Figure</w:t>
      </w:r>
      <w:r w:rsidR="00DD79E4">
        <w:rPr>
          <w:spacing w:val="-6"/>
          <w:u w:val="none"/>
        </w:rPr>
        <w:t xml:space="preserve"> </w:t>
      </w:r>
      <w:r w:rsidR="00DD79E4">
        <w:rPr>
          <w:u w:val="none"/>
        </w:rPr>
        <w:t>II.3</w:t>
      </w:r>
    </w:p>
    <w:p w:rsidR="002A610D" w:rsidRPr="00A6261A" w:rsidRDefault="00DD79E4">
      <w:pPr>
        <w:pStyle w:val="Corpsdetexte"/>
        <w:spacing w:before="148"/>
        <w:ind w:left="621"/>
        <w:rPr>
          <w:lang w:val="fr-FR"/>
        </w:rPr>
      </w:pPr>
      <w:r w:rsidRPr="00A6261A">
        <w:rPr>
          <w:u w:val="single"/>
          <w:lang w:val="fr-FR"/>
        </w:rPr>
        <w:t>L’aptitude de l'armature à rester solidaire au</w:t>
      </w:r>
      <w:r w:rsidRPr="00A6261A">
        <w:rPr>
          <w:spacing w:val="-41"/>
          <w:u w:val="single"/>
          <w:lang w:val="fr-FR"/>
        </w:rPr>
        <w:t xml:space="preserve"> </w:t>
      </w:r>
      <w:r w:rsidRPr="00A6261A">
        <w:rPr>
          <w:u w:val="single"/>
          <w:lang w:val="fr-FR"/>
        </w:rPr>
        <w:t>béton</w:t>
      </w:r>
    </w:p>
    <w:p w:rsidR="002A610D" w:rsidRPr="00A6261A" w:rsidRDefault="00DD79E4">
      <w:pPr>
        <w:pStyle w:val="Corpsdetexte"/>
        <w:spacing w:before="155" w:line="300" w:lineRule="auto"/>
        <w:ind w:left="621"/>
        <w:rPr>
          <w:lang w:val="fr-FR"/>
        </w:rPr>
      </w:pPr>
      <w:r w:rsidRPr="00A6261A">
        <w:rPr>
          <w:lang w:val="fr-FR"/>
        </w:rPr>
        <w:t xml:space="preserve">Cette aptitude est caractérisée par les coefficients d'adhérence dits de fissuration et de scellement désignés respectivement par </w:t>
      </w:r>
      <w:r>
        <w:rPr>
          <w:rFonts w:ascii="Symbol" w:hAnsi="Symbol"/>
        </w:rPr>
        <w:t></w:t>
      </w:r>
      <w:r w:rsidRPr="00A6261A">
        <w:rPr>
          <w:lang w:val="fr-FR"/>
        </w:rPr>
        <w:t xml:space="preserve"> et </w:t>
      </w:r>
      <w:r>
        <w:rPr>
          <w:rFonts w:ascii="Symbol" w:hAnsi="Symbol"/>
        </w:rPr>
        <w:t></w:t>
      </w:r>
      <w:r w:rsidRPr="00A6261A">
        <w:rPr>
          <w:lang w:val="fr-FR"/>
        </w:rPr>
        <w:t>.</w:t>
      </w:r>
    </w:p>
    <w:p w:rsidR="002A610D" w:rsidRPr="00A6261A" w:rsidRDefault="00DD79E4">
      <w:pPr>
        <w:pStyle w:val="Corpsdetexte"/>
        <w:spacing w:before="80"/>
        <w:ind w:left="621"/>
        <w:rPr>
          <w:lang w:val="fr-FR"/>
        </w:rPr>
      </w:pPr>
      <w:r w:rsidRPr="00A6261A">
        <w:rPr>
          <w:lang w:val="fr-FR"/>
        </w:rPr>
        <w:t xml:space="preserve">Coefficients de fissuration : </w:t>
      </w:r>
      <w:r>
        <w:rPr>
          <w:rFonts w:ascii="Symbol" w:hAnsi="Symbol"/>
        </w:rPr>
        <w:t></w:t>
      </w:r>
      <w:r w:rsidRPr="00A6261A">
        <w:rPr>
          <w:lang w:val="fr-FR"/>
        </w:rPr>
        <w:t xml:space="preserve"> =1 ronds lisses</w:t>
      </w:r>
    </w:p>
    <w:p w:rsidR="002A610D" w:rsidRPr="00A6261A" w:rsidRDefault="00DD79E4">
      <w:pPr>
        <w:pStyle w:val="Corpsdetexte"/>
        <w:spacing w:before="159"/>
        <w:ind w:left="2435"/>
        <w:rPr>
          <w:lang w:val="fr-FR"/>
        </w:rPr>
      </w:pPr>
      <w:r>
        <w:rPr>
          <w:rFonts w:ascii="Symbol" w:hAnsi="Symbol"/>
        </w:rPr>
        <w:t></w:t>
      </w:r>
      <w:r w:rsidRPr="00A6261A">
        <w:rPr>
          <w:lang w:val="fr-FR"/>
        </w:rPr>
        <w:t xml:space="preserve"> =1.6 barres HA ou fils HA de diamètre supérieur ou égal à 6mm</w:t>
      </w:r>
    </w:p>
    <w:p w:rsidR="002A610D" w:rsidRPr="00A6261A" w:rsidRDefault="00DD79E4">
      <w:pPr>
        <w:pStyle w:val="Corpsdetexte"/>
        <w:spacing w:before="162" w:line="360" w:lineRule="auto"/>
        <w:ind w:left="621" w:right="2615" w:firstLine="1879"/>
        <w:rPr>
          <w:lang w:val="fr-FR"/>
        </w:rPr>
      </w:pPr>
      <w:r>
        <w:rPr>
          <w:rFonts w:ascii="Symbol" w:hAnsi="Symbol"/>
        </w:rPr>
        <w:t></w:t>
      </w:r>
      <w:r w:rsidRPr="00A6261A">
        <w:rPr>
          <w:lang w:val="fr-FR"/>
        </w:rPr>
        <w:t xml:space="preserve"> =1.3 fils HA de diamètre inférieur à 6mm Coefficients de scellement : </w:t>
      </w:r>
      <w:r>
        <w:rPr>
          <w:rFonts w:ascii="Symbol" w:hAnsi="Symbol"/>
        </w:rPr>
        <w:t></w:t>
      </w:r>
      <w:r w:rsidRPr="00A6261A">
        <w:rPr>
          <w:lang w:val="fr-FR"/>
        </w:rPr>
        <w:t xml:space="preserve"> =1 ronds lisses</w:t>
      </w:r>
    </w:p>
    <w:p w:rsidR="002A610D" w:rsidRPr="00A6261A" w:rsidRDefault="00DD79E4">
      <w:pPr>
        <w:pStyle w:val="Corpsdetexte"/>
        <w:spacing w:line="318" w:lineRule="exact"/>
        <w:ind w:left="2435"/>
        <w:rPr>
          <w:lang w:val="fr-FR"/>
        </w:rPr>
      </w:pPr>
      <w:r>
        <w:rPr>
          <w:rFonts w:ascii="Symbol" w:hAnsi="Symbol"/>
        </w:rPr>
        <w:t></w:t>
      </w:r>
      <w:r w:rsidRPr="00A6261A">
        <w:rPr>
          <w:lang w:val="fr-FR"/>
        </w:rPr>
        <w:t xml:space="preserve"> =1.5 barres HA ou de fils HA</w:t>
      </w:r>
    </w:p>
    <w:p w:rsidR="002A610D" w:rsidRDefault="00DD79E4">
      <w:pPr>
        <w:pStyle w:val="Heading2"/>
        <w:numPr>
          <w:ilvl w:val="1"/>
          <w:numId w:val="1"/>
        </w:numPr>
        <w:tabs>
          <w:tab w:val="left" w:pos="1075"/>
        </w:tabs>
        <w:spacing w:before="165"/>
        <w:ind w:left="1075"/>
        <w:rPr>
          <w:u w:val="none"/>
        </w:rPr>
      </w:pPr>
      <w:bookmarkStart w:id="18" w:name="_TOC_250040"/>
      <w:r>
        <w:rPr>
          <w:u w:val="thick"/>
        </w:rPr>
        <w:lastRenderedPageBreak/>
        <w:t>Armatures</w:t>
      </w:r>
      <w:r>
        <w:rPr>
          <w:spacing w:val="-2"/>
          <w:u w:val="thick"/>
        </w:rPr>
        <w:t xml:space="preserve"> </w:t>
      </w:r>
      <w:bookmarkEnd w:id="18"/>
      <w:r>
        <w:rPr>
          <w:u w:val="thick"/>
        </w:rPr>
        <w:t>actives</w:t>
      </w:r>
    </w:p>
    <w:p w:rsidR="002A610D" w:rsidRPr="00A6261A" w:rsidRDefault="00DD79E4">
      <w:pPr>
        <w:pStyle w:val="Corpsdetexte"/>
        <w:spacing w:before="148" w:line="300" w:lineRule="auto"/>
        <w:ind w:left="621" w:right="283"/>
        <w:rPr>
          <w:lang w:val="fr-FR"/>
        </w:rPr>
      </w:pPr>
      <w:r w:rsidRPr="00A6261A">
        <w:rPr>
          <w:lang w:val="fr-FR"/>
        </w:rPr>
        <w:t>Les  aciers  actifs  sont  les  aciers  de  la  précontrainte,  ils  sont  mis  à  des  tensions.   A</w:t>
      </w:r>
      <w:r w:rsidRPr="00A6261A">
        <w:rPr>
          <w:spacing w:val="-4"/>
          <w:lang w:val="fr-FR"/>
        </w:rPr>
        <w:t xml:space="preserve"> </w:t>
      </w:r>
      <w:r w:rsidRPr="00A6261A">
        <w:rPr>
          <w:lang w:val="fr-FR"/>
        </w:rPr>
        <w:t>l'inverse</w:t>
      </w:r>
      <w:r w:rsidRPr="00A6261A">
        <w:rPr>
          <w:spacing w:val="-4"/>
          <w:lang w:val="fr-FR"/>
        </w:rPr>
        <w:t xml:space="preserve"> </w:t>
      </w:r>
      <w:r w:rsidRPr="00A6261A">
        <w:rPr>
          <w:lang w:val="fr-FR"/>
        </w:rPr>
        <w:t>des</w:t>
      </w:r>
      <w:r w:rsidRPr="00A6261A">
        <w:rPr>
          <w:spacing w:val="-4"/>
          <w:lang w:val="fr-FR"/>
        </w:rPr>
        <w:t xml:space="preserve"> </w:t>
      </w:r>
      <w:r w:rsidRPr="00A6261A">
        <w:rPr>
          <w:lang w:val="fr-FR"/>
        </w:rPr>
        <w:t>armatures</w:t>
      </w:r>
      <w:r w:rsidRPr="00A6261A">
        <w:rPr>
          <w:spacing w:val="-3"/>
          <w:lang w:val="fr-FR"/>
        </w:rPr>
        <w:t xml:space="preserve"> </w:t>
      </w:r>
      <w:r w:rsidRPr="00A6261A">
        <w:rPr>
          <w:lang w:val="fr-FR"/>
        </w:rPr>
        <w:t>de</w:t>
      </w:r>
      <w:r w:rsidRPr="00A6261A">
        <w:rPr>
          <w:spacing w:val="-4"/>
          <w:lang w:val="fr-FR"/>
        </w:rPr>
        <w:t xml:space="preserve"> </w:t>
      </w:r>
      <w:r w:rsidRPr="00A6261A">
        <w:rPr>
          <w:lang w:val="fr-FR"/>
        </w:rPr>
        <w:t>béton</w:t>
      </w:r>
      <w:r w:rsidRPr="00A6261A">
        <w:rPr>
          <w:spacing w:val="-4"/>
          <w:lang w:val="fr-FR"/>
        </w:rPr>
        <w:t xml:space="preserve"> </w:t>
      </w:r>
      <w:r w:rsidRPr="00A6261A">
        <w:rPr>
          <w:lang w:val="fr-FR"/>
        </w:rPr>
        <w:t>armé</w:t>
      </w:r>
      <w:r w:rsidRPr="00A6261A">
        <w:rPr>
          <w:spacing w:val="-4"/>
          <w:lang w:val="fr-FR"/>
        </w:rPr>
        <w:t xml:space="preserve"> </w:t>
      </w:r>
      <w:r w:rsidRPr="00A6261A">
        <w:rPr>
          <w:lang w:val="fr-FR"/>
        </w:rPr>
        <w:t>qui</w:t>
      </w:r>
      <w:r w:rsidRPr="00A6261A">
        <w:rPr>
          <w:spacing w:val="-3"/>
          <w:lang w:val="fr-FR"/>
        </w:rPr>
        <w:t xml:space="preserve"> </w:t>
      </w:r>
      <w:r w:rsidRPr="00A6261A">
        <w:rPr>
          <w:lang w:val="fr-FR"/>
        </w:rPr>
        <w:t>se</w:t>
      </w:r>
      <w:r w:rsidRPr="00A6261A">
        <w:rPr>
          <w:spacing w:val="-4"/>
          <w:lang w:val="fr-FR"/>
        </w:rPr>
        <w:t xml:space="preserve"> </w:t>
      </w:r>
      <w:r w:rsidRPr="00A6261A">
        <w:rPr>
          <w:lang w:val="fr-FR"/>
        </w:rPr>
        <w:t>contentent</w:t>
      </w:r>
      <w:r w:rsidRPr="00A6261A">
        <w:rPr>
          <w:spacing w:val="-4"/>
          <w:lang w:val="fr-FR"/>
        </w:rPr>
        <w:t xml:space="preserve"> </w:t>
      </w:r>
      <w:r w:rsidRPr="00A6261A">
        <w:rPr>
          <w:lang w:val="fr-FR"/>
        </w:rPr>
        <w:t>d'un</w:t>
      </w:r>
      <w:r w:rsidRPr="00A6261A">
        <w:rPr>
          <w:spacing w:val="-4"/>
          <w:lang w:val="fr-FR"/>
        </w:rPr>
        <w:t xml:space="preserve"> </w:t>
      </w:r>
      <w:r w:rsidRPr="00A6261A">
        <w:rPr>
          <w:lang w:val="fr-FR"/>
        </w:rPr>
        <w:t>acier</w:t>
      </w:r>
      <w:r w:rsidRPr="00A6261A">
        <w:rPr>
          <w:spacing w:val="-3"/>
          <w:lang w:val="fr-FR"/>
        </w:rPr>
        <w:t xml:space="preserve"> </w:t>
      </w:r>
      <w:r w:rsidRPr="00A6261A">
        <w:rPr>
          <w:lang w:val="fr-FR"/>
        </w:rPr>
        <w:t>de</w:t>
      </w:r>
      <w:r w:rsidRPr="00A6261A">
        <w:rPr>
          <w:spacing w:val="-4"/>
          <w:lang w:val="fr-FR"/>
        </w:rPr>
        <w:t xml:space="preserve"> </w:t>
      </w:r>
      <w:r w:rsidRPr="00A6261A">
        <w:rPr>
          <w:lang w:val="fr-FR"/>
        </w:rPr>
        <w:t>qualité</w:t>
      </w:r>
      <w:r w:rsidRPr="00A6261A">
        <w:rPr>
          <w:spacing w:val="-4"/>
          <w:lang w:val="fr-FR"/>
        </w:rPr>
        <w:t xml:space="preserve"> </w:t>
      </w:r>
      <w:r w:rsidRPr="00A6261A">
        <w:rPr>
          <w:lang w:val="fr-FR"/>
        </w:rPr>
        <w:t>courante,</w:t>
      </w:r>
    </w:p>
    <w:p w:rsidR="002A610D" w:rsidRPr="005977B3" w:rsidRDefault="00DD79E4">
      <w:pPr>
        <w:pStyle w:val="Corpsdetexte"/>
        <w:spacing w:before="89" w:line="297" w:lineRule="auto"/>
        <w:ind w:left="621" w:right="993"/>
        <w:rPr>
          <w:lang w:val="fr-FR"/>
        </w:rPr>
      </w:pPr>
      <w:r w:rsidRPr="00A6261A">
        <w:rPr>
          <w:lang w:val="fr-FR"/>
        </w:rPr>
        <w:t xml:space="preserve">les armatures de précontrainte exige un acier satisfaisant un certain nombre de conditions. </w:t>
      </w:r>
      <w:r w:rsidRPr="005977B3">
        <w:rPr>
          <w:lang w:val="fr-FR"/>
        </w:rPr>
        <w:t>Elles ont été classés par :</w:t>
      </w:r>
    </w:p>
    <w:p w:rsidR="002A610D" w:rsidRDefault="00DD79E4">
      <w:pPr>
        <w:pStyle w:val="Paragraphedeliste"/>
        <w:numPr>
          <w:ilvl w:val="0"/>
          <w:numId w:val="57"/>
        </w:numPr>
        <w:tabs>
          <w:tab w:val="left" w:pos="1048"/>
          <w:tab w:val="left" w:pos="1049"/>
        </w:tabs>
        <w:spacing w:before="85"/>
        <w:ind w:left="1048" w:hanging="427"/>
        <w:rPr>
          <w:i/>
          <w:sz w:val="26"/>
        </w:rPr>
      </w:pPr>
      <w:r>
        <w:rPr>
          <w:i/>
          <w:sz w:val="26"/>
        </w:rPr>
        <w:t>catégorie : fils, barres,</w:t>
      </w:r>
      <w:r>
        <w:rPr>
          <w:i/>
          <w:spacing w:val="-5"/>
          <w:sz w:val="26"/>
        </w:rPr>
        <w:t xml:space="preserve"> </w:t>
      </w:r>
      <w:r>
        <w:rPr>
          <w:i/>
          <w:sz w:val="26"/>
        </w:rPr>
        <w:t>torons.</w:t>
      </w:r>
    </w:p>
    <w:p w:rsidR="002A610D" w:rsidRDefault="00DD79E4">
      <w:pPr>
        <w:pStyle w:val="Paragraphedeliste"/>
        <w:numPr>
          <w:ilvl w:val="0"/>
          <w:numId w:val="57"/>
        </w:numPr>
        <w:tabs>
          <w:tab w:val="left" w:pos="1048"/>
          <w:tab w:val="left" w:pos="1049"/>
        </w:tabs>
        <w:ind w:left="1048" w:hanging="427"/>
        <w:rPr>
          <w:i/>
          <w:sz w:val="26"/>
        </w:rPr>
      </w:pPr>
      <w:r>
        <w:rPr>
          <w:i/>
          <w:sz w:val="26"/>
        </w:rPr>
        <w:t>classe de</w:t>
      </w:r>
      <w:r>
        <w:rPr>
          <w:i/>
          <w:spacing w:val="-3"/>
          <w:sz w:val="26"/>
        </w:rPr>
        <w:t xml:space="preserve"> </w:t>
      </w:r>
      <w:r>
        <w:rPr>
          <w:i/>
          <w:sz w:val="26"/>
        </w:rPr>
        <w:t>résistance.</w:t>
      </w:r>
    </w:p>
    <w:p w:rsidR="002A610D" w:rsidRDefault="00DD79E4">
      <w:pPr>
        <w:pStyle w:val="Heading2"/>
        <w:spacing w:before="161"/>
        <w:rPr>
          <w:u w:val="none"/>
        </w:rPr>
      </w:pPr>
      <w:r>
        <w:rPr>
          <w:w w:val="99"/>
          <w:u w:val="thick"/>
        </w:rPr>
        <w:t xml:space="preserve"> </w:t>
      </w:r>
      <w:r>
        <w:rPr>
          <w:u w:val="thick"/>
        </w:rPr>
        <w:t>2.2.1. Qualités requises</w:t>
      </w:r>
    </w:p>
    <w:p w:rsidR="002A610D" w:rsidRDefault="00DD79E4">
      <w:pPr>
        <w:pStyle w:val="Paragraphedeliste"/>
        <w:numPr>
          <w:ilvl w:val="0"/>
          <w:numId w:val="58"/>
        </w:numPr>
        <w:tabs>
          <w:tab w:val="left" w:pos="981"/>
          <w:tab w:val="left" w:pos="982"/>
        </w:tabs>
        <w:spacing w:before="148"/>
        <w:ind w:left="981" w:hanging="360"/>
        <w:rPr>
          <w:i/>
          <w:sz w:val="26"/>
        </w:rPr>
      </w:pPr>
      <w:r>
        <w:rPr>
          <w:i/>
          <w:sz w:val="26"/>
        </w:rPr>
        <w:t>Une résistance mécanique</w:t>
      </w:r>
      <w:r>
        <w:rPr>
          <w:i/>
          <w:spacing w:val="-4"/>
          <w:sz w:val="26"/>
        </w:rPr>
        <w:t xml:space="preserve"> </w:t>
      </w:r>
      <w:r>
        <w:rPr>
          <w:i/>
          <w:sz w:val="26"/>
        </w:rPr>
        <w:t>élevée.</w:t>
      </w:r>
    </w:p>
    <w:p w:rsidR="002A610D" w:rsidRDefault="00DD79E4">
      <w:pPr>
        <w:pStyle w:val="Paragraphedeliste"/>
        <w:numPr>
          <w:ilvl w:val="0"/>
          <w:numId w:val="58"/>
        </w:numPr>
        <w:tabs>
          <w:tab w:val="left" w:pos="981"/>
          <w:tab w:val="left" w:pos="982"/>
        </w:tabs>
        <w:ind w:left="981" w:hanging="360"/>
        <w:rPr>
          <w:i/>
          <w:sz w:val="26"/>
        </w:rPr>
      </w:pPr>
      <w:r>
        <w:rPr>
          <w:i/>
          <w:sz w:val="26"/>
        </w:rPr>
        <w:t>Une ductilité</w:t>
      </w:r>
      <w:r>
        <w:rPr>
          <w:i/>
          <w:spacing w:val="-3"/>
          <w:sz w:val="26"/>
        </w:rPr>
        <w:t xml:space="preserve"> </w:t>
      </w:r>
      <w:r>
        <w:rPr>
          <w:i/>
          <w:sz w:val="26"/>
        </w:rPr>
        <w:t>suffisante.</w:t>
      </w:r>
    </w:p>
    <w:p w:rsidR="002A610D" w:rsidRPr="00A6261A" w:rsidRDefault="00DD79E4">
      <w:pPr>
        <w:pStyle w:val="Paragraphedeliste"/>
        <w:numPr>
          <w:ilvl w:val="0"/>
          <w:numId w:val="58"/>
        </w:numPr>
        <w:tabs>
          <w:tab w:val="left" w:pos="981"/>
          <w:tab w:val="left" w:pos="982"/>
        </w:tabs>
        <w:spacing w:before="155"/>
        <w:ind w:left="981" w:hanging="360"/>
        <w:rPr>
          <w:i/>
          <w:sz w:val="26"/>
          <w:lang w:val="fr-FR"/>
        </w:rPr>
      </w:pPr>
      <w:r w:rsidRPr="00A6261A">
        <w:rPr>
          <w:i/>
          <w:sz w:val="26"/>
          <w:lang w:val="fr-FR"/>
        </w:rPr>
        <w:t>Une bonne résistance à la</w:t>
      </w:r>
      <w:r w:rsidRPr="00A6261A">
        <w:rPr>
          <w:i/>
          <w:spacing w:val="-7"/>
          <w:sz w:val="26"/>
          <w:lang w:val="fr-FR"/>
        </w:rPr>
        <w:t xml:space="preserve"> </w:t>
      </w:r>
      <w:r w:rsidRPr="00A6261A">
        <w:rPr>
          <w:i/>
          <w:sz w:val="26"/>
          <w:lang w:val="fr-FR"/>
        </w:rPr>
        <w:t>corrosion.</w:t>
      </w:r>
    </w:p>
    <w:p w:rsidR="002A610D" w:rsidRDefault="00DD79E4">
      <w:pPr>
        <w:pStyle w:val="Paragraphedeliste"/>
        <w:numPr>
          <w:ilvl w:val="0"/>
          <w:numId w:val="58"/>
        </w:numPr>
        <w:tabs>
          <w:tab w:val="left" w:pos="981"/>
          <w:tab w:val="left" w:pos="982"/>
        </w:tabs>
        <w:spacing w:before="155"/>
        <w:ind w:left="981" w:hanging="360"/>
        <w:rPr>
          <w:i/>
          <w:sz w:val="26"/>
        </w:rPr>
      </w:pPr>
      <w:r>
        <w:rPr>
          <w:i/>
          <w:sz w:val="26"/>
        </w:rPr>
        <w:t>Une faible</w:t>
      </w:r>
      <w:r>
        <w:rPr>
          <w:i/>
          <w:spacing w:val="-2"/>
          <w:sz w:val="26"/>
        </w:rPr>
        <w:t xml:space="preserve"> </w:t>
      </w:r>
      <w:r>
        <w:rPr>
          <w:i/>
          <w:sz w:val="26"/>
        </w:rPr>
        <w:t>relaxation.</w:t>
      </w:r>
    </w:p>
    <w:p w:rsidR="002A610D" w:rsidRDefault="00DD79E4">
      <w:pPr>
        <w:pStyle w:val="Paragraphedeliste"/>
        <w:numPr>
          <w:ilvl w:val="0"/>
          <w:numId w:val="58"/>
        </w:numPr>
        <w:tabs>
          <w:tab w:val="left" w:pos="981"/>
          <w:tab w:val="left" w:pos="982"/>
        </w:tabs>
        <w:spacing w:line="367" w:lineRule="auto"/>
        <w:ind w:right="5927" w:firstLine="0"/>
        <w:rPr>
          <w:b/>
          <w:i/>
          <w:sz w:val="26"/>
        </w:rPr>
      </w:pPr>
      <w:r w:rsidRPr="00A6261A">
        <w:rPr>
          <w:i/>
          <w:sz w:val="26"/>
          <w:lang w:val="fr-FR"/>
        </w:rPr>
        <w:t>Un coût aussi bas que</w:t>
      </w:r>
      <w:r w:rsidRPr="00A6261A">
        <w:rPr>
          <w:i/>
          <w:spacing w:val="-20"/>
          <w:sz w:val="26"/>
          <w:lang w:val="fr-FR"/>
        </w:rPr>
        <w:t xml:space="preserve"> </w:t>
      </w:r>
      <w:r w:rsidRPr="00A6261A">
        <w:rPr>
          <w:i/>
          <w:sz w:val="26"/>
          <w:lang w:val="fr-FR"/>
        </w:rPr>
        <w:t>possible.</w:t>
      </w:r>
      <w:r w:rsidRPr="00A6261A">
        <w:rPr>
          <w:i/>
          <w:sz w:val="26"/>
          <w:u w:val="thick"/>
          <w:lang w:val="fr-FR"/>
        </w:rPr>
        <w:t xml:space="preserve"> </w:t>
      </w:r>
      <w:r>
        <w:rPr>
          <w:b/>
          <w:i/>
          <w:sz w:val="26"/>
          <w:u w:val="thick"/>
        </w:rPr>
        <w:t>2.2.2 Caractères géométriques Les</w:t>
      </w:r>
      <w:r>
        <w:rPr>
          <w:b/>
          <w:i/>
          <w:spacing w:val="-2"/>
          <w:sz w:val="26"/>
          <w:u w:val="thick"/>
        </w:rPr>
        <w:t xml:space="preserve"> </w:t>
      </w:r>
      <w:r>
        <w:rPr>
          <w:b/>
          <w:i/>
          <w:sz w:val="26"/>
          <w:u w:val="thick"/>
        </w:rPr>
        <w:t>fils</w:t>
      </w:r>
    </w:p>
    <w:p w:rsidR="002A610D" w:rsidRPr="00A6261A" w:rsidRDefault="00DD79E4">
      <w:pPr>
        <w:pStyle w:val="Corpsdetexte"/>
        <w:spacing w:line="300" w:lineRule="auto"/>
        <w:ind w:left="621" w:right="249"/>
        <w:rPr>
          <w:lang w:val="fr-FR"/>
        </w:rPr>
      </w:pPr>
      <w:r w:rsidRPr="00A6261A">
        <w:rPr>
          <w:lang w:val="fr-FR"/>
        </w:rPr>
        <w:t>Les fils  sont  des  armatures  dont  la  plus  grande dimension transversale est inférieure à 12.5mm ;ils sont livrés en</w:t>
      </w:r>
      <w:r w:rsidRPr="00A6261A">
        <w:rPr>
          <w:spacing w:val="-8"/>
          <w:lang w:val="fr-FR"/>
        </w:rPr>
        <w:t xml:space="preserve"> </w:t>
      </w:r>
      <w:r w:rsidRPr="00A6261A">
        <w:rPr>
          <w:lang w:val="fr-FR"/>
        </w:rPr>
        <w:t>couronnes.</w:t>
      </w:r>
    </w:p>
    <w:p w:rsidR="002A610D" w:rsidRDefault="00DD79E4">
      <w:pPr>
        <w:pStyle w:val="Corpsdetexte"/>
        <w:spacing w:before="69"/>
        <w:ind w:left="621"/>
      </w:pPr>
      <w:r>
        <w:t>On distingue :</w:t>
      </w:r>
    </w:p>
    <w:p w:rsidR="002A610D" w:rsidRPr="00A6261A" w:rsidRDefault="00DD79E4">
      <w:pPr>
        <w:pStyle w:val="Paragraphedeliste"/>
        <w:numPr>
          <w:ilvl w:val="0"/>
          <w:numId w:val="58"/>
        </w:numPr>
        <w:tabs>
          <w:tab w:val="left" w:pos="905"/>
        </w:tabs>
        <w:spacing w:before="155"/>
        <w:ind w:firstLine="0"/>
        <w:rPr>
          <w:i/>
          <w:sz w:val="26"/>
          <w:lang w:val="fr-FR"/>
        </w:rPr>
      </w:pPr>
      <w:r w:rsidRPr="00A6261A">
        <w:rPr>
          <w:i/>
          <w:sz w:val="26"/>
          <w:lang w:val="fr-FR"/>
        </w:rPr>
        <w:t>les fils d’acier ronds et lisse de symbole</w:t>
      </w:r>
      <w:r w:rsidRPr="00A6261A">
        <w:rPr>
          <w:i/>
          <w:spacing w:val="-10"/>
          <w:sz w:val="26"/>
          <w:lang w:val="fr-FR"/>
        </w:rPr>
        <w:t xml:space="preserve"> </w:t>
      </w:r>
      <w:r w:rsidRPr="00A6261A">
        <w:rPr>
          <w:i/>
          <w:sz w:val="26"/>
          <w:lang w:val="fr-FR"/>
        </w:rPr>
        <w:t>L,</w:t>
      </w:r>
    </w:p>
    <w:p w:rsidR="002A610D" w:rsidRPr="00A6261A" w:rsidRDefault="00DD79E4">
      <w:pPr>
        <w:pStyle w:val="Paragraphedeliste"/>
        <w:numPr>
          <w:ilvl w:val="0"/>
          <w:numId w:val="58"/>
        </w:numPr>
        <w:tabs>
          <w:tab w:val="left" w:pos="905"/>
        </w:tabs>
        <w:ind w:firstLine="0"/>
        <w:rPr>
          <w:i/>
          <w:sz w:val="26"/>
          <w:lang w:val="fr-FR"/>
        </w:rPr>
      </w:pPr>
      <w:r w:rsidRPr="00A6261A">
        <w:rPr>
          <w:i/>
          <w:sz w:val="26"/>
          <w:lang w:val="fr-FR"/>
        </w:rPr>
        <w:t>les fils autres que ronds et lisses de symbole</w:t>
      </w:r>
      <w:r w:rsidRPr="00A6261A">
        <w:rPr>
          <w:i/>
          <w:spacing w:val="-11"/>
          <w:sz w:val="26"/>
          <w:lang w:val="fr-FR"/>
        </w:rPr>
        <w:t xml:space="preserve"> </w:t>
      </w:r>
      <w:r w:rsidRPr="00A6261A">
        <w:rPr>
          <w:i/>
          <w:sz w:val="26"/>
          <w:lang w:val="fr-FR"/>
        </w:rPr>
        <w:t>L.</w:t>
      </w:r>
    </w:p>
    <w:p w:rsidR="002A610D" w:rsidRPr="00A6261A" w:rsidRDefault="00DD79E4">
      <w:pPr>
        <w:pStyle w:val="Corpsdetexte"/>
        <w:spacing w:before="155" w:line="300" w:lineRule="auto"/>
        <w:ind w:left="621"/>
        <w:rPr>
          <w:lang w:val="fr-FR"/>
        </w:rPr>
      </w:pPr>
      <w:r w:rsidRPr="00A6261A">
        <w:rPr>
          <w:lang w:val="fr-FR"/>
        </w:rPr>
        <w:t>Les fils sont définis par leur diamètre nominal auquel correspond une section nominale conventionnelle, suivant le tableau II.2</w:t>
      </w:r>
    </w:p>
    <w:p w:rsidR="002A610D" w:rsidRPr="00A6261A" w:rsidRDefault="002A610D">
      <w:pPr>
        <w:pStyle w:val="Corpsdetexte"/>
        <w:spacing w:before="6"/>
        <w:rPr>
          <w:sz w:val="18"/>
          <w:lang w:val="fr-FR"/>
        </w:rPr>
      </w:pPr>
    </w:p>
    <w:tbl>
      <w:tblPr>
        <w:tblStyle w:val="TableNormal"/>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2"/>
        <w:gridCol w:w="1111"/>
        <w:gridCol w:w="1159"/>
        <w:gridCol w:w="1157"/>
        <w:gridCol w:w="1157"/>
        <w:gridCol w:w="1157"/>
        <w:gridCol w:w="1157"/>
        <w:gridCol w:w="1157"/>
      </w:tblGrid>
      <w:tr w:rsidR="002A610D">
        <w:trPr>
          <w:trHeight w:val="455"/>
        </w:trPr>
        <w:tc>
          <w:tcPr>
            <w:tcW w:w="1202" w:type="dxa"/>
          </w:tcPr>
          <w:p w:rsidR="002A610D" w:rsidRDefault="00DD79E4">
            <w:pPr>
              <w:pStyle w:val="TableParagraph"/>
              <w:ind w:left="88" w:right="81"/>
              <w:jc w:val="center"/>
              <w:rPr>
                <w:i/>
                <w:sz w:val="26"/>
              </w:rPr>
            </w:pPr>
            <w:r>
              <w:rPr>
                <w:i/>
                <w:sz w:val="26"/>
              </w:rPr>
              <w:t>Diamètre</w:t>
            </w:r>
          </w:p>
        </w:tc>
        <w:tc>
          <w:tcPr>
            <w:tcW w:w="1111" w:type="dxa"/>
          </w:tcPr>
          <w:p w:rsidR="002A610D" w:rsidRDefault="00DD79E4">
            <w:pPr>
              <w:pStyle w:val="TableParagraph"/>
              <w:ind w:left="8"/>
              <w:jc w:val="center"/>
              <w:rPr>
                <w:i/>
                <w:sz w:val="26"/>
              </w:rPr>
            </w:pPr>
            <w:r>
              <w:rPr>
                <w:i/>
                <w:w w:val="99"/>
                <w:sz w:val="26"/>
              </w:rPr>
              <w:t>4</w:t>
            </w:r>
          </w:p>
        </w:tc>
        <w:tc>
          <w:tcPr>
            <w:tcW w:w="1159" w:type="dxa"/>
          </w:tcPr>
          <w:p w:rsidR="002A610D" w:rsidRDefault="00DD79E4">
            <w:pPr>
              <w:pStyle w:val="TableParagraph"/>
              <w:ind w:left="13"/>
              <w:jc w:val="center"/>
              <w:rPr>
                <w:i/>
                <w:sz w:val="26"/>
              </w:rPr>
            </w:pPr>
            <w:r>
              <w:rPr>
                <w:i/>
                <w:w w:val="99"/>
                <w:sz w:val="26"/>
              </w:rPr>
              <w:t>5</w:t>
            </w:r>
          </w:p>
        </w:tc>
        <w:tc>
          <w:tcPr>
            <w:tcW w:w="1157" w:type="dxa"/>
          </w:tcPr>
          <w:p w:rsidR="002A610D" w:rsidRDefault="00DD79E4">
            <w:pPr>
              <w:pStyle w:val="TableParagraph"/>
              <w:ind w:left="11"/>
              <w:jc w:val="center"/>
              <w:rPr>
                <w:i/>
                <w:sz w:val="26"/>
              </w:rPr>
            </w:pPr>
            <w:r>
              <w:rPr>
                <w:i/>
                <w:w w:val="99"/>
                <w:sz w:val="26"/>
              </w:rPr>
              <w:t>6</w:t>
            </w:r>
          </w:p>
        </w:tc>
        <w:tc>
          <w:tcPr>
            <w:tcW w:w="1157" w:type="dxa"/>
          </w:tcPr>
          <w:p w:rsidR="002A610D" w:rsidRDefault="00DD79E4">
            <w:pPr>
              <w:pStyle w:val="TableParagraph"/>
              <w:ind w:left="10"/>
              <w:jc w:val="center"/>
              <w:rPr>
                <w:i/>
                <w:sz w:val="26"/>
              </w:rPr>
            </w:pPr>
            <w:r>
              <w:rPr>
                <w:i/>
                <w:w w:val="99"/>
                <w:sz w:val="26"/>
              </w:rPr>
              <w:t>7</w:t>
            </w:r>
          </w:p>
        </w:tc>
        <w:tc>
          <w:tcPr>
            <w:tcW w:w="1157" w:type="dxa"/>
          </w:tcPr>
          <w:p w:rsidR="002A610D" w:rsidRDefault="00DD79E4">
            <w:pPr>
              <w:pStyle w:val="TableParagraph"/>
              <w:ind w:left="10"/>
              <w:jc w:val="center"/>
              <w:rPr>
                <w:i/>
                <w:sz w:val="26"/>
              </w:rPr>
            </w:pPr>
            <w:r>
              <w:rPr>
                <w:i/>
                <w:w w:val="99"/>
                <w:sz w:val="26"/>
              </w:rPr>
              <w:t>8</w:t>
            </w:r>
          </w:p>
        </w:tc>
        <w:tc>
          <w:tcPr>
            <w:tcW w:w="1157" w:type="dxa"/>
          </w:tcPr>
          <w:p w:rsidR="002A610D" w:rsidRDefault="00DD79E4">
            <w:pPr>
              <w:pStyle w:val="TableParagraph"/>
              <w:ind w:left="95" w:right="86"/>
              <w:jc w:val="center"/>
              <w:rPr>
                <w:i/>
                <w:sz w:val="26"/>
              </w:rPr>
            </w:pPr>
            <w:r>
              <w:rPr>
                <w:i/>
                <w:sz w:val="26"/>
              </w:rPr>
              <w:t>10</w:t>
            </w:r>
          </w:p>
        </w:tc>
        <w:tc>
          <w:tcPr>
            <w:tcW w:w="1157" w:type="dxa"/>
          </w:tcPr>
          <w:p w:rsidR="002A610D" w:rsidRDefault="00DD79E4">
            <w:pPr>
              <w:pStyle w:val="TableParagraph"/>
              <w:ind w:left="94" w:right="87"/>
              <w:jc w:val="center"/>
              <w:rPr>
                <w:i/>
                <w:sz w:val="26"/>
              </w:rPr>
            </w:pPr>
            <w:r>
              <w:rPr>
                <w:i/>
                <w:sz w:val="26"/>
              </w:rPr>
              <w:t>12.2</w:t>
            </w:r>
          </w:p>
        </w:tc>
      </w:tr>
      <w:tr w:rsidR="002A610D">
        <w:trPr>
          <w:trHeight w:val="453"/>
        </w:trPr>
        <w:tc>
          <w:tcPr>
            <w:tcW w:w="1202" w:type="dxa"/>
          </w:tcPr>
          <w:p w:rsidR="002A610D" w:rsidRDefault="00DD79E4">
            <w:pPr>
              <w:pStyle w:val="TableParagraph"/>
              <w:ind w:left="88" w:right="81"/>
              <w:jc w:val="center"/>
              <w:rPr>
                <w:i/>
                <w:sz w:val="26"/>
              </w:rPr>
            </w:pPr>
            <w:r>
              <w:rPr>
                <w:i/>
                <w:sz w:val="26"/>
              </w:rPr>
              <w:t>Section</w:t>
            </w:r>
          </w:p>
        </w:tc>
        <w:tc>
          <w:tcPr>
            <w:tcW w:w="1111" w:type="dxa"/>
          </w:tcPr>
          <w:p w:rsidR="002A610D" w:rsidRDefault="00DD79E4">
            <w:pPr>
              <w:pStyle w:val="TableParagraph"/>
              <w:ind w:left="308" w:right="298"/>
              <w:jc w:val="center"/>
              <w:rPr>
                <w:i/>
                <w:sz w:val="26"/>
              </w:rPr>
            </w:pPr>
            <w:r>
              <w:rPr>
                <w:i/>
                <w:sz w:val="26"/>
              </w:rPr>
              <w:t>12.6</w:t>
            </w:r>
          </w:p>
        </w:tc>
        <w:tc>
          <w:tcPr>
            <w:tcW w:w="1159" w:type="dxa"/>
          </w:tcPr>
          <w:p w:rsidR="002A610D" w:rsidRDefault="00DD79E4">
            <w:pPr>
              <w:pStyle w:val="TableParagraph"/>
              <w:ind w:left="332" w:right="321"/>
              <w:jc w:val="center"/>
              <w:rPr>
                <w:i/>
                <w:sz w:val="26"/>
              </w:rPr>
            </w:pPr>
            <w:r>
              <w:rPr>
                <w:i/>
                <w:sz w:val="26"/>
              </w:rPr>
              <w:t>19.6</w:t>
            </w:r>
          </w:p>
        </w:tc>
        <w:tc>
          <w:tcPr>
            <w:tcW w:w="1157" w:type="dxa"/>
          </w:tcPr>
          <w:p w:rsidR="002A610D" w:rsidRDefault="00DD79E4">
            <w:pPr>
              <w:pStyle w:val="TableParagraph"/>
              <w:ind w:left="95" w:right="87"/>
              <w:jc w:val="center"/>
              <w:rPr>
                <w:i/>
                <w:sz w:val="26"/>
              </w:rPr>
            </w:pPr>
            <w:r>
              <w:rPr>
                <w:i/>
                <w:sz w:val="26"/>
              </w:rPr>
              <w:t>28.3</w:t>
            </w:r>
          </w:p>
        </w:tc>
        <w:tc>
          <w:tcPr>
            <w:tcW w:w="1157" w:type="dxa"/>
          </w:tcPr>
          <w:p w:rsidR="002A610D" w:rsidRDefault="00DD79E4">
            <w:pPr>
              <w:pStyle w:val="TableParagraph"/>
              <w:ind w:left="95" w:right="87"/>
              <w:jc w:val="center"/>
              <w:rPr>
                <w:i/>
                <w:sz w:val="26"/>
              </w:rPr>
            </w:pPr>
            <w:r>
              <w:rPr>
                <w:i/>
                <w:sz w:val="26"/>
              </w:rPr>
              <w:t>38.5</w:t>
            </w:r>
          </w:p>
        </w:tc>
        <w:tc>
          <w:tcPr>
            <w:tcW w:w="1157" w:type="dxa"/>
          </w:tcPr>
          <w:p w:rsidR="002A610D" w:rsidRDefault="00DD79E4">
            <w:pPr>
              <w:pStyle w:val="TableParagraph"/>
              <w:ind w:left="94" w:right="87"/>
              <w:jc w:val="center"/>
              <w:rPr>
                <w:i/>
                <w:sz w:val="26"/>
              </w:rPr>
            </w:pPr>
            <w:r>
              <w:rPr>
                <w:i/>
                <w:sz w:val="26"/>
              </w:rPr>
              <w:t>50.3</w:t>
            </w:r>
          </w:p>
        </w:tc>
        <w:tc>
          <w:tcPr>
            <w:tcW w:w="1157" w:type="dxa"/>
          </w:tcPr>
          <w:p w:rsidR="002A610D" w:rsidRDefault="00DD79E4">
            <w:pPr>
              <w:pStyle w:val="TableParagraph"/>
              <w:ind w:left="94" w:right="87"/>
              <w:jc w:val="center"/>
              <w:rPr>
                <w:i/>
                <w:sz w:val="26"/>
              </w:rPr>
            </w:pPr>
            <w:r>
              <w:rPr>
                <w:i/>
                <w:sz w:val="26"/>
              </w:rPr>
              <w:t>78.5</w:t>
            </w:r>
          </w:p>
        </w:tc>
        <w:tc>
          <w:tcPr>
            <w:tcW w:w="1157" w:type="dxa"/>
          </w:tcPr>
          <w:p w:rsidR="002A610D" w:rsidRDefault="00DD79E4">
            <w:pPr>
              <w:pStyle w:val="TableParagraph"/>
              <w:ind w:left="95" w:right="86"/>
              <w:jc w:val="center"/>
              <w:rPr>
                <w:i/>
                <w:sz w:val="26"/>
              </w:rPr>
            </w:pPr>
            <w:r>
              <w:rPr>
                <w:i/>
                <w:sz w:val="26"/>
              </w:rPr>
              <w:t>117</w:t>
            </w:r>
          </w:p>
        </w:tc>
      </w:tr>
    </w:tbl>
    <w:p w:rsidR="002A610D" w:rsidRDefault="00DD79E4">
      <w:pPr>
        <w:pStyle w:val="Heading2"/>
        <w:spacing w:before="41"/>
        <w:ind w:left="533" w:right="63"/>
        <w:jc w:val="center"/>
        <w:rPr>
          <w:u w:val="none"/>
        </w:rPr>
      </w:pPr>
      <w:r>
        <w:rPr>
          <w:u w:val="thick"/>
        </w:rPr>
        <w:t>Tableau II.2</w:t>
      </w:r>
    </w:p>
    <w:p w:rsidR="002A610D" w:rsidRDefault="00DD79E4">
      <w:pPr>
        <w:spacing w:before="154"/>
        <w:ind w:left="621"/>
        <w:rPr>
          <w:b/>
          <w:i/>
          <w:sz w:val="26"/>
        </w:rPr>
      </w:pPr>
      <w:r>
        <w:rPr>
          <w:b/>
          <w:i/>
          <w:sz w:val="26"/>
          <w:u w:val="thick"/>
        </w:rPr>
        <w:t>Les barres</w:t>
      </w:r>
    </w:p>
    <w:p w:rsidR="002A610D" w:rsidRPr="00A6261A" w:rsidRDefault="00DD79E4">
      <w:pPr>
        <w:pStyle w:val="Corpsdetexte"/>
        <w:spacing w:before="148" w:line="297" w:lineRule="auto"/>
        <w:ind w:left="621" w:right="394"/>
        <w:rPr>
          <w:lang w:val="fr-FR"/>
        </w:rPr>
      </w:pPr>
      <w:r w:rsidRPr="00A6261A">
        <w:rPr>
          <w:lang w:val="fr-FR"/>
        </w:rPr>
        <w:t>Les barres   sont définies   comme des armatures rondes et lisses de diamètre supérieur   à 12.5mm, ou non rondes ou non lisses ne pouvant être livrées en</w:t>
      </w:r>
      <w:r w:rsidRPr="00A6261A">
        <w:rPr>
          <w:spacing w:val="-26"/>
          <w:lang w:val="fr-FR"/>
        </w:rPr>
        <w:t xml:space="preserve"> </w:t>
      </w:r>
      <w:r w:rsidRPr="00A6261A">
        <w:rPr>
          <w:lang w:val="fr-FR"/>
        </w:rPr>
        <w:t>couronnes.</w:t>
      </w:r>
    </w:p>
    <w:p w:rsidR="002A610D" w:rsidRPr="00A6261A" w:rsidRDefault="00DD79E4">
      <w:pPr>
        <w:pStyle w:val="Corpsdetexte"/>
        <w:spacing w:before="86" w:line="297" w:lineRule="auto"/>
        <w:ind w:left="621"/>
        <w:rPr>
          <w:lang w:val="fr-FR"/>
        </w:rPr>
      </w:pPr>
      <w:r w:rsidRPr="00A6261A">
        <w:rPr>
          <w:lang w:val="fr-FR"/>
        </w:rPr>
        <w:t>Les caractères géométriques sont le diamètre et la section conventionnellement définie suivant le tableau II.3.</w:t>
      </w:r>
    </w:p>
    <w:p w:rsidR="002A610D" w:rsidRPr="00A6261A" w:rsidRDefault="002A610D">
      <w:pPr>
        <w:pStyle w:val="Corpsdetexte"/>
        <w:rPr>
          <w:sz w:val="19"/>
          <w:lang w:val="fr-FR"/>
        </w:rPr>
      </w:pPr>
    </w:p>
    <w:tbl>
      <w:tblPr>
        <w:tblStyle w:val="TableNormal"/>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43"/>
        <w:gridCol w:w="1543"/>
        <w:gridCol w:w="1543"/>
        <w:gridCol w:w="1543"/>
        <w:gridCol w:w="1541"/>
        <w:gridCol w:w="1543"/>
      </w:tblGrid>
      <w:tr w:rsidR="002A610D">
        <w:trPr>
          <w:trHeight w:val="453"/>
        </w:trPr>
        <w:tc>
          <w:tcPr>
            <w:tcW w:w="1543" w:type="dxa"/>
          </w:tcPr>
          <w:p w:rsidR="002A610D" w:rsidRDefault="00DD79E4">
            <w:pPr>
              <w:pStyle w:val="TableParagraph"/>
              <w:ind w:left="259" w:right="252"/>
              <w:jc w:val="center"/>
              <w:rPr>
                <w:i/>
                <w:sz w:val="26"/>
              </w:rPr>
            </w:pPr>
            <w:r>
              <w:rPr>
                <w:i/>
                <w:sz w:val="26"/>
              </w:rPr>
              <w:t>Diamètre</w:t>
            </w:r>
          </w:p>
        </w:tc>
        <w:tc>
          <w:tcPr>
            <w:tcW w:w="1543" w:type="dxa"/>
          </w:tcPr>
          <w:p w:rsidR="002A610D" w:rsidRDefault="00DD79E4">
            <w:pPr>
              <w:pStyle w:val="TableParagraph"/>
              <w:ind w:left="259" w:right="251"/>
              <w:jc w:val="center"/>
              <w:rPr>
                <w:i/>
                <w:sz w:val="26"/>
              </w:rPr>
            </w:pPr>
            <w:r>
              <w:rPr>
                <w:i/>
                <w:sz w:val="26"/>
              </w:rPr>
              <w:t>20</w:t>
            </w:r>
          </w:p>
        </w:tc>
        <w:tc>
          <w:tcPr>
            <w:tcW w:w="1543" w:type="dxa"/>
          </w:tcPr>
          <w:p w:rsidR="002A610D" w:rsidRDefault="00DD79E4">
            <w:pPr>
              <w:pStyle w:val="TableParagraph"/>
              <w:ind w:right="630"/>
              <w:jc w:val="right"/>
              <w:rPr>
                <w:i/>
                <w:sz w:val="26"/>
              </w:rPr>
            </w:pPr>
            <w:r>
              <w:rPr>
                <w:i/>
                <w:w w:val="95"/>
                <w:sz w:val="26"/>
              </w:rPr>
              <w:t>22</w:t>
            </w:r>
          </w:p>
        </w:tc>
        <w:tc>
          <w:tcPr>
            <w:tcW w:w="1543" w:type="dxa"/>
          </w:tcPr>
          <w:p w:rsidR="002A610D" w:rsidRDefault="00DD79E4">
            <w:pPr>
              <w:pStyle w:val="TableParagraph"/>
              <w:ind w:left="259" w:right="251"/>
              <w:jc w:val="center"/>
              <w:rPr>
                <w:i/>
                <w:sz w:val="26"/>
              </w:rPr>
            </w:pPr>
            <w:r>
              <w:rPr>
                <w:i/>
                <w:sz w:val="26"/>
              </w:rPr>
              <w:t>26</w:t>
            </w:r>
          </w:p>
        </w:tc>
        <w:tc>
          <w:tcPr>
            <w:tcW w:w="1541" w:type="dxa"/>
          </w:tcPr>
          <w:p w:rsidR="002A610D" w:rsidRDefault="00DD79E4">
            <w:pPr>
              <w:pStyle w:val="TableParagraph"/>
              <w:ind w:left="556" w:right="545"/>
              <w:jc w:val="center"/>
              <w:rPr>
                <w:i/>
                <w:sz w:val="26"/>
              </w:rPr>
            </w:pPr>
            <w:r>
              <w:rPr>
                <w:i/>
                <w:sz w:val="26"/>
              </w:rPr>
              <w:t>32</w:t>
            </w:r>
          </w:p>
        </w:tc>
        <w:tc>
          <w:tcPr>
            <w:tcW w:w="1543" w:type="dxa"/>
          </w:tcPr>
          <w:p w:rsidR="002A610D" w:rsidRDefault="00DD79E4">
            <w:pPr>
              <w:pStyle w:val="TableParagraph"/>
              <w:ind w:left="259" w:right="246"/>
              <w:jc w:val="center"/>
              <w:rPr>
                <w:i/>
                <w:sz w:val="26"/>
              </w:rPr>
            </w:pPr>
            <w:r>
              <w:rPr>
                <w:i/>
                <w:sz w:val="26"/>
              </w:rPr>
              <w:t>36</w:t>
            </w:r>
          </w:p>
        </w:tc>
      </w:tr>
      <w:tr w:rsidR="002A610D">
        <w:trPr>
          <w:trHeight w:val="453"/>
        </w:trPr>
        <w:tc>
          <w:tcPr>
            <w:tcW w:w="1543" w:type="dxa"/>
          </w:tcPr>
          <w:p w:rsidR="002A610D" w:rsidRDefault="00DD79E4">
            <w:pPr>
              <w:pStyle w:val="TableParagraph"/>
              <w:ind w:left="259" w:right="252"/>
              <w:jc w:val="center"/>
              <w:rPr>
                <w:i/>
                <w:sz w:val="26"/>
              </w:rPr>
            </w:pPr>
            <w:r>
              <w:rPr>
                <w:i/>
                <w:sz w:val="26"/>
              </w:rPr>
              <w:t>Section</w:t>
            </w:r>
          </w:p>
        </w:tc>
        <w:tc>
          <w:tcPr>
            <w:tcW w:w="1543" w:type="dxa"/>
          </w:tcPr>
          <w:p w:rsidR="002A610D" w:rsidRDefault="00DD79E4">
            <w:pPr>
              <w:pStyle w:val="TableParagraph"/>
              <w:ind w:left="259" w:right="252"/>
              <w:jc w:val="center"/>
              <w:rPr>
                <w:i/>
                <w:sz w:val="26"/>
              </w:rPr>
            </w:pPr>
            <w:r>
              <w:rPr>
                <w:i/>
                <w:sz w:val="26"/>
              </w:rPr>
              <w:t>314</w:t>
            </w:r>
          </w:p>
        </w:tc>
        <w:tc>
          <w:tcPr>
            <w:tcW w:w="1543" w:type="dxa"/>
          </w:tcPr>
          <w:p w:rsidR="002A610D" w:rsidRDefault="00DD79E4">
            <w:pPr>
              <w:pStyle w:val="TableParagraph"/>
              <w:ind w:right="567"/>
              <w:jc w:val="right"/>
              <w:rPr>
                <w:i/>
                <w:sz w:val="26"/>
              </w:rPr>
            </w:pPr>
            <w:r>
              <w:rPr>
                <w:i/>
                <w:w w:val="95"/>
                <w:sz w:val="26"/>
              </w:rPr>
              <w:t>380</w:t>
            </w:r>
          </w:p>
        </w:tc>
        <w:tc>
          <w:tcPr>
            <w:tcW w:w="1543" w:type="dxa"/>
          </w:tcPr>
          <w:p w:rsidR="002A610D" w:rsidRDefault="00DD79E4">
            <w:pPr>
              <w:pStyle w:val="TableParagraph"/>
              <w:ind w:left="259" w:right="251"/>
              <w:jc w:val="center"/>
              <w:rPr>
                <w:i/>
                <w:sz w:val="26"/>
              </w:rPr>
            </w:pPr>
            <w:r>
              <w:rPr>
                <w:i/>
                <w:sz w:val="26"/>
              </w:rPr>
              <w:t>531</w:t>
            </w:r>
          </w:p>
        </w:tc>
        <w:tc>
          <w:tcPr>
            <w:tcW w:w="1541" w:type="dxa"/>
          </w:tcPr>
          <w:p w:rsidR="002A610D" w:rsidRDefault="00DD79E4">
            <w:pPr>
              <w:pStyle w:val="TableParagraph"/>
              <w:ind w:left="556" w:right="545"/>
              <w:jc w:val="center"/>
              <w:rPr>
                <w:i/>
                <w:sz w:val="26"/>
              </w:rPr>
            </w:pPr>
            <w:r>
              <w:rPr>
                <w:i/>
                <w:sz w:val="26"/>
              </w:rPr>
              <w:t>804</w:t>
            </w:r>
          </w:p>
        </w:tc>
        <w:tc>
          <w:tcPr>
            <w:tcW w:w="1543" w:type="dxa"/>
          </w:tcPr>
          <w:p w:rsidR="002A610D" w:rsidRDefault="00DD79E4">
            <w:pPr>
              <w:pStyle w:val="TableParagraph"/>
              <w:ind w:left="259" w:right="246"/>
              <w:jc w:val="center"/>
              <w:rPr>
                <w:i/>
                <w:sz w:val="26"/>
              </w:rPr>
            </w:pPr>
            <w:r>
              <w:rPr>
                <w:i/>
                <w:sz w:val="26"/>
              </w:rPr>
              <w:t>1018</w:t>
            </w:r>
          </w:p>
        </w:tc>
      </w:tr>
    </w:tbl>
    <w:p w:rsidR="002A610D" w:rsidRDefault="00DD79E4">
      <w:pPr>
        <w:pStyle w:val="Heading2"/>
        <w:spacing w:before="40"/>
        <w:ind w:left="533" w:right="63"/>
        <w:jc w:val="center"/>
        <w:rPr>
          <w:u w:val="none"/>
        </w:rPr>
      </w:pPr>
      <w:r>
        <w:rPr>
          <w:u w:val="thick"/>
        </w:rPr>
        <w:lastRenderedPageBreak/>
        <w:t>Tableau II.3</w:t>
      </w:r>
    </w:p>
    <w:p w:rsidR="002A610D" w:rsidRDefault="002A610D">
      <w:pPr>
        <w:jc w:val="center"/>
      </w:pPr>
    </w:p>
    <w:p w:rsidR="002A610D" w:rsidRDefault="00DD79E4">
      <w:pPr>
        <w:spacing w:before="88"/>
        <w:ind w:left="621"/>
        <w:rPr>
          <w:b/>
          <w:i/>
          <w:sz w:val="26"/>
        </w:rPr>
      </w:pPr>
      <w:r>
        <w:rPr>
          <w:b/>
          <w:i/>
          <w:sz w:val="26"/>
          <w:u w:val="thick"/>
        </w:rPr>
        <w:t>Les torons</w:t>
      </w:r>
    </w:p>
    <w:p w:rsidR="002A610D" w:rsidRPr="00A6261A" w:rsidRDefault="00DD79E4">
      <w:pPr>
        <w:pStyle w:val="Corpsdetexte"/>
        <w:spacing w:before="148" w:line="297" w:lineRule="auto"/>
        <w:ind w:left="621"/>
        <w:rPr>
          <w:lang w:val="fr-FR"/>
        </w:rPr>
      </w:pPr>
      <w:r w:rsidRPr="00A6261A">
        <w:rPr>
          <w:lang w:val="fr-FR"/>
        </w:rPr>
        <w:t>Un toron est un assemblage de 3 ou 7 fils enroulés en hélice et répartis en une couche, éventuellement autour d’un fil central.</w:t>
      </w:r>
    </w:p>
    <w:p w:rsidR="002A610D" w:rsidRDefault="00DD79E4">
      <w:pPr>
        <w:pStyle w:val="Corpsdetexte"/>
        <w:spacing w:before="86" w:line="297" w:lineRule="auto"/>
        <w:ind w:left="621"/>
      </w:pPr>
      <w:r w:rsidRPr="00A6261A">
        <w:rPr>
          <w:lang w:val="fr-FR"/>
        </w:rPr>
        <w:t xml:space="preserve">Les torons sont caractérisés par le nombre de leur fils , par leur diamètre, et par leur section. </w:t>
      </w:r>
      <w:r>
        <w:t>Le tableau II.4 fournit les valeurs correspondantes.</w:t>
      </w:r>
    </w:p>
    <w:p w:rsidR="002A610D" w:rsidRDefault="002A610D">
      <w:pPr>
        <w:pStyle w:val="Corpsdetexte"/>
        <w:spacing w:after="1"/>
        <w:rPr>
          <w:sz w:val="19"/>
        </w:rPr>
      </w:pPr>
    </w:p>
    <w:tbl>
      <w:tblPr>
        <w:tblStyle w:val="TableNormal"/>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75"/>
        <w:gridCol w:w="1157"/>
        <w:gridCol w:w="1157"/>
        <w:gridCol w:w="1157"/>
        <w:gridCol w:w="1157"/>
        <w:gridCol w:w="1157"/>
        <w:gridCol w:w="1157"/>
        <w:gridCol w:w="1157"/>
      </w:tblGrid>
      <w:tr w:rsidR="002A610D">
        <w:trPr>
          <w:trHeight w:val="906"/>
        </w:trPr>
        <w:tc>
          <w:tcPr>
            <w:tcW w:w="1375" w:type="dxa"/>
          </w:tcPr>
          <w:p w:rsidR="002A610D" w:rsidRDefault="00DD79E4">
            <w:pPr>
              <w:pStyle w:val="TableParagraph"/>
              <w:ind w:left="175" w:right="168"/>
              <w:jc w:val="center"/>
              <w:rPr>
                <w:i/>
                <w:sz w:val="26"/>
              </w:rPr>
            </w:pPr>
            <w:r>
              <w:rPr>
                <w:i/>
                <w:sz w:val="26"/>
              </w:rPr>
              <w:t>Type</w:t>
            </w:r>
          </w:p>
        </w:tc>
        <w:tc>
          <w:tcPr>
            <w:tcW w:w="1157" w:type="dxa"/>
          </w:tcPr>
          <w:p w:rsidR="002A610D" w:rsidRDefault="00DD79E4">
            <w:pPr>
              <w:pStyle w:val="TableParagraph"/>
              <w:ind w:left="95" w:right="86"/>
              <w:jc w:val="center"/>
              <w:rPr>
                <w:i/>
                <w:sz w:val="26"/>
              </w:rPr>
            </w:pPr>
            <w:r>
              <w:rPr>
                <w:i/>
                <w:sz w:val="26"/>
              </w:rPr>
              <w:t>3fils</w:t>
            </w:r>
          </w:p>
        </w:tc>
        <w:tc>
          <w:tcPr>
            <w:tcW w:w="1157" w:type="dxa"/>
          </w:tcPr>
          <w:p w:rsidR="002A610D" w:rsidRDefault="00DD79E4">
            <w:pPr>
              <w:pStyle w:val="TableParagraph"/>
              <w:ind w:right="343"/>
              <w:jc w:val="right"/>
              <w:rPr>
                <w:i/>
                <w:sz w:val="26"/>
              </w:rPr>
            </w:pPr>
            <w:r>
              <w:rPr>
                <w:i/>
                <w:w w:val="95"/>
                <w:sz w:val="26"/>
              </w:rPr>
              <w:t>7fils</w:t>
            </w:r>
          </w:p>
        </w:tc>
        <w:tc>
          <w:tcPr>
            <w:tcW w:w="1157" w:type="dxa"/>
          </w:tcPr>
          <w:p w:rsidR="002A610D" w:rsidRDefault="00DD79E4">
            <w:pPr>
              <w:pStyle w:val="TableParagraph"/>
              <w:ind w:right="343"/>
              <w:jc w:val="right"/>
              <w:rPr>
                <w:i/>
                <w:sz w:val="26"/>
              </w:rPr>
            </w:pPr>
            <w:r>
              <w:rPr>
                <w:i/>
                <w:w w:val="95"/>
                <w:sz w:val="26"/>
              </w:rPr>
              <w:t>7fils</w:t>
            </w:r>
          </w:p>
        </w:tc>
        <w:tc>
          <w:tcPr>
            <w:tcW w:w="1157" w:type="dxa"/>
          </w:tcPr>
          <w:p w:rsidR="002A610D" w:rsidRDefault="00DD79E4">
            <w:pPr>
              <w:pStyle w:val="TableParagraph"/>
              <w:ind w:left="95" w:right="87"/>
              <w:jc w:val="center"/>
              <w:rPr>
                <w:i/>
                <w:sz w:val="26"/>
              </w:rPr>
            </w:pPr>
            <w:r>
              <w:rPr>
                <w:i/>
                <w:sz w:val="26"/>
              </w:rPr>
              <w:t>7fils</w:t>
            </w:r>
          </w:p>
          <w:p w:rsidR="002A610D" w:rsidRDefault="00DD79E4">
            <w:pPr>
              <w:pStyle w:val="TableParagraph"/>
              <w:spacing w:before="155"/>
              <w:ind w:left="95" w:right="87"/>
              <w:jc w:val="center"/>
              <w:rPr>
                <w:i/>
                <w:sz w:val="26"/>
              </w:rPr>
            </w:pPr>
            <w:r>
              <w:rPr>
                <w:i/>
                <w:sz w:val="26"/>
              </w:rPr>
              <w:t>standard</w:t>
            </w:r>
          </w:p>
        </w:tc>
        <w:tc>
          <w:tcPr>
            <w:tcW w:w="1157" w:type="dxa"/>
          </w:tcPr>
          <w:p w:rsidR="002A610D" w:rsidRDefault="00DD79E4">
            <w:pPr>
              <w:pStyle w:val="TableParagraph"/>
              <w:ind w:left="95" w:right="87"/>
              <w:jc w:val="center"/>
              <w:rPr>
                <w:i/>
                <w:sz w:val="26"/>
              </w:rPr>
            </w:pPr>
            <w:r>
              <w:rPr>
                <w:i/>
                <w:sz w:val="26"/>
              </w:rPr>
              <w:t>7fils</w:t>
            </w:r>
          </w:p>
          <w:p w:rsidR="002A610D" w:rsidRDefault="00DD79E4">
            <w:pPr>
              <w:pStyle w:val="TableParagraph"/>
              <w:spacing w:before="155"/>
              <w:ind w:left="95" w:right="87"/>
              <w:jc w:val="center"/>
              <w:rPr>
                <w:i/>
                <w:sz w:val="26"/>
              </w:rPr>
            </w:pPr>
            <w:r>
              <w:rPr>
                <w:i/>
                <w:sz w:val="26"/>
              </w:rPr>
              <w:t>standard</w:t>
            </w:r>
          </w:p>
        </w:tc>
        <w:tc>
          <w:tcPr>
            <w:tcW w:w="1157" w:type="dxa"/>
          </w:tcPr>
          <w:p w:rsidR="002A610D" w:rsidRDefault="00DD79E4">
            <w:pPr>
              <w:pStyle w:val="TableParagraph"/>
              <w:spacing w:line="297" w:lineRule="auto"/>
              <w:ind w:left="289" w:right="260" w:firstLine="64"/>
              <w:rPr>
                <w:i/>
                <w:sz w:val="26"/>
              </w:rPr>
            </w:pPr>
            <w:r>
              <w:rPr>
                <w:i/>
                <w:sz w:val="26"/>
              </w:rPr>
              <w:t>7fils super</w:t>
            </w:r>
          </w:p>
        </w:tc>
        <w:tc>
          <w:tcPr>
            <w:tcW w:w="1157" w:type="dxa"/>
          </w:tcPr>
          <w:p w:rsidR="002A610D" w:rsidRDefault="00DD79E4">
            <w:pPr>
              <w:pStyle w:val="TableParagraph"/>
              <w:ind w:left="353"/>
              <w:rPr>
                <w:i/>
                <w:sz w:val="26"/>
              </w:rPr>
            </w:pPr>
            <w:r>
              <w:rPr>
                <w:i/>
                <w:sz w:val="26"/>
              </w:rPr>
              <w:t>7fils</w:t>
            </w:r>
          </w:p>
          <w:p w:rsidR="002A610D" w:rsidRDefault="00DD79E4">
            <w:pPr>
              <w:pStyle w:val="TableParagraph"/>
              <w:spacing w:before="155"/>
              <w:ind w:left="289"/>
              <w:rPr>
                <w:i/>
                <w:sz w:val="26"/>
              </w:rPr>
            </w:pPr>
            <w:r>
              <w:rPr>
                <w:i/>
                <w:sz w:val="26"/>
              </w:rPr>
              <w:t>super</w:t>
            </w:r>
          </w:p>
        </w:tc>
      </w:tr>
      <w:tr w:rsidR="002A610D">
        <w:trPr>
          <w:trHeight w:val="453"/>
        </w:trPr>
        <w:tc>
          <w:tcPr>
            <w:tcW w:w="1375" w:type="dxa"/>
          </w:tcPr>
          <w:p w:rsidR="002A610D" w:rsidRDefault="00DD79E4">
            <w:pPr>
              <w:pStyle w:val="TableParagraph"/>
              <w:ind w:left="175" w:right="168"/>
              <w:jc w:val="center"/>
              <w:rPr>
                <w:i/>
                <w:sz w:val="26"/>
              </w:rPr>
            </w:pPr>
            <w:r>
              <w:rPr>
                <w:i/>
                <w:sz w:val="26"/>
              </w:rPr>
              <w:t>Diamètre</w:t>
            </w:r>
          </w:p>
        </w:tc>
        <w:tc>
          <w:tcPr>
            <w:tcW w:w="1157" w:type="dxa"/>
          </w:tcPr>
          <w:p w:rsidR="002A610D" w:rsidRDefault="00DD79E4">
            <w:pPr>
              <w:pStyle w:val="TableParagraph"/>
              <w:ind w:left="94" w:right="87"/>
              <w:jc w:val="center"/>
              <w:rPr>
                <w:i/>
                <w:sz w:val="26"/>
              </w:rPr>
            </w:pPr>
            <w:r>
              <w:rPr>
                <w:i/>
                <w:sz w:val="26"/>
              </w:rPr>
              <w:t>5.2</w:t>
            </w:r>
          </w:p>
        </w:tc>
        <w:tc>
          <w:tcPr>
            <w:tcW w:w="1157" w:type="dxa"/>
          </w:tcPr>
          <w:p w:rsidR="002A610D" w:rsidRDefault="00DD79E4">
            <w:pPr>
              <w:pStyle w:val="TableParagraph"/>
              <w:ind w:right="341"/>
              <w:jc w:val="right"/>
              <w:rPr>
                <w:i/>
                <w:sz w:val="26"/>
              </w:rPr>
            </w:pPr>
            <w:r>
              <w:rPr>
                <w:i/>
                <w:w w:val="95"/>
                <w:sz w:val="26"/>
              </w:rPr>
              <w:t>6.85</w:t>
            </w:r>
          </w:p>
        </w:tc>
        <w:tc>
          <w:tcPr>
            <w:tcW w:w="1157" w:type="dxa"/>
          </w:tcPr>
          <w:p w:rsidR="002A610D" w:rsidRDefault="00DD79E4">
            <w:pPr>
              <w:pStyle w:val="TableParagraph"/>
              <w:ind w:right="406"/>
              <w:jc w:val="right"/>
              <w:rPr>
                <w:i/>
                <w:sz w:val="26"/>
              </w:rPr>
            </w:pPr>
            <w:r>
              <w:rPr>
                <w:i/>
                <w:w w:val="95"/>
                <w:sz w:val="26"/>
              </w:rPr>
              <w:t>9.3</w:t>
            </w:r>
          </w:p>
        </w:tc>
        <w:tc>
          <w:tcPr>
            <w:tcW w:w="1157" w:type="dxa"/>
          </w:tcPr>
          <w:p w:rsidR="002A610D" w:rsidRDefault="00DD79E4">
            <w:pPr>
              <w:pStyle w:val="TableParagraph"/>
              <w:ind w:left="93" w:right="87"/>
              <w:jc w:val="center"/>
              <w:rPr>
                <w:i/>
                <w:sz w:val="26"/>
              </w:rPr>
            </w:pPr>
            <w:r>
              <w:rPr>
                <w:i/>
                <w:sz w:val="26"/>
              </w:rPr>
              <w:t>12.5</w:t>
            </w:r>
          </w:p>
        </w:tc>
        <w:tc>
          <w:tcPr>
            <w:tcW w:w="1157" w:type="dxa"/>
          </w:tcPr>
          <w:p w:rsidR="002A610D" w:rsidRDefault="00DD79E4">
            <w:pPr>
              <w:pStyle w:val="TableParagraph"/>
              <w:ind w:left="92" w:right="87"/>
              <w:jc w:val="center"/>
              <w:rPr>
                <w:i/>
                <w:sz w:val="26"/>
              </w:rPr>
            </w:pPr>
            <w:r>
              <w:rPr>
                <w:i/>
                <w:sz w:val="26"/>
              </w:rPr>
              <w:t>15.2</w:t>
            </w:r>
          </w:p>
        </w:tc>
        <w:tc>
          <w:tcPr>
            <w:tcW w:w="1157" w:type="dxa"/>
          </w:tcPr>
          <w:p w:rsidR="002A610D" w:rsidRDefault="00DD79E4">
            <w:pPr>
              <w:pStyle w:val="TableParagraph"/>
              <w:ind w:left="92" w:right="87"/>
              <w:jc w:val="center"/>
              <w:rPr>
                <w:i/>
                <w:sz w:val="26"/>
              </w:rPr>
            </w:pPr>
            <w:r>
              <w:rPr>
                <w:i/>
                <w:sz w:val="26"/>
              </w:rPr>
              <w:t>12.9</w:t>
            </w:r>
          </w:p>
        </w:tc>
        <w:tc>
          <w:tcPr>
            <w:tcW w:w="1157" w:type="dxa"/>
          </w:tcPr>
          <w:p w:rsidR="002A610D" w:rsidRDefault="00DD79E4">
            <w:pPr>
              <w:pStyle w:val="TableParagraph"/>
              <w:ind w:left="349"/>
              <w:rPr>
                <w:i/>
                <w:sz w:val="26"/>
              </w:rPr>
            </w:pPr>
            <w:r>
              <w:rPr>
                <w:i/>
                <w:sz w:val="26"/>
              </w:rPr>
              <w:t>15.7</w:t>
            </w:r>
          </w:p>
        </w:tc>
      </w:tr>
      <w:tr w:rsidR="002A610D">
        <w:trPr>
          <w:trHeight w:val="455"/>
        </w:trPr>
        <w:tc>
          <w:tcPr>
            <w:tcW w:w="1375" w:type="dxa"/>
          </w:tcPr>
          <w:p w:rsidR="002A610D" w:rsidRDefault="00DD79E4">
            <w:pPr>
              <w:pStyle w:val="TableParagraph"/>
              <w:ind w:left="175" w:right="168"/>
              <w:jc w:val="center"/>
              <w:rPr>
                <w:i/>
                <w:sz w:val="26"/>
              </w:rPr>
            </w:pPr>
            <w:r>
              <w:rPr>
                <w:i/>
                <w:sz w:val="26"/>
              </w:rPr>
              <w:t>Section</w:t>
            </w:r>
          </w:p>
        </w:tc>
        <w:tc>
          <w:tcPr>
            <w:tcW w:w="1157" w:type="dxa"/>
          </w:tcPr>
          <w:p w:rsidR="002A610D" w:rsidRDefault="00DD79E4">
            <w:pPr>
              <w:pStyle w:val="TableParagraph"/>
              <w:ind w:left="94" w:right="87"/>
              <w:jc w:val="center"/>
              <w:rPr>
                <w:i/>
                <w:sz w:val="26"/>
              </w:rPr>
            </w:pPr>
            <w:r>
              <w:rPr>
                <w:i/>
                <w:sz w:val="26"/>
              </w:rPr>
              <w:t>13.6</w:t>
            </w:r>
          </w:p>
        </w:tc>
        <w:tc>
          <w:tcPr>
            <w:tcW w:w="1157" w:type="dxa"/>
          </w:tcPr>
          <w:p w:rsidR="002A610D" w:rsidRDefault="00DD79E4">
            <w:pPr>
              <w:pStyle w:val="TableParagraph"/>
              <w:ind w:right="341"/>
              <w:jc w:val="right"/>
              <w:rPr>
                <w:i/>
                <w:sz w:val="26"/>
              </w:rPr>
            </w:pPr>
            <w:r>
              <w:rPr>
                <w:i/>
                <w:w w:val="95"/>
                <w:sz w:val="26"/>
              </w:rPr>
              <w:t>28.2</w:t>
            </w:r>
          </w:p>
        </w:tc>
        <w:tc>
          <w:tcPr>
            <w:tcW w:w="1157" w:type="dxa"/>
          </w:tcPr>
          <w:p w:rsidR="002A610D" w:rsidRDefault="00DD79E4">
            <w:pPr>
              <w:pStyle w:val="TableParagraph"/>
              <w:ind w:right="437"/>
              <w:jc w:val="right"/>
              <w:rPr>
                <w:i/>
                <w:sz w:val="26"/>
              </w:rPr>
            </w:pPr>
            <w:r>
              <w:rPr>
                <w:i/>
                <w:w w:val="95"/>
                <w:sz w:val="26"/>
              </w:rPr>
              <w:t>52</w:t>
            </w:r>
          </w:p>
        </w:tc>
        <w:tc>
          <w:tcPr>
            <w:tcW w:w="1157" w:type="dxa"/>
          </w:tcPr>
          <w:p w:rsidR="002A610D" w:rsidRDefault="00DD79E4">
            <w:pPr>
              <w:pStyle w:val="TableParagraph"/>
              <w:ind w:left="95" w:right="87"/>
              <w:jc w:val="center"/>
              <w:rPr>
                <w:i/>
                <w:sz w:val="26"/>
              </w:rPr>
            </w:pPr>
            <w:r>
              <w:rPr>
                <w:i/>
                <w:sz w:val="26"/>
              </w:rPr>
              <w:t>93</w:t>
            </w:r>
          </w:p>
        </w:tc>
        <w:tc>
          <w:tcPr>
            <w:tcW w:w="1157" w:type="dxa"/>
          </w:tcPr>
          <w:p w:rsidR="002A610D" w:rsidRDefault="00DD79E4">
            <w:pPr>
              <w:pStyle w:val="TableParagraph"/>
              <w:ind w:left="95" w:right="87"/>
              <w:jc w:val="center"/>
              <w:rPr>
                <w:i/>
                <w:sz w:val="26"/>
              </w:rPr>
            </w:pPr>
            <w:r>
              <w:rPr>
                <w:i/>
                <w:sz w:val="26"/>
              </w:rPr>
              <w:t>139</w:t>
            </w:r>
          </w:p>
        </w:tc>
        <w:tc>
          <w:tcPr>
            <w:tcW w:w="1157" w:type="dxa"/>
          </w:tcPr>
          <w:p w:rsidR="002A610D" w:rsidRDefault="00DD79E4">
            <w:pPr>
              <w:pStyle w:val="TableParagraph"/>
              <w:ind w:left="94" w:right="87"/>
              <w:jc w:val="center"/>
              <w:rPr>
                <w:i/>
                <w:sz w:val="26"/>
              </w:rPr>
            </w:pPr>
            <w:r>
              <w:rPr>
                <w:i/>
                <w:sz w:val="26"/>
              </w:rPr>
              <w:t>100</w:t>
            </w:r>
          </w:p>
        </w:tc>
        <w:tc>
          <w:tcPr>
            <w:tcW w:w="1157" w:type="dxa"/>
          </w:tcPr>
          <w:p w:rsidR="002A610D" w:rsidRDefault="00DD79E4">
            <w:pPr>
              <w:pStyle w:val="TableParagraph"/>
              <w:ind w:left="382"/>
              <w:rPr>
                <w:i/>
                <w:sz w:val="26"/>
              </w:rPr>
            </w:pPr>
            <w:r>
              <w:rPr>
                <w:i/>
                <w:sz w:val="26"/>
              </w:rPr>
              <w:t>150</w:t>
            </w:r>
          </w:p>
        </w:tc>
      </w:tr>
    </w:tbl>
    <w:p w:rsidR="002A610D" w:rsidRDefault="00DD79E4">
      <w:pPr>
        <w:pStyle w:val="Heading2"/>
        <w:spacing w:before="40"/>
        <w:ind w:left="533" w:right="63"/>
        <w:jc w:val="center"/>
        <w:rPr>
          <w:u w:val="none"/>
        </w:rPr>
      </w:pPr>
      <w:r>
        <w:rPr>
          <w:u w:val="thick"/>
        </w:rPr>
        <w:t>Tableau II.4</w:t>
      </w:r>
    </w:p>
    <w:p w:rsidR="002A610D" w:rsidRDefault="00DD79E4">
      <w:pPr>
        <w:spacing w:before="155"/>
        <w:ind w:left="686"/>
        <w:rPr>
          <w:b/>
          <w:i/>
          <w:sz w:val="26"/>
        </w:rPr>
      </w:pPr>
      <w:r>
        <w:rPr>
          <w:b/>
          <w:i/>
          <w:sz w:val="26"/>
          <w:u w:val="thick"/>
        </w:rPr>
        <w:t>2.2.3. Caractères de calcul</w:t>
      </w:r>
    </w:p>
    <w:p w:rsidR="002A610D" w:rsidRPr="00A6261A" w:rsidRDefault="00DD79E4">
      <w:pPr>
        <w:pStyle w:val="Corpsdetexte"/>
        <w:spacing w:before="147" w:line="297" w:lineRule="auto"/>
        <w:ind w:left="621" w:right="394"/>
        <w:rPr>
          <w:lang w:val="fr-FR"/>
        </w:rPr>
      </w:pPr>
      <w:r w:rsidRPr="00A6261A">
        <w:rPr>
          <w:lang w:val="fr-FR"/>
        </w:rPr>
        <w:t>Les caractères des armatures de précontrainte à  prendre  en compte dans les calculs  sont</w:t>
      </w:r>
      <w:r w:rsidRPr="00A6261A">
        <w:rPr>
          <w:spacing w:val="-2"/>
          <w:lang w:val="fr-FR"/>
        </w:rPr>
        <w:t xml:space="preserve"> </w:t>
      </w:r>
      <w:r w:rsidRPr="00A6261A">
        <w:rPr>
          <w:lang w:val="fr-FR"/>
        </w:rPr>
        <w:t>:</w:t>
      </w:r>
    </w:p>
    <w:p w:rsidR="002A610D" w:rsidRDefault="00DD79E4">
      <w:pPr>
        <w:pStyle w:val="Paragraphedeliste"/>
        <w:numPr>
          <w:ilvl w:val="0"/>
          <w:numId w:val="57"/>
        </w:numPr>
        <w:tabs>
          <w:tab w:val="left" w:pos="1048"/>
          <w:tab w:val="left" w:pos="1049"/>
        </w:tabs>
        <w:spacing w:before="86"/>
        <w:ind w:left="1048" w:hanging="427"/>
        <w:rPr>
          <w:i/>
          <w:sz w:val="26"/>
        </w:rPr>
      </w:pPr>
      <w:r>
        <w:rPr>
          <w:i/>
          <w:sz w:val="26"/>
        </w:rPr>
        <w:t>section nominale de l'armature</w:t>
      </w:r>
      <w:r>
        <w:rPr>
          <w:i/>
          <w:spacing w:val="-4"/>
          <w:sz w:val="26"/>
        </w:rPr>
        <w:t xml:space="preserve"> </w:t>
      </w:r>
      <w:r>
        <w:rPr>
          <w:i/>
          <w:sz w:val="26"/>
        </w:rPr>
        <w:t>;</w:t>
      </w:r>
    </w:p>
    <w:p w:rsidR="002A610D" w:rsidRPr="00A6261A" w:rsidRDefault="00DD79E4">
      <w:pPr>
        <w:pStyle w:val="Paragraphedeliste"/>
        <w:numPr>
          <w:ilvl w:val="0"/>
          <w:numId w:val="57"/>
        </w:numPr>
        <w:tabs>
          <w:tab w:val="left" w:pos="1048"/>
          <w:tab w:val="left" w:pos="1049"/>
        </w:tabs>
        <w:spacing w:before="151"/>
        <w:ind w:left="1048" w:hanging="427"/>
        <w:rPr>
          <w:i/>
          <w:sz w:val="26"/>
          <w:lang w:val="fr-FR"/>
        </w:rPr>
      </w:pPr>
      <w:r w:rsidRPr="00A6261A">
        <w:rPr>
          <w:i/>
          <w:sz w:val="26"/>
          <w:lang w:val="fr-FR"/>
        </w:rPr>
        <w:t>la contrainte maximale garantie à rupture</w:t>
      </w:r>
      <w:r w:rsidRPr="00A6261A">
        <w:rPr>
          <w:i/>
          <w:spacing w:val="55"/>
          <w:sz w:val="26"/>
          <w:lang w:val="fr-FR"/>
        </w:rPr>
        <w:t xml:space="preserve"> </w:t>
      </w:r>
      <w:r w:rsidRPr="00A6261A">
        <w:rPr>
          <w:i/>
          <w:sz w:val="26"/>
          <w:lang w:val="fr-FR"/>
        </w:rPr>
        <w:t>f</w:t>
      </w:r>
      <w:r w:rsidRPr="00A6261A">
        <w:rPr>
          <w:i/>
          <w:position w:val="-3"/>
          <w:sz w:val="26"/>
          <w:lang w:val="fr-FR"/>
        </w:rPr>
        <w:t>prg</w:t>
      </w:r>
    </w:p>
    <w:p w:rsidR="002A610D" w:rsidRPr="00A6261A" w:rsidRDefault="00DD79E4">
      <w:pPr>
        <w:pStyle w:val="Paragraphedeliste"/>
        <w:numPr>
          <w:ilvl w:val="0"/>
          <w:numId w:val="57"/>
        </w:numPr>
        <w:tabs>
          <w:tab w:val="left" w:pos="1048"/>
          <w:tab w:val="left" w:pos="1049"/>
        </w:tabs>
        <w:spacing w:before="152"/>
        <w:ind w:left="1048" w:hanging="427"/>
        <w:rPr>
          <w:i/>
          <w:sz w:val="26"/>
          <w:lang w:val="fr-FR"/>
        </w:rPr>
      </w:pPr>
      <w:r w:rsidRPr="00A6261A">
        <w:rPr>
          <w:i/>
          <w:sz w:val="26"/>
          <w:lang w:val="fr-FR"/>
        </w:rPr>
        <w:t>la contrainte à la limite conventionnelle d'élasticité</w:t>
      </w:r>
      <w:r w:rsidRPr="00A6261A">
        <w:rPr>
          <w:i/>
          <w:spacing w:val="-11"/>
          <w:sz w:val="26"/>
          <w:lang w:val="fr-FR"/>
        </w:rPr>
        <w:t xml:space="preserve"> </w:t>
      </w:r>
      <w:r w:rsidRPr="00A6261A">
        <w:rPr>
          <w:i/>
          <w:sz w:val="26"/>
          <w:lang w:val="fr-FR"/>
        </w:rPr>
        <w:t>f</w:t>
      </w:r>
      <w:r w:rsidRPr="00A6261A">
        <w:rPr>
          <w:i/>
          <w:position w:val="-3"/>
          <w:sz w:val="26"/>
          <w:lang w:val="fr-FR"/>
        </w:rPr>
        <w:t>peg</w:t>
      </w:r>
    </w:p>
    <w:p w:rsidR="002A610D" w:rsidRDefault="00DD79E4">
      <w:pPr>
        <w:pStyle w:val="Paragraphedeliste"/>
        <w:numPr>
          <w:ilvl w:val="0"/>
          <w:numId w:val="57"/>
        </w:numPr>
        <w:tabs>
          <w:tab w:val="left" w:pos="1048"/>
          <w:tab w:val="left" w:pos="1049"/>
        </w:tabs>
        <w:spacing w:before="158"/>
        <w:ind w:left="1048" w:hanging="427"/>
        <w:rPr>
          <w:i/>
          <w:sz w:val="26"/>
        </w:rPr>
      </w:pPr>
      <w:r>
        <w:rPr>
          <w:i/>
          <w:sz w:val="26"/>
        </w:rPr>
        <w:t>coefficient de relaxation</w:t>
      </w:r>
      <w:r>
        <w:rPr>
          <w:i/>
          <w:spacing w:val="-2"/>
          <w:sz w:val="26"/>
        </w:rPr>
        <w:t xml:space="preserve"> </w:t>
      </w:r>
      <w:r>
        <w:rPr>
          <w:rFonts w:ascii="Symbol" w:hAnsi="Symbol"/>
          <w:i/>
          <w:sz w:val="26"/>
        </w:rPr>
        <w:t></w:t>
      </w:r>
      <w:r>
        <w:rPr>
          <w:i/>
          <w:sz w:val="26"/>
          <w:vertAlign w:val="subscript"/>
        </w:rPr>
        <w:t>1000</w:t>
      </w:r>
    </w:p>
    <w:p w:rsidR="002A610D" w:rsidRPr="00A6261A" w:rsidRDefault="00DD79E4">
      <w:pPr>
        <w:pStyle w:val="Corpsdetexte"/>
        <w:spacing w:before="159"/>
        <w:ind w:left="880"/>
        <w:rPr>
          <w:lang w:val="fr-FR"/>
        </w:rPr>
      </w:pPr>
      <w:r>
        <w:rPr>
          <w:rFonts w:ascii="Symbol" w:hAnsi="Symbol"/>
        </w:rPr>
        <w:t></w:t>
      </w:r>
      <w:r w:rsidRPr="00A6261A">
        <w:rPr>
          <w:vertAlign w:val="subscript"/>
          <w:lang w:val="fr-FR"/>
        </w:rPr>
        <w:t>1000</w:t>
      </w:r>
      <w:r w:rsidRPr="00A6261A">
        <w:rPr>
          <w:lang w:val="fr-FR"/>
        </w:rPr>
        <w:t xml:space="preserve"> = 2,5 % pour la classe TBR (Très Basse Relaxation)</w:t>
      </w:r>
    </w:p>
    <w:p w:rsidR="002A610D" w:rsidRPr="00A6261A" w:rsidRDefault="00DD79E4">
      <w:pPr>
        <w:pStyle w:val="Corpsdetexte"/>
        <w:spacing w:before="162"/>
        <w:ind w:left="880"/>
        <w:rPr>
          <w:lang w:val="fr-FR"/>
        </w:rPr>
      </w:pPr>
      <w:r>
        <w:rPr>
          <w:rFonts w:ascii="Symbol" w:hAnsi="Symbol"/>
        </w:rPr>
        <w:t></w:t>
      </w:r>
      <w:r w:rsidRPr="00A6261A">
        <w:rPr>
          <w:vertAlign w:val="subscript"/>
          <w:lang w:val="fr-FR"/>
        </w:rPr>
        <w:t>1000</w:t>
      </w:r>
      <w:r w:rsidRPr="00A6261A">
        <w:rPr>
          <w:lang w:val="fr-FR"/>
        </w:rPr>
        <w:t xml:space="preserve"> = 8 % pour la classe RN (Relaxation Normale)</w:t>
      </w:r>
    </w:p>
    <w:p w:rsidR="002A610D" w:rsidRDefault="00DD79E4">
      <w:pPr>
        <w:pStyle w:val="Paragraphedeliste"/>
        <w:numPr>
          <w:ilvl w:val="0"/>
          <w:numId w:val="57"/>
        </w:numPr>
        <w:tabs>
          <w:tab w:val="left" w:pos="1048"/>
          <w:tab w:val="left" w:pos="1049"/>
        </w:tabs>
        <w:spacing w:before="157"/>
        <w:ind w:left="1048" w:hanging="427"/>
        <w:rPr>
          <w:i/>
          <w:sz w:val="26"/>
        </w:rPr>
      </w:pPr>
      <w:r>
        <w:rPr>
          <w:i/>
          <w:sz w:val="26"/>
        </w:rPr>
        <w:t>adhérence au béton</w:t>
      </w:r>
      <w:r>
        <w:rPr>
          <w:i/>
          <w:spacing w:val="-4"/>
          <w:sz w:val="26"/>
        </w:rPr>
        <w:t xml:space="preserve"> </w:t>
      </w:r>
      <w:r>
        <w:rPr>
          <w:i/>
          <w:sz w:val="26"/>
        </w:rPr>
        <w:t>;</w:t>
      </w:r>
    </w:p>
    <w:p w:rsidR="002A610D" w:rsidRPr="00A6261A" w:rsidRDefault="00DD79E4">
      <w:pPr>
        <w:pStyle w:val="Paragraphedeliste"/>
        <w:numPr>
          <w:ilvl w:val="0"/>
          <w:numId w:val="57"/>
        </w:numPr>
        <w:tabs>
          <w:tab w:val="left" w:pos="1048"/>
          <w:tab w:val="left" w:pos="1049"/>
        </w:tabs>
        <w:spacing w:before="155"/>
        <w:ind w:left="1048" w:hanging="427"/>
        <w:rPr>
          <w:i/>
          <w:sz w:val="26"/>
          <w:lang w:val="fr-FR"/>
        </w:rPr>
      </w:pPr>
      <w:r w:rsidRPr="00A6261A">
        <w:rPr>
          <w:i/>
          <w:sz w:val="26"/>
          <w:lang w:val="fr-FR"/>
        </w:rPr>
        <w:t>coefficient de dilatation thermique 10</w:t>
      </w:r>
      <w:r w:rsidRPr="00A6261A">
        <w:rPr>
          <w:i/>
          <w:position w:val="6"/>
          <w:sz w:val="26"/>
          <w:lang w:val="fr-FR"/>
        </w:rPr>
        <w:t xml:space="preserve">-5 </w:t>
      </w:r>
      <w:r w:rsidRPr="00A6261A">
        <w:rPr>
          <w:i/>
          <w:sz w:val="26"/>
          <w:lang w:val="fr-FR"/>
        </w:rPr>
        <w:t>par degré</w:t>
      </w:r>
      <w:r w:rsidRPr="00A6261A">
        <w:rPr>
          <w:i/>
          <w:spacing w:val="-9"/>
          <w:sz w:val="26"/>
          <w:lang w:val="fr-FR"/>
        </w:rPr>
        <w:t xml:space="preserve"> </w:t>
      </w:r>
      <w:r w:rsidRPr="00A6261A">
        <w:rPr>
          <w:i/>
          <w:sz w:val="26"/>
          <w:lang w:val="fr-FR"/>
        </w:rPr>
        <w:t>C.</w:t>
      </w:r>
    </w:p>
    <w:p w:rsidR="002A610D" w:rsidRDefault="00DD79E4">
      <w:pPr>
        <w:pStyle w:val="Paragraphedeliste"/>
        <w:numPr>
          <w:ilvl w:val="0"/>
          <w:numId w:val="57"/>
        </w:numPr>
        <w:tabs>
          <w:tab w:val="left" w:pos="1048"/>
          <w:tab w:val="left" w:pos="1049"/>
        </w:tabs>
        <w:spacing w:before="153"/>
        <w:ind w:left="1048" w:hanging="427"/>
        <w:rPr>
          <w:i/>
          <w:sz w:val="26"/>
        </w:rPr>
      </w:pPr>
      <w:r>
        <w:rPr>
          <w:i/>
          <w:sz w:val="26"/>
        </w:rPr>
        <w:t>module de déformation longitudinale</w:t>
      </w:r>
      <w:r>
        <w:rPr>
          <w:i/>
          <w:spacing w:val="-6"/>
          <w:sz w:val="26"/>
        </w:rPr>
        <w:t xml:space="preserve"> </w:t>
      </w:r>
      <w:r>
        <w:rPr>
          <w:i/>
          <w:sz w:val="26"/>
        </w:rPr>
        <w:t>:</w:t>
      </w:r>
    </w:p>
    <w:p w:rsidR="002A610D" w:rsidRPr="00A6261A" w:rsidRDefault="00DD79E4">
      <w:pPr>
        <w:pStyle w:val="Corpsdetexte"/>
        <w:spacing w:before="152" w:line="364" w:lineRule="auto"/>
        <w:ind w:left="880" w:right="4378"/>
        <w:rPr>
          <w:lang w:val="fr-FR"/>
        </w:rPr>
      </w:pPr>
      <w:r w:rsidRPr="00A6261A">
        <w:rPr>
          <w:lang w:val="fr-FR"/>
        </w:rPr>
        <w:t>E</w:t>
      </w:r>
      <w:r w:rsidRPr="00A6261A">
        <w:rPr>
          <w:position w:val="-3"/>
          <w:lang w:val="fr-FR"/>
        </w:rPr>
        <w:t xml:space="preserve">p </w:t>
      </w:r>
      <w:r w:rsidRPr="00A6261A">
        <w:rPr>
          <w:lang w:val="fr-FR"/>
        </w:rPr>
        <w:t>= 200 000 MPa pour les fils et les barres E</w:t>
      </w:r>
      <w:r w:rsidRPr="00A6261A">
        <w:rPr>
          <w:position w:val="-3"/>
          <w:lang w:val="fr-FR"/>
        </w:rPr>
        <w:t xml:space="preserve">p </w:t>
      </w:r>
      <w:r w:rsidRPr="00A6261A">
        <w:rPr>
          <w:lang w:val="fr-FR"/>
        </w:rPr>
        <w:t>= 190 000 MPa pour les torons</w:t>
      </w:r>
    </w:p>
    <w:p w:rsidR="002A610D" w:rsidRDefault="00DD79E4">
      <w:pPr>
        <w:pStyle w:val="Paragraphedeliste"/>
        <w:numPr>
          <w:ilvl w:val="0"/>
          <w:numId w:val="57"/>
        </w:numPr>
        <w:tabs>
          <w:tab w:val="left" w:pos="1048"/>
          <w:tab w:val="left" w:pos="1049"/>
        </w:tabs>
        <w:spacing w:before="0" w:line="299" w:lineRule="exact"/>
        <w:ind w:left="1048" w:hanging="427"/>
        <w:rPr>
          <w:i/>
          <w:sz w:val="26"/>
        </w:rPr>
      </w:pPr>
      <w:r>
        <w:rPr>
          <w:i/>
          <w:sz w:val="26"/>
        </w:rPr>
        <w:t>diagramme</w:t>
      </w:r>
      <w:r>
        <w:rPr>
          <w:i/>
          <w:spacing w:val="-2"/>
          <w:sz w:val="26"/>
        </w:rPr>
        <w:t xml:space="preserve"> </w:t>
      </w:r>
      <w:r>
        <w:rPr>
          <w:i/>
          <w:sz w:val="26"/>
        </w:rPr>
        <w:t>efforts-déformations.</w:t>
      </w:r>
    </w:p>
    <w:p w:rsidR="002A610D" w:rsidRPr="00A6261A" w:rsidRDefault="00DD79E4">
      <w:pPr>
        <w:pStyle w:val="Corpsdetexte"/>
        <w:tabs>
          <w:tab w:val="left" w:pos="1271"/>
          <w:tab w:val="left" w:pos="2778"/>
          <w:tab w:val="left" w:pos="3131"/>
          <w:tab w:val="left" w:pos="4089"/>
          <w:tab w:val="left" w:pos="6458"/>
          <w:tab w:val="left" w:pos="7170"/>
          <w:tab w:val="left" w:pos="7682"/>
          <w:tab w:val="left" w:pos="8639"/>
          <w:tab w:val="left" w:pos="9294"/>
        </w:tabs>
        <w:spacing w:before="155" w:line="300" w:lineRule="auto"/>
        <w:ind w:left="621" w:right="148" w:firstLine="64"/>
        <w:rPr>
          <w:lang w:val="fr-FR"/>
        </w:rPr>
      </w:pPr>
      <w:r w:rsidRPr="00A6261A">
        <w:rPr>
          <w:lang w:val="fr-FR"/>
        </w:rPr>
        <w:t>Les</w:t>
      </w:r>
      <w:r w:rsidRPr="00A6261A">
        <w:rPr>
          <w:lang w:val="fr-FR"/>
        </w:rPr>
        <w:tab/>
        <w:t>diagrammes</w:t>
      </w:r>
      <w:r w:rsidRPr="00A6261A">
        <w:rPr>
          <w:lang w:val="fr-FR"/>
        </w:rPr>
        <w:tab/>
        <w:t>à</w:t>
      </w:r>
      <w:r w:rsidRPr="00A6261A">
        <w:rPr>
          <w:lang w:val="fr-FR"/>
        </w:rPr>
        <w:tab/>
        <w:t>utiliser</w:t>
      </w:r>
      <w:r w:rsidRPr="00A6261A">
        <w:rPr>
          <w:lang w:val="fr-FR"/>
        </w:rPr>
        <w:tab/>
        <w:t>conventionnellement</w:t>
      </w:r>
      <w:r w:rsidRPr="00A6261A">
        <w:rPr>
          <w:lang w:val="fr-FR"/>
        </w:rPr>
        <w:tab/>
        <w:t>pour</w:t>
      </w:r>
      <w:r w:rsidRPr="00A6261A">
        <w:rPr>
          <w:lang w:val="fr-FR"/>
        </w:rPr>
        <w:tab/>
        <w:t>les</w:t>
      </w:r>
      <w:r w:rsidRPr="00A6261A">
        <w:rPr>
          <w:lang w:val="fr-FR"/>
        </w:rPr>
        <w:tab/>
        <w:t>calculs</w:t>
      </w:r>
      <w:r w:rsidRPr="00A6261A">
        <w:rPr>
          <w:lang w:val="fr-FR"/>
        </w:rPr>
        <w:tab/>
        <w:t>sont</w:t>
      </w:r>
      <w:r w:rsidRPr="00A6261A">
        <w:rPr>
          <w:lang w:val="fr-FR"/>
        </w:rPr>
        <w:tab/>
        <w:t>donnés</w:t>
      </w:r>
      <w:r w:rsidRPr="00A6261A">
        <w:rPr>
          <w:w w:val="99"/>
          <w:lang w:val="fr-FR"/>
        </w:rPr>
        <w:t xml:space="preserve"> </w:t>
      </w:r>
      <w:r w:rsidRPr="00A6261A">
        <w:rPr>
          <w:lang w:val="fr-FR"/>
        </w:rPr>
        <w:t>respectivement</w:t>
      </w:r>
      <w:r w:rsidRPr="00A6261A">
        <w:rPr>
          <w:spacing w:val="-1"/>
          <w:lang w:val="fr-FR"/>
        </w:rPr>
        <w:t xml:space="preserve"> </w:t>
      </w:r>
      <w:r w:rsidRPr="00A6261A">
        <w:rPr>
          <w:lang w:val="fr-FR"/>
        </w:rPr>
        <w:t>:</w:t>
      </w:r>
    </w:p>
    <w:p w:rsidR="002A610D" w:rsidRPr="00A6261A" w:rsidRDefault="002A610D">
      <w:pPr>
        <w:spacing w:line="300" w:lineRule="auto"/>
        <w:rPr>
          <w:lang w:val="fr-FR"/>
        </w:rPr>
        <w:sectPr w:rsidR="002A610D" w:rsidRPr="00A6261A">
          <w:headerReference w:type="default" r:id="rId16"/>
          <w:pgSz w:w="12240" w:h="16820"/>
          <w:pgMar w:top="980" w:right="980" w:bottom="940" w:left="1080" w:header="684" w:footer="743" w:gutter="0"/>
          <w:cols w:space="720"/>
        </w:sectPr>
      </w:pPr>
    </w:p>
    <w:p w:rsidR="002A610D" w:rsidRPr="00A6261A" w:rsidRDefault="002A610D">
      <w:pPr>
        <w:pStyle w:val="Corpsdetexte"/>
        <w:spacing w:before="7"/>
        <w:rPr>
          <w:sz w:val="24"/>
          <w:lang w:val="fr-FR"/>
        </w:rPr>
      </w:pPr>
    </w:p>
    <w:p w:rsidR="002A610D" w:rsidRPr="00A6261A" w:rsidRDefault="00DD79E4">
      <w:pPr>
        <w:pStyle w:val="Corpsdetexte"/>
        <w:spacing w:before="89"/>
        <w:ind w:left="621"/>
        <w:rPr>
          <w:lang w:val="fr-FR"/>
        </w:rPr>
      </w:pPr>
      <w:r w:rsidRPr="00A6261A">
        <w:rPr>
          <w:u w:val="single"/>
          <w:lang w:val="fr-FR"/>
        </w:rPr>
        <w:t>Pour les fils tréfilés et les</w:t>
      </w:r>
      <w:r w:rsidRPr="00A6261A">
        <w:rPr>
          <w:spacing w:val="57"/>
          <w:u w:val="single"/>
          <w:lang w:val="fr-FR"/>
        </w:rPr>
        <w:t xml:space="preserve"> </w:t>
      </w:r>
      <w:r w:rsidRPr="00A6261A">
        <w:rPr>
          <w:u w:val="single"/>
          <w:lang w:val="fr-FR"/>
        </w:rPr>
        <w:t>torons</w:t>
      </w:r>
    </w:p>
    <w:p w:rsidR="002A610D" w:rsidRPr="00A6261A" w:rsidRDefault="002A610D">
      <w:pPr>
        <w:pStyle w:val="Corpsdetexte"/>
        <w:rPr>
          <w:sz w:val="20"/>
          <w:lang w:val="fr-FR"/>
        </w:rPr>
      </w:pPr>
    </w:p>
    <w:p w:rsidR="002A610D" w:rsidRPr="00A6261A" w:rsidRDefault="002A610D">
      <w:pPr>
        <w:pStyle w:val="Corpsdetexte"/>
        <w:rPr>
          <w:sz w:val="20"/>
          <w:lang w:val="fr-FR"/>
        </w:rPr>
      </w:pPr>
    </w:p>
    <w:p w:rsidR="002A610D" w:rsidRPr="00A6261A" w:rsidRDefault="00DD79E4">
      <w:pPr>
        <w:pStyle w:val="Corpsdetexte"/>
        <w:spacing w:before="7"/>
        <w:rPr>
          <w:sz w:val="17"/>
          <w:lang w:val="fr-FR"/>
        </w:rPr>
      </w:pPr>
      <w:r>
        <w:rPr>
          <w:noProof/>
          <w:lang w:val="fr-FR" w:eastAsia="fr-FR"/>
        </w:rPr>
        <w:drawing>
          <wp:anchor distT="0" distB="0" distL="0" distR="0" simplePos="0" relativeHeight="251553792" behindDoc="0" locked="0" layoutInCell="1" allowOverlap="1">
            <wp:simplePos x="0" y="0"/>
            <wp:positionH relativeFrom="page">
              <wp:posOffset>1924188</wp:posOffset>
            </wp:positionH>
            <wp:positionV relativeFrom="paragraph">
              <wp:posOffset>153887</wp:posOffset>
            </wp:positionV>
            <wp:extent cx="4195040" cy="2631281"/>
            <wp:effectExtent l="0" t="0" r="0" b="0"/>
            <wp:wrapTopAndBottom/>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17" cstate="print"/>
                    <a:stretch>
                      <a:fillRect/>
                    </a:stretch>
                  </pic:blipFill>
                  <pic:spPr>
                    <a:xfrm>
                      <a:off x="0" y="0"/>
                      <a:ext cx="4195040" cy="2631281"/>
                    </a:xfrm>
                    <a:prstGeom prst="rect">
                      <a:avLst/>
                    </a:prstGeom>
                  </pic:spPr>
                </pic:pic>
              </a:graphicData>
            </a:graphic>
          </wp:anchor>
        </w:drawing>
      </w:r>
    </w:p>
    <w:p w:rsidR="002A610D" w:rsidRPr="00A6261A" w:rsidRDefault="002A610D">
      <w:pPr>
        <w:pStyle w:val="Corpsdetexte"/>
        <w:spacing w:before="1"/>
        <w:rPr>
          <w:sz w:val="6"/>
          <w:lang w:val="fr-FR"/>
        </w:rPr>
      </w:pPr>
    </w:p>
    <w:p w:rsidR="002A610D" w:rsidRPr="00A6261A" w:rsidRDefault="002A610D">
      <w:pPr>
        <w:rPr>
          <w:sz w:val="6"/>
          <w:lang w:val="fr-FR"/>
        </w:rPr>
        <w:sectPr w:rsidR="002A610D" w:rsidRPr="00A6261A">
          <w:pgSz w:w="12240" w:h="16820"/>
          <w:pgMar w:top="980" w:right="980" w:bottom="940" w:left="1080" w:header="684" w:footer="743" w:gutter="0"/>
          <w:cols w:space="720"/>
        </w:sectPr>
      </w:pPr>
    </w:p>
    <w:p w:rsidR="002A610D" w:rsidRPr="00A6261A" w:rsidRDefault="002A610D">
      <w:pPr>
        <w:pStyle w:val="Corpsdetexte"/>
        <w:rPr>
          <w:sz w:val="28"/>
          <w:lang w:val="fr-FR"/>
        </w:rPr>
      </w:pPr>
    </w:p>
    <w:p w:rsidR="002A610D" w:rsidRPr="00A6261A" w:rsidRDefault="002A610D">
      <w:pPr>
        <w:pStyle w:val="Corpsdetexte"/>
        <w:spacing w:before="6"/>
        <w:rPr>
          <w:sz w:val="28"/>
          <w:lang w:val="fr-FR"/>
        </w:rPr>
      </w:pPr>
    </w:p>
    <w:p w:rsidR="002A610D" w:rsidRPr="00A6261A" w:rsidRDefault="00DD79E4">
      <w:pPr>
        <w:pStyle w:val="Corpsdetexte"/>
        <w:ind w:left="621"/>
        <w:rPr>
          <w:lang w:val="fr-FR"/>
        </w:rPr>
      </w:pPr>
      <w:r w:rsidRPr="00A6261A">
        <w:rPr>
          <w:w w:val="95"/>
          <w:lang w:val="fr-FR"/>
        </w:rPr>
        <w:t>Pour</w:t>
      </w:r>
    </w:p>
    <w:p w:rsidR="002A610D" w:rsidRPr="00A6261A" w:rsidRDefault="00DD79E4">
      <w:pPr>
        <w:pStyle w:val="Corpsdetexte"/>
        <w:rPr>
          <w:sz w:val="32"/>
          <w:lang w:val="fr-FR"/>
        </w:rPr>
      </w:pPr>
      <w:r w:rsidRPr="00A6261A">
        <w:rPr>
          <w:i w:val="0"/>
          <w:lang w:val="fr-FR"/>
        </w:rPr>
        <w:br w:type="column"/>
      </w:r>
    </w:p>
    <w:p w:rsidR="002A610D" w:rsidRPr="00A6261A" w:rsidRDefault="00DD79E4">
      <w:pPr>
        <w:spacing w:before="253"/>
        <w:ind w:left="300"/>
        <w:rPr>
          <w:i/>
          <w:sz w:val="26"/>
          <w:lang w:val="fr-FR"/>
        </w:rPr>
      </w:pPr>
      <w:r>
        <w:rPr>
          <w:rFonts w:ascii="Symbol" w:hAnsi="Symbol"/>
          <w:i/>
          <w:sz w:val="27"/>
        </w:rPr>
        <w:t></w:t>
      </w:r>
      <w:r w:rsidRPr="00A6261A">
        <w:rPr>
          <w:i/>
          <w:sz w:val="26"/>
          <w:lang w:val="fr-FR"/>
        </w:rPr>
        <w:t xml:space="preserve">p </w:t>
      </w:r>
      <w:r>
        <w:rPr>
          <w:sz w:val="26"/>
        </w:rPr>
        <w:t></w:t>
      </w:r>
      <w:r w:rsidRPr="00A6261A">
        <w:rPr>
          <w:sz w:val="26"/>
          <w:lang w:val="fr-FR"/>
        </w:rPr>
        <w:t xml:space="preserve"> </w:t>
      </w:r>
      <w:r w:rsidRPr="00A6261A">
        <w:rPr>
          <w:i/>
          <w:spacing w:val="-17"/>
          <w:sz w:val="26"/>
          <w:lang w:val="fr-FR"/>
        </w:rPr>
        <w:t>0,9</w:t>
      </w:r>
    </w:p>
    <w:p w:rsidR="002A610D" w:rsidRPr="00A6261A" w:rsidRDefault="00DD79E4">
      <w:pPr>
        <w:pStyle w:val="Corpsdetexte"/>
        <w:rPr>
          <w:sz w:val="28"/>
          <w:lang w:val="fr-FR"/>
        </w:rPr>
      </w:pPr>
      <w:r w:rsidRPr="00A6261A">
        <w:rPr>
          <w:i w:val="0"/>
          <w:lang w:val="fr-FR"/>
        </w:rPr>
        <w:br w:type="column"/>
      </w:r>
    </w:p>
    <w:p w:rsidR="002A610D" w:rsidRPr="00A6261A" w:rsidRDefault="002A610D">
      <w:pPr>
        <w:pStyle w:val="Corpsdetexte"/>
        <w:spacing w:before="6"/>
        <w:rPr>
          <w:sz w:val="28"/>
          <w:lang w:val="fr-FR"/>
        </w:rPr>
      </w:pPr>
    </w:p>
    <w:p w:rsidR="002A610D" w:rsidRPr="00A6261A" w:rsidRDefault="00DD79E4">
      <w:pPr>
        <w:pStyle w:val="Corpsdetexte"/>
        <w:ind w:left="64"/>
        <w:rPr>
          <w:lang w:val="fr-FR"/>
        </w:rPr>
      </w:pPr>
      <w:r w:rsidRPr="00A6261A">
        <w:rPr>
          <w:lang w:val="fr-FR"/>
        </w:rPr>
        <w:t>fpeg</w:t>
      </w:r>
    </w:p>
    <w:p w:rsidR="002A610D" w:rsidRPr="00A6261A" w:rsidRDefault="00DD79E4">
      <w:pPr>
        <w:pStyle w:val="Corpsdetexte"/>
        <w:spacing w:before="1"/>
        <w:rPr>
          <w:sz w:val="42"/>
          <w:lang w:val="fr-FR"/>
        </w:rPr>
      </w:pPr>
      <w:r w:rsidRPr="00A6261A">
        <w:rPr>
          <w:i w:val="0"/>
          <w:lang w:val="fr-FR"/>
        </w:rPr>
        <w:br w:type="column"/>
      </w:r>
    </w:p>
    <w:p w:rsidR="002A610D" w:rsidRPr="00A6261A" w:rsidRDefault="00DD79E4">
      <w:pPr>
        <w:pStyle w:val="Corpsdetexte"/>
        <w:spacing w:line="400" w:lineRule="exact"/>
        <w:ind w:right="12"/>
        <w:jc w:val="right"/>
        <w:rPr>
          <w:lang w:val="fr-FR"/>
        </w:rPr>
      </w:pPr>
      <w:r>
        <w:rPr>
          <w:rFonts w:ascii="Symbol" w:hAnsi="Symbol"/>
          <w:w w:val="90"/>
        </w:rPr>
        <w:t></w:t>
      </w:r>
      <w:r w:rsidRPr="00A6261A">
        <w:rPr>
          <w:w w:val="90"/>
          <w:lang w:val="fr-FR"/>
        </w:rPr>
        <w:t>p</w:t>
      </w:r>
      <w:r>
        <w:rPr>
          <w:i w:val="0"/>
          <w:w w:val="90"/>
        </w:rPr>
        <w:t></w:t>
      </w:r>
      <w:r>
        <w:rPr>
          <w:rFonts w:ascii="Symbol" w:hAnsi="Symbol"/>
          <w:w w:val="90"/>
          <w:position w:val="15"/>
          <w:u w:val="single"/>
        </w:rPr>
        <w:t></w:t>
      </w:r>
      <w:r w:rsidRPr="00A6261A">
        <w:rPr>
          <w:w w:val="90"/>
          <w:position w:val="15"/>
          <w:u w:val="single"/>
          <w:lang w:val="fr-FR"/>
        </w:rPr>
        <w:t>p</w:t>
      </w:r>
    </w:p>
    <w:p w:rsidR="002A610D" w:rsidRPr="00A6261A" w:rsidRDefault="00DD79E4">
      <w:pPr>
        <w:pStyle w:val="Corpsdetexte"/>
        <w:spacing w:line="231" w:lineRule="exact"/>
        <w:jc w:val="right"/>
        <w:rPr>
          <w:lang w:val="fr-FR"/>
        </w:rPr>
      </w:pPr>
      <w:r w:rsidRPr="00A6261A">
        <w:rPr>
          <w:spacing w:val="-1"/>
          <w:lang w:val="fr-FR"/>
        </w:rPr>
        <w:t>Ep</w:t>
      </w:r>
    </w:p>
    <w:p w:rsidR="002A610D" w:rsidRPr="00A6261A" w:rsidRDefault="00DD79E4">
      <w:pPr>
        <w:pStyle w:val="Heading2"/>
        <w:spacing w:before="43"/>
        <w:ind w:left="358"/>
        <w:rPr>
          <w:u w:val="none"/>
          <w:lang w:val="fr-FR"/>
        </w:rPr>
      </w:pPr>
      <w:r w:rsidRPr="00A6261A">
        <w:rPr>
          <w:b w:val="0"/>
          <w:i w:val="0"/>
          <w:u w:val="none"/>
          <w:lang w:val="fr-FR"/>
        </w:rPr>
        <w:br w:type="column"/>
      </w:r>
      <w:r w:rsidRPr="00A6261A">
        <w:rPr>
          <w:u w:val="thick"/>
          <w:lang w:val="fr-FR"/>
        </w:rPr>
        <w:lastRenderedPageBreak/>
        <w:t>Figure II.4</w:t>
      </w:r>
    </w:p>
    <w:p w:rsidR="002A610D" w:rsidRPr="00A6261A" w:rsidRDefault="002A610D">
      <w:pPr>
        <w:rPr>
          <w:lang w:val="fr-FR"/>
        </w:rPr>
        <w:sectPr w:rsidR="002A610D" w:rsidRPr="00A6261A">
          <w:type w:val="continuous"/>
          <w:pgSz w:w="12240" w:h="16820"/>
          <w:pgMar w:top="1340" w:right="980" w:bottom="280" w:left="1080" w:header="720" w:footer="720" w:gutter="0"/>
          <w:cols w:num="5" w:space="720" w:equalWidth="0">
            <w:col w:w="1140" w:space="40"/>
            <w:col w:w="1279" w:space="39"/>
            <w:col w:w="515" w:space="40"/>
            <w:col w:w="1278" w:space="39"/>
            <w:col w:w="5810"/>
          </w:cols>
        </w:sectPr>
      </w:pPr>
    </w:p>
    <w:p w:rsidR="002A610D" w:rsidRPr="00A6261A" w:rsidRDefault="002A610D">
      <w:pPr>
        <w:pStyle w:val="Corpsdetexte"/>
        <w:spacing w:before="9"/>
        <w:rPr>
          <w:b/>
          <w:sz w:val="12"/>
          <w:lang w:val="fr-FR"/>
        </w:rPr>
      </w:pPr>
    </w:p>
    <w:p w:rsidR="002A610D" w:rsidRPr="00A6261A" w:rsidRDefault="00DD79E4">
      <w:pPr>
        <w:tabs>
          <w:tab w:val="left" w:pos="4372"/>
          <w:tab w:val="left" w:pos="5642"/>
        </w:tabs>
        <w:spacing w:before="134" w:line="144" w:lineRule="exact"/>
        <w:ind w:left="3369"/>
        <w:rPr>
          <w:i/>
          <w:sz w:val="26"/>
          <w:lang w:val="fr-FR"/>
        </w:rPr>
      </w:pPr>
      <w:r>
        <w:rPr>
          <w:rFonts w:ascii="Symbol" w:hAnsi="Symbol"/>
          <w:i/>
          <w:spacing w:val="1"/>
          <w:w w:val="99"/>
          <w:position w:val="2"/>
          <w:sz w:val="26"/>
          <w:u w:val="single"/>
        </w:rPr>
        <w:t></w:t>
      </w:r>
      <w:r w:rsidRPr="00A6261A">
        <w:rPr>
          <w:i/>
          <w:position w:val="2"/>
          <w:sz w:val="26"/>
          <w:u w:val="single"/>
          <w:lang w:val="fr-FR"/>
        </w:rPr>
        <w:t>p</w:t>
      </w:r>
      <w:r w:rsidRPr="00A6261A">
        <w:rPr>
          <w:i/>
          <w:position w:val="2"/>
          <w:sz w:val="26"/>
          <w:lang w:val="fr-FR"/>
        </w:rPr>
        <w:tab/>
      </w:r>
      <w:r>
        <w:rPr>
          <w:w w:val="49"/>
          <w:sz w:val="26"/>
        </w:rPr>
        <w:t></w:t>
      </w:r>
      <w:r w:rsidRPr="00A6261A">
        <w:rPr>
          <w:spacing w:val="-31"/>
          <w:sz w:val="26"/>
          <w:lang w:val="fr-FR"/>
        </w:rPr>
        <w:t xml:space="preserve"> </w:t>
      </w:r>
      <w:r w:rsidRPr="00A6261A">
        <w:rPr>
          <w:i/>
          <w:w w:val="99"/>
          <w:position w:val="2"/>
          <w:sz w:val="26"/>
          <w:u w:val="single"/>
          <w:lang w:val="fr-FR"/>
        </w:rPr>
        <w:t xml:space="preserve"> </w:t>
      </w:r>
      <w:r w:rsidRPr="00A6261A">
        <w:rPr>
          <w:i/>
          <w:spacing w:val="18"/>
          <w:position w:val="2"/>
          <w:sz w:val="26"/>
          <w:u w:val="single"/>
          <w:lang w:val="fr-FR"/>
        </w:rPr>
        <w:t xml:space="preserve"> </w:t>
      </w:r>
      <w:r>
        <w:rPr>
          <w:rFonts w:ascii="Symbol" w:hAnsi="Symbol"/>
          <w:i/>
          <w:spacing w:val="-1"/>
          <w:w w:val="99"/>
          <w:position w:val="2"/>
          <w:sz w:val="26"/>
          <w:u w:val="single"/>
        </w:rPr>
        <w:t></w:t>
      </w:r>
      <w:r w:rsidRPr="00A6261A">
        <w:rPr>
          <w:i/>
          <w:position w:val="2"/>
          <w:sz w:val="26"/>
          <w:u w:val="single"/>
          <w:lang w:val="fr-FR"/>
        </w:rPr>
        <w:t xml:space="preserve">p </w:t>
      </w:r>
      <w:r w:rsidRPr="00A6261A">
        <w:rPr>
          <w:i/>
          <w:spacing w:val="-25"/>
          <w:position w:val="2"/>
          <w:sz w:val="26"/>
          <w:u w:val="single"/>
          <w:lang w:val="fr-FR"/>
        </w:rPr>
        <w:t xml:space="preserve"> </w:t>
      </w:r>
      <w:r w:rsidRPr="00A6261A">
        <w:rPr>
          <w:i/>
          <w:position w:val="2"/>
          <w:sz w:val="26"/>
          <w:lang w:val="fr-FR"/>
        </w:rPr>
        <w:tab/>
      </w:r>
      <w:r>
        <w:rPr>
          <w:spacing w:val="5"/>
          <w:w w:val="49"/>
          <w:sz w:val="26"/>
        </w:rPr>
        <w:t></w:t>
      </w:r>
      <w:r w:rsidRPr="00A6261A">
        <w:rPr>
          <w:i/>
          <w:w w:val="111"/>
          <w:sz w:val="26"/>
          <w:vertAlign w:val="superscript"/>
          <w:lang w:val="fr-FR"/>
        </w:rPr>
        <w:t>5</w:t>
      </w:r>
    </w:p>
    <w:p w:rsidR="002A610D" w:rsidRPr="00A6261A" w:rsidRDefault="002A610D">
      <w:pPr>
        <w:spacing w:line="144" w:lineRule="exact"/>
        <w:rPr>
          <w:sz w:val="26"/>
          <w:lang w:val="fr-FR"/>
        </w:rPr>
        <w:sectPr w:rsidR="002A610D" w:rsidRPr="00A6261A">
          <w:type w:val="continuous"/>
          <w:pgSz w:w="12240" w:h="16820"/>
          <w:pgMar w:top="1340" w:right="980" w:bottom="280" w:left="1080" w:header="720" w:footer="720" w:gutter="0"/>
          <w:cols w:space="720"/>
        </w:sectPr>
      </w:pPr>
    </w:p>
    <w:p w:rsidR="002A610D" w:rsidRPr="00A6261A" w:rsidRDefault="00DD79E4">
      <w:pPr>
        <w:pStyle w:val="Corpsdetexte"/>
        <w:spacing w:before="27" w:line="202" w:lineRule="exact"/>
        <w:ind w:left="621"/>
        <w:rPr>
          <w:lang w:val="fr-FR"/>
        </w:rPr>
      </w:pPr>
      <w:r w:rsidRPr="00A6261A">
        <w:rPr>
          <w:w w:val="95"/>
          <w:lang w:val="fr-FR"/>
        </w:rPr>
        <w:lastRenderedPageBreak/>
        <w:t>Pour</w:t>
      </w:r>
    </w:p>
    <w:p w:rsidR="002A610D" w:rsidRPr="00A6261A" w:rsidRDefault="00DD79E4">
      <w:pPr>
        <w:spacing w:line="230" w:lineRule="exact"/>
        <w:ind w:left="358"/>
        <w:rPr>
          <w:i/>
          <w:sz w:val="26"/>
          <w:lang w:val="fr-FR"/>
        </w:rPr>
      </w:pPr>
      <w:r w:rsidRPr="00A6261A">
        <w:rPr>
          <w:lang w:val="fr-FR"/>
        </w:rPr>
        <w:br w:type="column"/>
      </w:r>
      <w:r>
        <w:rPr>
          <w:rFonts w:ascii="Symbol" w:hAnsi="Symbol"/>
          <w:i/>
          <w:w w:val="95"/>
          <w:sz w:val="27"/>
        </w:rPr>
        <w:lastRenderedPageBreak/>
        <w:t></w:t>
      </w:r>
      <w:r w:rsidRPr="00A6261A">
        <w:rPr>
          <w:i/>
          <w:w w:val="95"/>
          <w:sz w:val="26"/>
          <w:lang w:val="fr-FR"/>
        </w:rPr>
        <w:t xml:space="preserve">p </w:t>
      </w:r>
      <w:r>
        <w:rPr>
          <w:spacing w:val="-8"/>
          <w:w w:val="95"/>
          <w:sz w:val="26"/>
        </w:rPr>
        <w:t></w:t>
      </w:r>
      <w:r w:rsidRPr="00A6261A">
        <w:rPr>
          <w:i/>
          <w:spacing w:val="-8"/>
          <w:w w:val="95"/>
          <w:sz w:val="26"/>
          <w:lang w:val="fr-FR"/>
        </w:rPr>
        <w:t>0,9fpeg</w:t>
      </w:r>
    </w:p>
    <w:p w:rsidR="002A610D" w:rsidRPr="00A6261A" w:rsidRDefault="00DD79E4">
      <w:pPr>
        <w:spacing w:before="9" w:line="221" w:lineRule="exact"/>
        <w:ind w:left="103"/>
        <w:rPr>
          <w:sz w:val="26"/>
          <w:lang w:val="fr-FR"/>
        </w:rPr>
      </w:pPr>
      <w:r w:rsidRPr="00A6261A">
        <w:rPr>
          <w:lang w:val="fr-FR"/>
        </w:rPr>
        <w:br w:type="column"/>
      </w:r>
      <w:r>
        <w:rPr>
          <w:rFonts w:ascii="Symbol" w:hAnsi="Symbol"/>
          <w:i/>
          <w:spacing w:val="-2"/>
          <w:w w:val="99"/>
          <w:sz w:val="26"/>
        </w:rPr>
        <w:lastRenderedPageBreak/>
        <w:t></w:t>
      </w:r>
      <w:r w:rsidRPr="00A6261A">
        <w:rPr>
          <w:i/>
          <w:spacing w:val="11"/>
          <w:sz w:val="26"/>
          <w:lang w:val="fr-FR"/>
        </w:rPr>
        <w:t>p</w:t>
      </w:r>
      <w:r>
        <w:rPr>
          <w:w w:val="70"/>
          <w:sz w:val="26"/>
        </w:rPr>
        <w:t></w:t>
      </w:r>
      <w:r w:rsidRPr="00A6261A">
        <w:rPr>
          <w:spacing w:val="-30"/>
          <w:sz w:val="26"/>
          <w:lang w:val="fr-FR"/>
        </w:rPr>
        <w:t xml:space="preserve"> </w:t>
      </w:r>
      <w:r w:rsidRPr="00A6261A">
        <w:rPr>
          <w:i/>
          <w:spacing w:val="-1"/>
          <w:position w:val="-15"/>
          <w:sz w:val="26"/>
          <w:lang w:val="fr-FR"/>
        </w:rPr>
        <w:t>E</w:t>
      </w:r>
      <w:r w:rsidRPr="00A6261A">
        <w:rPr>
          <w:i/>
          <w:position w:val="-15"/>
          <w:sz w:val="26"/>
          <w:lang w:val="fr-FR"/>
        </w:rPr>
        <w:t>p</w:t>
      </w:r>
      <w:r w:rsidRPr="00A6261A">
        <w:rPr>
          <w:i/>
          <w:spacing w:val="11"/>
          <w:position w:val="-15"/>
          <w:sz w:val="26"/>
          <w:lang w:val="fr-FR"/>
        </w:rPr>
        <w:t xml:space="preserve"> </w:t>
      </w:r>
      <w:r>
        <w:rPr>
          <w:sz w:val="26"/>
        </w:rPr>
        <w:t></w:t>
      </w:r>
      <w:r w:rsidRPr="00A6261A">
        <w:rPr>
          <w:spacing w:val="-21"/>
          <w:sz w:val="26"/>
          <w:lang w:val="fr-FR"/>
        </w:rPr>
        <w:t xml:space="preserve"> </w:t>
      </w:r>
      <w:r w:rsidRPr="00A6261A">
        <w:rPr>
          <w:i/>
          <w:spacing w:val="-1"/>
          <w:sz w:val="26"/>
          <w:lang w:val="fr-FR"/>
        </w:rPr>
        <w:t>10</w:t>
      </w:r>
      <w:r w:rsidRPr="00A6261A">
        <w:rPr>
          <w:i/>
          <w:sz w:val="26"/>
          <w:lang w:val="fr-FR"/>
        </w:rPr>
        <w:t>0</w:t>
      </w:r>
      <w:r w:rsidRPr="00A6261A">
        <w:rPr>
          <w:i/>
          <w:spacing w:val="-15"/>
          <w:sz w:val="26"/>
          <w:lang w:val="fr-FR"/>
        </w:rPr>
        <w:t xml:space="preserve"> </w:t>
      </w:r>
      <w:r>
        <w:rPr>
          <w:w w:val="49"/>
          <w:position w:val="-3"/>
          <w:sz w:val="26"/>
        </w:rPr>
        <w:t></w:t>
      </w:r>
      <w:r w:rsidRPr="00A6261A">
        <w:rPr>
          <w:position w:val="-3"/>
          <w:sz w:val="26"/>
          <w:lang w:val="fr-FR"/>
        </w:rPr>
        <w:t xml:space="preserve"> </w:t>
      </w:r>
      <w:r w:rsidRPr="00A6261A">
        <w:rPr>
          <w:spacing w:val="-31"/>
          <w:position w:val="-3"/>
          <w:sz w:val="26"/>
          <w:lang w:val="fr-FR"/>
        </w:rPr>
        <w:t xml:space="preserve"> </w:t>
      </w:r>
      <w:r w:rsidRPr="00A6261A">
        <w:rPr>
          <w:i/>
          <w:position w:val="-15"/>
          <w:sz w:val="26"/>
          <w:lang w:val="fr-FR"/>
        </w:rPr>
        <w:t>f</w:t>
      </w:r>
      <w:r w:rsidRPr="00A6261A">
        <w:rPr>
          <w:i/>
          <w:spacing w:val="-1"/>
          <w:position w:val="-15"/>
          <w:sz w:val="26"/>
          <w:lang w:val="fr-FR"/>
        </w:rPr>
        <w:t>p</w:t>
      </w:r>
      <w:r w:rsidRPr="00A6261A">
        <w:rPr>
          <w:i/>
          <w:position w:val="-15"/>
          <w:sz w:val="26"/>
          <w:lang w:val="fr-FR"/>
        </w:rPr>
        <w:t>eg</w:t>
      </w:r>
      <w:r w:rsidRPr="00A6261A">
        <w:rPr>
          <w:i/>
          <w:spacing w:val="23"/>
          <w:position w:val="-15"/>
          <w:sz w:val="26"/>
          <w:lang w:val="fr-FR"/>
        </w:rPr>
        <w:t xml:space="preserve"> </w:t>
      </w:r>
      <w:r>
        <w:rPr>
          <w:sz w:val="26"/>
        </w:rPr>
        <w:t></w:t>
      </w:r>
      <w:r w:rsidRPr="00A6261A">
        <w:rPr>
          <w:spacing w:val="-26"/>
          <w:sz w:val="26"/>
          <w:lang w:val="fr-FR"/>
        </w:rPr>
        <w:t xml:space="preserve"> </w:t>
      </w:r>
      <w:r w:rsidRPr="00A6261A">
        <w:rPr>
          <w:i/>
          <w:spacing w:val="-1"/>
          <w:sz w:val="26"/>
          <w:lang w:val="fr-FR"/>
        </w:rPr>
        <w:t>0,</w:t>
      </w:r>
      <w:r w:rsidRPr="00A6261A">
        <w:rPr>
          <w:i/>
          <w:sz w:val="26"/>
          <w:lang w:val="fr-FR"/>
        </w:rPr>
        <w:t>9</w:t>
      </w:r>
      <w:r w:rsidRPr="00A6261A">
        <w:rPr>
          <w:i/>
          <w:spacing w:val="-37"/>
          <w:sz w:val="26"/>
          <w:lang w:val="fr-FR"/>
        </w:rPr>
        <w:t xml:space="preserve"> </w:t>
      </w:r>
      <w:r>
        <w:rPr>
          <w:w w:val="49"/>
          <w:position w:val="-3"/>
          <w:sz w:val="26"/>
        </w:rPr>
        <w:t></w:t>
      </w:r>
    </w:p>
    <w:p w:rsidR="002A610D" w:rsidRPr="00A6261A" w:rsidRDefault="002A610D">
      <w:pPr>
        <w:spacing w:line="221" w:lineRule="exact"/>
        <w:rPr>
          <w:sz w:val="26"/>
          <w:lang w:val="fr-FR"/>
        </w:rPr>
        <w:sectPr w:rsidR="002A610D" w:rsidRPr="00A6261A">
          <w:type w:val="continuous"/>
          <w:pgSz w:w="12240" w:h="16820"/>
          <w:pgMar w:top="1340" w:right="980" w:bottom="280" w:left="1080" w:header="720" w:footer="720" w:gutter="0"/>
          <w:cols w:num="3" w:space="720" w:equalWidth="0">
            <w:col w:w="1140" w:space="40"/>
            <w:col w:w="1626" w:space="39"/>
            <w:col w:w="7335"/>
          </w:cols>
        </w:sectPr>
      </w:pPr>
    </w:p>
    <w:p w:rsidR="002A610D" w:rsidRPr="00A6261A" w:rsidRDefault="00DD79E4">
      <w:pPr>
        <w:pStyle w:val="Heading3"/>
        <w:tabs>
          <w:tab w:val="left" w:pos="1269"/>
        </w:tabs>
        <w:ind w:right="63"/>
        <w:jc w:val="center"/>
        <w:rPr>
          <w:lang w:val="fr-FR"/>
        </w:rPr>
      </w:pPr>
      <w:r>
        <w:rPr>
          <w:w w:val="60"/>
        </w:rPr>
        <w:lastRenderedPageBreak/>
        <w:t></w:t>
      </w:r>
      <w:r w:rsidRPr="00A6261A">
        <w:rPr>
          <w:w w:val="60"/>
          <w:lang w:val="fr-FR"/>
        </w:rPr>
        <w:tab/>
      </w:r>
      <w:r>
        <w:rPr>
          <w:w w:val="60"/>
        </w:rPr>
        <w:t></w:t>
      </w:r>
    </w:p>
    <w:p w:rsidR="002A610D" w:rsidRPr="00A6261A" w:rsidRDefault="00DD79E4">
      <w:pPr>
        <w:pStyle w:val="Corpsdetexte"/>
        <w:spacing w:before="174"/>
        <w:ind w:left="621"/>
        <w:rPr>
          <w:lang w:val="fr-FR"/>
        </w:rPr>
      </w:pPr>
      <w:r w:rsidRPr="00A6261A">
        <w:rPr>
          <w:u w:val="single"/>
          <w:lang w:val="fr-FR"/>
        </w:rPr>
        <w:t>Pour les fils trempés et revenus et pour les barres :</w:t>
      </w:r>
    </w:p>
    <w:p w:rsidR="002A610D" w:rsidRPr="00A6261A" w:rsidRDefault="00DD79E4">
      <w:pPr>
        <w:pStyle w:val="Corpsdetexte"/>
        <w:spacing w:before="10"/>
        <w:rPr>
          <w:sz w:val="29"/>
          <w:lang w:val="fr-FR"/>
        </w:rPr>
      </w:pPr>
      <w:r>
        <w:rPr>
          <w:noProof/>
          <w:lang w:val="fr-FR" w:eastAsia="fr-FR"/>
        </w:rPr>
        <w:drawing>
          <wp:anchor distT="0" distB="0" distL="0" distR="0" simplePos="0" relativeHeight="251555840" behindDoc="0" locked="0" layoutInCell="1" allowOverlap="1">
            <wp:simplePos x="0" y="0"/>
            <wp:positionH relativeFrom="page">
              <wp:posOffset>2049652</wp:posOffset>
            </wp:positionH>
            <wp:positionV relativeFrom="paragraph">
              <wp:posOffset>243348</wp:posOffset>
            </wp:positionV>
            <wp:extent cx="3642120" cy="2200275"/>
            <wp:effectExtent l="0" t="0" r="0" b="0"/>
            <wp:wrapTopAndBottom/>
            <wp:docPr id="1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png"/>
                    <pic:cNvPicPr/>
                  </pic:nvPicPr>
                  <pic:blipFill>
                    <a:blip r:embed="rId18" cstate="print"/>
                    <a:stretch>
                      <a:fillRect/>
                    </a:stretch>
                  </pic:blipFill>
                  <pic:spPr>
                    <a:xfrm>
                      <a:off x="0" y="0"/>
                      <a:ext cx="3642120" cy="2200275"/>
                    </a:xfrm>
                    <a:prstGeom prst="rect">
                      <a:avLst/>
                    </a:prstGeom>
                  </pic:spPr>
                </pic:pic>
              </a:graphicData>
            </a:graphic>
          </wp:anchor>
        </w:drawing>
      </w:r>
    </w:p>
    <w:p w:rsidR="002A610D" w:rsidRPr="00A6261A" w:rsidRDefault="002A610D">
      <w:pPr>
        <w:pStyle w:val="Corpsdetexte"/>
        <w:spacing w:before="3"/>
        <w:rPr>
          <w:sz w:val="24"/>
          <w:lang w:val="fr-FR"/>
        </w:rPr>
      </w:pPr>
    </w:p>
    <w:p w:rsidR="002A610D" w:rsidRPr="00A6261A" w:rsidRDefault="002A610D">
      <w:pPr>
        <w:rPr>
          <w:sz w:val="24"/>
          <w:lang w:val="fr-FR"/>
        </w:rPr>
        <w:sectPr w:rsidR="002A610D" w:rsidRPr="00A6261A">
          <w:type w:val="continuous"/>
          <w:pgSz w:w="12240" w:h="16820"/>
          <w:pgMar w:top="1340" w:right="980" w:bottom="280" w:left="1080" w:header="720" w:footer="720" w:gutter="0"/>
          <w:cols w:space="720"/>
        </w:sectPr>
      </w:pPr>
    </w:p>
    <w:p w:rsidR="002A610D" w:rsidRPr="00A6261A" w:rsidRDefault="002A610D">
      <w:pPr>
        <w:pStyle w:val="Corpsdetexte"/>
        <w:rPr>
          <w:sz w:val="28"/>
          <w:lang w:val="fr-FR"/>
        </w:rPr>
      </w:pPr>
    </w:p>
    <w:p w:rsidR="002A610D" w:rsidRPr="00A6261A" w:rsidRDefault="002A610D">
      <w:pPr>
        <w:pStyle w:val="Corpsdetexte"/>
        <w:spacing w:before="5"/>
        <w:rPr>
          <w:sz w:val="32"/>
          <w:lang w:val="fr-FR"/>
        </w:rPr>
      </w:pPr>
    </w:p>
    <w:p w:rsidR="002A610D" w:rsidRPr="00A6261A" w:rsidRDefault="00DD79E4">
      <w:pPr>
        <w:pStyle w:val="Corpsdetexte"/>
        <w:ind w:left="621"/>
        <w:rPr>
          <w:lang w:val="fr-FR"/>
        </w:rPr>
      </w:pPr>
      <w:r w:rsidRPr="00A6261A">
        <w:rPr>
          <w:w w:val="95"/>
          <w:lang w:val="fr-FR"/>
        </w:rPr>
        <w:t>pour:</w:t>
      </w:r>
    </w:p>
    <w:p w:rsidR="002A610D" w:rsidRPr="00A6261A" w:rsidRDefault="00DD79E4">
      <w:pPr>
        <w:pStyle w:val="Corpsdetexte"/>
        <w:spacing w:before="4"/>
        <w:rPr>
          <w:sz w:val="50"/>
          <w:lang w:val="fr-FR"/>
        </w:rPr>
      </w:pPr>
      <w:r w:rsidRPr="00A6261A">
        <w:rPr>
          <w:i w:val="0"/>
          <w:lang w:val="fr-FR"/>
        </w:rPr>
        <w:br w:type="column"/>
      </w:r>
    </w:p>
    <w:p w:rsidR="002A610D" w:rsidRPr="00A6261A" w:rsidRDefault="00DD79E4">
      <w:pPr>
        <w:spacing w:before="1" w:line="160" w:lineRule="auto"/>
        <w:ind w:left="128" w:right="29"/>
        <w:rPr>
          <w:i/>
          <w:sz w:val="26"/>
          <w:lang w:val="fr-FR"/>
        </w:rPr>
      </w:pPr>
      <w:r>
        <w:rPr>
          <w:rFonts w:ascii="Symbol" w:hAnsi="Symbol"/>
          <w:i/>
          <w:position w:val="-14"/>
          <w:sz w:val="26"/>
        </w:rPr>
        <w:t></w:t>
      </w:r>
      <w:r w:rsidRPr="00A6261A">
        <w:rPr>
          <w:i/>
          <w:position w:val="-14"/>
          <w:sz w:val="26"/>
          <w:lang w:val="fr-FR"/>
        </w:rPr>
        <w:t xml:space="preserve">p </w:t>
      </w:r>
      <w:r>
        <w:rPr>
          <w:position w:val="-14"/>
          <w:sz w:val="26"/>
        </w:rPr>
        <w:t></w:t>
      </w:r>
      <w:r w:rsidRPr="00A6261A">
        <w:rPr>
          <w:sz w:val="26"/>
          <w:u w:val="single"/>
          <w:lang w:val="fr-FR"/>
        </w:rPr>
        <w:t xml:space="preserve"> </w:t>
      </w:r>
      <w:r w:rsidRPr="00A6261A">
        <w:rPr>
          <w:i/>
          <w:spacing w:val="-10"/>
          <w:sz w:val="26"/>
          <w:u w:val="single"/>
          <w:lang w:val="fr-FR"/>
        </w:rPr>
        <w:t>fpeg</w:t>
      </w:r>
    </w:p>
    <w:p w:rsidR="002A610D" w:rsidRPr="00A6261A" w:rsidRDefault="00DD79E4">
      <w:pPr>
        <w:pStyle w:val="Corpsdetexte"/>
        <w:spacing w:line="232" w:lineRule="exact"/>
        <w:ind w:left="752"/>
        <w:rPr>
          <w:lang w:val="fr-FR"/>
        </w:rPr>
      </w:pPr>
      <w:r w:rsidRPr="00A6261A">
        <w:rPr>
          <w:lang w:val="fr-FR"/>
        </w:rPr>
        <w:t>Ep</w:t>
      </w:r>
    </w:p>
    <w:p w:rsidR="002A610D" w:rsidRPr="00A6261A" w:rsidRDefault="00DD79E4">
      <w:pPr>
        <w:pStyle w:val="Corpsdetexte"/>
        <w:rPr>
          <w:sz w:val="32"/>
          <w:lang w:val="fr-FR"/>
        </w:rPr>
      </w:pPr>
      <w:r w:rsidRPr="00A6261A">
        <w:rPr>
          <w:i w:val="0"/>
          <w:lang w:val="fr-FR"/>
        </w:rPr>
        <w:br w:type="column"/>
      </w:r>
    </w:p>
    <w:p w:rsidR="002A610D" w:rsidRPr="00A6261A" w:rsidRDefault="002A610D">
      <w:pPr>
        <w:pStyle w:val="Corpsdetexte"/>
        <w:spacing w:before="9"/>
        <w:rPr>
          <w:lang w:val="fr-FR"/>
        </w:rPr>
      </w:pPr>
    </w:p>
    <w:p w:rsidR="002A610D" w:rsidRPr="00A6261A" w:rsidRDefault="00DD79E4">
      <w:pPr>
        <w:pStyle w:val="Corpsdetexte"/>
        <w:spacing w:before="1"/>
        <w:ind w:left="305"/>
        <w:rPr>
          <w:lang w:val="fr-FR"/>
        </w:rPr>
      </w:pPr>
      <w:r>
        <w:rPr>
          <w:rFonts w:ascii="Symbol" w:hAnsi="Symbol"/>
          <w:spacing w:val="5"/>
          <w:w w:val="95"/>
        </w:rPr>
        <w:t></w:t>
      </w:r>
      <w:r w:rsidRPr="00A6261A">
        <w:rPr>
          <w:spacing w:val="5"/>
          <w:w w:val="95"/>
          <w:lang w:val="fr-FR"/>
        </w:rPr>
        <w:t>p</w:t>
      </w:r>
      <w:r>
        <w:rPr>
          <w:i w:val="0"/>
          <w:spacing w:val="5"/>
          <w:w w:val="95"/>
        </w:rPr>
        <w:t></w:t>
      </w:r>
      <w:r w:rsidRPr="00A6261A">
        <w:rPr>
          <w:spacing w:val="5"/>
          <w:w w:val="95"/>
          <w:lang w:val="fr-FR"/>
        </w:rPr>
        <w:t>Ep</w:t>
      </w:r>
      <w:r w:rsidRPr="00A6261A">
        <w:rPr>
          <w:spacing w:val="-36"/>
          <w:w w:val="95"/>
          <w:lang w:val="fr-FR"/>
        </w:rPr>
        <w:t xml:space="preserve"> </w:t>
      </w:r>
      <w:r>
        <w:rPr>
          <w:rFonts w:ascii="Symbol" w:hAnsi="Symbol"/>
          <w:spacing w:val="-25"/>
          <w:w w:val="95"/>
        </w:rPr>
        <w:t></w:t>
      </w:r>
      <w:r w:rsidRPr="00A6261A">
        <w:rPr>
          <w:spacing w:val="-25"/>
          <w:w w:val="95"/>
          <w:lang w:val="fr-FR"/>
        </w:rPr>
        <w:t>p</w:t>
      </w:r>
    </w:p>
    <w:p w:rsidR="002A610D" w:rsidRPr="00A6261A" w:rsidRDefault="00DD79E4">
      <w:pPr>
        <w:pStyle w:val="Corpsdetexte"/>
        <w:rPr>
          <w:sz w:val="28"/>
          <w:lang w:val="fr-FR"/>
        </w:rPr>
      </w:pPr>
      <w:r w:rsidRPr="00A6261A">
        <w:rPr>
          <w:i w:val="0"/>
          <w:lang w:val="fr-FR"/>
        </w:rPr>
        <w:br w:type="column"/>
      </w:r>
    </w:p>
    <w:p w:rsidR="002A610D" w:rsidRPr="00A6261A" w:rsidRDefault="002A610D">
      <w:pPr>
        <w:pStyle w:val="Corpsdetexte"/>
        <w:spacing w:before="5"/>
        <w:rPr>
          <w:sz w:val="32"/>
          <w:lang w:val="fr-FR"/>
        </w:rPr>
      </w:pPr>
    </w:p>
    <w:p w:rsidR="002A610D" w:rsidRPr="00A6261A" w:rsidRDefault="00DD79E4">
      <w:pPr>
        <w:pStyle w:val="Corpsdetexte"/>
        <w:ind w:left="269"/>
        <w:rPr>
          <w:lang w:val="fr-FR"/>
        </w:rPr>
      </w:pPr>
      <w:r w:rsidRPr="00A6261A">
        <w:rPr>
          <w:lang w:val="fr-FR"/>
        </w:rPr>
        <w:t>si</w:t>
      </w:r>
      <w:r w:rsidRPr="00A6261A">
        <w:rPr>
          <w:spacing w:val="-3"/>
          <w:lang w:val="fr-FR"/>
        </w:rPr>
        <w:t xml:space="preserve"> </w:t>
      </w:r>
      <w:r w:rsidRPr="00A6261A">
        <w:rPr>
          <w:lang w:val="fr-FR"/>
        </w:rPr>
        <w:t>non</w:t>
      </w:r>
    </w:p>
    <w:p w:rsidR="002A610D" w:rsidRPr="00A6261A" w:rsidRDefault="00DD79E4">
      <w:pPr>
        <w:pStyle w:val="Heading2"/>
        <w:ind w:left="0" w:right="4251"/>
        <w:jc w:val="center"/>
        <w:rPr>
          <w:u w:val="none"/>
          <w:lang w:val="fr-FR"/>
        </w:rPr>
      </w:pPr>
      <w:r w:rsidRPr="00A6261A">
        <w:rPr>
          <w:b w:val="0"/>
          <w:i w:val="0"/>
          <w:u w:val="none"/>
          <w:lang w:val="fr-FR"/>
        </w:rPr>
        <w:br w:type="column"/>
      </w:r>
      <w:r w:rsidRPr="00A6261A">
        <w:rPr>
          <w:u w:val="thick"/>
          <w:lang w:val="fr-FR"/>
        </w:rPr>
        <w:lastRenderedPageBreak/>
        <w:t>Figure II.5</w:t>
      </w:r>
    </w:p>
    <w:p w:rsidR="002A610D" w:rsidRPr="00A6261A" w:rsidRDefault="002A610D">
      <w:pPr>
        <w:pStyle w:val="Corpsdetexte"/>
        <w:spacing w:before="3"/>
        <w:rPr>
          <w:b/>
          <w:sz w:val="24"/>
          <w:lang w:val="fr-FR"/>
        </w:rPr>
      </w:pPr>
    </w:p>
    <w:p w:rsidR="002A610D" w:rsidRPr="00A6261A" w:rsidRDefault="00DD79E4">
      <w:pPr>
        <w:spacing w:before="1"/>
        <w:ind w:right="4294"/>
        <w:jc w:val="center"/>
        <w:rPr>
          <w:i/>
          <w:sz w:val="26"/>
          <w:lang w:val="fr-FR"/>
        </w:rPr>
      </w:pPr>
      <w:r>
        <w:rPr>
          <w:rFonts w:ascii="Symbol" w:hAnsi="Symbol"/>
          <w:i/>
          <w:sz w:val="27"/>
        </w:rPr>
        <w:t></w:t>
      </w:r>
      <w:r w:rsidRPr="00A6261A">
        <w:rPr>
          <w:i/>
          <w:sz w:val="26"/>
          <w:lang w:val="fr-FR"/>
        </w:rPr>
        <w:t>p</w:t>
      </w:r>
      <w:r>
        <w:rPr>
          <w:sz w:val="26"/>
        </w:rPr>
        <w:t></w:t>
      </w:r>
      <w:r w:rsidRPr="00A6261A">
        <w:rPr>
          <w:sz w:val="26"/>
          <w:lang w:val="fr-FR"/>
        </w:rPr>
        <w:t xml:space="preserve"> </w:t>
      </w:r>
      <w:r w:rsidRPr="00A6261A">
        <w:rPr>
          <w:i/>
          <w:sz w:val="26"/>
          <w:lang w:val="fr-FR"/>
        </w:rPr>
        <w:t>fpeg</w:t>
      </w:r>
    </w:p>
    <w:p w:rsidR="002A610D" w:rsidRPr="00A6261A" w:rsidRDefault="002A610D">
      <w:pPr>
        <w:jc w:val="center"/>
        <w:rPr>
          <w:sz w:val="26"/>
          <w:lang w:val="fr-FR"/>
        </w:rPr>
        <w:sectPr w:rsidR="002A610D" w:rsidRPr="00A6261A">
          <w:type w:val="continuous"/>
          <w:pgSz w:w="12240" w:h="16820"/>
          <w:pgMar w:top="1340" w:right="980" w:bottom="280" w:left="1080" w:header="720" w:footer="720" w:gutter="0"/>
          <w:cols w:num="5" w:space="720" w:equalWidth="0">
            <w:col w:w="1198" w:space="40"/>
            <w:col w:w="1134" w:space="39"/>
            <w:col w:w="1338" w:space="40"/>
            <w:col w:w="896" w:space="39"/>
            <w:col w:w="5456"/>
          </w:cols>
        </w:sectPr>
      </w:pPr>
    </w:p>
    <w:p w:rsidR="002A610D" w:rsidRPr="00A6261A" w:rsidRDefault="002A610D">
      <w:pPr>
        <w:pStyle w:val="Corpsdetexte"/>
        <w:spacing w:before="6"/>
        <w:rPr>
          <w:sz w:val="10"/>
          <w:lang w:val="fr-FR"/>
        </w:rPr>
      </w:pPr>
    </w:p>
    <w:p w:rsidR="002A610D" w:rsidRPr="00A6261A" w:rsidRDefault="00DD79E4">
      <w:pPr>
        <w:pStyle w:val="Corpsdetexte"/>
        <w:spacing w:before="89" w:line="297" w:lineRule="auto"/>
        <w:ind w:left="621" w:right="394"/>
        <w:rPr>
          <w:lang w:val="fr-FR"/>
        </w:rPr>
      </w:pPr>
      <w:r w:rsidRPr="00A6261A">
        <w:rPr>
          <w:lang w:val="fr-FR"/>
        </w:rPr>
        <w:t>Ce dernier diagramme est toléré pour les fils tréfilés et torons si on ne recherche pas   une grande</w:t>
      </w:r>
      <w:r w:rsidRPr="00A6261A">
        <w:rPr>
          <w:spacing w:val="-3"/>
          <w:lang w:val="fr-FR"/>
        </w:rPr>
        <w:t xml:space="preserve"> </w:t>
      </w:r>
      <w:r w:rsidRPr="00A6261A">
        <w:rPr>
          <w:lang w:val="fr-FR"/>
        </w:rPr>
        <w:t>précision.</w:t>
      </w:r>
    </w:p>
    <w:p w:rsidR="002A610D" w:rsidRPr="00A6261A" w:rsidRDefault="002A610D">
      <w:pPr>
        <w:spacing w:line="297" w:lineRule="auto"/>
        <w:rPr>
          <w:lang w:val="fr-FR"/>
        </w:rPr>
        <w:sectPr w:rsidR="002A610D" w:rsidRPr="00A6261A">
          <w:type w:val="continuous"/>
          <w:pgSz w:w="12240" w:h="16820"/>
          <w:pgMar w:top="1340" w:right="980" w:bottom="280" w:left="1080" w:header="720" w:footer="720" w:gutter="0"/>
          <w:cols w:space="720"/>
        </w:sectPr>
      </w:pPr>
    </w:p>
    <w:p w:rsidR="002A610D" w:rsidRPr="00A6261A" w:rsidRDefault="002A610D">
      <w:pPr>
        <w:pStyle w:val="Corpsdetexte"/>
        <w:spacing w:before="11"/>
        <w:rPr>
          <w:lang w:val="fr-FR"/>
        </w:rPr>
      </w:pPr>
    </w:p>
    <w:p w:rsidR="002A610D" w:rsidRDefault="00DD79E4">
      <w:pPr>
        <w:pStyle w:val="Heading2"/>
        <w:numPr>
          <w:ilvl w:val="0"/>
          <w:numId w:val="1"/>
        </w:numPr>
        <w:tabs>
          <w:tab w:val="left" w:pos="881"/>
        </w:tabs>
        <w:ind w:hanging="259"/>
        <w:rPr>
          <w:u w:val="none"/>
        </w:rPr>
      </w:pPr>
      <w:bookmarkStart w:id="19" w:name="_TOC_250039"/>
      <w:bookmarkEnd w:id="19"/>
      <w:r>
        <w:rPr>
          <w:u w:val="thick"/>
        </w:rPr>
        <w:t>APPLICATIONS</w:t>
      </w:r>
    </w:p>
    <w:p w:rsidR="002A610D" w:rsidRDefault="00DD79E4">
      <w:pPr>
        <w:spacing w:before="196"/>
        <w:ind w:left="621"/>
        <w:rPr>
          <w:b/>
          <w:i/>
          <w:sz w:val="26"/>
        </w:rPr>
      </w:pPr>
      <w:r>
        <w:rPr>
          <w:b/>
          <w:i/>
          <w:sz w:val="26"/>
          <w:u w:val="thick"/>
        </w:rPr>
        <w:t>Application 1</w:t>
      </w:r>
    </w:p>
    <w:p w:rsidR="002A610D" w:rsidRPr="00A6261A" w:rsidRDefault="00DD79E4">
      <w:pPr>
        <w:pStyle w:val="Corpsdetexte"/>
        <w:spacing w:before="185"/>
        <w:ind w:left="686"/>
        <w:rPr>
          <w:lang w:val="fr-FR"/>
        </w:rPr>
      </w:pPr>
      <w:r w:rsidRPr="00A6261A">
        <w:rPr>
          <w:lang w:val="fr-FR"/>
        </w:rPr>
        <w:t>Déterminer , pour un béton de fc</w:t>
      </w:r>
      <w:r w:rsidRPr="00A6261A">
        <w:rPr>
          <w:vertAlign w:val="subscript"/>
          <w:lang w:val="fr-FR"/>
        </w:rPr>
        <w:t>28</w:t>
      </w:r>
      <w:r w:rsidRPr="00A6261A">
        <w:rPr>
          <w:lang w:val="fr-FR"/>
        </w:rPr>
        <w:t xml:space="preserve"> = 30 MPa, les caractéristiques suivantes :</w:t>
      </w:r>
    </w:p>
    <w:p w:rsidR="002A610D" w:rsidRPr="00A6261A" w:rsidRDefault="00DD79E4">
      <w:pPr>
        <w:pStyle w:val="Paragraphedeliste"/>
        <w:numPr>
          <w:ilvl w:val="0"/>
          <w:numId w:val="53"/>
        </w:numPr>
        <w:tabs>
          <w:tab w:val="left" w:pos="1341"/>
          <w:tab w:val="left" w:pos="1342"/>
        </w:tabs>
        <w:spacing w:before="196"/>
        <w:rPr>
          <w:i/>
          <w:sz w:val="26"/>
          <w:lang w:val="fr-FR"/>
        </w:rPr>
      </w:pPr>
      <w:r w:rsidRPr="00A6261A">
        <w:rPr>
          <w:i/>
          <w:sz w:val="26"/>
          <w:lang w:val="fr-FR"/>
        </w:rPr>
        <w:t>La résistance à la compression au jour j= 7 et 90</w:t>
      </w:r>
      <w:r w:rsidRPr="00A6261A">
        <w:rPr>
          <w:i/>
          <w:spacing w:val="-15"/>
          <w:sz w:val="26"/>
          <w:lang w:val="fr-FR"/>
        </w:rPr>
        <w:t xml:space="preserve"> </w:t>
      </w:r>
      <w:r w:rsidRPr="00A6261A">
        <w:rPr>
          <w:i/>
          <w:sz w:val="26"/>
          <w:lang w:val="fr-FR"/>
        </w:rPr>
        <w:t>jours</w:t>
      </w:r>
    </w:p>
    <w:p w:rsidR="002A610D" w:rsidRPr="00A6261A" w:rsidRDefault="00DD79E4">
      <w:pPr>
        <w:pStyle w:val="Paragraphedeliste"/>
        <w:numPr>
          <w:ilvl w:val="0"/>
          <w:numId w:val="53"/>
        </w:numPr>
        <w:tabs>
          <w:tab w:val="left" w:pos="1341"/>
          <w:tab w:val="left" w:pos="1342"/>
        </w:tabs>
        <w:spacing w:before="195"/>
        <w:rPr>
          <w:i/>
          <w:sz w:val="26"/>
          <w:lang w:val="fr-FR"/>
        </w:rPr>
      </w:pPr>
      <w:r w:rsidRPr="00A6261A">
        <w:rPr>
          <w:i/>
          <w:sz w:val="26"/>
          <w:lang w:val="fr-FR"/>
        </w:rPr>
        <w:t>La résistance à la traction au jour j= 7 et 90</w:t>
      </w:r>
      <w:r w:rsidRPr="00A6261A">
        <w:rPr>
          <w:i/>
          <w:spacing w:val="-15"/>
          <w:sz w:val="26"/>
          <w:lang w:val="fr-FR"/>
        </w:rPr>
        <w:t xml:space="preserve"> </w:t>
      </w:r>
      <w:r w:rsidRPr="00A6261A">
        <w:rPr>
          <w:i/>
          <w:sz w:val="26"/>
          <w:lang w:val="fr-FR"/>
        </w:rPr>
        <w:t>jours</w:t>
      </w:r>
    </w:p>
    <w:p w:rsidR="002A610D" w:rsidRPr="00A6261A" w:rsidRDefault="00DD79E4">
      <w:pPr>
        <w:pStyle w:val="Paragraphedeliste"/>
        <w:numPr>
          <w:ilvl w:val="0"/>
          <w:numId w:val="53"/>
        </w:numPr>
        <w:tabs>
          <w:tab w:val="left" w:pos="1341"/>
          <w:tab w:val="left" w:pos="1342"/>
        </w:tabs>
        <w:spacing w:before="196"/>
        <w:rPr>
          <w:i/>
          <w:sz w:val="26"/>
          <w:lang w:val="fr-FR"/>
        </w:rPr>
      </w:pPr>
      <w:r w:rsidRPr="00A6261A">
        <w:rPr>
          <w:i/>
          <w:sz w:val="26"/>
          <w:lang w:val="fr-FR"/>
        </w:rPr>
        <w:t>Module de déformation longitudinal instantané au jour j= 7 et 90</w:t>
      </w:r>
      <w:r w:rsidRPr="00A6261A">
        <w:rPr>
          <w:i/>
          <w:spacing w:val="-21"/>
          <w:sz w:val="26"/>
          <w:lang w:val="fr-FR"/>
        </w:rPr>
        <w:t xml:space="preserve"> </w:t>
      </w:r>
      <w:r w:rsidRPr="00A6261A">
        <w:rPr>
          <w:i/>
          <w:sz w:val="26"/>
          <w:lang w:val="fr-FR"/>
        </w:rPr>
        <w:t>jours</w:t>
      </w:r>
    </w:p>
    <w:p w:rsidR="002A610D" w:rsidRPr="00A6261A" w:rsidRDefault="00DD79E4">
      <w:pPr>
        <w:pStyle w:val="Paragraphedeliste"/>
        <w:numPr>
          <w:ilvl w:val="0"/>
          <w:numId w:val="53"/>
        </w:numPr>
        <w:tabs>
          <w:tab w:val="left" w:pos="1341"/>
          <w:tab w:val="left" w:pos="1342"/>
        </w:tabs>
        <w:spacing w:before="193"/>
        <w:rPr>
          <w:i/>
          <w:sz w:val="26"/>
          <w:lang w:val="fr-FR"/>
        </w:rPr>
      </w:pPr>
      <w:r w:rsidRPr="00A6261A">
        <w:rPr>
          <w:i/>
          <w:sz w:val="26"/>
          <w:lang w:val="fr-FR"/>
        </w:rPr>
        <w:t>Module de déformation longitudinal différé au jour j= 7 et 90</w:t>
      </w:r>
      <w:r w:rsidRPr="00A6261A">
        <w:rPr>
          <w:i/>
          <w:spacing w:val="-20"/>
          <w:sz w:val="26"/>
          <w:lang w:val="fr-FR"/>
        </w:rPr>
        <w:t xml:space="preserve"> </w:t>
      </w:r>
      <w:r w:rsidRPr="00A6261A">
        <w:rPr>
          <w:i/>
          <w:sz w:val="26"/>
          <w:lang w:val="fr-FR"/>
        </w:rPr>
        <w:t>jours</w:t>
      </w:r>
    </w:p>
    <w:p w:rsidR="002A610D" w:rsidRDefault="00DD79E4">
      <w:pPr>
        <w:pStyle w:val="Heading2"/>
        <w:spacing w:before="183"/>
        <w:rPr>
          <w:u w:val="none"/>
        </w:rPr>
      </w:pPr>
      <w:r>
        <w:rPr>
          <w:u w:val="thick"/>
        </w:rPr>
        <w:t>Solution</w:t>
      </w:r>
    </w:p>
    <w:p w:rsidR="002A610D" w:rsidRPr="00A6261A" w:rsidRDefault="00DD79E4">
      <w:pPr>
        <w:pStyle w:val="Paragraphedeliste"/>
        <w:numPr>
          <w:ilvl w:val="0"/>
          <w:numId w:val="53"/>
        </w:numPr>
        <w:tabs>
          <w:tab w:val="left" w:pos="1341"/>
          <w:tab w:val="left" w:pos="1342"/>
        </w:tabs>
        <w:spacing w:before="167"/>
        <w:rPr>
          <w:i/>
          <w:sz w:val="26"/>
          <w:lang w:val="fr-FR"/>
        </w:rPr>
      </w:pPr>
      <w:r w:rsidRPr="00A6261A">
        <w:rPr>
          <w:i/>
          <w:sz w:val="26"/>
          <w:lang w:val="fr-FR"/>
        </w:rPr>
        <w:t>La résistance à la compression au jour j= 7 et 90</w:t>
      </w:r>
      <w:r w:rsidRPr="00A6261A">
        <w:rPr>
          <w:i/>
          <w:spacing w:val="-15"/>
          <w:sz w:val="26"/>
          <w:lang w:val="fr-FR"/>
        </w:rPr>
        <w:t xml:space="preserve"> </w:t>
      </w:r>
      <w:r w:rsidRPr="00A6261A">
        <w:rPr>
          <w:i/>
          <w:sz w:val="26"/>
          <w:lang w:val="fr-FR"/>
        </w:rPr>
        <w:t>jours</w:t>
      </w:r>
    </w:p>
    <w:p w:rsidR="002A610D" w:rsidRPr="00A6261A" w:rsidRDefault="002A610D">
      <w:pPr>
        <w:pStyle w:val="Corpsdetexte"/>
        <w:spacing w:before="3"/>
        <w:rPr>
          <w:sz w:val="10"/>
          <w:lang w:val="fr-FR"/>
        </w:rPr>
      </w:pPr>
    </w:p>
    <w:p w:rsidR="002A610D" w:rsidRPr="00A6261A" w:rsidRDefault="002A610D">
      <w:pPr>
        <w:rPr>
          <w:sz w:val="10"/>
          <w:lang w:val="fr-FR"/>
        </w:rPr>
        <w:sectPr w:rsidR="002A610D" w:rsidRPr="00A6261A">
          <w:pgSz w:w="12240" w:h="16820"/>
          <w:pgMar w:top="980" w:right="980" w:bottom="940" w:left="1080" w:header="684" w:footer="743" w:gutter="0"/>
          <w:cols w:space="720"/>
        </w:sectPr>
      </w:pPr>
    </w:p>
    <w:p w:rsidR="002A610D" w:rsidRPr="00A6261A" w:rsidRDefault="00DD79E4">
      <w:pPr>
        <w:pStyle w:val="Corpsdetexte"/>
        <w:spacing w:before="240" w:line="147" w:lineRule="exact"/>
        <w:ind w:left="1010"/>
        <w:rPr>
          <w:lang w:val="fr-FR"/>
        </w:rPr>
      </w:pPr>
      <w:r w:rsidRPr="00A6261A">
        <w:rPr>
          <w:lang w:val="fr-FR"/>
        </w:rPr>
        <w:lastRenderedPageBreak/>
        <w:t>j= 7 jours</w:t>
      </w:r>
      <w:r w:rsidRPr="00A6261A">
        <w:rPr>
          <w:spacing w:val="-7"/>
          <w:lang w:val="fr-FR"/>
        </w:rPr>
        <w:t xml:space="preserve"> </w:t>
      </w:r>
      <w:r w:rsidRPr="00A6261A">
        <w:rPr>
          <w:lang w:val="fr-FR"/>
        </w:rPr>
        <w:t>:</w:t>
      </w:r>
    </w:p>
    <w:p w:rsidR="002A610D" w:rsidRPr="00A6261A" w:rsidRDefault="00DD79E4">
      <w:pPr>
        <w:tabs>
          <w:tab w:val="left" w:pos="1227"/>
          <w:tab w:val="left" w:pos="1911"/>
        </w:tabs>
        <w:spacing w:before="93" w:line="295" w:lineRule="exact"/>
        <w:ind w:left="173"/>
        <w:rPr>
          <w:i/>
          <w:sz w:val="26"/>
          <w:lang w:val="fr-FR"/>
        </w:rPr>
      </w:pPr>
      <w:r w:rsidRPr="00A6261A">
        <w:rPr>
          <w:lang w:val="fr-FR"/>
        </w:rPr>
        <w:br w:type="column"/>
      </w:r>
      <w:r w:rsidRPr="00A6261A">
        <w:rPr>
          <w:i/>
          <w:sz w:val="26"/>
          <w:lang w:val="fr-FR"/>
        </w:rPr>
        <w:lastRenderedPageBreak/>
        <w:t>f</w:t>
      </w:r>
      <w:r w:rsidRPr="00A6261A">
        <w:rPr>
          <w:i/>
          <w:sz w:val="16"/>
          <w:lang w:val="fr-FR"/>
        </w:rPr>
        <w:t>c7</w:t>
      </w:r>
      <w:r w:rsidRPr="00A6261A">
        <w:rPr>
          <w:i/>
          <w:spacing w:val="-28"/>
          <w:sz w:val="16"/>
          <w:lang w:val="fr-FR"/>
        </w:rPr>
        <w:t xml:space="preserve"> </w:t>
      </w:r>
      <w:r>
        <w:rPr>
          <w:spacing w:val="11"/>
          <w:sz w:val="26"/>
        </w:rPr>
        <w:t></w:t>
      </w:r>
      <w:r w:rsidRPr="00A6261A">
        <w:rPr>
          <w:spacing w:val="11"/>
          <w:position w:val="15"/>
          <w:sz w:val="26"/>
          <w:u w:val="single"/>
          <w:lang w:val="fr-FR"/>
        </w:rPr>
        <w:t xml:space="preserve"> </w:t>
      </w:r>
      <w:r w:rsidRPr="00A6261A">
        <w:rPr>
          <w:spacing w:val="11"/>
          <w:position w:val="15"/>
          <w:sz w:val="26"/>
          <w:u w:val="single"/>
          <w:lang w:val="fr-FR"/>
        </w:rPr>
        <w:tab/>
      </w:r>
      <w:r w:rsidRPr="00A6261A">
        <w:rPr>
          <w:i/>
          <w:position w:val="15"/>
          <w:sz w:val="26"/>
          <w:u w:val="single"/>
          <w:lang w:val="fr-FR"/>
        </w:rPr>
        <w:t>j</w:t>
      </w:r>
      <w:r w:rsidRPr="00A6261A">
        <w:rPr>
          <w:i/>
          <w:position w:val="15"/>
          <w:sz w:val="26"/>
          <w:u w:val="single"/>
          <w:lang w:val="fr-FR"/>
        </w:rPr>
        <w:tab/>
      </w:r>
      <w:r w:rsidRPr="00A6261A">
        <w:rPr>
          <w:i/>
          <w:sz w:val="26"/>
          <w:lang w:val="fr-FR"/>
        </w:rPr>
        <w:t>f</w:t>
      </w:r>
      <w:r w:rsidRPr="00A6261A">
        <w:rPr>
          <w:i/>
          <w:sz w:val="16"/>
          <w:lang w:val="fr-FR"/>
        </w:rPr>
        <w:t xml:space="preserve">c28 </w:t>
      </w:r>
      <w:r w:rsidRPr="00A6261A">
        <w:rPr>
          <w:i/>
          <w:sz w:val="26"/>
          <w:lang w:val="fr-FR"/>
        </w:rPr>
        <w:t>= 20.04</w:t>
      </w:r>
      <w:r w:rsidRPr="00A6261A">
        <w:rPr>
          <w:i/>
          <w:spacing w:val="6"/>
          <w:sz w:val="26"/>
          <w:lang w:val="fr-FR"/>
        </w:rPr>
        <w:t xml:space="preserve"> </w:t>
      </w:r>
      <w:r w:rsidRPr="00A6261A">
        <w:rPr>
          <w:i/>
          <w:sz w:val="26"/>
          <w:lang w:val="fr-FR"/>
        </w:rPr>
        <w:t>MPa</w:t>
      </w:r>
    </w:p>
    <w:p w:rsidR="002A610D" w:rsidRPr="00A6261A" w:rsidRDefault="002A610D">
      <w:pPr>
        <w:spacing w:line="295" w:lineRule="exact"/>
        <w:rPr>
          <w:sz w:val="26"/>
          <w:lang w:val="fr-FR"/>
        </w:rPr>
        <w:sectPr w:rsidR="002A610D" w:rsidRPr="00A6261A">
          <w:type w:val="continuous"/>
          <w:pgSz w:w="12240" w:h="16820"/>
          <w:pgMar w:top="1340" w:right="980" w:bottom="280" w:left="1080" w:header="720" w:footer="720" w:gutter="0"/>
          <w:cols w:num="2" w:space="720" w:equalWidth="0">
            <w:col w:w="2201" w:space="40"/>
            <w:col w:w="7939"/>
          </w:cols>
        </w:sectPr>
      </w:pPr>
    </w:p>
    <w:p w:rsidR="002A610D" w:rsidRPr="00A6261A" w:rsidRDefault="00DD79E4">
      <w:pPr>
        <w:pStyle w:val="Corpsdetexte"/>
        <w:spacing w:before="18"/>
        <w:ind w:left="2822"/>
        <w:rPr>
          <w:lang w:val="fr-FR"/>
        </w:rPr>
      </w:pPr>
      <w:r w:rsidRPr="00A6261A">
        <w:rPr>
          <w:lang w:val="fr-FR"/>
        </w:rPr>
        <w:lastRenderedPageBreak/>
        <w:t xml:space="preserve">4,76 </w:t>
      </w:r>
      <w:r>
        <w:rPr>
          <w:i w:val="0"/>
        </w:rPr>
        <w:t></w:t>
      </w:r>
      <w:r w:rsidRPr="00A6261A">
        <w:rPr>
          <w:lang w:val="fr-FR"/>
        </w:rPr>
        <w:t>0,83</w:t>
      </w:r>
      <w:r w:rsidRPr="00A6261A">
        <w:rPr>
          <w:spacing w:val="57"/>
          <w:lang w:val="fr-FR"/>
        </w:rPr>
        <w:t xml:space="preserve"> </w:t>
      </w:r>
      <w:r w:rsidRPr="00A6261A">
        <w:rPr>
          <w:lang w:val="fr-FR"/>
        </w:rPr>
        <w:t>j</w:t>
      </w:r>
    </w:p>
    <w:p w:rsidR="002A610D" w:rsidRPr="00A6261A" w:rsidRDefault="002A610D">
      <w:pPr>
        <w:pStyle w:val="Corpsdetexte"/>
        <w:spacing w:before="8"/>
        <w:rPr>
          <w:sz w:val="13"/>
          <w:lang w:val="fr-FR"/>
        </w:rPr>
      </w:pPr>
    </w:p>
    <w:p w:rsidR="002A610D" w:rsidRPr="00A6261A" w:rsidRDefault="00DD79E4">
      <w:pPr>
        <w:pStyle w:val="Corpsdetexte"/>
        <w:spacing w:before="88"/>
        <w:ind w:left="1010"/>
        <w:rPr>
          <w:lang w:val="fr-FR"/>
        </w:rPr>
      </w:pPr>
      <w:r w:rsidRPr="00A6261A">
        <w:rPr>
          <w:lang w:val="fr-FR"/>
        </w:rPr>
        <w:t>j=90 jours : fc</w:t>
      </w:r>
      <w:r w:rsidRPr="00A6261A">
        <w:rPr>
          <w:vertAlign w:val="subscript"/>
          <w:lang w:val="fr-FR"/>
        </w:rPr>
        <w:t>90</w:t>
      </w:r>
      <w:r w:rsidRPr="00A6261A">
        <w:rPr>
          <w:lang w:val="fr-FR"/>
        </w:rPr>
        <w:t>=fc28= 30 MPa</w:t>
      </w:r>
    </w:p>
    <w:p w:rsidR="002A610D" w:rsidRPr="00A6261A" w:rsidRDefault="00DD79E4">
      <w:pPr>
        <w:pStyle w:val="Paragraphedeliste"/>
        <w:numPr>
          <w:ilvl w:val="0"/>
          <w:numId w:val="52"/>
        </w:numPr>
        <w:tabs>
          <w:tab w:val="left" w:pos="1341"/>
          <w:tab w:val="left" w:pos="1342"/>
        </w:tabs>
        <w:spacing w:before="196" w:line="396" w:lineRule="auto"/>
        <w:ind w:right="3534" w:hanging="29"/>
        <w:rPr>
          <w:i/>
          <w:sz w:val="26"/>
          <w:lang w:val="fr-FR"/>
        </w:rPr>
      </w:pPr>
      <w:r w:rsidRPr="00A6261A">
        <w:rPr>
          <w:i/>
          <w:sz w:val="26"/>
          <w:lang w:val="fr-FR"/>
        </w:rPr>
        <w:t>La résistance à la traction au jour j= 7 et 90 jours j= 7 jours : ft</w:t>
      </w:r>
      <w:r w:rsidRPr="00A6261A">
        <w:rPr>
          <w:i/>
          <w:sz w:val="26"/>
          <w:vertAlign w:val="subscript"/>
          <w:lang w:val="fr-FR"/>
        </w:rPr>
        <w:t>7</w:t>
      </w:r>
      <w:r w:rsidRPr="00A6261A">
        <w:rPr>
          <w:i/>
          <w:sz w:val="26"/>
          <w:lang w:val="fr-FR"/>
        </w:rPr>
        <w:t>=0.6+0.06 fc</w:t>
      </w:r>
      <w:r w:rsidRPr="00A6261A">
        <w:rPr>
          <w:i/>
          <w:sz w:val="26"/>
          <w:vertAlign w:val="subscript"/>
          <w:lang w:val="fr-FR"/>
        </w:rPr>
        <w:t>7</w:t>
      </w:r>
      <w:r w:rsidRPr="00A6261A">
        <w:rPr>
          <w:i/>
          <w:sz w:val="26"/>
          <w:lang w:val="fr-FR"/>
        </w:rPr>
        <w:t xml:space="preserve"> =1.80</w:t>
      </w:r>
      <w:r w:rsidRPr="00A6261A">
        <w:rPr>
          <w:i/>
          <w:spacing w:val="-6"/>
          <w:sz w:val="26"/>
          <w:lang w:val="fr-FR"/>
        </w:rPr>
        <w:t xml:space="preserve"> </w:t>
      </w:r>
      <w:r w:rsidRPr="00A6261A">
        <w:rPr>
          <w:i/>
          <w:sz w:val="26"/>
          <w:lang w:val="fr-FR"/>
        </w:rPr>
        <w:t>MPa</w:t>
      </w:r>
    </w:p>
    <w:p w:rsidR="002A610D" w:rsidRPr="00A6261A" w:rsidRDefault="00DD79E4">
      <w:pPr>
        <w:pStyle w:val="Corpsdetexte"/>
        <w:spacing w:line="299" w:lineRule="exact"/>
        <w:ind w:left="945"/>
        <w:rPr>
          <w:lang w:val="fr-FR"/>
        </w:rPr>
      </w:pPr>
      <w:r w:rsidRPr="00A6261A">
        <w:rPr>
          <w:lang w:val="fr-FR"/>
        </w:rPr>
        <w:t>j= 90 jours : ft</w:t>
      </w:r>
      <w:r w:rsidRPr="00A6261A">
        <w:rPr>
          <w:vertAlign w:val="subscript"/>
          <w:lang w:val="fr-FR"/>
        </w:rPr>
        <w:t>90</w:t>
      </w:r>
      <w:r w:rsidRPr="00A6261A">
        <w:rPr>
          <w:lang w:val="fr-FR"/>
        </w:rPr>
        <w:t>=ft28=0.6+0.06 fc</w:t>
      </w:r>
      <w:r w:rsidRPr="00A6261A">
        <w:rPr>
          <w:vertAlign w:val="subscript"/>
          <w:lang w:val="fr-FR"/>
        </w:rPr>
        <w:t>28</w:t>
      </w:r>
      <w:r w:rsidRPr="00A6261A">
        <w:rPr>
          <w:lang w:val="fr-FR"/>
        </w:rPr>
        <w:t>=2.4 MPa</w:t>
      </w:r>
    </w:p>
    <w:p w:rsidR="002A610D" w:rsidRPr="00A6261A" w:rsidRDefault="00663B88">
      <w:pPr>
        <w:pStyle w:val="Paragraphedeliste"/>
        <w:numPr>
          <w:ilvl w:val="0"/>
          <w:numId w:val="52"/>
        </w:numPr>
        <w:tabs>
          <w:tab w:val="left" w:pos="1341"/>
          <w:tab w:val="left" w:pos="1342"/>
        </w:tabs>
        <w:spacing w:before="195"/>
        <w:ind w:hanging="29"/>
        <w:rPr>
          <w:i/>
          <w:sz w:val="26"/>
          <w:lang w:val="fr-FR"/>
        </w:rPr>
      </w:pPr>
      <w:r w:rsidRPr="00663B88">
        <w:pict>
          <v:group id="_x0000_s1758" style="position:absolute;left:0;text-align:left;margin-left:227.05pt;margin-top:36.3pt;width:22.2pt;height:16.35pt;z-index:251609088;mso-position-horizontal-relative:page" coordorigin="4541,726" coordsize="444,327">
            <v:line id="_x0000_s1763" style="position:absolute" from="4545,949" to="4579,930" strokeweight=".47pt"/>
            <v:line id="_x0000_s1762" style="position:absolute" from="4579,934" to="4627,1042" strokeweight=".95pt"/>
            <v:line id="_x0000_s1761" style="position:absolute" from="4632,1042" to="4694,730" strokeweight=".47pt"/>
            <v:line id="_x0000_s1760" style="position:absolute" from="4694,730" to="4985,730" strokeweight=".47pt"/>
            <v:shape id="_x0000_s1759" type="#_x0000_t202" style="position:absolute;left:4540;top:725;width:444;height:327" filled="f" stroked="f">
              <v:textbox inset="0,0,0,0">
                <w:txbxContent>
                  <w:p w:rsidR="00D8405F" w:rsidRDefault="00D8405F">
                    <w:pPr>
                      <w:spacing w:before="7"/>
                      <w:ind w:left="-8"/>
                      <w:rPr>
                        <w:i/>
                        <w:sz w:val="16"/>
                      </w:rPr>
                    </w:pPr>
                    <w:r>
                      <w:rPr>
                        <w:i/>
                        <w:position w:val="7"/>
                        <w:sz w:val="16"/>
                      </w:rPr>
                      <w:t xml:space="preserve">3 </w:t>
                    </w:r>
                    <w:r>
                      <w:rPr>
                        <w:i/>
                        <w:sz w:val="26"/>
                      </w:rPr>
                      <w:t>f</w:t>
                    </w:r>
                    <w:r>
                      <w:rPr>
                        <w:i/>
                        <w:sz w:val="16"/>
                      </w:rPr>
                      <w:t>c7</w:t>
                    </w:r>
                  </w:p>
                </w:txbxContent>
              </v:textbox>
            </v:shape>
            <w10:wrap anchorx="page"/>
          </v:group>
        </w:pict>
      </w:r>
      <w:r w:rsidR="00DD79E4" w:rsidRPr="00A6261A">
        <w:rPr>
          <w:i/>
          <w:sz w:val="26"/>
          <w:lang w:val="fr-FR"/>
        </w:rPr>
        <w:t>Module de déformation longitudinal instantané au jour j= 7 et 90</w:t>
      </w:r>
      <w:r w:rsidR="00DD79E4" w:rsidRPr="00A6261A">
        <w:rPr>
          <w:i/>
          <w:spacing w:val="-21"/>
          <w:sz w:val="26"/>
          <w:lang w:val="fr-FR"/>
        </w:rPr>
        <w:t xml:space="preserve"> </w:t>
      </w:r>
      <w:r w:rsidR="00DD79E4" w:rsidRPr="00A6261A">
        <w:rPr>
          <w:i/>
          <w:sz w:val="26"/>
          <w:lang w:val="fr-FR"/>
        </w:rPr>
        <w:t>jours</w:t>
      </w:r>
    </w:p>
    <w:p w:rsidR="002A610D" w:rsidRPr="00A6261A" w:rsidRDefault="002A610D">
      <w:pPr>
        <w:pStyle w:val="Corpsdetexte"/>
        <w:spacing w:before="5"/>
        <w:rPr>
          <w:sz w:val="10"/>
          <w:lang w:val="fr-FR"/>
        </w:rPr>
      </w:pPr>
    </w:p>
    <w:p w:rsidR="002A610D" w:rsidRPr="00A6261A" w:rsidRDefault="002A610D">
      <w:pPr>
        <w:rPr>
          <w:sz w:val="10"/>
          <w:lang w:val="fr-FR"/>
        </w:rPr>
        <w:sectPr w:rsidR="002A610D" w:rsidRPr="00A6261A">
          <w:type w:val="continuous"/>
          <w:pgSz w:w="12240" w:h="16820"/>
          <w:pgMar w:top="1340" w:right="980" w:bottom="280" w:left="1080" w:header="720" w:footer="720" w:gutter="0"/>
          <w:cols w:space="720"/>
        </w:sectPr>
      </w:pPr>
    </w:p>
    <w:p w:rsidR="002A610D" w:rsidRPr="00A6261A" w:rsidRDefault="00663B88">
      <w:pPr>
        <w:pStyle w:val="Corpsdetexte"/>
        <w:spacing w:before="119"/>
        <w:ind w:left="1010"/>
        <w:rPr>
          <w:lang w:val="fr-FR"/>
        </w:rPr>
      </w:pPr>
      <w:r w:rsidRPr="00663B88">
        <w:lastRenderedPageBreak/>
        <w:pict>
          <v:group id="_x0000_s1752" style="position:absolute;left:0;text-align:left;margin-left:240.5pt;margin-top:34.3pt;width:26.05pt;height:16.35pt;z-index:251610112;mso-position-horizontal-relative:page" coordorigin="4810,686" coordsize="521,327">
            <v:line id="_x0000_s1757" style="position:absolute" from="4814,909" to="4848,890" strokeweight=".47pt"/>
            <v:line id="_x0000_s1756" style="position:absolute" from="4848,894" to="4896,1002" strokeweight=".95pt"/>
            <v:line id="_x0000_s1755" style="position:absolute" from="4901,1002" to="4965,690" strokeweight=".47pt"/>
            <v:line id="_x0000_s1754" style="position:absolute" from="4965,690" to="5330,690" strokeweight=".47pt"/>
            <v:shape id="_x0000_s1753" type="#_x0000_t202" style="position:absolute;left:4809;top:685;width:521;height:327" filled="f" stroked="f">
              <v:textbox inset="0,0,0,0">
                <w:txbxContent>
                  <w:p w:rsidR="00D8405F" w:rsidRDefault="00D8405F">
                    <w:pPr>
                      <w:spacing w:before="7"/>
                      <w:ind w:left="-5"/>
                      <w:rPr>
                        <w:i/>
                        <w:sz w:val="16"/>
                      </w:rPr>
                    </w:pPr>
                    <w:r>
                      <w:rPr>
                        <w:i/>
                        <w:position w:val="7"/>
                        <w:sz w:val="16"/>
                      </w:rPr>
                      <w:t xml:space="preserve">3 </w:t>
                    </w:r>
                    <w:r>
                      <w:rPr>
                        <w:i/>
                        <w:sz w:val="26"/>
                      </w:rPr>
                      <w:t>f</w:t>
                    </w:r>
                    <w:r>
                      <w:rPr>
                        <w:i/>
                        <w:sz w:val="16"/>
                      </w:rPr>
                      <w:t>c28</w:t>
                    </w:r>
                  </w:p>
                </w:txbxContent>
              </v:textbox>
            </v:shape>
            <w10:wrap anchorx="page"/>
          </v:group>
        </w:pict>
      </w:r>
      <w:r w:rsidR="00DD79E4" w:rsidRPr="00A6261A">
        <w:rPr>
          <w:lang w:val="fr-FR"/>
        </w:rPr>
        <w:t>j= 7 jours</w:t>
      </w:r>
      <w:r w:rsidR="00DD79E4" w:rsidRPr="00A6261A">
        <w:rPr>
          <w:spacing w:val="-6"/>
          <w:lang w:val="fr-FR"/>
        </w:rPr>
        <w:t xml:space="preserve"> </w:t>
      </w:r>
      <w:r w:rsidR="00DD79E4" w:rsidRPr="00A6261A">
        <w:rPr>
          <w:lang w:val="fr-FR"/>
        </w:rPr>
        <w:t>:</w:t>
      </w:r>
    </w:p>
    <w:p w:rsidR="002A610D" w:rsidRPr="00A6261A" w:rsidRDefault="00DD79E4">
      <w:pPr>
        <w:spacing w:before="119"/>
        <w:ind w:left="68"/>
        <w:rPr>
          <w:i/>
          <w:sz w:val="26"/>
          <w:lang w:val="fr-FR"/>
        </w:rPr>
      </w:pPr>
      <w:r w:rsidRPr="00A6261A">
        <w:rPr>
          <w:lang w:val="fr-FR"/>
        </w:rPr>
        <w:br w:type="column"/>
      </w:r>
      <w:r w:rsidRPr="00A6261A">
        <w:rPr>
          <w:i/>
          <w:spacing w:val="-4"/>
          <w:w w:val="95"/>
          <w:sz w:val="26"/>
          <w:lang w:val="fr-FR"/>
        </w:rPr>
        <w:lastRenderedPageBreak/>
        <w:t>E</w:t>
      </w:r>
      <w:r w:rsidRPr="00A6261A">
        <w:rPr>
          <w:i/>
          <w:spacing w:val="-4"/>
          <w:w w:val="95"/>
          <w:sz w:val="16"/>
          <w:lang w:val="fr-FR"/>
        </w:rPr>
        <w:t>i7</w:t>
      </w:r>
      <w:r w:rsidRPr="00A6261A">
        <w:rPr>
          <w:i/>
          <w:spacing w:val="-22"/>
          <w:w w:val="95"/>
          <w:sz w:val="16"/>
          <w:lang w:val="fr-FR"/>
        </w:rPr>
        <w:t xml:space="preserve"> </w:t>
      </w:r>
      <w:r>
        <w:rPr>
          <w:spacing w:val="-10"/>
          <w:w w:val="95"/>
          <w:sz w:val="26"/>
        </w:rPr>
        <w:t></w:t>
      </w:r>
      <w:r w:rsidRPr="00A6261A">
        <w:rPr>
          <w:i/>
          <w:spacing w:val="-10"/>
          <w:w w:val="95"/>
          <w:sz w:val="26"/>
          <w:lang w:val="fr-FR"/>
        </w:rPr>
        <w:t>11000</w:t>
      </w:r>
    </w:p>
    <w:p w:rsidR="002A610D" w:rsidRPr="00A6261A" w:rsidRDefault="00DD79E4">
      <w:pPr>
        <w:pStyle w:val="Corpsdetexte"/>
        <w:spacing w:before="119"/>
        <w:ind w:left="509"/>
        <w:rPr>
          <w:lang w:val="fr-FR"/>
        </w:rPr>
      </w:pPr>
      <w:r w:rsidRPr="00A6261A">
        <w:rPr>
          <w:i w:val="0"/>
          <w:lang w:val="fr-FR"/>
        </w:rPr>
        <w:br w:type="column"/>
      </w:r>
      <w:r w:rsidRPr="00A6261A">
        <w:rPr>
          <w:lang w:val="fr-FR"/>
        </w:rPr>
        <w:lastRenderedPageBreak/>
        <w:t>=30056.3 MPa</w:t>
      </w:r>
    </w:p>
    <w:p w:rsidR="002A610D" w:rsidRPr="00A6261A" w:rsidRDefault="002A610D">
      <w:pPr>
        <w:rPr>
          <w:lang w:val="fr-FR"/>
        </w:rPr>
        <w:sectPr w:rsidR="002A610D" w:rsidRPr="00A6261A">
          <w:type w:val="continuous"/>
          <w:pgSz w:w="12240" w:h="16820"/>
          <w:pgMar w:top="1340" w:right="980" w:bottom="280" w:left="1080" w:header="720" w:footer="720" w:gutter="0"/>
          <w:cols w:num="3" w:space="720" w:equalWidth="0">
            <w:col w:w="2201" w:space="40"/>
            <w:col w:w="1156" w:space="39"/>
            <w:col w:w="6744"/>
          </w:cols>
        </w:sectPr>
      </w:pPr>
    </w:p>
    <w:p w:rsidR="002A610D" w:rsidRPr="00A6261A" w:rsidRDefault="002A610D">
      <w:pPr>
        <w:pStyle w:val="Corpsdetexte"/>
        <w:spacing w:before="6"/>
        <w:rPr>
          <w:sz w:val="13"/>
          <w:lang w:val="fr-FR"/>
        </w:rPr>
      </w:pPr>
    </w:p>
    <w:p w:rsidR="002A610D" w:rsidRPr="00A6261A" w:rsidRDefault="002A610D">
      <w:pPr>
        <w:rPr>
          <w:sz w:val="13"/>
          <w:lang w:val="fr-FR"/>
        </w:rPr>
        <w:sectPr w:rsidR="002A610D" w:rsidRPr="00A6261A">
          <w:type w:val="continuous"/>
          <w:pgSz w:w="12240" w:h="16820"/>
          <w:pgMar w:top="1340" w:right="980" w:bottom="280" w:left="1080" w:header="720" w:footer="720" w:gutter="0"/>
          <w:cols w:space="720"/>
        </w:sectPr>
      </w:pPr>
    </w:p>
    <w:p w:rsidR="002A610D" w:rsidRPr="00A6261A" w:rsidRDefault="00DD79E4">
      <w:pPr>
        <w:pStyle w:val="Corpsdetexte"/>
        <w:spacing w:before="119"/>
        <w:ind w:left="1010"/>
        <w:rPr>
          <w:lang w:val="fr-FR"/>
        </w:rPr>
      </w:pPr>
      <w:r w:rsidRPr="00A6261A">
        <w:rPr>
          <w:lang w:val="fr-FR"/>
        </w:rPr>
        <w:lastRenderedPageBreak/>
        <w:t>j= 90 jours :</w:t>
      </w:r>
    </w:p>
    <w:p w:rsidR="002A610D" w:rsidRPr="00A6261A" w:rsidRDefault="00DD79E4">
      <w:pPr>
        <w:pStyle w:val="Heading2"/>
        <w:spacing w:before="241"/>
        <w:rPr>
          <w:u w:val="none"/>
          <w:lang w:val="fr-FR"/>
        </w:rPr>
      </w:pPr>
      <w:r w:rsidRPr="00A6261A">
        <w:rPr>
          <w:u w:val="thick"/>
          <w:lang w:val="fr-FR"/>
        </w:rPr>
        <w:t>Application 2</w:t>
      </w:r>
    </w:p>
    <w:p w:rsidR="002A610D" w:rsidRPr="00A6261A" w:rsidRDefault="00DD79E4">
      <w:pPr>
        <w:spacing w:before="119"/>
        <w:ind w:left="68"/>
        <w:rPr>
          <w:i/>
          <w:sz w:val="26"/>
          <w:lang w:val="fr-FR"/>
        </w:rPr>
      </w:pPr>
      <w:r w:rsidRPr="00A6261A">
        <w:rPr>
          <w:lang w:val="fr-FR"/>
        </w:rPr>
        <w:br w:type="column"/>
      </w:r>
      <w:r w:rsidRPr="00A6261A">
        <w:rPr>
          <w:i/>
          <w:spacing w:val="-1"/>
          <w:sz w:val="26"/>
          <w:lang w:val="fr-FR"/>
        </w:rPr>
        <w:lastRenderedPageBreak/>
        <w:t>E</w:t>
      </w:r>
      <w:r w:rsidRPr="00A6261A">
        <w:rPr>
          <w:i/>
          <w:spacing w:val="1"/>
          <w:sz w:val="16"/>
          <w:lang w:val="fr-FR"/>
        </w:rPr>
        <w:t>i9</w:t>
      </w:r>
      <w:r w:rsidRPr="00A6261A">
        <w:rPr>
          <w:i/>
          <w:spacing w:val="11"/>
          <w:sz w:val="16"/>
          <w:lang w:val="fr-FR"/>
        </w:rPr>
        <w:t>0</w:t>
      </w:r>
      <w:r>
        <w:rPr>
          <w:spacing w:val="-4"/>
          <w:w w:val="70"/>
          <w:sz w:val="26"/>
        </w:rPr>
        <w:t></w:t>
      </w:r>
      <w:r w:rsidRPr="00A6261A">
        <w:rPr>
          <w:i/>
          <w:spacing w:val="-1"/>
          <w:sz w:val="26"/>
          <w:lang w:val="fr-FR"/>
        </w:rPr>
        <w:t>1100</w:t>
      </w:r>
      <w:r w:rsidRPr="00A6261A">
        <w:rPr>
          <w:i/>
          <w:sz w:val="26"/>
          <w:lang w:val="fr-FR"/>
        </w:rPr>
        <w:t>0</w:t>
      </w:r>
    </w:p>
    <w:p w:rsidR="002A610D" w:rsidRPr="00A6261A" w:rsidRDefault="00DD79E4">
      <w:pPr>
        <w:pStyle w:val="Corpsdetexte"/>
        <w:spacing w:before="119"/>
        <w:ind w:left="593"/>
        <w:rPr>
          <w:lang w:val="fr-FR"/>
        </w:rPr>
      </w:pPr>
      <w:r w:rsidRPr="00A6261A">
        <w:rPr>
          <w:i w:val="0"/>
          <w:lang w:val="fr-FR"/>
        </w:rPr>
        <w:br w:type="column"/>
      </w:r>
      <w:r w:rsidRPr="00A6261A">
        <w:rPr>
          <w:lang w:val="fr-FR"/>
        </w:rPr>
        <w:lastRenderedPageBreak/>
        <w:t>=34179.6 MPa</w:t>
      </w:r>
    </w:p>
    <w:p w:rsidR="002A610D" w:rsidRPr="00A6261A" w:rsidRDefault="002A610D">
      <w:pPr>
        <w:rPr>
          <w:lang w:val="fr-FR"/>
        </w:rPr>
        <w:sectPr w:rsidR="002A610D" w:rsidRPr="00A6261A">
          <w:type w:val="continuous"/>
          <w:pgSz w:w="12240" w:h="16820"/>
          <w:pgMar w:top="1340" w:right="980" w:bottom="280" w:left="1080" w:header="720" w:footer="720" w:gutter="0"/>
          <w:cols w:num="3" w:space="720" w:equalWidth="0">
            <w:col w:w="2395" w:space="40"/>
            <w:col w:w="1233" w:space="39"/>
            <w:col w:w="6473"/>
          </w:cols>
        </w:sectPr>
      </w:pPr>
    </w:p>
    <w:p w:rsidR="002A610D" w:rsidRPr="00A6261A" w:rsidRDefault="002A610D">
      <w:pPr>
        <w:pStyle w:val="Corpsdetexte"/>
        <w:spacing w:before="8"/>
        <w:rPr>
          <w:sz w:val="8"/>
          <w:lang w:val="fr-FR"/>
        </w:rPr>
      </w:pPr>
    </w:p>
    <w:p w:rsidR="002A610D" w:rsidRPr="00A6261A" w:rsidRDefault="00DD79E4">
      <w:pPr>
        <w:pStyle w:val="Corpsdetexte"/>
        <w:spacing w:before="88"/>
        <w:ind w:left="621"/>
        <w:rPr>
          <w:lang w:val="fr-FR"/>
        </w:rPr>
      </w:pPr>
      <w:r w:rsidRPr="00A6261A">
        <w:rPr>
          <w:lang w:val="fr-FR"/>
        </w:rPr>
        <w:t>Pour un béton fc</w:t>
      </w:r>
      <w:r w:rsidRPr="00A6261A">
        <w:rPr>
          <w:vertAlign w:val="subscript"/>
          <w:lang w:val="fr-FR"/>
        </w:rPr>
        <w:t>28</w:t>
      </w:r>
      <w:r w:rsidRPr="00A6261A">
        <w:rPr>
          <w:lang w:val="fr-FR"/>
        </w:rPr>
        <w:t xml:space="preserve"> = 35 MPa :</w:t>
      </w:r>
    </w:p>
    <w:p w:rsidR="002A610D" w:rsidRPr="00A6261A" w:rsidRDefault="00DD79E4">
      <w:pPr>
        <w:pStyle w:val="Paragraphedeliste"/>
        <w:numPr>
          <w:ilvl w:val="0"/>
          <w:numId w:val="51"/>
        </w:numPr>
        <w:tabs>
          <w:tab w:val="left" w:pos="1341"/>
          <w:tab w:val="left" w:pos="1342"/>
        </w:tabs>
        <w:spacing w:before="193" w:line="300" w:lineRule="auto"/>
        <w:ind w:right="148"/>
        <w:rPr>
          <w:i/>
          <w:sz w:val="26"/>
          <w:lang w:val="fr-FR"/>
        </w:rPr>
      </w:pPr>
      <w:r w:rsidRPr="00A6261A">
        <w:rPr>
          <w:i/>
          <w:sz w:val="26"/>
          <w:lang w:val="fr-FR"/>
        </w:rPr>
        <w:t>Déterminer la contrainte  limite  de  compression  ultime  en  situation  courante  et</w:t>
      </w:r>
      <w:r w:rsidRPr="00A6261A">
        <w:rPr>
          <w:i/>
          <w:spacing w:val="-2"/>
          <w:sz w:val="26"/>
          <w:lang w:val="fr-FR"/>
        </w:rPr>
        <w:t xml:space="preserve"> </w:t>
      </w:r>
      <w:r w:rsidRPr="00A6261A">
        <w:rPr>
          <w:i/>
          <w:sz w:val="26"/>
          <w:lang w:val="fr-FR"/>
        </w:rPr>
        <w:t>accidentelle.</w:t>
      </w:r>
    </w:p>
    <w:p w:rsidR="002A610D" w:rsidRPr="00A6261A" w:rsidRDefault="00DD79E4">
      <w:pPr>
        <w:pStyle w:val="Paragraphedeliste"/>
        <w:numPr>
          <w:ilvl w:val="0"/>
          <w:numId w:val="51"/>
        </w:numPr>
        <w:tabs>
          <w:tab w:val="left" w:pos="1341"/>
          <w:tab w:val="left" w:pos="1342"/>
        </w:tabs>
        <w:spacing w:before="122"/>
        <w:rPr>
          <w:i/>
          <w:sz w:val="26"/>
          <w:lang w:val="fr-FR"/>
        </w:rPr>
      </w:pPr>
      <w:r w:rsidRPr="00A6261A">
        <w:rPr>
          <w:i/>
          <w:sz w:val="26"/>
          <w:lang w:val="fr-FR"/>
        </w:rPr>
        <w:t>Déterminer la contrainte limite de compression en</w:t>
      </w:r>
      <w:r w:rsidRPr="00A6261A">
        <w:rPr>
          <w:i/>
          <w:spacing w:val="-10"/>
          <w:sz w:val="26"/>
          <w:lang w:val="fr-FR"/>
        </w:rPr>
        <w:t xml:space="preserve"> </w:t>
      </w:r>
      <w:r w:rsidRPr="00A6261A">
        <w:rPr>
          <w:i/>
          <w:sz w:val="26"/>
          <w:lang w:val="fr-FR"/>
        </w:rPr>
        <w:t>service</w:t>
      </w:r>
    </w:p>
    <w:p w:rsidR="002A610D" w:rsidRPr="00A6261A" w:rsidRDefault="00DD79E4">
      <w:pPr>
        <w:pStyle w:val="Paragraphedeliste"/>
        <w:numPr>
          <w:ilvl w:val="0"/>
          <w:numId w:val="51"/>
        </w:numPr>
        <w:tabs>
          <w:tab w:val="left" w:pos="1341"/>
          <w:tab w:val="left" w:pos="1342"/>
        </w:tabs>
        <w:spacing w:before="193"/>
        <w:rPr>
          <w:i/>
          <w:sz w:val="26"/>
          <w:lang w:val="fr-FR"/>
        </w:rPr>
      </w:pPr>
      <w:r w:rsidRPr="00A6261A">
        <w:rPr>
          <w:i/>
          <w:sz w:val="26"/>
          <w:lang w:val="fr-FR"/>
        </w:rPr>
        <w:t>Tracer le digramme contrainte – déformation du</w:t>
      </w:r>
      <w:r w:rsidRPr="00A6261A">
        <w:rPr>
          <w:i/>
          <w:spacing w:val="-9"/>
          <w:sz w:val="26"/>
          <w:lang w:val="fr-FR"/>
        </w:rPr>
        <w:t xml:space="preserve"> </w:t>
      </w:r>
      <w:r w:rsidRPr="00A6261A">
        <w:rPr>
          <w:i/>
          <w:sz w:val="26"/>
          <w:lang w:val="fr-FR"/>
        </w:rPr>
        <w:t>béton</w:t>
      </w:r>
    </w:p>
    <w:p w:rsidR="002A610D" w:rsidRPr="00A6261A" w:rsidRDefault="00DD79E4">
      <w:pPr>
        <w:pStyle w:val="Paragraphedeliste"/>
        <w:numPr>
          <w:ilvl w:val="0"/>
          <w:numId w:val="51"/>
        </w:numPr>
        <w:tabs>
          <w:tab w:val="left" w:pos="1342"/>
        </w:tabs>
        <w:spacing w:before="195" w:line="300" w:lineRule="auto"/>
        <w:ind w:right="148"/>
        <w:jc w:val="both"/>
        <w:rPr>
          <w:i/>
          <w:sz w:val="26"/>
          <w:lang w:val="fr-FR"/>
        </w:rPr>
      </w:pPr>
      <w:r w:rsidRPr="00A6261A">
        <w:rPr>
          <w:i/>
          <w:sz w:val="26"/>
          <w:lang w:val="fr-FR"/>
        </w:rPr>
        <w:t xml:space="preserve">A défaut de données expérimentales probantes, dans le cas où on a besoin </w:t>
      </w:r>
      <w:r w:rsidRPr="00A6261A">
        <w:rPr>
          <w:i/>
          <w:spacing w:val="-5"/>
          <w:sz w:val="26"/>
          <w:lang w:val="fr-FR"/>
        </w:rPr>
        <w:t xml:space="preserve">d'une </w:t>
      </w:r>
      <w:r w:rsidRPr="00A6261A">
        <w:rPr>
          <w:i/>
          <w:sz w:val="26"/>
          <w:lang w:val="fr-FR"/>
        </w:rPr>
        <w:t>évaluation plus précise des déformations, tracer le diagramme contrainte – déformation du</w:t>
      </w:r>
      <w:r w:rsidRPr="00A6261A">
        <w:rPr>
          <w:i/>
          <w:spacing w:val="-3"/>
          <w:sz w:val="26"/>
          <w:lang w:val="fr-FR"/>
        </w:rPr>
        <w:t xml:space="preserve"> </w:t>
      </w:r>
      <w:r w:rsidRPr="00A6261A">
        <w:rPr>
          <w:i/>
          <w:sz w:val="26"/>
          <w:lang w:val="fr-FR"/>
        </w:rPr>
        <w:t>béton.</w:t>
      </w:r>
    </w:p>
    <w:p w:rsidR="002A610D" w:rsidRPr="00A6261A" w:rsidRDefault="002A610D">
      <w:pPr>
        <w:spacing w:line="300" w:lineRule="auto"/>
        <w:jc w:val="both"/>
        <w:rPr>
          <w:sz w:val="26"/>
          <w:lang w:val="fr-FR"/>
        </w:rPr>
        <w:sectPr w:rsidR="002A610D" w:rsidRPr="00A6261A">
          <w:type w:val="continuous"/>
          <w:pgSz w:w="12240" w:h="16820"/>
          <w:pgMar w:top="1340" w:right="980" w:bottom="280" w:left="1080" w:header="720" w:footer="720" w:gutter="0"/>
          <w:cols w:space="720"/>
        </w:sectPr>
      </w:pPr>
    </w:p>
    <w:p w:rsidR="002A610D" w:rsidRPr="00A6261A" w:rsidRDefault="002A610D">
      <w:pPr>
        <w:pStyle w:val="Corpsdetexte"/>
        <w:spacing w:before="11"/>
        <w:rPr>
          <w:lang w:val="fr-FR"/>
        </w:rPr>
      </w:pPr>
    </w:p>
    <w:p w:rsidR="002A610D" w:rsidRPr="00A6261A" w:rsidRDefault="00DD79E4">
      <w:pPr>
        <w:pStyle w:val="Heading2"/>
        <w:rPr>
          <w:u w:val="none"/>
          <w:lang w:val="fr-FR"/>
        </w:rPr>
      </w:pPr>
      <w:r w:rsidRPr="00A6261A">
        <w:rPr>
          <w:u w:val="thick"/>
          <w:lang w:val="fr-FR"/>
        </w:rPr>
        <w:t>Application 3</w:t>
      </w:r>
    </w:p>
    <w:p w:rsidR="002A610D" w:rsidRPr="00A6261A" w:rsidRDefault="00DD79E4">
      <w:pPr>
        <w:pStyle w:val="Corpsdetexte"/>
        <w:spacing w:before="188"/>
        <w:ind w:left="621"/>
        <w:rPr>
          <w:lang w:val="fr-FR"/>
        </w:rPr>
      </w:pPr>
      <w:r w:rsidRPr="00A6261A">
        <w:rPr>
          <w:lang w:val="fr-FR"/>
        </w:rPr>
        <w:t>Pour un acier passif FeE400 :</w:t>
      </w:r>
    </w:p>
    <w:p w:rsidR="002A610D" w:rsidRPr="00A6261A" w:rsidRDefault="00DD79E4">
      <w:pPr>
        <w:pStyle w:val="Paragraphedeliste"/>
        <w:numPr>
          <w:ilvl w:val="0"/>
          <w:numId w:val="51"/>
        </w:numPr>
        <w:tabs>
          <w:tab w:val="left" w:pos="1341"/>
          <w:tab w:val="left" w:pos="1342"/>
        </w:tabs>
        <w:spacing w:before="193"/>
        <w:rPr>
          <w:i/>
          <w:sz w:val="26"/>
          <w:lang w:val="fr-FR"/>
        </w:rPr>
      </w:pPr>
      <w:r w:rsidRPr="00A6261A">
        <w:rPr>
          <w:i/>
          <w:sz w:val="26"/>
          <w:lang w:val="fr-FR"/>
        </w:rPr>
        <w:t>Déterminer la contrainte limite ultime en situation courante et</w:t>
      </w:r>
      <w:r w:rsidRPr="00A6261A">
        <w:rPr>
          <w:i/>
          <w:spacing w:val="-29"/>
          <w:sz w:val="26"/>
          <w:lang w:val="fr-FR"/>
        </w:rPr>
        <w:t xml:space="preserve"> </w:t>
      </w:r>
      <w:r w:rsidRPr="00A6261A">
        <w:rPr>
          <w:i/>
          <w:sz w:val="26"/>
          <w:lang w:val="fr-FR"/>
        </w:rPr>
        <w:t>accidentelle.</w:t>
      </w:r>
    </w:p>
    <w:p w:rsidR="002A610D" w:rsidRPr="00A6261A" w:rsidRDefault="00DD79E4">
      <w:pPr>
        <w:pStyle w:val="Paragraphedeliste"/>
        <w:numPr>
          <w:ilvl w:val="0"/>
          <w:numId w:val="51"/>
        </w:numPr>
        <w:tabs>
          <w:tab w:val="left" w:pos="1341"/>
          <w:tab w:val="left" w:pos="1342"/>
        </w:tabs>
        <w:spacing w:before="196"/>
        <w:rPr>
          <w:i/>
          <w:sz w:val="26"/>
          <w:lang w:val="fr-FR"/>
        </w:rPr>
      </w:pPr>
      <w:r w:rsidRPr="00A6261A">
        <w:rPr>
          <w:i/>
          <w:sz w:val="26"/>
          <w:lang w:val="fr-FR"/>
        </w:rPr>
        <w:t>Déterminer la contrainte limite en service dans le cas d’une</w:t>
      </w:r>
      <w:r w:rsidRPr="00A6261A">
        <w:rPr>
          <w:i/>
          <w:spacing w:val="3"/>
          <w:sz w:val="26"/>
          <w:lang w:val="fr-FR"/>
        </w:rPr>
        <w:t xml:space="preserve"> </w:t>
      </w:r>
      <w:r w:rsidRPr="00A6261A">
        <w:rPr>
          <w:i/>
          <w:sz w:val="26"/>
          <w:lang w:val="fr-FR"/>
        </w:rPr>
        <w:t>fissuration</w:t>
      </w:r>
    </w:p>
    <w:p w:rsidR="002A610D" w:rsidRDefault="00DD79E4">
      <w:pPr>
        <w:pStyle w:val="Corpsdetexte"/>
        <w:spacing w:before="75"/>
        <w:ind w:left="1341"/>
      </w:pPr>
      <w:r>
        <w:t>préjudiciable et très préjudiciable.</w:t>
      </w:r>
    </w:p>
    <w:p w:rsidR="002A610D" w:rsidRPr="00A6261A" w:rsidRDefault="00DD79E4">
      <w:pPr>
        <w:pStyle w:val="Paragraphedeliste"/>
        <w:numPr>
          <w:ilvl w:val="0"/>
          <w:numId w:val="51"/>
        </w:numPr>
        <w:tabs>
          <w:tab w:val="left" w:pos="1341"/>
          <w:tab w:val="left" w:pos="1342"/>
        </w:tabs>
        <w:spacing w:before="196"/>
        <w:rPr>
          <w:i/>
          <w:sz w:val="26"/>
          <w:lang w:val="fr-FR"/>
        </w:rPr>
      </w:pPr>
      <w:r w:rsidRPr="00A6261A">
        <w:rPr>
          <w:i/>
          <w:sz w:val="26"/>
          <w:lang w:val="fr-FR"/>
        </w:rPr>
        <w:t>Tracer le digramme contrainte – déformation de</w:t>
      </w:r>
      <w:r w:rsidRPr="00A6261A">
        <w:rPr>
          <w:i/>
          <w:spacing w:val="-9"/>
          <w:sz w:val="26"/>
          <w:lang w:val="fr-FR"/>
        </w:rPr>
        <w:t xml:space="preserve"> </w:t>
      </w:r>
      <w:r w:rsidRPr="00A6261A">
        <w:rPr>
          <w:i/>
          <w:sz w:val="26"/>
          <w:lang w:val="fr-FR"/>
        </w:rPr>
        <w:t>l’acier</w:t>
      </w:r>
    </w:p>
    <w:p w:rsidR="002A610D" w:rsidRPr="00A6261A" w:rsidRDefault="00DD79E4">
      <w:pPr>
        <w:pStyle w:val="Heading2"/>
        <w:spacing w:before="200"/>
        <w:rPr>
          <w:u w:val="none"/>
          <w:lang w:val="fr-FR"/>
        </w:rPr>
      </w:pPr>
      <w:r w:rsidRPr="00A6261A">
        <w:rPr>
          <w:u w:val="thick"/>
          <w:lang w:val="fr-FR"/>
        </w:rPr>
        <w:t>Application 4</w:t>
      </w:r>
    </w:p>
    <w:p w:rsidR="002A610D" w:rsidRPr="00A6261A" w:rsidRDefault="00DD79E4">
      <w:pPr>
        <w:pStyle w:val="Corpsdetexte"/>
        <w:spacing w:before="188"/>
        <w:ind w:left="621"/>
        <w:rPr>
          <w:lang w:val="fr-FR"/>
        </w:rPr>
      </w:pPr>
      <w:r w:rsidRPr="00A6261A">
        <w:rPr>
          <w:lang w:val="fr-FR"/>
        </w:rPr>
        <w:t>Pour un acier actif fpeg=1583MPa :</w:t>
      </w:r>
    </w:p>
    <w:p w:rsidR="002A610D" w:rsidRPr="00A6261A" w:rsidRDefault="00DD79E4">
      <w:pPr>
        <w:pStyle w:val="Paragraphedeliste"/>
        <w:numPr>
          <w:ilvl w:val="0"/>
          <w:numId w:val="51"/>
        </w:numPr>
        <w:tabs>
          <w:tab w:val="left" w:pos="1341"/>
          <w:tab w:val="left" w:pos="1342"/>
        </w:tabs>
        <w:spacing w:before="195"/>
        <w:rPr>
          <w:i/>
          <w:sz w:val="26"/>
          <w:lang w:val="fr-FR"/>
        </w:rPr>
      </w:pPr>
      <w:r w:rsidRPr="00A6261A">
        <w:rPr>
          <w:i/>
          <w:sz w:val="26"/>
          <w:lang w:val="fr-FR"/>
        </w:rPr>
        <w:t>Tracer le digramme contrainte – déformation de</w:t>
      </w:r>
      <w:r w:rsidRPr="00A6261A">
        <w:rPr>
          <w:i/>
          <w:spacing w:val="-9"/>
          <w:sz w:val="26"/>
          <w:lang w:val="fr-FR"/>
        </w:rPr>
        <w:t xml:space="preserve"> </w:t>
      </w:r>
      <w:r w:rsidRPr="00A6261A">
        <w:rPr>
          <w:i/>
          <w:sz w:val="26"/>
          <w:lang w:val="fr-FR"/>
        </w:rPr>
        <w:t>l’acier</w:t>
      </w:r>
    </w:p>
    <w:p w:rsidR="002A610D" w:rsidRPr="00A6261A" w:rsidRDefault="00DD79E4">
      <w:pPr>
        <w:pStyle w:val="Heading2"/>
        <w:spacing w:before="203"/>
        <w:rPr>
          <w:u w:val="none"/>
          <w:lang w:val="fr-FR"/>
        </w:rPr>
      </w:pPr>
      <w:r w:rsidRPr="00A6261A">
        <w:rPr>
          <w:u w:val="thick"/>
          <w:lang w:val="fr-FR"/>
        </w:rPr>
        <w:t>Application 5</w:t>
      </w:r>
    </w:p>
    <w:p w:rsidR="002A610D" w:rsidRPr="00A6261A" w:rsidRDefault="00DD79E4">
      <w:pPr>
        <w:pStyle w:val="Corpsdetexte"/>
        <w:spacing w:before="186" w:line="300" w:lineRule="auto"/>
        <w:ind w:left="621" w:right="394"/>
        <w:rPr>
          <w:lang w:val="fr-FR"/>
        </w:rPr>
      </w:pPr>
      <w:r w:rsidRPr="00A6261A">
        <w:rPr>
          <w:lang w:val="fr-FR"/>
        </w:rPr>
        <w:t>Déterminer la déformation de retrait d’une poutre de section (0.30, 0.70)m mise en tension à j=7 jours dans les conditions suivantes :</w:t>
      </w:r>
    </w:p>
    <w:p w:rsidR="002A610D" w:rsidRDefault="00DD79E4">
      <w:pPr>
        <w:pStyle w:val="Paragraphedeliste"/>
        <w:numPr>
          <w:ilvl w:val="0"/>
          <w:numId w:val="50"/>
        </w:numPr>
        <w:tabs>
          <w:tab w:val="left" w:pos="1342"/>
        </w:tabs>
        <w:spacing w:before="120"/>
        <w:rPr>
          <w:i/>
          <w:sz w:val="26"/>
        </w:rPr>
      </w:pPr>
      <w:r>
        <w:rPr>
          <w:i/>
          <w:sz w:val="26"/>
        </w:rPr>
        <w:t>Un climat humide Zone</w:t>
      </w:r>
      <w:r>
        <w:rPr>
          <w:i/>
          <w:spacing w:val="-5"/>
          <w:sz w:val="26"/>
        </w:rPr>
        <w:t xml:space="preserve"> </w:t>
      </w:r>
      <w:r>
        <w:rPr>
          <w:i/>
          <w:sz w:val="26"/>
        </w:rPr>
        <w:t>A</w:t>
      </w:r>
    </w:p>
    <w:p w:rsidR="002A610D" w:rsidRPr="00A6261A" w:rsidRDefault="00DD79E4">
      <w:pPr>
        <w:pStyle w:val="Paragraphedeliste"/>
        <w:numPr>
          <w:ilvl w:val="0"/>
          <w:numId w:val="50"/>
        </w:numPr>
        <w:tabs>
          <w:tab w:val="left" w:pos="1342"/>
        </w:tabs>
        <w:spacing w:before="192"/>
        <w:rPr>
          <w:i/>
          <w:sz w:val="26"/>
          <w:lang w:val="fr-FR"/>
        </w:rPr>
      </w:pPr>
      <w:r w:rsidRPr="00A6261A">
        <w:rPr>
          <w:i/>
          <w:sz w:val="26"/>
          <w:lang w:val="fr-FR"/>
        </w:rPr>
        <w:t>Un climat tempéré sec Zone</w:t>
      </w:r>
      <w:r w:rsidRPr="00A6261A">
        <w:rPr>
          <w:i/>
          <w:spacing w:val="-6"/>
          <w:sz w:val="26"/>
          <w:lang w:val="fr-FR"/>
        </w:rPr>
        <w:t xml:space="preserve"> </w:t>
      </w:r>
      <w:r w:rsidRPr="00A6261A">
        <w:rPr>
          <w:i/>
          <w:sz w:val="26"/>
          <w:lang w:val="fr-FR"/>
        </w:rPr>
        <w:t>B</w:t>
      </w:r>
    </w:p>
    <w:p w:rsidR="002A610D" w:rsidRPr="00A6261A" w:rsidRDefault="00DD79E4">
      <w:pPr>
        <w:pStyle w:val="Paragraphedeliste"/>
        <w:numPr>
          <w:ilvl w:val="0"/>
          <w:numId w:val="50"/>
        </w:numPr>
        <w:tabs>
          <w:tab w:val="left" w:pos="1342"/>
        </w:tabs>
        <w:spacing w:before="194"/>
        <w:rPr>
          <w:i/>
          <w:sz w:val="26"/>
          <w:lang w:val="fr-FR"/>
        </w:rPr>
      </w:pPr>
      <w:r w:rsidRPr="00A6261A">
        <w:rPr>
          <w:i/>
          <w:sz w:val="26"/>
          <w:lang w:val="fr-FR"/>
        </w:rPr>
        <w:t>Un climat chaud et sec zones B</w:t>
      </w:r>
      <w:r w:rsidRPr="00A6261A">
        <w:rPr>
          <w:i/>
          <w:sz w:val="26"/>
          <w:vertAlign w:val="superscript"/>
          <w:lang w:val="fr-FR"/>
        </w:rPr>
        <w:t>’</w:t>
      </w:r>
      <w:r w:rsidRPr="00A6261A">
        <w:rPr>
          <w:i/>
          <w:sz w:val="26"/>
          <w:lang w:val="fr-FR"/>
        </w:rPr>
        <w:t xml:space="preserve"> ,C</w:t>
      </w:r>
      <w:r w:rsidRPr="00A6261A">
        <w:rPr>
          <w:i/>
          <w:spacing w:val="-8"/>
          <w:sz w:val="26"/>
          <w:lang w:val="fr-FR"/>
        </w:rPr>
        <w:t xml:space="preserve"> </w:t>
      </w:r>
      <w:r w:rsidRPr="00A6261A">
        <w:rPr>
          <w:i/>
          <w:sz w:val="26"/>
          <w:lang w:val="fr-FR"/>
        </w:rPr>
        <w:t>etD1.</w:t>
      </w:r>
    </w:p>
    <w:p w:rsidR="002A610D" w:rsidRPr="00A6261A" w:rsidRDefault="00DD79E4">
      <w:pPr>
        <w:pStyle w:val="Paragraphedeliste"/>
        <w:numPr>
          <w:ilvl w:val="0"/>
          <w:numId w:val="50"/>
        </w:numPr>
        <w:tabs>
          <w:tab w:val="left" w:pos="1342"/>
        </w:tabs>
        <w:spacing w:before="195"/>
        <w:rPr>
          <w:i/>
          <w:sz w:val="26"/>
          <w:lang w:val="fr-FR"/>
        </w:rPr>
      </w:pPr>
      <w:r w:rsidRPr="00A6261A">
        <w:rPr>
          <w:i/>
          <w:sz w:val="26"/>
          <w:lang w:val="fr-FR"/>
        </w:rPr>
        <w:t>Un climat très sec ou désertique zones D2 et</w:t>
      </w:r>
      <w:r w:rsidRPr="00A6261A">
        <w:rPr>
          <w:i/>
          <w:spacing w:val="-13"/>
          <w:sz w:val="26"/>
          <w:lang w:val="fr-FR"/>
        </w:rPr>
        <w:t xml:space="preserve"> </w:t>
      </w:r>
      <w:r w:rsidRPr="00A6261A">
        <w:rPr>
          <w:i/>
          <w:sz w:val="26"/>
          <w:lang w:val="fr-FR"/>
        </w:rPr>
        <w:t>D3</w:t>
      </w:r>
    </w:p>
    <w:p w:rsidR="002A610D" w:rsidRPr="00A6261A" w:rsidRDefault="00DD79E4">
      <w:pPr>
        <w:pStyle w:val="Corpsdetexte"/>
        <w:spacing w:before="176"/>
        <w:ind w:left="621"/>
        <w:rPr>
          <w:lang w:val="fr-FR"/>
        </w:rPr>
      </w:pPr>
      <w:r w:rsidRPr="00A6261A">
        <w:rPr>
          <w:b/>
          <w:u w:val="thick"/>
          <w:lang w:val="fr-FR"/>
        </w:rPr>
        <w:t>Note :</w:t>
      </w:r>
      <w:r w:rsidRPr="00A6261A">
        <w:rPr>
          <w:b/>
          <w:lang w:val="fr-FR"/>
        </w:rPr>
        <w:t xml:space="preserve"> </w:t>
      </w:r>
      <w:r w:rsidRPr="00A6261A">
        <w:rPr>
          <w:lang w:val="fr-FR"/>
        </w:rPr>
        <w:t>Voir le règlement algérien CBA93</w:t>
      </w:r>
    </w:p>
    <w:p w:rsidR="002A610D" w:rsidRPr="00A6261A" w:rsidRDefault="002A610D">
      <w:pPr>
        <w:rPr>
          <w:lang w:val="fr-FR"/>
        </w:rPr>
        <w:sectPr w:rsidR="002A610D" w:rsidRPr="00A6261A">
          <w:pgSz w:w="12240" w:h="16820"/>
          <w:pgMar w:top="980" w:right="980" w:bottom="940" w:left="1080" w:header="684" w:footer="743" w:gutter="0"/>
          <w:cols w:space="720"/>
        </w:sectPr>
      </w:pPr>
    </w:p>
    <w:p w:rsidR="002A610D" w:rsidRPr="00A6261A" w:rsidRDefault="002A610D">
      <w:pPr>
        <w:pStyle w:val="Corpsdetexte"/>
        <w:rPr>
          <w:i w:val="0"/>
          <w:sz w:val="20"/>
          <w:lang w:val="fr-FR"/>
        </w:rPr>
      </w:pPr>
    </w:p>
    <w:p w:rsidR="002A610D" w:rsidRPr="00A6261A" w:rsidRDefault="002A610D">
      <w:pPr>
        <w:pStyle w:val="Corpsdetexte"/>
        <w:rPr>
          <w:i w:val="0"/>
          <w:sz w:val="20"/>
          <w:lang w:val="fr-FR"/>
        </w:rPr>
      </w:pPr>
    </w:p>
    <w:p w:rsidR="002A610D" w:rsidRPr="00782501" w:rsidRDefault="00782501" w:rsidP="001B31B2">
      <w:pPr>
        <w:pStyle w:val="Corpsdetexte"/>
        <w:rPr>
          <w:b/>
          <w:bCs/>
          <w:i w:val="0"/>
          <w:iCs/>
          <w:sz w:val="24"/>
          <w:szCs w:val="24"/>
          <w:lang w:val="fr-FR"/>
        </w:rPr>
      </w:pPr>
      <w:r w:rsidRPr="00782501">
        <w:rPr>
          <w:b/>
          <w:bCs/>
          <w:i w:val="0"/>
          <w:iCs/>
          <w:sz w:val="24"/>
          <w:szCs w:val="24"/>
          <w:lang w:val="fr-FR"/>
        </w:rPr>
        <w:t>3</w:t>
      </w:r>
      <w:r>
        <w:rPr>
          <w:lang w:val="fr-FR"/>
        </w:rPr>
        <w:t xml:space="preserve">. </w:t>
      </w:r>
      <w:r w:rsidRPr="00782501">
        <w:rPr>
          <w:b/>
          <w:bCs/>
          <w:i w:val="0"/>
          <w:iCs/>
          <w:sz w:val="24"/>
          <w:szCs w:val="24"/>
          <w:lang w:val="fr-FR"/>
        </w:rPr>
        <w:t xml:space="preserve">Solicitations et </w:t>
      </w:r>
      <w:r w:rsidR="001B31B2" w:rsidRPr="00782501">
        <w:rPr>
          <w:b/>
          <w:bCs/>
          <w:i w:val="0"/>
          <w:iCs/>
          <w:sz w:val="24"/>
          <w:szCs w:val="24"/>
          <w:lang w:val="fr-FR"/>
        </w:rPr>
        <w:t xml:space="preserve">sections </w:t>
      </w:r>
      <w:r w:rsidR="001B31B2">
        <w:rPr>
          <w:b/>
          <w:bCs/>
          <w:i w:val="0"/>
          <w:iCs/>
          <w:sz w:val="24"/>
          <w:szCs w:val="24"/>
          <w:lang w:val="fr-FR"/>
        </w:rPr>
        <w:t xml:space="preserve">de </w:t>
      </w:r>
      <w:r w:rsidRPr="00782501">
        <w:rPr>
          <w:b/>
          <w:bCs/>
          <w:i w:val="0"/>
          <w:iCs/>
          <w:sz w:val="24"/>
          <w:szCs w:val="24"/>
          <w:lang w:val="fr-FR"/>
        </w:rPr>
        <w:t xml:space="preserve">calcul </w:t>
      </w:r>
    </w:p>
    <w:p w:rsidR="002A610D" w:rsidRPr="00782501" w:rsidRDefault="002A610D">
      <w:pPr>
        <w:pStyle w:val="Corpsdetexte"/>
        <w:rPr>
          <w:b/>
          <w:bCs/>
          <w:i w:val="0"/>
          <w:iCs/>
          <w:sz w:val="24"/>
          <w:szCs w:val="24"/>
          <w:lang w:val="fr-FR"/>
        </w:rPr>
      </w:pPr>
    </w:p>
    <w:p w:rsidR="002A610D" w:rsidRDefault="00DD79E4" w:rsidP="00782501">
      <w:pPr>
        <w:pStyle w:val="Heading2"/>
        <w:numPr>
          <w:ilvl w:val="1"/>
          <w:numId w:val="82"/>
        </w:numPr>
        <w:ind w:left="0" w:firstLine="0"/>
        <w:rPr>
          <w:u w:val="none"/>
        </w:rPr>
      </w:pPr>
      <w:bookmarkStart w:id="20" w:name="_TOC_250038"/>
      <w:r>
        <w:rPr>
          <w:u w:val="thick"/>
        </w:rPr>
        <w:t>PRINCIPE DE</w:t>
      </w:r>
      <w:r>
        <w:rPr>
          <w:spacing w:val="-3"/>
          <w:u w:val="thick"/>
        </w:rPr>
        <w:t xml:space="preserve"> </w:t>
      </w:r>
      <w:bookmarkEnd w:id="20"/>
      <w:r>
        <w:rPr>
          <w:u w:val="thick"/>
        </w:rPr>
        <w:t>JUSTIFICATION</w:t>
      </w:r>
    </w:p>
    <w:p w:rsidR="002A610D" w:rsidRPr="00A6261A" w:rsidRDefault="00DD79E4">
      <w:pPr>
        <w:pStyle w:val="Corpsdetexte"/>
        <w:spacing w:before="148" w:line="300" w:lineRule="auto"/>
        <w:ind w:left="621" w:right="146"/>
        <w:jc w:val="both"/>
        <w:rPr>
          <w:lang w:val="fr-FR"/>
        </w:rPr>
      </w:pPr>
      <w:r w:rsidRPr="00A6261A">
        <w:rPr>
          <w:lang w:val="fr-FR"/>
        </w:rPr>
        <w:t>Les calculs justificatifs sont établi suivant la méthode des états limites. « Un état limite » est un état pour lequel une condition requise d’une construction (ou d’un de ses éléments) est  strictement  satisfaite et cesserait de l’être en cas de variation défavorable d’une    des actions</w:t>
      </w:r>
      <w:r w:rsidRPr="00A6261A">
        <w:rPr>
          <w:spacing w:val="-3"/>
          <w:lang w:val="fr-FR"/>
        </w:rPr>
        <w:t xml:space="preserve"> </w:t>
      </w:r>
      <w:r w:rsidRPr="00A6261A">
        <w:rPr>
          <w:lang w:val="fr-FR"/>
        </w:rPr>
        <w:t>appliquées.</w:t>
      </w:r>
    </w:p>
    <w:p w:rsidR="002A610D" w:rsidRDefault="00DD79E4" w:rsidP="00782501">
      <w:pPr>
        <w:pStyle w:val="Heading2"/>
        <w:numPr>
          <w:ilvl w:val="1"/>
          <w:numId w:val="49"/>
        </w:numPr>
        <w:spacing w:before="87"/>
        <w:ind w:left="0"/>
        <w:rPr>
          <w:u w:val="none"/>
        </w:rPr>
      </w:pPr>
      <w:bookmarkStart w:id="21" w:name="_TOC_250037"/>
      <w:r>
        <w:rPr>
          <w:u w:val="thick"/>
        </w:rPr>
        <w:t>Etat limite ultime</w:t>
      </w:r>
      <w:r>
        <w:rPr>
          <w:spacing w:val="-4"/>
          <w:u w:val="thick"/>
        </w:rPr>
        <w:t xml:space="preserve"> </w:t>
      </w:r>
      <w:bookmarkEnd w:id="21"/>
      <w:r>
        <w:rPr>
          <w:u w:val="thick"/>
        </w:rPr>
        <w:t>(ELU)</w:t>
      </w:r>
    </w:p>
    <w:p w:rsidR="002A610D" w:rsidRDefault="00DD79E4">
      <w:pPr>
        <w:pStyle w:val="Corpsdetexte"/>
        <w:spacing w:before="147" w:line="300" w:lineRule="auto"/>
        <w:ind w:left="621" w:right="148"/>
        <w:jc w:val="both"/>
      </w:pPr>
      <w:r w:rsidRPr="00A6261A">
        <w:rPr>
          <w:lang w:val="fr-FR"/>
        </w:rPr>
        <w:t xml:space="preserve">Le dépassement de cet état conduit à la ruine de la structure. Au delà de l’état limite ultime, la résistance des matériaux béton et acier est atteinte, la sécurité n’est plus garantie et la structure risque de s’effondrer. </w:t>
      </w:r>
      <w:r>
        <w:t>On distingue :</w:t>
      </w:r>
    </w:p>
    <w:p w:rsidR="002A610D" w:rsidRPr="00A6261A" w:rsidRDefault="00DD79E4">
      <w:pPr>
        <w:pStyle w:val="Paragraphedeliste"/>
        <w:numPr>
          <w:ilvl w:val="0"/>
          <w:numId w:val="57"/>
        </w:numPr>
        <w:tabs>
          <w:tab w:val="left" w:pos="982"/>
        </w:tabs>
        <w:spacing w:before="80"/>
        <w:ind w:firstLine="0"/>
        <w:jc w:val="both"/>
        <w:rPr>
          <w:i/>
          <w:sz w:val="26"/>
          <w:lang w:val="fr-FR"/>
        </w:rPr>
      </w:pPr>
      <w:r w:rsidRPr="00A6261A">
        <w:rPr>
          <w:i/>
          <w:sz w:val="26"/>
          <w:lang w:val="fr-FR"/>
        </w:rPr>
        <w:t>Etat limite de résistance de l’un des</w:t>
      </w:r>
      <w:r w:rsidRPr="00A6261A">
        <w:rPr>
          <w:i/>
          <w:spacing w:val="-10"/>
          <w:sz w:val="26"/>
          <w:lang w:val="fr-FR"/>
        </w:rPr>
        <w:t xml:space="preserve"> </w:t>
      </w:r>
      <w:r w:rsidRPr="00A6261A">
        <w:rPr>
          <w:i/>
          <w:sz w:val="26"/>
          <w:lang w:val="fr-FR"/>
        </w:rPr>
        <w:t>matériaux.</w:t>
      </w:r>
    </w:p>
    <w:p w:rsidR="002A610D" w:rsidRPr="00A6261A" w:rsidRDefault="00DD79E4">
      <w:pPr>
        <w:pStyle w:val="Paragraphedeliste"/>
        <w:numPr>
          <w:ilvl w:val="0"/>
          <w:numId w:val="57"/>
        </w:numPr>
        <w:tabs>
          <w:tab w:val="left" w:pos="982"/>
        </w:tabs>
        <w:ind w:firstLine="0"/>
        <w:jc w:val="both"/>
        <w:rPr>
          <w:i/>
          <w:sz w:val="26"/>
          <w:lang w:val="fr-FR"/>
        </w:rPr>
      </w:pPr>
      <w:r w:rsidRPr="00A6261A">
        <w:rPr>
          <w:i/>
          <w:sz w:val="26"/>
          <w:lang w:val="fr-FR"/>
        </w:rPr>
        <w:t>Etat limite de l’équilibre</w:t>
      </w:r>
      <w:r w:rsidRPr="00A6261A">
        <w:rPr>
          <w:i/>
          <w:spacing w:val="-5"/>
          <w:sz w:val="26"/>
          <w:lang w:val="fr-FR"/>
        </w:rPr>
        <w:t xml:space="preserve"> </w:t>
      </w:r>
      <w:r w:rsidRPr="00A6261A">
        <w:rPr>
          <w:i/>
          <w:sz w:val="26"/>
          <w:lang w:val="fr-FR"/>
        </w:rPr>
        <w:t>statique.</w:t>
      </w:r>
    </w:p>
    <w:p w:rsidR="002A610D" w:rsidRPr="00A6261A" w:rsidRDefault="00DD79E4">
      <w:pPr>
        <w:pStyle w:val="Paragraphedeliste"/>
        <w:numPr>
          <w:ilvl w:val="0"/>
          <w:numId w:val="57"/>
        </w:numPr>
        <w:tabs>
          <w:tab w:val="left" w:pos="982"/>
        </w:tabs>
        <w:spacing w:before="153"/>
        <w:ind w:firstLine="0"/>
        <w:jc w:val="both"/>
        <w:rPr>
          <w:i/>
          <w:sz w:val="26"/>
          <w:lang w:val="fr-FR"/>
        </w:rPr>
      </w:pPr>
      <w:r w:rsidRPr="00A6261A">
        <w:rPr>
          <w:i/>
          <w:sz w:val="26"/>
          <w:lang w:val="fr-FR"/>
        </w:rPr>
        <w:t>Etat limite de stabilité de forme :</w:t>
      </w:r>
      <w:r w:rsidRPr="00A6261A">
        <w:rPr>
          <w:i/>
          <w:spacing w:val="-10"/>
          <w:sz w:val="26"/>
          <w:lang w:val="fr-FR"/>
        </w:rPr>
        <w:t xml:space="preserve"> </w:t>
      </w:r>
      <w:r w:rsidRPr="00A6261A">
        <w:rPr>
          <w:i/>
          <w:sz w:val="26"/>
          <w:lang w:val="fr-FR"/>
        </w:rPr>
        <w:t>flambement</w:t>
      </w:r>
    </w:p>
    <w:p w:rsidR="002A610D" w:rsidRPr="00A6261A" w:rsidRDefault="00DD79E4">
      <w:pPr>
        <w:pStyle w:val="Heading2"/>
        <w:numPr>
          <w:ilvl w:val="1"/>
          <w:numId w:val="49"/>
        </w:numPr>
        <w:tabs>
          <w:tab w:val="left" w:pos="1075"/>
        </w:tabs>
        <w:spacing w:before="162"/>
        <w:ind w:left="1074" w:hanging="453"/>
        <w:jc w:val="both"/>
        <w:rPr>
          <w:u w:val="none"/>
          <w:lang w:val="fr-FR"/>
        </w:rPr>
      </w:pPr>
      <w:bookmarkStart w:id="22" w:name="_TOC_250036"/>
      <w:r w:rsidRPr="00A6261A">
        <w:rPr>
          <w:u w:val="thick"/>
          <w:lang w:val="fr-FR"/>
        </w:rPr>
        <w:t>Etat limite de service</w:t>
      </w:r>
      <w:r w:rsidRPr="00A6261A">
        <w:rPr>
          <w:spacing w:val="-4"/>
          <w:u w:val="thick"/>
          <w:lang w:val="fr-FR"/>
        </w:rPr>
        <w:t xml:space="preserve"> </w:t>
      </w:r>
      <w:bookmarkEnd w:id="22"/>
      <w:r w:rsidRPr="00A6261A">
        <w:rPr>
          <w:u w:val="thick"/>
          <w:lang w:val="fr-FR"/>
        </w:rPr>
        <w:t>(ELS)</w:t>
      </w:r>
    </w:p>
    <w:p w:rsidR="002A610D" w:rsidRDefault="00DD79E4">
      <w:pPr>
        <w:pStyle w:val="Corpsdetexte"/>
        <w:spacing w:before="147" w:line="300" w:lineRule="auto"/>
        <w:ind w:left="621" w:right="148"/>
        <w:jc w:val="both"/>
      </w:pPr>
      <w:r w:rsidRPr="00A6261A">
        <w:rPr>
          <w:lang w:val="fr-FR"/>
        </w:rPr>
        <w:t xml:space="preserve">L’état limite de service atteint remet en cause l’aptitude au service de la structure (fissures, fuites, désordres divers). Cet état est défini en tenant compte des conditions d’exploitations et /ou de durabilité. </w:t>
      </w:r>
      <w:r>
        <w:t>On distingue :</w:t>
      </w:r>
    </w:p>
    <w:p w:rsidR="002A610D" w:rsidRPr="00A6261A" w:rsidRDefault="00DD79E4">
      <w:pPr>
        <w:pStyle w:val="Paragraphedeliste"/>
        <w:numPr>
          <w:ilvl w:val="0"/>
          <w:numId w:val="57"/>
        </w:numPr>
        <w:tabs>
          <w:tab w:val="left" w:pos="982"/>
        </w:tabs>
        <w:spacing w:before="78"/>
        <w:ind w:firstLine="0"/>
        <w:rPr>
          <w:i/>
          <w:sz w:val="26"/>
          <w:lang w:val="fr-FR"/>
        </w:rPr>
      </w:pPr>
      <w:r w:rsidRPr="00A6261A">
        <w:rPr>
          <w:i/>
          <w:sz w:val="26"/>
          <w:lang w:val="fr-FR"/>
        </w:rPr>
        <w:t>Etat limite d’ouverture des fissures : risque d’ouverture des</w:t>
      </w:r>
      <w:r w:rsidRPr="00A6261A">
        <w:rPr>
          <w:i/>
          <w:spacing w:val="-19"/>
          <w:sz w:val="26"/>
          <w:lang w:val="fr-FR"/>
        </w:rPr>
        <w:t xml:space="preserve"> </w:t>
      </w:r>
      <w:r w:rsidRPr="00A6261A">
        <w:rPr>
          <w:i/>
          <w:sz w:val="26"/>
          <w:lang w:val="fr-FR"/>
        </w:rPr>
        <w:t>fissures.</w:t>
      </w:r>
    </w:p>
    <w:p w:rsidR="002A610D" w:rsidRPr="00A6261A" w:rsidRDefault="00DD79E4">
      <w:pPr>
        <w:pStyle w:val="Paragraphedeliste"/>
        <w:numPr>
          <w:ilvl w:val="0"/>
          <w:numId w:val="57"/>
        </w:numPr>
        <w:tabs>
          <w:tab w:val="left" w:pos="982"/>
        </w:tabs>
        <w:spacing w:line="300" w:lineRule="auto"/>
        <w:ind w:left="981" w:right="148"/>
        <w:rPr>
          <w:i/>
          <w:sz w:val="26"/>
          <w:lang w:val="fr-FR"/>
        </w:rPr>
      </w:pPr>
      <w:r w:rsidRPr="00A6261A">
        <w:rPr>
          <w:i/>
          <w:sz w:val="26"/>
          <w:lang w:val="fr-FR"/>
        </w:rPr>
        <w:t xml:space="preserve">Etat  limite  de  compression  du  béton  :  on  limite  volontairement  la  </w:t>
      </w:r>
      <w:r w:rsidRPr="00A6261A">
        <w:rPr>
          <w:i/>
          <w:spacing w:val="-6"/>
          <w:sz w:val="26"/>
          <w:lang w:val="fr-FR"/>
        </w:rPr>
        <w:t xml:space="preserve">contrainte    </w:t>
      </w:r>
      <w:r w:rsidRPr="00A6261A">
        <w:rPr>
          <w:i/>
          <w:sz w:val="26"/>
          <w:lang w:val="fr-FR"/>
        </w:rPr>
        <w:t>de compression à une valeur</w:t>
      </w:r>
      <w:r w:rsidRPr="00A6261A">
        <w:rPr>
          <w:i/>
          <w:spacing w:val="-7"/>
          <w:sz w:val="26"/>
          <w:lang w:val="fr-FR"/>
        </w:rPr>
        <w:t xml:space="preserve"> </w:t>
      </w:r>
      <w:r w:rsidRPr="00A6261A">
        <w:rPr>
          <w:i/>
          <w:sz w:val="26"/>
          <w:lang w:val="fr-FR"/>
        </w:rPr>
        <w:t>raisonnable.</w:t>
      </w:r>
    </w:p>
    <w:p w:rsidR="002A610D" w:rsidRPr="00A6261A" w:rsidRDefault="00DD79E4">
      <w:pPr>
        <w:pStyle w:val="Paragraphedeliste"/>
        <w:numPr>
          <w:ilvl w:val="0"/>
          <w:numId w:val="57"/>
        </w:numPr>
        <w:tabs>
          <w:tab w:val="left" w:pos="982"/>
        </w:tabs>
        <w:spacing w:before="79"/>
        <w:ind w:firstLine="0"/>
        <w:jc w:val="both"/>
        <w:rPr>
          <w:i/>
          <w:sz w:val="26"/>
          <w:lang w:val="fr-FR"/>
        </w:rPr>
      </w:pPr>
      <w:r w:rsidRPr="00A6261A">
        <w:rPr>
          <w:i/>
          <w:sz w:val="26"/>
          <w:lang w:val="fr-FR"/>
        </w:rPr>
        <w:t>Etat limite de déformation : flèche</w:t>
      </w:r>
      <w:r w:rsidRPr="00A6261A">
        <w:rPr>
          <w:i/>
          <w:spacing w:val="-8"/>
          <w:sz w:val="26"/>
          <w:lang w:val="fr-FR"/>
        </w:rPr>
        <w:t xml:space="preserve"> </w:t>
      </w:r>
      <w:r w:rsidRPr="00A6261A">
        <w:rPr>
          <w:i/>
          <w:sz w:val="26"/>
          <w:lang w:val="fr-FR"/>
        </w:rPr>
        <w:t>maximale.</w:t>
      </w:r>
    </w:p>
    <w:p w:rsidR="002A610D" w:rsidRPr="00A6261A" w:rsidRDefault="00DD79E4">
      <w:pPr>
        <w:pStyle w:val="Corpsdetexte"/>
        <w:spacing w:before="155"/>
        <w:ind w:left="621"/>
        <w:jc w:val="both"/>
        <w:rPr>
          <w:lang w:val="fr-FR"/>
        </w:rPr>
      </w:pPr>
      <w:r w:rsidRPr="00A6261A">
        <w:rPr>
          <w:b/>
          <w:u w:val="thick"/>
          <w:lang w:val="fr-FR"/>
        </w:rPr>
        <w:t>NB :</w:t>
      </w:r>
      <w:r w:rsidRPr="00A6261A">
        <w:rPr>
          <w:lang w:val="fr-FR"/>
        </w:rPr>
        <w:t>Un ouvrage devra satisfaire à la fois à des conditions d’état limite ultime et d’état</w:t>
      </w:r>
    </w:p>
    <w:p w:rsidR="002A610D" w:rsidRDefault="00DD79E4">
      <w:pPr>
        <w:pStyle w:val="Corpsdetexte"/>
        <w:spacing w:before="75"/>
        <w:ind w:left="621"/>
        <w:jc w:val="both"/>
      </w:pPr>
      <w:r>
        <w:t>limite de service.</w:t>
      </w:r>
    </w:p>
    <w:p w:rsidR="002A610D" w:rsidRDefault="00DD79E4">
      <w:pPr>
        <w:pStyle w:val="Heading2"/>
        <w:numPr>
          <w:ilvl w:val="0"/>
          <w:numId w:val="49"/>
        </w:numPr>
        <w:tabs>
          <w:tab w:val="left" w:pos="881"/>
        </w:tabs>
        <w:spacing w:before="162"/>
        <w:ind w:hanging="259"/>
        <w:jc w:val="both"/>
        <w:rPr>
          <w:u w:val="none"/>
        </w:rPr>
      </w:pPr>
      <w:bookmarkStart w:id="23" w:name="_TOC_250035"/>
      <w:bookmarkEnd w:id="23"/>
      <w:r>
        <w:rPr>
          <w:u w:val="thick"/>
        </w:rPr>
        <w:t>ACTIONS</w:t>
      </w:r>
    </w:p>
    <w:p w:rsidR="002A610D" w:rsidRDefault="00DD79E4">
      <w:pPr>
        <w:pStyle w:val="Heading2"/>
        <w:numPr>
          <w:ilvl w:val="1"/>
          <w:numId w:val="49"/>
        </w:numPr>
        <w:tabs>
          <w:tab w:val="left" w:pos="1075"/>
        </w:tabs>
        <w:spacing w:before="154"/>
        <w:ind w:left="1075"/>
        <w:jc w:val="both"/>
        <w:rPr>
          <w:u w:val="none"/>
        </w:rPr>
      </w:pPr>
      <w:bookmarkStart w:id="24" w:name="_TOC_250034"/>
      <w:bookmarkEnd w:id="24"/>
      <w:r>
        <w:rPr>
          <w:u w:val="thick"/>
        </w:rPr>
        <w:t>Définition</w:t>
      </w:r>
    </w:p>
    <w:p w:rsidR="002A610D" w:rsidRPr="00A6261A" w:rsidRDefault="00DD79E4">
      <w:pPr>
        <w:pStyle w:val="Corpsdetexte"/>
        <w:spacing w:before="148" w:line="300" w:lineRule="auto"/>
        <w:ind w:left="621" w:right="148"/>
        <w:jc w:val="both"/>
        <w:rPr>
          <w:lang w:val="fr-FR"/>
        </w:rPr>
      </w:pPr>
      <w:r w:rsidRPr="00A6261A">
        <w:rPr>
          <w:lang w:val="fr-FR"/>
        </w:rPr>
        <w:t>Les actions sont l’ensemble des charges (forces, couples,…)appliquées à la structure, ainsi que les conséquences des déformations statiques ou d’état (retrait, tassement d’appuis, variation de température , etc.) qui entraînent des déformations de la structure.</w:t>
      </w:r>
    </w:p>
    <w:p w:rsidR="002A610D" w:rsidRDefault="00DD79E4">
      <w:pPr>
        <w:pStyle w:val="Heading2"/>
        <w:numPr>
          <w:ilvl w:val="1"/>
          <w:numId w:val="49"/>
        </w:numPr>
        <w:tabs>
          <w:tab w:val="left" w:pos="1075"/>
        </w:tabs>
        <w:ind w:left="1075"/>
        <w:rPr>
          <w:u w:val="none"/>
        </w:rPr>
      </w:pPr>
      <w:bookmarkStart w:id="25" w:name="_TOC_250033"/>
      <w:r>
        <w:rPr>
          <w:u w:val="thick"/>
        </w:rPr>
        <w:t>Types</w:t>
      </w:r>
      <w:r>
        <w:rPr>
          <w:spacing w:val="-2"/>
          <w:u w:val="thick"/>
        </w:rPr>
        <w:t xml:space="preserve"> </w:t>
      </w:r>
      <w:bookmarkEnd w:id="25"/>
      <w:r>
        <w:rPr>
          <w:u w:val="thick"/>
        </w:rPr>
        <w:t>d’actions</w:t>
      </w:r>
    </w:p>
    <w:p w:rsidR="002A610D" w:rsidRPr="00A6261A" w:rsidRDefault="00DD79E4">
      <w:pPr>
        <w:pStyle w:val="Corpsdetexte"/>
        <w:spacing w:before="148"/>
        <w:ind w:left="621"/>
        <w:rPr>
          <w:lang w:val="fr-FR"/>
        </w:rPr>
      </w:pPr>
      <w:r w:rsidRPr="00A6261A">
        <w:rPr>
          <w:lang w:val="fr-FR"/>
        </w:rPr>
        <w:t>Les trois types d’actions appliquées à la structure sont les suivants :</w:t>
      </w:r>
    </w:p>
    <w:p w:rsidR="002A610D" w:rsidRDefault="00DD79E4">
      <w:pPr>
        <w:pStyle w:val="Paragraphedeliste"/>
        <w:numPr>
          <w:ilvl w:val="0"/>
          <w:numId w:val="48"/>
        </w:numPr>
        <w:tabs>
          <w:tab w:val="left" w:pos="905"/>
        </w:tabs>
        <w:spacing w:line="297" w:lineRule="auto"/>
        <w:ind w:right="148" w:firstLine="0"/>
        <w:rPr>
          <w:i/>
          <w:sz w:val="26"/>
        </w:rPr>
      </w:pPr>
      <w:r w:rsidRPr="00A6261A">
        <w:rPr>
          <w:b/>
          <w:i/>
          <w:sz w:val="26"/>
          <w:lang w:val="fr-FR"/>
        </w:rPr>
        <w:t xml:space="preserve">Actions permanentes : </w:t>
      </w:r>
      <w:r w:rsidRPr="00A6261A">
        <w:rPr>
          <w:i/>
          <w:sz w:val="26"/>
          <w:lang w:val="fr-FR"/>
        </w:rPr>
        <w:t xml:space="preserve">Les actions permanentes, notées G, représentent les actions dont l'intensité est constante ou très peu variable dans le temps. </w:t>
      </w:r>
      <w:r>
        <w:rPr>
          <w:i/>
          <w:sz w:val="26"/>
        </w:rPr>
        <w:t>Elles comprennent</w:t>
      </w:r>
      <w:r>
        <w:rPr>
          <w:i/>
          <w:spacing w:val="-40"/>
          <w:sz w:val="26"/>
        </w:rPr>
        <w:t xml:space="preserve"> </w:t>
      </w:r>
      <w:r>
        <w:rPr>
          <w:i/>
          <w:sz w:val="26"/>
        </w:rPr>
        <w:t>:</w:t>
      </w:r>
    </w:p>
    <w:p w:rsidR="002A610D" w:rsidRPr="00A6261A" w:rsidRDefault="00DD79E4">
      <w:pPr>
        <w:pStyle w:val="Paragraphedeliste"/>
        <w:numPr>
          <w:ilvl w:val="0"/>
          <w:numId w:val="57"/>
        </w:numPr>
        <w:tabs>
          <w:tab w:val="left" w:pos="982"/>
        </w:tabs>
        <w:spacing w:before="83"/>
        <w:ind w:firstLine="0"/>
        <w:rPr>
          <w:i/>
          <w:sz w:val="26"/>
          <w:lang w:val="fr-FR"/>
        </w:rPr>
      </w:pPr>
      <w:r w:rsidRPr="00A6261A">
        <w:rPr>
          <w:i/>
          <w:sz w:val="26"/>
          <w:lang w:val="fr-FR"/>
        </w:rPr>
        <w:t>Le poids propre des éléments de la</w:t>
      </w:r>
      <w:r w:rsidRPr="00A6261A">
        <w:rPr>
          <w:i/>
          <w:spacing w:val="-10"/>
          <w:sz w:val="26"/>
          <w:lang w:val="fr-FR"/>
        </w:rPr>
        <w:t xml:space="preserve"> </w:t>
      </w:r>
      <w:r w:rsidRPr="00A6261A">
        <w:rPr>
          <w:i/>
          <w:sz w:val="26"/>
          <w:lang w:val="fr-FR"/>
        </w:rPr>
        <w:t>structure,</w:t>
      </w:r>
    </w:p>
    <w:p w:rsidR="002A610D" w:rsidRPr="00A6261A" w:rsidRDefault="00DD79E4">
      <w:pPr>
        <w:pStyle w:val="Paragraphedeliste"/>
        <w:numPr>
          <w:ilvl w:val="0"/>
          <w:numId w:val="57"/>
        </w:numPr>
        <w:tabs>
          <w:tab w:val="left" w:pos="982"/>
        </w:tabs>
        <w:spacing w:line="300" w:lineRule="auto"/>
        <w:ind w:left="981" w:right="148"/>
        <w:rPr>
          <w:i/>
          <w:sz w:val="26"/>
          <w:lang w:val="fr-FR"/>
        </w:rPr>
      </w:pPr>
      <w:r w:rsidRPr="00A6261A">
        <w:rPr>
          <w:i/>
          <w:sz w:val="26"/>
          <w:lang w:val="fr-FR"/>
        </w:rPr>
        <w:lastRenderedPageBreak/>
        <w:t xml:space="preserve">le poids des équipements fixes de toute nature (revêtements de sols et de plafonds </w:t>
      </w:r>
      <w:r w:rsidRPr="00A6261A">
        <w:rPr>
          <w:i/>
          <w:spacing w:val="-48"/>
          <w:sz w:val="26"/>
          <w:lang w:val="fr-FR"/>
        </w:rPr>
        <w:t xml:space="preserve">; </w:t>
      </w:r>
      <w:r w:rsidRPr="00A6261A">
        <w:rPr>
          <w:i/>
          <w:sz w:val="26"/>
          <w:lang w:val="fr-FR"/>
        </w:rPr>
        <w:t>cloisons</w:t>
      </w:r>
      <w:r w:rsidRPr="00A6261A">
        <w:rPr>
          <w:i/>
          <w:spacing w:val="-2"/>
          <w:sz w:val="26"/>
          <w:lang w:val="fr-FR"/>
        </w:rPr>
        <w:t xml:space="preserve"> </w:t>
      </w:r>
      <w:r w:rsidRPr="00A6261A">
        <w:rPr>
          <w:i/>
          <w:sz w:val="26"/>
          <w:lang w:val="fr-FR"/>
        </w:rPr>
        <w:t>etc.),</w:t>
      </w:r>
    </w:p>
    <w:p w:rsidR="002A610D" w:rsidRPr="00A6261A" w:rsidRDefault="00DD79E4">
      <w:pPr>
        <w:pStyle w:val="Paragraphedeliste"/>
        <w:numPr>
          <w:ilvl w:val="0"/>
          <w:numId w:val="57"/>
        </w:numPr>
        <w:tabs>
          <w:tab w:val="left" w:pos="982"/>
        </w:tabs>
        <w:spacing w:before="90" w:line="297" w:lineRule="auto"/>
        <w:ind w:left="981" w:right="148"/>
        <w:rPr>
          <w:i/>
          <w:sz w:val="26"/>
          <w:lang w:val="fr-FR"/>
        </w:rPr>
      </w:pPr>
      <w:r w:rsidRPr="00A6261A">
        <w:rPr>
          <w:i/>
          <w:sz w:val="26"/>
          <w:lang w:val="fr-FR"/>
        </w:rPr>
        <w:t xml:space="preserve">les efforts (poids, poussées, pressions) exercés par des terres, par des solides ou </w:t>
      </w:r>
      <w:r w:rsidRPr="00A6261A">
        <w:rPr>
          <w:i/>
          <w:spacing w:val="-15"/>
          <w:sz w:val="26"/>
          <w:lang w:val="fr-FR"/>
        </w:rPr>
        <w:t xml:space="preserve">par </w:t>
      </w:r>
      <w:r w:rsidRPr="00A6261A">
        <w:rPr>
          <w:i/>
          <w:sz w:val="26"/>
          <w:lang w:val="fr-FR"/>
        </w:rPr>
        <w:t>des liquides dont les niveaux varient peu</w:t>
      </w:r>
      <w:r w:rsidRPr="00A6261A">
        <w:rPr>
          <w:i/>
          <w:spacing w:val="-8"/>
          <w:sz w:val="26"/>
          <w:lang w:val="fr-FR"/>
        </w:rPr>
        <w:t xml:space="preserve"> </w:t>
      </w:r>
      <w:r w:rsidRPr="00A6261A">
        <w:rPr>
          <w:i/>
          <w:sz w:val="26"/>
          <w:lang w:val="fr-FR"/>
        </w:rPr>
        <w:t>,</w:t>
      </w:r>
    </w:p>
    <w:p w:rsidR="002A610D" w:rsidRPr="00A6261A" w:rsidRDefault="00DD79E4">
      <w:pPr>
        <w:pStyle w:val="Paragraphedeliste"/>
        <w:numPr>
          <w:ilvl w:val="0"/>
          <w:numId w:val="57"/>
        </w:numPr>
        <w:tabs>
          <w:tab w:val="left" w:pos="982"/>
        </w:tabs>
        <w:spacing w:before="85"/>
        <w:ind w:firstLine="0"/>
        <w:rPr>
          <w:i/>
          <w:sz w:val="26"/>
          <w:lang w:val="fr-FR"/>
        </w:rPr>
      </w:pPr>
      <w:r w:rsidRPr="00A6261A">
        <w:rPr>
          <w:i/>
          <w:sz w:val="26"/>
          <w:lang w:val="fr-FR"/>
        </w:rPr>
        <w:t>les déplacements différentiels des</w:t>
      </w:r>
      <w:r w:rsidRPr="00A6261A">
        <w:rPr>
          <w:i/>
          <w:spacing w:val="-6"/>
          <w:sz w:val="26"/>
          <w:lang w:val="fr-FR"/>
        </w:rPr>
        <w:t xml:space="preserve"> </w:t>
      </w:r>
      <w:r w:rsidRPr="00A6261A">
        <w:rPr>
          <w:i/>
          <w:sz w:val="26"/>
          <w:lang w:val="fr-FR"/>
        </w:rPr>
        <w:t>appuis,</w:t>
      </w:r>
    </w:p>
    <w:p w:rsidR="002A610D" w:rsidRPr="00A6261A" w:rsidRDefault="00DD79E4">
      <w:pPr>
        <w:pStyle w:val="Paragraphedeliste"/>
        <w:numPr>
          <w:ilvl w:val="0"/>
          <w:numId w:val="57"/>
        </w:numPr>
        <w:tabs>
          <w:tab w:val="left" w:pos="982"/>
        </w:tabs>
        <w:spacing w:before="153"/>
        <w:ind w:firstLine="0"/>
        <w:rPr>
          <w:i/>
          <w:sz w:val="26"/>
          <w:lang w:val="fr-FR"/>
        </w:rPr>
      </w:pPr>
      <w:r w:rsidRPr="00A6261A">
        <w:rPr>
          <w:i/>
          <w:sz w:val="26"/>
          <w:lang w:val="fr-FR"/>
        </w:rPr>
        <w:t>les forces dues aux déformations (retrait, fluage,…) imposées en permanence</w:t>
      </w:r>
    </w:p>
    <w:p w:rsidR="002A610D" w:rsidRPr="00A6261A" w:rsidRDefault="00DD79E4">
      <w:pPr>
        <w:pStyle w:val="Corpsdetexte"/>
        <w:spacing w:before="74"/>
        <w:ind w:left="981"/>
        <w:rPr>
          <w:lang w:val="fr-FR"/>
        </w:rPr>
      </w:pPr>
      <w:r w:rsidRPr="00A6261A">
        <w:rPr>
          <w:lang w:val="fr-FR"/>
        </w:rPr>
        <w:t>à la construction,</w:t>
      </w:r>
    </w:p>
    <w:p w:rsidR="002A610D" w:rsidRPr="00A6261A" w:rsidRDefault="00DD79E4">
      <w:pPr>
        <w:pStyle w:val="Corpsdetexte"/>
        <w:spacing w:before="154" w:line="300" w:lineRule="auto"/>
        <w:ind w:left="621" w:right="148"/>
        <w:jc w:val="both"/>
        <w:rPr>
          <w:lang w:val="fr-FR"/>
        </w:rPr>
      </w:pPr>
      <w:r w:rsidRPr="00A6261A">
        <w:rPr>
          <w:lang w:val="fr-FR"/>
        </w:rPr>
        <w:t>Dans la plupart des cas, le poids propre est représenté par une valeur nominale unique, G</w:t>
      </w:r>
      <w:r w:rsidRPr="00A6261A">
        <w:rPr>
          <w:vertAlign w:val="subscript"/>
          <w:lang w:val="fr-FR"/>
        </w:rPr>
        <w:t>0</w:t>
      </w:r>
      <w:r w:rsidRPr="00A6261A">
        <w:rPr>
          <w:lang w:val="fr-FR"/>
        </w:rPr>
        <w:t>,  calculée  à  partir  des  dessins  du  projet  et  des  masses  volumiques  moyennes  des</w:t>
      </w:r>
      <w:r w:rsidRPr="00A6261A">
        <w:rPr>
          <w:spacing w:val="-2"/>
          <w:lang w:val="fr-FR"/>
        </w:rPr>
        <w:t xml:space="preserve"> </w:t>
      </w:r>
      <w:r w:rsidRPr="00A6261A">
        <w:rPr>
          <w:lang w:val="fr-FR"/>
        </w:rPr>
        <w:t>matériaux.</w:t>
      </w:r>
    </w:p>
    <w:p w:rsidR="002A610D" w:rsidRPr="00A6261A" w:rsidRDefault="00DD79E4">
      <w:pPr>
        <w:pStyle w:val="Paragraphedeliste"/>
        <w:numPr>
          <w:ilvl w:val="0"/>
          <w:numId w:val="48"/>
        </w:numPr>
        <w:tabs>
          <w:tab w:val="left" w:pos="905"/>
        </w:tabs>
        <w:spacing w:before="81" w:line="300" w:lineRule="auto"/>
        <w:ind w:right="148" w:firstLine="0"/>
        <w:jc w:val="both"/>
        <w:rPr>
          <w:i/>
          <w:sz w:val="26"/>
          <w:lang w:val="fr-FR"/>
        </w:rPr>
      </w:pPr>
      <w:r w:rsidRPr="00A6261A">
        <w:rPr>
          <w:b/>
          <w:i/>
          <w:sz w:val="26"/>
          <w:lang w:val="fr-FR"/>
        </w:rPr>
        <w:t xml:space="preserve">Actions variables : </w:t>
      </w:r>
      <w:r w:rsidRPr="00A6261A">
        <w:rPr>
          <w:i/>
          <w:sz w:val="26"/>
          <w:lang w:val="fr-FR"/>
        </w:rPr>
        <w:t>les actions variables, notées Q, représentent les actions dont l'intensité varie fréquemment et de façon importante dans le temps. Elles sont définies par des textes réglementaires en vigueur , on distingue</w:t>
      </w:r>
      <w:r w:rsidRPr="00A6261A">
        <w:rPr>
          <w:i/>
          <w:spacing w:val="-10"/>
          <w:sz w:val="26"/>
          <w:lang w:val="fr-FR"/>
        </w:rPr>
        <w:t xml:space="preserve"> </w:t>
      </w:r>
      <w:r w:rsidRPr="00A6261A">
        <w:rPr>
          <w:i/>
          <w:sz w:val="26"/>
          <w:lang w:val="fr-FR"/>
        </w:rPr>
        <w:t>:</w:t>
      </w:r>
    </w:p>
    <w:p w:rsidR="002A610D" w:rsidRPr="00A6261A" w:rsidRDefault="00DD79E4">
      <w:pPr>
        <w:pStyle w:val="Paragraphedeliste"/>
        <w:numPr>
          <w:ilvl w:val="0"/>
          <w:numId w:val="57"/>
        </w:numPr>
        <w:tabs>
          <w:tab w:val="left" w:pos="1048"/>
          <w:tab w:val="left" w:pos="1049"/>
        </w:tabs>
        <w:spacing w:before="78" w:line="300" w:lineRule="auto"/>
        <w:ind w:left="981" w:right="149"/>
        <w:rPr>
          <w:i/>
          <w:sz w:val="26"/>
          <w:lang w:val="fr-FR"/>
        </w:rPr>
      </w:pPr>
      <w:r w:rsidRPr="00A6261A">
        <w:rPr>
          <w:i/>
          <w:sz w:val="26"/>
          <w:lang w:val="fr-FR"/>
        </w:rPr>
        <w:t>les charges d'exploitation (poids et effets annexes tels que force de freinage, forces centrifuges, effets</w:t>
      </w:r>
      <w:r w:rsidRPr="00A6261A">
        <w:rPr>
          <w:i/>
          <w:spacing w:val="-3"/>
          <w:sz w:val="26"/>
          <w:lang w:val="fr-FR"/>
        </w:rPr>
        <w:t xml:space="preserve"> </w:t>
      </w:r>
      <w:r w:rsidRPr="00A6261A">
        <w:rPr>
          <w:i/>
          <w:sz w:val="26"/>
          <w:lang w:val="fr-FR"/>
        </w:rPr>
        <w:t>dynamiques),</w:t>
      </w:r>
    </w:p>
    <w:p w:rsidR="002A610D" w:rsidRPr="00A6261A" w:rsidRDefault="00DD79E4">
      <w:pPr>
        <w:pStyle w:val="Paragraphedeliste"/>
        <w:numPr>
          <w:ilvl w:val="0"/>
          <w:numId w:val="57"/>
        </w:numPr>
        <w:tabs>
          <w:tab w:val="left" w:pos="982"/>
        </w:tabs>
        <w:spacing w:before="80" w:line="300" w:lineRule="auto"/>
        <w:ind w:left="981" w:right="148"/>
        <w:rPr>
          <w:i/>
          <w:sz w:val="26"/>
          <w:lang w:val="fr-FR"/>
        </w:rPr>
      </w:pPr>
      <w:r w:rsidRPr="00A6261A">
        <w:rPr>
          <w:i/>
          <w:sz w:val="26"/>
          <w:lang w:val="fr-FR"/>
        </w:rPr>
        <w:t xml:space="preserve">les efforts (poids, poussées, pressions) exercés par des solides ou par des liquides </w:t>
      </w:r>
      <w:r w:rsidRPr="00A6261A">
        <w:rPr>
          <w:i/>
          <w:spacing w:val="-45"/>
          <w:sz w:val="26"/>
          <w:lang w:val="fr-FR"/>
        </w:rPr>
        <w:t xml:space="preserve">dont </w:t>
      </w:r>
      <w:r w:rsidRPr="00A6261A">
        <w:rPr>
          <w:i/>
          <w:sz w:val="26"/>
          <w:lang w:val="fr-FR"/>
        </w:rPr>
        <w:t>le niveau est</w:t>
      </w:r>
      <w:r w:rsidRPr="00A6261A">
        <w:rPr>
          <w:i/>
          <w:spacing w:val="-4"/>
          <w:sz w:val="26"/>
          <w:lang w:val="fr-FR"/>
        </w:rPr>
        <w:t xml:space="preserve"> </w:t>
      </w:r>
      <w:r w:rsidRPr="00A6261A">
        <w:rPr>
          <w:i/>
          <w:sz w:val="26"/>
          <w:lang w:val="fr-FR"/>
        </w:rPr>
        <w:t>variable,</w:t>
      </w:r>
    </w:p>
    <w:p w:rsidR="002A610D" w:rsidRPr="00A6261A" w:rsidRDefault="00DD79E4">
      <w:pPr>
        <w:pStyle w:val="Paragraphedeliste"/>
        <w:numPr>
          <w:ilvl w:val="0"/>
          <w:numId w:val="57"/>
        </w:numPr>
        <w:tabs>
          <w:tab w:val="left" w:pos="982"/>
          <w:tab w:val="left" w:pos="1485"/>
          <w:tab w:val="left" w:pos="2522"/>
          <w:tab w:val="left" w:pos="3126"/>
          <w:tab w:val="left" w:pos="4667"/>
          <w:tab w:val="left" w:pos="6006"/>
          <w:tab w:val="left" w:pos="6467"/>
          <w:tab w:val="left" w:pos="7257"/>
          <w:tab w:val="left" w:pos="8649"/>
        </w:tabs>
        <w:spacing w:before="79" w:line="297" w:lineRule="auto"/>
        <w:ind w:left="981" w:right="148"/>
        <w:rPr>
          <w:i/>
          <w:sz w:val="26"/>
          <w:lang w:val="fr-FR"/>
        </w:rPr>
      </w:pPr>
      <w:r w:rsidRPr="00A6261A">
        <w:rPr>
          <w:i/>
          <w:sz w:val="26"/>
          <w:lang w:val="fr-FR"/>
        </w:rPr>
        <w:t>les</w:t>
      </w:r>
      <w:r w:rsidRPr="00A6261A">
        <w:rPr>
          <w:i/>
          <w:sz w:val="26"/>
          <w:lang w:val="fr-FR"/>
        </w:rPr>
        <w:tab/>
        <w:t>charges</w:t>
      </w:r>
      <w:r w:rsidRPr="00A6261A">
        <w:rPr>
          <w:i/>
          <w:sz w:val="26"/>
          <w:lang w:val="fr-FR"/>
        </w:rPr>
        <w:tab/>
        <w:t>non</w:t>
      </w:r>
      <w:r w:rsidRPr="00A6261A">
        <w:rPr>
          <w:i/>
          <w:sz w:val="26"/>
          <w:lang w:val="fr-FR"/>
        </w:rPr>
        <w:tab/>
        <w:t>permanentes</w:t>
      </w:r>
      <w:r w:rsidRPr="00A6261A">
        <w:rPr>
          <w:i/>
          <w:sz w:val="26"/>
          <w:lang w:val="fr-FR"/>
        </w:rPr>
        <w:tab/>
        <w:t>appliquées</w:t>
      </w:r>
      <w:r w:rsidRPr="00A6261A">
        <w:rPr>
          <w:i/>
          <w:sz w:val="26"/>
          <w:lang w:val="fr-FR"/>
        </w:rPr>
        <w:tab/>
        <w:t>en</w:t>
      </w:r>
      <w:r w:rsidRPr="00A6261A">
        <w:rPr>
          <w:i/>
          <w:sz w:val="26"/>
          <w:lang w:val="fr-FR"/>
        </w:rPr>
        <w:tab/>
        <w:t>cours</w:t>
      </w:r>
      <w:r w:rsidRPr="00A6261A">
        <w:rPr>
          <w:i/>
          <w:sz w:val="26"/>
          <w:lang w:val="fr-FR"/>
        </w:rPr>
        <w:tab/>
        <w:t>d'exécution</w:t>
      </w:r>
      <w:r w:rsidRPr="00A6261A">
        <w:rPr>
          <w:i/>
          <w:sz w:val="26"/>
          <w:lang w:val="fr-FR"/>
        </w:rPr>
        <w:tab/>
      </w:r>
      <w:r w:rsidRPr="00A6261A">
        <w:rPr>
          <w:i/>
          <w:spacing w:val="-1"/>
          <w:sz w:val="26"/>
          <w:lang w:val="fr-FR"/>
        </w:rPr>
        <w:t xml:space="preserve">(équipements </w:t>
      </w:r>
      <w:r w:rsidRPr="00A6261A">
        <w:rPr>
          <w:i/>
          <w:sz w:val="26"/>
          <w:lang w:val="fr-FR"/>
        </w:rPr>
        <w:t>de chantier, engins, dépôts de matériaux,</w:t>
      </w:r>
      <w:r w:rsidRPr="00A6261A">
        <w:rPr>
          <w:i/>
          <w:spacing w:val="-9"/>
          <w:sz w:val="26"/>
          <w:lang w:val="fr-FR"/>
        </w:rPr>
        <w:t xml:space="preserve"> </w:t>
      </w:r>
      <w:r w:rsidRPr="00A6261A">
        <w:rPr>
          <w:i/>
          <w:sz w:val="26"/>
          <w:lang w:val="fr-FR"/>
        </w:rPr>
        <w:t>etc.),</w:t>
      </w:r>
    </w:p>
    <w:p w:rsidR="002A610D" w:rsidRPr="00A6261A" w:rsidRDefault="00DD79E4">
      <w:pPr>
        <w:pStyle w:val="Paragraphedeliste"/>
        <w:numPr>
          <w:ilvl w:val="0"/>
          <w:numId w:val="57"/>
        </w:numPr>
        <w:tabs>
          <w:tab w:val="left" w:pos="982"/>
        </w:tabs>
        <w:spacing w:before="85" w:line="364" w:lineRule="auto"/>
        <w:ind w:right="3602" w:firstLine="0"/>
        <w:rPr>
          <w:i/>
          <w:sz w:val="26"/>
          <w:lang w:val="fr-FR"/>
        </w:rPr>
      </w:pPr>
      <w:r w:rsidRPr="00A6261A">
        <w:rPr>
          <w:i/>
          <w:sz w:val="26"/>
          <w:lang w:val="fr-FR"/>
        </w:rPr>
        <w:t xml:space="preserve">les actions climatiques : neige, vent, température, </w:t>
      </w:r>
      <w:r w:rsidRPr="00A6261A">
        <w:rPr>
          <w:i/>
          <w:spacing w:val="-11"/>
          <w:sz w:val="26"/>
          <w:lang w:val="fr-FR"/>
        </w:rPr>
        <w:t xml:space="preserve">etc. </w:t>
      </w:r>
      <w:r w:rsidRPr="00A6261A">
        <w:rPr>
          <w:i/>
          <w:sz w:val="26"/>
          <w:lang w:val="fr-FR"/>
        </w:rPr>
        <w:t>Les actions variables sont réparties en deux catégories</w:t>
      </w:r>
      <w:r w:rsidRPr="00A6261A">
        <w:rPr>
          <w:i/>
          <w:spacing w:val="-35"/>
          <w:sz w:val="26"/>
          <w:lang w:val="fr-FR"/>
        </w:rPr>
        <w:t xml:space="preserve"> </w:t>
      </w:r>
      <w:r w:rsidRPr="00A6261A">
        <w:rPr>
          <w:i/>
          <w:sz w:val="26"/>
          <w:lang w:val="fr-FR"/>
        </w:rPr>
        <w:t>:</w:t>
      </w:r>
    </w:p>
    <w:p w:rsidR="002A610D" w:rsidRPr="00A6261A" w:rsidRDefault="00DD79E4">
      <w:pPr>
        <w:pStyle w:val="Paragraphedeliste"/>
        <w:numPr>
          <w:ilvl w:val="0"/>
          <w:numId w:val="58"/>
        </w:numPr>
        <w:tabs>
          <w:tab w:val="left" w:pos="981"/>
          <w:tab w:val="left" w:pos="982"/>
        </w:tabs>
        <w:spacing w:before="0" w:line="297" w:lineRule="exact"/>
        <w:ind w:left="981" w:hanging="360"/>
        <w:rPr>
          <w:i/>
          <w:sz w:val="26"/>
          <w:lang w:val="fr-FR"/>
        </w:rPr>
      </w:pPr>
      <w:r w:rsidRPr="00A6261A">
        <w:rPr>
          <w:i/>
          <w:sz w:val="26"/>
          <w:lang w:val="fr-FR"/>
        </w:rPr>
        <w:t>Une action dite de base notée</w:t>
      </w:r>
      <w:r w:rsidRPr="00A6261A">
        <w:rPr>
          <w:i/>
          <w:spacing w:val="-6"/>
          <w:sz w:val="26"/>
          <w:lang w:val="fr-FR"/>
        </w:rPr>
        <w:t xml:space="preserve"> </w:t>
      </w:r>
      <w:r w:rsidRPr="00A6261A">
        <w:rPr>
          <w:i/>
          <w:sz w:val="26"/>
          <w:lang w:val="fr-FR"/>
        </w:rPr>
        <w:t>Q1</w:t>
      </w:r>
    </w:p>
    <w:p w:rsidR="002A610D" w:rsidRPr="00A6261A" w:rsidRDefault="00DD79E4">
      <w:pPr>
        <w:pStyle w:val="Paragraphedeliste"/>
        <w:numPr>
          <w:ilvl w:val="0"/>
          <w:numId w:val="58"/>
        </w:numPr>
        <w:tabs>
          <w:tab w:val="left" w:pos="981"/>
          <w:tab w:val="left" w:pos="982"/>
        </w:tabs>
        <w:spacing w:before="155" w:line="364" w:lineRule="auto"/>
        <w:ind w:right="2680" w:firstLine="0"/>
        <w:rPr>
          <w:i/>
          <w:sz w:val="26"/>
          <w:lang w:val="fr-FR"/>
        </w:rPr>
      </w:pPr>
      <w:r w:rsidRPr="00A6261A">
        <w:rPr>
          <w:i/>
          <w:sz w:val="26"/>
          <w:lang w:val="fr-FR"/>
        </w:rPr>
        <w:t>Les autres actions ,dites d’accompagnement et notées Qi</w:t>
      </w:r>
      <w:r w:rsidRPr="00A6261A">
        <w:rPr>
          <w:i/>
          <w:spacing w:val="-38"/>
          <w:sz w:val="26"/>
          <w:lang w:val="fr-FR"/>
        </w:rPr>
        <w:t xml:space="preserve"> </w:t>
      </w:r>
      <w:r w:rsidRPr="00A6261A">
        <w:rPr>
          <w:i/>
          <w:sz w:val="26"/>
          <w:lang w:val="fr-FR"/>
        </w:rPr>
        <w:t>(i&gt;1) L’action de base Qi est</w:t>
      </w:r>
      <w:r w:rsidRPr="00A6261A">
        <w:rPr>
          <w:i/>
          <w:spacing w:val="-6"/>
          <w:sz w:val="26"/>
          <w:lang w:val="fr-FR"/>
        </w:rPr>
        <w:t xml:space="preserve"> </w:t>
      </w:r>
      <w:r w:rsidRPr="00A6261A">
        <w:rPr>
          <w:i/>
          <w:sz w:val="26"/>
          <w:lang w:val="fr-FR"/>
        </w:rPr>
        <w:t>:</w:t>
      </w:r>
    </w:p>
    <w:p w:rsidR="002A610D" w:rsidRPr="00A6261A" w:rsidRDefault="00DD79E4">
      <w:pPr>
        <w:pStyle w:val="Paragraphedeliste"/>
        <w:numPr>
          <w:ilvl w:val="0"/>
          <w:numId w:val="57"/>
        </w:numPr>
        <w:tabs>
          <w:tab w:val="left" w:pos="905"/>
        </w:tabs>
        <w:spacing w:before="0" w:line="297" w:lineRule="exact"/>
        <w:ind w:left="904" w:hanging="283"/>
        <w:rPr>
          <w:i/>
          <w:sz w:val="26"/>
          <w:lang w:val="fr-FR"/>
        </w:rPr>
      </w:pPr>
      <w:r w:rsidRPr="00A6261A">
        <w:rPr>
          <w:i/>
          <w:sz w:val="26"/>
          <w:lang w:val="fr-FR"/>
        </w:rPr>
        <w:t>L’action unique si c’est le</w:t>
      </w:r>
      <w:r w:rsidRPr="00A6261A">
        <w:rPr>
          <w:i/>
          <w:spacing w:val="-6"/>
          <w:sz w:val="26"/>
          <w:lang w:val="fr-FR"/>
        </w:rPr>
        <w:t xml:space="preserve"> </w:t>
      </w:r>
      <w:r w:rsidRPr="00A6261A">
        <w:rPr>
          <w:i/>
          <w:sz w:val="26"/>
          <w:lang w:val="fr-FR"/>
        </w:rPr>
        <w:t>cas</w:t>
      </w:r>
    </w:p>
    <w:p w:rsidR="002A610D" w:rsidRDefault="00DD79E4">
      <w:pPr>
        <w:pStyle w:val="Corpsdetexte"/>
        <w:spacing w:before="155"/>
        <w:ind w:left="621"/>
      </w:pPr>
      <w:r>
        <w:t>Si non :</w:t>
      </w:r>
    </w:p>
    <w:p w:rsidR="002A610D" w:rsidRDefault="00DD79E4">
      <w:pPr>
        <w:pStyle w:val="Paragraphedeliste"/>
        <w:numPr>
          <w:ilvl w:val="0"/>
          <w:numId w:val="57"/>
        </w:numPr>
        <w:tabs>
          <w:tab w:val="left" w:pos="905"/>
        </w:tabs>
        <w:spacing w:before="153"/>
        <w:ind w:left="904" w:hanging="283"/>
        <w:rPr>
          <w:i/>
          <w:sz w:val="26"/>
        </w:rPr>
      </w:pPr>
      <w:r>
        <w:rPr>
          <w:i/>
          <w:sz w:val="26"/>
        </w:rPr>
        <w:t>La plus</w:t>
      </w:r>
      <w:r>
        <w:rPr>
          <w:i/>
          <w:spacing w:val="-3"/>
          <w:sz w:val="26"/>
        </w:rPr>
        <w:t xml:space="preserve"> </w:t>
      </w:r>
      <w:r>
        <w:rPr>
          <w:i/>
          <w:sz w:val="26"/>
        </w:rPr>
        <w:t>fréquente</w:t>
      </w:r>
    </w:p>
    <w:p w:rsidR="002A610D" w:rsidRDefault="00DD79E4">
      <w:pPr>
        <w:pStyle w:val="Paragraphedeliste"/>
        <w:numPr>
          <w:ilvl w:val="0"/>
          <w:numId w:val="57"/>
        </w:numPr>
        <w:tabs>
          <w:tab w:val="left" w:pos="905"/>
        </w:tabs>
        <w:ind w:left="904" w:hanging="283"/>
        <w:rPr>
          <w:i/>
          <w:sz w:val="26"/>
        </w:rPr>
      </w:pPr>
      <w:r>
        <w:rPr>
          <w:i/>
          <w:sz w:val="26"/>
        </w:rPr>
        <w:t>La plus</w:t>
      </w:r>
      <w:r>
        <w:rPr>
          <w:i/>
          <w:spacing w:val="-3"/>
          <w:sz w:val="26"/>
        </w:rPr>
        <w:t xml:space="preserve"> </w:t>
      </w:r>
      <w:r>
        <w:rPr>
          <w:i/>
          <w:sz w:val="26"/>
        </w:rPr>
        <w:t>élevée</w:t>
      </w:r>
    </w:p>
    <w:p w:rsidR="002A610D" w:rsidRDefault="00DD79E4">
      <w:pPr>
        <w:pStyle w:val="Paragraphedeliste"/>
        <w:numPr>
          <w:ilvl w:val="0"/>
          <w:numId w:val="57"/>
        </w:numPr>
        <w:tabs>
          <w:tab w:val="left" w:pos="905"/>
        </w:tabs>
        <w:spacing w:before="153"/>
        <w:ind w:left="904" w:hanging="283"/>
        <w:rPr>
          <w:i/>
          <w:sz w:val="26"/>
        </w:rPr>
      </w:pPr>
      <w:r>
        <w:rPr>
          <w:i/>
          <w:sz w:val="26"/>
        </w:rPr>
        <w:t>L’une ou l’autre action</w:t>
      </w:r>
      <w:r>
        <w:rPr>
          <w:i/>
          <w:spacing w:val="-5"/>
          <w:sz w:val="26"/>
        </w:rPr>
        <w:t xml:space="preserve"> </w:t>
      </w:r>
      <w:r>
        <w:rPr>
          <w:i/>
          <w:sz w:val="26"/>
        </w:rPr>
        <w:t>variable</w:t>
      </w:r>
    </w:p>
    <w:p w:rsidR="002A610D" w:rsidRPr="00A6261A" w:rsidRDefault="00DD79E4">
      <w:pPr>
        <w:pStyle w:val="Paragraphedeliste"/>
        <w:numPr>
          <w:ilvl w:val="0"/>
          <w:numId w:val="48"/>
        </w:numPr>
        <w:tabs>
          <w:tab w:val="left" w:pos="905"/>
        </w:tabs>
        <w:spacing w:before="155" w:line="292" w:lineRule="auto"/>
        <w:ind w:right="199" w:firstLine="0"/>
        <w:jc w:val="both"/>
        <w:rPr>
          <w:i/>
          <w:sz w:val="26"/>
          <w:lang w:val="fr-FR"/>
        </w:rPr>
      </w:pPr>
      <w:r w:rsidRPr="00A6261A">
        <w:rPr>
          <w:b/>
          <w:i/>
          <w:sz w:val="26"/>
          <w:lang w:val="fr-FR"/>
        </w:rPr>
        <w:t xml:space="preserve">Actions   accidentelles :   </w:t>
      </w:r>
      <w:r w:rsidRPr="00A6261A">
        <w:rPr>
          <w:i/>
          <w:sz w:val="26"/>
          <w:lang w:val="fr-FR"/>
        </w:rPr>
        <w:t>Les   actions    accidentelles,    notées    F</w:t>
      </w:r>
      <w:r w:rsidRPr="00A6261A">
        <w:rPr>
          <w:i/>
          <w:position w:val="-7"/>
          <w:sz w:val="17"/>
          <w:lang w:val="fr-FR"/>
        </w:rPr>
        <w:t xml:space="preserve">A    </w:t>
      </w:r>
      <w:r w:rsidRPr="00A6261A">
        <w:rPr>
          <w:i/>
          <w:sz w:val="26"/>
          <w:lang w:val="fr-FR"/>
        </w:rPr>
        <w:t>,    provenant  de  phénomènes  rares,  et ne sont à considérer que si les documents d’ordre publique   ou le marché le prévoient .Exemple : les séismes, les explosions ,les</w:t>
      </w:r>
      <w:r w:rsidRPr="00A6261A">
        <w:rPr>
          <w:i/>
          <w:spacing w:val="-25"/>
          <w:sz w:val="26"/>
          <w:lang w:val="fr-FR"/>
        </w:rPr>
        <w:t xml:space="preserve"> </w:t>
      </w:r>
      <w:r w:rsidRPr="00A6261A">
        <w:rPr>
          <w:i/>
          <w:sz w:val="26"/>
          <w:lang w:val="fr-FR"/>
        </w:rPr>
        <w:t>chocs.</w:t>
      </w:r>
    </w:p>
    <w:p w:rsidR="002A610D" w:rsidRDefault="00DD79E4">
      <w:pPr>
        <w:pStyle w:val="Heading2"/>
        <w:numPr>
          <w:ilvl w:val="1"/>
          <w:numId w:val="49"/>
        </w:numPr>
        <w:tabs>
          <w:tab w:val="left" w:pos="1075"/>
        </w:tabs>
        <w:spacing w:before="93"/>
        <w:ind w:left="1075"/>
        <w:rPr>
          <w:u w:val="none"/>
        </w:rPr>
      </w:pPr>
      <w:bookmarkStart w:id="26" w:name="_TOC_250032"/>
      <w:r>
        <w:rPr>
          <w:u w:val="thick"/>
        </w:rPr>
        <w:t>Valeurs représentatives des</w:t>
      </w:r>
      <w:r>
        <w:rPr>
          <w:spacing w:val="-4"/>
          <w:u w:val="thick"/>
        </w:rPr>
        <w:t xml:space="preserve"> </w:t>
      </w:r>
      <w:bookmarkEnd w:id="26"/>
      <w:r>
        <w:rPr>
          <w:u w:val="thick"/>
        </w:rPr>
        <w:t>actions</w:t>
      </w:r>
    </w:p>
    <w:p w:rsidR="002A610D" w:rsidRPr="00A6261A" w:rsidRDefault="00DD79E4">
      <w:pPr>
        <w:pStyle w:val="Corpsdetexte"/>
        <w:spacing w:before="148"/>
        <w:ind w:left="621"/>
        <w:rPr>
          <w:lang w:val="fr-FR"/>
        </w:rPr>
      </w:pPr>
      <w:r w:rsidRPr="00A6261A">
        <w:rPr>
          <w:lang w:val="fr-FR"/>
        </w:rPr>
        <w:t>Les différentes valeurs de l'intensité des actions, dites valeurs représentatives, sont :</w:t>
      </w:r>
    </w:p>
    <w:p w:rsidR="002A610D" w:rsidRDefault="00DD79E4">
      <w:pPr>
        <w:pStyle w:val="Paragraphedeliste"/>
        <w:numPr>
          <w:ilvl w:val="0"/>
          <w:numId w:val="57"/>
        </w:numPr>
        <w:tabs>
          <w:tab w:val="left" w:pos="982"/>
        </w:tabs>
        <w:spacing w:before="151"/>
        <w:ind w:firstLine="0"/>
        <w:rPr>
          <w:i/>
          <w:sz w:val="26"/>
        </w:rPr>
      </w:pPr>
      <w:r>
        <w:rPr>
          <w:i/>
          <w:sz w:val="26"/>
        </w:rPr>
        <w:t>Q</w:t>
      </w:r>
      <w:r>
        <w:rPr>
          <w:i/>
          <w:position w:val="-3"/>
          <w:sz w:val="26"/>
        </w:rPr>
        <w:t xml:space="preserve">k : </w:t>
      </w:r>
      <w:r>
        <w:rPr>
          <w:i/>
          <w:sz w:val="26"/>
        </w:rPr>
        <w:t>valeurs caractéristiques de</w:t>
      </w:r>
      <w:r>
        <w:rPr>
          <w:i/>
          <w:spacing w:val="-7"/>
          <w:sz w:val="26"/>
        </w:rPr>
        <w:t xml:space="preserve"> </w:t>
      </w:r>
      <w:r>
        <w:rPr>
          <w:i/>
          <w:sz w:val="26"/>
        </w:rPr>
        <w:t>l’action</w:t>
      </w:r>
    </w:p>
    <w:p w:rsidR="002A610D" w:rsidRDefault="00DD79E4">
      <w:pPr>
        <w:pStyle w:val="Paragraphedeliste"/>
        <w:numPr>
          <w:ilvl w:val="0"/>
          <w:numId w:val="57"/>
        </w:numPr>
        <w:tabs>
          <w:tab w:val="left" w:pos="1047"/>
        </w:tabs>
        <w:spacing w:before="107"/>
        <w:ind w:left="1046" w:hanging="425"/>
        <w:jc w:val="both"/>
        <w:rPr>
          <w:i/>
          <w:sz w:val="26"/>
        </w:rPr>
      </w:pPr>
      <w:r>
        <w:rPr>
          <w:rFonts w:ascii="Symbol" w:hAnsi="Symbol"/>
          <w:i/>
          <w:sz w:val="26"/>
        </w:rPr>
        <w:lastRenderedPageBreak/>
        <w:t></w:t>
      </w:r>
      <w:r>
        <w:rPr>
          <w:i/>
          <w:position w:val="-7"/>
          <w:sz w:val="17"/>
        </w:rPr>
        <w:t xml:space="preserve">0i </w:t>
      </w:r>
      <w:r>
        <w:rPr>
          <w:i/>
          <w:sz w:val="26"/>
        </w:rPr>
        <w:t>Q</w:t>
      </w:r>
      <w:r>
        <w:rPr>
          <w:i/>
          <w:position w:val="-7"/>
          <w:sz w:val="17"/>
        </w:rPr>
        <w:t xml:space="preserve">ik </w:t>
      </w:r>
      <w:r>
        <w:rPr>
          <w:i/>
          <w:position w:val="-3"/>
          <w:sz w:val="26"/>
        </w:rPr>
        <w:t xml:space="preserve">: </w:t>
      </w:r>
      <w:r>
        <w:rPr>
          <w:i/>
          <w:sz w:val="26"/>
        </w:rPr>
        <w:t>valeurs de</w:t>
      </w:r>
      <w:r>
        <w:rPr>
          <w:i/>
          <w:spacing w:val="-21"/>
          <w:sz w:val="26"/>
        </w:rPr>
        <w:t xml:space="preserve"> </w:t>
      </w:r>
      <w:r>
        <w:rPr>
          <w:i/>
          <w:sz w:val="26"/>
        </w:rPr>
        <w:t>combinaison</w:t>
      </w:r>
    </w:p>
    <w:p w:rsidR="002A610D" w:rsidRDefault="00DD79E4">
      <w:pPr>
        <w:pStyle w:val="Paragraphedeliste"/>
        <w:numPr>
          <w:ilvl w:val="0"/>
          <w:numId w:val="57"/>
        </w:numPr>
        <w:tabs>
          <w:tab w:val="left" w:pos="982"/>
        </w:tabs>
        <w:spacing w:before="138"/>
        <w:ind w:firstLine="0"/>
        <w:jc w:val="both"/>
        <w:rPr>
          <w:i/>
          <w:sz w:val="26"/>
        </w:rPr>
      </w:pPr>
      <w:r>
        <w:rPr>
          <w:rFonts w:ascii="Symbol" w:hAnsi="Symbol"/>
          <w:i/>
          <w:sz w:val="26"/>
        </w:rPr>
        <w:t></w:t>
      </w:r>
      <w:r>
        <w:rPr>
          <w:i/>
          <w:position w:val="-7"/>
          <w:sz w:val="17"/>
        </w:rPr>
        <w:t xml:space="preserve">1i </w:t>
      </w:r>
      <w:r>
        <w:rPr>
          <w:i/>
          <w:sz w:val="26"/>
        </w:rPr>
        <w:t>Q</w:t>
      </w:r>
      <w:r>
        <w:rPr>
          <w:i/>
          <w:position w:val="-7"/>
          <w:sz w:val="17"/>
        </w:rPr>
        <w:t xml:space="preserve">ik </w:t>
      </w:r>
      <w:r>
        <w:rPr>
          <w:i/>
          <w:position w:val="-3"/>
          <w:sz w:val="26"/>
        </w:rPr>
        <w:t xml:space="preserve">: </w:t>
      </w:r>
      <w:r>
        <w:rPr>
          <w:i/>
          <w:sz w:val="26"/>
        </w:rPr>
        <w:t>valeurs</w:t>
      </w:r>
      <w:r>
        <w:rPr>
          <w:i/>
          <w:spacing w:val="-20"/>
          <w:sz w:val="26"/>
        </w:rPr>
        <w:t xml:space="preserve"> </w:t>
      </w:r>
      <w:r>
        <w:rPr>
          <w:i/>
          <w:sz w:val="26"/>
        </w:rPr>
        <w:t>fréquentes</w:t>
      </w:r>
    </w:p>
    <w:p w:rsidR="002A610D" w:rsidRDefault="00DD79E4">
      <w:pPr>
        <w:pStyle w:val="Paragraphedeliste"/>
        <w:numPr>
          <w:ilvl w:val="0"/>
          <w:numId w:val="57"/>
        </w:numPr>
        <w:tabs>
          <w:tab w:val="left" w:pos="982"/>
        </w:tabs>
        <w:spacing w:before="140"/>
        <w:ind w:firstLine="0"/>
        <w:jc w:val="both"/>
        <w:rPr>
          <w:i/>
          <w:sz w:val="26"/>
        </w:rPr>
      </w:pPr>
      <w:r>
        <w:rPr>
          <w:rFonts w:ascii="Symbol" w:hAnsi="Symbol"/>
          <w:i/>
          <w:sz w:val="26"/>
        </w:rPr>
        <w:t></w:t>
      </w:r>
      <w:r>
        <w:rPr>
          <w:i/>
          <w:position w:val="-7"/>
          <w:sz w:val="17"/>
        </w:rPr>
        <w:t xml:space="preserve">2i </w:t>
      </w:r>
      <w:r>
        <w:rPr>
          <w:i/>
          <w:sz w:val="26"/>
        </w:rPr>
        <w:t>Q</w:t>
      </w:r>
      <w:r>
        <w:rPr>
          <w:i/>
          <w:position w:val="-7"/>
          <w:sz w:val="17"/>
        </w:rPr>
        <w:t xml:space="preserve">ik </w:t>
      </w:r>
      <w:r>
        <w:rPr>
          <w:i/>
          <w:position w:val="-3"/>
          <w:sz w:val="26"/>
        </w:rPr>
        <w:t xml:space="preserve">: </w:t>
      </w:r>
      <w:r>
        <w:rPr>
          <w:i/>
          <w:sz w:val="26"/>
        </w:rPr>
        <w:t>valeurs</w:t>
      </w:r>
      <w:r>
        <w:rPr>
          <w:i/>
          <w:spacing w:val="-20"/>
          <w:sz w:val="26"/>
        </w:rPr>
        <w:t xml:space="preserve"> </w:t>
      </w:r>
      <w:r>
        <w:rPr>
          <w:i/>
          <w:sz w:val="26"/>
        </w:rPr>
        <w:t>quasi-permanentes</w:t>
      </w:r>
    </w:p>
    <w:p w:rsidR="002A610D" w:rsidRPr="00A6261A" w:rsidRDefault="00DD79E4">
      <w:pPr>
        <w:pStyle w:val="Corpsdetexte"/>
        <w:spacing w:before="138"/>
        <w:ind w:left="621"/>
        <w:jc w:val="both"/>
        <w:rPr>
          <w:lang w:val="fr-FR"/>
        </w:rPr>
      </w:pPr>
      <w:r w:rsidRPr="00A6261A">
        <w:rPr>
          <w:lang w:val="fr-FR"/>
        </w:rPr>
        <w:t>La précontrainte est représentée par une valeur de calcul P</w:t>
      </w:r>
      <w:r w:rsidRPr="00A6261A">
        <w:rPr>
          <w:position w:val="-7"/>
          <w:sz w:val="17"/>
          <w:lang w:val="fr-FR"/>
        </w:rPr>
        <w:t xml:space="preserve">d </w:t>
      </w:r>
      <w:r w:rsidRPr="00A6261A">
        <w:rPr>
          <w:lang w:val="fr-FR"/>
        </w:rPr>
        <w:t>qui est :</w:t>
      </w:r>
    </w:p>
    <w:p w:rsidR="002A610D" w:rsidRPr="00A6261A" w:rsidRDefault="00DD79E4">
      <w:pPr>
        <w:pStyle w:val="Paragraphedeliste"/>
        <w:numPr>
          <w:ilvl w:val="0"/>
          <w:numId w:val="57"/>
        </w:numPr>
        <w:tabs>
          <w:tab w:val="left" w:pos="905"/>
        </w:tabs>
        <w:spacing w:before="136" w:line="283" w:lineRule="auto"/>
        <w:ind w:left="904" w:right="199" w:hanging="283"/>
        <w:rPr>
          <w:i/>
          <w:sz w:val="26"/>
          <w:lang w:val="fr-FR"/>
        </w:rPr>
      </w:pPr>
      <w:r w:rsidRPr="00A6261A">
        <w:rPr>
          <w:i/>
          <w:sz w:val="26"/>
          <w:lang w:val="fr-FR"/>
        </w:rPr>
        <w:t>la plus défavorable de deux valeurs caractéristiques P</w:t>
      </w:r>
      <w:r w:rsidRPr="00A6261A">
        <w:rPr>
          <w:i/>
          <w:position w:val="-7"/>
          <w:sz w:val="17"/>
          <w:lang w:val="fr-FR"/>
        </w:rPr>
        <w:t xml:space="preserve">1 </w:t>
      </w:r>
      <w:r w:rsidRPr="00A6261A">
        <w:rPr>
          <w:i/>
          <w:sz w:val="26"/>
          <w:lang w:val="fr-FR"/>
        </w:rPr>
        <w:t>et P</w:t>
      </w:r>
      <w:r w:rsidRPr="00A6261A">
        <w:rPr>
          <w:i/>
          <w:position w:val="-7"/>
          <w:sz w:val="17"/>
          <w:lang w:val="fr-FR"/>
        </w:rPr>
        <w:t xml:space="preserve">2 </w:t>
      </w:r>
      <w:r w:rsidRPr="00A6261A">
        <w:rPr>
          <w:i/>
          <w:sz w:val="26"/>
          <w:lang w:val="fr-FR"/>
        </w:rPr>
        <w:t xml:space="preserve">pour les </w:t>
      </w:r>
      <w:r w:rsidRPr="00A6261A">
        <w:rPr>
          <w:i/>
          <w:spacing w:val="-3"/>
          <w:sz w:val="26"/>
          <w:lang w:val="fr-FR"/>
        </w:rPr>
        <w:t xml:space="preserve">justifications </w:t>
      </w:r>
      <w:r w:rsidRPr="00A6261A">
        <w:rPr>
          <w:i/>
          <w:sz w:val="26"/>
          <w:lang w:val="fr-FR"/>
        </w:rPr>
        <w:t>vis-à-vis des états limites de</w:t>
      </w:r>
      <w:r w:rsidRPr="00A6261A">
        <w:rPr>
          <w:i/>
          <w:spacing w:val="-7"/>
          <w:sz w:val="26"/>
          <w:lang w:val="fr-FR"/>
        </w:rPr>
        <w:t xml:space="preserve"> </w:t>
      </w:r>
      <w:r w:rsidRPr="00A6261A">
        <w:rPr>
          <w:i/>
          <w:sz w:val="26"/>
          <w:lang w:val="fr-FR"/>
        </w:rPr>
        <w:t>service,</w:t>
      </w:r>
    </w:p>
    <w:p w:rsidR="002A610D" w:rsidRPr="00A6261A" w:rsidRDefault="00DD79E4">
      <w:pPr>
        <w:pStyle w:val="Corpsdetexte"/>
        <w:spacing w:before="98"/>
        <w:ind w:left="621"/>
        <w:jc w:val="both"/>
        <w:rPr>
          <w:lang w:val="fr-FR"/>
        </w:rPr>
      </w:pPr>
      <w:r w:rsidRPr="00A6261A">
        <w:rPr>
          <w:lang w:val="fr-FR"/>
        </w:rPr>
        <w:t>P</w:t>
      </w:r>
      <w:r w:rsidRPr="00A6261A">
        <w:rPr>
          <w:position w:val="-7"/>
          <w:sz w:val="17"/>
          <w:lang w:val="fr-FR"/>
        </w:rPr>
        <w:t xml:space="preserve">1 </w:t>
      </w:r>
      <w:r w:rsidRPr="00A6261A">
        <w:rPr>
          <w:lang w:val="fr-FR"/>
        </w:rPr>
        <w:t>(x, t) = 1,02 P</w:t>
      </w:r>
      <w:r w:rsidRPr="00A6261A">
        <w:rPr>
          <w:position w:val="-7"/>
          <w:sz w:val="17"/>
          <w:lang w:val="fr-FR"/>
        </w:rPr>
        <w:t xml:space="preserve">0 </w:t>
      </w:r>
      <w:r w:rsidRPr="00A6261A">
        <w:rPr>
          <w:lang w:val="fr-FR"/>
        </w:rPr>
        <w:t xml:space="preserve">- 0,80 </w:t>
      </w:r>
      <w:r>
        <w:rPr>
          <w:rFonts w:ascii="Symbol" w:hAnsi="Symbol"/>
        </w:rPr>
        <w:t></w:t>
      </w:r>
      <w:r w:rsidRPr="00A6261A">
        <w:rPr>
          <w:lang w:val="fr-FR"/>
        </w:rPr>
        <w:t>P (x, t)</w:t>
      </w:r>
    </w:p>
    <w:p w:rsidR="002A610D" w:rsidRPr="00A6261A" w:rsidRDefault="00DD79E4">
      <w:pPr>
        <w:pStyle w:val="Corpsdetexte"/>
        <w:spacing w:before="141"/>
        <w:ind w:left="621"/>
        <w:jc w:val="both"/>
        <w:rPr>
          <w:lang w:val="fr-FR"/>
        </w:rPr>
      </w:pPr>
      <w:r w:rsidRPr="00A6261A">
        <w:rPr>
          <w:lang w:val="fr-FR"/>
        </w:rPr>
        <w:t>P</w:t>
      </w:r>
      <w:r w:rsidRPr="00A6261A">
        <w:rPr>
          <w:position w:val="-7"/>
          <w:sz w:val="17"/>
          <w:lang w:val="fr-FR"/>
        </w:rPr>
        <w:t xml:space="preserve">2 </w:t>
      </w:r>
      <w:r w:rsidRPr="00A6261A">
        <w:rPr>
          <w:lang w:val="fr-FR"/>
        </w:rPr>
        <w:t>(x, t) = 0,98 P</w:t>
      </w:r>
      <w:r w:rsidRPr="00A6261A">
        <w:rPr>
          <w:position w:val="-7"/>
          <w:sz w:val="17"/>
          <w:lang w:val="fr-FR"/>
        </w:rPr>
        <w:t xml:space="preserve">0 </w:t>
      </w:r>
      <w:r w:rsidRPr="00A6261A">
        <w:rPr>
          <w:lang w:val="fr-FR"/>
        </w:rPr>
        <w:t xml:space="preserve">- 1,20 </w:t>
      </w:r>
      <w:r>
        <w:rPr>
          <w:rFonts w:ascii="Symbol" w:hAnsi="Symbol"/>
        </w:rPr>
        <w:t></w:t>
      </w:r>
      <w:r w:rsidRPr="00A6261A">
        <w:rPr>
          <w:lang w:val="fr-FR"/>
        </w:rPr>
        <w:t>P (x, t)</w:t>
      </w:r>
    </w:p>
    <w:p w:rsidR="002A610D" w:rsidRPr="00A6261A" w:rsidRDefault="00DD79E4">
      <w:pPr>
        <w:pStyle w:val="Paragraphedeliste"/>
        <w:numPr>
          <w:ilvl w:val="0"/>
          <w:numId w:val="57"/>
        </w:numPr>
        <w:tabs>
          <w:tab w:val="left" w:pos="905"/>
        </w:tabs>
        <w:spacing w:before="136"/>
        <w:ind w:left="904" w:hanging="283"/>
        <w:jc w:val="both"/>
        <w:rPr>
          <w:i/>
          <w:sz w:val="26"/>
          <w:lang w:val="fr-FR"/>
        </w:rPr>
      </w:pPr>
      <w:r w:rsidRPr="00A6261A">
        <w:rPr>
          <w:i/>
          <w:sz w:val="26"/>
          <w:lang w:val="fr-FR"/>
        </w:rPr>
        <w:t>sa valeur probable P</w:t>
      </w:r>
      <w:r w:rsidRPr="00A6261A">
        <w:rPr>
          <w:i/>
          <w:position w:val="-3"/>
          <w:sz w:val="26"/>
          <w:lang w:val="fr-FR"/>
        </w:rPr>
        <w:t xml:space="preserve">m </w:t>
      </w:r>
      <w:r w:rsidRPr="00A6261A">
        <w:rPr>
          <w:i/>
          <w:sz w:val="26"/>
          <w:lang w:val="fr-FR"/>
        </w:rPr>
        <w:t>pour les justifications vis-à-vis des états limites</w:t>
      </w:r>
      <w:r w:rsidRPr="00A6261A">
        <w:rPr>
          <w:i/>
          <w:spacing w:val="-27"/>
          <w:sz w:val="26"/>
          <w:lang w:val="fr-FR"/>
        </w:rPr>
        <w:t xml:space="preserve"> </w:t>
      </w:r>
      <w:r w:rsidRPr="00A6261A">
        <w:rPr>
          <w:i/>
          <w:sz w:val="26"/>
          <w:lang w:val="fr-FR"/>
        </w:rPr>
        <w:t>ultimes.</w:t>
      </w:r>
    </w:p>
    <w:p w:rsidR="002A610D" w:rsidRPr="00A6261A" w:rsidRDefault="00DD79E4">
      <w:pPr>
        <w:pStyle w:val="Corpsdetexte"/>
        <w:spacing w:before="156"/>
        <w:ind w:left="8" w:right="5847"/>
        <w:jc w:val="center"/>
        <w:rPr>
          <w:lang w:val="fr-FR"/>
        </w:rPr>
      </w:pPr>
      <w:r w:rsidRPr="00A6261A">
        <w:rPr>
          <w:lang w:val="fr-FR"/>
        </w:rPr>
        <w:t>P</w:t>
      </w:r>
      <w:r w:rsidRPr="00A6261A">
        <w:rPr>
          <w:position w:val="-7"/>
          <w:sz w:val="17"/>
          <w:lang w:val="fr-FR"/>
        </w:rPr>
        <w:t xml:space="preserve">m </w:t>
      </w:r>
      <w:r w:rsidRPr="00A6261A">
        <w:rPr>
          <w:lang w:val="fr-FR"/>
        </w:rPr>
        <w:t>(x, t) = P</w:t>
      </w:r>
      <w:r w:rsidRPr="00A6261A">
        <w:rPr>
          <w:position w:val="-7"/>
          <w:sz w:val="17"/>
          <w:lang w:val="fr-FR"/>
        </w:rPr>
        <w:t xml:space="preserve">0 </w:t>
      </w:r>
      <w:r w:rsidRPr="00A6261A">
        <w:rPr>
          <w:lang w:val="fr-FR"/>
        </w:rPr>
        <w:t xml:space="preserve">- </w:t>
      </w:r>
      <w:r>
        <w:rPr>
          <w:rFonts w:ascii="Symbol" w:hAnsi="Symbol"/>
        </w:rPr>
        <w:t></w:t>
      </w:r>
      <w:r w:rsidRPr="00A6261A">
        <w:rPr>
          <w:lang w:val="fr-FR"/>
        </w:rPr>
        <w:t>P (x, t)</w:t>
      </w:r>
    </w:p>
    <w:p w:rsidR="002A610D" w:rsidRPr="00A6261A" w:rsidRDefault="00DD79E4">
      <w:pPr>
        <w:pStyle w:val="Corpsdetexte"/>
        <w:spacing w:before="140"/>
        <w:ind w:left="621"/>
        <w:jc w:val="both"/>
        <w:rPr>
          <w:lang w:val="fr-FR"/>
        </w:rPr>
      </w:pPr>
      <w:r w:rsidRPr="00A6261A">
        <w:rPr>
          <w:lang w:val="fr-FR"/>
        </w:rPr>
        <w:t>P</w:t>
      </w:r>
      <w:r w:rsidRPr="00A6261A">
        <w:rPr>
          <w:position w:val="-7"/>
          <w:sz w:val="17"/>
          <w:lang w:val="fr-FR"/>
        </w:rPr>
        <w:t xml:space="preserve">0 </w:t>
      </w:r>
      <w:r w:rsidRPr="00A6261A">
        <w:rPr>
          <w:lang w:val="fr-FR"/>
        </w:rPr>
        <w:t xml:space="preserve">représentant la précontrainte « à l'origine », correspondant à la tension </w:t>
      </w:r>
      <w:r>
        <w:rPr>
          <w:rFonts w:ascii="Symbol" w:hAnsi="Symbol"/>
        </w:rPr>
        <w:t></w:t>
      </w:r>
      <w:r w:rsidRPr="00A6261A">
        <w:rPr>
          <w:position w:val="-7"/>
          <w:sz w:val="17"/>
          <w:lang w:val="fr-FR"/>
        </w:rPr>
        <w:t xml:space="preserve">p0 </w:t>
      </w:r>
      <w:r w:rsidRPr="00A6261A">
        <w:rPr>
          <w:position w:val="-3"/>
          <w:lang w:val="fr-FR"/>
        </w:rPr>
        <w:t>.</w:t>
      </w:r>
    </w:p>
    <w:p w:rsidR="002A610D" w:rsidRPr="00A6261A" w:rsidRDefault="00DD79E4">
      <w:pPr>
        <w:pStyle w:val="Corpsdetexte"/>
        <w:spacing w:before="140"/>
        <w:ind w:left="621"/>
        <w:jc w:val="both"/>
        <w:rPr>
          <w:lang w:val="fr-FR"/>
        </w:rPr>
      </w:pPr>
      <w:r>
        <w:rPr>
          <w:rFonts w:ascii="Symbol" w:hAnsi="Symbol"/>
        </w:rPr>
        <w:t></w:t>
      </w:r>
      <w:r w:rsidRPr="00A6261A">
        <w:rPr>
          <w:lang w:val="fr-FR"/>
        </w:rPr>
        <w:t>P (x, t) la perte de précontrainte au point d'abscisse x, à l'instant t.</w:t>
      </w:r>
    </w:p>
    <w:p w:rsidR="002A610D" w:rsidRDefault="00DD79E4" w:rsidP="000C6801">
      <w:pPr>
        <w:pStyle w:val="Heading2"/>
        <w:numPr>
          <w:ilvl w:val="0"/>
          <w:numId w:val="82"/>
        </w:numPr>
        <w:tabs>
          <w:tab w:val="left" w:pos="881"/>
        </w:tabs>
        <w:spacing w:before="166"/>
        <w:ind w:hanging="76"/>
        <w:jc w:val="both"/>
        <w:rPr>
          <w:u w:val="none"/>
        </w:rPr>
      </w:pPr>
      <w:bookmarkStart w:id="27" w:name="_TOC_250031"/>
      <w:bookmarkEnd w:id="27"/>
      <w:r>
        <w:rPr>
          <w:u w:val="thick"/>
        </w:rPr>
        <w:t>SOLLICITATIONS</w:t>
      </w:r>
    </w:p>
    <w:p w:rsidR="002A610D" w:rsidRDefault="00DD79E4" w:rsidP="000C6801">
      <w:pPr>
        <w:pStyle w:val="Heading2"/>
        <w:numPr>
          <w:ilvl w:val="1"/>
          <w:numId w:val="82"/>
        </w:numPr>
        <w:tabs>
          <w:tab w:val="left" w:pos="1075"/>
        </w:tabs>
        <w:spacing w:before="155"/>
        <w:jc w:val="both"/>
        <w:rPr>
          <w:u w:val="none"/>
        </w:rPr>
      </w:pPr>
      <w:bookmarkStart w:id="28" w:name="_TOC_250030"/>
      <w:r>
        <w:rPr>
          <w:u w:val="thick"/>
        </w:rPr>
        <w:t>Définition</w:t>
      </w:r>
      <w:bookmarkEnd w:id="28"/>
      <w:r>
        <w:rPr>
          <w:spacing w:val="-1"/>
          <w:u w:val="thick"/>
        </w:rPr>
        <w:t xml:space="preserve"> </w:t>
      </w:r>
    </w:p>
    <w:p w:rsidR="002A610D" w:rsidRPr="00A6261A" w:rsidRDefault="00DD79E4">
      <w:pPr>
        <w:pStyle w:val="Corpsdetexte"/>
        <w:spacing w:before="147" w:line="300" w:lineRule="auto"/>
        <w:ind w:left="621" w:right="394"/>
        <w:rPr>
          <w:lang w:val="fr-FR"/>
        </w:rPr>
      </w:pPr>
      <w:r w:rsidRPr="00A6261A">
        <w:rPr>
          <w:lang w:val="fr-FR"/>
        </w:rPr>
        <w:t>Les sollicitations sont  les  effets  provoqués,  en  chaque  point  et  sur  chaque  section  de la structure , par les</w:t>
      </w:r>
      <w:r w:rsidRPr="00A6261A">
        <w:rPr>
          <w:spacing w:val="-7"/>
          <w:lang w:val="fr-FR"/>
        </w:rPr>
        <w:t xml:space="preserve"> </w:t>
      </w:r>
      <w:r w:rsidRPr="00A6261A">
        <w:rPr>
          <w:lang w:val="fr-FR"/>
        </w:rPr>
        <w:t>actions.</w:t>
      </w:r>
    </w:p>
    <w:p w:rsidR="002A610D" w:rsidRDefault="00B771E3" w:rsidP="00172065">
      <w:pPr>
        <w:pStyle w:val="Paragraphedeliste"/>
        <w:numPr>
          <w:ilvl w:val="0"/>
          <w:numId w:val="46"/>
        </w:numPr>
        <w:tabs>
          <w:tab w:val="left" w:pos="905"/>
        </w:tabs>
        <w:spacing w:before="149" w:line="352" w:lineRule="auto"/>
        <w:ind w:right="5642" w:firstLine="0"/>
        <w:rPr>
          <w:lang w:val="fr-FR"/>
        </w:rPr>
      </w:pPr>
      <w:bookmarkStart w:id="29" w:name="_TOC_250026"/>
      <w:r>
        <w:rPr>
          <w:u w:val="thick"/>
          <w:lang w:val="fr-FR"/>
        </w:rPr>
        <w:t xml:space="preserve">. </w:t>
      </w:r>
      <w:r w:rsidR="00DD79E4" w:rsidRPr="00172065">
        <w:rPr>
          <w:u w:val="thick"/>
          <w:lang w:val="fr-FR"/>
        </w:rPr>
        <w:t>SECTIONS DE</w:t>
      </w:r>
      <w:r w:rsidR="00DD79E4" w:rsidRPr="00172065">
        <w:rPr>
          <w:spacing w:val="-3"/>
          <w:u w:val="thick"/>
          <w:lang w:val="fr-FR"/>
        </w:rPr>
        <w:t xml:space="preserve"> </w:t>
      </w:r>
      <w:bookmarkEnd w:id="29"/>
      <w:r w:rsidR="00DD79E4" w:rsidRPr="00172065">
        <w:rPr>
          <w:u w:val="thick"/>
          <w:lang w:val="fr-FR"/>
        </w:rPr>
        <w:t>CALCUL</w:t>
      </w:r>
    </w:p>
    <w:p w:rsidR="002A610D" w:rsidRPr="00A6261A" w:rsidRDefault="00DD79E4">
      <w:pPr>
        <w:pStyle w:val="Corpsdetexte"/>
        <w:spacing w:before="147" w:line="300" w:lineRule="auto"/>
        <w:ind w:left="621" w:right="148"/>
        <w:jc w:val="both"/>
        <w:rPr>
          <w:lang w:val="fr-FR"/>
        </w:rPr>
      </w:pPr>
      <w:r w:rsidRPr="00A6261A">
        <w:rPr>
          <w:lang w:val="fr-FR"/>
        </w:rPr>
        <w:t>Dans le calcul  des  caractéristiques  géométriques  d'une  section  (position  du  centre  de gravité, aire, moments  d'inertie...),  on  tient  compte  des  dimensions  que  présente la section dans la phase</w:t>
      </w:r>
      <w:r w:rsidRPr="00A6261A">
        <w:rPr>
          <w:spacing w:val="-7"/>
          <w:lang w:val="fr-FR"/>
        </w:rPr>
        <w:t xml:space="preserve"> </w:t>
      </w:r>
      <w:r w:rsidRPr="00A6261A">
        <w:rPr>
          <w:lang w:val="fr-FR"/>
        </w:rPr>
        <w:t>considérée.</w:t>
      </w:r>
    </w:p>
    <w:p w:rsidR="002A610D" w:rsidRPr="002000EF" w:rsidRDefault="00DD79E4" w:rsidP="00B771E3">
      <w:pPr>
        <w:pStyle w:val="Heading2"/>
        <w:tabs>
          <w:tab w:val="left" w:pos="1075"/>
        </w:tabs>
        <w:rPr>
          <w:u w:val="none"/>
          <w:lang w:val="fr-FR"/>
        </w:rPr>
      </w:pPr>
      <w:bookmarkStart w:id="30" w:name="_TOC_250025"/>
      <w:r w:rsidRPr="002000EF">
        <w:rPr>
          <w:u w:val="thick"/>
          <w:lang w:val="fr-FR"/>
        </w:rPr>
        <w:t>Caractéristiques géométriques des</w:t>
      </w:r>
      <w:r w:rsidRPr="002000EF">
        <w:rPr>
          <w:spacing w:val="-5"/>
          <w:u w:val="thick"/>
          <w:lang w:val="fr-FR"/>
        </w:rPr>
        <w:t xml:space="preserve"> </w:t>
      </w:r>
      <w:bookmarkEnd w:id="30"/>
      <w:r w:rsidRPr="002000EF">
        <w:rPr>
          <w:u w:val="thick"/>
          <w:lang w:val="fr-FR"/>
        </w:rPr>
        <w:t>sections</w:t>
      </w:r>
    </w:p>
    <w:p w:rsidR="002A610D" w:rsidRPr="00A6261A" w:rsidRDefault="00DD79E4">
      <w:pPr>
        <w:pStyle w:val="Corpsdetexte"/>
        <w:spacing w:before="148" w:line="300" w:lineRule="auto"/>
        <w:ind w:left="621" w:right="148"/>
        <w:jc w:val="both"/>
        <w:rPr>
          <w:lang w:val="fr-FR"/>
        </w:rPr>
      </w:pPr>
      <w:r w:rsidRPr="00A6261A">
        <w:rPr>
          <w:lang w:val="fr-FR"/>
        </w:rPr>
        <w:t xml:space="preserve">La résolution des problèmes d’RDM fait  appel  à  des  caractéristiques  géométriques  des section droites des corps étudiés. Le principe fondamental consiste à déterminer      les contraintes qui agissent dans une section et de comparer la contrainte maximale avec la contrainte limite : </w:t>
      </w:r>
      <w:r>
        <w:rPr>
          <w:rFonts w:ascii="Symbol" w:hAnsi="Symbol"/>
        </w:rPr>
        <w:t></w:t>
      </w:r>
      <w:r w:rsidRPr="00A6261A">
        <w:rPr>
          <w:lang w:val="fr-FR"/>
        </w:rPr>
        <w:t xml:space="preserve"> </w:t>
      </w:r>
      <w:r>
        <w:rPr>
          <w:rFonts w:ascii="Symbol" w:hAnsi="Symbol"/>
        </w:rPr>
        <w:t></w:t>
      </w:r>
      <w:r w:rsidRPr="00A6261A">
        <w:rPr>
          <w:spacing w:val="-7"/>
          <w:lang w:val="fr-FR"/>
        </w:rPr>
        <w:t xml:space="preserve"> </w:t>
      </w:r>
      <w:r w:rsidRPr="00A6261A">
        <w:rPr>
          <w:lang w:val="fr-FR"/>
        </w:rPr>
        <w:t>[</w:t>
      </w:r>
      <w:r>
        <w:rPr>
          <w:rFonts w:ascii="Symbol" w:hAnsi="Symbol"/>
        </w:rPr>
        <w:t></w:t>
      </w:r>
      <w:r w:rsidRPr="00A6261A">
        <w:rPr>
          <w:lang w:val="fr-FR"/>
        </w:rPr>
        <w:t>]</w:t>
      </w:r>
    </w:p>
    <w:p w:rsidR="002A610D" w:rsidRDefault="00DD79E4">
      <w:pPr>
        <w:pStyle w:val="Paragraphedeliste"/>
        <w:numPr>
          <w:ilvl w:val="0"/>
          <w:numId w:val="41"/>
        </w:numPr>
        <w:tabs>
          <w:tab w:val="left" w:pos="1049"/>
        </w:tabs>
        <w:spacing w:before="80"/>
        <w:ind w:hanging="427"/>
        <w:jc w:val="both"/>
        <w:rPr>
          <w:i/>
          <w:sz w:val="26"/>
        </w:rPr>
      </w:pPr>
      <w:r>
        <w:rPr>
          <w:i/>
          <w:sz w:val="26"/>
        </w:rPr>
        <w:t xml:space="preserve">Traction simple    </w:t>
      </w:r>
      <w:r>
        <w:rPr>
          <w:rFonts w:ascii="Symbol" w:hAnsi="Symbol"/>
          <w:i/>
          <w:sz w:val="26"/>
        </w:rPr>
        <w:t></w:t>
      </w:r>
      <w:r>
        <w:rPr>
          <w:i/>
          <w:spacing w:val="-11"/>
          <w:sz w:val="26"/>
        </w:rPr>
        <w:t xml:space="preserve"> </w:t>
      </w:r>
      <w:r>
        <w:rPr>
          <w:i/>
          <w:sz w:val="26"/>
        </w:rPr>
        <w:t>=F/B</w:t>
      </w:r>
    </w:p>
    <w:p w:rsidR="002A610D" w:rsidRDefault="00DD79E4">
      <w:pPr>
        <w:pStyle w:val="Paragraphedeliste"/>
        <w:numPr>
          <w:ilvl w:val="0"/>
          <w:numId w:val="41"/>
        </w:numPr>
        <w:tabs>
          <w:tab w:val="left" w:pos="1049"/>
        </w:tabs>
        <w:spacing w:before="159"/>
        <w:ind w:hanging="427"/>
        <w:jc w:val="both"/>
        <w:rPr>
          <w:i/>
          <w:sz w:val="26"/>
        </w:rPr>
      </w:pPr>
      <w:r>
        <w:rPr>
          <w:i/>
          <w:sz w:val="26"/>
        </w:rPr>
        <w:t xml:space="preserve">Flexion simple  </w:t>
      </w:r>
      <w:r>
        <w:rPr>
          <w:rFonts w:ascii="Symbol" w:hAnsi="Symbol"/>
          <w:i/>
          <w:sz w:val="26"/>
        </w:rPr>
        <w:t></w:t>
      </w:r>
      <w:r>
        <w:rPr>
          <w:i/>
          <w:sz w:val="26"/>
        </w:rPr>
        <w:t xml:space="preserve"> =M</w:t>
      </w:r>
      <w:r>
        <w:rPr>
          <w:i/>
          <w:spacing w:val="-9"/>
          <w:sz w:val="26"/>
        </w:rPr>
        <w:t xml:space="preserve"> </w:t>
      </w:r>
      <w:r>
        <w:rPr>
          <w:i/>
          <w:sz w:val="26"/>
        </w:rPr>
        <w:t>Y/I</w:t>
      </w:r>
    </w:p>
    <w:p w:rsidR="002A610D" w:rsidRPr="00A6261A" w:rsidRDefault="00DD79E4">
      <w:pPr>
        <w:pStyle w:val="Paragraphedeliste"/>
        <w:numPr>
          <w:ilvl w:val="0"/>
          <w:numId w:val="41"/>
        </w:numPr>
        <w:tabs>
          <w:tab w:val="left" w:pos="1049"/>
        </w:tabs>
        <w:spacing w:before="161"/>
        <w:ind w:hanging="427"/>
        <w:jc w:val="both"/>
        <w:rPr>
          <w:i/>
          <w:sz w:val="26"/>
          <w:lang w:val="fr-FR"/>
        </w:rPr>
      </w:pPr>
      <w:r w:rsidRPr="00A6261A">
        <w:rPr>
          <w:i/>
          <w:sz w:val="26"/>
          <w:lang w:val="fr-FR"/>
        </w:rPr>
        <w:t xml:space="preserve">Flexion composée </w:t>
      </w:r>
      <w:r>
        <w:rPr>
          <w:rFonts w:ascii="Symbol" w:hAnsi="Symbol"/>
          <w:i/>
          <w:sz w:val="26"/>
        </w:rPr>
        <w:t></w:t>
      </w:r>
      <w:r w:rsidRPr="00A6261A">
        <w:rPr>
          <w:i/>
          <w:sz w:val="26"/>
          <w:lang w:val="fr-FR"/>
        </w:rPr>
        <w:t xml:space="preserve"> =F/B + M Y/</w:t>
      </w:r>
      <w:r w:rsidRPr="00A6261A">
        <w:rPr>
          <w:i/>
          <w:spacing w:val="-17"/>
          <w:sz w:val="26"/>
          <w:lang w:val="fr-FR"/>
        </w:rPr>
        <w:t xml:space="preserve"> </w:t>
      </w:r>
      <w:r w:rsidRPr="00A6261A">
        <w:rPr>
          <w:i/>
          <w:sz w:val="26"/>
          <w:lang w:val="fr-FR"/>
        </w:rPr>
        <w:t>I</w:t>
      </w:r>
    </w:p>
    <w:p w:rsidR="002A610D" w:rsidRPr="00A6261A" w:rsidRDefault="00DD79E4">
      <w:pPr>
        <w:pStyle w:val="Corpsdetexte"/>
        <w:spacing w:before="159"/>
        <w:ind w:left="621"/>
        <w:jc w:val="both"/>
        <w:rPr>
          <w:lang w:val="fr-FR"/>
        </w:rPr>
      </w:pPr>
      <w:r w:rsidRPr="00A6261A">
        <w:rPr>
          <w:lang w:val="fr-FR"/>
        </w:rPr>
        <w:t>Les caractéristiques géométriques à étudier sont</w:t>
      </w:r>
      <w:r w:rsidRPr="00A6261A">
        <w:rPr>
          <w:spacing w:val="-36"/>
          <w:lang w:val="fr-FR"/>
        </w:rPr>
        <w:t xml:space="preserve"> </w:t>
      </w:r>
      <w:r w:rsidRPr="00A6261A">
        <w:rPr>
          <w:lang w:val="fr-FR"/>
        </w:rPr>
        <w:t>:</w:t>
      </w:r>
    </w:p>
    <w:p w:rsidR="002A610D" w:rsidRPr="00A6261A" w:rsidRDefault="00DD79E4">
      <w:pPr>
        <w:pStyle w:val="Paragraphedeliste"/>
        <w:numPr>
          <w:ilvl w:val="0"/>
          <w:numId w:val="57"/>
        </w:numPr>
        <w:tabs>
          <w:tab w:val="left" w:pos="1049"/>
        </w:tabs>
        <w:spacing w:before="153"/>
        <w:ind w:left="1048" w:hanging="427"/>
        <w:jc w:val="both"/>
        <w:rPr>
          <w:i/>
          <w:sz w:val="26"/>
          <w:lang w:val="fr-FR"/>
        </w:rPr>
      </w:pPr>
      <w:r w:rsidRPr="00A6261A">
        <w:rPr>
          <w:i/>
          <w:sz w:val="26"/>
          <w:lang w:val="fr-FR"/>
        </w:rPr>
        <w:t>Aire de la section B</w:t>
      </w:r>
      <w:r w:rsidRPr="00A6261A">
        <w:rPr>
          <w:i/>
          <w:spacing w:val="60"/>
          <w:sz w:val="26"/>
          <w:lang w:val="fr-FR"/>
        </w:rPr>
        <w:t xml:space="preserve"> </w:t>
      </w:r>
      <w:r w:rsidRPr="00A6261A">
        <w:rPr>
          <w:i/>
          <w:sz w:val="26"/>
          <w:lang w:val="fr-FR"/>
        </w:rPr>
        <w:t>[cm</w:t>
      </w:r>
      <w:r w:rsidRPr="00A6261A">
        <w:rPr>
          <w:i/>
          <w:sz w:val="26"/>
          <w:vertAlign w:val="superscript"/>
          <w:lang w:val="fr-FR"/>
        </w:rPr>
        <w:t>2</w:t>
      </w:r>
      <w:r w:rsidRPr="00A6261A">
        <w:rPr>
          <w:i/>
          <w:sz w:val="26"/>
          <w:lang w:val="fr-FR"/>
        </w:rPr>
        <w:t>]</w:t>
      </w:r>
    </w:p>
    <w:p w:rsidR="002A610D" w:rsidRPr="00A6261A" w:rsidRDefault="00DD79E4">
      <w:pPr>
        <w:pStyle w:val="Paragraphedeliste"/>
        <w:numPr>
          <w:ilvl w:val="0"/>
          <w:numId w:val="57"/>
        </w:numPr>
        <w:tabs>
          <w:tab w:val="left" w:pos="1049"/>
        </w:tabs>
        <w:ind w:left="1048" w:hanging="427"/>
        <w:jc w:val="both"/>
        <w:rPr>
          <w:i/>
          <w:sz w:val="26"/>
          <w:lang w:val="fr-FR"/>
        </w:rPr>
      </w:pPr>
      <w:r w:rsidRPr="00A6261A">
        <w:rPr>
          <w:i/>
          <w:sz w:val="26"/>
          <w:lang w:val="fr-FR"/>
        </w:rPr>
        <w:t>Moments statiques Sx et Sy</w:t>
      </w:r>
      <w:r w:rsidRPr="00A6261A">
        <w:rPr>
          <w:i/>
          <w:spacing w:val="-6"/>
          <w:sz w:val="26"/>
          <w:lang w:val="fr-FR"/>
        </w:rPr>
        <w:t xml:space="preserve"> </w:t>
      </w:r>
      <w:r w:rsidRPr="00A6261A">
        <w:rPr>
          <w:i/>
          <w:sz w:val="26"/>
          <w:lang w:val="fr-FR"/>
        </w:rPr>
        <w:t>[cm</w:t>
      </w:r>
      <w:r w:rsidRPr="00A6261A">
        <w:rPr>
          <w:i/>
          <w:sz w:val="26"/>
          <w:vertAlign w:val="superscript"/>
          <w:lang w:val="fr-FR"/>
        </w:rPr>
        <w:t>3</w:t>
      </w:r>
      <w:r w:rsidRPr="00A6261A">
        <w:rPr>
          <w:i/>
          <w:sz w:val="26"/>
          <w:lang w:val="fr-FR"/>
        </w:rPr>
        <w:t>]</w:t>
      </w:r>
    </w:p>
    <w:p w:rsidR="002A610D" w:rsidRPr="00A6261A" w:rsidRDefault="00DD79E4">
      <w:pPr>
        <w:pStyle w:val="Paragraphedeliste"/>
        <w:numPr>
          <w:ilvl w:val="0"/>
          <w:numId w:val="57"/>
        </w:numPr>
        <w:tabs>
          <w:tab w:val="left" w:pos="1049"/>
        </w:tabs>
        <w:spacing w:before="153"/>
        <w:ind w:left="1048" w:hanging="427"/>
        <w:jc w:val="both"/>
        <w:rPr>
          <w:i/>
          <w:sz w:val="26"/>
          <w:lang w:val="fr-FR"/>
        </w:rPr>
      </w:pPr>
      <w:r w:rsidRPr="00A6261A">
        <w:rPr>
          <w:i/>
          <w:sz w:val="26"/>
          <w:lang w:val="fr-FR"/>
        </w:rPr>
        <w:t>Moments d’inertie axiaux Ix et Iy</w:t>
      </w:r>
      <w:r w:rsidRPr="00A6261A">
        <w:rPr>
          <w:i/>
          <w:spacing w:val="-7"/>
          <w:sz w:val="26"/>
          <w:lang w:val="fr-FR"/>
        </w:rPr>
        <w:t xml:space="preserve"> </w:t>
      </w:r>
      <w:r w:rsidRPr="00A6261A">
        <w:rPr>
          <w:i/>
          <w:sz w:val="26"/>
          <w:lang w:val="fr-FR"/>
        </w:rPr>
        <w:t>[cm</w:t>
      </w:r>
      <w:r w:rsidRPr="00A6261A">
        <w:rPr>
          <w:i/>
          <w:sz w:val="26"/>
          <w:vertAlign w:val="superscript"/>
          <w:lang w:val="fr-FR"/>
        </w:rPr>
        <w:t>4</w:t>
      </w:r>
      <w:r w:rsidRPr="00A6261A">
        <w:rPr>
          <w:i/>
          <w:sz w:val="26"/>
          <w:lang w:val="fr-FR"/>
        </w:rPr>
        <w:t>]</w:t>
      </w:r>
    </w:p>
    <w:p w:rsidR="002A610D" w:rsidRPr="00A6261A" w:rsidRDefault="00DD79E4">
      <w:pPr>
        <w:pStyle w:val="Paragraphedeliste"/>
        <w:numPr>
          <w:ilvl w:val="0"/>
          <w:numId w:val="57"/>
        </w:numPr>
        <w:tabs>
          <w:tab w:val="left" w:pos="1049"/>
        </w:tabs>
        <w:spacing w:before="153"/>
        <w:ind w:left="1048" w:hanging="427"/>
        <w:jc w:val="both"/>
        <w:rPr>
          <w:i/>
          <w:sz w:val="26"/>
          <w:lang w:val="fr-FR"/>
        </w:rPr>
      </w:pPr>
      <w:r w:rsidRPr="00A6261A">
        <w:rPr>
          <w:i/>
          <w:sz w:val="26"/>
          <w:lang w:val="fr-FR"/>
        </w:rPr>
        <w:lastRenderedPageBreak/>
        <w:t>Moments d’inertie centrifuges Ixy</w:t>
      </w:r>
      <w:r w:rsidRPr="00A6261A">
        <w:rPr>
          <w:i/>
          <w:spacing w:val="-5"/>
          <w:sz w:val="26"/>
          <w:lang w:val="fr-FR"/>
        </w:rPr>
        <w:t xml:space="preserve"> </w:t>
      </w:r>
      <w:r w:rsidRPr="00A6261A">
        <w:rPr>
          <w:i/>
          <w:sz w:val="26"/>
          <w:lang w:val="fr-FR"/>
        </w:rPr>
        <w:t>[cm</w:t>
      </w:r>
      <w:r w:rsidRPr="00A6261A">
        <w:rPr>
          <w:i/>
          <w:sz w:val="26"/>
          <w:vertAlign w:val="superscript"/>
          <w:lang w:val="fr-FR"/>
        </w:rPr>
        <w:t>4</w:t>
      </w:r>
      <w:r w:rsidRPr="00A6261A">
        <w:rPr>
          <w:i/>
          <w:sz w:val="26"/>
          <w:lang w:val="fr-FR"/>
        </w:rPr>
        <w:t>]</w:t>
      </w:r>
    </w:p>
    <w:p w:rsidR="002A610D" w:rsidRPr="00A6261A" w:rsidRDefault="00DD79E4">
      <w:pPr>
        <w:pStyle w:val="Paragraphedeliste"/>
        <w:numPr>
          <w:ilvl w:val="0"/>
          <w:numId w:val="57"/>
        </w:numPr>
        <w:tabs>
          <w:tab w:val="left" w:pos="1049"/>
        </w:tabs>
        <w:ind w:left="1048" w:hanging="427"/>
        <w:jc w:val="both"/>
        <w:rPr>
          <w:i/>
          <w:sz w:val="26"/>
          <w:lang w:val="fr-FR"/>
        </w:rPr>
      </w:pPr>
      <w:r w:rsidRPr="00A6261A">
        <w:rPr>
          <w:i/>
          <w:sz w:val="26"/>
          <w:lang w:val="fr-FR"/>
        </w:rPr>
        <w:t>Moments d’inertie polaires Ip</w:t>
      </w:r>
      <w:r w:rsidRPr="00A6261A">
        <w:rPr>
          <w:i/>
          <w:spacing w:val="-5"/>
          <w:sz w:val="26"/>
          <w:lang w:val="fr-FR"/>
        </w:rPr>
        <w:t xml:space="preserve"> </w:t>
      </w:r>
      <w:r w:rsidRPr="00A6261A">
        <w:rPr>
          <w:i/>
          <w:sz w:val="26"/>
          <w:lang w:val="fr-FR"/>
        </w:rPr>
        <w:t>[cm</w:t>
      </w:r>
      <w:r w:rsidRPr="00A6261A">
        <w:rPr>
          <w:i/>
          <w:sz w:val="26"/>
          <w:vertAlign w:val="superscript"/>
          <w:lang w:val="fr-FR"/>
        </w:rPr>
        <w:t>4</w:t>
      </w:r>
      <w:r w:rsidRPr="00A6261A">
        <w:rPr>
          <w:i/>
          <w:sz w:val="26"/>
          <w:lang w:val="fr-FR"/>
        </w:rPr>
        <w:t>]</w:t>
      </w:r>
    </w:p>
    <w:p w:rsidR="002A610D" w:rsidRPr="00A6261A" w:rsidRDefault="00DD79E4">
      <w:pPr>
        <w:pStyle w:val="Paragraphedeliste"/>
        <w:numPr>
          <w:ilvl w:val="0"/>
          <w:numId w:val="57"/>
        </w:numPr>
        <w:tabs>
          <w:tab w:val="left" w:pos="1049"/>
        </w:tabs>
        <w:ind w:left="1048" w:hanging="427"/>
        <w:jc w:val="both"/>
        <w:rPr>
          <w:i/>
          <w:sz w:val="26"/>
          <w:lang w:val="fr-FR"/>
        </w:rPr>
      </w:pPr>
      <w:r w:rsidRPr="00A6261A">
        <w:rPr>
          <w:i/>
          <w:sz w:val="26"/>
          <w:lang w:val="fr-FR"/>
        </w:rPr>
        <w:t>Module de résistance Wx et Wy</w:t>
      </w:r>
      <w:r w:rsidRPr="00A6261A">
        <w:rPr>
          <w:i/>
          <w:spacing w:val="57"/>
          <w:sz w:val="26"/>
          <w:lang w:val="fr-FR"/>
        </w:rPr>
        <w:t xml:space="preserve"> </w:t>
      </w:r>
      <w:r w:rsidRPr="00A6261A">
        <w:rPr>
          <w:i/>
          <w:sz w:val="26"/>
          <w:lang w:val="fr-FR"/>
        </w:rPr>
        <w:t>[cm</w:t>
      </w:r>
      <w:r w:rsidRPr="00A6261A">
        <w:rPr>
          <w:i/>
          <w:sz w:val="26"/>
          <w:vertAlign w:val="superscript"/>
          <w:lang w:val="fr-FR"/>
        </w:rPr>
        <w:t>3</w:t>
      </w:r>
      <w:r w:rsidRPr="00A6261A">
        <w:rPr>
          <w:i/>
          <w:sz w:val="26"/>
          <w:lang w:val="fr-FR"/>
        </w:rPr>
        <w:t>]</w:t>
      </w:r>
    </w:p>
    <w:p w:rsidR="002A610D" w:rsidRPr="00A6261A" w:rsidRDefault="00DD79E4">
      <w:pPr>
        <w:pStyle w:val="Paragraphedeliste"/>
        <w:numPr>
          <w:ilvl w:val="0"/>
          <w:numId w:val="57"/>
        </w:numPr>
        <w:tabs>
          <w:tab w:val="left" w:pos="1049"/>
        </w:tabs>
        <w:spacing w:before="153"/>
        <w:ind w:left="1048" w:hanging="427"/>
        <w:jc w:val="both"/>
        <w:rPr>
          <w:i/>
          <w:sz w:val="26"/>
          <w:lang w:val="fr-FR"/>
        </w:rPr>
      </w:pPr>
      <w:r w:rsidRPr="00A6261A">
        <w:rPr>
          <w:i/>
          <w:sz w:val="26"/>
          <w:lang w:val="fr-FR"/>
        </w:rPr>
        <w:t>Module de résistance de torsion Wp</w:t>
      </w:r>
      <w:r w:rsidRPr="00A6261A">
        <w:rPr>
          <w:i/>
          <w:spacing w:val="58"/>
          <w:sz w:val="26"/>
          <w:lang w:val="fr-FR"/>
        </w:rPr>
        <w:t xml:space="preserve"> </w:t>
      </w:r>
      <w:r w:rsidRPr="00A6261A">
        <w:rPr>
          <w:i/>
          <w:sz w:val="26"/>
          <w:lang w:val="fr-FR"/>
        </w:rPr>
        <w:t>[cm</w:t>
      </w:r>
      <w:r w:rsidRPr="00A6261A">
        <w:rPr>
          <w:i/>
          <w:sz w:val="26"/>
          <w:vertAlign w:val="superscript"/>
          <w:lang w:val="fr-FR"/>
        </w:rPr>
        <w:t>3</w:t>
      </w:r>
      <w:r w:rsidRPr="00A6261A">
        <w:rPr>
          <w:i/>
          <w:sz w:val="26"/>
          <w:lang w:val="fr-FR"/>
        </w:rPr>
        <w:t>]</w:t>
      </w:r>
    </w:p>
    <w:p w:rsidR="002A610D" w:rsidRPr="00A6261A" w:rsidRDefault="00DD79E4">
      <w:pPr>
        <w:pStyle w:val="Paragraphedeliste"/>
        <w:numPr>
          <w:ilvl w:val="0"/>
          <w:numId w:val="57"/>
        </w:numPr>
        <w:tabs>
          <w:tab w:val="left" w:pos="1049"/>
        </w:tabs>
        <w:spacing w:before="153"/>
        <w:ind w:left="1048" w:hanging="427"/>
        <w:jc w:val="both"/>
        <w:rPr>
          <w:i/>
          <w:sz w:val="26"/>
          <w:lang w:val="fr-FR"/>
        </w:rPr>
      </w:pPr>
      <w:r w:rsidRPr="00A6261A">
        <w:rPr>
          <w:i/>
          <w:sz w:val="26"/>
          <w:lang w:val="fr-FR"/>
        </w:rPr>
        <w:t>Rayon de giration ix et iy</w:t>
      </w:r>
      <w:r w:rsidRPr="00A6261A">
        <w:rPr>
          <w:i/>
          <w:spacing w:val="-7"/>
          <w:sz w:val="26"/>
          <w:lang w:val="fr-FR"/>
        </w:rPr>
        <w:t xml:space="preserve"> </w:t>
      </w:r>
      <w:r w:rsidRPr="00A6261A">
        <w:rPr>
          <w:i/>
          <w:sz w:val="26"/>
          <w:lang w:val="fr-FR"/>
        </w:rPr>
        <w:t>[cm]</w:t>
      </w:r>
    </w:p>
    <w:p w:rsidR="002A610D" w:rsidRDefault="00DD79E4">
      <w:pPr>
        <w:pStyle w:val="Paragraphedeliste"/>
        <w:numPr>
          <w:ilvl w:val="0"/>
          <w:numId w:val="57"/>
        </w:numPr>
        <w:tabs>
          <w:tab w:val="left" w:pos="1049"/>
        </w:tabs>
        <w:spacing w:before="156"/>
        <w:ind w:left="1048" w:hanging="427"/>
        <w:jc w:val="both"/>
        <w:rPr>
          <w:rFonts w:ascii="Symbol" w:hAnsi="Symbol"/>
          <w:i/>
          <w:sz w:val="26"/>
        </w:rPr>
      </w:pPr>
      <w:r>
        <w:rPr>
          <w:i/>
          <w:sz w:val="26"/>
        </w:rPr>
        <w:t>Rendement d’une section</w:t>
      </w:r>
      <w:r>
        <w:rPr>
          <w:i/>
          <w:spacing w:val="-3"/>
          <w:sz w:val="26"/>
        </w:rPr>
        <w:t xml:space="preserve"> </w:t>
      </w:r>
      <w:r>
        <w:rPr>
          <w:rFonts w:ascii="Symbol" w:hAnsi="Symbol"/>
          <w:i/>
          <w:sz w:val="26"/>
        </w:rPr>
        <w:t></w:t>
      </w:r>
    </w:p>
    <w:p w:rsidR="002A610D" w:rsidRDefault="00DD79E4">
      <w:pPr>
        <w:pStyle w:val="Heading2"/>
        <w:numPr>
          <w:ilvl w:val="0"/>
          <w:numId w:val="40"/>
        </w:numPr>
        <w:tabs>
          <w:tab w:val="left" w:pos="967"/>
        </w:tabs>
        <w:spacing w:before="168"/>
        <w:ind w:hanging="345"/>
        <w:jc w:val="both"/>
        <w:rPr>
          <w:u w:val="none"/>
        </w:rPr>
      </w:pPr>
      <w:r>
        <w:rPr>
          <w:u w:val="thick"/>
        </w:rPr>
        <w:t>Moment</w:t>
      </w:r>
      <w:r>
        <w:rPr>
          <w:spacing w:val="-2"/>
          <w:u w:val="thick"/>
        </w:rPr>
        <w:t xml:space="preserve"> </w:t>
      </w:r>
      <w:r>
        <w:rPr>
          <w:u w:val="thick"/>
        </w:rPr>
        <w:t>statique</w:t>
      </w:r>
    </w:p>
    <w:p w:rsidR="002A610D" w:rsidRPr="00A6261A" w:rsidRDefault="00DD79E4">
      <w:pPr>
        <w:pStyle w:val="Corpsdetexte"/>
        <w:spacing w:before="147"/>
        <w:ind w:left="621"/>
        <w:jc w:val="both"/>
        <w:rPr>
          <w:lang w:val="fr-FR"/>
        </w:rPr>
      </w:pPr>
      <w:r w:rsidRPr="00A6261A">
        <w:rPr>
          <w:lang w:val="fr-FR"/>
        </w:rPr>
        <w:t>Les moment statiques de l’aire d’une section par rapport aux axes X et Y sont donnés par</w:t>
      </w:r>
    </w:p>
    <w:p w:rsidR="002A610D" w:rsidRPr="00A6261A" w:rsidRDefault="00DD79E4">
      <w:pPr>
        <w:pStyle w:val="Corpsdetexte"/>
        <w:spacing w:before="73"/>
        <w:ind w:left="621"/>
        <w:jc w:val="both"/>
        <w:rPr>
          <w:lang w:val="fr-FR"/>
        </w:rPr>
      </w:pPr>
      <w:r w:rsidRPr="00A6261A">
        <w:rPr>
          <w:lang w:val="fr-FR"/>
        </w:rPr>
        <w:t>les expressions :</w:t>
      </w:r>
    </w:p>
    <w:p w:rsidR="002A610D" w:rsidRDefault="002A610D">
      <w:pPr>
        <w:jc w:val="both"/>
        <w:rPr>
          <w:lang w:val="fr-FR"/>
        </w:rPr>
      </w:pPr>
    </w:p>
    <w:p w:rsidR="00BA6EC6" w:rsidRDefault="00BA6EC6">
      <w:pPr>
        <w:jc w:val="both"/>
        <w:rPr>
          <w:lang w:val="fr-FR"/>
        </w:rPr>
      </w:pPr>
    </w:p>
    <w:p w:rsidR="002A610D" w:rsidRPr="00A6261A" w:rsidRDefault="00DD79E4" w:rsidP="00ED7903">
      <w:pPr>
        <w:pStyle w:val="Corpsdetexte"/>
        <w:spacing w:before="155"/>
        <w:ind w:left="621"/>
        <w:rPr>
          <w:lang w:val="fr-FR"/>
        </w:rPr>
      </w:pPr>
      <w:r w:rsidRPr="00A6261A">
        <w:rPr>
          <w:lang w:val="fr-FR"/>
        </w:rPr>
        <w:t>Si l’axe X ou l’axe Y passe par le centre de gravité de la section, les moments</w:t>
      </w:r>
      <w:r w:rsidRPr="00A6261A">
        <w:rPr>
          <w:spacing w:val="63"/>
          <w:lang w:val="fr-FR"/>
        </w:rPr>
        <w:t xml:space="preserve"> </w:t>
      </w:r>
      <w:r w:rsidRPr="00A6261A">
        <w:rPr>
          <w:lang w:val="fr-FR"/>
        </w:rPr>
        <w:t>statiques</w:t>
      </w:r>
    </w:p>
    <w:p w:rsidR="002A610D" w:rsidRPr="00A6261A" w:rsidRDefault="00DD79E4">
      <w:pPr>
        <w:pStyle w:val="Corpsdetexte"/>
        <w:spacing w:before="73"/>
        <w:ind w:left="621"/>
        <w:rPr>
          <w:lang w:val="fr-FR"/>
        </w:rPr>
      </w:pPr>
      <w:r w:rsidRPr="00A6261A">
        <w:rPr>
          <w:lang w:val="fr-FR"/>
        </w:rPr>
        <w:t>Sx et Sy sont nuls.</w:t>
      </w:r>
    </w:p>
    <w:p w:rsidR="002A610D" w:rsidRDefault="00DD79E4">
      <w:pPr>
        <w:pStyle w:val="Heading2"/>
        <w:numPr>
          <w:ilvl w:val="0"/>
          <w:numId w:val="40"/>
        </w:numPr>
        <w:tabs>
          <w:tab w:val="left" w:pos="967"/>
        </w:tabs>
        <w:spacing w:before="164"/>
        <w:ind w:left="967"/>
        <w:rPr>
          <w:u w:val="none"/>
        </w:rPr>
      </w:pPr>
      <w:r>
        <w:rPr>
          <w:u w:val="thick"/>
        </w:rPr>
        <w:t>Moment</w:t>
      </w:r>
      <w:r>
        <w:rPr>
          <w:spacing w:val="-2"/>
          <w:u w:val="thick"/>
        </w:rPr>
        <w:t xml:space="preserve"> </w:t>
      </w:r>
      <w:r>
        <w:rPr>
          <w:u w:val="thick"/>
        </w:rPr>
        <w:t>d’inertie</w:t>
      </w:r>
    </w:p>
    <w:p w:rsidR="002A610D" w:rsidRDefault="00DD79E4">
      <w:pPr>
        <w:pStyle w:val="Corpsdetexte"/>
        <w:spacing w:before="148" w:line="297" w:lineRule="auto"/>
        <w:ind w:left="621" w:right="148"/>
        <w:rPr>
          <w:lang w:val="fr-FR"/>
        </w:rPr>
      </w:pPr>
      <w:r w:rsidRPr="00A6261A">
        <w:rPr>
          <w:lang w:val="fr-FR"/>
        </w:rPr>
        <w:t>Les moment d’inertie de l’aire d’une section par rapport aux axes X et Y sont donnés par les formules :</w:t>
      </w:r>
    </w:p>
    <w:p w:rsidR="00841C1F" w:rsidRDefault="00841C1F">
      <w:pPr>
        <w:pStyle w:val="Corpsdetexte"/>
        <w:spacing w:before="150" w:line="364" w:lineRule="auto"/>
        <w:ind w:left="621" w:right="3433"/>
        <w:rPr>
          <w:lang w:val="fr-FR"/>
        </w:rPr>
      </w:pPr>
      <w:r>
        <w:rPr>
          <w:noProof/>
          <w:lang w:val="fr-FR" w:eastAsia="fr-FR"/>
        </w:rPr>
        <w:drawing>
          <wp:inline distT="0" distB="0" distL="0" distR="0">
            <wp:extent cx="6464300" cy="599144"/>
            <wp:effectExtent l="19050" t="0" r="0" b="0"/>
            <wp:docPr id="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6464300" cy="599144"/>
                    </a:xfrm>
                    <a:prstGeom prst="rect">
                      <a:avLst/>
                    </a:prstGeom>
                    <a:noFill/>
                    <a:ln w="9525">
                      <a:noFill/>
                      <a:miter lim="800000"/>
                      <a:headEnd/>
                      <a:tailEnd/>
                    </a:ln>
                  </pic:spPr>
                </pic:pic>
              </a:graphicData>
            </a:graphic>
          </wp:inline>
        </w:drawing>
      </w:r>
    </w:p>
    <w:p w:rsidR="002A610D" w:rsidRDefault="00DD79E4" w:rsidP="00841C1F">
      <w:pPr>
        <w:pStyle w:val="Corpsdetexte"/>
        <w:spacing w:before="150" w:line="364" w:lineRule="auto"/>
        <w:ind w:left="621" w:right="3433"/>
        <w:rPr>
          <w:lang w:val="fr-FR"/>
        </w:rPr>
      </w:pPr>
      <w:r w:rsidRPr="00A6261A">
        <w:rPr>
          <w:lang w:val="fr-FR"/>
        </w:rPr>
        <w:t>Le moment d’inertie polaire d’une section est donné par : Ip=Ix+Iy</w:t>
      </w:r>
    </w:p>
    <w:p w:rsidR="002A610D" w:rsidRPr="00A6261A" w:rsidRDefault="002A610D">
      <w:pPr>
        <w:pStyle w:val="Corpsdetexte"/>
        <w:spacing w:before="7"/>
        <w:rPr>
          <w:sz w:val="14"/>
          <w:lang w:val="fr-FR"/>
        </w:rPr>
      </w:pPr>
    </w:p>
    <w:p w:rsidR="002A610D" w:rsidRDefault="00DD79E4">
      <w:pPr>
        <w:pStyle w:val="Heading2"/>
        <w:numPr>
          <w:ilvl w:val="0"/>
          <w:numId w:val="40"/>
        </w:numPr>
        <w:tabs>
          <w:tab w:val="left" w:pos="953"/>
        </w:tabs>
        <w:spacing w:before="86"/>
        <w:ind w:left="952" w:hanging="331"/>
        <w:rPr>
          <w:u w:val="none"/>
        </w:rPr>
      </w:pPr>
      <w:r>
        <w:rPr>
          <w:u w:val="thick"/>
        </w:rPr>
        <w:t>Module de</w:t>
      </w:r>
      <w:r>
        <w:rPr>
          <w:spacing w:val="-3"/>
          <w:u w:val="thick"/>
        </w:rPr>
        <w:t xml:space="preserve"> </w:t>
      </w:r>
      <w:r>
        <w:rPr>
          <w:u w:val="thick"/>
        </w:rPr>
        <w:t>résistance</w:t>
      </w:r>
    </w:p>
    <w:p w:rsidR="002A610D" w:rsidRPr="00A6261A" w:rsidRDefault="00DD79E4">
      <w:pPr>
        <w:pStyle w:val="Corpsdetexte"/>
        <w:spacing w:before="147" w:line="300" w:lineRule="auto"/>
        <w:ind w:left="621" w:right="394"/>
        <w:rPr>
          <w:lang w:val="fr-FR"/>
        </w:rPr>
      </w:pPr>
      <w:r w:rsidRPr="00A6261A">
        <w:rPr>
          <w:lang w:val="fr-FR"/>
        </w:rPr>
        <w:t>Le module de résistance est égal au quotient du moment d’inertie axial par la distance   de l’axe à la fibre la plus</w:t>
      </w:r>
      <w:r w:rsidRPr="00A6261A">
        <w:rPr>
          <w:spacing w:val="-9"/>
          <w:lang w:val="fr-FR"/>
        </w:rPr>
        <w:t xml:space="preserve"> </w:t>
      </w:r>
      <w:r w:rsidRPr="00A6261A">
        <w:rPr>
          <w:lang w:val="fr-FR"/>
        </w:rPr>
        <w:t>éloignée.</w:t>
      </w:r>
    </w:p>
    <w:p w:rsidR="002A610D" w:rsidRPr="00A6261A" w:rsidRDefault="002A610D">
      <w:pPr>
        <w:spacing w:line="300" w:lineRule="auto"/>
        <w:rPr>
          <w:lang w:val="fr-FR"/>
        </w:rPr>
        <w:sectPr w:rsidR="002A610D" w:rsidRPr="00A6261A">
          <w:headerReference w:type="default" r:id="rId20"/>
          <w:footerReference w:type="default" r:id="rId21"/>
          <w:pgSz w:w="12240" w:h="16820"/>
          <w:pgMar w:top="980" w:right="980" w:bottom="940" w:left="1080" w:header="684" w:footer="746" w:gutter="0"/>
          <w:pgNumType w:start="40"/>
          <w:cols w:space="720"/>
        </w:sectPr>
      </w:pPr>
    </w:p>
    <w:p w:rsidR="002A610D" w:rsidRDefault="00DD79E4" w:rsidP="00B771E3">
      <w:pPr>
        <w:spacing w:before="84" w:line="331" w:lineRule="exact"/>
        <w:ind w:left="633"/>
        <w:rPr>
          <w:i/>
          <w:sz w:val="26"/>
        </w:rPr>
      </w:pPr>
      <w:r>
        <w:rPr>
          <w:i/>
          <w:sz w:val="26"/>
        </w:rPr>
        <w:lastRenderedPageBreak/>
        <w:t>Wx</w:t>
      </w:r>
      <w:r w:rsidR="00B771E3">
        <w:rPr>
          <w:sz w:val="26"/>
        </w:rPr>
        <w:t xml:space="preserve"> = </w:t>
      </w:r>
      <w:r>
        <w:rPr>
          <w:sz w:val="26"/>
        </w:rPr>
        <w:t xml:space="preserve"> </w:t>
      </w:r>
      <w:r>
        <w:rPr>
          <w:i/>
          <w:position w:val="10"/>
          <w:sz w:val="26"/>
          <w:u w:val="single"/>
        </w:rPr>
        <w:t>Ix</w:t>
      </w:r>
    </w:p>
    <w:p w:rsidR="002A610D" w:rsidRDefault="00DD79E4">
      <w:pPr>
        <w:pStyle w:val="Corpsdetexte"/>
        <w:spacing w:line="231" w:lineRule="exact"/>
        <w:ind w:right="404"/>
        <w:jc w:val="center"/>
      </w:pPr>
      <w:r>
        <w:rPr>
          <w:w w:val="99"/>
        </w:rPr>
        <w:t>y</w:t>
      </w:r>
    </w:p>
    <w:p w:rsidR="002A610D" w:rsidRDefault="00DD79E4">
      <w:pPr>
        <w:pStyle w:val="Heading2"/>
        <w:numPr>
          <w:ilvl w:val="0"/>
          <w:numId w:val="40"/>
        </w:numPr>
        <w:tabs>
          <w:tab w:val="left" w:pos="967"/>
        </w:tabs>
        <w:spacing w:before="217"/>
        <w:ind w:hanging="345"/>
        <w:rPr>
          <w:u w:val="none"/>
        </w:rPr>
      </w:pPr>
      <w:r>
        <w:rPr>
          <w:u w:val="thick"/>
        </w:rPr>
        <w:t>Rayon de</w:t>
      </w:r>
      <w:r>
        <w:rPr>
          <w:spacing w:val="-7"/>
          <w:u w:val="thick"/>
        </w:rPr>
        <w:t xml:space="preserve"> </w:t>
      </w:r>
      <w:r>
        <w:rPr>
          <w:u w:val="thick"/>
        </w:rPr>
        <w:t>giration</w:t>
      </w:r>
    </w:p>
    <w:p w:rsidR="002A610D" w:rsidRDefault="005C753C" w:rsidP="00B771E3">
      <w:pPr>
        <w:spacing w:before="92" w:line="382" w:lineRule="exact"/>
        <w:ind w:left="621"/>
        <w:rPr>
          <w:i/>
          <w:sz w:val="26"/>
        </w:rPr>
      </w:pPr>
      <w:r>
        <w:t xml:space="preserve"> </w:t>
      </w:r>
      <w:r w:rsidR="00DD79E4">
        <w:br w:type="column"/>
      </w:r>
      <w:r w:rsidR="00DD79E4">
        <w:rPr>
          <w:i/>
          <w:sz w:val="26"/>
        </w:rPr>
        <w:lastRenderedPageBreak/>
        <w:t>Wy</w:t>
      </w:r>
      <w:r w:rsidR="00B771E3">
        <w:rPr>
          <w:sz w:val="26"/>
        </w:rPr>
        <w:t xml:space="preserve"> =</w:t>
      </w:r>
      <w:r w:rsidR="00DD79E4">
        <w:rPr>
          <w:sz w:val="26"/>
        </w:rPr>
        <w:t xml:space="preserve"> </w:t>
      </w:r>
      <w:r w:rsidR="00DD79E4">
        <w:rPr>
          <w:i/>
          <w:position w:val="15"/>
          <w:sz w:val="26"/>
          <w:u w:val="single"/>
        </w:rPr>
        <w:t>Iy</w:t>
      </w:r>
    </w:p>
    <w:p w:rsidR="002A610D" w:rsidRDefault="00DD79E4">
      <w:pPr>
        <w:pStyle w:val="Corpsdetexte"/>
        <w:spacing w:line="232" w:lineRule="exact"/>
        <w:ind w:left="1190"/>
      </w:pPr>
      <w:r>
        <w:rPr>
          <w:w w:val="99"/>
        </w:rPr>
        <w:t>x</w:t>
      </w:r>
    </w:p>
    <w:p w:rsidR="002A610D" w:rsidRDefault="002A610D">
      <w:pPr>
        <w:spacing w:line="232" w:lineRule="exact"/>
        <w:sectPr w:rsidR="002A610D">
          <w:type w:val="continuous"/>
          <w:pgSz w:w="12240" w:h="16820"/>
          <w:pgMar w:top="1340" w:right="980" w:bottom="280" w:left="1080" w:header="720" w:footer="720" w:gutter="0"/>
          <w:cols w:num="2" w:space="720" w:equalWidth="0">
            <w:col w:w="2923" w:space="2146"/>
            <w:col w:w="5111"/>
          </w:cols>
        </w:sectPr>
      </w:pPr>
    </w:p>
    <w:p w:rsidR="002A610D" w:rsidRPr="00A6261A" w:rsidRDefault="00DD79E4">
      <w:pPr>
        <w:pStyle w:val="Corpsdetexte"/>
        <w:spacing w:before="148"/>
        <w:ind w:left="621"/>
        <w:rPr>
          <w:lang w:val="fr-FR"/>
        </w:rPr>
      </w:pPr>
      <w:r w:rsidRPr="00A6261A">
        <w:rPr>
          <w:lang w:val="fr-FR"/>
        </w:rPr>
        <w:lastRenderedPageBreak/>
        <w:t>On appelle rayon de giration la quantité donnée par l’équation :</w:t>
      </w:r>
    </w:p>
    <w:p w:rsidR="002A610D" w:rsidRPr="00A6261A" w:rsidRDefault="002A610D">
      <w:pPr>
        <w:pStyle w:val="Corpsdetexte"/>
        <w:spacing w:before="2"/>
        <w:rPr>
          <w:sz w:val="17"/>
          <w:lang w:val="fr-FR"/>
        </w:rPr>
      </w:pPr>
    </w:p>
    <w:p w:rsidR="002A610D" w:rsidRDefault="00663B88" w:rsidP="005C753C">
      <w:pPr>
        <w:tabs>
          <w:tab w:val="left" w:pos="1507"/>
        </w:tabs>
        <w:spacing w:before="118"/>
        <w:ind w:left="650"/>
        <w:rPr>
          <w:sz w:val="26"/>
        </w:rPr>
      </w:pPr>
      <w:r w:rsidRPr="00663B88">
        <w:pict>
          <v:group id="_x0000_s1706" style="position:absolute;left:0;text-align:left;margin-left:104.15pt;margin-top:.75pt;width:20.65pt;height:28.25pt;z-index:251614208;mso-position-horizontal-relative:page" coordorigin="2083,15" coordsize="413,565">
            <v:line id="_x0000_s1711" style="position:absolute" from="2088,361" to="2121,341" strokeweight=".47pt"/>
            <v:line id="_x0000_s1710" style="position:absolute" from="2121,346" to="2169,533" strokeweight=".95pt"/>
            <v:line id="_x0000_s1709" style="position:absolute" from="2174,533" to="2237,20" strokeweight=".47pt"/>
            <v:line id="_x0000_s1708" style="position:absolute" from="2237,20" to="2496,20" strokeweight=".47pt"/>
            <v:shape id="_x0000_s1707" type="#_x0000_t202" style="position:absolute;left:2083;top:15;width:413;height:565" filled="f" stroked="f">
              <v:textbox inset="0,0,0,0">
                <w:txbxContent>
                  <w:p w:rsidR="00D8405F" w:rsidRDefault="00D8405F">
                    <w:pPr>
                      <w:spacing w:before="36" w:line="208" w:lineRule="auto"/>
                      <w:ind w:left="199" w:right="14" w:hanging="22"/>
                      <w:rPr>
                        <w:i/>
                        <w:sz w:val="26"/>
                      </w:rPr>
                    </w:pPr>
                    <w:r>
                      <w:rPr>
                        <w:i/>
                        <w:sz w:val="26"/>
                        <w:u w:val="single"/>
                      </w:rPr>
                      <w:t>Ix</w:t>
                    </w:r>
                    <w:r>
                      <w:rPr>
                        <w:i/>
                        <w:sz w:val="26"/>
                      </w:rPr>
                      <w:t xml:space="preserve"> B</w:t>
                    </w:r>
                  </w:p>
                </w:txbxContent>
              </v:textbox>
            </v:shape>
            <w10:wrap anchorx="page"/>
          </v:group>
        </w:pict>
      </w:r>
      <w:r w:rsidR="00DD79E4">
        <w:rPr>
          <w:i/>
          <w:spacing w:val="-7"/>
          <w:w w:val="90"/>
          <w:sz w:val="26"/>
        </w:rPr>
        <w:t>ix</w:t>
      </w:r>
      <w:r w:rsidR="00B771E3">
        <w:rPr>
          <w:sz w:val="26"/>
        </w:rPr>
        <w:t xml:space="preserve"> =</w:t>
      </w:r>
      <w:r w:rsidR="005C753C">
        <w:rPr>
          <w:sz w:val="26"/>
        </w:rPr>
        <w:tab/>
      </w:r>
      <w:r w:rsidR="005C753C">
        <w:rPr>
          <w:i/>
          <w:sz w:val="26"/>
        </w:rPr>
        <w:t xml:space="preserve">                                                              </w:t>
      </w:r>
      <w:r w:rsidR="00DD79E4">
        <w:rPr>
          <w:i/>
          <w:sz w:val="26"/>
        </w:rPr>
        <w:t>iy</w:t>
      </w:r>
      <w:r w:rsidR="00B771E3">
        <w:rPr>
          <w:sz w:val="26"/>
        </w:rPr>
        <w:t xml:space="preserve"> =</w:t>
      </w:r>
    </w:p>
    <w:p w:rsidR="002A610D" w:rsidRDefault="002A610D">
      <w:pPr>
        <w:pStyle w:val="Corpsdetexte"/>
        <w:spacing w:before="4"/>
        <w:rPr>
          <w:i w:val="0"/>
          <w:sz w:val="19"/>
        </w:rPr>
      </w:pPr>
    </w:p>
    <w:p w:rsidR="002A610D" w:rsidRDefault="00663B88">
      <w:pPr>
        <w:pStyle w:val="Heading2"/>
        <w:numPr>
          <w:ilvl w:val="0"/>
          <w:numId w:val="40"/>
        </w:numPr>
        <w:tabs>
          <w:tab w:val="left" w:pos="953"/>
        </w:tabs>
        <w:ind w:left="952" w:hanging="331"/>
        <w:rPr>
          <w:u w:val="none"/>
        </w:rPr>
      </w:pPr>
      <w:r w:rsidRPr="00663B88">
        <w:pict>
          <v:group id="_x0000_s1700" style="position:absolute;left:0;text-align:left;margin-left:357.1pt;margin-top:-34pt;width:20.9pt;height:31.05pt;z-index:251615232;mso-position-horizontal-relative:page" coordorigin="7142,-680" coordsize="418,621">
            <v:line id="_x0000_s1705" style="position:absolute" from="7147,-301" to="7181,-322" strokeweight=".47pt"/>
            <v:line id="_x0000_s1704" style="position:absolute" from="7181,-315" to="7231,-106" strokeweight=".95pt"/>
            <v:line id="_x0000_s1703" style="position:absolute" from="7236,-106" to="7298,-675" strokeweight=".47pt"/>
            <v:line id="_x0000_s1702" style="position:absolute" from="7298,-675" to="7560,-675" strokeweight=".47pt"/>
            <v:shape id="_x0000_s1701" type="#_x0000_t202" style="position:absolute;left:7142;top:-680;width:418;height:621" filled="f" stroked="f">
              <v:textbox inset="0,0,0,0">
                <w:txbxContent>
                  <w:p w:rsidR="00D8405F" w:rsidRDefault="00D8405F">
                    <w:pPr>
                      <w:spacing w:before="7" w:line="252" w:lineRule="auto"/>
                      <w:ind w:left="201" w:right="17" w:hanging="22"/>
                      <w:rPr>
                        <w:i/>
                        <w:sz w:val="26"/>
                      </w:rPr>
                    </w:pPr>
                    <w:r>
                      <w:rPr>
                        <w:i/>
                        <w:sz w:val="26"/>
                        <w:u w:val="single"/>
                      </w:rPr>
                      <w:t>Iy</w:t>
                    </w:r>
                    <w:r>
                      <w:rPr>
                        <w:i/>
                        <w:sz w:val="26"/>
                      </w:rPr>
                      <w:t xml:space="preserve"> B</w:t>
                    </w:r>
                  </w:p>
                </w:txbxContent>
              </v:textbox>
            </v:shape>
            <w10:wrap anchorx="page"/>
          </v:group>
        </w:pict>
      </w:r>
      <w:r w:rsidR="00DD79E4">
        <w:rPr>
          <w:u w:val="thick"/>
        </w:rPr>
        <w:t>Rendement d’une</w:t>
      </w:r>
      <w:r w:rsidR="00DD79E4">
        <w:rPr>
          <w:spacing w:val="-3"/>
          <w:u w:val="thick"/>
        </w:rPr>
        <w:t xml:space="preserve"> </w:t>
      </w:r>
      <w:r w:rsidR="00DD79E4">
        <w:rPr>
          <w:u w:val="thick"/>
        </w:rPr>
        <w:t>section</w:t>
      </w:r>
    </w:p>
    <w:p w:rsidR="002A610D" w:rsidRDefault="00DD79E4">
      <w:pPr>
        <w:pStyle w:val="Corpsdetexte"/>
        <w:spacing w:before="148"/>
        <w:ind w:left="621"/>
        <w:rPr>
          <w:lang w:val="fr-FR"/>
        </w:rPr>
      </w:pPr>
      <w:r w:rsidRPr="00A6261A">
        <w:rPr>
          <w:lang w:val="fr-FR"/>
        </w:rPr>
        <w:t>Le rendement d’une section est donné par :</w:t>
      </w:r>
    </w:p>
    <w:p w:rsidR="00206C91" w:rsidRPr="00A6261A" w:rsidRDefault="00206C91">
      <w:pPr>
        <w:pStyle w:val="Corpsdetexte"/>
        <w:spacing w:before="148"/>
        <w:ind w:left="621"/>
        <w:rPr>
          <w:lang w:val="fr-FR"/>
        </w:rPr>
      </w:pPr>
    </w:p>
    <w:p w:rsidR="002A610D" w:rsidRDefault="00206C91" w:rsidP="00206C91">
      <w:pPr>
        <w:tabs>
          <w:tab w:val="left" w:pos="1691"/>
          <w:tab w:val="left" w:pos="2253"/>
        </w:tabs>
        <w:spacing w:before="177" w:line="382" w:lineRule="exact"/>
        <w:rPr>
          <w:i/>
          <w:sz w:val="31"/>
        </w:rPr>
      </w:pPr>
      <w:r>
        <w:rPr>
          <w:i/>
          <w:noProof/>
          <w:sz w:val="31"/>
          <w:lang w:val="fr-FR" w:eastAsia="fr-FR"/>
        </w:rPr>
        <w:drawing>
          <wp:inline distT="0" distB="0" distL="0" distR="0">
            <wp:extent cx="1360805" cy="403860"/>
            <wp:effectExtent l="1905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srcRect/>
                    <a:stretch>
                      <a:fillRect/>
                    </a:stretch>
                  </pic:blipFill>
                  <pic:spPr bwMode="auto">
                    <a:xfrm>
                      <a:off x="0" y="0"/>
                      <a:ext cx="1360805" cy="403860"/>
                    </a:xfrm>
                    <a:prstGeom prst="rect">
                      <a:avLst/>
                    </a:prstGeom>
                    <a:noFill/>
                    <a:ln w="9525">
                      <a:noFill/>
                      <a:miter lim="800000"/>
                      <a:headEnd/>
                      <a:tailEnd/>
                    </a:ln>
                  </pic:spPr>
                </pic:pic>
              </a:graphicData>
            </a:graphic>
          </wp:inline>
        </w:drawing>
      </w:r>
    </w:p>
    <w:p w:rsidR="002A610D" w:rsidRPr="00A6261A" w:rsidRDefault="00DD79E4" w:rsidP="000C6801">
      <w:pPr>
        <w:pStyle w:val="Heading2"/>
        <w:numPr>
          <w:ilvl w:val="1"/>
          <w:numId w:val="82"/>
        </w:numPr>
        <w:tabs>
          <w:tab w:val="left" w:pos="1075"/>
        </w:tabs>
        <w:spacing w:before="142" w:line="367" w:lineRule="auto"/>
        <w:ind w:right="7360"/>
        <w:rPr>
          <w:u w:val="none"/>
          <w:lang w:val="fr-FR"/>
        </w:rPr>
      </w:pPr>
      <w:r w:rsidRPr="00A6261A">
        <w:rPr>
          <w:u w:val="thick"/>
          <w:lang w:val="fr-FR"/>
        </w:rPr>
        <w:t>Types de</w:t>
      </w:r>
      <w:r w:rsidRPr="00A6261A">
        <w:rPr>
          <w:spacing w:val="-7"/>
          <w:u w:val="thick"/>
          <w:lang w:val="fr-FR"/>
        </w:rPr>
        <w:t xml:space="preserve"> </w:t>
      </w:r>
      <w:r w:rsidRPr="00A6261A">
        <w:rPr>
          <w:u w:val="thick"/>
          <w:lang w:val="fr-FR"/>
        </w:rPr>
        <w:t>section a). Section</w:t>
      </w:r>
      <w:r w:rsidRPr="00A6261A">
        <w:rPr>
          <w:spacing w:val="-4"/>
          <w:u w:val="thick"/>
          <w:lang w:val="fr-FR"/>
        </w:rPr>
        <w:t xml:space="preserve"> </w:t>
      </w:r>
      <w:r w:rsidRPr="00A6261A">
        <w:rPr>
          <w:u w:val="thick"/>
          <w:lang w:val="fr-FR"/>
        </w:rPr>
        <w:t>brute</w:t>
      </w:r>
    </w:p>
    <w:p w:rsidR="002A610D" w:rsidRDefault="00DD79E4">
      <w:pPr>
        <w:pStyle w:val="Corpsdetexte"/>
        <w:spacing w:line="297" w:lineRule="auto"/>
        <w:ind w:left="621"/>
      </w:pPr>
      <w:r w:rsidRPr="00A6261A">
        <w:rPr>
          <w:lang w:val="fr-FR"/>
        </w:rPr>
        <w:t xml:space="preserve">C’est la section du béton seul, telle qu'elle résulte des dessins de coffrage, sans réduction des conduits et ancrages ( Figure III.10). </w:t>
      </w:r>
      <w:r>
        <w:t>Elle est utilisée pour l'évaluation :</w:t>
      </w:r>
    </w:p>
    <w:p w:rsidR="002A610D" w:rsidRPr="00A6261A" w:rsidRDefault="00DD79E4">
      <w:pPr>
        <w:pStyle w:val="Paragraphedeliste"/>
        <w:numPr>
          <w:ilvl w:val="0"/>
          <w:numId w:val="57"/>
        </w:numPr>
        <w:tabs>
          <w:tab w:val="left" w:pos="982"/>
        </w:tabs>
        <w:spacing w:before="70"/>
        <w:ind w:firstLine="0"/>
        <w:rPr>
          <w:i/>
          <w:sz w:val="26"/>
          <w:lang w:val="fr-FR"/>
        </w:rPr>
      </w:pPr>
      <w:r w:rsidRPr="00A6261A">
        <w:rPr>
          <w:i/>
          <w:sz w:val="26"/>
          <w:lang w:val="fr-FR"/>
        </w:rPr>
        <w:t>du poids propre d'une structure</w:t>
      </w:r>
      <w:r w:rsidRPr="00A6261A">
        <w:rPr>
          <w:i/>
          <w:spacing w:val="-5"/>
          <w:sz w:val="26"/>
          <w:lang w:val="fr-FR"/>
        </w:rPr>
        <w:t xml:space="preserve"> </w:t>
      </w:r>
      <w:r w:rsidRPr="00A6261A">
        <w:rPr>
          <w:i/>
          <w:sz w:val="26"/>
          <w:lang w:val="fr-FR"/>
        </w:rPr>
        <w:t>;</w:t>
      </w:r>
    </w:p>
    <w:p w:rsidR="002A610D" w:rsidRPr="00A6261A" w:rsidRDefault="00DD79E4">
      <w:pPr>
        <w:pStyle w:val="Paragraphedeliste"/>
        <w:numPr>
          <w:ilvl w:val="0"/>
          <w:numId w:val="57"/>
        </w:numPr>
        <w:tabs>
          <w:tab w:val="left" w:pos="982"/>
        </w:tabs>
        <w:spacing w:line="300" w:lineRule="auto"/>
        <w:ind w:left="981" w:right="199"/>
        <w:rPr>
          <w:i/>
          <w:sz w:val="26"/>
          <w:lang w:val="fr-FR"/>
        </w:rPr>
      </w:pPr>
      <w:r w:rsidRPr="00A6261A">
        <w:rPr>
          <w:i/>
          <w:sz w:val="26"/>
          <w:lang w:val="fr-FR"/>
        </w:rPr>
        <w:t xml:space="preserve">des rigidités des différentes pièces constituant la structure (en vue de </w:t>
      </w:r>
      <w:r w:rsidRPr="00A6261A">
        <w:rPr>
          <w:i/>
          <w:spacing w:val="-44"/>
          <w:sz w:val="26"/>
          <w:lang w:val="fr-FR"/>
        </w:rPr>
        <w:t xml:space="preserve">calculer </w:t>
      </w:r>
      <w:r w:rsidRPr="00A6261A">
        <w:rPr>
          <w:i/>
          <w:sz w:val="26"/>
          <w:lang w:val="fr-FR"/>
        </w:rPr>
        <w:t>les sollicitations hyperstatiques)</w:t>
      </w:r>
      <w:r w:rsidRPr="00A6261A">
        <w:rPr>
          <w:i/>
          <w:spacing w:val="-4"/>
          <w:sz w:val="26"/>
          <w:lang w:val="fr-FR"/>
        </w:rPr>
        <w:t xml:space="preserve"> </w:t>
      </w:r>
      <w:r w:rsidRPr="00A6261A">
        <w:rPr>
          <w:i/>
          <w:sz w:val="26"/>
          <w:lang w:val="fr-FR"/>
        </w:rPr>
        <w:t>;</w:t>
      </w:r>
    </w:p>
    <w:p w:rsidR="002A610D" w:rsidRPr="00A6261A" w:rsidRDefault="00DD79E4">
      <w:pPr>
        <w:pStyle w:val="Paragraphedeliste"/>
        <w:numPr>
          <w:ilvl w:val="0"/>
          <w:numId w:val="57"/>
        </w:numPr>
        <w:tabs>
          <w:tab w:val="left" w:pos="982"/>
        </w:tabs>
        <w:spacing w:before="79"/>
        <w:ind w:firstLine="0"/>
        <w:rPr>
          <w:i/>
          <w:sz w:val="26"/>
          <w:lang w:val="fr-FR"/>
        </w:rPr>
      </w:pPr>
      <w:r w:rsidRPr="00A6261A">
        <w:rPr>
          <w:i/>
          <w:sz w:val="26"/>
          <w:lang w:val="fr-FR"/>
        </w:rPr>
        <w:t>des</w:t>
      </w:r>
      <w:r w:rsidRPr="00A6261A">
        <w:rPr>
          <w:i/>
          <w:spacing w:val="-4"/>
          <w:sz w:val="26"/>
          <w:lang w:val="fr-FR"/>
        </w:rPr>
        <w:t xml:space="preserve"> </w:t>
      </w:r>
      <w:r w:rsidRPr="00A6261A">
        <w:rPr>
          <w:i/>
          <w:sz w:val="26"/>
          <w:lang w:val="fr-FR"/>
        </w:rPr>
        <w:t>déformations</w:t>
      </w:r>
      <w:r w:rsidRPr="00A6261A">
        <w:rPr>
          <w:i/>
          <w:spacing w:val="-4"/>
          <w:sz w:val="26"/>
          <w:lang w:val="fr-FR"/>
        </w:rPr>
        <w:t xml:space="preserve"> </w:t>
      </w:r>
      <w:r w:rsidRPr="00A6261A">
        <w:rPr>
          <w:i/>
          <w:sz w:val="26"/>
          <w:lang w:val="fr-FR"/>
        </w:rPr>
        <w:t>pour</w:t>
      </w:r>
      <w:r w:rsidRPr="00A6261A">
        <w:rPr>
          <w:i/>
          <w:spacing w:val="-4"/>
          <w:sz w:val="26"/>
          <w:lang w:val="fr-FR"/>
        </w:rPr>
        <w:t xml:space="preserve"> </w:t>
      </w:r>
      <w:r w:rsidRPr="00A6261A">
        <w:rPr>
          <w:i/>
          <w:sz w:val="26"/>
          <w:lang w:val="fr-FR"/>
        </w:rPr>
        <w:t>les</w:t>
      </w:r>
      <w:r w:rsidRPr="00A6261A">
        <w:rPr>
          <w:i/>
          <w:spacing w:val="-3"/>
          <w:sz w:val="26"/>
          <w:lang w:val="fr-FR"/>
        </w:rPr>
        <w:t xml:space="preserve"> </w:t>
      </w:r>
      <w:r w:rsidRPr="00A6261A">
        <w:rPr>
          <w:i/>
          <w:sz w:val="26"/>
          <w:lang w:val="fr-FR"/>
        </w:rPr>
        <w:t>parties</w:t>
      </w:r>
      <w:r w:rsidRPr="00A6261A">
        <w:rPr>
          <w:i/>
          <w:spacing w:val="-4"/>
          <w:sz w:val="26"/>
          <w:lang w:val="fr-FR"/>
        </w:rPr>
        <w:t xml:space="preserve"> </w:t>
      </w:r>
      <w:r w:rsidRPr="00A6261A">
        <w:rPr>
          <w:i/>
          <w:sz w:val="26"/>
          <w:lang w:val="fr-FR"/>
        </w:rPr>
        <w:t>d'ouvrages</w:t>
      </w:r>
      <w:r w:rsidRPr="00A6261A">
        <w:rPr>
          <w:i/>
          <w:spacing w:val="-4"/>
          <w:sz w:val="26"/>
          <w:lang w:val="fr-FR"/>
        </w:rPr>
        <w:t xml:space="preserve"> </w:t>
      </w:r>
      <w:r w:rsidRPr="00A6261A">
        <w:rPr>
          <w:i/>
          <w:sz w:val="26"/>
          <w:lang w:val="fr-FR"/>
        </w:rPr>
        <w:t>respectant</w:t>
      </w:r>
      <w:r w:rsidRPr="00A6261A">
        <w:rPr>
          <w:i/>
          <w:spacing w:val="-3"/>
          <w:sz w:val="26"/>
          <w:lang w:val="fr-FR"/>
        </w:rPr>
        <w:t xml:space="preserve"> </w:t>
      </w:r>
      <w:r w:rsidRPr="00A6261A">
        <w:rPr>
          <w:i/>
          <w:sz w:val="26"/>
          <w:lang w:val="fr-FR"/>
        </w:rPr>
        <w:t>les</w:t>
      </w:r>
      <w:r w:rsidRPr="00A6261A">
        <w:rPr>
          <w:i/>
          <w:spacing w:val="-4"/>
          <w:sz w:val="26"/>
          <w:lang w:val="fr-FR"/>
        </w:rPr>
        <w:t xml:space="preserve"> </w:t>
      </w:r>
      <w:r w:rsidRPr="00A6261A">
        <w:rPr>
          <w:i/>
          <w:sz w:val="26"/>
          <w:lang w:val="fr-FR"/>
        </w:rPr>
        <w:t>conditions</w:t>
      </w:r>
      <w:r w:rsidRPr="00A6261A">
        <w:rPr>
          <w:i/>
          <w:spacing w:val="-4"/>
          <w:sz w:val="26"/>
          <w:lang w:val="fr-FR"/>
        </w:rPr>
        <w:t xml:space="preserve"> </w:t>
      </w:r>
      <w:r w:rsidRPr="00A6261A">
        <w:rPr>
          <w:i/>
          <w:sz w:val="26"/>
          <w:lang w:val="fr-FR"/>
        </w:rPr>
        <w:t>de</w:t>
      </w:r>
      <w:r w:rsidRPr="00A6261A">
        <w:rPr>
          <w:i/>
          <w:spacing w:val="-3"/>
          <w:sz w:val="26"/>
          <w:lang w:val="fr-FR"/>
        </w:rPr>
        <w:t xml:space="preserve"> </w:t>
      </w:r>
      <w:r w:rsidRPr="00A6261A">
        <w:rPr>
          <w:i/>
          <w:sz w:val="26"/>
          <w:lang w:val="fr-FR"/>
        </w:rPr>
        <w:t>la</w:t>
      </w:r>
      <w:r w:rsidRPr="00A6261A">
        <w:rPr>
          <w:i/>
          <w:spacing w:val="-4"/>
          <w:sz w:val="26"/>
          <w:lang w:val="fr-FR"/>
        </w:rPr>
        <w:t xml:space="preserve"> </w:t>
      </w:r>
      <w:r w:rsidRPr="00A6261A">
        <w:rPr>
          <w:i/>
          <w:sz w:val="26"/>
          <w:lang w:val="fr-FR"/>
        </w:rPr>
        <w:t>classe</w:t>
      </w:r>
      <w:r w:rsidRPr="00A6261A">
        <w:rPr>
          <w:i/>
          <w:spacing w:val="-4"/>
          <w:sz w:val="26"/>
          <w:lang w:val="fr-FR"/>
        </w:rPr>
        <w:t xml:space="preserve"> </w:t>
      </w:r>
      <w:r w:rsidRPr="00A6261A">
        <w:rPr>
          <w:i/>
          <w:sz w:val="26"/>
          <w:lang w:val="fr-FR"/>
        </w:rPr>
        <w:t>II</w:t>
      </w:r>
      <w:r w:rsidRPr="00A6261A">
        <w:rPr>
          <w:i/>
          <w:spacing w:val="-4"/>
          <w:sz w:val="26"/>
          <w:lang w:val="fr-FR"/>
        </w:rPr>
        <w:t xml:space="preserve"> </w:t>
      </w:r>
      <w:r w:rsidRPr="00A6261A">
        <w:rPr>
          <w:i/>
          <w:sz w:val="26"/>
          <w:lang w:val="fr-FR"/>
        </w:rPr>
        <w:t>.</w:t>
      </w:r>
    </w:p>
    <w:p w:rsidR="002A610D" w:rsidRPr="00A6261A" w:rsidRDefault="002A610D">
      <w:pPr>
        <w:pStyle w:val="Corpsdetexte"/>
        <w:rPr>
          <w:sz w:val="20"/>
          <w:lang w:val="fr-FR"/>
        </w:rPr>
      </w:pPr>
    </w:p>
    <w:p w:rsidR="002A610D" w:rsidRPr="00A6261A" w:rsidRDefault="002A610D">
      <w:pPr>
        <w:pStyle w:val="Corpsdetexte"/>
        <w:rPr>
          <w:sz w:val="20"/>
          <w:lang w:val="fr-FR"/>
        </w:rPr>
      </w:pPr>
    </w:p>
    <w:p w:rsidR="002000EF" w:rsidRPr="002000EF" w:rsidRDefault="002000EF" w:rsidP="00206C91">
      <w:pPr>
        <w:tabs>
          <w:tab w:val="left" w:pos="6447"/>
          <w:tab w:val="left" w:pos="6563"/>
        </w:tabs>
        <w:spacing w:before="211"/>
        <w:ind w:left="2572"/>
        <w:rPr>
          <w:i/>
          <w:sz w:val="24"/>
          <w:lang w:val="fr-FR"/>
        </w:rPr>
      </w:pPr>
    </w:p>
    <w:p w:rsidR="00206C91" w:rsidRDefault="00663B88" w:rsidP="00206C91">
      <w:pPr>
        <w:tabs>
          <w:tab w:val="left" w:pos="6447"/>
          <w:tab w:val="left" w:pos="6563"/>
        </w:tabs>
        <w:spacing w:before="211"/>
        <w:ind w:left="2572"/>
        <w:rPr>
          <w:i/>
          <w:sz w:val="24"/>
        </w:rPr>
      </w:pPr>
      <w:r w:rsidRPr="00663B88">
        <w:pict>
          <v:group id="_x0000_s1691" style="position:absolute;left:0;text-align:left;margin-left:366.6pt;margin-top:-2.85pt;width:7.8pt;height:93.4pt;z-index:-251634688;mso-position-horizontal-relative:page" coordorigin="7332,-516" coordsize="156,1868">
            <v:line id="_x0000_s1693" style="position:absolute" from="7409,-365" to="7409,1198" strokeweight=".71pt"/>
            <v:shape id="_x0000_s1692" style="position:absolute;left:7331;top:-516;width:156;height:1868" coordorigin="7332,-516" coordsize="156,1868" o:spt="100" adj="0,,0" path="m7488,1193r-156,l7411,1351r77,-158m7488,-358r-77,-158l7332,-358r156,e" fillcolor="black" stroked="f">
              <v:stroke joinstyle="round"/>
              <v:formulas/>
              <v:path arrowok="t" o:connecttype="segments"/>
            </v:shape>
            <w10:wrap anchorx="page"/>
          </v:group>
        </w:pict>
      </w:r>
      <w:r w:rsidRPr="00663B88">
        <w:pict>
          <v:group id="_x0000_s1694" style="position:absolute;left:0;text-align:left;margin-left:286.2pt;margin-top:-3.95pt;width:68.15pt;height:94.45pt;z-index:-251635712;mso-position-horizontal-relative:page" coordorigin="5724,-504" coordsize="1363,1889">
            <v:rect id="_x0000_s1699" style="position:absolute;left:5731;top:-497;width:1349;height:1875" fillcolor="#c9ffff" stroked="f"/>
            <v:rect id="_x0000_s1698" style="position:absolute;left:5731;top:-497;width:1349;height:1875" filled="f" strokeweight=".71pt"/>
            <v:shape id="_x0000_s1697" type="#_x0000_t75" style="position:absolute;left:5918;top:1022;width:209;height:180">
              <v:imagedata r:id="rId23" o:title=""/>
            </v:shape>
            <v:shape id="_x0000_s1696" type="#_x0000_t75" style="position:absolute;left:6321;top:1020;width:214;height:185">
              <v:imagedata r:id="rId24" o:title=""/>
            </v:shape>
            <v:shape id="_x0000_s1695" type="#_x0000_t75" style="position:absolute;left:6700;top:1022;width:209;height:180">
              <v:imagedata r:id="rId25" o:title=""/>
            </v:shape>
            <w10:wrap anchorx="page"/>
          </v:group>
        </w:pict>
      </w:r>
      <w:r w:rsidR="00DD79E4">
        <w:rPr>
          <w:i/>
          <w:sz w:val="24"/>
        </w:rPr>
        <w:t>B</w:t>
      </w:r>
      <w:r w:rsidR="00DD79E4">
        <w:rPr>
          <w:i/>
          <w:sz w:val="24"/>
          <w:vertAlign w:val="subscript"/>
        </w:rPr>
        <w:t>b</w:t>
      </w:r>
      <w:r w:rsidR="00DD79E4">
        <w:rPr>
          <w:i/>
          <w:sz w:val="24"/>
        </w:rPr>
        <w:t xml:space="preserve"> =a</w:t>
      </w:r>
      <w:r w:rsidR="00DD79E4">
        <w:rPr>
          <w:i/>
          <w:spacing w:val="-19"/>
          <w:sz w:val="24"/>
        </w:rPr>
        <w:t xml:space="preserve"> </w:t>
      </w:r>
      <w:r w:rsidR="00DD79E4">
        <w:rPr>
          <w:i/>
          <w:sz w:val="24"/>
        </w:rPr>
        <w:t>*</w:t>
      </w:r>
      <w:r w:rsidR="00DD79E4">
        <w:rPr>
          <w:i/>
          <w:spacing w:val="-1"/>
          <w:sz w:val="24"/>
        </w:rPr>
        <w:t xml:space="preserve"> </w:t>
      </w:r>
      <w:r w:rsidR="00DD79E4">
        <w:rPr>
          <w:i/>
          <w:sz w:val="24"/>
        </w:rPr>
        <w:t>b</w:t>
      </w:r>
      <w:r w:rsidR="00DD79E4">
        <w:rPr>
          <w:i/>
          <w:sz w:val="24"/>
        </w:rPr>
        <w:tab/>
      </w:r>
    </w:p>
    <w:p w:rsidR="002A610D" w:rsidRDefault="00206C91" w:rsidP="00206C91">
      <w:pPr>
        <w:tabs>
          <w:tab w:val="left" w:pos="6447"/>
          <w:tab w:val="left" w:pos="6563"/>
        </w:tabs>
        <w:spacing w:before="211"/>
        <w:ind w:left="2572"/>
        <w:rPr>
          <w:i/>
          <w:sz w:val="24"/>
        </w:rPr>
      </w:pPr>
      <w:r>
        <w:rPr>
          <w:i/>
          <w:sz w:val="24"/>
        </w:rPr>
        <w:tab/>
      </w:r>
      <w:r w:rsidR="00DD79E4">
        <w:rPr>
          <w:i/>
          <w:position w:val="11"/>
          <w:sz w:val="24"/>
        </w:rPr>
        <w:t>b</w:t>
      </w:r>
    </w:p>
    <w:p w:rsidR="002A610D" w:rsidRDefault="002A610D">
      <w:pPr>
        <w:pStyle w:val="Corpsdetexte"/>
        <w:rPr>
          <w:sz w:val="20"/>
        </w:rPr>
      </w:pPr>
    </w:p>
    <w:p w:rsidR="002A610D" w:rsidRDefault="002A610D">
      <w:pPr>
        <w:pStyle w:val="Corpsdetexte"/>
        <w:rPr>
          <w:sz w:val="20"/>
        </w:rPr>
      </w:pPr>
    </w:p>
    <w:p w:rsidR="002A610D" w:rsidRDefault="002A610D">
      <w:pPr>
        <w:pStyle w:val="Corpsdetexte"/>
        <w:spacing w:before="2"/>
        <w:rPr>
          <w:sz w:val="22"/>
        </w:rPr>
      </w:pPr>
    </w:p>
    <w:p w:rsidR="00206C91" w:rsidRDefault="00206C91">
      <w:pPr>
        <w:spacing w:before="90"/>
        <w:ind w:left="456"/>
        <w:jc w:val="center"/>
        <w:rPr>
          <w:i/>
          <w:sz w:val="24"/>
        </w:rPr>
      </w:pPr>
    </w:p>
    <w:p w:rsidR="002A610D" w:rsidRPr="00206C91" w:rsidRDefault="00206C91">
      <w:pPr>
        <w:pStyle w:val="Corpsdetexte"/>
        <w:spacing w:before="4"/>
        <w:rPr>
          <w:sz w:val="24"/>
          <w:szCs w:val="24"/>
        </w:rPr>
      </w:pPr>
      <w:r>
        <w:rPr>
          <w:sz w:val="17"/>
        </w:rPr>
        <w:t xml:space="preserve">                                                                                                                          </w:t>
      </w:r>
      <w:r>
        <w:rPr>
          <w:sz w:val="24"/>
          <w:szCs w:val="24"/>
        </w:rPr>
        <w:t>a</w:t>
      </w:r>
    </w:p>
    <w:p w:rsidR="00206C91" w:rsidRDefault="00663B88">
      <w:pPr>
        <w:pStyle w:val="Heading2"/>
        <w:spacing w:before="89"/>
        <w:ind w:left="533" w:right="63"/>
        <w:jc w:val="center"/>
        <w:rPr>
          <w:u w:val="thick"/>
        </w:rPr>
      </w:pPr>
      <w:r w:rsidRPr="00663B88">
        <w:pict>
          <v:group id="_x0000_s1688" style="position:absolute;left:0;text-align:left;margin-left:286.2pt;margin-top:6.25pt;width:67.45pt;height:7.8pt;z-index:251616256;mso-position-horizontal-relative:page" coordorigin="5731,333" coordsize="1349,156">
            <v:line id="_x0000_s1690" style="position:absolute" from="5880,410" to="6929,410" strokeweight=".71pt"/>
            <v:shape id="_x0000_s1689" style="position:absolute;left:5731;top:333;width:1349;height:156" coordorigin="5731,333" coordsize="1349,156" o:spt="100" adj="0,,0" path="m5887,333r-156,77l5887,489r,-156m7080,410l6924,333r,156l7080,410e" fillcolor="black" stroked="f">
              <v:stroke joinstyle="round"/>
              <v:formulas/>
              <v:path arrowok="t" o:connecttype="segments"/>
            </v:shape>
            <w10:wrap anchorx="page"/>
          </v:group>
        </w:pict>
      </w:r>
    </w:p>
    <w:p w:rsidR="002A610D" w:rsidRDefault="00DD79E4">
      <w:pPr>
        <w:pStyle w:val="Paragraphedeliste"/>
        <w:numPr>
          <w:ilvl w:val="0"/>
          <w:numId w:val="39"/>
        </w:numPr>
        <w:tabs>
          <w:tab w:val="left" w:pos="1032"/>
        </w:tabs>
        <w:spacing w:before="88"/>
        <w:ind w:hanging="410"/>
        <w:rPr>
          <w:b/>
          <w:i/>
          <w:sz w:val="26"/>
        </w:rPr>
      </w:pPr>
      <w:r>
        <w:rPr>
          <w:b/>
          <w:i/>
          <w:sz w:val="26"/>
          <w:u w:val="thick"/>
        </w:rPr>
        <w:t>Section</w:t>
      </w:r>
      <w:r>
        <w:rPr>
          <w:b/>
          <w:i/>
          <w:spacing w:val="-2"/>
          <w:sz w:val="26"/>
          <w:u w:val="thick"/>
        </w:rPr>
        <w:t xml:space="preserve"> </w:t>
      </w:r>
      <w:r>
        <w:rPr>
          <w:b/>
          <w:i/>
          <w:sz w:val="26"/>
          <w:u w:val="thick"/>
        </w:rPr>
        <w:t>nette</w:t>
      </w:r>
    </w:p>
    <w:p w:rsidR="002A610D" w:rsidRPr="00A6261A" w:rsidRDefault="00663B88">
      <w:pPr>
        <w:pStyle w:val="Corpsdetexte"/>
        <w:spacing w:before="148" w:line="297" w:lineRule="auto"/>
        <w:ind w:left="621" w:right="394"/>
        <w:rPr>
          <w:lang w:val="fr-FR"/>
        </w:rPr>
      </w:pPr>
      <w:r w:rsidRPr="00663B88">
        <w:rPr>
          <w:i w:val="0"/>
          <w:sz w:val="22"/>
        </w:rPr>
        <w:pict>
          <v:group id="_x0000_s1679" style="position:absolute;left:0;text-align:left;margin-left:370.2pt;margin-top:65.2pt;width:7.8pt;height:84.25pt;z-index:-251631616;mso-position-horizontal-relative:page" coordorigin="7358,-356" coordsize="156,1685">
            <v:line id="_x0000_s1681" style="position:absolute" from="7435,-208" to="7435,1175" strokeweight=".71pt"/>
            <v:shape id="_x0000_s1680" style="position:absolute;left:7358;top:-357;width:156;height:1685" coordorigin="7358,-356" coordsize="156,1685" o:spt="100" adj="0,,0" path="m7514,1170r-156,l7435,1328r79,-158m7514,-200r-79,-156l7358,-200r156,e" fillcolor="black" stroked="f">
              <v:stroke joinstyle="round"/>
              <v:formulas/>
              <v:path arrowok="t" o:connecttype="segments"/>
            </v:shape>
            <w10:wrap anchorx="page"/>
          </v:group>
        </w:pict>
      </w:r>
      <w:r w:rsidRPr="00663B88">
        <w:rPr>
          <w:i w:val="0"/>
          <w:sz w:val="22"/>
        </w:rPr>
        <w:pict>
          <v:group id="_x0000_s1682" style="position:absolute;left:0;text-align:left;margin-left:289.15pt;margin-top:65.2pt;width:68.15pt;height:85.45pt;z-index:-251633664;mso-position-horizontal-relative:page" coordorigin="5748,-351" coordsize="1363,1709">
            <v:rect id="_x0000_s1687" style="position:absolute;left:5755;top:-345;width:1349;height:1695" fillcolor="#c9ffff" stroked="f"/>
            <v:rect id="_x0000_s1686" style="position:absolute;left:5755;top:-345;width:1349;height:1695" filled="f" strokeweight=".71pt"/>
            <v:shape id="_x0000_s1685" type="#_x0000_t75" style="position:absolute;left:5942;top:1030;width:209;height:163">
              <v:imagedata r:id="rId26" o:title=""/>
            </v:shape>
            <v:shape id="_x0000_s1684" type="#_x0000_t75" style="position:absolute;left:6347;top:1030;width:209;height:163">
              <v:imagedata r:id="rId26" o:title=""/>
            </v:shape>
            <v:shape id="_x0000_s1683" type="#_x0000_t75" style="position:absolute;left:6722;top:1030;width:209;height:163">
              <v:imagedata r:id="rId26" o:title=""/>
            </v:shape>
            <w10:wrap anchorx="page"/>
          </v:group>
        </w:pict>
      </w:r>
      <w:r w:rsidR="00DD79E4" w:rsidRPr="00A6261A">
        <w:rPr>
          <w:lang w:val="fr-FR"/>
        </w:rPr>
        <w:t>C’est la section totale du béton avec déduction des conduits et ancrages(Figure III.11). Elle est utilisée pour le calcul des contraintes à l'ELS en classe I et II.</w:t>
      </w:r>
    </w:p>
    <w:p w:rsidR="002A610D" w:rsidRPr="00A6261A" w:rsidRDefault="002A610D">
      <w:pPr>
        <w:pStyle w:val="Corpsdetexte"/>
        <w:rPr>
          <w:sz w:val="20"/>
          <w:lang w:val="fr-FR"/>
        </w:rPr>
      </w:pPr>
    </w:p>
    <w:p w:rsidR="002A610D" w:rsidRPr="00A6261A" w:rsidRDefault="002A610D">
      <w:pPr>
        <w:pStyle w:val="Corpsdetexte"/>
        <w:rPr>
          <w:sz w:val="20"/>
          <w:lang w:val="fr-FR"/>
        </w:rPr>
      </w:pPr>
    </w:p>
    <w:p w:rsidR="002A610D" w:rsidRDefault="00DD79E4">
      <w:pPr>
        <w:tabs>
          <w:tab w:val="left" w:pos="6618"/>
        </w:tabs>
        <w:spacing w:before="261"/>
        <w:ind w:left="2433"/>
        <w:rPr>
          <w:i/>
          <w:sz w:val="24"/>
        </w:rPr>
      </w:pPr>
      <w:r>
        <w:rPr>
          <w:i/>
          <w:sz w:val="24"/>
        </w:rPr>
        <w:t>B</w:t>
      </w:r>
      <w:r>
        <w:rPr>
          <w:i/>
          <w:sz w:val="24"/>
          <w:vertAlign w:val="subscript"/>
        </w:rPr>
        <w:t>n</w:t>
      </w:r>
      <w:r>
        <w:rPr>
          <w:i/>
          <w:spacing w:val="-20"/>
          <w:sz w:val="24"/>
        </w:rPr>
        <w:t xml:space="preserve"> </w:t>
      </w:r>
      <w:r>
        <w:rPr>
          <w:i/>
          <w:sz w:val="24"/>
        </w:rPr>
        <w:t>=B</w:t>
      </w:r>
      <w:r>
        <w:rPr>
          <w:i/>
          <w:sz w:val="24"/>
          <w:vertAlign w:val="subscript"/>
        </w:rPr>
        <w:t>b</w:t>
      </w:r>
      <w:r>
        <w:rPr>
          <w:i/>
          <w:sz w:val="24"/>
        </w:rPr>
        <w:t>-B</w:t>
      </w:r>
      <w:r>
        <w:rPr>
          <w:i/>
          <w:sz w:val="24"/>
          <w:vertAlign w:val="subscript"/>
        </w:rPr>
        <w:t>V</w:t>
      </w:r>
      <w:r>
        <w:rPr>
          <w:i/>
          <w:sz w:val="24"/>
        </w:rPr>
        <w:tab/>
      </w:r>
      <w:r>
        <w:rPr>
          <w:i/>
          <w:position w:val="9"/>
          <w:sz w:val="24"/>
        </w:rPr>
        <w:t>b</w:t>
      </w:r>
    </w:p>
    <w:p w:rsidR="002A610D" w:rsidRDefault="002A610D">
      <w:pPr>
        <w:pStyle w:val="Corpsdetexte"/>
        <w:rPr>
          <w:sz w:val="20"/>
        </w:rPr>
      </w:pPr>
    </w:p>
    <w:p w:rsidR="002A610D" w:rsidRDefault="002A610D">
      <w:pPr>
        <w:pStyle w:val="Corpsdetexte"/>
        <w:rPr>
          <w:sz w:val="20"/>
        </w:rPr>
      </w:pPr>
    </w:p>
    <w:p w:rsidR="002A610D" w:rsidRDefault="002A610D">
      <w:pPr>
        <w:pStyle w:val="Corpsdetexte"/>
        <w:spacing w:before="1"/>
        <w:rPr>
          <w:sz w:val="17"/>
        </w:rPr>
      </w:pPr>
    </w:p>
    <w:p w:rsidR="002A610D" w:rsidRDefault="002A610D">
      <w:pPr>
        <w:rPr>
          <w:sz w:val="17"/>
        </w:rPr>
        <w:sectPr w:rsidR="002A610D">
          <w:footerReference w:type="default" r:id="rId27"/>
          <w:pgSz w:w="12240" w:h="16820"/>
          <w:pgMar w:top="980" w:right="980" w:bottom="920" w:left="1080" w:header="684" w:footer="731" w:gutter="0"/>
          <w:cols w:space="720"/>
        </w:sectPr>
      </w:pPr>
    </w:p>
    <w:p w:rsidR="002A610D" w:rsidRDefault="002A610D">
      <w:pPr>
        <w:pStyle w:val="Corpsdetexte"/>
        <w:rPr>
          <w:sz w:val="28"/>
        </w:rPr>
      </w:pPr>
    </w:p>
    <w:p w:rsidR="002A610D" w:rsidRDefault="002000EF" w:rsidP="000C6801">
      <w:pPr>
        <w:pStyle w:val="Corpsdetexte"/>
        <w:rPr>
          <w:sz w:val="28"/>
        </w:rPr>
      </w:pPr>
      <w:r>
        <w:rPr>
          <w:sz w:val="24"/>
        </w:rPr>
        <w:t xml:space="preserve">                    </w:t>
      </w:r>
      <w:r w:rsidR="005C753C">
        <w:rPr>
          <w:sz w:val="24"/>
        </w:rPr>
        <w:t xml:space="preserve">                                        </w:t>
      </w:r>
      <w:r w:rsidR="000C6801">
        <w:rPr>
          <w:sz w:val="24"/>
        </w:rPr>
        <w:t xml:space="preserve">    </w:t>
      </w:r>
      <w:r w:rsidR="005C753C">
        <w:rPr>
          <w:sz w:val="24"/>
        </w:rPr>
        <w:t xml:space="preserve">  </w:t>
      </w:r>
      <w:r>
        <w:rPr>
          <w:sz w:val="24"/>
        </w:rPr>
        <w:t xml:space="preserve"> </w:t>
      </w:r>
    </w:p>
    <w:p w:rsidR="002A610D" w:rsidRDefault="00DD79E4">
      <w:pPr>
        <w:pStyle w:val="Heading2"/>
        <w:numPr>
          <w:ilvl w:val="0"/>
          <w:numId w:val="39"/>
        </w:numPr>
        <w:tabs>
          <w:tab w:val="left" w:pos="953"/>
        </w:tabs>
        <w:spacing w:before="0"/>
        <w:ind w:left="952" w:hanging="331"/>
        <w:rPr>
          <w:u w:val="none"/>
        </w:rPr>
      </w:pPr>
      <w:r>
        <w:rPr>
          <w:u w:val="thick"/>
        </w:rPr>
        <w:t>Section</w:t>
      </w:r>
      <w:r>
        <w:rPr>
          <w:spacing w:val="-6"/>
          <w:u w:val="thick"/>
        </w:rPr>
        <w:t xml:space="preserve"> </w:t>
      </w:r>
      <w:r>
        <w:rPr>
          <w:u w:val="thick"/>
        </w:rPr>
        <w:t>homogène</w:t>
      </w:r>
    </w:p>
    <w:p w:rsidR="002A610D" w:rsidRDefault="002A610D">
      <w:pPr>
        <w:pStyle w:val="Corpsdetexte"/>
        <w:spacing w:before="11"/>
        <w:rPr>
          <w:sz w:val="21"/>
        </w:rPr>
      </w:pPr>
    </w:p>
    <w:p w:rsidR="00206C91" w:rsidRDefault="00206C91">
      <w:pPr>
        <w:pStyle w:val="Heading2"/>
        <w:spacing w:before="0"/>
        <w:ind w:left="600" w:right="4118"/>
        <w:jc w:val="center"/>
        <w:rPr>
          <w:u w:val="none"/>
        </w:rPr>
      </w:pPr>
    </w:p>
    <w:p w:rsidR="00206C91" w:rsidRDefault="00663B88">
      <w:pPr>
        <w:pStyle w:val="Heading2"/>
        <w:spacing w:before="0"/>
        <w:ind w:left="600" w:right="4118"/>
        <w:jc w:val="center"/>
        <w:rPr>
          <w:u w:val="none"/>
        </w:rPr>
      </w:pPr>
      <w:r w:rsidRPr="00663B88">
        <w:pict>
          <v:group id="_x0000_s1676" style="position:absolute;left:0;text-align:left;margin-left:286.9pt;margin-top:32pt;width:67.45pt;height:7.8pt;z-index:-251632640;mso-position-horizontal-relative:page" coordorigin="5755,-317" coordsize="1349,156">
            <v:line id="_x0000_s1678" style="position:absolute" from="5906,-240" to="6953,-240" strokeweight=".71pt"/>
            <v:shape id="_x0000_s1677" style="position:absolute;left:5755;top:-317;width:1349;height:156" coordorigin="5755,-317" coordsize="1349,156" o:spt="100" adj="0,,0" path="m5913,-317r-158,80l5913,-161r,-156m7104,-237r-156,-80l6948,-161r156,-76e" fillcolor="black" stroked="f">
              <v:stroke joinstyle="round"/>
              <v:formulas/>
              <v:path arrowok="t" o:connecttype="segments"/>
            </v:shape>
            <w10:wrap anchorx="page"/>
          </v:group>
        </w:pict>
      </w:r>
    </w:p>
    <w:p w:rsidR="002A610D" w:rsidRDefault="002A610D">
      <w:pPr>
        <w:jc w:val="center"/>
        <w:sectPr w:rsidR="002A610D" w:rsidSect="002000EF">
          <w:type w:val="continuous"/>
          <w:pgSz w:w="12240" w:h="16820"/>
          <w:pgMar w:top="1135" w:right="980" w:bottom="280" w:left="1080" w:header="720" w:footer="720" w:gutter="0"/>
          <w:cols w:num="2" w:space="720" w:equalWidth="0">
            <w:col w:w="3989" w:space="2"/>
            <w:col w:w="6189"/>
          </w:cols>
        </w:sectPr>
      </w:pPr>
    </w:p>
    <w:p w:rsidR="000C6801" w:rsidRDefault="000C6801">
      <w:pPr>
        <w:pStyle w:val="Corpsdetexte"/>
        <w:spacing w:before="148"/>
        <w:ind w:left="621"/>
        <w:rPr>
          <w:lang w:val="fr-FR"/>
        </w:rPr>
      </w:pPr>
    </w:p>
    <w:p w:rsidR="002A610D" w:rsidRPr="00A6261A" w:rsidRDefault="00DD79E4">
      <w:pPr>
        <w:pStyle w:val="Corpsdetexte"/>
        <w:spacing w:before="148"/>
        <w:ind w:left="621"/>
        <w:rPr>
          <w:lang w:val="fr-FR"/>
        </w:rPr>
      </w:pPr>
      <w:r w:rsidRPr="00A6261A">
        <w:rPr>
          <w:lang w:val="fr-FR"/>
        </w:rPr>
        <w:t>C’est la section obtenue en ajoutant à section nette la section des armatures</w:t>
      </w:r>
    </w:p>
    <w:p w:rsidR="002A610D" w:rsidRPr="00A6261A" w:rsidRDefault="00DD79E4">
      <w:pPr>
        <w:pStyle w:val="Corpsdetexte"/>
        <w:spacing w:before="73"/>
        <w:ind w:left="621"/>
        <w:rPr>
          <w:lang w:val="fr-FR"/>
        </w:rPr>
      </w:pPr>
      <w:r w:rsidRPr="00A6261A">
        <w:rPr>
          <w:lang w:val="fr-FR"/>
        </w:rPr>
        <w:t>longitudinales adhérente multipliée par un coefficient d'équivalence convenable « n ».</w:t>
      </w:r>
    </w:p>
    <w:p w:rsidR="002A610D" w:rsidRPr="000C6801" w:rsidRDefault="00DD79E4" w:rsidP="000C6801">
      <w:pPr>
        <w:pStyle w:val="Corpsdetexte"/>
        <w:tabs>
          <w:tab w:val="right" w:pos="10180"/>
        </w:tabs>
        <w:spacing w:before="157" w:line="297" w:lineRule="auto"/>
        <w:ind w:left="621" w:right="249"/>
        <w:rPr>
          <w:b/>
          <w:bCs/>
          <w:lang w:val="fr-FR"/>
        </w:rPr>
      </w:pPr>
      <w:r w:rsidRPr="000C6801">
        <w:rPr>
          <w:b/>
          <w:bCs/>
          <w:lang w:val="fr-FR"/>
        </w:rPr>
        <w:t>Section homogène  =  section  nette  +(section  d'armatures  longitudinales  adhérentes)</w:t>
      </w:r>
      <w:r w:rsidRPr="00A6261A">
        <w:rPr>
          <w:lang w:val="fr-FR"/>
        </w:rPr>
        <w:t xml:space="preserve">  </w:t>
      </w:r>
      <w:r w:rsidRPr="000C6801">
        <w:rPr>
          <w:b/>
          <w:bCs/>
          <w:lang w:val="fr-FR"/>
        </w:rPr>
        <w:t>x (Coefficient</w:t>
      </w:r>
      <w:r w:rsidRPr="000C6801">
        <w:rPr>
          <w:b/>
          <w:bCs/>
          <w:spacing w:val="-3"/>
          <w:lang w:val="fr-FR"/>
        </w:rPr>
        <w:t xml:space="preserve"> </w:t>
      </w:r>
      <w:r w:rsidRPr="000C6801">
        <w:rPr>
          <w:b/>
          <w:bCs/>
          <w:lang w:val="fr-FR"/>
        </w:rPr>
        <w:t>d'équivalence).</w:t>
      </w:r>
    </w:p>
    <w:p w:rsidR="002A610D" w:rsidRPr="00A6261A" w:rsidRDefault="00DD79E4">
      <w:pPr>
        <w:spacing w:before="86" w:line="367" w:lineRule="auto"/>
        <w:ind w:left="621" w:right="5342"/>
        <w:rPr>
          <w:b/>
          <w:i/>
          <w:sz w:val="26"/>
          <w:lang w:val="fr-FR"/>
        </w:rPr>
      </w:pPr>
      <w:r w:rsidRPr="00A6261A">
        <w:rPr>
          <w:i/>
          <w:sz w:val="26"/>
          <w:lang w:val="fr-FR"/>
        </w:rPr>
        <w:t>n = 5 : cas des actions de courte durée n = 15 : cas des actions de longue</w:t>
      </w:r>
      <w:r w:rsidRPr="00A6261A">
        <w:rPr>
          <w:i/>
          <w:spacing w:val="-20"/>
          <w:sz w:val="26"/>
          <w:lang w:val="fr-FR"/>
        </w:rPr>
        <w:t xml:space="preserve"> </w:t>
      </w:r>
      <w:r w:rsidRPr="00A6261A">
        <w:rPr>
          <w:i/>
          <w:sz w:val="26"/>
          <w:lang w:val="fr-FR"/>
        </w:rPr>
        <w:t xml:space="preserve">durée </w:t>
      </w:r>
      <w:r w:rsidRPr="00A6261A">
        <w:rPr>
          <w:b/>
          <w:i/>
          <w:sz w:val="26"/>
          <w:u w:val="thick"/>
          <w:lang w:val="fr-FR"/>
        </w:rPr>
        <w:t>d). Section homogène</w:t>
      </w:r>
      <w:r w:rsidRPr="00A6261A">
        <w:rPr>
          <w:b/>
          <w:i/>
          <w:spacing w:val="-6"/>
          <w:sz w:val="26"/>
          <w:u w:val="thick"/>
          <w:lang w:val="fr-FR"/>
        </w:rPr>
        <w:t xml:space="preserve"> </w:t>
      </w:r>
      <w:r w:rsidRPr="00A6261A">
        <w:rPr>
          <w:b/>
          <w:i/>
          <w:sz w:val="26"/>
          <w:u w:val="thick"/>
          <w:lang w:val="fr-FR"/>
        </w:rPr>
        <w:t>réduite</w:t>
      </w:r>
    </w:p>
    <w:p w:rsidR="002A610D" w:rsidRPr="00A6261A" w:rsidRDefault="00DD79E4">
      <w:pPr>
        <w:pStyle w:val="Corpsdetexte"/>
        <w:spacing w:line="297" w:lineRule="auto"/>
        <w:ind w:left="621"/>
        <w:rPr>
          <w:lang w:val="fr-FR"/>
        </w:rPr>
      </w:pPr>
      <w:r w:rsidRPr="00A6261A">
        <w:rPr>
          <w:lang w:val="fr-FR"/>
        </w:rPr>
        <w:t>Pour le calcul des contraintes en classe III , il y a lieu de faire intervenir des sections homogènes réduites, définies à partir :</w:t>
      </w:r>
    </w:p>
    <w:p w:rsidR="002A610D" w:rsidRPr="00A6261A" w:rsidRDefault="00DD79E4">
      <w:pPr>
        <w:pStyle w:val="Corpsdetexte"/>
        <w:tabs>
          <w:tab w:val="left" w:pos="1022"/>
        </w:tabs>
        <w:spacing w:before="73"/>
        <w:ind w:left="621"/>
        <w:rPr>
          <w:lang w:val="fr-FR"/>
        </w:rPr>
      </w:pPr>
      <w:r w:rsidRPr="00A6261A">
        <w:rPr>
          <w:lang w:val="fr-FR"/>
        </w:rPr>
        <w:t>-</w:t>
      </w:r>
      <w:r w:rsidRPr="00A6261A">
        <w:rPr>
          <w:lang w:val="fr-FR"/>
        </w:rPr>
        <w:tab/>
        <w:t>de la seule partie comprimée du béton de la</w:t>
      </w:r>
      <w:r w:rsidRPr="00A6261A">
        <w:rPr>
          <w:spacing w:val="-13"/>
          <w:lang w:val="fr-FR"/>
        </w:rPr>
        <w:t xml:space="preserve"> </w:t>
      </w:r>
      <w:r w:rsidRPr="00A6261A">
        <w:rPr>
          <w:lang w:val="fr-FR"/>
        </w:rPr>
        <w:t>section,</w:t>
      </w:r>
    </w:p>
    <w:p w:rsidR="002A610D" w:rsidRPr="00A6261A" w:rsidRDefault="00DD79E4">
      <w:pPr>
        <w:pStyle w:val="Paragraphedeliste"/>
        <w:numPr>
          <w:ilvl w:val="0"/>
          <w:numId w:val="38"/>
        </w:numPr>
        <w:tabs>
          <w:tab w:val="left" w:pos="1026"/>
          <w:tab w:val="left" w:pos="1027"/>
        </w:tabs>
        <w:spacing w:before="157" w:line="297" w:lineRule="auto"/>
        <w:ind w:right="198"/>
        <w:rPr>
          <w:i/>
          <w:sz w:val="26"/>
          <w:lang w:val="fr-FR"/>
        </w:rPr>
      </w:pPr>
      <w:r w:rsidRPr="00A6261A">
        <w:rPr>
          <w:i/>
          <w:sz w:val="26"/>
          <w:lang w:val="fr-FR"/>
        </w:rPr>
        <w:t>de la section des armatures passives longitudinales multipliée par le coefficient d'équivalence n</w:t>
      </w:r>
      <w:r w:rsidRPr="00A6261A">
        <w:rPr>
          <w:i/>
          <w:position w:val="-3"/>
          <w:sz w:val="26"/>
          <w:lang w:val="fr-FR"/>
        </w:rPr>
        <w:t xml:space="preserve">v </w:t>
      </w:r>
      <w:r w:rsidRPr="00A6261A">
        <w:rPr>
          <w:i/>
          <w:sz w:val="26"/>
          <w:lang w:val="fr-FR"/>
        </w:rPr>
        <w:t>=</w:t>
      </w:r>
      <w:r w:rsidRPr="00A6261A">
        <w:rPr>
          <w:i/>
          <w:spacing w:val="-3"/>
          <w:sz w:val="26"/>
          <w:lang w:val="fr-FR"/>
        </w:rPr>
        <w:t xml:space="preserve"> </w:t>
      </w:r>
      <w:r w:rsidRPr="00A6261A">
        <w:rPr>
          <w:i/>
          <w:sz w:val="26"/>
          <w:lang w:val="fr-FR"/>
        </w:rPr>
        <w:t>15,</w:t>
      </w:r>
    </w:p>
    <w:p w:rsidR="002A610D" w:rsidRPr="00A6261A" w:rsidRDefault="00DD79E4">
      <w:pPr>
        <w:pStyle w:val="Paragraphedeliste"/>
        <w:numPr>
          <w:ilvl w:val="0"/>
          <w:numId w:val="38"/>
        </w:numPr>
        <w:tabs>
          <w:tab w:val="left" w:pos="1026"/>
          <w:tab w:val="left" w:pos="1027"/>
        </w:tabs>
        <w:spacing w:before="86" w:line="300" w:lineRule="auto"/>
        <w:ind w:right="199"/>
        <w:rPr>
          <w:i/>
          <w:sz w:val="26"/>
          <w:lang w:val="fr-FR"/>
        </w:rPr>
      </w:pPr>
      <w:r w:rsidRPr="00A6261A">
        <w:rPr>
          <w:i/>
          <w:sz w:val="26"/>
          <w:lang w:val="fr-FR"/>
        </w:rPr>
        <w:t xml:space="preserve">de la fraction </w:t>
      </w:r>
      <w:r>
        <w:rPr>
          <w:rFonts w:ascii="Symbol" w:hAnsi="Symbol"/>
          <w:i/>
          <w:sz w:val="26"/>
        </w:rPr>
        <w:t></w:t>
      </w:r>
      <w:r w:rsidRPr="00A6261A">
        <w:rPr>
          <w:i/>
          <w:sz w:val="26"/>
          <w:lang w:val="fr-FR"/>
        </w:rPr>
        <w:t xml:space="preserve"> de la section des armatures longitudinales de précontrainte multipliée par le coefficient d'équivalence n</w:t>
      </w:r>
      <w:r w:rsidRPr="00A6261A">
        <w:rPr>
          <w:i/>
          <w:position w:val="-3"/>
          <w:sz w:val="26"/>
          <w:lang w:val="fr-FR"/>
        </w:rPr>
        <w:t xml:space="preserve">v </w:t>
      </w:r>
      <w:r w:rsidRPr="00A6261A">
        <w:rPr>
          <w:i/>
          <w:sz w:val="26"/>
          <w:lang w:val="fr-FR"/>
        </w:rPr>
        <w:t>=</w:t>
      </w:r>
      <w:r w:rsidRPr="00A6261A">
        <w:rPr>
          <w:i/>
          <w:spacing w:val="-10"/>
          <w:sz w:val="26"/>
          <w:lang w:val="fr-FR"/>
        </w:rPr>
        <w:t xml:space="preserve"> </w:t>
      </w:r>
      <w:r w:rsidRPr="00A6261A">
        <w:rPr>
          <w:i/>
          <w:sz w:val="26"/>
          <w:lang w:val="fr-FR"/>
        </w:rPr>
        <w:t>15.</w:t>
      </w:r>
    </w:p>
    <w:p w:rsidR="002A610D" w:rsidRPr="00A6261A" w:rsidRDefault="00DD79E4">
      <w:pPr>
        <w:pStyle w:val="Corpsdetexte"/>
        <w:spacing w:before="80" w:line="300" w:lineRule="auto"/>
        <w:ind w:left="621" w:right="993"/>
        <w:rPr>
          <w:lang w:val="fr-FR"/>
        </w:rPr>
      </w:pPr>
      <w:r w:rsidRPr="00A6261A">
        <w:rPr>
          <w:lang w:val="fr-FR"/>
        </w:rPr>
        <w:t>Section homogénéisée et réduite = (Section du béton comprimé seul)+ (section d'armatures passives )x (n</w:t>
      </w:r>
      <w:r w:rsidRPr="00A6261A">
        <w:rPr>
          <w:position w:val="-5"/>
          <w:lang w:val="fr-FR"/>
        </w:rPr>
        <w:t>v</w:t>
      </w:r>
      <w:r w:rsidRPr="00A6261A">
        <w:rPr>
          <w:lang w:val="fr-FR"/>
        </w:rPr>
        <w:t>) + (section d'armatures de précontrainte) x (n</w:t>
      </w:r>
      <w:r w:rsidRPr="00A6261A">
        <w:rPr>
          <w:position w:val="-5"/>
          <w:lang w:val="fr-FR"/>
        </w:rPr>
        <w:t xml:space="preserve">v </w:t>
      </w:r>
      <w:r w:rsidRPr="00A6261A">
        <w:rPr>
          <w:lang w:val="fr-FR"/>
        </w:rPr>
        <w:t>)x (</w:t>
      </w:r>
      <w:r>
        <w:rPr>
          <w:rFonts w:ascii="Symbol" w:hAnsi="Symbol"/>
        </w:rPr>
        <w:t></w:t>
      </w:r>
      <w:r w:rsidRPr="00A6261A">
        <w:rPr>
          <w:lang w:val="fr-FR"/>
        </w:rPr>
        <w:t>)</w:t>
      </w:r>
    </w:p>
    <w:p w:rsidR="002A610D" w:rsidRPr="00A6261A" w:rsidRDefault="00DD79E4">
      <w:pPr>
        <w:pStyle w:val="Corpsdetexte"/>
        <w:spacing w:before="79"/>
        <w:ind w:left="621"/>
        <w:rPr>
          <w:lang w:val="fr-FR"/>
        </w:rPr>
      </w:pPr>
      <w:r w:rsidRPr="00A6261A">
        <w:rPr>
          <w:lang w:val="fr-FR"/>
        </w:rPr>
        <w:t>avec :</w:t>
      </w:r>
    </w:p>
    <w:p w:rsidR="002A610D" w:rsidRPr="00A6261A" w:rsidRDefault="00DD79E4">
      <w:pPr>
        <w:pStyle w:val="Corpsdetexte"/>
        <w:spacing w:before="155"/>
        <w:ind w:left="621"/>
        <w:rPr>
          <w:lang w:val="fr-FR"/>
        </w:rPr>
      </w:pPr>
      <w:r>
        <w:rPr>
          <w:rFonts w:ascii="Symbol" w:hAnsi="Symbol"/>
        </w:rPr>
        <w:t></w:t>
      </w:r>
      <w:r w:rsidRPr="00A6261A">
        <w:rPr>
          <w:lang w:val="fr-FR"/>
        </w:rPr>
        <w:t xml:space="preserve"> = 1 : cas de pré-tension</w:t>
      </w:r>
    </w:p>
    <w:p w:rsidR="002A610D" w:rsidRPr="00A6261A" w:rsidRDefault="00DD79E4">
      <w:pPr>
        <w:pStyle w:val="Corpsdetexte"/>
        <w:spacing w:before="159"/>
        <w:ind w:left="621"/>
        <w:rPr>
          <w:lang w:val="fr-FR"/>
        </w:rPr>
      </w:pPr>
      <w:r>
        <w:rPr>
          <w:rFonts w:ascii="Symbol" w:hAnsi="Symbol"/>
        </w:rPr>
        <w:t></w:t>
      </w:r>
      <w:r w:rsidRPr="00A6261A">
        <w:rPr>
          <w:lang w:val="fr-FR"/>
        </w:rPr>
        <w:t xml:space="preserve"> = 0,5 : cas de post-tension avec injection de coulis</w:t>
      </w:r>
    </w:p>
    <w:p w:rsidR="002A610D" w:rsidRPr="00A6261A" w:rsidRDefault="00DD79E4">
      <w:pPr>
        <w:pStyle w:val="Corpsdetexte"/>
        <w:spacing w:before="161"/>
        <w:ind w:left="621"/>
        <w:rPr>
          <w:lang w:val="fr-FR"/>
        </w:rPr>
      </w:pPr>
      <w:r>
        <w:rPr>
          <w:rFonts w:ascii="Symbol" w:hAnsi="Symbol"/>
        </w:rPr>
        <w:t></w:t>
      </w:r>
      <w:r w:rsidRPr="00A6261A">
        <w:rPr>
          <w:lang w:val="fr-FR"/>
        </w:rPr>
        <w:t xml:space="preserve"> = 0: cas de la post-tension lorsque les armatures ne sont pas adhérentes .</w:t>
      </w:r>
    </w:p>
    <w:p w:rsidR="002A610D" w:rsidRDefault="002A610D">
      <w:pPr>
        <w:rPr>
          <w:lang w:val="fr-FR"/>
        </w:rPr>
      </w:pPr>
    </w:p>
    <w:p w:rsidR="002A610D" w:rsidRPr="00A6261A" w:rsidRDefault="00DD79E4">
      <w:pPr>
        <w:pStyle w:val="Heading2"/>
        <w:rPr>
          <w:u w:val="none"/>
          <w:lang w:val="fr-FR"/>
        </w:rPr>
      </w:pPr>
      <w:r w:rsidRPr="00A6261A">
        <w:rPr>
          <w:u w:val="thick"/>
          <w:lang w:val="fr-FR"/>
        </w:rPr>
        <w:t>e). Section d'enrobage</w:t>
      </w:r>
    </w:p>
    <w:p w:rsidR="002A610D" w:rsidRPr="00A6261A" w:rsidRDefault="00DD79E4">
      <w:pPr>
        <w:pStyle w:val="Corpsdetexte"/>
        <w:spacing w:before="148"/>
        <w:ind w:left="621"/>
        <w:rPr>
          <w:lang w:val="fr-FR"/>
        </w:rPr>
      </w:pPr>
      <w:r w:rsidRPr="00A6261A">
        <w:rPr>
          <w:lang w:val="fr-FR"/>
        </w:rPr>
        <w:t>C’est la surface délimitée par le contour de la section et deux parallèles à l’axe de flexion</w:t>
      </w:r>
    </w:p>
    <w:p w:rsidR="002A610D" w:rsidRPr="00A6261A" w:rsidRDefault="00663B88">
      <w:pPr>
        <w:pStyle w:val="Corpsdetexte"/>
        <w:spacing w:before="155" w:line="300" w:lineRule="auto"/>
        <w:ind w:left="621" w:right="148"/>
        <w:jc w:val="both"/>
        <w:rPr>
          <w:lang w:val="fr-FR"/>
        </w:rPr>
      </w:pPr>
      <w:r w:rsidRPr="00663B88">
        <w:pict>
          <v:group id="_x0000_s1655" style="position:absolute;left:0;text-align:left;margin-left:241.7pt;margin-top:68.95pt;width:189.95pt;height:109pt;z-index:251577344;mso-wrap-distance-left:0;mso-wrap-distance-right:0;mso-position-horizontal-relative:page" coordorigin="4834,1379" coordsize="3799,2180">
            <v:line id="_x0000_s1675" style="position:absolute" from="4843,1734" to="8623,1734" strokeweight=".95pt"/>
            <v:line id="_x0000_s1674" style="position:absolute" from="4843,2325" to="5940,2325" strokeweight=".95pt"/>
            <v:line id="_x0000_s1673" style="position:absolute" from="5940,2325" to="5940,3508" strokeweight=".95pt"/>
            <v:line id="_x0000_s1672" style="position:absolute" from="5940,3508" to="7281,3508" strokeweight=".95pt"/>
            <v:line id="_x0000_s1671" style="position:absolute" from="7281,3508" to="7281,2325" strokeweight=".95pt"/>
            <v:line id="_x0000_s1670" style="position:absolute" from="7281,2325" to="8623,2325" strokeweight=".95pt"/>
            <v:line id="_x0000_s1669" style="position:absolute" from="4843,1379" to="4843,2680" strokeweight=".95pt"/>
            <v:line id="_x0000_s1668" style="position:absolute" from="8623,1379" to="8623,2680" strokeweight=".95pt"/>
            <v:rect id="_x0000_s1667" style="position:absolute;left:5940;top:2797;width:1339;height:471" fillcolor="#bfbfbf" stroked="f"/>
            <v:rect id="_x0000_s1666" style="position:absolute;left:5940;top:2797;width:1339;height:471" filled="f" strokeweight=".95pt"/>
            <v:shape id="_x0000_s1665" type="#_x0000_t75" style="position:absolute;left:6172;top:2905;width:262;height:255">
              <v:imagedata r:id="rId28" o:title=""/>
            </v:shape>
            <v:shape id="_x0000_s1664" type="#_x0000_t75" style="position:absolute;left:6782;top:2905;width:262;height:255">
              <v:imagedata r:id="rId28" o:title=""/>
            </v:shape>
            <v:line id="_x0000_s1663" style="position:absolute" from="5817,2798" to="5085,2798" strokeweight=".95pt"/>
            <v:line id="_x0000_s1662" style="position:absolute" from="5817,2915" to="5085,2915" strokeweight=".95pt"/>
            <v:line id="_x0000_s1661" style="position:absolute" from="5817,3153" to="5085,3153" strokeweight=".95pt"/>
            <v:line id="_x0000_s1660" style="position:absolute" from="5817,3270" to="5085,3270" strokeweight=".95pt"/>
            <v:line id="_x0000_s1659" style="position:absolute" from="5208,2680" to="5208,3035" strokeweight=".95pt"/>
            <v:line id="_x0000_s1658" style="position:absolute" from="5208,3153" to="5208,3508" strokeweight=".95pt"/>
            <v:shape id="_x0000_s1657" type="#_x0000_t202" style="position:absolute;left:5085;top:2583;width:139;height:265" filled="f" stroked="f">
              <v:textbox inset="0,0,0,0">
                <w:txbxContent>
                  <w:p w:rsidR="00D8405F" w:rsidRDefault="00D8405F">
                    <w:pPr>
                      <w:spacing w:line="263" w:lineRule="exact"/>
                      <w:rPr>
                        <w:rFonts w:ascii="Arial"/>
                        <w:sz w:val="23"/>
                      </w:rPr>
                    </w:pPr>
                    <w:r>
                      <w:rPr>
                        <w:rFonts w:ascii="Arial"/>
                        <w:w w:val="102"/>
                        <w:sz w:val="23"/>
                      </w:rPr>
                      <w:t>c</w:t>
                    </w:r>
                  </w:p>
                </w:txbxContent>
              </v:textbox>
            </v:shape>
            <v:shape id="_x0000_s1656" type="#_x0000_t202" style="position:absolute;left:4963;top:3294;width:139;height:265" filled="f" stroked="f">
              <v:textbox inset="0,0,0,0">
                <w:txbxContent>
                  <w:p w:rsidR="00D8405F" w:rsidRDefault="00D8405F">
                    <w:pPr>
                      <w:spacing w:line="263" w:lineRule="exact"/>
                      <w:rPr>
                        <w:rFonts w:ascii="Arial"/>
                        <w:sz w:val="23"/>
                      </w:rPr>
                    </w:pPr>
                    <w:r>
                      <w:rPr>
                        <w:rFonts w:ascii="Arial"/>
                        <w:w w:val="102"/>
                        <w:sz w:val="23"/>
                      </w:rPr>
                      <w:t>c</w:t>
                    </w:r>
                  </w:p>
                </w:txbxContent>
              </v:textbox>
            </v:shape>
            <w10:wrap type="topAndBottom" anchorx="page"/>
          </v:group>
        </w:pict>
      </w:r>
      <w:r w:rsidR="00DD79E4" w:rsidRPr="00A6261A">
        <w:rPr>
          <w:lang w:val="fr-FR"/>
        </w:rPr>
        <w:t>considéré encadrant l’ensemble des armatures de précontrainte, à une distance égale minimale admise « c » (Figure III.12). Cette section est utilisée pour certaines vérifications en classe II.</w:t>
      </w:r>
    </w:p>
    <w:p w:rsidR="002A610D" w:rsidRDefault="00DD79E4">
      <w:pPr>
        <w:pStyle w:val="Heading2"/>
        <w:spacing w:before="129"/>
        <w:ind w:left="934" w:right="61"/>
        <w:jc w:val="center"/>
        <w:rPr>
          <w:u w:val="none"/>
        </w:rPr>
      </w:pPr>
      <w:r>
        <w:rPr>
          <w:u w:val="thick"/>
        </w:rPr>
        <w:t>Figure III.12</w:t>
      </w:r>
    </w:p>
    <w:p w:rsidR="002000EF" w:rsidRDefault="002000EF">
      <w:pPr>
        <w:pStyle w:val="Heading2"/>
        <w:spacing w:before="129"/>
        <w:ind w:left="934" w:right="61"/>
        <w:jc w:val="center"/>
        <w:rPr>
          <w:u w:val="none"/>
        </w:rPr>
      </w:pPr>
    </w:p>
    <w:p w:rsidR="002000EF" w:rsidRDefault="002000EF">
      <w:pPr>
        <w:pStyle w:val="Heading2"/>
        <w:spacing w:before="129"/>
        <w:ind w:left="934" w:right="61"/>
        <w:jc w:val="center"/>
        <w:rPr>
          <w:u w:val="none"/>
        </w:rPr>
      </w:pPr>
    </w:p>
    <w:p w:rsidR="002A610D" w:rsidRDefault="00DD79E4" w:rsidP="000C6801">
      <w:pPr>
        <w:pStyle w:val="Heading2"/>
        <w:numPr>
          <w:ilvl w:val="0"/>
          <w:numId w:val="82"/>
        </w:numPr>
        <w:tabs>
          <w:tab w:val="left" w:pos="881"/>
        </w:tabs>
        <w:spacing w:before="174"/>
        <w:ind w:hanging="259"/>
        <w:rPr>
          <w:u w:val="none"/>
        </w:rPr>
      </w:pPr>
      <w:bookmarkStart w:id="31" w:name="_TOC_250024"/>
      <w:bookmarkEnd w:id="31"/>
      <w:r>
        <w:rPr>
          <w:u w:val="thick"/>
        </w:rPr>
        <w:t>APPLICATIONS</w:t>
      </w:r>
    </w:p>
    <w:p w:rsidR="002A610D" w:rsidRDefault="00DD79E4">
      <w:pPr>
        <w:spacing w:before="195"/>
        <w:ind w:left="621"/>
        <w:rPr>
          <w:b/>
          <w:i/>
          <w:sz w:val="26"/>
        </w:rPr>
      </w:pPr>
      <w:r>
        <w:rPr>
          <w:b/>
          <w:i/>
          <w:sz w:val="26"/>
          <w:u w:val="thick"/>
        </w:rPr>
        <w:t xml:space="preserve">Application 1 </w:t>
      </w:r>
    </w:p>
    <w:p w:rsidR="002A610D" w:rsidRDefault="002A610D">
      <w:pPr>
        <w:pStyle w:val="Corpsdetexte"/>
        <w:spacing w:before="8"/>
        <w:rPr>
          <w:b/>
          <w:sz w:val="8"/>
        </w:rPr>
      </w:pPr>
    </w:p>
    <w:p w:rsidR="002A610D" w:rsidRPr="00A6261A" w:rsidRDefault="00DD79E4">
      <w:pPr>
        <w:pStyle w:val="Corpsdetexte"/>
        <w:spacing w:before="89"/>
        <w:ind w:left="621"/>
        <w:rPr>
          <w:lang w:val="fr-FR"/>
        </w:rPr>
      </w:pPr>
      <w:r w:rsidRPr="00A6261A">
        <w:rPr>
          <w:lang w:val="fr-FR"/>
        </w:rPr>
        <w:t>Déterminer, pour une poutre en T, les caractéristiques géométriques suivantes :</w:t>
      </w:r>
    </w:p>
    <w:p w:rsidR="002A610D" w:rsidRPr="00A6261A" w:rsidRDefault="00DD79E4">
      <w:pPr>
        <w:pStyle w:val="Paragraphedeliste"/>
        <w:numPr>
          <w:ilvl w:val="0"/>
          <w:numId w:val="37"/>
        </w:numPr>
        <w:tabs>
          <w:tab w:val="left" w:pos="1341"/>
          <w:tab w:val="left" w:pos="1342"/>
        </w:tabs>
        <w:spacing w:before="195"/>
        <w:rPr>
          <w:i/>
          <w:sz w:val="26"/>
          <w:lang w:val="fr-FR"/>
        </w:rPr>
      </w:pPr>
      <w:r w:rsidRPr="00A6261A">
        <w:rPr>
          <w:i/>
          <w:sz w:val="26"/>
          <w:lang w:val="fr-FR"/>
        </w:rPr>
        <w:t>L’aire de la section</w:t>
      </w:r>
      <w:r w:rsidRPr="00A6261A">
        <w:rPr>
          <w:i/>
          <w:spacing w:val="-21"/>
          <w:sz w:val="26"/>
          <w:lang w:val="fr-FR"/>
        </w:rPr>
        <w:t xml:space="preserve"> </w:t>
      </w:r>
      <w:r w:rsidRPr="00A6261A">
        <w:rPr>
          <w:i/>
          <w:sz w:val="26"/>
          <w:lang w:val="fr-FR"/>
        </w:rPr>
        <w:t>(B)</w:t>
      </w:r>
    </w:p>
    <w:p w:rsidR="002A610D" w:rsidRDefault="00DD79E4">
      <w:pPr>
        <w:pStyle w:val="Paragraphedeliste"/>
        <w:numPr>
          <w:ilvl w:val="0"/>
          <w:numId w:val="37"/>
        </w:numPr>
        <w:tabs>
          <w:tab w:val="left" w:pos="1341"/>
          <w:tab w:val="left" w:pos="1342"/>
        </w:tabs>
        <w:spacing w:before="193"/>
        <w:rPr>
          <w:i/>
          <w:sz w:val="26"/>
        </w:rPr>
      </w:pPr>
      <w:r>
        <w:rPr>
          <w:i/>
          <w:sz w:val="26"/>
        </w:rPr>
        <w:t>Le moment statique</w:t>
      </w:r>
      <w:r>
        <w:rPr>
          <w:i/>
          <w:spacing w:val="-13"/>
          <w:sz w:val="26"/>
        </w:rPr>
        <w:t xml:space="preserve"> </w:t>
      </w:r>
      <w:r>
        <w:rPr>
          <w:i/>
          <w:sz w:val="26"/>
        </w:rPr>
        <w:t>(S)</w:t>
      </w:r>
    </w:p>
    <w:p w:rsidR="002A610D" w:rsidRPr="00A6261A" w:rsidRDefault="00DD79E4">
      <w:pPr>
        <w:pStyle w:val="Paragraphedeliste"/>
        <w:numPr>
          <w:ilvl w:val="0"/>
          <w:numId w:val="37"/>
        </w:numPr>
        <w:tabs>
          <w:tab w:val="left" w:pos="1341"/>
          <w:tab w:val="left" w:pos="1342"/>
        </w:tabs>
        <w:spacing w:before="195"/>
        <w:rPr>
          <w:i/>
          <w:sz w:val="26"/>
          <w:lang w:val="fr-FR"/>
        </w:rPr>
      </w:pPr>
      <w:r w:rsidRPr="00A6261A">
        <w:rPr>
          <w:i/>
          <w:sz w:val="26"/>
          <w:lang w:val="fr-FR"/>
        </w:rPr>
        <w:t>La distance de la fibre supérieure (V</w:t>
      </w:r>
      <w:r w:rsidRPr="00A6261A">
        <w:rPr>
          <w:i/>
          <w:sz w:val="26"/>
          <w:vertAlign w:val="subscript"/>
          <w:lang w:val="fr-FR"/>
        </w:rPr>
        <w:t>s</w:t>
      </w:r>
      <w:r w:rsidRPr="00A6261A">
        <w:rPr>
          <w:i/>
          <w:sz w:val="26"/>
          <w:lang w:val="fr-FR"/>
        </w:rPr>
        <w:t>) et la distance de la fibre inférieure (V</w:t>
      </w:r>
      <w:r w:rsidRPr="00A6261A">
        <w:rPr>
          <w:i/>
          <w:sz w:val="26"/>
          <w:vertAlign w:val="subscript"/>
          <w:lang w:val="fr-FR"/>
        </w:rPr>
        <w:t>i</w:t>
      </w:r>
      <w:r w:rsidRPr="00A6261A">
        <w:rPr>
          <w:i/>
          <w:spacing w:val="-39"/>
          <w:sz w:val="26"/>
          <w:lang w:val="fr-FR"/>
        </w:rPr>
        <w:t xml:space="preserve"> </w:t>
      </w:r>
      <w:r w:rsidRPr="00A6261A">
        <w:rPr>
          <w:i/>
          <w:sz w:val="26"/>
          <w:lang w:val="fr-FR"/>
        </w:rPr>
        <w:t>)</w:t>
      </w:r>
    </w:p>
    <w:p w:rsidR="002A610D" w:rsidRDefault="00DD79E4">
      <w:pPr>
        <w:pStyle w:val="Paragraphedeliste"/>
        <w:numPr>
          <w:ilvl w:val="0"/>
          <w:numId w:val="37"/>
        </w:numPr>
        <w:tabs>
          <w:tab w:val="left" w:pos="1341"/>
          <w:tab w:val="left" w:pos="1342"/>
        </w:tabs>
        <w:spacing w:before="196"/>
        <w:rPr>
          <w:i/>
          <w:sz w:val="26"/>
        </w:rPr>
      </w:pPr>
      <w:r>
        <w:rPr>
          <w:i/>
          <w:sz w:val="26"/>
        </w:rPr>
        <w:t>Le moment d’inertie</w:t>
      </w:r>
      <w:r>
        <w:rPr>
          <w:i/>
          <w:spacing w:val="-4"/>
          <w:sz w:val="26"/>
        </w:rPr>
        <w:t xml:space="preserve"> </w:t>
      </w:r>
      <w:r>
        <w:rPr>
          <w:i/>
          <w:sz w:val="26"/>
        </w:rPr>
        <w:t>(I)</w:t>
      </w:r>
    </w:p>
    <w:p w:rsidR="002A610D" w:rsidRPr="00A6261A" w:rsidRDefault="00DD79E4">
      <w:pPr>
        <w:pStyle w:val="Paragraphedeliste"/>
        <w:numPr>
          <w:ilvl w:val="0"/>
          <w:numId w:val="37"/>
        </w:numPr>
        <w:tabs>
          <w:tab w:val="left" w:pos="1341"/>
          <w:tab w:val="left" w:pos="1342"/>
        </w:tabs>
        <w:spacing w:before="193"/>
        <w:rPr>
          <w:i/>
          <w:sz w:val="26"/>
          <w:lang w:val="fr-FR"/>
        </w:rPr>
      </w:pPr>
      <w:r w:rsidRPr="00A6261A">
        <w:rPr>
          <w:i/>
          <w:sz w:val="26"/>
          <w:lang w:val="fr-FR"/>
        </w:rPr>
        <w:t>Le module de résistance</w:t>
      </w:r>
      <w:r w:rsidRPr="00A6261A">
        <w:rPr>
          <w:i/>
          <w:spacing w:val="-5"/>
          <w:sz w:val="26"/>
          <w:lang w:val="fr-FR"/>
        </w:rPr>
        <w:t xml:space="preserve"> </w:t>
      </w:r>
      <w:r w:rsidRPr="00A6261A">
        <w:rPr>
          <w:i/>
          <w:sz w:val="26"/>
          <w:lang w:val="fr-FR"/>
        </w:rPr>
        <w:t>(W)</w:t>
      </w:r>
    </w:p>
    <w:p w:rsidR="002A610D" w:rsidRPr="00A6261A" w:rsidRDefault="00DD79E4">
      <w:pPr>
        <w:pStyle w:val="Paragraphedeliste"/>
        <w:numPr>
          <w:ilvl w:val="0"/>
          <w:numId w:val="37"/>
        </w:numPr>
        <w:tabs>
          <w:tab w:val="left" w:pos="1341"/>
          <w:tab w:val="left" w:pos="1342"/>
        </w:tabs>
        <w:spacing w:before="195"/>
        <w:rPr>
          <w:i/>
          <w:sz w:val="26"/>
          <w:lang w:val="fr-FR"/>
        </w:rPr>
      </w:pPr>
      <w:r w:rsidRPr="00A6261A">
        <w:rPr>
          <w:i/>
          <w:sz w:val="26"/>
          <w:lang w:val="fr-FR"/>
        </w:rPr>
        <w:t>Le rayon de giration</w:t>
      </w:r>
      <w:r w:rsidRPr="00A6261A">
        <w:rPr>
          <w:i/>
          <w:spacing w:val="-5"/>
          <w:sz w:val="26"/>
          <w:lang w:val="fr-FR"/>
        </w:rPr>
        <w:t xml:space="preserve"> </w:t>
      </w:r>
      <w:r w:rsidRPr="00A6261A">
        <w:rPr>
          <w:i/>
          <w:sz w:val="26"/>
          <w:lang w:val="fr-FR"/>
        </w:rPr>
        <w:t>(i)</w:t>
      </w:r>
    </w:p>
    <w:p w:rsidR="002A610D" w:rsidRPr="00A6261A" w:rsidRDefault="00DD79E4">
      <w:pPr>
        <w:pStyle w:val="Paragraphedeliste"/>
        <w:numPr>
          <w:ilvl w:val="0"/>
          <w:numId w:val="37"/>
        </w:numPr>
        <w:tabs>
          <w:tab w:val="left" w:pos="1341"/>
          <w:tab w:val="left" w:pos="1342"/>
        </w:tabs>
        <w:spacing w:before="196"/>
        <w:rPr>
          <w:i/>
          <w:sz w:val="26"/>
          <w:lang w:val="fr-FR"/>
        </w:rPr>
      </w:pPr>
      <w:r w:rsidRPr="00A6261A">
        <w:rPr>
          <w:i/>
          <w:sz w:val="26"/>
          <w:lang w:val="fr-FR"/>
        </w:rPr>
        <w:t>Le rendement de la section</w:t>
      </w:r>
      <w:r w:rsidRPr="00A6261A">
        <w:rPr>
          <w:i/>
          <w:spacing w:val="59"/>
          <w:sz w:val="26"/>
          <w:lang w:val="fr-FR"/>
        </w:rPr>
        <w:t xml:space="preserve"> </w:t>
      </w:r>
      <w:r w:rsidRPr="00A6261A">
        <w:rPr>
          <w:i/>
          <w:spacing w:val="-2"/>
          <w:sz w:val="26"/>
          <w:lang w:val="fr-FR"/>
        </w:rPr>
        <w:t>(</w:t>
      </w:r>
      <w:r>
        <w:rPr>
          <w:rFonts w:ascii="Symbol" w:hAnsi="Symbol"/>
          <w:i/>
          <w:spacing w:val="-2"/>
          <w:sz w:val="26"/>
        </w:rPr>
        <w:t></w:t>
      </w:r>
      <w:r w:rsidRPr="00A6261A">
        <w:rPr>
          <w:i/>
          <w:spacing w:val="-2"/>
          <w:sz w:val="26"/>
          <w:lang w:val="fr-FR"/>
        </w:rPr>
        <w:t>)</w:t>
      </w:r>
    </w:p>
    <w:p w:rsidR="002A610D" w:rsidRPr="00A6261A" w:rsidRDefault="002A610D">
      <w:pPr>
        <w:pStyle w:val="Corpsdetexte"/>
        <w:rPr>
          <w:sz w:val="20"/>
          <w:lang w:val="fr-FR"/>
        </w:rPr>
      </w:pPr>
    </w:p>
    <w:p w:rsidR="002A610D" w:rsidRPr="00A6261A" w:rsidRDefault="002A610D">
      <w:pPr>
        <w:pStyle w:val="Corpsdetexte"/>
        <w:spacing w:before="9"/>
        <w:rPr>
          <w:sz w:val="19"/>
          <w:lang w:val="fr-FR"/>
        </w:rPr>
      </w:pPr>
    </w:p>
    <w:p w:rsidR="002A610D" w:rsidRDefault="00663B88">
      <w:pPr>
        <w:spacing w:before="91"/>
        <w:ind w:left="934" w:right="1127"/>
        <w:jc w:val="center"/>
        <w:rPr>
          <w:sz w:val="20"/>
        </w:rPr>
      </w:pPr>
      <w:r w:rsidRPr="00663B88">
        <w:pict>
          <v:group id="_x0000_s1652" style="position:absolute;left:0;text-align:left;margin-left:325.65pt;margin-top:8.35pt;width:40.35pt;height:7.8pt;z-index:251620352;mso-position-horizontal-relative:page" coordorigin="6513,167" coordsize="807,156">
            <v:line id="_x0000_s1654" style="position:absolute" from="6513,244" to="7169,244" strokeweight=".71pt"/>
            <v:shape id="_x0000_s1653" style="position:absolute;left:7163;top:167;width:157;height:156" coordorigin="7164,167" coordsize="157,156" path="m7164,167r,156l7320,244,7164,167xe" fillcolor="black" stroked="f">
              <v:path arrowok="t"/>
            </v:shape>
            <w10:wrap anchorx="page"/>
          </v:group>
        </w:pict>
      </w:r>
      <w:r w:rsidRPr="00663B88">
        <w:pict>
          <v:group id="_x0000_s1649" style="position:absolute;left:0;text-align:left;margin-left:250.05pt;margin-top:8.35pt;width:37.6pt;height:7.8pt;z-index:251621376;mso-position-horizontal-relative:page" coordorigin="5001,167" coordsize="752,156">
            <v:line id="_x0000_s1651" style="position:absolute" from="5150,244" to="5753,244" strokeweight=".71pt"/>
            <v:shape id="_x0000_s1650" style="position:absolute;left:5001;top:167;width:156;height:156" coordorigin="5001,167" coordsize="156,156" path="m5157,167r-156,77l5157,323r,-156xe" fillcolor="black" stroked="f">
              <v:path arrowok="t"/>
            </v:shape>
            <w10:wrap anchorx="page"/>
          </v:group>
        </w:pict>
      </w:r>
      <w:r w:rsidRPr="00663B88">
        <w:pict>
          <v:group id="_x0000_s1643" style="position:absolute;left:0;text-align:left;margin-left:251.65pt;margin-top:28.05pt;width:112.8pt;height:142.2pt;z-index:251622400;mso-position-horizontal-relative:page" coordorigin="5033,561" coordsize="2256,2844">
            <v:line id="_x0000_s1648" style="position:absolute" from="5911,3326" to="6396,3326" strokeweight=".71pt"/>
            <v:shape id="_x0000_s1647" style="position:absolute;left:5760;top:3248;width:787;height:156" coordorigin="5760,3249" coordsize="787,156" o:spt="100" adj="0,,0" path="m5918,3249r-158,77l5918,3405r,-156m6547,3326r-156,-77l6391,3405r156,-79e" fillcolor="black" stroked="f">
              <v:stroke joinstyle="round"/>
              <v:formulas/>
              <v:path arrowok="t" o:connecttype="segments"/>
            </v:shape>
            <v:rect id="_x0000_s1646" style="position:absolute;left:5771;top:2819;width:821;height:456" stroked="f"/>
            <v:shape id="_x0000_s1645" style="position:absolute;left:5040;top:567;width:2249;height:2280" coordorigin="5040,568" coordsize="2249,2280" o:spt="100" adj="0,,0" path="m5059,568r2230,m7260,568r,622m5040,568r,622m5059,1178r754,m6497,1199r753,m6499,1199r,1649m5820,1178r,1648m5820,2826r713,e" filled="f" strokeweight=".71pt">
              <v:stroke joinstyle="round"/>
              <v:formulas/>
              <v:path arrowok="t" o:connecttype="segments"/>
            </v:shape>
            <v:shape id="_x0000_s1644" type="#_x0000_t202" style="position:absolute;left:5915;top:2898;width:372;height:221" filled="f" stroked="f">
              <v:textbox inset="0,0,0,0">
                <w:txbxContent>
                  <w:p w:rsidR="00D8405F" w:rsidRDefault="00D8405F">
                    <w:pPr>
                      <w:spacing w:line="221" w:lineRule="exact"/>
                      <w:rPr>
                        <w:sz w:val="20"/>
                      </w:rPr>
                    </w:pPr>
                    <w:r>
                      <w:rPr>
                        <w:sz w:val="20"/>
                      </w:rPr>
                      <w:t>0.40</w:t>
                    </w:r>
                  </w:p>
                </w:txbxContent>
              </v:textbox>
            </v:shape>
            <w10:wrap anchorx="page"/>
          </v:group>
        </w:pict>
      </w:r>
      <w:r w:rsidR="00DD79E4">
        <w:rPr>
          <w:sz w:val="20"/>
        </w:rPr>
        <w:t>1.00</w:t>
      </w:r>
    </w:p>
    <w:p w:rsidR="002A610D" w:rsidRDefault="00663B88">
      <w:pPr>
        <w:pStyle w:val="Corpsdetexte"/>
        <w:spacing w:before="9"/>
        <w:rPr>
          <w:i w:val="0"/>
          <w:sz w:val="13"/>
        </w:rPr>
      </w:pPr>
      <w:r w:rsidRPr="00663B88">
        <w:pict>
          <v:group id="_x0000_s1639" style="position:absolute;margin-left:376.2pt;margin-top:10.3pt;width:42.5pt;height:33.15pt;z-index:251578368;mso-wrap-distance-left:0;mso-wrap-distance-right:0;mso-position-horizontal-relative:page" coordorigin="7524,206" coordsize="850,663">
            <v:shape id="_x0000_s1642" type="#_x0000_t75" style="position:absolute;left:7523;top:206;width:157;height:663">
              <v:imagedata r:id="rId29" o:title=""/>
            </v:shape>
            <v:rect id="_x0000_s1641" style="position:absolute;left:7653;top:220;width:720;height:500" stroked="f"/>
            <v:shape id="_x0000_s1640" type="#_x0000_t202" style="position:absolute;left:7523;top:206;width:850;height:663" filled="f" stroked="f">
              <v:textbox inset="0,0,0,0">
                <w:txbxContent>
                  <w:p w:rsidR="00D8405F" w:rsidRDefault="00D8405F">
                    <w:pPr>
                      <w:spacing w:before="84"/>
                      <w:ind w:left="273"/>
                      <w:rPr>
                        <w:sz w:val="20"/>
                      </w:rPr>
                    </w:pPr>
                    <w:r>
                      <w:rPr>
                        <w:sz w:val="20"/>
                      </w:rPr>
                      <w:t>0.20</w:t>
                    </w:r>
                  </w:p>
                </w:txbxContent>
              </v:textbox>
            </v:shape>
            <w10:wrap type="topAndBottom" anchorx="page"/>
          </v:group>
        </w:pict>
      </w:r>
      <w:r w:rsidRPr="00663B88">
        <w:pict>
          <v:group id="_x0000_s1636" style="position:absolute;margin-left:428.15pt;margin-top:11.3pt;width:7.8pt;height:34.8pt;z-index:251580416;mso-wrap-distance-left:0;mso-wrap-distance-right:0;mso-position-horizontal-relative:page" coordorigin="8563,226" coordsize="156,696">
            <v:line id="_x0000_s1638" style="position:absolute" from="8640,377" to="8640,922" strokeweight=".47pt"/>
            <v:shape id="_x0000_s1637" style="position:absolute;left:8563;top:225;width:156;height:159" coordorigin="8563,226" coordsize="156,159" path="m8640,226r-77,158l8719,384,8640,226xe" fillcolor="black" stroked="f">
              <v:path arrowok="t"/>
            </v:shape>
            <w10:wrap type="topAndBottom" anchorx="page"/>
          </v:group>
        </w:pict>
      </w:r>
    </w:p>
    <w:p w:rsidR="002A610D" w:rsidRDefault="00DD79E4">
      <w:pPr>
        <w:spacing w:before="36"/>
        <w:ind w:right="2482"/>
        <w:jc w:val="right"/>
        <w:rPr>
          <w:sz w:val="20"/>
        </w:rPr>
      </w:pPr>
      <w:r>
        <w:rPr>
          <w:sz w:val="20"/>
        </w:rPr>
        <w:t>0.90</w:t>
      </w:r>
    </w:p>
    <w:p w:rsidR="002A610D" w:rsidRDefault="00663B88">
      <w:pPr>
        <w:pStyle w:val="Corpsdetexte"/>
        <w:spacing w:before="6"/>
        <w:rPr>
          <w:i w:val="0"/>
          <w:sz w:val="11"/>
        </w:rPr>
      </w:pPr>
      <w:r w:rsidRPr="00663B88">
        <w:pict>
          <v:group id="_x0000_s1633" style="position:absolute;margin-left:428.15pt;margin-top:8.85pt;width:7.8pt;height:52.25pt;z-index:251582464;mso-wrap-distance-left:0;mso-wrap-distance-right:0;mso-position-horizontal-relative:page" coordorigin="8563,177" coordsize="156,1045">
            <v:line id="_x0000_s1635" style="position:absolute" from="8640,177" to="8640,1070" strokeweight=".47pt"/>
            <v:shape id="_x0000_s1634" style="position:absolute;left:8563;top:1065;width:156;height:156" coordorigin="8563,1066" coordsize="156,156" path="m8719,1066r-156,l8640,1222r79,-156xe" fillcolor="black" stroked="f">
              <v:path arrowok="t"/>
            </v:shape>
            <w10:wrap type="topAndBottom" anchorx="page"/>
          </v:group>
        </w:pict>
      </w:r>
    </w:p>
    <w:p w:rsidR="002A610D" w:rsidRDefault="002A610D">
      <w:pPr>
        <w:rPr>
          <w:sz w:val="11"/>
        </w:rPr>
        <w:sectPr w:rsidR="002A610D">
          <w:pgSz w:w="12240" w:h="16820"/>
          <w:pgMar w:top="980" w:right="980" w:bottom="940" w:left="1080" w:header="684" w:footer="731" w:gutter="0"/>
          <w:cols w:space="720"/>
        </w:sectPr>
      </w:pPr>
    </w:p>
    <w:p w:rsidR="002A610D" w:rsidRDefault="002A610D">
      <w:pPr>
        <w:pStyle w:val="Corpsdetexte"/>
        <w:spacing w:before="3"/>
        <w:rPr>
          <w:i w:val="0"/>
          <w:sz w:val="16"/>
        </w:rPr>
      </w:pPr>
    </w:p>
    <w:p w:rsidR="002A610D" w:rsidRDefault="002A610D">
      <w:pPr>
        <w:pStyle w:val="Corpsdetexte"/>
        <w:spacing w:before="1"/>
        <w:rPr>
          <w:sz w:val="36"/>
        </w:rPr>
      </w:pPr>
    </w:p>
    <w:p w:rsidR="002A610D" w:rsidRDefault="00DD79E4" w:rsidP="00AE3C98">
      <w:pPr>
        <w:pStyle w:val="Heading2"/>
        <w:spacing w:before="0"/>
        <w:rPr>
          <w:u w:val="none"/>
        </w:rPr>
      </w:pPr>
      <w:r>
        <w:rPr>
          <w:u w:val="thick"/>
        </w:rPr>
        <w:t xml:space="preserve">Application </w:t>
      </w:r>
      <w:r w:rsidR="00AE3C98">
        <w:rPr>
          <w:u w:val="thick"/>
        </w:rPr>
        <w:t>2</w:t>
      </w:r>
    </w:p>
    <w:p w:rsidR="002A610D" w:rsidRPr="00A6261A" w:rsidRDefault="00DD79E4">
      <w:pPr>
        <w:pStyle w:val="Corpsdetexte"/>
        <w:spacing w:before="186"/>
        <w:ind w:left="621"/>
        <w:rPr>
          <w:lang w:val="fr-FR"/>
        </w:rPr>
      </w:pPr>
      <w:r w:rsidRPr="00A6261A">
        <w:rPr>
          <w:lang w:val="fr-FR"/>
        </w:rPr>
        <w:t>Déterminer les caractéristiques géométriques de la section :</w:t>
      </w:r>
    </w:p>
    <w:p w:rsidR="002A610D" w:rsidRPr="00A6261A" w:rsidRDefault="00DD79E4">
      <w:pPr>
        <w:pStyle w:val="Paragraphedeliste"/>
        <w:numPr>
          <w:ilvl w:val="0"/>
          <w:numId w:val="34"/>
        </w:numPr>
        <w:tabs>
          <w:tab w:val="left" w:pos="1341"/>
          <w:tab w:val="left" w:pos="1342"/>
        </w:tabs>
        <w:spacing w:before="195"/>
        <w:rPr>
          <w:i/>
          <w:sz w:val="26"/>
          <w:lang w:val="fr-FR"/>
        </w:rPr>
      </w:pPr>
      <w:r w:rsidRPr="00A6261A">
        <w:rPr>
          <w:i/>
          <w:sz w:val="26"/>
          <w:lang w:val="fr-FR"/>
        </w:rPr>
        <w:t>L’aire de la section</w:t>
      </w:r>
      <w:r w:rsidRPr="00A6261A">
        <w:rPr>
          <w:i/>
          <w:spacing w:val="-5"/>
          <w:sz w:val="26"/>
          <w:lang w:val="fr-FR"/>
        </w:rPr>
        <w:t xml:space="preserve"> </w:t>
      </w:r>
      <w:r w:rsidRPr="00A6261A">
        <w:rPr>
          <w:i/>
          <w:sz w:val="26"/>
          <w:lang w:val="fr-FR"/>
        </w:rPr>
        <w:t>(B)</w:t>
      </w:r>
    </w:p>
    <w:p w:rsidR="002A610D" w:rsidRDefault="00DD79E4">
      <w:pPr>
        <w:pStyle w:val="Paragraphedeliste"/>
        <w:numPr>
          <w:ilvl w:val="0"/>
          <w:numId w:val="34"/>
        </w:numPr>
        <w:tabs>
          <w:tab w:val="left" w:pos="1341"/>
          <w:tab w:val="left" w:pos="1342"/>
        </w:tabs>
        <w:spacing w:before="196"/>
        <w:rPr>
          <w:i/>
          <w:sz w:val="26"/>
        </w:rPr>
      </w:pPr>
      <w:r>
        <w:rPr>
          <w:i/>
          <w:sz w:val="26"/>
        </w:rPr>
        <w:t>Le moment statique</w:t>
      </w:r>
      <w:r>
        <w:rPr>
          <w:i/>
          <w:spacing w:val="-4"/>
          <w:sz w:val="26"/>
        </w:rPr>
        <w:t xml:space="preserve"> </w:t>
      </w:r>
      <w:r>
        <w:rPr>
          <w:i/>
          <w:sz w:val="26"/>
        </w:rPr>
        <w:t>(S)</w:t>
      </w:r>
    </w:p>
    <w:p w:rsidR="002A610D" w:rsidRPr="00A6261A" w:rsidRDefault="00DD79E4">
      <w:pPr>
        <w:pStyle w:val="Paragraphedeliste"/>
        <w:numPr>
          <w:ilvl w:val="0"/>
          <w:numId w:val="34"/>
        </w:numPr>
        <w:tabs>
          <w:tab w:val="left" w:pos="1341"/>
          <w:tab w:val="left" w:pos="1342"/>
        </w:tabs>
        <w:spacing w:before="193"/>
        <w:rPr>
          <w:i/>
          <w:sz w:val="26"/>
          <w:lang w:val="fr-FR"/>
        </w:rPr>
      </w:pPr>
      <w:r w:rsidRPr="00A6261A">
        <w:rPr>
          <w:i/>
          <w:sz w:val="26"/>
          <w:lang w:val="fr-FR"/>
        </w:rPr>
        <w:t>La</w:t>
      </w:r>
      <w:r w:rsidRPr="00A6261A">
        <w:rPr>
          <w:i/>
          <w:spacing w:val="-2"/>
          <w:sz w:val="26"/>
          <w:lang w:val="fr-FR"/>
        </w:rPr>
        <w:t xml:space="preserve"> </w:t>
      </w:r>
      <w:r w:rsidRPr="00A6261A">
        <w:rPr>
          <w:i/>
          <w:sz w:val="26"/>
          <w:lang w:val="fr-FR"/>
        </w:rPr>
        <w:t>distance</w:t>
      </w:r>
      <w:r w:rsidRPr="00A6261A">
        <w:rPr>
          <w:i/>
          <w:spacing w:val="-3"/>
          <w:sz w:val="26"/>
          <w:lang w:val="fr-FR"/>
        </w:rPr>
        <w:t xml:space="preserve"> </w:t>
      </w:r>
      <w:r w:rsidRPr="00A6261A">
        <w:rPr>
          <w:i/>
          <w:sz w:val="26"/>
          <w:lang w:val="fr-FR"/>
        </w:rPr>
        <w:t>de</w:t>
      </w:r>
      <w:r w:rsidRPr="00A6261A">
        <w:rPr>
          <w:i/>
          <w:spacing w:val="-3"/>
          <w:sz w:val="26"/>
          <w:lang w:val="fr-FR"/>
        </w:rPr>
        <w:t xml:space="preserve"> </w:t>
      </w:r>
      <w:r w:rsidRPr="00A6261A">
        <w:rPr>
          <w:i/>
          <w:sz w:val="26"/>
          <w:lang w:val="fr-FR"/>
        </w:rPr>
        <w:t>la</w:t>
      </w:r>
      <w:r w:rsidRPr="00A6261A">
        <w:rPr>
          <w:i/>
          <w:spacing w:val="-3"/>
          <w:sz w:val="26"/>
          <w:lang w:val="fr-FR"/>
        </w:rPr>
        <w:t xml:space="preserve"> </w:t>
      </w:r>
      <w:r w:rsidRPr="00A6261A">
        <w:rPr>
          <w:i/>
          <w:sz w:val="26"/>
          <w:lang w:val="fr-FR"/>
        </w:rPr>
        <w:t>fibre</w:t>
      </w:r>
      <w:r w:rsidRPr="00A6261A">
        <w:rPr>
          <w:i/>
          <w:spacing w:val="-3"/>
          <w:sz w:val="26"/>
          <w:lang w:val="fr-FR"/>
        </w:rPr>
        <w:t xml:space="preserve"> </w:t>
      </w:r>
      <w:r w:rsidRPr="00A6261A">
        <w:rPr>
          <w:i/>
          <w:sz w:val="26"/>
          <w:lang w:val="fr-FR"/>
        </w:rPr>
        <w:t>supérieure</w:t>
      </w:r>
      <w:r w:rsidRPr="00A6261A">
        <w:rPr>
          <w:i/>
          <w:spacing w:val="-3"/>
          <w:sz w:val="26"/>
          <w:lang w:val="fr-FR"/>
        </w:rPr>
        <w:t xml:space="preserve"> </w:t>
      </w:r>
      <w:r w:rsidRPr="00A6261A">
        <w:rPr>
          <w:i/>
          <w:sz w:val="26"/>
          <w:lang w:val="fr-FR"/>
        </w:rPr>
        <w:t>(V</w:t>
      </w:r>
      <w:r w:rsidRPr="00A6261A">
        <w:rPr>
          <w:i/>
          <w:sz w:val="26"/>
          <w:vertAlign w:val="subscript"/>
          <w:lang w:val="fr-FR"/>
        </w:rPr>
        <w:t>s</w:t>
      </w:r>
      <w:r w:rsidRPr="00A6261A">
        <w:rPr>
          <w:i/>
          <w:spacing w:val="-2"/>
          <w:sz w:val="26"/>
          <w:lang w:val="fr-FR"/>
        </w:rPr>
        <w:t xml:space="preserve"> </w:t>
      </w:r>
      <w:r w:rsidRPr="00A6261A">
        <w:rPr>
          <w:i/>
          <w:sz w:val="26"/>
          <w:lang w:val="fr-FR"/>
        </w:rPr>
        <w:t>)</w:t>
      </w:r>
      <w:r w:rsidRPr="00A6261A">
        <w:rPr>
          <w:i/>
          <w:spacing w:val="-5"/>
          <w:sz w:val="26"/>
          <w:lang w:val="fr-FR"/>
        </w:rPr>
        <w:t xml:space="preserve"> </w:t>
      </w:r>
      <w:r w:rsidRPr="00A6261A">
        <w:rPr>
          <w:i/>
          <w:sz w:val="26"/>
          <w:lang w:val="fr-FR"/>
        </w:rPr>
        <w:t>et</w:t>
      </w:r>
      <w:r w:rsidRPr="00A6261A">
        <w:rPr>
          <w:i/>
          <w:spacing w:val="-3"/>
          <w:sz w:val="26"/>
          <w:lang w:val="fr-FR"/>
        </w:rPr>
        <w:t xml:space="preserve"> </w:t>
      </w:r>
      <w:r w:rsidRPr="00A6261A">
        <w:rPr>
          <w:i/>
          <w:sz w:val="26"/>
          <w:lang w:val="fr-FR"/>
        </w:rPr>
        <w:t>la</w:t>
      </w:r>
      <w:r w:rsidRPr="00A6261A">
        <w:rPr>
          <w:i/>
          <w:spacing w:val="-2"/>
          <w:sz w:val="26"/>
          <w:lang w:val="fr-FR"/>
        </w:rPr>
        <w:t xml:space="preserve"> </w:t>
      </w:r>
      <w:r w:rsidRPr="00A6261A">
        <w:rPr>
          <w:i/>
          <w:sz w:val="26"/>
          <w:lang w:val="fr-FR"/>
        </w:rPr>
        <w:t>distance</w:t>
      </w:r>
      <w:r w:rsidRPr="00A6261A">
        <w:rPr>
          <w:i/>
          <w:spacing w:val="-3"/>
          <w:sz w:val="26"/>
          <w:lang w:val="fr-FR"/>
        </w:rPr>
        <w:t xml:space="preserve"> </w:t>
      </w:r>
      <w:r w:rsidRPr="00A6261A">
        <w:rPr>
          <w:i/>
          <w:sz w:val="26"/>
          <w:lang w:val="fr-FR"/>
        </w:rPr>
        <w:t>de</w:t>
      </w:r>
      <w:r w:rsidRPr="00A6261A">
        <w:rPr>
          <w:i/>
          <w:spacing w:val="-3"/>
          <w:sz w:val="26"/>
          <w:lang w:val="fr-FR"/>
        </w:rPr>
        <w:t xml:space="preserve"> </w:t>
      </w:r>
      <w:r w:rsidRPr="00A6261A">
        <w:rPr>
          <w:i/>
          <w:sz w:val="26"/>
          <w:lang w:val="fr-FR"/>
        </w:rPr>
        <w:t>la</w:t>
      </w:r>
      <w:r w:rsidRPr="00A6261A">
        <w:rPr>
          <w:i/>
          <w:spacing w:val="-3"/>
          <w:sz w:val="26"/>
          <w:lang w:val="fr-FR"/>
        </w:rPr>
        <w:t xml:space="preserve"> </w:t>
      </w:r>
      <w:r w:rsidRPr="00A6261A">
        <w:rPr>
          <w:i/>
          <w:sz w:val="26"/>
          <w:lang w:val="fr-FR"/>
        </w:rPr>
        <w:t>fibre</w:t>
      </w:r>
      <w:r w:rsidRPr="00A6261A">
        <w:rPr>
          <w:i/>
          <w:spacing w:val="-3"/>
          <w:sz w:val="26"/>
          <w:lang w:val="fr-FR"/>
        </w:rPr>
        <w:t xml:space="preserve"> </w:t>
      </w:r>
      <w:r w:rsidRPr="00A6261A">
        <w:rPr>
          <w:i/>
          <w:sz w:val="26"/>
          <w:lang w:val="fr-FR"/>
        </w:rPr>
        <w:t>inférieure</w:t>
      </w:r>
      <w:r w:rsidRPr="00A6261A">
        <w:rPr>
          <w:i/>
          <w:spacing w:val="-3"/>
          <w:sz w:val="26"/>
          <w:lang w:val="fr-FR"/>
        </w:rPr>
        <w:t xml:space="preserve"> </w:t>
      </w:r>
      <w:r w:rsidRPr="00A6261A">
        <w:rPr>
          <w:i/>
          <w:sz w:val="26"/>
          <w:lang w:val="fr-FR"/>
        </w:rPr>
        <w:t>(V</w:t>
      </w:r>
      <w:r w:rsidRPr="00A6261A">
        <w:rPr>
          <w:i/>
          <w:sz w:val="26"/>
          <w:vertAlign w:val="subscript"/>
          <w:lang w:val="fr-FR"/>
        </w:rPr>
        <w:t>i</w:t>
      </w:r>
      <w:r w:rsidRPr="00A6261A">
        <w:rPr>
          <w:i/>
          <w:spacing w:val="-23"/>
          <w:sz w:val="26"/>
          <w:lang w:val="fr-FR"/>
        </w:rPr>
        <w:t xml:space="preserve"> </w:t>
      </w:r>
      <w:r w:rsidRPr="00A6261A">
        <w:rPr>
          <w:i/>
          <w:sz w:val="26"/>
          <w:lang w:val="fr-FR"/>
        </w:rPr>
        <w:t>)</w:t>
      </w:r>
    </w:p>
    <w:p w:rsidR="002A610D" w:rsidRDefault="00DD79E4">
      <w:pPr>
        <w:pStyle w:val="Paragraphedeliste"/>
        <w:numPr>
          <w:ilvl w:val="0"/>
          <w:numId w:val="34"/>
        </w:numPr>
        <w:tabs>
          <w:tab w:val="left" w:pos="1341"/>
          <w:tab w:val="left" w:pos="1342"/>
        </w:tabs>
        <w:spacing w:before="195"/>
        <w:rPr>
          <w:i/>
          <w:sz w:val="26"/>
        </w:rPr>
      </w:pPr>
      <w:r>
        <w:rPr>
          <w:i/>
          <w:sz w:val="26"/>
        </w:rPr>
        <w:t>Le moment d’inertie</w:t>
      </w:r>
      <w:r>
        <w:rPr>
          <w:i/>
          <w:spacing w:val="-4"/>
          <w:sz w:val="26"/>
        </w:rPr>
        <w:t xml:space="preserve"> </w:t>
      </w:r>
      <w:r>
        <w:rPr>
          <w:i/>
          <w:sz w:val="26"/>
        </w:rPr>
        <w:t>(I)</w:t>
      </w:r>
    </w:p>
    <w:p w:rsidR="002A610D" w:rsidRPr="00A6261A" w:rsidRDefault="00DD79E4">
      <w:pPr>
        <w:pStyle w:val="Paragraphedeliste"/>
        <w:numPr>
          <w:ilvl w:val="0"/>
          <w:numId w:val="34"/>
        </w:numPr>
        <w:tabs>
          <w:tab w:val="left" w:pos="1341"/>
          <w:tab w:val="left" w:pos="1342"/>
        </w:tabs>
        <w:spacing w:before="196"/>
        <w:rPr>
          <w:i/>
          <w:sz w:val="26"/>
          <w:lang w:val="fr-FR"/>
        </w:rPr>
      </w:pPr>
      <w:r w:rsidRPr="00A6261A">
        <w:rPr>
          <w:i/>
          <w:sz w:val="26"/>
          <w:lang w:val="fr-FR"/>
        </w:rPr>
        <w:t>Le module de résistance</w:t>
      </w:r>
      <w:r w:rsidRPr="00A6261A">
        <w:rPr>
          <w:i/>
          <w:spacing w:val="-5"/>
          <w:sz w:val="26"/>
          <w:lang w:val="fr-FR"/>
        </w:rPr>
        <w:t xml:space="preserve"> </w:t>
      </w:r>
      <w:r w:rsidRPr="00A6261A">
        <w:rPr>
          <w:i/>
          <w:sz w:val="26"/>
          <w:lang w:val="fr-FR"/>
        </w:rPr>
        <w:t>(W)</w:t>
      </w:r>
    </w:p>
    <w:p w:rsidR="002A610D" w:rsidRPr="00A6261A" w:rsidRDefault="00DD79E4">
      <w:pPr>
        <w:pStyle w:val="Paragraphedeliste"/>
        <w:numPr>
          <w:ilvl w:val="0"/>
          <w:numId w:val="34"/>
        </w:numPr>
        <w:tabs>
          <w:tab w:val="left" w:pos="1341"/>
          <w:tab w:val="left" w:pos="1342"/>
        </w:tabs>
        <w:spacing w:before="195"/>
        <w:rPr>
          <w:i/>
          <w:sz w:val="26"/>
          <w:lang w:val="fr-FR"/>
        </w:rPr>
      </w:pPr>
      <w:r w:rsidRPr="00A6261A">
        <w:rPr>
          <w:i/>
          <w:sz w:val="26"/>
          <w:lang w:val="fr-FR"/>
        </w:rPr>
        <w:t>Le rayon de giration</w:t>
      </w:r>
      <w:r w:rsidRPr="00A6261A">
        <w:rPr>
          <w:i/>
          <w:spacing w:val="-5"/>
          <w:sz w:val="26"/>
          <w:lang w:val="fr-FR"/>
        </w:rPr>
        <w:t xml:space="preserve"> </w:t>
      </w:r>
      <w:r w:rsidRPr="00A6261A">
        <w:rPr>
          <w:i/>
          <w:sz w:val="26"/>
          <w:lang w:val="fr-FR"/>
        </w:rPr>
        <w:t>(i)</w:t>
      </w:r>
    </w:p>
    <w:p w:rsidR="002A610D" w:rsidRPr="00A6261A" w:rsidRDefault="00DD79E4">
      <w:pPr>
        <w:pStyle w:val="Paragraphedeliste"/>
        <w:numPr>
          <w:ilvl w:val="0"/>
          <w:numId w:val="34"/>
        </w:numPr>
        <w:tabs>
          <w:tab w:val="left" w:pos="1341"/>
          <w:tab w:val="left" w:pos="1342"/>
        </w:tabs>
        <w:spacing w:before="194"/>
        <w:rPr>
          <w:i/>
          <w:sz w:val="26"/>
          <w:lang w:val="fr-FR"/>
        </w:rPr>
      </w:pPr>
      <w:r w:rsidRPr="00A6261A">
        <w:rPr>
          <w:i/>
          <w:sz w:val="26"/>
          <w:lang w:val="fr-FR"/>
        </w:rPr>
        <w:t>Le rendement de la section</w:t>
      </w:r>
      <w:r w:rsidRPr="00A6261A">
        <w:rPr>
          <w:i/>
          <w:spacing w:val="-6"/>
          <w:sz w:val="26"/>
          <w:lang w:val="fr-FR"/>
        </w:rPr>
        <w:t xml:space="preserve"> </w:t>
      </w:r>
      <w:r w:rsidRPr="00A6261A">
        <w:rPr>
          <w:i/>
          <w:spacing w:val="-2"/>
          <w:sz w:val="26"/>
          <w:lang w:val="fr-FR"/>
        </w:rPr>
        <w:t>(</w:t>
      </w:r>
      <w:r>
        <w:rPr>
          <w:rFonts w:ascii="Symbol" w:hAnsi="Symbol"/>
          <w:i/>
          <w:spacing w:val="-2"/>
          <w:sz w:val="26"/>
        </w:rPr>
        <w:t></w:t>
      </w:r>
      <w:r w:rsidRPr="00A6261A">
        <w:rPr>
          <w:i/>
          <w:spacing w:val="-2"/>
          <w:sz w:val="26"/>
          <w:lang w:val="fr-FR"/>
        </w:rPr>
        <w:t>)</w:t>
      </w:r>
    </w:p>
    <w:p w:rsidR="002A610D" w:rsidRPr="00A6261A" w:rsidRDefault="002A610D">
      <w:pPr>
        <w:pStyle w:val="Corpsdetexte"/>
        <w:rPr>
          <w:sz w:val="20"/>
          <w:lang w:val="fr-FR"/>
        </w:rPr>
      </w:pPr>
    </w:p>
    <w:p w:rsidR="002A610D" w:rsidRPr="00A6261A" w:rsidRDefault="002A610D">
      <w:pPr>
        <w:pStyle w:val="Corpsdetexte"/>
        <w:rPr>
          <w:sz w:val="20"/>
          <w:lang w:val="fr-FR"/>
        </w:rPr>
      </w:pPr>
    </w:p>
    <w:p w:rsidR="002A610D" w:rsidRPr="00A6261A" w:rsidRDefault="002A610D">
      <w:pPr>
        <w:pStyle w:val="Corpsdetexte"/>
        <w:spacing w:before="4"/>
        <w:rPr>
          <w:sz w:val="24"/>
          <w:lang w:val="fr-FR"/>
        </w:rPr>
      </w:pPr>
    </w:p>
    <w:p w:rsidR="002A610D" w:rsidRDefault="00DD79E4">
      <w:pPr>
        <w:spacing w:before="91" w:after="22"/>
        <w:ind w:left="1019" w:right="63"/>
        <w:jc w:val="center"/>
        <w:rPr>
          <w:sz w:val="20"/>
        </w:rPr>
      </w:pPr>
      <w:r>
        <w:rPr>
          <w:sz w:val="20"/>
        </w:rPr>
        <w:t>1.4</w:t>
      </w:r>
    </w:p>
    <w:p w:rsidR="002A610D" w:rsidRDefault="00663B88">
      <w:pPr>
        <w:tabs>
          <w:tab w:val="left" w:pos="5852"/>
        </w:tabs>
        <w:spacing w:line="156" w:lineRule="exact"/>
        <w:ind w:left="4401"/>
        <w:rPr>
          <w:sz w:val="15"/>
        </w:rPr>
      </w:pPr>
      <w:r w:rsidRPr="00663B88">
        <w:rPr>
          <w:position w:val="-2"/>
          <w:sz w:val="15"/>
        </w:rPr>
      </w:r>
      <w:r w:rsidRPr="00663B88">
        <w:rPr>
          <w:position w:val="-2"/>
          <w:sz w:val="15"/>
        </w:rPr>
        <w:pict>
          <v:group id="_x0000_s1617" style="width:44.9pt;height:7.8pt;mso-position-horizontal-relative:char;mso-position-vertical-relative:line" coordsize="898,156">
            <v:line id="_x0000_s1619" style="position:absolute" from="149,77" to="898,77" strokeweight=".71pt"/>
            <v:shape id="_x0000_s1618" style="position:absolute;width:156;height:156" coordsize="156,156" path="m156,l,77r156,79l156,xe" fillcolor="black" stroked="f">
              <v:path arrowok="t"/>
            </v:shape>
            <w10:wrap type="none"/>
            <w10:anchorlock/>
          </v:group>
        </w:pict>
      </w:r>
      <w:r w:rsidR="00DD79E4">
        <w:rPr>
          <w:position w:val="-2"/>
          <w:sz w:val="15"/>
        </w:rPr>
        <w:tab/>
      </w:r>
      <w:r w:rsidRPr="00663B88">
        <w:rPr>
          <w:position w:val="-2"/>
          <w:sz w:val="15"/>
        </w:rPr>
      </w:r>
      <w:r>
        <w:rPr>
          <w:position w:val="-2"/>
          <w:sz w:val="15"/>
        </w:rPr>
        <w:pict>
          <v:group id="_x0000_s1614" style="width:53.8pt;height:7.8pt;mso-position-horizontal-relative:char;mso-position-vertical-relative:line" coordsize="1076,156">
            <v:line id="_x0000_s1616" style="position:absolute" from="0,77" to="922,77" strokeweight=".71pt"/>
            <v:shape id="_x0000_s1615" style="position:absolute;left:916;width:159;height:156" coordorigin="917" coordsize="159,156" path="m917,r,156l1075,77,917,xe" fillcolor="black" stroked="f">
              <v:path arrowok="t"/>
            </v:shape>
            <w10:wrap type="none"/>
            <w10:anchorlock/>
          </v:group>
        </w:pict>
      </w:r>
    </w:p>
    <w:p w:rsidR="002A610D" w:rsidRPr="00A6261A" w:rsidRDefault="00663B88">
      <w:pPr>
        <w:spacing w:before="77"/>
        <w:ind w:left="3283"/>
        <w:rPr>
          <w:sz w:val="20"/>
          <w:lang w:val="fr-FR"/>
        </w:rPr>
      </w:pPr>
      <w:r w:rsidRPr="00663B88">
        <w:pict>
          <v:shape id="_x0000_s1613" style="position:absolute;left:0;text-align:left;margin-left:252pt;margin-top:6.35pt;width:.1pt;height:33.15pt;z-index:251626496;mso-position-horizontal-relative:page" coordorigin="5040,127" coordsize="0,663" o:spt="100" adj="0,,0" path="m5040,127r,384m5040,540r,249e" filled="f" strokeweight=".71pt">
            <v:stroke joinstyle="round"/>
            <v:formulas/>
            <v:path arrowok="t" o:connecttype="segments"/>
            <w10:wrap anchorx="page"/>
          </v:shape>
        </w:pict>
      </w:r>
      <w:r w:rsidRPr="00663B88">
        <w:pict>
          <v:group id="_x0000_s1610" style="position:absolute;left:0;text-align:left;margin-left:199.2pt;margin-top:7.3pt;width:7.85pt;height:56.3pt;z-index:251628544;mso-position-horizontal-relative:page" coordorigin="3984,146" coordsize="157,1126">
            <v:line id="_x0000_s1612" style="position:absolute" from="4061,297" to="4061,1272" strokeweight=".71pt"/>
            <v:shape id="_x0000_s1611" style="position:absolute;left:3983;top:145;width:157;height:159" coordorigin="3984,146" coordsize="157,159" path="m4061,146r-77,158l4140,304,4061,146xe" fillcolor="black" stroked="f">
              <v:path arrowok="t"/>
            </v:shape>
            <w10:wrap anchorx="page"/>
          </v:group>
        </w:pict>
      </w:r>
      <w:r w:rsidRPr="00663B88">
        <w:pict>
          <v:group id="_x0000_s1606" style="position:absolute;left:0;text-align:left;margin-left:268.65pt;margin-top:4.2pt;width:130.95pt;height:143.55pt;z-index:251630592;mso-position-horizontal-relative:page" coordorigin="5373,84" coordsize="2619,2871">
            <v:shape id="_x0000_s1609" type="#_x0000_t75" style="position:absolute;left:6422;top:1420;width:576;height:156">
              <v:imagedata r:id="rId30" o:title=""/>
            </v:shape>
            <v:shape id="_x0000_s1608" style="position:absolute;left:5380;top:90;width:2612;height:2864" coordorigin="5381,91" coordsize="2612,2864" o:spt="100" adj="0,,0" path="m7001,916r,1380m6420,897r,1380m5400,91r2592,m7977,91r,446m5381,91r,446m7980,559l6979,916m5381,520l6420,897t821,1613l7241,2954m6120,2510r,444m6120,2940r1133,m6439,2265r-319,245m7020,2284r240,226e" filled="f" strokeweight=".71pt">
              <v:stroke joinstyle="round"/>
              <v:formulas/>
              <v:path arrowok="t" o:connecttype="segments"/>
            </v:shape>
            <v:shape id="_x0000_s1607" type="#_x0000_t202" style="position:absolute;left:7163;top:1257;width:271;height:221" filled="f" stroked="f">
              <v:textbox inset="0,0,0,0">
                <w:txbxContent>
                  <w:p w:rsidR="00D8405F" w:rsidRDefault="00D8405F">
                    <w:pPr>
                      <w:spacing w:line="221" w:lineRule="exact"/>
                      <w:rPr>
                        <w:sz w:val="20"/>
                      </w:rPr>
                    </w:pPr>
                    <w:r>
                      <w:rPr>
                        <w:sz w:val="20"/>
                      </w:rPr>
                      <w:t>0.3</w:t>
                    </w:r>
                  </w:p>
                </w:txbxContent>
              </v:textbox>
            </v:shape>
            <w10:wrap anchorx="page"/>
          </v:group>
        </w:pict>
      </w:r>
      <w:r w:rsidR="00DD79E4" w:rsidRPr="00A6261A">
        <w:rPr>
          <w:sz w:val="20"/>
          <w:lang w:val="fr-FR"/>
        </w:rPr>
        <w:t>0.18</w:t>
      </w:r>
    </w:p>
    <w:p w:rsidR="002A610D" w:rsidRPr="00A6261A" w:rsidRDefault="002A610D">
      <w:pPr>
        <w:pStyle w:val="Corpsdetexte"/>
        <w:spacing w:before="5"/>
        <w:rPr>
          <w:i w:val="0"/>
          <w:sz w:val="13"/>
          <w:lang w:val="fr-FR"/>
        </w:rPr>
      </w:pPr>
    </w:p>
    <w:p w:rsidR="002A610D" w:rsidRPr="00A6261A" w:rsidRDefault="00DD79E4">
      <w:pPr>
        <w:spacing w:before="91"/>
        <w:ind w:left="3283"/>
        <w:rPr>
          <w:sz w:val="20"/>
          <w:lang w:val="fr-FR"/>
        </w:rPr>
      </w:pPr>
      <w:r w:rsidRPr="00A6261A">
        <w:rPr>
          <w:sz w:val="20"/>
          <w:lang w:val="fr-FR"/>
        </w:rPr>
        <w:t>0.06</w:t>
      </w:r>
    </w:p>
    <w:p w:rsidR="002A610D" w:rsidRPr="00A6261A" w:rsidRDefault="002A610D">
      <w:pPr>
        <w:pStyle w:val="Corpsdetexte"/>
        <w:rPr>
          <w:i w:val="0"/>
          <w:sz w:val="20"/>
          <w:lang w:val="fr-FR"/>
        </w:rPr>
      </w:pPr>
    </w:p>
    <w:p w:rsidR="002A610D" w:rsidRPr="00A6261A" w:rsidRDefault="002A610D">
      <w:pPr>
        <w:pStyle w:val="Corpsdetexte"/>
        <w:spacing w:before="9"/>
        <w:rPr>
          <w:i w:val="0"/>
          <w:sz w:val="20"/>
          <w:lang w:val="fr-FR"/>
        </w:rPr>
      </w:pPr>
    </w:p>
    <w:p w:rsidR="002A610D" w:rsidRPr="00A6261A" w:rsidRDefault="00DD79E4">
      <w:pPr>
        <w:spacing w:before="91"/>
        <w:ind w:left="2803"/>
        <w:rPr>
          <w:sz w:val="20"/>
          <w:lang w:val="fr-FR"/>
        </w:rPr>
      </w:pPr>
      <w:r w:rsidRPr="00A6261A">
        <w:rPr>
          <w:sz w:val="20"/>
          <w:lang w:val="fr-FR"/>
        </w:rPr>
        <w:t>1.55</w:t>
      </w:r>
    </w:p>
    <w:p w:rsidR="002A610D" w:rsidRPr="00A6261A" w:rsidRDefault="002A610D">
      <w:pPr>
        <w:pStyle w:val="Corpsdetexte"/>
        <w:rPr>
          <w:i w:val="0"/>
          <w:sz w:val="20"/>
          <w:lang w:val="fr-FR"/>
        </w:rPr>
      </w:pPr>
    </w:p>
    <w:p w:rsidR="002A610D" w:rsidRPr="00A6261A" w:rsidRDefault="002A610D">
      <w:pPr>
        <w:pStyle w:val="Corpsdetexte"/>
        <w:spacing w:before="6"/>
        <w:rPr>
          <w:i w:val="0"/>
          <w:sz w:val="25"/>
          <w:lang w:val="fr-FR"/>
        </w:rPr>
      </w:pPr>
    </w:p>
    <w:p w:rsidR="002A610D" w:rsidRPr="00A6261A" w:rsidRDefault="00663B88">
      <w:pPr>
        <w:spacing w:before="91"/>
        <w:ind w:left="934" w:right="2994"/>
        <w:jc w:val="center"/>
        <w:rPr>
          <w:sz w:val="20"/>
          <w:lang w:val="fr-FR"/>
        </w:rPr>
      </w:pPr>
      <w:r w:rsidRPr="00663B88">
        <w:pict>
          <v:shape id="_x0000_s1605" style="position:absolute;left:0;text-align:left;margin-left:287.05pt;margin-top:5.7pt;width:.1pt;height:35.55pt;z-index:251627520;mso-position-horizontal-relative:page" coordorigin="5741,114" coordsize="0,711" o:spt="100" adj="0,,0" path="m5741,825r,-411m5741,383r,-269e" filled="f" strokeweight=".71pt">
            <v:stroke joinstyle="round"/>
            <v:formulas/>
            <v:path arrowok="t" o:connecttype="segments"/>
            <w10:wrap anchorx="page"/>
          </v:shape>
        </w:pict>
      </w:r>
      <w:r w:rsidRPr="00663B88">
        <w:pict>
          <v:group id="_x0000_s1602" style="position:absolute;left:0;text-align:left;margin-left:199.2pt;margin-top:-13.95pt;width:7.85pt;height:55.2pt;z-index:251629568;mso-position-horizontal-relative:page" coordorigin="3984,-279" coordsize="157,1104">
            <v:line id="_x0000_s1604" style="position:absolute" from="4061,-279" to="4061,674" strokeweight=".71pt"/>
            <v:shape id="_x0000_s1603" style="position:absolute;left:3983;top:668;width:157;height:156" coordorigin="3984,669" coordsize="157,156" path="m4140,669r-156,l4061,825r79,-156xe" fillcolor="black" stroked="f">
              <v:path arrowok="t"/>
            </v:shape>
            <w10:wrap anchorx="page"/>
          </v:group>
        </w:pict>
      </w:r>
      <w:r w:rsidR="00DD79E4" w:rsidRPr="00A6261A">
        <w:rPr>
          <w:sz w:val="20"/>
          <w:lang w:val="fr-FR"/>
        </w:rPr>
        <w:t>0.21</w:t>
      </w:r>
    </w:p>
    <w:p w:rsidR="002A610D" w:rsidRPr="00A6261A" w:rsidRDefault="002A610D">
      <w:pPr>
        <w:pStyle w:val="Corpsdetexte"/>
        <w:spacing w:before="7"/>
        <w:rPr>
          <w:i w:val="0"/>
          <w:sz w:val="12"/>
          <w:lang w:val="fr-FR"/>
        </w:rPr>
      </w:pPr>
    </w:p>
    <w:p w:rsidR="002A610D" w:rsidRPr="00A6261A" w:rsidRDefault="00DD79E4">
      <w:pPr>
        <w:spacing w:before="91"/>
        <w:ind w:left="934" w:right="2951"/>
        <w:jc w:val="center"/>
        <w:rPr>
          <w:sz w:val="20"/>
          <w:lang w:val="fr-FR"/>
        </w:rPr>
      </w:pPr>
      <w:r w:rsidRPr="00A6261A">
        <w:rPr>
          <w:sz w:val="20"/>
          <w:lang w:val="fr-FR"/>
        </w:rPr>
        <w:t>0.18</w:t>
      </w:r>
    </w:p>
    <w:p w:rsidR="002A610D" w:rsidRPr="00A6261A" w:rsidRDefault="002A610D">
      <w:pPr>
        <w:pStyle w:val="Corpsdetexte"/>
        <w:spacing w:before="3"/>
        <w:rPr>
          <w:i w:val="0"/>
          <w:sz w:val="16"/>
          <w:lang w:val="fr-FR"/>
        </w:rPr>
      </w:pPr>
    </w:p>
    <w:p w:rsidR="002A610D" w:rsidRPr="00A6261A" w:rsidRDefault="00663B88">
      <w:pPr>
        <w:spacing w:before="91"/>
        <w:ind w:left="1055"/>
        <w:jc w:val="center"/>
        <w:rPr>
          <w:sz w:val="20"/>
          <w:lang w:val="fr-FR"/>
        </w:rPr>
      </w:pPr>
      <w:r w:rsidRPr="00663B88">
        <w:pict>
          <v:shape id="_x0000_s1601" style="position:absolute;left:0;text-align:left;margin-left:306pt;margin-top:9.2pt;width:7.95pt;height:7.8pt;z-index:251625472;mso-position-horizontal-relative:page" coordorigin="6120,184" coordsize="159,156" path="m6278,184r-158,79l6278,340r,-156xe" fillcolor="black" stroked="f">
            <v:path arrowok="t"/>
            <w10:wrap anchorx="page"/>
          </v:shape>
        </w:pict>
      </w:r>
      <w:r w:rsidRPr="00663B88">
        <w:pict>
          <v:shape id="_x0000_s1600" style="position:absolute;left:0;text-align:left;margin-left:353.75pt;margin-top:9.2pt;width:7.95pt;height:7.8pt;z-index:-251629568;mso-position-horizontal-relative:page" coordorigin="7075,184" coordsize="159,156" path="m7075,184r,156l7233,263,7075,184xe" fillcolor="black" stroked="f">
            <v:path arrowok="t"/>
            <w10:wrap anchorx="page"/>
          </v:shape>
        </w:pict>
      </w:r>
      <w:r w:rsidR="00DD79E4" w:rsidRPr="00A6261A">
        <w:rPr>
          <w:w w:val="99"/>
          <w:sz w:val="20"/>
          <w:u w:val="single"/>
          <w:lang w:val="fr-FR"/>
        </w:rPr>
        <w:t xml:space="preserve"> </w:t>
      </w:r>
      <w:r w:rsidR="00DD79E4" w:rsidRPr="00A6261A">
        <w:rPr>
          <w:sz w:val="20"/>
          <w:u w:val="single"/>
          <w:lang w:val="fr-FR"/>
        </w:rPr>
        <w:t xml:space="preserve">   </w:t>
      </w:r>
      <w:r w:rsidR="00DD79E4" w:rsidRPr="00A6261A">
        <w:rPr>
          <w:sz w:val="20"/>
          <w:lang w:val="fr-FR"/>
        </w:rPr>
        <w:t xml:space="preserve">  0.6   </w:t>
      </w:r>
      <w:r w:rsidR="00DD79E4" w:rsidRPr="00A6261A">
        <w:rPr>
          <w:w w:val="99"/>
          <w:sz w:val="20"/>
          <w:u w:val="single"/>
          <w:lang w:val="fr-FR"/>
        </w:rPr>
        <w:t xml:space="preserve"> </w:t>
      </w:r>
      <w:r w:rsidR="00DD79E4" w:rsidRPr="00A6261A">
        <w:rPr>
          <w:sz w:val="20"/>
          <w:u w:val="single"/>
          <w:lang w:val="fr-FR"/>
        </w:rPr>
        <w:t xml:space="preserve"> </w:t>
      </w:r>
    </w:p>
    <w:p w:rsidR="002A610D" w:rsidRPr="00A6261A" w:rsidRDefault="002A610D">
      <w:pPr>
        <w:jc w:val="center"/>
        <w:rPr>
          <w:sz w:val="20"/>
          <w:lang w:val="fr-FR"/>
        </w:rPr>
        <w:sectPr w:rsidR="002A610D" w:rsidRPr="00A6261A">
          <w:pgSz w:w="12240" w:h="16820"/>
          <w:pgMar w:top="980" w:right="980" w:bottom="940" w:left="1080" w:header="684" w:footer="731" w:gutter="0"/>
          <w:cols w:space="720"/>
        </w:sectPr>
      </w:pPr>
    </w:p>
    <w:p w:rsidR="002A610D" w:rsidRPr="00A6261A" w:rsidRDefault="002A610D">
      <w:pPr>
        <w:pStyle w:val="Corpsdetexte"/>
        <w:spacing w:before="3"/>
        <w:rPr>
          <w:i w:val="0"/>
          <w:sz w:val="16"/>
          <w:lang w:val="fr-FR"/>
        </w:rPr>
      </w:pPr>
    </w:p>
    <w:p w:rsidR="002A610D" w:rsidRPr="00A6261A" w:rsidRDefault="00DD79E4">
      <w:pPr>
        <w:pStyle w:val="Heading2"/>
        <w:spacing w:before="89"/>
        <w:rPr>
          <w:u w:val="none"/>
          <w:lang w:val="fr-FR"/>
        </w:rPr>
      </w:pPr>
      <w:r w:rsidRPr="00A6261A">
        <w:rPr>
          <w:u w:val="thick"/>
          <w:lang w:val="fr-FR"/>
        </w:rPr>
        <w:t>Application 4</w:t>
      </w:r>
    </w:p>
    <w:p w:rsidR="002A610D" w:rsidRPr="00A6261A" w:rsidRDefault="002A610D">
      <w:pPr>
        <w:pStyle w:val="Corpsdetexte"/>
        <w:spacing w:before="11"/>
        <w:rPr>
          <w:b/>
          <w:sz w:val="19"/>
          <w:lang w:val="fr-FR"/>
        </w:rPr>
      </w:pPr>
    </w:p>
    <w:p w:rsidR="002A610D" w:rsidRPr="00A6261A" w:rsidRDefault="00663B88">
      <w:pPr>
        <w:spacing w:before="90"/>
        <w:ind w:left="6583"/>
        <w:rPr>
          <w:b/>
          <w:sz w:val="24"/>
          <w:lang w:val="fr-FR"/>
        </w:rPr>
      </w:pPr>
      <w:r w:rsidRPr="00663B88">
        <w:pict>
          <v:group id="_x0000_s1594" style="position:absolute;left:0;text-align:left;margin-left:121.45pt;margin-top:37.4pt;width:49.2pt;height:64.35pt;z-index:251593728;mso-wrap-distance-left:0;mso-wrap-distance-right:0;mso-position-horizontal-relative:page" coordorigin="2429,748" coordsize="984,1287">
            <v:rect id="_x0000_s1599" style="position:absolute;left:2567;top:753;width:704;height:927" filled="f" strokeweight=".47pt"/>
            <v:line id="_x0000_s1598" style="position:absolute" from="2568,1751" to="2568,2035" strokeweight=".47pt"/>
            <v:line id="_x0000_s1597" style="position:absolute" from="3271,1751" to="3271,2035" strokeweight=".47pt"/>
            <v:line id="_x0000_s1596" style="position:absolute" from="2429,1965" to="3413,1965" strokeweight=".47pt"/>
            <v:shape id="_x0000_s1595" type="#_x0000_t202" style="position:absolute;left:2709;top:1764;width:296;height:159" filled="f" stroked="f">
              <v:textbox inset="0,0,0,0">
                <w:txbxContent>
                  <w:p w:rsidR="00D8405F" w:rsidRDefault="00D8405F">
                    <w:pPr>
                      <w:spacing w:line="158" w:lineRule="exact"/>
                      <w:rPr>
                        <w:rFonts w:ascii="Arial"/>
                        <w:sz w:val="14"/>
                      </w:rPr>
                    </w:pPr>
                    <w:r>
                      <w:rPr>
                        <w:rFonts w:ascii="Arial"/>
                        <w:sz w:val="14"/>
                      </w:rPr>
                      <w:t>0,50</w:t>
                    </w:r>
                  </w:p>
                </w:txbxContent>
              </v:textbox>
            </v:shape>
            <w10:wrap type="topAndBottom" anchorx="page"/>
          </v:group>
        </w:pict>
      </w:r>
      <w:r w:rsidRPr="00663B88">
        <w:pict>
          <v:shape id="_x0000_s1593" type="#_x0000_t202" style="position:absolute;left:0;text-align:left;margin-left:212.5pt;margin-top:23.15pt;width:253.7pt;height:78.65pt;z-index:-251563008;mso-wrap-distance-left:0;mso-wrap-distance-right:0;mso-position-horizontal-relative:page"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40"/>
                    <w:gridCol w:w="1551"/>
                    <w:gridCol w:w="1688"/>
                    <w:gridCol w:w="987"/>
                  </w:tblGrid>
                  <w:tr w:rsidR="00D8405F">
                    <w:trPr>
                      <w:trHeight w:val="251"/>
                    </w:trPr>
                    <w:tc>
                      <w:tcPr>
                        <w:tcW w:w="5066" w:type="dxa"/>
                        <w:gridSpan w:val="4"/>
                        <w:tcBorders>
                          <w:bottom w:val="thinThickMediumGap" w:sz="3" w:space="0" w:color="000000"/>
                          <w:right w:val="single" w:sz="2" w:space="0" w:color="000000"/>
                        </w:tcBorders>
                      </w:tcPr>
                      <w:p w:rsidR="00D8405F" w:rsidRDefault="00D8405F">
                        <w:pPr>
                          <w:pStyle w:val="TableParagraph"/>
                          <w:spacing w:before="0"/>
                          <w:rPr>
                            <w:sz w:val="18"/>
                          </w:rPr>
                        </w:pPr>
                      </w:p>
                    </w:tc>
                  </w:tr>
                  <w:tr w:rsidR="00D8405F">
                    <w:trPr>
                      <w:trHeight w:val="429"/>
                    </w:trPr>
                    <w:tc>
                      <w:tcPr>
                        <w:tcW w:w="5066" w:type="dxa"/>
                        <w:gridSpan w:val="4"/>
                        <w:tcBorders>
                          <w:top w:val="thickThinMediumGap" w:sz="3" w:space="0" w:color="000000"/>
                          <w:left w:val="single" w:sz="4" w:space="0" w:color="000000"/>
                          <w:bottom w:val="dotDash" w:sz="2" w:space="0" w:color="000000"/>
                          <w:right w:val="dotDash" w:sz="2" w:space="0" w:color="000000"/>
                        </w:tcBorders>
                      </w:tcPr>
                      <w:p w:rsidR="00D8405F" w:rsidRDefault="00D8405F">
                        <w:pPr>
                          <w:pStyle w:val="TableParagraph"/>
                          <w:spacing w:before="0"/>
                        </w:pPr>
                      </w:p>
                    </w:tc>
                  </w:tr>
                  <w:tr w:rsidR="00D8405F">
                    <w:trPr>
                      <w:trHeight w:val="303"/>
                    </w:trPr>
                    <w:tc>
                      <w:tcPr>
                        <w:tcW w:w="2391" w:type="dxa"/>
                        <w:gridSpan w:val="2"/>
                        <w:vMerge w:val="restart"/>
                        <w:tcBorders>
                          <w:top w:val="dotDash" w:sz="2" w:space="0" w:color="000000"/>
                          <w:left w:val="single" w:sz="4" w:space="0" w:color="000000"/>
                          <w:bottom w:val="single" w:sz="4" w:space="0" w:color="000000"/>
                          <w:right w:val="nil"/>
                        </w:tcBorders>
                      </w:tcPr>
                      <w:p w:rsidR="00D8405F" w:rsidRDefault="00D8405F">
                        <w:pPr>
                          <w:pStyle w:val="TableParagraph"/>
                          <w:spacing w:before="0"/>
                        </w:pPr>
                      </w:p>
                    </w:tc>
                    <w:tc>
                      <w:tcPr>
                        <w:tcW w:w="1688" w:type="dxa"/>
                        <w:tcBorders>
                          <w:top w:val="dotDash" w:sz="2" w:space="0" w:color="000000"/>
                          <w:left w:val="nil"/>
                          <w:bottom w:val="single" w:sz="24" w:space="0" w:color="000000"/>
                          <w:right w:val="single" w:sz="4" w:space="0" w:color="000000"/>
                        </w:tcBorders>
                      </w:tcPr>
                      <w:p w:rsidR="00D8405F" w:rsidRDefault="00D8405F">
                        <w:pPr>
                          <w:pStyle w:val="TableParagraph"/>
                          <w:spacing w:before="0"/>
                        </w:pPr>
                      </w:p>
                    </w:tc>
                    <w:tc>
                      <w:tcPr>
                        <w:tcW w:w="987" w:type="dxa"/>
                        <w:tcBorders>
                          <w:top w:val="dotDash" w:sz="2" w:space="0" w:color="000000"/>
                          <w:left w:val="single" w:sz="4" w:space="0" w:color="000000"/>
                          <w:bottom w:val="single" w:sz="24" w:space="0" w:color="000000"/>
                          <w:right w:val="dotDash" w:sz="2" w:space="0" w:color="000000"/>
                        </w:tcBorders>
                      </w:tcPr>
                      <w:p w:rsidR="00D8405F" w:rsidRDefault="00D8405F">
                        <w:pPr>
                          <w:pStyle w:val="TableParagraph"/>
                          <w:spacing w:before="80"/>
                          <w:ind w:left="142"/>
                          <w:rPr>
                            <w:rFonts w:ascii="Arial"/>
                            <w:sz w:val="14"/>
                          </w:rPr>
                        </w:pPr>
                        <w:r>
                          <w:rPr>
                            <w:rFonts w:ascii="Arial"/>
                            <w:sz w:val="14"/>
                          </w:rPr>
                          <w:t>0,28</w:t>
                        </w:r>
                      </w:p>
                    </w:tc>
                  </w:tr>
                  <w:tr w:rsidR="00D8405F">
                    <w:trPr>
                      <w:trHeight w:val="125"/>
                    </w:trPr>
                    <w:tc>
                      <w:tcPr>
                        <w:tcW w:w="2391" w:type="dxa"/>
                        <w:gridSpan w:val="2"/>
                        <w:vMerge/>
                        <w:tcBorders>
                          <w:top w:val="nil"/>
                          <w:left w:val="single" w:sz="4" w:space="0" w:color="000000"/>
                          <w:bottom w:val="single" w:sz="4" w:space="0" w:color="000000"/>
                          <w:right w:val="nil"/>
                        </w:tcBorders>
                      </w:tcPr>
                      <w:p w:rsidR="00D8405F" w:rsidRDefault="00D8405F">
                        <w:pPr>
                          <w:rPr>
                            <w:sz w:val="2"/>
                            <w:szCs w:val="2"/>
                          </w:rPr>
                        </w:pPr>
                      </w:p>
                    </w:tc>
                    <w:tc>
                      <w:tcPr>
                        <w:tcW w:w="1688" w:type="dxa"/>
                        <w:tcBorders>
                          <w:top w:val="single" w:sz="24" w:space="0" w:color="000000"/>
                          <w:left w:val="nil"/>
                          <w:bottom w:val="single" w:sz="4" w:space="0" w:color="000000"/>
                          <w:right w:val="single" w:sz="4" w:space="0" w:color="000000"/>
                        </w:tcBorders>
                      </w:tcPr>
                      <w:p w:rsidR="00D8405F" w:rsidRDefault="00D8405F">
                        <w:pPr>
                          <w:pStyle w:val="TableParagraph"/>
                          <w:spacing w:before="0"/>
                          <w:rPr>
                            <w:sz w:val="6"/>
                          </w:rPr>
                        </w:pPr>
                      </w:p>
                    </w:tc>
                    <w:tc>
                      <w:tcPr>
                        <w:tcW w:w="987" w:type="dxa"/>
                        <w:tcBorders>
                          <w:top w:val="single" w:sz="24" w:space="0" w:color="000000"/>
                          <w:left w:val="single" w:sz="4" w:space="0" w:color="000000"/>
                          <w:bottom w:val="single" w:sz="4" w:space="0" w:color="000000"/>
                          <w:right w:val="dotDash" w:sz="2" w:space="0" w:color="000000"/>
                        </w:tcBorders>
                      </w:tcPr>
                      <w:p w:rsidR="00D8405F" w:rsidRDefault="00D8405F">
                        <w:pPr>
                          <w:pStyle w:val="TableParagraph"/>
                          <w:spacing w:before="0"/>
                          <w:rPr>
                            <w:sz w:val="6"/>
                          </w:rPr>
                        </w:pPr>
                      </w:p>
                    </w:tc>
                  </w:tr>
                  <w:tr w:rsidR="00D8405F">
                    <w:trPr>
                      <w:trHeight w:val="350"/>
                    </w:trPr>
                    <w:tc>
                      <w:tcPr>
                        <w:tcW w:w="840" w:type="dxa"/>
                        <w:tcBorders>
                          <w:top w:val="single" w:sz="4" w:space="0" w:color="000000"/>
                          <w:left w:val="nil"/>
                          <w:bottom w:val="nil"/>
                          <w:right w:val="nil"/>
                        </w:tcBorders>
                      </w:tcPr>
                      <w:p w:rsidR="00D8405F" w:rsidRDefault="00D8405F">
                        <w:pPr>
                          <w:pStyle w:val="TableParagraph"/>
                          <w:spacing w:before="0"/>
                        </w:pPr>
                      </w:p>
                    </w:tc>
                    <w:tc>
                      <w:tcPr>
                        <w:tcW w:w="1551" w:type="dxa"/>
                        <w:tcBorders>
                          <w:top w:val="single" w:sz="4" w:space="0" w:color="000000"/>
                          <w:left w:val="nil"/>
                          <w:bottom w:val="nil"/>
                          <w:right w:val="nil"/>
                        </w:tcBorders>
                      </w:tcPr>
                      <w:p w:rsidR="00D8405F" w:rsidRDefault="00D8405F">
                        <w:pPr>
                          <w:pStyle w:val="TableParagraph"/>
                          <w:spacing w:before="77"/>
                          <w:ind w:left="431"/>
                          <w:rPr>
                            <w:rFonts w:ascii="Arial"/>
                            <w:sz w:val="14"/>
                          </w:rPr>
                        </w:pPr>
                        <w:r>
                          <w:rPr>
                            <w:rFonts w:ascii="Arial"/>
                            <w:sz w:val="14"/>
                          </w:rPr>
                          <w:t>4,50</w:t>
                        </w:r>
                      </w:p>
                    </w:tc>
                    <w:tc>
                      <w:tcPr>
                        <w:tcW w:w="1688" w:type="dxa"/>
                        <w:tcBorders>
                          <w:top w:val="single" w:sz="4" w:space="0" w:color="000000"/>
                          <w:left w:val="nil"/>
                          <w:bottom w:val="nil"/>
                          <w:right w:val="nil"/>
                        </w:tcBorders>
                      </w:tcPr>
                      <w:p w:rsidR="00D8405F" w:rsidRDefault="00D8405F">
                        <w:pPr>
                          <w:pStyle w:val="TableParagraph"/>
                          <w:spacing w:before="0"/>
                          <w:rPr>
                            <w:b/>
                            <w:sz w:val="19"/>
                          </w:rPr>
                        </w:pPr>
                      </w:p>
                      <w:p w:rsidR="00D8405F" w:rsidRDefault="00D8405F">
                        <w:pPr>
                          <w:pStyle w:val="TableParagraph"/>
                          <w:spacing w:before="0" w:line="111" w:lineRule="exact"/>
                          <w:ind w:left="428"/>
                          <w:rPr>
                            <w:rFonts w:ascii="Arial"/>
                            <w:sz w:val="14"/>
                          </w:rPr>
                        </w:pPr>
                        <w:r>
                          <w:rPr>
                            <w:rFonts w:ascii="Arial"/>
                            <w:sz w:val="14"/>
                          </w:rPr>
                          <w:t>10,00</w:t>
                        </w:r>
                      </w:p>
                    </w:tc>
                    <w:tc>
                      <w:tcPr>
                        <w:tcW w:w="987" w:type="dxa"/>
                        <w:tcBorders>
                          <w:top w:val="single" w:sz="4" w:space="0" w:color="000000"/>
                          <w:left w:val="nil"/>
                          <w:bottom w:val="nil"/>
                          <w:right w:val="dotDash" w:sz="2" w:space="0" w:color="000000"/>
                        </w:tcBorders>
                      </w:tcPr>
                      <w:p w:rsidR="00D8405F" w:rsidRDefault="00D8405F">
                        <w:pPr>
                          <w:pStyle w:val="TableParagraph"/>
                          <w:spacing w:before="0"/>
                        </w:pPr>
                      </w:p>
                    </w:tc>
                  </w:tr>
                </w:tbl>
                <w:p w:rsidR="00D8405F" w:rsidRDefault="00D8405F">
                  <w:pPr>
                    <w:pStyle w:val="Corpsdetexte"/>
                  </w:pPr>
                </w:p>
              </w:txbxContent>
            </v:textbox>
            <w10:wrap type="topAndBottom" anchorx="page"/>
          </v:shape>
        </w:pict>
      </w:r>
      <w:r w:rsidRPr="00663B88">
        <w:pict>
          <v:group id="_x0000_s1588" style="position:absolute;left:0;text-align:left;margin-left:86.25pt;margin-top:34.15pt;width:35.2pt;height:53.4pt;z-index:251631616;mso-position-horizontal-relative:page" coordorigin="1725,683" coordsize="704,1068">
            <v:line id="_x0000_s1592" style="position:absolute" from="2429,755" to="1725,755" strokeweight=".47pt"/>
            <v:line id="_x0000_s1591" style="position:absolute" from="2429,1679" to="1725,1679" strokeweight=".47pt"/>
            <v:line id="_x0000_s1590" style="position:absolute" from="1865,683" to="1865,1751" strokeweight=".47pt"/>
            <v:shape id="_x0000_s1589" type="#_x0000_t202" style="position:absolute;left:1725;top:683;width:704;height:1068" filled="f" stroked="f">
              <v:textbox inset="0,0,0,0">
                <w:txbxContent>
                  <w:p w:rsidR="00D8405F" w:rsidRDefault="00D8405F">
                    <w:pPr>
                      <w:rPr>
                        <w:i/>
                        <w:sz w:val="16"/>
                      </w:rPr>
                    </w:pPr>
                  </w:p>
                  <w:p w:rsidR="00D8405F" w:rsidRDefault="00D8405F">
                    <w:pPr>
                      <w:rPr>
                        <w:i/>
                      </w:rPr>
                    </w:pPr>
                  </w:p>
                  <w:p w:rsidR="00D8405F" w:rsidRDefault="00D8405F">
                    <w:pPr>
                      <w:ind w:left="280"/>
                      <w:rPr>
                        <w:rFonts w:ascii="Arial"/>
                        <w:sz w:val="14"/>
                      </w:rPr>
                    </w:pPr>
                    <w:r>
                      <w:rPr>
                        <w:rFonts w:ascii="Arial"/>
                        <w:sz w:val="14"/>
                      </w:rPr>
                      <w:t>1,50</w:t>
                    </w:r>
                  </w:p>
                </w:txbxContent>
              </v:textbox>
            </v:shape>
            <w10:wrap anchorx="page"/>
          </v:group>
        </w:pict>
      </w:r>
      <w:r w:rsidRPr="00663B88">
        <w:pict>
          <v:line id="_x0000_s1587" style="position:absolute;left:0;text-align:left;z-index:-251628544;mso-position-horizontal-relative:page" from="473.05pt,59.15pt" to="205.8pt,59.15pt" strokeweight=".11pt">
            <v:stroke dashstyle="3 1 1 1"/>
            <w10:wrap anchorx="page"/>
          </v:line>
        </w:pict>
      </w:r>
      <w:r w:rsidRPr="00663B88">
        <w:pict>
          <v:shape id="_x0000_s1586" style="position:absolute;left:0;text-align:left;margin-left:212.85pt;margin-top:48.45pt;width:119.55pt;height:27.5pt;z-index:-251625472;mso-position-horizontal-relative:page" coordorigin="4257,969" coordsize="2391,550" o:spt="100" adj="0,,0" path="m4257,969r704,214m4961,1183r842,213m5803,1396r422,70m6261,1475r387,44e" filled="f" strokeweight="2.27pt">
            <v:stroke joinstyle="round"/>
            <v:formulas/>
            <v:path arrowok="t" o:connecttype="segments"/>
            <w10:wrap anchorx="page"/>
          </v:shape>
        </w:pict>
      </w:r>
      <w:r w:rsidRPr="00663B88">
        <w:pict>
          <v:group id="_x0000_s1583" style="position:absolute;left:0;text-align:left;margin-left:280.2pt;margin-top:24.35pt;width:7.85pt;height:11.2pt;z-index:-251624448;mso-position-horizontal-relative:page" coordorigin="5604,487" coordsize="157,224">
            <v:line id="_x0000_s1585" style="position:absolute" from="5681,487" to="5681,556" strokeweight=".71pt"/>
            <v:shape id="_x0000_s1584" style="position:absolute;left:5603;top:551;width:157;height:159" coordorigin="5604,551" coordsize="157,159" path="m5760,551r-156,l5683,710r77,-159xe" fillcolor="black" stroked="f">
              <v:path arrowok="t"/>
            </v:shape>
            <w10:wrap anchorx="page"/>
          </v:group>
        </w:pict>
      </w:r>
      <w:r w:rsidRPr="00663B88">
        <w:pict>
          <v:group id="_x0000_s1580" style="position:absolute;left:0;text-align:left;margin-left:359.15pt;margin-top:24.35pt;width:7.8pt;height:11.2pt;z-index:-251623424;mso-position-horizontal-relative:page" coordorigin="7183,487" coordsize="156,224">
            <v:line id="_x0000_s1582" style="position:absolute" from="7260,487" to="7260,556" strokeweight=".71pt"/>
            <v:shape id="_x0000_s1581" style="position:absolute;left:7183;top:551;width:156;height:159" coordorigin="7183,551" coordsize="156,159" path="m7339,551r-156,l7262,710r77,-159xe" fillcolor="black" stroked="f">
              <v:path arrowok="t"/>
            </v:shape>
            <w10:wrap anchorx="page"/>
          </v:group>
        </w:pict>
      </w:r>
      <w:r w:rsidRPr="00663B88">
        <w:pict>
          <v:group id="_x0000_s1577" style="position:absolute;left:0;text-align:left;margin-left:324.1pt;margin-top:25.3pt;width:7.8pt;height:11.2pt;z-index:-251622400;mso-position-horizontal-relative:page" coordorigin="6482,506" coordsize="156,224">
            <v:line id="_x0000_s1579" style="position:absolute" from="6559,506" to="6559,575" strokeweight=".71pt"/>
            <v:shape id="_x0000_s1578" style="position:absolute;left:6482;top:570;width:156;height:159" coordorigin="6482,571" coordsize="156,159" path="m6638,571r-156,l6561,729r77,-158xe" fillcolor="black" stroked="f">
              <v:path arrowok="t"/>
            </v:shape>
            <w10:wrap anchorx="page"/>
          </v:group>
        </w:pict>
      </w:r>
      <w:r w:rsidRPr="00663B88">
        <w:pict>
          <v:group id="_x0000_s1574" style="position:absolute;left:0;text-align:left;margin-left:394.2pt;margin-top:25.3pt;width:7.85pt;height:11.2pt;z-index:-251621376;mso-position-horizontal-relative:page" coordorigin="7884,506" coordsize="157,224">
            <v:line id="_x0000_s1576" style="position:absolute" from="7961,506" to="7961,575" strokeweight=".71pt"/>
            <v:shape id="_x0000_s1575" style="position:absolute;left:7883;top:570;width:157;height:159" coordorigin="7884,571" coordsize="157,159" path="m8040,571r-156,l7963,729r77,-158xe" fillcolor="black" stroked="f">
              <v:path arrowok="t"/>
            </v:shape>
            <w10:wrap anchorx="page"/>
          </v:group>
        </w:pict>
      </w:r>
      <w:r w:rsidRPr="00663B88">
        <w:pict>
          <v:group id="_x0000_s1571" style="position:absolute;left:0;text-align:left;margin-left:242.15pt;margin-top:24.35pt;width:7.8pt;height:11.2pt;z-index:-251620352;mso-position-horizontal-relative:page" coordorigin="4843,487" coordsize="156,224">
            <v:line id="_x0000_s1573" style="position:absolute" from="4920,487" to="4920,556" strokeweight=".71pt"/>
            <v:shape id="_x0000_s1572" style="position:absolute;left:4843;top:551;width:156;height:159" coordorigin="4843,551" coordsize="156,159" path="m4999,551r-156,l4920,710r79,-159xe" fillcolor="black" stroked="f">
              <v:path arrowok="t"/>
            </v:shape>
            <w10:wrap anchorx="page"/>
          </v:group>
        </w:pict>
      </w:r>
      <w:r w:rsidRPr="00663B88">
        <w:pict>
          <v:group id="_x0000_s1568" style="position:absolute;left:0;text-align:left;margin-left:432.1pt;margin-top:25.3pt;width:7.8pt;height:11.2pt;z-index:-251619328;mso-position-horizontal-relative:page" coordorigin="8642,506" coordsize="156,224">
            <v:line id="_x0000_s1570" style="position:absolute" from="8719,506" to="8719,575" strokeweight=".71pt"/>
            <v:shape id="_x0000_s1569" style="position:absolute;left:8642;top:570;width:156;height:159" coordorigin="8642,571" coordsize="156,159" path="m8798,571r-156,l8721,729r77,-158xe" fillcolor="black" stroked="f">
              <v:path arrowok="t"/>
            </v:shape>
            <w10:wrap anchorx="page"/>
          </v:group>
        </w:pict>
      </w:r>
      <w:r w:rsidR="00DD79E4" w:rsidRPr="00A6261A">
        <w:rPr>
          <w:b/>
          <w:sz w:val="24"/>
          <w:lang w:val="fr-FR"/>
        </w:rPr>
        <w:t>Q = 30 KN / m</w:t>
      </w:r>
    </w:p>
    <w:p w:rsidR="002A610D" w:rsidRPr="00A6261A" w:rsidRDefault="002A610D">
      <w:pPr>
        <w:pStyle w:val="Corpsdetexte"/>
        <w:rPr>
          <w:b/>
          <w:i w:val="0"/>
          <w:lang w:val="fr-FR"/>
        </w:rPr>
      </w:pPr>
    </w:p>
    <w:p w:rsidR="002A610D" w:rsidRPr="00A6261A" w:rsidRDefault="00663B88">
      <w:pPr>
        <w:pStyle w:val="Corpsdetexte"/>
        <w:spacing w:before="187"/>
        <w:ind w:left="621"/>
        <w:rPr>
          <w:lang w:val="fr-FR"/>
        </w:rPr>
      </w:pPr>
      <w:r w:rsidRPr="00663B88">
        <w:pict>
          <v:group id="_x0000_s1563" style="position:absolute;left:0;text-align:left;margin-left:205.8pt;margin-top:-34.7pt;width:260.3pt;height:21.85pt;z-index:-251627520;mso-position-horizontal-relative:page" coordorigin="4116,-694" coordsize="5206,437">
            <v:shape id="_x0000_s1567" style="position:absolute;left:4960;top:-689;width:281;height:214" coordorigin="4961,-689" coordsize="281,214" o:spt="100" adj="0,,0" path="m5100,-689r-139,214m4961,-475r280,m5241,-475l5100,-689e" filled="f" strokeweight=".47pt">
              <v:stroke joinstyle="round"/>
              <v:formulas/>
              <v:path arrowok="t" o:connecttype="segments"/>
            </v:shape>
            <v:line id="_x0000_s1566" style="position:absolute" from="5100,-403" to="5100,-262" strokeweight=".47pt"/>
            <v:line id="_x0000_s1565" style="position:absolute" from="4257,-547" to="4257,-262" strokeweight=".47pt"/>
            <v:line id="_x0000_s1564" style="position:absolute" from="4116,-262" to="9321,-262" strokeweight=".47pt"/>
            <w10:wrap anchorx="page"/>
          </v:group>
        </w:pict>
      </w:r>
      <w:r w:rsidRPr="00663B88">
        <w:pict>
          <v:group id="_x0000_s1560" style="position:absolute;left:0;text-align:left;margin-left:248.05pt;margin-top:-23.75pt;width:91.45pt;height:7.1pt;z-index:-251626496;mso-position-horizontal-relative:page" coordorigin="4961,-475" coordsize="1829,142">
            <v:shape id="_x0000_s1562" style="position:absolute;left:4960;top:-476;width:1829;height:72" coordorigin="4961,-475" coordsize="1829,72" o:spt="100" adj="0,,0" path="m5100,-403r,-72m4961,-403r1828,e" filled="f" strokeweight=".47pt">
              <v:stroke joinstyle="round"/>
              <v:formulas/>
              <v:path arrowok="t" o:connecttype="segments"/>
            </v:shape>
            <v:line id="_x0000_s1561" style="position:absolute" from="6648,-475" to="6648,-334" strokeweight=".47pt"/>
            <w10:wrap anchorx="page"/>
          </v:group>
        </w:pict>
      </w:r>
      <w:r w:rsidR="00DD79E4" w:rsidRPr="00A6261A">
        <w:rPr>
          <w:lang w:val="fr-FR"/>
        </w:rPr>
        <w:t>1)- Déterminer les caractéristiques géométriques de la section .</w:t>
      </w:r>
    </w:p>
    <w:p w:rsidR="002A610D" w:rsidRPr="00A6261A" w:rsidRDefault="00DD79E4">
      <w:pPr>
        <w:pStyle w:val="Paragraphedeliste"/>
        <w:numPr>
          <w:ilvl w:val="0"/>
          <w:numId w:val="33"/>
        </w:numPr>
        <w:tabs>
          <w:tab w:val="left" w:pos="1341"/>
          <w:tab w:val="left" w:pos="1342"/>
        </w:tabs>
        <w:spacing w:before="196"/>
        <w:rPr>
          <w:i/>
          <w:sz w:val="26"/>
          <w:lang w:val="fr-FR"/>
        </w:rPr>
      </w:pPr>
      <w:r w:rsidRPr="00A6261A">
        <w:rPr>
          <w:i/>
          <w:sz w:val="26"/>
          <w:lang w:val="fr-FR"/>
        </w:rPr>
        <w:t>La section brute du béton</w:t>
      </w:r>
      <w:r w:rsidRPr="00A6261A">
        <w:rPr>
          <w:i/>
          <w:spacing w:val="59"/>
          <w:sz w:val="26"/>
          <w:lang w:val="fr-FR"/>
        </w:rPr>
        <w:t xml:space="preserve"> </w:t>
      </w:r>
      <w:r w:rsidRPr="00A6261A">
        <w:rPr>
          <w:i/>
          <w:sz w:val="26"/>
          <w:lang w:val="fr-FR"/>
        </w:rPr>
        <w:t>(B)</w:t>
      </w:r>
    </w:p>
    <w:p w:rsidR="002A610D" w:rsidRPr="00A6261A" w:rsidRDefault="00DD79E4">
      <w:pPr>
        <w:pStyle w:val="Paragraphedeliste"/>
        <w:numPr>
          <w:ilvl w:val="0"/>
          <w:numId w:val="33"/>
        </w:numPr>
        <w:tabs>
          <w:tab w:val="left" w:pos="1341"/>
          <w:tab w:val="left" w:pos="1342"/>
        </w:tabs>
        <w:spacing w:before="196"/>
        <w:rPr>
          <w:i/>
          <w:sz w:val="26"/>
          <w:lang w:val="fr-FR"/>
        </w:rPr>
      </w:pPr>
      <w:r w:rsidRPr="00A6261A">
        <w:rPr>
          <w:i/>
          <w:sz w:val="26"/>
          <w:lang w:val="fr-FR"/>
        </w:rPr>
        <w:t>Le rendement de la section</w:t>
      </w:r>
      <w:r w:rsidRPr="00A6261A">
        <w:rPr>
          <w:i/>
          <w:spacing w:val="59"/>
          <w:sz w:val="26"/>
          <w:lang w:val="fr-FR"/>
        </w:rPr>
        <w:t xml:space="preserve"> </w:t>
      </w:r>
      <w:r w:rsidRPr="00A6261A">
        <w:rPr>
          <w:i/>
          <w:spacing w:val="-2"/>
          <w:sz w:val="26"/>
          <w:lang w:val="fr-FR"/>
        </w:rPr>
        <w:t>(</w:t>
      </w:r>
      <w:r>
        <w:rPr>
          <w:rFonts w:ascii="Symbol" w:hAnsi="Symbol"/>
          <w:i/>
          <w:spacing w:val="-2"/>
          <w:sz w:val="26"/>
        </w:rPr>
        <w:t></w:t>
      </w:r>
      <w:r w:rsidRPr="00A6261A">
        <w:rPr>
          <w:i/>
          <w:spacing w:val="-2"/>
          <w:sz w:val="26"/>
          <w:lang w:val="fr-FR"/>
        </w:rPr>
        <w:t>)</w:t>
      </w:r>
    </w:p>
    <w:p w:rsidR="002A610D" w:rsidRPr="00A6261A" w:rsidRDefault="00DD79E4">
      <w:pPr>
        <w:pStyle w:val="Paragraphedeliste"/>
        <w:numPr>
          <w:ilvl w:val="0"/>
          <w:numId w:val="33"/>
        </w:numPr>
        <w:tabs>
          <w:tab w:val="left" w:pos="1341"/>
          <w:tab w:val="left" w:pos="1342"/>
        </w:tabs>
        <w:spacing w:before="199"/>
        <w:rPr>
          <w:i/>
          <w:sz w:val="26"/>
          <w:lang w:val="fr-FR"/>
        </w:rPr>
      </w:pPr>
      <w:r w:rsidRPr="00A6261A">
        <w:rPr>
          <w:i/>
          <w:sz w:val="26"/>
          <w:lang w:val="fr-FR"/>
        </w:rPr>
        <w:t>Le moment quadratique de la section de béton</w:t>
      </w:r>
      <w:r w:rsidRPr="00A6261A">
        <w:rPr>
          <w:i/>
          <w:spacing w:val="53"/>
          <w:sz w:val="26"/>
          <w:lang w:val="fr-FR"/>
        </w:rPr>
        <w:t xml:space="preserve"> </w:t>
      </w:r>
      <w:r w:rsidRPr="00A6261A">
        <w:rPr>
          <w:i/>
          <w:sz w:val="26"/>
          <w:lang w:val="fr-FR"/>
        </w:rPr>
        <w:t>(I)</w:t>
      </w:r>
    </w:p>
    <w:p w:rsidR="002A610D" w:rsidRPr="00A6261A" w:rsidRDefault="00DD79E4">
      <w:pPr>
        <w:pStyle w:val="Paragraphedeliste"/>
        <w:numPr>
          <w:ilvl w:val="0"/>
          <w:numId w:val="33"/>
        </w:numPr>
        <w:tabs>
          <w:tab w:val="left" w:pos="1341"/>
          <w:tab w:val="left" w:pos="1342"/>
        </w:tabs>
        <w:spacing w:before="193"/>
        <w:rPr>
          <w:i/>
          <w:sz w:val="26"/>
          <w:lang w:val="fr-FR"/>
        </w:rPr>
      </w:pPr>
      <w:r w:rsidRPr="00A6261A">
        <w:rPr>
          <w:i/>
          <w:sz w:val="26"/>
          <w:lang w:val="fr-FR"/>
        </w:rPr>
        <w:t>Le module de résistance</w:t>
      </w:r>
      <w:r w:rsidRPr="00A6261A">
        <w:rPr>
          <w:i/>
          <w:spacing w:val="-5"/>
          <w:sz w:val="26"/>
          <w:lang w:val="fr-FR"/>
        </w:rPr>
        <w:t xml:space="preserve"> </w:t>
      </w:r>
      <w:r w:rsidRPr="00A6261A">
        <w:rPr>
          <w:i/>
          <w:sz w:val="26"/>
          <w:lang w:val="fr-FR"/>
        </w:rPr>
        <w:t>(W)</w:t>
      </w:r>
    </w:p>
    <w:p w:rsidR="002A610D" w:rsidRPr="00A6261A" w:rsidRDefault="00DD79E4">
      <w:pPr>
        <w:pStyle w:val="Paragraphedeliste"/>
        <w:numPr>
          <w:ilvl w:val="0"/>
          <w:numId w:val="33"/>
        </w:numPr>
        <w:tabs>
          <w:tab w:val="left" w:pos="1341"/>
          <w:tab w:val="left" w:pos="1342"/>
        </w:tabs>
        <w:spacing w:before="196"/>
        <w:rPr>
          <w:i/>
          <w:sz w:val="26"/>
          <w:lang w:val="fr-FR"/>
        </w:rPr>
      </w:pPr>
      <w:r w:rsidRPr="00A6261A">
        <w:rPr>
          <w:i/>
          <w:sz w:val="26"/>
          <w:lang w:val="fr-FR"/>
        </w:rPr>
        <w:t>Le rayon de giration</w:t>
      </w:r>
      <w:r w:rsidRPr="00A6261A">
        <w:rPr>
          <w:i/>
          <w:spacing w:val="-5"/>
          <w:sz w:val="26"/>
          <w:lang w:val="fr-FR"/>
        </w:rPr>
        <w:t xml:space="preserve"> </w:t>
      </w:r>
      <w:r w:rsidRPr="00A6261A">
        <w:rPr>
          <w:i/>
          <w:sz w:val="26"/>
          <w:lang w:val="fr-FR"/>
        </w:rPr>
        <w:t>(i)</w:t>
      </w:r>
    </w:p>
    <w:p w:rsidR="002A610D" w:rsidRPr="00A6261A" w:rsidRDefault="00DD79E4">
      <w:pPr>
        <w:pStyle w:val="Corpsdetexte"/>
        <w:spacing w:before="195" w:line="396" w:lineRule="auto"/>
        <w:ind w:left="621" w:right="4246"/>
        <w:rPr>
          <w:lang w:val="fr-FR"/>
        </w:rPr>
      </w:pPr>
      <w:r w:rsidRPr="00A6261A">
        <w:rPr>
          <w:lang w:val="fr-FR"/>
        </w:rPr>
        <w:t>2)- Déterminer le moment fléchissant M</w:t>
      </w:r>
      <w:r w:rsidRPr="00A6261A">
        <w:rPr>
          <w:vertAlign w:val="subscript"/>
          <w:lang w:val="fr-FR"/>
        </w:rPr>
        <w:t>min</w:t>
      </w:r>
      <w:r w:rsidRPr="00A6261A">
        <w:rPr>
          <w:lang w:val="fr-FR"/>
        </w:rPr>
        <w:t xml:space="preserve"> et M</w:t>
      </w:r>
      <w:r w:rsidRPr="00A6261A">
        <w:rPr>
          <w:vertAlign w:val="subscript"/>
          <w:lang w:val="fr-FR"/>
        </w:rPr>
        <w:t>Max</w:t>
      </w:r>
      <w:r w:rsidRPr="00A6261A">
        <w:rPr>
          <w:lang w:val="fr-FR"/>
        </w:rPr>
        <w:t xml:space="preserve"> 3)- Déterminer les contraintes limites du béton</w:t>
      </w:r>
    </w:p>
    <w:p w:rsidR="002A610D" w:rsidRPr="00A6261A" w:rsidRDefault="00DD79E4">
      <w:pPr>
        <w:pStyle w:val="Paragraphedeliste"/>
        <w:numPr>
          <w:ilvl w:val="0"/>
          <w:numId w:val="33"/>
        </w:numPr>
        <w:tabs>
          <w:tab w:val="left" w:pos="1341"/>
          <w:tab w:val="left" w:pos="1342"/>
        </w:tabs>
        <w:spacing w:before="0" w:line="299" w:lineRule="exact"/>
        <w:rPr>
          <w:i/>
          <w:sz w:val="26"/>
          <w:lang w:val="fr-FR"/>
        </w:rPr>
      </w:pPr>
      <w:r w:rsidRPr="00A6261A">
        <w:rPr>
          <w:i/>
          <w:sz w:val="26"/>
          <w:lang w:val="fr-FR"/>
        </w:rPr>
        <w:t>En phase de construction j = 7 et 14</w:t>
      </w:r>
      <w:r w:rsidRPr="00A6261A">
        <w:rPr>
          <w:i/>
          <w:spacing w:val="-10"/>
          <w:sz w:val="26"/>
          <w:lang w:val="fr-FR"/>
        </w:rPr>
        <w:t xml:space="preserve"> </w:t>
      </w:r>
      <w:r w:rsidRPr="00A6261A">
        <w:rPr>
          <w:i/>
          <w:sz w:val="26"/>
          <w:lang w:val="fr-FR"/>
        </w:rPr>
        <w:t>jours</w:t>
      </w:r>
    </w:p>
    <w:p w:rsidR="002A610D" w:rsidRDefault="00DD79E4">
      <w:pPr>
        <w:pStyle w:val="Paragraphedeliste"/>
        <w:numPr>
          <w:ilvl w:val="0"/>
          <w:numId w:val="33"/>
        </w:numPr>
        <w:tabs>
          <w:tab w:val="left" w:pos="1341"/>
          <w:tab w:val="left" w:pos="1342"/>
        </w:tabs>
        <w:spacing w:before="195"/>
        <w:rPr>
          <w:i/>
          <w:sz w:val="26"/>
        </w:rPr>
      </w:pPr>
      <w:r>
        <w:rPr>
          <w:i/>
          <w:sz w:val="26"/>
        </w:rPr>
        <w:t>En phases de</w:t>
      </w:r>
      <w:r>
        <w:rPr>
          <w:i/>
          <w:spacing w:val="-4"/>
          <w:sz w:val="26"/>
        </w:rPr>
        <w:t xml:space="preserve"> </w:t>
      </w:r>
      <w:r>
        <w:rPr>
          <w:i/>
          <w:sz w:val="26"/>
        </w:rPr>
        <w:t>service</w:t>
      </w:r>
    </w:p>
    <w:p w:rsidR="002A610D" w:rsidRDefault="002A610D">
      <w:pPr>
        <w:pStyle w:val="Corpsdetexte"/>
        <w:spacing w:before="4"/>
        <w:rPr>
          <w:sz w:val="9"/>
        </w:rPr>
      </w:pPr>
    </w:p>
    <w:p w:rsidR="002A610D" w:rsidRDefault="00DD79E4">
      <w:pPr>
        <w:pStyle w:val="Corpsdetexte"/>
        <w:spacing w:before="88"/>
        <w:ind w:left="533" w:right="63"/>
        <w:jc w:val="center"/>
      </w:pPr>
      <w:r>
        <w:t>Béton : fc</w:t>
      </w:r>
      <w:r>
        <w:rPr>
          <w:vertAlign w:val="subscript"/>
        </w:rPr>
        <w:t>28</w:t>
      </w:r>
      <w:r>
        <w:t>=35 MPa</w:t>
      </w:r>
    </w:p>
    <w:p w:rsidR="002A610D" w:rsidRDefault="002A610D">
      <w:pPr>
        <w:jc w:val="center"/>
        <w:sectPr w:rsidR="002A610D">
          <w:pgSz w:w="12240" w:h="16820"/>
          <w:pgMar w:top="980" w:right="980" w:bottom="940" w:left="1080" w:header="684" w:footer="731" w:gutter="0"/>
          <w:cols w:space="720"/>
        </w:sectPr>
      </w:pPr>
    </w:p>
    <w:p w:rsidR="002A610D" w:rsidRDefault="002A610D">
      <w:pPr>
        <w:pStyle w:val="Corpsdetexte"/>
        <w:rPr>
          <w:i w:val="0"/>
          <w:sz w:val="20"/>
        </w:rPr>
      </w:pPr>
    </w:p>
    <w:p w:rsidR="002A610D" w:rsidRDefault="00DD79E4">
      <w:pPr>
        <w:pStyle w:val="Heading2"/>
        <w:numPr>
          <w:ilvl w:val="0"/>
          <w:numId w:val="32"/>
        </w:numPr>
        <w:tabs>
          <w:tab w:val="left" w:pos="881"/>
        </w:tabs>
        <w:ind w:hanging="259"/>
        <w:rPr>
          <w:u w:val="none"/>
        </w:rPr>
      </w:pPr>
      <w:bookmarkStart w:id="32" w:name="_TOC_250023"/>
      <w:r>
        <w:rPr>
          <w:u w:val="thick"/>
        </w:rPr>
        <w:t>DEFINITION</w:t>
      </w:r>
      <w:bookmarkEnd w:id="32"/>
      <w:r>
        <w:rPr>
          <w:spacing w:val="-1"/>
          <w:u w:val="thick"/>
        </w:rPr>
        <w:t xml:space="preserve"> </w:t>
      </w:r>
    </w:p>
    <w:p w:rsidR="002A610D" w:rsidRPr="00A6261A" w:rsidRDefault="00DD79E4">
      <w:pPr>
        <w:pStyle w:val="Corpsdetexte"/>
        <w:spacing w:before="148" w:line="300" w:lineRule="auto"/>
        <w:ind w:left="621" w:right="148"/>
        <w:jc w:val="both"/>
        <w:rPr>
          <w:lang w:val="fr-FR"/>
        </w:rPr>
      </w:pPr>
      <w:r w:rsidRPr="00A6261A">
        <w:rPr>
          <w:lang w:val="fr-FR"/>
        </w:rPr>
        <w:t>D’une  façon  générale,  on  désigne  sous  le  nom  «perte  de  tension »  ou  «perte        de précontrainte » toute  différence  entre  l’effort  exercé  lors  de  sa  mise  en  tension  et l’effort qui s’exerce en un point donné d’une armature à un instant</w:t>
      </w:r>
      <w:r w:rsidRPr="00A6261A">
        <w:rPr>
          <w:spacing w:val="-26"/>
          <w:lang w:val="fr-FR"/>
        </w:rPr>
        <w:t xml:space="preserve"> </w:t>
      </w:r>
      <w:r w:rsidRPr="00A6261A">
        <w:rPr>
          <w:lang w:val="fr-FR"/>
        </w:rPr>
        <w:t>donné.</w:t>
      </w:r>
    </w:p>
    <w:p w:rsidR="002A610D" w:rsidRPr="00A6261A" w:rsidRDefault="00DD79E4">
      <w:pPr>
        <w:pStyle w:val="Corpsdetexte"/>
        <w:spacing w:before="79"/>
        <w:ind w:left="621"/>
        <w:rPr>
          <w:lang w:val="fr-FR"/>
        </w:rPr>
      </w:pPr>
      <w:r w:rsidRPr="00A6261A">
        <w:rPr>
          <w:lang w:val="fr-FR"/>
        </w:rPr>
        <w:t>En post tension, l’effort de précontrainte varie à la fois :</w:t>
      </w:r>
    </w:p>
    <w:p w:rsidR="002A610D" w:rsidRPr="00A6261A" w:rsidRDefault="00DD79E4">
      <w:pPr>
        <w:pStyle w:val="Paragraphedeliste"/>
        <w:numPr>
          <w:ilvl w:val="0"/>
          <w:numId w:val="58"/>
        </w:numPr>
        <w:tabs>
          <w:tab w:val="left" w:pos="981"/>
          <w:tab w:val="left" w:pos="982"/>
        </w:tabs>
        <w:ind w:left="981" w:hanging="360"/>
        <w:rPr>
          <w:i/>
          <w:sz w:val="26"/>
          <w:lang w:val="fr-FR"/>
        </w:rPr>
      </w:pPr>
      <w:r w:rsidRPr="00A6261A">
        <w:rPr>
          <w:i/>
          <w:sz w:val="26"/>
          <w:lang w:val="fr-FR"/>
        </w:rPr>
        <w:t>dans l’espace, avec l’abscisse le long du câble, du fait de fortement</w:t>
      </w:r>
      <w:r w:rsidRPr="00A6261A">
        <w:rPr>
          <w:i/>
          <w:spacing w:val="-22"/>
          <w:sz w:val="26"/>
          <w:lang w:val="fr-FR"/>
        </w:rPr>
        <w:t xml:space="preserve"> </w:t>
      </w:r>
      <w:r w:rsidRPr="00A6261A">
        <w:rPr>
          <w:i/>
          <w:sz w:val="26"/>
          <w:lang w:val="fr-FR"/>
        </w:rPr>
        <w:t>;</w:t>
      </w:r>
    </w:p>
    <w:p w:rsidR="002A610D" w:rsidRPr="00A6261A" w:rsidRDefault="00DD79E4">
      <w:pPr>
        <w:pStyle w:val="Paragraphedeliste"/>
        <w:numPr>
          <w:ilvl w:val="0"/>
          <w:numId w:val="58"/>
        </w:numPr>
        <w:tabs>
          <w:tab w:val="left" w:pos="981"/>
          <w:tab w:val="left" w:pos="982"/>
        </w:tabs>
        <w:spacing w:before="155"/>
        <w:ind w:left="981" w:hanging="360"/>
        <w:rPr>
          <w:i/>
          <w:sz w:val="26"/>
          <w:lang w:val="fr-FR"/>
        </w:rPr>
      </w:pPr>
      <w:r w:rsidRPr="00A6261A">
        <w:rPr>
          <w:i/>
          <w:sz w:val="26"/>
          <w:lang w:val="fr-FR"/>
        </w:rPr>
        <w:t>dans</w:t>
      </w:r>
      <w:r w:rsidRPr="00A6261A">
        <w:rPr>
          <w:i/>
          <w:spacing w:val="-3"/>
          <w:sz w:val="26"/>
          <w:lang w:val="fr-FR"/>
        </w:rPr>
        <w:t xml:space="preserve"> </w:t>
      </w:r>
      <w:r w:rsidRPr="00A6261A">
        <w:rPr>
          <w:i/>
          <w:sz w:val="26"/>
          <w:lang w:val="fr-FR"/>
        </w:rPr>
        <w:t>le</w:t>
      </w:r>
      <w:r w:rsidRPr="00A6261A">
        <w:rPr>
          <w:i/>
          <w:spacing w:val="-3"/>
          <w:sz w:val="26"/>
          <w:lang w:val="fr-FR"/>
        </w:rPr>
        <w:t xml:space="preserve"> </w:t>
      </w:r>
      <w:r w:rsidRPr="00A6261A">
        <w:rPr>
          <w:i/>
          <w:sz w:val="26"/>
          <w:lang w:val="fr-FR"/>
        </w:rPr>
        <w:t>temps,</w:t>
      </w:r>
      <w:r w:rsidRPr="00A6261A">
        <w:rPr>
          <w:i/>
          <w:spacing w:val="-3"/>
          <w:sz w:val="26"/>
          <w:lang w:val="fr-FR"/>
        </w:rPr>
        <w:t xml:space="preserve"> </w:t>
      </w:r>
      <w:r w:rsidRPr="00A6261A">
        <w:rPr>
          <w:i/>
          <w:sz w:val="26"/>
          <w:lang w:val="fr-FR"/>
        </w:rPr>
        <w:t>à</w:t>
      </w:r>
      <w:r w:rsidRPr="00A6261A">
        <w:rPr>
          <w:i/>
          <w:spacing w:val="-3"/>
          <w:sz w:val="26"/>
          <w:lang w:val="fr-FR"/>
        </w:rPr>
        <w:t xml:space="preserve"> </w:t>
      </w:r>
      <w:r w:rsidRPr="00A6261A">
        <w:rPr>
          <w:i/>
          <w:sz w:val="26"/>
          <w:lang w:val="fr-FR"/>
        </w:rPr>
        <w:t>cause</w:t>
      </w:r>
      <w:r w:rsidRPr="00A6261A">
        <w:rPr>
          <w:i/>
          <w:spacing w:val="-2"/>
          <w:sz w:val="26"/>
          <w:lang w:val="fr-FR"/>
        </w:rPr>
        <w:t xml:space="preserve"> </w:t>
      </w:r>
      <w:r w:rsidRPr="00A6261A">
        <w:rPr>
          <w:i/>
          <w:sz w:val="26"/>
          <w:lang w:val="fr-FR"/>
        </w:rPr>
        <w:t>du</w:t>
      </w:r>
      <w:r w:rsidRPr="00A6261A">
        <w:rPr>
          <w:i/>
          <w:spacing w:val="-3"/>
          <w:sz w:val="26"/>
          <w:lang w:val="fr-FR"/>
        </w:rPr>
        <w:t xml:space="preserve"> </w:t>
      </w:r>
      <w:r w:rsidRPr="00A6261A">
        <w:rPr>
          <w:i/>
          <w:sz w:val="26"/>
          <w:lang w:val="fr-FR"/>
        </w:rPr>
        <w:t>retrait</w:t>
      </w:r>
      <w:r w:rsidRPr="00A6261A">
        <w:rPr>
          <w:i/>
          <w:spacing w:val="-3"/>
          <w:sz w:val="26"/>
          <w:lang w:val="fr-FR"/>
        </w:rPr>
        <w:t xml:space="preserve"> </w:t>
      </w:r>
      <w:r w:rsidRPr="00A6261A">
        <w:rPr>
          <w:i/>
          <w:sz w:val="26"/>
          <w:lang w:val="fr-FR"/>
        </w:rPr>
        <w:t>et</w:t>
      </w:r>
      <w:r w:rsidRPr="00A6261A">
        <w:rPr>
          <w:i/>
          <w:spacing w:val="-3"/>
          <w:sz w:val="26"/>
          <w:lang w:val="fr-FR"/>
        </w:rPr>
        <w:t xml:space="preserve"> </w:t>
      </w:r>
      <w:r w:rsidRPr="00A6261A">
        <w:rPr>
          <w:i/>
          <w:sz w:val="26"/>
          <w:lang w:val="fr-FR"/>
        </w:rPr>
        <w:t>du</w:t>
      </w:r>
      <w:r w:rsidRPr="00A6261A">
        <w:rPr>
          <w:i/>
          <w:spacing w:val="-2"/>
          <w:sz w:val="26"/>
          <w:lang w:val="fr-FR"/>
        </w:rPr>
        <w:t xml:space="preserve"> </w:t>
      </w:r>
      <w:r w:rsidRPr="00A6261A">
        <w:rPr>
          <w:i/>
          <w:sz w:val="26"/>
          <w:lang w:val="fr-FR"/>
        </w:rPr>
        <w:t>fluage</w:t>
      </w:r>
      <w:r w:rsidRPr="00A6261A">
        <w:rPr>
          <w:i/>
          <w:spacing w:val="-3"/>
          <w:sz w:val="26"/>
          <w:lang w:val="fr-FR"/>
        </w:rPr>
        <w:t xml:space="preserve"> </w:t>
      </w:r>
      <w:r w:rsidRPr="00A6261A">
        <w:rPr>
          <w:i/>
          <w:sz w:val="26"/>
          <w:lang w:val="fr-FR"/>
        </w:rPr>
        <w:t>du</w:t>
      </w:r>
      <w:r w:rsidRPr="00A6261A">
        <w:rPr>
          <w:i/>
          <w:spacing w:val="-3"/>
          <w:sz w:val="26"/>
          <w:lang w:val="fr-FR"/>
        </w:rPr>
        <w:t xml:space="preserve"> </w:t>
      </w:r>
      <w:r w:rsidRPr="00A6261A">
        <w:rPr>
          <w:i/>
          <w:sz w:val="26"/>
          <w:lang w:val="fr-FR"/>
        </w:rPr>
        <w:t>béton</w:t>
      </w:r>
      <w:r w:rsidRPr="00A6261A">
        <w:rPr>
          <w:i/>
          <w:spacing w:val="-3"/>
          <w:sz w:val="26"/>
          <w:lang w:val="fr-FR"/>
        </w:rPr>
        <w:t xml:space="preserve"> </w:t>
      </w:r>
      <w:r w:rsidRPr="00A6261A">
        <w:rPr>
          <w:i/>
          <w:sz w:val="26"/>
          <w:lang w:val="fr-FR"/>
        </w:rPr>
        <w:t>et</w:t>
      </w:r>
      <w:r w:rsidRPr="00A6261A">
        <w:rPr>
          <w:i/>
          <w:spacing w:val="-2"/>
          <w:sz w:val="26"/>
          <w:lang w:val="fr-FR"/>
        </w:rPr>
        <w:t xml:space="preserve"> </w:t>
      </w:r>
      <w:r w:rsidRPr="00A6261A">
        <w:rPr>
          <w:i/>
          <w:sz w:val="26"/>
          <w:lang w:val="fr-FR"/>
        </w:rPr>
        <w:t>de</w:t>
      </w:r>
      <w:r w:rsidRPr="00A6261A">
        <w:rPr>
          <w:i/>
          <w:spacing w:val="-3"/>
          <w:sz w:val="26"/>
          <w:lang w:val="fr-FR"/>
        </w:rPr>
        <w:t xml:space="preserve"> </w:t>
      </w:r>
      <w:r w:rsidRPr="00A6261A">
        <w:rPr>
          <w:i/>
          <w:sz w:val="26"/>
          <w:lang w:val="fr-FR"/>
        </w:rPr>
        <w:t>la</w:t>
      </w:r>
      <w:r w:rsidRPr="00A6261A">
        <w:rPr>
          <w:i/>
          <w:spacing w:val="-3"/>
          <w:sz w:val="26"/>
          <w:lang w:val="fr-FR"/>
        </w:rPr>
        <w:t xml:space="preserve"> </w:t>
      </w:r>
      <w:r w:rsidRPr="00A6261A">
        <w:rPr>
          <w:i/>
          <w:sz w:val="26"/>
          <w:lang w:val="fr-FR"/>
        </w:rPr>
        <w:t>relaxation</w:t>
      </w:r>
      <w:r w:rsidRPr="00A6261A">
        <w:rPr>
          <w:i/>
          <w:spacing w:val="-3"/>
          <w:sz w:val="26"/>
          <w:lang w:val="fr-FR"/>
        </w:rPr>
        <w:t xml:space="preserve"> </w:t>
      </w:r>
      <w:r w:rsidRPr="00A6261A">
        <w:rPr>
          <w:i/>
          <w:sz w:val="26"/>
          <w:lang w:val="fr-FR"/>
        </w:rPr>
        <w:t>des</w:t>
      </w:r>
      <w:r w:rsidRPr="00A6261A">
        <w:rPr>
          <w:i/>
          <w:spacing w:val="-3"/>
          <w:sz w:val="26"/>
          <w:lang w:val="fr-FR"/>
        </w:rPr>
        <w:t xml:space="preserve"> </w:t>
      </w:r>
      <w:r w:rsidRPr="00A6261A">
        <w:rPr>
          <w:i/>
          <w:sz w:val="26"/>
          <w:lang w:val="fr-FR"/>
        </w:rPr>
        <w:t>aciers.</w:t>
      </w:r>
    </w:p>
    <w:p w:rsidR="002A610D" w:rsidRPr="00A6261A" w:rsidRDefault="00DD79E4">
      <w:pPr>
        <w:pStyle w:val="Corpsdetexte"/>
        <w:spacing w:before="155" w:line="300" w:lineRule="auto"/>
        <w:ind w:left="621" w:right="249"/>
        <w:rPr>
          <w:lang w:val="fr-FR"/>
        </w:rPr>
      </w:pPr>
      <w:r w:rsidRPr="00A6261A">
        <w:rPr>
          <w:lang w:val="fr-FR"/>
        </w:rPr>
        <w:t>En pré tension, l’effort de  précontrainte  varie  principalement  dans  le  temps  du  fait de l’application successive des</w:t>
      </w:r>
      <w:r w:rsidRPr="00A6261A">
        <w:rPr>
          <w:spacing w:val="-6"/>
          <w:lang w:val="fr-FR"/>
        </w:rPr>
        <w:t xml:space="preserve"> </w:t>
      </w:r>
      <w:r w:rsidRPr="00A6261A">
        <w:rPr>
          <w:lang w:val="fr-FR"/>
        </w:rPr>
        <w:t>actions.</w:t>
      </w:r>
    </w:p>
    <w:p w:rsidR="002A610D" w:rsidRDefault="00DD79E4">
      <w:pPr>
        <w:pStyle w:val="Heading2"/>
        <w:numPr>
          <w:ilvl w:val="0"/>
          <w:numId w:val="32"/>
        </w:numPr>
        <w:tabs>
          <w:tab w:val="left" w:pos="881"/>
        </w:tabs>
        <w:spacing w:before="87"/>
        <w:ind w:hanging="259"/>
        <w:rPr>
          <w:u w:val="none"/>
        </w:rPr>
      </w:pPr>
      <w:bookmarkStart w:id="33" w:name="_TOC_250022"/>
      <w:r>
        <w:rPr>
          <w:u w:val="thick"/>
        </w:rPr>
        <w:t>TYPES DE</w:t>
      </w:r>
      <w:r>
        <w:rPr>
          <w:spacing w:val="-3"/>
          <w:u w:val="thick"/>
        </w:rPr>
        <w:t xml:space="preserve"> </w:t>
      </w:r>
      <w:bookmarkEnd w:id="33"/>
      <w:r>
        <w:rPr>
          <w:u w:val="thick"/>
        </w:rPr>
        <w:t>PERTES</w:t>
      </w:r>
    </w:p>
    <w:p w:rsidR="002A610D" w:rsidRPr="00A6261A" w:rsidRDefault="00DD79E4">
      <w:pPr>
        <w:pStyle w:val="Corpsdetexte"/>
        <w:spacing w:before="148"/>
        <w:ind w:left="621"/>
        <w:rPr>
          <w:lang w:val="fr-FR"/>
        </w:rPr>
      </w:pPr>
      <w:r w:rsidRPr="00A6261A">
        <w:rPr>
          <w:lang w:val="fr-FR"/>
        </w:rPr>
        <w:t>Les pertes de tension se divisent en deux groupes :</w:t>
      </w:r>
    </w:p>
    <w:p w:rsidR="002A610D" w:rsidRPr="00A6261A" w:rsidRDefault="00DD79E4">
      <w:pPr>
        <w:pStyle w:val="Paragraphedeliste"/>
        <w:numPr>
          <w:ilvl w:val="0"/>
          <w:numId w:val="57"/>
        </w:numPr>
        <w:tabs>
          <w:tab w:val="left" w:pos="905"/>
        </w:tabs>
        <w:spacing w:before="153" w:line="297" w:lineRule="auto"/>
        <w:ind w:right="148" w:firstLine="0"/>
        <w:rPr>
          <w:i/>
          <w:sz w:val="26"/>
          <w:lang w:val="fr-FR"/>
        </w:rPr>
      </w:pPr>
      <w:r w:rsidRPr="00A6261A">
        <w:rPr>
          <w:i/>
          <w:sz w:val="26"/>
          <w:lang w:val="fr-FR"/>
        </w:rPr>
        <w:t xml:space="preserve">Les pertes de tension instantanées :se produisant lors de la mise en tension des </w:t>
      </w:r>
      <w:r w:rsidRPr="00A6261A">
        <w:rPr>
          <w:i/>
          <w:spacing w:val="-9"/>
          <w:sz w:val="26"/>
          <w:lang w:val="fr-FR"/>
        </w:rPr>
        <w:t>câbles</w:t>
      </w:r>
      <w:r w:rsidRPr="00A6261A">
        <w:rPr>
          <w:i/>
          <w:spacing w:val="47"/>
          <w:sz w:val="26"/>
          <w:lang w:val="fr-FR"/>
        </w:rPr>
        <w:t xml:space="preserve"> </w:t>
      </w:r>
      <w:r w:rsidRPr="00A6261A">
        <w:rPr>
          <w:i/>
          <w:sz w:val="26"/>
          <w:lang w:val="fr-FR"/>
        </w:rPr>
        <w:t>de</w:t>
      </w:r>
      <w:r w:rsidRPr="00A6261A">
        <w:rPr>
          <w:i/>
          <w:spacing w:val="-2"/>
          <w:sz w:val="26"/>
          <w:lang w:val="fr-FR"/>
        </w:rPr>
        <w:t xml:space="preserve"> </w:t>
      </w:r>
      <w:r w:rsidRPr="00A6261A">
        <w:rPr>
          <w:i/>
          <w:sz w:val="26"/>
          <w:lang w:val="fr-FR"/>
        </w:rPr>
        <w:t>précontrainte.</w:t>
      </w:r>
    </w:p>
    <w:p w:rsidR="002A610D" w:rsidRPr="00A6261A" w:rsidRDefault="00DD79E4">
      <w:pPr>
        <w:pStyle w:val="Paragraphedeliste"/>
        <w:numPr>
          <w:ilvl w:val="0"/>
          <w:numId w:val="57"/>
        </w:numPr>
        <w:tabs>
          <w:tab w:val="left" w:pos="905"/>
        </w:tabs>
        <w:spacing w:before="86" w:line="297" w:lineRule="auto"/>
        <w:ind w:right="148" w:firstLine="0"/>
        <w:rPr>
          <w:i/>
          <w:sz w:val="26"/>
          <w:lang w:val="fr-FR"/>
        </w:rPr>
      </w:pPr>
      <w:r w:rsidRPr="00A6261A">
        <w:rPr>
          <w:i/>
          <w:sz w:val="26"/>
          <w:lang w:val="fr-FR"/>
        </w:rPr>
        <w:t xml:space="preserve">Pertes de tension différées :se produisant dans un temps plus au moins long </w:t>
      </w:r>
      <w:r w:rsidRPr="00A6261A">
        <w:rPr>
          <w:i/>
          <w:spacing w:val="-12"/>
          <w:sz w:val="26"/>
          <w:lang w:val="fr-FR"/>
        </w:rPr>
        <w:t xml:space="preserve">après         </w:t>
      </w:r>
      <w:r w:rsidRPr="00A6261A">
        <w:rPr>
          <w:i/>
          <w:sz w:val="26"/>
          <w:lang w:val="fr-FR"/>
        </w:rPr>
        <w:t>la mise en</w:t>
      </w:r>
      <w:r w:rsidRPr="00A6261A">
        <w:rPr>
          <w:i/>
          <w:spacing w:val="-4"/>
          <w:sz w:val="26"/>
          <w:lang w:val="fr-FR"/>
        </w:rPr>
        <w:t xml:space="preserve"> </w:t>
      </w:r>
      <w:r w:rsidRPr="00A6261A">
        <w:rPr>
          <w:i/>
          <w:sz w:val="26"/>
          <w:lang w:val="fr-FR"/>
        </w:rPr>
        <w:t>tension.</w:t>
      </w:r>
    </w:p>
    <w:p w:rsidR="002A610D" w:rsidRDefault="00DD79E4">
      <w:pPr>
        <w:pStyle w:val="Heading2"/>
        <w:numPr>
          <w:ilvl w:val="0"/>
          <w:numId w:val="32"/>
        </w:numPr>
        <w:tabs>
          <w:tab w:val="left" w:pos="881"/>
        </w:tabs>
        <w:spacing w:before="93"/>
        <w:ind w:hanging="259"/>
        <w:rPr>
          <w:u w:val="none"/>
        </w:rPr>
      </w:pPr>
      <w:bookmarkStart w:id="34" w:name="_TOC_250021"/>
      <w:r>
        <w:rPr>
          <w:u w:val="thick"/>
        </w:rPr>
        <w:t>TENSION A</w:t>
      </w:r>
      <w:r>
        <w:rPr>
          <w:spacing w:val="-3"/>
          <w:u w:val="thick"/>
        </w:rPr>
        <w:t xml:space="preserve"> </w:t>
      </w:r>
      <w:r>
        <w:rPr>
          <w:u w:val="thick"/>
        </w:rPr>
        <w:t>L'ORIGINE</w:t>
      </w:r>
      <w:bookmarkEnd w:id="34"/>
      <w:r>
        <w:rPr>
          <w:spacing w:val="-1"/>
          <w:u w:val="thick"/>
        </w:rPr>
        <w:t xml:space="preserve"> </w:t>
      </w:r>
    </w:p>
    <w:p w:rsidR="002A610D" w:rsidRPr="00A6261A" w:rsidRDefault="00DD79E4">
      <w:pPr>
        <w:pStyle w:val="Corpsdetexte"/>
        <w:spacing w:before="148" w:line="300" w:lineRule="auto"/>
        <w:ind w:left="621" w:right="148"/>
        <w:jc w:val="both"/>
        <w:rPr>
          <w:lang w:val="fr-FR"/>
        </w:rPr>
      </w:pPr>
      <w:r w:rsidRPr="00A6261A">
        <w:rPr>
          <w:lang w:val="fr-FR"/>
        </w:rPr>
        <w:t xml:space="preserve">Les efforts de précontrainte sont variables le long des armatures et dans le temps. Ils sont évalués à partir de la valeur probable de la tension à l'origine, notée « </w:t>
      </w:r>
      <w:r>
        <w:rPr>
          <w:rFonts w:ascii="Symbol" w:hAnsi="Symbol"/>
        </w:rPr>
        <w:t></w:t>
      </w:r>
      <w:r w:rsidRPr="00A6261A">
        <w:rPr>
          <w:position w:val="-3"/>
          <w:lang w:val="fr-FR"/>
        </w:rPr>
        <w:t xml:space="preserve">po » </w:t>
      </w:r>
      <w:r w:rsidRPr="00A6261A">
        <w:rPr>
          <w:lang w:val="fr-FR"/>
        </w:rPr>
        <w:t>.Ils ne doivent pas non plus dépasser la plus faible des valeurs suivantes :</w:t>
      </w:r>
    </w:p>
    <w:p w:rsidR="002A610D" w:rsidRPr="00A6261A" w:rsidRDefault="00DD79E4">
      <w:pPr>
        <w:pStyle w:val="Corpsdetexte"/>
        <w:tabs>
          <w:tab w:val="left" w:pos="5390"/>
        </w:tabs>
        <w:spacing w:before="77" w:line="362" w:lineRule="auto"/>
        <w:ind w:left="1463" w:right="3189" w:hanging="44"/>
        <w:rPr>
          <w:lang w:val="fr-FR"/>
        </w:rPr>
      </w:pPr>
      <w:r w:rsidRPr="00A6261A">
        <w:rPr>
          <w:lang w:val="fr-FR"/>
        </w:rPr>
        <w:t>Min ( 0,80 f</w:t>
      </w:r>
      <w:r w:rsidRPr="00A6261A">
        <w:rPr>
          <w:position w:val="-3"/>
          <w:lang w:val="fr-FR"/>
        </w:rPr>
        <w:t xml:space="preserve">prg  </w:t>
      </w:r>
      <w:r w:rsidRPr="00A6261A">
        <w:rPr>
          <w:lang w:val="fr-FR"/>
        </w:rPr>
        <w:t>,  0 ,90</w:t>
      </w:r>
      <w:r w:rsidRPr="00A6261A">
        <w:rPr>
          <w:spacing w:val="-16"/>
          <w:lang w:val="fr-FR"/>
        </w:rPr>
        <w:t xml:space="preserve"> </w:t>
      </w:r>
      <w:r w:rsidRPr="00A6261A">
        <w:rPr>
          <w:lang w:val="fr-FR"/>
        </w:rPr>
        <w:t>f</w:t>
      </w:r>
      <w:r w:rsidRPr="00A6261A">
        <w:rPr>
          <w:position w:val="-3"/>
          <w:lang w:val="fr-FR"/>
        </w:rPr>
        <w:t>peg</w:t>
      </w:r>
      <w:r w:rsidRPr="00A6261A">
        <w:rPr>
          <w:spacing w:val="63"/>
          <w:position w:val="-3"/>
          <w:lang w:val="fr-FR"/>
        </w:rPr>
        <w:t xml:space="preserve"> </w:t>
      </w:r>
      <w:r w:rsidRPr="00A6261A">
        <w:rPr>
          <w:lang w:val="fr-FR"/>
        </w:rPr>
        <w:t>)</w:t>
      </w:r>
      <w:r w:rsidRPr="00A6261A">
        <w:rPr>
          <w:lang w:val="fr-FR"/>
        </w:rPr>
        <w:tab/>
        <w:t>en</w:t>
      </w:r>
      <w:r w:rsidRPr="00A6261A">
        <w:rPr>
          <w:spacing w:val="-6"/>
          <w:lang w:val="fr-FR"/>
        </w:rPr>
        <w:t xml:space="preserve"> </w:t>
      </w:r>
      <w:r w:rsidRPr="00A6261A">
        <w:rPr>
          <w:lang w:val="fr-FR"/>
        </w:rPr>
        <w:t>post-tension Min (0,85 f</w:t>
      </w:r>
      <w:r w:rsidRPr="00A6261A">
        <w:rPr>
          <w:position w:val="-3"/>
          <w:lang w:val="fr-FR"/>
        </w:rPr>
        <w:t xml:space="preserve">prg   </w:t>
      </w:r>
      <w:r w:rsidRPr="00A6261A">
        <w:rPr>
          <w:lang w:val="fr-FR"/>
        </w:rPr>
        <w:t>,  0,95</w:t>
      </w:r>
      <w:r w:rsidRPr="00A6261A">
        <w:rPr>
          <w:spacing w:val="-13"/>
          <w:lang w:val="fr-FR"/>
        </w:rPr>
        <w:t xml:space="preserve"> </w:t>
      </w:r>
      <w:r w:rsidRPr="00A6261A">
        <w:rPr>
          <w:lang w:val="fr-FR"/>
        </w:rPr>
        <w:t>f</w:t>
      </w:r>
      <w:r w:rsidRPr="00A6261A">
        <w:rPr>
          <w:position w:val="-3"/>
          <w:lang w:val="fr-FR"/>
        </w:rPr>
        <w:t>peg</w:t>
      </w:r>
      <w:r w:rsidRPr="00A6261A">
        <w:rPr>
          <w:spacing w:val="62"/>
          <w:position w:val="-3"/>
          <w:lang w:val="fr-FR"/>
        </w:rPr>
        <w:t xml:space="preserve"> </w:t>
      </w:r>
      <w:r w:rsidRPr="00A6261A">
        <w:rPr>
          <w:lang w:val="fr-FR"/>
        </w:rPr>
        <w:t>)</w:t>
      </w:r>
      <w:r w:rsidRPr="00A6261A">
        <w:rPr>
          <w:lang w:val="fr-FR"/>
        </w:rPr>
        <w:tab/>
        <w:t>en</w:t>
      </w:r>
      <w:r w:rsidRPr="00A6261A">
        <w:rPr>
          <w:spacing w:val="-2"/>
          <w:lang w:val="fr-FR"/>
        </w:rPr>
        <w:t xml:space="preserve"> </w:t>
      </w:r>
      <w:r w:rsidRPr="00A6261A">
        <w:rPr>
          <w:lang w:val="fr-FR"/>
        </w:rPr>
        <w:t>pré-tension</w:t>
      </w:r>
    </w:p>
    <w:p w:rsidR="002A610D" w:rsidRPr="00A6261A" w:rsidRDefault="00DD79E4">
      <w:pPr>
        <w:pStyle w:val="Heading2"/>
        <w:numPr>
          <w:ilvl w:val="0"/>
          <w:numId w:val="32"/>
        </w:numPr>
        <w:tabs>
          <w:tab w:val="left" w:pos="881"/>
        </w:tabs>
        <w:spacing w:before="14"/>
        <w:ind w:hanging="259"/>
        <w:rPr>
          <w:u w:val="none"/>
          <w:lang w:val="fr-FR"/>
        </w:rPr>
      </w:pPr>
      <w:r w:rsidRPr="00A6261A">
        <w:rPr>
          <w:u w:val="thick"/>
          <w:lang w:val="fr-FR"/>
        </w:rPr>
        <w:t>PERTES DE TENSION (EN</w:t>
      </w:r>
      <w:r w:rsidRPr="00A6261A">
        <w:rPr>
          <w:spacing w:val="-21"/>
          <w:u w:val="thick"/>
          <w:lang w:val="fr-FR"/>
        </w:rPr>
        <w:t xml:space="preserve"> </w:t>
      </w:r>
      <w:r w:rsidRPr="00A6261A">
        <w:rPr>
          <w:u w:val="thick"/>
          <w:lang w:val="fr-FR"/>
        </w:rPr>
        <w:t>POST-TENSION)</w:t>
      </w:r>
    </w:p>
    <w:p w:rsidR="002A610D" w:rsidRDefault="00DD79E4">
      <w:pPr>
        <w:pStyle w:val="Heading2"/>
        <w:numPr>
          <w:ilvl w:val="1"/>
          <w:numId w:val="32"/>
        </w:numPr>
        <w:tabs>
          <w:tab w:val="left" w:pos="1075"/>
        </w:tabs>
        <w:spacing w:before="154"/>
        <w:rPr>
          <w:u w:val="none"/>
        </w:rPr>
      </w:pPr>
      <w:bookmarkStart w:id="35" w:name="_TOC_250020"/>
      <w:r>
        <w:rPr>
          <w:u w:val="thick"/>
        </w:rPr>
        <w:t>Pertes de tension</w:t>
      </w:r>
      <w:r>
        <w:rPr>
          <w:spacing w:val="-4"/>
          <w:u w:val="thick"/>
        </w:rPr>
        <w:t xml:space="preserve"> </w:t>
      </w:r>
      <w:bookmarkEnd w:id="35"/>
      <w:r>
        <w:rPr>
          <w:u w:val="thick"/>
        </w:rPr>
        <w:t>instantanées</w:t>
      </w:r>
    </w:p>
    <w:p w:rsidR="002A610D" w:rsidRPr="00A6261A" w:rsidRDefault="00DD79E4">
      <w:pPr>
        <w:pStyle w:val="Corpsdetexte"/>
        <w:spacing w:before="148" w:line="300" w:lineRule="auto"/>
        <w:ind w:left="621" w:right="394"/>
        <w:rPr>
          <w:lang w:val="fr-FR"/>
        </w:rPr>
      </w:pPr>
      <w:r w:rsidRPr="00A6261A">
        <w:rPr>
          <w:lang w:val="fr-FR"/>
        </w:rPr>
        <w:t>Dans le cas de la  post-tension,  les  armatures  de  précontrainte  subissent  des  pertes de tension instantanées qui sont</w:t>
      </w:r>
      <w:r w:rsidRPr="00A6261A">
        <w:rPr>
          <w:spacing w:val="-6"/>
          <w:lang w:val="fr-FR"/>
        </w:rPr>
        <w:t xml:space="preserve"> </w:t>
      </w:r>
      <w:r w:rsidRPr="00A6261A">
        <w:rPr>
          <w:lang w:val="fr-FR"/>
        </w:rPr>
        <w:t>:</w:t>
      </w:r>
    </w:p>
    <w:p w:rsidR="002A610D" w:rsidRPr="00A6261A" w:rsidRDefault="00DD79E4">
      <w:pPr>
        <w:pStyle w:val="Paragraphedeliste"/>
        <w:numPr>
          <w:ilvl w:val="0"/>
          <w:numId w:val="31"/>
        </w:numPr>
        <w:tabs>
          <w:tab w:val="left" w:pos="1022"/>
          <w:tab w:val="left" w:pos="1023"/>
        </w:tabs>
        <w:spacing w:before="80"/>
        <w:rPr>
          <w:i/>
          <w:sz w:val="26"/>
          <w:lang w:val="fr-FR"/>
        </w:rPr>
      </w:pPr>
      <w:r w:rsidRPr="00A6261A">
        <w:rPr>
          <w:i/>
          <w:sz w:val="26"/>
          <w:lang w:val="fr-FR"/>
        </w:rPr>
        <w:t>les pertes de tension par frottement</w:t>
      </w:r>
      <w:r w:rsidRPr="00A6261A">
        <w:rPr>
          <w:i/>
          <w:spacing w:val="-6"/>
          <w:sz w:val="26"/>
          <w:lang w:val="fr-FR"/>
        </w:rPr>
        <w:t xml:space="preserve"> </w:t>
      </w:r>
      <w:r w:rsidRPr="00A6261A">
        <w:rPr>
          <w:i/>
          <w:sz w:val="26"/>
          <w:lang w:val="fr-FR"/>
        </w:rPr>
        <w:t>;</w:t>
      </w:r>
    </w:p>
    <w:p w:rsidR="002A610D" w:rsidRPr="00A6261A" w:rsidRDefault="00DD79E4">
      <w:pPr>
        <w:pStyle w:val="Paragraphedeliste"/>
        <w:numPr>
          <w:ilvl w:val="0"/>
          <w:numId w:val="31"/>
        </w:numPr>
        <w:tabs>
          <w:tab w:val="left" w:pos="1022"/>
          <w:tab w:val="left" w:pos="1023"/>
        </w:tabs>
        <w:spacing w:before="155"/>
        <w:rPr>
          <w:i/>
          <w:sz w:val="26"/>
          <w:lang w:val="fr-FR"/>
        </w:rPr>
      </w:pPr>
      <w:r w:rsidRPr="00A6261A">
        <w:rPr>
          <w:i/>
          <w:sz w:val="26"/>
          <w:lang w:val="fr-FR"/>
        </w:rPr>
        <w:t>les pertes de tension par recul de l'ancrage</w:t>
      </w:r>
      <w:r w:rsidRPr="00A6261A">
        <w:rPr>
          <w:i/>
          <w:spacing w:val="-9"/>
          <w:sz w:val="26"/>
          <w:lang w:val="fr-FR"/>
        </w:rPr>
        <w:t xml:space="preserve"> </w:t>
      </w:r>
      <w:r w:rsidRPr="00A6261A">
        <w:rPr>
          <w:i/>
          <w:sz w:val="26"/>
          <w:lang w:val="fr-FR"/>
        </w:rPr>
        <w:t>;</w:t>
      </w:r>
    </w:p>
    <w:p w:rsidR="002A610D" w:rsidRPr="00A6261A" w:rsidRDefault="00DD79E4">
      <w:pPr>
        <w:pStyle w:val="Paragraphedeliste"/>
        <w:numPr>
          <w:ilvl w:val="0"/>
          <w:numId w:val="31"/>
        </w:numPr>
        <w:tabs>
          <w:tab w:val="left" w:pos="1022"/>
          <w:tab w:val="left" w:pos="1023"/>
        </w:tabs>
        <w:rPr>
          <w:i/>
          <w:sz w:val="26"/>
          <w:lang w:val="fr-FR"/>
        </w:rPr>
      </w:pPr>
      <w:r w:rsidRPr="00A6261A">
        <w:rPr>
          <w:i/>
          <w:sz w:val="26"/>
          <w:lang w:val="fr-FR"/>
        </w:rPr>
        <w:t>les pertes de tension par déformations instantanées du</w:t>
      </w:r>
      <w:r w:rsidRPr="00A6261A">
        <w:rPr>
          <w:i/>
          <w:spacing w:val="-14"/>
          <w:sz w:val="26"/>
          <w:lang w:val="fr-FR"/>
        </w:rPr>
        <w:t xml:space="preserve"> </w:t>
      </w:r>
      <w:r w:rsidRPr="00A6261A">
        <w:rPr>
          <w:i/>
          <w:sz w:val="26"/>
          <w:lang w:val="fr-FR"/>
        </w:rPr>
        <w:t>béton.</w:t>
      </w:r>
    </w:p>
    <w:p w:rsidR="002A610D" w:rsidRPr="00A6261A" w:rsidRDefault="00DD79E4">
      <w:pPr>
        <w:pStyle w:val="Corpsdetexte"/>
        <w:spacing w:before="155" w:line="297" w:lineRule="auto"/>
        <w:ind w:left="621" w:right="394"/>
        <w:rPr>
          <w:lang w:val="fr-FR"/>
        </w:rPr>
      </w:pPr>
      <w:r w:rsidRPr="00A6261A">
        <w:rPr>
          <w:lang w:val="fr-FR"/>
        </w:rPr>
        <w:t xml:space="preserve">La valeur totale de ces pertes de tension instantanées, dans une section d'abscisse « x » de l'armature, est notée </w:t>
      </w:r>
      <w:r>
        <w:rPr>
          <w:rFonts w:ascii="Symbol" w:hAnsi="Symbol"/>
        </w:rPr>
        <w:t></w:t>
      </w:r>
      <w:r>
        <w:rPr>
          <w:rFonts w:ascii="Symbol" w:hAnsi="Symbol"/>
        </w:rPr>
        <w:t></w:t>
      </w:r>
      <w:r w:rsidRPr="00A6261A">
        <w:rPr>
          <w:position w:val="-3"/>
          <w:lang w:val="fr-FR"/>
        </w:rPr>
        <w:t>pi</w:t>
      </w:r>
      <w:r w:rsidRPr="00A6261A">
        <w:rPr>
          <w:spacing w:val="-7"/>
          <w:position w:val="-3"/>
          <w:lang w:val="fr-FR"/>
        </w:rPr>
        <w:t xml:space="preserve"> </w:t>
      </w:r>
      <w:r w:rsidRPr="00A6261A">
        <w:rPr>
          <w:lang w:val="fr-FR"/>
        </w:rPr>
        <w:t>(x).</w:t>
      </w:r>
    </w:p>
    <w:p w:rsidR="002A610D" w:rsidRPr="00A6261A" w:rsidRDefault="00DD79E4">
      <w:pPr>
        <w:pStyle w:val="Corpsdetexte"/>
        <w:spacing w:before="86" w:line="300" w:lineRule="auto"/>
        <w:ind w:left="621"/>
        <w:rPr>
          <w:lang w:val="fr-FR"/>
        </w:rPr>
      </w:pPr>
      <w:r w:rsidRPr="00A6261A">
        <w:rPr>
          <w:lang w:val="fr-FR"/>
        </w:rPr>
        <w:t xml:space="preserve">La tension au point d'abscisse x, après pertes de tension instantanées, appelée </w:t>
      </w:r>
      <w:r w:rsidRPr="00A6261A">
        <w:rPr>
          <w:u w:val="single"/>
          <w:lang w:val="fr-FR"/>
        </w:rPr>
        <w:t>tension</w:t>
      </w:r>
      <w:r w:rsidRPr="00A6261A">
        <w:rPr>
          <w:lang w:val="fr-FR"/>
        </w:rPr>
        <w:t xml:space="preserve"> </w:t>
      </w:r>
      <w:r w:rsidRPr="00A6261A">
        <w:rPr>
          <w:u w:val="single"/>
          <w:lang w:val="fr-FR"/>
        </w:rPr>
        <w:t>initiale</w:t>
      </w:r>
      <w:r w:rsidRPr="00A6261A">
        <w:rPr>
          <w:lang w:val="fr-FR"/>
        </w:rPr>
        <w:t xml:space="preserve"> , est notée : </w:t>
      </w:r>
      <w:r>
        <w:rPr>
          <w:rFonts w:ascii="Symbol" w:hAnsi="Symbol"/>
        </w:rPr>
        <w:t></w:t>
      </w:r>
      <w:r w:rsidRPr="00A6261A">
        <w:rPr>
          <w:position w:val="-3"/>
          <w:lang w:val="fr-FR"/>
        </w:rPr>
        <w:t xml:space="preserve">pi </w:t>
      </w:r>
      <w:r w:rsidRPr="00A6261A">
        <w:rPr>
          <w:lang w:val="fr-FR"/>
        </w:rPr>
        <w:t xml:space="preserve">(x) = </w:t>
      </w:r>
      <w:r>
        <w:rPr>
          <w:rFonts w:ascii="Symbol" w:hAnsi="Symbol"/>
        </w:rPr>
        <w:t></w:t>
      </w:r>
      <w:r w:rsidRPr="00A6261A">
        <w:rPr>
          <w:position w:val="-3"/>
          <w:lang w:val="fr-FR"/>
        </w:rPr>
        <w:t xml:space="preserve">po </w:t>
      </w:r>
      <w:r w:rsidRPr="00A6261A">
        <w:rPr>
          <w:lang w:val="fr-FR"/>
        </w:rPr>
        <w:t xml:space="preserve">- </w:t>
      </w:r>
      <w:r>
        <w:rPr>
          <w:rFonts w:ascii="Symbol" w:hAnsi="Symbol"/>
        </w:rPr>
        <w:t></w:t>
      </w:r>
      <w:r>
        <w:rPr>
          <w:rFonts w:ascii="Symbol" w:hAnsi="Symbol"/>
        </w:rPr>
        <w:t></w:t>
      </w:r>
      <w:r w:rsidRPr="00A6261A">
        <w:rPr>
          <w:position w:val="-3"/>
          <w:lang w:val="fr-FR"/>
        </w:rPr>
        <w:t xml:space="preserve">pi </w:t>
      </w:r>
      <w:r w:rsidRPr="00A6261A">
        <w:rPr>
          <w:lang w:val="fr-FR"/>
        </w:rPr>
        <w:t>(x)</w:t>
      </w:r>
    </w:p>
    <w:p w:rsidR="00C25B30" w:rsidRDefault="00C25B30">
      <w:pPr>
        <w:spacing w:line="300" w:lineRule="auto"/>
        <w:rPr>
          <w:lang w:val="fr-FR"/>
        </w:rPr>
      </w:pPr>
    </w:p>
    <w:p w:rsidR="00C25B30" w:rsidRPr="00C25B30" w:rsidRDefault="00C25B30" w:rsidP="00C25B30">
      <w:pPr>
        <w:tabs>
          <w:tab w:val="left" w:pos="3483"/>
        </w:tabs>
        <w:jc w:val="center"/>
        <w:rPr>
          <w:lang w:val="fr-FR"/>
        </w:rPr>
      </w:pPr>
    </w:p>
    <w:p w:rsidR="00C25B30" w:rsidRDefault="00C25B30" w:rsidP="00C25B30">
      <w:pPr>
        <w:rPr>
          <w:lang w:val="fr-FR"/>
        </w:rPr>
      </w:pPr>
    </w:p>
    <w:p w:rsidR="00C25B30" w:rsidRDefault="00C25B30" w:rsidP="00C25B30">
      <w:pPr>
        <w:rPr>
          <w:lang w:val="fr-FR"/>
        </w:rPr>
      </w:pPr>
    </w:p>
    <w:p w:rsidR="002A610D" w:rsidRPr="000C6801" w:rsidRDefault="00C25B30" w:rsidP="00C25B30">
      <w:pPr>
        <w:rPr>
          <w:b/>
          <w:bCs/>
          <w:sz w:val="24"/>
          <w:szCs w:val="24"/>
          <w:lang w:val="fr-FR"/>
        </w:rPr>
      </w:pPr>
      <w:r>
        <w:rPr>
          <w:lang w:val="fr-FR"/>
        </w:rPr>
        <w:tab/>
      </w:r>
      <w:r w:rsidR="00DD79E4" w:rsidRPr="000C6801">
        <w:rPr>
          <w:b/>
          <w:bCs/>
          <w:sz w:val="24"/>
          <w:szCs w:val="24"/>
          <w:u w:val="thick"/>
          <w:lang w:val="fr-FR"/>
        </w:rPr>
        <w:t>Perte de tension par</w:t>
      </w:r>
      <w:r w:rsidR="00DD79E4" w:rsidRPr="000C6801">
        <w:rPr>
          <w:b/>
          <w:bCs/>
          <w:spacing w:val="-5"/>
          <w:sz w:val="24"/>
          <w:szCs w:val="24"/>
          <w:u w:val="thick"/>
          <w:lang w:val="fr-FR"/>
        </w:rPr>
        <w:t xml:space="preserve"> </w:t>
      </w:r>
      <w:r w:rsidR="00DD79E4" w:rsidRPr="000C6801">
        <w:rPr>
          <w:b/>
          <w:bCs/>
          <w:sz w:val="24"/>
          <w:szCs w:val="24"/>
          <w:u w:val="thick"/>
          <w:lang w:val="fr-FR"/>
        </w:rPr>
        <w:t>frottement</w:t>
      </w:r>
    </w:p>
    <w:p w:rsidR="002A610D" w:rsidRPr="00A6261A" w:rsidRDefault="00DD79E4">
      <w:pPr>
        <w:pStyle w:val="Corpsdetexte"/>
        <w:spacing w:before="148" w:line="297" w:lineRule="auto"/>
        <w:ind w:left="621" w:right="394"/>
        <w:rPr>
          <w:lang w:val="fr-FR"/>
        </w:rPr>
      </w:pPr>
      <w:r w:rsidRPr="00A6261A">
        <w:rPr>
          <w:lang w:val="fr-FR"/>
        </w:rPr>
        <w:t>Ce type de perte se produit par fortement des câbles sur la gaine lors de la mise en tension.</w:t>
      </w:r>
    </w:p>
    <w:p w:rsidR="002A610D" w:rsidRPr="00A6261A" w:rsidRDefault="00DD79E4">
      <w:pPr>
        <w:pStyle w:val="Corpsdetexte"/>
        <w:spacing w:before="82" w:line="300" w:lineRule="auto"/>
        <w:ind w:left="621" w:right="394"/>
        <w:rPr>
          <w:lang w:val="fr-FR"/>
        </w:rPr>
      </w:pPr>
      <w:r w:rsidRPr="00A6261A">
        <w:rPr>
          <w:lang w:val="fr-FR"/>
        </w:rPr>
        <w:t xml:space="preserve">Le tension appliquée </w:t>
      </w:r>
      <w:r>
        <w:rPr>
          <w:rFonts w:ascii="Symbol" w:hAnsi="Symbol"/>
        </w:rPr>
        <w:t></w:t>
      </w:r>
      <w:r w:rsidRPr="00A6261A">
        <w:rPr>
          <w:position w:val="-3"/>
          <w:lang w:val="fr-FR"/>
        </w:rPr>
        <w:t xml:space="preserve">po </w:t>
      </w:r>
      <w:r w:rsidRPr="00A6261A">
        <w:rPr>
          <w:lang w:val="fr-FR"/>
        </w:rPr>
        <w:t>à l’origine diminue entre le point d’application et un point donnée d’abscisse « x » (Figure VI.1),sa nouvelle valeur est donnée par la relation :</w:t>
      </w:r>
    </w:p>
    <w:p w:rsidR="002A610D" w:rsidRPr="00A6261A" w:rsidRDefault="00DD79E4" w:rsidP="00443578">
      <w:pPr>
        <w:spacing w:before="57"/>
        <w:ind w:left="638"/>
        <w:rPr>
          <w:i/>
          <w:sz w:val="21"/>
          <w:lang w:val="fr-FR"/>
        </w:rPr>
      </w:pPr>
      <w:r>
        <w:rPr>
          <w:rFonts w:ascii="Symbol" w:hAnsi="Symbol"/>
          <w:i/>
          <w:sz w:val="27"/>
        </w:rPr>
        <w:t></w:t>
      </w:r>
      <w:r w:rsidRPr="00A6261A">
        <w:rPr>
          <w:i/>
          <w:sz w:val="16"/>
          <w:lang w:val="fr-FR"/>
        </w:rPr>
        <w:t>p</w:t>
      </w:r>
      <w:r w:rsidRPr="00A6261A">
        <w:rPr>
          <w:i/>
          <w:sz w:val="26"/>
          <w:lang w:val="fr-FR"/>
        </w:rPr>
        <w:t>(x)</w:t>
      </w:r>
      <w:r w:rsidR="00443578">
        <w:rPr>
          <w:rFonts w:ascii="Symbol" w:hAnsi="Symbol"/>
          <w:i/>
          <w:sz w:val="27"/>
        </w:rPr>
        <w:t></w:t>
      </w:r>
      <w:r w:rsidR="00443578">
        <w:rPr>
          <w:rFonts w:ascii="Symbol" w:hAnsi="Symbol"/>
          <w:i/>
          <w:sz w:val="27"/>
        </w:rPr>
        <w:t></w:t>
      </w:r>
      <w:r>
        <w:rPr>
          <w:rFonts w:ascii="Symbol" w:hAnsi="Symbol"/>
          <w:i/>
          <w:sz w:val="27"/>
        </w:rPr>
        <w:t></w:t>
      </w:r>
      <w:r w:rsidRPr="00A6261A">
        <w:rPr>
          <w:i/>
          <w:sz w:val="16"/>
          <w:lang w:val="fr-FR"/>
        </w:rPr>
        <w:t xml:space="preserve">po </w:t>
      </w:r>
      <w:r w:rsidRPr="00A6261A">
        <w:rPr>
          <w:i/>
          <w:sz w:val="26"/>
          <w:lang w:val="fr-FR"/>
        </w:rPr>
        <w:t xml:space="preserve">e </w:t>
      </w:r>
      <w:r w:rsidRPr="00A6261A">
        <w:rPr>
          <w:i/>
          <w:position w:val="15"/>
          <w:sz w:val="21"/>
          <w:lang w:val="fr-FR"/>
        </w:rPr>
        <w:t xml:space="preserve">-(f </w:t>
      </w:r>
      <w:r>
        <w:rPr>
          <w:rFonts w:ascii="Symbol" w:hAnsi="Symbol"/>
          <w:i/>
          <w:position w:val="14"/>
          <w:sz w:val="21"/>
        </w:rPr>
        <w:t></w:t>
      </w:r>
      <w:r w:rsidRPr="00A6261A">
        <w:rPr>
          <w:i/>
          <w:position w:val="14"/>
          <w:sz w:val="21"/>
          <w:lang w:val="fr-FR"/>
        </w:rPr>
        <w:t xml:space="preserve"> </w:t>
      </w:r>
      <w:r w:rsidRPr="00A6261A">
        <w:rPr>
          <w:i/>
          <w:position w:val="15"/>
          <w:sz w:val="21"/>
          <w:lang w:val="fr-FR"/>
        </w:rPr>
        <w:t xml:space="preserve">+ </w:t>
      </w:r>
      <w:r>
        <w:rPr>
          <w:rFonts w:ascii="Symbol" w:hAnsi="Symbol"/>
          <w:i/>
          <w:position w:val="14"/>
          <w:sz w:val="21"/>
        </w:rPr>
        <w:t></w:t>
      </w:r>
      <w:r w:rsidRPr="00A6261A">
        <w:rPr>
          <w:i/>
          <w:position w:val="14"/>
          <w:sz w:val="21"/>
          <w:lang w:val="fr-FR"/>
        </w:rPr>
        <w:t xml:space="preserve"> </w:t>
      </w:r>
      <w:r w:rsidRPr="00A6261A">
        <w:rPr>
          <w:i/>
          <w:position w:val="15"/>
          <w:sz w:val="21"/>
          <w:lang w:val="fr-FR"/>
        </w:rPr>
        <w:t>x)</w:t>
      </w:r>
    </w:p>
    <w:p w:rsidR="002A610D" w:rsidRPr="00A6261A" w:rsidRDefault="00DD79E4">
      <w:pPr>
        <w:pStyle w:val="Corpsdetexte"/>
        <w:spacing w:before="213"/>
        <w:ind w:left="621"/>
        <w:rPr>
          <w:lang w:val="fr-FR"/>
        </w:rPr>
      </w:pPr>
      <w:r>
        <w:rPr>
          <w:rFonts w:ascii="Symbol" w:hAnsi="Symbol"/>
          <w:position w:val="4"/>
        </w:rPr>
        <w:t></w:t>
      </w:r>
      <w:r w:rsidRPr="00A6261A">
        <w:rPr>
          <w:lang w:val="fr-FR"/>
        </w:rPr>
        <w:t>po : la tension à l’origine ;</w:t>
      </w:r>
    </w:p>
    <w:p w:rsidR="002A610D" w:rsidRPr="00A6261A" w:rsidRDefault="00DD79E4">
      <w:pPr>
        <w:pStyle w:val="Corpsdetexte"/>
        <w:spacing w:before="162"/>
        <w:ind w:left="621"/>
        <w:rPr>
          <w:lang w:val="fr-FR"/>
        </w:rPr>
      </w:pPr>
      <w:r w:rsidRPr="00A6261A">
        <w:rPr>
          <w:lang w:val="fr-FR"/>
        </w:rPr>
        <w:t>e : la base des logarithmes népériens ;</w:t>
      </w:r>
    </w:p>
    <w:p w:rsidR="002A610D" w:rsidRPr="00A6261A" w:rsidRDefault="00DD79E4">
      <w:pPr>
        <w:pStyle w:val="Corpsdetexte"/>
        <w:spacing w:before="154"/>
        <w:ind w:left="621"/>
        <w:rPr>
          <w:lang w:val="fr-FR"/>
        </w:rPr>
      </w:pPr>
      <w:r w:rsidRPr="00A6261A">
        <w:rPr>
          <w:lang w:val="fr-FR"/>
        </w:rPr>
        <w:t>f : coefficient de frottement en courbe (rd</w:t>
      </w:r>
      <w:r w:rsidRPr="00A6261A">
        <w:rPr>
          <w:position w:val="6"/>
          <w:lang w:val="fr-FR"/>
        </w:rPr>
        <w:t xml:space="preserve">-1 </w:t>
      </w:r>
      <w:r w:rsidRPr="00A6261A">
        <w:rPr>
          <w:lang w:val="fr-FR"/>
        </w:rPr>
        <w:t>) ;</w:t>
      </w:r>
    </w:p>
    <w:p w:rsidR="002A610D" w:rsidRPr="00A6261A" w:rsidRDefault="00DD79E4">
      <w:pPr>
        <w:pStyle w:val="Corpsdetexte"/>
        <w:spacing w:before="155"/>
        <w:ind w:left="621"/>
        <w:rPr>
          <w:lang w:val="fr-FR"/>
        </w:rPr>
      </w:pPr>
      <w:r>
        <w:rPr>
          <w:rFonts w:ascii="Symbol" w:hAnsi="Symbol"/>
        </w:rPr>
        <w:t></w:t>
      </w:r>
      <w:r w:rsidRPr="00A6261A">
        <w:rPr>
          <w:lang w:val="fr-FR"/>
        </w:rPr>
        <w:t xml:space="preserve"> : somme des déviations angulaires arithmétiques du câble sur la distance x (rd) ;</w:t>
      </w:r>
    </w:p>
    <w:p w:rsidR="002A610D" w:rsidRPr="00A6261A" w:rsidRDefault="00663B88" w:rsidP="005C753C">
      <w:pPr>
        <w:pStyle w:val="Corpsdetexte"/>
        <w:spacing w:before="159" w:line="362" w:lineRule="auto"/>
        <w:ind w:left="621" w:right="4874"/>
        <w:rPr>
          <w:lang w:val="fr-FR"/>
        </w:rPr>
      </w:pPr>
      <w:r w:rsidRPr="00663B88">
        <w:pict>
          <v:group id="_x0000_s1531" style="position:absolute;left:0;text-align:left;margin-left:216.25pt;margin-top:58.6pt;width:202.1pt;height:78.8pt;z-index:251601920;mso-wrap-distance-left:0;mso-wrap-distance-right:0;mso-position-horizontal-relative:page" coordorigin="4325,1172" coordsize="4042,1576">
            <v:shape id="_x0000_s1539" style="position:absolute;left:4468;top:1181;width:3888;height:1226" coordorigin="4469,1182" coordsize="3888,1226" path="m4469,1182r59,52l4587,1286r60,52l4707,1390r59,52l4827,1493r60,51l4948,1594r62,49l5072,1691r62,48l5198,1785r63,46l5326,1875r66,43l5458,1960r67,40l5594,2038r69,37l5734,2110r72,34l5878,2175r75,29l6028,2232r77,25l6173,2276r69,18l6311,2311r71,14l6453,2339r73,12l6599,2361r75,10l6749,2379r75,7l6901,2392r77,5l7056,2401r78,3l7213,2406r79,1l7372,2407r81,l7534,2406r81,-1l7696,2403r82,-3l7860,2397r83,-3l8025,2390r83,-3l8191,2383r83,-4l8357,2374e" filled="f" strokeweight=".95pt">
              <v:path arrowok="t"/>
            </v:shape>
            <v:line id="_x0000_s1538" style="position:absolute" from="4901,1760" to="4901,2677" strokeweight=".71pt">
              <v:stroke dashstyle="dot"/>
            </v:line>
            <v:line id="_x0000_s1537" style="position:absolute" from="7493,2425" to="5333,2425" strokeweight=".71pt">
              <v:stroke dashstyle="dot"/>
            </v:line>
            <v:line id="_x0000_s1536" style="position:absolute" from="4897,1261" to="4897,1760" strokeweight="4.19pt"/>
            <v:shape id="_x0000_s1535" style="position:absolute;left:5764;top:2182;width:176;height:267" coordorigin="5765,2182" coordsize="176,267" path="m5940,2182r-55,14l5837,2234r-38,58l5774,2365r-9,84e" filled="f" strokeweight=".71pt">
              <v:path arrowok="t"/>
            </v:shape>
            <v:shape id="_x0000_s1534" type="#_x0000_t202" style="position:absolute;left:4324;top:1250;width:304;height:283" filled="f" stroked="f">
              <v:textbox inset="0,0,0,0">
                <w:txbxContent>
                  <w:p w:rsidR="00D8405F" w:rsidRDefault="00D8405F">
                    <w:pPr>
                      <w:spacing w:before="17"/>
                      <w:rPr>
                        <w:rFonts w:ascii="Arial" w:hAnsi="Arial"/>
                        <w:sz w:val="14"/>
                      </w:rPr>
                    </w:pPr>
                    <w:r>
                      <w:rPr>
                        <w:spacing w:val="-4"/>
                        <w:w w:val="77"/>
                        <w:position w:val="3"/>
                      </w:rPr>
                      <w:t></w:t>
                    </w:r>
                    <w:r>
                      <w:rPr>
                        <w:rFonts w:ascii="Arial" w:hAnsi="Arial"/>
                        <w:spacing w:val="-1"/>
                        <w:w w:val="99"/>
                        <w:sz w:val="14"/>
                      </w:rPr>
                      <w:t>p</w:t>
                    </w:r>
                    <w:r>
                      <w:rPr>
                        <w:rFonts w:ascii="Arial" w:hAnsi="Arial"/>
                        <w:w w:val="99"/>
                        <w:sz w:val="14"/>
                      </w:rPr>
                      <w:t>0</w:t>
                    </w:r>
                  </w:p>
                </w:txbxContent>
              </v:textbox>
            </v:shape>
            <v:shape id="_x0000_s1533" type="#_x0000_t202" style="position:absolute;left:5433;top:1948;width:160;height:271" filled="f" stroked="f">
              <v:textbox inset="0,0,0,0">
                <w:txbxContent>
                  <w:p w:rsidR="00D8405F" w:rsidRDefault="00D8405F">
                    <w:pPr>
                      <w:spacing w:before="16"/>
                    </w:pPr>
                    <w:r>
                      <w:rPr>
                        <w:w w:val="81"/>
                      </w:rPr>
                      <w:t></w:t>
                    </w:r>
                  </w:p>
                </w:txbxContent>
              </v:textbox>
            </v:shape>
            <v:shape id="_x0000_s1532" type="#_x0000_t202" style="position:absolute;left:6628;top:2501;width:131;height:247" filled="f" stroked="f">
              <v:textbox inset="0,0,0,0">
                <w:txbxContent>
                  <w:p w:rsidR="00D8405F" w:rsidRDefault="00D8405F">
                    <w:pPr>
                      <w:spacing w:line="246" w:lineRule="exact"/>
                      <w:rPr>
                        <w:rFonts w:ascii="Arial"/>
                      </w:rPr>
                    </w:pPr>
                    <w:r>
                      <w:rPr>
                        <w:rFonts w:ascii="Arial"/>
                      </w:rPr>
                      <w:t>x</w:t>
                    </w:r>
                  </w:p>
                </w:txbxContent>
              </v:textbox>
            </v:shape>
            <w10:wrap type="topAndBottom" anchorx="page"/>
          </v:group>
        </w:pict>
      </w:r>
      <w:r w:rsidR="00DD79E4">
        <w:rPr>
          <w:rFonts w:ascii="Symbol" w:hAnsi="Symbol"/>
        </w:rPr>
        <w:t></w:t>
      </w:r>
      <w:r w:rsidR="00DD79E4" w:rsidRPr="00A6261A">
        <w:rPr>
          <w:lang w:val="fr-FR"/>
        </w:rPr>
        <w:t>:coefficient de frottement en ligne (m</w:t>
      </w:r>
      <w:r w:rsidR="00DD79E4" w:rsidRPr="00A6261A">
        <w:rPr>
          <w:position w:val="6"/>
          <w:lang w:val="fr-FR"/>
        </w:rPr>
        <w:t xml:space="preserve">-1 </w:t>
      </w:r>
      <w:r w:rsidR="00DD79E4" w:rsidRPr="00A6261A">
        <w:rPr>
          <w:lang w:val="fr-FR"/>
        </w:rPr>
        <w:t>) ; x : la distance de la section considérée (m).</w:t>
      </w:r>
    </w:p>
    <w:p w:rsidR="002A610D" w:rsidRDefault="00663B88">
      <w:pPr>
        <w:pStyle w:val="Corpsdetexte"/>
        <w:spacing w:line="159" w:lineRule="exact"/>
        <w:ind w:left="3741"/>
        <w:rPr>
          <w:i w:val="0"/>
          <w:sz w:val="15"/>
        </w:rPr>
      </w:pPr>
      <w:r w:rsidRPr="00663B88">
        <w:rPr>
          <w:i w:val="0"/>
          <w:position w:val="-2"/>
          <w:sz w:val="15"/>
        </w:rPr>
      </w:r>
      <w:r w:rsidRPr="00663B88">
        <w:rPr>
          <w:i w:val="0"/>
          <w:position w:val="-2"/>
          <w:sz w:val="15"/>
        </w:rPr>
        <w:pict>
          <v:group id="_x0000_s1527" style="width:183.5pt;height:7.8pt;mso-position-horizontal-relative:char;mso-position-vertical-relative:line" coordsize="3670,156">
            <v:line id="_x0000_s1530" style="position:absolute" from="70,77" to="3518,77" strokeweight=".71pt"/>
            <v:shape id="_x0000_s1529" type="#_x0000_t75" style="position:absolute;top:7;width:140;height:140">
              <v:imagedata r:id="rId31" o:title=""/>
            </v:shape>
            <v:shape id="_x0000_s1528" style="position:absolute;left:3513;width:156;height:156" coordorigin="3514" coordsize="156,156" path="m3514,r,156l3670,79,3514,xe" fillcolor="black" stroked="f">
              <v:path arrowok="t"/>
            </v:shape>
            <w10:wrap type="none"/>
            <w10:anchorlock/>
          </v:group>
        </w:pict>
      </w:r>
    </w:p>
    <w:p w:rsidR="002A610D" w:rsidRDefault="002A610D">
      <w:pPr>
        <w:pStyle w:val="Corpsdetexte"/>
        <w:spacing w:before="6"/>
        <w:rPr>
          <w:sz w:val="28"/>
        </w:rPr>
      </w:pPr>
    </w:p>
    <w:p w:rsidR="002A610D" w:rsidRPr="00A6261A" w:rsidRDefault="00DD79E4">
      <w:pPr>
        <w:pStyle w:val="Heading2"/>
        <w:spacing w:before="1"/>
        <w:ind w:left="531" w:right="63"/>
        <w:jc w:val="center"/>
        <w:rPr>
          <w:u w:val="none"/>
          <w:lang w:val="fr-FR"/>
        </w:rPr>
      </w:pPr>
      <w:r w:rsidRPr="00A6261A">
        <w:rPr>
          <w:u w:val="thick"/>
          <w:lang w:val="fr-FR"/>
        </w:rPr>
        <w:t>Figure IV.1</w:t>
      </w:r>
    </w:p>
    <w:p w:rsidR="002A610D" w:rsidRPr="00A6261A" w:rsidRDefault="00DD79E4">
      <w:pPr>
        <w:pStyle w:val="Corpsdetexte"/>
        <w:spacing w:before="147"/>
        <w:ind w:left="621"/>
        <w:rPr>
          <w:lang w:val="fr-FR"/>
        </w:rPr>
      </w:pPr>
      <w:r w:rsidRPr="00A6261A">
        <w:rPr>
          <w:lang w:val="fr-FR"/>
        </w:rPr>
        <w:t>La perte de tension par frottement est estimée par la formule:</w:t>
      </w:r>
    </w:p>
    <w:p w:rsidR="002A610D" w:rsidRPr="00A6261A" w:rsidRDefault="00DD79E4">
      <w:pPr>
        <w:spacing w:before="123"/>
        <w:ind w:left="621"/>
        <w:rPr>
          <w:i/>
          <w:sz w:val="26"/>
          <w:lang w:val="fr-FR"/>
        </w:rPr>
      </w:pPr>
      <w:r>
        <w:rPr>
          <w:rFonts w:ascii="Symbol" w:hAnsi="Symbol"/>
          <w:i/>
          <w:sz w:val="26"/>
        </w:rPr>
        <w:t></w:t>
      </w:r>
      <w:r>
        <w:rPr>
          <w:rFonts w:ascii="Symbol" w:hAnsi="Symbol"/>
          <w:i/>
          <w:sz w:val="26"/>
        </w:rPr>
        <w:t></w:t>
      </w:r>
      <w:r w:rsidRPr="00A6261A">
        <w:rPr>
          <w:i/>
          <w:sz w:val="26"/>
          <w:vertAlign w:val="subscript"/>
          <w:lang w:val="fr-FR"/>
        </w:rPr>
        <w:t>frot</w:t>
      </w:r>
      <w:r w:rsidRPr="00A6261A">
        <w:rPr>
          <w:i/>
          <w:sz w:val="26"/>
          <w:lang w:val="fr-FR"/>
        </w:rPr>
        <w:t xml:space="preserve"> (x)= </w:t>
      </w:r>
      <w:r>
        <w:rPr>
          <w:rFonts w:ascii="Symbol" w:hAnsi="Symbol"/>
          <w:i/>
          <w:sz w:val="26"/>
        </w:rPr>
        <w:t></w:t>
      </w:r>
      <w:r w:rsidRPr="00A6261A">
        <w:rPr>
          <w:i/>
          <w:position w:val="-3"/>
          <w:sz w:val="26"/>
          <w:lang w:val="fr-FR"/>
        </w:rPr>
        <w:t xml:space="preserve">po </w:t>
      </w:r>
      <w:r w:rsidRPr="00A6261A">
        <w:rPr>
          <w:i/>
          <w:sz w:val="26"/>
          <w:lang w:val="fr-FR"/>
        </w:rPr>
        <w:t xml:space="preserve">- </w:t>
      </w:r>
      <w:r>
        <w:rPr>
          <w:rFonts w:ascii="Symbol" w:hAnsi="Symbol"/>
          <w:i/>
          <w:sz w:val="26"/>
        </w:rPr>
        <w:t></w:t>
      </w:r>
      <w:r w:rsidRPr="00A6261A">
        <w:rPr>
          <w:i/>
          <w:position w:val="-3"/>
          <w:sz w:val="26"/>
          <w:lang w:val="fr-FR"/>
        </w:rPr>
        <w:t xml:space="preserve">p </w:t>
      </w:r>
      <w:r w:rsidRPr="00A6261A">
        <w:rPr>
          <w:i/>
          <w:sz w:val="26"/>
          <w:lang w:val="fr-FR"/>
        </w:rPr>
        <w:t xml:space="preserve">(x)= </w:t>
      </w:r>
      <w:r>
        <w:rPr>
          <w:rFonts w:ascii="Symbol" w:hAnsi="Symbol"/>
          <w:i/>
          <w:sz w:val="26"/>
        </w:rPr>
        <w:t></w:t>
      </w:r>
      <w:r w:rsidRPr="00A6261A">
        <w:rPr>
          <w:i/>
          <w:position w:val="-3"/>
          <w:sz w:val="26"/>
          <w:lang w:val="fr-FR"/>
        </w:rPr>
        <w:t xml:space="preserve">po (1-e </w:t>
      </w:r>
      <w:r w:rsidRPr="00A6261A">
        <w:rPr>
          <w:i/>
          <w:position w:val="12"/>
          <w:sz w:val="17"/>
          <w:lang w:val="fr-FR"/>
        </w:rPr>
        <w:t xml:space="preserve">-(f </w:t>
      </w:r>
      <w:r>
        <w:rPr>
          <w:rFonts w:ascii="Symbol" w:hAnsi="Symbol"/>
          <w:i/>
          <w:position w:val="12"/>
          <w:sz w:val="17"/>
        </w:rPr>
        <w:t></w:t>
      </w:r>
      <w:r w:rsidRPr="00A6261A">
        <w:rPr>
          <w:i/>
          <w:position w:val="12"/>
          <w:sz w:val="17"/>
          <w:lang w:val="fr-FR"/>
        </w:rPr>
        <w:t xml:space="preserve"> + </w:t>
      </w:r>
      <w:r>
        <w:rPr>
          <w:rFonts w:ascii="Symbol" w:hAnsi="Symbol"/>
          <w:i/>
          <w:position w:val="12"/>
          <w:sz w:val="17"/>
        </w:rPr>
        <w:t></w:t>
      </w:r>
      <w:r w:rsidRPr="00A6261A">
        <w:rPr>
          <w:i/>
          <w:position w:val="12"/>
          <w:sz w:val="17"/>
          <w:lang w:val="fr-FR"/>
        </w:rPr>
        <w:t xml:space="preserve"> x)</w:t>
      </w:r>
      <w:r w:rsidRPr="00A6261A">
        <w:rPr>
          <w:i/>
          <w:sz w:val="26"/>
          <w:lang w:val="fr-FR"/>
        </w:rPr>
        <w:t>)</w:t>
      </w:r>
    </w:p>
    <w:p w:rsidR="002A610D" w:rsidRPr="00A6261A" w:rsidRDefault="00DD79E4">
      <w:pPr>
        <w:pStyle w:val="Corpsdetexte"/>
        <w:spacing w:before="163"/>
        <w:ind w:left="621"/>
        <w:rPr>
          <w:lang w:val="fr-FR"/>
        </w:rPr>
      </w:pPr>
      <w:r w:rsidRPr="00A6261A">
        <w:rPr>
          <w:lang w:val="fr-FR"/>
        </w:rPr>
        <w:t>Si l’exposant est faible, on peut admettre la relation suivante :</w:t>
      </w:r>
    </w:p>
    <w:p w:rsidR="002A610D" w:rsidRPr="00A6261A" w:rsidRDefault="00DD79E4">
      <w:pPr>
        <w:pStyle w:val="Corpsdetexte"/>
        <w:spacing w:before="153"/>
        <w:ind w:left="621"/>
        <w:rPr>
          <w:lang w:val="fr-FR"/>
        </w:rPr>
      </w:pPr>
      <w:r>
        <w:rPr>
          <w:rFonts w:ascii="Symbol" w:hAnsi="Symbol"/>
        </w:rPr>
        <w:t></w:t>
      </w:r>
      <w:r>
        <w:rPr>
          <w:rFonts w:ascii="Symbol" w:hAnsi="Symbol"/>
        </w:rPr>
        <w:t></w:t>
      </w:r>
      <w:r w:rsidRPr="00A6261A">
        <w:rPr>
          <w:vertAlign w:val="subscript"/>
          <w:lang w:val="fr-FR"/>
        </w:rPr>
        <w:t>frot</w:t>
      </w:r>
      <w:r w:rsidRPr="00A6261A">
        <w:rPr>
          <w:lang w:val="fr-FR"/>
        </w:rPr>
        <w:t xml:space="preserve"> (x) </w:t>
      </w:r>
      <w:r>
        <w:rPr>
          <w:rFonts w:ascii="Symbol" w:hAnsi="Symbol"/>
        </w:rPr>
        <w:t></w:t>
      </w:r>
      <w:r w:rsidRPr="00A6261A">
        <w:rPr>
          <w:lang w:val="fr-FR"/>
        </w:rPr>
        <w:t xml:space="preserve"> </w:t>
      </w:r>
      <w:r>
        <w:rPr>
          <w:rFonts w:ascii="Symbol" w:hAnsi="Symbol"/>
        </w:rPr>
        <w:t></w:t>
      </w:r>
      <w:r w:rsidRPr="00A6261A">
        <w:rPr>
          <w:position w:val="-3"/>
          <w:lang w:val="fr-FR"/>
        </w:rPr>
        <w:t xml:space="preserve">po </w:t>
      </w:r>
      <w:r w:rsidRPr="00A6261A">
        <w:rPr>
          <w:lang w:val="fr-FR"/>
        </w:rPr>
        <w:t xml:space="preserve">(f </w:t>
      </w:r>
      <w:r>
        <w:rPr>
          <w:rFonts w:ascii="Symbol" w:hAnsi="Symbol"/>
        </w:rPr>
        <w:t></w:t>
      </w:r>
      <w:r w:rsidRPr="00A6261A">
        <w:rPr>
          <w:lang w:val="fr-FR"/>
        </w:rPr>
        <w:t xml:space="preserve"> + </w:t>
      </w:r>
      <w:r>
        <w:rPr>
          <w:rFonts w:ascii="Symbol" w:hAnsi="Symbol"/>
        </w:rPr>
        <w:t></w:t>
      </w:r>
      <w:r w:rsidRPr="00A6261A">
        <w:rPr>
          <w:lang w:val="fr-FR"/>
        </w:rPr>
        <w:t xml:space="preserve"> x)</w:t>
      </w:r>
    </w:p>
    <w:p w:rsidR="002A610D" w:rsidRPr="00A6261A" w:rsidRDefault="002A610D">
      <w:pPr>
        <w:pStyle w:val="Corpsdetexte"/>
        <w:spacing w:before="8"/>
        <w:rPr>
          <w:sz w:val="10"/>
          <w:lang w:val="fr-FR"/>
        </w:rPr>
      </w:pPr>
    </w:p>
    <w:p w:rsidR="002A610D" w:rsidRPr="00A6261A" w:rsidRDefault="002A610D">
      <w:pPr>
        <w:jc w:val="center"/>
        <w:rPr>
          <w:lang w:val="fr-FR"/>
        </w:rPr>
        <w:sectPr w:rsidR="002A610D" w:rsidRPr="00A6261A" w:rsidSect="000C6801">
          <w:headerReference w:type="default" r:id="rId32"/>
          <w:pgSz w:w="12240" w:h="16820"/>
          <w:pgMar w:top="980" w:right="980" w:bottom="940" w:left="1080" w:header="684" w:footer="731" w:gutter="0"/>
          <w:pgNumType w:start="1"/>
          <w:cols w:space="720"/>
        </w:sectPr>
      </w:pPr>
    </w:p>
    <w:p w:rsidR="002A610D" w:rsidRPr="00A6261A" w:rsidRDefault="002A610D">
      <w:pPr>
        <w:pStyle w:val="Corpsdetexte"/>
        <w:spacing w:before="2"/>
        <w:rPr>
          <w:b/>
          <w:sz w:val="23"/>
          <w:lang w:val="fr-FR"/>
        </w:rPr>
      </w:pPr>
    </w:p>
    <w:p w:rsidR="002A610D" w:rsidRPr="00A6261A" w:rsidRDefault="00DD79E4">
      <w:pPr>
        <w:pStyle w:val="Paragraphedeliste"/>
        <w:numPr>
          <w:ilvl w:val="2"/>
          <w:numId w:val="30"/>
        </w:numPr>
        <w:tabs>
          <w:tab w:val="left" w:pos="1205"/>
        </w:tabs>
        <w:spacing w:before="88"/>
        <w:ind w:hanging="583"/>
        <w:rPr>
          <w:b/>
          <w:i/>
          <w:sz w:val="26"/>
          <w:lang w:val="fr-FR"/>
        </w:rPr>
      </w:pPr>
      <w:r w:rsidRPr="00A6261A">
        <w:rPr>
          <w:b/>
          <w:i/>
          <w:sz w:val="26"/>
          <w:u w:val="thick"/>
          <w:lang w:val="fr-FR"/>
        </w:rPr>
        <w:t>Perte de tension par recul de</w:t>
      </w:r>
      <w:r w:rsidRPr="00A6261A">
        <w:rPr>
          <w:b/>
          <w:i/>
          <w:spacing w:val="-7"/>
          <w:sz w:val="26"/>
          <w:u w:val="thick"/>
          <w:lang w:val="fr-FR"/>
        </w:rPr>
        <w:t xml:space="preserve"> </w:t>
      </w:r>
      <w:r w:rsidRPr="00A6261A">
        <w:rPr>
          <w:b/>
          <w:i/>
          <w:sz w:val="26"/>
          <w:u w:val="thick"/>
          <w:lang w:val="fr-FR"/>
        </w:rPr>
        <w:t>l'ancrage</w:t>
      </w:r>
    </w:p>
    <w:p w:rsidR="002A610D" w:rsidRPr="00A6261A" w:rsidRDefault="00DD79E4">
      <w:pPr>
        <w:pStyle w:val="Corpsdetexte"/>
        <w:spacing w:before="148" w:line="297" w:lineRule="auto"/>
        <w:ind w:left="621" w:right="394"/>
        <w:rPr>
          <w:lang w:val="fr-FR"/>
        </w:rPr>
      </w:pPr>
      <w:r w:rsidRPr="00A6261A">
        <w:rPr>
          <w:lang w:val="fr-FR"/>
        </w:rPr>
        <w:t>Cette perte de  tension  résulte du glissement de l'armature par rapport à son ancrage,  du tassement ou de la déformation de</w:t>
      </w:r>
      <w:r w:rsidRPr="00A6261A">
        <w:rPr>
          <w:spacing w:val="-10"/>
          <w:lang w:val="fr-FR"/>
        </w:rPr>
        <w:t xml:space="preserve"> </w:t>
      </w:r>
      <w:r w:rsidRPr="00A6261A">
        <w:rPr>
          <w:lang w:val="fr-FR"/>
        </w:rPr>
        <w:t>l'ancrage.</w:t>
      </w:r>
    </w:p>
    <w:p w:rsidR="002A610D" w:rsidRPr="00A6261A" w:rsidRDefault="00DD79E4">
      <w:pPr>
        <w:pStyle w:val="Corpsdetexte"/>
        <w:spacing w:before="84" w:line="300" w:lineRule="auto"/>
        <w:ind w:left="621" w:right="156"/>
        <w:rPr>
          <w:lang w:val="fr-FR"/>
        </w:rPr>
      </w:pPr>
      <w:r w:rsidRPr="00A6261A">
        <w:rPr>
          <w:lang w:val="fr-FR"/>
        </w:rPr>
        <w:t>Son influence diminue  à  partir  de  l’ancrage  jusqu’à  s’annuler  à  une  distance  « d » à partir de laquelle la tension demeure</w:t>
      </w:r>
      <w:r w:rsidRPr="00A6261A">
        <w:rPr>
          <w:spacing w:val="-10"/>
          <w:lang w:val="fr-FR"/>
        </w:rPr>
        <w:t xml:space="preserve"> </w:t>
      </w:r>
      <w:r w:rsidRPr="00A6261A">
        <w:rPr>
          <w:lang w:val="fr-FR"/>
        </w:rPr>
        <w:t>inchangée.</w:t>
      </w:r>
    </w:p>
    <w:p w:rsidR="002A610D" w:rsidRPr="00A6261A" w:rsidRDefault="00DD79E4">
      <w:pPr>
        <w:pStyle w:val="Corpsdetexte"/>
        <w:spacing w:before="150" w:line="297" w:lineRule="auto"/>
        <w:ind w:left="621" w:right="412"/>
        <w:rPr>
          <w:lang w:val="fr-FR"/>
        </w:rPr>
      </w:pPr>
      <w:r w:rsidRPr="00A6261A">
        <w:rPr>
          <w:lang w:val="fr-FR"/>
        </w:rPr>
        <w:t>Le  glissement  à  l’ancrage  « g »,  qui  dépend  du  type  d’ancrage,  est  donnée  par    la relation</w:t>
      </w:r>
      <w:r w:rsidRPr="00A6261A">
        <w:rPr>
          <w:spacing w:val="-3"/>
          <w:lang w:val="fr-FR"/>
        </w:rPr>
        <w:t xml:space="preserve"> </w:t>
      </w:r>
      <w:r w:rsidRPr="00A6261A">
        <w:rPr>
          <w:lang w:val="fr-FR"/>
        </w:rPr>
        <w:t>:</w:t>
      </w:r>
    </w:p>
    <w:p w:rsidR="005C753C" w:rsidRDefault="005C753C" w:rsidP="005C753C">
      <w:pPr>
        <w:pStyle w:val="Corpsdetexte"/>
        <w:spacing w:before="233" w:line="297" w:lineRule="auto"/>
        <w:ind w:left="621"/>
        <w:rPr>
          <w:lang w:val="fr-FR"/>
        </w:rPr>
      </w:pPr>
      <w:r>
        <w:rPr>
          <w:noProof/>
          <w:lang w:val="fr-FR" w:eastAsia="fr-FR"/>
        </w:rPr>
        <w:lastRenderedPageBreak/>
        <w:drawing>
          <wp:inline distT="0" distB="0" distL="0" distR="0">
            <wp:extent cx="2509520" cy="648335"/>
            <wp:effectExtent l="19050" t="0" r="508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srcRect/>
                    <a:stretch>
                      <a:fillRect/>
                    </a:stretch>
                  </pic:blipFill>
                  <pic:spPr bwMode="auto">
                    <a:xfrm>
                      <a:off x="0" y="0"/>
                      <a:ext cx="2509520" cy="648335"/>
                    </a:xfrm>
                    <a:prstGeom prst="rect">
                      <a:avLst/>
                    </a:prstGeom>
                    <a:noFill/>
                    <a:ln w="9525">
                      <a:noFill/>
                      <a:miter lim="800000"/>
                      <a:headEnd/>
                      <a:tailEnd/>
                    </a:ln>
                  </pic:spPr>
                </pic:pic>
              </a:graphicData>
            </a:graphic>
          </wp:inline>
        </w:drawing>
      </w:r>
    </w:p>
    <w:p w:rsidR="002A610D" w:rsidRPr="00A6261A" w:rsidRDefault="00DD79E4" w:rsidP="006445F6">
      <w:pPr>
        <w:pStyle w:val="Corpsdetexte"/>
        <w:spacing w:before="233" w:line="297" w:lineRule="auto"/>
        <w:ind w:left="621"/>
        <w:rPr>
          <w:lang w:val="fr-FR"/>
        </w:rPr>
      </w:pPr>
      <w:r w:rsidRPr="00A6261A">
        <w:rPr>
          <w:lang w:val="fr-FR"/>
        </w:rPr>
        <w:t>En pratique, en assimilant les branches d’exponentielle à des droites , la perte par recule d’ancrage peut être évaluée à</w:t>
      </w:r>
      <w:r w:rsidR="006445F6">
        <w:rPr>
          <w:lang w:val="fr-FR"/>
        </w:rPr>
        <w:t xml:space="preserve"> partire de l’aire d’un tringle d</w:t>
      </w:r>
      <w:r w:rsidRPr="00A6261A">
        <w:rPr>
          <w:lang w:val="fr-FR"/>
        </w:rPr>
        <w:t>ans ce cas, on a :</w:t>
      </w:r>
    </w:p>
    <w:p w:rsidR="002A610D" w:rsidRPr="00A6261A" w:rsidRDefault="005C753C" w:rsidP="005C753C">
      <w:pPr>
        <w:spacing w:line="259" w:lineRule="exact"/>
        <w:rPr>
          <w:i/>
          <w:sz w:val="29"/>
          <w:lang w:val="fr-FR"/>
        </w:rPr>
      </w:pPr>
      <w:r>
        <w:rPr>
          <w:i/>
          <w:noProof/>
          <w:sz w:val="29"/>
          <w:lang w:val="fr-FR" w:eastAsia="fr-FR"/>
        </w:rPr>
        <w:drawing>
          <wp:inline distT="0" distB="0" distL="0" distR="0">
            <wp:extent cx="1934845" cy="638175"/>
            <wp:effectExtent l="19050" t="0" r="8255"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srcRect/>
                    <a:stretch>
                      <a:fillRect/>
                    </a:stretch>
                  </pic:blipFill>
                  <pic:spPr bwMode="auto">
                    <a:xfrm>
                      <a:off x="0" y="0"/>
                      <a:ext cx="1934845" cy="638175"/>
                    </a:xfrm>
                    <a:prstGeom prst="rect">
                      <a:avLst/>
                    </a:prstGeom>
                    <a:noFill/>
                    <a:ln w="9525">
                      <a:noFill/>
                      <a:miter lim="800000"/>
                      <a:headEnd/>
                      <a:tailEnd/>
                    </a:ln>
                  </pic:spPr>
                </pic:pic>
              </a:graphicData>
            </a:graphic>
          </wp:inline>
        </w:drawing>
      </w:r>
      <w:r>
        <w:rPr>
          <w:i/>
          <w:noProof/>
          <w:sz w:val="29"/>
          <w:lang w:val="fr-FR" w:eastAsia="fr-FR"/>
        </w:rPr>
        <w:drawing>
          <wp:inline distT="0" distB="0" distL="0" distR="0">
            <wp:extent cx="1934845" cy="638175"/>
            <wp:effectExtent l="19050" t="0" r="8255" b="0"/>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srcRect/>
                    <a:stretch>
                      <a:fillRect/>
                    </a:stretch>
                  </pic:blipFill>
                  <pic:spPr bwMode="auto">
                    <a:xfrm>
                      <a:off x="0" y="0"/>
                      <a:ext cx="1934845" cy="638175"/>
                    </a:xfrm>
                    <a:prstGeom prst="rect">
                      <a:avLst/>
                    </a:prstGeom>
                    <a:noFill/>
                    <a:ln w="9525">
                      <a:noFill/>
                      <a:miter lim="800000"/>
                      <a:headEnd/>
                      <a:tailEnd/>
                    </a:ln>
                  </pic:spPr>
                </pic:pic>
              </a:graphicData>
            </a:graphic>
          </wp:inline>
        </w:drawing>
      </w:r>
    </w:p>
    <w:p w:rsidR="005C753C" w:rsidRDefault="006445F6" w:rsidP="005C753C">
      <w:pPr>
        <w:ind w:firstLine="720"/>
        <w:rPr>
          <w:sz w:val="29"/>
          <w:lang w:val="fr-FR"/>
        </w:rPr>
      </w:pPr>
      <w:r>
        <w:rPr>
          <w:sz w:val="29"/>
          <w:lang w:val="fr-FR"/>
        </w:rPr>
        <w:t xml:space="preserve"> </w:t>
      </w:r>
      <w:r w:rsidR="005C753C">
        <w:rPr>
          <w:noProof/>
          <w:sz w:val="29"/>
          <w:lang w:val="fr-FR" w:eastAsia="fr-FR"/>
        </w:rPr>
        <w:drawing>
          <wp:inline distT="0" distB="0" distL="0" distR="0">
            <wp:extent cx="1934845" cy="638175"/>
            <wp:effectExtent l="19050" t="0" r="8255" b="0"/>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cstate="print"/>
                    <a:srcRect/>
                    <a:stretch>
                      <a:fillRect/>
                    </a:stretch>
                  </pic:blipFill>
                  <pic:spPr bwMode="auto">
                    <a:xfrm>
                      <a:off x="0" y="0"/>
                      <a:ext cx="1934845" cy="638175"/>
                    </a:xfrm>
                    <a:prstGeom prst="rect">
                      <a:avLst/>
                    </a:prstGeom>
                    <a:noFill/>
                    <a:ln w="9525">
                      <a:noFill/>
                      <a:miter lim="800000"/>
                      <a:headEnd/>
                      <a:tailEnd/>
                    </a:ln>
                  </pic:spPr>
                </pic:pic>
              </a:graphicData>
            </a:graphic>
          </wp:inline>
        </w:drawing>
      </w:r>
    </w:p>
    <w:p w:rsidR="002A610D" w:rsidRPr="00A6261A" w:rsidRDefault="00DD79E4">
      <w:pPr>
        <w:pStyle w:val="Corpsdetexte"/>
        <w:spacing w:before="179"/>
        <w:ind w:left="621"/>
        <w:rPr>
          <w:lang w:val="fr-FR"/>
        </w:rPr>
      </w:pPr>
      <w:r w:rsidRPr="00A6261A">
        <w:rPr>
          <w:lang w:val="fr-FR"/>
        </w:rPr>
        <w:t>La longueur du glissement du bloc d’ancrage est donnée par :</w:t>
      </w:r>
    </w:p>
    <w:p w:rsidR="002A610D" w:rsidRPr="00A6261A" w:rsidRDefault="002A610D">
      <w:pPr>
        <w:pStyle w:val="Corpsdetexte"/>
        <w:spacing w:before="6"/>
        <w:rPr>
          <w:sz w:val="34"/>
          <w:lang w:val="fr-FR"/>
        </w:rPr>
      </w:pPr>
    </w:p>
    <w:p w:rsidR="002A610D" w:rsidRDefault="00663B88" w:rsidP="006445F6">
      <w:pPr>
        <w:ind w:left="657"/>
        <w:rPr>
          <w:sz w:val="28"/>
        </w:rPr>
      </w:pPr>
      <w:r w:rsidRPr="00663B88">
        <w:pict>
          <v:group id="_x0000_s1469" style="position:absolute;left:0;text-align:left;margin-left:102.7pt;margin-top:-8.65pt;width:49.7pt;height:33.85pt;z-index:251638784;mso-position-horizontal-relative:page" coordorigin="2054,-173" coordsize="994,677">
            <v:line id="_x0000_s1474" style="position:absolute" from="2059,261" to="2093,240" strokeweight=".47pt"/>
            <v:line id="_x0000_s1473" style="position:absolute" from="2093,244" to="2141,489" strokeweight="1.07pt"/>
            <v:line id="_x0000_s1472" style="position:absolute" from="2145,489" to="2208,-168" strokeweight=".47pt"/>
            <v:line id="_x0000_s1471" style="position:absolute" from="2208,-168" to="3048,-168" strokeweight=".47pt"/>
            <v:shape id="_x0000_s1470" type="#_x0000_t202" style="position:absolute;left:2054;top:-174;width:994;height:677" filled="f" stroked="f">
              <v:textbox inset="0,0,0,0">
                <w:txbxContent>
                  <w:p w:rsidR="00D8405F" w:rsidRDefault="00D8405F">
                    <w:pPr>
                      <w:spacing w:before="9" w:line="316" w:lineRule="exact"/>
                      <w:ind w:left="153"/>
                      <w:rPr>
                        <w:i/>
                        <w:sz w:val="17"/>
                      </w:rPr>
                    </w:pPr>
                    <w:r>
                      <w:rPr>
                        <w:i/>
                        <w:sz w:val="28"/>
                        <w:u w:val="single"/>
                      </w:rPr>
                      <w:t xml:space="preserve">  gE l</w:t>
                    </w:r>
                    <w:r>
                      <w:rPr>
                        <w:i/>
                        <w:sz w:val="17"/>
                        <w:u w:val="single"/>
                      </w:rPr>
                      <w:t xml:space="preserve">AB </w:t>
                    </w:r>
                  </w:p>
                  <w:p w:rsidR="00D8405F" w:rsidRDefault="00D8405F" w:rsidP="003C4464">
                    <w:pPr>
                      <w:spacing w:line="350" w:lineRule="exact"/>
                      <w:ind w:left="151"/>
                      <w:rPr>
                        <w:i/>
                        <w:sz w:val="17"/>
                      </w:rPr>
                    </w:pPr>
                    <w:r>
                      <w:rPr>
                        <w:rFonts w:ascii="Symbol" w:hAnsi="Symbol"/>
                        <w:i/>
                        <w:sz w:val="29"/>
                      </w:rPr>
                      <w:t></w:t>
                    </w:r>
                    <w:r>
                      <w:rPr>
                        <w:i/>
                        <w:sz w:val="17"/>
                      </w:rPr>
                      <w:t>pA</w:t>
                    </w:r>
                    <w:r>
                      <w:rPr>
                        <w:sz w:val="28"/>
                      </w:rPr>
                      <w:t>_</w:t>
                    </w:r>
                    <w:r>
                      <w:rPr>
                        <w:rFonts w:ascii="Symbol" w:hAnsi="Symbol"/>
                        <w:i/>
                        <w:sz w:val="29"/>
                      </w:rPr>
                      <w:t></w:t>
                    </w:r>
                    <w:r>
                      <w:rPr>
                        <w:i/>
                        <w:sz w:val="17"/>
                      </w:rPr>
                      <w:t>pB</w:t>
                    </w:r>
                  </w:p>
                </w:txbxContent>
              </v:textbox>
            </v:shape>
            <w10:wrap anchorx="page"/>
          </v:group>
        </w:pict>
      </w:r>
      <w:r w:rsidR="00DD79E4">
        <w:rPr>
          <w:i/>
          <w:w w:val="95"/>
          <w:sz w:val="28"/>
        </w:rPr>
        <w:t>d</w:t>
      </w:r>
      <w:r w:rsidR="006445F6">
        <w:rPr>
          <w:w w:val="95"/>
          <w:sz w:val="28"/>
        </w:rPr>
        <w:t>=</w:t>
      </w:r>
    </w:p>
    <w:p w:rsidR="002A610D" w:rsidRDefault="002A610D">
      <w:pPr>
        <w:pStyle w:val="Corpsdetexte"/>
        <w:spacing w:before="4"/>
        <w:rPr>
          <w:i w:val="0"/>
          <w:sz w:val="34"/>
        </w:rPr>
      </w:pPr>
    </w:p>
    <w:p w:rsidR="002A610D" w:rsidRPr="00A6261A" w:rsidRDefault="00DD79E4">
      <w:pPr>
        <w:pStyle w:val="Heading2"/>
        <w:numPr>
          <w:ilvl w:val="2"/>
          <w:numId w:val="30"/>
        </w:numPr>
        <w:tabs>
          <w:tab w:val="left" w:pos="1205"/>
        </w:tabs>
        <w:spacing w:before="1"/>
        <w:ind w:hanging="583"/>
        <w:rPr>
          <w:u w:val="none"/>
          <w:lang w:val="fr-FR"/>
        </w:rPr>
      </w:pPr>
      <w:r w:rsidRPr="00A6261A">
        <w:rPr>
          <w:u w:val="thick"/>
          <w:lang w:val="fr-FR"/>
        </w:rPr>
        <w:t>Perte de tension par déformations instantanées du</w:t>
      </w:r>
      <w:r w:rsidRPr="00A6261A">
        <w:rPr>
          <w:spacing w:val="-10"/>
          <w:u w:val="thick"/>
          <w:lang w:val="fr-FR"/>
        </w:rPr>
        <w:t xml:space="preserve"> </w:t>
      </w:r>
      <w:r w:rsidRPr="00A6261A">
        <w:rPr>
          <w:u w:val="thick"/>
          <w:lang w:val="fr-FR"/>
        </w:rPr>
        <w:t>béton</w:t>
      </w:r>
    </w:p>
    <w:p w:rsidR="002A610D" w:rsidRPr="00A6261A" w:rsidRDefault="00DD79E4">
      <w:pPr>
        <w:pStyle w:val="Corpsdetexte"/>
        <w:spacing w:before="147" w:line="300" w:lineRule="auto"/>
        <w:ind w:left="621" w:right="148"/>
        <w:jc w:val="both"/>
        <w:rPr>
          <w:lang w:val="fr-FR"/>
        </w:rPr>
      </w:pPr>
      <w:r w:rsidRPr="00A6261A">
        <w:rPr>
          <w:lang w:val="fr-FR"/>
        </w:rPr>
        <w:t>La perte de tension qui résulte des déformations instantanées du béton dues à l'action   des armatures de précontrainte et aux autres actions permanentes peut être assimilée      à</w:t>
      </w:r>
      <w:r w:rsidRPr="00A6261A">
        <w:rPr>
          <w:spacing w:val="11"/>
          <w:lang w:val="fr-FR"/>
        </w:rPr>
        <w:t xml:space="preserve"> </w:t>
      </w:r>
      <w:r w:rsidRPr="00A6261A">
        <w:rPr>
          <w:lang w:val="fr-FR"/>
        </w:rPr>
        <w:t>une</w:t>
      </w:r>
      <w:r w:rsidRPr="00A6261A">
        <w:rPr>
          <w:spacing w:val="11"/>
          <w:lang w:val="fr-FR"/>
        </w:rPr>
        <w:t xml:space="preserve"> </w:t>
      </w:r>
      <w:r w:rsidRPr="00A6261A">
        <w:rPr>
          <w:lang w:val="fr-FR"/>
        </w:rPr>
        <w:t>perte</w:t>
      </w:r>
      <w:r w:rsidRPr="00A6261A">
        <w:rPr>
          <w:spacing w:val="11"/>
          <w:lang w:val="fr-FR"/>
        </w:rPr>
        <w:t xml:space="preserve"> </w:t>
      </w:r>
      <w:r w:rsidRPr="00A6261A">
        <w:rPr>
          <w:lang w:val="fr-FR"/>
        </w:rPr>
        <w:t>moyenne</w:t>
      </w:r>
      <w:r w:rsidRPr="00A6261A">
        <w:rPr>
          <w:spacing w:val="11"/>
          <w:lang w:val="fr-FR"/>
        </w:rPr>
        <w:t xml:space="preserve"> </w:t>
      </w:r>
      <w:r w:rsidRPr="00A6261A">
        <w:rPr>
          <w:lang w:val="fr-FR"/>
        </w:rPr>
        <w:t>affectant</w:t>
      </w:r>
      <w:r w:rsidRPr="00A6261A">
        <w:rPr>
          <w:spacing w:val="8"/>
          <w:lang w:val="fr-FR"/>
        </w:rPr>
        <w:t xml:space="preserve"> </w:t>
      </w:r>
      <w:r w:rsidRPr="00A6261A">
        <w:rPr>
          <w:lang w:val="fr-FR"/>
        </w:rPr>
        <w:t>chacune</w:t>
      </w:r>
      <w:r w:rsidRPr="00A6261A">
        <w:rPr>
          <w:spacing w:val="9"/>
          <w:lang w:val="fr-FR"/>
        </w:rPr>
        <w:t xml:space="preserve"> </w:t>
      </w:r>
      <w:r w:rsidRPr="00A6261A">
        <w:rPr>
          <w:lang w:val="fr-FR"/>
        </w:rPr>
        <w:t>des</w:t>
      </w:r>
      <w:r w:rsidRPr="00A6261A">
        <w:rPr>
          <w:spacing w:val="8"/>
          <w:lang w:val="fr-FR"/>
        </w:rPr>
        <w:t xml:space="preserve"> </w:t>
      </w:r>
      <w:r w:rsidRPr="00A6261A">
        <w:rPr>
          <w:lang w:val="fr-FR"/>
        </w:rPr>
        <w:t>armatures</w:t>
      </w:r>
      <w:r w:rsidRPr="00A6261A">
        <w:rPr>
          <w:spacing w:val="8"/>
          <w:lang w:val="fr-FR"/>
        </w:rPr>
        <w:t xml:space="preserve"> </w:t>
      </w:r>
      <w:r w:rsidRPr="00A6261A">
        <w:rPr>
          <w:lang w:val="fr-FR"/>
        </w:rPr>
        <w:t>et</w:t>
      </w:r>
      <w:r w:rsidRPr="00A6261A">
        <w:rPr>
          <w:spacing w:val="8"/>
          <w:lang w:val="fr-FR"/>
        </w:rPr>
        <w:t xml:space="preserve"> </w:t>
      </w:r>
      <w:r w:rsidRPr="00A6261A">
        <w:rPr>
          <w:lang w:val="fr-FR"/>
        </w:rPr>
        <w:t>égale</w:t>
      </w:r>
      <w:r w:rsidRPr="00A6261A">
        <w:rPr>
          <w:spacing w:val="9"/>
          <w:lang w:val="fr-FR"/>
        </w:rPr>
        <w:t xml:space="preserve"> </w:t>
      </w:r>
      <w:r w:rsidRPr="00A6261A">
        <w:rPr>
          <w:lang w:val="fr-FR"/>
        </w:rPr>
        <w:t>dans</w:t>
      </w:r>
      <w:r w:rsidRPr="00A6261A">
        <w:rPr>
          <w:spacing w:val="8"/>
          <w:lang w:val="fr-FR"/>
        </w:rPr>
        <w:t xml:space="preserve"> </w:t>
      </w:r>
      <w:r w:rsidRPr="00A6261A">
        <w:rPr>
          <w:lang w:val="fr-FR"/>
        </w:rPr>
        <w:t>une</w:t>
      </w:r>
      <w:r w:rsidRPr="00A6261A">
        <w:rPr>
          <w:spacing w:val="8"/>
          <w:lang w:val="fr-FR"/>
        </w:rPr>
        <w:t xml:space="preserve"> </w:t>
      </w:r>
      <w:r w:rsidRPr="00A6261A">
        <w:rPr>
          <w:lang w:val="fr-FR"/>
        </w:rPr>
        <w:t>section</w:t>
      </w:r>
      <w:r w:rsidRPr="00A6261A">
        <w:rPr>
          <w:spacing w:val="8"/>
          <w:lang w:val="fr-FR"/>
        </w:rPr>
        <w:t xml:space="preserve"> </w:t>
      </w:r>
      <w:r w:rsidRPr="00A6261A">
        <w:rPr>
          <w:lang w:val="fr-FR"/>
        </w:rPr>
        <w:t>donnée</w:t>
      </w:r>
      <w:r w:rsidRPr="00A6261A">
        <w:rPr>
          <w:spacing w:val="8"/>
          <w:lang w:val="fr-FR"/>
        </w:rPr>
        <w:t xml:space="preserve"> </w:t>
      </w:r>
      <w:r w:rsidRPr="00A6261A">
        <w:rPr>
          <w:lang w:val="fr-FR"/>
        </w:rPr>
        <w:t>:</w:t>
      </w:r>
    </w:p>
    <w:p w:rsidR="000B7B2E" w:rsidRDefault="000B7B2E">
      <w:pPr>
        <w:pStyle w:val="Corpsdetexte"/>
        <w:spacing w:before="178"/>
        <w:ind w:left="621"/>
        <w:rPr>
          <w:lang w:val="fr-FR"/>
        </w:rPr>
      </w:pPr>
      <w:r>
        <w:rPr>
          <w:noProof/>
          <w:lang w:val="fr-FR" w:eastAsia="fr-FR"/>
        </w:rPr>
        <w:drawing>
          <wp:inline distT="0" distB="0" distL="0" distR="0">
            <wp:extent cx="2273935" cy="588645"/>
            <wp:effectExtent l="19050" t="0" r="0" b="0"/>
            <wp:docPr id="1"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cstate="print"/>
                    <a:srcRect/>
                    <a:stretch>
                      <a:fillRect/>
                    </a:stretch>
                  </pic:blipFill>
                  <pic:spPr bwMode="auto">
                    <a:xfrm>
                      <a:off x="0" y="0"/>
                      <a:ext cx="2273935" cy="588645"/>
                    </a:xfrm>
                    <a:prstGeom prst="rect">
                      <a:avLst/>
                    </a:prstGeom>
                    <a:noFill/>
                    <a:ln w="9525">
                      <a:noFill/>
                      <a:miter lim="800000"/>
                      <a:headEnd/>
                      <a:tailEnd/>
                    </a:ln>
                  </pic:spPr>
                </pic:pic>
              </a:graphicData>
            </a:graphic>
          </wp:inline>
        </w:drawing>
      </w:r>
    </w:p>
    <w:p w:rsidR="002A610D" w:rsidRPr="00A6261A" w:rsidRDefault="00DD79E4">
      <w:pPr>
        <w:pStyle w:val="Corpsdetexte"/>
        <w:spacing w:before="178"/>
        <w:ind w:left="621"/>
        <w:rPr>
          <w:lang w:val="fr-FR"/>
        </w:rPr>
      </w:pPr>
      <w:r w:rsidRPr="00A6261A">
        <w:rPr>
          <w:lang w:val="fr-FR"/>
        </w:rPr>
        <w:t>avec :</w:t>
      </w:r>
    </w:p>
    <w:p w:rsidR="002A610D" w:rsidRPr="00A6261A" w:rsidRDefault="00DD79E4">
      <w:pPr>
        <w:pStyle w:val="Corpsdetexte"/>
        <w:spacing w:before="155"/>
        <w:ind w:left="621"/>
        <w:rPr>
          <w:lang w:val="fr-FR"/>
        </w:rPr>
      </w:pPr>
      <w:r w:rsidRPr="00A6261A">
        <w:rPr>
          <w:lang w:val="fr-FR"/>
        </w:rPr>
        <w:t>n : nombre de gaines</w:t>
      </w:r>
    </w:p>
    <w:p w:rsidR="002A610D" w:rsidRPr="00A6261A" w:rsidRDefault="00DD79E4">
      <w:pPr>
        <w:pStyle w:val="Corpsdetexte"/>
        <w:spacing w:before="155"/>
        <w:ind w:left="621"/>
        <w:rPr>
          <w:lang w:val="fr-FR"/>
        </w:rPr>
      </w:pPr>
      <w:r w:rsidRPr="00A6261A">
        <w:rPr>
          <w:lang w:val="fr-FR"/>
        </w:rPr>
        <w:t>E</w:t>
      </w:r>
      <w:r w:rsidRPr="00A6261A">
        <w:rPr>
          <w:vertAlign w:val="subscript"/>
          <w:lang w:val="fr-FR"/>
        </w:rPr>
        <w:t>P</w:t>
      </w:r>
      <w:r w:rsidRPr="00A6261A">
        <w:rPr>
          <w:lang w:val="fr-FR"/>
        </w:rPr>
        <w:t xml:space="preserve"> : module d’élasticité des armatures ;</w:t>
      </w:r>
    </w:p>
    <w:p w:rsidR="002A610D" w:rsidRPr="00A6261A" w:rsidRDefault="00DD79E4">
      <w:pPr>
        <w:pStyle w:val="Corpsdetexte"/>
        <w:spacing w:before="154"/>
        <w:ind w:left="621"/>
        <w:rPr>
          <w:lang w:val="fr-FR"/>
        </w:rPr>
      </w:pPr>
      <w:r w:rsidRPr="00A6261A">
        <w:rPr>
          <w:lang w:val="fr-FR"/>
        </w:rPr>
        <w:t>E</w:t>
      </w:r>
      <w:r w:rsidRPr="00A6261A">
        <w:rPr>
          <w:vertAlign w:val="subscript"/>
          <w:lang w:val="fr-FR"/>
        </w:rPr>
        <w:t>ij</w:t>
      </w:r>
      <w:r w:rsidRPr="00A6261A">
        <w:rPr>
          <w:lang w:val="fr-FR"/>
        </w:rPr>
        <w:t xml:space="preserve"> : module instantané du béton au jour « j » ;</w:t>
      </w:r>
    </w:p>
    <w:p w:rsidR="002A610D" w:rsidRPr="00A6261A" w:rsidRDefault="00DD79E4">
      <w:pPr>
        <w:pStyle w:val="Corpsdetexte"/>
        <w:spacing w:before="155"/>
        <w:ind w:left="621"/>
        <w:rPr>
          <w:lang w:val="fr-FR"/>
        </w:rPr>
      </w:pPr>
      <w:r>
        <w:rPr>
          <w:rFonts w:ascii="Symbol" w:hAnsi="Symbol"/>
        </w:rPr>
        <w:t></w:t>
      </w:r>
      <w:r w:rsidRPr="00A6261A">
        <w:rPr>
          <w:vertAlign w:val="subscript"/>
          <w:lang w:val="fr-FR"/>
        </w:rPr>
        <w:t>b</w:t>
      </w:r>
      <w:r w:rsidRPr="00A6261A">
        <w:rPr>
          <w:lang w:val="fr-FR"/>
        </w:rPr>
        <w:t>(x) : contrainte normale du béton :</w:t>
      </w:r>
    </w:p>
    <w:p w:rsidR="002A610D" w:rsidRPr="00A6261A" w:rsidRDefault="002A610D">
      <w:pPr>
        <w:rPr>
          <w:lang w:val="fr-FR"/>
        </w:rPr>
        <w:sectPr w:rsidR="002A610D" w:rsidRPr="00A6261A">
          <w:type w:val="continuous"/>
          <w:pgSz w:w="12240" w:h="16820"/>
          <w:pgMar w:top="1340" w:right="980" w:bottom="280" w:left="1080" w:header="720" w:footer="720" w:gutter="0"/>
          <w:cols w:space="720"/>
        </w:sectPr>
      </w:pPr>
    </w:p>
    <w:p w:rsidR="002A610D" w:rsidRPr="000C6801" w:rsidRDefault="002A610D">
      <w:pPr>
        <w:rPr>
          <w:sz w:val="16"/>
          <w:lang w:val="fr-FR"/>
        </w:rPr>
      </w:pPr>
    </w:p>
    <w:p w:rsidR="003C4464" w:rsidRPr="003C4464" w:rsidRDefault="003C4464" w:rsidP="003C4464">
      <w:pPr>
        <w:ind w:right="-8408"/>
        <w:rPr>
          <w:sz w:val="24"/>
          <w:szCs w:val="24"/>
        </w:rPr>
      </w:pPr>
      <w:r>
        <w:rPr>
          <w:noProof/>
          <w:sz w:val="24"/>
          <w:szCs w:val="24"/>
          <w:lang w:val="fr-FR" w:eastAsia="fr-FR"/>
        </w:rPr>
        <w:drawing>
          <wp:inline distT="0" distB="0" distL="0" distR="0">
            <wp:extent cx="3510960" cy="552893"/>
            <wp:effectExtent l="19050" t="0" r="0" b="0"/>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cstate="print"/>
                    <a:srcRect/>
                    <a:stretch>
                      <a:fillRect/>
                    </a:stretch>
                  </pic:blipFill>
                  <pic:spPr bwMode="auto">
                    <a:xfrm>
                      <a:off x="0" y="0"/>
                      <a:ext cx="3551725" cy="559313"/>
                    </a:xfrm>
                    <a:prstGeom prst="rect">
                      <a:avLst/>
                    </a:prstGeom>
                    <a:noFill/>
                    <a:ln w="9525">
                      <a:noFill/>
                      <a:miter lim="800000"/>
                      <a:headEnd/>
                      <a:tailEnd/>
                    </a:ln>
                  </pic:spPr>
                </pic:pic>
              </a:graphicData>
            </a:graphic>
          </wp:inline>
        </w:drawing>
      </w:r>
    </w:p>
    <w:p w:rsidR="003C4464" w:rsidRDefault="003C4464">
      <w:pPr>
        <w:rPr>
          <w:sz w:val="16"/>
        </w:rPr>
      </w:pPr>
    </w:p>
    <w:p w:rsidR="003C4464" w:rsidRDefault="003C4464">
      <w:pPr>
        <w:rPr>
          <w:sz w:val="16"/>
        </w:rPr>
      </w:pPr>
    </w:p>
    <w:p w:rsidR="003C4464" w:rsidRDefault="003C4464">
      <w:pPr>
        <w:rPr>
          <w:sz w:val="16"/>
        </w:rPr>
        <w:sectPr w:rsidR="003C4464" w:rsidSect="003C4464">
          <w:type w:val="continuous"/>
          <w:pgSz w:w="12240" w:h="16820"/>
          <w:pgMar w:top="1340" w:right="980" w:bottom="280" w:left="1080" w:header="720" w:footer="720" w:gutter="0"/>
          <w:cols w:num="2" w:space="720" w:equalWidth="0">
            <w:col w:w="9268" w:space="92"/>
            <w:col w:w="820"/>
          </w:cols>
        </w:sectPr>
      </w:pPr>
    </w:p>
    <w:p w:rsidR="002A610D" w:rsidRPr="000C6801" w:rsidRDefault="00DD79E4">
      <w:pPr>
        <w:pStyle w:val="Corpsdetexte"/>
        <w:spacing w:before="144"/>
        <w:ind w:left="686"/>
        <w:rPr>
          <w:lang w:val="fr-FR"/>
        </w:rPr>
      </w:pPr>
      <w:r w:rsidRPr="000C6801">
        <w:rPr>
          <w:lang w:val="fr-FR"/>
        </w:rPr>
        <w:lastRenderedPageBreak/>
        <w:t>P=(</w:t>
      </w:r>
      <w:r>
        <w:rPr>
          <w:rFonts w:ascii="Symbol" w:hAnsi="Symbol"/>
        </w:rPr>
        <w:t></w:t>
      </w:r>
      <w:r w:rsidRPr="000C6801">
        <w:rPr>
          <w:position w:val="-3"/>
          <w:lang w:val="fr-FR"/>
        </w:rPr>
        <w:t xml:space="preserve">po </w:t>
      </w:r>
      <w:r w:rsidRPr="000C6801">
        <w:rPr>
          <w:lang w:val="fr-FR"/>
        </w:rPr>
        <w:t xml:space="preserve">- </w:t>
      </w:r>
      <w:r>
        <w:rPr>
          <w:rFonts w:ascii="Symbol" w:hAnsi="Symbol"/>
        </w:rPr>
        <w:t></w:t>
      </w:r>
      <w:r>
        <w:rPr>
          <w:rFonts w:ascii="Symbol" w:hAnsi="Symbol"/>
        </w:rPr>
        <w:t></w:t>
      </w:r>
      <w:r w:rsidRPr="000C6801">
        <w:rPr>
          <w:position w:val="-3"/>
          <w:lang w:val="fr-FR"/>
        </w:rPr>
        <w:t xml:space="preserve">frot </w:t>
      </w:r>
      <w:r w:rsidRPr="000C6801">
        <w:rPr>
          <w:lang w:val="fr-FR"/>
        </w:rPr>
        <w:t xml:space="preserve">- </w:t>
      </w:r>
      <w:r>
        <w:rPr>
          <w:rFonts w:ascii="Symbol" w:hAnsi="Symbol"/>
        </w:rPr>
        <w:t></w:t>
      </w:r>
      <w:r>
        <w:rPr>
          <w:rFonts w:ascii="Symbol" w:hAnsi="Symbol"/>
        </w:rPr>
        <w:t></w:t>
      </w:r>
      <w:r w:rsidRPr="000C6801">
        <w:rPr>
          <w:position w:val="-3"/>
          <w:lang w:val="fr-FR"/>
        </w:rPr>
        <w:t>recu</w:t>
      </w:r>
      <w:r w:rsidRPr="000C6801">
        <w:rPr>
          <w:lang w:val="fr-FR"/>
        </w:rPr>
        <w:t>) Ap</w:t>
      </w:r>
    </w:p>
    <w:p w:rsidR="002A610D" w:rsidRPr="00A6261A" w:rsidRDefault="00DD79E4">
      <w:pPr>
        <w:pStyle w:val="Corpsdetexte"/>
        <w:spacing w:before="160"/>
        <w:ind w:left="686"/>
        <w:rPr>
          <w:lang w:val="fr-FR"/>
        </w:rPr>
      </w:pPr>
      <w:r w:rsidRPr="00A6261A">
        <w:rPr>
          <w:lang w:val="fr-FR"/>
        </w:rPr>
        <w:t>e(x) : excentricité du câble de précontrainte.</w:t>
      </w:r>
    </w:p>
    <w:p w:rsidR="002A610D" w:rsidRPr="00A6261A" w:rsidRDefault="002A610D">
      <w:pPr>
        <w:rPr>
          <w:lang w:val="fr-FR"/>
        </w:rPr>
        <w:sectPr w:rsidR="002A610D" w:rsidRPr="00A6261A">
          <w:type w:val="continuous"/>
          <w:pgSz w:w="12240" w:h="16820"/>
          <w:pgMar w:top="1340" w:right="980" w:bottom="280" w:left="1080" w:header="720" w:footer="720" w:gutter="0"/>
          <w:cols w:space="720"/>
        </w:sectPr>
      </w:pPr>
    </w:p>
    <w:p w:rsidR="002A610D" w:rsidRPr="00A6261A" w:rsidRDefault="002A610D">
      <w:pPr>
        <w:pStyle w:val="Corpsdetexte"/>
        <w:spacing w:before="2"/>
        <w:rPr>
          <w:sz w:val="23"/>
          <w:lang w:val="fr-FR"/>
        </w:rPr>
      </w:pPr>
    </w:p>
    <w:p w:rsidR="002A610D" w:rsidRPr="00A6261A" w:rsidRDefault="00DD79E4">
      <w:pPr>
        <w:pStyle w:val="Heading2"/>
        <w:rPr>
          <w:u w:val="none"/>
          <w:lang w:val="fr-FR"/>
        </w:rPr>
      </w:pPr>
      <w:r w:rsidRPr="00A6261A">
        <w:rPr>
          <w:u w:val="thick"/>
          <w:lang w:val="fr-FR"/>
        </w:rPr>
        <w:t>Remarque :</w:t>
      </w:r>
    </w:p>
    <w:p w:rsidR="002A610D" w:rsidRPr="00A6261A" w:rsidRDefault="00DD79E4">
      <w:pPr>
        <w:pStyle w:val="Corpsdetexte"/>
        <w:spacing w:before="148" w:line="300" w:lineRule="auto"/>
        <w:ind w:left="621" w:right="148"/>
        <w:jc w:val="both"/>
        <w:rPr>
          <w:lang w:val="fr-FR"/>
        </w:rPr>
      </w:pPr>
      <w:r w:rsidRPr="00A6261A">
        <w:rPr>
          <w:lang w:val="fr-FR"/>
        </w:rPr>
        <w:t>Le BPEL préconise de prendre un coefficient « 2 » pour les variations de contraintes  dues à la contrainte relative à la phase de mise en tension et aux actions permanentes appliquées simultanément à cette mise en tension, et la valeur de « 1 » pour les variations de contrainte dues aux actions permanentes postérieures à cette phase de précontrainte, y compris celles dues aux armatures de précontrainte mises en tension</w:t>
      </w:r>
      <w:r w:rsidRPr="00A6261A">
        <w:rPr>
          <w:spacing w:val="-33"/>
          <w:lang w:val="fr-FR"/>
        </w:rPr>
        <w:t xml:space="preserve"> </w:t>
      </w:r>
      <w:r w:rsidRPr="00A6261A">
        <w:rPr>
          <w:lang w:val="fr-FR"/>
        </w:rPr>
        <w:t>ultérieurement.</w:t>
      </w:r>
    </w:p>
    <w:p w:rsidR="002A610D" w:rsidRPr="000C6801" w:rsidRDefault="00DD79E4" w:rsidP="003C4464">
      <w:pPr>
        <w:pStyle w:val="Heading2"/>
        <w:tabs>
          <w:tab w:val="left" w:pos="1075"/>
        </w:tabs>
        <w:spacing w:before="87"/>
        <w:rPr>
          <w:u w:val="none"/>
          <w:lang w:val="fr-FR"/>
        </w:rPr>
      </w:pPr>
      <w:bookmarkStart w:id="36" w:name="_TOC_250019"/>
      <w:r w:rsidRPr="000C6801">
        <w:rPr>
          <w:u w:val="thick"/>
          <w:lang w:val="fr-FR"/>
        </w:rPr>
        <w:t>Pertes de tension</w:t>
      </w:r>
      <w:r w:rsidRPr="000C6801">
        <w:rPr>
          <w:spacing w:val="-4"/>
          <w:u w:val="thick"/>
          <w:lang w:val="fr-FR"/>
        </w:rPr>
        <w:t xml:space="preserve"> </w:t>
      </w:r>
      <w:bookmarkEnd w:id="36"/>
      <w:r w:rsidRPr="000C6801">
        <w:rPr>
          <w:u w:val="thick"/>
          <w:lang w:val="fr-FR"/>
        </w:rPr>
        <w:t>différées</w:t>
      </w:r>
    </w:p>
    <w:p w:rsidR="002A610D" w:rsidRPr="00A6261A" w:rsidRDefault="00DD79E4">
      <w:pPr>
        <w:pStyle w:val="Corpsdetexte"/>
        <w:spacing w:before="147" w:line="297" w:lineRule="auto"/>
        <w:ind w:left="621" w:right="394"/>
        <w:rPr>
          <w:lang w:val="fr-FR"/>
        </w:rPr>
      </w:pPr>
      <w:r w:rsidRPr="00A6261A">
        <w:rPr>
          <w:lang w:val="fr-FR"/>
        </w:rPr>
        <w:t>Dans le cas de la  post-tension,  les  armatures  de  précontrainte  subissent  des  pertes de tension différées qui sont</w:t>
      </w:r>
      <w:r w:rsidRPr="00A6261A">
        <w:rPr>
          <w:spacing w:val="-6"/>
          <w:lang w:val="fr-FR"/>
        </w:rPr>
        <w:t xml:space="preserve"> </w:t>
      </w:r>
      <w:r w:rsidRPr="00A6261A">
        <w:rPr>
          <w:lang w:val="fr-FR"/>
        </w:rPr>
        <w:t>:</w:t>
      </w:r>
    </w:p>
    <w:p w:rsidR="002A610D" w:rsidRPr="00A6261A" w:rsidRDefault="00DD79E4">
      <w:pPr>
        <w:pStyle w:val="Paragraphedeliste"/>
        <w:numPr>
          <w:ilvl w:val="0"/>
          <w:numId w:val="31"/>
        </w:numPr>
        <w:tabs>
          <w:tab w:val="left" w:pos="1086"/>
          <w:tab w:val="left" w:pos="1087"/>
        </w:tabs>
        <w:spacing w:before="85"/>
        <w:ind w:left="1087" w:hanging="466"/>
        <w:rPr>
          <w:i/>
          <w:sz w:val="26"/>
          <w:lang w:val="fr-FR"/>
        </w:rPr>
      </w:pPr>
      <w:r w:rsidRPr="00A6261A">
        <w:rPr>
          <w:i/>
          <w:sz w:val="26"/>
          <w:lang w:val="fr-FR"/>
        </w:rPr>
        <w:t>Perte de tension due au retrait du</w:t>
      </w:r>
      <w:r w:rsidRPr="00A6261A">
        <w:rPr>
          <w:i/>
          <w:spacing w:val="-8"/>
          <w:sz w:val="26"/>
          <w:lang w:val="fr-FR"/>
        </w:rPr>
        <w:t xml:space="preserve"> </w:t>
      </w:r>
      <w:r w:rsidRPr="00A6261A">
        <w:rPr>
          <w:i/>
          <w:sz w:val="26"/>
          <w:lang w:val="fr-FR"/>
        </w:rPr>
        <w:t>béton</w:t>
      </w:r>
    </w:p>
    <w:p w:rsidR="002A610D" w:rsidRPr="00A6261A" w:rsidRDefault="00DD79E4">
      <w:pPr>
        <w:pStyle w:val="Paragraphedeliste"/>
        <w:numPr>
          <w:ilvl w:val="0"/>
          <w:numId w:val="31"/>
        </w:numPr>
        <w:tabs>
          <w:tab w:val="left" w:pos="1022"/>
          <w:tab w:val="left" w:pos="1023"/>
        </w:tabs>
        <w:rPr>
          <w:i/>
          <w:sz w:val="26"/>
          <w:lang w:val="fr-FR"/>
        </w:rPr>
      </w:pPr>
      <w:r w:rsidRPr="00A6261A">
        <w:rPr>
          <w:i/>
          <w:sz w:val="26"/>
          <w:lang w:val="fr-FR"/>
        </w:rPr>
        <w:t>Perte de tension due au fluage du</w:t>
      </w:r>
      <w:r w:rsidRPr="00A6261A">
        <w:rPr>
          <w:i/>
          <w:spacing w:val="-9"/>
          <w:sz w:val="26"/>
          <w:lang w:val="fr-FR"/>
        </w:rPr>
        <w:t xml:space="preserve"> </w:t>
      </w:r>
      <w:r w:rsidRPr="00A6261A">
        <w:rPr>
          <w:i/>
          <w:sz w:val="26"/>
          <w:lang w:val="fr-FR"/>
        </w:rPr>
        <w:t>béton</w:t>
      </w:r>
    </w:p>
    <w:p w:rsidR="002A610D" w:rsidRPr="00A6261A" w:rsidRDefault="00DD79E4">
      <w:pPr>
        <w:pStyle w:val="Paragraphedeliste"/>
        <w:numPr>
          <w:ilvl w:val="0"/>
          <w:numId w:val="31"/>
        </w:numPr>
        <w:tabs>
          <w:tab w:val="left" w:pos="1022"/>
          <w:tab w:val="left" w:pos="1023"/>
        </w:tabs>
        <w:spacing w:before="155"/>
        <w:rPr>
          <w:i/>
          <w:sz w:val="26"/>
          <w:lang w:val="fr-FR"/>
        </w:rPr>
      </w:pPr>
      <w:r w:rsidRPr="00A6261A">
        <w:rPr>
          <w:i/>
          <w:sz w:val="26"/>
          <w:lang w:val="fr-FR"/>
        </w:rPr>
        <w:t>Perte de tension due à la relaxation de</w:t>
      </w:r>
      <w:r w:rsidRPr="00A6261A">
        <w:rPr>
          <w:i/>
          <w:spacing w:val="-11"/>
          <w:sz w:val="26"/>
          <w:lang w:val="fr-FR"/>
        </w:rPr>
        <w:t xml:space="preserve"> </w:t>
      </w:r>
      <w:r w:rsidRPr="00A6261A">
        <w:rPr>
          <w:i/>
          <w:sz w:val="26"/>
          <w:lang w:val="fr-FR"/>
        </w:rPr>
        <w:t>l'acier</w:t>
      </w:r>
    </w:p>
    <w:p w:rsidR="002A610D" w:rsidRPr="00A6261A" w:rsidRDefault="00DD79E4">
      <w:pPr>
        <w:pStyle w:val="Corpsdetexte"/>
        <w:spacing w:before="155" w:line="300" w:lineRule="auto"/>
        <w:ind w:left="621" w:right="412"/>
        <w:rPr>
          <w:lang w:val="fr-FR"/>
        </w:rPr>
      </w:pPr>
      <w:r w:rsidRPr="00A6261A">
        <w:rPr>
          <w:lang w:val="fr-FR"/>
        </w:rPr>
        <w:t xml:space="preserve">La  valeur  totale  de ces pertes de tension différées, dans une section d'abscisse « x »     de l'armature, est notée </w:t>
      </w:r>
      <w:r>
        <w:rPr>
          <w:rFonts w:ascii="Symbol" w:hAnsi="Symbol"/>
        </w:rPr>
        <w:t></w:t>
      </w:r>
      <w:r>
        <w:rPr>
          <w:rFonts w:ascii="Symbol" w:hAnsi="Symbol"/>
        </w:rPr>
        <w:t></w:t>
      </w:r>
      <w:r w:rsidRPr="00A6261A">
        <w:rPr>
          <w:position w:val="-3"/>
          <w:lang w:val="fr-FR"/>
        </w:rPr>
        <w:t>pd</w:t>
      </w:r>
      <w:r w:rsidRPr="00A6261A">
        <w:rPr>
          <w:spacing w:val="-7"/>
          <w:position w:val="-3"/>
          <w:lang w:val="fr-FR"/>
        </w:rPr>
        <w:t xml:space="preserve"> </w:t>
      </w:r>
      <w:r w:rsidRPr="00A6261A">
        <w:rPr>
          <w:lang w:val="fr-FR"/>
        </w:rPr>
        <w:t>(x).</w:t>
      </w:r>
    </w:p>
    <w:p w:rsidR="002A610D" w:rsidRPr="00A6261A" w:rsidRDefault="00DD79E4">
      <w:pPr>
        <w:pStyle w:val="Corpsdetexte"/>
        <w:tabs>
          <w:tab w:val="left" w:pos="2781"/>
        </w:tabs>
        <w:spacing w:before="81" w:line="297" w:lineRule="auto"/>
        <w:ind w:left="621" w:right="394"/>
        <w:rPr>
          <w:lang w:val="fr-FR"/>
        </w:rPr>
      </w:pPr>
      <w:r w:rsidRPr="00A6261A">
        <w:rPr>
          <w:lang w:val="fr-FR"/>
        </w:rPr>
        <w:t xml:space="preserve">La tension au point d'abscisse x, après pertes de tension instantanées, appelée </w:t>
      </w:r>
      <w:r w:rsidRPr="00A6261A">
        <w:rPr>
          <w:u w:val="single"/>
          <w:lang w:val="fr-FR"/>
        </w:rPr>
        <w:t>tension</w:t>
      </w:r>
      <w:r w:rsidRPr="00A6261A">
        <w:rPr>
          <w:lang w:val="fr-FR"/>
        </w:rPr>
        <w:t xml:space="preserve"> </w:t>
      </w:r>
      <w:r w:rsidRPr="00A6261A">
        <w:rPr>
          <w:u w:val="single"/>
          <w:lang w:val="fr-FR"/>
        </w:rPr>
        <w:t>finale</w:t>
      </w:r>
      <w:r w:rsidRPr="00A6261A">
        <w:rPr>
          <w:lang w:val="fr-FR"/>
        </w:rPr>
        <w:t xml:space="preserve"> , est</w:t>
      </w:r>
      <w:r w:rsidRPr="00A6261A">
        <w:rPr>
          <w:spacing w:val="-7"/>
          <w:lang w:val="fr-FR"/>
        </w:rPr>
        <w:t xml:space="preserve"> </w:t>
      </w:r>
      <w:r w:rsidRPr="00A6261A">
        <w:rPr>
          <w:lang w:val="fr-FR"/>
        </w:rPr>
        <w:t>notée</w:t>
      </w:r>
      <w:r w:rsidRPr="00A6261A">
        <w:rPr>
          <w:spacing w:val="-2"/>
          <w:lang w:val="fr-FR"/>
        </w:rPr>
        <w:t xml:space="preserve"> </w:t>
      </w:r>
      <w:r w:rsidRPr="00A6261A">
        <w:rPr>
          <w:lang w:val="fr-FR"/>
        </w:rPr>
        <w:t>:</w:t>
      </w:r>
      <w:r w:rsidRPr="00A6261A">
        <w:rPr>
          <w:lang w:val="fr-FR"/>
        </w:rPr>
        <w:tab/>
      </w:r>
      <w:r>
        <w:rPr>
          <w:rFonts w:ascii="Symbol" w:hAnsi="Symbol"/>
        </w:rPr>
        <w:t></w:t>
      </w:r>
      <w:r w:rsidRPr="00A6261A">
        <w:rPr>
          <w:position w:val="-3"/>
          <w:lang w:val="fr-FR"/>
        </w:rPr>
        <w:t xml:space="preserve">pf </w:t>
      </w:r>
      <w:r w:rsidRPr="00A6261A">
        <w:rPr>
          <w:lang w:val="fr-FR"/>
        </w:rPr>
        <w:t xml:space="preserve">(x) = </w:t>
      </w:r>
      <w:r>
        <w:rPr>
          <w:rFonts w:ascii="Symbol" w:hAnsi="Symbol"/>
        </w:rPr>
        <w:t></w:t>
      </w:r>
      <w:r w:rsidRPr="00A6261A">
        <w:rPr>
          <w:position w:val="-3"/>
          <w:lang w:val="fr-FR"/>
        </w:rPr>
        <w:t xml:space="preserve">po </w:t>
      </w:r>
      <w:r w:rsidRPr="00A6261A">
        <w:rPr>
          <w:lang w:val="fr-FR"/>
        </w:rPr>
        <w:t xml:space="preserve">- </w:t>
      </w:r>
      <w:r>
        <w:rPr>
          <w:rFonts w:ascii="Symbol" w:hAnsi="Symbol"/>
        </w:rPr>
        <w:t></w:t>
      </w:r>
      <w:r>
        <w:rPr>
          <w:rFonts w:ascii="Symbol" w:hAnsi="Symbol"/>
        </w:rPr>
        <w:t></w:t>
      </w:r>
      <w:r w:rsidRPr="00A6261A">
        <w:rPr>
          <w:position w:val="-3"/>
          <w:lang w:val="fr-FR"/>
        </w:rPr>
        <w:t xml:space="preserve">pi </w:t>
      </w:r>
      <w:r w:rsidRPr="00A6261A">
        <w:rPr>
          <w:lang w:val="fr-FR"/>
        </w:rPr>
        <w:t xml:space="preserve">(x) - </w:t>
      </w:r>
      <w:r>
        <w:rPr>
          <w:rFonts w:ascii="Symbol" w:hAnsi="Symbol"/>
        </w:rPr>
        <w:t></w:t>
      </w:r>
      <w:r>
        <w:rPr>
          <w:rFonts w:ascii="Symbol" w:hAnsi="Symbol"/>
        </w:rPr>
        <w:t></w:t>
      </w:r>
      <w:r w:rsidRPr="00A6261A">
        <w:rPr>
          <w:position w:val="-3"/>
          <w:lang w:val="fr-FR"/>
        </w:rPr>
        <w:t>pd</w:t>
      </w:r>
      <w:r w:rsidRPr="00A6261A">
        <w:rPr>
          <w:spacing w:val="-16"/>
          <w:position w:val="-3"/>
          <w:lang w:val="fr-FR"/>
        </w:rPr>
        <w:t xml:space="preserve"> </w:t>
      </w:r>
      <w:r w:rsidRPr="00A6261A">
        <w:rPr>
          <w:lang w:val="fr-FR"/>
        </w:rPr>
        <w:t>(x)</w:t>
      </w:r>
    </w:p>
    <w:p w:rsidR="002A610D" w:rsidRPr="00A6261A" w:rsidRDefault="00DD79E4">
      <w:pPr>
        <w:pStyle w:val="Heading2"/>
        <w:numPr>
          <w:ilvl w:val="2"/>
          <w:numId w:val="29"/>
        </w:numPr>
        <w:tabs>
          <w:tab w:val="left" w:pos="1205"/>
        </w:tabs>
        <w:spacing w:before="93"/>
        <w:ind w:hanging="583"/>
        <w:rPr>
          <w:u w:val="none"/>
          <w:lang w:val="fr-FR"/>
        </w:rPr>
      </w:pPr>
      <w:r w:rsidRPr="00A6261A">
        <w:rPr>
          <w:u w:val="thick"/>
          <w:lang w:val="fr-FR"/>
        </w:rPr>
        <w:t>Perte de tension due au retrait du</w:t>
      </w:r>
      <w:r w:rsidRPr="00A6261A">
        <w:rPr>
          <w:spacing w:val="-10"/>
          <w:u w:val="thick"/>
          <w:lang w:val="fr-FR"/>
        </w:rPr>
        <w:t xml:space="preserve"> </w:t>
      </w:r>
      <w:r w:rsidRPr="00A6261A">
        <w:rPr>
          <w:u w:val="thick"/>
          <w:lang w:val="fr-FR"/>
        </w:rPr>
        <w:t>béton</w:t>
      </w:r>
    </w:p>
    <w:p w:rsidR="002A610D" w:rsidRPr="00A6261A" w:rsidRDefault="00DD79E4">
      <w:pPr>
        <w:pStyle w:val="Corpsdetexte"/>
        <w:spacing w:before="148"/>
        <w:ind w:left="621"/>
        <w:rPr>
          <w:lang w:val="fr-FR"/>
        </w:rPr>
      </w:pPr>
      <w:r w:rsidRPr="00A6261A">
        <w:rPr>
          <w:lang w:val="fr-FR"/>
        </w:rPr>
        <w:t>La perte finale de tension due au retrait du béton est égale à :</w:t>
      </w:r>
    </w:p>
    <w:p w:rsidR="003C4464" w:rsidRDefault="003C4464">
      <w:pPr>
        <w:pStyle w:val="Corpsdetexte"/>
        <w:spacing w:before="159"/>
        <w:ind w:left="621"/>
        <w:rPr>
          <w:rFonts w:ascii="Symbol" w:hAnsi="Symbol"/>
        </w:rPr>
      </w:pPr>
      <w:r>
        <w:rPr>
          <w:rFonts w:ascii="Symbol" w:hAnsi="Symbol"/>
          <w:noProof/>
          <w:lang w:val="fr-FR" w:eastAsia="fr-FR"/>
        </w:rPr>
        <w:drawing>
          <wp:inline distT="0" distB="0" distL="0" distR="0">
            <wp:extent cx="2924175" cy="499745"/>
            <wp:effectExtent l="19050" t="0" r="9525" b="0"/>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cstate="print"/>
                    <a:srcRect/>
                    <a:stretch>
                      <a:fillRect/>
                    </a:stretch>
                  </pic:blipFill>
                  <pic:spPr bwMode="auto">
                    <a:xfrm>
                      <a:off x="0" y="0"/>
                      <a:ext cx="2924175" cy="499745"/>
                    </a:xfrm>
                    <a:prstGeom prst="rect">
                      <a:avLst/>
                    </a:prstGeom>
                    <a:noFill/>
                    <a:ln w="9525">
                      <a:noFill/>
                      <a:miter lim="800000"/>
                      <a:headEnd/>
                      <a:tailEnd/>
                    </a:ln>
                  </pic:spPr>
                </pic:pic>
              </a:graphicData>
            </a:graphic>
          </wp:inline>
        </w:drawing>
      </w:r>
    </w:p>
    <w:p w:rsidR="002A610D" w:rsidRPr="00A6261A" w:rsidRDefault="00DD79E4">
      <w:pPr>
        <w:pStyle w:val="Corpsdetexte"/>
        <w:spacing w:before="159"/>
        <w:ind w:left="621"/>
        <w:rPr>
          <w:lang w:val="fr-FR"/>
        </w:rPr>
      </w:pPr>
      <w:r>
        <w:rPr>
          <w:rFonts w:ascii="Symbol" w:hAnsi="Symbol"/>
        </w:rPr>
        <w:t></w:t>
      </w:r>
      <w:r w:rsidRPr="00A6261A">
        <w:rPr>
          <w:position w:val="-3"/>
          <w:lang w:val="fr-FR"/>
        </w:rPr>
        <w:t xml:space="preserve">r : </w:t>
      </w:r>
      <w:r w:rsidRPr="00A6261A">
        <w:rPr>
          <w:lang w:val="fr-FR"/>
        </w:rPr>
        <w:t>retrait total du</w:t>
      </w:r>
      <w:r w:rsidRPr="00A6261A">
        <w:rPr>
          <w:spacing w:val="-19"/>
          <w:lang w:val="fr-FR"/>
        </w:rPr>
        <w:t xml:space="preserve"> </w:t>
      </w:r>
      <w:r w:rsidRPr="00A6261A">
        <w:rPr>
          <w:lang w:val="fr-FR"/>
        </w:rPr>
        <w:t>béton</w:t>
      </w:r>
    </w:p>
    <w:p w:rsidR="002A610D" w:rsidRPr="00A6261A" w:rsidRDefault="00DD79E4">
      <w:pPr>
        <w:pStyle w:val="Corpsdetexte"/>
        <w:spacing w:before="162"/>
        <w:ind w:left="621"/>
        <w:rPr>
          <w:lang w:val="fr-FR"/>
        </w:rPr>
      </w:pPr>
      <w:r w:rsidRPr="00A6261A">
        <w:rPr>
          <w:lang w:val="fr-FR"/>
        </w:rPr>
        <w:t>t</w:t>
      </w:r>
      <w:r w:rsidRPr="00A6261A">
        <w:rPr>
          <w:vertAlign w:val="subscript"/>
          <w:lang w:val="fr-FR"/>
        </w:rPr>
        <w:t>1</w:t>
      </w:r>
      <w:r w:rsidRPr="00A6261A">
        <w:rPr>
          <w:lang w:val="fr-FR"/>
        </w:rPr>
        <w:t xml:space="preserve"> : l'âge du béton au moment de sa mise en précontrainte</w:t>
      </w:r>
    </w:p>
    <w:p w:rsidR="002A610D" w:rsidRPr="00A6261A" w:rsidRDefault="00DD79E4">
      <w:pPr>
        <w:pStyle w:val="Corpsdetexte"/>
        <w:spacing w:before="155"/>
        <w:ind w:left="621"/>
        <w:rPr>
          <w:lang w:val="fr-FR"/>
        </w:rPr>
      </w:pPr>
      <w:r w:rsidRPr="00A6261A">
        <w:rPr>
          <w:lang w:val="fr-FR"/>
        </w:rPr>
        <w:t>r(t) : une fonction traduisant l'évolution du retrait en fonction du temps</w:t>
      </w:r>
    </w:p>
    <w:p w:rsidR="002A610D" w:rsidRPr="00A6261A" w:rsidRDefault="00DD79E4">
      <w:pPr>
        <w:pStyle w:val="Corpsdetexte"/>
        <w:spacing w:before="155" w:line="297" w:lineRule="auto"/>
        <w:ind w:left="621" w:right="394"/>
        <w:rPr>
          <w:lang w:val="fr-FR"/>
        </w:rPr>
      </w:pPr>
      <w:r w:rsidRPr="00A6261A">
        <w:rPr>
          <w:lang w:val="fr-FR"/>
        </w:rPr>
        <w:t>Très souvent, on peut négliger r(t</w:t>
      </w:r>
      <w:r w:rsidRPr="00A6261A">
        <w:rPr>
          <w:vertAlign w:val="subscript"/>
          <w:lang w:val="fr-FR"/>
        </w:rPr>
        <w:t>1</w:t>
      </w:r>
      <w:r w:rsidRPr="00A6261A">
        <w:rPr>
          <w:lang w:val="fr-FR"/>
        </w:rPr>
        <w:t xml:space="preserve">) devant 1, ce qui conduit à la </w:t>
      </w:r>
      <w:r w:rsidRPr="003C4464">
        <w:rPr>
          <w:b/>
          <w:bCs/>
          <w:lang w:val="fr-FR"/>
        </w:rPr>
        <w:t>formule simplifiée</w:t>
      </w:r>
      <w:r w:rsidRPr="00A6261A">
        <w:rPr>
          <w:lang w:val="fr-FR"/>
        </w:rPr>
        <w:t xml:space="preserve"> suivante</w:t>
      </w:r>
      <w:r w:rsidRPr="00A6261A">
        <w:rPr>
          <w:spacing w:val="-1"/>
          <w:lang w:val="fr-FR"/>
        </w:rPr>
        <w:t xml:space="preserve"> </w:t>
      </w:r>
      <w:r w:rsidRPr="00A6261A">
        <w:rPr>
          <w:lang w:val="fr-FR"/>
        </w:rPr>
        <w:t>:</w:t>
      </w:r>
    </w:p>
    <w:p w:rsidR="003C4464" w:rsidRPr="003C4464" w:rsidRDefault="003C4464">
      <w:pPr>
        <w:pStyle w:val="Heading2"/>
        <w:numPr>
          <w:ilvl w:val="2"/>
          <w:numId w:val="29"/>
        </w:numPr>
        <w:tabs>
          <w:tab w:val="left" w:pos="1205"/>
        </w:tabs>
        <w:spacing w:before="178"/>
        <w:ind w:hanging="583"/>
        <w:rPr>
          <w:u w:val="none"/>
          <w:lang w:val="fr-FR"/>
        </w:rPr>
      </w:pPr>
      <w:r>
        <w:rPr>
          <w:noProof/>
          <w:u w:val="none"/>
          <w:lang w:val="fr-FR" w:eastAsia="fr-FR"/>
        </w:rPr>
        <w:drawing>
          <wp:inline distT="0" distB="0" distL="0" distR="0">
            <wp:extent cx="1243965" cy="446405"/>
            <wp:effectExtent l="19050" t="0" r="0" b="0"/>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cstate="print"/>
                    <a:srcRect/>
                    <a:stretch>
                      <a:fillRect/>
                    </a:stretch>
                  </pic:blipFill>
                  <pic:spPr bwMode="auto">
                    <a:xfrm>
                      <a:off x="0" y="0"/>
                      <a:ext cx="1243965" cy="446405"/>
                    </a:xfrm>
                    <a:prstGeom prst="rect">
                      <a:avLst/>
                    </a:prstGeom>
                    <a:noFill/>
                    <a:ln w="9525">
                      <a:noFill/>
                      <a:miter lim="800000"/>
                      <a:headEnd/>
                      <a:tailEnd/>
                    </a:ln>
                  </pic:spPr>
                </pic:pic>
              </a:graphicData>
            </a:graphic>
          </wp:inline>
        </w:drawing>
      </w:r>
    </w:p>
    <w:p w:rsidR="002A610D" w:rsidRPr="00A6261A" w:rsidRDefault="00DD79E4">
      <w:pPr>
        <w:pStyle w:val="Heading2"/>
        <w:numPr>
          <w:ilvl w:val="2"/>
          <w:numId w:val="29"/>
        </w:numPr>
        <w:tabs>
          <w:tab w:val="left" w:pos="1205"/>
        </w:tabs>
        <w:spacing w:before="178"/>
        <w:ind w:hanging="583"/>
        <w:rPr>
          <w:u w:val="none"/>
          <w:lang w:val="fr-FR"/>
        </w:rPr>
      </w:pPr>
      <w:r w:rsidRPr="00A6261A">
        <w:rPr>
          <w:u w:val="thick"/>
          <w:lang w:val="fr-FR"/>
        </w:rPr>
        <w:t>Perte de tension due au fluage du</w:t>
      </w:r>
      <w:r w:rsidRPr="00A6261A">
        <w:rPr>
          <w:spacing w:val="-9"/>
          <w:u w:val="thick"/>
          <w:lang w:val="fr-FR"/>
        </w:rPr>
        <w:t xml:space="preserve"> </w:t>
      </w:r>
      <w:r w:rsidRPr="00A6261A">
        <w:rPr>
          <w:u w:val="thick"/>
          <w:lang w:val="fr-FR"/>
        </w:rPr>
        <w:t>béton</w:t>
      </w:r>
    </w:p>
    <w:p w:rsidR="002A610D" w:rsidRPr="00A6261A" w:rsidRDefault="00DD79E4">
      <w:pPr>
        <w:pStyle w:val="Corpsdetexte"/>
        <w:spacing w:before="147" w:line="300" w:lineRule="auto"/>
        <w:ind w:left="621" w:right="148"/>
        <w:jc w:val="both"/>
        <w:rPr>
          <w:lang w:val="fr-FR"/>
        </w:rPr>
      </w:pPr>
      <w:r w:rsidRPr="00A6261A">
        <w:rPr>
          <w:lang w:val="fr-FR"/>
        </w:rPr>
        <w:t>Lorsqu'une pièce est soumise, à partir de sa mise en précontrainte, à des actions permanentes subissant des variations dans le temps, la perte finale de tension due au fluage du béton est prise égale à :</w:t>
      </w:r>
    </w:p>
    <w:p w:rsidR="002A610D" w:rsidRPr="00A6261A" w:rsidRDefault="00DD79E4">
      <w:pPr>
        <w:pStyle w:val="Corpsdetexte"/>
        <w:spacing w:before="79"/>
        <w:ind w:left="621"/>
        <w:rPr>
          <w:lang w:val="fr-FR"/>
        </w:rPr>
      </w:pPr>
      <w:r>
        <w:rPr>
          <w:rFonts w:ascii="Symbol" w:hAnsi="Symbol"/>
        </w:rPr>
        <w:t></w:t>
      </w:r>
      <w:r>
        <w:rPr>
          <w:rFonts w:ascii="Symbol" w:hAnsi="Symbol"/>
        </w:rPr>
        <w:t></w:t>
      </w:r>
      <w:r w:rsidRPr="00A6261A">
        <w:rPr>
          <w:position w:val="-3"/>
          <w:lang w:val="fr-FR"/>
        </w:rPr>
        <w:t xml:space="preserve">fl </w:t>
      </w:r>
      <w:r w:rsidRPr="00A6261A">
        <w:rPr>
          <w:lang w:val="fr-FR"/>
        </w:rPr>
        <w:t>= (</w:t>
      </w:r>
      <w:r>
        <w:rPr>
          <w:rFonts w:ascii="Symbol" w:hAnsi="Symbol"/>
        </w:rPr>
        <w:t></w:t>
      </w:r>
      <w:r w:rsidRPr="00A6261A">
        <w:rPr>
          <w:position w:val="-7"/>
          <w:sz w:val="17"/>
          <w:lang w:val="fr-FR"/>
        </w:rPr>
        <w:t>b</w:t>
      </w:r>
      <w:r w:rsidRPr="00A6261A">
        <w:rPr>
          <w:position w:val="8"/>
          <w:sz w:val="17"/>
          <w:lang w:val="fr-FR"/>
        </w:rPr>
        <w:t xml:space="preserve">M </w:t>
      </w:r>
      <w:r w:rsidRPr="00A6261A">
        <w:rPr>
          <w:lang w:val="fr-FR"/>
        </w:rPr>
        <w:t xml:space="preserve">+ </w:t>
      </w:r>
      <w:r>
        <w:rPr>
          <w:rFonts w:ascii="Symbol" w:hAnsi="Symbol"/>
        </w:rPr>
        <w:t></w:t>
      </w:r>
      <w:r w:rsidRPr="00A6261A">
        <w:rPr>
          <w:vertAlign w:val="subscript"/>
          <w:lang w:val="fr-FR"/>
        </w:rPr>
        <w:t>b</w:t>
      </w:r>
      <w:r w:rsidRPr="00A6261A">
        <w:rPr>
          <w:vertAlign w:val="superscript"/>
          <w:lang w:val="fr-FR"/>
        </w:rPr>
        <w:t>F</w:t>
      </w:r>
      <w:r w:rsidRPr="00A6261A">
        <w:rPr>
          <w:lang w:val="fr-FR"/>
        </w:rPr>
        <w:t xml:space="preserve"> ) E</w:t>
      </w:r>
      <w:r w:rsidRPr="00A6261A">
        <w:rPr>
          <w:position w:val="-3"/>
          <w:lang w:val="fr-FR"/>
        </w:rPr>
        <w:t xml:space="preserve">p </w:t>
      </w:r>
      <w:r w:rsidRPr="00A6261A">
        <w:rPr>
          <w:lang w:val="fr-FR"/>
        </w:rPr>
        <w:t>/E</w:t>
      </w:r>
      <w:r w:rsidRPr="00A6261A">
        <w:rPr>
          <w:position w:val="-3"/>
          <w:lang w:val="fr-FR"/>
        </w:rPr>
        <w:t>ij</w:t>
      </w:r>
    </w:p>
    <w:p w:rsidR="002A610D" w:rsidRPr="00A6261A" w:rsidRDefault="00DD79E4">
      <w:pPr>
        <w:pStyle w:val="Corpsdetexte"/>
        <w:spacing w:before="138"/>
        <w:ind w:left="621"/>
        <w:rPr>
          <w:lang w:val="fr-FR"/>
        </w:rPr>
      </w:pPr>
      <w:r>
        <w:rPr>
          <w:rFonts w:ascii="Symbol" w:hAnsi="Symbol"/>
        </w:rPr>
        <w:t></w:t>
      </w:r>
      <w:r w:rsidRPr="00A6261A">
        <w:rPr>
          <w:position w:val="-7"/>
          <w:sz w:val="17"/>
          <w:lang w:val="fr-FR"/>
        </w:rPr>
        <w:t>b</w:t>
      </w:r>
      <w:r w:rsidRPr="00A6261A">
        <w:rPr>
          <w:position w:val="8"/>
          <w:sz w:val="17"/>
          <w:lang w:val="fr-FR"/>
        </w:rPr>
        <w:t xml:space="preserve">M </w:t>
      </w:r>
      <w:r w:rsidRPr="00A6261A">
        <w:rPr>
          <w:position w:val="-3"/>
          <w:lang w:val="fr-FR"/>
        </w:rPr>
        <w:t xml:space="preserve">: </w:t>
      </w:r>
      <w:r w:rsidRPr="00A6261A">
        <w:rPr>
          <w:lang w:val="fr-FR"/>
        </w:rPr>
        <w:t>contrainte maximale dans le béton ;après les pertes instantanées</w:t>
      </w:r>
    </w:p>
    <w:p w:rsidR="002A610D" w:rsidRPr="00A6261A" w:rsidRDefault="00DD79E4">
      <w:pPr>
        <w:pStyle w:val="Corpsdetexte"/>
        <w:spacing w:before="140"/>
        <w:ind w:left="621"/>
        <w:rPr>
          <w:lang w:val="fr-FR"/>
        </w:rPr>
      </w:pPr>
      <w:r>
        <w:rPr>
          <w:rFonts w:ascii="Symbol" w:hAnsi="Symbol"/>
        </w:rPr>
        <w:lastRenderedPageBreak/>
        <w:t></w:t>
      </w:r>
      <w:r w:rsidRPr="00A6261A">
        <w:rPr>
          <w:vertAlign w:val="subscript"/>
          <w:lang w:val="fr-FR"/>
        </w:rPr>
        <w:t>b</w:t>
      </w:r>
      <w:r w:rsidRPr="00A6261A">
        <w:rPr>
          <w:vertAlign w:val="superscript"/>
          <w:lang w:val="fr-FR"/>
        </w:rPr>
        <w:t>F</w:t>
      </w:r>
      <w:r w:rsidRPr="00A6261A">
        <w:rPr>
          <w:position w:val="-3"/>
          <w:lang w:val="fr-FR"/>
        </w:rPr>
        <w:t xml:space="preserve">: </w:t>
      </w:r>
      <w:r w:rsidRPr="00A6261A">
        <w:rPr>
          <w:lang w:val="fr-FR"/>
        </w:rPr>
        <w:t>contrainte finale dans le béton ;après les pertes différées</w:t>
      </w:r>
    </w:p>
    <w:p w:rsidR="002A610D" w:rsidRDefault="002A610D">
      <w:pPr>
        <w:rPr>
          <w:lang w:val="fr-FR"/>
        </w:rPr>
      </w:pPr>
    </w:p>
    <w:p w:rsidR="002A610D" w:rsidRPr="00A6261A" w:rsidRDefault="00DD79E4">
      <w:pPr>
        <w:pStyle w:val="Corpsdetexte"/>
        <w:spacing w:before="89"/>
        <w:ind w:left="621"/>
        <w:rPr>
          <w:lang w:val="fr-FR"/>
        </w:rPr>
      </w:pPr>
      <w:r w:rsidRPr="00A6261A">
        <w:rPr>
          <w:lang w:val="fr-FR"/>
        </w:rPr>
        <w:t>j : l'âge du béton lors de sa mise en précontrainte.</w:t>
      </w:r>
    </w:p>
    <w:p w:rsidR="002A610D" w:rsidRPr="00A6261A" w:rsidRDefault="00DD79E4" w:rsidP="003C4464">
      <w:pPr>
        <w:pStyle w:val="Corpsdetexte"/>
        <w:tabs>
          <w:tab w:val="left" w:pos="1670"/>
        </w:tabs>
        <w:spacing w:before="152" w:line="283" w:lineRule="auto"/>
        <w:ind w:left="621" w:right="394"/>
        <w:rPr>
          <w:lang w:val="fr-FR"/>
        </w:rPr>
      </w:pPr>
      <w:r w:rsidRPr="00A6261A">
        <w:rPr>
          <w:lang w:val="fr-FR"/>
        </w:rPr>
        <w:t>Si</w:t>
      </w:r>
      <w:r w:rsidRPr="00A6261A">
        <w:rPr>
          <w:spacing w:val="56"/>
          <w:lang w:val="fr-FR"/>
        </w:rPr>
        <w:t xml:space="preserve"> </w:t>
      </w:r>
      <w:r>
        <w:rPr>
          <w:rFonts w:ascii="Symbol" w:hAnsi="Symbol"/>
        </w:rPr>
        <w:t></w:t>
      </w:r>
      <w:r w:rsidRPr="00A6261A">
        <w:rPr>
          <w:position w:val="-7"/>
          <w:sz w:val="17"/>
          <w:lang w:val="fr-FR"/>
        </w:rPr>
        <w:t>b</w:t>
      </w:r>
      <w:r w:rsidRPr="00A6261A">
        <w:rPr>
          <w:position w:val="8"/>
          <w:sz w:val="17"/>
          <w:lang w:val="fr-FR"/>
        </w:rPr>
        <w:t>M</w:t>
      </w:r>
      <w:r w:rsidRPr="00A6261A">
        <w:rPr>
          <w:position w:val="8"/>
          <w:sz w:val="17"/>
          <w:lang w:val="fr-FR"/>
        </w:rPr>
        <w:tab/>
      </w:r>
      <w:r w:rsidR="003C4464">
        <w:rPr>
          <w:lang w:val="fr-FR"/>
        </w:rPr>
        <w:t>≤</w:t>
      </w:r>
      <w:r w:rsidRPr="00A6261A">
        <w:rPr>
          <w:lang w:val="fr-FR"/>
        </w:rPr>
        <w:t xml:space="preserve">1,5 </w:t>
      </w:r>
      <w:r>
        <w:rPr>
          <w:rFonts w:ascii="Symbol" w:hAnsi="Symbol"/>
        </w:rPr>
        <w:t></w:t>
      </w:r>
      <w:r w:rsidRPr="00A6261A">
        <w:rPr>
          <w:position w:val="-7"/>
          <w:sz w:val="17"/>
          <w:lang w:val="fr-FR"/>
        </w:rPr>
        <w:t>b</w:t>
      </w:r>
      <w:r w:rsidRPr="00A6261A">
        <w:rPr>
          <w:position w:val="8"/>
          <w:sz w:val="17"/>
          <w:lang w:val="fr-FR"/>
        </w:rPr>
        <w:t xml:space="preserve">F    </w:t>
      </w:r>
      <w:r w:rsidRPr="00A6261A">
        <w:rPr>
          <w:lang w:val="fr-FR"/>
        </w:rPr>
        <w:t xml:space="preserve">, il est loisible, à titre de simplification, d'évaluer la perte </w:t>
      </w:r>
      <w:r w:rsidRPr="00A6261A">
        <w:rPr>
          <w:spacing w:val="-5"/>
          <w:lang w:val="fr-FR"/>
        </w:rPr>
        <w:t xml:space="preserve">finale     </w:t>
      </w:r>
      <w:r w:rsidRPr="00A6261A">
        <w:rPr>
          <w:lang w:val="fr-FR"/>
        </w:rPr>
        <w:t>de tension due au fluage du béton à</w:t>
      </w:r>
      <w:r w:rsidRPr="00A6261A">
        <w:rPr>
          <w:spacing w:val="-9"/>
          <w:lang w:val="fr-FR"/>
        </w:rPr>
        <w:t xml:space="preserve"> </w:t>
      </w:r>
      <w:r w:rsidRPr="00A6261A">
        <w:rPr>
          <w:lang w:val="fr-FR"/>
        </w:rPr>
        <w:t>:</w:t>
      </w:r>
    </w:p>
    <w:p w:rsidR="002A610D" w:rsidRPr="00A6261A" w:rsidRDefault="00DD79E4">
      <w:pPr>
        <w:pStyle w:val="Corpsdetexte"/>
        <w:spacing w:before="103"/>
        <w:ind w:left="621"/>
        <w:rPr>
          <w:lang w:val="fr-FR"/>
        </w:rPr>
      </w:pPr>
      <w:r>
        <w:rPr>
          <w:rFonts w:ascii="Symbol" w:hAnsi="Symbol"/>
        </w:rPr>
        <w:t></w:t>
      </w:r>
      <w:r>
        <w:rPr>
          <w:rFonts w:ascii="Symbol" w:hAnsi="Symbol"/>
        </w:rPr>
        <w:t></w:t>
      </w:r>
      <w:r w:rsidRPr="00A6261A">
        <w:rPr>
          <w:position w:val="-3"/>
          <w:lang w:val="fr-FR"/>
        </w:rPr>
        <w:t xml:space="preserve">fl </w:t>
      </w:r>
      <w:r w:rsidRPr="00A6261A">
        <w:rPr>
          <w:lang w:val="fr-FR"/>
        </w:rPr>
        <w:t xml:space="preserve">= 2,5 </w:t>
      </w:r>
      <w:r>
        <w:rPr>
          <w:rFonts w:ascii="Symbol" w:hAnsi="Symbol"/>
        </w:rPr>
        <w:t></w:t>
      </w:r>
      <w:r w:rsidRPr="00A6261A">
        <w:rPr>
          <w:position w:val="-7"/>
          <w:sz w:val="17"/>
          <w:lang w:val="fr-FR"/>
        </w:rPr>
        <w:t>b</w:t>
      </w:r>
      <w:r w:rsidRPr="00A6261A">
        <w:rPr>
          <w:position w:val="8"/>
          <w:sz w:val="17"/>
          <w:lang w:val="fr-FR"/>
        </w:rPr>
        <w:t xml:space="preserve">F </w:t>
      </w:r>
      <w:r w:rsidRPr="00A6261A">
        <w:rPr>
          <w:lang w:val="fr-FR"/>
        </w:rPr>
        <w:t>E</w:t>
      </w:r>
      <w:r w:rsidRPr="00A6261A">
        <w:rPr>
          <w:position w:val="-3"/>
          <w:lang w:val="fr-FR"/>
        </w:rPr>
        <w:t xml:space="preserve">p </w:t>
      </w:r>
      <w:r w:rsidRPr="00A6261A">
        <w:rPr>
          <w:lang w:val="fr-FR"/>
        </w:rPr>
        <w:t>/E</w:t>
      </w:r>
      <w:r w:rsidRPr="00A6261A">
        <w:rPr>
          <w:position w:val="-3"/>
          <w:lang w:val="fr-FR"/>
        </w:rPr>
        <w:t>ij</w:t>
      </w:r>
    </w:p>
    <w:p w:rsidR="002A610D" w:rsidRPr="00A6261A" w:rsidRDefault="00DD79E4">
      <w:pPr>
        <w:pStyle w:val="Corpsdetexte"/>
        <w:spacing w:before="140"/>
        <w:ind w:left="621"/>
        <w:rPr>
          <w:lang w:val="fr-FR"/>
        </w:rPr>
      </w:pPr>
      <w:r w:rsidRPr="00A6261A">
        <w:rPr>
          <w:lang w:val="fr-FR"/>
        </w:rPr>
        <w:t xml:space="preserve">et comme </w:t>
      </w:r>
      <w:r w:rsidRPr="00A6261A">
        <w:rPr>
          <w:position w:val="4"/>
          <w:lang w:val="fr-FR"/>
        </w:rPr>
        <w:t>E</w:t>
      </w:r>
      <w:r w:rsidRPr="00A6261A">
        <w:rPr>
          <w:lang w:val="fr-FR"/>
        </w:rPr>
        <w:t xml:space="preserve">p </w:t>
      </w:r>
      <w:r w:rsidRPr="00A6261A">
        <w:rPr>
          <w:position w:val="4"/>
          <w:lang w:val="fr-FR"/>
        </w:rPr>
        <w:t>/E</w:t>
      </w:r>
      <w:r w:rsidRPr="00A6261A">
        <w:rPr>
          <w:lang w:val="fr-FR"/>
        </w:rPr>
        <w:t xml:space="preserve">ij </w:t>
      </w:r>
      <w:r>
        <w:rPr>
          <w:rFonts w:ascii="Symbol" w:hAnsi="Symbol"/>
        </w:rPr>
        <w:t></w:t>
      </w:r>
      <w:r w:rsidRPr="00A6261A">
        <w:rPr>
          <w:lang w:val="fr-FR"/>
        </w:rPr>
        <w:t xml:space="preserve"> 6, on aura donc :</w:t>
      </w:r>
    </w:p>
    <w:p w:rsidR="002A610D" w:rsidRDefault="00DD79E4">
      <w:pPr>
        <w:pStyle w:val="Corpsdetexte"/>
        <w:spacing w:before="157"/>
        <w:ind w:left="621"/>
        <w:rPr>
          <w:sz w:val="17"/>
        </w:rPr>
      </w:pPr>
      <w:r>
        <w:rPr>
          <w:rFonts w:ascii="Symbol" w:hAnsi="Symbol"/>
        </w:rPr>
        <w:t></w:t>
      </w:r>
      <w:r>
        <w:rPr>
          <w:rFonts w:ascii="Symbol" w:hAnsi="Symbol"/>
        </w:rPr>
        <w:t></w:t>
      </w:r>
      <w:r>
        <w:rPr>
          <w:position w:val="-3"/>
        </w:rPr>
        <w:t xml:space="preserve">fl </w:t>
      </w:r>
      <w:r>
        <w:t xml:space="preserve">= 15 </w:t>
      </w:r>
      <w:r>
        <w:rPr>
          <w:rFonts w:ascii="Symbol" w:hAnsi="Symbol"/>
        </w:rPr>
        <w:t></w:t>
      </w:r>
      <w:r>
        <w:rPr>
          <w:position w:val="-7"/>
          <w:sz w:val="17"/>
        </w:rPr>
        <w:t>b</w:t>
      </w:r>
      <w:r>
        <w:rPr>
          <w:position w:val="8"/>
          <w:sz w:val="17"/>
        </w:rPr>
        <w:t>F</w:t>
      </w:r>
    </w:p>
    <w:p w:rsidR="002A610D" w:rsidRPr="00A6261A" w:rsidRDefault="00DD79E4">
      <w:pPr>
        <w:pStyle w:val="Heading2"/>
        <w:numPr>
          <w:ilvl w:val="2"/>
          <w:numId w:val="29"/>
        </w:numPr>
        <w:tabs>
          <w:tab w:val="left" w:pos="1205"/>
        </w:tabs>
        <w:spacing w:before="149"/>
        <w:ind w:hanging="583"/>
        <w:rPr>
          <w:u w:val="none"/>
          <w:lang w:val="fr-FR"/>
        </w:rPr>
      </w:pPr>
      <w:r w:rsidRPr="00A6261A">
        <w:rPr>
          <w:u w:val="thick"/>
          <w:lang w:val="fr-FR"/>
        </w:rPr>
        <w:t>Perte de tension due à la relaxation de</w:t>
      </w:r>
      <w:r w:rsidRPr="00A6261A">
        <w:rPr>
          <w:spacing w:val="-12"/>
          <w:u w:val="thick"/>
          <w:lang w:val="fr-FR"/>
        </w:rPr>
        <w:t xml:space="preserve"> </w:t>
      </w:r>
      <w:r w:rsidRPr="00A6261A">
        <w:rPr>
          <w:u w:val="thick"/>
          <w:lang w:val="fr-FR"/>
        </w:rPr>
        <w:t>l'acier</w:t>
      </w:r>
    </w:p>
    <w:p w:rsidR="002A610D" w:rsidRPr="00A6261A" w:rsidRDefault="00DD79E4">
      <w:pPr>
        <w:pStyle w:val="Corpsdetexte"/>
        <w:spacing w:before="147"/>
        <w:ind w:left="621"/>
        <w:rPr>
          <w:lang w:val="fr-FR"/>
        </w:rPr>
      </w:pPr>
      <w:r w:rsidRPr="00A6261A">
        <w:rPr>
          <w:lang w:val="fr-FR"/>
        </w:rPr>
        <w:t>La perte finale de tension due à la relaxation de l'acier est donnée par :</w:t>
      </w:r>
    </w:p>
    <w:p w:rsidR="003C4464" w:rsidRDefault="003C4464" w:rsidP="003C4464">
      <w:pPr>
        <w:pStyle w:val="Corpsdetexte"/>
        <w:spacing w:before="172"/>
        <w:ind w:left="621"/>
        <w:rPr>
          <w:rFonts w:ascii="Symbol" w:hAnsi="Symbol"/>
        </w:rPr>
      </w:pPr>
      <w:r>
        <w:rPr>
          <w:rFonts w:ascii="Symbol" w:hAnsi="Symbol"/>
          <w:noProof/>
          <w:lang w:val="fr-FR" w:eastAsia="fr-FR"/>
        </w:rPr>
        <w:drawing>
          <wp:inline distT="0" distB="0" distL="0" distR="0">
            <wp:extent cx="3572510" cy="755015"/>
            <wp:effectExtent l="19050" t="0" r="8890" b="0"/>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cstate="print"/>
                    <a:srcRect/>
                    <a:stretch>
                      <a:fillRect/>
                    </a:stretch>
                  </pic:blipFill>
                  <pic:spPr bwMode="auto">
                    <a:xfrm>
                      <a:off x="0" y="0"/>
                      <a:ext cx="3572510" cy="755015"/>
                    </a:xfrm>
                    <a:prstGeom prst="rect">
                      <a:avLst/>
                    </a:prstGeom>
                    <a:noFill/>
                    <a:ln w="9525">
                      <a:noFill/>
                      <a:miter lim="800000"/>
                      <a:headEnd/>
                      <a:tailEnd/>
                    </a:ln>
                  </pic:spPr>
                </pic:pic>
              </a:graphicData>
            </a:graphic>
          </wp:inline>
        </w:drawing>
      </w:r>
    </w:p>
    <w:p w:rsidR="002A610D" w:rsidRPr="00A6261A" w:rsidRDefault="00DD79E4" w:rsidP="003C4464">
      <w:pPr>
        <w:pStyle w:val="Corpsdetexte"/>
        <w:spacing w:before="172"/>
        <w:ind w:left="621"/>
        <w:rPr>
          <w:lang w:val="fr-FR"/>
        </w:rPr>
      </w:pPr>
      <w:r>
        <w:rPr>
          <w:rFonts w:ascii="Symbol" w:hAnsi="Symbol"/>
        </w:rPr>
        <w:t></w:t>
      </w:r>
      <w:r w:rsidRPr="00A6261A">
        <w:rPr>
          <w:vertAlign w:val="subscript"/>
          <w:lang w:val="fr-FR"/>
        </w:rPr>
        <w:t>pi</w:t>
      </w:r>
      <w:r w:rsidRPr="00A6261A">
        <w:rPr>
          <w:lang w:val="fr-FR"/>
        </w:rPr>
        <w:t>(x) :contrainte dans les armatures de précontrainte ; après les pertes instantanées.</w:t>
      </w:r>
    </w:p>
    <w:p w:rsidR="002A610D" w:rsidRPr="00A6261A" w:rsidRDefault="00DD79E4">
      <w:pPr>
        <w:pStyle w:val="Corpsdetexte"/>
        <w:spacing w:before="159" w:line="360" w:lineRule="auto"/>
        <w:ind w:left="621" w:right="5054"/>
        <w:rPr>
          <w:lang w:val="fr-FR"/>
        </w:rPr>
      </w:pPr>
      <w:r>
        <w:rPr>
          <w:rFonts w:ascii="Symbol" w:hAnsi="Symbol"/>
        </w:rPr>
        <w:t></w:t>
      </w:r>
      <w:r w:rsidRPr="00A6261A">
        <w:rPr>
          <w:vertAlign w:val="subscript"/>
          <w:lang w:val="fr-FR"/>
        </w:rPr>
        <w:t>1000</w:t>
      </w:r>
      <w:r w:rsidRPr="00A6261A">
        <w:rPr>
          <w:lang w:val="fr-FR"/>
        </w:rPr>
        <w:t xml:space="preserve"> : coefficient de relaxation à 1000 h f</w:t>
      </w:r>
      <w:r w:rsidRPr="00A6261A">
        <w:rPr>
          <w:vertAlign w:val="subscript"/>
          <w:lang w:val="fr-FR"/>
        </w:rPr>
        <w:t>prg</w:t>
      </w:r>
      <w:r w:rsidRPr="00A6261A">
        <w:rPr>
          <w:lang w:val="fr-FR"/>
        </w:rPr>
        <w:t xml:space="preserve"> :contrainte limite garantie à la rupture µ</w:t>
      </w:r>
      <w:r w:rsidRPr="00A6261A">
        <w:rPr>
          <w:position w:val="-3"/>
          <w:lang w:val="fr-FR"/>
        </w:rPr>
        <w:t xml:space="preserve">0 </w:t>
      </w:r>
      <w:r w:rsidRPr="00A6261A">
        <w:rPr>
          <w:lang w:val="fr-FR"/>
        </w:rPr>
        <w:t>étant un coefficient pris égal à :</w:t>
      </w:r>
    </w:p>
    <w:p w:rsidR="002A610D" w:rsidRPr="00A6261A" w:rsidRDefault="00DD79E4">
      <w:pPr>
        <w:pStyle w:val="Corpsdetexte"/>
        <w:spacing w:before="10" w:line="364" w:lineRule="auto"/>
        <w:ind w:left="621" w:right="3433"/>
        <w:rPr>
          <w:lang w:val="fr-FR"/>
        </w:rPr>
      </w:pPr>
      <w:r w:rsidRPr="00A6261A">
        <w:rPr>
          <w:lang w:val="fr-FR"/>
        </w:rPr>
        <w:t>0,43 pour les armatures à très basse relaxation (TBR). 0,30 pour les armatures à relaxation normale (RN).</w:t>
      </w:r>
    </w:p>
    <w:p w:rsidR="002A610D" w:rsidRDefault="00DD79E4">
      <w:pPr>
        <w:pStyle w:val="Corpsdetexte"/>
        <w:spacing w:line="297" w:lineRule="exact"/>
        <w:ind w:left="621"/>
      </w:pPr>
      <w:r>
        <w:t>0,35 pour les autres armatures.</w:t>
      </w:r>
    </w:p>
    <w:p w:rsidR="002A610D" w:rsidRDefault="00DD79E4">
      <w:pPr>
        <w:pStyle w:val="Heading2"/>
        <w:numPr>
          <w:ilvl w:val="2"/>
          <w:numId w:val="29"/>
        </w:numPr>
        <w:tabs>
          <w:tab w:val="left" w:pos="1205"/>
        </w:tabs>
        <w:spacing w:before="162"/>
        <w:ind w:hanging="583"/>
        <w:rPr>
          <w:u w:val="none"/>
        </w:rPr>
      </w:pPr>
      <w:r>
        <w:rPr>
          <w:u w:val="thick"/>
        </w:rPr>
        <w:t>Perte de tension différée</w:t>
      </w:r>
      <w:r>
        <w:rPr>
          <w:spacing w:val="-5"/>
          <w:u w:val="thick"/>
        </w:rPr>
        <w:t xml:space="preserve"> </w:t>
      </w:r>
      <w:r>
        <w:rPr>
          <w:u w:val="thick"/>
        </w:rPr>
        <w:t>totale</w:t>
      </w:r>
    </w:p>
    <w:p w:rsidR="002A610D" w:rsidRPr="00A6261A" w:rsidRDefault="00DD79E4">
      <w:pPr>
        <w:pStyle w:val="Corpsdetexte"/>
        <w:spacing w:before="147" w:line="300" w:lineRule="auto"/>
        <w:ind w:left="621" w:right="148"/>
        <w:jc w:val="both"/>
        <w:rPr>
          <w:lang w:val="fr-FR"/>
        </w:rPr>
      </w:pPr>
      <w:r w:rsidRPr="00A6261A">
        <w:rPr>
          <w:lang w:val="fr-FR"/>
        </w:rPr>
        <w:t>La  formule  donnée  pour  la   relaxation   suppose   que   la   longueur  de  l’armature est constante ; or la perte par relaxation est diminuée par l’effet du raccourcissement due au retrait et fluage du</w:t>
      </w:r>
      <w:r w:rsidRPr="00A6261A">
        <w:rPr>
          <w:spacing w:val="-6"/>
          <w:lang w:val="fr-FR"/>
        </w:rPr>
        <w:t xml:space="preserve"> </w:t>
      </w:r>
      <w:r w:rsidRPr="00A6261A">
        <w:rPr>
          <w:lang w:val="fr-FR"/>
        </w:rPr>
        <w:t>béton.</w:t>
      </w:r>
    </w:p>
    <w:p w:rsidR="002A610D" w:rsidRPr="00A6261A" w:rsidRDefault="00DD79E4">
      <w:pPr>
        <w:pStyle w:val="Corpsdetexte"/>
        <w:spacing w:before="79" w:line="300" w:lineRule="auto"/>
        <w:ind w:left="621" w:right="249"/>
        <w:rPr>
          <w:lang w:val="fr-FR"/>
        </w:rPr>
      </w:pPr>
      <w:r w:rsidRPr="00A6261A">
        <w:rPr>
          <w:lang w:val="fr-FR"/>
        </w:rPr>
        <w:t>Pour tenir compte de  cette  interaction,  le  BPEL  propose  de  minorer forfaitairement la relation par le coefficient</w:t>
      </w:r>
      <w:r w:rsidRPr="00A6261A">
        <w:rPr>
          <w:spacing w:val="-6"/>
          <w:lang w:val="fr-FR"/>
        </w:rPr>
        <w:t xml:space="preserve"> </w:t>
      </w:r>
      <w:r w:rsidRPr="00A6261A">
        <w:rPr>
          <w:lang w:val="fr-FR"/>
        </w:rPr>
        <w:t>5/6.</w:t>
      </w:r>
    </w:p>
    <w:p w:rsidR="002A610D" w:rsidRPr="00A6261A" w:rsidRDefault="00DD79E4">
      <w:pPr>
        <w:pStyle w:val="Corpsdetexte"/>
        <w:spacing w:before="81"/>
        <w:ind w:left="621"/>
        <w:rPr>
          <w:lang w:val="fr-FR"/>
        </w:rPr>
      </w:pPr>
      <w:r w:rsidRPr="00A6261A">
        <w:rPr>
          <w:lang w:val="fr-FR"/>
        </w:rPr>
        <w:t>Ainsi, La perte différée finale est prise égale à :</w:t>
      </w:r>
    </w:p>
    <w:p w:rsidR="002A610D" w:rsidRDefault="002A610D">
      <w:pPr>
        <w:pStyle w:val="Corpsdetexte"/>
        <w:spacing w:line="227" w:lineRule="exact"/>
        <w:ind w:left="2306"/>
        <w:rPr>
          <w:lang w:val="fr-FR"/>
        </w:rPr>
      </w:pPr>
    </w:p>
    <w:p w:rsidR="003C4464" w:rsidRPr="00A6261A" w:rsidRDefault="003C4464" w:rsidP="003C4464">
      <w:pPr>
        <w:pStyle w:val="Corpsdetexte"/>
        <w:spacing w:line="227" w:lineRule="exact"/>
        <w:ind w:left="426"/>
        <w:rPr>
          <w:lang w:val="fr-FR"/>
        </w:rPr>
      </w:pPr>
      <w:r>
        <w:rPr>
          <w:noProof/>
          <w:lang w:val="fr-FR" w:eastAsia="fr-FR"/>
        </w:rPr>
        <w:drawing>
          <wp:inline distT="0" distB="0" distL="0" distR="0">
            <wp:extent cx="2349500" cy="659130"/>
            <wp:effectExtent l="19050" t="0" r="0" b="0"/>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cstate="print"/>
                    <a:srcRect/>
                    <a:stretch>
                      <a:fillRect/>
                    </a:stretch>
                  </pic:blipFill>
                  <pic:spPr bwMode="auto">
                    <a:xfrm>
                      <a:off x="0" y="0"/>
                      <a:ext cx="2349500" cy="659130"/>
                    </a:xfrm>
                    <a:prstGeom prst="rect">
                      <a:avLst/>
                    </a:prstGeom>
                    <a:noFill/>
                    <a:ln w="9525">
                      <a:noFill/>
                      <a:miter lim="800000"/>
                      <a:headEnd/>
                      <a:tailEnd/>
                    </a:ln>
                  </pic:spPr>
                </pic:pic>
              </a:graphicData>
            </a:graphic>
          </wp:inline>
        </w:drawing>
      </w:r>
    </w:p>
    <w:p w:rsidR="003C4464" w:rsidRDefault="003C4464" w:rsidP="003C4464">
      <w:pPr>
        <w:pStyle w:val="Corpsdetexte"/>
        <w:spacing w:before="137" w:line="300" w:lineRule="auto"/>
        <w:ind w:left="621" w:right="148"/>
        <w:jc w:val="both"/>
        <w:rPr>
          <w:lang w:val="fr-FR"/>
        </w:rPr>
      </w:pPr>
      <w:r>
        <w:rPr>
          <w:noProof/>
          <w:lang w:val="fr-FR" w:eastAsia="fr-FR"/>
        </w:rPr>
        <w:drawing>
          <wp:inline distT="0" distB="0" distL="0" distR="0">
            <wp:extent cx="2349500" cy="659130"/>
            <wp:effectExtent l="19050" t="0" r="0" b="0"/>
            <wp:docPr id="13"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cstate="print"/>
                    <a:srcRect/>
                    <a:stretch>
                      <a:fillRect/>
                    </a:stretch>
                  </pic:blipFill>
                  <pic:spPr bwMode="auto">
                    <a:xfrm>
                      <a:off x="0" y="0"/>
                      <a:ext cx="2349500" cy="659130"/>
                    </a:xfrm>
                    <a:prstGeom prst="rect">
                      <a:avLst/>
                    </a:prstGeom>
                    <a:noFill/>
                    <a:ln w="9525">
                      <a:noFill/>
                      <a:miter lim="800000"/>
                      <a:headEnd/>
                      <a:tailEnd/>
                    </a:ln>
                  </pic:spPr>
                </pic:pic>
              </a:graphicData>
            </a:graphic>
          </wp:inline>
        </w:drawing>
      </w:r>
    </w:p>
    <w:p w:rsidR="003C4464" w:rsidRDefault="003C4464" w:rsidP="003C4464">
      <w:pPr>
        <w:pStyle w:val="Corpsdetexte"/>
        <w:spacing w:before="137" w:line="300" w:lineRule="auto"/>
        <w:ind w:left="621" w:right="148"/>
        <w:jc w:val="both"/>
        <w:rPr>
          <w:lang w:val="fr-FR"/>
        </w:rPr>
      </w:pPr>
    </w:p>
    <w:p w:rsidR="003C4464" w:rsidRDefault="003C4464" w:rsidP="003C4464">
      <w:pPr>
        <w:pStyle w:val="Corpsdetexte"/>
        <w:spacing w:before="137" w:line="300" w:lineRule="auto"/>
        <w:ind w:left="621" w:right="148"/>
        <w:jc w:val="both"/>
        <w:rPr>
          <w:lang w:val="fr-FR"/>
        </w:rPr>
      </w:pPr>
    </w:p>
    <w:p w:rsidR="002A610D" w:rsidRPr="00A6261A" w:rsidRDefault="00DD79E4" w:rsidP="003C4464">
      <w:pPr>
        <w:pStyle w:val="Corpsdetexte"/>
        <w:spacing w:before="137" w:line="300" w:lineRule="auto"/>
        <w:ind w:left="621" w:right="148"/>
        <w:jc w:val="both"/>
        <w:rPr>
          <w:lang w:val="fr-FR"/>
        </w:rPr>
      </w:pPr>
      <w:r w:rsidRPr="00A6261A">
        <w:rPr>
          <w:lang w:val="fr-FR"/>
        </w:rPr>
        <w:lastRenderedPageBreak/>
        <w:t xml:space="preserve">Lorsqu'il est nécessaire de tenir compte de l'évolution des pertes de précontrainte en fonction du temps, on peut admettre que la valeur totale des pertes différées </w:t>
      </w:r>
      <w:r>
        <w:rPr>
          <w:rFonts w:ascii="Symbol" w:hAnsi="Symbol"/>
        </w:rPr>
        <w:t></w:t>
      </w:r>
      <w:r>
        <w:rPr>
          <w:rFonts w:ascii="Symbol" w:hAnsi="Symbol"/>
        </w:rPr>
        <w:t></w:t>
      </w:r>
      <w:r w:rsidRPr="00A6261A">
        <w:rPr>
          <w:position w:val="-3"/>
          <w:lang w:val="fr-FR"/>
        </w:rPr>
        <w:t xml:space="preserve">d(t) </w:t>
      </w:r>
      <w:r w:rsidRPr="00A6261A">
        <w:rPr>
          <w:lang w:val="fr-FR"/>
        </w:rPr>
        <w:t>, évaluée « j » jours après la mise en tension du groupe d'armatures considéré, suit la loi suivante :</w:t>
      </w:r>
    </w:p>
    <w:p w:rsidR="002A610D" w:rsidRPr="00A6261A" w:rsidRDefault="00DD79E4">
      <w:pPr>
        <w:pStyle w:val="Corpsdetexte"/>
        <w:spacing w:before="77"/>
        <w:ind w:left="621"/>
        <w:rPr>
          <w:lang w:val="fr-FR"/>
        </w:rPr>
      </w:pPr>
      <w:r>
        <w:rPr>
          <w:rFonts w:ascii="Symbol" w:hAnsi="Symbol"/>
        </w:rPr>
        <w:t></w:t>
      </w:r>
      <w:r>
        <w:rPr>
          <w:rFonts w:ascii="Symbol" w:hAnsi="Symbol"/>
        </w:rPr>
        <w:t></w:t>
      </w:r>
      <w:r w:rsidRPr="00A6261A">
        <w:rPr>
          <w:position w:val="-3"/>
          <w:lang w:val="fr-FR"/>
        </w:rPr>
        <w:t xml:space="preserve">d(t) </w:t>
      </w:r>
      <w:r w:rsidRPr="00A6261A">
        <w:rPr>
          <w:lang w:val="fr-FR"/>
        </w:rPr>
        <w:t xml:space="preserve">= r(j) </w:t>
      </w:r>
      <w:r>
        <w:rPr>
          <w:rFonts w:ascii="Symbol" w:hAnsi="Symbol"/>
        </w:rPr>
        <w:t></w:t>
      </w:r>
      <w:r>
        <w:rPr>
          <w:rFonts w:ascii="Symbol" w:hAnsi="Symbol"/>
        </w:rPr>
        <w:t></w:t>
      </w:r>
      <w:r w:rsidRPr="00A6261A">
        <w:rPr>
          <w:position w:val="-3"/>
          <w:lang w:val="fr-FR"/>
        </w:rPr>
        <w:t>d</w:t>
      </w:r>
    </w:p>
    <w:p w:rsidR="002A610D" w:rsidRPr="00A6261A" w:rsidRDefault="00DD79E4">
      <w:pPr>
        <w:pStyle w:val="Corpsdetexte"/>
        <w:spacing w:before="163"/>
        <w:ind w:left="621"/>
        <w:rPr>
          <w:lang w:val="fr-FR"/>
        </w:rPr>
      </w:pPr>
      <w:r w:rsidRPr="00A6261A">
        <w:rPr>
          <w:lang w:val="fr-FR"/>
        </w:rPr>
        <w:t>La fonction r(j) étant identique à la fonction r(t)</w:t>
      </w:r>
    </w:p>
    <w:p w:rsidR="002A610D" w:rsidRPr="00A6261A" w:rsidRDefault="002A610D">
      <w:pPr>
        <w:rPr>
          <w:lang w:val="fr-FR"/>
        </w:rPr>
        <w:sectPr w:rsidR="002A610D" w:rsidRPr="00A6261A">
          <w:pgSz w:w="12240" w:h="16820"/>
          <w:pgMar w:top="980" w:right="980" w:bottom="940" w:left="1080" w:header="684" w:footer="731" w:gutter="0"/>
          <w:cols w:space="720"/>
        </w:sectPr>
      </w:pPr>
    </w:p>
    <w:p w:rsidR="002A610D" w:rsidRPr="00A6261A" w:rsidRDefault="002A610D">
      <w:pPr>
        <w:pStyle w:val="Corpsdetexte"/>
        <w:rPr>
          <w:sz w:val="23"/>
          <w:lang w:val="fr-FR"/>
        </w:rPr>
      </w:pPr>
    </w:p>
    <w:p w:rsidR="002A610D" w:rsidRDefault="00DD79E4">
      <w:pPr>
        <w:pStyle w:val="Heading2"/>
        <w:numPr>
          <w:ilvl w:val="0"/>
          <w:numId w:val="32"/>
        </w:numPr>
        <w:tabs>
          <w:tab w:val="left" w:pos="817"/>
        </w:tabs>
        <w:ind w:left="816" w:hanging="195"/>
        <w:rPr>
          <w:u w:val="none"/>
        </w:rPr>
      </w:pPr>
      <w:bookmarkStart w:id="37" w:name="_TOC_250018"/>
      <w:bookmarkEnd w:id="37"/>
      <w:r>
        <w:rPr>
          <w:u w:val="thick"/>
        </w:rPr>
        <w:t>APPLICATIONS</w:t>
      </w:r>
    </w:p>
    <w:p w:rsidR="002A610D" w:rsidRDefault="00DD79E4">
      <w:pPr>
        <w:spacing w:before="195"/>
        <w:ind w:left="621"/>
        <w:rPr>
          <w:b/>
          <w:i/>
          <w:sz w:val="26"/>
        </w:rPr>
      </w:pPr>
      <w:r>
        <w:rPr>
          <w:b/>
          <w:i/>
          <w:sz w:val="26"/>
          <w:u w:val="thick"/>
        </w:rPr>
        <w:t>Application 1</w:t>
      </w:r>
    </w:p>
    <w:p w:rsidR="002A610D" w:rsidRPr="00A6261A" w:rsidRDefault="00DD79E4">
      <w:pPr>
        <w:pStyle w:val="Corpsdetexte"/>
        <w:spacing w:before="189" w:line="297" w:lineRule="auto"/>
        <w:ind w:left="621" w:right="394"/>
        <w:rPr>
          <w:lang w:val="fr-FR"/>
        </w:rPr>
      </w:pPr>
      <w:r w:rsidRPr="00A6261A">
        <w:rPr>
          <w:lang w:val="fr-FR"/>
        </w:rPr>
        <w:t>Soit une poutre de post- tension de longueur de 47.00 m soumise à la précontrainte par   4 câbles de 7T15 à j = 8</w:t>
      </w:r>
      <w:r w:rsidRPr="00A6261A">
        <w:rPr>
          <w:spacing w:val="-9"/>
          <w:lang w:val="fr-FR"/>
        </w:rPr>
        <w:t xml:space="preserve"> </w:t>
      </w:r>
      <w:r w:rsidRPr="00A6261A">
        <w:rPr>
          <w:lang w:val="fr-FR"/>
        </w:rPr>
        <w:t>jours.</w:t>
      </w:r>
    </w:p>
    <w:p w:rsidR="002A610D" w:rsidRPr="00A6261A" w:rsidRDefault="00DD79E4">
      <w:pPr>
        <w:pStyle w:val="Corpsdetexte"/>
        <w:spacing w:before="125"/>
        <w:ind w:left="621"/>
        <w:rPr>
          <w:lang w:val="fr-FR"/>
        </w:rPr>
      </w:pPr>
      <w:r w:rsidRPr="00A6261A">
        <w:rPr>
          <w:lang w:val="fr-FR"/>
        </w:rPr>
        <w:t>Pour la section à mi travée ,déterminer :</w:t>
      </w:r>
    </w:p>
    <w:p w:rsidR="002A610D" w:rsidRDefault="00DD79E4">
      <w:pPr>
        <w:pStyle w:val="Paragraphedeliste"/>
        <w:numPr>
          <w:ilvl w:val="0"/>
          <w:numId w:val="28"/>
        </w:numPr>
        <w:tabs>
          <w:tab w:val="left" w:pos="1342"/>
        </w:tabs>
        <w:spacing w:before="194"/>
        <w:ind w:firstLine="360"/>
        <w:rPr>
          <w:i/>
          <w:sz w:val="26"/>
        </w:rPr>
      </w:pPr>
      <w:r>
        <w:rPr>
          <w:i/>
          <w:sz w:val="26"/>
        </w:rPr>
        <w:t>la tension à</w:t>
      </w:r>
      <w:r>
        <w:rPr>
          <w:i/>
          <w:spacing w:val="-4"/>
          <w:sz w:val="26"/>
        </w:rPr>
        <w:t xml:space="preserve"> </w:t>
      </w:r>
      <w:r>
        <w:rPr>
          <w:i/>
          <w:sz w:val="26"/>
        </w:rPr>
        <w:t>l’origine</w:t>
      </w:r>
    </w:p>
    <w:p w:rsidR="002A610D" w:rsidRDefault="00DD79E4">
      <w:pPr>
        <w:pStyle w:val="Paragraphedeliste"/>
        <w:numPr>
          <w:ilvl w:val="0"/>
          <w:numId w:val="28"/>
        </w:numPr>
        <w:tabs>
          <w:tab w:val="left" w:pos="1342"/>
        </w:tabs>
        <w:spacing w:before="194"/>
        <w:ind w:firstLine="360"/>
        <w:rPr>
          <w:i/>
          <w:sz w:val="26"/>
        </w:rPr>
      </w:pPr>
      <w:r>
        <w:rPr>
          <w:i/>
          <w:sz w:val="26"/>
        </w:rPr>
        <w:t>la perte due au</w:t>
      </w:r>
      <w:r>
        <w:rPr>
          <w:i/>
          <w:spacing w:val="-5"/>
          <w:sz w:val="26"/>
        </w:rPr>
        <w:t xml:space="preserve"> </w:t>
      </w:r>
      <w:r>
        <w:rPr>
          <w:i/>
          <w:sz w:val="26"/>
        </w:rPr>
        <w:t>frottement</w:t>
      </w:r>
    </w:p>
    <w:p w:rsidR="002A610D" w:rsidRPr="00A6261A" w:rsidRDefault="00DD79E4">
      <w:pPr>
        <w:pStyle w:val="Paragraphedeliste"/>
        <w:numPr>
          <w:ilvl w:val="0"/>
          <w:numId w:val="28"/>
        </w:numPr>
        <w:tabs>
          <w:tab w:val="left" w:pos="1342"/>
        </w:tabs>
        <w:spacing w:before="194"/>
        <w:ind w:firstLine="360"/>
        <w:rPr>
          <w:i/>
          <w:sz w:val="26"/>
          <w:lang w:val="fr-FR"/>
        </w:rPr>
      </w:pPr>
      <w:r w:rsidRPr="00A6261A">
        <w:rPr>
          <w:i/>
          <w:sz w:val="26"/>
          <w:lang w:val="fr-FR"/>
        </w:rPr>
        <w:t>la perte due à la déformation instantanée du</w:t>
      </w:r>
      <w:r w:rsidRPr="00A6261A">
        <w:rPr>
          <w:i/>
          <w:spacing w:val="-11"/>
          <w:sz w:val="26"/>
          <w:lang w:val="fr-FR"/>
        </w:rPr>
        <w:t xml:space="preserve"> </w:t>
      </w:r>
      <w:r w:rsidRPr="00A6261A">
        <w:rPr>
          <w:i/>
          <w:sz w:val="26"/>
          <w:lang w:val="fr-FR"/>
        </w:rPr>
        <w:t>béton</w:t>
      </w:r>
    </w:p>
    <w:p w:rsidR="002A610D" w:rsidRDefault="00DD79E4">
      <w:pPr>
        <w:pStyle w:val="Paragraphedeliste"/>
        <w:numPr>
          <w:ilvl w:val="0"/>
          <w:numId w:val="28"/>
        </w:numPr>
        <w:tabs>
          <w:tab w:val="left" w:pos="1406"/>
          <w:tab w:val="left" w:pos="1407"/>
        </w:tabs>
        <w:spacing w:before="195"/>
        <w:ind w:left="1406" w:hanging="425"/>
        <w:rPr>
          <w:i/>
          <w:sz w:val="26"/>
        </w:rPr>
      </w:pPr>
      <w:r>
        <w:rPr>
          <w:i/>
          <w:sz w:val="26"/>
        </w:rPr>
        <w:t>la perte</w:t>
      </w:r>
      <w:r>
        <w:rPr>
          <w:i/>
          <w:spacing w:val="-3"/>
          <w:sz w:val="26"/>
        </w:rPr>
        <w:t xml:space="preserve"> </w:t>
      </w:r>
      <w:r>
        <w:rPr>
          <w:i/>
          <w:sz w:val="26"/>
        </w:rPr>
        <w:t>instantanée</w:t>
      </w:r>
    </w:p>
    <w:p w:rsidR="002A610D" w:rsidRPr="00A6261A" w:rsidRDefault="00DD79E4">
      <w:pPr>
        <w:pStyle w:val="Paragraphedeliste"/>
        <w:numPr>
          <w:ilvl w:val="0"/>
          <w:numId w:val="28"/>
        </w:numPr>
        <w:tabs>
          <w:tab w:val="left" w:pos="1342"/>
        </w:tabs>
        <w:spacing w:before="191"/>
        <w:ind w:firstLine="360"/>
        <w:rPr>
          <w:i/>
          <w:sz w:val="26"/>
          <w:lang w:val="fr-FR"/>
        </w:rPr>
      </w:pPr>
      <w:r w:rsidRPr="00A6261A">
        <w:rPr>
          <w:i/>
          <w:sz w:val="26"/>
          <w:lang w:val="fr-FR"/>
        </w:rPr>
        <w:t>la perte due  au retrait du</w:t>
      </w:r>
      <w:r w:rsidRPr="00A6261A">
        <w:rPr>
          <w:i/>
          <w:spacing w:val="-23"/>
          <w:sz w:val="26"/>
          <w:lang w:val="fr-FR"/>
        </w:rPr>
        <w:t xml:space="preserve"> </w:t>
      </w:r>
      <w:r w:rsidRPr="00A6261A">
        <w:rPr>
          <w:i/>
          <w:sz w:val="26"/>
          <w:lang w:val="fr-FR"/>
        </w:rPr>
        <w:t>béton</w:t>
      </w:r>
    </w:p>
    <w:p w:rsidR="002A610D" w:rsidRPr="00A6261A" w:rsidRDefault="00DD79E4">
      <w:pPr>
        <w:pStyle w:val="Paragraphedeliste"/>
        <w:numPr>
          <w:ilvl w:val="0"/>
          <w:numId w:val="28"/>
        </w:numPr>
        <w:tabs>
          <w:tab w:val="left" w:pos="1342"/>
        </w:tabs>
        <w:spacing w:before="195"/>
        <w:ind w:firstLine="360"/>
        <w:rPr>
          <w:i/>
          <w:sz w:val="26"/>
          <w:lang w:val="fr-FR"/>
        </w:rPr>
      </w:pPr>
      <w:r w:rsidRPr="00A6261A">
        <w:rPr>
          <w:i/>
          <w:sz w:val="26"/>
          <w:lang w:val="fr-FR"/>
        </w:rPr>
        <w:t>la perte due  au fluage du</w:t>
      </w:r>
      <w:r w:rsidRPr="00A6261A">
        <w:rPr>
          <w:i/>
          <w:spacing w:val="-22"/>
          <w:sz w:val="26"/>
          <w:lang w:val="fr-FR"/>
        </w:rPr>
        <w:t xml:space="preserve"> </w:t>
      </w:r>
      <w:r w:rsidRPr="00A6261A">
        <w:rPr>
          <w:i/>
          <w:sz w:val="26"/>
          <w:lang w:val="fr-FR"/>
        </w:rPr>
        <w:t>béton</w:t>
      </w:r>
    </w:p>
    <w:p w:rsidR="002A610D" w:rsidRPr="00A6261A" w:rsidRDefault="00DD79E4">
      <w:pPr>
        <w:pStyle w:val="Paragraphedeliste"/>
        <w:numPr>
          <w:ilvl w:val="0"/>
          <w:numId w:val="28"/>
        </w:numPr>
        <w:tabs>
          <w:tab w:val="left" w:pos="1342"/>
        </w:tabs>
        <w:spacing w:before="194"/>
        <w:ind w:firstLine="360"/>
        <w:rPr>
          <w:i/>
          <w:sz w:val="26"/>
          <w:lang w:val="fr-FR"/>
        </w:rPr>
      </w:pPr>
      <w:r w:rsidRPr="00A6261A">
        <w:rPr>
          <w:i/>
          <w:sz w:val="26"/>
          <w:lang w:val="fr-FR"/>
        </w:rPr>
        <w:t>la perte due à la relaxation des</w:t>
      </w:r>
      <w:r w:rsidRPr="00A6261A">
        <w:rPr>
          <w:i/>
          <w:spacing w:val="-9"/>
          <w:sz w:val="26"/>
          <w:lang w:val="fr-FR"/>
        </w:rPr>
        <w:t xml:space="preserve"> </w:t>
      </w:r>
      <w:r w:rsidRPr="00A6261A">
        <w:rPr>
          <w:i/>
          <w:sz w:val="26"/>
          <w:lang w:val="fr-FR"/>
        </w:rPr>
        <w:t>aciers</w:t>
      </w:r>
    </w:p>
    <w:p w:rsidR="002A610D" w:rsidRPr="00A6261A" w:rsidRDefault="00DD79E4">
      <w:pPr>
        <w:pStyle w:val="Paragraphedeliste"/>
        <w:numPr>
          <w:ilvl w:val="0"/>
          <w:numId w:val="28"/>
        </w:numPr>
        <w:tabs>
          <w:tab w:val="left" w:pos="1342"/>
        </w:tabs>
        <w:spacing w:before="194" w:line="393" w:lineRule="auto"/>
        <w:ind w:right="7180" w:firstLine="360"/>
        <w:rPr>
          <w:i/>
          <w:sz w:val="26"/>
          <w:lang w:val="fr-FR"/>
        </w:rPr>
      </w:pPr>
      <w:r w:rsidRPr="00A6261A">
        <w:rPr>
          <w:i/>
          <w:sz w:val="26"/>
          <w:lang w:val="fr-FR"/>
        </w:rPr>
        <w:t xml:space="preserve">la perte </w:t>
      </w:r>
      <w:r w:rsidRPr="00A6261A">
        <w:rPr>
          <w:i/>
          <w:spacing w:val="-9"/>
          <w:sz w:val="26"/>
          <w:lang w:val="fr-FR"/>
        </w:rPr>
        <w:t xml:space="preserve">différée </w:t>
      </w:r>
      <w:r w:rsidRPr="00A6261A">
        <w:rPr>
          <w:i/>
          <w:sz w:val="26"/>
          <w:lang w:val="fr-FR"/>
        </w:rPr>
        <w:t>Déduire la valeur de</w:t>
      </w:r>
      <w:r w:rsidRPr="00A6261A">
        <w:rPr>
          <w:i/>
          <w:spacing w:val="-12"/>
          <w:sz w:val="26"/>
          <w:lang w:val="fr-FR"/>
        </w:rPr>
        <w:t xml:space="preserve"> </w:t>
      </w:r>
      <w:r w:rsidRPr="00A6261A">
        <w:rPr>
          <w:i/>
          <w:sz w:val="26"/>
          <w:lang w:val="fr-FR"/>
        </w:rPr>
        <w:t>:</w:t>
      </w:r>
    </w:p>
    <w:p w:rsidR="002A610D" w:rsidRDefault="00DD79E4">
      <w:pPr>
        <w:pStyle w:val="Paragraphedeliste"/>
        <w:numPr>
          <w:ilvl w:val="1"/>
          <w:numId w:val="28"/>
        </w:numPr>
        <w:tabs>
          <w:tab w:val="left" w:pos="2061"/>
          <w:tab w:val="left" w:pos="2062"/>
        </w:tabs>
        <w:spacing w:before="6"/>
        <w:rPr>
          <w:i/>
          <w:sz w:val="26"/>
        </w:rPr>
      </w:pPr>
      <w:r>
        <w:rPr>
          <w:i/>
          <w:sz w:val="26"/>
        </w:rPr>
        <w:t>La contrainte finale</w:t>
      </w:r>
      <w:r>
        <w:rPr>
          <w:i/>
          <w:spacing w:val="-4"/>
          <w:sz w:val="26"/>
        </w:rPr>
        <w:t xml:space="preserve"> </w:t>
      </w:r>
      <w:r>
        <w:rPr>
          <w:i/>
          <w:sz w:val="26"/>
        </w:rPr>
        <w:t>probable</w:t>
      </w:r>
    </w:p>
    <w:p w:rsidR="002A610D" w:rsidRDefault="00DD79E4">
      <w:pPr>
        <w:pStyle w:val="Paragraphedeliste"/>
        <w:numPr>
          <w:ilvl w:val="1"/>
          <w:numId w:val="28"/>
        </w:numPr>
        <w:tabs>
          <w:tab w:val="left" w:pos="2061"/>
          <w:tab w:val="left" w:pos="2062"/>
        </w:tabs>
        <w:spacing w:before="196"/>
        <w:rPr>
          <w:i/>
          <w:sz w:val="26"/>
        </w:rPr>
      </w:pPr>
      <w:r>
        <w:rPr>
          <w:i/>
          <w:sz w:val="26"/>
        </w:rPr>
        <w:t>La contrainte finale</w:t>
      </w:r>
      <w:r>
        <w:rPr>
          <w:i/>
          <w:spacing w:val="-4"/>
          <w:sz w:val="26"/>
        </w:rPr>
        <w:t xml:space="preserve"> </w:t>
      </w:r>
      <w:r>
        <w:rPr>
          <w:i/>
          <w:sz w:val="26"/>
        </w:rPr>
        <w:t>maximale</w:t>
      </w:r>
    </w:p>
    <w:p w:rsidR="002A610D" w:rsidRDefault="00DD79E4">
      <w:pPr>
        <w:pStyle w:val="Paragraphedeliste"/>
        <w:numPr>
          <w:ilvl w:val="1"/>
          <w:numId w:val="28"/>
        </w:numPr>
        <w:tabs>
          <w:tab w:val="left" w:pos="2061"/>
          <w:tab w:val="left" w:pos="2062"/>
        </w:tabs>
        <w:spacing w:before="193"/>
        <w:rPr>
          <w:i/>
          <w:sz w:val="26"/>
        </w:rPr>
      </w:pPr>
      <w:r>
        <w:rPr>
          <w:i/>
          <w:sz w:val="26"/>
        </w:rPr>
        <w:t>La contrainte finale</w:t>
      </w:r>
      <w:r>
        <w:rPr>
          <w:i/>
          <w:spacing w:val="-4"/>
          <w:sz w:val="26"/>
        </w:rPr>
        <w:t xml:space="preserve"> </w:t>
      </w:r>
      <w:r>
        <w:rPr>
          <w:i/>
          <w:sz w:val="26"/>
        </w:rPr>
        <w:t>minimale</w:t>
      </w:r>
    </w:p>
    <w:p w:rsidR="002A610D" w:rsidRDefault="00DD79E4">
      <w:pPr>
        <w:pStyle w:val="Heading2"/>
        <w:spacing w:before="202"/>
        <w:rPr>
          <w:u w:val="none"/>
        </w:rPr>
      </w:pPr>
      <w:r>
        <w:rPr>
          <w:u w:val="thick"/>
        </w:rPr>
        <w:t>Données :</w:t>
      </w:r>
    </w:p>
    <w:p w:rsidR="002A610D" w:rsidRDefault="002A610D">
      <w:pPr>
        <w:pStyle w:val="Corpsdetexte"/>
        <w:spacing w:before="6"/>
        <w:rPr>
          <w:b/>
          <w:sz w:val="15"/>
        </w:rPr>
      </w:pPr>
    </w:p>
    <w:tbl>
      <w:tblPr>
        <w:tblStyle w:val="TableNormal"/>
        <w:tblW w:w="0" w:type="auto"/>
        <w:tblInd w:w="571" w:type="dxa"/>
        <w:tblLayout w:type="fixed"/>
        <w:tblLook w:val="01E0"/>
      </w:tblPr>
      <w:tblGrid>
        <w:gridCol w:w="2276"/>
        <w:gridCol w:w="3018"/>
        <w:gridCol w:w="2623"/>
      </w:tblGrid>
      <w:tr w:rsidR="002A610D">
        <w:trPr>
          <w:trHeight w:val="424"/>
        </w:trPr>
        <w:tc>
          <w:tcPr>
            <w:tcW w:w="2276" w:type="dxa"/>
          </w:tcPr>
          <w:p w:rsidR="002A610D" w:rsidRDefault="00DD79E4">
            <w:pPr>
              <w:pStyle w:val="TableParagraph"/>
              <w:spacing w:before="10"/>
              <w:ind w:left="50"/>
              <w:rPr>
                <w:i/>
                <w:sz w:val="26"/>
              </w:rPr>
            </w:pPr>
            <w:r>
              <w:rPr>
                <w:rFonts w:ascii="Symbol" w:hAnsi="Symbol"/>
                <w:i/>
                <w:sz w:val="26"/>
              </w:rPr>
              <w:t></w:t>
            </w:r>
            <w:r>
              <w:rPr>
                <w:i/>
                <w:sz w:val="26"/>
              </w:rPr>
              <w:t xml:space="preserve"> =0.2984 rd</w:t>
            </w:r>
          </w:p>
        </w:tc>
        <w:tc>
          <w:tcPr>
            <w:tcW w:w="3018" w:type="dxa"/>
          </w:tcPr>
          <w:p w:rsidR="002A610D" w:rsidRDefault="00DD79E4">
            <w:pPr>
              <w:pStyle w:val="TableParagraph"/>
              <w:spacing w:before="29"/>
              <w:ind w:left="737"/>
              <w:rPr>
                <w:i/>
                <w:sz w:val="26"/>
              </w:rPr>
            </w:pPr>
            <w:r>
              <w:rPr>
                <w:i/>
                <w:sz w:val="26"/>
              </w:rPr>
              <w:t>f = 0.18 rd</w:t>
            </w:r>
            <w:r>
              <w:rPr>
                <w:i/>
                <w:sz w:val="26"/>
                <w:vertAlign w:val="superscript"/>
              </w:rPr>
              <w:t>-1</w:t>
            </w:r>
          </w:p>
        </w:tc>
        <w:tc>
          <w:tcPr>
            <w:tcW w:w="2623" w:type="dxa"/>
          </w:tcPr>
          <w:p w:rsidR="002A610D" w:rsidRDefault="00DD79E4">
            <w:pPr>
              <w:pStyle w:val="TableParagraph"/>
              <w:spacing w:before="10"/>
              <w:ind w:left="674"/>
              <w:rPr>
                <w:i/>
                <w:sz w:val="26"/>
              </w:rPr>
            </w:pPr>
            <w:r>
              <w:rPr>
                <w:rFonts w:ascii="Symbol" w:hAnsi="Symbol"/>
                <w:i/>
                <w:sz w:val="26"/>
              </w:rPr>
              <w:t></w:t>
            </w:r>
            <w:r>
              <w:rPr>
                <w:i/>
                <w:sz w:val="26"/>
              </w:rPr>
              <w:t xml:space="preserve"> = 0.002 m</w:t>
            </w:r>
            <w:r>
              <w:rPr>
                <w:i/>
                <w:sz w:val="26"/>
                <w:vertAlign w:val="superscript"/>
              </w:rPr>
              <w:t>-1</w:t>
            </w:r>
          </w:p>
        </w:tc>
      </w:tr>
      <w:tr w:rsidR="002A610D">
        <w:trPr>
          <w:trHeight w:val="527"/>
        </w:trPr>
        <w:tc>
          <w:tcPr>
            <w:tcW w:w="2276" w:type="dxa"/>
          </w:tcPr>
          <w:p w:rsidR="002A610D" w:rsidRDefault="00DD79E4">
            <w:pPr>
              <w:pStyle w:val="TableParagraph"/>
              <w:spacing w:before="123"/>
              <w:ind w:left="50"/>
              <w:rPr>
                <w:i/>
                <w:sz w:val="26"/>
              </w:rPr>
            </w:pPr>
            <w:r>
              <w:rPr>
                <w:i/>
                <w:sz w:val="26"/>
              </w:rPr>
              <w:t>g= 6mm</w:t>
            </w:r>
          </w:p>
        </w:tc>
        <w:tc>
          <w:tcPr>
            <w:tcW w:w="3018" w:type="dxa"/>
          </w:tcPr>
          <w:p w:rsidR="002A610D" w:rsidRDefault="00DD79E4">
            <w:pPr>
              <w:pStyle w:val="TableParagraph"/>
              <w:spacing w:before="104"/>
              <w:ind w:left="656"/>
              <w:rPr>
                <w:i/>
                <w:sz w:val="26"/>
              </w:rPr>
            </w:pPr>
            <w:r>
              <w:rPr>
                <w:rFonts w:ascii="Symbol" w:hAnsi="Symbol"/>
                <w:i/>
                <w:sz w:val="26"/>
              </w:rPr>
              <w:t></w:t>
            </w:r>
            <w:r>
              <w:rPr>
                <w:i/>
                <w:sz w:val="26"/>
                <w:vertAlign w:val="subscript"/>
              </w:rPr>
              <w:t>bc</w:t>
            </w:r>
            <w:r>
              <w:rPr>
                <w:i/>
                <w:sz w:val="26"/>
              </w:rPr>
              <w:t xml:space="preserve"> = 12.4 MPa</w:t>
            </w:r>
          </w:p>
        </w:tc>
        <w:tc>
          <w:tcPr>
            <w:tcW w:w="2623" w:type="dxa"/>
          </w:tcPr>
          <w:p w:rsidR="002A610D" w:rsidRDefault="00DD79E4">
            <w:pPr>
              <w:pStyle w:val="TableParagraph"/>
              <w:spacing w:before="104"/>
              <w:ind w:left="883"/>
              <w:rPr>
                <w:i/>
                <w:sz w:val="26"/>
              </w:rPr>
            </w:pPr>
            <w:r>
              <w:rPr>
                <w:rFonts w:ascii="Symbol" w:hAnsi="Symbol"/>
                <w:i/>
                <w:sz w:val="26"/>
              </w:rPr>
              <w:t></w:t>
            </w:r>
            <w:r>
              <w:rPr>
                <w:i/>
                <w:sz w:val="26"/>
                <w:vertAlign w:val="subscript"/>
              </w:rPr>
              <w:t>b</w:t>
            </w:r>
            <w:r>
              <w:rPr>
                <w:i/>
                <w:sz w:val="26"/>
                <w:vertAlign w:val="superscript"/>
              </w:rPr>
              <w:t>M</w:t>
            </w:r>
            <w:r>
              <w:rPr>
                <w:i/>
                <w:sz w:val="26"/>
              </w:rPr>
              <w:t xml:space="preserve"> = 15.3 MPa</w:t>
            </w:r>
          </w:p>
        </w:tc>
      </w:tr>
      <w:tr w:rsidR="002A610D">
        <w:trPr>
          <w:trHeight w:val="519"/>
        </w:trPr>
        <w:tc>
          <w:tcPr>
            <w:tcW w:w="2276" w:type="dxa"/>
          </w:tcPr>
          <w:p w:rsidR="002A610D" w:rsidRDefault="00DD79E4">
            <w:pPr>
              <w:pStyle w:val="TableParagraph"/>
              <w:spacing w:before="95"/>
              <w:ind w:left="50"/>
              <w:rPr>
                <w:i/>
                <w:sz w:val="26"/>
              </w:rPr>
            </w:pPr>
            <w:r>
              <w:rPr>
                <w:rFonts w:ascii="Symbol" w:hAnsi="Symbol"/>
                <w:i/>
                <w:sz w:val="26"/>
              </w:rPr>
              <w:t></w:t>
            </w:r>
            <w:r>
              <w:rPr>
                <w:i/>
                <w:sz w:val="26"/>
                <w:vertAlign w:val="subscript"/>
              </w:rPr>
              <w:t>b</w:t>
            </w:r>
            <w:r>
              <w:rPr>
                <w:i/>
                <w:sz w:val="26"/>
                <w:vertAlign w:val="superscript"/>
              </w:rPr>
              <w:t>F</w:t>
            </w:r>
            <w:r>
              <w:rPr>
                <w:i/>
                <w:sz w:val="26"/>
              </w:rPr>
              <w:t xml:space="preserve"> = 11.1 MPa</w:t>
            </w:r>
          </w:p>
        </w:tc>
        <w:tc>
          <w:tcPr>
            <w:tcW w:w="3018" w:type="dxa"/>
          </w:tcPr>
          <w:p w:rsidR="002A610D" w:rsidRDefault="00DD79E4">
            <w:pPr>
              <w:pStyle w:val="TableParagraph"/>
              <w:spacing w:before="113"/>
              <w:ind w:left="720"/>
              <w:rPr>
                <w:i/>
                <w:sz w:val="26"/>
              </w:rPr>
            </w:pPr>
            <w:r>
              <w:rPr>
                <w:i/>
                <w:sz w:val="26"/>
              </w:rPr>
              <w:t>f</w:t>
            </w:r>
            <w:r>
              <w:rPr>
                <w:i/>
                <w:sz w:val="26"/>
                <w:vertAlign w:val="subscript"/>
              </w:rPr>
              <w:t>c28</w:t>
            </w:r>
            <w:r>
              <w:rPr>
                <w:i/>
                <w:sz w:val="26"/>
              </w:rPr>
              <w:t>=35 MPa</w:t>
            </w:r>
          </w:p>
        </w:tc>
        <w:tc>
          <w:tcPr>
            <w:tcW w:w="2623" w:type="dxa"/>
          </w:tcPr>
          <w:p w:rsidR="002A610D" w:rsidRDefault="00DD79E4">
            <w:pPr>
              <w:pStyle w:val="TableParagraph"/>
              <w:spacing w:before="95"/>
              <w:ind w:left="971"/>
              <w:rPr>
                <w:i/>
                <w:sz w:val="26"/>
              </w:rPr>
            </w:pPr>
            <w:r>
              <w:rPr>
                <w:rFonts w:ascii="Symbol" w:hAnsi="Symbol"/>
                <w:i/>
                <w:sz w:val="26"/>
              </w:rPr>
              <w:t></w:t>
            </w:r>
            <w:r>
              <w:rPr>
                <w:i/>
                <w:sz w:val="26"/>
              </w:rPr>
              <w:t>r= 3.10</w:t>
            </w:r>
            <w:r>
              <w:rPr>
                <w:i/>
                <w:sz w:val="26"/>
                <w:vertAlign w:val="superscript"/>
              </w:rPr>
              <w:t>-4</w:t>
            </w:r>
          </w:p>
        </w:tc>
      </w:tr>
      <w:tr w:rsidR="002A610D">
        <w:trPr>
          <w:trHeight w:val="1047"/>
        </w:trPr>
        <w:tc>
          <w:tcPr>
            <w:tcW w:w="2276" w:type="dxa"/>
          </w:tcPr>
          <w:p w:rsidR="002A610D" w:rsidRDefault="00DD79E4">
            <w:pPr>
              <w:pStyle w:val="TableParagraph"/>
              <w:spacing w:before="112"/>
              <w:ind w:left="50"/>
              <w:rPr>
                <w:i/>
                <w:sz w:val="26"/>
              </w:rPr>
            </w:pPr>
            <w:r>
              <w:rPr>
                <w:i/>
                <w:sz w:val="26"/>
              </w:rPr>
              <w:t>fprg=1860 MPa</w:t>
            </w:r>
          </w:p>
          <w:p w:rsidR="002A610D" w:rsidRDefault="00DD79E4">
            <w:pPr>
              <w:pStyle w:val="TableParagraph"/>
              <w:spacing w:before="198"/>
              <w:ind w:left="50"/>
              <w:rPr>
                <w:i/>
                <w:sz w:val="26"/>
              </w:rPr>
            </w:pPr>
            <w:r>
              <w:rPr>
                <w:rFonts w:ascii="Symbol" w:hAnsi="Symbol"/>
                <w:i/>
                <w:sz w:val="26"/>
              </w:rPr>
              <w:t></w:t>
            </w:r>
            <w:r>
              <w:rPr>
                <w:i/>
                <w:sz w:val="26"/>
                <w:vertAlign w:val="subscript"/>
              </w:rPr>
              <w:t>O</w:t>
            </w:r>
            <w:r>
              <w:rPr>
                <w:i/>
                <w:sz w:val="26"/>
              </w:rPr>
              <w:t xml:space="preserve"> =0.43</w:t>
            </w:r>
          </w:p>
        </w:tc>
        <w:tc>
          <w:tcPr>
            <w:tcW w:w="3018" w:type="dxa"/>
          </w:tcPr>
          <w:p w:rsidR="002A610D" w:rsidRDefault="00DD79E4">
            <w:pPr>
              <w:pStyle w:val="TableParagraph"/>
              <w:spacing w:before="112"/>
              <w:ind w:left="513" w:right="551"/>
              <w:jc w:val="center"/>
              <w:rPr>
                <w:i/>
                <w:sz w:val="26"/>
              </w:rPr>
            </w:pPr>
            <w:r>
              <w:rPr>
                <w:i/>
                <w:sz w:val="26"/>
              </w:rPr>
              <w:t>fpeg=1660</w:t>
            </w:r>
            <w:r>
              <w:rPr>
                <w:i/>
                <w:spacing w:val="-6"/>
                <w:sz w:val="26"/>
              </w:rPr>
              <w:t xml:space="preserve"> </w:t>
            </w:r>
            <w:r>
              <w:rPr>
                <w:i/>
                <w:sz w:val="26"/>
              </w:rPr>
              <w:t>MPa</w:t>
            </w:r>
          </w:p>
          <w:p w:rsidR="002A610D" w:rsidRDefault="00DD79E4">
            <w:pPr>
              <w:pStyle w:val="TableParagraph"/>
              <w:spacing w:before="217"/>
              <w:ind w:left="511" w:right="654"/>
              <w:jc w:val="center"/>
              <w:rPr>
                <w:i/>
                <w:sz w:val="26"/>
              </w:rPr>
            </w:pPr>
            <w:r>
              <w:rPr>
                <w:i/>
                <w:sz w:val="26"/>
              </w:rPr>
              <w:t>Ep=190000</w:t>
            </w:r>
            <w:r>
              <w:rPr>
                <w:i/>
                <w:spacing w:val="-7"/>
                <w:sz w:val="26"/>
              </w:rPr>
              <w:t xml:space="preserve"> </w:t>
            </w:r>
            <w:r>
              <w:rPr>
                <w:i/>
                <w:sz w:val="26"/>
              </w:rPr>
              <w:t>MPa</w:t>
            </w:r>
          </w:p>
        </w:tc>
        <w:tc>
          <w:tcPr>
            <w:tcW w:w="2623" w:type="dxa"/>
          </w:tcPr>
          <w:p w:rsidR="002A610D" w:rsidRDefault="00DD79E4">
            <w:pPr>
              <w:pStyle w:val="TableParagraph"/>
              <w:spacing w:before="93"/>
              <w:ind w:left="880"/>
              <w:rPr>
                <w:i/>
                <w:sz w:val="26"/>
              </w:rPr>
            </w:pPr>
            <w:r>
              <w:rPr>
                <w:rFonts w:ascii="Symbol" w:hAnsi="Symbol"/>
                <w:i/>
                <w:sz w:val="26"/>
              </w:rPr>
              <w:t></w:t>
            </w:r>
            <w:r>
              <w:rPr>
                <w:i/>
                <w:sz w:val="26"/>
                <w:vertAlign w:val="subscript"/>
              </w:rPr>
              <w:t>1000</w:t>
            </w:r>
            <w:r>
              <w:rPr>
                <w:i/>
                <w:sz w:val="26"/>
              </w:rPr>
              <w:t>=2.5 %</w:t>
            </w:r>
          </w:p>
        </w:tc>
      </w:tr>
    </w:tbl>
    <w:p w:rsidR="002A610D" w:rsidRDefault="00DD79E4">
      <w:pPr>
        <w:pStyle w:val="Heading2"/>
        <w:spacing w:before="168"/>
        <w:rPr>
          <w:u w:val="none"/>
        </w:rPr>
      </w:pPr>
      <w:r>
        <w:rPr>
          <w:u w:val="thick"/>
        </w:rPr>
        <w:t>Application 2</w:t>
      </w:r>
    </w:p>
    <w:p w:rsidR="002A610D" w:rsidRPr="00A6261A" w:rsidRDefault="00DD79E4">
      <w:pPr>
        <w:pStyle w:val="Corpsdetexte"/>
        <w:spacing w:before="186" w:line="300" w:lineRule="auto"/>
        <w:ind w:left="621"/>
        <w:rPr>
          <w:lang w:val="fr-FR"/>
        </w:rPr>
      </w:pPr>
      <w:r w:rsidRPr="00A6261A">
        <w:rPr>
          <w:lang w:val="fr-FR"/>
        </w:rPr>
        <w:t>Soit une poutre de pot tension de section rectangulaire (35x72)cm, de longueur de 15m soumise à la précontrainte par 6 câbles à j = 10</w:t>
      </w:r>
      <w:r w:rsidRPr="00A6261A">
        <w:rPr>
          <w:spacing w:val="-16"/>
          <w:lang w:val="fr-FR"/>
        </w:rPr>
        <w:t xml:space="preserve"> </w:t>
      </w:r>
      <w:r w:rsidRPr="00A6261A">
        <w:rPr>
          <w:lang w:val="fr-FR"/>
        </w:rPr>
        <w:t>jours.</w:t>
      </w:r>
    </w:p>
    <w:p w:rsidR="002A610D" w:rsidRPr="00A6261A" w:rsidRDefault="00DD79E4">
      <w:pPr>
        <w:pStyle w:val="Corpsdetexte"/>
        <w:spacing w:before="122"/>
        <w:ind w:left="621"/>
        <w:rPr>
          <w:lang w:val="fr-FR"/>
        </w:rPr>
      </w:pPr>
      <w:r w:rsidRPr="00A6261A">
        <w:rPr>
          <w:lang w:val="fr-FR"/>
        </w:rPr>
        <w:t>Pour la section à mi travée (ep=-270 mm) ,déterminer</w:t>
      </w:r>
      <w:r w:rsidRPr="00A6261A">
        <w:rPr>
          <w:spacing w:val="-41"/>
          <w:lang w:val="fr-FR"/>
        </w:rPr>
        <w:t xml:space="preserve"> </w:t>
      </w:r>
      <w:r w:rsidRPr="00A6261A">
        <w:rPr>
          <w:lang w:val="fr-FR"/>
        </w:rPr>
        <w:t>:</w:t>
      </w:r>
    </w:p>
    <w:p w:rsidR="002A610D" w:rsidRDefault="00DD79E4">
      <w:pPr>
        <w:pStyle w:val="Paragraphedeliste"/>
        <w:numPr>
          <w:ilvl w:val="0"/>
          <w:numId w:val="26"/>
        </w:numPr>
        <w:tabs>
          <w:tab w:val="left" w:pos="1342"/>
        </w:tabs>
        <w:spacing w:before="192"/>
        <w:rPr>
          <w:i/>
          <w:sz w:val="26"/>
        </w:rPr>
      </w:pPr>
      <w:r>
        <w:rPr>
          <w:i/>
          <w:sz w:val="26"/>
        </w:rPr>
        <w:t>la tension à</w:t>
      </w:r>
      <w:r>
        <w:rPr>
          <w:i/>
          <w:spacing w:val="-4"/>
          <w:sz w:val="26"/>
        </w:rPr>
        <w:t xml:space="preserve"> </w:t>
      </w:r>
      <w:r>
        <w:rPr>
          <w:i/>
          <w:sz w:val="26"/>
        </w:rPr>
        <w:t>l’origine</w:t>
      </w:r>
    </w:p>
    <w:p w:rsidR="002A610D" w:rsidRDefault="00DD79E4">
      <w:pPr>
        <w:pStyle w:val="Paragraphedeliste"/>
        <w:numPr>
          <w:ilvl w:val="0"/>
          <w:numId w:val="26"/>
        </w:numPr>
        <w:tabs>
          <w:tab w:val="left" w:pos="1342"/>
        </w:tabs>
        <w:spacing w:before="194"/>
        <w:rPr>
          <w:i/>
          <w:sz w:val="26"/>
        </w:rPr>
      </w:pPr>
      <w:r>
        <w:rPr>
          <w:i/>
          <w:sz w:val="26"/>
        </w:rPr>
        <w:t>la perte due au</w:t>
      </w:r>
      <w:r>
        <w:rPr>
          <w:i/>
          <w:spacing w:val="-5"/>
          <w:sz w:val="26"/>
        </w:rPr>
        <w:t xml:space="preserve"> </w:t>
      </w:r>
      <w:r>
        <w:rPr>
          <w:i/>
          <w:sz w:val="26"/>
        </w:rPr>
        <w:t>frottement</w:t>
      </w:r>
    </w:p>
    <w:p w:rsidR="002A610D" w:rsidRDefault="002A610D">
      <w:pPr>
        <w:rPr>
          <w:sz w:val="26"/>
        </w:rPr>
        <w:sectPr w:rsidR="002A610D">
          <w:pgSz w:w="12240" w:h="16820"/>
          <w:pgMar w:top="980" w:right="980" w:bottom="940" w:left="1080" w:header="684" w:footer="731" w:gutter="0"/>
          <w:cols w:space="720"/>
        </w:sectPr>
      </w:pPr>
    </w:p>
    <w:p w:rsidR="002A610D" w:rsidRDefault="002A610D">
      <w:pPr>
        <w:pStyle w:val="Corpsdetexte"/>
        <w:spacing w:before="2"/>
        <w:rPr>
          <w:sz w:val="22"/>
        </w:rPr>
      </w:pPr>
    </w:p>
    <w:p w:rsidR="002A610D" w:rsidRPr="00A6261A" w:rsidRDefault="00DD79E4">
      <w:pPr>
        <w:pStyle w:val="Paragraphedeliste"/>
        <w:numPr>
          <w:ilvl w:val="0"/>
          <w:numId w:val="25"/>
        </w:numPr>
        <w:tabs>
          <w:tab w:val="left" w:pos="1342"/>
        </w:tabs>
        <w:spacing w:before="89"/>
        <w:ind w:firstLine="360"/>
        <w:rPr>
          <w:i/>
          <w:sz w:val="26"/>
          <w:lang w:val="fr-FR"/>
        </w:rPr>
      </w:pPr>
      <w:r w:rsidRPr="00A6261A">
        <w:rPr>
          <w:i/>
          <w:sz w:val="26"/>
          <w:lang w:val="fr-FR"/>
        </w:rPr>
        <w:t>la perte due au recul</w:t>
      </w:r>
      <w:r w:rsidRPr="00A6261A">
        <w:rPr>
          <w:i/>
          <w:spacing w:val="-6"/>
          <w:sz w:val="26"/>
          <w:lang w:val="fr-FR"/>
        </w:rPr>
        <w:t xml:space="preserve"> </w:t>
      </w:r>
      <w:r w:rsidRPr="00A6261A">
        <w:rPr>
          <w:i/>
          <w:sz w:val="26"/>
          <w:lang w:val="fr-FR"/>
        </w:rPr>
        <w:t>d’ancrage</w:t>
      </w:r>
    </w:p>
    <w:p w:rsidR="002A610D" w:rsidRPr="00A6261A" w:rsidRDefault="00DD79E4">
      <w:pPr>
        <w:pStyle w:val="Paragraphedeliste"/>
        <w:numPr>
          <w:ilvl w:val="0"/>
          <w:numId w:val="25"/>
        </w:numPr>
        <w:tabs>
          <w:tab w:val="left" w:pos="1342"/>
        </w:tabs>
        <w:spacing w:before="194"/>
        <w:ind w:firstLine="360"/>
        <w:rPr>
          <w:i/>
          <w:sz w:val="26"/>
          <w:lang w:val="fr-FR"/>
        </w:rPr>
      </w:pPr>
      <w:r w:rsidRPr="00A6261A">
        <w:rPr>
          <w:i/>
          <w:sz w:val="26"/>
          <w:lang w:val="fr-FR"/>
        </w:rPr>
        <w:t>la perte due à la déformation instantanée du</w:t>
      </w:r>
      <w:r w:rsidRPr="00A6261A">
        <w:rPr>
          <w:i/>
          <w:spacing w:val="-12"/>
          <w:sz w:val="26"/>
          <w:lang w:val="fr-FR"/>
        </w:rPr>
        <w:t xml:space="preserve"> </w:t>
      </w:r>
      <w:r w:rsidRPr="00A6261A">
        <w:rPr>
          <w:i/>
          <w:sz w:val="26"/>
          <w:lang w:val="fr-FR"/>
        </w:rPr>
        <w:t>béton</w:t>
      </w:r>
    </w:p>
    <w:p w:rsidR="002A610D" w:rsidRDefault="00DD79E4">
      <w:pPr>
        <w:pStyle w:val="Paragraphedeliste"/>
        <w:numPr>
          <w:ilvl w:val="0"/>
          <w:numId w:val="25"/>
        </w:numPr>
        <w:tabs>
          <w:tab w:val="left" w:pos="1406"/>
          <w:tab w:val="left" w:pos="1407"/>
        </w:tabs>
        <w:spacing w:before="195"/>
        <w:ind w:left="1406" w:hanging="425"/>
        <w:rPr>
          <w:i/>
          <w:sz w:val="26"/>
        </w:rPr>
      </w:pPr>
      <w:r>
        <w:rPr>
          <w:i/>
          <w:sz w:val="26"/>
        </w:rPr>
        <w:t>la perte</w:t>
      </w:r>
      <w:r>
        <w:rPr>
          <w:i/>
          <w:spacing w:val="-3"/>
          <w:sz w:val="26"/>
        </w:rPr>
        <w:t xml:space="preserve"> </w:t>
      </w:r>
      <w:r>
        <w:rPr>
          <w:i/>
          <w:sz w:val="26"/>
        </w:rPr>
        <w:t>instantanée</w:t>
      </w:r>
    </w:p>
    <w:p w:rsidR="002A610D" w:rsidRPr="00A6261A" w:rsidRDefault="00DD79E4">
      <w:pPr>
        <w:pStyle w:val="Paragraphedeliste"/>
        <w:numPr>
          <w:ilvl w:val="0"/>
          <w:numId w:val="25"/>
        </w:numPr>
        <w:tabs>
          <w:tab w:val="left" w:pos="1342"/>
        </w:tabs>
        <w:spacing w:before="192"/>
        <w:ind w:firstLine="360"/>
        <w:rPr>
          <w:i/>
          <w:sz w:val="26"/>
          <w:lang w:val="fr-FR"/>
        </w:rPr>
      </w:pPr>
      <w:r w:rsidRPr="00A6261A">
        <w:rPr>
          <w:i/>
          <w:sz w:val="26"/>
          <w:lang w:val="fr-FR"/>
        </w:rPr>
        <w:t>la perte due  au retrait du</w:t>
      </w:r>
      <w:r w:rsidRPr="00A6261A">
        <w:rPr>
          <w:i/>
          <w:spacing w:val="-23"/>
          <w:sz w:val="26"/>
          <w:lang w:val="fr-FR"/>
        </w:rPr>
        <w:t xml:space="preserve"> </w:t>
      </w:r>
      <w:r w:rsidRPr="00A6261A">
        <w:rPr>
          <w:i/>
          <w:sz w:val="26"/>
          <w:lang w:val="fr-FR"/>
        </w:rPr>
        <w:t>béton</w:t>
      </w:r>
    </w:p>
    <w:p w:rsidR="002A610D" w:rsidRPr="00A6261A" w:rsidRDefault="00DD79E4">
      <w:pPr>
        <w:pStyle w:val="Paragraphedeliste"/>
        <w:numPr>
          <w:ilvl w:val="0"/>
          <w:numId w:val="25"/>
        </w:numPr>
        <w:tabs>
          <w:tab w:val="left" w:pos="1342"/>
        </w:tabs>
        <w:spacing w:before="194"/>
        <w:ind w:firstLine="360"/>
        <w:rPr>
          <w:i/>
          <w:sz w:val="26"/>
          <w:lang w:val="fr-FR"/>
        </w:rPr>
      </w:pPr>
      <w:r w:rsidRPr="00A6261A">
        <w:rPr>
          <w:i/>
          <w:sz w:val="26"/>
          <w:lang w:val="fr-FR"/>
        </w:rPr>
        <w:t>la perte due  au fluage du</w:t>
      </w:r>
      <w:r w:rsidRPr="00A6261A">
        <w:rPr>
          <w:i/>
          <w:spacing w:val="-22"/>
          <w:sz w:val="26"/>
          <w:lang w:val="fr-FR"/>
        </w:rPr>
        <w:t xml:space="preserve"> </w:t>
      </w:r>
      <w:r w:rsidRPr="00A6261A">
        <w:rPr>
          <w:i/>
          <w:sz w:val="26"/>
          <w:lang w:val="fr-FR"/>
        </w:rPr>
        <w:t>béton</w:t>
      </w:r>
    </w:p>
    <w:p w:rsidR="002A610D" w:rsidRPr="00A6261A" w:rsidRDefault="00DD79E4">
      <w:pPr>
        <w:pStyle w:val="Paragraphedeliste"/>
        <w:numPr>
          <w:ilvl w:val="0"/>
          <w:numId w:val="25"/>
        </w:numPr>
        <w:tabs>
          <w:tab w:val="left" w:pos="1342"/>
        </w:tabs>
        <w:spacing w:before="194"/>
        <w:ind w:firstLine="360"/>
        <w:rPr>
          <w:i/>
          <w:sz w:val="26"/>
          <w:lang w:val="fr-FR"/>
        </w:rPr>
      </w:pPr>
      <w:r w:rsidRPr="00A6261A">
        <w:rPr>
          <w:i/>
          <w:sz w:val="26"/>
          <w:lang w:val="fr-FR"/>
        </w:rPr>
        <w:t>la perte due à la relaxation des</w:t>
      </w:r>
      <w:r w:rsidRPr="00A6261A">
        <w:rPr>
          <w:i/>
          <w:spacing w:val="-9"/>
          <w:sz w:val="26"/>
          <w:lang w:val="fr-FR"/>
        </w:rPr>
        <w:t xml:space="preserve"> </w:t>
      </w:r>
      <w:r w:rsidRPr="00A6261A">
        <w:rPr>
          <w:i/>
          <w:sz w:val="26"/>
          <w:lang w:val="fr-FR"/>
        </w:rPr>
        <w:t>aciers</w:t>
      </w:r>
    </w:p>
    <w:p w:rsidR="002A610D" w:rsidRPr="00A6261A" w:rsidRDefault="00DD79E4">
      <w:pPr>
        <w:pStyle w:val="Paragraphedeliste"/>
        <w:numPr>
          <w:ilvl w:val="0"/>
          <w:numId w:val="25"/>
        </w:numPr>
        <w:tabs>
          <w:tab w:val="left" w:pos="1342"/>
        </w:tabs>
        <w:spacing w:before="194" w:line="393" w:lineRule="auto"/>
        <w:ind w:right="7180" w:firstLine="360"/>
        <w:rPr>
          <w:i/>
          <w:sz w:val="26"/>
          <w:lang w:val="fr-FR"/>
        </w:rPr>
      </w:pPr>
      <w:r w:rsidRPr="00A6261A">
        <w:rPr>
          <w:i/>
          <w:sz w:val="26"/>
          <w:lang w:val="fr-FR"/>
        </w:rPr>
        <w:t xml:space="preserve">la perte </w:t>
      </w:r>
      <w:r w:rsidRPr="00A6261A">
        <w:rPr>
          <w:i/>
          <w:spacing w:val="-9"/>
          <w:sz w:val="26"/>
          <w:lang w:val="fr-FR"/>
        </w:rPr>
        <w:t xml:space="preserve">différée </w:t>
      </w:r>
      <w:r w:rsidRPr="00A6261A">
        <w:rPr>
          <w:i/>
          <w:sz w:val="26"/>
          <w:lang w:val="fr-FR"/>
        </w:rPr>
        <w:t>Déduire la valeur de</w:t>
      </w:r>
      <w:r w:rsidRPr="00A6261A">
        <w:rPr>
          <w:i/>
          <w:spacing w:val="-12"/>
          <w:sz w:val="26"/>
          <w:lang w:val="fr-FR"/>
        </w:rPr>
        <w:t xml:space="preserve"> </w:t>
      </w:r>
      <w:r w:rsidRPr="00A6261A">
        <w:rPr>
          <w:i/>
          <w:sz w:val="26"/>
          <w:lang w:val="fr-FR"/>
        </w:rPr>
        <w:t>:</w:t>
      </w:r>
    </w:p>
    <w:p w:rsidR="002A610D" w:rsidRDefault="00DD79E4">
      <w:pPr>
        <w:pStyle w:val="Paragraphedeliste"/>
        <w:numPr>
          <w:ilvl w:val="1"/>
          <w:numId w:val="25"/>
        </w:numPr>
        <w:tabs>
          <w:tab w:val="left" w:pos="359"/>
          <w:tab w:val="left" w:pos="2062"/>
        </w:tabs>
        <w:spacing w:before="6"/>
        <w:ind w:right="3355"/>
        <w:rPr>
          <w:i/>
          <w:sz w:val="26"/>
        </w:rPr>
      </w:pPr>
      <w:r>
        <w:rPr>
          <w:i/>
          <w:sz w:val="26"/>
        </w:rPr>
        <w:t>La contrainte finale</w:t>
      </w:r>
      <w:r>
        <w:rPr>
          <w:i/>
          <w:spacing w:val="-4"/>
          <w:sz w:val="26"/>
        </w:rPr>
        <w:t xml:space="preserve"> </w:t>
      </w:r>
      <w:r>
        <w:rPr>
          <w:i/>
          <w:sz w:val="26"/>
        </w:rPr>
        <w:t>probable</w:t>
      </w:r>
    </w:p>
    <w:p w:rsidR="002A610D" w:rsidRDefault="00DD79E4">
      <w:pPr>
        <w:pStyle w:val="Paragraphedeliste"/>
        <w:numPr>
          <w:ilvl w:val="1"/>
          <w:numId w:val="25"/>
        </w:numPr>
        <w:tabs>
          <w:tab w:val="left" w:pos="359"/>
          <w:tab w:val="left" w:pos="2062"/>
        </w:tabs>
        <w:spacing w:before="196"/>
        <w:ind w:right="3283"/>
        <w:rPr>
          <w:i/>
          <w:sz w:val="26"/>
        </w:rPr>
      </w:pPr>
      <w:r>
        <w:rPr>
          <w:i/>
          <w:sz w:val="26"/>
        </w:rPr>
        <w:t>La contrainte finale</w:t>
      </w:r>
      <w:r>
        <w:rPr>
          <w:i/>
          <w:spacing w:val="-4"/>
          <w:sz w:val="26"/>
        </w:rPr>
        <w:t xml:space="preserve"> </w:t>
      </w:r>
      <w:r>
        <w:rPr>
          <w:i/>
          <w:sz w:val="26"/>
        </w:rPr>
        <w:t>maximale</w:t>
      </w:r>
    </w:p>
    <w:p w:rsidR="002A610D" w:rsidRDefault="00DD79E4">
      <w:pPr>
        <w:pStyle w:val="Paragraphedeliste"/>
        <w:numPr>
          <w:ilvl w:val="1"/>
          <w:numId w:val="25"/>
        </w:numPr>
        <w:tabs>
          <w:tab w:val="left" w:pos="359"/>
          <w:tab w:val="left" w:pos="2062"/>
        </w:tabs>
        <w:spacing w:before="193"/>
        <w:ind w:right="3326"/>
        <w:rPr>
          <w:i/>
          <w:sz w:val="26"/>
        </w:rPr>
      </w:pPr>
      <w:r>
        <w:rPr>
          <w:i/>
          <w:sz w:val="26"/>
        </w:rPr>
        <w:t>La contrainte finale</w:t>
      </w:r>
      <w:r>
        <w:rPr>
          <w:i/>
          <w:spacing w:val="-4"/>
          <w:sz w:val="26"/>
        </w:rPr>
        <w:t xml:space="preserve"> </w:t>
      </w:r>
      <w:r>
        <w:rPr>
          <w:i/>
          <w:sz w:val="26"/>
        </w:rPr>
        <w:t>minimale</w:t>
      </w:r>
    </w:p>
    <w:p w:rsidR="002A610D" w:rsidRDefault="00DD79E4">
      <w:pPr>
        <w:pStyle w:val="Heading2"/>
        <w:spacing w:before="202"/>
        <w:jc w:val="both"/>
        <w:rPr>
          <w:u w:val="none"/>
        </w:rPr>
      </w:pPr>
      <w:r>
        <w:rPr>
          <w:u w:val="thick"/>
        </w:rPr>
        <w:t>Données :</w:t>
      </w:r>
    </w:p>
    <w:p w:rsidR="002A610D" w:rsidRDefault="00DD79E4">
      <w:pPr>
        <w:pStyle w:val="Corpsdetexte"/>
        <w:tabs>
          <w:tab w:val="left" w:pos="3455"/>
          <w:tab w:val="left" w:pos="6410"/>
        </w:tabs>
        <w:spacing w:before="189"/>
        <w:ind w:left="621"/>
        <w:jc w:val="both"/>
      </w:pPr>
      <w:r>
        <w:rPr>
          <w:rFonts w:ascii="Symbol" w:hAnsi="Symbol"/>
        </w:rPr>
        <w:t></w:t>
      </w:r>
      <w:r>
        <w:rPr>
          <w:spacing w:val="-4"/>
        </w:rPr>
        <w:t xml:space="preserve"> </w:t>
      </w:r>
      <w:r>
        <w:t>=0.072</w:t>
      </w:r>
      <w:r>
        <w:rPr>
          <w:spacing w:val="-2"/>
        </w:rPr>
        <w:t xml:space="preserve"> </w:t>
      </w:r>
      <w:r>
        <w:t>rd</w:t>
      </w:r>
      <w:r>
        <w:tab/>
        <w:t>f =</w:t>
      </w:r>
      <w:r>
        <w:rPr>
          <w:spacing w:val="1"/>
        </w:rPr>
        <w:t xml:space="preserve"> </w:t>
      </w:r>
      <w:r>
        <w:t>0.18</w:t>
      </w:r>
      <w:r>
        <w:rPr>
          <w:spacing w:val="-1"/>
        </w:rPr>
        <w:t xml:space="preserve"> </w:t>
      </w:r>
      <w:r>
        <w:t>rd</w:t>
      </w:r>
      <w:r>
        <w:rPr>
          <w:vertAlign w:val="superscript"/>
        </w:rPr>
        <w:t>-1</w:t>
      </w:r>
      <w:r>
        <w:tab/>
      </w:r>
      <w:r>
        <w:rPr>
          <w:rFonts w:ascii="Symbol" w:hAnsi="Symbol"/>
        </w:rPr>
        <w:t></w:t>
      </w:r>
      <w:r>
        <w:t xml:space="preserve"> = 0.002</w:t>
      </w:r>
      <w:r>
        <w:rPr>
          <w:spacing w:val="-1"/>
        </w:rPr>
        <w:t xml:space="preserve"> </w:t>
      </w:r>
      <w:r>
        <w:t>m</w:t>
      </w:r>
      <w:r>
        <w:rPr>
          <w:vertAlign w:val="superscript"/>
        </w:rPr>
        <w:t>-1</w:t>
      </w:r>
    </w:p>
    <w:p w:rsidR="002A610D" w:rsidRDefault="00DD79E4">
      <w:pPr>
        <w:pStyle w:val="Corpsdetexte"/>
        <w:tabs>
          <w:tab w:val="left" w:pos="3503"/>
          <w:tab w:val="left" w:pos="7031"/>
        </w:tabs>
        <w:spacing w:before="199"/>
        <w:ind w:left="621"/>
        <w:jc w:val="both"/>
      </w:pPr>
      <w:r>
        <w:t>g=</w:t>
      </w:r>
      <w:r>
        <w:rPr>
          <w:spacing w:val="-1"/>
        </w:rPr>
        <w:t xml:space="preserve"> </w:t>
      </w:r>
      <w:r>
        <w:t>1mm</w:t>
      </w:r>
      <w:r>
        <w:tab/>
        <w:t>Ei</w:t>
      </w:r>
      <w:r>
        <w:rPr>
          <w:vertAlign w:val="subscript"/>
        </w:rPr>
        <w:t>10</w:t>
      </w:r>
      <w:r>
        <w:t xml:space="preserve"> </w:t>
      </w:r>
      <w:r>
        <w:rPr>
          <w:vertAlign w:val="subscript"/>
        </w:rPr>
        <w:t>=</w:t>
      </w:r>
      <w:r>
        <w:t xml:space="preserve"> 34</w:t>
      </w:r>
      <w:r>
        <w:rPr>
          <w:spacing w:val="-19"/>
        </w:rPr>
        <w:t xml:space="preserve"> </w:t>
      </w:r>
      <w:r>
        <w:t>10</w:t>
      </w:r>
      <w:r>
        <w:rPr>
          <w:vertAlign w:val="superscript"/>
        </w:rPr>
        <w:t>3</w:t>
      </w:r>
      <w:r>
        <w:rPr>
          <w:spacing w:val="47"/>
        </w:rPr>
        <w:t xml:space="preserve"> </w:t>
      </w:r>
      <w:r>
        <w:t>MPa</w:t>
      </w:r>
      <w:r>
        <w:tab/>
        <w:t>Ap = 1672.2</w:t>
      </w:r>
      <w:r>
        <w:rPr>
          <w:spacing w:val="-23"/>
        </w:rPr>
        <w:t xml:space="preserve"> </w:t>
      </w:r>
      <w:r>
        <w:t>mm</w:t>
      </w:r>
      <w:r>
        <w:rPr>
          <w:vertAlign w:val="superscript"/>
        </w:rPr>
        <w:t>2</w:t>
      </w:r>
    </w:p>
    <w:p w:rsidR="002A610D" w:rsidRDefault="00DD79E4">
      <w:pPr>
        <w:pStyle w:val="Corpsdetexte"/>
        <w:tabs>
          <w:tab w:val="left" w:pos="3630"/>
        </w:tabs>
        <w:spacing w:before="194"/>
        <w:ind w:left="686"/>
        <w:jc w:val="both"/>
      </w:pPr>
      <w:r>
        <w:t>f</w:t>
      </w:r>
      <w:r>
        <w:rPr>
          <w:vertAlign w:val="subscript"/>
        </w:rPr>
        <w:t>c28</w:t>
      </w:r>
      <w:r>
        <w:t>=35</w:t>
      </w:r>
      <w:r>
        <w:rPr>
          <w:spacing w:val="1"/>
        </w:rPr>
        <w:t xml:space="preserve"> </w:t>
      </w:r>
      <w:r>
        <w:t>MPa</w:t>
      </w:r>
      <w:r>
        <w:tab/>
      </w:r>
      <w:r>
        <w:rPr>
          <w:rFonts w:ascii="Symbol" w:hAnsi="Symbol"/>
        </w:rPr>
        <w:t></w:t>
      </w:r>
      <w:r>
        <w:t>r= 3.10</w:t>
      </w:r>
      <w:r>
        <w:rPr>
          <w:vertAlign w:val="superscript"/>
        </w:rPr>
        <w:t>-4</w:t>
      </w:r>
      <w:r>
        <w:t xml:space="preserve"> fprg=1720 MPa fpeg=1460</w:t>
      </w:r>
      <w:r>
        <w:rPr>
          <w:spacing w:val="-8"/>
        </w:rPr>
        <w:t xml:space="preserve"> </w:t>
      </w:r>
      <w:r>
        <w:t>MPa</w:t>
      </w:r>
    </w:p>
    <w:p w:rsidR="002A610D" w:rsidRDefault="00DD79E4">
      <w:pPr>
        <w:pStyle w:val="Corpsdetexte"/>
        <w:tabs>
          <w:tab w:val="left" w:pos="4214"/>
          <w:tab w:val="left" w:pos="6841"/>
        </w:tabs>
        <w:spacing w:before="80"/>
        <w:ind w:left="621"/>
        <w:jc w:val="both"/>
      </w:pPr>
      <w:r>
        <w:rPr>
          <w:rFonts w:ascii="Symbol" w:hAnsi="Symbol"/>
        </w:rPr>
        <w:t></w:t>
      </w:r>
      <w:r>
        <w:rPr>
          <w:vertAlign w:val="subscript"/>
        </w:rPr>
        <w:t>1000</w:t>
      </w:r>
      <w:r>
        <w:t>=8</w:t>
      </w:r>
      <w:r>
        <w:rPr>
          <w:spacing w:val="2"/>
        </w:rPr>
        <w:t xml:space="preserve"> </w:t>
      </w:r>
      <w:r>
        <w:t>%</w:t>
      </w:r>
      <w:r>
        <w:tab/>
      </w:r>
      <w:r>
        <w:rPr>
          <w:rFonts w:ascii="Symbol" w:hAnsi="Symbol"/>
        </w:rPr>
        <w:t></w:t>
      </w:r>
      <w:r>
        <w:rPr>
          <w:vertAlign w:val="subscript"/>
        </w:rPr>
        <w:t>O</w:t>
      </w:r>
      <w:r>
        <w:rPr>
          <w:spacing w:val="-23"/>
        </w:rPr>
        <w:t xml:space="preserve"> </w:t>
      </w:r>
      <w:r>
        <w:t>=0.3</w:t>
      </w:r>
      <w:r>
        <w:tab/>
        <w:t>Ep=190000</w:t>
      </w:r>
      <w:r>
        <w:rPr>
          <w:spacing w:val="-1"/>
        </w:rPr>
        <w:t xml:space="preserve"> </w:t>
      </w:r>
      <w:r>
        <w:t>MPa</w:t>
      </w:r>
    </w:p>
    <w:p w:rsidR="002A610D" w:rsidRDefault="00DD79E4">
      <w:pPr>
        <w:pStyle w:val="Corpsdetexte"/>
        <w:tabs>
          <w:tab w:val="left" w:pos="4065"/>
        </w:tabs>
        <w:spacing w:before="199"/>
        <w:ind w:left="621"/>
        <w:jc w:val="both"/>
      </w:pPr>
      <w:r>
        <w:t>In=1.033</w:t>
      </w:r>
      <w:r>
        <w:rPr>
          <w:spacing w:val="1"/>
        </w:rPr>
        <w:t xml:space="preserve"> </w:t>
      </w:r>
      <w:r>
        <w:t>10</w:t>
      </w:r>
      <w:r>
        <w:rPr>
          <w:vertAlign w:val="superscript"/>
        </w:rPr>
        <w:t>10</w:t>
      </w:r>
      <w:r>
        <w:rPr>
          <w:spacing w:val="3"/>
        </w:rPr>
        <w:t xml:space="preserve"> </w:t>
      </w:r>
      <w:r>
        <w:t>mm</w:t>
      </w:r>
      <w:r>
        <w:rPr>
          <w:vertAlign w:val="superscript"/>
        </w:rPr>
        <w:t>4</w:t>
      </w:r>
      <w:r>
        <w:tab/>
        <w:t>Bn=0.250 10</w:t>
      </w:r>
      <w:r>
        <w:rPr>
          <w:vertAlign w:val="superscript"/>
        </w:rPr>
        <w:t>6</w:t>
      </w:r>
      <w:r>
        <w:t xml:space="preserve"> mm </w:t>
      </w:r>
      <w:r>
        <w:rPr>
          <w:vertAlign w:val="superscript"/>
        </w:rPr>
        <w:t>2</w:t>
      </w:r>
    </w:p>
    <w:p w:rsidR="002A610D" w:rsidRPr="00A6261A" w:rsidRDefault="00DD79E4">
      <w:pPr>
        <w:pStyle w:val="Heading2"/>
        <w:spacing w:before="203"/>
        <w:jc w:val="both"/>
        <w:rPr>
          <w:u w:val="none"/>
          <w:lang w:val="fr-FR"/>
        </w:rPr>
      </w:pPr>
      <w:r w:rsidRPr="00A6261A">
        <w:rPr>
          <w:u w:val="thick"/>
          <w:lang w:val="fr-FR"/>
        </w:rPr>
        <w:t>Application 3</w:t>
      </w:r>
    </w:p>
    <w:p w:rsidR="002A610D" w:rsidRPr="00A6261A" w:rsidRDefault="00DD79E4">
      <w:pPr>
        <w:pStyle w:val="Corpsdetexte"/>
        <w:spacing w:before="188" w:line="300" w:lineRule="auto"/>
        <w:ind w:left="621" w:right="148" w:firstLine="64"/>
        <w:jc w:val="both"/>
        <w:rPr>
          <w:lang w:val="fr-FR"/>
        </w:rPr>
      </w:pPr>
      <w:r w:rsidRPr="00A6261A">
        <w:rPr>
          <w:lang w:val="fr-FR"/>
        </w:rPr>
        <w:t>Soit une poutre de 40 m de longueur, précontrainte par des câbles formés de torons        à très basse relaxation avec une relaxation garantie à 1000 heurs égale à 2.5 % , de limite d’élasticité 1583 MPa et de contrainte de rupture garantie 1770 MPa. La mise en tension a lieu à 12 jours sur un béton de résistance fc28 = 35</w:t>
      </w:r>
      <w:r w:rsidRPr="00A6261A">
        <w:rPr>
          <w:spacing w:val="-21"/>
          <w:lang w:val="fr-FR"/>
        </w:rPr>
        <w:t xml:space="preserve"> </w:t>
      </w:r>
      <w:r w:rsidRPr="00A6261A">
        <w:rPr>
          <w:lang w:val="fr-FR"/>
        </w:rPr>
        <w:t>MPa.</w:t>
      </w:r>
    </w:p>
    <w:p w:rsidR="002A610D" w:rsidRPr="00A6261A" w:rsidRDefault="00DD79E4">
      <w:pPr>
        <w:pStyle w:val="Corpsdetexte"/>
        <w:tabs>
          <w:tab w:val="left" w:pos="2550"/>
          <w:tab w:val="left" w:pos="4257"/>
        </w:tabs>
        <w:spacing w:before="121"/>
        <w:ind w:left="621"/>
        <w:rPr>
          <w:lang w:val="fr-FR"/>
        </w:rPr>
      </w:pPr>
      <w:r w:rsidRPr="00A6261A">
        <w:rPr>
          <w:lang w:val="fr-FR"/>
        </w:rPr>
        <w:t>Le  retrait  final</w:t>
      </w:r>
      <w:r w:rsidRPr="00A6261A">
        <w:rPr>
          <w:lang w:val="fr-FR"/>
        </w:rPr>
        <w:tab/>
        <w:t xml:space="preserve">est  égal </w:t>
      </w:r>
      <w:r w:rsidRPr="00A6261A">
        <w:rPr>
          <w:spacing w:val="2"/>
          <w:lang w:val="fr-FR"/>
        </w:rPr>
        <w:t xml:space="preserve"> </w:t>
      </w:r>
      <w:r w:rsidRPr="00A6261A">
        <w:rPr>
          <w:lang w:val="fr-FR"/>
        </w:rPr>
        <w:t xml:space="preserve">à </w:t>
      </w:r>
      <w:r w:rsidRPr="00A6261A">
        <w:rPr>
          <w:spacing w:val="1"/>
          <w:lang w:val="fr-FR"/>
        </w:rPr>
        <w:t xml:space="preserve"> </w:t>
      </w:r>
      <w:r>
        <w:rPr>
          <w:rFonts w:ascii="Symbol" w:hAnsi="Symbol"/>
        </w:rPr>
        <w:t></w:t>
      </w:r>
      <w:r w:rsidRPr="00A6261A">
        <w:rPr>
          <w:vertAlign w:val="subscript"/>
          <w:lang w:val="fr-FR"/>
        </w:rPr>
        <w:t>r</w:t>
      </w:r>
      <w:r w:rsidRPr="00A6261A">
        <w:rPr>
          <w:lang w:val="fr-FR"/>
        </w:rPr>
        <w:tab/>
        <w:t>= 3.10</w:t>
      </w:r>
      <w:r w:rsidRPr="00A6261A">
        <w:rPr>
          <w:vertAlign w:val="superscript"/>
          <w:lang w:val="fr-FR"/>
        </w:rPr>
        <w:t>-4</w:t>
      </w:r>
      <w:r w:rsidRPr="00A6261A">
        <w:rPr>
          <w:lang w:val="fr-FR"/>
        </w:rPr>
        <w:t xml:space="preserve"> . le glissement de l’ancrage est de 5</w:t>
      </w:r>
      <w:r w:rsidRPr="00A6261A">
        <w:rPr>
          <w:spacing w:val="49"/>
          <w:lang w:val="fr-FR"/>
        </w:rPr>
        <w:t xml:space="preserve"> </w:t>
      </w:r>
      <w:r w:rsidRPr="00A6261A">
        <w:rPr>
          <w:lang w:val="fr-FR"/>
        </w:rPr>
        <w:t>mm,</w:t>
      </w:r>
    </w:p>
    <w:p w:rsidR="002A610D" w:rsidRPr="00A6261A" w:rsidRDefault="00DD79E4">
      <w:pPr>
        <w:pStyle w:val="Corpsdetexte"/>
        <w:spacing w:before="77"/>
        <w:ind w:left="621"/>
        <w:rPr>
          <w:lang w:val="fr-FR"/>
        </w:rPr>
      </w:pPr>
      <w:r w:rsidRPr="00A6261A">
        <w:rPr>
          <w:lang w:val="fr-FR"/>
        </w:rPr>
        <w:t>les coefficients de frottement valent : f = 0.17 m</w:t>
      </w:r>
      <w:r w:rsidRPr="00A6261A">
        <w:rPr>
          <w:vertAlign w:val="superscript"/>
          <w:lang w:val="fr-FR"/>
        </w:rPr>
        <w:t>-1</w:t>
      </w:r>
      <w:r w:rsidRPr="00A6261A">
        <w:rPr>
          <w:lang w:val="fr-FR"/>
        </w:rPr>
        <w:t xml:space="preserve"> , </w:t>
      </w:r>
      <w:r>
        <w:rPr>
          <w:rFonts w:ascii="Symbol" w:hAnsi="Symbol"/>
        </w:rPr>
        <w:t></w:t>
      </w:r>
      <w:r w:rsidRPr="00A6261A">
        <w:rPr>
          <w:lang w:val="fr-FR"/>
        </w:rPr>
        <w:t xml:space="preserve"> = 0.0016 rd</w:t>
      </w:r>
      <w:r w:rsidRPr="00A6261A">
        <w:rPr>
          <w:vertAlign w:val="superscript"/>
          <w:lang w:val="fr-FR"/>
        </w:rPr>
        <w:t>-1</w:t>
      </w:r>
      <w:r w:rsidRPr="00A6261A">
        <w:rPr>
          <w:lang w:val="fr-FR"/>
        </w:rPr>
        <w:t>.</w:t>
      </w:r>
    </w:p>
    <w:p w:rsidR="002A610D" w:rsidRPr="00A6261A" w:rsidRDefault="00DD79E4">
      <w:pPr>
        <w:pStyle w:val="Corpsdetexte"/>
        <w:spacing w:before="200" w:line="300" w:lineRule="auto"/>
        <w:ind w:left="621" w:right="148"/>
        <w:jc w:val="both"/>
        <w:rPr>
          <w:lang w:val="fr-FR"/>
        </w:rPr>
      </w:pPr>
      <w:r w:rsidRPr="00A6261A">
        <w:rPr>
          <w:lang w:val="fr-FR"/>
        </w:rPr>
        <w:t>La contrainte au centre de gravité des armatures due à l’action des charges permanentes existantes à la  mise  en  tension  et  à  l’action  de  la  précontrainte  vaut :  7.5  MPa .  La contrainte supplémentaire apportée par les actions permanentes appliquées à 50 jours vaut 1 MPa. La contrainte finale valant 7.2</w:t>
      </w:r>
      <w:r w:rsidRPr="00A6261A">
        <w:rPr>
          <w:spacing w:val="-10"/>
          <w:lang w:val="fr-FR"/>
        </w:rPr>
        <w:t xml:space="preserve"> </w:t>
      </w:r>
      <w:r w:rsidRPr="00A6261A">
        <w:rPr>
          <w:lang w:val="fr-FR"/>
        </w:rPr>
        <w:t>MPa.</w:t>
      </w:r>
    </w:p>
    <w:p w:rsidR="002A610D" w:rsidRPr="00A6261A" w:rsidRDefault="00DD79E4">
      <w:pPr>
        <w:pStyle w:val="Corpsdetexte"/>
        <w:spacing w:before="121"/>
        <w:ind w:left="621"/>
        <w:jc w:val="both"/>
        <w:rPr>
          <w:lang w:val="fr-FR"/>
        </w:rPr>
      </w:pPr>
      <w:r w:rsidRPr="00A6261A">
        <w:rPr>
          <w:lang w:val="fr-FR"/>
        </w:rPr>
        <w:t xml:space="preserve">Pour la section à mi travée (x=20m , </w:t>
      </w:r>
      <w:r>
        <w:rPr>
          <w:rFonts w:ascii="Symbol" w:hAnsi="Symbol"/>
        </w:rPr>
        <w:t></w:t>
      </w:r>
      <w:r w:rsidRPr="00A6261A">
        <w:rPr>
          <w:lang w:val="fr-FR"/>
        </w:rPr>
        <w:t xml:space="preserve"> =0.11 rd) ,déterminer :</w:t>
      </w:r>
    </w:p>
    <w:p w:rsidR="002A610D" w:rsidRDefault="00DD79E4">
      <w:pPr>
        <w:pStyle w:val="Paragraphedeliste"/>
        <w:numPr>
          <w:ilvl w:val="0"/>
          <w:numId w:val="24"/>
        </w:numPr>
        <w:tabs>
          <w:tab w:val="left" w:pos="1342"/>
        </w:tabs>
        <w:spacing w:before="198"/>
        <w:ind w:firstLine="360"/>
        <w:rPr>
          <w:i/>
          <w:sz w:val="26"/>
        </w:rPr>
      </w:pPr>
      <w:r>
        <w:rPr>
          <w:i/>
          <w:sz w:val="26"/>
        </w:rPr>
        <w:t>la tension à</w:t>
      </w:r>
      <w:r>
        <w:rPr>
          <w:i/>
          <w:spacing w:val="-4"/>
          <w:sz w:val="26"/>
        </w:rPr>
        <w:t xml:space="preserve"> </w:t>
      </w:r>
      <w:r>
        <w:rPr>
          <w:i/>
          <w:sz w:val="26"/>
        </w:rPr>
        <w:t>l’origine</w:t>
      </w:r>
    </w:p>
    <w:p w:rsidR="002A610D" w:rsidRDefault="00DD79E4">
      <w:pPr>
        <w:pStyle w:val="Paragraphedeliste"/>
        <w:numPr>
          <w:ilvl w:val="0"/>
          <w:numId w:val="24"/>
        </w:numPr>
        <w:tabs>
          <w:tab w:val="left" w:pos="1342"/>
        </w:tabs>
        <w:spacing w:before="194"/>
        <w:ind w:firstLine="360"/>
        <w:rPr>
          <w:i/>
          <w:sz w:val="26"/>
        </w:rPr>
      </w:pPr>
      <w:r>
        <w:rPr>
          <w:i/>
          <w:sz w:val="26"/>
        </w:rPr>
        <w:t>la perte due au</w:t>
      </w:r>
      <w:r>
        <w:rPr>
          <w:i/>
          <w:spacing w:val="-5"/>
          <w:sz w:val="26"/>
        </w:rPr>
        <w:t xml:space="preserve"> </w:t>
      </w:r>
      <w:r>
        <w:rPr>
          <w:i/>
          <w:sz w:val="26"/>
        </w:rPr>
        <w:t>frottement</w:t>
      </w:r>
    </w:p>
    <w:p w:rsidR="002A610D" w:rsidRDefault="002A610D">
      <w:pPr>
        <w:rPr>
          <w:sz w:val="26"/>
        </w:rPr>
        <w:sectPr w:rsidR="002A610D">
          <w:pgSz w:w="12240" w:h="16820"/>
          <w:pgMar w:top="980" w:right="980" w:bottom="940" w:left="1080" w:header="684" w:footer="731" w:gutter="0"/>
          <w:cols w:space="720"/>
        </w:sectPr>
      </w:pPr>
    </w:p>
    <w:p w:rsidR="002A610D" w:rsidRDefault="002A610D">
      <w:pPr>
        <w:pStyle w:val="Corpsdetexte"/>
        <w:spacing w:before="2"/>
        <w:rPr>
          <w:sz w:val="22"/>
        </w:rPr>
      </w:pPr>
    </w:p>
    <w:p w:rsidR="002A610D" w:rsidRPr="00A6261A" w:rsidRDefault="00DD79E4">
      <w:pPr>
        <w:pStyle w:val="Paragraphedeliste"/>
        <w:numPr>
          <w:ilvl w:val="0"/>
          <w:numId w:val="24"/>
        </w:numPr>
        <w:tabs>
          <w:tab w:val="left" w:pos="1342"/>
        </w:tabs>
        <w:spacing w:before="89"/>
        <w:ind w:firstLine="360"/>
        <w:rPr>
          <w:i/>
          <w:sz w:val="26"/>
          <w:lang w:val="fr-FR"/>
        </w:rPr>
      </w:pPr>
      <w:r w:rsidRPr="00A6261A">
        <w:rPr>
          <w:i/>
          <w:sz w:val="26"/>
          <w:lang w:val="fr-FR"/>
        </w:rPr>
        <w:t>la perte due au recul</w:t>
      </w:r>
      <w:r w:rsidRPr="00A6261A">
        <w:rPr>
          <w:i/>
          <w:spacing w:val="-6"/>
          <w:sz w:val="26"/>
          <w:lang w:val="fr-FR"/>
        </w:rPr>
        <w:t xml:space="preserve"> </w:t>
      </w:r>
      <w:r w:rsidRPr="00A6261A">
        <w:rPr>
          <w:i/>
          <w:sz w:val="26"/>
          <w:lang w:val="fr-FR"/>
        </w:rPr>
        <w:t>d’ancrage</w:t>
      </w:r>
    </w:p>
    <w:p w:rsidR="002A610D" w:rsidRPr="00A6261A" w:rsidRDefault="00DD79E4">
      <w:pPr>
        <w:pStyle w:val="Paragraphedeliste"/>
        <w:numPr>
          <w:ilvl w:val="0"/>
          <w:numId w:val="24"/>
        </w:numPr>
        <w:tabs>
          <w:tab w:val="left" w:pos="1342"/>
        </w:tabs>
        <w:spacing w:before="194"/>
        <w:ind w:firstLine="360"/>
        <w:rPr>
          <w:i/>
          <w:sz w:val="26"/>
          <w:lang w:val="fr-FR"/>
        </w:rPr>
      </w:pPr>
      <w:r w:rsidRPr="00A6261A">
        <w:rPr>
          <w:i/>
          <w:sz w:val="26"/>
          <w:lang w:val="fr-FR"/>
        </w:rPr>
        <w:t>la perte due à la déformation instantanée du</w:t>
      </w:r>
      <w:r w:rsidRPr="00A6261A">
        <w:rPr>
          <w:i/>
          <w:spacing w:val="-12"/>
          <w:sz w:val="26"/>
          <w:lang w:val="fr-FR"/>
        </w:rPr>
        <w:t xml:space="preserve"> </w:t>
      </w:r>
      <w:r w:rsidRPr="00A6261A">
        <w:rPr>
          <w:i/>
          <w:sz w:val="26"/>
          <w:lang w:val="fr-FR"/>
        </w:rPr>
        <w:t>béton</w:t>
      </w:r>
    </w:p>
    <w:p w:rsidR="002A610D" w:rsidRDefault="00DD79E4">
      <w:pPr>
        <w:pStyle w:val="Paragraphedeliste"/>
        <w:numPr>
          <w:ilvl w:val="0"/>
          <w:numId w:val="24"/>
        </w:numPr>
        <w:tabs>
          <w:tab w:val="left" w:pos="1406"/>
          <w:tab w:val="left" w:pos="1407"/>
        </w:tabs>
        <w:spacing w:before="195"/>
        <w:ind w:left="1406" w:hanging="425"/>
        <w:rPr>
          <w:i/>
          <w:sz w:val="26"/>
        </w:rPr>
      </w:pPr>
      <w:r>
        <w:rPr>
          <w:i/>
          <w:sz w:val="26"/>
        </w:rPr>
        <w:t>la perte</w:t>
      </w:r>
      <w:r>
        <w:rPr>
          <w:i/>
          <w:spacing w:val="-3"/>
          <w:sz w:val="26"/>
        </w:rPr>
        <w:t xml:space="preserve"> </w:t>
      </w:r>
      <w:r>
        <w:rPr>
          <w:i/>
          <w:sz w:val="26"/>
        </w:rPr>
        <w:t>instantanée</w:t>
      </w:r>
    </w:p>
    <w:p w:rsidR="002A610D" w:rsidRPr="00A6261A" w:rsidRDefault="00DD79E4">
      <w:pPr>
        <w:pStyle w:val="Paragraphedeliste"/>
        <w:numPr>
          <w:ilvl w:val="0"/>
          <w:numId w:val="24"/>
        </w:numPr>
        <w:tabs>
          <w:tab w:val="left" w:pos="1342"/>
        </w:tabs>
        <w:spacing w:before="192"/>
        <w:ind w:firstLine="360"/>
        <w:rPr>
          <w:i/>
          <w:sz w:val="26"/>
          <w:lang w:val="fr-FR"/>
        </w:rPr>
      </w:pPr>
      <w:r w:rsidRPr="00A6261A">
        <w:rPr>
          <w:i/>
          <w:sz w:val="26"/>
          <w:lang w:val="fr-FR"/>
        </w:rPr>
        <w:t>la perte due  au retrait du</w:t>
      </w:r>
      <w:r w:rsidRPr="00A6261A">
        <w:rPr>
          <w:i/>
          <w:spacing w:val="-23"/>
          <w:sz w:val="26"/>
          <w:lang w:val="fr-FR"/>
        </w:rPr>
        <w:t xml:space="preserve"> </w:t>
      </w:r>
      <w:r w:rsidRPr="00A6261A">
        <w:rPr>
          <w:i/>
          <w:sz w:val="26"/>
          <w:lang w:val="fr-FR"/>
        </w:rPr>
        <w:t>béton</w:t>
      </w:r>
    </w:p>
    <w:p w:rsidR="002A610D" w:rsidRPr="00A6261A" w:rsidRDefault="00DD79E4">
      <w:pPr>
        <w:pStyle w:val="Paragraphedeliste"/>
        <w:numPr>
          <w:ilvl w:val="0"/>
          <w:numId w:val="24"/>
        </w:numPr>
        <w:tabs>
          <w:tab w:val="left" w:pos="1342"/>
        </w:tabs>
        <w:spacing w:before="194"/>
        <w:ind w:firstLine="360"/>
        <w:rPr>
          <w:i/>
          <w:sz w:val="26"/>
          <w:lang w:val="fr-FR"/>
        </w:rPr>
      </w:pPr>
      <w:r w:rsidRPr="00A6261A">
        <w:rPr>
          <w:i/>
          <w:sz w:val="26"/>
          <w:lang w:val="fr-FR"/>
        </w:rPr>
        <w:t>la perte due  au fluage du</w:t>
      </w:r>
      <w:r w:rsidRPr="00A6261A">
        <w:rPr>
          <w:i/>
          <w:spacing w:val="-22"/>
          <w:sz w:val="26"/>
          <w:lang w:val="fr-FR"/>
        </w:rPr>
        <w:t xml:space="preserve"> </w:t>
      </w:r>
      <w:r w:rsidRPr="00A6261A">
        <w:rPr>
          <w:i/>
          <w:sz w:val="26"/>
          <w:lang w:val="fr-FR"/>
        </w:rPr>
        <w:t>béton</w:t>
      </w:r>
    </w:p>
    <w:p w:rsidR="002A610D" w:rsidRPr="00A6261A" w:rsidRDefault="00DD79E4">
      <w:pPr>
        <w:pStyle w:val="Paragraphedeliste"/>
        <w:numPr>
          <w:ilvl w:val="0"/>
          <w:numId w:val="24"/>
        </w:numPr>
        <w:tabs>
          <w:tab w:val="left" w:pos="1342"/>
        </w:tabs>
        <w:spacing w:before="194"/>
        <w:ind w:firstLine="360"/>
        <w:rPr>
          <w:i/>
          <w:sz w:val="26"/>
          <w:lang w:val="fr-FR"/>
        </w:rPr>
      </w:pPr>
      <w:r w:rsidRPr="00A6261A">
        <w:rPr>
          <w:i/>
          <w:sz w:val="26"/>
          <w:lang w:val="fr-FR"/>
        </w:rPr>
        <w:t>la perte due à la relaxation des</w:t>
      </w:r>
      <w:r w:rsidRPr="00A6261A">
        <w:rPr>
          <w:i/>
          <w:spacing w:val="-9"/>
          <w:sz w:val="26"/>
          <w:lang w:val="fr-FR"/>
        </w:rPr>
        <w:t xml:space="preserve"> </w:t>
      </w:r>
      <w:r w:rsidRPr="00A6261A">
        <w:rPr>
          <w:i/>
          <w:sz w:val="26"/>
          <w:lang w:val="fr-FR"/>
        </w:rPr>
        <w:t>aciers</w:t>
      </w:r>
    </w:p>
    <w:p w:rsidR="002A610D" w:rsidRPr="00A6261A" w:rsidRDefault="00DD79E4">
      <w:pPr>
        <w:pStyle w:val="Paragraphedeliste"/>
        <w:numPr>
          <w:ilvl w:val="0"/>
          <w:numId w:val="24"/>
        </w:numPr>
        <w:tabs>
          <w:tab w:val="left" w:pos="1342"/>
        </w:tabs>
        <w:spacing w:before="194" w:line="393" w:lineRule="auto"/>
        <w:ind w:right="7180" w:firstLine="360"/>
        <w:rPr>
          <w:i/>
          <w:sz w:val="26"/>
          <w:lang w:val="fr-FR"/>
        </w:rPr>
      </w:pPr>
      <w:r w:rsidRPr="00A6261A">
        <w:rPr>
          <w:i/>
          <w:sz w:val="26"/>
          <w:lang w:val="fr-FR"/>
        </w:rPr>
        <w:t xml:space="preserve">la perte </w:t>
      </w:r>
      <w:r w:rsidRPr="00A6261A">
        <w:rPr>
          <w:i/>
          <w:spacing w:val="-9"/>
          <w:sz w:val="26"/>
          <w:lang w:val="fr-FR"/>
        </w:rPr>
        <w:t xml:space="preserve">différée </w:t>
      </w:r>
      <w:r w:rsidRPr="00A6261A">
        <w:rPr>
          <w:i/>
          <w:sz w:val="26"/>
          <w:lang w:val="fr-FR"/>
        </w:rPr>
        <w:t>Déduire la valeur de</w:t>
      </w:r>
      <w:r w:rsidRPr="00A6261A">
        <w:rPr>
          <w:i/>
          <w:spacing w:val="-12"/>
          <w:sz w:val="26"/>
          <w:lang w:val="fr-FR"/>
        </w:rPr>
        <w:t xml:space="preserve"> </w:t>
      </w:r>
      <w:r w:rsidRPr="00A6261A">
        <w:rPr>
          <w:i/>
          <w:sz w:val="26"/>
          <w:lang w:val="fr-FR"/>
        </w:rPr>
        <w:t>:</w:t>
      </w:r>
    </w:p>
    <w:p w:rsidR="002A610D" w:rsidRDefault="00DD79E4">
      <w:pPr>
        <w:pStyle w:val="Paragraphedeliste"/>
        <w:numPr>
          <w:ilvl w:val="1"/>
          <w:numId w:val="24"/>
        </w:numPr>
        <w:tabs>
          <w:tab w:val="left" w:pos="2061"/>
          <w:tab w:val="left" w:pos="2062"/>
        </w:tabs>
        <w:spacing w:before="6"/>
        <w:rPr>
          <w:i/>
          <w:sz w:val="26"/>
        </w:rPr>
      </w:pPr>
      <w:r>
        <w:rPr>
          <w:i/>
          <w:sz w:val="26"/>
        </w:rPr>
        <w:t>La contrainte finale</w:t>
      </w:r>
      <w:r>
        <w:rPr>
          <w:i/>
          <w:spacing w:val="-4"/>
          <w:sz w:val="26"/>
        </w:rPr>
        <w:t xml:space="preserve"> </w:t>
      </w:r>
      <w:r>
        <w:rPr>
          <w:i/>
          <w:sz w:val="26"/>
        </w:rPr>
        <w:t>probable</w:t>
      </w:r>
    </w:p>
    <w:p w:rsidR="002A610D" w:rsidRDefault="00DD79E4">
      <w:pPr>
        <w:pStyle w:val="Paragraphedeliste"/>
        <w:numPr>
          <w:ilvl w:val="1"/>
          <w:numId w:val="24"/>
        </w:numPr>
        <w:tabs>
          <w:tab w:val="left" w:pos="2061"/>
          <w:tab w:val="left" w:pos="2062"/>
        </w:tabs>
        <w:spacing w:before="196"/>
        <w:rPr>
          <w:i/>
          <w:sz w:val="26"/>
        </w:rPr>
      </w:pPr>
      <w:r>
        <w:rPr>
          <w:i/>
          <w:sz w:val="26"/>
        </w:rPr>
        <w:t>La contrainte finale</w:t>
      </w:r>
      <w:r>
        <w:rPr>
          <w:i/>
          <w:spacing w:val="-4"/>
          <w:sz w:val="26"/>
        </w:rPr>
        <w:t xml:space="preserve"> </w:t>
      </w:r>
      <w:r>
        <w:rPr>
          <w:i/>
          <w:sz w:val="26"/>
        </w:rPr>
        <w:t>maximale</w:t>
      </w:r>
    </w:p>
    <w:p w:rsidR="002A610D" w:rsidRDefault="00DD79E4">
      <w:pPr>
        <w:pStyle w:val="Paragraphedeliste"/>
        <w:numPr>
          <w:ilvl w:val="1"/>
          <w:numId w:val="24"/>
        </w:numPr>
        <w:tabs>
          <w:tab w:val="left" w:pos="2061"/>
          <w:tab w:val="left" w:pos="2062"/>
        </w:tabs>
        <w:spacing w:before="193"/>
        <w:rPr>
          <w:i/>
          <w:sz w:val="26"/>
        </w:rPr>
      </w:pPr>
      <w:r>
        <w:rPr>
          <w:i/>
          <w:sz w:val="26"/>
        </w:rPr>
        <w:t>La contrainte finale</w:t>
      </w:r>
      <w:r>
        <w:rPr>
          <w:i/>
          <w:spacing w:val="-4"/>
          <w:sz w:val="26"/>
        </w:rPr>
        <w:t xml:space="preserve"> </w:t>
      </w:r>
      <w:r>
        <w:rPr>
          <w:i/>
          <w:sz w:val="26"/>
        </w:rPr>
        <w:t>minimale</w:t>
      </w:r>
    </w:p>
    <w:p w:rsidR="002A610D" w:rsidRDefault="002A610D">
      <w:pPr>
        <w:rPr>
          <w:sz w:val="26"/>
        </w:rPr>
        <w:sectPr w:rsidR="002A610D">
          <w:pgSz w:w="12240" w:h="16820"/>
          <w:pgMar w:top="980" w:right="980" w:bottom="940" w:left="1080" w:header="684" w:footer="731" w:gutter="0"/>
          <w:cols w:space="720"/>
        </w:sect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rPr>
          <w:i w:val="0"/>
          <w:sz w:val="20"/>
        </w:rPr>
      </w:pPr>
    </w:p>
    <w:p w:rsidR="002A610D" w:rsidRDefault="002A610D">
      <w:pPr>
        <w:pStyle w:val="Corpsdetexte"/>
        <w:spacing w:before="11"/>
        <w:rPr>
          <w:i w:val="0"/>
        </w:rPr>
      </w:pPr>
    </w:p>
    <w:p w:rsidR="002A610D" w:rsidRDefault="00663B88">
      <w:pPr>
        <w:pStyle w:val="Corpsdetexte"/>
        <w:ind w:left="1960"/>
        <w:rPr>
          <w:i w:val="0"/>
          <w:sz w:val="20"/>
        </w:rPr>
      </w:pPr>
      <w:r w:rsidRPr="00663B88">
        <w:rPr>
          <w:i w:val="0"/>
          <w:sz w:val="20"/>
        </w:rPr>
      </w:r>
      <w:r>
        <w:rPr>
          <w:i w:val="0"/>
          <w:sz w:val="20"/>
        </w:rPr>
        <w:pict>
          <v:group id="_x0000_s1441" style="width:308.55pt;height:75pt;mso-position-horizontal-relative:char;mso-position-vertical-relative:line" coordsize="6171,1500">
            <v:rect id="_x0000_s1460" style="position:absolute;width:72;height:44" fillcolor="black" stroked="f"/>
            <v:line id="_x0000_s1459" style="position:absolute" from="72,22" to="6098,22" strokeweight="2.16pt"/>
            <v:line id="_x0000_s1458" style="position:absolute" from="72,65" to="6098,65" strokeweight=".72pt"/>
            <v:rect id="_x0000_s1457" style="position:absolute;left:6098;width:72;height:44" fillcolor="black" stroked="f"/>
            <v:rect id="_x0000_s1456" style="position:absolute;top:1428;width:44;height:72" fillcolor="black" stroked="f"/>
            <v:rect id="_x0000_s1455" style="position:absolute;top:1456;width:72;height:44" fillcolor="black" stroked="f"/>
            <v:rect id="_x0000_s1454" style="position:absolute;left:57;top:1428;width:15;height:15" fillcolor="black" stroked="f"/>
            <v:rect id="_x0000_s1453" style="position:absolute;left:57;top:1428;width:15;height:15" fillcolor="black" stroked="f"/>
            <v:line id="_x0000_s1452" style="position:absolute" from="72,1478" to="6098,1478" strokeweight="2.16pt"/>
            <v:line id="_x0000_s1451" style="position:absolute" from="72,1435" to="6098,1435" strokeweight=".72pt"/>
            <v:rect id="_x0000_s1450" style="position:absolute;left:6127;top:1428;width:44;height:72" fillcolor="black" stroked="f"/>
            <v:rect id="_x0000_s1449" style="position:absolute;left:6098;top:1456;width:72;height:44" fillcolor="black" stroked="f"/>
            <v:rect id="_x0000_s1448" style="position:absolute;left:6098;top:1428;width:15;height:15" fillcolor="black" stroked="f"/>
            <v:rect id="_x0000_s1447" style="position:absolute;left:6098;top:1428;width:15;height:15" fillcolor="black" stroked="f"/>
            <v:line id="_x0000_s1446" style="position:absolute" from="22,0" to="22,1428" strokeweight="2.16pt"/>
            <v:line id="_x0000_s1445" style="position:absolute" from="65,58" to="65,1428" strokeweight=".71pt"/>
            <v:line id="_x0000_s1444" style="position:absolute" from="6149,0" to="6149,1428" strokeweight="2.16pt"/>
            <v:line id="_x0000_s1443" style="position:absolute" from="6106,58" to="6106,1428" strokeweight=".72pt"/>
            <v:shape id="_x0000_s1442" type="#_x0000_t202" style="position:absolute;left:57;top:57;width:6056;height:1371" filled="f" stroked="f">
              <v:textbox inset="0,0,0,0">
                <w:txbxContent>
                  <w:p w:rsidR="00D8405F" w:rsidRDefault="00D8405F">
                    <w:pPr>
                      <w:spacing w:before="11"/>
                      <w:rPr>
                        <w:sz w:val="39"/>
                      </w:rPr>
                    </w:pPr>
                  </w:p>
                  <w:p w:rsidR="00D8405F" w:rsidRDefault="00D8405F">
                    <w:pPr>
                      <w:ind w:left="436"/>
                      <w:rPr>
                        <w:b/>
                        <w:i/>
                        <w:sz w:val="32"/>
                      </w:rPr>
                    </w:pPr>
                    <w:r>
                      <w:rPr>
                        <w:b/>
                        <w:i/>
                        <w:sz w:val="32"/>
                      </w:rPr>
                      <w:t>Dimensionnement de la précontrainte</w:t>
                    </w:r>
                  </w:p>
                </w:txbxContent>
              </v:textbox>
            </v:shape>
            <w10:wrap type="none"/>
            <w10:anchorlock/>
          </v:group>
        </w:pict>
      </w:r>
    </w:p>
    <w:p w:rsidR="002A610D" w:rsidRDefault="002A610D">
      <w:pPr>
        <w:rPr>
          <w:sz w:val="20"/>
        </w:rPr>
        <w:sectPr w:rsidR="002A610D">
          <w:headerReference w:type="default" r:id="rId41"/>
          <w:pgSz w:w="12240" w:h="16820"/>
          <w:pgMar w:top="980" w:right="980" w:bottom="920" w:left="1080" w:header="684" w:footer="731" w:gutter="0"/>
          <w:pgNumType w:start="59"/>
          <w:cols w:space="720"/>
        </w:sectPr>
      </w:pPr>
    </w:p>
    <w:p w:rsidR="002A610D" w:rsidRDefault="002A610D">
      <w:pPr>
        <w:pStyle w:val="Corpsdetexte"/>
        <w:spacing w:before="4"/>
        <w:rPr>
          <w:i w:val="0"/>
          <w:sz w:val="23"/>
        </w:rPr>
      </w:pPr>
    </w:p>
    <w:p w:rsidR="002A610D" w:rsidRDefault="00DD79E4">
      <w:pPr>
        <w:pStyle w:val="Heading2"/>
        <w:numPr>
          <w:ilvl w:val="0"/>
          <w:numId w:val="23"/>
        </w:numPr>
        <w:tabs>
          <w:tab w:val="left" w:pos="881"/>
        </w:tabs>
        <w:spacing w:before="89"/>
        <w:ind w:hanging="259"/>
        <w:rPr>
          <w:u w:val="none"/>
        </w:rPr>
      </w:pPr>
      <w:bookmarkStart w:id="38" w:name="_TOC_250017"/>
      <w:r>
        <w:rPr>
          <w:u w:val="thick"/>
        </w:rPr>
        <w:t>OBJECTIF DU</w:t>
      </w:r>
      <w:r>
        <w:rPr>
          <w:spacing w:val="-3"/>
          <w:u w:val="thick"/>
        </w:rPr>
        <w:t xml:space="preserve"> </w:t>
      </w:r>
      <w:bookmarkEnd w:id="38"/>
      <w:r>
        <w:rPr>
          <w:u w:val="thick"/>
        </w:rPr>
        <w:t>DIMENSIONNEMENT</w:t>
      </w:r>
    </w:p>
    <w:p w:rsidR="002A610D" w:rsidRPr="00A6261A" w:rsidRDefault="00DD79E4">
      <w:pPr>
        <w:pStyle w:val="Corpsdetexte"/>
        <w:spacing w:before="147" w:line="300" w:lineRule="auto"/>
        <w:ind w:left="621" w:right="148"/>
        <w:jc w:val="both"/>
        <w:rPr>
          <w:lang w:val="fr-FR"/>
        </w:rPr>
      </w:pPr>
      <w:r w:rsidRPr="00A6261A">
        <w:rPr>
          <w:lang w:val="fr-FR"/>
        </w:rPr>
        <w:t>L’objectif du dimensionnement de la précontrainte est de déterminer la force effective P (après soustraction des pertes de tension ) qui doit régner dans la section étudiée afin  que les contraintes limites soient</w:t>
      </w:r>
      <w:r w:rsidRPr="00A6261A">
        <w:rPr>
          <w:spacing w:val="-7"/>
          <w:lang w:val="fr-FR"/>
        </w:rPr>
        <w:t xml:space="preserve"> </w:t>
      </w:r>
      <w:r w:rsidRPr="00A6261A">
        <w:rPr>
          <w:lang w:val="fr-FR"/>
        </w:rPr>
        <w:t>assurées.</w:t>
      </w:r>
    </w:p>
    <w:p w:rsidR="002A610D" w:rsidRDefault="00DD79E4">
      <w:pPr>
        <w:pStyle w:val="Heading2"/>
        <w:numPr>
          <w:ilvl w:val="0"/>
          <w:numId w:val="23"/>
        </w:numPr>
        <w:tabs>
          <w:tab w:val="left" w:pos="881"/>
        </w:tabs>
        <w:spacing w:before="86"/>
        <w:ind w:hanging="259"/>
        <w:jc w:val="both"/>
        <w:rPr>
          <w:u w:val="none"/>
        </w:rPr>
      </w:pPr>
      <w:bookmarkStart w:id="39" w:name="_TOC_250016"/>
      <w:r>
        <w:rPr>
          <w:u w:val="thick"/>
        </w:rPr>
        <w:t>DIAGRAMME DE</w:t>
      </w:r>
      <w:r>
        <w:rPr>
          <w:spacing w:val="-3"/>
          <w:u w:val="thick"/>
        </w:rPr>
        <w:t xml:space="preserve"> </w:t>
      </w:r>
      <w:r>
        <w:rPr>
          <w:u w:val="thick"/>
        </w:rPr>
        <w:t>VERIFICATION</w:t>
      </w:r>
      <w:bookmarkEnd w:id="39"/>
      <w:r>
        <w:rPr>
          <w:spacing w:val="-1"/>
          <w:u w:val="thick"/>
        </w:rPr>
        <w:t xml:space="preserve"> </w:t>
      </w:r>
    </w:p>
    <w:p w:rsidR="002A610D" w:rsidRPr="00A6261A" w:rsidRDefault="00DD79E4">
      <w:pPr>
        <w:pStyle w:val="Corpsdetexte"/>
        <w:spacing w:before="148"/>
        <w:ind w:left="621"/>
        <w:jc w:val="both"/>
        <w:rPr>
          <w:lang w:val="fr-FR"/>
        </w:rPr>
      </w:pPr>
      <w:r w:rsidRPr="00A6261A">
        <w:rPr>
          <w:lang w:val="fr-FR"/>
        </w:rPr>
        <w:t>Les vérifications des contraintes peuvent se ramener aux deux cas suivants :</w:t>
      </w:r>
    </w:p>
    <w:p w:rsidR="002A610D" w:rsidRPr="00A6261A" w:rsidRDefault="00DD79E4">
      <w:pPr>
        <w:pStyle w:val="Paragraphedeliste"/>
        <w:numPr>
          <w:ilvl w:val="0"/>
          <w:numId w:val="57"/>
        </w:numPr>
        <w:tabs>
          <w:tab w:val="left" w:pos="905"/>
        </w:tabs>
        <w:spacing w:before="153"/>
        <w:ind w:left="904" w:hanging="283"/>
        <w:jc w:val="both"/>
        <w:rPr>
          <w:i/>
          <w:sz w:val="26"/>
          <w:lang w:val="fr-FR"/>
        </w:rPr>
      </w:pPr>
      <w:r w:rsidRPr="00A6261A">
        <w:rPr>
          <w:b/>
          <w:i/>
          <w:sz w:val="26"/>
          <w:u w:val="thick"/>
          <w:lang w:val="fr-FR"/>
        </w:rPr>
        <w:t>Cas 1</w:t>
      </w:r>
      <w:r w:rsidRPr="00A6261A">
        <w:rPr>
          <w:b/>
          <w:i/>
          <w:sz w:val="26"/>
          <w:lang w:val="fr-FR"/>
        </w:rPr>
        <w:t xml:space="preserve"> </w:t>
      </w:r>
      <w:r w:rsidRPr="00A6261A">
        <w:rPr>
          <w:i/>
          <w:sz w:val="26"/>
          <w:lang w:val="fr-FR"/>
        </w:rPr>
        <w:t>: élément soumis à la précontrainte et à un moment minimum</w:t>
      </w:r>
      <w:r w:rsidRPr="00A6261A">
        <w:rPr>
          <w:i/>
          <w:spacing w:val="-24"/>
          <w:sz w:val="26"/>
          <w:lang w:val="fr-FR"/>
        </w:rPr>
        <w:t xml:space="preserve"> </w:t>
      </w:r>
      <w:r w:rsidRPr="00A6261A">
        <w:rPr>
          <w:i/>
          <w:sz w:val="26"/>
          <w:lang w:val="fr-FR"/>
        </w:rPr>
        <w:t>Mm</w:t>
      </w:r>
    </w:p>
    <w:p w:rsidR="002A610D" w:rsidRPr="00A6261A" w:rsidRDefault="00663B88">
      <w:pPr>
        <w:pStyle w:val="Corpsdetexte"/>
        <w:spacing w:before="2"/>
        <w:rPr>
          <w:sz w:val="19"/>
          <w:lang w:val="fr-FR"/>
        </w:rPr>
      </w:pPr>
      <w:r w:rsidRPr="00663B88">
        <w:pict>
          <v:group id="_x0000_s1428" style="position:absolute;margin-left:167.75pt;margin-top:13pt;width:244.4pt;height:54pt;z-index:251611136;mso-wrap-distance-left:0;mso-wrap-distance-right:0;mso-position-horizontal-relative:page" coordorigin="3355,268" coordsize="4888,1080">
            <v:rect id="_x0000_s1440" style="position:absolute;left:3907;top:868;width:3744;height:355" filled="f" strokeweight=".71pt"/>
            <v:shape id="_x0000_s1439" style="position:absolute;left:3904;top:1220;width:288;height:120" coordorigin="3905,1221" coordsize="288,120" path="m4049,1221r-144,120l4193,1341,4049,1221xe" filled="f" strokeweight=".71pt">
              <v:path arrowok="t"/>
            </v:shape>
            <v:shape id="_x0000_s1438" style="position:absolute;left:7360;top:1220;width:288;height:120" coordorigin="7361,1221" coordsize="288,120" path="m7505,1221r-144,120l7649,1341,7505,1221xe" filled="f" strokeweight=".71pt">
              <v:path arrowok="t"/>
            </v:shape>
            <v:line id="_x0000_s1437" style="position:absolute" from="7805,1079" to="8203,1079" strokeweight=".71pt"/>
            <v:shape id="_x0000_s1436" style="position:absolute;left:7655;top:1002;width:156;height:156" coordorigin="7656,1002" coordsize="156,156" path="m7812,1002r-156,77l7812,1158r,-156xe" fillcolor="black" stroked="f">
              <v:path arrowok="t"/>
            </v:shape>
            <v:line id="_x0000_s1435" style="position:absolute" from="3355,1091" to="3753,1091" strokeweight=".71pt"/>
            <v:shape id="_x0000_s1434" style="position:absolute;left:3748;top:1014;width:159;height:156" coordorigin="3749,1014" coordsize="159,156" path="m3749,1014r,156l3907,1094r-158,-80xe" fillcolor="black" stroked="f">
              <v:path arrowok="t"/>
            </v:shape>
            <v:line id="_x0000_s1433" style="position:absolute" from="5803,268" to="5803,688" strokeweight=".71pt"/>
            <v:shape id="_x0000_s1432" style="position:absolute;left:5726;top:683;width:156;height:156" coordorigin="5726,683" coordsize="156,156" path="m5882,683r-156,l5803,839r79,-156xe" fillcolor="black" stroked="f">
              <v:path arrowok="t"/>
            </v:shape>
            <v:shape id="_x0000_s1431" type="#_x0000_t202" style="position:absolute;left:5947;top:462;width:353;height:221" filled="f" stroked="f">
              <v:textbox inset="0,0,0,0">
                <w:txbxContent>
                  <w:p w:rsidR="00D8405F" w:rsidRDefault="00D8405F">
                    <w:pPr>
                      <w:spacing w:line="221" w:lineRule="exact"/>
                      <w:rPr>
                        <w:sz w:val="20"/>
                      </w:rPr>
                    </w:pPr>
                    <w:r>
                      <w:rPr>
                        <w:sz w:val="20"/>
                      </w:rPr>
                      <w:t>Mm</w:t>
                    </w:r>
                  </w:p>
                </w:txbxContent>
              </v:textbox>
            </v:shape>
            <v:shape id="_x0000_s1430" type="#_x0000_t202" style="position:absolute;left:3355;top:707;width:131;height:221" filled="f" stroked="f">
              <v:textbox inset="0,0,0,0">
                <w:txbxContent>
                  <w:p w:rsidR="00D8405F" w:rsidRDefault="00D8405F">
                    <w:pPr>
                      <w:spacing w:line="221" w:lineRule="exact"/>
                      <w:rPr>
                        <w:sz w:val="20"/>
                      </w:rPr>
                    </w:pPr>
                    <w:r>
                      <w:rPr>
                        <w:w w:val="99"/>
                        <w:sz w:val="20"/>
                      </w:rPr>
                      <w:t>P</w:t>
                    </w:r>
                  </w:p>
                </w:txbxContent>
              </v:textbox>
            </v:shape>
            <v:shape id="_x0000_s1429" type="#_x0000_t202" style="position:absolute;left:8111;top:707;width:131;height:221" filled="f" stroked="f">
              <v:textbox inset="0,0,0,0">
                <w:txbxContent>
                  <w:p w:rsidR="00D8405F" w:rsidRDefault="00D8405F">
                    <w:pPr>
                      <w:spacing w:line="221" w:lineRule="exact"/>
                      <w:rPr>
                        <w:sz w:val="20"/>
                      </w:rPr>
                    </w:pPr>
                    <w:r>
                      <w:rPr>
                        <w:w w:val="99"/>
                        <w:sz w:val="20"/>
                      </w:rPr>
                      <w:t>P</w:t>
                    </w:r>
                  </w:p>
                </w:txbxContent>
              </v:textbox>
            </v:shape>
            <w10:wrap type="topAndBottom" anchorx="page"/>
          </v:group>
        </w:pict>
      </w:r>
      <w:r w:rsidRPr="00663B88">
        <w:pict>
          <v:group id="_x0000_s1421" style="position:absolute;margin-left:275.4pt;margin-top:85.55pt;width:72.75pt;height:109.1pt;z-index:251612160;mso-wrap-distance-left:0;mso-wrap-distance-right:0;mso-position-horizontal-relative:page" coordorigin="5508,1711" coordsize="1455,2182">
            <v:line id="_x0000_s1427" style="position:absolute" from="6091,1734" to="6091,3858" strokeweight=".71pt"/>
            <v:line id="_x0000_s1426" style="position:absolute" from="6091,3878" to="6955,3878" strokeweight=".71pt"/>
            <v:line id="_x0000_s1425" style="position:absolute" from="5515,1718" to="6955,3885" strokeweight=".71pt"/>
            <v:line id="_x0000_s1424" style="position:absolute" from="5515,1718" to="6091,1718" strokeweight=".71pt"/>
            <v:line id="_x0000_s1423" style="position:absolute" from="6120,3566" to="6701,3566" strokeweight=".71pt"/>
            <v:line id="_x0000_s1422" style="position:absolute" from="6101,3184" to="6492,3184" strokeweight=".71pt"/>
            <w10:wrap type="topAndBottom" anchorx="page"/>
          </v:group>
        </w:pict>
      </w:r>
    </w:p>
    <w:p w:rsidR="002A610D" w:rsidRPr="00A6261A" w:rsidRDefault="002A610D">
      <w:pPr>
        <w:pStyle w:val="Corpsdetexte"/>
        <w:spacing w:before="5"/>
        <w:rPr>
          <w:sz w:val="25"/>
          <w:lang w:val="fr-FR"/>
        </w:rPr>
      </w:pPr>
    </w:p>
    <w:p w:rsidR="002A610D" w:rsidRPr="00A6261A" w:rsidRDefault="002A610D">
      <w:pPr>
        <w:pStyle w:val="Corpsdetexte"/>
        <w:spacing w:before="3"/>
        <w:rPr>
          <w:sz w:val="28"/>
          <w:lang w:val="fr-FR"/>
        </w:rPr>
      </w:pPr>
    </w:p>
    <w:p w:rsidR="002A610D" w:rsidRDefault="00DD79E4">
      <w:pPr>
        <w:pStyle w:val="Heading2"/>
        <w:spacing w:before="0"/>
        <w:ind w:left="531" w:right="63"/>
        <w:jc w:val="center"/>
        <w:rPr>
          <w:u w:val="none"/>
        </w:rPr>
      </w:pPr>
      <w:r>
        <w:rPr>
          <w:u w:val="thick"/>
        </w:rPr>
        <w:t>Figure V.1</w:t>
      </w:r>
    </w:p>
    <w:p w:rsidR="002A610D" w:rsidRPr="00A6261A" w:rsidRDefault="00DD79E4">
      <w:pPr>
        <w:pStyle w:val="Paragraphedeliste"/>
        <w:numPr>
          <w:ilvl w:val="0"/>
          <w:numId w:val="22"/>
        </w:numPr>
        <w:tabs>
          <w:tab w:val="left" w:pos="905"/>
        </w:tabs>
        <w:spacing w:before="146"/>
        <w:ind w:hanging="283"/>
        <w:jc w:val="both"/>
        <w:rPr>
          <w:i/>
          <w:sz w:val="26"/>
          <w:lang w:val="fr-FR"/>
        </w:rPr>
      </w:pPr>
      <w:r w:rsidRPr="00A6261A">
        <w:rPr>
          <w:b/>
          <w:i/>
          <w:sz w:val="26"/>
          <w:u w:val="thick"/>
          <w:lang w:val="fr-FR"/>
        </w:rPr>
        <w:t>Cas 2</w:t>
      </w:r>
      <w:r w:rsidRPr="00A6261A">
        <w:rPr>
          <w:b/>
          <w:i/>
          <w:sz w:val="26"/>
          <w:lang w:val="fr-FR"/>
        </w:rPr>
        <w:t xml:space="preserve"> </w:t>
      </w:r>
      <w:r w:rsidRPr="00A6261A">
        <w:rPr>
          <w:i/>
          <w:sz w:val="26"/>
          <w:lang w:val="fr-FR"/>
        </w:rPr>
        <w:t>: élément soumis à la précontrainte et à un moment maximum</w:t>
      </w:r>
      <w:r w:rsidRPr="00A6261A">
        <w:rPr>
          <w:i/>
          <w:spacing w:val="-22"/>
          <w:sz w:val="26"/>
          <w:lang w:val="fr-FR"/>
        </w:rPr>
        <w:t xml:space="preserve"> </w:t>
      </w:r>
      <w:r w:rsidRPr="00A6261A">
        <w:rPr>
          <w:i/>
          <w:sz w:val="26"/>
          <w:lang w:val="fr-FR"/>
        </w:rPr>
        <w:t>M</w:t>
      </w:r>
      <w:r w:rsidRPr="00A6261A">
        <w:rPr>
          <w:i/>
          <w:sz w:val="26"/>
          <w:vertAlign w:val="subscript"/>
          <w:lang w:val="fr-FR"/>
        </w:rPr>
        <w:t>M</w:t>
      </w:r>
    </w:p>
    <w:p w:rsidR="002A610D" w:rsidRPr="00A6261A" w:rsidRDefault="002A610D">
      <w:pPr>
        <w:pStyle w:val="Corpsdetexte"/>
        <w:rPr>
          <w:sz w:val="20"/>
          <w:lang w:val="fr-FR"/>
        </w:rPr>
      </w:pPr>
    </w:p>
    <w:p w:rsidR="002A610D" w:rsidRPr="00A6261A" w:rsidRDefault="00663B88">
      <w:pPr>
        <w:spacing w:before="214"/>
        <w:ind w:left="697" w:right="63"/>
        <w:jc w:val="center"/>
        <w:rPr>
          <w:sz w:val="20"/>
          <w:lang w:val="fr-FR"/>
        </w:rPr>
      </w:pPr>
      <w:r w:rsidRPr="00663B88">
        <w:pict>
          <v:group id="_x0000_s1411" style="position:absolute;left:0;text-align:left;margin-left:180.25pt;margin-top:20.5pt;width:244.3pt;height:53.65pt;z-index:251642880;mso-position-horizontal-relative:page" coordorigin="3605,410" coordsize="4886,1073">
            <v:rect id="_x0000_s1420" style="position:absolute;left:4154;top:986;width:3744;height:353" filled="f" strokeweight=".71pt"/>
            <v:shape id="_x0000_s1419" style="position:absolute;left:4154;top:1194;width:4296;height:281" coordorigin="4154,1195" coordsize="4296,281" o:spt="100" adj="0,,0" path="m4298,1358r-144,118l4442,1476,4298,1358xm7754,1358r-144,118l7898,1476,7754,1358xm8052,1195r398,e" filled="f" strokeweight=".71pt">
              <v:stroke joinstyle="round"/>
              <v:formulas/>
              <v:path arrowok="t" o:connecttype="segments"/>
            </v:shape>
            <v:shape id="_x0000_s1418" style="position:absolute;left:7900;top:1118;width:159;height:156" coordorigin="7901,1118" coordsize="159,156" path="m8059,1118r-158,77l8059,1274r,-156xe" fillcolor="black" stroked="f">
              <v:path arrowok="t"/>
            </v:shape>
            <v:line id="_x0000_s1417" style="position:absolute" from="3605,1207" to="4003,1207" strokeweight=".71pt"/>
            <v:shape id="_x0000_s1416" style="position:absolute;left:3998;top:1130;width:159;height:156" coordorigin="3998,1130" coordsize="159,156" path="m3998,1130r,156l4157,1209r-159,-79xe" fillcolor="black" stroked="f">
              <v:path arrowok="t"/>
            </v:shape>
            <v:line id="_x0000_s1415" style="position:absolute" from="6053,410" to="6053,825" strokeweight=".71pt"/>
            <v:shape id="_x0000_s1414" style="position:absolute;left:5975;top:820;width:156;height:159" coordorigin="5976,821" coordsize="156,159" path="m6132,821r-156,l6053,979r79,-158xe" fillcolor="black" stroked="f">
              <v:path arrowok="t"/>
            </v:shape>
            <v:shape id="_x0000_s1413" type="#_x0000_t202" style="position:absolute;left:3604;top:823;width:131;height:221" filled="f" stroked="f">
              <v:textbox inset="0,0,0,0">
                <w:txbxContent>
                  <w:p w:rsidR="00D8405F" w:rsidRDefault="00D8405F">
                    <w:pPr>
                      <w:spacing w:line="221" w:lineRule="exact"/>
                      <w:rPr>
                        <w:sz w:val="20"/>
                      </w:rPr>
                    </w:pPr>
                    <w:r>
                      <w:rPr>
                        <w:w w:val="99"/>
                        <w:sz w:val="20"/>
                      </w:rPr>
                      <w:t>P</w:t>
                    </w:r>
                  </w:p>
                </w:txbxContent>
              </v:textbox>
            </v:shape>
            <v:shape id="_x0000_s1412" type="#_x0000_t202" style="position:absolute;left:8359;top:823;width:131;height:221" filled="f" stroked="f">
              <v:textbox inset="0,0,0,0">
                <w:txbxContent>
                  <w:p w:rsidR="00D8405F" w:rsidRDefault="00D8405F">
                    <w:pPr>
                      <w:spacing w:line="221" w:lineRule="exact"/>
                      <w:rPr>
                        <w:sz w:val="20"/>
                      </w:rPr>
                    </w:pPr>
                    <w:r>
                      <w:rPr>
                        <w:w w:val="99"/>
                        <w:sz w:val="20"/>
                      </w:rPr>
                      <w:t>P</w:t>
                    </w:r>
                  </w:p>
                </w:txbxContent>
              </v:textbox>
            </v:shape>
            <w10:wrap anchorx="page"/>
          </v:group>
        </w:pict>
      </w:r>
      <w:r w:rsidR="00DD79E4" w:rsidRPr="00A6261A">
        <w:rPr>
          <w:sz w:val="20"/>
          <w:lang w:val="fr-FR"/>
        </w:rPr>
        <w:t>M</w:t>
      </w:r>
      <w:r w:rsidR="00DD79E4" w:rsidRPr="00A6261A">
        <w:rPr>
          <w:sz w:val="20"/>
          <w:vertAlign w:val="subscript"/>
          <w:lang w:val="fr-FR"/>
        </w:rPr>
        <w:t>M</w:t>
      </w:r>
    </w:p>
    <w:p w:rsidR="002A610D" w:rsidRPr="00A6261A" w:rsidRDefault="002A610D">
      <w:pPr>
        <w:pStyle w:val="Corpsdetexte"/>
        <w:rPr>
          <w:i w:val="0"/>
          <w:sz w:val="20"/>
          <w:lang w:val="fr-FR"/>
        </w:rPr>
      </w:pPr>
    </w:p>
    <w:p w:rsidR="002A610D" w:rsidRPr="00A6261A" w:rsidRDefault="002A610D">
      <w:pPr>
        <w:pStyle w:val="Corpsdetexte"/>
        <w:rPr>
          <w:i w:val="0"/>
          <w:sz w:val="20"/>
          <w:lang w:val="fr-FR"/>
        </w:rPr>
      </w:pPr>
    </w:p>
    <w:p w:rsidR="002A610D" w:rsidRPr="00A6261A" w:rsidRDefault="002A610D">
      <w:pPr>
        <w:pStyle w:val="Corpsdetexte"/>
        <w:rPr>
          <w:i w:val="0"/>
          <w:sz w:val="20"/>
          <w:lang w:val="fr-FR"/>
        </w:rPr>
      </w:pPr>
    </w:p>
    <w:p w:rsidR="002A610D" w:rsidRPr="00A6261A" w:rsidRDefault="002A610D">
      <w:pPr>
        <w:pStyle w:val="Corpsdetexte"/>
        <w:rPr>
          <w:i w:val="0"/>
          <w:sz w:val="20"/>
          <w:lang w:val="fr-FR"/>
        </w:rPr>
      </w:pPr>
    </w:p>
    <w:p w:rsidR="002A610D" w:rsidRPr="00A6261A" w:rsidRDefault="002A610D">
      <w:pPr>
        <w:pStyle w:val="Corpsdetexte"/>
        <w:rPr>
          <w:i w:val="0"/>
          <w:sz w:val="20"/>
          <w:lang w:val="fr-FR"/>
        </w:rPr>
      </w:pPr>
    </w:p>
    <w:p w:rsidR="002A610D" w:rsidRPr="00A6261A" w:rsidRDefault="00663B88">
      <w:pPr>
        <w:pStyle w:val="Corpsdetexte"/>
        <w:spacing w:before="2"/>
        <w:rPr>
          <w:i w:val="0"/>
          <w:sz w:val="18"/>
          <w:lang w:val="fr-FR"/>
        </w:rPr>
      </w:pPr>
      <w:r w:rsidRPr="00663B88">
        <w:pict>
          <v:group id="_x0000_s1404" style="position:absolute;margin-left:287.75pt;margin-top:12.45pt;width:72.5pt;height:108.6pt;z-index:251613184;mso-wrap-distance-left:0;mso-wrap-distance-right:0;mso-position-horizontal-relative:page" coordorigin="5755,249" coordsize="1450,2172">
            <v:line id="_x0000_s1410" style="position:absolute" from="6341,256" to="6341,2373" strokeweight=".71pt"/>
            <v:line id="_x0000_s1409" style="position:absolute" from="6341,256" to="7205,256" strokeweight=".71pt"/>
            <v:line id="_x0000_s1408" style="position:absolute" from="7181,283" to="5762,2409" strokeweight=".71pt"/>
            <v:line id="_x0000_s1407" style="position:absolute" from="5779,2414" to="6355,2414" strokeweight=".71pt"/>
            <v:line id="_x0000_s1406" style="position:absolute" from="6341,715" to="6900,715" strokeweight=".71pt"/>
            <v:line id="_x0000_s1405" style="position:absolute" from="6341,1156" to="6619,1156" strokeweight=".71pt"/>
            <w10:wrap type="topAndBottom" anchorx="page"/>
          </v:group>
        </w:pict>
      </w:r>
    </w:p>
    <w:p w:rsidR="002A610D" w:rsidRPr="00A6261A" w:rsidRDefault="002A610D">
      <w:pPr>
        <w:pStyle w:val="Corpsdetexte"/>
        <w:spacing w:before="1"/>
        <w:rPr>
          <w:i w:val="0"/>
          <w:sz w:val="29"/>
          <w:lang w:val="fr-FR"/>
        </w:rPr>
      </w:pPr>
    </w:p>
    <w:p w:rsidR="002A610D" w:rsidRPr="00A6261A" w:rsidRDefault="00DD79E4">
      <w:pPr>
        <w:pStyle w:val="Heading2"/>
        <w:spacing w:before="89"/>
        <w:ind w:left="4742"/>
        <w:rPr>
          <w:u w:val="none"/>
          <w:lang w:val="fr-FR"/>
        </w:rPr>
      </w:pPr>
      <w:r w:rsidRPr="00A6261A">
        <w:rPr>
          <w:u w:val="thick"/>
          <w:lang w:val="fr-FR"/>
        </w:rPr>
        <w:t>Figure V.2</w:t>
      </w:r>
    </w:p>
    <w:p w:rsidR="002A610D" w:rsidRPr="00A6261A" w:rsidRDefault="00DD79E4">
      <w:pPr>
        <w:pStyle w:val="Corpsdetexte"/>
        <w:spacing w:before="147" w:line="300" w:lineRule="auto"/>
        <w:ind w:left="621"/>
        <w:rPr>
          <w:lang w:val="fr-FR"/>
        </w:rPr>
      </w:pPr>
      <w:r w:rsidRPr="00A6261A">
        <w:rPr>
          <w:lang w:val="fr-FR"/>
        </w:rPr>
        <w:t>Ces deux ensembles , un peu contradictoire , peuvent être regroupés sous forme du diagramme de vérification suivant :</w:t>
      </w:r>
    </w:p>
    <w:p w:rsidR="002A610D" w:rsidRPr="00A6261A" w:rsidRDefault="002A610D">
      <w:pPr>
        <w:spacing w:line="300" w:lineRule="auto"/>
        <w:rPr>
          <w:lang w:val="fr-FR"/>
        </w:rPr>
        <w:sectPr w:rsidR="002A610D" w:rsidRPr="00A6261A">
          <w:headerReference w:type="default" r:id="rId42"/>
          <w:pgSz w:w="12240" w:h="16820"/>
          <w:pgMar w:top="980" w:right="980" w:bottom="920" w:left="1080" w:header="684" w:footer="731" w:gutter="0"/>
          <w:pgNumType w:start="60"/>
          <w:cols w:space="720"/>
        </w:sectPr>
      </w:pPr>
    </w:p>
    <w:p w:rsidR="002A610D" w:rsidRPr="00A6261A" w:rsidRDefault="002A610D">
      <w:pPr>
        <w:pStyle w:val="Corpsdetexte"/>
        <w:rPr>
          <w:sz w:val="20"/>
          <w:lang w:val="fr-FR"/>
        </w:rPr>
      </w:pPr>
    </w:p>
    <w:p w:rsidR="002A610D" w:rsidRPr="00A6261A" w:rsidRDefault="002A610D">
      <w:pPr>
        <w:pStyle w:val="Corpsdetexte"/>
        <w:rPr>
          <w:sz w:val="20"/>
          <w:lang w:val="fr-FR"/>
        </w:rPr>
      </w:pPr>
    </w:p>
    <w:p w:rsidR="002A610D" w:rsidRPr="00A6261A" w:rsidRDefault="002A610D">
      <w:pPr>
        <w:pStyle w:val="Corpsdetexte"/>
        <w:spacing w:before="4"/>
        <w:rPr>
          <w:sz w:val="16"/>
          <w:lang w:val="fr-FR"/>
        </w:rPr>
      </w:pPr>
    </w:p>
    <w:p w:rsidR="002A610D" w:rsidRPr="00A6261A" w:rsidRDefault="002A610D">
      <w:pPr>
        <w:rPr>
          <w:sz w:val="16"/>
          <w:lang w:val="fr-FR"/>
        </w:rPr>
        <w:sectPr w:rsidR="002A610D" w:rsidRPr="00A6261A">
          <w:pgSz w:w="12240" w:h="16820"/>
          <w:pgMar w:top="980" w:right="980" w:bottom="920" w:left="1080" w:header="684" w:footer="731" w:gutter="0"/>
          <w:cols w:space="720"/>
        </w:sectPr>
      </w:pPr>
    </w:p>
    <w:p w:rsidR="002A610D" w:rsidRPr="00A6261A" w:rsidRDefault="00663B88">
      <w:pPr>
        <w:spacing w:before="100"/>
        <w:ind w:right="38"/>
        <w:jc w:val="right"/>
        <w:rPr>
          <w:i/>
          <w:sz w:val="18"/>
          <w:lang w:val="fr-FR"/>
        </w:rPr>
      </w:pPr>
      <w:r w:rsidRPr="00663B88">
        <w:lastRenderedPageBreak/>
        <w:pict>
          <v:group id="_x0000_s1400" style="position:absolute;left:0;text-align:left;margin-left:303.6pt;margin-top:1.9pt;width:182.75pt;height:169.55pt;z-index:-251614208;mso-position-horizontal-relative:page" coordorigin="6072,38" coordsize="3655,3391">
            <v:shape id="_x0000_s1403" style="position:absolute;left:6311;top:296;width:3236;height:2590" coordorigin="6312,297" coordsize="3236,2590" o:spt="100" adj="0,,0" path="m9547,297l6957,2887m6312,297l8772,2757e" filled="f" strokeweight=".71pt">
              <v:stroke joinstyle="round"/>
              <v:formulas/>
              <v:path arrowok="t" o:connecttype="segments"/>
            </v:shape>
            <v:shape id="_x0000_s1402" style="position:absolute;left:6311;top:37;width:3236;height:3216" coordorigin="6312,38" coordsize="3236,3216" o:spt="100" adj="0,,0" path="m6312,38r,645m9547,38r,645m8772,2553r,648m6957,2606r,648e" filled="f" strokeweight="1.19pt">
              <v:stroke joinstyle="round"/>
              <v:formulas/>
              <v:path arrowok="t" o:connecttype="segments"/>
            </v:shape>
            <v:shape id="_x0000_s1401" style="position:absolute;left:6071;top:2735;width:3655;height:694" coordorigin="6072,2735" coordsize="3655,694" o:spt="100" adj="0,,0" path="m6828,2735r-756,l6072,3429r756,l6828,2735t2899,l8810,2735r,586l9727,3321r,-586e" stroked="f">
              <v:stroke joinstyle="round"/>
              <v:formulas/>
              <v:path arrowok="t" o:connecttype="segments"/>
            </v:shape>
            <w10:wrap anchorx="page"/>
          </v:group>
        </w:pict>
      </w:r>
      <w:r w:rsidRPr="00663B88">
        <w:pict>
          <v:group id="_x0000_s1392" style="position:absolute;left:0;text-align:left;margin-left:169.9pt;margin-top:2.15pt;width:110.05pt;height:155.2pt;z-index:251644928;mso-position-horizontal-relative:page" coordorigin="3398,43" coordsize="2201,3104">
            <v:shape id="_x0000_s1399" style="position:absolute;left:3974;top:260;width:1167;height:2760" coordorigin="3974,261" coordsize="1167,2760" path="m5141,1641r-2,-103l5134,1437r-7,-99l5116,1242r-14,-93l5086,1059r-18,-87l5047,889r-24,-79l4997,735r-27,-70l4940,599r-32,-61l4875,483r-35,-50l4765,351r-80,-57l4601,265r-44,-4l4514,265r-85,29l4349,351r-75,82l4239,483r-33,55l4174,599r-30,66l4117,735r-26,75l4068,889r-21,83l4028,1059r-16,90l3999,1242r-11,96l3980,1437r-4,101l3974,1641r2,103l3980,1845r8,98l3999,2039r13,93l4028,2222r19,87l4068,2392r23,79l4117,2546r27,70l4174,2682r32,61l4239,2798r35,50l4349,2931r80,57l4514,3017r43,4l4601,3017r84,-29l4765,2931r75,-83l4875,2798r33,-55l4940,2682r30,-66l4997,2546r26,-75l5047,2392r21,-83l5086,2222r16,-90l5116,2039r11,-96l5134,1845r5,-101l5141,1641xe" filled="f" strokeweight=".71pt">
              <v:path arrowok="t"/>
            </v:shape>
            <v:shape id="_x0000_s1398" style="position:absolute;left:3398;top:42;width:2201;height:3104" coordorigin="3398,43" coordsize="2201,3104" o:spt="100" adj="0,,0" path="m3398,1569r2201,m4560,43r,3103e" filled="f" strokeweight=".71pt">
              <v:stroke dashstyle="3 1 1 1" joinstyle="round"/>
              <v:formulas/>
              <v:path arrowok="t" o:connecttype="segments"/>
            </v:shape>
            <v:line id="_x0000_s1397" style="position:absolute" from="3588,1468" to="3588,412" strokeweight=".71pt"/>
            <v:shape id="_x0000_s1396" style="position:absolute;left:3511;top:260;width:156;height:159" coordorigin="3511,261" coordsize="156,159" path="m3590,261r-79,158l3667,419,3590,261xe" fillcolor="black" stroked="f">
              <v:path arrowok="t"/>
            </v:shape>
            <v:line id="_x0000_s1395" style="position:absolute" from="3588,1586" to="3588,2815" strokeweight=".71pt"/>
            <v:shape id="_x0000_s1394" type="#_x0000_t75" style="position:absolute;left:3518;top:1516;width:140;height:140">
              <v:imagedata r:id="rId43" o:title=""/>
            </v:shape>
            <v:shape id="_x0000_s1393" style="position:absolute;left:3511;top:2809;width:156;height:159" coordorigin="3511,2810" coordsize="156,159" path="m3667,2810r-156,l3590,2968r77,-158xe" fillcolor="black" stroked="f">
              <v:path arrowok="t"/>
            </v:shape>
            <w10:wrap anchorx="page"/>
          </v:group>
        </w:pict>
      </w:r>
      <w:r w:rsidRPr="00663B88">
        <w:pict>
          <v:group id="_x0000_s1389" style="position:absolute;left:0;text-align:left;margin-left:130.2pt;margin-top:13.05pt;width:7.85pt;height:138pt;z-index:251646976;mso-position-horizontal-relative:page" coordorigin="2604,261" coordsize="157,2760">
            <v:line id="_x0000_s1391" style="position:absolute" from="2681,412" to="2681,2870" strokeweight=".71pt"/>
            <v:shape id="_x0000_s1390" style="position:absolute;left:2603;top:260;width:157;height:2760" coordorigin="2604,261" coordsize="157,2760" o:spt="100" adj="0,,0" path="m2760,2865r-156,l2683,3021r77,-156m2760,419l2683,261r-79,158l2760,419e" fillcolor="black" stroked="f">
              <v:stroke joinstyle="round"/>
              <v:formulas/>
              <v:path arrowok="t" o:connecttype="segments"/>
            </v:shape>
            <w10:wrap anchorx="page"/>
          </v:group>
        </w:pict>
      </w:r>
      <w:r w:rsidR="00DD79E4">
        <w:rPr>
          <w:rFonts w:ascii="Symbol" w:hAnsi="Symbol"/>
          <w:i/>
          <w:w w:val="95"/>
          <w:position w:val="4"/>
          <w:sz w:val="29"/>
        </w:rPr>
        <w:t></w:t>
      </w:r>
      <w:r w:rsidR="00DD79E4" w:rsidRPr="00A6261A">
        <w:rPr>
          <w:i/>
          <w:w w:val="95"/>
          <w:sz w:val="18"/>
          <w:lang w:val="fr-FR"/>
        </w:rPr>
        <w:t>s1</w:t>
      </w:r>
    </w:p>
    <w:p w:rsidR="002A610D" w:rsidRPr="00A6261A" w:rsidRDefault="00DD79E4">
      <w:pPr>
        <w:spacing w:before="204"/>
        <w:ind w:left="1855" w:right="2971"/>
        <w:jc w:val="center"/>
        <w:rPr>
          <w:i/>
          <w:sz w:val="20"/>
          <w:lang w:val="fr-FR"/>
        </w:rPr>
      </w:pPr>
      <w:r w:rsidRPr="00A6261A">
        <w:rPr>
          <w:i/>
          <w:sz w:val="20"/>
          <w:lang w:val="fr-FR"/>
        </w:rPr>
        <w:t>Vs</w:t>
      </w:r>
    </w:p>
    <w:p w:rsidR="002A610D" w:rsidRPr="00A6261A" w:rsidRDefault="00DD79E4">
      <w:pPr>
        <w:spacing w:before="129"/>
        <w:ind w:left="1852" w:right="1104"/>
        <w:jc w:val="center"/>
        <w:rPr>
          <w:i/>
          <w:sz w:val="18"/>
          <w:lang w:val="fr-FR"/>
        </w:rPr>
      </w:pPr>
      <w:r w:rsidRPr="00A6261A">
        <w:rPr>
          <w:lang w:val="fr-FR"/>
        </w:rPr>
        <w:br w:type="column"/>
      </w:r>
      <w:r>
        <w:rPr>
          <w:rFonts w:ascii="Symbol" w:hAnsi="Symbol"/>
          <w:i/>
          <w:position w:val="4"/>
          <w:sz w:val="29"/>
        </w:rPr>
        <w:lastRenderedPageBreak/>
        <w:t></w:t>
      </w:r>
      <w:r w:rsidRPr="00A6261A">
        <w:rPr>
          <w:i/>
          <w:sz w:val="18"/>
          <w:lang w:val="fr-FR"/>
        </w:rPr>
        <w:t>s2</w:t>
      </w:r>
    </w:p>
    <w:p w:rsidR="002A610D" w:rsidRPr="00A6261A" w:rsidRDefault="002A610D">
      <w:pPr>
        <w:jc w:val="center"/>
        <w:rPr>
          <w:sz w:val="18"/>
          <w:lang w:val="fr-FR"/>
        </w:rPr>
        <w:sectPr w:rsidR="002A610D" w:rsidRPr="00A6261A">
          <w:type w:val="continuous"/>
          <w:pgSz w:w="12240" w:h="16820"/>
          <w:pgMar w:top="1340" w:right="980" w:bottom="280" w:left="1080" w:header="720" w:footer="720" w:gutter="0"/>
          <w:cols w:num="2" w:space="720" w:equalWidth="0">
            <w:col w:w="5067" w:space="1782"/>
            <w:col w:w="3331"/>
          </w:cols>
        </w:sectPr>
      </w:pPr>
    </w:p>
    <w:p w:rsidR="002A610D" w:rsidRPr="00A6261A" w:rsidRDefault="002A610D">
      <w:pPr>
        <w:pStyle w:val="Corpsdetexte"/>
        <w:spacing w:before="5"/>
        <w:rPr>
          <w:sz w:val="17"/>
          <w:lang w:val="fr-FR"/>
        </w:rPr>
      </w:pPr>
    </w:p>
    <w:p w:rsidR="002A610D" w:rsidRPr="00A6261A" w:rsidRDefault="00DD79E4">
      <w:pPr>
        <w:spacing w:before="91"/>
        <w:ind w:left="1096"/>
        <w:rPr>
          <w:i/>
          <w:sz w:val="20"/>
          <w:lang w:val="fr-FR"/>
        </w:rPr>
      </w:pPr>
      <w:r w:rsidRPr="00A6261A">
        <w:rPr>
          <w:i/>
          <w:w w:val="99"/>
          <w:sz w:val="20"/>
          <w:lang w:val="fr-FR"/>
        </w:rPr>
        <w:t>h</w:t>
      </w:r>
    </w:p>
    <w:p w:rsidR="002A610D" w:rsidRPr="00A6261A" w:rsidRDefault="002A610D">
      <w:pPr>
        <w:pStyle w:val="Corpsdetexte"/>
        <w:rPr>
          <w:sz w:val="20"/>
          <w:lang w:val="fr-FR"/>
        </w:rPr>
      </w:pPr>
    </w:p>
    <w:p w:rsidR="002A610D" w:rsidRPr="00A6261A" w:rsidRDefault="002A610D">
      <w:pPr>
        <w:pStyle w:val="Corpsdetexte"/>
        <w:spacing w:before="10"/>
        <w:rPr>
          <w:sz w:val="19"/>
          <w:lang w:val="fr-FR"/>
        </w:rPr>
      </w:pPr>
    </w:p>
    <w:p w:rsidR="002A610D" w:rsidRPr="00A6261A" w:rsidRDefault="00DD79E4">
      <w:pPr>
        <w:ind w:left="1874"/>
        <w:rPr>
          <w:i/>
          <w:sz w:val="20"/>
          <w:lang w:val="fr-FR"/>
        </w:rPr>
      </w:pPr>
      <w:r w:rsidRPr="00A6261A">
        <w:rPr>
          <w:i/>
          <w:sz w:val="20"/>
          <w:lang w:val="fr-FR"/>
        </w:rPr>
        <w:t>Vi</w:t>
      </w:r>
    </w:p>
    <w:p w:rsidR="002A610D" w:rsidRPr="00A6261A" w:rsidRDefault="002A610D">
      <w:pPr>
        <w:pStyle w:val="Corpsdetexte"/>
        <w:rPr>
          <w:sz w:val="20"/>
          <w:lang w:val="fr-FR"/>
        </w:rPr>
      </w:pPr>
    </w:p>
    <w:p w:rsidR="002A610D" w:rsidRPr="00A6261A" w:rsidRDefault="002A610D">
      <w:pPr>
        <w:pStyle w:val="Corpsdetexte"/>
        <w:rPr>
          <w:sz w:val="20"/>
          <w:lang w:val="fr-FR"/>
        </w:rPr>
      </w:pPr>
    </w:p>
    <w:p w:rsidR="002A610D" w:rsidRPr="00A6261A" w:rsidRDefault="00DD79E4">
      <w:pPr>
        <w:tabs>
          <w:tab w:val="left" w:pos="7874"/>
        </w:tabs>
        <w:spacing w:before="217"/>
        <w:ind w:left="5291"/>
        <w:rPr>
          <w:i/>
          <w:sz w:val="18"/>
          <w:lang w:val="fr-FR"/>
        </w:rPr>
      </w:pPr>
      <w:r>
        <w:rPr>
          <w:rFonts w:ascii="Symbol" w:hAnsi="Symbol"/>
          <w:i/>
          <w:position w:val="4"/>
          <w:sz w:val="29"/>
        </w:rPr>
        <w:t></w:t>
      </w:r>
      <w:r w:rsidRPr="00A6261A">
        <w:rPr>
          <w:i/>
          <w:sz w:val="18"/>
          <w:lang w:val="fr-FR"/>
        </w:rPr>
        <w:t>i2</w:t>
      </w:r>
      <w:r w:rsidRPr="00A6261A">
        <w:rPr>
          <w:i/>
          <w:sz w:val="18"/>
          <w:lang w:val="fr-FR"/>
        </w:rPr>
        <w:tab/>
      </w:r>
      <w:r>
        <w:rPr>
          <w:rFonts w:ascii="Symbol" w:hAnsi="Symbol"/>
          <w:i/>
          <w:position w:val="4"/>
          <w:sz w:val="29"/>
        </w:rPr>
        <w:t></w:t>
      </w:r>
      <w:r w:rsidRPr="00A6261A">
        <w:rPr>
          <w:i/>
          <w:sz w:val="18"/>
          <w:lang w:val="fr-FR"/>
        </w:rPr>
        <w:t>i1</w:t>
      </w:r>
    </w:p>
    <w:p w:rsidR="002A610D" w:rsidRPr="00A6261A" w:rsidRDefault="002A610D">
      <w:pPr>
        <w:pStyle w:val="Corpsdetexte"/>
        <w:rPr>
          <w:sz w:val="20"/>
          <w:lang w:val="fr-FR"/>
        </w:rPr>
      </w:pPr>
    </w:p>
    <w:p w:rsidR="002A610D" w:rsidRPr="00A6261A" w:rsidRDefault="002A610D">
      <w:pPr>
        <w:pStyle w:val="Corpsdetexte"/>
        <w:spacing w:before="1"/>
        <w:rPr>
          <w:sz w:val="27"/>
          <w:lang w:val="fr-FR"/>
        </w:rPr>
      </w:pPr>
    </w:p>
    <w:p w:rsidR="002A610D" w:rsidRPr="00A6261A" w:rsidRDefault="00DD79E4">
      <w:pPr>
        <w:pStyle w:val="Heading2"/>
        <w:ind w:left="531" w:right="63"/>
        <w:jc w:val="center"/>
        <w:rPr>
          <w:u w:val="none"/>
          <w:lang w:val="fr-FR"/>
        </w:rPr>
      </w:pPr>
      <w:r w:rsidRPr="00A6261A">
        <w:rPr>
          <w:u w:val="thick"/>
          <w:lang w:val="fr-FR"/>
        </w:rPr>
        <w:t>Figure V.3</w:t>
      </w:r>
    </w:p>
    <w:p w:rsidR="002A610D" w:rsidRPr="00A6261A" w:rsidRDefault="00DD79E4">
      <w:pPr>
        <w:pStyle w:val="Corpsdetexte"/>
        <w:spacing w:before="148"/>
        <w:ind w:left="621"/>
        <w:rPr>
          <w:lang w:val="fr-FR"/>
        </w:rPr>
      </w:pPr>
      <w:r w:rsidRPr="00A6261A">
        <w:rPr>
          <w:lang w:val="fr-FR"/>
        </w:rPr>
        <w:t>Avec:</w:t>
      </w:r>
    </w:p>
    <w:p w:rsidR="002A610D" w:rsidRPr="00A6261A" w:rsidRDefault="00DD79E4">
      <w:pPr>
        <w:pStyle w:val="Corpsdetexte"/>
        <w:spacing w:before="155"/>
        <w:ind w:left="621"/>
        <w:jc w:val="both"/>
        <w:rPr>
          <w:lang w:val="fr-FR"/>
        </w:rPr>
      </w:pPr>
      <w:r>
        <w:rPr>
          <w:rFonts w:ascii="Symbol" w:hAnsi="Symbol"/>
        </w:rPr>
        <w:t></w:t>
      </w:r>
      <w:r w:rsidRPr="00A6261A">
        <w:rPr>
          <w:vertAlign w:val="subscript"/>
          <w:lang w:val="fr-FR"/>
        </w:rPr>
        <w:t>s1</w:t>
      </w:r>
      <w:r w:rsidRPr="00A6261A">
        <w:rPr>
          <w:lang w:val="fr-FR"/>
        </w:rPr>
        <w:t xml:space="preserve"> : contrainte limite à la fibre supérieure sous chargement 1 (P et M</w:t>
      </w:r>
      <w:r w:rsidRPr="00A6261A">
        <w:rPr>
          <w:vertAlign w:val="subscript"/>
          <w:lang w:val="fr-FR"/>
        </w:rPr>
        <w:t>m</w:t>
      </w:r>
      <w:r w:rsidRPr="00A6261A">
        <w:rPr>
          <w:lang w:val="fr-FR"/>
        </w:rPr>
        <w:t>)</w:t>
      </w:r>
    </w:p>
    <w:p w:rsidR="002A610D" w:rsidRPr="00A6261A" w:rsidRDefault="00DD79E4">
      <w:pPr>
        <w:pStyle w:val="Corpsdetexte"/>
        <w:spacing w:before="159"/>
        <w:ind w:left="621"/>
        <w:jc w:val="both"/>
        <w:rPr>
          <w:lang w:val="fr-FR"/>
        </w:rPr>
      </w:pPr>
      <w:r>
        <w:rPr>
          <w:rFonts w:ascii="Symbol" w:hAnsi="Symbol"/>
        </w:rPr>
        <w:t></w:t>
      </w:r>
      <w:r w:rsidRPr="00A6261A">
        <w:rPr>
          <w:vertAlign w:val="subscript"/>
          <w:lang w:val="fr-FR"/>
        </w:rPr>
        <w:t>s2</w:t>
      </w:r>
      <w:r w:rsidRPr="00A6261A">
        <w:rPr>
          <w:lang w:val="fr-FR"/>
        </w:rPr>
        <w:t xml:space="preserve"> : contrainte limite à la fibre supérieure sous chargement 2 (P et M</w:t>
      </w:r>
      <w:r w:rsidRPr="00A6261A">
        <w:rPr>
          <w:vertAlign w:val="subscript"/>
          <w:lang w:val="fr-FR"/>
        </w:rPr>
        <w:t>M</w:t>
      </w:r>
      <w:r w:rsidRPr="00A6261A">
        <w:rPr>
          <w:lang w:val="fr-FR"/>
        </w:rPr>
        <w:t>)</w:t>
      </w:r>
    </w:p>
    <w:p w:rsidR="002A610D" w:rsidRPr="00A6261A" w:rsidRDefault="00DD79E4">
      <w:pPr>
        <w:pStyle w:val="Corpsdetexte"/>
        <w:spacing w:before="159"/>
        <w:ind w:left="621"/>
        <w:jc w:val="both"/>
        <w:rPr>
          <w:lang w:val="fr-FR"/>
        </w:rPr>
      </w:pPr>
      <w:r>
        <w:rPr>
          <w:rFonts w:ascii="Symbol" w:hAnsi="Symbol"/>
        </w:rPr>
        <w:t></w:t>
      </w:r>
      <w:r w:rsidRPr="00A6261A">
        <w:rPr>
          <w:vertAlign w:val="subscript"/>
          <w:lang w:val="fr-FR"/>
        </w:rPr>
        <w:t>i1</w:t>
      </w:r>
      <w:r w:rsidRPr="00A6261A">
        <w:rPr>
          <w:lang w:val="fr-FR"/>
        </w:rPr>
        <w:t xml:space="preserve"> : contrainte limite à la fibre inférieure sous chargement 1 (P et M</w:t>
      </w:r>
      <w:r w:rsidRPr="00A6261A">
        <w:rPr>
          <w:vertAlign w:val="subscript"/>
          <w:lang w:val="fr-FR"/>
        </w:rPr>
        <w:t>m</w:t>
      </w:r>
      <w:r w:rsidRPr="00A6261A">
        <w:rPr>
          <w:lang w:val="fr-FR"/>
        </w:rPr>
        <w:t>)</w:t>
      </w:r>
    </w:p>
    <w:p w:rsidR="002A610D" w:rsidRPr="00A6261A" w:rsidRDefault="00DD79E4">
      <w:pPr>
        <w:pStyle w:val="Corpsdetexte"/>
        <w:spacing w:before="162"/>
        <w:ind w:left="621"/>
        <w:jc w:val="both"/>
        <w:rPr>
          <w:lang w:val="fr-FR"/>
        </w:rPr>
      </w:pPr>
      <w:r>
        <w:rPr>
          <w:rFonts w:ascii="Symbol" w:hAnsi="Symbol"/>
        </w:rPr>
        <w:t></w:t>
      </w:r>
      <w:r w:rsidRPr="00A6261A">
        <w:rPr>
          <w:vertAlign w:val="subscript"/>
          <w:lang w:val="fr-FR"/>
        </w:rPr>
        <w:t>i2</w:t>
      </w:r>
      <w:r w:rsidRPr="00A6261A">
        <w:rPr>
          <w:lang w:val="fr-FR"/>
        </w:rPr>
        <w:t xml:space="preserve"> : contrainte limite à la fibre inférieure sous chargement 2 (P et M</w:t>
      </w:r>
      <w:r w:rsidRPr="00A6261A">
        <w:rPr>
          <w:vertAlign w:val="subscript"/>
          <w:lang w:val="fr-FR"/>
        </w:rPr>
        <w:t>M</w:t>
      </w:r>
      <w:r w:rsidRPr="00A6261A">
        <w:rPr>
          <w:lang w:val="fr-FR"/>
        </w:rPr>
        <w:t>)</w:t>
      </w:r>
    </w:p>
    <w:p w:rsidR="002A610D" w:rsidRDefault="00DD79E4">
      <w:pPr>
        <w:pStyle w:val="Heading2"/>
        <w:numPr>
          <w:ilvl w:val="0"/>
          <w:numId w:val="23"/>
        </w:numPr>
        <w:tabs>
          <w:tab w:val="left" w:pos="881"/>
        </w:tabs>
        <w:spacing w:before="165"/>
        <w:ind w:hanging="259"/>
        <w:jc w:val="both"/>
        <w:rPr>
          <w:u w:val="none"/>
        </w:rPr>
      </w:pPr>
      <w:bookmarkStart w:id="40" w:name="_TOC_250015"/>
      <w:r>
        <w:rPr>
          <w:u w:val="thick"/>
        </w:rPr>
        <w:t>DONNEES DE</w:t>
      </w:r>
      <w:r>
        <w:rPr>
          <w:spacing w:val="-3"/>
          <w:u w:val="thick"/>
        </w:rPr>
        <w:t xml:space="preserve"> </w:t>
      </w:r>
      <w:bookmarkEnd w:id="40"/>
      <w:r>
        <w:rPr>
          <w:u w:val="thick"/>
        </w:rPr>
        <w:t>BASE</w:t>
      </w:r>
    </w:p>
    <w:p w:rsidR="002A610D" w:rsidRPr="00A6261A" w:rsidRDefault="00DD79E4">
      <w:pPr>
        <w:pStyle w:val="Corpsdetexte"/>
        <w:spacing w:before="148"/>
        <w:ind w:left="621"/>
        <w:jc w:val="both"/>
        <w:rPr>
          <w:lang w:val="fr-FR"/>
        </w:rPr>
      </w:pPr>
      <w:r w:rsidRPr="00A6261A">
        <w:rPr>
          <w:lang w:val="fr-FR"/>
        </w:rPr>
        <w:t>Les données de base du dimensionnement de la précontrainte sont :</w:t>
      </w:r>
    </w:p>
    <w:p w:rsidR="002A610D" w:rsidRDefault="00DD79E4">
      <w:pPr>
        <w:pStyle w:val="Paragraphedeliste"/>
        <w:numPr>
          <w:ilvl w:val="0"/>
          <w:numId w:val="22"/>
        </w:numPr>
        <w:tabs>
          <w:tab w:val="left" w:pos="1049"/>
        </w:tabs>
        <w:spacing w:before="153"/>
        <w:ind w:left="1048" w:hanging="427"/>
        <w:jc w:val="both"/>
        <w:rPr>
          <w:i/>
          <w:sz w:val="26"/>
        </w:rPr>
      </w:pPr>
      <w:r>
        <w:rPr>
          <w:i/>
          <w:sz w:val="26"/>
        </w:rPr>
        <w:t>Les données géométriques</w:t>
      </w:r>
      <w:r>
        <w:rPr>
          <w:i/>
          <w:spacing w:val="-4"/>
          <w:sz w:val="26"/>
        </w:rPr>
        <w:t xml:space="preserve"> </w:t>
      </w:r>
      <w:r>
        <w:rPr>
          <w:i/>
          <w:sz w:val="26"/>
        </w:rPr>
        <w:t>:</w:t>
      </w:r>
    </w:p>
    <w:p w:rsidR="002A610D" w:rsidRDefault="00DD79E4">
      <w:pPr>
        <w:pStyle w:val="Paragraphedeliste"/>
        <w:numPr>
          <w:ilvl w:val="0"/>
          <w:numId w:val="58"/>
        </w:numPr>
        <w:tabs>
          <w:tab w:val="left" w:pos="970"/>
        </w:tabs>
        <w:spacing w:before="155"/>
        <w:ind w:left="969" w:hanging="348"/>
        <w:jc w:val="both"/>
        <w:rPr>
          <w:i/>
          <w:sz w:val="26"/>
        </w:rPr>
      </w:pPr>
      <w:r>
        <w:rPr>
          <w:i/>
          <w:sz w:val="26"/>
        </w:rPr>
        <w:t>La géométrie de la</w:t>
      </w:r>
      <w:r>
        <w:rPr>
          <w:i/>
          <w:spacing w:val="-5"/>
          <w:sz w:val="26"/>
        </w:rPr>
        <w:t xml:space="preserve"> </w:t>
      </w:r>
      <w:r>
        <w:rPr>
          <w:i/>
          <w:sz w:val="26"/>
        </w:rPr>
        <w:t>section</w:t>
      </w:r>
    </w:p>
    <w:p w:rsidR="002A610D" w:rsidRPr="00A6261A" w:rsidRDefault="00DD79E4">
      <w:pPr>
        <w:pStyle w:val="Paragraphedeliste"/>
        <w:numPr>
          <w:ilvl w:val="0"/>
          <w:numId w:val="58"/>
        </w:numPr>
        <w:tabs>
          <w:tab w:val="left" w:pos="970"/>
        </w:tabs>
        <w:spacing w:before="155"/>
        <w:ind w:left="969" w:hanging="348"/>
        <w:jc w:val="both"/>
        <w:rPr>
          <w:i/>
          <w:sz w:val="26"/>
          <w:lang w:val="fr-FR"/>
        </w:rPr>
      </w:pPr>
      <w:r w:rsidRPr="00A6261A">
        <w:rPr>
          <w:i/>
          <w:sz w:val="26"/>
          <w:lang w:val="fr-FR"/>
        </w:rPr>
        <w:t>L’aire de la section « B</w:t>
      </w:r>
      <w:r w:rsidRPr="00A6261A">
        <w:rPr>
          <w:i/>
          <w:spacing w:val="-6"/>
          <w:sz w:val="26"/>
          <w:lang w:val="fr-FR"/>
        </w:rPr>
        <w:t xml:space="preserve"> </w:t>
      </w:r>
      <w:r w:rsidRPr="00A6261A">
        <w:rPr>
          <w:i/>
          <w:sz w:val="26"/>
          <w:lang w:val="fr-FR"/>
        </w:rPr>
        <w:t>»</w:t>
      </w:r>
    </w:p>
    <w:p w:rsidR="002A610D" w:rsidRDefault="00DD79E4">
      <w:pPr>
        <w:pStyle w:val="Paragraphedeliste"/>
        <w:numPr>
          <w:ilvl w:val="0"/>
          <w:numId w:val="58"/>
        </w:numPr>
        <w:tabs>
          <w:tab w:val="left" w:pos="970"/>
        </w:tabs>
        <w:ind w:left="969" w:hanging="348"/>
        <w:jc w:val="both"/>
        <w:rPr>
          <w:i/>
          <w:sz w:val="26"/>
        </w:rPr>
      </w:pPr>
      <w:r>
        <w:rPr>
          <w:i/>
          <w:sz w:val="26"/>
        </w:rPr>
        <w:t>Moment d’inertie « I</w:t>
      </w:r>
      <w:r>
        <w:rPr>
          <w:i/>
          <w:spacing w:val="-5"/>
          <w:sz w:val="26"/>
        </w:rPr>
        <w:t xml:space="preserve"> </w:t>
      </w:r>
      <w:r>
        <w:rPr>
          <w:i/>
          <w:sz w:val="26"/>
        </w:rPr>
        <w:t>»</w:t>
      </w:r>
    </w:p>
    <w:p w:rsidR="002A610D" w:rsidRPr="00A6261A" w:rsidRDefault="00DD79E4">
      <w:pPr>
        <w:pStyle w:val="Paragraphedeliste"/>
        <w:numPr>
          <w:ilvl w:val="0"/>
          <w:numId w:val="58"/>
        </w:numPr>
        <w:tabs>
          <w:tab w:val="left" w:pos="970"/>
        </w:tabs>
        <w:spacing w:before="155"/>
        <w:ind w:left="969" w:hanging="348"/>
        <w:jc w:val="both"/>
        <w:rPr>
          <w:i/>
          <w:sz w:val="26"/>
          <w:lang w:val="fr-FR"/>
        </w:rPr>
      </w:pPr>
      <w:r w:rsidRPr="00A6261A">
        <w:rPr>
          <w:i/>
          <w:sz w:val="26"/>
          <w:lang w:val="fr-FR"/>
        </w:rPr>
        <w:t>Distance de la fibre supérieure « Vs</w:t>
      </w:r>
      <w:r w:rsidRPr="00A6261A">
        <w:rPr>
          <w:i/>
          <w:spacing w:val="-9"/>
          <w:sz w:val="26"/>
          <w:lang w:val="fr-FR"/>
        </w:rPr>
        <w:t xml:space="preserve"> </w:t>
      </w:r>
      <w:r w:rsidRPr="00A6261A">
        <w:rPr>
          <w:i/>
          <w:sz w:val="26"/>
          <w:lang w:val="fr-FR"/>
        </w:rPr>
        <w:t>»</w:t>
      </w:r>
    </w:p>
    <w:p w:rsidR="002A610D" w:rsidRPr="00A6261A" w:rsidRDefault="00DD79E4">
      <w:pPr>
        <w:pStyle w:val="Paragraphedeliste"/>
        <w:numPr>
          <w:ilvl w:val="0"/>
          <w:numId w:val="58"/>
        </w:numPr>
        <w:tabs>
          <w:tab w:val="left" w:pos="970"/>
        </w:tabs>
        <w:ind w:left="969" w:hanging="348"/>
        <w:jc w:val="both"/>
        <w:rPr>
          <w:i/>
          <w:sz w:val="26"/>
          <w:lang w:val="fr-FR"/>
        </w:rPr>
      </w:pPr>
      <w:r w:rsidRPr="00A6261A">
        <w:rPr>
          <w:i/>
          <w:sz w:val="26"/>
          <w:lang w:val="fr-FR"/>
        </w:rPr>
        <w:t>Distance de la fibre inférieure « Vi</w:t>
      </w:r>
      <w:r w:rsidRPr="00A6261A">
        <w:rPr>
          <w:i/>
          <w:spacing w:val="-9"/>
          <w:sz w:val="26"/>
          <w:lang w:val="fr-FR"/>
        </w:rPr>
        <w:t xml:space="preserve"> </w:t>
      </w:r>
      <w:r w:rsidRPr="00A6261A">
        <w:rPr>
          <w:i/>
          <w:sz w:val="26"/>
          <w:lang w:val="fr-FR"/>
        </w:rPr>
        <w:t>»</w:t>
      </w:r>
    </w:p>
    <w:p w:rsidR="002A610D" w:rsidRPr="00A6261A" w:rsidRDefault="00DD79E4">
      <w:pPr>
        <w:pStyle w:val="Paragraphedeliste"/>
        <w:numPr>
          <w:ilvl w:val="0"/>
          <w:numId w:val="58"/>
        </w:numPr>
        <w:tabs>
          <w:tab w:val="left" w:pos="970"/>
        </w:tabs>
        <w:spacing w:before="156"/>
        <w:ind w:left="969" w:hanging="348"/>
        <w:jc w:val="both"/>
        <w:rPr>
          <w:i/>
          <w:sz w:val="26"/>
          <w:lang w:val="fr-FR"/>
        </w:rPr>
      </w:pPr>
      <w:r w:rsidRPr="00A6261A">
        <w:rPr>
          <w:i/>
          <w:sz w:val="26"/>
          <w:lang w:val="fr-FR"/>
        </w:rPr>
        <w:t xml:space="preserve">Rendement de la section </w:t>
      </w:r>
      <w:r>
        <w:rPr>
          <w:rFonts w:ascii="Symbol" w:hAnsi="Symbol"/>
          <w:i/>
          <w:sz w:val="26"/>
        </w:rPr>
        <w:t></w:t>
      </w:r>
      <w:r w:rsidRPr="00A6261A">
        <w:rPr>
          <w:i/>
          <w:sz w:val="26"/>
          <w:lang w:val="fr-FR"/>
        </w:rPr>
        <w:t xml:space="preserve"> =I / B Vs</w:t>
      </w:r>
      <w:r w:rsidRPr="00A6261A">
        <w:rPr>
          <w:i/>
          <w:spacing w:val="-12"/>
          <w:sz w:val="26"/>
          <w:lang w:val="fr-FR"/>
        </w:rPr>
        <w:t xml:space="preserve"> </w:t>
      </w:r>
      <w:r w:rsidRPr="00A6261A">
        <w:rPr>
          <w:i/>
          <w:sz w:val="26"/>
          <w:lang w:val="fr-FR"/>
        </w:rPr>
        <w:t>Vi</w:t>
      </w:r>
    </w:p>
    <w:p w:rsidR="002A610D" w:rsidRPr="00A6261A" w:rsidRDefault="00DD79E4">
      <w:pPr>
        <w:pStyle w:val="Paragraphedeliste"/>
        <w:numPr>
          <w:ilvl w:val="0"/>
          <w:numId w:val="22"/>
        </w:numPr>
        <w:tabs>
          <w:tab w:val="left" w:pos="1049"/>
        </w:tabs>
        <w:spacing w:before="161"/>
        <w:ind w:left="1048" w:hanging="427"/>
        <w:jc w:val="both"/>
        <w:rPr>
          <w:i/>
          <w:sz w:val="26"/>
          <w:lang w:val="fr-FR"/>
        </w:rPr>
      </w:pPr>
      <w:r w:rsidRPr="00A6261A">
        <w:rPr>
          <w:i/>
          <w:sz w:val="26"/>
          <w:lang w:val="fr-FR"/>
        </w:rPr>
        <w:t xml:space="preserve">Les contraintes limites : </w:t>
      </w:r>
      <w:r>
        <w:rPr>
          <w:rFonts w:ascii="Symbol" w:hAnsi="Symbol"/>
          <w:i/>
          <w:sz w:val="26"/>
        </w:rPr>
        <w:t></w:t>
      </w:r>
      <w:r w:rsidRPr="00A6261A">
        <w:rPr>
          <w:i/>
          <w:sz w:val="26"/>
          <w:vertAlign w:val="subscript"/>
          <w:lang w:val="fr-FR"/>
        </w:rPr>
        <w:t>s1</w:t>
      </w:r>
      <w:r w:rsidRPr="00A6261A">
        <w:rPr>
          <w:i/>
          <w:sz w:val="26"/>
          <w:lang w:val="fr-FR"/>
        </w:rPr>
        <w:t xml:space="preserve"> </w:t>
      </w:r>
      <w:r w:rsidRPr="00A6261A">
        <w:rPr>
          <w:i/>
          <w:sz w:val="26"/>
          <w:vertAlign w:val="subscript"/>
          <w:lang w:val="fr-FR"/>
        </w:rPr>
        <w:t>,</w:t>
      </w:r>
      <w:r>
        <w:rPr>
          <w:rFonts w:ascii="Symbol" w:hAnsi="Symbol"/>
          <w:i/>
          <w:sz w:val="26"/>
        </w:rPr>
        <w:t></w:t>
      </w:r>
      <w:r w:rsidRPr="00A6261A">
        <w:rPr>
          <w:i/>
          <w:sz w:val="26"/>
          <w:vertAlign w:val="subscript"/>
          <w:lang w:val="fr-FR"/>
        </w:rPr>
        <w:t>s2</w:t>
      </w:r>
      <w:r w:rsidRPr="00A6261A">
        <w:rPr>
          <w:i/>
          <w:sz w:val="26"/>
          <w:lang w:val="fr-FR"/>
        </w:rPr>
        <w:t xml:space="preserve"> </w:t>
      </w:r>
      <w:r w:rsidRPr="00A6261A">
        <w:rPr>
          <w:i/>
          <w:sz w:val="26"/>
          <w:vertAlign w:val="subscript"/>
          <w:lang w:val="fr-FR"/>
        </w:rPr>
        <w:t>,</w:t>
      </w:r>
      <w:r w:rsidRPr="00A6261A">
        <w:rPr>
          <w:i/>
          <w:sz w:val="26"/>
          <w:lang w:val="fr-FR"/>
        </w:rPr>
        <w:t xml:space="preserve"> </w:t>
      </w:r>
      <w:r>
        <w:rPr>
          <w:rFonts w:ascii="Symbol" w:hAnsi="Symbol"/>
          <w:i/>
          <w:sz w:val="26"/>
        </w:rPr>
        <w:t></w:t>
      </w:r>
      <w:r w:rsidRPr="00A6261A">
        <w:rPr>
          <w:i/>
          <w:sz w:val="26"/>
          <w:vertAlign w:val="subscript"/>
          <w:lang w:val="fr-FR"/>
        </w:rPr>
        <w:t>i1,</w:t>
      </w:r>
      <w:r w:rsidRPr="00A6261A">
        <w:rPr>
          <w:i/>
          <w:spacing w:val="-40"/>
          <w:sz w:val="26"/>
          <w:lang w:val="fr-FR"/>
        </w:rPr>
        <w:t xml:space="preserve"> </w:t>
      </w:r>
      <w:r>
        <w:rPr>
          <w:rFonts w:ascii="Symbol" w:hAnsi="Symbol"/>
          <w:i/>
          <w:sz w:val="26"/>
        </w:rPr>
        <w:t></w:t>
      </w:r>
      <w:r w:rsidRPr="00A6261A">
        <w:rPr>
          <w:i/>
          <w:sz w:val="26"/>
          <w:vertAlign w:val="subscript"/>
          <w:lang w:val="fr-FR"/>
        </w:rPr>
        <w:t>i2</w:t>
      </w:r>
    </w:p>
    <w:p w:rsidR="002A610D" w:rsidRDefault="00DD79E4">
      <w:pPr>
        <w:pStyle w:val="Heading2"/>
        <w:numPr>
          <w:ilvl w:val="0"/>
          <w:numId w:val="23"/>
        </w:numPr>
        <w:tabs>
          <w:tab w:val="left" w:pos="881"/>
        </w:tabs>
        <w:spacing w:before="166"/>
        <w:ind w:hanging="259"/>
        <w:jc w:val="both"/>
        <w:rPr>
          <w:u w:val="none"/>
        </w:rPr>
      </w:pPr>
      <w:bookmarkStart w:id="41" w:name="_TOC_250014"/>
      <w:r>
        <w:rPr>
          <w:u w:val="thick"/>
        </w:rPr>
        <w:t>APPROCHE DE LA</w:t>
      </w:r>
      <w:r>
        <w:rPr>
          <w:spacing w:val="-19"/>
          <w:u w:val="thick"/>
        </w:rPr>
        <w:t xml:space="preserve"> </w:t>
      </w:r>
      <w:bookmarkEnd w:id="41"/>
      <w:r>
        <w:rPr>
          <w:u w:val="thick"/>
        </w:rPr>
        <w:t>PRECONTRAINTE</w:t>
      </w:r>
    </w:p>
    <w:p w:rsidR="002A610D" w:rsidRDefault="00DD79E4">
      <w:pPr>
        <w:pStyle w:val="Heading2"/>
        <w:numPr>
          <w:ilvl w:val="1"/>
          <w:numId w:val="23"/>
        </w:numPr>
        <w:tabs>
          <w:tab w:val="left" w:pos="1075"/>
        </w:tabs>
        <w:spacing w:before="154"/>
        <w:jc w:val="both"/>
        <w:rPr>
          <w:u w:val="none"/>
        </w:rPr>
      </w:pPr>
      <w:bookmarkStart w:id="42" w:name="_TOC_250013"/>
      <w:r>
        <w:rPr>
          <w:u w:val="thick"/>
        </w:rPr>
        <w:t>Câble moyen</w:t>
      </w:r>
      <w:r>
        <w:rPr>
          <w:spacing w:val="-3"/>
          <w:u w:val="thick"/>
        </w:rPr>
        <w:t xml:space="preserve"> </w:t>
      </w:r>
      <w:bookmarkEnd w:id="42"/>
      <w:r>
        <w:rPr>
          <w:u w:val="thick"/>
        </w:rPr>
        <w:t>fictif</w:t>
      </w:r>
    </w:p>
    <w:p w:rsidR="002A610D" w:rsidRPr="00A6261A" w:rsidRDefault="00DD79E4">
      <w:pPr>
        <w:pStyle w:val="Corpsdetexte"/>
        <w:spacing w:before="148" w:line="300" w:lineRule="auto"/>
        <w:ind w:left="621" w:right="148"/>
        <w:jc w:val="both"/>
        <w:rPr>
          <w:lang w:val="fr-FR"/>
        </w:rPr>
      </w:pPr>
      <w:r w:rsidRPr="00A6261A">
        <w:rPr>
          <w:lang w:val="fr-FR"/>
        </w:rPr>
        <w:t>Les câbles de précontrainte dans chaque section , forment un ensemble qui peut être  assez complexe ; c’est pour quoi, pour les calculs ,on remplace souvent cet ensemble par un câble moyen fictif qui aurait , dans chaque section , le même effet des câbles réellement mis en place (Figure V.4</w:t>
      </w:r>
      <w:r w:rsidRPr="00A6261A">
        <w:rPr>
          <w:spacing w:val="-8"/>
          <w:lang w:val="fr-FR"/>
        </w:rPr>
        <w:t xml:space="preserve"> </w:t>
      </w:r>
      <w:r w:rsidRPr="00A6261A">
        <w:rPr>
          <w:lang w:val="fr-FR"/>
        </w:rPr>
        <w:t>).</w:t>
      </w:r>
    </w:p>
    <w:p w:rsidR="002A610D" w:rsidRPr="00A6261A" w:rsidRDefault="002A610D">
      <w:pPr>
        <w:spacing w:line="300" w:lineRule="auto"/>
        <w:jc w:val="both"/>
        <w:rPr>
          <w:lang w:val="fr-FR"/>
        </w:rPr>
        <w:sectPr w:rsidR="002A610D" w:rsidRPr="00A6261A">
          <w:type w:val="continuous"/>
          <w:pgSz w:w="12240" w:h="16820"/>
          <w:pgMar w:top="1340" w:right="980" w:bottom="280" w:left="1080" w:header="720" w:footer="720" w:gutter="0"/>
          <w:cols w:space="720"/>
        </w:sectPr>
      </w:pPr>
    </w:p>
    <w:p w:rsidR="002A610D" w:rsidRPr="00A6261A" w:rsidRDefault="002A610D">
      <w:pPr>
        <w:pStyle w:val="Corpsdetexte"/>
        <w:rPr>
          <w:sz w:val="20"/>
          <w:lang w:val="fr-FR"/>
        </w:rPr>
      </w:pPr>
    </w:p>
    <w:p w:rsidR="002A610D" w:rsidRPr="00A6261A" w:rsidRDefault="002A610D">
      <w:pPr>
        <w:pStyle w:val="Corpsdetexte"/>
        <w:spacing w:before="8" w:after="1"/>
        <w:rPr>
          <w:sz w:val="23"/>
          <w:lang w:val="fr-FR"/>
        </w:rPr>
      </w:pPr>
    </w:p>
    <w:p w:rsidR="002A610D" w:rsidRDefault="00663B88">
      <w:pPr>
        <w:pStyle w:val="Corpsdetexte"/>
        <w:ind w:left="2773"/>
        <w:rPr>
          <w:i w:val="0"/>
          <w:sz w:val="20"/>
        </w:rPr>
      </w:pPr>
      <w:r w:rsidRPr="00663B88">
        <w:rPr>
          <w:i w:val="0"/>
          <w:sz w:val="20"/>
        </w:rPr>
      </w:r>
      <w:r>
        <w:rPr>
          <w:i w:val="0"/>
          <w:sz w:val="20"/>
        </w:rPr>
        <w:pict>
          <v:group id="_x0000_s1374" style="width:242.3pt;height:164.55pt;mso-position-horizontal-relative:char;mso-position-vertical-relative:line" coordsize="4846,3291">
            <v:rect id="_x0000_s1388" style="position:absolute;left:662;top:146;width:4023;height:1099" filled="f" strokeweight=".71pt"/>
            <v:shape id="_x0000_s1387" style="position:absolute;left:40;top:691;width:4671;height:423" coordorigin="41,691" coordsize="4671,423" path="m41,691r80,15l201,721r80,16l361,752r80,15l521,782r80,14l681,811r80,15l841,840r80,14l1001,868r81,14l1162,896r80,13l1322,922r80,13l1483,947r80,12l1643,971r80,11l1804,993r80,10l1964,1013r81,10l2125,1032r81,8l2286,1049r80,7l2447,1063r80,6l2608,1075r80,5l2769,1085r81,5l2930,1094r81,3l3092,1100r80,3l3253,1105r81,2l3415,1109r81,2l3577,1112r80,1l3738,1113r81,1l3900,1114r81,l4062,1114r81,-1l4224,1113r81,-1l4387,1112r81,-1l4549,1110r81,l4711,1109e" filled="f" strokeweight=".71pt">
              <v:path arrowok="t"/>
            </v:shape>
            <v:shape id="_x0000_s1386" style="position:absolute;left:175;top:482;width:4224;height:606" coordorigin="175,482" coordsize="4224,606" path="m175,482r78,24l331,529r78,24l487,576r78,23l642,622r78,23l798,667r78,23l954,711r78,22l1110,754r78,21l1266,796r78,19l1422,835r78,19l1578,872r78,18l1734,907r78,16l1890,939r78,15l2046,968r78,13l2202,994r78,12l2358,1016r78,10l2515,1034r78,8l2671,1050r78,6l2828,1062r78,5l2985,1071r78,4l3142,1078r78,3l3299,1083r78,2l3456,1086r78,1l3613,1088r78,l3770,1088r79,-1l3927,1087r79,-1l4085,1085r78,-1l4242,1083r79,-2l4399,1080e" filled="f" strokeweight=".71pt">
              <v:path arrowok="t"/>
            </v:shape>
            <v:line id="_x0000_s1385" style="position:absolute" from="142,1106" to="4692,1106" strokeweight=".95pt"/>
            <v:line id="_x0000_s1384" style="position:absolute" from="0,545" to="4819,545" strokeweight=".71pt">
              <v:stroke dashstyle="3 1 1 1"/>
            </v:line>
            <v:shape id="_x0000_s1383" style="position:absolute;left:309;top:177;width:4414;height:882" coordorigin="310,178" coordsize="4414,882" path="m310,178r75,31l461,241r76,32l613,304r75,32l764,367r76,31l915,429r76,30l1067,489r76,30l1218,548r76,29l1370,605r76,28l1522,660r75,26l1673,712r76,25l1825,762r76,23l1977,808r75,21l2128,850r76,20l2280,889r76,17l2432,923r76,15l2587,953r79,14l2745,979r79,12l2903,1001r79,9l3061,1019r79,7l3219,1033r79,5l3377,1043r79,4l3536,1051r79,3l3694,1056r79,1l3852,1058r79,1l4010,1059r80,l4169,1058r79,-1l4327,1056r79,-2l4486,1052r79,-2l4644,1048r79,-2e" filled="f" strokeweight=".71pt">
              <v:path arrowok="t"/>
            </v:shape>
            <v:line id="_x0000_s1382" style="position:absolute" from="4685,0" to="4685,1454" strokeweight=".71pt">
              <v:stroke dashstyle="3 1 1 1"/>
            </v:line>
            <v:shape id="_x0000_s1381" style="position:absolute;left:849;top:1236;width:231;height:168" coordorigin="850,1236" coordsize="231,168" path="m965,1236l850,1404r230,l965,1236xe" filled="f" strokeweight=".71pt">
              <v:path arrowok="t"/>
            </v:shape>
            <v:rect id="_x0000_s1380" style="position:absolute;left:688;top:1980;width:4023;height:1100" filled="f" strokeweight=".71pt"/>
            <v:shape id="_x0000_s1379" style="position:absolute;left:201;top:2263;width:4510;height:687" coordorigin="202,2263" coordsize="4510,687" path="m202,2263r77,25l356,2313r78,25l511,2362r78,25l666,2411r78,24l821,2459r77,24l976,2506r77,23l1130,2552r78,23l1285,2596r78,22l1440,2639r77,21l1595,2680r77,19l1750,2718r77,18l1905,2754r77,17l2060,2787r77,15l2215,2817r78,14l2370,2844r78,12l2529,2868r80,10l2690,2888r80,9l2851,2905r81,7l3012,2919r81,6l3174,2930r80,4l3335,2938r81,3l3497,2944r81,2l3659,2947r81,2l3820,2949r81,1l3982,2950r81,-1l4144,2949r81,-1l4306,2947r81,-1l4468,2944r81,-1l4630,2942r81,-2e" filled="f" strokeweight="1.43pt">
              <v:path arrowok="t"/>
            </v:shape>
            <v:line id="_x0000_s1378" style="position:absolute" from="26,2378" to="4846,2378" strokeweight=".71pt">
              <v:stroke dashstyle="3 1 1 1"/>
            </v:line>
            <v:line id="_x0000_s1377" style="position:absolute" from="4711,1834" to="4711,3290" strokeweight=".71pt">
              <v:stroke dashstyle="3 1 1 1"/>
            </v:line>
            <v:shape id="_x0000_s1376" style="position:absolute;left:878;top:3069;width:228;height:168" coordorigin="879,3070" coordsize="228,168" path="m991,3070l879,3238r227,l991,3070xe" filled="f" strokeweight=".71pt">
              <v:path arrowok="t"/>
            </v:shape>
            <v:shape id="_x0000_s1375" style="position:absolute;left:2484;top:1394;width:296;height:461" coordorigin="2484,1394" coordsize="296,461" path="m2633,1394r146,92l2707,1486r,276l2779,1762r-146,93l2484,1762r75,l2559,1486r-75,l2633,1394xe" filled="f" strokeweight=".71pt">
              <v:path arrowok="t"/>
            </v:shape>
            <w10:wrap type="none"/>
            <w10:anchorlock/>
          </v:group>
        </w:pict>
      </w:r>
    </w:p>
    <w:p w:rsidR="002A610D" w:rsidRDefault="00DD79E4">
      <w:pPr>
        <w:pStyle w:val="Heading2"/>
        <w:spacing w:before="153"/>
        <w:ind w:left="533" w:right="63"/>
        <w:jc w:val="center"/>
        <w:rPr>
          <w:u w:val="none"/>
        </w:rPr>
      </w:pPr>
      <w:r>
        <w:rPr>
          <w:u w:val="thick"/>
        </w:rPr>
        <w:t>Figure V. 4</w:t>
      </w:r>
    </w:p>
    <w:p w:rsidR="002A610D" w:rsidRDefault="00DD79E4">
      <w:pPr>
        <w:pStyle w:val="Heading2"/>
        <w:numPr>
          <w:ilvl w:val="1"/>
          <w:numId w:val="23"/>
        </w:numPr>
        <w:tabs>
          <w:tab w:val="left" w:pos="1075"/>
        </w:tabs>
        <w:spacing w:before="154"/>
        <w:ind w:left="1074" w:hanging="453"/>
        <w:rPr>
          <w:u w:val="none"/>
        </w:rPr>
      </w:pPr>
      <w:bookmarkStart w:id="43" w:name="_TOC_250012"/>
      <w:r>
        <w:rPr>
          <w:u w:val="thick"/>
        </w:rPr>
        <w:t>Centre de</w:t>
      </w:r>
      <w:r>
        <w:rPr>
          <w:spacing w:val="-3"/>
          <w:u w:val="thick"/>
        </w:rPr>
        <w:t xml:space="preserve"> </w:t>
      </w:r>
      <w:bookmarkEnd w:id="43"/>
      <w:r>
        <w:rPr>
          <w:u w:val="thick"/>
        </w:rPr>
        <w:t>pression</w:t>
      </w:r>
    </w:p>
    <w:p w:rsidR="002A610D" w:rsidRPr="00A6261A" w:rsidRDefault="00DD79E4">
      <w:pPr>
        <w:pStyle w:val="Corpsdetexte"/>
        <w:spacing w:before="148" w:line="300" w:lineRule="auto"/>
        <w:ind w:left="621" w:right="148"/>
        <w:jc w:val="both"/>
        <w:rPr>
          <w:lang w:val="fr-FR"/>
        </w:rPr>
      </w:pPr>
      <w:r w:rsidRPr="00A6261A">
        <w:rPr>
          <w:lang w:val="fr-FR"/>
        </w:rPr>
        <w:t>L’effet d’un effort de précontrainte P excentré de « e</w:t>
      </w:r>
      <w:r w:rsidRPr="00A6261A">
        <w:rPr>
          <w:vertAlign w:val="subscript"/>
          <w:lang w:val="fr-FR"/>
        </w:rPr>
        <w:t>o</w:t>
      </w:r>
      <w:r w:rsidRPr="00A6261A">
        <w:rPr>
          <w:lang w:val="fr-FR"/>
        </w:rPr>
        <w:t xml:space="preserve"> »  et d’un moment fléchissant M</w:t>
      </w:r>
      <w:r w:rsidRPr="00A6261A">
        <w:rPr>
          <w:vertAlign w:val="subscript"/>
          <w:lang w:val="fr-FR"/>
        </w:rPr>
        <w:t>f</w:t>
      </w:r>
      <w:r w:rsidRPr="00A6261A">
        <w:rPr>
          <w:lang w:val="fr-FR"/>
        </w:rPr>
        <w:t xml:space="preserve">  est  équivaut  à  un  effort  de  précontrainte  P,  appliqué  en  point  appelé  « centre      de pression » d’ordonnée</w:t>
      </w:r>
      <w:r w:rsidRPr="00A6261A">
        <w:rPr>
          <w:spacing w:val="-5"/>
          <w:lang w:val="fr-FR"/>
        </w:rPr>
        <w:t xml:space="preserve"> </w:t>
      </w:r>
      <w:r w:rsidRPr="00A6261A">
        <w:rPr>
          <w:lang w:val="fr-FR"/>
        </w:rPr>
        <w:t>:</w:t>
      </w:r>
    </w:p>
    <w:p w:rsidR="002A610D" w:rsidRDefault="00DD79E4">
      <w:pPr>
        <w:spacing w:before="90" w:line="362" w:lineRule="exact"/>
        <w:ind w:left="652"/>
        <w:jc w:val="both"/>
        <w:rPr>
          <w:i/>
          <w:sz w:val="16"/>
        </w:rPr>
      </w:pPr>
      <w:r>
        <w:rPr>
          <w:i/>
          <w:sz w:val="26"/>
        </w:rPr>
        <w:t>e</w:t>
      </w:r>
      <w:r>
        <w:rPr>
          <w:sz w:val="26"/>
        </w:rPr>
        <w:t></w:t>
      </w:r>
      <w:r>
        <w:rPr>
          <w:i/>
          <w:sz w:val="26"/>
        </w:rPr>
        <w:t>e</w:t>
      </w:r>
      <w:r>
        <w:rPr>
          <w:i/>
          <w:sz w:val="16"/>
        </w:rPr>
        <w:t>o</w:t>
      </w:r>
      <w:r>
        <w:rPr>
          <w:sz w:val="26"/>
        </w:rPr>
        <w:t xml:space="preserve"> </w:t>
      </w:r>
      <w:r>
        <w:rPr>
          <w:i/>
          <w:position w:val="13"/>
          <w:sz w:val="26"/>
          <w:u w:val="single"/>
        </w:rPr>
        <w:t>M</w:t>
      </w:r>
      <w:r>
        <w:rPr>
          <w:i/>
          <w:position w:val="13"/>
          <w:sz w:val="16"/>
          <w:u w:val="single"/>
        </w:rPr>
        <w:t xml:space="preserve">f </w:t>
      </w:r>
    </w:p>
    <w:p w:rsidR="002A610D" w:rsidRDefault="00663B88">
      <w:pPr>
        <w:pStyle w:val="Corpsdetexte"/>
        <w:spacing w:line="232" w:lineRule="exact"/>
        <w:ind w:left="1375"/>
      </w:pPr>
      <w:r w:rsidRPr="00663B88">
        <w:pict>
          <v:group id="_x0000_s1349" style="position:absolute;left:0;text-align:left;margin-left:171.6pt;margin-top:14.65pt;width:310.7pt;height:149.3pt;z-index:251617280;mso-wrap-distance-left:0;mso-wrap-distance-right:0;mso-position-horizontal-relative:page" coordorigin="3432,293" coordsize="6214,2986">
            <v:line id="_x0000_s1373" style="position:absolute" from="4889,346" to="4889,3279" strokeweight="1.43pt"/>
            <v:line id="_x0000_s1372" style="position:absolute" from="8537,293" to="8537,3224" strokeweight="1.43pt"/>
            <v:line id="_x0000_s1371" style="position:absolute" from="3432,1589" to="9645,1589" strokeweight=".71pt">
              <v:stroke dashstyle="3 1 1 1"/>
            </v:line>
            <v:line id="_x0000_s1370" style="position:absolute" from="3727,2427" to="4725,2427" strokeweight=".71pt"/>
            <v:shape id="_x0000_s1369" style="position:absolute;left:4720;top:2350;width:156;height:156" coordorigin="4721,2350" coordsize="156,156" path="m4721,2350r,156l4877,2427r-156,-77xe" fillcolor="black" stroked="f">
              <v:path arrowok="t"/>
            </v:shape>
            <v:shape id="_x0000_s1368" style="position:absolute;left:4240;top:1198;width:365;height:660" coordorigin="4241,1198" coordsize="365,660" o:spt="100" adj="0,,0" path="m4485,1198r,67l4404,1292r-68,37l4285,1376r-33,54l4241,1489r,134l4250,1677r28,49l4321,1770r56,36l4445,1834r77,18l4605,1858r,-134l4512,1716r-85,-22l4353,1659r-57,-47l4257,1556r35,-51l4343,1461r65,-36l4485,1400r55,l4605,1318,4485,1198xm4540,1400r-55,l4485,1467r55,-67xe" stroked="f">
              <v:stroke joinstyle="round"/>
              <v:formulas/>
              <v:path arrowok="t" o:connecttype="segments"/>
            </v:shape>
            <v:shape id="_x0000_s1367" type="#_x0000_t75" style="position:absolute;left:4240;top:1555;width:365;height:303">
              <v:imagedata r:id="rId44" o:title=""/>
            </v:shape>
            <v:shape id="_x0000_s1366" style="position:absolute;left:4240;top:1198;width:365;height:660" coordorigin="4241,1198" coordsize="365,660" path="m4605,1858r-83,-6l4445,1834r-68,-28l4321,1770r-43,-44l4241,1623r,-134l4285,1376r51,-47l4404,1292r81,-27l4485,1198r120,120l4485,1467r,-67l4408,1425r-65,36l4292,1505r-35,51l4296,1612r57,47l4427,1694r85,22l4605,1724r,134xe" filled="f" strokeweight=".71pt">
              <v:path arrowok="t"/>
            </v:shape>
            <v:shape id="_x0000_s1365" style="position:absolute;left:4240;top:1555;width:17;height:68" coordorigin="4241,1556" coordsize="17,68" path="m4241,1623r1,-17l4245,1589r6,-17l4257,1556e" filled="f" strokeweight=".71pt">
              <v:path arrowok="t"/>
            </v:shape>
            <v:line id="_x0000_s1364" style="position:absolute" from="5078,1712" to="5078,2357" strokeweight=".71pt"/>
            <v:shape id="_x0000_s1363" style="position:absolute;left:5027;top:1615;width:104;height:104" coordorigin="5028,1616" coordsize="104,104" path="m5078,1616r-50,103l5131,1719r-53,-103xe" fillcolor="black" stroked="f">
              <v:path arrowok="t"/>
            </v:shape>
            <v:shape id="_x0000_s1362" style="position:absolute;left:5027;top:2352;width:104;height:104" coordorigin="5028,2353" coordsize="104,104" path="m5131,2353r-103,l5078,2456r53,-103xe" fillcolor="black" stroked="f">
              <v:path arrowok="t"/>
            </v:shape>
            <v:line id="_x0000_s1361" style="position:absolute" from="7361,901" to="8359,901" strokeweight=".71pt"/>
            <v:shape id="_x0000_s1360" style="position:absolute;left:8354;top:823;width:156;height:156" coordorigin="8354,824" coordsize="156,156" path="m8354,824r,156l8510,901,8354,824xe" fillcolor="black" stroked="f">
              <v:path arrowok="t"/>
            </v:shape>
            <v:line id="_x0000_s1359" style="position:absolute" from="8837,941" to="8837,1486" strokeweight=".71pt"/>
            <v:shape id="_x0000_s1358" style="position:absolute;left:8786;top:847;width:104;height:101" coordorigin="8786,848" coordsize="104,101" path="m8837,848r-51,101l8889,949,8837,848xe" fillcolor="black" stroked="f">
              <v:path arrowok="t"/>
            </v:shape>
            <v:shape id="_x0000_s1357" style="position:absolute;left:8786;top:1481;width:104;height:101" coordorigin="8786,1481" coordsize="104,101" path="m8889,1481r-103,l8837,1582r52,-101xe" fillcolor="black" stroked="f">
              <v:path arrowok="t"/>
            </v:shape>
            <v:shape id="_x0000_s1356" style="position:absolute;left:6091;top:1495;width:960;height:190" coordorigin="6091,1496" coordsize="960,190" o:spt="100" adj="0,,0" path="m6283,1496r-192,93l6283,1685r,-48l6955,1637r96,-48l6957,1544r-674,l6283,1496xm6955,1637r-96,l6859,1685r96,-48xm6859,1496r,48l6957,1544r-98,-48xe" stroked="f">
              <v:stroke joinstyle="round"/>
              <v:formulas/>
              <v:path arrowok="t" o:connecttype="segments"/>
            </v:shape>
            <v:shape id="_x0000_s1355" style="position:absolute;left:6091;top:1495;width:960;height:190" coordorigin="6091,1496" coordsize="960,190" path="m6091,1589r192,96l6283,1637r576,l6859,1685r192,-96l6859,1496r,48l6283,1544r,-48l6091,1589xe" filled="f" strokeweight=".71pt">
              <v:path arrowok="t"/>
            </v:shape>
            <v:shape id="_x0000_s1354" type="#_x0000_t202" style="position:absolute;left:7531;top:548;width:131;height:221" filled="f" stroked="f">
              <v:textbox inset="0,0,0,0">
                <w:txbxContent>
                  <w:p w:rsidR="00D8405F" w:rsidRDefault="00D8405F">
                    <w:pPr>
                      <w:spacing w:line="221" w:lineRule="exact"/>
                      <w:rPr>
                        <w:sz w:val="20"/>
                      </w:rPr>
                    </w:pPr>
                    <w:r>
                      <w:rPr>
                        <w:w w:val="99"/>
                        <w:sz w:val="20"/>
                      </w:rPr>
                      <w:t>P</w:t>
                    </w:r>
                  </w:p>
                </w:txbxContent>
              </v:textbox>
            </v:shape>
            <v:shape id="_x0000_s1353" type="#_x0000_t202" style="position:absolute;left:4058;top:1047;width:241;height:237" filled="f" stroked="f">
              <v:textbox inset="0,0,0,0">
                <w:txbxContent>
                  <w:p w:rsidR="00D8405F" w:rsidRDefault="00D8405F">
                    <w:pPr>
                      <w:spacing w:line="221" w:lineRule="exact"/>
                      <w:rPr>
                        <w:sz w:val="20"/>
                      </w:rPr>
                    </w:pPr>
                    <w:r>
                      <w:rPr>
                        <w:sz w:val="20"/>
                      </w:rPr>
                      <w:t>M</w:t>
                    </w:r>
                    <w:r>
                      <w:rPr>
                        <w:sz w:val="20"/>
                        <w:vertAlign w:val="subscript"/>
                      </w:rPr>
                      <w:t>f</w:t>
                    </w:r>
                  </w:p>
                </w:txbxContent>
              </v:textbox>
            </v:shape>
            <v:shape id="_x0000_s1352" type="#_x0000_t202" style="position:absolute;left:8961;top:1073;width:109;height:221" filled="f" stroked="f">
              <v:textbox inset="0,0,0,0">
                <w:txbxContent>
                  <w:p w:rsidR="00D8405F" w:rsidRDefault="00D8405F">
                    <w:pPr>
                      <w:spacing w:line="221" w:lineRule="exact"/>
                      <w:rPr>
                        <w:sz w:val="20"/>
                      </w:rPr>
                    </w:pPr>
                    <w:r>
                      <w:rPr>
                        <w:w w:val="99"/>
                        <w:sz w:val="20"/>
                      </w:rPr>
                      <w:t>e</w:t>
                    </w:r>
                  </w:p>
                </w:txbxContent>
              </v:textbox>
            </v:shape>
            <v:shape id="_x0000_s1351" type="#_x0000_t202" style="position:absolute;left:5315;top:1937;width:174;height:237" filled="f" stroked="f">
              <v:textbox inset="0,0,0,0">
                <w:txbxContent>
                  <w:p w:rsidR="00D8405F" w:rsidRDefault="00D8405F">
                    <w:pPr>
                      <w:spacing w:line="221" w:lineRule="exact"/>
                      <w:rPr>
                        <w:sz w:val="20"/>
                      </w:rPr>
                    </w:pPr>
                    <w:r>
                      <w:rPr>
                        <w:sz w:val="20"/>
                      </w:rPr>
                      <w:t>e</w:t>
                    </w:r>
                    <w:r>
                      <w:rPr>
                        <w:sz w:val="20"/>
                        <w:vertAlign w:val="subscript"/>
                      </w:rPr>
                      <w:t>o</w:t>
                    </w:r>
                  </w:p>
                </w:txbxContent>
              </v:textbox>
            </v:shape>
            <v:shape id="_x0000_s1350" type="#_x0000_t202" style="position:absolute;left:3897;top:2182;width:131;height:221" filled="f" stroked="f">
              <v:textbox inset="0,0,0,0">
                <w:txbxContent>
                  <w:p w:rsidR="00D8405F" w:rsidRDefault="00D8405F">
                    <w:pPr>
                      <w:spacing w:line="221" w:lineRule="exact"/>
                      <w:rPr>
                        <w:sz w:val="20"/>
                      </w:rPr>
                    </w:pPr>
                    <w:r>
                      <w:rPr>
                        <w:w w:val="99"/>
                        <w:sz w:val="20"/>
                      </w:rPr>
                      <w:t>P</w:t>
                    </w:r>
                  </w:p>
                </w:txbxContent>
              </v:textbox>
            </v:shape>
            <w10:wrap type="topAndBottom" anchorx="page"/>
          </v:group>
        </w:pict>
      </w:r>
      <w:r w:rsidR="00DD79E4">
        <w:t>P</w:t>
      </w:r>
    </w:p>
    <w:p w:rsidR="002A610D" w:rsidRDefault="002A610D">
      <w:pPr>
        <w:pStyle w:val="Corpsdetexte"/>
        <w:spacing w:before="3"/>
        <w:rPr>
          <w:sz w:val="13"/>
        </w:rPr>
      </w:pPr>
    </w:p>
    <w:p w:rsidR="002A610D" w:rsidRDefault="00DD79E4">
      <w:pPr>
        <w:pStyle w:val="Heading2"/>
        <w:spacing w:before="89"/>
        <w:ind w:left="725" w:right="63"/>
        <w:jc w:val="center"/>
        <w:rPr>
          <w:u w:val="none"/>
        </w:rPr>
      </w:pPr>
      <w:r>
        <w:rPr>
          <w:u w:val="thick"/>
        </w:rPr>
        <w:t>Figure V. 5</w:t>
      </w:r>
    </w:p>
    <w:p w:rsidR="002A610D" w:rsidRDefault="00DD79E4">
      <w:pPr>
        <w:pStyle w:val="Heading2"/>
        <w:numPr>
          <w:ilvl w:val="1"/>
          <w:numId w:val="23"/>
        </w:numPr>
        <w:tabs>
          <w:tab w:val="left" w:pos="1075"/>
        </w:tabs>
        <w:spacing w:before="154"/>
        <w:ind w:left="1074" w:hanging="453"/>
        <w:rPr>
          <w:u w:val="none"/>
        </w:rPr>
      </w:pPr>
      <w:bookmarkStart w:id="44" w:name="_TOC_250011"/>
      <w:r>
        <w:rPr>
          <w:u w:val="thick"/>
        </w:rPr>
        <w:t>Noyau</w:t>
      </w:r>
      <w:r>
        <w:rPr>
          <w:spacing w:val="-1"/>
          <w:u w:val="thick"/>
        </w:rPr>
        <w:t xml:space="preserve"> </w:t>
      </w:r>
      <w:bookmarkEnd w:id="44"/>
      <w:r>
        <w:rPr>
          <w:u w:val="thick"/>
        </w:rPr>
        <w:t xml:space="preserve">limite </w:t>
      </w:r>
    </w:p>
    <w:p w:rsidR="002A610D" w:rsidRPr="00A6261A" w:rsidRDefault="00DD79E4">
      <w:pPr>
        <w:pStyle w:val="Corpsdetexte"/>
        <w:tabs>
          <w:tab w:val="left" w:pos="5483"/>
          <w:tab w:val="left" w:pos="7062"/>
        </w:tabs>
        <w:spacing w:before="148"/>
        <w:ind w:left="621"/>
        <w:rPr>
          <w:lang w:val="fr-FR"/>
        </w:rPr>
      </w:pPr>
      <w:r w:rsidRPr="00A6261A">
        <w:rPr>
          <w:lang w:val="fr-FR"/>
        </w:rPr>
        <w:t xml:space="preserve">La  contrainte  dans  une </w:t>
      </w:r>
      <w:r w:rsidRPr="00A6261A">
        <w:rPr>
          <w:spacing w:val="21"/>
          <w:lang w:val="fr-FR"/>
        </w:rPr>
        <w:t xml:space="preserve"> </w:t>
      </w:r>
      <w:r w:rsidRPr="00A6261A">
        <w:rPr>
          <w:lang w:val="fr-FR"/>
        </w:rPr>
        <w:t xml:space="preserve">fibre </w:t>
      </w:r>
      <w:r w:rsidRPr="00A6261A">
        <w:rPr>
          <w:spacing w:val="5"/>
          <w:lang w:val="fr-FR"/>
        </w:rPr>
        <w:t xml:space="preserve"> </w:t>
      </w:r>
      <w:r w:rsidRPr="00A6261A">
        <w:rPr>
          <w:lang w:val="fr-FR"/>
        </w:rPr>
        <w:t>d’ordonnée</w:t>
      </w:r>
      <w:r w:rsidRPr="00A6261A">
        <w:rPr>
          <w:lang w:val="fr-FR"/>
        </w:rPr>
        <w:tab/>
        <w:t>« y</w:t>
      </w:r>
      <w:r w:rsidRPr="00A6261A">
        <w:rPr>
          <w:spacing w:val="-4"/>
          <w:lang w:val="fr-FR"/>
        </w:rPr>
        <w:t xml:space="preserve"> </w:t>
      </w:r>
      <w:r w:rsidRPr="00A6261A">
        <w:rPr>
          <w:lang w:val="fr-FR"/>
        </w:rPr>
        <w:t xml:space="preserve">» </w:t>
      </w:r>
      <w:r w:rsidRPr="00A6261A">
        <w:rPr>
          <w:spacing w:val="7"/>
          <w:lang w:val="fr-FR"/>
        </w:rPr>
        <w:t xml:space="preserve"> </w:t>
      </w:r>
      <w:r w:rsidRPr="00A6261A">
        <w:rPr>
          <w:lang w:val="fr-FR"/>
        </w:rPr>
        <w:t>s’écrit</w:t>
      </w:r>
      <w:r w:rsidRPr="00A6261A">
        <w:rPr>
          <w:lang w:val="fr-FR"/>
        </w:rPr>
        <w:tab/>
        <w:t>en valeur algébrique,</w:t>
      </w:r>
      <w:r w:rsidRPr="00A6261A">
        <w:rPr>
          <w:spacing w:val="8"/>
          <w:lang w:val="fr-FR"/>
        </w:rPr>
        <w:t xml:space="preserve"> </w:t>
      </w:r>
      <w:r w:rsidRPr="00A6261A">
        <w:rPr>
          <w:lang w:val="fr-FR"/>
        </w:rPr>
        <w:t>sous</w:t>
      </w:r>
    </w:p>
    <w:p w:rsidR="002A610D" w:rsidRPr="00A6261A" w:rsidRDefault="00DD79E4">
      <w:pPr>
        <w:pStyle w:val="Corpsdetexte"/>
        <w:spacing w:before="75"/>
        <w:ind w:left="621"/>
        <w:rPr>
          <w:lang w:val="fr-FR"/>
        </w:rPr>
      </w:pPr>
      <w:r w:rsidRPr="00A6261A">
        <w:rPr>
          <w:lang w:val="fr-FR"/>
        </w:rPr>
        <w:t>la forme suivante :</w:t>
      </w:r>
    </w:p>
    <w:p w:rsidR="002A610D" w:rsidRPr="00A6261A" w:rsidRDefault="00663B88">
      <w:pPr>
        <w:tabs>
          <w:tab w:val="left" w:pos="5481"/>
        </w:tabs>
        <w:spacing w:before="168" w:line="273" w:lineRule="exact"/>
        <w:ind w:left="638"/>
        <w:rPr>
          <w:i/>
          <w:sz w:val="26"/>
          <w:lang w:val="fr-FR"/>
        </w:rPr>
      </w:pPr>
      <w:r w:rsidRPr="00663B88">
        <w:pict>
          <v:shape id="_x0000_s1348" type="#_x0000_t202" style="position:absolute;left:0;text-align:left;margin-left:186.85pt;margin-top:16.45pt;width:4.35pt;height:14.4pt;z-index:-251613184;mso-position-horizontal-relative:page" filled="f" stroked="f">
            <v:textbox inset="0,0,0,0">
              <w:txbxContent>
                <w:p w:rsidR="00D8405F" w:rsidRDefault="00D8405F">
                  <w:pPr>
                    <w:pStyle w:val="Corpsdetexte"/>
                    <w:spacing w:line="287" w:lineRule="exact"/>
                  </w:pPr>
                  <w:r>
                    <w:rPr>
                      <w:w w:val="99"/>
                    </w:rPr>
                    <w:t>)</w:t>
                  </w:r>
                </w:p>
              </w:txbxContent>
            </v:textbox>
            <w10:wrap anchorx="page"/>
          </v:shape>
        </w:pict>
      </w:r>
      <w:r w:rsidR="00DD79E4">
        <w:rPr>
          <w:rFonts w:ascii="Symbol" w:hAnsi="Symbol"/>
          <w:i/>
          <w:spacing w:val="7"/>
          <w:sz w:val="27"/>
        </w:rPr>
        <w:t></w:t>
      </w:r>
      <w:r w:rsidR="00DD79E4">
        <w:rPr>
          <w:spacing w:val="7"/>
          <w:sz w:val="34"/>
        </w:rPr>
        <w:t></w:t>
      </w:r>
      <w:r w:rsidR="00DD79E4" w:rsidRPr="00A6261A">
        <w:rPr>
          <w:i/>
          <w:spacing w:val="7"/>
          <w:sz w:val="26"/>
          <w:lang w:val="fr-FR"/>
        </w:rPr>
        <w:t>y</w:t>
      </w:r>
      <w:r w:rsidR="00DD79E4">
        <w:rPr>
          <w:spacing w:val="7"/>
          <w:sz w:val="34"/>
        </w:rPr>
        <w:t></w:t>
      </w:r>
      <w:r w:rsidR="00DD79E4">
        <w:rPr>
          <w:spacing w:val="7"/>
          <w:sz w:val="26"/>
        </w:rPr>
        <w:t></w:t>
      </w:r>
      <w:r w:rsidR="00DD79E4" w:rsidRPr="00A6261A">
        <w:rPr>
          <w:spacing w:val="44"/>
          <w:sz w:val="26"/>
          <w:lang w:val="fr-FR"/>
        </w:rPr>
        <w:t xml:space="preserve"> </w:t>
      </w:r>
      <w:r w:rsidR="00DD79E4" w:rsidRPr="00A6261A">
        <w:rPr>
          <w:i/>
          <w:position w:val="9"/>
          <w:sz w:val="26"/>
          <w:u w:val="single"/>
          <w:lang w:val="fr-FR"/>
        </w:rPr>
        <w:t>P</w:t>
      </w:r>
      <w:r w:rsidR="00DD79E4" w:rsidRPr="00A6261A">
        <w:rPr>
          <w:i/>
          <w:spacing w:val="-34"/>
          <w:position w:val="9"/>
          <w:sz w:val="26"/>
          <w:lang w:val="fr-FR"/>
        </w:rPr>
        <w:t xml:space="preserve"> </w:t>
      </w:r>
      <w:r w:rsidR="00DD79E4">
        <w:rPr>
          <w:sz w:val="26"/>
        </w:rPr>
        <w:t></w:t>
      </w:r>
      <w:r w:rsidR="00DD79E4" w:rsidRPr="00A6261A">
        <w:rPr>
          <w:i/>
          <w:sz w:val="26"/>
          <w:lang w:val="fr-FR"/>
        </w:rPr>
        <w:t>(Pe</w:t>
      </w:r>
      <w:r w:rsidR="00DD79E4" w:rsidRPr="00A6261A">
        <w:rPr>
          <w:i/>
          <w:sz w:val="16"/>
          <w:lang w:val="fr-FR"/>
        </w:rPr>
        <w:t>O</w:t>
      </w:r>
      <w:r w:rsidR="00DD79E4" w:rsidRPr="00A6261A">
        <w:rPr>
          <w:i/>
          <w:spacing w:val="-26"/>
          <w:sz w:val="16"/>
          <w:lang w:val="fr-FR"/>
        </w:rPr>
        <w:t xml:space="preserve"> </w:t>
      </w:r>
      <w:r w:rsidR="00DD79E4">
        <w:rPr>
          <w:sz w:val="26"/>
        </w:rPr>
        <w:t></w:t>
      </w:r>
      <w:r w:rsidR="00DD79E4" w:rsidRPr="00A6261A">
        <w:rPr>
          <w:i/>
          <w:sz w:val="26"/>
          <w:lang w:val="fr-FR"/>
        </w:rPr>
        <w:t>M</w:t>
      </w:r>
      <w:r w:rsidR="00DD79E4" w:rsidRPr="00A6261A">
        <w:rPr>
          <w:i/>
          <w:sz w:val="16"/>
          <w:lang w:val="fr-FR"/>
        </w:rPr>
        <w:t xml:space="preserve">f  </w:t>
      </w:r>
      <w:r w:rsidR="00DD79E4" w:rsidRPr="00A6261A">
        <w:rPr>
          <w:i/>
          <w:spacing w:val="3"/>
          <w:position w:val="15"/>
          <w:sz w:val="16"/>
          <w:u w:val="single"/>
          <w:lang w:val="fr-FR"/>
        </w:rPr>
        <w:t xml:space="preserve"> </w:t>
      </w:r>
      <w:r w:rsidR="00DD79E4" w:rsidRPr="00A6261A">
        <w:rPr>
          <w:i/>
          <w:position w:val="15"/>
          <w:sz w:val="26"/>
          <w:u w:val="single"/>
          <w:lang w:val="fr-FR"/>
        </w:rPr>
        <w:t>y</w:t>
      </w:r>
      <w:r w:rsidR="00DD79E4" w:rsidRPr="00A6261A">
        <w:rPr>
          <w:i/>
          <w:spacing w:val="-4"/>
          <w:position w:val="15"/>
          <w:sz w:val="26"/>
          <w:lang w:val="fr-FR"/>
        </w:rPr>
        <w:t xml:space="preserve"> </w:t>
      </w:r>
      <w:r w:rsidR="00DD79E4" w:rsidRPr="00A6261A">
        <w:rPr>
          <w:i/>
          <w:sz w:val="26"/>
          <w:lang w:val="fr-FR"/>
        </w:rPr>
        <w:t>=</w:t>
      </w:r>
      <w:r w:rsidR="00DD79E4" w:rsidRPr="00A6261A">
        <w:rPr>
          <w:i/>
          <w:spacing w:val="-1"/>
          <w:sz w:val="26"/>
          <w:lang w:val="fr-FR"/>
        </w:rPr>
        <w:t xml:space="preserve"> </w:t>
      </w:r>
      <w:r w:rsidR="00DD79E4" w:rsidRPr="00A6261A">
        <w:rPr>
          <w:i/>
          <w:position w:val="9"/>
          <w:sz w:val="26"/>
          <w:u w:val="single"/>
          <w:lang w:val="fr-FR"/>
        </w:rPr>
        <w:t>P</w:t>
      </w:r>
      <w:r w:rsidR="00DD79E4" w:rsidRPr="00A6261A">
        <w:rPr>
          <w:i/>
          <w:spacing w:val="-34"/>
          <w:position w:val="9"/>
          <w:sz w:val="26"/>
          <w:lang w:val="fr-FR"/>
        </w:rPr>
        <w:t xml:space="preserve"> </w:t>
      </w:r>
      <w:r w:rsidR="00DD79E4">
        <w:rPr>
          <w:spacing w:val="2"/>
          <w:sz w:val="26"/>
        </w:rPr>
        <w:t></w:t>
      </w:r>
      <w:r w:rsidR="00DD79E4" w:rsidRPr="00A6261A">
        <w:rPr>
          <w:i/>
          <w:spacing w:val="2"/>
          <w:sz w:val="26"/>
          <w:lang w:val="fr-FR"/>
        </w:rPr>
        <w:t>Pe</w:t>
      </w:r>
      <w:r w:rsidR="00DD79E4" w:rsidRPr="00A6261A">
        <w:rPr>
          <w:i/>
          <w:spacing w:val="-26"/>
          <w:position w:val="15"/>
          <w:sz w:val="26"/>
          <w:u w:val="single"/>
          <w:lang w:val="fr-FR"/>
        </w:rPr>
        <w:t xml:space="preserve"> </w:t>
      </w:r>
      <w:r w:rsidR="00DD79E4" w:rsidRPr="00A6261A">
        <w:rPr>
          <w:i/>
          <w:position w:val="15"/>
          <w:sz w:val="26"/>
          <w:u w:val="single"/>
          <w:lang w:val="fr-FR"/>
        </w:rPr>
        <w:t>y</w:t>
      </w:r>
      <w:r w:rsidR="00DD79E4" w:rsidRPr="00A6261A">
        <w:rPr>
          <w:i/>
          <w:spacing w:val="-2"/>
          <w:position w:val="15"/>
          <w:sz w:val="26"/>
          <w:lang w:val="fr-FR"/>
        </w:rPr>
        <w:t xml:space="preserve"> </w:t>
      </w:r>
      <w:r w:rsidR="00DD79E4" w:rsidRPr="00A6261A">
        <w:rPr>
          <w:i/>
          <w:sz w:val="26"/>
          <w:lang w:val="fr-FR"/>
        </w:rPr>
        <w:t xml:space="preserve">= </w:t>
      </w:r>
      <w:r w:rsidR="00DD79E4" w:rsidRPr="00A6261A">
        <w:rPr>
          <w:i/>
          <w:spacing w:val="-4"/>
          <w:position w:val="8"/>
          <w:sz w:val="26"/>
          <w:u w:val="single"/>
          <w:lang w:val="fr-FR"/>
        </w:rPr>
        <w:t>P</w:t>
      </w:r>
      <w:r w:rsidR="00DD79E4" w:rsidRPr="00A6261A">
        <w:rPr>
          <w:i/>
          <w:spacing w:val="-4"/>
          <w:sz w:val="26"/>
          <w:lang w:val="fr-FR"/>
        </w:rPr>
        <w:t>(1</w:t>
      </w:r>
      <w:r w:rsidR="00DD79E4">
        <w:rPr>
          <w:spacing w:val="-4"/>
          <w:sz w:val="26"/>
        </w:rPr>
        <w:t></w:t>
      </w:r>
      <w:r w:rsidR="00DD79E4" w:rsidRPr="00A6261A">
        <w:rPr>
          <w:spacing w:val="-4"/>
          <w:position w:val="14"/>
          <w:sz w:val="26"/>
          <w:u w:val="single"/>
          <w:lang w:val="fr-FR"/>
        </w:rPr>
        <w:t xml:space="preserve">  </w:t>
      </w:r>
      <w:r w:rsidR="00DD79E4" w:rsidRPr="00A6261A">
        <w:rPr>
          <w:spacing w:val="31"/>
          <w:position w:val="14"/>
          <w:sz w:val="26"/>
          <w:u w:val="single"/>
          <w:lang w:val="fr-FR"/>
        </w:rPr>
        <w:t xml:space="preserve"> </w:t>
      </w:r>
      <w:r w:rsidR="00DD79E4" w:rsidRPr="00A6261A">
        <w:rPr>
          <w:i/>
          <w:position w:val="14"/>
          <w:sz w:val="26"/>
          <w:u w:val="single"/>
          <w:lang w:val="fr-FR"/>
        </w:rPr>
        <w:t>ey</w:t>
      </w:r>
      <w:r w:rsidR="00DD79E4" w:rsidRPr="00A6261A">
        <w:rPr>
          <w:i/>
          <w:position w:val="14"/>
          <w:sz w:val="26"/>
          <w:u w:val="single"/>
          <w:lang w:val="fr-FR"/>
        </w:rPr>
        <w:tab/>
      </w:r>
      <w:r w:rsidR="00DD79E4" w:rsidRPr="00A6261A">
        <w:rPr>
          <w:i/>
          <w:sz w:val="26"/>
          <w:lang w:val="fr-FR"/>
        </w:rPr>
        <w:t>)</w:t>
      </w:r>
    </w:p>
    <w:p w:rsidR="002A610D" w:rsidRDefault="00DD79E4">
      <w:pPr>
        <w:pStyle w:val="Corpsdetexte"/>
        <w:tabs>
          <w:tab w:val="left" w:pos="2778"/>
          <w:tab w:val="left" w:pos="3201"/>
          <w:tab w:val="left" w:pos="3870"/>
          <w:tab w:val="left" w:pos="4295"/>
          <w:tab w:val="left" w:pos="4833"/>
        </w:tabs>
        <w:spacing w:before="4"/>
        <w:ind w:left="1425"/>
      </w:pPr>
      <w:r>
        <w:t>B</w:t>
      </w:r>
      <w:r>
        <w:tab/>
        <w:t>I</w:t>
      </w:r>
      <w:r>
        <w:tab/>
        <w:t>B</w:t>
      </w:r>
      <w:r>
        <w:tab/>
        <w:t>I</w:t>
      </w:r>
      <w:r>
        <w:tab/>
      </w:r>
      <w:r>
        <w:rPr>
          <w:position w:val="2"/>
        </w:rPr>
        <w:t>B</w:t>
      </w:r>
      <w:r>
        <w:rPr>
          <w:position w:val="2"/>
        </w:rPr>
        <w:tab/>
      </w:r>
      <w:r>
        <w:rPr>
          <w:rFonts w:ascii="Symbol" w:hAnsi="Symbol"/>
          <w:position w:val="2"/>
        </w:rPr>
        <w:t></w:t>
      </w:r>
      <w:r>
        <w:rPr>
          <w:position w:val="2"/>
        </w:rPr>
        <w:t>VsVi</w:t>
      </w:r>
    </w:p>
    <w:p w:rsidR="002A610D" w:rsidRDefault="00DD79E4">
      <w:pPr>
        <w:pStyle w:val="Corpsdetexte"/>
        <w:spacing w:before="189"/>
        <w:ind w:left="621"/>
      </w:pPr>
      <w:r>
        <w:t xml:space="preserve">puisque </w:t>
      </w:r>
      <w:r>
        <w:rPr>
          <w:rFonts w:ascii="Symbol" w:hAnsi="Symbol"/>
        </w:rPr>
        <w:t></w:t>
      </w:r>
      <w:r>
        <w:t xml:space="preserve"> =I / B Vs Vi</w:t>
      </w:r>
    </w:p>
    <w:p w:rsidR="002A610D" w:rsidRDefault="00663B88">
      <w:pPr>
        <w:pStyle w:val="Corpsdetexte"/>
        <w:spacing w:before="9"/>
        <w:rPr>
          <w:sz w:val="15"/>
        </w:rPr>
      </w:pPr>
      <w:r w:rsidRPr="00663B88">
        <w:pict>
          <v:line id="_x0000_s1347" style="position:absolute;z-index:251618304;mso-wrap-distance-left:0;mso-wrap-distance-right:0;mso-position-horizontal-relative:page" from="274.65pt,11.3pt" to="282.7pt,11.3pt" strokeweight=".47pt">
            <w10:wrap type="topAndBottom" anchorx="page"/>
          </v:line>
        </w:pict>
      </w:r>
      <w:r w:rsidRPr="00663B88">
        <w:pict>
          <v:line id="_x0000_s1346" style="position:absolute;z-index:251619328;mso-wrap-distance-left:0;mso-wrap-distance-right:0;mso-position-horizontal-relative:page" from="330.1pt,11.3pt" to="338.25pt,11.3pt" strokeweight=".47pt">
            <w10:wrap type="topAndBottom" anchorx="page"/>
          </v:line>
        </w:pict>
      </w:r>
    </w:p>
    <w:p w:rsidR="002A610D" w:rsidRPr="00A6261A" w:rsidRDefault="00DD79E4">
      <w:pPr>
        <w:pStyle w:val="Corpsdetexte"/>
        <w:ind w:left="621"/>
        <w:rPr>
          <w:sz w:val="16"/>
          <w:lang w:val="fr-FR"/>
        </w:rPr>
      </w:pPr>
      <w:r w:rsidRPr="00A6261A">
        <w:rPr>
          <w:lang w:val="fr-FR"/>
        </w:rPr>
        <w:t xml:space="preserve">Dans le cas général, on doit avoir : </w:t>
      </w:r>
      <w:r>
        <w:rPr>
          <w:rFonts w:ascii="Symbol" w:hAnsi="Symbol"/>
          <w:sz w:val="27"/>
        </w:rPr>
        <w:t></w:t>
      </w:r>
      <w:r w:rsidRPr="00A6261A">
        <w:rPr>
          <w:lang w:val="fr-FR"/>
        </w:rPr>
        <w:t xml:space="preserve">t </w:t>
      </w:r>
      <w:r>
        <w:rPr>
          <w:i w:val="0"/>
        </w:rPr>
        <w:t></w:t>
      </w:r>
      <w:r w:rsidRPr="00A6261A">
        <w:rPr>
          <w:i w:val="0"/>
          <w:lang w:val="fr-FR"/>
        </w:rPr>
        <w:t xml:space="preserve"> </w:t>
      </w:r>
      <w:r>
        <w:rPr>
          <w:rFonts w:ascii="Symbol" w:hAnsi="Symbol"/>
          <w:sz w:val="27"/>
        </w:rPr>
        <w:t></w:t>
      </w:r>
      <w:r w:rsidRPr="00A6261A">
        <w:rPr>
          <w:lang w:val="fr-FR"/>
        </w:rPr>
        <w:t xml:space="preserve">(y) </w:t>
      </w:r>
      <w:r>
        <w:rPr>
          <w:i w:val="0"/>
        </w:rPr>
        <w:t></w:t>
      </w:r>
      <w:r w:rsidRPr="00A6261A">
        <w:rPr>
          <w:i w:val="0"/>
          <w:lang w:val="fr-FR"/>
        </w:rPr>
        <w:t xml:space="preserve"> </w:t>
      </w:r>
      <w:r>
        <w:rPr>
          <w:rFonts w:ascii="Symbol" w:hAnsi="Symbol"/>
          <w:sz w:val="27"/>
        </w:rPr>
        <w:t></w:t>
      </w:r>
      <w:r w:rsidRPr="00A6261A">
        <w:rPr>
          <w:sz w:val="16"/>
          <w:lang w:val="fr-FR"/>
        </w:rPr>
        <w:t>C</w:t>
      </w:r>
    </w:p>
    <w:p w:rsidR="002A610D" w:rsidRPr="00A6261A" w:rsidRDefault="00DD79E4">
      <w:pPr>
        <w:pStyle w:val="Corpsdetexte"/>
        <w:spacing w:before="190"/>
        <w:ind w:left="621"/>
        <w:rPr>
          <w:lang w:val="fr-FR"/>
        </w:rPr>
      </w:pPr>
      <w:r w:rsidRPr="00A6261A">
        <w:rPr>
          <w:lang w:val="fr-FR"/>
        </w:rPr>
        <w:t>Sur la fibre supérieure y= (+) Vs :</w:t>
      </w:r>
    </w:p>
    <w:p w:rsidR="002A610D" w:rsidRPr="00A6261A" w:rsidRDefault="002A610D">
      <w:pPr>
        <w:rPr>
          <w:lang w:val="fr-FR"/>
        </w:rPr>
        <w:sectPr w:rsidR="002A610D" w:rsidRPr="00A6261A">
          <w:pgSz w:w="12240" w:h="16820"/>
          <w:pgMar w:top="980" w:right="980" w:bottom="920" w:left="1080" w:header="684" w:footer="731" w:gutter="0"/>
          <w:cols w:space="720"/>
        </w:sectPr>
      </w:pPr>
    </w:p>
    <w:p w:rsidR="002A610D" w:rsidRPr="00A6261A" w:rsidRDefault="00DD79E4">
      <w:pPr>
        <w:pStyle w:val="Corpsdetexte"/>
        <w:spacing w:before="236" w:line="158" w:lineRule="exact"/>
        <w:ind w:left="621"/>
        <w:rPr>
          <w:i w:val="0"/>
          <w:lang w:val="fr-FR"/>
        </w:rPr>
      </w:pPr>
      <w:r>
        <w:rPr>
          <w:rFonts w:ascii="Symbol" w:hAnsi="Symbol"/>
          <w:w w:val="95"/>
        </w:rPr>
        <w:lastRenderedPageBreak/>
        <w:t></w:t>
      </w:r>
      <w:r w:rsidRPr="00A6261A">
        <w:rPr>
          <w:w w:val="95"/>
          <w:vertAlign w:val="subscript"/>
          <w:lang w:val="fr-FR"/>
        </w:rPr>
        <w:t>S1</w:t>
      </w:r>
      <w:r w:rsidRPr="00A6261A">
        <w:rPr>
          <w:w w:val="95"/>
          <w:lang w:val="fr-FR"/>
        </w:rPr>
        <w:t xml:space="preserve"> </w:t>
      </w:r>
      <w:r>
        <w:rPr>
          <w:i w:val="0"/>
          <w:spacing w:val="-58"/>
          <w:w w:val="95"/>
        </w:rPr>
        <w:t></w:t>
      </w:r>
    </w:p>
    <w:p w:rsidR="002A610D" w:rsidRPr="00A6261A" w:rsidRDefault="00DD79E4">
      <w:pPr>
        <w:spacing w:before="157" w:line="237" w:lineRule="exact"/>
        <w:ind w:left="136"/>
        <w:rPr>
          <w:i/>
          <w:sz w:val="26"/>
          <w:lang w:val="fr-FR"/>
        </w:rPr>
      </w:pPr>
      <w:r w:rsidRPr="00A6261A">
        <w:rPr>
          <w:lang w:val="fr-FR"/>
        </w:rPr>
        <w:br w:type="column"/>
      </w:r>
      <w:r w:rsidRPr="00A6261A">
        <w:rPr>
          <w:i/>
          <w:position w:val="10"/>
          <w:sz w:val="26"/>
          <w:u w:val="single"/>
          <w:lang w:val="fr-FR"/>
        </w:rPr>
        <w:lastRenderedPageBreak/>
        <w:t>P</w:t>
      </w:r>
      <w:r w:rsidRPr="00A6261A">
        <w:rPr>
          <w:i/>
          <w:sz w:val="26"/>
          <w:lang w:val="fr-FR"/>
        </w:rPr>
        <w:t>(1</w:t>
      </w:r>
      <w:r>
        <w:rPr>
          <w:sz w:val="26"/>
        </w:rPr>
        <w:t></w:t>
      </w:r>
      <w:r w:rsidRPr="00A6261A">
        <w:rPr>
          <w:position w:val="10"/>
          <w:sz w:val="26"/>
          <w:u w:val="single"/>
          <w:lang w:val="fr-FR"/>
        </w:rPr>
        <w:t xml:space="preserve"> </w:t>
      </w:r>
      <w:r w:rsidRPr="00A6261A">
        <w:rPr>
          <w:i/>
          <w:position w:val="10"/>
          <w:sz w:val="26"/>
          <w:u w:val="single"/>
          <w:lang w:val="fr-FR"/>
        </w:rPr>
        <w:t>e</w:t>
      </w:r>
      <w:r w:rsidRPr="00A6261A">
        <w:rPr>
          <w:i/>
          <w:position w:val="10"/>
          <w:sz w:val="26"/>
          <w:lang w:val="fr-FR"/>
        </w:rPr>
        <w:t xml:space="preserve"> </w:t>
      </w:r>
      <w:r w:rsidRPr="00A6261A">
        <w:rPr>
          <w:i/>
          <w:sz w:val="26"/>
          <w:lang w:val="fr-FR"/>
        </w:rPr>
        <w:t xml:space="preserve">) </w:t>
      </w:r>
      <w:r>
        <w:rPr>
          <w:sz w:val="26"/>
        </w:rPr>
        <w:t></w:t>
      </w:r>
      <w:r w:rsidRPr="00A6261A">
        <w:rPr>
          <w:sz w:val="26"/>
          <w:lang w:val="fr-FR"/>
        </w:rPr>
        <w:t xml:space="preserve"> </w:t>
      </w:r>
      <w:r>
        <w:rPr>
          <w:rFonts w:ascii="Symbol" w:hAnsi="Symbol"/>
          <w:i/>
          <w:sz w:val="26"/>
        </w:rPr>
        <w:t></w:t>
      </w:r>
      <w:r w:rsidRPr="00A6261A">
        <w:rPr>
          <w:i/>
          <w:sz w:val="26"/>
          <w:vertAlign w:val="subscript"/>
          <w:lang w:val="fr-FR"/>
        </w:rPr>
        <w:t>S2</w:t>
      </w:r>
    </w:p>
    <w:p w:rsidR="002A610D" w:rsidRPr="00A6261A" w:rsidRDefault="002A610D">
      <w:pPr>
        <w:spacing w:line="237" w:lineRule="exact"/>
        <w:rPr>
          <w:sz w:val="26"/>
          <w:lang w:val="fr-FR"/>
        </w:rPr>
        <w:sectPr w:rsidR="002A610D" w:rsidRPr="00A6261A">
          <w:type w:val="continuous"/>
          <w:pgSz w:w="12240" w:h="16820"/>
          <w:pgMar w:top="1340" w:right="980" w:bottom="280" w:left="1080" w:header="720" w:footer="720" w:gutter="0"/>
          <w:cols w:num="2" w:space="720" w:equalWidth="0">
            <w:col w:w="1189" w:space="40"/>
            <w:col w:w="8951"/>
          </w:cols>
        </w:sectPr>
      </w:pPr>
    </w:p>
    <w:p w:rsidR="002A610D" w:rsidRPr="00A6261A" w:rsidRDefault="00DD79E4">
      <w:pPr>
        <w:pStyle w:val="Corpsdetexte"/>
        <w:tabs>
          <w:tab w:val="left" w:pos="1931"/>
        </w:tabs>
        <w:spacing w:before="8"/>
        <w:ind w:left="1365"/>
        <w:rPr>
          <w:lang w:val="fr-FR"/>
        </w:rPr>
      </w:pPr>
      <w:r w:rsidRPr="00A6261A">
        <w:rPr>
          <w:lang w:val="fr-FR"/>
        </w:rPr>
        <w:lastRenderedPageBreak/>
        <w:t>B</w:t>
      </w:r>
      <w:r w:rsidRPr="00A6261A">
        <w:rPr>
          <w:lang w:val="fr-FR"/>
        </w:rPr>
        <w:tab/>
      </w:r>
      <w:r>
        <w:rPr>
          <w:rFonts w:ascii="Symbol" w:hAnsi="Symbol"/>
        </w:rPr>
        <w:t></w:t>
      </w:r>
      <w:r w:rsidRPr="00A6261A">
        <w:rPr>
          <w:lang w:val="fr-FR"/>
        </w:rPr>
        <w:t>Vi</w:t>
      </w:r>
    </w:p>
    <w:p w:rsidR="002A610D" w:rsidRPr="00A6261A" w:rsidRDefault="002A610D">
      <w:pPr>
        <w:rPr>
          <w:lang w:val="fr-FR"/>
        </w:rPr>
        <w:sectPr w:rsidR="002A610D" w:rsidRPr="00A6261A">
          <w:type w:val="continuous"/>
          <w:pgSz w:w="12240" w:h="16820"/>
          <w:pgMar w:top="1340" w:right="980" w:bottom="280" w:left="1080" w:header="720" w:footer="720" w:gutter="0"/>
          <w:cols w:space="720"/>
        </w:sectPr>
      </w:pPr>
    </w:p>
    <w:p w:rsidR="002A610D" w:rsidRPr="00A6261A" w:rsidRDefault="002A610D">
      <w:pPr>
        <w:pStyle w:val="Corpsdetexte"/>
        <w:spacing w:before="9"/>
        <w:rPr>
          <w:sz w:val="22"/>
          <w:lang w:val="fr-FR"/>
        </w:rPr>
      </w:pPr>
    </w:p>
    <w:p w:rsidR="002A610D" w:rsidRPr="00A6261A" w:rsidRDefault="00DD79E4">
      <w:pPr>
        <w:pStyle w:val="Corpsdetexte"/>
        <w:spacing w:before="88"/>
        <w:ind w:left="621"/>
        <w:rPr>
          <w:lang w:val="fr-FR"/>
        </w:rPr>
      </w:pPr>
      <w:r w:rsidRPr="00A6261A">
        <w:rPr>
          <w:lang w:val="fr-FR"/>
        </w:rPr>
        <w:t>Sur la fibre inférieure y= (-) Vi :</w:t>
      </w:r>
    </w:p>
    <w:p w:rsidR="002A610D" w:rsidRPr="00A6261A" w:rsidRDefault="002A610D">
      <w:pPr>
        <w:rPr>
          <w:lang w:val="fr-FR"/>
        </w:rPr>
        <w:sectPr w:rsidR="002A610D" w:rsidRPr="00A6261A">
          <w:pgSz w:w="12240" w:h="16820"/>
          <w:pgMar w:top="980" w:right="980" w:bottom="920" w:left="1080" w:header="684" w:footer="731" w:gutter="0"/>
          <w:cols w:space="720"/>
        </w:sectPr>
      </w:pPr>
    </w:p>
    <w:p w:rsidR="002A610D" w:rsidRPr="00A6261A" w:rsidRDefault="00DD79E4">
      <w:pPr>
        <w:pStyle w:val="Corpsdetexte"/>
        <w:spacing w:before="237" w:line="158" w:lineRule="exact"/>
        <w:ind w:left="621"/>
        <w:rPr>
          <w:i w:val="0"/>
          <w:lang w:val="fr-FR"/>
        </w:rPr>
      </w:pPr>
      <w:r>
        <w:rPr>
          <w:rFonts w:ascii="Symbol" w:hAnsi="Symbol"/>
          <w:w w:val="95"/>
        </w:rPr>
        <w:lastRenderedPageBreak/>
        <w:t></w:t>
      </w:r>
      <w:r w:rsidRPr="00A6261A">
        <w:rPr>
          <w:w w:val="95"/>
          <w:vertAlign w:val="subscript"/>
          <w:lang w:val="fr-FR"/>
        </w:rPr>
        <w:t>i2</w:t>
      </w:r>
      <w:r w:rsidRPr="00A6261A">
        <w:rPr>
          <w:spacing w:val="-7"/>
          <w:w w:val="95"/>
          <w:lang w:val="fr-FR"/>
        </w:rPr>
        <w:t xml:space="preserve"> </w:t>
      </w:r>
      <w:r>
        <w:rPr>
          <w:i w:val="0"/>
          <w:spacing w:val="-56"/>
          <w:w w:val="95"/>
        </w:rPr>
        <w:t></w:t>
      </w:r>
    </w:p>
    <w:p w:rsidR="002A610D" w:rsidRPr="00A6261A" w:rsidRDefault="00DD79E4">
      <w:pPr>
        <w:spacing w:before="158" w:line="237" w:lineRule="exact"/>
        <w:ind w:left="136"/>
        <w:rPr>
          <w:i/>
          <w:sz w:val="26"/>
          <w:lang w:val="fr-FR"/>
        </w:rPr>
      </w:pPr>
      <w:r w:rsidRPr="00A6261A">
        <w:rPr>
          <w:lang w:val="fr-FR"/>
        </w:rPr>
        <w:br w:type="column"/>
      </w:r>
      <w:r w:rsidRPr="00A6261A">
        <w:rPr>
          <w:i/>
          <w:position w:val="10"/>
          <w:sz w:val="26"/>
          <w:u w:val="single"/>
          <w:lang w:val="fr-FR"/>
        </w:rPr>
        <w:lastRenderedPageBreak/>
        <w:t>P</w:t>
      </w:r>
      <w:r w:rsidRPr="00A6261A">
        <w:rPr>
          <w:i/>
          <w:sz w:val="26"/>
          <w:lang w:val="fr-FR"/>
        </w:rPr>
        <w:t>(1</w:t>
      </w:r>
      <w:r>
        <w:rPr>
          <w:sz w:val="26"/>
        </w:rPr>
        <w:t></w:t>
      </w:r>
      <w:r w:rsidRPr="00A6261A">
        <w:rPr>
          <w:position w:val="10"/>
          <w:sz w:val="26"/>
          <w:u w:val="single"/>
          <w:lang w:val="fr-FR"/>
        </w:rPr>
        <w:t xml:space="preserve"> </w:t>
      </w:r>
      <w:r w:rsidRPr="00A6261A">
        <w:rPr>
          <w:i/>
          <w:position w:val="10"/>
          <w:sz w:val="26"/>
          <w:u w:val="single"/>
          <w:lang w:val="fr-FR"/>
        </w:rPr>
        <w:t>e</w:t>
      </w:r>
      <w:r w:rsidRPr="00A6261A">
        <w:rPr>
          <w:i/>
          <w:position w:val="10"/>
          <w:sz w:val="26"/>
          <w:lang w:val="fr-FR"/>
        </w:rPr>
        <w:t xml:space="preserve"> </w:t>
      </w:r>
      <w:r w:rsidRPr="00A6261A">
        <w:rPr>
          <w:i/>
          <w:sz w:val="26"/>
          <w:lang w:val="fr-FR"/>
        </w:rPr>
        <w:t xml:space="preserve">) </w:t>
      </w:r>
      <w:r>
        <w:rPr>
          <w:sz w:val="26"/>
        </w:rPr>
        <w:t></w:t>
      </w:r>
      <w:r w:rsidRPr="00A6261A">
        <w:rPr>
          <w:sz w:val="26"/>
          <w:lang w:val="fr-FR"/>
        </w:rPr>
        <w:t xml:space="preserve"> </w:t>
      </w:r>
      <w:r>
        <w:rPr>
          <w:rFonts w:ascii="Symbol" w:hAnsi="Symbol"/>
          <w:i/>
          <w:sz w:val="26"/>
        </w:rPr>
        <w:t></w:t>
      </w:r>
      <w:r w:rsidRPr="00A6261A">
        <w:rPr>
          <w:i/>
          <w:sz w:val="26"/>
          <w:vertAlign w:val="subscript"/>
          <w:lang w:val="fr-FR"/>
        </w:rPr>
        <w:t>i1</w:t>
      </w:r>
    </w:p>
    <w:p w:rsidR="002A610D" w:rsidRPr="00A6261A" w:rsidRDefault="002A610D">
      <w:pPr>
        <w:spacing w:line="237" w:lineRule="exact"/>
        <w:rPr>
          <w:sz w:val="26"/>
          <w:lang w:val="fr-FR"/>
        </w:rPr>
        <w:sectPr w:rsidR="002A610D" w:rsidRPr="00A6261A">
          <w:type w:val="continuous"/>
          <w:pgSz w:w="12240" w:h="16820"/>
          <w:pgMar w:top="1340" w:right="980" w:bottom="280" w:left="1080" w:header="720" w:footer="720" w:gutter="0"/>
          <w:cols w:num="2" w:space="720" w:equalWidth="0">
            <w:col w:w="1151" w:space="40"/>
            <w:col w:w="8989"/>
          </w:cols>
        </w:sectPr>
      </w:pPr>
    </w:p>
    <w:p w:rsidR="002A610D" w:rsidRPr="00A6261A" w:rsidRDefault="00DD79E4">
      <w:pPr>
        <w:pStyle w:val="Corpsdetexte"/>
        <w:tabs>
          <w:tab w:val="left" w:pos="1934"/>
        </w:tabs>
        <w:spacing w:before="7"/>
        <w:ind w:left="1327"/>
        <w:rPr>
          <w:lang w:val="fr-FR"/>
        </w:rPr>
      </w:pPr>
      <w:r w:rsidRPr="00A6261A">
        <w:rPr>
          <w:lang w:val="fr-FR"/>
        </w:rPr>
        <w:lastRenderedPageBreak/>
        <w:t>B</w:t>
      </w:r>
      <w:r w:rsidRPr="00A6261A">
        <w:rPr>
          <w:lang w:val="fr-FR"/>
        </w:rPr>
        <w:tab/>
      </w:r>
      <w:r>
        <w:rPr>
          <w:rFonts w:ascii="Symbol" w:hAnsi="Symbol"/>
        </w:rPr>
        <w:t></w:t>
      </w:r>
      <w:r w:rsidRPr="00A6261A">
        <w:rPr>
          <w:lang w:val="fr-FR"/>
        </w:rPr>
        <w:t>Vs</w:t>
      </w:r>
    </w:p>
    <w:p w:rsidR="002A610D" w:rsidRPr="00A6261A" w:rsidRDefault="002A610D">
      <w:pPr>
        <w:pStyle w:val="Corpsdetexte"/>
        <w:spacing w:before="8"/>
        <w:rPr>
          <w:sz w:val="10"/>
          <w:lang w:val="fr-FR"/>
        </w:rPr>
      </w:pPr>
    </w:p>
    <w:p w:rsidR="002A610D" w:rsidRPr="00A6261A" w:rsidRDefault="00DD79E4">
      <w:pPr>
        <w:pStyle w:val="Corpsdetexte"/>
        <w:spacing w:before="89" w:line="291" w:lineRule="exact"/>
        <w:ind w:left="621"/>
        <w:rPr>
          <w:lang w:val="fr-FR"/>
        </w:rPr>
      </w:pPr>
      <w:r w:rsidRPr="00A6261A">
        <w:rPr>
          <w:lang w:val="fr-FR"/>
        </w:rPr>
        <w:t>Ces deux doubles inégalités peuvent se mettre sous la forme suivante :</w:t>
      </w:r>
    </w:p>
    <w:p w:rsidR="002A610D" w:rsidRPr="00A6261A" w:rsidRDefault="00DD79E4">
      <w:pPr>
        <w:spacing w:line="438" w:lineRule="exact"/>
        <w:ind w:left="657"/>
        <w:rPr>
          <w:sz w:val="55"/>
          <w:lang w:val="fr-FR"/>
        </w:rPr>
      </w:pPr>
      <w:r>
        <w:rPr>
          <w:spacing w:val="18"/>
          <w:w w:val="99"/>
          <w:sz w:val="26"/>
        </w:rPr>
        <w:t></w:t>
      </w:r>
      <w:r>
        <w:rPr>
          <w:rFonts w:ascii="Symbol" w:hAnsi="Symbol"/>
          <w:i/>
          <w:spacing w:val="-1"/>
          <w:w w:val="99"/>
          <w:sz w:val="26"/>
        </w:rPr>
        <w:t></w:t>
      </w:r>
      <w:r w:rsidRPr="00A6261A">
        <w:rPr>
          <w:i/>
          <w:spacing w:val="-1"/>
          <w:w w:val="99"/>
          <w:sz w:val="26"/>
          <w:lang w:val="fr-FR"/>
        </w:rPr>
        <w:t>V</w:t>
      </w:r>
      <w:r w:rsidRPr="00A6261A">
        <w:rPr>
          <w:i/>
          <w:spacing w:val="-8"/>
          <w:w w:val="99"/>
          <w:sz w:val="26"/>
          <w:lang w:val="fr-FR"/>
        </w:rPr>
        <w:t>i</w:t>
      </w:r>
      <w:r>
        <w:rPr>
          <w:spacing w:val="-42"/>
          <w:w w:val="46"/>
          <w:sz w:val="55"/>
        </w:rPr>
        <w:t></w:t>
      </w:r>
      <w:r w:rsidRPr="00A6261A">
        <w:rPr>
          <w:i/>
          <w:spacing w:val="-10"/>
          <w:w w:val="99"/>
          <w:sz w:val="26"/>
          <w:lang w:val="fr-FR"/>
        </w:rPr>
        <w:t>1</w:t>
      </w:r>
      <w:r>
        <w:rPr>
          <w:w w:val="99"/>
          <w:sz w:val="26"/>
        </w:rPr>
        <w:t></w:t>
      </w:r>
      <w:r w:rsidRPr="00A6261A">
        <w:rPr>
          <w:spacing w:val="-14"/>
          <w:sz w:val="26"/>
          <w:lang w:val="fr-FR"/>
        </w:rPr>
        <w:t xml:space="preserve"> </w:t>
      </w:r>
      <w:r>
        <w:rPr>
          <w:rFonts w:ascii="Symbol" w:hAnsi="Symbol"/>
          <w:i/>
          <w:spacing w:val="1"/>
          <w:w w:val="99"/>
          <w:position w:val="10"/>
          <w:sz w:val="26"/>
          <w:u w:val="single"/>
        </w:rPr>
        <w:t></w:t>
      </w:r>
      <w:r w:rsidRPr="00A6261A">
        <w:rPr>
          <w:i/>
          <w:w w:val="99"/>
          <w:position w:val="10"/>
          <w:sz w:val="26"/>
          <w:u w:val="single"/>
          <w:lang w:val="fr-FR"/>
        </w:rPr>
        <w:t>s</w:t>
      </w:r>
      <w:r w:rsidRPr="00A6261A">
        <w:rPr>
          <w:i/>
          <w:spacing w:val="-1"/>
          <w:w w:val="99"/>
          <w:position w:val="10"/>
          <w:sz w:val="16"/>
          <w:u w:val="single"/>
          <w:lang w:val="fr-FR"/>
        </w:rPr>
        <w:t>1</w:t>
      </w:r>
      <w:r w:rsidRPr="00A6261A">
        <w:rPr>
          <w:i/>
          <w:w w:val="99"/>
          <w:position w:val="10"/>
          <w:sz w:val="26"/>
          <w:u w:val="single"/>
          <w:lang w:val="fr-FR"/>
        </w:rPr>
        <w:t>B</w:t>
      </w:r>
      <w:r w:rsidRPr="00A6261A">
        <w:rPr>
          <w:i/>
          <w:spacing w:val="-30"/>
          <w:position w:val="10"/>
          <w:sz w:val="26"/>
          <w:lang w:val="fr-FR"/>
        </w:rPr>
        <w:t xml:space="preserve"> </w:t>
      </w:r>
      <w:r>
        <w:rPr>
          <w:spacing w:val="-40"/>
          <w:w w:val="46"/>
          <w:sz w:val="55"/>
        </w:rPr>
        <w:t></w:t>
      </w:r>
      <w:r>
        <w:rPr>
          <w:spacing w:val="1"/>
          <w:w w:val="70"/>
          <w:sz w:val="26"/>
        </w:rPr>
        <w:t></w:t>
      </w:r>
      <w:r w:rsidRPr="00A6261A">
        <w:rPr>
          <w:i/>
          <w:spacing w:val="-1"/>
          <w:w w:val="99"/>
          <w:sz w:val="26"/>
          <w:lang w:val="fr-FR"/>
        </w:rPr>
        <w:t>e</w:t>
      </w:r>
      <w:r>
        <w:rPr>
          <w:spacing w:val="20"/>
          <w:w w:val="70"/>
          <w:sz w:val="26"/>
        </w:rPr>
        <w:t></w:t>
      </w:r>
      <w:r>
        <w:rPr>
          <w:rFonts w:ascii="Symbol" w:hAnsi="Symbol"/>
          <w:i/>
          <w:spacing w:val="-1"/>
          <w:w w:val="99"/>
          <w:sz w:val="26"/>
        </w:rPr>
        <w:t></w:t>
      </w:r>
      <w:r w:rsidRPr="00A6261A">
        <w:rPr>
          <w:i/>
          <w:spacing w:val="-1"/>
          <w:w w:val="99"/>
          <w:sz w:val="26"/>
          <w:lang w:val="fr-FR"/>
        </w:rPr>
        <w:t>V</w:t>
      </w:r>
      <w:r w:rsidRPr="00A6261A">
        <w:rPr>
          <w:i/>
          <w:spacing w:val="-10"/>
          <w:w w:val="99"/>
          <w:sz w:val="26"/>
          <w:lang w:val="fr-FR"/>
        </w:rPr>
        <w:t>i</w:t>
      </w:r>
      <w:r>
        <w:rPr>
          <w:spacing w:val="-30"/>
          <w:w w:val="46"/>
          <w:sz w:val="55"/>
        </w:rPr>
        <w:t></w:t>
      </w:r>
      <w:r>
        <w:rPr>
          <w:rFonts w:ascii="Symbol" w:hAnsi="Symbol"/>
          <w:i/>
          <w:spacing w:val="1"/>
          <w:w w:val="99"/>
          <w:position w:val="10"/>
          <w:sz w:val="26"/>
          <w:u w:val="single"/>
        </w:rPr>
        <w:t></w:t>
      </w:r>
      <w:r w:rsidRPr="00A6261A">
        <w:rPr>
          <w:i/>
          <w:spacing w:val="-1"/>
          <w:w w:val="99"/>
          <w:position w:val="10"/>
          <w:sz w:val="26"/>
          <w:u w:val="single"/>
          <w:lang w:val="fr-FR"/>
        </w:rPr>
        <w:t>s</w:t>
      </w:r>
      <w:r w:rsidRPr="00A6261A">
        <w:rPr>
          <w:i/>
          <w:spacing w:val="-1"/>
          <w:w w:val="99"/>
          <w:position w:val="10"/>
          <w:sz w:val="16"/>
          <w:u w:val="single"/>
          <w:lang w:val="fr-FR"/>
        </w:rPr>
        <w:t>2</w:t>
      </w:r>
      <w:r w:rsidRPr="00A6261A">
        <w:rPr>
          <w:i/>
          <w:w w:val="99"/>
          <w:position w:val="10"/>
          <w:sz w:val="26"/>
          <w:u w:val="single"/>
          <w:lang w:val="fr-FR"/>
        </w:rPr>
        <w:t>B</w:t>
      </w:r>
      <w:r w:rsidRPr="00A6261A">
        <w:rPr>
          <w:i/>
          <w:spacing w:val="11"/>
          <w:position w:val="10"/>
          <w:sz w:val="26"/>
          <w:lang w:val="fr-FR"/>
        </w:rPr>
        <w:t xml:space="preserve"> </w:t>
      </w:r>
      <w:r>
        <w:rPr>
          <w:spacing w:val="-6"/>
          <w:w w:val="99"/>
          <w:sz w:val="26"/>
        </w:rPr>
        <w:t></w:t>
      </w:r>
      <w:r w:rsidRPr="00A6261A">
        <w:rPr>
          <w:i/>
          <w:spacing w:val="-5"/>
          <w:w w:val="99"/>
          <w:sz w:val="26"/>
          <w:lang w:val="fr-FR"/>
        </w:rPr>
        <w:t>1</w:t>
      </w:r>
      <w:r>
        <w:rPr>
          <w:w w:val="46"/>
          <w:sz w:val="55"/>
        </w:rPr>
        <w:t></w:t>
      </w:r>
    </w:p>
    <w:p w:rsidR="002A610D" w:rsidRPr="00A6261A" w:rsidRDefault="00DD79E4">
      <w:pPr>
        <w:pStyle w:val="Corpsdetexte"/>
        <w:tabs>
          <w:tab w:val="left" w:pos="3141"/>
        </w:tabs>
        <w:spacing w:line="222" w:lineRule="exact"/>
        <w:ind w:left="1723"/>
        <w:rPr>
          <w:lang w:val="fr-FR"/>
        </w:rPr>
      </w:pPr>
      <w:r w:rsidRPr="00A6261A">
        <w:rPr>
          <w:lang w:val="fr-FR"/>
        </w:rPr>
        <w:t>P</w:t>
      </w:r>
      <w:r w:rsidRPr="00A6261A">
        <w:rPr>
          <w:lang w:val="fr-FR"/>
        </w:rPr>
        <w:tab/>
        <w:t>P</w:t>
      </w:r>
    </w:p>
    <w:p w:rsidR="002A610D" w:rsidRPr="00A6261A" w:rsidRDefault="00DD79E4">
      <w:pPr>
        <w:spacing w:before="47" w:line="448" w:lineRule="exact"/>
        <w:ind w:left="657"/>
        <w:rPr>
          <w:sz w:val="55"/>
          <w:lang w:val="fr-FR"/>
        </w:rPr>
      </w:pPr>
      <w:r>
        <w:rPr>
          <w:spacing w:val="20"/>
          <w:w w:val="99"/>
          <w:sz w:val="26"/>
        </w:rPr>
        <w:t></w:t>
      </w:r>
      <w:r>
        <w:rPr>
          <w:rFonts w:ascii="Symbol" w:hAnsi="Symbol"/>
          <w:i/>
          <w:spacing w:val="-1"/>
          <w:w w:val="99"/>
          <w:sz w:val="26"/>
        </w:rPr>
        <w:t></w:t>
      </w:r>
      <w:r w:rsidRPr="00A6261A">
        <w:rPr>
          <w:i/>
          <w:spacing w:val="-1"/>
          <w:w w:val="99"/>
          <w:sz w:val="26"/>
          <w:lang w:val="fr-FR"/>
        </w:rPr>
        <w:t>V</w:t>
      </w:r>
      <w:r w:rsidRPr="00A6261A">
        <w:rPr>
          <w:i/>
          <w:spacing w:val="-10"/>
          <w:w w:val="99"/>
          <w:sz w:val="26"/>
          <w:lang w:val="fr-FR"/>
        </w:rPr>
        <w:t>s</w:t>
      </w:r>
      <w:r>
        <w:rPr>
          <w:spacing w:val="-29"/>
          <w:w w:val="45"/>
          <w:sz w:val="55"/>
        </w:rPr>
        <w:t></w:t>
      </w:r>
      <w:r>
        <w:rPr>
          <w:rFonts w:ascii="Symbol" w:hAnsi="Symbol"/>
          <w:i/>
          <w:spacing w:val="1"/>
          <w:w w:val="99"/>
          <w:position w:val="10"/>
          <w:sz w:val="26"/>
          <w:u w:val="single"/>
        </w:rPr>
        <w:t></w:t>
      </w:r>
      <w:r w:rsidRPr="00A6261A">
        <w:rPr>
          <w:i/>
          <w:spacing w:val="-1"/>
          <w:w w:val="99"/>
          <w:position w:val="10"/>
          <w:sz w:val="26"/>
          <w:u w:val="single"/>
          <w:lang w:val="fr-FR"/>
        </w:rPr>
        <w:t>i</w:t>
      </w:r>
      <w:r w:rsidRPr="00A6261A">
        <w:rPr>
          <w:i/>
          <w:spacing w:val="1"/>
          <w:w w:val="99"/>
          <w:position w:val="10"/>
          <w:sz w:val="16"/>
          <w:u w:val="single"/>
          <w:lang w:val="fr-FR"/>
        </w:rPr>
        <w:t>1</w:t>
      </w:r>
      <w:r w:rsidRPr="00A6261A">
        <w:rPr>
          <w:i/>
          <w:w w:val="99"/>
          <w:position w:val="10"/>
          <w:sz w:val="26"/>
          <w:u w:val="single"/>
          <w:lang w:val="fr-FR"/>
        </w:rPr>
        <w:t>B</w:t>
      </w:r>
      <w:r w:rsidRPr="00A6261A">
        <w:rPr>
          <w:i/>
          <w:spacing w:val="11"/>
          <w:position w:val="10"/>
          <w:sz w:val="26"/>
          <w:lang w:val="fr-FR"/>
        </w:rPr>
        <w:t xml:space="preserve"> </w:t>
      </w:r>
      <w:r>
        <w:rPr>
          <w:spacing w:val="-6"/>
          <w:w w:val="99"/>
          <w:sz w:val="26"/>
        </w:rPr>
        <w:t></w:t>
      </w:r>
      <w:r w:rsidRPr="00A6261A">
        <w:rPr>
          <w:i/>
          <w:spacing w:val="-5"/>
          <w:w w:val="99"/>
          <w:sz w:val="26"/>
          <w:lang w:val="fr-FR"/>
        </w:rPr>
        <w:t>1</w:t>
      </w:r>
      <w:r>
        <w:rPr>
          <w:spacing w:val="-38"/>
          <w:w w:val="45"/>
          <w:sz w:val="55"/>
        </w:rPr>
        <w:t></w:t>
      </w:r>
      <w:r>
        <w:rPr>
          <w:spacing w:val="3"/>
          <w:w w:val="70"/>
          <w:sz w:val="26"/>
        </w:rPr>
        <w:t></w:t>
      </w:r>
      <w:r w:rsidRPr="00A6261A">
        <w:rPr>
          <w:i/>
          <w:spacing w:val="2"/>
          <w:w w:val="99"/>
          <w:sz w:val="26"/>
          <w:lang w:val="fr-FR"/>
        </w:rPr>
        <w:t>e</w:t>
      </w:r>
      <w:r>
        <w:rPr>
          <w:spacing w:val="18"/>
          <w:w w:val="70"/>
          <w:sz w:val="26"/>
        </w:rPr>
        <w:t></w:t>
      </w:r>
      <w:r>
        <w:rPr>
          <w:rFonts w:ascii="Symbol" w:hAnsi="Symbol"/>
          <w:i/>
          <w:spacing w:val="1"/>
          <w:w w:val="99"/>
          <w:sz w:val="26"/>
        </w:rPr>
        <w:t></w:t>
      </w:r>
      <w:r w:rsidRPr="00A6261A">
        <w:rPr>
          <w:i/>
          <w:spacing w:val="-1"/>
          <w:w w:val="99"/>
          <w:sz w:val="26"/>
          <w:lang w:val="fr-FR"/>
        </w:rPr>
        <w:t>V</w:t>
      </w:r>
      <w:r w:rsidRPr="00A6261A">
        <w:rPr>
          <w:i/>
          <w:spacing w:val="-10"/>
          <w:w w:val="99"/>
          <w:sz w:val="26"/>
          <w:lang w:val="fr-FR"/>
        </w:rPr>
        <w:t>s</w:t>
      </w:r>
      <w:r>
        <w:rPr>
          <w:spacing w:val="-41"/>
          <w:w w:val="45"/>
          <w:sz w:val="55"/>
        </w:rPr>
        <w:t></w:t>
      </w:r>
      <w:r w:rsidRPr="00A6261A">
        <w:rPr>
          <w:i/>
          <w:spacing w:val="-8"/>
          <w:w w:val="99"/>
          <w:sz w:val="26"/>
          <w:lang w:val="fr-FR"/>
        </w:rPr>
        <w:t>1</w:t>
      </w:r>
      <w:r>
        <w:rPr>
          <w:w w:val="99"/>
          <w:sz w:val="26"/>
        </w:rPr>
        <w:t></w:t>
      </w:r>
      <w:r w:rsidRPr="00A6261A">
        <w:rPr>
          <w:spacing w:val="-13"/>
          <w:sz w:val="26"/>
          <w:lang w:val="fr-FR"/>
        </w:rPr>
        <w:t xml:space="preserve"> </w:t>
      </w:r>
      <w:r>
        <w:rPr>
          <w:rFonts w:ascii="Symbol" w:hAnsi="Symbol"/>
          <w:i/>
          <w:spacing w:val="1"/>
          <w:w w:val="99"/>
          <w:position w:val="10"/>
          <w:sz w:val="26"/>
          <w:u w:val="single"/>
        </w:rPr>
        <w:t></w:t>
      </w:r>
      <w:r w:rsidRPr="00A6261A">
        <w:rPr>
          <w:i/>
          <w:spacing w:val="-1"/>
          <w:w w:val="99"/>
          <w:position w:val="10"/>
          <w:sz w:val="26"/>
          <w:u w:val="single"/>
          <w:lang w:val="fr-FR"/>
        </w:rPr>
        <w:t>i</w:t>
      </w:r>
      <w:r w:rsidRPr="00A6261A">
        <w:rPr>
          <w:i/>
          <w:spacing w:val="-1"/>
          <w:w w:val="99"/>
          <w:position w:val="10"/>
          <w:sz w:val="16"/>
          <w:u w:val="single"/>
          <w:lang w:val="fr-FR"/>
        </w:rPr>
        <w:t>2</w:t>
      </w:r>
      <w:r w:rsidRPr="00A6261A">
        <w:rPr>
          <w:i/>
          <w:w w:val="99"/>
          <w:position w:val="10"/>
          <w:sz w:val="26"/>
          <w:u w:val="single"/>
          <w:lang w:val="fr-FR"/>
        </w:rPr>
        <w:t>B</w:t>
      </w:r>
      <w:r w:rsidRPr="00A6261A">
        <w:rPr>
          <w:i/>
          <w:spacing w:val="-30"/>
          <w:position w:val="10"/>
          <w:sz w:val="26"/>
          <w:lang w:val="fr-FR"/>
        </w:rPr>
        <w:t xml:space="preserve"> </w:t>
      </w:r>
      <w:r>
        <w:rPr>
          <w:w w:val="45"/>
          <w:sz w:val="55"/>
        </w:rPr>
        <w:t></w:t>
      </w:r>
    </w:p>
    <w:p w:rsidR="002A610D" w:rsidRPr="00A6261A" w:rsidRDefault="00DD79E4">
      <w:pPr>
        <w:pStyle w:val="Corpsdetexte"/>
        <w:tabs>
          <w:tab w:val="left" w:pos="3467"/>
        </w:tabs>
        <w:spacing w:line="288" w:lineRule="exact"/>
        <w:ind w:left="1437"/>
        <w:rPr>
          <w:lang w:val="fr-FR"/>
        </w:rPr>
      </w:pPr>
      <w:r w:rsidRPr="00A6261A">
        <w:rPr>
          <w:lang w:val="fr-FR"/>
        </w:rPr>
        <w:t>P</w:t>
      </w:r>
      <w:r w:rsidRPr="00A6261A">
        <w:rPr>
          <w:lang w:val="fr-FR"/>
        </w:rPr>
        <w:tab/>
        <w:t>P</w:t>
      </w:r>
    </w:p>
    <w:p w:rsidR="002A610D" w:rsidRPr="00A6261A" w:rsidRDefault="00DD79E4">
      <w:pPr>
        <w:pStyle w:val="Corpsdetexte"/>
        <w:spacing w:before="150" w:line="291" w:lineRule="exact"/>
        <w:ind w:left="621"/>
        <w:rPr>
          <w:lang w:val="fr-FR"/>
        </w:rPr>
      </w:pPr>
      <w:r w:rsidRPr="00A6261A">
        <w:rPr>
          <w:lang w:val="fr-FR"/>
        </w:rPr>
        <w:t>si on pose</w:t>
      </w:r>
    </w:p>
    <w:p w:rsidR="002A610D" w:rsidRPr="00A6261A" w:rsidRDefault="00663B88">
      <w:pPr>
        <w:spacing w:line="625" w:lineRule="exact"/>
        <w:ind w:left="621"/>
        <w:rPr>
          <w:sz w:val="55"/>
          <w:lang w:val="fr-FR"/>
        </w:rPr>
      </w:pPr>
      <w:r w:rsidRPr="00663B88">
        <w:pict>
          <v:shape id="_x0000_s1345" type="#_x0000_t202" style="position:absolute;left:0;text-align:left;margin-left:153.7pt;margin-top:22pt;width:7.95pt;height:14.4pt;z-index:-251612160;mso-position-horizontal-relative:page" filled="f" stroked="f">
            <v:textbox inset="0,0,0,0">
              <w:txbxContent>
                <w:p w:rsidR="00D8405F" w:rsidRDefault="00D8405F">
                  <w:pPr>
                    <w:pStyle w:val="Corpsdetexte"/>
                    <w:spacing w:line="287" w:lineRule="exact"/>
                  </w:pPr>
                  <w:r>
                    <w:rPr>
                      <w:w w:val="99"/>
                    </w:rPr>
                    <w:t>P</w:t>
                  </w:r>
                </w:p>
              </w:txbxContent>
            </v:textbox>
            <w10:wrap anchorx="page"/>
          </v:shape>
        </w:pict>
      </w:r>
      <w:r w:rsidR="00DD79E4" w:rsidRPr="00A6261A">
        <w:rPr>
          <w:i/>
          <w:w w:val="99"/>
          <w:sz w:val="26"/>
          <w:lang w:val="fr-FR"/>
        </w:rPr>
        <w:t>-Bi</w:t>
      </w:r>
      <w:r w:rsidR="00DD79E4" w:rsidRPr="00A6261A">
        <w:rPr>
          <w:i/>
          <w:spacing w:val="-1"/>
          <w:sz w:val="26"/>
          <w:lang w:val="fr-FR"/>
        </w:rPr>
        <w:t xml:space="preserve"> </w:t>
      </w:r>
      <w:r w:rsidR="00DD79E4" w:rsidRPr="00A6261A">
        <w:rPr>
          <w:i/>
          <w:w w:val="99"/>
          <w:sz w:val="26"/>
          <w:lang w:val="fr-FR"/>
        </w:rPr>
        <w:t>=</w:t>
      </w:r>
      <w:r w:rsidR="00DD79E4" w:rsidRPr="00A6261A">
        <w:rPr>
          <w:i/>
          <w:spacing w:val="-29"/>
          <w:sz w:val="26"/>
          <w:lang w:val="fr-FR"/>
        </w:rPr>
        <w:t xml:space="preserve"> </w:t>
      </w:r>
      <w:r w:rsidR="00DD79E4">
        <w:rPr>
          <w:spacing w:val="20"/>
          <w:w w:val="99"/>
          <w:sz w:val="26"/>
        </w:rPr>
        <w:t></w:t>
      </w:r>
      <w:r w:rsidR="00DD79E4">
        <w:rPr>
          <w:rFonts w:ascii="Symbol" w:hAnsi="Symbol"/>
          <w:i/>
          <w:spacing w:val="-1"/>
          <w:w w:val="99"/>
          <w:sz w:val="26"/>
        </w:rPr>
        <w:t></w:t>
      </w:r>
      <w:r w:rsidR="00DD79E4" w:rsidRPr="00A6261A">
        <w:rPr>
          <w:i/>
          <w:spacing w:val="-1"/>
          <w:w w:val="99"/>
          <w:sz w:val="26"/>
          <w:lang w:val="fr-FR"/>
        </w:rPr>
        <w:t>V</w:t>
      </w:r>
      <w:r w:rsidR="00DD79E4" w:rsidRPr="00A6261A">
        <w:rPr>
          <w:i/>
          <w:spacing w:val="-10"/>
          <w:w w:val="99"/>
          <w:sz w:val="26"/>
          <w:lang w:val="fr-FR"/>
        </w:rPr>
        <w:t>s</w:t>
      </w:r>
      <w:r w:rsidR="00DD79E4">
        <w:rPr>
          <w:spacing w:val="-30"/>
          <w:w w:val="46"/>
          <w:sz w:val="55"/>
        </w:rPr>
        <w:t></w:t>
      </w:r>
      <w:r w:rsidR="00DD79E4">
        <w:rPr>
          <w:rFonts w:ascii="Symbol" w:hAnsi="Symbol"/>
          <w:i/>
          <w:spacing w:val="1"/>
          <w:w w:val="99"/>
          <w:position w:val="10"/>
          <w:sz w:val="26"/>
          <w:u w:val="single"/>
        </w:rPr>
        <w:t></w:t>
      </w:r>
      <w:r w:rsidR="00DD79E4" w:rsidRPr="00A6261A">
        <w:rPr>
          <w:i/>
          <w:spacing w:val="2"/>
          <w:w w:val="99"/>
          <w:position w:val="10"/>
          <w:sz w:val="26"/>
          <w:u w:val="single"/>
          <w:lang w:val="fr-FR"/>
        </w:rPr>
        <w:t>i</w:t>
      </w:r>
      <w:r w:rsidR="00DD79E4" w:rsidRPr="00A6261A">
        <w:rPr>
          <w:i/>
          <w:spacing w:val="-1"/>
          <w:w w:val="99"/>
          <w:position w:val="10"/>
          <w:sz w:val="16"/>
          <w:u w:val="single"/>
          <w:lang w:val="fr-FR"/>
        </w:rPr>
        <w:t>1</w:t>
      </w:r>
      <w:r w:rsidR="00DD79E4" w:rsidRPr="00A6261A">
        <w:rPr>
          <w:i/>
          <w:w w:val="99"/>
          <w:position w:val="10"/>
          <w:sz w:val="26"/>
          <w:u w:val="single"/>
          <w:lang w:val="fr-FR"/>
        </w:rPr>
        <w:t>B</w:t>
      </w:r>
      <w:r w:rsidR="00DD79E4" w:rsidRPr="00A6261A">
        <w:rPr>
          <w:i/>
          <w:spacing w:val="11"/>
          <w:position w:val="10"/>
          <w:sz w:val="26"/>
          <w:lang w:val="fr-FR"/>
        </w:rPr>
        <w:t xml:space="preserve"> </w:t>
      </w:r>
      <w:r w:rsidR="00DD79E4">
        <w:rPr>
          <w:spacing w:val="-6"/>
          <w:w w:val="99"/>
          <w:sz w:val="26"/>
        </w:rPr>
        <w:t></w:t>
      </w:r>
      <w:r w:rsidR="00DD79E4" w:rsidRPr="00A6261A">
        <w:rPr>
          <w:i/>
          <w:spacing w:val="-3"/>
          <w:w w:val="99"/>
          <w:sz w:val="26"/>
          <w:lang w:val="fr-FR"/>
        </w:rPr>
        <w:t>1</w:t>
      </w:r>
      <w:r w:rsidR="00DD79E4">
        <w:rPr>
          <w:w w:val="46"/>
          <w:sz w:val="55"/>
        </w:rPr>
        <w:t></w:t>
      </w:r>
    </w:p>
    <w:p w:rsidR="002A610D" w:rsidRPr="00A6261A" w:rsidRDefault="00663B88">
      <w:pPr>
        <w:spacing w:before="82"/>
        <w:ind w:left="621"/>
        <w:rPr>
          <w:sz w:val="55"/>
          <w:lang w:val="fr-FR"/>
        </w:rPr>
      </w:pPr>
      <w:r w:rsidRPr="00663B88">
        <w:pict>
          <v:shape id="_x0000_s1344" type="#_x0000_t202" style="position:absolute;left:0;text-align:left;margin-left:142.55pt;margin-top:26.5pt;width:7.95pt;height:14.4pt;z-index:-251611136;mso-position-horizontal-relative:page" filled="f" stroked="f">
            <v:textbox inset="0,0,0,0">
              <w:txbxContent>
                <w:p w:rsidR="00D8405F" w:rsidRDefault="00D8405F">
                  <w:pPr>
                    <w:pStyle w:val="Corpsdetexte"/>
                    <w:spacing w:line="287" w:lineRule="exact"/>
                  </w:pPr>
                  <w:r>
                    <w:rPr>
                      <w:w w:val="99"/>
                    </w:rPr>
                    <w:t>P</w:t>
                  </w:r>
                </w:p>
              </w:txbxContent>
            </v:textbox>
            <w10:wrap anchorx="page"/>
          </v:shape>
        </w:pict>
      </w:r>
      <w:r w:rsidR="00DD79E4" w:rsidRPr="00A6261A">
        <w:rPr>
          <w:i/>
          <w:w w:val="99"/>
          <w:sz w:val="26"/>
          <w:lang w:val="fr-FR"/>
        </w:rPr>
        <w:t>Bs</w:t>
      </w:r>
      <w:r w:rsidR="00DD79E4" w:rsidRPr="00A6261A">
        <w:rPr>
          <w:i/>
          <w:spacing w:val="-1"/>
          <w:sz w:val="26"/>
          <w:lang w:val="fr-FR"/>
        </w:rPr>
        <w:t xml:space="preserve"> </w:t>
      </w:r>
      <w:r w:rsidR="00DD79E4" w:rsidRPr="00A6261A">
        <w:rPr>
          <w:i/>
          <w:w w:val="99"/>
          <w:sz w:val="26"/>
          <w:lang w:val="fr-FR"/>
        </w:rPr>
        <w:t>=</w:t>
      </w:r>
      <w:r w:rsidR="00DD79E4" w:rsidRPr="00A6261A">
        <w:rPr>
          <w:i/>
          <w:spacing w:val="-17"/>
          <w:sz w:val="26"/>
          <w:lang w:val="fr-FR"/>
        </w:rPr>
        <w:t xml:space="preserve"> </w:t>
      </w:r>
      <w:r w:rsidR="00DD79E4">
        <w:rPr>
          <w:rFonts w:ascii="Symbol" w:hAnsi="Symbol"/>
          <w:i/>
          <w:spacing w:val="-1"/>
          <w:w w:val="99"/>
          <w:sz w:val="26"/>
        </w:rPr>
        <w:t></w:t>
      </w:r>
      <w:r w:rsidR="00DD79E4" w:rsidRPr="00A6261A">
        <w:rPr>
          <w:i/>
          <w:spacing w:val="-1"/>
          <w:w w:val="99"/>
          <w:sz w:val="26"/>
          <w:lang w:val="fr-FR"/>
        </w:rPr>
        <w:t>V</w:t>
      </w:r>
      <w:r w:rsidR="00DD79E4" w:rsidRPr="00A6261A">
        <w:rPr>
          <w:i/>
          <w:spacing w:val="-8"/>
          <w:w w:val="99"/>
          <w:sz w:val="26"/>
          <w:lang w:val="fr-FR"/>
        </w:rPr>
        <w:t>i</w:t>
      </w:r>
      <w:r w:rsidR="00DD79E4">
        <w:rPr>
          <w:spacing w:val="-29"/>
          <w:w w:val="45"/>
          <w:sz w:val="55"/>
        </w:rPr>
        <w:t></w:t>
      </w:r>
      <w:r w:rsidR="00DD79E4">
        <w:rPr>
          <w:rFonts w:ascii="Symbol" w:hAnsi="Symbol"/>
          <w:i/>
          <w:spacing w:val="-1"/>
          <w:w w:val="99"/>
          <w:position w:val="10"/>
          <w:sz w:val="26"/>
          <w:u w:val="single"/>
        </w:rPr>
        <w:t></w:t>
      </w:r>
      <w:r w:rsidR="00DD79E4" w:rsidRPr="00A6261A">
        <w:rPr>
          <w:i/>
          <w:spacing w:val="2"/>
          <w:w w:val="99"/>
          <w:position w:val="10"/>
          <w:sz w:val="26"/>
          <w:u w:val="single"/>
          <w:lang w:val="fr-FR"/>
        </w:rPr>
        <w:t>s</w:t>
      </w:r>
      <w:r w:rsidR="00DD79E4" w:rsidRPr="00A6261A">
        <w:rPr>
          <w:i/>
          <w:spacing w:val="-1"/>
          <w:w w:val="99"/>
          <w:position w:val="10"/>
          <w:sz w:val="16"/>
          <w:u w:val="single"/>
          <w:lang w:val="fr-FR"/>
        </w:rPr>
        <w:t>2</w:t>
      </w:r>
      <w:r w:rsidR="00DD79E4" w:rsidRPr="00A6261A">
        <w:rPr>
          <w:i/>
          <w:w w:val="99"/>
          <w:position w:val="10"/>
          <w:sz w:val="26"/>
          <w:u w:val="single"/>
          <w:lang w:val="fr-FR"/>
        </w:rPr>
        <w:t>B</w:t>
      </w:r>
      <w:r w:rsidR="00DD79E4" w:rsidRPr="00A6261A">
        <w:rPr>
          <w:i/>
          <w:spacing w:val="11"/>
          <w:position w:val="10"/>
          <w:sz w:val="26"/>
          <w:lang w:val="fr-FR"/>
        </w:rPr>
        <w:t xml:space="preserve"> </w:t>
      </w:r>
      <w:r w:rsidR="00DD79E4">
        <w:rPr>
          <w:spacing w:val="-6"/>
          <w:w w:val="99"/>
          <w:sz w:val="26"/>
        </w:rPr>
        <w:t></w:t>
      </w:r>
      <w:r w:rsidR="00DD79E4" w:rsidRPr="00A6261A">
        <w:rPr>
          <w:i/>
          <w:spacing w:val="-3"/>
          <w:w w:val="99"/>
          <w:sz w:val="26"/>
          <w:lang w:val="fr-FR"/>
        </w:rPr>
        <w:t>1</w:t>
      </w:r>
      <w:r w:rsidR="00DD79E4">
        <w:rPr>
          <w:w w:val="45"/>
          <w:sz w:val="55"/>
        </w:rPr>
        <w:t></w:t>
      </w:r>
    </w:p>
    <w:p w:rsidR="002A610D" w:rsidRPr="00A6261A" w:rsidRDefault="00663B88">
      <w:pPr>
        <w:spacing w:before="83"/>
        <w:ind w:left="621"/>
        <w:rPr>
          <w:sz w:val="55"/>
          <w:lang w:val="fr-FR"/>
        </w:rPr>
      </w:pPr>
      <w:r w:rsidRPr="00663B88">
        <w:pict>
          <v:shape id="_x0000_s1343" type="#_x0000_t202" style="position:absolute;left:0;text-align:left;margin-left:165.7pt;margin-top:26.55pt;width:7.95pt;height:14.4pt;z-index:-251610112;mso-position-horizontal-relative:page" filled="f" stroked="f">
            <v:textbox inset="0,0,0,0">
              <w:txbxContent>
                <w:p w:rsidR="00D8405F" w:rsidRDefault="00D8405F">
                  <w:pPr>
                    <w:pStyle w:val="Corpsdetexte"/>
                    <w:spacing w:line="287" w:lineRule="exact"/>
                  </w:pPr>
                  <w:r>
                    <w:rPr>
                      <w:w w:val="99"/>
                    </w:rPr>
                    <w:t>P</w:t>
                  </w:r>
                </w:p>
              </w:txbxContent>
            </v:textbox>
            <w10:wrap anchorx="page"/>
          </v:shape>
        </w:pict>
      </w:r>
      <w:r w:rsidR="00DD79E4" w:rsidRPr="00A6261A">
        <w:rPr>
          <w:i/>
          <w:w w:val="99"/>
          <w:sz w:val="26"/>
          <w:lang w:val="fr-FR"/>
        </w:rPr>
        <w:t>-Ci=</w:t>
      </w:r>
      <w:r w:rsidR="00DD79E4" w:rsidRPr="00A6261A">
        <w:rPr>
          <w:i/>
          <w:spacing w:val="-29"/>
          <w:sz w:val="26"/>
          <w:lang w:val="fr-FR"/>
        </w:rPr>
        <w:t xml:space="preserve"> </w:t>
      </w:r>
      <w:r w:rsidR="00DD79E4">
        <w:rPr>
          <w:spacing w:val="20"/>
          <w:w w:val="99"/>
          <w:sz w:val="26"/>
        </w:rPr>
        <w:t></w:t>
      </w:r>
      <w:r w:rsidR="00DD79E4">
        <w:rPr>
          <w:rFonts w:ascii="Symbol" w:hAnsi="Symbol"/>
          <w:i/>
          <w:spacing w:val="-1"/>
          <w:w w:val="99"/>
          <w:sz w:val="26"/>
        </w:rPr>
        <w:t></w:t>
      </w:r>
      <w:r w:rsidR="00DD79E4" w:rsidRPr="00A6261A">
        <w:rPr>
          <w:i/>
          <w:spacing w:val="-1"/>
          <w:w w:val="99"/>
          <w:sz w:val="26"/>
          <w:lang w:val="fr-FR"/>
        </w:rPr>
        <w:t>V</w:t>
      </w:r>
      <w:r w:rsidR="00DD79E4" w:rsidRPr="00A6261A">
        <w:rPr>
          <w:i/>
          <w:spacing w:val="-10"/>
          <w:w w:val="99"/>
          <w:sz w:val="26"/>
          <w:lang w:val="fr-FR"/>
        </w:rPr>
        <w:t>i</w:t>
      </w:r>
      <w:r w:rsidR="00DD79E4">
        <w:rPr>
          <w:spacing w:val="-42"/>
          <w:w w:val="46"/>
          <w:sz w:val="55"/>
        </w:rPr>
        <w:t></w:t>
      </w:r>
      <w:r w:rsidR="00DD79E4" w:rsidRPr="00A6261A">
        <w:rPr>
          <w:i/>
          <w:spacing w:val="-8"/>
          <w:w w:val="99"/>
          <w:sz w:val="26"/>
          <w:lang w:val="fr-FR"/>
        </w:rPr>
        <w:t>1</w:t>
      </w:r>
      <w:r w:rsidR="00DD79E4">
        <w:rPr>
          <w:w w:val="99"/>
          <w:sz w:val="26"/>
        </w:rPr>
        <w:t></w:t>
      </w:r>
      <w:r w:rsidR="00DD79E4" w:rsidRPr="00A6261A">
        <w:rPr>
          <w:spacing w:val="-14"/>
          <w:sz w:val="26"/>
          <w:lang w:val="fr-FR"/>
        </w:rPr>
        <w:t xml:space="preserve"> </w:t>
      </w:r>
      <w:r w:rsidR="00DD79E4">
        <w:rPr>
          <w:rFonts w:ascii="Symbol" w:hAnsi="Symbol"/>
          <w:i/>
          <w:spacing w:val="1"/>
          <w:w w:val="99"/>
          <w:position w:val="10"/>
          <w:sz w:val="26"/>
          <w:u w:val="single"/>
        </w:rPr>
        <w:t></w:t>
      </w:r>
      <w:r w:rsidR="00DD79E4" w:rsidRPr="00A6261A">
        <w:rPr>
          <w:i/>
          <w:spacing w:val="-1"/>
          <w:w w:val="99"/>
          <w:position w:val="10"/>
          <w:sz w:val="26"/>
          <w:u w:val="single"/>
          <w:lang w:val="fr-FR"/>
        </w:rPr>
        <w:t>s</w:t>
      </w:r>
      <w:r w:rsidR="00DD79E4" w:rsidRPr="00A6261A">
        <w:rPr>
          <w:i/>
          <w:spacing w:val="1"/>
          <w:w w:val="99"/>
          <w:position w:val="10"/>
          <w:sz w:val="16"/>
          <w:u w:val="single"/>
          <w:lang w:val="fr-FR"/>
        </w:rPr>
        <w:t>1</w:t>
      </w:r>
      <w:r w:rsidR="00DD79E4" w:rsidRPr="00A6261A">
        <w:rPr>
          <w:i/>
          <w:w w:val="99"/>
          <w:position w:val="10"/>
          <w:sz w:val="26"/>
          <w:u w:val="single"/>
          <w:lang w:val="fr-FR"/>
        </w:rPr>
        <w:t>B</w:t>
      </w:r>
      <w:r w:rsidR="00DD79E4" w:rsidRPr="00A6261A">
        <w:rPr>
          <w:i/>
          <w:spacing w:val="-30"/>
          <w:position w:val="10"/>
          <w:sz w:val="26"/>
          <w:lang w:val="fr-FR"/>
        </w:rPr>
        <w:t xml:space="preserve"> </w:t>
      </w:r>
      <w:r w:rsidR="00DD79E4">
        <w:rPr>
          <w:w w:val="46"/>
          <w:sz w:val="55"/>
        </w:rPr>
        <w:t></w:t>
      </w:r>
    </w:p>
    <w:p w:rsidR="002A610D" w:rsidRDefault="00663B88">
      <w:pPr>
        <w:spacing w:before="83"/>
        <w:ind w:left="621"/>
        <w:rPr>
          <w:sz w:val="55"/>
        </w:rPr>
      </w:pPr>
      <w:r w:rsidRPr="00663B88">
        <w:pict>
          <v:shape id="_x0000_s1342" type="#_x0000_t202" style="position:absolute;left:0;text-align:left;margin-left:162.45pt;margin-top:26.55pt;width:7.95pt;height:14.4pt;z-index:-251609088;mso-position-horizontal-relative:page" filled="f" stroked="f">
            <v:textbox inset="0,0,0,0">
              <w:txbxContent>
                <w:p w:rsidR="00D8405F" w:rsidRDefault="00D8405F">
                  <w:pPr>
                    <w:pStyle w:val="Corpsdetexte"/>
                    <w:spacing w:line="287" w:lineRule="exact"/>
                  </w:pPr>
                  <w:r>
                    <w:rPr>
                      <w:w w:val="99"/>
                    </w:rPr>
                    <w:t>P</w:t>
                  </w:r>
                </w:p>
              </w:txbxContent>
            </v:textbox>
            <w10:wrap anchorx="page"/>
          </v:shape>
        </w:pict>
      </w:r>
      <w:r w:rsidR="00DD79E4">
        <w:rPr>
          <w:i/>
          <w:w w:val="99"/>
          <w:sz w:val="26"/>
        </w:rPr>
        <w:t>Cs</w:t>
      </w:r>
      <w:r w:rsidR="00DD79E4">
        <w:rPr>
          <w:i/>
          <w:sz w:val="26"/>
        </w:rPr>
        <w:t xml:space="preserve"> </w:t>
      </w:r>
      <w:r w:rsidR="00DD79E4">
        <w:rPr>
          <w:i/>
          <w:spacing w:val="-1"/>
          <w:sz w:val="26"/>
        </w:rPr>
        <w:t xml:space="preserve"> </w:t>
      </w:r>
      <w:r w:rsidR="00DD79E4">
        <w:rPr>
          <w:i/>
          <w:w w:val="99"/>
          <w:sz w:val="26"/>
        </w:rPr>
        <w:t>=</w:t>
      </w:r>
      <w:r w:rsidR="00DD79E4">
        <w:rPr>
          <w:i/>
          <w:spacing w:val="-17"/>
          <w:sz w:val="26"/>
        </w:rPr>
        <w:t xml:space="preserve"> </w:t>
      </w:r>
      <w:r w:rsidR="00DD79E4">
        <w:rPr>
          <w:rFonts w:ascii="Symbol" w:hAnsi="Symbol"/>
          <w:i/>
          <w:spacing w:val="-1"/>
          <w:w w:val="99"/>
          <w:sz w:val="26"/>
        </w:rPr>
        <w:t></w:t>
      </w:r>
      <w:r w:rsidR="00DD79E4">
        <w:rPr>
          <w:i/>
          <w:spacing w:val="-1"/>
          <w:w w:val="99"/>
          <w:sz w:val="26"/>
        </w:rPr>
        <w:t>V</w:t>
      </w:r>
      <w:r w:rsidR="00DD79E4">
        <w:rPr>
          <w:i/>
          <w:spacing w:val="-8"/>
          <w:w w:val="99"/>
          <w:sz w:val="26"/>
        </w:rPr>
        <w:t>s</w:t>
      </w:r>
      <w:r w:rsidR="00DD79E4">
        <w:rPr>
          <w:spacing w:val="-41"/>
          <w:w w:val="45"/>
          <w:sz w:val="55"/>
        </w:rPr>
        <w:t></w:t>
      </w:r>
      <w:r w:rsidR="00DD79E4">
        <w:rPr>
          <w:i/>
          <w:spacing w:val="-10"/>
          <w:w w:val="99"/>
          <w:sz w:val="26"/>
        </w:rPr>
        <w:t>1</w:t>
      </w:r>
      <w:r w:rsidR="00DD79E4">
        <w:rPr>
          <w:w w:val="99"/>
          <w:sz w:val="26"/>
        </w:rPr>
        <w:t></w:t>
      </w:r>
      <w:r w:rsidR="00DD79E4">
        <w:rPr>
          <w:spacing w:val="-14"/>
          <w:sz w:val="26"/>
        </w:rPr>
        <w:t xml:space="preserve"> </w:t>
      </w:r>
      <w:r w:rsidR="00DD79E4">
        <w:rPr>
          <w:rFonts w:ascii="Symbol" w:hAnsi="Symbol"/>
          <w:i/>
          <w:spacing w:val="1"/>
          <w:w w:val="99"/>
          <w:position w:val="10"/>
          <w:sz w:val="26"/>
          <w:u w:val="single"/>
        </w:rPr>
        <w:t></w:t>
      </w:r>
      <w:r w:rsidR="00DD79E4">
        <w:rPr>
          <w:i/>
          <w:spacing w:val="2"/>
          <w:w w:val="99"/>
          <w:position w:val="10"/>
          <w:sz w:val="26"/>
          <w:u w:val="single"/>
        </w:rPr>
        <w:t>i</w:t>
      </w:r>
      <w:r w:rsidR="00DD79E4">
        <w:rPr>
          <w:i/>
          <w:spacing w:val="-1"/>
          <w:w w:val="99"/>
          <w:position w:val="10"/>
          <w:sz w:val="16"/>
          <w:u w:val="single"/>
        </w:rPr>
        <w:t>2</w:t>
      </w:r>
      <w:r w:rsidR="00DD79E4">
        <w:rPr>
          <w:i/>
          <w:w w:val="99"/>
          <w:position w:val="10"/>
          <w:sz w:val="26"/>
          <w:u w:val="single"/>
        </w:rPr>
        <w:t>B</w:t>
      </w:r>
      <w:r w:rsidR="00DD79E4">
        <w:rPr>
          <w:i/>
          <w:spacing w:val="-30"/>
          <w:position w:val="10"/>
          <w:sz w:val="26"/>
        </w:rPr>
        <w:t xml:space="preserve"> </w:t>
      </w:r>
      <w:r w:rsidR="00DD79E4">
        <w:rPr>
          <w:w w:val="45"/>
          <w:sz w:val="55"/>
        </w:rPr>
        <w:t></w:t>
      </w:r>
    </w:p>
    <w:p w:rsidR="002A610D" w:rsidRDefault="002A610D">
      <w:pPr>
        <w:pStyle w:val="Corpsdetexte"/>
        <w:spacing w:before="10"/>
        <w:rPr>
          <w:i w:val="0"/>
          <w:sz w:val="13"/>
        </w:rPr>
      </w:pPr>
    </w:p>
    <w:p w:rsidR="002A610D" w:rsidRPr="00A6261A" w:rsidRDefault="00DD79E4">
      <w:pPr>
        <w:pStyle w:val="Paragraphedeliste"/>
        <w:numPr>
          <w:ilvl w:val="0"/>
          <w:numId w:val="21"/>
        </w:numPr>
        <w:tabs>
          <w:tab w:val="left" w:pos="905"/>
        </w:tabs>
        <w:spacing w:before="89"/>
        <w:ind w:firstLine="0"/>
        <w:jc w:val="both"/>
        <w:rPr>
          <w:i/>
          <w:sz w:val="26"/>
          <w:lang w:val="fr-FR"/>
        </w:rPr>
      </w:pPr>
      <w:r w:rsidRPr="00A6261A">
        <w:rPr>
          <w:i/>
          <w:sz w:val="26"/>
          <w:lang w:val="fr-FR"/>
        </w:rPr>
        <w:t xml:space="preserve">Le segment </w:t>
      </w:r>
      <w:r w:rsidRPr="00A6261A">
        <w:rPr>
          <w:i/>
          <w:spacing w:val="2"/>
          <w:sz w:val="26"/>
          <w:lang w:val="fr-FR"/>
        </w:rPr>
        <w:t xml:space="preserve">[- </w:t>
      </w:r>
      <w:r w:rsidRPr="00A6261A">
        <w:rPr>
          <w:i/>
          <w:sz w:val="26"/>
          <w:lang w:val="fr-FR"/>
        </w:rPr>
        <w:t xml:space="preserve">Bi, Bs] est </w:t>
      </w:r>
      <w:r w:rsidRPr="00A6261A">
        <w:rPr>
          <w:i/>
          <w:sz w:val="26"/>
          <w:u w:val="single"/>
          <w:lang w:val="fr-FR"/>
        </w:rPr>
        <w:t>le noyau limite de</w:t>
      </w:r>
      <w:r w:rsidRPr="00A6261A">
        <w:rPr>
          <w:i/>
          <w:spacing w:val="-2"/>
          <w:sz w:val="26"/>
          <w:u w:val="single"/>
          <w:lang w:val="fr-FR"/>
        </w:rPr>
        <w:t xml:space="preserve"> </w:t>
      </w:r>
      <w:r w:rsidRPr="00A6261A">
        <w:rPr>
          <w:i/>
          <w:sz w:val="26"/>
          <w:u w:val="single"/>
          <w:lang w:val="fr-FR"/>
        </w:rPr>
        <w:t>compression.</w:t>
      </w:r>
    </w:p>
    <w:p w:rsidR="002A610D" w:rsidRPr="00A6261A" w:rsidRDefault="00DD79E4">
      <w:pPr>
        <w:pStyle w:val="Paragraphedeliste"/>
        <w:numPr>
          <w:ilvl w:val="0"/>
          <w:numId w:val="21"/>
        </w:numPr>
        <w:tabs>
          <w:tab w:val="left" w:pos="905"/>
        </w:tabs>
        <w:ind w:firstLine="0"/>
        <w:jc w:val="both"/>
        <w:rPr>
          <w:i/>
          <w:sz w:val="26"/>
          <w:lang w:val="fr-FR"/>
        </w:rPr>
      </w:pPr>
      <w:r w:rsidRPr="00A6261A">
        <w:rPr>
          <w:i/>
          <w:sz w:val="26"/>
          <w:lang w:val="fr-FR"/>
        </w:rPr>
        <w:t xml:space="preserve">Le segment </w:t>
      </w:r>
      <w:r w:rsidRPr="00A6261A">
        <w:rPr>
          <w:i/>
          <w:spacing w:val="2"/>
          <w:sz w:val="26"/>
          <w:lang w:val="fr-FR"/>
        </w:rPr>
        <w:t xml:space="preserve">[- </w:t>
      </w:r>
      <w:r w:rsidRPr="00A6261A">
        <w:rPr>
          <w:i/>
          <w:sz w:val="26"/>
          <w:lang w:val="fr-FR"/>
        </w:rPr>
        <w:t xml:space="preserve">Ci,Cs] est </w:t>
      </w:r>
      <w:r w:rsidRPr="00A6261A">
        <w:rPr>
          <w:i/>
          <w:sz w:val="26"/>
          <w:u w:val="single"/>
          <w:lang w:val="fr-FR"/>
        </w:rPr>
        <w:t>le noyau limite de</w:t>
      </w:r>
      <w:r w:rsidRPr="00A6261A">
        <w:rPr>
          <w:i/>
          <w:spacing w:val="-1"/>
          <w:sz w:val="26"/>
          <w:u w:val="single"/>
          <w:lang w:val="fr-FR"/>
        </w:rPr>
        <w:t xml:space="preserve"> </w:t>
      </w:r>
      <w:r w:rsidRPr="00A6261A">
        <w:rPr>
          <w:i/>
          <w:sz w:val="26"/>
          <w:u w:val="single"/>
          <w:lang w:val="fr-FR"/>
        </w:rPr>
        <w:t>traction.</w:t>
      </w:r>
    </w:p>
    <w:p w:rsidR="002A610D" w:rsidRPr="00A6261A" w:rsidRDefault="00DD79E4">
      <w:pPr>
        <w:pStyle w:val="Paragraphedeliste"/>
        <w:numPr>
          <w:ilvl w:val="0"/>
          <w:numId w:val="21"/>
        </w:numPr>
        <w:tabs>
          <w:tab w:val="left" w:pos="905"/>
        </w:tabs>
        <w:spacing w:before="155"/>
        <w:ind w:firstLine="0"/>
        <w:jc w:val="both"/>
        <w:rPr>
          <w:i/>
          <w:sz w:val="26"/>
          <w:lang w:val="fr-FR"/>
        </w:rPr>
      </w:pPr>
      <w:r w:rsidRPr="00A6261A">
        <w:rPr>
          <w:i/>
          <w:sz w:val="26"/>
          <w:lang w:val="fr-FR"/>
        </w:rPr>
        <w:t xml:space="preserve">Le segment </w:t>
      </w:r>
      <w:r w:rsidRPr="00A6261A">
        <w:rPr>
          <w:i/>
          <w:spacing w:val="2"/>
          <w:sz w:val="26"/>
          <w:lang w:val="fr-FR"/>
        </w:rPr>
        <w:t xml:space="preserve">[- </w:t>
      </w:r>
      <w:r w:rsidRPr="00A6261A">
        <w:rPr>
          <w:i/>
          <w:sz w:val="26"/>
          <w:lang w:val="fr-FR"/>
        </w:rPr>
        <w:t xml:space="preserve">Di,Ds]= [- Bi,Bs] </w:t>
      </w:r>
      <w:r>
        <w:rPr>
          <w:rFonts w:ascii="Symbol" w:hAnsi="Symbol"/>
          <w:i/>
          <w:sz w:val="26"/>
        </w:rPr>
        <w:t></w:t>
      </w:r>
      <w:r w:rsidRPr="00A6261A">
        <w:rPr>
          <w:i/>
          <w:sz w:val="26"/>
          <w:lang w:val="fr-FR"/>
        </w:rPr>
        <w:t xml:space="preserve"> [- Ci,Cs] est</w:t>
      </w:r>
      <w:r w:rsidRPr="00A6261A">
        <w:rPr>
          <w:i/>
          <w:sz w:val="26"/>
          <w:u w:val="single"/>
          <w:lang w:val="fr-FR"/>
        </w:rPr>
        <w:t xml:space="preserve"> le noyau limite au sens</w:t>
      </w:r>
      <w:r w:rsidRPr="00A6261A">
        <w:rPr>
          <w:i/>
          <w:spacing w:val="8"/>
          <w:sz w:val="26"/>
          <w:u w:val="single"/>
          <w:lang w:val="fr-FR"/>
        </w:rPr>
        <w:t xml:space="preserve"> </w:t>
      </w:r>
      <w:r w:rsidRPr="00A6261A">
        <w:rPr>
          <w:i/>
          <w:sz w:val="26"/>
          <w:u w:val="single"/>
          <w:lang w:val="fr-FR"/>
        </w:rPr>
        <w:t>strict.</w:t>
      </w:r>
    </w:p>
    <w:p w:rsidR="002A610D" w:rsidRPr="00A6261A" w:rsidRDefault="00DD79E4">
      <w:pPr>
        <w:pStyle w:val="Heading2"/>
        <w:spacing w:before="168"/>
        <w:jc w:val="both"/>
        <w:rPr>
          <w:u w:val="none"/>
          <w:lang w:val="fr-FR"/>
        </w:rPr>
      </w:pPr>
      <w:r w:rsidRPr="00A6261A">
        <w:rPr>
          <w:u w:val="thick"/>
          <w:lang w:val="fr-FR"/>
        </w:rPr>
        <w:t xml:space="preserve">Remarque </w:t>
      </w:r>
    </w:p>
    <w:p w:rsidR="002A610D" w:rsidRPr="00A6261A" w:rsidRDefault="00DD79E4">
      <w:pPr>
        <w:pStyle w:val="Corpsdetexte"/>
        <w:spacing w:before="148" w:line="300" w:lineRule="auto"/>
        <w:ind w:left="621" w:right="148"/>
        <w:jc w:val="both"/>
        <w:rPr>
          <w:lang w:val="fr-FR"/>
        </w:rPr>
      </w:pPr>
      <w:r w:rsidRPr="00A6261A">
        <w:rPr>
          <w:lang w:val="fr-FR"/>
        </w:rPr>
        <w:t>En pratique, le concept de noyau au sens strict est lourd à manier. Au niveau du pré dimensionnement ,seule est facilement exploitable la notion de noyau de traction qui permet de définir la précontrainte P et son excentricité e</w:t>
      </w:r>
      <w:r w:rsidRPr="00A6261A">
        <w:rPr>
          <w:vertAlign w:val="subscript"/>
          <w:lang w:val="fr-FR"/>
        </w:rPr>
        <w:t>o</w:t>
      </w:r>
      <w:r w:rsidRPr="00A6261A">
        <w:rPr>
          <w:lang w:val="fr-FR"/>
        </w:rPr>
        <w:t>.</w:t>
      </w:r>
    </w:p>
    <w:p w:rsidR="002A610D" w:rsidRPr="00A6261A" w:rsidRDefault="00DD79E4">
      <w:pPr>
        <w:pStyle w:val="Corpsdetexte"/>
        <w:spacing w:before="79" w:line="300" w:lineRule="auto"/>
        <w:ind w:left="621" w:right="148"/>
        <w:jc w:val="both"/>
        <w:rPr>
          <w:lang w:val="fr-FR"/>
        </w:rPr>
      </w:pPr>
      <w:r w:rsidRPr="00A6261A">
        <w:rPr>
          <w:lang w:val="fr-FR"/>
        </w:rPr>
        <w:t xml:space="preserve">Le noyau de compression conditionne, pour sa part les caractéristiques à donner aux section droites mais, pour effectuer leurs dimensionnement , il est beaucoup plus simple d’écrire  directement,  dans  les  zones déterminantes, le respect des contraintes limites  de compression </w:t>
      </w:r>
      <w:r>
        <w:rPr>
          <w:rFonts w:ascii="Symbol" w:hAnsi="Symbol"/>
        </w:rPr>
        <w:t></w:t>
      </w:r>
      <w:r w:rsidRPr="00A6261A">
        <w:rPr>
          <w:vertAlign w:val="subscript"/>
          <w:lang w:val="fr-FR"/>
        </w:rPr>
        <w:t>s2</w:t>
      </w:r>
      <w:r w:rsidRPr="00A6261A">
        <w:rPr>
          <w:lang w:val="fr-FR"/>
        </w:rPr>
        <w:t xml:space="preserve"> et</w:t>
      </w:r>
      <w:r w:rsidRPr="00A6261A">
        <w:rPr>
          <w:spacing w:val="-3"/>
          <w:lang w:val="fr-FR"/>
        </w:rPr>
        <w:t xml:space="preserve"> </w:t>
      </w:r>
      <w:r>
        <w:rPr>
          <w:rFonts w:ascii="Symbol" w:hAnsi="Symbol"/>
        </w:rPr>
        <w:t></w:t>
      </w:r>
      <w:r w:rsidRPr="00A6261A">
        <w:rPr>
          <w:vertAlign w:val="subscript"/>
          <w:lang w:val="fr-FR"/>
        </w:rPr>
        <w:t>i1</w:t>
      </w:r>
      <w:r w:rsidRPr="00A6261A">
        <w:rPr>
          <w:lang w:val="fr-FR"/>
        </w:rPr>
        <w:t>.</w:t>
      </w:r>
    </w:p>
    <w:p w:rsidR="002A610D" w:rsidRDefault="00DD79E4">
      <w:pPr>
        <w:pStyle w:val="Heading2"/>
        <w:numPr>
          <w:ilvl w:val="1"/>
          <w:numId w:val="23"/>
        </w:numPr>
        <w:tabs>
          <w:tab w:val="left" w:pos="1075"/>
        </w:tabs>
        <w:jc w:val="both"/>
        <w:rPr>
          <w:u w:val="none"/>
        </w:rPr>
      </w:pPr>
      <w:bookmarkStart w:id="45" w:name="_TOC_250010"/>
      <w:r>
        <w:rPr>
          <w:u w:val="thick"/>
        </w:rPr>
        <w:t>Excentricité du câble moyen</w:t>
      </w:r>
      <w:r>
        <w:rPr>
          <w:spacing w:val="-5"/>
          <w:u w:val="thick"/>
        </w:rPr>
        <w:t xml:space="preserve"> </w:t>
      </w:r>
      <w:bookmarkEnd w:id="45"/>
      <w:r>
        <w:rPr>
          <w:u w:val="thick"/>
        </w:rPr>
        <w:t>fictif</w:t>
      </w:r>
    </w:p>
    <w:p w:rsidR="002A610D" w:rsidRDefault="00663B88">
      <w:pPr>
        <w:pStyle w:val="Corpsdetexte"/>
        <w:spacing w:before="150"/>
        <w:ind w:left="621"/>
        <w:jc w:val="both"/>
        <w:rPr>
          <w:sz w:val="16"/>
        </w:rPr>
      </w:pPr>
      <w:r w:rsidRPr="00663B88">
        <w:pict>
          <v:shape id="_x0000_s1341" type="#_x0000_t202" style="position:absolute;left:0;text-align:left;margin-left:238.55pt;margin-top:21.85pt;width:7.95pt;height:14.4pt;z-index:-251608064;mso-position-horizontal-relative:page" filled="f" stroked="f">
            <v:textbox inset="0,0,0,0">
              <w:txbxContent>
                <w:p w:rsidR="00D8405F" w:rsidRDefault="00D8405F">
                  <w:pPr>
                    <w:pStyle w:val="Corpsdetexte"/>
                    <w:spacing w:line="287" w:lineRule="exact"/>
                  </w:pPr>
                  <w:r>
                    <w:rPr>
                      <w:w w:val="99"/>
                    </w:rPr>
                    <w:t>P</w:t>
                  </w:r>
                </w:p>
              </w:txbxContent>
            </v:textbox>
            <w10:wrap anchorx="page"/>
          </v:shape>
        </w:pict>
      </w:r>
      <w:r w:rsidR="00DD79E4">
        <w:rPr>
          <w:w w:val="105"/>
        </w:rPr>
        <w:t>On a: Pe=Pe+M</w:t>
      </w:r>
      <w:r w:rsidR="00DD79E4">
        <w:rPr>
          <w:w w:val="105"/>
          <w:vertAlign w:val="subscript"/>
        </w:rPr>
        <w:t>f</w:t>
      </w:r>
      <w:r w:rsidR="00DD79E4">
        <w:rPr>
          <w:w w:val="105"/>
        </w:rPr>
        <w:t xml:space="preserve"> </w:t>
      </w:r>
      <w:r w:rsidR="00DD79E4">
        <w:rPr>
          <w:i w:val="0"/>
          <w:w w:val="105"/>
        </w:rPr>
        <w:t xml:space="preserve"> </w:t>
      </w:r>
      <w:r w:rsidR="00DD79E4">
        <w:rPr>
          <w:w w:val="105"/>
        </w:rPr>
        <w:t>e=e</w:t>
      </w:r>
      <w:r w:rsidR="00DD79E4">
        <w:rPr>
          <w:w w:val="105"/>
          <w:vertAlign w:val="subscript"/>
        </w:rPr>
        <w:t>o</w:t>
      </w:r>
      <w:r w:rsidR="00DD79E4">
        <w:rPr>
          <w:w w:val="105"/>
        </w:rPr>
        <w:t xml:space="preserve">+ </w:t>
      </w:r>
      <w:r w:rsidR="00DD79E4">
        <w:rPr>
          <w:w w:val="105"/>
          <w:position w:val="12"/>
          <w:u w:val="single"/>
        </w:rPr>
        <w:t>M</w:t>
      </w:r>
      <w:r w:rsidR="00DD79E4">
        <w:rPr>
          <w:w w:val="105"/>
          <w:position w:val="12"/>
          <w:sz w:val="16"/>
          <w:u w:val="single"/>
        </w:rPr>
        <w:t>f</w:t>
      </w:r>
      <w:r w:rsidR="00DD79E4">
        <w:rPr>
          <w:position w:val="12"/>
          <w:sz w:val="16"/>
          <w:u w:val="single"/>
        </w:rPr>
        <w:t xml:space="preserve"> </w:t>
      </w:r>
    </w:p>
    <w:p w:rsidR="002A610D" w:rsidRDefault="002A610D">
      <w:pPr>
        <w:pStyle w:val="Corpsdetexte"/>
        <w:spacing w:before="3"/>
        <w:rPr>
          <w:sz w:val="15"/>
        </w:rPr>
      </w:pPr>
    </w:p>
    <w:p w:rsidR="002A610D" w:rsidRPr="00A6261A" w:rsidRDefault="00DD79E4">
      <w:pPr>
        <w:pStyle w:val="Corpsdetexte"/>
        <w:spacing w:before="118"/>
        <w:ind w:left="621"/>
        <w:rPr>
          <w:lang w:val="fr-FR"/>
        </w:rPr>
      </w:pPr>
      <w:r w:rsidRPr="00A6261A">
        <w:rPr>
          <w:lang w:val="fr-FR"/>
        </w:rPr>
        <w:t xml:space="preserve">-Ci </w:t>
      </w:r>
      <w:r>
        <w:rPr>
          <w:i w:val="0"/>
        </w:rPr>
        <w:t></w:t>
      </w:r>
      <w:r w:rsidRPr="00A6261A">
        <w:rPr>
          <w:lang w:val="fr-FR"/>
        </w:rPr>
        <w:t>e correspondant au cas de chargement 1 : M</w:t>
      </w:r>
      <w:r w:rsidRPr="00A6261A">
        <w:rPr>
          <w:vertAlign w:val="subscript"/>
          <w:lang w:val="fr-FR"/>
        </w:rPr>
        <w:t>f</w:t>
      </w:r>
      <w:r w:rsidRPr="00A6261A">
        <w:rPr>
          <w:lang w:val="fr-FR"/>
        </w:rPr>
        <w:t>=Mm</w:t>
      </w:r>
    </w:p>
    <w:p w:rsidR="002A610D" w:rsidRPr="00A6261A" w:rsidRDefault="00DD79E4">
      <w:pPr>
        <w:spacing w:before="179" w:line="287" w:lineRule="exact"/>
        <w:ind w:left="621"/>
        <w:rPr>
          <w:i/>
          <w:sz w:val="16"/>
          <w:lang w:val="fr-FR"/>
        </w:rPr>
      </w:pPr>
      <w:r w:rsidRPr="00A6261A">
        <w:rPr>
          <w:i/>
          <w:sz w:val="26"/>
          <w:lang w:val="fr-FR"/>
        </w:rPr>
        <w:t xml:space="preserve">-Ci </w:t>
      </w:r>
      <w:r>
        <w:rPr>
          <w:sz w:val="26"/>
        </w:rPr>
        <w:t></w:t>
      </w:r>
      <w:r w:rsidRPr="00A6261A">
        <w:rPr>
          <w:i/>
          <w:sz w:val="26"/>
          <w:lang w:val="fr-FR"/>
        </w:rPr>
        <w:t>e</w:t>
      </w:r>
      <w:r w:rsidRPr="00A6261A">
        <w:rPr>
          <w:i/>
          <w:sz w:val="16"/>
          <w:lang w:val="fr-FR"/>
        </w:rPr>
        <w:t>o</w:t>
      </w:r>
      <w:r>
        <w:rPr>
          <w:sz w:val="26"/>
        </w:rPr>
        <w:t></w:t>
      </w:r>
      <w:r w:rsidRPr="00A6261A">
        <w:rPr>
          <w:sz w:val="26"/>
          <w:lang w:val="fr-FR"/>
        </w:rPr>
        <w:t xml:space="preserve"> </w:t>
      </w:r>
      <w:r w:rsidRPr="00A6261A">
        <w:rPr>
          <w:i/>
          <w:position w:val="12"/>
          <w:sz w:val="26"/>
          <w:u w:val="single"/>
          <w:lang w:val="fr-FR"/>
        </w:rPr>
        <w:t>M</w:t>
      </w:r>
      <w:r w:rsidRPr="00A6261A">
        <w:rPr>
          <w:i/>
          <w:position w:val="12"/>
          <w:sz w:val="16"/>
          <w:u w:val="single"/>
          <w:lang w:val="fr-FR"/>
        </w:rPr>
        <w:t>f</w:t>
      </w:r>
      <w:r w:rsidRPr="00A6261A">
        <w:rPr>
          <w:i/>
          <w:position w:val="12"/>
          <w:sz w:val="16"/>
          <w:lang w:val="fr-FR"/>
        </w:rPr>
        <w:t xml:space="preserve"> </w:t>
      </w:r>
      <w:r>
        <w:rPr>
          <w:rFonts w:ascii="Symbol" w:hAnsi="Symbol"/>
          <w:i/>
          <w:sz w:val="26"/>
        </w:rPr>
        <w:t></w:t>
      </w:r>
      <w:r w:rsidRPr="00A6261A">
        <w:rPr>
          <w:i/>
          <w:sz w:val="26"/>
          <w:lang w:val="fr-FR"/>
        </w:rPr>
        <w:t xml:space="preserve"> e</w:t>
      </w:r>
      <w:r w:rsidRPr="00A6261A">
        <w:rPr>
          <w:i/>
          <w:sz w:val="26"/>
          <w:vertAlign w:val="subscript"/>
          <w:lang w:val="fr-FR"/>
        </w:rPr>
        <w:t>o</w:t>
      </w:r>
      <w:r w:rsidRPr="00A6261A">
        <w:rPr>
          <w:i/>
          <w:sz w:val="26"/>
          <w:lang w:val="fr-FR"/>
        </w:rPr>
        <w:t xml:space="preserve"> </w:t>
      </w:r>
      <w:r>
        <w:rPr>
          <w:position w:val="-3"/>
          <w:sz w:val="26"/>
        </w:rPr>
        <w:t></w:t>
      </w:r>
      <w:r>
        <w:rPr>
          <w:position w:val="-3"/>
          <w:sz w:val="26"/>
        </w:rPr>
        <w:t></w:t>
      </w:r>
      <w:r w:rsidRPr="00A6261A">
        <w:rPr>
          <w:i/>
          <w:position w:val="-3"/>
          <w:sz w:val="26"/>
          <w:lang w:val="fr-FR"/>
        </w:rPr>
        <w:t>C</w:t>
      </w:r>
      <w:r w:rsidRPr="00A6261A">
        <w:rPr>
          <w:i/>
          <w:position w:val="-3"/>
          <w:sz w:val="16"/>
          <w:lang w:val="fr-FR"/>
        </w:rPr>
        <w:t>i</w:t>
      </w:r>
      <w:r>
        <w:rPr>
          <w:position w:val="-3"/>
          <w:sz w:val="26"/>
        </w:rPr>
        <w:t></w:t>
      </w:r>
      <w:r w:rsidRPr="00A6261A">
        <w:rPr>
          <w:position w:val="-3"/>
          <w:sz w:val="26"/>
          <w:lang w:val="fr-FR"/>
        </w:rPr>
        <w:t xml:space="preserve"> </w:t>
      </w:r>
      <w:r w:rsidRPr="00A6261A">
        <w:rPr>
          <w:i/>
          <w:position w:val="6"/>
          <w:sz w:val="26"/>
          <w:u w:val="single"/>
          <w:lang w:val="fr-FR"/>
        </w:rPr>
        <w:t>M</w:t>
      </w:r>
      <w:r w:rsidRPr="00A6261A">
        <w:rPr>
          <w:i/>
          <w:position w:val="6"/>
          <w:sz w:val="16"/>
          <w:u w:val="single"/>
          <w:lang w:val="fr-FR"/>
        </w:rPr>
        <w:t>m</w:t>
      </w:r>
    </w:p>
    <w:p w:rsidR="002A610D" w:rsidRPr="00A6261A" w:rsidRDefault="00DD79E4">
      <w:pPr>
        <w:pStyle w:val="Corpsdetexte"/>
        <w:tabs>
          <w:tab w:val="left" w:pos="3304"/>
        </w:tabs>
        <w:spacing w:line="338" w:lineRule="exact"/>
        <w:ind w:left="1631"/>
        <w:rPr>
          <w:lang w:val="fr-FR"/>
        </w:rPr>
      </w:pPr>
      <w:r w:rsidRPr="00A6261A">
        <w:rPr>
          <w:lang w:val="fr-FR"/>
        </w:rPr>
        <w:t>P</w:t>
      </w:r>
      <w:r w:rsidRPr="00A6261A">
        <w:rPr>
          <w:lang w:val="fr-FR"/>
        </w:rPr>
        <w:tab/>
      </w:r>
      <w:r w:rsidRPr="00A6261A">
        <w:rPr>
          <w:position w:val="-4"/>
          <w:lang w:val="fr-FR"/>
        </w:rPr>
        <w:t>P</w:t>
      </w:r>
    </w:p>
    <w:p w:rsidR="002A610D" w:rsidRPr="00A6261A" w:rsidRDefault="002A610D">
      <w:pPr>
        <w:spacing w:line="338" w:lineRule="exact"/>
        <w:rPr>
          <w:lang w:val="fr-FR"/>
        </w:rPr>
        <w:sectPr w:rsidR="002A610D" w:rsidRPr="00A6261A">
          <w:type w:val="continuous"/>
          <w:pgSz w:w="12240" w:h="16820"/>
          <w:pgMar w:top="1340" w:right="980" w:bottom="280" w:left="1080" w:header="720" w:footer="720" w:gutter="0"/>
          <w:cols w:space="720"/>
        </w:sectPr>
      </w:pPr>
    </w:p>
    <w:p w:rsidR="002A610D" w:rsidRPr="00A6261A" w:rsidRDefault="002A610D">
      <w:pPr>
        <w:pStyle w:val="Corpsdetexte"/>
        <w:spacing w:before="4"/>
        <w:rPr>
          <w:sz w:val="20"/>
          <w:lang w:val="fr-FR"/>
        </w:rPr>
      </w:pPr>
    </w:p>
    <w:p w:rsidR="002A610D" w:rsidRPr="00A6261A" w:rsidRDefault="00DD79E4">
      <w:pPr>
        <w:pStyle w:val="Corpsdetexte"/>
        <w:spacing w:before="118"/>
        <w:ind w:left="652"/>
        <w:rPr>
          <w:lang w:val="fr-FR"/>
        </w:rPr>
      </w:pPr>
      <w:r w:rsidRPr="00A6261A">
        <w:rPr>
          <w:lang w:val="fr-FR"/>
        </w:rPr>
        <w:t>e</w:t>
      </w:r>
      <w:r>
        <w:rPr>
          <w:i w:val="0"/>
        </w:rPr>
        <w:t></w:t>
      </w:r>
      <w:r w:rsidRPr="00A6261A">
        <w:rPr>
          <w:i w:val="0"/>
          <w:lang w:val="fr-FR"/>
        </w:rPr>
        <w:t xml:space="preserve"> </w:t>
      </w:r>
      <w:r w:rsidRPr="00A6261A">
        <w:rPr>
          <w:lang w:val="fr-FR"/>
        </w:rPr>
        <w:t>Cs correspondant au cas de chargement 2 : M</w:t>
      </w:r>
      <w:r w:rsidRPr="00A6261A">
        <w:rPr>
          <w:vertAlign w:val="subscript"/>
          <w:lang w:val="fr-FR"/>
        </w:rPr>
        <w:t>f</w:t>
      </w:r>
      <w:r w:rsidRPr="00A6261A">
        <w:rPr>
          <w:lang w:val="fr-FR"/>
        </w:rPr>
        <w:t>=M</w:t>
      </w:r>
      <w:r w:rsidRPr="00A6261A">
        <w:rPr>
          <w:vertAlign w:val="subscript"/>
          <w:lang w:val="fr-FR"/>
        </w:rPr>
        <w:t>M</w:t>
      </w:r>
    </w:p>
    <w:p w:rsidR="002A610D" w:rsidRPr="00A6261A" w:rsidRDefault="002A610D">
      <w:pPr>
        <w:rPr>
          <w:lang w:val="fr-FR"/>
        </w:rPr>
        <w:sectPr w:rsidR="002A610D" w:rsidRPr="00A6261A">
          <w:pgSz w:w="12240" w:h="16820"/>
          <w:pgMar w:top="980" w:right="980" w:bottom="920" w:left="1080" w:header="684" w:footer="731" w:gutter="0"/>
          <w:cols w:space="720"/>
        </w:sectPr>
      </w:pPr>
    </w:p>
    <w:p w:rsidR="002A610D" w:rsidRPr="00A6261A" w:rsidRDefault="00DD79E4">
      <w:pPr>
        <w:spacing w:before="166" w:line="322" w:lineRule="exact"/>
        <w:ind w:left="652"/>
        <w:rPr>
          <w:sz w:val="26"/>
          <w:lang w:val="fr-FR"/>
        </w:rPr>
      </w:pPr>
      <w:r w:rsidRPr="00A6261A">
        <w:rPr>
          <w:i/>
          <w:spacing w:val="3"/>
          <w:sz w:val="26"/>
          <w:lang w:val="fr-FR"/>
        </w:rPr>
        <w:lastRenderedPageBreak/>
        <w:t>e</w:t>
      </w:r>
      <w:r w:rsidRPr="00A6261A">
        <w:rPr>
          <w:i/>
          <w:spacing w:val="3"/>
          <w:sz w:val="16"/>
          <w:lang w:val="fr-FR"/>
        </w:rPr>
        <w:t>o</w:t>
      </w:r>
      <w:r>
        <w:rPr>
          <w:spacing w:val="3"/>
          <w:sz w:val="26"/>
        </w:rPr>
        <w:t></w:t>
      </w:r>
      <w:r w:rsidRPr="00A6261A">
        <w:rPr>
          <w:spacing w:val="-58"/>
          <w:sz w:val="26"/>
          <w:lang w:val="fr-FR"/>
        </w:rPr>
        <w:t xml:space="preserve"> </w:t>
      </w:r>
      <w:r w:rsidRPr="00A6261A">
        <w:rPr>
          <w:i/>
          <w:position w:val="9"/>
          <w:sz w:val="26"/>
          <w:u w:val="single"/>
          <w:lang w:val="fr-FR"/>
        </w:rPr>
        <w:t>M</w:t>
      </w:r>
      <w:r w:rsidRPr="00A6261A">
        <w:rPr>
          <w:i/>
          <w:position w:val="9"/>
          <w:sz w:val="16"/>
          <w:u w:val="single"/>
          <w:lang w:val="fr-FR"/>
        </w:rPr>
        <w:t>M</w:t>
      </w:r>
      <w:r w:rsidRPr="00A6261A">
        <w:rPr>
          <w:i/>
          <w:position w:val="9"/>
          <w:sz w:val="16"/>
          <w:lang w:val="fr-FR"/>
        </w:rPr>
        <w:t xml:space="preserve"> </w:t>
      </w:r>
      <w:r>
        <w:rPr>
          <w:sz w:val="26"/>
        </w:rPr>
        <w:t></w:t>
      </w:r>
    </w:p>
    <w:p w:rsidR="002A610D" w:rsidRPr="00A6261A" w:rsidRDefault="00DD79E4">
      <w:pPr>
        <w:pStyle w:val="Corpsdetexte"/>
        <w:spacing w:line="232" w:lineRule="exact"/>
        <w:ind w:right="272"/>
        <w:jc w:val="right"/>
        <w:rPr>
          <w:lang w:val="fr-FR"/>
        </w:rPr>
      </w:pPr>
      <w:r w:rsidRPr="00A6261A">
        <w:rPr>
          <w:w w:val="99"/>
          <w:lang w:val="fr-FR"/>
        </w:rPr>
        <w:t>P</w:t>
      </w:r>
    </w:p>
    <w:p w:rsidR="002A610D" w:rsidRPr="00A6261A" w:rsidRDefault="00DD79E4">
      <w:pPr>
        <w:spacing w:before="197" w:line="331" w:lineRule="exact"/>
        <w:ind w:left="69"/>
        <w:rPr>
          <w:i/>
          <w:sz w:val="16"/>
          <w:lang w:val="fr-FR"/>
        </w:rPr>
      </w:pPr>
      <w:r w:rsidRPr="00A6261A">
        <w:rPr>
          <w:lang w:val="fr-FR"/>
        </w:rPr>
        <w:br w:type="column"/>
      </w:r>
      <w:r w:rsidRPr="00A6261A">
        <w:rPr>
          <w:i/>
          <w:position w:val="4"/>
          <w:sz w:val="26"/>
          <w:lang w:val="fr-FR"/>
        </w:rPr>
        <w:lastRenderedPageBreak/>
        <w:t>Cs</w:t>
      </w:r>
      <w:r>
        <w:rPr>
          <w:rFonts w:ascii="Symbol" w:hAnsi="Symbol"/>
          <w:i/>
          <w:position w:val="4"/>
          <w:sz w:val="26"/>
        </w:rPr>
        <w:t></w:t>
      </w:r>
      <w:r w:rsidRPr="00A6261A">
        <w:rPr>
          <w:i/>
          <w:position w:val="4"/>
          <w:sz w:val="26"/>
          <w:lang w:val="fr-FR"/>
        </w:rPr>
        <w:t xml:space="preserve"> e</w:t>
      </w:r>
      <w:r w:rsidRPr="00A6261A">
        <w:rPr>
          <w:i/>
          <w:sz w:val="17"/>
          <w:lang w:val="fr-FR"/>
        </w:rPr>
        <w:t xml:space="preserve">o </w:t>
      </w:r>
      <w:r>
        <w:rPr>
          <w:sz w:val="26"/>
        </w:rPr>
        <w:t></w:t>
      </w:r>
      <w:r w:rsidRPr="00A6261A">
        <w:rPr>
          <w:i/>
          <w:sz w:val="26"/>
          <w:lang w:val="fr-FR"/>
        </w:rPr>
        <w:t>Cs</w:t>
      </w:r>
      <w:r>
        <w:rPr>
          <w:sz w:val="26"/>
        </w:rPr>
        <w:t></w:t>
      </w:r>
      <w:r w:rsidRPr="00A6261A">
        <w:rPr>
          <w:sz w:val="26"/>
          <w:lang w:val="fr-FR"/>
        </w:rPr>
        <w:t xml:space="preserve"> </w:t>
      </w:r>
      <w:r w:rsidRPr="00A6261A">
        <w:rPr>
          <w:i/>
          <w:position w:val="10"/>
          <w:sz w:val="26"/>
          <w:u w:val="single"/>
          <w:lang w:val="fr-FR"/>
        </w:rPr>
        <w:t>M</w:t>
      </w:r>
      <w:r w:rsidRPr="00A6261A">
        <w:rPr>
          <w:i/>
          <w:position w:val="10"/>
          <w:sz w:val="16"/>
          <w:u w:val="single"/>
          <w:lang w:val="fr-FR"/>
        </w:rPr>
        <w:t xml:space="preserve">M </w:t>
      </w:r>
    </w:p>
    <w:p w:rsidR="002A610D" w:rsidRPr="00A6261A" w:rsidRDefault="00DD79E4">
      <w:pPr>
        <w:pStyle w:val="Corpsdetexte"/>
        <w:spacing w:line="231" w:lineRule="exact"/>
        <w:ind w:left="1655"/>
        <w:rPr>
          <w:lang w:val="fr-FR"/>
        </w:rPr>
      </w:pPr>
      <w:r w:rsidRPr="00A6261A">
        <w:rPr>
          <w:w w:val="99"/>
          <w:lang w:val="fr-FR"/>
        </w:rPr>
        <w:t>P</w:t>
      </w:r>
    </w:p>
    <w:p w:rsidR="002A610D" w:rsidRPr="00A6261A" w:rsidRDefault="002A610D">
      <w:pPr>
        <w:spacing w:line="231" w:lineRule="exact"/>
        <w:rPr>
          <w:lang w:val="fr-FR"/>
        </w:rPr>
        <w:sectPr w:rsidR="002A610D" w:rsidRPr="00A6261A">
          <w:type w:val="continuous"/>
          <w:pgSz w:w="12240" w:h="16820"/>
          <w:pgMar w:top="1340" w:right="980" w:bottom="280" w:left="1080" w:header="720" w:footer="720" w:gutter="0"/>
          <w:cols w:num="2" w:space="720" w:equalWidth="0">
            <w:col w:w="1576" w:space="40"/>
            <w:col w:w="8564"/>
          </w:cols>
        </w:sectPr>
      </w:pPr>
    </w:p>
    <w:p w:rsidR="002A610D" w:rsidRPr="00A6261A" w:rsidRDefault="00DD79E4">
      <w:pPr>
        <w:pStyle w:val="Corpsdetexte"/>
        <w:spacing w:before="116"/>
        <w:ind w:left="621"/>
        <w:rPr>
          <w:lang w:val="fr-FR"/>
        </w:rPr>
      </w:pPr>
      <w:r w:rsidRPr="00A6261A">
        <w:rPr>
          <w:lang w:val="fr-FR"/>
        </w:rPr>
        <w:lastRenderedPageBreak/>
        <w:t>L’excentricité du câble moyen fictif doit être comprise entre deux bornes :</w:t>
      </w:r>
    </w:p>
    <w:p w:rsidR="002A610D" w:rsidRPr="00A6261A" w:rsidRDefault="00DD79E4">
      <w:pPr>
        <w:spacing w:before="196" w:line="275" w:lineRule="exact"/>
        <w:ind w:left="657"/>
        <w:rPr>
          <w:i/>
          <w:sz w:val="16"/>
          <w:lang w:val="fr-FR"/>
        </w:rPr>
      </w:pPr>
      <w:r>
        <w:rPr>
          <w:spacing w:val="-1"/>
          <w:w w:val="99"/>
          <w:sz w:val="26"/>
        </w:rPr>
        <w:t></w:t>
      </w:r>
      <w:r w:rsidRPr="00A6261A">
        <w:rPr>
          <w:i/>
          <w:spacing w:val="2"/>
          <w:w w:val="99"/>
          <w:sz w:val="26"/>
          <w:lang w:val="fr-FR"/>
        </w:rPr>
        <w:t>C</w:t>
      </w:r>
      <w:r w:rsidRPr="00A6261A">
        <w:rPr>
          <w:i/>
          <w:w w:val="99"/>
          <w:sz w:val="16"/>
          <w:lang w:val="fr-FR"/>
        </w:rPr>
        <w:t>i</w:t>
      </w:r>
      <w:r w:rsidRPr="00A6261A">
        <w:rPr>
          <w:i/>
          <w:spacing w:val="-25"/>
          <w:sz w:val="16"/>
          <w:lang w:val="fr-FR"/>
        </w:rPr>
        <w:t xml:space="preserve"> </w:t>
      </w:r>
      <w:r>
        <w:rPr>
          <w:w w:val="99"/>
          <w:sz w:val="26"/>
        </w:rPr>
        <w:t></w:t>
      </w:r>
      <w:r w:rsidRPr="00A6261A">
        <w:rPr>
          <w:spacing w:val="10"/>
          <w:sz w:val="26"/>
          <w:lang w:val="fr-FR"/>
        </w:rPr>
        <w:t xml:space="preserve"> </w:t>
      </w:r>
      <w:r w:rsidRPr="00A6261A">
        <w:rPr>
          <w:i/>
          <w:spacing w:val="-3"/>
          <w:w w:val="99"/>
          <w:position w:val="10"/>
          <w:sz w:val="26"/>
          <w:u w:val="single"/>
          <w:lang w:val="fr-FR"/>
        </w:rPr>
        <w:t>M</w:t>
      </w:r>
      <w:r w:rsidRPr="00A6261A">
        <w:rPr>
          <w:i/>
          <w:w w:val="99"/>
          <w:position w:val="10"/>
          <w:sz w:val="16"/>
          <w:u w:val="single"/>
          <w:lang w:val="fr-FR"/>
        </w:rPr>
        <w:t>m</w:t>
      </w:r>
      <w:r w:rsidRPr="00A6261A">
        <w:rPr>
          <w:i/>
          <w:spacing w:val="-12"/>
          <w:position w:val="10"/>
          <w:sz w:val="16"/>
          <w:lang w:val="fr-FR"/>
        </w:rPr>
        <w:t xml:space="preserve"> </w:t>
      </w:r>
      <w:r>
        <w:rPr>
          <w:w w:val="70"/>
          <w:sz w:val="26"/>
        </w:rPr>
        <w:t></w:t>
      </w:r>
      <w:r w:rsidRPr="00A6261A">
        <w:rPr>
          <w:spacing w:val="-16"/>
          <w:sz w:val="26"/>
          <w:lang w:val="fr-FR"/>
        </w:rPr>
        <w:t xml:space="preserve"> </w:t>
      </w:r>
      <w:r w:rsidRPr="00A6261A">
        <w:rPr>
          <w:i/>
          <w:w w:val="99"/>
          <w:position w:val="4"/>
          <w:sz w:val="26"/>
          <w:lang w:val="fr-FR"/>
        </w:rPr>
        <w:t>e</w:t>
      </w:r>
      <w:r w:rsidRPr="00A6261A">
        <w:rPr>
          <w:i/>
          <w:sz w:val="17"/>
          <w:lang w:val="fr-FR"/>
        </w:rPr>
        <w:t>o</w:t>
      </w:r>
      <w:r w:rsidRPr="00A6261A">
        <w:rPr>
          <w:i/>
          <w:spacing w:val="-10"/>
          <w:sz w:val="17"/>
          <w:lang w:val="fr-FR"/>
        </w:rPr>
        <w:t xml:space="preserve"> </w:t>
      </w:r>
      <w:r>
        <w:rPr>
          <w:spacing w:val="-1"/>
          <w:w w:val="70"/>
          <w:sz w:val="26"/>
        </w:rPr>
        <w:t></w:t>
      </w:r>
      <w:r w:rsidRPr="00A6261A">
        <w:rPr>
          <w:i/>
          <w:spacing w:val="-1"/>
          <w:w w:val="99"/>
          <w:sz w:val="26"/>
          <w:lang w:val="fr-FR"/>
        </w:rPr>
        <w:t>C</w:t>
      </w:r>
      <w:r w:rsidRPr="00A6261A">
        <w:rPr>
          <w:i/>
          <w:spacing w:val="16"/>
          <w:w w:val="99"/>
          <w:sz w:val="26"/>
          <w:lang w:val="fr-FR"/>
        </w:rPr>
        <w:t>s</w:t>
      </w:r>
      <w:r>
        <w:rPr>
          <w:w w:val="99"/>
          <w:sz w:val="26"/>
        </w:rPr>
        <w:t></w:t>
      </w:r>
      <w:r w:rsidRPr="00A6261A">
        <w:rPr>
          <w:spacing w:val="10"/>
          <w:sz w:val="26"/>
          <w:lang w:val="fr-FR"/>
        </w:rPr>
        <w:t xml:space="preserve"> </w:t>
      </w:r>
      <w:r w:rsidRPr="00A6261A">
        <w:rPr>
          <w:i/>
          <w:spacing w:val="-3"/>
          <w:w w:val="99"/>
          <w:position w:val="10"/>
          <w:sz w:val="26"/>
          <w:u w:val="single"/>
          <w:lang w:val="fr-FR"/>
        </w:rPr>
        <w:t>M</w:t>
      </w:r>
      <w:r w:rsidRPr="00A6261A">
        <w:rPr>
          <w:i/>
          <w:w w:val="99"/>
          <w:position w:val="10"/>
          <w:sz w:val="16"/>
          <w:u w:val="single"/>
          <w:lang w:val="fr-FR"/>
        </w:rPr>
        <w:t>M</w:t>
      </w:r>
      <w:r w:rsidRPr="00A6261A">
        <w:rPr>
          <w:i/>
          <w:spacing w:val="-1"/>
          <w:position w:val="10"/>
          <w:sz w:val="16"/>
          <w:u w:val="single"/>
          <w:lang w:val="fr-FR"/>
        </w:rPr>
        <w:t xml:space="preserve"> </w:t>
      </w:r>
    </w:p>
    <w:p w:rsidR="002A610D" w:rsidRPr="00A6261A" w:rsidRDefault="00DD79E4">
      <w:pPr>
        <w:pStyle w:val="Corpsdetexte"/>
        <w:tabs>
          <w:tab w:val="left" w:pos="2793"/>
        </w:tabs>
        <w:spacing w:line="288" w:lineRule="exact"/>
        <w:ind w:left="1339"/>
        <w:rPr>
          <w:lang w:val="fr-FR"/>
        </w:rPr>
      </w:pPr>
      <w:r w:rsidRPr="00A6261A">
        <w:rPr>
          <w:lang w:val="fr-FR"/>
        </w:rPr>
        <w:t>P</w:t>
      </w:r>
      <w:r w:rsidRPr="00A6261A">
        <w:rPr>
          <w:lang w:val="fr-FR"/>
        </w:rPr>
        <w:tab/>
        <w:t>P</w:t>
      </w:r>
    </w:p>
    <w:p w:rsidR="002A610D" w:rsidRPr="00A6261A" w:rsidRDefault="00DD79E4">
      <w:pPr>
        <w:pStyle w:val="Corpsdetexte"/>
        <w:spacing w:before="111" w:line="297" w:lineRule="auto"/>
        <w:ind w:left="621" w:right="736"/>
        <w:rPr>
          <w:lang w:val="fr-FR"/>
        </w:rPr>
      </w:pPr>
      <w:r w:rsidRPr="00A6261A">
        <w:rPr>
          <w:lang w:val="fr-FR"/>
        </w:rPr>
        <w:t>le câble moyen fictif doit passer à l’intérieure du segment « e</w:t>
      </w:r>
      <w:r w:rsidRPr="00A6261A">
        <w:rPr>
          <w:vertAlign w:val="subscript"/>
          <w:lang w:val="fr-FR"/>
        </w:rPr>
        <w:t>o1</w:t>
      </w:r>
      <w:r w:rsidRPr="00A6261A">
        <w:rPr>
          <w:lang w:val="fr-FR"/>
        </w:rPr>
        <w:t>e</w:t>
      </w:r>
      <w:r w:rsidRPr="00A6261A">
        <w:rPr>
          <w:vertAlign w:val="subscript"/>
          <w:lang w:val="fr-FR"/>
        </w:rPr>
        <w:t>o2</w:t>
      </w:r>
      <w:r w:rsidRPr="00A6261A">
        <w:rPr>
          <w:lang w:val="fr-FR"/>
        </w:rPr>
        <w:t xml:space="preserve"> » appelé </w:t>
      </w:r>
      <w:r w:rsidRPr="00A6261A">
        <w:rPr>
          <w:u w:val="single"/>
          <w:lang w:val="fr-FR"/>
        </w:rPr>
        <w:t>segment</w:t>
      </w:r>
      <w:r w:rsidRPr="00A6261A">
        <w:rPr>
          <w:lang w:val="fr-FR"/>
        </w:rPr>
        <w:t xml:space="preserve">        </w:t>
      </w:r>
      <w:r w:rsidRPr="00A6261A">
        <w:rPr>
          <w:u w:val="single"/>
          <w:lang w:val="fr-FR"/>
        </w:rPr>
        <w:t>de</w:t>
      </w:r>
      <w:r w:rsidRPr="00A6261A">
        <w:rPr>
          <w:spacing w:val="-2"/>
          <w:u w:val="single"/>
          <w:lang w:val="fr-FR"/>
        </w:rPr>
        <w:t xml:space="preserve"> </w:t>
      </w:r>
      <w:r w:rsidRPr="00A6261A">
        <w:rPr>
          <w:u w:val="single"/>
          <w:lang w:val="fr-FR"/>
        </w:rPr>
        <w:t>passage.</w:t>
      </w:r>
    </w:p>
    <w:p w:rsidR="002A610D" w:rsidRPr="00A6261A" w:rsidRDefault="00DD79E4">
      <w:pPr>
        <w:pStyle w:val="Paragraphedeliste"/>
        <w:numPr>
          <w:ilvl w:val="0"/>
          <w:numId w:val="21"/>
        </w:numPr>
        <w:tabs>
          <w:tab w:val="left" w:pos="905"/>
        </w:tabs>
        <w:spacing w:before="86"/>
        <w:ind w:firstLine="0"/>
        <w:rPr>
          <w:i/>
          <w:sz w:val="26"/>
          <w:lang w:val="fr-FR"/>
        </w:rPr>
      </w:pPr>
      <w:r w:rsidRPr="00A6261A">
        <w:rPr>
          <w:i/>
          <w:sz w:val="26"/>
          <w:lang w:val="fr-FR"/>
        </w:rPr>
        <w:t xml:space="preserve">Le segment </w:t>
      </w:r>
      <w:r w:rsidRPr="00A6261A">
        <w:rPr>
          <w:i/>
          <w:spacing w:val="2"/>
          <w:sz w:val="26"/>
          <w:lang w:val="fr-FR"/>
        </w:rPr>
        <w:t xml:space="preserve">[- </w:t>
      </w:r>
      <w:r w:rsidRPr="00A6261A">
        <w:rPr>
          <w:i/>
          <w:sz w:val="26"/>
          <w:lang w:val="fr-FR"/>
        </w:rPr>
        <w:t>Bi - M</w:t>
      </w:r>
      <w:r w:rsidRPr="00A6261A">
        <w:rPr>
          <w:i/>
          <w:sz w:val="26"/>
          <w:vertAlign w:val="subscript"/>
          <w:lang w:val="fr-FR"/>
        </w:rPr>
        <w:t>m</w:t>
      </w:r>
      <w:r w:rsidRPr="00A6261A">
        <w:rPr>
          <w:i/>
          <w:sz w:val="26"/>
          <w:lang w:val="fr-FR"/>
        </w:rPr>
        <w:t>/P, Bs -M</w:t>
      </w:r>
      <w:r w:rsidRPr="00A6261A">
        <w:rPr>
          <w:i/>
          <w:sz w:val="26"/>
          <w:vertAlign w:val="subscript"/>
          <w:lang w:val="fr-FR"/>
        </w:rPr>
        <w:t>M</w:t>
      </w:r>
      <w:r w:rsidRPr="00A6261A">
        <w:rPr>
          <w:i/>
          <w:sz w:val="26"/>
          <w:lang w:val="fr-FR"/>
        </w:rPr>
        <w:t xml:space="preserve">/P] est </w:t>
      </w:r>
      <w:r w:rsidRPr="00A6261A">
        <w:rPr>
          <w:i/>
          <w:sz w:val="26"/>
          <w:u w:val="single"/>
          <w:lang w:val="fr-FR"/>
        </w:rPr>
        <w:t>le noyau de passage de</w:t>
      </w:r>
      <w:r w:rsidRPr="00A6261A">
        <w:rPr>
          <w:i/>
          <w:spacing w:val="-31"/>
          <w:sz w:val="26"/>
          <w:u w:val="single"/>
          <w:lang w:val="fr-FR"/>
        </w:rPr>
        <w:t xml:space="preserve"> </w:t>
      </w:r>
      <w:r w:rsidRPr="00A6261A">
        <w:rPr>
          <w:i/>
          <w:sz w:val="26"/>
          <w:u w:val="single"/>
          <w:lang w:val="fr-FR"/>
        </w:rPr>
        <w:t>compression</w:t>
      </w:r>
    </w:p>
    <w:p w:rsidR="002A610D" w:rsidRPr="00A6261A" w:rsidRDefault="00DD79E4">
      <w:pPr>
        <w:pStyle w:val="Paragraphedeliste"/>
        <w:numPr>
          <w:ilvl w:val="0"/>
          <w:numId w:val="21"/>
        </w:numPr>
        <w:tabs>
          <w:tab w:val="left" w:pos="905"/>
        </w:tabs>
        <w:spacing w:before="153"/>
        <w:ind w:firstLine="0"/>
        <w:rPr>
          <w:i/>
          <w:sz w:val="26"/>
          <w:lang w:val="fr-FR"/>
        </w:rPr>
      </w:pPr>
      <w:r w:rsidRPr="00A6261A">
        <w:rPr>
          <w:i/>
          <w:sz w:val="26"/>
          <w:lang w:val="fr-FR"/>
        </w:rPr>
        <w:t xml:space="preserve">Le segment </w:t>
      </w:r>
      <w:r w:rsidRPr="00A6261A">
        <w:rPr>
          <w:i/>
          <w:spacing w:val="2"/>
          <w:sz w:val="26"/>
          <w:lang w:val="fr-FR"/>
        </w:rPr>
        <w:t xml:space="preserve">[- </w:t>
      </w:r>
      <w:r w:rsidRPr="00A6261A">
        <w:rPr>
          <w:i/>
          <w:sz w:val="26"/>
          <w:lang w:val="fr-FR"/>
        </w:rPr>
        <w:t>Ci - M</w:t>
      </w:r>
      <w:r w:rsidRPr="00A6261A">
        <w:rPr>
          <w:i/>
          <w:sz w:val="26"/>
          <w:vertAlign w:val="subscript"/>
          <w:lang w:val="fr-FR"/>
        </w:rPr>
        <w:t>m</w:t>
      </w:r>
      <w:r w:rsidRPr="00A6261A">
        <w:rPr>
          <w:i/>
          <w:sz w:val="26"/>
          <w:lang w:val="fr-FR"/>
        </w:rPr>
        <w:t>/P, Cs - M</w:t>
      </w:r>
      <w:r w:rsidRPr="00A6261A">
        <w:rPr>
          <w:i/>
          <w:sz w:val="26"/>
          <w:vertAlign w:val="subscript"/>
          <w:lang w:val="fr-FR"/>
        </w:rPr>
        <w:t>M</w:t>
      </w:r>
      <w:r w:rsidRPr="00A6261A">
        <w:rPr>
          <w:i/>
          <w:sz w:val="26"/>
          <w:lang w:val="fr-FR"/>
        </w:rPr>
        <w:t xml:space="preserve">/P] est </w:t>
      </w:r>
      <w:r w:rsidRPr="00A6261A">
        <w:rPr>
          <w:i/>
          <w:sz w:val="26"/>
          <w:u w:val="single"/>
          <w:lang w:val="fr-FR"/>
        </w:rPr>
        <w:t>le noyau de passage de</w:t>
      </w:r>
      <w:r w:rsidRPr="00A6261A">
        <w:rPr>
          <w:i/>
          <w:spacing w:val="-10"/>
          <w:sz w:val="26"/>
          <w:u w:val="single"/>
          <w:lang w:val="fr-FR"/>
        </w:rPr>
        <w:t xml:space="preserve"> </w:t>
      </w:r>
      <w:r w:rsidRPr="00A6261A">
        <w:rPr>
          <w:i/>
          <w:sz w:val="26"/>
          <w:u w:val="single"/>
          <w:lang w:val="fr-FR"/>
        </w:rPr>
        <w:t>traction</w:t>
      </w:r>
    </w:p>
    <w:p w:rsidR="002A610D" w:rsidRPr="00A6261A" w:rsidRDefault="00DD79E4">
      <w:pPr>
        <w:pStyle w:val="Paragraphedeliste"/>
        <w:numPr>
          <w:ilvl w:val="0"/>
          <w:numId w:val="21"/>
        </w:numPr>
        <w:tabs>
          <w:tab w:val="left" w:pos="905"/>
          <w:tab w:val="left" w:pos="6057"/>
        </w:tabs>
        <w:spacing w:before="155" w:line="297" w:lineRule="auto"/>
        <w:ind w:right="148" w:firstLine="0"/>
        <w:rPr>
          <w:i/>
          <w:sz w:val="26"/>
          <w:lang w:val="fr-FR"/>
        </w:rPr>
      </w:pPr>
      <w:r w:rsidRPr="00A6261A">
        <w:rPr>
          <w:i/>
          <w:sz w:val="26"/>
          <w:lang w:val="fr-FR"/>
        </w:rPr>
        <w:t>Le  segment  [-Di-M</w:t>
      </w:r>
      <w:r w:rsidRPr="00A6261A">
        <w:rPr>
          <w:i/>
          <w:sz w:val="26"/>
          <w:vertAlign w:val="subscript"/>
          <w:lang w:val="fr-FR"/>
        </w:rPr>
        <w:t>m</w:t>
      </w:r>
      <w:r w:rsidRPr="00A6261A">
        <w:rPr>
          <w:i/>
          <w:sz w:val="26"/>
          <w:lang w:val="fr-FR"/>
        </w:rPr>
        <w:t>/P,  Ds-  M</w:t>
      </w:r>
      <w:r w:rsidRPr="00A6261A">
        <w:rPr>
          <w:i/>
          <w:sz w:val="26"/>
          <w:vertAlign w:val="subscript"/>
          <w:lang w:val="fr-FR"/>
        </w:rPr>
        <w:t>M</w:t>
      </w:r>
      <w:r w:rsidRPr="00A6261A">
        <w:rPr>
          <w:i/>
          <w:sz w:val="26"/>
          <w:lang w:val="fr-FR"/>
        </w:rPr>
        <w:t xml:space="preserve">/P]= </w:t>
      </w:r>
      <w:r w:rsidRPr="00A6261A">
        <w:rPr>
          <w:i/>
          <w:spacing w:val="53"/>
          <w:sz w:val="26"/>
          <w:lang w:val="fr-FR"/>
        </w:rPr>
        <w:t xml:space="preserve"> </w:t>
      </w:r>
      <w:r w:rsidRPr="00A6261A">
        <w:rPr>
          <w:i/>
          <w:sz w:val="26"/>
          <w:lang w:val="fr-FR"/>
        </w:rPr>
        <w:t xml:space="preserve">[-Bi </w:t>
      </w:r>
      <w:r w:rsidRPr="00A6261A">
        <w:rPr>
          <w:i/>
          <w:spacing w:val="11"/>
          <w:sz w:val="26"/>
          <w:lang w:val="fr-FR"/>
        </w:rPr>
        <w:t xml:space="preserve"> </w:t>
      </w:r>
      <w:r w:rsidRPr="00A6261A">
        <w:rPr>
          <w:i/>
          <w:sz w:val="26"/>
          <w:lang w:val="fr-FR"/>
        </w:rPr>
        <w:t>-</w:t>
      </w:r>
      <w:r w:rsidRPr="00A6261A">
        <w:rPr>
          <w:i/>
          <w:sz w:val="26"/>
          <w:lang w:val="fr-FR"/>
        </w:rPr>
        <w:tab/>
        <w:t>M</w:t>
      </w:r>
      <w:r w:rsidRPr="00A6261A">
        <w:rPr>
          <w:i/>
          <w:sz w:val="26"/>
          <w:vertAlign w:val="subscript"/>
          <w:lang w:val="fr-FR"/>
        </w:rPr>
        <w:t>m</w:t>
      </w:r>
      <w:r w:rsidRPr="00A6261A">
        <w:rPr>
          <w:i/>
          <w:sz w:val="26"/>
          <w:lang w:val="fr-FR"/>
        </w:rPr>
        <w:t>/P, Bs - M</w:t>
      </w:r>
      <w:r w:rsidRPr="00A6261A">
        <w:rPr>
          <w:i/>
          <w:sz w:val="26"/>
          <w:vertAlign w:val="subscript"/>
          <w:lang w:val="fr-FR"/>
        </w:rPr>
        <w:t>M</w:t>
      </w:r>
      <w:r w:rsidRPr="00A6261A">
        <w:rPr>
          <w:i/>
          <w:sz w:val="26"/>
          <w:lang w:val="fr-FR"/>
        </w:rPr>
        <w:t>/P]</w:t>
      </w:r>
      <w:r>
        <w:rPr>
          <w:rFonts w:ascii="Symbol" w:hAnsi="Symbol"/>
          <w:i/>
          <w:sz w:val="26"/>
        </w:rPr>
        <w:t></w:t>
      </w:r>
      <w:r w:rsidRPr="00A6261A">
        <w:rPr>
          <w:i/>
          <w:sz w:val="26"/>
          <w:lang w:val="fr-FR"/>
        </w:rPr>
        <w:t xml:space="preserve"> [-  Ci  -  </w:t>
      </w:r>
      <w:r w:rsidRPr="00A6261A">
        <w:rPr>
          <w:i/>
          <w:spacing w:val="-3"/>
          <w:sz w:val="26"/>
          <w:lang w:val="fr-FR"/>
        </w:rPr>
        <w:t>M</w:t>
      </w:r>
      <w:r w:rsidRPr="00A6261A">
        <w:rPr>
          <w:i/>
          <w:spacing w:val="-3"/>
          <w:sz w:val="26"/>
          <w:vertAlign w:val="subscript"/>
          <w:lang w:val="fr-FR"/>
        </w:rPr>
        <w:t>m</w:t>
      </w:r>
      <w:r w:rsidRPr="00A6261A">
        <w:rPr>
          <w:i/>
          <w:spacing w:val="-3"/>
          <w:sz w:val="26"/>
          <w:lang w:val="fr-FR"/>
        </w:rPr>
        <w:t xml:space="preserve">/P, </w:t>
      </w:r>
      <w:r w:rsidRPr="00A6261A">
        <w:rPr>
          <w:i/>
          <w:sz w:val="26"/>
          <w:lang w:val="fr-FR"/>
        </w:rPr>
        <w:t>Cs -M</w:t>
      </w:r>
      <w:r w:rsidRPr="00A6261A">
        <w:rPr>
          <w:i/>
          <w:sz w:val="26"/>
          <w:vertAlign w:val="subscript"/>
          <w:lang w:val="fr-FR"/>
        </w:rPr>
        <w:t>M</w:t>
      </w:r>
      <w:r w:rsidRPr="00A6261A">
        <w:rPr>
          <w:i/>
          <w:sz w:val="26"/>
          <w:lang w:val="fr-FR"/>
        </w:rPr>
        <w:t xml:space="preserve">/P] est </w:t>
      </w:r>
      <w:r w:rsidRPr="00A6261A">
        <w:rPr>
          <w:i/>
          <w:sz w:val="26"/>
          <w:u w:val="single"/>
          <w:lang w:val="fr-FR"/>
        </w:rPr>
        <w:t>le noyau de passage au sens</w:t>
      </w:r>
      <w:r w:rsidRPr="00A6261A">
        <w:rPr>
          <w:i/>
          <w:spacing w:val="1"/>
          <w:sz w:val="26"/>
          <w:u w:val="single"/>
          <w:lang w:val="fr-FR"/>
        </w:rPr>
        <w:t xml:space="preserve"> </w:t>
      </w:r>
      <w:r w:rsidRPr="00A6261A">
        <w:rPr>
          <w:i/>
          <w:sz w:val="26"/>
          <w:u w:val="single"/>
          <w:lang w:val="fr-FR"/>
        </w:rPr>
        <w:t>strict.</w:t>
      </w:r>
    </w:p>
    <w:p w:rsidR="002A610D" w:rsidRDefault="00DD79E4">
      <w:pPr>
        <w:pStyle w:val="Heading2"/>
        <w:numPr>
          <w:ilvl w:val="0"/>
          <w:numId w:val="23"/>
        </w:numPr>
        <w:tabs>
          <w:tab w:val="left" w:pos="881"/>
        </w:tabs>
        <w:spacing w:before="93"/>
        <w:ind w:hanging="259"/>
        <w:rPr>
          <w:u w:val="none"/>
        </w:rPr>
      </w:pPr>
      <w:bookmarkStart w:id="46" w:name="_TOC_250009"/>
      <w:r>
        <w:rPr>
          <w:u w:val="thick"/>
        </w:rPr>
        <w:t>FUSEAU DE</w:t>
      </w:r>
      <w:r>
        <w:rPr>
          <w:spacing w:val="-3"/>
          <w:u w:val="thick"/>
        </w:rPr>
        <w:t xml:space="preserve"> </w:t>
      </w:r>
      <w:bookmarkEnd w:id="46"/>
      <w:r>
        <w:rPr>
          <w:u w:val="thick"/>
        </w:rPr>
        <w:t>PASSAGE</w:t>
      </w:r>
    </w:p>
    <w:p w:rsidR="002A610D" w:rsidRPr="00A6261A" w:rsidRDefault="00DD79E4">
      <w:pPr>
        <w:pStyle w:val="Corpsdetexte"/>
        <w:spacing w:before="77" w:line="370" w:lineRule="atLeast"/>
        <w:ind w:left="621"/>
        <w:rPr>
          <w:lang w:val="fr-FR"/>
        </w:rPr>
      </w:pPr>
      <w:r w:rsidRPr="00A6261A">
        <w:rPr>
          <w:lang w:val="fr-FR"/>
        </w:rPr>
        <w:t xml:space="preserve">La zone qui , sur tout l’élément, est délimité par l’ensemble des segments de passage s’appelle </w:t>
      </w:r>
      <w:r w:rsidRPr="00A6261A">
        <w:rPr>
          <w:u w:val="single"/>
          <w:lang w:val="fr-FR"/>
        </w:rPr>
        <w:t>fuseau de passage</w:t>
      </w:r>
      <w:r w:rsidRPr="00A6261A">
        <w:rPr>
          <w:lang w:val="fr-FR"/>
        </w:rPr>
        <w:t>.</w:t>
      </w:r>
    </w:p>
    <w:p w:rsidR="002A610D" w:rsidRPr="00A6261A" w:rsidRDefault="00663B88">
      <w:pPr>
        <w:spacing w:line="140" w:lineRule="exact"/>
        <w:ind w:left="6607"/>
        <w:rPr>
          <w:i/>
          <w:sz w:val="20"/>
          <w:lang w:val="fr-FR"/>
        </w:rPr>
      </w:pPr>
      <w:r w:rsidRPr="00663B88">
        <w:pict>
          <v:group id="_x0000_s1332" style="position:absolute;left:0;text-align:left;margin-left:192.7pt;margin-top:10.1pt;width:257.4pt;height:92.55pt;z-index:251623424;mso-wrap-distance-left:0;mso-wrap-distance-right:0;mso-position-horizontal-relative:page" coordorigin="3854,202" coordsize="5148,1851">
            <v:rect id="_x0000_s1340" style="position:absolute;left:3873;top:641;width:4469;height:1215" filled="f" strokeweight=".71pt"/>
            <v:shape id="_x0000_s1339" style="position:absolute;left:3873;top:1006;width:4469;height:353" coordorigin="3873,1006" coordsize="4469,353" path="m3873,1006r75,20l4023,1045r74,19l4172,1083r75,19l4322,1121r75,18l4473,1157r75,18l4624,1192r76,17l4776,1225r76,15l4929,1255r77,14l5083,1282r78,12l5239,1305r78,11l5396,1325r79,9l5555,1341r80,6l5716,1352r81,4l5879,1358r82,1l6036,1359r75,-2l6187,1355r76,-4l6339,1346r77,-5l6493,1334r78,-7l6649,1319r78,-9l6806,1300r79,-11l6964,1278r80,-12l7124,1253r80,-13l7284,1227r81,-15l7446,1198r81,-15l7608,1167r81,-15l7770,1136r82,-17l7933,1103r82,-17l8097,1069r82,-17l8260,1035r82,-17e" filled="f" strokeweight=".71pt">
              <v:path arrowok="t"/>
            </v:shape>
            <v:shape id="_x0000_s1338" style="position:absolute;left:3861;top:1505;width:4481;height:274" coordorigin="3861,1505" coordsize="4481,274" path="m3861,1505r78,16l4017,1536r77,16l4172,1567r78,15l4328,1597r78,15l4484,1626r79,14l4642,1654r79,13l4800,1680r80,12l4960,1703r80,11l5121,1724r81,10l5284,1743r82,7l5448,1758r83,6l5615,1769r84,4l5783,1776r85,2l5954,1779r75,l6104,1777r76,-2l6257,1772r76,-3l6410,1764r78,-5l6566,1753r78,-6l6723,1740r79,-8l6881,1724r79,-9l7040,1706r80,-10l7201,1686r80,-10l7362,1665r81,-11l7524,1642r81,-12l7687,1618r82,-12l7850,1593r82,-13l8014,1567r82,-13l8178,1541r82,-13l8342,1515e" filled="f" strokeweight=".71pt">
              <v:path arrowok="t"/>
            </v:shape>
            <v:shape id="_x0000_s1337" style="position:absolute;left:3995;top:1896;width:176;height:149" coordorigin="3996,1897" coordsize="176,149" path="m4082,1897r-86,148l4171,2045r-89,-148xe" filled="f" strokeweight=".71pt">
              <v:path arrowok="t"/>
            </v:shape>
            <v:shape id="_x0000_s1336" style="position:absolute;left:8056;top:1882;width:178;height:149" coordorigin="8057,1882" coordsize="178,149" path="m8145,1882r-88,149l8234,2031r-89,-149xe" filled="f" strokeweight=".71pt">
              <v:path arrowok="t"/>
            </v:shape>
            <v:line id="_x0000_s1335" style="position:absolute" from="8138,221" to="7761,1201" strokeweight=".71pt"/>
            <v:shape id="_x0000_s1334" style="position:absolute;left:7689;top:1169;width:147;height:176" coordorigin="7689,1169" coordsize="147,176" path="m7689,1169r20,176l7836,1225r-147,-56xe" fillcolor="black" stroked="f">
              <v:path arrowok="t"/>
            </v:shape>
            <v:line id="_x0000_s1333" style="position:absolute" from="8153,209" to="9002,209" strokeweight=".71pt"/>
            <w10:wrap type="topAndBottom" anchorx="page"/>
          </v:group>
        </w:pict>
      </w:r>
      <w:r w:rsidR="00DD79E4" w:rsidRPr="00A6261A">
        <w:rPr>
          <w:i/>
          <w:sz w:val="20"/>
          <w:lang w:val="fr-FR"/>
        </w:rPr>
        <w:t>Fuseau de passage</w:t>
      </w:r>
    </w:p>
    <w:p w:rsidR="002A610D" w:rsidRPr="00A6261A" w:rsidRDefault="002A610D">
      <w:pPr>
        <w:pStyle w:val="Corpsdetexte"/>
        <w:spacing w:before="10"/>
        <w:rPr>
          <w:sz w:val="22"/>
          <w:lang w:val="fr-FR"/>
        </w:rPr>
      </w:pPr>
    </w:p>
    <w:p w:rsidR="002A610D" w:rsidRPr="00A6261A" w:rsidRDefault="00DD79E4">
      <w:pPr>
        <w:pStyle w:val="Heading2"/>
        <w:ind w:left="531" w:right="63"/>
        <w:jc w:val="center"/>
        <w:rPr>
          <w:u w:val="none"/>
          <w:lang w:val="fr-FR"/>
        </w:rPr>
      </w:pPr>
      <w:r w:rsidRPr="00A6261A">
        <w:rPr>
          <w:u w:val="thick"/>
          <w:lang w:val="fr-FR"/>
        </w:rPr>
        <w:t>Figure V.6</w:t>
      </w:r>
    </w:p>
    <w:p w:rsidR="002A610D" w:rsidRPr="00A6261A" w:rsidRDefault="00DD79E4">
      <w:pPr>
        <w:pStyle w:val="Corpsdetexte"/>
        <w:spacing w:before="148"/>
        <w:ind w:left="621"/>
        <w:rPr>
          <w:lang w:val="fr-FR"/>
        </w:rPr>
      </w:pPr>
      <w:r w:rsidRPr="00A6261A">
        <w:rPr>
          <w:lang w:val="fr-FR"/>
        </w:rPr>
        <w:t>Pour que la précontrainte d’un élément soit possible ,il faut réunir deux conditions :</w:t>
      </w:r>
    </w:p>
    <w:p w:rsidR="002A610D" w:rsidRDefault="00DD79E4">
      <w:pPr>
        <w:pStyle w:val="Paragraphedeliste"/>
        <w:numPr>
          <w:ilvl w:val="0"/>
          <w:numId w:val="20"/>
        </w:numPr>
        <w:tabs>
          <w:tab w:val="left" w:pos="905"/>
        </w:tabs>
        <w:spacing w:before="153"/>
        <w:ind w:hanging="283"/>
        <w:rPr>
          <w:i/>
          <w:sz w:val="26"/>
        </w:rPr>
      </w:pPr>
      <w:r>
        <w:rPr>
          <w:i/>
          <w:sz w:val="26"/>
        </w:rPr>
        <w:t>L’existence du segment de</w:t>
      </w:r>
      <w:r>
        <w:rPr>
          <w:i/>
          <w:spacing w:val="-5"/>
          <w:sz w:val="26"/>
        </w:rPr>
        <w:t xml:space="preserve"> </w:t>
      </w:r>
      <w:r>
        <w:rPr>
          <w:i/>
          <w:sz w:val="26"/>
        </w:rPr>
        <w:t>passage</w:t>
      </w:r>
    </w:p>
    <w:p w:rsidR="002A610D" w:rsidRDefault="00DD79E4">
      <w:pPr>
        <w:pStyle w:val="Paragraphedeliste"/>
        <w:numPr>
          <w:ilvl w:val="0"/>
          <w:numId w:val="20"/>
        </w:numPr>
        <w:tabs>
          <w:tab w:val="left" w:pos="905"/>
        </w:tabs>
        <w:ind w:hanging="283"/>
        <w:rPr>
          <w:i/>
          <w:sz w:val="26"/>
        </w:rPr>
      </w:pPr>
      <w:r>
        <w:rPr>
          <w:i/>
          <w:sz w:val="26"/>
        </w:rPr>
        <w:t>Un enrobage</w:t>
      </w:r>
      <w:r>
        <w:rPr>
          <w:i/>
          <w:spacing w:val="-3"/>
          <w:sz w:val="26"/>
        </w:rPr>
        <w:t xml:space="preserve"> </w:t>
      </w:r>
      <w:r>
        <w:rPr>
          <w:i/>
          <w:sz w:val="26"/>
        </w:rPr>
        <w:t>suffisant</w:t>
      </w:r>
    </w:p>
    <w:p w:rsidR="002A610D" w:rsidRDefault="00DD79E4">
      <w:pPr>
        <w:pStyle w:val="Heading2"/>
        <w:numPr>
          <w:ilvl w:val="0"/>
          <w:numId w:val="23"/>
        </w:numPr>
        <w:tabs>
          <w:tab w:val="left" w:pos="881"/>
        </w:tabs>
        <w:spacing w:before="162"/>
        <w:ind w:hanging="259"/>
        <w:rPr>
          <w:u w:val="none"/>
        </w:rPr>
      </w:pPr>
      <w:bookmarkStart w:id="47" w:name="_TOC_250008"/>
      <w:r>
        <w:rPr>
          <w:u w:val="thick"/>
        </w:rPr>
        <w:t>NOTION DE SECTION</w:t>
      </w:r>
      <w:r>
        <w:rPr>
          <w:spacing w:val="-3"/>
          <w:u w:val="thick"/>
        </w:rPr>
        <w:t xml:space="preserve"> </w:t>
      </w:r>
      <w:bookmarkEnd w:id="47"/>
      <w:r>
        <w:rPr>
          <w:u w:val="thick"/>
        </w:rPr>
        <w:t>CRITIQUE</w:t>
      </w:r>
    </w:p>
    <w:p w:rsidR="002A610D" w:rsidRPr="00A6261A" w:rsidRDefault="00DD79E4">
      <w:pPr>
        <w:pStyle w:val="Paragraphedeliste"/>
        <w:numPr>
          <w:ilvl w:val="1"/>
          <w:numId w:val="23"/>
        </w:numPr>
        <w:tabs>
          <w:tab w:val="left" w:pos="1085"/>
        </w:tabs>
        <w:spacing w:before="147"/>
        <w:ind w:firstLine="0"/>
        <w:rPr>
          <w:i/>
          <w:sz w:val="26"/>
          <w:lang w:val="fr-FR"/>
        </w:rPr>
      </w:pPr>
      <w:r w:rsidRPr="00A6261A">
        <w:rPr>
          <w:b/>
          <w:i/>
          <w:sz w:val="26"/>
          <w:u w:val="thick"/>
          <w:lang w:val="fr-FR"/>
        </w:rPr>
        <w:t>Section sous critique</w:t>
      </w:r>
      <w:r w:rsidRPr="00A6261A">
        <w:rPr>
          <w:b/>
          <w:i/>
          <w:spacing w:val="22"/>
          <w:sz w:val="26"/>
          <w:lang w:val="fr-FR"/>
        </w:rPr>
        <w:t xml:space="preserve"> </w:t>
      </w:r>
      <w:r w:rsidRPr="00A6261A">
        <w:rPr>
          <w:b/>
          <w:i/>
          <w:sz w:val="26"/>
          <w:lang w:val="fr-FR"/>
        </w:rPr>
        <w:t>:</w:t>
      </w:r>
      <w:r w:rsidRPr="00A6261A">
        <w:rPr>
          <w:i/>
          <w:sz w:val="26"/>
          <w:lang w:val="fr-FR"/>
        </w:rPr>
        <w:t>Si tout les segment de passage est à l’intérieure de la zone qui</w:t>
      </w:r>
    </w:p>
    <w:p w:rsidR="002A610D" w:rsidRPr="00A6261A" w:rsidRDefault="00DD79E4">
      <w:pPr>
        <w:pStyle w:val="Corpsdetexte"/>
        <w:spacing w:before="73"/>
        <w:ind w:left="621"/>
        <w:rPr>
          <w:lang w:val="fr-FR"/>
        </w:rPr>
      </w:pPr>
      <w:r w:rsidRPr="00A6261A">
        <w:rPr>
          <w:lang w:val="fr-FR"/>
        </w:rPr>
        <w:t>permet un enrobage suffisant, la section est dite sous critique.</w:t>
      </w:r>
    </w:p>
    <w:p w:rsidR="002A610D" w:rsidRPr="00A6261A" w:rsidRDefault="00DD79E4">
      <w:pPr>
        <w:pStyle w:val="Paragraphedeliste"/>
        <w:numPr>
          <w:ilvl w:val="1"/>
          <w:numId w:val="23"/>
        </w:numPr>
        <w:tabs>
          <w:tab w:val="left" w:pos="1109"/>
        </w:tabs>
        <w:spacing w:before="157" w:line="297" w:lineRule="auto"/>
        <w:ind w:right="148" w:firstLine="0"/>
        <w:rPr>
          <w:i/>
          <w:sz w:val="26"/>
          <w:lang w:val="fr-FR"/>
        </w:rPr>
      </w:pPr>
      <w:r w:rsidRPr="00A6261A">
        <w:rPr>
          <w:b/>
          <w:i/>
          <w:sz w:val="26"/>
          <w:u w:val="thick"/>
          <w:lang w:val="fr-FR"/>
        </w:rPr>
        <w:t>Section critique</w:t>
      </w:r>
      <w:r w:rsidRPr="00A6261A">
        <w:rPr>
          <w:b/>
          <w:i/>
          <w:sz w:val="26"/>
          <w:lang w:val="fr-FR"/>
        </w:rPr>
        <w:t xml:space="preserve"> :</w:t>
      </w:r>
      <w:r w:rsidRPr="00A6261A">
        <w:rPr>
          <w:i/>
          <w:sz w:val="26"/>
          <w:lang w:val="fr-FR"/>
        </w:rPr>
        <w:t>Dans le cas où ils serait possible que le segment de passage soit réduit à un point , la section est</w:t>
      </w:r>
      <w:r w:rsidRPr="00A6261A">
        <w:rPr>
          <w:i/>
          <w:spacing w:val="-10"/>
          <w:sz w:val="26"/>
          <w:lang w:val="fr-FR"/>
        </w:rPr>
        <w:t xml:space="preserve"> </w:t>
      </w:r>
      <w:r w:rsidRPr="00A6261A">
        <w:rPr>
          <w:i/>
          <w:sz w:val="26"/>
          <w:lang w:val="fr-FR"/>
        </w:rPr>
        <w:t>critique.</w:t>
      </w:r>
    </w:p>
    <w:p w:rsidR="002A610D" w:rsidRPr="00A6261A" w:rsidRDefault="00DD79E4">
      <w:pPr>
        <w:pStyle w:val="Paragraphedeliste"/>
        <w:numPr>
          <w:ilvl w:val="1"/>
          <w:numId w:val="23"/>
        </w:numPr>
        <w:tabs>
          <w:tab w:val="left" w:pos="1138"/>
        </w:tabs>
        <w:spacing w:before="84"/>
        <w:ind w:left="1137" w:hanging="516"/>
        <w:rPr>
          <w:i/>
          <w:sz w:val="26"/>
          <w:lang w:val="fr-FR"/>
        </w:rPr>
      </w:pPr>
      <w:r w:rsidRPr="00A6261A">
        <w:rPr>
          <w:b/>
          <w:i/>
          <w:sz w:val="26"/>
          <w:u w:val="thick"/>
          <w:lang w:val="fr-FR"/>
        </w:rPr>
        <w:t>Section sur critique</w:t>
      </w:r>
      <w:r w:rsidRPr="00A6261A">
        <w:rPr>
          <w:b/>
          <w:i/>
          <w:sz w:val="26"/>
          <w:lang w:val="fr-FR"/>
        </w:rPr>
        <w:t xml:space="preserve"> :</w:t>
      </w:r>
      <w:r w:rsidRPr="00A6261A">
        <w:rPr>
          <w:i/>
          <w:sz w:val="26"/>
          <w:lang w:val="fr-FR"/>
        </w:rPr>
        <w:t>Si le segment de passage à une de ses frontières</w:t>
      </w:r>
      <w:r w:rsidRPr="00A6261A">
        <w:rPr>
          <w:i/>
          <w:spacing w:val="-3"/>
          <w:sz w:val="26"/>
          <w:lang w:val="fr-FR"/>
        </w:rPr>
        <w:t xml:space="preserve"> </w:t>
      </w:r>
      <w:r w:rsidRPr="00A6261A">
        <w:rPr>
          <w:i/>
          <w:sz w:val="26"/>
          <w:lang w:val="fr-FR"/>
        </w:rPr>
        <w:t>découpe</w:t>
      </w:r>
    </w:p>
    <w:p w:rsidR="002A610D" w:rsidRPr="00A6261A" w:rsidRDefault="00DD79E4">
      <w:pPr>
        <w:pStyle w:val="Corpsdetexte"/>
        <w:spacing w:before="76"/>
        <w:ind w:left="621"/>
        <w:rPr>
          <w:lang w:val="fr-FR"/>
        </w:rPr>
      </w:pPr>
      <w:r w:rsidRPr="00A6261A">
        <w:rPr>
          <w:lang w:val="fr-FR"/>
        </w:rPr>
        <w:t>la zone d’enrobage (segment ouvert),la section est dite sur critique.</w:t>
      </w:r>
    </w:p>
    <w:p w:rsidR="002A610D" w:rsidRPr="00A6261A" w:rsidRDefault="002A610D">
      <w:pPr>
        <w:rPr>
          <w:lang w:val="fr-FR"/>
        </w:rPr>
        <w:sectPr w:rsidR="002A610D" w:rsidRPr="00A6261A">
          <w:type w:val="continuous"/>
          <w:pgSz w:w="12240" w:h="16820"/>
          <w:pgMar w:top="1340" w:right="980" w:bottom="280" w:left="1080" w:header="720" w:footer="720" w:gutter="0"/>
          <w:cols w:space="720"/>
        </w:sectPr>
      </w:pPr>
    </w:p>
    <w:p w:rsidR="002A610D" w:rsidRPr="00A6261A" w:rsidRDefault="002A610D">
      <w:pPr>
        <w:pStyle w:val="Corpsdetexte"/>
        <w:spacing w:before="10"/>
        <w:rPr>
          <w:sz w:val="22"/>
          <w:lang w:val="fr-FR"/>
        </w:rPr>
      </w:pPr>
    </w:p>
    <w:p w:rsidR="002A610D" w:rsidRDefault="00663B88">
      <w:pPr>
        <w:tabs>
          <w:tab w:val="left" w:pos="4623"/>
          <w:tab w:val="left" w:pos="7489"/>
        </w:tabs>
        <w:ind w:left="1919"/>
        <w:rPr>
          <w:sz w:val="20"/>
        </w:rPr>
      </w:pPr>
      <w:r w:rsidRPr="00663B88">
        <w:rPr>
          <w:position w:val="13"/>
          <w:sz w:val="20"/>
        </w:rPr>
      </w:r>
      <w:r w:rsidRPr="00663B88">
        <w:rPr>
          <w:position w:val="13"/>
          <w:sz w:val="20"/>
        </w:rPr>
        <w:pict>
          <v:group id="_x0000_s1323" style="width:50.9pt;height:77.9pt;mso-position-horizontal-relative:char;mso-position-vertical-relative:line" coordsize="1018,1558">
            <v:shape id="_x0000_s1331" style="position:absolute;left:7;top:7;width:1004;height:1544" coordorigin="7,7" coordsize="1004,1544" path="m1010,777r-3,-89l997,601,981,518,959,439,932,365,900,296,863,233,822,177,777,127,729,86,677,52,567,12,509,7r-59,5l339,52,288,86r-49,41l194,177r-41,56l117,296,85,365,58,439,36,518,20,601,10,688,7,777r3,91l20,955r16,83l58,1118r27,74l117,1261r36,63l194,1381r45,49l288,1472r51,33l450,1545r59,5l567,1545r110,-40l729,1472r48,-42l822,1381r41,-57l900,1261r32,-69l959,1118r22,-80l997,955r10,-87l1010,777xe" filled="f" strokeweight=".71pt">
              <v:path arrowok="t"/>
            </v:shape>
            <v:line id="_x0000_s1330" style="position:absolute" from="139,1313" to="912,1313" strokeweight=".71pt"/>
            <v:line id="_x0000_s1329" style="position:absolute" from="319,442" to="698,442" strokeweight=".71pt"/>
            <v:line id="_x0000_s1328" style="position:absolute" from="502,456" to="502,1145" strokeweight=".71pt"/>
            <v:line id="_x0000_s1327" style="position:absolute" from="319,1145" to="698,1145" strokeweight=".71pt"/>
            <v:line id="_x0000_s1326" style="position:absolute" from="617,1327" to="386,1524" strokeweight=".71pt"/>
            <v:line id="_x0000_s1325" style="position:absolute" from="780,1356" to="550,1550" strokeweight=".71pt"/>
            <v:line id="_x0000_s1324" style="position:absolute" from="420,1298" to="271,1466" strokeweight=".71pt"/>
            <w10:wrap type="none"/>
            <w10:anchorlock/>
          </v:group>
        </w:pict>
      </w:r>
      <w:r w:rsidR="00DD79E4">
        <w:rPr>
          <w:position w:val="13"/>
          <w:sz w:val="20"/>
        </w:rPr>
        <w:tab/>
      </w:r>
      <w:r w:rsidRPr="00663B88">
        <w:rPr>
          <w:position w:val="17"/>
          <w:sz w:val="20"/>
        </w:rPr>
      </w:r>
      <w:r w:rsidRPr="00663B88">
        <w:rPr>
          <w:position w:val="17"/>
          <w:sz w:val="20"/>
        </w:rPr>
        <w:pict>
          <v:group id="_x0000_s1316" style="width:50.9pt;height:78pt;mso-position-horizontal-relative:char;mso-position-vertical-relative:line" coordsize="1018,1560">
            <v:shape id="_x0000_s1322" style="position:absolute;left:7;top:7;width:1004;height:1546" coordorigin="7,7" coordsize="1004,1546" path="m1010,780r-3,-90l997,603,981,519,959,440,932,365,900,296,863,233,822,177,777,127,729,86,677,52,567,12,509,7r-59,5l339,52,288,86r-49,41l194,177r-41,56l117,296,85,365,58,440,36,519,20,603,10,690,7,780r3,90l20,956r16,84l58,1119r27,74l117,1262r36,64l194,1382r45,50l288,1474r51,33l450,1547r59,6l567,1547r110,-40l729,1474r48,-42l822,1382r41,-56l900,1262r32,-69l959,1119r22,-79l997,956r10,-86l1010,780xe" filled="f" strokeweight=".71pt">
              <v:path arrowok="t"/>
            </v:shape>
            <v:line id="_x0000_s1321" style="position:absolute" from="158,1313" to="931,1313" strokeweight=".71pt"/>
            <v:line id="_x0000_s1320" style="position:absolute" from="367,1145" to="746,1145" strokeweight=".71pt"/>
            <v:line id="_x0000_s1319" style="position:absolute" from="674,1327" to="444,1524" strokeweight=".71pt"/>
            <v:line id="_x0000_s1318" style="position:absolute" from="864,1356" to="636,1550" strokeweight=".71pt"/>
            <v:line id="_x0000_s1317" style="position:absolute" from="458,1298" to="312,1466" strokeweight=".71pt"/>
            <w10:wrap type="none"/>
            <w10:anchorlock/>
          </v:group>
        </w:pict>
      </w:r>
      <w:r w:rsidR="00DD79E4">
        <w:rPr>
          <w:position w:val="17"/>
          <w:sz w:val="20"/>
        </w:rPr>
        <w:tab/>
      </w:r>
      <w:r w:rsidRPr="00663B88">
        <w:rPr>
          <w:sz w:val="20"/>
        </w:rPr>
      </w:r>
      <w:r w:rsidRPr="00663B88">
        <w:rPr>
          <w:sz w:val="20"/>
        </w:rPr>
        <w:pict>
          <v:group id="_x0000_s1307" style="width:50.9pt;height:84.6pt;mso-position-horizontal-relative:char;mso-position-vertical-relative:line" coordsize="1018,1692">
            <v:shape id="_x0000_s1315" style="position:absolute;left:7;top:7;width:1004;height:1544" coordorigin="7,7" coordsize="1004,1544" path="m1010,777r-3,-89l997,601,981,518,959,439,932,365,900,296,863,233,822,177,777,127,729,86,677,52,567,12,509,7r-59,5l339,52,288,86r-49,41l194,177r-41,56l117,296,85,365,58,439,36,518,20,601,10,688,7,777r3,91l20,955r16,83l58,1118r27,74l117,1261r36,63l194,1381r45,49l288,1472r51,33l450,1545r59,5l567,1545r110,-40l729,1472r48,-42l822,1381r41,-57l900,1261r32,-69l959,1118r22,-80l997,955r10,-87l1010,777xe" filled="f" strokeweight=".71pt">
              <v:path arrowok="t"/>
            </v:shape>
            <v:line id="_x0000_s1314" style="position:absolute" from="158,1313" to="931,1313" strokeweight=".71pt"/>
            <v:line id="_x0000_s1313" style="position:absolute" from="367,576" to="746,576" strokeweight=".71pt"/>
            <v:line id="_x0000_s1312" style="position:absolute" from="550,588" to="547,1685" strokeweight=".71pt"/>
            <v:line id="_x0000_s1311" style="position:absolute" from="382,1673" to="761,1673" strokeweight=".71pt"/>
            <v:line id="_x0000_s1310" style="position:absolute" from="674,1327" to="444,1524" strokeweight=".71pt"/>
            <v:line id="_x0000_s1309" style="position:absolute" from="864,1356" to="633,1550" strokeweight=".71pt"/>
            <v:line id="_x0000_s1308" style="position:absolute" from="458,1298" to="310,1466" strokeweight=".71pt"/>
            <w10:wrap type="none"/>
            <w10:anchorlock/>
          </v:group>
        </w:pict>
      </w:r>
    </w:p>
    <w:p w:rsidR="002A610D" w:rsidRDefault="002A610D">
      <w:pPr>
        <w:pStyle w:val="Corpsdetexte"/>
        <w:spacing w:before="1"/>
        <w:rPr>
          <w:sz w:val="6"/>
        </w:rPr>
      </w:pPr>
    </w:p>
    <w:p w:rsidR="002A610D" w:rsidRDefault="002A610D">
      <w:pPr>
        <w:rPr>
          <w:sz w:val="6"/>
        </w:rPr>
        <w:sectPr w:rsidR="002A610D">
          <w:pgSz w:w="12240" w:h="16820"/>
          <w:pgMar w:top="980" w:right="980" w:bottom="920" w:left="1080" w:header="684" w:footer="731" w:gutter="0"/>
          <w:cols w:space="720"/>
        </w:sectPr>
      </w:pPr>
    </w:p>
    <w:p w:rsidR="002A610D" w:rsidRPr="00A6261A" w:rsidRDefault="00DD79E4">
      <w:pPr>
        <w:spacing w:before="111"/>
        <w:ind w:left="1411"/>
        <w:rPr>
          <w:i/>
          <w:sz w:val="24"/>
          <w:lang w:val="fr-FR"/>
        </w:rPr>
      </w:pPr>
      <w:r w:rsidRPr="00A6261A">
        <w:rPr>
          <w:i/>
          <w:sz w:val="24"/>
          <w:lang w:val="fr-FR"/>
        </w:rPr>
        <w:lastRenderedPageBreak/>
        <w:t>Section sous critique</w:t>
      </w:r>
    </w:p>
    <w:p w:rsidR="002A610D" w:rsidRPr="00A6261A" w:rsidRDefault="00DD79E4">
      <w:pPr>
        <w:spacing w:before="63"/>
        <w:ind w:left="1164"/>
        <w:jc w:val="center"/>
        <w:rPr>
          <w:i/>
          <w:sz w:val="24"/>
          <w:lang w:val="fr-FR"/>
        </w:rPr>
      </w:pPr>
      <w:r w:rsidRPr="00A6261A">
        <w:rPr>
          <w:lang w:val="fr-FR"/>
        </w:rPr>
        <w:br w:type="column"/>
      </w:r>
      <w:r w:rsidRPr="00A6261A">
        <w:rPr>
          <w:i/>
          <w:sz w:val="24"/>
          <w:lang w:val="fr-FR"/>
        </w:rPr>
        <w:lastRenderedPageBreak/>
        <w:t>Section critique</w:t>
      </w:r>
    </w:p>
    <w:p w:rsidR="002A610D" w:rsidRPr="00A6261A" w:rsidRDefault="00DD79E4">
      <w:pPr>
        <w:pStyle w:val="Heading2"/>
        <w:spacing w:before="192"/>
        <w:ind w:left="1069"/>
        <w:jc w:val="center"/>
        <w:rPr>
          <w:u w:val="none"/>
          <w:lang w:val="fr-FR"/>
        </w:rPr>
      </w:pPr>
      <w:r w:rsidRPr="00A6261A">
        <w:rPr>
          <w:u w:val="thick"/>
          <w:lang w:val="fr-FR"/>
        </w:rPr>
        <w:t>Figure V.7</w:t>
      </w:r>
    </w:p>
    <w:p w:rsidR="002A610D" w:rsidRDefault="00DD79E4">
      <w:pPr>
        <w:spacing w:before="63"/>
        <w:ind w:left="967"/>
        <w:rPr>
          <w:i/>
          <w:sz w:val="24"/>
        </w:rPr>
      </w:pPr>
      <w:r w:rsidRPr="00A6261A">
        <w:rPr>
          <w:lang w:val="fr-FR"/>
        </w:rPr>
        <w:br w:type="column"/>
      </w:r>
      <w:r>
        <w:rPr>
          <w:i/>
          <w:sz w:val="24"/>
        </w:rPr>
        <w:lastRenderedPageBreak/>
        <w:t>Section sur critique</w:t>
      </w:r>
    </w:p>
    <w:p w:rsidR="002A610D" w:rsidRDefault="002A610D">
      <w:pPr>
        <w:rPr>
          <w:sz w:val="24"/>
        </w:rPr>
        <w:sectPr w:rsidR="002A610D">
          <w:type w:val="continuous"/>
          <w:pgSz w:w="12240" w:h="16820"/>
          <w:pgMar w:top="1340" w:right="980" w:bottom="280" w:left="1080" w:header="720" w:footer="720" w:gutter="0"/>
          <w:cols w:num="3" w:space="720" w:equalWidth="0">
            <w:col w:w="3411" w:space="40"/>
            <w:col w:w="2677" w:space="39"/>
            <w:col w:w="4013"/>
          </w:cols>
        </w:sectPr>
      </w:pPr>
    </w:p>
    <w:p w:rsidR="002A610D" w:rsidRDefault="00DD79E4">
      <w:pPr>
        <w:pStyle w:val="Heading2"/>
        <w:numPr>
          <w:ilvl w:val="0"/>
          <w:numId w:val="23"/>
        </w:numPr>
        <w:tabs>
          <w:tab w:val="left" w:pos="881"/>
        </w:tabs>
        <w:spacing w:before="155"/>
        <w:ind w:hanging="259"/>
        <w:rPr>
          <w:u w:val="none"/>
        </w:rPr>
      </w:pPr>
      <w:bookmarkStart w:id="48" w:name="_TOC_250007"/>
      <w:r>
        <w:rPr>
          <w:u w:val="thick"/>
        </w:rPr>
        <w:lastRenderedPageBreak/>
        <w:t>EVALUATION DE LA</w:t>
      </w:r>
      <w:r>
        <w:rPr>
          <w:spacing w:val="-3"/>
          <w:u w:val="thick"/>
        </w:rPr>
        <w:t xml:space="preserve"> </w:t>
      </w:r>
      <w:bookmarkEnd w:id="48"/>
      <w:r>
        <w:rPr>
          <w:u w:val="thick"/>
        </w:rPr>
        <w:t>PRECONTRAINTE</w:t>
      </w:r>
    </w:p>
    <w:p w:rsidR="002A610D" w:rsidRPr="00A6261A" w:rsidRDefault="00DD79E4">
      <w:pPr>
        <w:pStyle w:val="Heading2"/>
        <w:numPr>
          <w:ilvl w:val="1"/>
          <w:numId w:val="23"/>
        </w:numPr>
        <w:tabs>
          <w:tab w:val="left" w:pos="1075"/>
        </w:tabs>
        <w:spacing w:before="154"/>
        <w:ind w:left="1074" w:hanging="453"/>
        <w:rPr>
          <w:u w:val="none"/>
          <w:lang w:val="fr-FR"/>
        </w:rPr>
      </w:pPr>
      <w:bookmarkStart w:id="49" w:name="_TOC_250006"/>
      <w:r w:rsidRPr="00A6261A">
        <w:rPr>
          <w:u w:val="thick"/>
          <w:lang w:val="fr-FR"/>
        </w:rPr>
        <w:t>Cas de section sous critique et</w:t>
      </w:r>
      <w:r w:rsidRPr="00A6261A">
        <w:rPr>
          <w:spacing w:val="-7"/>
          <w:u w:val="thick"/>
          <w:lang w:val="fr-FR"/>
        </w:rPr>
        <w:t xml:space="preserve"> </w:t>
      </w:r>
      <w:bookmarkEnd w:id="49"/>
      <w:r w:rsidRPr="00A6261A">
        <w:rPr>
          <w:u w:val="thick"/>
          <w:lang w:val="fr-FR"/>
        </w:rPr>
        <w:t>critique</w:t>
      </w:r>
    </w:p>
    <w:p w:rsidR="002A610D" w:rsidRPr="00A6261A" w:rsidRDefault="002A610D">
      <w:pPr>
        <w:rPr>
          <w:lang w:val="fr-FR"/>
        </w:rPr>
        <w:sectPr w:rsidR="002A610D" w:rsidRPr="00A6261A">
          <w:type w:val="continuous"/>
          <w:pgSz w:w="12240" w:h="16820"/>
          <w:pgMar w:top="1340" w:right="980" w:bottom="280" w:left="1080" w:header="720" w:footer="720" w:gutter="0"/>
          <w:cols w:space="720"/>
        </w:sectPr>
      </w:pPr>
    </w:p>
    <w:p w:rsidR="002A610D" w:rsidRPr="00A6261A" w:rsidRDefault="00DD79E4">
      <w:pPr>
        <w:pStyle w:val="Corpsdetexte"/>
        <w:spacing w:before="249" w:line="177" w:lineRule="exact"/>
        <w:ind w:left="621"/>
        <w:rPr>
          <w:lang w:val="fr-FR"/>
        </w:rPr>
      </w:pPr>
      <w:r w:rsidRPr="00A6261A">
        <w:rPr>
          <w:lang w:val="fr-FR"/>
        </w:rPr>
        <w:lastRenderedPageBreak/>
        <w:t>Le segment de passages est limité à un</w:t>
      </w:r>
      <w:r w:rsidRPr="00A6261A">
        <w:rPr>
          <w:spacing w:val="-29"/>
          <w:lang w:val="fr-FR"/>
        </w:rPr>
        <w:t xml:space="preserve"> </w:t>
      </w:r>
      <w:r w:rsidRPr="00A6261A">
        <w:rPr>
          <w:lang w:val="fr-FR"/>
        </w:rPr>
        <w:t>point</w:t>
      </w:r>
    </w:p>
    <w:p w:rsidR="002A610D" w:rsidRPr="00A6261A" w:rsidRDefault="00DD79E4">
      <w:pPr>
        <w:spacing w:before="149" w:line="277" w:lineRule="exact"/>
        <w:ind w:left="60"/>
        <w:rPr>
          <w:i/>
          <w:sz w:val="26"/>
          <w:lang w:val="fr-FR"/>
        </w:rPr>
      </w:pPr>
      <w:r w:rsidRPr="00A6261A">
        <w:rPr>
          <w:lang w:val="fr-FR"/>
        </w:rPr>
        <w:br w:type="column"/>
      </w:r>
      <w:r>
        <w:rPr>
          <w:sz w:val="26"/>
        </w:rPr>
        <w:lastRenderedPageBreak/>
        <w:t></w:t>
      </w:r>
      <w:r w:rsidRPr="00A6261A">
        <w:rPr>
          <w:i/>
          <w:sz w:val="26"/>
          <w:lang w:val="fr-FR"/>
        </w:rPr>
        <w:t>Ci</w:t>
      </w:r>
      <w:r>
        <w:rPr>
          <w:sz w:val="26"/>
        </w:rPr>
        <w:t></w:t>
      </w:r>
      <w:r w:rsidRPr="00A6261A">
        <w:rPr>
          <w:sz w:val="26"/>
          <w:lang w:val="fr-FR"/>
        </w:rPr>
        <w:t xml:space="preserve"> </w:t>
      </w:r>
      <w:r w:rsidRPr="00A6261A">
        <w:rPr>
          <w:i/>
          <w:position w:val="10"/>
          <w:sz w:val="26"/>
          <w:u w:val="single"/>
          <w:lang w:val="fr-FR"/>
        </w:rPr>
        <w:t>M</w:t>
      </w:r>
      <w:r w:rsidRPr="00A6261A">
        <w:rPr>
          <w:i/>
          <w:position w:val="10"/>
          <w:sz w:val="16"/>
          <w:u w:val="single"/>
          <w:lang w:val="fr-FR"/>
        </w:rPr>
        <w:t>m</w:t>
      </w:r>
      <w:r w:rsidRPr="00A6261A">
        <w:rPr>
          <w:i/>
          <w:position w:val="10"/>
          <w:sz w:val="16"/>
          <w:lang w:val="fr-FR"/>
        </w:rPr>
        <w:t xml:space="preserve"> </w:t>
      </w:r>
      <w:r>
        <w:rPr>
          <w:sz w:val="26"/>
        </w:rPr>
        <w:t></w:t>
      </w:r>
      <w:r w:rsidRPr="00A6261A">
        <w:rPr>
          <w:i/>
          <w:sz w:val="26"/>
          <w:lang w:val="fr-FR"/>
        </w:rPr>
        <w:t>e</w:t>
      </w:r>
      <w:r w:rsidRPr="00A6261A">
        <w:rPr>
          <w:i/>
          <w:sz w:val="16"/>
          <w:lang w:val="fr-FR"/>
        </w:rPr>
        <w:t>o</w:t>
      </w:r>
      <w:r>
        <w:rPr>
          <w:sz w:val="26"/>
        </w:rPr>
        <w:t></w:t>
      </w:r>
      <w:r w:rsidRPr="00A6261A">
        <w:rPr>
          <w:i/>
          <w:sz w:val="26"/>
          <w:lang w:val="fr-FR"/>
        </w:rPr>
        <w:t>Cs</w:t>
      </w:r>
      <w:r>
        <w:rPr>
          <w:sz w:val="26"/>
        </w:rPr>
        <w:t></w:t>
      </w:r>
      <w:r w:rsidRPr="00A6261A">
        <w:rPr>
          <w:sz w:val="26"/>
          <w:lang w:val="fr-FR"/>
        </w:rPr>
        <w:t xml:space="preserve"> </w:t>
      </w:r>
      <w:r w:rsidRPr="00A6261A">
        <w:rPr>
          <w:i/>
          <w:position w:val="9"/>
          <w:sz w:val="26"/>
          <w:u w:val="single"/>
          <w:lang w:val="fr-FR"/>
        </w:rPr>
        <w:t>M</w:t>
      </w:r>
      <w:r w:rsidRPr="00A6261A">
        <w:rPr>
          <w:i/>
          <w:position w:val="9"/>
          <w:sz w:val="16"/>
          <w:u w:val="single"/>
          <w:lang w:val="fr-FR"/>
        </w:rPr>
        <w:t>M</w:t>
      </w:r>
      <w:r w:rsidRPr="00A6261A">
        <w:rPr>
          <w:i/>
          <w:position w:val="9"/>
          <w:sz w:val="16"/>
          <w:lang w:val="fr-FR"/>
        </w:rPr>
        <w:t xml:space="preserve"> </w:t>
      </w:r>
      <w:r w:rsidRPr="00A6261A">
        <w:rPr>
          <w:b/>
          <w:i/>
          <w:sz w:val="26"/>
          <w:lang w:val="fr-FR"/>
        </w:rPr>
        <w:t xml:space="preserve">, </w:t>
      </w:r>
      <w:r w:rsidRPr="00A6261A">
        <w:rPr>
          <w:i/>
          <w:sz w:val="26"/>
          <w:lang w:val="fr-FR"/>
        </w:rPr>
        <w:t>d’ou on tire :</w:t>
      </w:r>
    </w:p>
    <w:p w:rsidR="002A610D" w:rsidRPr="00A6261A" w:rsidRDefault="002A610D">
      <w:pPr>
        <w:spacing w:line="277" w:lineRule="exact"/>
        <w:rPr>
          <w:sz w:val="26"/>
          <w:lang w:val="fr-FR"/>
        </w:rPr>
        <w:sectPr w:rsidR="002A610D" w:rsidRPr="00A6261A">
          <w:type w:val="continuous"/>
          <w:pgSz w:w="12240" w:h="16820"/>
          <w:pgMar w:top="1340" w:right="980" w:bottom="280" w:left="1080" w:header="720" w:footer="720" w:gutter="0"/>
          <w:cols w:num="2" w:space="720" w:equalWidth="0">
            <w:col w:w="5230" w:space="40"/>
            <w:col w:w="4910"/>
          </w:cols>
        </w:sectPr>
      </w:pPr>
    </w:p>
    <w:p w:rsidR="002A610D" w:rsidRPr="00A6261A" w:rsidRDefault="002A610D">
      <w:pPr>
        <w:pStyle w:val="Corpsdetexte"/>
        <w:spacing w:before="7"/>
        <w:rPr>
          <w:sz w:val="37"/>
          <w:lang w:val="fr-FR"/>
        </w:rPr>
      </w:pPr>
    </w:p>
    <w:p w:rsidR="002A610D" w:rsidRPr="00A6261A" w:rsidRDefault="00DD79E4">
      <w:pPr>
        <w:spacing w:line="245" w:lineRule="exact"/>
        <w:ind w:left="664"/>
        <w:rPr>
          <w:i/>
          <w:sz w:val="26"/>
          <w:lang w:val="fr-FR"/>
        </w:rPr>
      </w:pPr>
      <w:r w:rsidRPr="00A6261A">
        <w:rPr>
          <w:i/>
          <w:w w:val="95"/>
          <w:position w:val="-8"/>
          <w:sz w:val="26"/>
          <w:lang w:val="fr-FR"/>
        </w:rPr>
        <w:t>P</w:t>
      </w:r>
      <w:r w:rsidRPr="00A6261A">
        <w:rPr>
          <w:i/>
          <w:w w:val="95"/>
          <w:position w:val="-8"/>
          <w:sz w:val="16"/>
          <w:lang w:val="fr-FR"/>
        </w:rPr>
        <w:t xml:space="preserve">I </w:t>
      </w:r>
      <w:r>
        <w:rPr>
          <w:w w:val="95"/>
          <w:position w:val="-8"/>
          <w:sz w:val="26"/>
        </w:rPr>
        <w:t></w:t>
      </w:r>
      <w:r w:rsidRPr="00A6261A">
        <w:rPr>
          <w:w w:val="95"/>
          <w:position w:val="-8"/>
          <w:sz w:val="26"/>
          <w:lang w:val="fr-FR"/>
        </w:rPr>
        <w:t xml:space="preserve"> </w:t>
      </w:r>
      <w:r w:rsidRPr="00A6261A">
        <w:rPr>
          <w:i/>
          <w:w w:val="95"/>
          <w:sz w:val="26"/>
          <w:u w:val="single"/>
          <w:lang w:val="fr-FR"/>
        </w:rPr>
        <w:t>M</w:t>
      </w:r>
      <w:r w:rsidRPr="00A6261A">
        <w:rPr>
          <w:i/>
          <w:w w:val="95"/>
          <w:sz w:val="16"/>
          <w:u w:val="single"/>
          <w:lang w:val="fr-FR"/>
        </w:rPr>
        <w:t xml:space="preserve">M </w:t>
      </w:r>
      <w:r>
        <w:rPr>
          <w:w w:val="95"/>
          <w:sz w:val="26"/>
          <w:u w:val="single"/>
        </w:rPr>
        <w:t></w:t>
      </w:r>
      <w:r w:rsidRPr="00A6261A">
        <w:rPr>
          <w:i/>
          <w:w w:val="95"/>
          <w:sz w:val="26"/>
          <w:u w:val="single"/>
          <w:lang w:val="fr-FR"/>
        </w:rPr>
        <w:t>M</w:t>
      </w:r>
      <w:r w:rsidRPr="00A6261A">
        <w:rPr>
          <w:i/>
          <w:w w:val="95"/>
          <w:sz w:val="16"/>
          <w:u w:val="single"/>
          <w:lang w:val="fr-FR"/>
        </w:rPr>
        <w:t>m</w:t>
      </w:r>
      <w:r w:rsidRPr="00A6261A">
        <w:rPr>
          <w:i/>
          <w:w w:val="95"/>
          <w:sz w:val="16"/>
          <w:lang w:val="fr-FR"/>
        </w:rPr>
        <w:t xml:space="preserve"> </w:t>
      </w:r>
      <w:r>
        <w:rPr>
          <w:w w:val="95"/>
          <w:position w:val="-8"/>
          <w:sz w:val="26"/>
        </w:rPr>
        <w:t></w:t>
      </w:r>
      <w:r w:rsidRPr="00A6261A">
        <w:rPr>
          <w:w w:val="95"/>
          <w:sz w:val="26"/>
          <w:u w:val="single"/>
          <w:lang w:val="fr-FR"/>
        </w:rPr>
        <w:t xml:space="preserve"> </w:t>
      </w:r>
      <w:r>
        <w:rPr>
          <w:rFonts w:ascii="Symbol" w:hAnsi="Symbol"/>
          <w:i/>
          <w:w w:val="95"/>
          <w:sz w:val="26"/>
          <w:u w:val="single"/>
        </w:rPr>
        <w:t></w:t>
      </w:r>
      <w:r w:rsidRPr="00A6261A">
        <w:rPr>
          <w:i/>
          <w:w w:val="95"/>
          <w:sz w:val="26"/>
          <w:u w:val="single"/>
          <w:lang w:val="fr-FR"/>
        </w:rPr>
        <w:t xml:space="preserve">M </w:t>
      </w:r>
    </w:p>
    <w:p w:rsidR="002A610D" w:rsidRPr="00A6261A" w:rsidRDefault="00DD79E4">
      <w:pPr>
        <w:tabs>
          <w:tab w:val="left" w:pos="2044"/>
        </w:tabs>
        <w:spacing w:line="288" w:lineRule="exact"/>
        <w:ind w:left="664"/>
        <w:rPr>
          <w:i/>
          <w:sz w:val="16"/>
          <w:lang w:val="fr-FR"/>
        </w:rPr>
      </w:pPr>
      <w:r w:rsidRPr="00A6261A">
        <w:rPr>
          <w:lang w:val="fr-FR"/>
        </w:rPr>
        <w:br w:type="column"/>
      </w:r>
      <w:r w:rsidRPr="00A6261A">
        <w:rPr>
          <w:i/>
          <w:sz w:val="26"/>
          <w:lang w:val="fr-FR"/>
        </w:rPr>
        <w:lastRenderedPageBreak/>
        <w:t>P</w:t>
      </w:r>
      <w:r w:rsidRPr="00A6261A">
        <w:rPr>
          <w:i/>
          <w:sz w:val="16"/>
          <w:lang w:val="fr-FR"/>
        </w:rPr>
        <w:t>I</w:t>
      </w:r>
      <w:r w:rsidRPr="00A6261A">
        <w:rPr>
          <w:i/>
          <w:sz w:val="16"/>
          <w:lang w:val="fr-FR"/>
        </w:rPr>
        <w:tab/>
      </w:r>
      <w:r w:rsidRPr="00A6261A">
        <w:rPr>
          <w:i/>
          <w:sz w:val="26"/>
          <w:lang w:val="fr-FR"/>
        </w:rPr>
        <w:t>P</w:t>
      </w:r>
      <w:r w:rsidRPr="00A6261A">
        <w:rPr>
          <w:i/>
          <w:sz w:val="16"/>
          <w:lang w:val="fr-FR"/>
        </w:rPr>
        <w:t>I</w:t>
      </w:r>
    </w:p>
    <w:p w:rsidR="002A610D" w:rsidRPr="00A6261A" w:rsidRDefault="002A610D">
      <w:pPr>
        <w:spacing w:line="288" w:lineRule="exact"/>
        <w:rPr>
          <w:sz w:val="16"/>
          <w:lang w:val="fr-FR"/>
        </w:rPr>
        <w:sectPr w:rsidR="002A610D" w:rsidRPr="00A6261A">
          <w:type w:val="continuous"/>
          <w:pgSz w:w="12240" w:h="16820"/>
          <w:pgMar w:top="1340" w:right="980" w:bottom="280" w:left="1080" w:header="720" w:footer="720" w:gutter="0"/>
          <w:cols w:num="2" w:space="720" w:equalWidth="0">
            <w:col w:w="2836" w:space="2504"/>
            <w:col w:w="4840"/>
          </w:cols>
        </w:sectPr>
      </w:pPr>
    </w:p>
    <w:p w:rsidR="002A610D" w:rsidRPr="00A6261A" w:rsidRDefault="00DD79E4">
      <w:pPr>
        <w:pStyle w:val="Corpsdetexte"/>
        <w:tabs>
          <w:tab w:val="left" w:pos="2109"/>
        </w:tabs>
        <w:spacing w:before="19"/>
        <w:ind w:left="1154"/>
        <w:rPr>
          <w:lang w:val="fr-FR"/>
        </w:rPr>
      </w:pPr>
      <w:r w:rsidRPr="00A6261A">
        <w:rPr>
          <w:lang w:val="fr-FR"/>
        </w:rPr>
        <w:lastRenderedPageBreak/>
        <w:t>Cs</w:t>
      </w:r>
      <w:r>
        <w:rPr>
          <w:i w:val="0"/>
        </w:rPr>
        <w:t></w:t>
      </w:r>
      <w:r w:rsidRPr="00A6261A">
        <w:rPr>
          <w:lang w:val="fr-FR"/>
        </w:rPr>
        <w:t>Ci</w:t>
      </w:r>
      <w:r w:rsidRPr="00A6261A">
        <w:rPr>
          <w:lang w:val="fr-FR"/>
        </w:rPr>
        <w:tab/>
        <w:t>Cs</w:t>
      </w:r>
      <w:r>
        <w:rPr>
          <w:i w:val="0"/>
        </w:rPr>
        <w:t></w:t>
      </w:r>
      <w:r w:rsidRPr="00A6261A">
        <w:rPr>
          <w:lang w:val="fr-FR"/>
        </w:rPr>
        <w:t>Ci</w:t>
      </w:r>
    </w:p>
    <w:p w:rsidR="002A610D" w:rsidRPr="00A6261A" w:rsidRDefault="00663B88">
      <w:pPr>
        <w:pStyle w:val="Corpsdetexte"/>
        <w:spacing w:before="135"/>
        <w:ind w:left="621"/>
        <w:rPr>
          <w:lang w:val="fr-FR"/>
        </w:rPr>
      </w:pPr>
      <w:r w:rsidRPr="00663B88">
        <w:pict>
          <v:shape id="_x0000_s1306" type="#_x0000_t202" style="position:absolute;left:0;text-align:left;margin-left:128.65pt;margin-top:18.55pt;width:48.9pt;height:34.2pt;z-index:-251606016;mso-position-horizontal-relative:page" filled="f" stroked="f">
            <v:textbox inset="0,0,0,0">
              <w:txbxContent>
                <w:p w:rsidR="00D8405F" w:rsidRDefault="00D8405F">
                  <w:pPr>
                    <w:tabs>
                      <w:tab w:val="left" w:pos="892"/>
                    </w:tabs>
                    <w:spacing w:before="48"/>
                    <w:rPr>
                      <w:sz w:val="55"/>
                    </w:rPr>
                  </w:pPr>
                  <w:r>
                    <w:rPr>
                      <w:w w:val="46"/>
                      <w:sz w:val="55"/>
                    </w:rPr>
                    <w:t></w:t>
                  </w:r>
                  <w:r>
                    <w:rPr>
                      <w:sz w:val="55"/>
                    </w:rPr>
                    <w:tab/>
                  </w:r>
                  <w:r>
                    <w:rPr>
                      <w:w w:val="46"/>
                      <w:sz w:val="55"/>
                    </w:rPr>
                    <w:t></w:t>
                  </w:r>
                </w:p>
              </w:txbxContent>
            </v:textbox>
            <w10:wrap anchorx="page"/>
          </v:shape>
        </w:pict>
      </w:r>
      <w:r w:rsidR="00DD79E4" w:rsidRPr="00A6261A">
        <w:rPr>
          <w:lang w:val="fr-FR"/>
        </w:rPr>
        <w:t>et comme :</w:t>
      </w:r>
    </w:p>
    <w:p w:rsidR="002A610D" w:rsidRPr="00A6261A" w:rsidRDefault="00DD79E4">
      <w:pPr>
        <w:spacing w:before="137" w:line="351" w:lineRule="exact"/>
        <w:ind w:left="650"/>
        <w:rPr>
          <w:i/>
          <w:sz w:val="16"/>
          <w:lang w:val="fr-FR"/>
        </w:rPr>
      </w:pPr>
      <w:r w:rsidRPr="00A6261A">
        <w:rPr>
          <w:i/>
          <w:spacing w:val="4"/>
          <w:sz w:val="26"/>
          <w:lang w:val="fr-FR"/>
        </w:rPr>
        <w:t>Cs</w:t>
      </w:r>
      <w:r>
        <w:rPr>
          <w:spacing w:val="4"/>
          <w:sz w:val="26"/>
        </w:rPr>
        <w:t></w:t>
      </w:r>
      <w:r>
        <w:rPr>
          <w:rFonts w:ascii="Symbol" w:hAnsi="Symbol"/>
          <w:i/>
          <w:spacing w:val="4"/>
          <w:sz w:val="26"/>
        </w:rPr>
        <w:t></w:t>
      </w:r>
      <w:r w:rsidRPr="00A6261A">
        <w:rPr>
          <w:i/>
          <w:spacing w:val="4"/>
          <w:sz w:val="26"/>
          <w:lang w:val="fr-FR"/>
        </w:rPr>
        <w:t>Vs</w:t>
      </w:r>
      <w:r w:rsidRPr="00A6261A">
        <w:rPr>
          <w:i/>
          <w:spacing w:val="-53"/>
          <w:sz w:val="26"/>
          <w:lang w:val="fr-FR"/>
        </w:rPr>
        <w:t xml:space="preserve"> </w:t>
      </w:r>
      <w:r w:rsidRPr="00A6261A">
        <w:rPr>
          <w:i/>
          <w:spacing w:val="-4"/>
          <w:sz w:val="26"/>
          <w:lang w:val="fr-FR"/>
        </w:rPr>
        <w:t>1</w:t>
      </w:r>
      <w:r>
        <w:rPr>
          <w:spacing w:val="-4"/>
          <w:sz w:val="26"/>
        </w:rPr>
        <w:t></w:t>
      </w:r>
      <w:r w:rsidRPr="00A6261A">
        <w:rPr>
          <w:spacing w:val="-36"/>
          <w:sz w:val="26"/>
          <w:lang w:val="fr-FR"/>
        </w:rPr>
        <w:t xml:space="preserve"> </w:t>
      </w:r>
      <w:r w:rsidRPr="00A6261A">
        <w:rPr>
          <w:i/>
          <w:position w:val="10"/>
          <w:sz w:val="26"/>
          <w:u w:val="single"/>
          <w:lang w:val="fr-FR"/>
        </w:rPr>
        <w:t>B</w:t>
      </w:r>
      <w:r>
        <w:rPr>
          <w:rFonts w:ascii="Symbol" w:hAnsi="Symbol"/>
          <w:i/>
          <w:position w:val="10"/>
          <w:sz w:val="26"/>
          <w:u w:val="single"/>
        </w:rPr>
        <w:t></w:t>
      </w:r>
      <w:r w:rsidRPr="00A6261A">
        <w:rPr>
          <w:i/>
          <w:position w:val="10"/>
          <w:sz w:val="26"/>
          <w:u w:val="single"/>
          <w:lang w:val="fr-FR"/>
        </w:rPr>
        <w:t>i</w:t>
      </w:r>
      <w:r w:rsidRPr="00A6261A">
        <w:rPr>
          <w:i/>
          <w:position w:val="10"/>
          <w:sz w:val="16"/>
          <w:u w:val="single"/>
          <w:lang w:val="fr-FR"/>
        </w:rPr>
        <w:t>2</w:t>
      </w:r>
    </w:p>
    <w:p w:rsidR="002A610D" w:rsidRPr="00A6261A" w:rsidRDefault="00663B88">
      <w:pPr>
        <w:spacing w:line="232" w:lineRule="exact"/>
        <w:ind w:left="2001"/>
        <w:rPr>
          <w:i/>
          <w:sz w:val="16"/>
          <w:lang w:val="fr-FR"/>
        </w:rPr>
      </w:pPr>
      <w:r w:rsidRPr="00663B88">
        <w:pict>
          <v:shape id="_x0000_s1305" type="#_x0000_t202" style="position:absolute;left:0;text-align:left;margin-left:125.75pt;margin-top:8.2pt;width:49.65pt;height:34.2pt;z-index:-251604992;mso-position-horizontal-relative:page" filled="f" stroked="f">
            <v:textbox inset="0,0,0,0">
              <w:txbxContent>
                <w:p w:rsidR="00D8405F" w:rsidRDefault="00D8405F">
                  <w:pPr>
                    <w:tabs>
                      <w:tab w:val="left" w:pos="909"/>
                    </w:tabs>
                    <w:spacing w:before="48"/>
                    <w:rPr>
                      <w:sz w:val="55"/>
                    </w:rPr>
                  </w:pPr>
                  <w:r>
                    <w:rPr>
                      <w:w w:val="45"/>
                      <w:sz w:val="55"/>
                    </w:rPr>
                    <w:t></w:t>
                  </w:r>
                  <w:r>
                    <w:rPr>
                      <w:sz w:val="55"/>
                    </w:rPr>
                    <w:tab/>
                  </w:r>
                  <w:r>
                    <w:rPr>
                      <w:w w:val="45"/>
                      <w:sz w:val="55"/>
                    </w:rPr>
                    <w:t></w:t>
                  </w:r>
                </w:p>
              </w:txbxContent>
            </v:textbox>
            <w10:wrap anchorx="page"/>
          </v:shape>
        </w:pict>
      </w:r>
      <w:r w:rsidR="00DD79E4" w:rsidRPr="00A6261A">
        <w:rPr>
          <w:i/>
          <w:sz w:val="26"/>
          <w:lang w:val="fr-FR"/>
        </w:rPr>
        <w:t>P</w:t>
      </w:r>
      <w:r w:rsidR="00DD79E4" w:rsidRPr="00A6261A">
        <w:rPr>
          <w:i/>
          <w:sz w:val="16"/>
          <w:lang w:val="fr-FR"/>
        </w:rPr>
        <w:t>I</w:t>
      </w:r>
    </w:p>
    <w:p w:rsidR="002A610D" w:rsidRPr="00A6261A" w:rsidRDefault="00DD79E4">
      <w:pPr>
        <w:spacing w:before="132" w:line="351" w:lineRule="exact"/>
        <w:ind w:left="650"/>
        <w:rPr>
          <w:i/>
          <w:sz w:val="16"/>
          <w:lang w:val="fr-FR"/>
        </w:rPr>
      </w:pPr>
      <w:r w:rsidRPr="00A6261A">
        <w:rPr>
          <w:i/>
          <w:spacing w:val="4"/>
          <w:sz w:val="26"/>
          <w:lang w:val="fr-FR"/>
        </w:rPr>
        <w:t>Ci</w:t>
      </w:r>
      <w:r>
        <w:rPr>
          <w:spacing w:val="4"/>
          <w:sz w:val="26"/>
        </w:rPr>
        <w:t></w:t>
      </w:r>
      <w:r>
        <w:rPr>
          <w:rFonts w:ascii="Symbol" w:hAnsi="Symbol"/>
          <w:i/>
          <w:spacing w:val="4"/>
          <w:sz w:val="26"/>
        </w:rPr>
        <w:t></w:t>
      </w:r>
      <w:r w:rsidRPr="00A6261A">
        <w:rPr>
          <w:i/>
          <w:spacing w:val="4"/>
          <w:sz w:val="26"/>
          <w:lang w:val="fr-FR"/>
        </w:rPr>
        <w:t>Vi</w:t>
      </w:r>
      <w:r w:rsidRPr="00A6261A">
        <w:rPr>
          <w:i/>
          <w:spacing w:val="-53"/>
          <w:sz w:val="26"/>
          <w:lang w:val="fr-FR"/>
        </w:rPr>
        <w:t xml:space="preserve"> </w:t>
      </w:r>
      <w:r w:rsidRPr="00A6261A">
        <w:rPr>
          <w:i/>
          <w:spacing w:val="-4"/>
          <w:sz w:val="26"/>
          <w:lang w:val="fr-FR"/>
        </w:rPr>
        <w:t>1</w:t>
      </w:r>
      <w:r>
        <w:rPr>
          <w:spacing w:val="-4"/>
          <w:sz w:val="26"/>
        </w:rPr>
        <w:t></w:t>
      </w:r>
      <w:r w:rsidRPr="00A6261A">
        <w:rPr>
          <w:spacing w:val="-38"/>
          <w:sz w:val="26"/>
          <w:lang w:val="fr-FR"/>
        </w:rPr>
        <w:t xml:space="preserve"> </w:t>
      </w:r>
      <w:r w:rsidRPr="00A6261A">
        <w:rPr>
          <w:i/>
          <w:position w:val="10"/>
          <w:sz w:val="26"/>
          <w:u w:val="single"/>
          <w:lang w:val="fr-FR"/>
        </w:rPr>
        <w:t>B</w:t>
      </w:r>
      <w:r>
        <w:rPr>
          <w:rFonts w:ascii="Symbol" w:hAnsi="Symbol"/>
          <w:i/>
          <w:position w:val="10"/>
          <w:sz w:val="26"/>
          <w:u w:val="single"/>
        </w:rPr>
        <w:t></w:t>
      </w:r>
      <w:r w:rsidRPr="00A6261A">
        <w:rPr>
          <w:i/>
          <w:position w:val="10"/>
          <w:sz w:val="26"/>
          <w:u w:val="single"/>
          <w:lang w:val="fr-FR"/>
        </w:rPr>
        <w:t>s</w:t>
      </w:r>
      <w:r w:rsidRPr="00A6261A">
        <w:rPr>
          <w:i/>
          <w:position w:val="10"/>
          <w:sz w:val="16"/>
          <w:u w:val="single"/>
          <w:lang w:val="fr-FR"/>
        </w:rPr>
        <w:t>1</w:t>
      </w:r>
    </w:p>
    <w:p w:rsidR="002A610D" w:rsidRPr="00A6261A" w:rsidRDefault="00DD79E4">
      <w:pPr>
        <w:spacing w:line="232" w:lineRule="exact"/>
        <w:ind w:left="1951"/>
        <w:rPr>
          <w:i/>
          <w:sz w:val="16"/>
          <w:lang w:val="fr-FR"/>
        </w:rPr>
      </w:pPr>
      <w:r w:rsidRPr="00A6261A">
        <w:rPr>
          <w:i/>
          <w:sz w:val="26"/>
          <w:lang w:val="fr-FR"/>
        </w:rPr>
        <w:t>P</w:t>
      </w:r>
      <w:r w:rsidRPr="00A6261A">
        <w:rPr>
          <w:i/>
          <w:sz w:val="16"/>
          <w:lang w:val="fr-FR"/>
        </w:rPr>
        <w:t>I</w:t>
      </w:r>
    </w:p>
    <w:p w:rsidR="002A610D" w:rsidRPr="00A6261A" w:rsidRDefault="00DD79E4">
      <w:pPr>
        <w:pStyle w:val="Corpsdetexte"/>
        <w:spacing w:before="150"/>
        <w:ind w:left="621"/>
        <w:rPr>
          <w:lang w:val="fr-FR"/>
        </w:rPr>
      </w:pPr>
      <w:r w:rsidRPr="00A6261A">
        <w:rPr>
          <w:lang w:val="fr-FR"/>
        </w:rPr>
        <w:t>on obtient :</w:t>
      </w:r>
    </w:p>
    <w:p w:rsidR="002A610D" w:rsidRPr="00A6261A" w:rsidRDefault="00DD79E4">
      <w:pPr>
        <w:spacing w:before="158" w:line="151" w:lineRule="auto"/>
        <w:ind w:left="664"/>
        <w:rPr>
          <w:sz w:val="34"/>
          <w:lang w:val="fr-FR"/>
        </w:rPr>
      </w:pPr>
      <w:r w:rsidRPr="00A6261A">
        <w:rPr>
          <w:i/>
          <w:spacing w:val="-1"/>
          <w:w w:val="99"/>
          <w:position w:val="-14"/>
          <w:sz w:val="26"/>
          <w:lang w:val="fr-FR"/>
        </w:rPr>
        <w:t>P</w:t>
      </w:r>
      <w:r w:rsidRPr="00A6261A">
        <w:rPr>
          <w:i/>
          <w:w w:val="99"/>
          <w:position w:val="-14"/>
          <w:sz w:val="16"/>
          <w:lang w:val="fr-FR"/>
        </w:rPr>
        <w:t>I</w:t>
      </w:r>
      <w:r w:rsidRPr="00A6261A">
        <w:rPr>
          <w:i/>
          <w:spacing w:val="-12"/>
          <w:position w:val="-14"/>
          <w:sz w:val="16"/>
          <w:lang w:val="fr-FR"/>
        </w:rPr>
        <w:t xml:space="preserve"> </w:t>
      </w:r>
      <w:r>
        <w:rPr>
          <w:w w:val="70"/>
          <w:position w:val="-14"/>
          <w:sz w:val="26"/>
        </w:rPr>
        <w:t></w:t>
      </w:r>
      <w:r w:rsidRPr="00A6261A">
        <w:rPr>
          <w:spacing w:val="-38"/>
          <w:position w:val="-14"/>
          <w:sz w:val="26"/>
          <w:lang w:val="fr-FR"/>
        </w:rPr>
        <w:t xml:space="preserve"> </w:t>
      </w:r>
      <w:r>
        <w:rPr>
          <w:rFonts w:ascii="Symbol" w:hAnsi="Symbol"/>
          <w:i/>
          <w:spacing w:val="-1"/>
          <w:w w:val="99"/>
          <w:sz w:val="26"/>
          <w:u w:val="single"/>
        </w:rPr>
        <w:t></w:t>
      </w:r>
      <w:r w:rsidRPr="00A6261A">
        <w:rPr>
          <w:i/>
          <w:w w:val="99"/>
          <w:sz w:val="26"/>
          <w:u w:val="single"/>
          <w:lang w:val="fr-FR"/>
        </w:rPr>
        <w:t>M</w:t>
      </w:r>
      <w:r w:rsidRPr="00A6261A">
        <w:rPr>
          <w:i/>
          <w:spacing w:val="-18"/>
          <w:sz w:val="26"/>
          <w:u w:val="single"/>
          <w:lang w:val="fr-FR"/>
        </w:rPr>
        <w:t xml:space="preserve"> </w:t>
      </w:r>
      <w:r>
        <w:rPr>
          <w:w w:val="99"/>
          <w:sz w:val="26"/>
          <w:u w:val="single"/>
        </w:rPr>
        <w:t></w:t>
      </w:r>
      <w:r w:rsidRPr="00A6261A">
        <w:rPr>
          <w:spacing w:val="-42"/>
          <w:sz w:val="26"/>
          <w:lang w:val="fr-FR"/>
        </w:rPr>
        <w:t xml:space="preserve"> </w:t>
      </w:r>
      <w:r>
        <w:rPr>
          <w:rFonts w:ascii="Symbol" w:hAnsi="Symbol"/>
          <w:i/>
          <w:spacing w:val="-1"/>
          <w:w w:val="99"/>
          <w:sz w:val="26"/>
          <w:u w:val="single"/>
        </w:rPr>
        <w:t></w:t>
      </w:r>
      <w:r w:rsidRPr="00A6261A">
        <w:rPr>
          <w:i/>
          <w:spacing w:val="-13"/>
          <w:w w:val="99"/>
          <w:sz w:val="26"/>
          <w:u w:val="single"/>
          <w:lang w:val="fr-FR"/>
        </w:rPr>
        <w:t>B</w:t>
      </w:r>
      <w:r>
        <w:rPr>
          <w:spacing w:val="-27"/>
          <w:w w:val="74"/>
          <w:sz w:val="34"/>
          <w:u w:val="single"/>
        </w:rPr>
        <w:t></w:t>
      </w:r>
      <w:r w:rsidRPr="00A6261A">
        <w:rPr>
          <w:i/>
          <w:spacing w:val="-1"/>
          <w:w w:val="99"/>
          <w:sz w:val="26"/>
          <w:u w:val="single"/>
          <w:lang w:val="fr-FR"/>
        </w:rPr>
        <w:t>Vs</w:t>
      </w:r>
      <w:r>
        <w:rPr>
          <w:rFonts w:ascii="Symbol" w:hAnsi="Symbol"/>
          <w:i/>
          <w:spacing w:val="1"/>
          <w:w w:val="99"/>
          <w:sz w:val="26"/>
          <w:u w:val="single"/>
        </w:rPr>
        <w:t></w:t>
      </w:r>
      <w:r w:rsidRPr="00A6261A">
        <w:rPr>
          <w:i/>
          <w:spacing w:val="-1"/>
          <w:w w:val="99"/>
          <w:sz w:val="26"/>
          <w:u w:val="single"/>
          <w:lang w:val="fr-FR"/>
        </w:rPr>
        <w:t>i</w:t>
      </w:r>
      <w:r w:rsidRPr="00A6261A">
        <w:rPr>
          <w:i/>
          <w:spacing w:val="1"/>
          <w:w w:val="99"/>
          <w:sz w:val="16"/>
          <w:u w:val="single"/>
          <w:lang w:val="fr-FR"/>
        </w:rPr>
        <w:t>1</w:t>
      </w:r>
      <w:r w:rsidRPr="00A6261A">
        <w:rPr>
          <w:i/>
          <w:spacing w:val="-1"/>
          <w:w w:val="99"/>
          <w:sz w:val="16"/>
          <w:u w:val="single"/>
          <w:lang w:val="fr-FR"/>
        </w:rPr>
        <w:t>2</w:t>
      </w:r>
      <w:r w:rsidRPr="00A6261A">
        <w:rPr>
          <w:i/>
          <w:spacing w:val="-1"/>
          <w:w w:val="99"/>
          <w:sz w:val="26"/>
          <w:u w:val="single"/>
          <w:lang w:val="fr-FR"/>
        </w:rPr>
        <w:t>Vi</w:t>
      </w:r>
      <w:r>
        <w:rPr>
          <w:rFonts w:ascii="Symbol" w:hAnsi="Symbol"/>
          <w:i/>
          <w:spacing w:val="1"/>
          <w:w w:val="99"/>
          <w:sz w:val="26"/>
          <w:u w:val="single"/>
        </w:rPr>
        <w:t></w:t>
      </w:r>
      <w:r w:rsidRPr="00A6261A">
        <w:rPr>
          <w:i/>
          <w:spacing w:val="-1"/>
          <w:w w:val="99"/>
          <w:sz w:val="26"/>
          <w:u w:val="single"/>
          <w:lang w:val="fr-FR"/>
        </w:rPr>
        <w:t>s</w:t>
      </w:r>
      <w:r w:rsidRPr="00A6261A">
        <w:rPr>
          <w:i/>
          <w:spacing w:val="6"/>
          <w:w w:val="99"/>
          <w:sz w:val="16"/>
          <w:u w:val="single"/>
          <w:lang w:val="fr-FR"/>
        </w:rPr>
        <w:t>1</w:t>
      </w:r>
      <w:r>
        <w:rPr>
          <w:w w:val="74"/>
          <w:sz w:val="34"/>
          <w:u w:val="single"/>
        </w:rPr>
        <w:t></w:t>
      </w:r>
    </w:p>
    <w:p w:rsidR="002A610D" w:rsidRPr="00A6261A" w:rsidRDefault="00DD79E4">
      <w:pPr>
        <w:pStyle w:val="Corpsdetexte"/>
        <w:spacing w:line="244" w:lineRule="exact"/>
        <w:ind w:left="2056"/>
        <w:rPr>
          <w:lang w:val="fr-FR"/>
        </w:rPr>
      </w:pPr>
      <w:r>
        <w:rPr>
          <w:rFonts w:ascii="Symbol" w:hAnsi="Symbol"/>
        </w:rPr>
        <w:t></w:t>
      </w:r>
      <w:r w:rsidRPr="00A6261A">
        <w:rPr>
          <w:lang w:val="fr-FR"/>
        </w:rPr>
        <w:t>h</w:t>
      </w:r>
    </w:p>
    <w:p w:rsidR="002A610D" w:rsidRPr="00A6261A" w:rsidRDefault="002A610D">
      <w:pPr>
        <w:pStyle w:val="Corpsdetexte"/>
        <w:spacing w:before="8"/>
        <w:rPr>
          <w:sz w:val="11"/>
          <w:lang w:val="fr-FR"/>
        </w:rPr>
      </w:pPr>
    </w:p>
    <w:p w:rsidR="002A610D" w:rsidRPr="00A6261A" w:rsidRDefault="00DD79E4">
      <w:pPr>
        <w:pStyle w:val="Corpsdetexte"/>
        <w:tabs>
          <w:tab w:val="left" w:pos="3796"/>
        </w:tabs>
        <w:spacing w:before="87" w:after="6" w:line="257" w:lineRule="exact"/>
        <w:ind w:left="621"/>
        <w:rPr>
          <w:lang w:val="fr-FR"/>
        </w:rPr>
      </w:pPr>
      <w:r w:rsidRPr="00A6261A">
        <w:rPr>
          <w:lang w:val="fr-FR"/>
        </w:rPr>
        <w:t xml:space="preserve">ou encore, puisque </w:t>
      </w:r>
      <w:r w:rsidRPr="00A6261A">
        <w:rPr>
          <w:spacing w:val="3"/>
          <w:lang w:val="fr-FR"/>
        </w:rPr>
        <w:t>B</w:t>
      </w:r>
      <w:r>
        <w:rPr>
          <w:i w:val="0"/>
          <w:spacing w:val="3"/>
        </w:rPr>
        <w:t></w:t>
      </w:r>
      <w:r w:rsidRPr="00A6261A">
        <w:rPr>
          <w:i w:val="0"/>
          <w:spacing w:val="-23"/>
          <w:lang w:val="fr-FR"/>
        </w:rPr>
        <w:t xml:space="preserve"> </w:t>
      </w:r>
      <w:r>
        <w:rPr>
          <w:rFonts w:ascii="Symbol" w:hAnsi="Symbol"/>
          <w:position w:val="-15"/>
        </w:rPr>
        <w:t></w:t>
      </w:r>
      <w:r w:rsidRPr="00A6261A">
        <w:rPr>
          <w:spacing w:val="36"/>
          <w:position w:val="-15"/>
          <w:lang w:val="fr-FR"/>
        </w:rPr>
        <w:t xml:space="preserve"> </w:t>
      </w:r>
      <w:r w:rsidRPr="00A6261A">
        <w:rPr>
          <w:position w:val="9"/>
          <w:lang w:val="fr-FR"/>
        </w:rPr>
        <w:t>I</w:t>
      </w:r>
      <w:r w:rsidRPr="00A6261A">
        <w:rPr>
          <w:position w:val="9"/>
          <w:lang w:val="fr-FR"/>
        </w:rPr>
        <w:tab/>
      </w:r>
      <w:r w:rsidRPr="00A6261A">
        <w:rPr>
          <w:lang w:val="fr-FR"/>
        </w:rPr>
        <w:t>:</w:t>
      </w:r>
    </w:p>
    <w:p w:rsidR="002A610D" w:rsidRDefault="00663B88">
      <w:pPr>
        <w:pStyle w:val="Corpsdetexte"/>
        <w:spacing w:line="20" w:lineRule="exact"/>
        <w:ind w:left="3004"/>
        <w:rPr>
          <w:i w:val="0"/>
          <w:sz w:val="2"/>
        </w:rPr>
      </w:pPr>
      <w:r w:rsidRPr="00663B88">
        <w:rPr>
          <w:i w:val="0"/>
          <w:sz w:val="2"/>
        </w:rPr>
      </w:r>
      <w:r>
        <w:rPr>
          <w:i w:val="0"/>
          <w:sz w:val="2"/>
        </w:rPr>
        <w:pict>
          <v:group id="_x0000_s1303" style="width:33.85pt;height:.5pt;mso-position-horizontal-relative:char;mso-position-vertical-relative:line" coordsize="677,10">
            <v:line id="_x0000_s1304" style="position:absolute" from="0,5" to="677,5" strokeweight=".47pt"/>
            <w10:wrap type="none"/>
            <w10:anchorlock/>
          </v:group>
        </w:pict>
      </w:r>
    </w:p>
    <w:p w:rsidR="002A610D" w:rsidRDefault="002A610D">
      <w:pPr>
        <w:spacing w:line="20" w:lineRule="exact"/>
        <w:rPr>
          <w:sz w:val="2"/>
        </w:rPr>
        <w:sectPr w:rsidR="002A610D">
          <w:type w:val="continuous"/>
          <w:pgSz w:w="12240" w:h="16820"/>
          <w:pgMar w:top="1340" w:right="980" w:bottom="280" w:left="1080" w:header="720" w:footer="720" w:gutter="0"/>
          <w:cols w:space="720"/>
        </w:sectPr>
      </w:pPr>
    </w:p>
    <w:p w:rsidR="002A610D" w:rsidRDefault="002A610D">
      <w:pPr>
        <w:pStyle w:val="Corpsdetexte"/>
        <w:spacing w:before="6"/>
        <w:rPr>
          <w:sz w:val="42"/>
        </w:rPr>
      </w:pPr>
    </w:p>
    <w:p w:rsidR="002A610D" w:rsidRDefault="00DD79E4">
      <w:pPr>
        <w:spacing w:before="1" w:line="257" w:lineRule="exact"/>
        <w:ind w:left="1065"/>
        <w:rPr>
          <w:i/>
          <w:sz w:val="16"/>
        </w:rPr>
      </w:pPr>
      <w:r>
        <w:rPr>
          <w:rFonts w:ascii="Symbol" w:hAnsi="Symbol"/>
          <w:i/>
          <w:spacing w:val="-3"/>
          <w:w w:val="99"/>
          <w:sz w:val="26"/>
        </w:rPr>
        <w:t></w:t>
      </w:r>
      <w:r>
        <w:rPr>
          <w:i/>
          <w:w w:val="99"/>
          <w:sz w:val="26"/>
        </w:rPr>
        <w:t>M</w:t>
      </w:r>
      <w:r>
        <w:rPr>
          <w:i/>
          <w:spacing w:val="-23"/>
          <w:w w:val="99"/>
          <w:sz w:val="26"/>
        </w:rPr>
        <w:t xml:space="preserve"> </w:t>
      </w:r>
      <w:r>
        <w:rPr>
          <w:spacing w:val="11"/>
          <w:w w:val="99"/>
          <w:sz w:val="26"/>
        </w:rPr>
        <w:t></w:t>
      </w:r>
      <w:r>
        <w:rPr>
          <w:i/>
          <w:spacing w:val="4"/>
          <w:w w:val="99"/>
          <w:position w:val="9"/>
          <w:sz w:val="26"/>
          <w:u w:val="single"/>
        </w:rPr>
        <w:t xml:space="preserve"> </w:t>
      </w:r>
      <w:r>
        <w:rPr>
          <w:i/>
          <w:w w:val="99"/>
          <w:position w:val="9"/>
          <w:sz w:val="26"/>
          <w:u w:val="single"/>
        </w:rPr>
        <w:t>I</w:t>
      </w:r>
      <w:r>
        <w:rPr>
          <w:i/>
          <w:spacing w:val="9"/>
          <w:w w:val="99"/>
          <w:position w:val="9"/>
          <w:sz w:val="26"/>
          <w:u w:val="single"/>
        </w:rPr>
        <w:t xml:space="preserve"> </w:t>
      </w:r>
      <w:r>
        <w:rPr>
          <w:rFonts w:ascii="Symbol" w:hAnsi="Symbol"/>
          <w:i/>
          <w:spacing w:val="-1"/>
          <w:w w:val="99"/>
          <w:sz w:val="26"/>
        </w:rPr>
        <w:t></w:t>
      </w:r>
      <w:r>
        <w:rPr>
          <w:i/>
          <w:spacing w:val="2"/>
          <w:sz w:val="26"/>
        </w:rPr>
        <w:t>i</w:t>
      </w:r>
      <w:r>
        <w:rPr>
          <w:i/>
          <w:spacing w:val="6"/>
          <w:sz w:val="16"/>
        </w:rPr>
        <w:t>2</w:t>
      </w:r>
      <w:r>
        <w:rPr>
          <w:spacing w:val="11"/>
          <w:sz w:val="26"/>
        </w:rPr>
        <w:t></w:t>
      </w:r>
      <w:r>
        <w:rPr>
          <w:i/>
          <w:spacing w:val="16"/>
          <w:position w:val="9"/>
          <w:sz w:val="26"/>
          <w:u w:val="single"/>
        </w:rPr>
        <w:t xml:space="preserve"> </w:t>
      </w:r>
      <w:r>
        <w:rPr>
          <w:i/>
          <w:position w:val="9"/>
          <w:sz w:val="26"/>
          <w:u w:val="single"/>
        </w:rPr>
        <w:t>I</w:t>
      </w:r>
      <w:r>
        <w:rPr>
          <w:i/>
          <w:spacing w:val="23"/>
          <w:position w:val="9"/>
          <w:sz w:val="26"/>
          <w:u w:val="single"/>
        </w:rPr>
        <w:t xml:space="preserve"> </w:t>
      </w:r>
      <w:r>
        <w:rPr>
          <w:rFonts w:ascii="Symbol" w:hAnsi="Symbol"/>
          <w:i/>
          <w:spacing w:val="1"/>
          <w:w w:val="99"/>
          <w:sz w:val="26"/>
        </w:rPr>
        <w:t></w:t>
      </w:r>
      <w:r>
        <w:rPr>
          <w:i/>
          <w:spacing w:val="-1"/>
          <w:w w:val="99"/>
          <w:sz w:val="26"/>
        </w:rPr>
        <w:t>s</w:t>
      </w:r>
      <w:r>
        <w:rPr>
          <w:i/>
          <w:sz w:val="16"/>
        </w:rPr>
        <w:t>1</w:t>
      </w:r>
    </w:p>
    <w:p w:rsidR="002A610D" w:rsidRDefault="00DD79E4">
      <w:pPr>
        <w:pStyle w:val="Corpsdetexte"/>
        <w:spacing w:line="288" w:lineRule="exact"/>
        <w:ind w:left="208"/>
      </w:pPr>
      <w:r>
        <w:rPr>
          <w:i w:val="0"/>
        </w:rPr>
        <w:br w:type="column"/>
      </w:r>
      <w:r>
        <w:lastRenderedPageBreak/>
        <w:t>VsVi</w:t>
      </w:r>
    </w:p>
    <w:p w:rsidR="002A610D" w:rsidRDefault="002A610D">
      <w:pPr>
        <w:spacing w:line="288" w:lineRule="exact"/>
        <w:sectPr w:rsidR="002A610D">
          <w:type w:val="continuous"/>
          <w:pgSz w:w="12240" w:h="16820"/>
          <w:pgMar w:top="1340" w:right="980" w:bottom="280" w:left="1080" w:header="720" w:footer="720" w:gutter="0"/>
          <w:cols w:num="2" w:space="720" w:equalWidth="0">
            <w:col w:w="2932" w:space="40"/>
            <w:col w:w="7208"/>
          </w:cols>
        </w:sectPr>
      </w:pPr>
    </w:p>
    <w:p w:rsidR="002A610D" w:rsidRDefault="00DD79E4">
      <w:pPr>
        <w:spacing w:before="80"/>
        <w:ind w:left="664"/>
        <w:rPr>
          <w:sz w:val="26"/>
        </w:rPr>
      </w:pPr>
      <w:r>
        <w:rPr>
          <w:i/>
          <w:w w:val="85"/>
          <w:sz w:val="26"/>
        </w:rPr>
        <w:lastRenderedPageBreak/>
        <w:t>P</w:t>
      </w:r>
      <w:r>
        <w:rPr>
          <w:i/>
          <w:w w:val="85"/>
          <w:sz w:val="16"/>
        </w:rPr>
        <w:t>I</w:t>
      </w:r>
      <w:r>
        <w:rPr>
          <w:i/>
          <w:spacing w:val="-16"/>
          <w:w w:val="85"/>
          <w:sz w:val="16"/>
        </w:rPr>
        <w:t xml:space="preserve"> </w:t>
      </w:r>
      <w:r>
        <w:rPr>
          <w:spacing w:val="-49"/>
          <w:w w:val="85"/>
          <w:sz w:val="26"/>
        </w:rPr>
        <w:t></w:t>
      </w:r>
    </w:p>
    <w:p w:rsidR="002A610D" w:rsidRDefault="00DD79E4">
      <w:pPr>
        <w:pStyle w:val="Corpsdetexte"/>
        <w:tabs>
          <w:tab w:val="left" w:pos="1242"/>
        </w:tabs>
        <w:spacing w:line="252" w:lineRule="exact"/>
        <w:ind w:left="544"/>
      </w:pPr>
      <w:r>
        <w:rPr>
          <w:i w:val="0"/>
        </w:rPr>
        <w:br w:type="column"/>
      </w:r>
      <w:r>
        <w:lastRenderedPageBreak/>
        <w:t>Vi</w:t>
      </w:r>
      <w:r>
        <w:tab/>
        <w:t>Vs</w:t>
      </w:r>
    </w:p>
    <w:p w:rsidR="002A610D" w:rsidRDefault="00663B88">
      <w:pPr>
        <w:pStyle w:val="Corpsdetexte"/>
        <w:spacing w:line="283" w:lineRule="exact"/>
        <w:ind w:left="782"/>
      </w:pPr>
      <w:r w:rsidRPr="00663B88">
        <w:pict>
          <v:line id="_x0000_s1302" style="position:absolute;left:0;text-align:left;z-index:251650048;mso-position-horizontal-relative:page" from="106.45pt,.25pt" to="200.85pt,.25pt" strokeweight=".47pt">
            <w10:wrap anchorx="page"/>
          </v:line>
        </w:pict>
      </w:r>
      <w:r w:rsidR="00DD79E4">
        <w:rPr>
          <w:rFonts w:ascii="Symbol" w:hAnsi="Symbol"/>
        </w:rPr>
        <w:t></w:t>
      </w:r>
      <w:r w:rsidR="00DD79E4">
        <w:t>h</w:t>
      </w:r>
    </w:p>
    <w:p w:rsidR="002A610D" w:rsidRDefault="002A610D">
      <w:pPr>
        <w:spacing w:line="283" w:lineRule="exact"/>
        <w:sectPr w:rsidR="002A610D">
          <w:type w:val="continuous"/>
          <w:pgSz w:w="12240" w:h="16820"/>
          <w:pgMar w:top="1340" w:right="980" w:bottom="280" w:left="1080" w:header="720" w:footer="720" w:gutter="0"/>
          <w:cols w:num="2" w:space="720" w:equalWidth="0">
            <w:col w:w="1043" w:space="40"/>
            <w:col w:w="9097"/>
          </w:cols>
        </w:sectPr>
      </w:pPr>
    </w:p>
    <w:p w:rsidR="002A610D" w:rsidRDefault="002A610D">
      <w:pPr>
        <w:pStyle w:val="Corpsdetexte"/>
        <w:rPr>
          <w:sz w:val="10"/>
        </w:rPr>
      </w:pPr>
    </w:p>
    <w:p w:rsidR="002A610D" w:rsidRDefault="00DD79E4">
      <w:pPr>
        <w:pStyle w:val="Heading2"/>
        <w:numPr>
          <w:ilvl w:val="1"/>
          <w:numId w:val="23"/>
        </w:numPr>
        <w:tabs>
          <w:tab w:val="left" w:pos="1075"/>
        </w:tabs>
        <w:spacing w:before="89"/>
        <w:ind w:left="1074" w:hanging="453"/>
        <w:rPr>
          <w:u w:val="none"/>
        </w:rPr>
      </w:pPr>
      <w:bookmarkStart w:id="50" w:name="_TOC_250005"/>
      <w:r>
        <w:rPr>
          <w:u w:val="thick"/>
        </w:rPr>
        <w:t>Cas de section sur</w:t>
      </w:r>
      <w:r>
        <w:rPr>
          <w:spacing w:val="-5"/>
          <w:u w:val="thick"/>
        </w:rPr>
        <w:t xml:space="preserve"> </w:t>
      </w:r>
      <w:bookmarkEnd w:id="50"/>
      <w:r>
        <w:rPr>
          <w:u w:val="thick"/>
        </w:rPr>
        <w:t>critique</w:t>
      </w:r>
    </w:p>
    <w:p w:rsidR="002A610D" w:rsidRDefault="00DD79E4">
      <w:pPr>
        <w:pStyle w:val="Paragraphedeliste"/>
        <w:numPr>
          <w:ilvl w:val="0"/>
          <w:numId w:val="19"/>
        </w:numPr>
        <w:tabs>
          <w:tab w:val="left" w:pos="905"/>
        </w:tabs>
        <w:ind w:hanging="283"/>
        <w:rPr>
          <w:b/>
          <w:i/>
          <w:sz w:val="26"/>
        </w:rPr>
      </w:pPr>
      <w:r>
        <w:rPr>
          <w:b/>
          <w:i/>
          <w:sz w:val="26"/>
        </w:rPr>
        <w:t>Moment positif</w:t>
      </w:r>
      <w:r>
        <w:rPr>
          <w:b/>
          <w:i/>
          <w:spacing w:val="-3"/>
          <w:sz w:val="26"/>
        </w:rPr>
        <w:t xml:space="preserve"> </w:t>
      </w:r>
      <w:r>
        <w:rPr>
          <w:b/>
          <w:i/>
          <w:sz w:val="26"/>
        </w:rPr>
        <w:t>:</w:t>
      </w:r>
    </w:p>
    <w:p w:rsidR="002A610D" w:rsidRDefault="00DD79E4">
      <w:pPr>
        <w:spacing w:before="159" w:line="322" w:lineRule="exact"/>
        <w:ind w:left="652"/>
        <w:rPr>
          <w:i/>
          <w:sz w:val="26"/>
        </w:rPr>
      </w:pPr>
      <w:r>
        <w:rPr>
          <w:i/>
          <w:sz w:val="26"/>
        </w:rPr>
        <w:t>e</w:t>
      </w:r>
      <w:r>
        <w:rPr>
          <w:i/>
          <w:sz w:val="16"/>
        </w:rPr>
        <w:t>o</w:t>
      </w:r>
      <w:r>
        <w:rPr>
          <w:sz w:val="26"/>
        </w:rPr>
        <w:t xml:space="preserve"> </w:t>
      </w:r>
      <w:r>
        <w:rPr>
          <w:i/>
          <w:sz w:val="26"/>
        </w:rPr>
        <w:t>Cs</w:t>
      </w:r>
      <w:r>
        <w:rPr>
          <w:sz w:val="26"/>
        </w:rPr>
        <w:t xml:space="preserve"> </w:t>
      </w:r>
      <w:r>
        <w:rPr>
          <w:i/>
          <w:position w:val="9"/>
          <w:sz w:val="26"/>
          <w:u w:val="single"/>
        </w:rPr>
        <w:t>M</w:t>
      </w:r>
      <w:r>
        <w:rPr>
          <w:i/>
          <w:position w:val="9"/>
          <w:sz w:val="16"/>
          <w:u w:val="single"/>
        </w:rPr>
        <w:t>M</w:t>
      </w:r>
      <w:r>
        <w:rPr>
          <w:i/>
          <w:position w:val="9"/>
          <w:sz w:val="16"/>
        </w:rPr>
        <w:t xml:space="preserve"> </w:t>
      </w:r>
      <w:r>
        <w:rPr>
          <w:sz w:val="26"/>
        </w:rPr>
        <w:t></w:t>
      </w:r>
      <w:r>
        <w:rPr>
          <w:sz w:val="26"/>
        </w:rPr>
        <w:t></w:t>
      </w:r>
      <w:r>
        <w:rPr>
          <w:i/>
          <w:sz w:val="26"/>
        </w:rPr>
        <w:t>(Vi</w:t>
      </w:r>
      <w:r>
        <w:rPr>
          <w:sz w:val="26"/>
        </w:rPr>
        <w:t></w:t>
      </w:r>
      <w:r>
        <w:rPr>
          <w:i/>
          <w:sz w:val="26"/>
        </w:rPr>
        <w:t>di)</w:t>
      </w:r>
    </w:p>
    <w:p w:rsidR="002A610D" w:rsidRDefault="00DD79E4">
      <w:pPr>
        <w:spacing w:line="232" w:lineRule="exact"/>
        <w:ind w:left="1600"/>
        <w:rPr>
          <w:i/>
          <w:sz w:val="16"/>
        </w:rPr>
      </w:pPr>
      <w:r>
        <w:rPr>
          <w:i/>
          <w:sz w:val="26"/>
        </w:rPr>
        <w:t>P</w:t>
      </w:r>
      <w:r>
        <w:rPr>
          <w:i/>
          <w:sz w:val="16"/>
        </w:rPr>
        <w:t>II</w:t>
      </w:r>
    </w:p>
    <w:p w:rsidR="002A610D" w:rsidRDefault="002A610D">
      <w:pPr>
        <w:spacing w:line="232" w:lineRule="exact"/>
        <w:rPr>
          <w:sz w:val="16"/>
        </w:rPr>
        <w:sectPr w:rsidR="002A610D">
          <w:type w:val="continuous"/>
          <w:pgSz w:w="12240" w:h="16820"/>
          <w:pgMar w:top="1340" w:right="980" w:bottom="280" w:left="1080" w:header="720" w:footer="720" w:gutter="0"/>
          <w:cols w:space="720"/>
        </w:sectPr>
      </w:pPr>
    </w:p>
    <w:p w:rsidR="002A610D" w:rsidRDefault="002A610D">
      <w:pPr>
        <w:pStyle w:val="Corpsdetexte"/>
        <w:rPr>
          <w:sz w:val="22"/>
        </w:rPr>
      </w:pPr>
    </w:p>
    <w:p w:rsidR="002A610D" w:rsidRDefault="00DD79E4">
      <w:pPr>
        <w:pStyle w:val="Corpsdetexte"/>
        <w:ind w:left="621"/>
      </w:pPr>
      <w:r>
        <w:t>d’ou on</w:t>
      </w:r>
      <w:r>
        <w:rPr>
          <w:spacing w:val="-9"/>
        </w:rPr>
        <w:t xml:space="preserve"> </w:t>
      </w:r>
      <w:r>
        <w:t>tire</w:t>
      </w:r>
    </w:p>
    <w:p w:rsidR="002A610D" w:rsidRDefault="00DD79E4">
      <w:pPr>
        <w:spacing w:before="164" w:line="272" w:lineRule="exact"/>
        <w:ind w:left="828"/>
        <w:rPr>
          <w:i/>
          <w:sz w:val="16"/>
        </w:rPr>
      </w:pPr>
      <w:r>
        <w:br w:type="column"/>
      </w:r>
      <w:r>
        <w:rPr>
          <w:i/>
          <w:sz w:val="26"/>
        </w:rPr>
        <w:lastRenderedPageBreak/>
        <w:t>M</w:t>
      </w:r>
      <w:r>
        <w:rPr>
          <w:i/>
          <w:sz w:val="16"/>
        </w:rPr>
        <w:t>M</w:t>
      </w:r>
    </w:p>
    <w:p w:rsidR="002A610D" w:rsidRDefault="00663B88">
      <w:pPr>
        <w:pStyle w:val="Corpsdetexte"/>
        <w:spacing w:line="20" w:lineRule="exact"/>
        <w:ind w:left="499"/>
        <w:rPr>
          <w:i w:val="0"/>
          <w:sz w:val="2"/>
        </w:rPr>
      </w:pPr>
      <w:r w:rsidRPr="00663B88">
        <w:rPr>
          <w:i w:val="0"/>
          <w:sz w:val="2"/>
        </w:rPr>
      </w:r>
      <w:r>
        <w:rPr>
          <w:i w:val="0"/>
          <w:sz w:val="2"/>
        </w:rPr>
        <w:pict>
          <v:group id="_x0000_s1300" style="width:50.9pt;height:.5pt;mso-position-horizontal-relative:char;mso-position-vertical-relative:line" coordsize="1018,10">
            <v:line id="_x0000_s1301" style="position:absolute" from="0,5" to="1018,5" strokeweight=".47pt"/>
            <w10:wrap type="none"/>
            <w10:anchorlock/>
          </v:group>
        </w:pict>
      </w:r>
    </w:p>
    <w:p w:rsidR="002A610D" w:rsidRPr="00A6261A" w:rsidRDefault="00663B88">
      <w:pPr>
        <w:spacing w:line="252" w:lineRule="exact"/>
        <w:ind w:left="795"/>
        <w:rPr>
          <w:i/>
          <w:sz w:val="26"/>
          <w:lang w:val="fr-FR"/>
        </w:rPr>
      </w:pPr>
      <w:r w:rsidRPr="00663B88">
        <w:pict>
          <v:shape id="_x0000_s1299" type="#_x0000_t202" style="position:absolute;left:0;text-align:left;margin-left:151.65pt;margin-top:-10.1pt;width:35.9pt;height:23.7pt;z-index:-251603968;mso-position-horizontal-relative:page" filled="f" stroked="f">
            <v:textbox inset="0,0,0,0">
              <w:txbxContent>
                <w:p w:rsidR="00D8405F" w:rsidRDefault="00D8405F">
                  <w:pPr>
                    <w:spacing w:before="20" w:line="235" w:lineRule="auto"/>
                    <w:rPr>
                      <w:i/>
                      <w:sz w:val="26"/>
                    </w:rPr>
                  </w:pPr>
                  <w:r>
                    <w:rPr>
                      <w:i/>
                      <w:spacing w:val="-1"/>
                      <w:w w:val="90"/>
                      <w:sz w:val="26"/>
                    </w:rPr>
                    <w:t>P</w:t>
                  </w:r>
                  <w:r>
                    <w:rPr>
                      <w:i/>
                      <w:spacing w:val="-1"/>
                      <w:w w:val="90"/>
                      <w:sz w:val="16"/>
                    </w:rPr>
                    <w:t xml:space="preserve">II </w:t>
                  </w:r>
                  <w:r>
                    <w:rPr>
                      <w:spacing w:val="-13"/>
                      <w:w w:val="90"/>
                      <w:sz w:val="26"/>
                    </w:rPr>
                    <w:t></w:t>
                  </w:r>
                  <w:r>
                    <w:rPr>
                      <w:i/>
                      <w:spacing w:val="-13"/>
                      <w:w w:val="90"/>
                      <w:position w:val="-15"/>
                      <w:sz w:val="26"/>
                    </w:rPr>
                    <w:t>Cs</w:t>
                  </w:r>
                </w:p>
              </w:txbxContent>
            </v:textbox>
            <w10:wrap anchorx="page"/>
          </v:shape>
        </w:pict>
      </w:r>
      <w:r w:rsidR="00DD79E4">
        <w:rPr>
          <w:w w:val="90"/>
          <w:sz w:val="26"/>
        </w:rPr>
        <w:t></w:t>
      </w:r>
      <w:r w:rsidR="00DD79E4" w:rsidRPr="00A6261A">
        <w:rPr>
          <w:i/>
          <w:w w:val="90"/>
          <w:sz w:val="26"/>
          <w:lang w:val="fr-FR"/>
        </w:rPr>
        <w:t>Vi</w:t>
      </w:r>
      <w:r w:rsidR="00DD79E4">
        <w:rPr>
          <w:w w:val="90"/>
          <w:sz w:val="26"/>
        </w:rPr>
        <w:t></w:t>
      </w:r>
      <w:r w:rsidR="00DD79E4" w:rsidRPr="00A6261A">
        <w:rPr>
          <w:i/>
          <w:w w:val="90"/>
          <w:sz w:val="26"/>
          <w:lang w:val="fr-FR"/>
        </w:rPr>
        <w:t>di</w:t>
      </w:r>
    </w:p>
    <w:p w:rsidR="002A610D" w:rsidRPr="00A6261A" w:rsidRDefault="00DD79E4">
      <w:pPr>
        <w:spacing w:before="141" w:line="257" w:lineRule="exact"/>
        <w:ind w:left="450" w:right="6877"/>
        <w:jc w:val="center"/>
        <w:rPr>
          <w:i/>
          <w:sz w:val="16"/>
          <w:lang w:val="fr-FR"/>
        </w:rPr>
      </w:pPr>
      <w:r w:rsidRPr="00A6261A">
        <w:rPr>
          <w:i/>
          <w:spacing w:val="-3"/>
          <w:w w:val="99"/>
          <w:sz w:val="26"/>
          <w:lang w:val="fr-FR"/>
        </w:rPr>
        <w:t>M</w:t>
      </w:r>
      <w:r w:rsidRPr="00A6261A">
        <w:rPr>
          <w:i/>
          <w:w w:val="99"/>
          <w:sz w:val="16"/>
          <w:lang w:val="fr-FR"/>
        </w:rPr>
        <w:t>M</w:t>
      </w:r>
      <w:r w:rsidRPr="00A6261A">
        <w:rPr>
          <w:i/>
          <w:spacing w:val="-8"/>
          <w:w w:val="99"/>
          <w:sz w:val="16"/>
          <w:lang w:val="fr-FR"/>
        </w:rPr>
        <w:t xml:space="preserve"> </w:t>
      </w:r>
      <w:r>
        <w:rPr>
          <w:spacing w:val="8"/>
          <w:w w:val="99"/>
          <w:sz w:val="26"/>
        </w:rPr>
        <w:t></w:t>
      </w:r>
      <w:r w:rsidRPr="00A6261A">
        <w:rPr>
          <w:i/>
          <w:spacing w:val="4"/>
          <w:w w:val="99"/>
          <w:position w:val="9"/>
          <w:sz w:val="26"/>
          <w:u w:val="single"/>
          <w:lang w:val="fr-FR"/>
        </w:rPr>
        <w:t xml:space="preserve"> </w:t>
      </w:r>
      <w:r w:rsidRPr="00A6261A">
        <w:rPr>
          <w:i/>
          <w:w w:val="99"/>
          <w:position w:val="9"/>
          <w:sz w:val="26"/>
          <w:u w:val="single"/>
          <w:lang w:val="fr-FR"/>
        </w:rPr>
        <w:t>I</w:t>
      </w:r>
      <w:r w:rsidRPr="00A6261A">
        <w:rPr>
          <w:i/>
          <w:spacing w:val="9"/>
          <w:w w:val="99"/>
          <w:position w:val="9"/>
          <w:sz w:val="26"/>
          <w:u w:val="single"/>
          <w:lang w:val="fr-FR"/>
        </w:rPr>
        <w:t xml:space="preserve"> </w:t>
      </w:r>
      <w:r>
        <w:rPr>
          <w:rFonts w:ascii="Symbol" w:hAnsi="Symbol"/>
          <w:i/>
          <w:spacing w:val="1"/>
          <w:w w:val="99"/>
          <w:sz w:val="26"/>
        </w:rPr>
        <w:t></w:t>
      </w:r>
      <w:r w:rsidRPr="00A6261A">
        <w:rPr>
          <w:i/>
          <w:spacing w:val="-1"/>
          <w:sz w:val="26"/>
          <w:lang w:val="fr-FR"/>
        </w:rPr>
        <w:t>i</w:t>
      </w:r>
      <w:r w:rsidRPr="00A6261A">
        <w:rPr>
          <w:i/>
          <w:sz w:val="16"/>
          <w:lang w:val="fr-FR"/>
        </w:rPr>
        <w:t>2</w:t>
      </w:r>
    </w:p>
    <w:p w:rsidR="002A610D" w:rsidRPr="00A6261A" w:rsidRDefault="002A610D">
      <w:pPr>
        <w:spacing w:line="257" w:lineRule="exact"/>
        <w:jc w:val="center"/>
        <w:rPr>
          <w:sz w:val="16"/>
          <w:lang w:val="fr-FR"/>
        </w:rPr>
        <w:sectPr w:rsidR="002A610D" w:rsidRPr="00A6261A">
          <w:type w:val="continuous"/>
          <w:pgSz w:w="12240" w:h="16820"/>
          <w:pgMar w:top="1340" w:right="980" w:bottom="280" w:left="1080" w:header="720" w:footer="720" w:gutter="0"/>
          <w:cols w:num="2" w:space="720" w:equalWidth="0">
            <w:col w:w="1846" w:space="40"/>
            <w:col w:w="8294"/>
          </w:cols>
        </w:sectPr>
      </w:pPr>
    </w:p>
    <w:p w:rsidR="002A610D" w:rsidRPr="00A6261A" w:rsidRDefault="00663B88">
      <w:pPr>
        <w:pStyle w:val="Corpsdetexte"/>
        <w:ind w:left="621"/>
        <w:rPr>
          <w:lang w:val="fr-FR"/>
        </w:rPr>
      </w:pPr>
      <w:r w:rsidRPr="00663B88">
        <w:lastRenderedPageBreak/>
        <w:pict>
          <v:line id="_x0000_s1298" style="position:absolute;left:0;text-align:left;z-index:-251607040;mso-position-horizontal-relative:page" from="165.7pt,13.4pt" to="223.8pt,13.4pt" strokeweight=".47pt">
            <w10:wrap anchorx="page"/>
          </v:line>
        </w:pict>
      </w:r>
      <w:r w:rsidRPr="00663B88">
        <w:pict>
          <v:shape id="_x0000_s1297" type="#_x0000_t202" style="position:absolute;left:0;text-align:left;margin-left:192.35pt;margin-top:11.4pt;width:30.65pt;height:15.95pt;z-index:-251602944;mso-position-horizontal-relative:page" filled="f" stroked="f">
            <v:textbox inset="0,0,0,0">
              <w:txbxContent>
                <w:p w:rsidR="00D8405F" w:rsidRDefault="00D8405F">
                  <w:pPr>
                    <w:pStyle w:val="Corpsdetexte"/>
                    <w:spacing w:before="18"/>
                  </w:pPr>
                  <w:r>
                    <w:t>Vs</w:t>
                  </w:r>
                  <w:r>
                    <w:rPr>
                      <w:i w:val="0"/>
                    </w:rPr>
                    <w:t></w:t>
                  </w:r>
                  <w:r>
                    <w:t>di</w:t>
                  </w:r>
                </w:p>
              </w:txbxContent>
            </v:textbox>
            <w10:wrap anchorx="page"/>
          </v:shape>
        </w:pict>
      </w:r>
      <w:r w:rsidR="00DD79E4" w:rsidRPr="00A6261A">
        <w:rPr>
          <w:lang w:val="fr-FR"/>
        </w:rPr>
        <w:t>De même :P</w:t>
      </w:r>
      <w:r w:rsidR="00DD79E4" w:rsidRPr="00A6261A">
        <w:rPr>
          <w:vertAlign w:val="subscript"/>
          <w:lang w:val="fr-FR"/>
        </w:rPr>
        <w:t>II</w:t>
      </w:r>
      <w:r w:rsidR="00DD79E4" w:rsidRPr="00A6261A">
        <w:rPr>
          <w:lang w:val="fr-FR"/>
        </w:rPr>
        <w:t xml:space="preserve">= </w:t>
      </w:r>
      <w:r w:rsidR="00DD79E4" w:rsidRPr="00A6261A">
        <w:rPr>
          <w:position w:val="-15"/>
          <w:lang w:val="fr-FR"/>
        </w:rPr>
        <w:t>Vi</w:t>
      </w:r>
      <w:r w:rsidR="00DD79E4">
        <w:rPr>
          <w:i w:val="0"/>
          <w:position w:val="-15"/>
        </w:rPr>
        <w:t></w:t>
      </w:r>
      <w:r w:rsidR="00DD79E4">
        <w:rPr>
          <w:rFonts w:ascii="Symbol" w:hAnsi="Symbol"/>
          <w:position w:val="-15"/>
        </w:rPr>
        <w:t></w:t>
      </w:r>
      <w:r w:rsidR="00DD79E4" w:rsidRPr="00A6261A">
        <w:rPr>
          <w:position w:val="-15"/>
          <w:lang w:val="fr-FR"/>
        </w:rPr>
        <w:t xml:space="preserve"> </w:t>
      </w:r>
      <w:r w:rsidR="00DD79E4" w:rsidRPr="00A6261A">
        <w:rPr>
          <w:position w:val="9"/>
          <w:lang w:val="fr-FR"/>
        </w:rPr>
        <w:t>Vi</w:t>
      </w:r>
    </w:p>
    <w:p w:rsidR="002A610D" w:rsidRPr="00A6261A" w:rsidRDefault="002A610D">
      <w:pPr>
        <w:rPr>
          <w:lang w:val="fr-FR"/>
        </w:rPr>
        <w:sectPr w:rsidR="002A610D" w:rsidRPr="00A6261A">
          <w:type w:val="continuous"/>
          <w:pgSz w:w="12240" w:h="16820"/>
          <w:pgMar w:top="1340" w:right="980" w:bottom="280" w:left="1080" w:header="720" w:footer="720" w:gutter="0"/>
          <w:cols w:space="720"/>
        </w:sectPr>
      </w:pPr>
    </w:p>
    <w:p w:rsidR="002A610D" w:rsidRPr="00A6261A" w:rsidRDefault="002A610D">
      <w:pPr>
        <w:pStyle w:val="Corpsdetexte"/>
        <w:spacing w:before="4"/>
        <w:rPr>
          <w:sz w:val="23"/>
          <w:lang w:val="fr-FR"/>
        </w:rPr>
      </w:pPr>
    </w:p>
    <w:p w:rsidR="002A610D" w:rsidRDefault="00DD79E4">
      <w:pPr>
        <w:pStyle w:val="Heading2"/>
        <w:numPr>
          <w:ilvl w:val="0"/>
          <w:numId w:val="19"/>
        </w:numPr>
        <w:tabs>
          <w:tab w:val="left" w:pos="905"/>
        </w:tabs>
        <w:spacing w:before="89"/>
        <w:ind w:hanging="283"/>
        <w:rPr>
          <w:u w:val="none"/>
        </w:rPr>
      </w:pPr>
      <w:r>
        <w:rPr>
          <w:u w:val="none"/>
        </w:rPr>
        <w:t>Moment</w:t>
      </w:r>
      <w:r>
        <w:rPr>
          <w:spacing w:val="-2"/>
          <w:u w:val="none"/>
        </w:rPr>
        <w:t xml:space="preserve"> </w:t>
      </w:r>
      <w:r>
        <w:rPr>
          <w:u w:val="none"/>
        </w:rPr>
        <w:t>négatif:</w:t>
      </w:r>
    </w:p>
    <w:p w:rsidR="002A610D" w:rsidRDefault="00DD79E4">
      <w:pPr>
        <w:spacing w:before="148" w:line="332" w:lineRule="exact"/>
        <w:ind w:left="652"/>
        <w:rPr>
          <w:i/>
          <w:sz w:val="26"/>
        </w:rPr>
      </w:pPr>
      <w:r>
        <w:rPr>
          <w:i/>
          <w:sz w:val="26"/>
        </w:rPr>
        <w:t>e</w:t>
      </w:r>
      <w:r>
        <w:rPr>
          <w:i/>
          <w:sz w:val="16"/>
        </w:rPr>
        <w:t>o</w:t>
      </w:r>
      <w:r>
        <w:rPr>
          <w:sz w:val="26"/>
        </w:rPr>
        <w:t></w:t>
      </w:r>
      <w:r>
        <w:rPr>
          <w:sz w:val="26"/>
        </w:rPr>
        <w:t></w:t>
      </w:r>
      <w:r>
        <w:rPr>
          <w:i/>
          <w:sz w:val="26"/>
        </w:rPr>
        <w:t>Ci</w:t>
      </w:r>
      <w:r>
        <w:rPr>
          <w:sz w:val="26"/>
        </w:rPr>
        <w:t xml:space="preserve"> </w:t>
      </w:r>
      <w:r>
        <w:rPr>
          <w:i/>
          <w:position w:val="10"/>
          <w:sz w:val="26"/>
          <w:u w:val="single"/>
        </w:rPr>
        <w:t>M</w:t>
      </w:r>
      <w:r>
        <w:rPr>
          <w:i/>
          <w:position w:val="10"/>
          <w:sz w:val="16"/>
          <w:u w:val="single"/>
        </w:rPr>
        <w:t>m</w:t>
      </w:r>
      <w:r>
        <w:rPr>
          <w:i/>
          <w:position w:val="10"/>
          <w:sz w:val="16"/>
        </w:rPr>
        <w:t xml:space="preserve"> </w:t>
      </w:r>
      <w:r>
        <w:rPr>
          <w:sz w:val="26"/>
        </w:rPr>
        <w:t></w:t>
      </w:r>
      <w:r>
        <w:rPr>
          <w:i/>
          <w:sz w:val="26"/>
        </w:rPr>
        <w:t>Vs</w:t>
      </w:r>
      <w:r>
        <w:rPr>
          <w:sz w:val="26"/>
        </w:rPr>
        <w:t></w:t>
      </w:r>
      <w:r>
        <w:rPr>
          <w:i/>
          <w:sz w:val="26"/>
        </w:rPr>
        <w:t>d</w:t>
      </w:r>
    </w:p>
    <w:p w:rsidR="002A610D" w:rsidRDefault="00DD79E4">
      <w:pPr>
        <w:spacing w:line="232" w:lineRule="exact"/>
        <w:ind w:left="1655"/>
        <w:rPr>
          <w:i/>
          <w:sz w:val="16"/>
        </w:rPr>
      </w:pPr>
      <w:r>
        <w:rPr>
          <w:i/>
          <w:sz w:val="26"/>
        </w:rPr>
        <w:t>P</w:t>
      </w:r>
      <w:r>
        <w:rPr>
          <w:i/>
          <w:sz w:val="16"/>
        </w:rPr>
        <w:t>II</w:t>
      </w:r>
    </w:p>
    <w:p w:rsidR="002A610D" w:rsidRDefault="00DD79E4">
      <w:pPr>
        <w:pStyle w:val="Corpsdetexte"/>
        <w:spacing w:before="147"/>
        <w:ind w:left="621"/>
      </w:pPr>
      <w:r>
        <w:t>D’ou :</w:t>
      </w:r>
    </w:p>
    <w:p w:rsidR="002A610D" w:rsidRDefault="00DD79E4">
      <w:pPr>
        <w:tabs>
          <w:tab w:val="left" w:pos="1446"/>
          <w:tab w:val="left" w:pos="2224"/>
        </w:tabs>
        <w:spacing w:before="223" w:line="134" w:lineRule="auto"/>
        <w:ind w:left="664"/>
        <w:rPr>
          <w:i/>
          <w:sz w:val="16"/>
        </w:rPr>
      </w:pPr>
      <w:r>
        <w:rPr>
          <w:i/>
          <w:w w:val="90"/>
          <w:position w:val="-9"/>
          <w:sz w:val="26"/>
        </w:rPr>
        <w:t>P</w:t>
      </w:r>
      <w:r>
        <w:rPr>
          <w:i/>
          <w:w w:val="90"/>
          <w:position w:val="-9"/>
          <w:sz w:val="16"/>
        </w:rPr>
        <w:t>II</w:t>
      </w:r>
      <w:r>
        <w:rPr>
          <w:i/>
          <w:spacing w:val="-12"/>
          <w:w w:val="90"/>
          <w:position w:val="-9"/>
          <w:sz w:val="16"/>
        </w:rPr>
        <w:t xml:space="preserve"> </w:t>
      </w:r>
      <w:r>
        <w:rPr>
          <w:w w:val="90"/>
          <w:position w:val="-9"/>
          <w:sz w:val="26"/>
        </w:rPr>
        <w:t></w:t>
      </w:r>
      <w:r>
        <w:rPr>
          <w:w w:val="90"/>
          <w:sz w:val="26"/>
          <w:u w:val="single"/>
        </w:rPr>
        <w:t xml:space="preserve"> </w:t>
      </w:r>
      <w:r>
        <w:rPr>
          <w:w w:val="90"/>
          <w:sz w:val="26"/>
          <w:u w:val="single"/>
        </w:rPr>
        <w:tab/>
      </w:r>
      <w:r>
        <w:rPr>
          <w:w w:val="90"/>
          <w:sz w:val="26"/>
          <w:u w:val="single"/>
        </w:rPr>
        <w:t></w:t>
      </w:r>
      <w:r>
        <w:rPr>
          <w:i/>
          <w:w w:val="90"/>
          <w:sz w:val="26"/>
          <w:u w:val="single"/>
        </w:rPr>
        <w:t>M</w:t>
      </w:r>
      <w:r>
        <w:rPr>
          <w:i/>
          <w:w w:val="90"/>
          <w:sz w:val="16"/>
          <w:u w:val="single"/>
        </w:rPr>
        <w:t>m</w:t>
      </w:r>
      <w:r>
        <w:rPr>
          <w:i/>
          <w:sz w:val="16"/>
          <w:u w:val="single"/>
        </w:rPr>
        <w:tab/>
      </w:r>
    </w:p>
    <w:p w:rsidR="002A610D" w:rsidRDefault="00DD79E4">
      <w:pPr>
        <w:spacing w:line="230" w:lineRule="exact"/>
        <w:ind w:left="739" w:right="7547"/>
        <w:jc w:val="center"/>
        <w:rPr>
          <w:i/>
          <w:sz w:val="26"/>
        </w:rPr>
      </w:pPr>
      <w:r>
        <w:rPr>
          <w:i/>
          <w:sz w:val="26"/>
        </w:rPr>
        <w:t>Ci</w:t>
      </w:r>
      <w:r>
        <w:rPr>
          <w:sz w:val="26"/>
        </w:rPr>
        <w:t></w:t>
      </w:r>
      <w:r>
        <w:rPr>
          <w:i/>
          <w:sz w:val="26"/>
        </w:rPr>
        <w:t>Vs</w:t>
      </w:r>
      <w:r>
        <w:rPr>
          <w:sz w:val="26"/>
        </w:rPr>
        <w:t></w:t>
      </w:r>
      <w:r>
        <w:rPr>
          <w:i/>
          <w:sz w:val="26"/>
        </w:rPr>
        <w:t>ds</w:t>
      </w:r>
    </w:p>
    <w:p w:rsidR="002A610D" w:rsidRDefault="00DD79E4">
      <w:pPr>
        <w:pStyle w:val="Corpsdetexte"/>
        <w:spacing w:before="149"/>
        <w:ind w:left="621"/>
      </w:pPr>
      <w:r>
        <w:t>De même :</w:t>
      </w:r>
    </w:p>
    <w:p w:rsidR="002A610D" w:rsidRDefault="002A610D">
      <w:pPr>
        <w:pStyle w:val="Corpsdetexte"/>
        <w:spacing w:before="3"/>
        <w:rPr>
          <w:sz w:val="23"/>
        </w:rPr>
      </w:pPr>
    </w:p>
    <w:p w:rsidR="002A610D" w:rsidRDefault="00DD79E4">
      <w:pPr>
        <w:tabs>
          <w:tab w:val="left" w:pos="1770"/>
          <w:tab w:val="left" w:pos="2387"/>
        </w:tabs>
        <w:spacing w:line="141" w:lineRule="auto"/>
        <w:ind w:left="664" w:right="7790" w:firstLine="463"/>
        <w:jc w:val="right"/>
        <w:rPr>
          <w:i/>
          <w:sz w:val="26"/>
        </w:rPr>
      </w:pPr>
      <w:r>
        <w:rPr>
          <w:sz w:val="26"/>
        </w:rPr>
        <w:t></w:t>
      </w:r>
      <w:r>
        <w:rPr>
          <w:i/>
          <w:sz w:val="26"/>
        </w:rPr>
        <w:t>M</w:t>
      </w:r>
      <w:r>
        <w:rPr>
          <w:i/>
          <w:sz w:val="16"/>
        </w:rPr>
        <w:t>m</w:t>
      </w:r>
      <w:r>
        <w:rPr>
          <w:sz w:val="26"/>
        </w:rPr>
        <w:t></w:t>
      </w:r>
      <w:r>
        <w:rPr>
          <w:spacing w:val="28"/>
          <w:position w:val="10"/>
          <w:sz w:val="26"/>
          <w:u w:val="single"/>
        </w:rPr>
        <w:t xml:space="preserve"> </w:t>
      </w:r>
      <w:r>
        <w:rPr>
          <w:i/>
          <w:position w:val="10"/>
          <w:sz w:val="26"/>
          <w:u w:val="single"/>
        </w:rPr>
        <w:t>I</w:t>
      </w:r>
      <w:r>
        <w:rPr>
          <w:i/>
          <w:spacing w:val="42"/>
          <w:position w:val="10"/>
          <w:sz w:val="26"/>
          <w:u w:val="single"/>
        </w:rPr>
        <w:t xml:space="preserve"> </w:t>
      </w:r>
      <w:r>
        <w:rPr>
          <w:rFonts w:ascii="Symbol" w:hAnsi="Symbol"/>
          <w:i/>
          <w:sz w:val="27"/>
        </w:rPr>
        <w:t></w:t>
      </w:r>
      <w:r>
        <w:rPr>
          <w:i/>
          <w:sz w:val="26"/>
        </w:rPr>
        <w:t>s</w:t>
      </w:r>
      <w:r>
        <w:rPr>
          <w:i/>
          <w:sz w:val="16"/>
        </w:rPr>
        <w:t xml:space="preserve">1 </w:t>
      </w:r>
      <w:r>
        <w:rPr>
          <w:i/>
          <w:sz w:val="26"/>
        </w:rPr>
        <w:t>P</w:t>
      </w:r>
      <w:r>
        <w:rPr>
          <w:i/>
          <w:sz w:val="16"/>
        </w:rPr>
        <w:t>II</w:t>
      </w:r>
      <w:r>
        <w:rPr>
          <w:i/>
          <w:spacing w:val="-22"/>
          <w:sz w:val="16"/>
        </w:rPr>
        <w:t xml:space="preserve"> </w:t>
      </w:r>
      <w:r>
        <w:rPr>
          <w:spacing w:val="10"/>
          <w:sz w:val="26"/>
        </w:rPr>
        <w:t></w:t>
      </w:r>
      <w:r>
        <w:rPr>
          <w:spacing w:val="10"/>
          <w:position w:val="10"/>
          <w:sz w:val="26"/>
          <w:u w:val="single"/>
        </w:rPr>
        <w:t xml:space="preserve"> </w:t>
      </w:r>
      <w:r>
        <w:rPr>
          <w:spacing w:val="10"/>
          <w:position w:val="10"/>
          <w:sz w:val="26"/>
          <w:u w:val="single"/>
        </w:rPr>
        <w:tab/>
      </w:r>
      <w:r>
        <w:rPr>
          <w:i/>
          <w:spacing w:val="-1"/>
          <w:position w:val="10"/>
          <w:sz w:val="26"/>
          <w:u w:val="single"/>
        </w:rPr>
        <w:t>Vs</w:t>
      </w:r>
      <w:r>
        <w:rPr>
          <w:i/>
          <w:position w:val="10"/>
          <w:sz w:val="26"/>
          <w:u w:val="single"/>
        </w:rPr>
        <w:tab/>
      </w:r>
      <w:r>
        <w:rPr>
          <w:i/>
          <w:position w:val="10"/>
          <w:sz w:val="26"/>
        </w:rPr>
        <w:t xml:space="preserve"> </w:t>
      </w:r>
      <w:r>
        <w:rPr>
          <w:i/>
          <w:spacing w:val="3"/>
          <w:sz w:val="26"/>
        </w:rPr>
        <w:t>Vs</w:t>
      </w:r>
      <w:r>
        <w:rPr>
          <w:spacing w:val="3"/>
          <w:sz w:val="26"/>
        </w:rPr>
        <w:t></w:t>
      </w:r>
      <w:r>
        <w:rPr>
          <w:spacing w:val="-32"/>
          <w:sz w:val="26"/>
        </w:rPr>
        <w:t xml:space="preserve"> </w:t>
      </w:r>
      <w:r>
        <w:rPr>
          <w:rFonts w:ascii="Symbol" w:hAnsi="Symbol"/>
          <w:i/>
          <w:sz w:val="27"/>
        </w:rPr>
        <w:t></w:t>
      </w:r>
      <w:r>
        <w:rPr>
          <w:i/>
          <w:sz w:val="26"/>
        </w:rPr>
        <w:t>Vi</w:t>
      </w:r>
      <w:r>
        <w:rPr>
          <w:sz w:val="26"/>
        </w:rPr>
        <w:t></w:t>
      </w:r>
      <w:r>
        <w:rPr>
          <w:i/>
          <w:sz w:val="26"/>
        </w:rPr>
        <w:t>ds</w:t>
      </w:r>
    </w:p>
    <w:p w:rsidR="002A610D" w:rsidRPr="00A6261A" w:rsidRDefault="00DD79E4">
      <w:pPr>
        <w:pStyle w:val="Heading2"/>
        <w:spacing w:before="191"/>
        <w:rPr>
          <w:u w:val="none"/>
          <w:lang w:val="fr-FR"/>
        </w:rPr>
      </w:pPr>
      <w:r w:rsidRPr="00A6261A">
        <w:rPr>
          <w:u w:val="thick"/>
          <w:lang w:val="fr-FR"/>
        </w:rPr>
        <w:t>Remarque</w:t>
      </w:r>
    </w:p>
    <w:p w:rsidR="002A610D" w:rsidRPr="00A6261A" w:rsidRDefault="00DD79E4">
      <w:pPr>
        <w:spacing w:before="148" w:line="367" w:lineRule="auto"/>
        <w:ind w:left="621" w:right="5564"/>
        <w:rPr>
          <w:b/>
          <w:i/>
          <w:sz w:val="26"/>
          <w:lang w:val="fr-FR"/>
        </w:rPr>
      </w:pPr>
      <w:r w:rsidRPr="00A6261A">
        <w:rPr>
          <w:i/>
          <w:sz w:val="26"/>
          <w:lang w:val="fr-FR"/>
        </w:rPr>
        <w:t>si P</w:t>
      </w:r>
      <w:r w:rsidRPr="00A6261A">
        <w:rPr>
          <w:i/>
          <w:sz w:val="26"/>
          <w:vertAlign w:val="subscript"/>
          <w:lang w:val="fr-FR"/>
        </w:rPr>
        <w:t>I</w:t>
      </w:r>
      <w:r w:rsidRPr="00A6261A">
        <w:rPr>
          <w:i/>
          <w:sz w:val="26"/>
          <w:lang w:val="fr-FR"/>
        </w:rPr>
        <w:t xml:space="preserve"> </w:t>
      </w:r>
      <w:r w:rsidRPr="00A6261A">
        <w:rPr>
          <w:i/>
          <w:sz w:val="24"/>
          <w:lang w:val="fr-FR"/>
        </w:rPr>
        <w:t xml:space="preserve">&gt; </w:t>
      </w:r>
      <w:r w:rsidRPr="00A6261A">
        <w:rPr>
          <w:i/>
          <w:sz w:val="26"/>
          <w:lang w:val="fr-FR"/>
        </w:rPr>
        <w:t>P</w:t>
      </w:r>
      <w:r w:rsidRPr="00A6261A">
        <w:rPr>
          <w:i/>
          <w:sz w:val="26"/>
          <w:vertAlign w:val="subscript"/>
          <w:lang w:val="fr-FR"/>
        </w:rPr>
        <w:t>II</w:t>
      </w:r>
      <w:r w:rsidRPr="00A6261A">
        <w:rPr>
          <w:i/>
          <w:sz w:val="26"/>
          <w:lang w:val="fr-FR"/>
        </w:rPr>
        <w:t xml:space="preserve"> la section est sous critique</w:t>
      </w:r>
      <w:r w:rsidRPr="00A6261A">
        <w:rPr>
          <w:i/>
          <w:w w:val="99"/>
          <w:sz w:val="26"/>
          <w:lang w:val="fr-FR"/>
        </w:rPr>
        <w:t xml:space="preserve"> </w:t>
      </w:r>
      <w:r w:rsidRPr="00A6261A">
        <w:rPr>
          <w:i/>
          <w:sz w:val="26"/>
          <w:lang w:val="fr-FR"/>
        </w:rPr>
        <w:t>si P</w:t>
      </w:r>
      <w:r w:rsidRPr="00A6261A">
        <w:rPr>
          <w:i/>
          <w:sz w:val="26"/>
          <w:vertAlign w:val="subscript"/>
          <w:lang w:val="fr-FR"/>
        </w:rPr>
        <w:t>I</w:t>
      </w:r>
      <w:r w:rsidRPr="00A6261A">
        <w:rPr>
          <w:i/>
          <w:sz w:val="26"/>
          <w:lang w:val="fr-FR"/>
        </w:rPr>
        <w:t xml:space="preserve"> &lt; P</w:t>
      </w:r>
      <w:r w:rsidRPr="00A6261A">
        <w:rPr>
          <w:i/>
          <w:sz w:val="26"/>
          <w:vertAlign w:val="subscript"/>
          <w:lang w:val="fr-FR"/>
        </w:rPr>
        <w:t>II</w:t>
      </w:r>
      <w:r w:rsidRPr="00A6261A">
        <w:rPr>
          <w:i/>
          <w:sz w:val="26"/>
          <w:lang w:val="fr-FR"/>
        </w:rPr>
        <w:t xml:space="preserve"> la section est sur critique </w:t>
      </w:r>
      <w:r w:rsidRPr="00A6261A">
        <w:rPr>
          <w:b/>
          <w:i/>
          <w:sz w:val="26"/>
          <w:u w:val="thick"/>
          <w:lang w:val="fr-FR"/>
        </w:rPr>
        <w:t>7.3. Cas particulier</w:t>
      </w:r>
    </w:p>
    <w:p w:rsidR="002A610D" w:rsidRPr="00A6261A" w:rsidRDefault="00DD79E4">
      <w:pPr>
        <w:pStyle w:val="Corpsdetexte"/>
        <w:spacing w:line="295" w:lineRule="exact"/>
        <w:ind w:left="621"/>
        <w:rPr>
          <w:lang w:val="fr-FR"/>
        </w:rPr>
      </w:pPr>
      <w:r w:rsidRPr="00A6261A">
        <w:rPr>
          <w:lang w:val="fr-FR"/>
        </w:rPr>
        <w:t xml:space="preserve">Si on suppose </w:t>
      </w:r>
      <w:r>
        <w:rPr>
          <w:rFonts w:ascii="Symbol" w:hAnsi="Symbol"/>
          <w:sz w:val="27"/>
        </w:rPr>
        <w:t></w:t>
      </w:r>
      <w:r w:rsidRPr="00A6261A">
        <w:rPr>
          <w:sz w:val="27"/>
          <w:lang w:val="fr-FR"/>
        </w:rPr>
        <w:t xml:space="preserve"> </w:t>
      </w:r>
      <w:r w:rsidRPr="00A6261A">
        <w:rPr>
          <w:lang w:val="fr-FR"/>
        </w:rPr>
        <w:t>s</w:t>
      </w:r>
      <w:r w:rsidRPr="00A6261A">
        <w:rPr>
          <w:vertAlign w:val="subscript"/>
          <w:lang w:val="fr-FR"/>
        </w:rPr>
        <w:t>1</w:t>
      </w:r>
      <w:r w:rsidRPr="00A6261A">
        <w:rPr>
          <w:lang w:val="fr-FR"/>
        </w:rPr>
        <w:t xml:space="preserve"> = </w:t>
      </w:r>
      <w:r>
        <w:rPr>
          <w:rFonts w:ascii="Symbol" w:hAnsi="Symbol"/>
          <w:sz w:val="27"/>
        </w:rPr>
        <w:t></w:t>
      </w:r>
      <w:r w:rsidRPr="00A6261A">
        <w:rPr>
          <w:sz w:val="27"/>
          <w:lang w:val="fr-FR"/>
        </w:rPr>
        <w:t xml:space="preserve"> </w:t>
      </w:r>
      <w:r w:rsidRPr="00A6261A">
        <w:rPr>
          <w:lang w:val="fr-FR"/>
        </w:rPr>
        <w:t>i</w:t>
      </w:r>
      <w:r w:rsidRPr="00A6261A">
        <w:rPr>
          <w:vertAlign w:val="subscript"/>
          <w:lang w:val="fr-FR"/>
        </w:rPr>
        <w:t>2</w:t>
      </w:r>
      <w:r w:rsidRPr="00A6261A">
        <w:rPr>
          <w:lang w:val="fr-FR"/>
        </w:rPr>
        <w:t>=o ,alors on</w:t>
      </w:r>
      <w:r w:rsidRPr="00A6261A">
        <w:rPr>
          <w:spacing w:val="61"/>
          <w:lang w:val="fr-FR"/>
        </w:rPr>
        <w:t xml:space="preserve"> </w:t>
      </w:r>
      <w:r w:rsidRPr="00A6261A">
        <w:rPr>
          <w:lang w:val="fr-FR"/>
        </w:rPr>
        <w:t>a:</w:t>
      </w:r>
    </w:p>
    <w:p w:rsidR="002A610D" w:rsidRDefault="00DD79E4">
      <w:pPr>
        <w:pStyle w:val="Corpsdetexte"/>
        <w:spacing w:before="113" w:line="357" w:lineRule="auto"/>
        <w:ind w:left="650" w:right="8630"/>
      </w:pPr>
      <w:r>
        <w:rPr>
          <w:w w:val="99"/>
        </w:rPr>
        <w:t>C</w:t>
      </w:r>
      <w:r>
        <w:rPr>
          <w:spacing w:val="9"/>
          <w:w w:val="99"/>
        </w:rPr>
        <w:t>s</w:t>
      </w:r>
      <w:r>
        <w:rPr>
          <w:i w:val="0"/>
          <w:spacing w:val="13"/>
          <w:w w:val="70"/>
        </w:rPr>
        <w:t></w:t>
      </w:r>
      <w:r>
        <w:rPr>
          <w:rFonts w:ascii="Symbol" w:hAnsi="Symbol"/>
          <w:spacing w:val="-1"/>
          <w:w w:val="99"/>
        </w:rPr>
        <w:t></w:t>
      </w:r>
      <w:r>
        <w:rPr>
          <w:w w:val="99"/>
        </w:rPr>
        <w:t>Vs C</w:t>
      </w:r>
      <w:r>
        <w:rPr>
          <w:spacing w:val="9"/>
          <w:w w:val="99"/>
        </w:rPr>
        <w:t>i</w:t>
      </w:r>
      <w:r>
        <w:rPr>
          <w:i w:val="0"/>
          <w:spacing w:val="13"/>
          <w:w w:val="70"/>
        </w:rPr>
        <w:t></w:t>
      </w:r>
      <w:r>
        <w:rPr>
          <w:rFonts w:ascii="Symbol" w:hAnsi="Symbol"/>
          <w:spacing w:val="-1"/>
          <w:w w:val="99"/>
        </w:rPr>
        <w:t></w:t>
      </w:r>
      <w:r>
        <w:rPr>
          <w:w w:val="99"/>
        </w:rPr>
        <w:t>Vi</w:t>
      </w:r>
    </w:p>
    <w:p w:rsidR="002A610D" w:rsidRDefault="00DD79E4">
      <w:pPr>
        <w:pStyle w:val="Heading2"/>
        <w:numPr>
          <w:ilvl w:val="2"/>
          <w:numId w:val="18"/>
        </w:numPr>
        <w:tabs>
          <w:tab w:val="left" w:pos="1270"/>
        </w:tabs>
        <w:spacing w:before="47"/>
        <w:rPr>
          <w:u w:val="none"/>
        </w:rPr>
      </w:pPr>
      <w:r>
        <w:rPr>
          <w:u w:val="thick"/>
        </w:rPr>
        <w:t>Section sous</w:t>
      </w:r>
      <w:r>
        <w:rPr>
          <w:spacing w:val="-3"/>
          <w:u w:val="thick"/>
        </w:rPr>
        <w:t xml:space="preserve"> </w:t>
      </w:r>
      <w:r>
        <w:rPr>
          <w:u w:val="thick"/>
        </w:rPr>
        <w:t>critique</w:t>
      </w:r>
    </w:p>
    <w:p w:rsidR="002A610D" w:rsidRDefault="00663B88">
      <w:pPr>
        <w:spacing w:before="142" w:line="336" w:lineRule="exact"/>
        <w:ind w:left="664"/>
        <w:rPr>
          <w:i/>
          <w:sz w:val="26"/>
        </w:rPr>
      </w:pPr>
      <w:r w:rsidRPr="00663B88">
        <w:pict>
          <v:shape id="_x0000_s1296" type="#_x0000_t202" style="position:absolute;left:0;text-align:left;margin-left:111.1pt;margin-top:19pt;width:7.15pt;height:16.45pt;z-index:-251600896;mso-position-horizontal-relative:page" filled="f" stroked="f">
            <v:textbox inset="0,0,0,0">
              <w:txbxContent>
                <w:p w:rsidR="00D8405F" w:rsidRDefault="00D8405F">
                  <w:pPr>
                    <w:pStyle w:val="Corpsdetexte"/>
                    <w:spacing w:before="8"/>
                    <w:rPr>
                      <w:rFonts w:ascii="Symbol" w:hAnsi="Symbol"/>
                    </w:rPr>
                  </w:pPr>
                  <w:r>
                    <w:rPr>
                      <w:rFonts w:ascii="Symbol" w:hAnsi="Symbol"/>
                      <w:w w:val="99"/>
                    </w:rPr>
                    <w:t></w:t>
                  </w:r>
                </w:p>
              </w:txbxContent>
            </v:textbox>
            <w10:wrap anchorx="page"/>
          </v:shape>
        </w:pict>
      </w:r>
      <w:r w:rsidR="00DD79E4">
        <w:rPr>
          <w:i/>
          <w:sz w:val="26"/>
        </w:rPr>
        <w:t>P</w:t>
      </w:r>
      <w:r w:rsidR="00DD79E4">
        <w:rPr>
          <w:i/>
          <w:sz w:val="16"/>
        </w:rPr>
        <w:t xml:space="preserve">I </w:t>
      </w:r>
      <w:r w:rsidR="00DD79E4">
        <w:rPr>
          <w:sz w:val="26"/>
        </w:rPr>
        <w:t xml:space="preserve"> </w:t>
      </w:r>
      <w:r w:rsidR="00DD79E4">
        <w:rPr>
          <w:rFonts w:ascii="Symbol" w:hAnsi="Symbol"/>
          <w:i/>
          <w:position w:val="9"/>
          <w:sz w:val="26"/>
          <w:u w:val="single"/>
        </w:rPr>
        <w:t></w:t>
      </w:r>
      <w:r w:rsidR="00DD79E4">
        <w:rPr>
          <w:i/>
          <w:position w:val="9"/>
          <w:sz w:val="26"/>
          <w:u w:val="single"/>
        </w:rPr>
        <w:t>M</w:t>
      </w:r>
    </w:p>
    <w:p w:rsidR="002A610D" w:rsidRDefault="00DD79E4">
      <w:pPr>
        <w:pStyle w:val="Corpsdetexte"/>
        <w:spacing w:line="227" w:lineRule="exact"/>
        <w:ind w:right="7480"/>
        <w:jc w:val="center"/>
      </w:pPr>
      <w:r>
        <w:t>h</w:t>
      </w:r>
    </w:p>
    <w:p w:rsidR="002A610D" w:rsidRDefault="00DD79E4">
      <w:pPr>
        <w:pStyle w:val="Heading2"/>
        <w:numPr>
          <w:ilvl w:val="2"/>
          <w:numId w:val="18"/>
        </w:numPr>
        <w:tabs>
          <w:tab w:val="left" w:pos="1270"/>
        </w:tabs>
        <w:spacing w:before="202"/>
        <w:rPr>
          <w:u w:val="none"/>
        </w:rPr>
      </w:pPr>
      <w:r>
        <w:rPr>
          <w:u w:val="thick"/>
        </w:rPr>
        <w:t>Section sur</w:t>
      </w:r>
      <w:r>
        <w:rPr>
          <w:spacing w:val="-3"/>
          <w:u w:val="thick"/>
        </w:rPr>
        <w:t xml:space="preserve"> </w:t>
      </w:r>
      <w:r>
        <w:rPr>
          <w:u w:val="thick"/>
        </w:rPr>
        <w:t>critique</w:t>
      </w:r>
    </w:p>
    <w:p w:rsidR="002A610D" w:rsidRDefault="00DD79E4">
      <w:pPr>
        <w:pStyle w:val="Paragraphedeliste"/>
        <w:numPr>
          <w:ilvl w:val="0"/>
          <w:numId w:val="17"/>
        </w:numPr>
        <w:tabs>
          <w:tab w:val="left" w:pos="905"/>
        </w:tabs>
        <w:spacing w:before="155"/>
        <w:ind w:hanging="283"/>
        <w:rPr>
          <w:b/>
          <w:i/>
          <w:sz w:val="26"/>
        </w:rPr>
      </w:pPr>
      <w:r>
        <w:rPr>
          <w:b/>
          <w:i/>
          <w:sz w:val="26"/>
        </w:rPr>
        <w:t>Moment</w:t>
      </w:r>
      <w:r>
        <w:rPr>
          <w:b/>
          <w:i/>
          <w:spacing w:val="-1"/>
          <w:sz w:val="26"/>
        </w:rPr>
        <w:t xml:space="preserve"> </w:t>
      </w:r>
      <w:r>
        <w:rPr>
          <w:b/>
          <w:i/>
          <w:sz w:val="26"/>
        </w:rPr>
        <w:t>positif</w:t>
      </w:r>
    </w:p>
    <w:p w:rsidR="002A610D" w:rsidRDefault="00663B88">
      <w:pPr>
        <w:spacing w:before="166"/>
        <w:ind w:left="621"/>
        <w:rPr>
          <w:i/>
          <w:sz w:val="26"/>
        </w:rPr>
      </w:pPr>
      <w:r w:rsidRPr="00663B88">
        <w:pict>
          <v:line id="_x0000_s1295" style="position:absolute;left:0;text-align:left;z-index:-251601920;mso-position-horizontal-relative:page" from="109.55pt,21.4pt" to="167.75pt,21.4pt" strokeweight=".47pt">
            <w10:wrap anchorx="page"/>
          </v:line>
        </w:pict>
      </w:r>
      <w:r w:rsidRPr="00663B88">
        <w:pict>
          <v:shape id="_x0000_s1294" type="#_x0000_t202" style="position:absolute;left:0;text-align:left;margin-left:129.1pt;margin-top:19pt;width:20.05pt;height:16.45pt;z-index:-251599872;mso-position-horizontal-relative:page" filled="f" stroked="f">
            <v:textbox inset="0,0,0,0">
              <w:txbxContent>
                <w:p w:rsidR="00D8405F" w:rsidRDefault="00D8405F">
                  <w:pPr>
                    <w:pStyle w:val="Corpsdetexte"/>
                    <w:spacing w:before="8"/>
                  </w:pPr>
                  <w:r>
                    <w:rPr>
                      <w:rFonts w:ascii="Symbol" w:hAnsi="Symbol"/>
                      <w:spacing w:val="-1"/>
                    </w:rPr>
                    <w:t></w:t>
                  </w:r>
                  <w:r>
                    <w:rPr>
                      <w:spacing w:val="-1"/>
                    </w:rPr>
                    <w:t>Vs</w:t>
                  </w:r>
                </w:p>
              </w:txbxContent>
            </v:textbox>
            <w10:wrap anchorx="page"/>
          </v:shape>
        </w:pict>
      </w:r>
      <w:r w:rsidR="00DD79E4">
        <w:rPr>
          <w:i/>
          <w:position w:val="16"/>
          <w:sz w:val="26"/>
        </w:rPr>
        <w:t>P</w:t>
      </w:r>
      <w:r w:rsidR="00DD79E4">
        <w:rPr>
          <w:i/>
          <w:position w:val="12"/>
          <w:sz w:val="17"/>
        </w:rPr>
        <w:t>II</w:t>
      </w:r>
      <w:r w:rsidR="00DD79E4">
        <w:rPr>
          <w:i/>
          <w:position w:val="16"/>
          <w:sz w:val="26"/>
        </w:rPr>
        <w:t xml:space="preserve">= </w:t>
      </w:r>
      <w:r w:rsidR="00DD79E4">
        <w:rPr>
          <w:i/>
          <w:sz w:val="26"/>
        </w:rPr>
        <w:t>Vi</w:t>
      </w:r>
      <w:r w:rsidR="00DD79E4">
        <w:rPr>
          <w:sz w:val="26"/>
        </w:rPr>
        <w:t xml:space="preserve"> </w:t>
      </w:r>
      <w:r w:rsidR="00DD79E4">
        <w:rPr>
          <w:i/>
          <w:position w:val="24"/>
          <w:sz w:val="26"/>
        </w:rPr>
        <w:t>M</w:t>
      </w:r>
      <w:r w:rsidR="00DD79E4">
        <w:rPr>
          <w:i/>
          <w:position w:val="24"/>
          <w:sz w:val="16"/>
        </w:rPr>
        <w:t xml:space="preserve">M </w:t>
      </w:r>
      <w:r w:rsidR="00DD79E4">
        <w:rPr>
          <w:sz w:val="26"/>
        </w:rPr>
        <w:t></w:t>
      </w:r>
      <w:r w:rsidR="00DD79E4">
        <w:rPr>
          <w:i/>
          <w:sz w:val="26"/>
        </w:rPr>
        <w:t>di</w:t>
      </w:r>
    </w:p>
    <w:p w:rsidR="002A610D" w:rsidRDefault="00DD79E4">
      <w:pPr>
        <w:pStyle w:val="Heading2"/>
        <w:numPr>
          <w:ilvl w:val="0"/>
          <w:numId w:val="17"/>
        </w:numPr>
        <w:tabs>
          <w:tab w:val="left" w:pos="905"/>
        </w:tabs>
        <w:spacing w:before="205"/>
        <w:ind w:hanging="283"/>
        <w:rPr>
          <w:u w:val="none"/>
        </w:rPr>
      </w:pPr>
      <w:r>
        <w:rPr>
          <w:u w:val="none"/>
        </w:rPr>
        <w:t>Moment</w:t>
      </w:r>
      <w:r>
        <w:rPr>
          <w:spacing w:val="-2"/>
          <w:u w:val="none"/>
        </w:rPr>
        <w:t xml:space="preserve"> </w:t>
      </w:r>
      <w:r>
        <w:rPr>
          <w:u w:val="none"/>
        </w:rPr>
        <w:t>négatif</w:t>
      </w:r>
    </w:p>
    <w:p w:rsidR="002A610D" w:rsidRDefault="00663B88">
      <w:pPr>
        <w:tabs>
          <w:tab w:val="left" w:pos="1456"/>
          <w:tab w:val="left" w:pos="2291"/>
        </w:tabs>
        <w:spacing w:before="160" w:line="318" w:lineRule="exact"/>
        <w:ind w:left="664"/>
        <w:rPr>
          <w:i/>
          <w:sz w:val="16"/>
        </w:rPr>
      </w:pPr>
      <w:r w:rsidRPr="00663B88">
        <w:pict>
          <v:shape id="_x0000_s1293" type="#_x0000_t202" style="position:absolute;left:0;text-align:left;margin-left:121.9pt;margin-top:19.05pt;width:34.25pt;height:16.45pt;z-index:-251598848;mso-position-horizontal-relative:page" filled="f" stroked="f">
            <v:textbox inset="0,0,0,0">
              <w:txbxContent>
                <w:p w:rsidR="00D8405F" w:rsidRDefault="00D8405F">
                  <w:pPr>
                    <w:tabs>
                      <w:tab w:val="left" w:pos="542"/>
                    </w:tabs>
                    <w:spacing w:before="8"/>
                    <w:rPr>
                      <w:sz w:val="26"/>
                    </w:rPr>
                  </w:pPr>
                  <w:r>
                    <w:rPr>
                      <w:spacing w:val="18"/>
                      <w:sz w:val="26"/>
                    </w:rPr>
                    <w:t></w:t>
                  </w:r>
                  <w:r>
                    <w:rPr>
                      <w:rFonts w:ascii="Symbol" w:hAnsi="Symbol"/>
                      <w:i/>
                      <w:w w:val="99"/>
                      <w:sz w:val="26"/>
                    </w:rPr>
                    <w:t></w:t>
                  </w:r>
                  <w:r>
                    <w:rPr>
                      <w:sz w:val="26"/>
                    </w:rPr>
                    <w:tab/>
                  </w:r>
                  <w:r>
                    <w:rPr>
                      <w:sz w:val="26"/>
                    </w:rPr>
                    <w:t></w:t>
                  </w:r>
                </w:p>
              </w:txbxContent>
            </v:textbox>
            <w10:wrap anchorx="page"/>
          </v:shape>
        </w:pict>
      </w:r>
      <w:r w:rsidR="00DD79E4">
        <w:rPr>
          <w:i/>
          <w:w w:val="90"/>
          <w:position w:val="-8"/>
          <w:sz w:val="26"/>
        </w:rPr>
        <w:t>P</w:t>
      </w:r>
      <w:r w:rsidR="00DD79E4">
        <w:rPr>
          <w:i/>
          <w:w w:val="90"/>
          <w:position w:val="-8"/>
          <w:sz w:val="16"/>
        </w:rPr>
        <w:t>II</w:t>
      </w:r>
      <w:r w:rsidR="00DD79E4">
        <w:rPr>
          <w:i/>
          <w:spacing w:val="-16"/>
          <w:w w:val="90"/>
          <w:position w:val="-8"/>
          <w:sz w:val="16"/>
        </w:rPr>
        <w:t xml:space="preserve"> </w:t>
      </w:r>
      <w:r w:rsidR="00DD79E4">
        <w:rPr>
          <w:spacing w:val="6"/>
          <w:w w:val="90"/>
          <w:position w:val="-8"/>
          <w:sz w:val="26"/>
        </w:rPr>
        <w:t></w:t>
      </w:r>
      <w:r w:rsidR="00DD79E4">
        <w:rPr>
          <w:spacing w:val="6"/>
          <w:w w:val="90"/>
          <w:sz w:val="26"/>
          <w:u w:val="single"/>
        </w:rPr>
        <w:t xml:space="preserve"> </w:t>
      </w:r>
      <w:r w:rsidR="00DD79E4">
        <w:rPr>
          <w:spacing w:val="6"/>
          <w:w w:val="90"/>
          <w:sz w:val="26"/>
          <w:u w:val="single"/>
        </w:rPr>
        <w:tab/>
      </w:r>
      <w:r w:rsidR="00DD79E4">
        <w:rPr>
          <w:w w:val="90"/>
          <w:sz w:val="26"/>
          <w:u w:val="single"/>
        </w:rPr>
        <w:t></w:t>
      </w:r>
      <w:r w:rsidR="00DD79E4">
        <w:rPr>
          <w:i/>
          <w:w w:val="90"/>
          <w:sz w:val="26"/>
          <w:u w:val="single"/>
        </w:rPr>
        <w:t>M</w:t>
      </w:r>
      <w:r w:rsidR="00DD79E4">
        <w:rPr>
          <w:i/>
          <w:w w:val="90"/>
          <w:sz w:val="16"/>
          <w:u w:val="single"/>
        </w:rPr>
        <w:t>m</w:t>
      </w:r>
      <w:r w:rsidR="00DD79E4">
        <w:rPr>
          <w:i/>
          <w:sz w:val="16"/>
          <w:u w:val="single"/>
        </w:rPr>
        <w:tab/>
      </w:r>
    </w:p>
    <w:p w:rsidR="002A610D" w:rsidRDefault="00DD79E4">
      <w:pPr>
        <w:pStyle w:val="Corpsdetexte"/>
        <w:tabs>
          <w:tab w:val="left" w:pos="568"/>
        </w:tabs>
        <w:spacing w:line="228" w:lineRule="exact"/>
        <w:ind w:right="6810"/>
        <w:jc w:val="center"/>
      </w:pPr>
      <w:r>
        <w:t>Vs</w:t>
      </w:r>
      <w:r>
        <w:tab/>
        <w:t xml:space="preserve">Vi </w:t>
      </w:r>
      <w:r>
        <w:rPr>
          <w:spacing w:val="22"/>
        </w:rPr>
        <w:t xml:space="preserve"> </w:t>
      </w:r>
      <w:r>
        <w:t>ds</w:t>
      </w:r>
    </w:p>
    <w:p w:rsidR="002A610D" w:rsidRPr="00A6261A" w:rsidRDefault="00DD79E4">
      <w:pPr>
        <w:pStyle w:val="Corpsdetexte"/>
        <w:spacing w:before="195"/>
        <w:ind w:left="621"/>
        <w:rPr>
          <w:lang w:val="fr-FR"/>
        </w:rPr>
      </w:pPr>
      <w:r w:rsidRPr="00A6261A">
        <w:rPr>
          <w:lang w:val="fr-FR"/>
        </w:rPr>
        <w:t>Par comparaison ,on peut constater les économies obtenues sur l’effort de précontrainte</w:t>
      </w:r>
    </w:p>
    <w:p w:rsidR="002A610D" w:rsidRPr="00A6261A" w:rsidRDefault="00DD79E4">
      <w:pPr>
        <w:pStyle w:val="Corpsdetexte"/>
        <w:spacing w:before="76"/>
        <w:ind w:left="621"/>
        <w:rPr>
          <w:lang w:val="fr-FR"/>
        </w:rPr>
      </w:pPr>
      <w:r w:rsidRPr="00A6261A">
        <w:rPr>
          <w:lang w:val="fr-FR"/>
        </w:rPr>
        <w:t>lorsqu’on tolère des contraintes de traction dans le béton (</w:t>
      </w:r>
      <w:r>
        <w:rPr>
          <w:rFonts w:ascii="Symbol" w:hAnsi="Symbol"/>
        </w:rPr>
        <w:t></w:t>
      </w:r>
      <w:r w:rsidRPr="00A6261A">
        <w:rPr>
          <w:lang w:val="fr-FR"/>
        </w:rPr>
        <w:t>s</w:t>
      </w:r>
      <w:r w:rsidRPr="00A6261A">
        <w:rPr>
          <w:vertAlign w:val="subscript"/>
          <w:lang w:val="fr-FR"/>
        </w:rPr>
        <w:t>1</w:t>
      </w:r>
      <w:r w:rsidRPr="00A6261A">
        <w:rPr>
          <w:lang w:val="fr-FR"/>
        </w:rPr>
        <w:t xml:space="preserve"> = </w:t>
      </w:r>
      <w:r>
        <w:rPr>
          <w:rFonts w:ascii="Symbol" w:hAnsi="Symbol"/>
        </w:rPr>
        <w:t></w:t>
      </w:r>
      <w:r w:rsidRPr="00A6261A">
        <w:rPr>
          <w:lang w:val="fr-FR"/>
        </w:rPr>
        <w:t>i</w:t>
      </w:r>
      <w:r w:rsidRPr="00A6261A">
        <w:rPr>
          <w:vertAlign w:val="subscript"/>
          <w:lang w:val="fr-FR"/>
        </w:rPr>
        <w:t>2</w:t>
      </w:r>
      <w:r w:rsidRPr="00A6261A">
        <w:rPr>
          <w:lang w:val="fr-FR"/>
        </w:rPr>
        <w:t>&lt;o)</w:t>
      </w:r>
    </w:p>
    <w:p w:rsidR="002A610D" w:rsidRDefault="00DD79E4">
      <w:pPr>
        <w:pStyle w:val="Heading2"/>
        <w:numPr>
          <w:ilvl w:val="0"/>
          <w:numId w:val="23"/>
        </w:numPr>
        <w:tabs>
          <w:tab w:val="left" w:pos="881"/>
        </w:tabs>
        <w:spacing w:before="166"/>
        <w:ind w:hanging="259"/>
        <w:rPr>
          <w:u w:val="none"/>
        </w:rPr>
      </w:pPr>
      <w:bookmarkStart w:id="51" w:name="_TOC_250004"/>
      <w:r>
        <w:rPr>
          <w:u w:val="thick"/>
        </w:rPr>
        <w:t>SECTION MINIMALE DE</w:t>
      </w:r>
      <w:r>
        <w:rPr>
          <w:spacing w:val="-4"/>
          <w:u w:val="thick"/>
        </w:rPr>
        <w:t xml:space="preserve"> </w:t>
      </w:r>
      <w:bookmarkEnd w:id="51"/>
      <w:r>
        <w:rPr>
          <w:u w:val="thick"/>
        </w:rPr>
        <w:t>BETON</w:t>
      </w:r>
    </w:p>
    <w:p w:rsidR="002A610D" w:rsidRDefault="00DD79E4">
      <w:pPr>
        <w:pStyle w:val="Paragraphedeliste"/>
        <w:numPr>
          <w:ilvl w:val="1"/>
          <w:numId w:val="23"/>
        </w:numPr>
        <w:tabs>
          <w:tab w:val="left" w:pos="1075"/>
        </w:tabs>
        <w:spacing w:before="155"/>
        <w:rPr>
          <w:b/>
          <w:i/>
          <w:sz w:val="26"/>
        </w:rPr>
      </w:pPr>
      <w:r>
        <w:rPr>
          <w:b/>
          <w:i/>
          <w:sz w:val="26"/>
          <w:u w:val="thick"/>
        </w:rPr>
        <w:t>Cas d’une section sous</w:t>
      </w:r>
      <w:r>
        <w:rPr>
          <w:b/>
          <w:i/>
          <w:spacing w:val="-5"/>
          <w:sz w:val="26"/>
          <w:u w:val="thick"/>
        </w:rPr>
        <w:t xml:space="preserve"> </w:t>
      </w:r>
      <w:r>
        <w:rPr>
          <w:b/>
          <w:i/>
          <w:sz w:val="26"/>
          <w:u w:val="thick"/>
        </w:rPr>
        <w:t>critique</w:t>
      </w:r>
    </w:p>
    <w:p w:rsidR="002A610D" w:rsidRDefault="00DD79E4">
      <w:pPr>
        <w:spacing w:before="145" w:line="237" w:lineRule="exact"/>
        <w:ind w:left="662"/>
        <w:rPr>
          <w:i/>
          <w:sz w:val="26"/>
        </w:rPr>
      </w:pPr>
      <w:r>
        <w:rPr>
          <w:i/>
          <w:sz w:val="26"/>
          <w:u w:val="single"/>
        </w:rPr>
        <w:t xml:space="preserve"> </w:t>
      </w:r>
      <w:r>
        <w:rPr>
          <w:i/>
          <w:w w:val="95"/>
          <w:sz w:val="26"/>
          <w:u w:val="single"/>
        </w:rPr>
        <w:t xml:space="preserve">I </w:t>
      </w:r>
      <w:r>
        <w:rPr>
          <w:w w:val="95"/>
          <w:position w:val="-8"/>
          <w:sz w:val="26"/>
        </w:rPr>
        <w:t xml:space="preserve"> </w:t>
      </w:r>
      <w:r>
        <w:rPr>
          <w:i/>
          <w:w w:val="95"/>
          <w:sz w:val="26"/>
          <w:u w:val="single"/>
        </w:rPr>
        <w:t>M</w:t>
      </w:r>
      <w:r>
        <w:rPr>
          <w:i/>
          <w:w w:val="95"/>
          <w:sz w:val="16"/>
          <w:u w:val="single"/>
        </w:rPr>
        <w:t xml:space="preserve">M </w:t>
      </w:r>
      <w:r>
        <w:rPr>
          <w:w w:val="95"/>
          <w:sz w:val="26"/>
          <w:u w:val="single"/>
        </w:rPr>
        <w:t></w:t>
      </w:r>
      <w:r>
        <w:rPr>
          <w:i/>
          <w:w w:val="95"/>
          <w:sz w:val="26"/>
          <w:u w:val="single"/>
        </w:rPr>
        <w:t>M</w:t>
      </w:r>
      <w:r>
        <w:rPr>
          <w:i/>
          <w:w w:val="95"/>
          <w:sz w:val="16"/>
          <w:u w:val="single"/>
        </w:rPr>
        <w:t>m</w:t>
      </w:r>
      <w:r>
        <w:rPr>
          <w:i/>
          <w:w w:val="95"/>
          <w:sz w:val="16"/>
        </w:rPr>
        <w:t xml:space="preserve"> </w:t>
      </w:r>
      <w:r>
        <w:rPr>
          <w:w w:val="95"/>
          <w:position w:val="-8"/>
          <w:sz w:val="26"/>
        </w:rPr>
        <w:t xml:space="preserve"> </w:t>
      </w:r>
      <w:r>
        <w:rPr>
          <w:rFonts w:ascii="Symbol" w:hAnsi="Symbol"/>
          <w:i/>
          <w:w w:val="95"/>
          <w:sz w:val="26"/>
          <w:u w:val="single"/>
        </w:rPr>
        <w:t></w:t>
      </w:r>
      <w:r>
        <w:rPr>
          <w:i/>
          <w:w w:val="95"/>
          <w:sz w:val="26"/>
          <w:u w:val="single"/>
        </w:rPr>
        <w:t>M</w:t>
      </w:r>
    </w:p>
    <w:p w:rsidR="002A610D" w:rsidRDefault="00DD79E4">
      <w:pPr>
        <w:tabs>
          <w:tab w:val="left" w:pos="1120"/>
          <w:tab w:val="left" w:pos="2154"/>
        </w:tabs>
        <w:spacing w:before="8"/>
        <w:ind w:left="652"/>
        <w:rPr>
          <w:i/>
          <w:sz w:val="26"/>
        </w:rPr>
      </w:pPr>
      <w:r>
        <w:rPr>
          <w:i/>
          <w:sz w:val="26"/>
        </w:rPr>
        <w:t>Vs</w:t>
      </w:r>
      <w:r>
        <w:rPr>
          <w:i/>
          <w:sz w:val="26"/>
        </w:rPr>
        <w:tab/>
      </w:r>
      <w:r>
        <w:rPr>
          <w:rFonts w:ascii="Symbol" w:hAnsi="Symbol"/>
          <w:i/>
          <w:sz w:val="26"/>
        </w:rPr>
        <w:t></w:t>
      </w:r>
      <w:r>
        <w:rPr>
          <w:i/>
          <w:sz w:val="26"/>
        </w:rPr>
        <w:t>s</w:t>
      </w:r>
      <w:r>
        <w:rPr>
          <w:i/>
          <w:sz w:val="16"/>
        </w:rPr>
        <w:t>2</w:t>
      </w:r>
      <w:r>
        <w:rPr>
          <w:sz w:val="26"/>
        </w:rPr>
        <w:t></w:t>
      </w:r>
      <w:r>
        <w:rPr>
          <w:rFonts w:ascii="Symbol" w:hAnsi="Symbol"/>
          <w:i/>
          <w:sz w:val="26"/>
        </w:rPr>
        <w:t></w:t>
      </w:r>
      <w:r>
        <w:rPr>
          <w:i/>
          <w:sz w:val="26"/>
        </w:rPr>
        <w:t>s</w:t>
      </w:r>
      <w:r>
        <w:rPr>
          <w:i/>
          <w:sz w:val="16"/>
        </w:rPr>
        <w:t>1</w:t>
      </w:r>
      <w:r>
        <w:rPr>
          <w:i/>
          <w:sz w:val="16"/>
        </w:rPr>
        <w:tab/>
      </w:r>
      <w:r>
        <w:rPr>
          <w:rFonts w:ascii="Symbol" w:hAnsi="Symbol"/>
          <w:i/>
          <w:sz w:val="26"/>
        </w:rPr>
        <w:t></w:t>
      </w:r>
      <w:r>
        <w:rPr>
          <w:rFonts w:ascii="Symbol" w:hAnsi="Symbol"/>
          <w:i/>
          <w:sz w:val="26"/>
        </w:rPr>
        <w:t></w:t>
      </w:r>
      <w:r>
        <w:rPr>
          <w:i/>
          <w:sz w:val="26"/>
        </w:rPr>
        <w:t>s</w:t>
      </w:r>
    </w:p>
    <w:p w:rsidR="002A610D" w:rsidRDefault="00DD79E4">
      <w:pPr>
        <w:spacing w:before="130" w:line="237" w:lineRule="exact"/>
        <w:ind w:left="662"/>
        <w:rPr>
          <w:i/>
          <w:sz w:val="26"/>
        </w:rPr>
      </w:pPr>
      <w:r>
        <w:rPr>
          <w:i/>
          <w:sz w:val="26"/>
          <w:u w:val="single"/>
        </w:rPr>
        <w:t xml:space="preserve"> </w:t>
      </w:r>
      <w:r>
        <w:rPr>
          <w:i/>
          <w:w w:val="95"/>
          <w:sz w:val="26"/>
          <w:u w:val="single"/>
        </w:rPr>
        <w:t xml:space="preserve">I </w:t>
      </w:r>
      <w:r>
        <w:rPr>
          <w:w w:val="95"/>
          <w:position w:val="-8"/>
          <w:sz w:val="26"/>
        </w:rPr>
        <w:t xml:space="preserve"> </w:t>
      </w:r>
      <w:r>
        <w:rPr>
          <w:i/>
          <w:w w:val="95"/>
          <w:sz w:val="26"/>
          <w:u w:val="single"/>
        </w:rPr>
        <w:t>M</w:t>
      </w:r>
      <w:r>
        <w:rPr>
          <w:i/>
          <w:w w:val="95"/>
          <w:sz w:val="16"/>
          <w:u w:val="single"/>
        </w:rPr>
        <w:t xml:space="preserve">M </w:t>
      </w:r>
      <w:r>
        <w:rPr>
          <w:w w:val="95"/>
          <w:sz w:val="26"/>
          <w:u w:val="single"/>
        </w:rPr>
        <w:t></w:t>
      </w:r>
      <w:r>
        <w:rPr>
          <w:i/>
          <w:w w:val="95"/>
          <w:sz w:val="26"/>
          <w:u w:val="single"/>
        </w:rPr>
        <w:t>M</w:t>
      </w:r>
      <w:r>
        <w:rPr>
          <w:i/>
          <w:w w:val="95"/>
          <w:sz w:val="16"/>
          <w:u w:val="single"/>
        </w:rPr>
        <w:t>m</w:t>
      </w:r>
      <w:r>
        <w:rPr>
          <w:i/>
          <w:w w:val="95"/>
          <w:sz w:val="16"/>
        </w:rPr>
        <w:t xml:space="preserve"> </w:t>
      </w:r>
      <w:r>
        <w:rPr>
          <w:w w:val="95"/>
          <w:position w:val="-8"/>
          <w:sz w:val="26"/>
        </w:rPr>
        <w:t xml:space="preserve"> </w:t>
      </w:r>
      <w:r>
        <w:rPr>
          <w:rFonts w:ascii="Symbol" w:hAnsi="Symbol"/>
          <w:i/>
          <w:w w:val="95"/>
          <w:sz w:val="26"/>
          <w:u w:val="single"/>
        </w:rPr>
        <w:t></w:t>
      </w:r>
      <w:r>
        <w:rPr>
          <w:i/>
          <w:w w:val="95"/>
          <w:sz w:val="26"/>
          <w:u w:val="single"/>
        </w:rPr>
        <w:t>M</w:t>
      </w:r>
    </w:p>
    <w:p w:rsidR="002A610D" w:rsidRDefault="00DD79E4">
      <w:pPr>
        <w:tabs>
          <w:tab w:val="left" w:pos="1120"/>
          <w:tab w:val="left" w:pos="2133"/>
        </w:tabs>
        <w:spacing w:before="8"/>
        <w:ind w:left="652"/>
        <w:rPr>
          <w:i/>
          <w:sz w:val="26"/>
        </w:rPr>
      </w:pPr>
      <w:r>
        <w:rPr>
          <w:i/>
          <w:sz w:val="26"/>
        </w:rPr>
        <w:t>Vi</w:t>
      </w:r>
      <w:r>
        <w:rPr>
          <w:i/>
          <w:sz w:val="26"/>
        </w:rPr>
        <w:tab/>
      </w:r>
      <w:r>
        <w:rPr>
          <w:rFonts w:ascii="Symbol" w:hAnsi="Symbol"/>
          <w:i/>
          <w:sz w:val="26"/>
        </w:rPr>
        <w:t></w:t>
      </w:r>
      <w:r>
        <w:rPr>
          <w:i/>
          <w:sz w:val="26"/>
        </w:rPr>
        <w:t>i</w:t>
      </w:r>
      <w:r>
        <w:rPr>
          <w:i/>
          <w:sz w:val="16"/>
        </w:rPr>
        <w:t>1</w:t>
      </w:r>
      <w:r>
        <w:rPr>
          <w:sz w:val="26"/>
        </w:rPr>
        <w:t></w:t>
      </w:r>
      <w:r>
        <w:rPr>
          <w:rFonts w:ascii="Symbol" w:hAnsi="Symbol"/>
          <w:i/>
          <w:sz w:val="26"/>
        </w:rPr>
        <w:t></w:t>
      </w:r>
      <w:r>
        <w:rPr>
          <w:i/>
          <w:sz w:val="26"/>
        </w:rPr>
        <w:t>i</w:t>
      </w:r>
      <w:r>
        <w:rPr>
          <w:i/>
          <w:sz w:val="16"/>
        </w:rPr>
        <w:t>2</w:t>
      </w:r>
      <w:r>
        <w:rPr>
          <w:i/>
          <w:sz w:val="16"/>
        </w:rPr>
        <w:tab/>
      </w:r>
      <w:r>
        <w:rPr>
          <w:rFonts w:ascii="Symbol" w:hAnsi="Symbol"/>
          <w:i/>
          <w:sz w:val="26"/>
        </w:rPr>
        <w:t></w:t>
      </w:r>
      <w:r>
        <w:rPr>
          <w:rFonts w:ascii="Symbol" w:hAnsi="Symbol"/>
          <w:i/>
          <w:sz w:val="26"/>
        </w:rPr>
        <w:t></w:t>
      </w:r>
      <w:r>
        <w:rPr>
          <w:i/>
          <w:sz w:val="26"/>
        </w:rPr>
        <w:t>i</w:t>
      </w:r>
    </w:p>
    <w:p w:rsidR="002A610D" w:rsidRDefault="002A610D">
      <w:pPr>
        <w:rPr>
          <w:sz w:val="26"/>
        </w:rPr>
        <w:sectPr w:rsidR="002A610D">
          <w:pgSz w:w="12240" w:h="16820"/>
          <w:pgMar w:top="980" w:right="980" w:bottom="920" w:left="1080" w:header="684" w:footer="731" w:gutter="0"/>
          <w:cols w:space="720"/>
        </w:sectPr>
      </w:pPr>
    </w:p>
    <w:p w:rsidR="002A610D" w:rsidRDefault="002A610D">
      <w:pPr>
        <w:pStyle w:val="Corpsdetexte"/>
        <w:spacing w:before="4"/>
        <w:rPr>
          <w:sz w:val="23"/>
        </w:rPr>
      </w:pPr>
    </w:p>
    <w:p w:rsidR="002A610D" w:rsidRDefault="00DD79E4">
      <w:pPr>
        <w:pStyle w:val="Heading2"/>
        <w:numPr>
          <w:ilvl w:val="1"/>
          <w:numId w:val="23"/>
        </w:numPr>
        <w:tabs>
          <w:tab w:val="left" w:pos="1075"/>
        </w:tabs>
        <w:spacing w:before="89"/>
        <w:rPr>
          <w:u w:val="none"/>
        </w:rPr>
      </w:pPr>
      <w:r>
        <w:rPr>
          <w:u w:val="thick"/>
        </w:rPr>
        <w:t>Cas d’une section sur</w:t>
      </w:r>
      <w:r>
        <w:rPr>
          <w:spacing w:val="-5"/>
          <w:u w:val="thick"/>
        </w:rPr>
        <w:t xml:space="preserve"> </w:t>
      </w:r>
      <w:r>
        <w:rPr>
          <w:u w:val="thick"/>
        </w:rPr>
        <w:t>critique</w:t>
      </w:r>
    </w:p>
    <w:p w:rsidR="002A610D" w:rsidRDefault="00DD79E4">
      <w:pPr>
        <w:pStyle w:val="Paragraphedeliste"/>
        <w:numPr>
          <w:ilvl w:val="0"/>
          <w:numId w:val="16"/>
        </w:numPr>
        <w:tabs>
          <w:tab w:val="left" w:pos="905"/>
        </w:tabs>
        <w:ind w:hanging="283"/>
        <w:rPr>
          <w:b/>
          <w:i/>
          <w:sz w:val="26"/>
        </w:rPr>
      </w:pPr>
      <w:r>
        <w:rPr>
          <w:b/>
          <w:i/>
          <w:sz w:val="26"/>
        </w:rPr>
        <w:t>Moment</w:t>
      </w:r>
      <w:r>
        <w:rPr>
          <w:b/>
          <w:i/>
          <w:spacing w:val="-1"/>
          <w:sz w:val="26"/>
        </w:rPr>
        <w:t xml:space="preserve"> </w:t>
      </w:r>
      <w:r>
        <w:rPr>
          <w:b/>
          <w:i/>
          <w:sz w:val="26"/>
        </w:rPr>
        <w:t>positif</w:t>
      </w:r>
    </w:p>
    <w:p w:rsidR="002A610D" w:rsidRDefault="00DD79E4">
      <w:pPr>
        <w:tabs>
          <w:tab w:val="left" w:pos="1418"/>
          <w:tab w:val="left" w:pos="2164"/>
        </w:tabs>
        <w:spacing w:before="220" w:line="81" w:lineRule="auto"/>
        <w:ind w:left="662"/>
        <w:rPr>
          <w:i/>
          <w:sz w:val="26"/>
        </w:rPr>
      </w:pPr>
      <w:r>
        <w:rPr>
          <w:i/>
          <w:spacing w:val="16"/>
          <w:w w:val="99"/>
          <w:position w:val="-5"/>
          <w:sz w:val="26"/>
          <w:u w:val="single"/>
        </w:rPr>
        <w:t xml:space="preserve"> </w:t>
      </w:r>
      <w:r>
        <w:rPr>
          <w:i/>
          <w:position w:val="-5"/>
          <w:sz w:val="26"/>
          <w:u w:val="single"/>
        </w:rPr>
        <w:t>I</w:t>
      </w:r>
      <w:r>
        <w:rPr>
          <w:i/>
          <w:spacing w:val="10"/>
          <w:position w:val="-5"/>
          <w:sz w:val="26"/>
          <w:u w:val="single"/>
        </w:rPr>
        <w:t xml:space="preserve"> </w:t>
      </w:r>
      <w:r>
        <w:rPr>
          <w:spacing w:val="6"/>
          <w:position w:val="-14"/>
          <w:sz w:val="26"/>
        </w:rPr>
        <w:t></w:t>
      </w:r>
      <w:r>
        <w:rPr>
          <w:spacing w:val="6"/>
          <w:sz w:val="26"/>
          <w:u w:val="single"/>
        </w:rPr>
        <w:t xml:space="preserve"> </w:t>
      </w:r>
      <w:r>
        <w:rPr>
          <w:spacing w:val="6"/>
          <w:sz w:val="26"/>
          <w:u w:val="single"/>
        </w:rPr>
        <w:tab/>
      </w:r>
      <w:r>
        <w:rPr>
          <w:rFonts w:ascii="Symbol" w:hAnsi="Symbol"/>
          <w:i/>
          <w:sz w:val="26"/>
          <w:u w:val="single"/>
        </w:rPr>
        <w:t></w:t>
      </w:r>
      <w:r>
        <w:rPr>
          <w:i/>
          <w:sz w:val="26"/>
          <w:u w:val="single"/>
        </w:rPr>
        <w:t>Ph</w:t>
      </w:r>
      <w:r>
        <w:rPr>
          <w:i/>
          <w:sz w:val="26"/>
          <w:u w:val="single"/>
        </w:rPr>
        <w:tab/>
      </w:r>
    </w:p>
    <w:p w:rsidR="002A610D" w:rsidRDefault="00DD79E4">
      <w:pPr>
        <w:spacing w:line="309" w:lineRule="exact"/>
        <w:ind w:left="652"/>
        <w:rPr>
          <w:i/>
          <w:sz w:val="16"/>
        </w:rPr>
      </w:pPr>
      <w:r>
        <w:rPr>
          <w:i/>
          <w:position w:val="9"/>
          <w:sz w:val="26"/>
        </w:rPr>
        <w:t xml:space="preserve">Vs </w:t>
      </w:r>
      <w:r>
        <w:rPr>
          <w:rFonts w:ascii="Symbol" w:hAnsi="Symbol"/>
          <w:i/>
          <w:sz w:val="26"/>
        </w:rPr>
        <w:t></w:t>
      </w:r>
      <w:r>
        <w:rPr>
          <w:i/>
          <w:sz w:val="26"/>
        </w:rPr>
        <w:t>s</w:t>
      </w:r>
      <w:r>
        <w:rPr>
          <w:i/>
          <w:sz w:val="16"/>
        </w:rPr>
        <w:t>2</w:t>
      </w:r>
      <w:r>
        <w:rPr>
          <w:sz w:val="26"/>
        </w:rPr>
        <w:t></w:t>
      </w:r>
      <w:r>
        <w:rPr>
          <w:i/>
          <w:position w:val="9"/>
          <w:sz w:val="26"/>
          <w:u w:val="single"/>
        </w:rPr>
        <w:t>Vs</w:t>
      </w:r>
      <w:r>
        <w:rPr>
          <w:rFonts w:ascii="Symbol" w:hAnsi="Symbol"/>
          <w:i/>
          <w:sz w:val="26"/>
        </w:rPr>
        <w:t></w:t>
      </w:r>
      <w:r>
        <w:rPr>
          <w:i/>
          <w:sz w:val="26"/>
        </w:rPr>
        <w:t>i</w:t>
      </w:r>
      <w:r>
        <w:rPr>
          <w:i/>
          <w:sz w:val="16"/>
        </w:rPr>
        <w:t>2</w:t>
      </w:r>
    </w:p>
    <w:p w:rsidR="002A610D" w:rsidRDefault="00DD79E4">
      <w:pPr>
        <w:pStyle w:val="Corpsdetexte"/>
        <w:spacing w:line="227" w:lineRule="exact"/>
        <w:ind w:left="1586"/>
      </w:pPr>
      <w:r>
        <w:t>Vi</w:t>
      </w:r>
    </w:p>
    <w:p w:rsidR="002A610D" w:rsidRDefault="00DD79E4">
      <w:pPr>
        <w:spacing w:before="143" w:line="237" w:lineRule="exact"/>
        <w:ind w:left="662"/>
        <w:rPr>
          <w:i/>
          <w:sz w:val="26"/>
        </w:rPr>
      </w:pPr>
      <w:r>
        <w:rPr>
          <w:i/>
          <w:sz w:val="26"/>
          <w:u w:val="single"/>
        </w:rPr>
        <w:t xml:space="preserve"> </w:t>
      </w:r>
      <w:r>
        <w:rPr>
          <w:i/>
          <w:w w:val="95"/>
          <w:sz w:val="26"/>
          <w:u w:val="single"/>
        </w:rPr>
        <w:t xml:space="preserve">I </w:t>
      </w:r>
      <w:r>
        <w:rPr>
          <w:w w:val="95"/>
          <w:position w:val="-8"/>
          <w:sz w:val="26"/>
        </w:rPr>
        <w:t xml:space="preserve"> </w:t>
      </w:r>
      <w:r>
        <w:rPr>
          <w:i/>
          <w:w w:val="95"/>
          <w:sz w:val="26"/>
          <w:u w:val="single"/>
        </w:rPr>
        <w:t>M</w:t>
      </w:r>
      <w:r>
        <w:rPr>
          <w:i/>
          <w:w w:val="95"/>
          <w:sz w:val="16"/>
          <w:u w:val="single"/>
        </w:rPr>
        <w:t xml:space="preserve">M </w:t>
      </w:r>
      <w:r>
        <w:rPr>
          <w:w w:val="95"/>
          <w:sz w:val="26"/>
          <w:u w:val="single"/>
        </w:rPr>
        <w:t></w:t>
      </w:r>
      <w:r>
        <w:rPr>
          <w:i/>
          <w:w w:val="95"/>
          <w:sz w:val="26"/>
          <w:u w:val="single"/>
        </w:rPr>
        <w:t>M</w:t>
      </w:r>
      <w:r>
        <w:rPr>
          <w:i/>
          <w:w w:val="95"/>
          <w:sz w:val="16"/>
          <w:u w:val="single"/>
        </w:rPr>
        <w:t>m</w:t>
      </w:r>
      <w:r>
        <w:rPr>
          <w:i/>
          <w:w w:val="95"/>
          <w:sz w:val="16"/>
        </w:rPr>
        <w:t xml:space="preserve"> </w:t>
      </w:r>
      <w:r>
        <w:rPr>
          <w:w w:val="95"/>
          <w:position w:val="-8"/>
          <w:sz w:val="26"/>
        </w:rPr>
        <w:t xml:space="preserve"> </w:t>
      </w:r>
      <w:r>
        <w:rPr>
          <w:rFonts w:ascii="Symbol" w:hAnsi="Symbol"/>
          <w:i/>
          <w:w w:val="95"/>
          <w:sz w:val="26"/>
          <w:u w:val="single"/>
        </w:rPr>
        <w:t></w:t>
      </w:r>
      <w:r>
        <w:rPr>
          <w:i/>
          <w:w w:val="95"/>
          <w:sz w:val="26"/>
          <w:u w:val="single"/>
        </w:rPr>
        <w:t>M</w:t>
      </w:r>
    </w:p>
    <w:p w:rsidR="002A610D" w:rsidRDefault="00DD79E4">
      <w:pPr>
        <w:tabs>
          <w:tab w:val="left" w:pos="1120"/>
          <w:tab w:val="left" w:pos="2166"/>
        </w:tabs>
        <w:spacing w:before="8"/>
        <w:ind w:left="652"/>
        <w:rPr>
          <w:i/>
          <w:sz w:val="26"/>
        </w:rPr>
      </w:pPr>
      <w:r>
        <w:rPr>
          <w:i/>
          <w:sz w:val="26"/>
        </w:rPr>
        <w:t>Vi</w:t>
      </w:r>
      <w:r>
        <w:rPr>
          <w:i/>
          <w:sz w:val="26"/>
        </w:rPr>
        <w:tab/>
      </w:r>
      <w:r>
        <w:rPr>
          <w:rFonts w:ascii="Symbol" w:hAnsi="Symbol"/>
          <w:i/>
          <w:sz w:val="26"/>
        </w:rPr>
        <w:t></w:t>
      </w:r>
      <w:r>
        <w:rPr>
          <w:i/>
          <w:sz w:val="26"/>
        </w:rPr>
        <w:t>i</w:t>
      </w:r>
      <w:r>
        <w:rPr>
          <w:i/>
          <w:sz w:val="16"/>
        </w:rPr>
        <w:t>1</w:t>
      </w:r>
      <w:r>
        <w:rPr>
          <w:sz w:val="26"/>
        </w:rPr>
        <w:t></w:t>
      </w:r>
      <w:r>
        <w:rPr>
          <w:rFonts w:ascii="Symbol" w:hAnsi="Symbol"/>
          <w:i/>
          <w:sz w:val="26"/>
        </w:rPr>
        <w:t></w:t>
      </w:r>
      <w:r>
        <w:rPr>
          <w:i/>
          <w:sz w:val="26"/>
        </w:rPr>
        <w:t>i</w:t>
      </w:r>
      <w:r>
        <w:rPr>
          <w:i/>
          <w:sz w:val="16"/>
        </w:rPr>
        <w:t>2</w:t>
      </w:r>
      <w:r>
        <w:rPr>
          <w:i/>
          <w:sz w:val="16"/>
        </w:rPr>
        <w:tab/>
      </w:r>
      <w:r>
        <w:rPr>
          <w:rFonts w:ascii="Symbol" w:hAnsi="Symbol"/>
          <w:i/>
          <w:sz w:val="26"/>
        </w:rPr>
        <w:t></w:t>
      </w:r>
      <w:r>
        <w:rPr>
          <w:i/>
          <w:sz w:val="26"/>
        </w:rPr>
        <w:t>fi</w:t>
      </w:r>
    </w:p>
    <w:p w:rsidR="002A610D" w:rsidRDefault="002A610D">
      <w:pPr>
        <w:pStyle w:val="Corpsdetexte"/>
        <w:spacing w:before="9"/>
        <w:rPr>
          <w:sz w:val="9"/>
        </w:rPr>
      </w:pPr>
    </w:p>
    <w:p w:rsidR="002A610D" w:rsidRDefault="00DD79E4">
      <w:pPr>
        <w:pStyle w:val="Heading2"/>
        <w:numPr>
          <w:ilvl w:val="0"/>
          <w:numId w:val="16"/>
        </w:numPr>
        <w:tabs>
          <w:tab w:val="left" w:pos="905"/>
        </w:tabs>
        <w:spacing w:before="89"/>
        <w:ind w:hanging="283"/>
        <w:rPr>
          <w:u w:val="none"/>
        </w:rPr>
      </w:pPr>
      <w:r>
        <w:rPr>
          <w:u w:val="none"/>
        </w:rPr>
        <w:t>Moment</w:t>
      </w:r>
      <w:r>
        <w:rPr>
          <w:spacing w:val="-2"/>
          <w:u w:val="none"/>
        </w:rPr>
        <w:t xml:space="preserve"> </w:t>
      </w:r>
      <w:r>
        <w:rPr>
          <w:u w:val="none"/>
        </w:rPr>
        <w:t>négatif</w:t>
      </w:r>
    </w:p>
    <w:p w:rsidR="002A610D" w:rsidRDefault="00DD79E4">
      <w:pPr>
        <w:spacing w:before="146" w:line="237" w:lineRule="exact"/>
        <w:ind w:left="662"/>
        <w:rPr>
          <w:i/>
          <w:sz w:val="26"/>
        </w:rPr>
      </w:pPr>
      <w:r>
        <w:rPr>
          <w:i/>
          <w:sz w:val="26"/>
          <w:u w:val="single"/>
        </w:rPr>
        <w:t xml:space="preserve"> </w:t>
      </w:r>
      <w:r>
        <w:rPr>
          <w:i/>
          <w:w w:val="95"/>
          <w:sz w:val="26"/>
          <w:u w:val="single"/>
        </w:rPr>
        <w:t xml:space="preserve">I </w:t>
      </w:r>
      <w:r>
        <w:rPr>
          <w:w w:val="95"/>
          <w:position w:val="-8"/>
          <w:sz w:val="26"/>
        </w:rPr>
        <w:t xml:space="preserve"> </w:t>
      </w:r>
      <w:r>
        <w:rPr>
          <w:i/>
          <w:w w:val="95"/>
          <w:sz w:val="26"/>
          <w:u w:val="single"/>
        </w:rPr>
        <w:t>M</w:t>
      </w:r>
      <w:r>
        <w:rPr>
          <w:i/>
          <w:w w:val="95"/>
          <w:sz w:val="16"/>
          <w:u w:val="single"/>
        </w:rPr>
        <w:t xml:space="preserve">M </w:t>
      </w:r>
      <w:r>
        <w:rPr>
          <w:w w:val="95"/>
          <w:sz w:val="26"/>
          <w:u w:val="single"/>
        </w:rPr>
        <w:t></w:t>
      </w:r>
      <w:r>
        <w:rPr>
          <w:i/>
          <w:w w:val="95"/>
          <w:sz w:val="26"/>
          <w:u w:val="single"/>
        </w:rPr>
        <w:t>M</w:t>
      </w:r>
      <w:r>
        <w:rPr>
          <w:i/>
          <w:w w:val="95"/>
          <w:sz w:val="16"/>
          <w:u w:val="single"/>
        </w:rPr>
        <w:t>m</w:t>
      </w:r>
      <w:r>
        <w:rPr>
          <w:i/>
          <w:w w:val="95"/>
          <w:sz w:val="16"/>
        </w:rPr>
        <w:t xml:space="preserve"> </w:t>
      </w:r>
      <w:r>
        <w:rPr>
          <w:w w:val="95"/>
          <w:position w:val="-8"/>
          <w:sz w:val="26"/>
        </w:rPr>
        <w:t xml:space="preserve"> </w:t>
      </w:r>
      <w:r>
        <w:rPr>
          <w:rFonts w:ascii="Symbol" w:hAnsi="Symbol"/>
          <w:i/>
          <w:w w:val="95"/>
          <w:sz w:val="26"/>
          <w:u w:val="single"/>
        </w:rPr>
        <w:t></w:t>
      </w:r>
      <w:r>
        <w:rPr>
          <w:i/>
          <w:w w:val="95"/>
          <w:sz w:val="26"/>
          <w:u w:val="single"/>
        </w:rPr>
        <w:t>M</w:t>
      </w:r>
    </w:p>
    <w:p w:rsidR="002A610D" w:rsidRDefault="00DD79E4">
      <w:pPr>
        <w:tabs>
          <w:tab w:val="left" w:pos="1120"/>
          <w:tab w:val="left" w:pos="2154"/>
        </w:tabs>
        <w:spacing w:before="7"/>
        <w:ind w:left="652"/>
        <w:rPr>
          <w:i/>
          <w:sz w:val="26"/>
        </w:rPr>
      </w:pPr>
      <w:r>
        <w:rPr>
          <w:i/>
          <w:sz w:val="26"/>
        </w:rPr>
        <w:t>Vs</w:t>
      </w:r>
      <w:r>
        <w:rPr>
          <w:i/>
          <w:sz w:val="26"/>
        </w:rPr>
        <w:tab/>
      </w:r>
      <w:r>
        <w:rPr>
          <w:rFonts w:ascii="Symbol" w:hAnsi="Symbol"/>
          <w:i/>
          <w:sz w:val="26"/>
        </w:rPr>
        <w:t></w:t>
      </w:r>
      <w:r>
        <w:rPr>
          <w:i/>
          <w:sz w:val="26"/>
        </w:rPr>
        <w:t>s</w:t>
      </w:r>
      <w:r>
        <w:rPr>
          <w:i/>
          <w:sz w:val="16"/>
        </w:rPr>
        <w:t>2</w:t>
      </w:r>
      <w:r>
        <w:rPr>
          <w:sz w:val="26"/>
        </w:rPr>
        <w:t></w:t>
      </w:r>
      <w:r>
        <w:rPr>
          <w:rFonts w:ascii="Symbol" w:hAnsi="Symbol"/>
          <w:i/>
          <w:sz w:val="26"/>
        </w:rPr>
        <w:t></w:t>
      </w:r>
      <w:r>
        <w:rPr>
          <w:i/>
          <w:sz w:val="26"/>
        </w:rPr>
        <w:t>s</w:t>
      </w:r>
      <w:r>
        <w:rPr>
          <w:i/>
          <w:sz w:val="16"/>
        </w:rPr>
        <w:t>1</w:t>
      </w:r>
      <w:r>
        <w:rPr>
          <w:i/>
          <w:sz w:val="16"/>
        </w:rPr>
        <w:tab/>
      </w:r>
      <w:r>
        <w:rPr>
          <w:rFonts w:ascii="Symbol" w:hAnsi="Symbol"/>
          <w:i/>
          <w:sz w:val="26"/>
        </w:rPr>
        <w:t></w:t>
      </w:r>
      <w:r>
        <w:rPr>
          <w:rFonts w:ascii="Symbol" w:hAnsi="Symbol"/>
          <w:i/>
          <w:sz w:val="26"/>
        </w:rPr>
        <w:t></w:t>
      </w:r>
      <w:r>
        <w:rPr>
          <w:i/>
          <w:sz w:val="26"/>
        </w:rPr>
        <w:t>s</w:t>
      </w:r>
    </w:p>
    <w:p w:rsidR="002A610D" w:rsidRDefault="00DD79E4">
      <w:pPr>
        <w:tabs>
          <w:tab w:val="left" w:pos="1379"/>
          <w:tab w:val="left" w:pos="2114"/>
        </w:tabs>
        <w:spacing w:before="207" w:line="81" w:lineRule="auto"/>
        <w:ind w:left="662"/>
        <w:rPr>
          <w:i/>
          <w:sz w:val="26"/>
        </w:rPr>
      </w:pPr>
      <w:r>
        <w:rPr>
          <w:i/>
          <w:spacing w:val="2"/>
          <w:w w:val="99"/>
          <w:position w:val="-5"/>
          <w:sz w:val="26"/>
          <w:u w:val="single"/>
        </w:rPr>
        <w:t xml:space="preserve"> </w:t>
      </w:r>
      <w:r>
        <w:rPr>
          <w:i/>
          <w:position w:val="-5"/>
          <w:sz w:val="26"/>
          <w:u w:val="single"/>
        </w:rPr>
        <w:t>I</w:t>
      </w:r>
      <w:r>
        <w:rPr>
          <w:i/>
          <w:spacing w:val="-1"/>
          <w:position w:val="-5"/>
          <w:sz w:val="26"/>
          <w:u w:val="single"/>
        </w:rPr>
        <w:t xml:space="preserve"> </w:t>
      </w:r>
      <w:r>
        <w:rPr>
          <w:spacing w:val="6"/>
          <w:position w:val="-14"/>
          <w:sz w:val="26"/>
        </w:rPr>
        <w:t></w:t>
      </w:r>
      <w:r>
        <w:rPr>
          <w:spacing w:val="6"/>
          <w:sz w:val="26"/>
          <w:u w:val="single"/>
        </w:rPr>
        <w:t xml:space="preserve"> </w:t>
      </w:r>
      <w:r>
        <w:rPr>
          <w:spacing w:val="6"/>
          <w:sz w:val="26"/>
          <w:u w:val="single"/>
        </w:rPr>
        <w:tab/>
      </w:r>
      <w:r>
        <w:rPr>
          <w:rFonts w:ascii="Symbol" w:hAnsi="Symbol"/>
          <w:i/>
          <w:sz w:val="26"/>
          <w:u w:val="single"/>
        </w:rPr>
        <w:t></w:t>
      </w:r>
      <w:r>
        <w:rPr>
          <w:i/>
          <w:sz w:val="26"/>
          <w:u w:val="single"/>
        </w:rPr>
        <w:t>Ph</w:t>
      </w:r>
      <w:r>
        <w:rPr>
          <w:i/>
          <w:sz w:val="26"/>
          <w:u w:val="single"/>
        </w:rPr>
        <w:tab/>
      </w:r>
    </w:p>
    <w:p w:rsidR="002A610D" w:rsidRDefault="00DD79E4">
      <w:pPr>
        <w:spacing w:line="309" w:lineRule="exact"/>
        <w:ind w:left="652"/>
        <w:rPr>
          <w:i/>
          <w:sz w:val="16"/>
        </w:rPr>
      </w:pPr>
      <w:r>
        <w:rPr>
          <w:i/>
          <w:position w:val="9"/>
          <w:sz w:val="26"/>
        </w:rPr>
        <w:t xml:space="preserve">Vi </w:t>
      </w:r>
      <w:r>
        <w:rPr>
          <w:rFonts w:ascii="Symbol" w:hAnsi="Symbol"/>
          <w:i/>
          <w:sz w:val="26"/>
        </w:rPr>
        <w:t></w:t>
      </w:r>
      <w:r>
        <w:rPr>
          <w:i/>
          <w:sz w:val="26"/>
        </w:rPr>
        <w:t>i</w:t>
      </w:r>
      <w:r>
        <w:rPr>
          <w:i/>
          <w:sz w:val="16"/>
        </w:rPr>
        <w:t>1</w:t>
      </w:r>
      <w:r>
        <w:rPr>
          <w:sz w:val="26"/>
        </w:rPr>
        <w:t></w:t>
      </w:r>
      <w:r>
        <w:rPr>
          <w:i/>
          <w:position w:val="9"/>
          <w:sz w:val="26"/>
          <w:u w:val="single"/>
        </w:rPr>
        <w:t>Vi</w:t>
      </w:r>
      <w:r>
        <w:rPr>
          <w:rFonts w:ascii="Symbol" w:hAnsi="Symbol"/>
          <w:i/>
          <w:sz w:val="26"/>
        </w:rPr>
        <w:t></w:t>
      </w:r>
      <w:r>
        <w:rPr>
          <w:i/>
          <w:sz w:val="26"/>
        </w:rPr>
        <w:t>s</w:t>
      </w:r>
      <w:r>
        <w:rPr>
          <w:i/>
          <w:sz w:val="16"/>
        </w:rPr>
        <w:t>1</w:t>
      </w:r>
    </w:p>
    <w:p w:rsidR="002A610D" w:rsidRDefault="00DD79E4">
      <w:pPr>
        <w:pStyle w:val="Corpsdetexte"/>
        <w:spacing w:line="227" w:lineRule="exact"/>
        <w:ind w:left="1504"/>
      </w:pPr>
      <w:r>
        <w:t>Vs</w:t>
      </w:r>
    </w:p>
    <w:p w:rsidR="002A610D" w:rsidRDefault="00DD79E4">
      <w:pPr>
        <w:pStyle w:val="Heading2"/>
        <w:numPr>
          <w:ilvl w:val="0"/>
          <w:numId w:val="23"/>
        </w:numPr>
        <w:tabs>
          <w:tab w:val="left" w:pos="881"/>
        </w:tabs>
        <w:spacing w:before="154"/>
        <w:ind w:hanging="259"/>
        <w:rPr>
          <w:u w:val="none"/>
        </w:rPr>
      </w:pPr>
      <w:bookmarkStart w:id="52" w:name="_TOC_250003"/>
      <w:bookmarkEnd w:id="52"/>
      <w:r>
        <w:rPr>
          <w:u w:val="thick"/>
        </w:rPr>
        <w:t>APPLICATIONS</w:t>
      </w:r>
    </w:p>
    <w:p w:rsidR="002A610D" w:rsidRDefault="00DD79E4">
      <w:pPr>
        <w:spacing w:before="174"/>
        <w:ind w:left="621"/>
        <w:rPr>
          <w:b/>
          <w:i/>
          <w:sz w:val="26"/>
        </w:rPr>
      </w:pPr>
      <w:r>
        <w:rPr>
          <w:b/>
          <w:i/>
          <w:sz w:val="26"/>
          <w:u w:val="thick"/>
        </w:rPr>
        <w:t>Application 1</w:t>
      </w:r>
    </w:p>
    <w:p w:rsidR="002A610D" w:rsidRPr="00A6261A" w:rsidRDefault="00DD79E4">
      <w:pPr>
        <w:pStyle w:val="Corpsdetexte"/>
        <w:tabs>
          <w:tab w:val="left" w:pos="1269"/>
          <w:tab w:val="left" w:pos="1888"/>
          <w:tab w:val="left" w:pos="2809"/>
          <w:tab w:val="left" w:pos="3299"/>
          <w:tab w:val="left" w:pos="4278"/>
          <w:tab w:val="left" w:pos="5933"/>
          <w:tab w:val="left" w:pos="7412"/>
          <w:tab w:val="left" w:pos="8489"/>
          <w:tab w:val="left" w:pos="9106"/>
        </w:tabs>
        <w:spacing w:before="188" w:line="300" w:lineRule="auto"/>
        <w:ind w:left="621" w:right="150"/>
        <w:rPr>
          <w:lang w:val="fr-FR"/>
        </w:rPr>
      </w:pPr>
      <w:r w:rsidRPr="00A6261A">
        <w:rPr>
          <w:lang w:val="fr-FR"/>
        </w:rPr>
        <w:t>Soit</w:t>
      </w:r>
      <w:r w:rsidRPr="00A6261A">
        <w:rPr>
          <w:lang w:val="fr-FR"/>
        </w:rPr>
        <w:tab/>
        <w:t>une</w:t>
      </w:r>
      <w:r w:rsidRPr="00A6261A">
        <w:rPr>
          <w:lang w:val="fr-FR"/>
        </w:rPr>
        <w:tab/>
        <w:t>poutre</w:t>
      </w:r>
      <w:r w:rsidRPr="00A6261A">
        <w:rPr>
          <w:lang w:val="fr-FR"/>
        </w:rPr>
        <w:tab/>
        <w:t>de</w:t>
      </w:r>
      <w:r w:rsidRPr="00A6261A">
        <w:rPr>
          <w:lang w:val="fr-FR"/>
        </w:rPr>
        <w:tab/>
        <w:t>section</w:t>
      </w:r>
      <w:r w:rsidRPr="00A6261A">
        <w:rPr>
          <w:lang w:val="fr-FR"/>
        </w:rPr>
        <w:tab/>
        <w:t>rectangulaire</w:t>
      </w:r>
      <w:r w:rsidRPr="00A6261A">
        <w:rPr>
          <w:lang w:val="fr-FR"/>
        </w:rPr>
        <w:tab/>
        <w:t>(50x120)cm</w:t>
      </w:r>
      <w:r w:rsidRPr="00A6261A">
        <w:rPr>
          <w:lang w:val="fr-FR"/>
        </w:rPr>
        <w:tab/>
        <w:t>soumise</w:t>
      </w:r>
      <w:r w:rsidRPr="00A6261A">
        <w:rPr>
          <w:lang w:val="fr-FR"/>
        </w:rPr>
        <w:tab/>
        <w:t>aux</w:t>
      </w:r>
      <w:r w:rsidRPr="00A6261A">
        <w:rPr>
          <w:lang w:val="fr-FR"/>
        </w:rPr>
        <w:tab/>
      </w:r>
      <w:r w:rsidRPr="00A6261A">
        <w:rPr>
          <w:w w:val="95"/>
          <w:lang w:val="fr-FR"/>
        </w:rPr>
        <w:t xml:space="preserve">moments </w:t>
      </w:r>
      <w:r w:rsidRPr="00A6261A">
        <w:rPr>
          <w:lang w:val="fr-FR"/>
        </w:rPr>
        <w:t>M</w:t>
      </w:r>
      <w:r w:rsidRPr="00A6261A">
        <w:rPr>
          <w:vertAlign w:val="subscript"/>
          <w:lang w:val="fr-FR"/>
        </w:rPr>
        <w:t>min</w:t>
      </w:r>
      <w:r w:rsidRPr="00A6261A">
        <w:rPr>
          <w:lang w:val="fr-FR"/>
        </w:rPr>
        <w:t>=1.2 MNm et M</w:t>
      </w:r>
      <w:r w:rsidRPr="00A6261A">
        <w:rPr>
          <w:vertAlign w:val="subscript"/>
          <w:lang w:val="fr-FR"/>
        </w:rPr>
        <w:t>max</w:t>
      </w:r>
      <w:r w:rsidRPr="00A6261A">
        <w:rPr>
          <w:lang w:val="fr-FR"/>
        </w:rPr>
        <w:t>=3.2 MNm avec une valeur de l’enrobage telle que</w:t>
      </w:r>
      <w:r w:rsidRPr="00A6261A">
        <w:rPr>
          <w:spacing w:val="46"/>
          <w:lang w:val="fr-FR"/>
        </w:rPr>
        <w:t xml:space="preserve"> </w:t>
      </w:r>
      <w:r w:rsidRPr="00A6261A">
        <w:rPr>
          <w:lang w:val="fr-FR"/>
        </w:rPr>
        <w:t>di=0.15m.</w:t>
      </w:r>
    </w:p>
    <w:p w:rsidR="002A610D" w:rsidRPr="00A6261A" w:rsidRDefault="00DD79E4">
      <w:pPr>
        <w:pStyle w:val="Paragraphedeliste"/>
        <w:numPr>
          <w:ilvl w:val="0"/>
          <w:numId w:val="15"/>
        </w:numPr>
        <w:tabs>
          <w:tab w:val="left" w:pos="1342"/>
        </w:tabs>
        <w:spacing w:before="121"/>
        <w:rPr>
          <w:i/>
          <w:sz w:val="26"/>
          <w:lang w:val="fr-FR"/>
        </w:rPr>
      </w:pPr>
      <w:r w:rsidRPr="00A6261A">
        <w:rPr>
          <w:i/>
          <w:sz w:val="26"/>
          <w:lang w:val="fr-FR"/>
        </w:rPr>
        <w:t>Déterminer la valeur de la précontrainte (P1 et</w:t>
      </w:r>
      <w:r w:rsidRPr="00A6261A">
        <w:rPr>
          <w:i/>
          <w:spacing w:val="-42"/>
          <w:sz w:val="26"/>
          <w:lang w:val="fr-FR"/>
        </w:rPr>
        <w:t xml:space="preserve"> </w:t>
      </w:r>
      <w:r w:rsidRPr="00A6261A">
        <w:rPr>
          <w:i/>
          <w:sz w:val="26"/>
          <w:lang w:val="fr-FR"/>
        </w:rPr>
        <w:t>P2).</w:t>
      </w:r>
    </w:p>
    <w:p w:rsidR="002A610D" w:rsidRPr="00A6261A" w:rsidRDefault="00DD79E4">
      <w:pPr>
        <w:pStyle w:val="Paragraphedeliste"/>
        <w:numPr>
          <w:ilvl w:val="0"/>
          <w:numId w:val="15"/>
        </w:numPr>
        <w:tabs>
          <w:tab w:val="left" w:pos="1342"/>
        </w:tabs>
        <w:spacing w:before="191"/>
        <w:rPr>
          <w:i/>
          <w:sz w:val="26"/>
          <w:lang w:val="fr-FR"/>
        </w:rPr>
      </w:pPr>
      <w:r w:rsidRPr="00A6261A">
        <w:rPr>
          <w:i/>
          <w:sz w:val="26"/>
          <w:lang w:val="fr-FR"/>
        </w:rPr>
        <w:t>Donner une constatation sur la nature de la</w:t>
      </w:r>
      <w:r w:rsidRPr="00A6261A">
        <w:rPr>
          <w:i/>
          <w:spacing w:val="-24"/>
          <w:sz w:val="26"/>
          <w:lang w:val="fr-FR"/>
        </w:rPr>
        <w:t xml:space="preserve"> </w:t>
      </w:r>
      <w:r w:rsidRPr="00A6261A">
        <w:rPr>
          <w:i/>
          <w:sz w:val="26"/>
          <w:lang w:val="fr-FR"/>
        </w:rPr>
        <w:t>section.</w:t>
      </w:r>
    </w:p>
    <w:p w:rsidR="002A610D" w:rsidRPr="00A6261A" w:rsidRDefault="00DD79E4">
      <w:pPr>
        <w:pStyle w:val="Paragraphedeliste"/>
        <w:numPr>
          <w:ilvl w:val="0"/>
          <w:numId w:val="15"/>
        </w:numPr>
        <w:tabs>
          <w:tab w:val="left" w:pos="1342"/>
        </w:tabs>
        <w:spacing w:before="195"/>
        <w:rPr>
          <w:i/>
          <w:sz w:val="26"/>
          <w:lang w:val="fr-FR"/>
        </w:rPr>
      </w:pPr>
      <w:r w:rsidRPr="00A6261A">
        <w:rPr>
          <w:i/>
          <w:sz w:val="26"/>
          <w:lang w:val="fr-FR"/>
        </w:rPr>
        <w:t>Déterminer la valeur de l’excentricité</w:t>
      </w:r>
      <w:r w:rsidRPr="00A6261A">
        <w:rPr>
          <w:i/>
          <w:spacing w:val="-7"/>
          <w:sz w:val="26"/>
          <w:lang w:val="fr-FR"/>
        </w:rPr>
        <w:t xml:space="preserve"> </w:t>
      </w:r>
      <w:r w:rsidRPr="00A6261A">
        <w:rPr>
          <w:i/>
          <w:sz w:val="26"/>
          <w:lang w:val="fr-FR"/>
        </w:rPr>
        <w:t>e</w:t>
      </w:r>
      <w:r w:rsidRPr="00A6261A">
        <w:rPr>
          <w:i/>
          <w:sz w:val="26"/>
          <w:vertAlign w:val="subscript"/>
          <w:lang w:val="fr-FR"/>
        </w:rPr>
        <w:t>O</w:t>
      </w:r>
      <w:r w:rsidRPr="00A6261A">
        <w:rPr>
          <w:i/>
          <w:sz w:val="26"/>
          <w:lang w:val="fr-FR"/>
        </w:rPr>
        <w:t>.</w:t>
      </w:r>
    </w:p>
    <w:p w:rsidR="002A610D" w:rsidRPr="00A6261A" w:rsidRDefault="00DD79E4">
      <w:pPr>
        <w:pStyle w:val="Heading2"/>
        <w:spacing w:before="202"/>
        <w:rPr>
          <w:u w:val="none"/>
          <w:lang w:val="fr-FR"/>
        </w:rPr>
      </w:pPr>
      <w:r w:rsidRPr="00A6261A">
        <w:rPr>
          <w:u w:val="thick"/>
          <w:lang w:val="fr-FR"/>
        </w:rPr>
        <w:t xml:space="preserve">Solution </w:t>
      </w:r>
    </w:p>
    <w:p w:rsidR="002A610D" w:rsidRPr="00A6261A" w:rsidRDefault="00DD79E4">
      <w:pPr>
        <w:pStyle w:val="Corpsdetexte"/>
        <w:spacing w:before="186"/>
        <w:ind w:left="621"/>
        <w:rPr>
          <w:lang w:val="fr-FR"/>
        </w:rPr>
      </w:pPr>
      <w:r w:rsidRPr="00A6261A">
        <w:rPr>
          <w:lang w:val="fr-FR"/>
        </w:rPr>
        <w:t>En section sous critique , la valeur de la précontrainte est déterminée par l’équation :</w:t>
      </w:r>
    </w:p>
    <w:p w:rsidR="002A610D" w:rsidRPr="00A6261A" w:rsidRDefault="00663B88">
      <w:pPr>
        <w:spacing w:before="171" w:line="336" w:lineRule="exact"/>
        <w:ind w:left="664"/>
        <w:rPr>
          <w:i/>
          <w:sz w:val="26"/>
          <w:lang w:val="fr-FR"/>
        </w:rPr>
      </w:pPr>
      <w:r w:rsidRPr="00663B88">
        <w:pict>
          <v:shape id="_x0000_s1292" type="#_x0000_t202" style="position:absolute;left:0;text-align:left;margin-left:111.1pt;margin-top:20.45pt;width:7.15pt;height:16.45pt;z-index:-251596800;mso-position-horizontal-relative:page" filled="f" stroked="f">
            <v:textbox inset="0,0,0,0">
              <w:txbxContent>
                <w:p w:rsidR="00D8405F" w:rsidRDefault="00D8405F">
                  <w:pPr>
                    <w:pStyle w:val="Corpsdetexte"/>
                    <w:spacing w:before="8"/>
                    <w:rPr>
                      <w:rFonts w:ascii="Symbol" w:hAnsi="Symbol"/>
                    </w:rPr>
                  </w:pPr>
                  <w:r>
                    <w:rPr>
                      <w:rFonts w:ascii="Symbol" w:hAnsi="Symbol"/>
                      <w:w w:val="99"/>
                    </w:rPr>
                    <w:t></w:t>
                  </w:r>
                </w:p>
              </w:txbxContent>
            </v:textbox>
            <w10:wrap anchorx="page"/>
          </v:shape>
        </w:pict>
      </w:r>
      <w:r w:rsidR="00DD79E4" w:rsidRPr="00A6261A">
        <w:rPr>
          <w:i/>
          <w:sz w:val="26"/>
          <w:lang w:val="fr-FR"/>
        </w:rPr>
        <w:t>P</w:t>
      </w:r>
      <w:r w:rsidR="00DD79E4" w:rsidRPr="00A6261A">
        <w:rPr>
          <w:i/>
          <w:sz w:val="16"/>
          <w:lang w:val="fr-FR"/>
        </w:rPr>
        <w:t xml:space="preserve">I </w:t>
      </w:r>
      <w:r w:rsidR="00DD79E4">
        <w:rPr>
          <w:sz w:val="26"/>
        </w:rPr>
        <w:t></w:t>
      </w:r>
      <w:r w:rsidR="00DD79E4" w:rsidRPr="00A6261A">
        <w:rPr>
          <w:sz w:val="26"/>
          <w:lang w:val="fr-FR"/>
        </w:rPr>
        <w:t xml:space="preserve"> </w:t>
      </w:r>
      <w:r w:rsidR="00DD79E4">
        <w:rPr>
          <w:rFonts w:ascii="Symbol" w:hAnsi="Symbol"/>
          <w:i/>
          <w:position w:val="9"/>
          <w:sz w:val="26"/>
          <w:u w:val="single"/>
        </w:rPr>
        <w:t></w:t>
      </w:r>
      <w:r w:rsidR="00DD79E4" w:rsidRPr="00A6261A">
        <w:rPr>
          <w:i/>
          <w:position w:val="9"/>
          <w:sz w:val="26"/>
          <w:u w:val="single"/>
          <w:lang w:val="fr-FR"/>
        </w:rPr>
        <w:t>M</w:t>
      </w:r>
    </w:p>
    <w:p w:rsidR="002A610D" w:rsidRPr="00A6261A" w:rsidRDefault="00DD79E4">
      <w:pPr>
        <w:pStyle w:val="Corpsdetexte"/>
        <w:spacing w:line="227" w:lineRule="exact"/>
        <w:ind w:right="7480"/>
        <w:jc w:val="center"/>
        <w:rPr>
          <w:lang w:val="fr-FR"/>
        </w:rPr>
      </w:pPr>
      <w:r w:rsidRPr="00A6261A">
        <w:rPr>
          <w:lang w:val="fr-FR"/>
        </w:rPr>
        <w:t>h</w:t>
      </w:r>
    </w:p>
    <w:p w:rsidR="002A610D" w:rsidRPr="00A6261A" w:rsidRDefault="00DD79E4">
      <w:pPr>
        <w:pStyle w:val="Corpsdetexte"/>
        <w:spacing w:before="198"/>
        <w:ind w:left="621"/>
        <w:rPr>
          <w:lang w:val="fr-FR"/>
        </w:rPr>
      </w:pPr>
      <w:r w:rsidRPr="00A6261A">
        <w:rPr>
          <w:lang w:val="fr-FR"/>
        </w:rPr>
        <w:t>avec :</w:t>
      </w:r>
    </w:p>
    <w:p w:rsidR="002A610D" w:rsidRPr="00A6261A" w:rsidRDefault="00DD79E4">
      <w:pPr>
        <w:pStyle w:val="Corpsdetexte"/>
        <w:spacing w:before="155"/>
        <w:ind w:left="621"/>
        <w:rPr>
          <w:lang w:val="fr-FR"/>
        </w:rPr>
      </w:pPr>
      <w:r>
        <w:rPr>
          <w:rFonts w:ascii="Symbol" w:hAnsi="Symbol"/>
        </w:rPr>
        <w:t></w:t>
      </w:r>
      <w:r w:rsidRPr="00A6261A">
        <w:rPr>
          <w:lang w:val="fr-FR"/>
        </w:rPr>
        <w:t>M=2 MNm</w:t>
      </w:r>
    </w:p>
    <w:p w:rsidR="002A610D" w:rsidRPr="00A6261A" w:rsidRDefault="00DD79E4">
      <w:pPr>
        <w:pStyle w:val="Corpsdetexte"/>
        <w:spacing w:before="159" w:line="360" w:lineRule="auto"/>
        <w:ind w:left="621" w:right="8168"/>
        <w:rPr>
          <w:lang w:val="fr-FR"/>
        </w:rPr>
      </w:pPr>
      <w:r>
        <w:rPr>
          <w:rFonts w:ascii="Symbol" w:hAnsi="Symbol"/>
        </w:rPr>
        <w:t></w:t>
      </w:r>
      <w:r w:rsidRPr="00A6261A">
        <w:rPr>
          <w:lang w:val="fr-FR"/>
        </w:rPr>
        <w:t>=1/3 h=1.20 m</w:t>
      </w:r>
    </w:p>
    <w:p w:rsidR="002A610D" w:rsidRPr="00A6261A" w:rsidRDefault="00DD79E4">
      <w:pPr>
        <w:pStyle w:val="Corpsdetexte"/>
        <w:spacing w:before="4"/>
        <w:ind w:left="621"/>
        <w:rPr>
          <w:lang w:val="fr-FR"/>
        </w:rPr>
      </w:pPr>
      <w:r w:rsidRPr="00A6261A">
        <w:rPr>
          <w:lang w:val="fr-FR"/>
        </w:rPr>
        <w:t>d’où : P1=5 MN</w:t>
      </w:r>
    </w:p>
    <w:p w:rsidR="002A610D" w:rsidRPr="00A6261A" w:rsidRDefault="00DD79E4">
      <w:pPr>
        <w:pStyle w:val="Corpsdetexte"/>
        <w:spacing w:before="174"/>
        <w:ind w:left="621"/>
        <w:rPr>
          <w:lang w:val="fr-FR"/>
        </w:rPr>
      </w:pPr>
      <w:r w:rsidRPr="00A6261A">
        <w:rPr>
          <w:lang w:val="fr-FR"/>
        </w:rPr>
        <w:t>En section sur critique (moment positif) , la valeur de la précontrainte est déterminée par</w:t>
      </w:r>
    </w:p>
    <w:p w:rsidR="002A610D" w:rsidRPr="00A6261A" w:rsidRDefault="00663B88">
      <w:pPr>
        <w:spacing w:before="76" w:line="396" w:lineRule="auto"/>
        <w:ind w:left="621" w:right="7911"/>
        <w:rPr>
          <w:i/>
          <w:sz w:val="26"/>
          <w:lang w:val="fr-FR"/>
        </w:rPr>
      </w:pPr>
      <w:r w:rsidRPr="00663B88">
        <w:pict>
          <v:line id="_x0000_s1291" style="position:absolute;left:0;text-align:left;z-index:-251597824;mso-position-horizontal-relative:page" from="109.55pt,41.6pt" to="167.75pt,41.6pt" strokeweight=".47pt">
            <w10:wrap anchorx="page"/>
          </v:line>
        </w:pict>
      </w:r>
      <w:r w:rsidRPr="00663B88">
        <w:pict>
          <v:shape id="_x0000_s1290" type="#_x0000_t202" style="position:absolute;left:0;text-align:left;margin-left:129.1pt;margin-top:39.2pt;width:20.05pt;height:16.45pt;z-index:-251595776;mso-position-horizontal-relative:page" filled="f" stroked="f">
            <v:textbox inset="0,0,0,0">
              <w:txbxContent>
                <w:p w:rsidR="00D8405F" w:rsidRDefault="00D8405F">
                  <w:pPr>
                    <w:pStyle w:val="Corpsdetexte"/>
                    <w:spacing w:before="8"/>
                  </w:pPr>
                  <w:r>
                    <w:rPr>
                      <w:rFonts w:ascii="Symbol" w:hAnsi="Symbol"/>
                      <w:spacing w:val="-1"/>
                    </w:rPr>
                    <w:t></w:t>
                  </w:r>
                  <w:r>
                    <w:rPr>
                      <w:spacing w:val="-1"/>
                    </w:rPr>
                    <w:t>Vs</w:t>
                  </w:r>
                </w:p>
              </w:txbxContent>
            </v:textbox>
            <w10:wrap anchorx="page"/>
          </v:shape>
        </w:pict>
      </w:r>
      <w:r w:rsidR="00DD79E4" w:rsidRPr="00A6261A">
        <w:rPr>
          <w:i/>
          <w:sz w:val="26"/>
          <w:lang w:val="fr-FR"/>
        </w:rPr>
        <w:t xml:space="preserve">l’équation : </w:t>
      </w:r>
      <w:r w:rsidR="00DD79E4" w:rsidRPr="00A6261A">
        <w:rPr>
          <w:i/>
          <w:position w:val="16"/>
          <w:sz w:val="26"/>
          <w:lang w:val="fr-FR"/>
        </w:rPr>
        <w:t>P</w:t>
      </w:r>
      <w:r w:rsidR="00DD79E4" w:rsidRPr="00A6261A">
        <w:rPr>
          <w:i/>
          <w:position w:val="12"/>
          <w:sz w:val="17"/>
          <w:lang w:val="fr-FR"/>
        </w:rPr>
        <w:t>II</w:t>
      </w:r>
      <w:r w:rsidR="00DD79E4" w:rsidRPr="00A6261A">
        <w:rPr>
          <w:i/>
          <w:position w:val="16"/>
          <w:sz w:val="26"/>
          <w:lang w:val="fr-FR"/>
        </w:rPr>
        <w:t xml:space="preserve">= </w:t>
      </w:r>
      <w:r w:rsidR="00DD79E4" w:rsidRPr="00A6261A">
        <w:rPr>
          <w:i/>
          <w:sz w:val="26"/>
          <w:lang w:val="fr-FR"/>
        </w:rPr>
        <w:t>Vi</w:t>
      </w:r>
      <w:r w:rsidR="00DD79E4">
        <w:rPr>
          <w:sz w:val="26"/>
        </w:rPr>
        <w:t></w:t>
      </w:r>
      <w:r w:rsidR="00DD79E4" w:rsidRPr="00A6261A">
        <w:rPr>
          <w:sz w:val="26"/>
          <w:lang w:val="fr-FR"/>
        </w:rPr>
        <w:t xml:space="preserve"> </w:t>
      </w:r>
      <w:r w:rsidR="00DD79E4" w:rsidRPr="00A6261A">
        <w:rPr>
          <w:i/>
          <w:position w:val="24"/>
          <w:sz w:val="26"/>
          <w:lang w:val="fr-FR"/>
        </w:rPr>
        <w:t>M</w:t>
      </w:r>
      <w:r w:rsidR="00DD79E4" w:rsidRPr="00A6261A">
        <w:rPr>
          <w:i/>
          <w:position w:val="24"/>
          <w:sz w:val="16"/>
          <w:lang w:val="fr-FR"/>
        </w:rPr>
        <w:t xml:space="preserve">M </w:t>
      </w:r>
      <w:r w:rsidR="00DD79E4">
        <w:rPr>
          <w:sz w:val="26"/>
        </w:rPr>
        <w:t></w:t>
      </w:r>
      <w:r w:rsidR="00DD79E4" w:rsidRPr="00A6261A">
        <w:rPr>
          <w:i/>
          <w:sz w:val="26"/>
          <w:lang w:val="fr-FR"/>
        </w:rPr>
        <w:t>di</w:t>
      </w:r>
    </w:p>
    <w:p w:rsidR="002A610D" w:rsidRPr="00A6261A" w:rsidRDefault="002A610D">
      <w:pPr>
        <w:spacing w:line="396" w:lineRule="auto"/>
        <w:rPr>
          <w:sz w:val="26"/>
          <w:lang w:val="fr-FR"/>
        </w:rPr>
        <w:sectPr w:rsidR="002A610D" w:rsidRPr="00A6261A">
          <w:pgSz w:w="12240" w:h="16820"/>
          <w:pgMar w:top="980" w:right="980" w:bottom="920" w:left="1080" w:header="684" w:footer="731" w:gutter="0"/>
          <w:cols w:space="720"/>
        </w:sectPr>
      </w:pPr>
    </w:p>
    <w:p w:rsidR="002A610D" w:rsidRPr="00A6261A" w:rsidRDefault="002A610D">
      <w:pPr>
        <w:pStyle w:val="Corpsdetexte"/>
        <w:spacing w:before="5"/>
        <w:rPr>
          <w:sz w:val="24"/>
          <w:lang w:val="fr-FR"/>
        </w:rPr>
      </w:pPr>
    </w:p>
    <w:p w:rsidR="002A610D" w:rsidRPr="00A6261A" w:rsidRDefault="00DD79E4">
      <w:pPr>
        <w:pStyle w:val="Corpsdetexte"/>
        <w:spacing w:before="88"/>
        <w:ind w:left="621"/>
        <w:rPr>
          <w:lang w:val="fr-FR"/>
        </w:rPr>
      </w:pPr>
      <w:r w:rsidRPr="00A6261A">
        <w:rPr>
          <w:lang w:val="fr-FR"/>
        </w:rPr>
        <w:t>Avec :</w:t>
      </w:r>
    </w:p>
    <w:p w:rsidR="002A610D" w:rsidRPr="00A6261A" w:rsidRDefault="00DD79E4">
      <w:pPr>
        <w:pStyle w:val="Corpsdetexte"/>
        <w:spacing w:before="193"/>
        <w:ind w:left="621"/>
        <w:rPr>
          <w:lang w:val="fr-FR"/>
        </w:rPr>
      </w:pPr>
      <w:r w:rsidRPr="00A6261A">
        <w:rPr>
          <w:lang w:val="fr-FR"/>
        </w:rPr>
        <w:t>M</w:t>
      </w:r>
      <w:r w:rsidRPr="00A6261A">
        <w:rPr>
          <w:vertAlign w:val="subscript"/>
          <w:lang w:val="fr-FR"/>
        </w:rPr>
        <w:t>max</w:t>
      </w:r>
      <w:r w:rsidRPr="00A6261A">
        <w:rPr>
          <w:lang w:val="fr-FR"/>
        </w:rPr>
        <w:t>= 3.2 MNm</w:t>
      </w:r>
    </w:p>
    <w:p w:rsidR="002A610D" w:rsidRPr="00A6261A" w:rsidRDefault="00DD79E4">
      <w:pPr>
        <w:pStyle w:val="Corpsdetexte"/>
        <w:spacing w:before="177"/>
        <w:ind w:left="621"/>
        <w:rPr>
          <w:lang w:val="fr-FR"/>
        </w:rPr>
      </w:pPr>
      <w:r>
        <w:rPr>
          <w:rFonts w:ascii="Symbol" w:hAnsi="Symbol"/>
        </w:rPr>
        <w:t></w:t>
      </w:r>
      <w:r w:rsidRPr="00A6261A">
        <w:rPr>
          <w:lang w:val="fr-FR"/>
        </w:rPr>
        <w:t>=1/3</w:t>
      </w:r>
    </w:p>
    <w:p w:rsidR="002A610D" w:rsidRPr="00A6261A" w:rsidRDefault="00DD79E4">
      <w:pPr>
        <w:pStyle w:val="Corpsdetexte"/>
        <w:spacing w:before="178"/>
        <w:ind w:left="621"/>
        <w:rPr>
          <w:lang w:val="fr-FR"/>
        </w:rPr>
      </w:pPr>
      <w:r w:rsidRPr="00A6261A">
        <w:rPr>
          <w:lang w:val="fr-FR"/>
        </w:rPr>
        <w:t>Vs=Vi= 0.60 m</w:t>
      </w:r>
    </w:p>
    <w:p w:rsidR="002A610D" w:rsidRPr="00A6261A" w:rsidRDefault="00DD79E4">
      <w:pPr>
        <w:pStyle w:val="Corpsdetexte"/>
        <w:spacing w:before="195"/>
        <w:ind w:left="621"/>
        <w:rPr>
          <w:lang w:val="fr-FR"/>
        </w:rPr>
      </w:pPr>
      <w:r w:rsidRPr="00A6261A">
        <w:rPr>
          <w:lang w:val="fr-FR"/>
        </w:rPr>
        <w:t>di=0.15 m</w:t>
      </w:r>
    </w:p>
    <w:p w:rsidR="002A610D" w:rsidRPr="00A6261A" w:rsidRDefault="00DD79E4">
      <w:pPr>
        <w:pStyle w:val="Corpsdetexte"/>
        <w:spacing w:before="176"/>
        <w:ind w:left="621"/>
        <w:rPr>
          <w:lang w:val="fr-FR"/>
        </w:rPr>
      </w:pPr>
      <w:r w:rsidRPr="00A6261A">
        <w:rPr>
          <w:lang w:val="fr-FR"/>
        </w:rPr>
        <w:t>d’où : P2= 4.92 MN</w:t>
      </w:r>
    </w:p>
    <w:p w:rsidR="002A610D" w:rsidRPr="00A6261A" w:rsidRDefault="00DD79E4">
      <w:pPr>
        <w:pStyle w:val="Corpsdetexte"/>
        <w:spacing w:before="155" w:line="379" w:lineRule="auto"/>
        <w:ind w:left="686" w:right="3433" w:hanging="65"/>
        <w:rPr>
          <w:lang w:val="fr-FR"/>
        </w:rPr>
      </w:pPr>
      <w:r w:rsidRPr="00A6261A">
        <w:rPr>
          <w:lang w:val="fr-FR"/>
        </w:rPr>
        <w:t>On constate que P1&gt;P2 d’où la section est sous critique La valeur de l’excentricité e</w:t>
      </w:r>
      <w:r w:rsidRPr="00A6261A">
        <w:rPr>
          <w:vertAlign w:val="subscript"/>
          <w:lang w:val="fr-FR"/>
        </w:rPr>
        <w:t>O</w:t>
      </w:r>
      <w:r w:rsidRPr="00A6261A">
        <w:rPr>
          <w:lang w:val="fr-FR"/>
        </w:rPr>
        <w:t xml:space="preserve"> est donnée par :</w:t>
      </w:r>
    </w:p>
    <w:p w:rsidR="002A610D" w:rsidRPr="00A6261A" w:rsidRDefault="00DD79E4">
      <w:pPr>
        <w:spacing w:before="2" w:line="277" w:lineRule="exact"/>
        <w:ind w:left="657"/>
        <w:rPr>
          <w:i/>
          <w:sz w:val="16"/>
          <w:lang w:val="fr-FR"/>
        </w:rPr>
      </w:pPr>
      <w:r>
        <w:rPr>
          <w:sz w:val="26"/>
        </w:rPr>
        <w:t></w:t>
      </w:r>
      <w:r w:rsidRPr="00A6261A">
        <w:rPr>
          <w:i/>
          <w:sz w:val="26"/>
          <w:lang w:val="fr-FR"/>
        </w:rPr>
        <w:t>Ci</w:t>
      </w:r>
      <w:r>
        <w:rPr>
          <w:sz w:val="26"/>
        </w:rPr>
        <w:t></w:t>
      </w:r>
      <w:r w:rsidRPr="00A6261A">
        <w:rPr>
          <w:sz w:val="26"/>
          <w:lang w:val="fr-FR"/>
        </w:rPr>
        <w:t xml:space="preserve"> </w:t>
      </w:r>
      <w:r w:rsidRPr="00A6261A">
        <w:rPr>
          <w:i/>
          <w:position w:val="10"/>
          <w:sz w:val="26"/>
          <w:u w:val="single"/>
          <w:lang w:val="fr-FR"/>
        </w:rPr>
        <w:t>M</w:t>
      </w:r>
      <w:r w:rsidRPr="00A6261A">
        <w:rPr>
          <w:i/>
          <w:position w:val="10"/>
          <w:sz w:val="16"/>
          <w:u w:val="single"/>
          <w:lang w:val="fr-FR"/>
        </w:rPr>
        <w:t>m</w:t>
      </w:r>
      <w:r w:rsidRPr="00A6261A">
        <w:rPr>
          <w:i/>
          <w:position w:val="10"/>
          <w:sz w:val="16"/>
          <w:lang w:val="fr-FR"/>
        </w:rPr>
        <w:t xml:space="preserve"> </w:t>
      </w:r>
      <w:r>
        <w:rPr>
          <w:sz w:val="26"/>
        </w:rPr>
        <w:t></w:t>
      </w:r>
      <w:r w:rsidRPr="00A6261A">
        <w:rPr>
          <w:i/>
          <w:sz w:val="26"/>
          <w:lang w:val="fr-FR"/>
        </w:rPr>
        <w:t>e</w:t>
      </w:r>
      <w:r w:rsidRPr="00A6261A">
        <w:rPr>
          <w:i/>
          <w:sz w:val="16"/>
          <w:lang w:val="fr-FR"/>
        </w:rPr>
        <w:t>o</w:t>
      </w:r>
      <w:r>
        <w:rPr>
          <w:sz w:val="26"/>
        </w:rPr>
        <w:t></w:t>
      </w:r>
      <w:r w:rsidRPr="00A6261A">
        <w:rPr>
          <w:i/>
          <w:sz w:val="26"/>
          <w:lang w:val="fr-FR"/>
        </w:rPr>
        <w:t>Cs</w:t>
      </w:r>
      <w:r>
        <w:rPr>
          <w:sz w:val="26"/>
        </w:rPr>
        <w:t></w:t>
      </w:r>
      <w:r w:rsidRPr="00A6261A">
        <w:rPr>
          <w:sz w:val="26"/>
          <w:lang w:val="fr-FR"/>
        </w:rPr>
        <w:t xml:space="preserve"> </w:t>
      </w:r>
      <w:r w:rsidRPr="00A6261A">
        <w:rPr>
          <w:i/>
          <w:position w:val="9"/>
          <w:sz w:val="26"/>
          <w:u w:val="single"/>
          <w:lang w:val="fr-FR"/>
        </w:rPr>
        <w:t>M</w:t>
      </w:r>
      <w:r w:rsidRPr="00A6261A">
        <w:rPr>
          <w:i/>
          <w:position w:val="9"/>
          <w:sz w:val="16"/>
          <w:u w:val="single"/>
          <w:lang w:val="fr-FR"/>
        </w:rPr>
        <w:t xml:space="preserve">M </w:t>
      </w:r>
    </w:p>
    <w:p w:rsidR="002A610D" w:rsidRPr="00A6261A" w:rsidRDefault="00DD79E4">
      <w:pPr>
        <w:tabs>
          <w:tab w:val="left" w:pos="2711"/>
        </w:tabs>
        <w:spacing w:line="288" w:lineRule="exact"/>
        <w:ind w:left="1331"/>
        <w:rPr>
          <w:i/>
          <w:sz w:val="16"/>
          <w:lang w:val="fr-FR"/>
        </w:rPr>
      </w:pPr>
      <w:r w:rsidRPr="00A6261A">
        <w:rPr>
          <w:i/>
          <w:sz w:val="26"/>
          <w:lang w:val="fr-FR"/>
        </w:rPr>
        <w:t>P</w:t>
      </w:r>
      <w:r w:rsidRPr="00A6261A">
        <w:rPr>
          <w:i/>
          <w:sz w:val="16"/>
          <w:lang w:val="fr-FR"/>
        </w:rPr>
        <w:t>I</w:t>
      </w:r>
      <w:r w:rsidRPr="00A6261A">
        <w:rPr>
          <w:i/>
          <w:sz w:val="16"/>
          <w:lang w:val="fr-FR"/>
        </w:rPr>
        <w:tab/>
      </w:r>
      <w:r w:rsidRPr="00A6261A">
        <w:rPr>
          <w:i/>
          <w:sz w:val="26"/>
          <w:lang w:val="fr-FR"/>
        </w:rPr>
        <w:t>P</w:t>
      </w:r>
      <w:r w:rsidRPr="00A6261A">
        <w:rPr>
          <w:i/>
          <w:sz w:val="16"/>
          <w:lang w:val="fr-FR"/>
        </w:rPr>
        <w:t>I</w:t>
      </w:r>
    </w:p>
    <w:p w:rsidR="002A610D" w:rsidRPr="00A6261A" w:rsidRDefault="00DD79E4">
      <w:pPr>
        <w:pStyle w:val="Corpsdetexte"/>
        <w:spacing w:before="150"/>
        <w:ind w:left="621"/>
        <w:rPr>
          <w:lang w:val="fr-FR"/>
        </w:rPr>
      </w:pPr>
      <w:r w:rsidRPr="00A6261A">
        <w:rPr>
          <w:lang w:val="fr-FR"/>
        </w:rPr>
        <w:t>avec :</w:t>
      </w:r>
    </w:p>
    <w:p w:rsidR="002A610D" w:rsidRPr="00A6261A" w:rsidRDefault="00DD79E4">
      <w:pPr>
        <w:pStyle w:val="Corpsdetexte"/>
        <w:spacing w:before="155" w:line="360" w:lineRule="auto"/>
        <w:ind w:left="686" w:right="7465" w:hanging="65"/>
        <w:rPr>
          <w:lang w:val="fr-FR"/>
        </w:rPr>
      </w:pPr>
      <w:r w:rsidRPr="00A6261A">
        <w:rPr>
          <w:lang w:val="fr-FR"/>
        </w:rPr>
        <w:t>Cs=</w:t>
      </w:r>
      <w:r>
        <w:rPr>
          <w:rFonts w:ascii="Symbol" w:hAnsi="Symbol"/>
        </w:rPr>
        <w:t></w:t>
      </w:r>
      <w:r w:rsidRPr="00A6261A">
        <w:rPr>
          <w:lang w:val="fr-FR"/>
        </w:rPr>
        <w:t>Vs =0.2 m P1=5 MN</w:t>
      </w:r>
    </w:p>
    <w:p w:rsidR="002A610D" w:rsidRPr="00A6261A" w:rsidRDefault="00DD79E4">
      <w:pPr>
        <w:pStyle w:val="Corpsdetexte"/>
        <w:spacing w:before="7"/>
        <w:ind w:left="621"/>
        <w:rPr>
          <w:lang w:val="fr-FR"/>
        </w:rPr>
      </w:pPr>
      <w:r w:rsidRPr="00A6261A">
        <w:rPr>
          <w:lang w:val="fr-FR"/>
        </w:rPr>
        <w:t>d’où : e</w:t>
      </w:r>
      <w:r w:rsidRPr="00A6261A">
        <w:rPr>
          <w:vertAlign w:val="subscript"/>
          <w:lang w:val="fr-FR"/>
        </w:rPr>
        <w:t>0</w:t>
      </w:r>
      <w:r w:rsidRPr="00A6261A">
        <w:rPr>
          <w:lang w:val="fr-FR"/>
        </w:rPr>
        <w:t>= - 0.44 m</w:t>
      </w:r>
    </w:p>
    <w:p w:rsidR="002A610D" w:rsidRPr="00A6261A" w:rsidRDefault="00DD79E4">
      <w:pPr>
        <w:pStyle w:val="Heading2"/>
        <w:spacing w:before="181"/>
        <w:rPr>
          <w:u w:val="none"/>
          <w:lang w:val="fr-FR"/>
        </w:rPr>
      </w:pPr>
      <w:r w:rsidRPr="00A6261A">
        <w:rPr>
          <w:u w:val="thick"/>
          <w:lang w:val="fr-FR"/>
        </w:rPr>
        <w:t>Application 2</w:t>
      </w:r>
    </w:p>
    <w:p w:rsidR="002A610D" w:rsidRPr="00A6261A" w:rsidRDefault="00DD79E4">
      <w:pPr>
        <w:pStyle w:val="Corpsdetexte"/>
        <w:tabs>
          <w:tab w:val="left" w:pos="1326"/>
          <w:tab w:val="left" w:pos="1938"/>
          <w:tab w:val="left" w:pos="2852"/>
          <w:tab w:val="left" w:pos="3335"/>
          <w:tab w:val="left" w:pos="4306"/>
          <w:tab w:val="left" w:pos="5955"/>
          <w:tab w:val="left" w:pos="7426"/>
          <w:tab w:val="left" w:pos="8496"/>
          <w:tab w:val="left" w:pos="9106"/>
        </w:tabs>
        <w:spacing w:before="185" w:line="300" w:lineRule="auto"/>
        <w:ind w:left="621" w:right="150" w:firstLine="64"/>
        <w:rPr>
          <w:lang w:val="fr-FR"/>
        </w:rPr>
      </w:pPr>
      <w:r w:rsidRPr="00A6261A">
        <w:rPr>
          <w:lang w:val="fr-FR"/>
        </w:rPr>
        <w:t>Soit</w:t>
      </w:r>
      <w:r w:rsidRPr="00A6261A">
        <w:rPr>
          <w:lang w:val="fr-FR"/>
        </w:rPr>
        <w:tab/>
        <w:t>une</w:t>
      </w:r>
      <w:r w:rsidRPr="00A6261A">
        <w:rPr>
          <w:lang w:val="fr-FR"/>
        </w:rPr>
        <w:tab/>
        <w:t>poutre</w:t>
      </w:r>
      <w:r w:rsidRPr="00A6261A">
        <w:rPr>
          <w:lang w:val="fr-FR"/>
        </w:rPr>
        <w:tab/>
        <w:t>de</w:t>
      </w:r>
      <w:r w:rsidRPr="00A6261A">
        <w:rPr>
          <w:lang w:val="fr-FR"/>
        </w:rPr>
        <w:tab/>
        <w:t>section</w:t>
      </w:r>
      <w:r w:rsidRPr="00A6261A">
        <w:rPr>
          <w:lang w:val="fr-FR"/>
        </w:rPr>
        <w:tab/>
        <w:t>rectangulaire</w:t>
      </w:r>
      <w:r w:rsidRPr="00A6261A">
        <w:rPr>
          <w:lang w:val="fr-FR"/>
        </w:rPr>
        <w:tab/>
        <w:t>(50x120)cm</w:t>
      </w:r>
      <w:r w:rsidRPr="00A6261A">
        <w:rPr>
          <w:lang w:val="fr-FR"/>
        </w:rPr>
        <w:tab/>
        <w:t>soumise</w:t>
      </w:r>
      <w:r w:rsidRPr="00A6261A">
        <w:rPr>
          <w:lang w:val="fr-FR"/>
        </w:rPr>
        <w:tab/>
        <w:t>aux</w:t>
      </w:r>
      <w:r w:rsidRPr="00A6261A">
        <w:rPr>
          <w:lang w:val="fr-FR"/>
        </w:rPr>
        <w:tab/>
      </w:r>
      <w:r w:rsidRPr="00A6261A">
        <w:rPr>
          <w:w w:val="95"/>
          <w:lang w:val="fr-FR"/>
        </w:rPr>
        <w:t xml:space="preserve">moments </w:t>
      </w:r>
      <w:r w:rsidRPr="00A6261A">
        <w:rPr>
          <w:lang w:val="fr-FR"/>
        </w:rPr>
        <w:t>M</w:t>
      </w:r>
      <w:r w:rsidRPr="00A6261A">
        <w:rPr>
          <w:vertAlign w:val="subscript"/>
          <w:lang w:val="fr-FR"/>
        </w:rPr>
        <w:t>min</w:t>
      </w:r>
      <w:r w:rsidRPr="00A6261A">
        <w:rPr>
          <w:lang w:val="fr-FR"/>
        </w:rPr>
        <w:t>=1.9 MNm et M</w:t>
      </w:r>
      <w:r w:rsidRPr="00A6261A">
        <w:rPr>
          <w:vertAlign w:val="subscript"/>
          <w:lang w:val="fr-FR"/>
        </w:rPr>
        <w:t>max</w:t>
      </w:r>
      <w:r w:rsidRPr="00A6261A">
        <w:rPr>
          <w:lang w:val="fr-FR"/>
        </w:rPr>
        <w:t>=2.4 MNm avec une valeur de l’enrobage telle que</w:t>
      </w:r>
      <w:r w:rsidRPr="00A6261A">
        <w:rPr>
          <w:spacing w:val="43"/>
          <w:lang w:val="fr-FR"/>
        </w:rPr>
        <w:t xml:space="preserve"> </w:t>
      </w:r>
      <w:r w:rsidRPr="00A6261A">
        <w:rPr>
          <w:lang w:val="fr-FR"/>
        </w:rPr>
        <w:t>di=0.15m.</w:t>
      </w:r>
    </w:p>
    <w:p w:rsidR="002A610D" w:rsidRPr="00A6261A" w:rsidRDefault="00DD79E4">
      <w:pPr>
        <w:pStyle w:val="Paragraphedeliste"/>
        <w:numPr>
          <w:ilvl w:val="0"/>
          <w:numId w:val="14"/>
        </w:numPr>
        <w:tabs>
          <w:tab w:val="left" w:pos="1342"/>
        </w:tabs>
        <w:spacing w:before="121"/>
        <w:rPr>
          <w:i/>
          <w:sz w:val="26"/>
          <w:lang w:val="fr-FR"/>
        </w:rPr>
      </w:pPr>
      <w:r w:rsidRPr="00A6261A">
        <w:rPr>
          <w:i/>
          <w:sz w:val="26"/>
          <w:lang w:val="fr-FR"/>
        </w:rPr>
        <w:t>Déterminer la valeur de la précontrainte (P1 et</w:t>
      </w:r>
      <w:r w:rsidRPr="00A6261A">
        <w:rPr>
          <w:i/>
          <w:spacing w:val="-13"/>
          <w:sz w:val="26"/>
          <w:lang w:val="fr-FR"/>
        </w:rPr>
        <w:t xml:space="preserve"> </w:t>
      </w:r>
      <w:r w:rsidRPr="00A6261A">
        <w:rPr>
          <w:i/>
          <w:sz w:val="26"/>
          <w:lang w:val="fr-FR"/>
        </w:rPr>
        <w:t>P2).</w:t>
      </w:r>
    </w:p>
    <w:p w:rsidR="002A610D" w:rsidRDefault="00DD79E4">
      <w:pPr>
        <w:pStyle w:val="Paragraphedeliste"/>
        <w:numPr>
          <w:ilvl w:val="0"/>
          <w:numId w:val="14"/>
        </w:numPr>
        <w:tabs>
          <w:tab w:val="left" w:pos="1342"/>
        </w:tabs>
        <w:spacing w:before="191"/>
        <w:rPr>
          <w:i/>
          <w:sz w:val="26"/>
        </w:rPr>
      </w:pPr>
      <w:r>
        <w:rPr>
          <w:i/>
          <w:sz w:val="26"/>
        </w:rPr>
        <w:t>Schématiser le diagramme des</w:t>
      </w:r>
      <w:r>
        <w:rPr>
          <w:i/>
          <w:spacing w:val="-5"/>
          <w:sz w:val="26"/>
        </w:rPr>
        <w:t xml:space="preserve"> </w:t>
      </w:r>
      <w:r>
        <w:rPr>
          <w:i/>
          <w:sz w:val="26"/>
        </w:rPr>
        <w:t>contraintes</w:t>
      </w:r>
    </w:p>
    <w:p w:rsidR="002A610D" w:rsidRDefault="00DD79E4">
      <w:pPr>
        <w:pStyle w:val="Heading2"/>
        <w:spacing w:before="203"/>
        <w:rPr>
          <w:u w:val="none"/>
        </w:rPr>
      </w:pPr>
      <w:r>
        <w:rPr>
          <w:u w:val="thick"/>
        </w:rPr>
        <w:t>Application 3</w:t>
      </w:r>
    </w:p>
    <w:p w:rsidR="002A610D" w:rsidRPr="00A6261A" w:rsidRDefault="00DD79E4">
      <w:pPr>
        <w:pStyle w:val="Corpsdetexte"/>
        <w:spacing w:before="188" w:line="300" w:lineRule="auto"/>
        <w:ind w:left="621" w:right="148"/>
        <w:jc w:val="both"/>
        <w:rPr>
          <w:lang w:val="fr-FR"/>
        </w:rPr>
      </w:pPr>
      <w:r w:rsidRPr="00A6261A">
        <w:rPr>
          <w:lang w:val="fr-FR"/>
        </w:rPr>
        <w:t>Soit une dalle (1m, h) de  15m  de  portée,  soumise  à  une  charge  d’exploitation  q=0.05 MN/m</w:t>
      </w:r>
      <w:r w:rsidRPr="00A6261A">
        <w:rPr>
          <w:vertAlign w:val="superscript"/>
          <w:lang w:val="fr-FR"/>
        </w:rPr>
        <w:t>2</w:t>
      </w:r>
      <w:r w:rsidRPr="00A6261A">
        <w:rPr>
          <w:lang w:val="fr-FR"/>
        </w:rPr>
        <w:t xml:space="preserve"> avec une valeur de l’enrobage telle que di=0.107m. Le béton utilisé a une résistance de 30</w:t>
      </w:r>
      <w:r w:rsidRPr="00A6261A">
        <w:rPr>
          <w:spacing w:val="-4"/>
          <w:lang w:val="fr-FR"/>
        </w:rPr>
        <w:t xml:space="preserve"> </w:t>
      </w:r>
      <w:r w:rsidRPr="00A6261A">
        <w:rPr>
          <w:lang w:val="fr-FR"/>
        </w:rPr>
        <w:t>MPa.</w:t>
      </w:r>
    </w:p>
    <w:p w:rsidR="002A610D" w:rsidRPr="00A6261A" w:rsidRDefault="00DD79E4">
      <w:pPr>
        <w:pStyle w:val="Corpsdetexte"/>
        <w:spacing w:before="120" w:line="391" w:lineRule="auto"/>
        <w:ind w:left="621" w:right="4783"/>
        <w:rPr>
          <w:lang w:val="fr-FR"/>
        </w:rPr>
      </w:pPr>
      <w:r w:rsidRPr="00A6261A">
        <w:rPr>
          <w:lang w:val="fr-FR"/>
        </w:rPr>
        <w:t xml:space="preserve">Contrainte limite de traction </w:t>
      </w:r>
      <w:r>
        <w:rPr>
          <w:rFonts w:ascii="Symbol" w:hAnsi="Symbol"/>
        </w:rPr>
        <w:t></w:t>
      </w:r>
      <w:r w:rsidRPr="00A6261A">
        <w:rPr>
          <w:vertAlign w:val="subscript"/>
          <w:lang w:val="fr-FR"/>
        </w:rPr>
        <w:t>t</w:t>
      </w:r>
      <w:r w:rsidRPr="00A6261A">
        <w:rPr>
          <w:lang w:val="fr-FR"/>
        </w:rPr>
        <w:t xml:space="preserve">= 0 Contrainte limite de compression </w:t>
      </w:r>
      <w:r>
        <w:rPr>
          <w:rFonts w:ascii="Symbol" w:hAnsi="Symbol"/>
        </w:rPr>
        <w:t></w:t>
      </w:r>
      <w:r w:rsidRPr="00A6261A">
        <w:rPr>
          <w:vertAlign w:val="subscript"/>
          <w:lang w:val="fr-FR"/>
        </w:rPr>
        <w:t>b</w:t>
      </w:r>
      <w:r w:rsidRPr="00A6261A">
        <w:rPr>
          <w:lang w:val="fr-FR"/>
        </w:rPr>
        <w:t>=15</w:t>
      </w:r>
      <w:r w:rsidRPr="00A6261A">
        <w:rPr>
          <w:spacing w:val="-16"/>
          <w:lang w:val="fr-FR"/>
        </w:rPr>
        <w:t xml:space="preserve"> </w:t>
      </w:r>
      <w:r w:rsidRPr="00A6261A">
        <w:rPr>
          <w:lang w:val="fr-FR"/>
        </w:rPr>
        <w:t>MPa</w:t>
      </w:r>
    </w:p>
    <w:p w:rsidR="002A610D" w:rsidRDefault="00DD79E4">
      <w:pPr>
        <w:pStyle w:val="Paragraphedeliste"/>
        <w:numPr>
          <w:ilvl w:val="0"/>
          <w:numId w:val="13"/>
        </w:numPr>
        <w:tabs>
          <w:tab w:val="left" w:pos="1342"/>
        </w:tabs>
        <w:spacing w:before="0" w:line="297" w:lineRule="exact"/>
        <w:rPr>
          <w:i/>
          <w:sz w:val="26"/>
        </w:rPr>
      </w:pPr>
      <w:r>
        <w:rPr>
          <w:i/>
          <w:sz w:val="26"/>
        </w:rPr>
        <w:t>Déterminer la hauteur</w:t>
      </w:r>
      <w:r>
        <w:rPr>
          <w:i/>
          <w:spacing w:val="-4"/>
          <w:sz w:val="26"/>
        </w:rPr>
        <w:t xml:space="preserve"> </w:t>
      </w:r>
      <w:r>
        <w:rPr>
          <w:i/>
          <w:sz w:val="26"/>
        </w:rPr>
        <w:t>h</w:t>
      </w:r>
    </w:p>
    <w:p w:rsidR="002A610D" w:rsidRPr="00A6261A" w:rsidRDefault="00DD79E4">
      <w:pPr>
        <w:pStyle w:val="Paragraphedeliste"/>
        <w:numPr>
          <w:ilvl w:val="0"/>
          <w:numId w:val="13"/>
        </w:numPr>
        <w:tabs>
          <w:tab w:val="left" w:pos="1342"/>
        </w:tabs>
        <w:spacing w:before="195"/>
        <w:rPr>
          <w:i/>
          <w:sz w:val="26"/>
          <w:lang w:val="fr-FR"/>
        </w:rPr>
      </w:pPr>
      <w:r w:rsidRPr="00A6261A">
        <w:rPr>
          <w:i/>
          <w:sz w:val="26"/>
          <w:lang w:val="fr-FR"/>
        </w:rPr>
        <w:t>Déterminer la valeur de la précontrainte P et la valeur de l’excentricité</w:t>
      </w:r>
      <w:r w:rsidRPr="00A6261A">
        <w:rPr>
          <w:i/>
          <w:spacing w:val="-30"/>
          <w:sz w:val="26"/>
          <w:lang w:val="fr-FR"/>
        </w:rPr>
        <w:t xml:space="preserve"> </w:t>
      </w:r>
      <w:r w:rsidRPr="00A6261A">
        <w:rPr>
          <w:i/>
          <w:sz w:val="26"/>
          <w:lang w:val="fr-FR"/>
        </w:rPr>
        <w:t>e</w:t>
      </w:r>
      <w:r w:rsidRPr="00A6261A">
        <w:rPr>
          <w:i/>
          <w:sz w:val="26"/>
          <w:vertAlign w:val="subscript"/>
          <w:lang w:val="fr-FR"/>
        </w:rPr>
        <w:t>O</w:t>
      </w:r>
      <w:r w:rsidRPr="00A6261A">
        <w:rPr>
          <w:i/>
          <w:sz w:val="26"/>
          <w:lang w:val="fr-FR"/>
        </w:rPr>
        <w:t>.</w:t>
      </w:r>
    </w:p>
    <w:p w:rsidR="002A610D" w:rsidRPr="00A6261A" w:rsidRDefault="00DD79E4">
      <w:pPr>
        <w:pStyle w:val="Paragraphedeliste"/>
        <w:numPr>
          <w:ilvl w:val="0"/>
          <w:numId w:val="13"/>
        </w:numPr>
        <w:tabs>
          <w:tab w:val="left" w:pos="1342"/>
        </w:tabs>
        <w:spacing w:before="192"/>
        <w:rPr>
          <w:i/>
          <w:sz w:val="26"/>
          <w:lang w:val="fr-FR"/>
        </w:rPr>
      </w:pPr>
      <w:r w:rsidRPr="00A6261A">
        <w:rPr>
          <w:i/>
          <w:sz w:val="26"/>
          <w:lang w:val="fr-FR"/>
        </w:rPr>
        <w:t>Donner une constatation sur la nature de la</w:t>
      </w:r>
      <w:r w:rsidRPr="00A6261A">
        <w:rPr>
          <w:i/>
          <w:spacing w:val="-10"/>
          <w:sz w:val="26"/>
          <w:lang w:val="fr-FR"/>
        </w:rPr>
        <w:t xml:space="preserve"> </w:t>
      </w:r>
      <w:r w:rsidRPr="00A6261A">
        <w:rPr>
          <w:i/>
          <w:sz w:val="26"/>
          <w:lang w:val="fr-FR"/>
        </w:rPr>
        <w:t>section.</w:t>
      </w:r>
    </w:p>
    <w:p w:rsidR="002A610D" w:rsidRPr="00A6261A" w:rsidRDefault="002A610D">
      <w:pPr>
        <w:rPr>
          <w:sz w:val="26"/>
          <w:lang w:val="fr-FR"/>
        </w:rPr>
        <w:sectPr w:rsidR="002A610D" w:rsidRPr="00A6261A">
          <w:pgSz w:w="12240" w:h="16820"/>
          <w:pgMar w:top="980" w:right="980" w:bottom="920" w:left="1080" w:header="684" w:footer="731" w:gutter="0"/>
          <w:cols w:space="720"/>
        </w:sectPr>
      </w:pPr>
    </w:p>
    <w:p w:rsidR="002A610D" w:rsidRPr="00A6261A" w:rsidRDefault="002A610D">
      <w:pPr>
        <w:pStyle w:val="Corpsdetexte"/>
        <w:spacing w:before="1"/>
        <w:rPr>
          <w:sz w:val="25"/>
          <w:lang w:val="fr-FR"/>
        </w:rPr>
      </w:pPr>
    </w:p>
    <w:p w:rsidR="002A610D" w:rsidRPr="00A6261A" w:rsidRDefault="00DD79E4">
      <w:pPr>
        <w:pStyle w:val="Heading2"/>
        <w:rPr>
          <w:u w:val="none"/>
          <w:lang w:val="fr-FR"/>
        </w:rPr>
      </w:pPr>
      <w:r w:rsidRPr="00A6261A">
        <w:rPr>
          <w:u w:val="thick"/>
          <w:lang w:val="fr-FR"/>
        </w:rPr>
        <w:t>Application 4</w:t>
      </w:r>
    </w:p>
    <w:p w:rsidR="002A610D" w:rsidRPr="00A6261A" w:rsidRDefault="00DD79E4">
      <w:pPr>
        <w:pStyle w:val="Corpsdetexte"/>
        <w:spacing w:before="186" w:line="300" w:lineRule="auto"/>
        <w:ind w:left="621" w:right="148"/>
        <w:jc w:val="both"/>
        <w:rPr>
          <w:lang w:val="fr-FR"/>
        </w:rPr>
      </w:pPr>
      <w:r w:rsidRPr="00A6261A">
        <w:rPr>
          <w:lang w:val="fr-FR"/>
        </w:rPr>
        <w:t>Soit une dalle (1m, h) de  15m  de  portée,  soumise  à  une  charge  d’exploitation  q=0.03 MN/m</w:t>
      </w:r>
      <w:r w:rsidRPr="00A6261A">
        <w:rPr>
          <w:vertAlign w:val="superscript"/>
          <w:lang w:val="fr-FR"/>
        </w:rPr>
        <w:t>2</w:t>
      </w:r>
      <w:r w:rsidRPr="00A6261A">
        <w:rPr>
          <w:lang w:val="fr-FR"/>
        </w:rPr>
        <w:t xml:space="preserve"> avec une valeur de l’enrobage telle que di=0.107m. Le béton utilisé a une résistance de 30</w:t>
      </w:r>
      <w:r w:rsidRPr="00A6261A">
        <w:rPr>
          <w:spacing w:val="-4"/>
          <w:lang w:val="fr-FR"/>
        </w:rPr>
        <w:t xml:space="preserve"> </w:t>
      </w:r>
      <w:r w:rsidRPr="00A6261A">
        <w:rPr>
          <w:lang w:val="fr-FR"/>
        </w:rPr>
        <w:t>MPa.</w:t>
      </w:r>
    </w:p>
    <w:p w:rsidR="002A610D" w:rsidRPr="00A6261A" w:rsidRDefault="00DD79E4">
      <w:pPr>
        <w:pStyle w:val="Corpsdetexte"/>
        <w:spacing w:before="120" w:line="391" w:lineRule="auto"/>
        <w:ind w:left="621" w:right="4783"/>
        <w:rPr>
          <w:lang w:val="fr-FR"/>
        </w:rPr>
      </w:pPr>
      <w:r w:rsidRPr="00A6261A">
        <w:rPr>
          <w:lang w:val="fr-FR"/>
        </w:rPr>
        <w:t xml:space="preserve">Contrainte limite de traction </w:t>
      </w:r>
      <w:r>
        <w:rPr>
          <w:rFonts w:ascii="Symbol" w:hAnsi="Symbol"/>
        </w:rPr>
        <w:t></w:t>
      </w:r>
      <w:r w:rsidRPr="00A6261A">
        <w:rPr>
          <w:vertAlign w:val="subscript"/>
          <w:lang w:val="fr-FR"/>
        </w:rPr>
        <w:t>t</w:t>
      </w:r>
      <w:r w:rsidRPr="00A6261A">
        <w:rPr>
          <w:lang w:val="fr-FR"/>
        </w:rPr>
        <w:t xml:space="preserve">= 0 Contrainte limite de compression </w:t>
      </w:r>
      <w:r>
        <w:rPr>
          <w:rFonts w:ascii="Symbol" w:hAnsi="Symbol"/>
        </w:rPr>
        <w:t></w:t>
      </w:r>
      <w:r w:rsidRPr="00A6261A">
        <w:rPr>
          <w:vertAlign w:val="subscript"/>
          <w:lang w:val="fr-FR"/>
        </w:rPr>
        <w:t>b</w:t>
      </w:r>
      <w:r w:rsidRPr="00A6261A">
        <w:rPr>
          <w:lang w:val="fr-FR"/>
        </w:rPr>
        <w:t>=15</w:t>
      </w:r>
      <w:r w:rsidRPr="00A6261A">
        <w:rPr>
          <w:spacing w:val="-16"/>
          <w:lang w:val="fr-FR"/>
        </w:rPr>
        <w:t xml:space="preserve"> </w:t>
      </w:r>
      <w:r w:rsidRPr="00A6261A">
        <w:rPr>
          <w:lang w:val="fr-FR"/>
        </w:rPr>
        <w:t>MPa</w:t>
      </w:r>
    </w:p>
    <w:p w:rsidR="002A610D" w:rsidRDefault="00DD79E4">
      <w:pPr>
        <w:pStyle w:val="Paragraphedeliste"/>
        <w:numPr>
          <w:ilvl w:val="0"/>
          <w:numId w:val="12"/>
        </w:numPr>
        <w:tabs>
          <w:tab w:val="left" w:pos="1342"/>
        </w:tabs>
        <w:spacing w:before="0" w:line="297" w:lineRule="exact"/>
        <w:rPr>
          <w:i/>
          <w:sz w:val="26"/>
        </w:rPr>
      </w:pPr>
      <w:r>
        <w:rPr>
          <w:i/>
          <w:sz w:val="26"/>
        </w:rPr>
        <w:t>Déterminer la hauteur</w:t>
      </w:r>
      <w:r>
        <w:rPr>
          <w:i/>
          <w:spacing w:val="-4"/>
          <w:sz w:val="26"/>
        </w:rPr>
        <w:t xml:space="preserve"> </w:t>
      </w:r>
      <w:r>
        <w:rPr>
          <w:i/>
          <w:sz w:val="26"/>
        </w:rPr>
        <w:t>h</w:t>
      </w:r>
    </w:p>
    <w:p w:rsidR="002A610D" w:rsidRPr="00A6261A" w:rsidRDefault="00DD79E4">
      <w:pPr>
        <w:pStyle w:val="Paragraphedeliste"/>
        <w:numPr>
          <w:ilvl w:val="0"/>
          <w:numId w:val="12"/>
        </w:numPr>
        <w:tabs>
          <w:tab w:val="left" w:pos="1342"/>
        </w:tabs>
        <w:spacing w:before="194"/>
        <w:rPr>
          <w:i/>
          <w:sz w:val="26"/>
          <w:lang w:val="fr-FR"/>
        </w:rPr>
      </w:pPr>
      <w:r w:rsidRPr="00A6261A">
        <w:rPr>
          <w:i/>
          <w:sz w:val="26"/>
          <w:lang w:val="fr-FR"/>
        </w:rPr>
        <w:t>Déterminer la valeur de la précontrainte P et la valeur de l’excentricité</w:t>
      </w:r>
      <w:r w:rsidRPr="00A6261A">
        <w:rPr>
          <w:i/>
          <w:spacing w:val="-30"/>
          <w:sz w:val="26"/>
          <w:lang w:val="fr-FR"/>
        </w:rPr>
        <w:t xml:space="preserve"> </w:t>
      </w:r>
      <w:r w:rsidRPr="00A6261A">
        <w:rPr>
          <w:i/>
          <w:sz w:val="26"/>
          <w:lang w:val="fr-FR"/>
        </w:rPr>
        <w:t>e</w:t>
      </w:r>
      <w:r w:rsidRPr="00A6261A">
        <w:rPr>
          <w:i/>
          <w:sz w:val="26"/>
          <w:vertAlign w:val="subscript"/>
          <w:lang w:val="fr-FR"/>
        </w:rPr>
        <w:t>O</w:t>
      </w:r>
      <w:r w:rsidRPr="00A6261A">
        <w:rPr>
          <w:i/>
          <w:sz w:val="26"/>
          <w:lang w:val="fr-FR"/>
        </w:rPr>
        <w:t>.</w:t>
      </w:r>
    </w:p>
    <w:p w:rsidR="002A610D" w:rsidRPr="00AE3C98" w:rsidRDefault="00DD79E4" w:rsidP="00AE3C98">
      <w:pPr>
        <w:pStyle w:val="Paragraphedeliste"/>
        <w:numPr>
          <w:ilvl w:val="0"/>
          <w:numId w:val="12"/>
        </w:numPr>
        <w:tabs>
          <w:tab w:val="left" w:pos="1342"/>
        </w:tabs>
        <w:spacing w:before="195"/>
        <w:rPr>
          <w:sz w:val="20"/>
          <w:lang w:val="fr-FR"/>
        </w:rPr>
      </w:pPr>
      <w:r w:rsidRPr="00AE3C98">
        <w:rPr>
          <w:i/>
          <w:sz w:val="26"/>
          <w:lang w:val="fr-FR"/>
        </w:rPr>
        <w:t>Donner une constatation sur la nature de la</w:t>
      </w:r>
      <w:r w:rsidRPr="00AE3C98">
        <w:rPr>
          <w:i/>
          <w:spacing w:val="-10"/>
          <w:sz w:val="26"/>
          <w:lang w:val="fr-FR"/>
        </w:rPr>
        <w:t xml:space="preserve"> </w:t>
      </w:r>
      <w:r w:rsidRPr="00AE3C98">
        <w:rPr>
          <w:i/>
          <w:sz w:val="26"/>
          <w:lang w:val="fr-FR"/>
        </w:rPr>
        <w:t>section.</w:t>
      </w:r>
    </w:p>
    <w:sectPr w:rsidR="002A610D" w:rsidRPr="00AE3C98" w:rsidSect="00AE3C98">
      <w:pgSz w:w="12240" w:h="16820"/>
      <w:pgMar w:top="980" w:right="980" w:bottom="920" w:left="1080" w:header="684" w:footer="731" w:gutter="0"/>
      <w:pgNumType w:start="7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A4C" w:rsidRDefault="003F4A4C" w:rsidP="002A610D">
      <w:r>
        <w:separator/>
      </w:r>
    </w:p>
  </w:endnote>
  <w:endnote w:type="continuationSeparator" w:id="1">
    <w:p w:rsidR="003F4A4C" w:rsidRDefault="003F4A4C" w:rsidP="002A61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095876"/>
      <w:docPartObj>
        <w:docPartGallery w:val="Page Numbers (Bottom of Page)"/>
        <w:docPartUnique/>
      </w:docPartObj>
    </w:sdtPr>
    <w:sdtContent>
      <w:p w:rsidR="00D8405F" w:rsidRDefault="00663B88">
        <w:pPr>
          <w:pStyle w:val="Pieddepage"/>
          <w:jc w:val="center"/>
        </w:pPr>
        <w:fldSimple w:instr=" PAGE   \* MERGEFORMAT ">
          <w:r w:rsidR="00AE3C98" w:rsidRPr="00AE3C98">
            <w:rPr>
              <w:noProof/>
              <w:lang w:val="ar-SA"/>
            </w:rPr>
            <w:t>3</w:t>
          </w:r>
        </w:fldSimple>
      </w:p>
    </w:sdtContent>
  </w:sdt>
  <w:p w:rsidR="00D8405F" w:rsidRDefault="00D8405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5F" w:rsidRDefault="00663B88">
    <w:pPr>
      <w:pStyle w:val="Corpsdetexte"/>
      <w:spacing w:line="14" w:lineRule="auto"/>
      <w:rPr>
        <w:i w:val="0"/>
        <w:sz w:val="20"/>
      </w:rPr>
    </w:pPr>
    <w:r w:rsidRPr="00663B88">
      <w:pict>
        <v:line id="_x0000_s2079" style="position:absolute;z-index:-141520;mso-position-horizontal-relative:page;mso-position-vertical-relative:page" from="83.15pt,790.1pt" to="555.95pt,790.1pt" strokeweight=".71pt">
          <w10:wrap anchorx="page" anchory="page"/>
        </v:line>
      </w:pict>
    </w:r>
    <w:r w:rsidRPr="00663B88">
      <w:pict>
        <v:shapetype id="_x0000_t202" coordsize="21600,21600" o:spt="202" path="m,l,21600r21600,l21600,xe">
          <v:stroke joinstyle="miter"/>
          <v:path gradientshapeok="t" o:connecttype="rect"/>
        </v:shapetype>
        <v:shape id="_x0000_s2078" type="#_x0000_t202" style="position:absolute;margin-left:163.25pt;margin-top:795.8pt;width:83.25pt;height:13.15pt;z-index:-141496;mso-position-horizontal-relative:page;mso-position-vertical-relative:page" filled="f" stroked="f">
          <v:textbox inset="0,0,0,0">
            <w:txbxContent>
              <w:p w:rsidR="00D8405F" w:rsidRDefault="00D8405F">
                <w:pPr>
                  <w:spacing w:before="12"/>
                  <w:ind w:left="20"/>
                  <w:rPr>
                    <w:rFonts w:ascii="Arial" w:hAnsi="Arial"/>
                    <w:sz w:val="20"/>
                  </w:rPr>
                </w:pPr>
                <w:r>
                  <w:rPr>
                    <w:rFonts w:ascii="Arial" w:hAnsi="Arial"/>
                    <w:sz w:val="20"/>
                  </w:rPr>
                  <w:t>Béton précontraint</w:t>
                </w:r>
              </w:p>
            </w:txbxContent>
          </v:textbox>
          <w10:wrap anchorx="page" anchory="page"/>
        </v:shape>
      </w:pict>
    </w:r>
    <w:r w:rsidRPr="00663B88">
      <w:pict>
        <v:shape id="_x0000_s2077" type="#_x0000_t202" style="position:absolute;margin-left:258.3pt;margin-top:795.8pt;width:218.8pt;height:13.15pt;z-index:-141472;mso-position-horizontal-relative:page;mso-position-vertical-relative:page" filled="f" stroked="f">
          <v:textbox inset="0,0,0,0">
            <w:txbxContent>
              <w:p w:rsidR="00D8405F" w:rsidRPr="00A6261A" w:rsidRDefault="00D8405F">
                <w:pPr>
                  <w:tabs>
                    <w:tab w:val="left" w:pos="1637"/>
                  </w:tabs>
                  <w:spacing w:before="12"/>
                  <w:ind w:left="20"/>
                  <w:rPr>
                    <w:rFonts w:ascii="Arial"/>
                    <w:sz w:val="20"/>
                    <w:lang w:val="fr-FR"/>
                  </w:rPr>
                </w:pPr>
                <w:r w:rsidRPr="00A6261A">
                  <w:rPr>
                    <w:rFonts w:ascii="Arial"/>
                    <w:sz w:val="20"/>
                    <w:lang w:val="fr-FR"/>
                  </w:rPr>
                  <w:t>Abdelaziz</w:t>
                </w:r>
                <w:r w:rsidRPr="00A6261A">
                  <w:rPr>
                    <w:rFonts w:ascii="Arial"/>
                    <w:spacing w:val="-9"/>
                    <w:sz w:val="20"/>
                    <w:lang w:val="fr-FR"/>
                  </w:rPr>
                  <w:t xml:space="preserve"> </w:t>
                </w:r>
                <w:r w:rsidRPr="00A6261A">
                  <w:rPr>
                    <w:rFonts w:ascii="Arial"/>
                    <w:spacing w:val="-3"/>
                    <w:sz w:val="20"/>
                    <w:lang w:val="fr-FR"/>
                  </w:rPr>
                  <w:t>Yazid</w:t>
                </w:r>
                <w:r w:rsidRPr="00A6261A">
                  <w:rPr>
                    <w:rFonts w:ascii="Arial"/>
                    <w:spacing w:val="-3"/>
                    <w:sz w:val="20"/>
                    <w:lang w:val="fr-FR"/>
                  </w:rPr>
                  <w:tab/>
                </w:r>
                <w:r w:rsidRPr="00A6261A">
                  <w:rPr>
                    <w:rFonts w:ascii="Arial"/>
                    <w:sz w:val="20"/>
                    <w:lang w:val="fr-FR"/>
                  </w:rPr>
                  <w:t>Centre Universitaire de</w:t>
                </w:r>
                <w:r w:rsidRPr="00A6261A">
                  <w:rPr>
                    <w:rFonts w:ascii="Arial"/>
                    <w:spacing w:val="-27"/>
                    <w:sz w:val="20"/>
                    <w:lang w:val="fr-FR"/>
                  </w:rPr>
                  <w:t xml:space="preserve"> </w:t>
                </w:r>
                <w:r w:rsidRPr="00A6261A">
                  <w:rPr>
                    <w:rFonts w:ascii="Arial"/>
                    <w:sz w:val="20"/>
                    <w:lang w:val="fr-FR"/>
                  </w:rPr>
                  <w:t>Bechar</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5F" w:rsidRDefault="00D8405F" w:rsidP="002065FC">
    <w:pPr>
      <w:pStyle w:val="Pieddepage"/>
      <w:rPr>
        <w: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A4C" w:rsidRDefault="003F4A4C" w:rsidP="002A610D">
      <w:r>
        <w:separator/>
      </w:r>
    </w:p>
  </w:footnote>
  <w:footnote w:type="continuationSeparator" w:id="1">
    <w:p w:rsidR="003F4A4C" w:rsidRDefault="003F4A4C" w:rsidP="002A61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5F" w:rsidRDefault="00663B88">
    <w:pPr>
      <w:pStyle w:val="Corpsdetexte"/>
      <w:spacing w:line="14" w:lineRule="auto"/>
      <w:rPr>
        <w:i w:val="0"/>
        <w:sz w:val="20"/>
      </w:rPr>
    </w:pPr>
    <w:r w:rsidRPr="00663B88">
      <w:pict>
        <v:line id="_x0000_s2100" style="position:absolute;z-index:-142024;mso-position-horizontal-relative:page;mso-position-vertical-relative:page" from="83.65pt,48.7pt" to="554.5pt,48.7pt" strokeweight=".71pt">
          <w10:wrap anchorx="page" anchory="page"/>
        </v:line>
      </w:pict>
    </w:r>
    <w:r w:rsidRPr="00663B88">
      <w:pict>
        <v:shapetype id="_x0000_t202" coordsize="21600,21600" o:spt="202" path="m,l,21600r21600,l21600,xe">
          <v:stroke joinstyle="miter"/>
          <v:path gradientshapeok="t" o:connecttype="rect"/>
        </v:shapetype>
        <v:shape id="_x0000_s2099" type="#_x0000_t202" style="position:absolute;margin-left:84.05pt;margin-top:33.2pt;width:188.95pt;height:12.1pt;z-index:-142000;mso-position-horizontal-relative:page;mso-position-vertical-relative:page" filled="f" stroked="f">
          <v:textbox inset="0,0,0,0">
            <w:txbxContent>
              <w:p w:rsidR="00D8405F" w:rsidRDefault="00D8405F">
                <w:pPr>
                  <w:spacing w:before="14"/>
                  <w:ind w:left="20"/>
                  <w:rPr>
                    <w:rFonts w:ascii="Arial" w:hAnsi="Arial"/>
                    <w:sz w:val="18"/>
                  </w:rPr>
                </w:pPr>
                <w:r>
                  <w:rPr>
                    <w:rFonts w:ascii="Arial" w:hAnsi="Arial"/>
                    <w:sz w:val="18"/>
                  </w:rPr>
                  <w:t>CHAPITRE 1 : Généralités sur la précontrainte</w:t>
                </w:r>
              </w:p>
            </w:txbxContent>
          </v:textbox>
          <w10:wrap anchorx="page" anchory="page"/>
        </v:shape>
      </w:pict>
    </w:r>
    <w:r w:rsidRPr="00663B88">
      <w:pict>
        <v:shape id="_x0000_s2098" type="#_x0000_t202" style="position:absolute;margin-left:548.3pt;margin-top:33.2pt;width:9.05pt;height:12.1pt;z-index:-141976;mso-position-horizontal-relative:page;mso-position-vertical-relative:page" filled="f" stroked="f">
          <v:textbox inset="0,0,0,0">
            <w:txbxContent>
              <w:p w:rsidR="00D8405F" w:rsidRPr="00272B86" w:rsidRDefault="00D8405F" w:rsidP="00272B86">
                <w:pPr>
                  <w:spacing w:before="14"/>
                  <w:rPr>
                    <w:rFonts w:ascii="Arial"/>
                    <w:sz w:val="18"/>
                    <w:lang w:val="fr-FR"/>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5F" w:rsidRDefault="00663B88">
    <w:pPr>
      <w:pStyle w:val="Corpsdetexte"/>
      <w:spacing w:line="14" w:lineRule="auto"/>
      <w:rPr>
        <w:i w:val="0"/>
        <w:sz w:val="20"/>
      </w:rPr>
    </w:pPr>
    <w:r w:rsidRPr="00663B88">
      <w:pict>
        <v:line id="_x0000_s2094" style="position:absolute;z-index:-141880;mso-position-horizontal-relative:page;mso-position-vertical-relative:page" from="82.8pt,48.95pt" to="555.6pt,48.95pt" strokeweight=".71pt">
          <w10:wrap anchorx="page" anchory="page"/>
        </v:line>
      </w:pict>
    </w:r>
    <w:r w:rsidRPr="00663B88">
      <w:pict>
        <v:shapetype id="_x0000_t202" coordsize="21600,21600" o:spt="202" path="m,l,21600r21600,l21600,xe">
          <v:stroke joinstyle="miter"/>
          <v:path gradientshapeok="t" o:connecttype="rect"/>
        </v:shapetype>
        <v:shape id="_x0000_s2093" type="#_x0000_t202" style="position:absolute;margin-left:84.05pt;margin-top:33.2pt;width:190pt;height:12.1pt;z-index:-141856;mso-position-horizontal-relative:page;mso-position-vertical-relative:page" filled="f" stroked="f">
          <v:textbox inset="0,0,0,0">
            <w:txbxContent>
              <w:p w:rsidR="00D8405F" w:rsidRDefault="00D8405F" w:rsidP="00641444">
                <w:pPr>
                  <w:spacing w:before="14"/>
                  <w:ind w:left="20"/>
                  <w:rPr>
                    <w:rFonts w:ascii="Arial" w:hAnsi="Arial"/>
                    <w:sz w:val="18"/>
                  </w:rPr>
                </w:pPr>
                <w:r>
                  <w:rPr>
                    <w:rFonts w:ascii="Arial" w:hAnsi="Arial"/>
                    <w:sz w:val="18"/>
                  </w:rPr>
                  <w:t>CHAPITRE 1 : Généralités sur la précontrainte</w:t>
                </w:r>
              </w:p>
              <w:p w:rsidR="00D8405F" w:rsidRDefault="00D8405F" w:rsidP="00272B86">
                <w:pPr>
                  <w:spacing w:before="14"/>
                  <w:ind w:left="20"/>
                  <w:rPr>
                    <w:rFonts w:ascii="Arial" w:hAnsi="Arial"/>
                    <w:sz w:val="18"/>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5F" w:rsidRDefault="00663B88">
    <w:pPr>
      <w:pStyle w:val="Corpsdetexte"/>
      <w:spacing w:line="14" w:lineRule="auto"/>
      <w:rPr>
        <w:i w:val="0"/>
        <w:sz w:val="20"/>
      </w:rPr>
    </w:pPr>
    <w:r w:rsidRPr="00663B88">
      <w:pict>
        <v:line id="_x0000_s2091" style="position:absolute;z-index:-141808;mso-position-horizontal-relative:page;mso-position-vertical-relative:page" from="82.8pt,48.95pt" to="555.6pt,48.95pt" strokeweight=".71pt">
          <w10:wrap anchorx="page" anchory="page"/>
        </v:line>
      </w:pict>
    </w:r>
    <w:r w:rsidRPr="00663B88">
      <w:pict>
        <v:shapetype id="_x0000_t202" coordsize="21600,21600" o:spt="202" path="m,l,21600r21600,l21600,xe">
          <v:stroke joinstyle="miter"/>
          <v:path gradientshapeok="t" o:connecttype="rect"/>
        </v:shapetype>
        <v:shape id="_x0000_s2090" type="#_x0000_t202" style="position:absolute;margin-left:84.05pt;margin-top:33.2pt;width:190pt;height:12.1pt;z-index:-141784;mso-position-horizontal-relative:page;mso-position-vertical-relative:page" filled="f" stroked="f">
          <v:textbox style="mso-next-textbox:#_x0000_s2090" inset="0,0,0,0">
            <w:txbxContent>
              <w:p w:rsidR="00D8405F" w:rsidRPr="00B61A5D" w:rsidRDefault="00D8405F" w:rsidP="00641444">
                <w:pPr>
                  <w:spacing w:before="14"/>
                  <w:ind w:left="20"/>
                  <w:rPr>
                    <w:rFonts w:ascii="Arial" w:hAnsi="Arial"/>
                    <w:sz w:val="18"/>
                    <w:lang w:val="fr-FR"/>
                  </w:rPr>
                </w:pPr>
                <w:r w:rsidRPr="00B61A5D">
                  <w:rPr>
                    <w:rFonts w:ascii="Arial" w:hAnsi="Arial"/>
                    <w:sz w:val="18"/>
                    <w:lang w:val="fr-FR"/>
                  </w:rPr>
                  <w:t>CHAPITRE 1 : Généralités sur la précontrainte</w:t>
                </w:r>
              </w:p>
              <w:p w:rsidR="00D8405F" w:rsidRPr="00B61A5D" w:rsidRDefault="00D8405F" w:rsidP="00641444">
                <w:pPr>
                  <w:rPr>
                    <w:lang w:val="fr-FR"/>
                  </w:rPr>
                </w:pPr>
              </w:p>
            </w:txbxContent>
          </v:textbox>
          <w10:wrap anchorx="page" anchory="page"/>
        </v:shape>
      </w:pict>
    </w:r>
    <w:r w:rsidRPr="00663B88">
      <w:pict>
        <v:shape id="_x0000_s2089" type="#_x0000_t202" style="position:absolute;margin-left:543.4pt;margin-top:33.35pt;width:14.05pt;height:12.1pt;z-index:-141760;mso-position-horizontal-relative:page;mso-position-vertical-relative:page" filled="f" stroked="f">
          <v:textbox style="mso-next-textbox:#_x0000_s2089" inset="0,0,0,0">
            <w:txbxContent>
              <w:p w:rsidR="00D8405F" w:rsidRDefault="00663B88">
                <w:pPr>
                  <w:spacing w:before="14"/>
                  <w:ind w:left="40"/>
                  <w:rPr>
                    <w:rFonts w:ascii="Arial"/>
                    <w:sz w:val="18"/>
                  </w:rPr>
                </w:pPr>
                <w:r>
                  <w:fldChar w:fldCharType="begin"/>
                </w:r>
                <w:r w:rsidR="00D8405F">
                  <w:rPr>
                    <w:rFonts w:ascii="Arial"/>
                    <w:sz w:val="18"/>
                  </w:rPr>
                  <w:instrText xml:space="preserve"> PAGE </w:instrText>
                </w:r>
                <w:r>
                  <w:fldChar w:fldCharType="separate"/>
                </w:r>
                <w:r w:rsidR="00AE3C98">
                  <w:rPr>
                    <w:rFonts w:ascii="Arial"/>
                    <w:noProof/>
                    <w:sz w:val="18"/>
                  </w:rPr>
                  <w:t>12</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5F" w:rsidRDefault="00663B88">
    <w:pPr>
      <w:pStyle w:val="Corpsdetexte"/>
      <w:spacing w:line="14" w:lineRule="auto"/>
      <w:rPr>
        <w:i w:val="0"/>
        <w:sz w:val="20"/>
      </w:rPr>
    </w:pPr>
    <w:r w:rsidRPr="00663B88">
      <w:pict>
        <v:line id="_x0000_s2082" style="position:absolute;z-index:-141592;mso-position-horizontal-relative:page;mso-position-vertical-relative:page" from="82.8pt,48.95pt" to="555.6pt,48.95pt" strokeweight=".71pt">
          <w10:wrap anchorx="page" anchory="page"/>
        </v:line>
      </w:pict>
    </w:r>
    <w:r w:rsidRPr="00663B88">
      <w:pict>
        <v:shapetype id="_x0000_t202" coordsize="21600,21600" o:spt="202" path="m,l,21600r21600,l21600,xe">
          <v:stroke joinstyle="miter"/>
          <v:path gradientshapeok="t" o:connecttype="rect"/>
        </v:shapetype>
        <v:shape id="_x0000_s2081" type="#_x0000_t202" style="position:absolute;margin-left:84.05pt;margin-top:33.2pt;width:199.85pt;height:12.1pt;z-index:-141568;mso-position-horizontal-relative:page;mso-position-vertical-relative:page" filled="f" stroked="f">
          <v:textbox inset="0,0,0,0">
            <w:txbxContent>
              <w:p w:rsidR="00D8405F" w:rsidRPr="00B61A5D" w:rsidRDefault="00D8405F" w:rsidP="003E6D9D">
                <w:pPr>
                  <w:spacing w:before="14"/>
                  <w:ind w:left="20"/>
                  <w:rPr>
                    <w:rFonts w:ascii="Arial" w:hAnsi="Arial"/>
                    <w:sz w:val="18"/>
                    <w:lang w:val="fr-FR"/>
                  </w:rPr>
                </w:pPr>
                <w:r w:rsidRPr="00B61A5D">
                  <w:rPr>
                    <w:rFonts w:ascii="Arial" w:hAnsi="Arial"/>
                    <w:sz w:val="18"/>
                    <w:lang w:val="fr-FR"/>
                  </w:rPr>
                  <w:t>CHAPITRE 1 : Généralités sur la précontrainte</w:t>
                </w:r>
              </w:p>
              <w:p w:rsidR="00D8405F" w:rsidRPr="00782501" w:rsidRDefault="00D8405F" w:rsidP="003E6D9D"/>
              <w:p w:rsidR="00D8405F" w:rsidRPr="003E6D9D" w:rsidRDefault="00D8405F" w:rsidP="003E6D9D"/>
            </w:txbxContent>
          </v:textbox>
          <w10:wrap anchorx="page" anchory="page"/>
        </v:shape>
      </w:pict>
    </w:r>
    <w:r w:rsidRPr="00663B88">
      <w:pict>
        <v:shape id="_x0000_s2080" type="#_x0000_t202" style="position:absolute;margin-left:543.4pt;margin-top:33.35pt;width:14.05pt;height:12.1pt;z-index:-141544;mso-position-horizontal-relative:page;mso-position-vertical-relative:page" filled="f" stroked="f">
          <v:textbox inset="0,0,0,0">
            <w:txbxContent>
              <w:p w:rsidR="00D8405F" w:rsidRPr="000C6801" w:rsidRDefault="00D8405F" w:rsidP="000C6801">
                <w:pPr>
                  <w:rPr>
                    <w:lang w:val="fr-FR"/>
                  </w:rPr>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5F" w:rsidRDefault="00663B88">
    <w:pPr>
      <w:pStyle w:val="Corpsdetexte"/>
      <w:spacing w:line="14" w:lineRule="auto"/>
      <w:rPr>
        <w:i w:val="0"/>
        <w:sz w:val="20"/>
      </w:rPr>
    </w:pPr>
    <w:r w:rsidRPr="00663B88">
      <w:pict>
        <v:shapetype id="_x0000_t202" coordsize="21600,21600" o:spt="202" path="m,l,21600r21600,l21600,xe">
          <v:stroke joinstyle="miter"/>
          <v:path gradientshapeok="t" o:connecttype="rect"/>
        </v:shapetype>
        <v:shape id="_x0000_s2069" type="#_x0000_t202" style="position:absolute;margin-left:518.25pt;margin-top:37.2pt;width:49.4pt;height:12.1pt;z-index:-141280;mso-position-horizontal-relative:page;mso-position-vertical-relative:page" filled="f" stroked="f">
          <v:textbox inset="0,0,0,0">
            <w:txbxContent>
              <w:p w:rsidR="00D8405F" w:rsidRPr="003C4464" w:rsidRDefault="00D8405F" w:rsidP="00C25B30">
                <w:pPr>
                  <w:rPr>
                    <w:lang w:val="fr-FR"/>
                  </w:rPr>
                </w:pPr>
                <w:r>
                  <w:rPr>
                    <w:lang w:val="fr-FR"/>
                  </w:rPr>
                  <w:t>M2M</w:t>
                </w:r>
              </w:p>
            </w:txbxContent>
          </v:textbox>
          <w10:wrap anchorx="page" anchory="page"/>
        </v:shape>
      </w:pict>
    </w:r>
    <w:r w:rsidRPr="00663B88">
      <w:pict>
        <v:line id="_x0000_s2071" style="position:absolute;z-index:-141328;mso-position-horizontal-relative:page;mso-position-vertical-relative:page" from="82.3pt,49.3pt" to="554.65pt,49.3pt" strokeweight=".71pt">
          <w10:wrap anchorx="page" anchory="page"/>
        </v:line>
      </w:pict>
    </w:r>
    <w:r w:rsidRPr="00663B88">
      <w:pict>
        <v:shape id="_x0000_s2070" type="#_x0000_t202" style="position:absolute;margin-left:84.05pt;margin-top:33.2pt;width:156.65pt;height:12.1pt;z-index:-141304;mso-position-horizontal-relative:page;mso-position-vertical-relative:page" filled="f" stroked="f">
          <v:textbox inset="0,0,0,0">
            <w:txbxContent>
              <w:p w:rsidR="00D8405F" w:rsidRDefault="00D8405F" w:rsidP="000C6801">
                <w:pPr>
                  <w:spacing w:before="14"/>
                  <w:ind w:left="20"/>
                  <w:rPr>
                    <w:rFonts w:ascii="Arial" w:hAnsi="Arial"/>
                    <w:sz w:val="18"/>
                  </w:rPr>
                </w:pPr>
                <w:r>
                  <w:rPr>
                    <w:rFonts w:ascii="Arial" w:hAnsi="Arial"/>
                    <w:sz w:val="18"/>
                  </w:rPr>
                  <w:t>CHAPITRE II: Pertes de précontrainte</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5F" w:rsidRDefault="00663B88">
    <w:pPr>
      <w:pStyle w:val="Corpsdetexte"/>
      <w:spacing w:line="14" w:lineRule="auto"/>
      <w:rPr>
        <w:i w:val="0"/>
        <w:sz w:val="20"/>
      </w:rPr>
    </w:pPr>
    <w:r w:rsidRPr="00663B88">
      <w:pict>
        <v:line id="_x0000_s2068" style="position:absolute;z-index:-141256;mso-position-horizontal-relative:page;mso-position-vertical-relative:page" from="82.8pt,48.95pt" to="557.4pt,48.95pt" strokeweight=".71pt">
          <w10:wrap anchorx="page" anchory="page"/>
        </v:line>
      </w:pict>
    </w:r>
    <w:r w:rsidRPr="00663B88">
      <w:pict>
        <v:shapetype id="_x0000_t202" coordsize="21600,21600" o:spt="202" path="m,l,21600r21600,l21600,xe">
          <v:stroke joinstyle="miter"/>
          <v:path gradientshapeok="t" o:connecttype="rect"/>
        </v:shapetype>
        <v:shape id="_x0000_s2067" type="#_x0000_t202" style="position:absolute;margin-left:84.05pt;margin-top:33.2pt;width:215.7pt;height:12.1pt;z-index:-141232;mso-position-horizontal-relative:page;mso-position-vertical-relative:page" filled="f" stroked="f">
          <v:textbox inset="0,0,0,0">
            <w:txbxContent>
              <w:p w:rsidR="00D8405F" w:rsidRDefault="00D8405F">
                <w:pPr>
                  <w:spacing w:before="14"/>
                  <w:ind w:left="20"/>
                  <w:rPr>
                    <w:rFonts w:ascii="Arial" w:hAnsi="Arial"/>
                    <w:sz w:val="18"/>
                  </w:rPr>
                </w:pPr>
                <w:r>
                  <w:rPr>
                    <w:rFonts w:ascii="Arial" w:hAnsi="Arial"/>
                    <w:sz w:val="18"/>
                  </w:rPr>
                  <w:t>CHAPITRE 5 : Dimensionnement de la précontrainte</w:t>
                </w:r>
              </w:p>
            </w:txbxContent>
          </v:textbox>
          <w10:wrap anchorx="page" anchory="page"/>
        </v:shape>
      </w:pict>
    </w:r>
    <w:r w:rsidRPr="00663B88">
      <w:pict>
        <v:shape id="_x0000_s2066" type="#_x0000_t202" style="position:absolute;margin-left:543.4pt;margin-top:33.35pt;width:14.05pt;height:12.1pt;z-index:-141208;mso-position-horizontal-relative:page;mso-position-vertical-relative:page" filled="f" stroked="f">
          <v:textbox inset="0,0,0,0">
            <w:txbxContent>
              <w:p w:rsidR="00D8405F" w:rsidRDefault="00663B88">
                <w:pPr>
                  <w:spacing w:before="14"/>
                  <w:ind w:left="40"/>
                  <w:rPr>
                    <w:rFonts w:ascii="Arial"/>
                    <w:sz w:val="18"/>
                  </w:rPr>
                </w:pPr>
                <w:r>
                  <w:fldChar w:fldCharType="begin"/>
                </w:r>
                <w:r w:rsidR="00D8405F">
                  <w:rPr>
                    <w:rFonts w:ascii="Arial"/>
                    <w:sz w:val="18"/>
                  </w:rPr>
                  <w:instrText xml:space="preserve"> PAGE </w:instrText>
                </w:r>
                <w:r>
                  <w:fldChar w:fldCharType="separate"/>
                </w:r>
                <w:r w:rsidR="00AE3C98">
                  <w:rPr>
                    <w:rFonts w:ascii="Arial"/>
                    <w:noProof/>
                    <w:sz w:val="18"/>
                  </w:rPr>
                  <w:t>59</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5F" w:rsidRDefault="00663B88">
    <w:pPr>
      <w:pStyle w:val="Corpsdetexte"/>
      <w:spacing w:line="14" w:lineRule="auto"/>
      <w:rPr>
        <w:i w:val="0"/>
        <w:sz w:val="20"/>
      </w:rPr>
    </w:pPr>
    <w:r w:rsidRPr="00663B88">
      <w:pict>
        <v:shapetype id="_x0000_t202" coordsize="21600,21600" o:spt="202" path="m,l,21600r21600,l21600,xe">
          <v:stroke joinstyle="miter"/>
          <v:path gradientshapeok="t" o:connecttype="rect"/>
        </v:shapetype>
        <v:shape id="_x0000_s2064" type="#_x0000_t202" style="position:absolute;margin-left:84.05pt;margin-top:30.45pt;width:299.4pt;height:18.5pt;z-index:-141160;mso-position-horizontal-relative:page;mso-position-vertical-relative:page" filled="f" stroked="f">
          <v:textbox inset="0,0,0,0">
            <w:txbxContent>
              <w:p w:rsidR="00D8405F" w:rsidRPr="007466FA" w:rsidRDefault="00D8405F" w:rsidP="00D8405F">
                <w:pPr>
                  <w:spacing w:before="14"/>
                  <w:ind w:left="20"/>
                  <w:rPr>
                    <w:rFonts w:asciiTheme="majorBidi" w:hAnsiTheme="majorBidi" w:cstheme="majorBidi"/>
                    <w:b/>
                    <w:bCs/>
                    <w:sz w:val="24"/>
                    <w:szCs w:val="24"/>
                    <w:lang w:val="fr-FR"/>
                  </w:rPr>
                </w:pPr>
                <w:r w:rsidRPr="007466FA">
                  <w:rPr>
                    <w:rFonts w:asciiTheme="majorBidi" w:hAnsiTheme="majorBidi" w:cstheme="majorBidi"/>
                    <w:b/>
                    <w:bCs/>
                    <w:sz w:val="24"/>
                    <w:szCs w:val="24"/>
                    <w:lang w:val="fr-FR"/>
                  </w:rPr>
                  <w:t>CHAPITRE III: Dimensionnement de la précontrainte</w:t>
                </w:r>
              </w:p>
            </w:txbxContent>
          </v:textbox>
          <w10:wrap anchorx="page" anchory="page"/>
        </v:shape>
      </w:pict>
    </w:r>
    <w:r w:rsidRPr="00663B88">
      <w:pict>
        <v:shape id="_x0000_s2063" type="#_x0000_t202" style="position:absolute;margin-left:518.25pt;margin-top:33.2pt;width:33.45pt;height:15.75pt;z-index:-141136;mso-position-horizontal-relative:page;mso-position-vertical-relative:page" filled="f" stroked="f">
          <v:textbox inset="0,0,0,0">
            <w:txbxContent>
              <w:p w:rsidR="00D8405F" w:rsidRPr="00D8405F" w:rsidRDefault="00D8405F">
                <w:pPr>
                  <w:spacing w:before="14"/>
                  <w:ind w:left="40"/>
                  <w:rPr>
                    <w:rFonts w:ascii="Arial"/>
                    <w:b/>
                    <w:bCs/>
                    <w:sz w:val="18"/>
                    <w:lang w:val="fr-FR"/>
                  </w:rPr>
                </w:pPr>
                <w:r w:rsidRPr="00D8405F">
                  <w:rPr>
                    <w:b/>
                    <w:bCs/>
                    <w:lang w:val="fr-FR"/>
                  </w:rPr>
                  <w:t>M2M</w:t>
                </w:r>
              </w:p>
            </w:txbxContent>
          </v:textbox>
          <w10:wrap anchorx="page" anchory="page"/>
        </v:shape>
      </w:pict>
    </w:r>
    <w:r w:rsidRPr="00663B88">
      <w:pict>
        <v:line id="_x0000_s2065" style="position:absolute;z-index:-141184;mso-position-horizontal-relative:page;mso-position-vertical-relative:page" from="82.8pt,48.95pt" to="557.4pt,48.95pt" strokeweight=".71pt">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0468"/>
    <w:multiLevelType w:val="hybridMultilevel"/>
    <w:tmpl w:val="9F4E07E4"/>
    <w:lvl w:ilvl="0" w:tplc="FB663C92">
      <w:start w:val="1"/>
      <w:numFmt w:val="decimal"/>
      <w:lvlText w:val="%1."/>
      <w:lvlJc w:val="left"/>
      <w:pPr>
        <w:ind w:left="861" w:hanging="240"/>
      </w:pPr>
      <w:rPr>
        <w:rFonts w:ascii="Times New Roman" w:eastAsia="Times New Roman" w:hAnsi="Times New Roman" w:cs="Times New Roman" w:hint="default"/>
        <w:i/>
        <w:spacing w:val="-1"/>
        <w:w w:val="99"/>
        <w:sz w:val="24"/>
        <w:szCs w:val="24"/>
      </w:rPr>
    </w:lvl>
    <w:lvl w:ilvl="1" w:tplc="2B221000">
      <w:numFmt w:val="none"/>
      <w:lvlText w:val=""/>
      <w:lvlJc w:val="left"/>
      <w:pPr>
        <w:tabs>
          <w:tab w:val="num" w:pos="360"/>
        </w:tabs>
      </w:pPr>
    </w:lvl>
    <w:lvl w:ilvl="2" w:tplc="1C428A34">
      <w:numFmt w:val="bullet"/>
      <w:lvlText w:val="•"/>
      <w:lvlJc w:val="left"/>
      <w:pPr>
        <w:ind w:left="2304" w:hanging="420"/>
      </w:pPr>
      <w:rPr>
        <w:rFonts w:hint="default"/>
      </w:rPr>
    </w:lvl>
    <w:lvl w:ilvl="3" w:tplc="8EF86008">
      <w:numFmt w:val="bullet"/>
      <w:lvlText w:val="•"/>
      <w:lvlJc w:val="left"/>
      <w:pPr>
        <w:ind w:left="3288" w:hanging="420"/>
      </w:pPr>
      <w:rPr>
        <w:rFonts w:hint="default"/>
      </w:rPr>
    </w:lvl>
    <w:lvl w:ilvl="4" w:tplc="A8F41D10">
      <w:numFmt w:val="bullet"/>
      <w:lvlText w:val="•"/>
      <w:lvlJc w:val="left"/>
      <w:pPr>
        <w:ind w:left="4273" w:hanging="420"/>
      </w:pPr>
      <w:rPr>
        <w:rFonts w:hint="default"/>
      </w:rPr>
    </w:lvl>
    <w:lvl w:ilvl="5" w:tplc="56F8D866">
      <w:numFmt w:val="bullet"/>
      <w:lvlText w:val="•"/>
      <w:lvlJc w:val="left"/>
      <w:pPr>
        <w:ind w:left="5257" w:hanging="420"/>
      </w:pPr>
      <w:rPr>
        <w:rFonts w:hint="default"/>
      </w:rPr>
    </w:lvl>
    <w:lvl w:ilvl="6" w:tplc="5ED6A6A4">
      <w:numFmt w:val="bullet"/>
      <w:lvlText w:val="•"/>
      <w:lvlJc w:val="left"/>
      <w:pPr>
        <w:ind w:left="6242" w:hanging="420"/>
      </w:pPr>
      <w:rPr>
        <w:rFonts w:hint="default"/>
      </w:rPr>
    </w:lvl>
    <w:lvl w:ilvl="7" w:tplc="5CD83F8E">
      <w:numFmt w:val="bullet"/>
      <w:lvlText w:val="•"/>
      <w:lvlJc w:val="left"/>
      <w:pPr>
        <w:ind w:left="7226" w:hanging="420"/>
      </w:pPr>
      <w:rPr>
        <w:rFonts w:hint="default"/>
      </w:rPr>
    </w:lvl>
    <w:lvl w:ilvl="8" w:tplc="7A58E322">
      <w:numFmt w:val="bullet"/>
      <w:lvlText w:val="•"/>
      <w:lvlJc w:val="left"/>
      <w:pPr>
        <w:ind w:left="8211" w:hanging="420"/>
      </w:pPr>
      <w:rPr>
        <w:rFonts w:hint="default"/>
      </w:rPr>
    </w:lvl>
  </w:abstractNum>
  <w:abstractNum w:abstractNumId="1">
    <w:nsid w:val="02454629"/>
    <w:multiLevelType w:val="hybridMultilevel"/>
    <w:tmpl w:val="403C93B4"/>
    <w:lvl w:ilvl="0" w:tplc="E580F9FC">
      <w:start w:val="4"/>
      <w:numFmt w:val="decimal"/>
      <w:lvlText w:val="%1"/>
      <w:lvlJc w:val="left"/>
      <w:pPr>
        <w:ind w:left="1204" w:hanging="584"/>
      </w:pPr>
      <w:rPr>
        <w:rFonts w:hint="default"/>
      </w:rPr>
    </w:lvl>
    <w:lvl w:ilvl="1" w:tplc="BA84F70C">
      <w:numFmt w:val="none"/>
      <w:lvlText w:val=""/>
      <w:lvlJc w:val="left"/>
      <w:pPr>
        <w:tabs>
          <w:tab w:val="num" w:pos="360"/>
        </w:tabs>
      </w:pPr>
    </w:lvl>
    <w:lvl w:ilvl="2" w:tplc="294CD638">
      <w:numFmt w:val="none"/>
      <w:lvlText w:val=""/>
      <w:lvlJc w:val="left"/>
      <w:pPr>
        <w:tabs>
          <w:tab w:val="num" w:pos="360"/>
        </w:tabs>
      </w:pPr>
    </w:lvl>
    <w:lvl w:ilvl="3" w:tplc="AD483F5A">
      <w:numFmt w:val="bullet"/>
      <w:lvlText w:val="•"/>
      <w:lvlJc w:val="left"/>
      <w:pPr>
        <w:ind w:left="3894" w:hanging="584"/>
      </w:pPr>
      <w:rPr>
        <w:rFonts w:hint="default"/>
      </w:rPr>
    </w:lvl>
    <w:lvl w:ilvl="4" w:tplc="D7A80A18">
      <w:numFmt w:val="bullet"/>
      <w:lvlText w:val="•"/>
      <w:lvlJc w:val="left"/>
      <w:pPr>
        <w:ind w:left="4792" w:hanging="584"/>
      </w:pPr>
      <w:rPr>
        <w:rFonts w:hint="default"/>
      </w:rPr>
    </w:lvl>
    <w:lvl w:ilvl="5" w:tplc="B99AF3A0">
      <w:numFmt w:val="bullet"/>
      <w:lvlText w:val="•"/>
      <w:lvlJc w:val="left"/>
      <w:pPr>
        <w:ind w:left="5690" w:hanging="584"/>
      </w:pPr>
      <w:rPr>
        <w:rFonts w:hint="default"/>
      </w:rPr>
    </w:lvl>
    <w:lvl w:ilvl="6" w:tplc="0686C296">
      <w:numFmt w:val="bullet"/>
      <w:lvlText w:val="•"/>
      <w:lvlJc w:val="left"/>
      <w:pPr>
        <w:ind w:left="6588" w:hanging="584"/>
      </w:pPr>
      <w:rPr>
        <w:rFonts w:hint="default"/>
      </w:rPr>
    </w:lvl>
    <w:lvl w:ilvl="7" w:tplc="B0961CF0">
      <w:numFmt w:val="bullet"/>
      <w:lvlText w:val="•"/>
      <w:lvlJc w:val="left"/>
      <w:pPr>
        <w:ind w:left="7486" w:hanging="584"/>
      </w:pPr>
      <w:rPr>
        <w:rFonts w:hint="default"/>
      </w:rPr>
    </w:lvl>
    <w:lvl w:ilvl="8" w:tplc="7E7CC796">
      <w:numFmt w:val="bullet"/>
      <w:lvlText w:val="•"/>
      <w:lvlJc w:val="left"/>
      <w:pPr>
        <w:ind w:left="8384" w:hanging="584"/>
      </w:pPr>
      <w:rPr>
        <w:rFonts w:hint="default"/>
      </w:rPr>
    </w:lvl>
  </w:abstractNum>
  <w:abstractNum w:abstractNumId="2">
    <w:nsid w:val="05B4749C"/>
    <w:multiLevelType w:val="hybridMultilevel"/>
    <w:tmpl w:val="B0C4DD6E"/>
    <w:lvl w:ilvl="0" w:tplc="6038BC6C">
      <w:start w:val="1"/>
      <w:numFmt w:val="decimal"/>
      <w:lvlText w:val="%1)"/>
      <w:lvlJc w:val="left"/>
      <w:pPr>
        <w:ind w:left="621" w:hanging="284"/>
      </w:pPr>
      <w:rPr>
        <w:rFonts w:ascii="Times New Roman" w:eastAsia="Times New Roman" w:hAnsi="Times New Roman" w:cs="Times New Roman" w:hint="default"/>
        <w:i/>
        <w:w w:val="99"/>
        <w:sz w:val="26"/>
        <w:szCs w:val="26"/>
      </w:rPr>
    </w:lvl>
    <w:lvl w:ilvl="1" w:tplc="16506F5E">
      <w:numFmt w:val="bullet"/>
      <w:lvlText w:val="•"/>
      <w:lvlJc w:val="left"/>
      <w:pPr>
        <w:ind w:left="1576" w:hanging="284"/>
      </w:pPr>
      <w:rPr>
        <w:rFonts w:hint="default"/>
      </w:rPr>
    </w:lvl>
    <w:lvl w:ilvl="2" w:tplc="E062942C">
      <w:numFmt w:val="bullet"/>
      <w:lvlText w:val="•"/>
      <w:lvlJc w:val="left"/>
      <w:pPr>
        <w:ind w:left="2532" w:hanging="284"/>
      </w:pPr>
      <w:rPr>
        <w:rFonts w:hint="default"/>
      </w:rPr>
    </w:lvl>
    <w:lvl w:ilvl="3" w:tplc="E670184E">
      <w:numFmt w:val="bullet"/>
      <w:lvlText w:val="•"/>
      <w:lvlJc w:val="left"/>
      <w:pPr>
        <w:ind w:left="3488" w:hanging="284"/>
      </w:pPr>
      <w:rPr>
        <w:rFonts w:hint="default"/>
      </w:rPr>
    </w:lvl>
    <w:lvl w:ilvl="4" w:tplc="BD586C92">
      <w:numFmt w:val="bullet"/>
      <w:lvlText w:val="•"/>
      <w:lvlJc w:val="left"/>
      <w:pPr>
        <w:ind w:left="4444" w:hanging="284"/>
      </w:pPr>
      <w:rPr>
        <w:rFonts w:hint="default"/>
      </w:rPr>
    </w:lvl>
    <w:lvl w:ilvl="5" w:tplc="775A245E">
      <w:numFmt w:val="bullet"/>
      <w:lvlText w:val="•"/>
      <w:lvlJc w:val="left"/>
      <w:pPr>
        <w:ind w:left="5400" w:hanging="284"/>
      </w:pPr>
      <w:rPr>
        <w:rFonts w:hint="default"/>
      </w:rPr>
    </w:lvl>
    <w:lvl w:ilvl="6" w:tplc="6B865C2E">
      <w:numFmt w:val="bullet"/>
      <w:lvlText w:val="•"/>
      <w:lvlJc w:val="left"/>
      <w:pPr>
        <w:ind w:left="6356" w:hanging="284"/>
      </w:pPr>
      <w:rPr>
        <w:rFonts w:hint="default"/>
      </w:rPr>
    </w:lvl>
    <w:lvl w:ilvl="7" w:tplc="A308D642">
      <w:numFmt w:val="bullet"/>
      <w:lvlText w:val="•"/>
      <w:lvlJc w:val="left"/>
      <w:pPr>
        <w:ind w:left="7312" w:hanging="284"/>
      </w:pPr>
      <w:rPr>
        <w:rFonts w:hint="default"/>
      </w:rPr>
    </w:lvl>
    <w:lvl w:ilvl="8" w:tplc="3F702318">
      <w:numFmt w:val="bullet"/>
      <w:lvlText w:val="•"/>
      <w:lvlJc w:val="left"/>
      <w:pPr>
        <w:ind w:left="8268" w:hanging="284"/>
      </w:pPr>
      <w:rPr>
        <w:rFonts w:hint="default"/>
      </w:rPr>
    </w:lvl>
  </w:abstractNum>
  <w:abstractNum w:abstractNumId="3">
    <w:nsid w:val="0852694C"/>
    <w:multiLevelType w:val="hybridMultilevel"/>
    <w:tmpl w:val="97B0CB7C"/>
    <w:lvl w:ilvl="0" w:tplc="E18C77F6">
      <w:numFmt w:val="bullet"/>
      <w:lvlText w:val=""/>
      <w:lvlJc w:val="left"/>
      <w:pPr>
        <w:ind w:left="621" w:hanging="428"/>
      </w:pPr>
      <w:rPr>
        <w:rFonts w:ascii="Arial" w:eastAsia="Arial" w:hAnsi="Arial" w:cs="Arial" w:hint="default"/>
        <w:w w:val="118"/>
        <w:sz w:val="26"/>
        <w:szCs w:val="26"/>
      </w:rPr>
    </w:lvl>
    <w:lvl w:ilvl="1" w:tplc="BBB218B6">
      <w:numFmt w:val="bullet"/>
      <w:lvlText w:val="•"/>
      <w:lvlJc w:val="left"/>
      <w:pPr>
        <w:ind w:left="1576" w:hanging="428"/>
      </w:pPr>
      <w:rPr>
        <w:rFonts w:hint="default"/>
      </w:rPr>
    </w:lvl>
    <w:lvl w:ilvl="2" w:tplc="3DEA96F2">
      <w:numFmt w:val="bullet"/>
      <w:lvlText w:val="•"/>
      <w:lvlJc w:val="left"/>
      <w:pPr>
        <w:ind w:left="2532" w:hanging="428"/>
      </w:pPr>
      <w:rPr>
        <w:rFonts w:hint="default"/>
      </w:rPr>
    </w:lvl>
    <w:lvl w:ilvl="3" w:tplc="33C6B380">
      <w:numFmt w:val="bullet"/>
      <w:lvlText w:val="•"/>
      <w:lvlJc w:val="left"/>
      <w:pPr>
        <w:ind w:left="3488" w:hanging="428"/>
      </w:pPr>
      <w:rPr>
        <w:rFonts w:hint="default"/>
      </w:rPr>
    </w:lvl>
    <w:lvl w:ilvl="4" w:tplc="E2765566">
      <w:numFmt w:val="bullet"/>
      <w:lvlText w:val="•"/>
      <w:lvlJc w:val="left"/>
      <w:pPr>
        <w:ind w:left="4444" w:hanging="428"/>
      </w:pPr>
      <w:rPr>
        <w:rFonts w:hint="default"/>
      </w:rPr>
    </w:lvl>
    <w:lvl w:ilvl="5" w:tplc="A356C68E">
      <w:numFmt w:val="bullet"/>
      <w:lvlText w:val="•"/>
      <w:lvlJc w:val="left"/>
      <w:pPr>
        <w:ind w:left="5400" w:hanging="428"/>
      </w:pPr>
      <w:rPr>
        <w:rFonts w:hint="default"/>
      </w:rPr>
    </w:lvl>
    <w:lvl w:ilvl="6" w:tplc="C1987BC2">
      <w:numFmt w:val="bullet"/>
      <w:lvlText w:val="•"/>
      <w:lvlJc w:val="left"/>
      <w:pPr>
        <w:ind w:left="6356" w:hanging="428"/>
      </w:pPr>
      <w:rPr>
        <w:rFonts w:hint="default"/>
      </w:rPr>
    </w:lvl>
    <w:lvl w:ilvl="7" w:tplc="4DFE6062">
      <w:numFmt w:val="bullet"/>
      <w:lvlText w:val="•"/>
      <w:lvlJc w:val="left"/>
      <w:pPr>
        <w:ind w:left="7312" w:hanging="428"/>
      </w:pPr>
      <w:rPr>
        <w:rFonts w:hint="default"/>
      </w:rPr>
    </w:lvl>
    <w:lvl w:ilvl="8" w:tplc="1CDC7C50">
      <w:numFmt w:val="bullet"/>
      <w:lvlText w:val="•"/>
      <w:lvlJc w:val="left"/>
      <w:pPr>
        <w:ind w:left="8268" w:hanging="428"/>
      </w:pPr>
      <w:rPr>
        <w:rFonts w:hint="default"/>
      </w:rPr>
    </w:lvl>
  </w:abstractNum>
  <w:abstractNum w:abstractNumId="4">
    <w:nsid w:val="08817B94"/>
    <w:multiLevelType w:val="hybridMultilevel"/>
    <w:tmpl w:val="59743B80"/>
    <w:lvl w:ilvl="0" w:tplc="F9A83516">
      <w:start w:val="1"/>
      <w:numFmt w:val="decimal"/>
      <w:lvlText w:val="%1)"/>
      <w:lvlJc w:val="left"/>
      <w:pPr>
        <w:ind w:left="621" w:hanging="284"/>
      </w:pPr>
      <w:rPr>
        <w:rFonts w:ascii="Times New Roman" w:eastAsia="Times New Roman" w:hAnsi="Times New Roman" w:cs="Times New Roman" w:hint="default"/>
        <w:i/>
        <w:w w:val="99"/>
        <w:sz w:val="26"/>
        <w:szCs w:val="26"/>
      </w:rPr>
    </w:lvl>
    <w:lvl w:ilvl="1" w:tplc="EF180042">
      <w:numFmt w:val="bullet"/>
      <w:lvlText w:val="•"/>
      <w:lvlJc w:val="left"/>
      <w:pPr>
        <w:ind w:left="1576" w:hanging="284"/>
      </w:pPr>
      <w:rPr>
        <w:rFonts w:hint="default"/>
      </w:rPr>
    </w:lvl>
    <w:lvl w:ilvl="2" w:tplc="4E744C82">
      <w:numFmt w:val="bullet"/>
      <w:lvlText w:val="•"/>
      <w:lvlJc w:val="left"/>
      <w:pPr>
        <w:ind w:left="2532" w:hanging="284"/>
      </w:pPr>
      <w:rPr>
        <w:rFonts w:hint="default"/>
      </w:rPr>
    </w:lvl>
    <w:lvl w:ilvl="3" w:tplc="93E095DA">
      <w:numFmt w:val="bullet"/>
      <w:lvlText w:val="•"/>
      <w:lvlJc w:val="left"/>
      <w:pPr>
        <w:ind w:left="3488" w:hanging="284"/>
      </w:pPr>
      <w:rPr>
        <w:rFonts w:hint="default"/>
      </w:rPr>
    </w:lvl>
    <w:lvl w:ilvl="4" w:tplc="3FA4E546">
      <w:numFmt w:val="bullet"/>
      <w:lvlText w:val="•"/>
      <w:lvlJc w:val="left"/>
      <w:pPr>
        <w:ind w:left="4444" w:hanging="284"/>
      </w:pPr>
      <w:rPr>
        <w:rFonts w:hint="default"/>
      </w:rPr>
    </w:lvl>
    <w:lvl w:ilvl="5" w:tplc="707E1300">
      <w:numFmt w:val="bullet"/>
      <w:lvlText w:val="•"/>
      <w:lvlJc w:val="left"/>
      <w:pPr>
        <w:ind w:left="5400" w:hanging="284"/>
      </w:pPr>
      <w:rPr>
        <w:rFonts w:hint="default"/>
      </w:rPr>
    </w:lvl>
    <w:lvl w:ilvl="6" w:tplc="40EE6486">
      <w:numFmt w:val="bullet"/>
      <w:lvlText w:val="•"/>
      <w:lvlJc w:val="left"/>
      <w:pPr>
        <w:ind w:left="6356" w:hanging="284"/>
      </w:pPr>
      <w:rPr>
        <w:rFonts w:hint="default"/>
      </w:rPr>
    </w:lvl>
    <w:lvl w:ilvl="7" w:tplc="C88C3816">
      <w:numFmt w:val="bullet"/>
      <w:lvlText w:val="•"/>
      <w:lvlJc w:val="left"/>
      <w:pPr>
        <w:ind w:left="7312" w:hanging="284"/>
      </w:pPr>
      <w:rPr>
        <w:rFonts w:hint="default"/>
      </w:rPr>
    </w:lvl>
    <w:lvl w:ilvl="8" w:tplc="21344E18">
      <w:numFmt w:val="bullet"/>
      <w:lvlText w:val="•"/>
      <w:lvlJc w:val="left"/>
      <w:pPr>
        <w:ind w:left="8268" w:hanging="284"/>
      </w:pPr>
      <w:rPr>
        <w:rFonts w:hint="default"/>
      </w:rPr>
    </w:lvl>
  </w:abstractNum>
  <w:abstractNum w:abstractNumId="5">
    <w:nsid w:val="09651177"/>
    <w:multiLevelType w:val="hybridMultilevel"/>
    <w:tmpl w:val="5CB63094"/>
    <w:lvl w:ilvl="0" w:tplc="2CD2D5F8">
      <w:numFmt w:val="bullet"/>
      <w:lvlText w:val=""/>
      <w:lvlJc w:val="left"/>
      <w:pPr>
        <w:ind w:left="1341" w:hanging="360"/>
      </w:pPr>
      <w:rPr>
        <w:rFonts w:ascii="Arial" w:eastAsia="Arial" w:hAnsi="Arial" w:cs="Arial" w:hint="default"/>
        <w:w w:val="105"/>
        <w:sz w:val="26"/>
        <w:szCs w:val="26"/>
      </w:rPr>
    </w:lvl>
    <w:lvl w:ilvl="1" w:tplc="43989D64">
      <w:numFmt w:val="bullet"/>
      <w:lvlText w:val="•"/>
      <w:lvlJc w:val="left"/>
      <w:pPr>
        <w:ind w:left="2224" w:hanging="360"/>
      </w:pPr>
      <w:rPr>
        <w:rFonts w:hint="default"/>
      </w:rPr>
    </w:lvl>
    <w:lvl w:ilvl="2" w:tplc="A5682F8A">
      <w:numFmt w:val="bullet"/>
      <w:lvlText w:val="•"/>
      <w:lvlJc w:val="left"/>
      <w:pPr>
        <w:ind w:left="3108" w:hanging="360"/>
      </w:pPr>
      <w:rPr>
        <w:rFonts w:hint="default"/>
      </w:rPr>
    </w:lvl>
    <w:lvl w:ilvl="3" w:tplc="466AA354">
      <w:numFmt w:val="bullet"/>
      <w:lvlText w:val="•"/>
      <w:lvlJc w:val="left"/>
      <w:pPr>
        <w:ind w:left="3992" w:hanging="360"/>
      </w:pPr>
      <w:rPr>
        <w:rFonts w:hint="default"/>
      </w:rPr>
    </w:lvl>
    <w:lvl w:ilvl="4" w:tplc="4712CD76">
      <w:numFmt w:val="bullet"/>
      <w:lvlText w:val="•"/>
      <w:lvlJc w:val="left"/>
      <w:pPr>
        <w:ind w:left="4876" w:hanging="360"/>
      </w:pPr>
      <w:rPr>
        <w:rFonts w:hint="default"/>
      </w:rPr>
    </w:lvl>
    <w:lvl w:ilvl="5" w:tplc="CA640836">
      <w:numFmt w:val="bullet"/>
      <w:lvlText w:val="•"/>
      <w:lvlJc w:val="left"/>
      <w:pPr>
        <w:ind w:left="5760" w:hanging="360"/>
      </w:pPr>
      <w:rPr>
        <w:rFonts w:hint="default"/>
      </w:rPr>
    </w:lvl>
    <w:lvl w:ilvl="6" w:tplc="83FCE526">
      <w:numFmt w:val="bullet"/>
      <w:lvlText w:val="•"/>
      <w:lvlJc w:val="left"/>
      <w:pPr>
        <w:ind w:left="6644" w:hanging="360"/>
      </w:pPr>
      <w:rPr>
        <w:rFonts w:hint="default"/>
      </w:rPr>
    </w:lvl>
    <w:lvl w:ilvl="7" w:tplc="A434FD9E">
      <w:numFmt w:val="bullet"/>
      <w:lvlText w:val="•"/>
      <w:lvlJc w:val="left"/>
      <w:pPr>
        <w:ind w:left="7528" w:hanging="360"/>
      </w:pPr>
      <w:rPr>
        <w:rFonts w:hint="default"/>
      </w:rPr>
    </w:lvl>
    <w:lvl w:ilvl="8" w:tplc="4A2290E8">
      <w:numFmt w:val="bullet"/>
      <w:lvlText w:val="•"/>
      <w:lvlJc w:val="left"/>
      <w:pPr>
        <w:ind w:left="8412" w:hanging="360"/>
      </w:pPr>
      <w:rPr>
        <w:rFonts w:hint="default"/>
      </w:rPr>
    </w:lvl>
  </w:abstractNum>
  <w:abstractNum w:abstractNumId="6">
    <w:nsid w:val="0A3847CC"/>
    <w:multiLevelType w:val="hybridMultilevel"/>
    <w:tmpl w:val="3FAC018E"/>
    <w:lvl w:ilvl="0" w:tplc="20D29D98">
      <w:start w:val="1"/>
      <w:numFmt w:val="decimal"/>
      <w:lvlText w:val="%1)"/>
      <w:lvlJc w:val="left"/>
      <w:pPr>
        <w:ind w:left="904" w:hanging="284"/>
      </w:pPr>
      <w:rPr>
        <w:rFonts w:ascii="Times New Roman" w:eastAsia="Times New Roman" w:hAnsi="Times New Roman" w:cs="Times New Roman" w:hint="default"/>
        <w:i/>
        <w:w w:val="99"/>
        <w:sz w:val="26"/>
        <w:szCs w:val="26"/>
      </w:rPr>
    </w:lvl>
    <w:lvl w:ilvl="1" w:tplc="6BAC0A8E">
      <w:numFmt w:val="bullet"/>
      <w:lvlText w:val="•"/>
      <w:lvlJc w:val="left"/>
      <w:pPr>
        <w:ind w:left="1828" w:hanging="284"/>
      </w:pPr>
      <w:rPr>
        <w:rFonts w:hint="default"/>
      </w:rPr>
    </w:lvl>
    <w:lvl w:ilvl="2" w:tplc="6ED42C78">
      <w:numFmt w:val="bullet"/>
      <w:lvlText w:val="•"/>
      <w:lvlJc w:val="left"/>
      <w:pPr>
        <w:ind w:left="2756" w:hanging="284"/>
      </w:pPr>
      <w:rPr>
        <w:rFonts w:hint="default"/>
      </w:rPr>
    </w:lvl>
    <w:lvl w:ilvl="3" w:tplc="6306321A">
      <w:numFmt w:val="bullet"/>
      <w:lvlText w:val="•"/>
      <w:lvlJc w:val="left"/>
      <w:pPr>
        <w:ind w:left="3684" w:hanging="284"/>
      </w:pPr>
      <w:rPr>
        <w:rFonts w:hint="default"/>
      </w:rPr>
    </w:lvl>
    <w:lvl w:ilvl="4" w:tplc="8108AD6E">
      <w:numFmt w:val="bullet"/>
      <w:lvlText w:val="•"/>
      <w:lvlJc w:val="left"/>
      <w:pPr>
        <w:ind w:left="4612" w:hanging="284"/>
      </w:pPr>
      <w:rPr>
        <w:rFonts w:hint="default"/>
      </w:rPr>
    </w:lvl>
    <w:lvl w:ilvl="5" w:tplc="C90A23A6">
      <w:numFmt w:val="bullet"/>
      <w:lvlText w:val="•"/>
      <w:lvlJc w:val="left"/>
      <w:pPr>
        <w:ind w:left="5540" w:hanging="284"/>
      </w:pPr>
      <w:rPr>
        <w:rFonts w:hint="default"/>
      </w:rPr>
    </w:lvl>
    <w:lvl w:ilvl="6" w:tplc="14E603F4">
      <w:numFmt w:val="bullet"/>
      <w:lvlText w:val="•"/>
      <w:lvlJc w:val="left"/>
      <w:pPr>
        <w:ind w:left="6468" w:hanging="284"/>
      </w:pPr>
      <w:rPr>
        <w:rFonts w:hint="default"/>
      </w:rPr>
    </w:lvl>
    <w:lvl w:ilvl="7" w:tplc="F9FA7422">
      <w:numFmt w:val="bullet"/>
      <w:lvlText w:val="•"/>
      <w:lvlJc w:val="left"/>
      <w:pPr>
        <w:ind w:left="7396" w:hanging="284"/>
      </w:pPr>
      <w:rPr>
        <w:rFonts w:hint="default"/>
      </w:rPr>
    </w:lvl>
    <w:lvl w:ilvl="8" w:tplc="9A10F0BC">
      <w:numFmt w:val="bullet"/>
      <w:lvlText w:val="•"/>
      <w:lvlJc w:val="left"/>
      <w:pPr>
        <w:ind w:left="8324" w:hanging="284"/>
      </w:pPr>
      <w:rPr>
        <w:rFonts w:hint="default"/>
      </w:rPr>
    </w:lvl>
  </w:abstractNum>
  <w:abstractNum w:abstractNumId="7">
    <w:nsid w:val="0D1D55D3"/>
    <w:multiLevelType w:val="hybridMultilevel"/>
    <w:tmpl w:val="6DACD9D2"/>
    <w:lvl w:ilvl="0" w:tplc="F35A89B8">
      <w:start w:val="1"/>
      <w:numFmt w:val="decimal"/>
      <w:lvlText w:val="%1)"/>
      <w:lvlJc w:val="left"/>
      <w:pPr>
        <w:ind w:left="904" w:hanging="284"/>
      </w:pPr>
      <w:rPr>
        <w:rFonts w:ascii="Times New Roman" w:eastAsia="Times New Roman" w:hAnsi="Times New Roman" w:cs="Times New Roman" w:hint="default"/>
        <w:b/>
        <w:bCs/>
        <w:i/>
        <w:w w:val="99"/>
        <w:sz w:val="26"/>
        <w:szCs w:val="26"/>
      </w:rPr>
    </w:lvl>
    <w:lvl w:ilvl="1" w:tplc="D1F650D0">
      <w:numFmt w:val="bullet"/>
      <w:lvlText w:val="•"/>
      <w:lvlJc w:val="left"/>
      <w:pPr>
        <w:ind w:left="1828" w:hanging="284"/>
      </w:pPr>
      <w:rPr>
        <w:rFonts w:hint="default"/>
      </w:rPr>
    </w:lvl>
    <w:lvl w:ilvl="2" w:tplc="C176530C">
      <w:numFmt w:val="bullet"/>
      <w:lvlText w:val="•"/>
      <w:lvlJc w:val="left"/>
      <w:pPr>
        <w:ind w:left="2756" w:hanging="284"/>
      </w:pPr>
      <w:rPr>
        <w:rFonts w:hint="default"/>
      </w:rPr>
    </w:lvl>
    <w:lvl w:ilvl="3" w:tplc="7416DA3C">
      <w:numFmt w:val="bullet"/>
      <w:lvlText w:val="•"/>
      <w:lvlJc w:val="left"/>
      <w:pPr>
        <w:ind w:left="3684" w:hanging="284"/>
      </w:pPr>
      <w:rPr>
        <w:rFonts w:hint="default"/>
      </w:rPr>
    </w:lvl>
    <w:lvl w:ilvl="4" w:tplc="B1467390">
      <w:numFmt w:val="bullet"/>
      <w:lvlText w:val="•"/>
      <w:lvlJc w:val="left"/>
      <w:pPr>
        <w:ind w:left="4612" w:hanging="284"/>
      </w:pPr>
      <w:rPr>
        <w:rFonts w:hint="default"/>
      </w:rPr>
    </w:lvl>
    <w:lvl w:ilvl="5" w:tplc="C12C5CE2">
      <w:numFmt w:val="bullet"/>
      <w:lvlText w:val="•"/>
      <w:lvlJc w:val="left"/>
      <w:pPr>
        <w:ind w:left="5540" w:hanging="284"/>
      </w:pPr>
      <w:rPr>
        <w:rFonts w:hint="default"/>
      </w:rPr>
    </w:lvl>
    <w:lvl w:ilvl="6" w:tplc="D9D8B62A">
      <w:numFmt w:val="bullet"/>
      <w:lvlText w:val="•"/>
      <w:lvlJc w:val="left"/>
      <w:pPr>
        <w:ind w:left="6468" w:hanging="284"/>
      </w:pPr>
      <w:rPr>
        <w:rFonts w:hint="default"/>
      </w:rPr>
    </w:lvl>
    <w:lvl w:ilvl="7" w:tplc="215AFEDE">
      <w:numFmt w:val="bullet"/>
      <w:lvlText w:val="•"/>
      <w:lvlJc w:val="left"/>
      <w:pPr>
        <w:ind w:left="7396" w:hanging="284"/>
      </w:pPr>
      <w:rPr>
        <w:rFonts w:hint="default"/>
      </w:rPr>
    </w:lvl>
    <w:lvl w:ilvl="8" w:tplc="33AC9EBE">
      <w:numFmt w:val="bullet"/>
      <w:lvlText w:val="•"/>
      <w:lvlJc w:val="left"/>
      <w:pPr>
        <w:ind w:left="8324" w:hanging="284"/>
      </w:pPr>
      <w:rPr>
        <w:rFonts w:hint="default"/>
      </w:rPr>
    </w:lvl>
  </w:abstractNum>
  <w:abstractNum w:abstractNumId="8">
    <w:nsid w:val="10F24516"/>
    <w:multiLevelType w:val="hybridMultilevel"/>
    <w:tmpl w:val="1D7C9994"/>
    <w:lvl w:ilvl="0" w:tplc="48D0EB02">
      <w:start w:val="1"/>
      <w:numFmt w:val="decimal"/>
      <w:lvlText w:val="%1)"/>
      <w:lvlJc w:val="left"/>
      <w:pPr>
        <w:ind w:left="904" w:hanging="284"/>
      </w:pPr>
      <w:rPr>
        <w:rFonts w:ascii="Times New Roman" w:eastAsia="Times New Roman" w:hAnsi="Times New Roman" w:cs="Times New Roman" w:hint="default"/>
        <w:b/>
        <w:bCs/>
        <w:i/>
        <w:w w:val="99"/>
        <w:sz w:val="26"/>
        <w:szCs w:val="26"/>
      </w:rPr>
    </w:lvl>
    <w:lvl w:ilvl="1" w:tplc="6CE86CAA">
      <w:numFmt w:val="bullet"/>
      <w:lvlText w:val="•"/>
      <w:lvlJc w:val="left"/>
      <w:pPr>
        <w:ind w:left="1828" w:hanging="284"/>
      </w:pPr>
      <w:rPr>
        <w:rFonts w:hint="default"/>
      </w:rPr>
    </w:lvl>
    <w:lvl w:ilvl="2" w:tplc="102E0428">
      <w:numFmt w:val="bullet"/>
      <w:lvlText w:val="•"/>
      <w:lvlJc w:val="left"/>
      <w:pPr>
        <w:ind w:left="2756" w:hanging="284"/>
      </w:pPr>
      <w:rPr>
        <w:rFonts w:hint="default"/>
      </w:rPr>
    </w:lvl>
    <w:lvl w:ilvl="3" w:tplc="BCFE0772">
      <w:numFmt w:val="bullet"/>
      <w:lvlText w:val="•"/>
      <w:lvlJc w:val="left"/>
      <w:pPr>
        <w:ind w:left="3684" w:hanging="284"/>
      </w:pPr>
      <w:rPr>
        <w:rFonts w:hint="default"/>
      </w:rPr>
    </w:lvl>
    <w:lvl w:ilvl="4" w:tplc="E2D245E6">
      <w:numFmt w:val="bullet"/>
      <w:lvlText w:val="•"/>
      <w:lvlJc w:val="left"/>
      <w:pPr>
        <w:ind w:left="4612" w:hanging="284"/>
      </w:pPr>
      <w:rPr>
        <w:rFonts w:hint="default"/>
      </w:rPr>
    </w:lvl>
    <w:lvl w:ilvl="5" w:tplc="FF9EDFAA">
      <w:numFmt w:val="bullet"/>
      <w:lvlText w:val="•"/>
      <w:lvlJc w:val="left"/>
      <w:pPr>
        <w:ind w:left="5540" w:hanging="284"/>
      </w:pPr>
      <w:rPr>
        <w:rFonts w:hint="default"/>
      </w:rPr>
    </w:lvl>
    <w:lvl w:ilvl="6" w:tplc="FC307DF4">
      <w:numFmt w:val="bullet"/>
      <w:lvlText w:val="•"/>
      <w:lvlJc w:val="left"/>
      <w:pPr>
        <w:ind w:left="6468" w:hanging="284"/>
      </w:pPr>
      <w:rPr>
        <w:rFonts w:hint="default"/>
      </w:rPr>
    </w:lvl>
    <w:lvl w:ilvl="7" w:tplc="6DAE1CAC">
      <w:numFmt w:val="bullet"/>
      <w:lvlText w:val="•"/>
      <w:lvlJc w:val="left"/>
      <w:pPr>
        <w:ind w:left="7396" w:hanging="284"/>
      </w:pPr>
      <w:rPr>
        <w:rFonts w:hint="default"/>
      </w:rPr>
    </w:lvl>
    <w:lvl w:ilvl="8" w:tplc="7DAC9696">
      <w:numFmt w:val="bullet"/>
      <w:lvlText w:val="•"/>
      <w:lvlJc w:val="left"/>
      <w:pPr>
        <w:ind w:left="8324" w:hanging="284"/>
      </w:pPr>
      <w:rPr>
        <w:rFonts w:hint="default"/>
      </w:rPr>
    </w:lvl>
  </w:abstractNum>
  <w:abstractNum w:abstractNumId="9">
    <w:nsid w:val="12EA48BF"/>
    <w:multiLevelType w:val="hybridMultilevel"/>
    <w:tmpl w:val="160050F8"/>
    <w:lvl w:ilvl="0" w:tplc="9E7472D0">
      <w:numFmt w:val="bullet"/>
      <w:lvlText w:val=""/>
      <w:lvlJc w:val="left"/>
      <w:pPr>
        <w:ind w:left="621" w:hanging="284"/>
      </w:pPr>
      <w:rPr>
        <w:rFonts w:ascii="Arial" w:eastAsia="Arial" w:hAnsi="Arial" w:cs="Arial" w:hint="default"/>
        <w:w w:val="105"/>
        <w:sz w:val="26"/>
        <w:szCs w:val="26"/>
      </w:rPr>
    </w:lvl>
    <w:lvl w:ilvl="1" w:tplc="F1CE0F8A">
      <w:numFmt w:val="bullet"/>
      <w:lvlText w:val="•"/>
      <w:lvlJc w:val="left"/>
      <w:pPr>
        <w:ind w:left="1576" w:hanging="284"/>
      </w:pPr>
      <w:rPr>
        <w:rFonts w:hint="default"/>
      </w:rPr>
    </w:lvl>
    <w:lvl w:ilvl="2" w:tplc="8DF0D13E">
      <w:numFmt w:val="bullet"/>
      <w:lvlText w:val="•"/>
      <w:lvlJc w:val="left"/>
      <w:pPr>
        <w:ind w:left="2532" w:hanging="284"/>
      </w:pPr>
      <w:rPr>
        <w:rFonts w:hint="default"/>
      </w:rPr>
    </w:lvl>
    <w:lvl w:ilvl="3" w:tplc="D0668CF6">
      <w:numFmt w:val="bullet"/>
      <w:lvlText w:val="•"/>
      <w:lvlJc w:val="left"/>
      <w:pPr>
        <w:ind w:left="3488" w:hanging="284"/>
      </w:pPr>
      <w:rPr>
        <w:rFonts w:hint="default"/>
      </w:rPr>
    </w:lvl>
    <w:lvl w:ilvl="4" w:tplc="51349AFE">
      <w:numFmt w:val="bullet"/>
      <w:lvlText w:val="•"/>
      <w:lvlJc w:val="left"/>
      <w:pPr>
        <w:ind w:left="4444" w:hanging="284"/>
      </w:pPr>
      <w:rPr>
        <w:rFonts w:hint="default"/>
      </w:rPr>
    </w:lvl>
    <w:lvl w:ilvl="5" w:tplc="A3B4BA24">
      <w:numFmt w:val="bullet"/>
      <w:lvlText w:val="•"/>
      <w:lvlJc w:val="left"/>
      <w:pPr>
        <w:ind w:left="5400" w:hanging="284"/>
      </w:pPr>
      <w:rPr>
        <w:rFonts w:hint="default"/>
      </w:rPr>
    </w:lvl>
    <w:lvl w:ilvl="6" w:tplc="674ADA68">
      <w:numFmt w:val="bullet"/>
      <w:lvlText w:val="•"/>
      <w:lvlJc w:val="left"/>
      <w:pPr>
        <w:ind w:left="6356" w:hanging="284"/>
      </w:pPr>
      <w:rPr>
        <w:rFonts w:hint="default"/>
      </w:rPr>
    </w:lvl>
    <w:lvl w:ilvl="7" w:tplc="68282B90">
      <w:numFmt w:val="bullet"/>
      <w:lvlText w:val="•"/>
      <w:lvlJc w:val="left"/>
      <w:pPr>
        <w:ind w:left="7312" w:hanging="284"/>
      </w:pPr>
      <w:rPr>
        <w:rFonts w:hint="default"/>
      </w:rPr>
    </w:lvl>
    <w:lvl w:ilvl="8" w:tplc="BD447CF0">
      <w:numFmt w:val="bullet"/>
      <w:lvlText w:val="•"/>
      <w:lvlJc w:val="left"/>
      <w:pPr>
        <w:ind w:left="8268" w:hanging="284"/>
      </w:pPr>
      <w:rPr>
        <w:rFonts w:hint="default"/>
      </w:rPr>
    </w:lvl>
  </w:abstractNum>
  <w:abstractNum w:abstractNumId="10">
    <w:nsid w:val="13810105"/>
    <w:multiLevelType w:val="hybridMultilevel"/>
    <w:tmpl w:val="A9A805FE"/>
    <w:lvl w:ilvl="0" w:tplc="2FB216BA">
      <w:numFmt w:val="bullet"/>
      <w:lvlText w:val=""/>
      <w:lvlJc w:val="left"/>
      <w:pPr>
        <w:ind w:left="1341" w:hanging="360"/>
      </w:pPr>
      <w:rPr>
        <w:rFonts w:ascii="Arial" w:eastAsia="Arial" w:hAnsi="Arial" w:cs="Arial" w:hint="default"/>
        <w:w w:val="119"/>
        <w:sz w:val="16"/>
        <w:szCs w:val="16"/>
      </w:rPr>
    </w:lvl>
    <w:lvl w:ilvl="1" w:tplc="1B3057DC">
      <w:numFmt w:val="bullet"/>
      <w:lvlText w:val="•"/>
      <w:lvlJc w:val="left"/>
      <w:pPr>
        <w:ind w:left="2224" w:hanging="360"/>
      </w:pPr>
      <w:rPr>
        <w:rFonts w:hint="default"/>
      </w:rPr>
    </w:lvl>
    <w:lvl w:ilvl="2" w:tplc="1BF00614">
      <w:numFmt w:val="bullet"/>
      <w:lvlText w:val="•"/>
      <w:lvlJc w:val="left"/>
      <w:pPr>
        <w:ind w:left="3108" w:hanging="360"/>
      </w:pPr>
      <w:rPr>
        <w:rFonts w:hint="default"/>
      </w:rPr>
    </w:lvl>
    <w:lvl w:ilvl="3" w:tplc="9F26FEF8">
      <w:numFmt w:val="bullet"/>
      <w:lvlText w:val="•"/>
      <w:lvlJc w:val="left"/>
      <w:pPr>
        <w:ind w:left="3992" w:hanging="360"/>
      </w:pPr>
      <w:rPr>
        <w:rFonts w:hint="default"/>
      </w:rPr>
    </w:lvl>
    <w:lvl w:ilvl="4" w:tplc="1B9EE0A6">
      <w:numFmt w:val="bullet"/>
      <w:lvlText w:val="•"/>
      <w:lvlJc w:val="left"/>
      <w:pPr>
        <w:ind w:left="4876" w:hanging="360"/>
      </w:pPr>
      <w:rPr>
        <w:rFonts w:hint="default"/>
      </w:rPr>
    </w:lvl>
    <w:lvl w:ilvl="5" w:tplc="DF242874">
      <w:numFmt w:val="bullet"/>
      <w:lvlText w:val="•"/>
      <w:lvlJc w:val="left"/>
      <w:pPr>
        <w:ind w:left="5760" w:hanging="360"/>
      </w:pPr>
      <w:rPr>
        <w:rFonts w:hint="default"/>
      </w:rPr>
    </w:lvl>
    <w:lvl w:ilvl="6" w:tplc="41969826">
      <w:numFmt w:val="bullet"/>
      <w:lvlText w:val="•"/>
      <w:lvlJc w:val="left"/>
      <w:pPr>
        <w:ind w:left="6644" w:hanging="360"/>
      </w:pPr>
      <w:rPr>
        <w:rFonts w:hint="default"/>
      </w:rPr>
    </w:lvl>
    <w:lvl w:ilvl="7" w:tplc="8A5C54E8">
      <w:numFmt w:val="bullet"/>
      <w:lvlText w:val="•"/>
      <w:lvlJc w:val="left"/>
      <w:pPr>
        <w:ind w:left="7528" w:hanging="360"/>
      </w:pPr>
      <w:rPr>
        <w:rFonts w:hint="default"/>
      </w:rPr>
    </w:lvl>
    <w:lvl w:ilvl="8" w:tplc="BB5ADAF4">
      <w:numFmt w:val="bullet"/>
      <w:lvlText w:val="•"/>
      <w:lvlJc w:val="left"/>
      <w:pPr>
        <w:ind w:left="8412" w:hanging="360"/>
      </w:pPr>
      <w:rPr>
        <w:rFonts w:hint="default"/>
      </w:rPr>
    </w:lvl>
  </w:abstractNum>
  <w:abstractNum w:abstractNumId="11">
    <w:nsid w:val="16B97201"/>
    <w:multiLevelType w:val="hybridMultilevel"/>
    <w:tmpl w:val="42843DA2"/>
    <w:lvl w:ilvl="0" w:tplc="02F241F4">
      <w:start w:val="7"/>
      <w:numFmt w:val="decimal"/>
      <w:lvlText w:val="%1"/>
      <w:lvlJc w:val="left"/>
      <w:pPr>
        <w:ind w:left="1269" w:hanging="648"/>
      </w:pPr>
      <w:rPr>
        <w:rFonts w:hint="default"/>
      </w:rPr>
    </w:lvl>
    <w:lvl w:ilvl="1" w:tplc="78FE318C">
      <w:numFmt w:val="none"/>
      <w:lvlText w:val=""/>
      <w:lvlJc w:val="left"/>
      <w:pPr>
        <w:tabs>
          <w:tab w:val="num" w:pos="360"/>
        </w:tabs>
      </w:pPr>
    </w:lvl>
    <w:lvl w:ilvl="2" w:tplc="173EF182">
      <w:numFmt w:val="none"/>
      <w:lvlText w:val=""/>
      <w:lvlJc w:val="left"/>
      <w:pPr>
        <w:tabs>
          <w:tab w:val="num" w:pos="360"/>
        </w:tabs>
      </w:pPr>
    </w:lvl>
    <w:lvl w:ilvl="3" w:tplc="AB9E6D3E">
      <w:numFmt w:val="bullet"/>
      <w:lvlText w:val="•"/>
      <w:lvlJc w:val="left"/>
      <w:pPr>
        <w:ind w:left="3936" w:hanging="648"/>
      </w:pPr>
      <w:rPr>
        <w:rFonts w:hint="default"/>
      </w:rPr>
    </w:lvl>
    <w:lvl w:ilvl="4" w:tplc="4A947E72">
      <w:numFmt w:val="bullet"/>
      <w:lvlText w:val="•"/>
      <w:lvlJc w:val="left"/>
      <w:pPr>
        <w:ind w:left="4828" w:hanging="648"/>
      </w:pPr>
      <w:rPr>
        <w:rFonts w:hint="default"/>
      </w:rPr>
    </w:lvl>
    <w:lvl w:ilvl="5" w:tplc="7B420872">
      <w:numFmt w:val="bullet"/>
      <w:lvlText w:val="•"/>
      <w:lvlJc w:val="left"/>
      <w:pPr>
        <w:ind w:left="5720" w:hanging="648"/>
      </w:pPr>
      <w:rPr>
        <w:rFonts w:hint="default"/>
      </w:rPr>
    </w:lvl>
    <w:lvl w:ilvl="6" w:tplc="6A6C26FC">
      <w:numFmt w:val="bullet"/>
      <w:lvlText w:val="•"/>
      <w:lvlJc w:val="left"/>
      <w:pPr>
        <w:ind w:left="6612" w:hanging="648"/>
      </w:pPr>
      <w:rPr>
        <w:rFonts w:hint="default"/>
      </w:rPr>
    </w:lvl>
    <w:lvl w:ilvl="7" w:tplc="EED647BC">
      <w:numFmt w:val="bullet"/>
      <w:lvlText w:val="•"/>
      <w:lvlJc w:val="left"/>
      <w:pPr>
        <w:ind w:left="7504" w:hanging="648"/>
      </w:pPr>
      <w:rPr>
        <w:rFonts w:hint="default"/>
      </w:rPr>
    </w:lvl>
    <w:lvl w:ilvl="8" w:tplc="43E88DF2">
      <w:numFmt w:val="bullet"/>
      <w:lvlText w:val="•"/>
      <w:lvlJc w:val="left"/>
      <w:pPr>
        <w:ind w:left="8396" w:hanging="648"/>
      </w:pPr>
      <w:rPr>
        <w:rFonts w:hint="default"/>
      </w:rPr>
    </w:lvl>
  </w:abstractNum>
  <w:abstractNum w:abstractNumId="12">
    <w:nsid w:val="16D63CF1"/>
    <w:multiLevelType w:val="hybridMultilevel"/>
    <w:tmpl w:val="426ED098"/>
    <w:lvl w:ilvl="0" w:tplc="E3A4CA24">
      <w:numFmt w:val="bullet"/>
      <w:lvlText w:val="-"/>
      <w:lvlJc w:val="left"/>
      <w:pPr>
        <w:ind w:left="1022" w:hanging="401"/>
      </w:pPr>
      <w:rPr>
        <w:rFonts w:ascii="Times New Roman" w:eastAsia="Times New Roman" w:hAnsi="Times New Roman" w:cs="Times New Roman" w:hint="default"/>
        <w:i/>
        <w:w w:val="99"/>
        <w:sz w:val="26"/>
        <w:szCs w:val="26"/>
      </w:rPr>
    </w:lvl>
    <w:lvl w:ilvl="1" w:tplc="49C44A7A">
      <w:numFmt w:val="bullet"/>
      <w:lvlText w:val="•"/>
      <w:lvlJc w:val="left"/>
      <w:pPr>
        <w:ind w:left="1936" w:hanging="401"/>
      </w:pPr>
      <w:rPr>
        <w:rFonts w:hint="default"/>
      </w:rPr>
    </w:lvl>
    <w:lvl w:ilvl="2" w:tplc="B4943002">
      <w:numFmt w:val="bullet"/>
      <w:lvlText w:val="•"/>
      <w:lvlJc w:val="left"/>
      <w:pPr>
        <w:ind w:left="2852" w:hanging="401"/>
      </w:pPr>
      <w:rPr>
        <w:rFonts w:hint="default"/>
      </w:rPr>
    </w:lvl>
    <w:lvl w:ilvl="3" w:tplc="471A38FA">
      <w:numFmt w:val="bullet"/>
      <w:lvlText w:val="•"/>
      <w:lvlJc w:val="left"/>
      <w:pPr>
        <w:ind w:left="3768" w:hanging="401"/>
      </w:pPr>
      <w:rPr>
        <w:rFonts w:hint="default"/>
      </w:rPr>
    </w:lvl>
    <w:lvl w:ilvl="4" w:tplc="2738EB02">
      <w:numFmt w:val="bullet"/>
      <w:lvlText w:val="•"/>
      <w:lvlJc w:val="left"/>
      <w:pPr>
        <w:ind w:left="4684" w:hanging="401"/>
      </w:pPr>
      <w:rPr>
        <w:rFonts w:hint="default"/>
      </w:rPr>
    </w:lvl>
    <w:lvl w:ilvl="5" w:tplc="4D1A606E">
      <w:numFmt w:val="bullet"/>
      <w:lvlText w:val="•"/>
      <w:lvlJc w:val="left"/>
      <w:pPr>
        <w:ind w:left="5600" w:hanging="401"/>
      </w:pPr>
      <w:rPr>
        <w:rFonts w:hint="default"/>
      </w:rPr>
    </w:lvl>
    <w:lvl w:ilvl="6" w:tplc="CCB28148">
      <w:numFmt w:val="bullet"/>
      <w:lvlText w:val="•"/>
      <w:lvlJc w:val="left"/>
      <w:pPr>
        <w:ind w:left="6516" w:hanging="401"/>
      </w:pPr>
      <w:rPr>
        <w:rFonts w:hint="default"/>
      </w:rPr>
    </w:lvl>
    <w:lvl w:ilvl="7" w:tplc="137E31E4">
      <w:numFmt w:val="bullet"/>
      <w:lvlText w:val="•"/>
      <w:lvlJc w:val="left"/>
      <w:pPr>
        <w:ind w:left="7432" w:hanging="401"/>
      </w:pPr>
      <w:rPr>
        <w:rFonts w:hint="default"/>
      </w:rPr>
    </w:lvl>
    <w:lvl w:ilvl="8" w:tplc="792AA9D4">
      <w:numFmt w:val="bullet"/>
      <w:lvlText w:val="•"/>
      <w:lvlJc w:val="left"/>
      <w:pPr>
        <w:ind w:left="8348" w:hanging="401"/>
      </w:pPr>
      <w:rPr>
        <w:rFonts w:hint="default"/>
      </w:rPr>
    </w:lvl>
  </w:abstractNum>
  <w:abstractNum w:abstractNumId="13">
    <w:nsid w:val="1F9132CD"/>
    <w:multiLevelType w:val="hybridMultilevel"/>
    <w:tmpl w:val="33640C06"/>
    <w:lvl w:ilvl="0" w:tplc="8B945294">
      <w:numFmt w:val="bullet"/>
      <w:lvlText w:val=""/>
      <w:lvlJc w:val="left"/>
      <w:pPr>
        <w:ind w:left="1341" w:hanging="360"/>
      </w:pPr>
      <w:rPr>
        <w:rFonts w:ascii="Arial" w:eastAsia="Arial" w:hAnsi="Arial" w:cs="Arial" w:hint="default"/>
        <w:w w:val="119"/>
        <w:sz w:val="16"/>
        <w:szCs w:val="16"/>
      </w:rPr>
    </w:lvl>
    <w:lvl w:ilvl="1" w:tplc="7BD64B5E">
      <w:numFmt w:val="bullet"/>
      <w:lvlText w:val="•"/>
      <w:lvlJc w:val="left"/>
      <w:pPr>
        <w:ind w:left="2224" w:hanging="360"/>
      </w:pPr>
      <w:rPr>
        <w:rFonts w:hint="default"/>
      </w:rPr>
    </w:lvl>
    <w:lvl w:ilvl="2" w:tplc="E3B64608">
      <w:numFmt w:val="bullet"/>
      <w:lvlText w:val="•"/>
      <w:lvlJc w:val="left"/>
      <w:pPr>
        <w:ind w:left="3108" w:hanging="360"/>
      </w:pPr>
      <w:rPr>
        <w:rFonts w:hint="default"/>
      </w:rPr>
    </w:lvl>
    <w:lvl w:ilvl="3" w:tplc="1E5AA8BE">
      <w:numFmt w:val="bullet"/>
      <w:lvlText w:val="•"/>
      <w:lvlJc w:val="left"/>
      <w:pPr>
        <w:ind w:left="3992" w:hanging="360"/>
      </w:pPr>
      <w:rPr>
        <w:rFonts w:hint="default"/>
      </w:rPr>
    </w:lvl>
    <w:lvl w:ilvl="4" w:tplc="EDF69F5E">
      <w:numFmt w:val="bullet"/>
      <w:lvlText w:val="•"/>
      <w:lvlJc w:val="left"/>
      <w:pPr>
        <w:ind w:left="4876" w:hanging="360"/>
      </w:pPr>
      <w:rPr>
        <w:rFonts w:hint="default"/>
      </w:rPr>
    </w:lvl>
    <w:lvl w:ilvl="5" w:tplc="70723BDE">
      <w:numFmt w:val="bullet"/>
      <w:lvlText w:val="•"/>
      <w:lvlJc w:val="left"/>
      <w:pPr>
        <w:ind w:left="5760" w:hanging="360"/>
      </w:pPr>
      <w:rPr>
        <w:rFonts w:hint="default"/>
      </w:rPr>
    </w:lvl>
    <w:lvl w:ilvl="6" w:tplc="14847BC4">
      <w:numFmt w:val="bullet"/>
      <w:lvlText w:val="•"/>
      <w:lvlJc w:val="left"/>
      <w:pPr>
        <w:ind w:left="6644" w:hanging="360"/>
      </w:pPr>
      <w:rPr>
        <w:rFonts w:hint="default"/>
      </w:rPr>
    </w:lvl>
    <w:lvl w:ilvl="7" w:tplc="B4C8E1C8">
      <w:numFmt w:val="bullet"/>
      <w:lvlText w:val="•"/>
      <w:lvlJc w:val="left"/>
      <w:pPr>
        <w:ind w:left="7528" w:hanging="360"/>
      </w:pPr>
      <w:rPr>
        <w:rFonts w:hint="default"/>
      </w:rPr>
    </w:lvl>
    <w:lvl w:ilvl="8" w:tplc="6CAEC9F8">
      <w:numFmt w:val="bullet"/>
      <w:lvlText w:val="•"/>
      <w:lvlJc w:val="left"/>
      <w:pPr>
        <w:ind w:left="8412" w:hanging="360"/>
      </w:pPr>
      <w:rPr>
        <w:rFonts w:hint="default"/>
      </w:rPr>
    </w:lvl>
  </w:abstractNum>
  <w:abstractNum w:abstractNumId="14">
    <w:nsid w:val="20D82486"/>
    <w:multiLevelType w:val="hybridMultilevel"/>
    <w:tmpl w:val="E57C5732"/>
    <w:lvl w:ilvl="0" w:tplc="6CCC3040">
      <w:start w:val="1"/>
      <w:numFmt w:val="decimal"/>
      <w:lvlText w:val="%1."/>
      <w:lvlJc w:val="left"/>
      <w:pPr>
        <w:ind w:left="861" w:hanging="240"/>
      </w:pPr>
      <w:rPr>
        <w:rFonts w:ascii="Times New Roman" w:eastAsia="Times New Roman" w:hAnsi="Times New Roman" w:cs="Times New Roman" w:hint="default"/>
        <w:i/>
        <w:spacing w:val="-1"/>
        <w:w w:val="99"/>
        <w:sz w:val="24"/>
        <w:szCs w:val="24"/>
      </w:rPr>
    </w:lvl>
    <w:lvl w:ilvl="1" w:tplc="7F5094F2">
      <w:numFmt w:val="none"/>
      <w:lvlText w:val=""/>
      <w:lvlJc w:val="left"/>
      <w:pPr>
        <w:tabs>
          <w:tab w:val="num" w:pos="360"/>
        </w:tabs>
      </w:pPr>
    </w:lvl>
    <w:lvl w:ilvl="2" w:tplc="80EA0AF8">
      <w:numFmt w:val="bullet"/>
      <w:lvlText w:val="•"/>
      <w:lvlJc w:val="left"/>
      <w:pPr>
        <w:ind w:left="2304" w:hanging="420"/>
      </w:pPr>
      <w:rPr>
        <w:rFonts w:hint="default"/>
      </w:rPr>
    </w:lvl>
    <w:lvl w:ilvl="3" w:tplc="1FFEB544">
      <w:numFmt w:val="bullet"/>
      <w:lvlText w:val="•"/>
      <w:lvlJc w:val="left"/>
      <w:pPr>
        <w:ind w:left="3288" w:hanging="420"/>
      </w:pPr>
      <w:rPr>
        <w:rFonts w:hint="default"/>
      </w:rPr>
    </w:lvl>
    <w:lvl w:ilvl="4" w:tplc="9574FCB6">
      <w:numFmt w:val="bullet"/>
      <w:lvlText w:val="•"/>
      <w:lvlJc w:val="left"/>
      <w:pPr>
        <w:ind w:left="4273" w:hanging="420"/>
      </w:pPr>
      <w:rPr>
        <w:rFonts w:hint="default"/>
      </w:rPr>
    </w:lvl>
    <w:lvl w:ilvl="5" w:tplc="682CD9E0">
      <w:numFmt w:val="bullet"/>
      <w:lvlText w:val="•"/>
      <w:lvlJc w:val="left"/>
      <w:pPr>
        <w:ind w:left="5257" w:hanging="420"/>
      </w:pPr>
      <w:rPr>
        <w:rFonts w:hint="default"/>
      </w:rPr>
    </w:lvl>
    <w:lvl w:ilvl="6" w:tplc="1C1A9698">
      <w:numFmt w:val="bullet"/>
      <w:lvlText w:val="•"/>
      <w:lvlJc w:val="left"/>
      <w:pPr>
        <w:ind w:left="6242" w:hanging="420"/>
      </w:pPr>
      <w:rPr>
        <w:rFonts w:hint="default"/>
      </w:rPr>
    </w:lvl>
    <w:lvl w:ilvl="7" w:tplc="E2E4D418">
      <w:numFmt w:val="bullet"/>
      <w:lvlText w:val="•"/>
      <w:lvlJc w:val="left"/>
      <w:pPr>
        <w:ind w:left="7226" w:hanging="420"/>
      </w:pPr>
      <w:rPr>
        <w:rFonts w:hint="default"/>
      </w:rPr>
    </w:lvl>
    <w:lvl w:ilvl="8" w:tplc="2FCE73A4">
      <w:numFmt w:val="bullet"/>
      <w:lvlText w:val="•"/>
      <w:lvlJc w:val="left"/>
      <w:pPr>
        <w:ind w:left="8211" w:hanging="420"/>
      </w:pPr>
      <w:rPr>
        <w:rFonts w:hint="default"/>
      </w:rPr>
    </w:lvl>
  </w:abstractNum>
  <w:abstractNum w:abstractNumId="15">
    <w:nsid w:val="262628BB"/>
    <w:multiLevelType w:val="hybridMultilevel"/>
    <w:tmpl w:val="A75880D6"/>
    <w:lvl w:ilvl="0" w:tplc="F1C8482C">
      <w:start w:val="1"/>
      <w:numFmt w:val="lowerLetter"/>
      <w:lvlText w:val="%1)."/>
      <w:lvlJc w:val="left"/>
      <w:pPr>
        <w:ind w:left="966" w:hanging="346"/>
      </w:pPr>
      <w:rPr>
        <w:rFonts w:hint="default"/>
        <w:w w:val="99"/>
        <w:u w:val="thick" w:color="000000"/>
      </w:rPr>
    </w:lvl>
    <w:lvl w:ilvl="1" w:tplc="51164F28">
      <w:numFmt w:val="bullet"/>
      <w:lvlText w:val="•"/>
      <w:lvlJc w:val="left"/>
      <w:pPr>
        <w:ind w:left="1882" w:hanging="346"/>
      </w:pPr>
      <w:rPr>
        <w:rFonts w:hint="default"/>
      </w:rPr>
    </w:lvl>
    <w:lvl w:ilvl="2" w:tplc="1278037C">
      <w:numFmt w:val="bullet"/>
      <w:lvlText w:val="•"/>
      <w:lvlJc w:val="left"/>
      <w:pPr>
        <w:ind w:left="2804" w:hanging="346"/>
      </w:pPr>
      <w:rPr>
        <w:rFonts w:hint="default"/>
      </w:rPr>
    </w:lvl>
    <w:lvl w:ilvl="3" w:tplc="1160D97E">
      <w:numFmt w:val="bullet"/>
      <w:lvlText w:val="•"/>
      <w:lvlJc w:val="left"/>
      <w:pPr>
        <w:ind w:left="3726" w:hanging="346"/>
      </w:pPr>
      <w:rPr>
        <w:rFonts w:hint="default"/>
      </w:rPr>
    </w:lvl>
    <w:lvl w:ilvl="4" w:tplc="6268BDE8">
      <w:numFmt w:val="bullet"/>
      <w:lvlText w:val="•"/>
      <w:lvlJc w:val="left"/>
      <w:pPr>
        <w:ind w:left="4648" w:hanging="346"/>
      </w:pPr>
      <w:rPr>
        <w:rFonts w:hint="default"/>
      </w:rPr>
    </w:lvl>
    <w:lvl w:ilvl="5" w:tplc="DEDAE618">
      <w:numFmt w:val="bullet"/>
      <w:lvlText w:val="•"/>
      <w:lvlJc w:val="left"/>
      <w:pPr>
        <w:ind w:left="5570" w:hanging="346"/>
      </w:pPr>
      <w:rPr>
        <w:rFonts w:hint="default"/>
      </w:rPr>
    </w:lvl>
    <w:lvl w:ilvl="6" w:tplc="D5F23418">
      <w:numFmt w:val="bullet"/>
      <w:lvlText w:val="•"/>
      <w:lvlJc w:val="left"/>
      <w:pPr>
        <w:ind w:left="6492" w:hanging="346"/>
      </w:pPr>
      <w:rPr>
        <w:rFonts w:hint="default"/>
      </w:rPr>
    </w:lvl>
    <w:lvl w:ilvl="7" w:tplc="EE7ED872">
      <w:numFmt w:val="bullet"/>
      <w:lvlText w:val="•"/>
      <w:lvlJc w:val="left"/>
      <w:pPr>
        <w:ind w:left="7414" w:hanging="346"/>
      </w:pPr>
      <w:rPr>
        <w:rFonts w:hint="default"/>
      </w:rPr>
    </w:lvl>
    <w:lvl w:ilvl="8" w:tplc="4C4EAB8E">
      <w:numFmt w:val="bullet"/>
      <w:lvlText w:val="•"/>
      <w:lvlJc w:val="left"/>
      <w:pPr>
        <w:ind w:left="8336" w:hanging="346"/>
      </w:pPr>
      <w:rPr>
        <w:rFonts w:hint="default"/>
      </w:rPr>
    </w:lvl>
  </w:abstractNum>
  <w:abstractNum w:abstractNumId="16">
    <w:nsid w:val="27A80CBC"/>
    <w:multiLevelType w:val="hybridMultilevel"/>
    <w:tmpl w:val="73DAFD80"/>
    <w:lvl w:ilvl="0" w:tplc="CF7E8CEC">
      <w:start w:val="1"/>
      <w:numFmt w:val="decimal"/>
      <w:lvlText w:val="%1)"/>
      <w:lvlJc w:val="left"/>
      <w:pPr>
        <w:ind w:left="904" w:hanging="284"/>
      </w:pPr>
      <w:rPr>
        <w:rFonts w:ascii="Times New Roman" w:eastAsia="Times New Roman" w:hAnsi="Times New Roman" w:cs="Times New Roman" w:hint="default"/>
        <w:i/>
        <w:w w:val="99"/>
        <w:sz w:val="26"/>
        <w:szCs w:val="26"/>
      </w:rPr>
    </w:lvl>
    <w:lvl w:ilvl="1" w:tplc="A7C6EFFE">
      <w:numFmt w:val="bullet"/>
      <w:lvlText w:val="•"/>
      <w:lvlJc w:val="left"/>
      <w:pPr>
        <w:ind w:left="1828" w:hanging="284"/>
      </w:pPr>
      <w:rPr>
        <w:rFonts w:hint="default"/>
      </w:rPr>
    </w:lvl>
    <w:lvl w:ilvl="2" w:tplc="83A276E6">
      <w:numFmt w:val="bullet"/>
      <w:lvlText w:val="•"/>
      <w:lvlJc w:val="left"/>
      <w:pPr>
        <w:ind w:left="2756" w:hanging="284"/>
      </w:pPr>
      <w:rPr>
        <w:rFonts w:hint="default"/>
      </w:rPr>
    </w:lvl>
    <w:lvl w:ilvl="3" w:tplc="D85836D4">
      <w:numFmt w:val="bullet"/>
      <w:lvlText w:val="•"/>
      <w:lvlJc w:val="left"/>
      <w:pPr>
        <w:ind w:left="3684" w:hanging="284"/>
      </w:pPr>
      <w:rPr>
        <w:rFonts w:hint="default"/>
      </w:rPr>
    </w:lvl>
    <w:lvl w:ilvl="4" w:tplc="DBF04874">
      <w:numFmt w:val="bullet"/>
      <w:lvlText w:val="•"/>
      <w:lvlJc w:val="left"/>
      <w:pPr>
        <w:ind w:left="4612" w:hanging="284"/>
      </w:pPr>
      <w:rPr>
        <w:rFonts w:hint="default"/>
      </w:rPr>
    </w:lvl>
    <w:lvl w:ilvl="5" w:tplc="21D06ED8">
      <w:numFmt w:val="bullet"/>
      <w:lvlText w:val="•"/>
      <w:lvlJc w:val="left"/>
      <w:pPr>
        <w:ind w:left="5540" w:hanging="284"/>
      </w:pPr>
      <w:rPr>
        <w:rFonts w:hint="default"/>
      </w:rPr>
    </w:lvl>
    <w:lvl w:ilvl="6" w:tplc="EDC8B880">
      <w:numFmt w:val="bullet"/>
      <w:lvlText w:val="•"/>
      <w:lvlJc w:val="left"/>
      <w:pPr>
        <w:ind w:left="6468" w:hanging="284"/>
      </w:pPr>
      <w:rPr>
        <w:rFonts w:hint="default"/>
      </w:rPr>
    </w:lvl>
    <w:lvl w:ilvl="7" w:tplc="A8EE1F3A">
      <w:numFmt w:val="bullet"/>
      <w:lvlText w:val="•"/>
      <w:lvlJc w:val="left"/>
      <w:pPr>
        <w:ind w:left="7396" w:hanging="284"/>
      </w:pPr>
      <w:rPr>
        <w:rFonts w:hint="default"/>
      </w:rPr>
    </w:lvl>
    <w:lvl w:ilvl="8" w:tplc="3BFA45F8">
      <w:numFmt w:val="bullet"/>
      <w:lvlText w:val="•"/>
      <w:lvlJc w:val="left"/>
      <w:pPr>
        <w:ind w:left="8324" w:hanging="284"/>
      </w:pPr>
      <w:rPr>
        <w:rFonts w:hint="default"/>
      </w:rPr>
    </w:lvl>
  </w:abstractNum>
  <w:abstractNum w:abstractNumId="17">
    <w:nsid w:val="28DA5BDB"/>
    <w:multiLevelType w:val="hybridMultilevel"/>
    <w:tmpl w:val="D2EC58D0"/>
    <w:lvl w:ilvl="0" w:tplc="8A289086">
      <w:start w:val="2"/>
      <w:numFmt w:val="decimal"/>
      <w:lvlText w:val="%1"/>
      <w:lvlJc w:val="left"/>
      <w:pPr>
        <w:ind w:left="1204" w:hanging="584"/>
      </w:pPr>
      <w:rPr>
        <w:rFonts w:hint="default"/>
      </w:rPr>
    </w:lvl>
    <w:lvl w:ilvl="1" w:tplc="FF16A04E">
      <w:numFmt w:val="none"/>
      <w:lvlText w:val=""/>
      <w:lvlJc w:val="left"/>
      <w:pPr>
        <w:tabs>
          <w:tab w:val="num" w:pos="360"/>
        </w:tabs>
      </w:pPr>
    </w:lvl>
    <w:lvl w:ilvl="2" w:tplc="42D451C4">
      <w:numFmt w:val="none"/>
      <w:lvlText w:val=""/>
      <w:lvlJc w:val="left"/>
      <w:pPr>
        <w:tabs>
          <w:tab w:val="num" w:pos="360"/>
        </w:tabs>
      </w:pPr>
    </w:lvl>
    <w:lvl w:ilvl="3" w:tplc="55868E88">
      <w:numFmt w:val="bullet"/>
      <w:lvlText w:val=""/>
      <w:lvlJc w:val="left"/>
      <w:pPr>
        <w:ind w:left="1010" w:hanging="360"/>
      </w:pPr>
      <w:rPr>
        <w:rFonts w:ascii="Arial" w:eastAsia="Arial" w:hAnsi="Arial" w:cs="Arial" w:hint="default"/>
        <w:w w:val="119"/>
        <w:sz w:val="16"/>
        <w:szCs w:val="16"/>
      </w:rPr>
    </w:lvl>
    <w:lvl w:ilvl="4" w:tplc="9440BF0E">
      <w:numFmt w:val="bullet"/>
      <w:lvlText w:val="•"/>
      <w:lvlJc w:val="left"/>
      <w:pPr>
        <w:ind w:left="4193" w:hanging="360"/>
      </w:pPr>
      <w:rPr>
        <w:rFonts w:hint="default"/>
      </w:rPr>
    </w:lvl>
    <w:lvl w:ilvl="5" w:tplc="007603FE">
      <w:numFmt w:val="bullet"/>
      <w:lvlText w:val="•"/>
      <w:lvlJc w:val="left"/>
      <w:pPr>
        <w:ind w:left="5191" w:hanging="360"/>
      </w:pPr>
      <w:rPr>
        <w:rFonts w:hint="default"/>
      </w:rPr>
    </w:lvl>
    <w:lvl w:ilvl="6" w:tplc="A3C8D708">
      <w:numFmt w:val="bullet"/>
      <w:lvlText w:val="•"/>
      <w:lvlJc w:val="left"/>
      <w:pPr>
        <w:ind w:left="6188" w:hanging="360"/>
      </w:pPr>
      <w:rPr>
        <w:rFonts w:hint="default"/>
      </w:rPr>
    </w:lvl>
    <w:lvl w:ilvl="7" w:tplc="CCF69E08">
      <w:numFmt w:val="bullet"/>
      <w:lvlText w:val="•"/>
      <w:lvlJc w:val="left"/>
      <w:pPr>
        <w:ind w:left="7186" w:hanging="360"/>
      </w:pPr>
      <w:rPr>
        <w:rFonts w:hint="default"/>
      </w:rPr>
    </w:lvl>
    <w:lvl w:ilvl="8" w:tplc="14962F0C">
      <w:numFmt w:val="bullet"/>
      <w:lvlText w:val="•"/>
      <w:lvlJc w:val="left"/>
      <w:pPr>
        <w:ind w:left="8184" w:hanging="360"/>
      </w:pPr>
      <w:rPr>
        <w:rFonts w:hint="default"/>
      </w:rPr>
    </w:lvl>
  </w:abstractNum>
  <w:abstractNum w:abstractNumId="18">
    <w:nsid w:val="29706BBC"/>
    <w:multiLevelType w:val="hybridMultilevel"/>
    <w:tmpl w:val="C2AE114E"/>
    <w:lvl w:ilvl="0" w:tplc="4D227D70">
      <w:start w:val="1"/>
      <w:numFmt w:val="decimal"/>
      <w:lvlText w:val="%1."/>
      <w:lvlJc w:val="left"/>
      <w:pPr>
        <w:ind w:left="621" w:hanging="196"/>
      </w:pPr>
      <w:rPr>
        <w:rFonts w:ascii="Times New Roman" w:eastAsia="Times New Roman" w:hAnsi="Times New Roman" w:cs="Times New Roman" w:hint="default"/>
        <w:i/>
        <w:w w:val="99"/>
        <w:sz w:val="24"/>
        <w:szCs w:val="24"/>
      </w:rPr>
    </w:lvl>
    <w:lvl w:ilvl="1" w:tplc="91D4E4AE">
      <w:numFmt w:val="bullet"/>
      <w:lvlText w:val="•"/>
      <w:lvlJc w:val="left"/>
      <w:pPr>
        <w:ind w:left="1576" w:hanging="196"/>
      </w:pPr>
      <w:rPr>
        <w:rFonts w:hint="default"/>
      </w:rPr>
    </w:lvl>
    <w:lvl w:ilvl="2" w:tplc="6D724F7E">
      <w:numFmt w:val="bullet"/>
      <w:lvlText w:val="•"/>
      <w:lvlJc w:val="left"/>
      <w:pPr>
        <w:ind w:left="2532" w:hanging="196"/>
      </w:pPr>
      <w:rPr>
        <w:rFonts w:hint="default"/>
      </w:rPr>
    </w:lvl>
    <w:lvl w:ilvl="3" w:tplc="0818C4C4">
      <w:numFmt w:val="bullet"/>
      <w:lvlText w:val="•"/>
      <w:lvlJc w:val="left"/>
      <w:pPr>
        <w:ind w:left="3488" w:hanging="196"/>
      </w:pPr>
      <w:rPr>
        <w:rFonts w:hint="default"/>
      </w:rPr>
    </w:lvl>
    <w:lvl w:ilvl="4" w:tplc="17EC23F8">
      <w:numFmt w:val="bullet"/>
      <w:lvlText w:val="•"/>
      <w:lvlJc w:val="left"/>
      <w:pPr>
        <w:ind w:left="4444" w:hanging="196"/>
      </w:pPr>
      <w:rPr>
        <w:rFonts w:hint="default"/>
      </w:rPr>
    </w:lvl>
    <w:lvl w:ilvl="5" w:tplc="6BB69242">
      <w:numFmt w:val="bullet"/>
      <w:lvlText w:val="•"/>
      <w:lvlJc w:val="left"/>
      <w:pPr>
        <w:ind w:left="5400" w:hanging="196"/>
      </w:pPr>
      <w:rPr>
        <w:rFonts w:hint="default"/>
      </w:rPr>
    </w:lvl>
    <w:lvl w:ilvl="6" w:tplc="586CADC0">
      <w:numFmt w:val="bullet"/>
      <w:lvlText w:val="•"/>
      <w:lvlJc w:val="left"/>
      <w:pPr>
        <w:ind w:left="6356" w:hanging="196"/>
      </w:pPr>
      <w:rPr>
        <w:rFonts w:hint="default"/>
      </w:rPr>
    </w:lvl>
    <w:lvl w:ilvl="7" w:tplc="48B6BE0C">
      <w:numFmt w:val="bullet"/>
      <w:lvlText w:val="•"/>
      <w:lvlJc w:val="left"/>
      <w:pPr>
        <w:ind w:left="7312" w:hanging="196"/>
      </w:pPr>
      <w:rPr>
        <w:rFonts w:hint="default"/>
      </w:rPr>
    </w:lvl>
    <w:lvl w:ilvl="8" w:tplc="606471E2">
      <w:numFmt w:val="bullet"/>
      <w:lvlText w:val="•"/>
      <w:lvlJc w:val="left"/>
      <w:pPr>
        <w:ind w:left="8268" w:hanging="196"/>
      </w:pPr>
      <w:rPr>
        <w:rFonts w:hint="default"/>
      </w:rPr>
    </w:lvl>
  </w:abstractNum>
  <w:abstractNum w:abstractNumId="19">
    <w:nsid w:val="2B970D6E"/>
    <w:multiLevelType w:val="hybridMultilevel"/>
    <w:tmpl w:val="2576AACE"/>
    <w:lvl w:ilvl="0" w:tplc="362456F2">
      <w:start w:val="1"/>
      <w:numFmt w:val="decimal"/>
      <w:lvlText w:val="%1."/>
      <w:lvlJc w:val="left"/>
      <w:pPr>
        <w:ind w:left="880" w:hanging="260"/>
      </w:pPr>
      <w:rPr>
        <w:rFonts w:hint="default"/>
        <w:w w:val="99"/>
        <w:u w:val="thick" w:color="000000"/>
      </w:rPr>
    </w:lvl>
    <w:lvl w:ilvl="1" w:tplc="0B94AB0A">
      <w:numFmt w:val="none"/>
      <w:lvlText w:val=""/>
      <w:lvlJc w:val="left"/>
      <w:pPr>
        <w:tabs>
          <w:tab w:val="num" w:pos="360"/>
        </w:tabs>
      </w:pPr>
    </w:lvl>
    <w:lvl w:ilvl="2" w:tplc="50E276B2">
      <w:numFmt w:val="bullet"/>
      <w:lvlText w:val="•"/>
      <w:lvlJc w:val="left"/>
      <w:pPr>
        <w:ind w:left="2091" w:hanging="454"/>
      </w:pPr>
      <w:rPr>
        <w:rFonts w:hint="default"/>
      </w:rPr>
    </w:lvl>
    <w:lvl w:ilvl="3" w:tplc="EE108988">
      <w:numFmt w:val="bullet"/>
      <w:lvlText w:val="•"/>
      <w:lvlJc w:val="left"/>
      <w:pPr>
        <w:ind w:left="3102" w:hanging="454"/>
      </w:pPr>
      <w:rPr>
        <w:rFonts w:hint="default"/>
      </w:rPr>
    </w:lvl>
    <w:lvl w:ilvl="4" w:tplc="A764143A">
      <w:numFmt w:val="bullet"/>
      <w:lvlText w:val="•"/>
      <w:lvlJc w:val="left"/>
      <w:pPr>
        <w:ind w:left="4113" w:hanging="454"/>
      </w:pPr>
      <w:rPr>
        <w:rFonts w:hint="default"/>
      </w:rPr>
    </w:lvl>
    <w:lvl w:ilvl="5" w:tplc="6206F93A">
      <w:numFmt w:val="bullet"/>
      <w:lvlText w:val="•"/>
      <w:lvlJc w:val="left"/>
      <w:pPr>
        <w:ind w:left="5124" w:hanging="454"/>
      </w:pPr>
      <w:rPr>
        <w:rFonts w:hint="default"/>
      </w:rPr>
    </w:lvl>
    <w:lvl w:ilvl="6" w:tplc="DA44ECFC">
      <w:numFmt w:val="bullet"/>
      <w:lvlText w:val="•"/>
      <w:lvlJc w:val="left"/>
      <w:pPr>
        <w:ind w:left="6135" w:hanging="454"/>
      </w:pPr>
      <w:rPr>
        <w:rFonts w:hint="default"/>
      </w:rPr>
    </w:lvl>
    <w:lvl w:ilvl="7" w:tplc="349CD392">
      <w:numFmt w:val="bullet"/>
      <w:lvlText w:val="•"/>
      <w:lvlJc w:val="left"/>
      <w:pPr>
        <w:ind w:left="7146" w:hanging="454"/>
      </w:pPr>
      <w:rPr>
        <w:rFonts w:hint="default"/>
      </w:rPr>
    </w:lvl>
    <w:lvl w:ilvl="8" w:tplc="083AE4EA">
      <w:numFmt w:val="bullet"/>
      <w:lvlText w:val="•"/>
      <w:lvlJc w:val="left"/>
      <w:pPr>
        <w:ind w:left="8157" w:hanging="454"/>
      </w:pPr>
      <w:rPr>
        <w:rFonts w:hint="default"/>
      </w:rPr>
    </w:lvl>
  </w:abstractNum>
  <w:abstractNum w:abstractNumId="20">
    <w:nsid w:val="2DE14238"/>
    <w:multiLevelType w:val="hybridMultilevel"/>
    <w:tmpl w:val="5DB68202"/>
    <w:lvl w:ilvl="0" w:tplc="14EE574C">
      <w:numFmt w:val="bullet"/>
      <w:lvlText w:val=""/>
      <w:lvlJc w:val="left"/>
      <w:pPr>
        <w:ind w:left="1341" w:hanging="360"/>
      </w:pPr>
      <w:rPr>
        <w:rFonts w:ascii="Arial" w:eastAsia="Arial" w:hAnsi="Arial" w:cs="Arial" w:hint="default"/>
        <w:w w:val="119"/>
        <w:sz w:val="16"/>
        <w:szCs w:val="16"/>
      </w:rPr>
    </w:lvl>
    <w:lvl w:ilvl="1" w:tplc="850EE870">
      <w:numFmt w:val="bullet"/>
      <w:lvlText w:val="•"/>
      <w:lvlJc w:val="left"/>
      <w:pPr>
        <w:ind w:left="2224" w:hanging="360"/>
      </w:pPr>
      <w:rPr>
        <w:rFonts w:hint="default"/>
      </w:rPr>
    </w:lvl>
    <w:lvl w:ilvl="2" w:tplc="A4E440FA">
      <w:numFmt w:val="bullet"/>
      <w:lvlText w:val="•"/>
      <w:lvlJc w:val="left"/>
      <w:pPr>
        <w:ind w:left="3108" w:hanging="360"/>
      </w:pPr>
      <w:rPr>
        <w:rFonts w:hint="default"/>
      </w:rPr>
    </w:lvl>
    <w:lvl w:ilvl="3" w:tplc="0CB24358">
      <w:numFmt w:val="bullet"/>
      <w:lvlText w:val="•"/>
      <w:lvlJc w:val="left"/>
      <w:pPr>
        <w:ind w:left="3992" w:hanging="360"/>
      </w:pPr>
      <w:rPr>
        <w:rFonts w:hint="default"/>
      </w:rPr>
    </w:lvl>
    <w:lvl w:ilvl="4" w:tplc="E4563D9C">
      <w:numFmt w:val="bullet"/>
      <w:lvlText w:val="•"/>
      <w:lvlJc w:val="left"/>
      <w:pPr>
        <w:ind w:left="4876" w:hanging="360"/>
      </w:pPr>
      <w:rPr>
        <w:rFonts w:hint="default"/>
      </w:rPr>
    </w:lvl>
    <w:lvl w:ilvl="5" w:tplc="D910F0E4">
      <w:numFmt w:val="bullet"/>
      <w:lvlText w:val="•"/>
      <w:lvlJc w:val="left"/>
      <w:pPr>
        <w:ind w:left="5760" w:hanging="360"/>
      </w:pPr>
      <w:rPr>
        <w:rFonts w:hint="default"/>
      </w:rPr>
    </w:lvl>
    <w:lvl w:ilvl="6" w:tplc="125A79FE">
      <w:numFmt w:val="bullet"/>
      <w:lvlText w:val="•"/>
      <w:lvlJc w:val="left"/>
      <w:pPr>
        <w:ind w:left="6644" w:hanging="360"/>
      </w:pPr>
      <w:rPr>
        <w:rFonts w:hint="default"/>
      </w:rPr>
    </w:lvl>
    <w:lvl w:ilvl="7" w:tplc="80444DBC">
      <w:numFmt w:val="bullet"/>
      <w:lvlText w:val="•"/>
      <w:lvlJc w:val="left"/>
      <w:pPr>
        <w:ind w:left="7528" w:hanging="360"/>
      </w:pPr>
      <w:rPr>
        <w:rFonts w:hint="default"/>
      </w:rPr>
    </w:lvl>
    <w:lvl w:ilvl="8" w:tplc="AF725058">
      <w:numFmt w:val="bullet"/>
      <w:lvlText w:val="•"/>
      <w:lvlJc w:val="left"/>
      <w:pPr>
        <w:ind w:left="8412" w:hanging="360"/>
      </w:pPr>
      <w:rPr>
        <w:rFonts w:hint="default"/>
      </w:rPr>
    </w:lvl>
  </w:abstractNum>
  <w:abstractNum w:abstractNumId="21">
    <w:nsid w:val="2EA411F7"/>
    <w:multiLevelType w:val="hybridMultilevel"/>
    <w:tmpl w:val="E29AE27A"/>
    <w:lvl w:ilvl="0" w:tplc="FEBAEDBE">
      <w:numFmt w:val="bullet"/>
      <w:lvlText w:val=""/>
      <w:lvlJc w:val="left"/>
      <w:pPr>
        <w:ind w:left="1341" w:hanging="360"/>
      </w:pPr>
      <w:rPr>
        <w:rFonts w:ascii="Arial" w:eastAsia="Arial" w:hAnsi="Arial" w:cs="Arial" w:hint="default"/>
        <w:w w:val="105"/>
        <w:sz w:val="26"/>
        <w:szCs w:val="26"/>
      </w:rPr>
    </w:lvl>
    <w:lvl w:ilvl="1" w:tplc="5B4E11A8">
      <w:numFmt w:val="bullet"/>
      <w:lvlText w:val="•"/>
      <w:lvlJc w:val="left"/>
      <w:pPr>
        <w:ind w:left="2224" w:hanging="360"/>
      </w:pPr>
      <w:rPr>
        <w:rFonts w:hint="default"/>
      </w:rPr>
    </w:lvl>
    <w:lvl w:ilvl="2" w:tplc="B2D8B478">
      <w:numFmt w:val="bullet"/>
      <w:lvlText w:val="•"/>
      <w:lvlJc w:val="left"/>
      <w:pPr>
        <w:ind w:left="3108" w:hanging="360"/>
      </w:pPr>
      <w:rPr>
        <w:rFonts w:hint="default"/>
      </w:rPr>
    </w:lvl>
    <w:lvl w:ilvl="3" w:tplc="E1843A8C">
      <w:numFmt w:val="bullet"/>
      <w:lvlText w:val="•"/>
      <w:lvlJc w:val="left"/>
      <w:pPr>
        <w:ind w:left="3992" w:hanging="360"/>
      </w:pPr>
      <w:rPr>
        <w:rFonts w:hint="default"/>
      </w:rPr>
    </w:lvl>
    <w:lvl w:ilvl="4" w:tplc="5CAE0354">
      <w:numFmt w:val="bullet"/>
      <w:lvlText w:val="•"/>
      <w:lvlJc w:val="left"/>
      <w:pPr>
        <w:ind w:left="4876" w:hanging="360"/>
      </w:pPr>
      <w:rPr>
        <w:rFonts w:hint="default"/>
      </w:rPr>
    </w:lvl>
    <w:lvl w:ilvl="5" w:tplc="27380CA0">
      <w:numFmt w:val="bullet"/>
      <w:lvlText w:val="•"/>
      <w:lvlJc w:val="left"/>
      <w:pPr>
        <w:ind w:left="5760" w:hanging="360"/>
      </w:pPr>
      <w:rPr>
        <w:rFonts w:hint="default"/>
      </w:rPr>
    </w:lvl>
    <w:lvl w:ilvl="6" w:tplc="C3C61B98">
      <w:numFmt w:val="bullet"/>
      <w:lvlText w:val="•"/>
      <w:lvlJc w:val="left"/>
      <w:pPr>
        <w:ind w:left="6644" w:hanging="360"/>
      </w:pPr>
      <w:rPr>
        <w:rFonts w:hint="default"/>
      </w:rPr>
    </w:lvl>
    <w:lvl w:ilvl="7" w:tplc="018E01B0">
      <w:numFmt w:val="bullet"/>
      <w:lvlText w:val="•"/>
      <w:lvlJc w:val="left"/>
      <w:pPr>
        <w:ind w:left="7528" w:hanging="360"/>
      </w:pPr>
      <w:rPr>
        <w:rFonts w:hint="default"/>
      </w:rPr>
    </w:lvl>
    <w:lvl w:ilvl="8" w:tplc="2716C210">
      <w:numFmt w:val="bullet"/>
      <w:lvlText w:val="•"/>
      <w:lvlJc w:val="left"/>
      <w:pPr>
        <w:ind w:left="8412" w:hanging="360"/>
      </w:pPr>
      <w:rPr>
        <w:rFonts w:hint="default"/>
      </w:rPr>
    </w:lvl>
  </w:abstractNum>
  <w:abstractNum w:abstractNumId="22">
    <w:nsid w:val="30B66D1C"/>
    <w:multiLevelType w:val="hybridMultilevel"/>
    <w:tmpl w:val="4FEEF256"/>
    <w:lvl w:ilvl="0" w:tplc="880EF6B8">
      <w:start w:val="3"/>
      <w:numFmt w:val="decimal"/>
      <w:lvlText w:val="%1."/>
      <w:lvlJc w:val="left"/>
      <w:pPr>
        <w:ind w:left="880" w:hanging="260"/>
      </w:pPr>
      <w:rPr>
        <w:rFonts w:hint="default"/>
        <w:w w:val="99"/>
        <w:u w:val="thick" w:color="000000"/>
      </w:rPr>
    </w:lvl>
    <w:lvl w:ilvl="1" w:tplc="9FDC4552">
      <w:numFmt w:val="bullet"/>
      <w:lvlText w:val="•"/>
      <w:lvlJc w:val="left"/>
      <w:pPr>
        <w:ind w:left="1810" w:hanging="260"/>
      </w:pPr>
      <w:rPr>
        <w:rFonts w:hint="default"/>
      </w:rPr>
    </w:lvl>
    <w:lvl w:ilvl="2" w:tplc="E63C4494">
      <w:numFmt w:val="bullet"/>
      <w:lvlText w:val="•"/>
      <w:lvlJc w:val="left"/>
      <w:pPr>
        <w:ind w:left="2740" w:hanging="260"/>
      </w:pPr>
      <w:rPr>
        <w:rFonts w:hint="default"/>
      </w:rPr>
    </w:lvl>
    <w:lvl w:ilvl="3" w:tplc="6684752A">
      <w:numFmt w:val="bullet"/>
      <w:lvlText w:val="•"/>
      <w:lvlJc w:val="left"/>
      <w:pPr>
        <w:ind w:left="3670" w:hanging="260"/>
      </w:pPr>
      <w:rPr>
        <w:rFonts w:hint="default"/>
      </w:rPr>
    </w:lvl>
    <w:lvl w:ilvl="4" w:tplc="6E0660E8">
      <w:numFmt w:val="bullet"/>
      <w:lvlText w:val="•"/>
      <w:lvlJc w:val="left"/>
      <w:pPr>
        <w:ind w:left="4600" w:hanging="260"/>
      </w:pPr>
      <w:rPr>
        <w:rFonts w:hint="default"/>
      </w:rPr>
    </w:lvl>
    <w:lvl w:ilvl="5" w:tplc="F944588E">
      <w:numFmt w:val="bullet"/>
      <w:lvlText w:val="•"/>
      <w:lvlJc w:val="left"/>
      <w:pPr>
        <w:ind w:left="5530" w:hanging="260"/>
      </w:pPr>
      <w:rPr>
        <w:rFonts w:hint="default"/>
      </w:rPr>
    </w:lvl>
    <w:lvl w:ilvl="6" w:tplc="D18222F8">
      <w:numFmt w:val="bullet"/>
      <w:lvlText w:val="•"/>
      <w:lvlJc w:val="left"/>
      <w:pPr>
        <w:ind w:left="6460" w:hanging="260"/>
      </w:pPr>
      <w:rPr>
        <w:rFonts w:hint="default"/>
      </w:rPr>
    </w:lvl>
    <w:lvl w:ilvl="7" w:tplc="07604E68">
      <w:numFmt w:val="bullet"/>
      <w:lvlText w:val="•"/>
      <w:lvlJc w:val="left"/>
      <w:pPr>
        <w:ind w:left="7390" w:hanging="260"/>
      </w:pPr>
      <w:rPr>
        <w:rFonts w:hint="default"/>
      </w:rPr>
    </w:lvl>
    <w:lvl w:ilvl="8" w:tplc="85A8F650">
      <w:numFmt w:val="bullet"/>
      <w:lvlText w:val="•"/>
      <w:lvlJc w:val="left"/>
      <w:pPr>
        <w:ind w:left="8320" w:hanging="260"/>
      </w:pPr>
      <w:rPr>
        <w:rFonts w:hint="default"/>
      </w:rPr>
    </w:lvl>
  </w:abstractNum>
  <w:abstractNum w:abstractNumId="23">
    <w:nsid w:val="319D2425"/>
    <w:multiLevelType w:val="hybridMultilevel"/>
    <w:tmpl w:val="A18E5DB6"/>
    <w:lvl w:ilvl="0" w:tplc="71DC9A60">
      <w:numFmt w:val="bullet"/>
      <w:lvlText w:val=""/>
      <w:lvlJc w:val="left"/>
      <w:pPr>
        <w:ind w:left="621" w:hanging="284"/>
      </w:pPr>
      <w:rPr>
        <w:rFonts w:ascii="Arial" w:eastAsia="Arial" w:hAnsi="Arial" w:cs="Arial" w:hint="default"/>
        <w:w w:val="105"/>
        <w:sz w:val="26"/>
        <w:szCs w:val="26"/>
      </w:rPr>
    </w:lvl>
    <w:lvl w:ilvl="1" w:tplc="CE86A2D8">
      <w:numFmt w:val="bullet"/>
      <w:lvlText w:val="•"/>
      <w:lvlJc w:val="left"/>
      <w:pPr>
        <w:ind w:left="1576" w:hanging="284"/>
      </w:pPr>
      <w:rPr>
        <w:rFonts w:hint="default"/>
      </w:rPr>
    </w:lvl>
    <w:lvl w:ilvl="2" w:tplc="CD0A8E10">
      <w:numFmt w:val="bullet"/>
      <w:lvlText w:val="•"/>
      <w:lvlJc w:val="left"/>
      <w:pPr>
        <w:ind w:left="2532" w:hanging="284"/>
      </w:pPr>
      <w:rPr>
        <w:rFonts w:hint="default"/>
      </w:rPr>
    </w:lvl>
    <w:lvl w:ilvl="3" w:tplc="7D5244B0">
      <w:numFmt w:val="bullet"/>
      <w:lvlText w:val="•"/>
      <w:lvlJc w:val="left"/>
      <w:pPr>
        <w:ind w:left="3488" w:hanging="284"/>
      </w:pPr>
      <w:rPr>
        <w:rFonts w:hint="default"/>
      </w:rPr>
    </w:lvl>
    <w:lvl w:ilvl="4" w:tplc="A93C1796">
      <w:numFmt w:val="bullet"/>
      <w:lvlText w:val="•"/>
      <w:lvlJc w:val="left"/>
      <w:pPr>
        <w:ind w:left="4444" w:hanging="284"/>
      </w:pPr>
      <w:rPr>
        <w:rFonts w:hint="default"/>
      </w:rPr>
    </w:lvl>
    <w:lvl w:ilvl="5" w:tplc="1F8A6488">
      <w:numFmt w:val="bullet"/>
      <w:lvlText w:val="•"/>
      <w:lvlJc w:val="left"/>
      <w:pPr>
        <w:ind w:left="5400" w:hanging="284"/>
      </w:pPr>
      <w:rPr>
        <w:rFonts w:hint="default"/>
      </w:rPr>
    </w:lvl>
    <w:lvl w:ilvl="6" w:tplc="4CC69BFC">
      <w:numFmt w:val="bullet"/>
      <w:lvlText w:val="•"/>
      <w:lvlJc w:val="left"/>
      <w:pPr>
        <w:ind w:left="6356" w:hanging="284"/>
      </w:pPr>
      <w:rPr>
        <w:rFonts w:hint="default"/>
      </w:rPr>
    </w:lvl>
    <w:lvl w:ilvl="7" w:tplc="BF5830C4">
      <w:numFmt w:val="bullet"/>
      <w:lvlText w:val="•"/>
      <w:lvlJc w:val="left"/>
      <w:pPr>
        <w:ind w:left="7312" w:hanging="284"/>
      </w:pPr>
      <w:rPr>
        <w:rFonts w:hint="default"/>
      </w:rPr>
    </w:lvl>
    <w:lvl w:ilvl="8" w:tplc="173491A4">
      <w:numFmt w:val="bullet"/>
      <w:lvlText w:val="•"/>
      <w:lvlJc w:val="left"/>
      <w:pPr>
        <w:ind w:left="8268" w:hanging="284"/>
      </w:pPr>
      <w:rPr>
        <w:rFonts w:hint="default"/>
      </w:rPr>
    </w:lvl>
  </w:abstractNum>
  <w:abstractNum w:abstractNumId="24">
    <w:nsid w:val="31F83C81"/>
    <w:multiLevelType w:val="hybridMultilevel"/>
    <w:tmpl w:val="E89C35A8"/>
    <w:lvl w:ilvl="0" w:tplc="CF78CBD2">
      <w:start w:val="2"/>
      <w:numFmt w:val="lowerLetter"/>
      <w:lvlText w:val="%1)."/>
      <w:lvlJc w:val="left"/>
      <w:pPr>
        <w:ind w:left="1031" w:hanging="411"/>
      </w:pPr>
      <w:rPr>
        <w:rFonts w:hint="default"/>
        <w:w w:val="99"/>
        <w:u w:val="thick" w:color="000000"/>
      </w:rPr>
    </w:lvl>
    <w:lvl w:ilvl="1" w:tplc="C936A20C">
      <w:numFmt w:val="bullet"/>
      <w:lvlText w:val="•"/>
      <w:lvlJc w:val="left"/>
      <w:pPr>
        <w:ind w:left="1954" w:hanging="411"/>
      </w:pPr>
      <w:rPr>
        <w:rFonts w:hint="default"/>
      </w:rPr>
    </w:lvl>
    <w:lvl w:ilvl="2" w:tplc="25C0998C">
      <w:numFmt w:val="bullet"/>
      <w:lvlText w:val="•"/>
      <w:lvlJc w:val="left"/>
      <w:pPr>
        <w:ind w:left="2868" w:hanging="411"/>
      </w:pPr>
      <w:rPr>
        <w:rFonts w:hint="default"/>
      </w:rPr>
    </w:lvl>
    <w:lvl w:ilvl="3" w:tplc="3C82AF54">
      <w:numFmt w:val="bullet"/>
      <w:lvlText w:val="•"/>
      <w:lvlJc w:val="left"/>
      <w:pPr>
        <w:ind w:left="3782" w:hanging="411"/>
      </w:pPr>
      <w:rPr>
        <w:rFonts w:hint="default"/>
      </w:rPr>
    </w:lvl>
    <w:lvl w:ilvl="4" w:tplc="D18A4888">
      <w:numFmt w:val="bullet"/>
      <w:lvlText w:val="•"/>
      <w:lvlJc w:val="left"/>
      <w:pPr>
        <w:ind w:left="4696" w:hanging="411"/>
      </w:pPr>
      <w:rPr>
        <w:rFonts w:hint="default"/>
      </w:rPr>
    </w:lvl>
    <w:lvl w:ilvl="5" w:tplc="E33636BA">
      <w:numFmt w:val="bullet"/>
      <w:lvlText w:val="•"/>
      <w:lvlJc w:val="left"/>
      <w:pPr>
        <w:ind w:left="5610" w:hanging="411"/>
      </w:pPr>
      <w:rPr>
        <w:rFonts w:hint="default"/>
      </w:rPr>
    </w:lvl>
    <w:lvl w:ilvl="6" w:tplc="005AF12E">
      <w:numFmt w:val="bullet"/>
      <w:lvlText w:val="•"/>
      <w:lvlJc w:val="left"/>
      <w:pPr>
        <w:ind w:left="6524" w:hanging="411"/>
      </w:pPr>
      <w:rPr>
        <w:rFonts w:hint="default"/>
      </w:rPr>
    </w:lvl>
    <w:lvl w:ilvl="7" w:tplc="F98AE55E">
      <w:numFmt w:val="bullet"/>
      <w:lvlText w:val="•"/>
      <w:lvlJc w:val="left"/>
      <w:pPr>
        <w:ind w:left="7438" w:hanging="411"/>
      </w:pPr>
      <w:rPr>
        <w:rFonts w:hint="default"/>
      </w:rPr>
    </w:lvl>
    <w:lvl w:ilvl="8" w:tplc="D3EEE650">
      <w:numFmt w:val="bullet"/>
      <w:lvlText w:val="•"/>
      <w:lvlJc w:val="left"/>
      <w:pPr>
        <w:ind w:left="8352" w:hanging="411"/>
      </w:pPr>
      <w:rPr>
        <w:rFonts w:hint="default"/>
      </w:rPr>
    </w:lvl>
  </w:abstractNum>
  <w:abstractNum w:abstractNumId="25">
    <w:nsid w:val="33951807"/>
    <w:multiLevelType w:val="hybridMultilevel"/>
    <w:tmpl w:val="F6E8CA4C"/>
    <w:lvl w:ilvl="0" w:tplc="5BBA8B86">
      <w:numFmt w:val="bullet"/>
      <w:lvlText w:val=""/>
      <w:lvlJc w:val="left"/>
      <w:pPr>
        <w:ind w:left="1341" w:hanging="360"/>
      </w:pPr>
      <w:rPr>
        <w:rFonts w:ascii="Arial" w:eastAsia="Arial" w:hAnsi="Arial" w:cs="Arial" w:hint="default"/>
        <w:w w:val="105"/>
        <w:sz w:val="26"/>
        <w:szCs w:val="26"/>
      </w:rPr>
    </w:lvl>
    <w:lvl w:ilvl="1" w:tplc="2ECA6A0A">
      <w:numFmt w:val="bullet"/>
      <w:lvlText w:val="•"/>
      <w:lvlJc w:val="left"/>
      <w:pPr>
        <w:ind w:left="2224" w:hanging="360"/>
      </w:pPr>
      <w:rPr>
        <w:rFonts w:hint="default"/>
      </w:rPr>
    </w:lvl>
    <w:lvl w:ilvl="2" w:tplc="9392C664">
      <w:numFmt w:val="bullet"/>
      <w:lvlText w:val="•"/>
      <w:lvlJc w:val="left"/>
      <w:pPr>
        <w:ind w:left="3108" w:hanging="360"/>
      </w:pPr>
      <w:rPr>
        <w:rFonts w:hint="default"/>
      </w:rPr>
    </w:lvl>
    <w:lvl w:ilvl="3" w:tplc="66703F4A">
      <w:numFmt w:val="bullet"/>
      <w:lvlText w:val="•"/>
      <w:lvlJc w:val="left"/>
      <w:pPr>
        <w:ind w:left="3992" w:hanging="360"/>
      </w:pPr>
      <w:rPr>
        <w:rFonts w:hint="default"/>
      </w:rPr>
    </w:lvl>
    <w:lvl w:ilvl="4" w:tplc="5CB05A24">
      <w:numFmt w:val="bullet"/>
      <w:lvlText w:val="•"/>
      <w:lvlJc w:val="left"/>
      <w:pPr>
        <w:ind w:left="4876" w:hanging="360"/>
      </w:pPr>
      <w:rPr>
        <w:rFonts w:hint="default"/>
      </w:rPr>
    </w:lvl>
    <w:lvl w:ilvl="5" w:tplc="98CC4BF8">
      <w:numFmt w:val="bullet"/>
      <w:lvlText w:val="•"/>
      <w:lvlJc w:val="left"/>
      <w:pPr>
        <w:ind w:left="5760" w:hanging="360"/>
      </w:pPr>
      <w:rPr>
        <w:rFonts w:hint="default"/>
      </w:rPr>
    </w:lvl>
    <w:lvl w:ilvl="6" w:tplc="FF144042">
      <w:numFmt w:val="bullet"/>
      <w:lvlText w:val="•"/>
      <w:lvlJc w:val="left"/>
      <w:pPr>
        <w:ind w:left="6644" w:hanging="360"/>
      </w:pPr>
      <w:rPr>
        <w:rFonts w:hint="default"/>
      </w:rPr>
    </w:lvl>
    <w:lvl w:ilvl="7" w:tplc="B12A1A96">
      <w:numFmt w:val="bullet"/>
      <w:lvlText w:val="•"/>
      <w:lvlJc w:val="left"/>
      <w:pPr>
        <w:ind w:left="7528" w:hanging="360"/>
      </w:pPr>
      <w:rPr>
        <w:rFonts w:hint="default"/>
      </w:rPr>
    </w:lvl>
    <w:lvl w:ilvl="8" w:tplc="5A76DF70">
      <w:numFmt w:val="bullet"/>
      <w:lvlText w:val="•"/>
      <w:lvlJc w:val="left"/>
      <w:pPr>
        <w:ind w:left="8412" w:hanging="360"/>
      </w:pPr>
      <w:rPr>
        <w:rFonts w:hint="default"/>
      </w:rPr>
    </w:lvl>
  </w:abstractNum>
  <w:abstractNum w:abstractNumId="26">
    <w:nsid w:val="381B25F5"/>
    <w:multiLevelType w:val="hybridMultilevel"/>
    <w:tmpl w:val="B4665CB4"/>
    <w:lvl w:ilvl="0" w:tplc="C06A251A">
      <w:numFmt w:val="bullet"/>
      <w:lvlText w:val=""/>
      <w:lvlJc w:val="left"/>
      <w:pPr>
        <w:ind w:left="1027" w:hanging="406"/>
      </w:pPr>
      <w:rPr>
        <w:rFonts w:ascii="Arial" w:eastAsia="Arial" w:hAnsi="Arial" w:cs="Arial" w:hint="default"/>
        <w:w w:val="118"/>
        <w:sz w:val="26"/>
        <w:szCs w:val="26"/>
      </w:rPr>
    </w:lvl>
    <w:lvl w:ilvl="1" w:tplc="C3424A36">
      <w:numFmt w:val="bullet"/>
      <w:lvlText w:val="•"/>
      <w:lvlJc w:val="left"/>
      <w:pPr>
        <w:ind w:left="1936" w:hanging="406"/>
      </w:pPr>
      <w:rPr>
        <w:rFonts w:hint="default"/>
      </w:rPr>
    </w:lvl>
    <w:lvl w:ilvl="2" w:tplc="8326AD5A">
      <w:numFmt w:val="bullet"/>
      <w:lvlText w:val="•"/>
      <w:lvlJc w:val="left"/>
      <w:pPr>
        <w:ind w:left="2852" w:hanging="406"/>
      </w:pPr>
      <w:rPr>
        <w:rFonts w:hint="default"/>
      </w:rPr>
    </w:lvl>
    <w:lvl w:ilvl="3" w:tplc="DB80559E">
      <w:numFmt w:val="bullet"/>
      <w:lvlText w:val="•"/>
      <w:lvlJc w:val="left"/>
      <w:pPr>
        <w:ind w:left="3768" w:hanging="406"/>
      </w:pPr>
      <w:rPr>
        <w:rFonts w:hint="default"/>
      </w:rPr>
    </w:lvl>
    <w:lvl w:ilvl="4" w:tplc="0BBEF4F2">
      <w:numFmt w:val="bullet"/>
      <w:lvlText w:val="•"/>
      <w:lvlJc w:val="left"/>
      <w:pPr>
        <w:ind w:left="4684" w:hanging="406"/>
      </w:pPr>
      <w:rPr>
        <w:rFonts w:hint="default"/>
      </w:rPr>
    </w:lvl>
    <w:lvl w:ilvl="5" w:tplc="8AD23B3A">
      <w:numFmt w:val="bullet"/>
      <w:lvlText w:val="•"/>
      <w:lvlJc w:val="left"/>
      <w:pPr>
        <w:ind w:left="5600" w:hanging="406"/>
      </w:pPr>
      <w:rPr>
        <w:rFonts w:hint="default"/>
      </w:rPr>
    </w:lvl>
    <w:lvl w:ilvl="6" w:tplc="917841E2">
      <w:numFmt w:val="bullet"/>
      <w:lvlText w:val="•"/>
      <w:lvlJc w:val="left"/>
      <w:pPr>
        <w:ind w:left="6516" w:hanging="406"/>
      </w:pPr>
      <w:rPr>
        <w:rFonts w:hint="default"/>
      </w:rPr>
    </w:lvl>
    <w:lvl w:ilvl="7" w:tplc="E710CD14">
      <w:numFmt w:val="bullet"/>
      <w:lvlText w:val="•"/>
      <w:lvlJc w:val="left"/>
      <w:pPr>
        <w:ind w:left="7432" w:hanging="406"/>
      </w:pPr>
      <w:rPr>
        <w:rFonts w:hint="default"/>
      </w:rPr>
    </w:lvl>
    <w:lvl w:ilvl="8" w:tplc="19983B86">
      <w:numFmt w:val="bullet"/>
      <w:lvlText w:val="•"/>
      <w:lvlJc w:val="left"/>
      <w:pPr>
        <w:ind w:left="8348" w:hanging="406"/>
      </w:pPr>
      <w:rPr>
        <w:rFonts w:hint="default"/>
      </w:rPr>
    </w:lvl>
  </w:abstractNum>
  <w:abstractNum w:abstractNumId="27">
    <w:nsid w:val="398848EF"/>
    <w:multiLevelType w:val="hybridMultilevel"/>
    <w:tmpl w:val="72C8FDDE"/>
    <w:lvl w:ilvl="0" w:tplc="E0BC2992">
      <w:numFmt w:val="bullet"/>
      <w:lvlText w:val=""/>
      <w:lvlJc w:val="left"/>
      <w:pPr>
        <w:ind w:left="1341" w:hanging="360"/>
      </w:pPr>
      <w:rPr>
        <w:rFonts w:ascii="Arial" w:eastAsia="Arial" w:hAnsi="Arial" w:cs="Arial" w:hint="default"/>
        <w:w w:val="119"/>
        <w:sz w:val="16"/>
        <w:szCs w:val="16"/>
      </w:rPr>
    </w:lvl>
    <w:lvl w:ilvl="1" w:tplc="14A09FD0">
      <w:numFmt w:val="bullet"/>
      <w:lvlText w:val="•"/>
      <w:lvlJc w:val="left"/>
      <w:pPr>
        <w:ind w:left="2224" w:hanging="360"/>
      </w:pPr>
      <w:rPr>
        <w:rFonts w:hint="default"/>
      </w:rPr>
    </w:lvl>
    <w:lvl w:ilvl="2" w:tplc="66DECF60">
      <w:numFmt w:val="bullet"/>
      <w:lvlText w:val="•"/>
      <w:lvlJc w:val="left"/>
      <w:pPr>
        <w:ind w:left="3108" w:hanging="360"/>
      </w:pPr>
      <w:rPr>
        <w:rFonts w:hint="default"/>
      </w:rPr>
    </w:lvl>
    <w:lvl w:ilvl="3" w:tplc="274019DE">
      <w:numFmt w:val="bullet"/>
      <w:lvlText w:val="•"/>
      <w:lvlJc w:val="left"/>
      <w:pPr>
        <w:ind w:left="3992" w:hanging="360"/>
      </w:pPr>
      <w:rPr>
        <w:rFonts w:hint="default"/>
      </w:rPr>
    </w:lvl>
    <w:lvl w:ilvl="4" w:tplc="E0BABA6E">
      <w:numFmt w:val="bullet"/>
      <w:lvlText w:val="•"/>
      <w:lvlJc w:val="left"/>
      <w:pPr>
        <w:ind w:left="4876" w:hanging="360"/>
      </w:pPr>
      <w:rPr>
        <w:rFonts w:hint="default"/>
      </w:rPr>
    </w:lvl>
    <w:lvl w:ilvl="5" w:tplc="87288BDE">
      <w:numFmt w:val="bullet"/>
      <w:lvlText w:val="•"/>
      <w:lvlJc w:val="left"/>
      <w:pPr>
        <w:ind w:left="5760" w:hanging="360"/>
      </w:pPr>
      <w:rPr>
        <w:rFonts w:hint="default"/>
      </w:rPr>
    </w:lvl>
    <w:lvl w:ilvl="6" w:tplc="23F4A61A">
      <w:numFmt w:val="bullet"/>
      <w:lvlText w:val="•"/>
      <w:lvlJc w:val="left"/>
      <w:pPr>
        <w:ind w:left="6644" w:hanging="360"/>
      </w:pPr>
      <w:rPr>
        <w:rFonts w:hint="default"/>
      </w:rPr>
    </w:lvl>
    <w:lvl w:ilvl="7" w:tplc="C018DF4C">
      <w:numFmt w:val="bullet"/>
      <w:lvlText w:val="•"/>
      <w:lvlJc w:val="left"/>
      <w:pPr>
        <w:ind w:left="7528" w:hanging="360"/>
      </w:pPr>
      <w:rPr>
        <w:rFonts w:hint="default"/>
      </w:rPr>
    </w:lvl>
    <w:lvl w:ilvl="8" w:tplc="FAC87EDE">
      <w:numFmt w:val="bullet"/>
      <w:lvlText w:val="•"/>
      <w:lvlJc w:val="left"/>
      <w:pPr>
        <w:ind w:left="8412" w:hanging="360"/>
      </w:pPr>
      <w:rPr>
        <w:rFonts w:hint="default"/>
      </w:rPr>
    </w:lvl>
  </w:abstractNum>
  <w:abstractNum w:abstractNumId="28">
    <w:nsid w:val="3A255AAB"/>
    <w:multiLevelType w:val="hybridMultilevel"/>
    <w:tmpl w:val="1CA8DCD8"/>
    <w:lvl w:ilvl="0" w:tplc="E9642FFE">
      <w:start w:val="1"/>
      <w:numFmt w:val="decimal"/>
      <w:lvlText w:val="%1."/>
      <w:lvlJc w:val="left"/>
      <w:pPr>
        <w:ind w:left="880" w:hanging="260"/>
      </w:pPr>
      <w:rPr>
        <w:rFonts w:ascii="Times New Roman" w:eastAsia="Times New Roman" w:hAnsi="Times New Roman" w:cs="Times New Roman" w:hint="default"/>
        <w:b/>
        <w:bCs/>
        <w:i/>
        <w:w w:val="99"/>
        <w:sz w:val="26"/>
        <w:szCs w:val="26"/>
      </w:rPr>
    </w:lvl>
    <w:lvl w:ilvl="1" w:tplc="7B421356">
      <w:numFmt w:val="bullet"/>
      <w:lvlText w:val="•"/>
      <w:lvlJc w:val="left"/>
      <w:pPr>
        <w:ind w:left="1165" w:hanging="260"/>
      </w:pPr>
      <w:rPr>
        <w:rFonts w:hint="default"/>
      </w:rPr>
    </w:lvl>
    <w:lvl w:ilvl="2" w:tplc="3DC4F96A">
      <w:numFmt w:val="bullet"/>
      <w:lvlText w:val="•"/>
      <w:lvlJc w:val="left"/>
      <w:pPr>
        <w:ind w:left="1451" w:hanging="260"/>
      </w:pPr>
      <w:rPr>
        <w:rFonts w:hint="default"/>
      </w:rPr>
    </w:lvl>
    <w:lvl w:ilvl="3" w:tplc="1478A1B0">
      <w:numFmt w:val="bullet"/>
      <w:lvlText w:val="•"/>
      <w:lvlJc w:val="left"/>
      <w:pPr>
        <w:ind w:left="1737" w:hanging="260"/>
      </w:pPr>
      <w:rPr>
        <w:rFonts w:hint="default"/>
      </w:rPr>
    </w:lvl>
    <w:lvl w:ilvl="4" w:tplc="8584BEE6">
      <w:numFmt w:val="bullet"/>
      <w:lvlText w:val="•"/>
      <w:lvlJc w:val="left"/>
      <w:pPr>
        <w:ind w:left="2023" w:hanging="260"/>
      </w:pPr>
      <w:rPr>
        <w:rFonts w:hint="default"/>
      </w:rPr>
    </w:lvl>
    <w:lvl w:ilvl="5" w:tplc="10ACECEA">
      <w:numFmt w:val="bullet"/>
      <w:lvlText w:val="•"/>
      <w:lvlJc w:val="left"/>
      <w:pPr>
        <w:ind w:left="2309" w:hanging="260"/>
      </w:pPr>
      <w:rPr>
        <w:rFonts w:hint="default"/>
      </w:rPr>
    </w:lvl>
    <w:lvl w:ilvl="6" w:tplc="54744B5E">
      <w:numFmt w:val="bullet"/>
      <w:lvlText w:val="•"/>
      <w:lvlJc w:val="left"/>
      <w:pPr>
        <w:ind w:left="2594" w:hanging="260"/>
      </w:pPr>
      <w:rPr>
        <w:rFonts w:hint="default"/>
      </w:rPr>
    </w:lvl>
    <w:lvl w:ilvl="7" w:tplc="E0CA2708">
      <w:numFmt w:val="bullet"/>
      <w:lvlText w:val="•"/>
      <w:lvlJc w:val="left"/>
      <w:pPr>
        <w:ind w:left="2880" w:hanging="260"/>
      </w:pPr>
      <w:rPr>
        <w:rFonts w:hint="default"/>
      </w:rPr>
    </w:lvl>
    <w:lvl w:ilvl="8" w:tplc="E996CD84">
      <w:numFmt w:val="bullet"/>
      <w:lvlText w:val="•"/>
      <w:lvlJc w:val="left"/>
      <w:pPr>
        <w:ind w:left="3166" w:hanging="260"/>
      </w:pPr>
      <w:rPr>
        <w:rFonts w:hint="default"/>
      </w:rPr>
    </w:lvl>
  </w:abstractNum>
  <w:abstractNum w:abstractNumId="29">
    <w:nsid w:val="3A405661"/>
    <w:multiLevelType w:val="hybridMultilevel"/>
    <w:tmpl w:val="2272F982"/>
    <w:lvl w:ilvl="0" w:tplc="742AED2C">
      <w:numFmt w:val="bullet"/>
      <w:lvlText w:val=""/>
      <w:lvlJc w:val="left"/>
      <w:pPr>
        <w:ind w:left="621" w:hanging="360"/>
      </w:pPr>
      <w:rPr>
        <w:rFonts w:ascii="Arial" w:eastAsia="Arial" w:hAnsi="Arial" w:cs="Arial" w:hint="default"/>
        <w:w w:val="105"/>
        <w:sz w:val="26"/>
        <w:szCs w:val="26"/>
      </w:rPr>
    </w:lvl>
    <w:lvl w:ilvl="1" w:tplc="6FB62A8A">
      <w:numFmt w:val="bullet"/>
      <w:lvlText w:val=""/>
      <w:lvlJc w:val="left"/>
      <w:pPr>
        <w:ind w:left="2061" w:hanging="360"/>
      </w:pPr>
      <w:rPr>
        <w:rFonts w:ascii="Arial" w:eastAsia="Arial" w:hAnsi="Arial" w:cs="Arial" w:hint="default"/>
        <w:w w:val="119"/>
        <w:sz w:val="16"/>
        <w:szCs w:val="16"/>
      </w:rPr>
    </w:lvl>
    <w:lvl w:ilvl="2" w:tplc="71428830">
      <w:numFmt w:val="bullet"/>
      <w:lvlText w:val="•"/>
      <w:lvlJc w:val="left"/>
      <w:pPr>
        <w:ind w:left="2962" w:hanging="360"/>
      </w:pPr>
      <w:rPr>
        <w:rFonts w:hint="default"/>
      </w:rPr>
    </w:lvl>
    <w:lvl w:ilvl="3" w:tplc="0E7860A8">
      <w:numFmt w:val="bullet"/>
      <w:lvlText w:val="•"/>
      <w:lvlJc w:val="left"/>
      <w:pPr>
        <w:ind w:left="3864" w:hanging="360"/>
      </w:pPr>
      <w:rPr>
        <w:rFonts w:hint="default"/>
      </w:rPr>
    </w:lvl>
    <w:lvl w:ilvl="4" w:tplc="927403EE">
      <w:numFmt w:val="bullet"/>
      <w:lvlText w:val="•"/>
      <w:lvlJc w:val="left"/>
      <w:pPr>
        <w:ind w:left="4766" w:hanging="360"/>
      </w:pPr>
      <w:rPr>
        <w:rFonts w:hint="default"/>
      </w:rPr>
    </w:lvl>
    <w:lvl w:ilvl="5" w:tplc="4508B56E">
      <w:numFmt w:val="bullet"/>
      <w:lvlText w:val="•"/>
      <w:lvlJc w:val="left"/>
      <w:pPr>
        <w:ind w:left="5668" w:hanging="360"/>
      </w:pPr>
      <w:rPr>
        <w:rFonts w:hint="default"/>
      </w:rPr>
    </w:lvl>
    <w:lvl w:ilvl="6" w:tplc="F40E5D18">
      <w:numFmt w:val="bullet"/>
      <w:lvlText w:val="•"/>
      <w:lvlJc w:val="left"/>
      <w:pPr>
        <w:ind w:left="6571" w:hanging="360"/>
      </w:pPr>
      <w:rPr>
        <w:rFonts w:hint="default"/>
      </w:rPr>
    </w:lvl>
    <w:lvl w:ilvl="7" w:tplc="EA08E198">
      <w:numFmt w:val="bullet"/>
      <w:lvlText w:val="•"/>
      <w:lvlJc w:val="left"/>
      <w:pPr>
        <w:ind w:left="7473" w:hanging="360"/>
      </w:pPr>
      <w:rPr>
        <w:rFonts w:hint="default"/>
      </w:rPr>
    </w:lvl>
    <w:lvl w:ilvl="8" w:tplc="44223C66">
      <w:numFmt w:val="bullet"/>
      <w:lvlText w:val="•"/>
      <w:lvlJc w:val="left"/>
      <w:pPr>
        <w:ind w:left="8375" w:hanging="360"/>
      </w:pPr>
      <w:rPr>
        <w:rFonts w:hint="default"/>
      </w:rPr>
    </w:lvl>
  </w:abstractNum>
  <w:abstractNum w:abstractNumId="30">
    <w:nsid w:val="3B905495"/>
    <w:multiLevelType w:val="hybridMultilevel"/>
    <w:tmpl w:val="359ABC28"/>
    <w:lvl w:ilvl="0" w:tplc="F2BE244E">
      <w:numFmt w:val="bullet"/>
      <w:lvlText w:val=""/>
      <w:lvlJc w:val="left"/>
      <w:pPr>
        <w:ind w:left="904" w:hanging="284"/>
      </w:pPr>
      <w:rPr>
        <w:rFonts w:ascii="Arial" w:eastAsia="Arial" w:hAnsi="Arial" w:cs="Arial" w:hint="default"/>
        <w:w w:val="105"/>
        <w:sz w:val="26"/>
        <w:szCs w:val="26"/>
      </w:rPr>
    </w:lvl>
    <w:lvl w:ilvl="1" w:tplc="4E629B18">
      <w:numFmt w:val="bullet"/>
      <w:lvlText w:val="•"/>
      <w:lvlJc w:val="left"/>
      <w:pPr>
        <w:ind w:left="1828" w:hanging="284"/>
      </w:pPr>
      <w:rPr>
        <w:rFonts w:hint="default"/>
      </w:rPr>
    </w:lvl>
    <w:lvl w:ilvl="2" w:tplc="4F7A6880">
      <w:numFmt w:val="bullet"/>
      <w:lvlText w:val="•"/>
      <w:lvlJc w:val="left"/>
      <w:pPr>
        <w:ind w:left="2756" w:hanging="284"/>
      </w:pPr>
      <w:rPr>
        <w:rFonts w:hint="default"/>
      </w:rPr>
    </w:lvl>
    <w:lvl w:ilvl="3" w:tplc="621E76A8">
      <w:numFmt w:val="bullet"/>
      <w:lvlText w:val="•"/>
      <w:lvlJc w:val="left"/>
      <w:pPr>
        <w:ind w:left="3684" w:hanging="284"/>
      </w:pPr>
      <w:rPr>
        <w:rFonts w:hint="default"/>
      </w:rPr>
    </w:lvl>
    <w:lvl w:ilvl="4" w:tplc="9990D9DE">
      <w:numFmt w:val="bullet"/>
      <w:lvlText w:val="•"/>
      <w:lvlJc w:val="left"/>
      <w:pPr>
        <w:ind w:left="4612" w:hanging="284"/>
      </w:pPr>
      <w:rPr>
        <w:rFonts w:hint="default"/>
      </w:rPr>
    </w:lvl>
    <w:lvl w:ilvl="5" w:tplc="C7F820CA">
      <w:numFmt w:val="bullet"/>
      <w:lvlText w:val="•"/>
      <w:lvlJc w:val="left"/>
      <w:pPr>
        <w:ind w:left="5540" w:hanging="284"/>
      </w:pPr>
      <w:rPr>
        <w:rFonts w:hint="default"/>
      </w:rPr>
    </w:lvl>
    <w:lvl w:ilvl="6" w:tplc="367A5BA4">
      <w:numFmt w:val="bullet"/>
      <w:lvlText w:val="•"/>
      <w:lvlJc w:val="left"/>
      <w:pPr>
        <w:ind w:left="6468" w:hanging="284"/>
      </w:pPr>
      <w:rPr>
        <w:rFonts w:hint="default"/>
      </w:rPr>
    </w:lvl>
    <w:lvl w:ilvl="7" w:tplc="258A725E">
      <w:numFmt w:val="bullet"/>
      <w:lvlText w:val="•"/>
      <w:lvlJc w:val="left"/>
      <w:pPr>
        <w:ind w:left="7396" w:hanging="284"/>
      </w:pPr>
      <w:rPr>
        <w:rFonts w:hint="default"/>
      </w:rPr>
    </w:lvl>
    <w:lvl w:ilvl="8" w:tplc="DBE0CBD6">
      <w:numFmt w:val="bullet"/>
      <w:lvlText w:val="•"/>
      <w:lvlJc w:val="left"/>
      <w:pPr>
        <w:ind w:left="8324" w:hanging="284"/>
      </w:pPr>
      <w:rPr>
        <w:rFonts w:hint="default"/>
      </w:rPr>
    </w:lvl>
  </w:abstractNum>
  <w:abstractNum w:abstractNumId="31">
    <w:nsid w:val="3D325602"/>
    <w:multiLevelType w:val="hybridMultilevel"/>
    <w:tmpl w:val="955670CC"/>
    <w:lvl w:ilvl="0" w:tplc="A552E6B2">
      <w:numFmt w:val="bullet"/>
      <w:lvlText w:val=""/>
      <w:lvlJc w:val="left"/>
      <w:pPr>
        <w:ind w:left="621" w:hanging="360"/>
      </w:pPr>
      <w:rPr>
        <w:rFonts w:ascii="Arial" w:eastAsia="Arial" w:hAnsi="Arial" w:cs="Arial" w:hint="default"/>
        <w:w w:val="105"/>
        <w:sz w:val="26"/>
        <w:szCs w:val="26"/>
      </w:rPr>
    </w:lvl>
    <w:lvl w:ilvl="1" w:tplc="D5B4D820">
      <w:numFmt w:val="bullet"/>
      <w:lvlText w:val=""/>
      <w:lvlJc w:val="left"/>
      <w:pPr>
        <w:ind w:left="2061" w:hanging="360"/>
      </w:pPr>
      <w:rPr>
        <w:rFonts w:ascii="Arial" w:eastAsia="Arial" w:hAnsi="Arial" w:cs="Arial" w:hint="default"/>
        <w:w w:val="119"/>
        <w:sz w:val="16"/>
        <w:szCs w:val="16"/>
      </w:rPr>
    </w:lvl>
    <w:lvl w:ilvl="2" w:tplc="D158C574">
      <w:numFmt w:val="bullet"/>
      <w:lvlText w:val="•"/>
      <w:lvlJc w:val="left"/>
      <w:pPr>
        <w:ind w:left="2962" w:hanging="360"/>
      </w:pPr>
      <w:rPr>
        <w:rFonts w:hint="default"/>
      </w:rPr>
    </w:lvl>
    <w:lvl w:ilvl="3" w:tplc="7626192C">
      <w:numFmt w:val="bullet"/>
      <w:lvlText w:val="•"/>
      <w:lvlJc w:val="left"/>
      <w:pPr>
        <w:ind w:left="3864" w:hanging="360"/>
      </w:pPr>
      <w:rPr>
        <w:rFonts w:hint="default"/>
      </w:rPr>
    </w:lvl>
    <w:lvl w:ilvl="4" w:tplc="EFE02D8A">
      <w:numFmt w:val="bullet"/>
      <w:lvlText w:val="•"/>
      <w:lvlJc w:val="left"/>
      <w:pPr>
        <w:ind w:left="4766" w:hanging="360"/>
      </w:pPr>
      <w:rPr>
        <w:rFonts w:hint="default"/>
      </w:rPr>
    </w:lvl>
    <w:lvl w:ilvl="5" w:tplc="74DEFCC8">
      <w:numFmt w:val="bullet"/>
      <w:lvlText w:val="•"/>
      <w:lvlJc w:val="left"/>
      <w:pPr>
        <w:ind w:left="5668" w:hanging="360"/>
      </w:pPr>
      <w:rPr>
        <w:rFonts w:hint="default"/>
      </w:rPr>
    </w:lvl>
    <w:lvl w:ilvl="6" w:tplc="15A83330">
      <w:numFmt w:val="bullet"/>
      <w:lvlText w:val="•"/>
      <w:lvlJc w:val="left"/>
      <w:pPr>
        <w:ind w:left="6571" w:hanging="360"/>
      </w:pPr>
      <w:rPr>
        <w:rFonts w:hint="default"/>
      </w:rPr>
    </w:lvl>
    <w:lvl w:ilvl="7" w:tplc="2FAE6DC6">
      <w:numFmt w:val="bullet"/>
      <w:lvlText w:val="•"/>
      <w:lvlJc w:val="left"/>
      <w:pPr>
        <w:ind w:left="7473" w:hanging="360"/>
      </w:pPr>
      <w:rPr>
        <w:rFonts w:hint="default"/>
      </w:rPr>
    </w:lvl>
    <w:lvl w:ilvl="8" w:tplc="DA9E7E10">
      <w:numFmt w:val="bullet"/>
      <w:lvlText w:val="•"/>
      <w:lvlJc w:val="left"/>
      <w:pPr>
        <w:ind w:left="8375" w:hanging="360"/>
      </w:pPr>
      <w:rPr>
        <w:rFonts w:hint="default"/>
      </w:rPr>
    </w:lvl>
  </w:abstractNum>
  <w:abstractNum w:abstractNumId="32">
    <w:nsid w:val="3F893D8A"/>
    <w:multiLevelType w:val="hybridMultilevel"/>
    <w:tmpl w:val="0D443A52"/>
    <w:lvl w:ilvl="0" w:tplc="A95A68E0">
      <w:start w:val="1"/>
      <w:numFmt w:val="decimal"/>
      <w:lvlText w:val="%1)"/>
      <w:lvlJc w:val="left"/>
      <w:pPr>
        <w:ind w:left="621" w:hanging="284"/>
      </w:pPr>
      <w:rPr>
        <w:rFonts w:ascii="Times New Roman" w:eastAsia="Times New Roman" w:hAnsi="Times New Roman" w:cs="Times New Roman" w:hint="default"/>
        <w:i/>
        <w:w w:val="99"/>
        <w:sz w:val="26"/>
        <w:szCs w:val="26"/>
      </w:rPr>
    </w:lvl>
    <w:lvl w:ilvl="1" w:tplc="EF5C5EA4">
      <w:numFmt w:val="bullet"/>
      <w:lvlText w:val="•"/>
      <w:lvlJc w:val="left"/>
      <w:pPr>
        <w:ind w:left="1576" w:hanging="284"/>
      </w:pPr>
      <w:rPr>
        <w:rFonts w:hint="default"/>
      </w:rPr>
    </w:lvl>
    <w:lvl w:ilvl="2" w:tplc="25069BA2">
      <w:numFmt w:val="bullet"/>
      <w:lvlText w:val="•"/>
      <w:lvlJc w:val="left"/>
      <w:pPr>
        <w:ind w:left="2532" w:hanging="284"/>
      </w:pPr>
      <w:rPr>
        <w:rFonts w:hint="default"/>
      </w:rPr>
    </w:lvl>
    <w:lvl w:ilvl="3" w:tplc="278C8428">
      <w:numFmt w:val="bullet"/>
      <w:lvlText w:val="•"/>
      <w:lvlJc w:val="left"/>
      <w:pPr>
        <w:ind w:left="3488" w:hanging="284"/>
      </w:pPr>
      <w:rPr>
        <w:rFonts w:hint="default"/>
      </w:rPr>
    </w:lvl>
    <w:lvl w:ilvl="4" w:tplc="6CDE1358">
      <w:numFmt w:val="bullet"/>
      <w:lvlText w:val="•"/>
      <w:lvlJc w:val="left"/>
      <w:pPr>
        <w:ind w:left="4444" w:hanging="284"/>
      </w:pPr>
      <w:rPr>
        <w:rFonts w:hint="default"/>
      </w:rPr>
    </w:lvl>
    <w:lvl w:ilvl="5" w:tplc="5B66D4A6">
      <w:numFmt w:val="bullet"/>
      <w:lvlText w:val="•"/>
      <w:lvlJc w:val="left"/>
      <w:pPr>
        <w:ind w:left="5400" w:hanging="284"/>
      </w:pPr>
      <w:rPr>
        <w:rFonts w:hint="default"/>
      </w:rPr>
    </w:lvl>
    <w:lvl w:ilvl="6" w:tplc="A49EAEF6">
      <w:numFmt w:val="bullet"/>
      <w:lvlText w:val="•"/>
      <w:lvlJc w:val="left"/>
      <w:pPr>
        <w:ind w:left="6356" w:hanging="284"/>
      </w:pPr>
      <w:rPr>
        <w:rFonts w:hint="default"/>
      </w:rPr>
    </w:lvl>
    <w:lvl w:ilvl="7" w:tplc="85768654">
      <w:numFmt w:val="bullet"/>
      <w:lvlText w:val="•"/>
      <w:lvlJc w:val="left"/>
      <w:pPr>
        <w:ind w:left="7312" w:hanging="284"/>
      </w:pPr>
      <w:rPr>
        <w:rFonts w:hint="default"/>
      </w:rPr>
    </w:lvl>
    <w:lvl w:ilvl="8" w:tplc="AB7C4DEE">
      <w:numFmt w:val="bullet"/>
      <w:lvlText w:val="•"/>
      <w:lvlJc w:val="left"/>
      <w:pPr>
        <w:ind w:left="8268" w:hanging="284"/>
      </w:pPr>
      <w:rPr>
        <w:rFonts w:hint="default"/>
      </w:rPr>
    </w:lvl>
  </w:abstractNum>
  <w:abstractNum w:abstractNumId="33">
    <w:nsid w:val="3FB261DB"/>
    <w:multiLevelType w:val="hybridMultilevel"/>
    <w:tmpl w:val="948A1138"/>
    <w:lvl w:ilvl="0" w:tplc="FD78953E">
      <w:numFmt w:val="bullet"/>
      <w:lvlText w:val=""/>
      <w:lvlJc w:val="left"/>
      <w:pPr>
        <w:ind w:left="1010" w:hanging="360"/>
      </w:pPr>
      <w:rPr>
        <w:rFonts w:ascii="Arial" w:eastAsia="Arial" w:hAnsi="Arial" w:cs="Arial" w:hint="default"/>
        <w:w w:val="119"/>
        <w:sz w:val="16"/>
        <w:szCs w:val="16"/>
      </w:rPr>
    </w:lvl>
    <w:lvl w:ilvl="1" w:tplc="E2B6E79E">
      <w:numFmt w:val="bullet"/>
      <w:lvlText w:val="•"/>
      <w:lvlJc w:val="left"/>
      <w:pPr>
        <w:ind w:left="1936" w:hanging="360"/>
      </w:pPr>
      <w:rPr>
        <w:rFonts w:hint="default"/>
      </w:rPr>
    </w:lvl>
    <w:lvl w:ilvl="2" w:tplc="42B44E40">
      <w:numFmt w:val="bullet"/>
      <w:lvlText w:val="•"/>
      <w:lvlJc w:val="left"/>
      <w:pPr>
        <w:ind w:left="2852" w:hanging="360"/>
      </w:pPr>
      <w:rPr>
        <w:rFonts w:hint="default"/>
      </w:rPr>
    </w:lvl>
    <w:lvl w:ilvl="3" w:tplc="632AE168">
      <w:numFmt w:val="bullet"/>
      <w:lvlText w:val="•"/>
      <w:lvlJc w:val="left"/>
      <w:pPr>
        <w:ind w:left="3768" w:hanging="360"/>
      </w:pPr>
      <w:rPr>
        <w:rFonts w:hint="default"/>
      </w:rPr>
    </w:lvl>
    <w:lvl w:ilvl="4" w:tplc="D160D29C">
      <w:numFmt w:val="bullet"/>
      <w:lvlText w:val="•"/>
      <w:lvlJc w:val="left"/>
      <w:pPr>
        <w:ind w:left="4684" w:hanging="360"/>
      </w:pPr>
      <w:rPr>
        <w:rFonts w:hint="default"/>
      </w:rPr>
    </w:lvl>
    <w:lvl w:ilvl="5" w:tplc="6748A88C">
      <w:numFmt w:val="bullet"/>
      <w:lvlText w:val="•"/>
      <w:lvlJc w:val="left"/>
      <w:pPr>
        <w:ind w:left="5600" w:hanging="360"/>
      </w:pPr>
      <w:rPr>
        <w:rFonts w:hint="default"/>
      </w:rPr>
    </w:lvl>
    <w:lvl w:ilvl="6" w:tplc="7DD4A7A6">
      <w:numFmt w:val="bullet"/>
      <w:lvlText w:val="•"/>
      <w:lvlJc w:val="left"/>
      <w:pPr>
        <w:ind w:left="6516" w:hanging="360"/>
      </w:pPr>
      <w:rPr>
        <w:rFonts w:hint="default"/>
      </w:rPr>
    </w:lvl>
    <w:lvl w:ilvl="7" w:tplc="26AABDA4">
      <w:numFmt w:val="bullet"/>
      <w:lvlText w:val="•"/>
      <w:lvlJc w:val="left"/>
      <w:pPr>
        <w:ind w:left="7432" w:hanging="360"/>
      </w:pPr>
      <w:rPr>
        <w:rFonts w:hint="default"/>
      </w:rPr>
    </w:lvl>
    <w:lvl w:ilvl="8" w:tplc="CD06F95E">
      <w:numFmt w:val="bullet"/>
      <w:lvlText w:val="•"/>
      <w:lvlJc w:val="left"/>
      <w:pPr>
        <w:ind w:left="8348" w:hanging="360"/>
      </w:pPr>
      <w:rPr>
        <w:rFonts w:hint="default"/>
      </w:rPr>
    </w:lvl>
  </w:abstractNum>
  <w:abstractNum w:abstractNumId="34">
    <w:nsid w:val="3FCD6959"/>
    <w:multiLevelType w:val="hybridMultilevel"/>
    <w:tmpl w:val="71A6545E"/>
    <w:lvl w:ilvl="0" w:tplc="F958316E">
      <w:numFmt w:val="bullet"/>
      <w:lvlText w:val=""/>
      <w:lvlJc w:val="left"/>
      <w:pPr>
        <w:ind w:left="1341" w:hanging="360"/>
      </w:pPr>
      <w:rPr>
        <w:rFonts w:ascii="Arial" w:eastAsia="Arial" w:hAnsi="Arial" w:cs="Arial" w:hint="default"/>
        <w:w w:val="105"/>
        <w:sz w:val="26"/>
        <w:szCs w:val="26"/>
      </w:rPr>
    </w:lvl>
    <w:lvl w:ilvl="1" w:tplc="BD2E1566">
      <w:numFmt w:val="bullet"/>
      <w:lvlText w:val="•"/>
      <w:lvlJc w:val="left"/>
      <w:pPr>
        <w:ind w:left="2224" w:hanging="360"/>
      </w:pPr>
      <w:rPr>
        <w:rFonts w:hint="default"/>
      </w:rPr>
    </w:lvl>
    <w:lvl w:ilvl="2" w:tplc="64569E0E">
      <w:numFmt w:val="bullet"/>
      <w:lvlText w:val="•"/>
      <w:lvlJc w:val="left"/>
      <w:pPr>
        <w:ind w:left="3108" w:hanging="360"/>
      </w:pPr>
      <w:rPr>
        <w:rFonts w:hint="default"/>
      </w:rPr>
    </w:lvl>
    <w:lvl w:ilvl="3" w:tplc="025CC6A4">
      <w:numFmt w:val="bullet"/>
      <w:lvlText w:val="•"/>
      <w:lvlJc w:val="left"/>
      <w:pPr>
        <w:ind w:left="3992" w:hanging="360"/>
      </w:pPr>
      <w:rPr>
        <w:rFonts w:hint="default"/>
      </w:rPr>
    </w:lvl>
    <w:lvl w:ilvl="4" w:tplc="FF7AA208">
      <w:numFmt w:val="bullet"/>
      <w:lvlText w:val="•"/>
      <w:lvlJc w:val="left"/>
      <w:pPr>
        <w:ind w:left="4876" w:hanging="360"/>
      </w:pPr>
      <w:rPr>
        <w:rFonts w:hint="default"/>
      </w:rPr>
    </w:lvl>
    <w:lvl w:ilvl="5" w:tplc="BF166A58">
      <w:numFmt w:val="bullet"/>
      <w:lvlText w:val="•"/>
      <w:lvlJc w:val="left"/>
      <w:pPr>
        <w:ind w:left="5760" w:hanging="360"/>
      </w:pPr>
      <w:rPr>
        <w:rFonts w:hint="default"/>
      </w:rPr>
    </w:lvl>
    <w:lvl w:ilvl="6" w:tplc="3D0C51D4">
      <w:numFmt w:val="bullet"/>
      <w:lvlText w:val="•"/>
      <w:lvlJc w:val="left"/>
      <w:pPr>
        <w:ind w:left="6644" w:hanging="360"/>
      </w:pPr>
      <w:rPr>
        <w:rFonts w:hint="default"/>
      </w:rPr>
    </w:lvl>
    <w:lvl w:ilvl="7" w:tplc="960A9AAA">
      <w:numFmt w:val="bullet"/>
      <w:lvlText w:val="•"/>
      <w:lvlJc w:val="left"/>
      <w:pPr>
        <w:ind w:left="7528" w:hanging="360"/>
      </w:pPr>
      <w:rPr>
        <w:rFonts w:hint="default"/>
      </w:rPr>
    </w:lvl>
    <w:lvl w:ilvl="8" w:tplc="F9D6317C">
      <w:numFmt w:val="bullet"/>
      <w:lvlText w:val="•"/>
      <w:lvlJc w:val="left"/>
      <w:pPr>
        <w:ind w:left="8412" w:hanging="360"/>
      </w:pPr>
      <w:rPr>
        <w:rFonts w:hint="default"/>
      </w:rPr>
    </w:lvl>
  </w:abstractNum>
  <w:abstractNum w:abstractNumId="35">
    <w:nsid w:val="41A21479"/>
    <w:multiLevelType w:val="hybridMultilevel"/>
    <w:tmpl w:val="598E3824"/>
    <w:lvl w:ilvl="0" w:tplc="0A6E88F6">
      <w:numFmt w:val="bullet"/>
      <w:lvlText w:val=""/>
      <w:lvlJc w:val="left"/>
      <w:pPr>
        <w:ind w:left="1048" w:hanging="428"/>
      </w:pPr>
      <w:rPr>
        <w:rFonts w:ascii="Arial" w:eastAsia="Arial" w:hAnsi="Arial" w:cs="Arial" w:hint="default"/>
        <w:w w:val="118"/>
        <w:sz w:val="26"/>
        <w:szCs w:val="26"/>
      </w:rPr>
    </w:lvl>
    <w:lvl w:ilvl="1" w:tplc="E3DAD8D2">
      <w:numFmt w:val="bullet"/>
      <w:lvlText w:val="•"/>
      <w:lvlJc w:val="left"/>
      <w:pPr>
        <w:ind w:left="1954" w:hanging="428"/>
      </w:pPr>
      <w:rPr>
        <w:rFonts w:hint="default"/>
      </w:rPr>
    </w:lvl>
    <w:lvl w:ilvl="2" w:tplc="6F22C800">
      <w:numFmt w:val="bullet"/>
      <w:lvlText w:val="•"/>
      <w:lvlJc w:val="left"/>
      <w:pPr>
        <w:ind w:left="2868" w:hanging="428"/>
      </w:pPr>
      <w:rPr>
        <w:rFonts w:hint="default"/>
      </w:rPr>
    </w:lvl>
    <w:lvl w:ilvl="3" w:tplc="2B18865C">
      <w:numFmt w:val="bullet"/>
      <w:lvlText w:val="•"/>
      <w:lvlJc w:val="left"/>
      <w:pPr>
        <w:ind w:left="3782" w:hanging="428"/>
      </w:pPr>
      <w:rPr>
        <w:rFonts w:hint="default"/>
      </w:rPr>
    </w:lvl>
    <w:lvl w:ilvl="4" w:tplc="20BE95AC">
      <w:numFmt w:val="bullet"/>
      <w:lvlText w:val="•"/>
      <w:lvlJc w:val="left"/>
      <w:pPr>
        <w:ind w:left="4696" w:hanging="428"/>
      </w:pPr>
      <w:rPr>
        <w:rFonts w:hint="default"/>
      </w:rPr>
    </w:lvl>
    <w:lvl w:ilvl="5" w:tplc="644E9CF4">
      <w:numFmt w:val="bullet"/>
      <w:lvlText w:val="•"/>
      <w:lvlJc w:val="left"/>
      <w:pPr>
        <w:ind w:left="5610" w:hanging="428"/>
      </w:pPr>
      <w:rPr>
        <w:rFonts w:hint="default"/>
      </w:rPr>
    </w:lvl>
    <w:lvl w:ilvl="6" w:tplc="D764B0FC">
      <w:numFmt w:val="bullet"/>
      <w:lvlText w:val="•"/>
      <w:lvlJc w:val="left"/>
      <w:pPr>
        <w:ind w:left="6524" w:hanging="428"/>
      </w:pPr>
      <w:rPr>
        <w:rFonts w:hint="default"/>
      </w:rPr>
    </w:lvl>
    <w:lvl w:ilvl="7" w:tplc="233C0E24">
      <w:numFmt w:val="bullet"/>
      <w:lvlText w:val="•"/>
      <w:lvlJc w:val="left"/>
      <w:pPr>
        <w:ind w:left="7438" w:hanging="428"/>
      </w:pPr>
      <w:rPr>
        <w:rFonts w:hint="default"/>
      </w:rPr>
    </w:lvl>
    <w:lvl w:ilvl="8" w:tplc="D8304A96">
      <w:numFmt w:val="bullet"/>
      <w:lvlText w:val="•"/>
      <w:lvlJc w:val="left"/>
      <w:pPr>
        <w:ind w:left="8352" w:hanging="428"/>
      </w:pPr>
      <w:rPr>
        <w:rFonts w:hint="default"/>
      </w:rPr>
    </w:lvl>
  </w:abstractNum>
  <w:abstractNum w:abstractNumId="36">
    <w:nsid w:val="426E3B7E"/>
    <w:multiLevelType w:val="hybridMultilevel"/>
    <w:tmpl w:val="72301B1C"/>
    <w:lvl w:ilvl="0" w:tplc="551ECF0A">
      <w:start w:val="4"/>
      <w:numFmt w:val="decimal"/>
      <w:lvlText w:val="%1"/>
      <w:lvlJc w:val="left"/>
      <w:pPr>
        <w:ind w:left="1204" w:hanging="584"/>
      </w:pPr>
      <w:rPr>
        <w:rFonts w:hint="default"/>
      </w:rPr>
    </w:lvl>
    <w:lvl w:ilvl="1" w:tplc="4128EEEE">
      <w:numFmt w:val="none"/>
      <w:lvlText w:val=""/>
      <w:lvlJc w:val="left"/>
      <w:pPr>
        <w:tabs>
          <w:tab w:val="num" w:pos="360"/>
        </w:tabs>
      </w:pPr>
    </w:lvl>
    <w:lvl w:ilvl="2" w:tplc="A454CA8E">
      <w:numFmt w:val="none"/>
      <w:lvlText w:val=""/>
      <w:lvlJc w:val="left"/>
      <w:pPr>
        <w:tabs>
          <w:tab w:val="num" w:pos="360"/>
        </w:tabs>
      </w:pPr>
    </w:lvl>
    <w:lvl w:ilvl="3" w:tplc="43428DF4">
      <w:numFmt w:val="bullet"/>
      <w:lvlText w:val="•"/>
      <w:lvlJc w:val="left"/>
      <w:pPr>
        <w:ind w:left="3894" w:hanging="584"/>
      </w:pPr>
      <w:rPr>
        <w:rFonts w:hint="default"/>
      </w:rPr>
    </w:lvl>
    <w:lvl w:ilvl="4" w:tplc="61C688CE">
      <w:numFmt w:val="bullet"/>
      <w:lvlText w:val="•"/>
      <w:lvlJc w:val="left"/>
      <w:pPr>
        <w:ind w:left="4792" w:hanging="584"/>
      </w:pPr>
      <w:rPr>
        <w:rFonts w:hint="default"/>
      </w:rPr>
    </w:lvl>
    <w:lvl w:ilvl="5" w:tplc="E222BBBE">
      <w:numFmt w:val="bullet"/>
      <w:lvlText w:val="•"/>
      <w:lvlJc w:val="left"/>
      <w:pPr>
        <w:ind w:left="5690" w:hanging="584"/>
      </w:pPr>
      <w:rPr>
        <w:rFonts w:hint="default"/>
      </w:rPr>
    </w:lvl>
    <w:lvl w:ilvl="6" w:tplc="14CA0148">
      <w:numFmt w:val="bullet"/>
      <w:lvlText w:val="•"/>
      <w:lvlJc w:val="left"/>
      <w:pPr>
        <w:ind w:left="6588" w:hanging="584"/>
      </w:pPr>
      <w:rPr>
        <w:rFonts w:hint="default"/>
      </w:rPr>
    </w:lvl>
    <w:lvl w:ilvl="7" w:tplc="6FA8EF00">
      <w:numFmt w:val="bullet"/>
      <w:lvlText w:val="•"/>
      <w:lvlJc w:val="left"/>
      <w:pPr>
        <w:ind w:left="7486" w:hanging="584"/>
      </w:pPr>
      <w:rPr>
        <w:rFonts w:hint="default"/>
      </w:rPr>
    </w:lvl>
    <w:lvl w:ilvl="8" w:tplc="84F65260">
      <w:numFmt w:val="bullet"/>
      <w:lvlText w:val="•"/>
      <w:lvlJc w:val="left"/>
      <w:pPr>
        <w:ind w:left="8384" w:hanging="584"/>
      </w:pPr>
      <w:rPr>
        <w:rFonts w:hint="default"/>
      </w:rPr>
    </w:lvl>
  </w:abstractNum>
  <w:abstractNum w:abstractNumId="37">
    <w:nsid w:val="46ED4814"/>
    <w:multiLevelType w:val="hybridMultilevel"/>
    <w:tmpl w:val="D22A21EC"/>
    <w:lvl w:ilvl="0" w:tplc="C1C88DA0">
      <w:start w:val="1"/>
      <w:numFmt w:val="decimal"/>
      <w:lvlText w:val="%1)"/>
      <w:lvlJc w:val="left"/>
      <w:pPr>
        <w:ind w:left="904" w:hanging="284"/>
      </w:pPr>
      <w:rPr>
        <w:rFonts w:ascii="Times New Roman" w:eastAsia="Times New Roman" w:hAnsi="Times New Roman" w:cs="Times New Roman" w:hint="default"/>
        <w:i/>
        <w:w w:val="99"/>
        <w:sz w:val="26"/>
        <w:szCs w:val="26"/>
      </w:rPr>
    </w:lvl>
    <w:lvl w:ilvl="1" w:tplc="CAAE2C1E">
      <w:numFmt w:val="bullet"/>
      <w:lvlText w:val="•"/>
      <w:lvlJc w:val="left"/>
      <w:pPr>
        <w:ind w:left="1828" w:hanging="284"/>
      </w:pPr>
      <w:rPr>
        <w:rFonts w:hint="default"/>
      </w:rPr>
    </w:lvl>
    <w:lvl w:ilvl="2" w:tplc="F6049CD4">
      <w:numFmt w:val="bullet"/>
      <w:lvlText w:val="•"/>
      <w:lvlJc w:val="left"/>
      <w:pPr>
        <w:ind w:left="2756" w:hanging="284"/>
      </w:pPr>
      <w:rPr>
        <w:rFonts w:hint="default"/>
      </w:rPr>
    </w:lvl>
    <w:lvl w:ilvl="3" w:tplc="DA48B770">
      <w:numFmt w:val="bullet"/>
      <w:lvlText w:val="•"/>
      <w:lvlJc w:val="left"/>
      <w:pPr>
        <w:ind w:left="3684" w:hanging="284"/>
      </w:pPr>
      <w:rPr>
        <w:rFonts w:hint="default"/>
      </w:rPr>
    </w:lvl>
    <w:lvl w:ilvl="4" w:tplc="F28099D6">
      <w:numFmt w:val="bullet"/>
      <w:lvlText w:val="•"/>
      <w:lvlJc w:val="left"/>
      <w:pPr>
        <w:ind w:left="4612" w:hanging="284"/>
      </w:pPr>
      <w:rPr>
        <w:rFonts w:hint="default"/>
      </w:rPr>
    </w:lvl>
    <w:lvl w:ilvl="5" w:tplc="5508A60C">
      <w:numFmt w:val="bullet"/>
      <w:lvlText w:val="•"/>
      <w:lvlJc w:val="left"/>
      <w:pPr>
        <w:ind w:left="5540" w:hanging="284"/>
      </w:pPr>
      <w:rPr>
        <w:rFonts w:hint="default"/>
      </w:rPr>
    </w:lvl>
    <w:lvl w:ilvl="6" w:tplc="B6848E74">
      <w:numFmt w:val="bullet"/>
      <w:lvlText w:val="•"/>
      <w:lvlJc w:val="left"/>
      <w:pPr>
        <w:ind w:left="6468" w:hanging="284"/>
      </w:pPr>
      <w:rPr>
        <w:rFonts w:hint="default"/>
      </w:rPr>
    </w:lvl>
    <w:lvl w:ilvl="7" w:tplc="5D3C312A">
      <w:numFmt w:val="bullet"/>
      <w:lvlText w:val="•"/>
      <w:lvlJc w:val="left"/>
      <w:pPr>
        <w:ind w:left="7396" w:hanging="284"/>
      </w:pPr>
      <w:rPr>
        <w:rFonts w:hint="default"/>
      </w:rPr>
    </w:lvl>
    <w:lvl w:ilvl="8" w:tplc="7A7C83AE">
      <w:numFmt w:val="bullet"/>
      <w:lvlText w:val="•"/>
      <w:lvlJc w:val="left"/>
      <w:pPr>
        <w:ind w:left="8324" w:hanging="284"/>
      </w:pPr>
      <w:rPr>
        <w:rFonts w:hint="default"/>
      </w:rPr>
    </w:lvl>
  </w:abstractNum>
  <w:abstractNum w:abstractNumId="38">
    <w:nsid w:val="47BA759B"/>
    <w:multiLevelType w:val="hybridMultilevel"/>
    <w:tmpl w:val="F7B0E4B2"/>
    <w:lvl w:ilvl="0" w:tplc="47CA8308">
      <w:numFmt w:val="bullet"/>
      <w:lvlText w:val=""/>
      <w:lvlJc w:val="left"/>
      <w:pPr>
        <w:ind w:left="1341" w:hanging="360"/>
      </w:pPr>
      <w:rPr>
        <w:rFonts w:ascii="Arial" w:eastAsia="Arial" w:hAnsi="Arial" w:cs="Arial" w:hint="default"/>
        <w:w w:val="105"/>
        <w:sz w:val="26"/>
        <w:szCs w:val="26"/>
      </w:rPr>
    </w:lvl>
    <w:lvl w:ilvl="1" w:tplc="4138589A">
      <w:numFmt w:val="bullet"/>
      <w:lvlText w:val="•"/>
      <w:lvlJc w:val="left"/>
      <w:pPr>
        <w:ind w:left="2224" w:hanging="360"/>
      </w:pPr>
      <w:rPr>
        <w:rFonts w:hint="default"/>
      </w:rPr>
    </w:lvl>
    <w:lvl w:ilvl="2" w:tplc="5D98E2A0">
      <w:numFmt w:val="bullet"/>
      <w:lvlText w:val="•"/>
      <w:lvlJc w:val="left"/>
      <w:pPr>
        <w:ind w:left="3108" w:hanging="360"/>
      </w:pPr>
      <w:rPr>
        <w:rFonts w:hint="default"/>
      </w:rPr>
    </w:lvl>
    <w:lvl w:ilvl="3" w:tplc="A978051C">
      <w:numFmt w:val="bullet"/>
      <w:lvlText w:val="•"/>
      <w:lvlJc w:val="left"/>
      <w:pPr>
        <w:ind w:left="3992" w:hanging="360"/>
      </w:pPr>
      <w:rPr>
        <w:rFonts w:hint="default"/>
      </w:rPr>
    </w:lvl>
    <w:lvl w:ilvl="4" w:tplc="57966D48">
      <w:numFmt w:val="bullet"/>
      <w:lvlText w:val="•"/>
      <w:lvlJc w:val="left"/>
      <w:pPr>
        <w:ind w:left="4876" w:hanging="360"/>
      </w:pPr>
      <w:rPr>
        <w:rFonts w:hint="default"/>
      </w:rPr>
    </w:lvl>
    <w:lvl w:ilvl="5" w:tplc="C8AE35E8">
      <w:numFmt w:val="bullet"/>
      <w:lvlText w:val="•"/>
      <w:lvlJc w:val="left"/>
      <w:pPr>
        <w:ind w:left="5760" w:hanging="360"/>
      </w:pPr>
      <w:rPr>
        <w:rFonts w:hint="default"/>
      </w:rPr>
    </w:lvl>
    <w:lvl w:ilvl="6" w:tplc="50BA4D78">
      <w:numFmt w:val="bullet"/>
      <w:lvlText w:val="•"/>
      <w:lvlJc w:val="left"/>
      <w:pPr>
        <w:ind w:left="6644" w:hanging="360"/>
      </w:pPr>
      <w:rPr>
        <w:rFonts w:hint="default"/>
      </w:rPr>
    </w:lvl>
    <w:lvl w:ilvl="7" w:tplc="7B1EAD88">
      <w:numFmt w:val="bullet"/>
      <w:lvlText w:val="•"/>
      <w:lvlJc w:val="left"/>
      <w:pPr>
        <w:ind w:left="7528" w:hanging="360"/>
      </w:pPr>
      <w:rPr>
        <w:rFonts w:hint="default"/>
      </w:rPr>
    </w:lvl>
    <w:lvl w:ilvl="8" w:tplc="C20CBC90">
      <w:numFmt w:val="bullet"/>
      <w:lvlText w:val="•"/>
      <w:lvlJc w:val="left"/>
      <w:pPr>
        <w:ind w:left="8412" w:hanging="360"/>
      </w:pPr>
      <w:rPr>
        <w:rFonts w:hint="default"/>
      </w:rPr>
    </w:lvl>
  </w:abstractNum>
  <w:abstractNum w:abstractNumId="39">
    <w:nsid w:val="493A70C4"/>
    <w:multiLevelType w:val="hybridMultilevel"/>
    <w:tmpl w:val="E3386A5E"/>
    <w:lvl w:ilvl="0" w:tplc="364C83F4">
      <w:numFmt w:val="bullet"/>
      <w:lvlText w:val=""/>
      <w:lvlJc w:val="left"/>
      <w:pPr>
        <w:ind w:left="621" w:hanging="360"/>
      </w:pPr>
      <w:rPr>
        <w:rFonts w:ascii="Arial" w:eastAsia="Arial" w:hAnsi="Arial" w:cs="Arial" w:hint="default"/>
        <w:w w:val="105"/>
        <w:sz w:val="26"/>
        <w:szCs w:val="26"/>
      </w:rPr>
    </w:lvl>
    <w:lvl w:ilvl="1" w:tplc="8B2A3830">
      <w:numFmt w:val="bullet"/>
      <w:lvlText w:val="•"/>
      <w:lvlJc w:val="left"/>
      <w:pPr>
        <w:ind w:left="1576" w:hanging="360"/>
      </w:pPr>
      <w:rPr>
        <w:rFonts w:hint="default"/>
      </w:rPr>
    </w:lvl>
    <w:lvl w:ilvl="2" w:tplc="F2F2CD06">
      <w:numFmt w:val="bullet"/>
      <w:lvlText w:val="•"/>
      <w:lvlJc w:val="left"/>
      <w:pPr>
        <w:ind w:left="2532" w:hanging="360"/>
      </w:pPr>
      <w:rPr>
        <w:rFonts w:hint="default"/>
      </w:rPr>
    </w:lvl>
    <w:lvl w:ilvl="3" w:tplc="F17229FE">
      <w:numFmt w:val="bullet"/>
      <w:lvlText w:val="•"/>
      <w:lvlJc w:val="left"/>
      <w:pPr>
        <w:ind w:left="3488" w:hanging="360"/>
      </w:pPr>
      <w:rPr>
        <w:rFonts w:hint="default"/>
      </w:rPr>
    </w:lvl>
    <w:lvl w:ilvl="4" w:tplc="621670AC">
      <w:numFmt w:val="bullet"/>
      <w:lvlText w:val="•"/>
      <w:lvlJc w:val="left"/>
      <w:pPr>
        <w:ind w:left="4444" w:hanging="360"/>
      </w:pPr>
      <w:rPr>
        <w:rFonts w:hint="default"/>
      </w:rPr>
    </w:lvl>
    <w:lvl w:ilvl="5" w:tplc="D7EC2C78">
      <w:numFmt w:val="bullet"/>
      <w:lvlText w:val="•"/>
      <w:lvlJc w:val="left"/>
      <w:pPr>
        <w:ind w:left="5400" w:hanging="360"/>
      </w:pPr>
      <w:rPr>
        <w:rFonts w:hint="default"/>
      </w:rPr>
    </w:lvl>
    <w:lvl w:ilvl="6" w:tplc="4F803DB4">
      <w:numFmt w:val="bullet"/>
      <w:lvlText w:val="•"/>
      <w:lvlJc w:val="left"/>
      <w:pPr>
        <w:ind w:left="6356" w:hanging="360"/>
      </w:pPr>
      <w:rPr>
        <w:rFonts w:hint="default"/>
      </w:rPr>
    </w:lvl>
    <w:lvl w:ilvl="7" w:tplc="9B885D76">
      <w:numFmt w:val="bullet"/>
      <w:lvlText w:val="•"/>
      <w:lvlJc w:val="left"/>
      <w:pPr>
        <w:ind w:left="7312" w:hanging="360"/>
      </w:pPr>
      <w:rPr>
        <w:rFonts w:hint="default"/>
      </w:rPr>
    </w:lvl>
    <w:lvl w:ilvl="8" w:tplc="CE44C38E">
      <w:numFmt w:val="bullet"/>
      <w:lvlText w:val="•"/>
      <w:lvlJc w:val="left"/>
      <w:pPr>
        <w:ind w:left="8268" w:hanging="360"/>
      </w:pPr>
      <w:rPr>
        <w:rFonts w:hint="default"/>
      </w:rPr>
    </w:lvl>
  </w:abstractNum>
  <w:abstractNum w:abstractNumId="40">
    <w:nsid w:val="4B943315"/>
    <w:multiLevelType w:val="hybridMultilevel"/>
    <w:tmpl w:val="92D0C73A"/>
    <w:lvl w:ilvl="0" w:tplc="9E3E2170">
      <w:start w:val="1"/>
      <w:numFmt w:val="decimal"/>
      <w:lvlText w:val="%1."/>
      <w:lvlJc w:val="left"/>
      <w:pPr>
        <w:ind w:left="880" w:hanging="260"/>
      </w:pPr>
      <w:rPr>
        <w:rFonts w:hint="default"/>
        <w:w w:val="99"/>
        <w:u w:val="thick" w:color="000000"/>
      </w:rPr>
    </w:lvl>
    <w:lvl w:ilvl="1" w:tplc="1FF8CA06">
      <w:numFmt w:val="none"/>
      <w:lvlText w:val=""/>
      <w:lvlJc w:val="left"/>
      <w:pPr>
        <w:tabs>
          <w:tab w:val="num" w:pos="360"/>
        </w:tabs>
      </w:pPr>
    </w:lvl>
    <w:lvl w:ilvl="2" w:tplc="E07A27DA">
      <w:numFmt w:val="bullet"/>
      <w:lvlText w:val="•"/>
      <w:lvlJc w:val="left"/>
      <w:pPr>
        <w:ind w:left="1080" w:hanging="454"/>
      </w:pPr>
      <w:rPr>
        <w:rFonts w:hint="default"/>
      </w:rPr>
    </w:lvl>
    <w:lvl w:ilvl="3" w:tplc="236099EC">
      <w:numFmt w:val="bullet"/>
      <w:lvlText w:val="•"/>
      <w:lvlJc w:val="left"/>
      <w:pPr>
        <w:ind w:left="2217" w:hanging="454"/>
      </w:pPr>
      <w:rPr>
        <w:rFonts w:hint="default"/>
      </w:rPr>
    </w:lvl>
    <w:lvl w:ilvl="4" w:tplc="911A2FDA">
      <w:numFmt w:val="bullet"/>
      <w:lvlText w:val="•"/>
      <w:lvlJc w:val="left"/>
      <w:pPr>
        <w:ind w:left="3355" w:hanging="454"/>
      </w:pPr>
      <w:rPr>
        <w:rFonts w:hint="default"/>
      </w:rPr>
    </w:lvl>
    <w:lvl w:ilvl="5" w:tplc="39C22AC8">
      <w:numFmt w:val="bullet"/>
      <w:lvlText w:val="•"/>
      <w:lvlJc w:val="left"/>
      <w:pPr>
        <w:ind w:left="4492" w:hanging="454"/>
      </w:pPr>
      <w:rPr>
        <w:rFonts w:hint="default"/>
      </w:rPr>
    </w:lvl>
    <w:lvl w:ilvl="6" w:tplc="859880F6">
      <w:numFmt w:val="bullet"/>
      <w:lvlText w:val="•"/>
      <w:lvlJc w:val="left"/>
      <w:pPr>
        <w:ind w:left="5630" w:hanging="454"/>
      </w:pPr>
      <w:rPr>
        <w:rFonts w:hint="default"/>
      </w:rPr>
    </w:lvl>
    <w:lvl w:ilvl="7" w:tplc="0616FD66">
      <w:numFmt w:val="bullet"/>
      <w:lvlText w:val="•"/>
      <w:lvlJc w:val="left"/>
      <w:pPr>
        <w:ind w:left="6767" w:hanging="454"/>
      </w:pPr>
      <w:rPr>
        <w:rFonts w:hint="default"/>
      </w:rPr>
    </w:lvl>
    <w:lvl w:ilvl="8" w:tplc="F1F859AC">
      <w:numFmt w:val="bullet"/>
      <w:lvlText w:val="•"/>
      <w:lvlJc w:val="left"/>
      <w:pPr>
        <w:ind w:left="7905" w:hanging="454"/>
      </w:pPr>
      <w:rPr>
        <w:rFonts w:hint="default"/>
      </w:rPr>
    </w:lvl>
  </w:abstractNum>
  <w:abstractNum w:abstractNumId="41">
    <w:nsid w:val="4FE012C2"/>
    <w:multiLevelType w:val="hybridMultilevel"/>
    <w:tmpl w:val="BF2EFAEC"/>
    <w:lvl w:ilvl="0" w:tplc="C4FEDAE4">
      <w:start w:val="1"/>
      <w:numFmt w:val="decimal"/>
      <w:lvlText w:val="%1."/>
      <w:lvlJc w:val="left"/>
      <w:pPr>
        <w:ind w:left="880" w:hanging="260"/>
      </w:pPr>
      <w:rPr>
        <w:rFonts w:ascii="Times New Roman" w:eastAsia="Times New Roman" w:hAnsi="Times New Roman" w:cs="Times New Roman" w:hint="default"/>
        <w:b/>
        <w:bCs/>
        <w:i/>
        <w:w w:val="99"/>
        <w:sz w:val="26"/>
        <w:szCs w:val="26"/>
      </w:rPr>
    </w:lvl>
    <w:lvl w:ilvl="1" w:tplc="1E786688">
      <w:numFmt w:val="bullet"/>
      <w:lvlText w:val="•"/>
      <w:lvlJc w:val="left"/>
      <w:pPr>
        <w:ind w:left="1810" w:hanging="260"/>
      </w:pPr>
      <w:rPr>
        <w:rFonts w:hint="default"/>
      </w:rPr>
    </w:lvl>
    <w:lvl w:ilvl="2" w:tplc="EF58CD5C">
      <w:numFmt w:val="bullet"/>
      <w:lvlText w:val="•"/>
      <w:lvlJc w:val="left"/>
      <w:pPr>
        <w:ind w:left="2740" w:hanging="260"/>
      </w:pPr>
      <w:rPr>
        <w:rFonts w:hint="default"/>
      </w:rPr>
    </w:lvl>
    <w:lvl w:ilvl="3" w:tplc="ED2430A8">
      <w:numFmt w:val="bullet"/>
      <w:lvlText w:val="•"/>
      <w:lvlJc w:val="left"/>
      <w:pPr>
        <w:ind w:left="3670" w:hanging="260"/>
      </w:pPr>
      <w:rPr>
        <w:rFonts w:hint="default"/>
      </w:rPr>
    </w:lvl>
    <w:lvl w:ilvl="4" w:tplc="29DE732E">
      <w:numFmt w:val="bullet"/>
      <w:lvlText w:val="•"/>
      <w:lvlJc w:val="left"/>
      <w:pPr>
        <w:ind w:left="4600" w:hanging="260"/>
      </w:pPr>
      <w:rPr>
        <w:rFonts w:hint="default"/>
      </w:rPr>
    </w:lvl>
    <w:lvl w:ilvl="5" w:tplc="3C028158">
      <w:numFmt w:val="bullet"/>
      <w:lvlText w:val="•"/>
      <w:lvlJc w:val="left"/>
      <w:pPr>
        <w:ind w:left="5530" w:hanging="260"/>
      </w:pPr>
      <w:rPr>
        <w:rFonts w:hint="default"/>
      </w:rPr>
    </w:lvl>
    <w:lvl w:ilvl="6" w:tplc="71E83922">
      <w:numFmt w:val="bullet"/>
      <w:lvlText w:val="•"/>
      <w:lvlJc w:val="left"/>
      <w:pPr>
        <w:ind w:left="6460" w:hanging="260"/>
      </w:pPr>
      <w:rPr>
        <w:rFonts w:hint="default"/>
      </w:rPr>
    </w:lvl>
    <w:lvl w:ilvl="7" w:tplc="3574FDAA">
      <w:numFmt w:val="bullet"/>
      <w:lvlText w:val="•"/>
      <w:lvlJc w:val="left"/>
      <w:pPr>
        <w:ind w:left="7390" w:hanging="260"/>
      </w:pPr>
      <w:rPr>
        <w:rFonts w:hint="default"/>
      </w:rPr>
    </w:lvl>
    <w:lvl w:ilvl="8" w:tplc="193C965C">
      <w:numFmt w:val="bullet"/>
      <w:lvlText w:val="•"/>
      <w:lvlJc w:val="left"/>
      <w:pPr>
        <w:ind w:left="8320" w:hanging="260"/>
      </w:pPr>
      <w:rPr>
        <w:rFonts w:hint="default"/>
      </w:rPr>
    </w:lvl>
  </w:abstractNum>
  <w:abstractNum w:abstractNumId="42">
    <w:nsid w:val="5051063F"/>
    <w:multiLevelType w:val="hybridMultilevel"/>
    <w:tmpl w:val="747EA5F6"/>
    <w:lvl w:ilvl="0" w:tplc="4F98EA6C">
      <w:start w:val="1"/>
      <w:numFmt w:val="decimal"/>
      <w:lvlText w:val="%1."/>
      <w:lvlJc w:val="left"/>
      <w:pPr>
        <w:ind w:left="880" w:hanging="260"/>
      </w:pPr>
      <w:rPr>
        <w:rFonts w:hint="default"/>
        <w:w w:val="99"/>
        <w:u w:val="thick" w:color="000000"/>
      </w:rPr>
    </w:lvl>
    <w:lvl w:ilvl="1" w:tplc="D19246F2">
      <w:numFmt w:val="none"/>
      <w:lvlText w:val=""/>
      <w:lvlJc w:val="left"/>
      <w:pPr>
        <w:tabs>
          <w:tab w:val="num" w:pos="360"/>
        </w:tabs>
      </w:pPr>
    </w:lvl>
    <w:lvl w:ilvl="2" w:tplc="36BACEFE">
      <w:numFmt w:val="bullet"/>
      <w:lvlText w:val="•"/>
      <w:lvlJc w:val="left"/>
      <w:pPr>
        <w:ind w:left="1080" w:hanging="454"/>
      </w:pPr>
      <w:rPr>
        <w:rFonts w:hint="default"/>
      </w:rPr>
    </w:lvl>
    <w:lvl w:ilvl="3" w:tplc="A05A264A">
      <w:numFmt w:val="bullet"/>
      <w:lvlText w:val="•"/>
      <w:lvlJc w:val="left"/>
      <w:pPr>
        <w:ind w:left="2217" w:hanging="454"/>
      </w:pPr>
      <w:rPr>
        <w:rFonts w:hint="default"/>
      </w:rPr>
    </w:lvl>
    <w:lvl w:ilvl="4" w:tplc="376EC114">
      <w:numFmt w:val="bullet"/>
      <w:lvlText w:val="•"/>
      <w:lvlJc w:val="left"/>
      <w:pPr>
        <w:ind w:left="3355" w:hanging="454"/>
      </w:pPr>
      <w:rPr>
        <w:rFonts w:hint="default"/>
      </w:rPr>
    </w:lvl>
    <w:lvl w:ilvl="5" w:tplc="C0BA1932">
      <w:numFmt w:val="bullet"/>
      <w:lvlText w:val="•"/>
      <w:lvlJc w:val="left"/>
      <w:pPr>
        <w:ind w:left="4492" w:hanging="454"/>
      </w:pPr>
      <w:rPr>
        <w:rFonts w:hint="default"/>
      </w:rPr>
    </w:lvl>
    <w:lvl w:ilvl="6" w:tplc="1A824A46">
      <w:numFmt w:val="bullet"/>
      <w:lvlText w:val="•"/>
      <w:lvlJc w:val="left"/>
      <w:pPr>
        <w:ind w:left="5630" w:hanging="454"/>
      </w:pPr>
      <w:rPr>
        <w:rFonts w:hint="default"/>
      </w:rPr>
    </w:lvl>
    <w:lvl w:ilvl="7" w:tplc="F460BAFC">
      <w:numFmt w:val="bullet"/>
      <w:lvlText w:val="•"/>
      <w:lvlJc w:val="left"/>
      <w:pPr>
        <w:ind w:left="6767" w:hanging="454"/>
      </w:pPr>
      <w:rPr>
        <w:rFonts w:hint="default"/>
      </w:rPr>
    </w:lvl>
    <w:lvl w:ilvl="8" w:tplc="DDBC068C">
      <w:numFmt w:val="bullet"/>
      <w:lvlText w:val="•"/>
      <w:lvlJc w:val="left"/>
      <w:pPr>
        <w:ind w:left="7905" w:hanging="454"/>
      </w:pPr>
      <w:rPr>
        <w:rFonts w:hint="default"/>
      </w:rPr>
    </w:lvl>
  </w:abstractNum>
  <w:abstractNum w:abstractNumId="43">
    <w:nsid w:val="50E80A5A"/>
    <w:multiLevelType w:val="hybridMultilevel"/>
    <w:tmpl w:val="854061C4"/>
    <w:lvl w:ilvl="0" w:tplc="F1ACF668">
      <w:numFmt w:val="bullet"/>
      <w:lvlText w:val=""/>
      <w:lvlJc w:val="left"/>
      <w:pPr>
        <w:ind w:left="1341" w:hanging="360"/>
      </w:pPr>
      <w:rPr>
        <w:rFonts w:ascii="Arial" w:eastAsia="Arial" w:hAnsi="Arial" w:cs="Arial" w:hint="default"/>
        <w:w w:val="105"/>
        <w:sz w:val="26"/>
        <w:szCs w:val="26"/>
      </w:rPr>
    </w:lvl>
    <w:lvl w:ilvl="1" w:tplc="A04C27D2">
      <w:numFmt w:val="bullet"/>
      <w:lvlText w:val="•"/>
      <w:lvlJc w:val="left"/>
      <w:pPr>
        <w:ind w:left="2224" w:hanging="360"/>
      </w:pPr>
      <w:rPr>
        <w:rFonts w:hint="default"/>
      </w:rPr>
    </w:lvl>
    <w:lvl w:ilvl="2" w:tplc="EAA8DBC2">
      <w:numFmt w:val="bullet"/>
      <w:lvlText w:val="•"/>
      <w:lvlJc w:val="left"/>
      <w:pPr>
        <w:ind w:left="3108" w:hanging="360"/>
      </w:pPr>
      <w:rPr>
        <w:rFonts w:hint="default"/>
      </w:rPr>
    </w:lvl>
    <w:lvl w:ilvl="3" w:tplc="53D44CB4">
      <w:numFmt w:val="bullet"/>
      <w:lvlText w:val="•"/>
      <w:lvlJc w:val="left"/>
      <w:pPr>
        <w:ind w:left="3992" w:hanging="360"/>
      </w:pPr>
      <w:rPr>
        <w:rFonts w:hint="default"/>
      </w:rPr>
    </w:lvl>
    <w:lvl w:ilvl="4" w:tplc="25AEDB90">
      <w:numFmt w:val="bullet"/>
      <w:lvlText w:val="•"/>
      <w:lvlJc w:val="left"/>
      <w:pPr>
        <w:ind w:left="4876" w:hanging="360"/>
      </w:pPr>
      <w:rPr>
        <w:rFonts w:hint="default"/>
      </w:rPr>
    </w:lvl>
    <w:lvl w:ilvl="5" w:tplc="E752E470">
      <w:numFmt w:val="bullet"/>
      <w:lvlText w:val="•"/>
      <w:lvlJc w:val="left"/>
      <w:pPr>
        <w:ind w:left="5760" w:hanging="360"/>
      </w:pPr>
      <w:rPr>
        <w:rFonts w:hint="default"/>
      </w:rPr>
    </w:lvl>
    <w:lvl w:ilvl="6" w:tplc="47CCB568">
      <w:numFmt w:val="bullet"/>
      <w:lvlText w:val="•"/>
      <w:lvlJc w:val="left"/>
      <w:pPr>
        <w:ind w:left="6644" w:hanging="360"/>
      </w:pPr>
      <w:rPr>
        <w:rFonts w:hint="default"/>
      </w:rPr>
    </w:lvl>
    <w:lvl w:ilvl="7" w:tplc="088C4AC8">
      <w:numFmt w:val="bullet"/>
      <w:lvlText w:val="•"/>
      <w:lvlJc w:val="left"/>
      <w:pPr>
        <w:ind w:left="7528" w:hanging="360"/>
      </w:pPr>
      <w:rPr>
        <w:rFonts w:hint="default"/>
      </w:rPr>
    </w:lvl>
    <w:lvl w:ilvl="8" w:tplc="50FC42DE">
      <w:numFmt w:val="bullet"/>
      <w:lvlText w:val="•"/>
      <w:lvlJc w:val="left"/>
      <w:pPr>
        <w:ind w:left="8412" w:hanging="360"/>
      </w:pPr>
      <w:rPr>
        <w:rFonts w:hint="default"/>
      </w:rPr>
    </w:lvl>
  </w:abstractNum>
  <w:abstractNum w:abstractNumId="44">
    <w:nsid w:val="534E2160"/>
    <w:multiLevelType w:val="hybridMultilevel"/>
    <w:tmpl w:val="613C973E"/>
    <w:lvl w:ilvl="0" w:tplc="CD96A2BA">
      <w:start w:val="2"/>
      <w:numFmt w:val="decimal"/>
      <w:lvlText w:val="%1"/>
      <w:lvlJc w:val="left"/>
      <w:pPr>
        <w:ind w:left="1140" w:hanging="454"/>
        <w:jc w:val="right"/>
      </w:pPr>
      <w:rPr>
        <w:rFonts w:hint="default"/>
      </w:rPr>
    </w:lvl>
    <w:lvl w:ilvl="1" w:tplc="495EFA7E">
      <w:numFmt w:val="none"/>
      <w:lvlText w:val=""/>
      <w:lvlJc w:val="left"/>
      <w:pPr>
        <w:tabs>
          <w:tab w:val="num" w:pos="360"/>
        </w:tabs>
      </w:pPr>
    </w:lvl>
    <w:lvl w:ilvl="2" w:tplc="690E9870">
      <w:numFmt w:val="bullet"/>
      <w:lvlText w:val="•"/>
      <w:lvlJc w:val="left"/>
      <w:pPr>
        <w:ind w:left="2948" w:hanging="454"/>
      </w:pPr>
      <w:rPr>
        <w:rFonts w:hint="default"/>
      </w:rPr>
    </w:lvl>
    <w:lvl w:ilvl="3" w:tplc="926E03A4">
      <w:numFmt w:val="bullet"/>
      <w:lvlText w:val="•"/>
      <w:lvlJc w:val="left"/>
      <w:pPr>
        <w:ind w:left="3852" w:hanging="454"/>
      </w:pPr>
      <w:rPr>
        <w:rFonts w:hint="default"/>
      </w:rPr>
    </w:lvl>
    <w:lvl w:ilvl="4" w:tplc="16948E74">
      <w:numFmt w:val="bullet"/>
      <w:lvlText w:val="•"/>
      <w:lvlJc w:val="left"/>
      <w:pPr>
        <w:ind w:left="4756" w:hanging="454"/>
      </w:pPr>
      <w:rPr>
        <w:rFonts w:hint="default"/>
      </w:rPr>
    </w:lvl>
    <w:lvl w:ilvl="5" w:tplc="9548518C">
      <w:numFmt w:val="bullet"/>
      <w:lvlText w:val="•"/>
      <w:lvlJc w:val="left"/>
      <w:pPr>
        <w:ind w:left="5660" w:hanging="454"/>
      </w:pPr>
      <w:rPr>
        <w:rFonts w:hint="default"/>
      </w:rPr>
    </w:lvl>
    <w:lvl w:ilvl="6" w:tplc="D8A031A0">
      <w:numFmt w:val="bullet"/>
      <w:lvlText w:val="•"/>
      <w:lvlJc w:val="left"/>
      <w:pPr>
        <w:ind w:left="6564" w:hanging="454"/>
      </w:pPr>
      <w:rPr>
        <w:rFonts w:hint="default"/>
      </w:rPr>
    </w:lvl>
    <w:lvl w:ilvl="7" w:tplc="4BB8261A">
      <w:numFmt w:val="bullet"/>
      <w:lvlText w:val="•"/>
      <w:lvlJc w:val="left"/>
      <w:pPr>
        <w:ind w:left="7468" w:hanging="454"/>
      </w:pPr>
      <w:rPr>
        <w:rFonts w:hint="default"/>
      </w:rPr>
    </w:lvl>
    <w:lvl w:ilvl="8" w:tplc="05200E38">
      <w:numFmt w:val="bullet"/>
      <w:lvlText w:val="•"/>
      <w:lvlJc w:val="left"/>
      <w:pPr>
        <w:ind w:left="8372" w:hanging="454"/>
      </w:pPr>
      <w:rPr>
        <w:rFonts w:hint="default"/>
      </w:rPr>
    </w:lvl>
  </w:abstractNum>
  <w:abstractNum w:abstractNumId="45">
    <w:nsid w:val="542A2390"/>
    <w:multiLevelType w:val="hybridMultilevel"/>
    <w:tmpl w:val="1B3E6744"/>
    <w:lvl w:ilvl="0" w:tplc="37B0BDD8">
      <w:numFmt w:val="bullet"/>
      <w:lvlText w:val=""/>
      <w:lvlJc w:val="left"/>
      <w:pPr>
        <w:ind w:left="621" w:hanging="360"/>
      </w:pPr>
      <w:rPr>
        <w:rFonts w:ascii="Arial" w:eastAsia="Arial" w:hAnsi="Arial" w:cs="Arial" w:hint="default"/>
        <w:w w:val="105"/>
        <w:sz w:val="26"/>
        <w:szCs w:val="26"/>
      </w:rPr>
    </w:lvl>
    <w:lvl w:ilvl="1" w:tplc="95CAE312">
      <w:numFmt w:val="bullet"/>
      <w:lvlText w:val="•"/>
      <w:lvlJc w:val="left"/>
      <w:pPr>
        <w:ind w:left="1576" w:hanging="360"/>
      </w:pPr>
      <w:rPr>
        <w:rFonts w:hint="default"/>
      </w:rPr>
    </w:lvl>
    <w:lvl w:ilvl="2" w:tplc="B2F023B8">
      <w:numFmt w:val="bullet"/>
      <w:lvlText w:val="•"/>
      <w:lvlJc w:val="left"/>
      <w:pPr>
        <w:ind w:left="2532" w:hanging="360"/>
      </w:pPr>
      <w:rPr>
        <w:rFonts w:hint="default"/>
      </w:rPr>
    </w:lvl>
    <w:lvl w:ilvl="3" w:tplc="D2EC575A">
      <w:numFmt w:val="bullet"/>
      <w:lvlText w:val="•"/>
      <w:lvlJc w:val="left"/>
      <w:pPr>
        <w:ind w:left="3488" w:hanging="360"/>
      </w:pPr>
      <w:rPr>
        <w:rFonts w:hint="default"/>
      </w:rPr>
    </w:lvl>
    <w:lvl w:ilvl="4" w:tplc="974A6788">
      <w:numFmt w:val="bullet"/>
      <w:lvlText w:val="•"/>
      <w:lvlJc w:val="left"/>
      <w:pPr>
        <w:ind w:left="4444" w:hanging="360"/>
      </w:pPr>
      <w:rPr>
        <w:rFonts w:hint="default"/>
      </w:rPr>
    </w:lvl>
    <w:lvl w:ilvl="5" w:tplc="6BA295A6">
      <w:numFmt w:val="bullet"/>
      <w:lvlText w:val="•"/>
      <w:lvlJc w:val="left"/>
      <w:pPr>
        <w:ind w:left="5400" w:hanging="360"/>
      </w:pPr>
      <w:rPr>
        <w:rFonts w:hint="default"/>
      </w:rPr>
    </w:lvl>
    <w:lvl w:ilvl="6" w:tplc="6CE024D2">
      <w:numFmt w:val="bullet"/>
      <w:lvlText w:val="•"/>
      <w:lvlJc w:val="left"/>
      <w:pPr>
        <w:ind w:left="6356" w:hanging="360"/>
      </w:pPr>
      <w:rPr>
        <w:rFonts w:hint="default"/>
      </w:rPr>
    </w:lvl>
    <w:lvl w:ilvl="7" w:tplc="D78A8C50">
      <w:numFmt w:val="bullet"/>
      <w:lvlText w:val="•"/>
      <w:lvlJc w:val="left"/>
      <w:pPr>
        <w:ind w:left="7312" w:hanging="360"/>
      </w:pPr>
      <w:rPr>
        <w:rFonts w:hint="default"/>
      </w:rPr>
    </w:lvl>
    <w:lvl w:ilvl="8" w:tplc="5F523F3A">
      <w:numFmt w:val="bullet"/>
      <w:lvlText w:val="•"/>
      <w:lvlJc w:val="left"/>
      <w:pPr>
        <w:ind w:left="8268" w:hanging="360"/>
      </w:pPr>
      <w:rPr>
        <w:rFonts w:hint="default"/>
      </w:rPr>
    </w:lvl>
  </w:abstractNum>
  <w:abstractNum w:abstractNumId="46">
    <w:nsid w:val="54E63318"/>
    <w:multiLevelType w:val="hybridMultilevel"/>
    <w:tmpl w:val="EAD2345C"/>
    <w:lvl w:ilvl="0" w:tplc="37AC4BCC">
      <w:start w:val="1"/>
      <w:numFmt w:val="decimal"/>
      <w:lvlText w:val="%1."/>
      <w:lvlJc w:val="left"/>
      <w:pPr>
        <w:ind w:left="861" w:hanging="240"/>
      </w:pPr>
      <w:rPr>
        <w:rFonts w:ascii="Times New Roman" w:eastAsia="Times New Roman" w:hAnsi="Times New Roman" w:cs="Times New Roman" w:hint="default"/>
        <w:i/>
        <w:spacing w:val="-1"/>
        <w:w w:val="99"/>
        <w:sz w:val="24"/>
        <w:szCs w:val="24"/>
      </w:rPr>
    </w:lvl>
    <w:lvl w:ilvl="1" w:tplc="68DC3272">
      <w:numFmt w:val="none"/>
      <w:lvlText w:val=""/>
      <w:lvlJc w:val="left"/>
      <w:pPr>
        <w:tabs>
          <w:tab w:val="num" w:pos="360"/>
        </w:tabs>
      </w:pPr>
    </w:lvl>
    <w:lvl w:ilvl="2" w:tplc="C526F38A">
      <w:numFmt w:val="bullet"/>
      <w:lvlText w:val="•"/>
      <w:lvlJc w:val="left"/>
      <w:pPr>
        <w:ind w:left="2304" w:hanging="420"/>
      </w:pPr>
      <w:rPr>
        <w:rFonts w:hint="default"/>
      </w:rPr>
    </w:lvl>
    <w:lvl w:ilvl="3" w:tplc="A0E6387A">
      <w:numFmt w:val="bullet"/>
      <w:lvlText w:val="•"/>
      <w:lvlJc w:val="left"/>
      <w:pPr>
        <w:ind w:left="3288" w:hanging="420"/>
      </w:pPr>
      <w:rPr>
        <w:rFonts w:hint="default"/>
      </w:rPr>
    </w:lvl>
    <w:lvl w:ilvl="4" w:tplc="FC5E363E">
      <w:numFmt w:val="bullet"/>
      <w:lvlText w:val="•"/>
      <w:lvlJc w:val="left"/>
      <w:pPr>
        <w:ind w:left="4273" w:hanging="420"/>
      </w:pPr>
      <w:rPr>
        <w:rFonts w:hint="default"/>
      </w:rPr>
    </w:lvl>
    <w:lvl w:ilvl="5" w:tplc="6896D874">
      <w:numFmt w:val="bullet"/>
      <w:lvlText w:val="•"/>
      <w:lvlJc w:val="left"/>
      <w:pPr>
        <w:ind w:left="5257" w:hanging="420"/>
      </w:pPr>
      <w:rPr>
        <w:rFonts w:hint="default"/>
      </w:rPr>
    </w:lvl>
    <w:lvl w:ilvl="6" w:tplc="93545FD6">
      <w:numFmt w:val="bullet"/>
      <w:lvlText w:val="•"/>
      <w:lvlJc w:val="left"/>
      <w:pPr>
        <w:ind w:left="6242" w:hanging="420"/>
      </w:pPr>
      <w:rPr>
        <w:rFonts w:hint="default"/>
      </w:rPr>
    </w:lvl>
    <w:lvl w:ilvl="7" w:tplc="2286F206">
      <w:numFmt w:val="bullet"/>
      <w:lvlText w:val="•"/>
      <w:lvlJc w:val="left"/>
      <w:pPr>
        <w:ind w:left="7226" w:hanging="420"/>
      </w:pPr>
      <w:rPr>
        <w:rFonts w:hint="default"/>
      </w:rPr>
    </w:lvl>
    <w:lvl w:ilvl="8" w:tplc="5EDEE9F4">
      <w:numFmt w:val="bullet"/>
      <w:lvlText w:val="•"/>
      <w:lvlJc w:val="left"/>
      <w:pPr>
        <w:ind w:left="8211" w:hanging="420"/>
      </w:pPr>
      <w:rPr>
        <w:rFonts w:hint="default"/>
      </w:rPr>
    </w:lvl>
  </w:abstractNum>
  <w:abstractNum w:abstractNumId="47">
    <w:nsid w:val="55AA257F"/>
    <w:multiLevelType w:val="hybridMultilevel"/>
    <w:tmpl w:val="6E68E54A"/>
    <w:lvl w:ilvl="0" w:tplc="F09E5C40">
      <w:numFmt w:val="bullet"/>
      <w:lvlText w:val="-"/>
      <w:lvlJc w:val="left"/>
      <w:pPr>
        <w:ind w:left="1027" w:hanging="406"/>
      </w:pPr>
      <w:rPr>
        <w:rFonts w:ascii="Times New Roman" w:eastAsia="Times New Roman" w:hAnsi="Times New Roman" w:cs="Times New Roman" w:hint="default"/>
        <w:w w:val="99"/>
        <w:sz w:val="26"/>
        <w:szCs w:val="26"/>
      </w:rPr>
    </w:lvl>
    <w:lvl w:ilvl="1" w:tplc="6ED8BF9C">
      <w:numFmt w:val="bullet"/>
      <w:lvlText w:val="•"/>
      <w:lvlJc w:val="left"/>
      <w:pPr>
        <w:ind w:left="1936" w:hanging="406"/>
      </w:pPr>
      <w:rPr>
        <w:rFonts w:hint="default"/>
      </w:rPr>
    </w:lvl>
    <w:lvl w:ilvl="2" w:tplc="359859EE">
      <w:numFmt w:val="bullet"/>
      <w:lvlText w:val="•"/>
      <w:lvlJc w:val="left"/>
      <w:pPr>
        <w:ind w:left="2852" w:hanging="406"/>
      </w:pPr>
      <w:rPr>
        <w:rFonts w:hint="default"/>
      </w:rPr>
    </w:lvl>
    <w:lvl w:ilvl="3" w:tplc="85C66DCA">
      <w:numFmt w:val="bullet"/>
      <w:lvlText w:val="•"/>
      <w:lvlJc w:val="left"/>
      <w:pPr>
        <w:ind w:left="3768" w:hanging="406"/>
      </w:pPr>
      <w:rPr>
        <w:rFonts w:hint="default"/>
      </w:rPr>
    </w:lvl>
    <w:lvl w:ilvl="4" w:tplc="74288890">
      <w:numFmt w:val="bullet"/>
      <w:lvlText w:val="•"/>
      <w:lvlJc w:val="left"/>
      <w:pPr>
        <w:ind w:left="4684" w:hanging="406"/>
      </w:pPr>
      <w:rPr>
        <w:rFonts w:hint="default"/>
      </w:rPr>
    </w:lvl>
    <w:lvl w:ilvl="5" w:tplc="A52C193A">
      <w:numFmt w:val="bullet"/>
      <w:lvlText w:val="•"/>
      <w:lvlJc w:val="left"/>
      <w:pPr>
        <w:ind w:left="5600" w:hanging="406"/>
      </w:pPr>
      <w:rPr>
        <w:rFonts w:hint="default"/>
      </w:rPr>
    </w:lvl>
    <w:lvl w:ilvl="6" w:tplc="3118D660">
      <w:numFmt w:val="bullet"/>
      <w:lvlText w:val="•"/>
      <w:lvlJc w:val="left"/>
      <w:pPr>
        <w:ind w:left="6516" w:hanging="406"/>
      </w:pPr>
      <w:rPr>
        <w:rFonts w:hint="default"/>
      </w:rPr>
    </w:lvl>
    <w:lvl w:ilvl="7" w:tplc="C2A01BDE">
      <w:numFmt w:val="bullet"/>
      <w:lvlText w:val="•"/>
      <w:lvlJc w:val="left"/>
      <w:pPr>
        <w:ind w:left="7432" w:hanging="406"/>
      </w:pPr>
      <w:rPr>
        <w:rFonts w:hint="default"/>
      </w:rPr>
    </w:lvl>
    <w:lvl w:ilvl="8" w:tplc="621667D8">
      <w:numFmt w:val="bullet"/>
      <w:lvlText w:val="•"/>
      <w:lvlJc w:val="left"/>
      <w:pPr>
        <w:ind w:left="8348" w:hanging="406"/>
      </w:pPr>
      <w:rPr>
        <w:rFonts w:hint="default"/>
      </w:rPr>
    </w:lvl>
  </w:abstractNum>
  <w:abstractNum w:abstractNumId="48">
    <w:nsid w:val="5638736E"/>
    <w:multiLevelType w:val="hybridMultilevel"/>
    <w:tmpl w:val="0882CEF4"/>
    <w:lvl w:ilvl="0" w:tplc="EC5C357E">
      <w:numFmt w:val="bullet"/>
      <w:lvlText w:val=""/>
      <w:lvlJc w:val="left"/>
      <w:pPr>
        <w:ind w:left="621" w:hanging="360"/>
      </w:pPr>
      <w:rPr>
        <w:rFonts w:ascii="Arial" w:eastAsia="Arial" w:hAnsi="Arial" w:cs="Arial" w:hint="default"/>
        <w:w w:val="105"/>
        <w:sz w:val="26"/>
        <w:szCs w:val="26"/>
      </w:rPr>
    </w:lvl>
    <w:lvl w:ilvl="1" w:tplc="9C1076EC">
      <w:numFmt w:val="bullet"/>
      <w:lvlText w:val=""/>
      <w:lvlJc w:val="left"/>
      <w:pPr>
        <w:ind w:left="2061" w:hanging="360"/>
      </w:pPr>
      <w:rPr>
        <w:rFonts w:ascii="Arial" w:eastAsia="Arial" w:hAnsi="Arial" w:cs="Arial" w:hint="default"/>
        <w:w w:val="119"/>
        <w:sz w:val="16"/>
        <w:szCs w:val="16"/>
      </w:rPr>
    </w:lvl>
    <w:lvl w:ilvl="2" w:tplc="D1646E04">
      <w:numFmt w:val="bullet"/>
      <w:lvlText w:val="•"/>
      <w:lvlJc w:val="left"/>
      <w:pPr>
        <w:ind w:left="2962" w:hanging="360"/>
      </w:pPr>
      <w:rPr>
        <w:rFonts w:hint="default"/>
      </w:rPr>
    </w:lvl>
    <w:lvl w:ilvl="3" w:tplc="2154E742">
      <w:numFmt w:val="bullet"/>
      <w:lvlText w:val="•"/>
      <w:lvlJc w:val="left"/>
      <w:pPr>
        <w:ind w:left="3864" w:hanging="360"/>
      </w:pPr>
      <w:rPr>
        <w:rFonts w:hint="default"/>
      </w:rPr>
    </w:lvl>
    <w:lvl w:ilvl="4" w:tplc="72B4ED88">
      <w:numFmt w:val="bullet"/>
      <w:lvlText w:val="•"/>
      <w:lvlJc w:val="left"/>
      <w:pPr>
        <w:ind w:left="4766" w:hanging="360"/>
      </w:pPr>
      <w:rPr>
        <w:rFonts w:hint="default"/>
      </w:rPr>
    </w:lvl>
    <w:lvl w:ilvl="5" w:tplc="018CA1C4">
      <w:numFmt w:val="bullet"/>
      <w:lvlText w:val="•"/>
      <w:lvlJc w:val="left"/>
      <w:pPr>
        <w:ind w:left="5668" w:hanging="360"/>
      </w:pPr>
      <w:rPr>
        <w:rFonts w:hint="default"/>
      </w:rPr>
    </w:lvl>
    <w:lvl w:ilvl="6" w:tplc="625A92EA">
      <w:numFmt w:val="bullet"/>
      <w:lvlText w:val="•"/>
      <w:lvlJc w:val="left"/>
      <w:pPr>
        <w:ind w:left="6571" w:hanging="360"/>
      </w:pPr>
      <w:rPr>
        <w:rFonts w:hint="default"/>
      </w:rPr>
    </w:lvl>
    <w:lvl w:ilvl="7" w:tplc="83886B8A">
      <w:numFmt w:val="bullet"/>
      <w:lvlText w:val="•"/>
      <w:lvlJc w:val="left"/>
      <w:pPr>
        <w:ind w:left="7473" w:hanging="360"/>
      </w:pPr>
      <w:rPr>
        <w:rFonts w:hint="default"/>
      </w:rPr>
    </w:lvl>
    <w:lvl w:ilvl="8" w:tplc="09846426">
      <w:numFmt w:val="bullet"/>
      <w:lvlText w:val="•"/>
      <w:lvlJc w:val="left"/>
      <w:pPr>
        <w:ind w:left="8375" w:hanging="360"/>
      </w:pPr>
      <w:rPr>
        <w:rFonts w:hint="default"/>
      </w:rPr>
    </w:lvl>
  </w:abstractNum>
  <w:abstractNum w:abstractNumId="49">
    <w:nsid w:val="58824E2C"/>
    <w:multiLevelType w:val="hybridMultilevel"/>
    <w:tmpl w:val="82464C26"/>
    <w:lvl w:ilvl="0" w:tplc="B30EA4A8">
      <w:numFmt w:val="bullet"/>
      <w:lvlText w:val=""/>
      <w:lvlJc w:val="left"/>
      <w:pPr>
        <w:ind w:left="1341" w:hanging="360"/>
      </w:pPr>
      <w:rPr>
        <w:rFonts w:ascii="Arial" w:eastAsia="Arial" w:hAnsi="Arial" w:cs="Arial" w:hint="default"/>
        <w:w w:val="105"/>
        <w:sz w:val="26"/>
        <w:szCs w:val="26"/>
      </w:rPr>
    </w:lvl>
    <w:lvl w:ilvl="1" w:tplc="4AD2BD22">
      <w:numFmt w:val="bullet"/>
      <w:lvlText w:val="•"/>
      <w:lvlJc w:val="left"/>
      <w:pPr>
        <w:ind w:left="2224" w:hanging="360"/>
      </w:pPr>
      <w:rPr>
        <w:rFonts w:hint="default"/>
      </w:rPr>
    </w:lvl>
    <w:lvl w:ilvl="2" w:tplc="4D563176">
      <w:numFmt w:val="bullet"/>
      <w:lvlText w:val="•"/>
      <w:lvlJc w:val="left"/>
      <w:pPr>
        <w:ind w:left="3108" w:hanging="360"/>
      </w:pPr>
      <w:rPr>
        <w:rFonts w:hint="default"/>
      </w:rPr>
    </w:lvl>
    <w:lvl w:ilvl="3" w:tplc="0BD4099E">
      <w:numFmt w:val="bullet"/>
      <w:lvlText w:val="•"/>
      <w:lvlJc w:val="left"/>
      <w:pPr>
        <w:ind w:left="3992" w:hanging="360"/>
      </w:pPr>
      <w:rPr>
        <w:rFonts w:hint="default"/>
      </w:rPr>
    </w:lvl>
    <w:lvl w:ilvl="4" w:tplc="6158ECAA">
      <w:numFmt w:val="bullet"/>
      <w:lvlText w:val="•"/>
      <w:lvlJc w:val="left"/>
      <w:pPr>
        <w:ind w:left="4876" w:hanging="360"/>
      </w:pPr>
      <w:rPr>
        <w:rFonts w:hint="default"/>
      </w:rPr>
    </w:lvl>
    <w:lvl w:ilvl="5" w:tplc="CB02A920">
      <w:numFmt w:val="bullet"/>
      <w:lvlText w:val="•"/>
      <w:lvlJc w:val="left"/>
      <w:pPr>
        <w:ind w:left="5760" w:hanging="360"/>
      </w:pPr>
      <w:rPr>
        <w:rFonts w:hint="default"/>
      </w:rPr>
    </w:lvl>
    <w:lvl w:ilvl="6" w:tplc="A19414F2">
      <w:numFmt w:val="bullet"/>
      <w:lvlText w:val="•"/>
      <w:lvlJc w:val="left"/>
      <w:pPr>
        <w:ind w:left="6644" w:hanging="360"/>
      </w:pPr>
      <w:rPr>
        <w:rFonts w:hint="default"/>
      </w:rPr>
    </w:lvl>
    <w:lvl w:ilvl="7" w:tplc="EF6219F0">
      <w:numFmt w:val="bullet"/>
      <w:lvlText w:val="•"/>
      <w:lvlJc w:val="left"/>
      <w:pPr>
        <w:ind w:left="7528" w:hanging="360"/>
      </w:pPr>
      <w:rPr>
        <w:rFonts w:hint="default"/>
      </w:rPr>
    </w:lvl>
    <w:lvl w:ilvl="8" w:tplc="7AC2C8FE">
      <w:numFmt w:val="bullet"/>
      <w:lvlText w:val="•"/>
      <w:lvlJc w:val="left"/>
      <w:pPr>
        <w:ind w:left="8412" w:hanging="360"/>
      </w:pPr>
      <w:rPr>
        <w:rFonts w:hint="default"/>
      </w:rPr>
    </w:lvl>
  </w:abstractNum>
  <w:abstractNum w:abstractNumId="50">
    <w:nsid w:val="58CC4D9A"/>
    <w:multiLevelType w:val="hybridMultilevel"/>
    <w:tmpl w:val="B8D8A7FE"/>
    <w:lvl w:ilvl="0" w:tplc="434E583E">
      <w:numFmt w:val="bullet"/>
      <w:lvlText w:val=""/>
      <w:lvlJc w:val="left"/>
      <w:pPr>
        <w:ind w:left="1615" w:hanging="428"/>
      </w:pPr>
      <w:rPr>
        <w:rFonts w:ascii="Arial" w:eastAsia="Arial" w:hAnsi="Arial" w:cs="Arial" w:hint="default"/>
        <w:w w:val="119"/>
        <w:sz w:val="16"/>
        <w:szCs w:val="16"/>
      </w:rPr>
    </w:lvl>
    <w:lvl w:ilvl="1" w:tplc="A856665A">
      <w:numFmt w:val="bullet"/>
      <w:lvlText w:val="•"/>
      <w:lvlJc w:val="left"/>
      <w:pPr>
        <w:ind w:left="2476" w:hanging="428"/>
      </w:pPr>
      <w:rPr>
        <w:rFonts w:hint="default"/>
      </w:rPr>
    </w:lvl>
    <w:lvl w:ilvl="2" w:tplc="2326D35A">
      <w:numFmt w:val="bullet"/>
      <w:lvlText w:val="•"/>
      <w:lvlJc w:val="left"/>
      <w:pPr>
        <w:ind w:left="3332" w:hanging="428"/>
      </w:pPr>
      <w:rPr>
        <w:rFonts w:hint="default"/>
      </w:rPr>
    </w:lvl>
    <w:lvl w:ilvl="3" w:tplc="CD18A102">
      <w:numFmt w:val="bullet"/>
      <w:lvlText w:val="•"/>
      <w:lvlJc w:val="left"/>
      <w:pPr>
        <w:ind w:left="4188" w:hanging="428"/>
      </w:pPr>
      <w:rPr>
        <w:rFonts w:hint="default"/>
      </w:rPr>
    </w:lvl>
    <w:lvl w:ilvl="4" w:tplc="38CC62DA">
      <w:numFmt w:val="bullet"/>
      <w:lvlText w:val="•"/>
      <w:lvlJc w:val="left"/>
      <w:pPr>
        <w:ind w:left="5044" w:hanging="428"/>
      </w:pPr>
      <w:rPr>
        <w:rFonts w:hint="default"/>
      </w:rPr>
    </w:lvl>
    <w:lvl w:ilvl="5" w:tplc="DD8E0CB0">
      <w:numFmt w:val="bullet"/>
      <w:lvlText w:val="•"/>
      <w:lvlJc w:val="left"/>
      <w:pPr>
        <w:ind w:left="5900" w:hanging="428"/>
      </w:pPr>
      <w:rPr>
        <w:rFonts w:hint="default"/>
      </w:rPr>
    </w:lvl>
    <w:lvl w:ilvl="6" w:tplc="F768FFA6">
      <w:numFmt w:val="bullet"/>
      <w:lvlText w:val="•"/>
      <w:lvlJc w:val="left"/>
      <w:pPr>
        <w:ind w:left="6756" w:hanging="428"/>
      </w:pPr>
      <w:rPr>
        <w:rFonts w:hint="default"/>
      </w:rPr>
    </w:lvl>
    <w:lvl w:ilvl="7" w:tplc="3704EF28">
      <w:numFmt w:val="bullet"/>
      <w:lvlText w:val="•"/>
      <w:lvlJc w:val="left"/>
      <w:pPr>
        <w:ind w:left="7612" w:hanging="428"/>
      </w:pPr>
      <w:rPr>
        <w:rFonts w:hint="default"/>
      </w:rPr>
    </w:lvl>
    <w:lvl w:ilvl="8" w:tplc="6688DA70">
      <w:numFmt w:val="bullet"/>
      <w:lvlText w:val="•"/>
      <w:lvlJc w:val="left"/>
      <w:pPr>
        <w:ind w:left="8468" w:hanging="428"/>
      </w:pPr>
      <w:rPr>
        <w:rFonts w:hint="default"/>
      </w:rPr>
    </w:lvl>
  </w:abstractNum>
  <w:abstractNum w:abstractNumId="51">
    <w:nsid w:val="5BDA7CB1"/>
    <w:multiLevelType w:val="hybridMultilevel"/>
    <w:tmpl w:val="CDE2F0A0"/>
    <w:lvl w:ilvl="0" w:tplc="D56AC344">
      <w:start w:val="1"/>
      <w:numFmt w:val="decimal"/>
      <w:lvlText w:val="%1)"/>
      <w:lvlJc w:val="left"/>
      <w:pPr>
        <w:ind w:left="904" w:hanging="284"/>
      </w:pPr>
      <w:rPr>
        <w:rFonts w:ascii="Times New Roman" w:eastAsia="Times New Roman" w:hAnsi="Times New Roman" w:cs="Times New Roman" w:hint="default"/>
        <w:b/>
        <w:bCs/>
        <w:i/>
        <w:w w:val="99"/>
        <w:sz w:val="26"/>
        <w:szCs w:val="26"/>
      </w:rPr>
    </w:lvl>
    <w:lvl w:ilvl="1" w:tplc="BC827670">
      <w:numFmt w:val="bullet"/>
      <w:lvlText w:val="•"/>
      <w:lvlJc w:val="left"/>
      <w:pPr>
        <w:ind w:left="1828" w:hanging="284"/>
      </w:pPr>
      <w:rPr>
        <w:rFonts w:hint="default"/>
      </w:rPr>
    </w:lvl>
    <w:lvl w:ilvl="2" w:tplc="1BCCE8FC">
      <w:numFmt w:val="bullet"/>
      <w:lvlText w:val="•"/>
      <w:lvlJc w:val="left"/>
      <w:pPr>
        <w:ind w:left="2756" w:hanging="284"/>
      </w:pPr>
      <w:rPr>
        <w:rFonts w:hint="default"/>
      </w:rPr>
    </w:lvl>
    <w:lvl w:ilvl="3" w:tplc="B46ACC3E">
      <w:numFmt w:val="bullet"/>
      <w:lvlText w:val="•"/>
      <w:lvlJc w:val="left"/>
      <w:pPr>
        <w:ind w:left="3684" w:hanging="284"/>
      </w:pPr>
      <w:rPr>
        <w:rFonts w:hint="default"/>
      </w:rPr>
    </w:lvl>
    <w:lvl w:ilvl="4" w:tplc="1584B7D6">
      <w:numFmt w:val="bullet"/>
      <w:lvlText w:val="•"/>
      <w:lvlJc w:val="left"/>
      <w:pPr>
        <w:ind w:left="4612" w:hanging="284"/>
      </w:pPr>
      <w:rPr>
        <w:rFonts w:hint="default"/>
      </w:rPr>
    </w:lvl>
    <w:lvl w:ilvl="5" w:tplc="197064EE">
      <w:numFmt w:val="bullet"/>
      <w:lvlText w:val="•"/>
      <w:lvlJc w:val="left"/>
      <w:pPr>
        <w:ind w:left="5540" w:hanging="284"/>
      </w:pPr>
      <w:rPr>
        <w:rFonts w:hint="default"/>
      </w:rPr>
    </w:lvl>
    <w:lvl w:ilvl="6" w:tplc="6C9892B0">
      <w:numFmt w:val="bullet"/>
      <w:lvlText w:val="•"/>
      <w:lvlJc w:val="left"/>
      <w:pPr>
        <w:ind w:left="6468" w:hanging="284"/>
      </w:pPr>
      <w:rPr>
        <w:rFonts w:hint="default"/>
      </w:rPr>
    </w:lvl>
    <w:lvl w:ilvl="7" w:tplc="0A9A0376">
      <w:numFmt w:val="bullet"/>
      <w:lvlText w:val="•"/>
      <w:lvlJc w:val="left"/>
      <w:pPr>
        <w:ind w:left="7396" w:hanging="284"/>
      </w:pPr>
      <w:rPr>
        <w:rFonts w:hint="default"/>
      </w:rPr>
    </w:lvl>
    <w:lvl w:ilvl="8" w:tplc="3FDC4CAE">
      <w:numFmt w:val="bullet"/>
      <w:lvlText w:val="•"/>
      <w:lvlJc w:val="left"/>
      <w:pPr>
        <w:ind w:left="8324" w:hanging="284"/>
      </w:pPr>
      <w:rPr>
        <w:rFonts w:hint="default"/>
      </w:rPr>
    </w:lvl>
  </w:abstractNum>
  <w:abstractNum w:abstractNumId="52">
    <w:nsid w:val="5CDB7EE3"/>
    <w:multiLevelType w:val="hybridMultilevel"/>
    <w:tmpl w:val="54C0C1F4"/>
    <w:lvl w:ilvl="0" w:tplc="1FA2EF72">
      <w:numFmt w:val="bullet"/>
      <w:lvlText w:val=""/>
      <w:lvlJc w:val="left"/>
      <w:pPr>
        <w:ind w:left="621" w:hanging="284"/>
      </w:pPr>
      <w:rPr>
        <w:rFonts w:ascii="Arial" w:eastAsia="Arial" w:hAnsi="Arial" w:cs="Arial" w:hint="default"/>
        <w:w w:val="119"/>
        <w:sz w:val="16"/>
        <w:szCs w:val="16"/>
      </w:rPr>
    </w:lvl>
    <w:lvl w:ilvl="1" w:tplc="A01CDE58">
      <w:numFmt w:val="bullet"/>
      <w:lvlText w:val="•"/>
      <w:lvlJc w:val="left"/>
      <w:pPr>
        <w:ind w:left="1576" w:hanging="284"/>
      </w:pPr>
      <w:rPr>
        <w:rFonts w:hint="default"/>
      </w:rPr>
    </w:lvl>
    <w:lvl w:ilvl="2" w:tplc="6B4CACE4">
      <w:numFmt w:val="bullet"/>
      <w:lvlText w:val="•"/>
      <w:lvlJc w:val="left"/>
      <w:pPr>
        <w:ind w:left="2532" w:hanging="284"/>
      </w:pPr>
      <w:rPr>
        <w:rFonts w:hint="default"/>
      </w:rPr>
    </w:lvl>
    <w:lvl w:ilvl="3" w:tplc="48EACFD6">
      <w:numFmt w:val="bullet"/>
      <w:lvlText w:val="•"/>
      <w:lvlJc w:val="left"/>
      <w:pPr>
        <w:ind w:left="3488" w:hanging="284"/>
      </w:pPr>
      <w:rPr>
        <w:rFonts w:hint="default"/>
      </w:rPr>
    </w:lvl>
    <w:lvl w:ilvl="4" w:tplc="E2C2D3E6">
      <w:numFmt w:val="bullet"/>
      <w:lvlText w:val="•"/>
      <w:lvlJc w:val="left"/>
      <w:pPr>
        <w:ind w:left="4444" w:hanging="284"/>
      </w:pPr>
      <w:rPr>
        <w:rFonts w:hint="default"/>
      </w:rPr>
    </w:lvl>
    <w:lvl w:ilvl="5" w:tplc="9F725126">
      <w:numFmt w:val="bullet"/>
      <w:lvlText w:val="•"/>
      <w:lvlJc w:val="left"/>
      <w:pPr>
        <w:ind w:left="5400" w:hanging="284"/>
      </w:pPr>
      <w:rPr>
        <w:rFonts w:hint="default"/>
      </w:rPr>
    </w:lvl>
    <w:lvl w:ilvl="6" w:tplc="ADF2B0AA">
      <w:numFmt w:val="bullet"/>
      <w:lvlText w:val="•"/>
      <w:lvlJc w:val="left"/>
      <w:pPr>
        <w:ind w:left="6356" w:hanging="284"/>
      </w:pPr>
      <w:rPr>
        <w:rFonts w:hint="default"/>
      </w:rPr>
    </w:lvl>
    <w:lvl w:ilvl="7" w:tplc="F348C268">
      <w:numFmt w:val="bullet"/>
      <w:lvlText w:val="•"/>
      <w:lvlJc w:val="left"/>
      <w:pPr>
        <w:ind w:left="7312" w:hanging="284"/>
      </w:pPr>
      <w:rPr>
        <w:rFonts w:hint="default"/>
      </w:rPr>
    </w:lvl>
    <w:lvl w:ilvl="8" w:tplc="9F389FC4">
      <w:numFmt w:val="bullet"/>
      <w:lvlText w:val="•"/>
      <w:lvlJc w:val="left"/>
      <w:pPr>
        <w:ind w:left="8268" w:hanging="284"/>
      </w:pPr>
      <w:rPr>
        <w:rFonts w:hint="default"/>
      </w:rPr>
    </w:lvl>
  </w:abstractNum>
  <w:abstractNum w:abstractNumId="53">
    <w:nsid w:val="5DE30FC8"/>
    <w:multiLevelType w:val="hybridMultilevel"/>
    <w:tmpl w:val="3ECA483A"/>
    <w:lvl w:ilvl="0" w:tplc="5A6EA9A8">
      <w:numFmt w:val="bullet"/>
      <w:lvlText w:val=""/>
      <w:lvlJc w:val="left"/>
      <w:pPr>
        <w:ind w:left="904" w:hanging="284"/>
      </w:pPr>
      <w:rPr>
        <w:rFonts w:ascii="Arial" w:eastAsia="Arial" w:hAnsi="Arial" w:cs="Arial" w:hint="default"/>
        <w:w w:val="105"/>
        <w:sz w:val="26"/>
        <w:szCs w:val="26"/>
      </w:rPr>
    </w:lvl>
    <w:lvl w:ilvl="1" w:tplc="3DD8DE10">
      <w:numFmt w:val="bullet"/>
      <w:lvlText w:val="•"/>
      <w:lvlJc w:val="left"/>
      <w:pPr>
        <w:ind w:left="1828" w:hanging="284"/>
      </w:pPr>
      <w:rPr>
        <w:rFonts w:hint="default"/>
      </w:rPr>
    </w:lvl>
    <w:lvl w:ilvl="2" w:tplc="934406D4">
      <w:numFmt w:val="bullet"/>
      <w:lvlText w:val="•"/>
      <w:lvlJc w:val="left"/>
      <w:pPr>
        <w:ind w:left="2756" w:hanging="284"/>
      </w:pPr>
      <w:rPr>
        <w:rFonts w:hint="default"/>
      </w:rPr>
    </w:lvl>
    <w:lvl w:ilvl="3" w:tplc="2C46D60A">
      <w:numFmt w:val="bullet"/>
      <w:lvlText w:val="•"/>
      <w:lvlJc w:val="left"/>
      <w:pPr>
        <w:ind w:left="3684" w:hanging="284"/>
      </w:pPr>
      <w:rPr>
        <w:rFonts w:hint="default"/>
      </w:rPr>
    </w:lvl>
    <w:lvl w:ilvl="4" w:tplc="C5C6C65E">
      <w:numFmt w:val="bullet"/>
      <w:lvlText w:val="•"/>
      <w:lvlJc w:val="left"/>
      <w:pPr>
        <w:ind w:left="4612" w:hanging="284"/>
      </w:pPr>
      <w:rPr>
        <w:rFonts w:hint="default"/>
      </w:rPr>
    </w:lvl>
    <w:lvl w:ilvl="5" w:tplc="A86E28B4">
      <w:numFmt w:val="bullet"/>
      <w:lvlText w:val="•"/>
      <w:lvlJc w:val="left"/>
      <w:pPr>
        <w:ind w:left="5540" w:hanging="284"/>
      </w:pPr>
      <w:rPr>
        <w:rFonts w:hint="default"/>
      </w:rPr>
    </w:lvl>
    <w:lvl w:ilvl="6" w:tplc="E0AE13FE">
      <w:numFmt w:val="bullet"/>
      <w:lvlText w:val="•"/>
      <w:lvlJc w:val="left"/>
      <w:pPr>
        <w:ind w:left="6468" w:hanging="284"/>
      </w:pPr>
      <w:rPr>
        <w:rFonts w:hint="default"/>
      </w:rPr>
    </w:lvl>
    <w:lvl w:ilvl="7" w:tplc="5E86C0AC">
      <w:numFmt w:val="bullet"/>
      <w:lvlText w:val="•"/>
      <w:lvlJc w:val="left"/>
      <w:pPr>
        <w:ind w:left="7396" w:hanging="284"/>
      </w:pPr>
      <w:rPr>
        <w:rFonts w:hint="default"/>
      </w:rPr>
    </w:lvl>
    <w:lvl w:ilvl="8" w:tplc="0F5E0044">
      <w:numFmt w:val="bullet"/>
      <w:lvlText w:val="•"/>
      <w:lvlJc w:val="left"/>
      <w:pPr>
        <w:ind w:left="8324" w:hanging="284"/>
      </w:pPr>
      <w:rPr>
        <w:rFonts w:hint="default"/>
      </w:rPr>
    </w:lvl>
  </w:abstractNum>
  <w:abstractNum w:abstractNumId="54">
    <w:nsid w:val="5FD110D9"/>
    <w:multiLevelType w:val="hybridMultilevel"/>
    <w:tmpl w:val="F44ED470"/>
    <w:lvl w:ilvl="0" w:tplc="5CFA3BF4">
      <w:start w:val="1"/>
      <w:numFmt w:val="decimal"/>
      <w:lvlText w:val="%1."/>
      <w:lvlJc w:val="left"/>
      <w:pPr>
        <w:ind w:left="828" w:hanging="260"/>
      </w:pPr>
      <w:rPr>
        <w:rFonts w:hint="default"/>
        <w:w w:val="99"/>
        <w:u w:val="thick" w:color="000000"/>
      </w:rPr>
    </w:lvl>
    <w:lvl w:ilvl="1" w:tplc="7D746206">
      <w:numFmt w:val="none"/>
      <w:lvlText w:val=""/>
      <w:lvlJc w:val="left"/>
      <w:pPr>
        <w:tabs>
          <w:tab w:val="num" w:pos="308"/>
        </w:tabs>
      </w:pPr>
    </w:lvl>
    <w:lvl w:ilvl="2" w:tplc="1812ACC2">
      <w:numFmt w:val="none"/>
      <w:lvlText w:val=""/>
      <w:lvlJc w:val="left"/>
      <w:pPr>
        <w:tabs>
          <w:tab w:val="num" w:pos="308"/>
        </w:tabs>
      </w:pPr>
    </w:lvl>
    <w:lvl w:ilvl="3" w:tplc="3C029E08">
      <w:numFmt w:val="bullet"/>
      <w:lvlText w:val="•"/>
      <w:lvlJc w:val="left"/>
      <w:pPr>
        <w:ind w:left="2323" w:hanging="648"/>
      </w:pPr>
      <w:rPr>
        <w:rFonts w:hint="default"/>
      </w:rPr>
    </w:lvl>
    <w:lvl w:ilvl="4" w:tplc="0BAAFA40">
      <w:numFmt w:val="bullet"/>
      <w:lvlText w:val="•"/>
      <w:lvlJc w:val="left"/>
      <w:pPr>
        <w:ind w:left="3438" w:hanging="648"/>
      </w:pPr>
      <w:rPr>
        <w:rFonts w:hint="default"/>
      </w:rPr>
    </w:lvl>
    <w:lvl w:ilvl="5" w:tplc="0242E034">
      <w:numFmt w:val="bullet"/>
      <w:lvlText w:val="•"/>
      <w:lvlJc w:val="left"/>
      <w:pPr>
        <w:ind w:left="4553" w:hanging="648"/>
      </w:pPr>
      <w:rPr>
        <w:rFonts w:hint="default"/>
      </w:rPr>
    </w:lvl>
    <w:lvl w:ilvl="6" w:tplc="ACE8E292">
      <w:numFmt w:val="bullet"/>
      <w:lvlText w:val="•"/>
      <w:lvlJc w:val="left"/>
      <w:pPr>
        <w:ind w:left="5668" w:hanging="648"/>
      </w:pPr>
      <w:rPr>
        <w:rFonts w:hint="default"/>
      </w:rPr>
    </w:lvl>
    <w:lvl w:ilvl="7" w:tplc="AC164BE0">
      <w:numFmt w:val="bullet"/>
      <w:lvlText w:val="•"/>
      <w:lvlJc w:val="left"/>
      <w:pPr>
        <w:ind w:left="6783" w:hanging="648"/>
      </w:pPr>
      <w:rPr>
        <w:rFonts w:hint="default"/>
      </w:rPr>
    </w:lvl>
    <w:lvl w:ilvl="8" w:tplc="665A096C">
      <w:numFmt w:val="bullet"/>
      <w:lvlText w:val="•"/>
      <w:lvlJc w:val="left"/>
      <w:pPr>
        <w:ind w:left="7898" w:hanging="648"/>
      </w:pPr>
      <w:rPr>
        <w:rFonts w:hint="default"/>
      </w:rPr>
    </w:lvl>
  </w:abstractNum>
  <w:abstractNum w:abstractNumId="55">
    <w:nsid w:val="607D5953"/>
    <w:multiLevelType w:val="hybridMultilevel"/>
    <w:tmpl w:val="06240F10"/>
    <w:lvl w:ilvl="0" w:tplc="2670DAA2">
      <w:numFmt w:val="bullet"/>
      <w:lvlText w:val=""/>
      <w:lvlJc w:val="left"/>
      <w:pPr>
        <w:ind w:left="1341" w:hanging="360"/>
      </w:pPr>
      <w:rPr>
        <w:rFonts w:ascii="Arial" w:eastAsia="Arial" w:hAnsi="Arial" w:cs="Arial" w:hint="default"/>
        <w:w w:val="105"/>
        <w:sz w:val="26"/>
        <w:szCs w:val="26"/>
      </w:rPr>
    </w:lvl>
    <w:lvl w:ilvl="1" w:tplc="2F0401EE">
      <w:numFmt w:val="bullet"/>
      <w:lvlText w:val=""/>
      <w:lvlJc w:val="left"/>
      <w:pPr>
        <w:ind w:left="2061" w:hanging="360"/>
      </w:pPr>
      <w:rPr>
        <w:rFonts w:ascii="Arial" w:eastAsia="Arial" w:hAnsi="Arial" w:cs="Arial" w:hint="default"/>
        <w:w w:val="118"/>
        <w:sz w:val="26"/>
        <w:szCs w:val="26"/>
      </w:rPr>
    </w:lvl>
    <w:lvl w:ilvl="2" w:tplc="607276C4">
      <w:numFmt w:val="bullet"/>
      <w:lvlText w:val="•"/>
      <w:lvlJc w:val="left"/>
      <w:pPr>
        <w:ind w:left="2962" w:hanging="360"/>
      </w:pPr>
      <w:rPr>
        <w:rFonts w:hint="default"/>
      </w:rPr>
    </w:lvl>
    <w:lvl w:ilvl="3" w:tplc="AAFE5E26">
      <w:numFmt w:val="bullet"/>
      <w:lvlText w:val="•"/>
      <w:lvlJc w:val="left"/>
      <w:pPr>
        <w:ind w:left="3864" w:hanging="360"/>
      </w:pPr>
      <w:rPr>
        <w:rFonts w:hint="default"/>
      </w:rPr>
    </w:lvl>
    <w:lvl w:ilvl="4" w:tplc="6BF625D4">
      <w:numFmt w:val="bullet"/>
      <w:lvlText w:val="•"/>
      <w:lvlJc w:val="left"/>
      <w:pPr>
        <w:ind w:left="4766" w:hanging="360"/>
      </w:pPr>
      <w:rPr>
        <w:rFonts w:hint="default"/>
      </w:rPr>
    </w:lvl>
    <w:lvl w:ilvl="5" w:tplc="7B72568E">
      <w:numFmt w:val="bullet"/>
      <w:lvlText w:val="•"/>
      <w:lvlJc w:val="left"/>
      <w:pPr>
        <w:ind w:left="5668" w:hanging="360"/>
      </w:pPr>
      <w:rPr>
        <w:rFonts w:hint="default"/>
      </w:rPr>
    </w:lvl>
    <w:lvl w:ilvl="6" w:tplc="FFECAA10">
      <w:numFmt w:val="bullet"/>
      <w:lvlText w:val="•"/>
      <w:lvlJc w:val="left"/>
      <w:pPr>
        <w:ind w:left="6571" w:hanging="360"/>
      </w:pPr>
      <w:rPr>
        <w:rFonts w:hint="default"/>
      </w:rPr>
    </w:lvl>
    <w:lvl w:ilvl="7" w:tplc="91E69CF0">
      <w:numFmt w:val="bullet"/>
      <w:lvlText w:val="•"/>
      <w:lvlJc w:val="left"/>
      <w:pPr>
        <w:ind w:left="7473" w:hanging="360"/>
      </w:pPr>
      <w:rPr>
        <w:rFonts w:hint="default"/>
      </w:rPr>
    </w:lvl>
    <w:lvl w:ilvl="8" w:tplc="40C64D6C">
      <w:numFmt w:val="bullet"/>
      <w:lvlText w:val="•"/>
      <w:lvlJc w:val="left"/>
      <w:pPr>
        <w:ind w:left="8375" w:hanging="360"/>
      </w:pPr>
      <w:rPr>
        <w:rFonts w:hint="default"/>
      </w:rPr>
    </w:lvl>
  </w:abstractNum>
  <w:abstractNum w:abstractNumId="56">
    <w:nsid w:val="60851452"/>
    <w:multiLevelType w:val="hybridMultilevel"/>
    <w:tmpl w:val="DF3A75D4"/>
    <w:lvl w:ilvl="0" w:tplc="E4483DF0">
      <w:start w:val="3"/>
      <w:numFmt w:val="decimal"/>
      <w:lvlText w:val="%1."/>
      <w:lvlJc w:val="left"/>
      <w:pPr>
        <w:ind w:left="880" w:hanging="260"/>
      </w:pPr>
      <w:rPr>
        <w:rFonts w:hint="default"/>
        <w:w w:val="99"/>
        <w:u w:val="thick" w:color="000000"/>
      </w:rPr>
    </w:lvl>
    <w:lvl w:ilvl="1" w:tplc="A61055B6">
      <w:numFmt w:val="none"/>
      <w:lvlText w:val=""/>
      <w:lvlJc w:val="left"/>
      <w:pPr>
        <w:tabs>
          <w:tab w:val="num" w:pos="360"/>
        </w:tabs>
      </w:pPr>
    </w:lvl>
    <w:lvl w:ilvl="2" w:tplc="ADBEDFCE">
      <w:numFmt w:val="bullet"/>
      <w:lvlText w:val="•"/>
      <w:lvlJc w:val="left"/>
      <w:pPr>
        <w:ind w:left="2091" w:hanging="454"/>
      </w:pPr>
      <w:rPr>
        <w:rFonts w:hint="default"/>
      </w:rPr>
    </w:lvl>
    <w:lvl w:ilvl="3" w:tplc="8F5A1580">
      <w:numFmt w:val="bullet"/>
      <w:lvlText w:val="•"/>
      <w:lvlJc w:val="left"/>
      <w:pPr>
        <w:ind w:left="3102" w:hanging="454"/>
      </w:pPr>
      <w:rPr>
        <w:rFonts w:hint="default"/>
      </w:rPr>
    </w:lvl>
    <w:lvl w:ilvl="4" w:tplc="400C907A">
      <w:numFmt w:val="bullet"/>
      <w:lvlText w:val="•"/>
      <w:lvlJc w:val="left"/>
      <w:pPr>
        <w:ind w:left="4113" w:hanging="454"/>
      </w:pPr>
      <w:rPr>
        <w:rFonts w:hint="default"/>
      </w:rPr>
    </w:lvl>
    <w:lvl w:ilvl="5" w:tplc="33103AAA">
      <w:numFmt w:val="bullet"/>
      <w:lvlText w:val="•"/>
      <w:lvlJc w:val="left"/>
      <w:pPr>
        <w:ind w:left="5124" w:hanging="454"/>
      </w:pPr>
      <w:rPr>
        <w:rFonts w:hint="default"/>
      </w:rPr>
    </w:lvl>
    <w:lvl w:ilvl="6" w:tplc="1C86C722">
      <w:numFmt w:val="bullet"/>
      <w:lvlText w:val="•"/>
      <w:lvlJc w:val="left"/>
      <w:pPr>
        <w:ind w:left="6135" w:hanging="454"/>
      </w:pPr>
      <w:rPr>
        <w:rFonts w:hint="default"/>
      </w:rPr>
    </w:lvl>
    <w:lvl w:ilvl="7" w:tplc="200E39D6">
      <w:numFmt w:val="bullet"/>
      <w:lvlText w:val="•"/>
      <w:lvlJc w:val="left"/>
      <w:pPr>
        <w:ind w:left="7146" w:hanging="454"/>
      </w:pPr>
      <w:rPr>
        <w:rFonts w:hint="default"/>
      </w:rPr>
    </w:lvl>
    <w:lvl w:ilvl="8" w:tplc="2D94ED4A">
      <w:numFmt w:val="bullet"/>
      <w:lvlText w:val="•"/>
      <w:lvlJc w:val="left"/>
      <w:pPr>
        <w:ind w:left="8157" w:hanging="454"/>
      </w:pPr>
      <w:rPr>
        <w:rFonts w:hint="default"/>
      </w:rPr>
    </w:lvl>
  </w:abstractNum>
  <w:abstractNum w:abstractNumId="57">
    <w:nsid w:val="60E2188F"/>
    <w:multiLevelType w:val="hybridMultilevel"/>
    <w:tmpl w:val="B114E7D6"/>
    <w:lvl w:ilvl="0" w:tplc="B7BE8BA0">
      <w:numFmt w:val="bullet"/>
      <w:lvlText w:val="-"/>
      <w:lvlJc w:val="left"/>
      <w:pPr>
        <w:ind w:left="904" w:hanging="224"/>
      </w:pPr>
      <w:rPr>
        <w:rFonts w:ascii="Times New Roman" w:eastAsia="Times New Roman" w:hAnsi="Times New Roman" w:cs="Times New Roman" w:hint="default"/>
        <w:w w:val="99"/>
        <w:sz w:val="26"/>
        <w:szCs w:val="26"/>
      </w:rPr>
    </w:lvl>
    <w:lvl w:ilvl="1" w:tplc="2354D66E">
      <w:numFmt w:val="bullet"/>
      <w:lvlText w:val="•"/>
      <w:lvlJc w:val="left"/>
      <w:pPr>
        <w:ind w:left="1828" w:hanging="224"/>
      </w:pPr>
      <w:rPr>
        <w:rFonts w:hint="default"/>
      </w:rPr>
    </w:lvl>
    <w:lvl w:ilvl="2" w:tplc="B1EC2094">
      <w:numFmt w:val="bullet"/>
      <w:lvlText w:val="•"/>
      <w:lvlJc w:val="left"/>
      <w:pPr>
        <w:ind w:left="2756" w:hanging="224"/>
      </w:pPr>
      <w:rPr>
        <w:rFonts w:hint="default"/>
      </w:rPr>
    </w:lvl>
    <w:lvl w:ilvl="3" w:tplc="49F0E370">
      <w:numFmt w:val="bullet"/>
      <w:lvlText w:val="•"/>
      <w:lvlJc w:val="left"/>
      <w:pPr>
        <w:ind w:left="3684" w:hanging="224"/>
      </w:pPr>
      <w:rPr>
        <w:rFonts w:hint="default"/>
      </w:rPr>
    </w:lvl>
    <w:lvl w:ilvl="4" w:tplc="F6AE056E">
      <w:numFmt w:val="bullet"/>
      <w:lvlText w:val="•"/>
      <w:lvlJc w:val="left"/>
      <w:pPr>
        <w:ind w:left="4612" w:hanging="224"/>
      </w:pPr>
      <w:rPr>
        <w:rFonts w:hint="default"/>
      </w:rPr>
    </w:lvl>
    <w:lvl w:ilvl="5" w:tplc="A1BC478A">
      <w:numFmt w:val="bullet"/>
      <w:lvlText w:val="•"/>
      <w:lvlJc w:val="left"/>
      <w:pPr>
        <w:ind w:left="5540" w:hanging="224"/>
      </w:pPr>
      <w:rPr>
        <w:rFonts w:hint="default"/>
      </w:rPr>
    </w:lvl>
    <w:lvl w:ilvl="6" w:tplc="FCE8D7EA">
      <w:numFmt w:val="bullet"/>
      <w:lvlText w:val="•"/>
      <w:lvlJc w:val="left"/>
      <w:pPr>
        <w:ind w:left="6468" w:hanging="224"/>
      </w:pPr>
      <w:rPr>
        <w:rFonts w:hint="default"/>
      </w:rPr>
    </w:lvl>
    <w:lvl w:ilvl="7" w:tplc="C67888AA">
      <w:numFmt w:val="bullet"/>
      <w:lvlText w:val="•"/>
      <w:lvlJc w:val="left"/>
      <w:pPr>
        <w:ind w:left="7396" w:hanging="224"/>
      </w:pPr>
      <w:rPr>
        <w:rFonts w:hint="default"/>
      </w:rPr>
    </w:lvl>
    <w:lvl w:ilvl="8" w:tplc="6D780178">
      <w:numFmt w:val="bullet"/>
      <w:lvlText w:val="•"/>
      <w:lvlJc w:val="left"/>
      <w:pPr>
        <w:ind w:left="8324" w:hanging="224"/>
      </w:pPr>
      <w:rPr>
        <w:rFonts w:hint="default"/>
      </w:rPr>
    </w:lvl>
  </w:abstractNum>
  <w:abstractNum w:abstractNumId="58">
    <w:nsid w:val="61635ADF"/>
    <w:multiLevelType w:val="hybridMultilevel"/>
    <w:tmpl w:val="C1C415CE"/>
    <w:lvl w:ilvl="0" w:tplc="009E0C46">
      <w:start w:val="1"/>
      <w:numFmt w:val="decimal"/>
      <w:lvlText w:val="%1)"/>
      <w:lvlJc w:val="left"/>
      <w:pPr>
        <w:ind w:left="904" w:hanging="284"/>
      </w:pPr>
      <w:rPr>
        <w:rFonts w:ascii="Times New Roman" w:eastAsia="Times New Roman" w:hAnsi="Times New Roman" w:cs="Times New Roman" w:hint="default"/>
        <w:b/>
        <w:bCs/>
        <w:i/>
        <w:w w:val="99"/>
        <w:sz w:val="26"/>
        <w:szCs w:val="26"/>
      </w:rPr>
    </w:lvl>
    <w:lvl w:ilvl="1" w:tplc="5510B2EE">
      <w:numFmt w:val="bullet"/>
      <w:lvlText w:val="•"/>
      <w:lvlJc w:val="left"/>
      <w:pPr>
        <w:ind w:left="1828" w:hanging="284"/>
      </w:pPr>
      <w:rPr>
        <w:rFonts w:hint="default"/>
      </w:rPr>
    </w:lvl>
    <w:lvl w:ilvl="2" w:tplc="CB6C9430">
      <w:numFmt w:val="bullet"/>
      <w:lvlText w:val="•"/>
      <w:lvlJc w:val="left"/>
      <w:pPr>
        <w:ind w:left="2756" w:hanging="284"/>
      </w:pPr>
      <w:rPr>
        <w:rFonts w:hint="default"/>
      </w:rPr>
    </w:lvl>
    <w:lvl w:ilvl="3" w:tplc="7DB063E8">
      <w:numFmt w:val="bullet"/>
      <w:lvlText w:val="•"/>
      <w:lvlJc w:val="left"/>
      <w:pPr>
        <w:ind w:left="3684" w:hanging="284"/>
      </w:pPr>
      <w:rPr>
        <w:rFonts w:hint="default"/>
      </w:rPr>
    </w:lvl>
    <w:lvl w:ilvl="4" w:tplc="518244AE">
      <w:numFmt w:val="bullet"/>
      <w:lvlText w:val="•"/>
      <w:lvlJc w:val="left"/>
      <w:pPr>
        <w:ind w:left="4612" w:hanging="284"/>
      </w:pPr>
      <w:rPr>
        <w:rFonts w:hint="default"/>
      </w:rPr>
    </w:lvl>
    <w:lvl w:ilvl="5" w:tplc="2BA00B72">
      <w:numFmt w:val="bullet"/>
      <w:lvlText w:val="•"/>
      <w:lvlJc w:val="left"/>
      <w:pPr>
        <w:ind w:left="5540" w:hanging="284"/>
      </w:pPr>
      <w:rPr>
        <w:rFonts w:hint="default"/>
      </w:rPr>
    </w:lvl>
    <w:lvl w:ilvl="6" w:tplc="887ED5EC">
      <w:numFmt w:val="bullet"/>
      <w:lvlText w:val="•"/>
      <w:lvlJc w:val="left"/>
      <w:pPr>
        <w:ind w:left="6468" w:hanging="284"/>
      </w:pPr>
      <w:rPr>
        <w:rFonts w:hint="default"/>
      </w:rPr>
    </w:lvl>
    <w:lvl w:ilvl="7" w:tplc="5CE2BC68">
      <w:numFmt w:val="bullet"/>
      <w:lvlText w:val="•"/>
      <w:lvlJc w:val="left"/>
      <w:pPr>
        <w:ind w:left="7396" w:hanging="284"/>
      </w:pPr>
      <w:rPr>
        <w:rFonts w:hint="default"/>
      </w:rPr>
    </w:lvl>
    <w:lvl w:ilvl="8" w:tplc="742E9FFA">
      <w:numFmt w:val="bullet"/>
      <w:lvlText w:val="•"/>
      <w:lvlJc w:val="left"/>
      <w:pPr>
        <w:ind w:left="8324" w:hanging="284"/>
      </w:pPr>
      <w:rPr>
        <w:rFonts w:hint="default"/>
      </w:rPr>
    </w:lvl>
  </w:abstractNum>
  <w:abstractNum w:abstractNumId="59">
    <w:nsid w:val="6169355F"/>
    <w:multiLevelType w:val="hybridMultilevel"/>
    <w:tmpl w:val="D098ECDE"/>
    <w:lvl w:ilvl="0" w:tplc="C8FE3372">
      <w:start w:val="1"/>
      <w:numFmt w:val="decimal"/>
      <w:lvlText w:val="%1."/>
      <w:lvlJc w:val="left"/>
      <w:pPr>
        <w:ind w:left="861" w:hanging="240"/>
      </w:pPr>
      <w:rPr>
        <w:rFonts w:ascii="Times New Roman" w:eastAsia="Times New Roman" w:hAnsi="Times New Roman" w:cs="Times New Roman" w:hint="default"/>
        <w:i/>
        <w:spacing w:val="-1"/>
        <w:w w:val="99"/>
        <w:sz w:val="24"/>
        <w:szCs w:val="24"/>
      </w:rPr>
    </w:lvl>
    <w:lvl w:ilvl="1" w:tplc="E7DC9462">
      <w:numFmt w:val="none"/>
      <w:lvlText w:val=""/>
      <w:lvlJc w:val="left"/>
      <w:pPr>
        <w:tabs>
          <w:tab w:val="num" w:pos="360"/>
        </w:tabs>
      </w:pPr>
    </w:lvl>
    <w:lvl w:ilvl="2" w:tplc="F9C211AC">
      <w:numFmt w:val="bullet"/>
      <w:lvlText w:val="•"/>
      <w:lvlJc w:val="left"/>
      <w:pPr>
        <w:ind w:left="2304" w:hanging="420"/>
      </w:pPr>
      <w:rPr>
        <w:rFonts w:hint="default"/>
      </w:rPr>
    </w:lvl>
    <w:lvl w:ilvl="3" w:tplc="5F105268">
      <w:numFmt w:val="bullet"/>
      <w:lvlText w:val="•"/>
      <w:lvlJc w:val="left"/>
      <w:pPr>
        <w:ind w:left="3288" w:hanging="420"/>
      </w:pPr>
      <w:rPr>
        <w:rFonts w:hint="default"/>
      </w:rPr>
    </w:lvl>
    <w:lvl w:ilvl="4" w:tplc="E3DC1426">
      <w:numFmt w:val="bullet"/>
      <w:lvlText w:val="•"/>
      <w:lvlJc w:val="left"/>
      <w:pPr>
        <w:ind w:left="4273" w:hanging="420"/>
      </w:pPr>
      <w:rPr>
        <w:rFonts w:hint="default"/>
      </w:rPr>
    </w:lvl>
    <w:lvl w:ilvl="5" w:tplc="61E4FB36">
      <w:numFmt w:val="bullet"/>
      <w:lvlText w:val="•"/>
      <w:lvlJc w:val="left"/>
      <w:pPr>
        <w:ind w:left="5257" w:hanging="420"/>
      </w:pPr>
      <w:rPr>
        <w:rFonts w:hint="default"/>
      </w:rPr>
    </w:lvl>
    <w:lvl w:ilvl="6" w:tplc="E71A503E">
      <w:numFmt w:val="bullet"/>
      <w:lvlText w:val="•"/>
      <w:lvlJc w:val="left"/>
      <w:pPr>
        <w:ind w:left="6242" w:hanging="420"/>
      </w:pPr>
      <w:rPr>
        <w:rFonts w:hint="default"/>
      </w:rPr>
    </w:lvl>
    <w:lvl w:ilvl="7" w:tplc="A9B65322">
      <w:numFmt w:val="bullet"/>
      <w:lvlText w:val="•"/>
      <w:lvlJc w:val="left"/>
      <w:pPr>
        <w:ind w:left="7226" w:hanging="420"/>
      </w:pPr>
      <w:rPr>
        <w:rFonts w:hint="default"/>
      </w:rPr>
    </w:lvl>
    <w:lvl w:ilvl="8" w:tplc="CC16DB8E">
      <w:numFmt w:val="bullet"/>
      <w:lvlText w:val="•"/>
      <w:lvlJc w:val="left"/>
      <w:pPr>
        <w:ind w:left="8211" w:hanging="420"/>
      </w:pPr>
      <w:rPr>
        <w:rFonts w:hint="default"/>
      </w:rPr>
    </w:lvl>
  </w:abstractNum>
  <w:abstractNum w:abstractNumId="60">
    <w:nsid w:val="622910F1"/>
    <w:multiLevelType w:val="hybridMultilevel"/>
    <w:tmpl w:val="29A4D6F4"/>
    <w:lvl w:ilvl="0" w:tplc="DE60B8FE">
      <w:numFmt w:val="bullet"/>
      <w:lvlText w:val=""/>
      <w:lvlJc w:val="left"/>
      <w:pPr>
        <w:ind w:left="1341" w:hanging="360"/>
      </w:pPr>
      <w:rPr>
        <w:rFonts w:ascii="Arial" w:eastAsia="Arial" w:hAnsi="Arial" w:cs="Arial" w:hint="default"/>
        <w:w w:val="119"/>
        <w:sz w:val="16"/>
        <w:szCs w:val="16"/>
      </w:rPr>
    </w:lvl>
    <w:lvl w:ilvl="1" w:tplc="9CE6B390">
      <w:numFmt w:val="bullet"/>
      <w:lvlText w:val="•"/>
      <w:lvlJc w:val="left"/>
      <w:pPr>
        <w:ind w:left="2224" w:hanging="360"/>
      </w:pPr>
      <w:rPr>
        <w:rFonts w:hint="default"/>
      </w:rPr>
    </w:lvl>
    <w:lvl w:ilvl="2" w:tplc="4BDCCB52">
      <w:numFmt w:val="bullet"/>
      <w:lvlText w:val="•"/>
      <w:lvlJc w:val="left"/>
      <w:pPr>
        <w:ind w:left="3108" w:hanging="360"/>
      </w:pPr>
      <w:rPr>
        <w:rFonts w:hint="default"/>
      </w:rPr>
    </w:lvl>
    <w:lvl w:ilvl="3" w:tplc="9C40A93C">
      <w:numFmt w:val="bullet"/>
      <w:lvlText w:val="•"/>
      <w:lvlJc w:val="left"/>
      <w:pPr>
        <w:ind w:left="3992" w:hanging="360"/>
      </w:pPr>
      <w:rPr>
        <w:rFonts w:hint="default"/>
      </w:rPr>
    </w:lvl>
    <w:lvl w:ilvl="4" w:tplc="DD4C3518">
      <w:numFmt w:val="bullet"/>
      <w:lvlText w:val="•"/>
      <w:lvlJc w:val="left"/>
      <w:pPr>
        <w:ind w:left="4876" w:hanging="360"/>
      </w:pPr>
      <w:rPr>
        <w:rFonts w:hint="default"/>
      </w:rPr>
    </w:lvl>
    <w:lvl w:ilvl="5" w:tplc="3016234C">
      <w:numFmt w:val="bullet"/>
      <w:lvlText w:val="•"/>
      <w:lvlJc w:val="left"/>
      <w:pPr>
        <w:ind w:left="5760" w:hanging="360"/>
      </w:pPr>
      <w:rPr>
        <w:rFonts w:hint="default"/>
      </w:rPr>
    </w:lvl>
    <w:lvl w:ilvl="6" w:tplc="8236EBE2">
      <w:numFmt w:val="bullet"/>
      <w:lvlText w:val="•"/>
      <w:lvlJc w:val="left"/>
      <w:pPr>
        <w:ind w:left="6644" w:hanging="360"/>
      </w:pPr>
      <w:rPr>
        <w:rFonts w:hint="default"/>
      </w:rPr>
    </w:lvl>
    <w:lvl w:ilvl="7" w:tplc="F5DCA6E6">
      <w:numFmt w:val="bullet"/>
      <w:lvlText w:val="•"/>
      <w:lvlJc w:val="left"/>
      <w:pPr>
        <w:ind w:left="7528" w:hanging="360"/>
      </w:pPr>
      <w:rPr>
        <w:rFonts w:hint="default"/>
      </w:rPr>
    </w:lvl>
    <w:lvl w:ilvl="8" w:tplc="64D0082A">
      <w:numFmt w:val="bullet"/>
      <w:lvlText w:val="•"/>
      <w:lvlJc w:val="left"/>
      <w:pPr>
        <w:ind w:left="8412" w:hanging="360"/>
      </w:pPr>
      <w:rPr>
        <w:rFonts w:hint="default"/>
      </w:rPr>
    </w:lvl>
  </w:abstractNum>
  <w:abstractNum w:abstractNumId="61">
    <w:nsid w:val="6248393C"/>
    <w:multiLevelType w:val="hybridMultilevel"/>
    <w:tmpl w:val="C5166B08"/>
    <w:lvl w:ilvl="0" w:tplc="73143344">
      <w:numFmt w:val="bullet"/>
      <w:lvlText w:val=""/>
      <w:lvlJc w:val="left"/>
      <w:pPr>
        <w:ind w:left="904" w:hanging="428"/>
      </w:pPr>
      <w:rPr>
        <w:rFonts w:ascii="Arial" w:eastAsia="Arial" w:hAnsi="Arial" w:cs="Arial" w:hint="default"/>
        <w:w w:val="118"/>
        <w:sz w:val="26"/>
        <w:szCs w:val="26"/>
      </w:rPr>
    </w:lvl>
    <w:lvl w:ilvl="1" w:tplc="37E25C18">
      <w:numFmt w:val="bullet"/>
      <w:lvlText w:val="•"/>
      <w:lvlJc w:val="left"/>
      <w:pPr>
        <w:ind w:left="1828" w:hanging="428"/>
      </w:pPr>
      <w:rPr>
        <w:rFonts w:hint="default"/>
      </w:rPr>
    </w:lvl>
    <w:lvl w:ilvl="2" w:tplc="7404167C">
      <w:numFmt w:val="bullet"/>
      <w:lvlText w:val="•"/>
      <w:lvlJc w:val="left"/>
      <w:pPr>
        <w:ind w:left="2756" w:hanging="428"/>
      </w:pPr>
      <w:rPr>
        <w:rFonts w:hint="default"/>
      </w:rPr>
    </w:lvl>
    <w:lvl w:ilvl="3" w:tplc="E15637AA">
      <w:numFmt w:val="bullet"/>
      <w:lvlText w:val="•"/>
      <w:lvlJc w:val="left"/>
      <w:pPr>
        <w:ind w:left="3684" w:hanging="428"/>
      </w:pPr>
      <w:rPr>
        <w:rFonts w:hint="default"/>
      </w:rPr>
    </w:lvl>
    <w:lvl w:ilvl="4" w:tplc="F6F6C230">
      <w:numFmt w:val="bullet"/>
      <w:lvlText w:val="•"/>
      <w:lvlJc w:val="left"/>
      <w:pPr>
        <w:ind w:left="4612" w:hanging="428"/>
      </w:pPr>
      <w:rPr>
        <w:rFonts w:hint="default"/>
      </w:rPr>
    </w:lvl>
    <w:lvl w:ilvl="5" w:tplc="24CAC866">
      <w:numFmt w:val="bullet"/>
      <w:lvlText w:val="•"/>
      <w:lvlJc w:val="left"/>
      <w:pPr>
        <w:ind w:left="5540" w:hanging="428"/>
      </w:pPr>
      <w:rPr>
        <w:rFonts w:hint="default"/>
      </w:rPr>
    </w:lvl>
    <w:lvl w:ilvl="6" w:tplc="97868C22">
      <w:numFmt w:val="bullet"/>
      <w:lvlText w:val="•"/>
      <w:lvlJc w:val="left"/>
      <w:pPr>
        <w:ind w:left="6468" w:hanging="428"/>
      </w:pPr>
      <w:rPr>
        <w:rFonts w:hint="default"/>
      </w:rPr>
    </w:lvl>
    <w:lvl w:ilvl="7" w:tplc="5628D1C2">
      <w:numFmt w:val="bullet"/>
      <w:lvlText w:val="•"/>
      <w:lvlJc w:val="left"/>
      <w:pPr>
        <w:ind w:left="7396" w:hanging="428"/>
      </w:pPr>
      <w:rPr>
        <w:rFonts w:hint="default"/>
      </w:rPr>
    </w:lvl>
    <w:lvl w:ilvl="8" w:tplc="95DCB6D0">
      <w:numFmt w:val="bullet"/>
      <w:lvlText w:val="•"/>
      <w:lvlJc w:val="left"/>
      <w:pPr>
        <w:ind w:left="8324" w:hanging="428"/>
      </w:pPr>
      <w:rPr>
        <w:rFonts w:hint="default"/>
      </w:rPr>
    </w:lvl>
  </w:abstractNum>
  <w:abstractNum w:abstractNumId="62">
    <w:nsid w:val="63B7259F"/>
    <w:multiLevelType w:val="hybridMultilevel"/>
    <w:tmpl w:val="FDC065BE"/>
    <w:lvl w:ilvl="0" w:tplc="97A2AFB0">
      <w:start w:val="1"/>
      <w:numFmt w:val="decimal"/>
      <w:lvlText w:val="%1)."/>
      <w:lvlJc w:val="left"/>
      <w:pPr>
        <w:ind w:left="621" w:hanging="344"/>
      </w:pPr>
      <w:rPr>
        <w:rFonts w:ascii="Times New Roman" w:eastAsia="Times New Roman" w:hAnsi="Times New Roman" w:cs="Times New Roman" w:hint="default"/>
        <w:i/>
        <w:spacing w:val="-3"/>
        <w:w w:val="99"/>
        <w:sz w:val="26"/>
        <w:szCs w:val="26"/>
      </w:rPr>
    </w:lvl>
    <w:lvl w:ilvl="1" w:tplc="84843EF8">
      <w:numFmt w:val="bullet"/>
      <w:lvlText w:val=""/>
      <w:lvlJc w:val="left"/>
      <w:pPr>
        <w:ind w:left="1341" w:hanging="360"/>
      </w:pPr>
      <w:rPr>
        <w:rFonts w:ascii="Arial" w:eastAsia="Arial" w:hAnsi="Arial" w:cs="Arial" w:hint="default"/>
        <w:w w:val="119"/>
        <w:sz w:val="16"/>
        <w:szCs w:val="16"/>
      </w:rPr>
    </w:lvl>
    <w:lvl w:ilvl="2" w:tplc="1C28B504">
      <w:numFmt w:val="bullet"/>
      <w:lvlText w:val="•"/>
      <w:lvlJc w:val="left"/>
      <w:pPr>
        <w:ind w:left="1340" w:hanging="360"/>
      </w:pPr>
      <w:rPr>
        <w:rFonts w:hint="default"/>
      </w:rPr>
    </w:lvl>
    <w:lvl w:ilvl="3" w:tplc="04C67490">
      <w:numFmt w:val="bullet"/>
      <w:lvlText w:val="•"/>
      <w:lvlJc w:val="left"/>
      <w:pPr>
        <w:ind w:left="2445" w:hanging="360"/>
      </w:pPr>
      <w:rPr>
        <w:rFonts w:hint="default"/>
      </w:rPr>
    </w:lvl>
    <w:lvl w:ilvl="4" w:tplc="3CA4ABCC">
      <w:numFmt w:val="bullet"/>
      <w:lvlText w:val="•"/>
      <w:lvlJc w:val="left"/>
      <w:pPr>
        <w:ind w:left="3550" w:hanging="360"/>
      </w:pPr>
      <w:rPr>
        <w:rFonts w:hint="default"/>
      </w:rPr>
    </w:lvl>
    <w:lvl w:ilvl="5" w:tplc="5F3266E6">
      <w:numFmt w:val="bullet"/>
      <w:lvlText w:val="•"/>
      <w:lvlJc w:val="left"/>
      <w:pPr>
        <w:ind w:left="4655" w:hanging="360"/>
      </w:pPr>
      <w:rPr>
        <w:rFonts w:hint="default"/>
      </w:rPr>
    </w:lvl>
    <w:lvl w:ilvl="6" w:tplc="21B4602E">
      <w:numFmt w:val="bullet"/>
      <w:lvlText w:val="•"/>
      <w:lvlJc w:val="left"/>
      <w:pPr>
        <w:ind w:left="5760" w:hanging="360"/>
      </w:pPr>
      <w:rPr>
        <w:rFonts w:hint="default"/>
      </w:rPr>
    </w:lvl>
    <w:lvl w:ilvl="7" w:tplc="3DE25D58">
      <w:numFmt w:val="bullet"/>
      <w:lvlText w:val="•"/>
      <w:lvlJc w:val="left"/>
      <w:pPr>
        <w:ind w:left="6865" w:hanging="360"/>
      </w:pPr>
      <w:rPr>
        <w:rFonts w:hint="default"/>
      </w:rPr>
    </w:lvl>
    <w:lvl w:ilvl="8" w:tplc="9640887E">
      <w:numFmt w:val="bullet"/>
      <w:lvlText w:val="•"/>
      <w:lvlJc w:val="left"/>
      <w:pPr>
        <w:ind w:left="7970" w:hanging="360"/>
      </w:pPr>
      <w:rPr>
        <w:rFonts w:hint="default"/>
      </w:rPr>
    </w:lvl>
  </w:abstractNum>
  <w:abstractNum w:abstractNumId="63">
    <w:nsid w:val="66324F1B"/>
    <w:multiLevelType w:val="hybridMultilevel"/>
    <w:tmpl w:val="153E55C6"/>
    <w:lvl w:ilvl="0" w:tplc="16AADAF0">
      <w:numFmt w:val="bullet"/>
      <w:lvlText w:val=""/>
      <w:lvlJc w:val="left"/>
      <w:pPr>
        <w:ind w:left="1341" w:hanging="360"/>
      </w:pPr>
      <w:rPr>
        <w:rFonts w:ascii="Arial" w:eastAsia="Arial" w:hAnsi="Arial" w:cs="Arial" w:hint="default"/>
        <w:w w:val="105"/>
        <w:sz w:val="26"/>
        <w:szCs w:val="26"/>
      </w:rPr>
    </w:lvl>
    <w:lvl w:ilvl="1" w:tplc="EAD2053E">
      <w:numFmt w:val="bullet"/>
      <w:lvlText w:val="•"/>
      <w:lvlJc w:val="left"/>
      <w:pPr>
        <w:ind w:left="2224" w:hanging="360"/>
      </w:pPr>
      <w:rPr>
        <w:rFonts w:hint="default"/>
      </w:rPr>
    </w:lvl>
    <w:lvl w:ilvl="2" w:tplc="5F48AB34">
      <w:numFmt w:val="bullet"/>
      <w:lvlText w:val="•"/>
      <w:lvlJc w:val="left"/>
      <w:pPr>
        <w:ind w:left="3108" w:hanging="360"/>
      </w:pPr>
      <w:rPr>
        <w:rFonts w:hint="default"/>
      </w:rPr>
    </w:lvl>
    <w:lvl w:ilvl="3" w:tplc="8D44CE40">
      <w:numFmt w:val="bullet"/>
      <w:lvlText w:val="•"/>
      <w:lvlJc w:val="left"/>
      <w:pPr>
        <w:ind w:left="3992" w:hanging="360"/>
      </w:pPr>
      <w:rPr>
        <w:rFonts w:hint="default"/>
      </w:rPr>
    </w:lvl>
    <w:lvl w:ilvl="4" w:tplc="FF227828">
      <w:numFmt w:val="bullet"/>
      <w:lvlText w:val="•"/>
      <w:lvlJc w:val="left"/>
      <w:pPr>
        <w:ind w:left="4876" w:hanging="360"/>
      </w:pPr>
      <w:rPr>
        <w:rFonts w:hint="default"/>
      </w:rPr>
    </w:lvl>
    <w:lvl w:ilvl="5" w:tplc="3CFE36C2">
      <w:numFmt w:val="bullet"/>
      <w:lvlText w:val="•"/>
      <w:lvlJc w:val="left"/>
      <w:pPr>
        <w:ind w:left="5760" w:hanging="360"/>
      </w:pPr>
      <w:rPr>
        <w:rFonts w:hint="default"/>
      </w:rPr>
    </w:lvl>
    <w:lvl w:ilvl="6" w:tplc="3592A4E6">
      <w:numFmt w:val="bullet"/>
      <w:lvlText w:val="•"/>
      <w:lvlJc w:val="left"/>
      <w:pPr>
        <w:ind w:left="6644" w:hanging="360"/>
      </w:pPr>
      <w:rPr>
        <w:rFonts w:hint="default"/>
      </w:rPr>
    </w:lvl>
    <w:lvl w:ilvl="7" w:tplc="BC348C70">
      <w:numFmt w:val="bullet"/>
      <w:lvlText w:val="•"/>
      <w:lvlJc w:val="left"/>
      <w:pPr>
        <w:ind w:left="7528" w:hanging="360"/>
      </w:pPr>
      <w:rPr>
        <w:rFonts w:hint="default"/>
      </w:rPr>
    </w:lvl>
    <w:lvl w:ilvl="8" w:tplc="389E53FC">
      <w:numFmt w:val="bullet"/>
      <w:lvlText w:val="•"/>
      <w:lvlJc w:val="left"/>
      <w:pPr>
        <w:ind w:left="8412" w:hanging="360"/>
      </w:pPr>
      <w:rPr>
        <w:rFonts w:hint="default"/>
      </w:rPr>
    </w:lvl>
  </w:abstractNum>
  <w:abstractNum w:abstractNumId="64">
    <w:nsid w:val="67405468"/>
    <w:multiLevelType w:val="hybridMultilevel"/>
    <w:tmpl w:val="8CA88850"/>
    <w:lvl w:ilvl="0" w:tplc="E140CE7A">
      <w:start w:val="4"/>
      <w:numFmt w:val="decimal"/>
      <w:lvlText w:val="%1"/>
      <w:lvlJc w:val="left"/>
      <w:pPr>
        <w:ind w:left="1324" w:hanging="420"/>
      </w:pPr>
      <w:rPr>
        <w:rFonts w:hint="default"/>
      </w:rPr>
    </w:lvl>
    <w:lvl w:ilvl="1" w:tplc="A5122F8A">
      <w:numFmt w:val="none"/>
      <w:lvlText w:val=""/>
      <w:lvlJc w:val="left"/>
      <w:pPr>
        <w:tabs>
          <w:tab w:val="num" w:pos="360"/>
        </w:tabs>
      </w:pPr>
    </w:lvl>
    <w:lvl w:ilvl="2" w:tplc="2F4C0590">
      <w:numFmt w:val="bullet"/>
      <w:lvlText w:val="•"/>
      <w:lvlJc w:val="left"/>
      <w:pPr>
        <w:ind w:left="3092" w:hanging="420"/>
      </w:pPr>
      <w:rPr>
        <w:rFonts w:hint="default"/>
      </w:rPr>
    </w:lvl>
    <w:lvl w:ilvl="3" w:tplc="A4BEB8BE">
      <w:numFmt w:val="bullet"/>
      <w:lvlText w:val="•"/>
      <w:lvlJc w:val="left"/>
      <w:pPr>
        <w:ind w:left="3978" w:hanging="420"/>
      </w:pPr>
      <w:rPr>
        <w:rFonts w:hint="default"/>
      </w:rPr>
    </w:lvl>
    <w:lvl w:ilvl="4" w:tplc="DDB2A06C">
      <w:numFmt w:val="bullet"/>
      <w:lvlText w:val="•"/>
      <w:lvlJc w:val="left"/>
      <w:pPr>
        <w:ind w:left="4864" w:hanging="420"/>
      </w:pPr>
      <w:rPr>
        <w:rFonts w:hint="default"/>
      </w:rPr>
    </w:lvl>
    <w:lvl w:ilvl="5" w:tplc="00CE5048">
      <w:numFmt w:val="bullet"/>
      <w:lvlText w:val="•"/>
      <w:lvlJc w:val="left"/>
      <w:pPr>
        <w:ind w:left="5750" w:hanging="420"/>
      </w:pPr>
      <w:rPr>
        <w:rFonts w:hint="default"/>
      </w:rPr>
    </w:lvl>
    <w:lvl w:ilvl="6" w:tplc="41F6D3B4">
      <w:numFmt w:val="bullet"/>
      <w:lvlText w:val="•"/>
      <w:lvlJc w:val="left"/>
      <w:pPr>
        <w:ind w:left="6636" w:hanging="420"/>
      </w:pPr>
      <w:rPr>
        <w:rFonts w:hint="default"/>
      </w:rPr>
    </w:lvl>
    <w:lvl w:ilvl="7" w:tplc="17428B7A">
      <w:numFmt w:val="bullet"/>
      <w:lvlText w:val="•"/>
      <w:lvlJc w:val="left"/>
      <w:pPr>
        <w:ind w:left="7522" w:hanging="420"/>
      </w:pPr>
      <w:rPr>
        <w:rFonts w:hint="default"/>
      </w:rPr>
    </w:lvl>
    <w:lvl w:ilvl="8" w:tplc="5268B460">
      <w:numFmt w:val="bullet"/>
      <w:lvlText w:val="•"/>
      <w:lvlJc w:val="left"/>
      <w:pPr>
        <w:ind w:left="8408" w:hanging="420"/>
      </w:pPr>
      <w:rPr>
        <w:rFonts w:hint="default"/>
      </w:rPr>
    </w:lvl>
  </w:abstractNum>
  <w:abstractNum w:abstractNumId="65">
    <w:nsid w:val="67E50AC0"/>
    <w:multiLevelType w:val="hybridMultilevel"/>
    <w:tmpl w:val="0C86DF00"/>
    <w:lvl w:ilvl="0" w:tplc="852669FC">
      <w:start w:val="1"/>
      <w:numFmt w:val="decimal"/>
      <w:lvlText w:val="%1."/>
      <w:lvlJc w:val="left"/>
      <w:pPr>
        <w:ind w:left="880" w:hanging="260"/>
      </w:pPr>
      <w:rPr>
        <w:rFonts w:ascii="Times New Roman" w:eastAsia="Times New Roman" w:hAnsi="Times New Roman" w:cs="Times New Roman" w:hint="default"/>
        <w:i/>
        <w:w w:val="99"/>
        <w:sz w:val="26"/>
        <w:szCs w:val="26"/>
      </w:rPr>
    </w:lvl>
    <w:lvl w:ilvl="1" w:tplc="82102FF8">
      <w:numFmt w:val="bullet"/>
      <w:lvlText w:val=""/>
      <w:lvlJc w:val="left"/>
      <w:pPr>
        <w:ind w:left="1341" w:hanging="360"/>
      </w:pPr>
      <w:rPr>
        <w:rFonts w:ascii="Arial" w:eastAsia="Arial" w:hAnsi="Arial" w:cs="Arial" w:hint="default"/>
        <w:w w:val="119"/>
        <w:sz w:val="16"/>
        <w:szCs w:val="16"/>
      </w:rPr>
    </w:lvl>
    <w:lvl w:ilvl="2" w:tplc="938A7848">
      <w:numFmt w:val="bullet"/>
      <w:lvlText w:val="•"/>
      <w:lvlJc w:val="left"/>
      <w:pPr>
        <w:ind w:left="1340" w:hanging="360"/>
      </w:pPr>
      <w:rPr>
        <w:rFonts w:hint="default"/>
      </w:rPr>
    </w:lvl>
    <w:lvl w:ilvl="3" w:tplc="D9C26E28">
      <w:numFmt w:val="bullet"/>
      <w:lvlText w:val="•"/>
      <w:lvlJc w:val="left"/>
      <w:pPr>
        <w:ind w:left="2445" w:hanging="360"/>
      </w:pPr>
      <w:rPr>
        <w:rFonts w:hint="default"/>
      </w:rPr>
    </w:lvl>
    <w:lvl w:ilvl="4" w:tplc="5ED482CA">
      <w:numFmt w:val="bullet"/>
      <w:lvlText w:val="•"/>
      <w:lvlJc w:val="left"/>
      <w:pPr>
        <w:ind w:left="3550" w:hanging="360"/>
      </w:pPr>
      <w:rPr>
        <w:rFonts w:hint="default"/>
      </w:rPr>
    </w:lvl>
    <w:lvl w:ilvl="5" w:tplc="1884F888">
      <w:numFmt w:val="bullet"/>
      <w:lvlText w:val="•"/>
      <w:lvlJc w:val="left"/>
      <w:pPr>
        <w:ind w:left="4655" w:hanging="360"/>
      </w:pPr>
      <w:rPr>
        <w:rFonts w:hint="default"/>
      </w:rPr>
    </w:lvl>
    <w:lvl w:ilvl="6" w:tplc="1AF8EB38">
      <w:numFmt w:val="bullet"/>
      <w:lvlText w:val="•"/>
      <w:lvlJc w:val="left"/>
      <w:pPr>
        <w:ind w:left="5760" w:hanging="360"/>
      </w:pPr>
      <w:rPr>
        <w:rFonts w:hint="default"/>
      </w:rPr>
    </w:lvl>
    <w:lvl w:ilvl="7" w:tplc="7E84EAE4">
      <w:numFmt w:val="bullet"/>
      <w:lvlText w:val="•"/>
      <w:lvlJc w:val="left"/>
      <w:pPr>
        <w:ind w:left="6865" w:hanging="360"/>
      </w:pPr>
      <w:rPr>
        <w:rFonts w:hint="default"/>
      </w:rPr>
    </w:lvl>
    <w:lvl w:ilvl="8" w:tplc="E81898D0">
      <w:numFmt w:val="bullet"/>
      <w:lvlText w:val="•"/>
      <w:lvlJc w:val="left"/>
      <w:pPr>
        <w:ind w:left="7970" w:hanging="360"/>
      </w:pPr>
      <w:rPr>
        <w:rFonts w:hint="default"/>
      </w:rPr>
    </w:lvl>
  </w:abstractNum>
  <w:abstractNum w:abstractNumId="66">
    <w:nsid w:val="689A1E6A"/>
    <w:multiLevelType w:val="hybridMultilevel"/>
    <w:tmpl w:val="FFC61A34"/>
    <w:lvl w:ilvl="0" w:tplc="C68A1B68">
      <w:numFmt w:val="bullet"/>
      <w:lvlText w:val=""/>
      <w:lvlJc w:val="left"/>
      <w:pPr>
        <w:ind w:left="621" w:hanging="490"/>
      </w:pPr>
      <w:rPr>
        <w:rFonts w:ascii="Arial" w:eastAsia="Arial" w:hAnsi="Arial" w:cs="Arial" w:hint="default"/>
        <w:w w:val="105"/>
        <w:sz w:val="26"/>
        <w:szCs w:val="26"/>
      </w:rPr>
    </w:lvl>
    <w:lvl w:ilvl="1" w:tplc="CE807FFE">
      <w:numFmt w:val="bullet"/>
      <w:lvlText w:val="•"/>
      <w:lvlJc w:val="left"/>
      <w:pPr>
        <w:ind w:left="1576" w:hanging="490"/>
      </w:pPr>
      <w:rPr>
        <w:rFonts w:hint="default"/>
      </w:rPr>
    </w:lvl>
    <w:lvl w:ilvl="2" w:tplc="9B4C3B22">
      <w:numFmt w:val="bullet"/>
      <w:lvlText w:val="•"/>
      <w:lvlJc w:val="left"/>
      <w:pPr>
        <w:ind w:left="2532" w:hanging="490"/>
      </w:pPr>
      <w:rPr>
        <w:rFonts w:hint="default"/>
      </w:rPr>
    </w:lvl>
    <w:lvl w:ilvl="3" w:tplc="EF34634C">
      <w:numFmt w:val="bullet"/>
      <w:lvlText w:val="•"/>
      <w:lvlJc w:val="left"/>
      <w:pPr>
        <w:ind w:left="3488" w:hanging="490"/>
      </w:pPr>
      <w:rPr>
        <w:rFonts w:hint="default"/>
      </w:rPr>
    </w:lvl>
    <w:lvl w:ilvl="4" w:tplc="DD7EC6C8">
      <w:numFmt w:val="bullet"/>
      <w:lvlText w:val="•"/>
      <w:lvlJc w:val="left"/>
      <w:pPr>
        <w:ind w:left="4444" w:hanging="490"/>
      </w:pPr>
      <w:rPr>
        <w:rFonts w:hint="default"/>
      </w:rPr>
    </w:lvl>
    <w:lvl w:ilvl="5" w:tplc="A21ED0A0">
      <w:numFmt w:val="bullet"/>
      <w:lvlText w:val="•"/>
      <w:lvlJc w:val="left"/>
      <w:pPr>
        <w:ind w:left="5400" w:hanging="490"/>
      </w:pPr>
      <w:rPr>
        <w:rFonts w:hint="default"/>
      </w:rPr>
    </w:lvl>
    <w:lvl w:ilvl="6" w:tplc="2B5CC25C">
      <w:numFmt w:val="bullet"/>
      <w:lvlText w:val="•"/>
      <w:lvlJc w:val="left"/>
      <w:pPr>
        <w:ind w:left="6356" w:hanging="490"/>
      </w:pPr>
      <w:rPr>
        <w:rFonts w:hint="default"/>
      </w:rPr>
    </w:lvl>
    <w:lvl w:ilvl="7" w:tplc="C4EC2026">
      <w:numFmt w:val="bullet"/>
      <w:lvlText w:val="•"/>
      <w:lvlJc w:val="left"/>
      <w:pPr>
        <w:ind w:left="7312" w:hanging="490"/>
      </w:pPr>
      <w:rPr>
        <w:rFonts w:hint="default"/>
      </w:rPr>
    </w:lvl>
    <w:lvl w:ilvl="8" w:tplc="B1BE5402">
      <w:numFmt w:val="bullet"/>
      <w:lvlText w:val="•"/>
      <w:lvlJc w:val="left"/>
      <w:pPr>
        <w:ind w:left="8268" w:hanging="490"/>
      </w:pPr>
      <w:rPr>
        <w:rFonts w:hint="default"/>
      </w:rPr>
    </w:lvl>
  </w:abstractNum>
  <w:abstractNum w:abstractNumId="67">
    <w:nsid w:val="6981513F"/>
    <w:multiLevelType w:val="multilevel"/>
    <w:tmpl w:val="38125DE2"/>
    <w:lvl w:ilvl="0">
      <w:start w:val="3"/>
      <w:numFmt w:val="decimal"/>
      <w:lvlText w:val="%1"/>
      <w:lvlJc w:val="left"/>
      <w:pPr>
        <w:ind w:left="360" w:hanging="360"/>
      </w:pPr>
      <w:rPr>
        <w:rFonts w:hint="default"/>
        <w:u w:val="thick"/>
      </w:rPr>
    </w:lvl>
    <w:lvl w:ilvl="1">
      <w:start w:val="1"/>
      <w:numFmt w:val="decimal"/>
      <w:lvlText w:val="%1.%2"/>
      <w:lvlJc w:val="left"/>
      <w:pPr>
        <w:ind w:left="1070" w:hanging="360"/>
      </w:pPr>
      <w:rPr>
        <w:rFonts w:hint="default"/>
        <w:u w:val="none"/>
      </w:rPr>
    </w:lvl>
    <w:lvl w:ilvl="2">
      <w:start w:val="1"/>
      <w:numFmt w:val="decimal"/>
      <w:lvlText w:val="%1.%2.%3"/>
      <w:lvlJc w:val="left"/>
      <w:pPr>
        <w:ind w:left="1854" w:hanging="720"/>
      </w:pPr>
      <w:rPr>
        <w:rFonts w:hint="default"/>
        <w:u w:val="thick"/>
      </w:rPr>
    </w:lvl>
    <w:lvl w:ilvl="3">
      <w:start w:val="1"/>
      <w:numFmt w:val="decimal"/>
      <w:lvlText w:val="%1.%2.%3.%4"/>
      <w:lvlJc w:val="left"/>
      <w:pPr>
        <w:ind w:left="2421" w:hanging="720"/>
      </w:pPr>
      <w:rPr>
        <w:rFonts w:hint="default"/>
        <w:u w:val="thick"/>
      </w:rPr>
    </w:lvl>
    <w:lvl w:ilvl="4">
      <w:start w:val="1"/>
      <w:numFmt w:val="decimal"/>
      <w:lvlText w:val="%1.%2.%3.%4.%5"/>
      <w:lvlJc w:val="left"/>
      <w:pPr>
        <w:ind w:left="3348" w:hanging="1080"/>
      </w:pPr>
      <w:rPr>
        <w:rFonts w:hint="default"/>
        <w:u w:val="thick"/>
      </w:rPr>
    </w:lvl>
    <w:lvl w:ilvl="5">
      <w:start w:val="1"/>
      <w:numFmt w:val="decimal"/>
      <w:lvlText w:val="%1.%2.%3.%4.%5.%6"/>
      <w:lvlJc w:val="left"/>
      <w:pPr>
        <w:ind w:left="4275" w:hanging="1440"/>
      </w:pPr>
      <w:rPr>
        <w:rFonts w:hint="default"/>
        <w:u w:val="thick"/>
      </w:rPr>
    </w:lvl>
    <w:lvl w:ilvl="6">
      <w:start w:val="1"/>
      <w:numFmt w:val="decimal"/>
      <w:lvlText w:val="%1.%2.%3.%4.%5.%6.%7"/>
      <w:lvlJc w:val="left"/>
      <w:pPr>
        <w:ind w:left="4842" w:hanging="1440"/>
      </w:pPr>
      <w:rPr>
        <w:rFonts w:hint="default"/>
        <w:u w:val="thick"/>
      </w:rPr>
    </w:lvl>
    <w:lvl w:ilvl="7">
      <w:start w:val="1"/>
      <w:numFmt w:val="decimal"/>
      <w:lvlText w:val="%1.%2.%3.%4.%5.%6.%7.%8"/>
      <w:lvlJc w:val="left"/>
      <w:pPr>
        <w:ind w:left="5769" w:hanging="1800"/>
      </w:pPr>
      <w:rPr>
        <w:rFonts w:hint="default"/>
        <w:u w:val="thick"/>
      </w:rPr>
    </w:lvl>
    <w:lvl w:ilvl="8">
      <w:start w:val="1"/>
      <w:numFmt w:val="decimal"/>
      <w:lvlText w:val="%1.%2.%3.%4.%5.%6.%7.%8.%9"/>
      <w:lvlJc w:val="left"/>
      <w:pPr>
        <w:ind w:left="6336" w:hanging="1800"/>
      </w:pPr>
      <w:rPr>
        <w:rFonts w:hint="default"/>
        <w:u w:val="thick"/>
      </w:rPr>
    </w:lvl>
  </w:abstractNum>
  <w:abstractNum w:abstractNumId="68">
    <w:nsid w:val="69FB1007"/>
    <w:multiLevelType w:val="hybridMultilevel"/>
    <w:tmpl w:val="3F0C1B1A"/>
    <w:lvl w:ilvl="0" w:tplc="3020C72A">
      <w:numFmt w:val="bullet"/>
      <w:lvlText w:val=""/>
      <w:lvlJc w:val="left"/>
      <w:pPr>
        <w:ind w:left="1341" w:hanging="360"/>
      </w:pPr>
      <w:rPr>
        <w:rFonts w:ascii="Arial" w:eastAsia="Arial" w:hAnsi="Arial" w:cs="Arial" w:hint="default"/>
        <w:w w:val="119"/>
        <w:sz w:val="16"/>
        <w:szCs w:val="16"/>
      </w:rPr>
    </w:lvl>
    <w:lvl w:ilvl="1" w:tplc="340CFD20">
      <w:numFmt w:val="bullet"/>
      <w:lvlText w:val="•"/>
      <w:lvlJc w:val="left"/>
      <w:pPr>
        <w:ind w:left="2224" w:hanging="360"/>
      </w:pPr>
      <w:rPr>
        <w:rFonts w:hint="default"/>
      </w:rPr>
    </w:lvl>
    <w:lvl w:ilvl="2" w:tplc="76340E02">
      <w:numFmt w:val="bullet"/>
      <w:lvlText w:val="•"/>
      <w:lvlJc w:val="left"/>
      <w:pPr>
        <w:ind w:left="3108" w:hanging="360"/>
      </w:pPr>
      <w:rPr>
        <w:rFonts w:hint="default"/>
      </w:rPr>
    </w:lvl>
    <w:lvl w:ilvl="3" w:tplc="AAEA6292">
      <w:numFmt w:val="bullet"/>
      <w:lvlText w:val="•"/>
      <w:lvlJc w:val="left"/>
      <w:pPr>
        <w:ind w:left="3992" w:hanging="360"/>
      </w:pPr>
      <w:rPr>
        <w:rFonts w:hint="default"/>
      </w:rPr>
    </w:lvl>
    <w:lvl w:ilvl="4" w:tplc="DB0A9520">
      <w:numFmt w:val="bullet"/>
      <w:lvlText w:val="•"/>
      <w:lvlJc w:val="left"/>
      <w:pPr>
        <w:ind w:left="4876" w:hanging="360"/>
      </w:pPr>
      <w:rPr>
        <w:rFonts w:hint="default"/>
      </w:rPr>
    </w:lvl>
    <w:lvl w:ilvl="5" w:tplc="55DC3328">
      <w:numFmt w:val="bullet"/>
      <w:lvlText w:val="•"/>
      <w:lvlJc w:val="left"/>
      <w:pPr>
        <w:ind w:left="5760" w:hanging="360"/>
      </w:pPr>
      <w:rPr>
        <w:rFonts w:hint="default"/>
      </w:rPr>
    </w:lvl>
    <w:lvl w:ilvl="6" w:tplc="14AC6770">
      <w:numFmt w:val="bullet"/>
      <w:lvlText w:val="•"/>
      <w:lvlJc w:val="left"/>
      <w:pPr>
        <w:ind w:left="6644" w:hanging="360"/>
      </w:pPr>
      <w:rPr>
        <w:rFonts w:hint="default"/>
      </w:rPr>
    </w:lvl>
    <w:lvl w:ilvl="7" w:tplc="CF103552">
      <w:numFmt w:val="bullet"/>
      <w:lvlText w:val="•"/>
      <w:lvlJc w:val="left"/>
      <w:pPr>
        <w:ind w:left="7528" w:hanging="360"/>
      </w:pPr>
      <w:rPr>
        <w:rFonts w:hint="default"/>
      </w:rPr>
    </w:lvl>
    <w:lvl w:ilvl="8" w:tplc="F9083490">
      <w:numFmt w:val="bullet"/>
      <w:lvlText w:val="•"/>
      <w:lvlJc w:val="left"/>
      <w:pPr>
        <w:ind w:left="8412" w:hanging="360"/>
      </w:pPr>
      <w:rPr>
        <w:rFonts w:hint="default"/>
      </w:rPr>
    </w:lvl>
  </w:abstractNum>
  <w:abstractNum w:abstractNumId="69">
    <w:nsid w:val="6A9401A3"/>
    <w:multiLevelType w:val="hybridMultilevel"/>
    <w:tmpl w:val="DFCC2C58"/>
    <w:lvl w:ilvl="0" w:tplc="93709F28">
      <w:numFmt w:val="bullet"/>
      <w:lvlText w:val=""/>
      <w:lvlJc w:val="left"/>
      <w:pPr>
        <w:ind w:left="1048" w:hanging="428"/>
      </w:pPr>
      <w:rPr>
        <w:rFonts w:ascii="Arial" w:eastAsia="Arial" w:hAnsi="Arial" w:cs="Arial" w:hint="default"/>
        <w:w w:val="104"/>
        <w:sz w:val="26"/>
        <w:szCs w:val="26"/>
      </w:rPr>
    </w:lvl>
    <w:lvl w:ilvl="1" w:tplc="6B4E3100">
      <w:numFmt w:val="bullet"/>
      <w:lvlText w:val="•"/>
      <w:lvlJc w:val="left"/>
      <w:pPr>
        <w:ind w:left="1954" w:hanging="428"/>
      </w:pPr>
      <w:rPr>
        <w:rFonts w:hint="default"/>
      </w:rPr>
    </w:lvl>
    <w:lvl w:ilvl="2" w:tplc="31A05858">
      <w:numFmt w:val="bullet"/>
      <w:lvlText w:val="•"/>
      <w:lvlJc w:val="left"/>
      <w:pPr>
        <w:ind w:left="2868" w:hanging="428"/>
      </w:pPr>
      <w:rPr>
        <w:rFonts w:hint="default"/>
      </w:rPr>
    </w:lvl>
    <w:lvl w:ilvl="3" w:tplc="85441D46">
      <w:numFmt w:val="bullet"/>
      <w:lvlText w:val="•"/>
      <w:lvlJc w:val="left"/>
      <w:pPr>
        <w:ind w:left="3782" w:hanging="428"/>
      </w:pPr>
      <w:rPr>
        <w:rFonts w:hint="default"/>
      </w:rPr>
    </w:lvl>
    <w:lvl w:ilvl="4" w:tplc="8A241E36">
      <w:numFmt w:val="bullet"/>
      <w:lvlText w:val="•"/>
      <w:lvlJc w:val="left"/>
      <w:pPr>
        <w:ind w:left="4696" w:hanging="428"/>
      </w:pPr>
      <w:rPr>
        <w:rFonts w:hint="default"/>
      </w:rPr>
    </w:lvl>
    <w:lvl w:ilvl="5" w:tplc="3EA82CA4">
      <w:numFmt w:val="bullet"/>
      <w:lvlText w:val="•"/>
      <w:lvlJc w:val="left"/>
      <w:pPr>
        <w:ind w:left="5610" w:hanging="428"/>
      </w:pPr>
      <w:rPr>
        <w:rFonts w:hint="default"/>
      </w:rPr>
    </w:lvl>
    <w:lvl w:ilvl="6" w:tplc="D514E822">
      <w:numFmt w:val="bullet"/>
      <w:lvlText w:val="•"/>
      <w:lvlJc w:val="left"/>
      <w:pPr>
        <w:ind w:left="6524" w:hanging="428"/>
      </w:pPr>
      <w:rPr>
        <w:rFonts w:hint="default"/>
      </w:rPr>
    </w:lvl>
    <w:lvl w:ilvl="7" w:tplc="E9D06DE4">
      <w:numFmt w:val="bullet"/>
      <w:lvlText w:val="•"/>
      <w:lvlJc w:val="left"/>
      <w:pPr>
        <w:ind w:left="7438" w:hanging="428"/>
      </w:pPr>
      <w:rPr>
        <w:rFonts w:hint="default"/>
      </w:rPr>
    </w:lvl>
    <w:lvl w:ilvl="8" w:tplc="4094EC90">
      <w:numFmt w:val="bullet"/>
      <w:lvlText w:val="•"/>
      <w:lvlJc w:val="left"/>
      <w:pPr>
        <w:ind w:left="8352" w:hanging="428"/>
      </w:pPr>
      <w:rPr>
        <w:rFonts w:hint="default"/>
      </w:rPr>
    </w:lvl>
  </w:abstractNum>
  <w:abstractNum w:abstractNumId="70">
    <w:nsid w:val="6C3D3A6C"/>
    <w:multiLevelType w:val="hybridMultilevel"/>
    <w:tmpl w:val="0BAE4D12"/>
    <w:lvl w:ilvl="0" w:tplc="24321D62">
      <w:start w:val="1"/>
      <w:numFmt w:val="decimal"/>
      <w:lvlText w:val="%1)"/>
      <w:lvlJc w:val="left"/>
      <w:pPr>
        <w:ind w:left="621" w:hanging="284"/>
      </w:pPr>
      <w:rPr>
        <w:rFonts w:ascii="Times New Roman" w:eastAsia="Times New Roman" w:hAnsi="Times New Roman" w:cs="Times New Roman" w:hint="default"/>
        <w:b/>
        <w:bCs/>
        <w:i/>
        <w:w w:val="99"/>
        <w:sz w:val="26"/>
        <w:szCs w:val="26"/>
      </w:rPr>
    </w:lvl>
    <w:lvl w:ilvl="1" w:tplc="7D943AE4">
      <w:start w:val="1"/>
      <w:numFmt w:val="decimal"/>
      <w:lvlText w:val="%2)"/>
      <w:lvlJc w:val="left"/>
      <w:pPr>
        <w:ind w:left="1341" w:hanging="360"/>
      </w:pPr>
      <w:rPr>
        <w:rFonts w:ascii="Times New Roman" w:eastAsia="Times New Roman" w:hAnsi="Times New Roman" w:cs="Times New Roman" w:hint="default"/>
        <w:b/>
        <w:bCs/>
        <w:i/>
        <w:w w:val="99"/>
        <w:sz w:val="26"/>
        <w:szCs w:val="26"/>
      </w:rPr>
    </w:lvl>
    <w:lvl w:ilvl="2" w:tplc="B392983E">
      <w:numFmt w:val="bullet"/>
      <w:lvlText w:val="•"/>
      <w:lvlJc w:val="left"/>
      <w:pPr>
        <w:ind w:left="2322" w:hanging="360"/>
      </w:pPr>
      <w:rPr>
        <w:rFonts w:hint="default"/>
      </w:rPr>
    </w:lvl>
    <w:lvl w:ilvl="3" w:tplc="F0B01DF2">
      <w:numFmt w:val="bullet"/>
      <w:lvlText w:val="•"/>
      <w:lvlJc w:val="left"/>
      <w:pPr>
        <w:ind w:left="3304" w:hanging="360"/>
      </w:pPr>
      <w:rPr>
        <w:rFonts w:hint="default"/>
      </w:rPr>
    </w:lvl>
    <w:lvl w:ilvl="4" w:tplc="212A8AB4">
      <w:numFmt w:val="bullet"/>
      <w:lvlText w:val="•"/>
      <w:lvlJc w:val="left"/>
      <w:pPr>
        <w:ind w:left="4286" w:hanging="360"/>
      </w:pPr>
      <w:rPr>
        <w:rFonts w:hint="default"/>
      </w:rPr>
    </w:lvl>
    <w:lvl w:ilvl="5" w:tplc="88AA5EC0">
      <w:numFmt w:val="bullet"/>
      <w:lvlText w:val="•"/>
      <w:lvlJc w:val="left"/>
      <w:pPr>
        <w:ind w:left="5268" w:hanging="360"/>
      </w:pPr>
      <w:rPr>
        <w:rFonts w:hint="default"/>
      </w:rPr>
    </w:lvl>
    <w:lvl w:ilvl="6" w:tplc="5E64A0E2">
      <w:numFmt w:val="bullet"/>
      <w:lvlText w:val="•"/>
      <w:lvlJc w:val="left"/>
      <w:pPr>
        <w:ind w:left="6251" w:hanging="360"/>
      </w:pPr>
      <w:rPr>
        <w:rFonts w:hint="default"/>
      </w:rPr>
    </w:lvl>
    <w:lvl w:ilvl="7" w:tplc="6D605DCA">
      <w:numFmt w:val="bullet"/>
      <w:lvlText w:val="•"/>
      <w:lvlJc w:val="left"/>
      <w:pPr>
        <w:ind w:left="7233" w:hanging="360"/>
      </w:pPr>
      <w:rPr>
        <w:rFonts w:hint="default"/>
      </w:rPr>
    </w:lvl>
    <w:lvl w:ilvl="8" w:tplc="9488BFA6">
      <w:numFmt w:val="bullet"/>
      <w:lvlText w:val="•"/>
      <w:lvlJc w:val="left"/>
      <w:pPr>
        <w:ind w:left="8215" w:hanging="360"/>
      </w:pPr>
      <w:rPr>
        <w:rFonts w:hint="default"/>
      </w:rPr>
    </w:lvl>
  </w:abstractNum>
  <w:abstractNum w:abstractNumId="71">
    <w:nsid w:val="6D68705C"/>
    <w:multiLevelType w:val="hybridMultilevel"/>
    <w:tmpl w:val="9724E0FE"/>
    <w:lvl w:ilvl="0" w:tplc="09D4587C">
      <w:start w:val="1"/>
      <w:numFmt w:val="decimal"/>
      <w:lvlText w:val="%1)"/>
      <w:lvlJc w:val="left"/>
      <w:pPr>
        <w:ind w:left="904" w:hanging="284"/>
      </w:pPr>
      <w:rPr>
        <w:rFonts w:ascii="Times New Roman" w:eastAsia="Times New Roman" w:hAnsi="Times New Roman" w:cs="Times New Roman" w:hint="default"/>
        <w:b/>
        <w:bCs/>
        <w:i/>
        <w:w w:val="99"/>
        <w:sz w:val="26"/>
        <w:szCs w:val="26"/>
      </w:rPr>
    </w:lvl>
    <w:lvl w:ilvl="1" w:tplc="EAFA3BE2">
      <w:numFmt w:val="bullet"/>
      <w:lvlText w:val="•"/>
      <w:lvlJc w:val="left"/>
      <w:pPr>
        <w:ind w:left="1828" w:hanging="284"/>
      </w:pPr>
      <w:rPr>
        <w:rFonts w:hint="default"/>
      </w:rPr>
    </w:lvl>
    <w:lvl w:ilvl="2" w:tplc="A52ABC70">
      <w:numFmt w:val="bullet"/>
      <w:lvlText w:val="•"/>
      <w:lvlJc w:val="left"/>
      <w:pPr>
        <w:ind w:left="2756" w:hanging="284"/>
      </w:pPr>
      <w:rPr>
        <w:rFonts w:hint="default"/>
      </w:rPr>
    </w:lvl>
    <w:lvl w:ilvl="3" w:tplc="87C28B7A">
      <w:numFmt w:val="bullet"/>
      <w:lvlText w:val="•"/>
      <w:lvlJc w:val="left"/>
      <w:pPr>
        <w:ind w:left="3684" w:hanging="284"/>
      </w:pPr>
      <w:rPr>
        <w:rFonts w:hint="default"/>
      </w:rPr>
    </w:lvl>
    <w:lvl w:ilvl="4" w:tplc="588C845C">
      <w:numFmt w:val="bullet"/>
      <w:lvlText w:val="•"/>
      <w:lvlJc w:val="left"/>
      <w:pPr>
        <w:ind w:left="4612" w:hanging="284"/>
      </w:pPr>
      <w:rPr>
        <w:rFonts w:hint="default"/>
      </w:rPr>
    </w:lvl>
    <w:lvl w:ilvl="5" w:tplc="30B287E4">
      <w:numFmt w:val="bullet"/>
      <w:lvlText w:val="•"/>
      <w:lvlJc w:val="left"/>
      <w:pPr>
        <w:ind w:left="5540" w:hanging="284"/>
      </w:pPr>
      <w:rPr>
        <w:rFonts w:hint="default"/>
      </w:rPr>
    </w:lvl>
    <w:lvl w:ilvl="6" w:tplc="AF025F86">
      <w:numFmt w:val="bullet"/>
      <w:lvlText w:val="•"/>
      <w:lvlJc w:val="left"/>
      <w:pPr>
        <w:ind w:left="6468" w:hanging="284"/>
      </w:pPr>
      <w:rPr>
        <w:rFonts w:hint="default"/>
      </w:rPr>
    </w:lvl>
    <w:lvl w:ilvl="7" w:tplc="3238E440">
      <w:numFmt w:val="bullet"/>
      <w:lvlText w:val="•"/>
      <w:lvlJc w:val="left"/>
      <w:pPr>
        <w:ind w:left="7396" w:hanging="284"/>
      </w:pPr>
      <w:rPr>
        <w:rFonts w:hint="default"/>
      </w:rPr>
    </w:lvl>
    <w:lvl w:ilvl="8" w:tplc="EE2E028C">
      <w:numFmt w:val="bullet"/>
      <w:lvlText w:val="•"/>
      <w:lvlJc w:val="left"/>
      <w:pPr>
        <w:ind w:left="8324" w:hanging="284"/>
      </w:pPr>
      <w:rPr>
        <w:rFonts w:hint="default"/>
      </w:rPr>
    </w:lvl>
  </w:abstractNum>
  <w:abstractNum w:abstractNumId="72">
    <w:nsid w:val="6F8A5A98"/>
    <w:multiLevelType w:val="hybridMultilevel"/>
    <w:tmpl w:val="3A56555E"/>
    <w:lvl w:ilvl="0" w:tplc="62F83F48">
      <w:start w:val="1"/>
      <w:numFmt w:val="decimal"/>
      <w:lvlText w:val="%1."/>
      <w:lvlJc w:val="left"/>
      <w:pPr>
        <w:ind w:left="880" w:hanging="260"/>
      </w:pPr>
      <w:rPr>
        <w:rFonts w:hint="default"/>
        <w:w w:val="99"/>
        <w:u w:val="thick" w:color="000000"/>
      </w:rPr>
    </w:lvl>
    <w:lvl w:ilvl="1" w:tplc="259C2F90">
      <w:numFmt w:val="none"/>
      <w:lvlText w:val=""/>
      <w:lvlJc w:val="left"/>
      <w:pPr>
        <w:tabs>
          <w:tab w:val="num" w:pos="360"/>
        </w:tabs>
      </w:pPr>
    </w:lvl>
    <w:lvl w:ilvl="2" w:tplc="F774D26C">
      <w:numFmt w:val="none"/>
      <w:lvlText w:val=""/>
      <w:lvlJc w:val="left"/>
      <w:pPr>
        <w:tabs>
          <w:tab w:val="num" w:pos="360"/>
        </w:tabs>
      </w:pPr>
    </w:lvl>
    <w:lvl w:ilvl="3" w:tplc="0FF479EC">
      <w:numFmt w:val="bullet"/>
      <w:lvlText w:val="•"/>
      <w:lvlJc w:val="left"/>
      <w:pPr>
        <w:ind w:left="2375" w:hanging="648"/>
      </w:pPr>
      <w:rPr>
        <w:rFonts w:hint="default"/>
      </w:rPr>
    </w:lvl>
    <w:lvl w:ilvl="4" w:tplc="C50E1FFC">
      <w:numFmt w:val="bullet"/>
      <w:lvlText w:val="•"/>
      <w:lvlJc w:val="left"/>
      <w:pPr>
        <w:ind w:left="3490" w:hanging="648"/>
      </w:pPr>
      <w:rPr>
        <w:rFonts w:hint="default"/>
      </w:rPr>
    </w:lvl>
    <w:lvl w:ilvl="5" w:tplc="85F8F338">
      <w:numFmt w:val="bullet"/>
      <w:lvlText w:val="•"/>
      <w:lvlJc w:val="left"/>
      <w:pPr>
        <w:ind w:left="4605" w:hanging="648"/>
      </w:pPr>
      <w:rPr>
        <w:rFonts w:hint="default"/>
      </w:rPr>
    </w:lvl>
    <w:lvl w:ilvl="6" w:tplc="3A8EAA4A">
      <w:numFmt w:val="bullet"/>
      <w:lvlText w:val="•"/>
      <w:lvlJc w:val="left"/>
      <w:pPr>
        <w:ind w:left="5720" w:hanging="648"/>
      </w:pPr>
      <w:rPr>
        <w:rFonts w:hint="default"/>
      </w:rPr>
    </w:lvl>
    <w:lvl w:ilvl="7" w:tplc="86D28E7C">
      <w:numFmt w:val="bullet"/>
      <w:lvlText w:val="•"/>
      <w:lvlJc w:val="left"/>
      <w:pPr>
        <w:ind w:left="6835" w:hanging="648"/>
      </w:pPr>
      <w:rPr>
        <w:rFonts w:hint="default"/>
      </w:rPr>
    </w:lvl>
    <w:lvl w:ilvl="8" w:tplc="9FF405DE">
      <w:numFmt w:val="bullet"/>
      <w:lvlText w:val="•"/>
      <w:lvlJc w:val="left"/>
      <w:pPr>
        <w:ind w:left="7950" w:hanging="648"/>
      </w:pPr>
      <w:rPr>
        <w:rFonts w:hint="default"/>
      </w:rPr>
    </w:lvl>
  </w:abstractNum>
  <w:abstractNum w:abstractNumId="73">
    <w:nsid w:val="713849BB"/>
    <w:multiLevelType w:val="hybridMultilevel"/>
    <w:tmpl w:val="AF722ED4"/>
    <w:lvl w:ilvl="0" w:tplc="D43C8200">
      <w:numFmt w:val="bullet"/>
      <w:lvlText w:val=""/>
      <w:lvlJc w:val="left"/>
      <w:pPr>
        <w:ind w:left="1341" w:hanging="360"/>
      </w:pPr>
      <w:rPr>
        <w:rFonts w:ascii="Arial" w:eastAsia="Arial" w:hAnsi="Arial" w:cs="Arial" w:hint="default"/>
        <w:w w:val="105"/>
        <w:sz w:val="26"/>
        <w:szCs w:val="26"/>
      </w:rPr>
    </w:lvl>
    <w:lvl w:ilvl="1" w:tplc="C4403D22">
      <w:numFmt w:val="bullet"/>
      <w:lvlText w:val="•"/>
      <w:lvlJc w:val="left"/>
      <w:pPr>
        <w:ind w:left="2224" w:hanging="360"/>
      </w:pPr>
      <w:rPr>
        <w:rFonts w:hint="default"/>
      </w:rPr>
    </w:lvl>
    <w:lvl w:ilvl="2" w:tplc="B68C88AC">
      <w:numFmt w:val="bullet"/>
      <w:lvlText w:val="•"/>
      <w:lvlJc w:val="left"/>
      <w:pPr>
        <w:ind w:left="3108" w:hanging="360"/>
      </w:pPr>
      <w:rPr>
        <w:rFonts w:hint="default"/>
      </w:rPr>
    </w:lvl>
    <w:lvl w:ilvl="3" w:tplc="BED46356">
      <w:numFmt w:val="bullet"/>
      <w:lvlText w:val="•"/>
      <w:lvlJc w:val="left"/>
      <w:pPr>
        <w:ind w:left="3992" w:hanging="360"/>
      </w:pPr>
      <w:rPr>
        <w:rFonts w:hint="default"/>
      </w:rPr>
    </w:lvl>
    <w:lvl w:ilvl="4" w:tplc="6AFA6760">
      <w:numFmt w:val="bullet"/>
      <w:lvlText w:val="•"/>
      <w:lvlJc w:val="left"/>
      <w:pPr>
        <w:ind w:left="4876" w:hanging="360"/>
      </w:pPr>
      <w:rPr>
        <w:rFonts w:hint="default"/>
      </w:rPr>
    </w:lvl>
    <w:lvl w:ilvl="5" w:tplc="2FCC11AC">
      <w:numFmt w:val="bullet"/>
      <w:lvlText w:val="•"/>
      <w:lvlJc w:val="left"/>
      <w:pPr>
        <w:ind w:left="5760" w:hanging="360"/>
      </w:pPr>
      <w:rPr>
        <w:rFonts w:hint="default"/>
      </w:rPr>
    </w:lvl>
    <w:lvl w:ilvl="6" w:tplc="523E7D3E">
      <w:numFmt w:val="bullet"/>
      <w:lvlText w:val="•"/>
      <w:lvlJc w:val="left"/>
      <w:pPr>
        <w:ind w:left="6644" w:hanging="360"/>
      </w:pPr>
      <w:rPr>
        <w:rFonts w:hint="default"/>
      </w:rPr>
    </w:lvl>
    <w:lvl w:ilvl="7" w:tplc="549A2306">
      <w:numFmt w:val="bullet"/>
      <w:lvlText w:val="•"/>
      <w:lvlJc w:val="left"/>
      <w:pPr>
        <w:ind w:left="7528" w:hanging="360"/>
      </w:pPr>
      <w:rPr>
        <w:rFonts w:hint="default"/>
      </w:rPr>
    </w:lvl>
    <w:lvl w:ilvl="8" w:tplc="F1C2543E">
      <w:numFmt w:val="bullet"/>
      <w:lvlText w:val="•"/>
      <w:lvlJc w:val="left"/>
      <w:pPr>
        <w:ind w:left="8412" w:hanging="360"/>
      </w:pPr>
      <w:rPr>
        <w:rFonts w:hint="default"/>
      </w:rPr>
    </w:lvl>
  </w:abstractNum>
  <w:abstractNum w:abstractNumId="74">
    <w:nsid w:val="71A804DB"/>
    <w:multiLevelType w:val="hybridMultilevel"/>
    <w:tmpl w:val="7F16F90C"/>
    <w:lvl w:ilvl="0" w:tplc="CA9EA82E">
      <w:start w:val="2"/>
      <w:numFmt w:val="decimal"/>
      <w:lvlText w:val="%1"/>
      <w:lvlJc w:val="left"/>
      <w:pPr>
        <w:ind w:left="1324" w:hanging="420"/>
      </w:pPr>
      <w:rPr>
        <w:rFonts w:hint="default"/>
      </w:rPr>
    </w:lvl>
    <w:lvl w:ilvl="1" w:tplc="7AF6CBBA">
      <w:numFmt w:val="none"/>
      <w:lvlText w:val=""/>
      <w:lvlJc w:val="left"/>
      <w:pPr>
        <w:tabs>
          <w:tab w:val="num" w:pos="360"/>
        </w:tabs>
      </w:pPr>
    </w:lvl>
    <w:lvl w:ilvl="2" w:tplc="370C1818">
      <w:numFmt w:val="bullet"/>
      <w:lvlText w:val="•"/>
      <w:lvlJc w:val="left"/>
      <w:pPr>
        <w:ind w:left="3092" w:hanging="420"/>
      </w:pPr>
      <w:rPr>
        <w:rFonts w:hint="default"/>
      </w:rPr>
    </w:lvl>
    <w:lvl w:ilvl="3" w:tplc="A5F07DC8">
      <w:numFmt w:val="bullet"/>
      <w:lvlText w:val="•"/>
      <w:lvlJc w:val="left"/>
      <w:pPr>
        <w:ind w:left="3978" w:hanging="420"/>
      </w:pPr>
      <w:rPr>
        <w:rFonts w:hint="default"/>
      </w:rPr>
    </w:lvl>
    <w:lvl w:ilvl="4" w:tplc="CD7A6F60">
      <w:numFmt w:val="bullet"/>
      <w:lvlText w:val="•"/>
      <w:lvlJc w:val="left"/>
      <w:pPr>
        <w:ind w:left="4864" w:hanging="420"/>
      </w:pPr>
      <w:rPr>
        <w:rFonts w:hint="default"/>
      </w:rPr>
    </w:lvl>
    <w:lvl w:ilvl="5" w:tplc="19AC307C">
      <w:numFmt w:val="bullet"/>
      <w:lvlText w:val="•"/>
      <w:lvlJc w:val="left"/>
      <w:pPr>
        <w:ind w:left="5750" w:hanging="420"/>
      </w:pPr>
      <w:rPr>
        <w:rFonts w:hint="default"/>
      </w:rPr>
    </w:lvl>
    <w:lvl w:ilvl="6" w:tplc="83BA0654">
      <w:numFmt w:val="bullet"/>
      <w:lvlText w:val="•"/>
      <w:lvlJc w:val="left"/>
      <w:pPr>
        <w:ind w:left="6636" w:hanging="420"/>
      </w:pPr>
      <w:rPr>
        <w:rFonts w:hint="default"/>
      </w:rPr>
    </w:lvl>
    <w:lvl w:ilvl="7" w:tplc="0BD68FF8">
      <w:numFmt w:val="bullet"/>
      <w:lvlText w:val="•"/>
      <w:lvlJc w:val="left"/>
      <w:pPr>
        <w:ind w:left="7522" w:hanging="420"/>
      </w:pPr>
      <w:rPr>
        <w:rFonts w:hint="default"/>
      </w:rPr>
    </w:lvl>
    <w:lvl w:ilvl="8" w:tplc="8CAADFC2">
      <w:numFmt w:val="bullet"/>
      <w:lvlText w:val="•"/>
      <w:lvlJc w:val="left"/>
      <w:pPr>
        <w:ind w:left="8408" w:hanging="420"/>
      </w:pPr>
      <w:rPr>
        <w:rFonts w:hint="default"/>
      </w:rPr>
    </w:lvl>
  </w:abstractNum>
  <w:abstractNum w:abstractNumId="75">
    <w:nsid w:val="71F504EA"/>
    <w:multiLevelType w:val="hybridMultilevel"/>
    <w:tmpl w:val="80909C40"/>
    <w:lvl w:ilvl="0" w:tplc="B5B096AE">
      <w:numFmt w:val="bullet"/>
      <w:lvlText w:val=""/>
      <w:lvlJc w:val="left"/>
      <w:pPr>
        <w:ind w:left="621" w:hanging="284"/>
      </w:pPr>
      <w:rPr>
        <w:rFonts w:ascii="Arial" w:eastAsia="Arial" w:hAnsi="Arial" w:cs="Arial" w:hint="default"/>
        <w:w w:val="105"/>
        <w:sz w:val="26"/>
        <w:szCs w:val="26"/>
      </w:rPr>
    </w:lvl>
    <w:lvl w:ilvl="1" w:tplc="062C1828">
      <w:numFmt w:val="bullet"/>
      <w:lvlText w:val="•"/>
      <w:lvlJc w:val="left"/>
      <w:pPr>
        <w:ind w:left="1576" w:hanging="284"/>
      </w:pPr>
      <w:rPr>
        <w:rFonts w:hint="default"/>
      </w:rPr>
    </w:lvl>
    <w:lvl w:ilvl="2" w:tplc="2F9CCE98">
      <w:numFmt w:val="bullet"/>
      <w:lvlText w:val="•"/>
      <w:lvlJc w:val="left"/>
      <w:pPr>
        <w:ind w:left="2532" w:hanging="284"/>
      </w:pPr>
      <w:rPr>
        <w:rFonts w:hint="default"/>
      </w:rPr>
    </w:lvl>
    <w:lvl w:ilvl="3" w:tplc="19A2A96A">
      <w:numFmt w:val="bullet"/>
      <w:lvlText w:val="•"/>
      <w:lvlJc w:val="left"/>
      <w:pPr>
        <w:ind w:left="3488" w:hanging="284"/>
      </w:pPr>
      <w:rPr>
        <w:rFonts w:hint="default"/>
      </w:rPr>
    </w:lvl>
    <w:lvl w:ilvl="4" w:tplc="C5B42FE4">
      <w:numFmt w:val="bullet"/>
      <w:lvlText w:val="•"/>
      <w:lvlJc w:val="left"/>
      <w:pPr>
        <w:ind w:left="4444" w:hanging="284"/>
      </w:pPr>
      <w:rPr>
        <w:rFonts w:hint="default"/>
      </w:rPr>
    </w:lvl>
    <w:lvl w:ilvl="5" w:tplc="9078EB72">
      <w:numFmt w:val="bullet"/>
      <w:lvlText w:val="•"/>
      <w:lvlJc w:val="left"/>
      <w:pPr>
        <w:ind w:left="5400" w:hanging="284"/>
      </w:pPr>
      <w:rPr>
        <w:rFonts w:hint="default"/>
      </w:rPr>
    </w:lvl>
    <w:lvl w:ilvl="6" w:tplc="2ADCABB6">
      <w:numFmt w:val="bullet"/>
      <w:lvlText w:val="•"/>
      <w:lvlJc w:val="left"/>
      <w:pPr>
        <w:ind w:left="6356" w:hanging="284"/>
      </w:pPr>
      <w:rPr>
        <w:rFonts w:hint="default"/>
      </w:rPr>
    </w:lvl>
    <w:lvl w:ilvl="7" w:tplc="DDE8A3EC">
      <w:numFmt w:val="bullet"/>
      <w:lvlText w:val="•"/>
      <w:lvlJc w:val="left"/>
      <w:pPr>
        <w:ind w:left="7312" w:hanging="284"/>
      </w:pPr>
      <w:rPr>
        <w:rFonts w:hint="default"/>
      </w:rPr>
    </w:lvl>
    <w:lvl w:ilvl="8" w:tplc="0214289E">
      <w:numFmt w:val="bullet"/>
      <w:lvlText w:val="•"/>
      <w:lvlJc w:val="left"/>
      <w:pPr>
        <w:ind w:left="8268" w:hanging="284"/>
      </w:pPr>
      <w:rPr>
        <w:rFonts w:hint="default"/>
      </w:rPr>
    </w:lvl>
  </w:abstractNum>
  <w:abstractNum w:abstractNumId="76">
    <w:nsid w:val="71F51B4D"/>
    <w:multiLevelType w:val="hybridMultilevel"/>
    <w:tmpl w:val="0FB62E28"/>
    <w:lvl w:ilvl="0" w:tplc="0318EB22">
      <w:numFmt w:val="bullet"/>
      <w:lvlText w:val=""/>
      <w:lvlJc w:val="left"/>
      <w:pPr>
        <w:ind w:left="904" w:hanging="284"/>
      </w:pPr>
      <w:rPr>
        <w:rFonts w:ascii="Arial" w:eastAsia="Arial" w:hAnsi="Arial" w:cs="Arial" w:hint="default"/>
        <w:w w:val="118"/>
        <w:sz w:val="26"/>
        <w:szCs w:val="26"/>
      </w:rPr>
    </w:lvl>
    <w:lvl w:ilvl="1" w:tplc="05D4E4E4">
      <w:numFmt w:val="bullet"/>
      <w:lvlText w:val=""/>
      <w:lvlJc w:val="left"/>
      <w:pPr>
        <w:ind w:left="1406" w:hanging="425"/>
      </w:pPr>
      <w:rPr>
        <w:rFonts w:ascii="Arial" w:eastAsia="Arial" w:hAnsi="Arial" w:cs="Arial" w:hint="default"/>
        <w:w w:val="119"/>
        <w:sz w:val="16"/>
        <w:szCs w:val="16"/>
      </w:rPr>
    </w:lvl>
    <w:lvl w:ilvl="2" w:tplc="8C868788">
      <w:numFmt w:val="bullet"/>
      <w:lvlText w:val="•"/>
      <w:lvlJc w:val="left"/>
      <w:pPr>
        <w:ind w:left="1400" w:hanging="425"/>
      </w:pPr>
      <w:rPr>
        <w:rFonts w:hint="default"/>
      </w:rPr>
    </w:lvl>
    <w:lvl w:ilvl="3" w:tplc="F2728906">
      <w:numFmt w:val="bullet"/>
      <w:lvlText w:val="•"/>
      <w:lvlJc w:val="left"/>
      <w:pPr>
        <w:ind w:left="2497" w:hanging="425"/>
      </w:pPr>
      <w:rPr>
        <w:rFonts w:hint="default"/>
      </w:rPr>
    </w:lvl>
    <w:lvl w:ilvl="4" w:tplc="2C18F26A">
      <w:numFmt w:val="bullet"/>
      <w:lvlText w:val="•"/>
      <w:lvlJc w:val="left"/>
      <w:pPr>
        <w:ind w:left="3595" w:hanging="425"/>
      </w:pPr>
      <w:rPr>
        <w:rFonts w:hint="default"/>
      </w:rPr>
    </w:lvl>
    <w:lvl w:ilvl="5" w:tplc="8FD684FE">
      <w:numFmt w:val="bullet"/>
      <w:lvlText w:val="•"/>
      <w:lvlJc w:val="left"/>
      <w:pPr>
        <w:ind w:left="4692" w:hanging="425"/>
      </w:pPr>
      <w:rPr>
        <w:rFonts w:hint="default"/>
      </w:rPr>
    </w:lvl>
    <w:lvl w:ilvl="6" w:tplc="90E4EA14">
      <w:numFmt w:val="bullet"/>
      <w:lvlText w:val="•"/>
      <w:lvlJc w:val="left"/>
      <w:pPr>
        <w:ind w:left="5790" w:hanging="425"/>
      </w:pPr>
      <w:rPr>
        <w:rFonts w:hint="default"/>
      </w:rPr>
    </w:lvl>
    <w:lvl w:ilvl="7" w:tplc="BFEC4DEC">
      <w:numFmt w:val="bullet"/>
      <w:lvlText w:val="•"/>
      <w:lvlJc w:val="left"/>
      <w:pPr>
        <w:ind w:left="6887" w:hanging="425"/>
      </w:pPr>
      <w:rPr>
        <w:rFonts w:hint="default"/>
      </w:rPr>
    </w:lvl>
    <w:lvl w:ilvl="8" w:tplc="CE8C7754">
      <w:numFmt w:val="bullet"/>
      <w:lvlText w:val="•"/>
      <w:lvlJc w:val="left"/>
      <w:pPr>
        <w:ind w:left="7985" w:hanging="425"/>
      </w:pPr>
      <w:rPr>
        <w:rFonts w:hint="default"/>
      </w:rPr>
    </w:lvl>
  </w:abstractNum>
  <w:abstractNum w:abstractNumId="77">
    <w:nsid w:val="71FB7137"/>
    <w:multiLevelType w:val="hybridMultilevel"/>
    <w:tmpl w:val="A7341C3A"/>
    <w:lvl w:ilvl="0" w:tplc="1C043640">
      <w:start w:val="3"/>
      <w:numFmt w:val="decimal"/>
      <w:lvlText w:val="%1"/>
      <w:lvlJc w:val="left"/>
      <w:pPr>
        <w:ind w:left="1324" w:hanging="420"/>
      </w:pPr>
      <w:rPr>
        <w:rFonts w:hint="default"/>
      </w:rPr>
    </w:lvl>
    <w:lvl w:ilvl="1" w:tplc="BF06D1F4">
      <w:numFmt w:val="none"/>
      <w:lvlText w:val=""/>
      <w:lvlJc w:val="left"/>
      <w:pPr>
        <w:tabs>
          <w:tab w:val="num" w:pos="360"/>
        </w:tabs>
      </w:pPr>
    </w:lvl>
    <w:lvl w:ilvl="2" w:tplc="378EABB6">
      <w:numFmt w:val="bullet"/>
      <w:lvlText w:val="•"/>
      <w:lvlJc w:val="left"/>
      <w:pPr>
        <w:ind w:left="3092" w:hanging="420"/>
      </w:pPr>
      <w:rPr>
        <w:rFonts w:hint="default"/>
      </w:rPr>
    </w:lvl>
    <w:lvl w:ilvl="3" w:tplc="15BC33D6">
      <w:numFmt w:val="bullet"/>
      <w:lvlText w:val="•"/>
      <w:lvlJc w:val="left"/>
      <w:pPr>
        <w:ind w:left="3978" w:hanging="420"/>
      </w:pPr>
      <w:rPr>
        <w:rFonts w:hint="default"/>
      </w:rPr>
    </w:lvl>
    <w:lvl w:ilvl="4" w:tplc="E8E4374E">
      <w:numFmt w:val="bullet"/>
      <w:lvlText w:val="•"/>
      <w:lvlJc w:val="left"/>
      <w:pPr>
        <w:ind w:left="4864" w:hanging="420"/>
      </w:pPr>
      <w:rPr>
        <w:rFonts w:hint="default"/>
      </w:rPr>
    </w:lvl>
    <w:lvl w:ilvl="5" w:tplc="0CE89754">
      <w:numFmt w:val="bullet"/>
      <w:lvlText w:val="•"/>
      <w:lvlJc w:val="left"/>
      <w:pPr>
        <w:ind w:left="5750" w:hanging="420"/>
      </w:pPr>
      <w:rPr>
        <w:rFonts w:hint="default"/>
      </w:rPr>
    </w:lvl>
    <w:lvl w:ilvl="6" w:tplc="F18E8762">
      <w:numFmt w:val="bullet"/>
      <w:lvlText w:val="•"/>
      <w:lvlJc w:val="left"/>
      <w:pPr>
        <w:ind w:left="6636" w:hanging="420"/>
      </w:pPr>
      <w:rPr>
        <w:rFonts w:hint="default"/>
      </w:rPr>
    </w:lvl>
    <w:lvl w:ilvl="7" w:tplc="3C807756">
      <w:numFmt w:val="bullet"/>
      <w:lvlText w:val="•"/>
      <w:lvlJc w:val="left"/>
      <w:pPr>
        <w:ind w:left="7522" w:hanging="420"/>
      </w:pPr>
      <w:rPr>
        <w:rFonts w:hint="default"/>
      </w:rPr>
    </w:lvl>
    <w:lvl w:ilvl="8" w:tplc="9A8A22BA">
      <w:numFmt w:val="bullet"/>
      <w:lvlText w:val="•"/>
      <w:lvlJc w:val="left"/>
      <w:pPr>
        <w:ind w:left="8408" w:hanging="420"/>
      </w:pPr>
      <w:rPr>
        <w:rFonts w:hint="default"/>
      </w:rPr>
    </w:lvl>
  </w:abstractNum>
  <w:abstractNum w:abstractNumId="78">
    <w:nsid w:val="784A7BCE"/>
    <w:multiLevelType w:val="hybridMultilevel"/>
    <w:tmpl w:val="C212CF1E"/>
    <w:lvl w:ilvl="0" w:tplc="3C62F654">
      <w:start w:val="1"/>
      <w:numFmt w:val="decimal"/>
      <w:lvlText w:val="%1."/>
      <w:lvlJc w:val="left"/>
      <w:pPr>
        <w:ind w:left="861" w:hanging="240"/>
      </w:pPr>
      <w:rPr>
        <w:rFonts w:ascii="Times New Roman" w:eastAsia="Times New Roman" w:hAnsi="Times New Roman" w:cs="Times New Roman" w:hint="default"/>
        <w:i/>
        <w:spacing w:val="-1"/>
        <w:w w:val="99"/>
        <w:sz w:val="24"/>
        <w:szCs w:val="24"/>
      </w:rPr>
    </w:lvl>
    <w:lvl w:ilvl="1" w:tplc="91B0B820">
      <w:numFmt w:val="none"/>
      <w:lvlText w:val=""/>
      <w:lvlJc w:val="left"/>
      <w:pPr>
        <w:tabs>
          <w:tab w:val="num" w:pos="360"/>
        </w:tabs>
      </w:pPr>
    </w:lvl>
    <w:lvl w:ilvl="2" w:tplc="46E401F8">
      <w:numFmt w:val="bullet"/>
      <w:lvlText w:val="•"/>
      <w:lvlJc w:val="left"/>
      <w:pPr>
        <w:ind w:left="2304" w:hanging="420"/>
      </w:pPr>
      <w:rPr>
        <w:rFonts w:hint="default"/>
      </w:rPr>
    </w:lvl>
    <w:lvl w:ilvl="3" w:tplc="F746C522">
      <w:numFmt w:val="bullet"/>
      <w:lvlText w:val="•"/>
      <w:lvlJc w:val="left"/>
      <w:pPr>
        <w:ind w:left="3288" w:hanging="420"/>
      </w:pPr>
      <w:rPr>
        <w:rFonts w:hint="default"/>
      </w:rPr>
    </w:lvl>
    <w:lvl w:ilvl="4" w:tplc="2B70DA74">
      <w:numFmt w:val="bullet"/>
      <w:lvlText w:val="•"/>
      <w:lvlJc w:val="left"/>
      <w:pPr>
        <w:ind w:left="4273" w:hanging="420"/>
      </w:pPr>
      <w:rPr>
        <w:rFonts w:hint="default"/>
      </w:rPr>
    </w:lvl>
    <w:lvl w:ilvl="5" w:tplc="147A0C64">
      <w:numFmt w:val="bullet"/>
      <w:lvlText w:val="•"/>
      <w:lvlJc w:val="left"/>
      <w:pPr>
        <w:ind w:left="5257" w:hanging="420"/>
      </w:pPr>
      <w:rPr>
        <w:rFonts w:hint="default"/>
      </w:rPr>
    </w:lvl>
    <w:lvl w:ilvl="6" w:tplc="DE561316">
      <w:numFmt w:val="bullet"/>
      <w:lvlText w:val="•"/>
      <w:lvlJc w:val="left"/>
      <w:pPr>
        <w:ind w:left="6242" w:hanging="420"/>
      </w:pPr>
      <w:rPr>
        <w:rFonts w:hint="default"/>
      </w:rPr>
    </w:lvl>
    <w:lvl w:ilvl="7" w:tplc="AC22105C">
      <w:numFmt w:val="bullet"/>
      <w:lvlText w:val="•"/>
      <w:lvlJc w:val="left"/>
      <w:pPr>
        <w:ind w:left="7226" w:hanging="420"/>
      </w:pPr>
      <w:rPr>
        <w:rFonts w:hint="default"/>
      </w:rPr>
    </w:lvl>
    <w:lvl w:ilvl="8" w:tplc="F7C02078">
      <w:numFmt w:val="bullet"/>
      <w:lvlText w:val="•"/>
      <w:lvlJc w:val="left"/>
      <w:pPr>
        <w:ind w:left="8211" w:hanging="420"/>
      </w:pPr>
      <w:rPr>
        <w:rFonts w:hint="default"/>
      </w:rPr>
    </w:lvl>
  </w:abstractNum>
  <w:abstractNum w:abstractNumId="79">
    <w:nsid w:val="7A3D4EF3"/>
    <w:multiLevelType w:val="hybridMultilevel"/>
    <w:tmpl w:val="0BBEF868"/>
    <w:lvl w:ilvl="0" w:tplc="60AE82D6">
      <w:start w:val="1"/>
      <w:numFmt w:val="decimal"/>
      <w:lvlText w:val="%1)"/>
      <w:lvlJc w:val="left"/>
      <w:pPr>
        <w:ind w:left="900" w:hanging="279"/>
      </w:pPr>
      <w:rPr>
        <w:rFonts w:ascii="Times New Roman" w:eastAsia="Times New Roman" w:hAnsi="Times New Roman" w:cs="Times New Roman" w:hint="default"/>
        <w:i/>
        <w:w w:val="99"/>
        <w:sz w:val="26"/>
        <w:szCs w:val="26"/>
      </w:rPr>
    </w:lvl>
    <w:lvl w:ilvl="1" w:tplc="BF383AF4">
      <w:numFmt w:val="bullet"/>
      <w:lvlText w:val=""/>
      <w:lvlJc w:val="left"/>
      <w:pPr>
        <w:ind w:left="1341" w:hanging="360"/>
      </w:pPr>
      <w:rPr>
        <w:rFonts w:ascii="Arial" w:eastAsia="Arial" w:hAnsi="Arial" w:cs="Arial" w:hint="default"/>
        <w:w w:val="119"/>
        <w:sz w:val="16"/>
        <w:szCs w:val="16"/>
      </w:rPr>
    </w:lvl>
    <w:lvl w:ilvl="2" w:tplc="33A6B4EE">
      <w:numFmt w:val="bullet"/>
      <w:lvlText w:val="•"/>
      <w:lvlJc w:val="left"/>
      <w:pPr>
        <w:ind w:left="2322" w:hanging="360"/>
      </w:pPr>
      <w:rPr>
        <w:rFonts w:hint="default"/>
      </w:rPr>
    </w:lvl>
    <w:lvl w:ilvl="3" w:tplc="B9B6118A">
      <w:numFmt w:val="bullet"/>
      <w:lvlText w:val="•"/>
      <w:lvlJc w:val="left"/>
      <w:pPr>
        <w:ind w:left="3304" w:hanging="360"/>
      </w:pPr>
      <w:rPr>
        <w:rFonts w:hint="default"/>
      </w:rPr>
    </w:lvl>
    <w:lvl w:ilvl="4" w:tplc="5F9437BC">
      <w:numFmt w:val="bullet"/>
      <w:lvlText w:val="•"/>
      <w:lvlJc w:val="left"/>
      <w:pPr>
        <w:ind w:left="4286" w:hanging="360"/>
      </w:pPr>
      <w:rPr>
        <w:rFonts w:hint="default"/>
      </w:rPr>
    </w:lvl>
    <w:lvl w:ilvl="5" w:tplc="B4AA904E">
      <w:numFmt w:val="bullet"/>
      <w:lvlText w:val="•"/>
      <w:lvlJc w:val="left"/>
      <w:pPr>
        <w:ind w:left="5268" w:hanging="360"/>
      </w:pPr>
      <w:rPr>
        <w:rFonts w:hint="default"/>
      </w:rPr>
    </w:lvl>
    <w:lvl w:ilvl="6" w:tplc="7564187C">
      <w:numFmt w:val="bullet"/>
      <w:lvlText w:val="•"/>
      <w:lvlJc w:val="left"/>
      <w:pPr>
        <w:ind w:left="6251" w:hanging="360"/>
      </w:pPr>
      <w:rPr>
        <w:rFonts w:hint="default"/>
      </w:rPr>
    </w:lvl>
    <w:lvl w:ilvl="7" w:tplc="A1641D5E">
      <w:numFmt w:val="bullet"/>
      <w:lvlText w:val="•"/>
      <w:lvlJc w:val="left"/>
      <w:pPr>
        <w:ind w:left="7233" w:hanging="360"/>
      </w:pPr>
      <w:rPr>
        <w:rFonts w:hint="default"/>
      </w:rPr>
    </w:lvl>
    <w:lvl w:ilvl="8" w:tplc="09F2CFFE">
      <w:numFmt w:val="bullet"/>
      <w:lvlText w:val="•"/>
      <w:lvlJc w:val="left"/>
      <w:pPr>
        <w:ind w:left="8215" w:hanging="360"/>
      </w:pPr>
      <w:rPr>
        <w:rFonts w:hint="default"/>
      </w:rPr>
    </w:lvl>
  </w:abstractNum>
  <w:abstractNum w:abstractNumId="80">
    <w:nsid w:val="7C187275"/>
    <w:multiLevelType w:val="hybridMultilevel"/>
    <w:tmpl w:val="25162390"/>
    <w:lvl w:ilvl="0" w:tplc="BAD4F650">
      <w:start w:val="1"/>
      <w:numFmt w:val="decimal"/>
      <w:lvlText w:val="%1."/>
      <w:lvlJc w:val="left"/>
      <w:pPr>
        <w:ind w:left="861" w:hanging="240"/>
      </w:pPr>
      <w:rPr>
        <w:rFonts w:ascii="Times New Roman" w:eastAsia="Times New Roman" w:hAnsi="Times New Roman" w:cs="Times New Roman" w:hint="default"/>
        <w:i/>
        <w:spacing w:val="-1"/>
        <w:w w:val="99"/>
        <w:sz w:val="24"/>
        <w:szCs w:val="24"/>
      </w:rPr>
    </w:lvl>
    <w:lvl w:ilvl="1" w:tplc="E9E8E960">
      <w:numFmt w:val="none"/>
      <w:lvlText w:val=""/>
      <w:lvlJc w:val="left"/>
      <w:pPr>
        <w:tabs>
          <w:tab w:val="num" w:pos="360"/>
        </w:tabs>
      </w:pPr>
    </w:lvl>
    <w:lvl w:ilvl="2" w:tplc="A6E889AA">
      <w:numFmt w:val="bullet"/>
      <w:lvlText w:val="•"/>
      <w:lvlJc w:val="left"/>
      <w:pPr>
        <w:ind w:left="2304" w:hanging="420"/>
      </w:pPr>
      <w:rPr>
        <w:rFonts w:hint="default"/>
      </w:rPr>
    </w:lvl>
    <w:lvl w:ilvl="3" w:tplc="D8B2CA00">
      <w:numFmt w:val="bullet"/>
      <w:lvlText w:val="•"/>
      <w:lvlJc w:val="left"/>
      <w:pPr>
        <w:ind w:left="3288" w:hanging="420"/>
      </w:pPr>
      <w:rPr>
        <w:rFonts w:hint="default"/>
      </w:rPr>
    </w:lvl>
    <w:lvl w:ilvl="4" w:tplc="1DB2763E">
      <w:numFmt w:val="bullet"/>
      <w:lvlText w:val="•"/>
      <w:lvlJc w:val="left"/>
      <w:pPr>
        <w:ind w:left="4273" w:hanging="420"/>
      </w:pPr>
      <w:rPr>
        <w:rFonts w:hint="default"/>
      </w:rPr>
    </w:lvl>
    <w:lvl w:ilvl="5" w:tplc="8D34A3E0">
      <w:numFmt w:val="bullet"/>
      <w:lvlText w:val="•"/>
      <w:lvlJc w:val="left"/>
      <w:pPr>
        <w:ind w:left="5257" w:hanging="420"/>
      </w:pPr>
      <w:rPr>
        <w:rFonts w:hint="default"/>
      </w:rPr>
    </w:lvl>
    <w:lvl w:ilvl="6" w:tplc="65CCC5DA">
      <w:numFmt w:val="bullet"/>
      <w:lvlText w:val="•"/>
      <w:lvlJc w:val="left"/>
      <w:pPr>
        <w:ind w:left="6242" w:hanging="420"/>
      </w:pPr>
      <w:rPr>
        <w:rFonts w:hint="default"/>
      </w:rPr>
    </w:lvl>
    <w:lvl w:ilvl="7" w:tplc="B38ED1D6">
      <w:numFmt w:val="bullet"/>
      <w:lvlText w:val="•"/>
      <w:lvlJc w:val="left"/>
      <w:pPr>
        <w:ind w:left="7226" w:hanging="420"/>
      </w:pPr>
      <w:rPr>
        <w:rFonts w:hint="default"/>
      </w:rPr>
    </w:lvl>
    <w:lvl w:ilvl="8" w:tplc="B2889E12">
      <w:numFmt w:val="bullet"/>
      <w:lvlText w:val="•"/>
      <w:lvlJc w:val="left"/>
      <w:pPr>
        <w:ind w:left="8211" w:hanging="420"/>
      </w:pPr>
      <w:rPr>
        <w:rFonts w:hint="default"/>
      </w:rPr>
    </w:lvl>
  </w:abstractNum>
  <w:abstractNum w:abstractNumId="81">
    <w:nsid w:val="7CBB689D"/>
    <w:multiLevelType w:val="hybridMultilevel"/>
    <w:tmpl w:val="2892BD84"/>
    <w:lvl w:ilvl="0" w:tplc="1A4AE37A">
      <w:numFmt w:val="bullet"/>
      <w:lvlText w:val=""/>
      <w:lvlJc w:val="left"/>
      <w:pPr>
        <w:ind w:left="904" w:hanging="284"/>
      </w:pPr>
      <w:rPr>
        <w:rFonts w:ascii="Arial" w:eastAsia="Arial" w:hAnsi="Arial" w:cs="Arial" w:hint="default"/>
        <w:w w:val="119"/>
        <w:sz w:val="16"/>
        <w:szCs w:val="16"/>
      </w:rPr>
    </w:lvl>
    <w:lvl w:ilvl="1" w:tplc="7102BC98">
      <w:numFmt w:val="bullet"/>
      <w:lvlText w:val="•"/>
      <w:lvlJc w:val="left"/>
      <w:pPr>
        <w:ind w:left="1828" w:hanging="284"/>
      </w:pPr>
      <w:rPr>
        <w:rFonts w:hint="default"/>
      </w:rPr>
    </w:lvl>
    <w:lvl w:ilvl="2" w:tplc="9CA4D846">
      <w:numFmt w:val="bullet"/>
      <w:lvlText w:val="•"/>
      <w:lvlJc w:val="left"/>
      <w:pPr>
        <w:ind w:left="2756" w:hanging="284"/>
      </w:pPr>
      <w:rPr>
        <w:rFonts w:hint="default"/>
      </w:rPr>
    </w:lvl>
    <w:lvl w:ilvl="3" w:tplc="B41284AC">
      <w:numFmt w:val="bullet"/>
      <w:lvlText w:val="•"/>
      <w:lvlJc w:val="left"/>
      <w:pPr>
        <w:ind w:left="3684" w:hanging="284"/>
      </w:pPr>
      <w:rPr>
        <w:rFonts w:hint="default"/>
      </w:rPr>
    </w:lvl>
    <w:lvl w:ilvl="4" w:tplc="3DDA59CC">
      <w:numFmt w:val="bullet"/>
      <w:lvlText w:val="•"/>
      <w:lvlJc w:val="left"/>
      <w:pPr>
        <w:ind w:left="4612" w:hanging="284"/>
      </w:pPr>
      <w:rPr>
        <w:rFonts w:hint="default"/>
      </w:rPr>
    </w:lvl>
    <w:lvl w:ilvl="5" w:tplc="38800AE6">
      <w:numFmt w:val="bullet"/>
      <w:lvlText w:val="•"/>
      <w:lvlJc w:val="left"/>
      <w:pPr>
        <w:ind w:left="5540" w:hanging="284"/>
      </w:pPr>
      <w:rPr>
        <w:rFonts w:hint="default"/>
      </w:rPr>
    </w:lvl>
    <w:lvl w:ilvl="6" w:tplc="68945BFA">
      <w:numFmt w:val="bullet"/>
      <w:lvlText w:val="•"/>
      <w:lvlJc w:val="left"/>
      <w:pPr>
        <w:ind w:left="6468" w:hanging="284"/>
      </w:pPr>
      <w:rPr>
        <w:rFonts w:hint="default"/>
      </w:rPr>
    </w:lvl>
    <w:lvl w:ilvl="7" w:tplc="F3F4A146">
      <w:numFmt w:val="bullet"/>
      <w:lvlText w:val="•"/>
      <w:lvlJc w:val="left"/>
      <w:pPr>
        <w:ind w:left="7396" w:hanging="284"/>
      </w:pPr>
      <w:rPr>
        <w:rFonts w:hint="default"/>
      </w:rPr>
    </w:lvl>
    <w:lvl w:ilvl="8" w:tplc="969C446E">
      <w:numFmt w:val="bullet"/>
      <w:lvlText w:val="•"/>
      <w:lvlJc w:val="left"/>
      <w:pPr>
        <w:ind w:left="8324" w:hanging="284"/>
      </w:pPr>
      <w:rPr>
        <w:rFonts w:hint="default"/>
      </w:rPr>
    </w:lvl>
  </w:abstractNum>
  <w:num w:numId="1">
    <w:abstractNumId w:val="72"/>
  </w:num>
  <w:num w:numId="2">
    <w:abstractNumId w:val="18"/>
  </w:num>
  <w:num w:numId="3">
    <w:abstractNumId w:val="20"/>
  </w:num>
  <w:num w:numId="4">
    <w:abstractNumId w:val="65"/>
  </w:num>
  <w:num w:numId="5">
    <w:abstractNumId w:val="66"/>
  </w:num>
  <w:num w:numId="6">
    <w:abstractNumId w:val="22"/>
  </w:num>
  <w:num w:numId="7">
    <w:abstractNumId w:val="9"/>
  </w:num>
  <w:num w:numId="8">
    <w:abstractNumId w:val="44"/>
  </w:num>
  <w:num w:numId="9">
    <w:abstractNumId w:val="45"/>
  </w:num>
  <w:num w:numId="10">
    <w:abstractNumId w:val="7"/>
  </w:num>
  <w:num w:numId="11">
    <w:abstractNumId w:val="19"/>
  </w:num>
  <w:num w:numId="12">
    <w:abstractNumId w:val="5"/>
  </w:num>
  <w:num w:numId="13">
    <w:abstractNumId w:val="49"/>
  </w:num>
  <w:num w:numId="14">
    <w:abstractNumId w:val="25"/>
  </w:num>
  <w:num w:numId="15">
    <w:abstractNumId w:val="34"/>
  </w:num>
  <w:num w:numId="16">
    <w:abstractNumId w:val="58"/>
  </w:num>
  <w:num w:numId="17">
    <w:abstractNumId w:val="71"/>
  </w:num>
  <w:num w:numId="18">
    <w:abstractNumId w:val="11"/>
  </w:num>
  <w:num w:numId="19">
    <w:abstractNumId w:val="8"/>
  </w:num>
  <w:num w:numId="20">
    <w:abstractNumId w:val="30"/>
  </w:num>
  <w:num w:numId="21">
    <w:abstractNumId w:val="23"/>
  </w:num>
  <w:num w:numId="22">
    <w:abstractNumId w:val="53"/>
  </w:num>
  <w:num w:numId="23">
    <w:abstractNumId w:val="42"/>
  </w:num>
  <w:num w:numId="24">
    <w:abstractNumId w:val="48"/>
  </w:num>
  <w:num w:numId="25">
    <w:abstractNumId w:val="31"/>
  </w:num>
  <w:num w:numId="26">
    <w:abstractNumId w:val="43"/>
  </w:num>
  <w:num w:numId="27">
    <w:abstractNumId w:val="50"/>
  </w:num>
  <w:num w:numId="28">
    <w:abstractNumId w:val="29"/>
  </w:num>
  <w:num w:numId="29">
    <w:abstractNumId w:val="36"/>
  </w:num>
  <w:num w:numId="30">
    <w:abstractNumId w:val="1"/>
  </w:num>
  <w:num w:numId="31">
    <w:abstractNumId w:val="12"/>
  </w:num>
  <w:num w:numId="32">
    <w:abstractNumId w:val="54"/>
  </w:num>
  <w:num w:numId="33">
    <w:abstractNumId w:val="13"/>
  </w:num>
  <w:num w:numId="34">
    <w:abstractNumId w:val="68"/>
  </w:num>
  <w:num w:numId="35">
    <w:abstractNumId w:val="79"/>
  </w:num>
  <w:num w:numId="36">
    <w:abstractNumId w:val="62"/>
  </w:num>
  <w:num w:numId="37">
    <w:abstractNumId w:val="60"/>
  </w:num>
  <w:num w:numId="38">
    <w:abstractNumId w:val="47"/>
  </w:num>
  <w:num w:numId="39">
    <w:abstractNumId w:val="24"/>
  </w:num>
  <w:num w:numId="40">
    <w:abstractNumId w:val="15"/>
  </w:num>
  <w:num w:numId="41">
    <w:abstractNumId w:val="69"/>
  </w:num>
  <w:num w:numId="42">
    <w:abstractNumId w:val="3"/>
  </w:num>
  <w:num w:numId="43">
    <w:abstractNumId w:val="35"/>
  </w:num>
  <w:num w:numId="44">
    <w:abstractNumId w:val="76"/>
  </w:num>
  <w:num w:numId="45">
    <w:abstractNumId w:val="26"/>
  </w:num>
  <w:num w:numId="46">
    <w:abstractNumId w:val="70"/>
  </w:num>
  <w:num w:numId="47">
    <w:abstractNumId w:val="51"/>
  </w:num>
  <w:num w:numId="48">
    <w:abstractNumId w:val="2"/>
  </w:num>
  <w:num w:numId="49">
    <w:abstractNumId w:val="40"/>
  </w:num>
  <w:num w:numId="50">
    <w:abstractNumId w:val="38"/>
  </w:num>
  <w:num w:numId="51">
    <w:abstractNumId w:val="27"/>
  </w:num>
  <w:num w:numId="52">
    <w:abstractNumId w:val="33"/>
  </w:num>
  <w:num w:numId="53">
    <w:abstractNumId w:val="10"/>
  </w:num>
  <w:num w:numId="54">
    <w:abstractNumId w:val="17"/>
  </w:num>
  <w:num w:numId="55">
    <w:abstractNumId w:val="61"/>
  </w:num>
  <w:num w:numId="56">
    <w:abstractNumId w:val="57"/>
  </w:num>
  <w:num w:numId="57">
    <w:abstractNumId w:val="39"/>
  </w:num>
  <w:num w:numId="58">
    <w:abstractNumId w:val="52"/>
  </w:num>
  <w:num w:numId="59">
    <w:abstractNumId w:val="55"/>
  </w:num>
  <w:num w:numId="60">
    <w:abstractNumId w:val="41"/>
  </w:num>
  <w:num w:numId="61">
    <w:abstractNumId w:val="73"/>
  </w:num>
  <w:num w:numId="62">
    <w:abstractNumId w:val="21"/>
  </w:num>
  <w:num w:numId="63">
    <w:abstractNumId w:val="28"/>
  </w:num>
  <w:num w:numId="64">
    <w:abstractNumId w:val="63"/>
  </w:num>
  <w:num w:numId="65">
    <w:abstractNumId w:val="16"/>
  </w:num>
  <w:num w:numId="66">
    <w:abstractNumId w:val="37"/>
  </w:num>
  <w:num w:numId="67">
    <w:abstractNumId w:val="4"/>
  </w:num>
  <w:num w:numId="68">
    <w:abstractNumId w:val="32"/>
  </w:num>
  <w:num w:numId="69">
    <w:abstractNumId w:val="6"/>
  </w:num>
  <w:num w:numId="70">
    <w:abstractNumId w:val="81"/>
  </w:num>
  <w:num w:numId="71">
    <w:abstractNumId w:val="56"/>
  </w:num>
  <w:num w:numId="72">
    <w:abstractNumId w:val="75"/>
  </w:num>
  <w:num w:numId="73">
    <w:abstractNumId w:val="46"/>
  </w:num>
  <w:num w:numId="74">
    <w:abstractNumId w:val="59"/>
  </w:num>
  <w:num w:numId="75">
    <w:abstractNumId w:val="80"/>
  </w:num>
  <w:num w:numId="76">
    <w:abstractNumId w:val="64"/>
  </w:num>
  <w:num w:numId="77">
    <w:abstractNumId w:val="77"/>
  </w:num>
  <w:num w:numId="78">
    <w:abstractNumId w:val="74"/>
  </w:num>
  <w:num w:numId="79">
    <w:abstractNumId w:val="0"/>
  </w:num>
  <w:num w:numId="80">
    <w:abstractNumId w:val="14"/>
  </w:num>
  <w:num w:numId="81">
    <w:abstractNumId w:val="78"/>
  </w:num>
  <w:num w:numId="82">
    <w:abstractNumId w:val="67"/>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hyphenationZone w:val="425"/>
  <w:drawingGridHorizontalSpacing w:val="110"/>
  <w:displayHorizontalDrawingGridEvery w:val="2"/>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ulTrailSpace/>
  </w:compat>
  <w:rsids>
    <w:rsidRoot w:val="002A610D"/>
    <w:rsid w:val="000B7B2E"/>
    <w:rsid w:val="000C620B"/>
    <w:rsid w:val="000C6801"/>
    <w:rsid w:val="001010A2"/>
    <w:rsid w:val="0010304D"/>
    <w:rsid w:val="00140A3E"/>
    <w:rsid w:val="0014215B"/>
    <w:rsid w:val="00172065"/>
    <w:rsid w:val="00187B24"/>
    <w:rsid w:val="001B31B2"/>
    <w:rsid w:val="001F7497"/>
    <w:rsid w:val="002000EF"/>
    <w:rsid w:val="002065FC"/>
    <w:rsid w:val="00206C91"/>
    <w:rsid w:val="00240F96"/>
    <w:rsid w:val="00272B86"/>
    <w:rsid w:val="002A610D"/>
    <w:rsid w:val="002F3FD0"/>
    <w:rsid w:val="00314F09"/>
    <w:rsid w:val="00341455"/>
    <w:rsid w:val="00353D22"/>
    <w:rsid w:val="003559FD"/>
    <w:rsid w:val="00374905"/>
    <w:rsid w:val="00386209"/>
    <w:rsid w:val="003C4464"/>
    <w:rsid w:val="003E6D9D"/>
    <w:rsid w:val="003F4A4C"/>
    <w:rsid w:val="003F7AA9"/>
    <w:rsid w:val="00443578"/>
    <w:rsid w:val="00464378"/>
    <w:rsid w:val="00492BEB"/>
    <w:rsid w:val="004A7E13"/>
    <w:rsid w:val="004F7381"/>
    <w:rsid w:val="00530ABE"/>
    <w:rsid w:val="005977B3"/>
    <w:rsid w:val="005C753C"/>
    <w:rsid w:val="005D46B9"/>
    <w:rsid w:val="00636D0E"/>
    <w:rsid w:val="00641444"/>
    <w:rsid w:val="006445F6"/>
    <w:rsid w:val="00663B88"/>
    <w:rsid w:val="007466FA"/>
    <w:rsid w:val="00781BFF"/>
    <w:rsid w:val="00782501"/>
    <w:rsid w:val="00783423"/>
    <w:rsid w:val="007C40E5"/>
    <w:rsid w:val="00803BEA"/>
    <w:rsid w:val="008249A0"/>
    <w:rsid w:val="00841C1F"/>
    <w:rsid w:val="008D703D"/>
    <w:rsid w:val="00980C64"/>
    <w:rsid w:val="009A1540"/>
    <w:rsid w:val="00A0393E"/>
    <w:rsid w:val="00A07912"/>
    <w:rsid w:val="00A6261A"/>
    <w:rsid w:val="00AB68CE"/>
    <w:rsid w:val="00AE0E3D"/>
    <w:rsid w:val="00AE3C98"/>
    <w:rsid w:val="00B61A5D"/>
    <w:rsid w:val="00B72380"/>
    <w:rsid w:val="00B771E3"/>
    <w:rsid w:val="00B81FBC"/>
    <w:rsid w:val="00BA6EC6"/>
    <w:rsid w:val="00BB5610"/>
    <w:rsid w:val="00BF3A7B"/>
    <w:rsid w:val="00C25B30"/>
    <w:rsid w:val="00CE0C11"/>
    <w:rsid w:val="00D07FB7"/>
    <w:rsid w:val="00D162B0"/>
    <w:rsid w:val="00D22915"/>
    <w:rsid w:val="00D4577B"/>
    <w:rsid w:val="00D561E1"/>
    <w:rsid w:val="00D6671C"/>
    <w:rsid w:val="00D8405F"/>
    <w:rsid w:val="00D96096"/>
    <w:rsid w:val="00DD79E4"/>
    <w:rsid w:val="00DE7435"/>
    <w:rsid w:val="00DF50F1"/>
    <w:rsid w:val="00E230F0"/>
    <w:rsid w:val="00E45DD3"/>
    <w:rsid w:val="00E6289E"/>
    <w:rsid w:val="00E70FA1"/>
    <w:rsid w:val="00EC0D72"/>
    <w:rsid w:val="00EC3F09"/>
    <w:rsid w:val="00ED459A"/>
    <w:rsid w:val="00ED7903"/>
    <w:rsid w:val="00F101EF"/>
    <w:rsid w:val="00F44F01"/>
    <w:rsid w:val="00FA55F5"/>
    <w:rsid w:val="00FC5738"/>
    <w:rsid w:val="00FF7B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A610D"/>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2A610D"/>
    <w:tblPr>
      <w:tblInd w:w="0" w:type="dxa"/>
      <w:tblCellMar>
        <w:top w:w="0" w:type="dxa"/>
        <w:left w:w="0" w:type="dxa"/>
        <w:bottom w:w="0" w:type="dxa"/>
        <w:right w:w="0" w:type="dxa"/>
      </w:tblCellMar>
    </w:tblPr>
  </w:style>
  <w:style w:type="paragraph" w:customStyle="1" w:styleId="TOC1">
    <w:name w:val="TOC 1"/>
    <w:basedOn w:val="Normal"/>
    <w:uiPriority w:val="1"/>
    <w:qFormat/>
    <w:rsid w:val="002A610D"/>
    <w:pPr>
      <w:spacing w:before="194"/>
      <w:ind w:left="532" w:right="63"/>
      <w:jc w:val="center"/>
    </w:pPr>
    <w:rPr>
      <w:b/>
      <w:bCs/>
      <w:i/>
      <w:sz w:val="24"/>
      <w:szCs w:val="24"/>
      <w:u w:val="single" w:color="000000"/>
    </w:rPr>
  </w:style>
  <w:style w:type="paragraph" w:customStyle="1" w:styleId="TOC2">
    <w:name w:val="TOC 2"/>
    <w:basedOn w:val="Normal"/>
    <w:uiPriority w:val="1"/>
    <w:qFormat/>
    <w:rsid w:val="002A610D"/>
    <w:pPr>
      <w:spacing w:before="189"/>
      <w:ind w:left="861" w:hanging="240"/>
    </w:pPr>
    <w:rPr>
      <w:i/>
      <w:sz w:val="24"/>
      <w:szCs w:val="24"/>
    </w:rPr>
  </w:style>
  <w:style w:type="paragraph" w:customStyle="1" w:styleId="TOC3">
    <w:name w:val="TOC 3"/>
    <w:basedOn w:val="Normal"/>
    <w:uiPriority w:val="1"/>
    <w:qFormat/>
    <w:rsid w:val="002A610D"/>
    <w:pPr>
      <w:spacing w:before="190"/>
      <w:ind w:left="1324" w:hanging="420"/>
    </w:pPr>
    <w:rPr>
      <w:i/>
      <w:sz w:val="24"/>
      <w:szCs w:val="24"/>
    </w:rPr>
  </w:style>
  <w:style w:type="paragraph" w:styleId="Corpsdetexte">
    <w:name w:val="Body Text"/>
    <w:basedOn w:val="Normal"/>
    <w:uiPriority w:val="1"/>
    <w:qFormat/>
    <w:rsid w:val="002A610D"/>
    <w:rPr>
      <w:i/>
      <w:sz w:val="26"/>
      <w:szCs w:val="26"/>
    </w:rPr>
  </w:style>
  <w:style w:type="paragraph" w:customStyle="1" w:styleId="Heading1">
    <w:name w:val="Heading 1"/>
    <w:basedOn w:val="Normal"/>
    <w:uiPriority w:val="1"/>
    <w:qFormat/>
    <w:rsid w:val="002A610D"/>
    <w:pPr>
      <w:jc w:val="right"/>
      <w:outlineLvl w:val="1"/>
    </w:pPr>
    <w:rPr>
      <w:sz w:val="28"/>
      <w:szCs w:val="28"/>
    </w:rPr>
  </w:style>
  <w:style w:type="paragraph" w:customStyle="1" w:styleId="Heading2">
    <w:name w:val="Heading 2"/>
    <w:basedOn w:val="Normal"/>
    <w:uiPriority w:val="1"/>
    <w:qFormat/>
    <w:rsid w:val="002A610D"/>
    <w:pPr>
      <w:spacing w:before="88"/>
      <w:ind w:left="621"/>
      <w:outlineLvl w:val="2"/>
    </w:pPr>
    <w:rPr>
      <w:b/>
      <w:bCs/>
      <w:i/>
      <w:sz w:val="26"/>
      <w:szCs w:val="26"/>
      <w:u w:val="single" w:color="000000"/>
    </w:rPr>
  </w:style>
  <w:style w:type="paragraph" w:customStyle="1" w:styleId="Heading3">
    <w:name w:val="Heading 3"/>
    <w:basedOn w:val="Normal"/>
    <w:uiPriority w:val="1"/>
    <w:qFormat/>
    <w:rsid w:val="002A610D"/>
    <w:pPr>
      <w:spacing w:before="18"/>
      <w:outlineLvl w:val="3"/>
    </w:pPr>
    <w:rPr>
      <w:sz w:val="26"/>
      <w:szCs w:val="26"/>
    </w:rPr>
  </w:style>
  <w:style w:type="paragraph" w:styleId="Paragraphedeliste">
    <w:name w:val="List Paragraph"/>
    <w:basedOn w:val="Normal"/>
    <w:uiPriority w:val="1"/>
    <w:qFormat/>
    <w:rsid w:val="002A610D"/>
    <w:pPr>
      <w:spacing w:before="154"/>
      <w:ind w:left="621" w:hanging="360"/>
    </w:pPr>
  </w:style>
  <w:style w:type="paragraph" w:customStyle="1" w:styleId="TableParagraph">
    <w:name w:val="Table Paragraph"/>
    <w:basedOn w:val="Normal"/>
    <w:uiPriority w:val="1"/>
    <w:qFormat/>
    <w:rsid w:val="002A610D"/>
    <w:pPr>
      <w:spacing w:before="33"/>
    </w:pPr>
  </w:style>
  <w:style w:type="paragraph" w:styleId="En-tte">
    <w:name w:val="header"/>
    <w:basedOn w:val="Normal"/>
    <w:link w:val="En-tteCar"/>
    <w:uiPriority w:val="99"/>
    <w:semiHidden/>
    <w:unhideWhenUsed/>
    <w:rsid w:val="00A0393E"/>
    <w:pPr>
      <w:tabs>
        <w:tab w:val="center" w:pos="4153"/>
        <w:tab w:val="right" w:pos="8306"/>
      </w:tabs>
    </w:pPr>
  </w:style>
  <w:style w:type="character" w:customStyle="1" w:styleId="En-tteCar">
    <w:name w:val="En-tête Car"/>
    <w:basedOn w:val="Policepardfaut"/>
    <w:link w:val="En-tte"/>
    <w:uiPriority w:val="99"/>
    <w:semiHidden/>
    <w:rsid w:val="00A0393E"/>
    <w:rPr>
      <w:rFonts w:ascii="Times New Roman" w:eastAsia="Times New Roman" w:hAnsi="Times New Roman" w:cs="Times New Roman"/>
    </w:rPr>
  </w:style>
  <w:style w:type="paragraph" w:styleId="Pieddepage">
    <w:name w:val="footer"/>
    <w:basedOn w:val="Normal"/>
    <w:link w:val="PieddepageCar"/>
    <w:uiPriority w:val="99"/>
    <w:unhideWhenUsed/>
    <w:rsid w:val="00A0393E"/>
    <w:pPr>
      <w:tabs>
        <w:tab w:val="center" w:pos="4153"/>
        <w:tab w:val="right" w:pos="8306"/>
      </w:tabs>
    </w:pPr>
  </w:style>
  <w:style w:type="character" w:customStyle="1" w:styleId="PieddepageCar">
    <w:name w:val="Pied de page Car"/>
    <w:basedOn w:val="Policepardfaut"/>
    <w:link w:val="Pieddepage"/>
    <w:uiPriority w:val="99"/>
    <w:rsid w:val="00A0393E"/>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A0393E"/>
    <w:rPr>
      <w:rFonts w:ascii="Tahoma" w:hAnsi="Tahoma" w:cs="Tahoma"/>
      <w:sz w:val="16"/>
      <w:szCs w:val="16"/>
    </w:rPr>
  </w:style>
  <w:style w:type="character" w:customStyle="1" w:styleId="TextedebullesCar">
    <w:name w:val="Texte de bulles Car"/>
    <w:basedOn w:val="Policepardfaut"/>
    <w:link w:val="Textedebulles"/>
    <w:uiPriority w:val="99"/>
    <w:semiHidden/>
    <w:rsid w:val="00A0393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3.png"/><Relationship Id="rId39" Type="http://schemas.openxmlformats.org/officeDocument/2006/relationships/image" Target="media/image24.emf"/><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image" Target="media/image19.emf"/><Relationship Id="rId42"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image" Target="media/image15.png"/><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header" Target="header5.xml"/><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image" Target="media/image21.emf"/><Relationship Id="rId10" Type="http://schemas.openxmlformats.org/officeDocument/2006/relationships/footer" Target="footer1.xml"/><Relationship Id="rId19" Type="http://schemas.openxmlformats.org/officeDocument/2006/relationships/image" Target="media/image8.emf"/><Relationship Id="rId31" Type="http://schemas.openxmlformats.org/officeDocument/2006/relationships/image" Target="media/image17.png"/><Relationship Id="rId44" Type="http://schemas.openxmlformats.org/officeDocument/2006/relationships/image" Target="media/image2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9.emf"/><Relationship Id="rId27" Type="http://schemas.openxmlformats.org/officeDocument/2006/relationships/footer" Target="footer3.xml"/><Relationship Id="rId30" Type="http://schemas.openxmlformats.org/officeDocument/2006/relationships/image" Target="media/image16.png"/><Relationship Id="rId35" Type="http://schemas.openxmlformats.org/officeDocument/2006/relationships/image" Target="media/image20.emf"/><Relationship Id="rId43"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60F23-9435-4090-A9D0-016C941E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49</Pages>
  <Words>8062</Words>
  <Characters>44346</Characters>
  <Application>Microsoft Office Word</Application>
  <DocSecurity>0</DocSecurity>
  <Lines>369</Lines>
  <Paragraphs>104</Paragraphs>
  <ScaleCrop>false</ScaleCrop>
  <HeadingPairs>
    <vt:vector size="2" baseType="variant">
      <vt:variant>
        <vt:lpstr>العنوان</vt:lpstr>
      </vt:variant>
      <vt:variant>
        <vt:i4>1</vt:i4>
      </vt:variant>
    </vt:vector>
  </HeadingPairs>
  <TitlesOfParts>
    <vt:vector size="1" baseType="lpstr">
      <vt:lpstr>Microsoft Word - PG</vt:lpstr>
    </vt:vector>
  </TitlesOfParts>
  <Company/>
  <LinksUpToDate>false</LinksUpToDate>
  <CharactersWithSpaces>52304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PG</dc:title>
  <dc:creator>zala</dc:creator>
  <cp:lastModifiedBy>vaio</cp:lastModifiedBy>
  <cp:revision>34</cp:revision>
  <dcterms:created xsi:type="dcterms:W3CDTF">2019-09-21T11:23:00Z</dcterms:created>
  <dcterms:modified xsi:type="dcterms:W3CDTF">2021-10-23T08:38:00Z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2006-06-12T00:00:00Z</vt:filetime>
  </property>
  <property fmtid="{D5CDD505-2E9C-101B-9397-08002B2CF9AE}" pid="3" name="Creator">
    <vt:lpwstr>Microsoft Word - PG</vt:lpwstr>
  </property>
  <property fmtid="{D5CDD505-2E9C-101B-9397-08002B2CF9AE}" pid="4" name="LastSaved">
    <vt:filetime>2019-09-21T00:00:00Z</vt:filetime>
  </property>
</Properties>
</file>