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69" w:rsidRPr="00295AE8" w:rsidRDefault="00295AE8" w:rsidP="00295AE8">
      <w:pPr>
        <w:jc w:val="right"/>
        <w:rPr>
          <w:b/>
          <w:bCs/>
          <w:u w:val="single"/>
          <w:rtl/>
          <w:lang w:bidi="ar-DZ"/>
        </w:rPr>
      </w:pPr>
      <w:r w:rsidRPr="00295AE8">
        <w:rPr>
          <w:rFonts w:hint="cs"/>
          <w:b/>
          <w:bCs/>
          <w:u w:val="single"/>
          <w:rtl/>
          <w:lang w:bidi="ar-DZ"/>
        </w:rPr>
        <w:t>قائمة البحوث</w:t>
      </w:r>
    </w:p>
    <w:p w:rsidR="00295AE8" w:rsidRDefault="00295AE8" w:rsidP="00295AE8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1- استراتيجيات تجزئة السوق المصرفي</w:t>
      </w:r>
    </w:p>
    <w:p w:rsidR="008C67E9" w:rsidRDefault="008C67E9" w:rsidP="00295AE8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2- تحليل سلوك المستهلك المصرفي</w:t>
      </w:r>
    </w:p>
    <w:p w:rsidR="00295AE8" w:rsidRDefault="008C67E9" w:rsidP="00295AE8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3</w:t>
      </w:r>
      <w:r w:rsidR="00295AE8">
        <w:rPr>
          <w:rFonts w:hint="cs"/>
          <w:rtl/>
          <w:lang w:bidi="ar-DZ"/>
        </w:rPr>
        <w:t xml:space="preserve">- </w:t>
      </w:r>
      <w:proofErr w:type="gramStart"/>
      <w:r w:rsidR="00295AE8">
        <w:rPr>
          <w:rFonts w:hint="cs"/>
          <w:rtl/>
          <w:lang w:bidi="ar-DZ"/>
        </w:rPr>
        <w:t>تحليل</w:t>
      </w:r>
      <w:proofErr w:type="gramEnd"/>
      <w:r w:rsidR="00295AE8">
        <w:rPr>
          <w:rFonts w:hint="cs"/>
          <w:rtl/>
          <w:lang w:bidi="ar-DZ"/>
        </w:rPr>
        <w:t xml:space="preserve"> الب</w:t>
      </w:r>
      <w:r w:rsidR="00D1566C">
        <w:rPr>
          <w:rFonts w:hint="cs"/>
          <w:rtl/>
          <w:lang w:bidi="ar-DZ"/>
        </w:rPr>
        <w:t>ي</w:t>
      </w:r>
      <w:r w:rsidR="00295AE8">
        <w:rPr>
          <w:rFonts w:hint="cs"/>
          <w:rtl/>
          <w:lang w:bidi="ar-DZ"/>
        </w:rPr>
        <w:t>ئة التسويقية الدولية</w:t>
      </w:r>
    </w:p>
    <w:p w:rsidR="00295AE8" w:rsidRDefault="008C67E9" w:rsidP="00295AE8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4</w:t>
      </w:r>
      <w:r w:rsidR="00295AE8">
        <w:rPr>
          <w:rFonts w:hint="cs"/>
          <w:rtl/>
          <w:lang w:bidi="ar-DZ"/>
        </w:rPr>
        <w:t>- استراتيجيات الخدمة المصرفية</w:t>
      </w:r>
    </w:p>
    <w:p w:rsidR="00295AE8" w:rsidRDefault="008C67E9" w:rsidP="00295AE8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5</w:t>
      </w:r>
      <w:r w:rsidR="00295AE8">
        <w:rPr>
          <w:rFonts w:hint="cs"/>
          <w:rtl/>
          <w:lang w:bidi="ar-DZ"/>
        </w:rPr>
        <w:t>- استراتيجيات تسعير الخدمة  المصرفية</w:t>
      </w:r>
    </w:p>
    <w:p w:rsidR="00295AE8" w:rsidRDefault="008C67E9" w:rsidP="00295AE8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6</w:t>
      </w:r>
      <w:r w:rsidR="00295AE8">
        <w:rPr>
          <w:rFonts w:hint="cs"/>
          <w:rtl/>
          <w:lang w:bidi="ar-DZ"/>
        </w:rPr>
        <w:t>- استراتيجيات ترويج الخدمة المصرفية</w:t>
      </w:r>
    </w:p>
    <w:p w:rsidR="00295AE8" w:rsidRDefault="008C67E9" w:rsidP="00295AE8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7</w:t>
      </w:r>
      <w:r w:rsidR="00295AE8">
        <w:rPr>
          <w:rFonts w:hint="cs"/>
          <w:rtl/>
          <w:lang w:bidi="ar-DZ"/>
        </w:rPr>
        <w:t>- استراتيجيات توزيع الخدمة المصرفية</w:t>
      </w:r>
    </w:p>
    <w:p w:rsidR="00295AE8" w:rsidRDefault="008C67E9" w:rsidP="00295AE8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8</w:t>
      </w:r>
      <w:r w:rsidR="00295AE8">
        <w:rPr>
          <w:rFonts w:hint="cs"/>
          <w:rtl/>
          <w:lang w:bidi="ar-DZ"/>
        </w:rPr>
        <w:t xml:space="preserve">- العناصر </w:t>
      </w:r>
      <w:proofErr w:type="spellStart"/>
      <w:r w:rsidR="00295AE8">
        <w:rPr>
          <w:rFonts w:hint="cs"/>
          <w:rtl/>
          <w:lang w:bidi="ar-DZ"/>
        </w:rPr>
        <w:t>الاضافية</w:t>
      </w:r>
      <w:proofErr w:type="spellEnd"/>
      <w:r w:rsidR="00295AE8">
        <w:rPr>
          <w:rFonts w:hint="cs"/>
          <w:rtl/>
          <w:lang w:bidi="ar-DZ"/>
        </w:rPr>
        <w:t xml:space="preserve"> للمزيج التسويقي للخدمة المصرفية</w:t>
      </w:r>
    </w:p>
    <w:p w:rsidR="008C67E9" w:rsidRDefault="008C67E9" w:rsidP="00295AE8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9- استراتيجيات التسويق المصرفي</w:t>
      </w:r>
    </w:p>
    <w:p w:rsidR="008C67E9" w:rsidRDefault="008C67E9" w:rsidP="00295AE8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10- </w:t>
      </w:r>
      <w:proofErr w:type="gramStart"/>
      <w:r>
        <w:rPr>
          <w:rFonts w:hint="cs"/>
          <w:rtl/>
          <w:lang w:bidi="ar-DZ"/>
        </w:rPr>
        <w:t>جودة</w:t>
      </w:r>
      <w:proofErr w:type="gramEnd"/>
      <w:r>
        <w:rPr>
          <w:rFonts w:hint="cs"/>
          <w:rtl/>
          <w:lang w:bidi="ar-DZ"/>
        </w:rPr>
        <w:t xml:space="preserve"> الخدمة المصرفية</w:t>
      </w:r>
    </w:p>
    <w:p w:rsidR="00295AE8" w:rsidRDefault="008C67E9" w:rsidP="00295AE8">
      <w:pPr>
        <w:jc w:val="right"/>
        <w:rPr>
          <w:lang w:bidi="ar-DZ"/>
        </w:rPr>
      </w:pPr>
      <w:r>
        <w:rPr>
          <w:rFonts w:hint="cs"/>
          <w:rtl/>
          <w:lang w:bidi="ar-DZ"/>
        </w:rPr>
        <w:t>11</w:t>
      </w:r>
      <w:r w:rsidR="00295AE8">
        <w:rPr>
          <w:rFonts w:hint="cs"/>
          <w:rtl/>
          <w:lang w:bidi="ar-DZ"/>
        </w:rPr>
        <w:t>- بحوث التسويق المصرفية</w:t>
      </w:r>
    </w:p>
    <w:sectPr w:rsidR="00295AE8" w:rsidSect="00B7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295AE8"/>
    <w:rsid w:val="00295AE8"/>
    <w:rsid w:val="008C67E9"/>
    <w:rsid w:val="00B76C69"/>
    <w:rsid w:val="00BD120B"/>
    <w:rsid w:val="00D1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2021-10-24T11:51:00Z</dcterms:created>
  <dcterms:modified xsi:type="dcterms:W3CDTF">2021-10-24T12:51:00Z</dcterms:modified>
</cp:coreProperties>
</file>