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41" w:rsidRPr="007364D2" w:rsidRDefault="007364D2" w:rsidP="007364D2">
      <w:pPr>
        <w:shd w:val="clear" w:color="auto" w:fill="A6A6A6" w:themeFill="background1" w:themeFillShade="A6"/>
        <w:bidi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 w:rsidRPr="004C115C">
        <w:rPr>
          <w:rFonts w:hint="cs"/>
          <w:b/>
          <w:bCs/>
          <w:sz w:val="36"/>
          <w:szCs w:val="36"/>
          <w:rtl/>
          <w:lang w:bidi="ar-DZ"/>
        </w:rPr>
        <w:t xml:space="preserve">اسئلة للمراجعة ( السلسلة </w:t>
      </w:r>
      <w:r>
        <w:rPr>
          <w:rFonts w:hint="cs"/>
          <w:b/>
          <w:bCs/>
          <w:sz w:val="36"/>
          <w:szCs w:val="36"/>
          <w:rtl/>
          <w:lang w:bidi="ar-DZ"/>
        </w:rPr>
        <w:t>الرابعة</w:t>
      </w:r>
      <w:r w:rsidRPr="004C115C">
        <w:rPr>
          <w:rFonts w:hint="cs"/>
          <w:b/>
          <w:bCs/>
          <w:sz w:val="36"/>
          <w:szCs w:val="36"/>
          <w:rtl/>
          <w:lang w:bidi="ar-DZ"/>
        </w:rPr>
        <w:t>):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عرف ما يلي: 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اشخاص المجتمع الدولي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الدولة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السيادة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الشعب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الاقليم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السلطة</w:t>
      </w:r>
      <w:proofErr w:type="gramEnd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السياسية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ميز </w:t>
      </w:r>
      <w:proofErr w:type="gramStart"/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بين</w:t>
      </w:r>
      <w:proofErr w:type="gramEnd"/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الشعب والامة</w:t>
      </w:r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الشعب </w:t>
      </w: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والسكان</w:t>
      </w:r>
      <w:proofErr w:type="gramEnd"/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المواطن والاجنبي المقيم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اشرح</w:t>
      </w: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مبدا فعلية السلطة السياسية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استمرارية الدولة 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الجنسية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الطبيعة القانونية لعنصر الاعتراف بالدولة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خصائص</w:t>
      </w:r>
      <w:proofErr w:type="gramEnd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السيادة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ما رايك في: </w:t>
      </w:r>
    </w:p>
    <w:p w:rsidR="00314641" w:rsidRPr="007364D2" w:rsidRDefault="00314641" w:rsidP="007364D2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اشكال الانتداب </w:t>
      </w:r>
    </w:p>
    <w:p w:rsidR="00314641" w:rsidRPr="007364D2" w:rsidRDefault="00314641" w:rsidP="007364D2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الانتداب كنظام مدرج في ميثاق عصبة الامم </w:t>
      </w:r>
    </w:p>
    <w:sectPr w:rsidR="00314641" w:rsidRPr="007364D2" w:rsidSect="007364D2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046"/>
    <w:multiLevelType w:val="hybridMultilevel"/>
    <w:tmpl w:val="709C7420"/>
    <w:lvl w:ilvl="0" w:tplc="040C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1C23130E"/>
    <w:multiLevelType w:val="hybridMultilevel"/>
    <w:tmpl w:val="4EC41B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BA368B"/>
    <w:multiLevelType w:val="hybridMultilevel"/>
    <w:tmpl w:val="6C26765A"/>
    <w:lvl w:ilvl="0" w:tplc="040C000D">
      <w:start w:val="1"/>
      <w:numFmt w:val="bullet"/>
      <w:lvlText w:val=""/>
      <w:lvlJc w:val="left"/>
      <w:pPr>
        <w:ind w:left="28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>
    <w:nsid w:val="34B71F61"/>
    <w:multiLevelType w:val="hybridMultilevel"/>
    <w:tmpl w:val="389AF7F0"/>
    <w:lvl w:ilvl="0" w:tplc="E9F4D9E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B3856A7"/>
    <w:multiLevelType w:val="hybridMultilevel"/>
    <w:tmpl w:val="B33220D6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41"/>
    <w:rsid w:val="00005A55"/>
    <w:rsid w:val="001A6088"/>
    <w:rsid w:val="00314641"/>
    <w:rsid w:val="007364D2"/>
    <w:rsid w:val="007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2021-09-30T22:21:00Z</dcterms:created>
  <dcterms:modified xsi:type="dcterms:W3CDTF">2021-09-30T22:21:00Z</dcterms:modified>
</cp:coreProperties>
</file>