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073" w:rsidRDefault="00EC6073" w:rsidP="00EC6073">
      <w:pPr>
        <w:shd w:val="clear" w:color="auto" w:fill="FFFFFF"/>
        <w:bidi/>
        <w:spacing w:before="75" w:after="75" w:line="240" w:lineRule="auto"/>
        <w:jc w:val="center"/>
        <w:rPr>
          <w:rFonts w:ascii="Simplified Arabic" w:eastAsia="Times New Roman" w:hAnsi="Simplified Arabic" w:cs="Simplified Arabic"/>
          <w:b/>
          <w:bCs/>
          <w:color w:val="000000"/>
          <w:sz w:val="40"/>
          <w:szCs w:val="40"/>
          <w:rtl/>
        </w:rPr>
      </w:pPr>
      <w:proofErr w:type="gramStart"/>
      <w:r w:rsidRPr="00FA681F">
        <w:rPr>
          <w:rFonts w:ascii="Simplified Arabic" w:eastAsia="Times New Roman" w:hAnsi="Simplified Arabic" w:cs="Simplified Arabic" w:hint="cs"/>
          <w:b/>
          <w:bCs/>
          <w:color w:val="000000"/>
          <w:sz w:val="40"/>
          <w:szCs w:val="40"/>
          <w:rtl/>
        </w:rPr>
        <w:t>المبحث</w:t>
      </w:r>
      <w:proofErr w:type="gramEnd"/>
      <w:r w:rsidRPr="00FA681F">
        <w:rPr>
          <w:rFonts w:ascii="Simplified Arabic" w:eastAsia="Times New Roman" w:hAnsi="Simplified Arabic" w:cs="Simplified Arabic" w:hint="cs"/>
          <w:b/>
          <w:bCs/>
          <w:color w:val="000000"/>
          <w:sz w:val="40"/>
          <w:szCs w:val="40"/>
          <w:rtl/>
        </w:rPr>
        <w:t xml:space="preserve"> </w:t>
      </w:r>
      <w:r>
        <w:rPr>
          <w:rFonts w:ascii="Simplified Arabic" w:eastAsia="Times New Roman" w:hAnsi="Simplified Arabic" w:cs="Simplified Arabic" w:hint="cs"/>
          <w:b/>
          <w:bCs/>
          <w:color w:val="000000"/>
          <w:sz w:val="40"/>
          <w:szCs w:val="40"/>
          <w:rtl/>
        </w:rPr>
        <w:t>الثاني</w:t>
      </w:r>
      <w:r w:rsidRPr="00FA681F">
        <w:rPr>
          <w:rFonts w:ascii="Simplified Arabic" w:eastAsia="Times New Roman" w:hAnsi="Simplified Arabic" w:cs="Simplified Arabic" w:hint="cs"/>
          <w:b/>
          <w:bCs/>
          <w:color w:val="000000"/>
          <w:sz w:val="40"/>
          <w:szCs w:val="40"/>
          <w:rtl/>
        </w:rPr>
        <w:t xml:space="preserve">: </w:t>
      </w:r>
    </w:p>
    <w:p w:rsidR="00EC6073" w:rsidRPr="00FA681F" w:rsidRDefault="00EC6073" w:rsidP="00EC6073">
      <w:pPr>
        <w:shd w:val="clear" w:color="auto" w:fill="FFFFFF"/>
        <w:bidi/>
        <w:spacing w:before="75" w:after="75" w:line="240" w:lineRule="auto"/>
        <w:jc w:val="center"/>
        <w:rPr>
          <w:rFonts w:ascii="Simplified Arabic" w:eastAsia="Times New Roman" w:hAnsi="Simplified Arabic" w:cs="Simplified Arabic"/>
          <w:b/>
          <w:bCs/>
          <w:color w:val="000000"/>
          <w:sz w:val="40"/>
          <w:szCs w:val="40"/>
          <w:rtl/>
        </w:rPr>
      </w:pPr>
      <w:r w:rsidRPr="00FA681F">
        <w:rPr>
          <w:rFonts w:ascii="Simplified Arabic" w:eastAsia="Times New Roman" w:hAnsi="Simplified Arabic" w:cs="Simplified Arabic" w:hint="cs"/>
          <w:b/>
          <w:bCs/>
          <w:color w:val="000000"/>
          <w:sz w:val="40"/>
          <w:szCs w:val="40"/>
          <w:rtl/>
        </w:rPr>
        <w:t>حماية الطفولة في إطار الاتفاقيات الدولية</w:t>
      </w:r>
    </w:p>
    <w:p w:rsidR="00EC6073" w:rsidRDefault="00EC6073" w:rsidP="00EC6073">
      <w:pPr>
        <w:shd w:val="clear" w:color="auto" w:fill="FFFFFF"/>
        <w:bidi/>
        <w:spacing w:before="75" w:after="75" w:line="240" w:lineRule="auto"/>
        <w:jc w:val="both"/>
        <w:rPr>
          <w:rFonts w:ascii="Simplified Arabic" w:eastAsia="Times New Roman" w:hAnsi="Simplified Arabic" w:cs="Simplified Arabic"/>
          <w:color w:val="000000"/>
          <w:sz w:val="32"/>
          <w:szCs w:val="32"/>
          <w:rtl/>
        </w:rPr>
      </w:pPr>
      <w:r>
        <w:rPr>
          <w:rFonts w:ascii="Simplified Arabic" w:eastAsia="Times New Roman" w:hAnsi="Simplified Arabic" w:cs="Simplified Arabic" w:hint="cs"/>
          <w:color w:val="000000"/>
          <w:sz w:val="32"/>
          <w:szCs w:val="32"/>
          <w:rtl/>
        </w:rPr>
        <w:t xml:space="preserve"> </w:t>
      </w:r>
    </w:p>
    <w:p w:rsidR="00EC6073" w:rsidRPr="00EE5F9B" w:rsidRDefault="00EC6073" w:rsidP="00EC6073">
      <w:pPr>
        <w:shd w:val="clear" w:color="auto" w:fill="FFFFFF"/>
        <w:bidi/>
        <w:spacing w:before="75" w:after="75" w:line="240" w:lineRule="auto"/>
        <w:jc w:val="both"/>
        <w:rPr>
          <w:rFonts w:ascii="Simplified Arabic" w:eastAsia="Times New Roman" w:hAnsi="Simplified Arabic" w:cs="Simplified Arabic"/>
          <w:color w:val="000000"/>
          <w:sz w:val="32"/>
          <w:szCs w:val="32"/>
        </w:rPr>
      </w:pPr>
      <w:r>
        <w:rPr>
          <w:rFonts w:ascii="Simplified Arabic" w:eastAsia="Times New Roman" w:hAnsi="Simplified Arabic" w:cs="Simplified Arabic" w:hint="cs"/>
          <w:color w:val="000000"/>
          <w:sz w:val="32"/>
          <w:szCs w:val="32"/>
          <w:rtl/>
        </w:rPr>
        <w:t xml:space="preserve">    </w:t>
      </w:r>
      <w:r w:rsidRPr="00EE5F9B">
        <w:rPr>
          <w:rFonts w:ascii="Simplified Arabic" w:eastAsia="Times New Roman" w:hAnsi="Simplified Arabic" w:cs="Simplified Arabic"/>
          <w:color w:val="000000"/>
          <w:sz w:val="32"/>
          <w:szCs w:val="32"/>
          <w:rtl/>
        </w:rPr>
        <w:t xml:space="preserve">إن </w:t>
      </w:r>
      <w:proofErr w:type="gramStart"/>
      <w:r w:rsidRPr="00EE5F9B">
        <w:rPr>
          <w:rFonts w:ascii="Simplified Arabic" w:eastAsia="Times New Roman" w:hAnsi="Simplified Arabic" w:cs="Simplified Arabic"/>
          <w:color w:val="000000"/>
          <w:sz w:val="32"/>
          <w:szCs w:val="32"/>
          <w:rtl/>
        </w:rPr>
        <w:t>حقوق</w:t>
      </w:r>
      <w:proofErr w:type="gramEnd"/>
      <w:r w:rsidRPr="00EE5F9B">
        <w:rPr>
          <w:rFonts w:ascii="Simplified Arabic" w:eastAsia="Times New Roman" w:hAnsi="Simplified Arabic" w:cs="Simplified Arabic"/>
          <w:color w:val="000000"/>
          <w:sz w:val="32"/>
          <w:szCs w:val="32"/>
          <w:rtl/>
        </w:rPr>
        <w:t xml:space="preserve"> الإنسان هي المعايير الأساسية التي لا يمكن للناس العيش بدونها بكرامة كبشر. </w:t>
      </w:r>
      <w:proofErr w:type="gramStart"/>
      <w:r w:rsidRPr="00EE5F9B">
        <w:rPr>
          <w:rFonts w:ascii="Simplified Arabic" w:eastAsia="Times New Roman" w:hAnsi="Simplified Arabic" w:cs="Simplified Arabic"/>
          <w:color w:val="000000"/>
          <w:sz w:val="32"/>
          <w:szCs w:val="32"/>
          <w:rtl/>
        </w:rPr>
        <w:t>وهي</w:t>
      </w:r>
      <w:proofErr w:type="gramEnd"/>
      <w:r w:rsidRPr="00EE5F9B">
        <w:rPr>
          <w:rFonts w:ascii="Simplified Arabic" w:eastAsia="Times New Roman" w:hAnsi="Simplified Arabic" w:cs="Simplified Arabic"/>
          <w:color w:val="000000"/>
          <w:sz w:val="32"/>
          <w:szCs w:val="32"/>
          <w:rtl/>
        </w:rPr>
        <w:t xml:space="preserve"> حقوق عالمية غير قابلة للتصرف ومتأصلة في كرامة كل فرد</w:t>
      </w:r>
      <w:r w:rsidRPr="00EE5F9B">
        <w:rPr>
          <w:rFonts w:ascii="Simplified Arabic" w:eastAsia="Times New Roman" w:hAnsi="Simplified Arabic" w:cs="Simplified Arabic"/>
          <w:color w:val="000000"/>
          <w:sz w:val="32"/>
          <w:szCs w:val="32"/>
        </w:rPr>
        <w:t>.</w:t>
      </w:r>
    </w:p>
    <w:p w:rsidR="00EC6073" w:rsidRDefault="00EC6073" w:rsidP="00EC6073">
      <w:pPr>
        <w:shd w:val="clear" w:color="auto" w:fill="FFFFFF"/>
        <w:bidi/>
        <w:spacing w:after="0" w:line="240" w:lineRule="auto"/>
        <w:jc w:val="both"/>
        <w:rPr>
          <w:rFonts w:ascii="Simplified Arabic" w:eastAsia="Times New Roman" w:hAnsi="Simplified Arabic" w:cs="Simplified Arabic"/>
          <w:color w:val="000000"/>
          <w:sz w:val="32"/>
          <w:szCs w:val="32"/>
          <w:rtl/>
        </w:rPr>
      </w:pPr>
      <w:r>
        <w:rPr>
          <w:rFonts w:ascii="Simplified Arabic" w:eastAsia="Times New Roman" w:hAnsi="Simplified Arabic" w:cs="Simplified Arabic" w:hint="cs"/>
          <w:color w:val="000000"/>
          <w:sz w:val="32"/>
          <w:szCs w:val="32"/>
          <w:rtl/>
        </w:rPr>
        <w:t xml:space="preserve">     </w:t>
      </w:r>
      <w:r w:rsidRPr="00EE5F9B">
        <w:rPr>
          <w:rFonts w:ascii="Simplified Arabic" w:eastAsia="Times New Roman" w:hAnsi="Simplified Arabic" w:cs="Simplified Arabic"/>
          <w:color w:val="000000"/>
          <w:sz w:val="32"/>
          <w:szCs w:val="32"/>
          <w:rtl/>
        </w:rPr>
        <w:t>وقد أرست الأمم المتحدة، باعتمادها الإعلان العالمي لحقوق الإنسان في عام 1948، معايير مشتركة لحقوق الإنسان, ورغم أن هذا الإعلان ليس قانوناً دولياً ملزماً، إلا أن مصادقة جميع دول العالم عليه منحت أهمية كبيرة لمبدأ المساواة واحترام الكرامة الإنسانية لجميع البشر على اختلاف دياناتهم وأجناسهم بغض النظر إن كان الشخص غنياً أم فقيراً، قوياً أم ضعيفاً، ذكراً أم أنثى</w:t>
      </w:r>
      <w:r w:rsidRPr="00EE5F9B">
        <w:rPr>
          <w:rFonts w:ascii="Simplified Arabic" w:eastAsia="Times New Roman" w:hAnsi="Simplified Arabic" w:cs="Simplified Arabic"/>
          <w:color w:val="000000"/>
          <w:sz w:val="32"/>
          <w:szCs w:val="32"/>
        </w:rPr>
        <w:t>.</w:t>
      </w:r>
    </w:p>
    <w:p w:rsidR="00EC6073" w:rsidRDefault="00EC6073" w:rsidP="00EC6073">
      <w:pPr>
        <w:shd w:val="clear" w:color="auto" w:fill="FFFFFF"/>
        <w:bidi/>
        <w:spacing w:after="0" w:line="240" w:lineRule="auto"/>
        <w:jc w:val="both"/>
        <w:rPr>
          <w:rFonts w:ascii="Simplified Arabic" w:eastAsia="Times New Roman" w:hAnsi="Simplified Arabic" w:cs="Simplified Arabic"/>
          <w:color w:val="000000"/>
          <w:sz w:val="32"/>
          <w:szCs w:val="32"/>
          <w:rtl/>
        </w:rPr>
      </w:pPr>
      <w:r>
        <w:rPr>
          <w:rFonts w:ascii="Simplified Arabic" w:eastAsia="Times New Roman" w:hAnsi="Simplified Arabic" w:cs="Simplified Arabic" w:hint="cs"/>
          <w:color w:val="000000"/>
          <w:sz w:val="32"/>
          <w:szCs w:val="32"/>
          <w:rtl/>
        </w:rPr>
        <w:t xml:space="preserve">     </w:t>
      </w:r>
      <w:proofErr w:type="gramStart"/>
      <w:r w:rsidRPr="00EE5F9B">
        <w:rPr>
          <w:rFonts w:ascii="Simplified Arabic" w:eastAsia="Times New Roman" w:hAnsi="Simplified Arabic" w:cs="Simplified Arabic"/>
          <w:color w:val="000000"/>
          <w:sz w:val="32"/>
          <w:szCs w:val="32"/>
          <w:rtl/>
        </w:rPr>
        <w:t>ومنذ</w:t>
      </w:r>
      <w:proofErr w:type="gramEnd"/>
      <w:r w:rsidRPr="00EE5F9B">
        <w:rPr>
          <w:rFonts w:ascii="Simplified Arabic" w:eastAsia="Times New Roman" w:hAnsi="Simplified Arabic" w:cs="Simplified Arabic"/>
          <w:color w:val="000000"/>
          <w:sz w:val="32"/>
          <w:szCs w:val="32"/>
          <w:rtl/>
        </w:rPr>
        <w:t xml:space="preserve"> الإعلان العالمي لحقوق الإنسان تبنت الأمم المتحدة العديد من الصكوك الدولية الملزمة قانونا لتعزيز تلك الحقوق. وتستخدم هذه المعاهدات كإطار لطرح المناقشات </w:t>
      </w:r>
      <w:proofErr w:type="gramStart"/>
      <w:r w:rsidRPr="00EE5F9B">
        <w:rPr>
          <w:rFonts w:ascii="Simplified Arabic" w:eastAsia="Times New Roman" w:hAnsi="Simplified Arabic" w:cs="Simplified Arabic"/>
          <w:color w:val="000000"/>
          <w:sz w:val="32"/>
          <w:szCs w:val="32"/>
          <w:rtl/>
        </w:rPr>
        <w:t>وتطبيق</w:t>
      </w:r>
      <w:proofErr w:type="gramEnd"/>
      <w:r w:rsidRPr="00EE5F9B">
        <w:rPr>
          <w:rFonts w:ascii="Simplified Arabic" w:eastAsia="Times New Roman" w:hAnsi="Simplified Arabic" w:cs="Simplified Arabic"/>
          <w:color w:val="000000"/>
          <w:sz w:val="32"/>
          <w:szCs w:val="32"/>
          <w:rtl/>
        </w:rPr>
        <w:t xml:space="preserve"> مبادئ حقوق الإنسان. وتلزم هذه الصكوك الدول الأطراف بتنفيذ المبادئ والحقوق التي أوردتها. كما أرسى الإطار العام أيضا قوانينا وصكوكا أخرى تخضع الحكومات للمسائلة في حالة انتهاكها لحقوق الإنسان. ويتضمن الإطار العام لحقوق الإنسان، الإعلان العالمي وستة معاهدات جوهرية</w:t>
      </w:r>
      <w:r w:rsidRPr="00EE5F9B">
        <w:rPr>
          <w:rFonts w:ascii="Simplified Arabic" w:eastAsia="Times New Roman" w:hAnsi="Simplified Arabic" w:cs="Simplified Arabic"/>
          <w:color w:val="000000"/>
          <w:sz w:val="32"/>
          <w:szCs w:val="32"/>
        </w:rPr>
        <w:t>:</w:t>
      </w:r>
      <w:r>
        <w:rPr>
          <w:rFonts w:ascii="Simplified Arabic" w:eastAsia="Times New Roman" w:hAnsi="Simplified Arabic" w:cs="Simplified Arabic" w:hint="cs"/>
          <w:color w:val="000000"/>
          <w:sz w:val="32"/>
          <w:szCs w:val="32"/>
          <w:rtl/>
        </w:rPr>
        <w:t xml:space="preserve"> </w:t>
      </w:r>
      <w:r w:rsidRPr="00EE5F9B">
        <w:rPr>
          <w:rFonts w:ascii="Simplified Arabic" w:eastAsia="Times New Roman" w:hAnsi="Simplified Arabic" w:cs="Simplified Arabic"/>
          <w:color w:val="000000"/>
          <w:sz w:val="32"/>
          <w:szCs w:val="32"/>
          <w:rtl/>
        </w:rPr>
        <w:t xml:space="preserve">العهد الدولي الخاص بالحقوق المدنية والسياسية؛ والعهد الدولي الخاص بالحقوق الاقتصادية والاجتماعية والثقافية؛ واتفاقية حقوق الطفل؛ واتفاقية مناهضة التعذيب وغيره من ضروب المعاملة أو العقوبة القاسية أو اللاإنسانية أو المهينة؛ والاتفاقية الدولية للقضاء على جميع أشكال التمييز العنصري؛ والاتفاقية الدولية للقضاء على جميع أشكال التمييز ضد المرأة. </w:t>
      </w:r>
      <w:proofErr w:type="gramStart"/>
      <w:r w:rsidRPr="00EE5F9B">
        <w:rPr>
          <w:rFonts w:ascii="Simplified Arabic" w:eastAsia="Times New Roman" w:hAnsi="Simplified Arabic" w:cs="Simplified Arabic"/>
          <w:color w:val="000000"/>
          <w:sz w:val="32"/>
          <w:szCs w:val="32"/>
          <w:rtl/>
        </w:rPr>
        <w:t>وقد</w:t>
      </w:r>
      <w:proofErr w:type="gramEnd"/>
      <w:r w:rsidRPr="00EE5F9B">
        <w:rPr>
          <w:rFonts w:ascii="Simplified Arabic" w:eastAsia="Times New Roman" w:hAnsi="Simplified Arabic" w:cs="Simplified Arabic"/>
          <w:color w:val="000000"/>
          <w:sz w:val="32"/>
          <w:szCs w:val="32"/>
          <w:rtl/>
        </w:rPr>
        <w:t xml:space="preserve"> صادقت جميع دول العالم على واحدة على الأقل من هذه المعاهدات، في حين أن دولا كثيرة صادقت على معظمها</w:t>
      </w:r>
      <w:r w:rsidRPr="00EE5F9B">
        <w:rPr>
          <w:rFonts w:ascii="Simplified Arabic" w:eastAsia="Times New Roman" w:hAnsi="Simplified Arabic" w:cs="Simplified Arabic"/>
          <w:color w:val="000000"/>
          <w:sz w:val="32"/>
          <w:szCs w:val="32"/>
        </w:rPr>
        <w:t>.</w:t>
      </w:r>
    </w:p>
    <w:p w:rsidR="00EC6073" w:rsidRPr="00EE5F9B" w:rsidRDefault="00EC6073" w:rsidP="00EC6073">
      <w:pPr>
        <w:shd w:val="clear" w:color="auto" w:fill="FFFFFF"/>
        <w:bidi/>
        <w:spacing w:after="0" w:line="240" w:lineRule="auto"/>
        <w:jc w:val="both"/>
        <w:rPr>
          <w:rFonts w:ascii="Simplified Arabic" w:eastAsia="Times New Roman" w:hAnsi="Simplified Arabic" w:cs="Simplified Arabic"/>
          <w:color w:val="000000"/>
          <w:sz w:val="32"/>
          <w:szCs w:val="32"/>
        </w:rPr>
      </w:pPr>
      <w:r>
        <w:rPr>
          <w:rFonts w:ascii="Simplified Arabic" w:eastAsia="Times New Roman" w:hAnsi="Simplified Arabic" w:cs="Simplified Arabic" w:hint="cs"/>
          <w:color w:val="000000"/>
          <w:sz w:val="32"/>
          <w:szCs w:val="32"/>
          <w:rtl/>
        </w:rPr>
        <w:t xml:space="preserve">     </w:t>
      </w:r>
      <w:r w:rsidRPr="00EE5F9B">
        <w:rPr>
          <w:rFonts w:ascii="Simplified Arabic" w:eastAsia="Times New Roman" w:hAnsi="Simplified Arabic" w:cs="Simplified Arabic"/>
          <w:color w:val="000000"/>
          <w:sz w:val="32"/>
          <w:szCs w:val="32"/>
          <w:rtl/>
        </w:rPr>
        <w:t xml:space="preserve">وتأتي أهمية هذه </w:t>
      </w:r>
      <w:proofErr w:type="gramStart"/>
      <w:r w:rsidRPr="00EE5F9B">
        <w:rPr>
          <w:rFonts w:ascii="Simplified Arabic" w:eastAsia="Times New Roman" w:hAnsi="Simplified Arabic" w:cs="Simplified Arabic"/>
          <w:color w:val="000000"/>
          <w:sz w:val="32"/>
          <w:szCs w:val="32"/>
          <w:rtl/>
        </w:rPr>
        <w:t>المعاهدات</w:t>
      </w:r>
      <w:proofErr w:type="gramEnd"/>
      <w:r w:rsidRPr="00EE5F9B">
        <w:rPr>
          <w:rFonts w:ascii="Simplified Arabic" w:eastAsia="Times New Roman" w:hAnsi="Simplified Arabic" w:cs="Simplified Arabic"/>
          <w:color w:val="000000"/>
          <w:sz w:val="32"/>
          <w:szCs w:val="32"/>
          <w:rtl/>
        </w:rPr>
        <w:t xml:space="preserve"> في أنها تستخدم كأداة لمساءلة الحكومات حول احترام وحماية حقوق الإنسان وإعمالها في بلادهم. </w:t>
      </w:r>
      <w:proofErr w:type="gramStart"/>
      <w:r w:rsidRPr="00EE5F9B">
        <w:rPr>
          <w:rFonts w:ascii="Simplified Arabic" w:eastAsia="Times New Roman" w:hAnsi="Simplified Arabic" w:cs="Simplified Arabic"/>
          <w:color w:val="000000"/>
          <w:sz w:val="32"/>
          <w:szCs w:val="32"/>
          <w:rtl/>
        </w:rPr>
        <w:t>وانطلاقاً</w:t>
      </w:r>
      <w:proofErr w:type="gramEnd"/>
      <w:r w:rsidRPr="00EE5F9B">
        <w:rPr>
          <w:rFonts w:ascii="Simplified Arabic" w:eastAsia="Times New Roman" w:hAnsi="Simplified Arabic" w:cs="Simplified Arabic"/>
          <w:color w:val="000000"/>
          <w:sz w:val="32"/>
          <w:szCs w:val="32"/>
          <w:rtl/>
        </w:rPr>
        <w:t xml:space="preserve"> من كونها جزءاً من قانون الإطار العام لحقوق الإنسان، ف</w:t>
      </w:r>
      <w:r>
        <w:rPr>
          <w:rFonts w:ascii="Simplified Arabic" w:eastAsia="Times New Roman" w:hAnsi="Simplified Arabic" w:cs="Simplified Arabic" w:hint="cs"/>
          <w:color w:val="000000"/>
          <w:sz w:val="32"/>
          <w:szCs w:val="32"/>
          <w:rtl/>
        </w:rPr>
        <w:t>إ</w:t>
      </w:r>
      <w:r w:rsidRPr="00EE5F9B">
        <w:rPr>
          <w:rFonts w:ascii="Simplified Arabic" w:eastAsia="Times New Roman" w:hAnsi="Simplified Arabic" w:cs="Simplified Arabic"/>
          <w:color w:val="000000"/>
          <w:sz w:val="32"/>
          <w:szCs w:val="32"/>
          <w:rtl/>
        </w:rPr>
        <w:t>ن جميع هذه الحقوق غير قابلة للتجزئة ومترابطة بل ويعتمد أحدها على الآخر</w:t>
      </w:r>
      <w:r w:rsidRPr="00EE5F9B">
        <w:rPr>
          <w:rFonts w:ascii="Simplified Arabic" w:eastAsia="Times New Roman" w:hAnsi="Simplified Arabic" w:cs="Simplified Arabic"/>
          <w:color w:val="000000"/>
          <w:sz w:val="32"/>
          <w:szCs w:val="32"/>
        </w:rPr>
        <w:t>.</w:t>
      </w:r>
      <w:r w:rsidRPr="00EE5F9B">
        <w:rPr>
          <w:rFonts w:ascii="Simplified Arabic" w:eastAsia="Times New Roman" w:hAnsi="Simplified Arabic" w:cs="Simplified Arabic"/>
          <w:color w:val="000000"/>
          <w:sz w:val="32"/>
          <w:szCs w:val="32"/>
        </w:rPr>
        <w:br/>
      </w:r>
      <w:r>
        <w:rPr>
          <w:rFonts w:ascii="Simplified Arabic" w:eastAsia="Times New Roman" w:hAnsi="Simplified Arabic" w:cs="Simplified Arabic" w:hint="cs"/>
          <w:color w:val="000000"/>
          <w:sz w:val="32"/>
          <w:szCs w:val="32"/>
          <w:rtl/>
        </w:rPr>
        <w:lastRenderedPageBreak/>
        <w:t xml:space="preserve">    </w:t>
      </w:r>
      <w:proofErr w:type="gramStart"/>
      <w:r w:rsidRPr="00EE5F9B">
        <w:rPr>
          <w:rFonts w:ascii="Simplified Arabic" w:eastAsia="Times New Roman" w:hAnsi="Simplified Arabic" w:cs="Simplified Arabic"/>
          <w:color w:val="000000"/>
          <w:sz w:val="32"/>
          <w:szCs w:val="32"/>
          <w:rtl/>
        </w:rPr>
        <w:t>وإن</w:t>
      </w:r>
      <w:proofErr w:type="gramEnd"/>
      <w:r w:rsidRPr="00EE5F9B">
        <w:rPr>
          <w:rFonts w:ascii="Simplified Arabic" w:eastAsia="Times New Roman" w:hAnsi="Simplified Arabic" w:cs="Simplified Arabic"/>
          <w:color w:val="000000"/>
          <w:sz w:val="32"/>
          <w:szCs w:val="32"/>
          <w:rtl/>
        </w:rPr>
        <w:t xml:space="preserve"> للتوعية بالإطار العام لحقوق الإنسان أهمية كبيرة إذ تساهم في  تعزيز وحماية حقوق الطفل وإعمالها لأن اتفاقية حقوق الطفل ـ والالتزامات المترتبة عليها هي جزء من هذا الإطار</w:t>
      </w:r>
      <w:r w:rsidRPr="00EE5F9B">
        <w:rPr>
          <w:rFonts w:ascii="Simplified Arabic" w:eastAsia="Times New Roman" w:hAnsi="Simplified Arabic" w:cs="Simplified Arabic"/>
          <w:color w:val="000000"/>
          <w:sz w:val="32"/>
          <w:szCs w:val="32"/>
        </w:rPr>
        <w:t>.</w:t>
      </w:r>
    </w:p>
    <w:p w:rsidR="00EC6073" w:rsidRDefault="00EC6073" w:rsidP="00EC6073">
      <w:pPr>
        <w:shd w:val="clear" w:color="auto" w:fill="FFFFFF"/>
        <w:bidi/>
        <w:spacing w:after="0" w:line="240" w:lineRule="auto"/>
        <w:jc w:val="both"/>
        <w:rPr>
          <w:rFonts w:ascii="Simplified Arabic" w:eastAsia="Times New Roman" w:hAnsi="Simplified Arabic" w:cs="Simplified Arabic"/>
          <w:color w:val="000000"/>
          <w:sz w:val="32"/>
          <w:szCs w:val="32"/>
          <w:rtl/>
        </w:rPr>
      </w:pPr>
      <w:r>
        <w:rPr>
          <w:rFonts w:ascii="Simplified Arabic" w:eastAsia="Times New Roman" w:hAnsi="Simplified Arabic" w:cs="Simplified Arabic" w:hint="cs"/>
          <w:color w:val="000000"/>
          <w:sz w:val="32"/>
          <w:szCs w:val="32"/>
          <w:rtl/>
        </w:rPr>
        <w:t xml:space="preserve">    </w:t>
      </w:r>
      <w:r w:rsidRPr="00EE5F9B">
        <w:rPr>
          <w:rFonts w:ascii="Simplified Arabic" w:eastAsia="Times New Roman" w:hAnsi="Simplified Arabic" w:cs="Simplified Arabic"/>
          <w:color w:val="000000"/>
          <w:sz w:val="32"/>
          <w:szCs w:val="32"/>
          <w:rtl/>
        </w:rPr>
        <w:t xml:space="preserve">وإذا كانت المناداة بحقوق الطفولة قد </w:t>
      </w:r>
      <w:r w:rsidRPr="00EE5F9B">
        <w:rPr>
          <w:rFonts w:ascii="Simplified Arabic" w:eastAsia="Times New Roman" w:hAnsi="Simplified Arabic" w:cs="Simplified Arabic" w:hint="cs"/>
          <w:color w:val="000000"/>
          <w:sz w:val="32"/>
          <w:szCs w:val="32"/>
          <w:rtl/>
        </w:rPr>
        <w:t>بدأت</w:t>
      </w:r>
      <w:r w:rsidRPr="00EE5F9B">
        <w:rPr>
          <w:rFonts w:ascii="Simplified Arabic" w:eastAsia="Times New Roman" w:hAnsi="Simplified Arabic" w:cs="Simplified Arabic"/>
          <w:color w:val="000000"/>
          <w:sz w:val="32"/>
          <w:szCs w:val="32"/>
          <w:rtl/>
        </w:rPr>
        <w:t xml:space="preserve"> منذ وقت طويل حيث اعتمد في عام 1923 </w:t>
      </w:r>
      <w:r w:rsidRPr="00EE5F9B">
        <w:rPr>
          <w:rFonts w:ascii="Simplified Arabic" w:eastAsia="Times New Roman" w:hAnsi="Simplified Arabic" w:cs="Simplified Arabic" w:hint="cs"/>
          <w:color w:val="000000"/>
          <w:sz w:val="32"/>
          <w:szCs w:val="32"/>
          <w:rtl/>
        </w:rPr>
        <w:t>مبادئ</w:t>
      </w:r>
      <w:r w:rsidRPr="00EE5F9B">
        <w:rPr>
          <w:rFonts w:ascii="Simplified Arabic" w:eastAsia="Times New Roman" w:hAnsi="Simplified Arabic" w:cs="Simplified Arabic"/>
          <w:color w:val="000000"/>
          <w:sz w:val="32"/>
          <w:szCs w:val="32"/>
          <w:rtl/>
        </w:rPr>
        <w:t xml:space="preserve"> </w:t>
      </w:r>
      <w:r w:rsidRPr="00EE5F9B">
        <w:rPr>
          <w:rFonts w:ascii="Simplified Arabic" w:eastAsia="Times New Roman" w:hAnsi="Simplified Arabic" w:cs="Simplified Arabic" w:hint="cs"/>
          <w:color w:val="000000"/>
          <w:sz w:val="32"/>
          <w:szCs w:val="32"/>
          <w:rtl/>
        </w:rPr>
        <w:t>أساسية</w:t>
      </w:r>
      <w:r w:rsidRPr="00EE5F9B">
        <w:rPr>
          <w:rFonts w:ascii="Simplified Arabic" w:eastAsia="Times New Roman" w:hAnsi="Simplified Arabic" w:cs="Simplified Arabic"/>
          <w:color w:val="000000"/>
          <w:sz w:val="32"/>
          <w:szCs w:val="32"/>
          <w:rtl/>
        </w:rPr>
        <w:t xml:space="preserve"> تضمنت بعض النصوص بحقوق الطفولة ولم تكن ذات فعالية قانونية، ثم عام 1955 اعتمدت الجمعية العامة </w:t>
      </w:r>
      <w:r w:rsidRPr="00EE5F9B">
        <w:rPr>
          <w:rFonts w:ascii="Simplified Arabic" w:eastAsia="Times New Roman" w:hAnsi="Simplified Arabic" w:cs="Simplified Arabic" w:hint="cs"/>
          <w:color w:val="000000"/>
          <w:sz w:val="32"/>
          <w:szCs w:val="32"/>
          <w:rtl/>
        </w:rPr>
        <w:t>للأمم</w:t>
      </w:r>
      <w:r w:rsidRPr="00EE5F9B">
        <w:rPr>
          <w:rFonts w:ascii="Simplified Arabic" w:eastAsia="Times New Roman" w:hAnsi="Simplified Arabic" w:cs="Simplified Arabic"/>
          <w:color w:val="000000"/>
          <w:sz w:val="32"/>
          <w:szCs w:val="32"/>
          <w:rtl/>
        </w:rPr>
        <w:t xml:space="preserve"> المتحدة حقوق الطفولة هي عبارة عن مبادىء ذات </w:t>
      </w:r>
      <w:r w:rsidRPr="00EE5F9B">
        <w:rPr>
          <w:rFonts w:ascii="Simplified Arabic" w:eastAsia="Times New Roman" w:hAnsi="Simplified Arabic" w:cs="Simplified Arabic" w:hint="cs"/>
          <w:color w:val="000000"/>
          <w:sz w:val="32"/>
          <w:szCs w:val="32"/>
          <w:rtl/>
        </w:rPr>
        <w:t>أهداف</w:t>
      </w:r>
      <w:r w:rsidRPr="00EE5F9B">
        <w:rPr>
          <w:rFonts w:ascii="Simplified Arabic" w:eastAsia="Times New Roman" w:hAnsi="Simplified Arabic" w:cs="Simplified Arabic"/>
          <w:color w:val="000000"/>
          <w:sz w:val="32"/>
          <w:szCs w:val="32"/>
          <w:rtl/>
        </w:rPr>
        <w:t xml:space="preserve"> ضبابية ولم تنتج </w:t>
      </w:r>
      <w:r w:rsidRPr="00EE5F9B">
        <w:rPr>
          <w:rFonts w:ascii="Simplified Arabic" w:eastAsia="Times New Roman" w:hAnsi="Simplified Arabic" w:cs="Simplified Arabic" w:hint="cs"/>
          <w:color w:val="000000"/>
          <w:sz w:val="32"/>
          <w:szCs w:val="32"/>
          <w:rtl/>
        </w:rPr>
        <w:t>أثرها</w:t>
      </w:r>
      <w:r w:rsidRPr="00EE5F9B">
        <w:rPr>
          <w:rFonts w:ascii="Simplified Arabic" w:eastAsia="Times New Roman" w:hAnsi="Simplified Arabic" w:cs="Simplified Arabic"/>
          <w:color w:val="000000"/>
          <w:sz w:val="32"/>
          <w:szCs w:val="32"/>
          <w:rtl/>
        </w:rPr>
        <w:t xml:space="preserve"> القانوني، وفي عام 1959  اعتمدت الجمعية اعلان حقوق الطفل، وأخيرا صدرت الاتفاقية </w:t>
      </w:r>
      <w:r w:rsidRPr="00EE5F9B">
        <w:rPr>
          <w:rFonts w:ascii="Simplified Arabic" w:eastAsia="Times New Roman" w:hAnsi="Simplified Arabic" w:cs="Simplified Arabic" w:hint="cs"/>
          <w:color w:val="000000"/>
          <w:sz w:val="32"/>
          <w:szCs w:val="32"/>
          <w:rtl/>
        </w:rPr>
        <w:t>الأكثر</w:t>
      </w:r>
      <w:r w:rsidRPr="00EE5F9B">
        <w:rPr>
          <w:rFonts w:ascii="Simplified Arabic" w:eastAsia="Times New Roman" w:hAnsi="Simplified Arabic" w:cs="Simplified Arabic"/>
          <w:color w:val="000000"/>
          <w:sz w:val="32"/>
          <w:szCs w:val="32"/>
          <w:rtl/>
        </w:rPr>
        <w:t xml:space="preserve"> </w:t>
      </w:r>
      <w:r w:rsidRPr="00EE5F9B">
        <w:rPr>
          <w:rFonts w:ascii="Simplified Arabic" w:eastAsia="Times New Roman" w:hAnsi="Simplified Arabic" w:cs="Simplified Arabic" w:hint="cs"/>
          <w:color w:val="000000"/>
          <w:sz w:val="32"/>
          <w:szCs w:val="32"/>
          <w:rtl/>
        </w:rPr>
        <w:t>أهمية</w:t>
      </w:r>
      <w:r w:rsidRPr="00EE5F9B">
        <w:rPr>
          <w:rFonts w:ascii="Simplified Arabic" w:eastAsia="Times New Roman" w:hAnsi="Simplified Arabic" w:cs="Simplified Arabic"/>
          <w:color w:val="000000"/>
          <w:sz w:val="32"/>
          <w:szCs w:val="32"/>
          <w:rtl/>
        </w:rPr>
        <w:t>  والمعروفة باتفاقية حقوق الطفل لعام 1989</w:t>
      </w:r>
      <w:r w:rsidRPr="00EE5F9B">
        <w:rPr>
          <w:rFonts w:ascii="Simplified Arabic" w:eastAsia="Times New Roman" w:hAnsi="Simplified Arabic" w:cs="Simplified Arabic"/>
          <w:color w:val="000000"/>
          <w:sz w:val="32"/>
          <w:szCs w:val="32"/>
        </w:rPr>
        <w:t>.</w:t>
      </w:r>
      <w:r w:rsidRPr="00EE5F9B">
        <w:rPr>
          <w:rFonts w:ascii="Simplified Arabic" w:eastAsia="Times New Roman" w:hAnsi="Simplified Arabic" w:cs="Simplified Arabic"/>
          <w:color w:val="000000"/>
          <w:sz w:val="32"/>
          <w:szCs w:val="32"/>
        </w:rPr>
        <w:br/>
      </w:r>
      <w:r>
        <w:rPr>
          <w:rFonts w:ascii="Simplified Arabic" w:eastAsia="Times New Roman" w:hAnsi="Simplified Arabic" w:cs="Simplified Arabic" w:hint="cs"/>
          <w:color w:val="000000"/>
          <w:sz w:val="32"/>
          <w:szCs w:val="32"/>
          <w:rtl/>
        </w:rPr>
        <w:t xml:space="preserve">     </w:t>
      </w:r>
      <w:r w:rsidRPr="00EE5F9B">
        <w:rPr>
          <w:rFonts w:ascii="Simplified Arabic" w:eastAsia="Times New Roman" w:hAnsi="Simplified Arabic" w:cs="Simplified Arabic"/>
          <w:color w:val="000000"/>
          <w:sz w:val="32"/>
          <w:szCs w:val="32"/>
          <w:rtl/>
        </w:rPr>
        <w:t xml:space="preserve">وسنتناول في السطور التالية </w:t>
      </w:r>
      <w:proofErr w:type="gramStart"/>
      <w:r w:rsidRPr="00EE5F9B">
        <w:rPr>
          <w:rFonts w:ascii="Simplified Arabic" w:eastAsia="Times New Roman" w:hAnsi="Simplified Arabic" w:cs="Simplified Arabic"/>
          <w:color w:val="000000"/>
          <w:sz w:val="32"/>
          <w:szCs w:val="32"/>
          <w:rtl/>
        </w:rPr>
        <w:t>بيان</w:t>
      </w:r>
      <w:proofErr w:type="gramEnd"/>
      <w:r w:rsidRPr="00EE5F9B">
        <w:rPr>
          <w:rFonts w:ascii="Simplified Arabic" w:eastAsia="Times New Roman" w:hAnsi="Simplified Arabic" w:cs="Simplified Arabic"/>
          <w:color w:val="000000"/>
          <w:sz w:val="32"/>
          <w:szCs w:val="32"/>
          <w:rtl/>
        </w:rPr>
        <w:t xml:space="preserve"> الاتفاقيات الدولية الخاصة بحقوق الطفل</w:t>
      </w:r>
      <w:r>
        <w:rPr>
          <w:rFonts w:ascii="Simplified Arabic" w:eastAsia="Times New Roman" w:hAnsi="Simplified Arabic" w:cs="Simplified Arabic" w:hint="cs"/>
          <w:color w:val="000000"/>
          <w:sz w:val="32"/>
          <w:szCs w:val="32"/>
          <w:rtl/>
        </w:rPr>
        <w:t>.</w:t>
      </w:r>
    </w:p>
    <w:p w:rsidR="00EC6073" w:rsidRDefault="00EC6073" w:rsidP="00EC6073">
      <w:pPr>
        <w:shd w:val="clear" w:color="auto" w:fill="FFFFFF"/>
        <w:bidi/>
        <w:spacing w:after="0" w:line="240" w:lineRule="auto"/>
        <w:jc w:val="both"/>
        <w:rPr>
          <w:rFonts w:ascii="Simplified Arabic" w:eastAsia="Times New Roman" w:hAnsi="Simplified Arabic" w:cs="Simplified Arabic"/>
          <w:b/>
          <w:bCs/>
          <w:color w:val="000000"/>
          <w:sz w:val="32"/>
          <w:szCs w:val="32"/>
          <w:rtl/>
        </w:rPr>
      </w:pPr>
      <w:r>
        <w:rPr>
          <w:rFonts w:ascii="Simplified Arabic" w:eastAsia="Times New Roman" w:hAnsi="Simplified Arabic" w:cs="Simplified Arabic" w:hint="cs"/>
          <w:b/>
          <w:bCs/>
          <w:color w:val="000000"/>
          <w:sz w:val="32"/>
          <w:szCs w:val="32"/>
          <w:rtl/>
        </w:rPr>
        <w:t xml:space="preserve">     </w:t>
      </w:r>
      <w:proofErr w:type="gramStart"/>
      <w:r>
        <w:rPr>
          <w:rFonts w:ascii="Simplified Arabic" w:eastAsia="Times New Roman" w:hAnsi="Simplified Arabic" w:cs="Simplified Arabic" w:hint="cs"/>
          <w:b/>
          <w:bCs/>
          <w:color w:val="000000"/>
          <w:sz w:val="32"/>
          <w:szCs w:val="32"/>
          <w:rtl/>
        </w:rPr>
        <w:t>المطلب</w:t>
      </w:r>
      <w:proofErr w:type="gramEnd"/>
      <w:r>
        <w:rPr>
          <w:rFonts w:ascii="Simplified Arabic" w:eastAsia="Times New Roman" w:hAnsi="Simplified Arabic" w:cs="Simplified Arabic" w:hint="cs"/>
          <w:b/>
          <w:bCs/>
          <w:color w:val="000000"/>
          <w:sz w:val="32"/>
          <w:szCs w:val="32"/>
          <w:rtl/>
        </w:rPr>
        <w:t xml:space="preserve"> الأول:</w:t>
      </w:r>
      <w:r w:rsidRPr="00EE5F9B">
        <w:rPr>
          <w:rFonts w:ascii="Simplified Arabic" w:eastAsia="Times New Roman" w:hAnsi="Simplified Arabic" w:cs="Simplified Arabic"/>
          <w:b/>
          <w:bCs/>
          <w:color w:val="000000"/>
          <w:sz w:val="32"/>
          <w:szCs w:val="32"/>
          <w:rtl/>
        </w:rPr>
        <w:t xml:space="preserve"> إعلان حقوق الطفل</w:t>
      </w:r>
    </w:p>
    <w:p w:rsidR="00EC6073" w:rsidRPr="003E3D82" w:rsidRDefault="00EC6073" w:rsidP="00EC6073">
      <w:pPr>
        <w:pStyle w:val="NormalWeb"/>
        <w:shd w:val="clear" w:color="auto" w:fill="FFFFFF"/>
        <w:bidi/>
        <w:spacing w:before="120" w:beforeAutospacing="0" w:after="120" w:afterAutospacing="0" w:line="384" w:lineRule="atLeast"/>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w:t>
      </w:r>
      <w:r w:rsidRPr="003E3D82">
        <w:rPr>
          <w:rFonts w:ascii="Simplified Arabic" w:hAnsi="Simplified Arabic" w:cs="Simplified Arabic"/>
          <w:color w:val="000000" w:themeColor="text1"/>
          <w:sz w:val="32"/>
          <w:szCs w:val="32"/>
          <w:rtl/>
        </w:rPr>
        <w:t>نظرا لإصدار الأمم المتحدة</w:t>
      </w:r>
      <w:r w:rsidRPr="003E3D82">
        <w:rPr>
          <w:rFonts w:ascii="Simplified Arabic" w:hAnsi="Simplified Arabic" w:cs="Simplified Arabic"/>
          <w:color w:val="000000" w:themeColor="text1"/>
          <w:sz w:val="32"/>
          <w:szCs w:val="32"/>
        </w:rPr>
        <w:t> </w:t>
      </w:r>
      <w:hyperlink r:id="rId4" w:tooltip="الإعلان العالمي لحقوق الإنسان" w:history="1">
        <w:r w:rsidRPr="003E3D82">
          <w:rPr>
            <w:rStyle w:val="Lienhypertexte"/>
            <w:rFonts w:ascii="Simplified Arabic" w:hAnsi="Simplified Arabic" w:cs="Simplified Arabic"/>
            <w:color w:val="000000" w:themeColor="text1"/>
            <w:sz w:val="32"/>
            <w:szCs w:val="32"/>
            <w:rtl/>
          </w:rPr>
          <w:t>الإعلان العالمي لحقوق الإنسان</w:t>
        </w:r>
      </w:hyperlink>
      <w:r w:rsidRPr="003E3D82">
        <w:rPr>
          <w:rFonts w:ascii="Simplified Arabic" w:hAnsi="Simplified Arabic" w:cs="Simplified Arabic"/>
          <w:color w:val="000000" w:themeColor="text1"/>
          <w:sz w:val="32"/>
          <w:szCs w:val="32"/>
        </w:rPr>
        <w:t> </w:t>
      </w:r>
      <w:r w:rsidRPr="003E3D82">
        <w:rPr>
          <w:rFonts w:ascii="Simplified Arabic" w:hAnsi="Simplified Arabic" w:cs="Simplified Arabic"/>
          <w:color w:val="000000" w:themeColor="text1"/>
          <w:sz w:val="32"/>
          <w:szCs w:val="32"/>
          <w:rtl/>
        </w:rPr>
        <w:t>فقد طالب بعض المثقفين بإعلان</w:t>
      </w:r>
      <w:r w:rsidRPr="003E3D82">
        <w:rPr>
          <w:rFonts w:ascii="Simplified Arabic" w:hAnsi="Simplified Arabic" w:cs="Simplified Arabic"/>
          <w:color w:val="000000" w:themeColor="text1"/>
          <w:sz w:val="32"/>
          <w:szCs w:val="32"/>
        </w:rPr>
        <w:t> </w:t>
      </w:r>
      <w:hyperlink r:id="rId5" w:tooltip="حقوق الطفل" w:history="1">
        <w:r w:rsidRPr="003E3D82">
          <w:rPr>
            <w:rStyle w:val="Lienhypertexte"/>
            <w:rFonts w:ascii="Simplified Arabic" w:hAnsi="Simplified Arabic" w:cs="Simplified Arabic"/>
            <w:color w:val="000000" w:themeColor="text1"/>
            <w:sz w:val="32"/>
            <w:szCs w:val="32"/>
            <w:rtl/>
          </w:rPr>
          <w:t>حقوق الطفل</w:t>
        </w:r>
      </w:hyperlink>
      <w:r w:rsidRPr="003E3D82">
        <w:rPr>
          <w:rFonts w:ascii="Simplified Arabic" w:hAnsi="Simplified Arabic" w:cs="Simplified Arabic"/>
          <w:color w:val="000000" w:themeColor="text1"/>
          <w:sz w:val="32"/>
          <w:szCs w:val="32"/>
        </w:rPr>
        <w:t> </w:t>
      </w:r>
      <w:r w:rsidRPr="003E3D82">
        <w:rPr>
          <w:rFonts w:ascii="Simplified Arabic" w:hAnsi="Simplified Arabic" w:cs="Simplified Arabic"/>
          <w:color w:val="000000" w:themeColor="text1"/>
          <w:sz w:val="32"/>
          <w:szCs w:val="32"/>
          <w:rtl/>
        </w:rPr>
        <w:t>لعدم وجود ذكر لحقوق الطفل في إعلان</w:t>
      </w:r>
      <w:r w:rsidRPr="003E3D82">
        <w:rPr>
          <w:rFonts w:ascii="Simplified Arabic" w:hAnsi="Simplified Arabic" w:cs="Simplified Arabic"/>
          <w:color w:val="000000" w:themeColor="text1"/>
          <w:sz w:val="32"/>
          <w:szCs w:val="32"/>
        </w:rPr>
        <w:t> </w:t>
      </w:r>
      <w:hyperlink r:id="rId6" w:tooltip="حقوق الإنسان" w:history="1">
        <w:r w:rsidRPr="003E3D82">
          <w:rPr>
            <w:rStyle w:val="Lienhypertexte"/>
            <w:rFonts w:ascii="Simplified Arabic" w:hAnsi="Simplified Arabic" w:cs="Simplified Arabic"/>
            <w:color w:val="000000" w:themeColor="text1"/>
            <w:sz w:val="32"/>
            <w:szCs w:val="32"/>
            <w:rtl/>
          </w:rPr>
          <w:t>حقوق الإنسان</w:t>
        </w:r>
      </w:hyperlink>
      <w:r w:rsidRPr="003E3D82">
        <w:rPr>
          <w:rFonts w:ascii="Simplified Arabic" w:hAnsi="Simplified Arabic" w:cs="Simplified Arabic"/>
          <w:color w:val="000000" w:themeColor="text1"/>
          <w:sz w:val="32"/>
          <w:szCs w:val="32"/>
        </w:rPr>
        <w:t> </w:t>
      </w:r>
      <w:r w:rsidRPr="003E3D82">
        <w:rPr>
          <w:rFonts w:ascii="Simplified Arabic" w:hAnsi="Simplified Arabic" w:cs="Simplified Arabic"/>
          <w:color w:val="000000" w:themeColor="text1"/>
          <w:sz w:val="32"/>
          <w:szCs w:val="32"/>
          <w:rtl/>
        </w:rPr>
        <w:t>إلا في مادة واحدة والتي تقول "إن للأمومة والطفولة الحق في رعاية خاصة، وينعم كل الأطفال بالحماية الاجتماعية نفسها، وإن للآباء الحق الأول في اختيار نوع تربية أولادهم</w:t>
      </w:r>
      <w:r w:rsidRPr="003E3D82">
        <w:rPr>
          <w:rFonts w:ascii="Simplified Arabic" w:hAnsi="Simplified Arabic" w:cs="Simplified Arabic"/>
          <w:color w:val="000000" w:themeColor="text1"/>
          <w:sz w:val="32"/>
          <w:szCs w:val="32"/>
        </w:rPr>
        <w:t>."</w:t>
      </w:r>
    </w:p>
    <w:p w:rsidR="00EC6073" w:rsidRPr="003E3D82" w:rsidRDefault="00EC6073" w:rsidP="00EC6073">
      <w:pPr>
        <w:pStyle w:val="NormalWeb"/>
        <w:shd w:val="clear" w:color="auto" w:fill="FFFFFF"/>
        <w:bidi/>
        <w:spacing w:before="120" w:beforeAutospacing="0" w:after="120" w:afterAutospacing="0" w:line="384" w:lineRule="atLeast"/>
        <w:jc w:val="both"/>
        <w:rPr>
          <w:rFonts w:ascii="Simplified Arabic" w:hAnsi="Simplified Arabic" w:cs="Simplified Arabic"/>
          <w:color w:val="000000" w:themeColor="text1"/>
          <w:sz w:val="32"/>
          <w:szCs w:val="32"/>
          <w:rtl/>
        </w:rPr>
      </w:pPr>
      <w:r w:rsidRPr="003E3D82">
        <w:rPr>
          <w:rFonts w:ascii="Simplified Arabic" w:hAnsi="Simplified Arabic" w:cs="Simplified Arabic" w:hint="cs"/>
          <w:color w:val="000000" w:themeColor="text1"/>
          <w:sz w:val="32"/>
          <w:szCs w:val="32"/>
          <w:rtl/>
        </w:rPr>
        <w:t xml:space="preserve">    </w:t>
      </w:r>
      <w:r w:rsidRPr="003E3D82">
        <w:rPr>
          <w:rFonts w:ascii="Simplified Arabic" w:hAnsi="Simplified Arabic" w:cs="Simplified Arabic"/>
          <w:color w:val="000000" w:themeColor="text1"/>
          <w:sz w:val="32"/>
          <w:szCs w:val="32"/>
          <w:rtl/>
        </w:rPr>
        <w:t>ولهذا قامت منظمة</w:t>
      </w:r>
      <w:r w:rsidRPr="003E3D82">
        <w:rPr>
          <w:rFonts w:ascii="Simplified Arabic" w:hAnsi="Simplified Arabic" w:cs="Simplified Arabic"/>
          <w:color w:val="000000" w:themeColor="text1"/>
          <w:sz w:val="32"/>
          <w:szCs w:val="32"/>
        </w:rPr>
        <w:t> </w:t>
      </w:r>
      <w:hyperlink r:id="rId7" w:tooltip="اليونيسيف" w:history="1">
        <w:r w:rsidRPr="003E3D82">
          <w:rPr>
            <w:rStyle w:val="Lienhypertexte"/>
            <w:rFonts w:ascii="Simplified Arabic" w:hAnsi="Simplified Arabic" w:cs="Simplified Arabic"/>
            <w:color w:val="000000" w:themeColor="text1"/>
            <w:sz w:val="32"/>
            <w:szCs w:val="32"/>
            <w:rtl/>
          </w:rPr>
          <w:t>اليونيسيف</w:t>
        </w:r>
      </w:hyperlink>
      <w:r w:rsidRPr="003E3D82">
        <w:rPr>
          <w:rFonts w:ascii="Simplified Arabic" w:hAnsi="Simplified Arabic" w:cs="Simplified Arabic"/>
          <w:color w:val="000000" w:themeColor="text1"/>
          <w:sz w:val="32"/>
          <w:szCs w:val="32"/>
        </w:rPr>
        <w:t> </w:t>
      </w:r>
      <w:r w:rsidRPr="003E3D82">
        <w:rPr>
          <w:rFonts w:ascii="Simplified Arabic" w:hAnsi="Simplified Arabic" w:cs="Simplified Arabic"/>
          <w:color w:val="000000" w:themeColor="text1"/>
          <w:sz w:val="32"/>
          <w:szCs w:val="32"/>
          <w:rtl/>
        </w:rPr>
        <w:t>التابعة</w:t>
      </w:r>
      <w:r w:rsidRPr="003E3D82">
        <w:rPr>
          <w:rFonts w:ascii="Simplified Arabic" w:hAnsi="Simplified Arabic" w:cs="Simplified Arabic"/>
          <w:color w:val="000000" w:themeColor="text1"/>
          <w:sz w:val="32"/>
          <w:szCs w:val="32"/>
        </w:rPr>
        <w:t> </w:t>
      </w:r>
      <w:hyperlink r:id="rId8" w:tooltip="الأمم المتحدة" w:history="1">
        <w:r w:rsidRPr="003E3D82">
          <w:rPr>
            <w:rStyle w:val="Lienhypertexte"/>
            <w:rFonts w:ascii="Simplified Arabic" w:hAnsi="Simplified Arabic" w:cs="Simplified Arabic"/>
            <w:color w:val="000000" w:themeColor="text1"/>
            <w:sz w:val="32"/>
            <w:szCs w:val="32"/>
            <w:rtl/>
          </w:rPr>
          <w:t>للأمم</w:t>
        </w:r>
        <w:r w:rsidRPr="003E3D82">
          <w:rPr>
            <w:rStyle w:val="Lienhypertexte"/>
            <w:rFonts w:ascii="Simplified Arabic" w:hAnsi="Simplified Arabic" w:cs="Simplified Arabic" w:hint="cs"/>
            <w:color w:val="000000" w:themeColor="text1"/>
            <w:sz w:val="32"/>
            <w:szCs w:val="32"/>
            <w:rtl/>
          </w:rPr>
          <w:t xml:space="preserve"> </w:t>
        </w:r>
        <w:r w:rsidRPr="003E3D82">
          <w:rPr>
            <w:rStyle w:val="Lienhypertexte"/>
            <w:rFonts w:ascii="Simplified Arabic" w:hAnsi="Simplified Arabic" w:cs="Simplified Arabic"/>
            <w:color w:val="000000" w:themeColor="text1"/>
            <w:sz w:val="32"/>
            <w:szCs w:val="32"/>
            <w:rtl/>
          </w:rPr>
          <w:t>المتحدة</w:t>
        </w:r>
      </w:hyperlink>
      <w:r w:rsidRPr="003E3D82">
        <w:rPr>
          <w:rFonts w:ascii="Simplified Arabic" w:hAnsi="Simplified Arabic" w:cs="Simplified Arabic" w:hint="cs"/>
          <w:color w:val="000000" w:themeColor="text1"/>
          <w:sz w:val="32"/>
          <w:szCs w:val="32"/>
          <w:rtl/>
        </w:rPr>
        <w:t xml:space="preserve"> </w:t>
      </w:r>
      <w:r w:rsidRPr="003E3D82">
        <w:rPr>
          <w:rFonts w:ascii="Simplified Arabic" w:hAnsi="Simplified Arabic" w:cs="Simplified Arabic"/>
          <w:color w:val="000000" w:themeColor="text1"/>
          <w:sz w:val="32"/>
          <w:szCs w:val="32"/>
        </w:rPr>
        <w:t> </w:t>
      </w:r>
      <w:r w:rsidRPr="003E3D82">
        <w:rPr>
          <w:rFonts w:ascii="Simplified Arabic" w:hAnsi="Simplified Arabic" w:cs="Simplified Arabic"/>
          <w:color w:val="000000" w:themeColor="text1"/>
          <w:sz w:val="32"/>
          <w:szCs w:val="32"/>
          <w:rtl/>
        </w:rPr>
        <w:t>بإصدار</w:t>
      </w:r>
      <w:r w:rsidRPr="003E3D82">
        <w:rPr>
          <w:rFonts w:ascii="Simplified Arabic" w:hAnsi="Simplified Arabic" w:cs="Simplified Arabic"/>
          <w:color w:val="000000" w:themeColor="text1"/>
          <w:sz w:val="32"/>
          <w:szCs w:val="32"/>
        </w:rPr>
        <w:t> </w:t>
      </w:r>
      <w:r w:rsidRPr="003E3D82">
        <w:rPr>
          <w:rFonts w:ascii="Simplified Arabic" w:hAnsi="Simplified Arabic" w:cs="Simplified Arabic"/>
          <w:b/>
          <w:bCs/>
          <w:color w:val="000000" w:themeColor="text1"/>
          <w:sz w:val="32"/>
          <w:szCs w:val="32"/>
          <w:rtl/>
        </w:rPr>
        <w:t>إعلان حقوق الطفل</w:t>
      </w:r>
      <w:r w:rsidRPr="003E3D82">
        <w:rPr>
          <w:rFonts w:ascii="Simplified Arabic" w:hAnsi="Simplified Arabic" w:cs="Simplified Arabic"/>
          <w:color w:val="000000" w:themeColor="text1"/>
          <w:sz w:val="32"/>
          <w:szCs w:val="32"/>
        </w:rPr>
        <w:t> </w:t>
      </w:r>
      <w:r w:rsidRPr="003E3D82">
        <w:rPr>
          <w:rFonts w:ascii="Simplified Arabic" w:hAnsi="Simplified Arabic" w:cs="Simplified Arabic"/>
          <w:color w:val="000000" w:themeColor="text1"/>
          <w:sz w:val="32"/>
          <w:szCs w:val="32"/>
          <w:rtl/>
        </w:rPr>
        <w:t>يوم</w:t>
      </w:r>
      <w:r w:rsidRPr="003E3D82">
        <w:rPr>
          <w:rFonts w:ascii="Simplified Arabic" w:hAnsi="Simplified Arabic" w:cs="Simplified Arabic"/>
          <w:color w:val="000000" w:themeColor="text1"/>
          <w:sz w:val="32"/>
          <w:szCs w:val="32"/>
        </w:rPr>
        <w:t> </w:t>
      </w:r>
      <w:hyperlink r:id="rId9" w:tooltip="20 نوفمبر" w:history="1">
        <w:r w:rsidRPr="003E3D82">
          <w:rPr>
            <w:rStyle w:val="Lienhypertexte"/>
            <w:rFonts w:ascii="Simplified Arabic" w:hAnsi="Simplified Arabic" w:cs="Simplified Arabic"/>
            <w:color w:val="000000" w:themeColor="text1"/>
            <w:sz w:val="32"/>
            <w:szCs w:val="32"/>
          </w:rPr>
          <w:t xml:space="preserve">20 </w:t>
        </w:r>
        <w:r w:rsidRPr="003E3D82">
          <w:rPr>
            <w:rStyle w:val="Lienhypertexte"/>
            <w:rFonts w:ascii="Simplified Arabic" w:hAnsi="Simplified Arabic" w:cs="Simplified Arabic"/>
            <w:color w:val="000000" w:themeColor="text1"/>
            <w:sz w:val="32"/>
            <w:szCs w:val="32"/>
            <w:rtl/>
          </w:rPr>
          <w:t>نوفمبر</w:t>
        </w:r>
      </w:hyperlink>
      <w:r w:rsidRPr="003E3D82">
        <w:rPr>
          <w:rFonts w:ascii="Simplified Arabic" w:hAnsi="Simplified Arabic" w:cs="Simplified Arabic"/>
          <w:color w:val="000000" w:themeColor="text1"/>
          <w:sz w:val="32"/>
          <w:szCs w:val="32"/>
        </w:rPr>
        <w:t> </w:t>
      </w:r>
      <w:r w:rsidRPr="003E3D82">
        <w:rPr>
          <w:rFonts w:ascii="Simplified Arabic" w:hAnsi="Simplified Arabic" w:cs="Simplified Arabic" w:hint="cs"/>
          <w:color w:val="000000" w:themeColor="text1"/>
          <w:sz w:val="32"/>
          <w:szCs w:val="32"/>
          <w:rtl/>
        </w:rPr>
        <w:t xml:space="preserve">1959. </w:t>
      </w:r>
      <w:r w:rsidRPr="00D4052C">
        <w:rPr>
          <w:rFonts w:ascii="Simplified Arabic" w:hAnsi="Simplified Arabic" w:cs="Simplified Arabic"/>
          <w:color w:val="000000" w:themeColor="text1"/>
          <w:sz w:val="32"/>
          <w:szCs w:val="32"/>
          <w:rtl/>
        </w:rPr>
        <w:t>صدر رسميا إعلان حقوق الطفل هذا لتمكنيه من التمتع بطفولة سعيدة ينعم فيها، ويكون محمي من جميع الجهات ولديه الحقوق التي تأمن له حياة سعيدة، لخيره وخير المجتمع</w:t>
      </w:r>
    </w:p>
    <w:p w:rsidR="00EC6073" w:rsidRPr="003E3D82" w:rsidRDefault="00EC6073" w:rsidP="00EC6073">
      <w:pPr>
        <w:pStyle w:val="NormalWeb"/>
        <w:shd w:val="clear" w:color="auto" w:fill="FFFFFF"/>
        <w:bidi/>
        <w:spacing w:before="120" w:beforeAutospacing="0" w:after="120" w:afterAutospacing="0" w:line="384" w:lineRule="atLeast"/>
        <w:jc w:val="both"/>
        <w:rPr>
          <w:rFonts w:ascii="Simplified Arabic" w:hAnsi="Simplified Arabic" w:cs="Simplified Arabic"/>
          <w:color w:val="000000" w:themeColor="text1"/>
          <w:sz w:val="32"/>
          <w:szCs w:val="32"/>
          <w:rtl/>
          <w:lang w:bidi="ar-DZ"/>
        </w:rPr>
      </w:pPr>
      <w:r w:rsidRPr="00D4052C">
        <w:rPr>
          <w:rFonts w:ascii="Simplified Arabic" w:hAnsi="Simplified Arabic" w:cs="Simplified Arabic"/>
          <w:color w:val="000000" w:themeColor="text1"/>
          <w:sz w:val="32"/>
          <w:szCs w:val="32"/>
          <w:rtl/>
        </w:rPr>
        <w:t xml:space="preserve"> و تنص </w:t>
      </w:r>
      <w:r w:rsidRPr="003E3D82">
        <w:rPr>
          <w:rFonts w:ascii="Simplified Arabic" w:hAnsi="Simplified Arabic" w:cs="Simplified Arabic" w:hint="cs"/>
          <w:color w:val="000000" w:themeColor="text1"/>
          <w:sz w:val="32"/>
          <w:szCs w:val="32"/>
          <w:rtl/>
        </w:rPr>
        <w:t xml:space="preserve">مواد إعلان حقوق الطفل </w:t>
      </w:r>
      <w:r w:rsidRPr="00D4052C">
        <w:rPr>
          <w:rFonts w:ascii="Simplified Arabic" w:hAnsi="Simplified Arabic" w:cs="Simplified Arabic"/>
          <w:color w:val="000000" w:themeColor="text1"/>
          <w:sz w:val="32"/>
          <w:szCs w:val="32"/>
          <w:rtl/>
        </w:rPr>
        <w:t>على ما يلي</w:t>
      </w:r>
      <w:r w:rsidRPr="00D4052C">
        <w:rPr>
          <w:rFonts w:ascii="Simplified Arabic" w:hAnsi="Simplified Arabic" w:cs="Simplified Arabic"/>
          <w:color w:val="000000" w:themeColor="text1"/>
          <w:sz w:val="32"/>
          <w:szCs w:val="32"/>
        </w:rPr>
        <w:t>:</w:t>
      </w:r>
    </w:p>
    <w:p w:rsidR="00EC6073" w:rsidRPr="003E3D82" w:rsidRDefault="00EC6073" w:rsidP="00EC6073">
      <w:pPr>
        <w:pStyle w:val="NormalWeb"/>
        <w:shd w:val="clear" w:color="auto" w:fill="FFFFFF"/>
        <w:bidi/>
        <w:spacing w:before="120" w:beforeAutospacing="0" w:after="120" w:afterAutospacing="0" w:line="384" w:lineRule="atLeast"/>
        <w:jc w:val="both"/>
        <w:rPr>
          <w:rFonts w:ascii="Simplified Arabic" w:hAnsi="Simplified Arabic" w:cs="Simplified Arabic"/>
          <w:color w:val="000000" w:themeColor="text1"/>
          <w:sz w:val="32"/>
          <w:szCs w:val="32"/>
          <w:rtl/>
          <w:lang w:bidi="ar-DZ"/>
        </w:rPr>
      </w:pPr>
      <w:r w:rsidRPr="003E3D82">
        <w:rPr>
          <w:rFonts w:ascii="Simplified Arabic" w:hAnsi="Simplified Arabic" w:cs="Simplified Arabic" w:hint="cs"/>
          <w:color w:val="000000" w:themeColor="text1"/>
          <w:sz w:val="32"/>
          <w:szCs w:val="32"/>
          <w:rtl/>
        </w:rPr>
        <w:t xml:space="preserve">     -</w:t>
      </w:r>
      <w:r w:rsidRPr="00D4052C">
        <w:rPr>
          <w:rFonts w:ascii="Simplified Arabic" w:hAnsi="Simplified Arabic" w:cs="Simplified Arabic"/>
          <w:color w:val="000000" w:themeColor="text1"/>
          <w:sz w:val="32"/>
          <w:szCs w:val="32"/>
          <w:rtl/>
        </w:rPr>
        <w:t xml:space="preserve"> </w:t>
      </w:r>
      <w:proofErr w:type="gramStart"/>
      <w:r w:rsidRPr="00D4052C">
        <w:rPr>
          <w:rFonts w:ascii="Simplified Arabic" w:hAnsi="Simplified Arabic" w:cs="Simplified Arabic"/>
          <w:color w:val="000000" w:themeColor="text1"/>
          <w:sz w:val="32"/>
          <w:szCs w:val="32"/>
          <w:rtl/>
        </w:rPr>
        <w:t>يجب</w:t>
      </w:r>
      <w:proofErr w:type="gramEnd"/>
      <w:r w:rsidRPr="00D4052C">
        <w:rPr>
          <w:rFonts w:ascii="Simplified Arabic" w:hAnsi="Simplified Arabic" w:cs="Simplified Arabic"/>
          <w:color w:val="000000" w:themeColor="text1"/>
          <w:sz w:val="32"/>
          <w:szCs w:val="32"/>
          <w:rtl/>
        </w:rPr>
        <w:t xml:space="preserve"> أن يتمتع</w:t>
      </w:r>
      <w:r w:rsidRPr="00D4052C">
        <w:rPr>
          <w:rFonts w:ascii="Simplified Arabic" w:hAnsi="Simplified Arabic" w:cs="Simplified Arabic"/>
          <w:color w:val="000000" w:themeColor="text1"/>
          <w:sz w:val="32"/>
          <w:szCs w:val="32"/>
        </w:rPr>
        <w:t> </w:t>
      </w:r>
      <w:hyperlink r:id="rId10" w:tooltip="طفل" w:history="1">
        <w:r w:rsidRPr="003E3D82">
          <w:rPr>
            <w:rFonts w:ascii="Simplified Arabic" w:hAnsi="Simplified Arabic" w:cs="Simplified Arabic"/>
            <w:color w:val="000000" w:themeColor="text1"/>
            <w:sz w:val="32"/>
            <w:szCs w:val="32"/>
            <w:rtl/>
          </w:rPr>
          <w:t>الطفل</w:t>
        </w:r>
      </w:hyperlink>
      <w:r w:rsidRPr="00D4052C">
        <w:rPr>
          <w:rFonts w:ascii="Simplified Arabic" w:hAnsi="Simplified Arabic" w:cs="Simplified Arabic"/>
          <w:color w:val="000000" w:themeColor="text1"/>
          <w:sz w:val="32"/>
          <w:szCs w:val="32"/>
        </w:rPr>
        <w:t> </w:t>
      </w:r>
      <w:r w:rsidRPr="00D4052C">
        <w:rPr>
          <w:rFonts w:ascii="Simplified Arabic" w:hAnsi="Simplified Arabic" w:cs="Simplified Arabic"/>
          <w:color w:val="000000" w:themeColor="text1"/>
          <w:sz w:val="32"/>
          <w:szCs w:val="32"/>
          <w:rtl/>
        </w:rPr>
        <w:t xml:space="preserve">بجميع الحقوق المقررة في هذا الإعلان. </w:t>
      </w:r>
      <w:proofErr w:type="gramStart"/>
      <w:r w:rsidRPr="00D4052C">
        <w:rPr>
          <w:rFonts w:ascii="Simplified Arabic" w:hAnsi="Simplified Arabic" w:cs="Simplified Arabic"/>
          <w:color w:val="000000" w:themeColor="text1"/>
          <w:sz w:val="32"/>
          <w:szCs w:val="32"/>
          <w:rtl/>
        </w:rPr>
        <w:t>ولكل</w:t>
      </w:r>
      <w:proofErr w:type="gramEnd"/>
      <w:r w:rsidRPr="00D4052C">
        <w:rPr>
          <w:rFonts w:ascii="Simplified Arabic" w:hAnsi="Simplified Arabic" w:cs="Simplified Arabic"/>
          <w:color w:val="000000" w:themeColor="text1"/>
          <w:sz w:val="32"/>
          <w:szCs w:val="32"/>
          <w:rtl/>
        </w:rPr>
        <w:t xml:space="preserve"> طفل بلا استثناء أن يتمتع بهذه الحقوق دون أي تفريق أو تمييز بسبب اللون أو الجنس أو الدين، أو الأصل القومي أو الاجتماعي، أو الثروة أو النسب أو أي وضع آخر يكون له أو لأسرته</w:t>
      </w:r>
      <w:r w:rsidRPr="00D4052C">
        <w:rPr>
          <w:rFonts w:ascii="Simplified Arabic" w:hAnsi="Simplified Arabic" w:cs="Simplified Arabic"/>
          <w:color w:val="000000" w:themeColor="text1"/>
          <w:sz w:val="32"/>
          <w:szCs w:val="32"/>
        </w:rPr>
        <w:t>.</w:t>
      </w:r>
    </w:p>
    <w:p w:rsidR="00EC6073" w:rsidRPr="00D4052C" w:rsidRDefault="00EC6073" w:rsidP="00EC6073">
      <w:pPr>
        <w:pStyle w:val="NormalWeb"/>
        <w:shd w:val="clear" w:color="auto" w:fill="FFFFFF"/>
        <w:bidi/>
        <w:spacing w:before="120" w:beforeAutospacing="0" w:after="120" w:afterAutospacing="0" w:line="384" w:lineRule="atLeast"/>
        <w:jc w:val="both"/>
        <w:rPr>
          <w:rFonts w:ascii="Simplified Arabic" w:hAnsi="Simplified Arabic" w:cs="Simplified Arabic"/>
          <w:color w:val="000000" w:themeColor="text1"/>
          <w:sz w:val="32"/>
          <w:szCs w:val="32"/>
        </w:rPr>
      </w:pPr>
      <w:r w:rsidRPr="003E3D82">
        <w:rPr>
          <w:rFonts w:ascii="Simplified Arabic" w:hAnsi="Simplified Arabic" w:cs="Simplified Arabic" w:hint="cs"/>
          <w:color w:val="000000" w:themeColor="text1"/>
          <w:sz w:val="32"/>
          <w:szCs w:val="32"/>
          <w:rtl/>
          <w:lang w:bidi="ar-DZ"/>
        </w:rPr>
        <w:lastRenderedPageBreak/>
        <w:t xml:space="preserve">     -</w:t>
      </w:r>
      <w:r w:rsidRPr="00D4052C">
        <w:rPr>
          <w:rFonts w:ascii="Simplified Arabic" w:hAnsi="Simplified Arabic" w:cs="Simplified Arabic"/>
          <w:color w:val="000000" w:themeColor="text1"/>
          <w:sz w:val="32"/>
          <w:szCs w:val="32"/>
          <w:rtl/>
        </w:rPr>
        <w:t xml:space="preserve"> </w:t>
      </w:r>
      <w:proofErr w:type="gramStart"/>
      <w:r w:rsidRPr="00D4052C">
        <w:rPr>
          <w:rFonts w:ascii="Simplified Arabic" w:hAnsi="Simplified Arabic" w:cs="Simplified Arabic"/>
          <w:color w:val="000000" w:themeColor="text1"/>
          <w:sz w:val="32"/>
          <w:szCs w:val="32"/>
          <w:rtl/>
        </w:rPr>
        <w:t>يجب</w:t>
      </w:r>
      <w:proofErr w:type="gramEnd"/>
      <w:r w:rsidRPr="00D4052C">
        <w:rPr>
          <w:rFonts w:ascii="Simplified Arabic" w:hAnsi="Simplified Arabic" w:cs="Simplified Arabic"/>
          <w:color w:val="000000" w:themeColor="text1"/>
          <w:sz w:val="32"/>
          <w:szCs w:val="32"/>
          <w:rtl/>
        </w:rPr>
        <w:t xml:space="preserve"> أن يتمتع</w:t>
      </w:r>
      <w:r w:rsidRPr="00D4052C">
        <w:rPr>
          <w:rFonts w:ascii="Simplified Arabic" w:hAnsi="Simplified Arabic" w:cs="Simplified Arabic"/>
          <w:color w:val="000000" w:themeColor="text1"/>
          <w:sz w:val="32"/>
          <w:szCs w:val="32"/>
        </w:rPr>
        <w:t> </w:t>
      </w:r>
      <w:hyperlink r:id="rId11" w:tooltip="طفل" w:history="1">
        <w:r w:rsidRPr="003E3D82">
          <w:rPr>
            <w:rFonts w:ascii="Simplified Arabic" w:hAnsi="Simplified Arabic" w:cs="Simplified Arabic"/>
            <w:color w:val="000000" w:themeColor="text1"/>
            <w:sz w:val="32"/>
            <w:szCs w:val="32"/>
            <w:rtl/>
          </w:rPr>
          <w:t>الطفل</w:t>
        </w:r>
      </w:hyperlink>
      <w:r w:rsidRPr="00D4052C">
        <w:rPr>
          <w:rFonts w:ascii="Simplified Arabic" w:hAnsi="Simplified Arabic" w:cs="Simplified Arabic"/>
          <w:color w:val="000000" w:themeColor="text1"/>
          <w:sz w:val="32"/>
          <w:szCs w:val="32"/>
        </w:rPr>
        <w:t> </w:t>
      </w:r>
      <w:r w:rsidRPr="00D4052C">
        <w:rPr>
          <w:rFonts w:ascii="Simplified Arabic" w:hAnsi="Simplified Arabic" w:cs="Simplified Arabic"/>
          <w:color w:val="000000" w:themeColor="text1"/>
          <w:sz w:val="32"/>
          <w:szCs w:val="32"/>
          <w:rtl/>
        </w:rPr>
        <w:t>بحماية خاصة وأن تمنح له الفرص والتسهيلات اللازمة لنموه الجسمي والعقلي والخلقي والروحي والاجتماعي نموا طبيعيا سليما في جو من الحرية</w:t>
      </w:r>
      <w:r w:rsidRPr="00D4052C">
        <w:rPr>
          <w:rFonts w:ascii="Simplified Arabic" w:hAnsi="Simplified Arabic" w:cs="Simplified Arabic"/>
          <w:color w:val="000000" w:themeColor="text1"/>
          <w:sz w:val="32"/>
          <w:szCs w:val="32"/>
        </w:rPr>
        <w:t> </w:t>
      </w:r>
      <w:hyperlink r:id="rId12" w:tooltip="كرامة" w:history="1">
        <w:r w:rsidRPr="003E3D82">
          <w:rPr>
            <w:rFonts w:ascii="Simplified Arabic" w:hAnsi="Simplified Arabic" w:cs="Simplified Arabic"/>
            <w:color w:val="000000" w:themeColor="text1"/>
            <w:sz w:val="32"/>
            <w:szCs w:val="32"/>
            <w:rtl/>
          </w:rPr>
          <w:t>والكرامة</w:t>
        </w:r>
      </w:hyperlink>
      <w:r w:rsidRPr="00D4052C">
        <w:rPr>
          <w:rFonts w:ascii="Simplified Arabic" w:hAnsi="Simplified Arabic" w:cs="Simplified Arabic"/>
          <w:color w:val="000000" w:themeColor="text1"/>
          <w:sz w:val="32"/>
          <w:szCs w:val="32"/>
        </w:rPr>
        <w:t>.</w:t>
      </w:r>
    </w:p>
    <w:p w:rsidR="00EC6073" w:rsidRPr="00D4052C" w:rsidRDefault="00EC6073" w:rsidP="00EC6073">
      <w:pPr>
        <w:shd w:val="clear" w:color="auto" w:fill="FFFFFF"/>
        <w:bidi/>
        <w:spacing w:before="100" w:beforeAutospacing="1" w:after="24" w:line="384" w:lineRule="atLeast"/>
        <w:ind w:right="336"/>
        <w:jc w:val="both"/>
        <w:rPr>
          <w:rFonts w:ascii="Simplified Arabic" w:eastAsia="Times New Roman" w:hAnsi="Simplified Arabic" w:cs="Simplified Arabic"/>
          <w:color w:val="000000" w:themeColor="text1"/>
          <w:sz w:val="32"/>
          <w:szCs w:val="32"/>
        </w:rPr>
      </w:pPr>
      <w:r w:rsidRPr="003E3D82">
        <w:rPr>
          <w:rFonts w:ascii="Simplified Arabic" w:eastAsia="Times New Roman" w:hAnsi="Simplified Arabic" w:cs="Simplified Arabic" w:hint="cs"/>
          <w:color w:val="000000" w:themeColor="text1"/>
          <w:sz w:val="32"/>
          <w:szCs w:val="32"/>
          <w:rtl/>
        </w:rPr>
        <w:t xml:space="preserve">     - </w:t>
      </w:r>
      <w:hyperlink r:id="rId13" w:tooltip="طفل" w:history="1">
        <w:proofErr w:type="gramStart"/>
        <w:r w:rsidRPr="003E3D82">
          <w:rPr>
            <w:rFonts w:ascii="Simplified Arabic" w:eastAsia="Times New Roman" w:hAnsi="Simplified Arabic" w:cs="Simplified Arabic"/>
            <w:color w:val="000000" w:themeColor="text1"/>
            <w:sz w:val="32"/>
            <w:szCs w:val="32"/>
            <w:rtl/>
          </w:rPr>
          <w:t>للطفل</w:t>
        </w:r>
        <w:proofErr w:type="gramEnd"/>
      </w:hyperlink>
      <w:r w:rsidRPr="00D4052C">
        <w:rPr>
          <w:rFonts w:ascii="Simplified Arabic" w:eastAsia="Times New Roman" w:hAnsi="Simplified Arabic" w:cs="Simplified Arabic"/>
          <w:color w:val="000000" w:themeColor="text1"/>
          <w:sz w:val="32"/>
          <w:szCs w:val="32"/>
        </w:rPr>
        <w:t> </w:t>
      </w:r>
      <w:r w:rsidRPr="00D4052C">
        <w:rPr>
          <w:rFonts w:ascii="Simplified Arabic" w:eastAsia="Times New Roman" w:hAnsi="Simplified Arabic" w:cs="Simplified Arabic"/>
          <w:color w:val="000000" w:themeColor="text1"/>
          <w:sz w:val="32"/>
          <w:szCs w:val="32"/>
          <w:rtl/>
        </w:rPr>
        <w:t>منذ مولده حق في أن يكون له اسم وجنسية</w:t>
      </w:r>
      <w:r w:rsidRPr="00D4052C">
        <w:rPr>
          <w:rFonts w:ascii="Simplified Arabic" w:eastAsia="Times New Roman" w:hAnsi="Simplified Arabic" w:cs="Simplified Arabic"/>
          <w:color w:val="000000" w:themeColor="text1"/>
          <w:sz w:val="32"/>
          <w:szCs w:val="32"/>
        </w:rPr>
        <w:t>.</w:t>
      </w:r>
    </w:p>
    <w:p w:rsidR="00EC6073" w:rsidRPr="00D4052C" w:rsidRDefault="00EC6073" w:rsidP="00EC6073">
      <w:pPr>
        <w:shd w:val="clear" w:color="auto" w:fill="FFFFFF"/>
        <w:bidi/>
        <w:spacing w:before="100" w:beforeAutospacing="1" w:after="24" w:line="384" w:lineRule="atLeast"/>
        <w:ind w:right="336"/>
        <w:jc w:val="both"/>
        <w:rPr>
          <w:rFonts w:ascii="Simplified Arabic" w:eastAsia="Times New Roman" w:hAnsi="Simplified Arabic" w:cs="Simplified Arabic"/>
          <w:color w:val="000000" w:themeColor="text1"/>
          <w:sz w:val="32"/>
          <w:szCs w:val="32"/>
        </w:rPr>
      </w:pPr>
      <w:r w:rsidRPr="003E3D82">
        <w:rPr>
          <w:rFonts w:ascii="Simplified Arabic" w:eastAsia="Times New Roman" w:hAnsi="Simplified Arabic" w:cs="Simplified Arabic" w:hint="cs"/>
          <w:color w:val="000000" w:themeColor="text1"/>
          <w:sz w:val="32"/>
          <w:szCs w:val="32"/>
          <w:rtl/>
        </w:rPr>
        <w:t xml:space="preserve">    -</w:t>
      </w:r>
      <w:r w:rsidRPr="00D4052C">
        <w:rPr>
          <w:rFonts w:ascii="Simplified Arabic" w:eastAsia="Times New Roman" w:hAnsi="Simplified Arabic" w:cs="Simplified Arabic"/>
          <w:color w:val="000000" w:themeColor="text1"/>
          <w:sz w:val="32"/>
          <w:szCs w:val="32"/>
          <w:rtl/>
        </w:rPr>
        <w:t xml:space="preserve"> يجب أن يتمتع</w:t>
      </w:r>
      <w:r w:rsidRPr="00D4052C">
        <w:rPr>
          <w:rFonts w:ascii="Simplified Arabic" w:eastAsia="Times New Roman" w:hAnsi="Simplified Arabic" w:cs="Simplified Arabic"/>
          <w:color w:val="000000" w:themeColor="text1"/>
          <w:sz w:val="32"/>
          <w:szCs w:val="32"/>
        </w:rPr>
        <w:t> </w:t>
      </w:r>
      <w:hyperlink r:id="rId14" w:tooltip="طفل" w:history="1">
        <w:r w:rsidRPr="003E3D82">
          <w:rPr>
            <w:rFonts w:ascii="Simplified Arabic" w:eastAsia="Times New Roman" w:hAnsi="Simplified Arabic" w:cs="Simplified Arabic"/>
            <w:color w:val="000000" w:themeColor="text1"/>
            <w:sz w:val="32"/>
            <w:szCs w:val="32"/>
            <w:rtl/>
          </w:rPr>
          <w:t>الطفل</w:t>
        </w:r>
      </w:hyperlink>
      <w:r w:rsidRPr="00D4052C">
        <w:rPr>
          <w:rFonts w:ascii="Simplified Arabic" w:eastAsia="Times New Roman" w:hAnsi="Simplified Arabic" w:cs="Simplified Arabic"/>
          <w:color w:val="000000" w:themeColor="text1"/>
          <w:sz w:val="32"/>
          <w:szCs w:val="32"/>
        </w:rPr>
        <w:t> </w:t>
      </w:r>
      <w:r w:rsidRPr="00D4052C">
        <w:rPr>
          <w:rFonts w:ascii="Simplified Arabic" w:eastAsia="Times New Roman" w:hAnsi="Simplified Arabic" w:cs="Simplified Arabic"/>
          <w:color w:val="000000" w:themeColor="text1"/>
          <w:sz w:val="32"/>
          <w:szCs w:val="32"/>
          <w:rtl/>
        </w:rPr>
        <w:t xml:space="preserve">بفوائد الضمان الاجتماعي </w:t>
      </w:r>
      <w:proofErr w:type="gramStart"/>
      <w:r w:rsidRPr="00D4052C">
        <w:rPr>
          <w:rFonts w:ascii="Simplified Arabic" w:eastAsia="Times New Roman" w:hAnsi="Simplified Arabic" w:cs="Simplified Arabic"/>
          <w:color w:val="000000" w:themeColor="text1"/>
          <w:sz w:val="32"/>
          <w:szCs w:val="32"/>
          <w:rtl/>
        </w:rPr>
        <w:t>وأن</w:t>
      </w:r>
      <w:proofErr w:type="gramEnd"/>
      <w:r w:rsidRPr="00D4052C">
        <w:rPr>
          <w:rFonts w:ascii="Simplified Arabic" w:eastAsia="Times New Roman" w:hAnsi="Simplified Arabic" w:cs="Simplified Arabic"/>
          <w:color w:val="000000" w:themeColor="text1"/>
          <w:sz w:val="32"/>
          <w:szCs w:val="32"/>
          <w:rtl/>
        </w:rPr>
        <w:t xml:space="preserve"> يكون مؤهلا للنمو الصحي السليم. </w:t>
      </w:r>
      <w:proofErr w:type="gramStart"/>
      <w:r w:rsidRPr="00D4052C">
        <w:rPr>
          <w:rFonts w:ascii="Simplified Arabic" w:eastAsia="Times New Roman" w:hAnsi="Simplified Arabic" w:cs="Simplified Arabic"/>
          <w:color w:val="000000" w:themeColor="text1"/>
          <w:sz w:val="32"/>
          <w:szCs w:val="32"/>
          <w:rtl/>
        </w:rPr>
        <w:t>وعلى</w:t>
      </w:r>
      <w:proofErr w:type="gramEnd"/>
      <w:r w:rsidRPr="00D4052C">
        <w:rPr>
          <w:rFonts w:ascii="Simplified Arabic" w:eastAsia="Times New Roman" w:hAnsi="Simplified Arabic" w:cs="Simplified Arabic"/>
          <w:color w:val="000000" w:themeColor="text1"/>
          <w:sz w:val="32"/>
          <w:szCs w:val="32"/>
          <w:rtl/>
        </w:rPr>
        <w:t xml:space="preserve"> هذه الغاية، يجب أن يحاط هو وأمه بالعناية والحماية الخاصتين اللازمتين قبل الوضع وبعده. </w:t>
      </w:r>
      <w:proofErr w:type="gramStart"/>
      <w:r w:rsidRPr="00D4052C">
        <w:rPr>
          <w:rFonts w:ascii="Simplified Arabic" w:eastAsia="Times New Roman" w:hAnsi="Simplified Arabic" w:cs="Simplified Arabic"/>
          <w:color w:val="000000" w:themeColor="text1"/>
          <w:sz w:val="32"/>
          <w:szCs w:val="32"/>
          <w:rtl/>
        </w:rPr>
        <w:t>وللطفل</w:t>
      </w:r>
      <w:proofErr w:type="gramEnd"/>
      <w:r w:rsidRPr="00D4052C">
        <w:rPr>
          <w:rFonts w:ascii="Simplified Arabic" w:eastAsia="Times New Roman" w:hAnsi="Simplified Arabic" w:cs="Simplified Arabic"/>
          <w:color w:val="000000" w:themeColor="text1"/>
          <w:sz w:val="32"/>
          <w:szCs w:val="32"/>
          <w:rtl/>
        </w:rPr>
        <w:t xml:space="preserve"> حق في قدر كاف من الغذاء والمأوي واللهو والخدمات الطبية</w:t>
      </w:r>
      <w:r w:rsidRPr="00D4052C">
        <w:rPr>
          <w:rFonts w:ascii="Simplified Arabic" w:eastAsia="Times New Roman" w:hAnsi="Simplified Arabic" w:cs="Simplified Arabic"/>
          <w:color w:val="000000" w:themeColor="text1"/>
          <w:sz w:val="32"/>
          <w:szCs w:val="32"/>
        </w:rPr>
        <w:t>.</w:t>
      </w:r>
    </w:p>
    <w:p w:rsidR="00EC6073" w:rsidRPr="003E3D82" w:rsidRDefault="00EC6073" w:rsidP="00EC6073">
      <w:pPr>
        <w:shd w:val="clear" w:color="auto" w:fill="FFFFFF"/>
        <w:bidi/>
        <w:spacing w:before="100" w:beforeAutospacing="1" w:after="24" w:line="384" w:lineRule="atLeast"/>
        <w:ind w:right="336"/>
        <w:jc w:val="both"/>
        <w:rPr>
          <w:rFonts w:ascii="Simplified Arabic" w:eastAsia="Times New Roman" w:hAnsi="Simplified Arabic" w:cs="Simplified Arabic"/>
          <w:color w:val="000000" w:themeColor="text1"/>
          <w:sz w:val="32"/>
          <w:szCs w:val="32"/>
          <w:rtl/>
          <w:lang w:bidi="ar-DZ"/>
        </w:rPr>
      </w:pPr>
      <w:r w:rsidRPr="003E3D82">
        <w:rPr>
          <w:rFonts w:ascii="Simplified Arabic" w:eastAsia="Times New Roman" w:hAnsi="Simplified Arabic" w:cs="Simplified Arabic" w:hint="cs"/>
          <w:color w:val="000000" w:themeColor="text1"/>
          <w:sz w:val="32"/>
          <w:szCs w:val="32"/>
          <w:rtl/>
        </w:rPr>
        <w:t xml:space="preserve">     - </w:t>
      </w:r>
      <w:proofErr w:type="gramStart"/>
      <w:r w:rsidRPr="00D4052C">
        <w:rPr>
          <w:rFonts w:ascii="Simplified Arabic" w:eastAsia="Times New Roman" w:hAnsi="Simplified Arabic" w:cs="Simplified Arabic"/>
          <w:color w:val="000000" w:themeColor="text1"/>
          <w:sz w:val="32"/>
          <w:szCs w:val="32"/>
          <w:rtl/>
        </w:rPr>
        <w:t>يجب</w:t>
      </w:r>
      <w:proofErr w:type="gramEnd"/>
      <w:r w:rsidRPr="00D4052C">
        <w:rPr>
          <w:rFonts w:ascii="Simplified Arabic" w:eastAsia="Times New Roman" w:hAnsi="Simplified Arabic" w:cs="Simplified Arabic"/>
          <w:color w:val="000000" w:themeColor="text1"/>
          <w:sz w:val="32"/>
          <w:szCs w:val="32"/>
          <w:rtl/>
        </w:rPr>
        <w:t xml:space="preserve"> أن يحاط</w:t>
      </w:r>
      <w:r w:rsidRPr="00D4052C">
        <w:rPr>
          <w:rFonts w:ascii="Simplified Arabic" w:eastAsia="Times New Roman" w:hAnsi="Simplified Arabic" w:cs="Simplified Arabic"/>
          <w:color w:val="000000" w:themeColor="text1"/>
          <w:sz w:val="32"/>
          <w:szCs w:val="32"/>
        </w:rPr>
        <w:t> </w:t>
      </w:r>
      <w:hyperlink r:id="rId15" w:tooltip="طفل" w:history="1">
        <w:r w:rsidRPr="003E3D82">
          <w:rPr>
            <w:rFonts w:ascii="Simplified Arabic" w:eastAsia="Times New Roman" w:hAnsi="Simplified Arabic" w:cs="Simplified Arabic"/>
            <w:color w:val="000000" w:themeColor="text1"/>
            <w:sz w:val="32"/>
            <w:szCs w:val="32"/>
            <w:rtl/>
          </w:rPr>
          <w:t>الطفل</w:t>
        </w:r>
      </w:hyperlink>
      <w:r w:rsidRPr="00D4052C">
        <w:rPr>
          <w:rFonts w:ascii="Simplified Arabic" w:eastAsia="Times New Roman" w:hAnsi="Simplified Arabic" w:cs="Simplified Arabic"/>
          <w:color w:val="000000" w:themeColor="text1"/>
          <w:sz w:val="32"/>
          <w:szCs w:val="32"/>
        </w:rPr>
        <w:t> </w:t>
      </w:r>
      <w:r w:rsidRPr="00D4052C">
        <w:rPr>
          <w:rFonts w:ascii="Simplified Arabic" w:eastAsia="Times New Roman" w:hAnsi="Simplified Arabic" w:cs="Simplified Arabic"/>
          <w:color w:val="000000" w:themeColor="text1"/>
          <w:sz w:val="32"/>
          <w:szCs w:val="32"/>
          <w:rtl/>
        </w:rPr>
        <w:t>المعوق جسميا أو عقليا أو اجتماعيا بالمعالجة والتربية والعناية الخاصة التي تقتضيها حالته</w:t>
      </w:r>
      <w:r w:rsidRPr="00D4052C">
        <w:rPr>
          <w:rFonts w:ascii="Simplified Arabic" w:eastAsia="Times New Roman" w:hAnsi="Simplified Arabic" w:cs="Simplified Arabic"/>
          <w:color w:val="000000" w:themeColor="text1"/>
          <w:sz w:val="32"/>
          <w:szCs w:val="32"/>
        </w:rPr>
        <w:t>.</w:t>
      </w:r>
    </w:p>
    <w:p w:rsidR="00EC6073" w:rsidRPr="003E3D82" w:rsidRDefault="00EC6073" w:rsidP="00EC6073">
      <w:pPr>
        <w:shd w:val="clear" w:color="auto" w:fill="FFFFFF"/>
        <w:bidi/>
        <w:spacing w:before="100" w:beforeAutospacing="1" w:after="24" w:line="384" w:lineRule="atLeast"/>
        <w:ind w:right="336"/>
        <w:jc w:val="both"/>
        <w:rPr>
          <w:rFonts w:ascii="Simplified Arabic" w:eastAsia="Times New Roman" w:hAnsi="Simplified Arabic" w:cs="Simplified Arabic"/>
          <w:color w:val="000000" w:themeColor="text1"/>
          <w:sz w:val="32"/>
          <w:szCs w:val="32"/>
          <w:rtl/>
          <w:lang w:bidi="ar-DZ"/>
        </w:rPr>
      </w:pPr>
      <w:r w:rsidRPr="003E3D82">
        <w:rPr>
          <w:rFonts w:ascii="Simplified Arabic" w:eastAsia="Times New Roman" w:hAnsi="Simplified Arabic" w:cs="Simplified Arabic" w:hint="cs"/>
          <w:color w:val="000000" w:themeColor="text1"/>
          <w:sz w:val="32"/>
          <w:szCs w:val="32"/>
          <w:rtl/>
          <w:lang w:bidi="ar-DZ"/>
        </w:rPr>
        <w:t xml:space="preserve">     - </w:t>
      </w:r>
      <w:r w:rsidRPr="00D4052C">
        <w:rPr>
          <w:rFonts w:ascii="Simplified Arabic" w:eastAsia="Times New Roman" w:hAnsi="Simplified Arabic" w:cs="Simplified Arabic"/>
          <w:color w:val="000000" w:themeColor="text1"/>
          <w:sz w:val="32"/>
          <w:szCs w:val="32"/>
          <w:rtl/>
        </w:rPr>
        <w:t>يحتاج</w:t>
      </w:r>
      <w:r w:rsidRPr="00D4052C">
        <w:rPr>
          <w:rFonts w:ascii="Simplified Arabic" w:eastAsia="Times New Roman" w:hAnsi="Simplified Arabic" w:cs="Simplified Arabic"/>
          <w:color w:val="000000" w:themeColor="text1"/>
          <w:sz w:val="32"/>
          <w:szCs w:val="32"/>
        </w:rPr>
        <w:t> </w:t>
      </w:r>
      <w:hyperlink r:id="rId16" w:tooltip="طفل" w:history="1">
        <w:r w:rsidRPr="003E3D82">
          <w:rPr>
            <w:rFonts w:ascii="Simplified Arabic" w:eastAsia="Times New Roman" w:hAnsi="Simplified Arabic" w:cs="Simplified Arabic"/>
            <w:color w:val="000000" w:themeColor="text1"/>
            <w:sz w:val="32"/>
            <w:szCs w:val="32"/>
            <w:rtl/>
          </w:rPr>
          <w:t>الطفل</w:t>
        </w:r>
      </w:hyperlink>
      <w:r w:rsidRPr="00D4052C">
        <w:rPr>
          <w:rFonts w:ascii="Simplified Arabic" w:eastAsia="Times New Roman" w:hAnsi="Simplified Arabic" w:cs="Simplified Arabic"/>
          <w:color w:val="000000" w:themeColor="text1"/>
          <w:sz w:val="32"/>
          <w:szCs w:val="32"/>
        </w:rPr>
        <w:t> </w:t>
      </w:r>
      <w:r w:rsidRPr="00D4052C">
        <w:rPr>
          <w:rFonts w:ascii="Simplified Arabic" w:eastAsia="Times New Roman" w:hAnsi="Simplified Arabic" w:cs="Simplified Arabic"/>
          <w:color w:val="000000" w:themeColor="text1"/>
          <w:sz w:val="32"/>
          <w:szCs w:val="32"/>
          <w:rtl/>
        </w:rPr>
        <w:t xml:space="preserve">لكي ينعم بشخصية، </w:t>
      </w:r>
      <w:proofErr w:type="gramStart"/>
      <w:r w:rsidRPr="00D4052C">
        <w:rPr>
          <w:rFonts w:ascii="Simplified Arabic" w:eastAsia="Times New Roman" w:hAnsi="Simplified Arabic" w:cs="Simplified Arabic"/>
          <w:color w:val="000000" w:themeColor="text1"/>
          <w:sz w:val="32"/>
          <w:szCs w:val="32"/>
          <w:rtl/>
        </w:rPr>
        <w:t>إل</w:t>
      </w:r>
      <w:r w:rsidRPr="003E3D82">
        <w:rPr>
          <w:rFonts w:ascii="Simplified Arabic" w:eastAsia="Times New Roman" w:hAnsi="Simplified Arabic" w:cs="Simplified Arabic" w:hint="cs"/>
          <w:color w:val="000000" w:themeColor="text1"/>
          <w:sz w:val="32"/>
          <w:szCs w:val="32"/>
          <w:rtl/>
        </w:rPr>
        <w:t>ى</w:t>
      </w:r>
      <w:proofErr w:type="gramEnd"/>
      <w:r w:rsidRPr="00D4052C">
        <w:rPr>
          <w:rFonts w:ascii="Simplified Arabic" w:eastAsia="Times New Roman" w:hAnsi="Simplified Arabic" w:cs="Simplified Arabic"/>
          <w:color w:val="000000" w:themeColor="text1"/>
          <w:sz w:val="32"/>
          <w:szCs w:val="32"/>
          <w:rtl/>
        </w:rPr>
        <w:t xml:space="preserve"> الحب والتفهم. ولذلك يجب أن تتم نشأته برعاية والديه وفي ظل مسؤوليتهما، في جو يسوده الحنان والأمن المعنوي والمادي فلا يجوز، إلا في بعض الظروف، فصل الطفل الصغير عن أمه. ويجب على المجتمع والسلطات العامة تقديم عناية خاصة للأطفال المحرومين من الأسرة وأولئك المفتقرين إل</w:t>
      </w:r>
      <w:r w:rsidRPr="003E3D82">
        <w:rPr>
          <w:rFonts w:ascii="Simplified Arabic" w:eastAsia="Times New Roman" w:hAnsi="Simplified Arabic" w:cs="Simplified Arabic" w:hint="cs"/>
          <w:color w:val="000000" w:themeColor="text1"/>
          <w:sz w:val="32"/>
          <w:szCs w:val="32"/>
          <w:rtl/>
        </w:rPr>
        <w:t>ى</w:t>
      </w:r>
      <w:r w:rsidRPr="00D4052C">
        <w:rPr>
          <w:rFonts w:ascii="Simplified Arabic" w:eastAsia="Times New Roman" w:hAnsi="Simplified Arabic" w:cs="Simplified Arabic"/>
          <w:color w:val="000000" w:themeColor="text1"/>
          <w:sz w:val="32"/>
          <w:szCs w:val="32"/>
          <w:rtl/>
        </w:rPr>
        <w:t xml:space="preserve"> كفاف العيش</w:t>
      </w:r>
      <w:r w:rsidRPr="00D4052C">
        <w:rPr>
          <w:rFonts w:ascii="Simplified Arabic" w:eastAsia="Times New Roman" w:hAnsi="Simplified Arabic" w:cs="Simplified Arabic"/>
          <w:color w:val="000000" w:themeColor="text1"/>
          <w:sz w:val="32"/>
          <w:szCs w:val="32"/>
        </w:rPr>
        <w:t>.</w:t>
      </w:r>
    </w:p>
    <w:p w:rsidR="00EC6073" w:rsidRPr="00D4052C" w:rsidRDefault="00EC6073" w:rsidP="00EC6073">
      <w:pPr>
        <w:shd w:val="clear" w:color="auto" w:fill="FFFFFF"/>
        <w:bidi/>
        <w:spacing w:before="100" w:beforeAutospacing="1" w:after="24" w:line="384" w:lineRule="atLeast"/>
        <w:ind w:right="336"/>
        <w:jc w:val="both"/>
        <w:rPr>
          <w:rFonts w:ascii="Simplified Arabic" w:eastAsia="Times New Roman" w:hAnsi="Simplified Arabic" w:cs="Simplified Arabic"/>
          <w:color w:val="000000" w:themeColor="text1"/>
          <w:sz w:val="32"/>
          <w:szCs w:val="32"/>
        </w:rPr>
      </w:pPr>
      <w:r w:rsidRPr="003E3D82">
        <w:rPr>
          <w:rFonts w:ascii="Simplified Arabic" w:eastAsia="Times New Roman" w:hAnsi="Simplified Arabic" w:cs="Simplified Arabic" w:hint="cs"/>
          <w:color w:val="000000" w:themeColor="text1"/>
          <w:sz w:val="32"/>
          <w:szCs w:val="32"/>
          <w:rtl/>
        </w:rPr>
        <w:t xml:space="preserve">     - </w:t>
      </w:r>
      <w:r w:rsidRPr="00D4052C">
        <w:rPr>
          <w:rFonts w:ascii="Simplified Arabic" w:eastAsia="Times New Roman" w:hAnsi="Simplified Arabic" w:cs="Simplified Arabic"/>
          <w:color w:val="000000" w:themeColor="text1"/>
          <w:sz w:val="32"/>
          <w:szCs w:val="32"/>
        </w:rPr>
        <w:t> </w:t>
      </w:r>
      <w:hyperlink r:id="rId17" w:tooltip="طفل" w:history="1">
        <w:r w:rsidRPr="003E3D82">
          <w:rPr>
            <w:rFonts w:ascii="Simplified Arabic" w:eastAsia="Times New Roman" w:hAnsi="Simplified Arabic" w:cs="Simplified Arabic"/>
            <w:color w:val="000000" w:themeColor="text1"/>
            <w:sz w:val="32"/>
            <w:szCs w:val="32"/>
            <w:rtl/>
          </w:rPr>
          <w:t>للطفل</w:t>
        </w:r>
      </w:hyperlink>
      <w:r w:rsidRPr="00D4052C">
        <w:rPr>
          <w:rFonts w:ascii="Simplified Arabic" w:eastAsia="Times New Roman" w:hAnsi="Simplified Arabic" w:cs="Simplified Arabic"/>
          <w:color w:val="000000" w:themeColor="text1"/>
          <w:sz w:val="32"/>
          <w:szCs w:val="32"/>
        </w:rPr>
        <w:t> </w:t>
      </w:r>
      <w:r w:rsidRPr="00D4052C">
        <w:rPr>
          <w:rFonts w:ascii="Simplified Arabic" w:eastAsia="Times New Roman" w:hAnsi="Simplified Arabic" w:cs="Simplified Arabic"/>
          <w:color w:val="000000" w:themeColor="text1"/>
          <w:sz w:val="32"/>
          <w:szCs w:val="32"/>
          <w:rtl/>
        </w:rPr>
        <w:t>حق في تلقي التعليم، الذي يجب أن يكون مجانيا وإلزاميا، في مراحله الابتدائية على الأقل، وتقع هذه المسؤولية بالدرجة الأولي على أبويه. ويجب أن تتاح للطفل فرصة كاملة للعب واللهو، اللذين يجب أن يوجها نحو أهداف التعليم ذاتها، وعلى المجتمع والسلطات العامة السعي لتيسير التمتع بهذا الحق</w:t>
      </w:r>
      <w:r w:rsidRPr="00D4052C">
        <w:rPr>
          <w:rFonts w:ascii="Simplified Arabic" w:eastAsia="Times New Roman" w:hAnsi="Simplified Arabic" w:cs="Simplified Arabic"/>
          <w:color w:val="000000" w:themeColor="text1"/>
          <w:sz w:val="32"/>
          <w:szCs w:val="32"/>
        </w:rPr>
        <w:t>.</w:t>
      </w:r>
    </w:p>
    <w:p w:rsidR="00EC6073" w:rsidRPr="003E3D82" w:rsidRDefault="00EC6073" w:rsidP="00EC6073">
      <w:pPr>
        <w:shd w:val="clear" w:color="auto" w:fill="FFFFFF"/>
        <w:bidi/>
        <w:spacing w:before="100" w:beforeAutospacing="1" w:after="24" w:line="384" w:lineRule="atLeast"/>
        <w:ind w:right="336"/>
        <w:jc w:val="both"/>
        <w:rPr>
          <w:rFonts w:ascii="Simplified Arabic" w:eastAsia="Times New Roman" w:hAnsi="Simplified Arabic" w:cs="Simplified Arabic"/>
          <w:color w:val="000000" w:themeColor="text1"/>
          <w:sz w:val="32"/>
          <w:szCs w:val="32"/>
          <w:rtl/>
        </w:rPr>
      </w:pPr>
      <w:r w:rsidRPr="003E3D82">
        <w:rPr>
          <w:rFonts w:ascii="Simplified Arabic" w:eastAsia="Times New Roman" w:hAnsi="Simplified Arabic" w:cs="Simplified Arabic" w:hint="cs"/>
          <w:color w:val="000000" w:themeColor="text1"/>
          <w:sz w:val="32"/>
          <w:szCs w:val="32"/>
          <w:rtl/>
        </w:rPr>
        <w:t xml:space="preserve">     - ي</w:t>
      </w:r>
      <w:r w:rsidRPr="00D4052C">
        <w:rPr>
          <w:rFonts w:ascii="Simplified Arabic" w:eastAsia="Times New Roman" w:hAnsi="Simplified Arabic" w:cs="Simplified Arabic"/>
          <w:color w:val="000000" w:themeColor="text1"/>
          <w:sz w:val="32"/>
          <w:szCs w:val="32"/>
          <w:rtl/>
        </w:rPr>
        <w:t>جب أن يكون</w:t>
      </w:r>
      <w:r w:rsidRPr="00D4052C">
        <w:rPr>
          <w:rFonts w:ascii="Simplified Arabic" w:eastAsia="Times New Roman" w:hAnsi="Simplified Arabic" w:cs="Simplified Arabic"/>
          <w:color w:val="000000" w:themeColor="text1"/>
          <w:sz w:val="32"/>
          <w:szCs w:val="32"/>
        </w:rPr>
        <w:t> </w:t>
      </w:r>
      <w:hyperlink r:id="rId18" w:tooltip="طفل" w:history="1">
        <w:r w:rsidRPr="003E3D82">
          <w:rPr>
            <w:rFonts w:ascii="Simplified Arabic" w:eastAsia="Times New Roman" w:hAnsi="Simplified Arabic" w:cs="Simplified Arabic"/>
            <w:color w:val="000000" w:themeColor="text1"/>
            <w:sz w:val="32"/>
            <w:szCs w:val="32"/>
            <w:rtl/>
          </w:rPr>
          <w:t>الطفل</w:t>
        </w:r>
      </w:hyperlink>
      <w:r w:rsidRPr="00D4052C">
        <w:rPr>
          <w:rFonts w:ascii="Simplified Arabic" w:eastAsia="Times New Roman" w:hAnsi="Simplified Arabic" w:cs="Simplified Arabic"/>
          <w:color w:val="000000" w:themeColor="text1"/>
          <w:sz w:val="32"/>
          <w:szCs w:val="32"/>
          <w:rtl/>
        </w:rPr>
        <w:t xml:space="preserve">، في جميع الظروف، بين </w:t>
      </w:r>
      <w:proofErr w:type="gramStart"/>
      <w:r w:rsidRPr="00D4052C">
        <w:rPr>
          <w:rFonts w:ascii="Simplified Arabic" w:eastAsia="Times New Roman" w:hAnsi="Simplified Arabic" w:cs="Simplified Arabic"/>
          <w:color w:val="000000" w:themeColor="text1"/>
          <w:sz w:val="32"/>
          <w:szCs w:val="32"/>
          <w:rtl/>
        </w:rPr>
        <w:t>أوائل</w:t>
      </w:r>
      <w:proofErr w:type="gramEnd"/>
      <w:r w:rsidRPr="00D4052C">
        <w:rPr>
          <w:rFonts w:ascii="Simplified Arabic" w:eastAsia="Times New Roman" w:hAnsi="Simplified Arabic" w:cs="Simplified Arabic"/>
          <w:color w:val="000000" w:themeColor="text1"/>
          <w:sz w:val="32"/>
          <w:szCs w:val="32"/>
          <w:rtl/>
        </w:rPr>
        <w:t xml:space="preserve"> المتمتعين بالحماية والإغاثة</w:t>
      </w:r>
      <w:r w:rsidRPr="00D4052C">
        <w:rPr>
          <w:rFonts w:ascii="Simplified Arabic" w:eastAsia="Times New Roman" w:hAnsi="Simplified Arabic" w:cs="Simplified Arabic"/>
          <w:color w:val="000000" w:themeColor="text1"/>
          <w:sz w:val="32"/>
          <w:szCs w:val="32"/>
        </w:rPr>
        <w:t>.</w:t>
      </w:r>
    </w:p>
    <w:p w:rsidR="00EC6073" w:rsidRPr="00D4052C" w:rsidRDefault="00EC6073" w:rsidP="00EC6073">
      <w:pPr>
        <w:shd w:val="clear" w:color="auto" w:fill="FFFFFF"/>
        <w:bidi/>
        <w:spacing w:before="100" w:beforeAutospacing="1" w:after="24" w:line="384" w:lineRule="atLeast"/>
        <w:ind w:right="336"/>
        <w:jc w:val="both"/>
        <w:rPr>
          <w:rFonts w:ascii="Simplified Arabic" w:eastAsia="Times New Roman" w:hAnsi="Simplified Arabic" w:cs="Simplified Arabic"/>
          <w:color w:val="000000" w:themeColor="text1"/>
          <w:sz w:val="32"/>
          <w:szCs w:val="32"/>
        </w:rPr>
      </w:pPr>
      <w:r w:rsidRPr="003E3D82">
        <w:rPr>
          <w:rFonts w:ascii="Simplified Arabic" w:eastAsia="Times New Roman" w:hAnsi="Simplified Arabic" w:cs="Simplified Arabic" w:hint="cs"/>
          <w:color w:val="000000" w:themeColor="text1"/>
          <w:sz w:val="32"/>
          <w:szCs w:val="32"/>
          <w:rtl/>
        </w:rPr>
        <w:lastRenderedPageBreak/>
        <w:t xml:space="preserve">     -</w:t>
      </w:r>
      <w:r w:rsidRPr="00D4052C">
        <w:rPr>
          <w:rFonts w:ascii="Simplified Arabic" w:eastAsia="Times New Roman" w:hAnsi="Simplified Arabic" w:cs="Simplified Arabic"/>
          <w:color w:val="000000" w:themeColor="text1"/>
          <w:sz w:val="32"/>
          <w:szCs w:val="32"/>
          <w:rtl/>
        </w:rPr>
        <w:t xml:space="preserve"> </w:t>
      </w:r>
      <w:proofErr w:type="gramStart"/>
      <w:r w:rsidRPr="00D4052C">
        <w:rPr>
          <w:rFonts w:ascii="Simplified Arabic" w:eastAsia="Times New Roman" w:hAnsi="Simplified Arabic" w:cs="Simplified Arabic"/>
          <w:color w:val="000000" w:themeColor="text1"/>
          <w:sz w:val="32"/>
          <w:szCs w:val="32"/>
          <w:rtl/>
        </w:rPr>
        <w:t>يجب</w:t>
      </w:r>
      <w:proofErr w:type="gramEnd"/>
      <w:r w:rsidRPr="00D4052C">
        <w:rPr>
          <w:rFonts w:ascii="Simplified Arabic" w:eastAsia="Times New Roman" w:hAnsi="Simplified Arabic" w:cs="Simplified Arabic"/>
          <w:color w:val="000000" w:themeColor="text1"/>
          <w:sz w:val="32"/>
          <w:szCs w:val="32"/>
          <w:rtl/>
        </w:rPr>
        <w:t xml:space="preserve"> أن يتمتع الطفل بالحماية من جمع صور الإهمال والقسوة والاستغلال.</w:t>
      </w:r>
      <w:r w:rsidRPr="003E3D82">
        <w:rPr>
          <w:rFonts w:ascii="Simplified Arabic" w:eastAsia="Times New Roman" w:hAnsi="Simplified Arabic" w:cs="Simplified Arabic" w:hint="cs"/>
          <w:color w:val="000000" w:themeColor="text1"/>
          <w:sz w:val="32"/>
          <w:szCs w:val="32"/>
          <w:rtl/>
        </w:rPr>
        <w:t xml:space="preserve"> </w:t>
      </w:r>
      <w:r w:rsidRPr="00D4052C">
        <w:rPr>
          <w:rFonts w:ascii="Simplified Arabic" w:eastAsia="Times New Roman" w:hAnsi="Simplified Arabic" w:cs="Simplified Arabic"/>
          <w:color w:val="000000" w:themeColor="text1"/>
          <w:sz w:val="32"/>
          <w:szCs w:val="32"/>
          <w:rtl/>
        </w:rPr>
        <w:t>ولا يجوز استخدام</w:t>
      </w:r>
      <w:r w:rsidRPr="00D4052C">
        <w:rPr>
          <w:rFonts w:ascii="Simplified Arabic" w:eastAsia="Times New Roman" w:hAnsi="Simplified Arabic" w:cs="Simplified Arabic"/>
          <w:color w:val="000000" w:themeColor="text1"/>
          <w:sz w:val="32"/>
          <w:szCs w:val="32"/>
        </w:rPr>
        <w:t> </w:t>
      </w:r>
      <w:hyperlink r:id="rId19" w:tooltip="طفل" w:history="1">
        <w:r w:rsidRPr="003E3D82">
          <w:rPr>
            <w:rFonts w:ascii="Simplified Arabic" w:eastAsia="Times New Roman" w:hAnsi="Simplified Arabic" w:cs="Simplified Arabic"/>
            <w:color w:val="000000" w:themeColor="text1"/>
            <w:sz w:val="32"/>
            <w:szCs w:val="32"/>
            <w:rtl/>
          </w:rPr>
          <w:t>الطفل</w:t>
        </w:r>
      </w:hyperlink>
      <w:r w:rsidRPr="00D4052C">
        <w:rPr>
          <w:rFonts w:ascii="Simplified Arabic" w:eastAsia="Times New Roman" w:hAnsi="Simplified Arabic" w:cs="Simplified Arabic"/>
          <w:color w:val="000000" w:themeColor="text1"/>
          <w:sz w:val="32"/>
          <w:szCs w:val="32"/>
        </w:rPr>
        <w:t> </w:t>
      </w:r>
      <w:r w:rsidRPr="00D4052C">
        <w:rPr>
          <w:rFonts w:ascii="Simplified Arabic" w:eastAsia="Times New Roman" w:hAnsi="Simplified Arabic" w:cs="Simplified Arabic"/>
          <w:color w:val="000000" w:themeColor="text1"/>
          <w:sz w:val="32"/>
          <w:szCs w:val="32"/>
          <w:rtl/>
        </w:rPr>
        <w:t>قبل بلوغه سن الرشد. ويحظر في جميع الأحوال حمله علي العمل أو تركه يعمل في أية مهنة أو صنعة تؤذي صحته أو تعليمه أو تعرقل نموه الجسمي أو العقلي أو الخلقي</w:t>
      </w:r>
      <w:r w:rsidRPr="00D4052C">
        <w:rPr>
          <w:rFonts w:ascii="Simplified Arabic" w:eastAsia="Times New Roman" w:hAnsi="Simplified Arabic" w:cs="Simplified Arabic"/>
          <w:color w:val="000000" w:themeColor="text1"/>
          <w:sz w:val="32"/>
          <w:szCs w:val="32"/>
        </w:rPr>
        <w:t>.</w:t>
      </w:r>
    </w:p>
    <w:p w:rsidR="00EC6073" w:rsidRPr="003E3D82" w:rsidRDefault="00EC6073" w:rsidP="00EC6073">
      <w:pPr>
        <w:shd w:val="clear" w:color="auto" w:fill="FFFFFF"/>
        <w:bidi/>
        <w:spacing w:before="120" w:after="0" w:line="240" w:lineRule="auto"/>
        <w:ind w:right="336"/>
        <w:jc w:val="both"/>
        <w:rPr>
          <w:rFonts w:ascii="Simplified Arabic" w:eastAsia="Times New Roman" w:hAnsi="Simplified Arabic" w:cs="Simplified Arabic"/>
          <w:b/>
          <w:bCs/>
          <w:color w:val="000000" w:themeColor="text1"/>
          <w:sz w:val="32"/>
          <w:szCs w:val="32"/>
          <w:rtl/>
        </w:rPr>
      </w:pPr>
      <w:r w:rsidRPr="003E3D82">
        <w:rPr>
          <w:rFonts w:ascii="Simplified Arabic" w:eastAsia="Times New Roman" w:hAnsi="Simplified Arabic" w:cs="Simplified Arabic" w:hint="cs"/>
          <w:color w:val="000000" w:themeColor="text1"/>
          <w:sz w:val="32"/>
          <w:szCs w:val="32"/>
          <w:rtl/>
        </w:rPr>
        <w:t xml:space="preserve">     - </w:t>
      </w:r>
      <w:proofErr w:type="gramStart"/>
      <w:r w:rsidRPr="00D4052C">
        <w:rPr>
          <w:rFonts w:ascii="Simplified Arabic" w:eastAsia="Times New Roman" w:hAnsi="Simplified Arabic" w:cs="Simplified Arabic"/>
          <w:color w:val="000000" w:themeColor="text1"/>
          <w:sz w:val="32"/>
          <w:szCs w:val="32"/>
          <w:rtl/>
        </w:rPr>
        <w:t>يجب</w:t>
      </w:r>
      <w:proofErr w:type="gramEnd"/>
      <w:r w:rsidRPr="00D4052C">
        <w:rPr>
          <w:rFonts w:ascii="Simplified Arabic" w:eastAsia="Times New Roman" w:hAnsi="Simplified Arabic" w:cs="Simplified Arabic"/>
          <w:color w:val="000000" w:themeColor="text1"/>
          <w:sz w:val="32"/>
          <w:szCs w:val="32"/>
          <w:rtl/>
        </w:rPr>
        <w:t xml:space="preserve"> أن يحاط</w:t>
      </w:r>
      <w:r w:rsidRPr="00D4052C">
        <w:rPr>
          <w:rFonts w:ascii="Simplified Arabic" w:eastAsia="Times New Roman" w:hAnsi="Simplified Arabic" w:cs="Simplified Arabic"/>
          <w:color w:val="000000" w:themeColor="text1"/>
          <w:sz w:val="32"/>
          <w:szCs w:val="32"/>
        </w:rPr>
        <w:t> </w:t>
      </w:r>
      <w:hyperlink r:id="rId20" w:tooltip="طفل" w:history="1">
        <w:r w:rsidRPr="003E3D82">
          <w:rPr>
            <w:rFonts w:ascii="Simplified Arabic" w:eastAsia="Times New Roman" w:hAnsi="Simplified Arabic" w:cs="Simplified Arabic"/>
            <w:color w:val="000000" w:themeColor="text1"/>
            <w:sz w:val="32"/>
            <w:szCs w:val="32"/>
            <w:rtl/>
          </w:rPr>
          <w:t>الطفل</w:t>
        </w:r>
      </w:hyperlink>
      <w:r w:rsidRPr="00D4052C">
        <w:rPr>
          <w:rFonts w:ascii="Simplified Arabic" w:eastAsia="Times New Roman" w:hAnsi="Simplified Arabic" w:cs="Simplified Arabic"/>
          <w:color w:val="000000" w:themeColor="text1"/>
          <w:sz w:val="32"/>
          <w:szCs w:val="32"/>
        </w:rPr>
        <w:t> </w:t>
      </w:r>
      <w:r w:rsidRPr="00D4052C">
        <w:rPr>
          <w:rFonts w:ascii="Simplified Arabic" w:eastAsia="Times New Roman" w:hAnsi="Simplified Arabic" w:cs="Simplified Arabic"/>
          <w:color w:val="000000" w:themeColor="text1"/>
          <w:sz w:val="32"/>
          <w:szCs w:val="32"/>
          <w:rtl/>
        </w:rPr>
        <w:t>بالحماية من جميع الممارسات التي قد تدفع إل</w:t>
      </w:r>
      <w:r w:rsidRPr="003E3D82">
        <w:rPr>
          <w:rFonts w:ascii="Simplified Arabic" w:eastAsia="Times New Roman" w:hAnsi="Simplified Arabic" w:cs="Simplified Arabic" w:hint="cs"/>
          <w:color w:val="000000" w:themeColor="text1"/>
          <w:sz w:val="32"/>
          <w:szCs w:val="32"/>
          <w:rtl/>
        </w:rPr>
        <w:t>ى</w:t>
      </w:r>
      <w:r w:rsidRPr="00D4052C">
        <w:rPr>
          <w:rFonts w:ascii="Simplified Arabic" w:eastAsia="Times New Roman" w:hAnsi="Simplified Arabic" w:cs="Simplified Arabic"/>
          <w:color w:val="000000" w:themeColor="text1"/>
          <w:sz w:val="32"/>
          <w:szCs w:val="32"/>
          <w:rtl/>
        </w:rPr>
        <w:t xml:space="preserve"> التمييز العنصري أو الديني أو أي شكل آخر من أشكال التمييز، وأن يرب</w:t>
      </w:r>
      <w:r w:rsidRPr="003E3D82">
        <w:rPr>
          <w:rFonts w:ascii="Simplified Arabic" w:eastAsia="Times New Roman" w:hAnsi="Simplified Arabic" w:cs="Simplified Arabic" w:hint="cs"/>
          <w:color w:val="000000" w:themeColor="text1"/>
          <w:sz w:val="32"/>
          <w:szCs w:val="32"/>
          <w:rtl/>
        </w:rPr>
        <w:t>ى</w:t>
      </w:r>
      <w:r w:rsidRPr="00D4052C">
        <w:rPr>
          <w:rFonts w:ascii="Simplified Arabic" w:eastAsia="Times New Roman" w:hAnsi="Simplified Arabic" w:cs="Simplified Arabic"/>
          <w:color w:val="000000" w:themeColor="text1"/>
          <w:sz w:val="32"/>
          <w:szCs w:val="32"/>
          <w:rtl/>
        </w:rPr>
        <w:t xml:space="preserve"> علي روح التفهم والتسامح، والصداقة بين الشعوب، والسلم والأخوة العالمية</w:t>
      </w:r>
      <w:r w:rsidRPr="00D4052C">
        <w:rPr>
          <w:rFonts w:ascii="Simplified Arabic" w:eastAsia="Times New Roman" w:hAnsi="Simplified Arabic" w:cs="Simplified Arabic"/>
          <w:color w:val="000000" w:themeColor="text1"/>
          <w:sz w:val="32"/>
          <w:szCs w:val="32"/>
        </w:rPr>
        <w:t>.</w:t>
      </w:r>
    </w:p>
    <w:p w:rsidR="00EC6073" w:rsidRPr="003E3D82" w:rsidRDefault="00EC6073" w:rsidP="00EC6073">
      <w:pPr>
        <w:shd w:val="clear" w:color="auto" w:fill="FFFFFF"/>
        <w:bidi/>
        <w:spacing w:after="0" w:line="240" w:lineRule="auto"/>
        <w:jc w:val="both"/>
        <w:rPr>
          <w:rFonts w:ascii="Simplified Arabic" w:eastAsia="Times New Roman" w:hAnsi="Simplified Arabic" w:cs="Simplified Arabic"/>
          <w:color w:val="000000" w:themeColor="text1"/>
          <w:sz w:val="32"/>
          <w:szCs w:val="32"/>
          <w:rtl/>
        </w:rPr>
      </w:pPr>
      <w:r w:rsidRPr="003E3D82">
        <w:rPr>
          <w:rFonts w:ascii="Simplified Arabic" w:eastAsia="Times New Roman" w:hAnsi="Simplified Arabic" w:cs="Simplified Arabic" w:hint="cs"/>
          <w:color w:val="000000" w:themeColor="text1"/>
          <w:sz w:val="32"/>
          <w:szCs w:val="32"/>
          <w:rtl/>
        </w:rPr>
        <w:t xml:space="preserve">     </w:t>
      </w:r>
      <w:r w:rsidRPr="00EE5F9B">
        <w:rPr>
          <w:rFonts w:ascii="Simplified Arabic" w:eastAsia="Times New Roman" w:hAnsi="Simplified Arabic" w:cs="Simplified Arabic"/>
          <w:color w:val="000000" w:themeColor="text1"/>
          <w:sz w:val="32"/>
          <w:szCs w:val="32"/>
          <w:rtl/>
        </w:rPr>
        <w:t>وقد لوحظ من ناحية أن هذا الإعلان يتجرد من الطبيعة الإلزامية إذ لا يرتب أي التزام قانوني على عاتق الدول باحترام المبادئ الواردة فيه بشأن حقوق الطفل، ومن ناحية أخرى لأنه لم يتناول وضع الطفل إزاء العدالة الجنائية، ولم يتعرض لدور قانون العقوبات في حماية الأطفال إلا بصورة جزئية</w:t>
      </w:r>
      <w:r w:rsidRPr="00EE5F9B">
        <w:rPr>
          <w:rFonts w:ascii="Simplified Arabic" w:eastAsia="Times New Roman" w:hAnsi="Simplified Arabic" w:cs="Simplified Arabic"/>
          <w:color w:val="000000" w:themeColor="text1"/>
          <w:sz w:val="32"/>
          <w:szCs w:val="32"/>
        </w:rPr>
        <w:t>.</w:t>
      </w:r>
    </w:p>
    <w:p w:rsidR="00EC6073" w:rsidRPr="003E3D82" w:rsidRDefault="00EC6073" w:rsidP="00EC6073">
      <w:pPr>
        <w:shd w:val="clear" w:color="auto" w:fill="FFFFFF"/>
        <w:bidi/>
        <w:spacing w:after="0" w:line="240" w:lineRule="auto"/>
        <w:jc w:val="both"/>
        <w:rPr>
          <w:rFonts w:ascii="Simplified Arabic" w:eastAsia="Times New Roman" w:hAnsi="Simplified Arabic" w:cs="Simplified Arabic"/>
          <w:color w:val="000000" w:themeColor="text1"/>
          <w:sz w:val="32"/>
          <w:szCs w:val="32"/>
          <w:rtl/>
        </w:rPr>
      </w:pPr>
    </w:p>
    <w:p w:rsidR="00EC6073" w:rsidRDefault="00EC6073" w:rsidP="00EC6073">
      <w:pPr>
        <w:shd w:val="clear" w:color="auto" w:fill="FFFFFF"/>
        <w:bidi/>
        <w:spacing w:after="0" w:line="240" w:lineRule="auto"/>
        <w:jc w:val="both"/>
        <w:rPr>
          <w:rFonts w:ascii="Simplified Arabic" w:eastAsia="Times New Roman" w:hAnsi="Simplified Arabic" w:cs="Simplified Arabic"/>
          <w:b/>
          <w:bCs/>
          <w:color w:val="000000"/>
          <w:sz w:val="32"/>
          <w:szCs w:val="32"/>
          <w:rtl/>
        </w:rPr>
      </w:pPr>
      <w:r w:rsidRPr="002855DC">
        <w:rPr>
          <w:rFonts w:ascii="Simplified Arabic" w:eastAsia="Times New Roman" w:hAnsi="Simplified Arabic" w:cs="Simplified Arabic" w:hint="cs"/>
          <w:b/>
          <w:bCs/>
          <w:color w:val="000000"/>
          <w:sz w:val="32"/>
          <w:szCs w:val="32"/>
          <w:rtl/>
        </w:rPr>
        <w:t xml:space="preserve">     </w:t>
      </w:r>
      <w:proofErr w:type="gramStart"/>
      <w:r>
        <w:rPr>
          <w:rFonts w:ascii="Simplified Arabic" w:eastAsia="Times New Roman" w:hAnsi="Simplified Arabic" w:cs="Simplified Arabic" w:hint="cs"/>
          <w:b/>
          <w:bCs/>
          <w:color w:val="000000"/>
          <w:sz w:val="32"/>
          <w:szCs w:val="32"/>
          <w:rtl/>
        </w:rPr>
        <w:t>المطلب</w:t>
      </w:r>
      <w:proofErr w:type="gramEnd"/>
      <w:r>
        <w:rPr>
          <w:rFonts w:ascii="Simplified Arabic" w:eastAsia="Times New Roman" w:hAnsi="Simplified Arabic" w:cs="Simplified Arabic" w:hint="cs"/>
          <w:b/>
          <w:bCs/>
          <w:color w:val="000000"/>
          <w:sz w:val="32"/>
          <w:szCs w:val="32"/>
          <w:rtl/>
        </w:rPr>
        <w:t xml:space="preserve"> الثاني:</w:t>
      </w:r>
      <w:r w:rsidRPr="00EE5F9B">
        <w:rPr>
          <w:rFonts w:ascii="Simplified Arabic" w:eastAsia="Times New Roman" w:hAnsi="Simplified Arabic" w:cs="Simplified Arabic"/>
          <w:b/>
          <w:bCs/>
          <w:color w:val="000000"/>
          <w:sz w:val="32"/>
          <w:szCs w:val="32"/>
          <w:rtl/>
        </w:rPr>
        <w:t xml:space="preserve"> اتفاقية الأمم المتحدة لحقوق الطفل</w:t>
      </w:r>
    </w:p>
    <w:p w:rsidR="00EC6073" w:rsidRDefault="00EC6073" w:rsidP="00EC6073">
      <w:pPr>
        <w:shd w:val="clear" w:color="auto" w:fill="FFFFFF"/>
        <w:bidi/>
        <w:spacing w:after="0" w:line="240" w:lineRule="auto"/>
        <w:jc w:val="both"/>
        <w:rPr>
          <w:rFonts w:ascii="Simplified Arabic" w:hAnsi="Simplified Arabic" w:cs="Simplified Arabic"/>
          <w:color w:val="000000" w:themeColor="text1"/>
          <w:sz w:val="32"/>
          <w:szCs w:val="32"/>
          <w:rtl/>
        </w:rPr>
      </w:pPr>
      <w:r>
        <w:rPr>
          <w:rFonts w:ascii="Simplified Arabic" w:eastAsia="Times New Roman" w:hAnsi="Simplified Arabic" w:cs="Simplified Arabic" w:hint="cs"/>
          <w:b/>
          <w:bCs/>
          <w:color w:val="000000"/>
          <w:sz w:val="32"/>
          <w:szCs w:val="32"/>
          <w:rtl/>
        </w:rPr>
        <w:t xml:space="preserve">     </w:t>
      </w:r>
      <w:r w:rsidRPr="00E2122B">
        <w:rPr>
          <w:rFonts w:ascii="Simplified Arabic" w:hAnsi="Simplified Arabic" w:cs="Simplified Arabic"/>
          <w:color w:val="000000" w:themeColor="text1"/>
          <w:sz w:val="32"/>
          <w:szCs w:val="32"/>
          <w:rtl/>
        </w:rPr>
        <w:t>اتفاقية حقوق الطفل</w:t>
      </w:r>
      <w:r w:rsidRPr="00E2122B">
        <w:rPr>
          <w:rFonts w:ascii="Simplified Arabic" w:hAnsi="Simplified Arabic" w:cs="Simplified Arabic"/>
          <w:color w:val="000000" w:themeColor="text1"/>
          <w:sz w:val="32"/>
          <w:szCs w:val="32"/>
        </w:rPr>
        <w:t> </w:t>
      </w:r>
      <w:r w:rsidRPr="00E2122B">
        <w:rPr>
          <w:rFonts w:ascii="Simplified Arabic" w:hAnsi="Simplified Arabic" w:cs="Simplified Arabic"/>
          <w:color w:val="000000" w:themeColor="text1"/>
          <w:sz w:val="32"/>
          <w:szCs w:val="32"/>
          <w:rtl/>
        </w:rPr>
        <w:t>هي ميثاق دولي يحدد حقوق الأطفال المدنية</w:t>
      </w:r>
      <w:proofErr w:type="gramStart"/>
      <w:r w:rsidRPr="00E2122B">
        <w:rPr>
          <w:rFonts w:ascii="Simplified Arabic" w:hAnsi="Simplified Arabic" w:cs="Simplified Arabic"/>
          <w:color w:val="000000" w:themeColor="text1"/>
          <w:sz w:val="32"/>
          <w:szCs w:val="32"/>
          <w:rtl/>
        </w:rPr>
        <w:t>،</w:t>
      </w:r>
      <w:r w:rsidRPr="00E2122B">
        <w:rPr>
          <w:rFonts w:ascii="Simplified Arabic" w:hAnsi="Simplified Arabic" w:cs="Simplified Arabic"/>
          <w:color w:val="000000" w:themeColor="text1"/>
          <w:sz w:val="32"/>
          <w:szCs w:val="32"/>
        </w:rPr>
        <w:t> </w:t>
      </w:r>
      <w:proofErr w:type="gramEnd"/>
      <w:r>
        <w:fldChar w:fldCharType="begin"/>
      </w:r>
      <w:r>
        <w:instrText>HYPERLINK "https://ar.wikipedia.org/wiki/%D8%B3%D9%8A%D8%A7%D8%B3%D8%A9" \o "</w:instrText>
      </w:r>
      <w:r>
        <w:rPr>
          <w:rtl/>
        </w:rPr>
        <w:instrText>سياسة</w:instrText>
      </w:r>
      <w:r>
        <w:instrText>"</w:instrText>
      </w:r>
      <w:r>
        <w:fldChar w:fldCharType="separate"/>
      </w:r>
      <w:r w:rsidRPr="00E2122B">
        <w:rPr>
          <w:rStyle w:val="Lienhypertexte"/>
          <w:rFonts w:ascii="Simplified Arabic" w:hAnsi="Simplified Arabic" w:cs="Simplified Arabic"/>
          <w:color w:val="000000" w:themeColor="text1"/>
          <w:sz w:val="32"/>
          <w:szCs w:val="32"/>
          <w:rtl/>
        </w:rPr>
        <w:t>السياسية</w:t>
      </w:r>
      <w:r>
        <w:fldChar w:fldCharType="end"/>
      </w:r>
      <w:r w:rsidRPr="00E2122B">
        <w:rPr>
          <w:rFonts w:ascii="Simplified Arabic" w:hAnsi="Simplified Arabic" w:cs="Simplified Arabic"/>
          <w:color w:val="000000" w:themeColor="text1"/>
          <w:sz w:val="32"/>
          <w:szCs w:val="32"/>
          <w:rtl/>
        </w:rPr>
        <w:t>،</w:t>
      </w:r>
      <w:r w:rsidRPr="00E2122B">
        <w:rPr>
          <w:rFonts w:ascii="Simplified Arabic" w:hAnsi="Simplified Arabic" w:cs="Simplified Arabic"/>
          <w:color w:val="000000" w:themeColor="text1"/>
          <w:sz w:val="32"/>
          <w:szCs w:val="32"/>
        </w:rPr>
        <w:t> </w:t>
      </w:r>
      <w:hyperlink r:id="rId21" w:tooltip="اقتصاد" w:history="1">
        <w:r w:rsidRPr="00E2122B">
          <w:rPr>
            <w:rStyle w:val="Lienhypertexte"/>
            <w:rFonts w:ascii="Simplified Arabic" w:hAnsi="Simplified Arabic" w:cs="Simplified Arabic"/>
            <w:color w:val="000000" w:themeColor="text1"/>
            <w:sz w:val="32"/>
            <w:szCs w:val="32"/>
            <w:rtl/>
          </w:rPr>
          <w:t>الاقتصادية</w:t>
        </w:r>
      </w:hyperlink>
      <w:r w:rsidRPr="00E2122B">
        <w:rPr>
          <w:rFonts w:ascii="Simplified Arabic" w:hAnsi="Simplified Arabic" w:cs="Simplified Arabic"/>
          <w:color w:val="000000" w:themeColor="text1"/>
          <w:sz w:val="32"/>
          <w:szCs w:val="32"/>
        </w:rPr>
        <w:t> </w:t>
      </w:r>
      <w:hyperlink r:id="rId22" w:tooltip="ثقافة" w:history="1">
        <w:r w:rsidRPr="00E2122B">
          <w:rPr>
            <w:rStyle w:val="Lienhypertexte"/>
            <w:rFonts w:ascii="Simplified Arabic" w:hAnsi="Simplified Arabic" w:cs="Simplified Arabic"/>
            <w:color w:val="000000" w:themeColor="text1"/>
            <w:sz w:val="32"/>
            <w:szCs w:val="32"/>
            <w:rtl/>
          </w:rPr>
          <w:t>والثقافية</w:t>
        </w:r>
      </w:hyperlink>
      <w:r>
        <w:rPr>
          <w:rFonts w:ascii="Simplified Arabic" w:hAnsi="Simplified Arabic" w:cs="Simplified Arabic" w:hint="cs"/>
          <w:color w:val="000000" w:themeColor="text1"/>
          <w:sz w:val="32"/>
          <w:szCs w:val="32"/>
          <w:rtl/>
        </w:rPr>
        <w:t>.</w:t>
      </w:r>
      <w:r w:rsidRPr="00E2122B">
        <w:rPr>
          <w:rFonts w:ascii="Simplified Arabic" w:hAnsi="Simplified Arabic" w:cs="Simplified Arabic"/>
          <w:color w:val="000000" w:themeColor="text1"/>
          <w:sz w:val="32"/>
          <w:szCs w:val="32"/>
        </w:rPr>
        <w:t> </w:t>
      </w:r>
      <w:proofErr w:type="gramStart"/>
      <w:r w:rsidRPr="00E2122B">
        <w:rPr>
          <w:rFonts w:ascii="Simplified Arabic" w:hAnsi="Simplified Arabic" w:cs="Simplified Arabic"/>
          <w:color w:val="000000" w:themeColor="text1"/>
          <w:sz w:val="32"/>
          <w:szCs w:val="32"/>
          <w:rtl/>
        </w:rPr>
        <w:t>تراقب</w:t>
      </w:r>
      <w:proofErr w:type="gramEnd"/>
      <w:r w:rsidRPr="00E2122B">
        <w:rPr>
          <w:rFonts w:ascii="Simplified Arabic" w:hAnsi="Simplified Arabic" w:cs="Simplified Arabic"/>
          <w:color w:val="000000" w:themeColor="text1"/>
          <w:sz w:val="32"/>
          <w:szCs w:val="32"/>
          <w:rtl/>
        </w:rPr>
        <w:t xml:space="preserve"> تنفيذ الاتفاقية</w:t>
      </w:r>
      <w:r w:rsidRPr="00E2122B">
        <w:rPr>
          <w:rFonts w:ascii="Simplified Arabic" w:hAnsi="Simplified Arabic" w:cs="Simplified Arabic"/>
          <w:color w:val="000000" w:themeColor="text1"/>
          <w:sz w:val="32"/>
          <w:szCs w:val="32"/>
        </w:rPr>
        <w:t> </w:t>
      </w:r>
      <w:hyperlink r:id="rId23" w:tooltip="لجنة حقوق الطفل" w:history="1">
        <w:r w:rsidRPr="00E2122B">
          <w:rPr>
            <w:rStyle w:val="Lienhypertexte"/>
            <w:rFonts w:ascii="Simplified Arabic" w:hAnsi="Simplified Arabic" w:cs="Simplified Arabic"/>
            <w:color w:val="000000" w:themeColor="text1"/>
            <w:sz w:val="32"/>
            <w:szCs w:val="32"/>
            <w:rtl/>
          </w:rPr>
          <w:t>لجنة حقوق الطفل</w:t>
        </w:r>
      </w:hyperlink>
      <w:r w:rsidRPr="00E2122B">
        <w:rPr>
          <w:rFonts w:ascii="Simplified Arabic" w:hAnsi="Simplified Arabic" w:cs="Simplified Arabic"/>
          <w:color w:val="000000" w:themeColor="text1"/>
          <w:sz w:val="32"/>
          <w:szCs w:val="32"/>
        </w:rPr>
        <w:t> </w:t>
      </w:r>
      <w:r w:rsidRPr="00E2122B">
        <w:rPr>
          <w:rFonts w:ascii="Simplified Arabic" w:hAnsi="Simplified Arabic" w:cs="Simplified Arabic"/>
          <w:color w:val="000000" w:themeColor="text1"/>
          <w:sz w:val="32"/>
          <w:szCs w:val="32"/>
          <w:rtl/>
        </w:rPr>
        <w:t>التابعة</w:t>
      </w:r>
      <w:r w:rsidRPr="00E2122B">
        <w:rPr>
          <w:rFonts w:ascii="Simplified Arabic" w:hAnsi="Simplified Arabic" w:cs="Simplified Arabic"/>
          <w:color w:val="000000" w:themeColor="text1"/>
          <w:sz w:val="32"/>
          <w:szCs w:val="32"/>
        </w:rPr>
        <w:t> </w:t>
      </w:r>
      <w:hyperlink r:id="rId24" w:tooltip="الأمم المتحدة" w:history="1">
        <w:r w:rsidRPr="00E2122B">
          <w:rPr>
            <w:rStyle w:val="Lienhypertexte"/>
            <w:rFonts w:ascii="Simplified Arabic" w:hAnsi="Simplified Arabic" w:cs="Simplified Arabic"/>
            <w:color w:val="000000" w:themeColor="text1"/>
            <w:sz w:val="32"/>
            <w:szCs w:val="32"/>
            <w:rtl/>
          </w:rPr>
          <w:t>للأمم المتحدة</w:t>
        </w:r>
      </w:hyperlink>
      <w:r w:rsidRPr="00E2122B">
        <w:rPr>
          <w:rFonts w:ascii="Simplified Arabic" w:hAnsi="Simplified Arabic" w:cs="Simplified Arabic"/>
          <w:color w:val="000000" w:themeColor="text1"/>
          <w:sz w:val="32"/>
          <w:szCs w:val="32"/>
        </w:rPr>
        <w:t> </w:t>
      </w:r>
      <w:r w:rsidRPr="00E2122B">
        <w:rPr>
          <w:rFonts w:ascii="Simplified Arabic" w:hAnsi="Simplified Arabic" w:cs="Simplified Arabic"/>
          <w:color w:val="000000" w:themeColor="text1"/>
          <w:sz w:val="32"/>
          <w:szCs w:val="32"/>
          <w:rtl/>
        </w:rPr>
        <w:t>المكونة من أعضاء من مختلف دول العالم</w:t>
      </w:r>
      <w:r w:rsidRPr="00E2122B">
        <w:rPr>
          <w:rFonts w:ascii="Simplified Arabic" w:hAnsi="Simplified Arabic" w:cs="Simplified Arabic"/>
          <w:color w:val="000000" w:themeColor="text1"/>
          <w:sz w:val="32"/>
          <w:szCs w:val="32"/>
        </w:rPr>
        <w:t>.</w:t>
      </w:r>
    </w:p>
    <w:p w:rsidR="00EC6073" w:rsidRPr="00E2122B" w:rsidRDefault="00EC6073" w:rsidP="00EC6073">
      <w:pPr>
        <w:pStyle w:val="NormalWeb"/>
        <w:shd w:val="clear" w:color="auto" w:fill="FFFFFF"/>
        <w:bidi/>
        <w:spacing w:before="120" w:beforeAutospacing="0" w:after="120" w:afterAutospacing="0" w:line="384" w:lineRule="atLeast"/>
        <w:jc w:val="both"/>
        <w:rPr>
          <w:rFonts w:ascii="Simplified Arabic" w:hAnsi="Simplified Arabic" w:cs="Simplified Arabic"/>
          <w:color w:val="000000" w:themeColor="text1"/>
          <w:sz w:val="32"/>
          <w:szCs w:val="32"/>
        </w:rPr>
      </w:pPr>
      <w:r w:rsidRPr="00E2122B">
        <w:rPr>
          <w:rFonts w:ascii="Simplified Arabic" w:hAnsi="Simplified Arabic" w:cs="Simplified Arabic" w:hint="cs"/>
          <w:color w:val="000000" w:themeColor="text1"/>
          <w:sz w:val="32"/>
          <w:szCs w:val="32"/>
          <w:rtl/>
        </w:rPr>
        <w:t xml:space="preserve">     </w:t>
      </w:r>
      <w:proofErr w:type="gramStart"/>
      <w:r w:rsidRPr="00E2122B">
        <w:rPr>
          <w:rFonts w:ascii="Simplified Arabic" w:hAnsi="Simplified Arabic" w:cs="Simplified Arabic"/>
          <w:color w:val="000000" w:themeColor="text1"/>
          <w:sz w:val="32"/>
          <w:szCs w:val="32"/>
          <w:rtl/>
        </w:rPr>
        <w:t>على</w:t>
      </w:r>
      <w:proofErr w:type="gramEnd"/>
      <w:r w:rsidRPr="00E2122B">
        <w:rPr>
          <w:rFonts w:ascii="Simplified Arabic" w:hAnsi="Simplified Arabic" w:cs="Simplified Arabic"/>
          <w:color w:val="000000" w:themeColor="text1"/>
          <w:sz w:val="32"/>
          <w:szCs w:val="32"/>
          <w:rtl/>
        </w:rPr>
        <w:t xml:space="preserve"> حكومات الدول التي أقرّت الاتفاقية إرسال تقارير والمثول أمام لجنة حقوق الطفل بشكل دوري ليتم فحص مدى التقدّم في تطبيق الاتفاقية ووضع حقوق الأطفال في تلك الدول. هذه التقارير متوفّرة على موقع اللجنة في</w:t>
      </w:r>
      <w:r w:rsidRPr="00E2122B">
        <w:rPr>
          <w:rFonts w:ascii="Simplified Arabic" w:hAnsi="Simplified Arabic" w:cs="Simplified Arabic"/>
          <w:color w:val="000000" w:themeColor="text1"/>
          <w:sz w:val="32"/>
          <w:szCs w:val="32"/>
        </w:rPr>
        <w:t> </w:t>
      </w:r>
      <w:hyperlink r:id="rId25" w:tooltip="شبكة عنكبوتية عالمية" w:history="1">
        <w:r w:rsidRPr="00E2122B">
          <w:rPr>
            <w:rStyle w:val="Lienhypertexte"/>
            <w:rFonts w:ascii="Simplified Arabic" w:hAnsi="Simplified Arabic" w:cs="Simplified Arabic"/>
            <w:color w:val="000000" w:themeColor="text1"/>
            <w:sz w:val="32"/>
            <w:szCs w:val="32"/>
            <w:rtl/>
          </w:rPr>
          <w:t>الشبكة العنكبوتية</w:t>
        </w:r>
      </w:hyperlink>
      <w:r w:rsidRPr="00E2122B">
        <w:rPr>
          <w:rFonts w:ascii="Simplified Arabic" w:hAnsi="Simplified Arabic" w:cs="Simplified Arabic"/>
          <w:color w:val="000000" w:themeColor="text1"/>
          <w:sz w:val="32"/>
          <w:szCs w:val="32"/>
        </w:rPr>
        <w:t>.</w:t>
      </w:r>
    </w:p>
    <w:p w:rsidR="00EC6073" w:rsidRPr="00E2122B" w:rsidRDefault="00EC6073" w:rsidP="00EC6073">
      <w:pPr>
        <w:pStyle w:val="NormalWeb"/>
        <w:shd w:val="clear" w:color="auto" w:fill="FFFFFF"/>
        <w:bidi/>
        <w:spacing w:before="120" w:beforeAutospacing="0" w:after="120" w:afterAutospacing="0" w:line="384" w:lineRule="atLeast"/>
        <w:jc w:val="both"/>
        <w:rPr>
          <w:rFonts w:ascii="Simplified Arabic" w:hAnsi="Simplified Arabic" w:cs="Simplified Arabic"/>
          <w:color w:val="000000" w:themeColor="text1"/>
          <w:sz w:val="32"/>
          <w:szCs w:val="32"/>
          <w:rtl/>
        </w:rPr>
      </w:pPr>
      <w:r w:rsidRPr="00E2122B">
        <w:rPr>
          <w:rFonts w:ascii="Simplified Arabic" w:hAnsi="Simplified Arabic" w:cs="Simplified Arabic" w:hint="cs"/>
          <w:color w:val="000000" w:themeColor="text1"/>
          <w:sz w:val="32"/>
          <w:szCs w:val="32"/>
          <w:rtl/>
        </w:rPr>
        <w:t xml:space="preserve">     </w:t>
      </w:r>
      <w:r w:rsidRPr="00E2122B">
        <w:rPr>
          <w:rFonts w:ascii="Simplified Arabic" w:hAnsi="Simplified Arabic" w:cs="Simplified Arabic"/>
          <w:color w:val="000000" w:themeColor="text1"/>
          <w:sz w:val="32"/>
          <w:szCs w:val="32"/>
          <w:rtl/>
        </w:rPr>
        <w:t xml:space="preserve">صادقت غالبية الدول الأعضاء في الأمم المتحدة على الاتفاقية بشكل كامل أو </w:t>
      </w:r>
      <w:proofErr w:type="gramStart"/>
      <w:r w:rsidRPr="00E2122B">
        <w:rPr>
          <w:rFonts w:ascii="Simplified Arabic" w:hAnsi="Simplified Arabic" w:cs="Simplified Arabic"/>
          <w:color w:val="000000" w:themeColor="text1"/>
          <w:sz w:val="32"/>
          <w:szCs w:val="32"/>
          <w:rtl/>
        </w:rPr>
        <w:t>جزئي</w:t>
      </w:r>
      <w:proofErr w:type="gramEnd"/>
      <w:r w:rsidRPr="00E2122B">
        <w:rPr>
          <w:rFonts w:ascii="Simplified Arabic" w:hAnsi="Simplified Arabic" w:cs="Simplified Arabic"/>
          <w:color w:val="000000" w:themeColor="text1"/>
          <w:sz w:val="32"/>
          <w:szCs w:val="32"/>
          <w:rtl/>
        </w:rPr>
        <w:t xml:space="preserve">. </w:t>
      </w:r>
      <w:proofErr w:type="gramStart"/>
      <w:r w:rsidRPr="00E2122B">
        <w:rPr>
          <w:rFonts w:ascii="Simplified Arabic" w:hAnsi="Simplified Arabic" w:cs="Simplified Arabic"/>
          <w:color w:val="000000" w:themeColor="text1"/>
          <w:sz w:val="32"/>
          <w:szCs w:val="32"/>
          <w:rtl/>
        </w:rPr>
        <w:t>وقد</w:t>
      </w:r>
      <w:proofErr w:type="gramEnd"/>
      <w:r w:rsidRPr="00E2122B">
        <w:rPr>
          <w:rFonts w:ascii="Simplified Arabic" w:hAnsi="Simplified Arabic" w:cs="Simplified Arabic"/>
          <w:color w:val="000000" w:themeColor="text1"/>
          <w:sz w:val="32"/>
          <w:szCs w:val="32"/>
          <w:rtl/>
        </w:rPr>
        <w:t xml:space="preserve"> وافقت</w:t>
      </w:r>
      <w:r w:rsidRPr="00E2122B">
        <w:rPr>
          <w:rFonts w:ascii="Simplified Arabic" w:hAnsi="Simplified Arabic" w:cs="Simplified Arabic"/>
          <w:color w:val="000000" w:themeColor="text1"/>
          <w:sz w:val="32"/>
          <w:szCs w:val="32"/>
        </w:rPr>
        <w:t> </w:t>
      </w:r>
      <w:hyperlink r:id="rId26" w:tooltip="الجمعية العامة للأمم المتحدة" w:history="1">
        <w:r w:rsidRPr="00E2122B">
          <w:rPr>
            <w:rStyle w:val="Lienhypertexte"/>
            <w:rFonts w:ascii="Simplified Arabic" w:hAnsi="Simplified Arabic" w:cs="Simplified Arabic"/>
            <w:color w:val="000000" w:themeColor="text1"/>
            <w:sz w:val="32"/>
            <w:szCs w:val="32"/>
            <w:rtl/>
          </w:rPr>
          <w:t>الجمعية العامة للأمم المتحدة</w:t>
        </w:r>
      </w:hyperlink>
      <w:r w:rsidRPr="00E2122B">
        <w:rPr>
          <w:rFonts w:ascii="Simplified Arabic" w:hAnsi="Simplified Arabic" w:cs="Simplified Arabic"/>
          <w:color w:val="000000" w:themeColor="text1"/>
          <w:sz w:val="32"/>
          <w:szCs w:val="32"/>
        </w:rPr>
        <w:t> </w:t>
      </w:r>
      <w:r w:rsidRPr="00E2122B">
        <w:rPr>
          <w:rFonts w:ascii="Simplified Arabic" w:hAnsi="Simplified Arabic" w:cs="Simplified Arabic"/>
          <w:color w:val="000000" w:themeColor="text1"/>
          <w:sz w:val="32"/>
          <w:szCs w:val="32"/>
          <w:rtl/>
        </w:rPr>
        <w:t>على إدراج الاتفاقية من ضمن</w:t>
      </w:r>
      <w:r w:rsidRPr="00E2122B">
        <w:rPr>
          <w:rFonts w:ascii="Simplified Arabic" w:hAnsi="Simplified Arabic" w:cs="Simplified Arabic"/>
          <w:color w:val="000000" w:themeColor="text1"/>
          <w:sz w:val="32"/>
          <w:szCs w:val="32"/>
        </w:rPr>
        <w:t> </w:t>
      </w:r>
      <w:hyperlink r:id="rId27" w:tooltip="قانون دولي" w:history="1">
        <w:r w:rsidRPr="00E2122B">
          <w:rPr>
            <w:rStyle w:val="Lienhypertexte"/>
            <w:rFonts w:ascii="Simplified Arabic" w:hAnsi="Simplified Arabic" w:cs="Simplified Arabic"/>
            <w:color w:val="000000" w:themeColor="text1"/>
            <w:sz w:val="32"/>
            <w:szCs w:val="32"/>
            <w:rtl/>
          </w:rPr>
          <w:t>القانون الدولي</w:t>
        </w:r>
      </w:hyperlink>
      <w:r w:rsidRPr="00E2122B">
        <w:rPr>
          <w:rFonts w:ascii="Simplified Arabic" w:hAnsi="Simplified Arabic" w:cs="Simplified Arabic"/>
          <w:color w:val="000000" w:themeColor="text1"/>
          <w:sz w:val="32"/>
          <w:szCs w:val="32"/>
        </w:rPr>
        <w:t> </w:t>
      </w:r>
      <w:r w:rsidRPr="00E2122B">
        <w:rPr>
          <w:rFonts w:ascii="Simplified Arabic" w:hAnsi="Simplified Arabic" w:cs="Simplified Arabic"/>
          <w:color w:val="000000" w:themeColor="text1"/>
          <w:sz w:val="32"/>
          <w:szCs w:val="32"/>
          <w:rtl/>
        </w:rPr>
        <w:t>في 20 تشرين ثاني / نوفمبر 1989؛ وقد دخلت حيّز التنفيذ في 2 أيلول / سبتمبر 1990، بعد أن ص</w:t>
      </w:r>
      <w:r w:rsidRPr="00E2122B">
        <w:rPr>
          <w:rFonts w:ascii="Simplified Arabic" w:hAnsi="Simplified Arabic" w:cs="Simplified Arabic" w:hint="cs"/>
          <w:color w:val="000000" w:themeColor="text1"/>
          <w:sz w:val="32"/>
          <w:szCs w:val="32"/>
          <w:rtl/>
        </w:rPr>
        <w:t>ا</w:t>
      </w:r>
      <w:r w:rsidRPr="00E2122B">
        <w:rPr>
          <w:rFonts w:ascii="Simplified Arabic" w:hAnsi="Simplified Arabic" w:cs="Simplified Arabic"/>
          <w:color w:val="000000" w:themeColor="text1"/>
          <w:sz w:val="32"/>
          <w:szCs w:val="32"/>
          <w:rtl/>
        </w:rPr>
        <w:t>دّقت عليها الدول الموقّعة.</w:t>
      </w:r>
    </w:p>
    <w:p w:rsidR="00EC6073" w:rsidRPr="00E2122B" w:rsidRDefault="00EC6073" w:rsidP="00EC6073">
      <w:pPr>
        <w:pStyle w:val="NormalWeb"/>
        <w:shd w:val="clear" w:color="auto" w:fill="FFFFFF"/>
        <w:bidi/>
        <w:spacing w:before="120" w:beforeAutospacing="0" w:after="120" w:afterAutospacing="0" w:line="384" w:lineRule="atLeast"/>
        <w:jc w:val="both"/>
        <w:rPr>
          <w:rFonts w:ascii="Simplified Arabic" w:hAnsi="Simplified Arabic" w:cs="Simplified Arabic"/>
          <w:color w:val="000000" w:themeColor="text1"/>
          <w:sz w:val="32"/>
          <w:szCs w:val="32"/>
        </w:rPr>
      </w:pPr>
      <w:r w:rsidRPr="00E2122B">
        <w:rPr>
          <w:rFonts w:ascii="Simplified Arabic" w:hAnsi="Simplified Arabic" w:cs="Simplified Arabic" w:hint="cs"/>
          <w:color w:val="000000" w:themeColor="text1"/>
          <w:sz w:val="32"/>
          <w:szCs w:val="32"/>
          <w:rtl/>
        </w:rPr>
        <w:t xml:space="preserve">     </w:t>
      </w:r>
      <w:r w:rsidRPr="00E2122B">
        <w:rPr>
          <w:rFonts w:ascii="Simplified Arabic" w:hAnsi="Simplified Arabic" w:cs="Simplified Arabic"/>
          <w:color w:val="000000" w:themeColor="text1"/>
          <w:sz w:val="32"/>
          <w:szCs w:val="32"/>
          <w:rtl/>
        </w:rPr>
        <w:t xml:space="preserve"> بحسب الاتفاقية يعرّف الطفل بأنه كل شخص تحت عمر الثامنة عشر لم يكن بلغ سن الرشد قبل ذلك بموجب قانون الدولة</w:t>
      </w:r>
      <w:r w:rsidRPr="00E2122B">
        <w:rPr>
          <w:rFonts w:ascii="Simplified Arabic" w:hAnsi="Simplified Arabic" w:cs="Simplified Arabic"/>
          <w:color w:val="000000" w:themeColor="text1"/>
          <w:sz w:val="32"/>
          <w:szCs w:val="32"/>
        </w:rPr>
        <w:t>.</w:t>
      </w:r>
    </w:p>
    <w:p w:rsidR="00EC6073" w:rsidRPr="00E2122B" w:rsidRDefault="00EC6073" w:rsidP="00EC6073">
      <w:pPr>
        <w:pStyle w:val="NormalWeb"/>
        <w:shd w:val="clear" w:color="auto" w:fill="FFFFFF"/>
        <w:bidi/>
        <w:spacing w:before="120" w:beforeAutospacing="0" w:after="120" w:afterAutospacing="0" w:line="384" w:lineRule="atLeast"/>
        <w:jc w:val="both"/>
        <w:rPr>
          <w:rFonts w:ascii="Simplified Arabic" w:hAnsi="Simplified Arabic" w:cs="Simplified Arabic"/>
          <w:color w:val="000000" w:themeColor="text1"/>
          <w:sz w:val="32"/>
          <w:szCs w:val="32"/>
        </w:rPr>
      </w:pPr>
      <w:r w:rsidRPr="00E2122B">
        <w:rPr>
          <w:rFonts w:ascii="Simplified Arabic" w:hAnsi="Simplified Arabic" w:cs="Simplified Arabic" w:hint="cs"/>
          <w:color w:val="000000" w:themeColor="text1"/>
          <w:sz w:val="32"/>
          <w:szCs w:val="32"/>
          <w:rtl/>
        </w:rPr>
        <w:lastRenderedPageBreak/>
        <w:t xml:space="preserve">     </w:t>
      </w:r>
      <w:proofErr w:type="gramStart"/>
      <w:r w:rsidRPr="00E2122B">
        <w:rPr>
          <w:rFonts w:ascii="Simplified Arabic" w:hAnsi="Simplified Arabic" w:cs="Simplified Arabic"/>
          <w:color w:val="000000" w:themeColor="text1"/>
          <w:sz w:val="32"/>
          <w:szCs w:val="32"/>
          <w:rtl/>
        </w:rPr>
        <w:t>تعترف</w:t>
      </w:r>
      <w:proofErr w:type="gramEnd"/>
      <w:r w:rsidRPr="00E2122B">
        <w:rPr>
          <w:rFonts w:ascii="Simplified Arabic" w:hAnsi="Simplified Arabic" w:cs="Simplified Arabic"/>
          <w:color w:val="000000" w:themeColor="text1"/>
          <w:sz w:val="32"/>
          <w:szCs w:val="32"/>
          <w:rtl/>
        </w:rPr>
        <w:t xml:space="preserve"> الاتفاقية أن لكل طفل حقوق أساسية، تتضمّن الحق في الحياة، الحق في الحصول على اسم وجنسية، الحق في تلقي الرعاية من والديه والحفاظ على صلة معهما حتى لو كانا منفصلين</w:t>
      </w:r>
      <w:r w:rsidRPr="00E2122B">
        <w:rPr>
          <w:rFonts w:ascii="Simplified Arabic" w:hAnsi="Simplified Arabic" w:cs="Simplified Arabic"/>
          <w:color w:val="000000" w:themeColor="text1"/>
          <w:sz w:val="32"/>
          <w:szCs w:val="32"/>
        </w:rPr>
        <w:t>.</w:t>
      </w:r>
    </w:p>
    <w:p w:rsidR="00EC6073" w:rsidRPr="00E2122B" w:rsidRDefault="00EC6073" w:rsidP="00EC6073">
      <w:pPr>
        <w:pStyle w:val="NormalWeb"/>
        <w:shd w:val="clear" w:color="auto" w:fill="FFFFFF"/>
        <w:bidi/>
        <w:spacing w:before="120" w:beforeAutospacing="0" w:after="120" w:afterAutospacing="0" w:line="384" w:lineRule="atLeast"/>
        <w:jc w:val="both"/>
        <w:rPr>
          <w:rFonts w:ascii="Simplified Arabic" w:hAnsi="Simplified Arabic" w:cs="Simplified Arabic"/>
          <w:color w:val="000000" w:themeColor="text1"/>
          <w:sz w:val="32"/>
          <w:szCs w:val="32"/>
        </w:rPr>
      </w:pPr>
      <w:r w:rsidRPr="00E2122B">
        <w:rPr>
          <w:rFonts w:ascii="Simplified Arabic" w:hAnsi="Simplified Arabic" w:cs="Simplified Arabic" w:hint="cs"/>
          <w:color w:val="000000" w:themeColor="text1"/>
          <w:sz w:val="32"/>
          <w:szCs w:val="32"/>
          <w:rtl/>
        </w:rPr>
        <w:t xml:space="preserve">     </w:t>
      </w:r>
      <w:r w:rsidRPr="00E2122B">
        <w:rPr>
          <w:rFonts w:ascii="Simplified Arabic" w:hAnsi="Simplified Arabic" w:cs="Simplified Arabic"/>
          <w:color w:val="000000" w:themeColor="text1"/>
          <w:sz w:val="32"/>
          <w:szCs w:val="32"/>
          <w:rtl/>
        </w:rPr>
        <w:t xml:space="preserve">تلزم الاتفاقية الدول بأن تسمح للوالدين بممارسة مسؤولياتهما الأبوية. </w:t>
      </w:r>
      <w:proofErr w:type="gramStart"/>
      <w:r w:rsidRPr="00E2122B">
        <w:rPr>
          <w:rFonts w:ascii="Simplified Arabic" w:hAnsi="Simplified Arabic" w:cs="Simplified Arabic"/>
          <w:color w:val="000000" w:themeColor="text1"/>
          <w:sz w:val="32"/>
          <w:szCs w:val="32"/>
          <w:rtl/>
        </w:rPr>
        <w:t>كما</w:t>
      </w:r>
      <w:proofErr w:type="gramEnd"/>
      <w:r w:rsidRPr="00E2122B">
        <w:rPr>
          <w:rFonts w:ascii="Simplified Arabic" w:hAnsi="Simplified Arabic" w:cs="Simplified Arabic"/>
          <w:color w:val="000000" w:themeColor="text1"/>
          <w:sz w:val="32"/>
          <w:szCs w:val="32"/>
          <w:rtl/>
        </w:rPr>
        <w:t xml:space="preserve"> تعترف الاتفاقية بحق الطفل بالتعبير عن الرأي، بحمايته من التنكيل والاستغلال، أن يتم حماية خصوصياته وألا يتم التعرض لحياته</w:t>
      </w:r>
      <w:r w:rsidRPr="00E2122B">
        <w:rPr>
          <w:rFonts w:ascii="Simplified Arabic" w:hAnsi="Simplified Arabic" w:cs="Simplified Arabic"/>
          <w:color w:val="000000" w:themeColor="text1"/>
          <w:sz w:val="32"/>
          <w:szCs w:val="32"/>
        </w:rPr>
        <w:t>.</w:t>
      </w:r>
    </w:p>
    <w:p w:rsidR="00EC6073" w:rsidRPr="00E2122B" w:rsidRDefault="00EC6073" w:rsidP="00EC6073">
      <w:pPr>
        <w:pStyle w:val="NormalWeb"/>
        <w:shd w:val="clear" w:color="auto" w:fill="FFFFFF"/>
        <w:bidi/>
        <w:spacing w:before="120" w:beforeAutospacing="0" w:after="120" w:afterAutospacing="0" w:line="384" w:lineRule="atLeast"/>
        <w:jc w:val="both"/>
        <w:rPr>
          <w:rFonts w:ascii="Simplified Arabic" w:hAnsi="Simplified Arabic" w:cs="Simplified Arabic"/>
          <w:color w:val="000000" w:themeColor="text1"/>
          <w:sz w:val="32"/>
          <w:szCs w:val="32"/>
        </w:rPr>
      </w:pPr>
      <w:r w:rsidRPr="00E2122B">
        <w:rPr>
          <w:rFonts w:ascii="Simplified Arabic" w:hAnsi="Simplified Arabic" w:cs="Simplified Arabic" w:hint="cs"/>
          <w:color w:val="000000" w:themeColor="text1"/>
          <w:sz w:val="32"/>
          <w:szCs w:val="32"/>
          <w:rtl/>
        </w:rPr>
        <w:t xml:space="preserve">     </w:t>
      </w:r>
      <w:proofErr w:type="gramStart"/>
      <w:r w:rsidRPr="00E2122B">
        <w:rPr>
          <w:rFonts w:ascii="Simplified Arabic" w:hAnsi="Simplified Arabic" w:cs="Simplified Arabic"/>
          <w:color w:val="000000" w:themeColor="text1"/>
          <w:sz w:val="32"/>
          <w:szCs w:val="32"/>
          <w:rtl/>
        </w:rPr>
        <w:t>تلزم</w:t>
      </w:r>
      <w:proofErr w:type="gramEnd"/>
      <w:r w:rsidRPr="00E2122B">
        <w:rPr>
          <w:rFonts w:ascii="Simplified Arabic" w:hAnsi="Simplified Arabic" w:cs="Simplified Arabic"/>
          <w:color w:val="000000" w:themeColor="text1"/>
          <w:sz w:val="32"/>
          <w:szCs w:val="32"/>
          <w:rtl/>
        </w:rPr>
        <w:t xml:space="preserve"> الاتفاقية الدول الموقعة أن توفّر تمثيلا قانونيا في أي خلاف قضائي متعلّق برعايتهم وتطلب أن يتم سماع رأي الأطفال في تلك الحالات. تمنع الاتفاقية</w:t>
      </w:r>
      <w:r w:rsidRPr="00E2122B">
        <w:rPr>
          <w:rFonts w:ascii="Simplified Arabic" w:hAnsi="Simplified Arabic" w:cs="Simplified Arabic"/>
          <w:color w:val="000000" w:themeColor="text1"/>
          <w:sz w:val="32"/>
          <w:szCs w:val="32"/>
        </w:rPr>
        <w:t> </w:t>
      </w:r>
      <w:hyperlink r:id="rId28" w:tooltip="عقوبة الإعدام" w:history="1">
        <w:r w:rsidRPr="00E2122B">
          <w:rPr>
            <w:rStyle w:val="Lienhypertexte"/>
            <w:rFonts w:ascii="Simplified Arabic" w:hAnsi="Simplified Arabic" w:cs="Simplified Arabic"/>
            <w:color w:val="000000" w:themeColor="text1"/>
            <w:sz w:val="32"/>
            <w:szCs w:val="32"/>
            <w:rtl/>
          </w:rPr>
          <w:t>إعدام</w:t>
        </w:r>
      </w:hyperlink>
      <w:r w:rsidRPr="00E2122B">
        <w:rPr>
          <w:rFonts w:ascii="Simplified Arabic" w:hAnsi="Simplified Arabic" w:cs="Simplified Arabic"/>
          <w:color w:val="000000" w:themeColor="text1"/>
          <w:sz w:val="32"/>
          <w:szCs w:val="32"/>
        </w:rPr>
        <w:t> </w:t>
      </w:r>
      <w:r w:rsidRPr="00E2122B">
        <w:rPr>
          <w:rFonts w:ascii="Simplified Arabic" w:hAnsi="Simplified Arabic" w:cs="Simplified Arabic"/>
          <w:color w:val="000000" w:themeColor="text1"/>
          <w:sz w:val="32"/>
          <w:szCs w:val="32"/>
          <w:rtl/>
        </w:rPr>
        <w:t>الأطفال</w:t>
      </w:r>
      <w:r w:rsidRPr="00E2122B">
        <w:rPr>
          <w:rFonts w:ascii="Simplified Arabic" w:hAnsi="Simplified Arabic" w:cs="Simplified Arabic"/>
          <w:color w:val="000000" w:themeColor="text1"/>
          <w:sz w:val="32"/>
          <w:szCs w:val="32"/>
        </w:rPr>
        <w:t>.</w:t>
      </w:r>
    </w:p>
    <w:p w:rsidR="00EC6073" w:rsidRPr="00E2122B" w:rsidRDefault="00EC6073" w:rsidP="00EC6073">
      <w:pPr>
        <w:pStyle w:val="NormalWeb"/>
        <w:shd w:val="clear" w:color="auto" w:fill="FFFFFF"/>
        <w:bidi/>
        <w:spacing w:before="120" w:beforeAutospacing="0" w:after="120" w:afterAutospacing="0" w:line="384" w:lineRule="atLeast"/>
        <w:jc w:val="both"/>
        <w:rPr>
          <w:rFonts w:ascii="Simplified Arabic" w:hAnsi="Simplified Arabic" w:cs="Simplified Arabic"/>
          <w:color w:val="000000" w:themeColor="text1"/>
          <w:sz w:val="32"/>
          <w:szCs w:val="32"/>
        </w:rPr>
      </w:pPr>
      <w:r w:rsidRPr="00E2122B">
        <w:rPr>
          <w:rFonts w:ascii="Simplified Arabic" w:hAnsi="Simplified Arabic" w:cs="Simplified Arabic" w:hint="cs"/>
          <w:color w:val="000000" w:themeColor="text1"/>
          <w:sz w:val="32"/>
          <w:szCs w:val="32"/>
          <w:rtl/>
        </w:rPr>
        <w:t xml:space="preserve">     </w:t>
      </w:r>
      <w:r w:rsidRPr="00E2122B">
        <w:rPr>
          <w:rFonts w:ascii="Simplified Arabic" w:hAnsi="Simplified Arabic" w:cs="Simplified Arabic"/>
          <w:color w:val="000000" w:themeColor="text1"/>
          <w:sz w:val="32"/>
          <w:szCs w:val="32"/>
          <w:rtl/>
        </w:rPr>
        <w:t xml:space="preserve">تتمحور الاتفاقية حول الطفل: </w:t>
      </w:r>
      <w:proofErr w:type="gramStart"/>
      <w:r w:rsidRPr="00E2122B">
        <w:rPr>
          <w:rFonts w:ascii="Simplified Arabic" w:hAnsi="Simplified Arabic" w:cs="Simplified Arabic"/>
          <w:color w:val="000000" w:themeColor="text1"/>
          <w:sz w:val="32"/>
          <w:szCs w:val="32"/>
          <w:rtl/>
        </w:rPr>
        <w:t>حقوقه</w:t>
      </w:r>
      <w:proofErr w:type="gramEnd"/>
      <w:r w:rsidRPr="00E2122B">
        <w:rPr>
          <w:rFonts w:ascii="Simplified Arabic" w:hAnsi="Simplified Arabic" w:cs="Simplified Arabic"/>
          <w:color w:val="000000" w:themeColor="text1"/>
          <w:sz w:val="32"/>
          <w:szCs w:val="32"/>
          <w:rtl/>
        </w:rPr>
        <w:t xml:space="preserve"> واحتياجاته. وتطلب أن تتصرّف الدولة بما يتوافق مع مصلحة الطفل المثلى</w:t>
      </w:r>
      <w:r w:rsidRPr="00E2122B">
        <w:rPr>
          <w:rFonts w:ascii="Simplified Arabic" w:hAnsi="Simplified Arabic" w:cs="Simplified Arabic"/>
          <w:color w:val="000000" w:themeColor="text1"/>
          <w:sz w:val="32"/>
          <w:szCs w:val="32"/>
        </w:rPr>
        <w:t>.</w:t>
      </w:r>
    </w:p>
    <w:p w:rsidR="00EC6073" w:rsidRPr="00E2122B" w:rsidRDefault="00EC6073" w:rsidP="00EC6073">
      <w:pPr>
        <w:pStyle w:val="NormalWeb"/>
        <w:shd w:val="clear" w:color="auto" w:fill="FFFFFF"/>
        <w:bidi/>
        <w:spacing w:before="120" w:beforeAutospacing="0" w:after="120" w:afterAutospacing="0" w:line="384" w:lineRule="atLeast"/>
        <w:jc w:val="both"/>
        <w:rPr>
          <w:rFonts w:ascii="Simplified Arabic" w:hAnsi="Simplified Arabic" w:cs="Simplified Arabic"/>
          <w:color w:val="000000" w:themeColor="text1"/>
          <w:sz w:val="32"/>
          <w:szCs w:val="32"/>
        </w:rPr>
      </w:pPr>
      <w:r w:rsidRPr="00E2122B">
        <w:rPr>
          <w:rFonts w:ascii="Simplified Arabic" w:hAnsi="Simplified Arabic" w:cs="Simplified Arabic" w:hint="cs"/>
          <w:color w:val="000000" w:themeColor="text1"/>
          <w:sz w:val="32"/>
          <w:szCs w:val="32"/>
          <w:rtl/>
        </w:rPr>
        <w:t xml:space="preserve">     </w:t>
      </w:r>
      <w:r w:rsidRPr="00E2122B">
        <w:rPr>
          <w:rFonts w:ascii="Simplified Arabic" w:hAnsi="Simplified Arabic" w:cs="Simplified Arabic"/>
          <w:color w:val="000000" w:themeColor="text1"/>
          <w:sz w:val="32"/>
          <w:szCs w:val="32"/>
          <w:rtl/>
        </w:rPr>
        <w:t xml:space="preserve">للاتفاقية </w:t>
      </w:r>
      <w:r w:rsidRPr="00E2122B">
        <w:rPr>
          <w:rFonts w:ascii="Simplified Arabic" w:hAnsi="Simplified Arabic" w:cs="Simplified Arabic" w:hint="cs"/>
          <w:color w:val="000000" w:themeColor="text1"/>
          <w:sz w:val="32"/>
          <w:szCs w:val="32"/>
          <w:rtl/>
        </w:rPr>
        <w:t xml:space="preserve">ديباجة و54 مادة كما تتضمن </w:t>
      </w:r>
      <w:r w:rsidRPr="00E2122B">
        <w:rPr>
          <w:rFonts w:ascii="Simplified Arabic" w:hAnsi="Simplified Arabic" w:cs="Simplified Arabic"/>
          <w:color w:val="000000" w:themeColor="text1"/>
          <w:sz w:val="32"/>
          <w:szCs w:val="32"/>
          <w:rtl/>
        </w:rPr>
        <w:t xml:space="preserve">برتوكولان </w:t>
      </w:r>
      <w:r w:rsidRPr="00E2122B">
        <w:rPr>
          <w:rFonts w:ascii="Simplified Arabic" w:hAnsi="Simplified Arabic" w:cs="Simplified Arabic" w:hint="cs"/>
          <w:color w:val="000000" w:themeColor="text1"/>
          <w:sz w:val="32"/>
          <w:szCs w:val="32"/>
          <w:rtl/>
        </w:rPr>
        <w:t>إضافيان</w:t>
      </w:r>
      <w:r w:rsidRPr="00E2122B">
        <w:rPr>
          <w:rFonts w:ascii="Simplified Arabic" w:hAnsi="Simplified Arabic" w:cs="Simplified Arabic"/>
          <w:color w:val="000000" w:themeColor="text1"/>
          <w:sz w:val="32"/>
          <w:szCs w:val="32"/>
          <w:rtl/>
        </w:rPr>
        <w:t xml:space="preserve"> تبنتهما الجمعية العامة في أيار / مايو</w:t>
      </w:r>
      <w:r w:rsidRPr="00E2122B">
        <w:rPr>
          <w:rFonts w:ascii="Simplified Arabic" w:hAnsi="Simplified Arabic" w:cs="Simplified Arabic"/>
          <w:color w:val="000000" w:themeColor="text1"/>
          <w:sz w:val="32"/>
          <w:szCs w:val="32"/>
        </w:rPr>
        <w:t> </w:t>
      </w:r>
      <w:hyperlink r:id="rId29" w:tooltip="2000" w:history="1">
        <w:r w:rsidRPr="00E2122B">
          <w:rPr>
            <w:rStyle w:val="Lienhypertexte"/>
            <w:rFonts w:ascii="Simplified Arabic" w:hAnsi="Simplified Arabic" w:cs="Simplified Arabic"/>
            <w:color w:val="000000" w:themeColor="text1"/>
            <w:sz w:val="32"/>
            <w:szCs w:val="32"/>
          </w:rPr>
          <w:t>2000</w:t>
        </w:r>
      </w:hyperlink>
      <w:r w:rsidRPr="00E2122B">
        <w:rPr>
          <w:rFonts w:ascii="Simplified Arabic" w:hAnsi="Simplified Arabic" w:cs="Simplified Arabic"/>
          <w:color w:val="000000" w:themeColor="text1"/>
          <w:sz w:val="32"/>
          <w:szCs w:val="32"/>
        </w:rPr>
        <w:t> </w:t>
      </w:r>
      <w:r w:rsidRPr="00E2122B">
        <w:rPr>
          <w:rFonts w:ascii="Simplified Arabic" w:hAnsi="Simplified Arabic" w:cs="Simplified Arabic"/>
          <w:color w:val="000000" w:themeColor="text1"/>
          <w:sz w:val="32"/>
          <w:szCs w:val="32"/>
          <w:rtl/>
        </w:rPr>
        <w:t>ويسري مفعولهما على الدول التي وقعتهما وصادقت عليهما: البرتوكول الاختياري بشأن اشتراك الأطفال في المنازعات المسلحة والبرتوكول الاختيـاري بشأن بيع الأطفال واستغلال الأطفال في البغاء وفي المواد الإباحية</w:t>
      </w:r>
      <w:r w:rsidRPr="00E2122B">
        <w:rPr>
          <w:rFonts w:ascii="Simplified Arabic" w:hAnsi="Simplified Arabic" w:cs="Simplified Arabic"/>
          <w:color w:val="000000" w:themeColor="text1"/>
          <w:sz w:val="32"/>
          <w:szCs w:val="32"/>
        </w:rPr>
        <w:t>.</w:t>
      </w:r>
    </w:p>
    <w:p w:rsidR="00EC6073" w:rsidRPr="00E2122B" w:rsidRDefault="00EC6073" w:rsidP="00EC6073">
      <w:pPr>
        <w:spacing w:before="120" w:after="120" w:line="384" w:lineRule="atLeast"/>
        <w:rPr>
          <w:rFonts w:ascii="Times New Roman" w:eastAsia="Times New Roman" w:hAnsi="Times New Roman" w:cs="Times New Roman"/>
          <w:color w:val="000000" w:themeColor="text1"/>
          <w:sz w:val="24"/>
          <w:szCs w:val="24"/>
        </w:rPr>
      </w:pPr>
    </w:p>
    <w:p w:rsidR="00EC6073" w:rsidRPr="002855DC" w:rsidRDefault="00EC6073" w:rsidP="00EC6073">
      <w:pPr>
        <w:shd w:val="clear" w:color="auto" w:fill="FFFFFF"/>
        <w:bidi/>
        <w:spacing w:after="0" w:line="240" w:lineRule="auto"/>
        <w:jc w:val="both"/>
        <w:rPr>
          <w:rFonts w:ascii="Simplified Arabic" w:eastAsia="Times New Roman" w:hAnsi="Simplified Arabic" w:cs="Simplified Arabic"/>
          <w:b/>
          <w:bCs/>
          <w:color w:val="000000"/>
          <w:sz w:val="32"/>
          <w:szCs w:val="32"/>
          <w:rtl/>
        </w:rPr>
      </w:pPr>
      <w:proofErr w:type="gramStart"/>
      <w:r>
        <w:rPr>
          <w:rFonts w:ascii="Simplified Arabic" w:eastAsia="Times New Roman" w:hAnsi="Simplified Arabic" w:cs="Simplified Arabic" w:hint="cs"/>
          <w:b/>
          <w:bCs/>
          <w:color w:val="000000"/>
          <w:sz w:val="32"/>
          <w:szCs w:val="32"/>
          <w:rtl/>
        </w:rPr>
        <w:t>المطلب</w:t>
      </w:r>
      <w:proofErr w:type="gramEnd"/>
      <w:r>
        <w:rPr>
          <w:rFonts w:ascii="Simplified Arabic" w:eastAsia="Times New Roman" w:hAnsi="Simplified Arabic" w:cs="Simplified Arabic" w:hint="cs"/>
          <w:b/>
          <w:bCs/>
          <w:color w:val="000000"/>
          <w:sz w:val="32"/>
          <w:szCs w:val="32"/>
          <w:rtl/>
        </w:rPr>
        <w:t xml:space="preserve"> الثالث:</w:t>
      </w:r>
      <w:r w:rsidRPr="00EE5F9B">
        <w:rPr>
          <w:rFonts w:ascii="Simplified Arabic" w:eastAsia="Times New Roman" w:hAnsi="Simplified Arabic" w:cs="Simplified Arabic"/>
          <w:b/>
          <w:bCs/>
          <w:color w:val="000000"/>
          <w:sz w:val="32"/>
          <w:szCs w:val="32"/>
          <w:rtl/>
        </w:rPr>
        <w:t xml:space="preserve"> قواعد الأمم المتحدة الدنيا النموذجية لإدارة شؤون الأحداث</w:t>
      </w:r>
      <w:r>
        <w:rPr>
          <w:rFonts w:ascii="Simplified Arabic" w:eastAsia="Times New Roman" w:hAnsi="Simplified Arabic" w:cs="Simplified Arabic" w:hint="cs"/>
          <w:b/>
          <w:bCs/>
          <w:color w:val="000000"/>
          <w:sz w:val="32"/>
          <w:szCs w:val="32"/>
          <w:rtl/>
        </w:rPr>
        <w:t xml:space="preserve"> (قواعد بكين)</w:t>
      </w:r>
    </w:p>
    <w:p w:rsidR="00EC6073" w:rsidRPr="003E3D82" w:rsidRDefault="00EC6073" w:rsidP="00EC6073">
      <w:pPr>
        <w:pStyle w:val="Titre2"/>
        <w:shd w:val="clear" w:color="auto" w:fill="FFFFFF"/>
        <w:bidi/>
        <w:jc w:val="both"/>
        <w:rPr>
          <w:rFonts w:ascii="Simplified Arabic" w:hAnsi="Simplified Arabic" w:cs="Simplified Arabic"/>
          <w:color w:val="000000"/>
          <w:sz w:val="32"/>
          <w:szCs w:val="32"/>
          <w:rtl/>
        </w:rPr>
      </w:pPr>
      <w:r w:rsidRPr="003E3D82">
        <w:rPr>
          <w:rFonts w:ascii="Simplified Arabic" w:hAnsi="Simplified Arabic" w:cs="Simplified Arabic"/>
          <w:color w:val="000000" w:themeColor="text1"/>
          <w:sz w:val="32"/>
          <w:szCs w:val="32"/>
          <w:rtl/>
        </w:rPr>
        <w:t xml:space="preserve">     </w:t>
      </w:r>
      <w:r w:rsidRPr="003E3D82">
        <w:rPr>
          <w:rFonts w:ascii="Simplified Arabic" w:hAnsi="Simplified Arabic" w:cs="Simplified Arabic"/>
          <w:b w:val="0"/>
          <w:bCs w:val="0"/>
          <w:color w:val="000000" w:themeColor="text1"/>
          <w:sz w:val="32"/>
          <w:szCs w:val="32"/>
          <w:rtl/>
        </w:rPr>
        <w:t>أوصى باعتمادها مؤتمر الأمم المتحدة السابع لمنع الجريمة ومعاملة المجرمين المعقود في ميلانو من 26 آب/ أغسطس إلى 6 أيلول / سبتمبر 1985 واعتمدتها الجمعية العامة بقرارها 40/22 المؤرخ في 29 تشرين الثاني / نوفمبر 1985</w:t>
      </w:r>
      <w:r>
        <w:rPr>
          <w:rFonts w:ascii="Simplified Arabic" w:hAnsi="Simplified Arabic" w:cs="Simplified Arabic" w:hint="cs"/>
          <w:b w:val="0"/>
          <w:bCs w:val="0"/>
          <w:color w:val="000000" w:themeColor="text1"/>
          <w:sz w:val="32"/>
          <w:szCs w:val="32"/>
          <w:rtl/>
        </w:rPr>
        <w:t>. وقد تضمنت هذه القواعد ما يلي:</w:t>
      </w:r>
    </w:p>
    <w:p w:rsidR="00EC6073" w:rsidRPr="003E3D82" w:rsidRDefault="00EC6073" w:rsidP="00EC6073">
      <w:pPr>
        <w:shd w:val="clear" w:color="auto" w:fill="FFFFFF"/>
        <w:bidi/>
        <w:spacing w:after="150" w:line="240" w:lineRule="auto"/>
        <w:jc w:val="both"/>
        <w:rPr>
          <w:rFonts w:ascii="Simplified Arabic" w:eastAsia="Times New Roman" w:hAnsi="Simplified Arabic" w:cs="Simplified Arabic"/>
          <w:color w:val="000000"/>
          <w:sz w:val="32"/>
          <w:szCs w:val="32"/>
        </w:rPr>
      </w:pPr>
      <w:r>
        <w:rPr>
          <w:rFonts w:ascii="Simplified Arabic" w:eastAsia="Times New Roman" w:hAnsi="Simplified Arabic" w:cs="Simplified Arabic" w:hint="cs"/>
          <w:color w:val="000000"/>
          <w:sz w:val="32"/>
          <w:szCs w:val="32"/>
          <w:rtl/>
        </w:rPr>
        <w:t xml:space="preserve">     </w:t>
      </w:r>
      <w:r w:rsidRPr="003E3D82">
        <w:rPr>
          <w:rFonts w:ascii="Simplified Arabic" w:eastAsia="Times New Roman" w:hAnsi="Simplified Arabic" w:cs="Simplified Arabic" w:hint="cs"/>
          <w:color w:val="000000"/>
          <w:sz w:val="32"/>
          <w:szCs w:val="32"/>
          <w:rtl/>
        </w:rPr>
        <w:t>-</w:t>
      </w:r>
      <w:r>
        <w:rPr>
          <w:rFonts w:ascii="Simplified Arabic" w:eastAsia="Times New Roman" w:hAnsi="Simplified Arabic" w:cs="Simplified Arabic"/>
          <w:color w:val="000000"/>
          <w:sz w:val="32"/>
          <w:szCs w:val="32"/>
          <w:rtl/>
        </w:rPr>
        <w:t xml:space="preserve"> </w:t>
      </w:r>
      <w:r w:rsidRPr="003E3D82">
        <w:rPr>
          <w:rFonts w:ascii="Simplified Arabic" w:eastAsia="Times New Roman" w:hAnsi="Simplified Arabic" w:cs="Simplified Arabic"/>
          <w:color w:val="000000"/>
          <w:sz w:val="32"/>
          <w:szCs w:val="32"/>
          <w:rtl/>
        </w:rPr>
        <w:t xml:space="preserve">تسعى الدول </w:t>
      </w:r>
      <w:proofErr w:type="gramStart"/>
      <w:r w:rsidRPr="003E3D82">
        <w:rPr>
          <w:rFonts w:ascii="Simplified Arabic" w:eastAsia="Times New Roman" w:hAnsi="Simplified Arabic" w:cs="Simplified Arabic"/>
          <w:color w:val="000000"/>
          <w:sz w:val="32"/>
          <w:szCs w:val="32"/>
          <w:rtl/>
        </w:rPr>
        <w:t>الأعضاء</w:t>
      </w:r>
      <w:proofErr w:type="gramEnd"/>
      <w:r w:rsidRPr="003E3D82">
        <w:rPr>
          <w:rFonts w:ascii="Simplified Arabic" w:eastAsia="Times New Roman" w:hAnsi="Simplified Arabic" w:cs="Simplified Arabic"/>
          <w:color w:val="000000"/>
          <w:sz w:val="32"/>
          <w:szCs w:val="32"/>
          <w:rtl/>
        </w:rPr>
        <w:t xml:space="preserve">, وفقاً للمصالح العامة لكل منها, </w:t>
      </w:r>
      <w:r w:rsidRPr="003E3D82">
        <w:rPr>
          <w:rFonts w:ascii="Simplified Arabic" w:eastAsia="Times New Roman" w:hAnsi="Simplified Arabic" w:cs="Simplified Arabic" w:hint="cs"/>
          <w:color w:val="000000"/>
          <w:sz w:val="32"/>
          <w:szCs w:val="32"/>
          <w:rtl/>
        </w:rPr>
        <w:t>إلى</w:t>
      </w:r>
      <w:r w:rsidRPr="003E3D82">
        <w:rPr>
          <w:rFonts w:ascii="Simplified Arabic" w:eastAsia="Times New Roman" w:hAnsi="Simplified Arabic" w:cs="Simplified Arabic"/>
          <w:color w:val="000000"/>
          <w:sz w:val="32"/>
          <w:szCs w:val="32"/>
          <w:rtl/>
        </w:rPr>
        <w:t xml:space="preserve"> تعزيز رفاه الحدث وأسرته</w:t>
      </w:r>
      <w:r w:rsidRPr="003E3D82">
        <w:rPr>
          <w:rFonts w:ascii="Simplified Arabic" w:eastAsia="Times New Roman" w:hAnsi="Simplified Arabic" w:cs="Simplified Arabic"/>
          <w:color w:val="000000"/>
          <w:sz w:val="32"/>
          <w:szCs w:val="32"/>
        </w:rPr>
        <w:t>.</w:t>
      </w:r>
    </w:p>
    <w:p w:rsidR="00EC6073" w:rsidRDefault="00EC6073" w:rsidP="00EC6073">
      <w:pPr>
        <w:shd w:val="clear" w:color="auto" w:fill="FFFFFF"/>
        <w:bidi/>
        <w:spacing w:after="150" w:line="240" w:lineRule="auto"/>
        <w:jc w:val="both"/>
        <w:rPr>
          <w:rFonts w:ascii="Simplified Arabic" w:eastAsia="Times New Roman" w:hAnsi="Simplified Arabic" w:cs="Simplified Arabic"/>
          <w:color w:val="000000"/>
          <w:sz w:val="32"/>
          <w:szCs w:val="32"/>
          <w:rtl/>
        </w:rPr>
      </w:pPr>
      <w:r>
        <w:rPr>
          <w:rFonts w:ascii="Simplified Arabic" w:eastAsia="Times New Roman" w:hAnsi="Simplified Arabic" w:cs="Simplified Arabic" w:hint="cs"/>
          <w:color w:val="000000"/>
          <w:sz w:val="32"/>
          <w:szCs w:val="32"/>
          <w:rtl/>
        </w:rPr>
        <w:lastRenderedPageBreak/>
        <w:t xml:space="preserve">     - </w:t>
      </w:r>
      <w:r w:rsidRPr="00250BD4">
        <w:rPr>
          <w:rFonts w:ascii="Simplified Arabic" w:eastAsia="Times New Roman" w:hAnsi="Simplified Arabic" w:cs="Simplified Arabic"/>
          <w:color w:val="000000"/>
          <w:sz w:val="32"/>
          <w:szCs w:val="32"/>
          <w:rtl/>
        </w:rPr>
        <w:t xml:space="preserve">تعمل الدول الأعضاء على تهيئة ظروف تضمن للحدث حياة هادفة في المجتمع, من شأنها أن تيسر له في هذه الحقبة من عمره التي يكون أشد عرضة للانسياق في الانحراف, عملية تنمية لشخصيته وتربية له تكون </w:t>
      </w:r>
      <w:r w:rsidRPr="00250BD4">
        <w:rPr>
          <w:rFonts w:ascii="Simplified Arabic" w:eastAsia="Times New Roman" w:hAnsi="Simplified Arabic" w:cs="Simplified Arabic" w:hint="cs"/>
          <w:color w:val="000000"/>
          <w:sz w:val="32"/>
          <w:szCs w:val="32"/>
          <w:rtl/>
        </w:rPr>
        <w:t>إلى</w:t>
      </w:r>
      <w:r w:rsidRPr="00250BD4">
        <w:rPr>
          <w:rFonts w:ascii="Simplified Arabic" w:eastAsia="Times New Roman" w:hAnsi="Simplified Arabic" w:cs="Simplified Arabic"/>
          <w:color w:val="000000"/>
          <w:sz w:val="32"/>
          <w:szCs w:val="32"/>
          <w:rtl/>
        </w:rPr>
        <w:t xml:space="preserve"> أبعد مدى مستطاع بريئة من الجريمة والجناح</w:t>
      </w:r>
      <w:r w:rsidRPr="00250BD4">
        <w:rPr>
          <w:rFonts w:ascii="Simplified Arabic" w:eastAsia="Times New Roman" w:hAnsi="Simplified Arabic" w:cs="Simplified Arabic"/>
          <w:color w:val="000000"/>
          <w:sz w:val="32"/>
          <w:szCs w:val="32"/>
        </w:rPr>
        <w:t>.</w:t>
      </w:r>
    </w:p>
    <w:p w:rsidR="00EC6073" w:rsidRPr="00250BD4" w:rsidRDefault="00EC6073" w:rsidP="00EC6073">
      <w:pPr>
        <w:shd w:val="clear" w:color="auto" w:fill="FFFFFF"/>
        <w:bidi/>
        <w:spacing w:after="150" w:line="240" w:lineRule="auto"/>
        <w:jc w:val="both"/>
        <w:rPr>
          <w:rFonts w:ascii="Simplified Arabic" w:eastAsia="Times New Roman" w:hAnsi="Simplified Arabic" w:cs="Simplified Arabic"/>
          <w:color w:val="000000"/>
          <w:sz w:val="32"/>
          <w:szCs w:val="32"/>
        </w:rPr>
      </w:pPr>
      <w:r>
        <w:rPr>
          <w:rFonts w:ascii="Simplified Arabic" w:eastAsia="Times New Roman" w:hAnsi="Simplified Arabic" w:cs="Simplified Arabic" w:hint="cs"/>
          <w:color w:val="000000"/>
          <w:sz w:val="32"/>
          <w:szCs w:val="32"/>
          <w:rtl/>
        </w:rPr>
        <w:t xml:space="preserve">     -</w:t>
      </w:r>
      <w:r w:rsidRPr="00250BD4">
        <w:rPr>
          <w:rFonts w:ascii="Simplified Arabic" w:eastAsia="Times New Roman" w:hAnsi="Simplified Arabic" w:cs="Simplified Arabic"/>
          <w:color w:val="000000"/>
          <w:sz w:val="32"/>
          <w:szCs w:val="32"/>
        </w:rPr>
        <w:t xml:space="preserve"> </w:t>
      </w:r>
      <w:r w:rsidRPr="00250BD4">
        <w:rPr>
          <w:rFonts w:ascii="Simplified Arabic" w:eastAsia="Times New Roman" w:hAnsi="Simplified Arabic" w:cs="Simplified Arabic"/>
          <w:color w:val="000000"/>
          <w:sz w:val="32"/>
          <w:szCs w:val="32"/>
          <w:rtl/>
        </w:rPr>
        <w:t xml:space="preserve">يولى اهتمام كاف لاتخاذ تدابير ايجابية تنطوي على التعبئة الكاملة لكل الموارد الممكنة, التي تشمل الأسرة والمتطوعين وغيرهم من الفئات المجتمعية وكذلك المدارس والمؤسسات المجتمعية الأخرى, وذلك بقصد تعزيز رفاه الأحداث بغية تقليص الحاجة </w:t>
      </w:r>
      <w:r w:rsidRPr="00250BD4">
        <w:rPr>
          <w:rFonts w:ascii="Simplified Arabic" w:eastAsia="Times New Roman" w:hAnsi="Simplified Arabic" w:cs="Simplified Arabic" w:hint="cs"/>
          <w:color w:val="000000"/>
          <w:sz w:val="32"/>
          <w:szCs w:val="32"/>
          <w:rtl/>
        </w:rPr>
        <w:t>إلى</w:t>
      </w:r>
      <w:r w:rsidRPr="00250BD4">
        <w:rPr>
          <w:rFonts w:ascii="Simplified Arabic" w:eastAsia="Times New Roman" w:hAnsi="Simplified Arabic" w:cs="Simplified Arabic"/>
          <w:color w:val="000000"/>
          <w:sz w:val="32"/>
          <w:szCs w:val="32"/>
          <w:rtl/>
        </w:rPr>
        <w:t xml:space="preserve"> التدخل بموجب القانون, والتعامل مع الحدث الموجود في نزاع مع القانون تعاملاً فعالاً ومنصفاً </w:t>
      </w:r>
      <w:r w:rsidRPr="00250BD4">
        <w:rPr>
          <w:rFonts w:ascii="Simplified Arabic" w:eastAsia="Times New Roman" w:hAnsi="Simplified Arabic" w:cs="Simplified Arabic" w:hint="cs"/>
          <w:color w:val="000000"/>
          <w:sz w:val="32"/>
          <w:szCs w:val="32"/>
          <w:rtl/>
        </w:rPr>
        <w:t>وإنسانيا</w:t>
      </w:r>
      <w:r w:rsidRPr="00250BD4">
        <w:rPr>
          <w:rFonts w:ascii="Simplified Arabic" w:eastAsia="Times New Roman" w:hAnsi="Simplified Arabic" w:cs="Simplified Arabic"/>
          <w:color w:val="000000"/>
          <w:sz w:val="32"/>
          <w:szCs w:val="32"/>
        </w:rPr>
        <w:t>.</w:t>
      </w:r>
    </w:p>
    <w:p w:rsidR="00EC6073" w:rsidRDefault="00EC6073" w:rsidP="00EC6073">
      <w:pPr>
        <w:shd w:val="clear" w:color="auto" w:fill="FFFFFF"/>
        <w:bidi/>
        <w:spacing w:after="150" w:line="240" w:lineRule="auto"/>
        <w:jc w:val="both"/>
        <w:rPr>
          <w:rFonts w:ascii="Simplified Arabic" w:eastAsia="Times New Roman" w:hAnsi="Simplified Arabic" w:cs="Simplified Arabic"/>
          <w:color w:val="000000"/>
          <w:sz w:val="32"/>
          <w:szCs w:val="32"/>
          <w:rtl/>
        </w:rPr>
      </w:pPr>
      <w:r>
        <w:rPr>
          <w:rFonts w:ascii="Simplified Arabic" w:eastAsia="Times New Roman" w:hAnsi="Simplified Arabic" w:cs="Simplified Arabic" w:hint="cs"/>
          <w:color w:val="000000"/>
          <w:sz w:val="32"/>
          <w:szCs w:val="32"/>
          <w:rtl/>
        </w:rPr>
        <w:t xml:space="preserve">     - يف</w:t>
      </w:r>
      <w:r w:rsidRPr="00250BD4">
        <w:rPr>
          <w:rFonts w:ascii="Simplified Arabic" w:eastAsia="Times New Roman" w:hAnsi="Simplified Arabic" w:cs="Simplified Arabic"/>
          <w:color w:val="000000"/>
          <w:sz w:val="32"/>
          <w:szCs w:val="32"/>
          <w:rtl/>
        </w:rPr>
        <w:t xml:space="preserve">هم </w:t>
      </w:r>
      <w:r>
        <w:rPr>
          <w:rFonts w:ascii="Simplified Arabic" w:eastAsia="Times New Roman" w:hAnsi="Simplified Arabic" w:cs="Simplified Arabic" w:hint="cs"/>
          <w:color w:val="000000"/>
          <w:sz w:val="32"/>
          <w:szCs w:val="32"/>
          <w:rtl/>
        </w:rPr>
        <w:t xml:space="preserve">من </w:t>
      </w:r>
      <w:r w:rsidRPr="00250BD4">
        <w:rPr>
          <w:rFonts w:ascii="Simplified Arabic" w:eastAsia="Times New Roman" w:hAnsi="Simplified Arabic" w:cs="Simplified Arabic"/>
          <w:color w:val="000000"/>
          <w:sz w:val="32"/>
          <w:szCs w:val="32"/>
          <w:rtl/>
        </w:rPr>
        <w:t xml:space="preserve">قضاء الأحداث على أنه جزء لا يتجزأ من عملية التنمية الوطنية لكل بلد ضمن </w:t>
      </w:r>
      <w:r w:rsidRPr="00250BD4">
        <w:rPr>
          <w:rFonts w:ascii="Simplified Arabic" w:eastAsia="Times New Roman" w:hAnsi="Simplified Arabic" w:cs="Simplified Arabic" w:hint="cs"/>
          <w:color w:val="000000"/>
          <w:sz w:val="32"/>
          <w:szCs w:val="32"/>
          <w:rtl/>
        </w:rPr>
        <w:t>إطار</w:t>
      </w:r>
      <w:r w:rsidRPr="00250BD4">
        <w:rPr>
          <w:rFonts w:ascii="Simplified Arabic" w:eastAsia="Times New Roman" w:hAnsi="Simplified Arabic" w:cs="Simplified Arabic"/>
          <w:color w:val="000000"/>
          <w:sz w:val="32"/>
          <w:szCs w:val="32"/>
          <w:rtl/>
        </w:rPr>
        <w:t xml:space="preserve"> شامل من العدالة الاجتماعية لجميع الأحداث, بحيث يكون في الوقت نفسه عوناً على حماية صغار السن والحفاظ على نظام سلمي في المجتمع</w:t>
      </w:r>
      <w:r w:rsidRPr="00250BD4">
        <w:rPr>
          <w:rFonts w:ascii="Simplified Arabic" w:eastAsia="Times New Roman" w:hAnsi="Simplified Arabic" w:cs="Simplified Arabic"/>
          <w:color w:val="000000"/>
          <w:sz w:val="32"/>
          <w:szCs w:val="32"/>
        </w:rPr>
        <w:t>.</w:t>
      </w:r>
    </w:p>
    <w:p w:rsidR="00EC6073" w:rsidRPr="00250BD4" w:rsidRDefault="00EC6073" w:rsidP="00EC6073">
      <w:pPr>
        <w:shd w:val="clear" w:color="auto" w:fill="FFFFFF"/>
        <w:bidi/>
        <w:spacing w:after="150" w:line="240" w:lineRule="auto"/>
        <w:jc w:val="both"/>
        <w:rPr>
          <w:rFonts w:ascii="Simplified Arabic" w:eastAsia="Times New Roman" w:hAnsi="Simplified Arabic" w:cs="Simplified Arabic"/>
          <w:color w:val="000000"/>
          <w:sz w:val="32"/>
          <w:szCs w:val="32"/>
        </w:rPr>
      </w:pPr>
      <w:r>
        <w:rPr>
          <w:rFonts w:ascii="Simplified Arabic" w:eastAsia="Times New Roman" w:hAnsi="Simplified Arabic" w:cs="Simplified Arabic" w:hint="cs"/>
          <w:color w:val="000000"/>
          <w:sz w:val="32"/>
          <w:szCs w:val="32"/>
          <w:rtl/>
        </w:rPr>
        <w:t xml:space="preserve">     - </w:t>
      </w:r>
      <w:r w:rsidRPr="00250BD4">
        <w:rPr>
          <w:rFonts w:ascii="Simplified Arabic" w:eastAsia="Times New Roman" w:hAnsi="Simplified Arabic" w:cs="Simplified Arabic"/>
          <w:color w:val="000000"/>
          <w:sz w:val="32"/>
          <w:szCs w:val="32"/>
          <w:rtl/>
        </w:rPr>
        <w:t xml:space="preserve">يكون تنفيذ هذه القواعد بطريقة </w:t>
      </w:r>
      <w:proofErr w:type="gramStart"/>
      <w:r w:rsidRPr="00250BD4">
        <w:rPr>
          <w:rFonts w:ascii="Simplified Arabic" w:eastAsia="Times New Roman" w:hAnsi="Simplified Arabic" w:cs="Simplified Arabic"/>
          <w:color w:val="000000"/>
          <w:sz w:val="32"/>
          <w:szCs w:val="32"/>
          <w:rtl/>
        </w:rPr>
        <w:t>تتوقف</w:t>
      </w:r>
      <w:proofErr w:type="gramEnd"/>
      <w:r w:rsidRPr="00250BD4">
        <w:rPr>
          <w:rFonts w:ascii="Simplified Arabic" w:eastAsia="Times New Roman" w:hAnsi="Simplified Arabic" w:cs="Simplified Arabic"/>
          <w:color w:val="000000"/>
          <w:sz w:val="32"/>
          <w:szCs w:val="32"/>
          <w:rtl/>
        </w:rPr>
        <w:t xml:space="preserve"> على الظروف الاقتصادية والاجتماعية والثقافية السائدة في كل دولة عضو</w:t>
      </w:r>
      <w:r w:rsidRPr="00250BD4">
        <w:rPr>
          <w:rFonts w:ascii="Simplified Arabic" w:eastAsia="Times New Roman" w:hAnsi="Simplified Arabic" w:cs="Simplified Arabic"/>
          <w:color w:val="000000"/>
          <w:sz w:val="32"/>
          <w:szCs w:val="32"/>
        </w:rPr>
        <w:t>.</w:t>
      </w:r>
    </w:p>
    <w:p w:rsidR="00EC6073" w:rsidRDefault="00EC6073" w:rsidP="00EC6073">
      <w:pPr>
        <w:shd w:val="clear" w:color="auto" w:fill="FFFFFF"/>
        <w:bidi/>
        <w:spacing w:after="150" w:line="240" w:lineRule="auto"/>
        <w:jc w:val="both"/>
        <w:rPr>
          <w:rFonts w:ascii="Simplified Arabic" w:hAnsi="Simplified Arabic" w:cs="Simplified Arabic"/>
          <w:b/>
          <w:bCs/>
          <w:color w:val="444444"/>
          <w:sz w:val="32"/>
          <w:szCs w:val="32"/>
          <w:shd w:val="clear" w:color="auto" w:fill="FFFFFF"/>
          <w:rtl/>
        </w:rPr>
      </w:pPr>
      <w:r>
        <w:rPr>
          <w:rFonts w:ascii="Simplified Arabic" w:eastAsia="Times New Roman" w:hAnsi="Simplified Arabic" w:cs="Simplified Arabic" w:hint="cs"/>
          <w:color w:val="000000"/>
          <w:sz w:val="32"/>
          <w:szCs w:val="32"/>
          <w:rtl/>
        </w:rPr>
        <w:t xml:space="preserve">     -</w:t>
      </w:r>
      <w:r w:rsidRPr="00250BD4">
        <w:rPr>
          <w:rFonts w:ascii="Simplified Arabic" w:eastAsia="Times New Roman" w:hAnsi="Simplified Arabic" w:cs="Simplified Arabic"/>
          <w:color w:val="000000"/>
          <w:sz w:val="32"/>
          <w:szCs w:val="32"/>
        </w:rPr>
        <w:t xml:space="preserve"> </w:t>
      </w:r>
      <w:r w:rsidRPr="00250BD4">
        <w:rPr>
          <w:rFonts w:ascii="Simplified Arabic" w:eastAsia="Times New Roman" w:hAnsi="Simplified Arabic" w:cs="Simplified Arabic"/>
          <w:color w:val="000000"/>
          <w:sz w:val="32"/>
          <w:szCs w:val="32"/>
          <w:rtl/>
        </w:rPr>
        <w:t>يجري تطوير وتنسيق خدمات قضاء الأحداث بصورة منهجية بغية تحسين وتدعيم كفاءة الموظفين العاملين في هذه الخدمات, بما في ذلك الأساليب التي يطبقونها والمناهج التي يتبعونها والمواقف التي يتخذونها</w:t>
      </w:r>
      <w:r w:rsidRPr="00250BD4">
        <w:rPr>
          <w:rFonts w:ascii="Simplified Arabic" w:eastAsia="Times New Roman" w:hAnsi="Simplified Arabic" w:cs="Simplified Arabic"/>
          <w:color w:val="000000"/>
          <w:sz w:val="32"/>
          <w:szCs w:val="32"/>
        </w:rPr>
        <w:t>.</w:t>
      </w:r>
    </w:p>
    <w:p w:rsidR="00EC6073" w:rsidRPr="00492FE6" w:rsidRDefault="00EC6073" w:rsidP="00EC6073">
      <w:pPr>
        <w:pStyle w:val="Titre2"/>
        <w:shd w:val="clear" w:color="auto" w:fill="FFFFFF"/>
        <w:bidi/>
        <w:jc w:val="both"/>
        <w:rPr>
          <w:rFonts w:ascii="Simplified Arabic" w:hAnsi="Simplified Arabic" w:cs="Simplified Arabic"/>
          <w:color w:val="262626"/>
          <w:sz w:val="32"/>
          <w:szCs w:val="32"/>
        </w:rPr>
      </w:pPr>
      <w:r w:rsidRPr="00492FE6">
        <w:rPr>
          <w:rFonts w:ascii="Simplified Arabic" w:hAnsi="Simplified Arabic" w:cs="Simplified Arabic"/>
          <w:color w:val="444444"/>
          <w:sz w:val="32"/>
          <w:szCs w:val="32"/>
          <w:shd w:val="clear" w:color="auto" w:fill="FFFFFF"/>
          <w:rtl/>
        </w:rPr>
        <w:t xml:space="preserve"> </w:t>
      </w:r>
      <w:proofErr w:type="gramStart"/>
      <w:r w:rsidRPr="00492FE6">
        <w:rPr>
          <w:rFonts w:ascii="Simplified Arabic" w:hAnsi="Simplified Arabic" w:cs="Simplified Arabic"/>
          <w:color w:val="444444"/>
          <w:sz w:val="32"/>
          <w:szCs w:val="32"/>
          <w:shd w:val="clear" w:color="auto" w:fill="FFFFFF"/>
          <w:rtl/>
        </w:rPr>
        <w:t>المطلب</w:t>
      </w:r>
      <w:proofErr w:type="gramEnd"/>
      <w:r w:rsidRPr="00492FE6">
        <w:rPr>
          <w:rFonts w:ascii="Simplified Arabic" w:hAnsi="Simplified Arabic" w:cs="Simplified Arabic"/>
          <w:color w:val="444444"/>
          <w:sz w:val="32"/>
          <w:szCs w:val="32"/>
          <w:shd w:val="clear" w:color="auto" w:fill="FFFFFF"/>
          <w:rtl/>
        </w:rPr>
        <w:t xml:space="preserve"> الرابع:</w:t>
      </w:r>
      <w:r w:rsidRPr="00EE5F9B">
        <w:rPr>
          <w:rFonts w:ascii="Simplified Arabic" w:hAnsi="Simplified Arabic" w:cs="Simplified Arabic"/>
          <w:color w:val="444444"/>
          <w:sz w:val="32"/>
          <w:szCs w:val="32"/>
          <w:shd w:val="clear" w:color="auto" w:fill="FFFFFF"/>
          <w:rtl/>
        </w:rPr>
        <w:t xml:space="preserve"> مبادئ الأمم المتحدة لمنع جنوح الأحداث " مبادئ الرياض التوجيهية</w:t>
      </w:r>
      <w:r w:rsidRPr="00EE5F9B">
        <w:rPr>
          <w:rFonts w:ascii="Simplified Arabic" w:hAnsi="Simplified Arabic" w:cs="Simplified Arabic"/>
          <w:color w:val="444444"/>
          <w:sz w:val="32"/>
          <w:szCs w:val="32"/>
          <w:shd w:val="clear" w:color="auto" w:fill="FFFFFF"/>
        </w:rPr>
        <w:t>"</w:t>
      </w:r>
      <w:r w:rsidRPr="00492FE6">
        <w:rPr>
          <w:rFonts w:ascii="Simplified Arabic" w:hAnsi="Simplified Arabic" w:cs="Simplified Arabic"/>
          <w:color w:val="0072C6"/>
          <w:sz w:val="32"/>
          <w:szCs w:val="32"/>
          <w:rtl/>
        </w:rPr>
        <w:t xml:space="preserve"> </w:t>
      </w:r>
      <w:r w:rsidRPr="00492FE6">
        <w:rPr>
          <w:rFonts w:ascii="Simplified Arabic" w:hAnsi="Simplified Arabic" w:cs="Simplified Arabic"/>
          <w:color w:val="262626"/>
          <w:sz w:val="32"/>
          <w:szCs w:val="32"/>
          <w:rtl/>
        </w:rPr>
        <w:t>في 14 كانون الأول / ديسمبر 1990</w:t>
      </w:r>
    </w:p>
    <w:p w:rsidR="00EC6073" w:rsidRPr="00492FE6" w:rsidRDefault="00EC6073" w:rsidP="00EC6073">
      <w:pPr>
        <w:shd w:val="clear" w:color="auto" w:fill="FFFFFF"/>
        <w:bidi/>
        <w:spacing w:after="0" w:line="240" w:lineRule="auto"/>
        <w:jc w:val="both"/>
        <w:rPr>
          <w:rFonts w:ascii="Simplified Arabic" w:eastAsia="Times New Roman" w:hAnsi="Simplified Arabic" w:cs="Simplified Arabic"/>
          <w:color w:val="444444"/>
          <w:sz w:val="32"/>
          <w:szCs w:val="32"/>
          <w:shd w:val="clear" w:color="auto" w:fill="FFFFFF"/>
          <w:rtl/>
        </w:rPr>
      </w:pPr>
      <w:r w:rsidRPr="00492FE6">
        <w:rPr>
          <w:rFonts w:ascii="Simplified Arabic" w:eastAsia="Times New Roman" w:hAnsi="Simplified Arabic" w:cs="Simplified Arabic" w:hint="cs"/>
          <w:color w:val="444444"/>
          <w:sz w:val="32"/>
          <w:szCs w:val="32"/>
          <w:shd w:val="clear" w:color="auto" w:fill="FFFFFF"/>
          <w:rtl/>
        </w:rPr>
        <w:t>من المبادئ الأساسية التي نصت عليها:</w:t>
      </w:r>
    </w:p>
    <w:p w:rsidR="00EC6073" w:rsidRDefault="00EC6073" w:rsidP="00EC6073">
      <w:pPr>
        <w:pStyle w:val="NormalWeb"/>
        <w:shd w:val="clear" w:color="auto" w:fill="FFFFFF"/>
        <w:bidi/>
        <w:spacing w:before="0" w:beforeAutospacing="0" w:after="150" w:afterAutospacing="0"/>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     -</w:t>
      </w:r>
      <w:r w:rsidRPr="00250BD4">
        <w:rPr>
          <w:rFonts w:ascii="Simplified Arabic" w:hAnsi="Simplified Arabic" w:cs="Simplified Arabic"/>
          <w:color w:val="000000"/>
          <w:sz w:val="32"/>
          <w:szCs w:val="32"/>
        </w:rPr>
        <w:t xml:space="preserve"> </w:t>
      </w:r>
      <w:r w:rsidRPr="00250BD4">
        <w:rPr>
          <w:rFonts w:ascii="Simplified Arabic" w:hAnsi="Simplified Arabic" w:cs="Simplified Arabic" w:hint="cs"/>
          <w:color w:val="000000"/>
          <w:sz w:val="32"/>
          <w:szCs w:val="32"/>
          <w:rtl/>
        </w:rPr>
        <w:t>إن</w:t>
      </w:r>
      <w:r w:rsidRPr="00250BD4">
        <w:rPr>
          <w:rFonts w:ascii="Simplified Arabic" w:hAnsi="Simplified Arabic" w:cs="Simplified Arabic"/>
          <w:color w:val="000000"/>
          <w:sz w:val="32"/>
          <w:szCs w:val="32"/>
          <w:rtl/>
        </w:rPr>
        <w:t xml:space="preserve"> منع جنوح الأحداث جزء جوهري من صنع الجريمة في المجتمع، ومن خلال ممارسة أنشطة مشروعة، مفيدة اجتماعياً، والأخذ بنهج </w:t>
      </w:r>
      <w:r w:rsidRPr="00250BD4">
        <w:rPr>
          <w:rFonts w:ascii="Simplified Arabic" w:hAnsi="Simplified Arabic" w:cs="Simplified Arabic" w:hint="cs"/>
          <w:color w:val="000000"/>
          <w:sz w:val="32"/>
          <w:szCs w:val="32"/>
          <w:rtl/>
        </w:rPr>
        <w:t>إنساني</w:t>
      </w:r>
      <w:r w:rsidRPr="00250BD4">
        <w:rPr>
          <w:rFonts w:ascii="Simplified Arabic" w:hAnsi="Simplified Arabic" w:cs="Simplified Arabic"/>
          <w:color w:val="000000"/>
          <w:sz w:val="32"/>
          <w:szCs w:val="32"/>
          <w:rtl/>
        </w:rPr>
        <w:t xml:space="preserve"> </w:t>
      </w:r>
      <w:r w:rsidRPr="00250BD4">
        <w:rPr>
          <w:rFonts w:ascii="Simplified Arabic" w:hAnsi="Simplified Arabic" w:cs="Simplified Arabic" w:hint="cs"/>
          <w:color w:val="000000"/>
          <w:sz w:val="32"/>
          <w:szCs w:val="32"/>
          <w:rtl/>
        </w:rPr>
        <w:t>إزاء</w:t>
      </w:r>
      <w:r w:rsidRPr="00250BD4">
        <w:rPr>
          <w:rFonts w:ascii="Simplified Arabic" w:hAnsi="Simplified Arabic" w:cs="Simplified Arabic"/>
          <w:color w:val="000000"/>
          <w:sz w:val="32"/>
          <w:szCs w:val="32"/>
          <w:rtl/>
        </w:rPr>
        <w:t xml:space="preserve"> المجتمع والنظر </w:t>
      </w:r>
      <w:r w:rsidRPr="00250BD4">
        <w:rPr>
          <w:rFonts w:ascii="Simplified Arabic" w:hAnsi="Simplified Arabic" w:cs="Simplified Arabic" w:hint="cs"/>
          <w:color w:val="000000"/>
          <w:sz w:val="32"/>
          <w:szCs w:val="32"/>
          <w:rtl/>
        </w:rPr>
        <w:t>إلى</w:t>
      </w:r>
      <w:r w:rsidRPr="00250BD4">
        <w:rPr>
          <w:rFonts w:ascii="Simplified Arabic" w:hAnsi="Simplified Arabic" w:cs="Simplified Arabic"/>
          <w:color w:val="000000"/>
          <w:sz w:val="32"/>
          <w:szCs w:val="32"/>
          <w:rtl/>
        </w:rPr>
        <w:t xml:space="preserve"> الحياة نظرة </w:t>
      </w:r>
      <w:r w:rsidRPr="00250BD4">
        <w:rPr>
          <w:rFonts w:ascii="Simplified Arabic" w:hAnsi="Simplified Arabic" w:cs="Simplified Arabic" w:hint="cs"/>
          <w:color w:val="000000"/>
          <w:sz w:val="32"/>
          <w:szCs w:val="32"/>
          <w:rtl/>
        </w:rPr>
        <w:t>إنسانية</w:t>
      </w:r>
      <w:r w:rsidRPr="00250BD4">
        <w:rPr>
          <w:rFonts w:ascii="Simplified Arabic" w:hAnsi="Simplified Arabic" w:cs="Simplified Arabic"/>
          <w:color w:val="000000"/>
          <w:sz w:val="32"/>
          <w:szCs w:val="32"/>
          <w:rtl/>
        </w:rPr>
        <w:t xml:space="preserve">، يمكن للأحداث أن يتجهوا اتجاهات سلوكية بعيدة عن </w:t>
      </w:r>
      <w:r w:rsidRPr="00250BD4">
        <w:rPr>
          <w:rFonts w:ascii="Simplified Arabic" w:hAnsi="Simplified Arabic" w:cs="Simplified Arabic" w:hint="cs"/>
          <w:color w:val="000000"/>
          <w:sz w:val="32"/>
          <w:szCs w:val="32"/>
          <w:rtl/>
        </w:rPr>
        <w:t>الإجرام</w:t>
      </w:r>
      <w:r w:rsidRPr="00250BD4">
        <w:rPr>
          <w:rFonts w:ascii="Simplified Arabic" w:hAnsi="Simplified Arabic" w:cs="Simplified Arabic"/>
          <w:color w:val="000000"/>
          <w:sz w:val="32"/>
          <w:szCs w:val="32"/>
        </w:rPr>
        <w:t>.</w:t>
      </w:r>
    </w:p>
    <w:p w:rsidR="00EC6073" w:rsidRPr="00250BD4" w:rsidRDefault="00EC6073" w:rsidP="00EC6073">
      <w:pPr>
        <w:pStyle w:val="NormalWeb"/>
        <w:shd w:val="clear" w:color="auto" w:fill="FFFFFF"/>
        <w:bidi/>
        <w:spacing w:before="0" w:beforeAutospacing="0" w:after="150" w:afterAutospacing="0"/>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lastRenderedPageBreak/>
        <w:t xml:space="preserve">     -</w:t>
      </w:r>
      <w:r w:rsidRPr="00250BD4">
        <w:rPr>
          <w:rFonts w:ascii="Simplified Arabic" w:hAnsi="Simplified Arabic" w:cs="Simplified Arabic"/>
          <w:color w:val="000000"/>
          <w:sz w:val="32"/>
          <w:szCs w:val="32"/>
        </w:rPr>
        <w:t xml:space="preserve"> </w:t>
      </w:r>
      <w:proofErr w:type="gramStart"/>
      <w:r w:rsidRPr="00250BD4">
        <w:rPr>
          <w:rFonts w:ascii="Simplified Arabic" w:hAnsi="Simplified Arabic" w:cs="Simplified Arabic" w:hint="cs"/>
          <w:color w:val="000000"/>
          <w:sz w:val="32"/>
          <w:szCs w:val="32"/>
          <w:rtl/>
        </w:rPr>
        <w:t>إن</w:t>
      </w:r>
      <w:proofErr w:type="gramEnd"/>
      <w:r w:rsidRPr="00250BD4">
        <w:rPr>
          <w:rFonts w:ascii="Simplified Arabic" w:hAnsi="Simplified Arabic" w:cs="Simplified Arabic"/>
          <w:color w:val="000000"/>
          <w:sz w:val="32"/>
          <w:szCs w:val="32"/>
          <w:rtl/>
        </w:rPr>
        <w:t xml:space="preserve"> النجاح في منع جنوح الأحداث يقتضي من المجتمع بأسره بذل جهود تضمن للمراهقين تطوراً متسقاً، مع احترام شخصياتهم وتعزيزها منذ نعومة أظافرهم</w:t>
      </w:r>
      <w:r w:rsidRPr="00250BD4">
        <w:rPr>
          <w:rFonts w:ascii="Simplified Arabic" w:hAnsi="Simplified Arabic" w:cs="Simplified Arabic"/>
          <w:color w:val="000000"/>
          <w:sz w:val="32"/>
          <w:szCs w:val="32"/>
        </w:rPr>
        <w:t>.</w:t>
      </w:r>
    </w:p>
    <w:p w:rsidR="00EC6073" w:rsidRPr="00250BD4" w:rsidRDefault="00EC6073" w:rsidP="00EC6073">
      <w:pPr>
        <w:pStyle w:val="NormalWeb"/>
        <w:shd w:val="clear" w:color="auto" w:fill="FFFFFF"/>
        <w:bidi/>
        <w:spacing w:before="0" w:beforeAutospacing="0" w:after="150" w:afterAutospacing="0"/>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 xml:space="preserve">     -</w:t>
      </w:r>
      <w:r w:rsidRPr="00250BD4">
        <w:rPr>
          <w:rFonts w:ascii="Simplified Arabic" w:hAnsi="Simplified Arabic" w:cs="Simplified Arabic"/>
          <w:color w:val="000000"/>
          <w:sz w:val="32"/>
          <w:szCs w:val="32"/>
        </w:rPr>
        <w:t xml:space="preserve"> </w:t>
      </w:r>
      <w:r w:rsidRPr="00250BD4">
        <w:rPr>
          <w:rFonts w:ascii="Simplified Arabic" w:hAnsi="Simplified Arabic" w:cs="Simplified Arabic"/>
          <w:color w:val="000000"/>
          <w:sz w:val="32"/>
          <w:szCs w:val="32"/>
          <w:rtl/>
        </w:rPr>
        <w:t>لأغراض تفسير هذه المبادىء التوجيهية، ينبغي الأخذ بنهج يركز</w:t>
      </w:r>
      <w:r>
        <w:rPr>
          <w:rFonts w:ascii="Simplified Arabic" w:hAnsi="Simplified Arabic" w:cs="Simplified Arabic" w:hint="cs"/>
          <w:color w:val="000000"/>
          <w:sz w:val="32"/>
          <w:szCs w:val="32"/>
          <w:rtl/>
        </w:rPr>
        <w:t xml:space="preserve"> </w:t>
      </w:r>
      <w:r w:rsidRPr="00250BD4">
        <w:rPr>
          <w:rFonts w:ascii="Simplified Arabic" w:hAnsi="Simplified Arabic" w:cs="Simplified Arabic"/>
          <w:color w:val="000000"/>
          <w:sz w:val="32"/>
          <w:szCs w:val="32"/>
          <w:rtl/>
        </w:rPr>
        <w:t xml:space="preserve">على الطفل، وينبغي أن يعهد </w:t>
      </w:r>
      <w:r w:rsidRPr="00250BD4">
        <w:rPr>
          <w:rFonts w:ascii="Simplified Arabic" w:hAnsi="Simplified Arabic" w:cs="Simplified Arabic" w:hint="cs"/>
          <w:color w:val="000000"/>
          <w:sz w:val="32"/>
          <w:szCs w:val="32"/>
          <w:rtl/>
        </w:rPr>
        <w:t>إلى</w:t>
      </w:r>
      <w:r w:rsidRPr="00250BD4">
        <w:rPr>
          <w:rFonts w:ascii="Simplified Arabic" w:hAnsi="Simplified Arabic" w:cs="Simplified Arabic"/>
          <w:color w:val="000000"/>
          <w:sz w:val="32"/>
          <w:szCs w:val="32"/>
          <w:rtl/>
        </w:rPr>
        <w:t xml:space="preserve"> الأحداث بدور نشط ومشاركة داخل المجتمع, وينبغي ألا ينظر </w:t>
      </w:r>
      <w:r w:rsidRPr="00250BD4">
        <w:rPr>
          <w:rFonts w:ascii="Simplified Arabic" w:hAnsi="Simplified Arabic" w:cs="Simplified Arabic" w:hint="cs"/>
          <w:color w:val="000000"/>
          <w:sz w:val="32"/>
          <w:szCs w:val="32"/>
          <w:rtl/>
        </w:rPr>
        <w:t>إليهم</w:t>
      </w:r>
      <w:r w:rsidRPr="00250BD4">
        <w:rPr>
          <w:rFonts w:ascii="Simplified Arabic" w:hAnsi="Simplified Arabic" w:cs="Simplified Arabic"/>
          <w:color w:val="000000"/>
          <w:sz w:val="32"/>
          <w:szCs w:val="32"/>
          <w:rtl/>
        </w:rPr>
        <w:t xml:space="preserve"> على أنهم مجرد كائنات يجب أن تخضع للتنشئة الاجتماعية أو للسيطرة</w:t>
      </w:r>
      <w:r w:rsidRPr="00250BD4">
        <w:rPr>
          <w:rFonts w:ascii="Simplified Arabic" w:hAnsi="Simplified Arabic" w:cs="Simplified Arabic"/>
          <w:color w:val="000000"/>
          <w:sz w:val="32"/>
          <w:szCs w:val="32"/>
        </w:rPr>
        <w:t>.</w:t>
      </w:r>
    </w:p>
    <w:p w:rsidR="00EC6073" w:rsidRPr="00250BD4" w:rsidRDefault="00EC6073" w:rsidP="00EC6073">
      <w:pPr>
        <w:pStyle w:val="NormalWeb"/>
        <w:shd w:val="clear" w:color="auto" w:fill="FFFFFF"/>
        <w:bidi/>
        <w:spacing w:before="0" w:beforeAutospacing="0" w:after="150" w:afterAutospacing="0"/>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 xml:space="preserve">    -</w:t>
      </w:r>
      <w:r w:rsidRPr="00250BD4">
        <w:rPr>
          <w:rFonts w:ascii="Simplified Arabic" w:hAnsi="Simplified Arabic" w:cs="Simplified Arabic"/>
          <w:color w:val="000000"/>
          <w:sz w:val="32"/>
          <w:szCs w:val="32"/>
        </w:rPr>
        <w:t xml:space="preserve"> </w:t>
      </w:r>
      <w:r w:rsidRPr="00250BD4">
        <w:rPr>
          <w:rFonts w:ascii="Simplified Arabic" w:hAnsi="Simplified Arabic" w:cs="Simplified Arabic"/>
          <w:color w:val="000000"/>
          <w:sz w:val="32"/>
          <w:szCs w:val="32"/>
          <w:rtl/>
        </w:rPr>
        <w:t>عند تنفيذ هذه المبادىء التوجيهية، ووفقاً للنظم القانونية الوطنية، ينبغي أن يكون التركيز في أي برنامج وقائي على خير الأحداث منذ نعومة أظافرهم</w:t>
      </w:r>
      <w:r w:rsidRPr="00250BD4">
        <w:rPr>
          <w:rFonts w:ascii="Simplified Arabic" w:hAnsi="Simplified Arabic" w:cs="Simplified Arabic"/>
          <w:color w:val="000000"/>
          <w:sz w:val="32"/>
          <w:szCs w:val="32"/>
        </w:rPr>
        <w:t>.</w:t>
      </w:r>
    </w:p>
    <w:p w:rsidR="00EC6073" w:rsidRPr="00250BD4" w:rsidRDefault="00EC6073" w:rsidP="00EC6073">
      <w:pPr>
        <w:pStyle w:val="NormalWeb"/>
        <w:shd w:val="clear" w:color="auto" w:fill="FFFFFF"/>
        <w:bidi/>
        <w:spacing w:before="0" w:beforeAutospacing="0" w:after="150" w:afterAutospacing="0"/>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 xml:space="preserve">    - </w:t>
      </w:r>
      <w:r w:rsidRPr="00250BD4">
        <w:rPr>
          <w:rFonts w:ascii="Simplified Arabic" w:hAnsi="Simplified Arabic" w:cs="Simplified Arabic"/>
          <w:color w:val="000000"/>
          <w:sz w:val="32"/>
          <w:szCs w:val="32"/>
          <w:rtl/>
        </w:rPr>
        <w:t xml:space="preserve">ينبغي التسليم بضرورة وأهمية السياسات التدرجية لمنع الجنوح وكذلك الدراسة المنهجية لأسبابه ووضع التدابير الكفيلة باتقائه، ويجب أن تتفادى هذه السياسات والتدابير تجريم الطفل ومعاقبته على السلوك الذي لا يسبب ضرراً جسيماً لنموه أو أذى </w:t>
      </w:r>
      <w:r w:rsidRPr="00250BD4">
        <w:rPr>
          <w:rFonts w:ascii="Simplified Arabic" w:hAnsi="Simplified Arabic" w:cs="Simplified Arabic" w:hint="cs"/>
          <w:color w:val="000000"/>
          <w:sz w:val="32"/>
          <w:szCs w:val="32"/>
          <w:rtl/>
        </w:rPr>
        <w:t>الآخرين</w:t>
      </w:r>
      <w:r w:rsidRPr="00250BD4">
        <w:rPr>
          <w:rFonts w:ascii="Simplified Arabic" w:hAnsi="Simplified Arabic" w:cs="Simplified Arabic"/>
          <w:color w:val="000000"/>
          <w:sz w:val="32"/>
          <w:szCs w:val="32"/>
          <w:rtl/>
        </w:rPr>
        <w:t>، وينبغي أن تتضمن هذه السياسات والتدابير ما يلي</w:t>
      </w:r>
      <w:r w:rsidRPr="00250BD4">
        <w:rPr>
          <w:rFonts w:ascii="Simplified Arabic" w:hAnsi="Simplified Arabic" w:cs="Simplified Arabic"/>
          <w:color w:val="000000"/>
          <w:sz w:val="32"/>
          <w:szCs w:val="32"/>
        </w:rPr>
        <w:t xml:space="preserve"> :</w:t>
      </w:r>
    </w:p>
    <w:p w:rsidR="00EC6073" w:rsidRPr="00250BD4" w:rsidRDefault="00EC6073" w:rsidP="00EC6073">
      <w:pPr>
        <w:pStyle w:val="NormalWeb"/>
        <w:shd w:val="clear" w:color="auto" w:fill="FFFFFF"/>
        <w:bidi/>
        <w:spacing w:before="0" w:beforeAutospacing="0" w:after="150" w:afterAutospacing="0"/>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 xml:space="preserve">    *</w:t>
      </w:r>
      <w:r w:rsidRPr="00250BD4">
        <w:rPr>
          <w:rFonts w:ascii="Simplified Arabic" w:hAnsi="Simplified Arabic" w:cs="Simplified Arabic"/>
          <w:color w:val="000000"/>
          <w:sz w:val="32"/>
          <w:szCs w:val="32"/>
          <w:rtl/>
        </w:rPr>
        <w:t xml:space="preserve"> توفير الفرص، ولا سيما الفرص التربوية، لتلبية حاجات الأحداث المختلفة، ولتكون بمثابة </w:t>
      </w:r>
      <w:r w:rsidRPr="00250BD4">
        <w:rPr>
          <w:rFonts w:ascii="Simplified Arabic" w:hAnsi="Simplified Arabic" w:cs="Simplified Arabic" w:hint="cs"/>
          <w:color w:val="000000"/>
          <w:sz w:val="32"/>
          <w:szCs w:val="32"/>
          <w:rtl/>
        </w:rPr>
        <w:t>إطار</w:t>
      </w:r>
      <w:r w:rsidRPr="00250BD4">
        <w:rPr>
          <w:rFonts w:ascii="Simplified Arabic" w:hAnsi="Simplified Arabic" w:cs="Simplified Arabic"/>
          <w:color w:val="000000"/>
          <w:sz w:val="32"/>
          <w:szCs w:val="32"/>
          <w:rtl/>
        </w:rPr>
        <w:t xml:space="preserve"> مساند لضمان النمو الشخصي لجميع الأحداث، خصوصاً من تدل الشواهد على </w:t>
      </w:r>
      <w:r w:rsidRPr="00250BD4">
        <w:rPr>
          <w:rFonts w:ascii="Simplified Arabic" w:hAnsi="Simplified Arabic" w:cs="Simplified Arabic" w:hint="cs"/>
          <w:color w:val="000000"/>
          <w:sz w:val="32"/>
          <w:szCs w:val="32"/>
          <w:rtl/>
        </w:rPr>
        <w:t>أنهم</w:t>
      </w:r>
      <w:r w:rsidRPr="00250BD4">
        <w:rPr>
          <w:rFonts w:ascii="Simplified Arabic" w:hAnsi="Simplified Arabic" w:cs="Simplified Arabic"/>
          <w:color w:val="000000"/>
          <w:sz w:val="32"/>
          <w:szCs w:val="32"/>
          <w:rtl/>
        </w:rPr>
        <w:t xml:space="preserve"> مهددون أو</w:t>
      </w:r>
      <w:r>
        <w:rPr>
          <w:rFonts w:ascii="Simplified Arabic" w:hAnsi="Simplified Arabic" w:cs="Simplified Arabic" w:hint="cs"/>
          <w:color w:val="000000"/>
          <w:sz w:val="32"/>
          <w:szCs w:val="32"/>
          <w:rtl/>
        </w:rPr>
        <w:t xml:space="preserve"> </w:t>
      </w:r>
      <w:r w:rsidRPr="00250BD4">
        <w:rPr>
          <w:rFonts w:ascii="Simplified Arabic" w:hAnsi="Simplified Arabic" w:cs="Simplified Arabic"/>
          <w:color w:val="000000"/>
          <w:sz w:val="32"/>
          <w:szCs w:val="32"/>
          <w:rtl/>
        </w:rPr>
        <w:t xml:space="preserve">معرضون للمخاطر </w:t>
      </w:r>
      <w:r w:rsidRPr="00250BD4">
        <w:rPr>
          <w:rFonts w:ascii="Simplified Arabic" w:hAnsi="Simplified Arabic" w:cs="Simplified Arabic" w:hint="cs"/>
          <w:color w:val="000000"/>
          <w:sz w:val="32"/>
          <w:szCs w:val="32"/>
          <w:rtl/>
        </w:rPr>
        <w:t>الاجتماعية</w:t>
      </w:r>
      <w:r w:rsidRPr="00250BD4">
        <w:rPr>
          <w:rFonts w:ascii="Simplified Arabic" w:hAnsi="Simplified Arabic" w:cs="Simplified Arabic"/>
          <w:color w:val="000000"/>
          <w:sz w:val="32"/>
          <w:szCs w:val="32"/>
          <w:rtl/>
        </w:rPr>
        <w:t xml:space="preserve"> ويحتاجون </w:t>
      </w:r>
      <w:r w:rsidRPr="00250BD4">
        <w:rPr>
          <w:rFonts w:ascii="Simplified Arabic" w:hAnsi="Simplified Arabic" w:cs="Simplified Arabic" w:hint="cs"/>
          <w:color w:val="000000"/>
          <w:sz w:val="32"/>
          <w:szCs w:val="32"/>
          <w:rtl/>
        </w:rPr>
        <w:t>إلى</w:t>
      </w:r>
      <w:r w:rsidRPr="00250BD4">
        <w:rPr>
          <w:rFonts w:ascii="Simplified Arabic" w:hAnsi="Simplified Arabic" w:cs="Simplified Arabic"/>
          <w:color w:val="000000"/>
          <w:sz w:val="32"/>
          <w:szCs w:val="32"/>
          <w:rtl/>
        </w:rPr>
        <w:t xml:space="preserve"> رعاية وحماية خاصتين؛</w:t>
      </w:r>
    </w:p>
    <w:p w:rsidR="00EC6073" w:rsidRPr="00250BD4" w:rsidRDefault="00EC6073" w:rsidP="00EC6073">
      <w:pPr>
        <w:pStyle w:val="NormalWeb"/>
        <w:shd w:val="clear" w:color="auto" w:fill="FFFFFF"/>
        <w:bidi/>
        <w:spacing w:before="0" w:beforeAutospacing="0" w:after="150" w:afterAutospacing="0"/>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 xml:space="preserve">    </w:t>
      </w:r>
      <w:r w:rsidRPr="00250BD4">
        <w:rPr>
          <w:rFonts w:ascii="Simplified Arabic" w:hAnsi="Simplified Arabic" w:cs="Simplified Arabic"/>
          <w:color w:val="000000"/>
          <w:sz w:val="32"/>
          <w:szCs w:val="32"/>
          <w:rtl/>
        </w:rPr>
        <w:t xml:space="preserve"> </w:t>
      </w:r>
      <w:r>
        <w:rPr>
          <w:rFonts w:ascii="Simplified Arabic" w:hAnsi="Simplified Arabic" w:cs="Simplified Arabic" w:hint="cs"/>
          <w:color w:val="000000"/>
          <w:sz w:val="32"/>
          <w:szCs w:val="32"/>
          <w:rtl/>
        </w:rPr>
        <w:t xml:space="preserve">* </w:t>
      </w:r>
      <w:r w:rsidRPr="00250BD4">
        <w:rPr>
          <w:rFonts w:ascii="Simplified Arabic" w:hAnsi="Simplified Arabic" w:cs="Simplified Arabic"/>
          <w:color w:val="000000"/>
          <w:sz w:val="32"/>
          <w:szCs w:val="32"/>
          <w:rtl/>
        </w:rPr>
        <w:t xml:space="preserve">فلسفات ونهج متخصصة لمنع الجنوح، تستند </w:t>
      </w:r>
      <w:r w:rsidRPr="00250BD4">
        <w:rPr>
          <w:rFonts w:ascii="Simplified Arabic" w:hAnsi="Simplified Arabic" w:cs="Simplified Arabic" w:hint="cs"/>
          <w:color w:val="000000"/>
          <w:sz w:val="32"/>
          <w:szCs w:val="32"/>
          <w:rtl/>
        </w:rPr>
        <w:t>إلى</w:t>
      </w:r>
      <w:r w:rsidRPr="00250BD4">
        <w:rPr>
          <w:rFonts w:ascii="Simplified Arabic" w:hAnsi="Simplified Arabic" w:cs="Simplified Arabic"/>
          <w:color w:val="000000"/>
          <w:sz w:val="32"/>
          <w:szCs w:val="32"/>
          <w:rtl/>
        </w:rPr>
        <w:t xml:space="preserve"> قوانين وعمليات ومؤسسات وتسهيلات وشبكة لتقديم الخدمات تستهدف تقليل الدوافع والحاجة والفرصة لارتكاب المخالفات، أو الظروف التي تؤدي </w:t>
      </w:r>
      <w:r w:rsidRPr="00250BD4">
        <w:rPr>
          <w:rFonts w:ascii="Simplified Arabic" w:hAnsi="Simplified Arabic" w:cs="Simplified Arabic" w:hint="cs"/>
          <w:color w:val="000000"/>
          <w:sz w:val="32"/>
          <w:szCs w:val="32"/>
          <w:rtl/>
        </w:rPr>
        <w:t>إلى</w:t>
      </w:r>
      <w:r w:rsidRPr="00250BD4">
        <w:rPr>
          <w:rFonts w:ascii="Simplified Arabic" w:hAnsi="Simplified Arabic" w:cs="Simplified Arabic"/>
          <w:color w:val="000000"/>
          <w:sz w:val="32"/>
          <w:szCs w:val="32"/>
          <w:rtl/>
        </w:rPr>
        <w:t xml:space="preserve"> ارتكابها؛</w:t>
      </w:r>
    </w:p>
    <w:p w:rsidR="00EC6073" w:rsidRPr="00250BD4" w:rsidRDefault="00EC6073" w:rsidP="00EC6073">
      <w:pPr>
        <w:pStyle w:val="NormalWeb"/>
        <w:shd w:val="clear" w:color="auto" w:fill="FFFFFF"/>
        <w:bidi/>
        <w:spacing w:before="0" w:beforeAutospacing="0" w:after="150" w:afterAutospacing="0"/>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 xml:space="preserve">   *</w:t>
      </w:r>
      <w:r w:rsidRPr="00250BD4">
        <w:rPr>
          <w:rFonts w:ascii="Simplified Arabic" w:hAnsi="Simplified Arabic" w:cs="Simplified Arabic"/>
          <w:color w:val="000000"/>
          <w:sz w:val="32"/>
          <w:szCs w:val="32"/>
          <w:rtl/>
        </w:rPr>
        <w:t xml:space="preserve"> التدخل الرسمي الذي يستهدف في المقام الأول المصلحة العامة للحدث ويسترشد بمبدأي العدل والإنصاف؛</w:t>
      </w:r>
    </w:p>
    <w:p w:rsidR="00EC6073" w:rsidRPr="00250BD4" w:rsidRDefault="00EC6073" w:rsidP="00EC6073">
      <w:pPr>
        <w:pStyle w:val="NormalWeb"/>
        <w:shd w:val="clear" w:color="auto" w:fill="FFFFFF"/>
        <w:bidi/>
        <w:spacing w:before="0" w:beforeAutospacing="0" w:after="150" w:afterAutospacing="0"/>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 xml:space="preserve">    *</w:t>
      </w:r>
      <w:r w:rsidRPr="00250BD4">
        <w:rPr>
          <w:rFonts w:ascii="Simplified Arabic" w:hAnsi="Simplified Arabic" w:cs="Simplified Arabic"/>
          <w:color w:val="000000"/>
          <w:sz w:val="32"/>
          <w:szCs w:val="32"/>
          <w:rtl/>
        </w:rPr>
        <w:t xml:space="preserve"> ضمان خير جميع الأحداث ونموهم </w:t>
      </w:r>
      <w:proofErr w:type="gramStart"/>
      <w:r w:rsidRPr="00250BD4">
        <w:rPr>
          <w:rFonts w:ascii="Simplified Arabic" w:hAnsi="Simplified Arabic" w:cs="Simplified Arabic"/>
          <w:color w:val="000000"/>
          <w:sz w:val="32"/>
          <w:szCs w:val="32"/>
          <w:rtl/>
        </w:rPr>
        <w:t>وحقوقهم</w:t>
      </w:r>
      <w:proofErr w:type="gramEnd"/>
      <w:r w:rsidRPr="00250BD4">
        <w:rPr>
          <w:rFonts w:ascii="Simplified Arabic" w:hAnsi="Simplified Arabic" w:cs="Simplified Arabic"/>
          <w:color w:val="000000"/>
          <w:sz w:val="32"/>
          <w:szCs w:val="32"/>
          <w:rtl/>
        </w:rPr>
        <w:t xml:space="preserve"> ومصالحهم؛</w:t>
      </w:r>
    </w:p>
    <w:p w:rsidR="00EC6073" w:rsidRPr="00250BD4" w:rsidRDefault="00EC6073" w:rsidP="00EC6073">
      <w:pPr>
        <w:pStyle w:val="NormalWeb"/>
        <w:shd w:val="clear" w:color="auto" w:fill="FFFFFF"/>
        <w:bidi/>
        <w:spacing w:before="0" w:beforeAutospacing="0" w:after="150" w:afterAutospacing="0"/>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 xml:space="preserve">    * </w:t>
      </w:r>
      <w:proofErr w:type="gramStart"/>
      <w:r w:rsidRPr="00250BD4">
        <w:rPr>
          <w:rFonts w:ascii="Simplified Arabic" w:hAnsi="Simplified Arabic" w:cs="Simplified Arabic"/>
          <w:color w:val="000000"/>
          <w:sz w:val="32"/>
          <w:szCs w:val="32"/>
          <w:rtl/>
        </w:rPr>
        <w:t>النظر</w:t>
      </w:r>
      <w:proofErr w:type="gramEnd"/>
      <w:r w:rsidRPr="00250BD4">
        <w:rPr>
          <w:rFonts w:ascii="Simplified Arabic" w:hAnsi="Simplified Arabic" w:cs="Simplified Arabic"/>
          <w:color w:val="000000"/>
          <w:sz w:val="32"/>
          <w:szCs w:val="32"/>
          <w:rtl/>
        </w:rPr>
        <w:t xml:space="preserve"> إلى تصرف الأحداث أو سلوكهم غير المتفق مع القواعد والقيم الاجتماعية العامة على أنه في كثير من الأحيان جزء من عملية النضج والنمو، ويميل إلى الزوال التلقائي لدى معظم الأفراد بالانتقال إلى مرحلة البلوغ؛</w:t>
      </w:r>
    </w:p>
    <w:p w:rsidR="00EC6073" w:rsidRPr="00250BD4" w:rsidRDefault="00EC6073" w:rsidP="00EC6073">
      <w:pPr>
        <w:pStyle w:val="NormalWeb"/>
        <w:shd w:val="clear" w:color="auto" w:fill="FFFFFF"/>
        <w:bidi/>
        <w:spacing w:before="0" w:beforeAutospacing="0" w:after="150" w:afterAutospacing="0"/>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lastRenderedPageBreak/>
        <w:t xml:space="preserve">    *</w:t>
      </w:r>
      <w:r w:rsidRPr="00250BD4">
        <w:rPr>
          <w:rFonts w:ascii="Simplified Arabic" w:hAnsi="Simplified Arabic" w:cs="Simplified Arabic"/>
          <w:color w:val="000000"/>
          <w:sz w:val="32"/>
          <w:szCs w:val="32"/>
          <w:rtl/>
        </w:rPr>
        <w:t xml:space="preserve"> </w:t>
      </w:r>
      <w:proofErr w:type="gramStart"/>
      <w:r w:rsidRPr="00250BD4">
        <w:rPr>
          <w:rFonts w:ascii="Simplified Arabic" w:hAnsi="Simplified Arabic" w:cs="Simplified Arabic"/>
          <w:color w:val="000000"/>
          <w:sz w:val="32"/>
          <w:szCs w:val="32"/>
          <w:rtl/>
        </w:rPr>
        <w:t>الوعي</w:t>
      </w:r>
      <w:proofErr w:type="gramEnd"/>
      <w:r w:rsidRPr="00250BD4">
        <w:rPr>
          <w:rFonts w:ascii="Simplified Arabic" w:hAnsi="Simplified Arabic" w:cs="Simplified Arabic"/>
          <w:color w:val="000000"/>
          <w:sz w:val="32"/>
          <w:szCs w:val="32"/>
          <w:rtl/>
        </w:rPr>
        <w:t xml:space="preserve"> بأن وصم الحدث بأنه "منحرف" أو "جانح" أو" في مرحلة ما قبل الجنوح" كثيراً ما يساهم في رأي أكثرية الخبراء في نشوء نمط ثابت من السلوك المستهجن عند الحدث</w:t>
      </w:r>
      <w:r w:rsidRPr="00250BD4">
        <w:rPr>
          <w:rFonts w:ascii="Simplified Arabic" w:hAnsi="Simplified Arabic" w:cs="Simplified Arabic"/>
          <w:color w:val="000000"/>
          <w:sz w:val="32"/>
          <w:szCs w:val="32"/>
        </w:rPr>
        <w:t>.</w:t>
      </w:r>
    </w:p>
    <w:p w:rsidR="00EC6073" w:rsidRDefault="00EC6073" w:rsidP="00EC6073">
      <w:pPr>
        <w:pStyle w:val="NormalWeb"/>
        <w:shd w:val="clear" w:color="auto" w:fill="FFFFFF"/>
        <w:bidi/>
        <w:spacing w:before="0" w:beforeAutospacing="0" w:after="150" w:afterAutospacing="0"/>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   * </w:t>
      </w:r>
      <w:r w:rsidRPr="00250BD4">
        <w:rPr>
          <w:rFonts w:ascii="Simplified Arabic" w:hAnsi="Simplified Arabic" w:cs="Simplified Arabic"/>
          <w:color w:val="000000"/>
          <w:sz w:val="32"/>
          <w:szCs w:val="32"/>
          <w:rtl/>
        </w:rPr>
        <w:t xml:space="preserve">ينبغي إنشاء خدمات وبرامج تستهدف منع جنوح الأحداث وترعاها المجتمعات المحلية، ولا سيما حيث لم تنشأ بعد هيئات رسمية لهذا الغرض, ولا يجوز اللجوء إلى الأجهزة الرسمية المسؤولة عن الرقابة </w:t>
      </w:r>
      <w:r w:rsidRPr="00250BD4">
        <w:rPr>
          <w:rFonts w:ascii="Simplified Arabic" w:hAnsi="Simplified Arabic" w:cs="Simplified Arabic" w:hint="cs"/>
          <w:color w:val="000000"/>
          <w:sz w:val="32"/>
          <w:szCs w:val="32"/>
          <w:rtl/>
        </w:rPr>
        <w:t>الاجتماعية</w:t>
      </w:r>
      <w:r w:rsidRPr="00250BD4">
        <w:rPr>
          <w:rFonts w:ascii="Simplified Arabic" w:hAnsi="Simplified Arabic" w:cs="Simplified Arabic"/>
          <w:color w:val="000000"/>
          <w:sz w:val="32"/>
          <w:szCs w:val="32"/>
          <w:rtl/>
        </w:rPr>
        <w:t xml:space="preserve"> إلا كملاذ أخير</w:t>
      </w:r>
      <w:r w:rsidRPr="00250BD4">
        <w:rPr>
          <w:rFonts w:ascii="Simplified Arabic" w:hAnsi="Simplified Arabic" w:cs="Simplified Arabic"/>
          <w:color w:val="000000"/>
          <w:sz w:val="32"/>
          <w:szCs w:val="32"/>
        </w:rPr>
        <w:t>.</w:t>
      </w:r>
    </w:p>
    <w:p w:rsidR="00EC6073" w:rsidRDefault="00EC6073" w:rsidP="00EC6073">
      <w:pPr>
        <w:pStyle w:val="NormalWeb"/>
        <w:shd w:val="clear" w:color="auto" w:fill="FFFFFF"/>
        <w:bidi/>
        <w:spacing w:before="0" w:beforeAutospacing="0" w:after="150" w:afterAutospacing="0"/>
        <w:jc w:val="both"/>
        <w:rPr>
          <w:rFonts w:ascii="Simplified Arabic" w:hAnsi="Simplified Arabic" w:cs="Simplified Arabic"/>
          <w:color w:val="000000"/>
          <w:sz w:val="32"/>
          <w:szCs w:val="32"/>
          <w:rtl/>
        </w:rPr>
      </w:pPr>
    </w:p>
    <w:p w:rsidR="00EC6073" w:rsidRDefault="00EC6073" w:rsidP="00EC6073">
      <w:pPr>
        <w:pStyle w:val="NormalWeb"/>
        <w:shd w:val="clear" w:color="auto" w:fill="FFFFFF"/>
        <w:bidi/>
        <w:spacing w:before="0" w:beforeAutospacing="0" w:after="150" w:afterAutospacing="0"/>
        <w:jc w:val="both"/>
        <w:rPr>
          <w:rFonts w:ascii="Simplified Arabic" w:hAnsi="Simplified Arabic" w:cs="Simplified Arabic"/>
          <w:color w:val="000000"/>
          <w:sz w:val="32"/>
          <w:szCs w:val="32"/>
          <w:rtl/>
        </w:rPr>
      </w:pPr>
    </w:p>
    <w:p w:rsidR="00EC6073" w:rsidRDefault="00EC6073" w:rsidP="00EC6073">
      <w:pPr>
        <w:pStyle w:val="NormalWeb"/>
        <w:shd w:val="clear" w:color="auto" w:fill="FFFFFF"/>
        <w:bidi/>
        <w:spacing w:before="0" w:beforeAutospacing="0" w:after="150" w:afterAutospacing="0"/>
        <w:jc w:val="both"/>
        <w:rPr>
          <w:rFonts w:ascii="Simplified Arabic" w:hAnsi="Simplified Arabic" w:cs="Simplified Arabic"/>
          <w:color w:val="000000"/>
          <w:sz w:val="32"/>
          <w:szCs w:val="32"/>
          <w:rtl/>
        </w:rPr>
      </w:pPr>
    </w:p>
    <w:p w:rsidR="00EC6073" w:rsidRDefault="00EC6073" w:rsidP="00EC6073">
      <w:pPr>
        <w:pStyle w:val="NormalWeb"/>
        <w:shd w:val="clear" w:color="auto" w:fill="FFFFFF"/>
        <w:bidi/>
        <w:spacing w:before="0" w:beforeAutospacing="0" w:after="150" w:afterAutospacing="0"/>
        <w:jc w:val="both"/>
        <w:rPr>
          <w:rFonts w:ascii="Simplified Arabic" w:hAnsi="Simplified Arabic" w:cs="Simplified Arabic"/>
          <w:color w:val="000000"/>
          <w:sz w:val="32"/>
          <w:szCs w:val="32"/>
          <w:rtl/>
        </w:rPr>
      </w:pPr>
    </w:p>
    <w:p w:rsidR="00EC6073" w:rsidRDefault="00EC6073" w:rsidP="00EC6073">
      <w:pPr>
        <w:pStyle w:val="NormalWeb"/>
        <w:shd w:val="clear" w:color="auto" w:fill="FFFFFF"/>
        <w:bidi/>
        <w:spacing w:before="0" w:beforeAutospacing="0" w:after="150" w:afterAutospacing="0"/>
        <w:jc w:val="both"/>
        <w:rPr>
          <w:rFonts w:ascii="Simplified Arabic" w:hAnsi="Simplified Arabic" w:cs="Simplified Arabic"/>
          <w:color w:val="000000"/>
          <w:sz w:val="32"/>
          <w:szCs w:val="32"/>
          <w:rtl/>
        </w:rPr>
      </w:pPr>
    </w:p>
    <w:p w:rsidR="00095133" w:rsidRDefault="00095133" w:rsidP="00EC6073">
      <w:pPr>
        <w:bidi/>
      </w:pPr>
    </w:p>
    <w:sectPr w:rsidR="000951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EC6073"/>
    <w:rsid w:val="00095133"/>
    <w:rsid w:val="00EC60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EC60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C6073"/>
    <w:rPr>
      <w:rFonts w:ascii="Times New Roman" w:eastAsia="Times New Roman" w:hAnsi="Times New Roman" w:cs="Times New Roman"/>
      <w:b/>
      <w:bCs/>
      <w:sz w:val="36"/>
      <w:szCs w:val="36"/>
    </w:rPr>
  </w:style>
  <w:style w:type="paragraph" w:styleId="NormalWeb">
    <w:name w:val="Normal (Web)"/>
    <w:basedOn w:val="Normal"/>
    <w:uiPriority w:val="99"/>
    <w:unhideWhenUsed/>
    <w:rsid w:val="00EC6073"/>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EC60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8%A3%D9%85%D9%85_%D8%A7%D9%84%D9%85%D8%AA%D8%AD%D8%AF%D8%A9" TargetMode="External"/><Relationship Id="rId13" Type="http://schemas.openxmlformats.org/officeDocument/2006/relationships/hyperlink" Target="https://ar.wikipedia.org/wiki/%D8%B7%D9%81%D9%84" TargetMode="External"/><Relationship Id="rId18" Type="http://schemas.openxmlformats.org/officeDocument/2006/relationships/hyperlink" Target="https://ar.wikipedia.org/wiki/%D8%B7%D9%81%D9%84" TargetMode="External"/><Relationship Id="rId26" Type="http://schemas.openxmlformats.org/officeDocument/2006/relationships/hyperlink" Target="https://ar.wikipedia.org/wiki/%D8%A7%D9%84%D8%AC%D9%85%D8%B9%D9%8A%D8%A9_%D8%A7%D9%84%D8%B9%D8%A7%D9%85%D8%A9_%D9%84%D9%84%D8%A3%D9%85%D9%85_%D8%A7%D9%84%D9%85%D8%AA%D8%AD%D8%AF%D8%A9" TargetMode="External"/><Relationship Id="rId3" Type="http://schemas.openxmlformats.org/officeDocument/2006/relationships/webSettings" Target="webSettings.xml"/><Relationship Id="rId21" Type="http://schemas.openxmlformats.org/officeDocument/2006/relationships/hyperlink" Target="https://ar.wikipedia.org/wiki/%D8%A7%D9%82%D8%AA%D8%B5%D8%A7%D8%AF" TargetMode="External"/><Relationship Id="rId7" Type="http://schemas.openxmlformats.org/officeDocument/2006/relationships/hyperlink" Target="https://ar.wikipedia.org/wiki/%D8%A7%D9%84%D9%8A%D9%88%D9%86%D9%8A%D8%B3%D9%8A%D9%81" TargetMode="External"/><Relationship Id="rId12" Type="http://schemas.openxmlformats.org/officeDocument/2006/relationships/hyperlink" Target="https://ar.wikipedia.org/wiki/%D9%83%D8%B1%D8%A7%D9%85%D8%A9" TargetMode="External"/><Relationship Id="rId17" Type="http://schemas.openxmlformats.org/officeDocument/2006/relationships/hyperlink" Target="https://ar.wikipedia.org/wiki/%D8%B7%D9%81%D9%84" TargetMode="External"/><Relationship Id="rId25" Type="http://schemas.openxmlformats.org/officeDocument/2006/relationships/hyperlink" Target="https://ar.wikipedia.org/wiki/%D8%B4%D8%A8%D9%83%D8%A9_%D8%B9%D9%86%D9%83%D8%A8%D9%88%D8%AA%D9%8A%D8%A9_%D8%B9%D8%A7%D9%84%D9%85%D9%8A%D8%A9" TargetMode="External"/><Relationship Id="rId2" Type="http://schemas.openxmlformats.org/officeDocument/2006/relationships/settings" Target="settings.xml"/><Relationship Id="rId16" Type="http://schemas.openxmlformats.org/officeDocument/2006/relationships/hyperlink" Target="https://ar.wikipedia.org/wiki/%D8%B7%D9%81%D9%84" TargetMode="External"/><Relationship Id="rId20" Type="http://schemas.openxmlformats.org/officeDocument/2006/relationships/hyperlink" Target="https://ar.wikipedia.org/wiki/%D8%B7%D9%81%D9%84" TargetMode="External"/><Relationship Id="rId29" Type="http://schemas.openxmlformats.org/officeDocument/2006/relationships/hyperlink" Target="https://ar.wikipedia.org/wiki/2000" TargetMode="External"/><Relationship Id="rId1" Type="http://schemas.openxmlformats.org/officeDocument/2006/relationships/styles" Target="styles.xml"/><Relationship Id="rId6" Type="http://schemas.openxmlformats.org/officeDocument/2006/relationships/hyperlink" Target="https://ar.wikipedia.org/wiki/%D8%AD%D9%82%D9%88%D9%82_%D8%A7%D9%84%D8%A5%D9%86%D8%B3%D8%A7%D9%86" TargetMode="External"/><Relationship Id="rId11" Type="http://schemas.openxmlformats.org/officeDocument/2006/relationships/hyperlink" Target="https://ar.wikipedia.org/wiki/%D8%B7%D9%81%D9%84" TargetMode="External"/><Relationship Id="rId24" Type="http://schemas.openxmlformats.org/officeDocument/2006/relationships/hyperlink" Target="https://ar.wikipedia.org/wiki/%D8%A7%D9%84%D8%A3%D9%85%D9%85_%D8%A7%D9%84%D9%85%D8%AA%D8%AD%D8%AF%D8%A9" TargetMode="External"/><Relationship Id="rId5" Type="http://schemas.openxmlformats.org/officeDocument/2006/relationships/hyperlink" Target="https://ar.wikipedia.org/wiki/%D8%AD%D9%82%D9%88%D9%82_%D8%A7%D9%84%D8%B7%D9%81%D9%84" TargetMode="External"/><Relationship Id="rId15" Type="http://schemas.openxmlformats.org/officeDocument/2006/relationships/hyperlink" Target="https://ar.wikipedia.org/wiki/%D8%B7%D9%81%D9%84" TargetMode="External"/><Relationship Id="rId23" Type="http://schemas.openxmlformats.org/officeDocument/2006/relationships/hyperlink" Target="https://ar.wikipedia.org/wiki/%D9%84%D8%AC%D9%86%D8%A9_%D8%AD%D9%82%D9%88%D9%82_%D8%A7%D9%84%D8%B7%D9%81%D9%84" TargetMode="External"/><Relationship Id="rId28" Type="http://schemas.openxmlformats.org/officeDocument/2006/relationships/hyperlink" Target="https://ar.wikipedia.org/wiki/%D8%B9%D9%82%D9%88%D8%A8%D8%A9_%D8%A7%D9%84%D8%A5%D8%B9%D8%AF%D8%A7%D9%85" TargetMode="External"/><Relationship Id="rId10" Type="http://schemas.openxmlformats.org/officeDocument/2006/relationships/hyperlink" Target="https://ar.wikipedia.org/wiki/%D8%B7%D9%81%D9%84" TargetMode="External"/><Relationship Id="rId19" Type="http://schemas.openxmlformats.org/officeDocument/2006/relationships/hyperlink" Target="https://ar.wikipedia.org/wiki/%D8%B7%D9%81%D9%84" TargetMode="External"/><Relationship Id="rId31" Type="http://schemas.openxmlformats.org/officeDocument/2006/relationships/theme" Target="theme/theme1.xml"/><Relationship Id="rId4" Type="http://schemas.openxmlformats.org/officeDocument/2006/relationships/hyperlink" Target="https://ar.wikipedia.org/wiki/%D8%A7%D9%84%D8%A5%D8%B9%D9%84%D8%A7%D9%86_%D8%A7%D9%84%D8%B9%D8%A7%D9%84%D9%85%D9%8A_%D9%84%D8%AD%D9%82%D9%88%D9%82_%D8%A7%D9%84%D8%A5%D9%86%D8%B3%D8%A7%D9%86" TargetMode="External"/><Relationship Id="rId9" Type="http://schemas.openxmlformats.org/officeDocument/2006/relationships/hyperlink" Target="https://ar.wikipedia.org/wiki/20_%D9%86%D9%88%D9%81%D9%85%D8%A8%D8%B1" TargetMode="External"/><Relationship Id="rId14" Type="http://schemas.openxmlformats.org/officeDocument/2006/relationships/hyperlink" Target="https://ar.wikipedia.org/wiki/%D8%B7%D9%81%D9%84" TargetMode="External"/><Relationship Id="rId22" Type="http://schemas.openxmlformats.org/officeDocument/2006/relationships/hyperlink" Target="https://ar.wikipedia.org/wiki/%D8%AB%D9%82%D8%A7%D9%81%D8%A9" TargetMode="External"/><Relationship Id="rId27" Type="http://schemas.openxmlformats.org/officeDocument/2006/relationships/hyperlink" Target="https://ar.wikipedia.org/wiki/%D9%82%D8%A7%D9%86%D9%88%D9%86_%D8%AF%D9%88%D9%84%D9%8A"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2129</Words>
  <Characters>11712</Characters>
  <Application>Microsoft Office Word</Application>
  <DocSecurity>0</DocSecurity>
  <Lines>97</Lines>
  <Paragraphs>27</Paragraphs>
  <ScaleCrop>false</ScaleCrop>
  <Company/>
  <LinksUpToDate>false</LinksUpToDate>
  <CharactersWithSpaces>13814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2021-11-23T23:31:00Z</dcterms:created>
  <dcterms:modified xsi:type="dcterms:W3CDTF">2021-11-23T23:31:00Z</dcterms:modified>
</cp:coreProperties>
</file>