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92D" w:rsidRPr="00E9174A" w:rsidRDefault="00E9174A" w:rsidP="0092192D">
      <w:pPr>
        <w:jc w:val="center"/>
        <w:rPr>
          <w:rFonts w:ascii="Andalus" w:hAnsi="Andalus" w:cs="Andalus"/>
          <w:b/>
          <w:bCs/>
          <w:sz w:val="48"/>
          <w:szCs w:val="48"/>
          <w:u w:val="single"/>
          <w:lang w:bidi="ar-DZ"/>
        </w:rPr>
      </w:pPr>
      <w:r w:rsidRPr="00E9174A">
        <w:rPr>
          <w:b/>
          <w:bCs/>
          <w:noProof/>
          <w:sz w:val="36"/>
          <w:szCs w:val="36"/>
          <w:u w:val="single"/>
          <w:lang w:eastAsia="en-US" w:bidi="ar-DZ"/>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4.3pt;margin-top:92.9pt;width:454.15pt;height:124.65pt;rotation:-360;z-index:251660288;mso-position-horizontal-relative:margin;mso-position-vertical-relative:margin;mso-width-relative:margin;mso-height-relative:margin" o:allowincell="f" adj="1739" filled="t" fillcolor="#fabf8f [1945]" strokecolor="#f79646 [3209]" strokeweight="1pt">
            <v:fill color2="#f79646 [3209]" focus="50%" type="gradient"/>
            <v:imagedata embosscolor="shadow add(51)"/>
            <v:shadow on="t" type="perspective" color="#974706 [1609]" offset="1pt" offset2="-3pt"/>
            <v:textbox style="mso-next-textbox:#_x0000_s1026;mso-fit-shape-to-text:t" inset="3.6pt,,3.6pt">
              <w:txbxContent>
                <w:p w:rsidR="0092192D" w:rsidRPr="0092192D" w:rsidRDefault="0092192D" w:rsidP="0092192D">
                  <w:pPr>
                    <w:pBdr>
                      <w:top w:val="single" w:sz="8" w:space="10" w:color="FFFFFF" w:themeColor="background1"/>
                      <w:bottom w:val="single" w:sz="8" w:space="10" w:color="FFFFFF" w:themeColor="background1"/>
                    </w:pBdr>
                    <w:jc w:val="center"/>
                    <w:rPr>
                      <w:color w:val="000000" w:themeColor="text1"/>
                      <w:sz w:val="28"/>
                      <w:szCs w:val="28"/>
                    </w:rPr>
                  </w:pPr>
                  <w:r w:rsidRPr="0092192D">
                    <w:rPr>
                      <w:b/>
                      <w:bCs/>
                      <w:color w:val="000000" w:themeColor="text1"/>
                      <w:sz w:val="28"/>
                      <w:szCs w:val="28"/>
                      <w:rtl/>
                      <w:lang w:bidi="ar-DZ"/>
                    </w:rPr>
                    <w:t xml:space="preserve">السنة ثالثة ليسانس                                       </w:t>
                  </w:r>
                  <w:r w:rsidRPr="0092192D">
                    <w:rPr>
                      <w:b/>
                      <w:bCs/>
                      <w:color w:val="000000" w:themeColor="text1"/>
                      <w:sz w:val="28"/>
                      <w:szCs w:val="28"/>
                      <w:u w:val="single"/>
                      <w:rtl/>
                      <w:lang w:bidi="ar-DZ"/>
                    </w:rPr>
                    <w:t xml:space="preserve">التخصص : </w:t>
                  </w:r>
                  <w:r w:rsidRPr="0092192D">
                    <w:rPr>
                      <w:b/>
                      <w:bCs/>
                      <w:color w:val="000000" w:themeColor="text1"/>
                      <w:sz w:val="28"/>
                      <w:szCs w:val="28"/>
                      <w:rtl/>
                      <w:lang w:bidi="ar-DZ"/>
                    </w:rPr>
                    <w:t>تسيير الموارد البشرية</w:t>
                  </w:r>
                </w:p>
                <w:p w:rsidR="0092192D" w:rsidRPr="0092192D" w:rsidRDefault="0092192D" w:rsidP="0092192D">
                  <w:pPr>
                    <w:pBdr>
                      <w:top w:val="single" w:sz="8" w:space="10" w:color="FFFFFF" w:themeColor="background1"/>
                      <w:bottom w:val="single" w:sz="8" w:space="10" w:color="FFFFFF" w:themeColor="background1"/>
                    </w:pBdr>
                    <w:spacing w:after="0"/>
                    <w:jc w:val="center"/>
                    <w:rPr>
                      <w:color w:val="000000" w:themeColor="text1"/>
                      <w:sz w:val="32"/>
                      <w:szCs w:val="32"/>
                    </w:rPr>
                  </w:pPr>
                  <w:r w:rsidRPr="0092192D">
                    <w:rPr>
                      <w:b/>
                      <w:bCs/>
                      <w:color w:val="000000" w:themeColor="text1"/>
                      <w:sz w:val="32"/>
                      <w:szCs w:val="32"/>
                      <w:u w:val="single"/>
                      <w:rtl/>
                      <w:lang w:bidi="ar-DZ"/>
                    </w:rPr>
                    <w:t xml:space="preserve">المقياس : </w:t>
                  </w:r>
                  <w:r w:rsidRPr="0092192D">
                    <w:rPr>
                      <w:b/>
                      <w:bCs/>
                      <w:color w:val="000000" w:themeColor="text1"/>
                      <w:sz w:val="32"/>
                      <w:szCs w:val="32"/>
                      <w:rtl/>
                      <w:lang w:bidi="ar-DZ"/>
                    </w:rPr>
                    <w:t xml:space="preserve">اليقظة الاجتماعية وتسيير النزاعات                     </w:t>
                  </w:r>
                  <w:r w:rsidRPr="0092192D">
                    <w:rPr>
                      <w:b/>
                      <w:bCs/>
                      <w:color w:val="000000" w:themeColor="text1"/>
                      <w:sz w:val="32"/>
                      <w:szCs w:val="32"/>
                      <w:u w:val="single"/>
                      <w:rtl/>
                      <w:lang w:bidi="ar-DZ"/>
                    </w:rPr>
                    <w:t>الأستاذة :</w:t>
                  </w:r>
                  <w:r w:rsidRPr="0092192D">
                    <w:rPr>
                      <w:b/>
                      <w:bCs/>
                      <w:color w:val="000000" w:themeColor="text1"/>
                      <w:sz w:val="32"/>
                      <w:szCs w:val="32"/>
                      <w:rtl/>
                      <w:lang w:bidi="ar-DZ"/>
                    </w:rPr>
                    <w:t xml:space="preserve"> علالي.م </w:t>
                  </w:r>
                </w:p>
                <w:p w:rsidR="00AD2774" w:rsidRPr="00AD2774" w:rsidRDefault="00AD2774" w:rsidP="00AD2774">
                  <w:pPr>
                    <w:pBdr>
                      <w:top w:val="single" w:sz="8" w:space="10" w:color="FFFFFF" w:themeColor="background1"/>
                      <w:bottom w:val="single" w:sz="8" w:space="10" w:color="FFFFFF" w:themeColor="background1"/>
                    </w:pBdr>
                    <w:spacing w:after="0"/>
                    <w:jc w:val="center"/>
                    <w:rPr>
                      <w:color w:val="000000" w:themeColor="text1"/>
                      <w:sz w:val="32"/>
                      <w:szCs w:val="32"/>
                    </w:rPr>
                  </w:pPr>
                  <w:r w:rsidRPr="00AD2774">
                    <w:rPr>
                      <w:b/>
                      <w:bCs/>
                      <w:color w:val="000000" w:themeColor="text1"/>
                      <w:sz w:val="32"/>
                      <w:szCs w:val="32"/>
                      <w:u w:val="single"/>
                      <w:rtl/>
                      <w:lang w:bidi="ar-DZ"/>
                    </w:rPr>
                    <w:t>السنة الدراسية :</w:t>
                  </w:r>
                  <w:r w:rsidRPr="00AD2774">
                    <w:rPr>
                      <w:b/>
                      <w:bCs/>
                      <w:color w:val="000000" w:themeColor="text1"/>
                      <w:sz w:val="32"/>
                      <w:szCs w:val="32"/>
                      <w:rtl/>
                      <w:lang w:bidi="ar-DZ"/>
                    </w:rPr>
                    <w:t xml:space="preserve">2021/2022 </w:t>
                  </w:r>
                </w:p>
                <w:p w:rsidR="0092192D" w:rsidRPr="0092192D" w:rsidRDefault="0092192D" w:rsidP="0092192D">
                  <w:pPr>
                    <w:pBdr>
                      <w:top w:val="single" w:sz="8" w:space="10" w:color="FFFFFF" w:themeColor="background1"/>
                      <w:bottom w:val="single" w:sz="8" w:space="10" w:color="FFFFFF" w:themeColor="background1"/>
                    </w:pBdr>
                    <w:spacing w:after="0"/>
                    <w:jc w:val="center"/>
                    <w:rPr>
                      <w:color w:val="808080" w:themeColor="text1" w:themeTint="7F"/>
                      <w:sz w:val="24"/>
                      <w:szCs w:val="24"/>
                    </w:rPr>
                  </w:pPr>
                </w:p>
              </w:txbxContent>
            </v:textbox>
            <w10:wrap type="square" anchorx="margin" anchory="margin"/>
          </v:shape>
        </w:pict>
      </w:r>
      <w:r w:rsidR="0092192D" w:rsidRPr="00E9174A">
        <w:rPr>
          <w:rFonts w:ascii="Andalus" w:hAnsi="Andalus" w:cs="Andalus"/>
          <w:b/>
          <w:bCs/>
          <w:sz w:val="48"/>
          <w:szCs w:val="48"/>
          <w:u w:val="single"/>
          <w:rtl/>
          <w:lang w:bidi="ar-DZ"/>
        </w:rPr>
        <w:t>كلية العلوم الاقتصادية و التجارية وعلوم التسيير – بسكرة –</w:t>
      </w:r>
    </w:p>
    <w:p w:rsidR="0092192D" w:rsidRDefault="0092192D" w:rsidP="0092192D">
      <w:pPr>
        <w:jc w:val="center"/>
        <w:rPr>
          <w:b/>
          <w:bCs/>
          <w:sz w:val="28"/>
          <w:szCs w:val="28"/>
          <w:u w:val="single"/>
          <w:lang w:bidi="ar-DZ"/>
        </w:rPr>
      </w:pPr>
    </w:p>
    <w:p w:rsidR="0092192D" w:rsidRDefault="0092192D" w:rsidP="0092192D">
      <w:pPr>
        <w:jc w:val="center"/>
        <w:rPr>
          <w:b/>
          <w:bCs/>
          <w:sz w:val="28"/>
          <w:szCs w:val="28"/>
          <w:u w:val="single"/>
          <w:lang w:bidi="ar-DZ"/>
        </w:rPr>
      </w:pPr>
    </w:p>
    <w:p w:rsidR="0092192D" w:rsidRDefault="00CF1CD3" w:rsidP="0092192D">
      <w:pPr>
        <w:jc w:val="center"/>
        <w:rPr>
          <w:b/>
          <w:bCs/>
          <w:sz w:val="28"/>
          <w:szCs w:val="28"/>
          <w:u w:val="single"/>
          <w:lang w:bidi="ar-DZ"/>
        </w:rPr>
      </w:pPr>
      <w:r w:rsidRPr="00CF1CD3">
        <w:rPr>
          <w:b/>
          <w:bCs/>
          <w:noProof/>
          <w:sz w:val="28"/>
          <w:szCs w:val="28"/>
          <w:u w:val="single"/>
          <w:lang w:eastAsia="en-US" w:bidi="ar-DZ"/>
        </w:rPr>
        <w:pict>
          <v:shape id="_x0000_s1027" type="#_x0000_t185" style="position:absolute;left:0;text-align:left;margin-left:9.25pt;margin-top:264.55pt;width:435.15pt;height:99.95pt;rotation:-360;z-index:251662336;mso-position-horizontal-relative:margin;mso-position-vertical-relative:margin;mso-width-relative:margin;mso-height-relative:margin" o:allowincell="f" adj="1739" filled="t" fillcolor="#fabf8f [1945]" strokecolor="#f79646 [3209]" strokeweight="1pt">
            <v:fill color2="#f79646 [3209]" focus="50%" type="gradient"/>
            <v:imagedata embosscolor="shadow add(51)"/>
            <v:shadow on="t" type="perspective" color="#974706 [1609]" offset="1pt" offset2="-3pt"/>
            <v:textbox style="mso-next-textbox:#_x0000_s1027;mso-fit-shape-to-text:t" inset="3.6pt,,3.6pt">
              <w:txbxContent>
                <w:p w:rsidR="00CF1CD3" w:rsidRPr="00CF1CD3" w:rsidRDefault="00CF1CD3" w:rsidP="00CF1CD3">
                  <w:pPr>
                    <w:pBdr>
                      <w:top w:val="single" w:sz="8" w:space="10" w:color="FFFFFF" w:themeColor="background1"/>
                      <w:bottom w:val="single" w:sz="8" w:space="10" w:color="FFFFFF" w:themeColor="background1"/>
                    </w:pBdr>
                    <w:spacing w:after="0"/>
                    <w:jc w:val="center"/>
                    <w:rPr>
                      <w:color w:val="000000" w:themeColor="text1"/>
                      <w:sz w:val="44"/>
                      <w:szCs w:val="44"/>
                    </w:rPr>
                  </w:pPr>
                  <w:r w:rsidRPr="00CF1CD3">
                    <w:rPr>
                      <w:b/>
                      <w:bCs/>
                      <w:color w:val="000000" w:themeColor="text1"/>
                      <w:sz w:val="44"/>
                      <w:szCs w:val="44"/>
                      <w:u w:val="single"/>
                      <w:rtl/>
                      <w:lang w:bidi="ar-DZ"/>
                    </w:rPr>
                    <w:t>البحث03</w:t>
                  </w:r>
                  <w:r w:rsidRPr="00CF1CD3">
                    <w:rPr>
                      <w:b/>
                      <w:bCs/>
                      <w:color w:val="000000" w:themeColor="text1"/>
                      <w:sz w:val="44"/>
                      <w:szCs w:val="44"/>
                      <w:rtl/>
                      <w:lang w:bidi="ar-DZ"/>
                    </w:rPr>
                    <w:t>:</w:t>
                  </w:r>
                  <w:r w:rsidRPr="00CF1CD3">
                    <w:rPr>
                      <w:b/>
                      <w:bCs/>
                      <w:color w:val="000000" w:themeColor="text1"/>
                      <w:sz w:val="44"/>
                      <w:szCs w:val="44"/>
                      <w:rtl/>
                      <w:lang w:bidi="ar-DZ"/>
                    </w:rPr>
                    <w:br/>
                    <w:t>المسؤولية الاجتماعية و الأداء الاجتماعي.</w:t>
                  </w:r>
                </w:p>
              </w:txbxContent>
            </v:textbox>
            <w10:wrap type="square" anchorx="margin" anchory="margin"/>
          </v:shape>
        </w:pict>
      </w:r>
    </w:p>
    <w:p w:rsidR="0092192D" w:rsidRDefault="00E9174A" w:rsidP="0092192D">
      <w:pPr>
        <w:jc w:val="center"/>
        <w:rPr>
          <w:b/>
          <w:bCs/>
          <w:sz w:val="28"/>
          <w:szCs w:val="28"/>
          <w:u w:val="single"/>
          <w:lang w:bidi="ar-DZ"/>
        </w:rPr>
      </w:pPr>
      <w:r w:rsidRPr="00E9174A">
        <w:rPr>
          <w:b/>
          <w:bCs/>
          <w:noProof/>
          <w:sz w:val="28"/>
          <w:szCs w:val="28"/>
          <w:u w:val="single"/>
          <w:lang w:eastAsia="en-US" w:bidi="ar-DZ"/>
        </w:rPr>
        <w:pict>
          <v:shape id="_x0000_s1028" type="#_x0000_t185" style="position:absolute;left:0;text-align:left;margin-left:128.5pt;margin-top:419.85pt;width:191.85pt;height:174.7pt;rotation:-360;z-index:251664384;mso-position-horizontal-relative:margin;mso-position-vertical-relative:margin;mso-width-relative:margin;mso-height-relative:margin" o:allowincell="f" adj="1739" filled="t" fillcolor="#fabf8f [1945]" strokecolor="#f79646 [3209]" strokeweight="1pt">
            <v:fill color2="#f79646 [3209]" focus="50%" type="gradient"/>
            <v:imagedata embosscolor="shadow add(51)"/>
            <v:shadow on="t" type="perspective" color="#974706 [1609]" offset="1pt" offset2="-3pt"/>
            <v:textbox style="mso-next-textbox:#_x0000_s1028;mso-fit-shape-to-text:t" inset="3.6pt,,3.6pt">
              <w:txbxContent>
                <w:p w:rsidR="00E9174A" w:rsidRPr="00E9174A" w:rsidRDefault="00E9174A" w:rsidP="00E9174A">
                  <w:pPr>
                    <w:pBdr>
                      <w:top w:val="single" w:sz="8" w:space="10" w:color="FFFFFF" w:themeColor="background1"/>
                      <w:bottom w:val="single" w:sz="8" w:space="10" w:color="FFFFFF" w:themeColor="background1"/>
                    </w:pBdr>
                    <w:jc w:val="center"/>
                    <w:rPr>
                      <w:color w:val="000000" w:themeColor="text1"/>
                      <w:sz w:val="32"/>
                      <w:szCs w:val="32"/>
                    </w:rPr>
                  </w:pPr>
                  <w:r w:rsidRPr="00E9174A">
                    <w:rPr>
                      <w:b/>
                      <w:bCs/>
                      <w:color w:val="000000" w:themeColor="text1"/>
                      <w:sz w:val="32"/>
                      <w:szCs w:val="32"/>
                      <w:u w:val="single"/>
                      <w:rtl/>
                      <w:lang w:bidi="ar-DZ"/>
                    </w:rPr>
                    <w:t>من إعداد :</w:t>
                  </w:r>
                </w:p>
                <w:p w:rsidR="00E9174A" w:rsidRPr="00E9174A" w:rsidRDefault="00E9174A" w:rsidP="00E9174A">
                  <w:pPr>
                    <w:pBdr>
                      <w:top w:val="single" w:sz="8" w:space="10" w:color="FFFFFF" w:themeColor="background1"/>
                      <w:bottom w:val="single" w:sz="8" w:space="10" w:color="FFFFFF" w:themeColor="background1"/>
                    </w:pBdr>
                    <w:spacing w:after="0"/>
                    <w:jc w:val="center"/>
                    <w:rPr>
                      <w:color w:val="000000" w:themeColor="text1"/>
                      <w:sz w:val="32"/>
                      <w:szCs w:val="32"/>
                    </w:rPr>
                  </w:pPr>
                  <w:r w:rsidRPr="00E9174A">
                    <w:rPr>
                      <w:b/>
                      <w:bCs/>
                      <w:color w:val="000000" w:themeColor="text1"/>
                      <w:sz w:val="32"/>
                      <w:szCs w:val="32"/>
                      <w:rtl/>
                      <w:lang w:bidi="ar-DZ"/>
                    </w:rPr>
                    <w:t xml:space="preserve">بزة فلة </w:t>
                  </w:r>
                </w:p>
                <w:p w:rsidR="00E9174A" w:rsidRPr="00E9174A" w:rsidRDefault="00E9174A" w:rsidP="00E9174A">
                  <w:pPr>
                    <w:pBdr>
                      <w:top w:val="single" w:sz="8" w:space="10" w:color="FFFFFF" w:themeColor="background1"/>
                      <w:bottom w:val="single" w:sz="8" w:space="10" w:color="FFFFFF" w:themeColor="background1"/>
                    </w:pBdr>
                    <w:spacing w:after="0"/>
                    <w:jc w:val="center"/>
                    <w:rPr>
                      <w:color w:val="000000" w:themeColor="text1"/>
                      <w:sz w:val="32"/>
                      <w:szCs w:val="32"/>
                    </w:rPr>
                  </w:pPr>
                  <w:r w:rsidRPr="00E9174A">
                    <w:rPr>
                      <w:b/>
                      <w:bCs/>
                      <w:color w:val="000000" w:themeColor="text1"/>
                      <w:sz w:val="32"/>
                      <w:szCs w:val="32"/>
                      <w:rtl/>
                      <w:lang w:bidi="ar-DZ"/>
                    </w:rPr>
                    <w:t>بن الشارف مهدية</w:t>
                  </w:r>
                  <w:r w:rsidRPr="00E9174A">
                    <w:rPr>
                      <w:b/>
                      <w:bCs/>
                      <w:color w:val="000000" w:themeColor="text1"/>
                      <w:sz w:val="32"/>
                      <w:szCs w:val="32"/>
                    </w:rPr>
                    <w:t xml:space="preserve"> </w:t>
                  </w:r>
                </w:p>
                <w:p w:rsidR="00E9174A" w:rsidRPr="00E9174A" w:rsidRDefault="00E9174A" w:rsidP="00E9174A">
                  <w:pPr>
                    <w:pBdr>
                      <w:top w:val="single" w:sz="8" w:space="10" w:color="FFFFFF" w:themeColor="background1"/>
                      <w:bottom w:val="single" w:sz="8" w:space="10" w:color="FFFFFF" w:themeColor="background1"/>
                    </w:pBdr>
                    <w:spacing w:after="0"/>
                    <w:jc w:val="center"/>
                    <w:rPr>
                      <w:color w:val="808080" w:themeColor="text1" w:themeTint="7F"/>
                      <w:sz w:val="24"/>
                      <w:szCs w:val="24"/>
                    </w:rPr>
                  </w:pPr>
                </w:p>
              </w:txbxContent>
            </v:textbox>
            <w10:wrap type="square" anchorx="margin" anchory="margin"/>
          </v:shape>
        </w:pict>
      </w:r>
    </w:p>
    <w:p w:rsidR="0092192D" w:rsidRDefault="0092192D" w:rsidP="0092192D">
      <w:pPr>
        <w:jc w:val="center"/>
        <w:rPr>
          <w:b/>
          <w:bCs/>
          <w:sz w:val="28"/>
          <w:szCs w:val="28"/>
          <w:u w:val="single"/>
          <w:lang w:bidi="ar-DZ"/>
        </w:rPr>
      </w:pPr>
    </w:p>
    <w:p w:rsidR="0092192D" w:rsidRDefault="0092192D" w:rsidP="0092192D">
      <w:pPr>
        <w:jc w:val="center"/>
        <w:rPr>
          <w:b/>
          <w:bCs/>
          <w:sz w:val="28"/>
          <w:szCs w:val="28"/>
          <w:u w:val="single"/>
          <w:lang w:bidi="ar-DZ"/>
        </w:rPr>
      </w:pPr>
    </w:p>
    <w:p w:rsidR="0092192D" w:rsidRDefault="0092192D" w:rsidP="0092192D">
      <w:pPr>
        <w:jc w:val="center"/>
        <w:rPr>
          <w:b/>
          <w:bCs/>
          <w:sz w:val="28"/>
          <w:szCs w:val="28"/>
          <w:u w:val="single"/>
          <w:lang w:bidi="ar-DZ"/>
        </w:rPr>
      </w:pPr>
    </w:p>
    <w:p w:rsidR="0092192D" w:rsidRDefault="0092192D" w:rsidP="0092192D">
      <w:pPr>
        <w:jc w:val="center"/>
        <w:rPr>
          <w:b/>
          <w:bCs/>
          <w:sz w:val="28"/>
          <w:szCs w:val="28"/>
          <w:u w:val="single"/>
          <w:lang w:bidi="ar-DZ"/>
        </w:rPr>
      </w:pPr>
    </w:p>
    <w:p w:rsidR="0092192D" w:rsidRDefault="0092192D" w:rsidP="0092192D">
      <w:pPr>
        <w:jc w:val="center"/>
        <w:rPr>
          <w:b/>
          <w:bCs/>
          <w:sz w:val="28"/>
          <w:szCs w:val="28"/>
          <w:u w:val="single"/>
          <w:lang w:bidi="ar-DZ"/>
        </w:rPr>
      </w:pPr>
    </w:p>
    <w:p w:rsidR="0092192D" w:rsidRDefault="0092192D" w:rsidP="0092192D">
      <w:pPr>
        <w:jc w:val="center"/>
        <w:rPr>
          <w:b/>
          <w:bCs/>
          <w:sz w:val="28"/>
          <w:szCs w:val="28"/>
          <w:u w:val="single"/>
          <w:lang w:bidi="ar-DZ"/>
        </w:rPr>
      </w:pPr>
    </w:p>
    <w:p w:rsidR="0092192D" w:rsidRDefault="0092192D" w:rsidP="0092192D">
      <w:pPr>
        <w:jc w:val="center"/>
        <w:rPr>
          <w:b/>
          <w:bCs/>
          <w:sz w:val="28"/>
          <w:szCs w:val="28"/>
          <w:u w:val="single"/>
          <w:lang w:bidi="ar-DZ"/>
        </w:rPr>
      </w:pPr>
    </w:p>
    <w:p w:rsidR="0092192D" w:rsidRDefault="0092192D" w:rsidP="00CF1CD3">
      <w:pPr>
        <w:rPr>
          <w:b/>
          <w:bCs/>
          <w:sz w:val="28"/>
          <w:szCs w:val="28"/>
          <w:u w:val="single"/>
          <w:lang w:bidi="ar-DZ"/>
        </w:rPr>
      </w:pPr>
    </w:p>
    <w:p w:rsidR="0092192D" w:rsidRDefault="0092192D" w:rsidP="0092192D">
      <w:pPr>
        <w:jc w:val="center"/>
        <w:rPr>
          <w:b/>
          <w:bCs/>
          <w:sz w:val="28"/>
          <w:szCs w:val="28"/>
          <w:u w:val="single"/>
          <w:lang w:bidi="ar-DZ"/>
        </w:rPr>
      </w:pPr>
    </w:p>
    <w:p w:rsidR="006400B0" w:rsidRPr="00E75A41" w:rsidRDefault="000F7DF4" w:rsidP="0092192D">
      <w:pPr>
        <w:jc w:val="center"/>
        <w:rPr>
          <w:rFonts w:ascii="Andalus" w:hAnsi="Andalus" w:cs="Andalus" w:hint="cs"/>
          <w:b/>
          <w:bCs/>
          <w:sz w:val="48"/>
          <w:szCs w:val="48"/>
          <w:u w:val="single"/>
          <w:rtl/>
          <w:lang w:bidi="ar-DZ"/>
        </w:rPr>
      </w:pPr>
      <w:r w:rsidRPr="00E75A41">
        <w:rPr>
          <w:rFonts w:ascii="Andalus" w:hAnsi="Andalus" w:cs="Andalus" w:hint="cs"/>
          <w:b/>
          <w:bCs/>
          <w:sz w:val="48"/>
          <w:szCs w:val="48"/>
          <w:u w:val="single"/>
          <w:rtl/>
          <w:lang w:bidi="ar-DZ"/>
        </w:rPr>
        <w:lastRenderedPageBreak/>
        <w:t>خـــطــــة الـــــبــــــحــــث:</w:t>
      </w:r>
    </w:p>
    <w:p w:rsidR="000F7DF4" w:rsidRDefault="000F7DF4" w:rsidP="0092192D">
      <w:pPr>
        <w:jc w:val="center"/>
        <w:rPr>
          <w:rFonts w:ascii="Arial" w:hAnsi="Arial" w:cs="Arial" w:hint="cs"/>
          <w:b/>
          <w:bCs/>
          <w:sz w:val="36"/>
          <w:szCs w:val="36"/>
          <w:rtl/>
          <w:lang w:bidi="ar-DZ"/>
        </w:rPr>
      </w:pPr>
      <w:r w:rsidRPr="000F7DF4">
        <w:rPr>
          <w:rFonts w:ascii="Arial" w:hAnsi="Arial" w:cs="Arial"/>
          <w:b/>
          <w:bCs/>
          <w:sz w:val="36"/>
          <w:szCs w:val="36"/>
          <w:rtl/>
          <w:lang w:bidi="ar-DZ"/>
        </w:rPr>
        <w:t>ال</w:t>
      </w:r>
      <w:r>
        <w:rPr>
          <w:rFonts w:ascii="Arial" w:hAnsi="Arial" w:cs="Arial" w:hint="cs"/>
          <w:b/>
          <w:bCs/>
          <w:sz w:val="36"/>
          <w:szCs w:val="36"/>
          <w:rtl/>
          <w:lang w:bidi="ar-DZ"/>
        </w:rPr>
        <w:t>ـ</w:t>
      </w:r>
      <w:r w:rsidRPr="000F7DF4">
        <w:rPr>
          <w:rFonts w:ascii="Arial" w:hAnsi="Arial" w:cs="Arial"/>
          <w:b/>
          <w:bCs/>
          <w:sz w:val="36"/>
          <w:szCs w:val="36"/>
          <w:rtl/>
          <w:lang w:bidi="ar-DZ"/>
        </w:rPr>
        <w:t>م</w:t>
      </w:r>
      <w:r>
        <w:rPr>
          <w:rFonts w:ascii="Arial" w:hAnsi="Arial" w:cs="Arial" w:hint="cs"/>
          <w:b/>
          <w:bCs/>
          <w:sz w:val="36"/>
          <w:szCs w:val="36"/>
          <w:rtl/>
          <w:lang w:bidi="ar-DZ"/>
        </w:rPr>
        <w:t>ـ</w:t>
      </w:r>
      <w:r w:rsidRPr="000F7DF4">
        <w:rPr>
          <w:rFonts w:ascii="Arial" w:hAnsi="Arial" w:cs="Arial"/>
          <w:b/>
          <w:bCs/>
          <w:sz w:val="36"/>
          <w:szCs w:val="36"/>
          <w:rtl/>
          <w:lang w:bidi="ar-DZ"/>
        </w:rPr>
        <w:t>ق</w:t>
      </w:r>
      <w:r>
        <w:rPr>
          <w:rFonts w:ascii="Arial" w:hAnsi="Arial" w:cs="Arial" w:hint="cs"/>
          <w:b/>
          <w:bCs/>
          <w:sz w:val="36"/>
          <w:szCs w:val="36"/>
          <w:rtl/>
          <w:lang w:bidi="ar-DZ"/>
        </w:rPr>
        <w:t>ــ</w:t>
      </w:r>
      <w:r w:rsidRPr="000F7DF4">
        <w:rPr>
          <w:rFonts w:ascii="Arial" w:hAnsi="Arial" w:cs="Arial"/>
          <w:b/>
          <w:bCs/>
          <w:sz w:val="36"/>
          <w:szCs w:val="36"/>
          <w:rtl/>
          <w:lang w:bidi="ar-DZ"/>
        </w:rPr>
        <w:t>دم</w:t>
      </w:r>
      <w:r>
        <w:rPr>
          <w:rFonts w:ascii="Arial" w:hAnsi="Arial" w:cs="Arial" w:hint="cs"/>
          <w:b/>
          <w:bCs/>
          <w:sz w:val="36"/>
          <w:szCs w:val="36"/>
          <w:rtl/>
          <w:lang w:bidi="ar-DZ"/>
        </w:rPr>
        <w:t>ــ</w:t>
      </w:r>
      <w:r w:rsidRPr="000F7DF4">
        <w:rPr>
          <w:rFonts w:ascii="Arial" w:hAnsi="Arial" w:cs="Arial"/>
          <w:b/>
          <w:bCs/>
          <w:sz w:val="36"/>
          <w:szCs w:val="36"/>
          <w:rtl/>
          <w:lang w:bidi="ar-DZ"/>
        </w:rPr>
        <w:t>ة</w:t>
      </w:r>
    </w:p>
    <w:p w:rsidR="000F7DF4" w:rsidRPr="0033793F" w:rsidRDefault="000F7DF4" w:rsidP="0092192D">
      <w:pPr>
        <w:jc w:val="center"/>
        <w:rPr>
          <w:rFonts w:ascii="Arial" w:hAnsi="Arial" w:cs="Arial" w:hint="cs"/>
          <w:b/>
          <w:bCs/>
          <w:sz w:val="36"/>
          <w:szCs w:val="36"/>
          <w:u w:val="single"/>
          <w:rtl/>
          <w:lang w:bidi="ar-DZ"/>
        </w:rPr>
      </w:pPr>
      <w:r w:rsidRPr="0033793F">
        <w:rPr>
          <w:rFonts w:ascii="Arial" w:hAnsi="Arial" w:cs="Arial" w:hint="cs"/>
          <w:b/>
          <w:bCs/>
          <w:sz w:val="36"/>
          <w:szCs w:val="36"/>
          <w:highlight w:val="red"/>
          <w:u w:val="single"/>
          <w:rtl/>
          <w:lang w:bidi="ar-DZ"/>
        </w:rPr>
        <w:t xml:space="preserve">المبحث </w:t>
      </w:r>
      <w:r w:rsidR="0033793F" w:rsidRPr="0033793F">
        <w:rPr>
          <w:rFonts w:ascii="Arial" w:hAnsi="Arial" w:cs="Arial" w:hint="cs"/>
          <w:b/>
          <w:bCs/>
          <w:sz w:val="36"/>
          <w:szCs w:val="36"/>
          <w:highlight w:val="red"/>
          <w:u w:val="single"/>
          <w:rtl/>
          <w:lang w:bidi="ar-DZ"/>
        </w:rPr>
        <w:t>الأول</w:t>
      </w:r>
      <w:r w:rsidRPr="0033793F">
        <w:rPr>
          <w:rFonts w:ascii="Arial" w:hAnsi="Arial" w:cs="Arial" w:hint="cs"/>
          <w:b/>
          <w:bCs/>
          <w:sz w:val="36"/>
          <w:szCs w:val="36"/>
          <w:highlight w:val="red"/>
          <w:u w:val="single"/>
          <w:rtl/>
          <w:lang w:bidi="ar-DZ"/>
        </w:rPr>
        <w:t>:</w:t>
      </w:r>
      <w:r w:rsidR="0033793F" w:rsidRPr="0033793F">
        <w:rPr>
          <w:rFonts w:ascii="Arial" w:hAnsi="Arial" w:cs="Arial" w:hint="cs"/>
          <w:b/>
          <w:bCs/>
          <w:sz w:val="36"/>
          <w:szCs w:val="36"/>
          <w:u w:val="single"/>
          <w:rtl/>
          <w:lang w:bidi="ar-DZ"/>
        </w:rPr>
        <w:t xml:space="preserve"> ماهية المسؤولية الاجتماعية</w:t>
      </w:r>
    </w:p>
    <w:p w:rsidR="000F7DF4" w:rsidRDefault="000F7DF4" w:rsidP="0092192D">
      <w:pPr>
        <w:jc w:val="center"/>
        <w:rPr>
          <w:rFonts w:ascii="Arial" w:hAnsi="Arial" w:cs="Arial" w:hint="cs"/>
          <w:b/>
          <w:bCs/>
          <w:sz w:val="36"/>
          <w:szCs w:val="36"/>
          <w:rtl/>
          <w:lang w:bidi="ar-DZ"/>
        </w:rPr>
      </w:pPr>
      <w:r w:rsidRPr="00426279">
        <w:rPr>
          <w:rFonts w:ascii="Arial" w:hAnsi="Arial" w:cs="Arial" w:hint="cs"/>
          <w:b/>
          <w:bCs/>
          <w:sz w:val="36"/>
          <w:szCs w:val="36"/>
          <w:highlight w:val="green"/>
          <w:rtl/>
          <w:lang w:bidi="ar-DZ"/>
        </w:rPr>
        <w:t>المطلب01</w:t>
      </w:r>
      <w:r>
        <w:rPr>
          <w:rFonts w:ascii="Arial" w:hAnsi="Arial" w:cs="Arial" w:hint="cs"/>
          <w:b/>
          <w:bCs/>
          <w:sz w:val="36"/>
          <w:szCs w:val="36"/>
          <w:rtl/>
          <w:lang w:bidi="ar-DZ"/>
        </w:rPr>
        <w:t>:</w:t>
      </w:r>
      <w:r w:rsidR="0033793F">
        <w:rPr>
          <w:rFonts w:ascii="Arial" w:hAnsi="Arial" w:cs="Arial" w:hint="cs"/>
          <w:b/>
          <w:bCs/>
          <w:sz w:val="36"/>
          <w:szCs w:val="36"/>
          <w:rtl/>
          <w:lang w:bidi="ar-DZ"/>
        </w:rPr>
        <w:t xml:space="preserve"> مفهوم المسؤولية الاجتماعية ومراحل تطور اهتمام بهذا المفهوم.</w:t>
      </w:r>
    </w:p>
    <w:p w:rsidR="000F7DF4" w:rsidRDefault="000F7DF4" w:rsidP="0092192D">
      <w:pPr>
        <w:jc w:val="center"/>
        <w:rPr>
          <w:rFonts w:ascii="Arial" w:hAnsi="Arial" w:cs="Arial" w:hint="cs"/>
          <w:b/>
          <w:bCs/>
          <w:sz w:val="36"/>
          <w:szCs w:val="36"/>
          <w:rtl/>
          <w:lang w:bidi="ar-DZ"/>
        </w:rPr>
      </w:pPr>
      <w:r w:rsidRPr="00426279">
        <w:rPr>
          <w:rFonts w:ascii="Arial" w:hAnsi="Arial" w:cs="Arial" w:hint="cs"/>
          <w:b/>
          <w:bCs/>
          <w:sz w:val="36"/>
          <w:szCs w:val="36"/>
          <w:highlight w:val="green"/>
          <w:rtl/>
          <w:lang w:bidi="ar-DZ"/>
        </w:rPr>
        <w:t>المطلب02</w:t>
      </w:r>
      <w:r>
        <w:rPr>
          <w:rFonts w:ascii="Arial" w:hAnsi="Arial" w:cs="Arial" w:hint="cs"/>
          <w:b/>
          <w:bCs/>
          <w:sz w:val="36"/>
          <w:szCs w:val="36"/>
          <w:rtl/>
          <w:lang w:bidi="ar-DZ"/>
        </w:rPr>
        <w:t>:</w:t>
      </w:r>
      <w:r w:rsidR="0033793F">
        <w:rPr>
          <w:rFonts w:ascii="Arial" w:hAnsi="Arial" w:cs="Arial" w:hint="cs"/>
          <w:b/>
          <w:bCs/>
          <w:sz w:val="36"/>
          <w:szCs w:val="36"/>
          <w:rtl/>
          <w:lang w:bidi="ar-DZ"/>
        </w:rPr>
        <w:t xml:space="preserve"> أهمية المسؤولية الاجتماعية.</w:t>
      </w:r>
    </w:p>
    <w:p w:rsidR="000F7DF4" w:rsidRDefault="000F7DF4" w:rsidP="0092192D">
      <w:pPr>
        <w:jc w:val="center"/>
        <w:rPr>
          <w:rFonts w:ascii="Arial" w:hAnsi="Arial" w:cs="Arial" w:hint="cs"/>
          <w:b/>
          <w:bCs/>
          <w:sz w:val="36"/>
          <w:szCs w:val="36"/>
          <w:rtl/>
          <w:lang w:bidi="ar-DZ"/>
        </w:rPr>
      </w:pPr>
      <w:r w:rsidRPr="00426279">
        <w:rPr>
          <w:rFonts w:ascii="Arial" w:hAnsi="Arial" w:cs="Arial" w:hint="cs"/>
          <w:b/>
          <w:bCs/>
          <w:sz w:val="36"/>
          <w:szCs w:val="36"/>
          <w:highlight w:val="green"/>
          <w:rtl/>
          <w:lang w:bidi="ar-DZ"/>
        </w:rPr>
        <w:t>المطلب03</w:t>
      </w:r>
      <w:r>
        <w:rPr>
          <w:rFonts w:ascii="Arial" w:hAnsi="Arial" w:cs="Arial" w:hint="cs"/>
          <w:b/>
          <w:bCs/>
          <w:sz w:val="36"/>
          <w:szCs w:val="36"/>
          <w:rtl/>
          <w:lang w:bidi="ar-DZ"/>
        </w:rPr>
        <w:t>:</w:t>
      </w:r>
      <w:r w:rsidR="0033793F">
        <w:rPr>
          <w:rFonts w:ascii="Arial" w:hAnsi="Arial" w:cs="Arial" w:hint="cs"/>
          <w:b/>
          <w:bCs/>
          <w:sz w:val="36"/>
          <w:szCs w:val="36"/>
          <w:rtl/>
          <w:lang w:bidi="ar-DZ"/>
        </w:rPr>
        <w:t xml:space="preserve"> طبيعة وخصائص المسؤولية الاجتماعية.</w:t>
      </w:r>
    </w:p>
    <w:p w:rsidR="000F7DF4" w:rsidRDefault="000F7DF4" w:rsidP="0092192D">
      <w:pPr>
        <w:jc w:val="center"/>
        <w:rPr>
          <w:rFonts w:ascii="Arial" w:hAnsi="Arial" w:cs="Arial" w:hint="cs"/>
          <w:b/>
          <w:bCs/>
          <w:sz w:val="36"/>
          <w:szCs w:val="36"/>
          <w:rtl/>
          <w:lang w:bidi="ar-DZ"/>
        </w:rPr>
      </w:pPr>
      <w:r w:rsidRPr="00426279">
        <w:rPr>
          <w:rFonts w:ascii="Arial" w:hAnsi="Arial" w:cs="Arial" w:hint="cs"/>
          <w:b/>
          <w:bCs/>
          <w:sz w:val="36"/>
          <w:szCs w:val="36"/>
          <w:highlight w:val="green"/>
          <w:rtl/>
          <w:lang w:bidi="ar-DZ"/>
        </w:rPr>
        <w:t>المطلب04</w:t>
      </w:r>
      <w:r>
        <w:rPr>
          <w:rFonts w:ascii="Arial" w:hAnsi="Arial" w:cs="Arial" w:hint="cs"/>
          <w:b/>
          <w:bCs/>
          <w:sz w:val="36"/>
          <w:szCs w:val="36"/>
          <w:rtl/>
          <w:lang w:bidi="ar-DZ"/>
        </w:rPr>
        <w:t>:</w:t>
      </w:r>
      <w:r w:rsidR="0033793F">
        <w:rPr>
          <w:rFonts w:ascii="Arial" w:hAnsi="Arial" w:cs="Arial" w:hint="cs"/>
          <w:b/>
          <w:bCs/>
          <w:sz w:val="36"/>
          <w:szCs w:val="36"/>
          <w:rtl/>
          <w:lang w:bidi="ar-DZ"/>
        </w:rPr>
        <w:t xml:space="preserve"> أبعاد ومجالات المسؤولية الاجتماعية.</w:t>
      </w:r>
    </w:p>
    <w:p w:rsidR="000F7DF4" w:rsidRDefault="000F7DF4" w:rsidP="0092192D">
      <w:pPr>
        <w:jc w:val="center"/>
        <w:rPr>
          <w:rFonts w:ascii="Arial" w:hAnsi="Arial" w:cs="Arial" w:hint="cs"/>
          <w:b/>
          <w:bCs/>
          <w:sz w:val="36"/>
          <w:szCs w:val="36"/>
          <w:rtl/>
          <w:lang w:bidi="ar-DZ"/>
        </w:rPr>
      </w:pPr>
      <w:r w:rsidRPr="00426279">
        <w:rPr>
          <w:rFonts w:ascii="Arial" w:hAnsi="Arial" w:cs="Arial" w:hint="cs"/>
          <w:b/>
          <w:bCs/>
          <w:sz w:val="36"/>
          <w:szCs w:val="36"/>
          <w:highlight w:val="green"/>
          <w:rtl/>
          <w:lang w:bidi="ar-DZ"/>
        </w:rPr>
        <w:t>المطلب05</w:t>
      </w:r>
      <w:r>
        <w:rPr>
          <w:rFonts w:ascii="Arial" w:hAnsi="Arial" w:cs="Arial" w:hint="cs"/>
          <w:b/>
          <w:bCs/>
          <w:sz w:val="36"/>
          <w:szCs w:val="36"/>
          <w:rtl/>
          <w:lang w:bidi="ar-DZ"/>
        </w:rPr>
        <w:t>:</w:t>
      </w:r>
      <w:r w:rsidR="0033793F">
        <w:rPr>
          <w:rFonts w:ascii="Arial" w:hAnsi="Arial" w:cs="Arial" w:hint="cs"/>
          <w:b/>
          <w:bCs/>
          <w:sz w:val="36"/>
          <w:szCs w:val="36"/>
          <w:rtl/>
          <w:lang w:bidi="ar-DZ"/>
        </w:rPr>
        <w:t xml:space="preserve"> عناصر المسؤولية الاجتماعية.</w:t>
      </w:r>
    </w:p>
    <w:p w:rsidR="000F7DF4" w:rsidRPr="0033793F" w:rsidRDefault="000F7DF4" w:rsidP="0092192D">
      <w:pPr>
        <w:jc w:val="center"/>
        <w:rPr>
          <w:rFonts w:ascii="Arial" w:hAnsi="Arial" w:cs="Arial" w:hint="cs"/>
          <w:b/>
          <w:bCs/>
          <w:sz w:val="36"/>
          <w:szCs w:val="36"/>
          <w:u w:val="single"/>
          <w:rtl/>
          <w:lang w:bidi="ar-DZ"/>
        </w:rPr>
      </w:pPr>
      <w:r w:rsidRPr="0033793F">
        <w:rPr>
          <w:rFonts w:ascii="Arial" w:hAnsi="Arial" w:cs="Arial" w:hint="cs"/>
          <w:b/>
          <w:bCs/>
          <w:sz w:val="36"/>
          <w:szCs w:val="36"/>
          <w:highlight w:val="red"/>
          <w:u w:val="single"/>
          <w:rtl/>
          <w:lang w:bidi="ar-DZ"/>
        </w:rPr>
        <w:t>المبحث الثاني:</w:t>
      </w:r>
      <w:r w:rsidR="0033793F" w:rsidRPr="0033793F">
        <w:rPr>
          <w:rFonts w:ascii="Arial" w:hAnsi="Arial" w:cs="Arial" w:hint="cs"/>
          <w:b/>
          <w:bCs/>
          <w:sz w:val="36"/>
          <w:szCs w:val="36"/>
          <w:u w:val="single"/>
          <w:rtl/>
          <w:lang w:bidi="ar-DZ"/>
        </w:rPr>
        <w:t xml:space="preserve"> ماهية الأداء الاجتماعي.</w:t>
      </w:r>
    </w:p>
    <w:p w:rsidR="000F7DF4" w:rsidRDefault="000F7DF4" w:rsidP="0092192D">
      <w:pPr>
        <w:jc w:val="center"/>
        <w:rPr>
          <w:rFonts w:ascii="Arial" w:hAnsi="Arial" w:cs="Arial" w:hint="cs"/>
          <w:b/>
          <w:bCs/>
          <w:sz w:val="36"/>
          <w:szCs w:val="36"/>
          <w:rtl/>
          <w:lang w:bidi="ar-DZ"/>
        </w:rPr>
      </w:pPr>
      <w:r w:rsidRPr="00426279">
        <w:rPr>
          <w:rFonts w:ascii="Arial" w:hAnsi="Arial" w:cs="Arial" w:hint="cs"/>
          <w:b/>
          <w:bCs/>
          <w:sz w:val="36"/>
          <w:szCs w:val="36"/>
          <w:highlight w:val="green"/>
          <w:rtl/>
          <w:lang w:bidi="ar-DZ"/>
        </w:rPr>
        <w:t>المطلب01</w:t>
      </w:r>
      <w:r>
        <w:rPr>
          <w:rFonts w:ascii="Arial" w:hAnsi="Arial" w:cs="Arial" w:hint="cs"/>
          <w:b/>
          <w:bCs/>
          <w:sz w:val="36"/>
          <w:szCs w:val="36"/>
          <w:rtl/>
          <w:lang w:bidi="ar-DZ"/>
        </w:rPr>
        <w:t>:</w:t>
      </w:r>
      <w:r w:rsidR="00426279">
        <w:rPr>
          <w:rFonts w:ascii="Arial" w:hAnsi="Arial" w:cs="Arial" w:hint="cs"/>
          <w:b/>
          <w:bCs/>
          <w:sz w:val="36"/>
          <w:szCs w:val="36"/>
          <w:rtl/>
          <w:lang w:bidi="ar-DZ"/>
        </w:rPr>
        <w:t xml:space="preserve"> </w:t>
      </w:r>
      <w:r w:rsidR="0033793F">
        <w:rPr>
          <w:rFonts w:ascii="Arial" w:hAnsi="Arial" w:cs="Arial" w:hint="cs"/>
          <w:b/>
          <w:bCs/>
          <w:sz w:val="36"/>
          <w:szCs w:val="36"/>
          <w:rtl/>
          <w:lang w:bidi="ar-DZ"/>
        </w:rPr>
        <w:t>مفهوم الأداء الاجتماعي.</w:t>
      </w:r>
    </w:p>
    <w:p w:rsidR="000F7DF4" w:rsidRDefault="000F7DF4" w:rsidP="0092192D">
      <w:pPr>
        <w:jc w:val="center"/>
        <w:rPr>
          <w:rFonts w:ascii="Arial" w:hAnsi="Arial" w:cs="Arial" w:hint="cs"/>
          <w:b/>
          <w:bCs/>
          <w:sz w:val="36"/>
          <w:szCs w:val="36"/>
          <w:rtl/>
          <w:lang w:bidi="ar-DZ"/>
        </w:rPr>
      </w:pPr>
      <w:r w:rsidRPr="00426279">
        <w:rPr>
          <w:rFonts w:ascii="Arial" w:hAnsi="Arial" w:cs="Arial" w:hint="cs"/>
          <w:b/>
          <w:bCs/>
          <w:sz w:val="36"/>
          <w:szCs w:val="36"/>
          <w:highlight w:val="green"/>
          <w:rtl/>
          <w:lang w:bidi="ar-DZ"/>
        </w:rPr>
        <w:t>المطلب02</w:t>
      </w:r>
      <w:r>
        <w:rPr>
          <w:rFonts w:ascii="Arial" w:hAnsi="Arial" w:cs="Arial" w:hint="cs"/>
          <w:b/>
          <w:bCs/>
          <w:sz w:val="36"/>
          <w:szCs w:val="36"/>
          <w:rtl/>
          <w:lang w:bidi="ar-DZ"/>
        </w:rPr>
        <w:t>:</w:t>
      </w:r>
      <w:r w:rsidR="0033793F">
        <w:rPr>
          <w:rFonts w:ascii="Arial" w:hAnsi="Arial" w:cs="Arial" w:hint="cs"/>
          <w:b/>
          <w:bCs/>
          <w:sz w:val="36"/>
          <w:szCs w:val="36"/>
          <w:rtl/>
          <w:lang w:bidi="ar-DZ"/>
        </w:rPr>
        <w:t xml:space="preserve"> معايير قياس الأداء الاجتماعي.</w:t>
      </w:r>
    </w:p>
    <w:p w:rsidR="000F7DF4" w:rsidRDefault="000F7DF4" w:rsidP="0092192D">
      <w:pPr>
        <w:jc w:val="center"/>
        <w:rPr>
          <w:rFonts w:ascii="Arial" w:hAnsi="Arial" w:cs="Arial" w:hint="cs"/>
          <w:b/>
          <w:bCs/>
          <w:sz w:val="36"/>
          <w:szCs w:val="36"/>
          <w:rtl/>
          <w:lang w:bidi="ar-DZ"/>
        </w:rPr>
      </w:pPr>
      <w:r w:rsidRPr="00426279">
        <w:rPr>
          <w:rFonts w:ascii="Arial" w:hAnsi="Arial" w:cs="Arial" w:hint="cs"/>
          <w:b/>
          <w:bCs/>
          <w:sz w:val="36"/>
          <w:szCs w:val="36"/>
          <w:highlight w:val="green"/>
          <w:rtl/>
          <w:lang w:bidi="ar-DZ"/>
        </w:rPr>
        <w:t>المطلب03</w:t>
      </w:r>
      <w:r>
        <w:rPr>
          <w:rFonts w:ascii="Arial" w:hAnsi="Arial" w:cs="Arial" w:hint="cs"/>
          <w:b/>
          <w:bCs/>
          <w:sz w:val="36"/>
          <w:szCs w:val="36"/>
          <w:rtl/>
          <w:lang w:bidi="ar-DZ"/>
        </w:rPr>
        <w:t>:</w:t>
      </w:r>
      <w:r w:rsidR="0033793F">
        <w:rPr>
          <w:rFonts w:ascii="Arial" w:hAnsi="Arial" w:cs="Arial" w:hint="cs"/>
          <w:b/>
          <w:bCs/>
          <w:sz w:val="36"/>
          <w:szCs w:val="36"/>
          <w:rtl/>
          <w:lang w:bidi="ar-DZ"/>
        </w:rPr>
        <w:t xml:space="preserve"> أساليب ومؤشرات قياس الأداء الاجتماعي.</w:t>
      </w:r>
    </w:p>
    <w:p w:rsidR="000F7DF4" w:rsidRPr="000F7DF4" w:rsidRDefault="000F7DF4" w:rsidP="0092192D">
      <w:pPr>
        <w:jc w:val="center"/>
        <w:rPr>
          <w:rFonts w:ascii="Arial" w:hAnsi="Arial" w:cs="Arial"/>
          <w:b/>
          <w:bCs/>
          <w:sz w:val="36"/>
          <w:szCs w:val="36"/>
          <w:rtl/>
          <w:lang w:bidi="ar-DZ"/>
        </w:rPr>
      </w:pPr>
      <w:r>
        <w:rPr>
          <w:rFonts w:ascii="Arial" w:hAnsi="Arial" w:cs="Arial" w:hint="cs"/>
          <w:b/>
          <w:bCs/>
          <w:sz w:val="36"/>
          <w:szCs w:val="36"/>
          <w:rtl/>
          <w:lang w:bidi="ar-DZ"/>
        </w:rPr>
        <w:t>الـــخــاتـــمة</w:t>
      </w:r>
    </w:p>
    <w:p w:rsidR="006400B0" w:rsidRDefault="006400B0" w:rsidP="0092192D">
      <w:pPr>
        <w:jc w:val="center"/>
        <w:rPr>
          <w:rFonts w:ascii="Andalus" w:hAnsi="Andalus" w:cs="Andalus" w:hint="cs"/>
          <w:b/>
          <w:bCs/>
          <w:sz w:val="36"/>
          <w:szCs w:val="36"/>
          <w:u w:val="single"/>
          <w:rtl/>
          <w:lang w:bidi="ar-DZ"/>
        </w:rPr>
      </w:pPr>
    </w:p>
    <w:p w:rsidR="006400B0" w:rsidRDefault="006400B0" w:rsidP="0092192D">
      <w:pPr>
        <w:jc w:val="center"/>
        <w:rPr>
          <w:rFonts w:ascii="Andalus" w:hAnsi="Andalus" w:cs="Andalus" w:hint="cs"/>
          <w:b/>
          <w:bCs/>
          <w:sz w:val="36"/>
          <w:szCs w:val="36"/>
          <w:u w:val="single"/>
          <w:rtl/>
          <w:lang w:bidi="ar-DZ"/>
        </w:rPr>
      </w:pPr>
    </w:p>
    <w:p w:rsidR="006400B0" w:rsidRDefault="006400B0" w:rsidP="0092192D">
      <w:pPr>
        <w:jc w:val="center"/>
        <w:rPr>
          <w:rFonts w:ascii="Andalus" w:hAnsi="Andalus" w:cs="Andalus" w:hint="cs"/>
          <w:b/>
          <w:bCs/>
          <w:sz w:val="36"/>
          <w:szCs w:val="36"/>
          <w:u w:val="single"/>
          <w:rtl/>
          <w:lang w:bidi="ar-DZ"/>
        </w:rPr>
      </w:pPr>
    </w:p>
    <w:p w:rsidR="006400B0" w:rsidRDefault="006400B0" w:rsidP="0092192D">
      <w:pPr>
        <w:jc w:val="center"/>
        <w:rPr>
          <w:rFonts w:ascii="Andalus" w:hAnsi="Andalus" w:cs="Andalus" w:hint="cs"/>
          <w:b/>
          <w:bCs/>
          <w:sz w:val="36"/>
          <w:szCs w:val="36"/>
          <w:u w:val="single"/>
          <w:rtl/>
          <w:lang w:bidi="ar-DZ"/>
        </w:rPr>
      </w:pPr>
    </w:p>
    <w:p w:rsidR="006400B0" w:rsidRDefault="006400B0" w:rsidP="0092192D">
      <w:pPr>
        <w:jc w:val="center"/>
        <w:rPr>
          <w:rFonts w:ascii="Andalus" w:hAnsi="Andalus" w:cs="Andalus" w:hint="cs"/>
          <w:b/>
          <w:bCs/>
          <w:sz w:val="36"/>
          <w:szCs w:val="36"/>
          <w:u w:val="single"/>
          <w:rtl/>
          <w:lang w:bidi="ar-DZ"/>
        </w:rPr>
      </w:pPr>
    </w:p>
    <w:p w:rsidR="006400B0" w:rsidRDefault="006400B0" w:rsidP="0092192D">
      <w:pPr>
        <w:jc w:val="center"/>
        <w:rPr>
          <w:rFonts w:ascii="Andalus" w:hAnsi="Andalus" w:cs="Andalus" w:hint="cs"/>
          <w:b/>
          <w:bCs/>
          <w:sz w:val="36"/>
          <w:szCs w:val="36"/>
          <w:u w:val="single"/>
          <w:rtl/>
          <w:lang w:bidi="ar-DZ"/>
        </w:rPr>
      </w:pPr>
    </w:p>
    <w:p w:rsidR="006400B0" w:rsidRDefault="006400B0" w:rsidP="009C3BBD">
      <w:pPr>
        <w:rPr>
          <w:rFonts w:ascii="Andalus" w:hAnsi="Andalus" w:cs="Andalus" w:hint="cs"/>
          <w:b/>
          <w:bCs/>
          <w:sz w:val="36"/>
          <w:szCs w:val="36"/>
          <w:u w:val="single"/>
          <w:rtl/>
          <w:lang w:bidi="ar-DZ"/>
        </w:rPr>
      </w:pPr>
    </w:p>
    <w:p w:rsidR="00E9174A" w:rsidRDefault="00523721" w:rsidP="0092192D">
      <w:pPr>
        <w:jc w:val="center"/>
        <w:rPr>
          <w:rFonts w:ascii="Andalus" w:hAnsi="Andalus" w:cs="Andalus" w:hint="cs"/>
          <w:b/>
          <w:bCs/>
          <w:sz w:val="36"/>
          <w:szCs w:val="36"/>
          <w:u w:val="single"/>
          <w:rtl/>
          <w:lang w:bidi="ar-DZ"/>
        </w:rPr>
      </w:pPr>
      <w:r w:rsidRPr="00E9174A">
        <w:rPr>
          <w:rFonts w:ascii="Andalus" w:hAnsi="Andalus" w:cs="Andalus"/>
          <w:b/>
          <w:bCs/>
          <w:sz w:val="36"/>
          <w:szCs w:val="36"/>
          <w:u w:val="single"/>
          <w:rtl/>
          <w:lang w:bidi="ar-DZ"/>
        </w:rPr>
        <w:t>ال</w:t>
      </w:r>
      <w:r w:rsidR="00E9174A" w:rsidRPr="00E9174A">
        <w:rPr>
          <w:rFonts w:ascii="Andalus" w:hAnsi="Andalus" w:cs="Andalus" w:hint="cs"/>
          <w:b/>
          <w:bCs/>
          <w:sz w:val="36"/>
          <w:szCs w:val="36"/>
          <w:u w:val="single"/>
          <w:rtl/>
          <w:lang w:bidi="ar-DZ"/>
        </w:rPr>
        <w:t>ــ</w:t>
      </w:r>
      <w:r w:rsidRPr="00E9174A">
        <w:rPr>
          <w:rFonts w:ascii="Andalus" w:hAnsi="Andalus" w:cs="Andalus"/>
          <w:b/>
          <w:bCs/>
          <w:sz w:val="36"/>
          <w:szCs w:val="36"/>
          <w:u w:val="single"/>
          <w:rtl/>
          <w:lang w:bidi="ar-DZ"/>
        </w:rPr>
        <w:t>م</w:t>
      </w:r>
      <w:r w:rsidR="00E9174A" w:rsidRPr="00E9174A">
        <w:rPr>
          <w:rFonts w:ascii="Andalus" w:hAnsi="Andalus" w:cs="Andalus" w:hint="cs"/>
          <w:b/>
          <w:bCs/>
          <w:sz w:val="36"/>
          <w:szCs w:val="36"/>
          <w:u w:val="single"/>
          <w:rtl/>
          <w:lang w:bidi="ar-DZ"/>
        </w:rPr>
        <w:t>ــ</w:t>
      </w:r>
      <w:r w:rsidRPr="00E9174A">
        <w:rPr>
          <w:rFonts w:ascii="Andalus" w:hAnsi="Andalus" w:cs="Andalus"/>
          <w:b/>
          <w:bCs/>
          <w:sz w:val="36"/>
          <w:szCs w:val="36"/>
          <w:u w:val="single"/>
          <w:rtl/>
          <w:lang w:bidi="ar-DZ"/>
        </w:rPr>
        <w:t>ق</w:t>
      </w:r>
      <w:r w:rsidR="00E9174A" w:rsidRPr="00E9174A">
        <w:rPr>
          <w:rFonts w:ascii="Andalus" w:hAnsi="Andalus" w:cs="Andalus" w:hint="cs"/>
          <w:b/>
          <w:bCs/>
          <w:sz w:val="36"/>
          <w:szCs w:val="36"/>
          <w:u w:val="single"/>
          <w:rtl/>
          <w:lang w:bidi="ar-DZ"/>
        </w:rPr>
        <w:t>ــ</w:t>
      </w:r>
      <w:r w:rsidRPr="00E9174A">
        <w:rPr>
          <w:rFonts w:ascii="Andalus" w:hAnsi="Andalus" w:cs="Andalus"/>
          <w:b/>
          <w:bCs/>
          <w:sz w:val="36"/>
          <w:szCs w:val="36"/>
          <w:u w:val="single"/>
          <w:rtl/>
          <w:lang w:bidi="ar-DZ"/>
        </w:rPr>
        <w:t>دم</w:t>
      </w:r>
      <w:r w:rsidR="00E9174A" w:rsidRPr="00E9174A">
        <w:rPr>
          <w:rFonts w:ascii="Andalus" w:hAnsi="Andalus" w:cs="Andalus" w:hint="cs"/>
          <w:b/>
          <w:bCs/>
          <w:sz w:val="36"/>
          <w:szCs w:val="36"/>
          <w:u w:val="single"/>
          <w:rtl/>
          <w:lang w:bidi="ar-DZ"/>
        </w:rPr>
        <w:t>ـــــــــ</w:t>
      </w:r>
      <w:r w:rsidRPr="00E9174A">
        <w:rPr>
          <w:rFonts w:ascii="Andalus" w:hAnsi="Andalus" w:cs="Andalus"/>
          <w:b/>
          <w:bCs/>
          <w:sz w:val="36"/>
          <w:szCs w:val="36"/>
          <w:u w:val="single"/>
          <w:rtl/>
          <w:lang w:bidi="ar-DZ"/>
        </w:rPr>
        <w:t>ة</w:t>
      </w:r>
    </w:p>
    <w:p w:rsidR="00E9174A" w:rsidRDefault="00523721" w:rsidP="0092192D">
      <w:pPr>
        <w:jc w:val="center"/>
        <w:rPr>
          <w:rFonts w:hint="cs"/>
          <w:b/>
          <w:bCs/>
          <w:u w:val="single"/>
          <w:rtl/>
          <w:lang w:bidi="ar-DZ"/>
        </w:rPr>
      </w:pPr>
      <w:r w:rsidRPr="00523721">
        <w:rPr>
          <w:b/>
          <w:bCs/>
          <w:sz w:val="28"/>
          <w:szCs w:val="28"/>
          <w:u w:val="single"/>
          <w:rtl/>
          <w:lang w:bidi="ar-DZ"/>
        </w:rPr>
        <w:br/>
      </w:r>
      <w:r w:rsidRPr="00E9174A">
        <w:rPr>
          <w:sz w:val="36"/>
          <w:szCs w:val="36"/>
          <w:rtl/>
          <w:lang w:bidi="ar-DZ"/>
        </w:rPr>
        <w:t>ا</w:t>
      </w:r>
      <w:r w:rsidRPr="00E9174A">
        <w:rPr>
          <w:sz w:val="32"/>
          <w:szCs w:val="32"/>
          <w:rtl/>
          <w:lang w:bidi="ar-DZ"/>
        </w:rPr>
        <w:t>لمنظمة عبارة عن نظام مفتوح أي أنها تتأثر وتؤثر بشكل مباشر بكل ما يحدث حولها ,وهذا يجعلها في أمس الحاجة للتكيف مع كل التغيرات ,ومن أهم التغيرات التي برزت بشكل ملفت هي مفاهيم ترتبط بضرورة مراعاة المنظمات للجوانب الأخلاقية والاجتماعية في نشاطاتها و الدعوة إلى عدم طغيان الهدف الربحي على دورها الاجتماعي تجاه كل الأطراف من ذوي المصالح أو غيرهم في المجتمع , ولتعبير عن اهتمام المنظمات بالبعد الاجتماعي ظهر مفهوم المسؤولية الاجتماعية وهو مفهوم جديد من خلاله تعتبر المنظمة طرفا فعالا و مسؤولا في البيئة التي تتواجد فيها,ومع تزايد الاهتمام بالمسؤولية الاجتماعية تزايد الاهتمام أيضا بالأداء الاجتماعي وطرق قياسه.</w:t>
      </w:r>
      <w:r w:rsidRPr="00E9174A">
        <w:rPr>
          <w:sz w:val="32"/>
          <w:szCs w:val="32"/>
          <w:rtl/>
          <w:lang w:bidi="ar-DZ"/>
        </w:rPr>
        <w:br/>
        <w:t>ومن هذا السياق نطرح التساؤلات التالية: ماهية المسؤولية الاجتماعية؟ وما هو مفهوم الأداء الاجتماعي؟ وما هي أدوات قياس الأداء الاجتماعي؟</w:t>
      </w:r>
      <w:r w:rsidRPr="00523721">
        <w:rPr>
          <w:b/>
          <w:bCs/>
          <w:u w:val="single"/>
          <w:rtl/>
          <w:lang w:bidi="ar-DZ"/>
        </w:rPr>
        <w:br/>
      </w:r>
    </w:p>
    <w:p w:rsidR="00E9174A" w:rsidRDefault="00E9174A" w:rsidP="0092192D">
      <w:pPr>
        <w:jc w:val="center"/>
        <w:rPr>
          <w:rFonts w:hint="cs"/>
          <w:b/>
          <w:bCs/>
          <w:u w:val="single"/>
          <w:rtl/>
          <w:lang w:bidi="ar-DZ"/>
        </w:rPr>
      </w:pPr>
    </w:p>
    <w:p w:rsidR="00E9174A" w:rsidRDefault="00E9174A" w:rsidP="0092192D">
      <w:pPr>
        <w:jc w:val="center"/>
        <w:rPr>
          <w:rFonts w:hint="cs"/>
          <w:b/>
          <w:bCs/>
          <w:u w:val="single"/>
          <w:rtl/>
          <w:lang w:bidi="ar-DZ"/>
        </w:rPr>
      </w:pPr>
    </w:p>
    <w:p w:rsidR="00E9174A" w:rsidRDefault="00E9174A" w:rsidP="0092192D">
      <w:pPr>
        <w:jc w:val="center"/>
        <w:rPr>
          <w:rFonts w:hint="cs"/>
          <w:b/>
          <w:bCs/>
          <w:u w:val="single"/>
          <w:rtl/>
          <w:lang w:bidi="ar-DZ"/>
        </w:rPr>
      </w:pPr>
    </w:p>
    <w:p w:rsidR="00E9174A" w:rsidRDefault="00E9174A" w:rsidP="0092192D">
      <w:pPr>
        <w:jc w:val="center"/>
        <w:rPr>
          <w:rFonts w:hint="cs"/>
          <w:b/>
          <w:bCs/>
          <w:u w:val="single"/>
          <w:rtl/>
          <w:lang w:bidi="ar-DZ"/>
        </w:rPr>
      </w:pPr>
    </w:p>
    <w:p w:rsidR="00E9174A" w:rsidRDefault="00E9174A" w:rsidP="0092192D">
      <w:pPr>
        <w:jc w:val="center"/>
        <w:rPr>
          <w:rFonts w:hint="cs"/>
          <w:b/>
          <w:bCs/>
          <w:u w:val="single"/>
          <w:rtl/>
          <w:lang w:bidi="ar-DZ"/>
        </w:rPr>
      </w:pPr>
    </w:p>
    <w:p w:rsidR="00E9174A" w:rsidRDefault="00E9174A" w:rsidP="0092192D">
      <w:pPr>
        <w:jc w:val="center"/>
        <w:rPr>
          <w:rFonts w:hint="cs"/>
          <w:b/>
          <w:bCs/>
          <w:u w:val="single"/>
          <w:rtl/>
          <w:lang w:bidi="ar-DZ"/>
        </w:rPr>
      </w:pPr>
    </w:p>
    <w:p w:rsidR="00E9174A" w:rsidRDefault="00E9174A" w:rsidP="0092192D">
      <w:pPr>
        <w:jc w:val="center"/>
        <w:rPr>
          <w:rFonts w:hint="cs"/>
          <w:b/>
          <w:bCs/>
          <w:u w:val="single"/>
          <w:rtl/>
          <w:lang w:bidi="ar-DZ"/>
        </w:rPr>
      </w:pPr>
    </w:p>
    <w:p w:rsidR="00E9174A" w:rsidRDefault="00E9174A" w:rsidP="0092192D">
      <w:pPr>
        <w:jc w:val="center"/>
        <w:rPr>
          <w:rFonts w:hint="cs"/>
          <w:b/>
          <w:bCs/>
          <w:u w:val="single"/>
          <w:rtl/>
          <w:lang w:bidi="ar-DZ"/>
        </w:rPr>
      </w:pPr>
    </w:p>
    <w:p w:rsidR="00E9174A" w:rsidRDefault="00E9174A" w:rsidP="0092192D">
      <w:pPr>
        <w:jc w:val="center"/>
        <w:rPr>
          <w:rFonts w:hint="cs"/>
          <w:b/>
          <w:bCs/>
          <w:u w:val="single"/>
          <w:rtl/>
          <w:lang w:bidi="ar-DZ"/>
        </w:rPr>
      </w:pPr>
    </w:p>
    <w:p w:rsidR="00E9174A" w:rsidRDefault="00E9174A" w:rsidP="0092192D">
      <w:pPr>
        <w:jc w:val="center"/>
        <w:rPr>
          <w:rFonts w:hint="cs"/>
          <w:b/>
          <w:bCs/>
          <w:u w:val="single"/>
          <w:rtl/>
          <w:lang w:bidi="ar-DZ"/>
        </w:rPr>
      </w:pPr>
    </w:p>
    <w:p w:rsidR="00E9174A" w:rsidRDefault="00E9174A" w:rsidP="0092192D">
      <w:pPr>
        <w:jc w:val="center"/>
        <w:rPr>
          <w:rFonts w:hint="cs"/>
          <w:b/>
          <w:bCs/>
          <w:u w:val="single"/>
          <w:rtl/>
          <w:lang w:bidi="ar-DZ"/>
        </w:rPr>
      </w:pPr>
    </w:p>
    <w:p w:rsidR="00E9174A" w:rsidRDefault="00E9174A" w:rsidP="0092192D">
      <w:pPr>
        <w:jc w:val="center"/>
        <w:rPr>
          <w:rFonts w:hint="cs"/>
          <w:b/>
          <w:bCs/>
          <w:u w:val="single"/>
          <w:rtl/>
          <w:lang w:bidi="ar-DZ"/>
        </w:rPr>
      </w:pPr>
    </w:p>
    <w:p w:rsidR="00E9174A" w:rsidRDefault="00E9174A" w:rsidP="0092192D">
      <w:pPr>
        <w:jc w:val="center"/>
        <w:rPr>
          <w:rFonts w:hint="cs"/>
          <w:b/>
          <w:bCs/>
          <w:u w:val="single"/>
          <w:rtl/>
          <w:lang w:bidi="ar-DZ"/>
        </w:rPr>
      </w:pPr>
    </w:p>
    <w:p w:rsidR="00E9174A" w:rsidRDefault="00E9174A" w:rsidP="0092192D">
      <w:pPr>
        <w:jc w:val="center"/>
        <w:rPr>
          <w:rFonts w:hint="cs"/>
          <w:b/>
          <w:bCs/>
          <w:u w:val="single"/>
          <w:rtl/>
          <w:lang w:bidi="ar-DZ"/>
        </w:rPr>
      </w:pPr>
    </w:p>
    <w:p w:rsidR="00E9174A" w:rsidRDefault="00E9174A" w:rsidP="0092192D">
      <w:pPr>
        <w:jc w:val="center"/>
        <w:rPr>
          <w:rFonts w:hint="cs"/>
          <w:b/>
          <w:bCs/>
          <w:u w:val="single"/>
          <w:rtl/>
          <w:lang w:bidi="ar-DZ"/>
        </w:rPr>
      </w:pPr>
    </w:p>
    <w:p w:rsidR="00BD2B44" w:rsidRDefault="000F2EE8" w:rsidP="008D49F0">
      <w:pPr>
        <w:jc w:val="center"/>
        <w:rPr>
          <w:rFonts w:hint="cs"/>
          <w:b/>
          <w:bCs/>
          <w:sz w:val="28"/>
          <w:szCs w:val="28"/>
          <w:u w:val="single"/>
          <w:rtl/>
          <w:lang w:bidi="ar-DZ"/>
        </w:rPr>
      </w:pPr>
      <w:r w:rsidRPr="000F2EE8">
        <w:rPr>
          <w:b/>
          <w:bCs/>
          <w:u w:val="single"/>
          <w:rtl/>
          <w:lang w:bidi="ar-DZ"/>
        </w:rPr>
        <w:lastRenderedPageBreak/>
        <w:br/>
      </w:r>
      <w:r w:rsidRPr="000F2EE8">
        <w:rPr>
          <w:b/>
          <w:bCs/>
          <w:u w:val="single"/>
          <w:rtl/>
          <w:lang w:bidi="ar-DZ"/>
        </w:rPr>
        <w:br/>
      </w:r>
      <w:r w:rsidRPr="00E9174A">
        <w:rPr>
          <w:b/>
          <w:bCs/>
          <w:sz w:val="32"/>
          <w:szCs w:val="32"/>
          <w:highlight w:val="red"/>
          <w:u w:val="single"/>
          <w:rtl/>
          <w:lang w:bidi="ar-DZ"/>
        </w:rPr>
        <w:t>المبحث الأول</w:t>
      </w:r>
      <w:r w:rsidRPr="00E9174A">
        <w:rPr>
          <w:b/>
          <w:bCs/>
          <w:sz w:val="32"/>
          <w:szCs w:val="32"/>
          <w:u w:val="single"/>
          <w:rtl/>
          <w:lang w:bidi="ar-DZ"/>
        </w:rPr>
        <w:t xml:space="preserve"> : ماهية المسؤولية الاجتماعية.</w:t>
      </w:r>
      <w:r w:rsidRPr="00E9174A">
        <w:rPr>
          <w:b/>
          <w:bCs/>
          <w:sz w:val="32"/>
          <w:szCs w:val="32"/>
          <w:u w:val="single"/>
          <w:rtl/>
          <w:lang w:bidi="ar-DZ"/>
        </w:rPr>
        <w:br/>
      </w:r>
      <w:r w:rsidRPr="00E9174A">
        <w:rPr>
          <w:b/>
          <w:bCs/>
          <w:sz w:val="32"/>
          <w:szCs w:val="32"/>
          <w:highlight w:val="green"/>
          <w:u w:val="single"/>
          <w:rtl/>
          <w:lang w:bidi="ar-DZ"/>
        </w:rPr>
        <w:t>المطلب01</w:t>
      </w:r>
      <w:r w:rsidRPr="00E9174A">
        <w:rPr>
          <w:b/>
          <w:bCs/>
          <w:sz w:val="32"/>
          <w:szCs w:val="32"/>
          <w:u w:val="single"/>
          <w:rtl/>
          <w:lang w:bidi="ar-DZ"/>
        </w:rPr>
        <w:t xml:space="preserve">: </w:t>
      </w:r>
      <w:r w:rsidR="008D49F0">
        <w:rPr>
          <w:rFonts w:hint="cs"/>
          <w:b/>
          <w:bCs/>
          <w:sz w:val="32"/>
          <w:szCs w:val="32"/>
          <w:u w:val="single"/>
          <w:rtl/>
          <w:lang w:bidi="ar-DZ"/>
        </w:rPr>
        <w:t>مفهوم</w:t>
      </w:r>
      <w:r w:rsidRPr="00E9174A">
        <w:rPr>
          <w:b/>
          <w:bCs/>
          <w:sz w:val="32"/>
          <w:szCs w:val="32"/>
          <w:u w:val="single"/>
          <w:rtl/>
          <w:lang w:bidi="ar-DZ"/>
        </w:rPr>
        <w:t xml:space="preserve"> المسؤولية الاجتماعية ومراحل تطور اهتمام بهذا المفهوم.</w:t>
      </w:r>
      <w:r w:rsidR="008925D0">
        <w:rPr>
          <w:rStyle w:val="Appelnotedebasdep"/>
          <w:b/>
          <w:bCs/>
          <w:sz w:val="32"/>
          <w:szCs w:val="32"/>
          <w:u w:val="single"/>
          <w:rtl/>
          <w:lang w:bidi="ar-DZ"/>
        </w:rPr>
        <w:footnoteReference w:id="2"/>
      </w:r>
      <w:r w:rsidRPr="000F2EE8">
        <w:rPr>
          <w:b/>
          <w:bCs/>
          <w:u w:val="single"/>
          <w:rtl/>
          <w:lang w:bidi="ar-DZ"/>
        </w:rPr>
        <w:br/>
      </w:r>
      <w:r w:rsidRPr="000F2EE8">
        <w:rPr>
          <w:b/>
          <w:bCs/>
          <w:u w:val="single"/>
          <w:rtl/>
          <w:lang w:bidi="ar-DZ"/>
        </w:rPr>
        <w:br/>
      </w:r>
      <w:r w:rsidRPr="00E9174A">
        <w:rPr>
          <w:b/>
          <w:bCs/>
          <w:sz w:val="32"/>
          <w:szCs w:val="32"/>
          <w:u w:val="single"/>
          <w:rtl/>
          <w:lang w:bidi="ar-DZ"/>
        </w:rPr>
        <w:t>1/</w:t>
      </w:r>
      <w:r w:rsidR="008D49F0">
        <w:rPr>
          <w:rFonts w:hint="cs"/>
          <w:b/>
          <w:bCs/>
          <w:sz w:val="32"/>
          <w:szCs w:val="32"/>
          <w:u w:val="single"/>
          <w:rtl/>
          <w:lang w:bidi="ar-DZ"/>
        </w:rPr>
        <w:t>مفهوم</w:t>
      </w:r>
      <w:r w:rsidRPr="00E9174A">
        <w:rPr>
          <w:b/>
          <w:bCs/>
          <w:sz w:val="32"/>
          <w:szCs w:val="32"/>
          <w:u w:val="single"/>
          <w:rtl/>
          <w:lang w:bidi="ar-DZ"/>
        </w:rPr>
        <w:t xml:space="preserve"> المسؤولية الاجتماعية:</w:t>
      </w:r>
      <w:r w:rsidRPr="000F2EE8">
        <w:rPr>
          <w:b/>
          <w:bCs/>
          <w:u w:val="single"/>
          <w:rtl/>
          <w:lang w:bidi="ar-DZ"/>
        </w:rPr>
        <w:br/>
      </w:r>
      <w:r w:rsidRPr="00E9174A">
        <w:rPr>
          <w:sz w:val="28"/>
          <w:szCs w:val="28"/>
          <w:rtl/>
          <w:lang w:bidi="ar-DZ"/>
        </w:rPr>
        <w:t xml:space="preserve">يتلخص مفهوم المسؤولية الاجتماعية في أداء منظمات الأعمال لالتزاماتها الاقتصادية و القانونية و الاجتماعية و الأخلاقية و البيئية تجاه أصحاب المصلحة(المساهمون,الموظفون,العملاء,الموردون,الحكومة...)والمجتمع بما يحتويه من أطراف فاعلة (منظمات المجتمع المدني,الهيئة الحكومية,منظمات </w:t>
      </w:r>
      <w:r w:rsidRPr="00E9174A">
        <w:rPr>
          <w:sz w:val="28"/>
          <w:szCs w:val="28"/>
          <w:rtl/>
          <w:lang w:bidi="ar-DZ"/>
        </w:rPr>
        <w:br/>
        <w:t>الأعمال الأخرى...) و البيئة.</w:t>
      </w:r>
      <w:r w:rsidRPr="00E9174A">
        <w:rPr>
          <w:sz w:val="28"/>
          <w:szCs w:val="28"/>
          <w:rtl/>
          <w:lang w:bidi="ar-DZ"/>
        </w:rPr>
        <w:br/>
        <w:t xml:space="preserve">فإذا كانت الالتزامات الاقتصادية و المتمثلة في الربح المادي واجبة التحقيق باعتبارها الهدف الرئيس من إنشاء منظمات الأعمال, وإذا كانت الالتزامات القانونية كدفع الضرائب ومراعاة حقوق العمال واجبة التنفيذ لتجنب المتابعات القضائية, فان الالتزامات الاجتماعية لا تمتلك قوة الالتزام , لذلك تعتبر أعمالا طوعية تعتمد بشكل أساسي على ثقافة المنظمة و </w:t>
      </w:r>
      <w:r w:rsidRPr="00E9174A">
        <w:rPr>
          <w:sz w:val="28"/>
          <w:szCs w:val="28"/>
          <w:rtl/>
          <w:lang w:bidi="ar-DZ"/>
        </w:rPr>
        <w:br/>
        <w:t>درجة وعيها بمسؤولياتها الاجتماعية.</w:t>
      </w:r>
      <w:r w:rsidRPr="000F2EE8">
        <w:rPr>
          <w:b/>
          <w:bCs/>
          <w:u w:val="single"/>
          <w:rtl/>
          <w:lang w:bidi="ar-DZ"/>
        </w:rPr>
        <w:br/>
      </w:r>
      <w:r w:rsidRPr="00E9174A">
        <w:rPr>
          <w:sz w:val="28"/>
          <w:szCs w:val="28"/>
          <w:u w:val="single"/>
          <w:rtl/>
          <w:lang w:bidi="ar-DZ"/>
        </w:rPr>
        <w:t>وتتضمن المسؤولية الاجتماعية لمنظمات الأعمال عدة ممارسات منها :</w:t>
      </w:r>
      <w:r w:rsidRPr="00E9174A">
        <w:rPr>
          <w:sz w:val="28"/>
          <w:szCs w:val="28"/>
          <w:rtl/>
          <w:lang w:bidi="ar-DZ"/>
        </w:rPr>
        <w:t xml:space="preserve"> تبني أساليب عمل أخلاقية و الحفاظ على الحقوق,ومراعاة أخلاقيات الأعمال و حقوق العمال ,و المنافسة الشريفة, محاربة الفساد , و الحفاظ على الموارد المختلفة وحماية البيئة. وتتعدى المسؤولية الاجتماعية ذلك لتشمل مساهمة المنظمات في الأعمال الخيرية وتوفير آليات فعالة لتصدي التحديات الاجتماعية ,وتوفير الدعم من قبل إدارتها العليا ومجالس إدارتها من اجل التوصل إلى التنمية المستدامة في المجتمعات التي تعمل بها سواء محليا أو عالميا.</w:t>
      </w:r>
      <w:r w:rsidRPr="000F2EE8">
        <w:rPr>
          <w:b/>
          <w:bCs/>
          <w:u w:val="single"/>
          <w:rtl/>
          <w:lang w:bidi="ar-DZ"/>
        </w:rPr>
        <w:br/>
      </w:r>
      <w:r w:rsidR="00A45D6D" w:rsidRPr="00E9174A">
        <w:rPr>
          <w:b/>
          <w:bCs/>
          <w:sz w:val="28"/>
          <w:szCs w:val="28"/>
          <w:u w:val="single"/>
          <w:rtl/>
          <w:lang w:bidi="ar-DZ"/>
        </w:rPr>
        <w:t>2/مراحل تطور اهتمام بمفهوم المسؤولية الاجتماعية:</w:t>
      </w:r>
    </w:p>
    <w:p w:rsidR="00644644" w:rsidRPr="00644644" w:rsidRDefault="00A45D6D" w:rsidP="0059449B">
      <w:pPr>
        <w:bidi/>
        <w:jc w:val="center"/>
        <w:rPr>
          <w:rFonts w:hint="cs"/>
          <w:b/>
          <w:bCs/>
          <w:u w:val="single"/>
          <w:rtl/>
          <w:lang w:bidi="ar-DZ"/>
        </w:rPr>
      </w:pPr>
      <w:r w:rsidRPr="00A45D6D">
        <w:rPr>
          <w:b/>
          <w:bCs/>
          <w:u w:val="single"/>
          <w:rtl/>
          <w:lang w:bidi="ar-DZ"/>
        </w:rPr>
        <w:br/>
      </w:r>
      <w:r w:rsidRPr="00BD2B44">
        <w:rPr>
          <w:b/>
          <w:bCs/>
          <w:sz w:val="28"/>
          <w:szCs w:val="28"/>
          <w:u w:val="single"/>
          <w:rtl/>
          <w:lang w:bidi="ar-DZ"/>
        </w:rPr>
        <w:t>ا/مرحلة إدارة تعظيم الارباح1800-1920:</w:t>
      </w:r>
      <w:r w:rsidRPr="00BD2B44">
        <w:rPr>
          <w:b/>
          <w:bCs/>
          <w:sz w:val="28"/>
          <w:szCs w:val="28"/>
          <w:u w:val="single"/>
          <w:rtl/>
          <w:lang w:bidi="ar-DZ"/>
        </w:rPr>
        <w:br/>
      </w:r>
      <w:r w:rsidRPr="00BD2B44">
        <w:rPr>
          <w:sz w:val="28"/>
          <w:szCs w:val="28"/>
          <w:rtl/>
          <w:lang w:bidi="ar-DZ"/>
        </w:rPr>
        <w:t>في هذه المرحلة كانت المسؤولية الأساسية للأعمال هي تعظيم الأرباح و التوجه نحو المصلحة الذاتية الصرفة , واعتبار النقود و الثروة أكثر أهمية , ورفع شعار(ما هو جيد لي جيد للبلد).</w:t>
      </w:r>
      <w:r w:rsidRPr="00A45D6D">
        <w:rPr>
          <w:b/>
          <w:bCs/>
          <w:u w:val="single"/>
          <w:rtl/>
          <w:lang w:bidi="ar-DZ"/>
        </w:rPr>
        <w:br/>
      </w:r>
      <w:r w:rsidRPr="00BD2B44">
        <w:rPr>
          <w:b/>
          <w:bCs/>
          <w:sz w:val="28"/>
          <w:szCs w:val="28"/>
          <w:u w:val="single"/>
          <w:rtl/>
          <w:lang w:bidi="ar-DZ"/>
        </w:rPr>
        <w:t xml:space="preserve">ب/مرحلة إدارة الوصاية من أواخر العشرينيات حتى بداية الستينيات: </w:t>
      </w:r>
      <w:r w:rsidRPr="00BD2B44">
        <w:rPr>
          <w:b/>
          <w:bCs/>
          <w:sz w:val="28"/>
          <w:szCs w:val="28"/>
          <w:u w:val="single"/>
          <w:rtl/>
          <w:lang w:bidi="ar-DZ"/>
        </w:rPr>
        <w:br/>
      </w:r>
      <w:r w:rsidRPr="00BD2B44">
        <w:rPr>
          <w:sz w:val="28"/>
          <w:szCs w:val="28"/>
          <w:rtl/>
          <w:lang w:bidi="ar-DZ"/>
        </w:rPr>
        <w:t>خلال هذه الفترة كانت مسؤولية الأعمال الأساسية هي تحقيق الربح الملائم الذي يحقق المصلحة الذاتية و المصالح الأطراف الأخرى مثلا المساهمين و العاملين , فكان اعتبار النقود و الثروة مهمة و لكن أيضا الأفراد مهمون , أما الشعار خلال هذه الفترة فهو(ما هو جيد للشركات جيد للبلد).</w:t>
      </w:r>
      <w:r w:rsidRPr="00A45D6D">
        <w:rPr>
          <w:b/>
          <w:bCs/>
          <w:u w:val="single"/>
          <w:rtl/>
          <w:lang w:bidi="ar-DZ"/>
        </w:rPr>
        <w:br/>
      </w:r>
      <w:r w:rsidRPr="00BD2B44">
        <w:rPr>
          <w:b/>
          <w:bCs/>
          <w:sz w:val="28"/>
          <w:szCs w:val="28"/>
          <w:u w:val="single"/>
          <w:rtl/>
          <w:lang w:bidi="ar-DZ"/>
        </w:rPr>
        <w:t>ج/مرحلة إدارة نوعية الحياة للفترة من أواخر الستينيات حتى الوقت الحاضر:</w:t>
      </w:r>
      <w:r w:rsidRPr="00BD2B44">
        <w:rPr>
          <w:b/>
          <w:bCs/>
          <w:sz w:val="28"/>
          <w:szCs w:val="28"/>
          <w:u w:val="single"/>
          <w:rtl/>
          <w:lang w:bidi="ar-DZ"/>
        </w:rPr>
        <w:br/>
      </w:r>
      <w:r w:rsidRPr="00BD2B44">
        <w:rPr>
          <w:sz w:val="28"/>
          <w:szCs w:val="28"/>
          <w:rtl/>
          <w:lang w:bidi="ar-DZ"/>
        </w:rPr>
        <w:t>خلال هذه المرحلة تقوم المسؤولية الأساسية للأعمال على أن الربح ضروري ولكن الأفراد أهم من النقود , وهذا يحقق المصلحة الخاصة للشركة و مصالح المساهمين و المجتمع ككل, الشعار خلال هذه الفترة هو(ما هو جيد للمجتمع هو جيد للبلد).</w:t>
      </w:r>
      <w:r w:rsidR="00523721" w:rsidRPr="00523721">
        <w:rPr>
          <w:b/>
          <w:bCs/>
          <w:u w:val="single"/>
          <w:rtl/>
          <w:lang w:bidi="ar-DZ"/>
        </w:rPr>
        <w:br/>
      </w:r>
      <w:r w:rsidR="00523721" w:rsidRPr="00523721">
        <w:rPr>
          <w:b/>
          <w:bCs/>
          <w:u w:val="single"/>
          <w:rtl/>
          <w:lang w:bidi="ar-DZ"/>
        </w:rPr>
        <w:lastRenderedPageBreak/>
        <w:br/>
      </w:r>
      <w:r w:rsidR="00523721" w:rsidRPr="00523721">
        <w:rPr>
          <w:rtl/>
          <w:lang w:bidi="ar-DZ"/>
        </w:rPr>
        <w:br/>
      </w:r>
      <w:r w:rsidRPr="0088595F">
        <w:rPr>
          <w:b/>
          <w:bCs/>
          <w:sz w:val="32"/>
          <w:szCs w:val="32"/>
          <w:highlight w:val="green"/>
          <w:u w:val="single"/>
          <w:rtl/>
          <w:lang w:bidi="ar-DZ"/>
        </w:rPr>
        <w:t>المطلب02:</w:t>
      </w:r>
      <w:r w:rsidRPr="0088595F">
        <w:rPr>
          <w:b/>
          <w:bCs/>
          <w:sz w:val="32"/>
          <w:szCs w:val="32"/>
          <w:u w:val="single"/>
          <w:rtl/>
          <w:lang w:bidi="ar-DZ"/>
        </w:rPr>
        <w:t xml:space="preserve"> أهمية المسؤولية الاجتماعية.</w:t>
      </w:r>
      <w:r w:rsidR="00C8001D">
        <w:rPr>
          <w:rStyle w:val="Appelnotedebasdep"/>
          <w:b/>
          <w:bCs/>
          <w:sz w:val="32"/>
          <w:szCs w:val="32"/>
          <w:u w:val="single"/>
          <w:rtl/>
          <w:lang w:bidi="ar-DZ"/>
        </w:rPr>
        <w:footnoteReference w:id="3"/>
      </w:r>
    </w:p>
    <w:p w:rsidR="00A45D6D" w:rsidRPr="0092192D" w:rsidRDefault="00A45D6D" w:rsidP="0092192D">
      <w:pPr>
        <w:jc w:val="center"/>
        <w:rPr>
          <w:b/>
          <w:bCs/>
          <w:sz w:val="28"/>
          <w:szCs w:val="28"/>
          <w:u w:val="single"/>
          <w:lang w:bidi="ar-DZ"/>
        </w:rPr>
      </w:pPr>
      <w:r w:rsidRPr="00A45D6D">
        <w:rPr>
          <w:b/>
          <w:bCs/>
          <w:rtl/>
          <w:lang w:bidi="ar-DZ"/>
        </w:rPr>
        <w:br/>
      </w:r>
      <w:r w:rsidRPr="00644644">
        <w:rPr>
          <w:b/>
          <w:bCs/>
          <w:sz w:val="28"/>
          <w:szCs w:val="28"/>
          <w:rtl/>
          <w:lang w:bidi="ar-DZ"/>
        </w:rPr>
        <w:t xml:space="preserve"> *</w:t>
      </w:r>
      <w:r w:rsidRPr="00644644">
        <w:rPr>
          <w:sz w:val="28"/>
          <w:szCs w:val="28"/>
          <w:rtl/>
          <w:lang w:bidi="ar-DZ"/>
        </w:rPr>
        <w:t xml:space="preserve">إن قيام المؤسسات بدورها اتجاه المسؤولية الاجتماعية يضمن إلى حد ما دعم جميع أفراد  المجتمع لأهدافها ورسالتها التنموية والاعتراف بممارساتها والمساهمة في إنجاح خططها وأهدافها , علاوة على المساهمة في سد احتياجات المجتمع المتغيرة ومتطلباته  الضرورية إضافة إلى خلق مناصب عمل جديدة من خلال إقامة المشاريع الخيرية </w:t>
      </w:r>
      <w:r w:rsidRPr="00644644">
        <w:rPr>
          <w:sz w:val="28"/>
          <w:szCs w:val="28"/>
          <w:rtl/>
          <w:lang w:bidi="ar-DZ"/>
        </w:rPr>
        <w:br/>
        <w:t>والاجتماعية ذات الطابع التنموي.</w:t>
      </w:r>
      <w:r w:rsidRPr="00644644">
        <w:rPr>
          <w:sz w:val="28"/>
          <w:szCs w:val="28"/>
          <w:rtl/>
          <w:lang w:bidi="ar-DZ"/>
        </w:rPr>
        <w:br/>
        <w:t>*إن تبني المؤسسة لمزيد من المسؤولية الاجتماعي في استراتيجياتها يحقق لها العديد من الفوائد في مقدمتها تحسين صورة المنظمة في المجتمع, وترسيخ المظهر الايجابي لدى العملاء والعاملين مما يؤدي إلى زيادة القدرة التنافسية أمام المؤسسات المماثلة,</w:t>
      </w:r>
      <w:r w:rsidRPr="00644644">
        <w:rPr>
          <w:b/>
          <w:bCs/>
          <w:sz w:val="28"/>
          <w:szCs w:val="28"/>
          <w:rtl/>
          <w:lang w:bidi="ar-DZ"/>
        </w:rPr>
        <w:t xml:space="preserve"> </w:t>
      </w:r>
      <w:r w:rsidRPr="00644644">
        <w:rPr>
          <w:sz w:val="28"/>
          <w:szCs w:val="28"/>
          <w:rtl/>
          <w:lang w:bidi="ar-DZ"/>
        </w:rPr>
        <w:t>بالإضافة  إلى أن تبني هذه المؤسسة للتوجه الاجتماعي بصفة عامة بما فيها البيئي يؤدي إلى  تحسين مناخ العمل السائد في المؤسسة , واتساع التعاون والترابط بين مختلف الأطراف  مما يزيد من إنتاجية المؤسسة وتجعل منتجاتها مقبولة ومطلوبة من قبل المجتمع.</w:t>
      </w:r>
      <w:r w:rsidRPr="00644644">
        <w:rPr>
          <w:sz w:val="28"/>
          <w:szCs w:val="28"/>
          <w:rtl/>
          <w:lang w:bidi="ar-DZ"/>
        </w:rPr>
        <w:br/>
        <w:t xml:space="preserve"> *بالإضافة إلى ذالك هناك فوائد أخرى تتمثل في المردود المادي والأداء المتطور و القبول الاجتماعي , أما بالنسبة للمجتمع فإن العائد سيتحقق له جراء اهتمام منظمات به إلى  زيادة التكافل الاجتماعي بين مختلف شرائح المجتمع , والاستقرار الاجتماعي والثقافي,  وازدياد الوعي بأهمية الاندماج التام بين المنظمات و المجتمع , زيادة كافة الوعي الاجتماعي والبيئي لدى الأفراد والجماعات, أما بالنسبة للدولة سيؤدي التزام المنظمات  بالدور الاجتماعي إلى تخفيف الأعباء التي تتحملها الدولة في سبيل أداء مهماتها وخدماتها الصحية والتعليمية والثقافية والاجتماعية.</w:t>
      </w:r>
      <w:r w:rsidRPr="00644644">
        <w:rPr>
          <w:sz w:val="28"/>
          <w:szCs w:val="28"/>
          <w:rtl/>
          <w:lang w:bidi="ar-DZ"/>
        </w:rPr>
        <w:br/>
        <w:t>*كما أن هذه الأخيرة ستتوقع عوائد أكثر بسبب وعي المنظمات بأهمية المساهمة العادلة والصحيحة في تحمل التكاليف الاجتماعية, وزيادة حصيلة مستحقاتها من الضرائب والرسوم, والتي تساهم بدورها في القضاء على البطالة وزيادة التطور التكنولوجي, ومن ثم</w:t>
      </w:r>
      <w:r w:rsidRPr="00644644">
        <w:rPr>
          <w:b/>
          <w:bCs/>
          <w:sz w:val="28"/>
          <w:szCs w:val="28"/>
          <w:rtl/>
          <w:lang w:bidi="ar-DZ"/>
        </w:rPr>
        <w:t xml:space="preserve"> </w:t>
      </w:r>
      <w:r w:rsidRPr="00644644">
        <w:rPr>
          <w:sz w:val="28"/>
          <w:szCs w:val="28"/>
          <w:rtl/>
          <w:lang w:bidi="ar-DZ"/>
        </w:rPr>
        <w:t>ينعكس كل ذلك أجابا على المؤسسة</w:t>
      </w:r>
      <w:r w:rsidRPr="00A45D6D">
        <w:rPr>
          <w:rtl/>
          <w:lang w:bidi="ar-DZ"/>
        </w:rPr>
        <w:t>.</w:t>
      </w:r>
    </w:p>
    <w:p w:rsidR="00C722EF" w:rsidRDefault="00C722EF" w:rsidP="00DC23A5">
      <w:pPr>
        <w:jc w:val="center"/>
        <w:rPr>
          <w:rFonts w:hint="cs"/>
          <w:b/>
          <w:bCs/>
          <w:rtl/>
          <w:lang w:bidi="ar-DZ"/>
        </w:rPr>
      </w:pPr>
    </w:p>
    <w:p w:rsidR="00C722EF" w:rsidRDefault="00C722EF" w:rsidP="00DC23A5">
      <w:pPr>
        <w:jc w:val="center"/>
        <w:rPr>
          <w:rFonts w:hint="cs"/>
          <w:b/>
          <w:bCs/>
          <w:rtl/>
          <w:lang w:bidi="ar-DZ"/>
        </w:rPr>
      </w:pPr>
    </w:p>
    <w:p w:rsidR="00C722EF" w:rsidRDefault="00C722EF" w:rsidP="00DC23A5">
      <w:pPr>
        <w:jc w:val="center"/>
        <w:rPr>
          <w:rFonts w:hint="cs"/>
          <w:b/>
          <w:bCs/>
          <w:rtl/>
          <w:lang w:bidi="ar-DZ"/>
        </w:rPr>
      </w:pPr>
    </w:p>
    <w:p w:rsidR="00C722EF" w:rsidRDefault="00C722EF" w:rsidP="00DC23A5">
      <w:pPr>
        <w:jc w:val="center"/>
        <w:rPr>
          <w:rFonts w:hint="cs"/>
          <w:b/>
          <w:bCs/>
          <w:rtl/>
          <w:lang w:bidi="ar-DZ"/>
        </w:rPr>
      </w:pPr>
    </w:p>
    <w:p w:rsidR="00C722EF" w:rsidRDefault="00C722EF" w:rsidP="00DC23A5">
      <w:pPr>
        <w:jc w:val="center"/>
        <w:rPr>
          <w:rFonts w:hint="cs"/>
          <w:b/>
          <w:bCs/>
          <w:rtl/>
          <w:lang w:bidi="ar-DZ"/>
        </w:rPr>
      </w:pPr>
    </w:p>
    <w:p w:rsidR="00C722EF" w:rsidRDefault="00C722EF" w:rsidP="00DC23A5">
      <w:pPr>
        <w:jc w:val="center"/>
        <w:rPr>
          <w:rFonts w:hint="cs"/>
          <w:b/>
          <w:bCs/>
          <w:rtl/>
          <w:lang w:bidi="ar-DZ"/>
        </w:rPr>
      </w:pPr>
    </w:p>
    <w:p w:rsidR="00C722EF" w:rsidRDefault="00C722EF" w:rsidP="00DC23A5">
      <w:pPr>
        <w:jc w:val="center"/>
        <w:rPr>
          <w:rFonts w:hint="cs"/>
          <w:b/>
          <w:bCs/>
          <w:rtl/>
          <w:lang w:bidi="ar-DZ"/>
        </w:rPr>
      </w:pPr>
    </w:p>
    <w:p w:rsidR="00C722EF" w:rsidRDefault="00C722EF" w:rsidP="00DC23A5">
      <w:pPr>
        <w:jc w:val="center"/>
        <w:rPr>
          <w:rFonts w:hint="cs"/>
          <w:b/>
          <w:bCs/>
          <w:rtl/>
          <w:lang w:bidi="ar-DZ"/>
        </w:rPr>
      </w:pPr>
    </w:p>
    <w:p w:rsidR="00C722EF" w:rsidRDefault="00C722EF" w:rsidP="00DC23A5">
      <w:pPr>
        <w:jc w:val="center"/>
        <w:rPr>
          <w:rFonts w:hint="cs"/>
          <w:b/>
          <w:bCs/>
          <w:rtl/>
          <w:lang w:bidi="ar-DZ"/>
        </w:rPr>
      </w:pPr>
    </w:p>
    <w:p w:rsidR="001D55F9" w:rsidRDefault="00DC23A5" w:rsidP="00DC23A5">
      <w:pPr>
        <w:jc w:val="center"/>
        <w:rPr>
          <w:rFonts w:hint="cs"/>
          <w:b/>
          <w:bCs/>
          <w:sz w:val="32"/>
          <w:szCs w:val="32"/>
          <w:u w:val="single"/>
          <w:rtl/>
          <w:lang w:bidi="ar-DZ"/>
        </w:rPr>
      </w:pPr>
      <w:r w:rsidRPr="00DC23A5">
        <w:rPr>
          <w:b/>
          <w:bCs/>
          <w:rtl/>
          <w:lang w:bidi="ar-DZ"/>
        </w:rPr>
        <w:br/>
      </w:r>
      <w:r w:rsidRPr="001D55F9">
        <w:rPr>
          <w:b/>
          <w:bCs/>
          <w:sz w:val="32"/>
          <w:szCs w:val="32"/>
          <w:highlight w:val="green"/>
          <w:u w:val="single"/>
          <w:rtl/>
          <w:lang w:bidi="ar-DZ"/>
        </w:rPr>
        <w:t>المطلب03:</w:t>
      </w:r>
      <w:r w:rsidRPr="001D55F9">
        <w:rPr>
          <w:b/>
          <w:bCs/>
          <w:sz w:val="32"/>
          <w:szCs w:val="32"/>
          <w:u w:val="single"/>
          <w:rtl/>
          <w:lang w:bidi="ar-DZ"/>
        </w:rPr>
        <w:t xml:space="preserve"> طبيعة وخصائص المسؤولية الاجتماعية.</w:t>
      </w:r>
      <w:r w:rsidR="00F83F6B">
        <w:rPr>
          <w:rStyle w:val="Appelnotedebasdep"/>
          <w:b/>
          <w:bCs/>
          <w:sz w:val="32"/>
          <w:szCs w:val="32"/>
          <w:u w:val="single"/>
          <w:rtl/>
          <w:lang w:bidi="ar-DZ"/>
        </w:rPr>
        <w:footnoteReference w:id="4"/>
      </w:r>
    </w:p>
    <w:p w:rsidR="00D900DD" w:rsidRDefault="00DC23A5" w:rsidP="00DC23A5">
      <w:pPr>
        <w:jc w:val="center"/>
        <w:rPr>
          <w:rFonts w:hint="cs"/>
          <w:sz w:val="28"/>
          <w:szCs w:val="28"/>
          <w:rtl/>
          <w:lang w:bidi="ar-DZ"/>
        </w:rPr>
      </w:pPr>
      <w:r w:rsidRPr="00DC23A5">
        <w:rPr>
          <w:b/>
          <w:bCs/>
          <w:rtl/>
          <w:lang w:bidi="ar-DZ"/>
        </w:rPr>
        <w:br/>
      </w:r>
      <w:r w:rsidRPr="00DC23A5">
        <w:rPr>
          <w:b/>
          <w:bCs/>
          <w:u w:val="single"/>
          <w:rtl/>
          <w:lang w:bidi="ar-DZ"/>
        </w:rPr>
        <w:t xml:space="preserve"> </w:t>
      </w:r>
      <w:r w:rsidRPr="001D55F9">
        <w:rPr>
          <w:b/>
          <w:bCs/>
          <w:sz w:val="32"/>
          <w:szCs w:val="32"/>
          <w:u w:val="single"/>
          <w:rtl/>
          <w:lang w:bidi="ar-DZ"/>
        </w:rPr>
        <w:t>1/ركائز المسؤولية الاجتماعية :</w:t>
      </w:r>
      <w:r w:rsidRPr="00DC23A5">
        <w:rPr>
          <w:b/>
          <w:bCs/>
          <w:u w:val="single"/>
          <w:rtl/>
          <w:lang w:bidi="ar-DZ"/>
        </w:rPr>
        <w:br/>
      </w:r>
      <w:r w:rsidRPr="001D55F9">
        <w:rPr>
          <w:sz w:val="28"/>
          <w:szCs w:val="28"/>
          <w:rtl/>
          <w:lang w:bidi="ar-DZ"/>
        </w:rPr>
        <w:t>تحدد أهم سمات المسؤولية الاجتماعية من خلال الركائز التالية هي :</w:t>
      </w:r>
      <w:r w:rsidRPr="001D55F9">
        <w:rPr>
          <w:b/>
          <w:bCs/>
          <w:sz w:val="28"/>
          <w:szCs w:val="28"/>
          <w:rtl/>
          <w:lang w:bidi="ar-DZ"/>
        </w:rPr>
        <w:br/>
        <w:t>*انتفاء المسؤولية القانونية :</w:t>
      </w:r>
      <w:r w:rsidRPr="001D55F9">
        <w:rPr>
          <w:sz w:val="28"/>
          <w:szCs w:val="28"/>
          <w:rtl/>
          <w:lang w:bidi="ar-DZ"/>
        </w:rPr>
        <w:t xml:space="preserve"> تعني المسؤولية الاجتماعية قيام المنظمة تلقائيا بالقيام ببعض النشاطات الاجتماعية.وليس استجابة للقوانين,فالمسؤولية الاجتماعية تبدأ حيث ينتهي القانون.</w:t>
      </w:r>
      <w:r w:rsidRPr="001D55F9">
        <w:rPr>
          <w:sz w:val="28"/>
          <w:szCs w:val="28"/>
          <w:rtl/>
          <w:lang w:bidi="ar-DZ"/>
        </w:rPr>
        <w:br/>
        <w:t xml:space="preserve"> </w:t>
      </w:r>
      <w:r w:rsidRPr="001D55F9">
        <w:rPr>
          <w:b/>
          <w:bCs/>
          <w:sz w:val="28"/>
          <w:szCs w:val="28"/>
          <w:rtl/>
          <w:lang w:bidi="ar-DZ"/>
        </w:rPr>
        <w:t xml:space="preserve">*غياب المسؤولية التعاقبية </w:t>
      </w:r>
      <w:r w:rsidRPr="001D55F9">
        <w:rPr>
          <w:sz w:val="28"/>
          <w:szCs w:val="28"/>
          <w:rtl/>
          <w:lang w:bidi="ar-DZ"/>
        </w:rPr>
        <w:t>:لا يجب أن يتم الالتزام الاجتماعي وفاءا لأي صيغة تعاقدية مع أي منظمة أخرى, بل هو عمل تطوعي ترى المنظمة أنها ملزمة بأدائها كونها مواطنا صالحا.</w:t>
      </w:r>
      <w:r w:rsidRPr="001D55F9">
        <w:rPr>
          <w:sz w:val="28"/>
          <w:szCs w:val="28"/>
          <w:rtl/>
          <w:lang w:bidi="ar-DZ"/>
        </w:rPr>
        <w:br/>
      </w:r>
      <w:r w:rsidRPr="001D55F9">
        <w:rPr>
          <w:b/>
          <w:bCs/>
          <w:sz w:val="28"/>
          <w:szCs w:val="28"/>
          <w:rtl/>
          <w:lang w:bidi="ar-DZ"/>
        </w:rPr>
        <w:t xml:space="preserve">*استبعاد حسابات الربح و الخسارة : </w:t>
      </w:r>
      <w:r w:rsidRPr="001D55F9">
        <w:rPr>
          <w:sz w:val="28"/>
          <w:szCs w:val="28"/>
          <w:rtl/>
          <w:lang w:bidi="ar-DZ"/>
        </w:rPr>
        <w:t>يجب أن لا يرتبط قرار ممارسة المسؤولية الاجتماعية بدراسة احتمالية الربح و الخسارة.</w:t>
      </w:r>
      <w:r w:rsidRPr="001D55F9">
        <w:rPr>
          <w:sz w:val="28"/>
          <w:szCs w:val="28"/>
          <w:rtl/>
          <w:lang w:bidi="ar-DZ"/>
        </w:rPr>
        <w:br/>
      </w:r>
      <w:r w:rsidRPr="001D55F9">
        <w:rPr>
          <w:b/>
          <w:bCs/>
          <w:sz w:val="28"/>
          <w:szCs w:val="28"/>
          <w:rtl/>
          <w:lang w:bidi="ar-DZ"/>
        </w:rPr>
        <w:t xml:space="preserve">*توفر الأساس التطوعي : </w:t>
      </w:r>
      <w:r w:rsidRPr="001D55F9">
        <w:rPr>
          <w:sz w:val="28"/>
          <w:szCs w:val="28"/>
          <w:rtl/>
          <w:lang w:bidi="ar-DZ"/>
        </w:rPr>
        <w:t>في غياب المسؤولية القانونية و التعاقدية ومع استبعاد حسابات الربح و الخسارة ,يصبح قيام المنظمة بالمسؤولية الاجتماعية أمرا تطوعيا بحتا.</w:t>
      </w:r>
      <w:r w:rsidRPr="00DC23A5">
        <w:rPr>
          <w:rtl/>
          <w:lang w:bidi="ar-DZ"/>
        </w:rPr>
        <w:br/>
      </w:r>
      <w:r w:rsidRPr="001D55F9">
        <w:rPr>
          <w:b/>
          <w:bCs/>
          <w:sz w:val="32"/>
          <w:szCs w:val="32"/>
          <w:u w:val="single"/>
          <w:rtl/>
          <w:lang w:bidi="ar-DZ"/>
        </w:rPr>
        <w:t>2/الفرق بين المسؤولية الاجتماعية و العمل التطوعي او الخيري:</w:t>
      </w:r>
      <w:r w:rsidRPr="00DC23A5">
        <w:rPr>
          <w:b/>
          <w:bCs/>
          <w:u w:val="single"/>
          <w:rtl/>
          <w:lang w:bidi="ar-DZ"/>
        </w:rPr>
        <w:br/>
      </w:r>
      <w:r w:rsidRPr="001D55F9">
        <w:rPr>
          <w:sz w:val="28"/>
          <w:szCs w:val="28"/>
          <w:rtl/>
          <w:lang w:bidi="ar-DZ"/>
        </w:rPr>
        <w:t>العمل التطوعي هو احد أشكال تحمل المسؤولية من قبل فرد أو جماعة, ولا يجب حصر المسؤولية الاجتماعية في العمل التطوعي, إذا فالمسؤولية الاجتماعية  لا تقف عند حد التبرعات و البرامج الخيرية , فثمة مجالات للعمل  يجب أن تلتزم  بها المنظمات  يعود نفعها على المجتمعات .من هذه المجالات تنظيم و إدارة الأعمال   وفق مبادئ أخلاقية ودعم الفقراء و الطبقات الوسطى وحماية البيئة. و الحفاظ على الموارد الأساسية ومكافحة الفساد واحترام حقوق الإنسان و العمل. و المساهمة في خطط التنمية الاقتصادية و الاجتماعية.</w:t>
      </w:r>
    </w:p>
    <w:p w:rsidR="00712CB7" w:rsidRDefault="00712CB7" w:rsidP="00DC23A5">
      <w:pPr>
        <w:jc w:val="center"/>
        <w:rPr>
          <w:rFonts w:hint="cs"/>
          <w:sz w:val="28"/>
          <w:szCs w:val="28"/>
          <w:rtl/>
          <w:lang w:bidi="ar-DZ"/>
        </w:rPr>
      </w:pPr>
    </w:p>
    <w:p w:rsidR="00712CB7" w:rsidRDefault="00712CB7" w:rsidP="00DC23A5">
      <w:pPr>
        <w:jc w:val="center"/>
        <w:rPr>
          <w:rFonts w:hint="cs"/>
          <w:sz w:val="28"/>
          <w:szCs w:val="28"/>
          <w:rtl/>
          <w:lang w:bidi="ar-DZ"/>
        </w:rPr>
      </w:pPr>
    </w:p>
    <w:p w:rsidR="00712CB7" w:rsidRDefault="00712CB7" w:rsidP="00DC23A5">
      <w:pPr>
        <w:jc w:val="center"/>
        <w:rPr>
          <w:rFonts w:hint="cs"/>
          <w:sz w:val="28"/>
          <w:szCs w:val="28"/>
          <w:rtl/>
          <w:lang w:bidi="ar-DZ"/>
        </w:rPr>
      </w:pPr>
    </w:p>
    <w:p w:rsidR="00712CB7" w:rsidRDefault="00712CB7" w:rsidP="00DC23A5">
      <w:pPr>
        <w:jc w:val="center"/>
        <w:rPr>
          <w:rFonts w:hint="cs"/>
          <w:sz w:val="28"/>
          <w:szCs w:val="28"/>
          <w:rtl/>
          <w:lang w:bidi="ar-DZ"/>
        </w:rPr>
      </w:pPr>
    </w:p>
    <w:p w:rsidR="00712CB7" w:rsidRDefault="00712CB7" w:rsidP="00DC23A5">
      <w:pPr>
        <w:jc w:val="center"/>
        <w:rPr>
          <w:rFonts w:hint="cs"/>
          <w:sz w:val="28"/>
          <w:szCs w:val="28"/>
          <w:rtl/>
          <w:lang w:bidi="ar-DZ"/>
        </w:rPr>
      </w:pPr>
    </w:p>
    <w:p w:rsidR="00712CB7" w:rsidRDefault="00712CB7" w:rsidP="00DC23A5">
      <w:pPr>
        <w:jc w:val="center"/>
        <w:rPr>
          <w:rFonts w:hint="cs"/>
          <w:sz w:val="28"/>
          <w:szCs w:val="28"/>
          <w:rtl/>
          <w:lang w:bidi="ar-DZ"/>
        </w:rPr>
      </w:pPr>
    </w:p>
    <w:p w:rsidR="00712CB7" w:rsidRDefault="00712CB7" w:rsidP="00DC23A5">
      <w:pPr>
        <w:jc w:val="center"/>
        <w:rPr>
          <w:rFonts w:hint="cs"/>
          <w:sz w:val="28"/>
          <w:szCs w:val="28"/>
          <w:rtl/>
          <w:lang w:bidi="ar-DZ"/>
        </w:rPr>
      </w:pPr>
    </w:p>
    <w:p w:rsidR="00712CB7" w:rsidRDefault="00712CB7" w:rsidP="00DC23A5">
      <w:pPr>
        <w:jc w:val="center"/>
        <w:rPr>
          <w:rFonts w:hint="cs"/>
          <w:sz w:val="28"/>
          <w:szCs w:val="28"/>
          <w:rtl/>
          <w:lang w:bidi="ar-DZ"/>
        </w:rPr>
      </w:pPr>
    </w:p>
    <w:p w:rsidR="00712CB7" w:rsidRDefault="00712CB7" w:rsidP="00DC23A5">
      <w:pPr>
        <w:jc w:val="center"/>
        <w:rPr>
          <w:rFonts w:hint="cs"/>
          <w:sz w:val="28"/>
          <w:szCs w:val="28"/>
          <w:rtl/>
          <w:lang w:bidi="ar-DZ"/>
        </w:rPr>
      </w:pPr>
    </w:p>
    <w:p w:rsidR="00E04B73" w:rsidRDefault="00E04B73" w:rsidP="00DC23A5">
      <w:pPr>
        <w:jc w:val="center"/>
        <w:rPr>
          <w:rFonts w:hint="cs"/>
          <w:sz w:val="28"/>
          <w:szCs w:val="28"/>
          <w:rtl/>
          <w:lang w:bidi="ar-DZ"/>
        </w:rPr>
      </w:pPr>
    </w:p>
    <w:p w:rsidR="00712CB7" w:rsidRDefault="00712CB7" w:rsidP="00DC23A5">
      <w:pPr>
        <w:jc w:val="center"/>
        <w:rPr>
          <w:lang w:bidi="ar-DZ"/>
        </w:rPr>
      </w:pPr>
    </w:p>
    <w:p w:rsidR="00E04B73" w:rsidRDefault="00D900DD" w:rsidP="0044722D">
      <w:pPr>
        <w:bidi/>
        <w:jc w:val="center"/>
        <w:rPr>
          <w:rFonts w:hint="cs"/>
          <w:b/>
          <w:bCs/>
          <w:sz w:val="32"/>
          <w:szCs w:val="32"/>
          <w:u w:val="single"/>
          <w:rtl/>
          <w:lang w:bidi="ar-DZ"/>
        </w:rPr>
      </w:pPr>
      <w:r w:rsidRPr="0044722D">
        <w:rPr>
          <w:b/>
          <w:bCs/>
          <w:sz w:val="32"/>
          <w:szCs w:val="32"/>
          <w:highlight w:val="green"/>
          <w:u w:val="single"/>
          <w:rtl/>
          <w:lang w:bidi="ar-DZ"/>
        </w:rPr>
        <w:t>المطلب 04:</w:t>
      </w:r>
      <w:r w:rsidR="0044722D">
        <w:rPr>
          <w:rFonts w:hint="cs"/>
          <w:b/>
          <w:bCs/>
          <w:sz w:val="32"/>
          <w:szCs w:val="32"/>
          <w:u w:val="single"/>
          <w:rtl/>
          <w:lang w:bidi="ar-DZ"/>
        </w:rPr>
        <w:t xml:space="preserve"> </w:t>
      </w:r>
      <w:r w:rsidRPr="0044722D">
        <w:rPr>
          <w:b/>
          <w:bCs/>
          <w:sz w:val="32"/>
          <w:szCs w:val="32"/>
          <w:u w:val="single"/>
          <w:rtl/>
          <w:lang w:bidi="ar-DZ"/>
        </w:rPr>
        <w:t>أبعاد و مجالات المسؤولية الاجتماعية.</w:t>
      </w:r>
    </w:p>
    <w:p w:rsidR="00A45D6D" w:rsidRPr="0044722D" w:rsidRDefault="00D900DD" w:rsidP="00E04B73">
      <w:pPr>
        <w:bidi/>
        <w:jc w:val="center"/>
        <w:rPr>
          <w:sz w:val="28"/>
          <w:szCs w:val="28"/>
          <w:u w:val="single"/>
          <w:lang w:bidi="ar-DZ"/>
        </w:rPr>
      </w:pPr>
      <w:r w:rsidRPr="00D900DD">
        <w:rPr>
          <w:rtl/>
          <w:lang w:bidi="ar-DZ"/>
        </w:rPr>
        <w:br/>
      </w:r>
      <w:r w:rsidRPr="0044722D">
        <w:rPr>
          <w:b/>
          <w:bCs/>
          <w:sz w:val="28"/>
          <w:szCs w:val="28"/>
          <w:u w:val="single"/>
          <w:rtl/>
          <w:lang w:bidi="ar-DZ"/>
        </w:rPr>
        <w:t>1/أبعاد المسؤولية الاجتماعية(هرم كارول</w:t>
      </w:r>
      <w:r w:rsidRPr="0044722D">
        <w:rPr>
          <w:b/>
          <w:bCs/>
          <w:sz w:val="28"/>
          <w:szCs w:val="28"/>
          <w:u w:val="single"/>
          <w:lang w:bidi="ar-DZ"/>
        </w:rPr>
        <w:t>carroll</w:t>
      </w:r>
      <w:r w:rsidRPr="0044722D">
        <w:rPr>
          <w:b/>
          <w:bCs/>
          <w:sz w:val="28"/>
          <w:szCs w:val="28"/>
          <w:u w:val="single"/>
          <w:rtl/>
          <w:lang w:bidi="ar-DZ"/>
        </w:rPr>
        <w:t>للمسؤولية الاجتماعية):</w:t>
      </w:r>
      <w:r w:rsidR="000C7918">
        <w:rPr>
          <w:rStyle w:val="Appelnotedebasdep"/>
          <w:b/>
          <w:bCs/>
          <w:sz w:val="28"/>
          <w:szCs w:val="28"/>
          <w:u w:val="single"/>
          <w:rtl/>
          <w:lang w:bidi="ar-DZ"/>
        </w:rPr>
        <w:footnoteReference w:id="5"/>
      </w:r>
    </w:p>
    <w:p w:rsidR="00D900DD" w:rsidRDefault="00D900DD" w:rsidP="00D900DD">
      <w:pPr>
        <w:bidi/>
        <w:jc w:val="center"/>
        <w:rPr>
          <w:lang w:bidi="ar-DZ"/>
        </w:rPr>
      </w:pPr>
      <w:r w:rsidRPr="00D900DD">
        <w:rPr>
          <w:noProof/>
          <w:rtl/>
        </w:rPr>
        <w:drawing>
          <wp:inline distT="0" distB="0" distL="0" distR="0">
            <wp:extent cx="5768954" cy="5922666"/>
            <wp:effectExtent l="76200" t="0" r="41296"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D900DD" w:rsidRDefault="00D900DD" w:rsidP="00D900DD">
      <w:pPr>
        <w:bidi/>
        <w:jc w:val="center"/>
        <w:rPr>
          <w:lang w:bidi="ar-DZ"/>
        </w:rPr>
      </w:pPr>
      <w:r w:rsidRPr="00107B0D">
        <w:rPr>
          <w:b/>
          <w:bCs/>
          <w:sz w:val="32"/>
          <w:szCs w:val="32"/>
          <w:u w:val="single"/>
          <w:rtl/>
          <w:lang w:bidi="ar-DZ"/>
        </w:rPr>
        <w:t>2/مجالات المسؤولية الاجتماعية:</w:t>
      </w:r>
      <w:r w:rsidR="00FD7E9D">
        <w:rPr>
          <w:rStyle w:val="Appelnotedebasdep"/>
          <w:b/>
          <w:bCs/>
          <w:sz w:val="32"/>
          <w:szCs w:val="32"/>
          <w:u w:val="single"/>
          <w:rtl/>
          <w:lang w:bidi="ar-DZ"/>
        </w:rPr>
        <w:footnoteReference w:id="6"/>
      </w:r>
      <w:r w:rsidRPr="00D900DD">
        <w:rPr>
          <w:b/>
          <w:bCs/>
          <w:rtl/>
          <w:lang w:bidi="ar-DZ"/>
        </w:rPr>
        <w:br/>
      </w:r>
      <w:r w:rsidRPr="00107B0D">
        <w:rPr>
          <w:sz w:val="28"/>
          <w:szCs w:val="28"/>
          <w:rtl/>
          <w:lang w:bidi="ar-DZ"/>
        </w:rPr>
        <w:t xml:space="preserve">يمكن التعرف على هذه المجالات اعتمادا على استقصاء المساهمات التي بذلت في  شأن تحديدها, </w:t>
      </w:r>
      <w:r w:rsidRPr="00107B0D">
        <w:rPr>
          <w:sz w:val="28"/>
          <w:szCs w:val="28"/>
          <w:rtl/>
          <w:lang w:bidi="ar-DZ"/>
        </w:rPr>
        <w:lastRenderedPageBreak/>
        <w:t xml:space="preserve">ومقارنة تلك المجالات بما هو قائم فعلا للتعرف على أهمية كل مجال من حيث الاستجابة له عمليا, لما يعكسه هذا من إدراك لتأثيره على الأداء البيئي   والاجتماعي. تقسم مجالات المسؤولية البيئية والاجتماعية للمؤسسة حسب  </w:t>
      </w:r>
      <w:r w:rsidRPr="00107B0D">
        <w:rPr>
          <w:sz w:val="28"/>
          <w:szCs w:val="28"/>
          <w:lang w:bidi="ar-DZ"/>
        </w:rPr>
        <w:t>Esteo</w:t>
      </w:r>
      <w:r w:rsidRPr="00107B0D">
        <w:rPr>
          <w:sz w:val="28"/>
          <w:szCs w:val="28"/>
          <w:rtl/>
          <w:lang w:bidi="ar-DZ"/>
        </w:rPr>
        <w:t>إلى ماليي:</w:t>
      </w:r>
      <w:r w:rsidRPr="00107B0D">
        <w:rPr>
          <w:sz w:val="28"/>
          <w:szCs w:val="28"/>
          <w:lang w:bidi="ar-DZ"/>
        </w:rPr>
        <w:br/>
      </w:r>
      <w:r w:rsidRPr="00107B0D">
        <w:rPr>
          <w:b/>
          <w:bCs/>
          <w:sz w:val="28"/>
          <w:szCs w:val="28"/>
          <w:rtl/>
          <w:lang w:bidi="ar-DZ"/>
        </w:rPr>
        <w:t>ا/مجال</w:t>
      </w:r>
      <w:r w:rsidRPr="00107B0D">
        <w:rPr>
          <w:sz w:val="28"/>
          <w:szCs w:val="28"/>
          <w:rtl/>
          <w:lang w:bidi="ar-DZ"/>
        </w:rPr>
        <w:t xml:space="preserve"> </w:t>
      </w:r>
      <w:r w:rsidRPr="00107B0D">
        <w:rPr>
          <w:b/>
          <w:bCs/>
          <w:sz w:val="28"/>
          <w:szCs w:val="28"/>
          <w:rtl/>
          <w:lang w:bidi="ar-DZ"/>
        </w:rPr>
        <w:t>المساهمات</w:t>
      </w:r>
      <w:r w:rsidRPr="00107B0D">
        <w:rPr>
          <w:sz w:val="28"/>
          <w:szCs w:val="28"/>
          <w:rtl/>
          <w:lang w:bidi="ar-DZ"/>
        </w:rPr>
        <w:t xml:space="preserve"> </w:t>
      </w:r>
      <w:r w:rsidRPr="00107B0D">
        <w:rPr>
          <w:b/>
          <w:bCs/>
          <w:sz w:val="28"/>
          <w:szCs w:val="28"/>
          <w:rtl/>
          <w:lang w:bidi="ar-DZ"/>
        </w:rPr>
        <w:t>العامة</w:t>
      </w:r>
      <w:r w:rsidRPr="00107B0D">
        <w:rPr>
          <w:sz w:val="28"/>
          <w:szCs w:val="28"/>
          <w:rtl/>
          <w:lang w:bidi="ar-DZ"/>
        </w:rPr>
        <w:t xml:space="preserve"> </w:t>
      </w:r>
      <w:r w:rsidRPr="00107B0D">
        <w:rPr>
          <w:b/>
          <w:bCs/>
          <w:sz w:val="28"/>
          <w:szCs w:val="28"/>
          <w:rtl/>
          <w:lang w:bidi="ar-DZ"/>
        </w:rPr>
        <w:t>:</w:t>
      </w:r>
      <w:r w:rsidRPr="00107B0D">
        <w:rPr>
          <w:sz w:val="28"/>
          <w:szCs w:val="28"/>
          <w:rtl/>
          <w:lang w:bidi="ar-DZ"/>
        </w:rPr>
        <w:t xml:space="preserve"> ترتبط أنشطة هذا المجال بمساهمات المؤسسة في تدعيم المؤسسات العلمية والثقافية والخيرية والمساعدة في التسهيلات الخاصة بالعناية الصحية وبرامج الحد من الأوبئة والأمراض والعمل على حل المشاكل الإنسانية فيما يتعلق بتوظيف الأقليات  والمعمقين والعناية بالطفولة وتوفير وسائل النقل للعاملين بما يؤدي إلى تخفيف الضغط على وسائل النقل العامة والاشتراك في برامج التخطيط الحضاري التي تهدف إلى تخفيف معدل الجرائم والمساعدة في تنفيذ برامج الإسكان التي تختص بإنشاء المساكن وتجددها.</w:t>
      </w:r>
      <w:r w:rsidRPr="00107B0D">
        <w:rPr>
          <w:sz w:val="28"/>
          <w:szCs w:val="28"/>
          <w:rtl/>
          <w:lang w:bidi="ar-DZ"/>
        </w:rPr>
        <w:br/>
      </w:r>
      <w:r w:rsidRPr="00107B0D">
        <w:rPr>
          <w:b/>
          <w:bCs/>
          <w:sz w:val="28"/>
          <w:szCs w:val="28"/>
          <w:rtl/>
          <w:lang w:bidi="ar-DZ"/>
        </w:rPr>
        <w:t>ب/مجال</w:t>
      </w:r>
      <w:r w:rsidRPr="00107B0D">
        <w:rPr>
          <w:sz w:val="28"/>
          <w:szCs w:val="28"/>
          <w:rtl/>
          <w:lang w:bidi="ar-DZ"/>
        </w:rPr>
        <w:t xml:space="preserve"> </w:t>
      </w:r>
      <w:r w:rsidRPr="00107B0D">
        <w:rPr>
          <w:b/>
          <w:bCs/>
          <w:sz w:val="28"/>
          <w:szCs w:val="28"/>
          <w:rtl/>
          <w:lang w:bidi="ar-DZ"/>
        </w:rPr>
        <w:t>الموارد</w:t>
      </w:r>
      <w:r w:rsidRPr="00107B0D">
        <w:rPr>
          <w:sz w:val="28"/>
          <w:szCs w:val="28"/>
          <w:rtl/>
          <w:lang w:bidi="ar-DZ"/>
        </w:rPr>
        <w:t xml:space="preserve"> </w:t>
      </w:r>
      <w:r w:rsidRPr="00107B0D">
        <w:rPr>
          <w:b/>
          <w:bCs/>
          <w:sz w:val="28"/>
          <w:szCs w:val="28"/>
          <w:rtl/>
          <w:lang w:bidi="ar-DZ"/>
        </w:rPr>
        <w:t>البشرية</w:t>
      </w:r>
      <w:r w:rsidRPr="00107B0D">
        <w:rPr>
          <w:sz w:val="28"/>
          <w:szCs w:val="28"/>
          <w:rtl/>
          <w:lang w:bidi="ar-DZ"/>
        </w:rPr>
        <w:t xml:space="preserve"> </w:t>
      </w:r>
      <w:r w:rsidRPr="00107B0D">
        <w:rPr>
          <w:b/>
          <w:bCs/>
          <w:sz w:val="28"/>
          <w:szCs w:val="28"/>
          <w:rtl/>
          <w:lang w:bidi="ar-DZ"/>
        </w:rPr>
        <w:t xml:space="preserve">: </w:t>
      </w:r>
      <w:r w:rsidRPr="00107B0D">
        <w:rPr>
          <w:sz w:val="28"/>
          <w:szCs w:val="28"/>
          <w:rtl/>
          <w:lang w:bidi="ar-DZ"/>
        </w:rPr>
        <w:t>يتضمن هذا المجال أنشطة مساهمة المؤسسة في توفير فرص عمل متكافئة لجميع الأفراد دون تفرقة بينهم, وإعداد برامج تدريب لكل العاملين لزيادة مهاراتهم  وإتباع سياسة للترقيات وإتباع نظام أجور وحوافز يحقق لهم مستوى معيشي مناسب يتفق مع المستويات الموجودة في المؤسسات الأخرى في القطاع أو في المجتمع.</w:t>
      </w:r>
      <w:r w:rsidRPr="00107B0D">
        <w:rPr>
          <w:sz w:val="28"/>
          <w:szCs w:val="28"/>
          <w:rtl/>
          <w:lang w:bidi="ar-DZ"/>
        </w:rPr>
        <w:br/>
      </w:r>
      <w:r w:rsidRPr="00107B0D">
        <w:rPr>
          <w:b/>
          <w:bCs/>
          <w:sz w:val="28"/>
          <w:szCs w:val="28"/>
          <w:rtl/>
          <w:lang w:bidi="ar-DZ"/>
        </w:rPr>
        <w:t>ج/مجال</w:t>
      </w:r>
      <w:r w:rsidRPr="00107B0D">
        <w:rPr>
          <w:sz w:val="28"/>
          <w:szCs w:val="28"/>
          <w:rtl/>
          <w:lang w:bidi="ar-DZ"/>
        </w:rPr>
        <w:t xml:space="preserve"> </w:t>
      </w:r>
      <w:r w:rsidRPr="00107B0D">
        <w:rPr>
          <w:b/>
          <w:bCs/>
          <w:sz w:val="28"/>
          <w:szCs w:val="28"/>
          <w:rtl/>
          <w:lang w:bidi="ar-DZ"/>
        </w:rPr>
        <w:t>الموارد</w:t>
      </w:r>
      <w:r w:rsidRPr="00107B0D">
        <w:rPr>
          <w:sz w:val="28"/>
          <w:szCs w:val="28"/>
          <w:rtl/>
          <w:lang w:bidi="ar-DZ"/>
        </w:rPr>
        <w:t xml:space="preserve"> </w:t>
      </w:r>
      <w:r w:rsidRPr="00107B0D">
        <w:rPr>
          <w:b/>
          <w:bCs/>
          <w:sz w:val="28"/>
          <w:szCs w:val="28"/>
          <w:rtl/>
          <w:lang w:bidi="ar-DZ"/>
        </w:rPr>
        <w:t>الطبيعية</w:t>
      </w:r>
      <w:r w:rsidRPr="00107B0D">
        <w:rPr>
          <w:sz w:val="28"/>
          <w:szCs w:val="28"/>
          <w:rtl/>
          <w:lang w:bidi="ar-DZ"/>
        </w:rPr>
        <w:t xml:space="preserve"> </w:t>
      </w:r>
      <w:r w:rsidRPr="00107B0D">
        <w:rPr>
          <w:b/>
          <w:bCs/>
          <w:sz w:val="28"/>
          <w:szCs w:val="28"/>
          <w:rtl/>
          <w:lang w:bidi="ar-DZ"/>
        </w:rPr>
        <w:t>والمساهمات</w:t>
      </w:r>
      <w:r w:rsidRPr="00107B0D">
        <w:rPr>
          <w:sz w:val="28"/>
          <w:szCs w:val="28"/>
          <w:rtl/>
          <w:lang w:bidi="ar-DZ"/>
        </w:rPr>
        <w:t xml:space="preserve"> </w:t>
      </w:r>
      <w:r w:rsidRPr="00107B0D">
        <w:rPr>
          <w:b/>
          <w:bCs/>
          <w:sz w:val="28"/>
          <w:szCs w:val="28"/>
          <w:rtl/>
          <w:lang w:bidi="ar-DZ"/>
        </w:rPr>
        <w:t>البيئية</w:t>
      </w:r>
      <w:r w:rsidRPr="00107B0D">
        <w:rPr>
          <w:sz w:val="28"/>
          <w:szCs w:val="28"/>
          <w:rtl/>
          <w:lang w:bidi="ar-DZ"/>
        </w:rPr>
        <w:t xml:space="preserve"> </w:t>
      </w:r>
      <w:r w:rsidRPr="00107B0D">
        <w:rPr>
          <w:b/>
          <w:bCs/>
          <w:sz w:val="28"/>
          <w:szCs w:val="28"/>
          <w:rtl/>
          <w:lang w:bidi="ar-DZ"/>
        </w:rPr>
        <w:t xml:space="preserve">: </w:t>
      </w:r>
      <w:r w:rsidRPr="00107B0D">
        <w:rPr>
          <w:sz w:val="28"/>
          <w:szCs w:val="28"/>
          <w:rtl/>
          <w:lang w:bidi="ar-DZ"/>
        </w:rPr>
        <w:t>يعتبر هذا المجال من أهم مجالات المسؤولية البيئية والاجتماعية للمؤسسة بسبب توسع استغلال الموارد الطبيعية والتقدم التقني وما نتج عنها من زيادة المخلفات الصناعية وتوسع استخدام الأسمدة  الكيميائية</w:t>
      </w:r>
      <w:r w:rsidRPr="00107B0D">
        <w:rPr>
          <w:sz w:val="36"/>
          <w:szCs w:val="36"/>
          <w:rtl/>
          <w:lang w:bidi="ar-DZ"/>
        </w:rPr>
        <w:t xml:space="preserve"> </w:t>
      </w:r>
      <w:r w:rsidRPr="00107B0D">
        <w:rPr>
          <w:sz w:val="28"/>
          <w:szCs w:val="28"/>
          <w:rtl/>
          <w:lang w:bidi="ar-DZ"/>
        </w:rPr>
        <w:t>والمبيدات الزراعية مما أدى إلى مشاكل بيئية كبيرة على جميع المستويات . يتضمن هذا المجال الأنشطة التي تؤدي إلى تخفيف أو منع التدهور البيئي وذلك من خلال:</w:t>
      </w:r>
      <w:r w:rsidRPr="00107B0D">
        <w:rPr>
          <w:sz w:val="28"/>
          <w:szCs w:val="28"/>
          <w:rtl/>
          <w:lang w:bidi="ar-DZ"/>
        </w:rPr>
        <w:br/>
        <w:t>*الاقتصاد في استخدام المواد الخام ومصادر الطاقة, والمساهمة في استكشاف مصادر جديدة للطاقة البديلة مستدامة.</w:t>
      </w:r>
      <w:r w:rsidRPr="00107B0D">
        <w:rPr>
          <w:sz w:val="28"/>
          <w:szCs w:val="28"/>
          <w:rtl/>
          <w:lang w:bidi="ar-DZ"/>
        </w:rPr>
        <w:br/>
        <w:t>*تجنب مسببات التلوث بمختلف أنواعه، والتخلص من المخلفات بطريقة تكفل تخفيض التلوث.</w:t>
      </w:r>
    </w:p>
    <w:p w:rsidR="00D36A88" w:rsidRDefault="00851AC9" w:rsidP="00851AC9">
      <w:pPr>
        <w:bidi/>
        <w:jc w:val="center"/>
        <w:rPr>
          <w:rFonts w:hint="cs"/>
          <w:sz w:val="28"/>
          <w:szCs w:val="28"/>
          <w:rtl/>
          <w:lang w:bidi="ar-DZ"/>
        </w:rPr>
      </w:pPr>
      <w:r w:rsidRPr="00107B0D">
        <w:rPr>
          <w:sz w:val="28"/>
          <w:szCs w:val="28"/>
          <w:rtl/>
          <w:lang w:bidi="ar-DZ"/>
        </w:rPr>
        <w:t>* تصميم المنتجات وعمليات تشغيلها بشكل يؤدي إلى تقليل المخلفات.</w:t>
      </w:r>
      <w:r w:rsidRPr="00107B0D">
        <w:rPr>
          <w:sz w:val="28"/>
          <w:szCs w:val="28"/>
          <w:rtl/>
          <w:lang w:bidi="ar-DZ"/>
        </w:rPr>
        <w:br/>
      </w:r>
      <w:r w:rsidRPr="00107B0D">
        <w:rPr>
          <w:b/>
          <w:bCs/>
          <w:sz w:val="28"/>
          <w:szCs w:val="28"/>
          <w:rtl/>
          <w:lang w:bidi="ar-DZ"/>
        </w:rPr>
        <w:t>د/مجال</w:t>
      </w:r>
      <w:r w:rsidRPr="00107B0D">
        <w:rPr>
          <w:sz w:val="28"/>
          <w:szCs w:val="28"/>
          <w:rtl/>
          <w:lang w:bidi="ar-DZ"/>
        </w:rPr>
        <w:t xml:space="preserve"> </w:t>
      </w:r>
      <w:r w:rsidRPr="00107B0D">
        <w:rPr>
          <w:b/>
          <w:bCs/>
          <w:sz w:val="28"/>
          <w:szCs w:val="28"/>
          <w:rtl/>
          <w:lang w:bidi="ar-DZ"/>
        </w:rPr>
        <w:t>مساهمة</w:t>
      </w:r>
      <w:r w:rsidRPr="00107B0D">
        <w:rPr>
          <w:sz w:val="28"/>
          <w:szCs w:val="28"/>
          <w:rtl/>
          <w:lang w:bidi="ar-DZ"/>
        </w:rPr>
        <w:t xml:space="preserve"> </w:t>
      </w:r>
      <w:r w:rsidRPr="00107B0D">
        <w:rPr>
          <w:b/>
          <w:bCs/>
          <w:sz w:val="28"/>
          <w:szCs w:val="28"/>
          <w:rtl/>
          <w:lang w:bidi="ar-DZ"/>
        </w:rPr>
        <w:t>المنتوج</w:t>
      </w:r>
      <w:r w:rsidRPr="00107B0D">
        <w:rPr>
          <w:sz w:val="28"/>
          <w:szCs w:val="28"/>
          <w:rtl/>
          <w:lang w:bidi="ar-DZ"/>
        </w:rPr>
        <w:t xml:space="preserve"> </w:t>
      </w:r>
      <w:r w:rsidRPr="00107B0D">
        <w:rPr>
          <w:b/>
          <w:bCs/>
          <w:sz w:val="28"/>
          <w:szCs w:val="28"/>
          <w:rtl/>
          <w:lang w:bidi="ar-DZ"/>
        </w:rPr>
        <w:t>أو</w:t>
      </w:r>
      <w:r w:rsidRPr="00107B0D">
        <w:rPr>
          <w:sz w:val="28"/>
          <w:szCs w:val="28"/>
          <w:rtl/>
          <w:lang w:bidi="ar-DZ"/>
        </w:rPr>
        <w:t xml:space="preserve"> </w:t>
      </w:r>
      <w:r w:rsidRPr="00107B0D">
        <w:rPr>
          <w:b/>
          <w:bCs/>
          <w:sz w:val="28"/>
          <w:szCs w:val="28"/>
          <w:rtl/>
          <w:lang w:bidi="ar-DZ"/>
        </w:rPr>
        <w:t xml:space="preserve">الخدمة: </w:t>
      </w:r>
      <w:r w:rsidRPr="00107B0D">
        <w:rPr>
          <w:sz w:val="28"/>
          <w:szCs w:val="28"/>
          <w:rtl/>
          <w:lang w:bidi="ar-DZ"/>
        </w:rPr>
        <w:t>تتضمن هذه الأنشطة القيام بالبحوث التسويقية لتحديد الاحتياجات التي تتلاءم مع القدرة الاستهلاكية للعملاء وإعلامهم بخصائص السلعة أو الخدمة , وبطريقة استخدامها, وبحدود المخاطر ومدة صلاحية الاستخدام.</w:t>
      </w:r>
    </w:p>
    <w:p w:rsidR="00107B0D" w:rsidRDefault="00107B0D" w:rsidP="00107B0D">
      <w:pPr>
        <w:bidi/>
        <w:jc w:val="center"/>
        <w:rPr>
          <w:rFonts w:hint="cs"/>
          <w:sz w:val="28"/>
          <w:szCs w:val="28"/>
          <w:rtl/>
          <w:lang w:bidi="ar-DZ"/>
        </w:rPr>
      </w:pPr>
    </w:p>
    <w:p w:rsidR="00107B0D" w:rsidRDefault="00107B0D" w:rsidP="00107B0D">
      <w:pPr>
        <w:bidi/>
        <w:jc w:val="center"/>
        <w:rPr>
          <w:rFonts w:hint="cs"/>
          <w:sz w:val="28"/>
          <w:szCs w:val="28"/>
          <w:rtl/>
          <w:lang w:bidi="ar-DZ"/>
        </w:rPr>
      </w:pPr>
    </w:p>
    <w:p w:rsidR="00107B0D" w:rsidRDefault="00107B0D" w:rsidP="00107B0D">
      <w:pPr>
        <w:bidi/>
        <w:jc w:val="center"/>
        <w:rPr>
          <w:rFonts w:hint="cs"/>
          <w:sz w:val="28"/>
          <w:szCs w:val="28"/>
          <w:rtl/>
          <w:lang w:bidi="ar-DZ"/>
        </w:rPr>
      </w:pPr>
    </w:p>
    <w:p w:rsidR="00107B0D" w:rsidRDefault="00107B0D" w:rsidP="00107B0D">
      <w:pPr>
        <w:bidi/>
        <w:jc w:val="center"/>
        <w:rPr>
          <w:rFonts w:hint="cs"/>
          <w:sz w:val="28"/>
          <w:szCs w:val="28"/>
          <w:rtl/>
          <w:lang w:bidi="ar-DZ"/>
        </w:rPr>
      </w:pPr>
    </w:p>
    <w:p w:rsidR="00107B0D" w:rsidRDefault="00107B0D" w:rsidP="00EB0233">
      <w:pPr>
        <w:bidi/>
        <w:rPr>
          <w:rFonts w:hint="cs"/>
          <w:sz w:val="28"/>
          <w:szCs w:val="28"/>
          <w:rtl/>
          <w:lang w:bidi="ar-DZ"/>
        </w:rPr>
      </w:pPr>
    </w:p>
    <w:p w:rsidR="00107B0D" w:rsidRPr="00107B0D" w:rsidRDefault="00107B0D" w:rsidP="00AC1F4E">
      <w:pPr>
        <w:bidi/>
        <w:rPr>
          <w:sz w:val="28"/>
          <w:szCs w:val="28"/>
          <w:lang w:bidi="ar-DZ"/>
        </w:rPr>
      </w:pPr>
    </w:p>
    <w:p w:rsidR="00851AC9" w:rsidRPr="00D36A88" w:rsidRDefault="00D36A88" w:rsidP="003E2EB4">
      <w:pPr>
        <w:bidi/>
        <w:jc w:val="center"/>
        <w:rPr>
          <w:lang w:bidi="ar-DZ"/>
        </w:rPr>
      </w:pPr>
      <w:r>
        <w:rPr>
          <w:rtl/>
          <w:lang w:bidi="ar-DZ"/>
        </w:rPr>
        <w:lastRenderedPageBreak/>
        <w:tab/>
      </w:r>
      <w:r w:rsidRPr="00AC1F4E">
        <w:rPr>
          <w:b/>
          <w:bCs/>
          <w:sz w:val="32"/>
          <w:szCs w:val="32"/>
          <w:highlight w:val="green"/>
          <w:u w:val="single"/>
          <w:rtl/>
          <w:lang w:bidi="ar-DZ"/>
        </w:rPr>
        <w:t>المطلب05:</w:t>
      </w:r>
      <w:r w:rsidRPr="00AC1F4E">
        <w:rPr>
          <w:b/>
          <w:bCs/>
          <w:sz w:val="32"/>
          <w:szCs w:val="32"/>
          <w:u w:val="single"/>
          <w:rtl/>
          <w:lang w:bidi="ar-DZ"/>
        </w:rPr>
        <w:t>عناصر المسؤولية الاجتماعية.</w:t>
      </w:r>
      <w:r w:rsidR="00EB0233">
        <w:rPr>
          <w:rStyle w:val="Appelnotedebasdep"/>
          <w:b/>
          <w:bCs/>
          <w:sz w:val="32"/>
          <w:szCs w:val="32"/>
          <w:u w:val="single"/>
          <w:rtl/>
          <w:lang w:bidi="ar-DZ"/>
        </w:rPr>
        <w:footnoteReference w:id="7"/>
      </w:r>
    </w:p>
    <w:p w:rsidR="00A77BDA" w:rsidRDefault="00A77BDA" w:rsidP="00A77BDA">
      <w:pPr>
        <w:bidi/>
        <w:jc w:val="center"/>
        <w:rPr>
          <w:rFonts w:hint="cs"/>
          <w:rtl/>
          <w:lang w:bidi="ar-DZ"/>
        </w:rPr>
      </w:pPr>
    </w:p>
    <w:tbl>
      <w:tblPr>
        <w:tblStyle w:val="Listeclaire-Accent6"/>
        <w:bidiVisual/>
        <w:tblW w:w="0" w:type="auto"/>
        <w:tblLook w:val="04A0"/>
      </w:tblPr>
      <w:tblGrid>
        <w:gridCol w:w="4606"/>
        <w:gridCol w:w="4606"/>
      </w:tblGrid>
      <w:tr w:rsidR="00F81C99" w:rsidTr="00F81C99">
        <w:trPr>
          <w:cnfStyle w:val="100000000000"/>
        </w:trPr>
        <w:tc>
          <w:tcPr>
            <w:cnfStyle w:val="001000000000"/>
            <w:tcW w:w="4606" w:type="dxa"/>
          </w:tcPr>
          <w:p w:rsidR="00F81C99" w:rsidRPr="006A4B8F" w:rsidRDefault="000B6794" w:rsidP="00F81C99">
            <w:pPr>
              <w:bidi/>
              <w:jc w:val="center"/>
              <w:rPr>
                <w:rFonts w:hint="cs"/>
                <w:color w:val="000000" w:themeColor="text1"/>
                <w:rtl/>
                <w:lang w:bidi="ar-DZ"/>
              </w:rPr>
            </w:pPr>
            <w:r w:rsidRPr="00B01F33">
              <w:rPr>
                <w:rFonts w:hint="cs"/>
                <w:color w:val="000000" w:themeColor="text1"/>
                <w:sz w:val="32"/>
                <w:szCs w:val="32"/>
                <w:rtl/>
                <w:lang w:bidi="ar-DZ"/>
              </w:rPr>
              <w:t>العناصر</w:t>
            </w:r>
          </w:p>
        </w:tc>
        <w:tc>
          <w:tcPr>
            <w:tcW w:w="4606" w:type="dxa"/>
          </w:tcPr>
          <w:p w:rsidR="00F81C99" w:rsidRPr="00B01F33" w:rsidRDefault="006A4B8F" w:rsidP="00F81C99">
            <w:pPr>
              <w:bidi/>
              <w:jc w:val="center"/>
              <w:cnfStyle w:val="100000000000"/>
              <w:rPr>
                <w:rFonts w:hint="cs"/>
                <w:color w:val="000000" w:themeColor="text1"/>
                <w:sz w:val="32"/>
                <w:szCs w:val="32"/>
                <w:rtl/>
                <w:lang w:bidi="ar-DZ"/>
              </w:rPr>
            </w:pPr>
            <w:r w:rsidRPr="00B01F33">
              <w:rPr>
                <w:rFonts w:hint="cs"/>
                <w:color w:val="000000" w:themeColor="text1"/>
                <w:sz w:val="32"/>
                <w:szCs w:val="32"/>
                <w:rtl/>
                <w:lang w:bidi="ar-DZ"/>
              </w:rPr>
              <w:t>التوقعات</w:t>
            </w:r>
          </w:p>
        </w:tc>
      </w:tr>
      <w:tr w:rsidR="00F81C99" w:rsidTr="00F81C99">
        <w:trPr>
          <w:cnfStyle w:val="000000100000"/>
        </w:trPr>
        <w:tc>
          <w:tcPr>
            <w:cnfStyle w:val="001000000000"/>
            <w:tcW w:w="4606" w:type="dxa"/>
          </w:tcPr>
          <w:p w:rsidR="00F81C99" w:rsidRPr="007665DD" w:rsidRDefault="006A4B8F" w:rsidP="00F81C99">
            <w:pPr>
              <w:bidi/>
              <w:jc w:val="center"/>
              <w:rPr>
                <w:rFonts w:hint="cs"/>
                <w:sz w:val="28"/>
                <w:szCs w:val="28"/>
                <w:rtl/>
                <w:lang w:bidi="ar-DZ"/>
              </w:rPr>
            </w:pPr>
            <w:r w:rsidRPr="007665DD">
              <w:rPr>
                <w:rFonts w:hint="cs"/>
                <w:sz w:val="28"/>
                <w:szCs w:val="28"/>
                <w:rtl/>
                <w:lang w:bidi="ar-DZ"/>
              </w:rPr>
              <w:t>الإدارة العامة</w:t>
            </w:r>
          </w:p>
          <w:p w:rsidR="006A4B8F" w:rsidRDefault="006A4B8F" w:rsidP="006A4B8F">
            <w:pPr>
              <w:bidi/>
              <w:rPr>
                <w:rFonts w:hint="cs"/>
                <w:rtl/>
                <w:lang w:bidi="ar-DZ"/>
              </w:rPr>
            </w:pPr>
          </w:p>
        </w:tc>
        <w:tc>
          <w:tcPr>
            <w:tcW w:w="4606" w:type="dxa"/>
          </w:tcPr>
          <w:p w:rsidR="00F81C99" w:rsidRPr="007665DD" w:rsidRDefault="009778C9" w:rsidP="009778C9">
            <w:pPr>
              <w:bidi/>
              <w:cnfStyle w:val="000000100000"/>
              <w:rPr>
                <w:rFonts w:hint="cs"/>
                <w:sz w:val="28"/>
                <w:szCs w:val="28"/>
                <w:rtl/>
                <w:lang w:bidi="ar-DZ"/>
              </w:rPr>
            </w:pPr>
            <w:r w:rsidRPr="007665DD">
              <w:rPr>
                <w:rFonts w:hint="cs"/>
                <w:sz w:val="28"/>
                <w:szCs w:val="28"/>
                <w:rtl/>
                <w:lang w:bidi="ar-DZ"/>
              </w:rPr>
              <w:t>مرونة الأشخاص,عضوية النقابات العمالية في السياسة العامة للمؤسسة,تحفيز الأفراد و التماسك الاجتماعي...</w:t>
            </w:r>
          </w:p>
        </w:tc>
      </w:tr>
      <w:tr w:rsidR="00F81C99" w:rsidTr="00F81C99">
        <w:tc>
          <w:tcPr>
            <w:cnfStyle w:val="001000000000"/>
            <w:tcW w:w="4606" w:type="dxa"/>
          </w:tcPr>
          <w:p w:rsidR="00F81C99" w:rsidRPr="007665DD" w:rsidRDefault="006A4B8F" w:rsidP="00F81C99">
            <w:pPr>
              <w:bidi/>
              <w:jc w:val="center"/>
              <w:rPr>
                <w:rFonts w:hint="cs"/>
                <w:sz w:val="28"/>
                <w:szCs w:val="28"/>
                <w:rtl/>
                <w:lang w:bidi="ar-DZ"/>
              </w:rPr>
            </w:pPr>
            <w:r w:rsidRPr="007665DD">
              <w:rPr>
                <w:rFonts w:hint="cs"/>
                <w:sz w:val="28"/>
                <w:szCs w:val="28"/>
                <w:rtl/>
                <w:lang w:bidi="ar-DZ"/>
              </w:rPr>
              <w:t>الإطارات الوسطى</w:t>
            </w:r>
          </w:p>
          <w:p w:rsidR="006A4B8F" w:rsidRDefault="006A4B8F" w:rsidP="006A4B8F">
            <w:pPr>
              <w:bidi/>
              <w:jc w:val="center"/>
              <w:rPr>
                <w:rFonts w:hint="cs"/>
                <w:rtl/>
                <w:lang w:bidi="ar-DZ"/>
              </w:rPr>
            </w:pPr>
          </w:p>
        </w:tc>
        <w:tc>
          <w:tcPr>
            <w:tcW w:w="4606" w:type="dxa"/>
          </w:tcPr>
          <w:p w:rsidR="00F81C99" w:rsidRPr="007665DD" w:rsidRDefault="009778C9" w:rsidP="009778C9">
            <w:pPr>
              <w:bidi/>
              <w:cnfStyle w:val="000000000000"/>
              <w:rPr>
                <w:rFonts w:hint="cs"/>
                <w:sz w:val="28"/>
                <w:szCs w:val="28"/>
                <w:rtl/>
                <w:lang w:bidi="ar-DZ"/>
              </w:rPr>
            </w:pPr>
            <w:r w:rsidRPr="007665DD">
              <w:rPr>
                <w:rFonts w:hint="cs"/>
                <w:sz w:val="28"/>
                <w:szCs w:val="28"/>
                <w:rtl/>
                <w:lang w:bidi="ar-DZ"/>
              </w:rPr>
              <w:t>الاتساق في القرارات الإدارية,احترام التسلسل الهرمي,المشاركة في الإدارة...</w:t>
            </w:r>
          </w:p>
        </w:tc>
      </w:tr>
      <w:tr w:rsidR="00F81C99" w:rsidTr="00F81C99">
        <w:trPr>
          <w:cnfStyle w:val="000000100000"/>
        </w:trPr>
        <w:tc>
          <w:tcPr>
            <w:cnfStyle w:val="001000000000"/>
            <w:tcW w:w="4606" w:type="dxa"/>
          </w:tcPr>
          <w:p w:rsidR="00F81C99" w:rsidRDefault="006A4B8F" w:rsidP="00F81C99">
            <w:pPr>
              <w:bidi/>
              <w:jc w:val="center"/>
              <w:rPr>
                <w:rFonts w:hint="cs"/>
                <w:rtl/>
                <w:lang w:bidi="ar-DZ"/>
              </w:rPr>
            </w:pPr>
            <w:r w:rsidRPr="007665DD">
              <w:rPr>
                <w:rFonts w:hint="cs"/>
                <w:sz w:val="28"/>
                <w:szCs w:val="28"/>
                <w:rtl/>
                <w:lang w:bidi="ar-DZ"/>
              </w:rPr>
              <w:t>العمال</w:t>
            </w:r>
          </w:p>
        </w:tc>
        <w:tc>
          <w:tcPr>
            <w:tcW w:w="4606" w:type="dxa"/>
          </w:tcPr>
          <w:p w:rsidR="00F81C99" w:rsidRPr="007665DD" w:rsidRDefault="009778C9" w:rsidP="009778C9">
            <w:pPr>
              <w:bidi/>
              <w:cnfStyle w:val="000000100000"/>
              <w:rPr>
                <w:rFonts w:hint="cs"/>
                <w:sz w:val="28"/>
                <w:szCs w:val="28"/>
                <w:rtl/>
                <w:lang w:bidi="ar-DZ"/>
              </w:rPr>
            </w:pPr>
            <w:r w:rsidRPr="007665DD">
              <w:rPr>
                <w:rFonts w:hint="cs"/>
                <w:sz w:val="28"/>
                <w:szCs w:val="28"/>
                <w:rtl/>
                <w:lang w:bidi="ar-DZ"/>
              </w:rPr>
              <w:t>جاذبية الأجور,شروط العمل,تطوير العمال...</w:t>
            </w:r>
          </w:p>
        </w:tc>
      </w:tr>
      <w:tr w:rsidR="00F81C99" w:rsidTr="00F81C99">
        <w:tc>
          <w:tcPr>
            <w:cnfStyle w:val="001000000000"/>
            <w:tcW w:w="4606" w:type="dxa"/>
          </w:tcPr>
          <w:p w:rsidR="00F81C99" w:rsidRPr="007665DD" w:rsidRDefault="006A4B8F" w:rsidP="00F81C99">
            <w:pPr>
              <w:bidi/>
              <w:jc w:val="center"/>
              <w:rPr>
                <w:rFonts w:hint="cs"/>
                <w:sz w:val="28"/>
                <w:szCs w:val="28"/>
                <w:rtl/>
                <w:lang w:bidi="ar-DZ"/>
              </w:rPr>
            </w:pPr>
            <w:r w:rsidRPr="007665DD">
              <w:rPr>
                <w:rFonts w:hint="cs"/>
                <w:sz w:val="28"/>
                <w:szCs w:val="28"/>
                <w:rtl/>
                <w:lang w:bidi="ar-DZ"/>
              </w:rPr>
              <w:t>ممثلي الأفراد</w:t>
            </w:r>
          </w:p>
          <w:p w:rsidR="006A4B8F" w:rsidRDefault="006A4B8F" w:rsidP="006A4B8F">
            <w:pPr>
              <w:bidi/>
              <w:jc w:val="center"/>
              <w:rPr>
                <w:rFonts w:hint="cs"/>
                <w:rtl/>
                <w:lang w:bidi="ar-DZ"/>
              </w:rPr>
            </w:pPr>
          </w:p>
        </w:tc>
        <w:tc>
          <w:tcPr>
            <w:tcW w:w="4606" w:type="dxa"/>
          </w:tcPr>
          <w:p w:rsidR="00F81C99" w:rsidRPr="007665DD" w:rsidRDefault="009778C9" w:rsidP="009778C9">
            <w:pPr>
              <w:bidi/>
              <w:cnfStyle w:val="000000000000"/>
              <w:rPr>
                <w:rFonts w:hint="cs"/>
                <w:sz w:val="28"/>
                <w:szCs w:val="28"/>
                <w:rtl/>
                <w:lang w:bidi="ar-DZ"/>
              </w:rPr>
            </w:pPr>
            <w:r w:rsidRPr="007665DD">
              <w:rPr>
                <w:rFonts w:hint="cs"/>
                <w:sz w:val="28"/>
                <w:szCs w:val="28"/>
                <w:rtl/>
                <w:lang w:bidi="ar-DZ"/>
              </w:rPr>
              <w:t>احترام الحريات النقابية, مشاركة العاملين في السياسات العامة للمؤسسة...</w:t>
            </w:r>
          </w:p>
        </w:tc>
      </w:tr>
      <w:tr w:rsidR="00F81C99" w:rsidTr="00F81C99">
        <w:trPr>
          <w:cnfStyle w:val="000000100000"/>
        </w:trPr>
        <w:tc>
          <w:tcPr>
            <w:cnfStyle w:val="001000000000"/>
            <w:tcW w:w="4606" w:type="dxa"/>
          </w:tcPr>
          <w:p w:rsidR="00F81C99" w:rsidRDefault="006A4B8F" w:rsidP="00F81C99">
            <w:pPr>
              <w:bidi/>
              <w:jc w:val="center"/>
              <w:rPr>
                <w:rFonts w:hint="cs"/>
                <w:rtl/>
                <w:lang w:bidi="ar-DZ"/>
              </w:rPr>
            </w:pPr>
            <w:r w:rsidRPr="007665DD">
              <w:rPr>
                <w:rFonts w:hint="cs"/>
                <w:sz w:val="28"/>
                <w:szCs w:val="28"/>
                <w:rtl/>
                <w:lang w:bidi="ar-DZ"/>
              </w:rPr>
              <w:t>الموردون</w:t>
            </w:r>
          </w:p>
        </w:tc>
        <w:tc>
          <w:tcPr>
            <w:tcW w:w="4606" w:type="dxa"/>
          </w:tcPr>
          <w:p w:rsidR="00F81C99" w:rsidRPr="007665DD" w:rsidRDefault="009778C9" w:rsidP="009778C9">
            <w:pPr>
              <w:bidi/>
              <w:cnfStyle w:val="000000100000"/>
              <w:rPr>
                <w:rFonts w:hint="cs"/>
                <w:sz w:val="28"/>
                <w:szCs w:val="28"/>
                <w:rtl/>
                <w:lang w:bidi="ar-DZ"/>
              </w:rPr>
            </w:pPr>
            <w:r w:rsidRPr="007665DD">
              <w:rPr>
                <w:rFonts w:hint="cs"/>
                <w:sz w:val="28"/>
                <w:szCs w:val="28"/>
                <w:rtl/>
                <w:lang w:bidi="ar-DZ"/>
              </w:rPr>
              <w:t>احترام العقد ومكافحة الممارسات غير التنافسية,الثقة و العلاقات طويلة الأجل,التكامل مع نظام الإنتاج و الجودة...</w:t>
            </w:r>
          </w:p>
        </w:tc>
      </w:tr>
      <w:tr w:rsidR="00F81C99" w:rsidTr="00F81C99">
        <w:tc>
          <w:tcPr>
            <w:cnfStyle w:val="001000000000"/>
            <w:tcW w:w="4606" w:type="dxa"/>
          </w:tcPr>
          <w:p w:rsidR="00F81C99" w:rsidRPr="007665DD" w:rsidRDefault="006A4B8F" w:rsidP="00F81C99">
            <w:pPr>
              <w:bidi/>
              <w:jc w:val="center"/>
              <w:rPr>
                <w:rFonts w:hint="cs"/>
                <w:sz w:val="28"/>
                <w:szCs w:val="28"/>
                <w:rtl/>
                <w:lang w:bidi="ar-DZ"/>
              </w:rPr>
            </w:pPr>
            <w:r w:rsidRPr="007665DD">
              <w:rPr>
                <w:rFonts w:hint="cs"/>
                <w:sz w:val="28"/>
                <w:szCs w:val="28"/>
                <w:rtl/>
                <w:lang w:bidi="ar-DZ"/>
              </w:rPr>
              <w:t>الزبائن(المستهلكين)</w:t>
            </w:r>
          </w:p>
        </w:tc>
        <w:tc>
          <w:tcPr>
            <w:tcW w:w="4606" w:type="dxa"/>
          </w:tcPr>
          <w:p w:rsidR="00F81C99" w:rsidRPr="007665DD" w:rsidRDefault="009778C9" w:rsidP="009778C9">
            <w:pPr>
              <w:bidi/>
              <w:cnfStyle w:val="000000000000"/>
              <w:rPr>
                <w:rFonts w:hint="cs"/>
                <w:sz w:val="28"/>
                <w:szCs w:val="28"/>
                <w:rtl/>
                <w:lang w:bidi="ar-DZ"/>
              </w:rPr>
            </w:pPr>
            <w:r w:rsidRPr="007665DD">
              <w:rPr>
                <w:rFonts w:hint="cs"/>
                <w:sz w:val="28"/>
                <w:szCs w:val="28"/>
                <w:rtl/>
                <w:lang w:bidi="ar-DZ"/>
              </w:rPr>
              <w:t>الأسعار,الجودة,الابتكار,نوعية المنتج,خدمات ما بعد البيع...</w:t>
            </w:r>
          </w:p>
        </w:tc>
      </w:tr>
      <w:tr w:rsidR="00F81C99" w:rsidTr="00F81C99">
        <w:trPr>
          <w:cnfStyle w:val="000000100000"/>
        </w:trPr>
        <w:tc>
          <w:tcPr>
            <w:cnfStyle w:val="001000000000"/>
            <w:tcW w:w="4606" w:type="dxa"/>
          </w:tcPr>
          <w:p w:rsidR="00F81C99" w:rsidRPr="007665DD" w:rsidRDefault="006A4B8F" w:rsidP="00F81C99">
            <w:pPr>
              <w:bidi/>
              <w:jc w:val="center"/>
              <w:rPr>
                <w:rFonts w:hint="cs"/>
                <w:sz w:val="28"/>
                <w:szCs w:val="28"/>
                <w:rtl/>
                <w:lang w:bidi="ar-DZ"/>
              </w:rPr>
            </w:pPr>
            <w:r w:rsidRPr="007665DD">
              <w:rPr>
                <w:rFonts w:hint="cs"/>
                <w:sz w:val="28"/>
                <w:szCs w:val="28"/>
                <w:rtl/>
                <w:lang w:bidi="ar-DZ"/>
              </w:rPr>
              <w:t>البنوك</w:t>
            </w:r>
          </w:p>
          <w:p w:rsidR="006A4B8F" w:rsidRPr="007665DD" w:rsidRDefault="006A4B8F" w:rsidP="006A4B8F">
            <w:pPr>
              <w:bidi/>
              <w:jc w:val="center"/>
              <w:rPr>
                <w:rFonts w:hint="cs"/>
                <w:sz w:val="28"/>
                <w:szCs w:val="28"/>
                <w:rtl/>
                <w:lang w:bidi="ar-DZ"/>
              </w:rPr>
            </w:pPr>
            <w:r w:rsidRPr="007665DD">
              <w:rPr>
                <w:rFonts w:hint="cs"/>
                <w:sz w:val="28"/>
                <w:szCs w:val="28"/>
                <w:rtl/>
                <w:lang w:bidi="ar-DZ"/>
              </w:rPr>
              <w:t>التأمينات</w:t>
            </w:r>
          </w:p>
          <w:p w:rsidR="006A4B8F" w:rsidRDefault="006A4B8F" w:rsidP="006A4B8F">
            <w:pPr>
              <w:bidi/>
              <w:jc w:val="center"/>
              <w:rPr>
                <w:rFonts w:hint="cs"/>
                <w:rtl/>
                <w:lang w:bidi="ar-DZ"/>
              </w:rPr>
            </w:pPr>
            <w:r w:rsidRPr="007665DD">
              <w:rPr>
                <w:rFonts w:hint="cs"/>
                <w:sz w:val="28"/>
                <w:szCs w:val="28"/>
                <w:rtl/>
                <w:lang w:bidi="ar-DZ"/>
              </w:rPr>
              <w:t>المستثمرين</w:t>
            </w:r>
          </w:p>
        </w:tc>
        <w:tc>
          <w:tcPr>
            <w:tcW w:w="4606" w:type="dxa"/>
          </w:tcPr>
          <w:p w:rsidR="00F81C99" w:rsidRPr="007665DD" w:rsidRDefault="009778C9" w:rsidP="009778C9">
            <w:pPr>
              <w:bidi/>
              <w:cnfStyle w:val="000000100000"/>
              <w:rPr>
                <w:rFonts w:hint="cs"/>
                <w:sz w:val="28"/>
                <w:szCs w:val="28"/>
                <w:rtl/>
                <w:lang w:bidi="ar-DZ"/>
              </w:rPr>
            </w:pPr>
            <w:r w:rsidRPr="007665DD">
              <w:rPr>
                <w:rFonts w:hint="cs"/>
                <w:sz w:val="28"/>
                <w:szCs w:val="28"/>
                <w:rtl/>
                <w:lang w:bidi="ar-DZ"/>
              </w:rPr>
              <w:t xml:space="preserve">قيم </w:t>
            </w:r>
            <w:r w:rsidR="007665DD" w:rsidRPr="007665DD">
              <w:rPr>
                <w:rFonts w:hint="cs"/>
                <w:sz w:val="28"/>
                <w:szCs w:val="28"/>
                <w:rtl/>
                <w:lang w:bidi="ar-DZ"/>
              </w:rPr>
              <w:t>الأسهم</w:t>
            </w:r>
            <w:r w:rsidRPr="007665DD">
              <w:rPr>
                <w:rFonts w:hint="cs"/>
                <w:sz w:val="28"/>
                <w:szCs w:val="28"/>
                <w:rtl/>
                <w:lang w:bidi="ar-DZ"/>
              </w:rPr>
              <w:t xml:space="preserve">,فعالية وشفافية </w:t>
            </w:r>
            <w:r w:rsidR="007665DD" w:rsidRPr="007665DD">
              <w:rPr>
                <w:rFonts w:hint="cs"/>
                <w:sz w:val="28"/>
                <w:szCs w:val="28"/>
                <w:rtl/>
                <w:lang w:bidi="ar-DZ"/>
              </w:rPr>
              <w:t>الإدارة</w:t>
            </w:r>
            <w:r w:rsidRPr="007665DD">
              <w:rPr>
                <w:rFonts w:hint="cs"/>
                <w:sz w:val="28"/>
                <w:szCs w:val="28"/>
                <w:rtl/>
                <w:lang w:bidi="ar-DZ"/>
              </w:rPr>
              <w:t>(الحكومة),شفافية المعلومات,مسؤولية قانونية,</w:t>
            </w:r>
            <w:r w:rsidR="007665DD" w:rsidRPr="007665DD">
              <w:rPr>
                <w:rFonts w:hint="cs"/>
                <w:sz w:val="28"/>
                <w:szCs w:val="28"/>
                <w:rtl/>
                <w:lang w:bidi="ar-DZ"/>
              </w:rPr>
              <w:t>أخطار</w:t>
            </w:r>
            <w:r w:rsidRPr="007665DD">
              <w:rPr>
                <w:rFonts w:hint="cs"/>
                <w:sz w:val="28"/>
                <w:szCs w:val="28"/>
                <w:rtl/>
                <w:lang w:bidi="ar-DZ"/>
              </w:rPr>
              <w:t xml:space="preserve"> مترابطة بالنشاط(التلوث,</w:t>
            </w:r>
            <w:r w:rsidR="007665DD" w:rsidRPr="007665DD">
              <w:rPr>
                <w:rFonts w:hint="cs"/>
                <w:sz w:val="28"/>
                <w:szCs w:val="28"/>
                <w:rtl/>
                <w:lang w:bidi="ar-DZ"/>
              </w:rPr>
              <w:t>الأمن</w:t>
            </w:r>
            <w:r w:rsidRPr="007665DD">
              <w:rPr>
                <w:rFonts w:hint="cs"/>
                <w:sz w:val="28"/>
                <w:szCs w:val="28"/>
                <w:rtl/>
                <w:lang w:bidi="ar-DZ"/>
              </w:rPr>
              <w:t xml:space="preserve"> الداخلي</w:t>
            </w:r>
            <w:r w:rsidR="007665DD" w:rsidRPr="007665DD">
              <w:rPr>
                <w:rFonts w:hint="cs"/>
                <w:sz w:val="28"/>
                <w:szCs w:val="28"/>
                <w:rtl/>
                <w:lang w:bidi="ar-DZ"/>
              </w:rPr>
              <w:t>)...</w:t>
            </w:r>
          </w:p>
        </w:tc>
      </w:tr>
      <w:tr w:rsidR="00F81C99" w:rsidTr="00F81C99">
        <w:tc>
          <w:tcPr>
            <w:cnfStyle w:val="001000000000"/>
            <w:tcW w:w="4606" w:type="dxa"/>
          </w:tcPr>
          <w:p w:rsidR="00F81C99" w:rsidRDefault="006A4B8F" w:rsidP="00F81C99">
            <w:pPr>
              <w:bidi/>
              <w:jc w:val="center"/>
              <w:rPr>
                <w:rFonts w:hint="cs"/>
                <w:rtl/>
                <w:lang w:bidi="ar-DZ"/>
              </w:rPr>
            </w:pPr>
            <w:r w:rsidRPr="007665DD">
              <w:rPr>
                <w:rFonts w:hint="cs"/>
                <w:sz w:val="28"/>
                <w:szCs w:val="28"/>
                <w:rtl/>
                <w:lang w:bidi="ar-DZ"/>
              </w:rPr>
              <w:t>المنافسون</w:t>
            </w:r>
          </w:p>
        </w:tc>
        <w:tc>
          <w:tcPr>
            <w:tcW w:w="4606" w:type="dxa"/>
          </w:tcPr>
          <w:p w:rsidR="00F81C99" w:rsidRPr="007665DD" w:rsidRDefault="007665DD" w:rsidP="007665DD">
            <w:pPr>
              <w:bidi/>
              <w:cnfStyle w:val="000000000000"/>
              <w:rPr>
                <w:rFonts w:hint="cs"/>
                <w:sz w:val="28"/>
                <w:szCs w:val="28"/>
                <w:rtl/>
                <w:lang w:bidi="ar-DZ"/>
              </w:rPr>
            </w:pPr>
            <w:r w:rsidRPr="007665DD">
              <w:rPr>
                <w:rFonts w:hint="cs"/>
                <w:sz w:val="28"/>
                <w:szCs w:val="28"/>
                <w:rtl/>
                <w:lang w:bidi="ar-DZ"/>
              </w:rPr>
              <w:t>المنافسة العادلة و النزيهة,المعلومات الصادقة و الأمينة...</w:t>
            </w:r>
          </w:p>
        </w:tc>
      </w:tr>
      <w:tr w:rsidR="00F81C99" w:rsidTr="00F81C99">
        <w:trPr>
          <w:cnfStyle w:val="000000100000"/>
        </w:trPr>
        <w:tc>
          <w:tcPr>
            <w:cnfStyle w:val="001000000000"/>
            <w:tcW w:w="4606" w:type="dxa"/>
          </w:tcPr>
          <w:p w:rsidR="00F81C99" w:rsidRDefault="006A4B8F" w:rsidP="00F81C99">
            <w:pPr>
              <w:bidi/>
              <w:jc w:val="center"/>
              <w:rPr>
                <w:rFonts w:hint="cs"/>
                <w:rtl/>
                <w:lang w:bidi="ar-DZ"/>
              </w:rPr>
            </w:pPr>
            <w:r w:rsidRPr="007665DD">
              <w:rPr>
                <w:rFonts w:hint="cs"/>
                <w:sz w:val="28"/>
                <w:szCs w:val="28"/>
                <w:rtl/>
                <w:lang w:bidi="ar-DZ"/>
              </w:rPr>
              <w:t>المجتمع</w:t>
            </w:r>
          </w:p>
        </w:tc>
        <w:tc>
          <w:tcPr>
            <w:tcW w:w="4606" w:type="dxa"/>
          </w:tcPr>
          <w:p w:rsidR="00F81C99" w:rsidRPr="007665DD" w:rsidRDefault="007665DD" w:rsidP="007665DD">
            <w:pPr>
              <w:bidi/>
              <w:cnfStyle w:val="000000100000"/>
              <w:rPr>
                <w:rFonts w:hint="cs"/>
                <w:sz w:val="28"/>
                <w:szCs w:val="28"/>
                <w:rtl/>
                <w:lang w:bidi="ar-DZ"/>
              </w:rPr>
            </w:pPr>
            <w:r w:rsidRPr="007665DD">
              <w:rPr>
                <w:rFonts w:hint="cs"/>
                <w:sz w:val="28"/>
                <w:szCs w:val="28"/>
                <w:rtl/>
                <w:lang w:bidi="ar-DZ"/>
              </w:rPr>
              <w:t>خلق فرص عمل جديدة,دعم الأنشطة الاجتماعية...</w:t>
            </w:r>
          </w:p>
        </w:tc>
      </w:tr>
      <w:tr w:rsidR="00F81C99" w:rsidTr="00F81C99">
        <w:tc>
          <w:tcPr>
            <w:cnfStyle w:val="001000000000"/>
            <w:tcW w:w="4606" w:type="dxa"/>
          </w:tcPr>
          <w:p w:rsidR="00F81C99" w:rsidRDefault="006A4B8F" w:rsidP="00F81C99">
            <w:pPr>
              <w:bidi/>
              <w:jc w:val="center"/>
              <w:rPr>
                <w:rFonts w:hint="cs"/>
                <w:rtl/>
                <w:lang w:bidi="ar-DZ"/>
              </w:rPr>
            </w:pPr>
            <w:r w:rsidRPr="007665DD">
              <w:rPr>
                <w:rFonts w:hint="cs"/>
                <w:sz w:val="28"/>
                <w:szCs w:val="28"/>
                <w:rtl/>
                <w:lang w:bidi="ar-DZ"/>
              </w:rPr>
              <w:t>البيئة</w:t>
            </w:r>
          </w:p>
        </w:tc>
        <w:tc>
          <w:tcPr>
            <w:tcW w:w="4606" w:type="dxa"/>
          </w:tcPr>
          <w:p w:rsidR="00F81C99" w:rsidRPr="007665DD" w:rsidRDefault="007665DD" w:rsidP="007665DD">
            <w:pPr>
              <w:bidi/>
              <w:cnfStyle w:val="000000000000"/>
              <w:rPr>
                <w:rFonts w:hint="cs"/>
                <w:sz w:val="28"/>
                <w:szCs w:val="28"/>
                <w:rtl/>
                <w:lang w:bidi="ar-DZ"/>
              </w:rPr>
            </w:pPr>
            <w:r w:rsidRPr="007665DD">
              <w:rPr>
                <w:rFonts w:hint="cs"/>
                <w:sz w:val="28"/>
                <w:szCs w:val="28"/>
                <w:rtl/>
                <w:lang w:bidi="ar-DZ"/>
              </w:rPr>
              <w:t>الاستخدام الأمثل والعادل للموارد,المحافظة على البيئة...</w:t>
            </w:r>
          </w:p>
        </w:tc>
      </w:tr>
      <w:tr w:rsidR="00F81C99" w:rsidTr="00F81C99">
        <w:trPr>
          <w:cnfStyle w:val="000000100000"/>
        </w:trPr>
        <w:tc>
          <w:tcPr>
            <w:cnfStyle w:val="001000000000"/>
            <w:tcW w:w="4606" w:type="dxa"/>
          </w:tcPr>
          <w:p w:rsidR="00F81C99" w:rsidRDefault="006A4B8F" w:rsidP="00F81C99">
            <w:pPr>
              <w:bidi/>
              <w:jc w:val="center"/>
              <w:rPr>
                <w:rFonts w:hint="cs"/>
                <w:rtl/>
                <w:lang w:bidi="ar-DZ"/>
              </w:rPr>
            </w:pPr>
            <w:r w:rsidRPr="007665DD">
              <w:rPr>
                <w:rFonts w:hint="cs"/>
                <w:sz w:val="28"/>
                <w:szCs w:val="28"/>
                <w:rtl/>
                <w:lang w:bidi="ar-DZ"/>
              </w:rPr>
              <w:t>الحكومة</w:t>
            </w:r>
          </w:p>
        </w:tc>
        <w:tc>
          <w:tcPr>
            <w:tcW w:w="4606" w:type="dxa"/>
          </w:tcPr>
          <w:p w:rsidR="00F81C99" w:rsidRPr="007665DD" w:rsidRDefault="007665DD" w:rsidP="00F81C99">
            <w:pPr>
              <w:bidi/>
              <w:jc w:val="center"/>
              <w:cnfStyle w:val="000000100000"/>
              <w:rPr>
                <w:rFonts w:hint="cs"/>
                <w:sz w:val="28"/>
                <w:szCs w:val="28"/>
                <w:rtl/>
                <w:lang w:bidi="ar-DZ"/>
              </w:rPr>
            </w:pPr>
            <w:r w:rsidRPr="007665DD">
              <w:rPr>
                <w:rFonts w:hint="cs"/>
                <w:sz w:val="28"/>
                <w:szCs w:val="28"/>
                <w:rtl/>
                <w:lang w:bidi="ar-DZ"/>
              </w:rPr>
              <w:t>الاتزام بالتشريعات والقوانين,احترام تكافؤ الفرص بالتوظيف...</w:t>
            </w:r>
          </w:p>
        </w:tc>
      </w:tr>
      <w:tr w:rsidR="00F81C99" w:rsidTr="00F81C99">
        <w:tc>
          <w:tcPr>
            <w:cnfStyle w:val="001000000000"/>
            <w:tcW w:w="4606" w:type="dxa"/>
          </w:tcPr>
          <w:p w:rsidR="00F81C99" w:rsidRPr="007665DD" w:rsidRDefault="006A4B8F" w:rsidP="00F81C99">
            <w:pPr>
              <w:bidi/>
              <w:jc w:val="center"/>
              <w:rPr>
                <w:rFonts w:hint="cs"/>
                <w:sz w:val="28"/>
                <w:szCs w:val="28"/>
                <w:rtl/>
                <w:lang w:bidi="ar-DZ"/>
              </w:rPr>
            </w:pPr>
            <w:r w:rsidRPr="007665DD">
              <w:rPr>
                <w:rFonts w:hint="cs"/>
                <w:sz w:val="28"/>
                <w:szCs w:val="28"/>
                <w:rtl/>
                <w:lang w:bidi="ar-DZ"/>
              </w:rPr>
              <w:t>جماعات الضغط الاجتماعي</w:t>
            </w:r>
          </w:p>
        </w:tc>
        <w:tc>
          <w:tcPr>
            <w:tcW w:w="4606" w:type="dxa"/>
          </w:tcPr>
          <w:p w:rsidR="00F81C99" w:rsidRPr="007665DD" w:rsidRDefault="007665DD" w:rsidP="007665DD">
            <w:pPr>
              <w:bidi/>
              <w:cnfStyle w:val="000000000000"/>
              <w:rPr>
                <w:rFonts w:hint="cs"/>
                <w:sz w:val="28"/>
                <w:szCs w:val="28"/>
                <w:rtl/>
                <w:lang w:bidi="ar-DZ"/>
              </w:rPr>
            </w:pPr>
            <w:r w:rsidRPr="007665DD">
              <w:rPr>
                <w:rFonts w:hint="cs"/>
                <w:sz w:val="28"/>
                <w:szCs w:val="28"/>
                <w:rtl/>
                <w:lang w:bidi="ar-DZ"/>
              </w:rPr>
              <w:t>التعامل الجيد مع جمعيات حماية المستهلك,احترام دور النقابات العمالية,التعامل الصادق مع الصحافة...</w:t>
            </w:r>
          </w:p>
        </w:tc>
      </w:tr>
    </w:tbl>
    <w:p w:rsidR="00F81C99" w:rsidRDefault="00F81C99" w:rsidP="00F81C99">
      <w:pPr>
        <w:bidi/>
        <w:jc w:val="center"/>
        <w:rPr>
          <w:rFonts w:hint="cs"/>
          <w:rtl/>
          <w:lang w:bidi="ar-DZ"/>
        </w:rPr>
      </w:pPr>
    </w:p>
    <w:p w:rsidR="00F81C99" w:rsidRDefault="00F81C99" w:rsidP="00F81C99">
      <w:pPr>
        <w:bidi/>
        <w:jc w:val="center"/>
        <w:rPr>
          <w:rFonts w:hint="cs"/>
          <w:rtl/>
          <w:lang w:bidi="ar-DZ"/>
        </w:rPr>
      </w:pPr>
    </w:p>
    <w:p w:rsidR="00F81C99" w:rsidRDefault="00F81C99" w:rsidP="00F81C99">
      <w:pPr>
        <w:bidi/>
        <w:jc w:val="center"/>
        <w:rPr>
          <w:rFonts w:hint="cs"/>
          <w:rtl/>
          <w:lang w:bidi="ar-DZ"/>
        </w:rPr>
      </w:pPr>
    </w:p>
    <w:p w:rsidR="00F81C99" w:rsidRDefault="00F81C99" w:rsidP="00F81C99">
      <w:pPr>
        <w:bidi/>
        <w:jc w:val="center"/>
        <w:rPr>
          <w:rFonts w:hint="cs"/>
          <w:rtl/>
          <w:lang w:bidi="ar-DZ"/>
        </w:rPr>
      </w:pPr>
    </w:p>
    <w:p w:rsidR="00F81C99" w:rsidRDefault="00F81C99" w:rsidP="00F81C99">
      <w:pPr>
        <w:bidi/>
        <w:jc w:val="center"/>
        <w:rPr>
          <w:rFonts w:hint="cs"/>
          <w:rtl/>
          <w:lang w:bidi="ar-DZ"/>
        </w:rPr>
      </w:pPr>
    </w:p>
    <w:p w:rsidR="00F81C99" w:rsidRDefault="00F81C99" w:rsidP="001B539F">
      <w:pPr>
        <w:bidi/>
        <w:rPr>
          <w:rFonts w:hint="cs"/>
          <w:rtl/>
          <w:lang w:bidi="ar-DZ"/>
        </w:rPr>
      </w:pPr>
    </w:p>
    <w:p w:rsidR="00F81C99" w:rsidRDefault="00F81C99" w:rsidP="00F81C99">
      <w:pPr>
        <w:bidi/>
        <w:jc w:val="center"/>
        <w:rPr>
          <w:lang w:bidi="ar-DZ"/>
        </w:rPr>
      </w:pPr>
    </w:p>
    <w:p w:rsidR="004956CF" w:rsidRDefault="004956CF" w:rsidP="009A256F">
      <w:pPr>
        <w:jc w:val="center"/>
        <w:rPr>
          <w:rFonts w:hint="cs"/>
          <w:b/>
          <w:bCs/>
          <w:sz w:val="32"/>
          <w:szCs w:val="32"/>
          <w:u w:val="single"/>
          <w:rtl/>
          <w:lang w:bidi="ar-DZ"/>
        </w:rPr>
      </w:pPr>
      <w:r w:rsidRPr="004956CF">
        <w:rPr>
          <w:b/>
          <w:bCs/>
          <w:sz w:val="32"/>
          <w:szCs w:val="32"/>
          <w:highlight w:val="red"/>
          <w:u w:val="single"/>
          <w:rtl/>
          <w:lang w:bidi="ar-DZ"/>
        </w:rPr>
        <w:t>المبحث الثاني</w:t>
      </w:r>
      <w:r w:rsidR="00152B02" w:rsidRPr="004956CF">
        <w:rPr>
          <w:b/>
          <w:bCs/>
          <w:sz w:val="32"/>
          <w:szCs w:val="32"/>
          <w:u w:val="single"/>
          <w:rtl/>
          <w:lang w:bidi="ar-DZ"/>
        </w:rPr>
        <w:t>:</w:t>
      </w:r>
      <w:r>
        <w:rPr>
          <w:rFonts w:hint="cs"/>
          <w:b/>
          <w:bCs/>
          <w:sz w:val="32"/>
          <w:szCs w:val="32"/>
          <w:u w:val="single"/>
          <w:rtl/>
          <w:lang w:bidi="ar-DZ"/>
        </w:rPr>
        <w:t xml:space="preserve"> </w:t>
      </w:r>
      <w:r w:rsidR="00152B02" w:rsidRPr="004956CF">
        <w:rPr>
          <w:b/>
          <w:bCs/>
          <w:sz w:val="32"/>
          <w:szCs w:val="32"/>
          <w:u w:val="single"/>
          <w:rtl/>
          <w:lang w:bidi="ar-DZ"/>
        </w:rPr>
        <w:t>ماهية الأداء الاجتماعي.</w:t>
      </w:r>
      <w:r w:rsidR="00152B02" w:rsidRPr="004956CF">
        <w:rPr>
          <w:b/>
          <w:bCs/>
          <w:sz w:val="32"/>
          <w:szCs w:val="32"/>
          <w:u w:val="single"/>
          <w:rtl/>
          <w:lang w:bidi="ar-DZ"/>
        </w:rPr>
        <w:br/>
      </w:r>
      <w:r w:rsidR="00152B02" w:rsidRPr="004956CF">
        <w:rPr>
          <w:b/>
          <w:bCs/>
          <w:sz w:val="32"/>
          <w:szCs w:val="32"/>
          <w:highlight w:val="green"/>
          <w:u w:val="single"/>
          <w:rtl/>
          <w:lang w:bidi="ar-DZ"/>
        </w:rPr>
        <w:t>المطلب01</w:t>
      </w:r>
      <w:r w:rsidR="00152B02" w:rsidRPr="004956CF">
        <w:rPr>
          <w:b/>
          <w:bCs/>
          <w:sz w:val="32"/>
          <w:szCs w:val="32"/>
          <w:u w:val="single"/>
          <w:rtl/>
          <w:lang w:bidi="ar-DZ"/>
        </w:rPr>
        <w:t>:</w:t>
      </w:r>
      <w:r>
        <w:rPr>
          <w:rFonts w:hint="cs"/>
          <w:b/>
          <w:bCs/>
          <w:sz w:val="32"/>
          <w:szCs w:val="32"/>
          <w:u w:val="single"/>
          <w:rtl/>
          <w:lang w:bidi="ar-DZ"/>
        </w:rPr>
        <w:t xml:space="preserve"> </w:t>
      </w:r>
      <w:r w:rsidR="009A256F">
        <w:rPr>
          <w:rFonts w:hint="cs"/>
          <w:b/>
          <w:bCs/>
          <w:sz w:val="32"/>
          <w:szCs w:val="32"/>
          <w:u w:val="single"/>
          <w:rtl/>
          <w:lang w:bidi="ar-DZ"/>
        </w:rPr>
        <w:t>مفهوم</w:t>
      </w:r>
      <w:r w:rsidR="00152B02" w:rsidRPr="004956CF">
        <w:rPr>
          <w:b/>
          <w:bCs/>
          <w:sz w:val="32"/>
          <w:szCs w:val="32"/>
          <w:u w:val="single"/>
          <w:rtl/>
          <w:lang w:bidi="ar-DZ"/>
        </w:rPr>
        <w:t xml:space="preserve"> الأداء الاجتماعي.</w:t>
      </w:r>
      <w:r w:rsidR="00AF2D21">
        <w:rPr>
          <w:rStyle w:val="Appelnotedebasdep"/>
          <w:b/>
          <w:bCs/>
          <w:sz w:val="32"/>
          <w:szCs w:val="32"/>
          <w:u w:val="single"/>
          <w:rtl/>
          <w:lang w:bidi="ar-DZ"/>
        </w:rPr>
        <w:footnoteReference w:id="8"/>
      </w:r>
    </w:p>
    <w:p w:rsidR="004956CF" w:rsidRDefault="00152B02" w:rsidP="00152B02">
      <w:pPr>
        <w:jc w:val="center"/>
        <w:rPr>
          <w:rFonts w:hint="cs"/>
          <w:sz w:val="28"/>
          <w:szCs w:val="28"/>
          <w:rtl/>
          <w:lang w:bidi="ar-DZ"/>
        </w:rPr>
      </w:pPr>
      <w:r w:rsidRPr="00152B02">
        <w:rPr>
          <w:b/>
          <w:bCs/>
          <w:rtl/>
          <w:lang w:bidi="ar-DZ"/>
        </w:rPr>
        <w:br/>
      </w:r>
      <w:r w:rsidRPr="00152B02">
        <w:rPr>
          <w:b/>
          <w:bCs/>
          <w:rtl/>
          <w:lang w:bidi="ar-DZ"/>
        </w:rPr>
        <w:br/>
      </w:r>
      <w:r w:rsidRPr="004956CF">
        <w:rPr>
          <w:b/>
          <w:bCs/>
          <w:sz w:val="28"/>
          <w:szCs w:val="28"/>
          <w:u w:val="single"/>
          <w:rtl/>
          <w:lang w:bidi="ar-DZ"/>
        </w:rPr>
        <w:t xml:space="preserve">يعرف الأداء بأنه </w:t>
      </w:r>
      <w:r w:rsidRPr="004956CF">
        <w:rPr>
          <w:b/>
          <w:bCs/>
          <w:sz w:val="28"/>
          <w:szCs w:val="28"/>
          <w:rtl/>
          <w:lang w:bidi="ar-DZ"/>
        </w:rPr>
        <w:t xml:space="preserve">: </w:t>
      </w:r>
      <w:r w:rsidRPr="004956CF">
        <w:rPr>
          <w:sz w:val="28"/>
          <w:szCs w:val="28"/>
          <w:rtl/>
          <w:lang w:bidi="ar-DZ"/>
        </w:rPr>
        <w:t>”انعكاس لقدرة المنظمة وقابليتها على تحقيق أهدافها و لكيفية استخدام مواردها البشرية و المادية بالصورة التي تجعلها قادرة على تحقيق أهدافها .وهو نوع من الرقابة اللاحقة ,تظهر عند الاطلاع على النتائج. و بالرغم من ذلك فهي بالغة الأهمية وهي تكامل القيادة ,و الأداء اختصارا هو البحث عن تعظيم العلاقة : النتائج/الوسائل وفقا لهدف مثبت سابقا ”.</w:t>
      </w:r>
      <w:r w:rsidRPr="004956CF">
        <w:rPr>
          <w:sz w:val="28"/>
          <w:szCs w:val="28"/>
          <w:rtl/>
          <w:lang w:bidi="ar-DZ"/>
        </w:rPr>
        <w:br/>
        <w:t>ويعتبر تقييم الأداء وظيفة إدارية تمثل الحلقة الأخيرة من سلسلة العمل الإداري المستمر , و تشمل مجموعة من الإجراءات التي يتخذها جهاز الإدارة للتأكد من أن النتائج تتحقق على النحو المرسوم , وبأعلى درجة من الكفاءة.</w:t>
      </w:r>
    </w:p>
    <w:p w:rsidR="008B7267" w:rsidRDefault="00152B02" w:rsidP="00152B02">
      <w:pPr>
        <w:jc w:val="center"/>
        <w:rPr>
          <w:rFonts w:hint="cs"/>
          <w:sz w:val="28"/>
          <w:szCs w:val="28"/>
          <w:rtl/>
          <w:lang w:bidi="ar-DZ"/>
        </w:rPr>
      </w:pPr>
      <w:r w:rsidRPr="004956CF">
        <w:rPr>
          <w:b/>
          <w:bCs/>
          <w:sz w:val="28"/>
          <w:szCs w:val="28"/>
          <w:rtl/>
          <w:lang w:bidi="ar-DZ"/>
        </w:rPr>
        <w:br/>
      </w:r>
      <w:r w:rsidRPr="004956CF">
        <w:rPr>
          <w:b/>
          <w:bCs/>
          <w:sz w:val="28"/>
          <w:szCs w:val="28"/>
          <w:u w:val="single"/>
          <w:rtl/>
          <w:lang w:bidi="ar-DZ"/>
        </w:rPr>
        <w:t xml:space="preserve">مفهوم الأداء الاجتماعي </w:t>
      </w:r>
      <w:r w:rsidRPr="004956CF">
        <w:rPr>
          <w:b/>
          <w:bCs/>
          <w:sz w:val="28"/>
          <w:szCs w:val="28"/>
          <w:rtl/>
          <w:lang w:bidi="ar-DZ"/>
        </w:rPr>
        <w:t xml:space="preserve">: </w:t>
      </w:r>
      <w:r w:rsidRPr="004956CF">
        <w:rPr>
          <w:sz w:val="28"/>
          <w:szCs w:val="28"/>
          <w:rtl/>
          <w:lang w:bidi="ar-DZ"/>
        </w:rPr>
        <w:t>ويقصد به نجاح منظمة الأعمال في تحقيق أهدافها الاجتماعية الموضوعية و المحدد سلفا. ويقسم الأداء الاجتماعي إلى قسمين داخلي و خارجي , ففي حين يرتبط الأداء الداخلي بالمالكين و العاملين , فان الأداء الخارجي نعني به الأداء تجاه الزبائن , المجتمع المحلي , الحكومة , وذوي الاحتياجات الخاصة.</w:t>
      </w:r>
    </w:p>
    <w:p w:rsidR="004956CF" w:rsidRDefault="004956CF" w:rsidP="00152B02">
      <w:pPr>
        <w:jc w:val="center"/>
        <w:rPr>
          <w:rFonts w:hint="cs"/>
          <w:sz w:val="28"/>
          <w:szCs w:val="28"/>
          <w:rtl/>
          <w:lang w:bidi="ar-DZ"/>
        </w:rPr>
      </w:pPr>
    </w:p>
    <w:p w:rsidR="004956CF" w:rsidRDefault="004956CF" w:rsidP="00152B02">
      <w:pPr>
        <w:jc w:val="center"/>
        <w:rPr>
          <w:rFonts w:hint="cs"/>
          <w:sz w:val="28"/>
          <w:szCs w:val="28"/>
          <w:rtl/>
          <w:lang w:bidi="ar-DZ"/>
        </w:rPr>
      </w:pPr>
    </w:p>
    <w:p w:rsidR="004956CF" w:rsidRDefault="004956CF" w:rsidP="00152B02">
      <w:pPr>
        <w:jc w:val="center"/>
        <w:rPr>
          <w:rFonts w:hint="cs"/>
          <w:sz w:val="28"/>
          <w:szCs w:val="28"/>
          <w:rtl/>
          <w:lang w:bidi="ar-DZ"/>
        </w:rPr>
      </w:pPr>
    </w:p>
    <w:p w:rsidR="004956CF" w:rsidRDefault="004956CF" w:rsidP="00152B02">
      <w:pPr>
        <w:jc w:val="center"/>
        <w:rPr>
          <w:rFonts w:hint="cs"/>
          <w:sz w:val="28"/>
          <w:szCs w:val="28"/>
          <w:rtl/>
          <w:lang w:bidi="ar-DZ"/>
        </w:rPr>
      </w:pPr>
    </w:p>
    <w:p w:rsidR="004956CF" w:rsidRDefault="004956CF" w:rsidP="00152B02">
      <w:pPr>
        <w:jc w:val="center"/>
        <w:rPr>
          <w:rFonts w:hint="cs"/>
          <w:sz w:val="28"/>
          <w:szCs w:val="28"/>
          <w:rtl/>
          <w:lang w:bidi="ar-DZ"/>
        </w:rPr>
      </w:pPr>
    </w:p>
    <w:p w:rsidR="004956CF" w:rsidRDefault="004956CF" w:rsidP="00152B02">
      <w:pPr>
        <w:jc w:val="center"/>
        <w:rPr>
          <w:rFonts w:hint="cs"/>
          <w:sz w:val="28"/>
          <w:szCs w:val="28"/>
          <w:rtl/>
          <w:lang w:bidi="ar-DZ"/>
        </w:rPr>
      </w:pPr>
    </w:p>
    <w:p w:rsidR="004956CF" w:rsidRDefault="004956CF" w:rsidP="00152B02">
      <w:pPr>
        <w:jc w:val="center"/>
        <w:rPr>
          <w:rFonts w:hint="cs"/>
          <w:sz w:val="28"/>
          <w:szCs w:val="28"/>
          <w:rtl/>
          <w:lang w:bidi="ar-DZ"/>
        </w:rPr>
      </w:pPr>
    </w:p>
    <w:p w:rsidR="004956CF" w:rsidRDefault="004956CF" w:rsidP="00152B02">
      <w:pPr>
        <w:jc w:val="center"/>
        <w:rPr>
          <w:rFonts w:hint="cs"/>
          <w:sz w:val="28"/>
          <w:szCs w:val="28"/>
          <w:rtl/>
          <w:lang w:bidi="ar-DZ"/>
        </w:rPr>
      </w:pPr>
    </w:p>
    <w:p w:rsidR="004956CF" w:rsidRDefault="004956CF" w:rsidP="00152B02">
      <w:pPr>
        <w:jc w:val="center"/>
        <w:rPr>
          <w:rFonts w:hint="cs"/>
          <w:sz w:val="28"/>
          <w:szCs w:val="28"/>
          <w:rtl/>
          <w:lang w:bidi="ar-DZ"/>
        </w:rPr>
      </w:pPr>
    </w:p>
    <w:p w:rsidR="004956CF" w:rsidRDefault="004956CF" w:rsidP="00152B02">
      <w:pPr>
        <w:jc w:val="center"/>
        <w:rPr>
          <w:rFonts w:hint="cs"/>
          <w:sz w:val="28"/>
          <w:szCs w:val="28"/>
          <w:rtl/>
          <w:lang w:bidi="ar-DZ"/>
        </w:rPr>
      </w:pPr>
    </w:p>
    <w:p w:rsidR="004956CF" w:rsidRDefault="004956CF" w:rsidP="00422477">
      <w:pPr>
        <w:rPr>
          <w:lang w:bidi="ar-DZ"/>
        </w:rPr>
      </w:pPr>
    </w:p>
    <w:p w:rsidR="004956CF" w:rsidRDefault="00B6582E" w:rsidP="00CF100E">
      <w:pPr>
        <w:bidi/>
        <w:jc w:val="center"/>
        <w:rPr>
          <w:rFonts w:hint="cs"/>
          <w:b/>
          <w:bCs/>
          <w:sz w:val="32"/>
          <w:szCs w:val="32"/>
          <w:u w:val="single"/>
          <w:rtl/>
          <w:lang w:bidi="ar-DZ"/>
        </w:rPr>
      </w:pPr>
      <w:r w:rsidRPr="004956CF">
        <w:rPr>
          <w:b/>
          <w:bCs/>
          <w:sz w:val="32"/>
          <w:szCs w:val="32"/>
          <w:highlight w:val="green"/>
          <w:u w:val="single"/>
          <w:rtl/>
          <w:lang w:bidi="ar-DZ"/>
        </w:rPr>
        <w:lastRenderedPageBreak/>
        <w:t>المطلب</w:t>
      </w:r>
      <w:r w:rsidRPr="004956CF">
        <w:rPr>
          <w:b/>
          <w:bCs/>
          <w:sz w:val="32"/>
          <w:szCs w:val="32"/>
          <w:highlight w:val="green"/>
          <w:u w:val="single"/>
          <w:lang w:bidi="ar-DZ"/>
        </w:rPr>
        <w:t>02</w:t>
      </w:r>
      <w:r w:rsidRPr="004956CF">
        <w:rPr>
          <w:b/>
          <w:bCs/>
          <w:sz w:val="32"/>
          <w:szCs w:val="32"/>
          <w:highlight w:val="green"/>
          <w:u w:val="single"/>
          <w:rtl/>
          <w:lang w:bidi="ar-DZ"/>
        </w:rPr>
        <w:t>:</w:t>
      </w:r>
      <w:r w:rsidR="004956CF">
        <w:rPr>
          <w:rFonts w:hint="cs"/>
          <w:b/>
          <w:bCs/>
          <w:sz w:val="32"/>
          <w:szCs w:val="32"/>
          <w:u w:val="single"/>
          <w:rtl/>
          <w:lang w:bidi="ar-DZ"/>
        </w:rPr>
        <w:t xml:space="preserve"> </w:t>
      </w:r>
      <w:r w:rsidRPr="004956CF">
        <w:rPr>
          <w:b/>
          <w:bCs/>
          <w:sz w:val="32"/>
          <w:szCs w:val="32"/>
          <w:u w:val="single"/>
          <w:rtl/>
          <w:lang w:bidi="ar-DZ"/>
        </w:rPr>
        <w:t>معايير قياس الأداء الاجتماعي.</w:t>
      </w:r>
      <w:r w:rsidR="00422477">
        <w:rPr>
          <w:rStyle w:val="Appelnotedebasdep"/>
          <w:b/>
          <w:bCs/>
          <w:sz w:val="32"/>
          <w:szCs w:val="32"/>
          <w:u w:val="single"/>
          <w:rtl/>
          <w:lang w:bidi="ar-DZ"/>
        </w:rPr>
        <w:footnoteReference w:id="9"/>
      </w:r>
    </w:p>
    <w:p w:rsidR="00B6582E" w:rsidRDefault="00B6582E" w:rsidP="004956CF">
      <w:pPr>
        <w:bidi/>
        <w:jc w:val="center"/>
        <w:rPr>
          <w:rFonts w:hint="cs"/>
          <w:sz w:val="28"/>
          <w:szCs w:val="28"/>
          <w:rtl/>
          <w:lang w:bidi="ar-DZ"/>
        </w:rPr>
      </w:pPr>
      <w:r w:rsidRPr="00B6582E">
        <w:rPr>
          <w:b/>
          <w:bCs/>
          <w:rtl/>
          <w:lang w:bidi="ar-DZ"/>
        </w:rPr>
        <w:br/>
      </w:r>
      <w:r w:rsidRPr="004956CF">
        <w:rPr>
          <w:b/>
          <w:bCs/>
          <w:sz w:val="28"/>
          <w:szCs w:val="28"/>
          <w:rtl/>
          <w:lang w:bidi="ar-DZ"/>
        </w:rPr>
        <w:t>معيار الصلاحية:</w:t>
      </w:r>
      <w:r w:rsidRPr="004956CF">
        <w:rPr>
          <w:sz w:val="28"/>
          <w:szCs w:val="28"/>
          <w:rtl/>
          <w:lang w:bidi="ar-DZ"/>
        </w:rPr>
        <w:t>حيث لابد أن تكون البيانات والمعلومات المتعلقة بالنشاط الاجتماعي وثيقة الصلة والارتباط بالهدف من استخدامها وان تعكس التقارير الاجتماعية الأثر الاجتماعي للأنشطة المطلوب قياس نتاجها لجميع أصحاب المصلحة والأطراف الاجتماعية المستفيدة بصورة حقيقة تبعث على الثقة وفي الوقت المناسب , وبشكل يحقق الأهداف المرجوة من إعداد القوائم الاجتماعية الختامية.</w:t>
      </w:r>
      <w:r w:rsidRPr="004956CF">
        <w:rPr>
          <w:sz w:val="28"/>
          <w:szCs w:val="28"/>
          <w:rtl/>
          <w:lang w:bidi="ar-DZ"/>
        </w:rPr>
        <w:br/>
      </w:r>
      <w:r w:rsidRPr="004956CF">
        <w:rPr>
          <w:b/>
          <w:bCs/>
          <w:sz w:val="28"/>
          <w:szCs w:val="28"/>
          <w:rtl/>
          <w:lang w:bidi="ar-DZ"/>
        </w:rPr>
        <w:t>معيار الحيادية</w:t>
      </w:r>
      <w:r w:rsidRPr="004956CF">
        <w:rPr>
          <w:sz w:val="28"/>
          <w:szCs w:val="28"/>
          <w:rtl/>
          <w:lang w:bidi="ar-DZ"/>
        </w:rPr>
        <w:t>: يتبلور مضمون هذا المعيار في ضرورة تحديد الحقائق والتقرير عنها بنزاهة وتجرد وبحيث لا تنطوي على تحيز بالتضمين أو استخدام طرق القياس التي يظهر بها التميز واضحا والاعتماد على طريقة موضوعية للقياس العوائد الاجتماعية.</w:t>
      </w:r>
      <w:r w:rsidRPr="004956CF">
        <w:rPr>
          <w:sz w:val="28"/>
          <w:szCs w:val="28"/>
          <w:rtl/>
          <w:lang w:bidi="ar-DZ"/>
        </w:rPr>
        <w:br/>
      </w:r>
      <w:r w:rsidRPr="004956CF">
        <w:rPr>
          <w:b/>
          <w:bCs/>
          <w:sz w:val="28"/>
          <w:szCs w:val="28"/>
          <w:rtl/>
          <w:lang w:bidi="ar-DZ"/>
        </w:rPr>
        <w:t>معيار</w:t>
      </w:r>
      <w:r w:rsidRPr="004956CF">
        <w:rPr>
          <w:sz w:val="28"/>
          <w:szCs w:val="28"/>
          <w:rtl/>
          <w:lang w:bidi="ar-DZ"/>
        </w:rPr>
        <w:t xml:space="preserve"> </w:t>
      </w:r>
      <w:r w:rsidRPr="004956CF">
        <w:rPr>
          <w:b/>
          <w:bCs/>
          <w:sz w:val="28"/>
          <w:szCs w:val="28"/>
          <w:rtl/>
          <w:lang w:bidi="ar-DZ"/>
        </w:rPr>
        <w:t>السببية</w:t>
      </w:r>
      <w:r w:rsidRPr="004956CF">
        <w:rPr>
          <w:sz w:val="28"/>
          <w:szCs w:val="28"/>
          <w:rtl/>
          <w:lang w:bidi="ar-DZ"/>
        </w:rPr>
        <w:t xml:space="preserve"> : مضمون هذا المعيار يكمن في ضرورة تبيان أسباب تحقق أو عدم تحقق الأهداف الاجتماعية للمؤسسة حتى يمكن الوصول إلى درجة الإقناع العام وإشباع حاجة طالبي المعلومات الاجتماعية.</w:t>
      </w:r>
      <w:r w:rsidRPr="004956CF">
        <w:rPr>
          <w:sz w:val="28"/>
          <w:szCs w:val="28"/>
          <w:rtl/>
          <w:lang w:bidi="ar-DZ"/>
        </w:rPr>
        <w:br/>
      </w:r>
      <w:r w:rsidRPr="004956CF">
        <w:rPr>
          <w:b/>
          <w:bCs/>
          <w:sz w:val="28"/>
          <w:szCs w:val="28"/>
          <w:rtl/>
          <w:lang w:bidi="ar-DZ"/>
        </w:rPr>
        <w:t xml:space="preserve">معيار العائد الاجتماعي : </w:t>
      </w:r>
      <w:r w:rsidRPr="004956CF">
        <w:rPr>
          <w:sz w:val="28"/>
          <w:szCs w:val="28"/>
          <w:rtl/>
          <w:lang w:bidi="ar-DZ"/>
        </w:rPr>
        <w:t>ويمكن أن يحل هذا المعيار في مجال المحاسبة الاجتماعية محل مبدأ تحقيق الإيراد في مجال المحاسبة المالية  لأنه يتسع ليشمل العوائد الاجتماعية غير القابلة للقياس النقدي المباشر ولا يوجد لها سعر في السوق.</w:t>
      </w:r>
      <w:r w:rsidRPr="004956CF">
        <w:rPr>
          <w:sz w:val="28"/>
          <w:szCs w:val="28"/>
          <w:rtl/>
          <w:lang w:bidi="ar-DZ"/>
        </w:rPr>
        <w:br/>
      </w:r>
      <w:r w:rsidRPr="004956CF">
        <w:rPr>
          <w:b/>
          <w:bCs/>
          <w:sz w:val="28"/>
          <w:szCs w:val="28"/>
          <w:rtl/>
          <w:lang w:bidi="ar-DZ"/>
        </w:rPr>
        <w:t>معيار</w:t>
      </w:r>
      <w:r w:rsidRPr="004956CF">
        <w:rPr>
          <w:sz w:val="28"/>
          <w:szCs w:val="28"/>
          <w:rtl/>
          <w:lang w:bidi="ar-DZ"/>
        </w:rPr>
        <w:t xml:space="preserve"> </w:t>
      </w:r>
      <w:r w:rsidRPr="004956CF">
        <w:rPr>
          <w:b/>
          <w:bCs/>
          <w:sz w:val="28"/>
          <w:szCs w:val="28"/>
          <w:rtl/>
          <w:lang w:bidi="ar-DZ"/>
        </w:rPr>
        <w:t>مقابلة</w:t>
      </w:r>
      <w:r w:rsidRPr="004956CF">
        <w:rPr>
          <w:sz w:val="28"/>
          <w:szCs w:val="28"/>
          <w:rtl/>
          <w:lang w:bidi="ar-DZ"/>
        </w:rPr>
        <w:t xml:space="preserve"> </w:t>
      </w:r>
      <w:r w:rsidRPr="004956CF">
        <w:rPr>
          <w:b/>
          <w:bCs/>
          <w:sz w:val="28"/>
          <w:szCs w:val="28"/>
          <w:rtl/>
          <w:lang w:bidi="ar-DZ"/>
        </w:rPr>
        <w:t>العوائد</w:t>
      </w:r>
      <w:r w:rsidRPr="004956CF">
        <w:rPr>
          <w:sz w:val="28"/>
          <w:szCs w:val="28"/>
          <w:rtl/>
          <w:lang w:bidi="ar-DZ"/>
        </w:rPr>
        <w:t xml:space="preserve"> </w:t>
      </w:r>
      <w:r w:rsidRPr="004956CF">
        <w:rPr>
          <w:b/>
          <w:bCs/>
          <w:sz w:val="28"/>
          <w:szCs w:val="28"/>
          <w:rtl/>
          <w:lang w:bidi="ar-DZ"/>
        </w:rPr>
        <w:t>الاجتماعية</w:t>
      </w:r>
      <w:r w:rsidRPr="004956CF">
        <w:rPr>
          <w:sz w:val="28"/>
          <w:szCs w:val="28"/>
          <w:rtl/>
          <w:lang w:bidi="ar-DZ"/>
        </w:rPr>
        <w:t xml:space="preserve"> </w:t>
      </w:r>
      <w:r w:rsidRPr="004956CF">
        <w:rPr>
          <w:b/>
          <w:bCs/>
          <w:sz w:val="28"/>
          <w:szCs w:val="28"/>
          <w:rtl/>
          <w:lang w:bidi="ar-DZ"/>
        </w:rPr>
        <w:t>بالتكاليف</w:t>
      </w:r>
      <w:r w:rsidRPr="004956CF">
        <w:rPr>
          <w:sz w:val="28"/>
          <w:szCs w:val="28"/>
          <w:rtl/>
          <w:lang w:bidi="ar-DZ"/>
        </w:rPr>
        <w:t xml:space="preserve"> </w:t>
      </w:r>
      <w:r w:rsidRPr="004956CF">
        <w:rPr>
          <w:b/>
          <w:bCs/>
          <w:sz w:val="28"/>
          <w:szCs w:val="28"/>
          <w:rtl/>
          <w:lang w:bidi="ar-DZ"/>
        </w:rPr>
        <w:t>المسببة</w:t>
      </w:r>
      <w:r w:rsidRPr="004956CF">
        <w:rPr>
          <w:sz w:val="28"/>
          <w:szCs w:val="28"/>
          <w:rtl/>
          <w:lang w:bidi="ar-DZ"/>
        </w:rPr>
        <w:t xml:space="preserve"> </w:t>
      </w:r>
      <w:r w:rsidRPr="004956CF">
        <w:rPr>
          <w:b/>
          <w:bCs/>
          <w:sz w:val="28"/>
          <w:szCs w:val="28"/>
          <w:rtl/>
          <w:lang w:bidi="ar-DZ"/>
        </w:rPr>
        <w:t>لها</w:t>
      </w:r>
      <w:r w:rsidRPr="004956CF">
        <w:rPr>
          <w:sz w:val="28"/>
          <w:szCs w:val="28"/>
          <w:rtl/>
          <w:lang w:bidi="ar-DZ"/>
        </w:rPr>
        <w:t>: يقابل هذا المعيار مبدأ مقابلة الإيرادات بالتكاليف في حالة المحاسبية المالية يعني مقابلة العوائد الاجتماعية لكل نشاط اجتماعي تحت كل مجال من مجالات المسؤولية الاجتماعية بالتكلفة التي أحدثت هذا العائد ويتسع ليشمل الأساليب المستحدثة في القياس الاجتماعي أو التكاليف الاجتماعية.</w:t>
      </w:r>
    </w:p>
    <w:p w:rsidR="00AC03B1" w:rsidRDefault="00AC03B1" w:rsidP="00AC03B1">
      <w:pPr>
        <w:bidi/>
        <w:jc w:val="center"/>
        <w:rPr>
          <w:rFonts w:hint="cs"/>
          <w:sz w:val="28"/>
          <w:szCs w:val="28"/>
          <w:rtl/>
          <w:lang w:bidi="ar-DZ"/>
        </w:rPr>
      </w:pPr>
    </w:p>
    <w:p w:rsidR="00AC03B1" w:rsidRDefault="00AC03B1" w:rsidP="00AC03B1">
      <w:pPr>
        <w:bidi/>
        <w:jc w:val="center"/>
        <w:rPr>
          <w:rFonts w:hint="cs"/>
          <w:sz w:val="28"/>
          <w:szCs w:val="28"/>
          <w:rtl/>
          <w:lang w:bidi="ar-DZ"/>
        </w:rPr>
      </w:pPr>
    </w:p>
    <w:p w:rsidR="00AC03B1" w:rsidRDefault="00AC03B1" w:rsidP="00AC03B1">
      <w:pPr>
        <w:bidi/>
        <w:jc w:val="center"/>
        <w:rPr>
          <w:rFonts w:hint="cs"/>
          <w:sz w:val="28"/>
          <w:szCs w:val="28"/>
          <w:rtl/>
          <w:lang w:bidi="ar-DZ"/>
        </w:rPr>
      </w:pPr>
    </w:p>
    <w:p w:rsidR="00AC03B1" w:rsidRDefault="00AC03B1" w:rsidP="00AC03B1">
      <w:pPr>
        <w:bidi/>
        <w:jc w:val="center"/>
        <w:rPr>
          <w:rFonts w:hint="cs"/>
          <w:sz w:val="28"/>
          <w:szCs w:val="28"/>
          <w:rtl/>
          <w:lang w:bidi="ar-DZ"/>
        </w:rPr>
      </w:pPr>
    </w:p>
    <w:p w:rsidR="00AC03B1" w:rsidRDefault="00AC03B1" w:rsidP="00AC03B1">
      <w:pPr>
        <w:bidi/>
        <w:jc w:val="center"/>
        <w:rPr>
          <w:rFonts w:hint="cs"/>
          <w:sz w:val="28"/>
          <w:szCs w:val="28"/>
          <w:rtl/>
          <w:lang w:bidi="ar-DZ"/>
        </w:rPr>
      </w:pPr>
    </w:p>
    <w:p w:rsidR="00AC03B1" w:rsidRDefault="00AC03B1" w:rsidP="00AC03B1">
      <w:pPr>
        <w:bidi/>
        <w:jc w:val="center"/>
        <w:rPr>
          <w:rFonts w:hint="cs"/>
          <w:sz w:val="28"/>
          <w:szCs w:val="28"/>
          <w:rtl/>
          <w:lang w:bidi="ar-DZ"/>
        </w:rPr>
      </w:pPr>
    </w:p>
    <w:p w:rsidR="00AC03B1" w:rsidRDefault="00AC03B1" w:rsidP="00AC03B1">
      <w:pPr>
        <w:bidi/>
        <w:jc w:val="center"/>
        <w:rPr>
          <w:rFonts w:hint="cs"/>
          <w:sz w:val="28"/>
          <w:szCs w:val="28"/>
          <w:rtl/>
          <w:lang w:bidi="ar-DZ"/>
        </w:rPr>
      </w:pPr>
    </w:p>
    <w:p w:rsidR="00AC03B1" w:rsidRDefault="00AC03B1" w:rsidP="00AC03B1">
      <w:pPr>
        <w:bidi/>
        <w:jc w:val="center"/>
        <w:rPr>
          <w:rFonts w:hint="cs"/>
          <w:sz w:val="28"/>
          <w:szCs w:val="28"/>
          <w:rtl/>
          <w:lang w:bidi="ar-DZ"/>
        </w:rPr>
      </w:pPr>
    </w:p>
    <w:p w:rsidR="00AC03B1" w:rsidRDefault="00AC03B1" w:rsidP="00AC03B1">
      <w:pPr>
        <w:bidi/>
        <w:jc w:val="center"/>
        <w:rPr>
          <w:rFonts w:hint="cs"/>
          <w:sz w:val="28"/>
          <w:szCs w:val="28"/>
          <w:rtl/>
          <w:lang w:bidi="ar-DZ"/>
        </w:rPr>
      </w:pPr>
    </w:p>
    <w:p w:rsidR="00AC03B1" w:rsidRDefault="00AC03B1" w:rsidP="00AC03B1">
      <w:pPr>
        <w:bidi/>
        <w:jc w:val="center"/>
        <w:rPr>
          <w:rFonts w:hint="cs"/>
          <w:rtl/>
          <w:lang w:bidi="ar-DZ"/>
        </w:rPr>
      </w:pPr>
    </w:p>
    <w:p w:rsidR="0031397E" w:rsidRDefault="0031397E" w:rsidP="0031397E">
      <w:pPr>
        <w:bidi/>
        <w:jc w:val="center"/>
        <w:rPr>
          <w:lang w:bidi="ar-DZ"/>
        </w:rPr>
      </w:pPr>
    </w:p>
    <w:p w:rsidR="0031397E" w:rsidRDefault="00A2452D" w:rsidP="00A2452D">
      <w:pPr>
        <w:bidi/>
        <w:jc w:val="center"/>
        <w:rPr>
          <w:rFonts w:hint="cs"/>
          <w:b/>
          <w:bCs/>
          <w:sz w:val="32"/>
          <w:szCs w:val="32"/>
          <w:u w:val="single"/>
          <w:rtl/>
          <w:lang w:bidi="ar-DZ"/>
        </w:rPr>
      </w:pPr>
      <w:r w:rsidRPr="0031397E">
        <w:rPr>
          <w:b/>
          <w:bCs/>
          <w:sz w:val="32"/>
          <w:szCs w:val="32"/>
          <w:highlight w:val="green"/>
          <w:u w:val="single"/>
          <w:rtl/>
          <w:lang w:bidi="ar-DZ"/>
        </w:rPr>
        <w:lastRenderedPageBreak/>
        <w:t>المطلب</w:t>
      </w:r>
      <w:r w:rsidRPr="0031397E">
        <w:rPr>
          <w:b/>
          <w:bCs/>
          <w:sz w:val="32"/>
          <w:szCs w:val="32"/>
          <w:highlight w:val="green"/>
          <w:u w:val="single"/>
          <w:lang w:bidi="ar-DZ"/>
        </w:rPr>
        <w:t>03</w:t>
      </w:r>
      <w:r w:rsidRPr="0031397E">
        <w:rPr>
          <w:b/>
          <w:bCs/>
          <w:sz w:val="32"/>
          <w:szCs w:val="32"/>
          <w:highlight w:val="green"/>
          <w:u w:val="single"/>
          <w:rtl/>
          <w:lang w:bidi="ar-DZ"/>
        </w:rPr>
        <w:t>:</w:t>
      </w:r>
      <w:r w:rsidRPr="0031397E">
        <w:rPr>
          <w:b/>
          <w:bCs/>
          <w:sz w:val="32"/>
          <w:szCs w:val="32"/>
          <w:u w:val="single"/>
          <w:rtl/>
          <w:lang w:bidi="ar-DZ"/>
        </w:rPr>
        <w:t xml:space="preserve"> مؤشرات وأساليب قياس الأداء الاجتماعي.</w:t>
      </w:r>
      <w:r w:rsidR="00CA1138">
        <w:rPr>
          <w:rStyle w:val="Appelnotedebasdep"/>
          <w:b/>
          <w:bCs/>
          <w:sz w:val="32"/>
          <w:szCs w:val="32"/>
          <w:u w:val="single"/>
          <w:rtl/>
          <w:lang w:bidi="ar-DZ"/>
        </w:rPr>
        <w:footnoteReference w:id="10"/>
      </w:r>
    </w:p>
    <w:p w:rsidR="00722B40" w:rsidRDefault="00A2452D" w:rsidP="0031397E">
      <w:pPr>
        <w:bidi/>
        <w:jc w:val="center"/>
        <w:rPr>
          <w:lang w:bidi="ar-DZ"/>
        </w:rPr>
      </w:pPr>
      <w:r w:rsidRPr="00A2452D">
        <w:rPr>
          <w:b/>
          <w:bCs/>
          <w:rtl/>
          <w:lang w:bidi="ar-DZ"/>
        </w:rPr>
        <w:br/>
      </w:r>
      <w:r w:rsidRPr="003C6B88">
        <w:rPr>
          <w:b/>
          <w:bCs/>
          <w:sz w:val="28"/>
          <w:szCs w:val="28"/>
          <w:u w:val="single"/>
          <w:rtl/>
          <w:lang w:bidi="ar-DZ"/>
        </w:rPr>
        <w:t>ا/مؤشرات قياس الأداء الاجتماعي:</w:t>
      </w:r>
      <w:r w:rsidRPr="003C6B88">
        <w:rPr>
          <w:b/>
          <w:bCs/>
          <w:sz w:val="28"/>
          <w:szCs w:val="28"/>
          <w:rtl/>
          <w:lang w:bidi="ar-DZ"/>
        </w:rPr>
        <w:br/>
        <w:t>1/مؤشر قياس الأداء الاجتماعي للعاملين بالمؤسسة:</w:t>
      </w:r>
      <w:r w:rsidRPr="003C6B88">
        <w:rPr>
          <w:b/>
          <w:bCs/>
          <w:sz w:val="28"/>
          <w:szCs w:val="28"/>
          <w:lang w:bidi="ar-DZ"/>
        </w:rPr>
        <w:t xml:space="preserve"> </w:t>
      </w:r>
      <w:r w:rsidRPr="003C6B88">
        <w:rPr>
          <w:sz w:val="28"/>
          <w:szCs w:val="28"/>
          <w:rtl/>
          <w:lang w:bidi="ar-DZ"/>
        </w:rPr>
        <w:t>يشمل جميع تكاليف الأداء بخلاف الأجر الأساسي الذي تقدمه المؤسسة للعاملين</w:t>
      </w:r>
      <w:r w:rsidRPr="003C6B88">
        <w:rPr>
          <w:sz w:val="28"/>
          <w:szCs w:val="28"/>
          <w:lang w:bidi="ar-DZ"/>
        </w:rPr>
        <w:t xml:space="preserve"> </w:t>
      </w:r>
      <w:r w:rsidRPr="003C6B88">
        <w:rPr>
          <w:sz w:val="28"/>
          <w:szCs w:val="28"/>
          <w:rtl/>
          <w:lang w:bidi="ar-DZ"/>
        </w:rPr>
        <w:t>فيها بغض النظر عن مواقعهم التنظيمية أو نوع أو طبيعة أعمالهم</w:t>
      </w:r>
      <w:r w:rsidRPr="003C6B88">
        <w:rPr>
          <w:sz w:val="28"/>
          <w:szCs w:val="28"/>
          <w:lang w:bidi="ar-DZ"/>
        </w:rPr>
        <w:t xml:space="preserve"> </w:t>
      </w:r>
      <w:r w:rsidRPr="003C6B88">
        <w:rPr>
          <w:sz w:val="28"/>
          <w:szCs w:val="28"/>
          <w:rtl/>
          <w:lang w:bidi="ar-DZ"/>
        </w:rPr>
        <w:t>وتقوم المؤسسة بالالتزام بتوفير كافة العوامل اللازمة لخلق وتعميق حالة</w:t>
      </w:r>
      <w:r w:rsidRPr="003C6B88">
        <w:rPr>
          <w:sz w:val="28"/>
          <w:szCs w:val="28"/>
          <w:lang w:bidi="ar-DZ"/>
        </w:rPr>
        <w:t xml:space="preserve"> </w:t>
      </w:r>
      <w:r w:rsidRPr="003C6B88">
        <w:rPr>
          <w:sz w:val="28"/>
          <w:szCs w:val="28"/>
          <w:rtl/>
          <w:lang w:bidi="ar-DZ"/>
        </w:rPr>
        <w:t>الولاء وانتماء العاملين كالاهتمام بحالتهم الصحية، تدريبهم وتحسين وضعهم الثقافي</w:t>
      </w:r>
      <w:r w:rsidRPr="003C6B88">
        <w:rPr>
          <w:sz w:val="28"/>
          <w:szCs w:val="28"/>
          <w:lang w:bidi="ar-DZ"/>
        </w:rPr>
        <w:t>..</w:t>
      </w:r>
      <w:r w:rsidRPr="003C6B88">
        <w:rPr>
          <w:sz w:val="28"/>
          <w:szCs w:val="28"/>
          <w:lang w:bidi="ar-DZ"/>
        </w:rPr>
        <w:br/>
      </w:r>
      <w:r w:rsidRPr="003C6B88">
        <w:rPr>
          <w:b/>
          <w:bCs/>
          <w:sz w:val="28"/>
          <w:szCs w:val="28"/>
          <w:rtl/>
          <w:lang w:bidi="ar-DZ"/>
        </w:rPr>
        <w:t>2/مؤشر قياس الأداء الاجتماعي لحماية البيئة</w:t>
      </w:r>
      <w:r w:rsidRPr="003C6B88">
        <w:rPr>
          <w:sz w:val="28"/>
          <w:szCs w:val="28"/>
          <w:rtl/>
          <w:lang w:bidi="ar-DZ"/>
        </w:rPr>
        <w:t xml:space="preserve">: يشمل كافة تكاليف الأداء الاجتماعي المضحى بها  لحماية </w:t>
      </w:r>
      <w:r w:rsidR="00752955" w:rsidRPr="003C6B88">
        <w:rPr>
          <w:rFonts w:hint="cs"/>
          <w:sz w:val="28"/>
          <w:szCs w:val="28"/>
          <w:rtl/>
          <w:lang w:bidi="ar-DZ"/>
        </w:rPr>
        <w:t>أفراد</w:t>
      </w:r>
      <w:r w:rsidRPr="003C6B88">
        <w:rPr>
          <w:sz w:val="28"/>
          <w:szCs w:val="28"/>
          <w:rtl/>
          <w:lang w:bidi="ar-DZ"/>
        </w:rPr>
        <w:t xml:space="preserve"> المجتمع المحيط الذي تعمل المؤسسة داخل نطاقه الجغرافي, حيث تحاول جاهدة رد الأضرار عن البيئة المحيطة والمتولدة من أنشطتها الصناعية, وهذه تشتمل على تكاليف حماية تلوث البيئة...</w:t>
      </w:r>
      <w:r w:rsidRPr="003C6B88">
        <w:rPr>
          <w:sz w:val="28"/>
          <w:szCs w:val="28"/>
          <w:rtl/>
          <w:lang w:bidi="ar-DZ"/>
        </w:rPr>
        <w:br/>
      </w:r>
      <w:r w:rsidRPr="003C6B88">
        <w:rPr>
          <w:b/>
          <w:bCs/>
          <w:sz w:val="28"/>
          <w:szCs w:val="28"/>
          <w:rtl/>
          <w:lang w:bidi="ar-DZ"/>
        </w:rPr>
        <w:t>3/مؤشر قياس الأداء الاجتماعي للمجتمع</w:t>
      </w:r>
      <w:r w:rsidRPr="003C6B88">
        <w:rPr>
          <w:sz w:val="28"/>
          <w:szCs w:val="28"/>
          <w:rtl/>
          <w:lang w:bidi="ar-DZ"/>
        </w:rPr>
        <w:t xml:space="preserve">: يتضمن كافة تكاليف الأداء التي تهدف </w:t>
      </w:r>
      <w:r w:rsidR="00752955" w:rsidRPr="003C6B88">
        <w:rPr>
          <w:rFonts w:hint="cs"/>
          <w:sz w:val="28"/>
          <w:szCs w:val="28"/>
          <w:rtl/>
          <w:lang w:bidi="ar-DZ"/>
        </w:rPr>
        <w:t>إلى</w:t>
      </w:r>
      <w:r w:rsidRPr="003C6B88">
        <w:rPr>
          <w:sz w:val="28"/>
          <w:szCs w:val="28"/>
          <w:rtl/>
          <w:lang w:bidi="ar-DZ"/>
        </w:rPr>
        <w:t xml:space="preserve"> </w:t>
      </w:r>
      <w:r w:rsidR="00752955" w:rsidRPr="003C6B88">
        <w:rPr>
          <w:rFonts w:hint="cs"/>
          <w:sz w:val="28"/>
          <w:szCs w:val="28"/>
          <w:rtl/>
          <w:lang w:bidi="ar-DZ"/>
        </w:rPr>
        <w:t>إسهامات</w:t>
      </w:r>
      <w:r w:rsidRPr="003C6B88">
        <w:rPr>
          <w:sz w:val="28"/>
          <w:szCs w:val="28"/>
          <w:rtl/>
          <w:lang w:bidi="ar-DZ"/>
        </w:rPr>
        <w:t xml:space="preserve"> المؤسسة في خدمة المجتمع, مشتملة بذلك على التبرعات والمساهمات للمؤسسات التعليمية, الثقافية، الرياضية والخيرية ثم تكاليف الإسهامات في برامج التعليم، التدريب الاجتماعي و مشاريع التوعية الاجتماعية. </w:t>
      </w:r>
      <w:r w:rsidRPr="003C6B88">
        <w:rPr>
          <w:sz w:val="28"/>
          <w:szCs w:val="28"/>
          <w:lang w:bidi="ar-DZ"/>
        </w:rPr>
        <w:br/>
      </w:r>
      <w:r w:rsidRPr="003C6B88">
        <w:rPr>
          <w:b/>
          <w:bCs/>
          <w:sz w:val="28"/>
          <w:szCs w:val="28"/>
          <w:rtl/>
          <w:lang w:bidi="ar-DZ"/>
        </w:rPr>
        <w:t xml:space="preserve">4/مؤشر قياس الأداء الاجتماعي لتطوير الإنتاج: </w:t>
      </w:r>
      <w:r w:rsidRPr="003C6B88">
        <w:rPr>
          <w:sz w:val="28"/>
          <w:szCs w:val="28"/>
          <w:rtl/>
          <w:lang w:bidi="ar-DZ"/>
        </w:rPr>
        <w:t>تشمل كافة تكاليف الأداء التي تنصب في خدمة المستهلكين حيث تتضمن تكاليف الرقابة على جودة الإنتاج وتكاليف البحث والتطوير ثم تكاليف ضمانات المتابعة ما بعد البيع وتدريب وتطوير العاملين وغيرهم من الخدمات التي تحقق حالة الرضا عن المنافع المتأتية من المنتجات والخدمات المقدمة إلى المستهلكين.</w:t>
      </w:r>
    </w:p>
    <w:p w:rsidR="000420D6" w:rsidRDefault="001D5277" w:rsidP="000420D6">
      <w:pPr>
        <w:bidi/>
        <w:jc w:val="center"/>
        <w:rPr>
          <w:rFonts w:hint="cs"/>
          <w:sz w:val="28"/>
          <w:szCs w:val="28"/>
          <w:rtl/>
          <w:lang w:bidi="ar-DZ"/>
        </w:rPr>
      </w:pPr>
      <w:r>
        <w:rPr>
          <w:rFonts w:hint="cs"/>
          <w:b/>
          <w:bCs/>
          <w:sz w:val="28"/>
          <w:szCs w:val="28"/>
          <w:u w:val="single"/>
          <w:rtl/>
          <w:lang w:bidi="ar-DZ"/>
        </w:rPr>
        <w:t>ب/</w:t>
      </w:r>
      <w:r w:rsidR="000420D6" w:rsidRPr="003C6B88">
        <w:rPr>
          <w:b/>
          <w:bCs/>
          <w:sz w:val="28"/>
          <w:szCs w:val="28"/>
          <w:u w:val="single"/>
          <w:rtl/>
          <w:lang w:bidi="ar-DZ"/>
        </w:rPr>
        <w:t>أساليب قياس الأداء الاجتماعي:</w:t>
      </w:r>
      <w:r w:rsidR="000420D6" w:rsidRPr="003C6B88">
        <w:rPr>
          <w:b/>
          <w:bCs/>
          <w:sz w:val="28"/>
          <w:szCs w:val="28"/>
          <w:u w:val="single"/>
          <w:rtl/>
          <w:lang w:bidi="ar-DZ"/>
        </w:rPr>
        <w:br/>
      </w:r>
      <w:r w:rsidR="000420D6" w:rsidRPr="003C6B88">
        <w:rPr>
          <w:b/>
          <w:bCs/>
          <w:sz w:val="28"/>
          <w:szCs w:val="28"/>
          <w:rtl/>
          <w:lang w:bidi="ar-DZ"/>
        </w:rPr>
        <w:t xml:space="preserve"> الأسلوب الأول: تكاليف منع حدوث الأضرار الاجتماعية</w:t>
      </w:r>
      <w:r w:rsidR="000420D6" w:rsidRPr="003C6B88">
        <w:rPr>
          <w:sz w:val="28"/>
          <w:szCs w:val="28"/>
          <w:rtl/>
          <w:lang w:bidi="ar-DZ"/>
        </w:rPr>
        <w:t>: نظرا لصعوبة قياس أو تحديد التكلفة الاجتماعية الصحيحة لغرض إثباتها في السجلات المحاسبية، فإنه بالإمكان الحصول على أفضل رقم تقريبي للتكلفة الاجتماعية عن طريق تحديد تكلفة تجنب الأضرار التي تلحق بالمجتمع وتكاليف منعها هي علاقة عكسية.</w:t>
      </w:r>
      <w:r w:rsidR="000420D6" w:rsidRPr="003C6B88">
        <w:rPr>
          <w:sz w:val="28"/>
          <w:szCs w:val="28"/>
          <w:rtl/>
          <w:lang w:bidi="ar-DZ"/>
        </w:rPr>
        <w:br/>
      </w:r>
      <w:r w:rsidR="000420D6" w:rsidRPr="003C6B88">
        <w:rPr>
          <w:b/>
          <w:bCs/>
          <w:sz w:val="28"/>
          <w:szCs w:val="28"/>
          <w:rtl/>
          <w:lang w:bidi="ar-DZ"/>
        </w:rPr>
        <w:t xml:space="preserve">الأسلوب الثاني: تكاليف التصحيح (إزالة الضرر): </w:t>
      </w:r>
      <w:r w:rsidR="000420D6" w:rsidRPr="003C6B88">
        <w:rPr>
          <w:sz w:val="28"/>
          <w:szCs w:val="28"/>
          <w:rtl/>
          <w:lang w:bidi="ar-DZ"/>
        </w:rPr>
        <w:t xml:space="preserve">وفقا لهذا الأسلوب فإنا التكاليف البديلة للتكاليف الاجتماعية هي المبالغ التي تنفقها المؤسسة لإعادة الشيء لأصله وحالته, ومن تلك المبالغ التي تتحملها المؤسسة لإعادة بعض الموارد الطبيعية لحالتها الأولى </w:t>
      </w:r>
      <w:r w:rsidR="00752955" w:rsidRPr="003C6B88">
        <w:rPr>
          <w:rFonts w:hint="cs"/>
          <w:sz w:val="28"/>
          <w:szCs w:val="28"/>
          <w:rtl/>
          <w:lang w:bidi="ar-DZ"/>
        </w:rPr>
        <w:t>أو</w:t>
      </w:r>
      <w:r w:rsidR="000420D6" w:rsidRPr="003C6B88">
        <w:rPr>
          <w:sz w:val="28"/>
          <w:szCs w:val="28"/>
          <w:rtl/>
          <w:lang w:bidi="ar-DZ"/>
        </w:rPr>
        <w:t xml:space="preserve"> لإحلال المورد الذي استهلكته المؤسسة والتأثر بنشاطها الاقتصادي فمثلا التكاليف الاجتماعية المترتبة على قيام أحد مصانع الاسمنت بتلويث البيئة المجاورة للمصانع, تتمثل في التكاليف التي يتحملها المصنع في محاولة لإعادة هذه البيئة إلى ما كانت عليه كتشجير المناطق المحيطة وتخضيرها في حين يشير </w:t>
      </w:r>
      <w:r w:rsidR="00B42CEE" w:rsidRPr="003C6B88">
        <w:rPr>
          <w:rFonts w:hint="cs"/>
          <w:sz w:val="28"/>
          <w:szCs w:val="28"/>
          <w:rtl/>
          <w:lang w:bidi="ar-DZ"/>
        </w:rPr>
        <w:t>إلى</w:t>
      </w:r>
      <w:r w:rsidR="000420D6" w:rsidRPr="003C6B88">
        <w:rPr>
          <w:sz w:val="28"/>
          <w:szCs w:val="28"/>
          <w:rtl/>
          <w:lang w:bidi="ar-DZ"/>
        </w:rPr>
        <w:t xml:space="preserve"> غزوي أن قياس التكاليف والمنافع الاجتماعية قد يكون:</w:t>
      </w:r>
      <w:r w:rsidR="000420D6" w:rsidRPr="003C6B88">
        <w:rPr>
          <w:sz w:val="28"/>
          <w:szCs w:val="28"/>
          <w:rtl/>
          <w:lang w:bidi="ar-DZ"/>
        </w:rPr>
        <w:br/>
      </w:r>
      <w:r w:rsidR="000420D6" w:rsidRPr="003C6B88">
        <w:rPr>
          <w:b/>
          <w:bCs/>
          <w:sz w:val="28"/>
          <w:szCs w:val="28"/>
          <w:rtl/>
          <w:lang w:bidi="ar-DZ"/>
        </w:rPr>
        <w:t xml:space="preserve">قياس التكاليف الاجتماعية المباشرة: </w:t>
      </w:r>
      <w:r w:rsidR="000420D6" w:rsidRPr="003C6B88">
        <w:rPr>
          <w:sz w:val="28"/>
          <w:szCs w:val="28"/>
          <w:rtl/>
          <w:lang w:bidi="ar-DZ"/>
        </w:rPr>
        <w:t xml:space="preserve">كقياس الأصول الاجتماعية التي تستخدمها المؤسسة لتحقيق أهدافها الاجتماعية، قياس المصروفات المباشرة التي تنفقها المؤسسة وفاء </w:t>
      </w:r>
      <w:r w:rsidR="00B42CEE" w:rsidRPr="003C6B88">
        <w:rPr>
          <w:rFonts w:hint="cs"/>
          <w:sz w:val="28"/>
          <w:szCs w:val="28"/>
          <w:rtl/>
          <w:lang w:bidi="ar-DZ"/>
        </w:rPr>
        <w:t>لالتزاماته</w:t>
      </w:r>
      <w:r w:rsidR="00B42CEE" w:rsidRPr="003C6B88">
        <w:rPr>
          <w:rFonts w:hint="eastAsia"/>
          <w:sz w:val="28"/>
          <w:szCs w:val="28"/>
          <w:rtl/>
          <w:lang w:bidi="ar-DZ"/>
        </w:rPr>
        <w:t>ا</w:t>
      </w:r>
      <w:r w:rsidR="000420D6" w:rsidRPr="003C6B88">
        <w:rPr>
          <w:sz w:val="28"/>
          <w:szCs w:val="28"/>
          <w:rtl/>
          <w:lang w:bidi="ar-DZ"/>
        </w:rPr>
        <w:t>, قياس الضرائب التي تدفعها المؤسسة للجهات الحكومية نتيجة الضرر التي تسببه للمجتمع.</w:t>
      </w:r>
      <w:r w:rsidR="000420D6" w:rsidRPr="003C6B88">
        <w:rPr>
          <w:sz w:val="28"/>
          <w:szCs w:val="28"/>
          <w:rtl/>
          <w:lang w:bidi="ar-DZ"/>
        </w:rPr>
        <w:br/>
      </w:r>
      <w:r w:rsidR="000420D6" w:rsidRPr="003C6B88">
        <w:rPr>
          <w:b/>
          <w:bCs/>
          <w:sz w:val="28"/>
          <w:szCs w:val="28"/>
          <w:rtl/>
          <w:lang w:bidi="ar-DZ"/>
        </w:rPr>
        <w:t xml:space="preserve">قياس التكاليف الاجتماعية غير المباشرة: </w:t>
      </w:r>
      <w:r w:rsidR="000420D6" w:rsidRPr="003C6B88">
        <w:rPr>
          <w:sz w:val="28"/>
          <w:szCs w:val="28"/>
          <w:rtl/>
          <w:lang w:bidi="ar-DZ"/>
        </w:rPr>
        <w:t xml:space="preserve">أي قيمة ما يتحمله المجتمع من أضرار نتيجة ممارسة </w:t>
      </w:r>
      <w:r w:rsidR="000420D6" w:rsidRPr="003C6B88">
        <w:rPr>
          <w:sz w:val="28"/>
          <w:szCs w:val="28"/>
          <w:rtl/>
          <w:lang w:bidi="ar-DZ"/>
        </w:rPr>
        <w:lastRenderedPageBreak/>
        <w:t>المؤسسة لنشاطها الاقتصادي، كقياس تكاليف منع حدوث الأضرار أو التجنب أو الوقاية، وقياس تكاليف التصحيح لما تتحمله المؤسسة من مبالغ من أجل إعادة بعض موارد المجتمع لحالتها الأصلية.</w:t>
      </w:r>
    </w:p>
    <w:p w:rsidR="00FB089C" w:rsidRDefault="00FB089C" w:rsidP="00F32245">
      <w:pPr>
        <w:bidi/>
        <w:jc w:val="center"/>
        <w:rPr>
          <w:rFonts w:hint="cs"/>
          <w:sz w:val="36"/>
          <w:szCs w:val="36"/>
          <w:rtl/>
          <w:lang w:bidi="ar-DZ"/>
        </w:rPr>
      </w:pPr>
    </w:p>
    <w:p w:rsidR="00FB089C" w:rsidRDefault="00FB089C" w:rsidP="00FB089C">
      <w:pPr>
        <w:bidi/>
        <w:jc w:val="center"/>
        <w:rPr>
          <w:rFonts w:hint="cs"/>
          <w:sz w:val="36"/>
          <w:szCs w:val="36"/>
          <w:rtl/>
          <w:lang w:bidi="ar-DZ"/>
        </w:rPr>
      </w:pPr>
    </w:p>
    <w:p w:rsidR="00FB089C" w:rsidRDefault="00FB089C" w:rsidP="00FB089C">
      <w:pPr>
        <w:bidi/>
        <w:jc w:val="center"/>
        <w:rPr>
          <w:rFonts w:hint="cs"/>
          <w:sz w:val="36"/>
          <w:szCs w:val="36"/>
          <w:rtl/>
          <w:lang w:bidi="ar-DZ"/>
        </w:rPr>
      </w:pPr>
    </w:p>
    <w:p w:rsidR="00FB089C" w:rsidRDefault="00FB089C" w:rsidP="00FB089C">
      <w:pPr>
        <w:bidi/>
        <w:jc w:val="center"/>
        <w:rPr>
          <w:rFonts w:hint="cs"/>
          <w:sz w:val="36"/>
          <w:szCs w:val="36"/>
          <w:rtl/>
          <w:lang w:bidi="ar-DZ"/>
        </w:rPr>
      </w:pPr>
    </w:p>
    <w:p w:rsidR="00FB089C" w:rsidRDefault="00FB089C" w:rsidP="00FB089C">
      <w:pPr>
        <w:bidi/>
        <w:jc w:val="center"/>
        <w:rPr>
          <w:rFonts w:hint="cs"/>
          <w:sz w:val="36"/>
          <w:szCs w:val="36"/>
          <w:rtl/>
          <w:lang w:bidi="ar-DZ"/>
        </w:rPr>
      </w:pPr>
    </w:p>
    <w:p w:rsidR="00FB089C" w:rsidRDefault="00FB089C" w:rsidP="00FB089C">
      <w:pPr>
        <w:bidi/>
        <w:jc w:val="center"/>
        <w:rPr>
          <w:rFonts w:hint="cs"/>
          <w:sz w:val="36"/>
          <w:szCs w:val="36"/>
          <w:rtl/>
          <w:lang w:bidi="ar-DZ"/>
        </w:rPr>
      </w:pPr>
    </w:p>
    <w:p w:rsidR="00FB089C" w:rsidRDefault="00FB089C" w:rsidP="00FB089C">
      <w:pPr>
        <w:bidi/>
        <w:jc w:val="center"/>
        <w:rPr>
          <w:rFonts w:hint="cs"/>
          <w:sz w:val="36"/>
          <w:szCs w:val="36"/>
          <w:rtl/>
          <w:lang w:bidi="ar-DZ"/>
        </w:rPr>
      </w:pPr>
    </w:p>
    <w:p w:rsidR="00FB089C" w:rsidRDefault="00FB089C" w:rsidP="00FB089C">
      <w:pPr>
        <w:bidi/>
        <w:jc w:val="center"/>
        <w:rPr>
          <w:rFonts w:hint="cs"/>
          <w:sz w:val="36"/>
          <w:szCs w:val="36"/>
          <w:rtl/>
          <w:lang w:bidi="ar-DZ"/>
        </w:rPr>
      </w:pPr>
    </w:p>
    <w:p w:rsidR="00FB089C" w:rsidRDefault="00FB089C" w:rsidP="00FB089C">
      <w:pPr>
        <w:bidi/>
        <w:jc w:val="center"/>
        <w:rPr>
          <w:rFonts w:hint="cs"/>
          <w:sz w:val="36"/>
          <w:szCs w:val="36"/>
          <w:rtl/>
          <w:lang w:bidi="ar-DZ"/>
        </w:rPr>
      </w:pPr>
    </w:p>
    <w:p w:rsidR="00FB089C" w:rsidRDefault="00FB089C" w:rsidP="00FB089C">
      <w:pPr>
        <w:bidi/>
        <w:jc w:val="center"/>
        <w:rPr>
          <w:rFonts w:hint="cs"/>
          <w:sz w:val="36"/>
          <w:szCs w:val="36"/>
          <w:rtl/>
          <w:lang w:bidi="ar-DZ"/>
        </w:rPr>
      </w:pPr>
    </w:p>
    <w:p w:rsidR="00FB089C" w:rsidRDefault="00FB089C" w:rsidP="00FB089C">
      <w:pPr>
        <w:bidi/>
        <w:jc w:val="center"/>
        <w:rPr>
          <w:rFonts w:hint="cs"/>
          <w:sz w:val="36"/>
          <w:szCs w:val="36"/>
          <w:rtl/>
          <w:lang w:bidi="ar-DZ"/>
        </w:rPr>
      </w:pPr>
    </w:p>
    <w:p w:rsidR="00FB089C" w:rsidRDefault="00FB089C" w:rsidP="00FB089C">
      <w:pPr>
        <w:bidi/>
        <w:jc w:val="center"/>
        <w:rPr>
          <w:rFonts w:hint="cs"/>
          <w:sz w:val="36"/>
          <w:szCs w:val="36"/>
          <w:rtl/>
          <w:lang w:bidi="ar-DZ"/>
        </w:rPr>
      </w:pPr>
    </w:p>
    <w:p w:rsidR="00FB089C" w:rsidRDefault="00FB089C" w:rsidP="00FB089C">
      <w:pPr>
        <w:bidi/>
        <w:jc w:val="center"/>
        <w:rPr>
          <w:rFonts w:hint="cs"/>
          <w:sz w:val="36"/>
          <w:szCs w:val="36"/>
          <w:rtl/>
          <w:lang w:bidi="ar-DZ"/>
        </w:rPr>
      </w:pPr>
    </w:p>
    <w:p w:rsidR="00FB089C" w:rsidRDefault="00FB089C" w:rsidP="00FB089C">
      <w:pPr>
        <w:bidi/>
        <w:jc w:val="center"/>
        <w:rPr>
          <w:rFonts w:hint="cs"/>
          <w:sz w:val="36"/>
          <w:szCs w:val="36"/>
          <w:rtl/>
          <w:lang w:bidi="ar-DZ"/>
        </w:rPr>
      </w:pPr>
    </w:p>
    <w:p w:rsidR="00FB089C" w:rsidRDefault="00FB089C" w:rsidP="00FB089C">
      <w:pPr>
        <w:bidi/>
        <w:jc w:val="center"/>
        <w:rPr>
          <w:rFonts w:hint="cs"/>
          <w:sz w:val="36"/>
          <w:szCs w:val="36"/>
          <w:rtl/>
          <w:lang w:bidi="ar-DZ"/>
        </w:rPr>
      </w:pPr>
    </w:p>
    <w:p w:rsidR="00FB089C" w:rsidRDefault="00FB089C" w:rsidP="00FB089C">
      <w:pPr>
        <w:bidi/>
        <w:jc w:val="center"/>
        <w:rPr>
          <w:rFonts w:hint="cs"/>
          <w:sz w:val="36"/>
          <w:szCs w:val="36"/>
          <w:rtl/>
          <w:lang w:bidi="ar-DZ"/>
        </w:rPr>
      </w:pPr>
    </w:p>
    <w:p w:rsidR="00FB089C" w:rsidRDefault="00FB089C" w:rsidP="00FB089C">
      <w:pPr>
        <w:bidi/>
        <w:jc w:val="center"/>
        <w:rPr>
          <w:rFonts w:hint="cs"/>
          <w:sz w:val="36"/>
          <w:szCs w:val="36"/>
          <w:rtl/>
          <w:lang w:bidi="ar-DZ"/>
        </w:rPr>
      </w:pPr>
    </w:p>
    <w:p w:rsidR="00FB089C" w:rsidRDefault="00FB089C" w:rsidP="00FB089C">
      <w:pPr>
        <w:bidi/>
        <w:jc w:val="center"/>
        <w:rPr>
          <w:rFonts w:hint="cs"/>
          <w:sz w:val="36"/>
          <w:szCs w:val="36"/>
          <w:rtl/>
          <w:lang w:bidi="ar-DZ"/>
        </w:rPr>
      </w:pPr>
    </w:p>
    <w:p w:rsidR="00FB089C" w:rsidRDefault="00FB089C" w:rsidP="00FB089C">
      <w:pPr>
        <w:bidi/>
        <w:jc w:val="center"/>
        <w:rPr>
          <w:rFonts w:hint="cs"/>
          <w:sz w:val="36"/>
          <w:szCs w:val="36"/>
          <w:rtl/>
          <w:lang w:bidi="ar-DZ"/>
        </w:rPr>
      </w:pPr>
    </w:p>
    <w:p w:rsidR="00FB089C" w:rsidRDefault="00FB089C" w:rsidP="00FB089C">
      <w:pPr>
        <w:bidi/>
        <w:jc w:val="center"/>
        <w:rPr>
          <w:rFonts w:hint="cs"/>
          <w:sz w:val="36"/>
          <w:szCs w:val="36"/>
          <w:rtl/>
          <w:lang w:bidi="ar-DZ"/>
        </w:rPr>
      </w:pPr>
    </w:p>
    <w:p w:rsidR="00F32245" w:rsidRPr="00FB089C" w:rsidRDefault="00F32245" w:rsidP="00FB089C">
      <w:pPr>
        <w:bidi/>
        <w:jc w:val="center"/>
        <w:rPr>
          <w:rFonts w:hint="cs"/>
          <w:sz w:val="36"/>
          <w:szCs w:val="36"/>
          <w:rtl/>
          <w:lang w:bidi="ar-DZ"/>
        </w:rPr>
      </w:pPr>
      <w:r w:rsidRPr="00FB089C">
        <w:rPr>
          <w:rFonts w:hint="cs"/>
          <w:sz w:val="36"/>
          <w:szCs w:val="36"/>
          <w:rtl/>
          <w:lang w:bidi="ar-DZ"/>
        </w:rPr>
        <w:t>الـــخاتـــمة</w:t>
      </w:r>
    </w:p>
    <w:p w:rsidR="00F32245" w:rsidRDefault="00177239" w:rsidP="00630818">
      <w:pPr>
        <w:bidi/>
        <w:jc w:val="center"/>
        <w:rPr>
          <w:rFonts w:hint="cs"/>
          <w:sz w:val="28"/>
          <w:szCs w:val="28"/>
          <w:rtl/>
          <w:lang w:bidi="ar-DZ"/>
        </w:rPr>
      </w:pPr>
      <w:r>
        <w:rPr>
          <w:rFonts w:hint="cs"/>
          <w:sz w:val="28"/>
          <w:szCs w:val="28"/>
          <w:rtl/>
          <w:lang w:bidi="ar-DZ"/>
        </w:rPr>
        <w:t xml:space="preserve">وفي </w:t>
      </w:r>
      <w:r w:rsidR="00FB089C">
        <w:rPr>
          <w:rFonts w:hint="cs"/>
          <w:sz w:val="28"/>
          <w:szCs w:val="28"/>
          <w:rtl/>
          <w:lang w:bidi="ar-DZ"/>
        </w:rPr>
        <w:t>الأخير</w:t>
      </w:r>
      <w:r>
        <w:rPr>
          <w:rFonts w:hint="cs"/>
          <w:sz w:val="28"/>
          <w:szCs w:val="28"/>
          <w:rtl/>
          <w:lang w:bidi="ar-DZ"/>
        </w:rPr>
        <w:t xml:space="preserve"> نستنتج </w:t>
      </w:r>
      <w:r w:rsidR="00FB089C">
        <w:rPr>
          <w:rFonts w:hint="cs"/>
          <w:sz w:val="28"/>
          <w:szCs w:val="28"/>
          <w:rtl/>
          <w:lang w:bidi="ar-DZ"/>
        </w:rPr>
        <w:t>أن</w:t>
      </w:r>
      <w:r>
        <w:rPr>
          <w:rFonts w:hint="cs"/>
          <w:sz w:val="28"/>
          <w:szCs w:val="28"/>
          <w:rtl/>
          <w:lang w:bidi="ar-DZ"/>
        </w:rPr>
        <w:t xml:space="preserve"> المسؤولية الاجتماعية </w:t>
      </w:r>
      <w:r w:rsidR="00FB089C">
        <w:rPr>
          <w:rFonts w:hint="cs"/>
          <w:sz w:val="28"/>
          <w:szCs w:val="28"/>
          <w:rtl/>
          <w:lang w:bidi="ar-DZ"/>
        </w:rPr>
        <w:t>أثبتت</w:t>
      </w:r>
      <w:r>
        <w:rPr>
          <w:rFonts w:hint="cs"/>
          <w:sz w:val="28"/>
          <w:szCs w:val="28"/>
          <w:rtl/>
          <w:lang w:bidi="ar-DZ"/>
        </w:rPr>
        <w:t xml:space="preserve"> </w:t>
      </w:r>
      <w:r w:rsidR="00FB089C">
        <w:rPr>
          <w:rFonts w:hint="cs"/>
          <w:sz w:val="28"/>
          <w:szCs w:val="28"/>
          <w:rtl/>
          <w:lang w:bidi="ar-DZ"/>
        </w:rPr>
        <w:t>أيضا</w:t>
      </w:r>
      <w:r>
        <w:rPr>
          <w:rFonts w:hint="cs"/>
          <w:sz w:val="28"/>
          <w:szCs w:val="28"/>
          <w:rtl/>
          <w:lang w:bidi="ar-DZ"/>
        </w:rPr>
        <w:t xml:space="preserve"> جدارتها في كونها الحل الواقي من </w:t>
      </w:r>
      <w:r w:rsidR="00FB089C">
        <w:rPr>
          <w:rFonts w:hint="cs"/>
          <w:sz w:val="28"/>
          <w:szCs w:val="28"/>
          <w:rtl/>
          <w:lang w:bidi="ar-DZ"/>
        </w:rPr>
        <w:t>الأزمات</w:t>
      </w:r>
      <w:r>
        <w:rPr>
          <w:rFonts w:hint="cs"/>
          <w:sz w:val="28"/>
          <w:szCs w:val="28"/>
          <w:rtl/>
          <w:lang w:bidi="ar-DZ"/>
        </w:rPr>
        <w:t xml:space="preserve"> المالية والاقتصادية التي وقعت, وتلك التي يمكن </w:t>
      </w:r>
      <w:r w:rsidR="00FB089C">
        <w:rPr>
          <w:rFonts w:hint="cs"/>
          <w:sz w:val="28"/>
          <w:szCs w:val="28"/>
          <w:rtl/>
          <w:lang w:bidi="ar-DZ"/>
        </w:rPr>
        <w:t>أن</w:t>
      </w:r>
      <w:r>
        <w:rPr>
          <w:rFonts w:hint="cs"/>
          <w:sz w:val="28"/>
          <w:szCs w:val="28"/>
          <w:rtl/>
          <w:lang w:bidi="ar-DZ"/>
        </w:rPr>
        <w:t xml:space="preserve"> تقع بسبب الفساد </w:t>
      </w:r>
      <w:r w:rsidR="00FB089C">
        <w:rPr>
          <w:rFonts w:hint="cs"/>
          <w:sz w:val="28"/>
          <w:szCs w:val="28"/>
          <w:rtl/>
          <w:lang w:bidi="ar-DZ"/>
        </w:rPr>
        <w:t>الأخلاقي</w:t>
      </w:r>
      <w:r>
        <w:rPr>
          <w:rFonts w:hint="cs"/>
          <w:sz w:val="28"/>
          <w:szCs w:val="28"/>
          <w:rtl/>
          <w:lang w:bidi="ar-DZ"/>
        </w:rPr>
        <w:t xml:space="preserve"> في  الممارسات </w:t>
      </w:r>
      <w:r w:rsidR="00FB089C">
        <w:rPr>
          <w:rFonts w:hint="cs"/>
          <w:sz w:val="28"/>
          <w:szCs w:val="28"/>
          <w:rtl/>
          <w:lang w:bidi="ar-DZ"/>
        </w:rPr>
        <w:t>الإدارية</w:t>
      </w:r>
      <w:r>
        <w:rPr>
          <w:rFonts w:hint="cs"/>
          <w:sz w:val="28"/>
          <w:szCs w:val="28"/>
          <w:rtl/>
          <w:lang w:bidi="ar-DZ"/>
        </w:rPr>
        <w:t xml:space="preserve">, وغياب روح </w:t>
      </w:r>
      <w:r w:rsidR="00FB089C">
        <w:rPr>
          <w:rFonts w:hint="cs"/>
          <w:sz w:val="28"/>
          <w:szCs w:val="28"/>
          <w:rtl/>
          <w:lang w:bidi="ar-DZ"/>
        </w:rPr>
        <w:t>المسؤولي</w:t>
      </w:r>
      <w:r w:rsidR="00FB089C">
        <w:rPr>
          <w:rFonts w:hint="eastAsia"/>
          <w:sz w:val="28"/>
          <w:szCs w:val="28"/>
          <w:rtl/>
          <w:lang w:bidi="ar-DZ"/>
        </w:rPr>
        <w:t>ة</w:t>
      </w:r>
      <w:r>
        <w:rPr>
          <w:rFonts w:hint="cs"/>
          <w:sz w:val="28"/>
          <w:szCs w:val="28"/>
          <w:rtl/>
          <w:lang w:bidi="ar-DZ"/>
        </w:rPr>
        <w:t xml:space="preserve"> الاجتماعية. لذلك يجب </w:t>
      </w:r>
      <w:r w:rsidR="00FB089C">
        <w:rPr>
          <w:rFonts w:hint="cs"/>
          <w:sz w:val="28"/>
          <w:szCs w:val="28"/>
          <w:rtl/>
          <w:lang w:bidi="ar-DZ"/>
        </w:rPr>
        <w:t>أن</w:t>
      </w:r>
      <w:r>
        <w:rPr>
          <w:rFonts w:hint="cs"/>
          <w:sz w:val="28"/>
          <w:szCs w:val="28"/>
          <w:rtl/>
          <w:lang w:bidi="ar-DZ"/>
        </w:rPr>
        <w:t xml:space="preserve"> تتعدى المنظمات اليوم سؤالها عن جدوى ممارسة المسؤولية الاجتماعية لتركز على السؤال </w:t>
      </w:r>
      <w:r w:rsidR="00FB089C">
        <w:rPr>
          <w:rFonts w:hint="cs"/>
          <w:sz w:val="28"/>
          <w:szCs w:val="28"/>
          <w:rtl/>
          <w:lang w:bidi="ar-DZ"/>
        </w:rPr>
        <w:t>الأهم</w:t>
      </w:r>
      <w:r>
        <w:rPr>
          <w:rFonts w:hint="cs"/>
          <w:sz w:val="28"/>
          <w:szCs w:val="28"/>
          <w:rtl/>
          <w:lang w:bidi="ar-DZ"/>
        </w:rPr>
        <w:t xml:space="preserve"> وهو كيف يمكنها </w:t>
      </w:r>
      <w:r w:rsidR="00FB089C">
        <w:rPr>
          <w:rFonts w:hint="cs"/>
          <w:sz w:val="28"/>
          <w:szCs w:val="28"/>
          <w:rtl/>
          <w:lang w:bidi="ar-DZ"/>
        </w:rPr>
        <w:t>أن</w:t>
      </w:r>
      <w:r>
        <w:rPr>
          <w:rFonts w:hint="cs"/>
          <w:sz w:val="28"/>
          <w:szCs w:val="28"/>
          <w:rtl/>
          <w:lang w:bidi="ar-DZ"/>
        </w:rPr>
        <w:t xml:space="preserve"> تطبق المسؤولية الاجتماعية كجزء من عملياتها </w:t>
      </w:r>
      <w:r w:rsidR="00FB089C">
        <w:rPr>
          <w:rFonts w:hint="cs"/>
          <w:sz w:val="28"/>
          <w:szCs w:val="28"/>
          <w:rtl/>
          <w:lang w:bidi="ar-DZ"/>
        </w:rPr>
        <w:t>الإدارية</w:t>
      </w:r>
      <w:r>
        <w:rPr>
          <w:rFonts w:hint="cs"/>
          <w:sz w:val="28"/>
          <w:szCs w:val="28"/>
          <w:rtl/>
          <w:lang w:bidi="ar-DZ"/>
        </w:rPr>
        <w:t>.</w:t>
      </w:r>
      <w:r w:rsidR="00630818">
        <w:rPr>
          <w:rFonts w:hint="cs"/>
          <w:sz w:val="28"/>
          <w:szCs w:val="28"/>
          <w:rtl/>
          <w:lang w:bidi="ar-DZ"/>
        </w:rPr>
        <w:t xml:space="preserve">ونقول أيضا </w:t>
      </w:r>
      <w:r w:rsidR="00630818" w:rsidRPr="00630818">
        <w:rPr>
          <w:rFonts w:hint="cs"/>
          <w:sz w:val="28"/>
          <w:szCs w:val="28"/>
          <w:rtl/>
          <w:lang w:bidi="ar-DZ"/>
        </w:rPr>
        <w:t>أن</w:t>
      </w:r>
      <w:r w:rsidR="00630818" w:rsidRPr="00630818">
        <w:rPr>
          <w:sz w:val="28"/>
          <w:szCs w:val="28"/>
          <w:rtl/>
          <w:lang w:bidi="ar-DZ"/>
        </w:rPr>
        <w:t xml:space="preserve"> الأداء الاجتماعي هي عبارة عن عملية مؤسسية لترجمة الرسالة الاجتماعية إلى عمل. وتتضمن وضع أهداف واضحة، ورصد التقدم المحرز وتقييمه، واستخدام هذه المعلومات في تحسين الأداء والممارسة</w:t>
      </w:r>
      <w:r w:rsidR="0033610C">
        <w:rPr>
          <w:rFonts w:hint="cs"/>
          <w:sz w:val="28"/>
          <w:szCs w:val="28"/>
          <w:rtl/>
          <w:lang w:bidi="ar-DZ"/>
        </w:rPr>
        <w:t>.</w:t>
      </w:r>
    </w:p>
    <w:p w:rsidR="00035AF4" w:rsidRDefault="00035AF4" w:rsidP="00035AF4">
      <w:pPr>
        <w:bidi/>
        <w:jc w:val="center"/>
        <w:rPr>
          <w:rFonts w:hint="cs"/>
          <w:sz w:val="28"/>
          <w:szCs w:val="28"/>
          <w:rtl/>
          <w:lang w:bidi="ar-DZ"/>
        </w:rPr>
      </w:pPr>
    </w:p>
    <w:p w:rsidR="00035AF4" w:rsidRDefault="00035AF4" w:rsidP="00035AF4">
      <w:pPr>
        <w:bidi/>
        <w:jc w:val="center"/>
        <w:rPr>
          <w:rFonts w:hint="cs"/>
          <w:sz w:val="28"/>
          <w:szCs w:val="28"/>
          <w:rtl/>
          <w:lang w:bidi="ar-DZ"/>
        </w:rPr>
      </w:pPr>
    </w:p>
    <w:p w:rsidR="00035AF4" w:rsidRDefault="00035AF4" w:rsidP="00035AF4">
      <w:pPr>
        <w:bidi/>
        <w:jc w:val="center"/>
        <w:rPr>
          <w:rFonts w:hint="cs"/>
          <w:sz w:val="28"/>
          <w:szCs w:val="28"/>
          <w:rtl/>
          <w:lang w:bidi="ar-DZ"/>
        </w:rPr>
      </w:pPr>
    </w:p>
    <w:p w:rsidR="00035AF4" w:rsidRDefault="00035AF4" w:rsidP="00035AF4">
      <w:pPr>
        <w:bidi/>
        <w:jc w:val="center"/>
        <w:rPr>
          <w:rFonts w:hint="cs"/>
          <w:sz w:val="28"/>
          <w:szCs w:val="28"/>
          <w:rtl/>
          <w:lang w:bidi="ar-DZ"/>
        </w:rPr>
      </w:pPr>
    </w:p>
    <w:p w:rsidR="00035AF4" w:rsidRDefault="00035AF4" w:rsidP="00035AF4">
      <w:pPr>
        <w:bidi/>
        <w:jc w:val="center"/>
        <w:rPr>
          <w:rFonts w:hint="cs"/>
          <w:sz w:val="28"/>
          <w:szCs w:val="28"/>
          <w:rtl/>
          <w:lang w:bidi="ar-DZ"/>
        </w:rPr>
      </w:pPr>
    </w:p>
    <w:p w:rsidR="00035AF4" w:rsidRDefault="00035AF4" w:rsidP="00035AF4">
      <w:pPr>
        <w:bidi/>
        <w:jc w:val="center"/>
        <w:rPr>
          <w:rFonts w:hint="cs"/>
          <w:sz w:val="28"/>
          <w:szCs w:val="28"/>
          <w:rtl/>
          <w:lang w:bidi="ar-DZ"/>
        </w:rPr>
      </w:pPr>
    </w:p>
    <w:p w:rsidR="00035AF4" w:rsidRDefault="00035AF4" w:rsidP="00035AF4">
      <w:pPr>
        <w:bidi/>
        <w:jc w:val="center"/>
        <w:rPr>
          <w:rFonts w:hint="cs"/>
          <w:sz w:val="28"/>
          <w:szCs w:val="28"/>
          <w:rtl/>
          <w:lang w:bidi="ar-DZ"/>
        </w:rPr>
      </w:pPr>
    </w:p>
    <w:p w:rsidR="00035AF4" w:rsidRDefault="00035AF4" w:rsidP="00035AF4">
      <w:pPr>
        <w:bidi/>
        <w:jc w:val="center"/>
        <w:rPr>
          <w:rFonts w:hint="cs"/>
          <w:sz w:val="28"/>
          <w:szCs w:val="28"/>
          <w:rtl/>
          <w:lang w:bidi="ar-DZ"/>
        </w:rPr>
      </w:pPr>
    </w:p>
    <w:p w:rsidR="00035AF4" w:rsidRDefault="00035AF4" w:rsidP="00035AF4">
      <w:pPr>
        <w:bidi/>
        <w:jc w:val="center"/>
        <w:rPr>
          <w:rFonts w:hint="cs"/>
          <w:sz w:val="28"/>
          <w:szCs w:val="28"/>
          <w:rtl/>
          <w:lang w:bidi="ar-DZ"/>
        </w:rPr>
      </w:pPr>
    </w:p>
    <w:p w:rsidR="00035AF4" w:rsidRDefault="00035AF4" w:rsidP="00035AF4">
      <w:pPr>
        <w:bidi/>
        <w:jc w:val="center"/>
        <w:rPr>
          <w:rFonts w:hint="cs"/>
          <w:sz w:val="28"/>
          <w:szCs w:val="28"/>
          <w:rtl/>
          <w:lang w:bidi="ar-DZ"/>
        </w:rPr>
      </w:pPr>
    </w:p>
    <w:p w:rsidR="00035AF4" w:rsidRDefault="00035AF4" w:rsidP="00035AF4">
      <w:pPr>
        <w:bidi/>
        <w:jc w:val="center"/>
        <w:rPr>
          <w:rFonts w:hint="cs"/>
          <w:sz w:val="28"/>
          <w:szCs w:val="28"/>
          <w:rtl/>
          <w:lang w:bidi="ar-DZ"/>
        </w:rPr>
      </w:pPr>
    </w:p>
    <w:p w:rsidR="00035AF4" w:rsidRDefault="00035AF4" w:rsidP="00035AF4">
      <w:pPr>
        <w:bidi/>
        <w:jc w:val="center"/>
        <w:rPr>
          <w:rFonts w:hint="cs"/>
          <w:sz w:val="28"/>
          <w:szCs w:val="28"/>
          <w:rtl/>
          <w:lang w:bidi="ar-DZ"/>
        </w:rPr>
      </w:pPr>
    </w:p>
    <w:p w:rsidR="00035AF4" w:rsidRDefault="00035AF4" w:rsidP="00035AF4">
      <w:pPr>
        <w:bidi/>
        <w:jc w:val="center"/>
        <w:rPr>
          <w:rFonts w:hint="cs"/>
          <w:sz w:val="28"/>
          <w:szCs w:val="28"/>
          <w:rtl/>
          <w:lang w:bidi="ar-DZ"/>
        </w:rPr>
      </w:pPr>
    </w:p>
    <w:p w:rsidR="00035AF4" w:rsidRDefault="00035AF4" w:rsidP="00035AF4">
      <w:pPr>
        <w:bidi/>
        <w:jc w:val="center"/>
        <w:rPr>
          <w:rFonts w:hint="cs"/>
          <w:sz w:val="28"/>
          <w:szCs w:val="28"/>
          <w:rtl/>
          <w:lang w:bidi="ar-DZ"/>
        </w:rPr>
      </w:pPr>
    </w:p>
    <w:p w:rsidR="00035AF4" w:rsidRDefault="00035AF4" w:rsidP="00035AF4">
      <w:pPr>
        <w:bidi/>
        <w:jc w:val="center"/>
        <w:rPr>
          <w:rFonts w:hint="cs"/>
          <w:sz w:val="28"/>
          <w:szCs w:val="28"/>
          <w:rtl/>
          <w:lang w:bidi="ar-DZ"/>
        </w:rPr>
      </w:pPr>
    </w:p>
    <w:p w:rsidR="00035AF4" w:rsidRDefault="00035AF4" w:rsidP="00035AF4">
      <w:pPr>
        <w:bidi/>
        <w:jc w:val="center"/>
        <w:rPr>
          <w:rFonts w:hint="cs"/>
          <w:sz w:val="28"/>
          <w:szCs w:val="28"/>
          <w:rtl/>
          <w:lang w:bidi="ar-DZ"/>
        </w:rPr>
      </w:pPr>
    </w:p>
    <w:p w:rsidR="00035AF4" w:rsidRDefault="00035AF4" w:rsidP="00035AF4">
      <w:pPr>
        <w:bidi/>
        <w:jc w:val="center"/>
        <w:rPr>
          <w:rFonts w:hint="cs"/>
          <w:sz w:val="28"/>
          <w:szCs w:val="28"/>
          <w:rtl/>
          <w:lang w:bidi="ar-DZ"/>
        </w:rPr>
      </w:pPr>
    </w:p>
    <w:p w:rsidR="00035AF4" w:rsidRPr="00021CA8" w:rsidRDefault="00035AF4" w:rsidP="00035AF4">
      <w:pPr>
        <w:bidi/>
        <w:jc w:val="center"/>
        <w:rPr>
          <w:rFonts w:hint="cs"/>
          <w:b/>
          <w:bCs/>
          <w:sz w:val="32"/>
          <w:szCs w:val="32"/>
          <w:u w:val="single"/>
          <w:rtl/>
          <w:lang w:bidi="ar-DZ"/>
        </w:rPr>
      </w:pPr>
      <w:r w:rsidRPr="00021CA8">
        <w:rPr>
          <w:rFonts w:hint="cs"/>
          <w:b/>
          <w:bCs/>
          <w:sz w:val="32"/>
          <w:szCs w:val="32"/>
          <w:u w:val="single"/>
          <w:rtl/>
          <w:lang w:bidi="ar-DZ"/>
        </w:rPr>
        <w:lastRenderedPageBreak/>
        <w:t>قــــائمـــة الــــمراجـــع</w:t>
      </w:r>
    </w:p>
    <w:p w:rsidR="00804EA3" w:rsidRDefault="00804EA3" w:rsidP="00804EA3">
      <w:pPr>
        <w:bidi/>
        <w:jc w:val="center"/>
        <w:rPr>
          <w:rFonts w:hint="cs"/>
          <w:sz w:val="32"/>
          <w:szCs w:val="32"/>
          <w:rtl/>
          <w:lang w:bidi="ar-DZ"/>
        </w:rPr>
      </w:pPr>
    </w:p>
    <w:p w:rsidR="00035AF4" w:rsidRPr="00B673E4" w:rsidRDefault="000F3D98" w:rsidP="00035AF4">
      <w:pPr>
        <w:pStyle w:val="Notedebasdepage"/>
        <w:bidi/>
        <w:rPr>
          <w:rFonts w:hint="cs"/>
          <w:sz w:val="28"/>
          <w:szCs w:val="28"/>
          <w:rtl/>
          <w:lang w:bidi="ar-DZ"/>
        </w:rPr>
      </w:pPr>
      <w:r w:rsidRPr="00B673E4">
        <w:rPr>
          <w:rStyle w:val="Appelnotedebasdep"/>
          <w:rFonts w:hint="cs"/>
          <w:sz w:val="28"/>
          <w:szCs w:val="28"/>
          <w:rtl/>
        </w:rPr>
        <w:t>*</w:t>
      </w:r>
      <w:r w:rsidR="00035AF4" w:rsidRPr="00B673E4">
        <w:rPr>
          <w:sz w:val="28"/>
          <w:szCs w:val="28"/>
        </w:rPr>
        <w:t xml:space="preserve"> </w:t>
      </w:r>
      <w:r w:rsidR="00035AF4" w:rsidRPr="00B673E4">
        <w:rPr>
          <w:rFonts w:hint="cs"/>
          <w:sz w:val="28"/>
          <w:szCs w:val="28"/>
          <w:rtl/>
          <w:lang w:bidi="ar-DZ"/>
        </w:rPr>
        <w:t>مقدم وهيبة-تقييم مدى استجابة منظمات الأعمال في الجزائر للمسؤؤلية الاجتماعية-رسالة مقدمة لنيل شهادة الدكتوراه في علوم التسيير-جامعة وهرن2013/2014</w:t>
      </w:r>
    </w:p>
    <w:p w:rsidR="00035AF4" w:rsidRPr="00B673E4" w:rsidRDefault="000F3D98" w:rsidP="00035AF4">
      <w:pPr>
        <w:pStyle w:val="Notedebasdepage"/>
        <w:bidi/>
        <w:rPr>
          <w:rFonts w:hint="cs"/>
          <w:sz w:val="28"/>
          <w:szCs w:val="28"/>
          <w:rtl/>
          <w:lang w:bidi="ar-DZ"/>
        </w:rPr>
      </w:pPr>
      <w:r w:rsidRPr="00B673E4">
        <w:rPr>
          <w:rStyle w:val="Appelnotedebasdep"/>
          <w:rFonts w:hint="cs"/>
          <w:sz w:val="28"/>
          <w:szCs w:val="28"/>
          <w:rtl/>
        </w:rPr>
        <w:t>*</w:t>
      </w:r>
      <w:r w:rsidR="00035AF4" w:rsidRPr="00B673E4">
        <w:rPr>
          <w:sz w:val="28"/>
          <w:szCs w:val="28"/>
        </w:rPr>
        <w:t xml:space="preserve"> </w:t>
      </w:r>
      <w:r w:rsidRPr="00B673E4">
        <w:rPr>
          <w:rFonts w:hint="cs"/>
          <w:sz w:val="28"/>
          <w:szCs w:val="28"/>
          <w:rtl/>
        </w:rPr>
        <w:t xml:space="preserve"> </w:t>
      </w:r>
      <w:r w:rsidR="00035AF4" w:rsidRPr="00B673E4">
        <w:rPr>
          <w:rFonts w:hint="cs"/>
          <w:sz w:val="28"/>
          <w:szCs w:val="28"/>
          <w:rtl/>
          <w:lang w:bidi="ar-DZ"/>
        </w:rPr>
        <w:t xml:space="preserve">د.عقون شارف- د.كافي فريدة- د.زهرة بوسراج </w:t>
      </w:r>
      <w:r w:rsidR="00035AF4" w:rsidRPr="00B673E4">
        <w:rPr>
          <w:sz w:val="28"/>
          <w:szCs w:val="28"/>
          <w:rtl/>
          <w:lang w:bidi="ar-DZ"/>
        </w:rPr>
        <w:t>–</w:t>
      </w:r>
      <w:r w:rsidR="00035AF4" w:rsidRPr="00B673E4">
        <w:rPr>
          <w:rFonts w:hint="cs"/>
          <w:sz w:val="28"/>
          <w:szCs w:val="28"/>
          <w:rtl/>
          <w:lang w:bidi="ar-DZ"/>
        </w:rPr>
        <w:t>المسؤولية الاجتماعية للمؤسسة الاقتصادية:فلسفتها ومؤشرات قياسها-مجلة الاقتصاد الصناعي,العدد12(3)جوان 2017</w:t>
      </w:r>
    </w:p>
    <w:p w:rsidR="000F3D98" w:rsidRPr="00B673E4" w:rsidRDefault="000F3D98" w:rsidP="000F3D98">
      <w:pPr>
        <w:pStyle w:val="Notedebasdepage"/>
        <w:bidi/>
        <w:rPr>
          <w:rFonts w:hint="cs"/>
          <w:sz w:val="32"/>
          <w:szCs w:val="32"/>
          <w:rtl/>
          <w:lang w:bidi="ar-DZ"/>
        </w:rPr>
      </w:pPr>
      <w:r w:rsidRPr="00B673E4">
        <w:rPr>
          <w:rStyle w:val="Appelnotedebasdep"/>
          <w:rFonts w:hint="cs"/>
          <w:sz w:val="32"/>
          <w:szCs w:val="32"/>
          <w:rtl/>
        </w:rPr>
        <w:t>*</w:t>
      </w:r>
      <w:r w:rsidRPr="00B673E4">
        <w:rPr>
          <w:sz w:val="32"/>
          <w:szCs w:val="32"/>
        </w:rPr>
        <w:t xml:space="preserve"> </w:t>
      </w:r>
      <w:r w:rsidRPr="00B673E4">
        <w:rPr>
          <w:rFonts w:ascii="Arabic Transparent,Bold" w:cs="Arabic Transparent,Bold" w:hint="cs"/>
          <w:sz w:val="28"/>
          <w:szCs w:val="28"/>
          <w:rtl/>
        </w:rPr>
        <w:t xml:space="preserve"> فرعون احمد-ايت زيان كمال-امتداد</w:t>
      </w:r>
      <w:r w:rsidRPr="00B673E4">
        <w:rPr>
          <w:rFonts w:ascii="Arabic Transparent,Bold" w:cs="Arabic Transparent,Bold"/>
          <w:sz w:val="28"/>
          <w:szCs w:val="28"/>
        </w:rPr>
        <w:t xml:space="preserve"> </w:t>
      </w:r>
      <w:r w:rsidRPr="00B673E4">
        <w:rPr>
          <w:rFonts w:ascii="Arabic Transparent,Bold" w:cs="Arabic Transparent,Bold" w:hint="cs"/>
          <w:sz w:val="28"/>
          <w:szCs w:val="28"/>
          <w:rtl/>
        </w:rPr>
        <w:t>اثر</w:t>
      </w:r>
      <w:r w:rsidRPr="00B673E4">
        <w:rPr>
          <w:rFonts w:ascii="Arabic Transparent,Bold" w:cs="Arabic Transparent,Bold"/>
          <w:sz w:val="28"/>
          <w:szCs w:val="28"/>
        </w:rPr>
        <w:t xml:space="preserve"> </w:t>
      </w:r>
      <w:r w:rsidRPr="00B673E4">
        <w:rPr>
          <w:rFonts w:ascii="Arabic Transparent,Bold" w:cs="Arabic Transparent,Bold" w:hint="cs"/>
          <w:sz w:val="28"/>
          <w:szCs w:val="28"/>
          <w:rtl/>
        </w:rPr>
        <w:t>المسؤولية</w:t>
      </w:r>
      <w:r w:rsidRPr="00B673E4">
        <w:rPr>
          <w:rFonts w:ascii="Arabic Transparent,Bold" w:cs="Arabic Transparent,Bold"/>
          <w:sz w:val="28"/>
          <w:szCs w:val="28"/>
        </w:rPr>
        <w:t xml:space="preserve"> </w:t>
      </w:r>
      <w:r w:rsidRPr="00B673E4">
        <w:rPr>
          <w:rFonts w:ascii="Arabic Transparent,Bold" w:cs="Arabic Transparent,Bold" w:hint="cs"/>
          <w:sz w:val="28"/>
          <w:szCs w:val="28"/>
          <w:rtl/>
        </w:rPr>
        <w:t>الاجتماعية</w:t>
      </w:r>
      <w:r w:rsidRPr="00B673E4">
        <w:rPr>
          <w:rFonts w:ascii="Arabic Transparent,Bold" w:cs="Arabic Transparent,Bold"/>
          <w:sz w:val="28"/>
          <w:szCs w:val="28"/>
        </w:rPr>
        <w:t xml:space="preserve"> </w:t>
      </w:r>
      <w:r w:rsidRPr="00B673E4">
        <w:rPr>
          <w:rFonts w:ascii="Arabic Transparent,Bold" w:cs="Arabic Transparent,Bold" w:hint="cs"/>
          <w:sz w:val="28"/>
          <w:szCs w:val="28"/>
          <w:rtl/>
        </w:rPr>
        <w:t>للمؤسسات</w:t>
      </w:r>
      <w:r w:rsidRPr="00B673E4">
        <w:rPr>
          <w:rFonts w:ascii="Arabic Transparent,Bold" w:cs="Arabic Transparent,Bold"/>
          <w:sz w:val="28"/>
          <w:szCs w:val="28"/>
        </w:rPr>
        <w:t xml:space="preserve">: </w:t>
      </w:r>
      <w:r w:rsidRPr="00B673E4">
        <w:rPr>
          <w:rFonts w:ascii="Arabic Transparent,Bold" w:cs="Arabic Transparent,Bold" w:hint="cs"/>
          <w:sz w:val="28"/>
          <w:szCs w:val="28"/>
          <w:rtl/>
        </w:rPr>
        <w:t>من</w:t>
      </w:r>
      <w:r w:rsidRPr="00B673E4">
        <w:rPr>
          <w:rFonts w:ascii="Arabic Transparent,Bold" w:cs="Arabic Transparent,Bold"/>
          <w:sz w:val="28"/>
          <w:szCs w:val="28"/>
        </w:rPr>
        <w:t xml:space="preserve"> </w:t>
      </w:r>
      <w:r w:rsidRPr="00B673E4">
        <w:rPr>
          <w:rFonts w:ascii="Arabic Transparent,Bold" w:cs="Arabic Transparent,Bold" w:hint="cs"/>
          <w:sz w:val="28"/>
          <w:szCs w:val="28"/>
          <w:rtl/>
        </w:rPr>
        <w:t>الأداء</w:t>
      </w:r>
      <w:r w:rsidRPr="00B673E4">
        <w:rPr>
          <w:rFonts w:ascii="Arabic Transparent,Bold" w:cs="Arabic Transparent,Bold"/>
          <w:sz w:val="28"/>
          <w:szCs w:val="28"/>
        </w:rPr>
        <w:t xml:space="preserve"> </w:t>
      </w:r>
      <w:r w:rsidRPr="00B673E4">
        <w:rPr>
          <w:rFonts w:ascii="Arabic Transparent,Bold" w:cs="Arabic Transparent,Bold" w:hint="cs"/>
          <w:sz w:val="28"/>
          <w:szCs w:val="28"/>
          <w:rtl/>
        </w:rPr>
        <w:t>الاجتماعي</w:t>
      </w:r>
      <w:r w:rsidRPr="00B673E4">
        <w:rPr>
          <w:rFonts w:ascii="Arabic Transparent,Bold" w:cs="Arabic Transparent,Bold"/>
          <w:sz w:val="28"/>
          <w:szCs w:val="28"/>
        </w:rPr>
        <w:t xml:space="preserve"> </w:t>
      </w:r>
      <w:r w:rsidRPr="00B673E4">
        <w:rPr>
          <w:rFonts w:ascii="Arabic Transparent,Bold" w:cs="Arabic Transparent,Bold" w:hint="cs"/>
          <w:sz w:val="28"/>
          <w:szCs w:val="28"/>
          <w:rtl/>
        </w:rPr>
        <w:t>نحو</w:t>
      </w:r>
      <w:r w:rsidRPr="00B673E4">
        <w:rPr>
          <w:rFonts w:ascii="Arabic Transparent,Bold" w:cs="Arabic Transparent,Bold"/>
          <w:sz w:val="28"/>
          <w:szCs w:val="28"/>
        </w:rPr>
        <w:t xml:space="preserve"> </w:t>
      </w:r>
      <w:r w:rsidRPr="00B673E4">
        <w:rPr>
          <w:rFonts w:ascii="Arabic Transparent,Bold" w:cs="Arabic Transparent,Bold" w:hint="cs"/>
          <w:sz w:val="28"/>
          <w:szCs w:val="28"/>
          <w:rtl/>
        </w:rPr>
        <w:t>تحقيق</w:t>
      </w:r>
      <w:r w:rsidRPr="00B673E4">
        <w:rPr>
          <w:rFonts w:ascii="Arabic Transparent,Bold" w:cs="Arabic Transparent,Bold"/>
          <w:sz w:val="28"/>
          <w:szCs w:val="28"/>
        </w:rPr>
        <w:t xml:space="preserve"> </w:t>
      </w:r>
      <w:r w:rsidRPr="00B673E4">
        <w:rPr>
          <w:rFonts w:ascii="Arabic Transparent,Bold" w:cs="Arabic Transparent,Bold" w:hint="cs"/>
          <w:sz w:val="28"/>
          <w:szCs w:val="28"/>
          <w:rtl/>
        </w:rPr>
        <w:t>الأداء</w:t>
      </w:r>
      <w:r w:rsidRPr="00B673E4">
        <w:rPr>
          <w:rFonts w:ascii="Arabic Transparent,Bold" w:cs="Arabic Transparent,Bold"/>
          <w:sz w:val="28"/>
          <w:szCs w:val="28"/>
        </w:rPr>
        <w:t xml:space="preserve"> </w:t>
      </w:r>
      <w:r w:rsidRPr="00B673E4">
        <w:rPr>
          <w:rFonts w:ascii="Arabic Transparent,Bold" w:cs="Arabic Transparent,Bold" w:hint="cs"/>
          <w:sz w:val="28"/>
          <w:szCs w:val="28"/>
          <w:rtl/>
        </w:rPr>
        <w:t>الشامل-</w:t>
      </w:r>
      <w:r w:rsidRPr="00B673E4">
        <w:rPr>
          <w:rFonts w:ascii="Arial-BoldMT" w:cs="Arial-BoldMT" w:hint="cs"/>
          <w:sz w:val="28"/>
          <w:szCs w:val="28"/>
          <w:rtl/>
        </w:rPr>
        <w:t>المجلة</w:t>
      </w:r>
      <w:r w:rsidRPr="00B673E4">
        <w:rPr>
          <w:rFonts w:ascii="Arial-BoldMT" w:cs="Arial-BoldMT"/>
          <w:sz w:val="28"/>
          <w:szCs w:val="28"/>
        </w:rPr>
        <w:t xml:space="preserve"> </w:t>
      </w:r>
      <w:r w:rsidRPr="00B673E4">
        <w:rPr>
          <w:rFonts w:ascii="Arial-BoldMT" w:cs="Arial-BoldMT" w:hint="cs"/>
          <w:sz w:val="28"/>
          <w:szCs w:val="28"/>
          <w:rtl/>
        </w:rPr>
        <w:t>الجزائرية</w:t>
      </w:r>
      <w:r w:rsidRPr="00B673E4">
        <w:rPr>
          <w:rFonts w:ascii="Arial-BoldMT" w:cs="Arial-BoldMT"/>
          <w:sz w:val="28"/>
          <w:szCs w:val="28"/>
        </w:rPr>
        <w:t xml:space="preserve"> </w:t>
      </w:r>
      <w:r w:rsidRPr="00B673E4">
        <w:rPr>
          <w:rFonts w:ascii="Arial-BoldMT" w:cs="Arial-BoldMT" w:hint="cs"/>
          <w:sz w:val="28"/>
          <w:szCs w:val="28"/>
          <w:rtl/>
        </w:rPr>
        <w:t>للاقتصاد</w:t>
      </w:r>
      <w:r w:rsidRPr="00B673E4">
        <w:rPr>
          <w:rFonts w:ascii="Arial-BoldMT" w:cs="Arial-BoldMT"/>
          <w:sz w:val="28"/>
          <w:szCs w:val="28"/>
        </w:rPr>
        <w:t xml:space="preserve"> </w:t>
      </w:r>
      <w:r w:rsidRPr="00B673E4">
        <w:rPr>
          <w:rFonts w:ascii="Arial-BoldMT" w:cs="Arial-BoldMT" w:hint="cs"/>
          <w:sz w:val="28"/>
          <w:szCs w:val="28"/>
          <w:rtl/>
        </w:rPr>
        <w:t>و</w:t>
      </w:r>
      <w:r w:rsidRPr="00B673E4">
        <w:rPr>
          <w:rFonts w:ascii="Arial-BoldMT" w:cs="Arial-BoldMT"/>
          <w:sz w:val="28"/>
          <w:szCs w:val="28"/>
        </w:rPr>
        <w:t xml:space="preserve"> </w:t>
      </w:r>
      <w:r w:rsidRPr="00B673E4">
        <w:rPr>
          <w:rFonts w:ascii="Arial-BoldMT" w:cs="Arial-BoldMT" w:hint="cs"/>
          <w:sz w:val="28"/>
          <w:szCs w:val="28"/>
          <w:rtl/>
        </w:rPr>
        <w:t>الإدارة, العدد</w:t>
      </w:r>
      <w:r w:rsidRPr="00B673E4">
        <w:rPr>
          <w:rFonts w:ascii="Arial-BoldMT" w:cs="Arial-BoldMT"/>
          <w:sz w:val="28"/>
          <w:szCs w:val="28"/>
        </w:rPr>
        <w:t xml:space="preserve"> </w:t>
      </w:r>
      <w:r w:rsidRPr="00B673E4">
        <w:rPr>
          <w:rFonts w:ascii="Calibri-Bold" w:hAnsi="Calibri-Bold" w:cs="Calibri-Bold"/>
          <w:sz w:val="28"/>
          <w:szCs w:val="28"/>
        </w:rPr>
        <w:t xml:space="preserve">08 </w:t>
      </w:r>
      <w:r w:rsidRPr="00B673E4">
        <w:rPr>
          <w:rFonts w:ascii="Arial-BoldMT" w:cs="Arial-BoldMT"/>
          <w:sz w:val="28"/>
          <w:szCs w:val="28"/>
        </w:rPr>
        <w:t xml:space="preserve">- </w:t>
      </w:r>
      <w:r w:rsidRPr="00B673E4">
        <w:rPr>
          <w:rFonts w:ascii="Arial-BoldMT" w:cs="Arial-BoldMT" w:hint="cs"/>
          <w:sz w:val="28"/>
          <w:szCs w:val="28"/>
          <w:rtl/>
        </w:rPr>
        <w:t>أفريل</w:t>
      </w:r>
      <w:r w:rsidRPr="00B673E4">
        <w:rPr>
          <w:rFonts w:ascii="Arial-BoldMT" w:cs="Arial-BoldMT"/>
          <w:sz w:val="28"/>
          <w:szCs w:val="28"/>
        </w:rPr>
        <w:t xml:space="preserve"> </w:t>
      </w:r>
      <w:r w:rsidRPr="00B673E4">
        <w:rPr>
          <w:rFonts w:ascii="Calibri-Bold" w:hAnsi="Calibri-Bold" w:cs="Calibri-Bold"/>
          <w:sz w:val="28"/>
          <w:szCs w:val="28"/>
        </w:rPr>
        <w:t>2016</w:t>
      </w:r>
      <w:r w:rsidRPr="00B673E4">
        <w:rPr>
          <w:rFonts w:ascii="Calibri-Bold" w:hAnsi="Calibri-Bold" w:cs="Calibri-Bold" w:hint="cs"/>
          <w:sz w:val="28"/>
          <w:szCs w:val="28"/>
          <w:rtl/>
        </w:rPr>
        <w:t xml:space="preserve">  </w:t>
      </w:r>
    </w:p>
    <w:p w:rsidR="00237665" w:rsidRPr="00B673E4" w:rsidRDefault="00237665" w:rsidP="00237665">
      <w:pPr>
        <w:pStyle w:val="Notedebasdepage"/>
        <w:bidi/>
        <w:rPr>
          <w:rFonts w:hint="cs"/>
          <w:sz w:val="28"/>
          <w:szCs w:val="28"/>
          <w:rtl/>
          <w:lang w:bidi="ar-DZ"/>
        </w:rPr>
      </w:pPr>
      <w:r w:rsidRPr="00B673E4">
        <w:rPr>
          <w:rStyle w:val="Appelnotedebasdep"/>
          <w:rFonts w:hint="cs"/>
          <w:sz w:val="28"/>
          <w:szCs w:val="28"/>
          <w:rtl/>
        </w:rPr>
        <w:t>*</w:t>
      </w:r>
      <w:r w:rsidRPr="00B673E4">
        <w:rPr>
          <w:sz w:val="28"/>
          <w:szCs w:val="28"/>
        </w:rPr>
        <w:t xml:space="preserve"> </w:t>
      </w:r>
      <w:r w:rsidRPr="00B673E4">
        <w:rPr>
          <w:rFonts w:hint="cs"/>
          <w:sz w:val="28"/>
          <w:szCs w:val="28"/>
          <w:rtl/>
        </w:rPr>
        <w:t xml:space="preserve"> </w:t>
      </w:r>
      <w:r w:rsidRPr="00B673E4">
        <w:rPr>
          <w:rFonts w:hint="cs"/>
          <w:sz w:val="28"/>
          <w:szCs w:val="28"/>
          <w:rtl/>
          <w:lang w:bidi="ar-DZ"/>
        </w:rPr>
        <w:t>د.سفير محمد-حمانة يمينة-د.مولاي بوعلام-آليات</w:t>
      </w:r>
      <w:r w:rsidRPr="00B673E4">
        <w:rPr>
          <w:sz w:val="28"/>
          <w:szCs w:val="28"/>
          <w:lang w:bidi="ar-DZ"/>
        </w:rPr>
        <w:t xml:space="preserve"> </w:t>
      </w:r>
      <w:r w:rsidRPr="00B673E4">
        <w:rPr>
          <w:rFonts w:hint="cs"/>
          <w:sz w:val="28"/>
          <w:szCs w:val="28"/>
          <w:rtl/>
          <w:lang w:bidi="ar-DZ"/>
        </w:rPr>
        <w:t>قياس</w:t>
      </w:r>
      <w:r w:rsidRPr="00B673E4">
        <w:rPr>
          <w:sz w:val="28"/>
          <w:szCs w:val="28"/>
          <w:lang w:bidi="ar-DZ"/>
        </w:rPr>
        <w:t xml:space="preserve"> </w:t>
      </w:r>
      <w:r w:rsidRPr="00B673E4">
        <w:rPr>
          <w:rFonts w:hint="cs"/>
          <w:sz w:val="28"/>
          <w:szCs w:val="28"/>
          <w:rtl/>
          <w:lang w:bidi="ar-DZ"/>
        </w:rPr>
        <w:t>الأداء</w:t>
      </w:r>
      <w:r w:rsidRPr="00B673E4">
        <w:rPr>
          <w:sz w:val="28"/>
          <w:szCs w:val="28"/>
          <w:lang w:bidi="ar-DZ"/>
        </w:rPr>
        <w:t xml:space="preserve"> </w:t>
      </w:r>
      <w:r w:rsidRPr="00B673E4">
        <w:rPr>
          <w:rFonts w:hint="cs"/>
          <w:sz w:val="28"/>
          <w:szCs w:val="28"/>
          <w:rtl/>
          <w:lang w:bidi="ar-DZ"/>
        </w:rPr>
        <w:t>الاجتماعي</w:t>
      </w:r>
      <w:r w:rsidRPr="00B673E4">
        <w:rPr>
          <w:sz w:val="28"/>
          <w:szCs w:val="28"/>
          <w:lang w:bidi="ar-DZ"/>
        </w:rPr>
        <w:t xml:space="preserve"> </w:t>
      </w:r>
      <w:r w:rsidRPr="00B673E4">
        <w:rPr>
          <w:rFonts w:hint="cs"/>
          <w:sz w:val="28"/>
          <w:szCs w:val="28"/>
          <w:rtl/>
          <w:lang w:bidi="ar-DZ"/>
        </w:rPr>
        <w:t>للمؤسسات</w:t>
      </w:r>
      <w:r w:rsidRPr="00B673E4">
        <w:rPr>
          <w:sz w:val="28"/>
          <w:szCs w:val="28"/>
          <w:lang w:bidi="ar-DZ"/>
        </w:rPr>
        <w:t xml:space="preserve"> </w:t>
      </w:r>
      <w:r w:rsidRPr="00B673E4">
        <w:rPr>
          <w:rFonts w:hint="cs"/>
          <w:sz w:val="28"/>
          <w:szCs w:val="28"/>
          <w:rtl/>
          <w:lang w:bidi="ar-DZ"/>
        </w:rPr>
        <w:t>وطرق</w:t>
      </w:r>
      <w:r w:rsidRPr="00B673E4">
        <w:rPr>
          <w:sz w:val="28"/>
          <w:szCs w:val="28"/>
          <w:lang w:bidi="ar-DZ"/>
        </w:rPr>
        <w:t xml:space="preserve"> </w:t>
      </w:r>
      <w:r w:rsidRPr="00B673E4">
        <w:rPr>
          <w:rFonts w:hint="cs"/>
          <w:sz w:val="28"/>
          <w:szCs w:val="28"/>
          <w:rtl/>
          <w:lang w:bidi="ar-DZ"/>
        </w:rPr>
        <w:t>الإفصاح</w:t>
      </w:r>
      <w:r w:rsidRPr="00B673E4">
        <w:rPr>
          <w:sz w:val="28"/>
          <w:szCs w:val="28"/>
          <w:lang w:bidi="ar-DZ"/>
        </w:rPr>
        <w:t xml:space="preserve"> </w:t>
      </w:r>
      <w:r w:rsidRPr="00B673E4">
        <w:rPr>
          <w:rFonts w:hint="cs"/>
          <w:sz w:val="28"/>
          <w:szCs w:val="28"/>
          <w:rtl/>
          <w:lang w:bidi="ar-DZ"/>
        </w:rPr>
        <w:t>عنه-مجلة</w:t>
      </w:r>
      <w:r w:rsidRPr="00B673E4">
        <w:rPr>
          <w:sz w:val="28"/>
          <w:szCs w:val="28"/>
          <w:lang w:bidi="ar-DZ"/>
        </w:rPr>
        <w:t xml:space="preserve"> </w:t>
      </w:r>
      <w:r w:rsidRPr="00B673E4">
        <w:rPr>
          <w:rFonts w:hint="cs"/>
          <w:sz w:val="28"/>
          <w:szCs w:val="28"/>
          <w:rtl/>
          <w:lang w:bidi="ar-DZ"/>
        </w:rPr>
        <w:t>المنتدى</w:t>
      </w:r>
      <w:r w:rsidRPr="00B673E4">
        <w:rPr>
          <w:sz w:val="28"/>
          <w:szCs w:val="28"/>
          <w:lang w:bidi="ar-DZ"/>
        </w:rPr>
        <w:t xml:space="preserve"> </w:t>
      </w:r>
      <w:r w:rsidRPr="00B673E4">
        <w:rPr>
          <w:rFonts w:hint="cs"/>
          <w:sz w:val="28"/>
          <w:szCs w:val="28"/>
          <w:rtl/>
          <w:lang w:bidi="ar-DZ"/>
        </w:rPr>
        <w:t>للدراسات</w:t>
      </w:r>
      <w:r w:rsidRPr="00B673E4">
        <w:rPr>
          <w:sz w:val="28"/>
          <w:szCs w:val="28"/>
          <w:lang w:bidi="ar-DZ"/>
        </w:rPr>
        <w:t xml:space="preserve"> </w:t>
      </w:r>
      <w:r w:rsidRPr="00B673E4">
        <w:rPr>
          <w:rFonts w:hint="cs"/>
          <w:sz w:val="28"/>
          <w:szCs w:val="28"/>
          <w:rtl/>
          <w:lang w:bidi="ar-DZ"/>
        </w:rPr>
        <w:t>والأبحاث</w:t>
      </w:r>
      <w:r w:rsidRPr="00B673E4">
        <w:rPr>
          <w:rFonts w:ascii="TraditionalArabic-Bold-Identity" w:cs="TraditionalArabic-Bold-Identity"/>
          <w:b/>
          <w:bCs/>
          <w:sz w:val="30"/>
          <w:szCs w:val="30"/>
        </w:rPr>
        <w:t xml:space="preserve"> </w:t>
      </w:r>
      <w:r w:rsidRPr="00B673E4">
        <w:rPr>
          <w:rFonts w:hint="cs"/>
          <w:sz w:val="28"/>
          <w:szCs w:val="28"/>
          <w:rtl/>
          <w:lang w:bidi="ar-DZ"/>
        </w:rPr>
        <w:t>الاقتصادية,العدد4 ديسمبر2018.</w:t>
      </w:r>
    </w:p>
    <w:p w:rsidR="00804EA3" w:rsidRPr="00B673E4" w:rsidRDefault="00804EA3" w:rsidP="00804EA3">
      <w:pPr>
        <w:pStyle w:val="Notedebasdepage"/>
        <w:bidi/>
        <w:rPr>
          <w:rFonts w:hint="cs"/>
          <w:sz w:val="28"/>
          <w:szCs w:val="28"/>
          <w:rtl/>
          <w:lang w:bidi="ar-DZ"/>
        </w:rPr>
      </w:pPr>
      <w:r w:rsidRPr="00B673E4">
        <w:rPr>
          <w:rFonts w:hint="cs"/>
          <w:sz w:val="28"/>
          <w:szCs w:val="28"/>
          <w:rtl/>
        </w:rPr>
        <w:t xml:space="preserve"> </w:t>
      </w:r>
      <w:r w:rsidRPr="00B673E4">
        <w:rPr>
          <w:rStyle w:val="Appelnotedebasdep"/>
          <w:rFonts w:hint="cs"/>
          <w:sz w:val="28"/>
          <w:szCs w:val="28"/>
          <w:rtl/>
        </w:rPr>
        <w:t>*</w:t>
      </w:r>
      <w:r w:rsidRPr="00B673E4">
        <w:rPr>
          <w:sz w:val="28"/>
          <w:szCs w:val="28"/>
        </w:rPr>
        <w:t xml:space="preserve"> </w:t>
      </w:r>
      <w:r w:rsidRPr="00B673E4">
        <w:rPr>
          <w:rFonts w:hint="cs"/>
          <w:sz w:val="28"/>
          <w:szCs w:val="28"/>
          <w:rtl/>
        </w:rPr>
        <w:t xml:space="preserve"> شرفاوي حاج عبو </w:t>
      </w:r>
      <w:r w:rsidRPr="00B673E4">
        <w:rPr>
          <w:sz w:val="28"/>
          <w:szCs w:val="28"/>
          <w:rtl/>
        </w:rPr>
        <w:t>–</w:t>
      </w:r>
      <w:r w:rsidRPr="00B673E4">
        <w:rPr>
          <w:rFonts w:hint="cs"/>
          <w:sz w:val="28"/>
          <w:szCs w:val="28"/>
          <w:rtl/>
        </w:rPr>
        <w:t>الأداء الاجتماعي للإصلاح الاقتصادي-المركز الجامعي بشار</w:t>
      </w:r>
    </w:p>
    <w:p w:rsidR="00035AF4" w:rsidRPr="00035AF4" w:rsidRDefault="00035AF4" w:rsidP="00035AF4">
      <w:pPr>
        <w:bidi/>
        <w:jc w:val="center"/>
        <w:rPr>
          <w:sz w:val="32"/>
          <w:szCs w:val="32"/>
          <w:lang w:bidi="ar-DZ"/>
        </w:rPr>
      </w:pPr>
    </w:p>
    <w:sectPr w:rsidR="00035AF4" w:rsidRPr="00035AF4" w:rsidSect="0092192D">
      <w:footerReference w:type="default" r:id="rId11"/>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47A" w:rsidRDefault="001B347A" w:rsidP="006400B0">
      <w:pPr>
        <w:spacing w:after="0" w:line="240" w:lineRule="auto"/>
      </w:pPr>
      <w:r>
        <w:separator/>
      </w:r>
    </w:p>
  </w:endnote>
  <w:endnote w:type="continuationSeparator" w:id="1">
    <w:p w:rsidR="001B347A" w:rsidRDefault="001B347A" w:rsidP="00640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rabic Transparent,Bold">
    <w:altName w:val="Times New Roman"/>
    <w:panose1 w:val="00000000000000000000"/>
    <w:charset w:val="B2"/>
    <w:family w:val="auto"/>
    <w:notTrueType/>
    <w:pitch w:val="default"/>
    <w:sig w:usb0="00002001" w:usb1="00000000" w:usb2="00000000" w:usb3="00000000" w:csb0="00000040" w:csb1="00000000"/>
  </w:font>
  <w:font w:name="Arial-BoldMT">
    <w:altName w:val="Times New Roman"/>
    <w:panose1 w:val="00000000000000000000"/>
    <w:charset w:val="B2"/>
    <w:family w:val="auto"/>
    <w:notTrueType/>
    <w:pitch w:val="default"/>
    <w:sig w:usb0="00002001" w:usb1="00000000" w:usb2="00000000" w:usb3="00000000" w:csb0="00000040" w:csb1="00000000"/>
  </w:font>
  <w:font w:name="Calibri-Bold">
    <w:panose1 w:val="00000000000000000000"/>
    <w:charset w:val="00"/>
    <w:family w:val="swiss"/>
    <w:notTrueType/>
    <w:pitch w:val="default"/>
    <w:sig w:usb0="00000003" w:usb1="00000000" w:usb2="00000000" w:usb3="00000000" w:csb0="00000001" w:csb1="00000000"/>
  </w:font>
  <w:font w:name="TraditionalArabic-Bold-Identity">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6400B0">
      <w:tc>
        <w:tcPr>
          <w:tcW w:w="918" w:type="dxa"/>
        </w:tcPr>
        <w:p w:rsidR="006400B0" w:rsidRDefault="006400B0">
          <w:pPr>
            <w:pStyle w:val="Pieddepage"/>
            <w:jc w:val="right"/>
            <w:rPr>
              <w:b/>
              <w:color w:val="4F81BD" w:themeColor="accent1"/>
              <w:sz w:val="32"/>
              <w:szCs w:val="32"/>
            </w:rPr>
          </w:pPr>
          <w:fldSimple w:instr=" PAGE   \* MERGEFORMAT ">
            <w:r w:rsidR="00021CA8" w:rsidRPr="00021CA8">
              <w:rPr>
                <w:b/>
                <w:noProof/>
                <w:color w:val="4F81BD" w:themeColor="accent1"/>
                <w:sz w:val="32"/>
                <w:szCs w:val="32"/>
              </w:rPr>
              <w:t>15</w:t>
            </w:r>
          </w:fldSimple>
        </w:p>
      </w:tc>
      <w:tc>
        <w:tcPr>
          <w:tcW w:w="7938" w:type="dxa"/>
        </w:tcPr>
        <w:p w:rsidR="006400B0" w:rsidRDefault="006400B0">
          <w:pPr>
            <w:pStyle w:val="Pieddepage"/>
          </w:pPr>
        </w:p>
      </w:tc>
    </w:tr>
  </w:tbl>
  <w:p w:rsidR="006400B0" w:rsidRDefault="006400B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47A" w:rsidRDefault="001B347A" w:rsidP="002D2B7F">
      <w:pPr>
        <w:bidi/>
        <w:spacing w:after="0" w:line="240" w:lineRule="auto"/>
      </w:pPr>
      <w:r>
        <w:separator/>
      </w:r>
    </w:p>
  </w:footnote>
  <w:footnote w:type="continuationSeparator" w:id="1">
    <w:p w:rsidR="001B347A" w:rsidRDefault="001B347A" w:rsidP="006400B0">
      <w:pPr>
        <w:spacing w:after="0" w:line="240" w:lineRule="auto"/>
      </w:pPr>
      <w:r>
        <w:continuationSeparator/>
      </w:r>
    </w:p>
  </w:footnote>
  <w:footnote w:id="2">
    <w:p w:rsidR="008925D0" w:rsidRDefault="008925D0" w:rsidP="002D2B7F">
      <w:pPr>
        <w:pStyle w:val="Notedebasdepage"/>
        <w:bidi/>
        <w:rPr>
          <w:rFonts w:hint="cs"/>
          <w:rtl/>
          <w:lang w:bidi="ar-DZ"/>
        </w:rPr>
      </w:pPr>
      <w:r>
        <w:rPr>
          <w:rStyle w:val="Appelnotedebasdep"/>
        </w:rPr>
        <w:footnoteRef/>
      </w:r>
      <w:r>
        <w:t xml:space="preserve"> </w:t>
      </w:r>
      <w:r>
        <w:rPr>
          <w:rFonts w:hint="cs"/>
          <w:rtl/>
          <w:lang w:bidi="ar-DZ"/>
        </w:rPr>
        <w:t xml:space="preserve">مقدم وهيبة-تقييم مدى استجابة منظمات </w:t>
      </w:r>
      <w:r w:rsidR="00080E02">
        <w:rPr>
          <w:rFonts w:hint="cs"/>
          <w:rtl/>
          <w:lang w:bidi="ar-DZ"/>
        </w:rPr>
        <w:t>الأعمال</w:t>
      </w:r>
      <w:r>
        <w:rPr>
          <w:rFonts w:hint="cs"/>
          <w:rtl/>
          <w:lang w:bidi="ar-DZ"/>
        </w:rPr>
        <w:t xml:space="preserve"> في الجزائر للمسؤؤلية الاجتماعية-رسالة مقدمة لنيل شهادة الدكتوراه في علوم التسيير-جامعة وهرن2013/2014</w:t>
      </w:r>
    </w:p>
  </w:footnote>
  <w:footnote w:id="3">
    <w:p w:rsidR="00C8001D" w:rsidRDefault="00C8001D" w:rsidP="00C8001D">
      <w:pPr>
        <w:pStyle w:val="Notedebasdepage"/>
        <w:bidi/>
        <w:rPr>
          <w:rFonts w:hint="cs"/>
          <w:rtl/>
          <w:lang w:bidi="ar-DZ"/>
        </w:rPr>
      </w:pPr>
      <w:r>
        <w:rPr>
          <w:rStyle w:val="Appelnotedebasdep"/>
        </w:rPr>
        <w:footnoteRef/>
      </w:r>
      <w:r>
        <w:t xml:space="preserve"> </w:t>
      </w:r>
      <w:r>
        <w:rPr>
          <w:rFonts w:hint="cs"/>
          <w:rtl/>
          <w:lang w:bidi="ar-DZ"/>
        </w:rPr>
        <w:t xml:space="preserve">د.عقون شارف- د.كافي فريدة- د.زهرة بوسراج </w:t>
      </w:r>
      <w:r>
        <w:rPr>
          <w:rtl/>
          <w:lang w:bidi="ar-DZ"/>
        </w:rPr>
        <w:t>–</w:t>
      </w:r>
      <w:r>
        <w:rPr>
          <w:rFonts w:hint="cs"/>
          <w:rtl/>
          <w:lang w:bidi="ar-DZ"/>
        </w:rPr>
        <w:t>المسؤولية الاجتماعية للمؤسسة الاقتصادية:فلسفتها ومؤشرات قياسها-مجلة الاقتصاد الصناعي,العدد12(3)جوان 2017</w:t>
      </w:r>
    </w:p>
  </w:footnote>
  <w:footnote w:id="4">
    <w:p w:rsidR="00F83F6B" w:rsidRDefault="00F83F6B" w:rsidP="00F83F6B">
      <w:pPr>
        <w:pStyle w:val="Notedebasdepage"/>
        <w:bidi/>
        <w:rPr>
          <w:rFonts w:hint="cs"/>
          <w:rtl/>
          <w:lang w:bidi="ar-DZ"/>
        </w:rPr>
      </w:pPr>
      <w:r>
        <w:rPr>
          <w:rStyle w:val="Appelnotedebasdep"/>
        </w:rPr>
        <w:footnoteRef/>
      </w:r>
      <w:r>
        <w:t xml:space="preserve"> </w:t>
      </w:r>
      <w:r>
        <w:rPr>
          <w:rFonts w:hint="cs"/>
          <w:rtl/>
          <w:lang w:bidi="ar-DZ"/>
        </w:rPr>
        <w:t>نفس المرجع السابق(1)الصفحة4</w:t>
      </w:r>
    </w:p>
  </w:footnote>
  <w:footnote w:id="5">
    <w:p w:rsidR="000C7918" w:rsidRDefault="000C7918" w:rsidP="000C7918">
      <w:pPr>
        <w:pStyle w:val="Notedebasdepage"/>
        <w:bidi/>
        <w:rPr>
          <w:rFonts w:hint="cs"/>
          <w:rtl/>
          <w:lang w:bidi="ar-DZ"/>
        </w:rPr>
      </w:pPr>
      <w:r>
        <w:rPr>
          <w:rStyle w:val="Appelnotedebasdep"/>
        </w:rPr>
        <w:footnoteRef/>
      </w:r>
      <w:r>
        <w:t xml:space="preserve"> </w:t>
      </w:r>
      <w:r>
        <w:rPr>
          <w:rFonts w:hint="cs"/>
          <w:rtl/>
          <w:lang w:bidi="ar-DZ"/>
        </w:rPr>
        <w:t>نفس المرجع السابق(1)الصفحة4</w:t>
      </w:r>
    </w:p>
  </w:footnote>
  <w:footnote w:id="6">
    <w:p w:rsidR="00FD7E9D" w:rsidRPr="00D3168F" w:rsidRDefault="00FD7E9D" w:rsidP="00FD7E9D">
      <w:pPr>
        <w:pStyle w:val="Notedebasdepage"/>
        <w:bidi/>
        <w:rPr>
          <w:rFonts w:hint="cs"/>
          <w:rtl/>
          <w:lang w:bidi="ar-DZ"/>
        </w:rPr>
      </w:pPr>
      <w:r w:rsidRPr="00D3168F">
        <w:rPr>
          <w:rStyle w:val="Appelnotedebasdep"/>
        </w:rPr>
        <w:footnoteRef/>
      </w:r>
      <w:r w:rsidRPr="00D3168F">
        <w:t xml:space="preserve"> </w:t>
      </w:r>
      <w:r w:rsidRPr="00D3168F">
        <w:rPr>
          <w:rFonts w:ascii="Arabic Transparent,Bold" w:cs="Arabic Transparent,Bold" w:hint="cs"/>
          <w:rtl/>
        </w:rPr>
        <w:t xml:space="preserve"> فرعون احمد-ايت زيان كمال-امتداد</w:t>
      </w:r>
      <w:r w:rsidRPr="00D3168F">
        <w:rPr>
          <w:rFonts w:ascii="Arabic Transparent,Bold" w:cs="Arabic Transparent,Bold"/>
        </w:rPr>
        <w:t xml:space="preserve"> </w:t>
      </w:r>
      <w:r w:rsidRPr="00D3168F">
        <w:rPr>
          <w:rFonts w:ascii="Arabic Transparent,Bold" w:cs="Arabic Transparent,Bold" w:hint="cs"/>
          <w:rtl/>
        </w:rPr>
        <w:t>اثر</w:t>
      </w:r>
      <w:r w:rsidRPr="00D3168F">
        <w:rPr>
          <w:rFonts w:ascii="Arabic Transparent,Bold" w:cs="Arabic Transparent,Bold"/>
        </w:rPr>
        <w:t xml:space="preserve"> </w:t>
      </w:r>
      <w:r w:rsidRPr="00D3168F">
        <w:rPr>
          <w:rFonts w:ascii="Arabic Transparent,Bold" w:cs="Arabic Transparent,Bold" w:hint="cs"/>
          <w:rtl/>
        </w:rPr>
        <w:t>المسؤولية</w:t>
      </w:r>
      <w:r w:rsidRPr="00D3168F">
        <w:rPr>
          <w:rFonts w:ascii="Arabic Transparent,Bold" w:cs="Arabic Transparent,Bold"/>
        </w:rPr>
        <w:t xml:space="preserve"> </w:t>
      </w:r>
      <w:r w:rsidRPr="00D3168F">
        <w:rPr>
          <w:rFonts w:ascii="Arabic Transparent,Bold" w:cs="Arabic Transparent,Bold" w:hint="cs"/>
          <w:rtl/>
        </w:rPr>
        <w:t>الاجتماعية</w:t>
      </w:r>
      <w:r w:rsidRPr="00D3168F">
        <w:rPr>
          <w:rFonts w:ascii="Arabic Transparent,Bold" w:cs="Arabic Transparent,Bold"/>
        </w:rPr>
        <w:t xml:space="preserve"> </w:t>
      </w:r>
      <w:r w:rsidRPr="00D3168F">
        <w:rPr>
          <w:rFonts w:ascii="Arabic Transparent,Bold" w:cs="Arabic Transparent,Bold" w:hint="cs"/>
          <w:rtl/>
        </w:rPr>
        <w:t>للمؤسسات</w:t>
      </w:r>
      <w:r w:rsidRPr="00D3168F">
        <w:rPr>
          <w:rFonts w:ascii="Arabic Transparent,Bold" w:cs="Arabic Transparent,Bold"/>
        </w:rPr>
        <w:t xml:space="preserve">: </w:t>
      </w:r>
      <w:r w:rsidRPr="00D3168F">
        <w:rPr>
          <w:rFonts w:ascii="Arabic Transparent,Bold" w:cs="Arabic Transparent,Bold" w:hint="cs"/>
          <w:rtl/>
        </w:rPr>
        <w:t>من</w:t>
      </w:r>
      <w:r w:rsidRPr="00D3168F">
        <w:rPr>
          <w:rFonts w:ascii="Arabic Transparent,Bold" w:cs="Arabic Transparent,Bold"/>
        </w:rPr>
        <w:t xml:space="preserve"> </w:t>
      </w:r>
      <w:r w:rsidRPr="00D3168F">
        <w:rPr>
          <w:rFonts w:ascii="Arabic Transparent,Bold" w:cs="Arabic Transparent,Bold" w:hint="cs"/>
          <w:rtl/>
        </w:rPr>
        <w:t>الأداء</w:t>
      </w:r>
      <w:r w:rsidRPr="00D3168F">
        <w:rPr>
          <w:rFonts w:ascii="Arabic Transparent,Bold" w:cs="Arabic Transparent,Bold"/>
        </w:rPr>
        <w:t xml:space="preserve"> </w:t>
      </w:r>
      <w:r w:rsidRPr="00D3168F">
        <w:rPr>
          <w:rFonts w:ascii="Arabic Transparent,Bold" w:cs="Arabic Transparent,Bold" w:hint="cs"/>
          <w:rtl/>
        </w:rPr>
        <w:t>الاجتماعي</w:t>
      </w:r>
      <w:r w:rsidRPr="00D3168F">
        <w:rPr>
          <w:rFonts w:ascii="Arabic Transparent,Bold" w:cs="Arabic Transparent,Bold"/>
        </w:rPr>
        <w:t xml:space="preserve"> </w:t>
      </w:r>
      <w:r w:rsidRPr="00D3168F">
        <w:rPr>
          <w:rFonts w:ascii="Arabic Transparent,Bold" w:cs="Arabic Transparent,Bold" w:hint="cs"/>
          <w:rtl/>
        </w:rPr>
        <w:t>نحو</w:t>
      </w:r>
      <w:r w:rsidRPr="00D3168F">
        <w:rPr>
          <w:rFonts w:ascii="Arabic Transparent,Bold" w:cs="Arabic Transparent,Bold"/>
        </w:rPr>
        <w:t xml:space="preserve"> </w:t>
      </w:r>
      <w:r w:rsidRPr="00D3168F">
        <w:rPr>
          <w:rFonts w:ascii="Arabic Transparent,Bold" w:cs="Arabic Transparent,Bold" w:hint="cs"/>
          <w:rtl/>
        </w:rPr>
        <w:t>تحقيق</w:t>
      </w:r>
      <w:r w:rsidRPr="00D3168F">
        <w:rPr>
          <w:rFonts w:ascii="Arabic Transparent,Bold" w:cs="Arabic Transparent,Bold"/>
        </w:rPr>
        <w:t xml:space="preserve"> </w:t>
      </w:r>
      <w:r w:rsidRPr="00D3168F">
        <w:rPr>
          <w:rFonts w:ascii="Arabic Transparent,Bold" w:cs="Arabic Transparent,Bold" w:hint="cs"/>
          <w:rtl/>
        </w:rPr>
        <w:t>الأداء</w:t>
      </w:r>
      <w:r w:rsidRPr="00D3168F">
        <w:rPr>
          <w:rFonts w:ascii="Arabic Transparent,Bold" w:cs="Arabic Transparent,Bold"/>
        </w:rPr>
        <w:t xml:space="preserve"> </w:t>
      </w:r>
      <w:r w:rsidRPr="00D3168F">
        <w:rPr>
          <w:rFonts w:ascii="Arabic Transparent,Bold" w:cs="Arabic Transparent,Bold" w:hint="cs"/>
          <w:rtl/>
        </w:rPr>
        <w:t>الشامل-</w:t>
      </w:r>
      <w:r w:rsidRPr="00D3168F">
        <w:rPr>
          <w:rFonts w:ascii="Arial-BoldMT" w:cs="Arial-BoldMT" w:hint="cs"/>
          <w:rtl/>
        </w:rPr>
        <w:t>المجلة</w:t>
      </w:r>
      <w:r w:rsidRPr="00D3168F">
        <w:rPr>
          <w:rFonts w:ascii="Arial-BoldMT" w:cs="Arial-BoldMT"/>
        </w:rPr>
        <w:t xml:space="preserve"> </w:t>
      </w:r>
      <w:r w:rsidRPr="00D3168F">
        <w:rPr>
          <w:rFonts w:ascii="Arial-BoldMT" w:cs="Arial-BoldMT" w:hint="cs"/>
          <w:rtl/>
        </w:rPr>
        <w:t>الجزائرية</w:t>
      </w:r>
      <w:r w:rsidRPr="00D3168F">
        <w:rPr>
          <w:rFonts w:ascii="Arial-BoldMT" w:cs="Arial-BoldMT"/>
        </w:rPr>
        <w:t xml:space="preserve"> </w:t>
      </w:r>
      <w:r w:rsidRPr="00D3168F">
        <w:rPr>
          <w:rFonts w:ascii="Arial-BoldMT" w:cs="Arial-BoldMT" w:hint="cs"/>
          <w:rtl/>
        </w:rPr>
        <w:t>للاقتصاد</w:t>
      </w:r>
      <w:r w:rsidRPr="00D3168F">
        <w:rPr>
          <w:rFonts w:ascii="Arial-BoldMT" w:cs="Arial-BoldMT"/>
        </w:rPr>
        <w:t xml:space="preserve"> </w:t>
      </w:r>
      <w:r w:rsidRPr="00D3168F">
        <w:rPr>
          <w:rFonts w:ascii="Arial-BoldMT" w:cs="Arial-BoldMT" w:hint="cs"/>
          <w:rtl/>
        </w:rPr>
        <w:t>و</w:t>
      </w:r>
      <w:r w:rsidRPr="00D3168F">
        <w:rPr>
          <w:rFonts w:ascii="Arial-BoldMT" w:cs="Arial-BoldMT"/>
        </w:rPr>
        <w:t xml:space="preserve"> </w:t>
      </w:r>
      <w:r w:rsidRPr="00D3168F">
        <w:rPr>
          <w:rFonts w:ascii="Arial-BoldMT" w:cs="Arial-BoldMT" w:hint="cs"/>
          <w:rtl/>
        </w:rPr>
        <w:t>الإدارة, العدد</w:t>
      </w:r>
      <w:r w:rsidRPr="00D3168F">
        <w:rPr>
          <w:rFonts w:ascii="Arial-BoldMT" w:cs="Arial-BoldMT"/>
        </w:rPr>
        <w:t xml:space="preserve"> </w:t>
      </w:r>
      <w:r w:rsidRPr="00D3168F">
        <w:rPr>
          <w:rFonts w:ascii="Calibri-Bold" w:hAnsi="Calibri-Bold" w:cs="Calibri-Bold"/>
        </w:rPr>
        <w:t xml:space="preserve">08 </w:t>
      </w:r>
      <w:r w:rsidRPr="00D3168F">
        <w:rPr>
          <w:rFonts w:ascii="Arial-BoldMT" w:cs="Arial-BoldMT"/>
        </w:rPr>
        <w:t xml:space="preserve">- </w:t>
      </w:r>
      <w:r w:rsidRPr="00D3168F">
        <w:rPr>
          <w:rFonts w:ascii="Arial-BoldMT" w:cs="Arial-BoldMT" w:hint="cs"/>
          <w:rtl/>
        </w:rPr>
        <w:t>أفريل</w:t>
      </w:r>
      <w:r w:rsidRPr="00D3168F">
        <w:rPr>
          <w:rFonts w:ascii="Arial-BoldMT" w:cs="Arial-BoldMT"/>
        </w:rPr>
        <w:t xml:space="preserve"> </w:t>
      </w:r>
      <w:r w:rsidRPr="00D3168F">
        <w:rPr>
          <w:rFonts w:ascii="Calibri-Bold" w:hAnsi="Calibri-Bold" w:cs="Calibri-Bold"/>
        </w:rPr>
        <w:t>2016</w:t>
      </w:r>
      <w:r w:rsidRPr="00D3168F">
        <w:rPr>
          <w:rFonts w:ascii="Calibri-Bold" w:hAnsi="Calibri-Bold" w:cs="Calibri-Bold" w:hint="cs"/>
          <w:rtl/>
        </w:rPr>
        <w:t xml:space="preserve">  </w:t>
      </w:r>
    </w:p>
  </w:footnote>
  <w:footnote w:id="7">
    <w:p w:rsidR="00EB0233" w:rsidRDefault="00EB0233" w:rsidP="00EB0233">
      <w:pPr>
        <w:pStyle w:val="Notedebasdepage"/>
        <w:bidi/>
        <w:rPr>
          <w:rFonts w:hint="cs"/>
          <w:rtl/>
          <w:lang w:bidi="ar-DZ"/>
        </w:rPr>
      </w:pPr>
      <w:r>
        <w:rPr>
          <w:rStyle w:val="Appelnotedebasdep"/>
        </w:rPr>
        <w:footnoteRef/>
      </w:r>
      <w:r>
        <w:t xml:space="preserve"> </w:t>
      </w:r>
      <w:r>
        <w:rPr>
          <w:rFonts w:hint="cs"/>
          <w:rtl/>
          <w:lang w:bidi="ar-DZ"/>
        </w:rPr>
        <w:t>نفس المرجع السابق(1)الصفحة4</w:t>
      </w:r>
    </w:p>
  </w:footnote>
  <w:footnote w:id="8">
    <w:p w:rsidR="00AF2D21" w:rsidRDefault="00AF2D21" w:rsidP="00AF2D21">
      <w:pPr>
        <w:pStyle w:val="Notedebasdepage"/>
        <w:bidi/>
        <w:rPr>
          <w:rFonts w:hint="cs"/>
          <w:rtl/>
          <w:lang w:bidi="ar-DZ"/>
        </w:rPr>
      </w:pPr>
      <w:r>
        <w:rPr>
          <w:rStyle w:val="Appelnotedebasdep"/>
        </w:rPr>
        <w:footnoteRef/>
      </w:r>
      <w:r>
        <w:t xml:space="preserve"> </w:t>
      </w:r>
      <w:r>
        <w:rPr>
          <w:rFonts w:hint="cs"/>
          <w:rtl/>
          <w:lang w:bidi="ar-DZ"/>
        </w:rPr>
        <w:t>د.سفير محمد-حمانة يمينة-د.مولاي بوعلام-</w:t>
      </w:r>
      <w:r w:rsidRPr="00AF2D21">
        <w:rPr>
          <w:rFonts w:hint="cs"/>
          <w:rtl/>
          <w:lang w:bidi="ar-DZ"/>
        </w:rPr>
        <w:t>آليات</w:t>
      </w:r>
      <w:r w:rsidRPr="00AF2D21">
        <w:rPr>
          <w:lang w:bidi="ar-DZ"/>
        </w:rPr>
        <w:t xml:space="preserve"> </w:t>
      </w:r>
      <w:r w:rsidRPr="00AF2D21">
        <w:rPr>
          <w:rFonts w:hint="cs"/>
          <w:rtl/>
          <w:lang w:bidi="ar-DZ"/>
        </w:rPr>
        <w:t>قياس</w:t>
      </w:r>
      <w:r w:rsidRPr="00AF2D21">
        <w:rPr>
          <w:lang w:bidi="ar-DZ"/>
        </w:rPr>
        <w:t xml:space="preserve"> </w:t>
      </w:r>
      <w:r w:rsidRPr="00AF2D21">
        <w:rPr>
          <w:rFonts w:hint="cs"/>
          <w:rtl/>
          <w:lang w:bidi="ar-DZ"/>
        </w:rPr>
        <w:t>الأداء</w:t>
      </w:r>
      <w:r w:rsidRPr="00AF2D21">
        <w:rPr>
          <w:lang w:bidi="ar-DZ"/>
        </w:rPr>
        <w:t xml:space="preserve"> </w:t>
      </w:r>
      <w:r w:rsidRPr="00AF2D21">
        <w:rPr>
          <w:rFonts w:hint="cs"/>
          <w:rtl/>
          <w:lang w:bidi="ar-DZ"/>
        </w:rPr>
        <w:t>الاجتماعي</w:t>
      </w:r>
      <w:r w:rsidRPr="00AF2D21">
        <w:rPr>
          <w:lang w:bidi="ar-DZ"/>
        </w:rPr>
        <w:t xml:space="preserve"> </w:t>
      </w:r>
      <w:r w:rsidRPr="00AF2D21">
        <w:rPr>
          <w:rFonts w:hint="cs"/>
          <w:rtl/>
          <w:lang w:bidi="ar-DZ"/>
        </w:rPr>
        <w:t>للمؤسسات</w:t>
      </w:r>
      <w:r w:rsidRPr="00AF2D21">
        <w:rPr>
          <w:lang w:bidi="ar-DZ"/>
        </w:rPr>
        <w:t xml:space="preserve"> </w:t>
      </w:r>
      <w:r w:rsidRPr="00AF2D21">
        <w:rPr>
          <w:rFonts w:hint="cs"/>
          <w:rtl/>
          <w:lang w:bidi="ar-DZ"/>
        </w:rPr>
        <w:t>وطرق</w:t>
      </w:r>
      <w:r w:rsidRPr="00AF2D21">
        <w:rPr>
          <w:lang w:bidi="ar-DZ"/>
        </w:rPr>
        <w:t xml:space="preserve"> </w:t>
      </w:r>
      <w:r w:rsidRPr="00AF2D21">
        <w:rPr>
          <w:rFonts w:hint="cs"/>
          <w:rtl/>
          <w:lang w:bidi="ar-DZ"/>
        </w:rPr>
        <w:t>الإفصاح</w:t>
      </w:r>
      <w:r w:rsidRPr="00AF2D21">
        <w:rPr>
          <w:lang w:bidi="ar-DZ"/>
        </w:rPr>
        <w:t xml:space="preserve"> </w:t>
      </w:r>
      <w:r w:rsidRPr="00AF2D21">
        <w:rPr>
          <w:rFonts w:hint="cs"/>
          <w:rtl/>
          <w:lang w:bidi="ar-DZ"/>
        </w:rPr>
        <w:t>عنه</w:t>
      </w:r>
      <w:r w:rsidR="00543186">
        <w:rPr>
          <w:rFonts w:hint="cs"/>
          <w:rtl/>
          <w:lang w:bidi="ar-DZ"/>
        </w:rPr>
        <w:t>-</w:t>
      </w:r>
      <w:r w:rsidR="00543186" w:rsidRPr="00543186">
        <w:rPr>
          <w:rFonts w:hint="cs"/>
          <w:rtl/>
          <w:lang w:bidi="ar-DZ"/>
        </w:rPr>
        <w:t>مجلة</w:t>
      </w:r>
      <w:r w:rsidR="00543186" w:rsidRPr="00543186">
        <w:rPr>
          <w:lang w:bidi="ar-DZ"/>
        </w:rPr>
        <w:t xml:space="preserve"> </w:t>
      </w:r>
      <w:r w:rsidR="00543186" w:rsidRPr="00543186">
        <w:rPr>
          <w:rFonts w:hint="cs"/>
          <w:rtl/>
          <w:lang w:bidi="ar-DZ"/>
        </w:rPr>
        <w:t>المنتدى</w:t>
      </w:r>
      <w:r w:rsidR="00543186" w:rsidRPr="00543186">
        <w:rPr>
          <w:lang w:bidi="ar-DZ"/>
        </w:rPr>
        <w:t xml:space="preserve"> </w:t>
      </w:r>
      <w:r w:rsidR="00543186" w:rsidRPr="00543186">
        <w:rPr>
          <w:rFonts w:hint="cs"/>
          <w:rtl/>
          <w:lang w:bidi="ar-DZ"/>
        </w:rPr>
        <w:t>للدراسات</w:t>
      </w:r>
      <w:r w:rsidR="00543186" w:rsidRPr="00543186">
        <w:rPr>
          <w:lang w:bidi="ar-DZ"/>
        </w:rPr>
        <w:t xml:space="preserve"> </w:t>
      </w:r>
      <w:r w:rsidR="00543186" w:rsidRPr="00543186">
        <w:rPr>
          <w:rFonts w:hint="cs"/>
          <w:rtl/>
          <w:lang w:bidi="ar-DZ"/>
        </w:rPr>
        <w:t>والأبحاث</w:t>
      </w:r>
      <w:r w:rsidR="00543186">
        <w:rPr>
          <w:rFonts w:ascii="TraditionalArabic-Bold-Identity" w:cs="TraditionalArabic-Bold-Identity"/>
          <w:b/>
          <w:bCs/>
          <w:sz w:val="24"/>
          <w:szCs w:val="24"/>
        </w:rPr>
        <w:t xml:space="preserve"> </w:t>
      </w:r>
      <w:r w:rsidR="00C86D63" w:rsidRPr="00543186">
        <w:rPr>
          <w:rFonts w:hint="cs"/>
          <w:rtl/>
          <w:lang w:bidi="ar-DZ"/>
        </w:rPr>
        <w:t>الاقتصادية</w:t>
      </w:r>
      <w:r w:rsidR="00543186">
        <w:rPr>
          <w:rFonts w:hint="cs"/>
          <w:rtl/>
          <w:lang w:bidi="ar-DZ"/>
        </w:rPr>
        <w:t>,العدد4 ديسمبر2018.</w:t>
      </w:r>
    </w:p>
  </w:footnote>
  <w:footnote w:id="9">
    <w:p w:rsidR="00422477" w:rsidRDefault="00422477" w:rsidP="00422477">
      <w:pPr>
        <w:pStyle w:val="Notedebasdepage"/>
        <w:bidi/>
        <w:rPr>
          <w:rFonts w:hint="cs"/>
          <w:rtl/>
          <w:lang w:bidi="ar-DZ"/>
        </w:rPr>
      </w:pPr>
      <w:r>
        <w:rPr>
          <w:rStyle w:val="Appelnotedebasdep"/>
        </w:rPr>
        <w:footnoteRef/>
      </w:r>
      <w:r>
        <w:t xml:space="preserve"> </w:t>
      </w:r>
      <w:r>
        <w:rPr>
          <w:rFonts w:hint="cs"/>
          <w:rtl/>
          <w:lang w:bidi="ar-DZ"/>
        </w:rPr>
        <w:t>نفس المرجع السابق(1)الصفحة4</w:t>
      </w:r>
    </w:p>
  </w:footnote>
  <w:footnote w:id="10">
    <w:p w:rsidR="00CA1138" w:rsidRDefault="00CA1138" w:rsidP="00CA1138">
      <w:pPr>
        <w:pStyle w:val="Notedebasdepage"/>
        <w:bidi/>
        <w:rPr>
          <w:rFonts w:hint="cs"/>
          <w:rtl/>
          <w:lang w:bidi="ar-DZ"/>
        </w:rPr>
      </w:pPr>
      <w:r>
        <w:rPr>
          <w:rStyle w:val="Appelnotedebasdep"/>
        </w:rPr>
        <w:footnoteRef/>
      </w:r>
      <w:r>
        <w:t xml:space="preserve"> </w:t>
      </w:r>
      <w:r>
        <w:rPr>
          <w:rFonts w:hint="cs"/>
          <w:rtl/>
        </w:rPr>
        <w:t xml:space="preserve">شرفاوي حاج عبو </w:t>
      </w:r>
      <w:r>
        <w:rPr>
          <w:rtl/>
        </w:rPr>
        <w:t>–</w:t>
      </w:r>
      <w:r>
        <w:rPr>
          <w:rFonts w:hint="cs"/>
          <w:rtl/>
        </w:rPr>
        <w:t>الأداء الاجتماعي للإصلاح الاقتصادي-المركز الجامعي بشار</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footnotePr>
    <w:footnote w:id="0"/>
    <w:footnote w:id="1"/>
  </w:footnotePr>
  <w:endnotePr>
    <w:endnote w:id="0"/>
    <w:endnote w:id="1"/>
  </w:endnotePr>
  <w:compat>
    <w:useFELayout/>
  </w:compat>
  <w:rsids>
    <w:rsidRoot w:val="00523721"/>
    <w:rsid w:val="00021CA8"/>
    <w:rsid w:val="00035AF4"/>
    <w:rsid w:val="000420D6"/>
    <w:rsid w:val="00080E02"/>
    <w:rsid w:val="000B3CCF"/>
    <w:rsid w:val="000B6794"/>
    <w:rsid w:val="000C7918"/>
    <w:rsid w:val="000F2EE8"/>
    <w:rsid w:val="000F3D98"/>
    <w:rsid w:val="000F7DF4"/>
    <w:rsid w:val="00107B0D"/>
    <w:rsid w:val="00152B02"/>
    <w:rsid w:val="00177239"/>
    <w:rsid w:val="001B347A"/>
    <w:rsid w:val="001B539F"/>
    <w:rsid w:val="001D5277"/>
    <w:rsid w:val="001D55F9"/>
    <w:rsid w:val="00237665"/>
    <w:rsid w:val="002D2B7F"/>
    <w:rsid w:val="0031397E"/>
    <w:rsid w:val="0033610C"/>
    <w:rsid w:val="0033793F"/>
    <w:rsid w:val="003C6B88"/>
    <w:rsid w:val="003E2EB4"/>
    <w:rsid w:val="00422477"/>
    <w:rsid w:val="00426279"/>
    <w:rsid w:val="0044722D"/>
    <w:rsid w:val="004956CF"/>
    <w:rsid w:val="00523721"/>
    <w:rsid w:val="00543186"/>
    <w:rsid w:val="0059449B"/>
    <w:rsid w:val="00630818"/>
    <w:rsid w:val="006400B0"/>
    <w:rsid w:val="00644644"/>
    <w:rsid w:val="006A4B8F"/>
    <w:rsid w:val="00712CB7"/>
    <w:rsid w:val="00722B40"/>
    <w:rsid w:val="00752955"/>
    <w:rsid w:val="007665DD"/>
    <w:rsid w:val="00804EA3"/>
    <w:rsid w:val="00822FFD"/>
    <w:rsid w:val="00851AC9"/>
    <w:rsid w:val="0088595F"/>
    <w:rsid w:val="008925D0"/>
    <w:rsid w:val="008B7267"/>
    <w:rsid w:val="008D49F0"/>
    <w:rsid w:val="009070B6"/>
    <w:rsid w:val="0092192D"/>
    <w:rsid w:val="009778C9"/>
    <w:rsid w:val="009A256F"/>
    <w:rsid w:val="009C3BBD"/>
    <w:rsid w:val="00A2452D"/>
    <w:rsid w:val="00A45D6D"/>
    <w:rsid w:val="00A77BDA"/>
    <w:rsid w:val="00AC03B1"/>
    <w:rsid w:val="00AC1F4E"/>
    <w:rsid w:val="00AD2774"/>
    <w:rsid w:val="00AF2D21"/>
    <w:rsid w:val="00B01F33"/>
    <w:rsid w:val="00B37ED0"/>
    <w:rsid w:val="00B42CEE"/>
    <w:rsid w:val="00B6582E"/>
    <w:rsid w:val="00B673E4"/>
    <w:rsid w:val="00B93AF8"/>
    <w:rsid w:val="00BD2B44"/>
    <w:rsid w:val="00C722EF"/>
    <w:rsid w:val="00C8001D"/>
    <w:rsid w:val="00C86D63"/>
    <w:rsid w:val="00CA1138"/>
    <w:rsid w:val="00CA373B"/>
    <w:rsid w:val="00CF100E"/>
    <w:rsid w:val="00CF1CD3"/>
    <w:rsid w:val="00D3168F"/>
    <w:rsid w:val="00D36A88"/>
    <w:rsid w:val="00D900DD"/>
    <w:rsid w:val="00DA567F"/>
    <w:rsid w:val="00DC23A5"/>
    <w:rsid w:val="00E04B73"/>
    <w:rsid w:val="00E75A41"/>
    <w:rsid w:val="00E9174A"/>
    <w:rsid w:val="00EB0233"/>
    <w:rsid w:val="00F07DED"/>
    <w:rsid w:val="00F32245"/>
    <w:rsid w:val="00F81C99"/>
    <w:rsid w:val="00F83F6B"/>
    <w:rsid w:val="00FB089C"/>
    <w:rsid w:val="00FD7E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267"/>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900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00DD"/>
    <w:rPr>
      <w:rFonts w:ascii="Tahoma" w:hAnsi="Tahoma" w:cs="Tahoma"/>
      <w:sz w:val="16"/>
      <w:szCs w:val="16"/>
    </w:rPr>
  </w:style>
  <w:style w:type="paragraph" w:styleId="NormalWeb">
    <w:name w:val="Normal (Web)"/>
    <w:basedOn w:val="Normal"/>
    <w:uiPriority w:val="99"/>
    <w:semiHidden/>
    <w:unhideWhenUsed/>
    <w:rsid w:val="0092192D"/>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F81C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steclaire-Accent6">
    <w:name w:val="Light List Accent 6"/>
    <w:basedOn w:val="TableauNormal"/>
    <w:uiPriority w:val="61"/>
    <w:rsid w:val="00F81C9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En-tte">
    <w:name w:val="header"/>
    <w:basedOn w:val="Normal"/>
    <w:link w:val="En-tteCar"/>
    <w:uiPriority w:val="99"/>
    <w:semiHidden/>
    <w:unhideWhenUsed/>
    <w:rsid w:val="006400B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400B0"/>
  </w:style>
  <w:style w:type="paragraph" w:styleId="Pieddepage">
    <w:name w:val="footer"/>
    <w:basedOn w:val="Normal"/>
    <w:link w:val="PieddepageCar"/>
    <w:uiPriority w:val="99"/>
    <w:unhideWhenUsed/>
    <w:rsid w:val="006400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00B0"/>
  </w:style>
  <w:style w:type="paragraph" w:styleId="Notedebasdepage">
    <w:name w:val="footnote text"/>
    <w:basedOn w:val="Normal"/>
    <w:link w:val="NotedebasdepageCar"/>
    <w:uiPriority w:val="99"/>
    <w:semiHidden/>
    <w:unhideWhenUsed/>
    <w:rsid w:val="008925D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925D0"/>
    <w:rPr>
      <w:sz w:val="20"/>
      <w:szCs w:val="20"/>
    </w:rPr>
  </w:style>
  <w:style w:type="character" w:styleId="Appelnotedebasdep">
    <w:name w:val="footnote reference"/>
    <w:basedOn w:val="Policepardfaut"/>
    <w:uiPriority w:val="99"/>
    <w:semiHidden/>
    <w:unhideWhenUsed/>
    <w:rsid w:val="008925D0"/>
    <w:rPr>
      <w:vertAlign w:val="superscript"/>
    </w:rPr>
  </w:style>
</w:styles>
</file>

<file path=word/webSettings.xml><?xml version="1.0" encoding="utf-8"?>
<w:webSettings xmlns:r="http://schemas.openxmlformats.org/officeDocument/2006/relationships" xmlns:w="http://schemas.openxmlformats.org/wordprocessingml/2006/main">
  <w:divs>
    <w:div w:id="220675546">
      <w:bodyDiv w:val="1"/>
      <w:marLeft w:val="0"/>
      <w:marRight w:val="0"/>
      <w:marTop w:val="0"/>
      <w:marBottom w:val="0"/>
      <w:divBdr>
        <w:top w:val="none" w:sz="0" w:space="0" w:color="auto"/>
        <w:left w:val="none" w:sz="0" w:space="0" w:color="auto"/>
        <w:bottom w:val="none" w:sz="0" w:space="0" w:color="auto"/>
        <w:right w:val="none" w:sz="0" w:space="0" w:color="auto"/>
      </w:divBdr>
    </w:div>
    <w:div w:id="237595956">
      <w:bodyDiv w:val="1"/>
      <w:marLeft w:val="0"/>
      <w:marRight w:val="0"/>
      <w:marTop w:val="0"/>
      <w:marBottom w:val="0"/>
      <w:divBdr>
        <w:top w:val="none" w:sz="0" w:space="0" w:color="auto"/>
        <w:left w:val="none" w:sz="0" w:space="0" w:color="auto"/>
        <w:bottom w:val="none" w:sz="0" w:space="0" w:color="auto"/>
        <w:right w:val="none" w:sz="0" w:space="0" w:color="auto"/>
      </w:divBdr>
    </w:div>
    <w:div w:id="413168321">
      <w:bodyDiv w:val="1"/>
      <w:marLeft w:val="0"/>
      <w:marRight w:val="0"/>
      <w:marTop w:val="0"/>
      <w:marBottom w:val="0"/>
      <w:divBdr>
        <w:top w:val="none" w:sz="0" w:space="0" w:color="auto"/>
        <w:left w:val="none" w:sz="0" w:space="0" w:color="auto"/>
        <w:bottom w:val="none" w:sz="0" w:space="0" w:color="auto"/>
        <w:right w:val="none" w:sz="0" w:space="0" w:color="auto"/>
      </w:divBdr>
    </w:div>
    <w:div w:id="557518096">
      <w:bodyDiv w:val="1"/>
      <w:marLeft w:val="0"/>
      <w:marRight w:val="0"/>
      <w:marTop w:val="0"/>
      <w:marBottom w:val="0"/>
      <w:divBdr>
        <w:top w:val="none" w:sz="0" w:space="0" w:color="auto"/>
        <w:left w:val="none" w:sz="0" w:space="0" w:color="auto"/>
        <w:bottom w:val="none" w:sz="0" w:space="0" w:color="auto"/>
        <w:right w:val="none" w:sz="0" w:space="0" w:color="auto"/>
      </w:divBdr>
    </w:div>
    <w:div w:id="776485007">
      <w:bodyDiv w:val="1"/>
      <w:marLeft w:val="0"/>
      <w:marRight w:val="0"/>
      <w:marTop w:val="0"/>
      <w:marBottom w:val="0"/>
      <w:divBdr>
        <w:top w:val="none" w:sz="0" w:space="0" w:color="auto"/>
        <w:left w:val="none" w:sz="0" w:space="0" w:color="auto"/>
        <w:bottom w:val="none" w:sz="0" w:space="0" w:color="auto"/>
        <w:right w:val="none" w:sz="0" w:space="0" w:color="auto"/>
      </w:divBdr>
    </w:div>
    <w:div w:id="1005669664">
      <w:bodyDiv w:val="1"/>
      <w:marLeft w:val="0"/>
      <w:marRight w:val="0"/>
      <w:marTop w:val="0"/>
      <w:marBottom w:val="0"/>
      <w:divBdr>
        <w:top w:val="none" w:sz="0" w:space="0" w:color="auto"/>
        <w:left w:val="none" w:sz="0" w:space="0" w:color="auto"/>
        <w:bottom w:val="none" w:sz="0" w:space="0" w:color="auto"/>
        <w:right w:val="none" w:sz="0" w:space="0" w:color="auto"/>
      </w:divBdr>
    </w:div>
    <w:div w:id="1249264280">
      <w:bodyDiv w:val="1"/>
      <w:marLeft w:val="0"/>
      <w:marRight w:val="0"/>
      <w:marTop w:val="0"/>
      <w:marBottom w:val="0"/>
      <w:divBdr>
        <w:top w:val="none" w:sz="0" w:space="0" w:color="auto"/>
        <w:left w:val="none" w:sz="0" w:space="0" w:color="auto"/>
        <w:bottom w:val="none" w:sz="0" w:space="0" w:color="auto"/>
        <w:right w:val="none" w:sz="0" w:space="0" w:color="auto"/>
      </w:divBdr>
    </w:div>
    <w:div w:id="150559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2F6E93-4386-4AF9-90BB-6E9EE7CE9DA6}" type="doc">
      <dgm:prSet loTypeId="urn:microsoft.com/office/officeart/2005/8/layout/pyramid1" loCatId="pyramid" qsTypeId="urn:microsoft.com/office/officeart/2005/8/quickstyle/simple1" qsCatId="simple" csTypeId="urn:microsoft.com/office/officeart/2005/8/colors/accent1_2" csCatId="accent1" phldr="1"/>
      <dgm:spPr/>
    </dgm:pt>
    <dgm:pt modelId="{D83E6EB9-FEEA-4CA4-8B88-8889317B3ED6}">
      <dgm:prSet phldrT="[Texte]" custT="1">
        <dgm:style>
          <a:lnRef idx="0">
            <a:schemeClr val="accent6"/>
          </a:lnRef>
          <a:fillRef idx="3">
            <a:schemeClr val="accent6"/>
          </a:fillRef>
          <a:effectRef idx="3">
            <a:schemeClr val="accent6"/>
          </a:effectRef>
          <a:fontRef idx="minor">
            <a:schemeClr val="lt1"/>
          </a:fontRef>
        </dgm:style>
      </dgm:prSet>
      <dgm:spPr/>
      <dgm:t>
        <a:bodyPr/>
        <a:lstStyle/>
        <a:p>
          <a:r>
            <a:rPr lang="ar-DZ" sz="1800" b="1" dirty="0" smtClean="0"/>
            <a:t>المسؤولية الخيرية:</a:t>
          </a:r>
        </a:p>
        <a:p>
          <a:r>
            <a:rPr lang="ar-DZ" sz="1800" dirty="0" smtClean="0"/>
            <a:t>التصرف كمواطن صالح يساهم في تحسين نوعية الحياة في المجتمع.</a:t>
          </a:r>
          <a:endParaRPr lang="fr-FR" sz="1800" dirty="0"/>
        </a:p>
      </dgm:t>
    </dgm:pt>
    <dgm:pt modelId="{33F3EE2E-0165-4C01-B536-3FD64DFCFE7D}" type="parTrans" cxnId="{8A94CFA0-EBF1-44C5-9A76-15789B64ED6F}">
      <dgm:prSet/>
      <dgm:spPr/>
      <dgm:t>
        <a:bodyPr/>
        <a:lstStyle/>
        <a:p>
          <a:endParaRPr lang="fr-FR"/>
        </a:p>
      </dgm:t>
    </dgm:pt>
    <dgm:pt modelId="{5019499D-A4F6-4549-8E7B-163D8350ECD8}" type="sibTrans" cxnId="{8A94CFA0-EBF1-44C5-9A76-15789B64ED6F}">
      <dgm:prSet/>
      <dgm:spPr/>
      <dgm:t>
        <a:bodyPr/>
        <a:lstStyle/>
        <a:p>
          <a:endParaRPr lang="fr-FR"/>
        </a:p>
      </dgm:t>
    </dgm:pt>
    <dgm:pt modelId="{9A416DEB-53A5-4B12-86D2-1527954B1CC2}">
      <dgm:prSet phldrT="[Texte]" custT="1">
        <dgm:style>
          <a:lnRef idx="0">
            <a:schemeClr val="accent6"/>
          </a:lnRef>
          <a:fillRef idx="3">
            <a:schemeClr val="accent6"/>
          </a:fillRef>
          <a:effectRef idx="3">
            <a:schemeClr val="accent6"/>
          </a:effectRef>
          <a:fontRef idx="minor">
            <a:schemeClr val="lt1"/>
          </a:fontRef>
        </dgm:style>
      </dgm:prSet>
      <dgm:spPr/>
      <dgm:t>
        <a:bodyPr/>
        <a:lstStyle/>
        <a:p>
          <a:r>
            <a:rPr lang="ar-DZ" sz="1800" b="1" dirty="0" smtClean="0"/>
            <a:t>المسؤولية الأخلاقية :</a:t>
          </a:r>
        </a:p>
        <a:p>
          <a:r>
            <a:rPr lang="ar-DZ" sz="1600" dirty="0" smtClean="0"/>
            <a:t>عندما تراعي المنظمة الأخلاق في قراراتها فإنها تعمل ما هو صحيح وحق وعادل وتجنب الأضرار بالفئات المختلفة.</a:t>
          </a:r>
          <a:endParaRPr lang="fr-FR" sz="1600" dirty="0"/>
        </a:p>
      </dgm:t>
    </dgm:pt>
    <dgm:pt modelId="{D201F65E-0A8F-47C5-825F-AB3581060F03}" type="parTrans" cxnId="{F88AAEFE-D86B-4AE9-92A2-ECDE95C3186B}">
      <dgm:prSet/>
      <dgm:spPr/>
      <dgm:t>
        <a:bodyPr/>
        <a:lstStyle/>
        <a:p>
          <a:endParaRPr lang="fr-FR"/>
        </a:p>
      </dgm:t>
    </dgm:pt>
    <dgm:pt modelId="{E073ABDB-6E73-4019-83D4-B6E64BE0583E}" type="sibTrans" cxnId="{F88AAEFE-D86B-4AE9-92A2-ECDE95C3186B}">
      <dgm:prSet/>
      <dgm:spPr/>
      <dgm:t>
        <a:bodyPr/>
        <a:lstStyle/>
        <a:p>
          <a:endParaRPr lang="fr-FR"/>
        </a:p>
      </dgm:t>
    </dgm:pt>
    <dgm:pt modelId="{259B5223-275F-4AC5-B9C7-85905FE75499}">
      <dgm:prSet phldrT="[Texte]" custT="1">
        <dgm:style>
          <a:lnRef idx="0">
            <a:schemeClr val="accent6"/>
          </a:lnRef>
          <a:fillRef idx="3">
            <a:schemeClr val="accent6"/>
          </a:fillRef>
          <a:effectRef idx="3">
            <a:schemeClr val="accent6"/>
          </a:effectRef>
          <a:fontRef idx="minor">
            <a:schemeClr val="lt1"/>
          </a:fontRef>
        </dgm:style>
      </dgm:prSet>
      <dgm:spPr/>
      <dgm:t>
        <a:bodyPr/>
        <a:lstStyle/>
        <a:p>
          <a:r>
            <a:rPr lang="ar-DZ" sz="1800" b="1" dirty="0" smtClean="0"/>
            <a:t>المسؤولية القانونية :</a:t>
          </a:r>
        </a:p>
        <a:p>
          <a:r>
            <a:rPr lang="ar-DZ" sz="1600" dirty="0" smtClean="0"/>
            <a:t>طاعة القوانين لأنها مرآة تعكس ما هو صحيح آو خطاء في المجتمع ويمثل قواعد العمل الأساسية.</a:t>
          </a:r>
          <a:endParaRPr lang="fr-FR" sz="1600" dirty="0"/>
        </a:p>
      </dgm:t>
    </dgm:pt>
    <dgm:pt modelId="{284D44E5-AC50-4B36-B907-147537CA25EE}" type="parTrans" cxnId="{AF52EFBA-8A5B-4AD6-89A5-0F7D51ADF41A}">
      <dgm:prSet/>
      <dgm:spPr/>
      <dgm:t>
        <a:bodyPr/>
        <a:lstStyle/>
        <a:p>
          <a:endParaRPr lang="fr-FR"/>
        </a:p>
      </dgm:t>
    </dgm:pt>
    <dgm:pt modelId="{AAD9719D-36F8-48DB-B4E3-D49E2A8A9377}" type="sibTrans" cxnId="{AF52EFBA-8A5B-4AD6-89A5-0F7D51ADF41A}">
      <dgm:prSet/>
      <dgm:spPr/>
      <dgm:t>
        <a:bodyPr/>
        <a:lstStyle/>
        <a:p>
          <a:endParaRPr lang="fr-FR"/>
        </a:p>
      </dgm:t>
    </dgm:pt>
    <dgm:pt modelId="{7A45BF48-F7C5-4110-A7DD-F7A75D00F9B2}">
      <dgm:prSet phldrT="[Texte]" custT="1">
        <dgm:style>
          <a:lnRef idx="0">
            <a:schemeClr val="accent6"/>
          </a:lnRef>
          <a:fillRef idx="3">
            <a:schemeClr val="accent6"/>
          </a:fillRef>
          <a:effectRef idx="3">
            <a:schemeClr val="accent6"/>
          </a:effectRef>
          <a:fontRef idx="minor">
            <a:schemeClr val="lt1"/>
          </a:fontRef>
        </dgm:style>
      </dgm:prSet>
      <dgm:spPr/>
      <dgm:t>
        <a:bodyPr/>
        <a:lstStyle/>
        <a:p>
          <a:r>
            <a:rPr lang="ar-DZ" sz="1800" b="1" dirty="0" smtClean="0"/>
            <a:t>المسؤولية الاقتصادية :</a:t>
          </a:r>
        </a:p>
        <a:p>
          <a:r>
            <a:rPr lang="ar-DZ" sz="1600" dirty="0" smtClean="0"/>
            <a:t>كون المنظمة تحقق ربحا فغن هذا يمثل قاعدة أساسية للوفاء بالمتطلبات الأخرى</a:t>
          </a:r>
        </a:p>
        <a:p>
          <a:endParaRPr lang="fr-FR" sz="1600" dirty="0"/>
        </a:p>
      </dgm:t>
    </dgm:pt>
    <dgm:pt modelId="{1E266CBD-01ED-4C4F-865D-788E31C81B0B}" type="parTrans" cxnId="{0F8EE44B-0C50-4011-9930-E977697893E0}">
      <dgm:prSet/>
      <dgm:spPr/>
      <dgm:t>
        <a:bodyPr/>
        <a:lstStyle/>
        <a:p>
          <a:endParaRPr lang="fr-FR"/>
        </a:p>
      </dgm:t>
    </dgm:pt>
    <dgm:pt modelId="{E7A1DC1B-F889-45F8-B127-D807A75075AC}" type="sibTrans" cxnId="{0F8EE44B-0C50-4011-9930-E977697893E0}">
      <dgm:prSet/>
      <dgm:spPr/>
      <dgm:t>
        <a:bodyPr/>
        <a:lstStyle/>
        <a:p>
          <a:endParaRPr lang="fr-FR"/>
        </a:p>
      </dgm:t>
    </dgm:pt>
    <dgm:pt modelId="{DC24D80C-86C0-41DB-8453-0065EDB1F0FF}" type="pres">
      <dgm:prSet presAssocID="{782F6E93-4386-4AF9-90BB-6E9EE7CE9DA6}" presName="Name0" presStyleCnt="0">
        <dgm:presLayoutVars>
          <dgm:dir/>
          <dgm:animLvl val="lvl"/>
          <dgm:resizeHandles val="exact"/>
        </dgm:presLayoutVars>
      </dgm:prSet>
      <dgm:spPr/>
    </dgm:pt>
    <dgm:pt modelId="{250ADFF9-2949-4474-A46D-BF6F18F8D5A5}" type="pres">
      <dgm:prSet presAssocID="{D83E6EB9-FEEA-4CA4-8B88-8889317B3ED6}" presName="Name8" presStyleCnt="0"/>
      <dgm:spPr/>
    </dgm:pt>
    <dgm:pt modelId="{D49CD0BE-042A-43D7-B9B1-E7AFB2364213}" type="pres">
      <dgm:prSet presAssocID="{D83E6EB9-FEEA-4CA4-8B88-8889317B3ED6}" presName="level" presStyleLbl="node1" presStyleIdx="0" presStyleCnt="4">
        <dgm:presLayoutVars>
          <dgm:chMax val="1"/>
          <dgm:bulletEnabled val="1"/>
        </dgm:presLayoutVars>
      </dgm:prSet>
      <dgm:spPr/>
      <dgm:t>
        <a:bodyPr/>
        <a:lstStyle/>
        <a:p>
          <a:endParaRPr lang="fr-FR"/>
        </a:p>
      </dgm:t>
    </dgm:pt>
    <dgm:pt modelId="{6AC49A73-76E3-4B83-80B2-4F4EFF0BA883}" type="pres">
      <dgm:prSet presAssocID="{D83E6EB9-FEEA-4CA4-8B88-8889317B3ED6}" presName="levelTx" presStyleLbl="revTx" presStyleIdx="0" presStyleCnt="0">
        <dgm:presLayoutVars>
          <dgm:chMax val="1"/>
          <dgm:bulletEnabled val="1"/>
        </dgm:presLayoutVars>
      </dgm:prSet>
      <dgm:spPr/>
      <dgm:t>
        <a:bodyPr/>
        <a:lstStyle/>
        <a:p>
          <a:endParaRPr lang="fr-FR"/>
        </a:p>
      </dgm:t>
    </dgm:pt>
    <dgm:pt modelId="{910D9537-C73E-475B-B292-4AC74713506F}" type="pres">
      <dgm:prSet presAssocID="{9A416DEB-53A5-4B12-86D2-1527954B1CC2}" presName="Name8" presStyleCnt="0"/>
      <dgm:spPr/>
    </dgm:pt>
    <dgm:pt modelId="{7FD9D7FC-DEDD-4932-A3E8-E79295884FDC}" type="pres">
      <dgm:prSet presAssocID="{9A416DEB-53A5-4B12-86D2-1527954B1CC2}" presName="level" presStyleLbl="node1" presStyleIdx="1" presStyleCnt="4" custScaleY="114488">
        <dgm:presLayoutVars>
          <dgm:chMax val="1"/>
          <dgm:bulletEnabled val="1"/>
        </dgm:presLayoutVars>
      </dgm:prSet>
      <dgm:spPr/>
      <dgm:t>
        <a:bodyPr/>
        <a:lstStyle/>
        <a:p>
          <a:endParaRPr lang="fr-FR"/>
        </a:p>
      </dgm:t>
    </dgm:pt>
    <dgm:pt modelId="{18A57E03-3F37-4588-BF1D-173FE6ADD67E}" type="pres">
      <dgm:prSet presAssocID="{9A416DEB-53A5-4B12-86D2-1527954B1CC2}" presName="levelTx" presStyleLbl="revTx" presStyleIdx="0" presStyleCnt="0">
        <dgm:presLayoutVars>
          <dgm:chMax val="1"/>
          <dgm:bulletEnabled val="1"/>
        </dgm:presLayoutVars>
      </dgm:prSet>
      <dgm:spPr/>
      <dgm:t>
        <a:bodyPr/>
        <a:lstStyle/>
        <a:p>
          <a:endParaRPr lang="fr-FR"/>
        </a:p>
      </dgm:t>
    </dgm:pt>
    <dgm:pt modelId="{4D0048CF-16DE-4602-B9F5-4D555EC6B5B9}" type="pres">
      <dgm:prSet presAssocID="{259B5223-275F-4AC5-B9C7-85905FE75499}" presName="Name8" presStyleCnt="0"/>
      <dgm:spPr/>
    </dgm:pt>
    <dgm:pt modelId="{6AB79224-2E00-4984-B84D-FD455BD8BBB1}" type="pres">
      <dgm:prSet presAssocID="{259B5223-275F-4AC5-B9C7-85905FE75499}" presName="level" presStyleLbl="node1" presStyleIdx="2" presStyleCnt="4">
        <dgm:presLayoutVars>
          <dgm:chMax val="1"/>
          <dgm:bulletEnabled val="1"/>
        </dgm:presLayoutVars>
      </dgm:prSet>
      <dgm:spPr/>
      <dgm:t>
        <a:bodyPr/>
        <a:lstStyle/>
        <a:p>
          <a:endParaRPr lang="fr-FR"/>
        </a:p>
      </dgm:t>
    </dgm:pt>
    <dgm:pt modelId="{8F54E1F0-BF86-470D-8E3D-A7A23770D740}" type="pres">
      <dgm:prSet presAssocID="{259B5223-275F-4AC5-B9C7-85905FE75499}" presName="levelTx" presStyleLbl="revTx" presStyleIdx="0" presStyleCnt="0">
        <dgm:presLayoutVars>
          <dgm:chMax val="1"/>
          <dgm:bulletEnabled val="1"/>
        </dgm:presLayoutVars>
      </dgm:prSet>
      <dgm:spPr/>
      <dgm:t>
        <a:bodyPr/>
        <a:lstStyle/>
        <a:p>
          <a:endParaRPr lang="fr-FR"/>
        </a:p>
      </dgm:t>
    </dgm:pt>
    <dgm:pt modelId="{8D21C7A9-CECC-4D98-ADC2-08579164DD43}" type="pres">
      <dgm:prSet presAssocID="{7A45BF48-F7C5-4110-A7DD-F7A75D00F9B2}" presName="Name8" presStyleCnt="0"/>
      <dgm:spPr/>
    </dgm:pt>
    <dgm:pt modelId="{51850F6E-B769-4441-AB95-068085BC7CBF}" type="pres">
      <dgm:prSet presAssocID="{7A45BF48-F7C5-4110-A7DD-F7A75D00F9B2}" presName="level" presStyleLbl="node1" presStyleIdx="3" presStyleCnt="4" custScaleY="81473">
        <dgm:presLayoutVars>
          <dgm:chMax val="1"/>
          <dgm:bulletEnabled val="1"/>
        </dgm:presLayoutVars>
      </dgm:prSet>
      <dgm:spPr/>
      <dgm:t>
        <a:bodyPr/>
        <a:lstStyle/>
        <a:p>
          <a:endParaRPr lang="fr-FR"/>
        </a:p>
      </dgm:t>
    </dgm:pt>
    <dgm:pt modelId="{3C3E2CEE-E9AC-46E1-B34C-F8ABFF1D61C2}" type="pres">
      <dgm:prSet presAssocID="{7A45BF48-F7C5-4110-A7DD-F7A75D00F9B2}" presName="levelTx" presStyleLbl="revTx" presStyleIdx="0" presStyleCnt="0">
        <dgm:presLayoutVars>
          <dgm:chMax val="1"/>
          <dgm:bulletEnabled val="1"/>
        </dgm:presLayoutVars>
      </dgm:prSet>
      <dgm:spPr/>
      <dgm:t>
        <a:bodyPr/>
        <a:lstStyle/>
        <a:p>
          <a:endParaRPr lang="fr-FR"/>
        </a:p>
      </dgm:t>
    </dgm:pt>
  </dgm:ptLst>
  <dgm:cxnLst>
    <dgm:cxn modelId="{11B9819D-5570-4D65-83E9-85C04AFE31E9}" type="presOf" srcId="{7A45BF48-F7C5-4110-A7DD-F7A75D00F9B2}" destId="{3C3E2CEE-E9AC-46E1-B34C-F8ABFF1D61C2}" srcOrd="1" destOrd="0" presId="urn:microsoft.com/office/officeart/2005/8/layout/pyramid1"/>
    <dgm:cxn modelId="{36FA24EB-7D30-487C-B405-B6D7CD42F757}" type="presOf" srcId="{9A416DEB-53A5-4B12-86D2-1527954B1CC2}" destId="{7FD9D7FC-DEDD-4932-A3E8-E79295884FDC}" srcOrd="0" destOrd="0" presId="urn:microsoft.com/office/officeart/2005/8/layout/pyramid1"/>
    <dgm:cxn modelId="{0F8EE44B-0C50-4011-9930-E977697893E0}" srcId="{782F6E93-4386-4AF9-90BB-6E9EE7CE9DA6}" destId="{7A45BF48-F7C5-4110-A7DD-F7A75D00F9B2}" srcOrd="3" destOrd="0" parTransId="{1E266CBD-01ED-4C4F-865D-788E31C81B0B}" sibTransId="{E7A1DC1B-F889-45F8-B127-D807A75075AC}"/>
    <dgm:cxn modelId="{2128E7E0-307B-42BB-B434-B97B14678F65}" type="presOf" srcId="{D83E6EB9-FEEA-4CA4-8B88-8889317B3ED6}" destId="{6AC49A73-76E3-4B83-80B2-4F4EFF0BA883}" srcOrd="1" destOrd="0" presId="urn:microsoft.com/office/officeart/2005/8/layout/pyramid1"/>
    <dgm:cxn modelId="{685056E0-FDFC-475A-951D-0CE0CF030145}" type="presOf" srcId="{7A45BF48-F7C5-4110-A7DD-F7A75D00F9B2}" destId="{51850F6E-B769-4441-AB95-068085BC7CBF}" srcOrd="0" destOrd="0" presId="urn:microsoft.com/office/officeart/2005/8/layout/pyramid1"/>
    <dgm:cxn modelId="{EF0076C4-4FE2-440D-BA78-4B6F6114A261}" type="presOf" srcId="{259B5223-275F-4AC5-B9C7-85905FE75499}" destId="{6AB79224-2E00-4984-B84D-FD455BD8BBB1}" srcOrd="0" destOrd="0" presId="urn:microsoft.com/office/officeart/2005/8/layout/pyramid1"/>
    <dgm:cxn modelId="{BD67C7C3-0DBE-4B94-9589-BE25CE152761}" type="presOf" srcId="{782F6E93-4386-4AF9-90BB-6E9EE7CE9DA6}" destId="{DC24D80C-86C0-41DB-8453-0065EDB1F0FF}" srcOrd="0" destOrd="0" presId="urn:microsoft.com/office/officeart/2005/8/layout/pyramid1"/>
    <dgm:cxn modelId="{9D0D4210-4249-4301-870B-764164E96B79}" type="presOf" srcId="{259B5223-275F-4AC5-B9C7-85905FE75499}" destId="{8F54E1F0-BF86-470D-8E3D-A7A23770D740}" srcOrd="1" destOrd="0" presId="urn:microsoft.com/office/officeart/2005/8/layout/pyramid1"/>
    <dgm:cxn modelId="{AF52EFBA-8A5B-4AD6-89A5-0F7D51ADF41A}" srcId="{782F6E93-4386-4AF9-90BB-6E9EE7CE9DA6}" destId="{259B5223-275F-4AC5-B9C7-85905FE75499}" srcOrd="2" destOrd="0" parTransId="{284D44E5-AC50-4B36-B907-147537CA25EE}" sibTransId="{AAD9719D-36F8-48DB-B4E3-D49E2A8A9377}"/>
    <dgm:cxn modelId="{8A94CFA0-EBF1-44C5-9A76-15789B64ED6F}" srcId="{782F6E93-4386-4AF9-90BB-6E9EE7CE9DA6}" destId="{D83E6EB9-FEEA-4CA4-8B88-8889317B3ED6}" srcOrd="0" destOrd="0" parTransId="{33F3EE2E-0165-4C01-B536-3FD64DFCFE7D}" sibTransId="{5019499D-A4F6-4549-8E7B-163D8350ECD8}"/>
    <dgm:cxn modelId="{40C028AA-8A07-49E9-83C5-54EBA597AE5C}" type="presOf" srcId="{9A416DEB-53A5-4B12-86D2-1527954B1CC2}" destId="{18A57E03-3F37-4588-BF1D-173FE6ADD67E}" srcOrd="1" destOrd="0" presId="urn:microsoft.com/office/officeart/2005/8/layout/pyramid1"/>
    <dgm:cxn modelId="{F88AAEFE-D86B-4AE9-92A2-ECDE95C3186B}" srcId="{782F6E93-4386-4AF9-90BB-6E9EE7CE9DA6}" destId="{9A416DEB-53A5-4B12-86D2-1527954B1CC2}" srcOrd="1" destOrd="0" parTransId="{D201F65E-0A8F-47C5-825F-AB3581060F03}" sibTransId="{E073ABDB-6E73-4019-83D4-B6E64BE0583E}"/>
    <dgm:cxn modelId="{6FE4F2FA-F325-4521-BFAF-5FD80348D6F5}" type="presOf" srcId="{D83E6EB9-FEEA-4CA4-8B88-8889317B3ED6}" destId="{D49CD0BE-042A-43D7-B9B1-E7AFB2364213}" srcOrd="0" destOrd="0" presId="urn:microsoft.com/office/officeart/2005/8/layout/pyramid1"/>
    <dgm:cxn modelId="{7C3F7E0F-8507-4B4E-9AF0-1210E8FA173A}" type="presParOf" srcId="{DC24D80C-86C0-41DB-8453-0065EDB1F0FF}" destId="{250ADFF9-2949-4474-A46D-BF6F18F8D5A5}" srcOrd="0" destOrd="0" presId="urn:microsoft.com/office/officeart/2005/8/layout/pyramid1"/>
    <dgm:cxn modelId="{8BC426DD-D2C1-4B6B-B8CE-A9641696B768}" type="presParOf" srcId="{250ADFF9-2949-4474-A46D-BF6F18F8D5A5}" destId="{D49CD0BE-042A-43D7-B9B1-E7AFB2364213}" srcOrd="0" destOrd="0" presId="urn:microsoft.com/office/officeart/2005/8/layout/pyramid1"/>
    <dgm:cxn modelId="{9D83BB37-7BC1-4EBE-A423-35EB36B4EC4C}" type="presParOf" srcId="{250ADFF9-2949-4474-A46D-BF6F18F8D5A5}" destId="{6AC49A73-76E3-4B83-80B2-4F4EFF0BA883}" srcOrd="1" destOrd="0" presId="urn:microsoft.com/office/officeart/2005/8/layout/pyramid1"/>
    <dgm:cxn modelId="{98C4EECA-4230-4F91-98A8-C2A82EC9F82C}" type="presParOf" srcId="{DC24D80C-86C0-41DB-8453-0065EDB1F0FF}" destId="{910D9537-C73E-475B-B292-4AC74713506F}" srcOrd="1" destOrd="0" presId="urn:microsoft.com/office/officeart/2005/8/layout/pyramid1"/>
    <dgm:cxn modelId="{51A6B0C0-96CC-45F3-9FE8-7C2641FA8EE5}" type="presParOf" srcId="{910D9537-C73E-475B-B292-4AC74713506F}" destId="{7FD9D7FC-DEDD-4932-A3E8-E79295884FDC}" srcOrd="0" destOrd="0" presId="urn:microsoft.com/office/officeart/2005/8/layout/pyramid1"/>
    <dgm:cxn modelId="{560782EB-E488-4BCF-8F1B-C562724FE4CA}" type="presParOf" srcId="{910D9537-C73E-475B-B292-4AC74713506F}" destId="{18A57E03-3F37-4588-BF1D-173FE6ADD67E}" srcOrd="1" destOrd="0" presId="urn:microsoft.com/office/officeart/2005/8/layout/pyramid1"/>
    <dgm:cxn modelId="{548F32F1-0D48-488C-BA23-E2339EA07D18}" type="presParOf" srcId="{DC24D80C-86C0-41DB-8453-0065EDB1F0FF}" destId="{4D0048CF-16DE-4602-B9F5-4D555EC6B5B9}" srcOrd="2" destOrd="0" presId="urn:microsoft.com/office/officeart/2005/8/layout/pyramid1"/>
    <dgm:cxn modelId="{4C8D8565-13E7-4E9A-8AB6-02B87E4DD2B3}" type="presParOf" srcId="{4D0048CF-16DE-4602-B9F5-4D555EC6B5B9}" destId="{6AB79224-2E00-4984-B84D-FD455BD8BBB1}" srcOrd="0" destOrd="0" presId="urn:microsoft.com/office/officeart/2005/8/layout/pyramid1"/>
    <dgm:cxn modelId="{81DC5A69-7889-4291-99ED-B75699404ACE}" type="presParOf" srcId="{4D0048CF-16DE-4602-B9F5-4D555EC6B5B9}" destId="{8F54E1F0-BF86-470D-8E3D-A7A23770D740}" srcOrd="1" destOrd="0" presId="urn:microsoft.com/office/officeart/2005/8/layout/pyramid1"/>
    <dgm:cxn modelId="{643BF569-662B-4989-9AF0-44BFCDD333A9}" type="presParOf" srcId="{DC24D80C-86C0-41DB-8453-0065EDB1F0FF}" destId="{8D21C7A9-CECC-4D98-ADC2-08579164DD43}" srcOrd="3" destOrd="0" presId="urn:microsoft.com/office/officeart/2005/8/layout/pyramid1"/>
    <dgm:cxn modelId="{1672305F-1066-4767-93C4-601437582D3E}" type="presParOf" srcId="{8D21C7A9-CECC-4D98-ADC2-08579164DD43}" destId="{51850F6E-B769-4441-AB95-068085BC7CBF}" srcOrd="0" destOrd="0" presId="urn:microsoft.com/office/officeart/2005/8/layout/pyramid1"/>
    <dgm:cxn modelId="{536CD5C9-A41A-4264-B23F-C8BF456FE487}" type="presParOf" srcId="{8D21C7A9-CECC-4D98-ADC2-08579164DD43}" destId="{3C3E2CEE-E9AC-46E1-B34C-F8ABFF1D61C2}" srcOrd="1" destOrd="0" presId="urn:microsoft.com/office/officeart/2005/8/layout/pyramid1"/>
  </dgm:cxnLst>
  <dgm:bg/>
  <dgm:whole/>
</dgm:dataModel>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837BE-DC42-4BDE-95EB-06F7C584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15</Pages>
  <Words>2496</Words>
  <Characters>13731</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AIB</dc:creator>
  <cp:keywords/>
  <dc:description/>
  <cp:lastModifiedBy>AIB</cp:lastModifiedBy>
  <cp:revision>82</cp:revision>
  <dcterms:created xsi:type="dcterms:W3CDTF">2021-11-10T20:18:00Z</dcterms:created>
  <dcterms:modified xsi:type="dcterms:W3CDTF">2021-11-23T20:11:00Z</dcterms:modified>
</cp:coreProperties>
</file>