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75C1" w:rsidRPr="000C6275" w:rsidRDefault="00CF4F13" w:rsidP="00CF4F13">
      <w:pPr>
        <w:bidi/>
        <w:ind w:left="2124"/>
        <w:rPr>
          <w:rFonts w:hint="cs"/>
          <w:i/>
          <w:iCs/>
          <w:sz w:val="32"/>
          <w:szCs w:val="32"/>
          <w:rtl/>
        </w:rPr>
      </w:pPr>
      <w:r w:rsidRPr="000C6275">
        <w:rPr>
          <w:rFonts w:hint="cs"/>
          <w:i/>
          <w:iCs/>
          <w:sz w:val="32"/>
          <w:szCs w:val="32"/>
          <w:rtl/>
        </w:rPr>
        <w:t xml:space="preserve">الجمهورية الجزائرية الديمقراطية الشعبية </w:t>
      </w:r>
    </w:p>
    <w:p w:rsidR="00CF4F13" w:rsidRPr="00CF4F13" w:rsidRDefault="00CF4F13" w:rsidP="00CF4F13">
      <w:pPr>
        <w:bidi/>
        <w:ind w:left="2124"/>
        <w:rPr>
          <w:i/>
          <w:iCs/>
          <w:sz w:val="40"/>
          <w:szCs w:val="40"/>
        </w:rPr>
      </w:pPr>
      <w:r w:rsidRPr="000C6275">
        <w:rPr>
          <w:rFonts w:hint="cs"/>
          <w:i/>
          <w:iCs/>
          <w:sz w:val="32"/>
          <w:szCs w:val="32"/>
          <w:rtl/>
        </w:rPr>
        <w:t xml:space="preserve">  وزارة التعليم العالي و البحث العلمي</w:t>
      </w:r>
      <w:r w:rsidRPr="00CF4F13">
        <w:rPr>
          <w:rFonts w:hint="cs"/>
          <w:i/>
          <w:iCs/>
          <w:sz w:val="40"/>
          <w:szCs w:val="40"/>
          <w:rtl/>
        </w:rPr>
        <w:t xml:space="preserve"> </w:t>
      </w:r>
    </w:p>
    <w:p w:rsidR="003863BA" w:rsidRDefault="003863BA" w:rsidP="003863BA">
      <w:pPr>
        <w:bidi/>
      </w:pPr>
    </w:p>
    <w:p w:rsidR="003863BA" w:rsidRDefault="003863BA" w:rsidP="003863BA">
      <w:pPr>
        <w:bidi/>
      </w:pPr>
    </w:p>
    <w:p w:rsidR="003863BA" w:rsidRPr="000C6275" w:rsidRDefault="000C6275" w:rsidP="000C6275">
      <w:pPr>
        <w:bidi/>
        <w:ind w:left="2124"/>
        <w:rPr>
          <w:sz w:val="36"/>
          <w:szCs w:val="36"/>
        </w:rPr>
      </w:pPr>
      <w:r w:rsidRPr="000C6275">
        <w:rPr>
          <w:rFonts w:hint="cs"/>
          <w:sz w:val="36"/>
          <w:szCs w:val="36"/>
          <w:rtl/>
        </w:rPr>
        <w:t>جامعة محمد خيضر بسكرة</w:t>
      </w:r>
    </w:p>
    <w:p w:rsidR="003863BA" w:rsidRPr="000C6275" w:rsidRDefault="00CF4F13" w:rsidP="000C6275">
      <w:pPr>
        <w:bidi/>
        <w:rPr>
          <w:rFonts w:hint="cs"/>
          <w:sz w:val="36"/>
          <w:szCs w:val="36"/>
          <w:rtl/>
        </w:rPr>
      </w:pPr>
      <w:r w:rsidRPr="000C6275">
        <w:rPr>
          <w:rFonts w:hint="cs"/>
          <w:rtl/>
        </w:rPr>
        <w:t xml:space="preserve">         </w:t>
      </w:r>
      <w:r w:rsidR="000C6275" w:rsidRPr="000C6275">
        <w:rPr>
          <w:rFonts w:hint="cs"/>
          <w:rtl/>
        </w:rPr>
        <w:t xml:space="preserve">     </w:t>
      </w:r>
      <w:r w:rsidRPr="000C6275">
        <w:rPr>
          <w:rFonts w:hint="cs"/>
          <w:rtl/>
        </w:rPr>
        <w:t xml:space="preserve"> </w:t>
      </w:r>
      <w:r w:rsidR="000C6275" w:rsidRPr="000C6275">
        <w:rPr>
          <w:rFonts w:hint="cs"/>
          <w:sz w:val="36"/>
          <w:szCs w:val="36"/>
          <w:rtl/>
        </w:rPr>
        <w:t xml:space="preserve">كلية العلوم الإقتصادية و التسيير و علوم التجارية </w:t>
      </w:r>
    </w:p>
    <w:p w:rsidR="000C6275" w:rsidRPr="00CF4F13" w:rsidRDefault="000C6275" w:rsidP="000C6275">
      <w:pPr>
        <w:bidi/>
        <w:ind w:left="2124"/>
        <w:rPr>
          <w:sz w:val="36"/>
          <w:szCs w:val="36"/>
        </w:rPr>
      </w:pPr>
      <w:r w:rsidRPr="000C6275">
        <w:rPr>
          <w:rFonts w:hint="cs"/>
          <w:sz w:val="36"/>
          <w:szCs w:val="36"/>
          <w:rtl/>
        </w:rPr>
        <w:t>قسم: تسيير ( موارد بشرية )</w:t>
      </w:r>
    </w:p>
    <w:p w:rsidR="003863BA" w:rsidRDefault="003863BA" w:rsidP="003863BA">
      <w:pPr>
        <w:bidi/>
      </w:pPr>
    </w:p>
    <w:p w:rsidR="003863BA" w:rsidRDefault="000C6275" w:rsidP="000541D6">
      <w:pPr>
        <w:bidi/>
        <w:rPr>
          <w:rFonts w:hint="cs"/>
          <w:sz w:val="28"/>
          <w:szCs w:val="28"/>
          <w:rtl/>
        </w:rPr>
      </w:pPr>
      <w:r w:rsidRPr="000D5D4A">
        <w:rPr>
          <w:rFonts w:hint="cs"/>
          <w:i/>
          <w:iCs/>
          <w:sz w:val="28"/>
          <w:szCs w:val="28"/>
          <w:highlight w:val="yellow"/>
          <w:u w:val="double"/>
          <w:rtl/>
        </w:rPr>
        <w:t>مقياس :</w:t>
      </w:r>
      <w:r>
        <w:rPr>
          <w:rFonts w:hint="cs"/>
          <w:sz w:val="28"/>
          <w:szCs w:val="28"/>
          <w:rtl/>
        </w:rPr>
        <w:t xml:space="preserve"> اليقظة </w:t>
      </w:r>
      <w:r w:rsidR="000541D6">
        <w:rPr>
          <w:rFonts w:hint="cs"/>
          <w:sz w:val="28"/>
          <w:szCs w:val="28"/>
          <w:rtl/>
        </w:rPr>
        <w:t xml:space="preserve">الإجتماعية و تسيير النزاعات  </w:t>
      </w:r>
      <w:r>
        <w:rPr>
          <w:rFonts w:hint="cs"/>
          <w:sz w:val="28"/>
          <w:szCs w:val="28"/>
          <w:rtl/>
        </w:rPr>
        <w:t xml:space="preserve">          </w:t>
      </w:r>
      <w:r w:rsidR="000541D6">
        <w:rPr>
          <w:rFonts w:hint="cs"/>
          <w:sz w:val="28"/>
          <w:szCs w:val="28"/>
          <w:rtl/>
        </w:rPr>
        <w:t xml:space="preserve">                              </w:t>
      </w:r>
      <w:r w:rsidRPr="000D5D4A">
        <w:rPr>
          <w:rFonts w:hint="cs"/>
          <w:i/>
          <w:iCs/>
          <w:sz w:val="28"/>
          <w:szCs w:val="28"/>
          <w:highlight w:val="yellow"/>
          <w:u w:val="double"/>
          <w:rtl/>
        </w:rPr>
        <w:t>الفوج :</w:t>
      </w:r>
      <w:r>
        <w:rPr>
          <w:rFonts w:hint="cs"/>
          <w:sz w:val="28"/>
          <w:szCs w:val="28"/>
          <w:rtl/>
        </w:rPr>
        <w:t xml:space="preserve"> </w:t>
      </w:r>
      <w:r>
        <w:rPr>
          <w:sz w:val="28"/>
          <w:szCs w:val="28"/>
        </w:rPr>
        <w:t>07</w:t>
      </w:r>
    </w:p>
    <w:p w:rsidR="000C6275" w:rsidRPr="000C6275" w:rsidRDefault="000C6275" w:rsidP="000C6275">
      <w:pPr>
        <w:bidi/>
        <w:rPr>
          <w:sz w:val="28"/>
          <w:szCs w:val="28"/>
        </w:rPr>
      </w:pPr>
    </w:p>
    <w:p w:rsidR="003863BA" w:rsidRDefault="003863BA" w:rsidP="003863BA">
      <w:pPr>
        <w:bidi/>
      </w:pPr>
    </w:p>
    <w:p w:rsidR="003863BA" w:rsidRDefault="000C6275" w:rsidP="003863BA">
      <w:pPr>
        <w:bidi/>
      </w:pPr>
      <w:r>
        <w:rPr>
          <w:noProof/>
          <w:lang w:eastAsia="fr-FR"/>
        </w:rPr>
        <w:pict>
          <v:oval id="_x0000_s1027" style="position:absolute;left:0;text-align:left;margin-left:136.5pt;margin-top:6.7pt;width:159pt;height:48.75pt;z-index:251659264" fillcolor="#8064a2 [3207]" strokecolor="#17365d [2415]" strokeweight="3pt">
            <v:shadow on="t" color="#3f3151 [1607]" opacity=".5" offset="-6pt,6pt"/>
            <o:extrusion v:ext="view" backdepth="1in" viewpoint="0,34.72222mm" viewpointorigin="0,.5" skewangle="90" lightposition="-50000" lightposition2="50000" type="perspective"/>
            <v:textbox>
              <w:txbxContent>
                <w:p w:rsidR="000C6275" w:rsidRPr="000C6275" w:rsidRDefault="000C6275">
                  <w:pPr>
                    <w:rPr>
                      <w:rFonts w:hint="cs"/>
                      <w:color w:val="FFFFFF" w:themeColor="background1"/>
                      <w:sz w:val="36"/>
                      <w:szCs w:val="36"/>
                      <w:lang w:bidi="ar-DZ"/>
                    </w:rPr>
                  </w:pPr>
                  <w:r>
                    <w:rPr>
                      <w:rFonts w:hint="cs"/>
                      <w:color w:val="FFFFFF" w:themeColor="background1"/>
                      <w:sz w:val="36"/>
                      <w:szCs w:val="36"/>
                      <w:rtl/>
                      <w:lang w:bidi="ar-DZ"/>
                    </w:rPr>
                    <w:t xml:space="preserve">بحث حول    </w:t>
                  </w:r>
                </w:p>
              </w:txbxContent>
            </v:textbox>
          </v:oval>
        </w:pict>
      </w:r>
    </w:p>
    <w:p w:rsidR="003863BA" w:rsidRDefault="000C6275" w:rsidP="003863BA">
      <w:pPr>
        <w:bidi/>
      </w:pPr>
      <w:r>
        <w:rPr>
          <w:noProof/>
          <w:lang w:eastAsia="fr-FR"/>
        </w:rPr>
        <w:pict>
          <v:roundrect id="_x0000_s1026" style="position:absolute;left:0;text-align:left;margin-left:-20.25pt;margin-top:7.5pt;width:455.25pt;height:117pt;z-index:251658240" arcsize="10923f" fillcolor="white [3201]" strokecolor="#c0504d [3205]" strokeweight="1pt">
            <v:stroke dashstyle="dash"/>
            <v:shadow color="#868686"/>
            <o:extrusion v:ext="view" backdepth="1in" on="t" viewpoint="0,34.72222mm" viewpointorigin="0,.5" skewangle="90" lightposition="-50000" lightposition2="50000" type="perspective"/>
            <v:textbox>
              <w:txbxContent>
                <w:p w:rsidR="000C6275" w:rsidRDefault="000C6275">
                  <w:pPr>
                    <w:rPr>
                      <w:rFonts w:hint="cs"/>
                      <w:color w:val="FFFFFF" w:themeColor="background1"/>
                      <w:sz w:val="48"/>
                      <w:szCs w:val="48"/>
                      <w:rtl/>
                      <w:lang w:bidi="ar-DZ"/>
                    </w:rPr>
                  </w:pPr>
                </w:p>
                <w:p w:rsidR="000C6275" w:rsidRPr="000C6275" w:rsidRDefault="000C6275" w:rsidP="000C6275">
                  <w:pPr>
                    <w:bidi/>
                    <w:ind w:left="1416"/>
                    <w:rPr>
                      <w:rFonts w:hint="cs"/>
                      <w:color w:val="FFFFFF" w:themeColor="background1"/>
                      <w:sz w:val="48"/>
                      <w:szCs w:val="48"/>
                      <w:rtl/>
                      <w:lang w:bidi="ar-DZ"/>
                    </w:rPr>
                  </w:pPr>
                  <w:r>
                    <w:rPr>
                      <w:rFonts w:hint="cs"/>
                      <w:color w:val="FFFFFF" w:themeColor="background1"/>
                      <w:sz w:val="96"/>
                      <w:szCs w:val="96"/>
                      <w:rtl/>
                      <w:lang w:bidi="ar-DZ"/>
                    </w:rPr>
                    <w:t xml:space="preserve">  </w:t>
                  </w:r>
                  <w:r w:rsidRPr="000C6275">
                    <w:rPr>
                      <w:rFonts w:hint="cs"/>
                      <w:color w:val="FFFFFF" w:themeColor="background1"/>
                      <w:sz w:val="96"/>
                      <w:szCs w:val="96"/>
                      <w:rtl/>
                      <w:lang w:bidi="ar-DZ"/>
                    </w:rPr>
                    <w:t>العدالة التنظيمية</w:t>
                  </w:r>
                  <w:r w:rsidRPr="000C6275">
                    <w:rPr>
                      <w:rFonts w:hint="cs"/>
                      <w:color w:val="FFFFFF" w:themeColor="background1"/>
                      <w:sz w:val="48"/>
                      <w:szCs w:val="48"/>
                      <w:rtl/>
                      <w:lang w:bidi="ar-DZ"/>
                    </w:rPr>
                    <w:t xml:space="preserve">    </w:t>
                  </w:r>
                  <w:r>
                    <w:rPr>
                      <w:rFonts w:hint="cs"/>
                      <w:color w:val="FFFFFF" w:themeColor="background1"/>
                      <w:sz w:val="48"/>
                      <w:szCs w:val="48"/>
                      <w:rtl/>
                      <w:lang w:bidi="ar-DZ"/>
                    </w:rPr>
                    <w:t xml:space="preserve">   </w:t>
                  </w:r>
                  <w:r w:rsidRPr="000C6275">
                    <w:rPr>
                      <w:rFonts w:hint="cs"/>
                      <w:color w:val="FFFFFF" w:themeColor="background1"/>
                      <w:sz w:val="48"/>
                      <w:szCs w:val="48"/>
                      <w:rtl/>
                      <w:lang w:bidi="ar-DZ"/>
                    </w:rPr>
                    <w:t xml:space="preserve">                       </w:t>
                  </w:r>
                  <w:r>
                    <w:rPr>
                      <w:rFonts w:hint="cs"/>
                      <w:color w:val="FFFFFF" w:themeColor="background1"/>
                      <w:sz w:val="48"/>
                      <w:szCs w:val="48"/>
                      <w:rtl/>
                      <w:lang w:bidi="ar-DZ"/>
                    </w:rPr>
                    <w:t xml:space="preserve"> </w:t>
                  </w:r>
                </w:p>
                <w:p w:rsidR="000C6275" w:rsidRDefault="000C6275">
                  <w:pPr>
                    <w:rPr>
                      <w:rFonts w:hint="cs"/>
                      <w:color w:val="FFFFFF" w:themeColor="background1"/>
                      <w:sz w:val="48"/>
                      <w:szCs w:val="48"/>
                      <w:rtl/>
                      <w:lang w:bidi="ar-DZ"/>
                    </w:rPr>
                  </w:pPr>
                </w:p>
                <w:p w:rsidR="000C6275" w:rsidRDefault="000C6275">
                  <w:pPr>
                    <w:rPr>
                      <w:rFonts w:hint="cs"/>
                      <w:color w:val="FFFFFF" w:themeColor="background1"/>
                      <w:sz w:val="48"/>
                      <w:szCs w:val="48"/>
                      <w:rtl/>
                      <w:lang w:bidi="ar-DZ"/>
                    </w:rPr>
                  </w:pPr>
                  <w:r>
                    <w:rPr>
                      <w:rFonts w:hint="cs"/>
                      <w:color w:val="FFFFFF" w:themeColor="background1"/>
                      <w:sz w:val="48"/>
                      <w:szCs w:val="48"/>
                      <w:rtl/>
                      <w:lang w:bidi="ar-DZ"/>
                    </w:rPr>
                    <w:t xml:space="preserve">                     </w:t>
                  </w:r>
                </w:p>
                <w:p w:rsidR="000C6275" w:rsidRDefault="000C6275">
                  <w:pPr>
                    <w:rPr>
                      <w:rFonts w:hint="cs"/>
                      <w:color w:val="FFFFFF" w:themeColor="background1"/>
                      <w:sz w:val="48"/>
                      <w:szCs w:val="48"/>
                      <w:rtl/>
                      <w:lang w:bidi="ar-DZ"/>
                    </w:rPr>
                  </w:pPr>
                </w:p>
                <w:p w:rsidR="000C6275" w:rsidRDefault="000C6275">
                  <w:pPr>
                    <w:rPr>
                      <w:rFonts w:hint="cs"/>
                      <w:color w:val="FFFFFF" w:themeColor="background1"/>
                      <w:sz w:val="48"/>
                      <w:szCs w:val="48"/>
                      <w:rtl/>
                      <w:lang w:bidi="ar-DZ"/>
                    </w:rPr>
                  </w:pPr>
                </w:p>
                <w:p w:rsidR="000C6275" w:rsidRPr="000C6275" w:rsidRDefault="000C6275">
                  <w:pPr>
                    <w:rPr>
                      <w:rFonts w:hint="cs"/>
                      <w:color w:val="FFFFFF" w:themeColor="background1"/>
                      <w:sz w:val="48"/>
                      <w:szCs w:val="48"/>
                      <w:lang w:bidi="ar-DZ"/>
                    </w:rPr>
                  </w:pPr>
                </w:p>
              </w:txbxContent>
            </v:textbox>
          </v:roundrect>
        </w:pict>
      </w:r>
    </w:p>
    <w:p w:rsidR="003863BA" w:rsidRDefault="003863BA" w:rsidP="003863BA">
      <w:pPr>
        <w:bidi/>
      </w:pPr>
    </w:p>
    <w:p w:rsidR="003863BA" w:rsidRDefault="003863BA" w:rsidP="003863BA">
      <w:pPr>
        <w:bidi/>
      </w:pPr>
    </w:p>
    <w:p w:rsidR="003863BA" w:rsidRDefault="003863BA" w:rsidP="003863BA">
      <w:pPr>
        <w:bidi/>
      </w:pPr>
    </w:p>
    <w:p w:rsidR="003863BA" w:rsidRDefault="003863BA" w:rsidP="003863BA">
      <w:pPr>
        <w:bidi/>
      </w:pPr>
    </w:p>
    <w:p w:rsidR="003863BA" w:rsidRDefault="003863BA" w:rsidP="003863BA">
      <w:pPr>
        <w:bidi/>
      </w:pPr>
    </w:p>
    <w:p w:rsidR="003863BA" w:rsidRDefault="003863BA" w:rsidP="003863BA">
      <w:pPr>
        <w:bidi/>
      </w:pPr>
    </w:p>
    <w:p w:rsidR="00D51BFA" w:rsidRDefault="00D51BFA" w:rsidP="00D51BFA">
      <w:pPr>
        <w:bidi/>
        <w:rPr>
          <w:rFonts w:hint="cs"/>
          <w:rtl/>
        </w:rPr>
      </w:pPr>
    </w:p>
    <w:p w:rsidR="00D51BFA" w:rsidRPr="00D93C19" w:rsidRDefault="008A570C" w:rsidP="00D51BFA">
      <w:pPr>
        <w:bidi/>
        <w:rPr>
          <w:rFonts w:hint="cs"/>
          <w:sz w:val="32"/>
          <w:szCs w:val="32"/>
          <w:rtl/>
        </w:rPr>
      </w:pPr>
      <w:r w:rsidRPr="000D5D4A">
        <w:rPr>
          <w:rFonts w:hint="cs"/>
          <w:i/>
          <w:iCs/>
          <w:sz w:val="32"/>
          <w:szCs w:val="32"/>
          <w:highlight w:val="yellow"/>
          <w:u w:val="double"/>
          <w:rtl/>
        </w:rPr>
        <w:t>من إعداد</w:t>
      </w:r>
      <w:r w:rsidRPr="00D93C19">
        <w:rPr>
          <w:rFonts w:hint="cs"/>
          <w:i/>
          <w:iCs/>
          <w:sz w:val="32"/>
          <w:szCs w:val="32"/>
          <w:u w:val="double"/>
          <w:rtl/>
        </w:rPr>
        <w:t xml:space="preserve"> :</w:t>
      </w:r>
      <w:r w:rsidRPr="00D93C19">
        <w:rPr>
          <w:rFonts w:hint="cs"/>
          <w:sz w:val="32"/>
          <w:szCs w:val="32"/>
          <w:rtl/>
        </w:rPr>
        <w:t xml:space="preserve">                                                            </w:t>
      </w:r>
      <w:r w:rsidRPr="000D5D4A">
        <w:rPr>
          <w:rFonts w:hint="cs"/>
          <w:i/>
          <w:iCs/>
          <w:sz w:val="32"/>
          <w:szCs w:val="32"/>
          <w:highlight w:val="yellow"/>
          <w:u w:val="double"/>
          <w:rtl/>
        </w:rPr>
        <w:t>تحت إشراف</w:t>
      </w:r>
      <w:r w:rsidRPr="00D93C19">
        <w:rPr>
          <w:rFonts w:hint="cs"/>
          <w:i/>
          <w:iCs/>
          <w:sz w:val="32"/>
          <w:szCs w:val="32"/>
          <w:u w:val="double"/>
          <w:rtl/>
        </w:rPr>
        <w:t xml:space="preserve"> :</w:t>
      </w:r>
    </w:p>
    <w:p w:rsidR="008A570C" w:rsidRDefault="008A570C" w:rsidP="008A570C">
      <w:pPr>
        <w:bidi/>
        <w:rPr>
          <w:rFonts w:hint="cs"/>
          <w:sz w:val="32"/>
          <w:szCs w:val="32"/>
          <w:rtl/>
        </w:rPr>
      </w:pPr>
      <w:r>
        <w:rPr>
          <w:rFonts w:hint="cs"/>
          <w:sz w:val="32"/>
          <w:szCs w:val="32"/>
          <w:rtl/>
        </w:rPr>
        <w:t xml:space="preserve">_ هنانو سعيدة                                                       علالي مليكة </w:t>
      </w:r>
    </w:p>
    <w:p w:rsidR="008A570C" w:rsidRDefault="008A570C" w:rsidP="008A570C">
      <w:pPr>
        <w:bidi/>
        <w:rPr>
          <w:rFonts w:hint="cs"/>
          <w:sz w:val="32"/>
          <w:szCs w:val="32"/>
          <w:rtl/>
        </w:rPr>
      </w:pPr>
      <w:r>
        <w:rPr>
          <w:rFonts w:hint="cs"/>
          <w:sz w:val="32"/>
          <w:szCs w:val="32"/>
          <w:rtl/>
        </w:rPr>
        <w:t xml:space="preserve">_نابتي رانيا </w:t>
      </w:r>
    </w:p>
    <w:p w:rsidR="008A570C" w:rsidRPr="008A570C" w:rsidRDefault="008A570C" w:rsidP="008A570C">
      <w:pPr>
        <w:bidi/>
        <w:rPr>
          <w:sz w:val="32"/>
          <w:szCs w:val="32"/>
        </w:rPr>
      </w:pPr>
    </w:p>
    <w:p w:rsidR="003863BA" w:rsidRDefault="003863BA" w:rsidP="003863BA">
      <w:pPr>
        <w:bidi/>
      </w:pPr>
    </w:p>
    <w:p w:rsidR="003863BA" w:rsidRDefault="003863BA" w:rsidP="003863BA">
      <w:pPr>
        <w:bidi/>
      </w:pPr>
    </w:p>
    <w:p w:rsidR="003863BA" w:rsidRDefault="003863BA" w:rsidP="003863BA">
      <w:pPr>
        <w:bidi/>
      </w:pPr>
    </w:p>
    <w:p w:rsidR="003863BA" w:rsidRDefault="00B41969" w:rsidP="00B41969">
      <w:pPr>
        <w:bidi/>
        <w:ind w:left="2832"/>
        <w:rPr>
          <w:rFonts w:hint="cs"/>
          <w:color w:val="FF0000"/>
          <w:sz w:val="44"/>
          <w:szCs w:val="44"/>
          <w:rtl/>
        </w:rPr>
      </w:pPr>
      <w:r w:rsidRPr="00B41969">
        <w:rPr>
          <w:rFonts w:hint="cs"/>
          <w:color w:val="FF0000"/>
          <w:sz w:val="44"/>
          <w:szCs w:val="44"/>
          <w:highlight w:val="yellow"/>
          <w:rtl/>
        </w:rPr>
        <w:t>خطة البحث :</w:t>
      </w:r>
    </w:p>
    <w:p w:rsidR="00B41969" w:rsidRPr="00B41969" w:rsidRDefault="00B41969" w:rsidP="00B41969">
      <w:pPr>
        <w:bidi/>
        <w:rPr>
          <w:rFonts w:hint="cs"/>
          <w:color w:val="548DD4" w:themeColor="text2" w:themeTint="99"/>
          <w:sz w:val="36"/>
          <w:szCs w:val="36"/>
          <w:u w:val="dash"/>
          <w:rtl/>
        </w:rPr>
      </w:pPr>
      <w:r w:rsidRPr="00B41969">
        <w:rPr>
          <w:rFonts w:hint="cs"/>
          <w:color w:val="548DD4" w:themeColor="text2" w:themeTint="99"/>
          <w:sz w:val="36"/>
          <w:szCs w:val="36"/>
          <w:u w:val="dash"/>
          <w:rtl/>
        </w:rPr>
        <w:t xml:space="preserve">مقدمة </w:t>
      </w:r>
    </w:p>
    <w:p w:rsidR="00B41969" w:rsidRPr="00B41969" w:rsidRDefault="00B41969" w:rsidP="00B41969">
      <w:pPr>
        <w:bidi/>
        <w:rPr>
          <w:rFonts w:hint="cs"/>
          <w:color w:val="548DD4" w:themeColor="text2" w:themeTint="99"/>
          <w:sz w:val="36"/>
          <w:szCs w:val="36"/>
          <w:rtl/>
        </w:rPr>
      </w:pPr>
    </w:p>
    <w:p w:rsidR="00B41969" w:rsidRPr="00B41969" w:rsidRDefault="00B41969" w:rsidP="00B41969">
      <w:pPr>
        <w:bidi/>
        <w:rPr>
          <w:rFonts w:hint="cs"/>
          <w:color w:val="FF0000"/>
          <w:sz w:val="40"/>
          <w:szCs w:val="40"/>
          <w:rtl/>
        </w:rPr>
      </w:pPr>
      <w:r w:rsidRPr="00B41969">
        <w:rPr>
          <w:rFonts w:hint="cs"/>
          <w:i/>
          <w:iCs/>
          <w:color w:val="B2A1C7" w:themeColor="accent4" w:themeTint="99"/>
          <w:sz w:val="40"/>
          <w:szCs w:val="40"/>
          <w:u w:val="double"/>
          <w:rtl/>
          <w:lang w:bidi="ar-DZ"/>
        </w:rPr>
        <w:t>المبحث الاول :</w:t>
      </w:r>
      <w:r w:rsidRPr="00B41969">
        <w:rPr>
          <w:rFonts w:hint="cs"/>
          <w:color w:val="B2A1C7" w:themeColor="accent4" w:themeTint="99"/>
          <w:sz w:val="40"/>
          <w:szCs w:val="40"/>
          <w:rtl/>
          <w:lang w:bidi="ar-DZ"/>
        </w:rPr>
        <w:t xml:space="preserve"> </w:t>
      </w:r>
      <w:r w:rsidRPr="00B41969">
        <w:rPr>
          <w:rFonts w:hint="cs"/>
          <w:i/>
          <w:iCs/>
          <w:color w:val="B2A1C7" w:themeColor="accent4" w:themeTint="99"/>
          <w:sz w:val="40"/>
          <w:szCs w:val="40"/>
          <w:rtl/>
          <w:lang w:bidi="ar-DZ"/>
        </w:rPr>
        <w:t>ماهية العدالة التنظيمية</w:t>
      </w:r>
    </w:p>
    <w:p w:rsidR="00B41969" w:rsidRPr="00B41969" w:rsidRDefault="00B41969" w:rsidP="00B41969">
      <w:pPr>
        <w:bidi/>
        <w:rPr>
          <w:color w:val="FF0000"/>
          <w:sz w:val="32"/>
          <w:szCs w:val="32"/>
        </w:rPr>
      </w:pPr>
      <w:r w:rsidRPr="00B41969">
        <w:rPr>
          <w:rFonts w:hint="cs"/>
          <w:color w:val="FF0000"/>
          <w:sz w:val="32"/>
          <w:szCs w:val="32"/>
          <w:rtl/>
        </w:rPr>
        <w:t xml:space="preserve">    </w:t>
      </w:r>
      <w:r w:rsidRPr="00B41969">
        <w:rPr>
          <w:rFonts w:hint="cs"/>
          <w:i/>
          <w:iCs/>
          <w:color w:val="00B050"/>
          <w:sz w:val="32"/>
          <w:szCs w:val="32"/>
          <w:u w:val="single"/>
          <w:rtl/>
          <w:lang w:bidi="ar-DZ"/>
        </w:rPr>
        <w:t xml:space="preserve">المطلب الأول </w:t>
      </w:r>
      <w:r w:rsidRPr="00B41969">
        <w:rPr>
          <w:rFonts w:hint="cs"/>
          <w:i/>
          <w:iCs/>
          <w:sz w:val="32"/>
          <w:szCs w:val="32"/>
          <w:u w:val="single"/>
          <w:rtl/>
          <w:lang w:bidi="ar-DZ"/>
        </w:rPr>
        <w:t>:</w:t>
      </w:r>
      <w:r w:rsidRPr="00B41969">
        <w:rPr>
          <w:rFonts w:hint="cs"/>
          <w:sz w:val="32"/>
          <w:szCs w:val="32"/>
          <w:rtl/>
          <w:lang w:bidi="ar-DZ"/>
        </w:rPr>
        <w:t xml:space="preserve"> </w:t>
      </w:r>
      <w:r w:rsidRPr="00B41969">
        <w:rPr>
          <w:rFonts w:hint="cs"/>
          <w:i/>
          <w:iCs/>
          <w:sz w:val="32"/>
          <w:szCs w:val="32"/>
          <w:rtl/>
          <w:lang w:bidi="ar-DZ"/>
        </w:rPr>
        <w:t>مفهوم العدالة التنظيمية</w:t>
      </w:r>
    </w:p>
    <w:p w:rsidR="003863BA" w:rsidRPr="00B41969" w:rsidRDefault="00B41969" w:rsidP="003863BA">
      <w:pPr>
        <w:bidi/>
        <w:rPr>
          <w:sz w:val="32"/>
          <w:szCs w:val="32"/>
        </w:rPr>
      </w:pPr>
      <w:r w:rsidRPr="00B41969">
        <w:rPr>
          <w:rFonts w:hint="cs"/>
          <w:sz w:val="32"/>
          <w:szCs w:val="32"/>
          <w:rtl/>
        </w:rPr>
        <w:t xml:space="preserve">        </w:t>
      </w:r>
      <w:r w:rsidRPr="00B41969">
        <w:rPr>
          <w:rFonts w:hint="cs"/>
          <w:i/>
          <w:iCs/>
          <w:color w:val="00B050"/>
          <w:sz w:val="32"/>
          <w:szCs w:val="32"/>
          <w:u w:val="single"/>
          <w:rtl/>
          <w:lang w:bidi="ar-DZ"/>
        </w:rPr>
        <w:t xml:space="preserve">المطلب الثاني </w:t>
      </w:r>
      <w:r w:rsidRPr="00B41969">
        <w:rPr>
          <w:rFonts w:hint="cs"/>
          <w:i/>
          <w:iCs/>
          <w:sz w:val="32"/>
          <w:szCs w:val="32"/>
          <w:u w:val="single"/>
          <w:rtl/>
          <w:lang w:bidi="ar-DZ"/>
        </w:rPr>
        <w:t>:</w:t>
      </w:r>
      <w:r w:rsidRPr="00B41969">
        <w:rPr>
          <w:rFonts w:hint="cs"/>
          <w:sz w:val="32"/>
          <w:szCs w:val="32"/>
          <w:rtl/>
          <w:lang w:bidi="ar-DZ"/>
        </w:rPr>
        <w:t xml:space="preserve"> </w:t>
      </w:r>
      <w:r w:rsidRPr="00B41969">
        <w:rPr>
          <w:rFonts w:hint="cs"/>
          <w:i/>
          <w:iCs/>
          <w:sz w:val="32"/>
          <w:szCs w:val="32"/>
          <w:rtl/>
          <w:lang w:bidi="ar-DZ"/>
        </w:rPr>
        <w:t>أبعاد العدالة التنظيمية</w:t>
      </w:r>
    </w:p>
    <w:p w:rsidR="003863BA" w:rsidRPr="00B41969" w:rsidRDefault="00B41969" w:rsidP="003863BA">
      <w:pPr>
        <w:bidi/>
        <w:rPr>
          <w:sz w:val="32"/>
          <w:szCs w:val="32"/>
        </w:rPr>
      </w:pPr>
      <w:r w:rsidRPr="00B41969">
        <w:rPr>
          <w:rFonts w:hint="cs"/>
          <w:sz w:val="32"/>
          <w:szCs w:val="32"/>
          <w:rtl/>
        </w:rPr>
        <w:t xml:space="preserve">        </w:t>
      </w:r>
      <w:r w:rsidRPr="00B41969">
        <w:rPr>
          <w:rFonts w:hint="cs"/>
          <w:i/>
          <w:iCs/>
          <w:color w:val="00B050"/>
          <w:sz w:val="32"/>
          <w:szCs w:val="32"/>
          <w:u w:val="single"/>
          <w:rtl/>
        </w:rPr>
        <w:t xml:space="preserve">المطلب الثالث </w:t>
      </w:r>
      <w:r w:rsidRPr="00B41969">
        <w:rPr>
          <w:rFonts w:hint="cs"/>
          <w:i/>
          <w:iCs/>
          <w:sz w:val="32"/>
          <w:szCs w:val="32"/>
          <w:u w:val="single"/>
          <w:rtl/>
        </w:rPr>
        <w:t>:</w:t>
      </w:r>
      <w:r w:rsidRPr="00B41969">
        <w:rPr>
          <w:rFonts w:hint="cs"/>
          <w:i/>
          <w:iCs/>
          <w:sz w:val="32"/>
          <w:szCs w:val="32"/>
          <w:rtl/>
        </w:rPr>
        <w:t xml:space="preserve"> أهمية العدالة التنظيمية</w:t>
      </w:r>
    </w:p>
    <w:p w:rsidR="003863BA" w:rsidRDefault="003863BA" w:rsidP="003863BA">
      <w:pPr>
        <w:bidi/>
      </w:pPr>
    </w:p>
    <w:p w:rsidR="003863BA" w:rsidRPr="00B41969" w:rsidRDefault="00B41969" w:rsidP="003863BA">
      <w:pPr>
        <w:bidi/>
        <w:rPr>
          <w:sz w:val="40"/>
          <w:szCs w:val="40"/>
        </w:rPr>
      </w:pPr>
      <w:r w:rsidRPr="00B41969">
        <w:rPr>
          <w:rFonts w:hint="cs"/>
          <w:i/>
          <w:iCs/>
          <w:color w:val="B2A1C7" w:themeColor="accent4" w:themeTint="99"/>
          <w:sz w:val="40"/>
          <w:szCs w:val="40"/>
          <w:u w:val="double"/>
          <w:rtl/>
        </w:rPr>
        <w:t>المبحث الثاني</w:t>
      </w:r>
      <w:r w:rsidRPr="00B41969">
        <w:rPr>
          <w:rFonts w:hint="cs"/>
          <w:i/>
          <w:iCs/>
          <w:color w:val="B2A1C7" w:themeColor="accent4" w:themeTint="99"/>
          <w:sz w:val="40"/>
          <w:szCs w:val="40"/>
          <w:rtl/>
        </w:rPr>
        <w:t xml:space="preserve"> : مقومات و أهداف و الآثار المترتبة على غياب العدالة التنظيمية</w:t>
      </w:r>
    </w:p>
    <w:p w:rsidR="003863BA" w:rsidRPr="00B41969" w:rsidRDefault="00B41969" w:rsidP="00B41969">
      <w:pPr>
        <w:bidi/>
        <w:rPr>
          <w:rFonts w:hint="cs"/>
          <w:sz w:val="32"/>
          <w:szCs w:val="32"/>
          <w:rtl/>
          <w:lang w:bidi="ar-DZ"/>
        </w:rPr>
      </w:pPr>
      <w:r w:rsidRPr="00B41969">
        <w:rPr>
          <w:rFonts w:hint="cs"/>
          <w:i/>
          <w:iCs/>
          <w:color w:val="B2A1C7" w:themeColor="accent4" w:themeTint="99"/>
          <w:sz w:val="32"/>
          <w:szCs w:val="32"/>
          <w:u w:val="single"/>
          <w:rtl/>
        </w:rPr>
        <w:t xml:space="preserve">  </w:t>
      </w:r>
      <w:r w:rsidRPr="00B41969">
        <w:rPr>
          <w:rFonts w:hint="cs"/>
          <w:i/>
          <w:iCs/>
          <w:color w:val="00B050"/>
          <w:sz w:val="32"/>
          <w:szCs w:val="32"/>
          <w:u w:val="single"/>
          <w:rtl/>
        </w:rPr>
        <w:t xml:space="preserve">المطلب الاول </w:t>
      </w:r>
      <w:r w:rsidRPr="00B41969">
        <w:rPr>
          <w:rFonts w:hint="cs"/>
          <w:i/>
          <w:iCs/>
          <w:sz w:val="32"/>
          <w:szCs w:val="32"/>
          <w:u w:val="single"/>
          <w:rtl/>
        </w:rPr>
        <w:t>:</w:t>
      </w:r>
      <w:r w:rsidRPr="00B41969">
        <w:rPr>
          <w:rFonts w:hint="cs"/>
          <w:i/>
          <w:iCs/>
          <w:sz w:val="32"/>
          <w:szCs w:val="32"/>
          <w:rtl/>
        </w:rPr>
        <w:t xml:space="preserve"> مقومات العدالة التنظيمية</w:t>
      </w:r>
    </w:p>
    <w:p w:rsidR="003863BA" w:rsidRPr="00B41969" w:rsidRDefault="00B41969" w:rsidP="003863BA">
      <w:pPr>
        <w:bidi/>
        <w:rPr>
          <w:sz w:val="32"/>
          <w:szCs w:val="32"/>
        </w:rPr>
      </w:pPr>
      <w:r w:rsidRPr="00B41969">
        <w:rPr>
          <w:rFonts w:hint="cs"/>
          <w:i/>
          <w:iCs/>
          <w:color w:val="00B050"/>
          <w:sz w:val="32"/>
          <w:szCs w:val="32"/>
          <w:u w:val="single"/>
          <w:rtl/>
        </w:rPr>
        <w:t xml:space="preserve">المطلب الثاني </w:t>
      </w:r>
      <w:r w:rsidRPr="00B41969">
        <w:rPr>
          <w:rFonts w:hint="cs"/>
          <w:i/>
          <w:iCs/>
          <w:sz w:val="32"/>
          <w:szCs w:val="32"/>
          <w:u w:val="single"/>
          <w:rtl/>
        </w:rPr>
        <w:t xml:space="preserve">: </w:t>
      </w:r>
      <w:r w:rsidRPr="00B41969">
        <w:rPr>
          <w:rFonts w:hint="cs"/>
          <w:i/>
          <w:iCs/>
          <w:sz w:val="32"/>
          <w:szCs w:val="32"/>
          <w:rtl/>
        </w:rPr>
        <w:t>أهداف العدالة التنظيمية</w:t>
      </w:r>
    </w:p>
    <w:p w:rsidR="003863BA" w:rsidRDefault="00B41969" w:rsidP="00B41969">
      <w:pPr>
        <w:bidi/>
        <w:rPr>
          <w:rFonts w:hint="cs"/>
          <w:rtl/>
          <w:lang w:bidi="ar-DZ"/>
        </w:rPr>
      </w:pPr>
      <w:r w:rsidRPr="00B41969">
        <w:rPr>
          <w:rFonts w:hint="cs"/>
          <w:i/>
          <w:iCs/>
          <w:color w:val="00B050"/>
          <w:sz w:val="32"/>
          <w:szCs w:val="32"/>
          <w:u w:val="single"/>
          <w:rtl/>
        </w:rPr>
        <w:t>المطلب الثالث</w:t>
      </w:r>
      <w:r w:rsidRPr="00B41969">
        <w:rPr>
          <w:rFonts w:hint="cs"/>
          <w:i/>
          <w:iCs/>
          <w:sz w:val="32"/>
          <w:szCs w:val="32"/>
          <w:rtl/>
        </w:rPr>
        <w:t>: الآثار المترتبة على غياب العدالة التنظيمية</w:t>
      </w:r>
    </w:p>
    <w:p w:rsidR="00B41969" w:rsidRPr="00B41969" w:rsidRDefault="00B41969" w:rsidP="00B41969">
      <w:pPr>
        <w:bidi/>
        <w:rPr>
          <w:rFonts w:hint="cs"/>
          <w:color w:val="548DD4" w:themeColor="text2" w:themeTint="99"/>
          <w:sz w:val="36"/>
          <w:szCs w:val="36"/>
          <w:u w:val="dash"/>
          <w:rtl/>
          <w:lang w:bidi="ar-DZ"/>
        </w:rPr>
      </w:pPr>
      <w:r w:rsidRPr="00B41969">
        <w:rPr>
          <w:rFonts w:hint="cs"/>
          <w:color w:val="548DD4" w:themeColor="text2" w:themeTint="99"/>
          <w:sz w:val="36"/>
          <w:szCs w:val="36"/>
          <w:u w:val="dash"/>
          <w:rtl/>
          <w:lang w:bidi="ar-DZ"/>
        </w:rPr>
        <w:t xml:space="preserve">خاتمة </w:t>
      </w:r>
    </w:p>
    <w:p w:rsidR="00B41969" w:rsidRPr="005158D9" w:rsidRDefault="00B41969" w:rsidP="00B41969">
      <w:pPr>
        <w:bidi/>
        <w:rPr>
          <w:rFonts w:hint="cs"/>
          <w:color w:val="E36C0A" w:themeColor="accent6" w:themeShade="BF"/>
          <w:sz w:val="32"/>
          <w:szCs w:val="32"/>
          <w:u w:val="wave"/>
          <w:rtl/>
          <w:lang w:bidi="ar-DZ"/>
        </w:rPr>
      </w:pPr>
      <w:r w:rsidRPr="005158D9">
        <w:rPr>
          <w:rFonts w:hint="cs"/>
          <w:color w:val="E36C0A" w:themeColor="accent6" w:themeShade="BF"/>
          <w:sz w:val="32"/>
          <w:szCs w:val="32"/>
          <w:u w:val="wave"/>
          <w:rtl/>
          <w:lang w:bidi="ar-DZ"/>
        </w:rPr>
        <w:t xml:space="preserve">قائمة المراجع </w:t>
      </w:r>
    </w:p>
    <w:p w:rsidR="003863BA" w:rsidRDefault="003863BA" w:rsidP="003863BA">
      <w:pPr>
        <w:bidi/>
      </w:pPr>
    </w:p>
    <w:p w:rsidR="003863BA" w:rsidRDefault="003863BA" w:rsidP="003863BA">
      <w:pPr>
        <w:bidi/>
      </w:pPr>
    </w:p>
    <w:p w:rsidR="003863BA" w:rsidRDefault="003863BA" w:rsidP="003863BA">
      <w:pPr>
        <w:bidi/>
        <w:rPr>
          <w:sz w:val="32"/>
          <w:szCs w:val="32"/>
        </w:rPr>
      </w:pPr>
    </w:p>
    <w:p w:rsidR="00F20674" w:rsidRDefault="00F20674" w:rsidP="00F20674">
      <w:pPr>
        <w:bidi/>
        <w:ind w:left="2124"/>
        <w:rPr>
          <w:rFonts w:hint="cs"/>
          <w:sz w:val="32"/>
          <w:szCs w:val="32"/>
          <w:rtl/>
        </w:rPr>
      </w:pPr>
      <w:r>
        <w:rPr>
          <w:rFonts w:hint="cs"/>
          <w:sz w:val="32"/>
          <w:szCs w:val="32"/>
          <w:rtl/>
        </w:rPr>
        <w:t xml:space="preserve">          </w:t>
      </w:r>
    </w:p>
    <w:p w:rsidR="00F20674" w:rsidRDefault="00F20674" w:rsidP="00F20674">
      <w:pPr>
        <w:bidi/>
        <w:ind w:left="2124"/>
        <w:rPr>
          <w:rFonts w:hint="cs"/>
          <w:sz w:val="32"/>
          <w:szCs w:val="32"/>
          <w:rtl/>
        </w:rPr>
      </w:pPr>
    </w:p>
    <w:p w:rsidR="00F20674" w:rsidRDefault="00F20674" w:rsidP="00F20674">
      <w:pPr>
        <w:bidi/>
        <w:ind w:left="2124"/>
        <w:rPr>
          <w:rFonts w:hint="cs"/>
          <w:sz w:val="32"/>
          <w:szCs w:val="32"/>
          <w:rtl/>
        </w:rPr>
      </w:pPr>
    </w:p>
    <w:p w:rsidR="003863BA" w:rsidRDefault="00F20674" w:rsidP="00F20674">
      <w:pPr>
        <w:bidi/>
        <w:ind w:left="2832"/>
        <w:rPr>
          <w:rFonts w:hint="cs"/>
          <w:color w:val="548DD4" w:themeColor="text2" w:themeTint="99"/>
          <w:sz w:val="36"/>
          <w:szCs w:val="36"/>
          <w:u w:val="dash"/>
          <w:rtl/>
        </w:rPr>
      </w:pPr>
      <w:r>
        <w:rPr>
          <w:rFonts w:hint="cs"/>
          <w:sz w:val="32"/>
          <w:szCs w:val="32"/>
          <w:rtl/>
        </w:rPr>
        <w:t xml:space="preserve">    </w:t>
      </w:r>
      <w:r w:rsidRPr="00B41969">
        <w:rPr>
          <w:rFonts w:hint="cs"/>
          <w:color w:val="548DD4" w:themeColor="text2" w:themeTint="99"/>
          <w:sz w:val="36"/>
          <w:szCs w:val="36"/>
          <w:u w:val="dash"/>
          <w:rtl/>
        </w:rPr>
        <w:t>مقدمة</w:t>
      </w:r>
      <w:r>
        <w:rPr>
          <w:rFonts w:hint="cs"/>
          <w:color w:val="548DD4" w:themeColor="text2" w:themeTint="99"/>
          <w:sz w:val="36"/>
          <w:szCs w:val="36"/>
          <w:u w:val="dash"/>
          <w:rtl/>
        </w:rPr>
        <w:t>:</w:t>
      </w:r>
    </w:p>
    <w:p w:rsidR="00F20674" w:rsidRDefault="00F20674" w:rsidP="00F20674">
      <w:pPr>
        <w:bidi/>
        <w:rPr>
          <w:rFonts w:hint="cs"/>
          <w:color w:val="548DD4" w:themeColor="text2" w:themeTint="99"/>
          <w:sz w:val="36"/>
          <w:szCs w:val="36"/>
          <w:u w:val="dash"/>
          <w:rtl/>
        </w:rPr>
      </w:pPr>
    </w:p>
    <w:p w:rsidR="00F20674" w:rsidRDefault="00F20674" w:rsidP="00F20674">
      <w:pPr>
        <w:bidi/>
        <w:rPr>
          <w:rFonts w:hint="cs"/>
          <w:sz w:val="40"/>
          <w:szCs w:val="40"/>
          <w:rtl/>
        </w:rPr>
      </w:pPr>
      <w:r>
        <w:rPr>
          <w:rFonts w:hint="cs"/>
          <w:sz w:val="40"/>
          <w:szCs w:val="40"/>
          <w:rtl/>
        </w:rPr>
        <w:t xml:space="preserve">       </w:t>
      </w:r>
      <w:r w:rsidRPr="00F20674">
        <w:rPr>
          <w:sz w:val="40"/>
          <w:szCs w:val="40"/>
          <w:rtl/>
        </w:rPr>
        <w:t xml:space="preserve">یعد موضوع </w:t>
      </w:r>
      <w:r w:rsidRPr="00F20674">
        <w:rPr>
          <w:sz w:val="40"/>
          <w:szCs w:val="40"/>
          <w:highlight w:val="yellow"/>
          <w:rtl/>
        </w:rPr>
        <w:t>العدالة التنظیمیة</w:t>
      </w:r>
      <w:r w:rsidRPr="00F20674">
        <w:rPr>
          <w:sz w:val="40"/>
          <w:szCs w:val="40"/>
          <w:rtl/>
        </w:rPr>
        <w:t xml:space="preserve"> من المواضیع المهمة في حقل الإدارة حالیا، إذ حظي ولا ا یزل </w:t>
      </w:r>
      <w:r>
        <w:rPr>
          <w:sz w:val="40"/>
          <w:szCs w:val="40"/>
          <w:rtl/>
        </w:rPr>
        <w:t xml:space="preserve">باهتمام العدید من الأبحاث </w:t>
      </w:r>
      <w:r>
        <w:rPr>
          <w:rFonts w:hint="cs"/>
          <w:sz w:val="40"/>
          <w:szCs w:val="40"/>
          <w:rtl/>
        </w:rPr>
        <w:t>وا</w:t>
      </w:r>
      <w:r w:rsidRPr="00F20674">
        <w:rPr>
          <w:rFonts w:hint="cs"/>
          <w:sz w:val="40"/>
          <w:szCs w:val="40"/>
          <w:rtl/>
        </w:rPr>
        <w:t>لدارسات</w:t>
      </w:r>
      <w:r w:rsidRPr="00F20674">
        <w:rPr>
          <w:sz w:val="40"/>
          <w:szCs w:val="40"/>
          <w:rtl/>
        </w:rPr>
        <w:t xml:space="preserve"> المتعلقة بالسلوك التنظیمي وبالتطویر المعرفي للموارد البشریة في المنظمات، وذلك من خلال دوره في خلق الثقافة التنظیمیة المناسبة لخدمة الأهداف الإنسانیة والمجتمعیة. </w:t>
      </w:r>
    </w:p>
    <w:p w:rsidR="003863BA" w:rsidRDefault="00F20674" w:rsidP="00B943D9">
      <w:pPr>
        <w:bidi/>
        <w:rPr>
          <w:rFonts w:hint="cs"/>
          <w:sz w:val="40"/>
          <w:szCs w:val="40"/>
          <w:rtl/>
          <w:lang w:bidi="ar-DZ"/>
        </w:rPr>
      </w:pPr>
      <w:r>
        <w:rPr>
          <w:rFonts w:hint="cs"/>
          <w:sz w:val="40"/>
          <w:szCs w:val="40"/>
          <w:rtl/>
        </w:rPr>
        <w:t xml:space="preserve">      </w:t>
      </w:r>
      <w:r>
        <w:rPr>
          <w:sz w:val="40"/>
          <w:szCs w:val="40"/>
          <w:rtl/>
        </w:rPr>
        <w:t>في هذا ال</w:t>
      </w:r>
      <w:r>
        <w:rPr>
          <w:rFonts w:hint="cs"/>
          <w:sz w:val="40"/>
          <w:szCs w:val="40"/>
          <w:rtl/>
        </w:rPr>
        <w:t>بحث</w:t>
      </w:r>
      <w:r w:rsidRPr="00F20674">
        <w:rPr>
          <w:sz w:val="40"/>
          <w:szCs w:val="40"/>
          <w:rtl/>
        </w:rPr>
        <w:t xml:space="preserve"> سیتم التطرق إلى مفهوم </w:t>
      </w:r>
      <w:r w:rsidRPr="00F20674">
        <w:rPr>
          <w:sz w:val="40"/>
          <w:szCs w:val="40"/>
          <w:highlight w:val="yellow"/>
          <w:rtl/>
        </w:rPr>
        <w:t>العدالة التنظیمیة</w:t>
      </w:r>
      <w:r w:rsidRPr="00F20674">
        <w:rPr>
          <w:sz w:val="40"/>
          <w:szCs w:val="40"/>
          <w:rtl/>
        </w:rPr>
        <w:t xml:space="preserve"> ،أبعادها ، نظریاتها، مقوماتها، أهمیتها وأهدافها،الآثار المترتبة عن غیاب </w:t>
      </w:r>
      <w:r w:rsidRPr="00F20674">
        <w:rPr>
          <w:sz w:val="40"/>
          <w:szCs w:val="40"/>
          <w:highlight w:val="yellow"/>
          <w:rtl/>
        </w:rPr>
        <w:t>العدالة التنظیمیة</w:t>
      </w:r>
      <w:r w:rsidRPr="00F20674">
        <w:rPr>
          <w:sz w:val="40"/>
          <w:szCs w:val="40"/>
        </w:rPr>
        <w:t>.</w:t>
      </w:r>
      <w:r>
        <w:rPr>
          <w:rFonts w:hint="cs"/>
          <w:sz w:val="40"/>
          <w:szCs w:val="40"/>
          <w:rtl/>
        </w:rPr>
        <w:t xml:space="preserve"> و هنا يمكننا طرح التساؤل عن ماهية </w:t>
      </w:r>
      <w:r w:rsidR="00B943D9">
        <w:rPr>
          <w:rFonts w:hint="cs"/>
          <w:sz w:val="40"/>
          <w:szCs w:val="40"/>
          <w:highlight w:val="yellow"/>
          <w:rtl/>
        </w:rPr>
        <w:t>العدالة التنظ</w:t>
      </w:r>
      <w:r w:rsidR="00B943D9" w:rsidRPr="00B943D9">
        <w:rPr>
          <w:rFonts w:hint="cs"/>
          <w:sz w:val="40"/>
          <w:szCs w:val="40"/>
          <w:highlight w:val="yellow"/>
          <w:rtl/>
        </w:rPr>
        <w:t>يمية</w:t>
      </w:r>
      <w:r w:rsidR="00B943D9">
        <w:rPr>
          <w:rFonts w:hint="cs"/>
          <w:sz w:val="40"/>
          <w:szCs w:val="40"/>
          <w:rtl/>
        </w:rPr>
        <w:t xml:space="preserve"> </w:t>
      </w:r>
      <w:r w:rsidR="00617F20">
        <w:rPr>
          <w:rFonts w:hint="cs"/>
          <w:sz w:val="40"/>
          <w:szCs w:val="40"/>
          <w:rtl/>
        </w:rPr>
        <w:t>؟</w:t>
      </w:r>
    </w:p>
    <w:p w:rsidR="00B943D9" w:rsidRPr="00B943D9" w:rsidRDefault="00B943D9" w:rsidP="00B943D9">
      <w:pPr>
        <w:bidi/>
        <w:rPr>
          <w:sz w:val="40"/>
          <w:szCs w:val="40"/>
          <w:lang w:bidi="ar-DZ"/>
        </w:rPr>
      </w:pPr>
    </w:p>
    <w:p w:rsidR="003863BA" w:rsidRPr="004904B1" w:rsidRDefault="00B943D9" w:rsidP="00B943D9">
      <w:pPr>
        <w:bidi/>
        <w:rPr>
          <w:sz w:val="44"/>
          <w:szCs w:val="44"/>
          <w:rtl/>
          <w:lang w:bidi="ar-DZ"/>
        </w:rPr>
      </w:pPr>
      <w:r>
        <w:rPr>
          <w:rFonts w:hint="cs"/>
          <w:i/>
          <w:iCs/>
          <w:color w:val="B2A1C7" w:themeColor="accent4" w:themeTint="99"/>
          <w:sz w:val="44"/>
          <w:szCs w:val="44"/>
          <w:u w:val="double"/>
          <w:rtl/>
          <w:lang w:bidi="ar-DZ"/>
        </w:rPr>
        <w:t>ال</w:t>
      </w:r>
      <w:r w:rsidR="003863BA" w:rsidRPr="004904B1">
        <w:rPr>
          <w:rFonts w:hint="cs"/>
          <w:i/>
          <w:iCs/>
          <w:color w:val="B2A1C7" w:themeColor="accent4" w:themeTint="99"/>
          <w:sz w:val="44"/>
          <w:szCs w:val="44"/>
          <w:u w:val="double"/>
          <w:rtl/>
          <w:lang w:bidi="ar-DZ"/>
        </w:rPr>
        <w:t xml:space="preserve">مبحث </w:t>
      </w:r>
      <w:r w:rsidR="00F20674" w:rsidRPr="004904B1">
        <w:rPr>
          <w:rFonts w:hint="cs"/>
          <w:i/>
          <w:iCs/>
          <w:color w:val="B2A1C7" w:themeColor="accent4" w:themeTint="99"/>
          <w:sz w:val="44"/>
          <w:szCs w:val="44"/>
          <w:u w:val="double"/>
          <w:rtl/>
          <w:lang w:bidi="ar-DZ"/>
        </w:rPr>
        <w:t>الأول</w:t>
      </w:r>
      <w:r w:rsidR="003863BA" w:rsidRPr="004904B1">
        <w:rPr>
          <w:rFonts w:hint="cs"/>
          <w:i/>
          <w:iCs/>
          <w:color w:val="B2A1C7" w:themeColor="accent4" w:themeTint="99"/>
          <w:sz w:val="44"/>
          <w:szCs w:val="44"/>
          <w:u w:val="double"/>
          <w:rtl/>
          <w:lang w:bidi="ar-DZ"/>
        </w:rPr>
        <w:t xml:space="preserve"> :</w:t>
      </w:r>
      <w:r w:rsidR="003863BA" w:rsidRPr="004904B1">
        <w:rPr>
          <w:rFonts w:hint="cs"/>
          <w:color w:val="B2A1C7" w:themeColor="accent4" w:themeTint="99"/>
          <w:sz w:val="44"/>
          <w:szCs w:val="44"/>
          <w:rtl/>
          <w:lang w:bidi="ar-DZ"/>
        </w:rPr>
        <w:t xml:space="preserve"> </w:t>
      </w:r>
      <w:r w:rsidR="003863BA" w:rsidRPr="004904B1">
        <w:rPr>
          <w:rFonts w:hint="cs"/>
          <w:i/>
          <w:iCs/>
          <w:color w:val="B2A1C7" w:themeColor="accent4" w:themeTint="99"/>
          <w:sz w:val="44"/>
          <w:szCs w:val="44"/>
          <w:rtl/>
          <w:lang w:bidi="ar-DZ"/>
        </w:rPr>
        <w:t>ماهية العدالة التنظيمية</w:t>
      </w:r>
      <w:r w:rsidR="003863BA" w:rsidRPr="004904B1">
        <w:rPr>
          <w:rFonts w:hint="cs"/>
          <w:sz w:val="44"/>
          <w:szCs w:val="44"/>
          <w:rtl/>
          <w:lang w:bidi="ar-DZ"/>
        </w:rPr>
        <w:t xml:space="preserve"> </w:t>
      </w:r>
    </w:p>
    <w:p w:rsidR="006045D5" w:rsidRPr="00A857E5" w:rsidRDefault="003863BA" w:rsidP="004904B1">
      <w:pPr>
        <w:bidi/>
        <w:ind w:left="708"/>
        <w:rPr>
          <w:sz w:val="40"/>
          <w:szCs w:val="40"/>
          <w:rtl/>
          <w:lang w:bidi="ar-DZ"/>
        </w:rPr>
      </w:pPr>
      <w:r w:rsidRPr="00A857E5">
        <w:rPr>
          <w:rFonts w:hint="cs"/>
          <w:sz w:val="40"/>
          <w:szCs w:val="40"/>
          <w:rtl/>
          <w:lang w:bidi="ar-DZ"/>
        </w:rPr>
        <w:t xml:space="preserve"> </w:t>
      </w:r>
      <w:r w:rsidR="004904B1">
        <w:rPr>
          <w:rFonts w:hint="cs"/>
          <w:sz w:val="40"/>
          <w:szCs w:val="40"/>
          <w:rtl/>
          <w:lang w:bidi="ar-DZ"/>
        </w:rPr>
        <w:t xml:space="preserve"> </w:t>
      </w:r>
      <w:r w:rsidRPr="00A857E5">
        <w:rPr>
          <w:rFonts w:hint="cs"/>
          <w:sz w:val="40"/>
          <w:szCs w:val="40"/>
          <w:rtl/>
          <w:lang w:bidi="ar-DZ"/>
        </w:rPr>
        <w:t xml:space="preserve">  </w:t>
      </w:r>
      <w:r w:rsidRPr="00A857E5">
        <w:rPr>
          <w:rFonts w:hint="cs"/>
          <w:i/>
          <w:iCs/>
          <w:color w:val="00B050"/>
          <w:sz w:val="40"/>
          <w:szCs w:val="40"/>
          <w:u w:val="single"/>
          <w:rtl/>
          <w:lang w:bidi="ar-DZ"/>
        </w:rPr>
        <w:t xml:space="preserve">المطلب الأول </w:t>
      </w:r>
      <w:r w:rsidRPr="004904B1">
        <w:rPr>
          <w:rFonts w:hint="cs"/>
          <w:i/>
          <w:iCs/>
          <w:color w:val="00B050"/>
          <w:sz w:val="40"/>
          <w:szCs w:val="40"/>
          <w:u w:val="single"/>
          <w:rtl/>
          <w:lang w:bidi="ar-DZ"/>
        </w:rPr>
        <w:t>:</w:t>
      </w:r>
      <w:r w:rsidRPr="004904B1">
        <w:rPr>
          <w:rFonts w:hint="cs"/>
          <w:color w:val="00B050"/>
          <w:sz w:val="40"/>
          <w:szCs w:val="40"/>
          <w:rtl/>
          <w:lang w:bidi="ar-DZ"/>
        </w:rPr>
        <w:t xml:space="preserve"> </w:t>
      </w:r>
      <w:r w:rsidRPr="004904B1">
        <w:rPr>
          <w:rFonts w:hint="cs"/>
          <w:i/>
          <w:iCs/>
          <w:color w:val="00B050"/>
          <w:sz w:val="40"/>
          <w:szCs w:val="40"/>
          <w:rtl/>
          <w:lang w:bidi="ar-DZ"/>
        </w:rPr>
        <w:t>مفهوم العدالة التنظيمية</w:t>
      </w:r>
      <w:r w:rsidRPr="00A857E5">
        <w:rPr>
          <w:rFonts w:hint="cs"/>
          <w:sz w:val="40"/>
          <w:szCs w:val="40"/>
          <w:rtl/>
          <w:lang w:bidi="ar-DZ"/>
        </w:rPr>
        <w:t xml:space="preserve"> </w:t>
      </w:r>
    </w:p>
    <w:p w:rsidR="006045D5" w:rsidRDefault="006045D5" w:rsidP="006045D5">
      <w:pPr>
        <w:bidi/>
        <w:rPr>
          <w:sz w:val="32"/>
          <w:szCs w:val="32"/>
          <w:lang w:bidi="ar-DZ"/>
        </w:rPr>
      </w:pPr>
    </w:p>
    <w:p w:rsidR="006045D5" w:rsidRPr="0007147E" w:rsidRDefault="004904B1" w:rsidP="00F20674">
      <w:pPr>
        <w:bidi/>
        <w:rPr>
          <w:rFonts w:hint="cs"/>
          <w:sz w:val="28"/>
          <w:szCs w:val="28"/>
          <w:rtl/>
          <w:lang w:bidi="ar-DZ"/>
        </w:rPr>
      </w:pPr>
      <w:r>
        <w:rPr>
          <w:rFonts w:hint="cs"/>
          <w:sz w:val="28"/>
          <w:szCs w:val="28"/>
          <w:rtl/>
          <w:lang w:bidi="ar-DZ"/>
        </w:rPr>
        <w:t xml:space="preserve">    </w:t>
      </w:r>
      <w:r w:rsidR="00A12470" w:rsidRPr="0007147E">
        <w:rPr>
          <w:rFonts w:hint="cs"/>
          <w:sz w:val="28"/>
          <w:szCs w:val="28"/>
          <w:rtl/>
          <w:lang w:bidi="ar-DZ"/>
        </w:rPr>
        <w:t xml:space="preserve"> </w:t>
      </w:r>
      <w:r w:rsidR="00A12470" w:rsidRPr="0007147E">
        <w:rPr>
          <w:sz w:val="28"/>
          <w:szCs w:val="28"/>
          <w:rtl/>
        </w:rPr>
        <w:t>العدالة المدركة من قبل ا الأفرد للتبادلات(المدخلات والمخرجات) التي تنشأ عن العلاقة السائدة في المنظمة وا</w:t>
      </w:r>
      <w:r w:rsidR="00F20674">
        <w:rPr>
          <w:sz w:val="28"/>
          <w:szCs w:val="28"/>
          <w:rtl/>
        </w:rPr>
        <w:t xml:space="preserve">لتي تتضمن علاقات الموظف مع </w:t>
      </w:r>
      <w:r w:rsidR="00F20674">
        <w:rPr>
          <w:rFonts w:hint="cs"/>
          <w:sz w:val="28"/>
          <w:szCs w:val="28"/>
          <w:rtl/>
        </w:rPr>
        <w:t xml:space="preserve"> </w:t>
      </w:r>
      <w:r w:rsidR="00F20674">
        <w:rPr>
          <w:sz w:val="28"/>
          <w:szCs w:val="28"/>
          <w:rtl/>
        </w:rPr>
        <w:t>مد</w:t>
      </w:r>
      <w:r w:rsidR="00F20674">
        <w:rPr>
          <w:rFonts w:hint="cs"/>
          <w:sz w:val="28"/>
          <w:szCs w:val="28"/>
          <w:rtl/>
        </w:rPr>
        <w:t>را</w:t>
      </w:r>
      <w:r w:rsidR="00A12470" w:rsidRPr="0007147E">
        <w:rPr>
          <w:sz w:val="28"/>
          <w:szCs w:val="28"/>
          <w:rtl/>
        </w:rPr>
        <w:t>ئه والموظفین وزملائه بنفس رتبة العمل وبعلاقته مع منظمته كنظام اجتماعي</w:t>
      </w:r>
      <w:r w:rsidR="00A12470" w:rsidRPr="0007147E">
        <w:rPr>
          <w:rFonts w:hint="cs"/>
          <w:sz w:val="28"/>
          <w:szCs w:val="28"/>
          <w:rtl/>
        </w:rPr>
        <w:t xml:space="preserve"> .</w:t>
      </w:r>
    </w:p>
    <w:p w:rsidR="003863BA" w:rsidRPr="0007147E" w:rsidRDefault="006045D5" w:rsidP="006045D5">
      <w:pPr>
        <w:bidi/>
        <w:rPr>
          <w:rFonts w:hint="cs"/>
          <w:sz w:val="28"/>
          <w:szCs w:val="28"/>
          <w:rtl/>
        </w:rPr>
      </w:pPr>
      <w:r w:rsidRPr="0007147E">
        <w:rPr>
          <w:sz w:val="28"/>
          <w:szCs w:val="28"/>
        </w:rPr>
        <w:t xml:space="preserve">     </w:t>
      </w:r>
      <w:r w:rsidRPr="0007147E">
        <w:rPr>
          <w:sz w:val="28"/>
          <w:szCs w:val="28"/>
          <w:rtl/>
        </w:rPr>
        <w:t>الحالي یمكن تعریف العدالة بأنها"</w:t>
      </w:r>
      <w:r w:rsidR="00F20674">
        <w:rPr>
          <w:sz w:val="28"/>
          <w:szCs w:val="28"/>
          <w:rtl/>
        </w:rPr>
        <w:t xml:space="preserve"> شعور الموظفین في المنظمة بمدى </w:t>
      </w:r>
      <w:r w:rsidRPr="0007147E">
        <w:rPr>
          <w:sz w:val="28"/>
          <w:szCs w:val="28"/>
          <w:rtl/>
        </w:rPr>
        <w:t xml:space="preserve"> النز</w:t>
      </w:r>
      <w:r w:rsidR="00F20674">
        <w:rPr>
          <w:rFonts w:hint="cs"/>
          <w:sz w:val="28"/>
          <w:szCs w:val="28"/>
          <w:rtl/>
        </w:rPr>
        <w:t>ا</w:t>
      </w:r>
      <w:r w:rsidRPr="0007147E">
        <w:rPr>
          <w:sz w:val="28"/>
          <w:szCs w:val="28"/>
          <w:rtl/>
        </w:rPr>
        <w:t>هة و المساواة في تعامل رؤسائهم معهم</w:t>
      </w:r>
      <w:r w:rsidRPr="0007147E">
        <w:rPr>
          <w:sz w:val="28"/>
          <w:szCs w:val="28"/>
        </w:rPr>
        <w:t>".</w:t>
      </w:r>
    </w:p>
    <w:p w:rsidR="00A12470" w:rsidRPr="0007147E" w:rsidRDefault="00A12470" w:rsidP="00F20674">
      <w:pPr>
        <w:bidi/>
        <w:rPr>
          <w:sz w:val="28"/>
          <w:szCs w:val="28"/>
        </w:rPr>
      </w:pPr>
      <w:r w:rsidRPr="0007147E">
        <w:rPr>
          <w:rFonts w:hint="cs"/>
          <w:sz w:val="28"/>
          <w:szCs w:val="28"/>
          <w:rtl/>
        </w:rPr>
        <w:t xml:space="preserve">  </w:t>
      </w:r>
      <w:r w:rsidR="004904B1">
        <w:rPr>
          <w:rFonts w:hint="cs"/>
          <w:sz w:val="28"/>
          <w:szCs w:val="28"/>
          <w:rtl/>
        </w:rPr>
        <w:t xml:space="preserve"> </w:t>
      </w:r>
      <w:r w:rsidRPr="0007147E">
        <w:rPr>
          <w:rFonts w:hint="cs"/>
          <w:sz w:val="28"/>
          <w:szCs w:val="28"/>
          <w:rtl/>
        </w:rPr>
        <w:t xml:space="preserve"> </w:t>
      </w:r>
      <w:r w:rsidR="0007147E">
        <w:rPr>
          <w:sz w:val="28"/>
          <w:szCs w:val="28"/>
          <w:rtl/>
        </w:rPr>
        <w:t>درجة تحقیق المساواة وا</w:t>
      </w:r>
      <w:r w:rsidRPr="0007147E">
        <w:rPr>
          <w:sz w:val="28"/>
          <w:szCs w:val="28"/>
          <w:rtl/>
        </w:rPr>
        <w:t>لنز</w:t>
      </w:r>
      <w:r w:rsidR="0007147E">
        <w:rPr>
          <w:rFonts w:hint="cs"/>
          <w:sz w:val="28"/>
          <w:szCs w:val="28"/>
          <w:rtl/>
        </w:rPr>
        <w:t>ا</w:t>
      </w:r>
      <w:r w:rsidRPr="0007147E">
        <w:rPr>
          <w:sz w:val="28"/>
          <w:szCs w:val="28"/>
          <w:rtl/>
        </w:rPr>
        <w:t>هة في الحقوق والواجبات التي تعبر عن علاقة الفرد بالمنظمة</w:t>
      </w:r>
      <w:r w:rsidR="00F20674">
        <w:rPr>
          <w:sz w:val="28"/>
          <w:szCs w:val="28"/>
          <w:rtl/>
        </w:rPr>
        <w:t>، وتجسد فكرة العدالة مبدأ تحقیق</w:t>
      </w:r>
      <w:r w:rsidR="00F20674">
        <w:rPr>
          <w:rFonts w:hint="cs"/>
          <w:sz w:val="28"/>
          <w:szCs w:val="28"/>
          <w:rtl/>
        </w:rPr>
        <w:t xml:space="preserve"> </w:t>
      </w:r>
      <w:r w:rsidRPr="0007147E">
        <w:rPr>
          <w:sz w:val="28"/>
          <w:szCs w:val="28"/>
          <w:rtl/>
        </w:rPr>
        <w:t xml:space="preserve"> الالتز</w:t>
      </w:r>
      <w:r w:rsidR="00F20674">
        <w:rPr>
          <w:rFonts w:hint="cs"/>
          <w:sz w:val="28"/>
          <w:szCs w:val="28"/>
          <w:rtl/>
        </w:rPr>
        <w:t>ا</w:t>
      </w:r>
      <w:r w:rsidRPr="0007147E">
        <w:rPr>
          <w:sz w:val="28"/>
          <w:szCs w:val="28"/>
          <w:rtl/>
        </w:rPr>
        <w:t>مات من قبل الموظفین تجاه المنظمة التي یعملون</w:t>
      </w:r>
      <w:r w:rsidRPr="0007147E">
        <w:rPr>
          <w:rFonts w:hint="cs"/>
          <w:sz w:val="28"/>
          <w:szCs w:val="28"/>
          <w:rtl/>
        </w:rPr>
        <w:t xml:space="preserve"> </w:t>
      </w:r>
      <w:r w:rsidRPr="0007147E">
        <w:rPr>
          <w:sz w:val="28"/>
          <w:szCs w:val="28"/>
          <w:rtl/>
        </w:rPr>
        <w:t>فیها، وتأكید الثقة التنظیمیة المطلوبة بین الطرفین وتسهم العدالة التنظیمیة في المحافظة على الموارد البشریة في المنظمة</w:t>
      </w:r>
      <w:r w:rsidRPr="0007147E">
        <w:rPr>
          <w:sz w:val="28"/>
          <w:szCs w:val="28"/>
        </w:rPr>
        <w:t>.</w:t>
      </w:r>
    </w:p>
    <w:p w:rsidR="006045D5" w:rsidRDefault="006045D5" w:rsidP="006045D5">
      <w:pPr>
        <w:bidi/>
        <w:rPr>
          <w:sz w:val="32"/>
          <w:szCs w:val="32"/>
        </w:rPr>
      </w:pPr>
    </w:p>
    <w:p w:rsidR="006045D5" w:rsidRPr="00A857E5" w:rsidRDefault="006045D5" w:rsidP="006045D5">
      <w:pPr>
        <w:bidi/>
        <w:rPr>
          <w:rFonts w:hint="cs"/>
          <w:sz w:val="40"/>
          <w:szCs w:val="40"/>
          <w:rtl/>
          <w:lang w:bidi="ar-DZ"/>
        </w:rPr>
      </w:pPr>
      <w:r w:rsidRPr="00A857E5">
        <w:rPr>
          <w:rFonts w:hint="cs"/>
          <w:i/>
          <w:iCs/>
          <w:color w:val="00B050"/>
          <w:sz w:val="40"/>
          <w:szCs w:val="40"/>
          <w:u w:val="single"/>
          <w:rtl/>
          <w:lang w:bidi="ar-DZ"/>
        </w:rPr>
        <w:t>المطلب الثاني :</w:t>
      </w:r>
      <w:r w:rsidRPr="00A857E5">
        <w:rPr>
          <w:rFonts w:hint="cs"/>
          <w:sz w:val="40"/>
          <w:szCs w:val="40"/>
          <w:rtl/>
          <w:lang w:bidi="ar-DZ"/>
        </w:rPr>
        <w:t xml:space="preserve"> </w:t>
      </w:r>
      <w:r w:rsidRPr="004904B1">
        <w:rPr>
          <w:rFonts w:hint="cs"/>
          <w:i/>
          <w:iCs/>
          <w:color w:val="00B050"/>
          <w:sz w:val="40"/>
          <w:szCs w:val="40"/>
          <w:rtl/>
          <w:lang w:bidi="ar-DZ"/>
        </w:rPr>
        <w:t>أبعاد العدالة التنظيمية</w:t>
      </w:r>
      <w:r w:rsidRPr="00A857E5">
        <w:rPr>
          <w:rFonts w:hint="cs"/>
          <w:sz w:val="40"/>
          <w:szCs w:val="40"/>
          <w:rtl/>
          <w:lang w:bidi="ar-DZ"/>
        </w:rPr>
        <w:t xml:space="preserve"> </w:t>
      </w:r>
    </w:p>
    <w:p w:rsidR="00A12470" w:rsidRDefault="00A12470" w:rsidP="00A12470">
      <w:pPr>
        <w:bidi/>
        <w:rPr>
          <w:rFonts w:hint="cs"/>
          <w:rtl/>
        </w:rPr>
      </w:pPr>
    </w:p>
    <w:p w:rsidR="00A12470" w:rsidRPr="005825A3" w:rsidRDefault="00A12470" w:rsidP="00A12470">
      <w:pPr>
        <w:bidi/>
        <w:rPr>
          <w:rFonts w:hint="cs"/>
          <w:color w:val="E36C0A" w:themeColor="accent6" w:themeShade="BF"/>
          <w:sz w:val="32"/>
          <w:szCs w:val="32"/>
          <w:rtl/>
        </w:rPr>
      </w:pPr>
      <w:r w:rsidRPr="005825A3">
        <w:rPr>
          <w:color w:val="E36C0A" w:themeColor="accent6" w:themeShade="BF"/>
          <w:sz w:val="32"/>
          <w:szCs w:val="32"/>
        </w:rPr>
        <w:t xml:space="preserve">1 </w:t>
      </w:r>
      <w:r w:rsidRPr="005825A3">
        <w:rPr>
          <w:rFonts w:hint="cs"/>
          <w:color w:val="E36C0A" w:themeColor="accent6" w:themeShade="BF"/>
          <w:sz w:val="32"/>
          <w:szCs w:val="32"/>
          <w:rtl/>
        </w:rPr>
        <w:t xml:space="preserve"> _العدالة </w:t>
      </w:r>
      <w:r w:rsidRPr="005825A3">
        <w:rPr>
          <w:color w:val="E36C0A" w:themeColor="accent6" w:themeShade="BF"/>
          <w:sz w:val="32"/>
          <w:szCs w:val="32"/>
          <w:rtl/>
        </w:rPr>
        <w:t xml:space="preserve">التوزیعیة </w:t>
      </w:r>
      <w:r w:rsidRPr="005825A3">
        <w:rPr>
          <w:rFonts w:hint="cs"/>
          <w:color w:val="E36C0A" w:themeColor="accent6" w:themeShade="BF"/>
          <w:sz w:val="32"/>
          <w:szCs w:val="32"/>
          <w:rtl/>
        </w:rPr>
        <w:t>:</w:t>
      </w:r>
    </w:p>
    <w:p w:rsidR="00A12470" w:rsidRPr="0007147E" w:rsidRDefault="00A12470" w:rsidP="00A12470">
      <w:pPr>
        <w:bidi/>
        <w:rPr>
          <w:rFonts w:hint="cs"/>
          <w:sz w:val="28"/>
          <w:szCs w:val="28"/>
          <w:rtl/>
        </w:rPr>
      </w:pPr>
      <w:r w:rsidRPr="0007147E">
        <w:rPr>
          <w:rFonts w:hint="cs"/>
          <w:sz w:val="28"/>
          <w:szCs w:val="28"/>
          <w:rtl/>
        </w:rPr>
        <w:t>ي</w:t>
      </w:r>
      <w:r w:rsidRPr="0007147E">
        <w:rPr>
          <w:sz w:val="28"/>
          <w:szCs w:val="28"/>
          <w:rtl/>
        </w:rPr>
        <w:t>عكس مفهوم العدالة التوزیعیة شعور العاملین بالعدالة بخصوص ما یحصلون علیه من مخرجات قد تكون على شكل أجور و ترقیة و حوافز مقابل جهودهم في العمل، فالعاملون لا یركزون فقط على كمیة المخرجات التي یستفیدون منها ،بل یهتمون كذلك بعدالة هذه المخرجات</w:t>
      </w:r>
      <w:r w:rsidRPr="0007147E">
        <w:rPr>
          <w:sz w:val="28"/>
          <w:szCs w:val="28"/>
        </w:rPr>
        <w:t>.</w:t>
      </w:r>
    </w:p>
    <w:p w:rsidR="00A12470" w:rsidRPr="005825A3" w:rsidRDefault="00A12470" w:rsidP="00A12470">
      <w:pPr>
        <w:bidi/>
        <w:rPr>
          <w:rFonts w:hint="cs"/>
          <w:color w:val="E36C0A" w:themeColor="accent6" w:themeShade="BF"/>
          <w:sz w:val="32"/>
          <w:szCs w:val="32"/>
          <w:rtl/>
        </w:rPr>
      </w:pPr>
      <w:r w:rsidRPr="00A12470">
        <w:rPr>
          <w:rFonts w:hint="cs"/>
          <w:sz w:val="32"/>
          <w:szCs w:val="32"/>
          <w:rtl/>
        </w:rPr>
        <w:t xml:space="preserve"> </w:t>
      </w:r>
      <w:r w:rsidRPr="005825A3">
        <w:rPr>
          <w:color w:val="E36C0A" w:themeColor="accent6" w:themeShade="BF"/>
          <w:sz w:val="32"/>
          <w:szCs w:val="32"/>
        </w:rPr>
        <w:t xml:space="preserve">2 </w:t>
      </w:r>
      <w:r w:rsidRPr="005825A3">
        <w:rPr>
          <w:rFonts w:hint="cs"/>
          <w:color w:val="E36C0A" w:themeColor="accent6" w:themeShade="BF"/>
          <w:sz w:val="32"/>
          <w:szCs w:val="32"/>
          <w:rtl/>
        </w:rPr>
        <w:t>_</w:t>
      </w:r>
      <w:r w:rsidRPr="005825A3">
        <w:rPr>
          <w:color w:val="E36C0A" w:themeColor="accent6" w:themeShade="BF"/>
          <w:sz w:val="32"/>
          <w:szCs w:val="32"/>
          <w:rtl/>
        </w:rPr>
        <w:t>ا</w:t>
      </w:r>
      <w:r w:rsidRPr="005825A3">
        <w:rPr>
          <w:rFonts w:hint="cs"/>
          <w:color w:val="E36C0A" w:themeColor="accent6" w:themeShade="BF"/>
          <w:sz w:val="32"/>
          <w:szCs w:val="32"/>
          <w:rtl/>
        </w:rPr>
        <w:t>لعدالة الإجرائية :</w:t>
      </w:r>
    </w:p>
    <w:p w:rsidR="00A12470" w:rsidRPr="0007147E" w:rsidRDefault="00A12470" w:rsidP="00A12470">
      <w:pPr>
        <w:bidi/>
        <w:rPr>
          <w:rFonts w:hint="cs"/>
          <w:sz w:val="28"/>
          <w:szCs w:val="28"/>
          <w:rtl/>
        </w:rPr>
      </w:pPr>
      <w:r w:rsidRPr="0007147E">
        <w:rPr>
          <w:sz w:val="28"/>
          <w:szCs w:val="28"/>
          <w:rtl/>
        </w:rPr>
        <w:t>تتعلق العدالة ا الإجرئیة بعدالة ا الإجرءات المستخدمة في تحویل المدخلات إلى مخرجات و محصلات نهائیة یحصل علیها العاملون مما یمكننا من الحكم على القواعد و ا الإجرءات المطبقة في المنظمة من ا حیث مدى نزهتها و عدم تحیزها</w:t>
      </w:r>
      <w:r w:rsidRPr="0007147E">
        <w:rPr>
          <w:sz w:val="28"/>
          <w:szCs w:val="28"/>
        </w:rPr>
        <w:t xml:space="preserve"> .</w:t>
      </w:r>
    </w:p>
    <w:p w:rsidR="00A12470" w:rsidRDefault="00A12470" w:rsidP="00A12470">
      <w:pPr>
        <w:bidi/>
        <w:rPr>
          <w:rFonts w:hint="cs"/>
          <w:rtl/>
        </w:rPr>
      </w:pPr>
    </w:p>
    <w:p w:rsidR="00A12470" w:rsidRPr="005825A3" w:rsidRDefault="00A12470" w:rsidP="00A12470">
      <w:pPr>
        <w:bidi/>
        <w:rPr>
          <w:rFonts w:hint="cs"/>
          <w:color w:val="E36C0A" w:themeColor="accent6" w:themeShade="BF"/>
          <w:sz w:val="32"/>
          <w:szCs w:val="32"/>
          <w:rtl/>
        </w:rPr>
      </w:pPr>
      <w:r w:rsidRPr="005825A3">
        <w:rPr>
          <w:color w:val="E36C0A" w:themeColor="accent6" w:themeShade="BF"/>
          <w:sz w:val="32"/>
          <w:szCs w:val="32"/>
        </w:rPr>
        <w:t xml:space="preserve">3 </w:t>
      </w:r>
      <w:r w:rsidRPr="005825A3">
        <w:rPr>
          <w:rFonts w:hint="cs"/>
          <w:color w:val="E36C0A" w:themeColor="accent6" w:themeShade="BF"/>
          <w:sz w:val="32"/>
          <w:szCs w:val="32"/>
          <w:rtl/>
        </w:rPr>
        <w:t>_ العدالة التعاملية :</w:t>
      </w:r>
    </w:p>
    <w:p w:rsidR="00A12470" w:rsidRPr="0007147E" w:rsidRDefault="00A12470" w:rsidP="00A12470">
      <w:pPr>
        <w:bidi/>
        <w:rPr>
          <w:rFonts w:hint="cs"/>
          <w:sz w:val="28"/>
          <w:szCs w:val="28"/>
          <w:rtl/>
        </w:rPr>
      </w:pPr>
      <w:r w:rsidRPr="0007147E">
        <w:rPr>
          <w:sz w:val="28"/>
          <w:szCs w:val="28"/>
          <w:rtl/>
        </w:rPr>
        <w:t>تهتم العدالة التفاعلیة بسلوك إدارة المنظمة عند تعاملها مع باقي العاملین و یتعلق هذا النوع من العدالة بمدى إحساس العاملین بعدالة تعاملهم مع إدارة المنظمة التي یعملون فیها، ویندرج تحت العدالة ما یسمى بعدالة التعاملات و التي تشیر إلى ا احترم الآخرین و الدق في التعامل معهم</w:t>
      </w:r>
      <w:r w:rsidRPr="0007147E">
        <w:rPr>
          <w:sz w:val="28"/>
          <w:szCs w:val="28"/>
        </w:rPr>
        <w:t xml:space="preserve"> .</w:t>
      </w:r>
      <w:r w:rsidR="00CD7794">
        <w:rPr>
          <w:rStyle w:val="Appelnotedebasdep"/>
          <w:sz w:val="28"/>
          <w:szCs w:val="28"/>
        </w:rPr>
        <w:footnoteReference w:id="2"/>
      </w:r>
    </w:p>
    <w:p w:rsidR="0007147E" w:rsidRPr="00A857E5" w:rsidRDefault="00A12470" w:rsidP="0007147E">
      <w:pPr>
        <w:bidi/>
        <w:rPr>
          <w:rFonts w:hint="cs"/>
          <w:sz w:val="40"/>
          <w:szCs w:val="40"/>
          <w:rtl/>
        </w:rPr>
      </w:pPr>
      <w:r w:rsidRPr="00A857E5">
        <w:rPr>
          <w:rFonts w:hint="cs"/>
          <w:i/>
          <w:iCs/>
          <w:color w:val="00B050"/>
          <w:sz w:val="40"/>
          <w:szCs w:val="40"/>
          <w:u w:val="single"/>
          <w:rtl/>
        </w:rPr>
        <w:t xml:space="preserve">المطلب الثالث </w:t>
      </w:r>
      <w:r w:rsidRPr="004904B1">
        <w:rPr>
          <w:rFonts w:hint="cs"/>
          <w:i/>
          <w:iCs/>
          <w:color w:val="00B050"/>
          <w:sz w:val="40"/>
          <w:szCs w:val="40"/>
          <w:u w:val="single"/>
          <w:rtl/>
        </w:rPr>
        <w:t>:</w:t>
      </w:r>
      <w:r w:rsidRPr="004904B1">
        <w:rPr>
          <w:rFonts w:hint="cs"/>
          <w:i/>
          <w:iCs/>
          <w:color w:val="00B050"/>
          <w:sz w:val="40"/>
          <w:szCs w:val="40"/>
          <w:rtl/>
        </w:rPr>
        <w:t xml:space="preserve"> أهمية العدالة التنظيمية</w:t>
      </w:r>
      <w:r w:rsidRPr="00A857E5">
        <w:rPr>
          <w:rFonts w:hint="cs"/>
          <w:sz w:val="40"/>
          <w:szCs w:val="40"/>
          <w:rtl/>
        </w:rPr>
        <w:t xml:space="preserve"> </w:t>
      </w:r>
    </w:p>
    <w:p w:rsidR="0007147E" w:rsidRDefault="00A12470" w:rsidP="0007147E">
      <w:pPr>
        <w:pStyle w:val="Paragraphedeliste"/>
        <w:numPr>
          <w:ilvl w:val="0"/>
          <w:numId w:val="1"/>
        </w:numPr>
        <w:bidi/>
        <w:rPr>
          <w:rFonts w:hint="cs"/>
          <w:sz w:val="28"/>
          <w:szCs w:val="28"/>
        </w:rPr>
      </w:pPr>
      <w:r w:rsidRPr="0007147E">
        <w:rPr>
          <w:sz w:val="28"/>
          <w:szCs w:val="28"/>
          <w:rtl/>
        </w:rPr>
        <w:t xml:space="preserve">إن العدالة التنظیمیة توضح حقیقة النظام التوزیعي للرواتب والأجور في المنظمة، وذلك من خلال </w:t>
      </w:r>
      <w:r w:rsidR="0007147E" w:rsidRPr="0007147E">
        <w:rPr>
          <w:sz w:val="28"/>
          <w:szCs w:val="28"/>
          <w:rtl/>
        </w:rPr>
        <w:t>العدالة التوزیعی</w:t>
      </w:r>
      <w:r w:rsidR="0007147E" w:rsidRPr="0007147E">
        <w:rPr>
          <w:rFonts w:hint="cs"/>
          <w:sz w:val="28"/>
          <w:szCs w:val="28"/>
          <w:rtl/>
        </w:rPr>
        <w:t>ة</w:t>
      </w:r>
      <w:r w:rsidR="00A857E5">
        <w:rPr>
          <w:rFonts w:hint="cs"/>
          <w:sz w:val="28"/>
          <w:szCs w:val="28"/>
          <w:rtl/>
        </w:rPr>
        <w:t>.</w:t>
      </w:r>
    </w:p>
    <w:p w:rsidR="00A857E5" w:rsidRPr="0007147E" w:rsidRDefault="00A857E5" w:rsidP="00A857E5">
      <w:pPr>
        <w:pStyle w:val="Paragraphedeliste"/>
        <w:bidi/>
        <w:rPr>
          <w:rFonts w:hint="cs"/>
          <w:sz w:val="28"/>
          <w:szCs w:val="28"/>
          <w:rtl/>
        </w:rPr>
      </w:pPr>
    </w:p>
    <w:p w:rsidR="0007147E" w:rsidRDefault="00A12470" w:rsidP="0007147E">
      <w:pPr>
        <w:pStyle w:val="Paragraphedeliste"/>
        <w:numPr>
          <w:ilvl w:val="0"/>
          <w:numId w:val="1"/>
        </w:numPr>
        <w:bidi/>
        <w:rPr>
          <w:rFonts w:hint="cs"/>
          <w:sz w:val="28"/>
          <w:szCs w:val="28"/>
        </w:rPr>
      </w:pPr>
      <w:r w:rsidRPr="0007147E">
        <w:rPr>
          <w:sz w:val="28"/>
          <w:szCs w:val="28"/>
          <w:rtl/>
        </w:rPr>
        <w:t xml:space="preserve">تنعكس العدالة التنظیمیة سلوكیا على حالات الرضا عن الرؤساء ونظم ا القرر، وعلى سلوكیات </w:t>
      </w:r>
      <w:r w:rsidR="0007147E" w:rsidRPr="0007147E">
        <w:rPr>
          <w:sz w:val="28"/>
          <w:szCs w:val="28"/>
          <w:rtl/>
        </w:rPr>
        <w:t>المواطنة التنظیمیة والال</w:t>
      </w:r>
      <w:r w:rsidRPr="0007147E">
        <w:rPr>
          <w:sz w:val="28"/>
          <w:szCs w:val="28"/>
          <w:rtl/>
        </w:rPr>
        <w:t>تز</w:t>
      </w:r>
      <w:r w:rsidR="0007147E" w:rsidRPr="0007147E">
        <w:rPr>
          <w:rFonts w:hint="cs"/>
          <w:sz w:val="28"/>
          <w:szCs w:val="28"/>
          <w:rtl/>
        </w:rPr>
        <w:t>ا</w:t>
      </w:r>
      <w:r w:rsidRPr="0007147E">
        <w:rPr>
          <w:sz w:val="28"/>
          <w:szCs w:val="28"/>
          <w:rtl/>
        </w:rPr>
        <w:t>م التنظیمي</w:t>
      </w:r>
      <w:r w:rsidR="0007147E" w:rsidRPr="0007147E">
        <w:rPr>
          <w:sz w:val="28"/>
          <w:szCs w:val="28"/>
        </w:rPr>
        <w:t xml:space="preserve">. </w:t>
      </w:r>
      <w:r w:rsidRPr="0007147E">
        <w:rPr>
          <w:sz w:val="28"/>
          <w:szCs w:val="28"/>
        </w:rPr>
        <w:t xml:space="preserve"> </w:t>
      </w:r>
    </w:p>
    <w:p w:rsidR="00A857E5" w:rsidRPr="00A857E5" w:rsidRDefault="00A857E5" w:rsidP="00A857E5">
      <w:pPr>
        <w:pStyle w:val="Paragraphedeliste"/>
        <w:rPr>
          <w:rFonts w:hint="cs"/>
          <w:sz w:val="28"/>
          <w:szCs w:val="28"/>
          <w:rtl/>
        </w:rPr>
      </w:pPr>
    </w:p>
    <w:p w:rsidR="00A857E5" w:rsidRPr="0007147E" w:rsidRDefault="00A857E5" w:rsidP="00A857E5">
      <w:pPr>
        <w:pStyle w:val="Paragraphedeliste"/>
        <w:bidi/>
        <w:rPr>
          <w:rFonts w:hint="cs"/>
          <w:sz w:val="28"/>
          <w:szCs w:val="28"/>
          <w:rtl/>
        </w:rPr>
      </w:pPr>
    </w:p>
    <w:p w:rsidR="0007147E" w:rsidRDefault="00A12470" w:rsidP="0007147E">
      <w:pPr>
        <w:pStyle w:val="Paragraphedeliste"/>
        <w:numPr>
          <w:ilvl w:val="0"/>
          <w:numId w:val="1"/>
        </w:numPr>
        <w:bidi/>
        <w:rPr>
          <w:rFonts w:hint="cs"/>
          <w:sz w:val="28"/>
          <w:szCs w:val="28"/>
        </w:rPr>
      </w:pPr>
      <w:r w:rsidRPr="0007147E">
        <w:rPr>
          <w:sz w:val="28"/>
          <w:szCs w:val="28"/>
          <w:rtl/>
        </w:rPr>
        <w:t>إن العدالة التنظیمیة تسلط الضوء للكشف عن الأجواء التنظیمیة والمناخ التنظیمي السائد في المنظمة وهنا برز بعد العدالة في التعاملات</w:t>
      </w:r>
      <w:r w:rsidR="0007147E" w:rsidRPr="0007147E">
        <w:rPr>
          <w:sz w:val="28"/>
          <w:szCs w:val="28"/>
        </w:rPr>
        <w:t xml:space="preserve">. </w:t>
      </w:r>
      <w:r w:rsidRPr="0007147E">
        <w:rPr>
          <w:sz w:val="28"/>
          <w:szCs w:val="28"/>
        </w:rPr>
        <w:t xml:space="preserve"> </w:t>
      </w:r>
    </w:p>
    <w:p w:rsidR="00A857E5" w:rsidRPr="0007147E" w:rsidRDefault="00A857E5" w:rsidP="00A857E5">
      <w:pPr>
        <w:pStyle w:val="Paragraphedeliste"/>
        <w:bidi/>
        <w:rPr>
          <w:rFonts w:hint="cs"/>
          <w:sz w:val="28"/>
          <w:szCs w:val="28"/>
          <w:rtl/>
        </w:rPr>
      </w:pPr>
    </w:p>
    <w:p w:rsidR="00A857E5" w:rsidRPr="00ED4F17" w:rsidRDefault="00A12470" w:rsidP="00ED4F17">
      <w:pPr>
        <w:pStyle w:val="Paragraphedeliste"/>
        <w:numPr>
          <w:ilvl w:val="0"/>
          <w:numId w:val="1"/>
        </w:numPr>
        <w:bidi/>
        <w:rPr>
          <w:rFonts w:hint="cs"/>
          <w:sz w:val="28"/>
          <w:szCs w:val="28"/>
          <w:rtl/>
        </w:rPr>
      </w:pPr>
      <w:r w:rsidRPr="0007147E">
        <w:rPr>
          <w:sz w:val="28"/>
          <w:szCs w:val="28"/>
          <w:rtl/>
        </w:rPr>
        <w:t xml:space="preserve">إن العدالة التنظیمیة تؤدي إلى تحدید جودة نظام المتابعة والرقابة والتقییم، والقدرة على تفعیل أدوار </w:t>
      </w:r>
      <w:r w:rsidR="00A857E5">
        <w:rPr>
          <w:sz w:val="28"/>
          <w:szCs w:val="28"/>
          <w:rtl/>
        </w:rPr>
        <w:t xml:space="preserve">التغذیة </w:t>
      </w:r>
      <w:r w:rsidRPr="0007147E">
        <w:rPr>
          <w:sz w:val="28"/>
          <w:szCs w:val="28"/>
          <w:rtl/>
        </w:rPr>
        <w:t xml:space="preserve"> الر</w:t>
      </w:r>
      <w:r w:rsidR="00A857E5">
        <w:rPr>
          <w:rFonts w:hint="cs"/>
          <w:sz w:val="28"/>
          <w:szCs w:val="28"/>
          <w:rtl/>
        </w:rPr>
        <w:t>ا</w:t>
      </w:r>
      <w:r w:rsidRPr="0007147E">
        <w:rPr>
          <w:sz w:val="28"/>
          <w:szCs w:val="28"/>
          <w:rtl/>
        </w:rPr>
        <w:t>جعة</w:t>
      </w:r>
      <w:r w:rsidR="00A857E5">
        <w:rPr>
          <w:rFonts w:hint="cs"/>
          <w:sz w:val="28"/>
          <w:szCs w:val="28"/>
          <w:rtl/>
        </w:rPr>
        <w:t xml:space="preserve"> </w:t>
      </w:r>
      <w:r w:rsidRPr="0007147E">
        <w:rPr>
          <w:sz w:val="28"/>
          <w:szCs w:val="28"/>
          <w:rtl/>
        </w:rPr>
        <w:t xml:space="preserve">، بشكل </w:t>
      </w:r>
      <w:r w:rsidR="00A857E5">
        <w:rPr>
          <w:sz w:val="28"/>
          <w:szCs w:val="28"/>
          <w:rtl/>
        </w:rPr>
        <w:t>یكفل جودة العملیات التنظیمیة و</w:t>
      </w:r>
      <w:r w:rsidRPr="0007147E">
        <w:rPr>
          <w:sz w:val="28"/>
          <w:szCs w:val="28"/>
          <w:rtl/>
        </w:rPr>
        <w:t>ا لإنجاز</w:t>
      </w:r>
      <w:r w:rsidR="00A857E5">
        <w:rPr>
          <w:rFonts w:hint="cs"/>
          <w:sz w:val="28"/>
          <w:szCs w:val="28"/>
          <w:rtl/>
        </w:rPr>
        <w:t>ا</w:t>
      </w:r>
      <w:r w:rsidRPr="0007147E">
        <w:rPr>
          <w:sz w:val="28"/>
          <w:szCs w:val="28"/>
          <w:rtl/>
        </w:rPr>
        <w:t>ت عند أعضاء المنظمة</w:t>
      </w:r>
      <w:r w:rsidR="0007147E" w:rsidRPr="0007147E">
        <w:rPr>
          <w:sz w:val="28"/>
          <w:szCs w:val="28"/>
        </w:rPr>
        <w:t xml:space="preserve">. </w:t>
      </w:r>
    </w:p>
    <w:p w:rsidR="004904B1" w:rsidRDefault="00A12470" w:rsidP="00ED4F17">
      <w:pPr>
        <w:pStyle w:val="Paragraphedeliste"/>
        <w:numPr>
          <w:ilvl w:val="0"/>
          <w:numId w:val="1"/>
        </w:numPr>
        <w:bidi/>
        <w:rPr>
          <w:rFonts w:hint="cs"/>
          <w:rtl/>
        </w:rPr>
      </w:pPr>
      <w:r w:rsidRPr="0007147E">
        <w:rPr>
          <w:sz w:val="28"/>
          <w:szCs w:val="28"/>
          <w:rtl/>
        </w:rPr>
        <w:t>إن العدالة التنظیمیة تبرز منظومة القیم الاجتماعیة والأخلاقیة والدینیة عند ا الأفرد، وتحدد طرق التفاعل والنضج الأخلاقي لدى أعضاء المنظمة في كیفیة ا إدركهم وتصو ارتهم للعدالة الشائعة في المنظمة</w:t>
      </w:r>
      <w:r>
        <w:t>.</w:t>
      </w:r>
      <w:r w:rsidR="00274EC0">
        <w:rPr>
          <w:rStyle w:val="Appelnotedebasdep"/>
        </w:rPr>
        <w:footnoteReference w:id="3"/>
      </w:r>
    </w:p>
    <w:p w:rsidR="004904B1" w:rsidRDefault="004904B1" w:rsidP="004904B1">
      <w:pPr>
        <w:pStyle w:val="Paragraphedeliste"/>
        <w:bidi/>
        <w:rPr>
          <w:rFonts w:hint="cs"/>
          <w:i/>
          <w:iCs/>
          <w:color w:val="B2A1C7" w:themeColor="accent4" w:themeTint="99"/>
          <w:sz w:val="44"/>
          <w:szCs w:val="44"/>
          <w:rtl/>
        </w:rPr>
      </w:pPr>
      <w:r w:rsidRPr="004904B1">
        <w:rPr>
          <w:rFonts w:hint="cs"/>
          <w:i/>
          <w:iCs/>
          <w:color w:val="B2A1C7" w:themeColor="accent4" w:themeTint="99"/>
          <w:sz w:val="44"/>
          <w:szCs w:val="44"/>
          <w:u w:val="double"/>
          <w:rtl/>
        </w:rPr>
        <w:t>المبحث الثاني</w:t>
      </w:r>
      <w:r w:rsidRPr="004904B1">
        <w:rPr>
          <w:rFonts w:hint="cs"/>
          <w:i/>
          <w:iCs/>
          <w:color w:val="B2A1C7" w:themeColor="accent4" w:themeTint="99"/>
          <w:sz w:val="44"/>
          <w:szCs w:val="44"/>
          <w:rtl/>
        </w:rPr>
        <w:t xml:space="preserve"> : مقومات و أهداف و الآثار المترتبة على غياب العدالة التنظيمية </w:t>
      </w:r>
    </w:p>
    <w:p w:rsidR="004904B1" w:rsidRPr="00274EC0" w:rsidRDefault="004904B1" w:rsidP="00274EC0">
      <w:pPr>
        <w:bidi/>
        <w:ind w:left="1416"/>
        <w:rPr>
          <w:rFonts w:hint="cs"/>
          <w:i/>
          <w:iCs/>
          <w:color w:val="00B050"/>
          <w:sz w:val="44"/>
          <w:szCs w:val="44"/>
          <w:rtl/>
        </w:rPr>
      </w:pPr>
      <w:r w:rsidRPr="00274EC0">
        <w:rPr>
          <w:rFonts w:hint="cs"/>
          <w:i/>
          <w:iCs/>
          <w:color w:val="00B050"/>
          <w:sz w:val="44"/>
          <w:szCs w:val="44"/>
          <w:u w:val="single"/>
          <w:rtl/>
        </w:rPr>
        <w:t>المطلب الاول :</w:t>
      </w:r>
      <w:r w:rsidRPr="00274EC0">
        <w:rPr>
          <w:rFonts w:hint="cs"/>
          <w:i/>
          <w:iCs/>
          <w:color w:val="00B050"/>
          <w:sz w:val="44"/>
          <w:szCs w:val="44"/>
          <w:rtl/>
        </w:rPr>
        <w:t xml:space="preserve"> مقومات العدالة التنظيمية </w:t>
      </w:r>
    </w:p>
    <w:p w:rsidR="0065732B" w:rsidRDefault="0065732B" w:rsidP="0065732B">
      <w:pPr>
        <w:bidi/>
        <w:rPr>
          <w:rFonts w:hint="cs"/>
          <w:sz w:val="28"/>
          <w:szCs w:val="28"/>
          <w:rtl/>
        </w:rPr>
      </w:pPr>
      <w:r>
        <w:rPr>
          <w:rFonts w:hint="cs"/>
          <w:sz w:val="28"/>
          <w:szCs w:val="28"/>
          <w:rtl/>
        </w:rPr>
        <w:t xml:space="preserve">      </w:t>
      </w:r>
      <w:r w:rsidRPr="0065732B">
        <w:rPr>
          <w:sz w:val="28"/>
          <w:szCs w:val="28"/>
          <w:rtl/>
        </w:rPr>
        <w:t>تستند العدالة التنظیمیة إلى جملة من المقومات الأساسیة والهامة تقوم على مسلمة أساسیة وهي رغبة العاملین في المنظمات بالحصول على معاملة عادلة وتركز على أن اعتقاد العامل بأنه یعامل معاملة عادلة مقارنة مع الآخرین وعلیه فإن مقومات وأسس العدالة التنظیمیة تعتمد على حقیقة المقارنات</w:t>
      </w:r>
      <w:r w:rsidRPr="0065732B">
        <w:rPr>
          <w:rFonts w:hint="cs"/>
          <w:sz w:val="28"/>
          <w:szCs w:val="28"/>
          <w:rtl/>
        </w:rPr>
        <w:t xml:space="preserve"> </w:t>
      </w:r>
      <w:r w:rsidRPr="0065732B">
        <w:rPr>
          <w:sz w:val="28"/>
          <w:szCs w:val="28"/>
          <w:rtl/>
        </w:rPr>
        <w:t>التي یمكن بناؤها استنادا إلى مقتضیات الدافعیة والتحفیز في السلوك التنظیمي والإداري، حیث أن هذه المقومات تصب في كیف</w:t>
      </w:r>
      <w:r>
        <w:rPr>
          <w:sz w:val="28"/>
          <w:szCs w:val="28"/>
          <w:rtl/>
        </w:rPr>
        <w:t xml:space="preserve">یة </w:t>
      </w:r>
      <w:r w:rsidRPr="0065732B">
        <w:rPr>
          <w:sz w:val="28"/>
          <w:szCs w:val="28"/>
          <w:rtl/>
        </w:rPr>
        <w:t>إدر</w:t>
      </w:r>
      <w:r>
        <w:rPr>
          <w:rFonts w:hint="cs"/>
          <w:sz w:val="28"/>
          <w:szCs w:val="28"/>
          <w:rtl/>
        </w:rPr>
        <w:t>ا</w:t>
      </w:r>
      <w:r w:rsidRPr="0065732B">
        <w:rPr>
          <w:sz w:val="28"/>
          <w:szCs w:val="28"/>
          <w:rtl/>
        </w:rPr>
        <w:t>ك العاملین للعدالة التن</w:t>
      </w:r>
      <w:r>
        <w:rPr>
          <w:sz w:val="28"/>
          <w:szCs w:val="28"/>
          <w:rtl/>
        </w:rPr>
        <w:t xml:space="preserve">ظیمیة في منظماتهم بحسب الصیغة </w:t>
      </w:r>
      <w:r w:rsidRPr="0065732B">
        <w:rPr>
          <w:sz w:val="28"/>
          <w:szCs w:val="28"/>
          <w:rtl/>
        </w:rPr>
        <w:t>الإدر</w:t>
      </w:r>
      <w:r>
        <w:rPr>
          <w:rFonts w:hint="cs"/>
          <w:sz w:val="28"/>
          <w:szCs w:val="28"/>
          <w:rtl/>
        </w:rPr>
        <w:t>ا</w:t>
      </w:r>
      <w:r w:rsidRPr="0065732B">
        <w:rPr>
          <w:sz w:val="28"/>
          <w:szCs w:val="28"/>
          <w:rtl/>
        </w:rPr>
        <w:t>كیة لتشكیل العدالة التنظیمیة</w:t>
      </w:r>
      <w:r w:rsidRPr="0065732B">
        <w:rPr>
          <w:rFonts w:hint="cs"/>
          <w:sz w:val="28"/>
          <w:szCs w:val="28"/>
          <w:rtl/>
        </w:rPr>
        <w:t xml:space="preserve"> .</w:t>
      </w:r>
    </w:p>
    <w:p w:rsidR="0065732B" w:rsidRDefault="0065732B" w:rsidP="0065732B">
      <w:pPr>
        <w:bidi/>
        <w:rPr>
          <w:rFonts w:hint="cs"/>
          <w:i/>
          <w:iCs/>
          <w:color w:val="00B050"/>
          <w:sz w:val="40"/>
          <w:szCs w:val="40"/>
          <w:rtl/>
        </w:rPr>
      </w:pPr>
      <w:r>
        <w:rPr>
          <w:rFonts w:hint="cs"/>
          <w:i/>
          <w:iCs/>
          <w:color w:val="00B050"/>
          <w:sz w:val="40"/>
          <w:szCs w:val="40"/>
          <w:u w:val="single"/>
          <w:rtl/>
        </w:rPr>
        <w:t xml:space="preserve">المطلب الثاني : </w:t>
      </w:r>
      <w:r>
        <w:rPr>
          <w:rFonts w:hint="cs"/>
          <w:i/>
          <w:iCs/>
          <w:color w:val="00B050"/>
          <w:sz w:val="40"/>
          <w:szCs w:val="40"/>
          <w:rtl/>
        </w:rPr>
        <w:t xml:space="preserve">أهداف العدالة التنظيمية </w:t>
      </w:r>
    </w:p>
    <w:p w:rsidR="0065732B" w:rsidRDefault="0065732B" w:rsidP="0065732B">
      <w:pPr>
        <w:bidi/>
        <w:rPr>
          <w:rFonts w:hint="cs"/>
          <w:sz w:val="28"/>
          <w:szCs w:val="28"/>
          <w:rtl/>
        </w:rPr>
      </w:pPr>
      <w:r>
        <w:rPr>
          <w:rFonts w:hint="cs"/>
          <w:sz w:val="28"/>
          <w:szCs w:val="28"/>
          <w:rtl/>
        </w:rPr>
        <w:t xml:space="preserve">    </w:t>
      </w:r>
      <w:r w:rsidRPr="0065732B">
        <w:rPr>
          <w:sz w:val="28"/>
          <w:szCs w:val="28"/>
          <w:rtl/>
        </w:rPr>
        <w:t>تهدف العدالة التنظیمیة لجعل سلوك المورد البشري ضمن شروطه في إطار تنظیمي واحد، فلا یمكن للعامل الذي یشعر بوجود عدالة تنظیمیة أن یغیر من سلوكاته من الناحیة التي لا تخدم مؤسسته ،فشعوره بعدالة الإدارة في تعاملها و توزیعها، وفي كیفیة تطبیقها لمختلف ا إجرءات و ا قر ارت العمل تقوي مشاعره نحوها و تنمي روح انتمائه لها، مما یدفعه لبذل أقصى جهوده لرفع مستوى الإنتاجیة و الأداء المطلوب منه</w:t>
      </w:r>
      <w:r>
        <w:rPr>
          <w:rFonts w:hint="cs"/>
          <w:sz w:val="28"/>
          <w:szCs w:val="28"/>
          <w:rtl/>
        </w:rPr>
        <w:t xml:space="preserve"> .</w:t>
      </w:r>
    </w:p>
    <w:p w:rsidR="0065732B" w:rsidRPr="0065732B" w:rsidRDefault="0065732B" w:rsidP="0065732B">
      <w:pPr>
        <w:pStyle w:val="Paragraphedeliste"/>
        <w:numPr>
          <w:ilvl w:val="0"/>
          <w:numId w:val="2"/>
        </w:numPr>
        <w:bidi/>
        <w:rPr>
          <w:rFonts w:hint="cs"/>
          <w:sz w:val="28"/>
          <w:szCs w:val="28"/>
          <w:rtl/>
        </w:rPr>
      </w:pPr>
      <w:r w:rsidRPr="0065732B">
        <w:rPr>
          <w:sz w:val="28"/>
          <w:szCs w:val="28"/>
          <w:rtl/>
        </w:rPr>
        <w:t>إن العدالة التنظیمیة توضح حقیقة النظام التوزیعي للرواتب و الأجور في المنظمة، وذلك من خلال العدالة التوزیعیة.تسلط العدالة التنظیمیة الضوء للكشف عن الأجواء التنظیمیة و المناخ التنظیمي السائد في المنظمة، وهنا یبرز دور بعد العدالة في التعاملات</w:t>
      </w:r>
      <w:r w:rsidRPr="0065732B">
        <w:rPr>
          <w:sz w:val="28"/>
          <w:szCs w:val="28"/>
        </w:rPr>
        <w:t xml:space="preserve">. </w:t>
      </w:r>
    </w:p>
    <w:p w:rsidR="0065732B" w:rsidRDefault="0065732B" w:rsidP="0065732B">
      <w:pPr>
        <w:pStyle w:val="Paragraphedeliste"/>
        <w:numPr>
          <w:ilvl w:val="0"/>
          <w:numId w:val="2"/>
        </w:numPr>
        <w:bidi/>
        <w:rPr>
          <w:rFonts w:hint="cs"/>
          <w:sz w:val="28"/>
          <w:szCs w:val="28"/>
        </w:rPr>
      </w:pPr>
      <w:r w:rsidRPr="0065732B">
        <w:rPr>
          <w:sz w:val="28"/>
          <w:szCs w:val="28"/>
          <w:rtl/>
        </w:rPr>
        <w:t>العدالة التنظیمیة تؤدي إلى تحقیق السیطرة الفعلیة والتمكن في عملیة اتخاذ ا القرر، وتعتبر العدالة ا الإجرئیة بعدا هاما في هذا الجانب.وتؤدي أیضا إلى تحدید جودة نظام المتابعة الرقابة و التقییم</w:t>
      </w:r>
      <w:r w:rsidRPr="0065732B">
        <w:rPr>
          <w:sz w:val="28"/>
          <w:szCs w:val="28"/>
        </w:rPr>
        <w:t xml:space="preserve"> . </w:t>
      </w:r>
      <w:r w:rsidRPr="0065732B">
        <w:rPr>
          <w:sz w:val="28"/>
          <w:szCs w:val="28"/>
          <w:rtl/>
        </w:rPr>
        <w:t xml:space="preserve">كما أنها تبرز منظومة للقیم الاجتماعیة و الأخلاقیة و الدینیة </w:t>
      </w:r>
      <w:r w:rsidRPr="0065732B">
        <w:rPr>
          <w:sz w:val="28"/>
          <w:szCs w:val="28"/>
          <w:rtl/>
        </w:rPr>
        <w:lastRenderedPageBreak/>
        <w:t>عند ا الأفرد، و تحدد طرق التفاعل و النضج الأخلاقي لدى أعضاء ا</w:t>
      </w:r>
      <w:r>
        <w:rPr>
          <w:sz w:val="28"/>
          <w:szCs w:val="28"/>
          <w:rtl/>
        </w:rPr>
        <w:t>لمنظمة في كیف</w:t>
      </w:r>
      <w:r>
        <w:rPr>
          <w:rFonts w:hint="cs"/>
          <w:sz w:val="28"/>
          <w:szCs w:val="28"/>
          <w:rtl/>
        </w:rPr>
        <w:t xml:space="preserve">ية  </w:t>
      </w:r>
      <w:r>
        <w:rPr>
          <w:sz w:val="28"/>
          <w:szCs w:val="28"/>
          <w:rtl/>
        </w:rPr>
        <w:t>إدر</w:t>
      </w:r>
      <w:r>
        <w:rPr>
          <w:rFonts w:hint="cs"/>
          <w:sz w:val="28"/>
          <w:szCs w:val="28"/>
          <w:rtl/>
        </w:rPr>
        <w:t>ا</w:t>
      </w:r>
      <w:r>
        <w:rPr>
          <w:sz w:val="28"/>
          <w:szCs w:val="28"/>
          <w:rtl/>
        </w:rPr>
        <w:t>كهم و تصو</w:t>
      </w:r>
      <w:r w:rsidRPr="0065732B">
        <w:rPr>
          <w:sz w:val="28"/>
          <w:szCs w:val="28"/>
          <w:rtl/>
        </w:rPr>
        <w:t>ر</w:t>
      </w:r>
      <w:r>
        <w:rPr>
          <w:rFonts w:hint="cs"/>
          <w:sz w:val="28"/>
          <w:szCs w:val="28"/>
          <w:rtl/>
        </w:rPr>
        <w:t>ا</w:t>
      </w:r>
      <w:r w:rsidRPr="0065732B">
        <w:rPr>
          <w:sz w:val="28"/>
          <w:szCs w:val="28"/>
          <w:rtl/>
        </w:rPr>
        <w:t>تهم للعدالة الشائعة في المنظمة</w:t>
      </w:r>
      <w:r w:rsidRPr="0065732B">
        <w:rPr>
          <w:sz w:val="28"/>
          <w:szCs w:val="28"/>
        </w:rPr>
        <w:t>.</w:t>
      </w:r>
      <w:r w:rsidR="00274EC0">
        <w:rPr>
          <w:rStyle w:val="Appelnotedebasdep"/>
          <w:sz w:val="28"/>
          <w:szCs w:val="28"/>
        </w:rPr>
        <w:footnoteReference w:id="4"/>
      </w:r>
    </w:p>
    <w:p w:rsidR="005825A3" w:rsidRDefault="005825A3" w:rsidP="005825A3">
      <w:pPr>
        <w:bidi/>
        <w:ind w:left="420"/>
        <w:rPr>
          <w:rFonts w:hint="cs"/>
          <w:sz w:val="28"/>
          <w:szCs w:val="28"/>
          <w:rtl/>
        </w:rPr>
      </w:pPr>
    </w:p>
    <w:p w:rsidR="00274EC0" w:rsidRDefault="00274EC0" w:rsidP="00274EC0">
      <w:pPr>
        <w:bidi/>
        <w:ind w:left="420"/>
        <w:rPr>
          <w:rFonts w:hint="cs"/>
          <w:sz w:val="28"/>
          <w:szCs w:val="28"/>
          <w:rtl/>
        </w:rPr>
      </w:pPr>
    </w:p>
    <w:p w:rsidR="00274EC0" w:rsidRDefault="00274EC0" w:rsidP="00274EC0">
      <w:pPr>
        <w:bidi/>
        <w:ind w:left="420"/>
        <w:rPr>
          <w:rFonts w:hint="cs"/>
          <w:sz w:val="28"/>
          <w:szCs w:val="28"/>
          <w:rtl/>
        </w:rPr>
      </w:pPr>
    </w:p>
    <w:p w:rsidR="005825A3" w:rsidRDefault="005825A3" w:rsidP="00925144">
      <w:pPr>
        <w:bidi/>
        <w:ind w:left="420"/>
        <w:rPr>
          <w:rFonts w:hint="cs"/>
          <w:i/>
          <w:iCs/>
          <w:color w:val="B2A1C7" w:themeColor="accent4" w:themeTint="99"/>
          <w:sz w:val="44"/>
          <w:szCs w:val="44"/>
          <w:rtl/>
        </w:rPr>
      </w:pPr>
      <w:r w:rsidRPr="005825A3">
        <w:rPr>
          <w:rFonts w:hint="cs"/>
          <w:i/>
          <w:iCs/>
          <w:color w:val="00B050"/>
          <w:sz w:val="40"/>
          <w:szCs w:val="40"/>
          <w:u w:val="single"/>
          <w:rtl/>
        </w:rPr>
        <w:t>المطلب الثالث</w:t>
      </w:r>
      <w:r w:rsidRPr="005825A3">
        <w:rPr>
          <w:rFonts w:hint="cs"/>
          <w:i/>
          <w:iCs/>
          <w:color w:val="00B050"/>
          <w:sz w:val="44"/>
          <w:szCs w:val="44"/>
          <w:rtl/>
        </w:rPr>
        <w:t>: الآثار</w:t>
      </w:r>
      <w:r w:rsidR="00925144">
        <w:rPr>
          <w:rFonts w:hint="cs"/>
          <w:i/>
          <w:iCs/>
          <w:color w:val="00B050"/>
          <w:sz w:val="44"/>
          <w:szCs w:val="44"/>
          <w:rtl/>
        </w:rPr>
        <w:t>المترتب</w:t>
      </w:r>
      <w:r w:rsidR="00925144" w:rsidRPr="005825A3">
        <w:rPr>
          <w:rFonts w:hint="cs"/>
          <w:i/>
          <w:iCs/>
          <w:color w:val="00B050"/>
          <w:sz w:val="44"/>
          <w:szCs w:val="44"/>
          <w:rtl/>
        </w:rPr>
        <w:t>ة</w:t>
      </w:r>
      <w:r w:rsidRPr="005825A3">
        <w:rPr>
          <w:rFonts w:hint="cs"/>
          <w:i/>
          <w:iCs/>
          <w:color w:val="00B050"/>
          <w:sz w:val="44"/>
          <w:szCs w:val="44"/>
          <w:rtl/>
        </w:rPr>
        <w:t xml:space="preserve"> على غياب العدالة التنظيمية</w:t>
      </w:r>
      <w:r>
        <w:rPr>
          <w:rFonts w:hint="cs"/>
          <w:i/>
          <w:iCs/>
          <w:color w:val="B2A1C7" w:themeColor="accent4" w:themeTint="99"/>
          <w:sz w:val="44"/>
          <w:szCs w:val="44"/>
          <w:rtl/>
        </w:rPr>
        <w:t xml:space="preserve"> </w:t>
      </w:r>
    </w:p>
    <w:p w:rsidR="005825A3" w:rsidRDefault="005825A3" w:rsidP="005825A3">
      <w:pPr>
        <w:bidi/>
        <w:rPr>
          <w:rFonts w:hint="cs"/>
          <w:i/>
          <w:iCs/>
          <w:color w:val="B2A1C7" w:themeColor="accent4" w:themeTint="99"/>
          <w:sz w:val="40"/>
          <w:szCs w:val="40"/>
          <w:u w:val="double"/>
          <w:rtl/>
        </w:rPr>
      </w:pPr>
      <w:r>
        <w:rPr>
          <w:rFonts w:hint="cs"/>
          <w:i/>
          <w:iCs/>
          <w:color w:val="B2A1C7" w:themeColor="accent4" w:themeTint="99"/>
          <w:sz w:val="44"/>
          <w:szCs w:val="44"/>
          <w:u w:val="double"/>
          <w:rtl/>
        </w:rPr>
        <w:t xml:space="preserve">       </w:t>
      </w:r>
    </w:p>
    <w:p w:rsidR="001E1D2C" w:rsidRDefault="00274EC0" w:rsidP="00722406">
      <w:pPr>
        <w:bidi/>
        <w:rPr>
          <w:rFonts w:hint="cs"/>
          <w:sz w:val="28"/>
          <w:szCs w:val="28"/>
          <w:rtl/>
        </w:rPr>
      </w:pPr>
      <w:r>
        <w:rPr>
          <w:rFonts w:hint="cs"/>
          <w:sz w:val="28"/>
          <w:szCs w:val="28"/>
          <w:rtl/>
        </w:rPr>
        <w:t xml:space="preserve">       </w:t>
      </w:r>
      <w:r w:rsidR="001E1D2C" w:rsidRPr="001E1D2C">
        <w:rPr>
          <w:sz w:val="28"/>
          <w:szCs w:val="28"/>
          <w:rtl/>
        </w:rPr>
        <w:t>لقد أكدت معظم الد ارسات أن غیاب العدالة التنظیمیة أو عدم توفر أي بعد من أبعاد العدالة التنظیمیة یمكن أن یؤثر سلبا على أداء المنظمات وذلك على النحو التالي</w:t>
      </w:r>
      <w:r w:rsidR="001E1D2C" w:rsidRPr="001E1D2C">
        <w:rPr>
          <w:sz w:val="28"/>
          <w:szCs w:val="28"/>
        </w:rPr>
        <w:t xml:space="preserve">: </w:t>
      </w:r>
      <w:r w:rsidR="00722406">
        <w:rPr>
          <w:rFonts w:hint="cs"/>
          <w:sz w:val="28"/>
          <w:szCs w:val="28"/>
          <w:rtl/>
        </w:rPr>
        <w:t xml:space="preserve"> </w:t>
      </w:r>
    </w:p>
    <w:p w:rsidR="00722406" w:rsidRDefault="00722406" w:rsidP="00274EC0">
      <w:pPr>
        <w:bidi/>
        <w:jc w:val="center"/>
        <w:rPr>
          <w:rFonts w:hint="cs"/>
          <w:sz w:val="28"/>
          <w:szCs w:val="28"/>
          <w:rtl/>
        </w:rPr>
      </w:pPr>
      <w:r>
        <w:rPr>
          <w:rFonts w:hint="cs"/>
          <w:sz w:val="28"/>
          <w:szCs w:val="28"/>
          <w:rtl/>
        </w:rPr>
        <w:t>_</w:t>
      </w:r>
      <w:r w:rsidR="001E1D2C" w:rsidRPr="001E1D2C">
        <w:rPr>
          <w:sz w:val="28"/>
          <w:szCs w:val="28"/>
          <w:rtl/>
        </w:rPr>
        <w:t xml:space="preserve">بالنسبة لبعد العدالة التوزیعیة فقد توصلت ا الدرسات إلى أن انخفاض مدركات العاملین </w:t>
      </w:r>
      <w:r w:rsidR="00274EC0">
        <w:rPr>
          <w:rFonts w:hint="cs"/>
          <w:sz w:val="28"/>
          <w:szCs w:val="28"/>
          <w:rtl/>
        </w:rPr>
        <w:t xml:space="preserve">      </w:t>
      </w:r>
      <w:r w:rsidR="001E1D2C" w:rsidRPr="001E1D2C">
        <w:rPr>
          <w:sz w:val="28"/>
          <w:szCs w:val="28"/>
          <w:rtl/>
        </w:rPr>
        <w:t xml:space="preserve">لهذا البعد قد یسبب العدید من النتائج السلبیة مثل انخفاض كمیة الأداء الوظیفي وانخفاض جودة الأداء </w:t>
      </w:r>
      <w:r w:rsidR="001E1D2C">
        <w:rPr>
          <w:sz w:val="28"/>
          <w:szCs w:val="28"/>
          <w:rtl/>
        </w:rPr>
        <w:t>ونقص التعاون مع ال</w:t>
      </w:r>
      <w:r w:rsidR="001E1D2C">
        <w:rPr>
          <w:rFonts w:hint="cs"/>
          <w:sz w:val="28"/>
          <w:szCs w:val="28"/>
          <w:rtl/>
        </w:rPr>
        <w:t>ز</w:t>
      </w:r>
      <w:r w:rsidR="001E1D2C" w:rsidRPr="001E1D2C">
        <w:rPr>
          <w:sz w:val="28"/>
          <w:szCs w:val="28"/>
          <w:rtl/>
        </w:rPr>
        <w:t>ملاء العمل, وضعف ممارسة سلوكیات المواطنة التنظیمیة</w:t>
      </w:r>
      <w:r w:rsidR="001E1D2C" w:rsidRPr="001E1D2C">
        <w:rPr>
          <w:sz w:val="28"/>
          <w:szCs w:val="28"/>
        </w:rPr>
        <w:t>.</w:t>
      </w:r>
    </w:p>
    <w:p w:rsidR="00722406" w:rsidRDefault="00722406" w:rsidP="00274EC0">
      <w:pPr>
        <w:bidi/>
        <w:jc w:val="center"/>
        <w:rPr>
          <w:rFonts w:hint="cs"/>
          <w:sz w:val="28"/>
          <w:szCs w:val="28"/>
          <w:rtl/>
        </w:rPr>
      </w:pPr>
      <w:r>
        <w:rPr>
          <w:rFonts w:hint="cs"/>
          <w:sz w:val="28"/>
          <w:szCs w:val="28"/>
          <w:rtl/>
        </w:rPr>
        <w:t>_</w:t>
      </w:r>
      <w:r w:rsidR="001E1D2C" w:rsidRPr="001E1D2C">
        <w:rPr>
          <w:sz w:val="28"/>
          <w:szCs w:val="28"/>
        </w:rPr>
        <w:t xml:space="preserve"> </w:t>
      </w:r>
      <w:r w:rsidR="001E1D2C" w:rsidRPr="001E1D2C">
        <w:rPr>
          <w:sz w:val="28"/>
          <w:szCs w:val="28"/>
          <w:rtl/>
        </w:rPr>
        <w:t xml:space="preserve">أما بالنسبة لبعد عدالة ا الإجرءات، فقد توصلت </w:t>
      </w:r>
      <w:r w:rsidR="00274EC0">
        <w:rPr>
          <w:sz w:val="28"/>
          <w:szCs w:val="28"/>
          <w:rtl/>
        </w:rPr>
        <w:t xml:space="preserve">ا الدرسات إلى أن عملیات صناعة </w:t>
      </w:r>
      <w:r w:rsidR="001E1D2C" w:rsidRPr="001E1D2C">
        <w:rPr>
          <w:sz w:val="28"/>
          <w:szCs w:val="28"/>
          <w:rtl/>
        </w:rPr>
        <w:t>القر</w:t>
      </w:r>
      <w:r w:rsidR="00274EC0">
        <w:rPr>
          <w:rFonts w:hint="cs"/>
          <w:sz w:val="28"/>
          <w:szCs w:val="28"/>
          <w:rtl/>
        </w:rPr>
        <w:t>ارات</w:t>
      </w:r>
      <w:r w:rsidR="001E1D2C" w:rsidRPr="001E1D2C">
        <w:rPr>
          <w:sz w:val="28"/>
          <w:szCs w:val="28"/>
          <w:rtl/>
        </w:rPr>
        <w:t xml:space="preserve"> الغیر عادلة ترتبط بالعدید من التبعات السلبیة مثل :انخفاض التقییم الكلي للمنظمة ونقص الرضا </w:t>
      </w:r>
      <w:r w:rsidR="00274EC0">
        <w:rPr>
          <w:sz w:val="28"/>
          <w:szCs w:val="28"/>
          <w:rtl/>
        </w:rPr>
        <w:t xml:space="preserve">الوظیفي </w:t>
      </w:r>
      <w:r w:rsidR="00274EC0">
        <w:rPr>
          <w:rFonts w:hint="cs"/>
          <w:sz w:val="28"/>
          <w:szCs w:val="28"/>
          <w:rtl/>
        </w:rPr>
        <w:t>و</w:t>
      </w:r>
      <w:r w:rsidR="001E1D2C" w:rsidRPr="001E1D2C">
        <w:rPr>
          <w:sz w:val="28"/>
          <w:szCs w:val="28"/>
          <w:rtl/>
        </w:rPr>
        <w:t xml:space="preserve"> الالتز</w:t>
      </w:r>
      <w:r w:rsidR="001E1D2C">
        <w:rPr>
          <w:rFonts w:hint="cs"/>
          <w:sz w:val="28"/>
          <w:szCs w:val="28"/>
          <w:rtl/>
        </w:rPr>
        <w:t>ا</w:t>
      </w:r>
      <w:r w:rsidR="001E1D2C" w:rsidRPr="001E1D2C">
        <w:rPr>
          <w:sz w:val="28"/>
          <w:szCs w:val="28"/>
          <w:rtl/>
        </w:rPr>
        <w:t xml:space="preserve">م التنظیمي </w:t>
      </w:r>
      <w:r>
        <w:rPr>
          <w:rFonts w:hint="cs"/>
          <w:sz w:val="28"/>
          <w:szCs w:val="28"/>
          <w:rtl/>
        </w:rPr>
        <w:t>.</w:t>
      </w:r>
    </w:p>
    <w:p w:rsidR="005825A3" w:rsidRDefault="00722406" w:rsidP="00274EC0">
      <w:pPr>
        <w:bidi/>
        <w:jc w:val="center"/>
        <w:rPr>
          <w:rFonts w:hint="cs"/>
          <w:sz w:val="28"/>
          <w:szCs w:val="28"/>
          <w:rtl/>
        </w:rPr>
      </w:pPr>
      <w:r>
        <w:rPr>
          <w:rFonts w:hint="cs"/>
          <w:sz w:val="28"/>
          <w:szCs w:val="28"/>
          <w:rtl/>
        </w:rPr>
        <w:t>_</w:t>
      </w:r>
      <w:r w:rsidR="001E1D2C" w:rsidRPr="001E1D2C">
        <w:rPr>
          <w:sz w:val="28"/>
          <w:szCs w:val="28"/>
          <w:rtl/>
        </w:rPr>
        <w:t>إن انخفاض مدركات العاملین لبعد عدالة التعاملات یمكن أن یسبب العدید من النتائج السلبیة مثل :زیادة النزوع لترك العمل، وزیادة الضغوط الوظی</w:t>
      </w:r>
      <w:r w:rsidR="001E1D2C">
        <w:rPr>
          <w:sz w:val="28"/>
          <w:szCs w:val="28"/>
          <w:rtl/>
        </w:rPr>
        <w:t xml:space="preserve">فیة، و </w:t>
      </w:r>
      <w:r w:rsidR="001E1D2C">
        <w:rPr>
          <w:rFonts w:hint="cs"/>
          <w:sz w:val="28"/>
          <w:szCs w:val="28"/>
          <w:rtl/>
        </w:rPr>
        <w:t>الصراع التنظيمي بين الأفراد .</w:t>
      </w:r>
      <w:r w:rsidR="00A843B6">
        <w:rPr>
          <w:rStyle w:val="Appelnotedebasdep"/>
          <w:sz w:val="28"/>
          <w:szCs w:val="28"/>
          <w:rtl/>
        </w:rPr>
        <w:footnoteReference w:id="5"/>
      </w:r>
    </w:p>
    <w:p w:rsidR="00F20674" w:rsidRDefault="00F20674" w:rsidP="00F20674">
      <w:pPr>
        <w:bidi/>
        <w:rPr>
          <w:rFonts w:hint="cs"/>
          <w:sz w:val="28"/>
          <w:szCs w:val="28"/>
          <w:rtl/>
        </w:rPr>
      </w:pPr>
    </w:p>
    <w:p w:rsidR="00F20674" w:rsidRDefault="00F20674" w:rsidP="00F20674">
      <w:pPr>
        <w:bidi/>
        <w:rPr>
          <w:rFonts w:hint="cs"/>
          <w:sz w:val="28"/>
          <w:szCs w:val="28"/>
          <w:rtl/>
        </w:rPr>
      </w:pPr>
    </w:p>
    <w:p w:rsidR="00F20674" w:rsidRDefault="00F20674" w:rsidP="00F20674">
      <w:pPr>
        <w:bidi/>
        <w:rPr>
          <w:rFonts w:hint="cs"/>
          <w:sz w:val="28"/>
          <w:szCs w:val="28"/>
          <w:rtl/>
        </w:rPr>
      </w:pPr>
    </w:p>
    <w:p w:rsidR="00F20674" w:rsidRDefault="00F20674" w:rsidP="00F20674">
      <w:pPr>
        <w:bidi/>
        <w:rPr>
          <w:rFonts w:hint="cs"/>
          <w:sz w:val="28"/>
          <w:szCs w:val="28"/>
          <w:rtl/>
        </w:rPr>
      </w:pPr>
    </w:p>
    <w:p w:rsidR="00F20674" w:rsidRDefault="00F20674" w:rsidP="00F20674">
      <w:pPr>
        <w:bidi/>
        <w:rPr>
          <w:rFonts w:hint="cs"/>
          <w:sz w:val="28"/>
          <w:szCs w:val="28"/>
          <w:rtl/>
        </w:rPr>
      </w:pPr>
    </w:p>
    <w:p w:rsidR="00F20674" w:rsidRDefault="00F20674" w:rsidP="00F20674">
      <w:pPr>
        <w:bidi/>
        <w:rPr>
          <w:rFonts w:hint="cs"/>
          <w:sz w:val="28"/>
          <w:szCs w:val="28"/>
          <w:rtl/>
        </w:rPr>
      </w:pPr>
    </w:p>
    <w:p w:rsidR="00F20674" w:rsidRDefault="00F20674" w:rsidP="00F20674">
      <w:pPr>
        <w:bidi/>
        <w:rPr>
          <w:rFonts w:hint="cs"/>
          <w:sz w:val="28"/>
          <w:szCs w:val="28"/>
          <w:rtl/>
        </w:rPr>
      </w:pPr>
    </w:p>
    <w:p w:rsidR="00F20674" w:rsidRDefault="00F20674" w:rsidP="00F20674">
      <w:pPr>
        <w:bidi/>
        <w:rPr>
          <w:rFonts w:hint="cs"/>
          <w:sz w:val="28"/>
          <w:szCs w:val="28"/>
          <w:rtl/>
        </w:rPr>
      </w:pPr>
    </w:p>
    <w:p w:rsidR="00F20674" w:rsidRDefault="00F20674" w:rsidP="00F20674">
      <w:pPr>
        <w:bidi/>
        <w:rPr>
          <w:rFonts w:hint="cs"/>
          <w:sz w:val="28"/>
          <w:szCs w:val="28"/>
          <w:rtl/>
        </w:rPr>
      </w:pPr>
    </w:p>
    <w:p w:rsidR="00F20674" w:rsidRDefault="00F20674" w:rsidP="00F20674">
      <w:pPr>
        <w:bidi/>
        <w:rPr>
          <w:rFonts w:hint="cs"/>
          <w:sz w:val="28"/>
          <w:szCs w:val="28"/>
          <w:rtl/>
        </w:rPr>
      </w:pPr>
    </w:p>
    <w:p w:rsidR="00F20674" w:rsidRDefault="00F20674" w:rsidP="00F20674">
      <w:pPr>
        <w:bidi/>
        <w:rPr>
          <w:rFonts w:hint="cs"/>
          <w:sz w:val="28"/>
          <w:szCs w:val="28"/>
          <w:rtl/>
        </w:rPr>
      </w:pPr>
    </w:p>
    <w:p w:rsidR="00F20674" w:rsidRDefault="00F20674" w:rsidP="00F20674">
      <w:pPr>
        <w:bidi/>
        <w:ind w:left="2124"/>
        <w:rPr>
          <w:rFonts w:hint="cs"/>
          <w:color w:val="548DD4" w:themeColor="text2" w:themeTint="99"/>
          <w:sz w:val="36"/>
          <w:szCs w:val="36"/>
          <w:u w:val="dash"/>
          <w:rtl/>
          <w:lang w:bidi="ar-DZ"/>
        </w:rPr>
      </w:pPr>
      <w:r>
        <w:rPr>
          <w:rFonts w:hint="cs"/>
          <w:sz w:val="28"/>
          <w:szCs w:val="28"/>
          <w:rtl/>
        </w:rPr>
        <w:t xml:space="preserve">              </w:t>
      </w:r>
      <w:r w:rsidRPr="00F20674">
        <w:rPr>
          <w:rFonts w:hint="cs"/>
          <w:color w:val="548DD4" w:themeColor="text2" w:themeTint="99"/>
          <w:sz w:val="36"/>
          <w:szCs w:val="36"/>
          <w:u w:val="dash"/>
          <w:rtl/>
          <w:lang w:bidi="ar-DZ"/>
        </w:rPr>
        <w:t>خاتمة:</w:t>
      </w:r>
    </w:p>
    <w:p w:rsidR="00F20674" w:rsidRDefault="00F20674" w:rsidP="00F20674">
      <w:pPr>
        <w:bidi/>
        <w:rPr>
          <w:rFonts w:hint="cs"/>
          <w:color w:val="548DD4" w:themeColor="text2" w:themeTint="99"/>
          <w:sz w:val="36"/>
          <w:szCs w:val="36"/>
          <w:u w:val="dash"/>
          <w:rtl/>
          <w:lang w:bidi="ar-DZ"/>
        </w:rPr>
      </w:pPr>
    </w:p>
    <w:p w:rsidR="00F20674" w:rsidRDefault="00F20674" w:rsidP="00F20674">
      <w:pPr>
        <w:bidi/>
        <w:rPr>
          <w:rFonts w:hint="cs"/>
          <w:color w:val="548DD4" w:themeColor="text2" w:themeTint="99"/>
          <w:sz w:val="36"/>
          <w:szCs w:val="36"/>
          <w:u w:val="dash"/>
          <w:rtl/>
          <w:lang w:bidi="ar-DZ"/>
        </w:rPr>
      </w:pPr>
    </w:p>
    <w:p w:rsidR="00CD7794" w:rsidRDefault="00F20674" w:rsidP="00ED4F17">
      <w:pPr>
        <w:bidi/>
        <w:rPr>
          <w:rFonts w:hint="cs"/>
          <w:sz w:val="40"/>
          <w:szCs w:val="40"/>
          <w:rtl/>
        </w:rPr>
      </w:pPr>
      <w:r>
        <w:rPr>
          <w:rFonts w:hint="cs"/>
          <w:sz w:val="40"/>
          <w:szCs w:val="40"/>
          <w:rtl/>
        </w:rPr>
        <w:t xml:space="preserve">   </w:t>
      </w:r>
      <w:r>
        <w:rPr>
          <w:sz w:val="40"/>
          <w:szCs w:val="40"/>
          <w:rtl/>
        </w:rPr>
        <w:t>وفي الأخیر یمكن القول ب</w:t>
      </w:r>
      <w:r>
        <w:rPr>
          <w:rFonts w:hint="cs"/>
          <w:sz w:val="40"/>
          <w:szCs w:val="40"/>
          <w:rtl/>
        </w:rPr>
        <w:t>أ</w:t>
      </w:r>
      <w:r w:rsidRPr="00F20674">
        <w:rPr>
          <w:sz w:val="40"/>
          <w:szCs w:val="40"/>
          <w:rtl/>
        </w:rPr>
        <w:t xml:space="preserve">ن العدالة التنظیمیة تتحدد بصفة أساسیة في ضوء ما یدركه الفرد من </w:t>
      </w:r>
      <w:r>
        <w:rPr>
          <w:sz w:val="40"/>
          <w:szCs w:val="40"/>
          <w:rtl/>
        </w:rPr>
        <w:t>نصاف</w:t>
      </w:r>
      <w:r w:rsidRPr="00F20674">
        <w:rPr>
          <w:sz w:val="40"/>
          <w:szCs w:val="40"/>
          <w:rtl/>
        </w:rPr>
        <w:t xml:space="preserve"> الإجر</w:t>
      </w:r>
      <w:r>
        <w:rPr>
          <w:rFonts w:hint="cs"/>
          <w:sz w:val="40"/>
          <w:szCs w:val="40"/>
          <w:rtl/>
        </w:rPr>
        <w:t>ا</w:t>
      </w:r>
      <w:r w:rsidRPr="00F20674">
        <w:rPr>
          <w:sz w:val="40"/>
          <w:szCs w:val="40"/>
          <w:rtl/>
        </w:rPr>
        <w:t xml:space="preserve">ءات والمخرجات التنظیمیة </w:t>
      </w:r>
      <w:r>
        <w:rPr>
          <w:rFonts w:hint="cs"/>
          <w:sz w:val="40"/>
          <w:szCs w:val="40"/>
          <w:rtl/>
        </w:rPr>
        <w:t xml:space="preserve"> </w:t>
      </w:r>
      <w:r w:rsidRPr="00F20674">
        <w:rPr>
          <w:sz w:val="40"/>
          <w:szCs w:val="40"/>
          <w:rtl/>
        </w:rPr>
        <w:t>نز</w:t>
      </w:r>
      <w:r>
        <w:rPr>
          <w:rFonts w:hint="cs"/>
          <w:sz w:val="40"/>
          <w:szCs w:val="40"/>
          <w:rtl/>
        </w:rPr>
        <w:t>ا</w:t>
      </w:r>
      <w:r>
        <w:rPr>
          <w:sz w:val="40"/>
          <w:szCs w:val="40"/>
          <w:rtl/>
        </w:rPr>
        <w:t>هة وموضوعیة</w:t>
      </w:r>
      <w:r w:rsidRPr="00F20674">
        <w:rPr>
          <w:sz w:val="40"/>
          <w:szCs w:val="40"/>
          <w:rtl/>
        </w:rPr>
        <w:t xml:space="preserve"> ،</w:t>
      </w:r>
      <w:r>
        <w:rPr>
          <w:rFonts w:hint="cs"/>
          <w:sz w:val="40"/>
          <w:szCs w:val="40"/>
          <w:rtl/>
        </w:rPr>
        <w:t xml:space="preserve"> </w:t>
      </w:r>
      <w:r w:rsidRPr="00F20674">
        <w:rPr>
          <w:sz w:val="40"/>
          <w:szCs w:val="40"/>
          <w:rtl/>
        </w:rPr>
        <w:t xml:space="preserve">وعلیه فإن تحقیق العدالة التنظیمیة بین ٕ العاملین هو أحد التحدیات التي تواجهها المؤسسات الیوم وذلك لتنوع مواردها واختلاف ثقافتهم وخلفیاتهم المعرفیة والاقتصادیة ,ومن أجل تحقیقها یجب التخلي على السیاسات الهدامة القائمة على </w:t>
      </w:r>
      <w:r>
        <w:rPr>
          <w:sz w:val="40"/>
          <w:szCs w:val="40"/>
          <w:rtl/>
        </w:rPr>
        <w:t>البیروق</w:t>
      </w:r>
      <w:r w:rsidRPr="00F20674">
        <w:rPr>
          <w:sz w:val="40"/>
          <w:szCs w:val="40"/>
          <w:rtl/>
        </w:rPr>
        <w:t>ر</w:t>
      </w:r>
      <w:r>
        <w:rPr>
          <w:rFonts w:hint="cs"/>
          <w:sz w:val="40"/>
          <w:szCs w:val="40"/>
          <w:rtl/>
        </w:rPr>
        <w:t>ا</w:t>
      </w:r>
      <w:r w:rsidRPr="00F20674">
        <w:rPr>
          <w:sz w:val="40"/>
          <w:szCs w:val="40"/>
          <w:rtl/>
        </w:rPr>
        <w:t>طیة ومشاعر الظلم والتهدید لدى العاملین وتبني سیاسات تت</w:t>
      </w:r>
      <w:r w:rsidR="000E10C7">
        <w:rPr>
          <w:sz w:val="40"/>
          <w:szCs w:val="40"/>
          <w:rtl/>
        </w:rPr>
        <w:t>سم بالدعم التنظیمي بما یضمن ا</w:t>
      </w:r>
      <w:r w:rsidR="000E10C7">
        <w:rPr>
          <w:rFonts w:hint="cs"/>
          <w:sz w:val="40"/>
          <w:szCs w:val="40"/>
          <w:rtl/>
        </w:rPr>
        <w:t>س</w:t>
      </w:r>
      <w:r w:rsidRPr="00F20674">
        <w:rPr>
          <w:sz w:val="40"/>
          <w:szCs w:val="40"/>
          <w:rtl/>
        </w:rPr>
        <w:t>تمر</w:t>
      </w:r>
      <w:r w:rsidR="000E10C7">
        <w:rPr>
          <w:rFonts w:hint="cs"/>
          <w:sz w:val="40"/>
          <w:szCs w:val="40"/>
          <w:rtl/>
        </w:rPr>
        <w:t>ا</w:t>
      </w:r>
      <w:r w:rsidRPr="00F20674">
        <w:rPr>
          <w:sz w:val="40"/>
          <w:szCs w:val="40"/>
          <w:rtl/>
        </w:rPr>
        <w:t>ریة و</w:t>
      </w:r>
      <w:r w:rsidR="000E10C7">
        <w:rPr>
          <w:rFonts w:hint="cs"/>
          <w:sz w:val="40"/>
          <w:szCs w:val="40"/>
          <w:rtl/>
        </w:rPr>
        <w:t xml:space="preserve"> </w:t>
      </w:r>
      <w:r w:rsidR="000E10C7">
        <w:rPr>
          <w:sz w:val="40"/>
          <w:szCs w:val="40"/>
          <w:rtl/>
        </w:rPr>
        <w:t>ا</w:t>
      </w:r>
      <w:r w:rsidRPr="00F20674">
        <w:rPr>
          <w:sz w:val="40"/>
          <w:szCs w:val="40"/>
          <w:rtl/>
        </w:rPr>
        <w:t>ل</w:t>
      </w:r>
      <w:r w:rsidR="000E10C7">
        <w:rPr>
          <w:rFonts w:hint="cs"/>
          <w:sz w:val="40"/>
          <w:szCs w:val="40"/>
          <w:rtl/>
        </w:rPr>
        <w:t>إل</w:t>
      </w:r>
      <w:r w:rsidR="000E10C7">
        <w:rPr>
          <w:sz w:val="40"/>
          <w:szCs w:val="40"/>
          <w:rtl/>
        </w:rPr>
        <w:t>ت</w:t>
      </w:r>
      <w:r w:rsidR="000E10C7">
        <w:rPr>
          <w:rFonts w:hint="cs"/>
          <w:sz w:val="40"/>
          <w:szCs w:val="40"/>
          <w:rtl/>
        </w:rPr>
        <w:t>زا</w:t>
      </w:r>
      <w:r w:rsidRPr="00F20674">
        <w:rPr>
          <w:sz w:val="40"/>
          <w:szCs w:val="40"/>
          <w:rtl/>
        </w:rPr>
        <w:t>م العاملین في الأمد البعید</w:t>
      </w:r>
      <w:r w:rsidRPr="00F20674">
        <w:rPr>
          <w:sz w:val="40"/>
          <w:szCs w:val="40"/>
        </w:rPr>
        <w:t>.</w:t>
      </w:r>
    </w:p>
    <w:p w:rsidR="00CD7794" w:rsidRDefault="00CD7794" w:rsidP="00CD7794">
      <w:pPr>
        <w:bidi/>
        <w:rPr>
          <w:rFonts w:hint="cs"/>
          <w:sz w:val="40"/>
          <w:szCs w:val="40"/>
          <w:rtl/>
        </w:rPr>
      </w:pPr>
    </w:p>
    <w:p w:rsidR="00CD7794" w:rsidRDefault="00CD7794" w:rsidP="00CD7794">
      <w:pPr>
        <w:bidi/>
        <w:rPr>
          <w:rFonts w:hint="cs"/>
          <w:sz w:val="40"/>
          <w:szCs w:val="40"/>
          <w:rtl/>
        </w:rPr>
      </w:pPr>
    </w:p>
    <w:p w:rsidR="00CD7794" w:rsidRDefault="00CD7794" w:rsidP="003925D5">
      <w:pPr>
        <w:bidi/>
        <w:ind w:left="2832"/>
        <w:rPr>
          <w:rFonts w:hint="cs"/>
          <w:sz w:val="40"/>
          <w:szCs w:val="40"/>
          <w:u w:val="dash"/>
          <w:rtl/>
        </w:rPr>
      </w:pPr>
      <w:r w:rsidRPr="00CD7794">
        <w:rPr>
          <w:rFonts w:hint="cs"/>
          <w:color w:val="E36C0A" w:themeColor="accent6" w:themeShade="BF"/>
          <w:sz w:val="32"/>
          <w:szCs w:val="32"/>
          <w:u w:val="dash"/>
          <w:rtl/>
          <w:lang w:bidi="ar-DZ"/>
        </w:rPr>
        <w:t>قائمة المراجع :</w:t>
      </w:r>
    </w:p>
    <w:p w:rsidR="003925D5" w:rsidRPr="003925D5" w:rsidRDefault="003925D5" w:rsidP="003925D5">
      <w:pPr>
        <w:pStyle w:val="Notedebasdepage"/>
        <w:numPr>
          <w:ilvl w:val="0"/>
          <w:numId w:val="3"/>
        </w:numPr>
        <w:bidi/>
        <w:rPr>
          <w:rFonts w:hint="cs"/>
          <w:sz w:val="32"/>
          <w:szCs w:val="32"/>
          <w:rtl/>
        </w:rPr>
      </w:pPr>
      <w:r w:rsidRPr="00274EC0">
        <w:rPr>
          <w:rFonts w:hint="cs"/>
          <w:sz w:val="24"/>
          <w:szCs w:val="24"/>
          <w:rtl/>
        </w:rPr>
        <w:t xml:space="preserve">_ </w:t>
      </w:r>
      <w:r w:rsidRPr="003925D5">
        <w:rPr>
          <w:rFonts w:cs="Arial" w:hint="cs"/>
          <w:sz w:val="32"/>
          <w:szCs w:val="32"/>
          <w:rtl/>
        </w:rPr>
        <w:t>جون</w:t>
      </w:r>
      <w:r w:rsidRPr="003925D5">
        <w:rPr>
          <w:rFonts w:cs="Arial"/>
          <w:sz w:val="32"/>
          <w:szCs w:val="32"/>
          <w:rtl/>
        </w:rPr>
        <w:t xml:space="preserve"> </w:t>
      </w:r>
      <w:r w:rsidRPr="003925D5">
        <w:rPr>
          <w:rFonts w:cs="Arial" w:hint="cs"/>
          <w:sz w:val="32"/>
          <w:szCs w:val="32"/>
          <w:rtl/>
        </w:rPr>
        <w:t>رولز،ترجمة</w:t>
      </w:r>
      <w:r w:rsidRPr="003925D5">
        <w:rPr>
          <w:rFonts w:cs="Arial"/>
          <w:sz w:val="32"/>
          <w:szCs w:val="32"/>
          <w:rtl/>
        </w:rPr>
        <w:t xml:space="preserve"> </w:t>
      </w:r>
      <w:r w:rsidRPr="003925D5">
        <w:rPr>
          <w:rFonts w:cs="Arial" w:hint="cs"/>
          <w:sz w:val="32"/>
          <w:szCs w:val="32"/>
          <w:rtl/>
        </w:rPr>
        <w:t>حیدر</w:t>
      </w:r>
      <w:r w:rsidRPr="003925D5">
        <w:rPr>
          <w:rFonts w:cs="Arial"/>
          <w:sz w:val="32"/>
          <w:szCs w:val="32"/>
          <w:rtl/>
        </w:rPr>
        <w:t xml:space="preserve"> </w:t>
      </w:r>
      <w:r w:rsidRPr="003925D5">
        <w:rPr>
          <w:rFonts w:cs="Arial" w:hint="cs"/>
          <w:sz w:val="32"/>
          <w:szCs w:val="32"/>
          <w:rtl/>
        </w:rPr>
        <w:t>حاج</w:t>
      </w:r>
      <w:r w:rsidRPr="003925D5">
        <w:rPr>
          <w:rFonts w:cs="Arial"/>
          <w:sz w:val="32"/>
          <w:szCs w:val="32"/>
          <w:rtl/>
        </w:rPr>
        <w:t xml:space="preserve"> </w:t>
      </w:r>
      <w:r w:rsidRPr="003925D5">
        <w:rPr>
          <w:rFonts w:cs="Arial" w:hint="cs"/>
          <w:sz w:val="32"/>
          <w:szCs w:val="32"/>
          <w:rtl/>
        </w:rPr>
        <w:t>إسماعیل</w:t>
      </w:r>
      <w:r>
        <w:rPr>
          <w:rFonts w:cs="Arial"/>
          <w:sz w:val="32"/>
          <w:szCs w:val="32"/>
          <w:rtl/>
        </w:rPr>
        <w:t>(2009</w:t>
      </w:r>
      <w:r>
        <w:rPr>
          <w:rFonts w:cs="Arial" w:hint="cs"/>
          <w:sz w:val="32"/>
          <w:szCs w:val="32"/>
          <w:rtl/>
        </w:rPr>
        <w:t xml:space="preserve">) </w:t>
      </w:r>
      <w:r w:rsidRPr="003925D5">
        <w:rPr>
          <w:rFonts w:cs="Arial" w:hint="cs"/>
          <w:sz w:val="32"/>
          <w:szCs w:val="32"/>
          <w:rtl/>
        </w:rPr>
        <w:t>العدالة</w:t>
      </w:r>
      <w:r w:rsidRPr="003925D5">
        <w:rPr>
          <w:rFonts w:cs="Arial"/>
          <w:sz w:val="32"/>
          <w:szCs w:val="32"/>
          <w:rtl/>
        </w:rPr>
        <w:t xml:space="preserve"> </w:t>
      </w:r>
      <w:r w:rsidRPr="003925D5">
        <w:rPr>
          <w:rFonts w:cs="Arial" w:hint="cs"/>
          <w:sz w:val="32"/>
          <w:szCs w:val="32"/>
          <w:rtl/>
        </w:rPr>
        <w:t>كإنصاف</w:t>
      </w:r>
      <w:r w:rsidRPr="003925D5">
        <w:rPr>
          <w:rFonts w:cs="Arial"/>
          <w:sz w:val="32"/>
          <w:szCs w:val="32"/>
          <w:rtl/>
        </w:rPr>
        <w:t xml:space="preserve"> </w:t>
      </w:r>
      <w:r w:rsidRPr="003925D5">
        <w:rPr>
          <w:rFonts w:cs="Arial" w:hint="cs"/>
          <w:sz w:val="32"/>
          <w:szCs w:val="32"/>
          <w:rtl/>
        </w:rPr>
        <w:t>إعادة</w:t>
      </w:r>
      <w:r w:rsidRPr="003925D5">
        <w:rPr>
          <w:rFonts w:cs="Arial"/>
          <w:sz w:val="32"/>
          <w:szCs w:val="32"/>
          <w:rtl/>
        </w:rPr>
        <w:t xml:space="preserve"> </w:t>
      </w:r>
      <w:r w:rsidRPr="003925D5">
        <w:rPr>
          <w:rFonts w:cs="Arial" w:hint="cs"/>
          <w:sz w:val="32"/>
          <w:szCs w:val="32"/>
          <w:rtl/>
        </w:rPr>
        <w:t>الصیاغة</w:t>
      </w:r>
      <w:r>
        <w:rPr>
          <w:rFonts w:cs="Arial" w:hint="cs"/>
          <w:sz w:val="32"/>
          <w:szCs w:val="32"/>
          <w:rtl/>
        </w:rPr>
        <w:t xml:space="preserve"> </w:t>
      </w:r>
      <w:r w:rsidRPr="003925D5">
        <w:rPr>
          <w:rFonts w:cs="Arial" w:hint="cs"/>
          <w:sz w:val="32"/>
          <w:szCs w:val="32"/>
          <w:rtl/>
        </w:rPr>
        <w:t>ط</w:t>
      </w:r>
      <w:r w:rsidRPr="003925D5">
        <w:rPr>
          <w:rFonts w:cs="Arial"/>
          <w:sz w:val="32"/>
          <w:szCs w:val="32"/>
          <w:rtl/>
        </w:rPr>
        <w:t>1:</w:t>
      </w:r>
      <w:r w:rsidRPr="003925D5">
        <w:rPr>
          <w:rFonts w:cs="Arial" w:hint="cs"/>
          <w:sz w:val="32"/>
          <w:szCs w:val="32"/>
          <w:rtl/>
        </w:rPr>
        <w:t>المنظمة</w:t>
      </w:r>
      <w:r w:rsidRPr="003925D5">
        <w:rPr>
          <w:rFonts w:hint="cs"/>
          <w:sz w:val="32"/>
          <w:szCs w:val="32"/>
          <w:rtl/>
          <w:lang w:bidi="ar-DZ"/>
        </w:rPr>
        <w:t xml:space="preserve"> </w:t>
      </w:r>
      <w:r w:rsidRPr="003925D5">
        <w:rPr>
          <w:rFonts w:cs="Arial" w:hint="cs"/>
          <w:sz w:val="32"/>
          <w:szCs w:val="32"/>
          <w:rtl/>
        </w:rPr>
        <w:t>العربیة</w:t>
      </w:r>
      <w:r w:rsidRPr="003925D5">
        <w:rPr>
          <w:rFonts w:cs="Arial"/>
          <w:sz w:val="32"/>
          <w:szCs w:val="32"/>
          <w:rtl/>
        </w:rPr>
        <w:t xml:space="preserve"> </w:t>
      </w:r>
      <w:r w:rsidRPr="003925D5">
        <w:rPr>
          <w:rFonts w:cs="Arial" w:hint="cs"/>
          <w:sz w:val="32"/>
          <w:szCs w:val="32"/>
          <w:rtl/>
        </w:rPr>
        <w:t>للترجمة،</w:t>
      </w:r>
      <w:r w:rsidRPr="003925D5">
        <w:rPr>
          <w:rFonts w:cs="Arial"/>
          <w:sz w:val="32"/>
          <w:szCs w:val="32"/>
          <w:rtl/>
        </w:rPr>
        <w:t xml:space="preserve"> </w:t>
      </w:r>
      <w:r w:rsidRPr="003925D5">
        <w:rPr>
          <w:rFonts w:cs="Arial" w:hint="cs"/>
          <w:sz w:val="32"/>
          <w:szCs w:val="32"/>
          <w:rtl/>
        </w:rPr>
        <w:t>بیروت</w:t>
      </w:r>
      <w:r w:rsidRPr="003925D5">
        <w:rPr>
          <w:rFonts w:cs="Arial"/>
          <w:sz w:val="32"/>
          <w:szCs w:val="32"/>
          <w:rtl/>
        </w:rPr>
        <w:t>.</w:t>
      </w:r>
    </w:p>
    <w:p w:rsidR="003925D5" w:rsidRDefault="003925D5" w:rsidP="003925D5">
      <w:pPr>
        <w:bidi/>
        <w:rPr>
          <w:rFonts w:hint="cs"/>
          <w:sz w:val="32"/>
          <w:szCs w:val="32"/>
          <w:rtl/>
          <w:lang w:bidi="ar-DZ"/>
        </w:rPr>
      </w:pPr>
    </w:p>
    <w:p w:rsidR="003925D5" w:rsidRPr="003925D5" w:rsidRDefault="003925D5" w:rsidP="003925D5">
      <w:pPr>
        <w:pStyle w:val="Paragraphedeliste"/>
        <w:numPr>
          <w:ilvl w:val="0"/>
          <w:numId w:val="3"/>
        </w:numPr>
        <w:bidi/>
        <w:rPr>
          <w:rFonts w:hint="cs"/>
          <w:i/>
          <w:iCs/>
          <w:sz w:val="32"/>
          <w:szCs w:val="32"/>
          <w:rtl/>
        </w:rPr>
      </w:pPr>
      <w:r w:rsidRPr="003925D5">
        <w:rPr>
          <w:rFonts w:hint="cs"/>
          <w:sz w:val="32"/>
          <w:szCs w:val="32"/>
          <w:rtl/>
          <w:lang w:bidi="ar-DZ"/>
        </w:rPr>
        <w:lastRenderedPageBreak/>
        <w:t>_</w:t>
      </w:r>
      <w:r w:rsidRPr="003925D5">
        <w:rPr>
          <w:rFonts w:hint="cs"/>
          <w:sz w:val="32"/>
          <w:szCs w:val="32"/>
          <w:rtl/>
        </w:rPr>
        <w:t xml:space="preserve"> </w:t>
      </w:r>
      <w:r w:rsidRPr="003925D5">
        <w:rPr>
          <w:rFonts w:cs="Arial" w:hint="cs"/>
          <w:sz w:val="32"/>
          <w:szCs w:val="32"/>
          <w:rtl/>
          <w:lang w:bidi="ar-DZ"/>
        </w:rPr>
        <w:t>محفوظ</w:t>
      </w:r>
      <w:r w:rsidRPr="003925D5">
        <w:rPr>
          <w:rFonts w:cs="Arial"/>
          <w:sz w:val="32"/>
          <w:szCs w:val="32"/>
          <w:rtl/>
          <w:lang w:bidi="ar-DZ"/>
        </w:rPr>
        <w:t xml:space="preserve"> </w:t>
      </w:r>
      <w:r w:rsidRPr="003925D5">
        <w:rPr>
          <w:rFonts w:cs="Arial" w:hint="cs"/>
          <w:sz w:val="32"/>
          <w:szCs w:val="32"/>
          <w:rtl/>
          <w:lang w:bidi="ar-DZ"/>
        </w:rPr>
        <w:t>أحمد</w:t>
      </w:r>
      <w:r w:rsidRPr="003925D5">
        <w:rPr>
          <w:rFonts w:cs="Arial"/>
          <w:sz w:val="32"/>
          <w:szCs w:val="32"/>
          <w:rtl/>
          <w:lang w:bidi="ar-DZ"/>
        </w:rPr>
        <w:t xml:space="preserve"> </w:t>
      </w:r>
      <w:r w:rsidRPr="003925D5">
        <w:rPr>
          <w:rFonts w:cs="Arial" w:hint="cs"/>
          <w:sz w:val="32"/>
          <w:szCs w:val="32"/>
          <w:rtl/>
          <w:lang w:bidi="ar-DZ"/>
        </w:rPr>
        <w:t>جودة</w:t>
      </w:r>
      <w:r w:rsidRPr="003925D5">
        <w:rPr>
          <w:rFonts w:cs="Arial"/>
          <w:sz w:val="32"/>
          <w:szCs w:val="32"/>
          <w:rtl/>
          <w:lang w:bidi="ar-DZ"/>
        </w:rPr>
        <w:t>(2010</w:t>
      </w:r>
      <w:r w:rsidRPr="003925D5">
        <w:rPr>
          <w:rFonts w:cs="Arial" w:hint="cs"/>
          <w:sz w:val="32"/>
          <w:szCs w:val="32"/>
          <w:rtl/>
          <w:lang w:bidi="ar-DZ"/>
        </w:rPr>
        <w:t>)</w:t>
      </w:r>
      <w:r w:rsidRPr="003925D5">
        <w:rPr>
          <w:rFonts w:cs="Arial"/>
          <w:sz w:val="32"/>
          <w:szCs w:val="32"/>
          <w:rtl/>
          <w:lang w:bidi="ar-DZ"/>
        </w:rPr>
        <w:t>.</w:t>
      </w:r>
      <w:r w:rsidRPr="003925D5">
        <w:rPr>
          <w:rFonts w:cs="Arial" w:hint="cs"/>
          <w:sz w:val="32"/>
          <w:szCs w:val="32"/>
          <w:rtl/>
          <w:lang w:bidi="ar-DZ"/>
        </w:rPr>
        <w:t xml:space="preserve"> إدارة</w:t>
      </w:r>
      <w:r w:rsidRPr="003925D5">
        <w:rPr>
          <w:rFonts w:cs="Arial"/>
          <w:sz w:val="32"/>
          <w:szCs w:val="32"/>
          <w:rtl/>
          <w:lang w:bidi="ar-DZ"/>
        </w:rPr>
        <w:t xml:space="preserve"> </w:t>
      </w:r>
      <w:r w:rsidRPr="003925D5">
        <w:rPr>
          <w:rFonts w:cs="Arial" w:hint="cs"/>
          <w:sz w:val="32"/>
          <w:szCs w:val="32"/>
          <w:rtl/>
          <w:lang w:bidi="ar-DZ"/>
        </w:rPr>
        <w:t>الموارد</w:t>
      </w:r>
      <w:r w:rsidRPr="003925D5">
        <w:rPr>
          <w:rFonts w:cs="Arial"/>
          <w:sz w:val="32"/>
          <w:szCs w:val="32"/>
          <w:rtl/>
          <w:lang w:bidi="ar-DZ"/>
        </w:rPr>
        <w:t xml:space="preserve"> </w:t>
      </w:r>
      <w:r w:rsidRPr="003925D5">
        <w:rPr>
          <w:rFonts w:cs="Arial" w:hint="cs"/>
          <w:sz w:val="32"/>
          <w:szCs w:val="32"/>
          <w:rtl/>
          <w:lang w:bidi="ar-DZ"/>
        </w:rPr>
        <w:t>البشریة</w:t>
      </w:r>
      <w:r w:rsidRPr="003925D5">
        <w:rPr>
          <w:rFonts w:cs="Arial"/>
          <w:sz w:val="32"/>
          <w:szCs w:val="32"/>
          <w:rtl/>
          <w:lang w:bidi="ar-DZ"/>
        </w:rPr>
        <w:t xml:space="preserve"> </w:t>
      </w:r>
      <w:r w:rsidRPr="003925D5">
        <w:rPr>
          <w:rFonts w:cs="Arial" w:hint="cs"/>
          <w:sz w:val="32"/>
          <w:szCs w:val="32"/>
          <w:rtl/>
          <w:lang w:bidi="ar-DZ"/>
        </w:rPr>
        <w:t>ط</w:t>
      </w:r>
      <w:r w:rsidRPr="003925D5">
        <w:rPr>
          <w:rFonts w:cs="Arial"/>
          <w:sz w:val="32"/>
          <w:szCs w:val="32"/>
          <w:rtl/>
          <w:lang w:bidi="ar-DZ"/>
        </w:rPr>
        <w:t>1:</w:t>
      </w:r>
      <w:r w:rsidRPr="003925D5">
        <w:rPr>
          <w:rFonts w:cs="Arial" w:hint="cs"/>
          <w:sz w:val="32"/>
          <w:szCs w:val="32"/>
          <w:rtl/>
          <w:lang w:bidi="ar-DZ"/>
        </w:rPr>
        <w:t>دار</w:t>
      </w:r>
      <w:r w:rsidRPr="003925D5">
        <w:rPr>
          <w:rFonts w:cs="Arial"/>
          <w:sz w:val="32"/>
          <w:szCs w:val="32"/>
          <w:rtl/>
          <w:lang w:bidi="ar-DZ"/>
        </w:rPr>
        <w:t xml:space="preserve"> </w:t>
      </w:r>
      <w:r w:rsidRPr="003925D5">
        <w:rPr>
          <w:rFonts w:cs="Arial" w:hint="cs"/>
          <w:sz w:val="32"/>
          <w:szCs w:val="32"/>
          <w:rtl/>
          <w:lang w:bidi="ar-DZ"/>
        </w:rPr>
        <w:t>وائل</w:t>
      </w:r>
      <w:r w:rsidRPr="003925D5">
        <w:rPr>
          <w:rFonts w:cs="Arial"/>
          <w:sz w:val="32"/>
          <w:szCs w:val="32"/>
          <w:rtl/>
          <w:lang w:bidi="ar-DZ"/>
        </w:rPr>
        <w:t xml:space="preserve"> </w:t>
      </w:r>
      <w:r w:rsidRPr="003925D5">
        <w:rPr>
          <w:rFonts w:cs="Arial" w:hint="cs"/>
          <w:sz w:val="32"/>
          <w:szCs w:val="32"/>
          <w:rtl/>
          <w:lang w:bidi="ar-DZ"/>
        </w:rPr>
        <w:t>للنشر</w:t>
      </w:r>
      <w:r w:rsidRPr="003925D5">
        <w:rPr>
          <w:rFonts w:cs="Arial"/>
          <w:sz w:val="32"/>
          <w:szCs w:val="32"/>
          <w:rtl/>
          <w:lang w:bidi="ar-DZ"/>
        </w:rPr>
        <w:t xml:space="preserve"> </w:t>
      </w:r>
      <w:r w:rsidRPr="003925D5">
        <w:rPr>
          <w:rFonts w:cs="Arial" w:hint="cs"/>
          <w:sz w:val="32"/>
          <w:szCs w:val="32"/>
          <w:rtl/>
          <w:lang w:bidi="ar-DZ"/>
        </w:rPr>
        <w:t>والتوزیع،</w:t>
      </w:r>
      <w:r>
        <w:rPr>
          <w:rFonts w:cs="Arial" w:hint="cs"/>
          <w:sz w:val="32"/>
          <w:szCs w:val="32"/>
          <w:rtl/>
          <w:lang w:bidi="ar-DZ"/>
        </w:rPr>
        <w:t xml:space="preserve"> </w:t>
      </w:r>
      <w:r w:rsidRPr="003925D5">
        <w:rPr>
          <w:rFonts w:cs="Arial" w:hint="cs"/>
          <w:sz w:val="32"/>
          <w:szCs w:val="32"/>
          <w:rtl/>
          <w:lang w:bidi="ar-DZ"/>
        </w:rPr>
        <w:t>عمان</w:t>
      </w:r>
      <w:r w:rsidRPr="003925D5">
        <w:rPr>
          <w:rFonts w:cs="Arial"/>
          <w:sz w:val="32"/>
          <w:szCs w:val="32"/>
          <w:rtl/>
          <w:lang w:bidi="ar-DZ"/>
        </w:rPr>
        <w:t>.</w:t>
      </w:r>
    </w:p>
    <w:p w:rsidR="003925D5" w:rsidRPr="003925D5" w:rsidRDefault="003925D5" w:rsidP="003925D5">
      <w:pPr>
        <w:pStyle w:val="Notedebasdepage"/>
        <w:numPr>
          <w:ilvl w:val="0"/>
          <w:numId w:val="3"/>
        </w:numPr>
        <w:bidi/>
        <w:rPr>
          <w:rFonts w:hint="cs"/>
          <w:sz w:val="24"/>
          <w:szCs w:val="24"/>
        </w:rPr>
      </w:pPr>
      <w:r>
        <w:rPr>
          <w:rFonts w:cs="Arial" w:hint="cs"/>
          <w:sz w:val="32"/>
          <w:szCs w:val="32"/>
          <w:rtl/>
        </w:rPr>
        <w:t>_</w:t>
      </w:r>
      <w:r w:rsidRPr="003925D5">
        <w:rPr>
          <w:rFonts w:cs="Arial" w:hint="cs"/>
          <w:sz w:val="32"/>
          <w:szCs w:val="32"/>
          <w:rtl/>
        </w:rPr>
        <w:t>محمد</w:t>
      </w:r>
      <w:r w:rsidRPr="003925D5">
        <w:rPr>
          <w:rFonts w:cs="Arial"/>
          <w:sz w:val="32"/>
          <w:szCs w:val="32"/>
          <w:rtl/>
        </w:rPr>
        <w:t xml:space="preserve"> </w:t>
      </w:r>
      <w:r w:rsidRPr="003925D5">
        <w:rPr>
          <w:rFonts w:cs="Arial" w:hint="cs"/>
          <w:sz w:val="32"/>
          <w:szCs w:val="32"/>
          <w:rtl/>
        </w:rPr>
        <w:t>مصطفى</w:t>
      </w:r>
      <w:r w:rsidRPr="003925D5">
        <w:rPr>
          <w:rFonts w:cs="Arial"/>
          <w:sz w:val="32"/>
          <w:szCs w:val="32"/>
          <w:rtl/>
        </w:rPr>
        <w:t xml:space="preserve"> </w:t>
      </w:r>
      <w:r w:rsidRPr="003925D5">
        <w:rPr>
          <w:rFonts w:cs="Arial" w:hint="cs"/>
          <w:sz w:val="32"/>
          <w:szCs w:val="32"/>
          <w:rtl/>
        </w:rPr>
        <w:t>الخرشوم</w:t>
      </w:r>
      <w:r w:rsidRPr="003925D5">
        <w:rPr>
          <w:rFonts w:cs="Arial"/>
          <w:sz w:val="32"/>
          <w:szCs w:val="32"/>
          <w:rtl/>
        </w:rPr>
        <w:t xml:space="preserve"> (2010 .(</w:t>
      </w:r>
      <w:r w:rsidRPr="003925D5">
        <w:rPr>
          <w:rFonts w:cs="Arial" w:hint="cs"/>
          <w:sz w:val="32"/>
          <w:szCs w:val="32"/>
          <w:rtl/>
        </w:rPr>
        <w:t>دور</w:t>
      </w:r>
      <w:r w:rsidRPr="003925D5">
        <w:rPr>
          <w:rFonts w:cs="Arial"/>
          <w:sz w:val="32"/>
          <w:szCs w:val="32"/>
          <w:rtl/>
        </w:rPr>
        <w:t xml:space="preserve"> </w:t>
      </w:r>
      <w:r w:rsidRPr="003925D5">
        <w:rPr>
          <w:rFonts w:cs="Arial" w:hint="cs"/>
          <w:sz w:val="32"/>
          <w:szCs w:val="32"/>
          <w:rtl/>
        </w:rPr>
        <w:t>عدالة</w:t>
      </w:r>
      <w:r w:rsidRPr="003925D5">
        <w:rPr>
          <w:rFonts w:cs="Arial"/>
          <w:sz w:val="32"/>
          <w:szCs w:val="32"/>
          <w:rtl/>
        </w:rPr>
        <w:t xml:space="preserve"> </w:t>
      </w:r>
      <w:r w:rsidRPr="003925D5">
        <w:rPr>
          <w:rFonts w:cs="Arial" w:hint="cs"/>
          <w:sz w:val="32"/>
          <w:szCs w:val="32"/>
          <w:rtl/>
        </w:rPr>
        <w:t>التعاملات</w:t>
      </w:r>
      <w:r w:rsidRPr="003925D5">
        <w:rPr>
          <w:rFonts w:cs="Arial"/>
          <w:sz w:val="32"/>
          <w:szCs w:val="32"/>
          <w:rtl/>
        </w:rPr>
        <w:t xml:space="preserve"> </w:t>
      </w:r>
      <w:r w:rsidRPr="003925D5">
        <w:rPr>
          <w:rFonts w:cs="Arial" w:hint="cs"/>
          <w:sz w:val="32"/>
          <w:szCs w:val="32"/>
          <w:rtl/>
        </w:rPr>
        <w:t>في</w:t>
      </w:r>
      <w:r w:rsidRPr="003925D5">
        <w:rPr>
          <w:rFonts w:cs="Arial"/>
          <w:sz w:val="32"/>
          <w:szCs w:val="32"/>
          <w:rtl/>
        </w:rPr>
        <w:t xml:space="preserve"> </w:t>
      </w:r>
      <w:r w:rsidRPr="003925D5">
        <w:rPr>
          <w:rFonts w:cs="Arial" w:hint="cs"/>
          <w:sz w:val="32"/>
          <w:szCs w:val="32"/>
          <w:rtl/>
        </w:rPr>
        <w:t>تخفیف</w:t>
      </w:r>
      <w:r w:rsidRPr="003925D5">
        <w:rPr>
          <w:rFonts w:cs="Arial"/>
          <w:sz w:val="32"/>
          <w:szCs w:val="32"/>
          <w:rtl/>
        </w:rPr>
        <w:t xml:space="preserve"> </w:t>
      </w:r>
      <w:r w:rsidRPr="003925D5">
        <w:rPr>
          <w:rFonts w:cs="Arial" w:hint="cs"/>
          <w:sz w:val="32"/>
          <w:szCs w:val="32"/>
          <w:rtl/>
        </w:rPr>
        <w:t>ضغوط</w:t>
      </w:r>
      <w:r w:rsidRPr="003925D5">
        <w:rPr>
          <w:rFonts w:cs="Arial"/>
          <w:sz w:val="32"/>
          <w:szCs w:val="32"/>
          <w:rtl/>
        </w:rPr>
        <w:t xml:space="preserve"> </w:t>
      </w:r>
      <w:r w:rsidRPr="003925D5">
        <w:rPr>
          <w:rFonts w:cs="Arial" w:hint="cs"/>
          <w:sz w:val="32"/>
          <w:szCs w:val="32"/>
          <w:rtl/>
        </w:rPr>
        <w:t>اصرع</w:t>
      </w:r>
      <w:r w:rsidRPr="003925D5">
        <w:rPr>
          <w:rFonts w:cs="Arial"/>
          <w:sz w:val="32"/>
          <w:szCs w:val="32"/>
          <w:rtl/>
        </w:rPr>
        <w:t xml:space="preserve"> </w:t>
      </w:r>
      <w:r w:rsidRPr="003925D5">
        <w:rPr>
          <w:rFonts w:cs="Arial" w:hint="cs"/>
          <w:sz w:val="32"/>
          <w:szCs w:val="32"/>
          <w:rtl/>
        </w:rPr>
        <w:t>الدور</w:t>
      </w:r>
      <w:r w:rsidRPr="003925D5">
        <w:rPr>
          <w:rFonts w:cs="Arial"/>
          <w:sz w:val="32"/>
          <w:szCs w:val="32"/>
          <w:rtl/>
        </w:rPr>
        <w:t xml:space="preserve"> </w:t>
      </w:r>
      <w:r w:rsidRPr="003925D5">
        <w:rPr>
          <w:rFonts w:cs="Arial" w:hint="cs"/>
          <w:sz w:val="32"/>
          <w:szCs w:val="32"/>
          <w:rtl/>
        </w:rPr>
        <w:t>د</w:t>
      </w:r>
      <w:r>
        <w:rPr>
          <w:rFonts w:cs="Arial" w:hint="cs"/>
          <w:sz w:val="32"/>
          <w:szCs w:val="32"/>
          <w:rtl/>
        </w:rPr>
        <w:t>را</w:t>
      </w:r>
      <w:r w:rsidRPr="003925D5">
        <w:rPr>
          <w:rFonts w:cs="Arial" w:hint="cs"/>
          <w:sz w:val="32"/>
          <w:szCs w:val="32"/>
          <w:rtl/>
        </w:rPr>
        <w:t>سة</w:t>
      </w:r>
    </w:p>
    <w:p w:rsidR="003925D5" w:rsidRDefault="003925D5" w:rsidP="003925D5">
      <w:pPr>
        <w:pStyle w:val="Notedebasdepage"/>
        <w:bidi/>
        <w:ind w:left="720"/>
        <w:rPr>
          <w:rFonts w:cs="Arial" w:hint="cs"/>
          <w:sz w:val="32"/>
          <w:szCs w:val="32"/>
          <w:rtl/>
        </w:rPr>
      </w:pPr>
    </w:p>
    <w:p w:rsidR="003925D5" w:rsidRPr="00274EC0" w:rsidRDefault="003925D5" w:rsidP="003925D5">
      <w:pPr>
        <w:pStyle w:val="Notedebasdepage"/>
        <w:bidi/>
        <w:ind w:left="720"/>
        <w:rPr>
          <w:sz w:val="24"/>
          <w:szCs w:val="24"/>
        </w:rPr>
      </w:pPr>
    </w:p>
    <w:p w:rsidR="00F20674" w:rsidRPr="003925D5" w:rsidRDefault="003925D5" w:rsidP="003925D5">
      <w:pPr>
        <w:pStyle w:val="Notedebasdepage"/>
        <w:numPr>
          <w:ilvl w:val="0"/>
          <w:numId w:val="3"/>
        </w:numPr>
        <w:bidi/>
        <w:rPr>
          <w:rFonts w:hint="cs"/>
          <w:sz w:val="32"/>
          <w:szCs w:val="32"/>
        </w:rPr>
      </w:pPr>
      <w:r w:rsidRPr="003925D5">
        <w:rPr>
          <w:rFonts w:cs="Arial" w:hint="cs"/>
          <w:sz w:val="32"/>
          <w:szCs w:val="32"/>
          <w:rtl/>
        </w:rPr>
        <w:t>تطبیقیة</w:t>
      </w:r>
      <w:r w:rsidRPr="003925D5">
        <w:rPr>
          <w:rFonts w:cs="Arial"/>
          <w:sz w:val="32"/>
          <w:szCs w:val="32"/>
          <w:rtl/>
        </w:rPr>
        <w:t xml:space="preserve"> </w:t>
      </w:r>
      <w:r w:rsidRPr="003925D5">
        <w:rPr>
          <w:rFonts w:cs="Arial" w:hint="cs"/>
          <w:sz w:val="32"/>
          <w:szCs w:val="32"/>
          <w:rtl/>
        </w:rPr>
        <w:t>على</w:t>
      </w:r>
      <w:r w:rsidRPr="003925D5">
        <w:rPr>
          <w:rFonts w:cs="Arial"/>
          <w:sz w:val="32"/>
          <w:szCs w:val="32"/>
          <w:rtl/>
        </w:rPr>
        <w:t xml:space="preserve"> </w:t>
      </w:r>
      <w:r w:rsidRPr="003925D5">
        <w:rPr>
          <w:rFonts w:cs="Arial" w:hint="cs"/>
          <w:sz w:val="32"/>
          <w:szCs w:val="32"/>
          <w:rtl/>
        </w:rPr>
        <w:t>عناصر</w:t>
      </w:r>
      <w:r w:rsidRPr="003925D5">
        <w:rPr>
          <w:rFonts w:cs="Arial"/>
          <w:sz w:val="32"/>
          <w:szCs w:val="32"/>
          <w:rtl/>
        </w:rPr>
        <w:t xml:space="preserve"> </w:t>
      </w:r>
      <w:r w:rsidRPr="003925D5">
        <w:rPr>
          <w:rFonts w:cs="Arial" w:hint="cs"/>
          <w:sz w:val="32"/>
          <w:szCs w:val="32"/>
          <w:rtl/>
        </w:rPr>
        <w:t>التمریض</w:t>
      </w:r>
      <w:r w:rsidRPr="003925D5">
        <w:rPr>
          <w:rFonts w:cs="Arial"/>
          <w:sz w:val="32"/>
          <w:szCs w:val="32"/>
          <w:rtl/>
        </w:rPr>
        <w:t xml:space="preserve"> </w:t>
      </w:r>
      <w:r w:rsidRPr="003925D5">
        <w:rPr>
          <w:rFonts w:cs="Arial" w:hint="cs"/>
          <w:sz w:val="32"/>
          <w:szCs w:val="32"/>
          <w:rtl/>
        </w:rPr>
        <w:t>في</w:t>
      </w:r>
      <w:r w:rsidRPr="003925D5">
        <w:rPr>
          <w:rFonts w:cs="Arial"/>
          <w:sz w:val="32"/>
          <w:szCs w:val="32"/>
          <w:rtl/>
        </w:rPr>
        <w:t xml:space="preserve"> </w:t>
      </w:r>
      <w:r w:rsidRPr="003925D5">
        <w:rPr>
          <w:rFonts w:cs="Arial" w:hint="cs"/>
          <w:sz w:val="32"/>
          <w:szCs w:val="32"/>
          <w:rtl/>
        </w:rPr>
        <w:t>مستشفى</w:t>
      </w:r>
      <w:r w:rsidRPr="003925D5">
        <w:rPr>
          <w:rFonts w:cs="Arial"/>
          <w:sz w:val="32"/>
          <w:szCs w:val="32"/>
          <w:rtl/>
        </w:rPr>
        <w:t xml:space="preserve"> </w:t>
      </w:r>
      <w:r w:rsidRPr="003925D5">
        <w:rPr>
          <w:rFonts w:cs="Arial" w:hint="cs"/>
          <w:sz w:val="32"/>
          <w:szCs w:val="32"/>
          <w:rtl/>
        </w:rPr>
        <w:t>حلب</w:t>
      </w:r>
      <w:r w:rsidRPr="003925D5">
        <w:rPr>
          <w:rFonts w:cs="Arial"/>
          <w:sz w:val="32"/>
          <w:szCs w:val="32"/>
          <w:rtl/>
        </w:rPr>
        <w:t xml:space="preserve"> </w:t>
      </w:r>
      <w:r w:rsidRPr="003925D5">
        <w:rPr>
          <w:rFonts w:cs="Arial" w:hint="cs"/>
          <w:sz w:val="32"/>
          <w:szCs w:val="32"/>
          <w:rtl/>
        </w:rPr>
        <w:t>الجامعي،</w:t>
      </w:r>
      <w:r w:rsidRPr="003925D5">
        <w:rPr>
          <w:rFonts w:cs="Arial"/>
          <w:sz w:val="32"/>
          <w:szCs w:val="32"/>
          <w:rtl/>
        </w:rPr>
        <w:t xml:space="preserve"> </w:t>
      </w:r>
      <w:r w:rsidRPr="003925D5">
        <w:rPr>
          <w:rFonts w:cs="Arial" w:hint="cs"/>
          <w:sz w:val="32"/>
          <w:szCs w:val="32"/>
          <w:rtl/>
        </w:rPr>
        <w:t>مجلة</w:t>
      </w:r>
      <w:r w:rsidRPr="003925D5">
        <w:rPr>
          <w:rFonts w:cs="Arial"/>
          <w:sz w:val="32"/>
          <w:szCs w:val="32"/>
          <w:rtl/>
        </w:rPr>
        <w:t xml:space="preserve"> </w:t>
      </w:r>
      <w:r w:rsidRPr="003925D5">
        <w:rPr>
          <w:rFonts w:cs="Arial" w:hint="cs"/>
          <w:sz w:val="32"/>
          <w:szCs w:val="32"/>
          <w:rtl/>
        </w:rPr>
        <w:t>جامعة</w:t>
      </w:r>
      <w:r w:rsidRPr="003925D5">
        <w:rPr>
          <w:rFonts w:cs="Arial"/>
          <w:sz w:val="32"/>
          <w:szCs w:val="32"/>
          <w:rtl/>
        </w:rPr>
        <w:t xml:space="preserve"> </w:t>
      </w:r>
      <w:r w:rsidRPr="003925D5">
        <w:rPr>
          <w:rFonts w:cs="Arial" w:hint="cs"/>
          <w:sz w:val="32"/>
          <w:szCs w:val="32"/>
          <w:rtl/>
        </w:rPr>
        <w:t>دمشق</w:t>
      </w:r>
      <w:r w:rsidRPr="003925D5">
        <w:rPr>
          <w:rFonts w:cs="Arial"/>
          <w:sz w:val="32"/>
          <w:szCs w:val="32"/>
          <w:rtl/>
        </w:rPr>
        <w:t xml:space="preserve"> </w:t>
      </w:r>
      <w:r w:rsidRPr="003925D5">
        <w:rPr>
          <w:rFonts w:cs="Arial" w:hint="cs"/>
          <w:sz w:val="32"/>
          <w:szCs w:val="32"/>
          <w:rtl/>
        </w:rPr>
        <w:t>للعلوم</w:t>
      </w:r>
      <w:r w:rsidRPr="003925D5">
        <w:rPr>
          <w:rFonts w:cs="Arial"/>
          <w:sz w:val="32"/>
          <w:szCs w:val="32"/>
          <w:rtl/>
        </w:rPr>
        <w:t xml:space="preserve"> </w:t>
      </w:r>
      <w:r w:rsidRPr="003925D5">
        <w:rPr>
          <w:rFonts w:cs="Arial" w:hint="cs"/>
          <w:sz w:val="32"/>
          <w:szCs w:val="32"/>
          <w:rtl/>
        </w:rPr>
        <w:t>الاقتصادیة</w:t>
      </w:r>
      <w:r>
        <w:rPr>
          <w:rFonts w:cs="Arial" w:hint="cs"/>
          <w:sz w:val="32"/>
          <w:szCs w:val="32"/>
          <w:rtl/>
        </w:rPr>
        <w:t xml:space="preserve"> </w:t>
      </w:r>
      <w:r w:rsidRPr="003925D5">
        <w:rPr>
          <w:rFonts w:cs="Arial" w:hint="cs"/>
          <w:sz w:val="32"/>
          <w:szCs w:val="32"/>
          <w:rtl/>
        </w:rPr>
        <w:t>والقانونیة،</w:t>
      </w:r>
      <w:r w:rsidRPr="003925D5">
        <w:rPr>
          <w:rFonts w:cs="Arial"/>
          <w:sz w:val="32"/>
          <w:szCs w:val="32"/>
          <w:rtl/>
        </w:rPr>
        <w:t xml:space="preserve"> </w:t>
      </w:r>
      <w:r w:rsidRPr="003925D5">
        <w:rPr>
          <w:rFonts w:cs="Arial" w:hint="cs"/>
          <w:sz w:val="32"/>
          <w:szCs w:val="32"/>
          <w:rtl/>
        </w:rPr>
        <w:t>مجلد</w:t>
      </w:r>
      <w:r w:rsidRPr="003925D5">
        <w:rPr>
          <w:rFonts w:cs="Arial"/>
          <w:sz w:val="32"/>
          <w:szCs w:val="32"/>
          <w:rtl/>
        </w:rPr>
        <w:t>02</w:t>
      </w:r>
    </w:p>
    <w:p w:rsidR="003925D5" w:rsidRDefault="003925D5" w:rsidP="003925D5">
      <w:pPr>
        <w:pStyle w:val="Notedebasdepage"/>
        <w:bidi/>
        <w:ind w:left="720"/>
        <w:rPr>
          <w:rFonts w:cs="Arial" w:hint="cs"/>
          <w:sz w:val="32"/>
          <w:szCs w:val="32"/>
          <w:rtl/>
        </w:rPr>
      </w:pPr>
    </w:p>
    <w:p w:rsidR="003925D5" w:rsidRPr="003925D5" w:rsidRDefault="003925D5" w:rsidP="003925D5">
      <w:pPr>
        <w:pStyle w:val="Notedebasdepage"/>
        <w:bidi/>
        <w:ind w:left="720"/>
        <w:rPr>
          <w:rFonts w:hint="cs"/>
          <w:sz w:val="32"/>
          <w:szCs w:val="32"/>
        </w:rPr>
      </w:pPr>
    </w:p>
    <w:p w:rsidR="003925D5" w:rsidRPr="003925D5" w:rsidRDefault="003925D5" w:rsidP="003925D5">
      <w:pPr>
        <w:pStyle w:val="Notedebasdepage"/>
        <w:numPr>
          <w:ilvl w:val="0"/>
          <w:numId w:val="3"/>
        </w:numPr>
        <w:bidi/>
        <w:rPr>
          <w:sz w:val="32"/>
          <w:szCs w:val="32"/>
        </w:rPr>
      </w:pPr>
      <w:r w:rsidRPr="003925D5">
        <w:rPr>
          <w:rFonts w:hint="cs"/>
          <w:sz w:val="32"/>
          <w:szCs w:val="32"/>
          <w:rtl/>
        </w:rPr>
        <w:t xml:space="preserve">_ </w:t>
      </w:r>
      <w:r w:rsidRPr="003925D5">
        <w:rPr>
          <w:rFonts w:cs="Arial" w:hint="cs"/>
          <w:sz w:val="32"/>
          <w:szCs w:val="32"/>
          <w:rtl/>
        </w:rPr>
        <w:t>قاسم</w:t>
      </w:r>
      <w:r w:rsidRPr="003925D5">
        <w:rPr>
          <w:rFonts w:cs="Arial"/>
          <w:sz w:val="32"/>
          <w:szCs w:val="32"/>
          <w:rtl/>
        </w:rPr>
        <w:t xml:space="preserve"> </w:t>
      </w:r>
      <w:r w:rsidRPr="003925D5">
        <w:rPr>
          <w:rFonts w:cs="Arial" w:hint="cs"/>
          <w:sz w:val="32"/>
          <w:szCs w:val="32"/>
          <w:rtl/>
        </w:rPr>
        <w:t>نایف</w:t>
      </w:r>
      <w:r w:rsidRPr="003925D5">
        <w:rPr>
          <w:rFonts w:cs="Arial"/>
          <w:sz w:val="32"/>
          <w:szCs w:val="32"/>
          <w:rtl/>
        </w:rPr>
        <w:t xml:space="preserve"> </w:t>
      </w:r>
      <w:r w:rsidRPr="003925D5">
        <w:rPr>
          <w:rFonts w:cs="Arial" w:hint="cs"/>
          <w:sz w:val="32"/>
          <w:szCs w:val="32"/>
          <w:rtl/>
        </w:rPr>
        <w:t>علوان</w:t>
      </w:r>
      <w:r w:rsidRPr="003925D5">
        <w:rPr>
          <w:rFonts w:cs="Arial"/>
          <w:sz w:val="32"/>
          <w:szCs w:val="32"/>
          <w:rtl/>
        </w:rPr>
        <w:t>(2007.(</w:t>
      </w:r>
      <w:r w:rsidRPr="003925D5">
        <w:rPr>
          <w:rFonts w:cs="Arial" w:hint="cs"/>
          <w:sz w:val="32"/>
          <w:szCs w:val="32"/>
          <w:rtl/>
        </w:rPr>
        <w:t>تأثیر</w:t>
      </w:r>
      <w:r w:rsidRPr="003925D5">
        <w:rPr>
          <w:rFonts w:cs="Arial"/>
          <w:sz w:val="32"/>
          <w:szCs w:val="32"/>
          <w:rtl/>
        </w:rPr>
        <w:t xml:space="preserve"> </w:t>
      </w:r>
      <w:r w:rsidRPr="003925D5">
        <w:rPr>
          <w:rFonts w:cs="Arial" w:hint="cs"/>
          <w:sz w:val="32"/>
          <w:szCs w:val="32"/>
          <w:rtl/>
        </w:rPr>
        <w:t>العدالة</w:t>
      </w:r>
      <w:r w:rsidRPr="003925D5">
        <w:rPr>
          <w:rFonts w:cs="Arial"/>
          <w:sz w:val="32"/>
          <w:szCs w:val="32"/>
          <w:rtl/>
        </w:rPr>
        <w:t xml:space="preserve"> </w:t>
      </w:r>
      <w:r w:rsidRPr="003925D5">
        <w:rPr>
          <w:rFonts w:cs="Arial" w:hint="cs"/>
          <w:sz w:val="32"/>
          <w:szCs w:val="32"/>
          <w:rtl/>
        </w:rPr>
        <w:t>التنظیمیة</w:t>
      </w:r>
      <w:r w:rsidRPr="003925D5">
        <w:rPr>
          <w:rFonts w:cs="Arial"/>
          <w:sz w:val="32"/>
          <w:szCs w:val="32"/>
          <w:rtl/>
        </w:rPr>
        <w:t xml:space="preserve"> </w:t>
      </w:r>
      <w:r w:rsidRPr="003925D5">
        <w:rPr>
          <w:rFonts w:cs="Arial" w:hint="cs"/>
          <w:sz w:val="32"/>
          <w:szCs w:val="32"/>
          <w:rtl/>
        </w:rPr>
        <w:t>على</w:t>
      </w:r>
      <w:r w:rsidRPr="003925D5">
        <w:rPr>
          <w:rFonts w:cs="Arial"/>
          <w:sz w:val="32"/>
          <w:szCs w:val="32"/>
          <w:rtl/>
        </w:rPr>
        <w:t xml:space="preserve"> </w:t>
      </w:r>
      <w:r w:rsidRPr="003925D5">
        <w:rPr>
          <w:rFonts w:cs="Arial" w:hint="cs"/>
          <w:sz w:val="32"/>
          <w:szCs w:val="32"/>
          <w:rtl/>
        </w:rPr>
        <w:t>انتشار</w:t>
      </w:r>
      <w:r w:rsidRPr="003925D5">
        <w:rPr>
          <w:rFonts w:cs="Arial"/>
          <w:sz w:val="32"/>
          <w:szCs w:val="32"/>
          <w:rtl/>
        </w:rPr>
        <w:t xml:space="preserve"> </w:t>
      </w:r>
      <w:r w:rsidRPr="003925D5">
        <w:rPr>
          <w:rFonts w:cs="Arial" w:hint="cs"/>
          <w:sz w:val="32"/>
          <w:szCs w:val="32"/>
          <w:rtl/>
        </w:rPr>
        <w:t>الفساد</w:t>
      </w:r>
      <w:r w:rsidRPr="003925D5">
        <w:rPr>
          <w:rFonts w:cs="Arial"/>
          <w:sz w:val="32"/>
          <w:szCs w:val="32"/>
          <w:rtl/>
        </w:rPr>
        <w:t xml:space="preserve"> </w:t>
      </w:r>
      <w:r w:rsidRPr="003925D5">
        <w:rPr>
          <w:rFonts w:cs="Arial" w:hint="cs"/>
          <w:sz w:val="32"/>
          <w:szCs w:val="32"/>
          <w:rtl/>
        </w:rPr>
        <w:t>الإداري</w:t>
      </w:r>
      <w:r w:rsidRPr="003925D5">
        <w:rPr>
          <w:rFonts w:cs="Arial"/>
          <w:sz w:val="32"/>
          <w:szCs w:val="32"/>
          <w:rtl/>
        </w:rPr>
        <w:t xml:space="preserve"> " </w:t>
      </w:r>
      <w:r w:rsidRPr="003925D5">
        <w:rPr>
          <w:rFonts w:cs="Arial" w:hint="cs"/>
          <w:sz w:val="32"/>
          <w:szCs w:val="32"/>
          <w:rtl/>
        </w:rPr>
        <w:t>ادرسة</w:t>
      </w:r>
      <w:r w:rsidRPr="003925D5">
        <w:rPr>
          <w:rFonts w:cs="Arial"/>
          <w:sz w:val="32"/>
          <w:szCs w:val="32"/>
          <w:rtl/>
        </w:rPr>
        <w:t xml:space="preserve"> </w:t>
      </w:r>
      <w:r w:rsidRPr="003925D5">
        <w:rPr>
          <w:rFonts w:cs="Arial" w:hint="cs"/>
          <w:sz w:val="32"/>
          <w:szCs w:val="32"/>
          <w:rtl/>
        </w:rPr>
        <w:t>میدانیة</w:t>
      </w:r>
      <w:r w:rsidRPr="003925D5">
        <w:rPr>
          <w:rFonts w:cs="Arial"/>
          <w:sz w:val="32"/>
          <w:szCs w:val="32"/>
          <w:rtl/>
        </w:rPr>
        <w:t>"</w:t>
      </w:r>
      <w:r>
        <w:rPr>
          <w:rFonts w:hint="cs"/>
          <w:sz w:val="32"/>
          <w:szCs w:val="32"/>
          <w:rtl/>
          <w:lang w:bidi="ar-DZ"/>
        </w:rPr>
        <w:t xml:space="preserve"> </w:t>
      </w:r>
      <w:r w:rsidRPr="003925D5">
        <w:rPr>
          <w:rFonts w:cs="Arial" w:hint="cs"/>
          <w:sz w:val="32"/>
          <w:szCs w:val="32"/>
          <w:rtl/>
        </w:rPr>
        <w:t>مجلة</w:t>
      </w:r>
      <w:r w:rsidRPr="003925D5">
        <w:rPr>
          <w:rFonts w:cs="Arial"/>
          <w:sz w:val="32"/>
          <w:szCs w:val="32"/>
          <w:rtl/>
        </w:rPr>
        <w:t xml:space="preserve"> </w:t>
      </w:r>
      <w:r w:rsidRPr="003925D5">
        <w:rPr>
          <w:rFonts w:cs="Arial" w:hint="cs"/>
          <w:sz w:val="32"/>
          <w:szCs w:val="32"/>
          <w:rtl/>
        </w:rPr>
        <w:t>العلوم</w:t>
      </w:r>
      <w:r w:rsidRPr="003925D5">
        <w:rPr>
          <w:rFonts w:cs="Arial"/>
          <w:sz w:val="32"/>
          <w:szCs w:val="32"/>
          <w:rtl/>
        </w:rPr>
        <w:t xml:space="preserve"> </w:t>
      </w:r>
      <w:r w:rsidRPr="003925D5">
        <w:rPr>
          <w:rFonts w:cs="Arial" w:hint="cs"/>
          <w:sz w:val="32"/>
          <w:szCs w:val="32"/>
          <w:rtl/>
        </w:rPr>
        <w:t>الاقتصادیة</w:t>
      </w:r>
      <w:r w:rsidRPr="003925D5">
        <w:rPr>
          <w:rFonts w:cs="Arial"/>
          <w:sz w:val="32"/>
          <w:szCs w:val="32"/>
          <w:rtl/>
        </w:rPr>
        <w:t xml:space="preserve"> </w:t>
      </w:r>
      <w:r w:rsidRPr="003925D5">
        <w:rPr>
          <w:rFonts w:cs="Arial" w:hint="cs"/>
          <w:sz w:val="32"/>
          <w:szCs w:val="32"/>
          <w:rtl/>
        </w:rPr>
        <w:t>وعلوم</w:t>
      </w:r>
      <w:r w:rsidRPr="003925D5">
        <w:rPr>
          <w:rFonts w:cs="Arial"/>
          <w:sz w:val="32"/>
          <w:szCs w:val="32"/>
          <w:rtl/>
        </w:rPr>
        <w:t xml:space="preserve"> </w:t>
      </w:r>
      <w:r w:rsidRPr="003925D5">
        <w:rPr>
          <w:rFonts w:cs="Arial" w:hint="cs"/>
          <w:sz w:val="32"/>
          <w:szCs w:val="32"/>
          <w:rtl/>
        </w:rPr>
        <w:t>التسییر،جامعة</w:t>
      </w:r>
      <w:r w:rsidRPr="003925D5">
        <w:rPr>
          <w:rFonts w:cs="Arial"/>
          <w:sz w:val="32"/>
          <w:szCs w:val="32"/>
          <w:rtl/>
        </w:rPr>
        <w:t xml:space="preserve"> </w:t>
      </w:r>
      <w:r w:rsidRPr="003925D5">
        <w:rPr>
          <w:rFonts w:cs="Arial" w:hint="cs"/>
          <w:sz w:val="32"/>
          <w:szCs w:val="32"/>
          <w:rtl/>
        </w:rPr>
        <w:t>التحدي،</w:t>
      </w:r>
      <w:r w:rsidRPr="003925D5">
        <w:rPr>
          <w:rFonts w:cs="Arial"/>
          <w:sz w:val="32"/>
          <w:szCs w:val="32"/>
          <w:rtl/>
        </w:rPr>
        <w:t xml:space="preserve"> </w:t>
      </w:r>
      <w:r w:rsidRPr="003925D5">
        <w:rPr>
          <w:rFonts w:cs="Arial" w:hint="cs"/>
          <w:sz w:val="32"/>
          <w:szCs w:val="32"/>
          <w:rtl/>
        </w:rPr>
        <w:t>لیبیا،</w:t>
      </w:r>
      <w:r w:rsidRPr="003925D5">
        <w:rPr>
          <w:rFonts w:cs="Arial"/>
          <w:sz w:val="32"/>
          <w:szCs w:val="32"/>
          <w:rtl/>
        </w:rPr>
        <w:t xml:space="preserve"> </w:t>
      </w:r>
      <w:r w:rsidRPr="003925D5">
        <w:rPr>
          <w:rFonts w:cs="Arial" w:hint="cs"/>
          <w:sz w:val="32"/>
          <w:szCs w:val="32"/>
          <w:rtl/>
        </w:rPr>
        <w:t>العدد</w:t>
      </w:r>
      <w:r w:rsidRPr="003925D5">
        <w:rPr>
          <w:rFonts w:cs="Arial"/>
          <w:sz w:val="32"/>
          <w:szCs w:val="32"/>
          <w:rtl/>
        </w:rPr>
        <w:t xml:space="preserve"> (7 </w:t>
      </w:r>
      <w:r w:rsidRPr="003925D5">
        <w:rPr>
          <w:rFonts w:cs="Arial" w:hint="cs"/>
          <w:sz w:val="32"/>
          <w:szCs w:val="32"/>
          <w:rtl/>
        </w:rPr>
        <w:t>)</w:t>
      </w:r>
    </w:p>
    <w:sectPr w:rsidR="003925D5" w:rsidRPr="003925D5" w:rsidSect="00F20674">
      <w:footnotePr>
        <w:numRestart w:val="eachPage"/>
      </w:footnotePr>
      <w:pgSz w:w="11906" w:h="16838"/>
      <w:pgMar w:top="1440" w:right="1800" w:bottom="1440" w:left="1800" w:header="708" w:footer="708" w:gutter="0"/>
      <w:pgBorders w:offsetFrom="page">
        <w:top w:val="twistedLines2" w:sz="18" w:space="24" w:color="D99594" w:themeColor="accent2" w:themeTint="99"/>
        <w:left w:val="twistedLines2" w:sz="18" w:space="24" w:color="D99594" w:themeColor="accent2" w:themeTint="99"/>
        <w:bottom w:val="twistedLines2" w:sz="18" w:space="24" w:color="D99594" w:themeColor="accent2" w:themeTint="99"/>
        <w:right w:val="twistedLines2" w:sz="18" w:space="24" w:color="D99594" w:themeColor="accent2" w:themeTint="99"/>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143A" w:rsidRDefault="00BC143A" w:rsidP="00CD7794">
      <w:pPr>
        <w:spacing w:after="0" w:line="240" w:lineRule="auto"/>
      </w:pPr>
      <w:r>
        <w:separator/>
      </w:r>
    </w:p>
  </w:endnote>
  <w:endnote w:type="continuationSeparator" w:id="1">
    <w:p w:rsidR="00BC143A" w:rsidRDefault="00BC143A" w:rsidP="00CD77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143A" w:rsidRDefault="00BC143A" w:rsidP="00274EC0">
      <w:pPr>
        <w:bidi/>
        <w:spacing w:after="0" w:line="240" w:lineRule="auto"/>
      </w:pPr>
      <w:r>
        <w:separator/>
      </w:r>
    </w:p>
  </w:footnote>
  <w:footnote w:type="continuationSeparator" w:id="1">
    <w:p w:rsidR="00BC143A" w:rsidRDefault="00BC143A" w:rsidP="00CD7794">
      <w:pPr>
        <w:spacing w:after="0" w:line="240" w:lineRule="auto"/>
      </w:pPr>
      <w:r>
        <w:continuationSeparator/>
      </w:r>
    </w:p>
  </w:footnote>
  <w:footnote w:id="2">
    <w:p w:rsidR="00CD7794" w:rsidRPr="00274EC0" w:rsidRDefault="00CD7794" w:rsidP="00274EC0">
      <w:pPr>
        <w:pStyle w:val="Notedebasdepage"/>
        <w:bidi/>
        <w:rPr>
          <w:rFonts w:hint="cs"/>
          <w:sz w:val="24"/>
          <w:szCs w:val="24"/>
          <w:rtl/>
        </w:rPr>
      </w:pPr>
      <w:r w:rsidRPr="00274EC0">
        <w:rPr>
          <w:rStyle w:val="Appelnotedebasdep"/>
          <w:sz w:val="24"/>
          <w:szCs w:val="24"/>
        </w:rPr>
        <w:footnoteRef/>
      </w:r>
      <w:r w:rsidRPr="00274EC0">
        <w:rPr>
          <w:sz w:val="24"/>
          <w:szCs w:val="24"/>
        </w:rPr>
        <w:t xml:space="preserve"> </w:t>
      </w:r>
      <w:r w:rsidR="00274EC0" w:rsidRPr="00274EC0">
        <w:rPr>
          <w:rFonts w:hint="cs"/>
          <w:sz w:val="24"/>
          <w:szCs w:val="24"/>
          <w:rtl/>
        </w:rPr>
        <w:t xml:space="preserve">_ </w:t>
      </w:r>
      <w:r w:rsidR="00274EC0" w:rsidRPr="00274EC0">
        <w:rPr>
          <w:rFonts w:cs="Arial" w:hint="cs"/>
          <w:sz w:val="24"/>
          <w:szCs w:val="24"/>
          <w:rtl/>
        </w:rPr>
        <w:t>جون</w:t>
      </w:r>
      <w:r w:rsidR="00274EC0" w:rsidRPr="00274EC0">
        <w:rPr>
          <w:rFonts w:cs="Arial"/>
          <w:sz w:val="24"/>
          <w:szCs w:val="24"/>
          <w:rtl/>
        </w:rPr>
        <w:t xml:space="preserve"> </w:t>
      </w:r>
      <w:r w:rsidR="00274EC0" w:rsidRPr="00274EC0">
        <w:rPr>
          <w:rFonts w:cs="Arial" w:hint="cs"/>
          <w:sz w:val="24"/>
          <w:szCs w:val="24"/>
          <w:rtl/>
        </w:rPr>
        <w:t>رولز،ترجمة</w:t>
      </w:r>
      <w:r w:rsidR="00274EC0" w:rsidRPr="00274EC0">
        <w:rPr>
          <w:rFonts w:cs="Arial"/>
          <w:sz w:val="24"/>
          <w:szCs w:val="24"/>
          <w:rtl/>
        </w:rPr>
        <w:t xml:space="preserve"> </w:t>
      </w:r>
      <w:r w:rsidR="00274EC0" w:rsidRPr="00274EC0">
        <w:rPr>
          <w:rFonts w:cs="Arial" w:hint="cs"/>
          <w:sz w:val="24"/>
          <w:szCs w:val="24"/>
          <w:rtl/>
        </w:rPr>
        <w:t>حیدر</w:t>
      </w:r>
      <w:r w:rsidR="00274EC0" w:rsidRPr="00274EC0">
        <w:rPr>
          <w:rFonts w:cs="Arial"/>
          <w:sz w:val="24"/>
          <w:szCs w:val="24"/>
          <w:rtl/>
        </w:rPr>
        <w:t xml:space="preserve"> </w:t>
      </w:r>
      <w:r w:rsidR="00274EC0" w:rsidRPr="00274EC0">
        <w:rPr>
          <w:rFonts w:cs="Arial" w:hint="cs"/>
          <w:sz w:val="24"/>
          <w:szCs w:val="24"/>
          <w:rtl/>
        </w:rPr>
        <w:t>حاج</w:t>
      </w:r>
      <w:r w:rsidR="00274EC0" w:rsidRPr="00274EC0">
        <w:rPr>
          <w:rFonts w:cs="Arial"/>
          <w:sz w:val="24"/>
          <w:szCs w:val="24"/>
          <w:rtl/>
        </w:rPr>
        <w:t xml:space="preserve"> </w:t>
      </w:r>
      <w:r w:rsidR="00274EC0" w:rsidRPr="00274EC0">
        <w:rPr>
          <w:rFonts w:cs="Arial" w:hint="cs"/>
          <w:sz w:val="24"/>
          <w:szCs w:val="24"/>
          <w:rtl/>
        </w:rPr>
        <w:t>إسماعیل</w:t>
      </w:r>
      <w:r w:rsidR="00274EC0" w:rsidRPr="00274EC0">
        <w:rPr>
          <w:rFonts w:cs="Arial"/>
          <w:sz w:val="24"/>
          <w:szCs w:val="24"/>
          <w:rtl/>
        </w:rPr>
        <w:t>(2009.(</w:t>
      </w:r>
      <w:r w:rsidR="00274EC0" w:rsidRPr="00274EC0">
        <w:rPr>
          <w:rFonts w:cs="Arial" w:hint="cs"/>
          <w:sz w:val="24"/>
          <w:szCs w:val="24"/>
          <w:rtl/>
        </w:rPr>
        <w:t>العدالة</w:t>
      </w:r>
      <w:r w:rsidR="00274EC0" w:rsidRPr="00274EC0">
        <w:rPr>
          <w:rFonts w:cs="Arial"/>
          <w:sz w:val="24"/>
          <w:szCs w:val="24"/>
          <w:rtl/>
        </w:rPr>
        <w:t xml:space="preserve"> </w:t>
      </w:r>
      <w:r w:rsidR="00274EC0" w:rsidRPr="00274EC0">
        <w:rPr>
          <w:rFonts w:cs="Arial" w:hint="cs"/>
          <w:sz w:val="24"/>
          <w:szCs w:val="24"/>
          <w:rtl/>
        </w:rPr>
        <w:t>كإنصاف</w:t>
      </w:r>
      <w:r w:rsidR="00274EC0" w:rsidRPr="00274EC0">
        <w:rPr>
          <w:rFonts w:cs="Arial"/>
          <w:sz w:val="24"/>
          <w:szCs w:val="24"/>
          <w:rtl/>
        </w:rPr>
        <w:t xml:space="preserve"> </w:t>
      </w:r>
      <w:r w:rsidR="00274EC0" w:rsidRPr="00274EC0">
        <w:rPr>
          <w:rFonts w:cs="Arial" w:hint="cs"/>
          <w:sz w:val="24"/>
          <w:szCs w:val="24"/>
          <w:rtl/>
        </w:rPr>
        <w:t>إعادة</w:t>
      </w:r>
      <w:r w:rsidR="00274EC0" w:rsidRPr="00274EC0">
        <w:rPr>
          <w:rFonts w:cs="Arial"/>
          <w:sz w:val="24"/>
          <w:szCs w:val="24"/>
          <w:rtl/>
        </w:rPr>
        <w:t xml:space="preserve"> </w:t>
      </w:r>
      <w:r w:rsidR="00274EC0" w:rsidRPr="00274EC0">
        <w:rPr>
          <w:rFonts w:cs="Arial" w:hint="cs"/>
          <w:sz w:val="24"/>
          <w:szCs w:val="24"/>
          <w:rtl/>
        </w:rPr>
        <w:t>الصیاغةط</w:t>
      </w:r>
      <w:r w:rsidR="00274EC0" w:rsidRPr="00274EC0">
        <w:rPr>
          <w:rFonts w:cs="Arial"/>
          <w:sz w:val="24"/>
          <w:szCs w:val="24"/>
          <w:rtl/>
        </w:rPr>
        <w:t>1:</w:t>
      </w:r>
      <w:r w:rsidR="00274EC0" w:rsidRPr="00274EC0">
        <w:rPr>
          <w:rFonts w:cs="Arial" w:hint="cs"/>
          <w:sz w:val="24"/>
          <w:szCs w:val="24"/>
          <w:rtl/>
        </w:rPr>
        <w:t>المنظمة</w:t>
      </w:r>
      <w:r w:rsidR="00274EC0" w:rsidRPr="00274EC0">
        <w:rPr>
          <w:rFonts w:hint="cs"/>
          <w:sz w:val="24"/>
          <w:szCs w:val="24"/>
          <w:rtl/>
          <w:lang w:bidi="ar-DZ"/>
        </w:rPr>
        <w:t xml:space="preserve"> </w:t>
      </w:r>
      <w:r w:rsidR="00274EC0" w:rsidRPr="00274EC0">
        <w:rPr>
          <w:rFonts w:cs="Arial" w:hint="cs"/>
          <w:sz w:val="24"/>
          <w:szCs w:val="24"/>
          <w:rtl/>
        </w:rPr>
        <w:t>العربیة</w:t>
      </w:r>
      <w:r w:rsidR="00274EC0" w:rsidRPr="00274EC0">
        <w:rPr>
          <w:rFonts w:cs="Arial"/>
          <w:sz w:val="24"/>
          <w:szCs w:val="24"/>
          <w:rtl/>
        </w:rPr>
        <w:t xml:space="preserve"> </w:t>
      </w:r>
      <w:r w:rsidR="00274EC0" w:rsidRPr="00274EC0">
        <w:rPr>
          <w:rFonts w:cs="Arial" w:hint="cs"/>
          <w:sz w:val="24"/>
          <w:szCs w:val="24"/>
          <w:rtl/>
        </w:rPr>
        <w:t>للترجمة،</w:t>
      </w:r>
      <w:r w:rsidR="00274EC0" w:rsidRPr="00274EC0">
        <w:rPr>
          <w:rFonts w:cs="Arial"/>
          <w:sz w:val="24"/>
          <w:szCs w:val="24"/>
          <w:rtl/>
        </w:rPr>
        <w:t xml:space="preserve"> </w:t>
      </w:r>
      <w:r w:rsidR="00274EC0" w:rsidRPr="00274EC0">
        <w:rPr>
          <w:rFonts w:cs="Arial" w:hint="cs"/>
          <w:sz w:val="24"/>
          <w:szCs w:val="24"/>
          <w:rtl/>
        </w:rPr>
        <w:t>بیروت</w:t>
      </w:r>
      <w:r w:rsidR="00274EC0" w:rsidRPr="00274EC0">
        <w:rPr>
          <w:rFonts w:cs="Arial"/>
          <w:sz w:val="24"/>
          <w:szCs w:val="24"/>
          <w:rtl/>
        </w:rPr>
        <w:t>.</w:t>
      </w:r>
    </w:p>
  </w:footnote>
  <w:footnote w:id="3">
    <w:p w:rsidR="00274EC0" w:rsidRPr="00274EC0" w:rsidRDefault="00274EC0" w:rsidP="00274EC0">
      <w:pPr>
        <w:pStyle w:val="Notedebasdepage"/>
        <w:bidi/>
        <w:rPr>
          <w:rFonts w:hint="cs"/>
          <w:sz w:val="24"/>
          <w:szCs w:val="24"/>
          <w:rtl/>
          <w:lang w:bidi="ar-DZ"/>
        </w:rPr>
      </w:pPr>
      <w:r w:rsidRPr="00274EC0">
        <w:rPr>
          <w:rStyle w:val="Appelnotedebasdep"/>
          <w:sz w:val="24"/>
          <w:szCs w:val="24"/>
        </w:rPr>
        <w:footnoteRef/>
      </w:r>
      <w:r w:rsidRPr="00274EC0">
        <w:rPr>
          <w:sz w:val="24"/>
          <w:szCs w:val="24"/>
        </w:rPr>
        <w:t xml:space="preserve"> </w:t>
      </w:r>
      <w:r w:rsidRPr="00274EC0">
        <w:rPr>
          <w:rFonts w:hint="cs"/>
          <w:sz w:val="24"/>
          <w:szCs w:val="24"/>
          <w:rtl/>
          <w:lang w:bidi="ar-DZ"/>
        </w:rPr>
        <w:t>_</w:t>
      </w:r>
      <w:r w:rsidRPr="00274EC0">
        <w:rPr>
          <w:rFonts w:hint="cs"/>
          <w:sz w:val="24"/>
          <w:szCs w:val="24"/>
          <w:rtl/>
        </w:rPr>
        <w:t xml:space="preserve"> </w:t>
      </w:r>
      <w:r w:rsidRPr="00274EC0">
        <w:rPr>
          <w:rFonts w:cs="Arial" w:hint="cs"/>
          <w:sz w:val="24"/>
          <w:szCs w:val="24"/>
          <w:rtl/>
          <w:lang w:bidi="ar-DZ"/>
        </w:rPr>
        <w:t>محفوظ</w:t>
      </w:r>
      <w:r w:rsidRPr="00274EC0">
        <w:rPr>
          <w:rFonts w:cs="Arial"/>
          <w:sz w:val="24"/>
          <w:szCs w:val="24"/>
          <w:rtl/>
          <w:lang w:bidi="ar-DZ"/>
        </w:rPr>
        <w:t xml:space="preserve"> </w:t>
      </w:r>
      <w:r w:rsidRPr="00274EC0">
        <w:rPr>
          <w:rFonts w:cs="Arial" w:hint="cs"/>
          <w:sz w:val="24"/>
          <w:szCs w:val="24"/>
          <w:rtl/>
          <w:lang w:bidi="ar-DZ"/>
        </w:rPr>
        <w:t>أحمد</w:t>
      </w:r>
      <w:r w:rsidRPr="00274EC0">
        <w:rPr>
          <w:rFonts w:cs="Arial"/>
          <w:sz w:val="24"/>
          <w:szCs w:val="24"/>
          <w:rtl/>
          <w:lang w:bidi="ar-DZ"/>
        </w:rPr>
        <w:t xml:space="preserve"> </w:t>
      </w:r>
      <w:r w:rsidRPr="00274EC0">
        <w:rPr>
          <w:rFonts w:cs="Arial" w:hint="cs"/>
          <w:sz w:val="24"/>
          <w:szCs w:val="24"/>
          <w:rtl/>
          <w:lang w:bidi="ar-DZ"/>
        </w:rPr>
        <w:t>جودة</w:t>
      </w:r>
      <w:r w:rsidRPr="00274EC0">
        <w:rPr>
          <w:rFonts w:cs="Arial"/>
          <w:sz w:val="24"/>
          <w:szCs w:val="24"/>
          <w:rtl/>
          <w:lang w:bidi="ar-DZ"/>
        </w:rPr>
        <w:t>(2010</w:t>
      </w:r>
      <w:r>
        <w:rPr>
          <w:rFonts w:cs="Arial" w:hint="cs"/>
          <w:sz w:val="24"/>
          <w:szCs w:val="24"/>
          <w:rtl/>
          <w:lang w:bidi="ar-DZ"/>
        </w:rPr>
        <w:t>)</w:t>
      </w:r>
      <w:r w:rsidRPr="00274EC0">
        <w:rPr>
          <w:rFonts w:cs="Arial"/>
          <w:sz w:val="24"/>
          <w:szCs w:val="24"/>
          <w:rtl/>
          <w:lang w:bidi="ar-DZ"/>
        </w:rPr>
        <w:t>.</w:t>
      </w:r>
      <w:r w:rsidRPr="00274EC0">
        <w:rPr>
          <w:rFonts w:cs="Arial" w:hint="cs"/>
          <w:sz w:val="24"/>
          <w:szCs w:val="24"/>
          <w:rtl/>
          <w:lang w:bidi="ar-DZ"/>
        </w:rPr>
        <w:t xml:space="preserve"> إدارة</w:t>
      </w:r>
      <w:r w:rsidRPr="00274EC0">
        <w:rPr>
          <w:rFonts w:cs="Arial"/>
          <w:sz w:val="24"/>
          <w:szCs w:val="24"/>
          <w:rtl/>
          <w:lang w:bidi="ar-DZ"/>
        </w:rPr>
        <w:t xml:space="preserve"> </w:t>
      </w:r>
      <w:r w:rsidRPr="00274EC0">
        <w:rPr>
          <w:rFonts w:cs="Arial" w:hint="cs"/>
          <w:sz w:val="24"/>
          <w:szCs w:val="24"/>
          <w:rtl/>
          <w:lang w:bidi="ar-DZ"/>
        </w:rPr>
        <w:t>الموارد</w:t>
      </w:r>
      <w:r w:rsidRPr="00274EC0">
        <w:rPr>
          <w:rFonts w:cs="Arial"/>
          <w:sz w:val="24"/>
          <w:szCs w:val="24"/>
          <w:rtl/>
          <w:lang w:bidi="ar-DZ"/>
        </w:rPr>
        <w:t xml:space="preserve"> </w:t>
      </w:r>
      <w:r w:rsidRPr="00274EC0">
        <w:rPr>
          <w:rFonts w:cs="Arial" w:hint="cs"/>
          <w:sz w:val="24"/>
          <w:szCs w:val="24"/>
          <w:rtl/>
          <w:lang w:bidi="ar-DZ"/>
        </w:rPr>
        <w:t>البشریة</w:t>
      </w:r>
      <w:r w:rsidRPr="00274EC0">
        <w:rPr>
          <w:rFonts w:cs="Arial"/>
          <w:sz w:val="24"/>
          <w:szCs w:val="24"/>
          <w:rtl/>
          <w:lang w:bidi="ar-DZ"/>
        </w:rPr>
        <w:t xml:space="preserve"> </w:t>
      </w:r>
      <w:r w:rsidRPr="00274EC0">
        <w:rPr>
          <w:rFonts w:cs="Arial" w:hint="cs"/>
          <w:sz w:val="24"/>
          <w:szCs w:val="24"/>
          <w:rtl/>
          <w:lang w:bidi="ar-DZ"/>
        </w:rPr>
        <w:t>ط</w:t>
      </w:r>
      <w:r w:rsidRPr="00274EC0">
        <w:rPr>
          <w:rFonts w:cs="Arial"/>
          <w:sz w:val="24"/>
          <w:szCs w:val="24"/>
          <w:rtl/>
          <w:lang w:bidi="ar-DZ"/>
        </w:rPr>
        <w:t>1:</w:t>
      </w:r>
      <w:r w:rsidRPr="00274EC0">
        <w:rPr>
          <w:rFonts w:cs="Arial" w:hint="cs"/>
          <w:sz w:val="24"/>
          <w:szCs w:val="24"/>
          <w:rtl/>
          <w:lang w:bidi="ar-DZ"/>
        </w:rPr>
        <w:t>دار</w:t>
      </w:r>
      <w:r w:rsidRPr="00274EC0">
        <w:rPr>
          <w:rFonts w:cs="Arial"/>
          <w:sz w:val="24"/>
          <w:szCs w:val="24"/>
          <w:rtl/>
          <w:lang w:bidi="ar-DZ"/>
        </w:rPr>
        <w:t xml:space="preserve"> </w:t>
      </w:r>
      <w:r w:rsidRPr="00274EC0">
        <w:rPr>
          <w:rFonts w:cs="Arial" w:hint="cs"/>
          <w:sz w:val="24"/>
          <w:szCs w:val="24"/>
          <w:rtl/>
          <w:lang w:bidi="ar-DZ"/>
        </w:rPr>
        <w:t>وائل</w:t>
      </w:r>
      <w:r w:rsidRPr="00274EC0">
        <w:rPr>
          <w:rFonts w:cs="Arial"/>
          <w:sz w:val="24"/>
          <w:szCs w:val="24"/>
          <w:rtl/>
          <w:lang w:bidi="ar-DZ"/>
        </w:rPr>
        <w:t xml:space="preserve"> </w:t>
      </w:r>
      <w:r w:rsidRPr="00274EC0">
        <w:rPr>
          <w:rFonts w:cs="Arial" w:hint="cs"/>
          <w:sz w:val="24"/>
          <w:szCs w:val="24"/>
          <w:rtl/>
          <w:lang w:bidi="ar-DZ"/>
        </w:rPr>
        <w:t>للنشر</w:t>
      </w:r>
      <w:r w:rsidRPr="00274EC0">
        <w:rPr>
          <w:rFonts w:cs="Arial"/>
          <w:sz w:val="24"/>
          <w:szCs w:val="24"/>
          <w:rtl/>
          <w:lang w:bidi="ar-DZ"/>
        </w:rPr>
        <w:t xml:space="preserve"> </w:t>
      </w:r>
      <w:r w:rsidRPr="00274EC0">
        <w:rPr>
          <w:rFonts w:cs="Arial" w:hint="cs"/>
          <w:sz w:val="24"/>
          <w:szCs w:val="24"/>
          <w:rtl/>
          <w:lang w:bidi="ar-DZ"/>
        </w:rPr>
        <w:t>والتوزیع،عمان</w:t>
      </w:r>
      <w:r w:rsidRPr="00274EC0">
        <w:rPr>
          <w:rFonts w:cs="Arial"/>
          <w:sz w:val="24"/>
          <w:szCs w:val="24"/>
          <w:rtl/>
          <w:lang w:bidi="ar-DZ"/>
        </w:rPr>
        <w:t>.</w:t>
      </w:r>
    </w:p>
  </w:footnote>
  <w:footnote w:id="4">
    <w:p w:rsidR="00274EC0" w:rsidRPr="00274EC0" w:rsidRDefault="00274EC0" w:rsidP="00274EC0">
      <w:pPr>
        <w:pStyle w:val="Notedebasdepage"/>
        <w:bidi/>
        <w:rPr>
          <w:sz w:val="24"/>
          <w:szCs w:val="24"/>
        </w:rPr>
      </w:pPr>
      <w:r w:rsidRPr="00274EC0">
        <w:rPr>
          <w:rStyle w:val="Appelnotedebasdep"/>
          <w:sz w:val="24"/>
          <w:szCs w:val="24"/>
        </w:rPr>
        <w:footnoteRef/>
      </w:r>
      <w:r w:rsidRPr="00274EC0">
        <w:rPr>
          <w:sz w:val="24"/>
          <w:szCs w:val="24"/>
        </w:rPr>
        <w:t xml:space="preserve"> </w:t>
      </w:r>
      <w:r>
        <w:rPr>
          <w:rFonts w:hint="cs"/>
          <w:sz w:val="24"/>
          <w:szCs w:val="24"/>
          <w:rtl/>
        </w:rPr>
        <w:t xml:space="preserve">_ </w:t>
      </w:r>
      <w:r w:rsidRPr="00274EC0">
        <w:rPr>
          <w:rFonts w:cs="Arial" w:hint="cs"/>
          <w:sz w:val="24"/>
          <w:szCs w:val="24"/>
          <w:rtl/>
        </w:rPr>
        <w:t>محمد</w:t>
      </w:r>
      <w:r w:rsidRPr="00274EC0">
        <w:rPr>
          <w:rFonts w:cs="Arial"/>
          <w:sz w:val="24"/>
          <w:szCs w:val="24"/>
          <w:rtl/>
        </w:rPr>
        <w:t xml:space="preserve"> </w:t>
      </w:r>
      <w:r w:rsidRPr="00274EC0">
        <w:rPr>
          <w:rFonts w:cs="Arial" w:hint="cs"/>
          <w:sz w:val="24"/>
          <w:szCs w:val="24"/>
          <w:rtl/>
        </w:rPr>
        <w:t>مصطفى</w:t>
      </w:r>
      <w:r w:rsidRPr="00274EC0">
        <w:rPr>
          <w:rFonts w:cs="Arial"/>
          <w:sz w:val="24"/>
          <w:szCs w:val="24"/>
          <w:rtl/>
        </w:rPr>
        <w:t xml:space="preserve"> </w:t>
      </w:r>
      <w:r w:rsidRPr="00274EC0">
        <w:rPr>
          <w:rFonts w:cs="Arial" w:hint="cs"/>
          <w:sz w:val="24"/>
          <w:szCs w:val="24"/>
          <w:rtl/>
        </w:rPr>
        <w:t>الخرشوم</w:t>
      </w:r>
      <w:r w:rsidRPr="00274EC0">
        <w:rPr>
          <w:rFonts w:cs="Arial"/>
          <w:sz w:val="24"/>
          <w:szCs w:val="24"/>
          <w:rtl/>
        </w:rPr>
        <w:t xml:space="preserve"> (2010 .(</w:t>
      </w:r>
      <w:r w:rsidRPr="00274EC0">
        <w:rPr>
          <w:rFonts w:cs="Arial" w:hint="cs"/>
          <w:sz w:val="24"/>
          <w:szCs w:val="24"/>
          <w:rtl/>
        </w:rPr>
        <w:t>دور</w:t>
      </w:r>
      <w:r w:rsidRPr="00274EC0">
        <w:rPr>
          <w:rFonts w:cs="Arial"/>
          <w:sz w:val="24"/>
          <w:szCs w:val="24"/>
          <w:rtl/>
        </w:rPr>
        <w:t xml:space="preserve"> </w:t>
      </w:r>
      <w:r w:rsidRPr="00274EC0">
        <w:rPr>
          <w:rFonts w:cs="Arial" w:hint="cs"/>
          <w:sz w:val="24"/>
          <w:szCs w:val="24"/>
          <w:rtl/>
        </w:rPr>
        <w:t>عدالة</w:t>
      </w:r>
      <w:r w:rsidRPr="00274EC0">
        <w:rPr>
          <w:rFonts w:cs="Arial"/>
          <w:sz w:val="24"/>
          <w:szCs w:val="24"/>
          <w:rtl/>
        </w:rPr>
        <w:t xml:space="preserve"> </w:t>
      </w:r>
      <w:r w:rsidRPr="00274EC0">
        <w:rPr>
          <w:rFonts w:cs="Arial" w:hint="cs"/>
          <w:sz w:val="24"/>
          <w:szCs w:val="24"/>
          <w:rtl/>
        </w:rPr>
        <w:t>التعاملات</w:t>
      </w:r>
      <w:r w:rsidRPr="00274EC0">
        <w:rPr>
          <w:rFonts w:cs="Arial"/>
          <w:sz w:val="24"/>
          <w:szCs w:val="24"/>
          <w:rtl/>
        </w:rPr>
        <w:t xml:space="preserve"> </w:t>
      </w:r>
      <w:r w:rsidRPr="00274EC0">
        <w:rPr>
          <w:rFonts w:cs="Arial" w:hint="cs"/>
          <w:sz w:val="24"/>
          <w:szCs w:val="24"/>
          <w:rtl/>
        </w:rPr>
        <w:t>في</w:t>
      </w:r>
      <w:r w:rsidRPr="00274EC0">
        <w:rPr>
          <w:rFonts w:cs="Arial"/>
          <w:sz w:val="24"/>
          <w:szCs w:val="24"/>
          <w:rtl/>
        </w:rPr>
        <w:t xml:space="preserve"> </w:t>
      </w:r>
      <w:r w:rsidRPr="00274EC0">
        <w:rPr>
          <w:rFonts w:cs="Arial" w:hint="cs"/>
          <w:sz w:val="24"/>
          <w:szCs w:val="24"/>
          <w:rtl/>
        </w:rPr>
        <w:t>تخفیف</w:t>
      </w:r>
      <w:r w:rsidRPr="00274EC0">
        <w:rPr>
          <w:rFonts w:cs="Arial"/>
          <w:sz w:val="24"/>
          <w:szCs w:val="24"/>
          <w:rtl/>
        </w:rPr>
        <w:t xml:space="preserve"> </w:t>
      </w:r>
      <w:r w:rsidRPr="00274EC0">
        <w:rPr>
          <w:rFonts w:cs="Arial" w:hint="cs"/>
          <w:sz w:val="24"/>
          <w:szCs w:val="24"/>
          <w:rtl/>
        </w:rPr>
        <w:t>ضغوط</w:t>
      </w:r>
      <w:r w:rsidRPr="00274EC0">
        <w:rPr>
          <w:rFonts w:cs="Arial"/>
          <w:sz w:val="24"/>
          <w:szCs w:val="24"/>
          <w:rtl/>
        </w:rPr>
        <w:t xml:space="preserve"> </w:t>
      </w:r>
      <w:r w:rsidRPr="00274EC0">
        <w:rPr>
          <w:rFonts w:cs="Arial" w:hint="cs"/>
          <w:sz w:val="24"/>
          <w:szCs w:val="24"/>
          <w:rtl/>
        </w:rPr>
        <w:t>اصرع</w:t>
      </w:r>
      <w:r w:rsidRPr="00274EC0">
        <w:rPr>
          <w:rFonts w:cs="Arial"/>
          <w:sz w:val="24"/>
          <w:szCs w:val="24"/>
          <w:rtl/>
        </w:rPr>
        <w:t xml:space="preserve"> </w:t>
      </w:r>
      <w:r w:rsidRPr="00274EC0">
        <w:rPr>
          <w:rFonts w:cs="Arial" w:hint="cs"/>
          <w:sz w:val="24"/>
          <w:szCs w:val="24"/>
          <w:rtl/>
        </w:rPr>
        <w:t>الدور</w:t>
      </w:r>
      <w:r w:rsidRPr="00274EC0">
        <w:rPr>
          <w:rFonts w:cs="Arial"/>
          <w:sz w:val="24"/>
          <w:szCs w:val="24"/>
          <w:rtl/>
        </w:rPr>
        <w:t xml:space="preserve"> </w:t>
      </w:r>
      <w:r w:rsidRPr="00274EC0">
        <w:rPr>
          <w:rFonts w:cs="Arial" w:hint="cs"/>
          <w:sz w:val="24"/>
          <w:szCs w:val="24"/>
          <w:rtl/>
        </w:rPr>
        <w:t>د</w:t>
      </w:r>
      <w:r w:rsidRPr="00274EC0">
        <w:rPr>
          <w:rFonts w:cs="Arial"/>
          <w:sz w:val="24"/>
          <w:szCs w:val="24"/>
          <w:rtl/>
        </w:rPr>
        <w:t xml:space="preserve"> </w:t>
      </w:r>
      <w:r w:rsidRPr="00274EC0">
        <w:rPr>
          <w:rFonts w:cs="Arial" w:hint="cs"/>
          <w:sz w:val="24"/>
          <w:szCs w:val="24"/>
          <w:rtl/>
        </w:rPr>
        <w:t>ارسة</w:t>
      </w:r>
    </w:p>
    <w:p w:rsidR="00274EC0" w:rsidRPr="00274EC0" w:rsidRDefault="00274EC0" w:rsidP="00274EC0">
      <w:pPr>
        <w:pStyle w:val="Notedebasdepage"/>
        <w:bidi/>
        <w:rPr>
          <w:sz w:val="24"/>
          <w:szCs w:val="24"/>
        </w:rPr>
      </w:pPr>
      <w:r w:rsidRPr="00274EC0">
        <w:rPr>
          <w:rFonts w:cs="Arial" w:hint="cs"/>
          <w:sz w:val="24"/>
          <w:szCs w:val="24"/>
          <w:rtl/>
        </w:rPr>
        <w:t>تطبیقیة</w:t>
      </w:r>
      <w:r w:rsidRPr="00274EC0">
        <w:rPr>
          <w:rFonts w:cs="Arial"/>
          <w:sz w:val="24"/>
          <w:szCs w:val="24"/>
          <w:rtl/>
        </w:rPr>
        <w:t xml:space="preserve"> </w:t>
      </w:r>
      <w:r w:rsidRPr="00274EC0">
        <w:rPr>
          <w:rFonts w:cs="Arial" w:hint="cs"/>
          <w:sz w:val="24"/>
          <w:szCs w:val="24"/>
          <w:rtl/>
        </w:rPr>
        <w:t>على</w:t>
      </w:r>
      <w:r w:rsidRPr="00274EC0">
        <w:rPr>
          <w:rFonts w:cs="Arial"/>
          <w:sz w:val="24"/>
          <w:szCs w:val="24"/>
          <w:rtl/>
        </w:rPr>
        <w:t xml:space="preserve"> </w:t>
      </w:r>
      <w:r w:rsidRPr="00274EC0">
        <w:rPr>
          <w:rFonts w:cs="Arial" w:hint="cs"/>
          <w:sz w:val="24"/>
          <w:szCs w:val="24"/>
          <w:rtl/>
        </w:rPr>
        <w:t>عناصر</w:t>
      </w:r>
      <w:r w:rsidRPr="00274EC0">
        <w:rPr>
          <w:rFonts w:cs="Arial"/>
          <w:sz w:val="24"/>
          <w:szCs w:val="24"/>
          <w:rtl/>
        </w:rPr>
        <w:t xml:space="preserve"> </w:t>
      </w:r>
      <w:r w:rsidRPr="00274EC0">
        <w:rPr>
          <w:rFonts w:cs="Arial" w:hint="cs"/>
          <w:sz w:val="24"/>
          <w:szCs w:val="24"/>
          <w:rtl/>
        </w:rPr>
        <w:t>التمریض</w:t>
      </w:r>
      <w:r w:rsidRPr="00274EC0">
        <w:rPr>
          <w:rFonts w:cs="Arial"/>
          <w:sz w:val="24"/>
          <w:szCs w:val="24"/>
          <w:rtl/>
        </w:rPr>
        <w:t xml:space="preserve"> </w:t>
      </w:r>
      <w:r w:rsidRPr="00274EC0">
        <w:rPr>
          <w:rFonts w:cs="Arial" w:hint="cs"/>
          <w:sz w:val="24"/>
          <w:szCs w:val="24"/>
          <w:rtl/>
        </w:rPr>
        <w:t>في</w:t>
      </w:r>
      <w:r w:rsidRPr="00274EC0">
        <w:rPr>
          <w:rFonts w:cs="Arial"/>
          <w:sz w:val="24"/>
          <w:szCs w:val="24"/>
          <w:rtl/>
        </w:rPr>
        <w:t xml:space="preserve"> </w:t>
      </w:r>
      <w:r w:rsidRPr="00274EC0">
        <w:rPr>
          <w:rFonts w:cs="Arial" w:hint="cs"/>
          <w:sz w:val="24"/>
          <w:szCs w:val="24"/>
          <w:rtl/>
        </w:rPr>
        <w:t>مستشفى</w:t>
      </w:r>
      <w:r w:rsidRPr="00274EC0">
        <w:rPr>
          <w:rFonts w:cs="Arial"/>
          <w:sz w:val="24"/>
          <w:szCs w:val="24"/>
          <w:rtl/>
        </w:rPr>
        <w:t xml:space="preserve"> </w:t>
      </w:r>
      <w:r w:rsidRPr="00274EC0">
        <w:rPr>
          <w:rFonts w:cs="Arial" w:hint="cs"/>
          <w:sz w:val="24"/>
          <w:szCs w:val="24"/>
          <w:rtl/>
        </w:rPr>
        <w:t>حلب</w:t>
      </w:r>
      <w:r w:rsidRPr="00274EC0">
        <w:rPr>
          <w:rFonts w:cs="Arial"/>
          <w:sz w:val="24"/>
          <w:szCs w:val="24"/>
          <w:rtl/>
        </w:rPr>
        <w:t xml:space="preserve"> </w:t>
      </w:r>
      <w:r w:rsidRPr="00274EC0">
        <w:rPr>
          <w:rFonts w:cs="Arial" w:hint="cs"/>
          <w:sz w:val="24"/>
          <w:szCs w:val="24"/>
          <w:rtl/>
        </w:rPr>
        <w:t>الجامعي،</w:t>
      </w:r>
      <w:r w:rsidRPr="00274EC0">
        <w:rPr>
          <w:rFonts w:cs="Arial"/>
          <w:sz w:val="24"/>
          <w:szCs w:val="24"/>
          <w:rtl/>
        </w:rPr>
        <w:t xml:space="preserve"> </w:t>
      </w:r>
      <w:r w:rsidRPr="00274EC0">
        <w:rPr>
          <w:rFonts w:cs="Arial" w:hint="cs"/>
          <w:sz w:val="24"/>
          <w:szCs w:val="24"/>
          <w:rtl/>
        </w:rPr>
        <w:t>مجلة</w:t>
      </w:r>
      <w:r w:rsidRPr="00274EC0">
        <w:rPr>
          <w:rFonts w:cs="Arial"/>
          <w:sz w:val="24"/>
          <w:szCs w:val="24"/>
          <w:rtl/>
        </w:rPr>
        <w:t xml:space="preserve"> </w:t>
      </w:r>
      <w:r w:rsidRPr="00274EC0">
        <w:rPr>
          <w:rFonts w:cs="Arial" w:hint="cs"/>
          <w:sz w:val="24"/>
          <w:szCs w:val="24"/>
          <w:rtl/>
        </w:rPr>
        <w:t>جامعة</w:t>
      </w:r>
      <w:r w:rsidRPr="00274EC0">
        <w:rPr>
          <w:rFonts w:cs="Arial"/>
          <w:sz w:val="24"/>
          <w:szCs w:val="24"/>
          <w:rtl/>
        </w:rPr>
        <w:t xml:space="preserve"> </w:t>
      </w:r>
      <w:r w:rsidRPr="00274EC0">
        <w:rPr>
          <w:rFonts w:cs="Arial" w:hint="cs"/>
          <w:sz w:val="24"/>
          <w:szCs w:val="24"/>
          <w:rtl/>
        </w:rPr>
        <w:t>دمشق</w:t>
      </w:r>
      <w:r w:rsidRPr="00274EC0">
        <w:rPr>
          <w:rFonts w:cs="Arial"/>
          <w:sz w:val="24"/>
          <w:szCs w:val="24"/>
          <w:rtl/>
        </w:rPr>
        <w:t xml:space="preserve"> </w:t>
      </w:r>
      <w:r w:rsidRPr="00274EC0">
        <w:rPr>
          <w:rFonts w:cs="Arial" w:hint="cs"/>
          <w:sz w:val="24"/>
          <w:szCs w:val="24"/>
          <w:rtl/>
        </w:rPr>
        <w:t>للعلوم</w:t>
      </w:r>
      <w:r w:rsidRPr="00274EC0">
        <w:rPr>
          <w:rFonts w:cs="Arial"/>
          <w:sz w:val="24"/>
          <w:szCs w:val="24"/>
          <w:rtl/>
        </w:rPr>
        <w:t xml:space="preserve"> </w:t>
      </w:r>
      <w:r w:rsidRPr="00274EC0">
        <w:rPr>
          <w:rFonts w:cs="Arial" w:hint="cs"/>
          <w:sz w:val="24"/>
          <w:szCs w:val="24"/>
          <w:rtl/>
        </w:rPr>
        <w:t>الاقتصادیة</w:t>
      </w:r>
    </w:p>
    <w:p w:rsidR="00274EC0" w:rsidRPr="00274EC0" w:rsidRDefault="00274EC0" w:rsidP="00274EC0">
      <w:pPr>
        <w:pStyle w:val="Notedebasdepage"/>
        <w:bidi/>
        <w:rPr>
          <w:rFonts w:hint="cs"/>
          <w:sz w:val="24"/>
          <w:szCs w:val="24"/>
          <w:rtl/>
          <w:lang w:bidi="ar-DZ"/>
        </w:rPr>
      </w:pPr>
      <w:r w:rsidRPr="00274EC0">
        <w:rPr>
          <w:rFonts w:cs="Arial" w:hint="cs"/>
          <w:sz w:val="24"/>
          <w:szCs w:val="24"/>
          <w:rtl/>
        </w:rPr>
        <w:t>والقانونیة،</w:t>
      </w:r>
      <w:r w:rsidRPr="00274EC0">
        <w:rPr>
          <w:rFonts w:cs="Arial"/>
          <w:sz w:val="24"/>
          <w:szCs w:val="24"/>
          <w:rtl/>
        </w:rPr>
        <w:t xml:space="preserve"> </w:t>
      </w:r>
      <w:r w:rsidRPr="00274EC0">
        <w:rPr>
          <w:rFonts w:cs="Arial" w:hint="cs"/>
          <w:sz w:val="24"/>
          <w:szCs w:val="24"/>
          <w:rtl/>
        </w:rPr>
        <w:t>مجلد</w:t>
      </w:r>
      <w:r w:rsidRPr="00274EC0">
        <w:rPr>
          <w:rFonts w:cs="Arial"/>
          <w:sz w:val="24"/>
          <w:szCs w:val="24"/>
          <w:rtl/>
        </w:rPr>
        <w:t>02.</w:t>
      </w:r>
    </w:p>
  </w:footnote>
  <w:footnote w:id="5">
    <w:p w:rsidR="00A843B6" w:rsidRPr="00A843B6" w:rsidRDefault="00A843B6" w:rsidP="00A843B6">
      <w:pPr>
        <w:pStyle w:val="Notedebasdepage"/>
        <w:bidi/>
        <w:rPr>
          <w:sz w:val="24"/>
          <w:szCs w:val="24"/>
        </w:rPr>
      </w:pPr>
      <w:r w:rsidRPr="00A843B6">
        <w:rPr>
          <w:rStyle w:val="Appelnotedebasdep"/>
          <w:sz w:val="24"/>
          <w:szCs w:val="24"/>
        </w:rPr>
        <w:footnoteRef/>
      </w:r>
      <w:r w:rsidRPr="00A843B6">
        <w:rPr>
          <w:sz w:val="24"/>
          <w:szCs w:val="24"/>
        </w:rPr>
        <w:t xml:space="preserve"> </w:t>
      </w:r>
      <w:r>
        <w:rPr>
          <w:rFonts w:hint="cs"/>
          <w:sz w:val="24"/>
          <w:szCs w:val="24"/>
          <w:rtl/>
        </w:rPr>
        <w:t>_</w:t>
      </w:r>
      <w:r w:rsidRPr="00A843B6">
        <w:rPr>
          <w:rFonts w:hint="cs"/>
          <w:rtl/>
        </w:rPr>
        <w:t xml:space="preserve"> </w:t>
      </w:r>
      <w:r w:rsidRPr="00A843B6">
        <w:rPr>
          <w:rFonts w:cs="Arial" w:hint="cs"/>
          <w:sz w:val="24"/>
          <w:szCs w:val="24"/>
          <w:rtl/>
        </w:rPr>
        <w:t>قاسم</w:t>
      </w:r>
      <w:r w:rsidRPr="00A843B6">
        <w:rPr>
          <w:rFonts w:cs="Arial"/>
          <w:sz w:val="24"/>
          <w:szCs w:val="24"/>
          <w:rtl/>
        </w:rPr>
        <w:t xml:space="preserve"> </w:t>
      </w:r>
      <w:r w:rsidRPr="00A843B6">
        <w:rPr>
          <w:rFonts w:cs="Arial" w:hint="cs"/>
          <w:sz w:val="24"/>
          <w:szCs w:val="24"/>
          <w:rtl/>
        </w:rPr>
        <w:t>نایف</w:t>
      </w:r>
      <w:r w:rsidRPr="00A843B6">
        <w:rPr>
          <w:rFonts w:cs="Arial"/>
          <w:sz w:val="24"/>
          <w:szCs w:val="24"/>
          <w:rtl/>
        </w:rPr>
        <w:t xml:space="preserve"> </w:t>
      </w:r>
      <w:r w:rsidRPr="00A843B6">
        <w:rPr>
          <w:rFonts w:cs="Arial" w:hint="cs"/>
          <w:sz w:val="24"/>
          <w:szCs w:val="24"/>
          <w:rtl/>
        </w:rPr>
        <w:t>علوان</w:t>
      </w:r>
      <w:r w:rsidRPr="00A843B6">
        <w:rPr>
          <w:rFonts w:cs="Arial"/>
          <w:sz w:val="24"/>
          <w:szCs w:val="24"/>
          <w:rtl/>
        </w:rPr>
        <w:t>(2007.(</w:t>
      </w:r>
      <w:r w:rsidRPr="00A843B6">
        <w:rPr>
          <w:rFonts w:cs="Arial" w:hint="cs"/>
          <w:sz w:val="24"/>
          <w:szCs w:val="24"/>
          <w:rtl/>
        </w:rPr>
        <w:t>تأثیر</w:t>
      </w:r>
      <w:r w:rsidRPr="00A843B6">
        <w:rPr>
          <w:rFonts w:cs="Arial"/>
          <w:sz w:val="24"/>
          <w:szCs w:val="24"/>
          <w:rtl/>
        </w:rPr>
        <w:t xml:space="preserve"> </w:t>
      </w:r>
      <w:r w:rsidRPr="00A843B6">
        <w:rPr>
          <w:rFonts w:cs="Arial" w:hint="cs"/>
          <w:sz w:val="24"/>
          <w:szCs w:val="24"/>
          <w:rtl/>
        </w:rPr>
        <w:t>العدالة</w:t>
      </w:r>
      <w:r w:rsidRPr="00A843B6">
        <w:rPr>
          <w:rFonts w:cs="Arial"/>
          <w:sz w:val="24"/>
          <w:szCs w:val="24"/>
          <w:rtl/>
        </w:rPr>
        <w:t xml:space="preserve"> </w:t>
      </w:r>
      <w:r w:rsidRPr="00A843B6">
        <w:rPr>
          <w:rFonts w:cs="Arial" w:hint="cs"/>
          <w:sz w:val="24"/>
          <w:szCs w:val="24"/>
          <w:rtl/>
        </w:rPr>
        <w:t>التنظیمیة</w:t>
      </w:r>
      <w:r w:rsidRPr="00A843B6">
        <w:rPr>
          <w:rFonts w:cs="Arial"/>
          <w:sz w:val="24"/>
          <w:szCs w:val="24"/>
          <w:rtl/>
        </w:rPr>
        <w:t xml:space="preserve"> </w:t>
      </w:r>
      <w:r w:rsidRPr="00A843B6">
        <w:rPr>
          <w:rFonts w:cs="Arial" w:hint="cs"/>
          <w:sz w:val="24"/>
          <w:szCs w:val="24"/>
          <w:rtl/>
        </w:rPr>
        <w:t>على</w:t>
      </w:r>
      <w:r w:rsidRPr="00A843B6">
        <w:rPr>
          <w:rFonts w:cs="Arial"/>
          <w:sz w:val="24"/>
          <w:szCs w:val="24"/>
          <w:rtl/>
        </w:rPr>
        <w:t xml:space="preserve"> </w:t>
      </w:r>
      <w:r w:rsidRPr="00A843B6">
        <w:rPr>
          <w:rFonts w:cs="Arial" w:hint="cs"/>
          <w:sz w:val="24"/>
          <w:szCs w:val="24"/>
          <w:rtl/>
        </w:rPr>
        <w:t>انتشار</w:t>
      </w:r>
      <w:r w:rsidRPr="00A843B6">
        <w:rPr>
          <w:rFonts w:cs="Arial"/>
          <w:sz w:val="24"/>
          <w:szCs w:val="24"/>
          <w:rtl/>
        </w:rPr>
        <w:t xml:space="preserve"> </w:t>
      </w:r>
      <w:r w:rsidRPr="00A843B6">
        <w:rPr>
          <w:rFonts w:cs="Arial" w:hint="cs"/>
          <w:sz w:val="24"/>
          <w:szCs w:val="24"/>
          <w:rtl/>
        </w:rPr>
        <w:t>الفساد</w:t>
      </w:r>
      <w:r w:rsidRPr="00A843B6">
        <w:rPr>
          <w:rFonts w:cs="Arial"/>
          <w:sz w:val="24"/>
          <w:szCs w:val="24"/>
          <w:rtl/>
        </w:rPr>
        <w:t xml:space="preserve"> </w:t>
      </w:r>
      <w:r w:rsidRPr="00A843B6">
        <w:rPr>
          <w:rFonts w:cs="Arial" w:hint="cs"/>
          <w:sz w:val="24"/>
          <w:szCs w:val="24"/>
          <w:rtl/>
        </w:rPr>
        <w:t>الإداري</w:t>
      </w:r>
      <w:r w:rsidRPr="00A843B6">
        <w:rPr>
          <w:rFonts w:cs="Arial"/>
          <w:sz w:val="24"/>
          <w:szCs w:val="24"/>
          <w:rtl/>
        </w:rPr>
        <w:t xml:space="preserve"> " </w:t>
      </w:r>
      <w:r w:rsidRPr="00A843B6">
        <w:rPr>
          <w:rFonts w:cs="Arial" w:hint="cs"/>
          <w:sz w:val="24"/>
          <w:szCs w:val="24"/>
          <w:rtl/>
        </w:rPr>
        <w:t>ادرسة</w:t>
      </w:r>
      <w:r w:rsidRPr="00A843B6">
        <w:rPr>
          <w:rFonts w:cs="Arial"/>
          <w:sz w:val="24"/>
          <w:szCs w:val="24"/>
          <w:rtl/>
        </w:rPr>
        <w:t xml:space="preserve"> </w:t>
      </w:r>
      <w:r w:rsidRPr="00A843B6">
        <w:rPr>
          <w:rFonts w:cs="Arial" w:hint="cs"/>
          <w:sz w:val="24"/>
          <w:szCs w:val="24"/>
          <w:rtl/>
        </w:rPr>
        <w:t>میدانیة</w:t>
      </w:r>
      <w:r w:rsidRPr="00A843B6">
        <w:rPr>
          <w:rFonts w:cs="Arial"/>
          <w:sz w:val="24"/>
          <w:szCs w:val="24"/>
          <w:rtl/>
        </w:rPr>
        <w:t>"</w:t>
      </w:r>
    </w:p>
    <w:p w:rsidR="00A843B6" w:rsidRPr="00A843B6" w:rsidRDefault="00A843B6" w:rsidP="00A843B6">
      <w:pPr>
        <w:pStyle w:val="Notedebasdepage"/>
        <w:bidi/>
        <w:rPr>
          <w:rFonts w:hint="cs"/>
          <w:sz w:val="24"/>
          <w:szCs w:val="24"/>
          <w:rtl/>
          <w:lang w:bidi="ar-DZ"/>
        </w:rPr>
      </w:pPr>
      <w:r w:rsidRPr="00A843B6">
        <w:rPr>
          <w:rFonts w:cs="Arial" w:hint="cs"/>
          <w:sz w:val="24"/>
          <w:szCs w:val="24"/>
          <w:rtl/>
        </w:rPr>
        <w:t>مجلة</w:t>
      </w:r>
      <w:r w:rsidRPr="00A843B6">
        <w:rPr>
          <w:rFonts w:cs="Arial"/>
          <w:sz w:val="24"/>
          <w:szCs w:val="24"/>
          <w:rtl/>
        </w:rPr>
        <w:t xml:space="preserve"> </w:t>
      </w:r>
      <w:r w:rsidRPr="00A843B6">
        <w:rPr>
          <w:rFonts w:cs="Arial" w:hint="cs"/>
          <w:sz w:val="24"/>
          <w:szCs w:val="24"/>
          <w:rtl/>
        </w:rPr>
        <w:t>العلوم</w:t>
      </w:r>
      <w:r w:rsidRPr="00A843B6">
        <w:rPr>
          <w:rFonts w:cs="Arial"/>
          <w:sz w:val="24"/>
          <w:szCs w:val="24"/>
          <w:rtl/>
        </w:rPr>
        <w:t xml:space="preserve"> </w:t>
      </w:r>
      <w:r w:rsidRPr="00A843B6">
        <w:rPr>
          <w:rFonts w:cs="Arial" w:hint="cs"/>
          <w:sz w:val="24"/>
          <w:szCs w:val="24"/>
          <w:rtl/>
        </w:rPr>
        <w:t>الاقتصادیة</w:t>
      </w:r>
      <w:r w:rsidRPr="00A843B6">
        <w:rPr>
          <w:rFonts w:cs="Arial"/>
          <w:sz w:val="24"/>
          <w:szCs w:val="24"/>
          <w:rtl/>
        </w:rPr>
        <w:t xml:space="preserve"> </w:t>
      </w:r>
      <w:r w:rsidRPr="00A843B6">
        <w:rPr>
          <w:rFonts w:cs="Arial" w:hint="cs"/>
          <w:sz w:val="24"/>
          <w:szCs w:val="24"/>
          <w:rtl/>
        </w:rPr>
        <w:t>وعلوم</w:t>
      </w:r>
      <w:r w:rsidRPr="00A843B6">
        <w:rPr>
          <w:rFonts w:cs="Arial"/>
          <w:sz w:val="24"/>
          <w:szCs w:val="24"/>
          <w:rtl/>
        </w:rPr>
        <w:t xml:space="preserve"> </w:t>
      </w:r>
      <w:r w:rsidRPr="00A843B6">
        <w:rPr>
          <w:rFonts w:cs="Arial" w:hint="cs"/>
          <w:sz w:val="24"/>
          <w:szCs w:val="24"/>
          <w:rtl/>
        </w:rPr>
        <w:t>التسییر،جامعة</w:t>
      </w:r>
      <w:r w:rsidRPr="00A843B6">
        <w:rPr>
          <w:rFonts w:cs="Arial"/>
          <w:sz w:val="24"/>
          <w:szCs w:val="24"/>
          <w:rtl/>
        </w:rPr>
        <w:t xml:space="preserve"> </w:t>
      </w:r>
      <w:r w:rsidRPr="00A843B6">
        <w:rPr>
          <w:rFonts w:cs="Arial" w:hint="cs"/>
          <w:sz w:val="24"/>
          <w:szCs w:val="24"/>
          <w:rtl/>
        </w:rPr>
        <w:t>التحدي،</w:t>
      </w:r>
      <w:r w:rsidRPr="00A843B6">
        <w:rPr>
          <w:rFonts w:cs="Arial"/>
          <w:sz w:val="24"/>
          <w:szCs w:val="24"/>
          <w:rtl/>
        </w:rPr>
        <w:t xml:space="preserve"> </w:t>
      </w:r>
      <w:r w:rsidRPr="00A843B6">
        <w:rPr>
          <w:rFonts w:cs="Arial" w:hint="cs"/>
          <w:sz w:val="24"/>
          <w:szCs w:val="24"/>
          <w:rtl/>
        </w:rPr>
        <w:t>لیبیا،</w:t>
      </w:r>
      <w:r w:rsidRPr="00A843B6">
        <w:rPr>
          <w:rFonts w:cs="Arial"/>
          <w:sz w:val="24"/>
          <w:szCs w:val="24"/>
          <w:rtl/>
        </w:rPr>
        <w:t xml:space="preserve"> </w:t>
      </w:r>
      <w:r w:rsidRPr="00A843B6">
        <w:rPr>
          <w:rFonts w:cs="Arial" w:hint="cs"/>
          <w:sz w:val="24"/>
          <w:szCs w:val="24"/>
          <w:rtl/>
        </w:rPr>
        <w:t>العدد</w:t>
      </w:r>
      <w:r>
        <w:rPr>
          <w:rFonts w:cs="Arial"/>
          <w:sz w:val="24"/>
          <w:szCs w:val="24"/>
          <w:rtl/>
        </w:rPr>
        <w:t xml:space="preserve"> (7 </w:t>
      </w:r>
      <w:r>
        <w:rPr>
          <w:rFonts w:cs="Arial" w:hint="cs"/>
          <w:sz w:val="24"/>
          <w:szCs w:val="24"/>
          <w:rtl/>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E0AE5"/>
    <w:multiLevelType w:val="hybridMultilevel"/>
    <w:tmpl w:val="FFD2BE6A"/>
    <w:lvl w:ilvl="0" w:tplc="040C000D">
      <w:start w:val="1"/>
      <w:numFmt w:val="bullet"/>
      <w:lvlText w:val=""/>
      <w:lvlJc w:val="left"/>
      <w:pPr>
        <w:ind w:left="780" w:hanging="360"/>
      </w:pPr>
      <w:rPr>
        <w:rFonts w:ascii="Wingdings" w:hAnsi="Wingdings"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
    <w:nsid w:val="425D3E70"/>
    <w:multiLevelType w:val="hybridMultilevel"/>
    <w:tmpl w:val="D05A9D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64BB2AA3"/>
    <w:multiLevelType w:val="hybridMultilevel"/>
    <w:tmpl w:val="91EED972"/>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numRestart w:val="eachPage"/>
    <w:footnote w:id="0"/>
    <w:footnote w:id="1"/>
  </w:footnotePr>
  <w:endnotePr>
    <w:endnote w:id="0"/>
    <w:endnote w:id="1"/>
  </w:endnotePr>
  <w:compat/>
  <w:rsids>
    <w:rsidRoot w:val="003863BA"/>
    <w:rsid w:val="000541D6"/>
    <w:rsid w:val="0007147E"/>
    <w:rsid w:val="000C6275"/>
    <w:rsid w:val="000D5D4A"/>
    <w:rsid w:val="000E10C7"/>
    <w:rsid w:val="001E1D2C"/>
    <w:rsid w:val="00274EC0"/>
    <w:rsid w:val="00294CD7"/>
    <w:rsid w:val="003863BA"/>
    <w:rsid w:val="003925D5"/>
    <w:rsid w:val="004904B1"/>
    <w:rsid w:val="005158D9"/>
    <w:rsid w:val="005825A3"/>
    <w:rsid w:val="005F75C1"/>
    <w:rsid w:val="006045D5"/>
    <w:rsid w:val="00617F20"/>
    <w:rsid w:val="0065732B"/>
    <w:rsid w:val="00722406"/>
    <w:rsid w:val="008A570C"/>
    <w:rsid w:val="00925144"/>
    <w:rsid w:val="009F212E"/>
    <w:rsid w:val="00A12470"/>
    <w:rsid w:val="00A843B6"/>
    <w:rsid w:val="00A857E5"/>
    <w:rsid w:val="00B41969"/>
    <w:rsid w:val="00B943D9"/>
    <w:rsid w:val="00BC143A"/>
    <w:rsid w:val="00C202FD"/>
    <w:rsid w:val="00CD7794"/>
    <w:rsid w:val="00CF4F13"/>
    <w:rsid w:val="00D436CA"/>
    <w:rsid w:val="00D51BFA"/>
    <w:rsid w:val="00D93C19"/>
    <w:rsid w:val="00ED4F17"/>
    <w:rsid w:val="00F2067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strokecolor="none [241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75C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7147E"/>
    <w:pPr>
      <w:ind w:left="720"/>
      <w:contextualSpacing/>
    </w:pPr>
  </w:style>
  <w:style w:type="paragraph" w:styleId="Notedebasdepage">
    <w:name w:val="footnote text"/>
    <w:basedOn w:val="Normal"/>
    <w:link w:val="NotedebasdepageCar"/>
    <w:uiPriority w:val="99"/>
    <w:unhideWhenUsed/>
    <w:rsid w:val="00CD7794"/>
    <w:pPr>
      <w:spacing w:after="0" w:line="240" w:lineRule="auto"/>
    </w:pPr>
    <w:rPr>
      <w:sz w:val="20"/>
      <w:szCs w:val="20"/>
    </w:rPr>
  </w:style>
  <w:style w:type="character" w:customStyle="1" w:styleId="NotedebasdepageCar">
    <w:name w:val="Note de bas de page Car"/>
    <w:basedOn w:val="Policepardfaut"/>
    <w:link w:val="Notedebasdepage"/>
    <w:uiPriority w:val="99"/>
    <w:rsid w:val="00CD7794"/>
    <w:rPr>
      <w:sz w:val="20"/>
      <w:szCs w:val="20"/>
    </w:rPr>
  </w:style>
  <w:style w:type="character" w:styleId="Appelnotedebasdep">
    <w:name w:val="footnote reference"/>
    <w:basedOn w:val="Policepardfaut"/>
    <w:uiPriority w:val="99"/>
    <w:semiHidden/>
    <w:unhideWhenUsed/>
    <w:rsid w:val="00CD7794"/>
    <w:rPr>
      <w:vertAlign w:val="superscript"/>
    </w:rPr>
  </w:style>
  <w:style w:type="paragraph" w:styleId="Textedebulles">
    <w:name w:val="Balloon Text"/>
    <w:basedOn w:val="Normal"/>
    <w:link w:val="TextedebullesCar"/>
    <w:uiPriority w:val="99"/>
    <w:semiHidden/>
    <w:unhideWhenUsed/>
    <w:rsid w:val="00CF4F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F4F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DC0EC7-C715-4CBA-B67E-32B821673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5732518</TotalTime>
  <Pages>8</Pages>
  <Words>1136</Words>
  <Characters>6251</Characters>
  <Application>Microsoft Office Word</Application>
  <DocSecurity>0</DocSecurity>
  <Lines>52</Lines>
  <Paragraphs>14</Paragraphs>
  <ScaleCrop>false</ScaleCrop>
  <Company/>
  <LinksUpToDate>false</LinksUpToDate>
  <CharactersWithSpaces>7373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39</cp:revision>
  <dcterms:created xsi:type="dcterms:W3CDTF">2021-11-24T18:02:00Z</dcterms:created>
  <dcterms:modified xsi:type="dcterms:W3CDTF">2021-11-24T21:40:00Z</dcterms:modified>
</cp:coreProperties>
</file>