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4C" w:rsidRDefault="00075A4C" w:rsidP="006970A2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proofErr w:type="gramStart"/>
      <w:r w:rsidRPr="006970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جريمة</w:t>
      </w:r>
      <w:proofErr w:type="gramEnd"/>
      <w:r w:rsidRPr="006970A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السرقة</w:t>
      </w:r>
      <w:r w:rsidRPr="006970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6970A2" w:rsidRPr="006970A2" w:rsidRDefault="006970A2" w:rsidP="006970A2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075A4C" w:rsidRPr="00075A4C" w:rsidRDefault="00075A4C" w:rsidP="00075A4C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عرفت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السرقة المادة 350 ق ع كما يلي « كل من اختلس شيئا غير مملوك له يعد سارق</w:t>
      </w:r>
      <w:r w:rsidR="006970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»</w:t>
      </w:r>
    </w:p>
    <w:p w:rsidR="00075A4C" w:rsidRPr="00075A4C" w:rsidRDefault="00075A4C" w:rsidP="006970A2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خلال نص هذه المادة </w:t>
      </w:r>
      <w:r w:rsidR="006970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يتبين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جريمة السرقة تقوم على ثلاث أركان إ</w:t>
      </w: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لى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جانب النص القانوني </w:t>
      </w:r>
      <w:r w:rsidR="00903F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 350 ق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</w:t>
      </w:r>
      <w:r w:rsidR="00BB3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bookmarkStart w:id="0" w:name="_GoBack"/>
      <w:bookmarkEnd w:id="0"/>
      <w:proofErr w:type="gramEnd"/>
    </w:p>
    <w:p w:rsidR="00075A4C" w:rsidRPr="00075A4C" w:rsidRDefault="00075A4C" w:rsidP="00075A4C">
      <w:pPr>
        <w:numPr>
          <w:ilvl w:val="0"/>
          <w:numId w:val="36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فعل الاختلاس (الركن المادي) </w:t>
      </w:r>
    </w:p>
    <w:p w:rsidR="00075A4C" w:rsidRPr="00075A4C" w:rsidRDefault="006970A2" w:rsidP="00075A4C">
      <w:pPr>
        <w:numPr>
          <w:ilvl w:val="0"/>
          <w:numId w:val="36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محل</w:t>
      </w:r>
      <w:proofErr w:type="gramEnd"/>
      <w:r w:rsidR="00075A4C"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الجريمة وهو الشيء المنقول المملوك للغير</w:t>
      </w:r>
    </w:p>
    <w:p w:rsidR="00075A4C" w:rsidRPr="00075A4C" w:rsidRDefault="00075A4C" w:rsidP="006970A2">
      <w:pPr>
        <w:numPr>
          <w:ilvl w:val="0"/>
          <w:numId w:val="36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الركن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المعنوي  وهو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6970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القصد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الجنائي. </w:t>
      </w:r>
    </w:p>
    <w:p w:rsidR="00075A4C" w:rsidRPr="00075A4C" w:rsidRDefault="00075A4C" w:rsidP="00075A4C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أولا: الركن المادي ( فعل الاختلاس ) </w:t>
      </w:r>
    </w:p>
    <w:p w:rsidR="00075A4C" w:rsidRPr="00075A4C" w:rsidRDefault="00075A4C" w:rsidP="00103F5C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على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غرار </w:t>
      </w:r>
      <w:r w:rsidR="00103F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باقي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</w:t>
      </w:r>
      <w:r w:rsidR="00103F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شريعات تحاشى المشرع الجزائري تعريف مصطلح الاختلاس</w:t>
      </w:r>
      <w:r w:rsidR="00103F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وهو ما دأب عليه المشرع </w:t>
      </w:r>
      <w:r w:rsidR="00103F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الابتعاد عن تعريف الأفكار القانونية كي لا تكون حبيسة هذا التعريف.</w:t>
      </w:r>
    </w:p>
    <w:p w:rsidR="00075A4C" w:rsidRPr="00075A4C" w:rsidRDefault="00075A4C" w:rsidP="00103F5C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حين نجد أن الفقه والقضاء عرف الاختلاس « الاستيلاء على شيء </w:t>
      </w:r>
      <w:r w:rsidR="00103F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غير رضا مالكه أو حائزه ». </w:t>
      </w:r>
    </w:p>
    <w:p w:rsidR="00075A4C" w:rsidRPr="00075A4C" w:rsidRDefault="00075A4C" w:rsidP="00103F5C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ولقد تطور مصطلح أو فعل الاختلاس </w:t>
      </w:r>
      <w:r w:rsidR="00103F5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بحيث أصبح يقوم على عنصرين أساسين هما: عنصر مادي وهو الاستيلاء على </w:t>
      </w:r>
      <w:r w:rsidR="00103F5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الحيازة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وعنصر معنوي وهو عدم رضا مالك الشيء أو حائزه عن الفعل. </w:t>
      </w:r>
    </w:p>
    <w:p w:rsidR="00075A4C" w:rsidRPr="00075A4C" w:rsidRDefault="00075A4C" w:rsidP="00075A4C">
      <w:pPr>
        <w:numPr>
          <w:ilvl w:val="0"/>
          <w:numId w:val="37"/>
        </w:num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فعل الاختلاس: </w:t>
      </w:r>
    </w:p>
    <w:p w:rsidR="00075A4C" w:rsidRDefault="00075A4C" w:rsidP="00840090">
      <w:pPr>
        <w:bidi/>
        <w:spacing w:after="0"/>
        <w:ind w:left="720"/>
        <w:contextualSpacing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هو نقل الشيء أو نزعه من حيازة المجني عليه، </w:t>
      </w:r>
      <w:r w:rsidR="0084009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ادخاله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84009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حيازة الجاني بدون علم المجني عليه و بدون رضاه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840090" w:rsidRPr="00075A4C" w:rsidRDefault="00840090" w:rsidP="00840090">
      <w:pPr>
        <w:bidi/>
        <w:spacing w:after="0"/>
        <w:ind w:left="72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لا يشترط ان يقوم بالفعل المادي الجاني نفسه، بل يمكن ان يكون بواسطة كلب مدرب مثلا.</w:t>
      </w:r>
    </w:p>
    <w:p w:rsidR="00075A4C" w:rsidRPr="00075A4C" w:rsidRDefault="00840090" w:rsidP="00840090">
      <w:pPr>
        <w:bidi/>
        <w:spacing w:after="0"/>
        <w:ind w:left="72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</w:t>
      </w:r>
      <w:r w:rsidR="00075A4C"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يشترط</w:t>
      </w:r>
      <w:proofErr w:type="gramEnd"/>
      <w:r w:rsidR="00075A4C"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يدخل هذا الشيء في حيازة الجاني وليس إعدامه فورا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075A4C"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فهذا ليس اختلاسا بل إتلافا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للشيء.</w:t>
      </w:r>
      <w:r w:rsidR="00075A4C"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075A4C" w:rsidRDefault="00075A4C" w:rsidP="00840090">
      <w:pPr>
        <w:bidi/>
        <w:spacing w:after="0"/>
        <w:ind w:left="720"/>
        <w:contextualSpacing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كما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</w:t>
      </w:r>
      <w:r w:rsidR="0084009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التسليم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84009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ينفي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الاختلاس إذا كان صاحب الشيء له صفة عليه و</w:t>
      </w:r>
      <w:r w:rsidR="0084009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قام بتسليم الشيء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بإدراكه واختياره </w:t>
      </w:r>
      <w:r w:rsidR="0084009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قصد منه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نقل حيازته كاملة أو ناقصة. </w:t>
      </w:r>
    </w:p>
    <w:p w:rsidR="005F1014" w:rsidRDefault="005F1014" w:rsidP="005F1014">
      <w:pPr>
        <w:bidi/>
        <w:spacing w:after="0"/>
        <w:ind w:left="720"/>
        <w:contextualSpacing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5F1014" w:rsidRPr="00075A4C" w:rsidRDefault="005F1014" w:rsidP="005F1014">
      <w:pPr>
        <w:bidi/>
        <w:spacing w:after="0"/>
        <w:ind w:left="72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5A4C" w:rsidRDefault="00075A4C" w:rsidP="00075A4C">
      <w:pPr>
        <w:bidi/>
        <w:spacing w:after="0"/>
        <w:ind w:firstLine="567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 xml:space="preserve">ثانيا: فعل الجريمة: </w:t>
      </w:r>
    </w:p>
    <w:p w:rsidR="005F1014" w:rsidRPr="00075A4C" w:rsidRDefault="005F1014" w:rsidP="005F1014">
      <w:pPr>
        <w:bidi/>
        <w:spacing w:after="0"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53A55" w:rsidRDefault="00075A4C" w:rsidP="00A92B7C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خلال نص المادة 350 ق ع فإن محل الجريمة هو الشيء 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المملوك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للغير، وبالتالي يشترط في هذا المحل أن يكون </w:t>
      </w:r>
      <w:r w:rsidRPr="00A92B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شيئا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فالإنسان مثلا لا يكون محلا للسرقة  بل للخطف أو 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الحجز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وأن يكون </w:t>
      </w:r>
      <w:r w:rsidRPr="00A92B7C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منقولا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، رغم أن نص المادة  350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ع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لم 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نص على ذلك 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صراحة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ولكن يفهم 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منها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لا تكون العقارات محلا للسرقة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نظرا لعدم امكانية نقلها، فالمنقول قانونا هو الشيء</w:t>
      </w:r>
      <w:r w:rsidR="00A92B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يمكن نقله من مكان إلى آخر دون تلف، يدخل في ذلك العقارات بالتخصيص أو الاتصال فهي منقولات بطبيعتها كالأبواب والنوافذ، آلات الزراعة ..... إلخ</w:t>
      </w:r>
      <w:r w:rsidR="00B53A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75A4C" w:rsidRPr="00075A4C" w:rsidRDefault="00075A4C" w:rsidP="00B53A55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B53A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نشير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فقط </w:t>
      </w:r>
      <w:r w:rsidR="00B53A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الى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أنه </w:t>
      </w:r>
      <w:r w:rsidR="00B53A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عد ثورة المعلومات والتكنولوجي</w:t>
      </w:r>
      <w:r w:rsidR="00B53A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شهدها العالم في الآونة الأخيرة، ظهرت ما يسمى بسرقة المعلومات ضمن الجرائم المعلوماتية. </w:t>
      </w:r>
    </w:p>
    <w:p w:rsidR="00075A4C" w:rsidRPr="00075A4C" w:rsidRDefault="00075A4C" w:rsidP="00B53A55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كما يشترط أيضا في محل الجريمة أ</w:t>
      </w:r>
      <w:r w:rsidR="00B53A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يكون هذا الشيء أو المال</w:t>
      </w:r>
      <w:r w:rsidRPr="00B53A5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B53A5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ممول</w:t>
      </w:r>
      <w:r w:rsidR="00B53A55" w:rsidRPr="00B53A5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ك</w:t>
      </w:r>
      <w:r w:rsidRPr="00B53A5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للغير </w:t>
      </w:r>
      <w:r w:rsidR="00B53A55" w:rsidRPr="00B53A5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وقت</w:t>
      </w:r>
      <w:r w:rsidRPr="00B53A5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السرقة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، ونتيجة لذلك لا تكون محلا ل</w:t>
      </w:r>
      <w:r w:rsidR="00B53A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سرقة الأشياء التي لا مالك لها مثل الأموال المباحة أو المتروكة مثل الطيور أو </w:t>
      </w:r>
      <w:r w:rsidR="00B53A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الحيوانات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البراري. </w:t>
      </w:r>
    </w:p>
    <w:p w:rsidR="00075A4C" w:rsidRPr="00075A4C" w:rsidRDefault="00075A4C" w:rsidP="004043E8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لكن مع الأخذ بعين الاعتبار أنه هناك </w:t>
      </w:r>
      <w:r w:rsidR="004043E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فرق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 الأموال المباحة وأموال الدولة</w:t>
      </w:r>
      <w:r w:rsidR="004043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فهذه الأخيرة هي أموال عمومية محصنة قانونا. </w:t>
      </w:r>
    </w:p>
    <w:p w:rsidR="00075A4C" w:rsidRPr="00075A4C" w:rsidRDefault="00075A4C" w:rsidP="004043E8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كما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الأشياء المفقودة والت</w:t>
      </w:r>
      <w:r w:rsidR="004043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ائهة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4043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محلا للسرقة.</w:t>
      </w:r>
    </w:p>
    <w:p w:rsidR="00075A4C" w:rsidRPr="00075A4C" w:rsidRDefault="00075A4C" w:rsidP="00075A4C">
      <w:pPr>
        <w:bidi/>
        <w:spacing w:after="0"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ثالثا: </w:t>
      </w:r>
      <w:proofErr w:type="gramStart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الركن</w:t>
      </w:r>
      <w:proofErr w:type="gramEnd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المعنوي ( القصد الجنائي) </w:t>
      </w:r>
    </w:p>
    <w:p w:rsidR="00075A4C" w:rsidRPr="00075A4C" w:rsidRDefault="00075A4C" w:rsidP="00357533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يشترط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جريمة السرقة أن يكون هناك قصد جنائي عام</w:t>
      </w:r>
      <w:r w:rsidR="003575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ويعني </w:t>
      </w:r>
      <w:r w:rsidR="003575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انصراف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إرادة الجاني إلى تحقيق الجريمة </w:t>
      </w:r>
      <w:r w:rsidR="003575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جميع أركانها مع علمه بأن القانون يعاقب عليها. </w:t>
      </w:r>
    </w:p>
    <w:p w:rsidR="00075A4C" w:rsidRDefault="00075A4C" w:rsidP="00357533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ففي السرقة يشترط أن يكون الجاني مدركا بأن الشيء محل السرقة مملوكا للغير ويريد الت</w:t>
      </w:r>
      <w:r w:rsidR="0035753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رف فيه دون رضا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المالك .</w:t>
      </w:r>
      <w:proofErr w:type="gramEnd"/>
    </w:p>
    <w:p w:rsidR="0012285A" w:rsidRDefault="0012285A" w:rsidP="001228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12285A" w:rsidRDefault="0012285A" w:rsidP="0012285A">
      <w:pPr>
        <w:bidi/>
        <w:spacing w:after="0"/>
        <w:ind w:firstLine="567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12285A" w:rsidRPr="00075A4C" w:rsidRDefault="0012285A" w:rsidP="0012285A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5A4C" w:rsidRPr="00075A4C" w:rsidRDefault="00075A4C" w:rsidP="00075A4C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5753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العقوبة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 </w:t>
      </w:r>
    </w:p>
    <w:p w:rsidR="00075A4C" w:rsidRPr="0012285A" w:rsidRDefault="00075A4C" w:rsidP="0012285A">
      <w:pPr>
        <w:bidi/>
        <w:spacing w:after="0"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تطبيقا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لنص المادة 350 ق ع فإن جريمة السرقة هي جنحة بسيطة، </w:t>
      </w:r>
      <w:r w:rsidR="0012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يمكن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تشدد بوجود ظروف معينة كما يلي</w:t>
      </w:r>
      <w:r w:rsidR="0012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075A4C" w:rsidRPr="00075A4C" w:rsidRDefault="00075A4C" w:rsidP="00075A4C">
      <w:pPr>
        <w:numPr>
          <w:ilvl w:val="0"/>
          <w:numId w:val="35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12285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عقوبة جنحة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12285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السرقة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075A4C" w:rsidRPr="00075A4C" w:rsidRDefault="00075A4C" w:rsidP="00075A4C">
      <w:pPr>
        <w:numPr>
          <w:ilvl w:val="0"/>
          <w:numId w:val="38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34F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السرقة</w:t>
      </w:r>
      <w:proofErr w:type="gramEnd"/>
      <w:r w:rsidRPr="00D34F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البسيطة: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الحبس من سنة إلى خمس سنوات وغرامة من </w:t>
      </w:r>
      <w:r w:rsidRPr="00D34F40">
        <w:rPr>
          <w:rFonts w:ascii="Simplified Arabic" w:hAnsi="Simplified Arabic" w:cs="Simplified Arabic"/>
          <w:sz w:val="28"/>
          <w:szCs w:val="28"/>
          <w:rtl/>
          <w:lang w:bidi="ar-DZ"/>
        </w:rPr>
        <w:t>100.000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دج 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D34F40">
        <w:rPr>
          <w:rFonts w:ascii="Simplified Arabic" w:hAnsi="Simplified Arabic" w:cs="Simplified Arabic"/>
          <w:sz w:val="28"/>
          <w:szCs w:val="28"/>
          <w:rtl/>
          <w:lang w:bidi="ar-DZ"/>
        </w:rPr>
        <w:t>500.000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دج.</w:t>
      </w:r>
    </w:p>
    <w:p w:rsidR="00075A4C" w:rsidRPr="00075A4C" w:rsidRDefault="00075A4C" w:rsidP="00075A4C">
      <w:pPr>
        <w:bidi/>
        <w:spacing w:after="0"/>
        <w:ind w:left="1155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ويعاقب على الشر</w:t>
      </w:r>
      <w:r w:rsidR="00D34F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 بذات العقوبة المقررة للجريمة الكاملة </w:t>
      </w:r>
      <w:r w:rsidR="00D34F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75A4C" w:rsidRPr="00D34F40" w:rsidRDefault="00075A4C" w:rsidP="00E20916">
      <w:pPr>
        <w:pStyle w:val="Paragraphedeliste"/>
        <w:numPr>
          <w:ilvl w:val="0"/>
          <w:numId w:val="38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D34F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السرقة</w:t>
      </w:r>
      <w:proofErr w:type="gramEnd"/>
      <w:r w:rsidRPr="00D34F4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D34F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المشددة</w:t>
      </w:r>
      <w:r w:rsidRPr="00D34F4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="00D34F4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بوجود</w:t>
      </w:r>
      <w:r w:rsidRPr="00D34F4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تعديل </w:t>
      </w:r>
      <w:r w:rsidRPr="00D34F40">
        <w:rPr>
          <w:rFonts w:ascii="Simplified Arabic" w:hAnsi="Simplified Arabic" w:cs="Simplified Arabic"/>
          <w:sz w:val="28"/>
          <w:szCs w:val="28"/>
          <w:rtl/>
          <w:lang w:bidi="ar-DZ"/>
        </w:rPr>
        <w:t>20/12/ 2006</w:t>
      </w:r>
      <w:r w:rsidRPr="00D34F4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جاءت العقوب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</w:t>
      </w:r>
      <w:r w:rsidRPr="00D34F40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كما يلي: </w:t>
      </w:r>
    </w:p>
    <w:p w:rsidR="00075A4C" w:rsidRPr="00075A4C" w:rsidRDefault="00075A4C" w:rsidP="00E20916">
      <w:pPr>
        <w:numPr>
          <w:ilvl w:val="0"/>
          <w:numId w:val="39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209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جنحة السرقة المرتكبة </w:t>
      </w:r>
      <w:r w:rsidR="00E209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Pr="00E209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ضرار</w:t>
      </w:r>
      <w:r w:rsidR="00E2091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</w:t>
      </w:r>
      <w:r w:rsidRPr="00E2091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بالدولة أو بالأشخاص المعنوية العمومية أو ألتي تقدم خدمة عمومية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: م 382 مكرر / 2 ق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 من سنتين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10 سنوات </w:t>
      </w:r>
    </w:p>
    <w:p w:rsidR="00075A4C" w:rsidRPr="00075A4C" w:rsidRDefault="00075A4C" w:rsidP="00E20916">
      <w:pPr>
        <w:numPr>
          <w:ilvl w:val="0"/>
          <w:numId w:val="39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الجنحة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المستحدثة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نصت عليها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المادة 350 مكرر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</w:t>
      </w:r>
      <w:proofErr w:type="gramStart"/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proofErr w:type="gramEnd"/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السرقة في إحدى الظروف التالية: </w:t>
      </w:r>
    </w:p>
    <w:p w:rsidR="00075A4C" w:rsidRPr="00075A4C" w:rsidRDefault="00075A4C" w:rsidP="00075A4C">
      <w:pPr>
        <w:numPr>
          <w:ilvl w:val="0"/>
          <w:numId w:val="35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باستعال</w:t>
      </w:r>
      <w:proofErr w:type="spell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العنف أو التهديد,</w:t>
      </w:r>
    </w:p>
    <w:p w:rsidR="00075A4C" w:rsidRPr="00075A4C" w:rsidRDefault="00075A4C" w:rsidP="00E20916">
      <w:pPr>
        <w:numPr>
          <w:ilvl w:val="0"/>
          <w:numId w:val="35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إذا سهل ارتكابها بسبب ضعف 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الضحية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مرضها أو 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اعاقتها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عجزها البدني أو الذهني أو حملها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من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E209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سنتين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10 سنوات + غرامة  </w:t>
      </w:r>
      <w:r w:rsidRPr="00E20916">
        <w:rPr>
          <w:rFonts w:ascii="Simplified Arabic" w:hAnsi="Simplified Arabic" w:cs="Simplified Arabic"/>
          <w:sz w:val="28"/>
          <w:szCs w:val="28"/>
          <w:rtl/>
          <w:lang w:bidi="ar-DZ"/>
        </w:rPr>
        <w:t>200.000</w:t>
      </w:r>
      <w:r w:rsidR="00E2091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2091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دج  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r w:rsidRPr="00E20916">
        <w:rPr>
          <w:rFonts w:ascii="Simplified Arabic" w:hAnsi="Simplified Arabic" w:cs="Simplified Arabic"/>
          <w:sz w:val="28"/>
          <w:szCs w:val="28"/>
          <w:rtl/>
          <w:lang w:bidi="ar-DZ"/>
        </w:rPr>
        <w:t>100</w:t>
      </w:r>
      <w:r w:rsidR="00E20916" w:rsidRPr="00E209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,</w:t>
      </w:r>
      <w:r w:rsidRPr="00E20916">
        <w:rPr>
          <w:rFonts w:ascii="Simplified Arabic" w:hAnsi="Simplified Arabic" w:cs="Simplified Arabic"/>
          <w:sz w:val="28"/>
          <w:szCs w:val="28"/>
          <w:rtl/>
          <w:lang w:bidi="ar-DZ"/>
        </w:rPr>
        <w:t>000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دج. </w:t>
      </w:r>
    </w:p>
    <w:p w:rsidR="00075A4C" w:rsidRPr="00075A4C" w:rsidRDefault="00075A4C" w:rsidP="00F72B24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ويعاقب علي الشر</w:t>
      </w:r>
      <w:r w:rsidR="00F72B2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ع بذات العقوب</w:t>
      </w:r>
      <w:r w:rsidR="00F72B2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72B2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المقررة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للجريمة المرتكبة. </w:t>
      </w:r>
    </w:p>
    <w:p w:rsidR="00075A4C" w:rsidRPr="00075A4C" w:rsidRDefault="00075A4C" w:rsidP="00075A4C">
      <w:pPr>
        <w:numPr>
          <w:ilvl w:val="0"/>
          <w:numId w:val="39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4D7BC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السرقات التي كانت جنايات وتحولت إلى جنح مشددة: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وهي السرقات المنصوص عليها في المادتين 352</w:t>
      </w:r>
      <w:r w:rsidR="004D7BC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 354 ق ع كالسرقة المرتكبة في الطرق العمومية أو إحدى وسائل النقل العام أو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داخل  نطاق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السكك الحديدية أو المحطات أو الموانئ  والمطارات وأرصفة الشحن والتفريغ. </w:t>
      </w:r>
    </w:p>
    <w:p w:rsidR="00075A4C" w:rsidRPr="00075A4C" w:rsidRDefault="00075A4C" w:rsidP="00A330AC">
      <w:pPr>
        <w:bidi/>
        <w:spacing w:after="0"/>
        <w:ind w:left="108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الحبس من 5 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10 سنوات وغرامة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من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5236B6">
        <w:rPr>
          <w:rFonts w:ascii="Simplified Arabic" w:hAnsi="Simplified Arabic" w:cs="Simplified Arabic"/>
          <w:sz w:val="28"/>
          <w:szCs w:val="28"/>
          <w:rtl/>
          <w:lang w:bidi="ar-DZ"/>
        </w:rPr>
        <w:t>500.000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دج إلى </w:t>
      </w:r>
      <w:r w:rsidRPr="005236B6">
        <w:rPr>
          <w:rFonts w:ascii="Simplified Arabic" w:hAnsi="Simplified Arabic" w:cs="Simplified Arabic"/>
          <w:sz w:val="28"/>
          <w:szCs w:val="28"/>
          <w:rtl/>
          <w:lang w:bidi="ar-DZ"/>
        </w:rPr>
        <w:t>10</w:t>
      </w:r>
      <w:r w:rsidR="005236B6" w:rsidRPr="005236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5236B6">
        <w:rPr>
          <w:rFonts w:ascii="Simplified Arabic" w:hAnsi="Simplified Arabic" w:cs="Simplified Arabic"/>
          <w:sz w:val="28"/>
          <w:szCs w:val="28"/>
          <w:rtl/>
          <w:lang w:bidi="ar-DZ"/>
        </w:rPr>
        <w:t>0.000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دج  وكذا </w:t>
      </w:r>
      <w:r w:rsidR="00A330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السرقات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المرتكبة مع توافر </w:t>
      </w:r>
      <w:r w:rsidR="00A330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ظرف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330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الليل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مشاركة شخصين فأكثر، </w:t>
      </w:r>
      <w:r w:rsidR="00A330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التسلق،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A330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الكسر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.........</w:t>
      </w:r>
      <w:r w:rsidR="00A330A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الخ.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075A4C" w:rsidRPr="00075A4C" w:rsidRDefault="00075A4C" w:rsidP="00075A4C">
      <w:pPr>
        <w:bidi/>
        <w:spacing w:after="0"/>
        <w:ind w:left="108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العقوبة من 5 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10 سنوات وغرامة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</w:t>
      </w:r>
      <w:r w:rsidR="00A33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330AC">
        <w:rPr>
          <w:rFonts w:ascii="Simplified Arabic" w:hAnsi="Simplified Arabic" w:cs="Simplified Arabic"/>
          <w:sz w:val="28"/>
          <w:szCs w:val="28"/>
          <w:rtl/>
          <w:lang w:bidi="ar-DZ"/>
        </w:rPr>
        <w:t>500</w:t>
      </w:r>
      <w:proofErr w:type="gramEnd"/>
      <w:r w:rsidRPr="00A330AC">
        <w:rPr>
          <w:rFonts w:ascii="Simplified Arabic" w:hAnsi="Simplified Arabic" w:cs="Simplified Arabic"/>
          <w:sz w:val="28"/>
          <w:szCs w:val="28"/>
          <w:rtl/>
          <w:lang w:bidi="ar-DZ"/>
        </w:rPr>
        <w:t>.000</w:t>
      </w:r>
      <w:r w:rsidR="00A330AC">
        <w:rPr>
          <w:rFonts w:ascii="Simplified Arabic" w:hAnsi="Simplified Arabic" w:cs="Calibri" w:hint="cs"/>
          <w:sz w:val="32"/>
          <w:szCs w:val="32"/>
          <w:rtl/>
          <w:lang w:bidi="ar-DZ"/>
        </w:rPr>
        <w:t xml:space="preserve"> </w:t>
      </w:r>
      <w:r w:rsidR="00A330AC">
        <w:rPr>
          <w:rFonts w:ascii="Simplified Arabic" w:hAnsi="Simplified Arabic" w:cs="Arial" w:hint="cs"/>
          <w:sz w:val="32"/>
          <w:szCs w:val="32"/>
          <w:rtl/>
          <w:lang w:bidi="ar-DZ"/>
        </w:rPr>
        <w:t xml:space="preserve">د ج 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A330AC">
        <w:rPr>
          <w:rFonts w:ascii="Simplified Arabic" w:hAnsi="Simplified Arabic" w:cs="Simplified Arabic"/>
          <w:sz w:val="28"/>
          <w:szCs w:val="28"/>
          <w:rtl/>
          <w:lang w:bidi="ar-DZ"/>
        </w:rPr>
        <w:t>1</w:t>
      </w:r>
      <w:r w:rsidR="00A330AC" w:rsidRPr="00A330AC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A330A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00.000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دج </w:t>
      </w:r>
    </w:p>
    <w:p w:rsidR="00075A4C" w:rsidRPr="00075A4C" w:rsidRDefault="00075A4C" w:rsidP="00075A4C">
      <w:pPr>
        <w:bidi/>
        <w:spacing w:after="0"/>
        <w:ind w:left="108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ـ أما العقوبات التكميلية فهي الحرمان من الحقوق المنصوص في المادة 9 مكرر 1</w:t>
      </w:r>
      <w:r w:rsidR="005239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</w:t>
      </w:r>
      <w:proofErr w:type="gramStart"/>
      <w:r w:rsidR="005239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ويجوز الحكم بالمنع من الإقامة طبقا للشروط المنصوص عليها </w:t>
      </w:r>
      <w:r w:rsidR="005239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المواد 12- 13 ق</w:t>
      </w:r>
      <w:r w:rsidR="005239D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 </w:t>
      </w:r>
    </w:p>
    <w:p w:rsidR="00075A4C" w:rsidRPr="00075A4C" w:rsidRDefault="00075A4C" w:rsidP="00075A4C">
      <w:pPr>
        <w:bidi/>
        <w:spacing w:after="0"/>
        <w:ind w:left="108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جناية</w:t>
      </w:r>
      <w:proofErr w:type="gramEnd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السرقة: </w:t>
      </w:r>
    </w:p>
    <w:p w:rsidR="00075A4C" w:rsidRPr="00075A4C" w:rsidRDefault="00075A4C" w:rsidP="00005184">
      <w:pPr>
        <w:bidi/>
        <w:spacing w:after="0"/>
        <w:ind w:left="108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تكون السرقة جناية </w:t>
      </w:r>
      <w:r w:rsidRPr="00075A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ارتكبت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وفق  ظروف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التشديد المنصوص عليها بالمواد 351،35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مكرر و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353 و 382 مكرر ق ع.</w:t>
      </w:r>
    </w:p>
    <w:p w:rsidR="00075A4C" w:rsidRPr="00075A4C" w:rsidRDefault="00075A4C" w:rsidP="00075A4C">
      <w:pPr>
        <w:bidi/>
        <w:spacing w:after="0"/>
        <w:ind w:left="108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العقوبات</w:t>
      </w:r>
      <w:proofErr w:type="gramEnd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الأصلية: </w:t>
      </w:r>
    </w:p>
    <w:p w:rsidR="00075A4C" w:rsidRPr="00075A4C" w:rsidRDefault="00075A4C" w:rsidP="00075A4C">
      <w:pPr>
        <w:numPr>
          <w:ilvl w:val="0"/>
          <w:numId w:val="40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السرقة باستعمال السلاح م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351 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</w:t>
      </w:r>
      <w:proofErr w:type="gramEnd"/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 :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السجن المؤبد ) </w:t>
      </w:r>
    </w:p>
    <w:p w:rsidR="00075A4C" w:rsidRPr="00075A4C" w:rsidRDefault="00075A4C" w:rsidP="00005184">
      <w:pPr>
        <w:numPr>
          <w:ilvl w:val="0"/>
          <w:numId w:val="40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السرقة بعد الحوادث الخطيرة كالحريق أو </w:t>
      </w:r>
      <w:r w:rsidRPr="00075A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الانفجار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أو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الغرق</w:t>
      </w:r>
      <w:proofErr w:type="spellEnd"/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351 مكرر ق ع.</w:t>
      </w:r>
    </w:p>
    <w:p w:rsidR="00075A4C" w:rsidRPr="00075A4C" w:rsidRDefault="00075A4C" w:rsidP="00005184">
      <w:pPr>
        <w:bidi/>
        <w:spacing w:after="0"/>
        <w:ind w:left="144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السرقة بعد الكوارث الطبيعية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351 </w:t>
      </w:r>
      <w:proofErr w:type="gramStart"/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مكرر</w:t>
      </w:r>
      <w:proofErr w:type="gramEnd"/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ع.</w:t>
      </w:r>
    </w:p>
    <w:p w:rsidR="00075A4C" w:rsidRPr="00075A4C" w:rsidRDefault="00075A4C" w:rsidP="00075A4C">
      <w:pPr>
        <w:bidi/>
        <w:spacing w:after="0"/>
        <w:ind w:left="144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السرقة بعد </w:t>
      </w:r>
      <w:proofErr w:type="spell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الإضطر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بات</w:t>
      </w:r>
      <w:proofErr w:type="spellEnd"/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351 مكرر ق ع.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075A4C" w:rsidRPr="00075A4C" w:rsidRDefault="00075A4C" w:rsidP="00075A4C">
      <w:pPr>
        <w:bidi/>
        <w:spacing w:after="0"/>
        <w:ind w:left="144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السرقة على الأشياء المعدة لتأمين وسيلة النقل 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 351 </w:t>
      </w:r>
      <w:proofErr w:type="gramStart"/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مكرر</w:t>
      </w:r>
      <w:proofErr w:type="gramEnd"/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 ع.</w:t>
      </w:r>
    </w:p>
    <w:p w:rsidR="00075A4C" w:rsidRPr="00075A4C" w:rsidRDefault="00075A4C" w:rsidP="00075A4C">
      <w:pPr>
        <w:bidi/>
        <w:spacing w:after="0"/>
        <w:ind w:left="144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العقوبة هنا السجن المؤبد</w:t>
      </w:r>
      <w:r w:rsidR="000051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075A4C" w:rsidRPr="00075A4C" w:rsidRDefault="00075A4C" w:rsidP="00075A4C">
      <w:pPr>
        <w:numPr>
          <w:ilvl w:val="0"/>
          <w:numId w:val="40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استعمال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العنف، الليل، التعدي، التسلق أو الكسر</w:t>
      </w:r>
      <w:r w:rsidR="00B95F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</w:t>
      </w:r>
      <w:proofErr w:type="gramStart"/>
      <w:r w:rsidR="00B95F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الخ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المادة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353 ق ع.</w:t>
      </w:r>
    </w:p>
    <w:p w:rsidR="00075A4C" w:rsidRPr="00075A4C" w:rsidRDefault="00075A4C" w:rsidP="00B95FCD">
      <w:pPr>
        <w:bidi/>
        <w:spacing w:after="0"/>
        <w:ind w:left="144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العقوبة</w:t>
      </w:r>
      <w:r w:rsidR="00B95F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هنا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السجن المؤقت 10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20 سنة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وغرامة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B95FCD">
        <w:rPr>
          <w:rFonts w:ascii="Simplified Arabic" w:hAnsi="Simplified Arabic" w:cs="Simplified Arabic"/>
          <w:sz w:val="28"/>
          <w:szCs w:val="28"/>
          <w:rtl/>
          <w:lang w:bidi="ar-DZ"/>
        </w:rPr>
        <w:t>1.000,000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B95FC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 ج</w:t>
      </w:r>
      <w:r w:rsidRPr="00075A4C">
        <w:rPr>
          <w:rFonts w:ascii="Simplified Arabic" w:hAnsi="Simplified Arabic" w:cs="Calibri"/>
          <w:sz w:val="32"/>
          <w:szCs w:val="32"/>
          <w:rtl/>
          <w:lang w:bidi="ar-DZ"/>
        </w:rPr>
        <w:t>←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B95FCD">
        <w:rPr>
          <w:rFonts w:ascii="Simplified Arabic" w:hAnsi="Simplified Arabic" w:cs="Simplified Arabic"/>
          <w:sz w:val="28"/>
          <w:szCs w:val="28"/>
          <w:rtl/>
          <w:lang w:bidi="ar-DZ"/>
        </w:rPr>
        <w:t>2.000.000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دج </w:t>
      </w:r>
    </w:p>
    <w:p w:rsidR="00F62C97" w:rsidRPr="00F62C97" w:rsidRDefault="00075A4C" w:rsidP="00075A4C">
      <w:pPr>
        <w:numPr>
          <w:ilvl w:val="0"/>
          <w:numId w:val="40"/>
        </w:numPr>
        <w:bidi/>
        <w:spacing w:after="0"/>
        <w:contextualSpacing/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 w:rsidRPr="00F62C9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السرقة المرتكبة </w:t>
      </w:r>
      <w:r w:rsidR="00F62C97" w:rsidRPr="00F62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F62C97">
        <w:rPr>
          <w:rFonts w:ascii="Simplified Arabic" w:hAnsi="Simplified Arabic" w:cs="Simplified Arabic"/>
          <w:sz w:val="32"/>
          <w:szCs w:val="32"/>
          <w:rtl/>
          <w:lang w:bidi="ar-DZ"/>
        </w:rPr>
        <w:t>ضرار</w:t>
      </w:r>
      <w:r w:rsidR="00F62C97" w:rsidRPr="00F62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F62C9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بالدولة أو </w:t>
      </w:r>
      <w:r w:rsidR="00F62C97" w:rsidRPr="00F62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 ، المواد</w:t>
      </w:r>
      <w:r w:rsidR="00F62C9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62C97" w:rsidRPr="005423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354،353،352</w:t>
      </w:r>
      <w:r w:rsidR="00F62C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62C97" w:rsidRPr="0054235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 ع</w:t>
      </w:r>
      <w:r w:rsidR="0054235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075A4C" w:rsidRPr="00F62C97" w:rsidRDefault="00075A4C" w:rsidP="00F62C97">
      <w:pPr>
        <w:bidi/>
        <w:spacing w:after="0"/>
        <w:ind w:left="144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F62C9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العقوبات</w:t>
      </w:r>
      <w:proofErr w:type="gramEnd"/>
      <w:r w:rsidRPr="00F62C9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التكميلية </w:t>
      </w:r>
    </w:p>
    <w:p w:rsidR="00075A4C" w:rsidRPr="00075A4C" w:rsidRDefault="00075A4C" w:rsidP="00075A4C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العقوبات التكميلية في السرقة الموصوفة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إما  إلزامية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اختيارية </w:t>
      </w:r>
    </w:p>
    <w:p w:rsidR="00075A4C" w:rsidRPr="00075A4C" w:rsidRDefault="00075A4C" w:rsidP="00075A4C">
      <w:pPr>
        <w:numPr>
          <w:ilvl w:val="0"/>
          <w:numId w:val="41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الإلزامية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 </w:t>
      </w:r>
    </w:p>
    <w:p w:rsidR="00075A4C" w:rsidRPr="00075A4C" w:rsidRDefault="00075A4C" w:rsidP="002B5582">
      <w:pPr>
        <w:numPr>
          <w:ilvl w:val="0"/>
          <w:numId w:val="35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الحرمان من حق أو أكثر من الحقوق الوطنية و المدنية والعائلية المنصوص عليها</w:t>
      </w:r>
      <w:r w:rsidR="002B55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     </w:t>
      </w:r>
      <w:proofErr w:type="gramStart"/>
      <w:r w:rsidR="002B558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9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مكرر المستحدثة لمدة أقصاها 10 سنوات </w:t>
      </w:r>
      <w:r w:rsidR="002B558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75A4C" w:rsidRPr="00075A4C" w:rsidRDefault="00075A4C" w:rsidP="00075A4C">
      <w:pPr>
        <w:numPr>
          <w:ilvl w:val="0"/>
          <w:numId w:val="35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الحجر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القانوني </w:t>
      </w:r>
    </w:p>
    <w:p w:rsidR="00075A4C" w:rsidRDefault="00075A4C" w:rsidP="002B5582">
      <w:pPr>
        <w:numPr>
          <w:ilvl w:val="0"/>
          <w:numId w:val="35"/>
        </w:numPr>
        <w:bidi/>
        <w:spacing w:after="0"/>
        <w:contextualSpacing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المصادر الجزئية للأموال,</w:t>
      </w:r>
    </w:p>
    <w:p w:rsidR="002B5582" w:rsidRDefault="002B5582" w:rsidP="002B5582">
      <w:pPr>
        <w:bidi/>
        <w:spacing w:after="0"/>
        <w:contextualSpacing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2B5582" w:rsidRPr="00075A4C" w:rsidRDefault="002B5582" w:rsidP="002B5582">
      <w:p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075A4C" w:rsidRPr="00075A4C" w:rsidRDefault="00075A4C" w:rsidP="00075A4C">
      <w:pPr>
        <w:numPr>
          <w:ilvl w:val="0"/>
          <w:numId w:val="41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spellStart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الجوازية</w:t>
      </w:r>
      <w:proofErr w:type="spell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075A4C" w:rsidRPr="00075A4C" w:rsidRDefault="00075A4C" w:rsidP="003B42CC">
      <w:pPr>
        <w:numPr>
          <w:ilvl w:val="0"/>
          <w:numId w:val="35"/>
        </w:numPr>
        <w:bidi/>
        <w:spacing w:after="0"/>
        <w:ind w:left="1776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تحديد الإقامة</w:t>
      </w:r>
      <w:r w:rsidR="00FE18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E18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لمنع من ممارسة </w:t>
      </w:r>
      <w:r w:rsidR="00FE18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مهنة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أو نشاط ، </w:t>
      </w:r>
      <w:r w:rsidR="003B42C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اغلاق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مؤسسة نهائيا </w:t>
      </w:r>
      <w:r w:rsidR="003B42C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أو مؤقتا،</w:t>
      </w:r>
      <w:r w:rsidR="003B42C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الحظر من اصدار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</w:t>
      </w:r>
      <w:r w:rsidR="003B42C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كات و/ أو استعمال بطاقات الدفع ، </w:t>
      </w:r>
      <w:proofErr w:type="spellStart"/>
      <w:r w:rsidRPr="00075A4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والاقتصا</w:t>
      </w:r>
      <w:r w:rsidR="003B42C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ء</w:t>
      </w:r>
      <w:proofErr w:type="spell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الصفقات العمومية.</w:t>
      </w:r>
    </w:p>
    <w:p w:rsidR="00075A4C" w:rsidRPr="00075A4C" w:rsidRDefault="00075A4C" w:rsidP="003B42CC">
      <w:pPr>
        <w:bidi/>
        <w:spacing w:after="0"/>
        <w:ind w:left="1776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سحب أو </w:t>
      </w:r>
      <w:r w:rsidR="003B42C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تعليق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رخصة السياقة أو إلغائها مع المنع من استصدار رخصة جديدة، سحب جواز السفر. </w:t>
      </w:r>
    </w:p>
    <w:p w:rsidR="00075A4C" w:rsidRPr="00075A4C" w:rsidRDefault="00075A4C" w:rsidP="003B42CC">
      <w:pPr>
        <w:bidi/>
        <w:spacing w:after="0"/>
        <w:ind w:left="1776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وكل نقدا لمدة 10 سنوات ( ما عدا  تعليق أو سحب رخصة السياقة وسحب جواز السفر </w:t>
      </w:r>
      <w:r w:rsidR="003B42C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مدتها </w:t>
      </w:r>
      <w:r w:rsidR="003B42C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تتجاوز 5 سنوات) </w:t>
      </w:r>
    </w:p>
    <w:p w:rsidR="00075A4C" w:rsidRPr="00075A4C" w:rsidRDefault="00075A4C" w:rsidP="00075A4C">
      <w:pPr>
        <w:bidi/>
        <w:spacing w:after="0"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عقوبات خاصة ببعض </w:t>
      </w:r>
      <w:proofErr w:type="gramStart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السرقات :</w:t>
      </w:r>
      <w:proofErr w:type="gramEnd"/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075A4C" w:rsidRPr="00075A4C" w:rsidRDefault="00075A4C" w:rsidP="002979C3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منصوص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عليها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المادة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361 ق 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 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مثل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سرقة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الخيول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المواشي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الخشب.</w:t>
      </w:r>
    </w:p>
    <w:p w:rsidR="00075A4C" w:rsidRPr="002979C3" w:rsidRDefault="00075A4C" w:rsidP="00075A4C">
      <w:pPr>
        <w:bidi/>
        <w:spacing w:after="0"/>
        <w:ind w:firstLine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979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الحصانة </w:t>
      </w:r>
      <w:proofErr w:type="gramStart"/>
      <w:r w:rsidRPr="002979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العائلية :</w:t>
      </w:r>
      <w:proofErr w:type="gramEnd"/>
      <w:r w:rsidRPr="002979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075A4C" w:rsidRPr="00075A4C" w:rsidRDefault="00075A4C" w:rsidP="00075A4C">
      <w:pPr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خلاف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شريعات المقارنة أخذ الشرع الجزائري أسلوبا مميزا بتقريره عدم العقاب على السرقة أو تعليق المتابعة الجزائية على تكوين المجني عليه على حسب درجة القرابة كما يلي: </w:t>
      </w:r>
    </w:p>
    <w:p w:rsidR="00075A4C" w:rsidRPr="00075A4C" w:rsidRDefault="00075A4C" w:rsidP="00075A4C">
      <w:pPr>
        <w:numPr>
          <w:ilvl w:val="0"/>
          <w:numId w:val="42"/>
        </w:num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عدم العقاب :( م 368  ق </w:t>
      </w:r>
      <w:r w:rsidR="002979C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</w:t>
      </w:r>
      <w:r w:rsidRPr="00075A4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</w:p>
    <w:p w:rsidR="00075A4C" w:rsidRPr="00075A4C" w:rsidRDefault="00075A4C" w:rsidP="00075A4C">
      <w:pPr>
        <w:numPr>
          <w:ilvl w:val="0"/>
          <w:numId w:val="35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لا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يعاقب على السرقة في ثلاث حالات:</w:t>
      </w:r>
    </w:p>
    <w:p w:rsidR="00075A4C" w:rsidRPr="00075A4C" w:rsidRDefault="00075A4C" w:rsidP="002979C3">
      <w:pPr>
        <w:numPr>
          <w:ilvl w:val="0"/>
          <w:numId w:val="43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السرقة من الزوج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إضرار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بالزوج الآخر</w:t>
      </w:r>
    </w:p>
    <w:p w:rsidR="00075A4C" w:rsidRPr="00075A4C" w:rsidRDefault="00075A4C" w:rsidP="002979C3">
      <w:pPr>
        <w:numPr>
          <w:ilvl w:val="0"/>
          <w:numId w:val="43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السرقة من الأصل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إضرار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بالفرع </w:t>
      </w:r>
    </w:p>
    <w:p w:rsidR="00075A4C" w:rsidRPr="00075A4C" w:rsidRDefault="00075A4C" w:rsidP="002979C3">
      <w:pPr>
        <w:numPr>
          <w:ilvl w:val="0"/>
          <w:numId w:val="43"/>
        </w:numPr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السرقة من الفرع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إضرار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بالأصل.</w:t>
      </w:r>
    </w:p>
    <w:p w:rsidR="00075A4C" w:rsidRPr="00075A4C" w:rsidRDefault="00075A4C" w:rsidP="002979C3">
      <w:pPr>
        <w:tabs>
          <w:tab w:val="right" w:pos="8363"/>
        </w:tabs>
        <w:bidi/>
        <w:spacing w:after="0"/>
        <w:ind w:firstLine="567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نلاحظ هنا أن الشرع الجزائري في صياغة نص المادة 368 ق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مزج بين انعدام المسؤولية الجنائية والفعل المبرر،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فقال: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979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لا يعاتب على السرقة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ولم يقل </w:t>
      </w:r>
      <w:r w:rsidRPr="002979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مرتكب السرقة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فهنا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برر الفعل في حد ذاته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اي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الفعل أصبح مباحا هنا</w:t>
      </w:r>
      <w:r w:rsidR="002979C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؟؟؟؟؟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075A4C" w:rsidRPr="007C41D1" w:rsidRDefault="00075A4C" w:rsidP="00075A4C">
      <w:pPr>
        <w:numPr>
          <w:ilvl w:val="0"/>
          <w:numId w:val="42"/>
        </w:numPr>
        <w:tabs>
          <w:tab w:val="right" w:pos="992"/>
          <w:tab w:val="right" w:pos="8363"/>
        </w:tabs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7C41D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تعليق المتابعة مع شكوى: م 369 ق</w:t>
      </w:r>
      <w:r w:rsidR="007C41D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ع.</w:t>
      </w:r>
      <w:r w:rsidRPr="007C41D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075A4C" w:rsidRPr="00075A4C" w:rsidRDefault="00075A4C" w:rsidP="00075A4C">
      <w:pPr>
        <w:tabs>
          <w:tab w:val="right" w:pos="8363"/>
        </w:tabs>
        <w:bidi/>
        <w:spacing w:after="0"/>
        <w:ind w:left="72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تعلق المتابعة في الحالات الثالثة بناء على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شكوى  </w:t>
      </w:r>
      <w:proofErr w:type="gramEnd"/>
    </w:p>
    <w:p w:rsidR="00075A4C" w:rsidRPr="00075A4C" w:rsidRDefault="00075A4C" w:rsidP="007C41D1">
      <w:pPr>
        <w:numPr>
          <w:ilvl w:val="0"/>
          <w:numId w:val="35"/>
        </w:numPr>
        <w:tabs>
          <w:tab w:val="right" w:pos="8363"/>
        </w:tabs>
        <w:bidi/>
        <w:spacing w:after="0"/>
        <w:contextualSpacing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السرقة بين الأقارب </w:t>
      </w:r>
      <w:proofErr w:type="gramStart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>والحواشي  والأصهار</w:t>
      </w:r>
      <w:proofErr w:type="gramEnd"/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للدرجة 4 وإذا </w:t>
      </w:r>
      <w:r w:rsidR="007C41D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سحبت</w:t>
      </w:r>
      <w:r w:rsidRPr="00075A4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الشكوى توقف المتابعة.     </w:t>
      </w:r>
    </w:p>
    <w:sectPr w:rsidR="00075A4C" w:rsidRPr="00075A4C" w:rsidSect="009504AC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06" w:rsidRDefault="00FE1806" w:rsidP="000F0E5F">
      <w:pPr>
        <w:spacing w:after="0" w:line="240" w:lineRule="auto"/>
      </w:pPr>
      <w:r>
        <w:separator/>
      </w:r>
    </w:p>
  </w:endnote>
  <w:endnote w:type="continuationSeparator" w:id="0">
    <w:p w:rsidR="00FE1806" w:rsidRDefault="00FE1806" w:rsidP="000F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9219"/>
      <w:docPartObj>
        <w:docPartGallery w:val="Page Numbers (Bottom of Page)"/>
        <w:docPartUnique/>
      </w:docPartObj>
    </w:sdtPr>
    <w:sdtContent>
      <w:p w:rsidR="00FE1806" w:rsidRDefault="00FE1806">
        <w:pPr>
          <w:pStyle w:val="Pieddepage"/>
          <w:jc w:val="center"/>
        </w:pPr>
        <w:r>
          <w:rPr>
            <w:noProof/>
            <w:lang w:val="en-US" w:eastAsia="en-US"/>
          </w:rPr>
          <mc:AlternateContent>
            <mc:Choice Requires="wps">
              <w:drawing>
                <wp:inline distT="0" distB="0" distL="0" distR="0" wp14:anchorId="3ABEBFEB" wp14:editId="42D55B8F">
                  <wp:extent cx="5943600" cy="45085"/>
                  <wp:effectExtent l="9525" t="9525" r="0" b="2540"/>
                  <wp:docPr id="1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647001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Description 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" fillcolor="black [3213]" stroked="f" strokecolor="black [3213]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:rsidR="00FE1806" w:rsidRDefault="00FE1806">
        <w:pPr>
          <w:pStyle w:val="Pieddepage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BB3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1806" w:rsidRDefault="00FE18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06" w:rsidRDefault="00FE1806" w:rsidP="000F0E5F">
      <w:pPr>
        <w:spacing w:after="0" w:line="240" w:lineRule="auto"/>
      </w:pPr>
      <w:r>
        <w:separator/>
      </w:r>
    </w:p>
  </w:footnote>
  <w:footnote w:type="continuationSeparator" w:id="0">
    <w:p w:rsidR="00FE1806" w:rsidRDefault="00FE1806" w:rsidP="000F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BD15057_"/>
      </v:shape>
    </w:pict>
  </w:numPicBullet>
  <w:abstractNum w:abstractNumId="0">
    <w:nsid w:val="009D2E33"/>
    <w:multiLevelType w:val="hybridMultilevel"/>
    <w:tmpl w:val="24FC247C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6440824"/>
    <w:multiLevelType w:val="hybridMultilevel"/>
    <w:tmpl w:val="5CE676FE"/>
    <w:lvl w:ilvl="0" w:tplc="812612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2300"/>
    <w:multiLevelType w:val="hybridMultilevel"/>
    <w:tmpl w:val="CD421678"/>
    <w:lvl w:ilvl="0" w:tplc="006C7AA0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43C45"/>
    <w:multiLevelType w:val="hybridMultilevel"/>
    <w:tmpl w:val="A1F22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F4B0D"/>
    <w:multiLevelType w:val="hybridMultilevel"/>
    <w:tmpl w:val="7456A216"/>
    <w:lvl w:ilvl="0" w:tplc="5E22BA5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17CF5"/>
    <w:multiLevelType w:val="hybridMultilevel"/>
    <w:tmpl w:val="B102106C"/>
    <w:lvl w:ilvl="0" w:tplc="5DF61192">
      <w:start w:val="1"/>
      <w:numFmt w:val="decimal"/>
      <w:lvlText w:val="%1)"/>
      <w:lvlJc w:val="left"/>
      <w:pPr>
        <w:ind w:left="10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18535245"/>
    <w:multiLevelType w:val="hybridMultilevel"/>
    <w:tmpl w:val="33E407C8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CED78A5"/>
    <w:multiLevelType w:val="hybridMultilevel"/>
    <w:tmpl w:val="A67A089A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DDC283C"/>
    <w:multiLevelType w:val="hybridMultilevel"/>
    <w:tmpl w:val="83DC1A66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1503BF"/>
    <w:multiLevelType w:val="hybridMultilevel"/>
    <w:tmpl w:val="5BF2EEEA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5A4480A"/>
    <w:multiLevelType w:val="hybridMultilevel"/>
    <w:tmpl w:val="657CD1C2"/>
    <w:lvl w:ilvl="0" w:tplc="03AEA50C"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D07E6A"/>
    <w:multiLevelType w:val="hybridMultilevel"/>
    <w:tmpl w:val="0804E314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0A569A7"/>
    <w:multiLevelType w:val="hybridMultilevel"/>
    <w:tmpl w:val="63A04C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60005"/>
    <w:multiLevelType w:val="hybridMultilevel"/>
    <w:tmpl w:val="A2C87BC0"/>
    <w:lvl w:ilvl="0" w:tplc="7D049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317DEF"/>
    <w:multiLevelType w:val="hybridMultilevel"/>
    <w:tmpl w:val="BD90B2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A2C1A"/>
    <w:multiLevelType w:val="hybridMultilevel"/>
    <w:tmpl w:val="583A2092"/>
    <w:lvl w:ilvl="0" w:tplc="619E73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30AB7"/>
    <w:multiLevelType w:val="hybridMultilevel"/>
    <w:tmpl w:val="DDF806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95D43"/>
    <w:multiLevelType w:val="hybridMultilevel"/>
    <w:tmpl w:val="DC5A0208"/>
    <w:lvl w:ilvl="0" w:tplc="DBD61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F2AFD"/>
    <w:multiLevelType w:val="hybridMultilevel"/>
    <w:tmpl w:val="6B6C82B0"/>
    <w:lvl w:ilvl="0" w:tplc="06403C88">
      <w:start w:val="1"/>
      <w:numFmt w:val="decimalZero"/>
      <w:lvlText w:val="%1"/>
      <w:lvlJc w:val="left"/>
      <w:pPr>
        <w:ind w:left="1440" w:hanging="360"/>
      </w:pPr>
      <w:rPr>
        <w:rFonts w:asciiTheme="minorHAnsi" w:eastAsiaTheme="minorEastAsia" w:hAnsiTheme="minorHAnsi" w:cs="Sultan norma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E61D54"/>
    <w:multiLevelType w:val="hybridMultilevel"/>
    <w:tmpl w:val="913E6100"/>
    <w:lvl w:ilvl="0" w:tplc="1FBA83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40C38"/>
    <w:multiLevelType w:val="hybridMultilevel"/>
    <w:tmpl w:val="117ACDE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D04275"/>
    <w:multiLevelType w:val="hybridMultilevel"/>
    <w:tmpl w:val="0804E314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40831FA4"/>
    <w:multiLevelType w:val="hybridMultilevel"/>
    <w:tmpl w:val="49AC9C1E"/>
    <w:lvl w:ilvl="0" w:tplc="040C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A345B"/>
    <w:multiLevelType w:val="hybridMultilevel"/>
    <w:tmpl w:val="0D108F9A"/>
    <w:lvl w:ilvl="0" w:tplc="5DF61192">
      <w:start w:val="1"/>
      <w:numFmt w:val="decimal"/>
      <w:lvlText w:val="%1)"/>
      <w:lvlJc w:val="left"/>
      <w:pPr>
        <w:ind w:left="10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41BF110D"/>
    <w:multiLevelType w:val="hybridMultilevel"/>
    <w:tmpl w:val="AA46ACE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E10B9"/>
    <w:multiLevelType w:val="hybridMultilevel"/>
    <w:tmpl w:val="F9E69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F22921"/>
    <w:multiLevelType w:val="hybridMultilevel"/>
    <w:tmpl w:val="B996369A"/>
    <w:lvl w:ilvl="0" w:tplc="B1BA9A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525AC6"/>
    <w:multiLevelType w:val="hybridMultilevel"/>
    <w:tmpl w:val="E99CA2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A6A27"/>
    <w:multiLevelType w:val="hybridMultilevel"/>
    <w:tmpl w:val="3F2E4F6E"/>
    <w:lvl w:ilvl="0" w:tplc="619E73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C73DC6"/>
    <w:multiLevelType w:val="hybridMultilevel"/>
    <w:tmpl w:val="08448738"/>
    <w:lvl w:ilvl="0" w:tplc="576071F4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5721B"/>
    <w:multiLevelType w:val="hybridMultilevel"/>
    <w:tmpl w:val="BD9EC8A6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>
    <w:nsid w:val="5AB51E4C"/>
    <w:multiLevelType w:val="hybridMultilevel"/>
    <w:tmpl w:val="F99427D4"/>
    <w:lvl w:ilvl="0" w:tplc="040C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B5481"/>
    <w:multiLevelType w:val="hybridMultilevel"/>
    <w:tmpl w:val="5EBE1704"/>
    <w:lvl w:ilvl="0" w:tplc="612436D8">
      <w:start w:val="1"/>
      <w:numFmt w:val="arabicAlpha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37BE1"/>
    <w:multiLevelType w:val="hybridMultilevel"/>
    <w:tmpl w:val="9078AD00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>
    <w:nsid w:val="6853045B"/>
    <w:multiLevelType w:val="hybridMultilevel"/>
    <w:tmpl w:val="6D4ECB30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6A6F77AE"/>
    <w:multiLevelType w:val="hybridMultilevel"/>
    <w:tmpl w:val="941C8C38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6A895084"/>
    <w:multiLevelType w:val="hybridMultilevel"/>
    <w:tmpl w:val="4B347F14"/>
    <w:lvl w:ilvl="0" w:tplc="E43A2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D66A8E"/>
    <w:multiLevelType w:val="hybridMultilevel"/>
    <w:tmpl w:val="E6F6ECC6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>
    <w:nsid w:val="6FB242E6"/>
    <w:multiLevelType w:val="hybridMultilevel"/>
    <w:tmpl w:val="63A04C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F6EA2"/>
    <w:multiLevelType w:val="hybridMultilevel"/>
    <w:tmpl w:val="886E7558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F262733"/>
    <w:multiLevelType w:val="hybridMultilevel"/>
    <w:tmpl w:val="CAC8DAEE"/>
    <w:lvl w:ilvl="0" w:tplc="5DF61192">
      <w:start w:val="1"/>
      <w:numFmt w:val="decimal"/>
      <w:lvlText w:val="%1)"/>
      <w:lvlJc w:val="left"/>
      <w:pPr>
        <w:ind w:left="785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>
    <w:nsid w:val="7FE256B7"/>
    <w:multiLevelType w:val="hybridMultilevel"/>
    <w:tmpl w:val="FD427B58"/>
    <w:lvl w:ilvl="0" w:tplc="DF14A628">
      <w:start w:val="1"/>
      <w:numFmt w:val="arabicAlpha"/>
      <w:lvlText w:val="%1-"/>
      <w:lvlJc w:val="left"/>
      <w:pPr>
        <w:ind w:left="1515" w:hanging="360"/>
      </w:pPr>
      <w:rPr>
        <w:rFonts w:ascii="Calibri" w:hAnsi="Calibri" w:cs="Arial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235" w:hanging="360"/>
      </w:pPr>
    </w:lvl>
    <w:lvl w:ilvl="2" w:tplc="040C001B" w:tentative="1">
      <w:start w:val="1"/>
      <w:numFmt w:val="lowerRoman"/>
      <w:lvlText w:val="%3."/>
      <w:lvlJc w:val="right"/>
      <w:pPr>
        <w:ind w:left="2955" w:hanging="180"/>
      </w:pPr>
    </w:lvl>
    <w:lvl w:ilvl="3" w:tplc="040C000F" w:tentative="1">
      <w:start w:val="1"/>
      <w:numFmt w:val="decimal"/>
      <w:lvlText w:val="%4."/>
      <w:lvlJc w:val="left"/>
      <w:pPr>
        <w:ind w:left="3675" w:hanging="360"/>
      </w:pPr>
    </w:lvl>
    <w:lvl w:ilvl="4" w:tplc="040C0019" w:tentative="1">
      <w:start w:val="1"/>
      <w:numFmt w:val="lowerLetter"/>
      <w:lvlText w:val="%5."/>
      <w:lvlJc w:val="left"/>
      <w:pPr>
        <w:ind w:left="4395" w:hanging="360"/>
      </w:pPr>
    </w:lvl>
    <w:lvl w:ilvl="5" w:tplc="040C001B" w:tentative="1">
      <w:start w:val="1"/>
      <w:numFmt w:val="lowerRoman"/>
      <w:lvlText w:val="%6."/>
      <w:lvlJc w:val="right"/>
      <w:pPr>
        <w:ind w:left="5115" w:hanging="180"/>
      </w:pPr>
    </w:lvl>
    <w:lvl w:ilvl="6" w:tplc="040C000F" w:tentative="1">
      <w:start w:val="1"/>
      <w:numFmt w:val="decimal"/>
      <w:lvlText w:val="%7."/>
      <w:lvlJc w:val="left"/>
      <w:pPr>
        <w:ind w:left="5835" w:hanging="360"/>
      </w:pPr>
    </w:lvl>
    <w:lvl w:ilvl="7" w:tplc="040C0019" w:tentative="1">
      <w:start w:val="1"/>
      <w:numFmt w:val="lowerLetter"/>
      <w:lvlText w:val="%8."/>
      <w:lvlJc w:val="left"/>
      <w:pPr>
        <w:ind w:left="6555" w:hanging="360"/>
      </w:pPr>
    </w:lvl>
    <w:lvl w:ilvl="8" w:tplc="040C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25"/>
  </w:num>
  <w:num w:numId="2">
    <w:abstractNumId w:val="1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1"/>
  </w:num>
  <w:num w:numId="6">
    <w:abstractNumId w:val="39"/>
  </w:num>
  <w:num w:numId="7">
    <w:abstractNumId w:val="5"/>
  </w:num>
  <w:num w:numId="8">
    <w:abstractNumId w:val="18"/>
  </w:num>
  <w:num w:numId="9">
    <w:abstractNumId w:val="4"/>
  </w:num>
  <w:num w:numId="10">
    <w:abstractNumId w:val="20"/>
  </w:num>
  <w:num w:numId="11">
    <w:abstractNumId w:val="27"/>
  </w:num>
  <w:num w:numId="12">
    <w:abstractNumId w:val="2"/>
  </w:num>
  <w:num w:numId="13">
    <w:abstractNumId w:val="23"/>
  </w:num>
  <w:num w:numId="14">
    <w:abstractNumId w:val="14"/>
  </w:num>
  <w:num w:numId="15">
    <w:abstractNumId w:val="3"/>
  </w:num>
  <w:num w:numId="16">
    <w:abstractNumId w:val="12"/>
  </w:num>
  <w:num w:numId="17">
    <w:abstractNumId w:val="34"/>
  </w:num>
  <w:num w:numId="18">
    <w:abstractNumId w:val="33"/>
  </w:num>
  <w:num w:numId="19">
    <w:abstractNumId w:val="35"/>
  </w:num>
  <w:num w:numId="20">
    <w:abstractNumId w:val="22"/>
  </w:num>
  <w:num w:numId="21">
    <w:abstractNumId w:val="24"/>
  </w:num>
  <w:num w:numId="22">
    <w:abstractNumId w:val="38"/>
  </w:num>
  <w:num w:numId="23">
    <w:abstractNumId w:val="8"/>
  </w:num>
  <w:num w:numId="24">
    <w:abstractNumId w:val="7"/>
  </w:num>
  <w:num w:numId="25">
    <w:abstractNumId w:val="30"/>
  </w:num>
  <w:num w:numId="26">
    <w:abstractNumId w:val="9"/>
  </w:num>
  <w:num w:numId="27">
    <w:abstractNumId w:val="37"/>
  </w:num>
  <w:num w:numId="28">
    <w:abstractNumId w:val="0"/>
  </w:num>
  <w:num w:numId="29">
    <w:abstractNumId w:val="6"/>
  </w:num>
  <w:num w:numId="30">
    <w:abstractNumId w:val="17"/>
  </w:num>
  <w:num w:numId="31">
    <w:abstractNumId w:val="40"/>
  </w:num>
  <w:num w:numId="32">
    <w:abstractNumId w:val="11"/>
  </w:num>
  <w:num w:numId="33">
    <w:abstractNumId w:val="15"/>
  </w:num>
  <w:num w:numId="34">
    <w:abstractNumId w:val="28"/>
  </w:num>
  <w:num w:numId="35">
    <w:abstractNumId w:val="10"/>
  </w:num>
  <w:num w:numId="36">
    <w:abstractNumId w:val="29"/>
  </w:num>
  <w:num w:numId="37">
    <w:abstractNumId w:val="32"/>
  </w:num>
  <w:num w:numId="38">
    <w:abstractNumId w:val="41"/>
  </w:num>
  <w:num w:numId="39">
    <w:abstractNumId w:val="36"/>
  </w:num>
  <w:num w:numId="40">
    <w:abstractNumId w:val="26"/>
  </w:num>
  <w:num w:numId="41">
    <w:abstractNumId w:val="1"/>
  </w:num>
  <w:num w:numId="42">
    <w:abstractNumId w:val="1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AD"/>
    <w:rsid w:val="00005184"/>
    <w:rsid w:val="000058BE"/>
    <w:rsid w:val="00010634"/>
    <w:rsid w:val="000114D9"/>
    <w:rsid w:val="00011621"/>
    <w:rsid w:val="00013FB8"/>
    <w:rsid w:val="0002166C"/>
    <w:rsid w:val="00021F2C"/>
    <w:rsid w:val="000221C8"/>
    <w:rsid w:val="0002346D"/>
    <w:rsid w:val="00024F93"/>
    <w:rsid w:val="0002781F"/>
    <w:rsid w:val="000307CD"/>
    <w:rsid w:val="00031FE6"/>
    <w:rsid w:val="00040D82"/>
    <w:rsid w:val="00043A9B"/>
    <w:rsid w:val="00045DF7"/>
    <w:rsid w:val="000467B7"/>
    <w:rsid w:val="0005088D"/>
    <w:rsid w:val="0005206E"/>
    <w:rsid w:val="0005265C"/>
    <w:rsid w:val="00052ABF"/>
    <w:rsid w:val="00055FA4"/>
    <w:rsid w:val="00056F80"/>
    <w:rsid w:val="00062CDB"/>
    <w:rsid w:val="00064AA3"/>
    <w:rsid w:val="00070949"/>
    <w:rsid w:val="00071CAF"/>
    <w:rsid w:val="00071D7C"/>
    <w:rsid w:val="00072FF9"/>
    <w:rsid w:val="00075A4C"/>
    <w:rsid w:val="00075C04"/>
    <w:rsid w:val="00077256"/>
    <w:rsid w:val="00082CAB"/>
    <w:rsid w:val="00084F19"/>
    <w:rsid w:val="00085863"/>
    <w:rsid w:val="000862C4"/>
    <w:rsid w:val="00087BC4"/>
    <w:rsid w:val="000903AE"/>
    <w:rsid w:val="00091D9B"/>
    <w:rsid w:val="000936E0"/>
    <w:rsid w:val="000946CF"/>
    <w:rsid w:val="000A0C8B"/>
    <w:rsid w:val="000A24B8"/>
    <w:rsid w:val="000A257B"/>
    <w:rsid w:val="000A3933"/>
    <w:rsid w:val="000A6AD0"/>
    <w:rsid w:val="000A79EF"/>
    <w:rsid w:val="000B354B"/>
    <w:rsid w:val="000B469E"/>
    <w:rsid w:val="000B5F1E"/>
    <w:rsid w:val="000B6060"/>
    <w:rsid w:val="000C0A5A"/>
    <w:rsid w:val="000C2232"/>
    <w:rsid w:val="000C2BBC"/>
    <w:rsid w:val="000C6BFC"/>
    <w:rsid w:val="000C75B1"/>
    <w:rsid w:val="000D2F67"/>
    <w:rsid w:val="000D50A6"/>
    <w:rsid w:val="000E1264"/>
    <w:rsid w:val="000E20E7"/>
    <w:rsid w:val="000E3862"/>
    <w:rsid w:val="000E4035"/>
    <w:rsid w:val="000E4635"/>
    <w:rsid w:val="000E6CBE"/>
    <w:rsid w:val="000F0E5F"/>
    <w:rsid w:val="000F1FA5"/>
    <w:rsid w:val="00100881"/>
    <w:rsid w:val="001013E6"/>
    <w:rsid w:val="00101763"/>
    <w:rsid w:val="00102614"/>
    <w:rsid w:val="00103F5C"/>
    <w:rsid w:val="001047B2"/>
    <w:rsid w:val="00104D62"/>
    <w:rsid w:val="00104D98"/>
    <w:rsid w:val="00106CAD"/>
    <w:rsid w:val="0011095A"/>
    <w:rsid w:val="00110DB5"/>
    <w:rsid w:val="00111428"/>
    <w:rsid w:val="0011288E"/>
    <w:rsid w:val="001221B9"/>
    <w:rsid w:val="0012285A"/>
    <w:rsid w:val="00125048"/>
    <w:rsid w:val="00125BDB"/>
    <w:rsid w:val="00127154"/>
    <w:rsid w:val="00127176"/>
    <w:rsid w:val="00133AF8"/>
    <w:rsid w:val="00135FE8"/>
    <w:rsid w:val="00137FF5"/>
    <w:rsid w:val="00145530"/>
    <w:rsid w:val="00146946"/>
    <w:rsid w:val="00147784"/>
    <w:rsid w:val="001545C2"/>
    <w:rsid w:val="001570C6"/>
    <w:rsid w:val="00157B3D"/>
    <w:rsid w:val="00157C34"/>
    <w:rsid w:val="00160934"/>
    <w:rsid w:val="00163C3C"/>
    <w:rsid w:val="0016772B"/>
    <w:rsid w:val="0017187D"/>
    <w:rsid w:val="0017247C"/>
    <w:rsid w:val="00175DBA"/>
    <w:rsid w:val="00186117"/>
    <w:rsid w:val="00187899"/>
    <w:rsid w:val="00187BC0"/>
    <w:rsid w:val="00190382"/>
    <w:rsid w:val="001908CE"/>
    <w:rsid w:val="0019205D"/>
    <w:rsid w:val="001920AF"/>
    <w:rsid w:val="00192F6E"/>
    <w:rsid w:val="001932A4"/>
    <w:rsid w:val="001949A6"/>
    <w:rsid w:val="001A1145"/>
    <w:rsid w:val="001A1485"/>
    <w:rsid w:val="001A1793"/>
    <w:rsid w:val="001A2E1A"/>
    <w:rsid w:val="001A3185"/>
    <w:rsid w:val="001A72C6"/>
    <w:rsid w:val="001A7361"/>
    <w:rsid w:val="001A76DC"/>
    <w:rsid w:val="001B19D4"/>
    <w:rsid w:val="001B34E7"/>
    <w:rsid w:val="001B3E9B"/>
    <w:rsid w:val="001B42A5"/>
    <w:rsid w:val="001B4BA0"/>
    <w:rsid w:val="001B6C06"/>
    <w:rsid w:val="001B7614"/>
    <w:rsid w:val="001C6652"/>
    <w:rsid w:val="001C730B"/>
    <w:rsid w:val="001D2046"/>
    <w:rsid w:val="001D4566"/>
    <w:rsid w:val="001D4B7E"/>
    <w:rsid w:val="001D7135"/>
    <w:rsid w:val="001D7305"/>
    <w:rsid w:val="001E1D3E"/>
    <w:rsid w:val="001F0287"/>
    <w:rsid w:val="001F1D7F"/>
    <w:rsid w:val="001F4092"/>
    <w:rsid w:val="001F5A78"/>
    <w:rsid w:val="002004A5"/>
    <w:rsid w:val="00203275"/>
    <w:rsid w:val="00210993"/>
    <w:rsid w:val="0021105B"/>
    <w:rsid w:val="00215C48"/>
    <w:rsid w:val="0022053B"/>
    <w:rsid w:val="00220DBB"/>
    <w:rsid w:val="00223EED"/>
    <w:rsid w:val="00226C21"/>
    <w:rsid w:val="00231E1E"/>
    <w:rsid w:val="00232011"/>
    <w:rsid w:val="00235C09"/>
    <w:rsid w:val="00235D4D"/>
    <w:rsid w:val="00240EA8"/>
    <w:rsid w:val="00242DAD"/>
    <w:rsid w:val="00243528"/>
    <w:rsid w:val="00252555"/>
    <w:rsid w:val="002612D1"/>
    <w:rsid w:val="002667AA"/>
    <w:rsid w:val="002700A0"/>
    <w:rsid w:val="00272D8A"/>
    <w:rsid w:val="00273F4C"/>
    <w:rsid w:val="00274BF5"/>
    <w:rsid w:val="002776B7"/>
    <w:rsid w:val="00290702"/>
    <w:rsid w:val="002910DB"/>
    <w:rsid w:val="0029238C"/>
    <w:rsid w:val="0029327A"/>
    <w:rsid w:val="002946FE"/>
    <w:rsid w:val="002979C3"/>
    <w:rsid w:val="002A326E"/>
    <w:rsid w:val="002A3475"/>
    <w:rsid w:val="002B1B8C"/>
    <w:rsid w:val="002B5582"/>
    <w:rsid w:val="002D4A1F"/>
    <w:rsid w:val="002D4B3C"/>
    <w:rsid w:val="002D5DE7"/>
    <w:rsid w:val="002D6468"/>
    <w:rsid w:val="002E1E44"/>
    <w:rsid w:val="002E5163"/>
    <w:rsid w:val="002F00CE"/>
    <w:rsid w:val="002F238E"/>
    <w:rsid w:val="002F38A7"/>
    <w:rsid w:val="002F422A"/>
    <w:rsid w:val="002F486C"/>
    <w:rsid w:val="002F525F"/>
    <w:rsid w:val="002F64E8"/>
    <w:rsid w:val="002F7DCD"/>
    <w:rsid w:val="002F7E23"/>
    <w:rsid w:val="00301418"/>
    <w:rsid w:val="003024AE"/>
    <w:rsid w:val="00303233"/>
    <w:rsid w:val="00303543"/>
    <w:rsid w:val="00303CEE"/>
    <w:rsid w:val="00303E9C"/>
    <w:rsid w:val="003042FC"/>
    <w:rsid w:val="00305EF3"/>
    <w:rsid w:val="00310F9F"/>
    <w:rsid w:val="0031281C"/>
    <w:rsid w:val="00316145"/>
    <w:rsid w:val="00316312"/>
    <w:rsid w:val="003165D5"/>
    <w:rsid w:val="0032039D"/>
    <w:rsid w:val="00320CE3"/>
    <w:rsid w:val="00323045"/>
    <w:rsid w:val="00324146"/>
    <w:rsid w:val="0032569F"/>
    <w:rsid w:val="00325C6C"/>
    <w:rsid w:val="0032645C"/>
    <w:rsid w:val="00326E07"/>
    <w:rsid w:val="00330481"/>
    <w:rsid w:val="0033177A"/>
    <w:rsid w:val="00335ABA"/>
    <w:rsid w:val="00337DDC"/>
    <w:rsid w:val="003478C0"/>
    <w:rsid w:val="00353B1B"/>
    <w:rsid w:val="00355A25"/>
    <w:rsid w:val="003566AA"/>
    <w:rsid w:val="00357533"/>
    <w:rsid w:val="00362AAC"/>
    <w:rsid w:val="00364A2A"/>
    <w:rsid w:val="003703DC"/>
    <w:rsid w:val="00370CE0"/>
    <w:rsid w:val="003748A4"/>
    <w:rsid w:val="003770ED"/>
    <w:rsid w:val="0038041C"/>
    <w:rsid w:val="00384BB1"/>
    <w:rsid w:val="00386EBF"/>
    <w:rsid w:val="0039057B"/>
    <w:rsid w:val="0039160C"/>
    <w:rsid w:val="003A02A7"/>
    <w:rsid w:val="003A2923"/>
    <w:rsid w:val="003A3BBB"/>
    <w:rsid w:val="003A48B7"/>
    <w:rsid w:val="003B2E49"/>
    <w:rsid w:val="003B42CC"/>
    <w:rsid w:val="003B75B5"/>
    <w:rsid w:val="003C2651"/>
    <w:rsid w:val="003C3FA1"/>
    <w:rsid w:val="003C753E"/>
    <w:rsid w:val="003D2026"/>
    <w:rsid w:val="003D2271"/>
    <w:rsid w:val="003D2D71"/>
    <w:rsid w:val="003D4055"/>
    <w:rsid w:val="003D408E"/>
    <w:rsid w:val="003D53F6"/>
    <w:rsid w:val="003D55EF"/>
    <w:rsid w:val="003D7836"/>
    <w:rsid w:val="003D7A96"/>
    <w:rsid w:val="003E084B"/>
    <w:rsid w:val="003E0B7D"/>
    <w:rsid w:val="003E0E1E"/>
    <w:rsid w:val="003E1462"/>
    <w:rsid w:val="003E2D9A"/>
    <w:rsid w:val="003E389D"/>
    <w:rsid w:val="003E529D"/>
    <w:rsid w:val="003F0A53"/>
    <w:rsid w:val="003F19EE"/>
    <w:rsid w:val="003F1FDB"/>
    <w:rsid w:val="003F483C"/>
    <w:rsid w:val="003F4AEF"/>
    <w:rsid w:val="003F591B"/>
    <w:rsid w:val="00402B52"/>
    <w:rsid w:val="00403DAB"/>
    <w:rsid w:val="00404293"/>
    <w:rsid w:val="004043E8"/>
    <w:rsid w:val="00405B58"/>
    <w:rsid w:val="0040673F"/>
    <w:rsid w:val="004120AF"/>
    <w:rsid w:val="00412665"/>
    <w:rsid w:val="0042192B"/>
    <w:rsid w:val="00422A17"/>
    <w:rsid w:val="0043419F"/>
    <w:rsid w:val="004402D4"/>
    <w:rsid w:val="00444231"/>
    <w:rsid w:val="00446824"/>
    <w:rsid w:val="00446B9C"/>
    <w:rsid w:val="0044799C"/>
    <w:rsid w:val="0045298E"/>
    <w:rsid w:val="004530FF"/>
    <w:rsid w:val="00461856"/>
    <w:rsid w:val="004634DB"/>
    <w:rsid w:val="00466DA2"/>
    <w:rsid w:val="00471FBE"/>
    <w:rsid w:val="0047319C"/>
    <w:rsid w:val="004775A0"/>
    <w:rsid w:val="00480021"/>
    <w:rsid w:val="004802E8"/>
    <w:rsid w:val="00481396"/>
    <w:rsid w:val="00482ED9"/>
    <w:rsid w:val="0048435C"/>
    <w:rsid w:val="00491783"/>
    <w:rsid w:val="00491D6A"/>
    <w:rsid w:val="00493AA5"/>
    <w:rsid w:val="004966EB"/>
    <w:rsid w:val="004A0C7F"/>
    <w:rsid w:val="004A0D48"/>
    <w:rsid w:val="004A2AE4"/>
    <w:rsid w:val="004A2F12"/>
    <w:rsid w:val="004B3EF0"/>
    <w:rsid w:val="004B4636"/>
    <w:rsid w:val="004B4C9C"/>
    <w:rsid w:val="004B7DBC"/>
    <w:rsid w:val="004C0112"/>
    <w:rsid w:val="004C1DED"/>
    <w:rsid w:val="004C2DF8"/>
    <w:rsid w:val="004C377E"/>
    <w:rsid w:val="004C4330"/>
    <w:rsid w:val="004C65DF"/>
    <w:rsid w:val="004D01F1"/>
    <w:rsid w:val="004D0741"/>
    <w:rsid w:val="004D2BEA"/>
    <w:rsid w:val="004D53B3"/>
    <w:rsid w:val="004D53C2"/>
    <w:rsid w:val="004D566F"/>
    <w:rsid w:val="004D6620"/>
    <w:rsid w:val="004D7BC5"/>
    <w:rsid w:val="004E22A4"/>
    <w:rsid w:val="004E639C"/>
    <w:rsid w:val="004E7BDF"/>
    <w:rsid w:val="004F10FD"/>
    <w:rsid w:val="004F3513"/>
    <w:rsid w:val="004F4503"/>
    <w:rsid w:val="004F5821"/>
    <w:rsid w:val="004F7171"/>
    <w:rsid w:val="004F7B51"/>
    <w:rsid w:val="00502BBB"/>
    <w:rsid w:val="0050519F"/>
    <w:rsid w:val="00506FB1"/>
    <w:rsid w:val="00507695"/>
    <w:rsid w:val="005109D8"/>
    <w:rsid w:val="00511F92"/>
    <w:rsid w:val="00513327"/>
    <w:rsid w:val="00513959"/>
    <w:rsid w:val="00520402"/>
    <w:rsid w:val="0052361C"/>
    <w:rsid w:val="005236B6"/>
    <w:rsid w:val="005239D2"/>
    <w:rsid w:val="00523C05"/>
    <w:rsid w:val="00526E8B"/>
    <w:rsid w:val="00533482"/>
    <w:rsid w:val="00533B88"/>
    <w:rsid w:val="00536F94"/>
    <w:rsid w:val="005374F2"/>
    <w:rsid w:val="00541C24"/>
    <w:rsid w:val="00542356"/>
    <w:rsid w:val="00542EC9"/>
    <w:rsid w:val="00543CBA"/>
    <w:rsid w:val="00545A2E"/>
    <w:rsid w:val="0054774D"/>
    <w:rsid w:val="005512E3"/>
    <w:rsid w:val="00553806"/>
    <w:rsid w:val="00556AE3"/>
    <w:rsid w:val="00556C73"/>
    <w:rsid w:val="00560916"/>
    <w:rsid w:val="00561DB0"/>
    <w:rsid w:val="00565E10"/>
    <w:rsid w:val="005707E4"/>
    <w:rsid w:val="0057524A"/>
    <w:rsid w:val="005763CC"/>
    <w:rsid w:val="0057760F"/>
    <w:rsid w:val="005801CF"/>
    <w:rsid w:val="0058259C"/>
    <w:rsid w:val="005830BD"/>
    <w:rsid w:val="0058335D"/>
    <w:rsid w:val="0058471E"/>
    <w:rsid w:val="005859D5"/>
    <w:rsid w:val="005878CD"/>
    <w:rsid w:val="00587C25"/>
    <w:rsid w:val="00593402"/>
    <w:rsid w:val="005938EA"/>
    <w:rsid w:val="005A0447"/>
    <w:rsid w:val="005A3268"/>
    <w:rsid w:val="005A3DBA"/>
    <w:rsid w:val="005A6F55"/>
    <w:rsid w:val="005A79B9"/>
    <w:rsid w:val="005A7B51"/>
    <w:rsid w:val="005B0E60"/>
    <w:rsid w:val="005B60D0"/>
    <w:rsid w:val="005B6144"/>
    <w:rsid w:val="005C207F"/>
    <w:rsid w:val="005C212F"/>
    <w:rsid w:val="005C2656"/>
    <w:rsid w:val="005C756E"/>
    <w:rsid w:val="005D1C18"/>
    <w:rsid w:val="005D1ED4"/>
    <w:rsid w:val="005D60FB"/>
    <w:rsid w:val="005D64DA"/>
    <w:rsid w:val="005D6566"/>
    <w:rsid w:val="005D66C6"/>
    <w:rsid w:val="005D73AF"/>
    <w:rsid w:val="005E203B"/>
    <w:rsid w:val="005E53E1"/>
    <w:rsid w:val="005E64D1"/>
    <w:rsid w:val="005E65CF"/>
    <w:rsid w:val="005E6C9A"/>
    <w:rsid w:val="005E7D2C"/>
    <w:rsid w:val="005E7F15"/>
    <w:rsid w:val="005F1014"/>
    <w:rsid w:val="005F36E1"/>
    <w:rsid w:val="005F772E"/>
    <w:rsid w:val="00602093"/>
    <w:rsid w:val="006042DA"/>
    <w:rsid w:val="00605B39"/>
    <w:rsid w:val="006068AD"/>
    <w:rsid w:val="0061243C"/>
    <w:rsid w:val="00613208"/>
    <w:rsid w:val="00615B61"/>
    <w:rsid w:val="006163ED"/>
    <w:rsid w:val="006214F2"/>
    <w:rsid w:val="00622D1A"/>
    <w:rsid w:val="006233A8"/>
    <w:rsid w:val="0063190B"/>
    <w:rsid w:val="006345D2"/>
    <w:rsid w:val="00634632"/>
    <w:rsid w:val="00634642"/>
    <w:rsid w:val="00636966"/>
    <w:rsid w:val="006401A5"/>
    <w:rsid w:val="006407AB"/>
    <w:rsid w:val="006462A3"/>
    <w:rsid w:val="006471D0"/>
    <w:rsid w:val="00651069"/>
    <w:rsid w:val="006522DF"/>
    <w:rsid w:val="00661B7A"/>
    <w:rsid w:val="00662945"/>
    <w:rsid w:val="006630B4"/>
    <w:rsid w:val="00663440"/>
    <w:rsid w:val="00666E69"/>
    <w:rsid w:val="006679D6"/>
    <w:rsid w:val="00670901"/>
    <w:rsid w:val="00671C02"/>
    <w:rsid w:val="00672CC3"/>
    <w:rsid w:val="006803E3"/>
    <w:rsid w:val="00683F82"/>
    <w:rsid w:val="006914FE"/>
    <w:rsid w:val="00691B20"/>
    <w:rsid w:val="006929EC"/>
    <w:rsid w:val="006938C5"/>
    <w:rsid w:val="00696A5C"/>
    <w:rsid w:val="006970A2"/>
    <w:rsid w:val="006A14D9"/>
    <w:rsid w:val="006A1714"/>
    <w:rsid w:val="006A17AF"/>
    <w:rsid w:val="006A3847"/>
    <w:rsid w:val="006A4D92"/>
    <w:rsid w:val="006A4E3D"/>
    <w:rsid w:val="006A522F"/>
    <w:rsid w:val="006A649C"/>
    <w:rsid w:val="006B000B"/>
    <w:rsid w:val="006B0F7A"/>
    <w:rsid w:val="006B3565"/>
    <w:rsid w:val="006B409F"/>
    <w:rsid w:val="006B66C8"/>
    <w:rsid w:val="006B6F90"/>
    <w:rsid w:val="006B7372"/>
    <w:rsid w:val="006C037A"/>
    <w:rsid w:val="006C21D4"/>
    <w:rsid w:val="006C2623"/>
    <w:rsid w:val="006C37DF"/>
    <w:rsid w:val="006D0C3F"/>
    <w:rsid w:val="006D2142"/>
    <w:rsid w:val="006D2709"/>
    <w:rsid w:val="006D3464"/>
    <w:rsid w:val="006D4314"/>
    <w:rsid w:val="006D55F3"/>
    <w:rsid w:val="006D5CDE"/>
    <w:rsid w:val="006D5EC6"/>
    <w:rsid w:val="006D67B3"/>
    <w:rsid w:val="006D7198"/>
    <w:rsid w:val="006D7C78"/>
    <w:rsid w:val="006E1C48"/>
    <w:rsid w:val="006E3E76"/>
    <w:rsid w:val="006E433A"/>
    <w:rsid w:val="006E4690"/>
    <w:rsid w:val="006E58AF"/>
    <w:rsid w:val="006E5C83"/>
    <w:rsid w:val="006E7EFA"/>
    <w:rsid w:val="006F0CC2"/>
    <w:rsid w:val="006F2DDC"/>
    <w:rsid w:val="006F6028"/>
    <w:rsid w:val="00701D86"/>
    <w:rsid w:val="00703B65"/>
    <w:rsid w:val="00710B9C"/>
    <w:rsid w:val="00720FFA"/>
    <w:rsid w:val="00721ABA"/>
    <w:rsid w:val="007243ED"/>
    <w:rsid w:val="007263BB"/>
    <w:rsid w:val="007269DD"/>
    <w:rsid w:val="0073288D"/>
    <w:rsid w:val="00734BEF"/>
    <w:rsid w:val="00735469"/>
    <w:rsid w:val="00735B77"/>
    <w:rsid w:val="00742EA9"/>
    <w:rsid w:val="00743201"/>
    <w:rsid w:val="0074597E"/>
    <w:rsid w:val="00750599"/>
    <w:rsid w:val="00751E73"/>
    <w:rsid w:val="0075468C"/>
    <w:rsid w:val="007548D2"/>
    <w:rsid w:val="00755C3F"/>
    <w:rsid w:val="00763CD0"/>
    <w:rsid w:val="00764A91"/>
    <w:rsid w:val="007672D5"/>
    <w:rsid w:val="00773A38"/>
    <w:rsid w:val="00782429"/>
    <w:rsid w:val="007837F7"/>
    <w:rsid w:val="00787702"/>
    <w:rsid w:val="0079225F"/>
    <w:rsid w:val="0079395A"/>
    <w:rsid w:val="0079577A"/>
    <w:rsid w:val="007A195E"/>
    <w:rsid w:val="007A2443"/>
    <w:rsid w:val="007A2D01"/>
    <w:rsid w:val="007A3139"/>
    <w:rsid w:val="007A3CEB"/>
    <w:rsid w:val="007A5B5E"/>
    <w:rsid w:val="007A6BEC"/>
    <w:rsid w:val="007A7ECC"/>
    <w:rsid w:val="007B4A42"/>
    <w:rsid w:val="007C200D"/>
    <w:rsid w:val="007C2E7B"/>
    <w:rsid w:val="007C41D1"/>
    <w:rsid w:val="007C4529"/>
    <w:rsid w:val="007C6C27"/>
    <w:rsid w:val="007C792B"/>
    <w:rsid w:val="007D0A03"/>
    <w:rsid w:val="007D5E2A"/>
    <w:rsid w:val="007E081C"/>
    <w:rsid w:val="007E1A54"/>
    <w:rsid w:val="007E4C62"/>
    <w:rsid w:val="007E7BC2"/>
    <w:rsid w:val="007F03BF"/>
    <w:rsid w:val="007F13CE"/>
    <w:rsid w:val="007F2DCC"/>
    <w:rsid w:val="007F3140"/>
    <w:rsid w:val="007F4AE8"/>
    <w:rsid w:val="007F4CCA"/>
    <w:rsid w:val="007F6B8E"/>
    <w:rsid w:val="0080056C"/>
    <w:rsid w:val="008005E5"/>
    <w:rsid w:val="00801AF2"/>
    <w:rsid w:val="0080353C"/>
    <w:rsid w:val="0080380A"/>
    <w:rsid w:val="00804866"/>
    <w:rsid w:val="00804A3E"/>
    <w:rsid w:val="008117A0"/>
    <w:rsid w:val="00814DDB"/>
    <w:rsid w:val="0081598B"/>
    <w:rsid w:val="00816263"/>
    <w:rsid w:val="00816C62"/>
    <w:rsid w:val="008231C6"/>
    <w:rsid w:val="00825479"/>
    <w:rsid w:val="00826356"/>
    <w:rsid w:val="00831D0A"/>
    <w:rsid w:val="008336E7"/>
    <w:rsid w:val="00833EEF"/>
    <w:rsid w:val="00837DAA"/>
    <w:rsid w:val="00840090"/>
    <w:rsid w:val="00842944"/>
    <w:rsid w:val="0084348B"/>
    <w:rsid w:val="00853546"/>
    <w:rsid w:val="00854C6B"/>
    <w:rsid w:val="00856865"/>
    <w:rsid w:val="008631CF"/>
    <w:rsid w:val="008724EC"/>
    <w:rsid w:val="0087312F"/>
    <w:rsid w:val="00875387"/>
    <w:rsid w:val="00881261"/>
    <w:rsid w:val="00885A8B"/>
    <w:rsid w:val="00886452"/>
    <w:rsid w:val="00886A03"/>
    <w:rsid w:val="00886AAE"/>
    <w:rsid w:val="008952B1"/>
    <w:rsid w:val="00896230"/>
    <w:rsid w:val="008969DF"/>
    <w:rsid w:val="008A1F8C"/>
    <w:rsid w:val="008A7413"/>
    <w:rsid w:val="008A7891"/>
    <w:rsid w:val="008A79CA"/>
    <w:rsid w:val="008C083C"/>
    <w:rsid w:val="008C15BE"/>
    <w:rsid w:val="008C15E7"/>
    <w:rsid w:val="008C1EC9"/>
    <w:rsid w:val="008C4396"/>
    <w:rsid w:val="008C53DE"/>
    <w:rsid w:val="008C7866"/>
    <w:rsid w:val="008D0F02"/>
    <w:rsid w:val="008D4BDC"/>
    <w:rsid w:val="008D63FA"/>
    <w:rsid w:val="008D7284"/>
    <w:rsid w:val="008E2F54"/>
    <w:rsid w:val="008E3F43"/>
    <w:rsid w:val="008F02A6"/>
    <w:rsid w:val="008F0BA0"/>
    <w:rsid w:val="008F264B"/>
    <w:rsid w:val="008F7E10"/>
    <w:rsid w:val="00900AED"/>
    <w:rsid w:val="00903356"/>
    <w:rsid w:val="00903D00"/>
    <w:rsid w:val="00903F64"/>
    <w:rsid w:val="009041A6"/>
    <w:rsid w:val="009064B7"/>
    <w:rsid w:val="00906A78"/>
    <w:rsid w:val="009070A1"/>
    <w:rsid w:val="00911164"/>
    <w:rsid w:val="00911871"/>
    <w:rsid w:val="00920BA5"/>
    <w:rsid w:val="0092194B"/>
    <w:rsid w:val="00922A24"/>
    <w:rsid w:val="00923CB9"/>
    <w:rsid w:val="0092641A"/>
    <w:rsid w:val="00930B12"/>
    <w:rsid w:val="009317E5"/>
    <w:rsid w:val="00933F40"/>
    <w:rsid w:val="00934F16"/>
    <w:rsid w:val="009407AA"/>
    <w:rsid w:val="00940F48"/>
    <w:rsid w:val="00942986"/>
    <w:rsid w:val="00943DC8"/>
    <w:rsid w:val="00946C68"/>
    <w:rsid w:val="00950144"/>
    <w:rsid w:val="009504AC"/>
    <w:rsid w:val="0095124B"/>
    <w:rsid w:val="009516B7"/>
    <w:rsid w:val="009519AC"/>
    <w:rsid w:val="00956E28"/>
    <w:rsid w:val="00964F96"/>
    <w:rsid w:val="00965B17"/>
    <w:rsid w:val="0096645F"/>
    <w:rsid w:val="009734C8"/>
    <w:rsid w:val="00973F42"/>
    <w:rsid w:val="00976D6A"/>
    <w:rsid w:val="00977FCC"/>
    <w:rsid w:val="00982978"/>
    <w:rsid w:val="00983956"/>
    <w:rsid w:val="00990D3C"/>
    <w:rsid w:val="009910B1"/>
    <w:rsid w:val="00996F59"/>
    <w:rsid w:val="009A1691"/>
    <w:rsid w:val="009A213C"/>
    <w:rsid w:val="009A4707"/>
    <w:rsid w:val="009A6ECE"/>
    <w:rsid w:val="009A6F55"/>
    <w:rsid w:val="009B298F"/>
    <w:rsid w:val="009B31B1"/>
    <w:rsid w:val="009B6AF5"/>
    <w:rsid w:val="009C6EE3"/>
    <w:rsid w:val="009C7DB2"/>
    <w:rsid w:val="009D0C9F"/>
    <w:rsid w:val="009D3C95"/>
    <w:rsid w:val="009D50CD"/>
    <w:rsid w:val="009D6548"/>
    <w:rsid w:val="009D68D2"/>
    <w:rsid w:val="009E0B6A"/>
    <w:rsid w:val="009E237C"/>
    <w:rsid w:val="009E27B6"/>
    <w:rsid w:val="009E3C96"/>
    <w:rsid w:val="009E6187"/>
    <w:rsid w:val="009F4DB6"/>
    <w:rsid w:val="009F6476"/>
    <w:rsid w:val="00A018C3"/>
    <w:rsid w:val="00A01904"/>
    <w:rsid w:val="00A01DB4"/>
    <w:rsid w:val="00A0733B"/>
    <w:rsid w:val="00A108C8"/>
    <w:rsid w:val="00A1693E"/>
    <w:rsid w:val="00A16992"/>
    <w:rsid w:val="00A23300"/>
    <w:rsid w:val="00A23E7F"/>
    <w:rsid w:val="00A25B2A"/>
    <w:rsid w:val="00A26A67"/>
    <w:rsid w:val="00A30B78"/>
    <w:rsid w:val="00A3160F"/>
    <w:rsid w:val="00A32572"/>
    <w:rsid w:val="00A32E55"/>
    <w:rsid w:val="00A330AC"/>
    <w:rsid w:val="00A344CC"/>
    <w:rsid w:val="00A36BBF"/>
    <w:rsid w:val="00A417D5"/>
    <w:rsid w:val="00A46D62"/>
    <w:rsid w:val="00A617A6"/>
    <w:rsid w:val="00A64BFB"/>
    <w:rsid w:val="00A66BAC"/>
    <w:rsid w:val="00A73165"/>
    <w:rsid w:val="00A73A56"/>
    <w:rsid w:val="00A7540D"/>
    <w:rsid w:val="00A8110A"/>
    <w:rsid w:val="00A828E0"/>
    <w:rsid w:val="00A84750"/>
    <w:rsid w:val="00A84A1F"/>
    <w:rsid w:val="00A86C77"/>
    <w:rsid w:val="00A92B7C"/>
    <w:rsid w:val="00A94BAF"/>
    <w:rsid w:val="00A97A7E"/>
    <w:rsid w:val="00AA3502"/>
    <w:rsid w:val="00AA6E65"/>
    <w:rsid w:val="00AA72A9"/>
    <w:rsid w:val="00AB075F"/>
    <w:rsid w:val="00AB295C"/>
    <w:rsid w:val="00AB2AEF"/>
    <w:rsid w:val="00AB34A5"/>
    <w:rsid w:val="00AB4116"/>
    <w:rsid w:val="00AB7346"/>
    <w:rsid w:val="00AC2506"/>
    <w:rsid w:val="00AC280E"/>
    <w:rsid w:val="00AC4B5E"/>
    <w:rsid w:val="00AC4CAE"/>
    <w:rsid w:val="00AC5EF9"/>
    <w:rsid w:val="00AD0A18"/>
    <w:rsid w:val="00AD20AC"/>
    <w:rsid w:val="00AD3382"/>
    <w:rsid w:val="00AD62A5"/>
    <w:rsid w:val="00AD70EB"/>
    <w:rsid w:val="00AE1DDE"/>
    <w:rsid w:val="00AE3034"/>
    <w:rsid w:val="00AE401F"/>
    <w:rsid w:val="00AE4116"/>
    <w:rsid w:val="00AE4A67"/>
    <w:rsid w:val="00AE4A9F"/>
    <w:rsid w:val="00AE51FE"/>
    <w:rsid w:val="00AE5360"/>
    <w:rsid w:val="00AE7D3A"/>
    <w:rsid w:val="00AF1201"/>
    <w:rsid w:val="00AF4878"/>
    <w:rsid w:val="00AF78A1"/>
    <w:rsid w:val="00B01A58"/>
    <w:rsid w:val="00B05989"/>
    <w:rsid w:val="00B11784"/>
    <w:rsid w:val="00B13031"/>
    <w:rsid w:val="00B14B09"/>
    <w:rsid w:val="00B15BEB"/>
    <w:rsid w:val="00B15DC4"/>
    <w:rsid w:val="00B16180"/>
    <w:rsid w:val="00B1639A"/>
    <w:rsid w:val="00B168CD"/>
    <w:rsid w:val="00B1697C"/>
    <w:rsid w:val="00B16BFC"/>
    <w:rsid w:val="00B220D0"/>
    <w:rsid w:val="00B25709"/>
    <w:rsid w:val="00B260E5"/>
    <w:rsid w:val="00B30154"/>
    <w:rsid w:val="00B338D0"/>
    <w:rsid w:val="00B354EE"/>
    <w:rsid w:val="00B360B4"/>
    <w:rsid w:val="00B370E3"/>
    <w:rsid w:val="00B373EB"/>
    <w:rsid w:val="00B443C8"/>
    <w:rsid w:val="00B454FE"/>
    <w:rsid w:val="00B47568"/>
    <w:rsid w:val="00B517C6"/>
    <w:rsid w:val="00B51D2A"/>
    <w:rsid w:val="00B525CD"/>
    <w:rsid w:val="00B53A55"/>
    <w:rsid w:val="00B55635"/>
    <w:rsid w:val="00B600A8"/>
    <w:rsid w:val="00B638AF"/>
    <w:rsid w:val="00B64DD6"/>
    <w:rsid w:val="00B65DB9"/>
    <w:rsid w:val="00B74A0C"/>
    <w:rsid w:val="00B75FB3"/>
    <w:rsid w:val="00B77189"/>
    <w:rsid w:val="00B77404"/>
    <w:rsid w:val="00B778CB"/>
    <w:rsid w:val="00B81427"/>
    <w:rsid w:val="00B81A50"/>
    <w:rsid w:val="00B81F49"/>
    <w:rsid w:val="00B830EB"/>
    <w:rsid w:val="00B848F7"/>
    <w:rsid w:val="00B85185"/>
    <w:rsid w:val="00B95FCD"/>
    <w:rsid w:val="00B96B37"/>
    <w:rsid w:val="00BA0984"/>
    <w:rsid w:val="00BB3BA5"/>
    <w:rsid w:val="00BB4DD4"/>
    <w:rsid w:val="00BB65BF"/>
    <w:rsid w:val="00BC02D0"/>
    <w:rsid w:val="00BD4004"/>
    <w:rsid w:val="00BE1091"/>
    <w:rsid w:val="00BE30F1"/>
    <w:rsid w:val="00BE3BFC"/>
    <w:rsid w:val="00BE3C2C"/>
    <w:rsid w:val="00BE3DA5"/>
    <w:rsid w:val="00BE49FA"/>
    <w:rsid w:val="00BE6AC9"/>
    <w:rsid w:val="00BE7D2C"/>
    <w:rsid w:val="00BF0A0A"/>
    <w:rsid w:val="00BF0B55"/>
    <w:rsid w:val="00BF1B8F"/>
    <w:rsid w:val="00BF251D"/>
    <w:rsid w:val="00BF3275"/>
    <w:rsid w:val="00BF7E61"/>
    <w:rsid w:val="00C00EA9"/>
    <w:rsid w:val="00C10E06"/>
    <w:rsid w:val="00C12208"/>
    <w:rsid w:val="00C1236E"/>
    <w:rsid w:val="00C15108"/>
    <w:rsid w:val="00C17927"/>
    <w:rsid w:val="00C207ED"/>
    <w:rsid w:val="00C20E00"/>
    <w:rsid w:val="00C213A7"/>
    <w:rsid w:val="00C22403"/>
    <w:rsid w:val="00C2429B"/>
    <w:rsid w:val="00C24FAC"/>
    <w:rsid w:val="00C26BCA"/>
    <w:rsid w:val="00C272C0"/>
    <w:rsid w:val="00C30BD5"/>
    <w:rsid w:val="00C34D81"/>
    <w:rsid w:val="00C412D4"/>
    <w:rsid w:val="00C41EFA"/>
    <w:rsid w:val="00C46A5A"/>
    <w:rsid w:val="00C47D79"/>
    <w:rsid w:val="00C514C6"/>
    <w:rsid w:val="00C515B5"/>
    <w:rsid w:val="00C522EE"/>
    <w:rsid w:val="00C53539"/>
    <w:rsid w:val="00C6444D"/>
    <w:rsid w:val="00C654CE"/>
    <w:rsid w:val="00C722D1"/>
    <w:rsid w:val="00C7253B"/>
    <w:rsid w:val="00C72DD3"/>
    <w:rsid w:val="00C73313"/>
    <w:rsid w:val="00C753E0"/>
    <w:rsid w:val="00C75CD2"/>
    <w:rsid w:val="00C76BE2"/>
    <w:rsid w:val="00C824D5"/>
    <w:rsid w:val="00C83848"/>
    <w:rsid w:val="00C83985"/>
    <w:rsid w:val="00C861C6"/>
    <w:rsid w:val="00C8672C"/>
    <w:rsid w:val="00C90E0E"/>
    <w:rsid w:val="00CA0B22"/>
    <w:rsid w:val="00CA21FB"/>
    <w:rsid w:val="00CA2566"/>
    <w:rsid w:val="00CA278E"/>
    <w:rsid w:val="00CA38C8"/>
    <w:rsid w:val="00CA4DB0"/>
    <w:rsid w:val="00CA687B"/>
    <w:rsid w:val="00CA70BB"/>
    <w:rsid w:val="00CA746E"/>
    <w:rsid w:val="00CA7C22"/>
    <w:rsid w:val="00CB0E45"/>
    <w:rsid w:val="00CB484B"/>
    <w:rsid w:val="00CB5AAE"/>
    <w:rsid w:val="00CC0093"/>
    <w:rsid w:val="00CC23B9"/>
    <w:rsid w:val="00CC5CB2"/>
    <w:rsid w:val="00CC7475"/>
    <w:rsid w:val="00CD189B"/>
    <w:rsid w:val="00CD19A0"/>
    <w:rsid w:val="00CD1F5D"/>
    <w:rsid w:val="00CD3C68"/>
    <w:rsid w:val="00CD5575"/>
    <w:rsid w:val="00CD7184"/>
    <w:rsid w:val="00CD7A0A"/>
    <w:rsid w:val="00CE1C0F"/>
    <w:rsid w:val="00CE220E"/>
    <w:rsid w:val="00CE2E79"/>
    <w:rsid w:val="00CE2EEB"/>
    <w:rsid w:val="00CE7009"/>
    <w:rsid w:val="00CF08A7"/>
    <w:rsid w:val="00CF1D3A"/>
    <w:rsid w:val="00CF37EF"/>
    <w:rsid w:val="00CF5BB6"/>
    <w:rsid w:val="00CF73DD"/>
    <w:rsid w:val="00D03FD5"/>
    <w:rsid w:val="00D04A29"/>
    <w:rsid w:val="00D07D71"/>
    <w:rsid w:val="00D10D04"/>
    <w:rsid w:val="00D11046"/>
    <w:rsid w:val="00D128B8"/>
    <w:rsid w:val="00D13BEE"/>
    <w:rsid w:val="00D1589F"/>
    <w:rsid w:val="00D21144"/>
    <w:rsid w:val="00D216D6"/>
    <w:rsid w:val="00D21D73"/>
    <w:rsid w:val="00D21EC8"/>
    <w:rsid w:val="00D228B2"/>
    <w:rsid w:val="00D3213A"/>
    <w:rsid w:val="00D34F40"/>
    <w:rsid w:val="00D35AFF"/>
    <w:rsid w:val="00D41482"/>
    <w:rsid w:val="00D4576C"/>
    <w:rsid w:val="00D4589D"/>
    <w:rsid w:val="00D53016"/>
    <w:rsid w:val="00D64201"/>
    <w:rsid w:val="00D71056"/>
    <w:rsid w:val="00D7229B"/>
    <w:rsid w:val="00D7381A"/>
    <w:rsid w:val="00D748D3"/>
    <w:rsid w:val="00D74D19"/>
    <w:rsid w:val="00D81BDC"/>
    <w:rsid w:val="00D81FE9"/>
    <w:rsid w:val="00D82DA5"/>
    <w:rsid w:val="00D85487"/>
    <w:rsid w:val="00D86AE0"/>
    <w:rsid w:val="00D903A5"/>
    <w:rsid w:val="00D91732"/>
    <w:rsid w:val="00D9388B"/>
    <w:rsid w:val="00D9514B"/>
    <w:rsid w:val="00D9654D"/>
    <w:rsid w:val="00D97480"/>
    <w:rsid w:val="00DA29B3"/>
    <w:rsid w:val="00DA30CF"/>
    <w:rsid w:val="00DA68D2"/>
    <w:rsid w:val="00DA7726"/>
    <w:rsid w:val="00DB4640"/>
    <w:rsid w:val="00DB515A"/>
    <w:rsid w:val="00DB5BD2"/>
    <w:rsid w:val="00DB5EF4"/>
    <w:rsid w:val="00DB696E"/>
    <w:rsid w:val="00DC0CFB"/>
    <w:rsid w:val="00DC16DD"/>
    <w:rsid w:val="00DC3DBE"/>
    <w:rsid w:val="00DC5C21"/>
    <w:rsid w:val="00DC647F"/>
    <w:rsid w:val="00DC6D0A"/>
    <w:rsid w:val="00DD10EB"/>
    <w:rsid w:val="00DD21CB"/>
    <w:rsid w:val="00DD3A35"/>
    <w:rsid w:val="00DD7E67"/>
    <w:rsid w:val="00DE29A6"/>
    <w:rsid w:val="00DE2DD5"/>
    <w:rsid w:val="00DE337A"/>
    <w:rsid w:val="00DE4A66"/>
    <w:rsid w:val="00DE6C7C"/>
    <w:rsid w:val="00E01467"/>
    <w:rsid w:val="00E02AFD"/>
    <w:rsid w:val="00E03540"/>
    <w:rsid w:val="00E10B4D"/>
    <w:rsid w:val="00E11586"/>
    <w:rsid w:val="00E15BEA"/>
    <w:rsid w:val="00E15CA6"/>
    <w:rsid w:val="00E160DC"/>
    <w:rsid w:val="00E167C1"/>
    <w:rsid w:val="00E20916"/>
    <w:rsid w:val="00E21E1E"/>
    <w:rsid w:val="00E23E1A"/>
    <w:rsid w:val="00E25FBE"/>
    <w:rsid w:val="00E301DB"/>
    <w:rsid w:val="00E307ED"/>
    <w:rsid w:val="00E30DA2"/>
    <w:rsid w:val="00E36911"/>
    <w:rsid w:val="00E40686"/>
    <w:rsid w:val="00E4171D"/>
    <w:rsid w:val="00E43399"/>
    <w:rsid w:val="00E441E8"/>
    <w:rsid w:val="00E46856"/>
    <w:rsid w:val="00E47381"/>
    <w:rsid w:val="00E477E7"/>
    <w:rsid w:val="00E51CD1"/>
    <w:rsid w:val="00E5242B"/>
    <w:rsid w:val="00E55CBF"/>
    <w:rsid w:val="00E5703E"/>
    <w:rsid w:val="00E613FF"/>
    <w:rsid w:val="00E654A5"/>
    <w:rsid w:val="00E756E6"/>
    <w:rsid w:val="00E7782C"/>
    <w:rsid w:val="00E8011C"/>
    <w:rsid w:val="00E83E7B"/>
    <w:rsid w:val="00E86953"/>
    <w:rsid w:val="00E8699F"/>
    <w:rsid w:val="00E93430"/>
    <w:rsid w:val="00E96798"/>
    <w:rsid w:val="00E97271"/>
    <w:rsid w:val="00EA0AB4"/>
    <w:rsid w:val="00EA1F23"/>
    <w:rsid w:val="00EA3A5E"/>
    <w:rsid w:val="00EB2AF7"/>
    <w:rsid w:val="00EB3C56"/>
    <w:rsid w:val="00EB4C22"/>
    <w:rsid w:val="00EC077B"/>
    <w:rsid w:val="00EC4036"/>
    <w:rsid w:val="00EC46BC"/>
    <w:rsid w:val="00ED6346"/>
    <w:rsid w:val="00EE052B"/>
    <w:rsid w:val="00EE302A"/>
    <w:rsid w:val="00EE33A9"/>
    <w:rsid w:val="00EE511C"/>
    <w:rsid w:val="00EF1D47"/>
    <w:rsid w:val="00EF333A"/>
    <w:rsid w:val="00EF59C1"/>
    <w:rsid w:val="00F037AB"/>
    <w:rsid w:val="00F03824"/>
    <w:rsid w:val="00F05A30"/>
    <w:rsid w:val="00F14D8E"/>
    <w:rsid w:val="00F17375"/>
    <w:rsid w:val="00F31254"/>
    <w:rsid w:val="00F3196A"/>
    <w:rsid w:val="00F3196D"/>
    <w:rsid w:val="00F32B89"/>
    <w:rsid w:val="00F3471E"/>
    <w:rsid w:val="00F34968"/>
    <w:rsid w:val="00F364A3"/>
    <w:rsid w:val="00F40288"/>
    <w:rsid w:val="00F420F6"/>
    <w:rsid w:val="00F42770"/>
    <w:rsid w:val="00F446D9"/>
    <w:rsid w:val="00F5261E"/>
    <w:rsid w:val="00F54AC0"/>
    <w:rsid w:val="00F5685B"/>
    <w:rsid w:val="00F576C0"/>
    <w:rsid w:val="00F57D08"/>
    <w:rsid w:val="00F57F69"/>
    <w:rsid w:val="00F6263E"/>
    <w:rsid w:val="00F62A63"/>
    <w:rsid w:val="00F62C97"/>
    <w:rsid w:val="00F6393E"/>
    <w:rsid w:val="00F64C84"/>
    <w:rsid w:val="00F65A1B"/>
    <w:rsid w:val="00F667D1"/>
    <w:rsid w:val="00F72389"/>
    <w:rsid w:val="00F72B24"/>
    <w:rsid w:val="00F76CDB"/>
    <w:rsid w:val="00F80321"/>
    <w:rsid w:val="00F811FB"/>
    <w:rsid w:val="00F815FE"/>
    <w:rsid w:val="00F851E0"/>
    <w:rsid w:val="00F8612E"/>
    <w:rsid w:val="00F871CD"/>
    <w:rsid w:val="00F917FC"/>
    <w:rsid w:val="00F922B4"/>
    <w:rsid w:val="00F92A5F"/>
    <w:rsid w:val="00F93D8B"/>
    <w:rsid w:val="00F941FB"/>
    <w:rsid w:val="00FA1404"/>
    <w:rsid w:val="00FA39D8"/>
    <w:rsid w:val="00FA6F39"/>
    <w:rsid w:val="00FB218C"/>
    <w:rsid w:val="00FB5B08"/>
    <w:rsid w:val="00FB7E7D"/>
    <w:rsid w:val="00FC12A4"/>
    <w:rsid w:val="00FC4C22"/>
    <w:rsid w:val="00FD1457"/>
    <w:rsid w:val="00FD23FF"/>
    <w:rsid w:val="00FD5D6A"/>
    <w:rsid w:val="00FD6F49"/>
    <w:rsid w:val="00FE0EF1"/>
    <w:rsid w:val="00FE1806"/>
    <w:rsid w:val="00FE4352"/>
    <w:rsid w:val="00FE46E9"/>
    <w:rsid w:val="00FE5F29"/>
    <w:rsid w:val="00FE606A"/>
    <w:rsid w:val="00FE7A40"/>
    <w:rsid w:val="00FF1AE9"/>
    <w:rsid w:val="00FF52A5"/>
    <w:rsid w:val="00FF6388"/>
    <w:rsid w:val="00FF6855"/>
    <w:rsid w:val="00FF7235"/>
    <w:rsid w:val="00FF7B56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068A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068A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eintense">
    <w:name w:val="Intense Emphasis"/>
    <w:basedOn w:val="Policepardfaut"/>
    <w:qFormat/>
    <w:rsid w:val="006068AD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6068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8A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6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F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E5F"/>
  </w:style>
  <w:style w:type="character" w:customStyle="1" w:styleId="uficommentbody">
    <w:name w:val="uficommentbody"/>
    <w:basedOn w:val="Policepardfaut"/>
    <w:rsid w:val="00316145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3E76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color w:val="4F81BD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3E76"/>
    <w:rPr>
      <w:rFonts w:ascii="Calibri" w:eastAsia="Calibri" w:hAnsi="Calibri" w:cs="Arial"/>
      <w:b/>
      <w:bCs/>
      <w:i/>
      <w:iCs/>
      <w:color w:val="4F81BD"/>
      <w:lang w:eastAsia="en-US"/>
    </w:rPr>
  </w:style>
  <w:style w:type="character" w:styleId="Lienhypertexte">
    <w:name w:val="Hyperlink"/>
    <w:basedOn w:val="Policepardfaut"/>
    <w:uiPriority w:val="99"/>
    <w:unhideWhenUsed/>
    <w:rsid w:val="0050519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43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068A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068A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eintense">
    <w:name w:val="Intense Emphasis"/>
    <w:basedOn w:val="Policepardfaut"/>
    <w:qFormat/>
    <w:rsid w:val="006068AD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6068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8A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6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F0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0E5F"/>
  </w:style>
  <w:style w:type="character" w:customStyle="1" w:styleId="uficommentbody">
    <w:name w:val="uficommentbody"/>
    <w:basedOn w:val="Policepardfaut"/>
    <w:rsid w:val="00316145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3E76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color w:val="4F81BD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3E76"/>
    <w:rPr>
      <w:rFonts w:ascii="Calibri" w:eastAsia="Calibri" w:hAnsi="Calibri" w:cs="Arial"/>
      <w:b/>
      <w:bCs/>
      <w:i/>
      <w:iCs/>
      <w:color w:val="4F81BD"/>
      <w:lang w:eastAsia="en-US"/>
    </w:rPr>
  </w:style>
  <w:style w:type="character" w:styleId="Lienhypertexte">
    <w:name w:val="Hyperlink"/>
    <w:basedOn w:val="Policepardfaut"/>
    <w:uiPriority w:val="99"/>
    <w:unhideWhenUsed/>
    <w:rsid w:val="0050519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43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FDC3-F75C-4DE5-8106-357A6005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FDSP-UMKB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Dr.Badra</dc:creator>
  <cp:lastModifiedBy>HP</cp:lastModifiedBy>
  <cp:revision>42</cp:revision>
  <cp:lastPrinted>2021-06-29T09:54:00Z</cp:lastPrinted>
  <dcterms:created xsi:type="dcterms:W3CDTF">2021-11-20T07:07:00Z</dcterms:created>
  <dcterms:modified xsi:type="dcterms:W3CDTF">2021-11-30T01:55:00Z</dcterms:modified>
</cp:coreProperties>
</file>