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059" w:rsidRDefault="00412059" w:rsidP="00412059">
      <w:pPr>
        <w:bidi/>
        <w:spacing w:before="120" w:after="120"/>
        <w:jc w:val="both"/>
        <w:rPr>
          <w:rFonts w:ascii="Simplified Arabic" w:hAnsi="Simplified Arabic" w:cs="Simplified Arabic"/>
          <w:b/>
          <w:bCs/>
          <w:sz w:val="28"/>
          <w:szCs w:val="28"/>
          <w:rtl/>
          <w:lang w:bidi="ar-DZ"/>
        </w:rPr>
      </w:pPr>
      <w:r w:rsidRPr="005E322D">
        <w:rPr>
          <w:rFonts w:ascii="Simplified Arabic" w:hAnsi="Simplified Arabic" w:cs="Simplified Arabic" w:hint="cs"/>
          <w:b/>
          <w:bCs/>
          <w:sz w:val="28"/>
          <w:szCs w:val="28"/>
          <w:highlight w:val="magenta"/>
          <w:rtl/>
          <w:lang w:bidi="ar-DZ"/>
        </w:rPr>
        <w:t>المحاضرة الثالثة :</w:t>
      </w:r>
      <w:r w:rsidRPr="00A714AB">
        <w:rPr>
          <w:rFonts w:ascii="Simplified Arabic" w:hAnsi="Simplified Arabic" w:cs="Simplified Arabic" w:hint="cs"/>
          <w:b/>
          <w:bCs/>
          <w:sz w:val="28"/>
          <w:szCs w:val="28"/>
          <w:rtl/>
          <w:lang w:bidi="ar-DZ"/>
        </w:rPr>
        <w:t xml:space="preserve"> </w:t>
      </w:r>
    </w:p>
    <w:p w:rsidR="00412059" w:rsidRPr="005F097E" w:rsidRDefault="00412059" w:rsidP="00412059">
      <w:pPr>
        <w:bidi/>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مصادر القانون التجاري</w:t>
      </w:r>
    </w:p>
    <w:p w:rsidR="00412059" w:rsidRPr="005F097E" w:rsidRDefault="00412059" w:rsidP="00412059">
      <w:pPr>
        <w:bidi/>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للقانون التجاري كغيره من فروع القانون ال</w:t>
      </w:r>
      <w:r>
        <w:rPr>
          <w:rFonts w:ascii="Simplified Arabic" w:hAnsi="Simplified Arabic" w:cs="Simplified Arabic"/>
          <w:sz w:val="28"/>
          <w:szCs w:val="28"/>
          <w:rtl/>
          <w:lang w:bidi="ar-DZ"/>
        </w:rPr>
        <w:t xml:space="preserve">خاص أربعة مصادر و هي : التشريع </w:t>
      </w:r>
      <w:r>
        <w:rPr>
          <w:rFonts w:ascii="Simplified Arabic" w:hAnsi="Simplified Arabic" w:cs="Simplified Arabic" w:hint="cs"/>
          <w:sz w:val="28"/>
          <w:szCs w:val="28"/>
          <w:rtl/>
          <w:lang w:bidi="ar-DZ"/>
        </w:rPr>
        <w:t>،</w:t>
      </w:r>
      <w:r w:rsidRPr="005F097E">
        <w:rPr>
          <w:rFonts w:ascii="Simplified Arabic" w:hAnsi="Simplified Arabic" w:cs="Simplified Arabic"/>
          <w:sz w:val="28"/>
          <w:szCs w:val="28"/>
          <w:rtl/>
          <w:lang w:bidi="ar-DZ"/>
        </w:rPr>
        <w:t xml:space="preserve"> العرف ، القضاء و الفقه ، أما التشريع و العرف فهما من المصادر الرسمية المباشرة الملزمة أي ان القاضي ملزم بتطبيق القواعد المستمدة منها على المنازعات </w:t>
      </w:r>
      <w:r>
        <w:rPr>
          <w:rFonts w:ascii="Simplified Arabic" w:hAnsi="Simplified Arabic" w:cs="Simplified Arabic" w:hint="cs"/>
          <w:sz w:val="28"/>
          <w:szCs w:val="28"/>
          <w:rtl/>
          <w:lang w:bidi="ar-DZ"/>
        </w:rPr>
        <w:t>المعروضة</w:t>
      </w:r>
      <w:r w:rsidRPr="005F097E">
        <w:rPr>
          <w:rFonts w:ascii="Simplified Arabic" w:hAnsi="Simplified Arabic" w:cs="Simplified Arabic"/>
          <w:sz w:val="28"/>
          <w:szCs w:val="28"/>
          <w:rtl/>
          <w:lang w:bidi="ar-DZ"/>
        </w:rPr>
        <w:t xml:space="preserve"> أمامه ، و أما القضاء و الفقه فهما من قب</w:t>
      </w:r>
      <w:r>
        <w:rPr>
          <w:rFonts w:ascii="Simplified Arabic" w:hAnsi="Simplified Arabic" w:cs="Simplified Arabic" w:hint="cs"/>
          <w:sz w:val="28"/>
          <w:szCs w:val="28"/>
          <w:rtl/>
          <w:lang w:bidi="ar-DZ"/>
        </w:rPr>
        <w:t>ي</w:t>
      </w:r>
      <w:r>
        <w:rPr>
          <w:rFonts w:ascii="Simplified Arabic" w:hAnsi="Simplified Arabic" w:cs="Simplified Arabic"/>
          <w:sz w:val="28"/>
          <w:szCs w:val="28"/>
          <w:rtl/>
          <w:lang w:bidi="ar-DZ"/>
        </w:rPr>
        <w:t xml:space="preserve">ل المصادر  التفسيرية </w:t>
      </w:r>
      <w:r w:rsidRPr="005F097E">
        <w:rPr>
          <w:rFonts w:ascii="Simplified Arabic" w:hAnsi="Simplified Arabic" w:cs="Simplified Arabic"/>
          <w:sz w:val="28"/>
          <w:szCs w:val="28"/>
          <w:rtl/>
          <w:lang w:bidi="ar-DZ"/>
        </w:rPr>
        <w:t>أي أن القاضي</w:t>
      </w:r>
      <w:r>
        <w:rPr>
          <w:rFonts w:ascii="Simplified Arabic" w:hAnsi="Simplified Arabic" w:cs="Simplified Arabic"/>
          <w:sz w:val="28"/>
          <w:szCs w:val="28"/>
          <w:rtl/>
          <w:lang w:bidi="ar-DZ"/>
        </w:rPr>
        <w:t xml:space="preserve"> حر في الرجوع إليهما و الاستئنا</w:t>
      </w:r>
      <w:r>
        <w:rPr>
          <w:rFonts w:ascii="Simplified Arabic" w:hAnsi="Simplified Arabic" w:cs="Simplified Arabic" w:hint="cs"/>
          <w:sz w:val="28"/>
          <w:szCs w:val="28"/>
          <w:rtl/>
          <w:lang w:bidi="ar-DZ"/>
        </w:rPr>
        <w:t>س</w:t>
      </w:r>
      <w:r w:rsidRPr="005F097E">
        <w:rPr>
          <w:rFonts w:ascii="Simplified Arabic" w:hAnsi="Simplified Arabic" w:cs="Simplified Arabic"/>
          <w:sz w:val="28"/>
          <w:szCs w:val="28"/>
          <w:rtl/>
          <w:lang w:bidi="ar-DZ"/>
        </w:rPr>
        <w:t xml:space="preserve"> بهما لاستخلاص الحكم الواجب التطبيق على النزاع المطروح أمامه</w:t>
      </w:r>
      <w:r>
        <w:rPr>
          <w:rFonts w:ascii="Simplified Arabic" w:hAnsi="Simplified Arabic" w:cs="Simplified Arabic" w:hint="cs"/>
          <w:sz w:val="28"/>
          <w:szCs w:val="28"/>
          <w:rtl/>
          <w:lang w:bidi="ar-DZ"/>
        </w:rPr>
        <w:t>.</w:t>
      </w:r>
    </w:p>
    <w:p w:rsidR="00412059" w:rsidRPr="005F097E" w:rsidRDefault="00412059" w:rsidP="00412059">
      <w:pPr>
        <w:bidi/>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المطلب الأول</w:t>
      </w:r>
    </w:p>
    <w:p w:rsidR="00412059" w:rsidRPr="005F097E" w:rsidRDefault="00412059" w:rsidP="00412059">
      <w:pPr>
        <w:bidi/>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التشريع</w:t>
      </w:r>
    </w:p>
    <w:p w:rsidR="00412059" w:rsidRPr="005F097E" w:rsidRDefault="00412059" w:rsidP="00412059">
      <w:pPr>
        <w:bidi/>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هو المصدر الأساسي للقانون التجاري ، و يقصد با</w:t>
      </w:r>
      <w:r>
        <w:rPr>
          <w:rFonts w:ascii="Simplified Arabic" w:hAnsi="Simplified Arabic" w:cs="Simplified Arabic"/>
          <w:sz w:val="28"/>
          <w:szCs w:val="28"/>
          <w:rtl/>
          <w:lang w:bidi="ar-DZ"/>
        </w:rPr>
        <w:t>لتشريع كافة القوانين التي تصدره</w:t>
      </w:r>
      <w:r>
        <w:rPr>
          <w:rFonts w:ascii="Simplified Arabic" w:hAnsi="Simplified Arabic" w:cs="Simplified Arabic" w:hint="cs"/>
          <w:sz w:val="28"/>
          <w:szCs w:val="28"/>
          <w:rtl/>
          <w:lang w:bidi="ar-DZ"/>
        </w:rPr>
        <w:t>ا</w:t>
      </w:r>
      <w:r w:rsidRPr="005F097E">
        <w:rPr>
          <w:rFonts w:ascii="Simplified Arabic" w:hAnsi="Simplified Arabic" w:cs="Simplified Arabic"/>
          <w:sz w:val="28"/>
          <w:szCs w:val="28"/>
          <w:rtl/>
          <w:lang w:bidi="ar-DZ"/>
        </w:rPr>
        <w:t xml:space="preserve"> الدولة بما فيها الدستور الذي يحتل المرتبة الأولى ، و المصدر التشريعي في المواد التجارية هو القانون التجاري الجزائري الصادر بأمر رقم 75- </w:t>
      </w:r>
      <w:r>
        <w:rPr>
          <w:rFonts w:ascii="Simplified Arabic" w:hAnsi="Simplified Arabic" w:cs="Simplified Arabic" w:hint="cs"/>
          <w:sz w:val="28"/>
          <w:szCs w:val="28"/>
          <w:rtl/>
          <w:lang w:bidi="ar-DZ"/>
        </w:rPr>
        <w:t>59</w:t>
      </w:r>
      <w:r w:rsidRPr="005F097E">
        <w:rPr>
          <w:rFonts w:ascii="Simplified Arabic" w:hAnsi="Simplified Arabic" w:cs="Simplified Arabic"/>
          <w:sz w:val="28"/>
          <w:szCs w:val="28"/>
          <w:rtl/>
          <w:lang w:bidi="ar-DZ"/>
        </w:rPr>
        <w:t xml:space="preserve"> مؤرخ في 20 رمضان عام 1395 ه الموافق 26 سبتمبر 1975 م و القانون التجاري هو عبارة عن نصوص مدونة تعالج مختلف موضوعات الحياة التجارية ، و لا يعتبر التشريع التجاري المصدر الوحيد للقانون التجاري ، بل يشمل إضافة على ذلك القانون المدني و القوانين </w:t>
      </w:r>
      <w:r>
        <w:rPr>
          <w:rFonts w:ascii="Simplified Arabic" w:hAnsi="Simplified Arabic" w:cs="Simplified Arabic" w:hint="cs"/>
          <w:sz w:val="28"/>
          <w:szCs w:val="28"/>
          <w:rtl/>
          <w:lang w:bidi="ar-DZ"/>
        </w:rPr>
        <w:t xml:space="preserve">الملحقة بالقانون التجاري </w:t>
      </w:r>
      <w:r w:rsidRPr="005F097E">
        <w:rPr>
          <w:rFonts w:ascii="Simplified Arabic" w:hAnsi="Simplified Arabic" w:cs="Simplified Arabic"/>
          <w:sz w:val="28"/>
          <w:szCs w:val="28"/>
          <w:rtl/>
          <w:lang w:bidi="ar-DZ"/>
        </w:rPr>
        <w:t xml:space="preserve"> باعتبار ان القانون المدني يشمل الشريعة العامة لكافة فروع القانون الخاص بما فيه القانون التجاري الذي ما هو الا فرع من هذه الفروع ، و لذا يتعين على القاضي في حالة ما اذا وقع نزاع بين شخصين الرجوع الى احكامه كلما لم يجد في القانون التجاري او في العرف التجاري قاعدة تجارية تنطبق احكامها على موضوع النزاع المطروح امامه ، و هذا ما نصت عليه المادة الاولى مكرر من القانون التجاري بقولها " يسري القانون التجاري على العلاقات بين التجار ، و في حالة عدم وجود نص فيه يطبق القانون المدني و اعراف المهنة عند الاقتضاء " و في حالة ما إذا وقع نزاع بين القانونين حول مسالة تجارية ما وجب تطبيق القانون التجاري باعتباره قانون خاص بالمعاملات التجارية ، بينما القانون المدني ما هو إلا شريعة عامة ، و قد صدر القانون المدني الجزائري في ذات التاريخ لصدور القانون التجاري مع العلم ان التشريع التجاري الجزائري نقلت أحكامه من القانون التجاري الفرنسي الصادر عام 1807 و عن القوانين التجارية اللاحقة ، كما أن المشرع الجزائري تأثر في كثير من الأحيان إلى </w:t>
      </w:r>
      <w:r w:rsidRPr="005F097E">
        <w:rPr>
          <w:rFonts w:ascii="Simplified Arabic" w:hAnsi="Simplified Arabic" w:cs="Simplified Arabic"/>
          <w:sz w:val="28"/>
          <w:szCs w:val="28"/>
          <w:rtl/>
          <w:lang w:bidi="ar-DZ"/>
        </w:rPr>
        <w:lastRenderedPageBreak/>
        <w:t>أخر ما توصل أليه القضاء و الفقه الفرنسي ، كما يشمل التشريع التجاري الجزائري نصوص المعاهدات الدولية في مجال التجارة و المصادق عليها من قبل السلطات الجزائرية ، فتصبح بالتالي جزء من التشريع الداخلي . وقد قسم القانون التجاري الجزائري الى خمسة كتب :</w:t>
      </w:r>
      <w:r w:rsidRPr="005F097E">
        <w:rPr>
          <w:rStyle w:val="Appelnotedebasdep"/>
          <w:rFonts w:ascii="Simplified Arabic" w:hAnsi="Simplified Arabic" w:cs="Simplified Arabic"/>
          <w:sz w:val="28"/>
          <w:szCs w:val="28"/>
          <w:rtl/>
          <w:lang w:bidi="ar-DZ"/>
        </w:rPr>
        <w:footnoteReference w:id="2"/>
      </w:r>
      <w:r w:rsidRPr="005F097E">
        <w:rPr>
          <w:rFonts w:ascii="Simplified Arabic" w:hAnsi="Simplified Arabic" w:cs="Simplified Arabic"/>
          <w:sz w:val="28"/>
          <w:szCs w:val="28"/>
          <w:rtl/>
          <w:lang w:bidi="ar-DZ"/>
        </w:rPr>
        <w:t xml:space="preserve"> </w:t>
      </w:r>
    </w:p>
    <w:p w:rsidR="00412059" w:rsidRPr="005F097E" w:rsidRDefault="00412059" w:rsidP="00412059">
      <w:pPr>
        <w:bidi/>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الكتاب الأول : و يبحث في التجارة على وجه العموم ، و قد قسم هذا الكتاب بدوره إلى أربعة أبواب : </w:t>
      </w:r>
    </w:p>
    <w:p w:rsidR="00412059" w:rsidRPr="005F097E" w:rsidRDefault="00412059" w:rsidP="00412059">
      <w:pPr>
        <w:bidi/>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1- التجار </w:t>
      </w:r>
    </w:p>
    <w:p w:rsidR="00412059" w:rsidRPr="005F097E" w:rsidRDefault="00412059" w:rsidP="00412059">
      <w:pPr>
        <w:bidi/>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2- الدفاتر التجارية </w:t>
      </w:r>
    </w:p>
    <w:p w:rsidR="00412059" w:rsidRPr="005F097E" w:rsidRDefault="00412059" w:rsidP="00412059">
      <w:pPr>
        <w:bidi/>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3- السجل التجاري </w:t>
      </w:r>
    </w:p>
    <w:p w:rsidR="00412059" w:rsidRPr="005F097E" w:rsidRDefault="00412059" w:rsidP="00412059">
      <w:pPr>
        <w:bidi/>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4- العقود التجارية </w:t>
      </w:r>
    </w:p>
    <w:p w:rsidR="00412059" w:rsidRPr="005F097E" w:rsidRDefault="00412059" w:rsidP="00412059">
      <w:pPr>
        <w:bidi/>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الكتاب الثاني : المحل التجاري و قد قسم إلى بابين : </w:t>
      </w:r>
    </w:p>
    <w:p w:rsidR="00412059" w:rsidRPr="005F097E" w:rsidRDefault="00412059" w:rsidP="00412059">
      <w:pPr>
        <w:bidi/>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1- بيع المحل التجاري و رهنه الحيازي </w:t>
      </w:r>
    </w:p>
    <w:p w:rsidR="00412059" w:rsidRPr="005F097E" w:rsidRDefault="00412059" w:rsidP="00412059">
      <w:pPr>
        <w:bidi/>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2- الأيجارات التجارية </w:t>
      </w:r>
    </w:p>
    <w:p w:rsidR="00412059" w:rsidRPr="005F097E" w:rsidRDefault="00412059" w:rsidP="00412059">
      <w:pPr>
        <w:bidi/>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الكتاب الثالث : يبحث في الإفلاس و التسوية القضائية و رد الاعتبار و التفليس و ما عداه من جرائم الإفلاس ، و قسم هذا الكتاب إلى بابين : </w:t>
      </w:r>
    </w:p>
    <w:p w:rsidR="00412059" w:rsidRPr="005F097E" w:rsidRDefault="00412059" w:rsidP="00412059">
      <w:pPr>
        <w:bidi/>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1- في الإفلاس و التسوية القضائية .</w:t>
      </w:r>
    </w:p>
    <w:p w:rsidR="00412059" w:rsidRPr="005F097E" w:rsidRDefault="00412059" w:rsidP="00412059">
      <w:pPr>
        <w:bidi/>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2- رد الاعتبار التجاري .</w:t>
      </w:r>
    </w:p>
    <w:p w:rsidR="00412059" w:rsidRPr="005F097E" w:rsidRDefault="00412059" w:rsidP="00412059">
      <w:pPr>
        <w:bidi/>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الكتاب الرابع : و يبحث في السندات التجارية و قسم إلى ثلاثة أبواب ، الباب الأول خاص بالسفتجة و السند لأمر ، الباب الثاني خاص بالشيك و الباب الثالث بسند الخزن و سند النقل و عقد تحويل الفاتورة .</w:t>
      </w:r>
    </w:p>
    <w:p w:rsidR="00412059" w:rsidRDefault="00412059" w:rsidP="00412059">
      <w:pPr>
        <w:bidi/>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الكتاب الخامس و الأخير : فهو خاص بالشركات التجارية ، و يحتوي على فصل تمهيدي خاص بالأحكام العامة و باب أول في قواعد سير مختلف الشركات التجارية و باب ثاني خاص بالأحكام الجزائية في مواد الشركات التجارية .   </w:t>
      </w:r>
    </w:p>
    <w:p w:rsidR="00412059" w:rsidRDefault="00412059" w:rsidP="0041205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يضاف إلى هذا النص القانوني كل نص قانوني ذوعلاقة بالحياة التجارية كالقانون 04/08 المتعلق بشروط ممارسة العمل التجاري و النصوص المعدلة له .</w:t>
      </w:r>
    </w:p>
    <w:p w:rsidR="00412059" w:rsidRPr="005F097E" w:rsidRDefault="00412059" w:rsidP="0041205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كذلك النصوص المتعلقة بالسجل التجاري والتجارة الإلكترونية كلها تكون لنا ما يعرف بالقانون التجاري .</w:t>
      </w:r>
    </w:p>
    <w:p w:rsidR="00412059" w:rsidRPr="005F097E" w:rsidRDefault="00412059" w:rsidP="00412059">
      <w:pPr>
        <w:bidi/>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المطلب الثاني</w:t>
      </w:r>
    </w:p>
    <w:p w:rsidR="00412059" w:rsidRPr="005F097E" w:rsidRDefault="00412059" w:rsidP="00412059">
      <w:pPr>
        <w:bidi/>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العرف و العادات التجارية</w:t>
      </w:r>
    </w:p>
    <w:p w:rsidR="00412059" w:rsidRPr="005F097E" w:rsidRDefault="00412059" w:rsidP="00412059">
      <w:pPr>
        <w:bidi/>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ان العرف مصدر هام من مصادر القانون التجاري و ياتي في المرتبة الثانية بعد التشريع للدور الرئيسي الذي يلعبه في الحياة التجارية ، ذلك أن الأغلبية العظمى من قواعد القانون التجاري هي عبارة عن اعراف تجارية تعارف عليها التجار منذ القدم قبل أن تصبح نصوص قانونية مدونة ، و لازال العرف يلعب دورا هاما في تكوين القانون التجاري لا و بل </w:t>
      </w:r>
      <w:r>
        <w:rPr>
          <w:rFonts w:ascii="Simplified Arabic" w:hAnsi="Simplified Arabic" w:cs="Simplified Arabic" w:hint="cs"/>
          <w:sz w:val="28"/>
          <w:szCs w:val="28"/>
          <w:rtl/>
          <w:lang w:bidi="ar-DZ"/>
        </w:rPr>
        <w:t>نجد أن</w:t>
      </w:r>
      <w:r w:rsidRPr="005F097E">
        <w:rPr>
          <w:rFonts w:ascii="Simplified Arabic" w:hAnsi="Simplified Arabic" w:cs="Simplified Arabic"/>
          <w:sz w:val="28"/>
          <w:szCs w:val="28"/>
          <w:rtl/>
          <w:lang w:bidi="ar-DZ"/>
        </w:rPr>
        <w:t xml:space="preserve"> بعض الانظمة التجارية كالبيع البحري باختلاف انواعه ، لازالت تحكمها قواعد عرفية بحتة لا نصوص قانونية مدونة مكتوبة .</w:t>
      </w:r>
      <w:r w:rsidRPr="005F097E">
        <w:rPr>
          <w:rStyle w:val="Appelnotedebasdep"/>
          <w:rFonts w:ascii="Simplified Arabic" w:hAnsi="Simplified Arabic" w:cs="Simplified Arabic"/>
          <w:sz w:val="28"/>
          <w:szCs w:val="28"/>
          <w:rtl/>
          <w:lang w:bidi="ar-DZ"/>
        </w:rPr>
        <w:footnoteReference w:id="3"/>
      </w:r>
    </w:p>
    <w:p w:rsidR="00412059" w:rsidRDefault="00412059" w:rsidP="00412059">
      <w:pPr>
        <w:bidi/>
        <w:jc w:val="both"/>
        <w:rPr>
          <w:rFonts w:ascii="Simplified Arabic" w:hAnsi="Simplified Arabic" w:cs="Simplified Arabic"/>
          <w:color w:val="000000"/>
          <w:sz w:val="28"/>
          <w:szCs w:val="28"/>
          <w:rtl/>
        </w:rPr>
      </w:pPr>
      <w:r w:rsidRPr="005F097E">
        <w:rPr>
          <w:rFonts w:ascii="Simplified Arabic" w:hAnsi="Simplified Arabic" w:cs="Simplified Arabic"/>
          <w:color w:val="000000"/>
          <w:sz w:val="28"/>
          <w:szCs w:val="28"/>
          <w:rtl/>
        </w:rPr>
        <w:t>رغم أنه تم تقنين القانون التجارى إلا أن العرف التجارى ما زال له دوراً هاماً فى الحياة التجارية، حيث يقوم بسداد وجه النقص فـى التـشريع التجارى حيث له دوراً مكملاً، كما أن له دوراً مفسراً أيضاً لأحكام القـانون التجارى.</w:t>
      </w:r>
      <w:r w:rsidRPr="005F097E">
        <w:rPr>
          <w:rStyle w:val="Appelnotedebasdep"/>
          <w:rFonts w:ascii="Simplified Arabic" w:hAnsi="Simplified Arabic" w:cs="Simplified Arabic"/>
          <w:color w:val="000000"/>
          <w:sz w:val="28"/>
          <w:szCs w:val="28"/>
          <w:rtl/>
        </w:rPr>
        <w:footnoteReference w:id="4"/>
      </w:r>
    </w:p>
    <w:p w:rsidR="00412059" w:rsidRPr="00B730D2" w:rsidRDefault="00412059" w:rsidP="00412059">
      <w:pPr>
        <w:bidi/>
        <w:jc w:val="both"/>
        <w:rPr>
          <w:rFonts w:ascii="Simplified Arabic" w:hAnsi="Simplified Arabic" w:cs="Simplified Arabic"/>
          <w:sz w:val="28"/>
          <w:szCs w:val="28"/>
          <w:rtl/>
          <w:lang w:bidi="ar-DZ"/>
        </w:rPr>
      </w:pPr>
      <w:r w:rsidRPr="00B730D2">
        <w:rPr>
          <w:rFonts w:ascii="Simplified Arabic" w:hAnsi="Simplified Arabic" w:cs="Simplified Arabic"/>
          <w:color w:val="000000"/>
          <w:sz w:val="28"/>
          <w:szCs w:val="28"/>
          <w:rtl/>
        </w:rPr>
        <w:t xml:space="preserve">فالعرف يأتي في المرحلة الثانية لأنه يعتبر قانون </w:t>
      </w:r>
      <w:r>
        <w:rPr>
          <w:rFonts w:ascii="Simplified Arabic" w:hAnsi="Simplified Arabic" w:cs="Simplified Arabic" w:hint="cs"/>
          <w:color w:val="000000"/>
          <w:sz w:val="28"/>
          <w:szCs w:val="28"/>
          <w:rtl/>
        </w:rPr>
        <w:t xml:space="preserve">غير مدون </w:t>
      </w:r>
      <w:r w:rsidRPr="00B730D2">
        <w:rPr>
          <w:rFonts w:ascii="Simplified Arabic" w:hAnsi="Simplified Arabic" w:cs="Simplified Arabic"/>
          <w:color w:val="000000"/>
          <w:sz w:val="28"/>
          <w:szCs w:val="28"/>
          <w:rtl/>
        </w:rPr>
        <w:t>ويجب على القاض أن يلجأ إليه</w:t>
      </w:r>
      <w:r>
        <w:rPr>
          <w:rFonts w:ascii="Simplified Arabic" w:hAnsi="Simplified Arabic" w:cs="Simplified Arabic" w:hint="cs"/>
          <w:color w:val="000000"/>
          <w:sz w:val="28"/>
          <w:szCs w:val="28"/>
          <w:rtl/>
        </w:rPr>
        <w:t xml:space="preserve"> </w:t>
      </w:r>
      <w:r w:rsidRPr="00B730D2">
        <w:rPr>
          <w:rFonts w:ascii="Simplified Arabic" w:hAnsi="Simplified Arabic" w:cs="Simplified Arabic"/>
          <w:color w:val="000000"/>
          <w:sz w:val="28"/>
          <w:szCs w:val="28"/>
          <w:rtl/>
        </w:rPr>
        <w:t>لحل النزاعات المعروضة عليه، وبالرغم من أن القانون التجاري قانون مقنن</w:t>
      </w:r>
      <w:r>
        <w:rPr>
          <w:rFonts w:ascii="Simplified Arabic" w:hAnsi="Simplified Arabic" w:cs="Simplified Arabic" w:hint="cs"/>
          <w:color w:val="000000"/>
          <w:sz w:val="28"/>
          <w:szCs w:val="28"/>
          <w:rtl/>
        </w:rPr>
        <w:t xml:space="preserve"> </w:t>
      </w:r>
      <w:r w:rsidRPr="00B730D2">
        <w:rPr>
          <w:rFonts w:ascii="Simplified Arabic" w:hAnsi="Simplified Arabic" w:cs="Simplified Arabic"/>
          <w:color w:val="000000"/>
          <w:sz w:val="28"/>
          <w:szCs w:val="28"/>
          <w:rtl/>
        </w:rPr>
        <w:t xml:space="preserve">هذا مع العلم أن قواعد القانون التجاري هي في الأصل قواعد عرفية و عادات اتفاقية تم تقنينهاوالقواعد العرفية التجارية هي قواعد قانونية ملزمة مثل القواعد التشريعية كل ما في الأمر أنها استخرجت تلقائيا من الوسط  التجاري ومع مرور الوقت وتكرار العمل بها أصبحت راسخة في أذهان التجار بأنها ضرورية التطبيق </w:t>
      </w:r>
      <w:r>
        <w:rPr>
          <w:rFonts w:ascii="Simplified Arabic" w:hAnsi="Simplified Arabic" w:cs="Simplified Arabic" w:hint="cs"/>
          <w:color w:val="000000"/>
          <w:sz w:val="28"/>
          <w:szCs w:val="28"/>
          <w:rtl/>
        </w:rPr>
        <w:t>ويجب</w:t>
      </w:r>
      <w:r w:rsidRPr="00B730D2">
        <w:rPr>
          <w:rFonts w:ascii="Simplified Arabic" w:hAnsi="Simplified Arabic" w:cs="Simplified Arabic"/>
          <w:color w:val="000000"/>
          <w:sz w:val="28"/>
          <w:szCs w:val="28"/>
          <w:rtl/>
        </w:rPr>
        <w:t xml:space="preserve"> الخضوع لها واحترامها فاكتسبت بذلك قوتها الإلزاميةمن خلال نص المادة التي أضيفت بالأمر رقم ، </w:t>
      </w:r>
      <w:r w:rsidRPr="00B730D2">
        <w:rPr>
          <w:rFonts w:ascii="Simplified Arabic" w:hAnsi="Simplified Arabic" w:cs="Simplified Arabic"/>
          <w:color w:val="000000"/>
          <w:sz w:val="28"/>
          <w:szCs w:val="28"/>
        </w:rPr>
        <w:t>27-96</w:t>
      </w:r>
      <w:r>
        <w:rPr>
          <w:rFonts w:ascii="Simplified Arabic" w:hAnsi="Simplified Arabic" w:cs="Simplified Arabic" w:hint="cs"/>
          <w:color w:val="000000"/>
          <w:sz w:val="28"/>
          <w:szCs w:val="28"/>
          <w:rtl/>
        </w:rPr>
        <w:t xml:space="preserve"> </w:t>
      </w:r>
      <w:r w:rsidRPr="00B730D2">
        <w:rPr>
          <w:rFonts w:ascii="Simplified Arabic" w:hAnsi="Simplified Arabic" w:cs="Simplified Arabic"/>
          <w:color w:val="000000"/>
          <w:sz w:val="28"/>
          <w:szCs w:val="28"/>
          <w:rtl/>
        </w:rPr>
        <w:t xml:space="preserve">وبعدما كانت تطبق </w:t>
      </w:r>
      <w:r>
        <w:rPr>
          <w:rFonts w:ascii="Simplified Arabic" w:hAnsi="Simplified Arabic" w:cs="Simplified Arabic" w:hint="cs"/>
          <w:color w:val="000000"/>
          <w:sz w:val="28"/>
          <w:szCs w:val="28"/>
          <w:rtl/>
        </w:rPr>
        <w:t xml:space="preserve">في الماضي </w:t>
      </w:r>
      <w:r w:rsidRPr="00B730D2">
        <w:rPr>
          <w:rFonts w:ascii="Simplified Arabic" w:hAnsi="Simplified Arabic" w:cs="Simplified Arabic"/>
          <w:color w:val="000000"/>
          <w:sz w:val="28"/>
          <w:szCs w:val="28"/>
          <w:rtl/>
        </w:rPr>
        <w:t>أحكام نص المادة الأولى من القانون المدني، فإننا نلا حظ أن المشر ع التجاري أرجع للعرف التجاري</w:t>
      </w:r>
      <w:r>
        <w:rPr>
          <w:rFonts w:ascii="Simplified Arabic" w:hAnsi="Simplified Arabic" w:cs="Simplified Arabic" w:hint="cs"/>
          <w:color w:val="000000"/>
          <w:sz w:val="28"/>
          <w:szCs w:val="28"/>
          <w:rtl/>
        </w:rPr>
        <w:t xml:space="preserve"> </w:t>
      </w:r>
      <w:r w:rsidRPr="00B730D2">
        <w:rPr>
          <w:rFonts w:ascii="Simplified Arabic" w:hAnsi="Simplified Arabic" w:cs="Simplified Arabic"/>
          <w:color w:val="000000"/>
          <w:sz w:val="28"/>
          <w:szCs w:val="28"/>
          <w:rtl/>
        </w:rPr>
        <w:t xml:space="preserve">مكانه الصحيح الذي </w:t>
      </w:r>
      <w:r>
        <w:rPr>
          <w:rFonts w:ascii="Simplified Arabic" w:hAnsi="Simplified Arabic" w:cs="Simplified Arabic" w:hint="cs"/>
          <w:color w:val="000000"/>
          <w:sz w:val="28"/>
          <w:szCs w:val="28"/>
          <w:rtl/>
        </w:rPr>
        <w:t>و هو ما</w:t>
      </w:r>
      <w:r>
        <w:rPr>
          <w:rFonts w:ascii="Simplified Arabic" w:hAnsi="Simplified Arabic" w:cs="Simplified Arabic"/>
          <w:color w:val="000000"/>
          <w:sz w:val="28"/>
          <w:szCs w:val="28"/>
          <w:rtl/>
        </w:rPr>
        <w:t xml:space="preserve"> </w:t>
      </w:r>
      <w:r>
        <w:rPr>
          <w:rFonts w:ascii="Simplified Arabic" w:hAnsi="Simplified Arabic" w:cs="Simplified Arabic" w:hint="cs"/>
          <w:color w:val="000000"/>
          <w:sz w:val="28"/>
          <w:szCs w:val="28"/>
          <w:rtl/>
        </w:rPr>
        <w:t>ي</w:t>
      </w:r>
      <w:r w:rsidRPr="00B730D2">
        <w:rPr>
          <w:rFonts w:ascii="Simplified Arabic" w:hAnsi="Simplified Arabic" w:cs="Simplified Arabic"/>
          <w:color w:val="000000"/>
          <w:sz w:val="28"/>
          <w:szCs w:val="28"/>
          <w:rtl/>
        </w:rPr>
        <w:t xml:space="preserve">توافق مع متطلبات الحياة </w:t>
      </w:r>
      <w:r>
        <w:rPr>
          <w:rFonts w:ascii="Simplified Arabic" w:hAnsi="Simplified Arabic" w:cs="Simplified Arabic" w:hint="cs"/>
          <w:color w:val="000000"/>
          <w:sz w:val="28"/>
          <w:szCs w:val="28"/>
          <w:rtl/>
        </w:rPr>
        <w:t xml:space="preserve"> </w:t>
      </w:r>
      <w:r w:rsidRPr="00B730D2">
        <w:rPr>
          <w:rFonts w:ascii="Simplified Arabic" w:hAnsi="Simplified Arabic" w:cs="Simplified Arabic"/>
          <w:color w:val="000000"/>
          <w:sz w:val="28"/>
          <w:szCs w:val="28"/>
          <w:rtl/>
        </w:rPr>
        <w:t xml:space="preserve">التجارية. فالعرف التجاري يعد مصدرا رسميا وفق المادة الأولى مكرر يأتي بعد النصوص </w:t>
      </w:r>
      <w:r>
        <w:rPr>
          <w:rFonts w:ascii="Simplified Arabic" w:hAnsi="Simplified Arabic" w:cs="Simplified Arabic" w:hint="cs"/>
          <w:color w:val="000000"/>
          <w:sz w:val="28"/>
          <w:szCs w:val="28"/>
          <w:rtl/>
        </w:rPr>
        <w:t>القانونية</w:t>
      </w:r>
      <w:r w:rsidRPr="00B730D2">
        <w:rPr>
          <w:rFonts w:ascii="Simplified Arabic" w:hAnsi="Simplified Arabic" w:cs="Simplified Arabic"/>
          <w:color w:val="000000"/>
          <w:sz w:val="28"/>
          <w:szCs w:val="28"/>
          <w:rtl/>
        </w:rPr>
        <w:t xml:space="preserve"> التجارية</w:t>
      </w:r>
      <w:r>
        <w:rPr>
          <w:rFonts w:ascii="Simplified Arabic" w:hAnsi="Simplified Arabic" w:cs="Simplified Arabic" w:hint="cs"/>
          <w:color w:val="000000"/>
          <w:sz w:val="28"/>
          <w:szCs w:val="28"/>
          <w:rtl/>
        </w:rPr>
        <w:t xml:space="preserve"> </w:t>
      </w:r>
      <w:r w:rsidRPr="00B730D2">
        <w:rPr>
          <w:rFonts w:ascii="Simplified Arabic" w:hAnsi="Simplified Arabic" w:cs="Simplified Arabic"/>
          <w:color w:val="000000"/>
          <w:sz w:val="28"/>
          <w:szCs w:val="28"/>
          <w:rtl/>
        </w:rPr>
        <w:t xml:space="preserve">فقد يقع التعارض بين العرف التجاري والتشريع التجاري الآمر أو المكمل </w:t>
      </w:r>
      <w:r>
        <w:rPr>
          <w:rFonts w:ascii="Simplified Arabic" w:hAnsi="Simplified Arabic" w:cs="Simplified Arabic" w:hint="cs"/>
          <w:color w:val="000000"/>
          <w:sz w:val="28"/>
          <w:szCs w:val="28"/>
          <w:rtl/>
        </w:rPr>
        <w:t>(</w:t>
      </w:r>
      <w:r w:rsidRPr="00B730D2">
        <w:rPr>
          <w:rFonts w:ascii="Simplified Arabic" w:hAnsi="Simplified Arabic" w:cs="Simplified Arabic"/>
          <w:color w:val="000000"/>
          <w:sz w:val="28"/>
          <w:szCs w:val="28"/>
          <w:rtl/>
        </w:rPr>
        <w:t>المفسر</w:t>
      </w:r>
      <w:r>
        <w:rPr>
          <w:rFonts w:ascii="Simplified Arabic" w:hAnsi="Simplified Arabic" w:cs="Simplified Arabic" w:hint="cs"/>
          <w:color w:val="000000"/>
          <w:sz w:val="28"/>
          <w:szCs w:val="28"/>
          <w:rtl/>
        </w:rPr>
        <w:t>)</w:t>
      </w:r>
      <w:r w:rsidRPr="00B730D2">
        <w:rPr>
          <w:rFonts w:ascii="Simplified Arabic" w:hAnsi="Simplified Arabic" w:cs="Simplified Arabic"/>
          <w:color w:val="000000"/>
          <w:sz w:val="28"/>
          <w:szCs w:val="28"/>
          <w:rtl/>
        </w:rPr>
        <w:t>،</w:t>
      </w:r>
      <w:r>
        <w:rPr>
          <w:rFonts w:ascii="Simplified Arabic" w:hAnsi="Simplified Arabic" w:cs="Simplified Arabic" w:hint="cs"/>
          <w:color w:val="000000"/>
          <w:sz w:val="28"/>
          <w:szCs w:val="28"/>
          <w:rtl/>
        </w:rPr>
        <w:t xml:space="preserve"> </w:t>
      </w:r>
      <w:r w:rsidRPr="00B730D2">
        <w:rPr>
          <w:rFonts w:ascii="Simplified Arabic" w:hAnsi="Simplified Arabic" w:cs="Simplified Arabic"/>
          <w:color w:val="000000"/>
          <w:sz w:val="28"/>
          <w:szCs w:val="28"/>
          <w:rtl/>
        </w:rPr>
        <w:t xml:space="preserve">وقد يقع التعارض بين العرف التجاري والنص المدني الآمر أو المفسر، كما قد يقع في </w:t>
      </w:r>
      <w:r w:rsidRPr="00B730D2">
        <w:rPr>
          <w:rFonts w:ascii="Simplified Arabic" w:hAnsi="Simplified Arabic" w:cs="Simplified Arabic"/>
          <w:color w:val="000000"/>
          <w:sz w:val="28"/>
          <w:szCs w:val="28"/>
        </w:rPr>
        <w:br/>
      </w:r>
      <w:r w:rsidRPr="00B730D2">
        <w:rPr>
          <w:rFonts w:ascii="Simplified Arabic" w:hAnsi="Simplified Arabic" w:cs="Simplified Arabic"/>
          <w:color w:val="000000"/>
          <w:sz w:val="28"/>
          <w:szCs w:val="28"/>
          <w:rtl/>
        </w:rPr>
        <w:t>العرف التجاري في حد ذاته، ولذلك يثور التساؤل عن الأولوية في التطبيق</w:t>
      </w:r>
      <w:r>
        <w:rPr>
          <w:rFonts w:ascii="Simplified Arabic" w:hAnsi="Simplified Arabic" w:cs="Simplified Arabic" w:hint="cs"/>
          <w:color w:val="000000"/>
          <w:sz w:val="28"/>
          <w:szCs w:val="28"/>
          <w:rtl/>
        </w:rPr>
        <w:t xml:space="preserve"> </w:t>
      </w:r>
      <w:r w:rsidRPr="00B730D2">
        <w:rPr>
          <w:rFonts w:ascii="Simplified Arabic" w:hAnsi="Simplified Arabic" w:cs="Simplified Arabic"/>
          <w:color w:val="000000"/>
          <w:sz w:val="28"/>
          <w:szCs w:val="28"/>
          <w:rtl/>
        </w:rPr>
        <w:t>فيما يتعلق بتعارض العرف</w:t>
      </w:r>
      <w:r>
        <w:rPr>
          <w:rFonts w:ascii="Simplified Arabic" w:hAnsi="Simplified Arabic" w:cs="Simplified Arabic"/>
          <w:color w:val="000000"/>
          <w:sz w:val="28"/>
          <w:szCs w:val="28"/>
          <w:rtl/>
        </w:rPr>
        <w:t xml:space="preserve"> التجاري مع النص التجاري الآمر </w:t>
      </w:r>
      <w:r>
        <w:rPr>
          <w:rFonts w:ascii="Simplified Arabic" w:hAnsi="Simplified Arabic" w:cs="Simplified Arabic" w:hint="cs"/>
          <w:color w:val="000000"/>
          <w:sz w:val="28"/>
          <w:szCs w:val="28"/>
          <w:rtl/>
        </w:rPr>
        <w:t xml:space="preserve"> حيث </w:t>
      </w:r>
      <w:r w:rsidRPr="00B730D2">
        <w:rPr>
          <w:rFonts w:ascii="Simplified Arabic" w:hAnsi="Simplified Arabic" w:cs="Simplified Arabic"/>
          <w:color w:val="000000"/>
          <w:sz w:val="28"/>
          <w:szCs w:val="28"/>
          <w:rtl/>
        </w:rPr>
        <w:t xml:space="preserve">يجمع الفقه على أنه </w:t>
      </w:r>
      <w:r>
        <w:rPr>
          <w:rFonts w:ascii="Simplified Arabic" w:hAnsi="Simplified Arabic" w:cs="Simplified Arabic" w:hint="cs"/>
          <w:color w:val="000000"/>
          <w:sz w:val="28"/>
          <w:szCs w:val="28"/>
          <w:rtl/>
        </w:rPr>
        <w:t>ل</w:t>
      </w:r>
      <w:r w:rsidRPr="00B730D2">
        <w:rPr>
          <w:rFonts w:ascii="Simplified Arabic" w:hAnsi="Simplified Arabic" w:cs="Simplified Arabic"/>
          <w:color w:val="000000"/>
          <w:sz w:val="28"/>
          <w:szCs w:val="28"/>
          <w:rtl/>
        </w:rPr>
        <w:t>ا يجوز مخالفة عرف تجاري لنص تجاري آمر لأنها قاعدة آمرة تمس المصلحة العامة</w:t>
      </w:r>
      <w:r>
        <w:rPr>
          <w:rFonts w:ascii="Simplified Arabic" w:hAnsi="Simplified Arabic" w:cs="Simplified Arabic" w:hint="cs"/>
          <w:color w:val="000000"/>
          <w:sz w:val="28"/>
          <w:szCs w:val="28"/>
          <w:rtl/>
        </w:rPr>
        <w:t xml:space="preserve"> </w:t>
      </w:r>
      <w:r w:rsidRPr="00B730D2">
        <w:rPr>
          <w:rFonts w:ascii="Simplified Arabic" w:hAnsi="Simplified Arabic" w:cs="Simplified Arabic"/>
          <w:color w:val="000000"/>
          <w:sz w:val="28"/>
          <w:szCs w:val="28"/>
          <w:rtl/>
        </w:rPr>
        <w:t>والنظام العام، وبالتالي لا يجوز مخالفتها، أما إذا تعارض العرف التجاري مع نص تجاري</w:t>
      </w:r>
      <w:r>
        <w:rPr>
          <w:rFonts w:ascii="Simplified Arabic" w:hAnsi="Simplified Arabic" w:cs="Simplified Arabic" w:hint="cs"/>
          <w:color w:val="000000"/>
          <w:sz w:val="28"/>
          <w:szCs w:val="28"/>
          <w:rtl/>
        </w:rPr>
        <w:t xml:space="preserve"> </w:t>
      </w:r>
      <w:r w:rsidRPr="00B730D2">
        <w:rPr>
          <w:rFonts w:ascii="Simplified Arabic" w:hAnsi="Simplified Arabic" w:cs="Simplified Arabic"/>
          <w:color w:val="000000"/>
          <w:sz w:val="28"/>
          <w:szCs w:val="28"/>
          <w:rtl/>
        </w:rPr>
        <w:t>مفسر، فيقدم العرف التجاري لأن النص التجاري المفسر يجوز الاتفاق على خلافه لعدم</w:t>
      </w:r>
      <w:r w:rsidRPr="00B730D2">
        <w:rPr>
          <w:rFonts w:ascii="Simplified Arabic" w:hAnsi="Simplified Arabic" w:cs="Simplified Arabic"/>
          <w:color w:val="000000"/>
          <w:sz w:val="28"/>
          <w:szCs w:val="28"/>
        </w:rPr>
        <w:br/>
      </w:r>
      <w:r w:rsidRPr="00B730D2">
        <w:rPr>
          <w:rFonts w:ascii="Simplified Arabic" w:hAnsi="Simplified Arabic" w:cs="Simplified Arabic"/>
          <w:color w:val="000000"/>
          <w:sz w:val="28"/>
          <w:szCs w:val="28"/>
          <w:rtl/>
        </w:rPr>
        <w:t>تعلقه بالنظام العام والآداب.</w:t>
      </w:r>
      <w:r w:rsidRPr="00B730D2">
        <w:rPr>
          <w:rStyle w:val="Appelnotedebasdep"/>
          <w:rFonts w:ascii="Simplified Arabic" w:hAnsi="Simplified Arabic" w:cs="Simplified Arabic"/>
          <w:color w:val="000000"/>
          <w:sz w:val="28"/>
          <w:szCs w:val="28"/>
          <w:rtl/>
        </w:rPr>
        <w:footnoteReference w:id="5"/>
      </w:r>
    </w:p>
    <w:p w:rsidR="00412059" w:rsidRPr="005F097E" w:rsidRDefault="00412059" w:rsidP="00412059">
      <w:pPr>
        <w:bidi/>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 هذا و يجب التفرقة بين العرف و العادات التجارية ، فالعادة التجارية هي احكام يتبعها التجار في معاملاتهم التجارية دون ان يتوفر لديهم الاعتقاد بالزاميتها و ضرورة احترام احكامها ، فهي اتفاق ضمني على حلول معينة خاصة بجهة او مكان او سوق معين يحق للمتعاقدين </w:t>
      </w:r>
      <w:r>
        <w:rPr>
          <w:rFonts w:ascii="Simplified Arabic" w:hAnsi="Simplified Arabic" w:cs="Simplified Arabic"/>
          <w:sz w:val="28"/>
          <w:szCs w:val="28"/>
          <w:rtl/>
          <w:lang w:bidi="ar-DZ"/>
        </w:rPr>
        <w:t>الخروج عنها بنص صريح في العقد و</w:t>
      </w:r>
      <w:r w:rsidRPr="005F097E">
        <w:rPr>
          <w:rFonts w:ascii="Simplified Arabic" w:hAnsi="Simplified Arabic" w:cs="Simplified Arabic"/>
          <w:sz w:val="28"/>
          <w:szCs w:val="28"/>
          <w:rtl/>
          <w:lang w:bidi="ar-DZ"/>
        </w:rPr>
        <w:t>لذلك س</w:t>
      </w:r>
      <w:r>
        <w:rPr>
          <w:rFonts w:ascii="Simplified Arabic" w:hAnsi="Simplified Arabic" w:cs="Simplified Arabic"/>
          <w:sz w:val="28"/>
          <w:szCs w:val="28"/>
          <w:rtl/>
          <w:lang w:bidi="ar-DZ"/>
        </w:rPr>
        <w:t xml:space="preserve">ميت بالعادة الاتفاقية ، </w:t>
      </w:r>
      <w:r w:rsidRPr="005F097E">
        <w:rPr>
          <w:rFonts w:ascii="Simplified Arabic" w:hAnsi="Simplified Arabic" w:cs="Simplified Arabic"/>
          <w:sz w:val="28"/>
          <w:szCs w:val="28"/>
          <w:rtl/>
          <w:lang w:bidi="ar-DZ"/>
        </w:rPr>
        <w:t>سبب عدم الزامية العادة التجارية هو كونها تتوفر على الركن المادي دون الركن المعنوي و هذا م</w:t>
      </w:r>
      <w:r>
        <w:rPr>
          <w:rFonts w:ascii="Simplified Arabic" w:hAnsi="Simplified Arabic" w:cs="Simplified Arabic"/>
          <w:sz w:val="28"/>
          <w:szCs w:val="28"/>
          <w:rtl/>
          <w:lang w:bidi="ar-DZ"/>
        </w:rPr>
        <w:t>ا لا يمنحها القوة الالزامية ، و</w:t>
      </w:r>
      <w:r w:rsidRPr="005F097E">
        <w:rPr>
          <w:rFonts w:ascii="Simplified Arabic" w:hAnsi="Simplified Arabic" w:cs="Simplified Arabic"/>
          <w:sz w:val="28"/>
          <w:szCs w:val="28"/>
          <w:rtl/>
          <w:lang w:bidi="ar-DZ"/>
        </w:rPr>
        <w:t xml:space="preserve">يترتب على ذلك ان العادة الاتفاقية لا تطبق من قبل القاضي الا اذا تمسك بها الخصم ، لأنه لا يفترض </w:t>
      </w:r>
      <w:r>
        <w:rPr>
          <w:rFonts w:ascii="Simplified Arabic" w:hAnsi="Simplified Arabic" w:cs="Simplified Arabic" w:hint="cs"/>
          <w:sz w:val="28"/>
          <w:szCs w:val="28"/>
          <w:rtl/>
          <w:lang w:bidi="ar-DZ"/>
        </w:rPr>
        <w:t xml:space="preserve">في </w:t>
      </w:r>
      <w:r w:rsidRPr="005F097E">
        <w:rPr>
          <w:rFonts w:ascii="Simplified Arabic" w:hAnsi="Simplified Arabic" w:cs="Simplified Arabic"/>
          <w:sz w:val="28"/>
          <w:szCs w:val="28"/>
          <w:rtl/>
          <w:lang w:bidi="ar-DZ"/>
        </w:rPr>
        <w:t xml:space="preserve"> القاضي العل</w:t>
      </w:r>
      <w:r>
        <w:rPr>
          <w:rFonts w:ascii="Simplified Arabic" w:hAnsi="Simplified Arabic" w:cs="Simplified Arabic"/>
          <w:sz w:val="28"/>
          <w:szCs w:val="28"/>
          <w:rtl/>
          <w:lang w:bidi="ar-DZ"/>
        </w:rPr>
        <w:t>م بها و</w:t>
      </w:r>
      <w:r w:rsidRPr="005F097E">
        <w:rPr>
          <w:rFonts w:ascii="Simplified Arabic" w:hAnsi="Simplified Arabic" w:cs="Simplified Arabic"/>
          <w:sz w:val="28"/>
          <w:szCs w:val="28"/>
          <w:rtl/>
          <w:lang w:bidi="ar-DZ"/>
        </w:rPr>
        <w:t xml:space="preserve">على من يتمسك بها أن يقيم الدليل على وجودها بكافة طرق الاثبات ، </w:t>
      </w:r>
      <w:r>
        <w:rPr>
          <w:rFonts w:ascii="Simplified Arabic" w:hAnsi="Simplified Arabic" w:cs="Simplified Arabic"/>
          <w:sz w:val="28"/>
          <w:szCs w:val="28"/>
          <w:rtl/>
          <w:lang w:bidi="ar-DZ"/>
        </w:rPr>
        <w:t>و</w:t>
      </w:r>
      <w:r w:rsidRPr="005F097E">
        <w:rPr>
          <w:rFonts w:ascii="Simplified Arabic" w:hAnsi="Simplified Arabic" w:cs="Simplified Arabic"/>
          <w:sz w:val="28"/>
          <w:szCs w:val="28"/>
          <w:rtl/>
          <w:lang w:bidi="ar-DZ"/>
        </w:rPr>
        <w:t xml:space="preserve">كمثال عن العادات الاتفاقية ، اتفاق شخصان عن انقاض ثمن البضاعة </w:t>
      </w:r>
      <w:r>
        <w:rPr>
          <w:rFonts w:ascii="Simplified Arabic" w:hAnsi="Simplified Arabic" w:cs="Simplified Arabic" w:hint="cs"/>
          <w:sz w:val="28"/>
          <w:szCs w:val="28"/>
          <w:rtl/>
          <w:lang w:bidi="ar-DZ"/>
        </w:rPr>
        <w:t>ب</w:t>
      </w:r>
      <w:r w:rsidRPr="005F097E">
        <w:rPr>
          <w:rFonts w:ascii="Simplified Arabic" w:hAnsi="Simplified Arabic" w:cs="Simplified Arabic"/>
          <w:sz w:val="28"/>
          <w:szCs w:val="28"/>
          <w:rtl/>
          <w:lang w:bidi="ar-DZ"/>
        </w:rPr>
        <w:t>دلا من فسخ العقد في حالة ما اذا تبين ان البضاعة المسلمة اقل جودة من الصنف المتفق عليه ، فالعادة ليست إذن مصدر القانون التجاري بالمعنى الصحيح إلا إذا ما تعلق الأمر بعادة تجارية اقرها المشرع فأص</w:t>
      </w:r>
      <w:r>
        <w:rPr>
          <w:rFonts w:ascii="Simplified Arabic" w:hAnsi="Simplified Arabic" w:cs="Simplified Arabic"/>
          <w:sz w:val="28"/>
          <w:szCs w:val="28"/>
          <w:rtl/>
          <w:lang w:bidi="ar-DZ"/>
        </w:rPr>
        <w:t>بحت نصوصا تشريعية مدونة ، هذا و</w:t>
      </w:r>
      <w:r w:rsidRPr="005F097E">
        <w:rPr>
          <w:rFonts w:ascii="Simplified Arabic" w:hAnsi="Simplified Arabic" w:cs="Simplified Arabic"/>
          <w:sz w:val="28"/>
          <w:szCs w:val="28"/>
          <w:rtl/>
          <w:lang w:bidi="ar-DZ"/>
        </w:rPr>
        <w:t>تنقلب العادة التجارية الى عرف تجاري إذا ما استقر التعامل بها ، بحيث تصبح اكثر</w:t>
      </w:r>
      <w:r>
        <w:rPr>
          <w:rFonts w:ascii="Simplified Arabic" w:hAnsi="Simplified Arabic" w:cs="Simplified Arabic"/>
          <w:sz w:val="28"/>
          <w:szCs w:val="28"/>
          <w:rtl/>
          <w:lang w:bidi="ar-DZ"/>
        </w:rPr>
        <w:t xml:space="preserve"> من اتفاق ضمني على امر معين </w:t>
      </w:r>
      <w:r>
        <w:rPr>
          <w:rFonts w:ascii="Simplified Arabic" w:hAnsi="Simplified Arabic" w:cs="Simplified Arabic" w:hint="cs"/>
          <w:sz w:val="28"/>
          <w:szCs w:val="28"/>
          <w:rtl/>
          <w:lang w:bidi="ar-DZ"/>
        </w:rPr>
        <w:t>و</w:t>
      </w:r>
      <w:r w:rsidRPr="005F097E">
        <w:rPr>
          <w:rFonts w:ascii="Simplified Arabic" w:hAnsi="Simplified Arabic" w:cs="Simplified Arabic"/>
          <w:sz w:val="28"/>
          <w:szCs w:val="28"/>
          <w:rtl/>
          <w:lang w:bidi="ar-DZ"/>
        </w:rPr>
        <w:t xml:space="preserve">بالنسبة لعلاقة معينة </w:t>
      </w:r>
      <w:r>
        <w:rPr>
          <w:rFonts w:ascii="Simplified Arabic" w:hAnsi="Simplified Arabic" w:cs="Simplified Arabic" w:hint="cs"/>
          <w:sz w:val="28"/>
          <w:szCs w:val="28"/>
          <w:rtl/>
          <w:lang w:bidi="ar-DZ"/>
        </w:rPr>
        <w:t xml:space="preserve">، </w:t>
      </w:r>
      <w:r w:rsidRPr="005F097E">
        <w:rPr>
          <w:rFonts w:ascii="Simplified Arabic" w:hAnsi="Simplified Arabic" w:cs="Simplified Arabic"/>
          <w:sz w:val="28"/>
          <w:szCs w:val="28"/>
          <w:rtl/>
          <w:lang w:bidi="ar-DZ"/>
        </w:rPr>
        <w:t>فالعرف التجاري هو قاعدة درج عليها التجار عن طريق تكرار سلوك في مسألة معينة لفترة طويلة من ا</w:t>
      </w:r>
      <w:r>
        <w:rPr>
          <w:rFonts w:ascii="Simplified Arabic" w:hAnsi="Simplified Arabic" w:cs="Simplified Arabic"/>
          <w:sz w:val="28"/>
          <w:szCs w:val="28"/>
          <w:rtl/>
          <w:lang w:bidi="ar-DZ"/>
        </w:rPr>
        <w:t>لزمن مع اعتقادهم بالزاميتها ، و</w:t>
      </w:r>
      <w:r w:rsidRPr="005F097E">
        <w:rPr>
          <w:rFonts w:ascii="Simplified Arabic" w:hAnsi="Simplified Arabic" w:cs="Simplified Arabic"/>
          <w:sz w:val="28"/>
          <w:szCs w:val="28"/>
          <w:rtl/>
          <w:lang w:bidi="ar-DZ"/>
        </w:rPr>
        <w:t>العرف مصدر اساسي يطبقه القاضي بحيث يجب ان يلجأ اليه مباشرة عند افت</w:t>
      </w:r>
      <w:r>
        <w:rPr>
          <w:rFonts w:ascii="Simplified Arabic" w:hAnsi="Simplified Arabic" w:cs="Simplified Arabic"/>
          <w:sz w:val="28"/>
          <w:szCs w:val="28"/>
          <w:rtl/>
          <w:lang w:bidi="ar-DZ"/>
        </w:rPr>
        <w:t>قاد النص في التشريع التجاري ، و</w:t>
      </w:r>
      <w:r w:rsidRPr="005F097E">
        <w:rPr>
          <w:rFonts w:ascii="Simplified Arabic" w:hAnsi="Simplified Arabic" w:cs="Simplified Arabic"/>
          <w:sz w:val="28"/>
          <w:szCs w:val="28"/>
          <w:rtl/>
          <w:lang w:bidi="ar-DZ"/>
        </w:rPr>
        <w:t>من خصائص العرف التجاري هو افتراض علم القاضي به دون أن يكلف</w:t>
      </w:r>
      <w:r>
        <w:rPr>
          <w:rFonts w:ascii="Simplified Arabic" w:hAnsi="Simplified Arabic" w:cs="Simplified Arabic"/>
          <w:sz w:val="28"/>
          <w:szCs w:val="28"/>
          <w:rtl/>
          <w:lang w:bidi="ar-DZ"/>
        </w:rPr>
        <w:t xml:space="preserve"> الخصم باثباته ، و</w:t>
      </w:r>
      <w:r w:rsidRPr="005F097E">
        <w:rPr>
          <w:rFonts w:ascii="Simplified Arabic" w:hAnsi="Simplified Arabic" w:cs="Simplified Arabic"/>
          <w:sz w:val="28"/>
          <w:szCs w:val="28"/>
          <w:rtl/>
          <w:lang w:bidi="ar-DZ"/>
        </w:rPr>
        <w:t>لتكوين العرف لابد من توافر عنصرين</w:t>
      </w:r>
      <w:r>
        <w:rPr>
          <w:rFonts w:ascii="Simplified Arabic" w:hAnsi="Simplified Arabic" w:cs="Simplified Arabic" w:hint="cs"/>
          <w:sz w:val="28"/>
          <w:szCs w:val="28"/>
          <w:rtl/>
          <w:lang w:bidi="ar-DZ"/>
        </w:rPr>
        <w:t>:العنصر</w:t>
      </w:r>
      <w:r w:rsidRPr="005F097E">
        <w:rPr>
          <w:rFonts w:ascii="Simplified Arabic" w:hAnsi="Simplified Arabic" w:cs="Simplified Arabic"/>
          <w:sz w:val="28"/>
          <w:szCs w:val="28"/>
          <w:rtl/>
          <w:lang w:bidi="ar-DZ"/>
        </w:rPr>
        <w:t xml:space="preserve"> المادي : و يتمثل في وجود عادة عامة قديمة ثابت</w:t>
      </w:r>
      <w:r>
        <w:rPr>
          <w:rFonts w:ascii="Simplified Arabic" w:hAnsi="Simplified Arabic" w:cs="Simplified Arabic"/>
          <w:sz w:val="28"/>
          <w:szCs w:val="28"/>
          <w:rtl/>
          <w:lang w:bidi="ar-DZ"/>
        </w:rPr>
        <w:t>ة لا تخالف قواعد النظام العام والاداب ، وعنصر معنوي : و</w:t>
      </w:r>
      <w:r w:rsidRPr="005F097E">
        <w:rPr>
          <w:rFonts w:ascii="Simplified Arabic" w:hAnsi="Simplified Arabic" w:cs="Simplified Arabic"/>
          <w:sz w:val="28"/>
          <w:szCs w:val="28"/>
          <w:rtl/>
          <w:lang w:bidi="ar-DZ"/>
        </w:rPr>
        <w:t>هو الذي يميز قواعد الع</w:t>
      </w:r>
      <w:r>
        <w:rPr>
          <w:rFonts w:ascii="Simplified Arabic" w:hAnsi="Simplified Arabic" w:cs="Simplified Arabic"/>
          <w:sz w:val="28"/>
          <w:szCs w:val="28"/>
          <w:rtl/>
          <w:lang w:bidi="ar-DZ"/>
        </w:rPr>
        <w:t>رف عن قواعد العادات الاتفاقية ويتمثل في شعور الجماعة ب</w:t>
      </w:r>
      <w:r>
        <w:rPr>
          <w:rFonts w:ascii="Simplified Arabic" w:hAnsi="Simplified Arabic" w:cs="Simplified Arabic" w:hint="cs"/>
          <w:sz w:val="28"/>
          <w:szCs w:val="28"/>
          <w:rtl/>
          <w:lang w:bidi="ar-DZ"/>
        </w:rPr>
        <w:t>أ</w:t>
      </w:r>
      <w:r w:rsidRPr="005F097E">
        <w:rPr>
          <w:rFonts w:ascii="Simplified Arabic" w:hAnsi="Simplified Arabic" w:cs="Simplified Arabic"/>
          <w:sz w:val="28"/>
          <w:szCs w:val="28"/>
          <w:rtl/>
          <w:lang w:bidi="ar-DZ"/>
        </w:rPr>
        <w:t xml:space="preserve">ن حكم العادة قد اصبح ملزما كحكم </w:t>
      </w:r>
      <w:r>
        <w:rPr>
          <w:rFonts w:ascii="Simplified Arabic" w:hAnsi="Simplified Arabic" w:cs="Simplified Arabic"/>
          <w:sz w:val="28"/>
          <w:szCs w:val="28"/>
          <w:rtl/>
          <w:lang w:bidi="ar-DZ"/>
        </w:rPr>
        <w:t>التشريع فتنقلب العادة الى عرف و</w:t>
      </w:r>
      <w:r w:rsidRPr="005F097E">
        <w:rPr>
          <w:rFonts w:ascii="Simplified Arabic" w:hAnsi="Simplified Arabic" w:cs="Simplified Arabic"/>
          <w:sz w:val="28"/>
          <w:szCs w:val="28"/>
          <w:rtl/>
          <w:lang w:bidi="ar-DZ"/>
        </w:rPr>
        <w:t>لما كان العرف التجاري كالتشريع التجاري من حيث قوة الالز</w:t>
      </w:r>
      <w:r>
        <w:rPr>
          <w:rFonts w:ascii="Simplified Arabic" w:hAnsi="Simplified Arabic" w:cs="Simplified Arabic"/>
          <w:sz w:val="28"/>
          <w:szCs w:val="28"/>
          <w:rtl/>
          <w:lang w:bidi="ar-DZ"/>
        </w:rPr>
        <w:t>ام فانه يفترض علم القاضي به ، ولا يكلف الخصم باثبات وجوده و</w:t>
      </w:r>
      <w:r w:rsidRPr="005F097E">
        <w:rPr>
          <w:rFonts w:ascii="Simplified Arabic" w:hAnsi="Simplified Arabic" w:cs="Simplified Arabic"/>
          <w:sz w:val="28"/>
          <w:szCs w:val="28"/>
          <w:rtl/>
          <w:lang w:bidi="ar-DZ"/>
        </w:rPr>
        <w:t>له في سبيل اقامة هذا الدليل ان يسلك كافة طرق الاثب</w:t>
      </w:r>
      <w:r>
        <w:rPr>
          <w:rFonts w:ascii="Simplified Arabic" w:hAnsi="Simplified Arabic" w:cs="Simplified Arabic"/>
          <w:sz w:val="28"/>
          <w:szCs w:val="28"/>
          <w:rtl/>
          <w:lang w:bidi="ar-DZ"/>
        </w:rPr>
        <w:t>ات لتعلق الامر بمواد تجارية ، و</w:t>
      </w:r>
      <w:r w:rsidRPr="005F097E">
        <w:rPr>
          <w:rFonts w:ascii="Simplified Arabic" w:hAnsi="Simplified Arabic" w:cs="Simplified Arabic"/>
          <w:sz w:val="28"/>
          <w:szCs w:val="28"/>
          <w:rtl/>
          <w:lang w:bidi="ar-DZ"/>
        </w:rPr>
        <w:t>يتم عادة هذا الاثبات عن طريق استخراج شهادات من العرف او المؤسسات التجارية او من قنصليات الدولة في الخارج .</w:t>
      </w:r>
      <w:r w:rsidRPr="005F097E">
        <w:rPr>
          <w:rStyle w:val="Appelnotedebasdep"/>
          <w:rFonts w:ascii="Simplified Arabic" w:hAnsi="Simplified Arabic" w:cs="Simplified Arabic"/>
          <w:sz w:val="28"/>
          <w:szCs w:val="28"/>
          <w:rtl/>
          <w:lang w:bidi="ar-DZ"/>
        </w:rPr>
        <w:footnoteReference w:id="6"/>
      </w:r>
    </w:p>
    <w:p w:rsidR="00412059" w:rsidRPr="005F097E" w:rsidRDefault="00412059" w:rsidP="00412059">
      <w:pPr>
        <w:bidi/>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المطلب الثالث</w:t>
      </w:r>
    </w:p>
    <w:p w:rsidR="00412059" w:rsidRPr="005F097E" w:rsidRDefault="00412059" w:rsidP="00412059">
      <w:pPr>
        <w:bidi/>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القضاء</w:t>
      </w:r>
    </w:p>
    <w:p w:rsidR="00412059" w:rsidRDefault="00412059" w:rsidP="00412059">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بخلاف التشريع و</w:t>
      </w:r>
      <w:r w:rsidRPr="005F097E">
        <w:rPr>
          <w:rFonts w:ascii="Simplified Arabic" w:hAnsi="Simplified Arabic" w:cs="Simplified Arabic"/>
          <w:sz w:val="28"/>
          <w:szCs w:val="28"/>
          <w:rtl/>
          <w:lang w:bidi="ar-DZ"/>
        </w:rPr>
        <w:t>العرف يعتبر القضاء و الفقه من المصادر التفسيرية للقانون التجاري .</w:t>
      </w:r>
      <w:r>
        <w:rPr>
          <w:rFonts w:ascii="Simplified Arabic" w:hAnsi="Simplified Arabic" w:cs="Simplified Arabic"/>
          <w:sz w:val="28"/>
          <w:szCs w:val="28"/>
          <w:rtl/>
          <w:lang w:bidi="ar-DZ"/>
        </w:rPr>
        <w:t>و</w:t>
      </w:r>
      <w:r w:rsidRPr="005F097E">
        <w:rPr>
          <w:rFonts w:ascii="Simplified Arabic" w:hAnsi="Simplified Arabic" w:cs="Simplified Arabic"/>
          <w:sz w:val="28"/>
          <w:szCs w:val="28"/>
          <w:rtl/>
          <w:lang w:bidi="ar-DZ"/>
        </w:rPr>
        <w:t>المقصود بالقضاء هو مجموع المبادئ القانونية التي تستخلص من استقرار احكام المحاكم و</w:t>
      </w:r>
      <w:r>
        <w:rPr>
          <w:rFonts w:ascii="Simplified Arabic" w:hAnsi="Simplified Arabic" w:cs="Simplified Arabic"/>
          <w:sz w:val="28"/>
          <w:szCs w:val="28"/>
          <w:rtl/>
          <w:lang w:bidi="ar-DZ"/>
        </w:rPr>
        <w:t>اعتياد اتباعها والحكم بها ، و</w:t>
      </w:r>
      <w:r w:rsidRPr="005F097E">
        <w:rPr>
          <w:rFonts w:ascii="Simplified Arabic" w:hAnsi="Simplified Arabic" w:cs="Simplified Arabic"/>
          <w:sz w:val="28"/>
          <w:szCs w:val="28"/>
          <w:rtl/>
          <w:lang w:bidi="ar-DZ"/>
        </w:rPr>
        <w:t xml:space="preserve">يستأنس به القاضي للفصل </w:t>
      </w:r>
      <w:r>
        <w:rPr>
          <w:rFonts w:ascii="Simplified Arabic" w:hAnsi="Simplified Arabic" w:cs="Simplified Arabic"/>
          <w:sz w:val="28"/>
          <w:szCs w:val="28"/>
          <w:rtl/>
          <w:lang w:bidi="ar-DZ"/>
        </w:rPr>
        <w:t>فيما يعرض عليه في المنازعات . و</w:t>
      </w:r>
      <w:r w:rsidRPr="005F097E">
        <w:rPr>
          <w:rFonts w:ascii="Simplified Arabic" w:hAnsi="Simplified Arabic" w:cs="Simplified Arabic"/>
          <w:sz w:val="28"/>
          <w:szCs w:val="28"/>
          <w:rtl/>
          <w:lang w:bidi="ar-DZ"/>
        </w:rPr>
        <w:t>يع</w:t>
      </w:r>
      <w:r>
        <w:rPr>
          <w:rFonts w:ascii="Simplified Arabic" w:hAnsi="Simplified Arabic" w:cs="Simplified Arabic"/>
          <w:sz w:val="28"/>
          <w:szCs w:val="28"/>
          <w:rtl/>
          <w:lang w:bidi="ar-DZ"/>
        </w:rPr>
        <w:t>تبر القضاء في البلاد الأنجلوسكس</w:t>
      </w:r>
      <w:r w:rsidRPr="005F097E">
        <w:rPr>
          <w:rFonts w:ascii="Simplified Arabic" w:hAnsi="Simplified Arabic" w:cs="Simplified Arabic"/>
          <w:sz w:val="28"/>
          <w:szCs w:val="28"/>
          <w:rtl/>
          <w:lang w:bidi="ar-DZ"/>
        </w:rPr>
        <w:t>ونية مصدرا رسميا للقانون كالتشريع لانه يعترف له في خلق القواعد القانونية عن طريق ما يسمى بالسابقة القضائية الملزم</w:t>
      </w:r>
      <w:r>
        <w:rPr>
          <w:rFonts w:ascii="Simplified Arabic" w:hAnsi="Simplified Arabic" w:cs="Simplified Arabic"/>
          <w:sz w:val="28"/>
          <w:szCs w:val="28"/>
          <w:rtl/>
          <w:lang w:bidi="ar-DZ"/>
        </w:rPr>
        <w:t>ة و</w:t>
      </w:r>
      <w:r w:rsidRPr="005F097E">
        <w:rPr>
          <w:rFonts w:ascii="Simplified Arabic" w:hAnsi="Simplified Arabic" w:cs="Simplified Arabic"/>
          <w:sz w:val="28"/>
          <w:szCs w:val="28"/>
          <w:rtl/>
          <w:lang w:bidi="ar-DZ"/>
        </w:rPr>
        <w:t>مؤداه انه اذا اصدرت م</w:t>
      </w:r>
      <w:r>
        <w:rPr>
          <w:rFonts w:ascii="Simplified Arabic" w:hAnsi="Simplified Arabic" w:cs="Simplified Arabic"/>
          <w:sz w:val="28"/>
          <w:szCs w:val="28"/>
          <w:rtl/>
          <w:lang w:bidi="ar-DZ"/>
        </w:rPr>
        <w:t>حكمة اعلى درجة حكما فاصلا في مس</w:t>
      </w:r>
      <w:r>
        <w:rPr>
          <w:rFonts w:ascii="Simplified Arabic" w:hAnsi="Simplified Arabic" w:cs="Simplified Arabic" w:hint="cs"/>
          <w:sz w:val="28"/>
          <w:szCs w:val="28"/>
          <w:rtl/>
          <w:lang w:bidi="ar-DZ"/>
        </w:rPr>
        <w:t>أ</w:t>
      </w:r>
      <w:r w:rsidRPr="005F097E">
        <w:rPr>
          <w:rFonts w:ascii="Simplified Arabic" w:hAnsi="Simplified Arabic" w:cs="Simplified Arabic"/>
          <w:sz w:val="28"/>
          <w:szCs w:val="28"/>
          <w:rtl/>
          <w:lang w:bidi="ar-DZ"/>
        </w:rPr>
        <w:t xml:space="preserve">لة </w:t>
      </w:r>
      <w:r>
        <w:rPr>
          <w:rFonts w:ascii="Simplified Arabic" w:hAnsi="Simplified Arabic" w:cs="Simplified Arabic" w:hint="cs"/>
          <w:sz w:val="28"/>
          <w:szCs w:val="28"/>
          <w:rtl/>
          <w:lang w:bidi="ar-DZ"/>
        </w:rPr>
        <w:t>م</w:t>
      </w:r>
      <w:r w:rsidRPr="005F097E">
        <w:rPr>
          <w:rFonts w:ascii="Simplified Arabic" w:hAnsi="Simplified Arabic" w:cs="Simplified Arabic"/>
          <w:sz w:val="28"/>
          <w:szCs w:val="28"/>
          <w:rtl/>
          <w:lang w:bidi="ar-DZ"/>
        </w:rPr>
        <w:t xml:space="preserve">تنازع عليها يتعين على المحكمة الدنيا أن تأخذ بهذا الحل في القضايا المماثلة المعروضة عليها و بالتالي فلا يحق بعد ذلك مخالفة هذه القاعدة القانونية او الامتناع عن تطبيقها في نزاع مماثل ، لأنها تعتبر سابقة قضائية ملزمة ، كما انه </w:t>
      </w:r>
      <w:r>
        <w:rPr>
          <w:rFonts w:ascii="Simplified Arabic" w:hAnsi="Simplified Arabic" w:cs="Simplified Arabic" w:hint="cs"/>
          <w:sz w:val="28"/>
          <w:szCs w:val="28"/>
          <w:rtl/>
          <w:lang w:bidi="ar-DZ"/>
        </w:rPr>
        <w:t>يجب</w:t>
      </w:r>
      <w:r w:rsidRPr="005F097E">
        <w:rPr>
          <w:rFonts w:ascii="Simplified Arabic" w:hAnsi="Simplified Arabic" w:cs="Simplified Arabic"/>
          <w:sz w:val="28"/>
          <w:szCs w:val="28"/>
          <w:rtl/>
          <w:lang w:bidi="ar-DZ"/>
        </w:rPr>
        <w:t xml:space="preserve"> على المحاكم العليا ان تتقيد بالاحكام التي سبق لها ان انطقت بها .</w:t>
      </w:r>
    </w:p>
    <w:p w:rsidR="00412059" w:rsidRPr="005F097E" w:rsidRDefault="00412059" w:rsidP="00412059">
      <w:pPr>
        <w:bidi/>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اما</w:t>
      </w:r>
      <w:r>
        <w:rPr>
          <w:rFonts w:ascii="Simplified Arabic" w:hAnsi="Simplified Arabic" w:cs="Simplified Arabic"/>
          <w:sz w:val="28"/>
          <w:szCs w:val="28"/>
          <w:rtl/>
          <w:lang w:bidi="ar-DZ"/>
        </w:rPr>
        <w:t xml:space="preserve"> القضاء في الدول اللاتينية والعربية و</w:t>
      </w:r>
      <w:r w:rsidRPr="005F097E">
        <w:rPr>
          <w:rFonts w:ascii="Simplified Arabic" w:hAnsi="Simplified Arabic" w:cs="Simplified Arabic"/>
          <w:sz w:val="28"/>
          <w:szCs w:val="28"/>
          <w:rtl/>
          <w:lang w:bidi="ar-DZ"/>
        </w:rPr>
        <w:t xml:space="preserve">منها الجزائر فانه ليس بمصدر ملزم ، بل هو مصدر تفسيري بمعنى ان القاضي يتمتع بكامل الحرية في اصدار احكامه فهو غير ملزم بالاحكام التي سبق له ان اصدرها ، </w:t>
      </w:r>
      <w:r>
        <w:rPr>
          <w:rFonts w:ascii="Simplified Arabic" w:hAnsi="Simplified Arabic" w:cs="Simplified Arabic" w:hint="cs"/>
          <w:sz w:val="28"/>
          <w:szCs w:val="28"/>
          <w:rtl/>
          <w:lang w:bidi="ar-DZ"/>
        </w:rPr>
        <w:t>و</w:t>
      </w:r>
      <w:r w:rsidRPr="005F097E">
        <w:rPr>
          <w:rFonts w:ascii="Simplified Arabic" w:hAnsi="Simplified Arabic" w:cs="Simplified Arabic"/>
          <w:sz w:val="28"/>
          <w:szCs w:val="28"/>
          <w:rtl/>
          <w:lang w:bidi="ar-DZ"/>
        </w:rPr>
        <w:t xml:space="preserve"> لا يكون ملزما حتى باتباع قضاء المحاكم الاعلى منه درجة لان مهمة القضاء </w:t>
      </w:r>
      <w:r>
        <w:rPr>
          <w:rFonts w:ascii="Simplified Arabic" w:hAnsi="Simplified Arabic" w:cs="Simplified Arabic"/>
          <w:sz w:val="28"/>
          <w:szCs w:val="28"/>
          <w:rtl/>
          <w:lang w:bidi="ar-DZ"/>
        </w:rPr>
        <w:t>في هذه الدول هو تطبيق القانون و</w:t>
      </w:r>
      <w:r w:rsidRPr="005F097E">
        <w:rPr>
          <w:rFonts w:ascii="Simplified Arabic" w:hAnsi="Simplified Arabic" w:cs="Simplified Arabic"/>
          <w:sz w:val="28"/>
          <w:szCs w:val="28"/>
          <w:rtl/>
          <w:lang w:bidi="ar-DZ"/>
        </w:rPr>
        <w:t>ليس خلق القانون ، و لكنه مع</w:t>
      </w:r>
      <w:r>
        <w:rPr>
          <w:rFonts w:ascii="Simplified Arabic" w:hAnsi="Simplified Arabic" w:cs="Simplified Arabic"/>
          <w:sz w:val="28"/>
          <w:szCs w:val="28"/>
          <w:rtl/>
          <w:lang w:bidi="ar-DZ"/>
        </w:rPr>
        <w:t xml:space="preserve"> هذا يستأنس عادة من حيث الفعل و</w:t>
      </w:r>
      <w:r w:rsidRPr="005F097E">
        <w:rPr>
          <w:rFonts w:ascii="Simplified Arabic" w:hAnsi="Simplified Arabic" w:cs="Simplified Arabic"/>
          <w:sz w:val="28"/>
          <w:szCs w:val="28"/>
          <w:rtl/>
          <w:lang w:bidi="ar-DZ"/>
        </w:rPr>
        <w:t xml:space="preserve">الواقع بما اصدره غيره من القضاة من احكام لا سيما اذا ما كانت من قضاء اعلى خشية الطعن في احكامه ، فاذا تعلق الامر بقضاء صادر من </w:t>
      </w:r>
      <w:r>
        <w:rPr>
          <w:rFonts w:ascii="Simplified Arabic" w:hAnsi="Simplified Arabic" w:cs="Simplified Arabic" w:hint="cs"/>
          <w:sz w:val="28"/>
          <w:szCs w:val="28"/>
          <w:rtl/>
          <w:lang w:bidi="ar-DZ"/>
        </w:rPr>
        <w:t>المحكمة العليا</w:t>
      </w:r>
      <w:r>
        <w:rPr>
          <w:rFonts w:ascii="Simplified Arabic" w:hAnsi="Simplified Arabic" w:cs="Simplified Arabic"/>
          <w:sz w:val="28"/>
          <w:szCs w:val="28"/>
          <w:rtl/>
          <w:lang w:bidi="ar-DZ"/>
        </w:rPr>
        <w:t xml:space="preserve"> فان له من حيث الفعل و</w:t>
      </w:r>
      <w:r w:rsidRPr="005F097E">
        <w:rPr>
          <w:rFonts w:ascii="Simplified Arabic" w:hAnsi="Simplified Arabic" w:cs="Simplified Arabic"/>
          <w:sz w:val="28"/>
          <w:szCs w:val="28"/>
          <w:rtl/>
          <w:lang w:bidi="ar-DZ"/>
        </w:rPr>
        <w:t>ا</w:t>
      </w:r>
      <w:r>
        <w:rPr>
          <w:rFonts w:ascii="Simplified Arabic" w:hAnsi="Simplified Arabic" w:cs="Simplified Arabic"/>
          <w:sz w:val="28"/>
          <w:szCs w:val="28"/>
          <w:rtl/>
          <w:lang w:bidi="ar-DZ"/>
        </w:rPr>
        <w:t>لواقع ذات سلطان النص التشريعي و</w:t>
      </w:r>
      <w:r w:rsidRPr="005F097E">
        <w:rPr>
          <w:rFonts w:ascii="Simplified Arabic" w:hAnsi="Simplified Arabic" w:cs="Simplified Arabic"/>
          <w:sz w:val="28"/>
          <w:szCs w:val="28"/>
          <w:rtl/>
          <w:lang w:bidi="ar-DZ"/>
        </w:rPr>
        <w:t xml:space="preserve">بالرغم من ان القضاء في النظرية اللاتينية و التي اخذت بها البلدان العربية دور تفسيري فحسب الا انه يلعب دور مهما في الحياة التجارية كمصدر للقانون التجاري كما لهذا القانون من صفة حيوية حركية ، اذ انه يتغير و يتطور بتغير متطلبات الحياة التجارية والاقتصادية المتجددة الأمر الذي يفسر لنا المكانة الكبيرة التي يحتلها القضاء في المواد التجارية ومن امثلة ذلك أن القضاء هو الذي ابتدع نظرية المنافسة غير المشروعة ونظريات الشركات الفعلية و نظرية الافلاس </w:t>
      </w:r>
      <w:r>
        <w:rPr>
          <w:rFonts w:ascii="Simplified Arabic" w:hAnsi="Simplified Arabic" w:cs="Simplified Arabic" w:hint="cs"/>
          <w:sz w:val="28"/>
          <w:szCs w:val="28"/>
          <w:rtl/>
          <w:lang w:bidi="ar-DZ"/>
        </w:rPr>
        <w:t>.</w:t>
      </w:r>
    </w:p>
    <w:p w:rsidR="00412059" w:rsidRPr="005F097E" w:rsidRDefault="00412059" w:rsidP="00412059">
      <w:pPr>
        <w:bidi/>
        <w:jc w:val="both"/>
        <w:rPr>
          <w:rFonts w:ascii="Simplified Arabic" w:hAnsi="Simplified Arabic" w:cs="Simplified Arabic"/>
          <w:sz w:val="28"/>
          <w:szCs w:val="28"/>
          <w:rtl/>
          <w:lang w:bidi="ar-DZ"/>
        </w:rPr>
      </w:pPr>
      <w:r w:rsidRPr="005F097E">
        <w:rPr>
          <w:rFonts w:ascii="Simplified Arabic" w:hAnsi="Simplified Arabic" w:cs="Simplified Arabic"/>
          <w:color w:val="000000"/>
          <w:sz w:val="28"/>
          <w:szCs w:val="28"/>
          <w:rtl/>
        </w:rPr>
        <w:t>فالقاضى هو الذى يقوم بتطبيق قواعد القانون التجارى وتفسيرها فى ضوء العقود والالتزامات والاتفاقات التى تبرم فى مجال البيئـة التجاريـة، فيستطيع أن يضع يده على العيوب التى تـشوب الـنص، كمـا أن القـضاء التجارى يلعب دوراً هاماً فى تحديد العادات والأعراف المتبعة فـى مجـال المعاملات التجارية.</w:t>
      </w:r>
    </w:p>
    <w:p w:rsidR="00412059" w:rsidRPr="005F097E" w:rsidRDefault="00412059" w:rsidP="00412059">
      <w:pPr>
        <w:bidi/>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المطلب الرابع</w:t>
      </w:r>
    </w:p>
    <w:p w:rsidR="00412059" w:rsidRPr="005F097E" w:rsidRDefault="00412059" w:rsidP="00412059">
      <w:pPr>
        <w:bidi/>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الفقه</w:t>
      </w:r>
    </w:p>
    <w:p w:rsidR="00412059" w:rsidRPr="005F097E" w:rsidRDefault="00412059" w:rsidP="00412059">
      <w:pPr>
        <w:bidi/>
        <w:rPr>
          <w:rFonts w:ascii="Simplified Arabic" w:hAnsi="Simplified Arabic" w:cs="Simplified Arabic"/>
          <w:b/>
          <w:bCs/>
          <w:sz w:val="28"/>
          <w:szCs w:val="28"/>
          <w:rtl/>
          <w:lang w:bidi="ar-DZ"/>
        </w:rPr>
      </w:pPr>
      <w:r w:rsidRPr="005F097E">
        <w:rPr>
          <w:rFonts w:ascii="Simplified Arabic" w:hAnsi="Simplified Arabic" w:cs="Simplified Arabic"/>
          <w:color w:val="000000"/>
          <w:sz w:val="28"/>
          <w:szCs w:val="28"/>
          <w:rtl/>
        </w:rPr>
        <w:t>يعتبر الفقه وأراء شراح القانون التجارى من المصادر غير الإلزامية للقانون التجارى، حيث يجوز للقاضـى الاسترشـاد بهـذه الآراء أو شـرح نصوص القانون التجارى، ولكنه غير ملزم بإتباع رأى معين، ومما لا شـك فيه أن المؤلفات القانونية والأبحاث والتعليق على الأحكام لها دور هام فـى فهم أحكام القانون التجارى خاصة عندما يصدر تشريع جديد٠</w:t>
      </w:r>
    </w:p>
    <w:p w:rsidR="00412059" w:rsidRPr="005D1EAF" w:rsidRDefault="00412059" w:rsidP="0041205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يمكن تعريفه بأنه"</w:t>
      </w:r>
      <w:r w:rsidRPr="005F097E">
        <w:rPr>
          <w:rFonts w:ascii="Simplified Arabic" w:hAnsi="Simplified Arabic" w:cs="Simplified Arabic"/>
          <w:sz w:val="28"/>
          <w:szCs w:val="28"/>
          <w:rtl/>
          <w:lang w:bidi="ar-DZ"/>
        </w:rPr>
        <w:t xml:space="preserve"> مجموع</w:t>
      </w:r>
      <w:r>
        <w:rPr>
          <w:rFonts w:ascii="Simplified Arabic" w:hAnsi="Simplified Arabic" w:cs="Simplified Arabic"/>
          <w:sz w:val="28"/>
          <w:szCs w:val="28"/>
          <w:rtl/>
          <w:lang w:bidi="ar-DZ"/>
        </w:rPr>
        <w:t xml:space="preserve"> اراء الفقهاء من اساتذة قانون وقضاة ومحامين وغيرهم ممن يجتهد و</w:t>
      </w:r>
      <w:r w:rsidRPr="005F097E">
        <w:rPr>
          <w:rFonts w:ascii="Simplified Arabic" w:hAnsi="Simplified Arabic" w:cs="Simplified Arabic"/>
          <w:sz w:val="28"/>
          <w:szCs w:val="28"/>
          <w:rtl/>
          <w:lang w:bidi="ar-DZ"/>
        </w:rPr>
        <w:t>يكتب في مؤلفاتهم القانونية العلمية</w:t>
      </w:r>
      <w:r>
        <w:rPr>
          <w:rFonts w:ascii="Simplified Arabic" w:hAnsi="Simplified Arabic" w:cs="Simplified Arabic" w:hint="cs"/>
          <w:sz w:val="28"/>
          <w:szCs w:val="28"/>
          <w:rtl/>
          <w:lang w:bidi="ar-DZ"/>
        </w:rPr>
        <w:t>"</w:t>
      </w:r>
      <w:r w:rsidRPr="005F097E">
        <w:rPr>
          <w:rFonts w:ascii="Simplified Arabic" w:hAnsi="Simplified Arabic" w:cs="Simplified Arabic"/>
          <w:sz w:val="28"/>
          <w:szCs w:val="28"/>
          <w:rtl/>
          <w:lang w:bidi="ar-DZ"/>
        </w:rPr>
        <w:t xml:space="preserve"> . ومع هذا يبقى الفقه مثله مثل القضاء من المصادر </w:t>
      </w:r>
      <w:r>
        <w:rPr>
          <w:rFonts w:ascii="Simplified Arabic" w:hAnsi="Simplified Arabic" w:cs="Simplified Arabic"/>
          <w:sz w:val="28"/>
          <w:szCs w:val="28"/>
          <w:rtl/>
          <w:lang w:bidi="ar-DZ"/>
        </w:rPr>
        <w:t>التفسيرية للقانون التجاري ، يست</w:t>
      </w:r>
      <w:r>
        <w:rPr>
          <w:rFonts w:ascii="Simplified Arabic" w:hAnsi="Simplified Arabic" w:cs="Simplified Arabic" w:hint="cs"/>
          <w:sz w:val="28"/>
          <w:szCs w:val="28"/>
          <w:rtl/>
          <w:lang w:bidi="ar-DZ"/>
        </w:rPr>
        <w:t>أ</w:t>
      </w:r>
      <w:r w:rsidRPr="005F097E">
        <w:rPr>
          <w:rFonts w:ascii="Simplified Arabic" w:hAnsi="Simplified Arabic" w:cs="Simplified Arabic"/>
          <w:sz w:val="28"/>
          <w:szCs w:val="28"/>
          <w:rtl/>
          <w:lang w:bidi="ar-DZ"/>
        </w:rPr>
        <w:t>نس به القاضي عند الف</w:t>
      </w:r>
      <w:r>
        <w:rPr>
          <w:rFonts w:ascii="Simplified Arabic" w:hAnsi="Simplified Arabic" w:cs="Simplified Arabic"/>
          <w:sz w:val="28"/>
          <w:szCs w:val="28"/>
          <w:rtl/>
          <w:lang w:bidi="ar-DZ"/>
        </w:rPr>
        <w:t>صل في النزاعات المطروحة امامه و</w:t>
      </w:r>
      <w:r w:rsidRPr="005F097E">
        <w:rPr>
          <w:rFonts w:ascii="Simplified Arabic" w:hAnsi="Simplified Arabic" w:cs="Simplified Arabic"/>
          <w:sz w:val="28"/>
          <w:szCs w:val="28"/>
          <w:rtl/>
          <w:lang w:bidi="ar-DZ"/>
        </w:rPr>
        <w:t>في تفسير القو</w:t>
      </w:r>
      <w:r>
        <w:rPr>
          <w:rFonts w:ascii="Simplified Arabic" w:hAnsi="Simplified Arabic" w:cs="Simplified Arabic"/>
          <w:sz w:val="28"/>
          <w:szCs w:val="28"/>
          <w:rtl/>
          <w:lang w:bidi="ar-DZ"/>
        </w:rPr>
        <w:t>اعد القانونية و</w:t>
      </w:r>
      <w:r w:rsidRPr="005F097E">
        <w:rPr>
          <w:rFonts w:ascii="Simplified Arabic" w:hAnsi="Simplified Arabic" w:cs="Simplified Arabic"/>
          <w:sz w:val="28"/>
          <w:szCs w:val="28"/>
          <w:rtl/>
          <w:lang w:bidi="ar-DZ"/>
        </w:rPr>
        <w:t xml:space="preserve">تكملة نقص المصادر </w:t>
      </w:r>
      <w:r>
        <w:rPr>
          <w:rFonts w:ascii="Simplified Arabic" w:hAnsi="Simplified Arabic" w:cs="Simplified Arabic"/>
          <w:sz w:val="28"/>
          <w:szCs w:val="28"/>
          <w:rtl/>
          <w:lang w:bidi="ar-DZ"/>
        </w:rPr>
        <w:t xml:space="preserve">الرسمية للقانون التجاري . </w:t>
      </w:r>
      <w:r>
        <w:rPr>
          <w:rFonts w:ascii="Simplified Arabic" w:hAnsi="Simplified Arabic" w:cs="Simplified Arabic" w:hint="cs"/>
          <w:sz w:val="28"/>
          <w:szCs w:val="28"/>
          <w:rtl/>
          <w:lang w:bidi="ar-DZ"/>
        </w:rPr>
        <w:t>ول</w:t>
      </w:r>
      <w:r w:rsidRPr="005F097E">
        <w:rPr>
          <w:rFonts w:ascii="Simplified Arabic" w:hAnsi="Simplified Arabic" w:cs="Simplified Arabic"/>
          <w:sz w:val="28"/>
          <w:szCs w:val="28"/>
          <w:rtl/>
          <w:lang w:bidi="ar-DZ"/>
        </w:rPr>
        <w:t>لفقه دور هام في التأثير على ال</w:t>
      </w:r>
      <w:r>
        <w:rPr>
          <w:rFonts w:ascii="Simplified Arabic" w:hAnsi="Simplified Arabic" w:cs="Simplified Arabic" w:hint="cs"/>
          <w:sz w:val="28"/>
          <w:szCs w:val="28"/>
          <w:rtl/>
          <w:lang w:bidi="ar-DZ"/>
        </w:rPr>
        <w:t>ا</w:t>
      </w:r>
      <w:r w:rsidRPr="005F097E">
        <w:rPr>
          <w:rFonts w:ascii="Simplified Arabic" w:hAnsi="Simplified Arabic" w:cs="Simplified Arabic"/>
          <w:sz w:val="28"/>
          <w:szCs w:val="28"/>
          <w:rtl/>
          <w:lang w:bidi="ar-DZ"/>
        </w:rPr>
        <w:t>تجاه العام للقضاء بل في كثير من الاحيان ي</w:t>
      </w:r>
      <w:r w:rsidRPr="005F097E">
        <w:rPr>
          <w:rFonts w:ascii="Simplified Arabic" w:hAnsi="Simplified Arabic" w:cs="Simplified Arabic"/>
          <w:color w:val="000000"/>
          <w:sz w:val="28"/>
          <w:szCs w:val="28"/>
          <w:rtl/>
        </w:rPr>
        <w:t>ساهم الفقه فى تفسير القواعد التشريعية وبيان عيوبهـا، كمـا أن الفقه يلعب دوراً بارزاً فى إثبات القاعدة العرفية حيث يقـوم بتفـسير تلـك القواعد وتأصيلها وصياغتها حتى تقدم إلى المشرع فى صورة اقتراحـات أو مشروعات قوانين٠</w:t>
      </w:r>
    </w:p>
    <w:p w:rsidR="004D5F08" w:rsidRDefault="004D5F08">
      <w:pPr>
        <w:rPr>
          <w:lang w:bidi="ar-DZ"/>
        </w:rPr>
      </w:pPr>
    </w:p>
    <w:sectPr w:rsidR="004D5F0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F08" w:rsidRDefault="004D5F08" w:rsidP="00412059">
      <w:pPr>
        <w:spacing w:after="0" w:line="240" w:lineRule="auto"/>
      </w:pPr>
      <w:r>
        <w:separator/>
      </w:r>
    </w:p>
  </w:endnote>
  <w:endnote w:type="continuationSeparator" w:id="1">
    <w:p w:rsidR="004D5F08" w:rsidRDefault="004D5F08" w:rsidP="004120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F08" w:rsidRDefault="004D5F08" w:rsidP="00412059">
      <w:pPr>
        <w:spacing w:after="0" w:line="240" w:lineRule="auto"/>
      </w:pPr>
      <w:r>
        <w:separator/>
      </w:r>
    </w:p>
  </w:footnote>
  <w:footnote w:type="continuationSeparator" w:id="1">
    <w:p w:rsidR="004D5F08" w:rsidRDefault="004D5F08" w:rsidP="00412059">
      <w:pPr>
        <w:spacing w:after="0" w:line="240" w:lineRule="auto"/>
      </w:pPr>
      <w:r>
        <w:continuationSeparator/>
      </w:r>
    </w:p>
  </w:footnote>
  <w:footnote w:id="2">
    <w:p w:rsidR="00412059" w:rsidRPr="005B6C72" w:rsidRDefault="00412059" w:rsidP="00412059">
      <w:pPr>
        <w:pStyle w:val="Notedebasdepage"/>
        <w:jc w:val="right"/>
        <w:rPr>
          <w:rFonts w:ascii="Simplified Arabic" w:hAnsi="Simplified Arabic" w:cs="Simplified Arabic"/>
          <w:sz w:val="24"/>
          <w:szCs w:val="24"/>
          <w:rtl/>
          <w:lang w:bidi="ar-DZ"/>
        </w:rPr>
      </w:pPr>
      <w:r w:rsidRPr="005B6C72">
        <w:rPr>
          <w:rFonts w:ascii="Simplified Arabic" w:hAnsi="Simplified Arabic" w:cs="Simplified Arabic"/>
          <w:sz w:val="24"/>
          <w:szCs w:val="24"/>
          <w:rtl/>
        </w:rPr>
        <w:t xml:space="preserve">  ـ عمار عمورة ، المرجع السابق ، ص </w:t>
      </w:r>
      <w:r w:rsidRPr="005B6C72">
        <w:rPr>
          <w:rStyle w:val="Appelnotedebasdep"/>
          <w:rFonts w:ascii="Simplified Arabic" w:hAnsi="Simplified Arabic" w:cs="Simplified Arabic"/>
          <w:sz w:val="24"/>
          <w:szCs w:val="24"/>
        </w:rPr>
        <w:footnoteRef/>
      </w:r>
      <w:r w:rsidRPr="005B6C72">
        <w:rPr>
          <w:rFonts w:ascii="Simplified Arabic" w:hAnsi="Simplified Arabic" w:cs="Simplified Arabic"/>
          <w:sz w:val="24"/>
          <w:szCs w:val="24"/>
        </w:rPr>
        <w:t xml:space="preserve"> </w:t>
      </w:r>
    </w:p>
  </w:footnote>
  <w:footnote w:id="3">
    <w:p w:rsidR="00412059" w:rsidRPr="005B6C72" w:rsidRDefault="00412059" w:rsidP="00412059">
      <w:pPr>
        <w:pStyle w:val="Notedebasdepage"/>
        <w:jc w:val="right"/>
        <w:rPr>
          <w:rFonts w:ascii="Simplified Arabic" w:hAnsi="Simplified Arabic" w:cs="Simplified Arabic"/>
          <w:sz w:val="24"/>
          <w:szCs w:val="24"/>
          <w:rtl/>
          <w:lang w:bidi="ar-DZ"/>
        </w:rPr>
      </w:pPr>
      <w:r w:rsidRPr="005B6C72">
        <w:rPr>
          <w:rFonts w:ascii="Simplified Arabic" w:hAnsi="Simplified Arabic" w:cs="Simplified Arabic"/>
          <w:sz w:val="24"/>
          <w:szCs w:val="24"/>
          <w:rtl/>
        </w:rPr>
        <w:t xml:space="preserve"> ـ عمار عمورة ، المرجع السابق ، </w:t>
      </w:r>
      <w:r w:rsidRPr="005B6C72">
        <w:rPr>
          <w:rStyle w:val="Appelnotedebasdep"/>
          <w:rFonts w:ascii="Simplified Arabic" w:hAnsi="Simplified Arabic" w:cs="Simplified Arabic"/>
          <w:sz w:val="24"/>
          <w:szCs w:val="24"/>
        </w:rPr>
        <w:footnoteRef/>
      </w:r>
      <w:r w:rsidRPr="005B6C72">
        <w:rPr>
          <w:rFonts w:ascii="Simplified Arabic" w:hAnsi="Simplified Arabic" w:cs="Simplified Arabic"/>
          <w:sz w:val="24"/>
          <w:szCs w:val="24"/>
        </w:rPr>
        <w:t xml:space="preserve"> </w:t>
      </w:r>
    </w:p>
  </w:footnote>
  <w:footnote w:id="4">
    <w:p w:rsidR="00412059" w:rsidRPr="005B6C72" w:rsidRDefault="00412059" w:rsidP="00412059">
      <w:pPr>
        <w:pStyle w:val="Notedebasdepage"/>
        <w:jc w:val="right"/>
        <w:rPr>
          <w:rFonts w:ascii="Simplified Arabic" w:hAnsi="Simplified Arabic" w:cs="Simplified Arabic"/>
          <w:sz w:val="24"/>
          <w:szCs w:val="24"/>
          <w:rtl/>
          <w:lang w:bidi="ar-DZ"/>
        </w:rPr>
      </w:pPr>
      <w:r w:rsidRPr="005B6C72">
        <w:rPr>
          <w:rFonts w:ascii="Simplified Arabic" w:hAnsi="Simplified Arabic" w:cs="Simplified Arabic"/>
          <w:sz w:val="24"/>
          <w:szCs w:val="24"/>
          <w:rtl/>
        </w:rPr>
        <w:t xml:space="preserve"> ـ عصام حنفي محمود ، المرجع السابق ، ص 20 .</w:t>
      </w:r>
      <w:r w:rsidRPr="005B6C72">
        <w:rPr>
          <w:rStyle w:val="Appelnotedebasdep"/>
          <w:rFonts w:ascii="Simplified Arabic" w:hAnsi="Simplified Arabic" w:cs="Simplified Arabic"/>
          <w:sz w:val="24"/>
          <w:szCs w:val="24"/>
        </w:rPr>
        <w:footnoteRef/>
      </w:r>
      <w:r w:rsidRPr="005B6C72">
        <w:rPr>
          <w:rFonts w:ascii="Simplified Arabic" w:hAnsi="Simplified Arabic" w:cs="Simplified Arabic"/>
          <w:sz w:val="24"/>
          <w:szCs w:val="24"/>
        </w:rPr>
        <w:t xml:space="preserve"> </w:t>
      </w:r>
    </w:p>
  </w:footnote>
  <w:footnote w:id="5">
    <w:p w:rsidR="00412059" w:rsidRPr="005B6C72" w:rsidRDefault="00412059" w:rsidP="00412059">
      <w:pPr>
        <w:pStyle w:val="Notedebasdepage"/>
        <w:jc w:val="right"/>
        <w:rPr>
          <w:rFonts w:ascii="Simplified Arabic" w:hAnsi="Simplified Arabic" w:cs="Simplified Arabic"/>
          <w:sz w:val="24"/>
          <w:szCs w:val="24"/>
          <w:rtl/>
          <w:lang w:bidi="ar-DZ"/>
        </w:rPr>
      </w:pPr>
      <w:r w:rsidRPr="005B6C72">
        <w:rPr>
          <w:rFonts w:ascii="Simplified Arabic" w:hAnsi="Simplified Arabic" w:cs="Simplified Arabic"/>
          <w:sz w:val="24"/>
          <w:szCs w:val="24"/>
          <w:rtl/>
        </w:rPr>
        <w:t xml:space="preserve"> ـ منصور داود ، العقون ساعد ، المرجع السابق ، ص ص 518 .</w:t>
      </w:r>
      <w:r w:rsidRPr="005B6C72">
        <w:rPr>
          <w:rStyle w:val="Appelnotedebasdep"/>
          <w:rFonts w:ascii="Simplified Arabic" w:hAnsi="Simplified Arabic" w:cs="Simplified Arabic"/>
          <w:sz w:val="24"/>
          <w:szCs w:val="24"/>
        </w:rPr>
        <w:footnoteRef/>
      </w:r>
      <w:r w:rsidRPr="005B6C72">
        <w:rPr>
          <w:rFonts w:ascii="Simplified Arabic" w:hAnsi="Simplified Arabic" w:cs="Simplified Arabic"/>
          <w:sz w:val="24"/>
          <w:szCs w:val="24"/>
        </w:rPr>
        <w:t xml:space="preserve"> </w:t>
      </w:r>
    </w:p>
  </w:footnote>
  <w:footnote w:id="6">
    <w:p w:rsidR="00412059" w:rsidRPr="005B6C72" w:rsidRDefault="00412059" w:rsidP="00412059">
      <w:pPr>
        <w:pStyle w:val="Notedebasdepage"/>
        <w:jc w:val="right"/>
        <w:rPr>
          <w:rFonts w:ascii="Simplified Arabic" w:hAnsi="Simplified Arabic" w:cs="Simplified Arabic"/>
          <w:sz w:val="24"/>
          <w:szCs w:val="24"/>
          <w:rtl/>
          <w:lang w:bidi="ar-DZ"/>
        </w:rPr>
      </w:pPr>
      <w:r w:rsidRPr="005B6C72">
        <w:rPr>
          <w:rFonts w:ascii="Simplified Arabic" w:hAnsi="Simplified Arabic" w:cs="Simplified Arabic"/>
          <w:sz w:val="24"/>
          <w:szCs w:val="24"/>
          <w:rtl/>
        </w:rPr>
        <w:t xml:space="preserve"> ـ عمار عمورة ، المرجع السابق ، </w:t>
      </w:r>
      <w:r w:rsidRPr="005B6C72">
        <w:rPr>
          <w:rStyle w:val="Appelnotedebasdep"/>
          <w:rFonts w:ascii="Simplified Arabic" w:hAnsi="Simplified Arabic" w:cs="Simplified Arabic"/>
          <w:sz w:val="24"/>
          <w:szCs w:val="24"/>
        </w:rPr>
        <w:footnoteRef/>
      </w:r>
      <w:r w:rsidRPr="005B6C72">
        <w:rPr>
          <w:rFonts w:ascii="Simplified Arabic" w:hAnsi="Simplified Arabic" w:cs="Simplified Arabic"/>
          <w:sz w:val="24"/>
          <w:szCs w:val="24"/>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412059"/>
    <w:rsid w:val="00412059"/>
    <w:rsid w:val="004D5F0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412059"/>
    <w:pPr>
      <w:spacing w:after="0" w:line="240" w:lineRule="auto"/>
    </w:pPr>
    <w:rPr>
      <w:sz w:val="20"/>
      <w:szCs w:val="20"/>
    </w:rPr>
  </w:style>
  <w:style w:type="character" w:customStyle="1" w:styleId="NotedebasdepageCar">
    <w:name w:val="Note de bas de page Car"/>
    <w:basedOn w:val="Policepardfaut"/>
    <w:link w:val="Notedebasdepage"/>
    <w:uiPriority w:val="99"/>
    <w:rsid w:val="00412059"/>
    <w:rPr>
      <w:sz w:val="20"/>
      <w:szCs w:val="20"/>
    </w:rPr>
  </w:style>
  <w:style w:type="character" w:styleId="Appelnotedebasdep">
    <w:name w:val="footnote reference"/>
    <w:basedOn w:val="Policepardfaut"/>
    <w:uiPriority w:val="99"/>
    <w:semiHidden/>
    <w:unhideWhenUsed/>
    <w:rsid w:val="0041205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1571</Words>
  <Characters>8642</Characters>
  <Application>Microsoft Office Word</Application>
  <DocSecurity>0</DocSecurity>
  <Lines>72</Lines>
  <Paragraphs>20</Paragraphs>
  <ScaleCrop>false</ScaleCrop>
  <Company/>
  <LinksUpToDate>false</LinksUpToDate>
  <CharactersWithSpaces>10193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2021-12-04T16:23:00Z</dcterms:created>
  <dcterms:modified xsi:type="dcterms:W3CDTF">2021-12-04T16:23:00Z</dcterms:modified>
</cp:coreProperties>
</file>