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569" w:rsidRPr="005B35FE" w:rsidRDefault="00076569" w:rsidP="00076569">
      <w:pPr>
        <w:jc w:val="center"/>
        <w:rPr>
          <w:rFonts w:ascii="Simplified Arabic" w:hAnsi="Simplified Arabic"/>
          <w:b/>
          <w:bCs/>
          <w:sz w:val="32"/>
          <w:szCs w:val="32"/>
          <w:rtl/>
        </w:rPr>
      </w:pPr>
      <w:r w:rsidRPr="005B35FE">
        <w:rPr>
          <w:rFonts w:ascii="Simplified Arabic" w:hAnsi="Simplified Arabic" w:hint="cs"/>
          <w:b/>
          <w:bCs/>
          <w:sz w:val="32"/>
          <w:szCs w:val="32"/>
          <w:rtl/>
        </w:rPr>
        <w:t>جامعة محمد خيضر بسكرة</w:t>
      </w:r>
    </w:p>
    <w:p w:rsidR="00076569" w:rsidRPr="005B35FE" w:rsidRDefault="00076569" w:rsidP="00076569">
      <w:pPr>
        <w:jc w:val="center"/>
        <w:rPr>
          <w:rFonts w:ascii="Simplified Arabic" w:hAnsi="Simplified Arabic"/>
          <w:b/>
          <w:bCs/>
          <w:sz w:val="32"/>
          <w:szCs w:val="32"/>
          <w:rtl/>
        </w:rPr>
      </w:pPr>
      <w:r w:rsidRPr="005B35FE">
        <w:rPr>
          <w:rFonts w:ascii="Simplified Arabic" w:hAnsi="Simplified Arabic"/>
          <w:b/>
          <w:bCs/>
          <w:sz w:val="32"/>
          <w:szCs w:val="32"/>
          <w:rtl/>
        </w:rPr>
        <w:t>كلية العلوم الإنسانية والاجتماعية</w:t>
      </w:r>
    </w:p>
    <w:p w:rsidR="00076569" w:rsidRPr="005B35FE" w:rsidRDefault="00076569" w:rsidP="00076569">
      <w:pPr>
        <w:jc w:val="center"/>
        <w:rPr>
          <w:rFonts w:ascii="Simplified Arabic" w:hAnsi="Simplified Arabic"/>
          <w:b/>
          <w:bCs/>
          <w:sz w:val="32"/>
          <w:szCs w:val="32"/>
          <w:rtl/>
        </w:rPr>
      </w:pPr>
    </w:p>
    <w:p w:rsidR="00076569" w:rsidRDefault="00076569" w:rsidP="00076569">
      <w:pPr>
        <w:jc w:val="center"/>
        <w:rPr>
          <w:rFonts w:ascii="Simplified Arabic" w:hAnsi="Simplified Arabic"/>
          <w:b/>
          <w:bCs/>
          <w:sz w:val="32"/>
          <w:szCs w:val="32"/>
          <w:rtl/>
        </w:rPr>
      </w:pPr>
      <w:r w:rsidRPr="005B35FE">
        <w:rPr>
          <w:rFonts w:ascii="Simplified Arabic" w:hAnsi="Simplified Arabic"/>
          <w:b/>
          <w:bCs/>
          <w:sz w:val="32"/>
          <w:szCs w:val="32"/>
          <w:rtl/>
        </w:rPr>
        <w:t xml:space="preserve">قسم </w:t>
      </w:r>
      <w:r w:rsidRPr="005B35FE">
        <w:rPr>
          <w:rFonts w:ascii="Simplified Arabic" w:hAnsi="Simplified Arabic" w:hint="cs"/>
          <w:b/>
          <w:bCs/>
          <w:sz w:val="32"/>
          <w:szCs w:val="32"/>
          <w:rtl/>
        </w:rPr>
        <w:t>ال</w:t>
      </w:r>
      <w:r w:rsidRPr="005B35FE">
        <w:rPr>
          <w:rFonts w:ascii="Simplified Arabic" w:hAnsi="Simplified Arabic"/>
          <w:b/>
          <w:bCs/>
          <w:sz w:val="32"/>
          <w:szCs w:val="32"/>
          <w:rtl/>
        </w:rPr>
        <w:t>عل</w:t>
      </w:r>
      <w:r w:rsidRPr="005B35FE">
        <w:rPr>
          <w:rFonts w:ascii="Simplified Arabic" w:hAnsi="Simplified Arabic" w:hint="cs"/>
          <w:b/>
          <w:bCs/>
          <w:sz w:val="32"/>
          <w:szCs w:val="32"/>
          <w:rtl/>
        </w:rPr>
        <w:t>و</w:t>
      </w:r>
      <w:r w:rsidRPr="005B35FE">
        <w:rPr>
          <w:rFonts w:ascii="Simplified Arabic" w:hAnsi="Simplified Arabic"/>
          <w:b/>
          <w:bCs/>
          <w:sz w:val="32"/>
          <w:szCs w:val="32"/>
          <w:rtl/>
        </w:rPr>
        <w:t>م الاجتماع</w:t>
      </w:r>
      <w:r w:rsidRPr="005B35FE">
        <w:rPr>
          <w:rFonts w:ascii="Simplified Arabic" w:hAnsi="Simplified Arabic" w:hint="cs"/>
          <w:b/>
          <w:bCs/>
          <w:sz w:val="32"/>
          <w:szCs w:val="32"/>
          <w:rtl/>
        </w:rPr>
        <w:t>ية</w:t>
      </w:r>
    </w:p>
    <w:p w:rsidR="00076569" w:rsidRDefault="00076569" w:rsidP="00076569">
      <w:pPr>
        <w:jc w:val="center"/>
        <w:rPr>
          <w:rFonts w:ascii="Simplified Arabic" w:hAnsi="Simplified Arabic"/>
          <w:b/>
          <w:bCs/>
          <w:sz w:val="32"/>
          <w:szCs w:val="32"/>
          <w:rtl/>
        </w:rPr>
      </w:pPr>
      <w:r>
        <w:rPr>
          <w:rFonts w:ascii="Simplified Arabic" w:hAnsi="Simplified Arabic" w:hint="cs"/>
          <w:b/>
          <w:bCs/>
          <w:sz w:val="32"/>
          <w:szCs w:val="32"/>
          <w:rtl/>
        </w:rPr>
        <w:t xml:space="preserve">شعبة علوم التربية </w:t>
      </w:r>
    </w:p>
    <w:p w:rsidR="00076569" w:rsidRDefault="00076569" w:rsidP="00076569">
      <w:pPr>
        <w:jc w:val="center"/>
        <w:rPr>
          <w:rFonts w:ascii="Simplified Arabic" w:hAnsi="Simplified Arabic"/>
          <w:b/>
          <w:bCs/>
          <w:sz w:val="32"/>
          <w:szCs w:val="32"/>
          <w:rtl/>
        </w:rPr>
      </w:pPr>
      <w:r>
        <w:rPr>
          <w:rFonts w:ascii="Simplified Arabic" w:hAnsi="Simplified Arabic" w:hint="cs"/>
          <w:b/>
          <w:bCs/>
          <w:sz w:val="32"/>
          <w:szCs w:val="32"/>
          <w:rtl/>
        </w:rPr>
        <w:t>تخصص علم النفس التربوي</w:t>
      </w:r>
    </w:p>
    <w:p w:rsidR="0097634B" w:rsidRPr="005B35FE" w:rsidRDefault="0097634B" w:rsidP="00076569">
      <w:pPr>
        <w:jc w:val="center"/>
        <w:rPr>
          <w:rFonts w:ascii="Simplified Arabic" w:hAnsi="Simplified Arabic"/>
          <w:b/>
          <w:bCs/>
          <w:sz w:val="32"/>
          <w:szCs w:val="32"/>
          <w:rtl/>
        </w:rPr>
      </w:pPr>
    </w:p>
    <w:p w:rsidR="00076569" w:rsidRPr="005B35FE" w:rsidRDefault="00076569" w:rsidP="00076569">
      <w:pPr>
        <w:jc w:val="center"/>
        <w:rPr>
          <w:rFonts w:ascii="Simplified Arabic" w:hAnsi="Simplified Arabic"/>
          <w:b/>
          <w:bCs/>
          <w:sz w:val="32"/>
          <w:szCs w:val="32"/>
          <w:rtl/>
        </w:rPr>
      </w:pPr>
    </w:p>
    <w:p w:rsidR="00076569" w:rsidRPr="005B35FE" w:rsidRDefault="004B4BAC" w:rsidP="00076569">
      <w:pPr>
        <w:jc w:val="center"/>
        <w:rPr>
          <w:rFonts w:ascii="Simplified Arabic" w:hAnsi="Simplified Arabic"/>
          <w:b/>
          <w:bCs/>
          <w:sz w:val="32"/>
          <w:szCs w:val="32"/>
          <w:rtl/>
        </w:rPr>
      </w:pPr>
      <w:r w:rsidRPr="004B4BAC">
        <w:rPr>
          <w:rFonts w:asciiTheme="minorHAnsi" w:hAnsiTheme="minorHAnsi" w:cstheme="minorBidi"/>
          <w:noProof/>
          <w:sz w:val="22"/>
          <w:szCs w:val="22"/>
          <w:rtl/>
        </w:rPr>
        <w:pict>
          <v:roundrect id="Rectangle à coins arrondis 21" o:spid="_x0000_s1026" style="position:absolute;left:0;text-align:left;margin-left:62.35pt;margin-top:3.1pt;width:358.5pt;height:150.7pt;z-index:251658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" strokecolor="#4f81bd" strokeweight="5pt">
            <v:stroke linestyle="thickThin"/>
            <v:shadow color="#868686"/>
            <v:textbox>
              <w:txbxContent>
                <w:p w:rsidR="00906A76" w:rsidRDefault="00906A76" w:rsidP="00076569">
                  <w:pPr>
                    <w:jc w:val="center"/>
                    <w:rPr>
                      <w:rFonts w:cs="Times New Roman"/>
                      <w:b/>
                      <w:bCs/>
                      <w:sz w:val="72"/>
                      <w:szCs w:val="72"/>
                      <w:rtl/>
                      <w:lang w:bidi="ar-DZ"/>
                    </w:rPr>
                  </w:pPr>
                  <w:r>
                    <w:rPr>
                      <w:rFonts w:cs="Times New Roman" w:hint="cs"/>
                      <w:b/>
                      <w:bCs/>
                      <w:sz w:val="72"/>
                      <w:szCs w:val="72"/>
                      <w:rtl/>
                      <w:lang w:bidi="ar-DZ"/>
                    </w:rPr>
                    <w:t>دروس</w:t>
                  </w:r>
                  <w:r w:rsidRPr="0044240A">
                    <w:rPr>
                      <w:rFonts w:cs="Times New Roman" w:hint="cs"/>
                      <w:b/>
                      <w:bCs/>
                      <w:sz w:val="72"/>
                      <w:szCs w:val="72"/>
                      <w:rtl/>
                      <w:lang w:bidi="ar-DZ"/>
                    </w:rPr>
                    <w:t xml:space="preserve"> في مقياس</w:t>
                  </w:r>
                </w:p>
                <w:p w:rsidR="00906A76" w:rsidRDefault="00906A76" w:rsidP="00076569">
                  <w:pPr>
                    <w:jc w:val="center"/>
                    <w:rPr>
                      <w:rFonts w:cs="Times New Roman"/>
                      <w:b/>
                      <w:bCs/>
                      <w:sz w:val="72"/>
                      <w:szCs w:val="72"/>
                      <w:rtl/>
                      <w:lang w:bidi="ar-DZ"/>
                    </w:rPr>
                  </w:pPr>
                  <w:r>
                    <w:rPr>
                      <w:rFonts w:cs="Times New Roman" w:hint="cs"/>
                      <w:b/>
                      <w:bCs/>
                      <w:sz w:val="72"/>
                      <w:szCs w:val="72"/>
                      <w:rtl/>
                      <w:lang w:bidi="ar-DZ"/>
                    </w:rPr>
                    <w:t xml:space="preserve">علم النفس التربوي </w:t>
                  </w:r>
                </w:p>
                <w:p w:rsidR="00906A76" w:rsidRPr="0044240A" w:rsidRDefault="00906A76" w:rsidP="00076569">
                  <w:pPr>
                    <w:jc w:val="center"/>
                    <w:rPr>
                      <w:b/>
                      <w:bCs/>
                      <w:sz w:val="72"/>
                      <w:szCs w:val="72"/>
                      <w:rtl/>
                      <w:lang w:bidi="ar-DZ"/>
                    </w:rPr>
                  </w:pPr>
                  <w:r>
                    <w:rPr>
                      <w:rFonts w:cs="Times New Roman" w:hint="cs"/>
                      <w:b/>
                      <w:bCs/>
                      <w:sz w:val="72"/>
                      <w:szCs w:val="72"/>
                      <w:rtl/>
                      <w:lang w:bidi="ar-DZ"/>
                    </w:rPr>
                    <w:t>لذوي الحاجات الخاصة</w:t>
                  </w:r>
                </w:p>
              </w:txbxContent>
            </v:textbox>
          </v:roundrect>
        </w:pict>
      </w:r>
    </w:p>
    <w:p w:rsidR="00076569" w:rsidRPr="005B35FE" w:rsidRDefault="00076569" w:rsidP="00076569">
      <w:pPr>
        <w:rPr>
          <w:rFonts w:ascii="Simplified Arabic" w:hAnsi="Simplified Arabic"/>
          <w:sz w:val="32"/>
          <w:szCs w:val="32"/>
          <w:rtl/>
        </w:rPr>
      </w:pPr>
    </w:p>
    <w:p w:rsidR="00076569" w:rsidRPr="005B35FE" w:rsidRDefault="00076569" w:rsidP="00076569">
      <w:pPr>
        <w:rPr>
          <w:rFonts w:ascii="Simplified Arabic" w:hAnsi="Simplified Arabic"/>
          <w:sz w:val="32"/>
          <w:szCs w:val="32"/>
          <w:rtl/>
        </w:rPr>
      </w:pPr>
    </w:p>
    <w:p w:rsidR="00076569" w:rsidRPr="005B35FE" w:rsidRDefault="00076569" w:rsidP="00076569">
      <w:pPr>
        <w:rPr>
          <w:rFonts w:ascii="Simplified Arabic" w:hAnsi="Simplified Arabic"/>
          <w:sz w:val="32"/>
          <w:szCs w:val="32"/>
          <w:rtl/>
          <w:lang w:bidi="ar-DZ"/>
        </w:rPr>
      </w:pPr>
    </w:p>
    <w:p w:rsidR="00076569" w:rsidRPr="005B35FE" w:rsidRDefault="00076569" w:rsidP="00076569">
      <w:pPr>
        <w:rPr>
          <w:rFonts w:ascii="Simplified Arabic" w:hAnsi="Simplified Arabic"/>
          <w:sz w:val="32"/>
          <w:szCs w:val="32"/>
          <w:rtl/>
          <w:lang w:bidi="ar-DZ"/>
        </w:rPr>
      </w:pPr>
    </w:p>
    <w:p w:rsidR="00076569" w:rsidRPr="005B35FE" w:rsidRDefault="00076569" w:rsidP="00076569">
      <w:pPr>
        <w:rPr>
          <w:rFonts w:ascii="Simplified Arabic" w:hAnsi="Simplified Arabic"/>
          <w:sz w:val="32"/>
          <w:szCs w:val="32"/>
          <w:rtl/>
          <w:lang w:bidi="ar-DZ"/>
        </w:rPr>
      </w:pPr>
    </w:p>
    <w:p w:rsidR="00076569" w:rsidRDefault="00076569" w:rsidP="00076569">
      <w:pPr>
        <w:jc w:val="center"/>
        <w:rPr>
          <w:rFonts w:cs="Times New Roman"/>
          <w:b/>
          <w:bCs/>
          <w:sz w:val="44"/>
          <w:szCs w:val="44"/>
          <w:rtl/>
          <w:lang w:bidi="ar-DZ"/>
        </w:rPr>
      </w:pPr>
    </w:p>
    <w:p w:rsidR="00076569" w:rsidRPr="00076569" w:rsidRDefault="00076569" w:rsidP="00076569">
      <w:pPr>
        <w:jc w:val="center"/>
        <w:rPr>
          <w:rFonts w:cs="Times New Roman"/>
          <w:b/>
          <w:bCs/>
          <w:sz w:val="44"/>
          <w:szCs w:val="44"/>
          <w:rtl/>
          <w:lang w:bidi="ar-DZ"/>
        </w:rPr>
      </w:pPr>
      <w:r w:rsidRPr="00076569">
        <w:rPr>
          <w:rFonts w:cs="Times New Roman" w:hint="cs"/>
          <w:b/>
          <w:bCs/>
          <w:sz w:val="44"/>
          <w:szCs w:val="44"/>
          <w:rtl/>
          <w:lang w:bidi="ar-DZ"/>
        </w:rPr>
        <w:t xml:space="preserve">السنة الثانية ماستر </w:t>
      </w:r>
    </w:p>
    <w:p w:rsidR="00076569" w:rsidRPr="005B35FE" w:rsidRDefault="00076569" w:rsidP="00076569">
      <w:pPr>
        <w:jc w:val="center"/>
        <w:rPr>
          <w:lang w:bidi="ar-DZ"/>
        </w:rPr>
      </w:pPr>
    </w:p>
    <w:p w:rsidR="00076569" w:rsidRPr="005B35FE" w:rsidRDefault="00076569" w:rsidP="00076569">
      <w:pPr>
        <w:jc w:val="center"/>
        <w:rPr>
          <w:rFonts w:ascii="Simplified Arabic" w:hAnsi="Simplified Arabic"/>
          <w:b/>
          <w:bCs/>
          <w:sz w:val="36"/>
          <w:szCs w:val="36"/>
          <w:rtl/>
        </w:rPr>
      </w:pPr>
      <w:r w:rsidRPr="005B35FE">
        <w:rPr>
          <w:rFonts w:ascii="Simplified Arabic" w:hAnsi="Simplified Arabic"/>
          <w:b/>
          <w:bCs/>
          <w:sz w:val="36"/>
          <w:szCs w:val="36"/>
          <w:rtl/>
        </w:rPr>
        <w:t xml:space="preserve">إعـداد </w:t>
      </w:r>
      <w:r w:rsidRPr="005B35FE">
        <w:rPr>
          <w:rFonts w:ascii="Simplified Arabic" w:hAnsi="Simplified Arabic" w:hint="cs"/>
          <w:b/>
          <w:bCs/>
          <w:sz w:val="36"/>
          <w:szCs w:val="36"/>
          <w:rtl/>
        </w:rPr>
        <w:t>ال</w:t>
      </w:r>
      <w:r>
        <w:rPr>
          <w:rFonts w:ascii="Simplified Arabic" w:hAnsi="Simplified Arabic" w:hint="cs"/>
          <w:b/>
          <w:bCs/>
          <w:sz w:val="36"/>
          <w:szCs w:val="36"/>
          <w:rtl/>
        </w:rPr>
        <w:t>أستاذ</w:t>
      </w:r>
      <w:r w:rsidRPr="005B35FE">
        <w:rPr>
          <w:rFonts w:ascii="Simplified Arabic" w:hAnsi="Simplified Arabic" w:hint="cs"/>
          <w:b/>
          <w:bCs/>
          <w:sz w:val="36"/>
          <w:szCs w:val="36"/>
          <w:rtl/>
        </w:rPr>
        <w:t>ة:شفيقة كحول</w:t>
      </w:r>
    </w:p>
    <w:p w:rsidR="00076569" w:rsidRPr="005B35FE" w:rsidRDefault="00076569" w:rsidP="00076569">
      <w:pPr>
        <w:rPr>
          <w:rFonts w:ascii="Simplified Arabic" w:hAnsi="Simplified Arabic"/>
          <w:b/>
          <w:bCs/>
          <w:sz w:val="36"/>
          <w:szCs w:val="36"/>
          <w:rtl/>
        </w:rPr>
      </w:pPr>
    </w:p>
    <w:p w:rsidR="00076569" w:rsidRPr="005B35FE" w:rsidRDefault="00076569" w:rsidP="00076569">
      <w:pPr>
        <w:ind w:hanging="1"/>
        <w:jc w:val="center"/>
        <w:rPr>
          <w:rFonts w:ascii="Simplified Arabic" w:hAnsi="Simplified Arabic"/>
          <w:b/>
          <w:bCs/>
          <w:sz w:val="32"/>
          <w:szCs w:val="32"/>
          <w:rtl/>
        </w:rPr>
      </w:pPr>
    </w:p>
    <w:p w:rsidR="00076569" w:rsidRPr="005B35FE" w:rsidRDefault="00076569" w:rsidP="00076569">
      <w:pPr>
        <w:ind w:left="-1"/>
        <w:contextualSpacing/>
        <w:jc w:val="center"/>
        <w:rPr>
          <w:rFonts w:ascii="Simplified Arabic" w:hAnsi="Simplified Arabic"/>
          <w:b/>
          <w:bCs/>
          <w:sz w:val="32"/>
          <w:szCs w:val="32"/>
        </w:rPr>
      </w:pPr>
      <w:r w:rsidRPr="005B35FE">
        <w:rPr>
          <w:rFonts w:ascii="Simplified Arabic" w:hAnsi="Simplified Arabic" w:hint="cs"/>
          <w:b/>
          <w:bCs/>
          <w:sz w:val="32"/>
          <w:szCs w:val="32"/>
          <w:rtl/>
        </w:rPr>
        <w:t>السنة الجامعية: 20</w:t>
      </w:r>
      <w:r>
        <w:rPr>
          <w:rFonts w:ascii="Simplified Arabic" w:hAnsi="Simplified Arabic" w:hint="cs"/>
          <w:b/>
          <w:bCs/>
          <w:sz w:val="32"/>
          <w:szCs w:val="32"/>
          <w:rtl/>
        </w:rPr>
        <w:t>20</w:t>
      </w:r>
      <w:r w:rsidRPr="005B35FE">
        <w:rPr>
          <w:rFonts w:ascii="Simplified Arabic" w:hAnsi="Simplified Arabic" w:hint="cs"/>
          <w:b/>
          <w:bCs/>
          <w:sz w:val="32"/>
          <w:szCs w:val="32"/>
          <w:rtl/>
        </w:rPr>
        <w:t>/20</w:t>
      </w:r>
      <w:r>
        <w:rPr>
          <w:rFonts w:ascii="Simplified Arabic" w:hAnsi="Simplified Arabic" w:hint="cs"/>
          <w:b/>
          <w:bCs/>
          <w:sz w:val="32"/>
          <w:szCs w:val="32"/>
          <w:rtl/>
        </w:rPr>
        <w:t>21</w:t>
      </w:r>
    </w:p>
    <w:p w:rsidR="00076569" w:rsidRPr="005B35FE" w:rsidRDefault="00076569" w:rsidP="00076569">
      <w:pPr>
        <w:ind w:left="-1"/>
        <w:contextualSpacing/>
        <w:jc w:val="center"/>
        <w:rPr>
          <w:rFonts w:ascii="Simplified Arabic" w:hAnsi="Simplified Arabic"/>
          <w:b/>
          <w:bCs/>
          <w:sz w:val="32"/>
          <w:szCs w:val="32"/>
        </w:rPr>
      </w:pPr>
    </w:p>
    <w:p w:rsidR="00EC57F2" w:rsidRDefault="00EC57F2" w:rsidP="004B0482">
      <w:pPr>
        <w:spacing w:before="120" w:after="120"/>
        <w:jc w:val="lowKashida"/>
        <w:rPr>
          <w:rFonts w:ascii="Traditional Arabic" w:hAnsi="Traditional Arabic" w:cs="Traditional Arabic"/>
          <w:b/>
          <w:bCs/>
          <w:lang w:bidi="ar-IQ"/>
        </w:rPr>
      </w:pPr>
    </w:p>
    <w:p w:rsidR="00EC57F2" w:rsidRDefault="00EC57F2" w:rsidP="004B0482">
      <w:pPr>
        <w:spacing w:before="120" w:after="120"/>
        <w:jc w:val="lowKashida"/>
        <w:rPr>
          <w:rFonts w:ascii="Traditional Arabic" w:hAnsi="Traditional Arabic" w:cs="Traditional Arabic"/>
          <w:b/>
          <w:bCs/>
          <w:lang w:bidi="ar-IQ"/>
        </w:rPr>
      </w:pPr>
    </w:p>
    <w:p w:rsidR="00EC57F2" w:rsidRDefault="00EC57F2" w:rsidP="004B0482">
      <w:pPr>
        <w:spacing w:before="120" w:after="120"/>
        <w:jc w:val="lowKashida"/>
        <w:rPr>
          <w:rFonts w:ascii="Traditional Arabic" w:hAnsi="Traditional Arabic" w:cs="Traditional Arabic"/>
          <w:b/>
          <w:bCs/>
          <w:lang w:bidi="ar-IQ"/>
        </w:rPr>
      </w:pPr>
    </w:p>
    <w:p w:rsidR="00EC57F2" w:rsidRDefault="00EC57F2" w:rsidP="004B0482">
      <w:pPr>
        <w:spacing w:before="120" w:after="120"/>
        <w:jc w:val="lowKashida"/>
        <w:rPr>
          <w:rFonts w:ascii="Traditional Arabic" w:hAnsi="Traditional Arabic" w:cs="Traditional Arabic"/>
          <w:b/>
          <w:bCs/>
          <w:lang w:bidi="ar-IQ"/>
        </w:rPr>
      </w:pPr>
    </w:p>
    <w:p w:rsidR="00EC57F2" w:rsidRDefault="00EC57F2" w:rsidP="004B0482">
      <w:pPr>
        <w:spacing w:before="120" w:after="120"/>
        <w:jc w:val="lowKashida"/>
        <w:rPr>
          <w:rFonts w:ascii="Traditional Arabic" w:hAnsi="Traditional Arabic" w:cs="Traditional Arabic"/>
          <w:b/>
          <w:bCs/>
          <w:lang w:bidi="ar-IQ"/>
        </w:rPr>
      </w:pPr>
    </w:p>
    <w:p w:rsidR="00EC57F2" w:rsidRPr="0037585D" w:rsidRDefault="00174E35" w:rsidP="004B0482">
      <w:pPr>
        <w:spacing w:before="120" w:after="120"/>
        <w:jc w:val="lowKashida"/>
        <w:rPr>
          <w:rFonts w:ascii="Traditional Arabic" w:hAnsi="Traditional Arabic" w:cs="Traditional Arabic"/>
          <w:sz w:val="32"/>
          <w:szCs w:val="32"/>
          <w:rtl/>
          <w:lang w:bidi="ar-IQ"/>
        </w:rPr>
      </w:pPr>
      <w:r w:rsidRPr="0037585D">
        <w:rPr>
          <w:rFonts w:ascii="Traditional Arabic" w:hAnsi="Traditional Arabic" w:cs="Traditional Arabic" w:hint="cs"/>
          <w:b/>
          <w:bCs/>
          <w:sz w:val="32"/>
          <w:szCs w:val="32"/>
          <w:rtl/>
          <w:lang w:bidi="ar-IQ"/>
        </w:rPr>
        <w:t>محاور المقياس :</w:t>
      </w:r>
    </w:p>
    <w:p w:rsidR="00846792" w:rsidRPr="0037585D" w:rsidRDefault="008468BE" w:rsidP="00846792">
      <w:pPr>
        <w:spacing w:before="120" w:after="120"/>
        <w:jc w:val="lowKashida"/>
        <w:rPr>
          <w:rFonts w:ascii="Traditional Arabic" w:hAnsi="Traditional Arabic" w:cs="Traditional Arabic"/>
          <w:rtl/>
          <w:lang w:bidi="ar-IQ"/>
        </w:rPr>
      </w:pPr>
      <w:r w:rsidRPr="0037585D">
        <w:rPr>
          <w:rFonts w:ascii="Traditional Arabic" w:hAnsi="Traditional Arabic" w:cs="Traditional Arabic" w:hint="cs"/>
          <w:rtl/>
          <w:lang w:bidi="ar-IQ"/>
        </w:rPr>
        <w:t>1-</w:t>
      </w:r>
      <w:r w:rsidR="005F3D27">
        <w:rPr>
          <w:rFonts w:ascii="Traditional Arabic" w:hAnsi="Traditional Arabic" w:cs="Traditional Arabic" w:hint="cs"/>
          <w:rtl/>
          <w:lang w:bidi="ar-IQ"/>
        </w:rPr>
        <w:t xml:space="preserve"> التربية الخاصة و </w:t>
      </w:r>
      <w:r w:rsidR="0037585D" w:rsidRPr="0037585D">
        <w:rPr>
          <w:rFonts w:ascii="Traditional Arabic" w:hAnsi="Traditional Arabic" w:cs="Traditional Arabic" w:hint="cs"/>
          <w:rtl/>
          <w:lang w:bidi="ar-IQ"/>
        </w:rPr>
        <w:t>الأفراد</w:t>
      </w:r>
      <w:r w:rsidRPr="0037585D">
        <w:rPr>
          <w:rFonts w:ascii="Traditional Arabic" w:hAnsi="Traditional Arabic" w:cs="Traditional Arabic" w:hint="cs"/>
          <w:rtl/>
          <w:lang w:bidi="ar-IQ"/>
        </w:rPr>
        <w:t xml:space="preserve"> ذوي الاحتياجات الخاصة </w:t>
      </w:r>
    </w:p>
    <w:p w:rsidR="008468BE" w:rsidRPr="0037585D" w:rsidRDefault="00846792" w:rsidP="00846792">
      <w:pPr>
        <w:spacing w:before="120" w:after="120"/>
        <w:jc w:val="lowKashida"/>
        <w:rPr>
          <w:rFonts w:ascii="Traditional Arabic" w:hAnsi="Traditional Arabic" w:cs="Traditional Arabic"/>
          <w:rtl/>
          <w:lang w:bidi="ar-IQ"/>
        </w:rPr>
      </w:pPr>
      <w:r w:rsidRPr="0037585D">
        <w:rPr>
          <w:rFonts w:ascii="Traditional Arabic" w:hAnsi="Traditional Arabic" w:cs="Traditional Arabic" w:hint="cs"/>
          <w:rtl/>
          <w:lang w:bidi="ar-IQ"/>
        </w:rPr>
        <w:t>2</w:t>
      </w:r>
      <w:r w:rsidR="008468BE" w:rsidRPr="0037585D">
        <w:rPr>
          <w:rFonts w:ascii="Traditional Arabic" w:hAnsi="Traditional Arabic" w:cs="Traditional Arabic" w:hint="cs"/>
          <w:rtl/>
          <w:lang w:bidi="ar-IQ"/>
        </w:rPr>
        <w:t xml:space="preserve">- </w:t>
      </w:r>
      <w:r w:rsidR="0037585D" w:rsidRPr="0037585D">
        <w:rPr>
          <w:rFonts w:ascii="Traditional Arabic" w:hAnsi="Traditional Arabic" w:cs="Traditional Arabic" w:hint="cs"/>
          <w:rtl/>
          <w:lang w:bidi="ar-IQ"/>
        </w:rPr>
        <w:t>الأفراد</w:t>
      </w:r>
      <w:r w:rsidR="008468BE" w:rsidRPr="0037585D">
        <w:rPr>
          <w:rFonts w:ascii="Traditional Arabic" w:hAnsi="Traditional Arabic" w:cs="Traditional Arabic" w:hint="cs"/>
          <w:rtl/>
          <w:lang w:bidi="ar-IQ"/>
        </w:rPr>
        <w:t xml:space="preserve"> ذوي </w:t>
      </w:r>
      <w:r w:rsidR="0037585D" w:rsidRPr="0037585D">
        <w:rPr>
          <w:rFonts w:ascii="Traditional Arabic" w:hAnsi="Traditional Arabic" w:cs="Traditional Arabic" w:hint="cs"/>
          <w:rtl/>
          <w:lang w:bidi="ar-IQ"/>
        </w:rPr>
        <w:t>الإعاقة</w:t>
      </w:r>
      <w:r w:rsidR="008468BE" w:rsidRPr="0037585D">
        <w:rPr>
          <w:rFonts w:ascii="Traditional Arabic" w:hAnsi="Traditional Arabic" w:cs="Traditional Arabic" w:hint="cs"/>
          <w:rtl/>
          <w:lang w:bidi="ar-IQ"/>
        </w:rPr>
        <w:t xml:space="preserve"> </w:t>
      </w:r>
    </w:p>
    <w:p w:rsidR="00846792" w:rsidRPr="0037585D" w:rsidRDefault="00846792" w:rsidP="00846792">
      <w:pPr>
        <w:spacing w:before="120" w:after="120"/>
        <w:jc w:val="lowKashida"/>
        <w:rPr>
          <w:rFonts w:ascii="Traditional Arabic" w:hAnsi="Traditional Arabic" w:cs="Traditional Arabic"/>
          <w:rtl/>
          <w:lang w:bidi="ar-IQ"/>
        </w:rPr>
      </w:pPr>
      <w:r w:rsidRPr="0037585D">
        <w:rPr>
          <w:rFonts w:ascii="Traditional Arabic" w:hAnsi="Traditional Arabic" w:cs="Traditional Arabic" w:hint="cs"/>
          <w:rtl/>
          <w:lang w:bidi="ar-IQ"/>
        </w:rPr>
        <w:t xml:space="preserve">3- المناهج التربوية </w:t>
      </w:r>
      <w:r w:rsidR="0037585D" w:rsidRPr="0037585D">
        <w:rPr>
          <w:rFonts w:ascii="Traditional Arabic" w:hAnsi="Traditional Arabic" w:cs="Traditional Arabic" w:hint="cs"/>
          <w:rtl/>
          <w:lang w:bidi="ar-IQ"/>
        </w:rPr>
        <w:t>للأفراد</w:t>
      </w:r>
      <w:r w:rsidRPr="0037585D">
        <w:rPr>
          <w:rFonts w:ascii="Traditional Arabic" w:hAnsi="Traditional Arabic" w:cs="Traditional Arabic" w:hint="cs"/>
          <w:rtl/>
          <w:lang w:bidi="ar-IQ"/>
        </w:rPr>
        <w:t xml:space="preserve"> ذوي الاحتياجات الخاصة</w:t>
      </w:r>
    </w:p>
    <w:p w:rsidR="00846792" w:rsidRPr="0037585D" w:rsidRDefault="0037585D" w:rsidP="00FE2DCD">
      <w:pPr>
        <w:pStyle w:val="Paragraphedeliste"/>
        <w:numPr>
          <w:ilvl w:val="0"/>
          <w:numId w:val="47"/>
        </w:numPr>
        <w:spacing w:before="120" w:after="120"/>
        <w:jc w:val="lowKashida"/>
        <w:rPr>
          <w:rFonts w:ascii="Traditional Arabic" w:hAnsi="Traditional Arabic" w:cs="Traditional Arabic"/>
          <w:sz w:val="28"/>
          <w:szCs w:val="28"/>
          <w:lang w:bidi="ar-IQ"/>
        </w:rPr>
      </w:pPr>
      <w:r w:rsidRPr="0037585D">
        <w:rPr>
          <w:rFonts w:ascii="Traditional Arabic" w:hAnsi="Traditional Arabic" w:cs="Traditional Arabic" w:hint="cs"/>
          <w:sz w:val="28"/>
          <w:szCs w:val="28"/>
          <w:rtl/>
          <w:lang w:bidi="ar-IQ"/>
        </w:rPr>
        <w:t>الإعاقة</w:t>
      </w:r>
      <w:r w:rsidR="00846792" w:rsidRPr="0037585D">
        <w:rPr>
          <w:rFonts w:ascii="Traditional Arabic" w:hAnsi="Traditional Arabic" w:cs="Traditional Arabic" w:hint="cs"/>
          <w:sz w:val="28"/>
          <w:szCs w:val="28"/>
          <w:rtl/>
          <w:lang w:bidi="ar-IQ"/>
        </w:rPr>
        <w:t xml:space="preserve"> البصرية </w:t>
      </w:r>
    </w:p>
    <w:p w:rsidR="00846792" w:rsidRPr="0037585D" w:rsidRDefault="0037585D" w:rsidP="00FE2DCD">
      <w:pPr>
        <w:pStyle w:val="Paragraphedeliste"/>
        <w:numPr>
          <w:ilvl w:val="0"/>
          <w:numId w:val="47"/>
        </w:numPr>
        <w:spacing w:before="120" w:after="120"/>
        <w:jc w:val="lowKashida"/>
        <w:rPr>
          <w:rFonts w:ascii="Traditional Arabic" w:hAnsi="Traditional Arabic" w:cs="Traditional Arabic"/>
          <w:sz w:val="28"/>
          <w:szCs w:val="28"/>
          <w:lang w:bidi="ar-IQ"/>
        </w:rPr>
      </w:pPr>
      <w:r w:rsidRPr="0037585D">
        <w:rPr>
          <w:rFonts w:ascii="Traditional Arabic" w:hAnsi="Traditional Arabic" w:cs="Traditional Arabic" w:hint="cs"/>
          <w:sz w:val="28"/>
          <w:szCs w:val="28"/>
          <w:rtl/>
          <w:lang w:bidi="ar-IQ"/>
        </w:rPr>
        <w:t>الإعاقة</w:t>
      </w:r>
      <w:r w:rsidR="00846792" w:rsidRPr="0037585D">
        <w:rPr>
          <w:rFonts w:ascii="Traditional Arabic" w:hAnsi="Traditional Arabic" w:cs="Traditional Arabic" w:hint="cs"/>
          <w:sz w:val="28"/>
          <w:szCs w:val="28"/>
          <w:rtl/>
          <w:lang w:bidi="ar-IQ"/>
        </w:rPr>
        <w:t xml:space="preserve"> السمعية </w:t>
      </w:r>
    </w:p>
    <w:p w:rsidR="00846792" w:rsidRPr="0037585D" w:rsidRDefault="0037585D" w:rsidP="00FE2DCD">
      <w:pPr>
        <w:pStyle w:val="Paragraphedeliste"/>
        <w:numPr>
          <w:ilvl w:val="0"/>
          <w:numId w:val="47"/>
        </w:numPr>
        <w:spacing w:before="120" w:after="120"/>
        <w:jc w:val="lowKashida"/>
        <w:rPr>
          <w:rFonts w:ascii="Traditional Arabic" w:hAnsi="Traditional Arabic" w:cs="Traditional Arabic"/>
          <w:sz w:val="28"/>
          <w:szCs w:val="28"/>
          <w:lang w:bidi="ar-IQ"/>
        </w:rPr>
      </w:pPr>
      <w:r w:rsidRPr="0037585D">
        <w:rPr>
          <w:rFonts w:ascii="Traditional Arabic" w:hAnsi="Traditional Arabic" w:cs="Traditional Arabic" w:hint="cs"/>
          <w:sz w:val="28"/>
          <w:szCs w:val="28"/>
          <w:rtl/>
          <w:lang w:bidi="ar-IQ"/>
        </w:rPr>
        <w:t>الإعاقة</w:t>
      </w:r>
      <w:r w:rsidR="00846792" w:rsidRPr="0037585D">
        <w:rPr>
          <w:rFonts w:ascii="Traditional Arabic" w:hAnsi="Traditional Arabic" w:cs="Traditional Arabic" w:hint="cs"/>
          <w:sz w:val="28"/>
          <w:szCs w:val="28"/>
          <w:rtl/>
          <w:lang w:bidi="ar-IQ"/>
        </w:rPr>
        <w:t xml:space="preserve"> العقلية </w:t>
      </w:r>
    </w:p>
    <w:p w:rsidR="00846792" w:rsidRPr="0037585D" w:rsidRDefault="0037585D" w:rsidP="00FE2DCD">
      <w:pPr>
        <w:pStyle w:val="Paragraphedeliste"/>
        <w:numPr>
          <w:ilvl w:val="0"/>
          <w:numId w:val="47"/>
        </w:numPr>
        <w:spacing w:before="120" w:after="120"/>
        <w:jc w:val="lowKashida"/>
        <w:rPr>
          <w:rFonts w:ascii="Traditional Arabic" w:hAnsi="Traditional Arabic" w:cs="Traditional Arabic"/>
          <w:sz w:val="28"/>
          <w:szCs w:val="28"/>
          <w:lang w:bidi="ar-IQ"/>
        </w:rPr>
      </w:pPr>
      <w:r w:rsidRPr="0037585D">
        <w:rPr>
          <w:rFonts w:ascii="Traditional Arabic" w:hAnsi="Traditional Arabic" w:cs="Traditional Arabic" w:hint="cs"/>
          <w:sz w:val="28"/>
          <w:szCs w:val="28"/>
          <w:rtl/>
          <w:lang w:bidi="ar-IQ"/>
        </w:rPr>
        <w:t>الإعاقة</w:t>
      </w:r>
      <w:r w:rsidR="00846792" w:rsidRPr="0037585D">
        <w:rPr>
          <w:rFonts w:ascii="Traditional Arabic" w:hAnsi="Traditional Arabic" w:cs="Traditional Arabic" w:hint="cs"/>
          <w:sz w:val="28"/>
          <w:szCs w:val="28"/>
          <w:rtl/>
          <w:lang w:bidi="ar-IQ"/>
        </w:rPr>
        <w:t xml:space="preserve"> الحركية </w:t>
      </w:r>
    </w:p>
    <w:p w:rsidR="00846792" w:rsidRPr="0037585D" w:rsidRDefault="00846792" w:rsidP="00FE2DCD">
      <w:pPr>
        <w:pStyle w:val="Paragraphedeliste"/>
        <w:numPr>
          <w:ilvl w:val="0"/>
          <w:numId w:val="47"/>
        </w:numPr>
        <w:spacing w:before="120" w:after="120"/>
        <w:jc w:val="lowKashida"/>
        <w:rPr>
          <w:rFonts w:ascii="Traditional Arabic" w:hAnsi="Traditional Arabic" w:cs="Traditional Arabic"/>
          <w:b/>
          <w:bCs/>
          <w:sz w:val="28"/>
          <w:szCs w:val="28"/>
          <w:rtl/>
          <w:lang w:bidi="ar-IQ"/>
        </w:rPr>
      </w:pPr>
      <w:r w:rsidRPr="0037585D">
        <w:rPr>
          <w:rFonts w:ascii="Traditional Arabic" w:hAnsi="Traditional Arabic" w:cs="Traditional Arabic" w:hint="cs"/>
          <w:sz w:val="28"/>
          <w:szCs w:val="28"/>
          <w:rtl/>
          <w:lang w:bidi="ar-IQ"/>
        </w:rPr>
        <w:t>الموهبون و المتوحدين</w:t>
      </w:r>
      <w:r w:rsidRPr="0037585D">
        <w:rPr>
          <w:rFonts w:ascii="Traditional Arabic" w:hAnsi="Traditional Arabic" w:cs="Traditional Arabic" w:hint="cs"/>
          <w:b/>
          <w:bCs/>
          <w:sz w:val="28"/>
          <w:szCs w:val="28"/>
          <w:rtl/>
          <w:lang w:bidi="ar-IQ"/>
        </w:rPr>
        <w:t xml:space="preserve">  </w:t>
      </w:r>
    </w:p>
    <w:p w:rsidR="00846792" w:rsidRDefault="00846792"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5F3D27" w:rsidRDefault="005F3D27" w:rsidP="00846792">
      <w:pPr>
        <w:spacing w:before="120" w:after="120"/>
        <w:jc w:val="lowKashida"/>
        <w:rPr>
          <w:rFonts w:ascii="Traditional Arabic" w:hAnsi="Traditional Arabic" w:cs="Traditional Arabic"/>
          <w:b/>
          <w:bCs/>
          <w:rtl/>
          <w:lang w:bidi="ar-IQ"/>
        </w:rPr>
      </w:pPr>
    </w:p>
    <w:p w:rsidR="00EC57F2" w:rsidRPr="005F3D27" w:rsidRDefault="005F3D27" w:rsidP="005F3D27">
      <w:pPr>
        <w:spacing w:before="120" w:after="120"/>
        <w:jc w:val="lowKashida"/>
        <w:rPr>
          <w:rFonts w:ascii="Traditional Arabic" w:hAnsi="Traditional Arabic" w:cs="Traditional Arabic"/>
          <w:b/>
          <w:bCs/>
          <w:sz w:val="32"/>
          <w:szCs w:val="32"/>
          <w:lang w:bidi="ar-IQ"/>
        </w:rPr>
      </w:pPr>
      <w:r w:rsidRPr="005F3D27">
        <w:rPr>
          <w:rFonts w:ascii="Traditional Arabic" w:hAnsi="Traditional Arabic" w:cs="Traditional Arabic" w:hint="cs"/>
          <w:b/>
          <w:bCs/>
          <w:sz w:val="32"/>
          <w:szCs w:val="32"/>
          <w:rtl/>
          <w:lang w:bidi="ar-IQ"/>
        </w:rPr>
        <w:t xml:space="preserve">1- التربية الخاصة و الأفراد ذوي الاحتياجات الخاصة </w:t>
      </w:r>
    </w:p>
    <w:p w:rsidR="004B0482" w:rsidRPr="00EC57F2" w:rsidRDefault="004B0482" w:rsidP="00495FB4">
      <w:pPr>
        <w:spacing w:before="120" w:after="120"/>
        <w:jc w:val="lowKashida"/>
        <w:rPr>
          <w:rFonts w:ascii="Traditional Arabic" w:hAnsi="Traditional Arabic" w:cs="Traditional Arabic"/>
          <w:rtl/>
          <w:lang w:bidi="ar-IQ"/>
        </w:rPr>
      </w:pPr>
      <w:r w:rsidRPr="00EC57F2">
        <w:rPr>
          <w:rFonts w:ascii="Traditional Arabic" w:hAnsi="Traditional Arabic" w:cs="Traditional Arabic"/>
          <w:b/>
          <w:bCs/>
          <w:rtl/>
          <w:lang w:bidi="ar-IQ"/>
        </w:rPr>
        <w:lastRenderedPageBreak/>
        <w:t xml:space="preserve">مفهوم التربية الخاصة: </w:t>
      </w:r>
    </w:p>
    <w:p w:rsidR="001B128E" w:rsidRPr="00EC57F2" w:rsidRDefault="00603419" w:rsidP="0097634B">
      <w:pPr>
        <w:spacing w:before="120" w:after="120"/>
        <w:jc w:val="lowKashida"/>
        <w:rPr>
          <w:rFonts w:ascii="Traditional Arabic" w:hAnsi="Traditional Arabic" w:cs="Traditional Arabic"/>
          <w:rtl/>
          <w:lang w:bidi="ar-IQ"/>
        </w:rPr>
      </w:pPr>
      <w:r>
        <w:rPr>
          <w:rFonts w:ascii="Traditional Arabic" w:hAnsi="Traditional Arabic" w:cs="Traditional Arabic" w:hint="cs"/>
          <w:rtl/>
          <w:lang w:bidi="ar-IQ"/>
        </w:rPr>
        <w:t>ت</w:t>
      </w:r>
      <w:r w:rsidR="004B0482" w:rsidRPr="00EC57F2">
        <w:rPr>
          <w:rFonts w:ascii="Traditional Arabic" w:hAnsi="Traditional Arabic" w:cs="Traditional Arabic"/>
          <w:rtl/>
          <w:lang w:bidi="ar-IQ"/>
        </w:rPr>
        <w:t xml:space="preserve">عرف </w:t>
      </w:r>
      <w:r w:rsidR="001B128E" w:rsidRPr="00EC57F2">
        <w:rPr>
          <w:rFonts w:ascii="Traditional Arabic" w:hAnsi="Traditional Arabic" w:cs="Traditional Arabic"/>
          <w:rtl/>
          <w:lang w:bidi="ar-IQ"/>
        </w:rPr>
        <w:t>بأنها مجموعة من الإجراءات والطرائق والأساليب التي تستخدم من اجل تقديم الخدمات التربوية لتلاميذ التربية الخاصة .</w:t>
      </w:r>
    </w:p>
    <w:p w:rsidR="00823115" w:rsidRPr="00EC57F2" w:rsidRDefault="00823115" w:rsidP="00603419">
      <w:pPr>
        <w:spacing w:before="120" w:after="120"/>
        <w:jc w:val="lowKashida"/>
        <w:rPr>
          <w:rFonts w:ascii="Traditional Arabic" w:hAnsi="Traditional Arabic" w:cs="Traditional Arabic"/>
          <w:rtl/>
          <w:lang w:bidi="ar-IQ"/>
        </w:rPr>
      </w:pPr>
      <w:r w:rsidRPr="00EC57F2">
        <w:rPr>
          <w:rFonts w:ascii="Traditional Arabic" w:hAnsi="Traditional Arabic" w:cs="Traditional Arabic"/>
          <w:rtl/>
          <w:lang w:bidi="ar-IQ"/>
        </w:rPr>
        <w:t>و</w:t>
      </w:r>
      <w:r w:rsidR="001B128E" w:rsidRPr="00EC57F2">
        <w:rPr>
          <w:rFonts w:ascii="Traditional Arabic" w:hAnsi="Traditional Arabic" w:cs="Traditional Arabic"/>
          <w:rtl/>
          <w:lang w:bidi="ar-IQ"/>
        </w:rPr>
        <w:t xml:space="preserve">هي </w:t>
      </w:r>
      <w:r w:rsidRPr="00EC57F2">
        <w:rPr>
          <w:rFonts w:ascii="Traditional Arabic" w:hAnsi="Traditional Arabic" w:cs="Traditional Arabic"/>
          <w:rtl/>
          <w:lang w:bidi="ar-IQ"/>
        </w:rPr>
        <w:t xml:space="preserve">أيضا </w:t>
      </w:r>
      <w:r w:rsidR="001B128E" w:rsidRPr="00EC57F2">
        <w:rPr>
          <w:rFonts w:ascii="Traditional Arabic" w:hAnsi="Traditional Arabic" w:cs="Traditional Arabic"/>
          <w:rtl/>
          <w:lang w:bidi="ar-IQ"/>
        </w:rPr>
        <w:t xml:space="preserve">جملة من الأساليب التعليمية الفردية المنظمة التي تتضمن تعليما خاصا ومواد ومعدات خاصة أو مكيفة وطرائق تربوية خاصة وإجراءات علاجية تهدف إلى مساعدة </w:t>
      </w:r>
      <w:r w:rsidR="00603419">
        <w:rPr>
          <w:rFonts w:ascii="Traditional Arabic" w:hAnsi="Traditional Arabic" w:cs="Traditional Arabic" w:hint="cs"/>
          <w:rtl/>
          <w:lang w:bidi="ar-IQ"/>
        </w:rPr>
        <w:t>ال</w:t>
      </w:r>
      <w:r w:rsidR="001B128E" w:rsidRPr="00EC57F2">
        <w:rPr>
          <w:rFonts w:ascii="Traditional Arabic" w:hAnsi="Traditional Arabic" w:cs="Traditional Arabic"/>
          <w:rtl/>
          <w:lang w:bidi="ar-IQ"/>
        </w:rPr>
        <w:t>تلاميذ في تحقيق الحد الأقصى الممكن من الكفاية الذاتية – الشخصية والنجاح الأكاديمي</w:t>
      </w:r>
    </w:p>
    <w:p w:rsidR="00DB612C" w:rsidRPr="00EC57F2" w:rsidRDefault="00DB612C" w:rsidP="004B0482">
      <w:pPr>
        <w:spacing w:before="120" w:after="120"/>
        <w:jc w:val="lowKashida"/>
        <w:rPr>
          <w:rFonts w:ascii="Traditional Arabic" w:hAnsi="Traditional Arabic" w:cs="Traditional Arabic"/>
          <w:rtl/>
          <w:lang w:bidi="ar-IQ"/>
        </w:rPr>
      </w:pPr>
      <w:r w:rsidRPr="00EC57F2">
        <w:rPr>
          <w:rFonts w:ascii="Traditional Arabic" w:hAnsi="Traditional Arabic" w:cs="Traditional Arabic"/>
          <w:kern w:val="24"/>
          <w:rtl/>
        </w:rPr>
        <w:t xml:space="preserve">كما تشير </w:t>
      </w:r>
      <w:r w:rsidR="00D25DF7" w:rsidRPr="00EC57F2">
        <w:rPr>
          <w:rFonts w:ascii="Traditional Arabic" w:hAnsi="Traditional Arabic" w:cs="Traditional Arabic" w:hint="cs"/>
          <w:kern w:val="24"/>
          <w:rtl/>
        </w:rPr>
        <w:t>إلى</w:t>
      </w:r>
      <w:r w:rsidRPr="00EC57F2">
        <w:rPr>
          <w:rFonts w:ascii="Traditional Arabic" w:hAnsi="Traditional Arabic" w:cs="Traditional Arabic"/>
          <w:kern w:val="24"/>
          <w:rtl/>
        </w:rPr>
        <w:t xml:space="preserve"> مجموعة البرامج التربوية المتخصصة والتي تقدم لفئات من الأفراد غير العاديين لمساعدتهم على تنمية قدراتهم إلى أقصى حد ممكن وتحقيق ذواتهم ومساعدتهم على التكيف</w:t>
      </w:r>
    </w:p>
    <w:p w:rsidR="001B128E" w:rsidRPr="00EC57F2" w:rsidRDefault="001B128E" w:rsidP="00626AF1">
      <w:pPr>
        <w:spacing w:before="120" w:after="120"/>
        <w:jc w:val="lowKashida"/>
        <w:rPr>
          <w:rFonts w:ascii="Traditional Arabic" w:hAnsi="Traditional Arabic" w:cs="Traditional Arabic"/>
          <w:b/>
          <w:bCs/>
          <w:rtl/>
          <w:lang w:bidi="ar-IQ"/>
        </w:rPr>
      </w:pPr>
      <w:r w:rsidRPr="00EC57F2">
        <w:rPr>
          <w:rFonts w:ascii="Traditional Arabic" w:hAnsi="Traditional Arabic" w:cs="Traditional Arabic"/>
          <w:b/>
          <w:bCs/>
          <w:rtl/>
          <w:lang w:bidi="ar-IQ"/>
        </w:rPr>
        <w:t xml:space="preserve">أهداف التربية </w:t>
      </w:r>
      <w:r w:rsidR="00337551" w:rsidRPr="00EC57F2">
        <w:rPr>
          <w:rFonts w:ascii="Traditional Arabic" w:hAnsi="Traditional Arabic" w:cs="Traditional Arabic"/>
          <w:b/>
          <w:bCs/>
          <w:rtl/>
          <w:lang w:bidi="ar-IQ"/>
        </w:rPr>
        <w:t>الخاصة:</w:t>
      </w:r>
    </w:p>
    <w:p w:rsidR="001B128E" w:rsidRPr="00EC57F2" w:rsidRDefault="00CE7D6C" w:rsidP="006D17E6">
      <w:pPr>
        <w:spacing w:before="120" w:after="120"/>
        <w:jc w:val="lowKashida"/>
        <w:rPr>
          <w:rFonts w:ascii="Traditional Arabic" w:hAnsi="Traditional Arabic" w:cs="Traditional Arabic"/>
          <w:rtl/>
          <w:lang w:bidi="ar-IQ"/>
        </w:rPr>
      </w:pPr>
      <w:r>
        <w:rPr>
          <w:rFonts w:ascii="Traditional Arabic" w:hAnsi="Traditional Arabic" w:cs="Traditional Arabic" w:hint="cs"/>
          <w:rtl/>
          <w:lang w:bidi="ar-IQ"/>
        </w:rPr>
        <w:t>ت</w:t>
      </w:r>
      <w:r w:rsidR="008C5E7F" w:rsidRPr="00EC57F2">
        <w:rPr>
          <w:rFonts w:ascii="Traditional Arabic" w:hAnsi="Traditional Arabic" w:cs="Traditional Arabic"/>
          <w:rtl/>
          <w:lang w:bidi="ar-IQ"/>
        </w:rPr>
        <w:t>هدف</w:t>
      </w:r>
      <w:r>
        <w:rPr>
          <w:rFonts w:ascii="Traditional Arabic" w:hAnsi="Traditional Arabic" w:cs="Traditional Arabic" w:hint="cs"/>
          <w:rtl/>
          <w:lang w:bidi="ar-IQ"/>
        </w:rPr>
        <w:t xml:space="preserve"> بشكل عام </w:t>
      </w:r>
      <w:r w:rsidR="00D25DF7">
        <w:rPr>
          <w:rFonts w:ascii="Traditional Arabic" w:hAnsi="Traditional Arabic" w:cs="Traditional Arabic" w:hint="cs"/>
          <w:rtl/>
          <w:lang w:bidi="ar-IQ"/>
        </w:rPr>
        <w:t>إلى</w:t>
      </w:r>
      <w:r w:rsidR="008C5E7F" w:rsidRPr="00EC57F2">
        <w:rPr>
          <w:rFonts w:ascii="Traditional Arabic" w:hAnsi="Traditional Arabic" w:cs="Traditional Arabic"/>
          <w:rtl/>
          <w:lang w:bidi="ar-IQ"/>
        </w:rPr>
        <w:t xml:space="preserve"> تقديم الخدمات للتلميذ الخاص لتوفير الظروف المناسبة له لكي ينمو نموا سليما يؤدي إلى تحقيق ذاته ، من خلال:</w:t>
      </w:r>
    </w:p>
    <w:p w:rsidR="001B128E" w:rsidRPr="00EC57F2" w:rsidRDefault="001B128E" w:rsidP="00FE2DCD">
      <w:pPr>
        <w:pStyle w:val="Paragraphedeliste"/>
        <w:numPr>
          <w:ilvl w:val="0"/>
          <w:numId w:val="45"/>
        </w:numPr>
        <w:spacing w:before="120" w:after="120"/>
        <w:jc w:val="lowKashida"/>
        <w:rPr>
          <w:rFonts w:ascii="Traditional Arabic" w:hAnsi="Traditional Arabic" w:cs="Traditional Arabic"/>
          <w:sz w:val="28"/>
          <w:szCs w:val="28"/>
          <w:lang w:bidi="ar-IQ"/>
        </w:rPr>
      </w:pPr>
      <w:r w:rsidRPr="00EC57F2">
        <w:rPr>
          <w:rFonts w:ascii="Traditional Arabic" w:hAnsi="Traditional Arabic" w:cs="Traditional Arabic"/>
          <w:sz w:val="28"/>
          <w:szCs w:val="28"/>
          <w:rtl/>
          <w:lang w:bidi="ar-IQ"/>
        </w:rPr>
        <w:t>إعداد البرامج التعليمية لكل فئة.</w:t>
      </w:r>
    </w:p>
    <w:p w:rsidR="001B128E" w:rsidRPr="00EC57F2" w:rsidRDefault="001B128E" w:rsidP="00FE2DCD">
      <w:pPr>
        <w:pStyle w:val="Paragraphedeliste"/>
        <w:numPr>
          <w:ilvl w:val="0"/>
          <w:numId w:val="45"/>
        </w:numPr>
        <w:spacing w:before="120" w:after="120"/>
        <w:jc w:val="lowKashida"/>
        <w:rPr>
          <w:rFonts w:ascii="Traditional Arabic" w:hAnsi="Traditional Arabic" w:cs="Traditional Arabic"/>
          <w:sz w:val="28"/>
          <w:szCs w:val="28"/>
          <w:lang w:bidi="ar-IQ"/>
        </w:rPr>
      </w:pPr>
      <w:r w:rsidRPr="00EC57F2">
        <w:rPr>
          <w:rFonts w:ascii="Traditional Arabic" w:hAnsi="Traditional Arabic" w:cs="Traditional Arabic"/>
          <w:sz w:val="28"/>
          <w:szCs w:val="28"/>
          <w:rtl/>
          <w:lang w:bidi="ar-IQ"/>
        </w:rPr>
        <w:t>إعداد طرائق التدريب لكل فئة.</w:t>
      </w:r>
    </w:p>
    <w:p w:rsidR="001B128E" w:rsidRPr="00EC57F2" w:rsidRDefault="001B128E" w:rsidP="00FE2DCD">
      <w:pPr>
        <w:pStyle w:val="Paragraphedeliste"/>
        <w:numPr>
          <w:ilvl w:val="0"/>
          <w:numId w:val="45"/>
        </w:numPr>
        <w:spacing w:before="120" w:after="120"/>
        <w:jc w:val="lowKashida"/>
        <w:rPr>
          <w:rFonts w:ascii="Traditional Arabic" w:hAnsi="Traditional Arabic" w:cs="Traditional Arabic"/>
          <w:sz w:val="28"/>
          <w:szCs w:val="28"/>
          <w:lang w:bidi="ar-IQ"/>
        </w:rPr>
      </w:pPr>
      <w:r w:rsidRPr="00EC57F2">
        <w:rPr>
          <w:rFonts w:ascii="Traditional Arabic" w:hAnsi="Traditional Arabic" w:cs="Traditional Arabic"/>
          <w:sz w:val="28"/>
          <w:szCs w:val="28"/>
          <w:rtl/>
          <w:lang w:bidi="ar-IQ"/>
        </w:rPr>
        <w:t>إعداد الوسائل التعليمية والتكنولوجية الخاصة لتسهيل عملية التعليم .</w:t>
      </w:r>
    </w:p>
    <w:p w:rsidR="001B128E" w:rsidRPr="00EC57F2" w:rsidRDefault="001B128E" w:rsidP="00FE2DCD">
      <w:pPr>
        <w:pStyle w:val="Paragraphedeliste"/>
        <w:numPr>
          <w:ilvl w:val="0"/>
          <w:numId w:val="45"/>
        </w:numPr>
        <w:spacing w:before="120" w:after="120"/>
        <w:jc w:val="lowKashida"/>
        <w:rPr>
          <w:rFonts w:ascii="Traditional Arabic" w:hAnsi="Traditional Arabic" w:cs="Traditional Arabic"/>
          <w:sz w:val="28"/>
          <w:szCs w:val="28"/>
          <w:rtl/>
          <w:lang w:bidi="ar-IQ"/>
        </w:rPr>
      </w:pPr>
      <w:r w:rsidRPr="00EC57F2">
        <w:rPr>
          <w:rFonts w:ascii="Traditional Arabic" w:hAnsi="Traditional Arabic" w:cs="Traditional Arabic"/>
          <w:sz w:val="28"/>
          <w:szCs w:val="28"/>
          <w:rtl/>
          <w:lang w:bidi="ar-IQ"/>
        </w:rPr>
        <w:t xml:space="preserve">إعداد الكوادر العلمية لتدريس وتأهيل وتدريب أصحاب هذه </w:t>
      </w:r>
      <w:r w:rsidR="00EE60F1" w:rsidRPr="00EC57F2">
        <w:rPr>
          <w:rFonts w:ascii="Traditional Arabic" w:hAnsi="Traditional Arabic" w:cs="Traditional Arabic" w:hint="cs"/>
          <w:sz w:val="28"/>
          <w:szCs w:val="28"/>
          <w:rtl/>
          <w:lang w:bidi="ar-IQ"/>
        </w:rPr>
        <w:t>الفئات.</w:t>
      </w:r>
    </w:p>
    <w:p w:rsidR="001B128E" w:rsidRPr="00EC57F2" w:rsidRDefault="001B128E" w:rsidP="000B387E">
      <w:pPr>
        <w:keepNext/>
        <w:jc w:val="lowKashida"/>
        <w:outlineLvl w:val="0"/>
        <w:rPr>
          <w:rFonts w:ascii="Traditional Arabic" w:hAnsi="Traditional Arabic" w:cs="Traditional Arabic"/>
          <w:b/>
          <w:bCs/>
          <w:rtl/>
        </w:rPr>
      </w:pPr>
      <w:r w:rsidRPr="00EC57F2">
        <w:rPr>
          <w:rFonts w:ascii="Traditional Arabic" w:hAnsi="Traditional Arabic" w:cs="Traditional Arabic"/>
          <w:b/>
          <w:bCs/>
          <w:rtl/>
        </w:rPr>
        <w:t>مبادىء التربية الخاصة :</w:t>
      </w:r>
      <w:r w:rsidRPr="00EC57F2">
        <w:rPr>
          <w:rFonts w:ascii="Traditional Arabic" w:hAnsi="Traditional Arabic" w:cs="Traditional Arabic"/>
          <w:rtl/>
        </w:rPr>
        <w:t xml:space="preserve">يستند ميدان التربية الخاصة </w:t>
      </w:r>
      <w:r w:rsidR="000B387E" w:rsidRPr="00EC57F2">
        <w:rPr>
          <w:rFonts w:ascii="Traditional Arabic" w:hAnsi="Traditional Arabic" w:cs="Traditional Arabic"/>
          <w:rtl/>
        </w:rPr>
        <w:t>إلى جملة من  المبادئ وهي</w:t>
      </w:r>
      <w:r w:rsidRPr="00EC57F2">
        <w:rPr>
          <w:rFonts w:ascii="Traditional Arabic" w:hAnsi="Traditional Arabic" w:cs="Traditional Arabic"/>
          <w:rtl/>
        </w:rPr>
        <w:t xml:space="preserve">: </w:t>
      </w:r>
    </w:p>
    <w:p w:rsidR="00821640" w:rsidRDefault="00821640" w:rsidP="00FE2DCD">
      <w:pPr>
        <w:pStyle w:val="Paragraphedeliste"/>
        <w:numPr>
          <w:ilvl w:val="0"/>
          <w:numId w:val="45"/>
        </w:numPr>
        <w:jc w:val="lowKashida"/>
        <w:rPr>
          <w:rFonts w:ascii="Traditional Arabic" w:hAnsi="Traditional Arabic" w:cs="Traditional Arabic"/>
          <w:sz w:val="28"/>
          <w:szCs w:val="28"/>
        </w:rPr>
      </w:pPr>
      <w:r>
        <w:rPr>
          <w:rFonts w:ascii="Traditional Arabic" w:hAnsi="Traditional Arabic" w:cs="Traditional Arabic" w:hint="cs"/>
          <w:sz w:val="28"/>
          <w:szCs w:val="28"/>
          <w:rtl/>
        </w:rPr>
        <w:t>اعتماد</w:t>
      </w:r>
      <w:r w:rsidRPr="00EC57F2">
        <w:rPr>
          <w:rFonts w:ascii="Traditional Arabic" w:hAnsi="Traditional Arabic" w:cs="Traditional Arabic"/>
          <w:sz w:val="28"/>
          <w:szCs w:val="28"/>
          <w:rtl/>
        </w:rPr>
        <w:t xml:space="preserve"> الكشف والتدخل المبكر </w:t>
      </w:r>
    </w:p>
    <w:p w:rsidR="001B128E" w:rsidRPr="00EC57F2" w:rsidRDefault="001B128E" w:rsidP="00FE2DCD">
      <w:pPr>
        <w:pStyle w:val="Paragraphedeliste"/>
        <w:numPr>
          <w:ilvl w:val="0"/>
          <w:numId w:val="45"/>
        </w:numPr>
        <w:jc w:val="lowKashida"/>
        <w:rPr>
          <w:rFonts w:ascii="Traditional Arabic" w:hAnsi="Traditional Arabic" w:cs="Traditional Arabic"/>
          <w:sz w:val="28"/>
          <w:szCs w:val="28"/>
          <w:rtl/>
        </w:rPr>
      </w:pPr>
      <w:r w:rsidRPr="00EC57F2">
        <w:rPr>
          <w:rFonts w:ascii="Traditional Arabic" w:hAnsi="Traditional Arabic" w:cs="Traditional Arabic"/>
          <w:sz w:val="28"/>
          <w:szCs w:val="28"/>
          <w:rtl/>
        </w:rPr>
        <w:t>حق الرعاية والتعلم لجميع ذوي</w:t>
      </w:r>
      <w:r w:rsidR="000B387E" w:rsidRPr="00EC57F2">
        <w:rPr>
          <w:rFonts w:ascii="Traditional Arabic" w:hAnsi="Traditional Arabic" w:cs="Traditional Arabic"/>
          <w:sz w:val="28"/>
          <w:szCs w:val="28"/>
          <w:rtl/>
        </w:rPr>
        <w:t xml:space="preserve"> الحاجات </w:t>
      </w:r>
      <w:r w:rsidR="00EE60F1" w:rsidRPr="00EC57F2">
        <w:rPr>
          <w:rFonts w:ascii="Traditional Arabic" w:hAnsi="Traditional Arabic" w:cs="Traditional Arabic" w:hint="cs"/>
          <w:sz w:val="28"/>
          <w:szCs w:val="28"/>
          <w:rtl/>
        </w:rPr>
        <w:t>الخاصة.</w:t>
      </w:r>
    </w:p>
    <w:p w:rsidR="001B128E" w:rsidRPr="00EC57F2" w:rsidRDefault="000B387E" w:rsidP="00FE2DCD">
      <w:pPr>
        <w:pStyle w:val="Paragraphedeliste"/>
        <w:numPr>
          <w:ilvl w:val="0"/>
          <w:numId w:val="45"/>
        </w:numPr>
        <w:jc w:val="lowKashida"/>
        <w:rPr>
          <w:rFonts w:ascii="Traditional Arabic" w:hAnsi="Traditional Arabic" w:cs="Traditional Arabic"/>
          <w:sz w:val="28"/>
          <w:szCs w:val="28"/>
          <w:rtl/>
        </w:rPr>
      </w:pPr>
      <w:r w:rsidRPr="00EC57F2">
        <w:rPr>
          <w:rFonts w:ascii="Traditional Arabic" w:hAnsi="Traditional Arabic" w:cs="Traditional Arabic"/>
          <w:sz w:val="28"/>
          <w:szCs w:val="28"/>
          <w:rtl/>
        </w:rPr>
        <w:t>ت</w:t>
      </w:r>
      <w:r w:rsidR="001B128E" w:rsidRPr="00EC57F2">
        <w:rPr>
          <w:rFonts w:ascii="Traditional Arabic" w:hAnsi="Traditional Arabic" w:cs="Traditional Arabic"/>
          <w:sz w:val="28"/>
          <w:szCs w:val="28"/>
          <w:rtl/>
        </w:rPr>
        <w:t>أكيد مبدأ الفروق الفردية.</w:t>
      </w:r>
    </w:p>
    <w:p w:rsidR="000B387E" w:rsidRPr="00EC57F2" w:rsidRDefault="001B128E" w:rsidP="00FE2DCD">
      <w:pPr>
        <w:pStyle w:val="Paragraphedeliste"/>
        <w:numPr>
          <w:ilvl w:val="0"/>
          <w:numId w:val="45"/>
        </w:numPr>
        <w:jc w:val="lowKashida"/>
        <w:rPr>
          <w:rFonts w:ascii="Traditional Arabic" w:hAnsi="Traditional Arabic" w:cs="Traditional Arabic"/>
          <w:sz w:val="28"/>
          <w:szCs w:val="28"/>
        </w:rPr>
      </w:pPr>
      <w:r w:rsidRPr="00EC57F2">
        <w:rPr>
          <w:rFonts w:ascii="Traditional Arabic" w:hAnsi="Traditional Arabic" w:cs="Traditional Arabic"/>
          <w:sz w:val="28"/>
          <w:szCs w:val="28"/>
          <w:rtl/>
        </w:rPr>
        <w:t>وضع الخطط التربوية الفردية منها والجم</w:t>
      </w:r>
      <w:r w:rsidR="006D17E6">
        <w:rPr>
          <w:rFonts w:ascii="Traditional Arabic" w:hAnsi="Traditional Arabic" w:cs="Traditional Arabic" w:hint="cs"/>
          <w:sz w:val="28"/>
          <w:szCs w:val="28"/>
          <w:rtl/>
        </w:rPr>
        <w:t>ا</w:t>
      </w:r>
      <w:r w:rsidRPr="00EC57F2">
        <w:rPr>
          <w:rFonts w:ascii="Traditional Arabic" w:hAnsi="Traditional Arabic" w:cs="Traditional Arabic"/>
          <w:sz w:val="28"/>
          <w:szCs w:val="28"/>
          <w:rtl/>
        </w:rPr>
        <w:t xml:space="preserve">عية لمواجهة الاحتياجات التربوية الخاصة بكل فئة </w:t>
      </w:r>
    </w:p>
    <w:p w:rsidR="001B128E" w:rsidRPr="00EC57F2" w:rsidRDefault="001B128E" w:rsidP="00FE2DCD">
      <w:pPr>
        <w:pStyle w:val="Paragraphedeliste"/>
        <w:numPr>
          <w:ilvl w:val="0"/>
          <w:numId w:val="45"/>
        </w:numPr>
        <w:jc w:val="lowKashida"/>
        <w:rPr>
          <w:rFonts w:ascii="Traditional Arabic" w:hAnsi="Traditional Arabic" w:cs="Traditional Arabic"/>
          <w:sz w:val="28"/>
          <w:szCs w:val="28"/>
          <w:rtl/>
        </w:rPr>
      </w:pPr>
      <w:r w:rsidRPr="00EC57F2">
        <w:rPr>
          <w:rFonts w:ascii="Traditional Arabic" w:hAnsi="Traditional Arabic" w:cs="Traditional Arabic"/>
          <w:sz w:val="28"/>
          <w:szCs w:val="28"/>
          <w:rtl/>
        </w:rPr>
        <w:t xml:space="preserve">تحديد الوسائل </w:t>
      </w:r>
      <w:r w:rsidR="00EE60F1" w:rsidRPr="00EC57F2">
        <w:rPr>
          <w:rFonts w:ascii="Traditional Arabic" w:hAnsi="Traditional Arabic" w:cs="Traditional Arabic" w:hint="cs"/>
          <w:sz w:val="28"/>
          <w:szCs w:val="28"/>
          <w:rtl/>
        </w:rPr>
        <w:t>والأدوات</w:t>
      </w:r>
      <w:r w:rsidRPr="00EC57F2">
        <w:rPr>
          <w:rFonts w:ascii="Traditional Arabic" w:hAnsi="Traditional Arabic" w:cs="Traditional Arabic"/>
          <w:sz w:val="28"/>
          <w:szCs w:val="28"/>
          <w:rtl/>
        </w:rPr>
        <w:t xml:space="preserve"> التي يمكن استخدامها للمساعدة في تحقيق هدف </w:t>
      </w:r>
      <w:r w:rsidR="00EE60F1" w:rsidRPr="00EC57F2">
        <w:rPr>
          <w:rFonts w:ascii="Traditional Arabic" w:hAnsi="Traditional Arabic" w:cs="Traditional Arabic" w:hint="cs"/>
          <w:sz w:val="28"/>
          <w:szCs w:val="28"/>
          <w:rtl/>
        </w:rPr>
        <w:t>إحداث</w:t>
      </w:r>
      <w:r w:rsidRPr="00EC57F2">
        <w:rPr>
          <w:rFonts w:ascii="Traditional Arabic" w:hAnsi="Traditional Arabic" w:cs="Traditional Arabic"/>
          <w:sz w:val="28"/>
          <w:szCs w:val="28"/>
          <w:rtl/>
        </w:rPr>
        <w:t xml:space="preserve"> التغير في حياة التلاميذ ذوي الاحتياجات الخاصة </w:t>
      </w:r>
    </w:p>
    <w:p w:rsidR="005C3DFD" w:rsidRPr="00674E85" w:rsidRDefault="001B128E" w:rsidP="00FE2DCD">
      <w:pPr>
        <w:pStyle w:val="Paragraphedeliste"/>
        <w:numPr>
          <w:ilvl w:val="0"/>
          <w:numId w:val="45"/>
        </w:numPr>
        <w:jc w:val="lowKashida"/>
        <w:rPr>
          <w:rFonts w:ascii="Traditional Arabic" w:hAnsi="Traditional Arabic" w:cs="Traditional Arabic"/>
          <w:sz w:val="28"/>
          <w:szCs w:val="28"/>
          <w:rtl/>
        </w:rPr>
      </w:pPr>
      <w:r w:rsidRPr="00EC57F2">
        <w:rPr>
          <w:rFonts w:ascii="Traditional Arabic" w:hAnsi="Traditional Arabic" w:cs="Traditional Arabic"/>
          <w:sz w:val="28"/>
          <w:szCs w:val="28"/>
          <w:rtl/>
        </w:rPr>
        <w:t xml:space="preserve">فسح المجال </w:t>
      </w:r>
      <w:r w:rsidR="00D25DF7" w:rsidRPr="00EC57F2">
        <w:rPr>
          <w:rFonts w:ascii="Traditional Arabic" w:hAnsi="Traditional Arabic" w:cs="Traditional Arabic" w:hint="cs"/>
          <w:sz w:val="28"/>
          <w:szCs w:val="28"/>
          <w:rtl/>
        </w:rPr>
        <w:t>أمام</w:t>
      </w:r>
      <w:r w:rsidRPr="00EC57F2">
        <w:rPr>
          <w:rFonts w:ascii="Traditional Arabic" w:hAnsi="Traditional Arabic" w:cs="Traditional Arabic"/>
          <w:sz w:val="28"/>
          <w:szCs w:val="28"/>
          <w:rtl/>
        </w:rPr>
        <w:t xml:space="preserve"> التلاميذ </w:t>
      </w:r>
      <w:r w:rsidR="00D25DF7" w:rsidRPr="00EC57F2">
        <w:rPr>
          <w:rFonts w:ascii="Traditional Arabic" w:hAnsi="Traditional Arabic" w:cs="Traditional Arabic" w:hint="cs"/>
          <w:sz w:val="28"/>
          <w:szCs w:val="28"/>
          <w:rtl/>
        </w:rPr>
        <w:t>لإشباع</w:t>
      </w:r>
      <w:r w:rsidRPr="00EC57F2">
        <w:rPr>
          <w:rFonts w:ascii="Traditional Arabic" w:hAnsi="Traditional Arabic" w:cs="Traditional Arabic"/>
          <w:sz w:val="28"/>
          <w:szCs w:val="28"/>
          <w:rtl/>
        </w:rPr>
        <w:t xml:space="preserve"> هواياتهم وممارستها </w:t>
      </w:r>
    </w:p>
    <w:p w:rsidR="000B387E" w:rsidRPr="00EC57F2" w:rsidRDefault="00AA54ED" w:rsidP="000B387E">
      <w:pPr>
        <w:rPr>
          <w:rFonts w:ascii="Traditional Arabic" w:hAnsi="Traditional Arabic" w:cs="Traditional Arabic"/>
          <w:b/>
          <w:bCs/>
          <w:rtl/>
        </w:rPr>
      </w:pPr>
      <w:r>
        <w:rPr>
          <w:rFonts w:ascii="Traditional Arabic" w:hAnsi="Traditional Arabic" w:cs="Traditional Arabic" w:hint="cs"/>
          <w:b/>
          <w:bCs/>
          <w:rtl/>
        </w:rPr>
        <w:t>2-</w:t>
      </w:r>
      <w:r w:rsidR="00626AF1" w:rsidRPr="00EC57F2">
        <w:rPr>
          <w:rFonts w:ascii="Traditional Arabic" w:hAnsi="Traditional Arabic" w:cs="Traditional Arabic"/>
          <w:b/>
          <w:bCs/>
          <w:rtl/>
        </w:rPr>
        <w:t>مصطلحات</w:t>
      </w:r>
      <w:r w:rsidR="00791E47">
        <w:rPr>
          <w:rFonts w:ascii="Traditional Arabic" w:hAnsi="Traditional Arabic" w:cs="Traditional Arabic" w:hint="cs"/>
          <w:b/>
          <w:bCs/>
          <w:rtl/>
        </w:rPr>
        <w:t xml:space="preserve"> هامة</w:t>
      </w:r>
      <w:r w:rsidR="00626AF1" w:rsidRPr="00EC57F2">
        <w:rPr>
          <w:rFonts w:ascii="Traditional Arabic" w:hAnsi="Traditional Arabic" w:cs="Traditional Arabic"/>
          <w:b/>
          <w:bCs/>
          <w:rtl/>
        </w:rPr>
        <w:t xml:space="preserve"> في التربية الخاصة:</w:t>
      </w:r>
    </w:p>
    <w:p w:rsidR="00603419" w:rsidRDefault="00626AF1" w:rsidP="008468BE">
      <w:pPr>
        <w:rPr>
          <w:rFonts w:ascii="Traditional Arabic" w:hAnsi="Traditional Arabic" w:cs="Traditional Arabic"/>
          <w:rtl/>
        </w:rPr>
      </w:pPr>
      <w:r w:rsidRPr="00EC57F2">
        <w:rPr>
          <w:rFonts w:ascii="Traditional Arabic" w:hAnsi="Traditional Arabic" w:cs="Traditional Arabic"/>
          <w:b/>
          <w:bCs/>
          <w:rtl/>
        </w:rPr>
        <w:t>المعاق</w:t>
      </w:r>
      <w:r w:rsidRPr="00EC57F2">
        <w:rPr>
          <w:rFonts w:ascii="Traditional Arabic" w:hAnsi="Traditional Arabic" w:cs="Traditional Arabic"/>
          <w:b/>
          <w:bCs/>
        </w:rPr>
        <w:t>:</w:t>
      </w:r>
      <w:r w:rsidR="008468BE">
        <w:rPr>
          <w:rFonts w:ascii="Traditional Arabic" w:hAnsi="Traditional Arabic" w:cs="Traditional Arabic" w:hint="cs"/>
          <w:rtl/>
        </w:rPr>
        <w:t>ي</w:t>
      </w:r>
      <w:r w:rsidRPr="00EC57F2">
        <w:rPr>
          <w:rFonts w:ascii="Traditional Arabic" w:hAnsi="Traditional Arabic" w:cs="Traditional Arabic"/>
          <w:rtl/>
        </w:rPr>
        <w:t>عرف بأنه  كل</w:t>
      </w:r>
      <w:r w:rsidRPr="00EC57F2">
        <w:rPr>
          <w:rFonts w:ascii="Traditional Arabic" w:hAnsi="Traditional Arabic" w:cs="Traditional Arabic"/>
        </w:rPr>
        <w:t xml:space="preserve"> </w:t>
      </w:r>
      <w:r w:rsidRPr="00EC57F2">
        <w:rPr>
          <w:rFonts w:ascii="Traditional Arabic" w:hAnsi="Traditional Arabic" w:cs="Traditional Arabic"/>
          <w:rtl/>
        </w:rPr>
        <w:t>شخص مصاب بقصور كلي أو جزئي بشكل مستقر في قدراته الجسمية أو الحسية أو العقلية أو</w:t>
      </w:r>
      <w:r w:rsidRPr="00EC57F2">
        <w:rPr>
          <w:rFonts w:ascii="Traditional Arabic" w:hAnsi="Traditional Arabic" w:cs="Traditional Arabic"/>
        </w:rPr>
        <w:t xml:space="preserve"> </w:t>
      </w:r>
      <w:r w:rsidRPr="00EC57F2">
        <w:rPr>
          <w:rFonts w:ascii="Traditional Arabic" w:hAnsi="Traditional Arabic" w:cs="Traditional Arabic"/>
          <w:rtl/>
        </w:rPr>
        <w:t>التواصلية أو التعليمية أو النفسية ، إلى المدى الذي يقلل من إمكانية تلبية</w:t>
      </w:r>
      <w:r w:rsidRPr="00EC57F2">
        <w:rPr>
          <w:rFonts w:ascii="Traditional Arabic" w:hAnsi="Traditional Arabic" w:cs="Traditional Arabic"/>
        </w:rPr>
        <w:t xml:space="preserve"> </w:t>
      </w:r>
      <w:r w:rsidRPr="00EC57F2">
        <w:rPr>
          <w:rFonts w:ascii="Traditional Arabic" w:hAnsi="Traditional Arabic" w:cs="Traditional Arabic"/>
          <w:rtl/>
        </w:rPr>
        <w:t xml:space="preserve">متطلباته العادية في ظروف أمثاله من غير المعوقين . </w:t>
      </w:r>
    </w:p>
    <w:p w:rsidR="00F85FCE" w:rsidRDefault="00626AF1" w:rsidP="00F85FCE">
      <w:pPr>
        <w:rPr>
          <w:rFonts w:ascii="Traditional Arabic" w:hAnsi="Traditional Arabic" w:cs="Traditional Arabic"/>
          <w:rtl/>
        </w:rPr>
      </w:pPr>
      <w:r w:rsidRPr="00EC57F2">
        <w:rPr>
          <w:rFonts w:ascii="Traditional Arabic" w:hAnsi="Traditional Arabic" w:cs="Traditional Arabic"/>
          <w:b/>
          <w:bCs/>
          <w:rtl/>
        </w:rPr>
        <w:t xml:space="preserve">الموهوبون </w:t>
      </w:r>
      <w:r w:rsidR="008468BE">
        <w:rPr>
          <w:rFonts w:ascii="Traditional Arabic" w:hAnsi="Traditional Arabic" w:cs="Traditional Arabic" w:hint="cs"/>
          <w:b/>
          <w:bCs/>
          <w:rtl/>
        </w:rPr>
        <w:t>:</w:t>
      </w:r>
      <w:r w:rsidRPr="00EC57F2">
        <w:rPr>
          <w:rFonts w:ascii="Traditional Arabic" w:hAnsi="Traditional Arabic" w:cs="Traditional Arabic"/>
          <w:rtl/>
        </w:rPr>
        <w:t>هو</w:t>
      </w:r>
      <w:r w:rsidRPr="00EC57F2">
        <w:rPr>
          <w:rFonts w:ascii="Traditional Arabic" w:hAnsi="Traditional Arabic" w:cs="Traditional Arabic"/>
        </w:rPr>
        <w:t xml:space="preserve"> </w:t>
      </w:r>
      <w:r w:rsidRPr="00EC57F2">
        <w:rPr>
          <w:rFonts w:ascii="Traditional Arabic" w:hAnsi="Traditional Arabic" w:cs="Traditional Arabic"/>
          <w:rtl/>
        </w:rPr>
        <w:t>ال</w:t>
      </w:r>
      <w:r w:rsidR="008468BE">
        <w:rPr>
          <w:rFonts w:ascii="Traditional Arabic" w:hAnsi="Traditional Arabic" w:cs="Traditional Arabic" w:hint="cs"/>
          <w:rtl/>
        </w:rPr>
        <w:t>متعلم</w:t>
      </w:r>
      <w:r w:rsidRPr="00EC57F2">
        <w:rPr>
          <w:rFonts w:ascii="Traditional Arabic" w:hAnsi="Traditional Arabic" w:cs="Traditional Arabic"/>
          <w:rtl/>
        </w:rPr>
        <w:t xml:space="preserve"> الذي لديه قدرة بارزة ومتميزة عن أقرانه في مجال أو أكثر من مجالات</w:t>
      </w:r>
      <w:r w:rsidRPr="00EC57F2">
        <w:rPr>
          <w:rFonts w:ascii="Traditional Arabic" w:hAnsi="Traditional Arabic" w:cs="Traditional Arabic"/>
        </w:rPr>
        <w:t xml:space="preserve"> </w:t>
      </w:r>
      <w:r w:rsidRPr="00EC57F2">
        <w:rPr>
          <w:rFonts w:ascii="Traditional Arabic" w:hAnsi="Traditional Arabic" w:cs="Traditional Arabic"/>
          <w:rtl/>
        </w:rPr>
        <w:t>الذكاء ، أو التفكير الإبداعي ، أو التحصيل الدراسي ، أو المهارات والقدرات الخاصة</w:t>
      </w:r>
      <w:r w:rsidRPr="00EC57F2">
        <w:rPr>
          <w:rFonts w:ascii="Traditional Arabic" w:hAnsi="Traditional Arabic" w:cs="Traditional Arabic"/>
        </w:rPr>
        <w:t xml:space="preserve"> </w:t>
      </w:r>
      <w:r w:rsidR="00674E85">
        <w:rPr>
          <w:rFonts w:ascii="Traditional Arabic" w:hAnsi="Traditional Arabic" w:cs="Traditional Arabic"/>
          <w:rtl/>
        </w:rPr>
        <w:t>، وغالبا</w:t>
      </w:r>
      <w:r w:rsidRPr="00EC57F2">
        <w:rPr>
          <w:rFonts w:ascii="Traditional Arabic" w:hAnsi="Traditional Arabic" w:cs="Traditional Arabic"/>
          <w:rtl/>
        </w:rPr>
        <w:t xml:space="preserve"> ما يؤدي العمليات العقلية أداء أفضل من زملائه في نفس</w:t>
      </w:r>
      <w:r w:rsidRPr="00EC57F2">
        <w:rPr>
          <w:rFonts w:ascii="Traditional Arabic" w:hAnsi="Traditional Arabic" w:cs="Traditional Arabic"/>
        </w:rPr>
        <w:t xml:space="preserve"> </w:t>
      </w:r>
      <w:r w:rsidRPr="00EC57F2">
        <w:rPr>
          <w:rFonts w:ascii="Traditional Arabic" w:hAnsi="Traditional Arabic" w:cs="Traditional Arabic"/>
          <w:rtl/>
        </w:rPr>
        <w:t>العمر الزمني ، خاصة في مجالات تميزه مثل التذكر، والعلاقات ، والتصنيف والتعليل ،</w:t>
      </w:r>
      <w:r w:rsidRPr="00EC57F2">
        <w:rPr>
          <w:rFonts w:ascii="Traditional Arabic" w:hAnsi="Traditional Arabic" w:cs="Traditional Arabic"/>
        </w:rPr>
        <w:t xml:space="preserve"> </w:t>
      </w:r>
      <w:r w:rsidRPr="00EC57F2">
        <w:rPr>
          <w:rFonts w:ascii="Traditional Arabic" w:hAnsi="Traditional Arabic" w:cs="Traditional Arabic"/>
          <w:rtl/>
        </w:rPr>
        <w:t>والتقييم</w:t>
      </w:r>
      <w:r w:rsidRPr="00EC57F2">
        <w:rPr>
          <w:rFonts w:ascii="Traditional Arabic" w:hAnsi="Traditional Arabic" w:cs="Traditional Arabic"/>
        </w:rPr>
        <w:t xml:space="preserve"> . </w:t>
      </w:r>
      <w:r w:rsidRPr="00EC57F2">
        <w:rPr>
          <w:rFonts w:ascii="Traditional Arabic" w:hAnsi="Traditional Arabic" w:cs="Traditional Arabic"/>
        </w:rPr>
        <w:br/>
      </w:r>
      <w:r w:rsidRPr="00EC57F2">
        <w:rPr>
          <w:rFonts w:ascii="Traditional Arabic" w:hAnsi="Traditional Arabic" w:cs="Traditional Arabic"/>
          <w:b/>
          <w:bCs/>
          <w:rtl/>
        </w:rPr>
        <w:lastRenderedPageBreak/>
        <w:t xml:space="preserve"> التلف</w:t>
      </w:r>
      <w:r w:rsidR="005C3DFD">
        <w:rPr>
          <w:rFonts w:ascii="Traditional Arabic" w:hAnsi="Traditional Arabic" w:cs="Traditional Arabic" w:hint="cs"/>
          <w:b/>
          <w:bCs/>
          <w:rtl/>
        </w:rPr>
        <w:t>:</w:t>
      </w:r>
      <w:r w:rsidR="005C3DFD">
        <w:rPr>
          <w:rFonts w:ascii="Traditional Arabic" w:hAnsi="Traditional Arabic" w:cs="Traditional Arabic" w:hint="cs"/>
          <w:rtl/>
        </w:rPr>
        <w:t xml:space="preserve"> </w:t>
      </w:r>
      <w:r w:rsidRPr="00EC57F2">
        <w:rPr>
          <w:rFonts w:ascii="Traditional Arabic" w:hAnsi="Traditional Arabic" w:cs="Traditional Arabic"/>
          <w:rtl/>
        </w:rPr>
        <w:t>يشير</w:t>
      </w:r>
      <w:r w:rsidR="005C3DFD">
        <w:rPr>
          <w:rFonts w:ascii="Traditional Arabic" w:hAnsi="Traditional Arabic" w:cs="Traditional Arabic" w:hint="cs"/>
          <w:rtl/>
        </w:rPr>
        <w:t xml:space="preserve"> </w:t>
      </w:r>
      <w:r w:rsidRPr="00EC57F2">
        <w:rPr>
          <w:rFonts w:ascii="Traditional Arabic" w:hAnsi="Traditional Arabic" w:cs="Traditional Arabic"/>
          <w:rtl/>
        </w:rPr>
        <w:t xml:space="preserve"> إلى محدودية الوظيفة وبخاصة الحالات التي تعزى للعجز والحسي كالضعف</w:t>
      </w:r>
      <w:r w:rsidRPr="00EC57F2">
        <w:rPr>
          <w:rFonts w:ascii="Traditional Arabic" w:hAnsi="Traditional Arabic" w:cs="Traditional Arabic"/>
        </w:rPr>
        <w:t xml:space="preserve"> </w:t>
      </w:r>
      <w:r w:rsidRPr="00EC57F2">
        <w:rPr>
          <w:rFonts w:ascii="Traditional Arabic" w:hAnsi="Traditional Arabic" w:cs="Traditional Arabic"/>
          <w:rtl/>
        </w:rPr>
        <w:t>السمعي أو الضعف البصري</w:t>
      </w:r>
      <w:r w:rsidRPr="00EC57F2">
        <w:rPr>
          <w:rFonts w:ascii="Traditional Arabic" w:hAnsi="Traditional Arabic" w:cs="Traditional Arabic"/>
        </w:rPr>
        <w:t xml:space="preserve"> .</w:t>
      </w:r>
      <w:r w:rsidRPr="00EC57F2">
        <w:rPr>
          <w:rFonts w:ascii="Traditional Arabic" w:hAnsi="Traditional Arabic" w:cs="Traditional Arabic"/>
        </w:rPr>
        <w:br/>
      </w:r>
      <w:r w:rsidRPr="00EC57F2">
        <w:rPr>
          <w:rFonts w:ascii="Traditional Arabic" w:hAnsi="Traditional Arabic" w:cs="Traditional Arabic"/>
          <w:b/>
          <w:bCs/>
          <w:rtl/>
        </w:rPr>
        <w:t>العجز</w:t>
      </w:r>
      <w:r w:rsidRPr="00EC57F2">
        <w:rPr>
          <w:rFonts w:ascii="Traditional Arabic" w:hAnsi="Traditional Arabic" w:cs="Traditional Arabic"/>
          <w:rtl/>
        </w:rPr>
        <w:t xml:space="preserve"> </w:t>
      </w:r>
      <w:r w:rsidRPr="00EC57F2">
        <w:rPr>
          <w:rFonts w:ascii="Traditional Arabic" w:hAnsi="Traditional Arabic" w:cs="Traditional Arabic"/>
        </w:rPr>
        <w:t xml:space="preserve"> </w:t>
      </w:r>
      <w:r w:rsidR="005C3DFD">
        <w:rPr>
          <w:rFonts w:ascii="Traditional Arabic" w:hAnsi="Traditional Arabic" w:cs="Traditional Arabic" w:hint="cs"/>
          <w:b/>
          <w:bCs/>
          <w:rtl/>
        </w:rPr>
        <w:t>:</w:t>
      </w:r>
      <w:r w:rsidRPr="00EC57F2">
        <w:rPr>
          <w:rFonts w:ascii="Traditional Arabic" w:hAnsi="Traditional Arabic" w:cs="Traditional Arabic"/>
          <w:rtl/>
        </w:rPr>
        <w:t>يشير إلى تشوه جسدي أو مشكلة خطيرة في التعلم أو</w:t>
      </w:r>
      <w:r w:rsidRPr="00EC57F2">
        <w:rPr>
          <w:rFonts w:ascii="Traditional Arabic" w:hAnsi="Traditional Arabic" w:cs="Traditional Arabic"/>
        </w:rPr>
        <w:t xml:space="preserve"> </w:t>
      </w:r>
      <w:r w:rsidRPr="00EC57F2">
        <w:rPr>
          <w:rFonts w:ascii="Traditional Arabic" w:hAnsi="Traditional Arabic" w:cs="Traditional Arabic"/>
          <w:rtl/>
        </w:rPr>
        <w:t xml:space="preserve">التكيف الاجتماعي نتيجة وجود الضعف </w:t>
      </w:r>
    </w:p>
    <w:p w:rsidR="00537B50" w:rsidRPr="00EC57F2" w:rsidRDefault="00F85FCE" w:rsidP="00F85FCE">
      <w:pPr>
        <w:rPr>
          <w:rFonts w:ascii="Traditional Arabic" w:hAnsi="Traditional Arabic" w:cs="Traditional Arabic"/>
          <w:rtl/>
          <w:lang w:bidi="ar-DZ"/>
        </w:rPr>
      </w:pPr>
      <w:r w:rsidRPr="00EC57F2">
        <w:rPr>
          <w:rFonts w:ascii="Traditional Arabic" w:hAnsi="Traditional Arabic" w:cs="Traditional Arabic" w:hint="cs"/>
          <w:b/>
          <w:bCs/>
          <w:rtl/>
        </w:rPr>
        <w:t xml:space="preserve"> </w:t>
      </w:r>
      <w:r w:rsidR="005C3DFD" w:rsidRPr="00EC57F2">
        <w:rPr>
          <w:rFonts w:ascii="Traditional Arabic" w:hAnsi="Traditional Arabic" w:cs="Traditional Arabic" w:hint="cs"/>
          <w:b/>
          <w:bCs/>
          <w:rtl/>
        </w:rPr>
        <w:t>الإعاقة</w:t>
      </w:r>
      <w:r w:rsidR="005C3DFD" w:rsidRPr="00EC57F2">
        <w:rPr>
          <w:rFonts w:ascii="Traditional Arabic" w:hAnsi="Traditional Arabic" w:cs="Traditional Arabic"/>
        </w:rPr>
        <w:t>:</w:t>
      </w:r>
      <w:r w:rsidR="005C3DFD">
        <w:rPr>
          <w:rFonts w:ascii="Traditional Arabic" w:hAnsi="Traditional Arabic" w:cs="Traditional Arabic"/>
        </w:rPr>
        <w:t xml:space="preserve"> </w:t>
      </w:r>
      <w:r w:rsidR="00626AF1" w:rsidRPr="00EC57F2">
        <w:rPr>
          <w:rFonts w:ascii="Traditional Arabic" w:hAnsi="Traditional Arabic" w:cs="Traditional Arabic"/>
          <w:rtl/>
        </w:rPr>
        <w:t>يستخدم هذا</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المصطلح عادة للإشارة إلى المشكلات في التعلم أو السلوك الاجتماعي</w:t>
      </w:r>
      <w:r w:rsidR="00626AF1" w:rsidRPr="00EC57F2">
        <w:rPr>
          <w:rFonts w:ascii="Traditional Arabic" w:hAnsi="Traditional Arabic" w:cs="Traditional Arabic"/>
        </w:rPr>
        <w:t xml:space="preserve"> </w:t>
      </w:r>
    </w:p>
    <w:p w:rsidR="005C3DFD" w:rsidRDefault="005C3DFD" w:rsidP="00677867">
      <w:pPr>
        <w:rPr>
          <w:rFonts w:ascii="Traditional Arabic" w:hAnsi="Traditional Arabic" w:cs="Traditional Arabic"/>
          <w:rtl/>
        </w:rPr>
      </w:pPr>
      <w:r w:rsidRPr="00EC57F2">
        <w:rPr>
          <w:rFonts w:ascii="Traditional Arabic" w:hAnsi="Traditional Arabic" w:cs="Traditional Arabic" w:hint="cs"/>
          <w:b/>
          <w:bCs/>
          <w:rtl/>
        </w:rPr>
        <w:t>التوحد</w:t>
      </w:r>
      <w:r w:rsidRPr="00EC57F2">
        <w:rPr>
          <w:rFonts w:ascii="Traditional Arabic" w:hAnsi="Traditional Arabic" w:cs="Traditional Arabic" w:hint="cs"/>
          <w:rtl/>
        </w:rPr>
        <w:t>:</w:t>
      </w:r>
      <w:r w:rsidR="00626AF1" w:rsidRPr="00EC57F2">
        <w:rPr>
          <w:rFonts w:ascii="Traditional Arabic" w:hAnsi="Traditional Arabic" w:cs="Traditional Arabic"/>
          <w:rtl/>
        </w:rPr>
        <w:t>اضطراب شديد في عملية التواصل</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والسلوك يصيب الأ</w:t>
      </w:r>
      <w:r>
        <w:rPr>
          <w:rFonts w:ascii="Traditional Arabic" w:hAnsi="Traditional Arabic" w:cs="Traditional Arabic"/>
          <w:rtl/>
        </w:rPr>
        <w:t xml:space="preserve">طفال في مرحلة الطفولة المبكرة </w:t>
      </w:r>
      <w:r w:rsidR="00626AF1" w:rsidRPr="00EC57F2">
        <w:rPr>
          <w:rFonts w:ascii="Traditional Arabic" w:hAnsi="Traditional Arabic" w:cs="Traditional Arabic"/>
          <w:rtl/>
        </w:rPr>
        <w:t xml:space="preserve">ما بين 30 </w:t>
      </w:r>
      <w:r>
        <w:rPr>
          <w:rFonts w:ascii="Traditional Arabic" w:hAnsi="Traditional Arabic" w:cs="Traditional Arabic" w:hint="cs"/>
          <w:rtl/>
        </w:rPr>
        <w:t>و</w:t>
      </w:r>
      <w:r w:rsidR="00626AF1" w:rsidRPr="00EC57F2">
        <w:rPr>
          <w:rFonts w:ascii="Traditional Arabic" w:hAnsi="Traditional Arabic" w:cs="Traditional Arabic"/>
          <w:rtl/>
        </w:rPr>
        <w:t xml:space="preserve"> 42 شهرا من العمر</w:t>
      </w:r>
      <w:r w:rsidR="00626AF1" w:rsidRPr="00EC57F2">
        <w:rPr>
          <w:rFonts w:ascii="Traditional Arabic" w:hAnsi="Traditional Arabic" w:cs="Traditional Arabic"/>
        </w:rPr>
        <w:t xml:space="preserve"> </w:t>
      </w:r>
      <w:r>
        <w:rPr>
          <w:rFonts w:ascii="Traditional Arabic" w:hAnsi="Traditional Arabic" w:cs="Traditional Arabic" w:hint="cs"/>
          <w:rtl/>
        </w:rPr>
        <w:t>،</w:t>
      </w:r>
      <w:r w:rsidR="00455500">
        <w:rPr>
          <w:rFonts w:ascii="Traditional Arabic" w:hAnsi="Traditional Arabic" w:cs="Traditional Arabic" w:hint="cs"/>
          <w:rtl/>
        </w:rPr>
        <w:t xml:space="preserve"> </w:t>
      </w:r>
      <w:r>
        <w:rPr>
          <w:rFonts w:ascii="Traditional Arabic" w:hAnsi="Traditional Arabic" w:cs="Traditional Arabic" w:hint="cs"/>
          <w:rtl/>
        </w:rPr>
        <w:t xml:space="preserve">و </w:t>
      </w:r>
      <w:r w:rsidR="00626AF1" w:rsidRPr="00EC57F2">
        <w:rPr>
          <w:rFonts w:ascii="Traditional Arabic" w:hAnsi="Traditional Arabic" w:cs="Traditional Arabic"/>
          <w:rtl/>
        </w:rPr>
        <w:t>هؤلاء الأطفال يفتقرون إلى الكلام</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المفهوم ذي المعنى الواضح</w:t>
      </w:r>
      <w:r w:rsidR="00F85FCE">
        <w:rPr>
          <w:rFonts w:ascii="Traditional Arabic" w:hAnsi="Traditional Arabic" w:cs="Traditional Arabic" w:hint="cs"/>
          <w:rtl/>
        </w:rPr>
        <w:t>،</w:t>
      </w:r>
      <w:r w:rsidR="00626AF1" w:rsidRPr="00EC57F2">
        <w:rPr>
          <w:rFonts w:ascii="Traditional Arabic" w:hAnsi="Traditional Arabic" w:cs="Traditional Arabic"/>
          <w:rtl/>
        </w:rPr>
        <w:t xml:space="preserve"> كما يتصفون بالانطواء على أنفسهم </w:t>
      </w:r>
      <w:r w:rsidR="00677867">
        <w:rPr>
          <w:rFonts w:ascii="Traditional Arabic" w:hAnsi="Traditional Arabic" w:cs="Traditional Arabic" w:hint="cs"/>
          <w:rtl/>
        </w:rPr>
        <w:t>،</w:t>
      </w:r>
      <w:r w:rsidR="00626AF1" w:rsidRPr="00EC57F2">
        <w:rPr>
          <w:rFonts w:ascii="Traditional Arabic" w:hAnsi="Traditional Arabic" w:cs="Traditional Arabic"/>
          <w:rtl/>
        </w:rPr>
        <w:t xml:space="preserve"> وعدم الاهتمام</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 xml:space="preserve">بالآخرين </w:t>
      </w:r>
      <w:r w:rsidR="00F85FCE">
        <w:rPr>
          <w:rFonts w:ascii="Traditional Arabic" w:hAnsi="Traditional Arabic" w:cs="Traditional Arabic" w:hint="cs"/>
          <w:rtl/>
        </w:rPr>
        <w:t>،</w:t>
      </w:r>
      <w:r w:rsidR="00F85FCE">
        <w:rPr>
          <w:rFonts w:ascii="Traditional Arabic" w:hAnsi="Traditional Arabic" w:cs="Traditional Arabic"/>
          <w:rtl/>
        </w:rPr>
        <w:t xml:space="preserve">وتبلد المشاعر </w:t>
      </w:r>
      <w:r w:rsidR="00626AF1" w:rsidRPr="00EC57F2">
        <w:rPr>
          <w:rFonts w:ascii="Traditional Arabic" w:hAnsi="Traditional Arabic" w:cs="Traditional Arabic"/>
          <w:rtl/>
        </w:rPr>
        <w:t xml:space="preserve">. </w:t>
      </w:r>
    </w:p>
    <w:p w:rsidR="00353D7A" w:rsidRDefault="00F85FCE" w:rsidP="00353D7A">
      <w:pPr>
        <w:rPr>
          <w:rFonts w:ascii="Traditional Arabic" w:hAnsi="Traditional Arabic" w:cs="Traditional Arabic"/>
          <w:rtl/>
        </w:rPr>
      </w:pPr>
      <w:r>
        <w:rPr>
          <w:rFonts w:ascii="Traditional Arabic" w:hAnsi="Traditional Arabic" w:cs="Traditional Arabic" w:hint="cs"/>
          <w:b/>
          <w:bCs/>
          <w:rtl/>
        </w:rPr>
        <w:t>ال</w:t>
      </w:r>
      <w:r w:rsidR="005C3DFD" w:rsidRPr="00EC57F2">
        <w:rPr>
          <w:rFonts w:ascii="Traditional Arabic" w:hAnsi="Traditional Arabic" w:cs="Traditional Arabic" w:hint="cs"/>
          <w:b/>
          <w:bCs/>
          <w:rtl/>
        </w:rPr>
        <w:t>كفيف</w:t>
      </w:r>
      <w:r w:rsidR="005C3DFD" w:rsidRPr="00EC57F2">
        <w:rPr>
          <w:rFonts w:ascii="Traditional Arabic" w:hAnsi="Traditional Arabic" w:cs="Traditional Arabic" w:hint="cs"/>
          <w:rtl/>
        </w:rPr>
        <w:t>:</w:t>
      </w:r>
      <w:r w:rsidR="005C3DFD">
        <w:rPr>
          <w:rFonts w:ascii="Traditional Arabic" w:hAnsi="Traditional Arabic" w:cs="Traditional Arabic" w:hint="cs"/>
          <w:rtl/>
        </w:rPr>
        <w:t xml:space="preserve">هو </w:t>
      </w:r>
      <w:r w:rsidR="00626AF1" w:rsidRPr="00EC57F2">
        <w:rPr>
          <w:rFonts w:ascii="Traditional Arabic" w:hAnsi="Traditional Arabic" w:cs="Traditional Arabic"/>
          <w:rtl/>
        </w:rPr>
        <w:t>الفرد الذي يفتقر إلى حدة الإبصار التي تكفى لأداء أنشطة الحياة</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 xml:space="preserve">اليومية بصورة </w:t>
      </w:r>
      <w:r>
        <w:rPr>
          <w:rFonts w:ascii="Traditional Arabic" w:hAnsi="Traditional Arabic" w:cs="Traditional Arabic" w:hint="cs"/>
          <w:rtl/>
        </w:rPr>
        <w:t>عادية</w:t>
      </w:r>
      <w:r w:rsidR="00537B50" w:rsidRPr="00EC57F2">
        <w:rPr>
          <w:rFonts w:ascii="Traditional Arabic" w:hAnsi="Traditional Arabic" w:cs="Traditional Arabic"/>
        </w:rPr>
        <w:t>.</w:t>
      </w:r>
      <w:r w:rsidR="00626AF1" w:rsidRPr="00EC57F2">
        <w:rPr>
          <w:rFonts w:ascii="Traditional Arabic" w:hAnsi="Traditional Arabic" w:cs="Traditional Arabic"/>
        </w:rPr>
        <w:br/>
      </w:r>
      <w:r w:rsidR="00626AF1" w:rsidRPr="00EC57F2">
        <w:rPr>
          <w:rFonts w:ascii="Traditional Arabic" w:hAnsi="Traditional Arabic" w:cs="Traditional Arabic"/>
          <w:b/>
          <w:bCs/>
          <w:rtl/>
        </w:rPr>
        <w:t>مهارات</w:t>
      </w:r>
      <w:r w:rsidR="00626AF1" w:rsidRPr="00EC57F2">
        <w:rPr>
          <w:rFonts w:ascii="Traditional Arabic" w:hAnsi="Traditional Arabic" w:cs="Traditional Arabic"/>
          <w:rtl/>
        </w:rPr>
        <w:t xml:space="preserve"> </w:t>
      </w:r>
      <w:r w:rsidR="00626AF1" w:rsidRPr="00EC57F2">
        <w:rPr>
          <w:rFonts w:ascii="Traditional Arabic" w:hAnsi="Traditional Arabic" w:cs="Traditional Arabic"/>
          <w:b/>
          <w:bCs/>
          <w:rtl/>
        </w:rPr>
        <w:t>التواصل</w:t>
      </w:r>
      <w:r w:rsidR="005C3DFD">
        <w:rPr>
          <w:rFonts w:ascii="Traditional Arabic" w:hAnsi="Traditional Arabic" w:cs="Traditional Arabic" w:hint="cs"/>
          <w:b/>
          <w:bCs/>
          <w:rtl/>
        </w:rPr>
        <w:t>:</w:t>
      </w:r>
      <w:r w:rsidR="005C3DFD" w:rsidRPr="00EC57F2">
        <w:rPr>
          <w:rFonts w:ascii="Traditional Arabic" w:hAnsi="Traditional Arabic" w:cs="Traditional Arabic"/>
        </w:rPr>
        <w:t xml:space="preserve"> </w:t>
      </w:r>
      <w:r w:rsidR="00626AF1" w:rsidRPr="00EC57F2">
        <w:rPr>
          <w:rFonts w:ascii="Traditional Arabic" w:hAnsi="Traditional Arabic" w:cs="Traditional Arabic"/>
          <w:rtl/>
        </w:rPr>
        <w:t>يشير إلى مختلف</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الطرق المستخدمة في تبادل الأفكار والآراء والمعتقدات بين الأفراد من خلال الأساليب</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الشائعة مثل الكلام الشفهي ، واللغة المكتوبة والإشارات والإيماءات ...الخ</w:t>
      </w:r>
      <w:r w:rsidR="00626AF1" w:rsidRPr="00EC57F2">
        <w:rPr>
          <w:rFonts w:ascii="Traditional Arabic" w:hAnsi="Traditional Arabic" w:cs="Traditional Arabic"/>
        </w:rPr>
        <w:t xml:space="preserve"> .</w:t>
      </w:r>
      <w:r w:rsidR="00626AF1" w:rsidRPr="00EC57F2">
        <w:rPr>
          <w:rFonts w:ascii="Traditional Arabic" w:hAnsi="Traditional Arabic" w:cs="Traditional Arabic"/>
        </w:rPr>
        <w:br/>
      </w:r>
      <w:r w:rsidR="00626AF1" w:rsidRPr="00EC57F2">
        <w:rPr>
          <w:rFonts w:ascii="Traditional Arabic" w:hAnsi="Traditional Arabic" w:cs="Traditional Arabic"/>
          <w:b/>
          <w:bCs/>
          <w:rtl/>
        </w:rPr>
        <w:t>متلازمة</w:t>
      </w:r>
      <w:r w:rsidR="00626AF1" w:rsidRPr="00EC57F2">
        <w:rPr>
          <w:rFonts w:ascii="Traditional Arabic" w:hAnsi="Traditional Arabic" w:cs="Traditional Arabic"/>
          <w:rtl/>
        </w:rPr>
        <w:t xml:space="preserve"> </w:t>
      </w:r>
      <w:r w:rsidR="00626AF1" w:rsidRPr="00EC57F2">
        <w:rPr>
          <w:rFonts w:ascii="Traditional Arabic" w:hAnsi="Traditional Arabic" w:cs="Traditional Arabic"/>
          <w:b/>
          <w:bCs/>
          <w:rtl/>
        </w:rPr>
        <w:t>داون</w:t>
      </w:r>
      <w:r w:rsidR="00626AF1" w:rsidRPr="00EC57F2">
        <w:rPr>
          <w:rFonts w:ascii="Traditional Arabic" w:hAnsi="Traditional Arabic" w:cs="Traditional Arabic"/>
        </w:rPr>
        <w:t xml:space="preserve"> </w:t>
      </w:r>
      <w:r w:rsidR="005C3DFD">
        <w:rPr>
          <w:rFonts w:ascii="Traditional Arabic" w:hAnsi="Traditional Arabic" w:cs="Traditional Arabic" w:hint="cs"/>
          <w:b/>
          <w:bCs/>
          <w:rtl/>
        </w:rPr>
        <w:t>:</w:t>
      </w:r>
      <w:r w:rsidR="00626AF1" w:rsidRPr="00EC57F2">
        <w:rPr>
          <w:rFonts w:ascii="Traditional Arabic" w:hAnsi="Traditional Arabic" w:cs="Traditional Arabic"/>
          <w:rtl/>
        </w:rPr>
        <w:t>أحد الأصناف الإكلينيكية للتخلف العقلي ينتج عن خلل في ترتيب</w:t>
      </w:r>
      <w:r w:rsidR="00626AF1" w:rsidRPr="00EC57F2">
        <w:rPr>
          <w:rFonts w:ascii="Traditional Arabic" w:hAnsi="Traditional Arabic" w:cs="Traditional Arabic"/>
        </w:rPr>
        <w:t xml:space="preserve"> </w:t>
      </w:r>
      <w:r w:rsidR="00626AF1" w:rsidRPr="00EC57F2">
        <w:rPr>
          <w:rFonts w:ascii="Traditional Arabic" w:hAnsi="Traditional Arabic" w:cs="Traditional Arabic"/>
          <w:rtl/>
        </w:rPr>
        <w:t xml:space="preserve">الكروموزومات. </w:t>
      </w:r>
    </w:p>
    <w:p w:rsidR="00353D7A" w:rsidRDefault="00626AF1" w:rsidP="00353D7A">
      <w:pPr>
        <w:rPr>
          <w:rFonts w:ascii="Traditional Arabic" w:hAnsi="Traditional Arabic" w:cs="Traditional Arabic"/>
          <w:rtl/>
        </w:rPr>
      </w:pPr>
      <w:r w:rsidRPr="00EC57F2">
        <w:rPr>
          <w:rFonts w:ascii="Traditional Arabic" w:hAnsi="Traditional Arabic" w:cs="Traditional Arabic"/>
          <w:b/>
          <w:bCs/>
          <w:rtl/>
        </w:rPr>
        <w:t>عسر</w:t>
      </w:r>
      <w:r w:rsidRPr="00EC57F2">
        <w:rPr>
          <w:rFonts w:ascii="Traditional Arabic" w:hAnsi="Traditional Arabic" w:cs="Traditional Arabic"/>
          <w:rtl/>
        </w:rPr>
        <w:t xml:space="preserve"> </w:t>
      </w:r>
      <w:r w:rsidRPr="00EC57F2">
        <w:rPr>
          <w:rFonts w:ascii="Traditional Arabic" w:hAnsi="Traditional Arabic" w:cs="Traditional Arabic"/>
          <w:b/>
          <w:bCs/>
          <w:rtl/>
        </w:rPr>
        <w:t>القراءة</w:t>
      </w:r>
      <w:r w:rsidRPr="00EC57F2">
        <w:rPr>
          <w:rFonts w:ascii="Traditional Arabic" w:hAnsi="Traditional Arabic" w:cs="Traditional Arabic"/>
        </w:rPr>
        <w:t xml:space="preserve"> </w:t>
      </w:r>
      <w:r w:rsidR="00353D7A">
        <w:rPr>
          <w:rFonts w:ascii="Traditional Arabic" w:hAnsi="Traditional Arabic" w:cs="Traditional Arabic" w:hint="cs"/>
          <w:rtl/>
        </w:rPr>
        <w:t xml:space="preserve">:هو </w:t>
      </w:r>
      <w:r w:rsidRPr="00EC57F2">
        <w:rPr>
          <w:rFonts w:ascii="Traditional Arabic" w:hAnsi="Traditional Arabic" w:cs="Traditional Arabic"/>
          <w:rtl/>
        </w:rPr>
        <w:t>قصور في القدرة على القراءة</w:t>
      </w:r>
      <w:r w:rsidRPr="00EC57F2">
        <w:rPr>
          <w:rFonts w:ascii="Traditional Arabic" w:hAnsi="Traditional Arabic" w:cs="Traditional Arabic"/>
        </w:rPr>
        <w:t xml:space="preserve"> </w:t>
      </w:r>
      <w:r w:rsidRPr="00EC57F2">
        <w:rPr>
          <w:rFonts w:ascii="Traditional Arabic" w:hAnsi="Traditional Arabic" w:cs="Traditional Arabic"/>
          <w:rtl/>
        </w:rPr>
        <w:t>، أو عجز جزئي عنها ، ويرتبط في الغالب باختلال وظيفي للمخ ، أو بالتلف المخي</w:t>
      </w:r>
      <w:r w:rsidRPr="00EC57F2">
        <w:rPr>
          <w:rFonts w:ascii="Traditional Arabic" w:hAnsi="Traditional Arabic" w:cs="Traditional Arabic"/>
        </w:rPr>
        <w:t xml:space="preserve"> </w:t>
      </w:r>
      <w:r w:rsidRPr="00EC57F2">
        <w:rPr>
          <w:rFonts w:ascii="Traditional Arabic" w:hAnsi="Traditional Arabic" w:cs="Traditional Arabic"/>
          <w:rtl/>
        </w:rPr>
        <w:t xml:space="preserve">البسيط . ويعجز المصاب بهذه الحالة عن فهم ما يقرأه بوضوح. </w:t>
      </w:r>
    </w:p>
    <w:p w:rsidR="00AA54ED" w:rsidRDefault="00AA54ED" w:rsidP="00324C3C">
      <w:pPr>
        <w:autoSpaceDE w:val="0"/>
        <w:autoSpaceDN w:val="0"/>
        <w:adjustRightInd w:val="0"/>
        <w:rPr>
          <w:rFonts w:ascii="Traditional Arabic" w:hAnsi="Traditional Arabic" w:cs="Traditional Arabic"/>
          <w:b/>
          <w:bCs/>
          <w:kern w:val="24"/>
          <w:rtl/>
        </w:rPr>
      </w:pPr>
      <w:r>
        <w:rPr>
          <w:rFonts w:ascii="Traditional Arabic" w:hAnsi="Traditional Arabic" w:cs="Traditional Arabic" w:hint="cs"/>
          <w:b/>
          <w:bCs/>
          <w:kern w:val="24"/>
          <w:rtl/>
        </w:rPr>
        <w:t>3-</w:t>
      </w:r>
      <w:r w:rsidR="004B0482" w:rsidRPr="00EC57F2">
        <w:rPr>
          <w:rFonts w:ascii="Traditional Arabic" w:hAnsi="Traditional Arabic" w:cs="Traditional Arabic"/>
          <w:b/>
          <w:bCs/>
          <w:kern w:val="24"/>
          <w:rtl/>
        </w:rPr>
        <w:t>ذوي</w:t>
      </w:r>
      <w:r w:rsidR="004B0482" w:rsidRPr="00EC57F2">
        <w:rPr>
          <w:rFonts w:ascii="Traditional Arabic" w:hAnsi="Traditional Arabic" w:cs="Traditional Arabic"/>
          <w:kern w:val="24"/>
          <w:rtl/>
        </w:rPr>
        <w:t xml:space="preserve"> </w:t>
      </w:r>
      <w:r w:rsidR="004B0482" w:rsidRPr="00EC57F2">
        <w:rPr>
          <w:rFonts w:ascii="Traditional Arabic" w:hAnsi="Traditional Arabic" w:cs="Traditional Arabic"/>
          <w:b/>
          <w:bCs/>
          <w:kern w:val="24"/>
          <w:rtl/>
        </w:rPr>
        <w:t>الاحتياجات</w:t>
      </w:r>
      <w:r w:rsidR="004B0482" w:rsidRPr="00EC57F2">
        <w:rPr>
          <w:rFonts w:ascii="Traditional Arabic" w:hAnsi="Traditional Arabic" w:cs="Traditional Arabic"/>
          <w:kern w:val="24"/>
          <w:rtl/>
        </w:rPr>
        <w:t xml:space="preserve"> </w:t>
      </w:r>
      <w:r w:rsidR="004B0482" w:rsidRPr="00EC57F2">
        <w:rPr>
          <w:rFonts w:ascii="Traditional Arabic" w:hAnsi="Traditional Arabic" w:cs="Traditional Arabic"/>
          <w:b/>
          <w:bCs/>
          <w:kern w:val="24"/>
          <w:rtl/>
        </w:rPr>
        <w:t>الخاصة</w:t>
      </w:r>
      <w:r w:rsidR="004B0482" w:rsidRPr="00EC57F2">
        <w:rPr>
          <w:rFonts w:ascii="Traditional Arabic" w:hAnsi="Traditional Arabic" w:cs="Traditional Arabic"/>
          <w:kern w:val="24"/>
          <w:rtl/>
        </w:rPr>
        <w:t xml:space="preserve"> </w:t>
      </w:r>
      <w:r w:rsidR="00324C3C">
        <w:rPr>
          <w:rFonts w:ascii="Traditional Arabic" w:hAnsi="Traditional Arabic" w:cs="Traditional Arabic" w:hint="cs"/>
          <w:b/>
          <w:bCs/>
          <w:kern w:val="24"/>
          <w:rtl/>
        </w:rPr>
        <w:t xml:space="preserve">: </w:t>
      </w:r>
    </w:p>
    <w:p w:rsidR="004B0482" w:rsidRPr="00324C3C" w:rsidRDefault="00AA54ED" w:rsidP="00324C3C">
      <w:pPr>
        <w:autoSpaceDE w:val="0"/>
        <w:autoSpaceDN w:val="0"/>
        <w:adjustRightInd w:val="0"/>
        <w:rPr>
          <w:rFonts w:ascii="Traditional Arabic" w:hAnsi="Traditional Arabic" w:cs="Traditional Arabic"/>
          <w:b/>
          <w:bCs/>
          <w:kern w:val="24"/>
          <w:rtl/>
        </w:rPr>
      </w:pPr>
      <w:r>
        <w:rPr>
          <w:rFonts w:ascii="Traditional Arabic" w:hAnsi="Traditional Arabic" w:cs="Traditional Arabic" w:hint="cs"/>
          <w:b/>
          <w:bCs/>
          <w:kern w:val="24"/>
          <w:rtl/>
        </w:rPr>
        <w:t xml:space="preserve">مفهومهم: </w:t>
      </w:r>
      <w:r w:rsidR="00324C3C" w:rsidRPr="00324C3C">
        <w:rPr>
          <w:rFonts w:ascii="Traditional Arabic" w:hAnsi="Traditional Arabic" w:cs="Traditional Arabic" w:hint="cs"/>
          <w:kern w:val="24"/>
          <w:rtl/>
        </w:rPr>
        <w:t>هم</w:t>
      </w:r>
      <w:r w:rsidR="00324C3C">
        <w:rPr>
          <w:rFonts w:ascii="Traditional Arabic" w:hAnsi="Traditional Arabic" w:cs="Traditional Arabic" w:hint="cs"/>
          <w:b/>
          <w:bCs/>
          <w:kern w:val="24"/>
          <w:rtl/>
        </w:rPr>
        <w:t xml:space="preserve"> </w:t>
      </w:r>
      <w:r w:rsidR="004B0482" w:rsidRPr="00EC57F2">
        <w:rPr>
          <w:rFonts w:ascii="Traditional Arabic" w:hAnsi="Traditional Arabic" w:cs="Traditional Arabic"/>
          <w:kern w:val="24"/>
          <w:rtl/>
        </w:rPr>
        <w:t>أفراد ينحرفون عن المستوى العادي سواء كان هذا الانحراف في الاتجاه الإيجابي (الموهوبين) ، أو كان هذا الانحراف في الاتجاه السلبي (المعاق</w:t>
      </w:r>
      <w:r w:rsidR="00324C3C">
        <w:rPr>
          <w:rFonts w:ascii="Traditional Arabic" w:hAnsi="Traditional Arabic" w:cs="Traditional Arabic"/>
          <w:kern w:val="24"/>
          <w:rtl/>
        </w:rPr>
        <w:t>ين) ، ويكون هذا الانحراف ملحوظ</w:t>
      </w:r>
      <w:r w:rsidR="00324C3C">
        <w:rPr>
          <w:rFonts w:ascii="Traditional Arabic" w:hAnsi="Traditional Arabic" w:cs="Traditional Arabic" w:hint="cs"/>
          <w:kern w:val="24"/>
          <w:rtl/>
        </w:rPr>
        <w:t>ا</w:t>
      </w:r>
      <w:r w:rsidR="004B0482" w:rsidRPr="00EC57F2">
        <w:rPr>
          <w:rFonts w:ascii="Traditional Arabic" w:hAnsi="Traditional Arabic" w:cs="Traditional Arabic"/>
          <w:kern w:val="24"/>
          <w:rtl/>
        </w:rPr>
        <w:t xml:space="preserve"> في النواحي العقلية أو الجسمية أو الانفعالية أو الاجتماعية إلى الدرجة التي تستدعي أن تقدم له خدمات خاصة وبرامج تربوية تختلف عن الخدمات والبرامج  التي تقدم للأفراد العاديين</w:t>
      </w:r>
      <w:r w:rsidR="00324C3C">
        <w:rPr>
          <w:rFonts w:ascii="Traditional Arabic" w:hAnsi="Traditional Arabic" w:cs="Traditional Arabic" w:hint="cs"/>
          <w:b/>
          <w:bCs/>
          <w:kern w:val="24"/>
          <w:rtl/>
        </w:rPr>
        <w:t xml:space="preserve"> ، </w:t>
      </w:r>
      <w:r w:rsidR="00324C3C" w:rsidRPr="00324C3C">
        <w:rPr>
          <w:rFonts w:ascii="Traditional Arabic" w:hAnsi="Traditional Arabic" w:cs="Traditional Arabic" w:hint="cs"/>
          <w:kern w:val="24"/>
          <w:rtl/>
        </w:rPr>
        <w:t>و قد</w:t>
      </w:r>
      <w:r w:rsidR="00324C3C">
        <w:rPr>
          <w:rFonts w:ascii="Traditional Arabic" w:hAnsi="Traditional Arabic" w:cs="Traditional Arabic" w:hint="cs"/>
          <w:b/>
          <w:bCs/>
          <w:kern w:val="24"/>
          <w:rtl/>
        </w:rPr>
        <w:t xml:space="preserve"> </w:t>
      </w:r>
      <w:r w:rsidR="004B0482" w:rsidRPr="00324C3C">
        <w:rPr>
          <w:rFonts w:ascii="Traditional Arabic" w:hAnsi="Traditional Arabic" w:cs="Traditional Arabic"/>
          <w:kern w:val="24"/>
          <w:rtl/>
        </w:rPr>
        <w:t>صنف سميث ذوي الاحتياجات الخاصة إلى ثلاث فئات هي</w:t>
      </w:r>
      <w:r w:rsidR="00C738C9">
        <w:rPr>
          <w:rFonts w:ascii="Traditional Arabic" w:hAnsi="Traditional Arabic" w:cs="Traditional Arabic" w:hint="cs"/>
          <w:kern w:val="24"/>
          <w:rtl/>
        </w:rPr>
        <w:t>:</w:t>
      </w:r>
    </w:p>
    <w:p w:rsidR="004B0482" w:rsidRPr="00EC57F2" w:rsidRDefault="007407DF" w:rsidP="004B0482">
      <w:pPr>
        <w:autoSpaceDE w:val="0"/>
        <w:autoSpaceDN w:val="0"/>
        <w:adjustRightInd w:val="0"/>
        <w:rPr>
          <w:rFonts w:ascii="Traditional Arabic" w:hAnsi="Traditional Arabic" w:cs="Traditional Arabic"/>
          <w:kern w:val="24"/>
          <w:rtl/>
        </w:rPr>
      </w:pPr>
      <w:r>
        <w:rPr>
          <w:rFonts w:ascii="Traditional Arabic" w:hAnsi="Traditional Arabic" w:cs="Traditional Arabic" w:hint="cs"/>
          <w:kern w:val="24"/>
          <w:rtl/>
        </w:rPr>
        <w:t xml:space="preserve">1. </w:t>
      </w:r>
      <w:r w:rsidR="004B0482" w:rsidRPr="00EC57F2">
        <w:rPr>
          <w:rFonts w:ascii="Traditional Arabic" w:hAnsi="Traditional Arabic" w:cs="Traditional Arabic"/>
          <w:kern w:val="24"/>
          <w:rtl/>
        </w:rPr>
        <w:t xml:space="preserve"> أطفال ضعاف أو فاقدو القدرة على التعلم</w:t>
      </w:r>
    </w:p>
    <w:p w:rsidR="004B0482" w:rsidRPr="00EC57F2" w:rsidRDefault="007407DF" w:rsidP="007407DF">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2.</w:t>
      </w:r>
      <w:r w:rsidR="004B0482" w:rsidRPr="00EC57F2">
        <w:rPr>
          <w:rFonts w:ascii="Traditional Arabic" w:hAnsi="Traditional Arabic" w:cs="Traditional Arabic"/>
          <w:kern w:val="24"/>
          <w:rtl/>
        </w:rPr>
        <w:t xml:space="preserve"> أطفال موهوبون </w:t>
      </w:r>
    </w:p>
    <w:p w:rsidR="004B0482" w:rsidRPr="00EC57F2" w:rsidRDefault="007407DF" w:rsidP="007407DF">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3.</w:t>
      </w:r>
      <w:r w:rsidR="004B0482" w:rsidRPr="00EC57F2">
        <w:rPr>
          <w:rFonts w:ascii="Traditional Arabic" w:hAnsi="Traditional Arabic" w:cs="Traditional Arabic"/>
          <w:kern w:val="24"/>
          <w:rtl/>
        </w:rPr>
        <w:t xml:space="preserve"> أطفال يتعرضون لمشكلات أثناء التعلم </w:t>
      </w:r>
    </w:p>
    <w:p w:rsidR="004B0482" w:rsidRPr="00353D7A" w:rsidRDefault="00AC5CEF" w:rsidP="00353D7A">
      <w:pPr>
        <w:autoSpaceDE w:val="0"/>
        <w:autoSpaceDN w:val="0"/>
        <w:adjustRightInd w:val="0"/>
        <w:rPr>
          <w:rFonts w:ascii="Traditional Arabic" w:hAnsi="Traditional Arabic" w:cs="Traditional Arabic"/>
          <w:b/>
          <w:bCs/>
          <w:kern w:val="24"/>
          <w:rtl/>
        </w:rPr>
      </w:pPr>
      <w:r>
        <w:rPr>
          <w:rFonts w:ascii="Traditional Arabic" w:hAnsi="Traditional Arabic" w:cs="Traditional Arabic" w:hint="cs"/>
          <w:b/>
          <w:bCs/>
          <w:kern w:val="24"/>
          <w:rtl/>
        </w:rPr>
        <w:t>الاعاقة:</w:t>
      </w:r>
      <w:r w:rsidR="004B0482" w:rsidRPr="00EC57F2">
        <w:rPr>
          <w:rFonts w:ascii="Traditional Arabic" w:hAnsi="Traditional Arabic" w:cs="Traditional Arabic"/>
          <w:kern w:val="24"/>
          <w:rtl/>
        </w:rPr>
        <w:t xml:space="preserve"> </w:t>
      </w:r>
      <w:r w:rsidR="00353D7A" w:rsidRPr="00EC57F2">
        <w:rPr>
          <w:rFonts w:ascii="Traditional Arabic" w:hAnsi="Traditional Arabic" w:cs="Traditional Arabic"/>
          <w:kern w:val="24"/>
          <w:rtl/>
        </w:rPr>
        <w:t>هي حالة من عدم القدرة على تلبية الفرد لمتطلبات أداء دوره الطبيعي في</w:t>
      </w:r>
      <w:r w:rsidR="00353D7A" w:rsidRPr="00AC5CEF">
        <w:rPr>
          <w:rFonts w:ascii="Traditional Arabic" w:hAnsi="Traditional Arabic" w:cs="Traditional Arabic"/>
          <w:kern w:val="24"/>
          <w:rtl/>
        </w:rPr>
        <w:t xml:space="preserve"> الحياة المرتبطة</w:t>
      </w:r>
      <w:r w:rsidR="00353D7A" w:rsidRPr="00EC57F2">
        <w:rPr>
          <w:rFonts w:ascii="Traditional Arabic" w:hAnsi="Traditional Arabic" w:cs="Traditional Arabic"/>
          <w:kern w:val="24"/>
          <w:rtl/>
        </w:rPr>
        <w:t xml:space="preserve"> بعمره وجنسه و خصائصه الاجتماعية والثقافية ، وذلك نتيجة الإصابة أو العجز في أداء الوظائف الفسيولوجية أو السيكولوجية</w:t>
      </w:r>
      <w:r w:rsidR="00353D7A">
        <w:rPr>
          <w:rFonts w:ascii="Traditional Arabic" w:hAnsi="Traditional Arabic" w:cs="Traditional Arabic" w:hint="cs"/>
          <w:kern w:val="24"/>
          <w:rtl/>
        </w:rPr>
        <w:t>،و</w:t>
      </w:r>
      <w:r w:rsidR="00353D7A" w:rsidRPr="00EC57F2">
        <w:rPr>
          <w:rFonts w:ascii="Traditional Arabic" w:hAnsi="Traditional Arabic" w:cs="Traditional Arabic"/>
          <w:kern w:val="24"/>
          <w:rtl/>
        </w:rPr>
        <w:t xml:space="preserve"> </w:t>
      </w:r>
      <w:r w:rsidR="004B0482" w:rsidRPr="00EC57F2">
        <w:rPr>
          <w:rFonts w:ascii="Traditional Arabic" w:hAnsi="Traditional Arabic" w:cs="Traditional Arabic"/>
          <w:kern w:val="24"/>
          <w:rtl/>
        </w:rPr>
        <w:t>تميز منظمة الصحة العالمية بين ثلاث مصطلحات وهي :</w:t>
      </w:r>
    </w:p>
    <w:p w:rsidR="004B0482" w:rsidRPr="00EC57F2" w:rsidRDefault="00353D7A" w:rsidP="00AC5CEF">
      <w:pPr>
        <w:autoSpaceDE w:val="0"/>
        <w:autoSpaceDN w:val="0"/>
        <w:adjustRightInd w:val="0"/>
        <w:ind w:left="432" w:hanging="432"/>
        <w:rPr>
          <w:rFonts w:ascii="Traditional Arabic" w:hAnsi="Traditional Arabic" w:cs="Traditional Arabic"/>
          <w:kern w:val="24"/>
          <w:rtl/>
        </w:rPr>
      </w:pPr>
      <w:r>
        <w:rPr>
          <w:rFonts w:ascii="Traditional Arabic" w:hAnsi="Traditional Arabic" w:cs="Traditional Arabic" w:hint="cs"/>
          <w:kern w:val="24"/>
          <w:rtl/>
        </w:rPr>
        <w:t>1.</w:t>
      </w:r>
      <w:r w:rsidR="004B0482" w:rsidRPr="00EC57F2">
        <w:rPr>
          <w:rFonts w:ascii="Traditional Arabic" w:hAnsi="Traditional Arabic" w:cs="Traditional Arabic"/>
          <w:kern w:val="24"/>
          <w:rtl/>
        </w:rPr>
        <w:t xml:space="preserve"> </w:t>
      </w:r>
      <w:r w:rsidR="004B0482" w:rsidRPr="00AC5CEF">
        <w:rPr>
          <w:rFonts w:ascii="Traditional Arabic" w:hAnsi="Traditional Arabic" w:cs="Traditional Arabic"/>
          <w:b/>
          <w:bCs/>
          <w:kern w:val="24"/>
          <w:rtl/>
        </w:rPr>
        <w:t>الخلل أو الإصابة</w:t>
      </w:r>
      <w:r w:rsidR="004B0482" w:rsidRPr="00EC57F2">
        <w:rPr>
          <w:rFonts w:ascii="Traditional Arabic" w:hAnsi="Traditional Arabic" w:cs="Traditional Arabic"/>
          <w:kern w:val="24"/>
          <w:rtl/>
        </w:rPr>
        <w:t xml:space="preserve"> </w:t>
      </w:r>
      <w:r w:rsidR="00AC5CEF">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فقدان أو نقص أو شذوذ في البنى أو الوظائف الفسيولوجية التشريحية ، أو البدنية ،أو النفسي</w:t>
      </w:r>
      <w:r>
        <w:rPr>
          <w:rFonts w:ascii="Traditional Arabic" w:hAnsi="Traditional Arabic" w:cs="Traditional Arabic"/>
          <w:kern w:val="24"/>
          <w:rtl/>
        </w:rPr>
        <w:t>ة ، يصيب بشكل دائم أو مؤقت نسيجا أو عضو</w:t>
      </w:r>
      <w:r>
        <w:rPr>
          <w:rFonts w:ascii="Traditional Arabic" w:hAnsi="Traditional Arabic" w:cs="Traditional Arabic" w:hint="cs"/>
          <w:kern w:val="24"/>
          <w:rtl/>
        </w:rPr>
        <w:t>ا</w:t>
      </w:r>
      <w:r w:rsidR="004B0482" w:rsidRPr="00EC57F2">
        <w:rPr>
          <w:rFonts w:ascii="Traditional Arabic" w:hAnsi="Traditional Arabic" w:cs="Traditional Arabic"/>
          <w:kern w:val="24"/>
          <w:rtl/>
        </w:rPr>
        <w:t xml:space="preserve"> أو أكثر من أعضاء الجسم .</w:t>
      </w:r>
    </w:p>
    <w:p w:rsidR="004B0482" w:rsidRPr="00EC57F2" w:rsidRDefault="00353D7A" w:rsidP="00353D7A">
      <w:pPr>
        <w:autoSpaceDE w:val="0"/>
        <w:autoSpaceDN w:val="0"/>
        <w:adjustRightInd w:val="0"/>
        <w:rPr>
          <w:rFonts w:ascii="Traditional Arabic" w:hAnsi="Traditional Arabic" w:cs="Traditional Arabic"/>
          <w:kern w:val="24"/>
          <w:rtl/>
        </w:rPr>
      </w:pPr>
      <w:r>
        <w:rPr>
          <w:rFonts w:ascii="Traditional Arabic" w:hAnsi="Traditional Arabic" w:cs="Traditional Arabic" w:hint="cs"/>
          <w:kern w:val="24"/>
          <w:rtl/>
        </w:rPr>
        <w:t>2.</w:t>
      </w:r>
      <w:r w:rsidR="004B0482" w:rsidRPr="00EC57F2">
        <w:rPr>
          <w:rFonts w:ascii="Traditional Arabic" w:hAnsi="Traditional Arabic" w:cs="Traditional Arabic"/>
          <w:kern w:val="24"/>
          <w:rtl/>
        </w:rPr>
        <w:t xml:space="preserve"> </w:t>
      </w:r>
      <w:r w:rsidR="004B0482" w:rsidRPr="00AC5CEF">
        <w:rPr>
          <w:rFonts w:ascii="Traditional Arabic" w:hAnsi="Traditional Arabic" w:cs="Traditional Arabic"/>
          <w:b/>
          <w:bCs/>
          <w:kern w:val="24"/>
          <w:rtl/>
        </w:rPr>
        <w:t>العجز</w:t>
      </w:r>
      <w:r w:rsidR="004B0482" w:rsidRPr="00EC57F2">
        <w:rPr>
          <w:rFonts w:ascii="Traditional Arabic" w:hAnsi="Traditional Arabic" w:cs="Traditional Arabic"/>
          <w:kern w:val="24"/>
          <w:rtl/>
        </w:rPr>
        <w:t xml:space="preserve"> </w:t>
      </w:r>
      <w:r w:rsidR="00AC5CEF">
        <w:rPr>
          <w:rFonts w:ascii="Traditional Arabic" w:hAnsi="Traditional Arabic" w:cs="Traditional Arabic" w:hint="cs"/>
          <w:kern w:val="24"/>
          <w:rtl/>
        </w:rPr>
        <w:t>:</w:t>
      </w:r>
      <w:r>
        <w:rPr>
          <w:rFonts w:ascii="Traditional Arabic" w:hAnsi="Traditional Arabic" w:cs="Traditional Arabic"/>
          <w:kern w:val="24"/>
          <w:rtl/>
        </w:rPr>
        <w:t xml:space="preserve"> وهو محدودية أو عدم </w:t>
      </w:r>
      <w:r w:rsidR="004B0482" w:rsidRPr="00EC57F2">
        <w:rPr>
          <w:rFonts w:ascii="Traditional Arabic" w:hAnsi="Traditional Arabic" w:cs="Traditional Arabic"/>
          <w:kern w:val="24"/>
          <w:rtl/>
        </w:rPr>
        <w:t xml:space="preserve">قدرة الفرد على القيام بوظائفه أو واجباته أو ادائه لنشاط ما ، كصعوبة السمع أو الحركة أو الكلام  نتيجة الخلل الذي أصابه </w:t>
      </w:r>
    </w:p>
    <w:p w:rsidR="004B0482" w:rsidRPr="00EC57F2" w:rsidRDefault="004B0482" w:rsidP="004B0482">
      <w:pPr>
        <w:autoSpaceDE w:val="0"/>
        <w:autoSpaceDN w:val="0"/>
        <w:adjustRightInd w:val="0"/>
        <w:rPr>
          <w:rFonts w:ascii="Traditional Arabic" w:hAnsi="Traditional Arabic" w:cs="Traditional Arabic"/>
          <w:b/>
          <w:bCs/>
          <w:kern w:val="24"/>
          <w:rtl/>
        </w:rPr>
      </w:pPr>
      <w:r w:rsidRPr="00EC57F2">
        <w:rPr>
          <w:rFonts w:ascii="Traditional Arabic" w:hAnsi="Traditional Arabic" w:cs="Traditional Arabic"/>
          <w:b/>
          <w:bCs/>
          <w:kern w:val="24"/>
          <w:rtl/>
        </w:rPr>
        <w:t xml:space="preserve">أسباب </w:t>
      </w:r>
      <w:r w:rsidR="00D55917" w:rsidRPr="00EC57F2">
        <w:rPr>
          <w:rFonts w:ascii="Traditional Arabic" w:hAnsi="Traditional Arabic" w:cs="Traditional Arabic" w:hint="cs"/>
          <w:b/>
          <w:bCs/>
          <w:kern w:val="24"/>
          <w:rtl/>
        </w:rPr>
        <w:t>الإعاقة:</w:t>
      </w:r>
      <w:r w:rsidRPr="00EC57F2">
        <w:rPr>
          <w:rFonts w:ascii="Traditional Arabic" w:hAnsi="Traditional Arabic" w:cs="Traditional Arabic"/>
          <w:b/>
          <w:bCs/>
          <w:kern w:val="24"/>
          <w:rtl/>
        </w:rPr>
        <w:t xml:space="preserve"> </w:t>
      </w:r>
    </w:p>
    <w:p w:rsidR="007B6CED" w:rsidRPr="00EC57F2" w:rsidRDefault="004B0482" w:rsidP="007B6CED">
      <w:pPr>
        <w:autoSpaceDE w:val="0"/>
        <w:autoSpaceDN w:val="0"/>
        <w:adjustRightInd w:val="0"/>
        <w:ind w:left="-2"/>
        <w:rPr>
          <w:rFonts w:ascii="Traditional Arabic" w:hAnsi="Traditional Arabic" w:cs="Traditional Arabic"/>
          <w:kern w:val="24"/>
        </w:rPr>
      </w:pPr>
      <w:r w:rsidRPr="00EC57F2">
        <w:rPr>
          <w:rFonts w:ascii="Traditional Arabic" w:hAnsi="Traditional Arabic" w:cs="Traditional Arabic"/>
          <w:kern w:val="24"/>
          <w:rtl/>
        </w:rPr>
        <w:t xml:space="preserve"> </w:t>
      </w:r>
      <w:r w:rsidRPr="00D55917">
        <w:rPr>
          <w:rFonts w:ascii="Traditional Arabic" w:hAnsi="Traditional Arabic" w:cs="Traditional Arabic"/>
          <w:b/>
          <w:bCs/>
          <w:kern w:val="24"/>
          <w:rtl/>
        </w:rPr>
        <w:t>أسباب وراثية :</w:t>
      </w:r>
      <w:r w:rsidRPr="00D55917">
        <w:rPr>
          <w:rFonts w:ascii="Traditional Arabic" w:hAnsi="Traditional Arabic" w:cs="Traditional Arabic"/>
          <w:kern w:val="24"/>
          <w:rtl/>
        </w:rPr>
        <w:t>وهي</w:t>
      </w:r>
      <w:r w:rsidRPr="00EC57F2">
        <w:rPr>
          <w:rFonts w:ascii="Traditional Arabic" w:hAnsi="Traditional Arabic" w:cs="Traditional Arabic"/>
          <w:kern w:val="24"/>
          <w:rtl/>
        </w:rPr>
        <w:t xml:space="preserve"> مجموعة الأمراض والعاهات أو الاستعداد للأمراض التي تنتقل عن طريق الجينات الموجودة في كروموسومات الخلية من الآباء والأجداد إلى الأبناء والأحفاد أي تنتقل من جيل إلى جيل حسب قوانين الوراثة .</w:t>
      </w:r>
    </w:p>
    <w:p w:rsidR="004B0482" w:rsidRPr="00EC57F2" w:rsidRDefault="004B0482" w:rsidP="004B0482">
      <w:pPr>
        <w:autoSpaceDE w:val="0"/>
        <w:autoSpaceDN w:val="0"/>
        <w:adjustRightInd w:val="0"/>
        <w:ind w:left="430" w:hanging="430"/>
        <w:rPr>
          <w:rFonts w:ascii="Traditional Arabic" w:hAnsi="Traditional Arabic" w:cs="Traditional Arabic"/>
          <w:kern w:val="24"/>
          <w:rtl/>
        </w:rPr>
      </w:pPr>
      <w:r w:rsidRPr="00EC57F2">
        <w:rPr>
          <w:rFonts w:ascii="Traditional Arabic" w:hAnsi="Traditional Arabic" w:cs="Traditional Arabic"/>
          <w:kern w:val="24"/>
          <w:rtl/>
        </w:rPr>
        <w:t>.</w:t>
      </w:r>
    </w:p>
    <w:p w:rsidR="004B0482" w:rsidRPr="00EC57F2" w:rsidRDefault="004B0482" w:rsidP="007B6CED">
      <w:pPr>
        <w:autoSpaceDE w:val="0"/>
        <w:autoSpaceDN w:val="0"/>
        <w:adjustRightInd w:val="0"/>
        <w:rPr>
          <w:rFonts w:ascii="Traditional Arabic" w:hAnsi="Traditional Arabic" w:cs="Traditional Arabic"/>
          <w:kern w:val="24"/>
        </w:rPr>
      </w:pPr>
      <w:r w:rsidRPr="00D55917">
        <w:rPr>
          <w:rFonts w:ascii="Traditional Arabic" w:hAnsi="Traditional Arabic" w:cs="Traditional Arabic"/>
          <w:b/>
          <w:bCs/>
          <w:kern w:val="24"/>
          <w:rtl/>
        </w:rPr>
        <w:lastRenderedPageBreak/>
        <w:t>الأسباب البيئية و الاجتماعية</w:t>
      </w:r>
      <w:r w:rsidRPr="00EC57F2">
        <w:rPr>
          <w:rFonts w:ascii="Traditional Arabic" w:hAnsi="Traditional Arabic" w:cs="Traditional Arabic"/>
          <w:b/>
          <w:bCs/>
          <w:kern w:val="24"/>
          <w:rtl/>
        </w:rPr>
        <w:t xml:space="preserve"> :</w:t>
      </w:r>
      <w:r w:rsidRPr="00EC57F2">
        <w:rPr>
          <w:rFonts w:ascii="Traditional Arabic" w:hAnsi="Traditional Arabic" w:cs="Traditional Arabic"/>
          <w:kern w:val="24"/>
          <w:rtl/>
        </w:rPr>
        <w:t xml:space="preserve">  وهي حصيلة المؤشرات الخارجية التي بدأت تلعب دورها منذ الحمل حتى الوفاة </w:t>
      </w:r>
      <w:r w:rsidR="00E01DB9">
        <w:rPr>
          <w:rFonts w:ascii="Traditional Arabic" w:hAnsi="Traditional Arabic" w:cs="Traditional Arabic" w:hint="cs"/>
          <w:kern w:val="24"/>
          <w:rtl/>
          <w:lang w:bidi="ar-DZ"/>
        </w:rPr>
        <w:t>،</w:t>
      </w:r>
      <w:r w:rsidRPr="00EC57F2">
        <w:rPr>
          <w:rFonts w:ascii="Traditional Arabic" w:hAnsi="Traditional Arabic" w:cs="Traditional Arabic"/>
          <w:kern w:val="24"/>
          <w:rtl/>
        </w:rPr>
        <w:t xml:space="preserve">و تشمل عدة مؤثرات منها ما يلي : </w:t>
      </w:r>
      <w:r w:rsidRPr="00EC57F2">
        <w:rPr>
          <w:rFonts w:ascii="Traditional Arabic" w:hAnsi="Traditional Arabic" w:cs="Traditional Arabic"/>
          <w:kern w:val="24"/>
        </w:rPr>
        <w:br/>
      </w: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مؤثرات ما قبل الحمل :</w:t>
      </w:r>
      <w:r w:rsidRPr="00EC57F2">
        <w:rPr>
          <w:rFonts w:ascii="Traditional Arabic" w:hAnsi="Traditional Arabic" w:cs="Traditional Arabic"/>
          <w:kern w:val="24"/>
          <w:rtl/>
        </w:rPr>
        <w:t xml:space="preserve">  </w:t>
      </w:r>
      <w:r w:rsidR="00E01DB9">
        <w:rPr>
          <w:rFonts w:ascii="Traditional Arabic" w:hAnsi="Traditional Arabic" w:cs="Traditional Arabic" w:hint="cs"/>
          <w:kern w:val="24"/>
          <w:rtl/>
        </w:rPr>
        <w:t xml:space="preserve">و يتعلق الأمر </w:t>
      </w:r>
      <w:r w:rsidRPr="00EC57F2">
        <w:rPr>
          <w:rFonts w:ascii="Traditional Arabic" w:hAnsi="Traditional Arabic" w:cs="Traditional Arabic"/>
          <w:kern w:val="24"/>
          <w:rtl/>
        </w:rPr>
        <w:t xml:space="preserve"> </w:t>
      </w:r>
      <w:r w:rsidR="00E01DB9">
        <w:rPr>
          <w:rFonts w:ascii="Traditional Arabic" w:hAnsi="Traditional Arabic" w:cs="Traditional Arabic" w:hint="cs"/>
          <w:kern w:val="24"/>
          <w:rtl/>
        </w:rPr>
        <w:t>ب</w:t>
      </w:r>
      <w:r w:rsidRPr="00EC57F2">
        <w:rPr>
          <w:rFonts w:ascii="Traditional Arabic" w:hAnsi="Traditional Arabic" w:cs="Traditional Arabic"/>
          <w:kern w:val="24"/>
          <w:rtl/>
        </w:rPr>
        <w:t>الضعف العام لصحة الأم وسوء تغذيتها وإهمالها في رعاية صحتها</w:t>
      </w:r>
    </w:p>
    <w:p w:rsidR="004B0482" w:rsidRPr="00EC57F2" w:rsidRDefault="004B0482" w:rsidP="007B6CED">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Pr="00EC57F2">
        <w:rPr>
          <w:rFonts w:ascii="Traditional Arabic" w:hAnsi="Traditional Arabic" w:cs="Traditional Arabic"/>
          <w:b/>
          <w:bCs/>
          <w:kern w:val="24"/>
          <w:rtl/>
        </w:rPr>
        <w:t>مؤثرات ما بعد الحمل وقبل الولادة :</w:t>
      </w:r>
      <w:r w:rsidRPr="00EC57F2">
        <w:rPr>
          <w:rFonts w:ascii="Traditional Arabic" w:hAnsi="Traditional Arabic" w:cs="Traditional Arabic"/>
          <w:kern w:val="24"/>
          <w:rtl/>
        </w:rPr>
        <w:t xml:space="preserve">وتعني تعرض الجنين للإصابة نتيجة إصابة الأم بمرض معين </w:t>
      </w:r>
      <w:r w:rsidR="007C129B">
        <w:rPr>
          <w:rFonts w:ascii="Traditional Arabic" w:hAnsi="Traditional Arabic" w:cs="Traditional Arabic" w:hint="cs"/>
          <w:kern w:val="24"/>
          <w:rtl/>
        </w:rPr>
        <w:t>،</w:t>
      </w:r>
      <w:r w:rsidR="007B6CED">
        <w:rPr>
          <w:rFonts w:ascii="Traditional Arabic" w:hAnsi="Traditional Arabic" w:cs="Traditional Arabic" w:hint="cs"/>
          <w:kern w:val="24"/>
          <w:rtl/>
        </w:rPr>
        <w:t>أ</w:t>
      </w:r>
      <w:r w:rsidRPr="00EC57F2">
        <w:rPr>
          <w:rFonts w:ascii="Traditional Arabic" w:hAnsi="Traditional Arabic" w:cs="Traditional Arabic"/>
          <w:kern w:val="24"/>
          <w:rtl/>
        </w:rPr>
        <w:t xml:space="preserve"> وحالة الأم الصحية والنفسية </w:t>
      </w:r>
    </w:p>
    <w:p w:rsidR="004B0482" w:rsidRPr="00EC57F2" w:rsidRDefault="004B0482" w:rsidP="007C129B">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مؤثرات أثناء </w:t>
      </w:r>
      <w:r w:rsidR="006F1F24" w:rsidRPr="00EC57F2">
        <w:rPr>
          <w:rFonts w:ascii="Traditional Arabic" w:hAnsi="Traditional Arabic" w:cs="Traditional Arabic" w:hint="cs"/>
          <w:b/>
          <w:bCs/>
          <w:kern w:val="24"/>
          <w:rtl/>
        </w:rPr>
        <w:t>الولادة:</w:t>
      </w:r>
      <w:r w:rsidRPr="00EC57F2">
        <w:rPr>
          <w:rFonts w:ascii="Traditional Arabic" w:hAnsi="Traditional Arabic" w:cs="Traditional Arabic"/>
          <w:kern w:val="24"/>
          <w:rtl/>
        </w:rPr>
        <w:t>وي</w:t>
      </w:r>
      <w:r w:rsidR="00E01DB9">
        <w:rPr>
          <w:rFonts w:ascii="Traditional Arabic" w:hAnsi="Traditional Arabic" w:cs="Traditional Arabic" w:hint="cs"/>
          <w:kern w:val="24"/>
          <w:rtl/>
        </w:rPr>
        <w:t>قصد</w:t>
      </w:r>
      <w:r w:rsidRPr="00EC57F2">
        <w:rPr>
          <w:rFonts w:ascii="Traditional Arabic" w:hAnsi="Traditional Arabic" w:cs="Traditional Arabic"/>
          <w:kern w:val="24"/>
          <w:rtl/>
        </w:rPr>
        <w:t xml:space="preserve"> بها العوامل التي قد يتعرض لها الجنين أثناء عملية الولادة ذاتها </w:t>
      </w:r>
    </w:p>
    <w:p w:rsidR="004B0482" w:rsidRPr="00EC57F2" w:rsidRDefault="004B0482" w:rsidP="007B6CED">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مؤشرات بعد </w:t>
      </w:r>
      <w:r w:rsidR="006F1F24" w:rsidRPr="00EC57F2">
        <w:rPr>
          <w:rFonts w:ascii="Traditional Arabic" w:hAnsi="Traditional Arabic" w:cs="Traditional Arabic" w:hint="cs"/>
          <w:b/>
          <w:bCs/>
          <w:kern w:val="24"/>
          <w:rtl/>
        </w:rPr>
        <w:t>الولادة:</w:t>
      </w:r>
      <w:r w:rsidRPr="00EC57F2">
        <w:rPr>
          <w:rFonts w:ascii="Traditional Arabic" w:hAnsi="Traditional Arabic" w:cs="Traditional Arabic"/>
          <w:kern w:val="24"/>
          <w:rtl/>
        </w:rPr>
        <w:t>وتعني مجموعة العوامل التي يتعرض لها ال</w:t>
      </w:r>
      <w:r w:rsidR="007B6CED">
        <w:rPr>
          <w:rFonts w:ascii="Traditional Arabic" w:hAnsi="Traditional Arabic" w:cs="Traditional Arabic" w:hint="cs"/>
          <w:kern w:val="24"/>
          <w:rtl/>
        </w:rPr>
        <w:t>فرد</w:t>
      </w:r>
      <w:r w:rsidRPr="00EC57F2">
        <w:rPr>
          <w:rFonts w:ascii="Traditional Arabic" w:hAnsi="Traditional Arabic" w:cs="Traditional Arabic"/>
          <w:kern w:val="24"/>
          <w:rtl/>
        </w:rPr>
        <w:t xml:space="preserve"> أثناء ممارسته لحياته </w:t>
      </w:r>
      <w:r w:rsidR="007C129B">
        <w:rPr>
          <w:rFonts w:ascii="Traditional Arabic" w:hAnsi="Traditional Arabic" w:cs="Traditional Arabic" w:hint="cs"/>
          <w:kern w:val="24"/>
          <w:rtl/>
        </w:rPr>
        <w:t>ك</w:t>
      </w:r>
      <w:r w:rsidR="007C129B">
        <w:rPr>
          <w:rFonts w:ascii="Traditional Arabic" w:hAnsi="Traditional Arabic" w:cs="Traditional Arabic"/>
          <w:kern w:val="24"/>
          <w:rtl/>
        </w:rPr>
        <w:t>الإصابة ب</w:t>
      </w:r>
      <w:r w:rsidRPr="00EC57F2">
        <w:rPr>
          <w:rFonts w:ascii="Traditional Arabic" w:hAnsi="Traditional Arabic" w:cs="Traditional Arabic"/>
          <w:kern w:val="24"/>
          <w:rtl/>
        </w:rPr>
        <w:t xml:space="preserve">شلل الأطفال والحمى أو الإصابة الناتجة عن الحوادث </w:t>
      </w:r>
    </w:p>
    <w:p w:rsidR="004B0482" w:rsidRPr="007B6CED" w:rsidRDefault="004B0482" w:rsidP="00BC744F">
      <w:pPr>
        <w:autoSpaceDE w:val="0"/>
        <w:autoSpaceDN w:val="0"/>
        <w:adjustRightInd w:val="0"/>
        <w:rPr>
          <w:rFonts w:ascii="Traditional Arabic" w:hAnsi="Traditional Arabic" w:cs="Traditional Arabic"/>
          <w:b/>
          <w:bCs/>
          <w:kern w:val="24"/>
          <w:rtl/>
        </w:rPr>
      </w:pPr>
      <w:r w:rsidRPr="003A08C7">
        <w:rPr>
          <w:rFonts w:ascii="Traditional Arabic" w:hAnsi="Traditional Arabic" w:cs="Traditional Arabic"/>
          <w:b/>
          <w:bCs/>
          <w:kern w:val="24"/>
          <w:rtl/>
        </w:rPr>
        <w:t xml:space="preserve">الآثار التي يتركها وجود ذوي الاحتياجات الخاصة على </w:t>
      </w:r>
      <w:r w:rsidR="003A08C7" w:rsidRPr="003A08C7">
        <w:rPr>
          <w:rFonts w:ascii="Traditional Arabic" w:hAnsi="Traditional Arabic" w:cs="Traditional Arabic" w:hint="cs"/>
          <w:b/>
          <w:bCs/>
          <w:kern w:val="24"/>
          <w:rtl/>
        </w:rPr>
        <w:t>الأسرة:</w:t>
      </w:r>
      <w:r w:rsidRPr="003A08C7">
        <w:rPr>
          <w:rFonts w:ascii="Traditional Arabic" w:hAnsi="Traditional Arabic" w:cs="Traditional Arabic"/>
          <w:b/>
          <w:bCs/>
          <w:kern w:val="24"/>
          <w:rtl/>
        </w:rPr>
        <w:t xml:space="preserve"> </w:t>
      </w:r>
      <w:r w:rsidR="00BC744F">
        <w:rPr>
          <w:rFonts w:ascii="Traditional Arabic" w:hAnsi="Traditional Arabic" w:cs="Traditional Arabic" w:hint="cs"/>
          <w:kern w:val="24"/>
          <w:rtl/>
        </w:rPr>
        <w:t>منها</w:t>
      </w:r>
    </w:p>
    <w:p w:rsidR="004B0482" w:rsidRPr="003A08C7" w:rsidRDefault="004B0482" w:rsidP="00BC744F">
      <w:pPr>
        <w:autoSpaceDE w:val="0"/>
        <w:autoSpaceDN w:val="0"/>
        <w:adjustRightInd w:val="0"/>
        <w:ind w:left="432" w:hanging="432"/>
        <w:rPr>
          <w:rFonts w:ascii="Traditional Arabic" w:hAnsi="Traditional Arabic" w:cs="Traditional Arabic"/>
          <w:b/>
          <w:bCs/>
          <w:kern w:val="24"/>
          <w:rtl/>
        </w:rPr>
      </w:pPr>
      <w:r w:rsidRPr="003A08C7">
        <w:rPr>
          <w:rFonts w:ascii="Traditional Arabic" w:hAnsi="Traditional Arabic" w:cs="Traditional Arabic"/>
          <w:b/>
          <w:bCs/>
          <w:kern w:val="24"/>
          <w:rtl/>
        </w:rPr>
        <w:t>-الآثار الاقتصادية:</w:t>
      </w:r>
      <w:r w:rsidRPr="00EC57F2">
        <w:rPr>
          <w:rFonts w:ascii="Traditional Arabic" w:hAnsi="Traditional Arabic" w:cs="Traditional Arabic"/>
          <w:kern w:val="24"/>
          <w:rtl/>
        </w:rPr>
        <w:t xml:space="preserve"> وجود طفل معاق في الأسرة يضيف إلى أعبائها الأخرى أعباء مالية أو اقتصادية فهو بحاجة إلى متطلبات أكثر بكثير من غيره من الأطفال العاديين في الأسرة</w:t>
      </w:r>
    </w:p>
    <w:p w:rsidR="004B0482" w:rsidRPr="00674024" w:rsidRDefault="004B0482" w:rsidP="00BC15B5">
      <w:pPr>
        <w:autoSpaceDE w:val="0"/>
        <w:autoSpaceDN w:val="0"/>
        <w:adjustRightInd w:val="0"/>
        <w:ind w:left="432" w:hanging="432"/>
        <w:rPr>
          <w:rFonts w:ascii="Traditional Arabic" w:hAnsi="Traditional Arabic" w:cs="Traditional Arabic"/>
          <w:b/>
          <w:bCs/>
          <w:kern w:val="24"/>
        </w:rPr>
      </w:pPr>
      <w:r w:rsidRPr="003A08C7">
        <w:rPr>
          <w:rFonts w:ascii="Traditional Arabic" w:hAnsi="Traditional Arabic" w:cs="Traditional Arabic"/>
          <w:b/>
          <w:bCs/>
          <w:kern w:val="24"/>
          <w:rtl/>
        </w:rPr>
        <w:t>- الآثار الاجتماعية:</w:t>
      </w:r>
      <w:r w:rsidRPr="00EC57F2">
        <w:rPr>
          <w:rFonts w:ascii="Traditional Arabic" w:hAnsi="Traditional Arabic" w:cs="Traditional Arabic"/>
          <w:kern w:val="24"/>
          <w:rtl/>
        </w:rPr>
        <w:t>وأشارت دراسة دنلاب و</w:t>
      </w:r>
      <w:r w:rsidR="003A08C7">
        <w:rPr>
          <w:rFonts w:ascii="Traditional Arabic" w:hAnsi="Traditional Arabic" w:cs="Traditional Arabic" w:hint="cs"/>
          <w:kern w:val="24"/>
          <w:rtl/>
        </w:rPr>
        <w:t xml:space="preserve"> </w:t>
      </w:r>
      <w:r w:rsidRPr="00EC57F2">
        <w:rPr>
          <w:rFonts w:ascii="Traditional Arabic" w:hAnsi="Traditional Arabic" w:cs="Traditional Arabic"/>
          <w:kern w:val="24"/>
          <w:rtl/>
        </w:rPr>
        <w:t>هولنسوراث إلى أن الأسر التي لديها طفل معاق تميل عادة إلى عزل نفسها عن المجتمع وقطع علاقتها بغيرها من الأسر لاعتقادها أن الأسر الأخرى تتحدث عنها في مجالسها الخاصة</w:t>
      </w:r>
    </w:p>
    <w:p w:rsidR="00674024" w:rsidRPr="00EC57F2" w:rsidRDefault="004B0482" w:rsidP="00AA54ED">
      <w:pPr>
        <w:autoSpaceDE w:val="0"/>
        <w:autoSpaceDN w:val="0"/>
        <w:adjustRightInd w:val="0"/>
        <w:ind w:left="430" w:hanging="430"/>
        <w:rPr>
          <w:rFonts w:ascii="Traditional Arabic" w:hAnsi="Traditional Arabic" w:cs="Traditional Arabic"/>
          <w:kern w:val="24"/>
          <w:rtl/>
        </w:rPr>
      </w:pPr>
      <w:r w:rsidRPr="00EC57F2">
        <w:rPr>
          <w:rFonts w:ascii="Traditional Arabic" w:hAnsi="Traditional Arabic" w:cs="Traditional Arabic"/>
          <w:kern w:val="24"/>
          <w:rtl/>
        </w:rPr>
        <w:t>-</w:t>
      </w:r>
      <w:r w:rsidRPr="003A08C7">
        <w:rPr>
          <w:rFonts w:ascii="Traditional Arabic" w:hAnsi="Traditional Arabic" w:cs="Traditional Arabic"/>
          <w:b/>
          <w:bCs/>
          <w:kern w:val="24"/>
          <w:rtl/>
        </w:rPr>
        <w:t>الآثار النفسية:</w:t>
      </w:r>
      <w:r w:rsidRPr="00EC57F2">
        <w:rPr>
          <w:rFonts w:ascii="Traditional Arabic" w:hAnsi="Traditional Arabic" w:cs="Traditional Arabic"/>
          <w:kern w:val="24"/>
          <w:rtl/>
        </w:rPr>
        <w:t xml:space="preserve"> ت</w:t>
      </w:r>
      <w:r w:rsidR="00BC15B5">
        <w:rPr>
          <w:rFonts w:ascii="Traditional Arabic" w:hAnsi="Traditional Arabic" w:cs="Traditional Arabic"/>
          <w:kern w:val="24"/>
          <w:rtl/>
        </w:rPr>
        <w:t>واجه أسر الأفراد المعاقين كثير</w:t>
      </w:r>
      <w:r w:rsidR="00BC15B5">
        <w:rPr>
          <w:rFonts w:ascii="Traditional Arabic" w:hAnsi="Traditional Arabic" w:cs="Traditional Arabic" w:hint="cs"/>
          <w:kern w:val="24"/>
          <w:rtl/>
        </w:rPr>
        <w:t>ا</w:t>
      </w:r>
      <w:r w:rsidRPr="00EC57F2">
        <w:rPr>
          <w:rFonts w:ascii="Traditional Arabic" w:hAnsi="Traditional Arabic" w:cs="Traditional Arabic"/>
          <w:kern w:val="24"/>
          <w:rtl/>
        </w:rPr>
        <w:t xml:space="preserve"> من الضغوطات النفسية خلال محاولتها التكيف والتعايش مع المعاق </w:t>
      </w:r>
    </w:p>
    <w:p w:rsidR="004B0482" w:rsidRPr="00055D93" w:rsidRDefault="00AA54ED" w:rsidP="004B0482">
      <w:pPr>
        <w:autoSpaceDE w:val="0"/>
        <w:autoSpaceDN w:val="0"/>
        <w:adjustRightInd w:val="0"/>
        <w:ind w:left="430" w:hanging="430"/>
        <w:rPr>
          <w:rFonts w:ascii="Traditional Arabic" w:hAnsi="Traditional Arabic" w:cs="Traditional Arabic"/>
          <w:b/>
          <w:bCs/>
          <w:kern w:val="24"/>
          <w:rtl/>
        </w:rPr>
      </w:pPr>
      <w:r>
        <w:rPr>
          <w:rFonts w:ascii="Traditional Arabic" w:hAnsi="Traditional Arabic" w:cs="Traditional Arabic" w:hint="cs"/>
          <w:b/>
          <w:bCs/>
          <w:kern w:val="24"/>
          <w:rtl/>
        </w:rPr>
        <w:t>4-</w:t>
      </w:r>
      <w:r w:rsidR="004B0482" w:rsidRPr="00055D93">
        <w:rPr>
          <w:rFonts w:ascii="Traditional Arabic" w:hAnsi="Traditional Arabic" w:cs="Traditional Arabic"/>
          <w:b/>
          <w:bCs/>
          <w:kern w:val="24"/>
          <w:rtl/>
        </w:rPr>
        <w:t>التشخيص والتأهيل والتدخل المبكر في ميدان   ذوي الاحتياجات الخاصة</w:t>
      </w:r>
      <w:r w:rsidR="00BA4B94">
        <w:rPr>
          <w:rFonts w:ascii="Traditional Arabic" w:hAnsi="Traditional Arabic" w:cs="Traditional Arabic" w:hint="cs"/>
          <w:b/>
          <w:bCs/>
          <w:kern w:val="24"/>
          <w:rtl/>
        </w:rPr>
        <w:t>:</w:t>
      </w:r>
    </w:p>
    <w:p w:rsidR="001F4E2C" w:rsidRPr="001F4E2C" w:rsidRDefault="001F4E2C" w:rsidP="009833CD">
      <w:pPr>
        <w:autoSpaceDE w:val="0"/>
        <w:autoSpaceDN w:val="0"/>
        <w:adjustRightInd w:val="0"/>
        <w:ind w:left="-2"/>
        <w:rPr>
          <w:rFonts w:ascii="Traditional Arabic" w:hAnsi="Traditional Arabic" w:cs="Traditional Arabic"/>
          <w:b/>
          <w:bCs/>
          <w:kern w:val="24"/>
          <w:rtl/>
        </w:rPr>
      </w:pPr>
      <w:r w:rsidRPr="001F4E2C">
        <w:rPr>
          <w:rFonts w:ascii="Traditional Arabic" w:hAnsi="Traditional Arabic" w:cs="Traditional Arabic" w:hint="cs"/>
          <w:b/>
          <w:bCs/>
          <w:kern w:val="24"/>
          <w:rtl/>
        </w:rPr>
        <w:t xml:space="preserve"> أولا : التشخيص</w:t>
      </w:r>
    </w:p>
    <w:p w:rsidR="004B0482" w:rsidRPr="00EC57F2" w:rsidRDefault="001F4E2C" w:rsidP="00AA54ED">
      <w:pPr>
        <w:autoSpaceDE w:val="0"/>
        <w:autoSpaceDN w:val="0"/>
        <w:adjustRightInd w:val="0"/>
        <w:ind w:left="-2"/>
        <w:rPr>
          <w:rFonts w:ascii="Traditional Arabic" w:hAnsi="Traditional Arabic" w:cs="Traditional Arabic"/>
          <w:kern w:val="24"/>
          <w:rtl/>
        </w:rPr>
      </w:pPr>
      <w:r w:rsidRPr="001F4E2C">
        <w:rPr>
          <w:rFonts w:ascii="Traditional Arabic" w:hAnsi="Traditional Arabic" w:cs="Traditional Arabic" w:hint="cs"/>
          <w:b/>
          <w:bCs/>
          <w:kern w:val="24"/>
          <w:rtl/>
        </w:rPr>
        <w:t>مفهومه</w:t>
      </w:r>
      <w:r>
        <w:rPr>
          <w:rFonts w:ascii="Traditional Arabic" w:hAnsi="Traditional Arabic" w:cs="Traditional Arabic" w:hint="cs"/>
          <w:kern w:val="24"/>
          <w:rtl/>
        </w:rPr>
        <w:t xml:space="preserve">: </w:t>
      </w:r>
      <w:r w:rsidR="00AA54ED">
        <w:rPr>
          <w:rFonts w:ascii="Traditional Arabic" w:hAnsi="Traditional Arabic" w:cs="Traditional Arabic" w:hint="cs"/>
          <w:kern w:val="24"/>
          <w:rtl/>
        </w:rPr>
        <w:t>يقصد به</w:t>
      </w:r>
      <w:r w:rsidR="003F5641">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 xml:space="preserve">تحديد نمط الاضطراب الذي أصاب الفرد على أساس الأعراض والعلامات أو الاختبارات و </w:t>
      </w:r>
      <w:r w:rsidR="00BD2937" w:rsidRPr="00EC57F2">
        <w:rPr>
          <w:rFonts w:ascii="Traditional Arabic" w:hAnsi="Traditional Arabic" w:cs="Traditional Arabic" w:hint="cs"/>
          <w:kern w:val="24"/>
          <w:rtl/>
        </w:rPr>
        <w:t>الفحوص،</w:t>
      </w:r>
      <w:r w:rsidR="004B0482" w:rsidRPr="00EC57F2">
        <w:rPr>
          <w:rFonts w:ascii="Traditional Arabic" w:hAnsi="Traditional Arabic" w:cs="Traditional Arabic"/>
          <w:kern w:val="24"/>
          <w:rtl/>
        </w:rPr>
        <w:t xml:space="preserve"> وكذلك تصنيف الأفراد على أساس المرض أو الشذوذ أو مجموعة من </w:t>
      </w:r>
      <w:r w:rsidR="00BD2937" w:rsidRPr="00EC57F2">
        <w:rPr>
          <w:rFonts w:ascii="Traditional Arabic" w:hAnsi="Traditional Arabic" w:cs="Traditional Arabic" w:hint="cs"/>
          <w:kern w:val="24"/>
          <w:rtl/>
        </w:rPr>
        <w:t>الخصائص.</w:t>
      </w:r>
    </w:p>
    <w:p w:rsidR="004B0482" w:rsidRPr="003F5641" w:rsidRDefault="004B0482" w:rsidP="004B0482">
      <w:pPr>
        <w:autoSpaceDE w:val="0"/>
        <w:autoSpaceDN w:val="0"/>
        <w:adjustRightInd w:val="0"/>
        <w:ind w:left="430" w:hanging="430"/>
        <w:rPr>
          <w:rFonts w:ascii="Traditional Arabic" w:hAnsi="Traditional Arabic" w:cs="Traditional Arabic"/>
          <w:b/>
          <w:bCs/>
          <w:kern w:val="24"/>
        </w:rPr>
      </w:pPr>
      <w:r w:rsidRPr="003F5641">
        <w:rPr>
          <w:rFonts w:ascii="Traditional Arabic" w:hAnsi="Traditional Arabic" w:cs="Traditional Arabic"/>
          <w:b/>
          <w:bCs/>
          <w:kern w:val="24"/>
          <w:rtl/>
        </w:rPr>
        <w:t xml:space="preserve">أهداف التشخيص النفسي لذوي الاحتياجات </w:t>
      </w:r>
      <w:r w:rsidR="00BA4B94" w:rsidRPr="003F5641">
        <w:rPr>
          <w:rFonts w:ascii="Traditional Arabic" w:hAnsi="Traditional Arabic" w:cs="Traditional Arabic" w:hint="cs"/>
          <w:b/>
          <w:bCs/>
          <w:kern w:val="24"/>
          <w:rtl/>
        </w:rPr>
        <w:t>الخاصة:</w:t>
      </w:r>
    </w:p>
    <w:p w:rsidR="004B0482" w:rsidRPr="00EC57F2" w:rsidRDefault="004B0482" w:rsidP="00AA54ED">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 xml:space="preserve">الهدف العلمي </w:t>
      </w:r>
      <w:r w:rsidR="00BA4B94" w:rsidRPr="00EC57F2">
        <w:rPr>
          <w:rFonts w:ascii="Traditional Arabic" w:hAnsi="Traditional Arabic" w:cs="Traditional Arabic" w:hint="cs"/>
          <w:b/>
          <w:bCs/>
          <w:kern w:val="24"/>
          <w:rtl/>
        </w:rPr>
        <w:t>المعرفي</w:t>
      </w:r>
      <w:r w:rsidR="00BA4B94" w:rsidRPr="00EC57F2">
        <w:rPr>
          <w:rFonts w:ascii="Traditional Arabic" w:hAnsi="Traditional Arabic" w:cs="Traditional Arabic" w:hint="cs"/>
          <w:kern w:val="24"/>
          <w:rtl/>
        </w:rPr>
        <w:t>:</w:t>
      </w:r>
      <w:r w:rsidRPr="00EC57F2">
        <w:rPr>
          <w:rFonts w:ascii="Traditional Arabic" w:hAnsi="Traditional Arabic" w:cs="Traditional Arabic"/>
          <w:kern w:val="24"/>
          <w:rtl/>
        </w:rPr>
        <w:t xml:space="preserve"> و يتعلق بفهم شخصية الأفراد ذوي الاحتياجات الخاصة </w:t>
      </w:r>
    </w:p>
    <w:p w:rsidR="004B0482" w:rsidRPr="00EC57F2" w:rsidRDefault="004B0482" w:rsidP="00DA4F3A">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الهدف العملي التطبيقي</w:t>
      </w:r>
      <w:r w:rsidRPr="00EC57F2">
        <w:rPr>
          <w:rFonts w:ascii="Traditional Arabic" w:hAnsi="Traditional Arabic" w:cs="Traditional Arabic"/>
          <w:kern w:val="24"/>
          <w:rtl/>
        </w:rPr>
        <w:t xml:space="preserve"> : يرتبط بالعمل عل</w:t>
      </w:r>
      <w:r w:rsidR="00BA4B94">
        <w:rPr>
          <w:rFonts w:ascii="Traditional Arabic" w:hAnsi="Traditional Arabic" w:cs="Traditional Arabic"/>
          <w:kern w:val="24"/>
          <w:rtl/>
        </w:rPr>
        <w:t>ى وضع إستراتيجية عامة تتضمن خطط</w:t>
      </w:r>
      <w:r w:rsidRPr="00EC57F2">
        <w:rPr>
          <w:rFonts w:ascii="Traditional Arabic" w:hAnsi="Traditional Arabic" w:cs="Traditional Arabic"/>
          <w:kern w:val="24"/>
          <w:rtl/>
        </w:rPr>
        <w:t xml:space="preserve">ا جزئية ، قابلة للتنفيذ الفعلي مع الأفراد ذوي الاحتياجات الخاصة ، بحيث يتحقق لهم من خلال تحقيق هذه الإستراتيجية أفضل توافق نفسي واجتماعي وأفضل تحقيق للذات . </w:t>
      </w:r>
    </w:p>
    <w:p w:rsidR="004B0482" w:rsidRPr="00EC57F2" w:rsidRDefault="004B0482" w:rsidP="00DA4F3A">
      <w:pPr>
        <w:autoSpaceDE w:val="0"/>
        <w:autoSpaceDN w:val="0"/>
        <w:adjustRightInd w:val="0"/>
        <w:rPr>
          <w:rFonts w:ascii="Traditional Arabic" w:hAnsi="Traditional Arabic" w:cs="Traditional Arabic"/>
          <w:kern w:val="24"/>
        </w:rPr>
      </w:pPr>
      <w:r w:rsidRPr="00DA4F3A">
        <w:rPr>
          <w:rFonts w:ascii="Traditional Arabic" w:hAnsi="Traditional Arabic" w:cs="Traditional Arabic"/>
          <w:b/>
          <w:bCs/>
          <w:kern w:val="24"/>
          <w:rtl/>
        </w:rPr>
        <w:t>الشروط الواجب مراعاتها في عملية التشخيص :</w:t>
      </w:r>
      <w:r w:rsidRPr="00EC57F2">
        <w:rPr>
          <w:rFonts w:ascii="Traditional Arabic" w:hAnsi="Traditional Arabic" w:cs="Traditional Arabic"/>
          <w:kern w:val="24"/>
        </w:rPr>
        <w:br/>
      </w:r>
      <w:r w:rsidRPr="00EC57F2">
        <w:rPr>
          <w:rFonts w:ascii="Traditional Arabic" w:hAnsi="Traditional Arabic" w:cs="Traditional Arabic"/>
          <w:kern w:val="24"/>
          <w:rtl/>
        </w:rPr>
        <w:t xml:space="preserve">- تشخيص طبي شامل للفرد المعاق </w:t>
      </w:r>
      <w:r w:rsidR="00AA54ED">
        <w:rPr>
          <w:rFonts w:ascii="Traditional Arabic" w:hAnsi="Traditional Arabic" w:cs="Traditional Arabic"/>
          <w:kern w:val="24"/>
          <w:rtl/>
        </w:rPr>
        <w:t>، والتأكد من سلامة الأعضاء طبي</w:t>
      </w:r>
      <w:r w:rsidR="00AA54ED">
        <w:rPr>
          <w:rFonts w:ascii="Traditional Arabic" w:hAnsi="Traditional Arabic" w:cs="Traditional Arabic" w:hint="cs"/>
          <w:kern w:val="24"/>
          <w:rtl/>
        </w:rPr>
        <w:t>ا</w:t>
      </w:r>
      <w:r w:rsidRPr="00EC57F2">
        <w:rPr>
          <w:rFonts w:ascii="Traditional Arabic" w:hAnsi="Traditional Arabic" w:cs="Traditional Arabic"/>
          <w:kern w:val="24"/>
          <w:rtl/>
        </w:rPr>
        <w:t xml:space="preserve"> .</w:t>
      </w:r>
    </w:p>
    <w:p w:rsidR="004B0482" w:rsidRPr="00EC57F2" w:rsidRDefault="004B0482" w:rsidP="00DA4F3A">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00DA4F3A">
        <w:rPr>
          <w:rFonts w:ascii="Traditional Arabic" w:hAnsi="Traditional Arabic" w:cs="Traditional Arabic" w:hint="cs"/>
          <w:kern w:val="24"/>
          <w:rtl/>
        </w:rPr>
        <w:t xml:space="preserve"> اجراء </w:t>
      </w:r>
      <w:r w:rsidRPr="00EC57F2">
        <w:rPr>
          <w:rFonts w:ascii="Traditional Arabic" w:hAnsi="Traditional Arabic" w:cs="Traditional Arabic"/>
          <w:kern w:val="24"/>
          <w:rtl/>
        </w:rPr>
        <w:t xml:space="preserve">دراسة حالة للأفراد ذوي الاحتياجات الخاصة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عمل تقييم تربوي شامل وهو التقييم للقدرات الأكاديمية للفرد المعاق .</w:t>
      </w:r>
    </w:p>
    <w:p w:rsidR="004B0482" w:rsidRPr="00EC57F2" w:rsidRDefault="004B0482" w:rsidP="004B0482">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استخدام الاختبارات المقننة والمناسبة لحالة الفرد المعاق </w:t>
      </w:r>
    </w:p>
    <w:p w:rsidR="004B0482" w:rsidRPr="00DA4F3A" w:rsidRDefault="004B0482" w:rsidP="00DA4F3A">
      <w:pPr>
        <w:autoSpaceDE w:val="0"/>
        <w:autoSpaceDN w:val="0"/>
        <w:adjustRightInd w:val="0"/>
        <w:rPr>
          <w:rFonts w:ascii="Traditional Arabic" w:hAnsi="Traditional Arabic" w:cs="Traditional Arabic"/>
          <w:b/>
          <w:bCs/>
          <w:kern w:val="24"/>
        </w:rPr>
      </w:pPr>
      <w:r w:rsidRPr="00DA4F3A">
        <w:rPr>
          <w:rFonts w:ascii="Traditional Arabic" w:hAnsi="Traditional Arabic" w:cs="Traditional Arabic"/>
          <w:b/>
          <w:bCs/>
          <w:kern w:val="24"/>
          <w:rtl/>
        </w:rPr>
        <w:t>أسس أو مبادئ التشخيص :</w:t>
      </w:r>
      <w:r w:rsidRPr="00EC57F2">
        <w:rPr>
          <w:rFonts w:ascii="Traditional Arabic" w:hAnsi="Traditional Arabic" w:cs="Traditional Arabic"/>
          <w:kern w:val="24"/>
          <w:rtl/>
        </w:rPr>
        <w:t xml:space="preserve">يعتمد التشخيص النفسي على مجموعة من المبادئ وهي </w:t>
      </w:r>
    </w:p>
    <w:p w:rsidR="004B0482" w:rsidRPr="00EC57F2" w:rsidRDefault="00DA4F3A" w:rsidP="004B0482">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 xml:space="preserve"> أن يكون هنالك استعداد من الطفل وأسرته لعملية التشخيص .</w:t>
      </w:r>
    </w:p>
    <w:p w:rsidR="004B0482" w:rsidRPr="00EC57F2" w:rsidRDefault="00DA4F3A" w:rsidP="004B0482">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 xml:space="preserve"> استخدام الاختبار المناسب للفئة العمرية والإعاقة أو فئة التربية الخاصة .</w:t>
      </w:r>
    </w:p>
    <w:p w:rsidR="004B0482" w:rsidRPr="00EC57F2" w:rsidRDefault="00DA4F3A" w:rsidP="00DA4F3A">
      <w:pPr>
        <w:autoSpaceDE w:val="0"/>
        <w:autoSpaceDN w:val="0"/>
        <w:adjustRightInd w:val="0"/>
        <w:rPr>
          <w:rFonts w:ascii="Traditional Arabic" w:hAnsi="Traditional Arabic" w:cs="Traditional Arabic"/>
          <w:kern w:val="24"/>
          <w:rtl/>
        </w:rPr>
      </w:pPr>
      <w:r>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 xml:space="preserve">التدريب المسبق من قِبل الأخصائي لاستخدام الاختبار وتفسير نتائجه </w:t>
      </w:r>
    </w:p>
    <w:p w:rsidR="004B0482" w:rsidRPr="00EC57F2" w:rsidRDefault="004B0482" w:rsidP="00DA4F3A">
      <w:pPr>
        <w:autoSpaceDE w:val="0"/>
        <w:autoSpaceDN w:val="0"/>
        <w:adjustRightInd w:val="0"/>
        <w:rPr>
          <w:rFonts w:ascii="Traditional Arabic" w:hAnsi="Traditional Arabic" w:cs="Traditional Arabic"/>
          <w:kern w:val="24"/>
          <w:rtl/>
        </w:rPr>
      </w:pPr>
      <w:r w:rsidRPr="00DA4F3A">
        <w:rPr>
          <w:rFonts w:ascii="Traditional Arabic" w:hAnsi="Traditional Arabic" w:cs="Traditional Arabic"/>
          <w:b/>
          <w:bCs/>
          <w:kern w:val="24"/>
          <w:rtl/>
        </w:rPr>
        <w:t>أساليب التشخيص :</w:t>
      </w:r>
      <w:r w:rsidR="00DA4F3A">
        <w:rPr>
          <w:rFonts w:ascii="Traditional Arabic" w:hAnsi="Traditional Arabic" w:cs="Traditional Arabic" w:hint="cs"/>
          <w:kern w:val="24"/>
          <w:rtl/>
        </w:rPr>
        <w:t xml:space="preserve"> </w:t>
      </w:r>
      <w:r w:rsidRPr="00EC57F2">
        <w:rPr>
          <w:rFonts w:ascii="Traditional Arabic" w:hAnsi="Traditional Arabic" w:cs="Traditional Arabic"/>
          <w:kern w:val="24"/>
          <w:rtl/>
        </w:rPr>
        <w:t xml:space="preserve">من </w:t>
      </w:r>
      <w:r w:rsidR="00DA4F3A" w:rsidRPr="00EC57F2">
        <w:rPr>
          <w:rFonts w:ascii="Traditional Arabic" w:hAnsi="Traditional Arabic" w:cs="Traditional Arabic" w:hint="cs"/>
          <w:kern w:val="24"/>
          <w:rtl/>
        </w:rPr>
        <w:t>أساليب</w:t>
      </w:r>
      <w:r w:rsidRPr="00EC57F2">
        <w:rPr>
          <w:rFonts w:ascii="Traditional Arabic" w:hAnsi="Traditional Arabic" w:cs="Traditional Arabic"/>
          <w:kern w:val="24"/>
          <w:rtl/>
        </w:rPr>
        <w:t xml:space="preserve"> التشخيص </w:t>
      </w:r>
    </w:p>
    <w:p w:rsidR="004B0482" w:rsidRPr="00EC57F2" w:rsidRDefault="004B0482" w:rsidP="00AA54ED">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lastRenderedPageBreak/>
        <w:t>التشخيص الطبي</w:t>
      </w:r>
      <w:r w:rsidRPr="00EC57F2">
        <w:rPr>
          <w:rFonts w:ascii="Traditional Arabic" w:hAnsi="Traditional Arabic" w:cs="Traditional Arabic"/>
          <w:kern w:val="24"/>
          <w:rtl/>
        </w:rPr>
        <w:t xml:space="preserve"> : </w:t>
      </w:r>
      <w:r w:rsidRPr="00EC57F2">
        <w:rPr>
          <w:rFonts w:ascii="Traditional Arabic" w:hAnsi="Traditional Arabic" w:cs="Traditional Arabic"/>
          <w:b/>
          <w:bCs/>
          <w:kern w:val="24"/>
          <w:rtl/>
        </w:rPr>
        <w:t xml:space="preserve">  </w:t>
      </w:r>
      <w:r w:rsidRPr="00EC57F2">
        <w:rPr>
          <w:rFonts w:ascii="Traditional Arabic" w:hAnsi="Traditional Arabic" w:cs="Traditional Arabic"/>
          <w:kern w:val="24"/>
          <w:rtl/>
        </w:rPr>
        <w:t>ويقوم بهذا التشخيص طبيب عام أو أخصائي ، لتحديد الحالة المرضية من وجهة نظر طبية وتحديد الحاجة الطبية من العلاج أو التدخل الجراحي</w:t>
      </w:r>
      <w:r w:rsidR="00AA54ED">
        <w:rPr>
          <w:rFonts w:ascii="Traditional Arabic" w:hAnsi="Traditional Arabic" w:cs="Traditional Arabic" w:hint="cs"/>
          <w:kern w:val="24"/>
          <w:rtl/>
        </w:rPr>
        <w:t>.</w:t>
      </w:r>
    </w:p>
    <w:p w:rsidR="004B0482" w:rsidRPr="00EC57F2" w:rsidRDefault="004B0482" w:rsidP="00DA4F3A">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التشخيص السيكومتري :</w:t>
      </w:r>
      <w:r w:rsidRPr="00EC57F2">
        <w:rPr>
          <w:rFonts w:ascii="Traditional Arabic" w:hAnsi="Traditional Arabic" w:cs="Traditional Arabic"/>
          <w:kern w:val="24"/>
          <w:rtl/>
        </w:rPr>
        <w:t xml:space="preserve"> ويقوم بهذا التشخيص الأخصائي النفسي المدرب على استخدام الاختبارات النفسية </w:t>
      </w:r>
    </w:p>
    <w:p w:rsidR="004B0482" w:rsidRPr="00EC57F2" w:rsidRDefault="004B0482" w:rsidP="00AA54ED">
      <w:pPr>
        <w:autoSpaceDE w:val="0"/>
        <w:autoSpaceDN w:val="0"/>
        <w:adjustRightInd w:val="0"/>
        <w:rPr>
          <w:rFonts w:ascii="Traditional Arabic" w:hAnsi="Traditional Arabic" w:cs="Traditional Arabic"/>
          <w:kern w:val="24"/>
          <w:rtl/>
        </w:rPr>
      </w:pPr>
      <w:r w:rsidRPr="00DA4F3A">
        <w:rPr>
          <w:rFonts w:ascii="Traditional Arabic" w:hAnsi="Traditional Arabic" w:cs="Traditional Arabic"/>
          <w:b/>
          <w:bCs/>
          <w:kern w:val="24"/>
          <w:rtl/>
        </w:rPr>
        <w:t xml:space="preserve">التشخيص الاجتماعي والتكيفي : </w:t>
      </w:r>
      <w:r w:rsidRPr="00EC57F2">
        <w:rPr>
          <w:rFonts w:ascii="Traditional Arabic" w:hAnsi="Traditional Arabic" w:cs="Traditional Arabic"/>
          <w:kern w:val="24"/>
          <w:rtl/>
        </w:rPr>
        <w:t xml:space="preserve">ويعتمد هذا التشخيص على استجابة الطفل للمنبهات الاجتماعية في البيئة التي يعيش فيها. </w:t>
      </w:r>
    </w:p>
    <w:p w:rsidR="004B0482" w:rsidRPr="00EC57F2" w:rsidRDefault="004B0482" w:rsidP="004B0482">
      <w:pPr>
        <w:autoSpaceDE w:val="0"/>
        <w:autoSpaceDN w:val="0"/>
        <w:adjustRightInd w:val="0"/>
        <w:rPr>
          <w:rFonts w:ascii="Traditional Arabic" w:hAnsi="Traditional Arabic" w:cs="Traditional Arabic"/>
          <w:kern w:val="24"/>
        </w:rPr>
      </w:pPr>
      <w:r w:rsidRPr="008E1CF4">
        <w:rPr>
          <w:rFonts w:ascii="Traditional Arabic" w:hAnsi="Traditional Arabic" w:cs="Traditional Arabic"/>
          <w:b/>
          <w:bCs/>
          <w:kern w:val="24"/>
          <w:rtl/>
        </w:rPr>
        <w:t>التشخيص التربوي :</w:t>
      </w:r>
      <w:r w:rsidRPr="00EC57F2">
        <w:rPr>
          <w:rFonts w:ascii="Traditional Arabic" w:hAnsi="Traditional Arabic" w:cs="Traditional Arabic"/>
          <w:kern w:val="24"/>
          <w:rtl/>
        </w:rPr>
        <w:t>ويقوم بهذا التشخيص معلم التربية الخاصة بعد تدريبه وبمساعدة الأخصائي النفسي ويعتمد هذا التشخيص على ما يلي :</w:t>
      </w:r>
    </w:p>
    <w:p w:rsidR="004B0482" w:rsidRDefault="004B0482" w:rsidP="00FE2DCD">
      <w:pPr>
        <w:numPr>
          <w:ilvl w:val="0"/>
          <w:numId w:val="48"/>
        </w:num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السجل الأكاديمي للطفل .</w:t>
      </w:r>
    </w:p>
    <w:p w:rsidR="004B0482" w:rsidRDefault="004B0482" w:rsidP="00FE2DCD">
      <w:pPr>
        <w:numPr>
          <w:ilvl w:val="0"/>
          <w:numId w:val="48"/>
        </w:numPr>
        <w:autoSpaceDE w:val="0"/>
        <w:autoSpaceDN w:val="0"/>
        <w:adjustRightInd w:val="0"/>
        <w:rPr>
          <w:rFonts w:ascii="Traditional Arabic" w:hAnsi="Traditional Arabic" w:cs="Traditional Arabic"/>
          <w:kern w:val="24"/>
        </w:rPr>
      </w:pPr>
      <w:r w:rsidRPr="001F4E2C">
        <w:rPr>
          <w:rFonts w:ascii="Traditional Arabic" w:hAnsi="Traditional Arabic" w:cs="Traditional Arabic"/>
          <w:kern w:val="24"/>
          <w:rtl/>
        </w:rPr>
        <w:t>رأي المعلمين وتقارير المدرسة .</w:t>
      </w:r>
    </w:p>
    <w:p w:rsidR="004B0482" w:rsidRPr="00AA54ED" w:rsidRDefault="004B0482" w:rsidP="00FE2DCD">
      <w:pPr>
        <w:numPr>
          <w:ilvl w:val="0"/>
          <w:numId w:val="48"/>
        </w:numPr>
        <w:autoSpaceDE w:val="0"/>
        <w:autoSpaceDN w:val="0"/>
        <w:adjustRightInd w:val="0"/>
        <w:rPr>
          <w:rFonts w:ascii="Traditional Arabic" w:hAnsi="Traditional Arabic" w:cs="Traditional Arabic"/>
          <w:kern w:val="24"/>
          <w:rtl/>
        </w:rPr>
      </w:pPr>
      <w:r w:rsidRPr="001F4E2C">
        <w:rPr>
          <w:rFonts w:ascii="Traditional Arabic" w:hAnsi="Traditional Arabic" w:cs="Traditional Arabic"/>
          <w:kern w:val="24"/>
          <w:rtl/>
        </w:rPr>
        <w:t>المستوى الأكاديمي للطالب في المهارات الأكاديمية المختلفة .</w:t>
      </w:r>
    </w:p>
    <w:p w:rsidR="001F4E2C" w:rsidRPr="001F4E2C" w:rsidRDefault="001F4E2C" w:rsidP="001F4E2C">
      <w:pPr>
        <w:autoSpaceDE w:val="0"/>
        <w:autoSpaceDN w:val="0"/>
        <w:adjustRightInd w:val="0"/>
        <w:rPr>
          <w:rFonts w:ascii="Traditional Arabic" w:hAnsi="Traditional Arabic" w:cs="Traditional Arabic"/>
          <w:b/>
          <w:bCs/>
          <w:kern w:val="24"/>
          <w:rtl/>
        </w:rPr>
      </w:pPr>
      <w:r>
        <w:rPr>
          <w:rFonts w:ascii="Traditional Arabic" w:hAnsi="Traditional Arabic" w:cs="Traditional Arabic"/>
          <w:b/>
          <w:bCs/>
          <w:kern w:val="24"/>
          <w:rtl/>
        </w:rPr>
        <w:t>ثاني</w:t>
      </w:r>
      <w:r w:rsidR="004B0482" w:rsidRPr="001F4E2C">
        <w:rPr>
          <w:rFonts w:ascii="Traditional Arabic" w:hAnsi="Traditional Arabic" w:cs="Traditional Arabic"/>
          <w:b/>
          <w:bCs/>
          <w:kern w:val="24"/>
          <w:rtl/>
        </w:rPr>
        <w:t xml:space="preserve">ا :التأهيل </w:t>
      </w:r>
    </w:p>
    <w:p w:rsidR="004B0482" w:rsidRPr="00EC57F2" w:rsidRDefault="001F4E2C" w:rsidP="00093F33">
      <w:pPr>
        <w:autoSpaceDE w:val="0"/>
        <w:autoSpaceDN w:val="0"/>
        <w:adjustRightInd w:val="0"/>
        <w:rPr>
          <w:rFonts w:ascii="Traditional Arabic" w:hAnsi="Traditional Arabic" w:cs="Traditional Arabic"/>
          <w:kern w:val="24"/>
          <w:rtl/>
        </w:rPr>
      </w:pPr>
      <w:r w:rsidRPr="001F4E2C">
        <w:rPr>
          <w:rFonts w:ascii="Traditional Arabic" w:hAnsi="Traditional Arabic" w:cs="Traditional Arabic" w:hint="cs"/>
          <w:b/>
          <w:bCs/>
          <w:kern w:val="24"/>
          <w:rtl/>
        </w:rPr>
        <w:t>مفهوم</w:t>
      </w:r>
      <w:r w:rsidR="004B0482" w:rsidRPr="001F4E2C">
        <w:rPr>
          <w:rFonts w:ascii="Traditional Arabic" w:hAnsi="Traditional Arabic" w:cs="Traditional Arabic"/>
          <w:b/>
          <w:bCs/>
          <w:kern w:val="24"/>
          <w:rtl/>
        </w:rPr>
        <w:t xml:space="preserve"> التأهيل</w:t>
      </w:r>
      <w:r w:rsidR="004B0482" w:rsidRPr="00EC57F2">
        <w:rPr>
          <w:rFonts w:ascii="Traditional Arabic" w:hAnsi="Traditional Arabic" w:cs="Traditional Arabic"/>
          <w:kern w:val="24"/>
          <w:rtl/>
        </w:rPr>
        <w:t xml:space="preserve"> :مجموعة من الجهود والأنشطة والبرامج المنسقة والمنظمة والمتصلة التي تقدم للأفراد بقصد تدريبهم أو إعادة تدريبهم لمساعدتهم على مواجهة مشكلاتهم الجسمية أو العقلية أو النفسية أو المهنية أو الاجتماعية و التعليمية وذلك بهدف مساعدتهم في توافقهم وتكيفهم الوظيفي والاقتصادي باستقلالية وطمأنينة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المبادئ العامة في تأهيل المعاقين :</w:t>
      </w:r>
    </w:p>
    <w:p w:rsidR="004B0482" w:rsidRPr="00EC57F2" w:rsidRDefault="004B0482" w:rsidP="00AA54ED">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Pr="00EC57F2">
        <w:rPr>
          <w:rFonts w:ascii="Traditional Arabic" w:hAnsi="Traditional Arabic" w:cs="Traditional Arabic"/>
          <w:b/>
          <w:bCs/>
          <w:kern w:val="24"/>
          <w:rtl/>
        </w:rPr>
        <w:t>مبدأ المساواة</w:t>
      </w:r>
      <w:r w:rsidRPr="00EC57F2">
        <w:rPr>
          <w:rFonts w:ascii="Traditional Arabic" w:hAnsi="Traditional Arabic" w:cs="Traditional Arabic"/>
          <w:kern w:val="24"/>
          <w:rtl/>
        </w:rPr>
        <w:t xml:space="preserve"> : أن للمعاقين حقوق متساوية مثل باقي فئات المجتمع </w:t>
      </w:r>
    </w:p>
    <w:p w:rsidR="004B0482" w:rsidRPr="00EC57F2" w:rsidRDefault="004B0482" w:rsidP="00AA54ED">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مبدأ التدعيم</w:t>
      </w:r>
      <w:r w:rsidRPr="00EC57F2">
        <w:rPr>
          <w:rFonts w:ascii="Traditional Arabic" w:hAnsi="Traditional Arabic" w:cs="Traditional Arabic"/>
          <w:kern w:val="24"/>
          <w:rtl/>
        </w:rPr>
        <w:t xml:space="preserve"> :  </w:t>
      </w:r>
      <w:r w:rsidR="00165CB4">
        <w:rPr>
          <w:rFonts w:ascii="Traditional Arabic" w:hAnsi="Traditional Arabic" w:cs="Traditional Arabic" w:hint="cs"/>
          <w:kern w:val="24"/>
          <w:rtl/>
        </w:rPr>
        <w:t>و يقصد به</w:t>
      </w:r>
      <w:r w:rsidRPr="00EC57F2">
        <w:rPr>
          <w:rFonts w:ascii="Traditional Arabic" w:hAnsi="Traditional Arabic" w:cs="Traditional Arabic"/>
          <w:kern w:val="24"/>
          <w:rtl/>
        </w:rPr>
        <w:t xml:space="preserve"> بأن يكون الناس لديهم مسؤولية مشتركة لكي يدعم كل منهم الآخر وبصفة خاصة من يحتاج المساعدة وذلك باقتسام الم</w:t>
      </w:r>
      <w:r w:rsidR="00165CB4">
        <w:rPr>
          <w:rFonts w:ascii="Traditional Arabic" w:hAnsi="Traditional Arabic" w:cs="Traditional Arabic"/>
          <w:kern w:val="24"/>
          <w:rtl/>
        </w:rPr>
        <w:t>وارد ونقلها بين الجماعات اعتماد</w:t>
      </w:r>
      <w:r w:rsidRPr="00EC57F2">
        <w:rPr>
          <w:rFonts w:ascii="Traditional Arabic" w:hAnsi="Traditional Arabic" w:cs="Traditional Arabic"/>
          <w:kern w:val="24"/>
          <w:rtl/>
        </w:rPr>
        <w:t>ا على الحاجة .</w:t>
      </w:r>
    </w:p>
    <w:p w:rsidR="004B0482" w:rsidRPr="00EC57F2" w:rsidRDefault="004B0482" w:rsidP="00165CB4">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مبدأ المشاركة</w:t>
      </w:r>
      <w:r w:rsidRPr="00EC57F2">
        <w:rPr>
          <w:rFonts w:ascii="Traditional Arabic" w:hAnsi="Traditional Arabic" w:cs="Traditional Arabic"/>
          <w:kern w:val="24"/>
          <w:rtl/>
        </w:rPr>
        <w:t xml:space="preserve"> : تتطلب المشاركة أو الاندماج التعرف على قدرة المعاقين لكي تلبي احتياجاتهم وطموحاتهم وأهدافهم في الحياة </w:t>
      </w:r>
    </w:p>
    <w:p w:rsidR="004B0482" w:rsidRPr="00EC57F2" w:rsidRDefault="004B0482" w:rsidP="004B03F0">
      <w:pPr>
        <w:autoSpaceDE w:val="0"/>
        <w:autoSpaceDN w:val="0"/>
        <w:adjustRightInd w:val="0"/>
        <w:rPr>
          <w:rFonts w:ascii="Traditional Arabic" w:hAnsi="Traditional Arabic" w:cs="Traditional Arabic"/>
          <w:kern w:val="24"/>
          <w:rtl/>
          <w:lang w:bidi="ar-DZ"/>
        </w:rPr>
      </w:pPr>
      <w:r w:rsidRPr="00165CB4">
        <w:rPr>
          <w:rFonts w:ascii="Traditional Arabic" w:hAnsi="Traditional Arabic" w:cs="Traditional Arabic"/>
          <w:b/>
          <w:bCs/>
          <w:kern w:val="24"/>
          <w:rtl/>
        </w:rPr>
        <w:t>مبررات التأهيل :</w:t>
      </w:r>
      <w:r w:rsidR="00AA54ED" w:rsidRPr="00AA54ED">
        <w:rPr>
          <w:rFonts w:ascii="Traditional Arabic" w:hAnsi="Traditional Arabic" w:cs="Traditional Arabic" w:hint="cs"/>
          <w:kern w:val="24"/>
          <w:rtl/>
        </w:rPr>
        <w:t>منها</w:t>
      </w:r>
      <w:r w:rsidRPr="00EC57F2">
        <w:rPr>
          <w:rFonts w:ascii="Traditional Arabic" w:hAnsi="Traditional Arabic" w:cs="Traditional Arabic"/>
          <w:kern w:val="24"/>
        </w:rPr>
        <w:br/>
      </w:r>
      <w:r w:rsidR="00165CB4">
        <w:rPr>
          <w:rFonts w:ascii="Traditional Arabic" w:hAnsi="Traditional Arabic" w:cs="Traditional Arabic"/>
          <w:kern w:val="24"/>
          <w:rtl/>
        </w:rPr>
        <w:t xml:space="preserve">- </w:t>
      </w:r>
      <w:r w:rsidR="00AA54ED">
        <w:rPr>
          <w:rFonts w:ascii="Traditional Arabic" w:hAnsi="Traditional Arabic" w:cs="Traditional Arabic" w:hint="cs"/>
          <w:kern w:val="24"/>
          <w:rtl/>
        </w:rPr>
        <w:t xml:space="preserve">أن </w:t>
      </w:r>
      <w:r w:rsidR="00165CB4">
        <w:rPr>
          <w:rFonts w:ascii="Traditional Arabic" w:hAnsi="Traditional Arabic" w:cs="Traditional Arabic"/>
          <w:kern w:val="24"/>
          <w:rtl/>
        </w:rPr>
        <w:t>الشخص المعاق يعتبر فردا قادر</w:t>
      </w:r>
      <w:r w:rsidRPr="00EC57F2">
        <w:rPr>
          <w:rFonts w:ascii="Traditional Arabic" w:hAnsi="Traditional Arabic" w:cs="Traditional Arabic"/>
          <w:kern w:val="24"/>
          <w:rtl/>
        </w:rPr>
        <w:t xml:space="preserve">ا على المشاركة في جهود التنمية ، إذا ما أتيحت له الفرص والأساليب اللازمة لذلك </w:t>
      </w:r>
    </w:p>
    <w:p w:rsidR="004B0482" w:rsidRPr="00EC57F2" w:rsidRDefault="004B0482" w:rsidP="00AA54ED">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إن المعاقين مهما بلغت درجة إعاقتهم واختلفت فئاتهم فإن لديهم قابلية وقدرات ودوافع للتعلم والنمو والاندماج في الحياة العادية </w:t>
      </w:r>
    </w:p>
    <w:p w:rsidR="004B0482" w:rsidRPr="00EC57F2" w:rsidRDefault="00165CB4" w:rsidP="00AA54ED">
      <w:pPr>
        <w:autoSpaceDE w:val="0"/>
        <w:autoSpaceDN w:val="0"/>
        <w:adjustRightInd w:val="0"/>
        <w:rPr>
          <w:rFonts w:ascii="Traditional Arabic" w:hAnsi="Traditional Arabic" w:cs="Traditional Arabic"/>
          <w:kern w:val="24"/>
        </w:rPr>
      </w:pPr>
      <w:r>
        <w:rPr>
          <w:rFonts w:ascii="Traditional Arabic" w:hAnsi="Traditional Arabic" w:cs="Traditional Arabic"/>
          <w:kern w:val="24"/>
          <w:rtl/>
        </w:rPr>
        <w:t xml:space="preserve">- </w:t>
      </w:r>
      <w:r>
        <w:rPr>
          <w:rFonts w:ascii="Traditional Arabic" w:hAnsi="Traditional Arabic" w:cs="Traditional Arabic" w:hint="cs"/>
          <w:kern w:val="24"/>
          <w:rtl/>
        </w:rPr>
        <w:t>ل</w:t>
      </w:r>
      <w:r w:rsidR="004B0482" w:rsidRPr="00EC57F2">
        <w:rPr>
          <w:rFonts w:ascii="Traditional Arabic" w:hAnsi="Traditional Arabic" w:cs="Traditional Arabic"/>
          <w:kern w:val="24"/>
          <w:rtl/>
        </w:rPr>
        <w:t>لمعاقين الحق في التأهيل دون تمييز بسبب الجنس أو الأصل أو المركز الاجتماعي أو الانتماء السياسي.</w:t>
      </w:r>
    </w:p>
    <w:p w:rsidR="004B0482" w:rsidRPr="00EC57F2" w:rsidRDefault="004B0482" w:rsidP="004B0482">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عملية التأهيل تعتبر مسؤولية تقع على عاتق الدولة والمجتمع والأسرة بشكل عام من أجل مواجهة مشكلات الإعاقة وما ينجم عنها </w:t>
      </w:r>
    </w:p>
    <w:p w:rsidR="004B0482" w:rsidRPr="00165CB4" w:rsidRDefault="004B0482" w:rsidP="004B0482">
      <w:pPr>
        <w:autoSpaceDE w:val="0"/>
        <w:autoSpaceDN w:val="0"/>
        <w:adjustRightInd w:val="0"/>
        <w:rPr>
          <w:rFonts w:ascii="Traditional Arabic" w:hAnsi="Traditional Arabic" w:cs="Traditional Arabic"/>
          <w:b/>
          <w:bCs/>
          <w:kern w:val="24"/>
          <w:rtl/>
        </w:rPr>
      </w:pPr>
      <w:r w:rsidRPr="00165CB4">
        <w:rPr>
          <w:rFonts w:ascii="Traditional Arabic" w:hAnsi="Traditional Arabic" w:cs="Traditional Arabic"/>
          <w:b/>
          <w:bCs/>
          <w:kern w:val="24"/>
          <w:rtl/>
        </w:rPr>
        <w:t>أهداف التأهيل :</w:t>
      </w:r>
    </w:p>
    <w:p w:rsidR="004B0482" w:rsidRPr="00EC57F2" w:rsidRDefault="004B0482" w:rsidP="0068715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تقليل آثار </w:t>
      </w:r>
      <w:r w:rsidR="00AA54ED" w:rsidRPr="00EC57F2">
        <w:rPr>
          <w:rFonts w:ascii="Traditional Arabic" w:hAnsi="Traditional Arabic" w:cs="Traditional Arabic" w:hint="cs"/>
          <w:kern w:val="24"/>
          <w:rtl/>
        </w:rPr>
        <w:t>الإعاقة حيث</w:t>
      </w:r>
      <w:r w:rsidRPr="00EC57F2">
        <w:rPr>
          <w:rFonts w:ascii="Traditional Arabic" w:hAnsi="Traditional Arabic" w:cs="Traditional Arabic"/>
          <w:kern w:val="24"/>
          <w:rtl/>
        </w:rPr>
        <w:t xml:space="preserve"> يتم ذلك من خلال البرامج العلاجية والطبية </w:t>
      </w:r>
    </w:p>
    <w:p w:rsidR="00687159" w:rsidRDefault="004B0482" w:rsidP="00687159">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تنمية الجوانب الذهنية والنفسية والاجتماعية وتطويرها لدى الأفراد ليكونوا قادرين على استغلالها لأقصى درجة ممكنة </w:t>
      </w:r>
    </w:p>
    <w:p w:rsidR="00687159" w:rsidRDefault="004B0482" w:rsidP="00687159">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العمل من خلال برامج اجتماعية شاملة على تحسين ظروف حياة المعاق والاتجاهات السائدة نحوه </w:t>
      </w:r>
    </w:p>
    <w:p w:rsidR="004B0482" w:rsidRPr="00EC57F2" w:rsidRDefault="00687159" w:rsidP="00AA54ED">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تطوير الاتجاه الإيجابي عن طريق توفير أشكال مختلفة من الإرشاد والتوجيه والتوعية والتأهيل الاجتماعي والأكاديمي والمهني ..الخ .</w:t>
      </w:r>
    </w:p>
    <w:p w:rsidR="004B0482" w:rsidRPr="00EC57F2" w:rsidRDefault="004B0482" w:rsidP="00AA54ED">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العمل على الاستفادة من التطور في الميادين والمجالات المختلفة ، الطبية والاجتماعية والتكنولوجية والعلمية والتربوية </w:t>
      </w:r>
      <w:r w:rsidR="00AA54ED">
        <w:rPr>
          <w:rFonts w:ascii="Traditional Arabic" w:hAnsi="Traditional Arabic" w:cs="Traditional Arabic" w:hint="cs"/>
          <w:kern w:val="24"/>
          <w:rtl/>
        </w:rPr>
        <w:t>.</w:t>
      </w:r>
    </w:p>
    <w:p w:rsidR="004B0482" w:rsidRPr="00EC57F2" w:rsidRDefault="004B0482" w:rsidP="00DC7918">
      <w:pPr>
        <w:autoSpaceDE w:val="0"/>
        <w:autoSpaceDN w:val="0"/>
        <w:adjustRightInd w:val="0"/>
        <w:rPr>
          <w:rFonts w:ascii="Traditional Arabic" w:hAnsi="Traditional Arabic" w:cs="Traditional Arabic"/>
          <w:kern w:val="24"/>
        </w:rPr>
      </w:pPr>
      <w:r w:rsidRPr="00687159">
        <w:rPr>
          <w:rFonts w:ascii="Traditional Arabic" w:hAnsi="Traditional Arabic" w:cs="Traditional Arabic"/>
          <w:b/>
          <w:bCs/>
          <w:kern w:val="24"/>
          <w:rtl/>
        </w:rPr>
        <w:t>أنواع التأهيل :</w:t>
      </w:r>
      <w:r w:rsidRPr="00EC57F2">
        <w:rPr>
          <w:rFonts w:ascii="Traditional Arabic" w:hAnsi="Traditional Arabic" w:cs="Traditional Arabic"/>
          <w:kern w:val="24"/>
        </w:rPr>
        <w:br/>
      </w:r>
      <w:r w:rsidRPr="00EC57F2">
        <w:rPr>
          <w:rFonts w:ascii="Traditional Arabic" w:hAnsi="Traditional Arabic" w:cs="Traditional Arabic"/>
          <w:b/>
          <w:bCs/>
          <w:kern w:val="24"/>
          <w:rtl/>
        </w:rPr>
        <w:t>التأهيل الطبي والبدني</w:t>
      </w:r>
      <w:r w:rsidRPr="00EC57F2">
        <w:rPr>
          <w:rFonts w:ascii="Traditional Arabic" w:hAnsi="Traditional Arabic" w:cs="Traditional Arabic"/>
          <w:kern w:val="24"/>
          <w:rtl/>
        </w:rPr>
        <w:t xml:space="preserve"> : وهو إعادة الفرد المعاق إلى أعلى مستوى وظيفي ممكن من الناحية البدنية أو العقلية عن طريق استخدام المهارات الطبية </w:t>
      </w:r>
    </w:p>
    <w:p w:rsidR="004B0482" w:rsidRPr="00EC57F2" w:rsidRDefault="004B0482" w:rsidP="00DC7918">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lastRenderedPageBreak/>
        <w:t xml:space="preserve">  </w:t>
      </w:r>
      <w:r w:rsidRPr="00EC57F2">
        <w:rPr>
          <w:rFonts w:ascii="Traditional Arabic" w:hAnsi="Traditional Arabic" w:cs="Traditional Arabic"/>
          <w:b/>
          <w:bCs/>
          <w:kern w:val="24"/>
          <w:rtl/>
        </w:rPr>
        <w:t xml:space="preserve">التأهيل الاجتماعي والنفسي </w:t>
      </w:r>
      <w:r w:rsidRPr="00EC57F2">
        <w:rPr>
          <w:rFonts w:ascii="Traditional Arabic" w:hAnsi="Traditional Arabic" w:cs="Traditional Arabic"/>
          <w:kern w:val="24"/>
          <w:rtl/>
        </w:rPr>
        <w:t xml:space="preserve">:وهو إعادة الفرد المعاق إلى أعلى مستوى ممكن من الناحية الاجتماعية والنفسية وذلك عن طريق استخدام العلاج النفسي </w:t>
      </w:r>
      <w:r w:rsidR="00DC7918">
        <w:rPr>
          <w:rFonts w:ascii="Traditional Arabic" w:hAnsi="Traditional Arabic" w:cs="Traditional Arabic" w:hint="cs"/>
          <w:kern w:val="24"/>
          <w:rtl/>
        </w:rPr>
        <w:t>الذي ي</w:t>
      </w:r>
      <w:r w:rsidRPr="00EC57F2">
        <w:rPr>
          <w:rFonts w:ascii="Traditional Arabic" w:hAnsi="Traditional Arabic" w:cs="Traditional Arabic"/>
          <w:kern w:val="24"/>
          <w:rtl/>
        </w:rPr>
        <w:t>هدف إلى تقليل</w:t>
      </w:r>
      <w:r w:rsidR="00DC7918">
        <w:rPr>
          <w:rFonts w:ascii="Traditional Arabic" w:hAnsi="Traditional Arabic" w:cs="Traditional Arabic" w:hint="cs"/>
          <w:kern w:val="24"/>
          <w:rtl/>
        </w:rPr>
        <w:t xml:space="preserve"> من </w:t>
      </w:r>
      <w:r w:rsidRPr="00EC57F2">
        <w:rPr>
          <w:rFonts w:ascii="Traditional Arabic" w:hAnsi="Traditional Arabic" w:cs="Traditional Arabic"/>
          <w:kern w:val="24"/>
          <w:rtl/>
        </w:rPr>
        <w:t xml:space="preserve"> المشكلة ومحاولة الوصول إلى حل يشارك فيه المعاق بأقصى قدر ممكن </w:t>
      </w:r>
    </w:p>
    <w:p w:rsidR="004B0482" w:rsidRPr="00EC57F2" w:rsidRDefault="004B0482" w:rsidP="0068715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Pr="00EC57F2">
        <w:rPr>
          <w:rFonts w:ascii="Traditional Arabic" w:hAnsi="Traditional Arabic" w:cs="Traditional Arabic"/>
          <w:b/>
          <w:bCs/>
          <w:kern w:val="24"/>
          <w:rtl/>
        </w:rPr>
        <w:t>التأهيل المهني</w:t>
      </w:r>
      <w:r w:rsidRPr="00EC57F2">
        <w:rPr>
          <w:rFonts w:ascii="Traditional Arabic" w:hAnsi="Traditional Arabic" w:cs="Traditional Arabic"/>
          <w:kern w:val="24"/>
          <w:rtl/>
        </w:rPr>
        <w:t xml:space="preserve"> : هي سلسلة متتابعة من الخدمات مصممة كي تنقل المعاق نحو هدف التشغيل في مهنة ذات فائدة </w:t>
      </w:r>
      <w:r w:rsidR="00687159">
        <w:rPr>
          <w:rFonts w:ascii="Traditional Arabic" w:hAnsi="Traditional Arabic" w:cs="Traditional Arabic"/>
          <w:kern w:val="24"/>
          <w:rtl/>
        </w:rPr>
        <w:t>وكسب ، ويشكل التدريب المهني جزء أساسيا وهام</w:t>
      </w:r>
      <w:r w:rsidRPr="00EC57F2">
        <w:rPr>
          <w:rFonts w:ascii="Traditional Arabic" w:hAnsi="Traditional Arabic" w:cs="Traditional Arabic"/>
          <w:kern w:val="24"/>
          <w:rtl/>
        </w:rPr>
        <w:t xml:space="preserve">ا في عملية التأهيل المهني للمعاقين </w:t>
      </w:r>
    </w:p>
    <w:p w:rsidR="004B0482" w:rsidRPr="00EC57F2" w:rsidRDefault="004B0482" w:rsidP="00DC7918">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w:t>
      </w:r>
      <w:r w:rsidRPr="00EC57F2">
        <w:rPr>
          <w:rFonts w:ascii="Traditional Arabic" w:hAnsi="Traditional Arabic" w:cs="Traditional Arabic"/>
          <w:b/>
          <w:bCs/>
          <w:kern w:val="24"/>
          <w:rtl/>
        </w:rPr>
        <w:t xml:space="preserve">التأهيل الأكاديمي </w:t>
      </w:r>
      <w:r w:rsidR="00DC7918">
        <w:rPr>
          <w:rFonts w:ascii="Traditional Arabic" w:hAnsi="Traditional Arabic" w:cs="Traditional Arabic"/>
          <w:kern w:val="24"/>
          <w:rtl/>
        </w:rPr>
        <w:t>:وهو تعليم المعاقين أكاديمي</w:t>
      </w:r>
      <w:r w:rsidRPr="00EC57F2">
        <w:rPr>
          <w:rFonts w:ascii="Traditional Arabic" w:hAnsi="Traditional Arabic" w:cs="Traditional Arabic"/>
          <w:kern w:val="24"/>
          <w:rtl/>
        </w:rPr>
        <w:t>ا حسب قدراتهم ودرجة إعاقاتهم ، وتزويده</w:t>
      </w:r>
      <w:r w:rsidR="00DC7918">
        <w:rPr>
          <w:rFonts w:ascii="Traditional Arabic" w:hAnsi="Traditional Arabic" w:cs="Traditional Arabic"/>
          <w:kern w:val="24"/>
          <w:rtl/>
        </w:rPr>
        <w:t xml:space="preserve">م بالمهارات الأكاديمية اللازمة </w:t>
      </w:r>
      <w:r w:rsidRPr="00EC57F2">
        <w:rPr>
          <w:rFonts w:ascii="Traditional Arabic" w:hAnsi="Traditional Arabic" w:cs="Traditional Arabic"/>
          <w:kern w:val="24"/>
          <w:rtl/>
        </w:rPr>
        <w:t xml:space="preserve">التي تفيدهم في حياتهم العملية </w:t>
      </w:r>
    </w:p>
    <w:p w:rsidR="004B0482" w:rsidRPr="00EC57F2" w:rsidRDefault="00687159" w:rsidP="00687159">
      <w:pPr>
        <w:autoSpaceDE w:val="0"/>
        <w:autoSpaceDN w:val="0"/>
        <w:adjustRightInd w:val="0"/>
        <w:ind w:left="430" w:hanging="430"/>
        <w:rPr>
          <w:rFonts w:ascii="Traditional Arabic" w:hAnsi="Traditional Arabic" w:cs="Traditional Arabic"/>
          <w:kern w:val="24"/>
          <w:rtl/>
        </w:rPr>
      </w:pPr>
      <w:r>
        <w:rPr>
          <w:rFonts w:ascii="Traditional Arabic" w:hAnsi="Traditional Arabic" w:cs="Traditional Arabic"/>
          <w:b/>
          <w:bCs/>
          <w:kern w:val="24"/>
          <w:rtl/>
        </w:rPr>
        <w:t>ثالث</w:t>
      </w:r>
      <w:r w:rsidR="004B0482" w:rsidRPr="00687159">
        <w:rPr>
          <w:rFonts w:ascii="Traditional Arabic" w:hAnsi="Traditional Arabic" w:cs="Traditional Arabic"/>
          <w:b/>
          <w:bCs/>
          <w:kern w:val="24"/>
          <w:rtl/>
        </w:rPr>
        <w:t xml:space="preserve">ا </w:t>
      </w:r>
      <w:r w:rsidR="004B0482" w:rsidRPr="00EC57F2">
        <w:rPr>
          <w:rFonts w:ascii="Traditional Arabic" w:hAnsi="Traditional Arabic" w:cs="Traditional Arabic"/>
          <w:kern w:val="24"/>
          <w:rtl/>
        </w:rPr>
        <w:t xml:space="preserve">: </w:t>
      </w:r>
      <w:r w:rsidR="004B0482" w:rsidRPr="00687159">
        <w:rPr>
          <w:rFonts w:ascii="Traditional Arabic" w:hAnsi="Traditional Arabic" w:cs="Traditional Arabic"/>
          <w:b/>
          <w:bCs/>
          <w:kern w:val="24"/>
          <w:rtl/>
        </w:rPr>
        <w:t>التدخل المبكر</w:t>
      </w:r>
      <w:r w:rsidR="004B0482" w:rsidRPr="00EC57F2">
        <w:rPr>
          <w:rFonts w:ascii="Traditional Arabic" w:hAnsi="Traditional Arabic" w:cs="Traditional Arabic"/>
          <w:kern w:val="24"/>
          <w:rtl/>
        </w:rPr>
        <w:t xml:space="preserve"> </w:t>
      </w:r>
    </w:p>
    <w:p w:rsidR="004B0482" w:rsidRPr="00EC57F2" w:rsidRDefault="00687159" w:rsidP="00640EA9">
      <w:pPr>
        <w:autoSpaceDE w:val="0"/>
        <w:autoSpaceDN w:val="0"/>
        <w:adjustRightInd w:val="0"/>
        <w:ind w:left="-2"/>
        <w:rPr>
          <w:rFonts w:ascii="Traditional Arabic" w:hAnsi="Traditional Arabic" w:cs="Traditional Arabic"/>
          <w:kern w:val="24"/>
          <w:rtl/>
        </w:rPr>
      </w:pPr>
      <w:r w:rsidRPr="00687159">
        <w:rPr>
          <w:rFonts w:ascii="Traditional Arabic" w:hAnsi="Traditional Arabic" w:cs="Traditional Arabic" w:hint="cs"/>
          <w:b/>
          <w:bCs/>
          <w:kern w:val="24"/>
          <w:rtl/>
        </w:rPr>
        <w:t>مفهومه</w:t>
      </w:r>
      <w:r>
        <w:rPr>
          <w:rFonts w:ascii="Traditional Arabic" w:hAnsi="Traditional Arabic" w:cs="Traditional Arabic" w:hint="cs"/>
          <w:kern w:val="24"/>
          <w:rtl/>
        </w:rPr>
        <w:t>:</w:t>
      </w:r>
      <w:r w:rsidR="004B0482" w:rsidRPr="00EC57F2">
        <w:rPr>
          <w:rFonts w:ascii="Traditional Arabic" w:hAnsi="Traditional Arabic" w:cs="Traditional Arabic"/>
          <w:kern w:val="24"/>
          <w:rtl/>
        </w:rPr>
        <w:t xml:space="preserve"> يقصد </w:t>
      </w:r>
      <w:r w:rsidR="00CC525D">
        <w:rPr>
          <w:rFonts w:ascii="Traditional Arabic" w:hAnsi="Traditional Arabic" w:cs="Traditional Arabic" w:hint="cs"/>
          <w:kern w:val="24"/>
          <w:rtl/>
        </w:rPr>
        <w:t>به</w:t>
      </w:r>
      <w:r w:rsidR="004B0482" w:rsidRPr="00EC57F2">
        <w:rPr>
          <w:rFonts w:ascii="Traditional Arabic" w:hAnsi="Traditional Arabic" w:cs="Traditional Arabic"/>
          <w:kern w:val="24"/>
          <w:rtl/>
        </w:rPr>
        <w:t xml:space="preserve"> مجموعة شاملة من الخدمات الطبية والاجتماعية والتربوية والنفسية تقدم للأطفال دون سن السادسة من أعمارهم الذين يعانون من إعاقة أو تأخر نمائي أو الذين لديهم قابلية للتأخر أو الإعاقة </w:t>
      </w:r>
    </w:p>
    <w:p w:rsidR="004B0482" w:rsidRPr="00EC57F2" w:rsidRDefault="004B0482" w:rsidP="004B0482">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b/>
          <w:bCs/>
          <w:kern w:val="24"/>
          <w:rtl/>
        </w:rPr>
        <w:t xml:space="preserve">الجوانب المميزة للتدخل المبكر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أنه نظام خدمات أو مجموعة إجراءات منظمة أو مجموعة الجهود المبذولة والخدمات المتنوعة (طبية ، اجتماعية ، تربوية ، نفسية ) .   </w:t>
      </w:r>
    </w:p>
    <w:p w:rsidR="004B0482" w:rsidRPr="00EC57F2" w:rsidRDefault="004B0482" w:rsidP="00DC7918">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تهدف إلى تطبيق استراتيجيات وقائية وعلاجية ، فالخدمات الوقائية تهدف إلى منع حدوث الإعاقة أو تقليل نسبة حدوثها ، أما الخدمات العلاجية تهدف إلى إزالة القصور أو العجز في المجالات الوظيفية المختلفة أو خفضه والتخفيف من حدته </w:t>
      </w:r>
      <w:r w:rsidR="00DC7918">
        <w:rPr>
          <w:rFonts w:ascii="Traditional Arabic" w:hAnsi="Traditional Arabic" w:cs="Traditional Arabic" w:hint="cs"/>
          <w:kern w:val="24"/>
          <w:rtl/>
        </w:rPr>
        <w:t>.</w:t>
      </w:r>
    </w:p>
    <w:p w:rsidR="004B0482" w:rsidRPr="00EC57F2" w:rsidRDefault="004B0482" w:rsidP="004B0482">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تقدم هذه الخدم</w:t>
      </w:r>
      <w:r w:rsidR="00DC7918">
        <w:rPr>
          <w:rFonts w:ascii="Traditional Arabic" w:hAnsi="Traditional Arabic" w:cs="Traditional Arabic"/>
          <w:kern w:val="24"/>
          <w:rtl/>
        </w:rPr>
        <w:t>ات لكل من الطفل والأسرة ، وغالب</w:t>
      </w:r>
      <w:r w:rsidRPr="00EC57F2">
        <w:rPr>
          <w:rFonts w:ascii="Traditional Arabic" w:hAnsi="Traditional Arabic" w:cs="Traditional Arabic"/>
          <w:kern w:val="24"/>
          <w:rtl/>
        </w:rPr>
        <w:t xml:space="preserve">ا ما يتم تدريب الأم لتنمية قدرتها على تدريب طفلها على المهارات الأساسية </w:t>
      </w:r>
    </w:p>
    <w:p w:rsidR="004B0482" w:rsidRPr="00640EA9" w:rsidRDefault="004B0482" w:rsidP="004B0482">
      <w:pPr>
        <w:autoSpaceDE w:val="0"/>
        <w:autoSpaceDN w:val="0"/>
        <w:adjustRightInd w:val="0"/>
        <w:rPr>
          <w:rFonts w:ascii="Traditional Arabic" w:hAnsi="Traditional Arabic" w:cs="Traditional Arabic"/>
          <w:b/>
          <w:bCs/>
          <w:kern w:val="24"/>
          <w:rtl/>
        </w:rPr>
      </w:pPr>
      <w:r w:rsidRPr="00640EA9">
        <w:rPr>
          <w:rFonts w:ascii="Traditional Arabic" w:hAnsi="Traditional Arabic" w:cs="Traditional Arabic"/>
          <w:b/>
          <w:bCs/>
          <w:kern w:val="24"/>
          <w:rtl/>
        </w:rPr>
        <w:t xml:space="preserve">مبررات التدخل المبكر : </w:t>
      </w:r>
    </w:p>
    <w:p w:rsidR="004B0482" w:rsidRPr="00EC57F2" w:rsidRDefault="00DC7918" w:rsidP="004B0482">
      <w:pPr>
        <w:autoSpaceDE w:val="0"/>
        <w:autoSpaceDN w:val="0"/>
        <w:adjustRightInd w:val="0"/>
        <w:rPr>
          <w:rFonts w:ascii="Traditional Arabic" w:hAnsi="Traditional Arabic" w:cs="Traditional Arabic"/>
          <w:kern w:val="24"/>
        </w:rPr>
      </w:pPr>
      <w:r>
        <w:rPr>
          <w:rFonts w:ascii="Traditional Arabic" w:hAnsi="Traditional Arabic" w:cs="Traditional Arabic"/>
          <w:kern w:val="24"/>
          <w:rtl/>
        </w:rPr>
        <w:t xml:space="preserve">- أن التعلم </w:t>
      </w:r>
      <w:r w:rsidR="004B0482" w:rsidRPr="00EC57F2">
        <w:rPr>
          <w:rFonts w:ascii="Traditional Arabic" w:hAnsi="Traditional Arabic" w:cs="Traditional Arabic"/>
          <w:kern w:val="24"/>
          <w:rtl/>
        </w:rPr>
        <w:t xml:space="preserve"> في السنوات المبكرة أسهل وأسرع من التعلم في أية مرحلة عمرية أخرى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أن والدي الطفل المعاق بحاجة إلى مساعدة في المراحل الأولى لكي تترسخ لديهما أنماط تنشئة بناءة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أن التأخر النمائي قبل الخامسة من العمر مؤشر خطر فهو يعني احتمال المعاناة من المشكلات المختلفة طوال الحياة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أن النمو ليس نتاج البنية ال</w:t>
      </w:r>
      <w:r w:rsidR="00DC7918">
        <w:rPr>
          <w:rFonts w:ascii="Traditional Arabic" w:hAnsi="Traditional Arabic" w:cs="Traditional Arabic"/>
          <w:kern w:val="24"/>
          <w:rtl/>
        </w:rPr>
        <w:t>وراثية فقط ولكن البيئة تلعب دو</w:t>
      </w:r>
      <w:r w:rsidR="00DC7918">
        <w:rPr>
          <w:rFonts w:ascii="Traditional Arabic" w:hAnsi="Traditional Arabic" w:cs="Traditional Arabic" w:hint="cs"/>
          <w:kern w:val="24"/>
          <w:rtl/>
        </w:rPr>
        <w:t>ر</w:t>
      </w:r>
      <w:r w:rsidR="00DC7918">
        <w:rPr>
          <w:rFonts w:ascii="Traditional Arabic" w:hAnsi="Traditional Arabic" w:cs="Traditional Arabic"/>
          <w:kern w:val="24"/>
          <w:rtl/>
        </w:rPr>
        <w:t>ا حاسم</w:t>
      </w:r>
      <w:r w:rsidR="00DC7918">
        <w:rPr>
          <w:rFonts w:ascii="Traditional Arabic" w:hAnsi="Traditional Arabic" w:cs="Traditional Arabic" w:hint="cs"/>
          <w:kern w:val="24"/>
          <w:rtl/>
        </w:rPr>
        <w:t>ا</w:t>
      </w:r>
      <w:r w:rsidRPr="00EC57F2">
        <w:rPr>
          <w:rFonts w:ascii="Traditional Arabic" w:hAnsi="Traditional Arabic" w:cs="Traditional Arabic"/>
          <w:kern w:val="24"/>
          <w:rtl/>
        </w:rPr>
        <w:t xml:space="preserve"> . </w:t>
      </w:r>
    </w:p>
    <w:p w:rsidR="004B0482" w:rsidRPr="00EC57F2" w:rsidRDefault="004B0482" w:rsidP="00DC7918">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أن التدخل المبكر جهد مثمر يقلل النفقات المخصصة للبرامج التربوية الخاصة اللاحقة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 xml:space="preserve">أهداف التدخل المبكر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-التقليل من الآثار السلبية لحالات الإعاقة على نمو الطفل ، والمنع قدر الإمكان من حالات تدهور الحالة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مساعدة الطفل بقدر الإمكان على التكيف مع البيئة . </w:t>
      </w:r>
    </w:p>
    <w:p w:rsidR="004B0482" w:rsidRPr="00EC57F2" w:rsidRDefault="004B0482" w:rsidP="004B0482">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إحداث تغيرات جوهرية في شتى المجالات الجسمية ، والإدراكية ، واللغة ، والكلام ، وتوفير علاج مهني وطبي وطبيعي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التقليل من جهد العائلة من خلال تدريبها وإرشادها إلى الطريق الصحيح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التقليل من المشاكل السلوكية والسيطرة عليها .</w:t>
      </w:r>
    </w:p>
    <w:p w:rsidR="004B0482" w:rsidRPr="00EC57F2" w:rsidRDefault="004B0482" w:rsidP="004B0482">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إعطاء المعوقين وكل من يحتاج إلى التدخل المبكر حقه في المجتمع كأي فرد عادي </w:t>
      </w:r>
    </w:p>
    <w:p w:rsidR="004B0482" w:rsidRPr="00EC57F2" w:rsidRDefault="004B0482" w:rsidP="004B03F0">
      <w:pPr>
        <w:autoSpaceDE w:val="0"/>
        <w:autoSpaceDN w:val="0"/>
        <w:adjustRightInd w:val="0"/>
        <w:rPr>
          <w:rFonts w:ascii="Traditional Arabic" w:hAnsi="Traditional Arabic" w:cs="Traditional Arabic"/>
          <w:kern w:val="24"/>
        </w:rPr>
      </w:pPr>
      <w:r w:rsidRPr="009024C2">
        <w:rPr>
          <w:rFonts w:ascii="Traditional Arabic" w:hAnsi="Traditional Arabic" w:cs="Traditional Arabic"/>
          <w:b/>
          <w:bCs/>
          <w:kern w:val="24"/>
          <w:rtl/>
        </w:rPr>
        <w:t>أساليب تعديل السلوك لذوي الاحتياجات الخاصة :</w:t>
      </w:r>
      <w:r w:rsidRPr="00EC57F2">
        <w:rPr>
          <w:rFonts w:ascii="Traditional Arabic" w:hAnsi="Traditional Arabic" w:cs="Traditional Arabic"/>
          <w:kern w:val="24"/>
          <w:rtl/>
        </w:rPr>
        <w:t xml:space="preserve"> </w:t>
      </w:r>
      <w:r w:rsidRPr="00EC57F2">
        <w:rPr>
          <w:rFonts w:ascii="Traditional Arabic" w:hAnsi="Traditional Arabic" w:cs="Traditional Arabic"/>
          <w:kern w:val="24"/>
        </w:rPr>
        <w:br/>
      </w:r>
      <w:r w:rsidR="004B03F0">
        <w:rPr>
          <w:rFonts w:ascii="Traditional Arabic" w:hAnsi="Traditional Arabic" w:cs="Traditional Arabic" w:hint="cs"/>
          <w:b/>
          <w:bCs/>
          <w:kern w:val="24"/>
          <w:rtl/>
        </w:rPr>
        <w:t>1</w:t>
      </w:r>
      <w:r w:rsidR="009024C2">
        <w:rPr>
          <w:rFonts w:ascii="Traditional Arabic" w:hAnsi="Traditional Arabic" w:cs="Traditional Arabic" w:hint="cs"/>
          <w:b/>
          <w:bCs/>
          <w:kern w:val="24"/>
          <w:rtl/>
        </w:rPr>
        <w:t>-</w:t>
      </w:r>
      <w:r w:rsidRPr="009024C2">
        <w:rPr>
          <w:rFonts w:ascii="Traditional Arabic" w:hAnsi="Traditional Arabic" w:cs="Traditional Arabic"/>
          <w:b/>
          <w:bCs/>
          <w:kern w:val="24"/>
          <w:rtl/>
        </w:rPr>
        <w:t xml:space="preserve"> التعزيز</w:t>
      </w:r>
      <w:r w:rsidRPr="00EC57F2">
        <w:rPr>
          <w:rFonts w:ascii="Traditional Arabic" w:hAnsi="Traditional Arabic" w:cs="Traditional Arabic"/>
          <w:kern w:val="24"/>
          <w:rtl/>
        </w:rPr>
        <w:t xml:space="preserve"> </w:t>
      </w:r>
      <w:r w:rsidR="009024C2">
        <w:rPr>
          <w:rFonts w:ascii="Traditional Arabic" w:hAnsi="Traditional Arabic" w:cs="Traditional Arabic" w:hint="cs"/>
          <w:kern w:val="24"/>
          <w:rtl/>
        </w:rPr>
        <w:t>:</w:t>
      </w:r>
      <w:r w:rsidRPr="00EC57F2">
        <w:rPr>
          <w:rFonts w:ascii="Traditional Arabic" w:hAnsi="Traditional Arabic" w:cs="Traditional Arabic"/>
          <w:kern w:val="24"/>
          <w:rtl/>
        </w:rPr>
        <w:t>هو الاجراء الذي يؤدي فيه حدوث السلوك إلى توابع ايجابية أو إلى توابع سلبية ، والذي يترتب عليه زيادة احتمال حدوث ذلك السلوك في المستقبل في ال</w:t>
      </w:r>
      <w:r w:rsidR="009024C2">
        <w:rPr>
          <w:rFonts w:ascii="Traditional Arabic" w:hAnsi="Traditional Arabic" w:cs="Traditional Arabic"/>
          <w:kern w:val="24"/>
          <w:rtl/>
        </w:rPr>
        <w:t xml:space="preserve">مواقف المماثلة </w:t>
      </w:r>
      <w:r w:rsidR="009024C2">
        <w:rPr>
          <w:rFonts w:ascii="Traditional Arabic" w:hAnsi="Traditional Arabic" w:cs="Traditional Arabic" w:hint="cs"/>
          <w:kern w:val="24"/>
          <w:rtl/>
        </w:rPr>
        <w:t>،</w:t>
      </w:r>
      <w:r w:rsidRPr="00EC57F2">
        <w:rPr>
          <w:rFonts w:ascii="Traditional Arabic" w:hAnsi="Traditional Arabic" w:cs="Traditional Arabic"/>
          <w:kern w:val="24"/>
          <w:rtl/>
        </w:rPr>
        <w:t>ومن أشكال هذا التعزيز ما يلي :</w:t>
      </w:r>
    </w:p>
    <w:p w:rsidR="004B0482" w:rsidRPr="009024C2" w:rsidRDefault="004B0482" w:rsidP="004B03F0">
      <w:pPr>
        <w:autoSpaceDE w:val="0"/>
        <w:autoSpaceDN w:val="0"/>
        <w:adjustRightInd w:val="0"/>
        <w:ind w:left="-2"/>
        <w:rPr>
          <w:rFonts w:ascii="Traditional Arabic" w:hAnsi="Traditional Arabic" w:cs="Traditional Arabic"/>
          <w:b/>
          <w:bCs/>
          <w:kern w:val="24"/>
        </w:rPr>
      </w:pPr>
      <w:r w:rsidRPr="009024C2">
        <w:rPr>
          <w:rFonts w:ascii="Traditional Arabic" w:hAnsi="Traditional Arabic" w:cs="Traditional Arabic"/>
          <w:b/>
          <w:bCs/>
          <w:kern w:val="24"/>
          <w:rtl/>
        </w:rPr>
        <w:t xml:space="preserve">التعزيز الاجتماعي : </w:t>
      </w:r>
      <w:r w:rsidRPr="00EC57F2">
        <w:rPr>
          <w:rFonts w:ascii="Traditional Arabic" w:hAnsi="Traditional Arabic" w:cs="Traditional Arabic"/>
          <w:kern w:val="24"/>
          <w:rtl/>
        </w:rPr>
        <w:t xml:space="preserve">يقصد به كل ما يصدر عن الآباء أو المعلمين أو المدربين ومن له علاقة بالطفل من تعبيرات الوجه أو كلمات محببة إلى الطفل ويرغب في سماعها </w:t>
      </w:r>
    </w:p>
    <w:p w:rsidR="004B0482" w:rsidRPr="009024C2" w:rsidRDefault="004B0482" w:rsidP="009024C2">
      <w:pPr>
        <w:autoSpaceDE w:val="0"/>
        <w:autoSpaceDN w:val="0"/>
        <w:adjustRightInd w:val="0"/>
        <w:rPr>
          <w:rFonts w:ascii="Traditional Arabic" w:hAnsi="Traditional Arabic" w:cs="Traditional Arabic"/>
          <w:b/>
          <w:bCs/>
          <w:kern w:val="24"/>
        </w:rPr>
      </w:pPr>
      <w:r w:rsidRPr="009024C2">
        <w:rPr>
          <w:rFonts w:ascii="Traditional Arabic" w:hAnsi="Traditional Arabic" w:cs="Traditional Arabic"/>
          <w:b/>
          <w:bCs/>
          <w:kern w:val="24"/>
          <w:rtl/>
        </w:rPr>
        <w:lastRenderedPageBreak/>
        <w:t xml:space="preserve">التعزيز المادي : </w:t>
      </w:r>
      <w:r w:rsidRPr="00EC57F2">
        <w:rPr>
          <w:rFonts w:ascii="Traditional Arabic" w:hAnsi="Traditional Arabic" w:cs="Traditional Arabic"/>
          <w:kern w:val="24"/>
          <w:rtl/>
        </w:rPr>
        <w:t xml:space="preserve">كالألعاب ، والقصص ، أقلام التلوين ، الصور) .  </w:t>
      </w:r>
    </w:p>
    <w:p w:rsidR="004B0482" w:rsidRPr="009024C2" w:rsidRDefault="004B0482" w:rsidP="009024C2">
      <w:pPr>
        <w:autoSpaceDE w:val="0"/>
        <w:autoSpaceDN w:val="0"/>
        <w:adjustRightInd w:val="0"/>
        <w:rPr>
          <w:rFonts w:ascii="Traditional Arabic" w:hAnsi="Traditional Arabic" w:cs="Traditional Arabic"/>
          <w:b/>
          <w:bCs/>
          <w:kern w:val="24"/>
        </w:rPr>
      </w:pPr>
      <w:r w:rsidRPr="009024C2">
        <w:rPr>
          <w:rFonts w:ascii="Traditional Arabic" w:hAnsi="Traditional Arabic" w:cs="Traditional Arabic"/>
          <w:b/>
          <w:bCs/>
          <w:kern w:val="24"/>
          <w:rtl/>
        </w:rPr>
        <w:t>التعزيز الرمزي :</w:t>
      </w:r>
      <w:r w:rsidR="009024C2" w:rsidRPr="009024C2">
        <w:rPr>
          <w:rFonts w:ascii="Traditional Arabic" w:hAnsi="Traditional Arabic" w:cs="Traditional Arabic" w:hint="cs"/>
          <w:kern w:val="24"/>
          <w:rtl/>
          <w:lang w:bidi="ar-DZ"/>
        </w:rPr>
        <w:t>ك</w:t>
      </w:r>
      <w:r w:rsidR="009024C2">
        <w:rPr>
          <w:rFonts w:ascii="Traditional Arabic" w:hAnsi="Traditional Arabic" w:cs="Traditional Arabic"/>
          <w:kern w:val="24"/>
          <w:rtl/>
        </w:rPr>
        <w:t>النجوم ، الشكولاتة ، ال</w:t>
      </w:r>
      <w:r w:rsidR="009024C2">
        <w:rPr>
          <w:rFonts w:ascii="Traditional Arabic" w:hAnsi="Traditional Arabic" w:cs="Traditional Arabic" w:hint="cs"/>
          <w:kern w:val="24"/>
          <w:rtl/>
        </w:rPr>
        <w:t>علامات</w:t>
      </w:r>
      <w:r w:rsidRPr="00EC57F2">
        <w:rPr>
          <w:rFonts w:ascii="Traditional Arabic" w:hAnsi="Traditional Arabic" w:cs="Traditional Arabic"/>
          <w:kern w:val="24"/>
          <w:rtl/>
        </w:rPr>
        <w:t xml:space="preserve">.  </w:t>
      </w:r>
    </w:p>
    <w:p w:rsidR="004B0482" w:rsidRPr="00A0279D" w:rsidRDefault="004B0482" w:rsidP="004B03F0">
      <w:pPr>
        <w:autoSpaceDE w:val="0"/>
        <w:autoSpaceDN w:val="0"/>
        <w:adjustRightInd w:val="0"/>
        <w:rPr>
          <w:rFonts w:ascii="Traditional Arabic" w:hAnsi="Traditional Arabic" w:cs="Traditional Arabic"/>
          <w:b/>
          <w:bCs/>
          <w:kern w:val="24"/>
        </w:rPr>
      </w:pPr>
      <w:r w:rsidRPr="00A0279D">
        <w:rPr>
          <w:rFonts w:ascii="Traditional Arabic" w:hAnsi="Traditional Arabic" w:cs="Traditional Arabic"/>
          <w:b/>
          <w:bCs/>
          <w:kern w:val="24"/>
          <w:rtl/>
        </w:rPr>
        <w:t xml:space="preserve">التغذية الراجعة : </w:t>
      </w:r>
      <w:r w:rsidRPr="00EC57F2">
        <w:rPr>
          <w:rFonts w:ascii="Traditional Arabic" w:hAnsi="Traditional Arabic" w:cs="Traditional Arabic"/>
          <w:kern w:val="24"/>
          <w:rtl/>
        </w:rPr>
        <w:t xml:space="preserve"> تتضمن تقديم معلومات للطفل توضح له الأثر الذي نجم عن سلوكه</w:t>
      </w:r>
      <w:r w:rsidR="004B03F0">
        <w:rPr>
          <w:rFonts w:ascii="Traditional Arabic" w:hAnsi="Traditional Arabic" w:cs="Traditional Arabic" w:hint="cs"/>
          <w:kern w:val="24"/>
          <w:rtl/>
        </w:rPr>
        <w:t xml:space="preserve"> </w:t>
      </w:r>
      <w:r w:rsidRPr="00EC57F2">
        <w:rPr>
          <w:rFonts w:ascii="Traditional Arabic" w:hAnsi="Traditional Arabic" w:cs="Traditional Arabic"/>
          <w:kern w:val="24"/>
          <w:rtl/>
        </w:rPr>
        <w:t xml:space="preserve">وهذه المعلومات توجه السلوك الحالي والمستقبلي . </w:t>
      </w:r>
    </w:p>
    <w:p w:rsidR="004B0482" w:rsidRPr="00A0279D" w:rsidRDefault="004B03F0" w:rsidP="004B03F0">
      <w:pPr>
        <w:autoSpaceDE w:val="0"/>
        <w:autoSpaceDN w:val="0"/>
        <w:adjustRightInd w:val="0"/>
        <w:rPr>
          <w:rFonts w:ascii="Traditional Arabic" w:hAnsi="Traditional Arabic" w:cs="Traditional Arabic"/>
          <w:kern w:val="24"/>
          <w:rtl/>
        </w:rPr>
      </w:pPr>
      <w:r>
        <w:rPr>
          <w:rFonts w:ascii="Traditional Arabic" w:hAnsi="Traditional Arabic" w:cs="Traditional Arabic" w:hint="cs"/>
          <w:b/>
          <w:bCs/>
          <w:kern w:val="24"/>
          <w:rtl/>
        </w:rPr>
        <w:t>2</w:t>
      </w:r>
      <w:r w:rsidR="004B0482" w:rsidRPr="00A0279D">
        <w:rPr>
          <w:rFonts w:ascii="Traditional Arabic" w:hAnsi="Traditional Arabic" w:cs="Traditional Arabic"/>
          <w:b/>
          <w:bCs/>
          <w:kern w:val="24"/>
          <w:rtl/>
        </w:rPr>
        <w:t xml:space="preserve"> </w:t>
      </w:r>
      <w:r w:rsidR="00A0279D">
        <w:rPr>
          <w:rFonts w:ascii="Traditional Arabic" w:hAnsi="Traditional Arabic" w:cs="Traditional Arabic" w:hint="cs"/>
          <w:b/>
          <w:bCs/>
          <w:kern w:val="24"/>
          <w:rtl/>
        </w:rPr>
        <w:t>-</w:t>
      </w:r>
      <w:r w:rsidR="004B0482" w:rsidRPr="00A0279D">
        <w:rPr>
          <w:rFonts w:ascii="Traditional Arabic" w:hAnsi="Traditional Arabic" w:cs="Traditional Arabic"/>
          <w:b/>
          <w:bCs/>
          <w:kern w:val="24"/>
          <w:rtl/>
        </w:rPr>
        <w:t xml:space="preserve"> النمذجة  </w:t>
      </w:r>
      <w:r w:rsidR="00A0279D">
        <w:rPr>
          <w:rFonts w:ascii="Traditional Arabic" w:hAnsi="Traditional Arabic" w:cs="Traditional Arabic" w:hint="cs"/>
          <w:b/>
          <w:bCs/>
          <w:kern w:val="24"/>
          <w:rtl/>
        </w:rPr>
        <w:t>:</w:t>
      </w:r>
      <w:r w:rsidR="004B0482" w:rsidRPr="00EC57F2">
        <w:rPr>
          <w:rFonts w:ascii="Traditional Arabic" w:hAnsi="Traditional Arabic" w:cs="Traditional Arabic"/>
          <w:kern w:val="24"/>
          <w:rtl/>
        </w:rPr>
        <w:t xml:space="preserve">تعتبر </w:t>
      </w:r>
      <w:r w:rsidR="00A0279D">
        <w:rPr>
          <w:rFonts w:ascii="Traditional Arabic" w:hAnsi="Traditional Arabic" w:cs="Traditional Arabic"/>
          <w:kern w:val="24"/>
          <w:rtl/>
        </w:rPr>
        <w:t>من الطرق البسيطة نسبي</w:t>
      </w:r>
      <w:r w:rsidR="004B0482" w:rsidRPr="00EC57F2">
        <w:rPr>
          <w:rFonts w:ascii="Traditional Arabic" w:hAnsi="Traditional Arabic" w:cs="Traditional Arabic"/>
          <w:kern w:val="24"/>
          <w:rtl/>
        </w:rPr>
        <w:t>ا وا</w:t>
      </w:r>
      <w:r w:rsidR="00A0279D">
        <w:rPr>
          <w:rFonts w:ascii="Traditional Arabic" w:hAnsi="Traditional Arabic" w:cs="Traditional Arabic"/>
          <w:kern w:val="24"/>
          <w:rtl/>
        </w:rPr>
        <w:t>لواضحة لتعليم الطفل المعاق سلوك</w:t>
      </w:r>
      <w:r w:rsidR="004B0482" w:rsidRPr="00EC57F2">
        <w:rPr>
          <w:rFonts w:ascii="Traditional Arabic" w:hAnsi="Traditional Arabic" w:cs="Traditional Arabic"/>
          <w:kern w:val="24"/>
          <w:rtl/>
        </w:rPr>
        <w:t>ا ما ، وهي تشمل قيام المعلم أو أي شخص آخر (الن</w:t>
      </w:r>
      <w:r>
        <w:rPr>
          <w:rFonts w:ascii="Traditional Arabic" w:hAnsi="Traditional Arabic" w:cs="Traditional Arabic"/>
          <w:kern w:val="24"/>
          <w:rtl/>
        </w:rPr>
        <w:t>موذج) بتعليم الطفل كيف يفعل شيئ</w:t>
      </w:r>
      <w:r w:rsidR="004B0482" w:rsidRPr="00EC57F2">
        <w:rPr>
          <w:rFonts w:ascii="Traditional Arabic" w:hAnsi="Traditional Arabic" w:cs="Traditional Arabic"/>
          <w:kern w:val="24"/>
          <w:rtl/>
        </w:rPr>
        <w:t xml:space="preserve">ا ما ومن ثم يطلب منه أن يقلد ما شاهده ، ولتحقيق ذلك يحتاج الطفل الى التشجيع والانتباه والتعزيز. </w:t>
      </w:r>
    </w:p>
    <w:p w:rsidR="004B0482" w:rsidRPr="00A0279D" w:rsidRDefault="004B03F0" w:rsidP="004B03F0">
      <w:pPr>
        <w:autoSpaceDE w:val="0"/>
        <w:autoSpaceDN w:val="0"/>
        <w:adjustRightInd w:val="0"/>
        <w:ind w:left="-2"/>
        <w:rPr>
          <w:rFonts w:ascii="Traditional Arabic" w:hAnsi="Traditional Arabic" w:cs="Traditional Arabic"/>
          <w:b/>
          <w:bCs/>
          <w:kern w:val="24"/>
          <w:rtl/>
        </w:rPr>
      </w:pPr>
      <w:r>
        <w:rPr>
          <w:rFonts w:ascii="Traditional Arabic" w:hAnsi="Traditional Arabic" w:cs="Traditional Arabic" w:hint="cs"/>
          <w:b/>
          <w:bCs/>
          <w:kern w:val="24"/>
          <w:rtl/>
        </w:rPr>
        <w:t>3</w:t>
      </w:r>
      <w:r w:rsidR="00A0279D" w:rsidRPr="00A0279D">
        <w:rPr>
          <w:rFonts w:ascii="Traditional Arabic" w:hAnsi="Traditional Arabic" w:cs="Traditional Arabic" w:hint="cs"/>
          <w:b/>
          <w:bCs/>
          <w:kern w:val="24"/>
          <w:rtl/>
        </w:rPr>
        <w:t>-</w:t>
      </w:r>
      <w:r w:rsidR="004B0482" w:rsidRPr="00A0279D">
        <w:rPr>
          <w:rFonts w:ascii="Traditional Arabic" w:hAnsi="Traditional Arabic" w:cs="Traditional Arabic"/>
          <w:b/>
          <w:bCs/>
          <w:kern w:val="24"/>
          <w:rtl/>
        </w:rPr>
        <w:t xml:space="preserve"> التشكيل </w:t>
      </w:r>
      <w:r w:rsidR="00A0279D">
        <w:rPr>
          <w:rFonts w:ascii="Traditional Arabic" w:hAnsi="Traditional Arabic" w:cs="Traditional Arabic" w:hint="cs"/>
          <w:b/>
          <w:bCs/>
          <w:kern w:val="24"/>
          <w:rtl/>
        </w:rPr>
        <w:t>:</w:t>
      </w:r>
      <w:r w:rsidR="004B0482" w:rsidRPr="00EC57F2">
        <w:rPr>
          <w:rFonts w:ascii="Traditional Arabic" w:hAnsi="Traditional Arabic" w:cs="Traditional Arabic"/>
          <w:kern w:val="24"/>
          <w:rtl/>
        </w:rPr>
        <w:t>هو تعز</w:t>
      </w:r>
      <w:r w:rsidR="00A0279D">
        <w:rPr>
          <w:rFonts w:ascii="Traditional Arabic" w:hAnsi="Traditional Arabic" w:cs="Traditional Arabic"/>
          <w:kern w:val="24"/>
          <w:rtl/>
        </w:rPr>
        <w:t>يز الاستجابات التي تقترب تدريجي</w:t>
      </w:r>
      <w:r w:rsidR="004B0482" w:rsidRPr="00EC57F2">
        <w:rPr>
          <w:rFonts w:ascii="Traditional Arabic" w:hAnsi="Traditional Arabic" w:cs="Traditional Arabic"/>
          <w:kern w:val="24"/>
          <w:rtl/>
        </w:rPr>
        <w:t>ا من السلوك النهائي المراد الوصول اليه . وذلك من خلال مساعدة المتعلم على الانتقال على نحو تتابعي من ال</w:t>
      </w:r>
      <w:r w:rsidR="00A0279D">
        <w:rPr>
          <w:rFonts w:ascii="Traditional Arabic" w:hAnsi="Traditional Arabic" w:cs="Traditional Arabic"/>
          <w:kern w:val="24"/>
          <w:rtl/>
        </w:rPr>
        <w:t>سلوك الذي يستطيع القيام به حالي</w:t>
      </w:r>
      <w:r w:rsidR="004B0482" w:rsidRPr="00EC57F2">
        <w:rPr>
          <w:rFonts w:ascii="Traditional Arabic" w:hAnsi="Traditional Arabic" w:cs="Traditional Arabic"/>
          <w:kern w:val="24"/>
          <w:rtl/>
        </w:rPr>
        <w:t xml:space="preserve">ا ( السلوك المدخلي ) الى السلوك الذي يتوخى تحقيقه (السلوك النهائي) </w:t>
      </w:r>
    </w:p>
    <w:p w:rsidR="004B0482" w:rsidRPr="00A0279D" w:rsidRDefault="004B03F0" w:rsidP="008234AE">
      <w:pPr>
        <w:autoSpaceDE w:val="0"/>
        <w:autoSpaceDN w:val="0"/>
        <w:adjustRightInd w:val="0"/>
        <w:ind w:left="430" w:hanging="430"/>
        <w:rPr>
          <w:rFonts w:ascii="Traditional Arabic" w:hAnsi="Traditional Arabic" w:cs="Traditional Arabic"/>
          <w:b/>
          <w:bCs/>
          <w:kern w:val="24"/>
        </w:rPr>
      </w:pPr>
      <w:r>
        <w:rPr>
          <w:rFonts w:ascii="Traditional Arabic" w:hAnsi="Traditional Arabic" w:cs="Traditional Arabic" w:hint="cs"/>
          <w:b/>
          <w:bCs/>
          <w:kern w:val="24"/>
          <w:rtl/>
        </w:rPr>
        <w:t>4</w:t>
      </w:r>
      <w:r w:rsidR="00A0279D">
        <w:rPr>
          <w:rFonts w:ascii="Traditional Arabic" w:hAnsi="Traditional Arabic" w:cs="Traditional Arabic" w:hint="cs"/>
          <w:b/>
          <w:bCs/>
          <w:kern w:val="24"/>
          <w:rtl/>
        </w:rPr>
        <w:t>-</w:t>
      </w:r>
      <w:r w:rsidR="004B0482" w:rsidRPr="00A0279D">
        <w:rPr>
          <w:rFonts w:ascii="Traditional Arabic" w:hAnsi="Traditional Arabic" w:cs="Traditional Arabic"/>
          <w:b/>
          <w:bCs/>
          <w:kern w:val="24"/>
          <w:rtl/>
        </w:rPr>
        <w:t xml:space="preserve"> العقاب </w:t>
      </w:r>
      <w:r w:rsidR="00A0279D">
        <w:rPr>
          <w:rFonts w:ascii="Traditional Arabic" w:hAnsi="Traditional Arabic" w:cs="Traditional Arabic" w:hint="cs"/>
          <w:b/>
          <w:bCs/>
          <w:kern w:val="24"/>
          <w:rtl/>
        </w:rPr>
        <w:t>:</w:t>
      </w:r>
      <w:r w:rsidR="004B0482" w:rsidRPr="00A0279D">
        <w:rPr>
          <w:rFonts w:ascii="Traditional Arabic" w:hAnsi="Traditional Arabic" w:cs="Traditional Arabic"/>
          <w:b/>
          <w:bCs/>
          <w:kern w:val="24"/>
          <w:rtl/>
        </w:rPr>
        <w:t xml:space="preserve"> </w:t>
      </w:r>
      <w:r w:rsidR="008234AE">
        <w:rPr>
          <w:rFonts w:ascii="Traditional Arabic" w:hAnsi="Traditional Arabic" w:cs="Traditional Arabic" w:hint="cs"/>
          <w:kern w:val="24"/>
          <w:rtl/>
        </w:rPr>
        <w:t>وهو</w:t>
      </w:r>
      <w:r w:rsidR="004B0482" w:rsidRPr="00EC57F2">
        <w:rPr>
          <w:rFonts w:ascii="Traditional Arabic" w:hAnsi="Traditional Arabic" w:cs="Traditional Arabic"/>
          <w:kern w:val="24"/>
          <w:rtl/>
        </w:rPr>
        <w:t xml:space="preserve"> تقديم أو إبعاد حادث ما في أعقاب استجابة ما ، مما يترتب عليه نقصان احتمال حدوث هذه الاستجابة . </w:t>
      </w:r>
    </w:p>
    <w:p w:rsidR="00EC57F2" w:rsidRPr="008234AE" w:rsidRDefault="004B0482" w:rsidP="004B03F0">
      <w:pPr>
        <w:autoSpaceDE w:val="0"/>
        <w:autoSpaceDN w:val="0"/>
        <w:adjustRightInd w:val="0"/>
        <w:ind w:left="-2"/>
        <w:rPr>
          <w:rFonts w:ascii="Traditional Arabic" w:hAnsi="Traditional Arabic" w:cs="Traditional Arabic"/>
          <w:b/>
          <w:bCs/>
          <w:kern w:val="24"/>
          <w:rtl/>
        </w:rPr>
      </w:pPr>
      <w:r w:rsidRPr="00EC57F2">
        <w:rPr>
          <w:rFonts w:ascii="Traditional Arabic" w:hAnsi="Traditional Arabic" w:cs="Traditional Arabic"/>
          <w:kern w:val="24"/>
          <w:rtl/>
        </w:rPr>
        <w:t xml:space="preserve"> </w:t>
      </w:r>
      <w:r w:rsidR="004B03F0">
        <w:rPr>
          <w:rFonts w:ascii="Traditional Arabic" w:hAnsi="Traditional Arabic" w:cs="Traditional Arabic" w:hint="cs"/>
          <w:b/>
          <w:bCs/>
          <w:kern w:val="24"/>
          <w:rtl/>
        </w:rPr>
        <w:t>5</w:t>
      </w:r>
      <w:r w:rsidR="008234AE" w:rsidRPr="008234AE">
        <w:rPr>
          <w:rFonts w:ascii="Traditional Arabic" w:hAnsi="Traditional Arabic" w:cs="Traditional Arabic" w:hint="cs"/>
          <w:b/>
          <w:bCs/>
          <w:kern w:val="24"/>
          <w:rtl/>
        </w:rPr>
        <w:t>-</w:t>
      </w:r>
      <w:r w:rsidRPr="008234AE">
        <w:rPr>
          <w:rFonts w:ascii="Traditional Arabic" w:hAnsi="Traditional Arabic" w:cs="Traditional Arabic"/>
          <w:b/>
          <w:bCs/>
          <w:kern w:val="24"/>
          <w:rtl/>
        </w:rPr>
        <w:t xml:space="preserve"> الانطفاء </w:t>
      </w:r>
      <w:r w:rsidR="008234AE" w:rsidRPr="008234AE">
        <w:rPr>
          <w:rFonts w:ascii="Traditional Arabic" w:hAnsi="Traditional Arabic" w:cs="Traditional Arabic" w:hint="cs"/>
          <w:b/>
          <w:bCs/>
          <w:kern w:val="24"/>
          <w:rtl/>
        </w:rPr>
        <w:t>:</w:t>
      </w:r>
      <w:r w:rsidRPr="00EC57F2">
        <w:rPr>
          <w:rFonts w:ascii="Traditional Arabic" w:hAnsi="Traditional Arabic" w:cs="Traditional Arabic"/>
          <w:kern w:val="24"/>
          <w:rtl/>
        </w:rPr>
        <w:t xml:space="preserve">هو التوقف عن تقديم التعزيز لاستجابات عززت من قبل ، وهو وسيلة فعالة من الوسائل المتبعة لتقليل السلوك الغير مرغوب فيه أو حذفه </w:t>
      </w:r>
    </w:p>
    <w:p w:rsidR="00235BAC" w:rsidRDefault="00235BAC" w:rsidP="00AE3867">
      <w:pPr>
        <w:autoSpaceDE w:val="0"/>
        <w:autoSpaceDN w:val="0"/>
        <w:adjustRightInd w:val="0"/>
        <w:rPr>
          <w:rFonts w:ascii="Traditional Arabic" w:hAnsi="Traditional Arabic" w:cs="Traditional Arabic"/>
          <w:b/>
          <w:bCs/>
          <w:sz w:val="36"/>
          <w:szCs w:val="36"/>
          <w:rtl/>
          <w:lang w:bidi="ar-IQ"/>
        </w:rPr>
      </w:pPr>
      <w:r w:rsidRPr="00235BAC">
        <w:rPr>
          <w:rFonts w:ascii="Traditional Arabic" w:hAnsi="Traditional Arabic" w:cs="Traditional Arabic" w:hint="cs"/>
          <w:b/>
          <w:bCs/>
          <w:sz w:val="36"/>
          <w:szCs w:val="36"/>
          <w:rtl/>
          <w:lang w:bidi="ar-IQ"/>
        </w:rPr>
        <w:t>المناهج التربوية للأفراد ذوي الاحتياجات الخاصة</w:t>
      </w:r>
    </w:p>
    <w:p w:rsidR="00235BAC" w:rsidRPr="008234AE" w:rsidRDefault="00235BAC" w:rsidP="00235BAC">
      <w:pPr>
        <w:rPr>
          <w:rFonts w:ascii="Traditional Arabic" w:hAnsi="Traditional Arabic" w:cs="Traditional Arabic"/>
          <w:b/>
          <w:bCs/>
          <w:color w:val="000000" w:themeColor="text1"/>
          <w:rtl/>
          <w:lang w:bidi="ar-DZ"/>
        </w:rPr>
      </w:pPr>
      <w:r w:rsidRPr="008234AE">
        <w:rPr>
          <w:rFonts w:ascii="Traditional Arabic" w:hAnsi="Traditional Arabic" w:cs="Traditional Arabic"/>
          <w:b/>
          <w:bCs/>
          <w:color w:val="000000" w:themeColor="text1"/>
          <w:rtl/>
          <w:lang w:bidi="ar-DZ"/>
        </w:rPr>
        <w:t xml:space="preserve">المناهج التربوية المستخدمة مع ذوي الاحتياجات الخاصة </w:t>
      </w:r>
      <w:r>
        <w:rPr>
          <w:rFonts w:ascii="Traditional Arabic" w:hAnsi="Traditional Arabic" w:cs="Traditional Arabic" w:hint="cs"/>
          <w:b/>
          <w:bCs/>
          <w:color w:val="000000" w:themeColor="text1"/>
          <w:rtl/>
          <w:lang w:bidi="ar-DZ"/>
        </w:rPr>
        <w:t>:</w:t>
      </w:r>
      <w:r>
        <w:rPr>
          <w:rFonts w:ascii="Traditional Arabic" w:hAnsi="Traditional Arabic" w:cs="Traditional Arabic" w:hint="cs"/>
          <w:rtl/>
          <w:lang w:bidi="ar-DZ"/>
        </w:rPr>
        <w:t>هي مناهج ت</w:t>
      </w:r>
      <w:r w:rsidRPr="00EC57F2">
        <w:rPr>
          <w:rFonts w:ascii="Traditional Arabic" w:hAnsi="Traditional Arabic" w:cs="Traditional Arabic"/>
          <w:rtl/>
          <w:lang w:bidi="ar-DZ"/>
        </w:rPr>
        <w:t>ؤكد على أهمية مراعاة الفروق الفردية منذ البداية و التي تحدد احتياجات ال</w:t>
      </w:r>
      <w:r>
        <w:rPr>
          <w:rFonts w:ascii="Traditional Arabic" w:hAnsi="Traditional Arabic" w:cs="Traditional Arabic" w:hint="cs"/>
          <w:rtl/>
          <w:lang w:bidi="ar-DZ"/>
        </w:rPr>
        <w:t>متعلم</w:t>
      </w:r>
      <w:r w:rsidRPr="00EC57F2">
        <w:rPr>
          <w:rFonts w:ascii="Traditional Arabic" w:hAnsi="Traditional Arabic" w:cs="Traditional Arabic"/>
          <w:rtl/>
          <w:lang w:bidi="ar-DZ"/>
        </w:rPr>
        <w:t xml:space="preserve"> و قدراته و متطلباته الخاصة و مع ذلك لن تكون العملية التربوية فعالة ما لم تستند إلى هذا المنهاج </w:t>
      </w:r>
    </w:p>
    <w:p w:rsidR="00235BAC" w:rsidRPr="00EC57F2" w:rsidRDefault="00235BAC" w:rsidP="00235BAC">
      <w:pPr>
        <w:rPr>
          <w:rFonts w:ascii="Traditional Arabic" w:hAnsi="Traditional Arabic" w:cs="Traditional Arabic"/>
          <w:rtl/>
          <w:lang w:bidi="ar-DZ"/>
        </w:rPr>
      </w:pPr>
      <w:r w:rsidRPr="008234AE">
        <w:rPr>
          <w:rFonts w:ascii="Traditional Arabic" w:hAnsi="Traditional Arabic" w:cs="Traditional Arabic"/>
          <w:b/>
          <w:bCs/>
          <w:rtl/>
          <w:lang w:bidi="ar-DZ"/>
        </w:rPr>
        <w:t>المنهاج:</w:t>
      </w:r>
      <w:r w:rsidRPr="008234AE">
        <w:rPr>
          <w:rFonts w:ascii="Traditional Arabic" w:hAnsi="Traditional Arabic" w:cs="Traditional Arabic"/>
          <w:rtl/>
          <w:lang w:bidi="ar-DZ"/>
        </w:rPr>
        <w:t xml:space="preserve"> </w:t>
      </w:r>
      <w:r w:rsidRPr="008234AE">
        <w:rPr>
          <w:rFonts w:ascii="Traditional Arabic" w:hAnsi="Traditional Arabic" w:cs="Traditional Arabic" w:hint="cs"/>
          <w:rtl/>
          <w:lang w:bidi="ar-DZ"/>
        </w:rPr>
        <w:t>يعرف بأنه</w:t>
      </w:r>
      <w:r>
        <w:rPr>
          <w:rFonts w:ascii="Traditional Arabic" w:hAnsi="Traditional Arabic" w:cs="Traditional Arabic" w:hint="cs"/>
          <w:b/>
          <w:bCs/>
          <w:rtl/>
          <w:lang w:bidi="ar-DZ"/>
        </w:rPr>
        <w:t xml:space="preserve"> </w:t>
      </w:r>
      <w:r w:rsidRPr="008234AE">
        <w:rPr>
          <w:rFonts w:ascii="Traditional Arabic" w:hAnsi="Traditional Arabic" w:cs="Traditional Arabic"/>
          <w:rtl/>
          <w:lang w:bidi="ar-DZ"/>
        </w:rPr>
        <w:t xml:space="preserve">مجموعة </w:t>
      </w:r>
      <w:r w:rsidRPr="00EC57F2">
        <w:rPr>
          <w:rFonts w:ascii="Traditional Arabic" w:hAnsi="Traditional Arabic" w:cs="Traditional Arabic"/>
          <w:rtl/>
          <w:lang w:bidi="ar-DZ"/>
        </w:rPr>
        <w:t>الخبرات المخططة التي توفرها المدرسة لمساعدة تلاميذها على تحقيق النتائج التعليمية بأفضل ما تسطيعه قدراتهم ع</w:t>
      </w:r>
      <w:r>
        <w:rPr>
          <w:rFonts w:ascii="Traditional Arabic" w:hAnsi="Traditional Arabic" w:cs="Traditional Arabic"/>
          <w:rtl/>
          <w:lang w:bidi="ar-DZ"/>
        </w:rPr>
        <w:t>لى التكيف مع ذاته</w:t>
      </w:r>
      <w:r>
        <w:rPr>
          <w:rFonts w:ascii="Traditional Arabic" w:hAnsi="Traditional Arabic" w:cs="Traditional Arabic" w:hint="cs"/>
          <w:rtl/>
          <w:lang w:bidi="ar-DZ"/>
        </w:rPr>
        <w:t>م</w:t>
      </w:r>
      <w:r>
        <w:rPr>
          <w:rFonts w:ascii="Traditional Arabic" w:hAnsi="Traditional Arabic" w:cs="Traditional Arabic"/>
          <w:rtl/>
          <w:lang w:bidi="ar-DZ"/>
        </w:rPr>
        <w:t xml:space="preserve"> و مع الاخرين</w:t>
      </w:r>
    </w:p>
    <w:p w:rsidR="00235BAC" w:rsidRPr="00585015" w:rsidRDefault="00235BAC" w:rsidP="00235BAC">
      <w:pPr>
        <w:jc w:val="both"/>
        <w:rPr>
          <w:rFonts w:ascii="Traditional Arabic" w:hAnsi="Traditional Arabic" w:cs="Traditional Arabic"/>
          <w:b/>
          <w:bCs/>
          <w:lang w:bidi="ar-DZ"/>
        </w:rPr>
      </w:pPr>
      <w:r w:rsidRPr="00585015">
        <w:rPr>
          <w:rFonts w:ascii="Traditional Arabic" w:hAnsi="Traditional Arabic" w:cs="Traditional Arabic"/>
          <w:b/>
          <w:bCs/>
          <w:rtl/>
          <w:lang w:bidi="ar-DZ"/>
        </w:rPr>
        <w:t>الفرق بين المنهاج العادي و منهاج ذوي الاحتياجات الخاصة:</w:t>
      </w:r>
    </w:p>
    <w:p w:rsidR="00235BAC" w:rsidRPr="00EC57F2" w:rsidRDefault="00235BAC" w:rsidP="00235BAC">
      <w:pPr>
        <w:rPr>
          <w:rFonts w:ascii="Traditional Arabic" w:hAnsi="Traditional Arabic" w:cs="Traditional Arabic"/>
          <w:rtl/>
          <w:lang w:bidi="ar-DZ"/>
        </w:rPr>
      </w:pPr>
      <w:r w:rsidRPr="00EC57F2">
        <w:rPr>
          <w:rFonts w:ascii="Traditional Arabic" w:hAnsi="Traditional Arabic" w:cs="Traditional Arabic"/>
          <w:rtl/>
          <w:lang w:bidi="ar-DZ"/>
        </w:rPr>
        <w:t>المناهج العامة التي تعد للطلبة العاديين يتم إعدادها مسبقا من قبل لجان مختصة  لتناسب مرحلة عمرية و دراسية معينة و ليس فردا معينا ،في حين أن مناهج ذوي الاحتياجات الخاصة لا يتم إعدادها مسبقا و إنما يتم إعدادها ليناسب طفلا معينا ، و ذلك في ضوء نتائج قياس مستوى أداؤه الحالي م</w:t>
      </w:r>
      <w:r>
        <w:rPr>
          <w:rFonts w:ascii="Traditional Arabic" w:hAnsi="Traditional Arabic" w:cs="Traditional Arabic"/>
          <w:rtl/>
          <w:lang w:bidi="ar-DZ"/>
        </w:rPr>
        <w:t xml:space="preserve">ن حيث جوانب القوة و الضعف لديه </w:t>
      </w:r>
    </w:p>
    <w:p w:rsidR="00235BAC" w:rsidRPr="00467329" w:rsidRDefault="00235BAC" w:rsidP="00235BAC">
      <w:pPr>
        <w:ind w:left="283"/>
        <w:rPr>
          <w:rFonts w:ascii="Traditional Arabic" w:hAnsi="Traditional Arabic" w:cs="Traditional Arabic"/>
          <w:b/>
          <w:bCs/>
          <w:rtl/>
          <w:lang w:bidi="ar-DZ"/>
        </w:rPr>
      </w:pPr>
      <w:r w:rsidRPr="00467329">
        <w:rPr>
          <w:rFonts w:ascii="Traditional Arabic" w:hAnsi="Traditional Arabic" w:cs="Traditional Arabic"/>
          <w:b/>
          <w:bCs/>
          <w:rtl/>
          <w:lang w:bidi="ar-DZ"/>
        </w:rPr>
        <w:t xml:space="preserve">أسس تصميم مناهج ذوي الاحتياجات الخاصة: </w:t>
      </w:r>
      <w:r w:rsidRPr="00467329">
        <w:rPr>
          <w:rFonts w:ascii="Traditional Arabic" w:hAnsi="Traditional Arabic" w:cs="Traditional Arabic"/>
          <w:rtl/>
          <w:lang w:bidi="ar-DZ"/>
        </w:rPr>
        <w:t>عند تصميم منهج ذوي الاحتياجات الخاصة ينبغي اتخاذ قرارات اجرائية كالاتي :</w:t>
      </w:r>
    </w:p>
    <w:p w:rsidR="00235BAC" w:rsidRPr="00EC57F2" w:rsidRDefault="00235BAC" w:rsidP="00FE2DCD">
      <w:pPr>
        <w:pStyle w:val="Paragraphedeliste"/>
        <w:numPr>
          <w:ilvl w:val="0"/>
          <w:numId w:val="46"/>
        </w:numPr>
        <w:rPr>
          <w:rFonts w:ascii="Traditional Arabic" w:hAnsi="Traditional Arabic" w:cs="Traditional Arabic"/>
          <w:sz w:val="28"/>
          <w:szCs w:val="28"/>
          <w:lang w:bidi="ar-DZ"/>
        </w:rPr>
      </w:pPr>
      <w:r w:rsidRPr="00EC57F2">
        <w:rPr>
          <w:rFonts w:ascii="Traditional Arabic" w:hAnsi="Traditional Arabic" w:cs="Traditional Arabic"/>
          <w:sz w:val="28"/>
          <w:szCs w:val="28"/>
          <w:rtl/>
          <w:lang w:bidi="ar-DZ"/>
        </w:rPr>
        <w:t>استخدام سياسة تتضمن الاهداف العامة التي تستحق الاهتمام عند وضع البرنامج التعليمي.</w:t>
      </w:r>
    </w:p>
    <w:p w:rsidR="00235BAC" w:rsidRDefault="00235BAC" w:rsidP="00FE2DCD">
      <w:pPr>
        <w:pStyle w:val="Paragraphedeliste"/>
        <w:numPr>
          <w:ilvl w:val="0"/>
          <w:numId w:val="46"/>
        </w:numPr>
        <w:rPr>
          <w:rFonts w:ascii="Traditional Arabic" w:hAnsi="Traditional Arabic" w:cs="Traditional Arabic"/>
          <w:sz w:val="28"/>
          <w:szCs w:val="28"/>
          <w:lang w:bidi="ar-DZ"/>
        </w:rPr>
      </w:pPr>
      <w:r w:rsidRPr="00F068FD">
        <w:rPr>
          <w:rFonts w:ascii="Traditional Arabic" w:hAnsi="Traditional Arabic" w:cs="Traditional Arabic"/>
          <w:sz w:val="28"/>
          <w:szCs w:val="28"/>
          <w:rtl/>
          <w:lang w:bidi="ar-DZ"/>
        </w:rPr>
        <w:t>تحديد طبيع</w:t>
      </w:r>
      <w:r>
        <w:rPr>
          <w:rFonts w:ascii="Traditional Arabic" w:hAnsi="Traditional Arabic" w:cs="Traditional Arabic"/>
          <w:sz w:val="28"/>
          <w:szCs w:val="28"/>
          <w:rtl/>
          <w:lang w:bidi="ar-DZ"/>
        </w:rPr>
        <w:t>ة الافراد الذين سيدرسون المنهج</w:t>
      </w:r>
    </w:p>
    <w:p w:rsidR="00235BAC" w:rsidRPr="00F068FD" w:rsidRDefault="00235BAC" w:rsidP="00FE2DCD">
      <w:pPr>
        <w:pStyle w:val="Paragraphedeliste"/>
        <w:numPr>
          <w:ilvl w:val="0"/>
          <w:numId w:val="46"/>
        </w:numPr>
        <w:rPr>
          <w:rFonts w:ascii="Traditional Arabic" w:hAnsi="Traditional Arabic" w:cs="Traditional Arabic"/>
          <w:sz w:val="28"/>
          <w:szCs w:val="28"/>
          <w:lang w:bidi="ar-DZ"/>
        </w:rPr>
      </w:pPr>
      <w:r w:rsidRPr="00F068FD">
        <w:rPr>
          <w:rFonts w:ascii="Traditional Arabic" w:hAnsi="Traditional Arabic" w:cs="Traditional Arabic"/>
          <w:sz w:val="28"/>
          <w:szCs w:val="28"/>
          <w:rtl/>
          <w:lang w:bidi="ar-DZ"/>
        </w:rPr>
        <w:t>الاخذ في الاعتبار مدى مناسبة البرنامج لمجتمع بعينه، او لنظام مدرسة ما.</w:t>
      </w:r>
    </w:p>
    <w:p w:rsidR="00235BAC" w:rsidRPr="00EC57F2" w:rsidRDefault="00235BAC" w:rsidP="00FE2DCD">
      <w:pPr>
        <w:pStyle w:val="Paragraphedeliste"/>
        <w:numPr>
          <w:ilvl w:val="0"/>
          <w:numId w:val="46"/>
        </w:numPr>
        <w:rPr>
          <w:rFonts w:ascii="Traditional Arabic" w:hAnsi="Traditional Arabic" w:cs="Traditional Arabic"/>
          <w:sz w:val="28"/>
          <w:szCs w:val="28"/>
          <w:lang w:bidi="ar-DZ"/>
        </w:rPr>
      </w:pPr>
      <w:r w:rsidRPr="00EC57F2">
        <w:rPr>
          <w:rFonts w:ascii="Traditional Arabic" w:hAnsi="Traditional Arabic" w:cs="Traditional Arabic"/>
          <w:sz w:val="28"/>
          <w:szCs w:val="28"/>
          <w:rtl/>
          <w:lang w:bidi="ar-DZ"/>
        </w:rPr>
        <w:t>التأكيد على اهمية تحليل الجوانب المختلفة للبرنامج لمعرفة امكانية استخدامه و توظيفه في الحياة العملية.</w:t>
      </w:r>
    </w:p>
    <w:p w:rsidR="00235BAC" w:rsidRDefault="00235BAC" w:rsidP="00235BAC">
      <w:pPr>
        <w:autoSpaceDE w:val="0"/>
        <w:autoSpaceDN w:val="0"/>
        <w:adjustRightInd w:val="0"/>
        <w:rPr>
          <w:rFonts w:ascii="Traditional Arabic" w:hAnsi="Traditional Arabic" w:cs="Traditional Arabic"/>
          <w:b/>
          <w:bCs/>
          <w:kern w:val="24"/>
          <w:sz w:val="36"/>
          <w:szCs w:val="36"/>
          <w:rtl/>
        </w:rPr>
      </w:pPr>
    </w:p>
    <w:p w:rsidR="00235BAC" w:rsidRDefault="00235BAC" w:rsidP="00235BAC">
      <w:pPr>
        <w:autoSpaceDE w:val="0"/>
        <w:autoSpaceDN w:val="0"/>
        <w:adjustRightInd w:val="0"/>
        <w:rPr>
          <w:rFonts w:ascii="Traditional Arabic" w:hAnsi="Traditional Arabic" w:cs="Traditional Arabic"/>
          <w:b/>
          <w:bCs/>
          <w:kern w:val="24"/>
          <w:sz w:val="36"/>
          <w:szCs w:val="36"/>
          <w:rtl/>
        </w:rPr>
      </w:pPr>
    </w:p>
    <w:p w:rsidR="00F068FD" w:rsidRPr="00F068FD" w:rsidRDefault="00E60EE6" w:rsidP="00AE3867">
      <w:pPr>
        <w:autoSpaceDE w:val="0"/>
        <w:autoSpaceDN w:val="0"/>
        <w:adjustRightInd w:val="0"/>
        <w:rPr>
          <w:rFonts w:ascii="Traditional Arabic" w:hAnsi="Traditional Arabic" w:cs="Traditional Arabic"/>
          <w:kern w:val="24"/>
        </w:rPr>
      </w:pPr>
      <w:r>
        <w:rPr>
          <w:rFonts w:ascii="Traditional Arabic" w:hAnsi="Traditional Arabic" w:cs="Traditional Arabic" w:hint="cs"/>
          <w:b/>
          <w:bCs/>
          <w:color w:val="000000" w:themeColor="text1"/>
          <w:sz w:val="36"/>
          <w:szCs w:val="36"/>
          <w:rtl/>
          <w:lang w:bidi="ar-DZ"/>
        </w:rPr>
        <w:lastRenderedPageBreak/>
        <w:t xml:space="preserve">اولا- </w:t>
      </w:r>
      <w:r w:rsidR="00235BAC" w:rsidRPr="00235BAC">
        <w:rPr>
          <w:rFonts w:ascii="Traditional Arabic" w:hAnsi="Traditional Arabic" w:cs="Traditional Arabic"/>
          <w:b/>
          <w:bCs/>
          <w:color w:val="000000" w:themeColor="text1"/>
          <w:sz w:val="36"/>
          <w:szCs w:val="36"/>
          <w:rtl/>
          <w:lang w:bidi="ar-DZ"/>
        </w:rPr>
        <w:t>المناهج التربوية المستخدمة مع</w:t>
      </w:r>
      <w:r w:rsidR="00235BAC" w:rsidRPr="008234AE">
        <w:rPr>
          <w:rFonts w:ascii="Traditional Arabic" w:hAnsi="Traditional Arabic" w:cs="Traditional Arabic"/>
          <w:b/>
          <w:bCs/>
          <w:color w:val="000000" w:themeColor="text1"/>
          <w:rtl/>
          <w:lang w:bidi="ar-DZ"/>
        </w:rPr>
        <w:t xml:space="preserve"> </w:t>
      </w:r>
      <w:r w:rsidR="00F068FD" w:rsidRPr="00F068FD">
        <w:rPr>
          <w:rFonts w:ascii="Traditional Arabic" w:hAnsi="Traditional Arabic" w:cs="Traditional Arabic"/>
          <w:b/>
          <w:bCs/>
          <w:kern w:val="24"/>
          <w:sz w:val="36"/>
          <w:szCs w:val="36"/>
          <w:rtl/>
        </w:rPr>
        <w:t>الإعاقة السمعية</w:t>
      </w:r>
      <w:r w:rsidR="006B4BD8">
        <w:rPr>
          <w:rFonts w:ascii="Traditional Arabic" w:hAnsi="Traditional Arabic" w:cs="Traditional Arabic" w:hint="cs"/>
          <w:b/>
          <w:bCs/>
          <w:kern w:val="24"/>
          <w:sz w:val="36"/>
          <w:szCs w:val="36"/>
          <w:rtl/>
        </w:rPr>
        <w:t>:</w:t>
      </w:r>
      <w:r w:rsidR="00F068FD" w:rsidRPr="00F068FD">
        <w:rPr>
          <w:rFonts w:ascii="Traditional Arabic" w:hAnsi="Traditional Arabic" w:cs="Traditional Arabic"/>
          <w:kern w:val="24"/>
        </w:rPr>
        <w:br/>
      </w:r>
      <w:r w:rsidR="00F068FD" w:rsidRPr="00F068FD">
        <w:rPr>
          <w:rFonts w:ascii="Traditional Arabic" w:hAnsi="Traditional Arabic" w:cs="Traditional Arabic"/>
          <w:kern w:val="24"/>
          <w:rtl/>
        </w:rPr>
        <w:t>قبل أن نتعرف على مفهوم الإعاقة السمعية وأسبابها وتصنيفاتها وخصائصها والمؤشرات التي تدل على وجودها وطرق الوقاية منها لابد من التعرف على الأجزاء الرئيسية التي تتكون منها الأذن ، وذلك لأن الإعاقة السمعية مرتبطة بخلل فسيولوجي يصيب الجهاز السمعي.</w:t>
      </w:r>
    </w:p>
    <w:p w:rsidR="00F068FD" w:rsidRPr="00235BAC" w:rsidRDefault="00F068FD" w:rsidP="00AE3867">
      <w:pPr>
        <w:autoSpaceDE w:val="0"/>
        <w:autoSpaceDN w:val="0"/>
        <w:adjustRightInd w:val="0"/>
        <w:rPr>
          <w:rFonts w:ascii="Traditional Arabic" w:hAnsi="Traditional Arabic" w:cs="Traditional Arabic"/>
          <w:b/>
          <w:bCs/>
          <w:kern w:val="24"/>
        </w:rPr>
      </w:pPr>
      <w:r w:rsidRPr="00235BAC">
        <w:rPr>
          <w:rFonts w:ascii="Traditional Arabic" w:hAnsi="Traditional Arabic" w:cs="Traditional Arabic"/>
          <w:b/>
          <w:bCs/>
          <w:kern w:val="24"/>
          <w:rtl/>
        </w:rPr>
        <w:t xml:space="preserve">الأجزاء الرئيسية للأذن : </w:t>
      </w:r>
    </w:p>
    <w:p w:rsidR="00F068FD" w:rsidRPr="00AE3867" w:rsidRDefault="00F068FD" w:rsidP="00235BAC">
      <w:pPr>
        <w:autoSpaceDE w:val="0"/>
        <w:autoSpaceDN w:val="0"/>
        <w:adjustRightInd w:val="0"/>
        <w:ind w:left="139"/>
        <w:rPr>
          <w:rFonts w:ascii="Traditional Arabic" w:hAnsi="Traditional Arabic" w:cs="Traditional Arabic"/>
          <w:kern w:val="24"/>
          <w:rtl/>
        </w:rPr>
      </w:pPr>
      <w:r w:rsidRPr="00AE3867">
        <w:rPr>
          <w:rFonts w:ascii="Traditional Arabic" w:hAnsi="Traditional Arabic" w:cs="Traditional Arabic"/>
          <w:kern w:val="24"/>
          <w:rtl/>
        </w:rPr>
        <w:t xml:space="preserve">-  </w:t>
      </w:r>
      <w:r w:rsidRPr="00AE3867">
        <w:rPr>
          <w:rFonts w:ascii="Traditional Arabic" w:hAnsi="Traditional Arabic" w:cs="Traditional Arabic"/>
          <w:b/>
          <w:bCs/>
          <w:kern w:val="24"/>
          <w:rtl/>
        </w:rPr>
        <w:t>الأذن الخارجية</w:t>
      </w:r>
      <w:r w:rsidRPr="00AE3867">
        <w:rPr>
          <w:rFonts w:ascii="Traditional Arabic" w:hAnsi="Traditional Arabic" w:cs="Traditional Arabic"/>
          <w:kern w:val="24"/>
          <w:rtl/>
        </w:rPr>
        <w:t xml:space="preserve"> تتكون من الصيوان والقناة السمعية الخارجية التي تنتهي بطبلة الأذن ، وهي غشاء رقيق مشدود على الفتحة التي تصل بين الأذن الخارجية وبداية أج</w:t>
      </w:r>
      <w:r w:rsidR="00854CB6">
        <w:rPr>
          <w:rFonts w:ascii="Traditional Arabic" w:hAnsi="Traditional Arabic" w:cs="Traditional Arabic"/>
          <w:kern w:val="24"/>
          <w:rtl/>
        </w:rPr>
        <w:t>زاء الأذن الوسطى . ويشكل الصيوا</w:t>
      </w:r>
      <w:r w:rsidR="00854CB6">
        <w:rPr>
          <w:rFonts w:ascii="Traditional Arabic" w:hAnsi="Traditional Arabic" w:cs="Traditional Arabic" w:hint="cs"/>
          <w:kern w:val="24"/>
          <w:rtl/>
        </w:rPr>
        <w:t xml:space="preserve">ن </w:t>
      </w:r>
      <w:r w:rsidRPr="00AE3867">
        <w:rPr>
          <w:rFonts w:ascii="Traditional Arabic" w:hAnsi="Traditional Arabic" w:cs="Traditional Arabic"/>
          <w:kern w:val="24"/>
          <w:rtl/>
        </w:rPr>
        <w:t xml:space="preserve"> الجانب الخارجي المرئي من الأذن الخارجية حيث يقوم باستقبال المثيرات الصوتية الواردة من البيئة الخارجية ، وتجميعها ، وتركيزها وتقويتها ، ثم دفع الموجات الصوتية عبر القناة السمعية إلى الطبلة التي تهتز بدورها لهذه الموجات ، وترسلها إلى الأذن الوسطى . </w:t>
      </w:r>
    </w:p>
    <w:p w:rsidR="00F068FD" w:rsidRPr="00AE3867" w:rsidRDefault="00F068FD" w:rsidP="00AE3867">
      <w:pPr>
        <w:autoSpaceDE w:val="0"/>
        <w:autoSpaceDN w:val="0"/>
        <w:adjustRightInd w:val="0"/>
        <w:rPr>
          <w:rFonts w:ascii="Traditional Arabic" w:hAnsi="Traditional Arabic" w:cs="Traditional Arabic"/>
          <w:kern w:val="24"/>
          <w:rtl/>
        </w:rPr>
      </w:pPr>
      <w:r w:rsidRPr="00AE3867">
        <w:rPr>
          <w:rFonts w:ascii="Traditional Arabic" w:hAnsi="Traditional Arabic" w:cs="Traditional Arabic"/>
          <w:kern w:val="24"/>
          <w:rtl/>
        </w:rPr>
        <w:t xml:space="preserve">- </w:t>
      </w:r>
      <w:r w:rsidRPr="00AE3867">
        <w:rPr>
          <w:rFonts w:ascii="Traditional Arabic" w:hAnsi="Traditional Arabic" w:cs="Traditional Arabic"/>
          <w:b/>
          <w:bCs/>
          <w:kern w:val="24"/>
          <w:rtl/>
        </w:rPr>
        <w:t>الأذن الوسطى</w:t>
      </w:r>
      <w:r w:rsidR="00AE3867">
        <w:rPr>
          <w:rFonts w:ascii="Traditional Arabic" w:hAnsi="Traditional Arabic" w:cs="Traditional Arabic" w:hint="cs"/>
          <w:kern w:val="24"/>
          <w:rtl/>
          <w:lang w:bidi="ar-DZ"/>
        </w:rPr>
        <w:t>:</w:t>
      </w:r>
      <w:r w:rsidRPr="00AE3867">
        <w:rPr>
          <w:rFonts w:ascii="Traditional Arabic" w:hAnsi="Traditional Arabic" w:cs="Traditional Arabic"/>
          <w:kern w:val="24"/>
          <w:rtl/>
        </w:rPr>
        <w:t xml:space="preserve"> وتتكون من العظيمات الثلاث وهي (المطرقة  ، والركاب ، والسندان) ووظيفتها نقل المثيرات الصوتية والاهتزازات من طبلة الأذن إلى الأذن الداخلية</w:t>
      </w:r>
    </w:p>
    <w:p w:rsidR="00F068FD" w:rsidRPr="00AE3867" w:rsidRDefault="00F068FD" w:rsidP="00235BAC">
      <w:pPr>
        <w:autoSpaceDE w:val="0"/>
        <w:autoSpaceDN w:val="0"/>
        <w:adjustRightInd w:val="0"/>
        <w:rPr>
          <w:rFonts w:ascii="Traditional Arabic" w:hAnsi="Traditional Arabic" w:cs="Traditional Arabic"/>
          <w:kern w:val="24"/>
          <w:rtl/>
        </w:rPr>
      </w:pPr>
      <w:r w:rsidRPr="00AE3867">
        <w:rPr>
          <w:rFonts w:ascii="Traditional Arabic" w:hAnsi="Traditional Arabic" w:cs="Traditional Arabic"/>
          <w:kern w:val="24"/>
          <w:rtl/>
        </w:rPr>
        <w:t xml:space="preserve">- </w:t>
      </w:r>
      <w:r w:rsidRPr="00AE3867">
        <w:rPr>
          <w:rFonts w:ascii="Traditional Arabic" w:hAnsi="Traditional Arabic" w:cs="Traditional Arabic"/>
          <w:b/>
          <w:bCs/>
          <w:kern w:val="24"/>
          <w:rtl/>
        </w:rPr>
        <w:t>الأذن الداخلية</w:t>
      </w:r>
      <w:r w:rsidR="006B4BD8">
        <w:rPr>
          <w:rFonts w:ascii="Traditional Arabic" w:hAnsi="Traditional Arabic" w:cs="Traditional Arabic" w:hint="cs"/>
          <w:b/>
          <w:bCs/>
          <w:kern w:val="24"/>
          <w:rtl/>
        </w:rPr>
        <w:t xml:space="preserve"> :</w:t>
      </w:r>
      <w:r w:rsidRPr="00AE3867">
        <w:rPr>
          <w:rFonts w:ascii="Traditional Arabic" w:hAnsi="Traditional Arabic" w:cs="Traditional Arabic"/>
          <w:kern w:val="24"/>
          <w:rtl/>
        </w:rPr>
        <w:t>و</w:t>
      </w:r>
      <w:r w:rsidR="006B4BD8">
        <w:rPr>
          <w:rFonts w:ascii="Traditional Arabic" w:hAnsi="Traditional Arabic" w:cs="Traditional Arabic" w:hint="cs"/>
          <w:kern w:val="24"/>
          <w:rtl/>
        </w:rPr>
        <w:t xml:space="preserve"> </w:t>
      </w:r>
      <w:r w:rsidRPr="00AE3867">
        <w:rPr>
          <w:rFonts w:ascii="Traditional Arabic" w:hAnsi="Traditional Arabic" w:cs="Traditional Arabic"/>
          <w:kern w:val="24"/>
          <w:rtl/>
        </w:rPr>
        <w:t>تشمل على جزأين أساسيين هما  القنوات شبه الهلالية ، والتي وظيفتها حفظ التوازن وتزويد الدماغ بمعلومات عن حركة الرأس وموضعه ، والإحساس بالسرعة.أما الجزء الآخر من الأذن الداخلية فهو القوقعة  وعن طريق</w:t>
      </w:r>
      <w:r w:rsidR="00235BAC">
        <w:rPr>
          <w:rFonts w:ascii="Traditional Arabic" w:hAnsi="Traditional Arabic" w:cs="Traditional Arabic" w:hint="cs"/>
          <w:kern w:val="24"/>
          <w:rtl/>
        </w:rPr>
        <w:t>ها</w:t>
      </w:r>
      <w:r w:rsidRPr="00AE3867">
        <w:rPr>
          <w:rFonts w:ascii="Traditional Arabic" w:hAnsi="Traditional Arabic" w:cs="Traditional Arabic"/>
          <w:kern w:val="24"/>
          <w:rtl/>
        </w:rPr>
        <w:t xml:space="preserve"> يتم تحويل الصوت إلى موجات كهربائية تنقل عن طريق العصب السمعي إلى الدماغ </w:t>
      </w:r>
    </w:p>
    <w:p w:rsidR="00F068FD" w:rsidRPr="00AE3867" w:rsidRDefault="00F068FD" w:rsidP="00235BAC">
      <w:pPr>
        <w:autoSpaceDE w:val="0"/>
        <w:autoSpaceDN w:val="0"/>
        <w:adjustRightInd w:val="0"/>
        <w:rPr>
          <w:rFonts w:ascii="Traditional Arabic" w:hAnsi="Traditional Arabic" w:cs="Traditional Arabic"/>
          <w:b/>
          <w:bCs/>
          <w:kern w:val="24"/>
        </w:rPr>
      </w:pPr>
      <w:r w:rsidRPr="00AE3867">
        <w:rPr>
          <w:rFonts w:ascii="Traditional Arabic" w:hAnsi="Traditional Arabic" w:cs="Traditional Arabic"/>
          <w:b/>
          <w:bCs/>
          <w:kern w:val="24"/>
          <w:rtl/>
        </w:rPr>
        <w:t xml:space="preserve">خصائص الصوت : </w:t>
      </w:r>
      <w:r w:rsidRPr="00AE3867">
        <w:rPr>
          <w:rFonts w:ascii="Traditional Arabic" w:hAnsi="Traditional Arabic" w:cs="Traditional Arabic"/>
          <w:kern w:val="24"/>
          <w:rtl/>
        </w:rPr>
        <w:t xml:space="preserve"> إ</w:t>
      </w:r>
      <w:r w:rsidR="008B6C33">
        <w:rPr>
          <w:rFonts w:ascii="Traditional Arabic" w:hAnsi="Traditional Arabic" w:cs="Traditional Arabic"/>
          <w:kern w:val="24"/>
          <w:rtl/>
        </w:rPr>
        <w:t>ن الإعاقة السمعية ترتبط ارتباط</w:t>
      </w:r>
      <w:r w:rsidR="008B6C33">
        <w:rPr>
          <w:rFonts w:ascii="Traditional Arabic" w:hAnsi="Traditional Arabic" w:cs="Traditional Arabic" w:hint="cs"/>
          <w:kern w:val="24"/>
          <w:rtl/>
        </w:rPr>
        <w:t>ا</w:t>
      </w:r>
      <w:r w:rsidR="008B6C33">
        <w:rPr>
          <w:rFonts w:ascii="Traditional Arabic" w:hAnsi="Traditional Arabic" w:cs="Traditional Arabic"/>
          <w:kern w:val="24"/>
          <w:rtl/>
        </w:rPr>
        <w:t xml:space="preserve"> مباشر</w:t>
      </w:r>
      <w:r w:rsidRPr="00AE3867">
        <w:rPr>
          <w:rFonts w:ascii="Traditional Arabic" w:hAnsi="Traditional Arabic" w:cs="Traditional Arabic"/>
          <w:kern w:val="24"/>
          <w:rtl/>
        </w:rPr>
        <w:t>ا بخصائص الصوت ، ومن أهم</w:t>
      </w:r>
      <w:r w:rsidR="00235BAC">
        <w:rPr>
          <w:rFonts w:ascii="Traditional Arabic" w:hAnsi="Traditional Arabic" w:cs="Traditional Arabic" w:hint="cs"/>
          <w:kern w:val="24"/>
          <w:rtl/>
        </w:rPr>
        <w:t>ها</w:t>
      </w:r>
      <w:r w:rsidR="00854CB6">
        <w:rPr>
          <w:rFonts w:ascii="Traditional Arabic" w:hAnsi="Traditional Arabic" w:cs="Traditional Arabic" w:hint="cs"/>
          <w:kern w:val="24"/>
          <w:rtl/>
        </w:rPr>
        <w:t>:</w:t>
      </w:r>
    </w:p>
    <w:p w:rsidR="00F068FD" w:rsidRPr="00854CB6" w:rsidRDefault="00F068FD" w:rsidP="00770C7A">
      <w:pPr>
        <w:autoSpaceDE w:val="0"/>
        <w:autoSpaceDN w:val="0"/>
        <w:adjustRightInd w:val="0"/>
        <w:rPr>
          <w:rFonts w:ascii="Traditional Arabic" w:hAnsi="Traditional Arabic" w:cs="Traditional Arabic"/>
          <w:b/>
          <w:bCs/>
          <w:kern w:val="24"/>
        </w:rPr>
      </w:pPr>
      <w:r w:rsidRPr="00854CB6">
        <w:rPr>
          <w:rFonts w:ascii="Traditional Arabic" w:hAnsi="Traditional Arabic" w:cs="Traditional Arabic"/>
          <w:b/>
          <w:bCs/>
          <w:kern w:val="24"/>
          <w:rtl/>
        </w:rPr>
        <w:t>شدة الصوت</w:t>
      </w:r>
      <w:r w:rsidR="00854CB6">
        <w:rPr>
          <w:rFonts w:ascii="Traditional Arabic" w:hAnsi="Traditional Arabic" w:cs="Traditional Arabic" w:hint="cs"/>
          <w:b/>
          <w:bCs/>
          <w:kern w:val="24"/>
          <w:rtl/>
        </w:rPr>
        <w:t>:</w:t>
      </w:r>
      <w:r w:rsidRPr="00854CB6">
        <w:rPr>
          <w:rFonts w:ascii="Traditional Arabic" w:hAnsi="Traditional Arabic" w:cs="Traditional Arabic"/>
          <w:kern w:val="24"/>
          <w:rtl/>
        </w:rPr>
        <w:t xml:space="preserve"> وهي تدل على قوة الصوت ودرجة ارتفاعه ، وتقاس بوحدة قياس تسمى "ديسيبل " ، ويرمز لها بالرمز "</w:t>
      </w:r>
      <w:r w:rsidRPr="00854CB6">
        <w:rPr>
          <w:rFonts w:ascii="Traditional Arabic" w:hAnsi="Traditional Arabic" w:cs="Traditional Arabic"/>
          <w:kern w:val="24"/>
        </w:rPr>
        <w:t>dB</w:t>
      </w:r>
      <w:r w:rsidRPr="00854CB6">
        <w:rPr>
          <w:rFonts w:ascii="Traditional Arabic" w:hAnsi="Traditional Arabic" w:cs="Traditional Arabic"/>
          <w:kern w:val="24"/>
          <w:rtl/>
        </w:rPr>
        <w:t xml:space="preserve">" . وأدنى مستوى من الصوت يمكن أن ينبه الأذن لسماعه يطلق عليه (عتبة السمع) .  وتستطيع الأذن أن تتحمل شدة صوت لا يتجاوز (120 ديسيبل) </w:t>
      </w:r>
    </w:p>
    <w:p w:rsidR="00F068FD" w:rsidRPr="00854CB6" w:rsidRDefault="00F068FD" w:rsidP="00854CB6">
      <w:pPr>
        <w:autoSpaceDE w:val="0"/>
        <w:autoSpaceDN w:val="0"/>
        <w:adjustRightInd w:val="0"/>
        <w:rPr>
          <w:rFonts w:ascii="Traditional Arabic" w:hAnsi="Traditional Arabic" w:cs="Traditional Arabic"/>
          <w:b/>
          <w:bCs/>
          <w:kern w:val="24"/>
        </w:rPr>
      </w:pPr>
      <w:r w:rsidRPr="00854CB6">
        <w:rPr>
          <w:rFonts w:ascii="Traditional Arabic" w:hAnsi="Traditional Arabic" w:cs="Traditional Arabic"/>
          <w:b/>
          <w:bCs/>
          <w:kern w:val="24"/>
          <w:rtl/>
        </w:rPr>
        <w:t>نغمة الصوت</w:t>
      </w:r>
      <w:r w:rsidR="00854CB6">
        <w:rPr>
          <w:rFonts w:ascii="Traditional Arabic" w:hAnsi="Traditional Arabic" w:cs="Traditional Arabic" w:hint="cs"/>
          <w:b/>
          <w:bCs/>
          <w:kern w:val="24"/>
          <w:rtl/>
        </w:rPr>
        <w:t xml:space="preserve">: </w:t>
      </w:r>
      <w:r w:rsidR="00854CB6">
        <w:rPr>
          <w:rFonts w:ascii="Traditional Arabic" w:hAnsi="Traditional Arabic" w:cs="Traditional Arabic"/>
          <w:kern w:val="24"/>
          <w:rtl/>
        </w:rPr>
        <w:t>ويشار لها أحيان</w:t>
      </w:r>
      <w:r w:rsidRPr="00854CB6">
        <w:rPr>
          <w:rFonts w:ascii="Traditional Arabic" w:hAnsi="Traditional Arabic" w:cs="Traditional Arabic"/>
          <w:kern w:val="24"/>
          <w:rtl/>
        </w:rPr>
        <w:t>ا بالتردد أو درجة الصوت، وهي عدد الموجات التي يحدثها مصدر الصوت في الثانية الواحدة ، وتقاس بوحدة قياس تسمى "هيرتز" ويرمز لها بالرمز "</w:t>
      </w:r>
      <w:r w:rsidRPr="00854CB6">
        <w:rPr>
          <w:rFonts w:ascii="Traditional Arabic" w:hAnsi="Traditional Arabic" w:cs="Traditional Arabic"/>
          <w:kern w:val="24"/>
        </w:rPr>
        <w:t xml:space="preserve"> HZ</w:t>
      </w:r>
      <w:r w:rsidRPr="00854CB6">
        <w:rPr>
          <w:rFonts w:ascii="Traditional Arabic" w:hAnsi="Traditional Arabic" w:cs="Traditional Arabic"/>
          <w:kern w:val="24"/>
          <w:rtl/>
        </w:rPr>
        <w:t xml:space="preserve">". وتستطيع الأذن السليمة سماع الأصوات التي تتراوح تردداتها بين (20 إلى20000) هيرتز في الثانية </w:t>
      </w:r>
    </w:p>
    <w:p w:rsidR="00F068FD" w:rsidRPr="00854CB6" w:rsidRDefault="00F068FD" w:rsidP="00116524">
      <w:pPr>
        <w:autoSpaceDE w:val="0"/>
        <w:autoSpaceDN w:val="0"/>
        <w:adjustRightInd w:val="0"/>
        <w:rPr>
          <w:rFonts w:ascii="Traditional Arabic" w:hAnsi="Traditional Arabic" w:cs="Traditional Arabic"/>
          <w:b/>
          <w:bCs/>
          <w:kern w:val="24"/>
        </w:rPr>
      </w:pPr>
      <w:r w:rsidRPr="00854CB6">
        <w:rPr>
          <w:rFonts w:ascii="Traditional Arabic" w:hAnsi="Traditional Arabic" w:cs="Traditional Arabic"/>
          <w:b/>
          <w:bCs/>
          <w:kern w:val="24"/>
          <w:rtl/>
        </w:rPr>
        <w:t xml:space="preserve">مفهوم الإعاقة السمعية : </w:t>
      </w:r>
      <w:r w:rsidRPr="00854CB6">
        <w:rPr>
          <w:rFonts w:ascii="Traditional Arabic" w:hAnsi="Traditional Arabic" w:cs="Traditional Arabic"/>
          <w:kern w:val="24"/>
          <w:rtl/>
        </w:rPr>
        <w:t xml:space="preserve"> يشير مصطلح الإعاقة السمعية إلى مستويات متفاوتة من الضعف السمعي تتراوح بين ضعف</w:t>
      </w:r>
      <w:r w:rsidR="00854CB6">
        <w:rPr>
          <w:rFonts w:ascii="Traditional Arabic" w:hAnsi="Traditional Arabic" w:cs="Traditional Arabic"/>
          <w:kern w:val="24"/>
          <w:rtl/>
        </w:rPr>
        <w:t xml:space="preserve"> سمعي بسيط و ضعف سمعي شديد جد</w:t>
      </w:r>
      <w:r w:rsidR="00854CB6">
        <w:rPr>
          <w:rFonts w:ascii="Traditional Arabic" w:hAnsi="Traditional Arabic" w:cs="Traditional Arabic" w:hint="cs"/>
          <w:kern w:val="24"/>
          <w:rtl/>
        </w:rPr>
        <w:t>ا ،</w:t>
      </w:r>
      <w:r w:rsidRPr="00854CB6">
        <w:rPr>
          <w:rFonts w:ascii="Traditional Arabic" w:hAnsi="Traditional Arabic" w:cs="Traditional Arabic"/>
          <w:kern w:val="24"/>
          <w:rtl/>
        </w:rPr>
        <w:t xml:space="preserve"> ويمكن في إطار هذا المفهوم التمييز بين فئتين رئيسيتين هما  الصم  وضعاف السمع</w:t>
      </w:r>
      <w:r w:rsidRPr="00854CB6">
        <w:rPr>
          <w:rFonts w:ascii="Traditional Arabic" w:hAnsi="Traditional Arabic" w:cs="Traditional Arabic"/>
          <w:kern w:val="24"/>
        </w:rPr>
        <w:t xml:space="preserve"> </w:t>
      </w:r>
      <w:r w:rsidRPr="00854CB6">
        <w:rPr>
          <w:rFonts w:ascii="Traditional Arabic" w:hAnsi="Traditional Arabic" w:cs="Traditional Arabic"/>
          <w:kern w:val="24"/>
          <w:rtl/>
        </w:rPr>
        <w:t xml:space="preserve"> .</w:t>
      </w:r>
    </w:p>
    <w:p w:rsidR="00F068FD" w:rsidRPr="00116524" w:rsidRDefault="00116524" w:rsidP="00116524">
      <w:pPr>
        <w:autoSpaceDE w:val="0"/>
        <w:autoSpaceDN w:val="0"/>
        <w:adjustRightInd w:val="0"/>
        <w:rPr>
          <w:rFonts w:ascii="Traditional Arabic" w:hAnsi="Traditional Arabic" w:cs="Traditional Arabic"/>
          <w:kern w:val="24"/>
        </w:rPr>
      </w:pPr>
      <w:r w:rsidRPr="00116524">
        <w:rPr>
          <w:rFonts w:ascii="Traditional Arabic" w:hAnsi="Traditional Arabic" w:cs="Traditional Arabic" w:hint="cs"/>
          <w:kern w:val="24"/>
          <w:rtl/>
        </w:rPr>
        <w:t>و</w:t>
      </w:r>
      <w:r w:rsidRPr="00116524">
        <w:rPr>
          <w:rFonts w:ascii="Traditional Arabic" w:hAnsi="Traditional Arabic" w:cs="Traditional Arabic" w:hint="cs"/>
          <w:b/>
          <w:bCs/>
          <w:kern w:val="24"/>
          <w:rtl/>
        </w:rPr>
        <w:t xml:space="preserve"> </w:t>
      </w:r>
      <w:r w:rsidR="00F068FD" w:rsidRPr="00116524">
        <w:rPr>
          <w:rFonts w:ascii="Traditional Arabic" w:hAnsi="Traditional Arabic" w:cs="Traditional Arabic"/>
          <w:b/>
          <w:bCs/>
          <w:kern w:val="24"/>
          <w:rtl/>
        </w:rPr>
        <w:t>الأصم</w:t>
      </w:r>
      <w:r w:rsidR="00F068FD" w:rsidRPr="00116524">
        <w:rPr>
          <w:rFonts w:ascii="Traditional Arabic" w:hAnsi="Traditional Arabic" w:cs="Traditional Arabic"/>
          <w:kern w:val="24"/>
          <w:rtl/>
        </w:rPr>
        <w:t xml:space="preserve"> هو الشخص الذي يعاني من فقد سمعي لا يمكنه من الناحية الوظيفية من مباشرة الكلام وفهم اللغة المنطوقة ، فيعجز عن التعامل بفعالية في المواقف الاجتماعية حتى مع استخدام المعينات السمعية ، حيث لا يستطيع اكتساب المعلومات اللغوية أو تطوير المهارات الخاصة بالكلام واللغة عن طريق حاسة السمع. </w:t>
      </w:r>
    </w:p>
    <w:p w:rsidR="00F068FD" w:rsidRPr="00116524" w:rsidRDefault="00116524" w:rsidP="00116524">
      <w:pPr>
        <w:autoSpaceDE w:val="0"/>
        <w:autoSpaceDN w:val="0"/>
        <w:adjustRightInd w:val="0"/>
        <w:rPr>
          <w:rFonts w:ascii="Traditional Arabic" w:hAnsi="Traditional Arabic" w:cs="Traditional Arabic"/>
          <w:kern w:val="24"/>
          <w:rtl/>
          <w:lang w:bidi="ar-DZ"/>
        </w:rPr>
      </w:pPr>
      <w:r w:rsidRPr="00116524">
        <w:rPr>
          <w:rFonts w:ascii="Traditional Arabic" w:hAnsi="Traditional Arabic" w:cs="Traditional Arabic" w:hint="cs"/>
          <w:kern w:val="24"/>
          <w:rtl/>
        </w:rPr>
        <w:t xml:space="preserve">أما </w:t>
      </w:r>
      <w:r w:rsidR="00F068FD" w:rsidRPr="00116524">
        <w:rPr>
          <w:rFonts w:ascii="Traditional Arabic" w:hAnsi="Traditional Arabic" w:cs="Traditional Arabic"/>
          <w:b/>
          <w:bCs/>
          <w:kern w:val="24"/>
          <w:rtl/>
        </w:rPr>
        <w:t>ضعيف السمع</w:t>
      </w:r>
      <w:r w:rsidR="00F068FD" w:rsidRPr="00116524">
        <w:rPr>
          <w:rFonts w:ascii="Traditional Arabic" w:hAnsi="Traditional Arabic" w:cs="Traditional Arabic"/>
          <w:kern w:val="24"/>
          <w:rtl/>
        </w:rPr>
        <w:t xml:space="preserve"> فهو الذي يعاني من صعوبات أو قصور في حاسة السمع ولكنه لا يعوق فعاليتها من الناحية الوظيفية في اكتساب المعلومات اللغوية سواء باستخدام المعينات السمعية أو بدونها</w:t>
      </w:r>
    </w:p>
    <w:p w:rsidR="00F068FD" w:rsidRPr="00116524" w:rsidRDefault="00F068FD" w:rsidP="00116524">
      <w:pPr>
        <w:autoSpaceDE w:val="0"/>
        <w:autoSpaceDN w:val="0"/>
        <w:adjustRightInd w:val="0"/>
        <w:rPr>
          <w:rFonts w:ascii="Traditional Arabic" w:hAnsi="Traditional Arabic" w:cs="Traditional Arabic"/>
          <w:b/>
          <w:bCs/>
          <w:kern w:val="24"/>
        </w:rPr>
      </w:pPr>
      <w:r w:rsidRPr="00116524">
        <w:rPr>
          <w:rFonts w:ascii="Traditional Arabic" w:hAnsi="Traditional Arabic" w:cs="Traditional Arabic"/>
          <w:b/>
          <w:bCs/>
          <w:kern w:val="24"/>
          <w:rtl/>
        </w:rPr>
        <w:t xml:space="preserve">تصنيفات الإعاقة السمعية </w:t>
      </w:r>
      <w:r w:rsidRPr="00116524">
        <w:rPr>
          <w:rFonts w:ascii="Traditional Arabic" w:hAnsi="Traditional Arabic" w:cs="Traditional Arabic"/>
          <w:b/>
          <w:bCs/>
          <w:kern w:val="24"/>
        </w:rPr>
        <w:t xml:space="preserve">: </w:t>
      </w:r>
    </w:p>
    <w:p w:rsidR="00F068FD" w:rsidRPr="00961F46" w:rsidRDefault="00961F46" w:rsidP="00961F46">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1</w:t>
      </w:r>
      <w:r w:rsidR="00116524">
        <w:rPr>
          <w:rFonts w:ascii="Traditional Arabic" w:hAnsi="Traditional Arabic" w:cs="Traditional Arabic" w:hint="cs"/>
          <w:b/>
          <w:bCs/>
          <w:kern w:val="24"/>
          <w:rtl/>
        </w:rPr>
        <w:t>-</w:t>
      </w:r>
      <w:r w:rsidR="00F068FD" w:rsidRPr="00116524">
        <w:rPr>
          <w:rFonts w:ascii="Traditional Arabic" w:hAnsi="Traditional Arabic" w:cs="Traditional Arabic"/>
          <w:b/>
          <w:bCs/>
          <w:kern w:val="24"/>
          <w:rtl/>
        </w:rPr>
        <w:t xml:space="preserve"> التصنيف حسب العمر الذي حدثت فيه الإعاقة السمعية </w:t>
      </w:r>
      <w:r w:rsidR="00F068FD" w:rsidRPr="00116524">
        <w:rPr>
          <w:rFonts w:ascii="Traditional Arabic" w:hAnsi="Traditional Arabic" w:cs="Traditional Arabic"/>
          <w:kern w:val="24"/>
          <w:rtl/>
        </w:rPr>
        <w:t xml:space="preserve">:  تصنف الإعاقة السمعية وفق لهذا البعد إلى فئتين رئيسيتين هما : </w:t>
      </w:r>
    </w:p>
    <w:p w:rsidR="00F068FD" w:rsidRPr="00116524" w:rsidRDefault="00116524" w:rsidP="00116524">
      <w:pPr>
        <w:autoSpaceDE w:val="0"/>
        <w:autoSpaceDN w:val="0"/>
        <w:adjustRightInd w:val="0"/>
        <w:rPr>
          <w:rFonts w:ascii="Traditional Arabic" w:hAnsi="Traditional Arabic" w:cs="Traditional Arabic"/>
          <w:b/>
          <w:bCs/>
          <w:kern w:val="24"/>
        </w:rPr>
      </w:pPr>
      <w:r w:rsidRPr="00116524">
        <w:rPr>
          <w:rFonts w:ascii="Traditional Arabic" w:hAnsi="Traditional Arabic" w:cs="Traditional Arabic" w:hint="cs"/>
          <w:b/>
          <w:bCs/>
          <w:kern w:val="24"/>
          <w:rtl/>
        </w:rPr>
        <w:t>أ-</w:t>
      </w:r>
      <w:r w:rsidR="00F068FD" w:rsidRPr="00116524">
        <w:rPr>
          <w:rFonts w:ascii="Traditional Arabic" w:hAnsi="Traditional Arabic" w:cs="Traditional Arabic"/>
          <w:b/>
          <w:bCs/>
          <w:kern w:val="24"/>
          <w:rtl/>
        </w:rPr>
        <w:t>صمم ما قبل تعلم اللغة</w:t>
      </w:r>
      <w:r>
        <w:rPr>
          <w:rFonts w:ascii="Traditional Arabic" w:hAnsi="Traditional Arabic" w:cs="Traditional Arabic" w:hint="cs"/>
          <w:b/>
          <w:bCs/>
          <w:kern w:val="24"/>
          <w:rtl/>
        </w:rPr>
        <w:t>:</w:t>
      </w:r>
      <w:r w:rsidR="00F068FD" w:rsidRPr="00116524">
        <w:rPr>
          <w:rFonts w:ascii="Traditional Arabic" w:hAnsi="Traditional Arabic" w:cs="Traditional Arabic"/>
          <w:kern w:val="24"/>
          <w:rtl/>
        </w:rPr>
        <w:t xml:space="preserve"> ويتضمن الذين فقدوا قدرتهم السمعية قبل اكتساب اللغة أي ما قبل سن الثالثة ويتميز هؤلاء بعدم قدرتهم على الكلام . </w:t>
      </w:r>
    </w:p>
    <w:p w:rsidR="00F068FD" w:rsidRPr="00116524" w:rsidRDefault="00116524" w:rsidP="00116524">
      <w:pPr>
        <w:autoSpaceDE w:val="0"/>
        <w:autoSpaceDN w:val="0"/>
        <w:adjustRightInd w:val="0"/>
        <w:rPr>
          <w:rFonts w:ascii="Traditional Arabic" w:hAnsi="Traditional Arabic" w:cs="Traditional Arabic"/>
          <w:b/>
          <w:bCs/>
          <w:kern w:val="24"/>
        </w:rPr>
      </w:pPr>
      <w:r w:rsidRPr="00116524">
        <w:rPr>
          <w:rFonts w:ascii="Traditional Arabic" w:hAnsi="Traditional Arabic" w:cs="Traditional Arabic" w:hint="cs"/>
          <w:b/>
          <w:bCs/>
          <w:kern w:val="24"/>
          <w:rtl/>
        </w:rPr>
        <w:lastRenderedPageBreak/>
        <w:t xml:space="preserve">ب- </w:t>
      </w:r>
      <w:r w:rsidR="00F068FD" w:rsidRPr="00116524">
        <w:rPr>
          <w:rFonts w:ascii="Traditional Arabic" w:hAnsi="Traditional Arabic" w:cs="Traditional Arabic"/>
          <w:b/>
          <w:bCs/>
          <w:kern w:val="24"/>
          <w:rtl/>
        </w:rPr>
        <w:t>صمم ما بعد تعلم اللغة</w:t>
      </w:r>
      <w:r>
        <w:rPr>
          <w:rFonts w:ascii="Traditional Arabic" w:hAnsi="Traditional Arabic" w:cs="Traditional Arabic" w:hint="cs"/>
          <w:b/>
          <w:bCs/>
          <w:kern w:val="24"/>
          <w:rtl/>
        </w:rPr>
        <w:t xml:space="preserve">: </w:t>
      </w:r>
      <w:r w:rsidR="00F068FD" w:rsidRPr="00116524">
        <w:rPr>
          <w:rFonts w:ascii="Traditional Arabic" w:hAnsi="Traditional Arabic" w:cs="Traditional Arabic"/>
          <w:kern w:val="24"/>
          <w:rtl/>
        </w:rPr>
        <w:t xml:space="preserve"> ويطلق على الذين فقدوا قدرتهم السمعية كلها أو بعضها بعد اكتساب اللغة</w:t>
      </w:r>
    </w:p>
    <w:p w:rsidR="00F068FD" w:rsidRPr="00116524" w:rsidRDefault="00961F46" w:rsidP="00770C7A">
      <w:pPr>
        <w:autoSpaceDE w:val="0"/>
        <w:autoSpaceDN w:val="0"/>
        <w:adjustRightInd w:val="0"/>
        <w:rPr>
          <w:rFonts w:ascii="Traditional Arabic" w:hAnsi="Traditional Arabic" w:cs="Traditional Arabic"/>
          <w:b/>
          <w:bCs/>
          <w:kern w:val="24"/>
        </w:rPr>
      </w:pPr>
      <w:r>
        <w:rPr>
          <w:rFonts w:ascii="Traditional Arabic" w:hAnsi="Traditional Arabic" w:cs="Traditional Arabic" w:hint="cs"/>
          <w:b/>
          <w:bCs/>
          <w:kern w:val="24"/>
          <w:rtl/>
        </w:rPr>
        <w:t>2</w:t>
      </w:r>
      <w:r w:rsidR="00116524" w:rsidRPr="00116524">
        <w:rPr>
          <w:rFonts w:ascii="Traditional Arabic" w:hAnsi="Traditional Arabic" w:cs="Traditional Arabic" w:hint="cs"/>
          <w:b/>
          <w:bCs/>
          <w:kern w:val="24"/>
          <w:rtl/>
        </w:rPr>
        <w:t>-</w:t>
      </w:r>
      <w:r w:rsidR="00F068FD" w:rsidRPr="00116524">
        <w:rPr>
          <w:rFonts w:ascii="Traditional Arabic" w:hAnsi="Traditional Arabic" w:cs="Traditional Arabic"/>
          <w:b/>
          <w:bCs/>
          <w:kern w:val="24"/>
          <w:rtl/>
        </w:rPr>
        <w:t xml:space="preserve"> التصنيف حسب شدة الفقدان السمعي :</w:t>
      </w:r>
      <w:r w:rsidR="00F068FD" w:rsidRPr="00116524">
        <w:rPr>
          <w:rFonts w:ascii="Traditional Arabic" w:hAnsi="Traditional Arabic" w:cs="Traditional Arabic"/>
          <w:kern w:val="24"/>
          <w:rtl/>
        </w:rPr>
        <w:t xml:space="preserve"> تصنف الإعاقة السمعية حسب هذا البعد إلى خمس فئات بحسب درجة الخسارة السمعية والتي تقاس بوحدة قياس الديسيبل وهي :</w:t>
      </w:r>
    </w:p>
    <w:p w:rsidR="00116524" w:rsidRDefault="00116524" w:rsidP="00116524">
      <w:pPr>
        <w:autoSpaceDE w:val="0"/>
        <w:autoSpaceDN w:val="0"/>
        <w:adjustRightInd w:val="0"/>
        <w:rPr>
          <w:rFonts w:ascii="Traditional Arabic" w:hAnsi="Traditional Arabic" w:cs="Traditional Arabic"/>
          <w:kern w:val="24"/>
          <w:rtl/>
          <w:lang w:bidi="ar-DZ"/>
        </w:rPr>
      </w:pPr>
      <w:r>
        <w:rPr>
          <w:rFonts w:ascii="Traditional Arabic" w:hAnsi="Traditional Arabic" w:cs="Traditional Arabic" w:hint="cs"/>
          <w:kern w:val="24"/>
          <w:rtl/>
        </w:rPr>
        <w:t>-</w:t>
      </w:r>
      <w:r w:rsidR="00770C7A">
        <w:rPr>
          <w:rFonts w:ascii="Traditional Arabic" w:hAnsi="Traditional Arabic" w:cs="Traditional Arabic"/>
          <w:kern w:val="24"/>
          <w:rtl/>
        </w:rPr>
        <w:t>إعاقة سمعية بسيطة ج</w:t>
      </w:r>
      <w:r w:rsidR="00770C7A">
        <w:rPr>
          <w:rFonts w:ascii="Traditional Arabic" w:hAnsi="Traditional Arabic" w:cs="Traditional Arabic" w:hint="cs"/>
          <w:kern w:val="24"/>
          <w:rtl/>
        </w:rPr>
        <w:t>د</w:t>
      </w:r>
      <w:r w:rsidR="00F068FD" w:rsidRPr="00116524">
        <w:rPr>
          <w:rFonts w:ascii="Traditional Arabic" w:hAnsi="Traditional Arabic" w:cs="Traditional Arabic"/>
          <w:kern w:val="24"/>
          <w:rtl/>
        </w:rPr>
        <w:t>ا</w:t>
      </w:r>
    </w:p>
    <w:p w:rsidR="00F068FD" w:rsidRPr="00116524" w:rsidRDefault="00116524" w:rsidP="00116524">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w:t>
      </w:r>
      <w:r w:rsidR="00F068FD" w:rsidRPr="00116524">
        <w:rPr>
          <w:rFonts w:ascii="Traditional Arabic" w:hAnsi="Traditional Arabic" w:cs="Traditional Arabic"/>
          <w:kern w:val="24"/>
          <w:rtl/>
        </w:rPr>
        <w:t>إعاقة سمعية بسيطة</w:t>
      </w:r>
    </w:p>
    <w:p w:rsidR="00F068FD" w:rsidRPr="00116524" w:rsidRDefault="00116524" w:rsidP="00116524">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lang w:bidi="ar-DZ"/>
        </w:rPr>
        <w:t xml:space="preserve">- </w:t>
      </w:r>
      <w:r w:rsidR="00F068FD" w:rsidRPr="00116524">
        <w:rPr>
          <w:rFonts w:ascii="Traditional Arabic" w:hAnsi="Traditional Arabic" w:cs="Traditional Arabic"/>
          <w:kern w:val="24"/>
        </w:rPr>
        <w:t xml:space="preserve"> </w:t>
      </w:r>
      <w:r w:rsidR="00F068FD" w:rsidRPr="00116524">
        <w:rPr>
          <w:rFonts w:ascii="Traditional Arabic" w:hAnsi="Traditional Arabic" w:cs="Traditional Arabic"/>
          <w:kern w:val="24"/>
          <w:rtl/>
        </w:rPr>
        <w:t>إعاقة سمعية متوسطة</w:t>
      </w:r>
    </w:p>
    <w:p w:rsidR="00116524" w:rsidRDefault="00116524" w:rsidP="00116524">
      <w:pPr>
        <w:autoSpaceDE w:val="0"/>
        <w:autoSpaceDN w:val="0"/>
        <w:adjustRightInd w:val="0"/>
        <w:rPr>
          <w:rFonts w:ascii="Traditional Arabic" w:hAnsi="Traditional Arabic" w:cs="Traditional Arabic"/>
          <w:kern w:val="24"/>
          <w:rtl/>
          <w:lang w:bidi="ar-DZ"/>
        </w:rPr>
      </w:pPr>
      <w:r>
        <w:rPr>
          <w:rFonts w:ascii="Traditional Arabic" w:hAnsi="Traditional Arabic" w:cs="Traditional Arabic" w:hint="cs"/>
          <w:kern w:val="24"/>
          <w:rtl/>
        </w:rPr>
        <w:t xml:space="preserve">- </w:t>
      </w:r>
      <w:r w:rsidR="00F068FD" w:rsidRPr="00116524">
        <w:rPr>
          <w:rFonts w:ascii="Traditional Arabic" w:hAnsi="Traditional Arabic" w:cs="Traditional Arabic"/>
          <w:kern w:val="24"/>
          <w:rtl/>
        </w:rPr>
        <w:t>إعاقة سمعية شديدة</w:t>
      </w:r>
    </w:p>
    <w:p w:rsidR="00F068FD" w:rsidRDefault="00116524" w:rsidP="00116524">
      <w:pPr>
        <w:autoSpaceDE w:val="0"/>
        <w:autoSpaceDN w:val="0"/>
        <w:adjustRightInd w:val="0"/>
        <w:rPr>
          <w:rFonts w:ascii="Traditional Arabic" w:hAnsi="Traditional Arabic" w:cs="Traditional Arabic"/>
          <w:kern w:val="24"/>
        </w:rPr>
      </w:pPr>
      <w:r>
        <w:rPr>
          <w:rFonts w:ascii="Traditional Arabic" w:hAnsi="Traditional Arabic" w:cs="Traditional Arabic" w:hint="cs"/>
          <w:kern w:val="24"/>
          <w:rtl/>
        </w:rPr>
        <w:t xml:space="preserve">- </w:t>
      </w:r>
      <w:r w:rsidR="00770C7A">
        <w:rPr>
          <w:rFonts w:ascii="Traditional Arabic" w:hAnsi="Traditional Arabic" w:cs="Traditional Arabic"/>
          <w:kern w:val="24"/>
          <w:rtl/>
        </w:rPr>
        <w:t>إعاقة سمعية شديدة جد</w:t>
      </w:r>
      <w:r w:rsidR="00F068FD" w:rsidRPr="00116524">
        <w:rPr>
          <w:rFonts w:ascii="Traditional Arabic" w:hAnsi="Traditional Arabic" w:cs="Traditional Arabic"/>
          <w:kern w:val="24"/>
          <w:rtl/>
        </w:rPr>
        <w:t xml:space="preserve">ا </w:t>
      </w:r>
    </w:p>
    <w:p w:rsidR="008F6FF4" w:rsidRPr="00770C7A" w:rsidRDefault="00961F46" w:rsidP="00770C7A">
      <w:pPr>
        <w:rPr>
          <w:rFonts w:ascii="Traditional Arabic" w:hAnsi="Traditional Arabic" w:cs="Traditional Arabic"/>
          <w:b/>
          <w:bCs/>
          <w:rtl/>
          <w:lang w:bidi="ar-DZ"/>
        </w:rPr>
      </w:pPr>
      <w:r>
        <w:rPr>
          <w:rFonts w:ascii="Traditional Arabic" w:hAnsi="Traditional Arabic" w:cs="Traditional Arabic" w:hint="cs"/>
          <w:b/>
          <w:bCs/>
          <w:kern w:val="24"/>
          <w:rtl/>
          <w:lang w:bidi="ar-DZ"/>
        </w:rPr>
        <w:t>3</w:t>
      </w:r>
      <w:r w:rsidR="008F6FF4" w:rsidRPr="008F6FF4">
        <w:rPr>
          <w:rFonts w:ascii="Traditional Arabic" w:hAnsi="Traditional Arabic" w:cs="Traditional Arabic" w:hint="cs"/>
          <w:b/>
          <w:bCs/>
          <w:kern w:val="24"/>
          <w:rtl/>
          <w:lang w:bidi="ar-DZ"/>
        </w:rPr>
        <w:t>-</w:t>
      </w:r>
      <w:r w:rsidR="008F6FF4" w:rsidRPr="008F6FF4">
        <w:rPr>
          <w:rFonts w:ascii="Traditional Arabic" w:hAnsi="Traditional Arabic" w:cs="Traditional Arabic"/>
          <w:b/>
          <w:bCs/>
          <w:rtl/>
          <w:lang w:bidi="ar-DZ"/>
        </w:rPr>
        <w:t xml:space="preserve"> التصنيف على أساس مكان الإصابة:</w:t>
      </w:r>
      <w:r w:rsidR="008F6FF4" w:rsidRPr="00686508">
        <w:rPr>
          <w:rFonts w:ascii="Traditional Arabic" w:hAnsi="Traditional Arabic" w:cs="Traditional Arabic"/>
          <w:rtl/>
          <w:lang w:bidi="ar-DZ"/>
        </w:rPr>
        <w:t>حيث يركز على تحديد الجزء المصاب من الجهاز السمعي عامة بعد إجراء التشخيص اللازم لذلك</w:t>
      </w:r>
    </w:p>
    <w:p w:rsidR="008F6FF4" w:rsidRPr="00686508" w:rsidRDefault="008F6FF4" w:rsidP="00FE2DCD">
      <w:pPr>
        <w:pStyle w:val="Paragraphedeliste"/>
        <w:numPr>
          <w:ilvl w:val="0"/>
          <w:numId w:val="49"/>
        </w:numPr>
        <w:rPr>
          <w:rFonts w:ascii="Traditional Arabic" w:hAnsi="Traditional Arabic" w:cs="Traditional Arabic"/>
          <w:sz w:val="28"/>
          <w:szCs w:val="28"/>
          <w:lang w:bidi="ar-DZ"/>
        </w:rPr>
      </w:pPr>
      <w:r w:rsidRPr="00770C7A">
        <w:rPr>
          <w:rFonts w:ascii="Traditional Arabic" w:hAnsi="Traditional Arabic" w:cs="Traditional Arabic"/>
          <w:b/>
          <w:bCs/>
          <w:sz w:val="28"/>
          <w:szCs w:val="28"/>
          <w:rtl/>
          <w:lang w:bidi="ar-DZ"/>
        </w:rPr>
        <w:t>فقد السمع التوصيلي</w:t>
      </w:r>
      <w:r w:rsidRPr="00686508">
        <w:rPr>
          <w:rFonts w:ascii="Traditional Arabic" w:hAnsi="Traditional Arabic" w:cs="Traditional Arabic"/>
          <w:sz w:val="28"/>
          <w:szCs w:val="28"/>
          <w:rtl/>
          <w:lang w:bidi="ar-DZ"/>
        </w:rPr>
        <w:t>: إذا كانت هناك مشكلة في توصيل الصوت من الأذن الخارجية و الوسطى إلى الأذن الداخلية مما يؤثر على السمع، و يجد الفرد صعوبة في سماع الأصوات المنخفضة، و لا يتجاوز الفقدان السمعي 60 ديسيبل.</w:t>
      </w:r>
    </w:p>
    <w:p w:rsidR="008F6FF4" w:rsidRPr="00686508" w:rsidRDefault="008F6FF4" w:rsidP="008F6FF4">
      <w:pPr>
        <w:rPr>
          <w:rFonts w:ascii="Traditional Arabic" w:hAnsi="Traditional Arabic" w:cs="Traditional Arabic"/>
          <w:lang w:bidi="ar-DZ"/>
        </w:rPr>
      </w:pPr>
      <w:r w:rsidRPr="00686508">
        <w:rPr>
          <w:rFonts w:ascii="Traditional Arabic" w:hAnsi="Traditional Arabic" w:cs="Traditional Arabic"/>
          <w:noProof/>
          <w:lang w:val="fr-FR" w:eastAsia="fr-FR"/>
        </w:rPr>
        <w:drawing>
          <wp:inline distT="0" distB="0" distL="0" distR="0">
            <wp:extent cx="5248275" cy="2043752"/>
            <wp:effectExtent l="19050" t="0" r="9525" b="0"/>
            <wp:docPr id="3" name="Image 3" descr="e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1"/>
                    <pic:cNvPicPr>
                      <a:picLocks noChangeAspect="1" noChangeArrowheads="1"/>
                    </pic:cNvPicPr>
                  </pic:nvPicPr>
                  <pic:blipFill>
                    <a:blip r:embed="rId7"/>
                    <a:srcRect/>
                    <a:stretch>
                      <a:fillRect/>
                    </a:stretch>
                  </pic:blipFill>
                  <pic:spPr bwMode="auto">
                    <a:xfrm>
                      <a:off x="0" y="0"/>
                      <a:ext cx="5250098" cy="2044462"/>
                    </a:xfrm>
                    <a:prstGeom prst="rect">
                      <a:avLst/>
                    </a:prstGeom>
                    <a:noFill/>
                  </pic:spPr>
                </pic:pic>
              </a:graphicData>
            </a:graphic>
          </wp:inline>
        </w:drawing>
      </w:r>
    </w:p>
    <w:p w:rsidR="008F6FF4" w:rsidRPr="00686508" w:rsidRDefault="008F6FF4" w:rsidP="00FE2DCD">
      <w:pPr>
        <w:pStyle w:val="Paragraphedeliste"/>
        <w:numPr>
          <w:ilvl w:val="0"/>
          <w:numId w:val="49"/>
        </w:numPr>
        <w:rPr>
          <w:rFonts w:ascii="Traditional Arabic" w:hAnsi="Traditional Arabic" w:cs="Traditional Arabic"/>
          <w:sz w:val="28"/>
          <w:szCs w:val="28"/>
          <w:lang w:bidi="ar-DZ"/>
        </w:rPr>
      </w:pPr>
      <w:r w:rsidRPr="00770C7A">
        <w:rPr>
          <w:rFonts w:ascii="Traditional Arabic" w:hAnsi="Traditional Arabic" w:cs="Traditional Arabic"/>
          <w:b/>
          <w:bCs/>
          <w:sz w:val="28"/>
          <w:szCs w:val="28"/>
          <w:rtl/>
          <w:lang w:bidi="ar-DZ"/>
        </w:rPr>
        <w:t>فقد السمع الحس عصبي</w:t>
      </w:r>
      <w:r w:rsidRPr="00686508">
        <w:rPr>
          <w:rFonts w:ascii="Traditional Arabic" w:hAnsi="Traditional Arabic" w:cs="Traditional Arabic"/>
          <w:sz w:val="28"/>
          <w:szCs w:val="28"/>
          <w:rtl/>
          <w:lang w:bidi="ar-DZ"/>
        </w:rPr>
        <w:t>: إذا نتج عن تلف في القوقعة بالأذن الداخلية أو في العصب السمعي، و نتيجة لذلك تحدث مشكلة في تحويل الموجات الكهربائية داخل القوقعة، أو في المسارات العصبية للعصب السمعي إلى المخ و تزيد درجة الفقدان السمعي عن 76 ديسيبل.</w:t>
      </w:r>
    </w:p>
    <w:p w:rsidR="008F6FF4" w:rsidRPr="00686508" w:rsidRDefault="008F6FF4" w:rsidP="00FE2DCD">
      <w:pPr>
        <w:pStyle w:val="Paragraphedeliste"/>
        <w:numPr>
          <w:ilvl w:val="0"/>
          <w:numId w:val="49"/>
        </w:numPr>
        <w:rPr>
          <w:rFonts w:ascii="Traditional Arabic" w:hAnsi="Traditional Arabic" w:cs="Traditional Arabic"/>
          <w:sz w:val="28"/>
          <w:szCs w:val="28"/>
          <w:lang w:bidi="ar-DZ"/>
        </w:rPr>
      </w:pPr>
      <w:r w:rsidRPr="00770C7A">
        <w:rPr>
          <w:rFonts w:ascii="Traditional Arabic" w:hAnsi="Traditional Arabic" w:cs="Traditional Arabic"/>
          <w:b/>
          <w:bCs/>
          <w:sz w:val="28"/>
          <w:szCs w:val="28"/>
          <w:rtl/>
          <w:lang w:bidi="ar-DZ"/>
        </w:rPr>
        <w:t>فقد السمع المختلط</w:t>
      </w:r>
      <w:r w:rsidRPr="00686508">
        <w:rPr>
          <w:rFonts w:ascii="Traditional Arabic" w:hAnsi="Traditional Arabic" w:cs="Traditional Arabic"/>
          <w:sz w:val="28"/>
          <w:szCs w:val="28"/>
          <w:rtl/>
          <w:lang w:bidi="ar-DZ"/>
        </w:rPr>
        <w:t xml:space="preserve"> : يعتبر السمع مختلطا إذا تداخلت الأسباب التي يمكن أن تؤدي إلى الصمم لتجمع بين النوعين السابقين من فقد السمع و هما التوصيلي و الحسي العصبي، أي إذا حدثت إصابة في الأذن الخارجية أو الأذن الداخلية أو الوسطى و العصب السمعي.</w:t>
      </w:r>
    </w:p>
    <w:p w:rsidR="008F6FF4" w:rsidRPr="00686508" w:rsidRDefault="008F6FF4" w:rsidP="00FE2DCD">
      <w:pPr>
        <w:pStyle w:val="Paragraphedeliste"/>
        <w:numPr>
          <w:ilvl w:val="0"/>
          <w:numId w:val="49"/>
        </w:numPr>
        <w:rPr>
          <w:rFonts w:ascii="Traditional Arabic" w:hAnsi="Traditional Arabic" w:cs="Traditional Arabic"/>
          <w:sz w:val="28"/>
          <w:szCs w:val="28"/>
          <w:lang w:bidi="ar-DZ"/>
        </w:rPr>
      </w:pPr>
      <w:r w:rsidRPr="00770C7A">
        <w:rPr>
          <w:rFonts w:ascii="Traditional Arabic" w:hAnsi="Traditional Arabic" w:cs="Traditional Arabic"/>
          <w:b/>
          <w:bCs/>
          <w:sz w:val="28"/>
          <w:szCs w:val="28"/>
          <w:rtl/>
          <w:lang w:bidi="ar-DZ"/>
        </w:rPr>
        <w:t>فقد السمع المركزي</w:t>
      </w:r>
      <w:r w:rsidRPr="00686508">
        <w:rPr>
          <w:rFonts w:ascii="Traditional Arabic" w:hAnsi="Traditional Arabic" w:cs="Traditional Arabic"/>
          <w:sz w:val="28"/>
          <w:szCs w:val="28"/>
          <w:rtl/>
          <w:lang w:bidi="ar-DZ"/>
        </w:rPr>
        <w:t>: نتيجة لخلل يحول دون توصيل السيالات العصبية من جذع الدماغ إلى القشرة السمعية الموجودة في الفص الصدغي في الدماغ، و ينتج هذا النوع من فقد السمع على أثر حدوث إضطراب أو تلف في مركز السمع بالمخ أو أورام أو عوامل ولادية مكتسبة.</w:t>
      </w:r>
    </w:p>
    <w:p w:rsidR="00116524" w:rsidRDefault="00F068FD" w:rsidP="00116524">
      <w:pPr>
        <w:autoSpaceDE w:val="0"/>
        <w:autoSpaceDN w:val="0"/>
        <w:adjustRightInd w:val="0"/>
        <w:rPr>
          <w:rFonts w:ascii="Traditional Arabic" w:hAnsi="Traditional Arabic" w:cs="Traditional Arabic"/>
          <w:b/>
          <w:bCs/>
          <w:kern w:val="24"/>
          <w:rtl/>
          <w:lang w:bidi="ar-DZ"/>
        </w:rPr>
      </w:pPr>
      <w:r w:rsidRPr="00116524">
        <w:rPr>
          <w:rFonts w:ascii="Traditional Arabic" w:hAnsi="Traditional Arabic" w:cs="Traditional Arabic"/>
          <w:b/>
          <w:bCs/>
          <w:kern w:val="24"/>
          <w:rtl/>
        </w:rPr>
        <w:t>أسباب الإعاقة السمعية :</w:t>
      </w:r>
    </w:p>
    <w:p w:rsidR="00F068FD" w:rsidRPr="00116524" w:rsidRDefault="00F068FD" w:rsidP="00116524">
      <w:pPr>
        <w:autoSpaceDE w:val="0"/>
        <w:autoSpaceDN w:val="0"/>
        <w:adjustRightInd w:val="0"/>
        <w:rPr>
          <w:rFonts w:ascii="Traditional Arabic" w:hAnsi="Traditional Arabic" w:cs="Traditional Arabic"/>
          <w:b/>
          <w:bCs/>
          <w:kern w:val="24"/>
        </w:rPr>
      </w:pPr>
      <w:r w:rsidRPr="00116524">
        <w:rPr>
          <w:rFonts w:ascii="Traditional Arabic" w:hAnsi="Traditional Arabic" w:cs="Traditional Arabic"/>
          <w:b/>
          <w:bCs/>
          <w:kern w:val="24"/>
          <w:rtl/>
        </w:rPr>
        <w:lastRenderedPageBreak/>
        <w:t>عوامل ما قبل الولادة</w:t>
      </w:r>
      <w:r w:rsidRPr="00116524">
        <w:rPr>
          <w:rFonts w:ascii="Traditional Arabic" w:hAnsi="Traditional Arabic" w:cs="Traditional Arabic"/>
          <w:kern w:val="24"/>
          <w:rtl/>
        </w:rPr>
        <w:t xml:space="preserve"> :</w:t>
      </w:r>
    </w:p>
    <w:p w:rsidR="00F068FD" w:rsidRPr="00116524" w:rsidRDefault="00F068FD" w:rsidP="00770C7A">
      <w:pPr>
        <w:autoSpaceDE w:val="0"/>
        <w:autoSpaceDN w:val="0"/>
        <w:adjustRightInd w:val="0"/>
        <w:rPr>
          <w:rFonts w:ascii="Traditional Arabic" w:hAnsi="Traditional Arabic" w:cs="Traditional Arabic"/>
          <w:kern w:val="24"/>
        </w:rPr>
      </w:pPr>
      <w:r w:rsidRPr="00116524">
        <w:rPr>
          <w:rFonts w:ascii="Traditional Arabic" w:hAnsi="Traditional Arabic" w:cs="Traditional Arabic"/>
          <w:kern w:val="24"/>
          <w:rtl/>
        </w:rPr>
        <w:t xml:space="preserve">- </w:t>
      </w:r>
      <w:r w:rsidRPr="00116524">
        <w:rPr>
          <w:rFonts w:ascii="Traditional Arabic" w:hAnsi="Traditional Arabic" w:cs="Traditional Arabic"/>
          <w:b/>
          <w:bCs/>
          <w:kern w:val="24"/>
          <w:rtl/>
        </w:rPr>
        <w:t>أسباب وراثية</w:t>
      </w:r>
      <w:r w:rsidRPr="00116524">
        <w:rPr>
          <w:rFonts w:ascii="Traditional Arabic" w:hAnsi="Traditional Arabic" w:cs="Traditional Arabic"/>
          <w:kern w:val="24"/>
          <w:rtl/>
        </w:rPr>
        <w:t xml:space="preserve"> : وتعتبر الوراثة من الأسباب الرئيسية لحدوث الصمم ، ويتم التحقق من العوامل الوراثية بدراسة</w:t>
      </w:r>
      <w:r w:rsidR="00770C7A">
        <w:rPr>
          <w:rFonts w:ascii="Traditional Arabic" w:hAnsi="Traditional Arabic" w:cs="Traditional Arabic"/>
          <w:kern w:val="24"/>
          <w:rtl/>
        </w:rPr>
        <w:t xml:space="preserve"> التاريخ العائلي لحالات الصمم </w:t>
      </w:r>
      <w:r w:rsidR="00770C7A">
        <w:rPr>
          <w:rFonts w:ascii="Traditional Arabic" w:hAnsi="Traditional Arabic" w:cs="Traditional Arabic" w:hint="cs"/>
          <w:kern w:val="24"/>
          <w:rtl/>
        </w:rPr>
        <w:t xml:space="preserve">، و قد يعود السبب الى </w:t>
      </w:r>
    </w:p>
    <w:p w:rsidR="00F068FD" w:rsidRPr="00116524" w:rsidRDefault="00F068FD" w:rsidP="00116524">
      <w:pPr>
        <w:autoSpaceDE w:val="0"/>
        <w:autoSpaceDN w:val="0"/>
        <w:adjustRightInd w:val="0"/>
        <w:ind w:left="720"/>
        <w:rPr>
          <w:rFonts w:ascii="Traditional Arabic" w:hAnsi="Traditional Arabic" w:cs="Traditional Arabic"/>
          <w:kern w:val="24"/>
        </w:rPr>
      </w:pPr>
      <w:r w:rsidRPr="00116524">
        <w:rPr>
          <w:rFonts w:ascii="Traditional Arabic" w:hAnsi="Traditional Arabic" w:cs="Traditional Arabic"/>
          <w:kern w:val="24"/>
          <w:rtl/>
        </w:rPr>
        <w:t>- إصابة الأم وخاصة في الشهور الأولى ببعض الفيروسات والأمراض مثل : الحصبة الألمانية والزهري .</w:t>
      </w:r>
    </w:p>
    <w:p w:rsidR="00F068FD" w:rsidRPr="00116524" w:rsidRDefault="00F068FD" w:rsidP="00116524">
      <w:pPr>
        <w:autoSpaceDE w:val="0"/>
        <w:autoSpaceDN w:val="0"/>
        <w:adjustRightInd w:val="0"/>
        <w:ind w:left="720"/>
        <w:rPr>
          <w:rFonts w:ascii="Traditional Arabic" w:hAnsi="Traditional Arabic" w:cs="Traditional Arabic"/>
          <w:kern w:val="24"/>
        </w:rPr>
      </w:pPr>
      <w:r w:rsidRPr="00116524">
        <w:rPr>
          <w:rFonts w:ascii="Traditional Arabic" w:hAnsi="Traditional Arabic" w:cs="Traditional Arabic"/>
          <w:kern w:val="24"/>
          <w:rtl/>
        </w:rPr>
        <w:t>- تناول الأم لبعض العقاقير أو التعرض لأشعة إكس أثناء الشهور الأولى من الحمل .</w:t>
      </w:r>
    </w:p>
    <w:p w:rsidR="00F068FD" w:rsidRPr="00116524" w:rsidRDefault="00F068FD" w:rsidP="00116524">
      <w:pPr>
        <w:autoSpaceDE w:val="0"/>
        <w:autoSpaceDN w:val="0"/>
        <w:adjustRightInd w:val="0"/>
        <w:ind w:left="720"/>
        <w:rPr>
          <w:rFonts w:ascii="Traditional Arabic" w:hAnsi="Traditional Arabic" w:cs="Traditional Arabic"/>
          <w:kern w:val="24"/>
          <w:rtl/>
        </w:rPr>
      </w:pPr>
      <w:r w:rsidRPr="00116524">
        <w:rPr>
          <w:rFonts w:ascii="Traditional Arabic" w:hAnsi="Traditional Arabic" w:cs="Traditional Arabic"/>
          <w:kern w:val="24"/>
          <w:rtl/>
        </w:rPr>
        <w:t>- اختلاف العامل الرايزيسي (</w:t>
      </w:r>
      <w:r w:rsidRPr="00116524">
        <w:rPr>
          <w:rFonts w:ascii="Traditional Arabic" w:hAnsi="Traditional Arabic" w:cs="Traditional Arabic"/>
          <w:kern w:val="24"/>
        </w:rPr>
        <w:t>RH</w:t>
      </w:r>
      <w:r w:rsidRPr="00116524">
        <w:rPr>
          <w:rFonts w:ascii="Traditional Arabic" w:hAnsi="Traditional Arabic" w:cs="Traditional Arabic"/>
          <w:kern w:val="24"/>
          <w:rtl/>
        </w:rPr>
        <w:t xml:space="preserve">) في دم الأم والطفل يمكن أن يسبب الصمم خاصة عندما يكون الـ </w:t>
      </w:r>
      <w:r w:rsidRPr="00116524">
        <w:rPr>
          <w:rFonts w:ascii="Traditional Arabic" w:hAnsi="Traditional Arabic" w:cs="Traditional Arabic"/>
          <w:kern w:val="24"/>
        </w:rPr>
        <w:t>RH</w:t>
      </w:r>
      <w:r w:rsidRPr="00116524">
        <w:rPr>
          <w:rFonts w:ascii="Traditional Arabic" w:hAnsi="Traditional Arabic" w:cs="Traditional Arabic"/>
          <w:kern w:val="24"/>
          <w:rtl/>
        </w:rPr>
        <w:t xml:space="preserve"> للجنين إيجابي والـ </w:t>
      </w:r>
      <w:r w:rsidRPr="00116524">
        <w:rPr>
          <w:rFonts w:ascii="Traditional Arabic" w:hAnsi="Traditional Arabic" w:cs="Traditional Arabic"/>
          <w:kern w:val="24"/>
        </w:rPr>
        <w:t>RH</w:t>
      </w:r>
      <w:r w:rsidRPr="00116524">
        <w:rPr>
          <w:rFonts w:ascii="Traditional Arabic" w:hAnsi="Traditional Arabic" w:cs="Traditional Arabic"/>
          <w:kern w:val="24"/>
          <w:rtl/>
        </w:rPr>
        <w:t xml:space="preserve"> للأم سلبي </w:t>
      </w:r>
    </w:p>
    <w:p w:rsidR="00F068FD" w:rsidRPr="00F95880" w:rsidRDefault="00F068FD" w:rsidP="00F95880">
      <w:pPr>
        <w:autoSpaceDE w:val="0"/>
        <w:autoSpaceDN w:val="0"/>
        <w:adjustRightInd w:val="0"/>
        <w:rPr>
          <w:rFonts w:ascii="Traditional Arabic" w:hAnsi="Traditional Arabic" w:cs="Traditional Arabic"/>
          <w:kern w:val="24"/>
        </w:rPr>
      </w:pPr>
      <w:r w:rsidRPr="00F95880">
        <w:rPr>
          <w:rFonts w:ascii="Traditional Arabic" w:hAnsi="Traditional Arabic" w:cs="Traditional Arabic"/>
          <w:b/>
          <w:bCs/>
          <w:kern w:val="24"/>
          <w:rtl/>
        </w:rPr>
        <w:t>عوامل أثناء الولادة</w:t>
      </w:r>
      <w:r w:rsidRPr="00F95880">
        <w:rPr>
          <w:rFonts w:ascii="Traditional Arabic" w:hAnsi="Traditional Arabic" w:cs="Traditional Arabic"/>
          <w:kern w:val="24"/>
          <w:rtl/>
        </w:rPr>
        <w:t xml:space="preserve"> :</w:t>
      </w:r>
      <w:r w:rsidR="00F95880">
        <w:rPr>
          <w:rFonts w:ascii="Traditional Arabic" w:hAnsi="Traditional Arabic" w:cs="Traditional Arabic" w:hint="cs"/>
          <w:kern w:val="24"/>
          <w:rtl/>
        </w:rPr>
        <w:t xml:space="preserve">منها </w:t>
      </w:r>
    </w:p>
    <w:p w:rsidR="003E4D65" w:rsidRDefault="00F95880" w:rsidP="003E4D65">
      <w:pPr>
        <w:autoSpaceDE w:val="0"/>
        <w:autoSpaceDN w:val="0"/>
        <w:adjustRightInd w:val="0"/>
        <w:ind w:left="720"/>
        <w:rPr>
          <w:rFonts w:ascii="Traditional Arabic" w:hAnsi="Traditional Arabic" w:cs="Traditional Arabic"/>
          <w:kern w:val="24"/>
          <w:rtl/>
        </w:rPr>
      </w:pPr>
      <w:r>
        <w:rPr>
          <w:rFonts w:ascii="Traditional Arabic" w:hAnsi="Traditional Arabic" w:cs="Traditional Arabic"/>
          <w:kern w:val="24"/>
          <w:rtl/>
        </w:rPr>
        <w:t>-</w:t>
      </w:r>
      <w:r w:rsidR="00F068FD" w:rsidRPr="00F95880">
        <w:rPr>
          <w:rFonts w:ascii="Traditional Arabic" w:hAnsi="Traditional Arabic" w:cs="Traditional Arabic"/>
          <w:kern w:val="24"/>
          <w:rtl/>
        </w:rPr>
        <w:t xml:space="preserve">الولادة المتعسرة وطول فترة الولادة وتعرض الجنين لنقص الأكسجين يترتب عليه تلف الخلايا العصبية ومنها الخلايا السمعية </w:t>
      </w:r>
    </w:p>
    <w:p w:rsidR="00F068FD" w:rsidRPr="00F95880" w:rsidRDefault="00F068FD" w:rsidP="003E4D65">
      <w:pPr>
        <w:autoSpaceDE w:val="0"/>
        <w:autoSpaceDN w:val="0"/>
        <w:adjustRightInd w:val="0"/>
        <w:ind w:left="720"/>
        <w:rPr>
          <w:rFonts w:ascii="Traditional Arabic" w:hAnsi="Traditional Arabic" w:cs="Traditional Arabic"/>
          <w:kern w:val="24"/>
        </w:rPr>
      </w:pPr>
      <w:r w:rsidRPr="00F95880">
        <w:rPr>
          <w:rFonts w:ascii="Traditional Arabic" w:hAnsi="Traditional Arabic" w:cs="Traditional Arabic"/>
          <w:kern w:val="24"/>
          <w:rtl/>
        </w:rPr>
        <w:t>- الولادة المبكرة : أي قبل إكمال الجنين سبعة أشهر في رحم الأم مما يعرضه للإصابة ببعض الأمراض ونقص المناعة وإصابته باختلال الخلايا السمعية وعدم نضج عظيمات الأذن الوسطى .</w:t>
      </w:r>
    </w:p>
    <w:p w:rsidR="00F068FD" w:rsidRPr="00F95880" w:rsidRDefault="00F068FD" w:rsidP="00F95880">
      <w:pPr>
        <w:autoSpaceDE w:val="0"/>
        <w:autoSpaceDN w:val="0"/>
        <w:adjustRightInd w:val="0"/>
        <w:ind w:left="720"/>
        <w:rPr>
          <w:rFonts w:ascii="Traditional Arabic" w:hAnsi="Traditional Arabic" w:cs="Traditional Arabic"/>
          <w:kern w:val="24"/>
        </w:rPr>
      </w:pPr>
      <w:r w:rsidRPr="00F95880">
        <w:rPr>
          <w:rFonts w:ascii="Traditional Arabic" w:hAnsi="Traditional Arabic" w:cs="Traditional Arabic"/>
          <w:kern w:val="24"/>
          <w:rtl/>
        </w:rPr>
        <w:t xml:space="preserve">- استخدام الآلات الساحبة بشكل خاطئ أثناء الولادة </w:t>
      </w:r>
    </w:p>
    <w:p w:rsidR="00F068FD" w:rsidRPr="00F95880" w:rsidRDefault="00F068FD" w:rsidP="00F95880">
      <w:pPr>
        <w:autoSpaceDE w:val="0"/>
        <w:autoSpaceDN w:val="0"/>
        <w:adjustRightInd w:val="0"/>
        <w:rPr>
          <w:rFonts w:ascii="Traditional Arabic" w:hAnsi="Traditional Arabic" w:cs="Traditional Arabic"/>
          <w:b/>
          <w:bCs/>
          <w:kern w:val="24"/>
        </w:rPr>
      </w:pPr>
      <w:r w:rsidRPr="00F95880">
        <w:rPr>
          <w:rFonts w:ascii="Traditional Arabic" w:hAnsi="Traditional Arabic" w:cs="Traditional Arabic"/>
          <w:b/>
          <w:bCs/>
          <w:kern w:val="24"/>
          <w:rtl/>
        </w:rPr>
        <w:t>عوامل بعد الولادة :</w:t>
      </w:r>
    </w:p>
    <w:p w:rsidR="00F068FD" w:rsidRPr="00F95880" w:rsidRDefault="00F068FD" w:rsidP="00F95880">
      <w:pPr>
        <w:autoSpaceDE w:val="0"/>
        <w:autoSpaceDN w:val="0"/>
        <w:adjustRightInd w:val="0"/>
        <w:ind w:left="720"/>
        <w:rPr>
          <w:rFonts w:ascii="Traditional Arabic" w:hAnsi="Traditional Arabic" w:cs="Traditional Arabic"/>
          <w:kern w:val="24"/>
        </w:rPr>
      </w:pPr>
      <w:r w:rsidRPr="00F95880">
        <w:rPr>
          <w:rFonts w:ascii="Traditional Arabic" w:hAnsi="Traditional Arabic" w:cs="Traditional Arabic"/>
          <w:kern w:val="24"/>
          <w:rtl/>
        </w:rPr>
        <w:t xml:space="preserve">- إصابة الطفل بالالتهاب السحائي وهو الغشاء المغلف للمخ والحبل الشوكي </w:t>
      </w:r>
    </w:p>
    <w:p w:rsidR="00F068FD" w:rsidRPr="00F95880" w:rsidRDefault="00F068FD" w:rsidP="00F95880">
      <w:pPr>
        <w:autoSpaceDE w:val="0"/>
        <w:autoSpaceDN w:val="0"/>
        <w:adjustRightInd w:val="0"/>
        <w:ind w:left="720"/>
        <w:rPr>
          <w:rFonts w:ascii="Traditional Arabic" w:hAnsi="Traditional Arabic" w:cs="Traditional Arabic"/>
          <w:kern w:val="24"/>
        </w:rPr>
      </w:pPr>
      <w:r w:rsidRPr="00F95880">
        <w:rPr>
          <w:rFonts w:ascii="Traditional Arabic" w:hAnsi="Traditional Arabic" w:cs="Traditional Arabic"/>
          <w:kern w:val="24"/>
          <w:rtl/>
        </w:rPr>
        <w:t>- إصابة الطفل بالتهاب الغدة النكفية والحمى القرمزية أو بالحصبة أو مضاعفاتها .</w:t>
      </w:r>
    </w:p>
    <w:p w:rsidR="00F068FD" w:rsidRPr="00F95880" w:rsidRDefault="00F068FD" w:rsidP="00F95880">
      <w:pPr>
        <w:autoSpaceDE w:val="0"/>
        <w:autoSpaceDN w:val="0"/>
        <w:adjustRightInd w:val="0"/>
        <w:ind w:left="720"/>
        <w:rPr>
          <w:rFonts w:ascii="Traditional Arabic" w:hAnsi="Traditional Arabic" w:cs="Traditional Arabic"/>
          <w:kern w:val="24"/>
        </w:rPr>
      </w:pPr>
      <w:r w:rsidRPr="00F95880">
        <w:rPr>
          <w:rFonts w:ascii="Traditional Arabic" w:hAnsi="Traditional Arabic" w:cs="Traditional Arabic"/>
          <w:kern w:val="24"/>
          <w:rtl/>
        </w:rPr>
        <w:t>- إصابة الطفل بالحمى الشوكية التي تصيب العصب السمعي بالالتهاب والضمور.</w:t>
      </w:r>
    </w:p>
    <w:p w:rsidR="00F068FD" w:rsidRPr="005C514D" w:rsidRDefault="00F068FD" w:rsidP="005C514D">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إصابة الطفل بنزلات البرد الشديدة والتهاب اللوزتين مما يؤثر على الأذن الوسطى .</w:t>
      </w:r>
    </w:p>
    <w:p w:rsidR="00F068FD" w:rsidRPr="005C514D" w:rsidRDefault="00F068FD" w:rsidP="005C514D">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التعرض للحوادث التي تؤدي إلى إصابة مركز السمع في المخ .</w:t>
      </w:r>
    </w:p>
    <w:p w:rsidR="00F068FD" w:rsidRPr="005C514D" w:rsidRDefault="00F068FD" w:rsidP="005C514D">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xml:space="preserve">- صمم الشيخوخة نتيجة ضمور أنسجة السمع عند كبار السن </w:t>
      </w:r>
    </w:p>
    <w:p w:rsidR="00F068FD" w:rsidRPr="005C514D" w:rsidRDefault="005C514D" w:rsidP="005C514D">
      <w:pPr>
        <w:autoSpaceDE w:val="0"/>
        <w:autoSpaceDN w:val="0"/>
        <w:adjustRightInd w:val="0"/>
        <w:rPr>
          <w:rFonts w:ascii="Traditional Arabic" w:hAnsi="Traditional Arabic" w:cs="Traditional Arabic"/>
          <w:kern w:val="24"/>
        </w:rPr>
      </w:pPr>
      <w:r w:rsidRPr="005C514D">
        <w:rPr>
          <w:rFonts w:ascii="Traditional Arabic" w:hAnsi="Traditional Arabic" w:cs="Traditional Arabic"/>
          <w:b/>
          <w:bCs/>
          <w:kern w:val="24"/>
          <w:rtl/>
        </w:rPr>
        <w:t>خصائص  المعاقين سمعي</w:t>
      </w:r>
      <w:r w:rsidR="00F068FD" w:rsidRPr="005C514D">
        <w:rPr>
          <w:rFonts w:ascii="Traditional Arabic" w:hAnsi="Traditional Arabic" w:cs="Traditional Arabic"/>
          <w:b/>
          <w:bCs/>
          <w:kern w:val="24"/>
          <w:rtl/>
        </w:rPr>
        <w:t>ا</w:t>
      </w:r>
      <w:r w:rsidR="00F068FD" w:rsidRPr="005C514D">
        <w:rPr>
          <w:rFonts w:ascii="Traditional Arabic" w:hAnsi="Traditional Arabic" w:cs="Traditional Arabic"/>
          <w:kern w:val="24"/>
          <w:rtl/>
        </w:rPr>
        <w:t xml:space="preserve"> :</w:t>
      </w:r>
    </w:p>
    <w:p w:rsidR="00F068FD" w:rsidRPr="005C514D" w:rsidRDefault="00F068FD" w:rsidP="005C514D">
      <w:pPr>
        <w:autoSpaceDE w:val="0"/>
        <w:autoSpaceDN w:val="0"/>
        <w:adjustRightInd w:val="0"/>
        <w:ind w:left="-2"/>
        <w:rPr>
          <w:rFonts w:ascii="Traditional Arabic" w:hAnsi="Traditional Arabic" w:cs="Traditional Arabic"/>
          <w:kern w:val="24"/>
        </w:rPr>
      </w:pPr>
      <w:r w:rsidRPr="005C514D">
        <w:rPr>
          <w:rFonts w:ascii="Traditional Arabic" w:hAnsi="Traditional Arabic" w:cs="Traditional Arabic"/>
          <w:b/>
          <w:bCs/>
          <w:kern w:val="24"/>
          <w:rtl/>
        </w:rPr>
        <w:t>الخصائص الجسمية والحركية</w:t>
      </w:r>
      <w:r w:rsidRPr="005C514D">
        <w:rPr>
          <w:rFonts w:ascii="Traditional Arabic" w:hAnsi="Traditional Arabic" w:cs="Traditional Arabic"/>
          <w:kern w:val="24"/>
          <w:rtl/>
        </w:rPr>
        <w:t xml:space="preserve"> :بصفة عامة لا </w:t>
      </w:r>
      <w:r w:rsidR="005C514D">
        <w:rPr>
          <w:rFonts w:ascii="Traditional Arabic" w:hAnsi="Traditional Arabic" w:cs="Traditional Arabic"/>
          <w:kern w:val="24"/>
          <w:rtl/>
        </w:rPr>
        <w:t>توجد فروق بين الفرد المعاق سمعي</w:t>
      </w:r>
      <w:r w:rsidRPr="005C514D">
        <w:rPr>
          <w:rFonts w:ascii="Traditional Arabic" w:hAnsi="Traditional Arabic" w:cs="Traditional Arabic"/>
          <w:kern w:val="24"/>
          <w:rtl/>
        </w:rPr>
        <w:t>ا والعادي في خصائص النمو الجسمي من حيث معدل وسرعة النمو ، والتغيرات في الطول والوزن في جميع مراحل النمو ، وكل ما يظهر من فروق ب</w:t>
      </w:r>
      <w:r w:rsidR="005C514D">
        <w:rPr>
          <w:rFonts w:ascii="Traditional Arabic" w:hAnsi="Traditional Arabic" w:cs="Traditional Arabic"/>
          <w:kern w:val="24"/>
          <w:rtl/>
        </w:rPr>
        <w:t>ين المعاقين سمعي</w:t>
      </w:r>
      <w:r w:rsidRPr="005C514D">
        <w:rPr>
          <w:rFonts w:ascii="Traditional Arabic" w:hAnsi="Traditional Arabic" w:cs="Traditional Arabic"/>
          <w:kern w:val="24"/>
          <w:rtl/>
        </w:rPr>
        <w:t>ا والعاديين هو أثر الإعاقة السمعية على بعض العادات الجسمية</w:t>
      </w:r>
      <w:r w:rsidR="005C514D">
        <w:rPr>
          <w:rFonts w:ascii="Traditional Arabic" w:hAnsi="Traditional Arabic" w:cs="Traditional Arabic"/>
          <w:kern w:val="24"/>
          <w:rtl/>
        </w:rPr>
        <w:t xml:space="preserve"> والحركية الخاصة بالمعاقين سمعي</w:t>
      </w:r>
      <w:r w:rsidRPr="005C514D">
        <w:rPr>
          <w:rFonts w:ascii="Traditional Arabic" w:hAnsi="Traditional Arabic" w:cs="Traditional Arabic"/>
          <w:kern w:val="24"/>
          <w:rtl/>
        </w:rPr>
        <w:t xml:space="preserve">ا من ذلك ما يلي : </w:t>
      </w:r>
    </w:p>
    <w:p w:rsidR="00F068FD" w:rsidRPr="005C514D" w:rsidRDefault="00F068FD" w:rsidP="00CA3F19">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xml:space="preserve">- مشكلات التواصل التي يعاني منها الأصم </w:t>
      </w:r>
      <w:r w:rsidR="00CA3F19">
        <w:rPr>
          <w:rFonts w:ascii="Traditional Arabic" w:hAnsi="Traditional Arabic" w:cs="Traditional Arabic" w:hint="cs"/>
          <w:kern w:val="24"/>
          <w:rtl/>
        </w:rPr>
        <w:t>و التي</w:t>
      </w:r>
      <w:r w:rsidRPr="005C514D">
        <w:rPr>
          <w:rFonts w:ascii="Traditional Arabic" w:hAnsi="Traditional Arabic" w:cs="Traditional Arabic"/>
          <w:kern w:val="24"/>
          <w:rtl/>
        </w:rPr>
        <w:t xml:space="preserve"> تمثل عوائق كبيرة أمامه في سبيل اكتشاف البيئة المحيطة به والتفاعل معها </w:t>
      </w:r>
    </w:p>
    <w:p w:rsidR="00F068FD" w:rsidRPr="005C514D" w:rsidRDefault="00F068FD" w:rsidP="005C514D">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أن الأصم يحتاج إلى تعلّم استراتيجيات بديلة للتواصل حتى يتطور نموه الحركي .</w:t>
      </w:r>
    </w:p>
    <w:p w:rsidR="00F068FD" w:rsidRPr="005C514D" w:rsidRDefault="00F068FD" w:rsidP="005C514D">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الحرمان من الحصول على ا</w:t>
      </w:r>
      <w:r w:rsidR="005C514D">
        <w:rPr>
          <w:rFonts w:ascii="Traditional Arabic" w:hAnsi="Traditional Arabic" w:cs="Traditional Arabic"/>
          <w:kern w:val="24"/>
          <w:rtl/>
        </w:rPr>
        <w:t>لتغذية السمعية الراجعة يؤثر سلب</w:t>
      </w:r>
      <w:r w:rsidRPr="005C514D">
        <w:rPr>
          <w:rFonts w:ascii="Traditional Arabic" w:hAnsi="Traditional Arabic" w:cs="Traditional Arabic"/>
          <w:kern w:val="24"/>
          <w:rtl/>
        </w:rPr>
        <w:t>ا على وضعه في الفراغ وعلى حركات جسمه .</w:t>
      </w:r>
    </w:p>
    <w:p w:rsidR="00F068FD" w:rsidRPr="005C514D" w:rsidRDefault="00F068FD" w:rsidP="005C514D">
      <w:pPr>
        <w:autoSpaceDE w:val="0"/>
        <w:autoSpaceDN w:val="0"/>
        <w:adjustRightInd w:val="0"/>
        <w:ind w:left="720"/>
        <w:rPr>
          <w:rFonts w:ascii="Traditional Arabic" w:hAnsi="Traditional Arabic" w:cs="Traditional Arabic"/>
          <w:kern w:val="24"/>
          <w:rtl/>
        </w:rPr>
      </w:pPr>
      <w:r w:rsidRPr="005C514D">
        <w:rPr>
          <w:rFonts w:ascii="Traditional Arabic" w:hAnsi="Traditional Arabic" w:cs="Traditional Arabic"/>
          <w:kern w:val="24"/>
          <w:rtl/>
        </w:rPr>
        <w:t>- أن النمو الح</w:t>
      </w:r>
      <w:r w:rsidR="00CA3F19">
        <w:rPr>
          <w:rFonts w:ascii="Traditional Arabic" w:hAnsi="Traditional Arabic" w:cs="Traditional Arabic"/>
          <w:kern w:val="24"/>
          <w:rtl/>
        </w:rPr>
        <w:t>ركي لدى الأفراد الصم يتأخر قياس</w:t>
      </w:r>
      <w:r w:rsidRPr="005C514D">
        <w:rPr>
          <w:rFonts w:ascii="Traditional Arabic" w:hAnsi="Traditional Arabic" w:cs="Traditional Arabic"/>
          <w:kern w:val="24"/>
          <w:rtl/>
        </w:rPr>
        <w:t>ا بأقرانهم العاديين</w:t>
      </w:r>
    </w:p>
    <w:p w:rsidR="00F068FD" w:rsidRPr="005C514D" w:rsidRDefault="00F068FD" w:rsidP="005C514D">
      <w:pPr>
        <w:autoSpaceDE w:val="0"/>
        <w:autoSpaceDN w:val="0"/>
        <w:adjustRightInd w:val="0"/>
        <w:rPr>
          <w:rFonts w:ascii="Traditional Arabic" w:hAnsi="Traditional Arabic" w:cs="Traditional Arabic"/>
          <w:b/>
          <w:bCs/>
          <w:kern w:val="24"/>
        </w:rPr>
      </w:pPr>
      <w:r w:rsidRPr="005C514D">
        <w:rPr>
          <w:rFonts w:ascii="Traditional Arabic" w:hAnsi="Traditional Arabic" w:cs="Traditional Arabic"/>
          <w:b/>
          <w:bCs/>
          <w:kern w:val="24"/>
          <w:rtl/>
        </w:rPr>
        <w:t>الخصائص اللغوية :</w:t>
      </w:r>
      <w:r w:rsidRPr="005C514D">
        <w:rPr>
          <w:rFonts w:ascii="Traditional Arabic" w:hAnsi="Traditional Arabic" w:cs="Traditional Arabic"/>
          <w:kern w:val="24"/>
          <w:rtl/>
        </w:rPr>
        <w:t xml:space="preserve"> يعد الافتقار إلى اللغة اللفظية وتأخر النمو اللغوي أخطر النتائج المترتبة على الإعاقة السمعية على الإطلاق ، ويرتبط فهم اللغة وإخراجها ووضوح الكلام بالطبع بدرجة الفقدان السمعي . فالمصابين بالصمم الشديد والحاد ولاسيما قبل سن الخامسة ي</w:t>
      </w:r>
      <w:r w:rsidR="005C514D">
        <w:rPr>
          <w:rFonts w:ascii="Traditional Arabic" w:hAnsi="Traditional Arabic" w:cs="Traditional Arabic"/>
          <w:kern w:val="24"/>
          <w:rtl/>
        </w:rPr>
        <w:t>عجزون عن الكلام أو يصدرون أصوات</w:t>
      </w:r>
      <w:r w:rsidRPr="005C514D">
        <w:rPr>
          <w:rFonts w:ascii="Traditional Arabic" w:hAnsi="Traditional Arabic" w:cs="Traditional Arabic"/>
          <w:kern w:val="24"/>
          <w:rtl/>
        </w:rPr>
        <w:t>ا غير مفهومة ، وذلك على الرغم أنهم يبدؤون مرحلة المناغاة في نفس الوقت مع أقرانهم العاديين ، إلا أنهم لا يواصلون مراحل النمو اللفظي التالية لعدة أسباب من أهمها :</w:t>
      </w:r>
    </w:p>
    <w:p w:rsidR="00F068FD" w:rsidRPr="005C514D" w:rsidRDefault="00F068FD" w:rsidP="005C514D">
      <w:pPr>
        <w:autoSpaceDE w:val="0"/>
        <w:autoSpaceDN w:val="0"/>
        <w:adjustRightInd w:val="0"/>
        <w:ind w:left="720"/>
        <w:rPr>
          <w:rFonts w:ascii="Traditional Arabic" w:hAnsi="Traditional Arabic" w:cs="Traditional Arabic"/>
          <w:kern w:val="24"/>
        </w:rPr>
      </w:pPr>
      <w:r w:rsidRPr="005C514D">
        <w:rPr>
          <w:rFonts w:ascii="Traditional Arabic" w:hAnsi="Traditional Arabic" w:cs="Traditional Arabic"/>
          <w:kern w:val="24"/>
          <w:rtl/>
        </w:rPr>
        <w:t>- أنهم لا يتمكنون من سماع النماذج الكلامية واللغوية الصحيحة من الكبار ، ومن ثم لا يستطيعون تقليدها .</w:t>
      </w:r>
    </w:p>
    <w:p w:rsidR="00F068FD" w:rsidRPr="005C514D" w:rsidRDefault="00F068FD" w:rsidP="005C514D">
      <w:pPr>
        <w:autoSpaceDE w:val="0"/>
        <w:autoSpaceDN w:val="0"/>
        <w:adjustRightInd w:val="0"/>
        <w:ind w:left="720"/>
        <w:rPr>
          <w:rFonts w:ascii="Traditional Arabic" w:hAnsi="Traditional Arabic" w:cs="Traditional Arabic"/>
          <w:kern w:val="24"/>
          <w:rtl/>
        </w:rPr>
      </w:pPr>
      <w:r w:rsidRPr="005C514D">
        <w:rPr>
          <w:rFonts w:ascii="Traditional Arabic" w:hAnsi="Traditional Arabic" w:cs="Traditional Arabic"/>
          <w:kern w:val="24"/>
          <w:rtl/>
        </w:rPr>
        <w:lastRenderedPageBreak/>
        <w:t xml:space="preserve">- أنهم نتيجة للإعاقة السمعية لا يتلقون أية تغذية راجعة </w:t>
      </w:r>
      <w:r w:rsidRPr="005C514D">
        <w:rPr>
          <w:rFonts w:ascii="Traditional Arabic" w:hAnsi="Traditional Arabic" w:cs="Traditional Arabic"/>
          <w:kern w:val="24"/>
        </w:rPr>
        <w:t>Feedback</w:t>
      </w:r>
      <w:r w:rsidRPr="005C514D">
        <w:rPr>
          <w:rFonts w:ascii="Traditional Arabic" w:hAnsi="Traditional Arabic" w:cs="Traditional Arabic"/>
          <w:kern w:val="24"/>
          <w:rtl/>
        </w:rPr>
        <w:t xml:space="preserve"> أو ردود أفعال بشأن ما يصدرونه من أصوات سواء من الآخرين أو حتى من داخل أنفسهم ، ومن ثم يفتقرون إلى التعزيز السمعي اللازم مقارنة بالعاديين </w:t>
      </w:r>
    </w:p>
    <w:p w:rsidR="00F068FD" w:rsidRPr="00CA3F19" w:rsidRDefault="00F068FD" w:rsidP="00CA3F19">
      <w:pPr>
        <w:autoSpaceDE w:val="0"/>
        <w:autoSpaceDN w:val="0"/>
        <w:adjustRightInd w:val="0"/>
        <w:rPr>
          <w:rFonts w:ascii="Traditional Arabic" w:hAnsi="Traditional Arabic" w:cs="Traditional Arabic"/>
          <w:b/>
          <w:bCs/>
          <w:kern w:val="24"/>
        </w:rPr>
      </w:pPr>
      <w:r w:rsidRPr="005C514D">
        <w:rPr>
          <w:rFonts w:ascii="Traditional Arabic" w:hAnsi="Traditional Arabic" w:cs="Traditional Arabic"/>
          <w:b/>
          <w:bCs/>
          <w:kern w:val="24"/>
          <w:rtl/>
        </w:rPr>
        <w:t>الخصائص العقلية :</w:t>
      </w:r>
      <w:r w:rsidRPr="005C514D">
        <w:rPr>
          <w:rFonts w:ascii="Traditional Arabic" w:hAnsi="Traditional Arabic" w:cs="Traditional Arabic"/>
          <w:kern w:val="24"/>
          <w:rtl/>
        </w:rPr>
        <w:t xml:space="preserve"> أشارت عدة دراسات إل</w:t>
      </w:r>
      <w:r w:rsidR="00CA3F19">
        <w:rPr>
          <w:rFonts w:ascii="Traditional Arabic" w:hAnsi="Traditional Arabic" w:cs="Traditional Arabic"/>
          <w:kern w:val="24"/>
          <w:rtl/>
        </w:rPr>
        <w:t>ى أن ذكاء الأفراد المعاقين سمعي</w:t>
      </w:r>
      <w:r w:rsidRPr="005C514D">
        <w:rPr>
          <w:rFonts w:ascii="Traditional Arabic" w:hAnsi="Traditional Arabic" w:cs="Traditional Arabic"/>
          <w:kern w:val="24"/>
          <w:rtl/>
        </w:rPr>
        <w:t>ا لا يختلف عن مستوى ذكاء الأفراد العاديين بالرغم من تأثير الإعاقة السمعية على النمو اللغوي للفرد المعاق.</w:t>
      </w:r>
    </w:p>
    <w:p w:rsidR="00F068FD" w:rsidRPr="005C514D" w:rsidRDefault="00F068FD" w:rsidP="005C514D">
      <w:pPr>
        <w:autoSpaceDE w:val="0"/>
        <w:autoSpaceDN w:val="0"/>
        <w:adjustRightInd w:val="0"/>
        <w:rPr>
          <w:rFonts w:ascii="Traditional Arabic" w:hAnsi="Traditional Arabic" w:cs="Traditional Arabic"/>
          <w:b/>
          <w:bCs/>
          <w:kern w:val="24"/>
        </w:rPr>
      </w:pPr>
      <w:r w:rsidRPr="005C514D">
        <w:rPr>
          <w:rFonts w:ascii="Traditional Arabic" w:hAnsi="Traditional Arabic" w:cs="Traditional Arabic"/>
          <w:b/>
          <w:bCs/>
          <w:kern w:val="24"/>
          <w:rtl/>
        </w:rPr>
        <w:t>الخصائص الانفعالية :</w:t>
      </w:r>
      <w:r w:rsidR="005C514D">
        <w:rPr>
          <w:rFonts w:ascii="Traditional Arabic" w:hAnsi="Traditional Arabic" w:cs="Traditional Arabic"/>
          <w:kern w:val="24"/>
          <w:rtl/>
        </w:rPr>
        <w:t xml:space="preserve"> إن نجاح المعاق سمعي</w:t>
      </w:r>
      <w:r w:rsidRPr="005C514D">
        <w:rPr>
          <w:rFonts w:ascii="Traditional Arabic" w:hAnsi="Traditional Arabic" w:cs="Traditional Arabic"/>
          <w:kern w:val="24"/>
          <w:rtl/>
        </w:rPr>
        <w:t>ا في تفاعلاته داخل محيط الأسرة ومع أفراد المجتمع بوجه عام يعتمد بشكل كبير على اتجاهات الآخرين نحوه ومدى قدرته على التواصل معه</w:t>
      </w:r>
      <w:r w:rsidR="00CA3F19">
        <w:rPr>
          <w:rFonts w:ascii="Traditional Arabic" w:hAnsi="Traditional Arabic" w:cs="Traditional Arabic"/>
          <w:kern w:val="24"/>
          <w:rtl/>
        </w:rPr>
        <w:t>م فالتفهم والتقبل الموضوعي بعيد</w:t>
      </w:r>
      <w:r w:rsidRPr="005C514D">
        <w:rPr>
          <w:rFonts w:ascii="Traditional Arabic" w:hAnsi="Traditional Arabic" w:cs="Traditional Arabic"/>
          <w:kern w:val="24"/>
          <w:rtl/>
        </w:rPr>
        <w:t xml:space="preserve">ا عن الإنكار أو التجاهل يعد من المتطلبات الضرورية التي يؤدي قصورها إلى مظاهر انفعالية سلبية عديدة من أهمها : عدم الثبات الانفعالي ، والخضوع ، وقلة الشعور بالأمن. </w:t>
      </w:r>
    </w:p>
    <w:p w:rsidR="00F068FD" w:rsidRPr="00E01616" w:rsidRDefault="00F068FD" w:rsidP="00E01616">
      <w:pPr>
        <w:autoSpaceDE w:val="0"/>
        <w:autoSpaceDN w:val="0"/>
        <w:adjustRightInd w:val="0"/>
        <w:rPr>
          <w:rFonts w:ascii="Traditional Arabic" w:hAnsi="Traditional Arabic" w:cs="Traditional Arabic"/>
          <w:b/>
          <w:bCs/>
          <w:kern w:val="24"/>
          <w:rtl/>
        </w:rPr>
      </w:pPr>
      <w:r w:rsidRPr="00E01616">
        <w:rPr>
          <w:rFonts w:ascii="Traditional Arabic" w:hAnsi="Traditional Arabic" w:cs="Traditional Arabic"/>
          <w:b/>
          <w:bCs/>
          <w:kern w:val="24"/>
          <w:rtl/>
        </w:rPr>
        <w:t>الخصائص الاجتماعية :</w:t>
      </w:r>
      <w:r w:rsidRPr="00E01616">
        <w:rPr>
          <w:rFonts w:ascii="Traditional Arabic" w:hAnsi="Traditional Arabic" w:cs="Traditional Arabic"/>
          <w:kern w:val="24"/>
          <w:rtl/>
        </w:rPr>
        <w:t xml:space="preserve"> تعتبر اللغة الوسيلة الأولى في الاتصال الاجتماعي</w:t>
      </w:r>
      <w:r w:rsidR="00CA3F19">
        <w:rPr>
          <w:rFonts w:ascii="Traditional Arabic" w:hAnsi="Traditional Arabic" w:cs="Traditional Arabic"/>
          <w:kern w:val="24"/>
          <w:rtl/>
        </w:rPr>
        <w:t xml:space="preserve"> ، وعلى ذلك يعاني المعاقون سمعي</w:t>
      </w:r>
      <w:r w:rsidRPr="00E01616">
        <w:rPr>
          <w:rFonts w:ascii="Traditional Arabic" w:hAnsi="Traditional Arabic" w:cs="Traditional Arabic"/>
          <w:kern w:val="24"/>
          <w:rtl/>
        </w:rPr>
        <w:t xml:space="preserve">ا من مشكلات تكيفيه في نموهم الاجتماعي ، وذلك بسبب النقص الواضح في قدراتهم اللغوية ، وصعوبة التعبير عن أنفسهم وصعوبة فهمهم للآخرين ، سواء أكان ذلك في مجال الأسرة أو العمل أو المحيط الاجتماعي بشكل عام </w:t>
      </w:r>
    </w:p>
    <w:p w:rsidR="00F068FD" w:rsidRPr="00182A3A" w:rsidRDefault="00F068FD" w:rsidP="00182A3A">
      <w:pPr>
        <w:autoSpaceDE w:val="0"/>
        <w:autoSpaceDN w:val="0"/>
        <w:adjustRightInd w:val="0"/>
        <w:rPr>
          <w:rFonts w:ascii="Traditional Arabic" w:hAnsi="Traditional Arabic" w:cs="Traditional Arabic"/>
          <w:kern w:val="24"/>
        </w:rPr>
      </w:pPr>
      <w:r w:rsidRPr="00182A3A">
        <w:rPr>
          <w:rFonts w:ascii="Traditional Arabic" w:hAnsi="Traditional Arabic" w:cs="Traditional Arabic"/>
          <w:b/>
          <w:bCs/>
          <w:kern w:val="24"/>
          <w:rtl/>
        </w:rPr>
        <w:t>تشخيص الإعاقة السمعية</w:t>
      </w:r>
      <w:r w:rsidRPr="00182A3A">
        <w:rPr>
          <w:rFonts w:ascii="Traditional Arabic" w:hAnsi="Traditional Arabic" w:cs="Traditional Arabic"/>
          <w:kern w:val="24"/>
          <w:rtl/>
        </w:rPr>
        <w:t xml:space="preserve"> و</w:t>
      </w:r>
      <w:r w:rsidR="00182A3A">
        <w:rPr>
          <w:rFonts w:ascii="Traditional Arabic" w:hAnsi="Traditional Arabic" w:cs="Traditional Arabic" w:hint="cs"/>
          <w:kern w:val="24"/>
          <w:rtl/>
        </w:rPr>
        <w:t>يتم ذلك و</w:t>
      </w:r>
      <w:r w:rsidRPr="00182A3A">
        <w:rPr>
          <w:rFonts w:ascii="Traditional Arabic" w:hAnsi="Traditional Arabic" w:cs="Traditional Arabic"/>
          <w:kern w:val="24"/>
          <w:rtl/>
        </w:rPr>
        <w:t xml:space="preserve">فق مجموعتين هي </w:t>
      </w:r>
    </w:p>
    <w:p w:rsidR="00F068FD" w:rsidRPr="00211DA2" w:rsidRDefault="00F068FD" w:rsidP="00211DA2">
      <w:pPr>
        <w:autoSpaceDE w:val="0"/>
        <w:autoSpaceDN w:val="0"/>
        <w:adjustRightInd w:val="0"/>
        <w:rPr>
          <w:rFonts w:ascii="Traditional Arabic" w:hAnsi="Traditional Arabic" w:cs="Traditional Arabic"/>
          <w:kern w:val="24"/>
        </w:rPr>
      </w:pPr>
      <w:r w:rsidRPr="00211DA2">
        <w:rPr>
          <w:rFonts w:ascii="Traditional Arabic" w:hAnsi="Traditional Arabic" w:cs="Traditional Arabic"/>
          <w:b/>
          <w:bCs/>
          <w:kern w:val="24"/>
          <w:rtl/>
        </w:rPr>
        <w:t>الطرق التقليدي</w:t>
      </w:r>
      <w:r w:rsidR="00CA3F19">
        <w:rPr>
          <w:rFonts w:ascii="Traditional Arabic" w:hAnsi="Traditional Arabic" w:cs="Traditional Arabic" w:hint="cs"/>
          <w:b/>
          <w:bCs/>
          <w:kern w:val="24"/>
          <w:rtl/>
        </w:rPr>
        <w:t>ة</w:t>
      </w:r>
      <w:r w:rsidR="00211DA2" w:rsidRPr="00211DA2">
        <w:rPr>
          <w:rFonts w:ascii="Traditional Arabic" w:hAnsi="Traditional Arabic" w:cs="Traditional Arabic" w:hint="cs"/>
          <w:b/>
          <w:bCs/>
          <w:kern w:val="24"/>
          <w:rtl/>
        </w:rPr>
        <w:t>:</w:t>
      </w:r>
      <w:r w:rsidR="00211DA2">
        <w:rPr>
          <w:rFonts w:ascii="Traditional Arabic" w:hAnsi="Traditional Arabic" w:cs="Traditional Arabic" w:hint="cs"/>
          <w:kern w:val="24"/>
          <w:rtl/>
        </w:rPr>
        <w:t xml:space="preserve"> </w:t>
      </w:r>
      <w:r w:rsidRPr="00211DA2">
        <w:rPr>
          <w:rFonts w:ascii="Traditional Arabic" w:hAnsi="Traditional Arabic" w:cs="Traditional Arabic"/>
          <w:kern w:val="24"/>
          <w:rtl/>
        </w:rPr>
        <w:t xml:space="preserve">وهي من الاختبارات المبدئية التي تطلب من المختبر الوقوف خلف الطفل أو بجانبه ومخاطبته بصوت منخفض وتسمى هذه الطريقة بطريقة الهمس . وكذلك توجد طريقة دقات الساعة والتعرف على مدى سماع الطفل لدقات الساعة على بعد مسافة معينة . ويجري هذا الاختبار بالنسبة لكل أذن على حدة بعد تغطية الأذن الأخرى . </w:t>
      </w:r>
    </w:p>
    <w:p w:rsidR="00F068FD" w:rsidRPr="00E239CF" w:rsidRDefault="00F068FD" w:rsidP="00E239CF">
      <w:pPr>
        <w:autoSpaceDE w:val="0"/>
        <w:autoSpaceDN w:val="0"/>
        <w:adjustRightInd w:val="0"/>
        <w:rPr>
          <w:rFonts w:ascii="Traditional Arabic" w:hAnsi="Traditional Arabic" w:cs="Traditional Arabic"/>
          <w:kern w:val="24"/>
          <w:rtl/>
        </w:rPr>
      </w:pPr>
      <w:r w:rsidRPr="00E239CF">
        <w:rPr>
          <w:rFonts w:ascii="Traditional Arabic" w:hAnsi="Traditional Arabic" w:cs="Traditional Arabic"/>
          <w:b/>
          <w:bCs/>
          <w:kern w:val="24"/>
          <w:rtl/>
        </w:rPr>
        <w:t xml:space="preserve">الطرق العلمية الحديثة </w:t>
      </w:r>
      <w:r w:rsidR="00E239CF">
        <w:rPr>
          <w:rFonts w:ascii="Traditional Arabic" w:hAnsi="Traditional Arabic" w:cs="Traditional Arabic" w:hint="cs"/>
          <w:kern w:val="24"/>
          <w:rtl/>
        </w:rPr>
        <w:t>:</w:t>
      </w:r>
      <w:r w:rsidRPr="00E239CF">
        <w:rPr>
          <w:rFonts w:ascii="Traditional Arabic" w:hAnsi="Traditional Arabic" w:cs="Traditional Arabic"/>
          <w:b/>
          <w:bCs/>
          <w:kern w:val="24"/>
        </w:rPr>
        <w:t xml:space="preserve">  </w:t>
      </w:r>
      <w:r w:rsidRPr="00E239CF">
        <w:rPr>
          <w:rFonts w:ascii="Traditional Arabic" w:hAnsi="Traditional Arabic" w:cs="Traditional Arabic"/>
          <w:kern w:val="24"/>
          <w:rtl/>
        </w:rPr>
        <w:t>يقوم بإجراء تلك الطرق أخصائي في قياس القدرة السمعية ، وهذه الطرق تتصف بالدقة مقارنة مع الطرق التقليدية وأهمها :</w:t>
      </w:r>
    </w:p>
    <w:p w:rsidR="00F068FD" w:rsidRPr="00595F4F" w:rsidRDefault="00F068FD" w:rsidP="00595F4F">
      <w:pPr>
        <w:autoSpaceDE w:val="0"/>
        <w:autoSpaceDN w:val="0"/>
        <w:adjustRightInd w:val="0"/>
        <w:rPr>
          <w:rFonts w:ascii="Traditional Arabic" w:hAnsi="Traditional Arabic" w:cs="Traditional Arabic"/>
          <w:kern w:val="24"/>
          <w:rtl/>
        </w:rPr>
      </w:pPr>
      <w:r w:rsidRPr="00595F4F">
        <w:rPr>
          <w:rFonts w:ascii="Traditional Arabic" w:hAnsi="Traditional Arabic" w:cs="Traditional Arabic"/>
          <w:kern w:val="24"/>
          <w:rtl/>
        </w:rPr>
        <w:t>-</w:t>
      </w:r>
      <w:r w:rsidRPr="00595F4F">
        <w:rPr>
          <w:rFonts w:ascii="Traditional Arabic" w:hAnsi="Traditional Arabic" w:cs="Traditional Arabic"/>
          <w:b/>
          <w:bCs/>
          <w:kern w:val="24"/>
          <w:rtl/>
        </w:rPr>
        <w:t>طريقة القياس السمعي الدقيق</w:t>
      </w:r>
      <w:r w:rsidRPr="00595F4F">
        <w:rPr>
          <w:rFonts w:ascii="Traditional Arabic" w:hAnsi="Traditional Arabic" w:cs="Traditional Arabic"/>
          <w:kern w:val="24"/>
          <w:rtl/>
        </w:rPr>
        <w:t xml:space="preserve"> : </w:t>
      </w:r>
      <w:r w:rsidR="00595F4F" w:rsidRPr="00595F4F">
        <w:rPr>
          <w:rFonts w:ascii="Traditional Arabic" w:hAnsi="Traditional Arabic" w:cs="Traditional Arabic"/>
          <w:kern w:val="24"/>
          <w:rtl/>
        </w:rPr>
        <w:t>وفي</w:t>
      </w:r>
      <w:r w:rsidR="00595F4F" w:rsidRPr="00595F4F">
        <w:rPr>
          <w:rFonts w:ascii="Traditional Arabic" w:hAnsi="Traditional Arabic" w:cs="Traditional Arabic" w:hint="cs"/>
          <w:kern w:val="24"/>
          <w:rtl/>
        </w:rPr>
        <w:t xml:space="preserve">ها </w:t>
      </w:r>
      <w:r w:rsidRPr="00595F4F">
        <w:rPr>
          <w:rFonts w:ascii="Traditional Arabic" w:hAnsi="Traditional Arabic" w:cs="Traditional Arabic"/>
          <w:kern w:val="24"/>
          <w:rtl/>
        </w:rPr>
        <w:t xml:space="preserve">يحدد أخصائي السمع درجة القدرة السمعية للفرد بوحدات تعبر عن شدة الصوت تسمى ديسيبل </w:t>
      </w:r>
      <w:r w:rsidRPr="00595F4F">
        <w:rPr>
          <w:rFonts w:ascii="Traditional Arabic" w:hAnsi="Traditional Arabic" w:cs="Traditional Arabic"/>
          <w:kern w:val="24"/>
        </w:rPr>
        <w:t>dB</w:t>
      </w:r>
      <w:r w:rsidRPr="00595F4F">
        <w:rPr>
          <w:rFonts w:ascii="Traditional Arabic" w:hAnsi="Traditional Arabic" w:cs="Traditional Arabic"/>
          <w:kern w:val="24"/>
          <w:rtl/>
        </w:rPr>
        <w:t xml:space="preserve"> ، حيث يقوم الأخصائي بوضع سماعات الأذن على أذني المفحوص ولكل أذن على حدة ، ثم يعرض أصواتًا ذات شدة تتراوح من (صفر–110) وحدة ديسيبل ، ومن خلال ذلك يقرر الفاحص درجة الخسارة السمعية عند المفحوص. </w:t>
      </w:r>
    </w:p>
    <w:p w:rsidR="00F068FD" w:rsidRPr="00595F4F" w:rsidRDefault="00F068FD" w:rsidP="00595F4F">
      <w:pPr>
        <w:autoSpaceDE w:val="0"/>
        <w:autoSpaceDN w:val="0"/>
        <w:adjustRightInd w:val="0"/>
        <w:rPr>
          <w:rFonts w:ascii="Traditional Arabic" w:hAnsi="Traditional Arabic" w:cs="Traditional Arabic"/>
          <w:b/>
          <w:bCs/>
          <w:kern w:val="24"/>
          <w:rtl/>
        </w:rPr>
      </w:pPr>
      <w:r w:rsidRPr="00595F4F">
        <w:rPr>
          <w:rFonts w:ascii="Traditional Arabic" w:hAnsi="Traditional Arabic" w:cs="Traditional Arabic"/>
          <w:b/>
          <w:bCs/>
          <w:kern w:val="24"/>
          <w:rtl/>
        </w:rPr>
        <w:t xml:space="preserve">طريقة استقبال الكلام وفهمه : </w:t>
      </w:r>
      <w:r w:rsidR="00595F4F">
        <w:rPr>
          <w:rFonts w:ascii="Traditional Arabic" w:hAnsi="Traditional Arabic" w:cs="Traditional Arabic"/>
          <w:kern w:val="24"/>
          <w:rtl/>
        </w:rPr>
        <w:t>يعرض الفاحص أمام المفحوص أصوات</w:t>
      </w:r>
      <w:r w:rsidRPr="00595F4F">
        <w:rPr>
          <w:rFonts w:ascii="Traditional Arabic" w:hAnsi="Traditional Arabic" w:cs="Traditional Arabic"/>
          <w:kern w:val="24"/>
          <w:rtl/>
        </w:rPr>
        <w:t xml:space="preserve">ا ذات شدة متدرجة ويطلب منه أن يعبر عن مدى سماعه وفهمه للأصوات المعروضة عليه </w:t>
      </w:r>
    </w:p>
    <w:p w:rsidR="00F068FD" w:rsidRDefault="00F068FD" w:rsidP="00595F4F">
      <w:pPr>
        <w:autoSpaceDE w:val="0"/>
        <w:autoSpaceDN w:val="0"/>
        <w:adjustRightInd w:val="0"/>
        <w:rPr>
          <w:rFonts w:ascii="Traditional Arabic" w:hAnsi="Traditional Arabic" w:cs="Traditional Arabic"/>
          <w:kern w:val="24"/>
          <w:rtl/>
        </w:rPr>
      </w:pPr>
      <w:r w:rsidRPr="00595F4F">
        <w:rPr>
          <w:rFonts w:ascii="Traditional Arabic" w:hAnsi="Traditional Arabic" w:cs="Traditional Arabic"/>
          <w:kern w:val="24"/>
          <w:rtl/>
        </w:rPr>
        <w:t xml:space="preserve"> </w:t>
      </w:r>
      <w:r w:rsidRPr="00595F4F">
        <w:rPr>
          <w:rFonts w:ascii="Traditional Arabic" w:hAnsi="Traditional Arabic" w:cs="Traditional Arabic"/>
          <w:b/>
          <w:bCs/>
          <w:kern w:val="24"/>
          <w:rtl/>
        </w:rPr>
        <w:t>الاختبارات التربوية المقننة :</w:t>
      </w:r>
      <w:r w:rsidRPr="00595F4F">
        <w:rPr>
          <w:rFonts w:ascii="Traditional Arabic" w:hAnsi="Traditional Arabic" w:cs="Traditional Arabic"/>
          <w:kern w:val="24"/>
          <w:rtl/>
        </w:rPr>
        <w:t xml:space="preserve">منها مقياس ويبمان للقدرة على التمييز السمعي ، الذي يهدف إلى قياس قدرة المفحوص على التمييز بين ثلاث مجموعات من الكلمات المتجانسة مثل (دجاج - زجاج - خداج ) ، وهذا يصلح للأعمار ما بين الخامسة والثامنة من العمر ، وهو مقياس فردي وليس جماعي </w:t>
      </w:r>
    </w:p>
    <w:p w:rsidR="00595F4F" w:rsidRPr="00595F4F" w:rsidRDefault="00595F4F" w:rsidP="00595F4F">
      <w:pPr>
        <w:autoSpaceDE w:val="0"/>
        <w:autoSpaceDN w:val="0"/>
        <w:adjustRightInd w:val="0"/>
        <w:rPr>
          <w:rFonts w:ascii="Traditional Arabic" w:hAnsi="Traditional Arabic" w:cs="Traditional Arabic"/>
          <w:b/>
          <w:bCs/>
          <w:kern w:val="24"/>
          <w:rtl/>
        </w:rPr>
      </w:pPr>
      <w:r w:rsidRPr="00595F4F">
        <w:rPr>
          <w:rFonts w:ascii="Traditional Arabic" w:hAnsi="Traditional Arabic" w:cs="Traditional Arabic" w:hint="cs"/>
          <w:b/>
          <w:bCs/>
          <w:kern w:val="24"/>
          <w:rtl/>
        </w:rPr>
        <w:t>علاج الاعاقة السمعية :</w:t>
      </w:r>
    </w:p>
    <w:p w:rsidR="00F068FD" w:rsidRPr="00595F4F" w:rsidRDefault="00F068FD" w:rsidP="00595F4F">
      <w:pPr>
        <w:autoSpaceDE w:val="0"/>
        <w:autoSpaceDN w:val="0"/>
        <w:adjustRightInd w:val="0"/>
        <w:rPr>
          <w:rFonts w:ascii="Traditional Arabic" w:hAnsi="Traditional Arabic" w:cs="Traditional Arabic"/>
          <w:b/>
          <w:bCs/>
          <w:kern w:val="24"/>
        </w:rPr>
      </w:pPr>
      <w:r w:rsidRPr="00595F4F">
        <w:rPr>
          <w:rFonts w:ascii="Traditional Arabic" w:hAnsi="Traditional Arabic" w:cs="Traditional Arabic"/>
          <w:b/>
          <w:bCs/>
          <w:kern w:val="24"/>
          <w:rtl/>
        </w:rPr>
        <w:t xml:space="preserve">المعينات السمعية </w:t>
      </w:r>
      <w:r w:rsidR="00595F4F">
        <w:rPr>
          <w:rFonts w:ascii="Traditional Arabic" w:hAnsi="Traditional Arabic" w:cs="Traditional Arabic" w:hint="cs"/>
          <w:b/>
          <w:bCs/>
          <w:kern w:val="24"/>
          <w:rtl/>
          <w:lang w:bidi="ar-DZ"/>
        </w:rPr>
        <w:t xml:space="preserve">: </w:t>
      </w:r>
      <w:r w:rsidRPr="00595F4F">
        <w:rPr>
          <w:rFonts w:ascii="Traditional Arabic" w:hAnsi="Traditional Arabic" w:cs="Traditional Arabic"/>
          <w:kern w:val="24"/>
          <w:rtl/>
        </w:rPr>
        <w:t xml:space="preserve"> المعينة السمعية أو السماعة الطبية هي : أداة تكنولوجية لتضخيم الصوت تعمل بالبطارية . وتتكون المعينة السمعية من ثلاث أجزاء هي : ميكرفون (وظيفته التقاط الموجات الصوتية وتحويلها إلى طاقة كهربائية ) ، ومضخم صوت (سلك خاص يزيد شدة الصوت) ، ومستقبل ( أداة تحول الطاقة الكهربائية إلى صوت جديد )، وقطعة بلاستيكية توضع في الأذن ، وتنقل الصوت من المعينة السمعية إلى القناة السمعية</w:t>
      </w:r>
      <w:r w:rsidR="00595F4F">
        <w:rPr>
          <w:rFonts w:ascii="Traditional Arabic" w:hAnsi="Traditional Arabic" w:cs="Traditional Arabic" w:hint="cs"/>
          <w:kern w:val="24"/>
          <w:rtl/>
        </w:rPr>
        <w:t>،</w:t>
      </w:r>
      <w:r w:rsidRPr="00595F4F">
        <w:rPr>
          <w:rFonts w:ascii="Traditional Arabic" w:hAnsi="Traditional Arabic" w:cs="Traditional Arabic"/>
          <w:kern w:val="24"/>
          <w:rtl/>
        </w:rPr>
        <w:t>وللمعينات السمعية أنواع عديدة منها : المعينة السمعية التي توضع خلف الأذن</w:t>
      </w:r>
      <w:r w:rsidR="00595F4F">
        <w:rPr>
          <w:rFonts w:ascii="Traditional Arabic" w:hAnsi="Traditional Arabic" w:cs="Traditional Arabic" w:hint="cs"/>
          <w:kern w:val="24"/>
          <w:rtl/>
        </w:rPr>
        <w:t>،</w:t>
      </w:r>
      <w:r w:rsidR="00595F4F" w:rsidRPr="00595F4F">
        <w:rPr>
          <w:rFonts w:ascii="Traditional Arabic" w:hAnsi="Traditional Arabic" w:cs="Traditional Arabic"/>
          <w:kern w:val="24"/>
          <w:rtl/>
        </w:rPr>
        <w:t xml:space="preserve"> </w:t>
      </w:r>
      <w:r w:rsidR="00595F4F" w:rsidRPr="00F068FD">
        <w:rPr>
          <w:rFonts w:ascii="Traditional Arabic" w:hAnsi="Traditional Arabic" w:cs="Traditional Arabic"/>
          <w:kern w:val="24"/>
          <w:rtl/>
        </w:rPr>
        <w:t>المعينة السمعية التي توضع داخل الأذن</w:t>
      </w:r>
    </w:p>
    <w:p w:rsidR="00F068FD" w:rsidRPr="00CA3F19" w:rsidRDefault="00F068FD" w:rsidP="00CA3F19">
      <w:pPr>
        <w:autoSpaceDE w:val="0"/>
        <w:autoSpaceDN w:val="0"/>
        <w:adjustRightInd w:val="0"/>
        <w:rPr>
          <w:rFonts w:ascii="Traditional Arabic" w:hAnsi="Traditional Arabic" w:cs="Traditional Arabic"/>
          <w:b/>
          <w:bCs/>
          <w:kern w:val="24"/>
          <w:rtl/>
        </w:rPr>
      </w:pPr>
      <w:r w:rsidRPr="00595F4F">
        <w:rPr>
          <w:rFonts w:ascii="Traditional Arabic" w:hAnsi="Traditional Arabic" w:cs="Traditional Arabic"/>
          <w:b/>
          <w:bCs/>
          <w:kern w:val="24"/>
          <w:rtl/>
        </w:rPr>
        <w:t>زراعة القوقعة :</w:t>
      </w:r>
      <w:r w:rsidR="00595F4F">
        <w:rPr>
          <w:rFonts w:ascii="Traditional Arabic" w:hAnsi="Traditional Arabic" w:cs="Traditional Arabic" w:hint="cs"/>
          <w:b/>
          <w:bCs/>
          <w:kern w:val="24"/>
          <w:rtl/>
          <w:lang w:bidi="ar-DZ"/>
        </w:rPr>
        <w:t xml:space="preserve"> </w:t>
      </w:r>
      <w:r w:rsidRPr="00595F4F">
        <w:rPr>
          <w:rFonts w:ascii="Traditional Arabic" w:hAnsi="Traditional Arabic" w:cs="Traditional Arabic"/>
          <w:kern w:val="24"/>
          <w:rtl/>
        </w:rPr>
        <w:t xml:space="preserve"> إن زراعة القوقعة هي إحدى التطورات التقنية الحديثة فقد تساعد بعض الأ</w:t>
      </w:r>
      <w:r w:rsidR="00CA3F19">
        <w:rPr>
          <w:rFonts w:ascii="Traditional Arabic" w:hAnsi="Traditional Arabic" w:cs="Traditional Arabic"/>
          <w:kern w:val="24"/>
          <w:rtl/>
        </w:rPr>
        <w:t>طفال المصابين بضعف سمعي شديد جد</w:t>
      </w:r>
      <w:r w:rsidRPr="00595F4F">
        <w:rPr>
          <w:rFonts w:ascii="Traditional Arabic" w:hAnsi="Traditional Arabic" w:cs="Traditional Arabic"/>
          <w:kern w:val="24"/>
          <w:rtl/>
        </w:rPr>
        <w:t xml:space="preserve">ا. إن فعل السماعة هو التكبير و إيصال الصوت المكبر إلى الدماغ ، أما زرع القوقعة فهو إيصال المثيرات الصوتية والكلامية عبر </w:t>
      </w:r>
      <w:r w:rsidRPr="00595F4F">
        <w:rPr>
          <w:rFonts w:ascii="Traditional Arabic" w:hAnsi="Traditional Arabic" w:cs="Traditional Arabic"/>
          <w:kern w:val="24"/>
          <w:rtl/>
        </w:rPr>
        <w:lastRenderedPageBreak/>
        <w:t xml:space="preserve">العصب إلى الدماغ وبذلك نكون قد ساعدنا الأجزاء غير العاملة من أجهزة السمع وجعلها تستقبل الأصوات في حين أنها كانت لا تعمل قبل إجراء العملية. </w:t>
      </w:r>
    </w:p>
    <w:p w:rsidR="00F068FD" w:rsidRPr="00595F4F" w:rsidRDefault="00F068FD" w:rsidP="00595F4F">
      <w:pPr>
        <w:autoSpaceDE w:val="0"/>
        <w:autoSpaceDN w:val="0"/>
        <w:adjustRightInd w:val="0"/>
        <w:rPr>
          <w:rFonts w:ascii="Traditional Arabic" w:hAnsi="Traditional Arabic" w:cs="Traditional Arabic"/>
          <w:kern w:val="24"/>
        </w:rPr>
      </w:pPr>
      <w:r w:rsidRPr="00595F4F">
        <w:rPr>
          <w:rFonts w:ascii="Traditional Arabic" w:hAnsi="Traditional Arabic" w:cs="Traditional Arabic"/>
          <w:b/>
          <w:bCs/>
          <w:kern w:val="24"/>
          <w:rtl/>
        </w:rPr>
        <w:t>مشكلات المعاقين سمعي</w:t>
      </w:r>
      <w:r w:rsidR="00595F4F">
        <w:rPr>
          <w:rFonts w:ascii="Traditional Arabic" w:hAnsi="Traditional Arabic" w:cs="Traditional Arabic" w:hint="cs"/>
          <w:b/>
          <w:bCs/>
          <w:kern w:val="24"/>
          <w:rtl/>
        </w:rPr>
        <w:t>ا</w:t>
      </w:r>
      <w:r w:rsidRPr="00595F4F">
        <w:rPr>
          <w:rFonts w:ascii="Traditional Arabic" w:hAnsi="Traditional Arabic" w:cs="Traditional Arabic"/>
          <w:kern w:val="24"/>
          <w:rtl/>
        </w:rPr>
        <w:t xml:space="preserve"> :</w:t>
      </w:r>
    </w:p>
    <w:p w:rsidR="00F068FD" w:rsidRPr="00595F4F" w:rsidRDefault="00F068FD" w:rsidP="00E1010D">
      <w:pPr>
        <w:autoSpaceDE w:val="0"/>
        <w:autoSpaceDN w:val="0"/>
        <w:adjustRightInd w:val="0"/>
        <w:rPr>
          <w:rFonts w:ascii="Traditional Arabic" w:hAnsi="Traditional Arabic" w:cs="Traditional Arabic"/>
          <w:kern w:val="24"/>
        </w:rPr>
      </w:pPr>
      <w:r w:rsidRPr="00595F4F">
        <w:rPr>
          <w:rFonts w:ascii="Traditional Arabic" w:hAnsi="Traditional Arabic" w:cs="Traditional Arabic"/>
          <w:kern w:val="24"/>
          <w:rtl/>
        </w:rPr>
        <w:t>- سوء التوافق النفسي ويظهر ذلك في عدم الثقة بالنفس وبالآخرين .</w:t>
      </w:r>
    </w:p>
    <w:p w:rsidR="00F068FD" w:rsidRPr="00595F4F" w:rsidRDefault="00F068FD" w:rsidP="00595F4F">
      <w:pPr>
        <w:autoSpaceDE w:val="0"/>
        <w:autoSpaceDN w:val="0"/>
        <w:adjustRightInd w:val="0"/>
        <w:rPr>
          <w:rFonts w:ascii="Traditional Arabic" w:hAnsi="Traditional Arabic" w:cs="Traditional Arabic"/>
          <w:kern w:val="24"/>
        </w:rPr>
      </w:pPr>
      <w:r w:rsidRPr="00595F4F">
        <w:rPr>
          <w:rFonts w:ascii="Traditional Arabic" w:hAnsi="Traditional Arabic" w:cs="Traditional Arabic"/>
          <w:kern w:val="24"/>
          <w:rtl/>
        </w:rPr>
        <w:t>- الاكتئاب والقلق والخوف من المستقبل ، وعدم الشعور بالأمن ، والشعور بالإحباط .</w:t>
      </w:r>
    </w:p>
    <w:p w:rsidR="00F068FD" w:rsidRPr="00595F4F" w:rsidRDefault="00F068FD" w:rsidP="00595F4F">
      <w:pPr>
        <w:autoSpaceDE w:val="0"/>
        <w:autoSpaceDN w:val="0"/>
        <w:adjustRightInd w:val="0"/>
        <w:rPr>
          <w:rFonts w:ascii="Traditional Arabic" w:hAnsi="Traditional Arabic" w:cs="Traditional Arabic"/>
          <w:kern w:val="24"/>
        </w:rPr>
      </w:pPr>
      <w:r w:rsidRPr="00595F4F">
        <w:rPr>
          <w:rFonts w:ascii="Traditional Arabic" w:hAnsi="Traditional Arabic" w:cs="Traditional Arabic"/>
          <w:kern w:val="24"/>
          <w:rtl/>
        </w:rPr>
        <w:t>- العزلة والشعور بالوحدة النفسية ، وتجاهل مشاعر الآخرين ، وإساءة فهم تصرفاتهم ، والتمركز حول الذات .</w:t>
      </w:r>
    </w:p>
    <w:p w:rsidR="00F068FD" w:rsidRPr="00595F4F" w:rsidRDefault="00F068FD" w:rsidP="00595F4F">
      <w:pPr>
        <w:autoSpaceDE w:val="0"/>
        <w:autoSpaceDN w:val="0"/>
        <w:adjustRightInd w:val="0"/>
        <w:rPr>
          <w:rFonts w:ascii="Traditional Arabic" w:hAnsi="Traditional Arabic" w:cs="Traditional Arabic"/>
          <w:kern w:val="24"/>
        </w:rPr>
      </w:pPr>
      <w:r w:rsidRPr="00595F4F">
        <w:rPr>
          <w:rFonts w:ascii="Traditional Arabic" w:hAnsi="Traditional Arabic" w:cs="Traditional Arabic"/>
          <w:kern w:val="24"/>
          <w:rtl/>
        </w:rPr>
        <w:t>- العدوانية والاندفاعية والتهور ، وعدم القدرة على ضبط النفس ، والتمرد والعصيان ، والتصلب و الجمود .</w:t>
      </w:r>
    </w:p>
    <w:p w:rsidR="00F068FD" w:rsidRPr="00595F4F" w:rsidRDefault="00F068FD" w:rsidP="00595F4F">
      <w:pPr>
        <w:autoSpaceDE w:val="0"/>
        <w:autoSpaceDN w:val="0"/>
        <w:adjustRightInd w:val="0"/>
        <w:rPr>
          <w:rFonts w:ascii="Traditional Arabic" w:hAnsi="Traditional Arabic" w:cs="Traditional Arabic"/>
          <w:kern w:val="24"/>
          <w:rtl/>
        </w:rPr>
      </w:pPr>
      <w:r w:rsidRPr="00595F4F">
        <w:rPr>
          <w:rFonts w:ascii="Traditional Arabic" w:hAnsi="Traditional Arabic" w:cs="Traditional Arabic"/>
          <w:kern w:val="24"/>
          <w:rtl/>
        </w:rPr>
        <w:t xml:space="preserve">- مستوى طموح غير عادي ، إما بارتفاعه كثيرًا عن الإمكانيات والقدرات أو انخفاضه كثيرًا عنها </w:t>
      </w:r>
    </w:p>
    <w:p w:rsidR="00F068FD" w:rsidRDefault="00595F4F" w:rsidP="00B96F43">
      <w:pPr>
        <w:autoSpaceDE w:val="0"/>
        <w:autoSpaceDN w:val="0"/>
        <w:adjustRightInd w:val="0"/>
        <w:rPr>
          <w:rFonts w:ascii="Traditional Arabic" w:hAnsi="Traditional Arabic" w:cs="Traditional Arabic"/>
          <w:kern w:val="24"/>
          <w:rtl/>
        </w:rPr>
      </w:pPr>
      <w:r>
        <w:rPr>
          <w:rFonts w:ascii="Traditional Arabic" w:hAnsi="Traditional Arabic" w:cs="Traditional Arabic"/>
          <w:b/>
          <w:bCs/>
          <w:kern w:val="24"/>
          <w:sz w:val="32"/>
          <w:szCs w:val="32"/>
          <w:rtl/>
        </w:rPr>
        <w:t>البرامج التربوية للمعاقين سمعي</w:t>
      </w:r>
      <w:r w:rsidR="00F068FD" w:rsidRPr="00595F4F">
        <w:rPr>
          <w:rFonts w:ascii="Traditional Arabic" w:hAnsi="Traditional Arabic" w:cs="Traditional Arabic"/>
          <w:b/>
          <w:bCs/>
          <w:kern w:val="24"/>
          <w:sz w:val="32"/>
          <w:szCs w:val="32"/>
          <w:rtl/>
        </w:rPr>
        <w:t>ا :</w:t>
      </w:r>
      <w:r w:rsidR="00F068FD" w:rsidRPr="00595F4F">
        <w:rPr>
          <w:rFonts w:ascii="Traditional Arabic" w:hAnsi="Traditional Arabic" w:cs="Traditional Arabic"/>
          <w:kern w:val="24"/>
          <w:rtl/>
        </w:rPr>
        <w:t xml:space="preserve"> يقصد </w:t>
      </w:r>
      <w:r>
        <w:rPr>
          <w:rFonts w:ascii="Traditional Arabic" w:hAnsi="Traditional Arabic" w:cs="Traditional Arabic" w:hint="cs"/>
          <w:kern w:val="24"/>
          <w:rtl/>
        </w:rPr>
        <w:t>بها</w:t>
      </w:r>
      <w:r w:rsidR="00F068FD" w:rsidRPr="00595F4F">
        <w:rPr>
          <w:rFonts w:ascii="Traditional Arabic" w:hAnsi="Traditional Arabic" w:cs="Traditional Arabic"/>
          <w:kern w:val="24"/>
          <w:rtl/>
        </w:rPr>
        <w:t xml:space="preserve">  طرق تنظ</w:t>
      </w:r>
      <w:r>
        <w:rPr>
          <w:rFonts w:ascii="Traditional Arabic" w:hAnsi="Traditional Arabic" w:cs="Traditional Arabic"/>
          <w:kern w:val="24"/>
          <w:rtl/>
        </w:rPr>
        <w:t>يم وتعليم وتربية المعاقين سمعي</w:t>
      </w:r>
      <w:r>
        <w:rPr>
          <w:rFonts w:ascii="Traditional Arabic" w:hAnsi="Traditional Arabic" w:cs="Traditional Arabic" w:hint="cs"/>
          <w:kern w:val="24"/>
          <w:rtl/>
        </w:rPr>
        <w:t>ا</w:t>
      </w:r>
      <w:r w:rsidR="00F068FD" w:rsidRPr="00595F4F">
        <w:rPr>
          <w:rFonts w:ascii="Traditional Arabic" w:hAnsi="Traditional Arabic" w:cs="Traditional Arabic"/>
          <w:kern w:val="24"/>
          <w:rtl/>
        </w:rPr>
        <w:t xml:space="preserve"> ، ويمكن أن نميز في هذا المجال أكثر من طريقة من طرائق تنظيم البرامج التربوية ، وأهمها :</w:t>
      </w:r>
      <w:r w:rsidR="00B96F43" w:rsidRPr="00B96F43">
        <w:rPr>
          <w:rFonts w:ascii="Traditional Arabic" w:hAnsi="Traditional Arabic" w:cs="Traditional Arabic"/>
          <w:kern w:val="24"/>
          <w:rtl/>
        </w:rPr>
        <w:t xml:space="preserve"> دمج المعاقين سمعي</w:t>
      </w:r>
      <w:r w:rsidR="00F068FD" w:rsidRPr="00B96F43">
        <w:rPr>
          <w:rFonts w:ascii="Traditional Arabic" w:hAnsi="Traditional Arabic" w:cs="Traditional Arabic"/>
          <w:kern w:val="24"/>
          <w:rtl/>
        </w:rPr>
        <w:t>ا في الصفوف الخاصة الم</w:t>
      </w:r>
      <w:r w:rsidR="00B96F43">
        <w:rPr>
          <w:rFonts w:ascii="Traditional Arabic" w:hAnsi="Traditional Arabic" w:cs="Traditional Arabic"/>
          <w:kern w:val="24"/>
          <w:rtl/>
        </w:rPr>
        <w:t xml:space="preserve">لحقة بالمدرسة العادية </w:t>
      </w:r>
      <w:r w:rsidR="00B96F43">
        <w:rPr>
          <w:rFonts w:ascii="Traditional Arabic" w:hAnsi="Traditional Arabic" w:cs="Traditional Arabic" w:hint="cs"/>
          <w:kern w:val="24"/>
          <w:rtl/>
        </w:rPr>
        <w:t>،</w:t>
      </w:r>
      <w:r w:rsidR="00F068FD" w:rsidRPr="00B96F43">
        <w:rPr>
          <w:rFonts w:ascii="Traditional Arabic" w:hAnsi="Traditional Arabic" w:cs="Traditional Arabic"/>
          <w:kern w:val="24"/>
          <w:rtl/>
        </w:rPr>
        <w:t>ومهما كان شكل تنظيم البرامج التربوية للمعاقين سمعيًا ، ومبرراته ، فلابد من أن تتضمن تعليم وتدريب المعاقين سمعيًا على عدد من المهارات الأساسية في تعليمهم</w:t>
      </w:r>
      <w:r w:rsidR="00B96F43">
        <w:rPr>
          <w:rFonts w:ascii="Traditional Arabic" w:hAnsi="Traditional Arabic" w:cs="Traditional Arabic" w:hint="cs"/>
          <w:kern w:val="24"/>
          <w:rtl/>
        </w:rPr>
        <w:t xml:space="preserve">  وهي:</w:t>
      </w:r>
    </w:p>
    <w:p w:rsidR="00F068FD" w:rsidRPr="00B96F43" w:rsidRDefault="00B96F43" w:rsidP="00B96F43">
      <w:pPr>
        <w:autoSpaceDE w:val="0"/>
        <w:autoSpaceDN w:val="0"/>
        <w:adjustRightInd w:val="0"/>
        <w:rPr>
          <w:rFonts w:ascii="Traditional Arabic" w:hAnsi="Traditional Arabic" w:cs="Traditional Arabic"/>
          <w:kern w:val="24"/>
          <w:rtl/>
        </w:rPr>
      </w:pPr>
      <w:r>
        <w:rPr>
          <w:rFonts w:ascii="Traditional Arabic" w:hAnsi="Traditional Arabic" w:cs="Traditional Arabic" w:hint="cs"/>
          <w:b/>
          <w:bCs/>
          <w:kern w:val="24"/>
          <w:rtl/>
        </w:rPr>
        <w:t>1.</w:t>
      </w:r>
      <w:r w:rsidR="00F068FD" w:rsidRPr="00B96F43">
        <w:rPr>
          <w:rFonts w:ascii="Traditional Arabic" w:hAnsi="Traditional Arabic" w:cs="Traditional Arabic"/>
          <w:b/>
          <w:bCs/>
          <w:kern w:val="24"/>
          <w:rtl/>
        </w:rPr>
        <w:t>مهارة التدريب السمعي :</w:t>
      </w:r>
      <w:r w:rsidR="00F068FD" w:rsidRPr="00B96F43">
        <w:rPr>
          <w:rFonts w:ascii="Traditional Arabic" w:hAnsi="Traditional Arabic" w:cs="Traditional Arabic"/>
          <w:kern w:val="24"/>
          <w:rtl/>
        </w:rPr>
        <w:t>يقصد بها التدريب على الاستماع إلى بعض الأصوات التي يمكن للمعاق التقاطها ، والتدريب على التمييز بين الأصوات المختلفة ، أو الكلمات أو الحروف الهجائية ، وتزداد الحاجة إلى التدريب السمعي كلما قلت الإعاقة السمعية ، ومهمة مدرب هذه المهارة تنميتها باستخدام الطرائق والدلائل المناسبة ، خاصة الدلائل البصرية والمعينات السمعية التي تساعد على إنجاح هذه الطريقة</w:t>
      </w:r>
    </w:p>
    <w:p w:rsidR="00E1010D" w:rsidRDefault="00181C2C" w:rsidP="00E1010D">
      <w:pPr>
        <w:autoSpaceDE w:val="0"/>
        <w:autoSpaceDN w:val="0"/>
        <w:adjustRightInd w:val="0"/>
        <w:rPr>
          <w:rFonts w:ascii="Traditional Arabic" w:hAnsi="Traditional Arabic" w:cs="Traditional Arabic"/>
          <w:kern w:val="24"/>
          <w:rtl/>
        </w:rPr>
      </w:pPr>
      <w:r>
        <w:rPr>
          <w:rFonts w:ascii="Traditional Arabic" w:hAnsi="Traditional Arabic" w:cs="Traditional Arabic" w:hint="cs"/>
          <w:b/>
          <w:bCs/>
          <w:kern w:val="24"/>
          <w:rtl/>
        </w:rPr>
        <w:t>2.</w:t>
      </w:r>
      <w:r w:rsidR="00F068FD" w:rsidRPr="00181C2C">
        <w:rPr>
          <w:rFonts w:ascii="Traditional Arabic" w:hAnsi="Traditional Arabic" w:cs="Traditional Arabic"/>
          <w:b/>
          <w:bCs/>
          <w:kern w:val="24"/>
          <w:rtl/>
        </w:rPr>
        <w:t xml:space="preserve">مهارة قراءة الشفاه </w:t>
      </w:r>
      <w:r w:rsidR="00F068FD" w:rsidRPr="00181C2C">
        <w:rPr>
          <w:rFonts w:ascii="Traditional Arabic" w:hAnsi="Traditional Arabic" w:cs="Traditional Arabic"/>
          <w:kern w:val="24"/>
          <w:rtl/>
        </w:rPr>
        <w:t>(</w:t>
      </w:r>
      <w:r w:rsidR="00F068FD" w:rsidRPr="00181C2C">
        <w:rPr>
          <w:rFonts w:ascii="Traditional Arabic" w:hAnsi="Traditional Arabic" w:cs="Traditional Arabic"/>
          <w:b/>
          <w:bCs/>
          <w:kern w:val="24"/>
          <w:rtl/>
        </w:rPr>
        <w:t>لغة الشفاه</w:t>
      </w:r>
      <w:r w:rsidR="00F068FD" w:rsidRPr="00181C2C">
        <w:rPr>
          <w:rFonts w:ascii="Traditional Arabic" w:hAnsi="Traditional Arabic" w:cs="Traditional Arabic"/>
          <w:kern w:val="24"/>
          <w:rtl/>
        </w:rPr>
        <w:t>)</w:t>
      </w:r>
      <w:r w:rsidR="00F068FD" w:rsidRPr="00181C2C">
        <w:rPr>
          <w:rFonts w:ascii="Traditional Arabic" w:hAnsi="Traditional Arabic" w:cs="Traditional Arabic"/>
          <w:b/>
          <w:bCs/>
          <w:kern w:val="24"/>
          <w:rtl/>
        </w:rPr>
        <w:t xml:space="preserve"> : </w:t>
      </w:r>
      <w:r w:rsidR="00E1010D">
        <w:rPr>
          <w:rFonts w:ascii="Traditional Arabic" w:hAnsi="Traditional Arabic" w:cs="Traditional Arabic"/>
          <w:kern w:val="24"/>
          <w:rtl/>
        </w:rPr>
        <w:t xml:space="preserve"> يقصد بها تعليم المعاق سمعي</w:t>
      </w:r>
      <w:r w:rsidR="00F068FD" w:rsidRPr="00181C2C">
        <w:rPr>
          <w:rFonts w:ascii="Traditional Arabic" w:hAnsi="Traditional Arabic" w:cs="Traditional Arabic"/>
          <w:kern w:val="24"/>
          <w:rtl/>
        </w:rPr>
        <w:t xml:space="preserve">ا حركة الفم والشفاه أثناء الكلام مع الآخرين الذين يتحدثون إليه ، الأمر الذي يجعل الأشخاص الصم أكثر قدرة على فهم الكلمات المنطوقة . </w:t>
      </w:r>
    </w:p>
    <w:p w:rsidR="00F068FD" w:rsidRPr="00181C2C" w:rsidRDefault="00181C2C" w:rsidP="00E1010D">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3.</w:t>
      </w:r>
      <w:r w:rsidR="00F068FD" w:rsidRPr="00181C2C">
        <w:rPr>
          <w:rFonts w:ascii="Traditional Arabic" w:hAnsi="Traditional Arabic" w:cs="Traditional Arabic"/>
          <w:b/>
          <w:bCs/>
          <w:kern w:val="24"/>
          <w:rtl/>
        </w:rPr>
        <w:t>مهارة لغة الإشارة وهجاء الأصابع :</w:t>
      </w:r>
    </w:p>
    <w:p w:rsidR="00F068FD" w:rsidRPr="00181C2C" w:rsidRDefault="00F068FD" w:rsidP="00181C2C">
      <w:pPr>
        <w:autoSpaceDE w:val="0"/>
        <w:autoSpaceDN w:val="0"/>
        <w:adjustRightInd w:val="0"/>
        <w:rPr>
          <w:rFonts w:ascii="Traditional Arabic" w:hAnsi="Traditional Arabic" w:cs="Traditional Arabic"/>
          <w:kern w:val="24"/>
        </w:rPr>
      </w:pPr>
      <w:r w:rsidRPr="00181C2C">
        <w:rPr>
          <w:rFonts w:ascii="Traditional Arabic" w:hAnsi="Traditional Arabic" w:cs="Traditional Arabic"/>
          <w:kern w:val="24"/>
          <w:rtl/>
        </w:rPr>
        <w:t xml:space="preserve"> </w:t>
      </w:r>
      <w:r w:rsidRPr="00181C2C">
        <w:rPr>
          <w:rFonts w:ascii="Traditional Arabic" w:hAnsi="Traditional Arabic" w:cs="Traditional Arabic"/>
          <w:b/>
          <w:bCs/>
          <w:kern w:val="24"/>
          <w:rtl/>
        </w:rPr>
        <w:t>لغة الإشارة</w:t>
      </w:r>
      <w:r w:rsidRPr="00181C2C">
        <w:rPr>
          <w:rFonts w:ascii="Traditional Arabic" w:hAnsi="Traditional Arabic" w:cs="Traditional Arabic"/>
          <w:kern w:val="24"/>
          <w:rtl/>
        </w:rPr>
        <w:t xml:space="preserve"> : هي لغة وصفية عبارة عن نظام من الرموز اليدوية أو الحركات المشكلة أو المصورة التي تستخدم فيها حركات الأيادي وتعبيرات الأذرع والأكتاف ، لوصف الكلمات والمفاهيم والأفكار والأحداث التي يستجيب لها الفرد أو يرغب في التعبير عنها.</w:t>
      </w:r>
    </w:p>
    <w:p w:rsidR="00F068FD" w:rsidRPr="00181C2C" w:rsidRDefault="00F068FD" w:rsidP="00181C2C">
      <w:pPr>
        <w:autoSpaceDE w:val="0"/>
        <w:autoSpaceDN w:val="0"/>
        <w:adjustRightInd w:val="0"/>
        <w:rPr>
          <w:rFonts w:ascii="Traditional Arabic" w:hAnsi="Traditional Arabic" w:cs="Traditional Arabic"/>
          <w:kern w:val="24"/>
          <w:rtl/>
        </w:rPr>
      </w:pPr>
      <w:r w:rsidRPr="00181C2C">
        <w:rPr>
          <w:rFonts w:ascii="Traditional Arabic" w:hAnsi="Traditional Arabic" w:cs="Traditional Arabic"/>
          <w:b/>
          <w:bCs/>
          <w:kern w:val="24"/>
          <w:rtl/>
        </w:rPr>
        <w:t>هجاء الأصابع</w:t>
      </w:r>
      <w:r w:rsidR="00E1010D">
        <w:rPr>
          <w:rFonts w:ascii="Traditional Arabic" w:hAnsi="Traditional Arabic" w:cs="Traditional Arabic"/>
          <w:kern w:val="24"/>
          <w:rtl/>
        </w:rPr>
        <w:t xml:space="preserve"> : هو عبارة عن تحريك اليدين وفق</w:t>
      </w:r>
      <w:r w:rsidRPr="00181C2C">
        <w:rPr>
          <w:rFonts w:ascii="Traditional Arabic" w:hAnsi="Traditional Arabic" w:cs="Traditional Arabic"/>
          <w:kern w:val="24"/>
          <w:rtl/>
        </w:rPr>
        <w:t xml:space="preserve">ا لحركات منظمة وأوضاع معينة تمثل الحروف الأبجدية </w:t>
      </w:r>
    </w:p>
    <w:p w:rsidR="00F068FD" w:rsidRDefault="00F068FD" w:rsidP="00181C2C">
      <w:pPr>
        <w:autoSpaceDE w:val="0"/>
        <w:autoSpaceDN w:val="0"/>
        <w:adjustRightInd w:val="0"/>
        <w:rPr>
          <w:rFonts w:ascii="Traditional Arabic" w:hAnsi="Traditional Arabic" w:cs="Traditional Arabic"/>
          <w:kern w:val="24"/>
          <w:rtl/>
        </w:rPr>
      </w:pPr>
      <w:r w:rsidRPr="00181C2C">
        <w:rPr>
          <w:rFonts w:ascii="Traditional Arabic" w:hAnsi="Traditional Arabic" w:cs="Traditional Arabic"/>
          <w:b/>
          <w:bCs/>
          <w:kern w:val="24"/>
          <w:rtl/>
        </w:rPr>
        <w:t>مهارة الاتصال الكلي :</w:t>
      </w:r>
      <w:r w:rsidRPr="00181C2C">
        <w:rPr>
          <w:rFonts w:ascii="Traditional Arabic" w:hAnsi="Traditional Arabic" w:cs="Traditional Arabic"/>
          <w:kern w:val="24"/>
          <w:rtl/>
        </w:rPr>
        <w:t xml:space="preserve">وهي تعتمد على الإفادة من كافة أساليب التواصل اللفظية واليدوية الممكنة ، والمزج بين توظيف البقايا السمعية وقراءة الشفاه ولغة الإشارة وهجاء الأصابع بما يتلاءم مع طبيعة كل حالة وظروفها لتنمية المهارات اللغوية لدى المعاقين سمعيًا وإكسابهم المهارات التواصلية والتفاعل الإيجابي </w:t>
      </w:r>
    </w:p>
    <w:p w:rsidR="0021374B" w:rsidRDefault="0021374B" w:rsidP="0021374B">
      <w:pPr>
        <w:rPr>
          <w:rFonts w:cs="Times New Roman"/>
          <w:sz w:val="24"/>
          <w:szCs w:val="24"/>
          <w:rtl/>
          <w:lang w:val="fr-FR" w:eastAsia="fr-FR"/>
        </w:rPr>
      </w:pPr>
      <w:r>
        <w:rPr>
          <w:rFonts w:ascii="Traditional Arabic" w:hAnsi="Traditional Arabic" w:cs="Traditional Arabic" w:hint="cs"/>
          <w:b/>
          <w:bCs/>
          <w:rtl/>
          <w:lang w:val="fr-FR" w:eastAsia="fr-FR"/>
        </w:rPr>
        <w:t>أ</w:t>
      </w:r>
      <w:r w:rsidRPr="0021374B">
        <w:rPr>
          <w:rFonts w:ascii="Traditional Arabic" w:hAnsi="Traditional Arabic" w:cs="Traditional Arabic"/>
          <w:b/>
          <w:bCs/>
          <w:rtl/>
          <w:lang w:val="fr-FR" w:eastAsia="fr-FR"/>
        </w:rPr>
        <w:t>هداف الدمج المدرسي للطفل المعاق سمعيا</w:t>
      </w:r>
      <w:r w:rsidR="00E1010D">
        <w:rPr>
          <w:rFonts w:ascii="Traditional Arabic" w:hAnsi="Traditional Arabic" w:cs="Traditional Arabic" w:hint="cs"/>
          <w:b/>
          <w:bCs/>
          <w:rtl/>
          <w:lang w:val="fr-FR" w:eastAsia="fr-FR"/>
        </w:rPr>
        <w:t>:</w:t>
      </w:r>
      <w:r w:rsidRPr="0021374B">
        <w:rPr>
          <w:rFonts w:cs="Times New Roman"/>
          <w:sz w:val="24"/>
          <w:szCs w:val="24"/>
          <w:lang w:val="fr-FR" w:eastAsia="fr-FR"/>
        </w:rPr>
        <w:t xml:space="preserve"> </w:t>
      </w:r>
    </w:p>
    <w:p w:rsidR="0021374B" w:rsidRDefault="0021374B" w:rsidP="008D3EA4">
      <w:pPr>
        <w:rPr>
          <w:rFonts w:ascii="Traditional Arabic" w:hAnsi="Traditional Arabic" w:cs="Traditional Arabic"/>
          <w:rtl/>
          <w:lang w:val="fr-FR" w:eastAsia="fr-FR"/>
        </w:rPr>
      </w:pPr>
      <w:r>
        <w:rPr>
          <w:rFonts w:cs="Times New Roman" w:hint="cs"/>
          <w:sz w:val="24"/>
          <w:szCs w:val="24"/>
          <w:rtl/>
          <w:lang w:val="fr-FR" w:eastAsia="fr-FR"/>
        </w:rPr>
        <w:t xml:space="preserve">- </w:t>
      </w:r>
      <w:r w:rsidR="00E1010D">
        <w:rPr>
          <w:rFonts w:ascii="Traditional Arabic" w:hAnsi="Traditional Arabic" w:cs="Traditional Arabic"/>
          <w:rtl/>
          <w:lang w:val="fr-FR" w:eastAsia="fr-FR"/>
        </w:rPr>
        <w:t>حث الطفل المعاق سمعيا على م</w:t>
      </w:r>
      <w:r w:rsidR="00E1010D">
        <w:rPr>
          <w:rFonts w:ascii="Traditional Arabic" w:hAnsi="Traditional Arabic" w:cs="Traditional Arabic" w:hint="cs"/>
          <w:rtl/>
          <w:lang w:val="fr-FR" w:eastAsia="fr-FR"/>
        </w:rPr>
        <w:t>م</w:t>
      </w:r>
      <w:r w:rsidRPr="0021374B">
        <w:rPr>
          <w:rFonts w:ascii="Traditional Arabic" w:hAnsi="Traditional Arabic" w:cs="Traditional Arabic"/>
          <w:rtl/>
          <w:lang w:val="fr-FR" w:eastAsia="fr-FR"/>
        </w:rPr>
        <w:t>ارسة وتعلم اللغة</w:t>
      </w:r>
      <w:r w:rsidRPr="0021374B">
        <w:rPr>
          <w:rFonts w:ascii="Traditional Arabic" w:hAnsi="Traditional Arabic" w:cs="Traditional Arabic"/>
          <w:lang w:val="fr-FR" w:eastAsia="fr-FR"/>
        </w:rPr>
        <w:t xml:space="preserve">.  </w:t>
      </w:r>
    </w:p>
    <w:p w:rsidR="0021374B" w:rsidRDefault="0021374B" w:rsidP="0021374B">
      <w:pPr>
        <w:rPr>
          <w:rFonts w:ascii="Traditional Arabic" w:hAnsi="Traditional Arabic" w:cs="Traditional Arabic"/>
          <w:rtl/>
          <w:lang w:val="fr-FR" w:eastAsia="fr-FR"/>
        </w:rPr>
      </w:pPr>
      <w:r>
        <w:rPr>
          <w:rFonts w:ascii="Traditional Arabic" w:hAnsi="Traditional Arabic" w:cs="Traditional Arabic" w:hint="cs"/>
          <w:rtl/>
          <w:lang w:val="fr-FR" w:eastAsia="fr-FR"/>
        </w:rPr>
        <w:t>-</w:t>
      </w:r>
      <w:r w:rsidRPr="0021374B">
        <w:rPr>
          <w:rFonts w:ascii="Traditional Arabic" w:hAnsi="Traditional Arabic" w:cs="Traditional Arabic"/>
          <w:rtl/>
          <w:lang w:val="fr-FR" w:eastAsia="fr-FR"/>
        </w:rPr>
        <w:t>وضع حد لعزلة الطفل المعاق سمعيا وإعطائة فرصة الاستفادة من التربي</w:t>
      </w:r>
      <w:r w:rsidR="008D3EA4">
        <w:rPr>
          <w:rFonts w:ascii="Traditional Arabic" w:hAnsi="Traditional Arabic" w:cs="Traditional Arabic"/>
          <w:rtl/>
          <w:lang w:val="fr-FR" w:eastAsia="fr-FR"/>
        </w:rPr>
        <w:t>ة والتعليم عن طريق التعليم وتقب</w:t>
      </w:r>
      <w:r w:rsidRPr="0021374B">
        <w:rPr>
          <w:rFonts w:ascii="Traditional Arabic" w:hAnsi="Traditional Arabic" w:cs="Traditional Arabic"/>
          <w:rtl/>
          <w:lang w:val="fr-FR" w:eastAsia="fr-FR"/>
        </w:rPr>
        <w:t>ل الفروق</w:t>
      </w:r>
    </w:p>
    <w:p w:rsidR="0021374B" w:rsidRDefault="0021374B" w:rsidP="0021374B">
      <w:pPr>
        <w:rPr>
          <w:rFonts w:ascii="Traditional Arabic" w:hAnsi="Traditional Arabic" w:cs="Traditional Arabic"/>
          <w:rtl/>
          <w:lang w:val="fr-FR" w:eastAsia="fr-FR"/>
        </w:rPr>
      </w:pPr>
      <w:r>
        <w:rPr>
          <w:rFonts w:ascii="Traditional Arabic" w:hAnsi="Traditional Arabic" w:cs="Traditional Arabic" w:hint="cs"/>
          <w:rtl/>
          <w:lang w:val="fr-FR" w:eastAsia="fr-FR"/>
        </w:rPr>
        <w:t>-</w:t>
      </w:r>
      <w:r w:rsidRPr="0021374B">
        <w:rPr>
          <w:rFonts w:ascii="Traditional Arabic" w:hAnsi="Traditional Arabic" w:cs="Traditional Arabic"/>
          <w:lang w:val="fr-FR" w:eastAsia="fr-FR"/>
        </w:rPr>
        <w:t xml:space="preserve"> </w:t>
      </w:r>
      <w:r w:rsidRPr="0021374B">
        <w:rPr>
          <w:rFonts w:ascii="Traditional Arabic" w:hAnsi="Traditional Arabic" w:cs="Traditional Arabic"/>
          <w:rtl/>
          <w:lang w:val="fr-FR" w:eastAsia="fr-FR"/>
        </w:rPr>
        <w:t>إعداد الطفل الأصم للإندماج في الحياة المهنية</w:t>
      </w:r>
    </w:p>
    <w:p w:rsidR="0021374B" w:rsidRDefault="0021374B" w:rsidP="0021374B">
      <w:pPr>
        <w:rPr>
          <w:rFonts w:ascii="Traditional Arabic" w:hAnsi="Traditional Arabic" w:cs="Traditional Arabic"/>
          <w:rtl/>
          <w:lang w:val="fr-FR" w:eastAsia="fr-FR"/>
        </w:rPr>
      </w:pPr>
      <w:r>
        <w:rPr>
          <w:rFonts w:ascii="Traditional Arabic" w:hAnsi="Traditional Arabic" w:cs="Traditional Arabic" w:hint="cs"/>
          <w:rtl/>
          <w:lang w:val="fr-FR" w:eastAsia="fr-FR"/>
        </w:rPr>
        <w:t>-</w:t>
      </w:r>
      <w:r w:rsidRPr="0021374B">
        <w:rPr>
          <w:rFonts w:ascii="Traditional Arabic" w:hAnsi="Traditional Arabic" w:cs="Traditional Arabic"/>
          <w:rtl/>
          <w:lang w:val="fr-FR" w:eastAsia="fr-FR"/>
        </w:rPr>
        <w:t>السماح للطفل الأصم بالنمو في وسط يتعلم فيه القواعد الاجتما</w:t>
      </w:r>
      <w:r w:rsidR="008D3EA4">
        <w:rPr>
          <w:rFonts w:ascii="Traditional Arabic" w:hAnsi="Traditional Arabic" w:cs="Traditional Arabic"/>
          <w:rtl/>
          <w:lang w:val="fr-FR" w:eastAsia="fr-FR"/>
        </w:rPr>
        <w:t>عية وخاصة تلك التي تتعلق بسلوكي</w:t>
      </w:r>
      <w:r w:rsidRPr="0021374B">
        <w:rPr>
          <w:rFonts w:ascii="Traditional Arabic" w:hAnsi="Traditional Arabic" w:cs="Traditional Arabic"/>
          <w:rtl/>
          <w:lang w:val="fr-FR" w:eastAsia="fr-FR"/>
        </w:rPr>
        <w:t>اته وطريقة اتصاله</w:t>
      </w:r>
      <w:r w:rsidRPr="0021374B">
        <w:rPr>
          <w:rFonts w:ascii="Traditional Arabic" w:hAnsi="Traditional Arabic" w:cs="Traditional Arabic"/>
          <w:lang w:val="fr-FR" w:eastAsia="fr-FR"/>
        </w:rPr>
        <w:t xml:space="preserve">. </w:t>
      </w:r>
    </w:p>
    <w:p w:rsidR="0021374B" w:rsidRDefault="0021374B" w:rsidP="0048134E">
      <w:pPr>
        <w:rPr>
          <w:rFonts w:ascii="Traditional Arabic" w:hAnsi="Traditional Arabic" w:cs="Traditional Arabic"/>
          <w:lang w:val="fr-FR" w:eastAsia="fr-FR"/>
        </w:rPr>
      </w:pPr>
      <w:r>
        <w:rPr>
          <w:rFonts w:ascii="Traditional Arabic" w:hAnsi="Traditional Arabic" w:cs="Traditional Arabic" w:hint="cs"/>
          <w:rtl/>
          <w:lang w:val="fr-FR" w:eastAsia="fr-FR"/>
        </w:rPr>
        <w:t>-</w:t>
      </w:r>
      <w:r w:rsidRPr="0021374B">
        <w:rPr>
          <w:rFonts w:ascii="Traditional Arabic" w:hAnsi="Traditional Arabic" w:cs="Traditional Arabic"/>
          <w:rtl/>
          <w:lang w:val="fr-FR" w:eastAsia="fr-FR"/>
        </w:rPr>
        <w:t>الوصول إلى التوافق الن</w:t>
      </w:r>
      <w:r w:rsidR="008D3EA4">
        <w:rPr>
          <w:rFonts w:ascii="Traditional Arabic" w:hAnsi="Traditional Arabic" w:cs="Traditional Arabic"/>
          <w:rtl/>
          <w:lang w:val="fr-FR" w:eastAsia="fr-FR"/>
        </w:rPr>
        <w:t>فسي والاجتماعي للمعاق سمعيا</w:t>
      </w:r>
      <w:r w:rsidRPr="0021374B">
        <w:rPr>
          <w:rFonts w:ascii="Traditional Arabic" w:hAnsi="Traditional Arabic" w:cs="Traditional Arabic"/>
          <w:lang w:val="fr-FR" w:eastAsia="fr-FR"/>
        </w:rPr>
        <w:t xml:space="preserve"> </w:t>
      </w:r>
    </w:p>
    <w:p w:rsidR="008F12A3" w:rsidRDefault="008F12A3" w:rsidP="0048134E">
      <w:pPr>
        <w:rPr>
          <w:rFonts w:ascii="Traditional Arabic" w:hAnsi="Traditional Arabic" w:cs="Traditional Arabic"/>
          <w:rtl/>
          <w:lang w:val="fr-FR" w:eastAsia="fr-FR"/>
        </w:rPr>
      </w:pPr>
    </w:p>
    <w:p w:rsidR="008D3EA4" w:rsidRPr="008D3EA4" w:rsidRDefault="00BE3740" w:rsidP="008D3EA4">
      <w:pPr>
        <w:autoSpaceDE w:val="0"/>
        <w:autoSpaceDN w:val="0"/>
        <w:adjustRightInd w:val="0"/>
        <w:rPr>
          <w:rFonts w:ascii="Traditional Arabic" w:hAnsi="Traditional Arabic" w:cs="Traditional Arabic"/>
          <w:b/>
          <w:bCs/>
          <w:kern w:val="24"/>
          <w:sz w:val="36"/>
          <w:szCs w:val="36"/>
        </w:rPr>
      </w:pPr>
      <w:r>
        <w:rPr>
          <w:rFonts w:ascii="Traditional Arabic" w:hAnsi="Traditional Arabic" w:cs="Traditional Arabic" w:hint="cs"/>
          <w:b/>
          <w:bCs/>
          <w:color w:val="000000" w:themeColor="text1"/>
          <w:sz w:val="36"/>
          <w:szCs w:val="36"/>
          <w:rtl/>
          <w:lang w:bidi="ar-DZ"/>
        </w:rPr>
        <w:lastRenderedPageBreak/>
        <w:t xml:space="preserve">ثانيا- </w:t>
      </w:r>
      <w:r w:rsidR="00C15FD3" w:rsidRPr="00235BAC">
        <w:rPr>
          <w:rFonts w:ascii="Traditional Arabic" w:hAnsi="Traditional Arabic" w:cs="Traditional Arabic"/>
          <w:b/>
          <w:bCs/>
          <w:color w:val="000000" w:themeColor="text1"/>
          <w:sz w:val="36"/>
          <w:szCs w:val="36"/>
          <w:rtl/>
          <w:lang w:bidi="ar-DZ"/>
        </w:rPr>
        <w:t>المناهج التربوية المستخدمة مع</w:t>
      </w:r>
      <w:r w:rsidR="00C15FD3" w:rsidRPr="008234AE">
        <w:rPr>
          <w:rFonts w:ascii="Traditional Arabic" w:hAnsi="Traditional Arabic" w:cs="Traditional Arabic"/>
          <w:b/>
          <w:bCs/>
          <w:color w:val="000000" w:themeColor="text1"/>
          <w:rtl/>
          <w:lang w:bidi="ar-DZ"/>
        </w:rPr>
        <w:t xml:space="preserve"> </w:t>
      </w:r>
      <w:r w:rsidR="008D3EA4" w:rsidRPr="008D3EA4">
        <w:rPr>
          <w:rFonts w:ascii="Traditional Arabic" w:hAnsi="Traditional Arabic" w:cs="Traditional Arabic"/>
          <w:b/>
          <w:bCs/>
          <w:kern w:val="24"/>
          <w:sz w:val="36"/>
          <w:szCs w:val="36"/>
          <w:rtl/>
        </w:rPr>
        <w:t>الإعاقة البصرية</w:t>
      </w:r>
      <w:r w:rsidR="00C15FD3">
        <w:rPr>
          <w:rFonts w:ascii="Traditional Arabic" w:hAnsi="Traditional Arabic" w:cs="Traditional Arabic" w:hint="cs"/>
          <w:b/>
          <w:bCs/>
          <w:kern w:val="24"/>
          <w:sz w:val="36"/>
          <w:szCs w:val="36"/>
          <w:rtl/>
        </w:rPr>
        <w:t>:</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قبل أن نتعرف على مفهوم الإعاقة البصرية وأسبابها وتصنيفها ومظاهرها وتشخيصها وطرق الوقاية منها لا بد من التعرف على </w:t>
      </w:r>
      <w:r w:rsidR="00352617" w:rsidRPr="00EC57F2">
        <w:rPr>
          <w:rFonts w:ascii="Traditional Arabic" w:hAnsi="Traditional Arabic" w:cs="Traditional Arabic" w:hint="cs"/>
          <w:kern w:val="24"/>
          <w:rtl/>
        </w:rPr>
        <w:t>الأجزاء</w:t>
      </w:r>
      <w:r w:rsidRPr="00EC57F2">
        <w:rPr>
          <w:rFonts w:ascii="Traditional Arabic" w:hAnsi="Traditional Arabic" w:cs="Traditional Arabic"/>
          <w:kern w:val="24"/>
          <w:rtl/>
        </w:rPr>
        <w:t xml:space="preserve"> الرئيسية التي تتكون منها </w:t>
      </w:r>
      <w:r w:rsidR="00352617" w:rsidRPr="00EC57F2">
        <w:rPr>
          <w:rFonts w:ascii="Traditional Arabic" w:hAnsi="Traditional Arabic" w:cs="Traditional Arabic" w:hint="cs"/>
          <w:kern w:val="24"/>
          <w:rtl/>
        </w:rPr>
        <w:t>العين.</w:t>
      </w:r>
      <w:r w:rsidRPr="00EC57F2">
        <w:rPr>
          <w:rFonts w:ascii="Traditional Arabic" w:hAnsi="Traditional Arabic" w:cs="Traditional Arabic"/>
          <w:kern w:val="24"/>
          <w:rtl/>
        </w:rPr>
        <w:t xml:space="preserve"> </w:t>
      </w:r>
    </w:p>
    <w:p w:rsidR="008D3EA4" w:rsidRPr="00EC57F2" w:rsidRDefault="008D3EA4" w:rsidP="00EB556C">
      <w:pPr>
        <w:autoSpaceDE w:val="0"/>
        <w:autoSpaceDN w:val="0"/>
        <w:adjustRightInd w:val="0"/>
        <w:rPr>
          <w:rFonts w:ascii="Traditional Arabic" w:hAnsi="Traditional Arabic" w:cs="Traditional Arabic"/>
          <w:kern w:val="24"/>
        </w:rPr>
      </w:pPr>
      <w:r w:rsidRPr="00EB556C">
        <w:rPr>
          <w:rFonts w:ascii="Traditional Arabic" w:hAnsi="Traditional Arabic" w:cs="Traditional Arabic"/>
          <w:b/>
          <w:bCs/>
          <w:kern w:val="24"/>
          <w:rtl/>
        </w:rPr>
        <w:t>الأجزاء الرئيسية للعين</w:t>
      </w:r>
      <w:r w:rsidRPr="00EC57F2">
        <w:rPr>
          <w:rFonts w:ascii="Traditional Arabic" w:hAnsi="Traditional Arabic" w:cs="Traditional Arabic"/>
          <w:kern w:val="24"/>
          <w:rtl/>
        </w:rPr>
        <w:t xml:space="preserve"> :  تتكون العين من ثلاث طبقات </w:t>
      </w:r>
      <w:r w:rsidR="00E74D99" w:rsidRPr="00EC57F2">
        <w:rPr>
          <w:rFonts w:ascii="Traditional Arabic" w:hAnsi="Traditional Arabic" w:cs="Traditional Arabic" w:hint="cs"/>
          <w:kern w:val="24"/>
          <w:rtl/>
        </w:rPr>
        <w:t>هي</w:t>
      </w:r>
      <w:r w:rsidRPr="00EC57F2">
        <w:rPr>
          <w:rFonts w:ascii="Traditional Arabic" w:hAnsi="Traditional Arabic" w:cs="Traditional Arabic"/>
          <w:kern w:val="24"/>
          <w:rtl/>
        </w:rPr>
        <w:t xml:space="preserve"> </w:t>
      </w:r>
    </w:p>
    <w:p w:rsidR="008D3EA4" w:rsidRPr="00EC57F2" w:rsidRDefault="008D3EA4" w:rsidP="00EB556C">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 xml:space="preserve">الطبقة الخارجية </w:t>
      </w:r>
      <w:r w:rsidRPr="00EB556C">
        <w:rPr>
          <w:rFonts w:ascii="Traditional Arabic" w:hAnsi="Traditional Arabic" w:cs="Traditional Arabic"/>
          <w:kern w:val="24"/>
          <w:rtl/>
        </w:rPr>
        <w:t xml:space="preserve">وتتضمن </w:t>
      </w:r>
    </w:p>
    <w:p w:rsidR="008D3EA4" w:rsidRPr="00EC57F2" w:rsidRDefault="008D3EA4" w:rsidP="00E74D99">
      <w:pPr>
        <w:autoSpaceDE w:val="0"/>
        <w:autoSpaceDN w:val="0"/>
        <w:adjustRightInd w:val="0"/>
        <w:rPr>
          <w:rFonts w:ascii="Traditional Arabic" w:hAnsi="Traditional Arabic" w:cs="Traditional Arabic"/>
          <w:kern w:val="24"/>
        </w:rPr>
      </w:pPr>
      <w:r w:rsidRPr="00E74D99">
        <w:rPr>
          <w:rFonts w:ascii="Traditional Arabic" w:hAnsi="Traditional Arabic" w:cs="Traditional Arabic"/>
          <w:b/>
          <w:bCs/>
          <w:kern w:val="24"/>
          <w:rtl/>
        </w:rPr>
        <w:t xml:space="preserve">- </w:t>
      </w:r>
      <w:r w:rsidR="00352617" w:rsidRPr="00E74D99">
        <w:rPr>
          <w:rFonts w:ascii="Traditional Arabic" w:hAnsi="Traditional Arabic" w:cs="Traditional Arabic" w:hint="cs"/>
          <w:b/>
          <w:bCs/>
          <w:kern w:val="24"/>
          <w:rtl/>
        </w:rPr>
        <w:t>القرنية</w:t>
      </w:r>
      <w:r w:rsidR="00352617" w:rsidRPr="00EC57F2">
        <w:rPr>
          <w:rFonts w:ascii="Traditional Arabic" w:hAnsi="Traditional Arabic" w:cs="Traditional Arabic"/>
          <w:kern w:val="24"/>
        </w:rPr>
        <w:t>:</w:t>
      </w:r>
      <w:r w:rsidRPr="00EC57F2">
        <w:rPr>
          <w:rFonts w:ascii="Traditional Arabic" w:hAnsi="Traditional Arabic" w:cs="Traditional Arabic"/>
          <w:kern w:val="24"/>
          <w:rtl/>
        </w:rPr>
        <w:t xml:space="preserve"> وهي جزء شفاف يخلو من الأوعية الدموية تغطي القزحية </w:t>
      </w:r>
      <w:r w:rsidR="00352617" w:rsidRPr="00EC57F2">
        <w:rPr>
          <w:rFonts w:ascii="Traditional Arabic" w:hAnsi="Traditional Arabic" w:cs="Traditional Arabic" w:hint="cs"/>
          <w:kern w:val="24"/>
          <w:rtl/>
        </w:rPr>
        <w:t>وتحميها،</w:t>
      </w:r>
      <w:r w:rsidRPr="00EC57F2">
        <w:rPr>
          <w:rFonts w:ascii="Traditional Arabic" w:hAnsi="Traditional Arabic" w:cs="Traditional Arabic"/>
          <w:kern w:val="24"/>
          <w:rtl/>
        </w:rPr>
        <w:t xml:space="preserve"> وتحمي كذلك بؤبؤ العين ( الحدقة </w:t>
      </w:r>
      <w:r w:rsidR="00352617" w:rsidRPr="00EC57F2">
        <w:rPr>
          <w:rFonts w:ascii="Traditional Arabic" w:hAnsi="Traditional Arabic" w:cs="Traditional Arabic" w:hint="cs"/>
          <w:kern w:val="24"/>
          <w:rtl/>
        </w:rPr>
        <w:t>)،</w:t>
      </w:r>
      <w:r w:rsidRPr="00EC57F2">
        <w:rPr>
          <w:rFonts w:ascii="Traditional Arabic" w:hAnsi="Traditional Arabic" w:cs="Traditional Arabic"/>
          <w:kern w:val="24"/>
          <w:rtl/>
        </w:rPr>
        <w:t xml:space="preserve"> ووظيفتها كسر الأشعة الضوئية لغرض تركيزها على الشبكية عبر الحجرة الأمامية للعين.</w:t>
      </w:r>
    </w:p>
    <w:p w:rsidR="008D3EA4" w:rsidRPr="00EC57F2" w:rsidRDefault="008D3EA4" w:rsidP="00E74D99">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w:t>
      </w:r>
      <w:r w:rsidRPr="00E74D99">
        <w:rPr>
          <w:rFonts w:ascii="Traditional Arabic" w:hAnsi="Traditional Arabic" w:cs="Traditional Arabic"/>
          <w:b/>
          <w:bCs/>
          <w:kern w:val="24"/>
          <w:rtl/>
        </w:rPr>
        <w:t>الصلبة</w:t>
      </w:r>
      <w:r w:rsidRPr="00EC57F2">
        <w:rPr>
          <w:rFonts w:ascii="Traditional Arabic" w:hAnsi="Traditional Arabic" w:cs="Traditional Arabic"/>
          <w:kern w:val="24"/>
          <w:rtl/>
        </w:rPr>
        <w:t xml:space="preserve"> : وهو الجزء الأبيض الذي يحيط بالشكل الخارجي بالقزحية ، وظيفته الأساسية هي حماية الأجزاء الداخلية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الطبقة الوسطى وتتكون من</w:t>
      </w:r>
      <w:r w:rsidRPr="00EC57F2">
        <w:rPr>
          <w:rFonts w:ascii="Traditional Arabic" w:hAnsi="Traditional Arabic" w:cs="Traditional Arabic"/>
          <w:kern w:val="24"/>
          <w:rtl/>
        </w:rPr>
        <w:t xml:space="preserve"> : </w:t>
      </w:r>
    </w:p>
    <w:p w:rsidR="008D3EA4" w:rsidRPr="00EC57F2" w:rsidRDefault="008D3EA4" w:rsidP="00E74D9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w:t>
      </w:r>
      <w:r w:rsidRPr="00E74D99">
        <w:rPr>
          <w:rFonts w:ascii="Traditional Arabic" w:hAnsi="Traditional Arabic" w:cs="Traditional Arabic"/>
          <w:b/>
          <w:bCs/>
          <w:kern w:val="24"/>
          <w:rtl/>
        </w:rPr>
        <w:t xml:space="preserve"> القزحية</w:t>
      </w:r>
      <w:r w:rsidRPr="00EC57F2">
        <w:rPr>
          <w:rFonts w:ascii="Traditional Arabic" w:hAnsi="Traditional Arabic" w:cs="Traditional Arabic"/>
          <w:kern w:val="24"/>
          <w:rtl/>
        </w:rPr>
        <w:t xml:space="preserve">: وهي الجزء الملون من العين وتقع بين القرنية </w:t>
      </w:r>
      <w:r w:rsidR="00352617" w:rsidRPr="00EC57F2">
        <w:rPr>
          <w:rFonts w:ascii="Traditional Arabic" w:hAnsi="Traditional Arabic" w:cs="Traditional Arabic" w:hint="cs"/>
          <w:kern w:val="24"/>
          <w:rtl/>
        </w:rPr>
        <w:t>والعدسة،</w:t>
      </w:r>
      <w:r w:rsidRPr="00EC57F2">
        <w:rPr>
          <w:rFonts w:ascii="Traditional Arabic" w:hAnsi="Traditional Arabic" w:cs="Traditional Arabic"/>
          <w:kern w:val="24"/>
          <w:rtl/>
        </w:rPr>
        <w:t xml:space="preserve"> وفي منتصفها توجد الحدقة التي تعمل بمثابة فتحة تنظم دخول الضوء إلى الجزء الداخلي من </w:t>
      </w:r>
      <w:r w:rsidR="00352617" w:rsidRPr="00EC57F2">
        <w:rPr>
          <w:rFonts w:ascii="Traditional Arabic" w:hAnsi="Traditional Arabic" w:cs="Traditional Arabic" w:hint="cs"/>
          <w:kern w:val="24"/>
          <w:rtl/>
        </w:rPr>
        <w:t>العين،</w:t>
      </w:r>
      <w:r w:rsidRPr="00EC57F2">
        <w:rPr>
          <w:rFonts w:ascii="Traditional Arabic" w:hAnsi="Traditional Arabic" w:cs="Traditional Arabic"/>
          <w:kern w:val="24"/>
          <w:rtl/>
        </w:rPr>
        <w:t xml:space="preserve"> حيث أنها تتسع عندما تكون كمية الضوء ضعيفة وتنقبض في حالة الإضاءة الشديدة</w:t>
      </w:r>
    </w:p>
    <w:p w:rsidR="008D3EA4" w:rsidRPr="00EC57F2" w:rsidRDefault="008D3EA4" w:rsidP="00E74D9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00352617" w:rsidRPr="00E74D99">
        <w:rPr>
          <w:rFonts w:ascii="Traditional Arabic" w:hAnsi="Traditional Arabic" w:cs="Traditional Arabic" w:hint="cs"/>
          <w:b/>
          <w:bCs/>
          <w:kern w:val="24"/>
          <w:rtl/>
        </w:rPr>
        <w:t>العدسة</w:t>
      </w:r>
      <w:r w:rsidR="00352617" w:rsidRPr="00EC57F2">
        <w:rPr>
          <w:rFonts w:ascii="Traditional Arabic" w:hAnsi="Traditional Arabic" w:cs="Traditional Arabic" w:hint="cs"/>
          <w:kern w:val="24"/>
          <w:rtl/>
        </w:rPr>
        <w:t>:</w:t>
      </w:r>
      <w:r w:rsidRPr="00EC57F2">
        <w:rPr>
          <w:rFonts w:ascii="Traditional Arabic" w:hAnsi="Traditional Arabic" w:cs="Traditional Arabic"/>
          <w:kern w:val="24"/>
          <w:rtl/>
        </w:rPr>
        <w:t xml:space="preserve"> وتمثل العدسة ذلك الجزء من العين الذي يستقبل الأشعة الضوئية من </w:t>
      </w:r>
      <w:r w:rsidR="00352617" w:rsidRPr="00EC57F2">
        <w:rPr>
          <w:rFonts w:ascii="Traditional Arabic" w:hAnsi="Traditional Arabic" w:cs="Traditional Arabic" w:hint="cs"/>
          <w:kern w:val="24"/>
          <w:rtl/>
        </w:rPr>
        <w:t>القزحية،</w:t>
      </w:r>
      <w:r w:rsidRPr="00EC57F2">
        <w:rPr>
          <w:rFonts w:ascii="Traditional Arabic" w:hAnsi="Traditional Arabic" w:cs="Traditional Arabic"/>
          <w:kern w:val="24"/>
          <w:rtl/>
        </w:rPr>
        <w:t xml:space="preserve"> وتبدو وظيفة العدسة في تجميع الأشعة الضوئية وتركيزها على الشبكية.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Pr="00E74D99">
        <w:rPr>
          <w:rFonts w:ascii="Traditional Arabic" w:hAnsi="Traditional Arabic" w:cs="Traditional Arabic"/>
          <w:b/>
          <w:bCs/>
          <w:kern w:val="24"/>
          <w:rtl/>
        </w:rPr>
        <w:t>الجسم الهدبي</w:t>
      </w:r>
      <w:r w:rsidRPr="00EC57F2">
        <w:rPr>
          <w:rFonts w:ascii="Traditional Arabic" w:hAnsi="Traditional Arabic" w:cs="Traditional Arabic"/>
          <w:kern w:val="24"/>
          <w:rtl/>
        </w:rPr>
        <w:t xml:space="preserve"> : يم</w:t>
      </w:r>
      <w:r w:rsidR="00E74D99">
        <w:rPr>
          <w:rFonts w:ascii="Traditional Arabic" w:hAnsi="Traditional Arabic" w:cs="Traditional Arabic"/>
          <w:kern w:val="24"/>
          <w:rtl/>
        </w:rPr>
        <w:t>تد الجسم الهدبي من القزحية أماما وحتى مقدمة المشيمة خلف</w:t>
      </w:r>
      <w:r w:rsidRPr="00EC57F2">
        <w:rPr>
          <w:rFonts w:ascii="Traditional Arabic" w:hAnsi="Traditional Arabic" w:cs="Traditional Arabic"/>
          <w:kern w:val="24"/>
          <w:rtl/>
        </w:rPr>
        <w:t>ا ، تغطيه زوائد هدبية متكونة من صفين من الخلايا التي تحتوي على مكونات صبغية عديدة ، ويعمل الجسم الهدبي على إفراز السائل المائي ويسهل تصريفه .</w:t>
      </w:r>
    </w:p>
    <w:p w:rsidR="008D3EA4" w:rsidRPr="00EC57F2" w:rsidRDefault="008D3EA4" w:rsidP="00E74D99">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w:t>
      </w:r>
      <w:r w:rsidRPr="00E74D99">
        <w:rPr>
          <w:rFonts w:ascii="Traditional Arabic" w:hAnsi="Traditional Arabic" w:cs="Traditional Arabic"/>
          <w:b/>
          <w:bCs/>
          <w:kern w:val="24"/>
          <w:rtl/>
        </w:rPr>
        <w:t>المشيمة</w:t>
      </w:r>
      <w:r w:rsidRPr="00EC57F2">
        <w:rPr>
          <w:rFonts w:ascii="Traditional Arabic" w:hAnsi="Traditional Arabic" w:cs="Traditional Arabic"/>
          <w:kern w:val="24"/>
          <w:rtl/>
        </w:rPr>
        <w:t xml:space="preserve"> : وهي طبقة مشبعة بالصبغات ال</w:t>
      </w:r>
      <w:r w:rsidR="00FC2743">
        <w:rPr>
          <w:rFonts w:ascii="Traditional Arabic" w:hAnsi="Traditional Arabic" w:cs="Traditional Arabic"/>
          <w:kern w:val="24"/>
          <w:rtl/>
        </w:rPr>
        <w:t>ملونة التي تجعل باطن العين معتم</w:t>
      </w:r>
      <w:r w:rsidRPr="00EC57F2">
        <w:rPr>
          <w:rFonts w:ascii="Traditional Arabic" w:hAnsi="Traditional Arabic" w:cs="Traditional Arabic"/>
          <w:kern w:val="24"/>
          <w:rtl/>
        </w:rPr>
        <w:t xml:space="preserve">ا . وتتكون المشيمة من ألياف مرنة ومن أوعية دموية ترتبط بعضها ببعض عن طريق نسيج ضام </w:t>
      </w:r>
    </w:p>
    <w:p w:rsidR="008D3EA4" w:rsidRPr="00EC57F2" w:rsidRDefault="008D3EA4" w:rsidP="00EB556C">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-الطبقة الداخلية وتشمل الشبكية</w:t>
      </w:r>
      <w:r w:rsidRPr="00EC57F2">
        <w:rPr>
          <w:rFonts w:ascii="Traditional Arabic" w:hAnsi="Traditional Arabic" w:cs="Traditional Arabic"/>
          <w:kern w:val="24"/>
          <w:rtl/>
        </w:rPr>
        <w:t xml:space="preserve"> : تمثل الشبكية الجزء الخلفي من العين الذي تسقط عليه الأشعة الضوئية وهو أشبه ما يكون بالشاشة التي تسقط عليها الأشعة الضوئية ، حيث تظهر صورة الأشياء معكوسة على الشبكية ويقوم العصب البصري بنقل الصورة المعكوسة إلى الجهاز العصبي المركزي ، حيث يصحح الجهاز العصبي المركزي الصورة ، وتبدو بشكلها الطبيعي </w:t>
      </w:r>
    </w:p>
    <w:p w:rsidR="008D3EA4" w:rsidRPr="00EC57F2" w:rsidRDefault="008D3EA4" w:rsidP="008D3EA4">
      <w:pPr>
        <w:autoSpaceDE w:val="0"/>
        <w:autoSpaceDN w:val="0"/>
        <w:adjustRightInd w:val="0"/>
        <w:ind w:left="430" w:hanging="430"/>
        <w:rPr>
          <w:rFonts w:ascii="Traditional Arabic" w:hAnsi="Traditional Arabic" w:cs="Traditional Arabic"/>
          <w:kern w:val="24"/>
        </w:rPr>
      </w:pPr>
      <w:r w:rsidRPr="00EB556C">
        <w:rPr>
          <w:rFonts w:ascii="Traditional Arabic" w:hAnsi="Traditional Arabic" w:cs="Traditional Arabic"/>
          <w:b/>
          <w:bCs/>
          <w:kern w:val="24"/>
          <w:rtl/>
        </w:rPr>
        <w:t>الأداء الوظيفي لحاسة الإبصار،</w:t>
      </w:r>
      <w:r w:rsidRPr="00EC57F2">
        <w:rPr>
          <w:rFonts w:ascii="Traditional Arabic" w:hAnsi="Traditional Arabic" w:cs="Traditional Arabic"/>
          <w:kern w:val="24"/>
          <w:rtl/>
        </w:rPr>
        <w:t xml:space="preserve"> يتناول ثلاثة مظاهر أو جوانب أساسية </w:t>
      </w:r>
      <w:r w:rsidR="00256CC3" w:rsidRPr="00EC57F2">
        <w:rPr>
          <w:rFonts w:ascii="Traditional Arabic" w:hAnsi="Traditional Arabic" w:cs="Traditional Arabic" w:hint="cs"/>
          <w:kern w:val="24"/>
          <w:rtl/>
        </w:rPr>
        <w:t>هي:</w:t>
      </w:r>
    </w:p>
    <w:p w:rsidR="008D3EA4" w:rsidRPr="00EC57F2" w:rsidRDefault="008D3EA4" w:rsidP="007C49C7">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 xml:space="preserve">حدة </w:t>
      </w:r>
      <w:r w:rsidR="007F39B6" w:rsidRPr="00EC57F2">
        <w:rPr>
          <w:rFonts w:ascii="Traditional Arabic" w:hAnsi="Traditional Arabic" w:cs="Traditional Arabic" w:hint="cs"/>
          <w:b/>
          <w:bCs/>
          <w:kern w:val="24"/>
          <w:rtl/>
        </w:rPr>
        <w:t>الإبصار</w:t>
      </w:r>
      <w:r w:rsidR="007F39B6" w:rsidRPr="00EC57F2">
        <w:rPr>
          <w:rFonts w:ascii="Traditional Arabic" w:hAnsi="Traditional Arabic" w:cs="Traditional Arabic" w:hint="cs"/>
          <w:kern w:val="24"/>
          <w:rtl/>
        </w:rPr>
        <w:t>:</w:t>
      </w:r>
      <w:r w:rsidRPr="00EC57F2">
        <w:rPr>
          <w:rFonts w:ascii="Traditional Arabic" w:hAnsi="Traditional Arabic" w:cs="Traditional Arabic"/>
          <w:kern w:val="24"/>
          <w:rtl/>
        </w:rPr>
        <w:t>وتقاس بقدرة العين على رؤية الأجسام بكامل تفاصيلها مقارنة بقدرة العين السليمة. وحدة أو إبصار ا</w:t>
      </w:r>
      <w:r w:rsidR="006F084C">
        <w:rPr>
          <w:rFonts w:ascii="Traditional Arabic" w:hAnsi="Traditional Arabic" w:cs="Traditional Arabic"/>
          <w:kern w:val="24"/>
          <w:rtl/>
        </w:rPr>
        <w:t>لعين السليمة يساوي (6 / 6) متر</w:t>
      </w:r>
      <w:r w:rsidR="006F084C">
        <w:rPr>
          <w:rFonts w:ascii="Traditional Arabic" w:hAnsi="Traditional Arabic" w:cs="Traditional Arabic" w:hint="cs"/>
          <w:kern w:val="24"/>
          <w:rtl/>
        </w:rPr>
        <w:t>ا</w:t>
      </w:r>
      <w:r w:rsidRPr="00EC57F2">
        <w:rPr>
          <w:rFonts w:ascii="Traditional Arabic" w:hAnsi="Traditional Arabic" w:cs="Traditional Arabic"/>
          <w:kern w:val="24"/>
          <w:rtl/>
        </w:rPr>
        <w:t xml:space="preserve"> مقاسه بالنظام </w:t>
      </w:r>
      <w:r w:rsidR="003715BF" w:rsidRPr="00EC57F2">
        <w:rPr>
          <w:rFonts w:ascii="Traditional Arabic" w:hAnsi="Traditional Arabic" w:cs="Traditional Arabic" w:hint="cs"/>
          <w:kern w:val="24"/>
          <w:rtl/>
        </w:rPr>
        <w:t>المتري.</w:t>
      </w:r>
    </w:p>
    <w:p w:rsidR="008D3EA4" w:rsidRPr="00EC57F2" w:rsidRDefault="008D3EA4" w:rsidP="00D45488">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 xml:space="preserve">المجال </w:t>
      </w:r>
      <w:r w:rsidR="007F39B6" w:rsidRPr="00EC57F2">
        <w:rPr>
          <w:rFonts w:ascii="Traditional Arabic" w:hAnsi="Traditional Arabic" w:cs="Traditional Arabic" w:hint="cs"/>
          <w:b/>
          <w:bCs/>
          <w:kern w:val="24"/>
          <w:rtl/>
        </w:rPr>
        <w:t>البصري:</w:t>
      </w:r>
      <w:r w:rsidRPr="00EC57F2">
        <w:rPr>
          <w:rFonts w:ascii="Traditional Arabic" w:hAnsi="Traditional Arabic" w:cs="Traditional Arabic"/>
          <w:kern w:val="24"/>
          <w:rtl/>
        </w:rPr>
        <w:t xml:space="preserve"> ويقصد به مجال الرؤية في الاتجاهات المختلفة في نفس الوقت من موقع الثبات </w:t>
      </w:r>
      <w:r w:rsidR="00D45488">
        <w:rPr>
          <w:rFonts w:ascii="Traditional Arabic" w:hAnsi="Traditional Arabic" w:cs="Traditional Arabic" w:hint="cs"/>
          <w:kern w:val="24"/>
          <w:rtl/>
        </w:rPr>
        <w:t>،</w:t>
      </w:r>
      <w:r w:rsidRPr="00EC57F2">
        <w:rPr>
          <w:rFonts w:ascii="Traditional Arabic" w:hAnsi="Traditional Arabic" w:cs="Traditional Arabic"/>
          <w:kern w:val="24"/>
          <w:rtl/>
        </w:rPr>
        <w:t xml:space="preserve"> فالعين السليمة قادرة على رؤية الأشياء بمدى أقصاه 180 درجة </w:t>
      </w:r>
      <w:r w:rsidR="00D45488">
        <w:rPr>
          <w:rFonts w:ascii="Traditional Arabic" w:hAnsi="Traditional Arabic" w:cs="Traditional Arabic" w:hint="cs"/>
          <w:kern w:val="24"/>
          <w:rtl/>
        </w:rPr>
        <w:t>،</w:t>
      </w:r>
      <w:r w:rsidRPr="00EC57F2">
        <w:rPr>
          <w:rFonts w:ascii="Traditional Arabic" w:hAnsi="Traditional Arabic" w:cs="Traditional Arabic"/>
          <w:kern w:val="24"/>
          <w:rtl/>
        </w:rPr>
        <w:t xml:space="preserve"> وفي حالة نقصان هذا المدى بشكل ملحوظ إلى (20 درجة أو أقل) يعتبر عندها الطفل كفيف من الناحية القانونية</w:t>
      </w:r>
    </w:p>
    <w:p w:rsidR="008D3EA4" w:rsidRPr="00EC57F2" w:rsidRDefault="008D3EA4" w:rsidP="009711B7">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 xml:space="preserve">إبصار </w:t>
      </w:r>
      <w:r w:rsidR="003946F3" w:rsidRPr="00EC57F2">
        <w:rPr>
          <w:rFonts w:ascii="Traditional Arabic" w:hAnsi="Traditional Arabic" w:cs="Traditional Arabic" w:hint="cs"/>
          <w:b/>
          <w:bCs/>
          <w:kern w:val="24"/>
          <w:rtl/>
        </w:rPr>
        <w:t>الألوان:</w:t>
      </w:r>
      <w:r w:rsidRPr="00EC57F2">
        <w:rPr>
          <w:rFonts w:ascii="Traditional Arabic" w:hAnsi="Traditional Arabic" w:cs="Traditional Arabic"/>
          <w:b/>
          <w:bCs/>
          <w:kern w:val="24"/>
          <w:rtl/>
        </w:rPr>
        <w:t xml:space="preserve"> </w:t>
      </w:r>
      <w:r w:rsidRPr="00EC57F2">
        <w:rPr>
          <w:rFonts w:ascii="Traditional Arabic" w:hAnsi="Traditional Arabic" w:cs="Traditional Arabic"/>
          <w:kern w:val="24"/>
          <w:rtl/>
        </w:rPr>
        <w:t xml:space="preserve"> يقصد به قدرة العين على التمييز بين الدرجات المختلفة لخصائص اللون التي تشمل الصبغة والتشبع </w:t>
      </w:r>
      <w:r w:rsidR="000E0C20" w:rsidRPr="00EC57F2">
        <w:rPr>
          <w:rFonts w:ascii="Traditional Arabic" w:hAnsi="Traditional Arabic" w:cs="Traditional Arabic" w:hint="cs"/>
          <w:kern w:val="24"/>
          <w:rtl/>
        </w:rPr>
        <w:t>واللمعان،</w:t>
      </w:r>
      <w:r w:rsidRPr="00EC57F2">
        <w:rPr>
          <w:rFonts w:ascii="Traditional Arabic" w:hAnsi="Traditional Arabic" w:cs="Traditional Arabic"/>
          <w:kern w:val="24"/>
          <w:rtl/>
        </w:rPr>
        <w:t xml:space="preserve"> والتي تعكس القدرة على التمييز بين الألوان المختلفة وبين الدرجات المختلفة للون </w:t>
      </w:r>
      <w:r w:rsidR="000E0C20" w:rsidRPr="00EC57F2">
        <w:rPr>
          <w:rFonts w:ascii="Traditional Arabic" w:hAnsi="Traditional Arabic" w:cs="Traditional Arabic" w:hint="cs"/>
          <w:kern w:val="24"/>
          <w:rtl/>
        </w:rPr>
        <w:t>الواحد.</w:t>
      </w:r>
      <w:r w:rsidRPr="00EC57F2">
        <w:rPr>
          <w:rFonts w:ascii="Traditional Arabic" w:hAnsi="Traditional Arabic" w:cs="Traditional Arabic"/>
          <w:kern w:val="24"/>
          <w:rtl/>
        </w:rPr>
        <w:t xml:space="preserve"> </w:t>
      </w:r>
    </w:p>
    <w:p w:rsidR="0096472A" w:rsidRPr="00EC57F2" w:rsidRDefault="0096472A" w:rsidP="0096472A">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 xml:space="preserve">مفهوم الإعاقة </w:t>
      </w:r>
      <w:r w:rsidRPr="00EC57F2">
        <w:rPr>
          <w:rFonts w:ascii="Traditional Arabic" w:hAnsi="Traditional Arabic" w:cs="Traditional Arabic" w:hint="cs"/>
          <w:b/>
          <w:bCs/>
          <w:kern w:val="24"/>
          <w:rtl/>
        </w:rPr>
        <w:t>البصرية:</w:t>
      </w:r>
    </w:p>
    <w:p w:rsidR="0096472A" w:rsidRDefault="0096472A" w:rsidP="0096472A">
      <w:pPr>
        <w:autoSpaceDE w:val="0"/>
        <w:autoSpaceDN w:val="0"/>
        <w:adjustRightInd w:val="0"/>
        <w:rPr>
          <w:rFonts w:ascii="Traditional Arabic" w:hAnsi="Traditional Arabic" w:cs="Traditional Arabic"/>
          <w:kern w:val="24"/>
          <w:rtl/>
          <w:lang w:bidi="ar-DZ"/>
        </w:rPr>
      </w:pPr>
      <w:r w:rsidRPr="00EC57F2">
        <w:rPr>
          <w:rFonts w:ascii="Traditional Arabic" w:hAnsi="Traditional Arabic" w:cs="Traditional Arabic"/>
          <w:kern w:val="24"/>
          <w:rtl/>
        </w:rPr>
        <w:t xml:space="preserve">تشمل الإعاقة البصرية الكفيف وضعاف </w:t>
      </w:r>
      <w:r w:rsidRPr="00EC57F2">
        <w:rPr>
          <w:rFonts w:ascii="Traditional Arabic" w:hAnsi="Traditional Arabic" w:cs="Traditional Arabic" w:hint="cs"/>
          <w:kern w:val="24"/>
          <w:rtl/>
        </w:rPr>
        <w:t>البصر،</w:t>
      </w:r>
      <w:r w:rsidRPr="00EC57F2">
        <w:rPr>
          <w:rFonts w:ascii="Traditional Arabic" w:hAnsi="Traditional Arabic" w:cs="Traditional Arabic"/>
          <w:kern w:val="24"/>
          <w:rtl/>
        </w:rPr>
        <w:t xml:space="preserve"> ويعرف الكفيف </w:t>
      </w:r>
      <w:r>
        <w:rPr>
          <w:rFonts w:ascii="Traditional Arabic" w:hAnsi="Traditional Arabic" w:cs="Traditional Arabic" w:hint="cs"/>
          <w:kern w:val="24"/>
          <w:rtl/>
          <w:lang w:bidi="ar-DZ"/>
        </w:rPr>
        <w:t xml:space="preserve">حسب </w:t>
      </w:r>
      <w:r w:rsidRPr="00EC57F2">
        <w:rPr>
          <w:rFonts w:ascii="Traditional Arabic" w:hAnsi="Traditional Arabic" w:cs="Traditional Arabic"/>
          <w:kern w:val="24"/>
          <w:rtl/>
        </w:rPr>
        <w:t xml:space="preserve">منظمة الصحة العالمية </w:t>
      </w:r>
      <w:r>
        <w:rPr>
          <w:rFonts w:ascii="Traditional Arabic" w:hAnsi="Traditional Arabic" w:cs="Traditional Arabic" w:hint="cs"/>
          <w:kern w:val="24"/>
          <w:rtl/>
        </w:rPr>
        <w:t xml:space="preserve">بأنه شخص </w:t>
      </w:r>
      <w:r w:rsidRPr="00EC57F2">
        <w:rPr>
          <w:rFonts w:ascii="Traditional Arabic" w:hAnsi="Traditional Arabic" w:cs="Traditional Arabic" w:hint="cs"/>
          <w:kern w:val="24"/>
          <w:rtl/>
        </w:rPr>
        <w:t>تقل</w:t>
      </w:r>
      <w:r>
        <w:rPr>
          <w:rFonts w:ascii="Traditional Arabic" w:hAnsi="Traditional Arabic" w:cs="Traditional Arabic"/>
          <w:kern w:val="24"/>
          <w:rtl/>
        </w:rPr>
        <w:t xml:space="preserve"> حدة إبصاره عن (3 /60) متر </w:t>
      </w:r>
      <w:r>
        <w:rPr>
          <w:rFonts w:ascii="Traditional Arabic" w:hAnsi="Traditional Arabic" w:cs="Traditional Arabic"/>
          <w:kern w:val="24"/>
        </w:rPr>
        <w:t>.</w:t>
      </w:r>
    </w:p>
    <w:p w:rsidR="0096472A" w:rsidRPr="00EA6384" w:rsidRDefault="0096472A" w:rsidP="00D45488">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lastRenderedPageBreak/>
        <w:t xml:space="preserve">ومن وجهة </w:t>
      </w:r>
      <w:r w:rsidR="00D45488">
        <w:rPr>
          <w:rFonts w:ascii="Traditional Arabic" w:hAnsi="Traditional Arabic" w:cs="Traditional Arabic" w:hint="cs"/>
          <w:kern w:val="24"/>
          <w:rtl/>
        </w:rPr>
        <w:t>ال</w:t>
      </w:r>
      <w:r w:rsidRPr="00EC57F2">
        <w:rPr>
          <w:rFonts w:ascii="Traditional Arabic" w:hAnsi="Traditional Arabic" w:cs="Traditional Arabic"/>
          <w:kern w:val="24"/>
          <w:rtl/>
        </w:rPr>
        <w:t>نظر التربوية يمكن تعريف الكفيف بأنه</w:t>
      </w:r>
      <w:r w:rsidRPr="00EC57F2">
        <w:rPr>
          <w:rFonts w:ascii="Traditional Arabic" w:hAnsi="Traditional Arabic" w:cs="Traditional Arabic"/>
          <w:b/>
          <w:bCs/>
          <w:kern w:val="24"/>
          <w:rtl/>
        </w:rPr>
        <w:t xml:space="preserve"> </w:t>
      </w:r>
      <w:r w:rsidRPr="00EA6384">
        <w:rPr>
          <w:rFonts w:ascii="Traditional Arabic" w:hAnsi="Traditional Arabic" w:cs="Traditional Arabic"/>
          <w:kern w:val="24"/>
          <w:rtl/>
        </w:rPr>
        <w:t xml:space="preserve">ذلك الشخص الذي لا يستطيع القراءة أو الكتابة إلا باستخدام طريقة برايل </w:t>
      </w:r>
      <w:r>
        <w:rPr>
          <w:rFonts w:ascii="Traditional Arabic" w:hAnsi="Traditional Arabic" w:cs="Traditional Arabic" w:hint="cs"/>
          <w:kern w:val="24"/>
          <w:rtl/>
        </w:rPr>
        <w:t>،</w:t>
      </w:r>
      <w:r w:rsidRPr="00EA6384">
        <w:rPr>
          <w:rFonts w:ascii="Traditional Arabic" w:hAnsi="Traditional Arabic" w:cs="Traditional Arabic"/>
          <w:kern w:val="24"/>
          <w:rtl/>
        </w:rPr>
        <w:t xml:space="preserve">أما ضعيف البصر فهو الشخص الذي يستطيع القراءة باستخدام المعينات البصرية </w:t>
      </w:r>
    </w:p>
    <w:p w:rsidR="008D3EA4" w:rsidRPr="00EC47C0" w:rsidRDefault="008D3EA4" w:rsidP="00EC47C0">
      <w:pPr>
        <w:autoSpaceDE w:val="0"/>
        <w:autoSpaceDN w:val="0"/>
        <w:adjustRightInd w:val="0"/>
        <w:rPr>
          <w:rFonts w:ascii="Traditional Arabic" w:hAnsi="Traditional Arabic" w:cs="Traditional Arabic"/>
          <w:b/>
          <w:bCs/>
          <w:kern w:val="24"/>
        </w:rPr>
      </w:pPr>
      <w:r w:rsidRPr="00EC47C0">
        <w:rPr>
          <w:rFonts w:ascii="Traditional Arabic" w:hAnsi="Traditional Arabic" w:cs="Traditional Arabic"/>
          <w:b/>
          <w:bCs/>
          <w:kern w:val="24"/>
          <w:rtl/>
        </w:rPr>
        <w:t xml:space="preserve">تصنيف الإعاقة </w:t>
      </w:r>
      <w:r w:rsidR="00EC47C0" w:rsidRPr="00EC47C0">
        <w:rPr>
          <w:rFonts w:ascii="Traditional Arabic" w:hAnsi="Traditional Arabic" w:cs="Traditional Arabic" w:hint="cs"/>
          <w:b/>
          <w:bCs/>
          <w:kern w:val="24"/>
          <w:rtl/>
        </w:rPr>
        <w:t>البصرية:</w:t>
      </w:r>
      <w:r w:rsidRPr="00EC47C0">
        <w:rPr>
          <w:rFonts w:ascii="Traditional Arabic" w:hAnsi="Traditional Arabic" w:cs="Traditional Arabic"/>
          <w:b/>
          <w:bCs/>
          <w:kern w:val="24"/>
          <w:rtl/>
        </w:rPr>
        <w:t xml:space="preserve"> </w:t>
      </w:r>
      <w:r w:rsidRPr="00EC57F2">
        <w:rPr>
          <w:rFonts w:ascii="Traditional Arabic" w:hAnsi="Traditional Arabic" w:cs="Traditional Arabic"/>
          <w:kern w:val="24"/>
          <w:rtl/>
        </w:rPr>
        <w:t>يصنف المعاقون بصر</w:t>
      </w:r>
      <w:r w:rsidR="00D45488">
        <w:rPr>
          <w:rFonts w:ascii="Traditional Arabic" w:hAnsi="Traditional Arabic" w:cs="Traditional Arabic"/>
          <w:kern w:val="24"/>
          <w:rtl/>
        </w:rPr>
        <w:t>ي</w:t>
      </w:r>
      <w:r w:rsidR="00EC47C0">
        <w:rPr>
          <w:rFonts w:ascii="Traditional Arabic" w:hAnsi="Traditional Arabic" w:cs="Traditional Arabic"/>
          <w:kern w:val="24"/>
          <w:rtl/>
        </w:rPr>
        <w:t xml:space="preserve">ا إلى مجموعتين رئيسيتين هما </w:t>
      </w:r>
      <w:r w:rsidRPr="00EC57F2">
        <w:rPr>
          <w:rFonts w:ascii="Traditional Arabic" w:hAnsi="Traditional Arabic" w:cs="Traditional Arabic"/>
          <w:kern w:val="24"/>
          <w:rtl/>
        </w:rPr>
        <w:t xml:space="preserve"> </w:t>
      </w:r>
    </w:p>
    <w:p w:rsidR="008D3EA4" w:rsidRPr="00EC57F2" w:rsidRDefault="00EC47C0" w:rsidP="008D3EA4">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1.</w:t>
      </w:r>
      <w:r w:rsidR="008D3EA4" w:rsidRPr="00EC47C0">
        <w:rPr>
          <w:rFonts w:ascii="Traditional Arabic" w:hAnsi="Traditional Arabic" w:cs="Traditional Arabic"/>
          <w:b/>
          <w:bCs/>
          <w:kern w:val="24"/>
          <w:rtl/>
        </w:rPr>
        <w:t xml:space="preserve"> مجموعة الإعاقة البصرية </w:t>
      </w:r>
      <w:r w:rsidRPr="00EC47C0">
        <w:rPr>
          <w:rFonts w:ascii="Traditional Arabic" w:hAnsi="Traditional Arabic" w:cs="Traditional Arabic" w:hint="cs"/>
          <w:b/>
          <w:bCs/>
          <w:kern w:val="24"/>
          <w:rtl/>
        </w:rPr>
        <w:t>الكلية</w:t>
      </w:r>
      <w:r w:rsidRPr="00EC57F2">
        <w:rPr>
          <w:rFonts w:ascii="Traditional Arabic" w:hAnsi="Traditional Arabic" w:cs="Traditional Arabic" w:hint="cs"/>
          <w:kern w:val="24"/>
          <w:rtl/>
        </w:rPr>
        <w:t>:</w:t>
      </w:r>
      <w:r w:rsidR="008D3EA4" w:rsidRPr="00EC57F2">
        <w:rPr>
          <w:rFonts w:ascii="Traditional Arabic" w:hAnsi="Traditional Arabic" w:cs="Traditional Arabic"/>
          <w:kern w:val="24"/>
          <w:rtl/>
        </w:rPr>
        <w:t xml:space="preserve"> وهي فقدان البصر التام وتقاس حدة الإبصار بهذا ا</w:t>
      </w:r>
      <w:r>
        <w:rPr>
          <w:rFonts w:ascii="Traditional Arabic" w:hAnsi="Traditional Arabic" w:cs="Traditional Arabic"/>
          <w:kern w:val="24"/>
          <w:rtl/>
        </w:rPr>
        <w:t xml:space="preserve">لمستوى بنسبة (20 /200) </w:t>
      </w:r>
      <w:r>
        <w:rPr>
          <w:rFonts w:ascii="Traditional Arabic" w:hAnsi="Traditional Arabic" w:cs="Traditional Arabic" w:hint="cs"/>
          <w:kern w:val="24"/>
          <w:rtl/>
        </w:rPr>
        <w:t>قدم</w:t>
      </w:r>
      <w:r w:rsidRPr="00EC57F2">
        <w:rPr>
          <w:rFonts w:ascii="Traditional Arabic" w:hAnsi="Traditional Arabic" w:cs="Traditional Arabic" w:hint="cs"/>
          <w:kern w:val="24"/>
          <w:rtl/>
        </w:rPr>
        <w:t>ا،</w:t>
      </w:r>
      <w:r w:rsidR="008D3EA4" w:rsidRPr="00EC57F2">
        <w:rPr>
          <w:rFonts w:ascii="Traditional Arabic" w:hAnsi="Traditional Arabic" w:cs="Traditional Arabic"/>
          <w:kern w:val="24"/>
          <w:rtl/>
        </w:rPr>
        <w:t xml:space="preserve"> وهذه المجموعة ينطبق عليها التعريف القانوني والتربوي للإعاقة </w:t>
      </w:r>
      <w:r w:rsidRPr="00EC57F2">
        <w:rPr>
          <w:rFonts w:ascii="Traditional Arabic" w:hAnsi="Traditional Arabic" w:cs="Traditional Arabic" w:hint="cs"/>
          <w:kern w:val="24"/>
          <w:rtl/>
        </w:rPr>
        <w:t>البصرية.</w:t>
      </w:r>
      <w:r w:rsidR="008D3EA4" w:rsidRPr="00EC57F2">
        <w:rPr>
          <w:rFonts w:ascii="Traditional Arabic" w:hAnsi="Traditional Arabic" w:cs="Traditional Arabic"/>
          <w:kern w:val="24"/>
          <w:rtl/>
        </w:rPr>
        <w:t xml:space="preserve"> </w:t>
      </w:r>
    </w:p>
    <w:p w:rsidR="008D3EA4" w:rsidRPr="00EC57F2" w:rsidRDefault="00EC47C0" w:rsidP="008D3EA4">
      <w:pPr>
        <w:autoSpaceDE w:val="0"/>
        <w:autoSpaceDN w:val="0"/>
        <w:adjustRightInd w:val="0"/>
        <w:rPr>
          <w:rFonts w:ascii="Traditional Arabic" w:hAnsi="Traditional Arabic" w:cs="Traditional Arabic"/>
          <w:kern w:val="24"/>
          <w:rtl/>
        </w:rPr>
      </w:pPr>
      <w:r w:rsidRPr="00EC47C0">
        <w:rPr>
          <w:rFonts w:ascii="Traditional Arabic" w:hAnsi="Traditional Arabic" w:cs="Traditional Arabic" w:hint="cs"/>
          <w:b/>
          <w:bCs/>
          <w:kern w:val="24"/>
          <w:rtl/>
        </w:rPr>
        <w:t>2.</w:t>
      </w:r>
      <w:r w:rsidR="008D3EA4" w:rsidRPr="00EC47C0">
        <w:rPr>
          <w:rFonts w:ascii="Traditional Arabic" w:hAnsi="Traditional Arabic" w:cs="Traditional Arabic"/>
          <w:b/>
          <w:bCs/>
          <w:kern w:val="24"/>
          <w:rtl/>
        </w:rPr>
        <w:t xml:space="preserve"> مجموعة الإعاقة البصرية </w:t>
      </w:r>
      <w:r w:rsidRPr="00EC47C0">
        <w:rPr>
          <w:rFonts w:ascii="Traditional Arabic" w:hAnsi="Traditional Arabic" w:cs="Traditional Arabic" w:hint="cs"/>
          <w:b/>
          <w:bCs/>
          <w:kern w:val="24"/>
          <w:rtl/>
        </w:rPr>
        <w:t>الجزئية:</w:t>
      </w:r>
      <w:r w:rsidR="008D3EA4" w:rsidRPr="00EC57F2">
        <w:rPr>
          <w:rFonts w:ascii="Traditional Arabic" w:hAnsi="Traditional Arabic" w:cs="Traditional Arabic"/>
          <w:kern w:val="24"/>
          <w:rtl/>
        </w:rPr>
        <w:t xml:space="preserve"> ويقصد بها الشخص الذي لديه درجة بسيطة من الإحساس البصري ويمكنه قراءة الكتابة العادية بالاستعانة بالعدسات المكبرة والكتب المكتوبة بحروف كبيرة </w:t>
      </w:r>
    </w:p>
    <w:p w:rsidR="008D3EA4" w:rsidRPr="00EA6384" w:rsidRDefault="008D3EA4" w:rsidP="008D3EA4">
      <w:pPr>
        <w:autoSpaceDE w:val="0"/>
        <w:autoSpaceDN w:val="0"/>
        <w:adjustRightInd w:val="0"/>
        <w:rPr>
          <w:rFonts w:ascii="Traditional Arabic" w:hAnsi="Traditional Arabic" w:cs="Traditional Arabic"/>
          <w:b/>
          <w:bCs/>
          <w:kern w:val="24"/>
        </w:rPr>
      </w:pPr>
      <w:r w:rsidRPr="00EA6384">
        <w:rPr>
          <w:rFonts w:ascii="Traditional Arabic" w:hAnsi="Traditional Arabic" w:cs="Traditional Arabic"/>
          <w:b/>
          <w:bCs/>
          <w:kern w:val="24"/>
          <w:rtl/>
        </w:rPr>
        <w:t xml:space="preserve">أسباب الإعاقة </w:t>
      </w:r>
      <w:r w:rsidR="00EC47C0" w:rsidRPr="00EA6384">
        <w:rPr>
          <w:rFonts w:ascii="Traditional Arabic" w:hAnsi="Traditional Arabic" w:cs="Traditional Arabic" w:hint="cs"/>
          <w:b/>
          <w:bCs/>
          <w:kern w:val="24"/>
          <w:rtl/>
        </w:rPr>
        <w:t>البصرية:</w:t>
      </w:r>
      <w:r w:rsidRPr="00EA6384">
        <w:rPr>
          <w:rFonts w:ascii="Traditional Arabic" w:hAnsi="Traditional Arabic" w:cs="Traditional Arabic"/>
          <w:b/>
          <w:bCs/>
          <w:kern w:val="24"/>
          <w:rtl/>
        </w:rPr>
        <w:t xml:space="preserve"> </w:t>
      </w:r>
    </w:p>
    <w:p w:rsidR="008D3EA4" w:rsidRPr="00EC57F2" w:rsidRDefault="008D3EA4" w:rsidP="008D3EA4">
      <w:pPr>
        <w:autoSpaceDE w:val="0"/>
        <w:autoSpaceDN w:val="0"/>
        <w:adjustRightInd w:val="0"/>
        <w:rPr>
          <w:rFonts w:ascii="Traditional Arabic" w:hAnsi="Traditional Arabic" w:cs="Traditional Arabic"/>
          <w:kern w:val="24"/>
        </w:rPr>
      </w:pPr>
      <w:r w:rsidRPr="00EA6384">
        <w:rPr>
          <w:rFonts w:ascii="Traditional Arabic" w:hAnsi="Traditional Arabic" w:cs="Traditional Arabic"/>
          <w:b/>
          <w:bCs/>
          <w:kern w:val="24"/>
          <w:rtl/>
        </w:rPr>
        <w:t>أ</w:t>
      </w:r>
      <w:r w:rsidRPr="00EC57F2">
        <w:rPr>
          <w:rFonts w:ascii="Traditional Arabic" w:hAnsi="Traditional Arabic" w:cs="Traditional Arabic"/>
          <w:kern w:val="24"/>
          <w:rtl/>
        </w:rPr>
        <w:t xml:space="preserve">- </w:t>
      </w:r>
      <w:r w:rsidRPr="00EA6384">
        <w:rPr>
          <w:rFonts w:ascii="Traditional Arabic" w:hAnsi="Traditional Arabic" w:cs="Traditional Arabic"/>
          <w:b/>
          <w:bCs/>
          <w:kern w:val="24"/>
          <w:rtl/>
        </w:rPr>
        <w:t xml:space="preserve">أسباب ما قبل </w:t>
      </w:r>
      <w:r w:rsidR="00EC47C0" w:rsidRPr="00EA6384">
        <w:rPr>
          <w:rFonts w:ascii="Traditional Arabic" w:hAnsi="Traditional Arabic" w:cs="Traditional Arabic" w:hint="cs"/>
          <w:b/>
          <w:bCs/>
          <w:kern w:val="24"/>
          <w:rtl/>
        </w:rPr>
        <w:t>الولادة</w:t>
      </w:r>
      <w:r w:rsidR="00EC47C0" w:rsidRPr="00EC57F2">
        <w:rPr>
          <w:rFonts w:ascii="Traditional Arabic" w:hAnsi="Traditional Arabic" w:cs="Traditional Arabic" w:hint="cs"/>
          <w:kern w:val="24"/>
          <w:rtl/>
        </w:rPr>
        <w:t>:</w:t>
      </w:r>
      <w:r w:rsidRPr="00EC57F2">
        <w:rPr>
          <w:rFonts w:ascii="Traditional Arabic" w:hAnsi="Traditional Arabic" w:cs="Traditional Arabic"/>
          <w:kern w:val="24"/>
          <w:rtl/>
        </w:rPr>
        <w:t xml:space="preserve">  </w:t>
      </w:r>
    </w:p>
    <w:p w:rsidR="008D3EA4" w:rsidRPr="00EC57F2" w:rsidRDefault="008D3EA4" w:rsidP="008D3EA4">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kern w:val="24"/>
          <w:rtl/>
        </w:rPr>
        <w:t xml:space="preserve">- </w:t>
      </w:r>
      <w:r w:rsidRPr="00EC47C0">
        <w:rPr>
          <w:rFonts w:ascii="Traditional Arabic" w:hAnsi="Traditional Arabic" w:cs="Traditional Arabic"/>
          <w:b/>
          <w:bCs/>
          <w:kern w:val="24"/>
          <w:rtl/>
        </w:rPr>
        <w:t>العوامل الوراثية</w:t>
      </w:r>
      <w:r w:rsidR="00D45488">
        <w:rPr>
          <w:rFonts w:ascii="Traditional Arabic" w:hAnsi="Traditional Arabic" w:cs="Traditional Arabic" w:hint="cs"/>
          <w:b/>
          <w:bCs/>
          <w:kern w:val="24"/>
          <w:rtl/>
        </w:rPr>
        <w:t>:</w:t>
      </w:r>
      <w:r w:rsidRPr="00EC57F2">
        <w:rPr>
          <w:rFonts w:ascii="Traditional Arabic" w:hAnsi="Traditional Arabic" w:cs="Traditional Arabic"/>
          <w:kern w:val="24"/>
          <w:rtl/>
        </w:rPr>
        <w:t xml:space="preserve"> حيث تتمثل في حالات عديدة منها : حالات التهاب الشبكية الوراثي الذي يؤدي إلى ضيق مجال الرؤية وصعوبة تمييز الأشياء في الأماكن ضعيفة الإضاءة ، وحالات عتامة عدسة العين (المياه البيضاء) ، وحالات الجلوكوما (المياه الزرقاء)</w:t>
      </w:r>
    </w:p>
    <w:p w:rsidR="008D3EA4" w:rsidRPr="00EC57F2" w:rsidRDefault="008D3EA4" w:rsidP="008D3EA4">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w:t>
      </w:r>
      <w:r w:rsidRPr="00EC47C0">
        <w:rPr>
          <w:rFonts w:ascii="Traditional Arabic" w:hAnsi="Traditional Arabic" w:cs="Traditional Arabic"/>
          <w:b/>
          <w:bCs/>
          <w:kern w:val="24"/>
          <w:rtl/>
        </w:rPr>
        <w:t>العوامل البيئية</w:t>
      </w:r>
      <w:r w:rsidR="00D45488">
        <w:rPr>
          <w:rFonts w:ascii="Traditional Arabic" w:hAnsi="Traditional Arabic" w:cs="Traditional Arabic" w:hint="cs"/>
          <w:b/>
          <w:bCs/>
          <w:kern w:val="24"/>
          <w:rtl/>
        </w:rPr>
        <w:t>:</w:t>
      </w:r>
      <w:r w:rsidRPr="00EC57F2">
        <w:rPr>
          <w:rFonts w:ascii="Traditional Arabic" w:hAnsi="Traditional Arabic" w:cs="Traditional Arabic"/>
          <w:kern w:val="24"/>
          <w:rtl/>
        </w:rPr>
        <w:t xml:space="preserve"> وتتمثل في إصابة الأم الحامل بالحصبة الألمانية وخاصة خلال الأشهر الثلاثة الأولى من </w:t>
      </w:r>
      <w:r w:rsidR="00EC47C0" w:rsidRPr="00EC57F2">
        <w:rPr>
          <w:rFonts w:ascii="Traditional Arabic" w:hAnsi="Traditional Arabic" w:cs="Traditional Arabic" w:hint="cs"/>
          <w:kern w:val="24"/>
          <w:rtl/>
        </w:rPr>
        <w:t>الحمل.</w:t>
      </w:r>
      <w:r w:rsidRPr="00EC57F2">
        <w:rPr>
          <w:rFonts w:ascii="Traditional Arabic" w:hAnsi="Traditional Arabic" w:cs="Traditional Arabic"/>
          <w:kern w:val="24"/>
          <w:rtl/>
        </w:rPr>
        <w:t xml:space="preserve"> بالإضافة إلى سوء تغذية الأم الحامل وتعرضها للأشعة السينية ، وتناولها للأدوية والعقاقير </w:t>
      </w:r>
    </w:p>
    <w:p w:rsidR="008D3EA4" w:rsidRPr="00EC57F2" w:rsidRDefault="00D45488" w:rsidP="00EF042E">
      <w:pPr>
        <w:autoSpaceDE w:val="0"/>
        <w:autoSpaceDN w:val="0"/>
        <w:adjustRightInd w:val="0"/>
        <w:ind w:left="430" w:hanging="430"/>
        <w:rPr>
          <w:rFonts w:ascii="Traditional Arabic" w:hAnsi="Traditional Arabic" w:cs="Traditional Arabic"/>
          <w:kern w:val="24"/>
        </w:rPr>
      </w:pPr>
      <w:r w:rsidRPr="00D45488">
        <w:rPr>
          <w:rFonts w:ascii="Traditional Arabic" w:hAnsi="Traditional Arabic" w:cs="Traditional Arabic" w:hint="cs"/>
          <w:b/>
          <w:bCs/>
          <w:kern w:val="24"/>
          <w:rtl/>
        </w:rPr>
        <w:t>ب</w:t>
      </w:r>
      <w:r w:rsidR="008D3EA4" w:rsidRPr="00EC57F2">
        <w:rPr>
          <w:rFonts w:ascii="Traditional Arabic" w:hAnsi="Traditional Arabic" w:cs="Traditional Arabic"/>
          <w:kern w:val="24"/>
          <w:rtl/>
        </w:rPr>
        <w:t xml:space="preserve">- </w:t>
      </w:r>
      <w:r w:rsidR="008D3EA4" w:rsidRPr="00EC47C0">
        <w:rPr>
          <w:rFonts w:ascii="Traditional Arabic" w:hAnsi="Traditional Arabic" w:cs="Traditional Arabic"/>
          <w:b/>
          <w:bCs/>
          <w:kern w:val="24"/>
          <w:rtl/>
        </w:rPr>
        <w:t xml:space="preserve">أسباب أثناء </w:t>
      </w:r>
      <w:r w:rsidR="00EC47C0" w:rsidRPr="00EC47C0">
        <w:rPr>
          <w:rFonts w:ascii="Traditional Arabic" w:hAnsi="Traditional Arabic" w:cs="Traditional Arabic" w:hint="cs"/>
          <w:b/>
          <w:bCs/>
          <w:kern w:val="24"/>
          <w:rtl/>
        </w:rPr>
        <w:t>الولادة:</w:t>
      </w:r>
      <w:r w:rsidR="00EF042E">
        <w:rPr>
          <w:rFonts w:ascii="Traditional Arabic" w:hAnsi="Traditional Arabic" w:cs="Traditional Arabic"/>
          <w:kern w:val="24"/>
          <w:rtl/>
        </w:rPr>
        <w:t xml:space="preserve"> </w:t>
      </w:r>
      <w:r w:rsidR="008D3EA4" w:rsidRPr="00EC57F2">
        <w:rPr>
          <w:rFonts w:ascii="Traditional Arabic" w:hAnsi="Traditional Arabic" w:cs="Traditional Arabic"/>
          <w:kern w:val="24"/>
          <w:rtl/>
        </w:rPr>
        <w:t xml:space="preserve">وتشمل نقص الأكسجين والولادة العسرة والولادة المبكرة و إصابات المخ أثناء الولادة الناتجة عن استخدام الأجهزة و </w:t>
      </w:r>
      <w:r w:rsidR="00EC47C0" w:rsidRPr="00EC57F2">
        <w:rPr>
          <w:rFonts w:ascii="Traditional Arabic" w:hAnsi="Traditional Arabic" w:cs="Traditional Arabic" w:hint="cs"/>
          <w:kern w:val="24"/>
          <w:rtl/>
        </w:rPr>
        <w:t>الآلات في</w:t>
      </w:r>
      <w:r w:rsidR="008D3EA4" w:rsidRPr="00EC57F2">
        <w:rPr>
          <w:rFonts w:ascii="Traditional Arabic" w:hAnsi="Traditional Arabic" w:cs="Traditional Arabic"/>
          <w:kern w:val="24"/>
          <w:rtl/>
        </w:rPr>
        <w:t xml:space="preserve"> عمليات الولادة</w:t>
      </w:r>
    </w:p>
    <w:p w:rsidR="00EF042E" w:rsidRDefault="00D45488" w:rsidP="00EF042E">
      <w:pPr>
        <w:autoSpaceDE w:val="0"/>
        <w:autoSpaceDN w:val="0"/>
        <w:adjustRightInd w:val="0"/>
        <w:rPr>
          <w:rFonts w:ascii="Traditional Arabic" w:hAnsi="Traditional Arabic" w:cs="Traditional Arabic"/>
          <w:color w:val="000000" w:themeColor="text1"/>
          <w:rtl/>
          <w:lang w:eastAsia="fr-FR"/>
        </w:rPr>
      </w:pPr>
      <w:r>
        <w:rPr>
          <w:rFonts w:ascii="Traditional Arabic" w:hAnsi="Traditional Arabic" w:cs="Traditional Arabic" w:hint="cs"/>
          <w:b/>
          <w:bCs/>
          <w:kern w:val="24"/>
          <w:rtl/>
        </w:rPr>
        <w:t>ج</w:t>
      </w:r>
      <w:r w:rsidR="008D3EA4" w:rsidRPr="00EC47C0">
        <w:rPr>
          <w:rFonts w:ascii="Traditional Arabic" w:hAnsi="Traditional Arabic" w:cs="Traditional Arabic"/>
          <w:b/>
          <w:bCs/>
          <w:kern w:val="24"/>
          <w:rtl/>
        </w:rPr>
        <w:t xml:space="preserve">- أسباب بعد </w:t>
      </w:r>
      <w:r w:rsidR="00EC47C0" w:rsidRPr="00EC47C0">
        <w:rPr>
          <w:rFonts w:ascii="Traditional Arabic" w:hAnsi="Traditional Arabic" w:cs="Traditional Arabic" w:hint="cs"/>
          <w:b/>
          <w:bCs/>
          <w:kern w:val="24"/>
          <w:rtl/>
        </w:rPr>
        <w:t>الولادة:</w:t>
      </w:r>
      <w:r w:rsidR="008D3EA4" w:rsidRPr="00EC47C0">
        <w:rPr>
          <w:rFonts w:ascii="Traditional Arabic" w:hAnsi="Traditional Arabic" w:cs="Traditional Arabic"/>
          <w:b/>
          <w:bCs/>
          <w:kern w:val="24"/>
          <w:rtl/>
        </w:rPr>
        <w:t xml:space="preserve"> </w:t>
      </w:r>
      <w:r w:rsidR="008D3EA4" w:rsidRPr="00E35C7C">
        <w:rPr>
          <w:rFonts w:ascii="Traditional Arabic" w:hAnsi="Traditional Arabic" w:cs="Traditional Arabic"/>
          <w:color w:val="000000" w:themeColor="text1"/>
          <w:rtl/>
          <w:lang w:eastAsia="fr-FR"/>
        </w:rPr>
        <w:t>وتعرف العوامل غير الوراثية المسببة للإعاقة البصرية بالعوامل المكتسبة</w:t>
      </w:r>
      <w:r w:rsidR="008D3EA4" w:rsidRPr="00E35C7C">
        <w:rPr>
          <w:rFonts w:ascii="Traditional Arabic" w:hAnsi="Traditional Arabic" w:cs="Traditional Arabic"/>
          <w:color w:val="000000" w:themeColor="text1"/>
          <w:lang w:eastAsia="fr-FR"/>
        </w:rPr>
        <w:t xml:space="preserve"> </w:t>
      </w:r>
      <w:r w:rsidR="008D3EA4" w:rsidRPr="00E35C7C">
        <w:rPr>
          <w:rFonts w:ascii="Traditional Arabic" w:hAnsi="Traditional Arabic" w:cs="Traditional Arabic"/>
          <w:color w:val="000000" w:themeColor="text1"/>
          <w:rtl/>
          <w:lang w:eastAsia="fr-FR"/>
        </w:rPr>
        <w:t>وتشمل زيادة نسبة الأوكسجين في حاضنات الأطفال والأمراض التي تصيب العين والإصابات الناجمة عن الحوادث و تتمثل في :</w:t>
      </w:r>
    </w:p>
    <w:p w:rsidR="008D3EA4" w:rsidRDefault="00EF042E" w:rsidP="00D45488">
      <w:pPr>
        <w:autoSpaceDE w:val="0"/>
        <w:autoSpaceDN w:val="0"/>
        <w:adjustRightInd w:val="0"/>
        <w:rPr>
          <w:rFonts w:ascii="Traditional Arabic" w:hAnsi="Traditional Arabic" w:cs="Traditional Arabic"/>
          <w:color w:val="000000" w:themeColor="text1"/>
          <w:rtl/>
          <w:lang w:eastAsia="fr-FR"/>
        </w:rPr>
      </w:pPr>
      <w:r w:rsidRPr="00EF042E">
        <w:rPr>
          <w:rFonts w:ascii="Traditional Arabic" w:hAnsi="Traditional Arabic" w:cs="Traditional Arabic" w:hint="cs"/>
          <w:b/>
          <w:bCs/>
          <w:color w:val="000000" w:themeColor="text1"/>
          <w:rtl/>
          <w:lang w:eastAsia="fr-FR"/>
        </w:rPr>
        <w:t>-</w:t>
      </w:r>
      <w:r>
        <w:rPr>
          <w:rFonts w:ascii="Traditional Arabic" w:hAnsi="Traditional Arabic" w:cs="Traditional Arabic" w:hint="cs"/>
          <w:color w:val="000000" w:themeColor="text1"/>
          <w:rtl/>
          <w:lang w:eastAsia="fr-FR"/>
        </w:rPr>
        <w:t xml:space="preserve"> </w:t>
      </w:r>
      <w:r w:rsidR="008D3EA4" w:rsidRPr="00E35C7C">
        <w:rPr>
          <w:rFonts w:ascii="Traditional Arabic" w:hAnsi="Traditional Arabic" w:cs="Traditional Arabic"/>
          <w:b/>
          <w:bCs/>
          <w:color w:val="000000" w:themeColor="text1"/>
          <w:rtl/>
          <w:lang w:eastAsia="fr-FR"/>
        </w:rPr>
        <w:t>انفصال الشبكية:</w:t>
      </w:r>
      <w:r w:rsidR="008D3EA4" w:rsidRPr="00E35C7C">
        <w:rPr>
          <w:rFonts w:ascii="Traditional Arabic" w:hAnsi="Traditional Arabic" w:cs="Traditional Arabic"/>
          <w:b/>
          <w:bCs/>
          <w:color w:val="000000" w:themeColor="text1"/>
          <w:lang w:eastAsia="fr-FR"/>
        </w:rPr>
        <w:t xml:space="preserve"> </w:t>
      </w:r>
      <w:r w:rsidR="008D3EA4" w:rsidRPr="00E35C7C">
        <w:rPr>
          <w:rFonts w:ascii="Traditional Arabic" w:hAnsi="Traditional Arabic" w:cs="Traditional Arabic"/>
          <w:color w:val="000000" w:themeColor="text1"/>
          <w:rtl/>
          <w:lang w:eastAsia="fr-FR"/>
        </w:rPr>
        <w:t xml:space="preserve"> ينجم انفصال الشبكية عن جدار مقلة العين عن ثقب في الشبكية مما يسمح للسائل بالتجمع الأمر الذي ينتهي بانفصال الشبكية عن الأجزاء التي تتصل بها</w:t>
      </w:r>
      <w:r w:rsidR="00D45488">
        <w:rPr>
          <w:rFonts w:ascii="Traditional Arabic" w:hAnsi="Traditional Arabic" w:cs="Traditional Arabic" w:hint="cs"/>
          <w:color w:val="000000" w:themeColor="text1"/>
          <w:rtl/>
          <w:lang w:eastAsia="fr-FR"/>
        </w:rPr>
        <w:t>.</w:t>
      </w:r>
    </w:p>
    <w:p w:rsidR="008D3EA4" w:rsidRPr="00EF042E" w:rsidRDefault="00EF042E" w:rsidP="00D45488">
      <w:pPr>
        <w:pStyle w:val="Paragraphedeliste"/>
        <w:spacing w:after="0" w:line="240" w:lineRule="auto"/>
        <w:ind w:left="0"/>
        <w:rPr>
          <w:rFonts w:ascii="Traditional Arabic" w:eastAsia="Times New Roman" w:hAnsi="Traditional Arabic" w:cs="Traditional Arabic"/>
          <w:b/>
          <w:bCs/>
          <w:color w:val="000000" w:themeColor="text1"/>
          <w:sz w:val="28"/>
          <w:szCs w:val="28"/>
          <w:rtl/>
          <w:lang w:eastAsia="fr-FR"/>
        </w:rPr>
      </w:pPr>
      <w:r>
        <w:rPr>
          <w:rFonts w:ascii="Traditional Arabic" w:eastAsia="Times New Roman" w:hAnsi="Traditional Arabic" w:cs="Traditional Arabic" w:hint="cs"/>
          <w:b/>
          <w:bCs/>
          <w:kern w:val="24"/>
          <w:sz w:val="28"/>
          <w:szCs w:val="28"/>
          <w:rtl/>
        </w:rPr>
        <w:t xml:space="preserve">- </w:t>
      </w:r>
      <w:r w:rsidR="008D3EA4" w:rsidRPr="00E35C7C">
        <w:rPr>
          <w:rFonts w:ascii="Traditional Arabic" w:eastAsia="Times New Roman" w:hAnsi="Traditional Arabic" w:cs="Traditional Arabic"/>
          <w:b/>
          <w:bCs/>
          <w:color w:val="000000" w:themeColor="text1"/>
          <w:sz w:val="28"/>
          <w:szCs w:val="28"/>
          <w:rtl/>
          <w:lang w:eastAsia="fr-FR"/>
        </w:rPr>
        <w:t>اعتلال الشبكية الناتج عن السكري</w:t>
      </w:r>
      <w:r w:rsidR="008D3EA4" w:rsidRPr="00E35C7C">
        <w:rPr>
          <w:rFonts w:ascii="Traditional Arabic" w:eastAsia="Times New Roman" w:hAnsi="Traditional Arabic" w:cs="Traditional Arabic"/>
          <w:b/>
          <w:bCs/>
          <w:color w:val="000000" w:themeColor="text1"/>
          <w:sz w:val="28"/>
          <w:szCs w:val="28"/>
          <w:lang w:eastAsia="fr-FR"/>
        </w:rPr>
        <w:t> </w:t>
      </w:r>
      <w:r w:rsidR="008D3EA4" w:rsidRPr="00E35C7C">
        <w:rPr>
          <w:rFonts w:ascii="Traditional Arabic" w:eastAsia="Times New Roman" w:hAnsi="Traditional Arabic" w:cs="Traditional Arabic"/>
          <w:b/>
          <w:bCs/>
          <w:color w:val="000000" w:themeColor="text1"/>
          <w:sz w:val="28"/>
          <w:szCs w:val="28"/>
          <w:rtl/>
          <w:lang w:eastAsia="fr-FR"/>
        </w:rPr>
        <w:t>:</w:t>
      </w:r>
      <w:r w:rsidR="008D3EA4" w:rsidRPr="00E35C7C">
        <w:rPr>
          <w:rFonts w:ascii="Traditional Arabic" w:hAnsi="Traditional Arabic" w:cs="Traditional Arabic"/>
          <w:color w:val="000000" w:themeColor="text1"/>
          <w:rtl/>
          <w:lang w:eastAsia="fr-FR"/>
        </w:rPr>
        <w:t xml:space="preserve"> </w:t>
      </w:r>
      <w:r w:rsidR="008D3EA4" w:rsidRPr="00EF042E">
        <w:rPr>
          <w:rFonts w:ascii="Traditional Arabic" w:hAnsi="Traditional Arabic" w:cs="Traditional Arabic"/>
          <w:color w:val="000000" w:themeColor="text1"/>
          <w:sz w:val="28"/>
          <w:szCs w:val="28"/>
          <w:rtl/>
          <w:lang w:eastAsia="fr-FR"/>
        </w:rPr>
        <w:t>هو مرض يؤثر على الأوعية الدموية في الشبكية وقد يؤدي النزيف في تلك الأوعية إلى العمى.</w:t>
      </w:r>
    </w:p>
    <w:p w:rsidR="00EF042E" w:rsidRPr="00D45488" w:rsidRDefault="00EF042E" w:rsidP="00D45488">
      <w:pPr>
        <w:rPr>
          <w:rFonts w:ascii="Traditional Arabic" w:hAnsi="Traditional Arabic" w:cs="Traditional Arabic"/>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EF042E">
        <w:rPr>
          <w:rFonts w:ascii="Traditional Arabic" w:hAnsi="Traditional Arabic" w:cs="Traditional Arabic"/>
          <w:b/>
          <w:bCs/>
          <w:color w:val="000000" w:themeColor="text1"/>
          <w:rtl/>
          <w:lang w:eastAsia="fr-FR"/>
        </w:rPr>
        <w:t>انتكاس النقطة المركزية</w:t>
      </w:r>
      <w:r w:rsidR="008D3EA4" w:rsidRPr="00EF042E">
        <w:rPr>
          <w:rFonts w:ascii="Traditional Arabic" w:hAnsi="Traditional Arabic" w:cs="Traditional Arabic"/>
          <w:b/>
          <w:bCs/>
          <w:color w:val="000000" w:themeColor="text1"/>
          <w:lang w:eastAsia="fr-FR"/>
        </w:rPr>
        <w:t>:</w:t>
      </w:r>
      <w:r w:rsidR="008D3EA4" w:rsidRPr="00E35C7C">
        <w:rPr>
          <w:rFonts w:ascii="Traditional Arabic" w:hAnsi="Traditional Arabic" w:cs="Traditional Arabic"/>
          <w:color w:val="000000" w:themeColor="text1"/>
          <w:rtl/>
          <w:lang w:eastAsia="fr-FR"/>
        </w:rPr>
        <w:t xml:space="preserve"> اضطراب في الشبكية يحدث فيه تلف في الأوعية الدموية في النقطة المركزية يواجه الشخص فيه صعوبة في رؤية ال</w:t>
      </w:r>
      <w:r w:rsidR="00D45488">
        <w:rPr>
          <w:rFonts w:ascii="Traditional Arabic" w:hAnsi="Traditional Arabic" w:cs="Traditional Arabic"/>
          <w:color w:val="000000" w:themeColor="text1"/>
          <w:rtl/>
          <w:lang w:eastAsia="fr-FR"/>
        </w:rPr>
        <w:t>أشياء البعيدة والأشياء القريبة</w:t>
      </w:r>
      <w:r w:rsidR="008D3EA4" w:rsidRPr="00E35C7C">
        <w:rPr>
          <w:rFonts w:ascii="Traditional Arabic" w:hAnsi="Traditional Arabic" w:cs="Traditional Arabic"/>
          <w:color w:val="000000" w:themeColor="text1"/>
          <w:rtl/>
          <w:lang w:eastAsia="fr-FR"/>
        </w:rPr>
        <w:t>، ويؤدي هذا الاضطراب إلى فقدان البصر المركزي والبصر المحيطي المتبقي لا يكفي لتأدية الأعمال القريبة من العين كالكتابة والقراءة والأعمال اليدوية.</w:t>
      </w:r>
    </w:p>
    <w:p w:rsidR="008D3EA4" w:rsidRPr="00E35C7C" w:rsidRDefault="00EF042E" w:rsidP="00ED2444">
      <w:pPr>
        <w:rPr>
          <w:rFonts w:ascii="Traditional Arabic" w:hAnsi="Traditional Arabic" w:cs="Traditional Arabic"/>
          <w:color w:val="000000" w:themeColor="text1"/>
          <w:lang w:eastAsia="fr-FR"/>
        </w:rPr>
      </w:pPr>
      <w:r>
        <w:rPr>
          <w:rFonts w:ascii="Traditional Arabic" w:hAnsi="Traditional Arabic" w:cs="Traditional Arabic" w:hint="cs"/>
          <w:b/>
          <w:bCs/>
          <w:color w:val="000000" w:themeColor="text1"/>
          <w:rtl/>
          <w:lang w:eastAsia="fr-FR"/>
        </w:rPr>
        <w:t xml:space="preserve">- </w:t>
      </w:r>
      <w:r w:rsidR="008D3EA4" w:rsidRPr="00EF042E">
        <w:rPr>
          <w:rFonts w:ascii="Traditional Arabic" w:hAnsi="Traditional Arabic" w:cs="Traditional Arabic"/>
          <w:b/>
          <w:bCs/>
          <w:color w:val="000000" w:themeColor="text1"/>
          <w:rtl/>
          <w:lang w:eastAsia="fr-FR"/>
        </w:rPr>
        <w:t>الماء الأسود</w:t>
      </w:r>
      <w:r>
        <w:rPr>
          <w:rFonts w:ascii="Traditional Arabic" w:hAnsi="Traditional Arabic" w:cs="Traditional Arabic" w:hint="cs"/>
          <w:b/>
          <w:bCs/>
          <w:color w:val="000000" w:themeColor="text1"/>
          <w:rtl/>
          <w:lang w:eastAsia="fr-FR"/>
        </w:rPr>
        <w:t>:</w:t>
      </w:r>
      <w:r w:rsidR="008D3EA4" w:rsidRPr="00E35C7C">
        <w:rPr>
          <w:rFonts w:ascii="Traditional Arabic" w:hAnsi="Traditional Arabic" w:cs="Traditional Arabic"/>
          <w:color w:val="000000" w:themeColor="text1"/>
          <w:rtl/>
          <w:lang w:eastAsia="fr-FR"/>
        </w:rPr>
        <w:t xml:space="preserve"> هو زيادة حادة في ضغط العين مما يحد من كمية الدم التي تصل إلى الشبكية ويؤدي إلى تلف الخلايا العصبية وبالتالي العمى. </w:t>
      </w:r>
    </w:p>
    <w:p w:rsidR="008D3EA4" w:rsidRPr="00495464" w:rsidRDefault="00495464" w:rsidP="00ED2444">
      <w:pPr>
        <w:rPr>
          <w:rFonts w:ascii="Traditional Arabic" w:hAnsi="Traditional Arabic" w:cs="Traditional Arabic"/>
          <w:b/>
          <w:bCs/>
          <w:color w:val="000000" w:themeColor="text1"/>
          <w:rtl/>
          <w:lang w:eastAsia="fr-FR"/>
        </w:rPr>
      </w:pPr>
      <w:r>
        <w:rPr>
          <w:rFonts w:ascii="Traditional Arabic" w:hAnsi="Traditional Arabic" w:cs="Traditional Arabic" w:hint="cs"/>
          <w:b/>
          <w:bCs/>
          <w:color w:val="000000" w:themeColor="text1"/>
          <w:rtl/>
          <w:lang w:eastAsia="fr-FR"/>
        </w:rPr>
        <w:t>-</w:t>
      </w:r>
      <w:r w:rsidR="008D3EA4" w:rsidRPr="00495464">
        <w:rPr>
          <w:rFonts w:ascii="Traditional Arabic" w:hAnsi="Traditional Arabic" w:cs="Traditional Arabic"/>
          <w:b/>
          <w:bCs/>
          <w:color w:val="000000" w:themeColor="text1"/>
          <w:rtl/>
          <w:lang w:eastAsia="fr-FR"/>
        </w:rPr>
        <w:t>الماء الأبيض</w:t>
      </w:r>
      <w:r w:rsidR="008D3EA4" w:rsidRPr="00495464">
        <w:rPr>
          <w:rFonts w:ascii="Traditional Arabic" w:hAnsi="Traditional Arabic" w:cs="Traditional Arabic"/>
          <w:b/>
          <w:bCs/>
          <w:color w:val="000000" w:themeColor="text1"/>
          <w:lang w:eastAsia="fr-FR"/>
        </w:rPr>
        <w:t>:</w:t>
      </w:r>
      <w:r w:rsidR="008D3EA4" w:rsidRPr="00E35C7C">
        <w:rPr>
          <w:rFonts w:ascii="Traditional Arabic" w:hAnsi="Traditional Arabic" w:cs="Traditional Arabic"/>
          <w:color w:val="000000" w:themeColor="text1"/>
          <w:rtl/>
          <w:lang w:eastAsia="fr-FR"/>
        </w:rPr>
        <w:t xml:space="preserve">هو إعتام في عدسة العين وفقدان للشفافية يؤدي إلى عدم القدرة على الرؤية </w:t>
      </w:r>
      <w:r w:rsidR="00ED2444">
        <w:rPr>
          <w:rFonts w:ascii="Traditional Arabic" w:hAnsi="Traditional Arabic" w:cs="Traditional Arabic" w:hint="cs"/>
          <w:color w:val="000000" w:themeColor="text1"/>
          <w:rtl/>
          <w:lang w:eastAsia="fr-FR"/>
        </w:rPr>
        <w:t>،</w:t>
      </w:r>
      <w:r w:rsidR="008D3EA4" w:rsidRPr="00E35C7C">
        <w:rPr>
          <w:rFonts w:ascii="Traditional Arabic" w:hAnsi="Traditional Arabic" w:cs="Traditional Arabic"/>
          <w:color w:val="000000" w:themeColor="text1"/>
          <w:rtl/>
          <w:lang w:eastAsia="fr-FR"/>
        </w:rPr>
        <w:t xml:space="preserve"> وهذا المرض يحدث عادة لدى الكبار؛ ولكنه قد يحدث مبكرًا أيضًا بسبب عوامل مثل الوراثة والحصبة الألمانية وإصابات العين، وتسمى الحالة لدى الأطفال بالماء الأبيض الولادي</w:t>
      </w:r>
      <w:r w:rsidR="008D3EA4" w:rsidRPr="00E35C7C">
        <w:rPr>
          <w:rFonts w:ascii="Traditional Arabic" w:hAnsi="Traditional Arabic" w:cs="Traditional Arabic"/>
          <w:color w:val="000000" w:themeColor="text1"/>
          <w:lang w:eastAsia="fr-FR"/>
        </w:rPr>
        <w:t xml:space="preserve">  </w:t>
      </w:r>
    </w:p>
    <w:p w:rsidR="008D3EA4" w:rsidRPr="00495464" w:rsidRDefault="00495464" w:rsidP="00ED2444">
      <w:pPr>
        <w:rPr>
          <w:rFonts w:ascii="Traditional Arabic" w:hAnsi="Traditional Arabic" w:cs="Traditional Arabic"/>
          <w:b/>
          <w:bCs/>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ضمور العصب البصري</w:t>
      </w:r>
      <w:r w:rsidR="008D3EA4" w:rsidRPr="00495464">
        <w:rPr>
          <w:rFonts w:ascii="Traditional Arabic" w:hAnsi="Traditional Arabic" w:cs="Traditional Arabic"/>
          <w:b/>
          <w:bCs/>
          <w:color w:val="000000" w:themeColor="text1"/>
          <w:lang w:eastAsia="fr-FR"/>
        </w:rPr>
        <w:t> </w:t>
      </w:r>
      <w:r w:rsidR="008D3EA4" w:rsidRPr="00495464">
        <w:rPr>
          <w:rFonts w:ascii="Traditional Arabic" w:hAnsi="Traditional Arabic" w:cs="Traditional Arabic"/>
          <w:b/>
          <w:bCs/>
          <w:color w:val="000000" w:themeColor="text1"/>
          <w:rtl/>
          <w:lang w:eastAsia="fr-FR"/>
        </w:rPr>
        <w:t>:</w:t>
      </w:r>
      <w:r w:rsidR="008D3EA4" w:rsidRPr="00E35C7C">
        <w:rPr>
          <w:rFonts w:ascii="Traditional Arabic" w:hAnsi="Traditional Arabic" w:cs="Traditional Arabic"/>
          <w:color w:val="000000" w:themeColor="text1"/>
          <w:rtl/>
          <w:lang w:eastAsia="fr-FR"/>
        </w:rPr>
        <w:t xml:space="preserve"> يحدث الضمور في العصب المركزي لأسباب عديدة كالأمراض التنكسية والحوادث والالتهابات والأورام ونقص الأوكسجين، وقد يحدث الضمور في أي عمر ، وفي بعض ا</w:t>
      </w:r>
      <w:r w:rsidR="00ED2444">
        <w:rPr>
          <w:rFonts w:ascii="Traditional Arabic" w:hAnsi="Traditional Arabic" w:cs="Traditional Arabic"/>
          <w:color w:val="000000" w:themeColor="text1"/>
          <w:rtl/>
          <w:lang w:eastAsia="fr-FR"/>
        </w:rPr>
        <w:t>لأحيان قد يكون هذا المرض وراثيّ</w:t>
      </w:r>
      <w:r w:rsidR="008D3EA4" w:rsidRPr="00E35C7C">
        <w:rPr>
          <w:rFonts w:ascii="Traditional Arabic" w:hAnsi="Traditional Arabic" w:cs="Traditional Arabic"/>
          <w:color w:val="000000" w:themeColor="text1"/>
          <w:rtl/>
          <w:lang w:eastAsia="fr-FR"/>
        </w:rPr>
        <w:t>ا، وتعتمد قدرات الفرد البصرية على شدة التلف فقد لا يبقى لديه بصر وقد يبقى لديه بصر جزئي</w:t>
      </w:r>
      <w:r w:rsidR="008D3EA4" w:rsidRPr="00E35C7C">
        <w:rPr>
          <w:rFonts w:ascii="Traditional Arabic" w:hAnsi="Traditional Arabic" w:cs="Traditional Arabic"/>
          <w:color w:val="000000" w:themeColor="text1"/>
          <w:lang w:eastAsia="fr-FR"/>
        </w:rPr>
        <w:t>.</w:t>
      </w:r>
    </w:p>
    <w:p w:rsidR="008D3EA4" w:rsidRPr="00E35C7C" w:rsidRDefault="00495464" w:rsidP="00495464">
      <w:pPr>
        <w:rPr>
          <w:rFonts w:ascii="Traditional Arabic" w:hAnsi="Traditional Arabic" w:cs="Traditional Arabic"/>
          <w:b/>
          <w:bCs/>
          <w:color w:val="000000" w:themeColor="text1"/>
          <w:lang w:eastAsia="fr-FR"/>
        </w:rPr>
      </w:pPr>
      <w:r>
        <w:rPr>
          <w:rFonts w:ascii="Traditional Arabic" w:hAnsi="Traditional Arabic" w:cs="Traditional Arabic" w:hint="cs"/>
          <w:b/>
          <w:bCs/>
          <w:color w:val="000000" w:themeColor="text1"/>
          <w:rtl/>
          <w:lang w:eastAsia="fr-FR"/>
        </w:rPr>
        <w:lastRenderedPageBreak/>
        <w:t xml:space="preserve">- </w:t>
      </w:r>
      <w:r w:rsidR="008D3EA4" w:rsidRPr="00495464">
        <w:rPr>
          <w:rFonts w:ascii="Traditional Arabic" w:hAnsi="Traditional Arabic" w:cs="Traditional Arabic"/>
          <w:b/>
          <w:bCs/>
          <w:color w:val="000000" w:themeColor="text1"/>
          <w:rtl/>
          <w:lang w:eastAsia="fr-FR"/>
        </w:rPr>
        <w:t>التليف خلف العدسي</w:t>
      </w:r>
      <w:r w:rsidR="008D3EA4" w:rsidRPr="00495464">
        <w:rPr>
          <w:rFonts w:ascii="Traditional Arabic" w:hAnsi="Traditional Arabic" w:cs="Traditional Arabic"/>
          <w:b/>
          <w:bCs/>
          <w:color w:val="000000" w:themeColor="text1"/>
          <w:lang w:eastAsia="fr-FR"/>
        </w:rPr>
        <w:t> </w:t>
      </w:r>
      <w:r w:rsidR="008D3EA4" w:rsidRPr="00495464">
        <w:rPr>
          <w:rFonts w:ascii="Traditional Arabic" w:hAnsi="Traditional Arabic" w:cs="Traditional Arabic"/>
          <w:b/>
          <w:bCs/>
          <w:color w:val="000000" w:themeColor="text1"/>
          <w:rtl/>
          <w:lang w:eastAsia="fr-FR"/>
        </w:rPr>
        <w:t>:</w:t>
      </w:r>
      <w:r w:rsidR="008D3EA4" w:rsidRPr="00E35C7C">
        <w:rPr>
          <w:rFonts w:ascii="Traditional Arabic" w:hAnsi="Traditional Arabic" w:cs="Traditional Arabic"/>
          <w:color w:val="000000" w:themeColor="text1"/>
          <w:rtl/>
          <w:lang w:eastAsia="fr-FR"/>
        </w:rPr>
        <w:t>مرض ينتج عن إعطاء الأطفال الخدج كميات كبيرة من الأكسجين مما ينتج عنه تلف في الأنسجة خلف العدسة، وتتأثر الأوعي</w:t>
      </w:r>
      <w:r w:rsidR="00F67ABB">
        <w:rPr>
          <w:rFonts w:ascii="Traditional Arabic" w:hAnsi="Traditional Arabic" w:cs="Traditional Arabic"/>
          <w:color w:val="000000" w:themeColor="text1"/>
          <w:rtl/>
          <w:lang w:eastAsia="fr-FR"/>
        </w:rPr>
        <w:t>ة الدموية وتتلف الشبكية، وأحيان</w:t>
      </w:r>
      <w:r w:rsidR="008D3EA4" w:rsidRPr="00E35C7C">
        <w:rPr>
          <w:rFonts w:ascii="Traditional Arabic" w:hAnsi="Traditional Arabic" w:cs="Traditional Arabic"/>
          <w:color w:val="000000" w:themeColor="text1"/>
          <w:rtl/>
          <w:lang w:eastAsia="fr-FR"/>
        </w:rPr>
        <w:t>ا تبقى بعض الخلايا في الشبكية سليمة ولهذا يصبح لدى الفرد ما يسمى برؤية النقاط</w:t>
      </w:r>
      <w:r w:rsidR="008D3EA4" w:rsidRPr="00E35C7C">
        <w:rPr>
          <w:rFonts w:ascii="Traditional Arabic" w:hAnsi="Traditional Arabic" w:cs="Traditional Arabic"/>
          <w:color w:val="000000" w:themeColor="text1"/>
          <w:lang w:eastAsia="fr-FR"/>
        </w:rPr>
        <w:t>  </w:t>
      </w:r>
      <w:r w:rsidR="008D3EA4" w:rsidRPr="00E35C7C">
        <w:rPr>
          <w:rFonts w:ascii="Traditional Arabic" w:hAnsi="Traditional Arabic" w:cs="Traditional Arabic"/>
          <w:color w:val="000000" w:themeColor="text1"/>
          <w:rtl/>
          <w:lang w:eastAsia="fr-FR"/>
        </w:rPr>
        <w:t>وبشكل عام، قد ينتهي هذا المرض بالعمى التام.</w:t>
      </w:r>
    </w:p>
    <w:p w:rsidR="008D3EA4" w:rsidRPr="00E35C7C" w:rsidRDefault="00495464" w:rsidP="00F67ABB">
      <w:pPr>
        <w:rPr>
          <w:rFonts w:ascii="Traditional Arabic" w:hAnsi="Traditional Arabic" w:cs="Traditional Arabic"/>
          <w:color w:val="000000" w:themeColor="text1"/>
          <w:lang w:eastAsia="fr-FR"/>
        </w:rPr>
      </w:pPr>
      <w:r>
        <w:rPr>
          <w:rFonts w:ascii="Traditional Arabic" w:hAnsi="Traditional Arabic" w:cs="Traditional Arabic" w:hint="cs"/>
          <w:b/>
          <w:bCs/>
          <w:color w:val="000000" w:themeColor="text1"/>
          <w:rtl/>
          <w:lang w:eastAsia="fr-FR"/>
        </w:rPr>
        <w:t>-</w:t>
      </w:r>
      <w:r w:rsidR="008D3EA4" w:rsidRPr="00495464">
        <w:rPr>
          <w:rFonts w:ascii="Traditional Arabic" w:hAnsi="Traditional Arabic" w:cs="Traditional Arabic"/>
          <w:b/>
          <w:bCs/>
          <w:color w:val="000000" w:themeColor="text1"/>
          <w:rtl/>
          <w:lang w:eastAsia="fr-FR"/>
        </w:rPr>
        <w:t xml:space="preserve"> الحول</w:t>
      </w:r>
      <w:r w:rsidR="008D3EA4" w:rsidRPr="00495464">
        <w:rPr>
          <w:rFonts w:ascii="Traditional Arabic" w:hAnsi="Traditional Arabic" w:cs="Traditional Arabic"/>
          <w:b/>
          <w:bCs/>
          <w:color w:val="000000" w:themeColor="text1"/>
          <w:lang w:eastAsia="fr-FR"/>
        </w:rPr>
        <w:t> </w:t>
      </w:r>
      <w:r w:rsidR="008D3EA4" w:rsidRPr="00495464">
        <w:rPr>
          <w:rFonts w:ascii="Traditional Arabic" w:hAnsi="Traditional Arabic" w:cs="Traditional Arabic"/>
          <w:color w:val="000000" w:themeColor="text1"/>
          <w:lang w:eastAsia="fr-FR"/>
        </w:rPr>
        <w:t>:</w:t>
      </w:r>
      <w:r w:rsidR="008D3EA4" w:rsidRPr="00E35C7C">
        <w:rPr>
          <w:rFonts w:ascii="Traditional Arabic" w:hAnsi="Traditional Arabic" w:cs="Traditional Arabic"/>
          <w:color w:val="000000" w:themeColor="text1"/>
          <w:rtl/>
          <w:lang w:eastAsia="fr-FR"/>
        </w:rPr>
        <w:t>تتحكم عضلات العين الخارجية بحركة العيون بالاتجاهات المختلفة</w:t>
      </w:r>
      <w:r w:rsidR="00F67ABB">
        <w:rPr>
          <w:rFonts w:ascii="Traditional Arabic" w:hAnsi="Traditional Arabic" w:cs="Traditional Arabic"/>
          <w:color w:val="000000" w:themeColor="text1"/>
          <w:rtl/>
          <w:lang w:eastAsia="fr-FR"/>
        </w:rPr>
        <w:t>، ومن المهم أن تتحرك العينان مع</w:t>
      </w:r>
      <w:r w:rsidR="008D3EA4" w:rsidRPr="00E35C7C">
        <w:rPr>
          <w:rFonts w:ascii="Traditional Arabic" w:hAnsi="Traditional Arabic" w:cs="Traditional Arabic"/>
          <w:color w:val="000000" w:themeColor="text1"/>
          <w:rtl/>
          <w:lang w:eastAsia="fr-FR"/>
        </w:rPr>
        <w:t>ا لدمج الخيالات البصرية لإعطاء انطباع دماغي واحد لها وهذا ما يسمى بالبصر الثنائي</w:t>
      </w:r>
      <w:r w:rsidR="008D3EA4" w:rsidRPr="00E35C7C">
        <w:rPr>
          <w:rFonts w:ascii="Traditional Arabic" w:hAnsi="Traditional Arabic" w:cs="Traditional Arabic"/>
          <w:color w:val="000000" w:themeColor="text1"/>
          <w:lang w:eastAsia="fr-FR"/>
        </w:rPr>
        <w:t> </w:t>
      </w:r>
      <w:r w:rsidR="008D3EA4" w:rsidRPr="00E35C7C">
        <w:rPr>
          <w:rFonts w:ascii="Traditional Arabic" w:hAnsi="Traditional Arabic" w:cs="Traditional Arabic"/>
          <w:color w:val="000000" w:themeColor="text1"/>
          <w:rtl/>
          <w:lang w:eastAsia="fr-FR"/>
        </w:rPr>
        <w:t>، فإذا كان هناك خلل في إح</w:t>
      </w:r>
      <w:r w:rsidR="00F67ABB">
        <w:rPr>
          <w:rFonts w:ascii="Traditional Arabic" w:hAnsi="Traditional Arabic" w:cs="Traditional Arabic"/>
          <w:color w:val="000000" w:themeColor="text1"/>
          <w:rtl/>
          <w:lang w:eastAsia="fr-FR"/>
        </w:rPr>
        <w:t>دى العضلات فلن تتحرك العينان مع</w:t>
      </w:r>
      <w:r w:rsidR="008D3EA4" w:rsidRPr="00E35C7C">
        <w:rPr>
          <w:rFonts w:ascii="Traditional Arabic" w:hAnsi="Traditional Arabic" w:cs="Traditional Arabic"/>
          <w:color w:val="000000" w:themeColor="text1"/>
          <w:rtl/>
          <w:lang w:eastAsia="fr-FR"/>
        </w:rPr>
        <w:t xml:space="preserve">ا بشكل منظم وإذا ترك هذا الوضع دون </w:t>
      </w:r>
      <w:r w:rsidR="00F67ABB">
        <w:rPr>
          <w:rFonts w:ascii="Traditional Arabic" w:hAnsi="Traditional Arabic" w:cs="Traditional Arabic"/>
          <w:color w:val="000000" w:themeColor="text1"/>
          <w:rtl/>
          <w:lang w:eastAsia="fr-FR"/>
        </w:rPr>
        <w:t>تدخل علاجي فقد يستخدم الطفل عين</w:t>
      </w:r>
      <w:r w:rsidR="008D3EA4" w:rsidRPr="00E35C7C">
        <w:rPr>
          <w:rFonts w:ascii="Traditional Arabic" w:hAnsi="Traditional Arabic" w:cs="Traditional Arabic"/>
          <w:color w:val="000000" w:themeColor="text1"/>
          <w:rtl/>
          <w:lang w:eastAsia="fr-FR"/>
        </w:rPr>
        <w:t>ا واحدة وأما العين الأخرى فيصيبها كسل، وإذا استمر الوضع هكذا تضعف العين بشكل دائم.</w:t>
      </w:r>
      <w:r w:rsidR="008D3EA4" w:rsidRPr="00E35C7C">
        <w:rPr>
          <w:rFonts w:ascii="Traditional Arabic" w:hAnsi="Traditional Arabic" w:cs="Traditional Arabic"/>
          <w:color w:val="000000" w:themeColor="text1"/>
          <w:lang w:eastAsia="fr-FR"/>
        </w:rPr>
        <w:t> </w:t>
      </w:r>
    </w:p>
    <w:p w:rsidR="008D3EA4" w:rsidRPr="00E35C7C" w:rsidRDefault="00495464" w:rsidP="00495464">
      <w:pPr>
        <w:rPr>
          <w:rFonts w:ascii="Traditional Arabic" w:hAnsi="Traditional Arabic" w:cs="Traditional Arabic"/>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توسع الحدقة الولادي</w:t>
      </w:r>
      <w:r w:rsidR="008D3EA4" w:rsidRPr="00495464">
        <w:rPr>
          <w:rFonts w:ascii="Traditional Arabic" w:hAnsi="Traditional Arabic" w:cs="Traditional Arabic"/>
          <w:color w:val="000000" w:themeColor="text1"/>
          <w:rtl/>
          <w:lang w:eastAsia="fr-FR"/>
        </w:rPr>
        <w:t>:</w:t>
      </w:r>
      <w:r>
        <w:rPr>
          <w:rFonts w:ascii="Traditional Arabic" w:hAnsi="Traditional Arabic" w:cs="Traditional Arabic" w:hint="cs"/>
          <w:color w:val="000000" w:themeColor="text1"/>
          <w:rtl/>
          <w:lang w:eastAsia="fr-FR"/>
        </w:rPr>
        <w:t xml:space="preserve"> </w:t>
      </w:r>
      <w:r w:rsidR="008D3EA4" w:rsidRPr="00E35C7C">
        <w:rPr>
          <w:rFonts w:ascii="Traditional Arabic" w:hAnsi="Traditional Arabic" w:cs="Traditional Arabic"/>
          <w:color w:val="000000" w:themeColor="text1"/>
          <w:rtl/>
          <w:lang w:eastAsia="fr-FR"/>
        </w:rPr>
        <w:t xml:space="preserve">هو تشوه ولادة ينتقل على هيئة جين </w:t>
      </w:r>
      <w:r w:rsidR="00AB23EC">
        <w:rPr>
          <w:rFonts w:ascii="Traditional Arabic" w:hAnsi="Traditional Arabic" w:cs="Traditional Arabic"/>
          <w:color w:val="000000" w:themeColor="text1"/>
          <w:rtl/>
          <w:lang w:eastAsia="fr-FR"/>
        </w:rPr>
        <w:t>سائد، تكون فيه الحدقة واسعة جد</w:t>
      </w:r>
      <w:r w:rsidR="008D3EA4" w:rsidRPr="00E35C7C">
        <w:rPr>
          <w:rFonts w:ascii="Traditional Arabic" w:hAnsi="Traditional Arabic" w:cs="Traditional Arabic"/>
          <w:color w:val="000000" w:themeColor="text1"/>
          <w:rtl/>
          <w:lang w:eastAsia="fr-FR"/>
        </w:rPr>
        <w:t>ا نتيجة عدم تطور القزحية في كلتا العينين، ويحدث ل</w:t>
      </w:r>
      <w:r w:rsidR="00AB23EC">
        <w:rPr>
          <w:rFonts w:ascii="Traditional Arabic" w:hAnsi="Traditional Arabic" w:cs="Traditional Arabic"/>
          <w:color w:val="000000" w:themeColor="text1"/>
          <w:rtl/>
          <w:lang w:eastAsia="fr-FR"/>
        </w:rPr>
        <w:t>دى الفرد حساسية مفرطة للضوء وحدة إبصار محدود وربما أيض</w:t>
      </w:r>
      <w:r w:rsidR="008D3EA4" w:rsidRPr="00E35C7C">
        <w:rPr>
          <w:rFonts w:ascii="Traditional Arabic" w:hAnsi="Traditional Arabic" w:cs="Traditional Arabic"/>
          <w:color w:val="000000" w:themeColor="text1"/>
          <w:rtl/>
          <w:lang w:eastAsia="fr-FR"/>
        </w:rPr>
        <w:t xml:space="preserve">ا رأرأة ومياه سوداء وضعف في مجال الإبصار، </w:t>
      </w:r>
      <w:r w:rsidR="00AB23EC">
        <w:rPr>
          <w:rFonts w:ascii="Traditional Arabic" w:hAnsi="Traditional Arabic" w:cs="Traditional Arabic"/>
          <w:color w:val="000000" w:themeColor="text1"/>
          <w:rtl/>
          <w:lang w:eastAsia="fr-FR"/>
        </w:rPr>
        <w:t>ويستخدم الأفراد المصابون أحيان</w:t>
      </w:r>
      <w:r w:rsidR="00AB23EC">
        <w:rPr>
          <w:rFonts w:ascii="Traditional Arabic" w:hAnsi="Traditional Arabic" w:cs="Traditional Arabic" w:hint="cs"/>
          <w:color w:val="000000" w:themeColor="text1"/>
          <w:rtl/>
          <w:lang w:eastAsia="fr-FR"/>
        </w:rPr>
        <w:t>ا</w:t>
      </w:r>
      <w:r w:rsidR="008D3EA4" w:rsidRPr="00E35C7C">
        <w:rPr>
          <w:rFonts w:ascii="Traditional Arabic" w:hAnsi="Traditional Arabic" w:cs="Traditional Arabic"/>
          <w:color w:val="000000" w:themeColor="text1"/>
          <w:rtl/>
          <w:lang w:eastAsia="fr-FR"/>
        </w:rPr>
        <w:t xml:space="preserve"> النظارات والمعينات البصرية لتقليل كمية الضوء التي تدخل إلى العين.</w:t>
      </w:r>
    </w:p>
    <w:p w:rsidR="008D3EA4" w:rsidRPr="00E35C7C" w:rsidRDefault="00495464" w:rsidP="00AC14EB">
      <w:pPr>
        <w:rPr>
          <w:rFonts w:ascii="Traditional Arabic" w:hAnsi="Traditional Arabic" w:cs="Traditional Arabic"/>
          <w:color w:val="000000" w:themeColor="text1"/>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البهق</w:t>
      </w:r>
      <w:r w:rsidR="008D3EA4" w:rsidRPr="00495464">
        <w:rPr>
          <w:rFonts w:ascii="Traditional Arabic" w:hAnsi="Traditional Arabic" w:cs="Traditional Arabic"/>
          <w:color w:val="000000" w:themeColor="text1"/>
          <w:lang w:eastAsia="fr-FR"/>
        </w:rPr>
        <w:t> :</w:t>
      </w:r>
      <w:r w:rsidR="008D3EA4" w:rsidRPr="00E35C7C">
        <w:rPr>
          <w:rFonts w:ascii="Traditional Arabic" w:hAnsi="Traditional Arabic" w:cs="Traditional Arabic"/>
          <w:color w:val="000000" w:themeColor="text1"/>
          <w:rtl/>
          <w:lang w:eastAsia="fr-FR"/>
        </w:rPr>
        <w:t xml:space="preserve"> وينتج عن خلل في البناء وهو خلقي يكون فيه جلد الشخص أشقر وشعره أبيض وعيناه زرقاوين، وتكون القزحية شاحبة ولا تمنع الضوء الزائد من الدخول إلى العين لذلك تحدث حساسية مفرطة للضوء، وتستخدم النظارات الشمسية لتخفيف ذلك وقد</w:t>
      </w:r>
      <w:r w:rsidR="00AC14EB">
        <w:rPr>
          <w:rFonts w:ascii="Traditional Arabic" w:hAnsi="Traditional Arabic" w:cs="Traditional Arabic"/>
          <w:color w:val="000000" w:themeColor="text1"/>
          <w:rtl/>
          <w:lang w:eastAsia="fr-FR"/>
        </w:rPr>
        <w:t xml:space="preserve"> تستخدم العدسات التصحيحة أحيان</w:t>
      </w:r>
      <w:r w:rsidR="00AC14EB">
        <w:rPr>
          <w:rFonts w:ascii="Traditional Arabic" w:hAnsi="Traditional Arabic" w:cs="Traditional Arabic" w:hint="cs"/>
          <w:color w:val="000000" w:themeColor="text1"/>
          <w:rtl/>
          <w:lang w:eastAsia="fr-FR"/>
        </w:rPr>
        <w:t>ا</w:t>
      </w:r>
      <w:r w:rsidR="008D3EA4" w:rsidRPr="00E35C7C">
        <w:rPr>
          <w:rFonts w:ascii="Traditional Arabic" w:hAnsi="Traditional Arabic" w:cs="Traditional Arabic"/>
          <w:color w:val="000000" w:themeColor="text1"/>
          <w:rtl/>
          <w:lang w:eastAsia="fr-FR"/>
        </w:rPr>
        <w:t xml:space="preserve"> بهدف الحد من كمية الضوء التي تدخل ال</w:t>
      </w:r>
      <w:r w:rsidR="00AC14EB">
        <w:rPr>
          <w:rFonts w:ascii="Traditional Arabic" w:hAnsi="Traditional Arabic" w:cs="Traditional Arabic"/>
          <w:color w:val="000000" w:themeColor="text1"/>
          <w:rtl/>
          <w:lang w:eastAsia="fr-FR"/>
        </w:rPr>
        <w:t>عين ولكن ذلك لا يجعل البصر عاديا،</w:t>
      </w:r>
      <w:r w:rsidR="008D3EA4" w:rsidRPr="00E35C7C">
        <w:rPr>
          <w:rFonts w:ascii="Traditional Arabic" w:hAnsi="Traditional Arabic" w:cs="Traditional Arabic"/>
          <w:color w:val="000000" w:themeColor="text1"/>
          <w:rtl/>
          <w:lang w:eastAsia="fr-FR"/>
        </w:rPr>
        <w:t>ويوجه عام تتراوح حدة البصر لدى هؤلاء الأشخاص بين 20 /70 إلى 20 /200.</w:t>
      </w:r>
    </w:p>
    <w:p w:rsidR="008D3EA4" w:rsidRPr="00495464" w:rsidRDefault="00495464" w:rsidP="00452543">
      <w:pPr>
        <w:rPr>
          <w:rFonts w:ascii="Traditional Arabic" w:hAnsi="Traditional Arabic" w:cs="Traditional Arabic"/>
          <w:b/>
          <w:bCs/>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التهاب الشبكية الصباغي:</w:t>
      </w:r>
      <w:r w:rsidR="00452543">
        <w:rPr>
          <w:rFonts w:ascii="Traditional Arabic" w:hAnsi="Traditional Arabic" w:cs="Traditional Arabic"/>
          <w:color w:val="000000" w:themeColor="text1"/>
          <w:rtl/>
          <w:lang w:eastAsia="fr-FR"/>
        </w:rPr>
        <w:t xml:space="preserve"> وهو حالة التهاب وراثي</w:t>
      </w:r>
      <w:r w:rsidR="008D3EA4" w:rsidRPr="00E35C7C">
        <w:rPr>
          <w:rFonts w:ascii="Traditional Arabic" w:hAnsi="Traditional Arabic" w:cs="Traditional Arabic"/>
          <w:color w:val="000000" w:themeColor="text1"/>
          <w:rtl/>
          <w:lang w:eastAsia="fr-FR"/>
        </w:rPr>
        <w:t xml:space="preserve"> تت</w:t>
      </w:r>
      <w:r w:rsidR="00452543">
        <w:rPr>
          <w:rFonts w:ascii="Traditional Arabic" w:hAnsi="Traditional Arabic" w:cs="Traditional Arabic"/>
          <w:color w:val="000000" w:themeColor="text1"/>
          <w:rtl/>
          <w:lang w:eastAsia="fr-FR"/>
        </w:rPr>
        <w:t>لف فيه العصى في الشبكية تدريجي</w:t>
      </w:r>
      <w:r w:rsidR="00452543">
        <w:rPr>
          <w:rFonts w:ascii="Traditional Arabic" w:hAnsi="Traditional Arabic" w:cs="Traditional Arabic" w:hint="cs"/>
          <w:color w:val="000000" w:themeColor="text1"/>
          <w:rtl/>
          <w:lang w:eastAsia="fr-FR"/>
        </w:rPr>
        <w:t>ا</w:t>
      </w:r>
      <w:r w:rsidR="008D3EA4" w:rsidRPr="00E35C7C">
        <w:rPr>
          <w:rFonts w:ascii="Traditional Arabic" w:hAnsi="Traditional Arabic" w:cs="Traditional Arabic"/>
          <w:color w:val="000000" w:themeColor="text1"/>
          <w:rtl/>
          <w:lang w:eastAsia="fr-FR"/>
        </w:rPr>
        <w:t>، ويحدث عمى ليلى(</w:t>
      </w:r>
      <w:r w:rsidR="008D3EA4" w:rsidRPr="00E35C7C">
        <w:rPr>
          <w:rFonts w:ascii="Traditional Arabic" w:hAnsi="Traditional Arabic" w:cs="Traditional Arabic"/>
          <w:color w:val="000000" w:themeColor="text1"/>
          <w:lang w:eastAsia="fr-FR"/>
        </w:rPr>
        <w:t xml:space="preserve"> </w:t>
      </w:r>
      <w:r w:rsidR="008D3EA4" w:rsidRPr="00E35C7C">
        <w:rPr>
          <w:rFonts w:ascii="Traditional Arabic" w:hAnsi="Traditional Arabic" w:cs="Traditional Arabic"/>
          <w:color w:val="000000" w:themeColor="text1"/>
          <w:rtl/>
          <w:lang w:eastAsia="fr-FR"/>
        </w:rPr>
        <w:t>العشى)</w:t>
      </w:r>
      <w:r w:rsidR="008D3EA4" w:rsidRPr="00E35C7C">
        <w:rPr>
          <w:rFonts w:ascii="Traditional Arabic" w:hAnsi="Traditional Arabic" w:cs="Traditional Arabic"/>
          <w:color w:val="000000" w:themeColor="text1"/>
          <w:lang w:eastAsia="fr-FR"/>
        </w:rPr>
        <w:t xml:space="preserve"> </w:t>
      </w:r>
      <w:r w:rsidR="008D3EA4" w:rsidRPr="00E35C7C">
        <w:rPr>
          <w:rFonts w:ascii="Traditional Arabic" w:hAnsi="Traditional Arabic" w:cs="Traditional Arabic"/>
          <w:color w:val="000000" w:themeColor="text1"/>
          <w:rtl/>
          <w:lang w:eastAsia="fr-FR"/>
        </w:rPr>
        <w:t xml:space="preserve">في </w:t>
      </w:r>
      <w:r w:rsidR="00452543">
        <w:rPr>
          <w:rFonts w:ascii="Traditional Arabic" w:hAnsi="Traditional Arabic" w:cs="Traditional Arabic"/>
          <w:color w:val="000000" w:themeColor="text1"/>
          <w:rtl/>
          <w:lang w:eastAsia="fr-FR"/>
        </w:rPr>
        <w:t>البداية ويصبح مجال الرؤية محدود</w:t>
      </w:r>
      <w:r w:rsidR="008D3EA4" w:rsidRPr="00E35C7C">
        <w:rPr>
          <w:rFonts w:ascii="Traditional Arabic" w:hAnsi="Traditional Arabic" w:cs="Traditional Arabic"/>
          <w:color w:val="000000" w:themeColor="text1"/>
          <w:rtl/>
          <w:lang w:eastAsia="fr-FR"/>
        </w:rPr>
        <w:t>ا أكثر فأكثر ويحدث ضعف في ح</w:t>
      </w:r>
      <w:r w:rsidR="00452543">
        <w:rPr>
          <w:rFonts w:ascii="Traditional Arabic" w:hAnsi="Traditional Arabic" w:cs="Traditional Arabic"/>
          <w:color w:val="000000" w:themeColor="text1"/>
          <w:rtl/>
          <w:lang w:eastAsia="fr-FR"/>
        </w:rPr>
        <w:t>دة البصر إلى أن يصبح البصر نفقيا، وغالبا ما يكون هذا المرض مرتبط</w:t>
      </w:r>
      <w:r w:rsidR="008D3EA4" w:rsidRPr="00E35C7C">
        <w:rPr>
          <w:rFonts w:ascii="Traditional Arabic" w:hAnsi="Traditional Arabic" w:cs="Traditional Arabic"/>
          <w:color w:val="000000" w:themeColor="text1"/>
          <w:rtl/>
          <w:lang w:eastAsia="fr-FR"/>
        </w:rPr>
        <w:t>ا بأمراض تنكسية في الجهاز العصبي المركزي، ولا يوجد علاج فعال لهذه الحالة.</w:t>
      </w:r>
    </w:p>
    <w:p w:rsidR="008D3EA4" w:rsidRPr="00E35C7C" w:rsidRDefault="00495464" w:rsidP="00495464">
      <w:pPr>
        <w:rPr>
          <w:rFonts w:ascii="Traditional Arabic" w:hAnsi="Traditional Arabic" w:cs="Traditional Arabic"/>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القصور في الأنسجة</w:t>
      </w:r>
      <w:r w:rsidR="008D3EA4" w:rsidRPr="00495464">
        <w:rPr>
          <w:rFonts w:ascii="Traditional Arabic" w:hAnsi="Traditional Arabic" w:cs="Traditional Arabic"/>
          <w:color w:val="000000" w:themeColor="text1"/>
          <w:rtl/>
          <w:lang w:eastAsia="fr-FR"/>
        </w:rPr>
        <w:t>:</w:t>
      </w:r>
      <w:r w:rsidR="008D3EA4" w:rsidRPr="00E35C7C">
        <w:rPr>
          <w:rFonts w:ascii="Traditional Arabic" w:hAnsi="Traditional Arabic" w:cs="Traditional Arabic"/>
          <w:color w:val="000000" w:themeColor="text1"/>
          <w:rtl/>
          <w:lang w:eastAsia="fr-FR"/>
        </w:rPr>
        <w:t xml:space="preserve"> مرض تنكسي وراثي يظهر فيه بروز أو شق في الحدقة وتشوهات في أجزاء مختلفة من العين مثل عدم نمو بعض الأجزاء المركزية أو المحيطية في الشبكية، ويحدث في هذه الحالة ضعف في حدة البصر ورأرأة وحول وحساسية للضوء ومياه بيضاء.</w:t>
      </w:r>
    </w:p>
    <w:p w:rsidR="008D3EA4" w:rsidRPr="00495464" w:rsidRDefault="00495464" w:rsidP="00452543">
      <w:pPr>
        <w:rPr>
          <w:rFonts w:ascii="Traditional Arabic" w:hAnsi="Traditional Arabic" w:cs="Traditional Arabic"/>
          <w:b/>
          <w:bCs/>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القرنية المخروطية:</w:t>
      </w:r>
      <w:r w:rsidR="008D3EA4" w:rsidRPr="00E35C7C">
        <w:rPr>
          <w:rFonts w:ascii="Traditional Arabic" w:hAnsi="Traditional Arabic" w:cs="Traditional Arabic"/>
          <w:color w:val="000000" w:themeColor="text1"/>
          <w:rtl/>
          <w:lang w:eastAsia="fr-FR"/>
        </w:rPr>
        <w:t xml:space="preserve">حالة وراثية تنتشر فيها القرنية على شكل مخروطي، </w:t>
      </w:r>
      <w:r w:rsidR="00452543">
        <w:rPr>
          <w:rFonts w:ascii="Traditional Arabic" w:hAnsi="Traditional Arabic" w:cs="Traditional Arabic"/>
          <w:color w:val="000000" w:themeColor="text1"/>
          <w:rtl/>
          <w:lang w:eastAsia="fr-FR"/>
        </w:rPr>
        <w:t>و</w:t>
      </w:r>
      <w:r w:rsidR="00452543">
        <w:rPr>
          <w:rFonts w:ascii="Traditional Arabic" w:hAnsi="Traditional Arabic" w:cs="Traditional Arabic" w:hint="cs"/>
          <w:color w:val="000000" w:themeColor="text1"/>
          <w:rtl/>
          <w:lang w:eastAsia="fr-FR"/>
        </w:rPr>
        <w:t>ي</w:t>
      </w:r>
      <w:r w:rsidR="008D3EA4" w:rsidRPr="00E35C7C">
        <w:rPr>
          <w:rFonts w:ascii="Traditional Arabic" w:hAnsi="Traditional Arabic" w:cs="Traditional Arabic"/>
          <w:color w:val="000000" w:themeColor="text1"/>
          <w:rtl/>
          <w:lang w:eastAsia="fr-FR"/>
        </w:rPr>
        <w:t>ؤدي إلى تشوش كبير في مجال الرؤية وضعف متزايد في حدة البصر في كلتا العينين</w:t>
      </w:r>
      <w:r w:rsidR="00452543">
        <w:rPr>
          <w:rFonts w:ascii="Traditional Arabic" w:hAnsi="Traditional Arabic" w:cs="Traditional Arabic" w:hint="cs"/>
          <w:color w:val="000000" w:themeColor="text1"/>
          <w:rtl/>
          <w:lang w:eastAsia="fr-FR"/>
        </w:rPr>
        <w:t>.</w:t>
      </w:r>
    </w:p>
    <w:p w:rsidR="008D3EA4" w:rsidRPr="00495464" w:rsidRDefault="00495464" w:rsidP="00495464">
      <w:pPr>
        <w:rPr>
          <w:rFonts w:ascii="Traditional Arabic" w:hAnsi="Traditional Arabic" w:cs="Traditional Arabic"/>
          <w:b/>
          <w:bCs/>
          <w:color w:val="000000" w:themeColor="text1"/>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رأرأة العين</w:t>
      </w:r>
      <w:r>
        <w:rPr>
          <w:rFonts w:ascii="Traditional Arabic" w:hAnsi="Traditional Arabic" w:cs="Traditional Arabic" w:hint="cs"/>
          <w:b/>
          <w:bCs/>
          <w:color w:val="000000" w:themeColor="text1"/>
          <w:rtl/>
          <w:lang w:eastAsia="fr-FR"/>
        </w:rPr>
        <w:t xml:space="preserve">: </w:t>
      </w:r>
      <w:r w:rsidR="008D3EA4" w:rsidRPr="00E35C7C">
        <w:rPr>
          <w:rFonts w:ascii="Traditional Arabic" w:hAnsi="Traditional Arabic" w:cs="Traditional Arabic"/>
          <w:color w:val="000000" w:themeColor="text1"/>
          <w:rtl/>
          <w:lang w:eastAsia="fr-FR"/>
        </w:rPr>
        <w:t>حالة يحدث فيها حركات لا إرادية سريعة في العيون، وهذا ينجم عنه غثيان ود</w:t>
      </w:r>
      <w:r w:rsidR="00452543">
        <w:rPr>
          <w:rFonts w:ascii="Traditional Arabic" w:hAnsi="Traditional Arabic" w:cs="Traditional Arabic"/>
          <w:color w:val="000000" w:themeColor="text1"/>
          <w:rtl/>
          <w:lang w:eastAsia="fr-FR"/>
        </w:rPr>
        <w:t>وار، وقد تكون حالة الرأرأة مؤشر</w:t>
      </w:r>
      <w:r w:rsidR="008D3EA4" w:rsidRPr="00E35C7C">
        <w:rPr>
          <w:rFonts w:ascii="Traditional Arabic" w:hAnsi="Traditional Arabic" w:cs="Traditional Arabic"/>
          <w:color w:val="000000" w:themeColor="text1"/>
          <w:rtl/>
          <w:lang w:eastAsia="fr-FR"/>
        </w:rPr>
        <w:t>ا على وجود خلل في الدماغ أو مشكلة في الأذن الداخلية.</w:t>
      </w:r>
      <w:r w:rsidR="008D3EA4" w:rsidRPr="00E35C7C">
        <w:rPr>
          <w:rFonts w:ascii="Traditional Arabic" w:hAnsi="Traditional Arabic" w:cs="Traditional Arabic"/>
          <w:color w:val="000000" w:themeColor="text1"/>
          <w:lang w:eastAsia="fr-FR"/>
        </w:rPr>
        <w:t> </w:t>
      </w:r>
    </w:p>
    <w:p w:rsidR="008D3EA4" w:rsidRPr="00E35C7C" w:rsidRDefault="00495464" w:rsidP="00452543">
      <w:pPr>
        <w:rPr>
          <w:rFonts w:ascii="Traditional Arabic" w:hAnsi="Traditional Arabic" w:cs="Traditional Arabic"/>
          <w:color w:val="000000" w:themeColor="text1"/>
          <w:rtl/>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العين الكسولة</w:t>
      </w:r>
      <w:r w:rsidR="008D3EA4" w:rsidRPr="00495464">
        <w:rPr>
          <w:rFonts w:ascii="Traditional Arabic" w:hAnsi="Traditional Arabic" w:cs="Traditional Arabic"/>
          <w:color w:val="000000" w:themeColor="text1"/>
          <w:rtl/>
          <w:lang w:eastAsia="fr-FR"/>
        </w:rPr>
        <w:t>:</w:t>
      </w:r>
      <w:r>
        <w:rPr>
          <w:rFonts w:ascii="Traditional Arabic" w:hAnsi="Traditional Arabic" w:cs="Traditional Arabic" w:hint="cs"/>
          <w:color w:val="000000" w:themeColor="text1"/>
          <w:rtl/>
          <w:lang w:eastAsia="fr-FR"/>
        </w:rPr>
        <w:t xml:space="preserve"> </w:t>
      </w:r>
      <w:r w:rsidR="008D3EA4" w:rsidRPr="00E35C7C">
        <w:rPr>
          <w:rFonts w:ascii="Traditional Arabic" w:hAnsi="Traditional Arabic" w:cs="Traditional Arabic"/>
          <w:color w:val="000000" w:themeColor="text1"/>
          <w:rtl/>
          <w:lang w:eastAsia="fr-FR"/>
        </w:rPr>
        <w:t>حالة تحدث في مرحلة الطفولة المبكرة، ويحدث الكسل في عين واحدة عادة ولكنه قد يشمل كلتا العينين، وأي عامل يعيق مرور الضوء بالشكل الطبيعي عبر العين قد يؤدي إلى</w:t>
      </w:r>
      <w:r w:rsidR="00452543">
        <w:rPr>
          <w:rFonts w:ascii="Traditional Arabic" w:hAnsi="Traditional Arabic" w:cs="Traditional Arabic"/>
          <w:color w:val="000000" w:themeColor="text1"/>
          <w:rtl/>
          <w:lang w:eastAsia="fr-FR"/>
        </w:rPr>
        <w:t xml:space="preserve"> هذه الحالة لأن ذلك قد يؤثر سلب</w:t>
      </w:r>
      <w:r w:rsidR="008D3EA4" w:rsidRPr="00E35C7C">
        <w:rPr>
          <w:rFonts w:ascii="Traditional Arabic" w:hAnsi="Traditional Arabic" w:cs="Traditional Arabic"/>
          <w:color w:val="000000" w:themeColor="text1"/>
          <w:rtl/>
          <w:lang w:eastAsia="fr-FR"/>
        </w:rPr>
        <w:t>ا على النمو البصري الطبيعي مما يقود إلى كسل العين</w:t>
      </w:r>
      <w:r w:rsidR="008D3EA4" w:rsidRPr="00E35C7C">
        <w:rPr>
          <w:rFonts w:ascii="Traditional Arabic" w:hAnsi="Traditional Arabic" w:cs="Traditional Arabic"/>
          <w:color w:val="000000" w:themeColor="text1"/>
          <w:lang w:eastAsia="fr-FR"/>
        </w:rPr>
        <w:t>.</w:t>
      </w:r>
    </w:p>
    <w:p w:rsidR="008D3EA4" w:rsidRPr="00495464" w:rsidRDefault="00495464" w:rsidP="00495464">
      <w:pPr>
        <w:rPr>
          <w:rFonts w:ascii="Traditional Arabic" w:hAnsi="Traditional Arabic" w:cs="Traditional Arabic"/>
          <w:color w:val="000000" w:themeColor="text1"/>
          <w:lang w:eastAsia="fr-FR"/>
        </w:rPr>
      </w:pPr>
      <w:r>
        <w:rPr>
          <w:rFonts w:ascii="Traditional Arabic" w:hAnsi="Traditional Arabic" w:cs="Traditional Arabic" w:hint="cs"/>
          <w:b/>
          <w:bCs/>
          <w:color w:val="000000" w:themeColor="text1"/>
          <w:rtl/>
          <w:lang w:eastAsia="fr-FR"/>
        </w:rPr>
        <w:t xml:space="preserve">- </w:t>
      </w:r>
      <w:r w:rsidR="008D3EA4" w:rsidRPr="00495464">
        <w:rPr>
          <w:rFonts w:ascii="Traditional Arabic" w:hAnsi="Traditional Arabic" w:cs="Traditional Arabic"/>
          <w:b/>
          <w:bCs/>
          <w:color w:val="000000" w:themeColor="text1"/>
          <w:rtl/>
          <w:lang w:eastAsia="fr-FR"/>
        </w:rPr>
        <w:t>أخطاء الانكسار</w:t>
      </w:r>
      <w:r w:rsidR="008D3EA4" w:rsidRPr="00495464">
        <w:rPr>
          <w:rFonts w:ascii="Traditional Arabic" w:hAnsi="Traditional Arabic" w:cs="Traditional Arabic"/>
          <w:color w:val="000000" w:themeColor="text1"/>
          <w:lang w:eastAsia="fr-FR"/>
        </w:rPr>
        <w:t> :</w:t>
      </w:r>
      <w:r w:rsidR="00452543">
        <w:rPr>
          <w:rFonts w:ascii="Traditional Arabic" w:hAnsi="Traditional Arabic" w:cs="Traditional Arabic" w:hint="cs"/>
          <w:color w:val="000000" w:themeColor="text1"/>
          <w:rtl/>
          <w:lang w:eastAsia="fr-FR"/>
        </w:rPr>
        <w:t>كــــ</w:t>
      </w:r>
    </w:p>
    <w:p w:rsidR="008D3EA4" w:rsidRPr="00E35C7C" w:rsidRDefault="008D3EA4" w:rsidP="00452543">
      <w:pPr>
        <w:rPr>
          <w:rFonts w:ascii="Traditional Arabic" w:hAnsi="Traditional Arabic" w:cs="Traditional Arabic"/>
          <w:color w:val="000000" w:themeColor="text1"/>
          <w:lang w:eastAsia="fr-FR"/>
        </w:rPr>
      </w:pPr>
      <w:r w:rsidRPr="00495464">
        <w:rPr>
          <w:rFonts w:ascii="Traditional Arabic" w:hAnsi="Traditional Arabic" w:cs="Traditional Arabic"/>
          <w:b/>
          <w:bCs/>
          <w:color w:val="000000" w:themeColor="text1"/>
          <w:rtl/>
          <w:lang w:eastAsia="fr-FR"/>
        </w:rPr>
        <w:t>أ</w:t>
      </w:r>
      <w:r w:rsidRPr="00495464">
        <w:rPr>
          <w:rFonts w:ascii="Traditional Arabic" w:hAnsi="Traditional Arabic" w:cs="Traditional Arabic"/>
          <w:b/>
          <w:bCs/>
          <w:color w:val="000000" w:themeColor="text1"/>
          <w:lang w:eastAsia="fr-FR"/>
        </w:rPr>
        <w:t>- </w:t>
      </w:r>
      <w:r w:rsidRPr="00495464">
        <w:rPr>
          <w:rFonts w:ascii="Traditional Arabic" w:hAnsi="Traditional Arabic" w:cs="Traditional Arabic"/>
          <w:b/>
          <w:bCs/>
          <w:color w:val="000000" w:themeColor="text1"/>
          <w:rtl/>
          <w:lang w:eastAsia="fr-FR"/>
        </w:rPr>
        <w:t>قصر النظر</w:t>
      </w:r>
      <w:r w:rsidR="00495464">
        <w:rPr>
          <w:rFonts w:ascii="Traditional Arabic" w:hAnsi="Traditional Arabic" w:cs="Traditional Arabic"/>
          <w:color w:val="000000" w:themeColor="text1"/>
          <w:lang w:eastAsia="fr-FR"/>
        </w:rPr>
        <w:t> :</w:t>
      </w:r>
      <w:r w:rsidRPr="00E35C7C">
        <w:rPr>
          <w:rFonts w:ascii="Traditional Arabic" w:hAnsi="Traditional Arabic" w:cs="Traditional Arabic"/>
          <w:color w:val="000000" w:themeColor="text1"/>
          <w:rtl/>
          <w:lang w:eastAsia="fr-FR"/>
        </w:rPr>
        <w:t xml:space="preserve"> يحدث قصر النظر عندما تكون مقلة العين طويلة، وفي هذه الحالة تتكون الصورة أمام الشبكية وليس عليها، وتتأثر القدرة على رؤية الأشياء البعيدة، أما رؤية الأشياء القريبة فقد تكون عادية</w:t>
      </w:r>
      <w:r w:rsidRPr="00E35C7C">
        <w:rPr>
          <w:rFonts w:ascii="Traditional Arabic" w:hAnsi="Traditional Arabic" w:cs="Traditional Arabic"/>
          <w:color w:val="000000" w:themeColor="text1"/>
          <w:lang w:eastAsia="fr-FR"/>
        </w:rPr>
        <w:t>. </w:t>
      </w:r>
    </w:p>
    <w:p w:rsidR="008D3EA4" w:rsidRPr="00495464" w:rsidRDefault="008D3EA4" w:rsidP="00452543">
      <w:pPr>
        <w:rPr>
          <w:rFonts w:ascii="Traditional Arabic" w:hAnsi="Traditional Arabic" w:cs="Traditional Arabic"/>
          <w:b/>
          <w:bCs/>
          <w:color w:val="000000" w:themeColor="text1"/>
          <w:lang w:eastAsia="fr-FR"/>
        </w:rPr>
      </w:pPr>
      <w:r w:rsidRPr="00495464">
        <w:rPr>
          <w:rFonts w:ascii="Traditional Arabic" w:hAnsi="Traditional Arabic" w:cs="Traditional Arabic"/>
          <w:b/>
          <w:bCs/>
          <w:color w:val="000000" w:themeColor="text1"/>
          <w:rtl/>
          <w:lang w:eastAsia="fr-FR"/>
        </w:rPr>
        <w:t>ب</w:t>
      </w:r>
      <w:r w:rsidRPr="00495464">
        <w:rPr>
          <w:rFonts w:ascii="Traditional Arabic" w:hAnsi="Traditional Arabic" w:cs="Traditional Arabic"/>
          <w:b/>
          <w:bCs/>
          <w:color w:val="000000" w:themeColor="text1"/>
          <w:lang w:eastAsia="fr-FR"/>
        </w:rPr>
        <w:t>- </w:t>
      </w:r>
      <w:r w:rsidRPr="00495464">
        <w:rPr>
          <w:rFonts w:ascii="Traditional Arabic" w:hAnsi="Traditional Arabic" w:cs="Traditional Arabic"/>
          <w:b/>
          <w:bCs/>
          <w:color w:val="000000" w:themeColor="text1"/>
          <w:rtl/>
          <w:lang w:eastAsia="fr-FR"/>
        </w:rPr>
        <w:t>طول النظر:</w:t>
      </w:r>
      <w:r w:rsidRPr="00E35C7C">
        <w:rPr>
          <w:rFonts w:ascii="Traditional Arabic" w:hAnsi="Traditional Arabic" w:cs="Traditional Arabic"/>
          <w:color w:val="000000" w:themeColor="text1"/>
          <w:rtl/>
          <w:lang w:eastAsia="fr-FR"/>
        </w:rPr>
        <w:t>يحدث طول النظر عندما تكون مقلة العين قصيرة فتتكون الصورة خلف الشبكية وليس عليها، وتتأثر القدرة على رؤية الأشياء القريبة، أما رؤية</w:t>
      </w:r>
      <w:r w:rsidR="00452543">
        <w:rPr>
          <w:rFonts w:ascii="Traditional Arabic" w:hAnsi="Traditional Arabic" w:cs="Traditional Arabic"/>
          <w:color w:val="000000" w:themeColor="text1"/>
          <w:rtl/>
          <w:lang w:eastAsia="fr-FR"/>
        </w:rPr>
        <w:t xml:space="preserve"> الأشياء البعيدة فقد تكون عادية</w:t>
      </w:r>
      <w:r w:rsidRPr="00E35C7C">
        <w:rPr>
          <w:rFonts w:ascii="Traditional Arabic" w:hAnsi="Traditional Arabic" w:cs="Traditional Arabic"/>
          <w:color w:val="000000" w:themeColor="text1"/>
          <w:lang w:eastAsia="fr-FR"/>
        </w:rPr>
        <w:t>.</w:t>
      </w:r>
    </w:p>
    <w:p w:rsidR="008D3EA4" w:rsidRPr="00E35C7C" w:rsidRDefault="008D3EA4" w:rsidP="00F6223E">
      <w:pPr>
        <w:rPr>
          <w:rFonts w:ascii="Traditional Arabic" w:hAnsi="Traditional Arabic" w:cs="Traditional Arabic"/>
          <w:color w:val="000000" w:themeColor="text1"/>
          <w:rtl/>
          <w:lang w:eastAsia="fr-FR"/>
        </w:rPr>
      </w:pPr>
      <w:r w:rsidRPr="00E35C7C">
        <w:rPr>
          <w:rFonts w:ascii="Traditional Arabic" w:hAnsi="Traditional Arabic" w:cs="Traditional Arabic"/>
          <w:color w:val="000000" w:themeColor="text1"/>
          <w:lang w:eastAsia="fr-FR"/>
        </w:rPr>
        <w:lastRenderedPageBreak/>
        <w:t> </w:t>
      </w:r>
      <w:r w:rsidRPr="001A6AC3">
        <w:rPr>
          <w:rFonts w:ascii="Traditional Arabic" w:hAnsi="Traditional Arabic" w:cs="Traditional Arabic"/>
          <w:b/>
          <w:bCs/>
          <w:color w:val="000000" w:themeColor="text1"/>
          <w:rtl/>
          <w:lang w:eastAsia="fr-FR"/>
        </w:rPr>
        <w:t>ج</w:t>
      </w:r>
      <w:r w:rsidRPr="001A6AC3">
        <w:rPr>
          <w:rFonts w:ascii="Traditional Arabic" w:hAnsi="Traditional Arabic" w:cs="Traditional Arabic"/>
          <w:b/>
          <w:bCs/>
          <w:color w:val="000000" w:themeColor="text1"/>
          <w:lang w:eastAsia="fr-FR"/>
        </w:rPr>
        <w:t>- </w:t>
      </w:r>
      <w:r w:rsidRPr="001A6AC3">
        <w:rPr>
          <w:rFonts w:ascii="Traditional Arabic" w:hAnsi="Traditional Arabic" w:cs="Traditional Arabic"/>
          <w:b/>
          <w:bCs/>
          <w:color w:val="000000" w:themeColor="text1"/>
          <w:rtl/>
          <w:lang w:eastAsia="fr-FR"/>
        </w:rPr>
        <w:t>حرج البصر</w:t>
      </w:r>
      <w:r w:rsidRPr="00E35C7C">
        <w:rPr>
          <w:rFonts w:ascii="Traditional Arabic" w:hAnsi="Traditional Arabic" w:cs="Traditional Arabic"/>
          <w:color w:val="000000" w:themeColor="text1"/>
          <w:lang w:eastAsia="fr-FR"/>
        </w:rPr>
        <w:t> </w:t>
      </w:r>
      <w:r w:rsidRPr="00E35C7C">
        <w:rPr>
          <w:rFonts w:ascii="Traditional Arabic" w:hAnsi="Traditional Arabic" w:cs="Traditional Arabic"/>
          <w:color w:val="000000" w:themeColor="text1"/>
          <w:rtl/>
          <w:lang w:eastAsia="fr-FR"/>
        </w:rPr>
        <w:t>: وفيها تكون القرنية أو العدسة غير منتظمة ولذلك فإن بعض الضوء يتركز أمام الشبكية وبعضه عليها وبعضه الآخر خلفها، ولهذا لا تكون الصورة واضحة فيعاني الفرد من صداع وتعب عند القراءة.</w:t>
      </w:r>
    </w:p>
    <w:p w:rsidR="008D3EA4" w:rsidRPr="001A6AC3" w:rsidRDefault="001A6AC3" w:rsidP="00A23BAC">
      <w:pPr>
        <w:rPr>
          <w:rFonts w:ascii="Traditional Arabic" w:hAnsi="Traditional Arabic" w:cs="Traditional Arabic"/>
          <w:b/>
          <w:bCs/>
          <w:color w:val="000000" w:themeColor="text1"/>
          <w:rtl/>
          <w:lang w:eastAsia="fr-FR" w:bidi="ar-DZ"/>
        </w:rPr>
      </w:pPr>
      <w:r>
        <w:rPr>
          <w:rFonts w:ascii="Traditional Arabic" w:hAnsi="Traditional Arabic" w:cs="Traditional Arabic" w:hint="cs"/>
          <w:b/>
          <w:bCs/>
          <w:color w:val="000000" w:themeColor="text1"/>
          <w:rtl/>
          <w:lang w:eastAsia="fr-FR"/>
        </w:rPr>
        <w:t>-</w:t>
      </w:r>
      <w:r w:rsidR="008D3EA4" w:rsidRPr="001A6AC3">
        <w:rPr>
          <w:rFonts w:ascii="Traditional Arabic" w:hAnsi="Traditional Arabic" w:cs="Traditional Arabic"/>
          <w:b/>
          <w:bCs/>
          <w:color w:val="000000" w:themeColor="text1"/>
          <w:rtl/>
          <w:lang w:eastAsia="fr-FR"/>
        </w:rPr>
        <w:t>التهاب القرنية:</w:t>
      </w:r>
      <w:r w:rsidR="008D3EA4" w:rsidRPr="001A6AC3">
        <w:rPr>
          <w:rFonts w:ascii="Traditional Arabic" w:hAnsi="Traditional Arabic" w:cs="Traditional Arabic"/>
          <w:color w:val="000000" w:themeColor="text1"/>
          <w:rtl/>
          <w:lang w:eastAsia="fr-FR"/>
        </w:rPr>
        <w:t xml:space="preserve"> هو التهاب ينتج عن البكتيريا، أو الفيروسات، أو الفطريات، أو نقص فيتامين (أ)، وفي هذا الالتهاب، الذي قد يظهر في حالات الإصابة بمرض الزهري والتراخوما، يتكون على القرنية سحابة، ويشكي الشخص المصاب من ألم شديد في العين</w:t>
      </w:r>
      <w:r w:rsidR="00A23BAC">
        <w:rPr>
          <w:rFonts w:ascii="Traditional Arabic" w:hAnsi="Traditional Arabic" w:cs="Traditional Arabic"/>
          <w:color w:val="000000" w:themeColor="text1"/>
          <w:rtl/>
          <w:lang w:eastAsia="fr-FR"/>
        </w:rPr>
        <w:t>، ومن حساسية للضوء ودماغ</w:t>
      </w:r>
      <w:r w:rsidR="00A23BAC">
        <w:rPr>
          <w:rFonts w:ascii="Traditional Arabic" w:hAnsi="Traditional Arabic" w:cs="Traditional Arabic" w:hint="cs"/>
          <w:color w:val="000000" w:themeColor="text1"/>
          <w:rtl/>
          <w:lang w:eastAsia="fr-FR"/>
        </w:rPr>
        <w:t>.</w:t>
      </w:r>
    </w:p>
    <w:p w:rsidR="008D3EA4" w:rsidRPr="001A6AC3" w:rsidRDefault="001A6AC3" w:rsidP="008D3EA4">
      <w:pPr>
        <w:autoSpaceDE w:val="0"/>
        <w:autoSpaceDN w:val="0"/>
        <w:adjustRightInd w:val="0"/>
        <w:rPr>
          <w:rFonts w:ascii="Traditional Arabic" w:hAnsi="Traditional Arabic" w:cs="Traditional Arabic"/>
          <w:b/>
          <w:bCs/>
          <w:kern w:val="24"/>
        </w:rPr>
      </w:pPr>
      <w:r w:rsidRPr="001A6AC3">
        <w:rPr>
          <w:rFonts w:ascii="Traditional Arabic" w:hAnsi="Traditional Arabic" w:cs="Traditional Arabic"/>
          <w:b/>
          <w:bCs/>
          <w:kern w:val="24"/>
          <w:rtl/>
        </w:rPr>
        <w:t>خصائص المعاقين بصري</w:t>
      </w:r>
      <w:r w:rsidRPr="001A6AC3">
        <w:rPr>
          <w:rFonts w:ascii="Traditional Arabic" w:hAnsi="Traditional Arabic" w:cs="Traditional Arabic" w:hint="cs"/>
          <w:b/>
          <w:bCs/>
          <w:kern w:val="24"/>
          <w:rtl/>
        </w:rPr>
        <w:t>ا</w:t>
      </w:r>
      <w:r w:rsidR="008D3EA4" w:rsidRPr="001A6AC3">
        <w:rPr>
          <w:rFonts w:ascii="Traditional Arabic" w:hAnsi="Traditional Arabic" w:cs="Traditional Arabic"/>
          <w:b/>
          <w:bCs/>
          <w:kern w:val="24"/>
          <w:rtl/>
        </w:rPr>
        <w:t xml:space="preserve"> :</w:t>
      </w:r>
    </w:p>
    <w:p w:rsidR="008D3EA4" w:rsidRPr="00EC57F2" w:rsidRDefault="008D3EA4" w:rsidP="00A23BAC">
      <w:pPr>
        <w:autoSpaceDE w:val="0"/>
        <w:autoSpaceDN w:val="0"/>
        <w:adjustRightInd w:val="0"/>
        <w:rPr>
          <w:rFonts w:ascii="Traditional Arabic" w:hAnsi="Traditional Arabic" w:cs="Traditional Arabic"/>
          <w:kern w:val="24"/>
        </w:rPr>
      </w:pPr>
      <w:r w:rsidRPr="001A6AC3">
        <w:rPr>
          <w:rFonts w:ascii="Traditional Arabic" w:hAnsi="Traditional Arabic" w:cs="Traditional Arabic"/>
          <w:b/>
          <w:bCs/>
          <w:kern w:val="24"/>
          <w:rtl/>
        </w:rPr>
        <w:t>الخصائص الجسمية والحركية</w:t>
      </w:r>
      <w:r w:rsidRPr="00EC57F2">
        <w:rPr>
          <w:rFonts w:ascii="Traditional Arabic" w:hAnsi="Traditional Arabic" w:cs="Traditional Arabic"/>
          <w:kern w:val="24"/>
          <w:rtl/>
        </w:rPr>
        <w:t xml:space="preserve"> : إن النمو الجسمي في الطول والوزن لا يختلف عن نمو الأطفال المبصرين ، إلا أنه يمكن ملاحظة بعض القصور في ال</w:t>
      </w:r>
      <w:r w:rsidR="00A23BAC">
        <w:rPr>
          <w:rFonts w:ascii="Traditional Arabic" w:hAnsi="Traditional Arabic" w:cs="Traditional Arabic"/>
          <w:kern w:val="24"/>
          <w:rtl/>
        </w:rPr>
        <w:t>مهارات الحركية ، فالمعاقين بصريا يواجهون قصور</w:t>
      </w:r>
      <w:r w:rsidR="00A23BAC">
        <w:rPr>
          <w:rFonts w:ascii="Traditional Arabic" w:hAnsi="Traditional Arabic" w:cs="Traditional Arabic" w:hint="cs"/>
          <w:kern w:val="24"/>
          <w:rtl/>
        </w:rPr>
        <w:t>ا</w:t>
      </w:r>
      <w:r w:rsidRPr="00EC57F2">
        <w:rPr>
          <w:rFonts w:ascii="Traditional Arabic" w:hAnsi="Traditional Arabic" w:cs="Traditional Arabic"/>
          <w:kern w:val="24"/>
          <w:rtl/>
        </w:rPr>
        <w:t xml:space="preserve"> في مهارات التناسق الحركي والتآزر العضلي نتيجة لمحدودية فرص النشاط الحركي المتاحة من جهة وللحرمان من فرص التقليد للكثير من المهارات الحركية </w:t>
      </w:r>
      <w:r w:rsidR="001A6AC3">
        <w:rPr>
          <w:rFonts w:ascii="Traditional Arabic" w:hAnsi="Traditional Arabic" w:cs="Traditional Arabic"/>
          <w:kern w:val="24"/>
          <w:rtl/>
        </w:rPr>
        <w:t>كالقفز والجري والتمارين الحركية</w:t>
      </w:r>
    </w:p>
    <w:p w:rsidR="008D3EA4" w:rsidRPr="001A6AC3" w:rsidRDefault="008D3EA4" w:rsidP="00A23BAC">
      <w:pPr>
        <w:autoSpaceDE w:val="0"/>
        <w:autoSpaceDN w:val="0"/>
        <w:adjustRightInd w:val="0"/>
        <w:rPr>
          <w:rFonts w:ascii="Traditional Arabic" w:hAnsi="Traditional Arabic" w:cs="Traditional Arabic"/>
          <w:b/>
          <w:bCs/>
          <w:kern w:val="24"/>
          <w:rtl/>
        </w:rPr>
      </w:pPr>
      <w:r w:rsidRPr="001A6AC3">
        <w:rPr>
          <w:rFonts w:ascii="Traditional Arabic" w:hAnsi="Traditional Arabic" w:cs="Traditional Arabic"/>
          <w:b/>
          <w:bCs/>
          <w:kern w:val="24"/>
          <w:rtl/>
        </w:rPr>
        <w:t>الخصائص العقلية والمعرفية :</w:t>
      </w:r>
      <w:r w:rsidRPr="00EC57F2">
        <w:rPr>
          <w:rFonts w:ascii="Traditional Arabic" w:hAnsi="Traditional Arabic" w:cs="Traditional Arabic"/>
          <w:kern w:val="24"/>
          <w:rtl/>
        </w:rPr>
        <w:t xml:space="preserve"> إن الإعاقة البصرية لا تؤثر على القدرات العقلية ، حيث أن ذكاء أفراد هذه الفئة يعتمد على مستوى نمو الخبرات وتنوعها ، وقدرتهم على الحركة والتنقل بحرية ، كما يعتمد على علاقات هذه الفئة بأفراد بيئتهم ومدى قدرتهم على التحكم في هذه العلاقات</w:t>
      </w:r>
      <w:r w:rsidR="00A23BAC">
        <w:rPr>
          <w:rFonts w:ascii="Traditional Arabic" w:hAnsi="Traditional Arabic" w:cs="Traditional Arabic" w:hint="cs"/>
          <w:kern w:val="24"/>
          <w:rtl/>
        </w:rPr>
        <w:t>،</w:t>
      </w:r>
      <w:r w:rsidRPr="00EC57F2">
        <w:rPr>
          <w:rFonts w:ascii="Traditional Arabic" w:hAnsi="Traditional Arabic" w:cs="Traditional Arabic"/>
          <w:kern w:val="24"/>
          <w:rtl/>
        </w:rPr>
        <w:t xml:space="preserve"> بينما نجد أن الانتباه والذاكرة السمعية من العمليات العقلية التي يتفوق</w:t>
      </w:r>
      <w:r w:rsidR="00A23BAC">
        <w:rPr>
          <w:rFonts w:ascii="Traditional Arabic" w:hAnsi="Traditional Arabic" w:cs="Traditional Arabic" w:hint="cs"/>
          <w:kern w:val="24"/>
          <w:rtl/>
        </w:rPr>
        <w:t>ون</w:t>
      </w:r>
      <w:r w:rsidRPr="00EC57F2">
        <w:rPr>
          <w:rFonts w:ascii="Traditional Arabic" w:hAnsi="Traditional Arabic" w:cs="Traditional Arabic"/>
          <w:kern w:val="24"/>
          <w:rtl/>
        </w:rPr>
        <w:t xml:space="preserve"> فيها وليست هذه خاصية وراثية بل إنها نتيجة للتدريب المستمر لهذه العمليات بحكم اعتماده</w:t>
      </w:r>
      <w:r w:rsidR="008D6071">
        <w:rPr>
          <w:rFonts w:ascii="Traditional Arabic" w:hAnsi="Traditional Arabic" w:cs="Traditional Arabic" w:hint="cs"/>
          <w:kern w:val="24"/>
          <w:rtl/>
        </w:rPr>
        <w:t>م</w:t>
      </w:r>
      <w:r w:rsidRPr="00EC57F2">
        <w:rPr>
          <w:rFonts w:ascii="Traditional Arabic" w:hAnsi="Traditional Arabic" w:cs="Traditional Arabic"/>
          <w:kern w:val="24"/>
          <w:rtl/>
        </w:rPr>
        <w:t xml:space="preserve"> بدرجة كبيرة على حاسة السمع </w:t>
      </w:r>
    </w:p>
    <w:p w:rsidR="008D3EA4" w:rsidRPr="00EC57F2" w:rsidRDefault="008D3EA4" w:rsidP="00502549">
      <w:pPr>
        <w:autoSpaceDE w:val="0"/>
        <w:autoSpaceDN w:val="0"/>
        <w:adjustRightInd w:val="0"/>
        <w:rPr>
          <w:rFonts w:ascii="Traditional Arabic" w:hAnsi="Traditional Arabic" w:cs="Traditional Arabic"/>
          <w:kern w:val="24"/>
          <w:rtl/>
        </w:rPr>
      </w:pPr>
      <w:r w:rsidRPr="001A6AC3">
        <w:rPr>
          <w:rFonts w:ascii="Traditional Arabic" w:hAnsi="Traditional Arabic" w:cs="Traditional Arabic"/>
          <w:b/>
          <w:bCs/>
          <w:kern w:val="24"/>
          <w:rtl/>
        </w:rPr>
        <w:t>الخصائص الاجتماعية</w:t>
      </w:r>
      <w:r w:rsidRPr="00EC57F2">
        <w:rPr>
          <w:rFonts w:ascii="Traditional Arabic" w:hAnsi="Traditional Arabic" w:cs="Traditional Arabic"/>
          <w:kern w:val="24"/>
          <w:rtl/>
        </w:rPr>
        <w:t xml:space="preserve"> :تؤثر الإعاقة البصرية ف</w:t>
      </w:r>
      <w:r w:rsidR="00502549">
        <w:rPr>
          <w:rFonts w:ascii="Traditional Arabic" w:hAnsi="Traditional Arabic" w:cs="Traditional Arabic"/>
          <w:kern w:val="24"/>
          <w:rtl/>
        </w:rPr>
        <w:t>ي السلوك الاجتماعي للفرد تأثير</w:t>
      </w:r>
      <w:r w:rsidR="00502549">
        <w:rPr>
          <w:rFonts w:ascii="Traditional Arabic" w:hAnsi="Traditional Arabic" w:cs="Traditional Arabic" w:hint="cs"/>
          <w:kern w:val="24"/>
          <w:rtl/>
        </w:rPr>
        <w:t>ا</w:t>
      </w:r>
      <w:r w:rsidR="00502549">
        <w:rPr>
          <w:rFonts w:ascii="Traditional Arabic" w:hAnsi="Traditional Arabic" w:cs="Traditional Arabic"/>
          <w:kern w:val="24"/>
          <w:rtl/>
        </w:rPr>
        <w:t xml:space="preserve"> سلبي</w:t>
      </w:r>
      <w:r w:rsidR="00502549">
        <w:rPr>
          <w:rFonts w:ascii="Traditional Arabic" w:hAnsi="Traditional Arabic" w:cs="Traditional Arabic" w:hint="cs"/>
          <w:kern w:val="24"/>
          <w:rtl/>
        </w:rPr>
        <w:t>ا</w:t>
      </w:r>
      <w:r w:rsidRPr="00EC57F2">
        <w:rPr>
          <w:rFonts w:ascii="Traditional Arabic" w:hAnsi="Traditional Arabic" w:cs="Traditional Arabic"/>
          <w:kern w:val="24"/>
          <w:rtl/>
        </w:rPr>
        <w:t xml:space="preserve"> ، حيث ينشأ نتيجة لها الكثير من الصعوبات في عمليات النمو والتفاعل الاجتماعي وفي اكتساب المهارات الاجتماعية اللازمة لتحقيق الاستقلالية والش</w:t>
      </w:r>
      <w:r w:rsidR="00502549">
        <w:rPr>
          <w:rFonts w:ascii="Traditional Arabic" w:hAnsi="Traditional Arabic" w:cs="Traditional Arabic"/>
          <w:kern w:val="24"/>
          <w:rtl/>
        </w:rPr>
        <w:t>عور بالاكتفاء الذاتي ، وذلك نظ</w:t>
      </w:r>
      <w:r w:rsidR="00502549">
        <w:rPr>
          <w:rFonts w:ascii="Traditional Arabic" w:hAnsi="Traditional Arabic" w:cs="Traditional Arabic" w:hint="cs"/>
          <w:kern w:val="24"/>
          <w:rtl/>
        </w:rPr>
        <w:t>را</w:t>
      </w:r>
      <w:r w:rsidR="00502549">
        <w:rPr>
          <w:rFonts w:ascii="Traditional Arabic" w:hAnsi="Traditional Arabic" w:cs="Traditional Arabic"/>
          <w:kern w:val="24"/>
          <w:rtl/>
        </w:rPr>
        <w:t>ا لعجز</w:t>
      </w:r>
      <w:r w:rsidR="00502549">
        <w:rPr>
          <w:rFonts w:ascii="Traditional Arabic" w:hAnsi="Traditional Arabic" w:cs="Traditional Arabic" w:hint="cs"/>
          <w:kern w:val="24"/>
          <w:rtl/>
        </w:rPr>
        <w:t xml:space="preserve">ه </w:t>
      </w:r>
      <w:r w:rsidR="00502549">
        <w:rPr>
          <w:rFonts w:ascii="Traditional Arabic" w:hAnsi="Traditional Arabic" w:cs="Traditional Arabic"/>
          <w:kern w:val="24"/>
          <w:rtl/>
        </w:rPr>
        <w:t>أو محدودية مقدرته على الحركة ، وعدم استطاعته</w:t>
      </w:r>
      <w:r w:rsidRPr="00EC57F2">
        <w:rPr>
          <w:rFonts w:ascii="Traditional Arabic" w:hAnsi="Traditional Arabic" w:cs="Traditional Arabic"/>
          <w:kern w:val="24"/>
          <w:rtl/>
        </w:rPr>
        <w:t xml:space="preserve"> ملاحظة سلوك الآخرين وتعبيراتهم الوجهية كالبشاشة والعبوس ، والرضا والغضب ، وغيرها مما يعرف بلغة الجسد ، وتقليد </w:t>
      </w:r>
      <w:r w:rsidR="00502549">
        <w:rPr>
          <w:rFonts w:ascii="Traditional Arabic" w:hAnsi="Traditional Arabic" w:cs="Traditional Arabic"/>
          <w:kern w:val="24"/>
          <w:rtl/>
        </w:rPr>
        <w:t>هذه السلوكيات أو محاكاتها بصري</w:t>
      </w:r>
      <w:r w:rsidR="00502549">
        <w:rPr>
          <w:rFonts w:ascii="Traditional Arabic" w:hAnsi="Traditional Arabic" w:cs="Traditional Arabic" w:hint="cs"/>
          <w:kern w:val="24"/>
          <w:rtl/>
        </w:rPr>
        <w:t>ا</w:t>
      </w:r>
      <w:r w:rsidRPr="00EC57F2">
        <w:rPr>
          <w:rFonts w:ascii="Traditional Arabic" w:hAnsi="Traditional Arabic" w:cs="Traditional Arabic"/>
          <w:kern w:val="24"/>
          <w:rtl/>
        </w:rPr>
        <w:t xml:space="preserve"> والتعلم منها ، ونقص خبراتهم والفرص الاجتماعية المتاحة أمامهم للاحتكاك بالآخرين</w:t>
      </w:r>
      <w:r w:rsidR="00502549">
        <w:rPr>
          <w:rFonts w:ascii="Traditional Arabic" w:hAnsi="Traditional Arabic" w:cs="Traditional Arabic" w:hint="cs"/>
          <w:kern w:val="24"/>
          <w:rtl/>
        </w:rPr>
        <w:t xml:space="preserve"> ،</w:t>
      </w:r>
      <w:r w:rsidR="001A6AC3">
        <w:rPr>
          <w:rFonts w:ascii="Traditional Arabic" w:hAnsi="Traditional Arabic" w:cs="Traditional Arabic"/>
          <w:kern w:val="24"/>
          <w:rtl/>
        </w:rPr>
        <w:t>وقد ينجح المعاق بصري</w:t>
      </w:r>
      <w:r w:rsidR="001A6AC3">
        <w:rPr>
          <w:rFonts w:ascii="Traditional Arabic" w:hAnsi="Traditional Arabic" w:cs="Traditional Arabic" w:hint="cs"/>
          <w:kern w:val="24"/>
          <w:rtl/>
        </w:rPr>
        <w:t>ا</w:t>
      </w:r>
      <w:r w:rsidRPr="00EC57F2">
        <w:rPr>
          <w:rFonts w:ascii="Traditional Arabic" w:hAnsi="Traditional Arabic" w:cs="Traditional Arabic"/>
          <w:kern w:val="24"/>
          <w:rtl/>
        </w:rPr>
        <w:t xml:space="preserve"> في إقامة علاقات اجتماعية ، خاصة في مجال تكوين الأسرة  وفي ميدان العمل ولكن ذلك يعتمد إلى ح</w:t>
      </w:r>
      <w:r w:rsidR="001A6AC3">
        <w:rPr>
          <w:rFonts w:ascii="Traditional Arabic" w:hAnsi="Traditional Arabic" w:cs="Traditional Arabic"/>
          <w:kern w:val="24"/>
          <w:rtl/>
        </w:rPr>
        <w:t>د كبير على مدى أداء المعاق بصري</w:t>
      </w:r>
      <w:r w:rsidRPr="00EC57F2">
        <w:rPr>
          <w:rFonts w:ascii="Traditional Arabic" w:hAnsi="Traditional Arabic" w:cs="Traditional Arabic"/>
          <w:kern w:val="24"/>
          <w:rtl/>
        </w:rPr>
        <w:t xml:space="preserve">ا وكفاءته في مجال العمل وفي الحياة الاجتماعية بشكل </w:t>
      </w:r>
      <w:r w:rsidR="00502549">
        <w:rPr>
          <w:rFonts w:ascii="Traditional Arabic" w:hAnsi="Traditional Arabic" w:cs="Traditional Arabic" w:hint="cs"/>
          <w:kern w:val="24"/>
          <w:rtl/>
        </w:rPr>
        <w:t>عام</w:t>
      </w:r>
    </w:p>
    <w:p w:rsidR="008D3EA4" w:rsidRPr="001A6AC3" w:rsidRDefault="008D3EA4" w:rsidP="008D3EA4">
      <w:pPr>
        <w:autoSpaceDE w:val="0"/>
        <w:autoSpaceDN w:val="0"/>
        <w:adjustRightInd w:val="0"/>
        <w:ind w:left="430" w:hanging="430"/>
        <w:rPr>
          <w:rFonts w:ascii="Traditional Arabic" w:hAnsi="Traditional Arabic" w:cs="Traditional Arabic"/>
          <w:b/>
          <w:bCs/>
          <w:kern w:val="24"/>
          <w:rtl/>
        </w:rPr>
      </w:pPr>
      <w:r w:rsidRPr="001A6AC3">
        <w:rPr>
          <w:rFonts w:ascii="Traditional Arabic" w:hAnsi="Traditional Arabic" w:cs="Traditional Arabic"/>
          <w:b/>
          <w:bCs/>
          <w:kern w:val="24"/>
          <w:rtl/>
        </w:rPr>
        <w:t xml:space="preserve">تشخيص الإعاقة البصرية :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w:t>
      </w:r>
      <w:r w:rsidRPr="001A6AC3">
        <w:rPr>
          <w:rFonts w:ascii="Traditional Arabic" w:hAnsi="Traditional Arabic" w:cs="Traditional Arabic"/>
          <w:b/>
          <w:bCs/>
          <w:kern w:val="24"/>
          <w:rtl/>
        </w:rPr>
        <w:t>أهم المقاييس والأدوات المستخدمة في قياس وتشخيص الإعاقة البصرية</w:t>
      </w:r>
      <w:r w:rsidRPr="00EC57F2">
        <w:rPr>
          <w:rFonts w:ascii="Traditional Arabic" w:hAnsi="Traditional Arabic" w:cs="Traditional Arabic"/>
          <w:kern w:val="24"/>
          <w:rtl/>
        </w:rPr>
        <w:t xml:space="preserve"> : </w:t>
      </w:r>
    </w:p>
    <w:p w:rsidR="008D3EA4" w:rsidRPr="00EC57F2" w:rsidRDefault="008875A4" w:rsidP="008875A4">
      <w:pPr>
        <w:autoSpaceDE w:val="0"/>
        <w:autoSpaceDN w:val="0"/>
        <w:adjustRightInd w:val="0"/>
        <w:rPr>
          <w:rFonts w:ascii="Traditional Arabic" w:hAnsi="Traditional Arabic" w:cs="Traditional Arabic"/>
          <w:kern w:val="24"/>
          <w:rtl/>
        </w:rPr>
      </w:pPr>
      <w:r>
        <w:rPr>
          <w:rFonts w:ascii="Traditional Arabic" w:hAnsi="Traditional Arabic" w:cs="Traditional Arabic" w:hint="cs"/>
          <w:b/>
          <w:bCs/>
          <w:kern w:val="24"/>
          <w:rtl/>
        </w:rPr>
        <w:t>-</w:t>
      </w:r>
      <w:r w:rsidR="008D3EA4" w:rsidRPr="00EC57F2">
        <w:rPr>
          <w:rFonts w:ascii="Traditional Arabic" w:hAnsi="Traditional Arabic" w:cs="Traditional Arabic"/>
          <w:b/>
          <w:bCs/>
          <w:kern w:val="24"/>
          <w:rtl/>
        </w:rPr>
        <w:t xml:space="preserve"> لوحة سنلن</w:t>
      </w:r>
      <w:r w:rsidR="001A6AC3">
        <w:rPr>
          <w:rFonts w:ascii="Traditional Arabic" w:hAnsi="Traditional Arabic" w:cs="Traditional Arabic" w:hint="cs"/>
          <w:kern w:val="24"/>
          <w:rtl/>
        </w:rPr>
        <w:t>:</w:t>
      </w:r>
      <w:r w:rsidR="008D3EA4" w:rsidRPr="00EC57F2">
        <w:rPr>
          <w:rFonts w:ascii="Traditional Arabic" w:hAnsi="Traditional Arabic" w:cs="Traditional Arabic"/>
          <w:kern w:val="24"/>
          <w:rtl/>
        </w:rPr>
        <w:t xml:space="preserve"> حيث يتم عن طريقها قياس حدة إبصار كل عين بمفرد</w:t>
      </w:r>
      <w:r w:rsidR="001A6AC3">
        <w:rPr>
          <w:rFonts w:ascii="Traditional Arabic" w:hAnsi="Traditional Arabic" w:cs="Traditional Arabic"/>
          <w:kern w:val="24"/>
          <w:rtl/>
        </w:rPr>
        <w:t>ها ثم قياس حدة إبصار العينين مع</w:t>
      </w:r>
      <w:r w:rsidR="008D3EA4" w:rsidRPr="00EC57F2">
        <w:rPr>
          <w:rFonts w:ascii="Traditional Arabic" w:hAnsi="Traditional Arabic" w:cs="Traditional Arabic"/>
          <w:kern w:val="24"/>
          <w:rtl/>
        </w:rPr>
        <w:t>ا . وتتكون من عدد من السطور تضم</w:t>
      </w:r>
      <w:r>
        <w:rPr>
          <w:rFonts w:ascii="Traditional Arabic" w:hAnsi="Traditional Arabic" w:cs="Traditional Arabic"/>
          <w:kern w:val="24"/>
          <w:rtl/>
        </w:rPr>
        <w:t xml:space="preserve"> حروف</w:t>
      </w:r>
      <w:r w:rsidR="008D3EA4" w:rsidRPr="00EC57F2">
        <w:rPr>
          <w:rFonts w:ascii="Traditional Arabic" w:hAnsi="Traditional Arabic" w:cs="Traditional Arabic"/>
          <w:kern w:val="24"/>
          <w:rtl/>
        </w:rPr>
        <w:t>ا هجائية ذات أحجام مختلفة ، و</w:t>
      </w:r>
      <w:r w:rsidR="001A6AC3">
        <w:rPr>
          <w:rFonts w:ascii="Traditional Arabic" w:hAnsi="Traditional Arabic" w:cs="Traditional Arabic"/>
          <w:kern w:val="24"/>
          <w:rtl/>
        </w:rPr>
        <w:t>في بعض الأحيان تستخدم أشكال بد</w:t>
      </w:r>
      <w:r w:rsidR="001A6AC3">
        <w:rPr>
          <w:rFonts w:ascii="Traditional Arabic" w:hAnsi="Traditional Arabic" w:cs="Traditional Arabic" w:hint="cs"/>
          <w:kern w:val="24"/>
          <w:rtl/>
        </w:rPr>
        <w:t xml:space="preserve">لا </w:t>
      </w:r>
      <w:r w:rsidR="008D3EA4" w:rsidRPr="00EC57F2">
        <w:rPr>
          <w:rFonts w:ascii="Traditional Arabic" w:hAnsi="Traditional Arabic" w:cs="Traditional Arabic"/>
          <w:kern w:val="24"/>
          <w:rtl/>
        </w:rPr>
        <w:t>من الحروف وذلك للأفراد الذين لا يجيدون القراءة . وتمثل الحروف التي تتضمنها اللوحة ما يراه الشخص الذي يتمتع بدرجة عادية من الإبصار من مسافات مختلفة</w:t>
      </w:r>
      <w:r w:rsidR="008D3EA4" w:rsidRPr="00EC57F2">
        <w:rPr>
          <w:rFonts w:ascii="Traditional Arabic" w:hAnsi="Traditional Arabic" w:cs="Traditional Arabic"/>
          <w:b/>
          <w:bCs/>
          <w:kern w:val="24"/>
          <w:rtl/>
        </w:rPr>
        <w:t xml:space="preserve"> </w:t>
      </w:r>
    </w:p>
    <w:p w:rsidR="008D3EA4" w:rsidRPr="00EC57F2" w:rsidRDefault="008875A4" w:rsidP="008875A4">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w:t>
      </w:r>
      <w:r w:rsidR="008D3EA4" w:rsidRPr="001A6AC3">
        <w:rPr>
          <w:rFonts w:ascii="Traditional Arabic" w:hAnsi="Traditional Arabic" w:cs="Traditional Arabic"/>
          <w:b/>
          <w:bCs/>
          <w:kern w:val="24"/>
          <w:rtl/>
        </w:rPr>
        <w:t xml:space="preserve"> مقياس باراجا للكفاءة البصرية</w:t>
      </w:r>
      <w:r w:rsidR="008D3EA4" w:rsidRPr="00EC57F2">
        <w:rPr>
          <w:rFonts w:ascii="Traditional Arabic" w:hAnsi="Traditional Arabic" w:cs="Traditional Arabic"/>
          <w:kern w:val="24"/>
          <w:rtl/>
        </w:rPr>
        <w:t xml:space="preserve"> </w:t>
      </w:r>
      <w:r w:rsidR="001A6AC3">
        <w:rPr>
          <w:rFonts w:ascii="Traditional Arabic" w:hAnsi="Traditional Arabic" w:cs="Traditional Arabic" w:hint="cs"/>
          <w:kern w:val="24"/>
          <w:rtl/>
        </w:rPr>
        <w:t>:</w:t>
      </w:r>
      <w:r>
        <w:rPr>
          <w:rFonts w:ascii="Traditional Arabic" w:hAnsi="Traditional Arabic" w:cs="Traditional Arabic"/>
          <w:kern w:val="24"/>
          <w:rtl/>
        </w:rPr>
        <w:t xml:space="preserve"> ويتضمن هذا المقياس عدد</w:t>
      </w:r>
      <w:r>
        <w:rPr>
          <w:rFonts w:ascii="Traditional Arabic" w:hAnsi="Traditional Arabic" w:cs="Traditional Arabic" w:hint="cs"/>
          <w:kern w:val="24"/>
          <w:rtl/>
        </w:rPr>
        <w:t>ا</w:t>
      </w:r>
      <w:r w:rsidR="008D3EA4" w:rsidRPr="00EC57F2">
        <w:rPr>
          <w:rFonts w:ascii="Traditional Arabic" w:hAnsi="Traditional Arabic" w:cs="Traditional Arabic"/>
          <w:kern w:val="24"/>
          <w:rtl/>
        </w:rPr>
        <w:t xml:space="preserve"> من المثيرات البصرية ( أشكال هندسية مختلفة الحجم ودرجة التعقيد) لكل منها عدد من البدائل ، وعلى المفحوص أن يحدد من بينها الشكل المطابق للمثير الأصلي ، و يشمل المقياس على ثمانية أبعاد رئيسية هي : </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t>- الوعي بالإشارات البصرية ، كتحريك الرأس أو العين تجاه مصدر الضوء.</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t>- التحكم في حركة العينين ، والتمييز بين الأشكال والألوان .</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t>- تمييز الأشياء .</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t>- التعرف على صور الأشياء والأشخاص والتمييز بينها .</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lastRenderedPageBreak/>
        <w:t>- تذكر التفاصيل الشكلية والعلاقة بين الأجزاء والتمييز بين الشكل والخلفية .</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t>- تمييز الرموز والأشكال المجردة وإعادة رسمها .</w:t>
      </w:r>
    </w:p>
    <w:p w:rsidR="008D3EA4" w:rsidRPr="00EC57F2" w:rsidRDefault="008D3EA4" w:rsidP="008D3EA4">
      <w:pPr>
        <w:autoSpaceDE w:val="0"/>
        <w:autoSpaceDN w:val="0"/>
        <w:adjustRightInd w:val="0"/>
        <w:ind w:left="430"/>
        <w:rPr>
          <w:rFonts w:ascii="Traditional Arabic" w:hAnsi="Traditional Arabic" w:cs="Traditional Arabic"/>
          <w:kern w:val="24"/>
        </w:rPr>
      </w:pPr>
      <w:r w:rsidRPr="00EC57F2">
        <w:rPr>
          <w:rFonts w:ascii="Traditional Arabic" w:hAnsi="Traditional Arabic" w:cs="Traditional Arabic"/>
          <w:kern w:val="24"/>
          <w:rtl/>
        </w:rPr>
        <w:t>- إدراك العلاقة بين الصور والأشكال المجردة والرموز .</w:t>
      </w:r>
    </w:p>
    <w:p w:rsidR="008D3EA4" w:rsidRPr="00EC57F2" w:rsidRDefault="008D3EA4" w:rsidP="008D3EA4">
      <w:pPr>
        <w:autoSpaceDE w:val="0"/>
        <w:autoSpaceDN w:val="0"/>
        <w:adjustRightInd w:val="0"/>
        <w:ind w:left="430"/>
        <w:rPr>
          <w:rFonts w:ascii="Traditional Arabic" w:hAnsi="Traditional Arabic" w:cs="Traditional Arabic"/>
          <w:kern w:val="24"/>
          <w:rtl/>
        </w:rPr>
      </w:pPr>
      <w:r w:rsidRPr="00EC57F2">
        <w:rPr>
          <w:rFonts w:ascii="Traditional Arabic" w:hAnsi="Traditional Arabic" w:cs="Traditional Arabic"/>
          <w:kern w:val="24"/>
          <w:rtl/>
        </w:rPr>
        <w:t xml:space="preserve">- التعرف على الرموز في أشكال وأوضاع مختلفة وإدراكها ، وإعادة رسمها </w:t>
      </w:r>
    </w:p>
    <w:p w:rsidR="008D3EA4" w:rsidRPr="008875A4" w:rsidRDefault="008875A4" w:rsidP="006A61BE">
      <w:pPr>
        <w:autoSpaceDE w:val="0"/>
        <w:autoSpaceDN w:val="0"/>
        <w:adjustRightInd w:val="0"/>
        <w:rPr>
          <w:rFonts w:ascii="Traditional Arabic" w:hAnsi="Traditional Arabic" w:cs="Traditional Arabic"/>
          <w:b/>
          <w:bCs/>
          <w:kern w:val="24"/>
          <w:rtl/>
        </w:rPr>
      </w:pPr>
      <w:r>
        <w:rPr>
          <w:rFonts w:ascii="Traditional Arabic" w:hAnsi="Traditional Arabic" w:cs="Traditional Arabic" w:hint="cs"/>
          <w:b/>
          <w:bCs/>
          <w:kern w:val="24"/>
          <w:rtl/>
        </w:rPr>
        <w:t>-</w:t>
      </w:r>
      <w:r w:rsidR="008D3EA4" w:rsidRPr="008875A4">
        <w:rPr>
          <w:rFonts w:ascii="Traditional Arabic" w:hAnsi="Traditional Arabic" w:cs="Traditional Arabic"/>
          <w:b/>
          <w:bCs/>
          <w:kern w:val="24"/>
          <w:rtl/>
        </w:rPr>
        <w:t xml:space="preserve"> مقياس فروستج التطوري للإدراك البصري</w:t>
      </w:r>
      <w:r>
        <w:rPr>
          <w:rFonts w:ascii="Traditional Arabic" w:hAnsi="Traditional Arabic" w:cs="Traditional Arabic" w:hint="cs"/>
          <w:b/>
          <w:bCs/>
          <w:kern w:val="24"/>
          <w:rtl/>
          <w:lang w:bidi="ar-DZ"/>
        </w:rPr>
        <w:t xml:space="preserve">: </w:t>
      </w:r>
      <w:r w:rsidR="008D3EA4" w:rsidRPr="00EC57F2">
        <w:rPr>
          <w:rFonts w:ascii="Traditional Arabic" w:hAnsi="Traditional Arabic" w:cs="Traditional Arabic"/>
          <w:kern w:val="24"/>
          <w:rtl/>
        </w:rPr>
        <w:t>ظهر هذا المقياس ليقيس ويشخص الإدراك البصري في الفئات العمرية من 3- 8 سنوا</w:t>
      </w:r>
      <w:r w:rsidR="006A61BE">
        <w:rPr>
          <w:rFonts w:ascii="Traditional Arabic" w:hAnsi="Traditional Arabic" w:cs="Traditional Arabic"/>
          <w:kern w:val="24"/>
          <w:rtl/>
        </w:rPr>
        <w:t>ت ، وهو مقياس يمكن تطبيقه فردي</w:t>
      </w:r>
      <w:r w:rsidR="006A61BE">
        <w:rPr>
          <w:rFonts w:ascii="Traditional Arabic" w:hAnsi="Traditional Arabic" w:cs="Traditional Arabic" w:hint="cs"/>
          <w:kern w:val="24"/>
          <w:rtl/>
        </w:rPr>
        <w:t>ا</w:t>
      </w:r>
      <w:r w:rsidR="006A61BE">
        <w:rPr>
          <w:rFonts w:ascii="Traditional Arabic" w:hAnsi="Traditional Arabic" w:cs="Traditional Arabic"/>
          <w:kern w:val="24"/>
          <w:rtl/>
        </w:rPr>
        <w:t xml:space="preserve"> أو جماعيا</w:t>
      </w:r>
      <w:r w:rsidR="008D3EA4" w:rsidRPr="00EC57F2">
        <w:rPr>
          <w:rFonts w:ascii="Traditional Arabic" w:hAnsi="Traditional Arabic" w:cs="Traditional Arabic"/>
          <w:kern w:val="24"/>
          <w:rtl/>
        </w:rPr>
        <w:t>.</w:t>
      </w:r>
    </w:p>
    <w:p w:rsidR="008D3EA4" w:rsidRPr="00E576D3" w:rsidRDefault="00E576D3" w:rsidP="008D3EA4">
      <w:pPr>
        <w:autoSpaceDE w:val="0"/>
        <w:autoSpaceDN w:val="0"/>
        <w:adjustRightInd w:val="0"/>
        <w:rPr>
          <w:rFonts w:ascii="Traditional Arabic" w:hAnsi="Traditional Arabic" w:cs="Traditional Arabic"/>
          <w:b/>
          <w:bCs/>
          <w:kern w:val="24"/>
        </w:rPr>
      </w:pPr>
      <w:r>
        <w:rPr>
          <w:rFonts w:ascii="Traditional Arabic" w:hAnsi="Traditional Arabic" w:cs="Traditional Arabic"/>
          <w:b/>
          <w:bCs/>
          <w:kern w:val="24"/>
          <w:rtl/>
        </w:rPr>
        <w:t>مشكلات المعاقين بصري</w:t>
      </w:r>
      <w:r>
        <w:rPr>
          <w:rFonts w:ascii="Traditional Arabic" w:hAnsi="Traditional Arabic" w:cs="Traditional Arabic" w:hint="cs"/>
          <w:b/>
          <w:bCs/>
          <w:kern w:val="24"/>
          <w:rtl/>
        </w:rPr>
        <w:t>ا</w:t>
      </w:r>
      <w:r w:rsidR="008D3EA4" w:rsidRPr="00E576D3">
        <w:rPr>
          <w:rFonts w:ascii="Traditional Arabic" w:hAnsi="Traditional Arabic" w:cs="Traditional Arabic"/>
          <w:b/>
          <w:bCs/>
          <w:kern w:val="24"/>
          <w:rtl/>
        </w:rPr>
        <w:t>:</w:t>
      </w:r>
      <w:r>
        <w:rPr>
          <w:rFonts w:ascii="Traditional Arabic" w:hAnsi="Traditional Arabic" w:cs="Traditional Arabic" w:hint="cs"/>
          <w:b/>
          <w:bCs/>
          <w:kern w:val="24"/>
          <w:rtl/>
        </w:rPr>
        <w:t xml:space="preserve"> </w:t>
      </w:r>
      <w:r w:rsidRPr="008F12A3">
        <w:rPr>
          <w:rFonts w:ascii="Traditional Arabic" w:hAnsi="Traditional Arabic" w:cs="Traditional Arabic" w:hint="cs"/>
          <w:kern w:val="24"/>
          <w:rtl/>
        </w:rPr>
        <w:t>نجد منها</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الشعور ببعض الصراعات والتوترات النفسية نتيجة للإحساس بعدم الأمن وعدم القدرة على التحرك بحرية وعدم إدراك التفاعلات المحيطة به.</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الشعور بالعزلة أو </w:t>
      </w:r>
      <w:r w:rsidR="00E576D3" w:rsidRPr="00EC57F2">
        <w:rPr>
          <w:rFonts w:ascii="Traditional Arabic" w:hAnsi="Traditional Arabic" w:cs="Traditional Arabic" w:hint="cs"/>
          <w:kern w:val="24"/>
          <w:rtl/>
        </w:rPr>
        <w:t>الانطواء.</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الشعور بعدم الثقة بالنفس والدونية والخوف والقلق والتوتر </w:t>
      </w:r>
      <w:r w:rsidR="00E576D3" w:rsidRPr="00EC57F2">
        <w:rPr>
          <w:rFonts w:ascii="Traditional Arabic" w:hAnsi="Traditional Arabic" w:cs="Traditional Arabic" w:hint="cs"/>
          <w:kern w:val="24"/>
          <w:rtl/>
        </w:rPr>
        <w:t>والإحباط.</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الاضطرار للاعتماد على الغير وفقدان استقلال الشخصية وضعف الانتباه وسوء التوافق الاجتماعي وقصور الكفاءة الاجتماعية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قلة الضبط الداخلي ، حيث يسيطر عليهم الآخرون والأحداث الخارجية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اضطرابات في الشخصية ونقص في المهارات الاجتماعية .</w:t>
      </w:r>
    </w:p>
    <w:p w:rsidR="008D3EA4" w:rsidRPr="00EC57F2" w:rsidRDefault="008D3EA4" w:rsidP="008D3EA4">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العجز الاجتماعي المتعلم بسبب قلة تفاعلهم الاجتماعي </w:t>
      </w:r>
    </w:p>
    <w:p w:rsidR="008D3EA4" w:rsidRPr="001E42B8" w:rsidRDefault="00E576D3" w:rsidP="001E42B8">
      <w:pPr>
        <w:autoSpaceDE w:val="0"/>
        <w:autoSpaceDN w:val="0"/>
        <w:adjustRightInd w:val="0"/>
        <w:rPr>
          <w:rFonts w:ascii="Traditional Arabic" w:hAnsi="Traditional Arabic" w:cs="Traditional Arabic"/>
          <w:b/>
          <w:bCs/>
          <w:kern w:val="24"/>
        </w:rPr>
      </w:pPr>
      <w:r>
        <w:rPr>
          <w:rFonts w:ascii="Traditional Arabic" w:hAnsi="Traditional Arabic" w:cs="Traditional Arabic"/>
          <w:b/>
          <w:bCs/>
          <w:kern w:val="24"/>
          <w:rtl/>
        </w:rPr>
        <w:t xml:space="preserve">البرامج التربوية للمعاقين </w:t>
      </w:r>
      <w:r>
        <w:rPr>
          <w:rFonts w:ascii="Traditional Arabic" w:hAnsi="Traditional Arabic" w:cs="Traditional Arabic" w:hint="cs"/>
          <w:b/>
          <w:bCs/>
          <w:kern w:val="24"/>
          <w:rtl/>
        </w:rPr>
        <w:t>بصري</w:t>
      </w:r>
      <w:r w:rsidRPr="00E576D3">
        <w:rPr>
          <w:rFonts w:ascii="Traditional Arabic" w:hAnsi="Traditional Arabic" w:cs="Traditional Arabic" w:hint="cs"/>
          <w:b/>
          <w:bCs/>
          <w:kern w:val="24"/>
          <w:rtl/>
        </w:rPr>
        <w:t>ا:</w:t>
      </w:r>
      <w:r w:rsidR="008D3EA4" w:rsidRPr="00EC57F2">
        <w:rPr>
          <w:rFonts w:ascii="Traditional Arabic" w:hAnsi="Traditional Arabic" w:cs="Traditional Arabic"/>
          <w:kern w:val="24"/>
          <w:rtl/>
        </w:rPr>
        <w:t xml:space="preserve"> يقصد </w:t>
      </w:r>
      <w:r>
        <w:rPr>
          <w:rFonts w:ascii="Traditional Arabic" w:hAnsi="Traditional Arabic" w:cs="Traditional Arabic" w:hint="cs"/>
          <w:kern w:val="24"/>
          <w:rtl/>
        </w:rPr>
        <w:t xml:space="preserve">بها </w:t>
      </w:r>
      <w:r w:rsidR="008D3EA4" w:rsidRPr="00EC57F2">
        <w:rPr>
          <w:rFonts w:ascii="Traditional Arabic" w:hAnsi="Traditional Arabic" w:cs="Traditional Arabic"/>
          <w:kern w:val="24"/>
          <w:rtl/>
        </w:rPr>
        <w:t>طرق تنظ</w:t>
      </w:r>
      <w:r>
        <w:rPr>
          <w:rFonts w:ascii="Traditional Arabic" w:hAnsi="Traditional Arabic" w:cs="Traditional Arabic"/>
          <w:kern w:val="24"/>
          <w:rtl/>
        </w:rPr>
        <w:t xml:space="preserve">يم وتعليم وتربية المعاقين </w:t>
      </w:r>
      <w:r>
        <w:rPr>
          <w:rFonts w:ascii="Traditional Arabic" w:hAnsi="Traditional Arabic" w:cs="Traditional Arabic" w:hint="cs"/>
          <w:kern w:val="24"/>
          <w:rtl/>
        </w:rPr>
        <w:t>بصريا</w:t>
      </w:r>
      <w:r w:rsidRPr="00EC57F2">
        <w:rPr>
          <w:rFonts w:ascii="Traditional Arabic" w:hAnsi="Traditional Arabic" w:cs="Traditional Arabic" w:hint="cs"/>
          <w:kern w:val="24"/>
          <w:rtl/>
        </w:rPr>
        <w:t>،</w:t>
      </w:r>
      <w:r w:rsidR="008D3EA4" w:rsidRPr="00EC57F2">
        <w:rPr>
          <w:rFonts w:ascii="Traditional Arabic" w:hAnsi="Traditional Arabic" w:cs="Traditional Arabic"/>
          <w:kern w:val="24"/>
          <w:rtl/>
        </w:rPr>
        <w:t xml:space="preserve"> وفي هذا المجال هناك أكثر من طريقة من طرائق تنظيم البرامج التربوية.يميل الاتجاه الترب</w:t>
      </w:r>
      <w:r w:rsidR="001E42B8">
        <w:rPr>
          <w:rFonts w:ascii="Traditional Arabic" w:hAnsi="Traditional Arabic" w:cs="Traditional Arabic"/>
          <w:kern w:val="24"/>
          <w:rtl/>
        </w:rPr>
        <w:t>وي الحديث إلى دمج المعاقين بصري</w:t>
      </w:r>
      <w:r w:rsidR="008D3EA4" w:rsidRPr="00EC57F2">
        <w:rPr>
          <w:rFonts w:ascii="Traditional Arabic" w:hAnsi="Traditional Arabic" w:cs="Traditional Arabic"/>
          <w:kern w:val="24"/>
          <w:rtl/>
        </w:rPr>
        <w:t xml:space="preserve">ا في الصفوف الخاصة الملحقة بالمدرسة العادية أو في الصفوف العادية في المدرسة </w:t>
      </w:r>
      <w:r w:rsidR="0065342F" w:rsidRPr="00EC57F2">
        <w:rPr>
          <w:rFonts w:ascii="Traditional Arabic" w:hAnsi="Traditional Arabic" w:cs="Traditional Arabic" w:hint="cs"/>
          <w:kern w:val="24"/>
          <w:rtl/>
        </w:rPr>
        <w:t>العادية،</w:t>
      </w:r>
      <w:r w:rsidR="001E42B8">
        <w:rPr>
          <w:rFonts w:ascii="Traditional Arabic" w:hAnsi="Traditional Arabic" w:cs="Traditional Arabic" w:hint="cs"/>
          <w:b/>
          <w:bCs/>
          <w:kern w:val="24"/>
          <w:rtl/>
        </w:rPr>
        <w:t xml:space="preserve"> </w:t>
      </w:r>
      <w:r w:rsidR="001E42B8" w:rsidRPr="001E42B8">
        <w:rPr>
          <w:rFonts w:ascii="Traditional Arabic" w:hAnsi="Traditional Arabic" w:cs="Traditional Arabic" w:hint="cs"/>
          <w:kern w:val="24"/>
          <w:rtl/>
        </w:rPr>
        <w:t>و</w:t>
      </w:r>
      <w:r w:rsidR="008D3EA4" w:rsidRPr="00EC57F2">
        <w:rPr>
          <w:rFonts w:ascii="Traditional Arabic" w:hAnsi="Traditional Arabic" w:cs="Traditional Arabic"/>
          <w:kern w:val="24"/>
          <w:rtl/>
        </w:rPr>
        <w:t>هناك حاجات مشتركة بين المعاقين بصريا</w:t>
      </w:r>
      <w:r w:rsidR="001E42B8">
        <w:rPr>
          <w:rFonts w:ascii="Traditional Arabic" w:hAnsi="Traditional Arabic" w:cs="Traditional Arabic" w:hint="cs"/>
          <w:kern w:val="24"/>
          <w:rtl/>
        </w:rPr>
        <w:t xml:space="preserve"> </w:t>
      </w:r>
      <w:r w:rsidR="008D3EA4" w:rsidRPr="00EC57F2">
        <w:rPr>
          <w:rFonts w:ascii="Traditional Arabic" w:hAnsi="Traditional Arabic" w:cs="Traditional Arabic"/>
          <w:kern w:val="24"/>
          <w:rtl/>
        </w:rPr>
        <w:t xml:space="preserve">من </w:t>
      </w:r>
      <w:r w:rsidR="0065342F" w:rsidRPr="00EC57F2">
        <w:rPr>
          <w:rFonts w:ascii="Traditional Arabic" w:hAnsi="Traditional Arabic" w:cs="Traditional Arabic" w:hint="cs"/>
          <w:kern w:val="24"/>
          <w:rtl/>
        </w:rPr>
        <w:t>أهمها:</w:t>
      </w:r>
      <w:r w:rsidR="008D3EA4" w:rsidRPr="00EC57F2">
        <w:rPr>
          <w:rFonts w:ascii="Traditional Arabic" w:hAnsi="Traditional Arabic" w:cs="Traditional Arabic"/>
          <w:kern w:val="24"/>
          <w:rtl/>
        </w:rPr>
        <w:t xml:space="preserve">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الحاجة إلى تعلم القراءة والكتابة باستخدام الحواس الأخرى غير حاسة البصر.</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تدر</w:t>
      </w:r>
      <w:r w:rsidR="00906A76">
        <w:rPr>
          <w:rFonts w:ascii="Traditional Arabic" w:hAnsi="Traditional Arabic" w:cs="Traditional Arabic"/>
          <w:kern w:val="24"/>
        </w:rPr>
        <w:t>-</w:t>
      </w:r>
      <w:r w:rsidRPr="00EC57F2">
        <w:rPr>
          <w:rFonts w:ascii="Traditional Arabic" w:hAnsi="Traditional Arabic" w:cs="Traditional Arabic"/>
          <w:kern w:val="24"/>
          <w:rtl/>
        </w:rPr>
        <w:t>يب حاستي اللمس والسمع بالإضافة إلى التدريب على استخدام البقايا البصرية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التدريب على التنقل والتعرف والتوجه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التدريب على المهارات الاستقلالية وأنشطة الحياة اليومية .</w:t>
      </w:r>
    </w:p>
    <w:p w:rsidR="008D3EA4" w:rsidRPr="00EC57F2" w:rsidRDefault="008D3EA4" w:rsidP="008D3EA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التدريب على المهارات المهنية .</w:t>
      </w:r>
      <w:r w:rsidRPr="00EC57F2">
        <w:rPr>
          <w:rFonts w:ascii="Traditional Arabic" w:hAnsi="Traditional Arabic" w:cs="Traditional Arabic"/>
          <w:kern w:val="24"/>
          <w:rtl/>
        </w:rPr>
        <w:tab/>
      </w:r>
    </w:p>
    <w:p w:rsidR="00E334BB" w:rsidRDefault="008C156B" w:rsidP="004B0482">
      <w:pPr>
        <w:autoSpaceDE w:val="0"/>
        <w:autoSpaceDN w:val="0"/>
        <w:adjustRightInd w:val="0"/>
        <w:ind w:left="430" w:hanging="430"/>
        <w:rPr>
          <w:rFonts w:ascii="Traditional Arabic" w:hAnsi="Traditional Arabic" w:cs="Traditional Arabic"/>
          <w:kern w:val="24"/>
          <w:rtl/>
        </w:rPr>
      </w:pPr>
      <w:r>
        <w:rPr>
          <w:rFonts w:ascii="Traditional Arabic" w:hAnsi="Traditional Arabic" w:cs="Traditional Arabic" w:hint="cs"/>
          <w:b/>
          <w:bCs/>
          <w:color w:val="000000" w:themeColor="text1"/>
          <w:sz w:val="36"/>
          <w:szCs w:val="36"/>
          <w:rtl/>
          <w:lang w:bidi="ar-DZ"/>
        </w:rPr>
        <w:t xml:space="preserve">ثالثا- </w:t>
      </w:r>
      <w:r w:rsidRPr="00235BAC">
        <w:rPr>
          <w:rFonts w:ascii="Traditional Arabic" w:hAnsi="Traditional Arabic" w:cs="Traditional Arabic"/>
          <w:b/>
          <w:bCs/>
          <w:color w:val="000000" w:themeColor="text1"/>
          <w:sz w:val="36"/>
          <w:szCs w:val="36"/>
          <w:rtl/>
          <w:lang w:bidi="ar-DZ"/>
        </w:rPr>
        <w:t>المناهج التربوية المستخدمة مع</w:t>
      </w:r>
      <w:r w:rsidRPr="008234AE">
        <w:rPr>
          <w:rFonts w:ascii="Traditional Arabic" w:hAnsi="Traditional Arabic" w:cs="Traditional Arabic"/>
          <w:b/>
          <w:bCs/>
          <w:color w:val="000000" w:themeColor="text1"/>
          <w:rtl/>
          <w:lang w:bidi="ar-DZ"/>
        </w:rPr>
        <w:t xml:space="preserve"> </w:t>
      </w:r>
      <w:r w:rsidR="004B0482" w:rsidRPr="008C156B">
        <w:rPr>
          <w:rFonts w:ascii="Traditional Arabic" w:hAnsi="Traditional Arabic" w:cs="Traditional Arabic"/>
          <w:b/>
          <w:bCs/>
          <w:kern w:val="24"/>
          <w:sz w:val="36"/>
          <w:szCs w:val="36"/>
          <w:rtl/>
        </w:rPr>
        <w:t>الإعاقة العقلية</w:t>
      </w:r>
      <w:r>
        <w:rPr>
          <w:rFonts w:ascii="Traditional Arabic" w:hAnsi="Traditional Arabic" w:cs="Traditional Arabic" w:hint="cs"/>
          <w:kern w:val="24"/>
          <w:rtl/>
        </w:rPr>
        <w:t>:</w:t>
      </w:r>
    </w:p>
    <w:p w:rsidR="004B0482" w:rsidRPr="00EC57F2" w:rsidRDefault="004B0482" w:rsidP="0065342F">
      <w:pPr>
        <w:autoSpaceDE w:val="0"/>
        <w:autoSpaceDN w:val="0"/>
        <w:adjustRightInd w:val="0"/>
        <w:rPr>
          <w:rFonts w:ascii="Traditional Arabic" w:hAnsi="Traditional Arabic" w:cs="Traditional Arabic"/>
          <w:kern w:val="24"/>
        </w:rPr>
      </w:pPr>
      <w:r w:rsidRPr="008D3EA4">
        <w:rPr>
          <w:rFonts w:ascii="Traditional Arabic" w:hAnsi="Traditional Arabic" w:cs="Traditional Arabic"/>
          <w:b/>
          <w:bCs/>
          <w:kern w:val="24"/>
          <w:rtl/>
        </w:rPr>
        <w:t xml:space="preserve">الفرق بين الإعاقة العقلية والمرض </w:t>
      </w:r>
      <w:r w:rsidR="0065342F" w:rsidRPr="008D3EA4">
        <w:rPr>
          <w:rFonts w:ascii="Traditional Arabic" w:hAnsi="Traditional Arabic" w:cs="Traditional Arabic" w:hint="cs"/>
          <w:b/>
          <w:bCs/>
          <w:kern w:val="24"/>
          <w:rtl/>
        </w:rPr>
        <w:t>العقلي</w:t>
      </w:r>
      <w:r w:rsidR="0065342F">
        <w:rPr>
          <w:rFonts w:ascii="Traditional Arabic" w:hAnsi="Traditional Arabic" w:cs="Traditional Arabic" w:hint="cs"/>
          <w:kern w:val="24"/>
          <w:rtl/>
        </w:rPr>
        <w:t>:</w:t>
      </w:r>
      <w:r w:rsidRPr="00EC57F2">
        <w:rPr>
          <w:rFonts w:ascii="Traditional Arabic" w:hAnsi="Traditional Arabic" w:cs="Traditional Arabic"/>
          <w:kern w:val="24"/>
          <w:rtl/>
        </w:rPr>
        <w:t xml:space="preserve"> يخلط البعض بين مفهوم الإعاقة العقلية و مفهوم المرض </w:t>
      </w:r>
      <w:r w:rsidR="0065342F" w:rsidRPr="00EC57F2">
        <w:rPr>
          <w:rFonts w:ascii="Traditional Arabic" w:hAnsi="Traditional Arabic" w:cs="Traditional Arabic" w:hint="cs"/>
          <w:kern w:val="24"/>
          <w:rtl/>
        </w:rPr>
        <w:t>العقلي،</w:t>
      </w:r>
      <w:r w:rsidRPr="00EC57F2">
        <w:rPr>
          <w:rFonts w:ascii="Traditional Arabic" w:hAnsi="Traditional Arabic" w:cs="Traditional Arabic"/>
          <w:kern w:val="24"/>
          <w:rtl/>
        </w:rPr>
        <w:t xml:space="preserve"> ومن هنا تتضح أهمية توضيح الفرق بين هذين </w:t>
      </w:r>
      <w:r w:rsidR="00255889" w:rsidRPr="00EC57F2">
        <w:rPr>
          <w:rFonts w:ascii="Traditional Arabic" w:hAnsi="Traditional Arabic" w:cs="Traditional Arabic" w:hint="cs"/>
          <w:kern w:val="24"/>
          <w:rtl/>
        </w:rPr>
        <w:t>المفهومين:</w:t>
      </w:r>
      <w:r w:rsidRPr="00EC57F2">
        <w:rPr>
          <w:rFonts w:ascii="Traditional Arabic" w:hAnsi="Traditional Arabic" w:cs="Traditional Arabic"/>
          <w:kern w:val="24"/>
          <w:rtl/>
        </w:rPr>
        <w:t xml:space="preserve">   </w:t>
      </w:r>
    </w:p>
    <w:p w:rsidR="00C11475" w:rsidRPr="00C11475" w:rsidRDefault="00C11475" w:rsidP="00C11475">
      <w:pPr>
        <w:rPr>
          <w:rFonts w:ascii="Traditional Arabic" w:hAnsi="Traditional Arabic" w:cs="Traditional Arabic"/>
          <w:b/>
          <w:bCs/>
          <w:lang w:bidi="ar-DZ"/>
        </w:rPr>
      </w:pPr>
    </w:p>
    <w:tbl>
      <w:tblPr>
        <w:tblStyle w:val="Grilledutableau"/>
        <w:bidiVisual/>
        <w:tblW w:w="0" w:type="auto"/>
        <w:tblLook w:val="04A0"/>
      </w:tblPr>
      <w:tblGrid>
        <w:gridCol w:w="4606"/>
        <w:gridCol w:w="4606"/>
      </w:tblGrid>
      <w:tr w:rsidR="00C11475" w:rsidRPr="009002C9" w:rsidTr="00906A76">
        <w:tc>
          <w:tcPr>
            <w:tcW w:w="4606" w:type="dxa"/>
          </w:tcPr>
          <w:p w:rsidR="00C11475" w:rsidRPr="009002C9" w:rsidRDefault="00C11475"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التخلف العقلي </w:t>
            </w:r>
          </w:p>
        </w:tc>
        <w:tc>
          <w:tcPr>
            <w:tcW w:w="4606" w:type="dxa"/>
          </w:tcPr>
          <w:p w:rsidR="00C11475" w:rsidRPr="009002C9" w:rsidRDefault="00C11475"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المرض العقلي </w:t>
            </w:r>
          </w:p>
        </w:tc>
      </w:tr>
      <w:tr w:rsidR="00C11475" w:rsidRPr="009002C9" w:rsidTr="00906A76">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-يرجع في معظمه إلى أسباب وراثية أو جينية . </w:t>
            </w:r>
          </w:p>
        </w:tc>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t>-يحدث نتيجة تأثيرات بيئية و لادخل للوارثة أو العوامل الجينية في حدوثه .</w:t>
            </w:r>
          </w:p>
        </w:tc>
      </w:tr>
      <w:tr w:rsidR="00C11475" w:rsidRPr="009002C9" w:rsidTr="00906A76">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-حالة تحدث عند الولادة أو قبلها يولد بها الطفل و تظهر في مراحل العمر النمائية . </w:t>
            </w:r>
          </w:p>
        </w:tc>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-يحدث في مرحلة العمر المتوسطة ولا يحدث في الطفولة . </w:t>
            </w:r>
          </w:p>
        </w:tc>
      </w:tr>
      <w:tr w:rsidR="00C11475" w:rsidRPr="009002C9" w:rsidTr="00906A76">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lastRenderedPageBreak/>
              <w:t>-حالة يصعب علاجها حتى الآن إذ يصاحبها تلف في خلايا المخ و الخلية المخية التي تتلف لا تعوض ولا تعالج .</w:t>
            </w:r>
          </w:p>
        </w:tc>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-مرض وليس حالة يمكن علاجع بالعقاقير الطبية أو بالتحليل النفسي أو بالصدمة الكهربائية . </w:t>
            </w:r>
          </w:p>
        </w:tc>
      </w:tr>
      <w:tr w:rsidR="00C11475" w:rsidRPr="009002C9" w:rsidTr="00906A76">
        <w:tc>
          <w:tcPr>
            <w:tcW w:w="4606" w:type="dxa"/>
          </w:tcPr>
          <w:p w:rsidR="00C11475" w:rsidRPr="009002C9" w:rsidRDefault="00C11475" w:rsidP="00906A76">
            <w:pPr>
              <w:rPr>
                <w:rFonts w:ascii="Traditional Arabic" w:hAnsi="Traditional Arabic" w:cs="Traditional Arabic"/>
                <w:b/>
                <w:bCs/>
                <w:rtl/>
                <w:lang w:bidi="ar-DZ"/>
              </w:rPr>
            </w:pPr>
            <w:r w:rsidRPr="009002C9">
              <w:rPr>
                <w:rFonts w:ascii="Traditional Arabic" w:hAnsi="Traditional Arabic" w:cs="Traditional Arabic"/>
                <w:b/>
                <w:bCs/>
                <w:rtl/>
                <w:lang w:bidi="ar-DZ"/>
              </w:rPr>
              <w:t>-</w:t>
            </w:r>
            <w:r w:rsidRPr="009002C9">
              <w:rPr>
                <w:rFonts w:ascii="Traditional Arabic" w:hAnsi="Traditional Arabic" w:cs="Traditional Arabic"/>
                <w:rtl/>
                <w:lang w:bidi="ar-DZ"/>
              </w:rPr>
              <w:t>يصاحبها بعض التشوهات الجسمية أو الاضطرابات النفسية .</w:t>
            </w:r>
            <w:r w:rsidRPr="009002C9">
              <w:rPr>
                <w:rFonts w:ascii="Traditional Arabic" w:hAnsi="Traditional Arabic" w:cs="Traditional Arabic"/>
                <w:b/>
                <w:bCs/>
                <w:rtl/>
                <w:lang w:bidi="ar-DZ"/>
              </w:rPr>
              <w:t xml:space="preserve"> </w:t>
            </w:r>
          </w:p>
        </w:tc>
        <w:tc>
          <w:tcPr>
            <w:tcW w:w="4606" w:type="dxa"/>
          </w:tcPr>
          <w:p w:rsidR="00C11475" w:rsidRPr="009002C9" w:rsidRDefault="00C11475" w:rsidP="00906A76">
            <w:pPr>
              <w:rPr>
                <w:rFonts w:ascii="Traditional Arabic" w:hAnsi="Traditional Arabic" w:cs="Traditional Arabic"/>
                <w:rtl/>
                <w:lang w:bidi="ar-DZ"/>
              </w:rPr>
            </w:pPr>
            <w:r w:rsidRPr="009002C9">
              <w:rPr>
                <w:rFonts w:ascii="Traditional Arabic" w:hAnsi="Traditional Arabic" w:cs="Traditional Arabic"/>
                <w:rtl/>
                <w:lang w:bidi="ar-DZ"/>
              </w:rPr>
              <w:t>-ليس له تأثيرات جسمية ولكن بعض حالاته يصاحبه تغيير في بنية الشخصية مثل مرض انفصام الشخصية .</w:t>
            </w:r>
          </w:p>
        </w:tc>
      </w:tr>
    </w:tbl>
    <w:p w:rsidR="00C11475" w:rsidRPr="00C11475" w:rsidRDefault="00C11475" w:rsidP="00C11475">
      <w:pPr>
        <w:autoSpaceDE w:val="0"/>
        <w:autoSpaceDN w:val="0"/>
        <w:adjustRightInd w:val="0"/>
        <w:jc w:val="center"/>
        <w:rPr>
          <w:rFonts w:ascii="Traditional Arabic" w:hAnsi="Traditional Arabic" w:cs="Traditional Arabic"/>
          <w:kern w:val="24"/>
        </w:rPr>
      </w:pPr>
      <w:r w:rsidRPr="009002C9">
        <w:rPr>
          <w:rFonts w:ascii="Traditional Arabic" w:hAnsi="Traditional Arabic" w:cs="Traditional Arabic"/>
          <w:b/>
          <w:bCs/>
          <w:rtl/>
          <w:lang w:bidi="ar-DZ"/>
        </w:rPr>
        <w:t>الفرق بين التخلف العقلي و المرض العقلي</w:t>
      </w:r>
    </w:p>
    <w:p w:rsidR="00C11475" w:rsidRPr="00990D30" w:rsidRDefault="00C11475" w:rsidP="00990D30">
      <w:pPr>
        <w:autoSpaceDE w:val="0"/>
        <w:autoSpaceDN w:val="0"/>
        <w:adjustRightInd w:val="0"/>
        <w:rPr>
          <w:rFonts w:ascii="Traditional Arabic" w:hAnsi="Traditional Arabic" w:cs="Traditional Arabic"/>
          <w:kern w:val="24"/>
          <w:lang w:val="fr-FR"/>
        </w:rPr>
      </w:pPr>
      <w:r w:rsidRPr="00255889">
        <w:rPr>
          <w:rFonts w:ascii="Traditional Arabic" w:hAnsi="Traditional Arabic" w:cs="Traditional Arabic"/>
          <w:b/>
          <w:bCs/>
          <w:kern w:val="24"/>
          <w:rtl/>
        </w:rPr>
        <w:t>الإعاقة العقلية</w:t>
      </w:r>
      <w:r>
        <w:rPr>
          <w:rFonts w:ascii="Traditional Arabic" w:hAnsi="Traditional Arabic" w:cs="Traditional Arabic" w:hint="cs"/>
          <w:kern w:val="24"/>
          <w:rtl/>
        </w:rPr>
        <w:t>:</w:t>
      </w:r>
      <w:r w:rsidRPr="00B67F74">
        <w:rPr>
          <w:rFonts w:ascii="Traditional Arabic" w:hAnsi="Traditional Arabic" w:cs="Traditional Arabic"/>
          <w:kern w:val="24"/>
          <w:rtl/>
        </w:rPr>
        <w:t xml:space="preserve"> تتمثل في انخفاض الأداء الوظيفي العقلي للفرد وهذا يكون نتيجة تأخر نموه العقلي أو توقفه وعدم اكتماله ، وأن هذا الانخفاض يتلازم مع قصور في سلوكه التكيفي أثناء السنوات النمائية التكوينية </w:t>
      </w:r>
    </w:p>
    <w:p w:rsidR="00C11475" w:rsidRPr="00EC57F2" w:rsidRDefault="00C11475" w:rsidP="00C11475">
      <w:pPr>
        <w:autoSpaceDE w:val="0"/>
        <w:autoSpaceDN w:val="0"/>
        <w:adjustRightInd w:val="0"/>
        <w:rPr>
          <w:rFonts w:ascii="Traditional Arabic" w:hAnsi="Traditional Arabic" w:cs="Traditional Arabic"/>
          <w:kern w:val="24"/>
          <w:rtl/>
          <w:lang w:bidi="ar-DZ"/>
        </w:rPr>
      </w:pPr>
      <w:r>
        <w:rPr>
          <w:rFonts w:ascii="Traditional Arabic" w:hAnsi="Traditional Arabic" w:cs="Traditional Arabic"/>
          <w:kern w:val="24"/>
          <w:rtl/>
        </w:rPr>
        <w:t xml:space="preserve">  </w:t>
      </w:r>
      <w:r>
        <w:rPr>
          <w:rFonts w:ascii="Traditional Arabic" w:hAnsi="Traditional Arabic" w:cs="Traditional Arabic" w:hint="cs"/>
          <w:kern w:val="24"/>
          <w:rtl/>
        </w:rPr>
        <w:t>و</w:t>
      </w:r>
      <w:r w:rsidRPr="00EC57F2">
        <w:rPr>
          <w:rFonts w:ascii="Traditional Arabic" w:hAnsi="Traditional Arabic" w:cs="Traditional Arabic"/>
          <w:kern w:val="24"/>
          <w:rtl/>
        </w:rPr>
        <w:t xml:space="preserve"> يعرف</w:t>
      </w:r>
      <w:r>
        <w:rPr>
          <w:rFonts w:ascii="Traditional Arabic" w:hAnsi="Traditional Arabic" w:cs="Traditional Arabic" w:hint="cs"/>
          <w:kern w:val="24"/>
          <w:rtl/>
        </w:rPr>
        <w:t>ها</w:t>
      </w:r>
      <w:r w:rsidRPr="00EC57F2">
        <w:rPr>
          <w:rFonts w:ascii="Traditional Arabic" w:hAnsi="Traditional Arabic" w:cs="Traditional Arabic"/>
          <w:kern w:val="24"/>
          <w:rtl/>
        </w:rPr>
        <w:t xml:space="preserve"> هيبر بأنها  حالة تتميز بمستوى عقلي وظيفي دون المتوسط تبدأ أثناء فترة النمو ويصاحب هذه الحالة قصور في السلوك التكيفي للفرد .   </w:t>
      </w:r>
    </w:p>
    <w:p w:rsidR="00C11475" w:rsidRPr="00EC57F2" w:rsidRDefault="00C11475" w:rsidP="00C11475">
      <w:pPr>
        <w:autoSpaceDE w:val="0"/>
        <w:autoSpaceDN w:val="0"/>
        <w:adjustRightInd w:val="0"/>
        <w:ind w:left="-2"/>
        <w:rPr>
          <w:rFonts w:ascii="Traditional Arabic" w:hAnsi="Traditional Arabic" w:cs="Traditional Arabic"/>
          <w:kern w:val="24"/>
        </w:rPr>
      </w:pPr>
      <w:r>
        <w:rPr>
          <w:rFonts w:ascii="Traditional Arabic" w:hAnsi="Traditional Arabic" w:cs="Traditional Arabic"/>
          <w:kern w:val="24"/>
          <w:rtl/>
        </w:rPr>
        <w:t xml:space="preserve"> </w:t>
      </w:r>
      <w:r>
        <w:rPr>
          <w:rFonts w:ascii="Traditional Arabic" w:hAnsi="Traditional Arabic" w:cs="Traditional Arabic" w:hint="cs"/>
          <w:kern w:val="24"/>
          <w:rtl/>
        </w:rPr>
        <w:t xml:space="preserve">كما </w:t>
      </w:r>
      <w:r w:rsidRPr="008F168F">
        <w:rPr>
          <w:rFonts w:ascii="Traditional Arabic" w:hAnsi="Traditional Arabic" w:cs="Traditional Arabic"/>
          <w:kern w:val="24"/>
          <w:rtl/>
        </w:rPr>
        <w:t xml:space="preserve">تعرف منظمة الصحة العالمية </w:t>
      </w:r>
      <w:r w:rsidRPr="008F168F">
        <w:rPr>
          <w:rFonts w:ascii="Traditional Arabic" w:hAnsi="Traditional Arabic" w:cs="Traditional Arabic"/>
          <w:kern w:val="24"/>
        </w:rPr>
        <w:t>(W.H.O</w:t>
      </w:r>
      <w:r w:rsidRPr="00EC57F2">
        <w:rPr>
          <w:rFonts w:ascii="Traditional Arabic" w:hAnsi="Traditional Arabic" w:cs="Traditional Arabic"/>
          <w:kern w:val="24"/>
        </w:rPr>
        <w:t>)</w:t>
      </w:r>
      <w:r w:rsidRPr="00EC57F2">
        <w:rPr>
          <w:rFonts w:ascii="Traditional Arabic" w:hAnsi="Traditional Arabic" w:cs="Traditional Arabic"/>
          <w:kern w:val="24"/>
          <w:rtl/>
        </w:rPr>
        <w:t xml:space="preserve"> الإعاقة العقلية بأنها حالة من توقف النمو العقلي أو عدم اكتماله ، والتي تتسم بشكل خاص بقصور في المهارات التي تظهر أثناء مراحل النمو ، وتؤثر في المستوى العام للذكاء أي القدرات المعرفية و اللغوية و الحركية و الاجتماعية</w:t>
      </w:r>
      <w:r>
        <w:rPr>
          <w:rFonts w:ascii="Traditional Arabic" w:hAnsi="Traditional Arabic" w:cs="Traditional Arabic" w:hint="cs"/>
          <w:kern w:val="24"/>
          <w:rtl/>
        </w:rPr>
        <w:t xml:space="preserve"> ، و هناك م</w:t>
      </w:r>
      <w:r w:rsidRPr="00EC57F2">
        <w:rPr>
          <w:rFonts w:ascii="Traditional Arabic" w:hAnsi="Traditional Arabic" w:cs="Traditional Arabic"/>
          <w:kern w:val="24"/>
          <w:rtl/>
        </w:rPr>
        <w:t>ؤشرات التي تدل على الإعاقة العق</w:t>
      </w:r>
      <w:r>
        <w:rPr>
          <w:rFonts w:ascii="Traditional Arabic" w:hAnsi="Traditional Arabic" w:cs="Traditional Arabic"/>
          <w:kern w:val="24"/>
          <w:rtl/>
        </w:rPr>
        <w:t xml:space="preserve">لية </w:t>
      </w:r>
      <w:r>
        <w:rPr>
          <w:rFonts w:ascii="Traditional Arabic" w:hAnsi="Traditional Arabic" w:cs="Traditional Arabic" w:hint="cs"/>
          <w:kern w:val="24"/>
          <w:rtl/>
        </w:rPr>
        <w:t>اهمها:</w:t>
      </w:r>
    </w:p>
    <w:p w:rsidR="00C11475" w:rsidRPr="00EC57F2" w:rsidRDefault="00C11475" w:rsidP="00C11475">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-قصور في مستوى الذكاء بمقدار انحرافين معياريين عن المتوسط على أية اختبار ذكاء معتمد </w:t>
      </w:r>
    </w:p>
    <w:p w:rsidR="00C11475" w:rsidRPr="00EC57F2" w:rsidRDefault="00C11475" w:rsidP="00C11475">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قصور في السلوك التكيفي </w:t>
      </w:r>
    </w:p>
    <w:p w:rsidR="00C11475" w:rsidRPr="00990D30" w:rsidRDefault="00C11475" w:rsidP="00990D30">
      <w:pPr>
        <w:autoSpaceDE w:val="0"/>
        <w:autoSpaceDN w:val="0"/>
        <w:adjustRightInd w:val="0"/>
        <w:rPr>
          <w:rFonts w:ascii="Traditional Arabic" w:hAnsi="Traditional Arabic" w:cs="Traditional Arabic"/>
          <w:kern w:val="24"/>
        </w:rPr>
      </w:pPr>
      <w:r>
        <w:rPr>
          <w:rFonts w:ascii="Traditional Arabic" w:hAnsi="Traditional Arabic" w:cs="Traditional Arabic"/>
          <w:kern w:val="24"/>
          <w:rtl/>
        </w:rPr>
        <w:t xml:space="preserve">  </w:t>
      </w:r>
      <w:r>
        <w:rPr>
          <w:rFonts w:ascii="Traditional Arabic" w:hAnsi="Traditional Arabic" w:cs="Traditional Arabic" w:hint="cs"/>
          <w:kern w:val="24"/>
          <w:rtl/>
        </w:rPr>
        <w:t xml:space="preserve">- </w:t>
      </w:r>
      <w:r w:rsidRPr="00EC57F2">
        <w:rPr>
          <w:rFonts w:ascii="Traditional Arabic" w:hAnsi="Traditional Arabic" w:cs="Traditional Arabic"/>
          <w:kern w:val="24"/>
          <w:rtl/>
        </w:rPr>
        <w:t>قصور في الأداء المتوقع في ضوء العمر الزمني لعادات العناية بالنفس ومتطلباتها من طعام وشراب ونظافة وإتباع قواعد الأمن والسلامة وتحمل المسؤولية والتفاعل مع الآخرين والمشاركة الاجتماعية البيئية .</w:t>
      </w:r>
    </w:p>
    <w:p w:rsidR="00375E90" w:rsidRPr="00990D30" w:rsidRDefault="00375E90" w:rsidP="00990D30">
      <w:pPr>
        <w:rPr>
          <w:rFonts w:ascii="Traditional Arabic" w:hAnsi="Traditional Arabic" w:cs="Traditional Arabic"/>
          <w:b/>
          <w:bCs/>
          <w:lang w:bidi="ar-DZ"/>
        </w:rPr>
      </w:pPr>
      <w:r w:rsidRPr="00990D30">
        <w:rPr>
          <w:rFonts w:ascii="Traditional Arabic" w:hAnsi="Traditional Arabic" w:cs="Traditional Arabic"/>
          <w:b/>
          <w:bCs/>
          <w:rtl/>
          <w:lang w:bidi="ar-DZ"/>
        </w:rPr>
        <w:t xml:space="preserve">تصنيف الإعاقة العقلية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تعتبر عملية التقسيم و التصنيف من أهم العمليات العلمية التي تساعد الباحثين العلميين في اتخاذ القرارات و إيجاد مظاهر مشتركة للعينة محل الدراسة يمكن من خلالها إرساء قواعد مشتركة للتعامل مع هذه الفئة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b/>
          <w:bCs/>
          <w:rtl/>
          <w:lang w:bidi="ar-DZ"/>
        </w:rPr>
        <w:t xml:space="preserve">التصنيف الطبي : </w:t>
      </w:r>
      <w:r w:rsidRPr="009002C9">
        <w:rPr>
          <w:rFonts w:ascii="Traditional Arabic" w:hAnsi="Traditional Arabic" w:cs="Traditional Arabic"/>
          <w:rtl/>
          <w:lang w:bidi="ar-DZ"/>
        </w:rPr>
        <w:t xml:space="preserve">اعتبر الأطباء أن الإعاقة العقلية قد تكون عرضا او نتيجة لمرض عضو معين من بينها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 أمراض معدية : الحصبة الألمانية في حالة الإصابة في الشهر الأولى من الحمل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 ا لتسمم : إصابة المخ من تسمم الأم بالرصاص ، الكربون و غيرها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 إصابة جسمية : الإصابة في الدماغ أثناء الولادة أو بعدها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 خلل في الهرمونات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 وراثية : خلل في الكر وموسومات  مثل عرض داون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وهذا التصنيف يغفل عن جوانب اوخرى مثل درجة الاعاقة . </w:t>
      </w:r>
    </w:p>
    <w:p w:rsidR="00375E90" w:rsidRPr="009002C9" w:rsidRDefault="00375E90" w:rsidP="00375E90">
      <w:pP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التصنيف التربوي : </w:t>
      </w:r>
      <w:r w:rsidRPr="009002C9">
        <w:rPr>
          <w:rFonts w:ascii="Traditional Arabic" w:hAnsi="Traditional Arabic" w:cs="Traditional Arabic"/>
          <w:rtl/>
          <w:lang w:bidi="ar-DZ"/>
        </w:rPr>
        <w:t>يستخدم هذا التصنيف من الناحية التربوية على مدى الصلاحية التربوية للفرد و يقسم المعاقين عقليا إلى ثلاث فئات :</w:t>
      </w:r>
      <w:r w:rsidRPr="009002C9">
        <w:rPr>
          <w:rFonts w:ascii="Traditional Arabic" w:hAnsi="Traditional Arabic" w:cs="Traditional Arabic"/>
          <w:b/>
          <w:bCs/>
          <w:rtl/>
          <w:lang w:bidi="ar-DZ"/>
        </w:rPr>
        <w:t xml:space="preserve">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b/>
          <w:bCs/>
          <w:rtl/>
          <w:lang w:bidi="ar-DZ"/>
        </w:rPr>
        <w:t xml:space="preserve">- </w:t>
      </w:r>
      <w:r w:rsidRPr="009002C9">
        <w:rPr>
          <w:rFonts w:ascii="Traditional Arabic" w:hAnsi="Traditional Arabic" w:cs="Traditional Arabic"/>
          <w:rtl/>
          <w:lang w:bidi="ar-DZ"/>
        </w:rPr>
        <w:t>فئة القابلين للتعليم :</w:t>
      </w:r>
      <w:r w:rsidRPr="009002C9">
        <w:rPr>
          <w:rFonts w:ascii="Traditional Arabic" w:hAnsi="Traditional Arabic" w:cs="Traditional Arabic"/>
          <w:b/>
          <w:bCs/>
          <w:rtl/>
          <w:lang w:bidi="ar-DZ"/>
        </w:rPr>
        <w:t xml:space="preserve">  </w:t>
      </w:r>
      <w:r w:rsidRPr="009002C9">
        <w:rPr>
          <w:rFonts w:ascii="Traditional Arabic" w:hAnsi="Traditional Arabic" w:cs="Traditional Arabic"/>
          <w:rtl/>
          <w:lang w:bidi="ar-DZ"/>
        </w:rPr>
        <w:t xml:space="preserve">و تتضمن هذه الفئة الأطفال القابلين لاكتساب  المهارات الأكاديمية الأساسية القراءة ، الكتابة ، الحساب ...و تتراوح درجة ذكائهم ( 50- 70 ) درجة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lastRenderedPageBreak/>
        <w:t>- فئة القابلين للتدريب : و تتضمن هذه الفئة المعوقين ذهنيا الذين يعتقد و أنهم غير قادرين على تعلم المهارات الأكاديمية بالرغم من قدرتهم على اكتساب المهارات الاستقلالية بالإضافة إلى قابليتهم للتدريب واكتساب مهارات التأهيل المهني عند التدريب عليها و تتراوح درجة الذكاء بين ( 25- 50 ) درجة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  فئة الاعتماديين : و تتضمن هذه الفئة المعوقين ذهنيا ممن تقل درجة ذكائهم عن ( 25 درجة ) و ممن لا يستطيعون أداء المهارات الأساسية للحياة اليومية لذلك فهم بحاجة دائما للاعتماد على غيرهم للوفاء بمطالبتهم الأساسية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b/>
          <w:bCs/>
          <w:rtl/>
          <w:lang w:bidi="ar-DZ"/>
        </w:rPr>
        <w:t xml:space="preserve">التصنيف السلوكي : </w:t>
      </w:r>
      <w:r w:rsidRPr="009002C9">
        <w:rPr>
          <w:rFonts w:ascii="Traditional Arabic" w:hAnsi="Traditional Arabic" w:cs="Traditional Arabic"/>
          <w:rtl/>
          <w:lang w:bidi="ar-DZ"/>
        </w:rPr>
        <w:t xml:space="preserve">يعتبر هذا التصنيف أفضل من التصنيف الطبي لأنه يحاول الحكم على الفرد المعاق ذهنيا من خلال قدراته الحالية و الأداء الحالي للطفل و سلوكياته التوافقية في البيت ، المدرسة ن و المجتمع من خلال أي مقياس مقنن يقيس النضج الاجتماعي ، وقسم التصنيف السلوكي إلى نوعان : </w:t>
      </w:r>
    </w:p>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-التصنيف السلوكي الرباعي : وهو تصنيف الجمعية الأمريكية للتخلف العقلي ويقسم المعاقين ذهنيا الى أربع فئات حسب نسبة ذكاء الأطفال على مقياس بينيه أو وكسلر . </w:t>
      </w:r>
    </w:p>
    <w:tbl>
      <w:tblPr>
        <w:tblStyle w:val="Grilledutableau"/>
        <w:bidiVisual/>
        <w:tblW w:w="0" w:type="auto"/>
        <w:tblLook w:val="04A0"/>
      </w:tblPr>
      <w:tblGrid>
        <w:gridCol w:w="3070"/>
        <w:gridCol w:w="3071"/>
        <w:gridCol w:w="3071"/>
      </w:tblGrid>
      <w:tr w:rsidR="00375E90" w:rsidRPr="009002C9" w:rsidTr="00906A76">
        <w:tc>
          <w:tcPr>
            <w:tcW w:w="3070" w:type="dxa"/>
          </w:tcPr>
          <w:p w:rsidR="00375E90" w:rsidRPr="009002C9" w:rsidRDefault="00375E90"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الفئة </w:t>
            </w:r>
          </w:p>
        </w:tc>
        <w:tc>
          <w:tcPr>
            <w:tcW w:w="3071" w:type="dxa"/>
          </w:tcPr>
          <w:p w:rsidR="00375E90" w:rsidRPr="009002C9" w:rsidRDefault="00375E90"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مقياس بينيه </w:t>
            </w:r>
          </w:p>
        </w:tc>
        <w:tc>
          <w:tcPr>
            <w:tcW w:w="3071" w:type="dxa"/>
          </w:tcPr>
          <w:p w:rsidR="00375E90" w:rsidRPr="009002C9" w:rsidRDefault="00375E90"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مقياس وكسلر </w:t>
            </w:r>
          </w:p>
        </w:tc>
      </w:tr>
      <w:tr w:rsidR="00375E90" w:rsidRPr="009002C9" w:rsidTr="00906A76">
        <w:tc>
          <w:tcPr>
            <w:tcW w:w="3070"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-الإعاقة الذهنية البسيطة </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52 – 67</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55 – 69</w:t>
            </w:r>
          </w:p>
        </w:tc>
      </w:tr>
      <w:tr w:rsidR="00375E90" w:rsidRPr="009002C9" w:rsidTr="00906A76">
        <w:tc>
          <w:tcPr>
            <w:tcW w:w="3070"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-الإعاقة الذهنية المتوسطة </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 xml:space="preserve">36 – 51 </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40 – 54</w:t>
            </w:r>
          </w:p>
        </w:tc>
      </w:tr>
      <w:tr w:rsidR="00375E90" w:rsidRPr="009002C9" w:rsidTr="00906A76">
        <w:tc>
          <w:tcPr>
            <w:tcW w:w="3070"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-الإعاقة الذهنية الشديدة </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50 – 35</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25 – 39</w:t>
            </w:r>
          </w:p>
        </w:tc>
      </w:tr>
      <w:tr w:rsidR="00375E90" w:rsidRPr="009002C9" w:rsidTr="00906A76">
        <w:tc>
          <w:tcPr>
            <w:tcW w:w="3070"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-الإعاقة الذهنية العميقة </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أقل من 20</w:t>
            </w:r>
          </w:p>
        </w:tc>
        <w:tc>
          <w:tcPr>
            <w:tcW w:w="3071"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أقل من 25</w:t>
            </w:r>
          </w:p>
        </w:tc>
      </w:tr>
    </w:tbl>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-التصنيف السلوكي الثلاثي : و يصنف هذا التصنيف المعاقين ذهنيا الى ثلاثة فئات حسب نسبة الذكاء للطفل علة مقياس بينيه و أو وكسلر . </w:t>
      </w:r>
    </w:p>
    <w:tbl>
      <w:tblPr>
        <w:tblStyle w:val="Grilledutableau"/>
        <w:bidiVisual/>
        <w:tblW w:w="0" w:type="auto"/>
        <w:tblLook w:val="04A0"/>
      </w:tblPr>
      <w:tblGrid>
        <w:gridCol w:w="4606"/>
        <w:gridCol w:w="4606"/>
      </w:tblGrid>
      <w:tr w:rsidR="00375E90" w:rsidRPr="009002C9" w:rsidTr="00906A76">
        <w:tc>
          <w:tcPr>
            <w:tcW w:w="4606" w:type="dxa"/>
          </w:tcPr>
          <w:p w:rsidR="00375E90" w:rsidRPr="009002C9" w:rsidRDefault="00375E90"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الفئة </w:t>
            </w:r>
          </w:p>
        </w:tc>
        <w:tc>
          <w:tcPr>
            <w:tcW w:w="4606" w:type="dxa"/>
          </w:tcPr>
          <w:p w:rsidR="00375E90" w:rsidRPr="009002C9" w:rsidRDefault="00375E90" w:rsidP="00906A76">
            <w:pPr>
              <w:jc w:val="center"/>
              <w:rPr>
                <w:rFonts w:ascii="Traditional Arabic" w:hAnsi="Traditional Arabic" w:cs="Traditional Arabic"/>
                <w:b/>
                <w:bCs/>
                <w:rtl/>
                <w:lang w:bidi="ar-DZ"/>
              </w:rPr>
            </w:pPr>
            <w:r w:rsidRPr="009002C9">
              <w:rPr>
                <w:rFonts w:ascii="Traditional Arabic" w:hAnsi="Traditional Arabic" w:cs="Traditional Arabic"/>
                <w:b/>
                <w:bCs/>
                <w:rtl/>
                <w:lang w:bidi="ar-DZ"/>
              </w:rPr>
              <w:t xml:space="preserve">مقياس بينيه أو وكسلر </w:t>
            </w:r>
          </w:p>
        </w:tc>
      </w:tr>
      <w:tr w:rsidR="00375E90" w:rsidRPr="009002C9" w:rsidTr="00906A76">
        <w:tc>
          <w:tcPr>
            <w:tcW w:w="4606"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-الإعاقة الذهنية البسيطة</w:t>
            </w:r>
          </w:p>
        </w:tc>
        <w:tc>
          <w:tcPr>
            <w:tcW w:w="4606"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 xml:space="preserve">50 – 68 </w:t>
            </w:r>
          </w:p>
        </w:tc>
      </w:tr>
      <w:tr w:rsidR="00375E90" w:rsidRPr="009002C9" w:rsidTr="00906A76">
        <w:tc>
          <w:tcPr>
            <w:tcW w:w="4606"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-الإعاقة الذهنية المتوسطة</w:t>
            </w:r>
          </w:p>
        </w:tc>
        <w:tc>
          <w:tcPr>
            <w:tcW w:w="4606"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 xml:space="preserve">25 – 49 </w:t>
            </w:r>
          </w:p>
        </w:tc>
      </w:tr>
      <w:tr w:rsidR="00375E90" w:rsidRPr="009002C9" w:rsidTr="00906A76">
        <w:tc>
          <w:tcPr>
            <w:tcW w:w="4606" w:type="dxa"/>
          </w:tcPr>
          <w:p w:rsidR="00375E90" w:rsidRPr="009002C9" w:rsidRDefault="00375E90" w:rsidP="00906A76">
            <w:pPr>
              <w:rPr>
                <w:rFonts w:ascii="Traditional Arabic" w:hAnsi="Traditional Arabic" w:cs="Traditional Arabic"/>
                <w:rtl/>
                <w:lang w:bidi="ar-DZ"/>
              </w:rPr>
            </w:pPr>
            <w:r w:rsidRPr="009002C9">
              <w:rPr>
                <w:rFonts w:ascii="Traditional Arabic" w:hAnsi="Traditional Arabic" w:cs="Traditional Arabic"/>
                <w:rtl/>
                <w:lang w:bidi="ar-DZ"/>
              </w:rPr>
              <w:t>-الإعاقة الذهنية الشديدة</w:t>
            </w:r>
          </w:p>
        </w:tc>
        <w:tc>
          <w:tcPr>
            <w:tcW w:w="4606" w:type="dxa"/>
          </w:tcPr>
          <w:p w:rsidR="00375E90" w:rsidRPr="009002C9" w:rsidRDefault="00375E90"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 xml:space="preserve">أقل من 25 </w:t>
            </w:r>
          </w:p>
        </w:tc>
      </w:tr>
    </w:tbl>
    <w:p w:rsidR="00375E90" w:rsidRPr="009002C9" w:rsidRDefault="00375E90" w:rsidP="00375E90">
      <w:pPr>
        <w:rPr>
          <w:rFonts w:ascii="Traditional Arabic" w:hAnsi="Traditional Arabic" w:cs="Traditional Arabic"/>
          <w:rtl/>
          <w:lang w:bidi="ar-DZ"/>
        </w:rPr>
      </w:pPr>
      <w:r w:rsidRPr="009002C9">
        <w:rPr>
          <w:rFonts w:ascii="Traditional Arabic" w:hAnsi="Traditional Arabic" w:cs="Traditional Arabic"/>
          <w:rtl/>
          <w:lang w:bidi="ar-DZ"/>
        </w:rPr>
        <w:t xml:space="preserve">و يكتمل التصنيف بالنسبة للتأكد من قدرات و أداء الطفل المعاق ذهنيا بتطبيق أحد المقاييس التي تقيس السلوك التوافقي للطفل أو النضج الاجتماعي . </w:t>
      </w:r>
    </w:p>
    <w:p w:rsidR="00375E90" w:rsidRPr="009002C9" w:rsidRDefault="00375E90" w:rsidP="00FE2DCD">
      <w:pPr>
        <w:pStyle w:val="Paragraphedeliste"/>
        <w:numPr>
          <w:ilvl w:val="0"/>
          <w:numId w:val="50"/>
        </w:numPr>
        <w:rPr>
          <w:rFonts w:ascii="Traditional Arabic" w:hAnsi="Traditional Arabic" w:cs="Traditional Arabic"/>
          <w:sz w:val="28"/>
          <w:szCs w:val="28"/>
          <w:lang w:bidi="ar-DZ"/>
        </w:rPr>
      </w:pPr>
      <w:r w:rsidRPr="009002C9">
        <w:rPr>
          <w:rFonts w:ascii="Traditional Arabic" w:hAnsi="Traditional Arabic" w:cs="Traditional Arabic"/>
          <w:sz w:val="28"/>
          <w:szCs w:val="28"/>
          <w:rtl/>
          <w:lang w:bidi="ar-DZ"/>
        </w:rPr>
        <w:t xml:space="preserve">مقياس فاينلاند للنضج الاجتماعي . </w:t>
      </w:r>
    </w:p>
    <w:p w:rsidR="00375E90" w:rsidRPr="009002C9" w:rsidRDefault="00375E90" w:rsidP="00FE2DCD">
      <w:pPr>
        <w:pStyle w:val="Paragraphedeliste"/>
        <w:numPr>
          <w:ilvl w:val="0"/>
          <w:numId w:val="50"/>
        </w:numPr>
        <w:rPr>
          <w:rFonts w:ascii="Traditional Arabic" w:hAnsi="Traditional Arabic" w:cs="Traditional Arabic"/>
          <w:sz w:val="28"/>
          <w:szCs w:val="28"/>
          <w:lang w:bidi="ar-DZ"/>
        </w:rPr>
      </w:pPr>
      <w:r w:rsidRPr="009002C9">
        <w:rPr>
          <w:rFonts w:ascii="Traditional Arabic" w:hAnsi="Traditional Arabic" w:cs="Traditional Arabic"/>
          <w:sz w:val="28"/>
          <w:szCs w:val="28"/>
          <w:rtl/>
          <w:lang w:bidi="ar-DZ"/>
        </w:rPr>
        <w:t xml:space="preserve">مقياس كاتل لذكاء الطفل . </w:t>
      </w:r>
    </w:p>
    <w:p w:rsidR="00375E90" w:rsidRPr="009002C9" w:rsidRDefault="00375E90" w:rsidP="00FE2DCD">
      <w:pPr>
        <w:pStyle w:val="Paragraphedeliste"/>
        <w:numPr>
          <w:ilvl w:val="0"/>
          <w:numId w:val="50"/>
        </w:numPr>
        <w:rPr>
          <w:rFonts w:ascii="Traditional Arabic" w:hAnsi="Traditional Arabic" w:cs="Traditional Arabic"/>
          <w:sz w:val="28"/>
          <w:szCs w:val="28"/>
          <w:lang w:bidi="ar-DZ"/>
        </w:rPr>
      </w:pPr>
      <w:r w:rsidRPr="009002C9">
        <w:rPr>
          <w:rFonts w:ascii="Traditional Arabic" w:hAnsi="Traditional Arabic" w:cs="Traditional Arabic"/>
          <w:sz w:val="28"/>
          <w:szCs w:val="28"/>
          <w:rtl/>
          <w:lang w:bidi="ar-DZ"/>
        </w:rPr>
        <w:t xml:space="preserve">مقياس السلوك التوافقي . </w:t>
      </w:r>
    </w:p>
    <w:p w:rsidR="00990D30" w:rsidRDefault="00375E90" w:rsidP="00990D30">
      <w:pPr>
        <w:autoSpaceDE w:val="0"/>
        <w:autoSpaceDN w:val="0"/>
        <w:adjustRightInd w:val="0"/>
        <w:rPr>
          <w:rFonts w:ascii="Traditional Arabic" w:hAnsi="Traditional Arabic" w:cs="Traditional Arabic"/>
          <w:lang w:bidi="ar-DZ"/>
        </w:rPr>
      </w:pPr>
      <w:r w:rsidRPr="009002C9">
        <w:rPr>
          <w:rFonts w:ascii="Traditional Arabic" w:hAnsi="Traditional Arabic" w:cs="Traditional Arabic"/>
          <w:rtl/>
          <w:lang w:bidi="ar-DZ"/>
        </w:rPr>
        <w:t>مقياس كالمان للارتقاء العقلي .</w:t>
      </w:r>
    </w:p>
    <w:p w:rsidR="004B0482" w:rsidRPr="00990D30" w:rsidRDefault="004B0482" w:rsidP="00990D30">
      <w:pPr>
        <w:autoSpaceDE w:val="0"/>
        <w:autoSpaceDN w:val="0"/>
        <w:adjustRightInd w:val="0"/>
        <w:rPr>
          <w:rFonts w:ascii="Traditional Arabic" w:hAnsi="Traditional Arabic" w:cs="Traditional Arabic"/>
          <w:lang w:bidi="ar-DZ"/>
        </w:rPr>
      </w:pPr>
      <w:r w:rsidRPr="002E5317">
        <w:rPr>
          <w:rFonts w:ascii="Traditional Arabic" w:hAnsi="Traditional Arabic" w:cs="Traditional Arabic"/>
          <w:b/>
          <w:bCs/>
          <w:kern w:val="24"/>
          <w:rtl/>
        </w:rPr>
        <w:t>ال</w:t>
      </w:r>
      <w:r w:rsidR="00AC62AB">
        <w:rPr>
          <w:rFonts w:ascii="Traditional Arabic" w:hAnsi="Traditional Arabic" w:cs="Traditional Arabic" w:hint="cs"/>
          <w:b/>
          <w:bCs/>
          <w:kern w:val="24"/>
          <w:rtl/>
        </w:rPr>
        <w:t>تصنيف</w:t>
      </w:r>
      <w:r w:rsidR="00AC62AB">
        <w:rPr>
          <w:rFonts w:ascii="Traditional Arabic" w:hAnsi="Traditional Arabic" w:cs="Traditional Arabic"/>
          <w:b/>
          <w:bCs/>
          <w:kern w:val="24"/>
          <w:rtl/>
        </w:rPr>
        <w:t xml:space="preserve"> الإكلينيكي</w:t>
      </w:r>
      <w:r w:rsidRPr="002E5317">
        <w:rPr>
          <w:rFonts w:ascii="Traditional Arabic" w:hAnsi="Traditional Arabic" w:cs="Traditional Arabic"/>
          <w:b/>
          <w:bCs/>
          <w:kern w:val="24"/>
          <w:rtl/>
        </w:rPr>
        <w:t xml:space="preserve"> للإعاقة العقلية</w:t>
      </w:r>
      <w:r w:rsidRPr="00EC57F2">
        <w:rPr>
          <w:rFonts w:ascii="Traditional Arabic" w:hAnsi="Traditional Arabic" w:cs="Traditional Arabic"/>
          <w:kern w:val="24"/>
          <w:rtl/>
        </w:rPr>
        <w:t xml:space="preserve">: </w:t>
      </w:r>
      <w:r w:rsidR="00AC62AB">
        <w:rPr>
          <w:rFonts w:ascii="Traditional Arabic" w:hAnsi="Traditional Arabic" w:cs="Traditional Arabic" w:hint="cs"/>
          <w:kern w:val="24"/>
          <w:rtl/>
        </w:rPr>
        <w:t>و نجد فيه</w:t>
      </w:r>
    </w:p>
    <w:p w:rsidR="004B0482" w:rsidRPr="002E5317" w:rsidRDefault="004B0482" w:rsidP="002E5317">
      <w:pPr>
        <w:autoSpaceDE w:val="0"/>
        <w:autoSpaceDN w:val="0"/>
        <w:adjustRightInd w:val="0"/>
        <w:rPr>
          <w:rFonts w:ascii="Traditional Arabic" w:hAnsi="Traditional Arabic" w:cs="Traditional Arabic"/>
          <w:b/>
          <w:bCs/>
          <w:kern w:val="24"/>
          <w:rtl/>
        </w:rPr>
      </w:pPr>
      <w:r w:rsidRPr="002E5317">
        <w:rPr>
          <w:rFonts w:ascii="Traditional Arabic" w:hAnsi="Traditional Arabic" w:cs="Traditional Arabic"/>
          <w:b/>
          <w:bCs/>
          <w:kern w:val="24"/>
          <w:rtl/>
        </w:rPr>
        <w:t xml:space="preserve">متلازمة داون </w:t>
      </w:r>
      <w:r w:rsidR="002E5317">
        <w:rPr>
          <w:rFonts w:ascii="Traditional Arabic" w:hAnsi="Traditional Arabic" w:cs="Traditional Arabic" w:hint="cs"/>
          <w:b/>
          <w:bCs/>
          <w:kern w:val="24"/>
          <w:rtl/>
        </w:rPr>
        <w:t xml:space="preserve">: </w:t>
      </w:r>
      <w:r w:rsidRPr="00EC57F2">
        <w:rPr>
          <w:rFonts w:ascii="Traditional Arabic" w:hAnsi="Traditional Arabic" w:cs="Traditional Arabic"/>
          <w:kern w:val="24"/>
          <w:rtl/>
        </w:rPr>
        <w:t>ويطلق عليه "المنغولي" وذلك نسبة للتشابه الظاهري بينه وبين الشعوب المنغولية ، ومن الخصائص المميزة لهذه الفئة الرأس الصغير العريض ، والشعر قليل مسترسل ، والعينان منحرفتان لأعلى وخارجان وتميلان إلى الضيق ، والأنف عريض صغير وأفطس ، واللسان كبير</w:t>
      </w:r>
      <w:r w:rsidR="002E5317">
        <w:rPr>
          <w:rFonts w:ascii="Traditional Arabic" w:hAnsi="Traditional Arabic" w:cs="Traditional Arabic"/>
          <w:kern w:val="24"/>
          <w:rtl/>
        </w:rPr>
        <w:t xml:space="preserve"> عريض وخشن مشقق ، وقد يبدو بارز</w:t>
      </w:r>
      <w:r w:rsidRPr="00EC57F2">
        <w:rPr>
          <w:rFonts w:ascii="Traditional Arabic" w:hAnsi="Traditional Arabic" w:cs="Traditional Arabic"/>
          <w:kern w:val="24"/>
          <w:rtl/>
        </w:rPr>
        <w:t xml:space="preserve">ا خلال الفم المفتوح ، والأذنان صغيرتان ومستديرتان ، والقامة </w:t>
      </w:r>
      <w:r w:rsidRPr="00EC57F2">
        <w:rPr>
          <w:rFonts w:ascii="Traditional Arabic" w:hAnsi="Traditional Arabic" w:cs="Traditional Arabic"/>
          <w:kern w:val="24"/>
          <w:rtl/>
        </w:rPr>
        <w:lastRenderedPageBreak/>
        <w:t>والأطراف قصيرة ، والكفان عريضان وسميكان مع وجود نمط مستعرض عبر راحة الكف ، والأصابع قصيرة وخاصة الخنصر ، والقدمان مفلطحان ، والكلام متأخر والصوت خشن ، والتآزر الحركي مضطرب ، ويلاحظ الترهل الجسمي بصفة عامة</w:t>
      </w:r>
      <w:r w:rsidR="002E5317">
        <w:rPr>
          <w:rFonts w:ascii="Traditional Arabic" w:hAnsi="Traditional Arabic" w:cs="Traditional Arabic"/>
          <w:kern w:val="24"/>
          <w:rtl/>
        </w:rPr>
        <w:t>.</w:t>
      </w:r>
      <w:r w:rsidRPr="00EC57F2">
        <w:rPr>
          <w:rFonts w:ascii="Traditional Arabic" w:hAnsi="Traditional Arabic" w:cs="Traditional Arabic"/>
          <w:kern w:val="24"/>
          <w:rtl/>
        </w:rPr>
        <w:t xml:space="preserve"> ويتسم طفل متلازمة داون بأنه لطيف ومرح واجتماعي ومبتسم ، حيث يحب التقليد والمداعبة ، ويحب مصافحة الناس ، ولذلك يطلق عليهم البعض الأ</w:t>
      </w:r>
      <w:r w:rsidR="002E5317">
        <w:rPr>
          <w:rFonts w:ascii="Traditional Arabic" w:hAnsi="Traditional Arabic" w:cs="Traditional Arabic"/>
          <w:kern w:val="24"/>
          <w:rtl/>
        </w:rPr>
        <w:t xml:space="preserve">طفال السعداء </w:t>
      </w:r>
      <w:r w:rsidR="002E5317">
        <w:rPr>
          <w:rFonts w:ascii="Traditional Arabic" w:hAnsi="Traditional Arabic" w:cs="Traditional Arabic" w:hint="cs"/>
          <w:kern w:val="24"/>
          <w:rtl/>
        </w:rPr>
        <w:t>،</w:t>
      </w:r>
      <w:r w:rsidRPr="00EC57F2">
        <w:rPr>
          <w:rFonts w:ascii="Traditional Arabic" w:hAnsi="Traditional Arabic" w:cs="Traditional Arabic"/>
          <w:kern w:val="24"/>
          <w:rtl/>
        </w:rPr>
        <w:t xml:space="preserve"> وسبب هذه الحالة اضطراب الإفرازات الداخلية عند الأم في بداية الحمل خاصة إذا كانت كبيرة السن ، أو لشذوذ توزيع الكروموزومات في شكل وجود كروموزوم جنسي زائد نتيجة لاضطراب تكويني في البويضة ، حيث يكون لدى طفل متلازمة داون 47 كروموزوم والطفل العادي 46 كروموزوم </w:t>
      </w:r>
    </w:p>
    <w:p w:rsidR="004B0482" w:rsidRPr="002E5317" w:rsidRDefault="004B0482" w:rsidP="002E5317">
      <w:pPr>
        <w:autoSpaceDE w:val="0"/>
        <w:autoSpaceDN w:val="0"/>
        <w:adjustRightInd w:val="0"/>
        <w:rPr>
          <w:rFonts w:ascii="Traditional Arabic" w:hAnsi="Traditional Arabic" w:cs="Traditional Arabic"/>
          <w:b/>
          <w:bCs/>
          <w:kern w:val="24"/>
        </w:rPr>
      </w:pPr>
      <w:r w:rsidRPr="002E5317">
        <w:rPr>
          <w:rFonts w:ascii="Traditional Arabic" w:hAnsi="Traditional Arabic" w:cs="Traditional Arabic"/>
          <w:b/>
          <w:bCs/>
          <w:kern w:val="24"/>
          <w:rtl/>
        </w:rPr>
        <w:t>القماءة أو القصاع</w:t>
      </w:r>
      <w:r w:rsidR="002E5317">
        <w:rPr>
          <w:rFonts w:ascii="Traditional Arabic" w:hAnsi="Traditional Arabic" w:cs="Traditional Arabic" w:hint="cs"/>
          <w:b/>
          <w:bCs/>
          <w:kern w:val="24"/>
          <w:rtl/>
        </w:rPr>
        <w:t xml:space="preserve">: </w:t>
      </w:r>
      <w:r w:rsidRPr="00EC57F2">
        <w:rPr>
          <w:rFonts w:ascii="Traditional Arabic" w:hAnsi="Traditional Arabic" w:cs="Traditional Arabic"/>
          <w:kern w:val="24"/>
          <w:rtl/>
        </w:rPr>
        <w:t>يكون فيها الشخص قصير القامة بدرجة ملحوظة ، ويصحب ذلك إعاقة عقلية يرجع إلى انعدام أو قلة إفراز هرمون الغدة الدرقية مما يؤدي إلى خلل أو تلف خلايا المخ ، ويتميز هؤلاء بالجلد الجاف الغليظ المصفر والمجعد ، ويكون الشعر خشن خفيف ، وتكون درجة حرار</w:t>
      </w:r>
      <w:r w:rsidR="00C22346">
        <w:rPr>
          <w:rFonts w:ascii="Traditional Arabic" w:hAnsi="Traditional Arabic" w:cs="Traditional Arabic"/>
          <w:kern w:val="24"/>
          <w:rtl/>
        </w:rPr>
        <w:t>ة جسمهم أقل من المعتاد ، وغالبا</w:t>
      </w:r>
      <w:r w:rsidRPr="00EC57F2">
        <w:rPr>
          <w:rFonts w:ascii="Traditional Arabic" w:hAnsi="Traditional Arabic" w:cs="Traditional Arabic"/>
          <w:kern w:val="24"/>
          <w:rtl/>
        </w:rPr>
        <w:t xml:space="preserve"> ما تك</w:t>
      </w:r>
      <w:r w:rsidR="00C22346">
        <w:rPr>
          <w:rFonts w:ascii="Traditional Arabic" w:hAnsi="Traditional Arabic" w:cs="Traditional Arabic"/>
          <w:kern w:val="24"/>
          <w:rtl/>
        </w:rPr>
        <w:t>ون الشفتان غليظتين والفم مفتوحا</w:t>
      </w:r>
      <w:r w:rsidRPr="00EC57F2">
        <w:rPr>
          <w:rFonts w:ascii="Traditional Arabic" w:hAnsi="Traditional Arabic" w:cs="Traditional Arabic"/>
          <w:kern w:val="24"/>
          <w:rtl/>
        </w:rPr>
        <w:t xml:space="preserve"> والأنف أفطس والعينان متباعدتين</w:t>
      </w:r>
    </w:p>
    <w:p w:rsidR="004B0482" w:rsidRPr="00EC57F2" w:rsidRDefault="004B0482" w:rsidP="00C22346">
      <w:pPr>
        <w:autoSpaceDE w:val="0"/>
        <w:autoSpaceDN w:val="0"/>
        <w:adjustRightInd w:val="0"/>
        <w:rPr>
          <w:rFonts w:ascii="Traditional Arabic" w:hAnsi="Traditional Arabic" w:cs="Traditional Arabic"/>
          <w:kern w:val="24"/>
        </w:rPr>
      </w:pPr>
      <w:r w:rsidRPr="00C22346">
        <w:rPr>
          <w:rFonts w:ascii="Traditional Arabic" w:hAnsi="Traditional Arabic" w:cs="Traditional Arabic"/>
          <w:b/>
          <w:bCs/>
          <w:kern w:val="24"/>
          <w:rtl/>
        </w:rPr>
        <w:t>صغر حجم الجمجمة</w:t>
      </w:r>
      <w:r w:rsidR="00C22346">
        <w:rPr>
          <w:rFonts w:ascii="Traditional Arabic" w:hAnsi="Traditional Arabic" w:cs="Traditional Arabic" w:hint="cs"/>
          <w:kern w:val="24"/>
          <w:rtl/>
        </w:rPr>
        <w:t>:</w:t>
      </w:r>
      <w:r w:rsidRPr="00EC57F2">
        <w:rPr>
          <w:rFonts w:ascii="Traditional Arabic" w:hAnsi="Traditional Arabic" w:cs="Traditional Arabic"/>
          <w:kern w:val="24"/>
          <w:rtl/>
        </w:rPr>
        <w:t xml:space="preserve"> وهي حالة إعاقة عقلية تتميز بصغر حجم الرأس ، والتي تبدو واضحة منذ الميلاد ، وسبب هذه الحالة إصابة الجنين في الشهور الأولى من الحمل أو حدوث عدوى أثناء فترة الحمل</w:t>
      </w:r>
      <w:r w:rsidR="00C22346">
        <w:rPr>
          <w:rFonts w:ascii="Traditional Arabic" w:hAnsi="Traditional Arabic" w:cs="Traditional Arabic"/>
          <w:kern w:val="24"/>
          <w:rtl/>
        </w:rPr>
        <w:t xml:space="preserve"> ، أو التحام عظام الجمجمة مبكر</w:t>
      </w:r>
      <w:r w:rsidR="00C22346">
        <w:rPr>
          <w:rFonts w:ascii="Traditional Arabic" w:hAnsi="Traditional Arabic" w:cs="Traditional Arabic" w:hint="cs"/>
          <w:kern w:val="24"/>
          <w:rtl/>
        </w:rPr>
        <w:t>ا</w:t>
      </w:r>
      <w:r w:rsidRPr="00EC57F2">
        <w:rPr>
          <w:rFonts w:ascii="Traditional Arabic" w:hAnsi="Traditional Arabic" w:cs="Traditional Arabic"/>
          <w:kern w:val="24"/>
          <w:rtl/>
        </w:rPr>
        <w:t xml:space="preserve"> </w:t>
      </w:r>
      <w:r w:rsidR="00C22346">
        <w:rPr>
          <w:rFonts w:ascii="Traditional Arabic" w:hAnsi="Traditional Arabic" w:cs="Traditional Arabic"/>
          <w:kern w:val="24"/>
          <w:rtl/>
        </w:rPr>
        <w:t>بحيث لا يسمح بنمو حجم المخ نمو</w:t>
      </w:r>
      <w:r w:rsidR="00C22346">
        <w:rPr>
          <w:rFonts w:ascii="Traditional Arabic" w:hAnsi="Traditional Arabic" w:cs="Traditional Arabic" w:hint="cs"/>
          <w:kern w:val="24"/>
          <w:rtl/>
        </w:rPr>
        <w:t>ا</w:t>
      </w:r>
      <w:r w:rsidR="00C22346">
        <w:rPr>
          <w:rFonts w:ascii="Traditional Arabic" w:hAnsi="Traditional Arabic" w:cs="Traditional Arabic"/>
          <w:kern w:val="24"/>
          <w:rtl/>
        </w:rPr>
        <w:t xml:space="preserve"> طبيعي</w:t>
      </w:r>
      <w:r w:rsidR="00C22346">
        <w:rPr>
          <w:rFonts w:ascii="Traditional Arabic" w:hAnsi="Traditional Arabic" w:cs="Traditional Arabic" w:hint="cs"/>
          <w:kern w:val="24"/>
          <w:rtl/>
        </w:rPr>
        <w:t>ا</w:t>
      </w:r>
    </w:p>
    <w:p w:rsidR="004B0482" w:rsidRPr="00C22346" w:rsidRDefault="004B0482" w:rsidP="00C22346">
      <w:pPr>
        <w:autoSpaceDE w:val="0"/>
        <w:autoSpaceDN w:val="0"/>
        <w:adjustRightInd w:val="0"/>
        <w:rPr>
          <w:rFonts w:ascii="Traditional Arabic" w:hAnsi="Traditional Arabic" w:cs="Traditional Arabic"/>
          <w:b/>
          <w:bCs/>
          <w:kern w:val="24"/>
          <w:rtl/>
        </w:rPr>
      </w:pPr>
      <w:r w:rsidRPr="00C22346">
        <w:rPr>
          <w:rFonts w:ascii="Traditional Arabic" w:hAnsi="Traditional Arabic" w:cs="Traditional Arabic"/>
          <w:b/>
          <w:bCs/>
          <w:kern w:val="24"/>
          <w:rtl/>
        </w:rPr>
        <w:t xml:space="preserve">الاستسقاء الدماغي </w:t>
      </w:r>
      <w:r w:rsidR="00C22346">
        <w:rPr>
          <w:rFonts w:ascii="Traditional Arabic" w:hAnsi="Traditional Arabic" w:cs="Traditional Arabic" w:hint="cs"/>
          <w:b/>
          <w:bCs/>
          <w:kern w:val="24"/>
          <w:rtl/>
        </w:rPr>
        <w:t>:</w:t>
      </w:r>
      <w:r w:rsidRPr="00EC57F2">
        <w:rPr>
          <w:rFonts w:ascii="Traditional Arabic" w:hAnsi="Traditional Arabic" w:cs="Traditional Arabic"/>
          <w:kern w:val="24"/>
          <w:rtl/>
        </w:rPr>
        <w:t xml:space="preserve">يتميز هؤلاء بكبر حجم الجمجمة وبروز الجبهة ، ويظهر ذلك عند الطفل في الأسابيع الأولى من ولادته ، ويرجع السبب في حدوث هذه الحالة إلى زيادة كمية السائل المخي الشوكي في الجمجمة والذي يؤدي إلى تلف خلايا الدماغ ، وترجع درجة التخلف إلى المدى الذي تأثرت به خلايا الدماغ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أسباب الإعاقة العقلية :</w:t>
      </w:r>
    </w:p>
    <w:p w:rsidR="004B0482" w:rsidRPr="00EC57F2" w:rsidRDefault="00E1587E" w:rsidP="00E1587E">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1.</w:t>
      </w:r>
      <w:r w:rsidR="004B0482" w:rsidRPr="00EC57F2">
        <w:rPr>
          <w:rFonts w:ascii="Traditional Arabic" w:hAnsi="Traditional Arabic" w:cs="Traditional Arabic"/>
          <w:b/>
          <w:bCs/>
          <w:kern w:val="24"/>
          <w:rtl/>
        </w:rPr>
        <w:t>عوامل ما قبل الولادة :</w:t>
      </w:r>
      <w:r w:rsidRPr="00E1587E">
        <w:rPr>
          <w:rFonts w:ascii="Traditional Arabic" w:hAnsi="Traditional Arabic" w:cs="Traditional Arabic" w:hint="cs"/>
          <w:kern w:val="24"/>
          <w:rtl/>
        </w:rPr>
        <w:t>منها</w:t>
      </w:r>
      <w:r>
        <w:rPr>
          <w:rFonts w:ascii="Traditional Arabic" w:hAnsi="Traditional Arabic" w:cs="Traditional Arabic" w:hint="cs"/>
          <w:kern w:val="24"/>
          <w:rtl/>
          <w:lang w:bidi="ar-DZ"/>
        </w:rPr>
        <w:t xml:space="preserve"> </w:t>
      </w:r>
      <w:r w:rsidR="004B0482" w:rsidRPr="00EC57F2">
        <w:rPr>
          <w:rFonts w:ascii="Traditional Arabic" w:hAnsi="Traditional Arabic" w:cs="Traditional Arabic"/>
          <w:kern w:val="24"/>
          <w:rtl/>
        </w:rPr>
        <w:t xml:space="preserve">الحصبة الألمانية  والتي تصاب بها الأم الحامل وتؤثر على الجنين ، خاصة إذا حدث ذلك في الأشهر الثلاثة الأولى من الحمل . </w:t>
      </w:r>
      <w:r>
        <w:rPr>
          <w:rFonts w:ascii="Traditional Arabic" w:hAnsi="Traditional Arabic" w:cs="Traditional Arabic" w:hint="cs"/>
          <w:kern w:val="24"/>
          <w:rtl/>
        </w:rPr>
        <w:t xml:space="preserve">إضافة إلى </w:t>
      </w:r>
      <w:r w:rsidR="004B0482" w:rsidRPr="00EC57F2">
        <w:rPr>
          <w:rFonts w:ascii="Traditional Arabic" w:hAnsi="Traditional Arabic" w:cs="Traditional Arabic"/>
          <w:kern w:val="24"/>
          <w:rtl/>
        </w:rPr>
        <w:t>حالات تسمم البلازما ،</w:t>
      </w:r>
      <w:r>
        <w:rPr>
          <w:rFonts w:ascii="Traditional Arabic" w:hAnsi="Traditional Arabic" w:cs="Traditional Arabic" w:hint="cs"/>
          <w:kern w:val="24"/>
          <w:rtl/>
        </w:rPr>
        <w:t>و</w:t>
      </w:r>
      <w:r w:rsidR="004B0482" w:rsidRPr="00EC57F2">
        <w:rPr>
          <w:rFonts w:ascii="Traditional Arabic" w:hAnsi="Traditional Arabic" w:cs="Traditional Arabic"/>
          <w:kern w:val="24"/>
          <w:rtl/>
        </w:rPr>
        <w:t xml:space="preserve"> كذلك حالات الصرع .</w:t>
      </w:r>
      <w:r>
        <w:rPr>
          <w:rFonts w:ascii="Traditional Arabic" w:hAnsi="Traditional Arabic" w:cs="Traditional Arabic" w:hint="cs"/>
          <w:kern w:val="24"/>
          <w:rtl/>
        </w:rPr>
        <w:t xml:space="preserve">و </w:t>
      </w:r>
      <w:r w:rsidR="004B0482" w:rsidRPr="00E1587E">
        <w:rPr>
          <w:rFonts w:ascii="Traditional Arabic" w:hAnsi="Traditional Arabic" w:cs="Traditional Arabic"/>
          <w:kern w:val="24"/>
          <w:rtl/>
        </w:rPr>
        <w:t xml:space="preserve">مرض الزهري </w:t>
      </w:r>
      <w:r>
        <w:rPr>
          <w:rFonts w:ascii="Traditional Arabic" w:hAnsi="Traditional Arabic" w:cs="Traditional Arabic" w:hint="cs"/>
          <w:kern w:val="24"/>
          <w:rtl/>
        </w:rPr>
        <w:t>(</w:t>
      </w:r>
      <w:r w:rsidR="004B0482" w:rsidRPr="00EC57F2">
        <w:rPr>
          <w:rFonts w:ascii="Traditional Arabic" w:hAnsi="Traditional Arabic" w:cs="Traditional Arabic"/>
          <w:kern w:val="24"/>
          <w:rtl/>
        </w:rPr>
        <w:t xml:space="preserve"> الأمراض المهبلية </w:t>
      </w:r>
      <w:r>
        <w:rPr>
          <w:rFonts w:ascii="Traditional Arabic" w:hAnsi="Traditional Arabic" w:cs="Traditional Arabic" w:hint="cs"/>
          <w:kern w:val="24"/>
          <w:rtl/>
        </w:rPr>
        <w:t>)</w:t>
      </w:r>
      <w:r w:rsidR="004B0482" w:rsidRPr="00EC57F2">
        <w:rPr>
          <w:rFonts w:ascii="Traditional Arabic" w:hAnsi="Traditional Arabic" w:cs="Traditional Arabic"/>
          <w:kern w:val="24"/>
          <w:rtl/>
        </w:rPr>
        <w:t xml:space="preserve"> </w:t>
      </w:r>
      <w:r>
        <w:rPr>
          <w:rFonts w:ascii="Traditional Arabic" w:hAnsi="Traditional Arabic" w:cs="Traditional Arabic" w:hint="cs"/>
          <w:kern w:val="24"/>
          <w:rtl/>
        </w:rPr>
        <w:t xml:space="preserve">و كذلك </w:t>
      </w:r>
    </w:p>
    <w:p w:rsidR="004B0482" w:rsidRPr="00EC57F2" w:rsidRDefault="004B0482" w:rsidP="00E1587E">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 xml:space="preserve"> </w:t>
      </w:r>
      <w:r w:rsidRPr="00E1587E">
        <w:rPr>
          <w:rFonts w:ascii="Traditional Arabic" w:hAnsi="Traditional Arabic" w:cs="Traditional Arabic"/>
          <w:kern w:val="24"/>
          <w:rtl/>
        </w:rPr>
        <w:t>الشذوذ الكروموزومي</w:t>
      </w:r>
      <w:r w:rsidRPr="00EC57F2">
        <w:rPr>
          <w:rFonts w:ascii="Traditional Arabic" w:hAnsi="Traditional Arabic" w:cs="Traditional Arabic"/>
          <w:b/>
          <w:bCs/>
          <w:kern w:val="24"/>
          <w:rtl/>
        </w:rPr>
        <w:t xml:space="preserve"> </w:t>
      </w:r>
      <w:r w:rsidR="00E1587E">
        <w:rPr>
          <w:rFonts w:ascii="Traditional Arabic" w:hAnsi="Traditional Arabic" w:cs="Traditional Arabic"/>
          <w:kern w:val="24"/>
          <w:rtl/>
        </w:rPr>
        <w:t>(</w:t>
      </w:r>
      <w:r w:rsidRPr="00EC57F2">
        <w:rPr>
          <w:rFonts w:ascii="Traditional Arabic" w:hAnsi="Traditional Arabic" w:cs="Traditional Arabic"/>
          <w:kern w:val="24"/>
          <w:rtl/>
        </w:rPr>
        <w:t>متلازمة دا</w:t>
      </w:r>
      <w:r w:rsidR="00E1587E">
        <w:rPr>
          <w:rFonts w:ascii="Traditional Arabic" w:hAnsi="Traditional Arabic" w:cs="Traditional Arabic"/>
          <w:kern w:val="24"/>
          <w:rtl/>
        </w:rPr>
        <w:t xml:space="preserve">ون) </w:t>
      </w:r>
      <w:r w:rsidR="00E1587E">
        <w:rPr>
          <w:rFonts w:ascii="Traditional Arabic" w:hAnsi="Traditional Arabic" w:cs="Traditional Arabic" w:hint="cs"/>
          <w:kern w:val="24"/>
          <w:rtl/>
        </w:rPr>
        <w:t>،و</w:t>
      </w:r>
      <w:r w:rsidRPr="00EC57F2">
        <w:rPr>
          <w:rFonts w:ascii="Traditional Arabic" w:hAnsi="Traditional Arabic" w:cs="Traditional Arabic"/>
          <w:kern w:val="24"/>
          <w:rtl/>
        </w:rPr>
        <w:t>إصابات ما قبل الولادة</w:t>
      </w:r>
      <w:r w:rsidRPr="00EC57F2">
        <w:rPr>
          <w:rFonts w:ascii="Traditional Arabic" w:hAnsi="Traditional Arabic" w:cs="Traditional Arabic"/>
          <w:kern w:val="24"/>
        </w:rPr>
        <w:t xml:space="preserve"> </w:t>
      </w:r>
      <w:r w:rsidRPr="00EC57F2">
        <w:rPr>
          <w:rFonts w:ascii="Traditional Arabic" w:hAnsi="Traditional Arabic" w:cs="Traditional Arabic"/>
          <w:kern w:val="24"/>
          <w:rtl/>
        </w:rPr>
        <w:t xml:space="preserve"> </w:t>
      </w:r>
      <w:r w:rsidR="00E1587E">
        <w:rPr>
          <w:rFonts w:ascii="Traditional Arabic" w:hAnsi="Traditional Arabic" w:cs="Traditional Arabic" w:hint="cs"/>
          <w:kern w:val="24"/>
          <w:rtl/>
        </w:rPr>
        <w:t>التي قد ت</w:t>
      </w:r>
      <w:r w:rsidRPr="00EC57F2">
        <w:rPr>
          <w:rFonts w:ascii="Traditional Arabic" w:hAnsi="Traditional Arabic" w:cs="Traditional Arabic"/>
          <w:kern w:val="24"/>
          <w:rtl/>
        </w:rPr>
        <w:t>نتج عن حوادث السقوط أثناء فترة الحمل ، أو وضع الجنين غير العادي في الرحم ، مما يؤدي إلى</w:t>
      </w:r>
      <w:r w:rsidR="00E1587E">
        <w:rPr>
          <w:rFonts w:ascii="Traditional Arabic" w:hAnsi="Traditional Arabic" w:cs="Traditional Arabic"/>
          <w:kern w:val="24"/>
          <w:rtl/>
        </w:rPr>
        <w:t xml:space="preserve"> حدوث رضوض وصدمات بدماغ الجنين </w:t>
      </w:r>
      <w:r w:rsidR="00E1587E">
        <w:rPr>
          <w:rFonts w:ascii="Traditional Arabic" w:hAnsi="Traditional Arabic" w:cs="Traditional Arabic" w:hint="cs"/>
          <w:kern w:val="24"/>
          <w:rtl/>
        </w:rPr>
        <w:t xml:space="preserve">و </w:t>
      </w:r>
      <w:r w:rsidRPr="00EC57F2">
        <w:rPr>
          <w:rFonts w:ascii="Traditional Arabic" w:hAnsi="Traditional Arabic" w:cs="Traditional Arabic"/>
          <w:kern w:val="24"/>
          <w:rtl/>
        </w:rPr>
        <w:t xml:space="preserve">التعرض للإشعاعات أثناء فترة الحمل </w:t>
      </w:r>
      <w:r w:rsidR="00E1587E">
        <w:rPr>
          <w:rFonts w:ascii="Traditional Arabic" w:hAnsi="Traditional Arabic" w:cs="Traditional Arabic" w:hint="cs"/>
          <w:kern w:val="24"/>
          <w:rtl/>
        </w:rPr>
        <w:t>،</w:t>
      </w:r>
      <w:r w:rsidR="00E1587E">
        <w:rPr>
          <w:rFonts w:ascii="Traditional Arabic" w:hAnsi="Traditional Arabic" w:cs="Traditional Arabic"/>
          <w:kern w:val="24"/>
          <w:rtl/>
        </w:rPr>
        <w:t xml:space="preserve"> اضطرابات الأيض والتغذية </w:t>
      </w:r>
      <w:r w:rsidR="00E1587E">
        <w:rPr>
          <w:rFonts w:ascii="Traditional Arabic" w:hAnsi="Traditional Arabic" w:cs="Traditional Arabic" w:hint="cs"/>
          <w:kern w:val="24"/>
          <w:rtl/>
        </w:rPr>
        <w:t xml:space="preserve">، </w:t>
      </w:r>
      <w:r w:rsidRPr="00EC57F2">
        <w:rPr>
          <w:rFonts w:ascii="Traditional Arabic" w:hAnsi="Traditional Arabic" w:cs="Traditional Arabic"/>
          <w:kern w:val="24"/>
          <w:rtl/>
        </w:rPr>
        <w:t xml:space="preserve">اختلاف العامل الرايزيسي </w:t>
      </w:r>
      <w:r w:rsidR="00E1587E">
        <w:rPr>
          <w:rFonts w:ascii="Traditional Arabic" w:hAnsi="Traditional Arabic" w:cs="Traditional Arabic" w:hint="cs"/>
          <w:kern w:val="24"/>
          <w:rtl/>
        </w:rPr>
        <w:t>ل</w:t>
      </w:r>
      <w:r w:rsidRPr="00EC57F2">
        <w:rPr>
          <w:rFonts w:ascii="Traditional Arabic" w:hAnsi="Traditional Arabic" w:cs="Traditional Arabic"/>
          <w:kern w:val="24"/>
          <w:rtl/>
        </w:rPr>
        <w:t xml:space="preserve">عدم توافق دم الزوجين </w:t>
      </w:r>
      <w:r w:rsidR="00E1587E">
        <w:rPr>
          <w:rFonts w:ascii="Traditional Arabic" w:hAnsi="Traditional Arabic" w:cs="Traditional Arabic" w:hint="cs"/>
          <w:kern w:val="24"/>
          <w:rtl/>
        </w:rPr>
        <w:t>، و كذا</w:t>
      </w:r>
      <w:r w:rsidR="00E1587E">
        <w:rPr>
          <w:rFonts w:ascii="Traditional Arabic" w:hAnsi="Traditional Arabic" w:cs="Traditional Arabic" w:hint="cs"/>
          <w:kern w:val="24"/>
          <w:rtl/>
          <w:lang w:bidi="ar-DZ"/>
        </w:rPr>
        <w:t xml:space="preserve"> استهلاك مختلف </w:t>
      </w:r>
      <w:r w:rsidRPr="00EC57F2">
        <w:rPr>
          <w:rFonts w:ascii="Traditional Arabic" w:hAnsi="Traditional Arabic" w:cs="Traditional Arabic"/>
          <w:kern w:val="24"/>
          <w:rtl/>
        </w:rPr>
        <w:t xml:space="preserve">العقاقير والأدوية غير المناسبة والمشروبات الكحولية وحالات الإدمان </w:t>
      </w:r>
      <w:r w:rsidR="00E1587E">
        <w:rPr>
          <w:rFonts w:ascii="Traditional Arabic" w:hAnsi="Traditional Arabic" w:cs="Traditional Arabic" w:hint="cs"/>
          <w:kern w:val="24"/>
          <w:rtl/>
        </w:rPr>
        <w:t>.</w:t>
      </w:r>
    </w:p>
    <w:p w:rsidR="004B0482" w:rsidRPr="00EC57F2" w:rsidRDefault="007359CE" w:rsidP="004B0482">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2.</w:t>
      </w:r>
      <w:r w:rsidR="004B0482" w:rsidRPr="00EC57F2">
        <w:rPr>
          <w:rFonts w:ascii="Traditional Arabic" w:hAnsi="Traditional Arabic" w:cs="Traditional Arabic"/>
          <w:b/>
          <w:bCs/>
          <w:kern w:val="24"/>
          <w:rtl/>
        </w:rPr>
        <w:t xml:space="preserve"> عوامل أثناء الولادة :</w:t>
      </w:r>
      <w:r w:rsidRPr="007359CE">
        <w:rPr>
          <w:rFonts w:ascii="Traditional Arabic" w:hAnsi="Traditional Arabic" w:cs="Traditional Arabic" w:hint="cs"/>
          <w:kern w:val="24"/>
          <w:rtl/>
        </w:rPr>
        <w:t>كــ</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نقص الأكسجين أثناء عملية الولادة </w:t>
      </w:r>
      <w:r w:rsidRPr="00EC57F2">
        <w:rPr>
          <w:rFonts w:ascii="Traditional Arabic" w:hAnsi="Traditional Arabic" w:cs="Traditional Arabic"/>
          <w:kern w:val="24"/>
          <w:rtl/>
        </w:rPr>
        <w:t xml:space="preserve">: قد تؤدي حالات نقص الأكسجين لدى الأجنة أثناء عملية الولادة إلى موت الجنين أو إصابته بإحدى الإعاقات ، ومنها الإعاقة العقلية بسبب إصابة قشرة الدماغ للجنين ، </w:t>
      </w:r>
    </w:p>
    <w:p w:rsidR="004B0482" w:rsidRPr="00EC57F2" w:rsidRDefault="004B0482" w:rsidP="007359CE">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الصدمات الجسدية </w:t>
      </w:r>
      <w:r w:rsidRPr="00EC57F2">
        <w:rPr>
          <w:rFonts w:ascii="Traditional Arabic" w:hAnsi="Traditional Arabic" w:cs="Traditional Arabic"/>
          <w:kern w:val="24"/>
          <w:rtl/>
        </w:rPr>
        <w:t>: قد يحدث أن يصاب الجنين بالصدمات أو الكدمات الجسدية أثناء الولادة ، بسبب طول عملية الولادة أو استخدام الأدوات الخاصة بالولادة ، أو استخدام طريقة الولادة القيصرية بسبب وضع رأس الجنين أو كبر حجمه مقارنة مع عنق رحم الأم ، مما قد يسبب الإصابة في الخلايا الدماغية أو القشرة الدماغية للجنين وبالتالي الإعاقة ومنها الإعاقة العقلية .</w:t>
      </w:r>
    </w:p>
    <w:p w:rsidR="004B0482" w:rsidRPr="00EC57F2" w:rsidRDefault="004B0482" w:rsidP="007359CE">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Pr="00EC57F2">
        <w:rPr>
          <w:rFonts w:ascii="Traditional Arabic" w:hAnsi="Traditional Arabic" w:cs="Traditional Arabic"/>
          <w:b/>
          <w:bCs/>
          <w:kern w:val="24"/>
          <w:rtl/>
        </w:rPr>
        <w:t xml:space="preserve">الالتهابات التي تصيب الطفل </w:t>
      </w:r>
      <w:r w:rsidR="007359CE">
        <w:rPr>
          <w:rFonts w:ascii="Traditional Arabic" w:hAnsi="Traditional Arabic" w:cs="Traditional Arabic" w:hint="cs"/>
          <w:kern w:val="24"/>
          <w:rtl/>
        </w:rPr>
        <w:t>:</w:t>
      </w:r>
      <w:r w:rsidRPr="00EC57F2">
        <w:rPr>
          <w:rFonts w:ascii="Traditional Arabic" w:hAnsi="Traditional Arabic" w:cs="Traditional Arabic"/>
          <w:kern w:val="24"/>
          <w:rtl/>
        </w:rPr>
        <w:t xml:space="preserve"> إذ تعتبر إصابة الجنين بالالتهابات ، وخاصة التهاب السحايا من العوامل الرئيسية في تلف أو إصابة الجهاز العصبي المركزي ، وقد يؤدي ذلك إلى وفاة الجنين قبل ولادته ، أو إلى إصابة الأجنة إذا عاشت بالإعاقة العقلية أو غيرها من الإعاقات </w:t>
      </w:r>
    </w:p>
    <w:p w:rsidR="004B0482" w:rsidRPr="00EC57F2" w:rsidRDefault="004B0482" w:rsidP="007359CE">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lastRenderedPageBreak/>
        <w:t>-</w:t>
      </w:r>
      <w:r w:rsidRPr="00EC57F2">
        <w:rPr>
          <w:rFonts w:ascii="Traditional Arabic" w:hAnsi="Traditional Arabic" w:cs="Traditional Arabic"/>
          <w:b/>
          <w:bCs/>
          <w:kern w:val="24"/>
          <w:rtl/>
        </w:rPr>
        <w:t xml:space="preserve"> الولادة المبسترة </w:t>
      </w:r>
      <w:r w:rsidRPr="00EC57F2">
        <w:rPr>
          <w:rFonts w:ascii="Traditional Arabic" w:hAnsi="Traditional Arabic" w:cs="Traditional Arabic"/>
          <w:kern w:val="24"/>
          <w:rtl/>
        </w:rPr>
        <w:t>: حيث يولد الطفل ناقص الوزن والنمو مما يزيد من قابليته للتأثر بالإصابات المباشرة والأمراض</w:t>
      </w:r>
    </w:p>
    <w:p w:rsidR="004B0482" w:rsidRPr="00EC57F2" w:rsidRDefault="007359CE" w:rsidP="004B0482">
      <w:pPr>
        <w:autoSpaceDE w:val="0"/>
        <w:autoSpaceDN w:val="0"/>
        <w:adjustRightInd w:val="0"/>
        <w:rPr>
          <w:rFonts w:ascii="Traditional Arabic" w:hAnsi="Traditional Arabic" w:cs="Traditional Arabic"/>
          <w:kern w:val="24"/>
        </w:rPr>
      </w:pPr>
      <w:r>
        <w:rPr>
          <w:rFonts w:ascii="Traditional Arabic" w:hAnsi="Traditional Arabic" w:cs="Traditional Arabic" w:hint="cs"/>
          <w:b/>
          <w:bCs/>
          <w:kern w:val="24"/>
          <w:rtl/>
        </w:rPr>
        <w:t>3.</w:t>
      </w:r>
      <w:r w:rsidR="004B0482" w:rsidRPr="00EC57F2">
        <w:rPr>
          <w:rFonts w:ascii="Traditional Arabic" w:hAnsi="Traditional Arabic" w:cs="Traditional Arabic"/>
          <w:b/>
          <w:bCs/>
          <w:kern w:val="24"/>
          <w:rtl/>
        </w:rPr>
        <w:t xml:space="preserve"> عوامل بعد الولادة :</w:t>
      </w:r>
      <w:r>
        <w:rPr>
          <w:rFonts w:ascii="Traditional Arabic" w:hAnsi="Traditional Arabic" w:cs="Traditional Arabic" w:hint="cs"/>
          <w:b/>
          <w:bCs/>
          <w:kern w:val="24"/>
          <w:rtl/>
        </w:rPr>
        <w:t xml:space="preserve"> </w:t>
      </w:r>
      <w:r w:rsidRPr="007359CE">
        <w:rPr>
          <w:rFonts w:ascii="Traditional Arabic" w:hAnsi="Traditional Arabic" w:cs="Traditional Arabic" w:hint="cs"/>
          <w:kern w:val="24"/>
          <w:rtl/>
        </w:rPr>
        <w:t>نذكر منها</w:t>
      </w:r>
    </w:p>
    <w:p w:rsidR="004B0482" w:rsidRPr="007359CE" w:rsidRDefault="004B0482" w:rsidP="007359CE">
      <w:pPr>
        <w:autoSpaceDE w:val="0"/>
        <w:autoSpaceDN w:val="0"/>
        <w:adjustRightInd w:val="0"/>
        <w:rPr>
          <w:rFonts w:ascii="Traditional Arabic" w:hAnsi="Traditional Arabic" w:cs="Traditional Arabic"/>
          <w:kern w:val="24"/>
        </w:rPr>
      </w:pPr>
      <w:r w:rsidRPr="007359CE">
        <w:rPr>
          <w:rFonts w:ascii="Traditional Arabic" w:hAnsi="Traditional Arabic" w:cs="Traditional Arabic"/>
          <w:kern w:val="24"/>
          <w:rtl/>
        </w:rPr>
        <w:t xml:space="preserve">- سوء التغذية </w:t>
      </w:r>
    </w:p>
    <w:p w:rsidR="007359CE" w:rsidRPr="007359CE" w:rsidRDefault="004B0482" w:rsidP="007359CE">
      <w:pPr>
        <w:autoSpaceDE w:val="0"/>
        <w:autoSpaceDN w:val="0"/>
        <w:adjustRightInd w:val="0"/>
        <w:rPr>
          <w:rFonts w:ascii="Traditional Arabic" w:hAnsi="Traditional Arabic" w:cs="Traditional Arabic"/>
          <w:kern w:val="24"/>
          <w:rtl/>
        </w:rPr>
      </w:pPr>
      <w:r w:rsidRPr="007359CE">
        <w:rPr>
          <w:rFonts w:ascii="Traditional Arabic" w:hAnsi="Traditional Arabic" w:cs="Traditional Arabic"/>
          <w:kern w:val="24"/>
          <w:rtl/>
        </w:rPr>
        <w:t xml:space="preserve">- الأمراض والالتهابات </w:t>
      </w:r>
    </w:p>
    <w:p w:rsidR="004B0482" w:rsidRPr="007359CE" w:rsidRDefault="004B0482" w:rsidP="007359CE">
      <w:pPr>
        <w:autoSpaceDE w:val="0"/>
        <w:autoSpaceDN w:val="0"/>
        <w:adjustRightInd w:val="0"/>
        <w:rPr>
          <w:rFonts w:ascii="Traditional Arabic" w:hAnsi="Traditional Arabic" w:cs="Traditional Arabic"/>
          <w:kern w:val="24"/>
        </w:rPr>
      </w:pPr>
      <w:r w:rsidRPr="007359CE">
        <w:rPr>
          <w:rFonts w:ascii="Traditional Arabic" w:hAnsi="Traditional Arabic" w:cs="Traditional Arabic"/>
          <w:kern w:val="24"/>
          <w:rtl/>
        </w:rPr>
        <w:t xml:space="preserve">- العقاقير والأدوية </w:t>
      </w:r>
    </w:p>
    <w:p w:rsidR="004B0482" w:rsidRPr="007359CE" w:rsidRDefault="004B0482" w:rsidP="007359CE">
      <w:pPr>
        <w:autoSpaceDE w:val="0"/>
        <w:autoSpaceDN w:val="0"/>
        <w:adjustRightInd w:val="0"/>
        <w:rPr>
          <w:rFonts w:ascii="Traditional Arabic" w:hAnsi="Traditional Arabic" w:cs="Traditional Arabic"/>
          <w:kern w:val="24"/>
        </w:rPr>
      </w:pPr>
      <w:r w:rsidRPr="007359CE">
        <w:rPr>
          <w:rFonts w:ascii="Traditional Arabic" w:hAnsi="Traditional Arabic" w:cs="Traditional Arabic"/>
          <w:kern w:val="24"/>
          <w:rtl/>
        </w:rPr>
        <w:t xml:space="preserve">- </w:t>
      </w:r>
      <w:r w:rsidR="007359CE">
        <w:rPr>
          <w:rFonts w:ascii="Traditional Arabic" w:hAnsi="Traditional Arabic" w:cs="Traditional Arabic" w:hint="cs"/>
          <w:kern w:val="24"/>
          <w:rtl/>
        </w:rPr>
        <w:t xml:space="preserve">الاصابة بمختلف </w:t>
      </w:r>
      <w:r w:rsidRPr="007359CE">
        <w:rPr>
          <w:rFonts w:ascii="Traditional Arabic" w:hAnsi="Traditional Arabic" w:cs="Traditional Arabic"/>
          <w:kern w:val="24"/>
          <w:rtl/>
        </w:rPr>
        <w:t xml:space="preserve">الحوادث </w:t>
      </w:r>
    </w:p>
    <w:p w:rsidR="004B0482" w:rsidRPr="007359CE" w:rsidRDefault="004B0482" w:rsidP="007359CE">
      <w:pPr>
        <w:autoSpaceDE w:val="0"/>
        <w:autoSpaceDN w:val="0"/>
        <w:adjustRightInd w:val="0"/>
        <w:rPr>
          <w:rFonts w:ascii="Traditional Arabic" w:hAnsi="Traditional Arabic" w:cs="Traditional Arabic"/>
          <w:kern w:val="24"/>
          <w:rtl/>
          <w:lang w:bidi="ar-DZ"/>
        </w:rPr>
      </w:pPr>
      <w:r w:rsidRPr="007359CE">
        <w:rPr>
          <w:rFonts w:ascii="Traditional Arabic" w:hAnsi="Traditional Arabic" w:cs="Traditional Arabic"/>
          <w:kern w:val="24"/>
          <w:rtl/>
        </w:rPr>
        <w:t>- التهاب المخ .</w:t>
      </w:r>
    </w:p>
    <w:p w:rsidR="004B0482" w:rsidRPr="00EC57F2" w:rsidRDefault="007359CE" w:rsidP="007359CE">
      <w:pPr>
        <w:autoSpaceDE w:val="0"/>
        <w:autoSpaceDN w:val="0"/>
        <w:adjustRightInd w:val="0"/>
        <w:rPr>
          <w:rFonts w:ascii="Traditional Arabic" w:hAnsi="Traditional Arabic" w:cs="Traditional Arabic"/>
          <w:kern w:val="24"/>
          <w:rtl/>
        </w:rPr>
      </w:pPr>
      <w:r>
        <w:rPr>
          <w:rFonts w:ascii="Traditional Arabic" w:hAnsi="Traditional Arabic" w:cs="Traditional Arabic"/>
          <w:b/>
          <w:bCs/>
          <w:kern w:val="24"/>
          <w:rtl/>
        </w:rPr>
        <w:t>خصائص المعاقين عقلي</w:t>
      </w:r>
      <w:r w:rsidR="004B0482" w:rsidRPr="007359CE">
        <w:rPr>
          <w:rFonts w:ascii="Traditional Arabic" w:hAnsi="Traditional Arabic" w:cs="Traditional Arabic"/>
          <w:b/>
          <w:bCs/>
          <w:kern w:val="24"/>
          <w:rtl/>
        </w:rPr>
        <w:t>ا</w:t>
      </w:r>
      <w:r w:rsidR="004B0482" w:rsidRPr="00EC57F2">
        <w:rPr>
          <w:rFonts w:ascii="Traditional Arabic" w:hAnsi="Traditional Arabic" w:cs="Traditional Arabic"/>
          <w:kern w:val="24"/>
          <w:rtl/>
        </w:rPr>
        <w:t xml:space="preserve"> :</w:t>
      </w:r>
      <w:r w:rsidR="004B0482" w:rsidRPr="00EC57F2">
        <w:rPr>
          <w:rFonts w:ascii="Traditional Arabic" w:hAnsi="Traditional Arabic" w:cs="Traditional Arabic"/>
          <w:kern w:val="24"/>
        </w:rPr>
        <w:br/>
      </w:r>
      <w:r w:rsidR="004B0482" w:rsidRPr="00EC57F2">
        <w:rPr>
          <w:rFonts w:ascii="Traditional Arabic" w:hAnsi="Traditional Arabic" w:cs="Traditional Arabic"/>
          <w:b/>
          <w:bCs/>
          <w:kern w:val="24"/>
          <w:rtl/>
        </w:rPr>
        <w:t>الخصائص الجسمية :</w:t>
      </w:r>
      <w:r w:rsidR="004B0482" w:rsidRPr="00EC57F2">
        <w:rPr>
          <w:rFonts w:ascii="Traditional Arabic" w:hAnsi="Traditional Arabic" w:cs="Traditional Arabic"/>
          <w:kern w:val="24"/>
          <w:rtl/>
        </w:rPr>
        <w:t>أصغر في حجمهم وأطوالهم من أقرانهم العاديين ، وتصاحب درجات الإعاقة الشديدة في غالب الأحيان تش</w:t>
      </w:r>
      <w:r>
        <w:rPr>
          <w:rFonts w:ascii="Traditional Arabic" w:hAnsi="Traditional Arabic" w:cs="Traditional Arabic"/>
          <w:kern w:val="24"/>
          <w:rtl/>
        </w:rPr>
        <w:t>وهات جسمية خاصة في الرأس والوجه</w:t>
      </w:r>
      <w:r>
        <w:rPr>
          <w:rFonts w:ascii="Traditional Arabic" w:hAnsi="Traditional Arabic" w:cs="Traditional Arabic" w:hint="cs"/>
          <w:kern w:val="24"/>
          <w:rtl/>
        </w:rPr>
        <w:t>،</w:t>
      </w:r>
      <w:r w:rsidR="004B0482" w:rsidRPr="00EC57F2">
        <w:rPr>
          <w:rFonts w:ascii="Traditional Arabic" w:hAnsi="Traditional Arabic" w:cs="Traditional Arabic"/>
          <w:kern w:val="24"/>
          <w:rtl/>
        </w:rPr>
        <w:t xml:space="preserve">  وعادة تتسم الحالة الصحية </w:t>
      </w:r>
      <w:r>
        <w:rPr>
          <w:rFonts w:ascii="Traditional Arabic" w:hAnsi="Traditional Arabic" w:cs="Traditional Arabic" w:hint="cs"/>
          <w:kern w:val="24"/>
          <w:rtl/>
        </w:rPr>
        <w:t>لهم</w:t>
      </w:r>
      <w:r w:rsidR="004B0482" w:rsidRPr="00EC57F2">
        <w:rPr>
          <w:rFonts w:ascii="Traditional Arabic" w:hAnsi="Traditional Arabic" w:cs="Traditional Arabic"/>
          <w:kern w:val="24"/>
          <w:rtl/>
        </w:rPr>
        <w:t xml:space="preserve"> بالضعف مما يجعلهم يشعرون بسرعة بالتعب ، أما بالنسبة للجوانب الحركية فهي تعاني من بطء في النمو وأغلب</w:t>
      </w:r>
      <w:r>
        <w:rPr>
          <w:rFonts w:ascii="Traditional Arabic" w:hAnsi="Traditional Arabic" w:cs="Traditional Arabic" w:hint="cs"/>
          <w:kern w:val="24"/>
          <w:rtl/>
        </w:rPr>
        <w:t>هم</w:t>
      </w:r>
      <w:r w:rsidR="004B0482" w:rsidRPr="00EC57F2">
        <w:rPr>
          <w:rFonts w:ascii="Traditional Arabic" w:hAnsi="Traditional Arabic" w:cs="Traditional Arabic"/>
          <w:kern w:val="24"/>
          <w:rtl/>
        </w:rPr>
        <w:t xml:space="preserve"> يتأخرون في مهارة المشي ويو</w:t>
      </w:r>
      <w:r>
        <w:rPr>
          <w:rFonts w:ascii="Traditional Arabic" w:hAnsi="Traditional Arabic" w:cs="Traditional Arabic"/>
          <w:kern w:val="24"/>
          <w:rtl/>
        </w:rPr>
        <w:t xml:space="preserve">اجهون صعوبة في الاتزان الحركي </w:t>
      </w:r>
      <w:r>
        <w:rPr>
          <w:rFonts w:ascii="Traditional Arabic" w:hAnsi="Traditional Arabic" w:cs="Traditional Arabic" w:hint="cs"/>
          <w:kern w:val="24"/>
          <w:rtl/>
        </w:rPr>
        <w:t>،</w:t>
      </w:r>
      <w:r w:rsidR="004B0482" w:rsidRPr="00EC57F2">
        <w:rPr>
          <w:rFonts w:ascii="Traditional Arabic" w:hAnsi="Traditional Arabic" w:cs="Traditional Arabic"/>
          <w:kern w:val="24"/>
          <w:rtl/>
        </w:rPr>
        <w:t xml:space="preserve">كما أنهم يتأخرون في عملية التحكم في ضبط الإخراج والوقوف </w:t>
      </w:r>
      <w:r>
        <w:rPr>
          <w:rFonts w:ascii="Traditional Arabic" w:hAnsi="Traditional Arabic" w:cs="Traditional Arabic" w:hint="cs"/>
          <w:kern w:val="24"/>
          <w:rtl/>
        </w:rPr>
        <w:t>.</w:t>
      </w:r>
    </w:p>
    <w:p w:rsidR="004B0482" w:rsidRPr="00EC57F2" w:rsidRDefault="004B0482" w:rsidP="008E62F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الخصائص العقلية و المعرفية :</w:t>
      </w:r>
      <w:r w:rsidRPr="00EC57F2">
        <w:rPr>
          <w:rFonts w:ascii="Traditional Arabic" w:hAnsi="Traditional Arabic" w:cs="Traditional Arabic"/>
          <w:kern w:val="24"/>
          <w:rtl/>
        </w:rPr>
        <w:t xml:space="preserve"> وتتمثل في بطء معدل النمو العقلي والمعرفي ، ونقص نسبة الذكاء ، وعدم توافق انسجام القدرات ، وضعف الكلام والذاكرة ، والانتباه ، والتركيز ، والإدراك ، والتخيل ، والتصور ، والتفكير ، والفهم ، وضعف التحصيل ، ونقص المعلومات والخبرة</w:t>
      </w:r>
    </w:p>
    <w:p w:rsidR="004B0482" w:rsidRPr="00EC57F2" w:rsidRDefault="004B0482" w:rsidP="008E62F9">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الخصائص الانفعالية :</w:t>
      </w:r>
      <w:r w:rsidR="008E62F9">
        <w:rPr>
          <w:rFonts w:ascii="Traditional Arabic" w:hAnsi="Traditional Arabic" w:cs="Traditional Arabic" w:hint="cs"/>
          <w:kern w:val="24"/>
          <w:rtl/>
        </w:rPr>
        <w:t xml:space="preserve">و تظهر من خلال </w:t>
      </w:r>
      <w:r w:rsidRPr="00EC57F2">
        <w:rPr>
          <w:rFonts w:ascii="Traditional Arabic" w:hAnsi="Traditional Arabic" w:cs="Traditional Arabic"/>
          <w:kern w:val="24"/>
          <w:rtl/>
        </w:rPr>
        <w:t xml:space="preserve">عدم الاستقرار الانفعالي وسوء التوافق وصعوبة الضبط الانفعالي ، والتناقض الانفعالي ، والسلوك المتكرر ، والنشاط الزائد ، فلا يكفون عن الحركة </w:t>
      </w:r>
      <w:r w:rsidR="008E62F9">
        <w:rPr>
          <w:rFonts w:ascii="Traditional Arabic" w:hAnsi="Traditional Arabic" w:cs="Traditional Arabic" w:hint="cs"/>
          <w:kern w:val="24"/>
          <w:rtl/>
        </w:rPr>
        <w:t xml:space="preserve">المتسمة </w:t>
      </w:r>
      <w:r w:rsidRPr="00EC57F2">
        <w:rPr>
          <w:rFonts w:ascii="Traditional Arabic" w:hAnsi="Traditional Arabic" w:cs="Traditional Arabic"/>
          <w:kern w:val="24"/>
          <w:rtl/>
        </w:rPr>
        <w:t xml:space="preserve">بالاندفاع ، كما أنهم لا يستقرون في مكان ولا يستمرون في عمل ما ، </w:t>
      </w:r>
      <w:r w:rsidR="008E62F9">
        <w:rPr>
          <w:rFonts w:ascii="Traditional Arabic" w:hAnsi="Traditional Arabic" w:cs="Traditional Arabic" w:hint="cs"/>
          <w:kern w:val="24"/>
          <w:rtl/>
        </w:rPr>
        <w:t>كما</w:t>
      </w:r>
      <w:r w:rsidRPr="00EC57F2">
        <w:rPr>
          <w:rFonts w:ascii="Traditional Arabic" w:hAnsi="Traditional Arabic" w:cs="Traditional Arabic"/>
          <w:kern w:val="24"/>
          <w:rtl/>
        </w:rPr>
        <w:t xml:space="preserve"> تظهر المبالغة في التعبير الانفعالي ، والمغايرة لطبيعة الموقف كالضحك في المواقف المحزنة ن والكلام </w:t>
      </w:r>
    </w:p>
    <w:p w:rsidR="004B0482" w:rsidRPr="00EC57F2" w:rsidRDefault="004B0482" w:rsidP="008E62F9">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الخصائص الاجتماعية :</w:t>
      </w:r>
      <w:r w:rsidR="008E62F9">
        <w:rPr>
          <w:rFonts w:ascii="Traditional Arabic" w:hAnsi="Traditional Arabic" w:cs="Traditional Arabic" w:hint="cs"/>
          <w:kern w:val="24"/>
          <w:rtl/>
        </w:rPr>
        <w:t>يتميزون</w:t>
      </w:r>
      <w:r w:rsidRPr="00EC57F2">
        <w:rPr>
          <w:rFonts w:ascii="Traditional Arabic" w:hAnsi="Traditional Arabic" w:cs="Traditional Arabic"/>
          <w:kern w:val="24"/>
          <w:rtl/>
        </w:rPr>
        <w:t xml:space="preserve"> بضعف القدرة على التكيف الاجتماعي ، ونقص الميول والاهتمامات ، وعدم تحمل المسؤولية ، والانسحاب ، والعدوان واضطراب مفهوم الذات ، ف</w:t>
      </w:r>
      <w:r w:rsidR="008E62F9">
        <w:rPr>
          <w:rFonts w:ascii="Traditional Arabic" w:hAnsi="Traditional Arabic" w:cs="Traditional Arabic" w:hint="cs"/>
          <w:kern w:val="24"/>
          <w:rtl/>
        </w:rPr>
        <w:t>هم</w:t>
      </w:r>
      <w:r w:rsidRPr="00EC57F2">
        <w:rPr>
          <w:rFonts w:ascii="Traditional Arabic" w:hAnsi="Traditional Arabic" w:cs="Traditional Arabic"/>
          <w:kern w:val="24"/>
          <w:rtl/>
        </w:rPr>
        <w:t xml:space="preserve"> لا يهتم</w:t>
      </w:r>
      <w:r w:rsidR="008E62F9">
        <w:rPr>
          <w:rFonts w:ascii="Traditional Arabic" w:hAnsi="Traditional Arabic" w:cs="Traditional Arabic" w:hint="cs"/>
          <w:kern w:val="24"/>
          <w:rtl/>
        </w:rPr>
        <w:t>ون</w:t>
      </w:r>
      <w:r w:rsidRPr="00EC57F2">
        <w:rPr>
          <w:rFonts w:ascii="Traditional Arabic" w:hAnsi="Traditional Arabic" w:cs="Traditional Arabic"/>
          <w:kern w:val="24"/>
          <w:rtl/>
        </w:rPr>
        <w:t xml:space="preserve"> بتكوين علاقات اجتماعية وخاصة مع أبناء عمره</w:t>
      </w:r>
      <w:r w:rsidR="008E62F9">
        <w:rPr>
          <w:rFonts w:ascii="Traditional Arabic" w:hAnsi="Traditional Arabic" w:cs="Traditional Arabic" w:hint="cs"/>
          <w:kern w:val="24"/>
          <w:rtl/>
        </w:rPr>
        <w:t>م</w:t>
      </w:r>
      <w:r w:rsidRPr="00EC57F2">
        <w:rPr>
          <w:rFonts w:ascii="Traditional Arabic" w:hAnsi="Traditional Arabic" w:cs="Traditional Arabic"/>
          <w:kern w:val="24"/>
          <w:rtl/>
        </w:rPr>
        <w:t xml:space="preserve"> وإنما يميل</w:t>
      </w:r>
      <w:r w:rsidR="008E62F9">
        <w:rPr>
          <w:rFonts w:ascii="Traditional Arabic" w:hAnsi="Traditional Arabic" w:cs="Traditional Arabic" w:hint="cs"/>
          <w:kern w:val="24"/>
          <w:rtl/>
        </w:rPr>
        <w:t>ون</w:t>
      </w:r>
      <w:r w:rsidRPr="00EC57F2">
        <w:rPr>
          <w:rFonts w:ascii="Traditional Arabic" w:hAnsi="Traditional Arabic" w:cs="Traditional Arabic"/>
          <w:kern w:val="24"/>
          <w:rtl/>
        </w:rPr>
        <w:t xml:space="preserve"> إلى مشاركة من هم أصغر منه</w:t>
      </w:r>
      <w:r w:rsidR="008E62F9">
        <w:rPr>
          <w:rFonts w:ascii="Traditional Arabic" w:hAnsi="Traditional Arabic" w:cs="Traditional Arabic" w:hint="cs"/>
          <w:kern w:val="24"/>
          <w:rtl/>
        </w:rPr>
        <w:t>م</w:t>
      </w:r>
      <w:r w:rsidR="008E62F9">
        <w:rPr>
          <w:rFonts w:ascii="Traditional Arabic" w:hAnsi="Traditional Arabic" w:cs="Traditional Arabic"/>
          <w:kern w:val="24"/>
          <w:rtl/>
        </w:rPr>
        <w:t xml:space="preserve"> سن</w:t>
      </w:r>
      <w:r w:rsidRPr="00EC57F2">
        <w:rPr>
          <w:rFonts w:ascii="Traditional Arabic" w:hAnsi="Traditional Arabic" w:cs="Traditional Arabic"/>
          <w:kern w:val="24"/>
          <w:rtl/>
        </w:rPr>
        <w:t xml:space="preserve">ا في الممارسات الاجتماعية </w:t>
      </w:r>
    </w:p>
    <w:p w:rsidR="004B0482" w:rsidRPr="008E62F9" w:rsidRDefault="004B0482" w:rsidP="008E62F9">
      <w:pPr>
        <w:autoSpaceDE w:val="0"/>
        <w:autoSpaceDN w:val="0"/>
        <w:adjustRightInd w:val="0"/>
        <w:rPr>
          <w:rFonts w:ascii="Traditional Arabic" w:hAnsi="Traditional Arabic" w:cs="Traditional Arabic"/>
          <w:b/>
          <w:bCs/>
          <w:kern w:val="24"/>
        </w:rPr>
      </w:pPr>
      <w:r w:rsidRPr="008E62F9">
        <w:rPr>
          <w:rFonts w:ascii="Traditional Arabic" w:hAnsi="Traditional Arabic" w:cs="Traditional Arabic"/>
          <w:b/>
          <w:bCs/>
          <w:kern w:val="24"/>
          <w:rtl/>
        </w:rPr>
        <w:t xml:space="preserve">تشخيص الإعاقة العقلية </w:t>
      </w:r>
      <w:r w:rsidR="008E62F9">
        <w:rPr>
          <w:rFonts w:ascii="Traditional Arabic" w:hAnsi="Traditional Arabic" w:cs="Traditional Arabic" w:hint="cs"/>
          <w:b/>
          <w:bCs/>
          <w:kern w:val="24"/>
          <w:rtl/>
        </w:rPr>
        <w:t>:</w:t>
      </w:r>
      <w:r w:rsidRPr="00EC57F2">
        <w:rPr>
          <w:rFonts w:ascii="Traditional Arabic" w:hAnsi="Traditional Arabic" w:cs="Traditional Arabic"/>
          <w:kern w:val="24"/>
          <w:rtl/>
        </w:rPr>
        <w:t xml:space="preserve">اتجه الباحثون إلى الأخذ بالاتجاه التكاملي في تشخيص حالات الإعاقة العقلية ، وفي هذا النوع يتم الجمع بين النواحي الطبية والنفسية والتربوية والاجتماعية ، ويقوم بهذا التشخيص فريق من المتخصصين كل في مجاله </w:t>
      </w:r>
      <w:r w:rsidR="008E62F9">
        <w:rPr>
          <w:rFonts w:ascii="Traditional Arabic" w:hAnsi="Traditional Arabic" w:cs="Traditional Arabic" w:hint="cs"/>
          <w:kern w:val="24"/>
          <w:rtl/>
        </w:rPr>
        <w:t>، ويشمل هذا الاتجاه</w:t>
      </w:r>
    </w:p>
    <w:p w:rsidR="004B0482" w:rsidRPr="00EC57F2" w:rsidRDefault="004B0482" w:rsidP="008E62F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التشخيص الطبي</w:t>
      </w:r>
      <w:r w:rsidRPr="00EC57F2">
        <w:rPr>
          <w:rFonts w:ascii="Traditional Arabic" w:hAnsi="Traditional Arabic" w:cs="Traditional Arabic"/>
          <w:kern w:val="24"/>
          <w:rtl/>
        </w:rPr>
        <w:t xml:space="preserve"> </w:t>
      </w:r>
      <w:r w:rsidR="008E62F9">
        <w:rPr>
          <w:rFonts w:ascii="Traditional Arabic" w:hAnsi="Traditional Arabic" w:cs="Traditional Arabic" w:hint="cs"/>
          <w:kern w:val="24"/>
          <w:rtl/>
        </w:rPr>
        <w:t xml:space="preserve">: </w:t>
      </w:r>
      <w:r w:rsidRPr="00EC57F2">
        <w:rPr>
          <w:rFonts w:ascii="Traditional Arabic" w:hAnsi="Traditional Arabic" w:cs="Traditional Arabic"/>
          <w:kern w:val="24"/>
          <w:rtl/>
        </w:rPr>
        <w:t xml:space="preserve">يقوم </w:t>
      </w:r>
      <w:r w:rsidR="008E62F9">
        <w:rPr>
          <w:rFonts w:ascii="Traditional Arabic" w:hAnsi="Traditional Arabic" w:cs="Traditional Arabic" w:hint="cs"/>
          <w:kern w:val="24"/>
          <w:rtl/>
        </w:rPr>
        <w:t>به</w:t>
      </w:r>
      <w:r w:rsidRPr="00EC57F2">
        <w:rPr>
          <w:rFonts w:ascii="Traditional Arabic" w:hAnsi="Traditional Arabic" w:cs="Traditional Arabic"/>
          <w:kern w:val="24"/>
          <w:rtl/>
        </w:rPr>
        <w:t xml:space="preserve"> عادة أخصائي في طب الأطفال ، حيث يجمع البيانات الطبية اللازمة للاستخدام في تقييم الحالة سواء ما يتعلق منها بالطفل ذاته أو أسرته ، ومن بينها التاريخ الصحي التطوري للحالة  ، والحالة الصحية العامة الراهنة للطفل ومعدلات نموه الجسمي والعصبي والحسي ، ومدى كفاءة أجهزته العصبية والحركية والغددية ، بالإضافة إلى اضطرابات الطفل النفسية والسلوكية وأساسها العضوي والبيئي أن وجد .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التشخيص السيكومتري</w:t>
      </w:r>
      <w:r w:rsidR="008E62F9">
        <w:rPr>
          <w:rFonts w:ascii="Traditional Arabic" w:hAnsi="Traditional Arabic" w:cs="Traditional Arabic" w:hint="cs"/>
          <w:b/>
          <w:bCs/>
          <w:kern w:val="24"/>
          <w:rtl/>
        </w:rPr>
        <w:t>:</w:t>
      </w:r>
    </w:p>
    <w:p w:rsidR="004B0482" w:rsidRPr="00EC57F2" w:rsidRDefault="004B0482" w:rsidP="008E62F9">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w:t>
      </w:r>
      <w:r w:rsidR="008E62F9">
        <w:rPr>
          <w:rFonts w:ascii="Traditional Arabic" w:hAnsi="Traditional Arabic" w:cs="Traditional Arabic"/>
          <w:kern w:val="24"/>
          <w:rtl/>
        </w:rPr>
        <w:t>ويتضمن تقرير</w:t>
      </w:r>
      <w:r w:rsidRPr="00EC57F2">
        <w:rPr>
          <w:rFonts w:ascii="Traditional Arabic" w:hAnsi="Traditional Arabic" w:cs="Traditional Arabic"/>
          <w:kern w:val="24"/>
          <w:rtl/>
        </w:rPr>
        <w:t xml:space="preserve">ا عن القدرة العقلية للمفحوص ، وذلك باستخدام إحدى مقاييس القدرة العقلية </w:t>
      </w:r>
      <w:r w:rsidR="008E62F9">
        <w:rPr>
          <w:rFonts w:ascii="Traditional Arabic" w:hAnsi="Traditional Arabic" w:cs="Traditional Arabic" w:hint="cs"/>
          <w:kern w:val="24"/>
          <w:rtl/>
        </w:rPr>
        <w:t>(</w:t>
      </w:r>
      <w:r w:rsidRPr="00EC57F2">
        <w:rPr>
          <w:rFonts w:ascii="Traditional Arabic" w:hAnsi="Traditional Arabic" w:cs="Traditional Arabic"/>
          <w:kern w:val="24"/>
          <w:rtl/>
        </w:rPr>
        <w:t xml:space="preserve"> مقياس ستانفورد بينيه أو مقياس وكسلر أو مقاييس الذكاء المصورة</w:t>
      </w:r>
      <w:r w:rsidR="008E62F9">
        <w:rPr>
          <w:rFonts w:ascii="Traditional Arabic" w:hAnsi="Traditional Arabic" w:cs="Traditional Arabic" w:hint="cs"/>
          <w:kern w:val="24"/>
          <w:rtl/>
        </w:rPr>
        <w:t>)</w:t>
      </w:r>
      <w:r w:rsidRPr="00EC57F2">
        <w:rPr>
          <w:rFonts w:ascii="Traditional Arabic" w:hAnsi="Traditional Arabic" w:cs="Traditional Arabic"/>
          <w:kern w:val="24"/>
          <w:rtl/>
        </w:rPr>
        <w:t xml:space="preserve"> . ويكون الهدف من استخدام أي من هذه المقاييس تقديم معلومات عن القدرة العقلية للمفحوص يعبر عنها بنسبة ذكاء </w:t>
      </w:r>
    </w:p>
    <w:p w:rsidR="004B0482" w:rsidRPr="00EC57F2" w:rsidRDefault="004B0482" w:rsidP="008E62F9">
      <w:pPr>
        <w:autoSpaceDE w:val="0"/>
        <w:autoSpaceDN w:val="0"/>
        <w:adjustRightInd w:val="0"/>
        <w:rPr>
          <w:rFonts w:ascii="Traditional Arabic" w:hAnsi="Traditional Arabic" w:cs="Traditional Arabic"/>
          <w:kern w:val="24"/>
          <w:rtl/>
          <w:lang w:bidi="ar-DZ"/>
        </w:rPr>
      </w:pPr>
      <w:r w:rsidRPr="00EC57F2">
        <w:rPr>
          <w:rFonts w:ascii="Traditional Arabic" w:hAnsi="Traditional Arabic" w:cs="Traditional Arabic"/>
          <w:b/>
          <w:bCs/>
          <w:kern w:val="24"/>
          <w:rtl/>
        </w:rPr>
        <w:lastRenderedPageBreak/>
        <w:t>التشخيص التربوي</w:t>
      </w:r>
      <w:r w:rsidR="008E62F9">
        <w:rPr>
          <w:rFonts w:ascii="Traditional Arabic" w:hAnsi="Traditional Arabic" w:cs="Traditional Arabic" w:hint="cs"/>
          <w:kern w:val="24"/>
          <w:rtl/>
          <w:lang w:bidi="ar-DZ"/>
        </w:rPr>
        <w:t xml:space="preserve">: </w:t>
      </w:r>
      <w:r w:rsidR="008E62F9">
        <w:rPr>
          <w:rFonts w:ascii="Traditional Arabic" w:hAnsi="Traditional Arabic" w:cs="Traditional Arabic"/>
          <w:kern w:val="24"/>
          <w:rtl/>
        </w:rPr>
        <w:t>حيث يقدم تقرير</w:t>
      </w:r>
      <w:r w:rsidR="008E62F9">
        <w:rPr>
          <w:rFonts w:ascii="Traditional Arabic" w:hAnsi="Traditional Arabic" w:cs="Traditional Arabic" w:hint="cs"/>
          <w:kern w:val="24"/>
          <w:rtl/>
        </w:rPr>
        <w:t xml:space="preserve">ا </w:t>
      </w:r>
      <w:r w:rsidRPr="00EC57F2">
        <w:rPr>
          <w:rFonts w:ascii="Traditional Arabic" w:hAnsi="Traditional Arabic" w:cs="Traditional Arabic"/>
          <w:kern w:val="24"/>
          <w:rtl/>
        </w:rPr>
        <w:t xml:space="preserve">عن المهارات الأكاديمية للمفحوص ، وذلك عن طريق استخدام أحد مقاييس المهارات الأكاديمية مثل </w:t>
      </w:r>
      <w:r w:rsidR="008E62F9">
        <w:rPr>
          <w:rFonts w:ascii="Traditional Arabic" w:hAnsi="Traditional Arabic" w:cs="Traditional Arabic" w:hint="cs"/>
          <w:kern w:val="24"/>
          <w:rtl/>
        </w:rPr>
        <w:t>ك</w:t>
      </w:r>
      <w:r w:rsidRPr="00EC57F2">
        <w:rPr>
          <w:rFonts w:ascii="Traditional Arabic" w:hAnsi="Traditional Arabic" w:cs="Traditional Arabic"/>
          <w:kern w:val="24"/>
          <w:rtl/>
        </w:rPr>
        <w:t xml:space="preserve">مقياس المهارات اللغوية ، ومقياس المهارات العددية ، ومقياس مهارات الكتابة ، وغيرها من المقاييس التي تشخص الإعاقة العقلية على أساس الفشل في التحصيل الدراسي . </w:t>
      </w:r>
    </w:p>
    <w:p w:rsidR="004B0482" w:rsidRPr="00EC57F2" w:rsidRDefault="004B0482" w:rsidP="008E62F9">
      <w:pPr>
        <w:autoSpaceDE w:val="0"/>
        <w:autoSpaceDN w:val="0"/>
        <w:adjustRightInd w:val="0"/>
        <w:ind w:left="-2" w:firstLine="2"/>
        <w:rPr>
          <w:rFonts w:ascii="Traditional Arabic" w:hAnsi="Traditional Arabic" w:cs="Traditional Arabic"/>
          <w:kern w:val="24"/>
          <w:rtl/>
        </w:rPr>
      </w:pPr>
      <w:r w:rsidRPr="00EC57F2">
        <w:rPr>
          <w:rFonts w:ascii="Traditional Arabic" w:hAnsi="Traditional Arabic" w:cs="Traditional Arabic"/>
          <w:b/>
          <w:bCs/>
          <w:kern w:val="24"/>
          <w:rtl/>
        </w:rPr>
        <w:t>التشخيص الاجتماعي</w:t>
      </w:r>
      <w:r w:rsidR="008E62F9">
        <w:rPr>
          <w:rFonts w:ascii="Traditional Arabic" w:hAnsi="Traditional Arabic" w:cs="Traditional Arabic" w:hint="cs"/>
          <w:kern w:val="24"/>
          <w:rtl/>
          <w:lang w:bidi="ar-DZ"/>
        </w:rPr>
        <w:t xml:space="preserve">: </w:t>
      </w:r>
      <w:r w:rsidRPr="00EC57F2">
        <w:rPr>
          <w:rFonts w:ascii="Traditional Arabic" w:hAnsi="Traditional Arabic" w:cs="Traditional Arabic"/>
          <w:kern w:val="24"/>
          <w:rtl/>
        </w:rPr>
        <w:t xml:space="preserve">يقدم </w:t>
      </w:r>
      <w:r w:rsidR="008E62F9">
        <w:rPr>
          <w:rFonts w:ascii="Traditional Arabic" w:hAnsi="Traditional Arabic" w:cs="Traditional Arabic"/>
          <w:kern w:val="24"/>
          <w:rtl/>
        </w:rPr>
        <w:t>تقرير</w:t>
      </w:r>
      <w:r w:rsidR="008E62F9">
        <w:rPr>
          <w:rFonts w:ascii="Traditional Arabic" w:hAnsi="Traditional Arabic" w:cs="Traditional Arabic" w:hint="cs"/>
          <w:kern w:val="24"/>
          <w:rtl/>
        </w:rPr>
        <w:t>ا</w:t>
      </w:r>
      <w:r w:rsidRPr="00EC57F2">
        <w:rPr>
          <w:rFonts w:ascii="Traditional Arabic" w:hAnsi="Traditional Arabic" w:cs="Traditional Arabic"/>
          <w:kern w:val="24"/>
          <w:rtl/>
        </w:rPr>
        <w:t xml:space="preserve"> عن درجة السلوك التكيفي للمفحوص ، وذلك باست</w:t>
      </w:r>
      <w:r w:rsidR="008E62F9">
        <w:rPr>
          <w:rFonts w:ascii="Traditional Arabic" w:hAnsi="Traditional Arabic" w:cs="Traditional Arabic"/>
          <w:kern w:val="24"/>
          <w:rtl/>
        </w:rPr>
        <w:t>خدام أحدى مقاييس السلوك التكيفي</w:t>
      </w:r>
      <w:r w:rsidRPr="00EC57F2">
        <w:rPr>
          <w:rFonts w:ascii="Traditional Arabic" w:hAnsi="Traditional Arabic" w:cs="Traditional Arabic"/>
          <w:kern w:val="24"/>
          <w:rtl/>
        </w:rPr>
        <w:t>.</w:t>
      </w:r>
    </w:p>
    <w:p w:rsidR="004B0482" w:rsidRPr="008E62F9" w:rsidRDefault="004B0482" w:rsidP="008E62F9">
      <w:pPr>
        <w:autoSpaceDE w:val="0"/>
        <w:autoSpaceDN w:val="0"/>
        <w:adjustRightInd w:val="0"/>
        <w:rPr>
          <w:rFonts w:ascii="Traditional Arabic" w:hAnsi="Traditional Arabic" w:cs="Traditional Arabic"/>
          <w:b/>
          <w:bCs/>
          <w:kern w:val="24"/>
        </w:rPr>
      </w:pPr>
      <w:r w:rsidRPr="008E62F9">
        <w:rPr>
          <w:rFonts w:ascii="Traditional Arabic" w:hAnsi="Traditional Arabic" w:cs="Traditional Arabic"/>
          <w:b/>
          <w:bCs/>
          <w:kern w:val="24"/>
          <w:rtl/>
        </w:rPr>
        <w:t>ا</w:t>
      </w:r>
      <w:r w:rsidR="008E62F9" w:rsidRPr="008E62F9">
        <w:rPr>
          <w:rFonts w:ascii="Traditional Arabic" w:hAnsi="Traditional Arabic" w:cs="Traditional Arabic"/>
          <w:b/>
          <w:bCs/>
          <w:kern w:val="24"/>
          <w:rtl/>
        </w:rPr>
        <w:t>لمشكلات السلوكية للمعاقين عقلي</w:t>
      </w:r>
      <w:r w:rsidR="008E62F9" w:rsidRPr="008E62F9">
        <w:rPr>
          <w:rFonts w:ascii="Traditional Arabic" w:hAnsi="Traditional Arabic" w:cs="Traditional Arabic" w:hint="cs"/>
          <w:b/>
          <w:bCs/>
          <w:kern w:val="24"/>
          <w:rtl/>
        </w:rPr>
        <w:t>ا</w:t>
      </w:r>
      <w:r w:rsidRPr="008E62F9">
        <w:rPr>
          <w:rFonts w:ascii="Traditional Arabic" w:hAnsi="Traditional Arabic" w:cs="Traditional Arabic"/>
          <w:b/>
          <w:bCs/>
          <w:kern w:val="24"/>
          <w:rtl/>
        </w:rPr>
        <w:t xml:space="preserve"> :</w:t>
      </w:r>
      <w:r w:rsidRPr="00EC57F2">
        <w:rPr>
          <w:rFonts w:ascii="Traditional Arabic" w:hAnsi="Traditional Arabic" w:cs="Traditional Arabic"/>
          <w:kern w:val="24"/>
          <w:rtl/>
        </w:rPr>
        <w:t>ومن أهم هذه المشكلات ما يلي  :</w:t>
      </w:r>
    </w:p>
    <w:p w:rsidR="008E62F9" w:rsidRDefault="004B0482" w:rsidP="008E62F9">
      <w:pPr>
        <w:autoSpaceDE w:val="0"/>
        <w:autoSpaceDN w:val="0"/>
        <w:adjustRightInd w:val="0"/>
        <w:ind w:left="432" w:hanging="432"/>
        <w:rPr>
          <w:rFonts w:ascii="Traditional Arabic" w:hAnsi="Traditional Arabic" w:cs="Traditional Arabic"/>
          <w:kern w:val="24"/>
          <w:rtl/>
        </w:rPr>
      </w:pPr>
      <w:r w:rsidRPr="00EC57F2">
        <w:rPr>
          <w:rFonts w:ascii="Traditional Arabic" w:hAnsi="Traditional Arabic" w:cs="Traditional Arabic"/>
          <w:kern w:val="24"/>
          <w:rtl/>
        </w:rPr>
        <w:t xml:space="preserve">- الانسحاب الاجتماعي </w:t>
      </w:r>
    </w:p>
    <w:p w:rsidR="004B0482" w:rsidRPr="00EC57F2" w:rsidRDefault="004B0482" w:rsidP="008E62F9">
      <w:pPr>
        <w:autoSpaceDE w:val="0"/>
        <w:autoSpaceDN w:val="0"/>
        <w:adjustRightInd w:val="0"/>
        <w:ind w:left="432" w:hanging="432"/>
        <w:rPr>
          <w:rFonts w:ascii="Traditional Arabic" w:hAnsi="Traditional Arabic" w:cs="Traditional Arabic"/>
          <w:kern w:val="24"/>
        </w:rPr>
      </w:pPr>
      <w:r w:rsidRPr="00EC57F2">
        <w:rPr>
          <w:rFonts w:ascii="Traditional Arabic" w:hAnsi="Traditional Arabic" w:cs="Traditional Arabic"/>
          <w:kern w:val="24"/>
          <w:rtl/>
        </w:rPr>
        <w:t xml:space="preserve">- الحركة الزائدة </w:t>
      </w:r>
    </w:p>
    <w:p w:rsidR="008E62F9" w:rsidRDefault="004B0482" w:rsidP="00EA1028">
      <w:pPr>
        <w:autoSpaceDE w:val="0"/>
        <w:autoSpaceDN w:val="0"/>
        <w:adjustRightInd w:val="0"/>
        <w:ind w:left="432" w:hanging="432"/>
        <w:rPr>
          <w:rFonts w:ascii="Traditional Arabic" w:hAnsi="Traditional Arabic" w:cs="Traditional Arabic"/>
          <w:kern w:val="24"/>
          <w:rtl/>
        </w:rPr>
      </w:pPr>
      <w:r w:rsidRPr="00EC57F2">
        <w:rPr>
          <w:rFonts w:ascii="Traditional Arabic" w:hAnsi="Traditional Arabic" w:cs="Traditional Arabic"/>
          <w:kern w:val="24"/>
          <w:rtl/>
        </w:rPr>
        <w:t xml:space="preserve">- السلوك النمطي </w:t>
      </w:r>
      <w:r w:rsidR="00EA1028">
        <w:rPr>
          <w:rFonts w:ascii="Traditional Arabic" w:hAnsi="Traditional Arabic" w:cs="Traditional Arabic" w:hint="cs"/>
          <w:kern w:val="24"/>
          <w:rtl/>
        </w:rPr>
        <w:t>(</w:t>
      </w:r>
      <w:r w:rsidRPr="00EC57F2">
        <w:rPr>
          <w:rFonts w:ascii="Traditional Arabic" w:hAnsi="Traditional Arabic" w:cs="Traditional Arabic"/>
          <w:kern w:val="24"/>
          <w:rtl/>
        </w:rPr>
        <w:t xml:space="preserve"> استجابات متكررة تصدر عن المعاق بمعدل مرتفع دون أن يكون لها هدف واضح </w:t>
      </w:r>
      <w:r w:rsidR="00EA1028">
        <w:rPr>
          <w:rFonts w:ascii="Traditional Arabic" w:hAnsi="Traditional Arabic" w:cs="Traditional Arabic" w:hint="cs"/>
          <w:kern w:val="24"/>
          <w:rtl/>
        </w:rPr>
        <w:t>)</w:t>
      </w:r>
    </w:p>
    <w:p w:rsidR="004B0482" w:rsidRPr="00EC57F2" w:rsidRDefault="008E62F9" w:rsidP="008E62F9">
      <w:pPr>
        <w:autoSpaceDE w:val="0"/>
        <w:autoSpaceDN w:val="0"/>
        <w:adjustRightInd w:val="0"/>
        <w:ind w:left="432" w:hanging="432"/>
        <w:rPr>
          <w:rFonts w:ascii="Traditional Arabic" w:hAnsi="Traditional Arabic" w:cs="Traditional Arabic"/>
          <w:kern w:val="24"/>
        </w:rPr>
      </w:pPr>
      <w:r>
        <w:rPr>
          <w:rFonts w:ascii="Traditional Arabic" w:hAnsi="Traditional Arabic" w:cs="Traditional Arabic"/>
          <w:kern w:val="24"/>
          <w:rtl/>
        </w:rPr>
        <w:t xml:space="preserve">- العدوان </w:t>
      </w:r>
    </w:p>
    <w:p w:rsidR="004B0482" w:rsidRDefault="004B0482" w:rsidP="002B7783">
      <w:pPr>
        <w:autoSpaceDE w:val="0"/>
        <w:autoSpaceDN w:val="0"/>
        <w:adjustRightInd w:val="0"/>
        <w:ind w:left="432" w:hanging="432"/>
        <w:rPr>
          <w:rFonts w:ascii="Traditional Arabic" w:hAnsi="Traditional Arabic" w:cs="Traditional Arabic"/>
          <w:kern w:val="24"/>
        </w:rPr>
      </w:pPr>
      <w:r w:rsidRPr="00EC57F2">
        <w:rPr>
          <w:rFonts w:ascii="Traditional Arabic" w:hAnsi="Traditional Arabic" w:cs="Traditional Arabic"/>
          <w:kern w:val="24"/>
          <w:rtl/>
        </w:rPr>
        <w:t xml:space="preserve">- إيذاء الذات </w:t>
      </w:r>
    </w:p>
    <w:p w:rsidR="00906A76" w:rsidRPr="00906A76" w:rsidRDefault="00906A76" w:rsidP="00906A76">
      <w:pPr>
        <w:rPr>
          <w:rFonts w:ascii="Traditional Arabic" w:hAnsi="Traditional Arabic" w:cs="Traditional Arabic"/>
          <w:b/>
          <w:bCs/>
          <w:lang w:bidi="ar-DZ"/>
        </w:rPr>
      </w:pPr>
      <w:r w:rsidRPr="00906A76">
        <w:rPr>
          <w:rFonts w:ascii="Traditional Arabic" w:hAnsi="Traditional Arabic" w:cs="Traditional Arabic"/>
          <w:b/>
          <w:bCs/>
          <w:rtl/>
          <w:lang w:bidi="ar-DZ"/>
        </w:rPr>
        <w:t xml:space="preserve">البرامج التربوية للمعاقين عقليا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من المعروف ان المعاقين عقليا يفضلون القيام بالمهمات التي اعتادوا عليها و اتقنوها فهم لا يفضلون التغيير في المواقف اليومية الحياتية وهم يملون الى تكرار النمط السلوكي الذين يعتادون عليها ، بحيث تقدم المدارس و المؤسسات القائمة على تربية و تعليم الأطفال المعاقين عقليا برامج تربوية مختلفة في مستواها و طبيعتها من مرحلة دراسية إلى أخرى ، حسب عمر الطفل و درجة النمو الأكاديمي ، و توجد خمس مستويات رئيسية من البرامج التعليمية الخاصة بالمعاقين عقليا هي : </w:t>
      </w:r>
    </w:p>
    <w:p w:rsidR="00906A76" w:rsidRPr="009002C9" w:rsidRDefault="00906A76" w:rsidP="00906A76">
      <w:pPr>
        <w:rPr>
          <w:rFonts w:ascii="Traditional Arabic" w:hAnsi="Traditional Arabic" w:cs="Traditional Arabic"/>
          <w:rtl/>
          <w:lang w:bidi="ar-DZ"/>
        </w:rPr>
      </w:pPr>
    </w:p>
    <w:tbl>
      <w:tblPr>
        <w:tblStyle w:val="Grilledutableau"/>
        <w:bidiVisual/>
        <w:tblW w:w="0" w:type="auto"/>
        <w:tblLook w:val="04A0"/>
      </w:tblPr>
      <w:tblGrid>
        <w:gridCol w:w="1100"/>
        <w:gridCol w:w="8112"/>
      </w:tblGrid>
      <w:tr w:rsidR="00906A76" w:rsidRPr="009002C9" w:rsidTr="00906A76">
        <w:tc>
          <w:tcPr>
            <w:tcW w:w="1100" w:type="dxa"/>
          </w:tcPr>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المرحلة </w:t>
            </w:r>
          </w:p>
          <w:p w:rsidR="00906A76" w:rsidRPr="009002C9" w:rsidRDefault="00906A76" w:rsidP="00906A76">
            <w:pPr>
              <w:rPr>
                <w:rFonts w:ascii="Traditional Arabic" w:hAnsi="Traditional Arabic" w:cs="Traditional Arabic"/>
                <w:rtl/>
                <w:lang w:bidi="ar-DZ"/>
              </w:rPr>
            </w:pPr>
          </w:p>
        </w:tc>
        <w:tc>
          <w:tcPr>
            <w:tcW w:w="8112" w:type="dxa"/>
          </w:tcPr>
          <w:p w:rsidR="00906A76" w:rsidRPr="009002C9" w:rsidRDefault="00906A76" w:rsidP="00906A76">
            <w:pPr>
              <w:jc w:val="center"/>
              <w:rPr>
                <w:rFonts w:ascii="Traditional Arabic" w:hAnsi="Traditional Arabic" w:cs="Traditional Arabic"/>
                <w:rtl/>
                <w:lang w:bidi="ar-DZ"/>
              </w:rPr>
            </w:pPr>
            <w:r w:rsidRPr="009002C9">
              <w:rPr>
                <w:rFonts w:ascii="Traditional Arabic" w:hAnsi="Traditional Arabic" w:cs="Traditional Arabic"/>
                <w:rtl/>
                <w:lang w:bidi="ar-DZ"/>
              </w:rPr>
              <w:t xml:space="preserve">البرامج </w:t>
            </w:r>
          </w:p>
        </w:tc>
      </w:tr>
      <w:tr w:rsidR="00906A76" w:rsidRPr="009002C9" w:rsidTr="00906A76">
        <w:trPr>
          <w:cantSplit/>
          <w:trHeight w:val="1134"/>
        </w:trPr>
        <w:tc>
          <w:tcPr>
            <w:tcW w:w="1100" w:type="dxa"/>
            <w:textDirection w:val="btLr"/>
          </w:tcPr>
          <w:p w:rsidR="00906A76" w:rsidRPr="009002C9" w:rsidRDefault="00906A76" w:rsidP="00906A76">
            <w:pPr>
              <w:ind w:left="113" w:right="113"/>
              <w:jc w:val="center"/>
              <w:rPr>
                <w:rFonts w:ascii="Traditional Arabic" w:hAnsi="Traditional Arabic" w:cs="Traditional Arabic"/>
                <w:rtl/>
                <w:lang w:bidi="ar-DZ"/>
              </w:rPr>
            </w:pPr>
            <w:r w:rsidRPr="009002C9">
              <w:rPr>
                <w:rFonts w:ascii="Traditional Arabic" w:hAnsi="Traditional Arabic" w:cs="Traditional Arabic"/>
                <w:rtl/>
                <w:lang w:bidi="ar-DZ"/>
              </w:rPr>
              <w:t>ما قبل المدرسة الابتدائية</w:t>
            </w:r>
          </w:p>
        </w:tc>
        <w:tc>
          <w:tcPr>
            <w:tcW w:w="8112" w:type="dxa"/>
          </w:tcPr>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-أعمارهم تتراوح بين ( 3- 6 ) سنوات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البرامج التعليمية تتركز على تنمية مهارات الاستعداد اللازمة للمرحة الابتدائية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برنامج تدريبي حول الجلوس بهدوء و الانتباه للمعلم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برنامج تدريبي حول تمييز المثيرات السمعية و البصرية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تنمية اللغة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تنمية مهارات العناية بالذات ( ربط الحذاء ، استخدام الحمام ... )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التفاعل مع الأقران ضمن مجموعات . </w:t>
            </w:r>
          </w:p>
          <w:p w:rsidR="00906A76" w:rsidRPr="009002C9" w:rsidRDefault="00906A76" w:rsidP="00906A76">
            <w:pPr>
              <w:rPr>
                <w:rFonts w:ascii="Traditional Arabic" w:hAnsi="Traditional Arabic" w:cs="Traditional Arabic"/>
                <w:rtl/>
                <w:lang w:bidi="ar-DZ"/>
              </w:rPr>
            </w:pPr>
          </w:p>
        </w:tc>
      </w:tr>
      <w:tr w:rsidR="00906A76" w:rsidRPr="009002C9" w:rsidTr="00906A76">
        <w:trPr>
          <w:cantSplit/>
          <w:trHeight w:val="1134"/>
        </w:trPr>
        <w:tc>
          <w:tcPr>
            <w:tcW w:w="1100" w:type="dxa"/>
            <w:textDirection w:val="btLr"/>
          </w:tcPr>
          <w:p w:rsidR="00906A76" w:rsidRPr="009002C9" w:rsidRDefault="00906A76" w:rsidP="00906A76">
            <w:pPr>
              <w:ind w:left="113" w:right="113"/>
              <w:rPr>
                <w:rFonts w:ascii="Traditional Arabic" w:hAnsi="Traditional Arabic" w:cs="Traditional Arabic"/>
                <w:rtl/>
                <w:lang w:bidi="ar-DZ"/>
              </w:rPr>
            </w:pPr>
            <w:r w:rsidRPr="009002C9">
              <w:rPr>
                <w:rFonts w:ascii="Traditional Arabic" w:hAnsi="Traditional Arabic" w:cs="Traditional Arabic"/>
                <w:rtl/>
                <w:lang w:bidi="ar-DZ"/>
              </w:rPr>
              <w:t xml:space="preserve">المدرسة الابتدائية </w:t>
            </w:r>
          </w:p>
        </w:tc>
        <w:tc>
          <w:tcPr>
            <w:tcW w:w="8112" w:type="dxa"/>
          </w:tcPr>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-أعمارهم تتراوح بين ( 6- 10 ) سنوات  وهي استكمال للمرحة ما قبل المدرسة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انخفاض قدراتهم العقلية في هذه المرحلة بين ( 4 – 6 )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برامج تنمية الثقة بالنفس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تطوير عدد من المفردات و العادات الصحية السليمة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تطوير المهارات الاجتماعية و مهارات التواصل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العمليات الإدراكية .  </w:t>
            </w:r>
          </w:p>
          <w:p w:rsidR="00906A76" w:rsidRPr="009002C9" w:rsidRDefault="00906A76" w:rsidP="00906A76">
            <w:pPr>
              <w:rPr>
                <w:rFonts w:ascii="Traditional Arabic" w:hAnsi="Traditional Arabic" w:cs="Traditional Arabic"/>
                <w:rtl/>
                <w:lang w:bidi="ar-DZ"/>
              </w:rPr>
            </w:pPr>
          </w:p>
        </w:tc>
      </w:tr>
      <w:tr w:rsidR="00906A76" w:rsidRPr="009002C9" w:rsidTr="00906A76">
        <w:trPr>
          <w:cantSplit/>
          <w:trHeight w:val="1134"/>
        </w:trPr>
        <w:tc>
          <w:tcPr>
            <w:tcW w:w="1100" w:type="dxa"/>
            <w:textDirection w:val="btLr"/>
          </w:tcPr>
          <w:p w:rsidR="00906A76" w:rsidRPr="009002C9" w:rsidRDefault="00906A76" w:rsidP="00906A76">
            <w:pPr>
              <w:ind w:left="113" w:right="113"/>
              <w:jc w:val="center"/>
              <w:rPr>
                <w:rFonts w:ascii="Traditional Arabic" w:hAnsi="Traditional Arabic" w:cs="Traditional Arabic"/>
                <w:rtl/>
                <w:lang w:bidi="ar-DZ"/>
              </w:rPr>
            </w:pPr>
            <w:r w:rsidRPr="009002C9">
              <w:rPr>
                <w:rFonts w:ascii="Traditional Arabic" w:hAnsi="Traditional Arabic" w:cs="Traditional Arabic"/>
                <w:rtl/>
                <w:lang w:bidi="ar-DZ"/>
              </w:rPr>
              <w:lastRenderedPageBreak/>
              <w:t xml:space="preserve">مرحلة المتوسطة </w:t>
            </w:r>
          </w:p>
        </w:tc>
        <w:tc>
          <w:tcPr>
            <w:tcW w:w="8112" w:type="dxa"/>
          </w:tcPr>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-أعمارهم تتراوح بين ( 10 – 13 ) سنة في حين تتراوح أعمارهم العقلية ما بين ( 6 -8 ) سنوات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تنمية المهارات الأكاديمية الأساسية القراءة ، الكتابة ، الحساب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التكيف مع البيئة المادية عن طريق التعرف على طرق الموصلات و الجغرافيا ، مراكز الخدمات المختلفة المحلات التجارية ، أقسام الشرطة ، المصانع ، الحدائق العامة عن طريق الرحلات أو الزيارات الميدانية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التكيف مع البيئة الاجتماعية تنمية قدرته على المشاركة والتعاون و تحمل المسؤولية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w:t>
            </w:r>
          </w:p>
        </w:tc>
      </w:tr>
      <w:tr w:rsidR="00906A76" w:rsidRPr="009002C9" w:rsidTr="00906A76">
        <w:trPr>
          <w:cantSplit/>
          <w:trHeight w:val="1134"/>
        </w:trPr>
        <w:tc>
          <w:tcPr>
            <w:tcW w:w="1100" w:type="dxa"/>
            <w:textDirection w:val="btLr"/>
          </w:tcPr>
          <w:p w:rsidR="00906A76" w:rsidRPr="009002C9" w:rsidRDefault="00906A76" w:rsidP="00906A76">
            <w:pPr>
              <w:ind w:left="113" w:right="113"/>
              <w:jc w:val="center"/>
              <w:rPr>
                <w:rFonts w:ascii="Traditional Arabic" w:hAnsi="Traditional Arabic" w:cs="Traditional Arabic"/>
                <w:rtl/>
                <w:lang w:bidi="ar-DZ"/>
              </w:rPr>
            </w:pPr>
            <w:r w:rsidRPr="009002C9">
              <w:rPr>
                <w:rFonts w:ascii="Traditional Arabic" w:hAnsi="Traditional Arabic" w:cs="Traditional Arabic"/>
                <w:rtl/>
                <w:lang w:bidi="ar-DZ"/>
              </w:rPr>
              <w:t xml:space="preserve">مرحلة الثانوية </w:t>
            </w:r>
          </w:p>
        </w:tc>
        <w:tc>
          <w:tcPr>
            <w:tcW w:w="8112" w:type="dxa"/>
          </w:tcPr>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-تتراوح عمرهم الزمني بين ( 13 – 20 ) سنة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تدريب على المهارات المهنية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تدريب المهارات الاستقلالية والمهارات الاجتماعية الملائمة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مهارات البحث عن وظيفة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العناية بالذات و الصحة العامة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مهارات التفاعل اللفظي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برامج فهم الصحة النفسية و الجسمية .</w:t>
            </w:r>
          </w:p>
          <w:p w:rsidR="00906A76" w:rsidRPr="009002C9" w:rsidRDefault="00906A76" w:rsidP="00906A76">
            <w:pPr>
              <w:rPr>
                <w:rFonts w:ascii="Traditional Arabic" w:hAnsi="Traditional Arabic" w:cs="Traditional Arabic"/>
                <w:rtl/>
                <w:lang w:bidi="ar-DZ"/>
              </w:rPr>
            </w:pPr>
          </w:p>
        </w:tc>
      </w:tr>
      <w:tr w:rsidR="00906A76" w:rsidRPr="009002C9" w:rsidTr="00906A76">
        <w:tc>
          <w:tcPr>
            <w:tcW w:w="1100" w:type="dxa"/>
          </w:tcPr>
          <w:p w:rsidR="00906A76" w:rsidRPr="009002C9" w:rsidRDefault="00906A76" w:rsidP="00906A76">
            <w:pPr>
              <w:rPr>
                <w:rFonts w:ascii="Traditional Arabic" w:hAnsi="Traditional Arabic" w:cs="Traditional Arabic"/>
                <w:rtl/>
                <w:lang w:bidi="ar-DZ"/>
              </w:rPr>
            </w:pPr>
          </w:p>
        </w:tc>
        <w:tc>
          <w:tcPr>
            <w:tcW w:w="8112" w:type="dxa"/>
          </w:tcPr>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تنفيذ البرامج للكشف المهني تعريفهم بمجموعة متعددة من المهن تناسبهم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-تنفيذ ورش محمية للتأهيل المهني و تدريب التلميذ على حرفة أو مهنة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إلحاقهم بمصنع أو مؤسسة معينة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المتابعة بتقديم الإرشادات والتوجيهات . </w:t>
            </w:r>
          </w:p>
          <w:p w:rsidR="00906A76" w:rsidRPr="009002C9" w:rsidRDefault="00906A76" w:rsidP="00906A76">
            <w:pPr>
              <w:rPr>
                <w:rFonts w:ascii="Traditional Arabic" w:hAnsi="Traditional Arabic" w:cs="Traditional Arabic"/>
                <w:rtl/>
                <w:lang w:bidi="ar-DZ"/>
              </w:rPr>
            </w:pPr>
            <w:r w:rsidRPr="009002C9">
              <w:rPr>
                <w:rFonts w:ascii="Traditional Arabic" w:hAnsi="Traditional Arabic" w:cs="Traditional Arabic"/>
                <w:rtl/>
                <w:lang w:bidi="ar-DZ"/>
              </w:rPr>
              <w:t xml:space="preserve"> </w:t>
            </w:r>
          </w:p>
        </w:tc>
      </w:tr>
    </w:tbl>
    <w:p w:rsidR="00906A76" w:rsidRPr="009002C9" w:rsidRDefault="00906A76" w:rsidP="00906A76">
      <w:pPr>
        <w:rPr>
          <w:rFonts w:ascii="Traditional Arabic" w:hAnsi="Traditional Arabic" w:cs="Traditional Arabic"/>
          <w:rtl/>
          <w:lang w:bidi="ar-DZ"/>
        </w:rPr>
      </w:pPr>
    </w:p>
    <w:p w:rsidR="00906A76" w:rsidRPr="00906A76" w:rsidRDefault="00906A76" w:rsidP="00906A76">
      <w:pPr>
        <w:rPr>
          <w:rFonts w:ascii="Traditional Arabic" w:hAnsi="Traditional Arabic" w:cs="Traditional Arabic"/>
          <w:b/>
          <w:bCs/>
        </w:rPr>
      </w:pPr>
      <w:r w:rsidRPr="00906A76">
        <w:rPr>
          <w:rFonts w:ascii="Traditional Arabic" w:hAnsi="Traditional Arabic" w:cs="Traditional Arabic"/>
          <w:b/>
          <w:bCs/>
          <w:rtl/>
        </w:rPr>
        <w:t xml:space="preserve">إرشاد أسرة الطفل المعاق عقليا  : </w:t>
      </w:r>
    </w:p>
    <w:p w:rsidR="00906A76" w:rsidRPr="009002C9" w:rsidRDefault="00906A76" w:rsidP="00906A76">
      <w:pPr>
        <w:rPr>
          <w:rFonts w:ascii="Traditional Arabic" w:hAnsi="Traditional Arabic" w:cs="Traditional Arabic"/>
          <w:b/>
          <w:bCs/>
        </w:rPr>
      </w:pPr>
      <w:r w:rsidRPr="009002C9">
        <w:rPr>
          <w:rFonts w:ascii="Traditional Arabic" w:hAnsi="Traditional Arabic" w:cs="Traditional Arabic"/>
          <w:rtl/>
        </w:rPr>
        <w:t xml:space="preserve">تلعب التنشئة الاجتماعية وخاصة الأسرة دوراً هاماً في تربية الأبناء وإعدادهم للحياة وتنمية شخصياتهم , فمن خلال الأسرة يتعلم الفرد قيم وعادات وتقاليد المجتمع وأساليب إشباع الحاجات , وغياب دور الأسرة تجاه أبنائها المعوقين له أخطاره النفسية والاجتماعية على  شخصياتهم . </w:t>
      </w:r>
    </w:p>
    <w:p w:rsidR="00906A76" w:rsidRPr="009002C9" w:rsidRDefault="00906A76" w:rsidP="00FE2DCD">
      <w:pPr>
        <w:pStyle w:val="Paragraphedeliste"/>
        <w:numPr>
          <w:ilvl w:val="0"/>
          <w:numId w:val="50"/>
        </w:numPr>
        <w:rPr>
          <w:rFonts w:ascii="Traditional Arabic" w:hAnsi="Traditional Arabic" w:cs="Traditional Arabic"/>
          <w:b/>
          <w:bCs/>
          <w:sz w:val="28"/>
          <w:szCs w:val="28"/>
        </w:rPr>
      </w:pPr>
      <w:r w:rsidRPr="009002C9">
        <w:rPr>
          <w:rFonts w:ascii="Traditional Arabic" w:hAnsi="Traditional Arabic" w:cs="Traditional Arabic"/>
          <w:sz w:val="28"/>
          <w:szCs w:val="28"/>
          <w:rtl/>
        </w:rPr>
        <w:t>مساعدة الوالدين علي تحقيق أهداف واقعية ممكنة</w:t>
      </w:r>
    </w:p>
    <w:p w:rsidR="00906A76" w:rsidRPr="009002C9"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توضيح طبيعة المشكلة التي يعاني الطفل منها لوالديه بصراحة</w:t>
      </w:r>
    </w:p>
    <w:p w:rsidR="00906A76" w:rsidRPr="009002C9"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 xml:space="preserve">التعامل مع الوالدين بطريقة ايجابية  </w:t>
      </w:r>
    </w:p>
    <w:p w:rsidR="00906A76" w:rsidRPr="009002C9"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تزويد الوالدين بكل المعلومات عن طفلهما ما لم يكن هناك مبرر لحجب بعض المعلومات عنهما</w:t>
      </w:r>
    </w:p>
    <w:p w:rsidR="00906A76" w:rsidRPr="009002C9"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إعطاء الوالدين الوقت الكافي لفهم مشكلة طفلهما</w:t>
      </w:r>
    </w:p>
    <w:p w:rsidR="00906A76" w:rsidRPr="009002C9"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عدم توجيه الاتهامات للوالدين أو إشعارهما أنهما سبب مشكلة طفلهما</w:t>
      </w:r>
    </w:p>
    <w:p w:rsidR="00906A76" w:rsidRPr="00906A76"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 xml:space="preserve">النظر إلي مشكلة الطفل من وجهه نظر والديه . </w:t>
      </w:r>
    </w:p>
    <w:p w:rsidR="00906A76" w:rsidRPr="00906A76" w:rsidRDefault="00906A76" w:rsidP="00906A76">
      <w:pPr>
        <w:ind w:left="-2"/>
        <w:rPr>
          <w:rFonts w:ascii="Traditional Arabic" w:hAnsi="Traditional Arabic" w:cs="Traditional Arabic"/>
        </w:rPr>
      </w:pPr>
      <w:r w:rsidRPr="00906A76">
        <w:rPr>
          <w:rFonts w:ascii="Traditional Arabic" w:hAnsi="Traditional Arabic" w:cs="Traditional Arabic"/>
          <w:b/>
          <w:bCs/>
          <w:rtl/>
        </w:rPr>
        <w:lastRenderedPageBreak/>
        <w:t>الإرشاد النفسي للأفراد المعاقين عقلياً</w:t>
      </w:r>
    </w:p>
    <w:p w:rsidR="00906A76" w:rsidRPr="009002C9" w:rsidRDefault="00906A76" w:rsidP="00906A76">
      <w:pPr>
        <w:ind w:left="360"/>
        <w:rPr>
          <w:rFonts w:ascii="Traditional Arabic" w:hAnsi="Traditional Arabic" w:cs="Traditional Arabic"/>
          <w:rtl/>
        </w:rPr>
      </w:pPr>
      <w:r w:rsidRPr="009002C9">
        <w:rPr>
          <w:rFonts w:ascii="Traditional Arabic" w:hAnsi="Traditional Arabic" w:cs="Traditional Arabic"/>
          <w:rtl/>
        </w:rPr>
        <w:t xml:space="preserve">يوجه الإرشاد النفسي لفئة الأفراد المعاقين عقلياً من ذوي الإعاقة البسيطة والمتوسطة القابلين للتعلم والتدريب إذ أن خدمات الإرشاد النفسي لذوي الإعاقة العقلية تكون محدودة , فالأفراد المعاقون إعاقة بسيطة لديهم انخفاض في القدرة العقلية ونقص في السلوك التكيفي وضغوط اجتماعية تفرضها طبيعة الإعاقة العقلية وردود الفعل المتوقعة للمشكلات النمائية للمعاقين عقلياً, ويمكن أن يستخدم الإرشاد الجماعي كأحد أساليب الإرشاد مع المعاقين عقلياً حيث تتم العملية الإرشادية في موقف جماعي مع أباء الأطفال المتخلفين عقلياً أو الأطفال المعاقين عقلياً أنفسهم لمناقشة همومهم وانفعالاتهم لتبصيرهم بمفهوم الإعاقة ومساعدتهم علي تعديل أو تغيير اتجاهاتهم . </w:t>
      </w:r>
    </w:p>
    <w:p w:rsidR="00906A76" w:rsidRPr="009002C9" w:rsidRDefault="00906A76" w:rsidP="00906A76">
      <w:pPr>
        <w:ind w:left="360"/>
        <w:rPr>
          <w:rFonts w:ascii="Traditional Arabic" w:hAnsi="Traditional Arabic" w:cs="Traditional Arabic"/>
          <w:rtl/>
        </w:rPr>
      </w:pPr>
      <w:r w:rsidRPr="009002C9">
        <w:rPr>
          <w:rFonts w:ascii="Traditional Arabic" w:hAnsi="Traditional Arabic" w:cs="Traditional Arabic"/>
          <w:rtl/>
        </w:rPr>
        <w:t>ويتميز الإرشاد الجماعي بمميزات عديدة من أهمها :</w:t>
      </w:r>
    </w:p>
    <w:p w:rsidR="00906A76" w:rsidRPr="009002C9" w:rsidRDefault="00906A76" w:rsidP="00FE2DCD">
      <w:pPr>
        <w:pStyle w:val="Paragraphedeliste"/>
        <w:numPr>
          <w:ilvl w:val="0"/>
          <w:numId w:val="50"/>
        </w:numPr>
        <w:rPr>
          <w:rFonts w:ascii="Traditional Arabic" w:hAnsi="Traditional Arabic" w:cs="Traditional Arabic"/>
          <w:sz w:val="28"/>
          <w:szCs w:val="28"/>
          <w:rtl/>
        </w:rPr>
      </w:pPr>
      <w:r w:rsidRPr="009002C9">
        <w:rPr>
          <w:rFonts w:ascii="Traditional Arabic" w:hAnsi="Traditional Arabic" w:cs="Traditional Arabic"/>
          <w:sz w:val="28"/>
          <w:szCs w:val="28"/>
          <w:rtl/>
        </w:rPr>
        <w:t>كسر طوق العزلة الاجتماعية الذي ربما فرضته أسرة الطفل المتخلف حولنفسها والانفتاح علي الآخرين ممن لهم ظروف مماثلة</w:t>
      </w:r>
    </w:p>
    <w:p w:rsidR="00906A76" w:rsidRPr="009002C9" w:rsidRDefault="00906A76" w:rsidP="00FE2DCD">
      <w:pPr>
        <w:pStyle w:val="Paragraphedeliste"/>
        <w:numPr>
          <w:ilvl w:val="0"/>
          <w:numId w:val="50"/>
        </w:numPr>
        <w:rPr>
          <w:rFonts w:ascii="Traditional Arabic" w:hAnsi="Traditional Arabic" w:cs="Traditional Arabic"/>
          <w:sz w:val="28"/>
          <w:szCs w:val="28"/>
        </w:rPr>
      </w:pPr>
      <w:r w:rsidRPr="009002C9">
        <w:rPr>
          <w:rFonts w:ascii="Traditional Arabic" w:hAnsi="Traditional Arabic" w:cs="Traditional Arabic"/>
          <w:sz w:val="28"/>
          <w:szCs w:val="28"/>
          <w:rtl/>
        </w:rPr>
        <w:t>يسهم الإرشاد الجمعي في مساعدة الوالدين من أجل تقبل حالة طفلهما المعاق , ومساعدتهما علي التخطيط الفعال لمستقبل أبنائهم التربوي والمهني.</w:t>
      </w:r>
    </w:p>
    <w:p w:rsidR="00906A76" w:rsidRPr="00906A76" w:rsidRDefault="00906A76" w:rsidP="002B7783">
      <w:pPr>
        <w:autoSpaceDE w:val="0"/>
        <w:autoSpaceDN w:val="0"/>
        <w:adjustRightInd w:val="0"/>
        <w:ind w:left="432" w:hanging="432"/>
        <w:rPr>
          <w:rFonts w:ascii="Traditional Arabic" w:hAnsi="Traditional Arabic" w:cs="Traditional Arabic"/>
          <w:kern w:val="24"/>
          <w:rtl/>
        </w:rPr>
      </w:pPr>
    </w:p>
    <w:p w:rsidR="004B0482" w:rsidRPr="00EC57F2" w:rsidRDefault="002B7783" w:rsidP="002B7783">
      <w:pPr>
        <w:autoSpaceDE w:val="0"/>
        <w:autoSpaceDN w:val="0"/>
        <w:adjustRightInd w:val="0"/>
        <w:rPr>
          <w:rFonts w:ascii="Traditional Arabic" w:hAnsi="Traditional Arabic" w:cs="Traditional Arabic"/>
          <w:kern w:val="24"/>
          <w:rtl/>
        </w:rPr>
      </w:pPr>
      <w:r>
        <w:rPr>
          <w:rFonts w:ascii="Traditional Arabic" w:hAnsi="Traditional Arabic" w:cs="Traditional Arabic" w:hint="cs"/>
          <w:b/>
          <w:bCs/>
          <w:color w:val="000000" w:themeColor="text1"/>
          <w:sz w:val="36"/>
          <w:szCs w:val="36"/>
          <w:rtl/>
          <w:lang w:bidi="ar-DZ"/>
        </w:rPr>
        <w:t xml:space="preserve">رابعا- </w:t>
      </w:r>
      <w:r w:rsidRPr="00235BAC">
        <w:rPr>
          <w:rFonts w:ascii="Traditional Arabic" w:hAnsi="Traditional Arabic" w:cs="Traditional Arabic"/>
          <w:b/>
          <w:bCs/>
          <w:color w:val="000000" w:themeColor="text1"/>
          <w:sz w:val="36"/>
          <w:szCs w:val="36"/>
          <w:rtl/>
          <w:lang w:bidi="ar-DZ"/>
        </w:rPr>
        <w:t>المناهج التربوية المستخدمة</w:t>
      </w:r>
      <w:r>
        <w:rPr>
          <w:rFonts w:ascii="Traditional Arabic" w:hAnsi="Traditional Arabic" w:cs="Traditional Arabic" w:hint="cs"/>
          <w:kern w:val="24"/>
          <w:rtl/>
          <w:lang w:val="en-GB"/>
        </w:rPr>
        <w:t xml:space="preserve"> </w:t>
      </w:r>
      <w:r w:rsidRPr="002B7783">
        <w:rPr>
          <w:rFonts w:ascii="Traditional Arabic" w:hAnsi="Traditional Arabic" w:cs="Traditional Arabic" w:hint="cs"/>
          <w:b/>
          <w:bCs/>
          <w:kern w:val="24"/>
          <w:sz w:val="36"/>
          <w:szCs w:val="36"/>
          <w:rtl/>
          <w:lang w:val="en-GB"/>
        </w:rPr>
        <w:t xml:space="preserve">مع </w:t>
      </w:r>
      <w:r w:rsidR="004B0482" w:rsidRPr="002B7783">
        <w:rPr>
          <w:rFonts w:ascii="Traditional Arabic" w:hAnsi="Traditional Arabic" w:cs="Traditional Arabic"/>
          <w:b/>
          <w:bCs/>
          <w:kern w:val="24"/>
          <w:sz w:val="36"/>
          <w:szCs w:val="36"/>
          <w:rtl/>
        </w:rPr>
        <w:t>الإعاقة الجسمية</w:t>
      </w:r>
      <w:r w:rsidR="004B0482" w:rsidRPr="00EC57F2">
        <w:rPr>
          <w:rFonts w:ascii="Traditional Arabic" w:hAnsi="Traditional Arabic" w:cs="Traditional Arabic"/>
          <w:kern w:val="24"/>
          <w:rtl/>
        </w:rPr>
        <w:t xml:space="preserve"> </w:t>
      </w:r>
    </w:p>
    <w:p w:rsidR="004B0482" w:rsidRPr="00EC57F2" w:rsidRDefault="004B0482" w:rsidP="002B7783">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b/>
          <w:bCs/>
          <w:kern w:val="24"/>
          <w:rtl/>
        </w:rPr>
        <w:t xml:space="preserve">مفهوم الإعاقة الجسمية </w:t>
      </w: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w:t>
      </w:r>
      <w:r w:rsidR="002B7783">
        <w:rPr>
          <w:rFonts w:ascii="Traditional Arabic" w:hAnsi="Traditional Arabic" w:cs="Traditional Arabic" w:hint="cs"/>
          <w:kern w:val="24"/>
          <w:rtl/>
        </w:rPr>
        <w:t xml:space="preserve">هي </w:t>
      </w:r>
      <w:r w:rsidRPr="00EC57F2">
        <w:rPr>
          <w:rFonts w:ascii="Traditional Arabic" w:hAnsi="Traditional Arabic" w:cs="Traditional Arabic"/>
          <w:kern w:val="24"/>
          <w:rtl/>
        </w:rPr>
        <w:t>تلك الفئة من الأفراد الذين يتشكل لديهم عائق يحرمهم من القدرة على القيام بوظائفهم الجسمية والحركية بشكل عادي . ويقصد بالعائق هنا أي إصابة سواء كانت بسيطة أو شديدة تصيب الجهاز العصبي المركزي أو الهيكل العظمي أو العضلات أو الإصابات الصحية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 xml:space="preserve">تصنيفات الإعاقة الجسمية </w:t>
      </w: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w:t>
      </w:r>
    </w:p>
    <w:p w:rsidR="004B0482" w:rsidRPr="002B7783" w:rsidRDefault="004B0482" w:rsidP="002B7783">
      <w:pPr>
        <w:autoSpaceDE w:val="0"/>
        <w:autoSpaceDN w:val="0"/>
        <w:adjustRightInd w:val="0"/>
        <w:ind w:left="430" w:hanging="430"/>
        <w:rPr>
          <w:rFonts w:ascii="Traditional Arabic" w:hAnsi="Traditional Arabic" w:cs="Traditional Arabic"/>
          <w:b/>
          <w:bCs/>
          <w:kern w:val="24"/>
        </w:rPr>
      </w:pPr>
      <w:r w:rsidRPr="002B7783">
        <w:rPr>
          <w:rFonts w:ascii="Traditional Arabic" w:hAnsi="Traditional Arabic" w:cs="Traditional Arabic"/>
          <w:b/>
          <w:bCs/>
          <w:kern w:val="24"/>
          <w:rtl/>
        </w:rPr>
        <w:t xml:space="preserve"> </w:t>
      </w:r>
      <w:r w:rsidR="002B7783" w:rsidRPr="002B7783">
        <w:rPr>
          <w:rFonts w:ascii="Traditional Arabic" w:hAnsi="Traditional Arabic" w:cs="Traditional Arabic" w:hint="cs"/>
          <w:b/>
          <w:bCs/>
          <w:kern w:val="24"/>
          <w:rtl/>
        </w:rPr>
        <w:t>1.</w:t>
      </w:r>
      <w:r w:rsidRPr="002B7783">
        <w:rPr>
          <w:rFonts w:ascii="Traditional Arabic" w:hAnsi="Traditional Arabic" w:cs="Traditional Arabic"/>
          <w:b/>
          <w:bCs/>
          <w:kern w:val="24"/>
          <w:rtl/>
        </w:rPr>
        <w:t xml:space="preserve"> إصابات الجهاز العصبي المركزي :</w:t>
      </w:r>
      <w:r w:rsidRPr="00EC57F2">
        <w:rPr>
          <w:rFonts w:ascii="Traditional Arabic" w:hAnsi="Traditional Arabic" w:cs="Traditional Arabic"/>
          <w:kern w:val="24"/>
          <w:rtl/>
        </w:rPr>
        <w:t xml:space="preserve"> تتعدد الإعاقات الجسمية الناجمة عن أسباب عصبية ومن أهمها ما يلي : </w:t>
      </w:r>
    </w:p>
    <w:p w:rsidR="002B7783" w:rsidRPr="00EC57F2" w:rsidRDefault="004B0482" w:rsidP="002B7783">
      <w:pPr>
        <w:autoSpaceDE w:val="0"/>
        <w:autoSpaceDN w:val="0"/>
        <w:adjustRightInd w:val="0"/>
        <w:ind w:left="-2"/>
        <w:rPr>
          <w:rFonts w:ascii="Traditional Arabic" w:hAnsi="Traditional Arabic" w:cs="Traditional Arabic"/>
          <w:kern w:val="24"/>
        </w:rPr>
      </w:pPr>
      <w:r w:rsidRPr="002B7783">
        <w:rPr>
          <w:rFonts w:ascii="Traditional Arabic" w:hAnsi="Traditional Arabic" w:cs="Traditional Arabic"/>
          <w:b/>
          <w:bCs/>
          <w:kern w:val="24"/>
          <w:rtl/>
        </w:rPr>
        <w:t>- الشلل الدماغي</w:t>
      </w:r>
      <w:r w:rsidR="002B7783">
        <w:rPr>
          <w:rFonts w:ascii="Traditional Arabic" w:hAnsi="Traditional Arabic" w:cs="Traditional Arabic" w:hint="cs"/>
          <w:b/>
          <w:bCs/>
          <w:kern w:val="24"/>
          <w:rtl/>
        </w:rPr>
        <w:t xml:space="preserve">: </w:t>
      </w:r>
      <w:r w:rsidRPr="00EC57F2">
        <w:rPr>
          <w:rFonts w:ascii="Traditional Arabic" w:hAnsi="Traditional Arabic" w:cs="Traditional Arabic"/>
          <w:kern w:val="24"/>
          <w:rtl/>
        </w:rPr>
        <w:t xml:space="preserve"> هو اضطراب عصبي حركي يحدث في مرحلة مبكرة من حياة الطفل ، كما أنه اضطراب نمائي غير وراثي ينجم عن خلل أو تلف في الدماغ ، ويظهر على شكل عجز حركي يصحبه اضطرابات حسية أو معرفية أو انفعالية </w:t>
      </w:r>
      <w:r w:rsidR="002B7783">
        <w:rPr>
          <w:rFonts w:ascii="Traditional Arabic" w:hAnsi="Traditional Arabic" w:cs="Traditional Arabic" w:hint="cs"/>
          <w:kern w:val="24"/>
          <w:rtl/>
        </w:rPr>
        <w:t xml:space="preserve">، ويشتمل على عدة </w:t>
      </w:r>
    </w:p>
    <w:p w:rsidR="004B0482" w:rsidRPr="00EC57F2" w:rsidRDefault="002B7783" w:rsidP="00F6100B">
      <w:pPr>
        <w:autoSpaceDE w:val="0"/>
        <w:autoSpaceDN w:val="0"/>
        <w:adjustRightInd w:val="0"/>
        <w:rPr>
          <w:rFonts w:ascii="Traditional Arabic" w:hAnsi="Traditional Arabic" w:cs="Traditional Arabic"/>
          <w:kern w:val="24"/>
          <w:rtl/>
          <w:lang w:bidi="ar-DZ"/>
        </w:rPr>
      </w:pPr>
      <w:r w:rsidRPr="002B7783">
        <w:rPr>
          <w:rFonts w:ascii="Traditional Arabic" w:hAnsi="Traditional Arabic" w:cs="Traditional Arabic" w:hint="cs"/>
          <w:b/>
          <w:bCs/>
          <w:kern w:val="24"/>
          <w:rtl/>
        </w:rPr>
        <w:t xml:space="preserve">- </w:t>
      </w:r>
      <w:r w:rsidR="004B0482" w:rsidRPr="002B7783">
        <w:rPr>
          <w:rFonts w:ascii="Traditional Arabic" w:hAnsi="Traditional Arabic" w:cs="Traditional Arabic"/>
          <w:b/>
          <w:bCs/>
          <w:kern w:val="24"/>
          <w:rtl/>
        </w:rPr>
        <w:t>الصرع</w:t>
      </w:r>
      <w:r>
        <w:rPr>
          <w:rFonts w:ascii="Traditional Arabic" w:hAnsi="Traditional Arabic" w:cs="Traditional Arabic" w:hint="cs"/>
          <w:b/>
          <w:bCs/>
          <w:kern w:val="24"/>
          <w:rtl/>
        </w:rPr>
        <w:t>:</w:t>
      </w:r>
      <w:r w:rsidR="004B0482" w:rsidRPr="002B7783">
        <w:rPr>
          <w:rFonts w:ascii="Traditional Arabic" w:hAnsi="Traditional Arabic" w:cs="Traditional Arabic"/>
          <w:b/>
          <w:bCs/>
          <w:kern w:val="24"/>
          <w:rtl/>
        </w:rPr>
        <w:t xml:space="preserve"> </w:t>
      </w:r>
      <w:r w:rsidR="004B0482" w:rsidRPr="00EC57F2">
        <w:rPr>
          <w:rFonts w:ascii="Traditional Arabic" w:hAnsi="Traditional Arabic" w:cs="Traditional Arabic"/>
          <w:kern w:val="24"/>
          <w:rtl/>
        </w:rPr>
        <w:t xml:space="preserve">هو اضطراب في وظيفة الجهاز العصبي المركزي الناتج عن خلل مفاجئ لوظائف الجهاز العصبي ( نشاط كهربائي زائد في الدماغ ) والذي يؤدي إلى سقوط المصاب به فجأة بنوبات تشنجية ، ويصاحبها تقلصات عضلية تصيب جميع أجزاء الجسم ، وتستغرق عدة دقائق مع فقدان الوعي لفترات متفاوتة المدة. </w:t>
      </w:r>
    </w:p>
    <w:p w:rsidR="004B0482" w:rsidRPr="00F6100B" w:rsidRDefault="00F6100B" w:rsidP="004B0482">
      <w:pPr>
        <w:autoSpaceDE w:val="0"/>
        <w:autoSpaceDN w:val="0"/>
        <w:adjustRightInd w:val="0"/>
        <w:rPr>
          <w:rFonts w:ascii="Traditional Arabic" w:hAnsi="Traditional Arabic" w:cs="Traditional Arabic"/>
          <w:b/>
          <w:bCs/>
          <w:kern w:val="24"/>
        </w:rPr>
      </w:pPr>
      <w:r w:rsidRPr="00F6100B">
        <w:rPr>
          <w:rFonts w:ascii="Traditional Arabic" w:hAnsi="Traditional Arabic" w:cs="Traditional Arabic" w:hint="cs"/>
          <w:b/>
          <w:bCs/>
          <w:kern w:val="24"/>
          <w:rtl/>
        </w:rPr>
        <w:t>2.</w:t>
      </w:r>
      <w:r w:rsidR="004B0482" w:rsidRPr="00F6100B">
        <w:rPr>
          <w:rFonts w:ascii="Traditional Arabic" w:hAnsi="Traditional Arabic" w:cs="Traditional Arabic"/>
          <w:b/>
          <w:bCs/>
          <w:kern w:val="24"/>
          <w:rtl/>
        </w:rPr>
        <w:t xml:space="preserve"> إصابات الهيكل العظمي :</w:t>
      </w:r>
      <w:r w:rsidRPr="00F6100B">
        <w:rPr>
          <w:rFonts w:ascii="Traditional Arabic" w:hAnsi="Traditional Arabic" w:cs="Traditional Arabic" w:hint="cs"/>
          <w:kern w:val="24"/>
          <w:rtl/>
        </w:rPr>
        <w:t>منها</w:t>
      </w:r>
      <w:r>
        <w:rPr>
          <w:rFonts w:ascii="Traditional Arabic" w:hAnsi="Traditional Arabic" w:cs="Traditional Arabic" w:hint="cs"/>
          <w:b/>
          <w:bCs/>
          <w:kern w:val="24"/>
          <w:rtl/>
        </w:rPr>
        <w:t xml:space="preserve"> </w:t>
      </w:r>
    </w:p>
    <w:p w:rsidR="00F6100B" w:rsidRPr="00EC57F2" w:rsidRDefault="004B0482" w:rsidP="00F6100B">
      <w:pPr>
        <w:autoSpaceDE w:val="0"/>
        <w:autoSpaceDN w:val="0"/>
        <w:adjustRightInd w:val="0"/>
        <w:ind w:left="430" w:hanging="430"/>
        <w:rPr>
          <w:rFonts w:ascii="Traditional Arabic" w:hAnsi="Traditional Arabic" w:cs="Traditional Arabic"/>
          <w:kern w:val="24"/>
          <w:rtl/>
          <w:lang w:bidi="ar-DZ"/>
        </w:rPr>
      </w:pPr>
      <w:r w:rsidRPr="00EC57F2">
        <w:rPr>
          <w:rFonts w:ascii="Traditional Arabic" w:hAnsi="Traditional Arabic" w:cs="Traditional Arabic"/>
          <w:kern w:val="24"/>
          <w:rtl/>
        </w:rPr>
        <w:t xml:space="preserve"> -</w:t>
      </w:r>
      <w:r w:rsidR="00F6100B">
        <w:rPr>
          <w:rFonts w:ascii="Traditional Arabic" w:hAnsi="Traditional Arabic" w:cs="Traditional Arabic" w:hint="cs"/>
          <w:kern w:val="24"/>
          <w:rtl/>
        </w:rPr>
        <w:t xml:space="preserve"> </w:t>
      </w:r>
      <w:r w:rsidRPr="00EC57F2">
        <w:rPr>
          <w:rFonts w:ascii="Traditional Arabic" w:hAnsi="Traditional Arabic" w:cs="Traditional Arabic"/>
          <w:kern w:val="24"/>
          <w:rtl/>
        </w:rPr>
        <w:t>تشوه وبتر الأطراف</w:t>
      </w:r>
    </w:p>
    <w:p w:rsidR="004B0482" w:rsidRPr="00EC57F2" w:rsidRDefault="00F6100B" w:rsidP="00F6100B">
      <w:pPr>
        <w:autoSpaceDE w:val="0"/>
        <w:autoSpaceDN w:val="0"/>
        <w:adjustRightInd w:val="0"/>
        <w:ind w:left="430" w:hanging="430"/>
        <w:rPr>
          <w:rFonts w:ascii="Traditional Arabic" w:hAnsi="Traditional Arabic" w:cs="Traditional Arabic"/>
          <w:kern w:val="24"/>
        </w:rPr>
      </w:pPr>
      <w:r>
        <w:rPr>
          <w:rFonts w:ascii="Traditional Arabic" w:hAnsi="Traditional Arabic" w:cs="Traditional Arabic" w:hint="cs"/>
          <w:kern w:val="24"/>
          <w:rtl/>
        </w:rPr>
        <w:t xml:space="preserve">- </w:t>
      </w:r>
      <w:r w:rsidR="004B0482" w:rsidRPr="00EC57F2">
        <w:rPr>
          <w:rFonts w:ascii="Traditional Arabic" w:hAnsi="Traditional Arabic" w:cs="Traditional Arabic"/>
          <w:kern w:val="24"/>
          <w:rtl/>
        </w:rPr>
        <w:t xml:space="preserve">تشوه القدم.     </w:t>
      </w:r>
    </w:p>
    <w:p w:rsidR="00F6100B" w:rsidRPr="00EC57F2" w:rsidRDefault="004B0482" w:rsidP="00F6100B">
      <w:pPr>
        <w:autoSpaceDE w:val="0"/>
        <w:autoSpaceDN w:val="0"/>
        <w:adjustRightInd w:val="0"/>
        <w:ind w:left="430" w:hanging="430"/>
        <w:rPr>
          <w:rFonts w:ascii="Traditional Arabic" w:hAnsi="Traditional Arabic" w:cs="Traditional Arabic"/>
          <w:kern w:val="24"/>
          <w:rtl/>
          <w:lang w:bidi="ar-DZ"/>
        </w:rPr>
      </w:pPr>
      <w:r w:rsidRPr="00EC57F2">
        <w:rPr>
          <w:rFonts w:ascii="Traditional Arabic" w:hAnsi="Traditional Arabic" w:cs="Traditional Arabic"/>
          <w:kern w:val="24"/>
          <w:rtl/>
        </w:rPr>
        <w:t>- التهاب الورك</w:t>
      </w:r>
      <w:r w:rsidR="00F6100B">
        <w:rPr>
          <w:rFonts w:ascii="Traditional Arabic" w:hAnsi="Traditional Arabic" w:cs="Traditional Arabic" w:hint="cs"/>
          <w:kern w:val="24"/>
          <w:rtl/>
        </w:rPr>
        <w:t xml:space="preserve"> و </w:t>
      </w:r>
      <w:r w:rsidRPr="00EC57F2">
        <w:rPr>
          <w:rFonts w:ascii="Traditional Arabic" w:hAnsi="Traditional Arabic" w:cs="Traditional Arabic"/>
          <w:kern w:val="24"/>
          <w:rtl/>
        </w:rPr>
        <w:t xml:space="preserve">تنتج الإصابة عن نقص كمية الدم اللازمة التي تصل إلى مركز عظم الفخذ المتصلة بالجذع . </w:t>
      </w:r>
    </w:p>
    <w:p w:rsidR="004B0482" w:rsidRPr="00EC57F2" w:rsidRDefault="004B0482" w:rsidP="00F6100B">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-الخلع الوركي</w:t>
      </w:r>
      <w:r w:rsidR="00F6100B">
        <w:rPr>
          <w:rFonts w:ascii="Traditional Arabic" w:hAnsi="Traditional Arabic" w:cs="Traditional Arabic" w:hint="cs"/>
          <w:kern w:val="24"/>
          <w:rtl/>
        </w:rPr>
        <w:t xml:space="preserve"> و </w:t>
      </w:r>
      <w:r w:rsidRPr="00EC57F2">
        <w:rPr>
          <w:rFonts w:ascii="Traditional Arabic" w:hAnsi="Traditional Arabic" w:cs="Traditional Arabic"/>
          <w:kern w:val="24"/>
          <w:rtl/>
        </w:rPr>
        <w:t xml:space="preserve"> تحدث الإصابة لحديثي الولادة عندما يكون عظم الفخذ في الورك خارج تجويفه . </w:t>
      </w:r>
    </w:p>
    <w:p w:rsidR="004B0482" w:rsidRPr="00EC57F2" w:rsidRDefault="004B0482" w:rsidP="004434CB">
      <w:pPr>
        <w:autoSpaceDE w:val="0"/>
        <w:autoSpaceDN w:val="0"/>
        <w:adjustRightInd w:val="0"/>
        <w:ind w:left="-2" w:firstLine="2"/>
        <w:rPr>
          <w:rFonts w:ascii="Traditional Arabic" w:hAnsi="Traditional Arabic" w:cs="Traditional Arabic"/>
          <w:kern w:val="24"/>
        </w:rPr>
      </w:pPr>
      <w:r w:rsidRPr="00EC57F2">
        <w:rPr>
          <w:rFonts w:ascii="Traditional Arabic" w:hAnsi="Traditional Arabic" w:cs="Traditional Arabic"/>
          <w:kern w:val="24"/>
          <w:rtl/>
        </w:rPr>
        <w:t xml:space="preserve">-الكساح وينتج عن نقص فيتامين ( د ) وما يتبعه عن عدم تكوين عظام سليمة ، ويصيب الكساح الأطفال في السنتين الأوليتين من العمر ، لسرعة نمو العظام وتضخم أطراف العظام . </w:t>
      </w:r>
    </w:p>
    <w:p w:rsidR="004434CB" w:rsidRPr="00EC57F2" w:rsidRDefault="004B0482" w:rsidP="004434CB">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kern w:val="24"/>
          <w:rtl/>
        </w:rPr>
        <w:lastRenderedPageBreak/>
        <w:t>-هشاشة العظام</w:t>
      </w:r>
    </w:p>
    <w:p w:rsidR="004B0482" w:rsidRPr="00EC57F2" w:rsidRDefault="004B0482" w:rsidP="004434CB">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kern w:val="24"/>
          <w:rtl/>
        </w:rPr>
        <w:t>-</w:t>
      </w:r>
      <w:r w:rsidR="004434CB">
        <w:rPr>
          <w:rFonts w:ascii="Traditional Arabic" w:hAnsi="Traditional Arabic" w:cs="Traditional Arabic" w:hint="cs"/>
          <w:kern w:val="24"/>
          <w:rtl/>
        </w:rPr>
        <w:t xml:space="preserve"> </w:t>
      </w:r>
      <w:r w:rsidRPr="00EC57F2">
        <w:rPr>
          <w:rFonts w:ascii="Traditional Arabic" w:hAnsi="Traditional Arabic" w:cs="Traditional Arabic"/>
          <w:kern w:val="24"/>
          <w:rtl/>
        </w:rPr>
        <w:t xml:space="preserve">ميلان وانحراف العمود الفقري </w:t>
      </w:r>
      <w:r w:rsidR="004434CB">
        <w:rPr>
          <w:rFonts w:ascii="Traditional Arabic" w:hAnsi="Traditional Arabic" w:cs="Traditional Arabic" w:hint="cs"/>
          <w:kern w:val="24"/>
          <w:rtl/>
        </w:rPr>
        <w:t xml:space="preserve">(كأن </w:t>
      </w:r>
      <w:r w:rsidRPr="00EC57F2">
        <w:rPr>
          <w:rFonts w:ascii="Traditional Arabic" w:hAnsi="Traditional Arabic" w:cs="Traditional Arabic"/>
          <w:kern w:val="24"/>
          <w:rtl/>
        </w:rPr>
        <w:t xml:space="preserve">تكون عظام الكتف في أحد الجوانب أعلى من الجانب الآخر </w:t>
      </w:r>
      <w:r w:rsidR="004434CB">
        <w:rPr>
          <w:rFonts w:ascii="Traditional Arabic" w:hAnsi="Traditional Arabic" w:cs="Traditional Arabic" w:hint="cs"/>
          <w:kern w:val="24"/>
          <w:rtl/>
        </w:rPr>
        <w:t>)</w:t>
      </w:r>
    </w:p>
    <w:p w:rsidR="004B0482" w:rsidRPr="00EC57F2" w:rsidRDefault="004434CB" w:rsidP="00CD46D4">
      <w:pPr>
        <w:autoSpaceDE w:val="0"/>
        <w:autoSpaceDN w:val="0"/>
        <w:adjustRightInd w:val="0"/>
        <w:rPr>
          <w:rFonts w:ascii="Traditional Arabic" w:hAnsi="Traditional Arabic" w:cs="Traditional Arabic"/>
          <w:kern w:val="24"/>
          <w:rtl/>
          <w:lang w:bidi="ar-DZ"/>
        </w:rPr>
      </w:pPr>
      <w:r w:rsidRPr="004434CB">
        <w:rPr>
          <w:rFonts w:ascii="Traditional Arabic" w:hAnsi="Traditional Arabic" w:cs="Traditional Arabic" w:hint="cs"/>
          <w:b/>
          <w:bCs/>
          <w:kern w:val="24"/>
          <w:rtl/>
        </w:rPr>
        <w:t>3</w:t>
      </w:r>
      <w:r w:rsidR="00CD46D4">
        <w:rPr>
          <w:rFonts w:ascii="Traditional Arabic" w:hAnsi="Traditional Arabic" w:cs="Traditional Arabic" w:hint="cs"/>
          <w:b/>
          <w:bCs/>
          <w:kern w:val="24"/>
          <w:rtl/>
        </w:rPr>
        <w:t>.</w:t>
      </w:r>
      <w:r w:rsidR="004B0482" w:rsidRPr="004434CB">
        <w:rPr>
          <w:rFonts w:ascii="Traditional Arabic" w:hAnsi="Traditional Arabic" w:cs="Traditional Arabic"/>
          <w:b/>
          <w:bCs/>
          <w:kern w:val="24"/>
          <w:rtl/>
        </w:rPr>
        <w:t xml:space="preserve"> الإصابات المتعلقة بالعضلات</w:t>
      </w:r>
      <w:r w:rsidR="00CD46D4">
        <w:rPr>
          <w:rFonts w:ascii="Traditional Arabic" w:hAnsi="Traditional Arabic" w:cs="Traditional Arabic"/>
          <w:kern w:val="24"/>
          <w:rtl/>
        </w:rPr>
        <w:t xml:space="preserve"> : ومن أمثل</w:t>
      </w:r>
      <w:r w:rsidR="00CD46D4">
        <w:rPr>
          <w:rFonts w:ascii="Traditional Arabic" w:hAnsi="Traditional Arabic" w:cs="Traditional Arabic" w:hint="cs"/>
          <w:kern w:val="24"/>
          <w:rtl/>
        </w:rPr>
        <w:t xml:space="preserve">تها </w:t>
      </w:r>
      <w:r w:rsidR="004B0482" w:rsidRPr="00EC57F2">
        <w:rPr>
          <w:rFonts w:ascii="Traditional Arabic" w:hAnsi="Traditional Arabic" w:cs="Traditional Arabic"/>
          <w:kern w:val="24"/>
          <w:rtl/>
        </w:rPr>
        <w:t>ضمور العضلات بحيث يحدث وهن لهذه العضلات وتحليلها ، وتحولها إلى أنسجه لحمية تالفة. تبدأ هذه الإصابة من القدمين وتستمر تدريجيًا إلى أعلى</w:t>
      </w:r>
      <w:r w:rsidR="00CD46D4">
        <w:rPr>
          <w:rFonts w:ascii="Traditional Arabic" w:hAnsi="Traditional Arabic" w:cs="Traditional Arabic"/>
          <w:kern w:val="24"/>
          <w:rtl/>
        </w:rPr>
        <w:t xml:space="preserve"> حتى تصل منطقة الرأس أو العكس .</w:t>
      </w:r>
    </w:p>
    <w:p w:rsidR="004B0482" w:rsidRPr="00CD46D4" w:rsidRDefault="00CD46D4" w:rsidP="00CD46D4">
      <w:pPr>
        <w:autoSpaceDE w:val="0"/>
        <w:autoSpaceDN w:val="0"/>
        <w:adjustRightInd w:val="0"/>
        <w:rPr>
          <w:rFonts w:ascii="Traditional Arabic" w:hAnsi="Traditional Arabic" w:cs="Traditional Arabic"/>
          <w:b/>
          <w:bCs/>
          <w:kern w:val="24"/>
        </w:rPr>
      </w:pPr>
      <w:r w:rsidRPr="00CD46D4">
        <w:rPr>
          <w:rFonts w:ascii="Traditional Arabic" w:hAnsi="Traditional Arabic" w:cs="Traditional Arabic" w:hint="cs"/>
          <w:b/>
          <w:bCs/>
          <w:kern w:val="24"/>
          <w:rtl/>
        </w:rPr>
        <w:t>4.</w:t>
      </w:r>
      <w:r w:rsidR="004B0482" w:rsidRPr="00CD46D4">
        <w:rPr>
          <w:rFonts w:ascii="Traditional Arabic" w:hAnsi="Traditional Arabic" w:cs="Traditional Arabic"/>
          <w:b/>
          <w:bCs/>
          <w:kern w:val="24"/>
          <w:rtl/>
        </w:rPr>
        <w:t xml:space="preserve"> الإصابات الصحية :  </w:t>
      </w:r>
      <w:r w:rsidR="004B0482" w:rsidRPr="00EC57F2">
        <w:rPr>
          <w:rFonts w:ascii="Traditional Arabic" w:hAnsi="Traditional Arabic" w:cs="Traditional Arabic"/>
          <w:kern w:val="24"/>
          <w:rtl/>
        </w:rPr>
        <w:t xml:space="preserve">والتي يمكن استعراضها </w:t>
      </w:r>
      <w:r>
        <w:rPr>
          <w:rFonts w:ascii="Traditional Arabic" w:hAnsi="Traditional Arabic" w:cs="Traditional Arabic" w:hint="cs"/>
          <w:kern w:val="24"/>
          <w:rtl/>
        </w:rPr>
        <w:t xml:space="preserve">في </w:t>
      </w:r>
      <w:r w:rsidR="004B0482" w:rsidRPr="00EC57F2">
        <w:rPr>
          <w:rFonts w:ascii="Traditional Arabic" w:hAnsi="Traditional Arabic" w:cs="Traditional Arabic"/>
          <w:kern w:val="24"/>
          <w:rtl/>
        </w:rPr>
        <w:t xml:space="preserve">  </w:t>
      </w:r>
    </w:p>
    <w:p w:rsidR="004B0482" w:rsidRPr="00CD46D4" w:rsidRDefault="004B0482" w:rsidP="00CD46D4">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b/>
          <w:bCs/>
          <w:kern w:val="24"/>
          <w:rtl/>
        </w:rPr>
        <w:t xml:space="preserve">- </w:t>
      </w:r>
      <w:r w:rsidRPr="00CD46D4">
        <w:rPr>
          <w:rFonts w:ascii="Traditional Arabic" w:hAnsi="Traditional Arabic" w:cs="Traditional Arabic"/>
          <w:kern w:val="24"/>
          <w:rtl/>
        </w:rPr>
        <w:t xml:space="preserve">السكري </w:t>
      </w:r>
    </w:p>
    <w:p w:rsidR="004B0482" w:rsidRPr="00CD46D4" w:rsidRDefault="004B0482" w:rsidP="00CD46D4">
      <w:pPr>
        <w:autoSpaceDE w:val="0"/>
        <w:autoSpaceDN w:val="0"/>
        <w:adjustRightInd w:val="0"/>
        <w:ind w:left="430" w:hanging="430"/>
        <w:rPr>
          <w:rFonts w:ascii="Traditional Arabic" w:hAnsi="Traditional Arabic" w:cs="Traditional Arabic"/>
          <w:kern w:val="24"/>
        </w:rPr>
      </w:pPr>
      <w:r w:rsidRPr="00CD46D4">
        <w:rPr>
          <w:rFonts w:ascii="Traditional Arabic" w:hAnsi="Traditional Arabic" w:cs="Traditional Arabic"/>
          <w:kern w:val="24"/>
          <w:rtl/>
        </w:rPr>
        <w:t>- الربو .</w:t>
      </w:r>
    </w:p>
    <w:p w:rsidR="004B0482" w:rsidRPr="00CD46D4" w:rsidRDefault="004B0482" w:rsidP="00CD46D4">
      <w:pPr>
        <w:autoSpaceDE w:val="0"/>
        <w:autoSpaceDN w:val="0"/>
        <w:adjustRightInd w:val="0"/>
        <w:ind w:left="430" w:hanging="430"/>
        <w:rPr>
          <w:rFonts w:ascii="Traditional Arabic" w:hAnsi="Traditional Arabic" w:cs="Traditional Arabic"/>
          <w:kern w:val="24"/>
        </w:rPr>
      </w:pPr>
      <w:r w:rsidRPr="00CD46D4">
        <w:rPr>
          <w:rFonts w:ascii="Traditional Arabic" w:hAnsi="Traditional Arabic" w:cs="Traditional Arabic"/>
          <w:kern w:val="24"/>
          <w:rtl/>
        </w:rPr>
        <w:t xml:space="preserve">- مرض السل </w:t>
      </w:r>
    </w:p>
    <w:p w:rsidR="004B0482" w:rsidRPr="00EC57F2" w:rsidRDefault="004B0482" w:rsidP="00CD46D4">
      <w:pPr>
        <w:autoSpaceDE w:val="0"/>
        <w:autoSpaceDN w:val="0"/>
        <w:adjustRightInd w:val="0"/>
        <w:ind w:left="430" w:hanging="430"/>
        <w:rPr>
          <w:rFonts w:ascii="Traditional Arabic" w:hAnsi="Traditional Arabic" w:cs="Traditional Arabic"/>
          <w:kern w:val="24"/>
          <w:rtl/>
        </w:rPr>
      </w:pPr>
      <w:r w:rsidRPr="00CD46D4">
        <w:rPr>
          <w:rFonts w:ascii="Traditional Arabic" w:hAnsi="Traditional Arabic" w:cs="Traditional Arabic"/>
          <w:kern w:val="24"/>
          <w:rtl/>
        </w:rPr>
        <w:t>- الهيموفيليا</w:t>
      </w:r>
      <w:r w:rsidRPr="00EC57F2">
        <w:rPr>
          <w:rFonts w:ascii="Traditional Arabic" w:hAnsi="Traditional Arabic" w:cs="Traditional Arabic"/>
          <w:b/>
          <w:bCs/>
          <w:kern w:val="24"/>
          <w:rtl/>
        </w:rPr>
        <w:t xml:space="preserve"> </w:t>
      </w:r>
      <w:r w:rsidR="00CD46D4">
        <w:rPr>
          <w:rFonts w:ascii="Traditional Arabic" w:hAnsi="Traditional Arabic" w:cs="Traditional Arabic" w:hint="cs"/>
          <w:b/>
          <w:bCs/>
          <w:kern w:val="24"/>
          <w:rtl/>
        </w:rPr>
        <w:t>(</w:t>
      </w:r>
      <w:r w:rsidR="00CD46D4">
        <w:rPr>
          <w:rFonts w:ascii="Traditional Arabic" w:hAnsi="Traditional Arabic" w:cs="Traditional Arabic"/>
          <w:kern w:val="24"/>
          <w:rtl/>
        </w:rPr>
        <w:t xml:space="preserve"> </w:t>
      </w:r>
      <w:r w:rsidRPr="00EC57F2">
        <w:rPr>
          <w:rFonts w:ascii="Traditional Arabic" w:hAnsi="Traditional Arabic" w:cs="Traditional Arabic"/>
          <w:kern w:val="24"/>
          <w:rtl/>
        </w:rPr>
        <w:t>سيولة الدم أو نزيف الدم الوراثي ، وهو عبارة عن خلل وراثي في المادة التي تمنع الدم من التخثر</w:t>
      </w:r>
      <w:r w:rsidR="00CD46D4">
        <w:rPr>
          <w:rFonts w:ascii="Traditional Arabic" w:hAnsi="Traditional Arabic" w:cs="Traditional Arabic" w:hint="cs"/>
          <w:kern w:val="24"/>
          <w:rtl/>
        </w:rPr>
        <w:t>)</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b/>
          <w:bCs/>
          <w:kern w:val="24"/>
          <w:rtl/>
        </w:rPr>
        <w:t>أسباب الإعاقة الجسمية :</w:t>
      </w:r>
      <w:r w:rsidR="00CD46D4">
        <w:rPr>
          <w:rFonts w:ascii="Traditional Arabic" w:hAnsi="Traditional Arabic" w:cs="Traditional Arabic"/>
          <w:kern w:val="24"/>
          <w:rtl/>
        </w:rPr>
        <w:t>يمكن تصنيف</w:t>
      </w:r>
      <w:r w:rsidR="00CD46D4">
        <w:rPr>
          <w:rFonts w:ascii="Traditional Arabic" w:hAnsi="Traditional Arabic" w:cs="Traditional Arabic" w:hint="cs"/>
          <w:kern w:val="24"/>
          <w:rtl/>
        </w:rPr>
        <w:t xml:space="preserve">ها </w:t>
      </w:r>
      <w:r w:rsidRPr="00EC57F2">
        <w:rPr>
          <w:rFonts w:ascii="Traditional Arabic" w:hAnsi="Traditional Arabic" w:cs="Traditional Arabic"/>
          <w:kern w:val="24"/>
          <w:rtl/>
        </w:rPr>
        <w:t xml:space="preserve">إلى ثلاث فئات وهي </w:t>
      </w:r>
    </w:p>
    <w:p w:rsidR="004B0482" w:rsidRPr="00CD46D4" w:rsidRDefault="00CD46D4" w:rsidP="004B0482">
      <w:pPr>
        <w:autoSpaceDE w:val="0"/>
        <w:autoSpaceDN w:val="0"/>
        <w:adjustRightInd w:val="0"/>
        <w:rPr>
          <w:rFonts w:ascii="Traditional Arabic" w:hAnsi="Traditional Arabic" w:cs="Traditional Arabic"/>
          <w:b/>
          <w:bCs/>
          <w:kern w:val="24"/>
        </w:rPr>
      </w:pPr>
      <w:r w:rsidRPr="00CD46D4">
        <w:rPr>
          <w:rFonts w:ascii="Traditional Arabic" w:hAnsi="Traditional Arabic" w:cs="Traditional Arabic" w:hint="cs"/>
          <w:b/>
          <w:bCs/>
          <w:kern w:val="24"/>
          <w:rtl/>
        </w:rPr>
        <w:t>1.</w:t>
      </w:r>
      <w:r w:rsidR="004B0482" w:rsidRPr="00CD46D4">
        <w:rPr>
          <w:rFonts w:ascii="Traditional Arabic" w:hAnsi="Traditional Arabic" w:cs="Traditional Arabic"/>
          <w:b/>
          <w:bCs/>
          <w:kern w:val="24"/>
          <w:rtl/>
        </w:rPr>
        <w:t xml:space="preserve"> عوامل ما قبل الولادة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العوامل الوراثية  حيث تنتقل من الآباء إلى الأبناء إما على شكل صفة متنحية أو صفة سائدة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تعرض الأم الحامل للأمراض المعدية  كالحصبة الألمانية وغيرها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تعرض الأم الحامل للعوامل الخطرة مثل سوء التغذية والتدخين والأشعة السينية .</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إصابة الأم الحامل باضطرابات مزمنة : كالربو أو السكري أو اضطرابات القلب أو تسمم الحمل  عدم نضج الجنين (الخداج)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نقص الأكسجين قبل الولادة </w:t>
      </w:r>
    </w:p>
    <w:p w:rsidR="00CD46D4" w:rsidRDefault="004B0482" w:rsidP="00CD46D4">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اختلاف العامل الرايزيسي  </w:t>
      </w:r>
      <w:r w:rsidRPr="00EC57F2">
        <w:rPr>
          <w:rFonts w:ascii="Traditional Arabic" w:hAnsi="Traditional Arabic" w:cs="Traditional Arabic"/>
          <w:kern w:val="24"/>
        </w:rPr>
        <w:t>RH</w:t>
      </w:r>
      <w:r w:rsidRPr="00EC57F2">
        <w:rPr>
          <w:rFonts w:ascii="Traditional Arabic" w:hAnsi="Traditional Arabic" w:cs="Traditional Arabic"/>
          <w:kern w:val="24"/>
          <w:rtl/>
        </w:rPr>
        <w:t xml:space="preserve"> </w:t>
      </w:r>
    </w:p>
    <w:p w:rsidR="004B0482" w:rsidRPr="00EC57F2" w:rsidRDefault="00CD46D4" w:rsidP="00CD46D4">
      <w:pPr>
        <w:autoSpaceDE w:val="0"/>
        <w:autoSpaceDN w:val="0"/>
        <w:adjustRightInd w:val="0"/>
        <w:rPr>
          <w:rFonts w:ascii="Traditional Arabic" w:hAnsi="Traditional Arabic" w:cs="Traditional Arabic"/>
          <w:kern w:val="24"/>
        </w:rPr>
      </w:pPr>
      <w:r w:rsidRPr="00CD46D4">
        <w:rPr>
          <w:rFonts w:ascii="Traditional Arabic" w:hAnsi="Traditional Arabic" w:cs="Traditional Arabic" w:hint="cs"/>
          <w:b/>
          <w:bCs/>
          <w:kern w:val="24"/>
          <w:rtl/>
        </w:rPr>
        <w:t>2.</w:t>
      </w:r>
      <w:r w:rsidR="004B0482" w:rsidRPr="00CD46D4">
        <w:rPr>
          <w:rFonts w:ascii="Traditional Arabic" w:hAnsi="Traditional Arabic" w:cs="Traditional Arabic"/>
          <w:b/>
          <w:bCs/>
          <w:kern w:val="24"/>
          <w:rtl/>
        </w:rPr>
        <w:t xml:space="preserve"> عوامل أثناء الولادة</w:t>
      </w:r>
      <w:r w:rsidR="004B0482" w:rsidRPr="00EC57F2">
        <w:rPr>
          <w:rFonts w:ascii="Traditional Arabic" w:hAnsi="Traditional Arabic" w:cs="Traditional Arabic"/>
          <w:kern w:val="24"/>
          <w:rtl/>
        </w:rPr>
        <w:t xml:space="preserve"> :</w:t>
      </w:r>
    </w:p>
    <w:p w:rsidR="004B0482" w:rsidRPr="00EC57F2" w:rsidRDefault="004B0482" w:rsidP="00CD46D4">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kern w:val="24"/>
          <w:rtl/>
        </w:rPr>
        <w:t xml:space="preserve">- الإصابات أثناء الولادة </w:t>
      </w:r>
      <w:r w:rsidR="00CD46D4">
        <w:rPr>
          <w:rFonts w:ascii="Traditional Arabic" w:hAnsi="Traditional Arabic" w:cs="Traditional Arabic" w:hint="cs"/>
          <w:kern w:val="24"/>
          <w:rtl/>
        </w:rPr>
        <w:t>(</w:t>
      </w:r>
      <w:r w:rsidRPr="00EC57F2">
        <w:rPr>
          <w:rFonts w:ascii="Traditional Arabic" w:hAnsi="Traditional Arabic" w:cs="Traditional Arabic"/>
          <w:kern w:val="24"/>
          <w:rtl/>
        </w:rPr>
        <w:t xml:space="preserve"> رضوض أو إصابات وخاصة عندما يتخذ الجنين وضع غير طبيعي داخل الرحم </w:t>
      </w:r>
      <w:r w:rsidR="00CD46D4">
        <w:rPr>
          <w:rFonts w:ascii="Traditional Arabic" w:hAnsi="Traditional Arabic" w:cs="Traditional Arabic" w:hint="cs"/>
          <w:kern w:val="24"/>
          <w:rtl/>
        </w:rPr>
        <w:t>)</w:t>
      </w:r>
    </w:p>
    <w:p w:rsidR="00CD46D4" w:rsidRDefault="004B0482" w:rsidP="00CD46D4">
      <w:pPr>
        <w:autoSpaceDE w:val="0"/>
        <w:autoSpaceDN w:val="0"/>
        <w:adjustRightInd w:val="0"/>
        <w:ind w:left="430" w:hanging="430"/>
        <w:rPr>
          <w:rFonts w:ascii="Traditional Arabic" w:hAnsi="Traditional Arabic" w:cs="Traditional Arabic"/>
          <w:kern w:val="24"/>
          <w:rtl/>
        </w:rPr>
      </w:pPr>
      <w:r w:rsidRPr="00EC57F2">
        <w:rPr>
          <w:rFonts w:ascii="Traditional Arabic" w:hAnsi="Traditional Arabic" w:cs="Traditional Arabic"/>
          <w:kern w:val="24"/>
          <w:rtl/>
        </w:rPr>
        <w:t xml:space="preserve">- تعرض الرأس للضغط أثناء الولادة </w:t>
      </w:r>
    </w:p>
    <w:p w:rsidR="004B0482" w:rsidRPr="00EC57F2" w:rsidRDefault="004B0482" w:rsidP="00CD46D4">
      <w:pPr>
        <w:autoSpaceDE w:val="0"/>
        <w:autoSpaceDN w:val="0"/>
        <w:adjustRightInd w:val="0"/>
        <w:ind w:left="430" w:hanging="430"/>
        <w:rPr>
          <w:rFonts w:ascii="Traditional Arabic" w:hAnsi="Traditional Arabic" w:cs="Traditional Arabic"/>
          <w:kern w:val="24"/>
        </w:rPr>
      </w:pPr>
      <w:r w:rsidRPr="00EC57F2">
        <w:rPr>
          <w:rFonts w:ascii="Traditional Arabic" w:hAnsi="Traditional Arabic" w:cs="Traditional Arabic"/>
          <w:kern w:val="24"/>
          <w:rtl/>
        </w:rPr>
        <w:t xml:space="preserve">- اختناق الجنين بسبب قلة الأكسجين الواصل إلى الجنين والناتج عن انسداد في مجرى التنفس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نقص الأكسجين  وقد يحدث لأسباب عديدة منها  انفصال المشيمة قبل الموعد المناسب أو حدوث نزيف في المشيمة أو إصابة الجنين باضطرابات لها علاقة بالجهاز التنفسي</w:t>
      </w:r>
      <w:r w:rsidRPr="00EC57F2">
        <w:rPr>
          <w:rFonts w:ascii="Traditional Arabic" w:hAnsi="Traditional Arabic" w:cs="Traditional Arabic"/>
          <w:kern w:val="24"/>
          <w:rtl/>
        </w:rPr>
        <w:br/>
      </w:r>
      <w:r w:rsidRPr="00CD46D4">
        <w:rPr>
          <w:rFonts w:ascii="Traditional Arabic" w:hAnsi="Traditional Arabic" w:cs="Traditional Arabic"/>
          <w:b/>
          <w:bCs/>
          <w:kern w:val="24"/>
          <w:rtl/>
        </w:rPr>
        <w:t xml:space="preserve"> </w:t>
      </w:r>
      <w:r w:rsidR="00CD46D4" w:rsidRPr="00CD46D4">
        <w:rPr>
          <w:rFonts w:ascii="Traditional Arabic" w:hAnsi="Traditional Arabic" w:cs="Traditional Arabic" w:hint="cs"/>
          <w:b/>
          <w:bCs/>
          <w:kern w:val="24"/>
          <w:rtl/>
        </w:rPr>
        <w:t>3.</w:t>
      </w:r>
      <w:r w:rsidRPr="00CD46D4">
        <w:rPr>
          <w:rFonts w:ascii="Traditional Arabic" w:hAnsi="Traditional Arabic" w:cs="Traditional Arabic"/>
          <w:b/>
          <w:bCs/>
          <w:kern w:val="24"/>
          <w:rtl/>
        </w:rPr>
        <w:t xml:space="preserve"> عوامل بعد الولادة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xml:space="preserve">- الإصابات التي يتعرض لها الرأس </w:t>
      </w:r>
      <w:r w:rsidR="00CD46D4">
        <w:rPr>
          <w:rFonts w:ascii="Traditional Arabic" w:hAnsi="Traditional Arabic" w:cs="Traditional Arabic" w:hint="cs"/>
          <w:kern w:val="24"/>
          <w:rtl/>
        </w:rPr>
        <w:t>ك</w:t>
      </w:r>
      <w:r w:rsidRPr="00EC57F2">
        <w:rPr>
          <w:rFonts w:ascii="Traditional Arabic" w:hAnsi="Traditional Arabic" w:cs="Traditional Arabic"/>
          <w:kern w:val="24"/>
          <w:rtl/>
        </w:rPr>
        <w:t xml:space="preserve">حوادث السقوط من مرتفعات أو الإصابات والحوادث المنزلية </w:t>
      </w:r>
      <w:r w:rsidR="00CD46D4">
        <w:rPr>
          <w:rFonts w:ascii="Traditional Arabic" w:hAnsi="Traditional Arabic" w:cs="Traditional Arabic" w:hint="cs"/>
          <w:kern w:val="24"/>
          <w:rtl/>
        </w:rPr>
        <w:t>....</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الالتهابات التي تصيب الدماغ</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التسمم سواء أكان عن طريق الجهاز الهضمي أو التنفسي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نقص الأكسجين .</w:t>
      </w:r>
    </w:p>
    <w:p w:rsidR="004B0482" w:rsidRPr="00EC57F2" w:rsidRDefault="004B0482" w:rsidP="00CD46D4">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الإصابة ببعض الأمراض المزمنة </w:t>
      </w:r>
    </w:p>
    <w:p w:rsidR="004B0482" w:rsidRPr="00CD46D4" w:rsidRDefault="00CD46D4" w:rsidP="004B0482">
      <w:pPr>
        <w:autoSpaceDE w:val="0"/>
        <w:autoSpaceDN w:val="0"/>
        <w:adjustRightInd w:val="0"/>
        <w:rPr>
          <w:rFonts w:ascii="Traditional Arabic" w:hAnsi="Traditional Arabic" w:cs="Traditional Arabic"/>
          <w:b/>
          <w:bCs/>
          <w:kern w:val="24"/>
        </w:rPr>
      </w:pPr>
      <w:r w:rsidRPr="00CD46D4">
        <w:rPr>
          <w:rFonts w:ascii="Traditional Arabic" w:hAnsi="Traditional Arabic" w:cs="Traditional Arabic"/>
          <w:b/>
          <w:bCs/>
          <w:kern w:val="24"/>
          <w:rtl/>
        </w:rPr>
        <w:t>خصائص المعاقين جسمي</w:t>
      </w:r>
      <w:r w:rsidRPr="00CD46D4">
        <w:rPr>
          <w:rFonts w:ascii="Traditional Arabic" w:hAnsi="Traditional Arabic" w:cs="Traditional Arabic" w:hint="cs"/>
          <w:b/>
          <w:bCs/>
          <w:kern w:val="24"/>
          <w:rtl/>
        </w:rPr>
        <w:t>ا</w:t>
      </w:r>
      <w:r w:rsidR="004B0482" w:rsidRPr="00CD46D4">
        <w:rPr>
          <w:rFonts w:ascii="Traditional Arabic" w:hAnsi="Traditional Arabic" w:cs="Traditional Arabic"/>
          <w:b/>
          <w:bCs/>
          <w:kern w:val="24"/>
          <w:rtl/>
        </w:rPr>
        <w:t xml:space="preserve"> :</w:t>
      </w:r>
    </w:p>
    <w:p w:rsidR="004B0482" w:rsidRPr="00EC57F2" w:rsidRDefault="004B0482" w:rsidP="00CD46D4">
      <w:pPr>
        <w:autoSpaceDE w:val="0"/>
        <w:autoSpaceDN w:val="0"/>
        <w:adjustRightInd w:val="0"/>
        <w:rPr>
          <w:rFonts w:ascii="Traditional Arabic" w:hAnsi="Traditional Arabic" w:cs="Traditional Arabic"/>
          <w:kern w:val="24"/>
          <w:rtl/>
          <w:lang w:bidi="ar-DZ"/>
        </w:rPr>
      </w:pPr>
      <w:r w:rsidRPr="00CD46D4">
        <w:rPr>
          <w:rFonts w:ascii="Traditional Arabic" w:hAnsi="Traditional Arabic" w:cs="Traditional Arabic"/>
          <w:b/>
          <w:bCs/>
          <w:kern w:val="24"/>
          <w:rtl/>
        </w:rPr>
        <w:lastRenderedPageBreak/>
        <w:t>الخصائص الجسمية</w:t>
      </w:r>
      <w:r w:rsidRPr="00EC57F2">
        <w:rPr>
          <w:rFonts w:ascii="Traditional Arabic" w:hAnsi="Traditional Arabic" w:cs="Traditional Arabic"/>
          <w:kern w:val="24"/>
          <w:rtl/>
        </w:rPr>
        <w:t xml:space="preserve"> :يتصف </w:t>
      </w:r>
      <w:r w:rsidR="00CD46D4">
        <w:rPr>
          <w:rFonts w:ascii="Traditional Arabic" w:hAnsi="Traditional Arabic" w:cs="Traditional Arabic" w:hint="cs"/>
          <w:kern w:val="24"/>
          <w:rtl/>
        </w:rPr>
        <w:t xml:space="preserve">هؤلاء الافراد </w:t>
      </w:r>
      <w:r w:rsidR="00CD46D4">
        <w:rPr>
          <w:rFonts w:ascii="Traditional Arabic" w:hAnsi="Traditional Arabic" w:cs="Traditional Arabic"/>
          <w:kern w:val="24"/>
          <w:rtl/>
        </w:rPr>
        <w:t xml:space="preserve">بنواحي عجز </w:t>
      </w:r>
      <w:r w:rsidR="00CD46D4">
        <w:rPr>
          <w:rFonts w:ascii="Traditional Arabic" w:hAnsi="Traditional Arabic" w:cs="Traditional Arabic" w:hint="cs"/>
          <w:kern w:val="24"/>
          <w:rtl/>
        </w:rPr>
        <w:t>م</w:t>
      </w:r>
      <w:r w:rsidRPr="00EC57F2">
        <w:rPr>
          <w:rFonts w:ascii="Traditional Arabic" w:hAnsi="Traditional Arabic" w:cs="Traditional Arabic"/>
          <w:kern w:val="24"/>
          <w:rtl/>
        </w:rPr>
        <w:t>ختلفة في نمو عضلات الجسم التي تشمل اليدين ، والأصابع ، والقدمين ، والعمود الفقري والصعوبات تتصف بعدم التوازن والجلوس ، والوقوف ، وعدم مرونة العضلات الناتجة عن الأمراض مثل الروماتزم والكسور وغيرها ، وقد تكون ناتجة عن اضطر</w:t>
      </w:r>
      <w:r w:rsidR="00CD46D4">
        <w:rPr>
          <w:rFonts w:ascii="Traditional Arabic" w:hAnsi="Traditional Arabic" w:cs="Traditional Arabic"/>
          <w:kern w:val="24"/>
          <w:rtl/>
        </w:rPr>
        <w:t>ابات في الجهاز العصبي المركزي .</w:t>
      </w:r>
    </w:p>
    <w:p w:rsidR="004B0482" w:rsidRPr="00EC57F2" w:rsidRDefault="004B0482" w:rsidP="00CD46D4">
      <w:pPr>
        <w:autoSpaceDE w:val="0"/>
        <w:autoSpaceDN w:val="0"/>
        <w:adjustRightInd w:val="0"/>
        <w:rPr>
          <w:rFonts w:ascii="Traditional Arabic" w:hAnsi="Traditional Arabic" w:cs="Traditional Arabic"/>
          <w:kern w:val="24"/>
        </w:rPr>
      </w:pPr>
      <w:r w:rsidRPr="00CD46D4">
        <w:rPr>
          <w:rFonts w:ascii="Traditional Arabic" w:hAnsi="Traditional Arabic" w:cs="Traditional Arabic"/>
          <w:b/>
          <w:bCs/>
          <w:kern w:val="24"/>
          <w:rtl/>
        </w:rPr>
        <w:t>الخصائص الانفعالية والاجتماعية</w:t>
      </w:r>
      <w:r w:rsidRPr="00EC57F2">
        <w:rPr>
          <w:rFonts w:ascii="Traditional Arabic" w:hAnsi="Traditional Arabic" w:cs="Traditional Arabic"/>
          <w:kern w:val="24"/>
          <w:rtl/>
        </w:rPr>
        <w:t>:</w:t>
      </w:r>
      <w:r w:rsidR="00CD46D4">
        <w:rPr>
          <w:rFonts w:ascii="Traditional Arabic" w:hAnsi="Traditional Arabic" w:cs="Traditional Arabic" w:hint="cs"/>
          <w:kern w:val="24"/>
          <w:rtl/>
          <w:lang w:bidi="ar-DZ"/>
        </w:rPr>
        <w:t xml:space="preserve"> </w:t>
      </w:r>
      <w:r w:rsidR="00CD46D4">
        <w:rPr>
          <w:rFonts w:ascii="Traditional Arabic" w:hAnsi="Traditional Arabic" w:cs="Traditional Arabic"/>
          <w:kern w:val="24"/>
          <w:rtl/>
        </w:rPr>
        <w:t>يتصف</w:t>
      </w:r>
      <w:r w:rsidR="00CD46D4">
        <w:rPr>
          <w:rFonts w:ascii="Traditional Arabic" w:hAnsi="Traditional Arabic" w:cs="Traditional Arabic" w:hint="cs"/>
          <w:kern w:val="24"/>
          <w:rtl/>
        </w:rPr>
        <w:t xml:space="preserve">ون </w:t>
      </w:r>
      <w:r w:rsidRPr="00EC57F2">
        <w:rPr>
          <w:rFonts w:ascii="Traditional Arabic" w:hAnsi="Traditional Arabic" w:cs="Traditional Arabic"/>
          <w:kern w:val="24"/>
          <w:rtl/>
        </w:rPr>
        <w:t>بالانسحاب والخجل والانطواء والعزلة والاكتئاب والحزن وعدم الرضا عن الذات وعن الآخرين والشعور بالذنب وبعدم اللياقة وبعدم الانتباه وتشتته وبالقهرية والاعتمادية والخوف والقلق ، وبعدم توكيد الذات وعدم القدرة على حل المشكلات ومشاكل في الاتصال مع الآخرين والشعور بالحرمان.</w:t>
      </w:r>
    </w:p>
    <w:p w:rsidR="004B0482" w:rsidRPr="00CD46D4" w:rsidRDefault="004B0482" w:rsidP="00CD46D4">
      <w:pPr>
        <w:autoSpaceDE w:val="0"/>
        <w:autoSpaceDN w:val="0"/>
        <w:adjustRightInd w:val="0"/>
        <w:rPr>
          <w:rFonts w:ascii="Traditional Arabic" w:hAnsi="Traditional Arabic" w:cs="Traditional Arabic"/>
          <w:b/>
          <w:bCs/>
          <w:kern w:val="24"/>
        </w:rPr>
      </w:pPr>
      <w:r w:rsidRPr="00CD46D4">
        <w:rPr>
          <w:rFonts w:ascii="Traditional Arabic" w:hAnsi="Traditional Arabic" w:cs="Traditional Arabic"/>
          <w:b/>
          <w:bCs/>
          <w:kern w:val="24"/>
          <w:rtl/>
        </w:rPr>
        <w:t>الخصائص اللغوية :</w:t>
      </w:r>
      <w:r w:rsidR="00CD46D4">
        <w:rPr>
          <w:rFonts w:ascii="Traditional Arabic" w:hAnsi="Traditional Arabic" w:cs="Traditional Arabic"/>
          <w:kern w:val="24"/>
          <w:rtl/>
        </w:rPr>
        <w:t>نسبة غير قليلة من</w:t>
      </w:r>
      <w:r w:rsidR="00CD46D4">
        <w:rPr>
          <w:rFonts w:ascii="Traditional Arabic" w:hAnsi="Traditional Arabic" w:cs="Traditional Arabic" w:hint="cs"/>
          <w:kern w:val="24"/>
          <w:rtl/>
        </w:rPr>
        <w:t xml:space="preserve">هم قد </w:t>
      </w:r>
      <w:r w:rsidRPr="00EC57F2">
        <w:rPr>
          <w:rFonts w:ascii="Traditional Arabic" w:hAnsi="Traditional Arabic" w:cs="Traditional Arabic"/>
          <w:kern w:val="24"/>
          <w:rtl/>
        </w:rPr>
        <w:t>يعانون من صعوبات في التواصل مع الآخرين ، وخاصة أولئك الذين تكون إعاقاتهم شديدة أو متعددة ، فهناك من هم غير قادرين على استخدام اللغة أو الذين تكون هذه القدرات لديهم محدودة جد</w:t>
      </w:r>
      <w:r w:rsidR="00CD46D4">
        <w:rPr>
          <w:rFonts w:ascii="Traditional Arabic" w:hAnsi="Traditional Arabic" w:cs="Traditional Arabic" w:hint="cs"/>
          <w:kern w:val="24"/>
          <w:rtl/>
        </w:rPr>
        <w:t>ا</w:t>
      </w:r>
      <w:r w:rsidRPr="00EC57F2">
        <w:rPr>
          <w:rFonts w:ascii="Traditional Arabic" w:hAnsi="Traditional Arabic" w:cs="Traditional Arabic"/>
          <w:kern w:val="24"/>
          <w:rtl/>
        </w:rPr>
        <w:t xml:space="preserve"> </w:t>
      </w:r>
    </w:p>
    <w:p w:rsidR="004B0482" w:rsidRPr="00CD46D4" w:rsidRDefault="00CD46D4" w:rsidP="004B0482">
      <w:pPr>
        <w:autoSpaceDE w:val="0"/>
        <w:autoSpaceDN w:val="0"/>
        <w:adjustRightInd w:val="0"/>
        <w:ind w:left="430" w:hanging="430"/>
        <w:rPr>
          <w:rFonts w:ascii="Traditional Arabic" w:hAnsi="Traditional Arabic" w:cs="Traditional Arabic"/>
          <w:b/>
          <w:bCs/>
          <w:kern w:val="24"/>
        </w:rPr>
      </w:pPr>
      <w:r w:rsidRPr="00CD46D4">
        <w:rPr>
          <w:rFonts w:ascii="Traditional Arabic" w:hAnsi="Traditional Arabic" w:cs="Traditional Arabic"/>
          <w:b/>
          <w:bCs/>
          <w:kern w:val="24"/>
          <w:rtl/>
        </w:rPr>
        <w:t>مشكلات المعاقين جسمي</w:t>
      </w:r>
      <w:r w:rsidRPr="00CD46D4">
        <w:rPr>
          <w:rFonts w:ascii="Traditional Arabic" w:hAnsi="Traditional Arabic" w:cs="Traditional Arabic" w:hint="cs"/>
          <w:b/>
          <w:bCs/>
          <w:kern w:val="24"/>
          <w:rtl/>
        </w:rPr>
        <w:t>ا</w:t>
      </w:r>
      <w:r w:rsidR="004B0482" w:rsidRPr="00CD46D4">
        <w:rPr>
          <w:rFonts w:ascii="Traditional Arabic" w:hAnsi="Traditional Arabic" w:cs="Traditional Arabic"/>
          <w:b/>
          <w:bCs/>
          <w:kern w:val="24"/>
          <w:rtl/>
        </w:rPr>
        <w:t xml:space="preserve">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الشعور الزائد بالنقص مما يعوق تكيفه الاجتماعي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الشعور بالعجز وهذا يولد الإحساس بالضعف والاستسلام للإعاقة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عدم الاتزان الانفعالي  مما يسبب مخاوف وهمية مبالغ فيها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سيادة مظاهر السلوك الدفاعي وأبرزها  الإنكار التعويضي ، الإسقاط ، والأفعال العكسية ، والتبرير.</w:t>
      </w:r>
    </w:p>
    <w:p w:rsidR="004B0482" w:rsidRPr="00EC57F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عدم الاستقلالية وعدم الاعتماد على النفس نتيجة حاجته في الكثير من الأحيان لمساعدة الآخرين .</w:t>
      </w:r>
    </w:p>
    <w:p w:rsidR="004B0482" w:rsidRPr="00EC57F2" w:rsidRDefault="004B0482" w:rsidP="00CD46D4">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 فقدان القد</w:t>
      </w:r>
      <w:r w:rsidR="00CD46D4">
        <w:rPr>
          <w:rFonts w:ascii="Traditional Arabic" w:hAnsi="Traditional Arabic" w:cs="Traditional Arabic"/>
          <w:kern w:val="24"/>
          <w:rtl/>
        </w:rPr>
        <w:t xml:space="preserve">رة على التخطيط للحياة اليومية </w:t>
      </w:r>
      <w:r w:rsidRPr="00EC57F2">
        <w:rPr>
          <w:rFonts w:ascii="Traditional Arabic" w:hAnsi="Traditional Arabic" w:cs="Traditional Arabic"/>
          <w:kern w:val="24"/>
          <w:rtl/>
        </w:rPr>
        <w:t>.</w:t>
      </w:r>
    </w:p>
    <w:p w:rsidR="004B0482" w:rsidRPr="00EC57F2" w:rsidRDefault="004B0482" w:rsidP="004B0482">
      <w:pPr>
        <w:autoSpaceDE w:val="0"/>
        <w:autoSpaceDN w:val="0"/>
        <w:adjustRightInd w:val="0"/>
        <w:rPr>
          <w:rFonts w:ascii="Traditional Arabic" w:hAnsi="Traditional Arabic" w:cs="Traditional Arabic"/>
          <w:kern w:val="24"/>
          <w:rtl/>
        </w:rPr>
      </w:pPr>
      <w:r w:rsidRPr="00EC57F2">
        <w:rPr>
          <w:rFonts w:ascii="Traditional Arabic" w:hAnsi="Traditional Arabic" w:cs="Traditional Arabic"/>
          <w:kern w:val="24"/>
          <w:rtl/>
        </w:rPr>
        <w:t xml:space="preserve">- عدم التوافق النفسي والاجتماعي مع البيئة المحيطة به </w:t>
      </w:r>
    </w:p>
    <w:p w:rsidR="004B0482" w:rsidRPr="00010340" w:rsidRDefault="00010340" w:rsidP="004B0482">
      <w:pPr>
        <w:autoSpaceDE w:val="0"/>
        <w:autoSpaceDN w:val="0"/>
        <w:adjustRightInd w:val="0"/>
        <w:rPr>
          <w:rFonts w:ascii="Traditional Arabic" w:hAnsi="Traditional Arabic" w:cs="Traditional Arabic"/>
          <w:b/>
          <w:bCs/>
          <w:kern w:val="24"/>
        </w:rPr>
      </w:pPr>
      <w:r>
        <w:rPr>
          <w:rFonts w:ascii="Traditional Arabic" w:hAnsi="Traditional Arabic" w:cs="Traditional Arabic"/>
          <w:b/>
          <w:bCs/>
          <w:kern w:val="24"/>
          <w:rtl/>
        </w:rPr>
        <w:t>البرامج التربوية للمعاقين جسمي</w:t>
      </w:r>
      <w:r>
        <w:rPr>
          <w:rFonts w:ascii="Traditional Arabic" w:hAnsi="Traditional Arabic" w:cs="Traditional Arabic" w:hint="cs"/>
          <w:b/>
          <w:bCs/>
          <w:kern w:val="24"/>
          <w:rtl/>
        </w:rPr>
        <w:t>ا</w:t>
      </w:r>
      <w:r w:rsidR="004B0482" w:rsidRPr="00010340">
        <w:rPr>
          <w:rFonts w:ascii="Traditional Arabic" w:hAnsi="Traditional Arabic" w:cs="Traditional Arabic"/>
          <w:b/>
          <w:bCs/>
          <w:kern w:val="24"/>
          <w:rtl/>
        </w:rPr>
        <w:t xml:space="preserve"> :</w:t>
      </w:r>
    </w:p>
    <w:p w:rsidR="004B0482" w:rsidRPr="00EC57F2" w:rsidRDefault="004B0482" w:rsidP="00010340">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يقصد بالبرامج التربوية طرق تعليمهم وتربيتهم ، وتختلف البرامج التربوية المناسبة لهم وذلك حسب نوع الإعاقة ودرجتها ، ومن هذه البرامج ما يلي :</w:t>
      </w:r>
    </w:p>
    <w:p w:rsidR="004B0482" w:rsidRPr="00EC57F2" w:rsidRDefault="004B0482" w:rsidP="004B0482">
      <w:pPr>
        <w:autoSpaceDE w:val="0"/>
        <w:autoSpaceDN w:val="0"/>
        <w:adjustRightInd w:val="0"/>
        <w:rPr>
          <w:rFonts w:ascii="Traditional Arabic" w:hAnsi="Traditional Arabic" w:cs="Traditional Arabic"/>
          <w:kern w:val="24"/>
        </w:rPr>
      </w:pPr>
      <w:r w:rsidRPr="00010340">
        <w:rPr>
          <w:rFonts w:ascii="Traditional Arabic" w:hAnsi="Traditional Arabic" w:cs="Traditional Arabic"/>
          <w:b/>
          <w:bCs/>
          <w:kern w:val="24"/>
          <w:rtl/>
        </w:rPr>
        <w:t xml:space="preserve">مركز الإقامة الكاملة </w:t>
      </w:r>
      <w:r w:rsidRPr="00EC57F2">
        <w:rPr>
          <w:rFonts w:ascii="Traditional Arabic" w:hAnsi="Traditional Arabic" w:cs="Traditional Arabic"/>
          <w:kern w:val="24"/>
          <w:rtl/>
        </w:rPr>
        <w:t>: وتناسب هذه المراكز الأطفال ذوي الشلل الدماغي ، واضطرابات العمود الفقري ، ووهن العضلات والتصلب المتعدد ، وقد تأخذ مراكز الإقامة الكاملة بالنسبة لهذه الحالات شكل الأقسام الملحقة بالمستشفيات ، حيث يقيم الأطفال ذوو الاضطرابات الحركية في تلك الأقسام ، بحيث تقدم لهم الرعاية الطبية والتربوية المناسبة  .</w:t>
      </w:r>
    </w:p>
    <w:p w:rsidR="004B0482" w:rsidRDefault="004B0482" w:rsidP="004B0482">
      <w:pPr>
        <w:autoSpaceDE w:val="0"/>
        <w:autoSpaceDN w:val="0"/>
        <w:adjustRightInd w:val="0"/>
        <w:rPr>
          <w:rFonts w:ascii="Traditional Arabic" w:hAnsi="Traditional Arabic" w:cs="Traditional Arabic"/>
          <w:kern w:val="24"/>
        </w:rPr>
      </w:pPr>
      <w:r w:rsidRPr="00EC57F2">
        <w:rPr>
          <w:rFonts w:ascii="Traditional Arabic" w:hAnsi="Traditional Arabic" w:cs="Traditional Arabic"/>
          <w:kern w:val="24"/>
          <w:rtl/>
        </w:rPr>
        <w:t>-</w:t>
      </w:r>
      <w:r w:rsidRPr="00EC57F2">
        <w:rPr>
          <w:rFonts w:ascii="Traditional Arabic" w:hAnsi="Traditional Arabic" w:cs="Traditional Arabic"/>
          <w:b/>
          <w:bCs/>
          <w:kern w:val="24"/>
          <w:rtl/>
        </w:rPr>
        <w:t xml:space="preserve"> </w:t>
      </w:r>
      <w:r w:rsidRPr="002D59A3">
        <w:rPr>
          <w:rFonts w:ascii="Traditional Arabic" w:hAnsi="Traditional Arabic" w:cs="Traditional Arabic"/>
          <w:b/>
          <w:bCs/>
          <w:kern w:val="24"/>
          <w:rtl/>
        </w:rPr>
        <w:t>مراكز التربية الخاصة النهارية</w:t>
      </w:r>
      <w:r w:rsidRPr="00EC57F2">
        <w:rPr>
          <w:rFonts w:ascii="Traditional Arabic" w:hAnsi="Traditional Arabic" w:cs="Traditional Arabic"/>
          <w:kern w:val="24"/>
          <w:rtl/>
        </w:rPr>
        <w:t xml:space="preserve"> :</w:t>
      </w:r>
      <w:r w:rsidRPr="00EC57F2">
        <w:rPr>
          <w:rFonts w:ascii="Traditional Arabic" w:hAnsi="Traditional Arabic" w:cs="Traditional Arabic"/>
          <w:b/>
          <w:bCs/>
          <w:kern w:val="24"/>
          <w:rtl/>
        </w:rPr>
        <w:t xml:space="preserve"> </w:t>
      </w:r>
      <w:r w:rsidRPr="00EC57F2">
        <w:rPr>
          <w:rFonts w:ascii="Traditional Arabic" w:hAnsi="Traditional Arabic" w:cs="Traditional Arabic"/>
          <w:kern w:val="24"/>
          <w:rtl/>
        </w:rPr>
        <w:t>وتناسب هذه المراكز الأطفال</w:t>
      </w:r>
      <w:r w:rsidRPr="00EC57F2">
        <w:rPr>
          <w:rFonts w:ascii="Traditional Arabic" w:hAnsi="Traditional Arabic" w:cs="Traditional Arabic"/>
          <w:b/>
          <w:bCs/>
          <w:kern w:val="24"/>
          <w:rtl/>
        </w:rPr>
        <w:t xml:space="preserve"> </w:t>
      </w:r>
      <w:r w:rsidRPr="00EC57F2">
        <w:rPr>
          <w:rFonts w:ascii="Traditional Arabic" w:hAnsi="Traditional Arabic" w:cs="Traditional Arabic"/>
          <w:kern w:val="24"/>
          <w:rtl/>
        </w:rPr>
        <w:t>ذوي الشلل الدماغي ، وخاصة المصاحبة لمظاهر الإعاقة العقلية ، حيث يتلقى الأطفال في هذه المراكز النهارية برامج علاجية كالعلاج الطبيعي وبرامج تربوية تتناسب ودرجة الإعاقة العقلية كمهارات الحياة اليومية والمهارات الأساسية اللغوية .</w:t>
      </w:r>
    </w:p>
    <w:p w:rsidR="000601AE" w:rsidRPr="003538DC" w:rsidRDefault="000601AE" w:rsidP="000601AE">
      <w:pPr>
        <w:shd w:val="clear" w:color="auto" w:fill="FFFFFF"/>
        <w:rPr>
          <w:rFonts w:ascii="Traditional Arabic" w:hAnsi="Traditional Arabic" w:cs="Traditional Arabic"/>
          <w:b/>
          <w:bCs/>
          <w:rtl/>
          <w:lang w:bidi="ar-JO"/>
        </w:rPr>
      </w:pPr>
      <w:r w:rsidRPr="003538DC">
        <w:rPr>
          <w:rFonts w:ascii="Traditional Arabic" w:hAnsi="Traditional Arabic" w:cs="Traditional Arabic"/>
          <w:b/>
          <w:bCs/>
          <w:rtl/>
          <w:lang w:bidi="ar-JO"/>
        </w:rPr>
        <w:t xml:space="preserve">- البرامج التربوية للمعوقين حركيا: </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 xml:space="preserve">قد تحد الإعاقة الحركية من قدرة الطفل على الاستفادة من البرامج التربوية العادية إلى حد كبير بحيث يصبح من الضروري تزويده بخدمات التربية الخاصة. وتشمل التربية الخاصة أدوات ووسائل معدلة أو مكيفة تهدف إلى تقييم الحاجات الخاصة للطفل غير العادي وتلبيتها. ويمكننا تعريف التربية الخاصة على أنها التخطيط التربوي الفردي المنظم واستخدام الوسائل التعليمية والأدوات والمعدات الخاصة بُغية مساعدة الطفل غير العادي على تحقيق أقصى درجات الاستقلال الوظيفي الذي تسمح به إعاقته. فالتربية الخاصة لا تعني بالضرورة عزل الطفل عن الأطفال العاديين في مؤسسات خاصة. ولكنها تعني توفير البدائل التربوية المختلفة والخدمات المساندة ( مثل: العلاج الطبيعي، والعلاج الوظيفي، والتربية الرياضية التصحيحية) وذلك اعتماداً على طبيعة حاجات الطفل المعوق. </w:t>
      </w:r>
      <w:r w:rsidRPr="003538DC">
        <w:rPr>
          <w:rFonts w:ascii="Traditional Arabic" w:hAnsi="Traditional Arabic" w:cs="Traditional Arabic"/>
          <w:rtl/>
          <w:lang w:bidi="ar-JO"/>
        </w:rPr>
        <w:lastRenderedPageBreak/>
        <w:t>فالافتراض الأساسي الذي تستند إليه التربية الخاصة يتمثل في ضرورة مراعاة الفروق الفردية. ويتطلب هذا الأمر إجراء ثلاثة أ،واع أساسية من التعديلات في البيئة التربوية التقليدية من حيث :</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-محتوى التدريس: إذ أن تلبية حاجات الطفل المعوق قد تتطلب تعديل محتوى المنهاج الدراسي.</w:t>
      </w:r>
    </w:p>
    <w:p w:rsidR="000601AE" w:rsidRPr="003538DC" w:rsidRDefault="000601AE" w:rsidP="000601AE">
      <w:pPr>
        <w:shd w:val="clear" w:color="auto" w:fill="FFFFFF"/>
        <w:ind w:left="360" w:hanging="360"/>
        <w:rPr>
          <w:rFonts w:ascii="Traditional Arabic" w:hAnsi="Traditional Arabic" w:cs="Traditional Arabic"/>
          <w:rtl/>
          <w:lang w:bidi="ar-JO"/>
        </w:rPr>
      </w:pPr>
      <w:r w:rsidRPr="003538DC">
        <w:rPr>
          <w:rFonts w:ascii="Traditional Arabic" w:hAnsi="Traditional Arabic" w:cs="Traditional Arabic"/>
          <w:rtl/>
          <w:lang w:bidi="ar-JO"/>
        </w:rPr>
        <w:t>-المهارات المستهدفة: إذ قد يكون من الضروري التركيز على تعليم مهارات أساسية للطفل المعوق لا يتضمنها البرنامج التدريسي العادي.</w:t>
      </w:r>
    </w:p>
    <w:p w:rsidR="000601AE" w:rsidRPr="003538DC" w:rsidRDefault="000601AE" w:rsidP="000601AE">
      <w:pPr>
        <w:shd w:val="clear" w:color="auto" w:fill="FFFFFF"/>
        <w:ind w:left="360" w:hanging="360"/>
        <w:rPr>
          <w:rFonts w:ascii="Traditional Arabic" w:hAnsi="Traditional Arabic" w:cs="Traditional Arabic"/>
          <w:rtl/>
          <w:lang w:bidi="ar-JO"/>
        </w:rPr>
      </w:pPr>
      <w:r w:rsidRPr="003538DC">
        <w:rPr>
          <w:rFonts w:ascii="Traditional Arabic" w:hAnsi="Traditional Arabic" w:cs="Traditional Arabic"/>
          <w:rtl/>
          <w:lang w:bidi="ar-JO"/>
        </w:rPr>
        <w:t>-  بيئة التعلم: إذ إن الإعاقة قد تستلزم توفير بيئة خاصة تختلف عن البيئة الصفية التقليدية.</w:t>
      </w:r>
    </w:p>
    <w:p w:rsidR="000601AE" w:rsidRPr="003538DC" w:rsidRDefault="000601AE" w:rsidP="000601AE">
      <w:pPr>
        <w:shd w:val="clear" w:color="auto" w:fill="FFFFFF"/>
        <w:rPr>
          <w:rFonts w:ascii="Traditional Arabic" w:hAnsi="Traditional Arabic" w:cs="Traditional Arabic"/>
          <w:b/>
          <w:bCs/>
          <w:rtl/>
          <w:lang w:bidi="ar-JO"/>
        </w:rPr>
      </w:pPr>
      <w:r w:rsidRPr="003538DC">
        <w:rPr>
          <w:rFonts w:ascii="Traditional Arabic" w:hAnsi="Traditional Arabic" w:cs="Traditional Arabic"/>
          <w:b/>
          <w:bCs/>
          <w:rtl/>
          <w:lang w:bidi="ar-JO"/>
        </w:rPr>
        <w:t> البرنامج التربوي الفردي ( تفريد التعليم):</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إن التعليم الفردي ضروري للطلاب ذوي الإعاقات الحركية كغيرهم من الطلاب ذوي الحاجات الخاصة، وعلى الرغم من أن التعليم الفردي لا يعني قيام المعلم بتعليم طالب واحد فقط إلا أنه يعني التخطيط للأهداف التعليمية على مستوى فردي بناء على الحاجات الخاصة للطالب، ويتم ذلك من خلال وضع برنامج فردي لكل طالب لديه إعاقة، والبرنامج التربوي ـ الفردي يعني أن الخدمات التربوية الخاصة، والخدمات الداعمة يتمت تحديدها على مستوى الطالب وليس على مستوى مجموعة من الطلاب، ويجب أن يشارك عدد من الأشخاص في إعداد هذا البرنامج ومنهم المعلم والوالدان، والطالب نفسه إذا كان ذلك ممكناً، وبالنسبة للطلاب المعاقين حركياً فقد يكون هناك حاجة لاشتراك أخصائي العلاج الطبيعي، و العلاج الوظيفي، والعلاج النطقي، والأخصائي النفسي، ولأن عدداً كبيراً من الطلاب ذوي الإعاقة الحركية يحتاجون إلى أشكال مختلفة من الدعم يتسنى لهم الإفادة من البرامج التربوية.</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الخدمات المصاحبة للبرنامج التربوي الفردي:</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xml:space="preserve">    -العلاج النطقي.</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xml:space="preserve">    -القياس السمعي.</w:t>
      </w:r>
    </w:p>
    <w:p w:rsidR="000601AE" w:rsidRPr="003538DC" w:rsidRDefault="000601AE" w:rsidP="000601AE">
      <w:pPr>
        <w:shd w:val="clear" w:color="auto" w:fill="FFFFFF"/>
        <w:ind w:left="720" w:hanging="360"/>
        <w:rPr>
          <w:rFonts w:ascii="Traditional Arabic" w:hAnsi="Traditional Arabic" w:cs="Traditional Arabic"/>
          <w:rtl/>
          <w:lang w:bidi="ar-JO"/>
        </w:rPr>
      </w:pPr>
      <w:r w:rsidRPr="003538DC">
        <w:rPr>
          <w:rFonts w:ascii="Traditional Arabic" w:hAnsi="Traditional Arabic" w:cs="Traditional Arabic"/>
          <w:rtl/>
          <w:lang w:bidi="ar-JO"/>
        </w:rPr>
        <w:t>-التعرف المبكر.</w:t>
      </w:r>
    </w:p>
    <w:p w:rsidR="000601AE" w:rsidRPr="003538DC" w:rsidRDefault="000601AE" w:rsidP="000601AE">
      <w:pPr>
        <w:shd w:val="clear" w:color="auto" w:fill="FFFFFF"/>
        <w:ind w:left="720" w:hanging="360"/>
        <w:rPr>
          <w:rFonts w:ascii="Traditional Arabic" w:hAnsi="Traditional Arabic" w:cs="Traditional Arabic"/>
          <w:rtl/>
          <w:lang w:bidi="ar-JO"/>
        </w:rPr>
      </w:pPr>
      <w:r w:rsidRPr="003538DC">
        <w:rPr>
          <w:rFonts w:ascii="Traditional Arabic" w:hAnsi="Traditional Arabic" w:cs="Traditional Arabic"/>
          <w:rtl/>
          <w:lang w:bidi="ar-JO"/>
        </w:rPr>
        <w:t>- العلاج الطبيعي والوظيفي.</w:t>
      </w:r>
    </w:p>
    <w:p w:rsidR="000601AE" w:rsidRPr="003538DC" w:rsidRDefault="000601AE" w:rsidP="000601AE">
      <w:pPr>
        <w:shd w:val="clear" w:color="auto" w:fill="FFFFFF"/>
        <w:ind w:left="720" w:hanging="360"/>
        <w:rPr>
          <w:rFonts w:ascii="Traditional Arabic" w:hAnsi="Traditional Arabic" w:cs="Traditional Arabic"/>
          <w:rtl/>
          <w:lang w:bidi="ar-JO"/>
        </w:rPr>
      </w:pPr>
      <w:r w:rsidRPr="003538DC">
        <w:rPr>
          <w:rFonts w:ascii="Traditional Arabic" w:hAnsi="Traditional Arabic" w:cs="Traditional Arabic"/>
          <w:rtl/>
          <w:lang w:bidi="ar-JO"/>
        </w:rPr>
        <w:t>- التدريب والإرشاد.</w:t>
      </w:r>
    </w:p>
    <w:p w:rsidR="000601AE" w:rsidRPr="003538DC" w:rsidRDefault="000601AE" w:rsidP="000601AE">
      <w:pPr>
        <w:shd w:val="clear" w:color="auto" w:fill="FFFFFF"/>
        <w:ind w:left="720" w:hanging="360"/>
        <w:rPr>
          <w:rFonts w:ascii="Traditional Arabic" w:hAnsi="Traditional Arabic" w:cs="Traditional Arabic"/>
          <w:rtl/>
          <w:lang w:bidi="ar-JO"/>
        </w:rPr>
      </w:pPr>
      <w:r w:rsidRPr="003538DC">
        <w:rPr>
          <w:rFonts w:ascii="Traditional Arabic" w:hAnsi="Traditional Arabic" w:cs="Traditional Arabic"/>
          <w:rtl/>
          <w:lang w:bidi="ar-JO"/>
        </w:rPr>
        <w:t>-الخدمات النفسية.</w:t>
      </w:r>
    </w:p>
    <w:p w:rsidR="000601AE" w:rsidRPr="003538DC" w:rsidRDefault="000601AE" w:rsidP="000601AE">
      <w:pPr>
        <w:shd w:val="clear" w:color="auto" w:fill="FFFFFF"/>
        <w:ind w:left="720" w:hanging="360"/>
        <w:rPr>
          <w:rFonts w:ascii="Traditional Arabic" w:hAnsi="Traditional Arabic" w:cs="Traditional Arabic"/>
          <w:rtl/>
          <w:lang w:bidi="ar-JO"/>
        </w:rPr>
      </w:pPr>
      <w:r w:rsidRPr="003538DC">
        <w:rPr>
          <w:rFonts w:ascii="Traditional Arabic" w:hAnsi="Traditional Arabic" w:cs="Traditional Arabic"/>
          <w:rtl/>
          <w:lang w:bidi="ar-JO"/>
        </w:rPr>
        <w:t xml:space="preserve"> الخدمات الاجتماعية.</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 التأهيل الطبي:</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 xml:space="preserve">ويقصد بذلك تأهيل المعاق حركياً من الناحية الجسمية، وذلك من خلال تزويد العاق حركياً بالأطراف الصناعية المناسبة، أو استخدام العلاج الطبيعي والذي يعني استخدام المساج والتدليك، والعلاج بالماء لبعض حالات الإعاقة الحركية. </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 xml:space="preserve">تُعنى عملية الأشراف الطبي والصحي على المعوقين بعلاج الإعاقة أو أي أمراض تتطور من خلالها، ويجب أن يكون الإشراف الصحي مستمراً ومتوافر مع الاهتمام بالعلاج الطبيعي وهذا من شأنه تخفيف من تأثير الإعاقة الحركية على حركة العضلات والحواس بها مع توفير الأجهزة المساندة والتعويضية اللازمة. </w:t>
      </w:r>
    </w:p>
    <w:p w:rsidR="000601AE" w:rsidRPr="003538DC" w:rsidRDefault="000601AE" w:rsidP="000601AE">
      <w:pPr>
        <w:shd w:val="clear" w:color="auto" w:fill="FFFFFF"/>
        <w:ind w:left="360" w:hanging="360"/>
        <w:rPr>
          <w:rFonts w:ascii="Traditional Arabic" w:hAnsi="Traditional Arabic" w:cs="Traditional Arabic"/>
          <w:rtl/>
          <w:lang w:bidi="ar-JO"/>
        </w:rPr>
      </w:pPr>
      <w:r w:rsidRPr="003538DC">
        <w:rPr>
          <w:rFonts w:ascii="Traditional Arabic" w:hAnsi="Traditional Arabic" w:cs="Traditional Arabic"/>
          <w:b/>
          <w:bCs/>
          <w:rtl/>
          <w:lang w:bidi="ar-JO"/>
        </w:rPr>
        <w:t>- التأهيل المهني:</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ويقصد بذلك تأهيل المعاق حركياً من الناحية المهنية، وذلك من خلال تدريبه على مهنة ما ثم العمل على إيجاد فرص العمل المناسب له.</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lastRenderedPageBreak/>
        <w:t>والتأهيل يجب أن يتم ضمن الإطار الاجتماعي و البيئي التي يعيش فيها لمعوق والتأهيل مسئولية اجتماعية وليست مسئولية جماعية أو فئة معينة والتأهيل يجب أن يعطى الثقة بالنفس و تحقيق الكفاية الشخصية والاجتماعية والمهنية للمعاق وأن يتقبل المعاق كما هو.</w:t>
      </w:r>
    </w:p>
    <w:p w:rsidR="000601AE" w:rsidRPr="003538DC" w:rsidRDefault="000601AE" w:rsidP="000601AE">
      <w:pPr>
        <w:shd w:val="clear" w:color="auto" w:fill="FFFFFF"/>
        <w:ind w:left="360" w:hanging="360"/>
        <w:rPr>
          <w:rFonts w:ascii="Traditional Arabic" w:hAnsi="Traditional Arabic" w:cs="Traditional Arabic"/>
          <w:b/>
          <w:bCs/>
          <w:rtl/>
          <w:lang w:bidi="ar-JO"/>
        </w:rPr>
      </w:pPr>
      <w:r w:rsidRPr="003538DC">
        <w:rPr>
          <w:rFonts w:ascii="Traditional Arabic" w:hAnsi="Traditional Arabic" w:cs="Traditional Arabic"/>
          <w:b/>
          <w:bCs/>
          <w:rtl/>
          <w:lang w:bidi="ar-JO"/>
        </w:rPr>
        <w:t xml:space="preserve"> التأهيل الاجتماعي:</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 xml:space="preserve">ويقصد بذلك تأهيل المعاق حركياً من الناحية الاجتماعية وذلك من خلال مساعدته على التكيف الاجتماعي، ويعتبر العلاج بالعمل من الناحية الاجتماعية التي تعمل على تنمية ما تبقى لدى الفرد من قدرات عقلية وجسمية تمكنه من القيام بعمل ما، وبالتالي مساعدته على عملية التكيف الاجتماعي. </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وهناك اتجاهين للتأهيل المجتمعي هما:</w:t>
      </w:r>
    </w:p>
    <w:p w:rsidR="000601AE" w:rsidRPr="003538DC" w:rsidRDefault="000601AE" w:rsidP="000601AE">
      <w:pPr>
        <w:shd w:val="clear" w:color="auto" w:fill="FFFFFF"/>
        <w:ind w:left="1440" w:hanging="720"/>
        <w:rPr>
          <w:rFonts w:ascii="Traditional Arabic" w:hAnsi="Traditional Arabic" w:cs="Traditional Arabic"/>
          <w:rtl/>
          <w:lang w:bidi="ar-JO"/>
        </w:rPr>
      </w:pPr>
      <w:r w:rsidRPr="003538DC">
        <w:rPr>
          <w:rFonts w:ascii="Traditional Arabic" w:hAnsi="Traditional Arabic" w:cs="Traditional Arabic"/>
          <w:rtl/>
          <w:lang w:bidi="ar-JO"/>
        </w:rPr>
        <w:t>1-  ضمن الأسرة.</w:t>
      </w:r>
    </w:p>
    <w:p w:rsidR="000601AE" w:rsidRPr="003538DC" w:rsidRDefault="000601AE" w:rsidP="000601AE">
      <w:pPr>
        <w:shd w:val="clear" w:color="auto" w:fill="FFFFFF"/>
        <w:ind w:left="1440" w:hanging="720"/>
        <w:rPr>
          <w:rFonts w:ascii="Traditional Arabic" w:hAnsi="Traditional Arabic" w:cs="Traditional Arabic"/>
          <w:rtl/>
          <w:lang w:bidi="ar-JO"/>
        </w:rPr>
      </w:pPr>
      <w:r w:rsidRPr="003538DC">
        <w:rPr>
          <w:rFonts w:ascii="Traditional Arabic" w:hAnsi="Traditional Arabic" w:cs="Traditional Arabic"/>
          <w:rtl/>
          <w:lang w:bidi="ar-JO"/>
        </w:rPr>
        <w:t>2- ضمن الحي أو القرية أو المجتمع الصغير.</w:t>
      </w:r>
    </w:p>
    <w:p w:rsidR="000601AE" w:rsidRPr="003538DC" w:rsidRDefault="000601AE" w:rsidP="000601AE">
      <w:pPr>
        <w:shd w:val="clear" w:color="auto" w:fill="FFFFFF"/>
        <w:ind w:firstLine="720"/>
        <w:rPr>
          <w:rFonts w:ascii="Traditional Arabic" w:hAnsi="Traditional Arabic" w:cs="Traditional Arabic"/>
          <w:rtl/>
          <w:lang w:bidi="ar-JO"/>
        </w:rPr>
      </w:pPr>
      <w:r w:rsidRPr="003538DC">
        <w:rPr>
          <w:rFonts w:ascii="Traditional Arabic" w:hAnsi="Traditional Arabic" w:cs="Traditional Arabic"/>
          <w:rtl/>
          <w:lang w:bidi="ar-JO"/>
        </w:rPr>
        <w:t>إذن يهدف التأهيل المجتمعي إلى دمج الأطفال المعوقين في المجتمع من خلال اشتراك المعوقين في عملية التأهيل.</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مبادئ التأهيل المجتمعي:</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1- يجب أن يسير التأهيل المجتمعي مع البرامج أو المشاريع السياسية والاقتصادية والاجتماعية للدولة.</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2- يجب أن يبدأ التأهيل المجتمعي في منطقة أو مناطق قليلة وليست شاملة.</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3-  يجب أن يكون برنامج التأهيل المجتمعي ضمن رقابة وإشراف دقيقة.</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4- يختلف كل برنامج للتأهيل المجتمعي من دولة إلى أخرى.</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5- يجب استخدام التأهيل المجتمعي على تنظيم الخدمات واستغلال موارد البيئة والاهتمام بقدرات الطفل المعوق.</w:t>
      </w:r>
    </w:p>
    <w:p w:rsidR="000601AE" w:rsidRPr="003538DC" w:rsidRDefault="000601AE" w:rsidP="000601AE">
      <w:pPr>
        <w:shd w:val="clear" w:color="auto" w:fill="FFFFFF"/>
        <w:rPr>
          <w:rFonts w:ascii="Traditional Arabic" w:hAnsi="Traditional Arabic" w:cs="Traditional Arabic"/>
          <w:b/>
          <w:bCs/>
          <w:rtl/>
          <w:lang w:bidi="ar-JO"/>
        </w:rPr>
      </w:pPr>
      <w:r w:rsidRPr="003538DC">
        <w:rPr>
          <w:rFonts w:ascii="Traditional Arabic" w:hAnsi="Traditional Arabic" w:cs="Traditional Arabic"/>
          <w:rtl/>
          <w:lang w:bidi="ar-JO"/>
        </w:rPr>
        <w:t xml:space="preserve">6- </w:t>
      </w:r>
      <w:r w:rsidRPr="003538DC">
        <w:rPr>
          <w:rFonts w:ascii="Traditional Arabic" w:hAnsi="Traditional Arabic" w:cs="Traditional Arabic"/>
          <w:b/>
          <w:bCs/>
          <w:rtl/>
          <w:lang w:bidi="ar-JO"/>
        </w:rPr>
        <w:t>إرشاد الأشخاص المعوقين حركيا:</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xml:space="preserve">        يعتبر الإرشاد من الخدمات الأساسية التي يجب أن تسير جنباً مع الخدمات التربوية، والتأهيلية، ذلك أن الإرشاد يعتبر جزءً هاماً من عملية التربية الشاملة التي تساعد الإنسان على مواجهة المشكلات وحلها. </w:t>
      </w:r>
    </w:p>
    <w:p w:rsidR="000601AE" w:rsidRPr="003538DC" w:rsidRDefault="000601AE" w:rsidP="000601AE">
      <w:pPr>
        <w:shd w:val="clear" w:color="auto" w:fill="FFFFFF"/>
        <w:rPr>
          <w:rFonts w:ascii="Traditional Arabic" w:hAnsi="Traditional Arabic" w:cs="Traditional Arabic"/>
          <w:rtl/>
          <w:lang w:bidi="ar-JO"/>
        </w:rPr>
      </w:pPr>
      <w:r w:rsidRPr="003538DC">
        <w:rPr>
          <w:rFonts w:ascii="Traditional Arabic" w:hAnsi="Traditional Arabic" w:cs="Traditional Arabic"/>
          <w:rtl/>
          <w:lang w:bidi="ar-JO"/>
        </w:rPr>
        <w:t> ويمكن تحديد الأهداف التالية للإرشاد:</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1-مساعدة المعاقين حركياً على تقبل إعاقتهم والتعايش مع إعاقتهم وما يترتب عليها من نتائج تتعلق بإمكاناتهم وقدراتهم.</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2- مساعدة المعاقين حركياً على التكيف والتعايش مع إعاقتهم ومواجهة المشكلات المرتبطة بإعاقتهم.</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3-تزويد المعاقين حركياً لمعلومات أساسية عن التأهيل والتدريب والعلاج المتوفر في المجتمع وكيفية الحصول عليها.</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4- مساعدة أسر المعاقين حركياً على تقبل إعاقة ابنهم والتكيف معها.</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5- مساعدة أسر المعاقين حركياً على القيام بالأدوار الموكولة لكل فرد وتحديد مسؤولياته.</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6- مساعدة أسر المعوقين حركياً على التكيف مع إعاقة ابنهم ومع المجتمع.</w:t>
      </w:r>
    </w:p>
    <w:p w:rsidR="000601AE" w:rsidRPr="003538DC" w:rsidRDefault="000601AE" w:rsidP="000601AE">
      <w:pPr>
        <w:shd w:val="clear" w:color="auto" w:fill="FFFFFF"/>
        <w:ind w:left="1080" w:hanging="720"/>
        <w:jc w:val="both"/>
        <w:rPr>
          <w:rFonts w:ascii="Traditional Arabic" w:hAnsi="Traditional Arabic" w:cs="Traditional Arabic"/>
          <w:rtl/>
          <w:lang w:bidi="ar-JO"/>
        </w:rPr>
      </w:pPr>
      <w:r w:rsidRPr="003538DC">
        <w:rPr>
          <w:rFonts w:ascii="Traditional Arabic" w:hAnsi="Traditional Arabic" w:cs="Traditional Arabic"/>
          <w:rtl/>
          <w:lang w:bidi="ar-JO"/>
        </w:rPr>
        <w:t>7-مساعدة أسر المعوقين حركياً على فهم الدور الذي يجب أن تقوم به لمساعدته على النمو، وأهمية التربية الخاصة في التأهيل، وكذلك أهمية المشاركة في الناطات الاجتماعية والترويحية.</w:t>
      </w:r>
    </w:p>
    <w:p w:rsidR="000601AE" w:rsidRPr="003538DC" w:rsidRDefault="000601AE" w:rsidP="000601AE">
      <w:pPr>
        <w:shd w:val="clear" w:color="auto" w:fill="FFFFFF"/>
        <w:ind w:left="1080" w:hanging="720"/>
        <w:rPr>
          <w:rFonts w:ascii="Traditional Arabic" w:hAnsi="Traditional Arabic" w:cs="Traditional Arabic"/>
          <w:rtl/>
          <w:lang w:bidi="ar-JO"/>
        </w:rPr>
      </w:pPr>
      <w:r w:rsidRPr="003538DC">
        <w:rPr>
          <w:rFonts w:ascii="Traditional Arabic" w:hAnsi="Traditional Arabic" w:cs="Traditional Arabic"/>
          <w:rtl/>
          <w:lang w:bidi="ar-JO"/>
        </w:rPr>
        <w:t xml:space="preserve">8- مساعدة أسر المعوقين حركياً في الحصول على المعلومات وعلى مصادر الدعم والخدمات اللازمة. </w:t>
      </w:r>
    </w:p>
    <w:p w:rsidR="000601AE" w:rsidRPr="003538DC" w:rsidRDefault="000601AE" w:rsidP="000601AE">
      <w:pPr>
        <w:shd w:val="clear" w:color="auto" w:fill="FFFFFF"/>
        <w:ind w:left="1080" w:hanging="720"/>
        <w:rPr>
          <w:rFonts w:ascii="Traditional Arabic" w:hAnsi="Traditional Arabic" w:cs="Traditional Arabic"/>
          <w:highlight w:val="cyan"/>
          <w:rtl/>
          <w:lang w:bidi="ar-JO"/>
        </w:rPr>
      </w:pPr>
    </w:p>
    <w:p w:rsidR="000601AE" w:rsidRPr="003538DC" w:rsidRDefault="000601AE" w:rsidP="000601AE">
      <w:pPr>
        <w:pStyle w:val="NormalWeb"/>
        <w:bidi/>
        <w:spacing w:before="0" w:beforeAutospacing="0" w:after="0" w:afterAutospacing="0"/>
        <w:rPr>
          <w:rFonts w:ascii="Traditional Arabic" w:hAnsi="Traditional Arabic" w:cs="Traditional Arabic"/>
          <w:sz w:val="28"/>
          <w:szCs w:val="28"/>
          <w:highlight w:val="cyan"/>
          <w:rtl/>
          <w:lang w:bidi="ar-JO"/>
        </w:rPr>
      </w:pPr>
    </w:p>
    <w:p w:rsidR="000601AE" w:rsidRPr="003538DC" w:rsidRDefault="000601AE" w:rsidP="000601AE">
      <w:pPr>
        <w:pStyle w:val="NormalWeb"/>
        <w:bidi/>
        <w:spacing w:before="0" w:beforeAutospacing="0" w:after="0" w:afterAutospacing="0"/>
        <w:jc w:val="both"/>
        <w:rPr>
          <w:rFonts w:ascii="Traditional Arabic" w:hAnsi="Traditional Arabic" w:cs="Traditional Arabic"/>
          <w:sz w:val="28"/>
          <w:szCs w:val="28"/>
          <w:rtl/>
          <w:lang w:bidi="ar-JO"/>
        </w:rPr>
      </w:pPr>
    </w:p>
    <w:p w:rsidR="004B0482" w:rsidRPr="002D59A3" w:rsidRDefault="002D59A3" w:rsidP="002D59A3">
      <w:pPr>
        <w:autoSpaceDE w:val="0"/>
        <w:autoSpaceDN w:val="0"/>
        <w:adjustRightInd w:val="0"/>
        <w:rPr>
          <w:rFonts w:ascii="Traditional Arabic" w:hAnsi="Traditional Arabic" w:cs="Traditional Arabic"/>
          <w:kern w:val="24"/>
        </w:rPr>
      </w:pPr>
      <w:r>
        <w:rPr>
          <w:rFonts w:ascii="Traditional Arabic" w:hAnsi="Traditional Arabic" w:cs="Traditional Arabic" w:hint="cs"/>
          <w:b/>
          <w:bCs/>
          <w:color w:val="000000" w:themeColor="text1"/>
          <w:sz w:val="36"/>
          <w:szCs w:val="36"/>
          <w:rtl/>
          <w:lang w:bidi="ar-DZ"/>
        </w:rPr>
        <w:lastRenderedPageBreak/>
        <w:t xml:space="preserve">خامسا- </w:t>
      </w:r>
      <w:r w:rsidRPr="00235BAC">
        <w:rPr>
          <w:rFonts w:ascii="Traditional Arabic" w:hAnsi="Traditional Arabic" w:cs="Traditional Arabic"/>
          <w:b/>
          <w:bCs/>
          <w:color w:val="000000" w:themeColor="text1"/>
          <w:sz w:val="36"/>
          <w:szCs w:val="36"/>
          <w:rtl/>
          <w:lang w:bidi="ar-DZ"/>
        </w:rPr>
        <w:t>المناهج التربوية المستخدمة</w:t>
      </w:r>
      <w:r w:rsidR="004B0482" w:rsidRPr="00EC57F2">
        <w:rPr>
          <w:rFonts w:ascii="Traditional Arabic" w:hAnsi="Traditional Arabic" w:cs="Traditional Arabic"/>
          <w:kern w:val="24"/>
          <w:rtl/>
        </w:rPr>
        <w:t xml:space="preserve"> </w:t>
      </w:r>
      <w:r w:rsidRPr="002D59A3">
        <w:rPr>
          <w:rFonts w:ascii="Traditional Arabic" w:hAnsi="Traditional Arabic" w:cs="Traditional Arabic" w:hint="cs"/>
          <w:b/>
          <w:bCs/>
          <w:kern w:val="24"/>
          <w:sz w:val="36"/>
          <w:szCs w:val="36"/>
          <w:rtl/>
          <w:lang w:bidi="ar-DZ"/>
        </w:rPr>
        <w:t xml:space="preserve">لذوي </w:t>
      </w:r>
      <w:r w:rsidR="004B0482" w:rsidRPr="002D59A3">
        <w:rPr>
          <w:rFonts w:ascii="Traditional Arabic" w:hAnsi="Traditional Arabic" w:cs="Traditional Arabic"/>
          <w:b/>
          <w:bCs/>
          <w:sz w:val="36"/>
          <w:szCs w:val="36"/>
          <w:rtl/>
        </w:rPr>
        <w:t>صعوبات التعلم :</w:t>
      </w:r>
    </w:p>
    <w:p w:rsidR="004B0482" w:rsidRPr="00EC57F2" w:rsidRDefault="002D59A3" w:rsidP="002D59A3">
      <w:pPr>
        <w:rPr>
          <w:rFonts w:ascii="Traditional Arabic" w:hAnsi="Traditional Arabic" w:cs="Traditional Arabic"/>
          <w:rtl/>
        </w:rPr>
      </w:pPr>
      <w:r>
        <w:rPr>
          <w:rFonts w:ascii="Traditional Arabic" w:hAnsi="Traditional Arabic" w:cs="Traditional Arabic" w:hint="cs"/>
          <w:rtl/>
        </w:rPr>
        <w:t xml:space="preserve">ان </w:t>
      </w:r>
      <w:r w:rsidR="004B0482" w:rsidRPr="00EC57F2">
        <w:rPr>
          <w:rFonts w:ascii="Traditional Arabic" w:hAnsi="Traditional Arabic" w:cs="Traditional Arabic"/>
          <w:rtl/>
        </w:rPr>
        <w:t xml:space="preserve">الأطفال الذين يظهرون صعوبات في التعلم لا تظهر عليهم أية أعراض جسمية غير عادية  فمنهم </w:t>
      </w:r>
      <w:r>
        <w:rPr>
          <w:rFonts w:ascii="Traditional Arabic" w:hAnsi="Traditional Arabic" w:cs="Traditional Arabic" w:hint="cs"/>
          <w:rtl/>
        </w:rPr>
        <w:t>ال</w:t>
      </w:r>
      <w:r w:rsidR="004B0482" w:rsidRPr="00EC57F2">
        <w:rPr>
          <w:rFonts w:ascii="Traditional Arabic" w:hAnsi="Traditional Arabic" w:cs="Traditional Arabic"/>
          <w:rtl/>
        </w:rPr>
        <w:t>عاديون من حيث القدرة العقلية أو السلوك التكيفي ولا يعانون من أية إعاقات سمعية أو بصرية أو جسمية وصحية أو انفعالية أو ظروف أسرية غير عادية ومع ذلك فإنهم غير قادرين على تعلم المهارات الأساسية مثلا القراءة أو الكتابة أو الحساب .</w:t>
      </w:r>
    </w:p>
    <w:p w:rsidR="004B0482" w:rsidRPr="002D59A3" w:rsidRDefault="004B0482" w:rsidP="002D59A3">
      <w:pPr>
        <w:rPr>
          <w:rFonts w:ascii="Traditional Arabic" w:hAnsi="Traditional Arabic" w:cs="Traditional Arabic"/>
          <w:b/>
          <w:bCs/>
          <w:rtl/>
          <w:lang w:bidi="ar-DZ"/>
        </w:rPr>
      </w:pPr>
      <w:r w:rsidRPr="002D59A3">
        <w:rPr>
          <w:rFonts w:ascii="Traditional Arabic" w:hAnsi="Traditional Arabic" w:cs="Traditional Arabic"/>
          <w:b/>
          <w:bCs/>
          <w:rtl/>
        </w:rPr>
        <w:t>التعاريف لمصطلح صعوبات التعلم :</w:t>
      </w:r>
      <w:r w:rsidRPr="00EC57F2">
        <w:rPr>
          <w:rFonts w:ascii="Traditional Arabic" w:hAnsi="Traditional Arabic" w:cs="Traditional Arabic"/>
          <w:rtl/>
        </w:rPr>
        <w:t xml:space="preserve">يشير عموما على أنه تأخر أو اضطراب أو تخلف في واحدة أو أكثر من عمليات الكلام </w:t>
      </w:r>
      <w:r w:rsidR="002D59A3">
        <w:rPr>
          <w:rFonts w:ascii="Traditional Arabic" w:hAnsi="Traditional Arabic" w:cs="Traditional Arabic" w:hint="cs"/>
          <w:rtl/>
        </w:rPr>
        <w:t>،</w:t>
      </w:r>
      <w:r w:rsidRPr="00EC57F2">
        <w:rPr>
          <w:rFonts w:ascii="Traditional Arabic" w:hAnsi="Traditional Arabic" w:cs="Traditional Arabic"/>
          <w:rtl/>
        </w:rPr>
        <w:t xml:space="preserve"> اللغة </w:t>
      </w:r>
      <w:r w:rsidR="002D59A3">
        <w:rPr>
          <w:rFonts w:ascii="Traditional Arabic" w:hAnsi="Traditional Arabic" w:cs="Traditional Arabic" w:hint="cs"/>
          <w:rtl/>
        </w:rPr>
        <w:t>،</w:t>
      </w:r>
      <w:r w:rsidRPr="00EC57F2">
        <w:rPr>
          <w:rFonts w:ascii="Traditional Arabic" w:hAnsi="Traditional Arabic" w:cs="Traditional Arabic"/>
          <w:rtl/>
        </w:rPr>
        <w:t xml:space="preserve">القراءة </w:t>
      </w:r>
      <w:r w:rsidR="002D59A3">
        <w:rPr>
          <w:rFonts w:ascii="Traditional Arabic" w:hAnsi="Traditional Arabic" w:cs="Traditional Arabic" w:hint="cs"/>
          <w:rtl/>
        </w:rPr>
        <w:t>،</w:t>
      </w:r>
      <w:r w:rsidRPr="00EC57F2">
        <w:rPr>
          <w:rFonts w:ascii="Traditional Arabic" w:hAnsi="Traditional Arabic" w:cs="Traditional Arabic"/>
          <w:rtl/>
        </w:rPr>
        <w:t xml:space="preserve">التهجئة </w:t>
      </w:r>
      <w:r w:rsidR="002D59A3">
        <w:rPr>
          <w:rFonts w:ascii="Traditional Arabic" w:hAnsi="Traditional Arabic" w:cs="Traditional Arabic" w:hint="cs"/>
          <w:rtl/>
        </w:rPr>
        <w:t>،</w:t>
      </w:r>
      <w:r w:rsidRPr="00EC57F2">
        <w:rPr>
          <w:rFonts w:ascii="Traditional Arabic" w:hAnsi="Traditional Arabic" w:cs="Traditional Arabic"/>
          <w:rtl/>
        </w:rPr>
        <w:t xml:space="preserve"> الكتابة  أو العمليات الحسابية , نتيجة لخلل وظيفي في الدماغ أو اضطراب عاطفي أو مشكلات سلوكية </w:t>
      </w:r>
    </w:p>
    <w:p w:rsidR="004B0482" w:rsidRPr="002D59A3" w:rsidRDefault="004B0482" w:rsidP="002D59A3">
      <w:pPr>
        <w:rPr>
          <w:rFonts w:ascii="Traditional Arabic" w:hAnsi="Traditional Arabic" w:cs="Traditional Arabic"/>
          <w:b/>
          <w:bCs/>
          <w:rtl/>
        </w:rPr>
      </w:pPr>
      <w:r w:rsidRPr="002D59A3">
        <w:rPr>
          <w:rFonts w:ascii="Traditional Arabic" w:hAnsi="Traditional Arabic" w:cs="Traditional Arabic"/>
          <w:b/>
          <w:bCs/>
          <w:rtl/>
        </w:rPr>
        <w:t xml:space="preserve">خصائص </w:t>
      </w:r>
      <w:r w:rsidR="002D59A3">
        <w:rPr>
          <w:rFonts w:ascii="Traditional Arabic" w:hAnsi="Traditional Arabic" w:cs="Traditional Arabic" w:hint="cs"/>
          <w:b/>
          <w:bCs/>
          <w:rtl/>
        </w:rPr>
        <w:t>ذوي</w:t>
      </w:r>
      <w:r w:rsidRPr="002D59A3">
        <w:rPr>
          <w:rFonts w:ascii="Traditional Arabic" w:hAnsi="Traditional Arabic" w:cs="Traditional Arabic"/>
          <w:b/>
          <w:bCs/>
          <w:rtl/>
        </w:rPr>
        <w:t xml:space="preserve"> صعوبات التعلم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تظهر في أداء الطفل في واحدة أو أكثر من المهارات الأكاديمية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صعوبات التعلم ليست نتيجة لتخلف عقلي أو إعاقة حسية أو الاضطرابات السلوكية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ترتبط صعوبات التعلم بخلل وظيفي في الجهاز العصبي المركزي .</w:t>
      </w:r>
    </w:p>
    <w:p w:rsidR="002D59A3"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 xml:space="preserve">الأطفال الذين يعانون من صعوبات التعلم خاصة ليسوا مجموعة متجانسة سواء من حيث طبيعة الصعوبة أو مظاهرها </w:t>
      </w:r>
    </w:p>
    <w:p w:rsidR="004B0482" w:rsidRPr="002D59A3" w:rsidRDefault="004B0482" w:rsidP="002D59A3">
      <w:pPr>
        <w:spacing w:after="200" w:line="276" w:lineRule="auto"/>
        <w:rPr>
          <w:rFonts w:ascii="Traditional Arabic" w:hAnsi="Traditional Arabic" w:cs="Traditional Arabic"/>
          <w:b/>
          <w:bCs/>
        </w:rPr>
      </w:pPr>
      <w:r w:rsidRPr="002D59A3">
        <w:rPr>
          <w:rFonts w:ascii="Traditional Arabic" w:hAnsi="Traditional Arabic" w:cs="Traditional Arabic"/>
          <w:b/>
          <w:bCs/>
          <w:rtl/>
        </w:rPr>
        <w:t>تشخيص</w:t>
      </w:r>
      <w:r w:rsidR="002D59A3" w:rsidRPr="002D59A3">
        <w:rPr>
          <w:rFonts w:ascii="Traditional Arabic" w:hAnsi="Traditional Arabic" w:cs="Traditional Arabic" w:hint="cs"/>
          <w:b/>
          <w:bCs/>
          <w:rtl/>
        </w:rPr>
        <w:t xml:space="preserve"> ذوي صعوبات التعلم </w:t>
      </w:r>
      <w:r w:rsidRPr="002D59A3">
        <w:rPr>
          <w:rFonts w:ascii="Traditional Arabic" w:hAnsi="Traditional Arabic" w:cs="Traditional Arabic"/>
          <w:b/>
          <w:bCs/>
          <w:rtl/>
        </w:rPr>
        <w:t xml:space="preserve"> : </w:t>
      </w:r>
      <w:r w:rsidRPr="00EC57F2">
        <w:rPr>
          <w:rFonts w:ascii="Traditional Arabic" w:hAnsi="Traditional Arabic" w:cs="Traditional Arabic"/>
          <w:rtl/>
        </w:rPr>
        <w:t>الشرط الأساسي للبدء في التشخيص لصعوبة التعلم لدى الطفل هو وجود تأخر ملحوظ وتشخيص صعوبات التعلم قد لايظهر إل</w:t>
      </w:r>
      <w:r w:rsidR="002D59A3">
        <w:rPr>
          <w:rFonts w:ascii="Traditional Arabic" w:hAnsi="Traditional Arabic" w:cs="Traditional Arabic"/>
          <w:rtl/>
        </w:rPr>
        <w:t>ا بعد دخول الطفل للمدرسة وإظهار</w:t>
      </w:r>
      <w:r w:rsidR="002D59A3">
        <w:rPr>
          <w:rFonts w:ascii="Traditional Arabic" w:hAnsi="Traditional Arabic" w:cs="Traditional Arabic" w:hint="cs"/>
          <w:rtl/>
        </w:rPr>
        <w:t xml:space="preserve">ه </w:t>
      </w:r>
      <w:r w:rsidRPr="00EC57F2">
        <w:rPr>
          <w:rFonts w:ascii="Traditional Arabic" w:hAnsi="Traditional Arabic" w:cs="Traditional Arabic"/>
          <w:rtl/>
        </w:rPr>
        <w:t>تحصيل</w:t>
      </w:r>
      <w:r w:rsidR="002D59A3">
        <w:rPr>
          <w:rFonts w:ascii="Traditional Arabic" w:hAnsi="Traditional Arabic" w:cs="Traditional Arabic" w:hint="cs"/>
          <w:rtl/>
        </w:rPr>
        <w:t>ا</w:t>
      </w:r>
      <w:r w:rsidRPr="00EC57F2">
        <w:rPr>
          <w:rFonts w:ascii="Traditional Arabic" w:hAnsi="Traditional Arabic" w:cs="Traditional Arabic"/>
          <w:rtl/>
        </w:rPr>
        <w:t xml:space="preserve"> متأخر مقارنة بمتوسط ماهو متوقع من أقرانه الذين معه بنفس العمر والظروف الاجتماعية والاقتصادية والصحية </w:t>
      </w:r>
      <w:r w:rsidR="002D59A3">
        <w:rPr>
          <w:rFonts w:ascii="Traditional Arabic" w:hAnsi="Traditional Arabic" w:cs="Traditional Arabic" w:hint="cs"/>
          <w:b/>
          <w:bCs/>
          <w:rtl/>
        </w:rPr>
        <w:t xml:space="preserve">و </w:t>
      </w:r>
      <w:r w:rsidRPr="00EC57F2">
        <w:rPr>
          <w:rFonts w:ascii="Traditional Arabic" w:hAnsi="Traditional Arabic" w:cs="Traditional Arabic"/>
          <w:rtl/>
        </w:rPr>
        <w:t xml:space="preserve">هناك مؤشرات من خلالها يمكن القول انه يوجد مشكلة لدى الطفل :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التأخر في الكلام أي التأخر اللغوي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وجود صعوبة عند الطفل في اكتساب الأصوات الكلامية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ضعف التركيز أو الذاكرة والاحتفاظ بالمعلومات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صعوبة الحفظ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صعوبة التعبير باستخدام صيغ لغوية مناسبة .</w:t>
      </w:r>
    </w:p>
    <w:p w:rsidR="004B0482" w:rsidRPr="00EC57F2" w:rsidRDefault="002D59A3" w:rsidP="002D59A3">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وجود صعوبة عند الطفل في الامساك بالقلم أو في المهارات اليدوية كتمزيق الورق أو لبتلوين أو القص أو القذف .</w:t>
      </w:r>
    </w:p>
    <w:p w:rsidR="004B0482" w:rsidRPr="008254DC" w:rsidRDefault="004B0482" w:rsidP="008254DC">
      <w:pPr>
        <w:rPr>
          <w:rFonts w:ascii="Traditional Arabic" w:hAnsi="Traditional Arabic" w:cs="Traditional Arabic"/>
        </w:rPr>
      </w:pPr>
      <w:r w:rsidRPr="008254DC">
        <w:rPr>
          <w:rFonts w:ascii="Traditional Arabic" w:hAnsi="Traditional Arabic" w:cs="Traditional Arabic"/>
          <w:b/>
          <w:bCs/>
          <w:rtl/>
        </w:rPr>
        <w:t xml:space="preserve">مظاهر </w:t>
      </w:r>
      <w:r w:rsidR="008254DC" w:rsidRPr="008254DC">
        <w:rPr>
          <w:rFonts w:ascii="Traditional Arabic" w:hAnsi="Traditional Arabic" w:cs="Traditional Arabic" w:hint="cs"/>
          <w:b/>
          <w:bCs/>
          <w:rtl/>
        </w:rPr>
        <w:t xml:space="preserve">صعوبات التعلم </w:t>
      </w:r>
      <w:r w:rsidRPr="008254DC">
        <w:rPr>
          <w:rFonts w:ascii="Traditional Arabic" w:hAnsi="Traditional Arabic" w:cs="Traditional Arabic"/>
          <w:b/>
          <w:bCs/>
          <w:rtl/>
        </w:rPr>
        <w:t xml:space="preserve">: </w:t>
      </w:r>
    </w:p>
    <w:p w:rsidR="008254DC" w:rsidRDefault="008254DC" w:rsidP="008254DC">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صعوبة إتمام عمل معين أو عدم إكماله للنهاية .</w:t>
      </w:r>
    </w:p>
    <w:p w:rsidR="004B0482" w:rsidRPr="008254DC" w:rsidRDefault="008254DC" w:rsidP="008254DC">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8254DC">
        <w:rPr>
          <w:rFonts w:ascii="Traditional Arabic" w:hAnsi="Traditional Arabic" w:cs="Traditional Arabic"/>
          <w:rtl/>
        </w:rPr>
        <w:t>عدم التحلي بالمثابرة والتحمل لوقت مستمر غير منقطع .</w:t>
      </w:r>
    </w:p>
    <w:p w:rsidR="004B0482" w:rsidRPr="00EC57F2" w:rsidRDefault="008254DC" w:rsidP="008254DC">
      <w:pPr>
        <w:spacing w:after="200" w:line="276" w:lineRule="auto"/>
        <w:rPr>
          <w:rFonts w:ascii="Traditional Arabic" w:hAnsi="Traditional Arabic" w:cs="Traditional Arabic"/>
          <w:rtl/>
        </w:rPr>
      </w:pPr>
      <w:r>
        <w:rPr>
          <w:rFonts w:ascii="Traditional Arabic" w:hAnsi="Traditional Arabic" w:cs="Traditional Arabic" w:hint="cs"/>
          <w:rtl/>
        </w:rPr>
        <w:lastRenderedPageBreak/>
        <w:t xml:space="preserve">- </w:t>
      </w:r>
      <w:r w:rsidR="004B0482" w:rsidRPr="00EC57F2">
        <w:rPr>
          <w:rFonts w:ascii="Traditional Arabic" w:hAnsi="Traditional Arabic" w:cs="Traditional Arabic"/>
          <w:rtl/>
        </w:rPr>
        <w:t>سهولة التشتت أو الشرود أو السرحان .</w:t>
      </w:r>
    </w:p>
    <w:p w:rsidR="008254DC" w:rsidRDefault="008254DC" w:rsidP="008254DC">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الانتقال من نشاط لآخر دون إكمال الأول .</w:t>
      </w:r>
    </w:p>
    <w:p w:rsidR="004B0482" w:rsidRPr="00EC57F2" w:rsidRDefault="008254DC" w:rsidP="008254DC">
      <w:pPr>
        <w:spacing w:after="200" w:line="276" w:lineRule="auto"/>
        <w:rPr>
          <w:rFonts w:ascii="Traditional Arabic" w:hAnsi="Traditional Arabic" w:cs="Traditional Arabic"/>
          <w:rtl/>
        </w:rPr>
      </w:pPr>
      <w:r>
        <w:rPr>
          <w:rFonts w:ascii="Traditional Arabic" w:hAnsi="Traditional Arabic" w:cs="Traditional Arabic" w:hint="cs"/>
          <w:rtl/>
        </w:rPr>
        <w:t xml:space="preserve">- </w:t>
      </w:r>
      <w:r w:rsidR="004B0482" w:rsidRPr="00EC57F2">
        <w:rPr>
          <w:rFonts w:ascii="Traditional Arabic" w:hAnsi="Traditional Arabic" w:cs="Traditional Arabic"/>
          <w:rtl/>
        </w:rPr>
        <w:t>أن تظهر معظم هذه الأعراض في أكثر من مكان مثل البيت والمدرسة ولفترة تزيد عن ستة</w:t>
      </w:r>
      <w:r>
        <w:rPr>
          <w:rFonts w:ascii="Traditional Arabic" w:hAnsi="Traditional Arabic" w:cs="Traditional Arabic"/>
          <w:rtl/>
        </w:rPr>
        <w:t xml:space="preserve"> أشهر </w:t>
      </w:r>
      <w:r w:rsidR="004B0482" w:rsidRPr="00EC57F2">
        <w:rPr>
          <w:rFonts w:ascii="Traditional Arabic" w:hAnsi="Traditional Arabic" w:cs="Traditional Arabic"/>
          <w:rtl/>
        </w:rPr>
        <w:t>.</w:t>
      </w:r>
    </w:p>
    <w:p w:rsidR="008254DC" w:rsidRDefault="008254DC" w:rsidP="00932723">
      <w:pPr>
        <w:rPr>
          <w:rFonts w:ascii="Traditional Arabic" w:hAnsi="Traditional Arabic" w:cs="Traditional Arabic"/>
          <w:rtl/>
        </w:rPr>
      </w:pPr>
      <w:r w:rsidRPr="008254DC">
        <w:rPr>
          <w:rFonts w:ascii="Traditional Arabic" w:hAnsi="Traditional Arabic" w:cs="Traditional Arabic" w:hint="cs"/>
          <w:b/>
          <w:bCs/>
          <w:rtl/>
        </w:rPr>
        <w:t>تشخيص ذوي صعوبات التعلم</w:t>
      </w:r>
      <w:r>
        <w:rPr>
          <w:rFonts w:ascii="Traditional Arabic" w:hAnsi="Traditional Arabic" w:cs="Traditional Arabic" w:hint="cs"/>
          <w:rtl/>
        </w:rPr>
        <w:t xml:space="preserve"> :و تستخدم جملة واسع</w:t>
      </w:r>
      <w:r w:rsidR="00932723">
        <w:rPr>
          <w:rFonts w:ascii="Traditional Arabic" w:hAnsi="Traditional Arabic" w:cs="Traditional Arabic" w:hint="cs"/>
          <w:rtl/>
        </w:rPr>
        <w:t>ة</w:t>
      </w:r>
      <w:r>
        <w:rPr>
          <w:rFonts w:ascii="Traditional Arabic" w:hAnsi="Traditional Arabic" w:cs="Traditional Arabic" w:hint="cs"/>
          <w:rtl/>
        </w:rPr>
        <w:t xml:space="preserve"> من الاختبارات التشخيصية منها </w:t>
      </w:r>
    </w:p>
    <w:p w:rsidR="004B0482" w:rsidRPr="00EC57F2" w:rsidRDefault="008254DC" w:rsidP="008254DC">
      <w:pPr>
        <w:rPr>
          <w:rFonts w:ascii="Traditional Arabic" w:hAnsi="Traditional Arabic" w:cs="Traditional Arabic"/>
          <w:rtl/>
        </w:rPr>
      </w:pPr>
      <w:r w:rsidRPr="00EC57F2">
        <w:rPr>
          <w:rFonts w:ascii="Traditional Arabic" w:hAnsi="Traditional Arabic" w:cs="Traditional Arabic"/>
          <w:rtl/>
        </w:rPr>
        <w:t xml:space="preserve"> </w:t>
      </w:r>
      <w:r w:rsidRPr="008254DC">
        <w:rPr>
          <w:rFonts w:ascii="Traditional Arabic" w:hAnsi="Traditional Arabic" w:cs="Traditional Arabic" w:hint="cs"/>
          <w:b/>
          <w:bCs/>
          <w:rtl/>
        </w:rPr>
        <w:t>1.</w:t>
      </w:r>
      <w:r w:rsidR="004B0482" w:rsidRPr="008254DC">
        <w:rPr>
          <w:rFonts w:ascii="Traditional Arabic" w:hAnsi="Traditional Arabic" w:cs="Traditional Arabic"/>
          <w:b/>
          <w:bCs/>
          <w:rtl/>
        </w:rPr>
        <w:t>ا</w:t>
      </w:r>
      <w:r w:rsidRPr="008254DC">
        <w:rPr>
          <w:rFonts w:ascii="Traditional Arabic" w:hAnsi="Traditional Arabic" w:cs="Traditional Arabic" w:hint="cs"/>
          <w:b/>
          <w:bCs/>
          <w:rtl/>
        </w:rPr>
        <w:t>لا</w:t>
      </w:r>
      <w:r w:rsidR="004B0482" w:rsidRPr="008254DC">
        <w:rPr>
          <w:rFonts w:ascii="Traditional Arabic" w:hAnsi="Traditional Arabic" w:cs="Traditional Arabic"/>
          <w:b/>
          <w:bCs/>
          <w:rtl/>
        </w:rPr>
        <w:t>ختبارات معيارية المرجع</w:t>
      </w:r>
      <w:r w:rsidR="004B0482" w:rsidRPr="00EC57F2">
        <w:rPr>
          <w:rFonts w:ascii="Traditional Arabic" w:hAnsi="Traditional Arabic" w:cs="Traditional Arabic"/>
          <w:rtl/>
        </w:rPr>
        <w:t xml:space="preserve"> :</w:t>
      </w:r>
    </w:p>
    <w:p w:rsidR="004B0482" w:rsidRPr="00EC57F2" w:rsidRDefault="004B0482" w:rsidP="00762C6F">
      <w:pPr>
        <w:rPr>
          <w:rFonts w:ascii="Traditional Arabic" w:hAnsi="Traditional Arabic" w:cs="Traditional Arabic"/>
          <w:rtl/>
        </w:rPr>
      </w:pPr>
      <w:r w:rsidRPr="00EC57F2">
        <w:rPr>
          <w:rFonts w:ascii="Traditional Arabic" w:hAnsi="Traditional Arabic" w:cs="Traditional Arabic"/>
          <w:rtl/>
        </w:rPr>
        <w:t xml:space="preserve">وهي الاختبارات التي يمكن أن نقارن أداء الفرد فيها بأداء أقرانه من الأفراد من نفس العمر أو نفس الصف  وتستخدم هذه الأنواع من الاختبارات في مجال صعوبات </w:t>
      </w:r>
      <w:r w:rsidR="00762C6F">
        <w:rPr>
          <w:rFonts w:ascii="Traditional Arabic" w:hAnsi="Traditional Arabic" w:cs="Traditional Arabic"/>
          <w:rtl/>
        </w:rPr>
        <w:t xml:space="preserve">التعلم لقياس التحصيل الأكاديمي </w:t>
      </w:r>
      <w:r w:rsidR="00762C6F" w:rsidRPr="00EC57F2">
        <w:rPr>
          <w:rFonts w:ascii="Traditional Arabic" w:hAnsi="Traditional Arabic" w:cs="Traditional Arabic"/>
          <w:rtl/>
        </w:rPr>
        <w:t xml:space="preserve"> </w:t>
      </w:r>
      <w:r w:rsidRPr="00EC57F2">
        <w:rPr>
          <w:rFonts w:ascii="Traditional Arabic" w:hAnsi="Traditional Arabic" w:cs="Traditional Arabic"/>
          <w:rtl/>
        </w:rPr>
        <w:t>والمهارات الأكاديمية الأساسية كالقراءة والكتابة والحساب .</w:t>
      </w:r>
    </w:p>
    <w:p w:rsidR="005C3C32" w:rsidRDefault="005C3C32" w:rsidP="005C3C32">
      <w:pPr>
        <w:rPr>
          <w:rFonts w:ascii="Traditional Arabic" w:hAnsi="Traditional Arabic" w:cs="Traditional Arabic"/>
          <w:rtl/>
        </w:rPr>
      </w:pPr>
      <w:r>
        <w:rPr>
          <w:rFonts w:ascii="Traditional Arabic" w:hAnsi="Traditional Arabic" w:cs="Traditional Arabic" w:hint="cs"/>
          <w:b/>
          <w:bCs/>
          <w:rtl/>
        </w:rPr>
        <w:t>2.</w:t>
      </w:r>
      <w:r w:rsidR="004B0482" w:rsidRPr="005C3C32">
        <w:rPr>
          <w:rFonts w:ascii="Traditional Arabic" w:hAnsi="Traditional Arabic" w:cs="Traditional Arabic"/>
          <w:b/>
          <w:bCs/>
          <w:rtl/>
        </w:rPr>
        <w:t>اختبارات العمليات النفسية</w:t>
      </w:r>
      <w:r w:rsidR="004B0482" w:rsidRPr="00EC57F2">
        <w:rPr>
          <w:rFonts w:ascii="Traditional Arabic" w:hAnsi="Traditional Arabic" w:cs="Traditional Arabic"/>
          <w:rtl/>
        </w:rPr>
        <w:t xml:space="preserve"> :وهذه الاختبارات بنيت أساسا على افتراض أن صعوبات التعلم جاءت عن صعوبات في القدرة أو العمليات اللازمة لعملية التعلم كالإدراك البصري والإدراك السمعي وتآزر حركة العين واليد وغيرها </w:t>
      </w:r>
    </w:p>
    <w:p w:rsidR="004B0482" w:rsidRPr="00EC57F2" w:rsidRDefault="005C3C32" w:rsidP="005C3C32">
      <w:pPr>
        <w:rPr>
          <w:rFonts w:ascii="Traditional Arabic" w:hAnsi="Traditional Arabic" w:cs="Traditional Arabic"/>
          <w:rtl/>
        </w:rPr>
      </w:pPr>
      <w:r w:rsidRPr="005C3C32">
        <w:rPr>
          <w:rFonts w:ascii="Traditional Arabic" w:hAnsi="Traditional Arabic" w:cs="Traditional Arabic" w:hint="cs"/>
          <w:b/>
          <w:bCs/>
          <w:rtl/>
        </w:rPr>
        <w:t>3.</w:t>
      </w:r>
      <w:r w:rsidRPr="005C3C32">
        <w:rPr>
          <w:rFonts w:ascii="Traditional Arabic" w:hAnsi="Traditional Arabic" w:cs="Traditional Arabic"/>
          <w:b/>
          <w:bCs/>
          <w:rtl/>
        </w:rPr>
        <w:t xml:space="preserve">اختبارات القراءة </w:t>
      </w:r>
      <w:r w:rsidR="004B0482" w:rsidRPr="005C3C32">
        <w:rPr>
          <w:rFonts w:ascii="Traditional Arabic" w:hAnsi="Traditional Arabic" w:cs="Traditional Arabic"/>
          <w:b/>
          <w:bCs/>
          <w:rtl/>
        </w:rPr>
        <w:t xml:space="preserve">غير الرسمية </w:t>
      </w:r>
      <w:r w:rsidR="004B0482" w:rsidRPr="00EC57F2">
        <w:rPr>
          <w:rFonts w:ascii="Traditional Arabic" w:hAnsi="Traditional Arabic" w:cs="Traditional Arabic"/>
          <w:b/>
          <w:bCs/>
          <w:rtl/>
        </w:rPr>
        <w:t>:</w:t>
      </w:r>
      <w:r w:rsidR="004B0482" w:rsidRPr="00EC57F2">
        <w:rPr>
          <w:rFonts w:ascii="Traditional Arabic" w:hAnsi="Traditional Arabic" w:cs="Traditional Arabic"/>
          <w:rtl/>
        </w:rPr>
        <w:t>وهي الاختبارات التي يصممها المعلم ويطبقها وبشكل محدد في مجال القراءة إذ تتضمن فقرات مكتوبة متدرجة في الصعوبة يطلب من الطفل أن يقرأها بصوت مسموع  وعن طريق سماع مايقرأه الطفل وتسجيل الأخطاء التي يقع فيها مثل حذف أو إضافة أو إبدال آخر أو صعوبة في الفهم يمكن للمعلم أن يحدد مستوى الطفل .</w:t>
      </w:r>
    </w:p>
    <w:p w:rsidR="004B0482" w:rsidRPr="005C3C32" w:rsidRDefault="005C3C32" w:rsidP="005C3C32">
      <w:pPr>
        <w:rPr>
          <w:rFonts w:ascii="Traditional Arabic" w:hAnsi="Traditional Arabic" w:cs="Traditional Arabic"/>
          <w:b/>
          <w:bCs/>
          <w:rtl/>
        </w:rPr>
      </w:pPr>
      <w:r w:rsidRPr="005C3C32">
        <w:rPr>
          <w:rFonts w:ascii="Traditional Arabic" w:hAnsi="Traditional Arabic" w:cs="Traditional Arabic" w:hint="cs"/>
          <w:b/>
          <w:bCs/>
          <w:rtl/>
        </w:rPr>
        <w:t>4.</w:t>
      </w:r>
      <w:r w:rsidR="004B0482" w:rsidRPr="005C3C32">
        <w:rPr>
          <w:rFonts w:ascii="Traditional Arabic" w:hAnsi="Traditional Arabic" w:cs="Traditional Arabic"/>
          <w:b/>
          <w:bCs/>
          <w:rtl/>
        </w:rPr>
        <w:t>اختبارات محكية المرجع :</w:t>
      </w:r>
      <w:r w:rsidR="004B0482" w:rsidRPr="00EC57F2">
        <w:rPr>
          <w:rFonts w:ascii="Traditional Arabic" w:hAnsi="Traditional Arabic" w:cs="Traditional Arabic"/>
          <w:rtl/>
        </w:rPr>
        <w:t xml:space="preserve">وهي الاختبارات التي يتم فيها مقارنة أداء الطفل مع معيار أو محك معين </w:t>
      </w:r>
      <w:r>
        <w:rPr>
          <w:rFonts w:ascii="Traditional Arabic" w:hAnsi="Traditional Arabic" w:cs="Traditional Arabic" w:hint="cs"/>
          <w:rtl/>
        </w:rPr>
        <w:t>و</w:t>
      </w:r>
      <w:r w:rsidR="004B0482" w:rsidRPr="00EC57F2">
        <w:rPr>
          <w:rFonts w:ascii="Traditional Arabic" w:hAnsi="Traditional Arabic" w:cs="Traditional Arabic"/>
          <w:rtl/>
        </w:rPr>
        <w:t>الفائدة المرجوة من هذه الاختبارات هي التعرف على المهارات المحددة التي لم يتعلمها أو تعلمها الطفل والمهارات الأخرى التي تتطلب التعليم وكذا تقويم البرنامج المعد للطفل .</w:t>
      </w:r>
    </w:p>
    <w:p w:rsidR="004B0482" w:rsidRPr="005C3C32" w:rsidRDefault="005C3C32" w:rsidP="005C3C32">
      <w:pPr>
        <w:rPr>
          <w:rFonts w:ascii="Traditional Arabic" w:hAnsi="Traditional Arabic" w:cs="Traditional Arabic"/>
          <w:b/>
          <w:bCs/>
          <w:rtl/>
        </w:rPr>
      </w:pPr>
      <w:r w:rsidRPr="005C3C32">
        <w:rPr>
          <w:rFonts w:ascii="Traditional Arabic" w:hAnsi="Traditional Arabic" w:cs="Traditional Arabic" w:hint="cs"/>
          <w:b/>
          <w:bCs/>
          <w:rtl/>
        </w:rPr>
        <w:t>5.</w:t>
      </w:r>
      <w:r w:rsidR="004B0482" w:rsidRPr="005C3C32">
        <w:rPr>
          <w:rFonts w:ascii="Traditional Arabic" w:hAnsi="Traditional Arabic" w:cs="Traditional Arabic"/>
          <w:b/>
          <w:bCs/>
          <w:rtl/>
        </w:rPr>
        <w:t>القياس اليومي المباشر :</w:t>
      </w:r>
      <w:r w:rsidR="004B0482" w:rsidRPr="00EC57F2">
        <w:rPr>
          <w:rFonts w:ascii="Traditional Arabic" w:hAnsi="Traditional Arabic" w:cs="Traditional Arabic"/>
          <w:rtl/>
        </w:rPr>
        <w:t>وتتضمن هذه العملية ملاحظة وتسجيل أداء الطفل في المهارات المحددة التي تم تعلمها وذلك بشكل يومي وهذه الطريقة أساس الأسلوب السلوكي في التعامل مع مشكلات التعلم .</w:t>
      </w:r>
    </w:p>
    <w:p w:rsidR="004B0482" w:rsidRPr="005C3C32" w:rsidRDefault="005C3C32" w:rsidP="004B0482">
      <w:pPr>
        <w:rPr>
          <w:rFonts w:ascii="Traditional Arabic" w:hAnsi="Traditional Arabic" w:cs="Traditional Arabic"/>
          <w:b/>
          <w:bCs/>
          <w:rtl/>
        </w:rPr>
      </w:pPr>
      <w:r>
        <w:rPr>
          <w:rFonts w:ascii="Traditional Arabic" w:hAnsi="Traditional Arabic" w:cs="Traditional Arabic"/>
          <w:b/>
          <w:bCs/>
          <w:rtl/>
        </w:rPr>
        <w:t>المحكات الأربعة ل</w:t>
      </w:r>
      <w:r w:rsidRPr="005C3C32">
        <w:rPr>
          <w:rFonts w:ascii="Traditional Arabic" w:hAnsi="Traditional Arabic" w:cs="Traditional Arabic"/>
          <w:b/>
          <w:bCs/>
          <w:rtl/>
        </w:rPr>
        <w:t>تشخيص</w:t>
      </w:r>
      <w:r>
        <w:rPr>
          <w:rFonts w:ascii="Traditional Arabic" w:hAnsi="Traditional Arabic" w:cs="Traditional Arabic" w:hint="cs"/>
          <w:b/>
          <w:bCs/>
          <w:rtl/>
        </w:rPr>
        <w:t xml:space="preserve"> ذوي صعوبات التعلم : </w:t>
      </w:r>
      <w:r w:rsidRPr="005C3C32">
        <w:rPr>
          <w:rFonts w:ascii="Traditional Arabic" w:hAnsi="Traditional Arabic" w:cs="Traditional Arabic" w:hint="cs"/>
          <w:rtl/>
        </w:rPr>
        <w:t>و هي</w:t>
      </w:r>
      <w:r>
        <w:rPr>
          <w:rFonts w:ascii="Traditional Arabic" w:hAnsi="Traditional Arabic" w:cs="Traditional Arabic" w:hint="cs"/>
          <w:b/>
          <w:bCs/>
          <w:rtl/>
        </w:rPr>
        <w:t xml:space="preserve"> </w:t>
      </w:r>
    </w:p>
    <w:p w:rsidR="004B0482" w:rsidRPr="005C3C32" w:rsidRDefault="005C3C32" w:rsidP="005C3C32">
      <w:pPr>
        <w:spacing w:after="200" w:line="276" w:lineRule="auto"/>
        <w:rPr>
          <w:rFonts w:ascii="Traditional Arabic" w:hAnsi="Traditional Arabic" w:cs="Traditional Arabic"/>
          <w:b/>
          <w:bCs/>
          <w:rtl/>
        </w:rPr>
      </w:pPr>
      <w:r w:rsidRPr="005C3C32">
        <w:rPr>
          <w:rFonts w:ascii="Traditional Arabic" w:hAnsi="Traditional Arabic" w:cs="Traditional Arabic" w:hint="cs"/>
          <w:b/>
          <w:bCs/>
          <w:rtl/>
        </w:rPr>
        <w:t>1.</w:t>
      </w:r>
      <w:r w:rsidR="004B0482" w:rsidRPr="005C3C32">
        <w:rPr>
          <w:rFonts w:ascii="Traditional Arabic" w:hAnsi="Traditional Arabic" w:cs="Traditional Arabic"/>
          <w:b/>
          <w:bCs/>
          <w:rtl/>
        </w:rPr>
        <w:t>استبعاد الأسباب الأخرى لصعوبات التعلم :</w:t>
      </w:r>
      <w:r w:rsidR="004B0482" w:rsidRPr="00EC57F2">
        <w:rPr>
          <w:rFonts w:ascii="Traditional Arabic" w:hAnsi="Traditional Arabic" w:cs="Traditional Arabic"/>
          <w:rtl/>
        </w:rPr>
        <w:t xml:space="preserve">ويعني هذا التأكد بأن صعوبات التعلم غير ناتجة عن إعاقة عقلية بتطبيق اختبار ومقياس مقنن للسلوك التكيفي </w:t>
      </w:r>
      <w:r>
        <w:rPr>
          <w:rFonts w:ascii="Traditional Arabic" w:hAnsi="Traditional Arabic" w:cs="Traditional Arabic" w:hint="cs"/>
          <w:rtl/>
        </w:rPr>
        <w:t>،</w:t>
      </w:r>
      <w:r w:rsidR="004B0482" w:rsidRPr="00EC57F2">
        <w:rPr>
          <w:rFonts w:ascii="Traditional Arabic" w:hAnsi="Traditional Arabic" w:cs="Traditional Arabic"/>
          <w:rtl/>
        </w:rPr>
        <w:t xml:space="preserve"> كما أنه لايوجد لدى الطفل اضطراب سلوكي أو صعوبات حسية بصرية أو سمعية أو أية أسباب أخرى متصلة بعدم ملائمة التعلم أو الرعاية الأسرية .</w:t>
      </w:r>
    </w:p>
    <w:p w:rsidR="004B0482" w:rsidRPr="005C3C32" w:rsidRDefault="005C3C32" w:rsidP="005C3C32">
      <w:pPr>
        <w:spacing w:after="200" w:line="276" w:lineRule="auto"/>
        <w:rPr>
          <w:rFonts w:ascii="Traditional Arabic" w:hAnsi="Traditional Arabic" w:cs="Traditional Arabic"/>
          <w:b/>
          <w:bCs/>
          <w:rtl/>
        </w:rPr>
      </w:pPr>
      <w:r w:rsidRPr="005C3C32">
        <w:rPr>
          <w:rFonts w:ascii="Traditional Arabic" w:hAnsi="Traditional Arabic" w:cs="Traditional Arabic" w:hint="cs"/>
          <w:b/>
          <w:bCs/>
          <w:rtl/>
        </w:rPr>
        <w:t>2.</w:t>
      </w:r>
      <w:r w:rsidR="004B0482" w:rsidRPr="005C3C32">
        <w:rPr>
          <w:rFonts w:ascii="Traditional Arabic" w:hAnsi="Traditional Arabic" w:cs="Traditional Arabic"/>
          <w:b/>
          <w:bCs/>
          <w:rtl/>
        </w:rPr>
        <w:t>التفاوت بين مستوى التحصيل الأكاديمي :</w:t>
      </w:r>
      <w:r w:rsidR="004B0482" w:rsidRPr="00EC57F2">
        <w:rPr>
          <w:rFonts w:ascii="Traditional Arabic" w:hAnsi="Traditional Arabic" w:cs="Traditional Arabic"/>
          <w:rtl/>
        </w:rPr>
        <w:t>وهذا يعني أن مستوى التحصيل للطفل ينخفض بشكل واضح عن المستوى المتوقع منه في ضوء قدراته .</w:t>
      </w:r>
    </w:p>
    <w:p w:rsidR="004B0482" w:rsidRPr="005C3C32" w:rsidRDefault="005C3C32" w:rsidP="005C3C32">
      <w:pPr>
        <w:spacing w:after="200" w:line="276" w:lineRule="auto"/>
        <w:rPr>
          <w:rFonts w:ascii="Traditional Arabic" w:hAnsi="Traditional Arabic" w:cs="Traditional Arabic"/>
          <w:b/>
          <w:bCs/>
          <w:rtl/>
        </w:rPr>
      </w:pPr>
      <w:r w:rsidRPr="005C3C32">
        <w:rPr>
          <w:rFonts w:ascii="Traditional Arabic" w:hAnsi="Traditional Arabic" w:cs="Traditional Arabic" w:hint="cs"/>
          <w:b/>
          <w:bCs/>
          <w:rtl/>
        </w:rPr>
        <w:t>3.</w:t>
      </w:r>
      <w:r w:rsidR="004B0482" w:rsidRPr="005C3C32">
        <w:rPr>
          <w:rFonts w:ascii="Traditional Arabic" w:hAnsi="Traditional Arabic" w:cs="Traditional Arabic"/>
          <w:b/>
          <w:bCs/>
          <w:rtl/>
        </w:rPr>
        <w:t>اضطراب في واحدة أو أكثر من العمليات النفسية :</w:t>
      </w:r>
      <w:r w:rsidR="004B0482" w:rsidRPr="00EC57F2">
        <w:rPr>
          <w:rFonts w:ascii="Traditional Arabic" w:hAnsi="Traditional Arabic" w:cs="Traditional Arabic"/>
          <w:rtl/>
        </w:rPr>
        <w:t>يشير مصطلح العمليات النفسية إلى العمليات اللازمة لتفسير وإدراك المثيرات المختلفة بعد وصولها إلى الدماغ عن طريق الحواس  ويتمثل الاضطراب في ضعف التآزر البصري  الحركي أو العجز عن إدراك الشكل من الخلفية  أو ثبات الشكل أو في الذاكرة البصرية أو السمعية .</w:t>
      </w:r>
    </w:p>
    <w:p w:rsidR="004B0482" w:rsidRPr="005C3C32" w:rsidRDefault="005C3C32" w:rsidP="005C3C32">
      <w:pPr>
        <w:spacing w:after="200" w:line="276" w:lineRule="auto"/>
        <w:rPr>
          <w:rFonts w:ascii="Traditional Arabic" w:hAnsi="Traditional Arabic" w:cs="Traditional Arabic"/>
          <w:b/>
          <w:bCs/>
          <w:rtl/>
        </w:rPr>
      </w:pPr>
      <w:r w:rsidRPr="005C3C32">
        <w:rPr>
          <w:rFonts w:ascii="Traditional Arabic" w:hAnsi="Traditional Arabic" w:cs="Traditional Arabic" w:hint="cs"/>
          <w:b/>
          <w:bCs/>
          <w:rtl/>
        </w:rPr>
        <w:t>4.</w:t>
      </w:r>
      <w:r w:rsidR="004B0482" w:rsidRPr="005C3C32">
        <w:rPr>
          <w:rFonts w:ascii="Traditional Arabic" w:hAnsi="Traditional Arabic" w:cs="Traditional Arabic"/>
          <w:b/>
          <w:bCs/>
          <w:rtl/>
        </w:rPr>
        <w:t xml:space="preserve">افتقاد خدمات التربية الخاصة : </w:t>
      </w:r>
      <w:r w:rsidR="004B0482" w:rsidRPr="00EC57F2">
        <w:rPr>
          <w:rFonts w:ascii="Traditional Arabic" w:hAnsi="Traditional Arabic" w:cs="Traditional Arabic"/>
          <w:rtl/>
        </w:rPr>
        <w:t xml:space="preserve">أي أن يثبت لنا أن الخدمات التربوية العادية المقدمة للطفل حاليا غير ملائمة أو قليلة الفعالية في تعليم هذا الصغير مما يستدعي توفير خدمات خاصة </w:t>
      </w:r>
    </w:p>
    <w:p w:rsidR="00626AF1" w:rsidRPr="00EC57F2" w:rsidRDefault="00626AF1" w:rsidP="00626AF1">
      <w:pPr>
        <w:rPr>
          <w:rFonts w:ascii="Traditional Arabic" w:hAnsi="Traditional Arabic" w:cs="Traditional Arabic"/>
        </w:rPr>
      </w:pPr>
    </w:p>
    <w:sectPr w:rsidR="00626AF1" w:rsidRPr="00EC57F2" w:rsidSect="00B96348">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AC3" w:rsidRDefault="00592AC3" w:rsidP="001B128E">
      <w:r>
        <w:separator/>
      </w:r>
    </w:p>
  </w:endnote>
  <w:endnote w:type="continuationSeparator" w:id="1">
    <w:p w:rsidR="00592AC3" w:rsidRDefault="00592AC3" w:rsidP="001B128E">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500422"/>
      <w:docPartObj>
        <w:docPartGallery w:val="Page Numbers (Bottom of Page)"/>
        <w:docPartUnique/>
      </w:docPartObj>
    </w:sdtPr>
    <w:sdtContent>
      <w:p w:rsidR="00906A76" w:rsidRDefault="004B4BAC">
        <w:pPr>
          <w:pStyle w:val="Pieddepage"/>
          <w:jc w:val="center"/>
        </w:pPr>
        <w:fldSimple w:instr=" PAGE   \* MERGEFORMAT ">
          <w:r w:rsidR="00F14409">
            <w:rPr>
              <w:noProof/>
              <w:rtl/>
            </w:rPr>
            <w:t>32</w:t>
          </w:r>
        </w:fldSimple>
      </w:p>
    </w:sdtContent>
  </w:sdt>
  <w:p w:rsidR="00906A76" w:rsidRDefault="00906A7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AC3" w:rsidRDefault="00592AC3" w:rsidP="001B128E">
      <w:r>
        <w:separator/>
      </w:r>
    </w:p>
  </w:footnote>
  <w:footnote w:type="continuationSeparator" w:id="1">
    <w:p w:rsidR="00592AC3" w:rsidRDefault="00592AC3" w:rsidP="001B12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rtl/>
      </w:rPr>
      <w:alias w:val="Titre"/>
      <w:id w:val="77738743"/>
      <w:placeholder>
        <w:docPart w:val="F7E70676F760461595DABB14F21C31E4"/>
      </w:placeholder>
      <w:dataBinding w:prefixMappings="xmlns:ns0='http://schemas.openxmlformats.org/package/2006/metadata/core-properties' xmlns:ns1='http://purl.org/dc/elements/1.1/'" w:xpath="/ns0:coreProperties[1]/ns1:title[1]" w:storeItemID="{6C3C8BC8-F283-45AE-878A-BAB7291924A1}"/>
      <w:text/>
    </w:sdtPr>
    <w:sdtContent>
      <w:p w:rsidR="00906A76" w:rsidRPr="00EC57F2" w:rsidRDefault="00F14409" w:rsidP="00D14429">
        <w:pPr>
          <w:pStyle w:val="En-tte"/>
          <w:pBdr>
            <w:bottom w:val="thickThinSmallGap" w:sz="24" w:space="1" w:color="622423" w:themeColor="accent2" w:themeShade="7F"/>
          </w:pBdr>
          <w:rPr>
            <w:rFonts w:ascii="Traditional Arabic" w:eastAsiaTheme="majorEastAsia" w:hAnsi="Traditional Arabic" w:cs="Traditional Arabic"/>
            <w:b/>
            <w:bCs/>
            <w:lang w:val="fr-FR"/>
          </w:rPr>
        </w:pPr>
        <w:r>
          <w:rPr>
            <w:rFonts w:ascii="Traditional Arabic" w:eastAsiaTheme="majorEastAsia" w:hAnsi="Traditional Arabic" w:cs="Traditional Arabic"/>
            <w:b/>
            <w:bCs/>
            <w:rtl/>
            <w:lang w:val="fr-FR"/>
          </w:rPr>
          <w:t>علم النفس التربوي لذوي الحاجات الخاصة                                  السنة الثانية ماستر تخصص علم النفس  التربوي</w:t>
        </w:r>
      </w:p>
    </w:sdtContent>
  </w:sdt>
  <w:p w:rsidR="00906A76" w:rsidRPr="00EC57F2" w:rsidRDefault="00906A76">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E9EC9A2"/>
    <w:lvl w:ilvl="0">
      <w:numFmt w:val="bullet"/>
      <w:lvlText w:val="*"/>
      <w:lvlJc w:val="left"/>
    </w:lvl>
  </w:abstractNum>
  <w:abstractNum w:abstractNumId="1">
    <w:nsid w:val="0950011F"/>
    <w:multiLevelType w:val="hybridMultilevel"/>
    <w:tmpl w:val="DCCABA8C"/>
    <w:lvl w:ilvl="0" w:tplc="9D320BB0">
      <w:start w:val="3"/>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B639BC"/>
    <w:multiLevelType w:val="hybridMultilevel"/>
    <w:tmpl w:val="06205EDA"/>
    <w:lvl w:ilvl="0" w:tplc="2DB01774">
      <w:start w:val="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CF3F64"/>
    <w:multiLevelType w:val="hybridMultilevel"/>
    <w:tmpl w:val="823A4AA2"/>
    <w:lvl w:ilvl="0" w:tplc="BD306E2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2F2861"/>
    <w:multiLevelType w:val="hybridMultilevel"/>
    <w:tmpl w:val="BA12B350"/>
    <w:lvl w:ilvl="0" w:tplc="040C000D">
      <w:start w:val="1"/>
      <w:numFmt w:val="bullet"/>
      <w:lvlText w:val=""/>
      <w:lvlJc w:val="left"/>
      <w:pPr>
        <w:ind w:left="785"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E2F4150"/>
    <w:multiLevelType w:val="hybridMultilevel"/>
    <w:tmpl w:val="5BB81EEE"/>
    <w:lvl w:ilvl="0" w:tplc="0B16A53C">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6DC2E4D"/>
    <w:multiLevelType w:val="hybridMultilevel"/>
    <w:tmpl w:val="239EED12"/>
    <w:lvl w:ilvl="0" w:tplc="F1FE2810">
      <w:start w:val="4"/>
      <w:numFmt w:val="bullet"/>
      <w:lvlText w:val="-"/>
      <w:lvlJc w:val="left"/>
      <w:pPr>
        <w:ind w:left="1494"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lvlOverride w:ilvl="0">
      <w:lvl w:ilvl="0">
        <w:numFmt w:val="irohaFullWidth"/>
        <w:lvlText w:val="•"/>
        <w:legacy w:legacy="1" w:legacySpace="0" w:legacyIndent="0"/>
        <w:lvlJc w:val="right"/>
        <w:rPr>
          <w:rFonts w:ascii="Arial" w:hAnsi="Arial" w:cs="Arial" w:hint="default"/>
          <w:sz w:val="64"/>
        </w:rPr>
      </w:lvl>
    </w:lvlOverride>
  </w:num>
  <w:num w:numId="2">
    <w:abstractNumId w:val="0"/>
    <w:lvlOverride w:ilvl="0">
      <w:lvl w:ilvl="0">
        <w:numFmt w:val="irohaFullWidth"/>
        <w:lvlText w:val="•"/>
        <w:legacy w:legacy="1" w:legacySpace="0" w:legacyIndent="0"/>
        <w:lvlJc w:val="right"/>
        <w:rPr>
          <w:rFonts w:ascii="Arial" w:hAnsi="Arial" w:cs="Arial" w:hint="default"/>
          <w:sz w:val="64"/>
        </w:rPr>
      </w:lvl>
    </w:lvlOverride>
  </w:num>
  <w:num w:numId="3">
    <w:abstractNumId w:val="0"/>
    <w:lvlOverride w:ilvl="0">
      <w:lvl w:ilvl="0">
        <w:numFmt w:val="irohaFullWidth"/>
        <w:lvlText w:val="•"/>
        <w:legacy w:legacy="1" w:legacySpace="0" w:legacyIndent="0"/>
        <w:lvlJc w:val="right"/>
        <w:rPr>
          <w:rFonts w:ascii="Arial" w:hAnsi="Arial" w:cs="Arial" w:hint="default"/>
          <w:sz w:val="64"/>
        </w:rPr>
      </w:lvl>
    </w:lvlOverride>
  </w:num>
  <w:num w:numId="4">
    <w:abstractNumId w:val="0"/>
    <w:lvlOverride w:ilvl="0">
      <w:lvl w:ilvl="0">
        <w:numFmt w:val="irohaFullWidth"/>
        <w:lvlText w:val="•"/>
        <w:legacy w:legacy="1" w:legacySpace="0" w:legacyIndent="0"/>
        <w:lvlJc w:val="right"/>
        <w:rPr>
          <w:rFonts w:ascii="Arial" w:hAnsi="Arial" w:cs="Arial" w:hint="default"/>
          <w:sz w:val="64"/>
        </w:rPr>
      </w:lvl>
    </w:lvlOverride>
  </w:num>
  <w:num w:numId="5">
    <w:abstractNumId w:val="0"/>
    <w:lvlOverride w:ilvl="0">
      <w:lvl w:ilvl="0">
        <w:numFmt w:val="irohaFullWidth"/>
        <w:lvlText w:val="•"/>
        <w:legacy w:legacy="1" w:legacySpace="0" w:legacyIndent="0"/>
        <w:lvlJc w:val="right"/>
        <w:rPr>
          <w:rFonts w:ascii="Arial" w:hAnsi="Arial" w:cs="Arial" w:hint="default"/>
          <w:sz w:val="64"/>
        </w:rPr>
      </w:lvl>
    </w:lvlOverride>
  </w:num>
  <w:num w:numId="6">
    <w:abstractNumId w:val="0"/>
    <w:lvlOverride w:ilvl="0">
      <w:lvl w:ilvl="0">
        <w:numFmt w:val="irohaFullWidth"/>
        <w:lvlText w:val="•"/>
        <w:legacy w:legacy="1" w:legacySpace="0" w:legacyIndent="0"/>
        <w:lvlJc w:val="right"/>
        <w:rPr>
          <w:rFonts w:ascii="Arial" w:hAnsi="Arial" w:cs="Arial" w:hint="default"/>
          <w:sz w:val="64"/>
        </w:rPr>
      </w:lvl>
    </w:lvlOverride>
  </w:num>
  <w:num w:numId="7">
    <w:abstractNumId w:val="0"/>
    <w:lvlOverride w:ilvl="0">
      <w:lvl w:ilvl="0">
        <w:numFmt w:val="irohaFullWidth"/>
        <w:lvlText w:val="•"/>
        <w:legacy w:legacy="1" w:legacySpace="0" w:legacyIndent="0"/>
        <w:lvlJc w:val="right"/>
        <w:rPr>
          <w:rFonts w:ascii="Arial" w:hAnsi="Arial" w:cs="Arial" w:hint="default"/>
          <w:sz w:val="64"/>
        </w:rPr>
      </w:lvl>
    </w:lvlOverride>
  </w:num>
  <w:num w:numId="8">
    <w:abstractNumId w:val="0"/>
    <w:lvlOverride w:ilvl="0">
      <w:lvl w:ilvl="0">
        <w:numFmt w:val="irohaFullWidth"/>
        <w:lvlText w:val="•"/>
        <w:legacy w:legacy="1" w:legacySpace="0" w:legacyIndent="0"/>
        <w:lvlJc w:val="right"/>
        <w:rPr>
          <w:rFonts w:ascii="Arial" w:hAnsi="Arial" w:cs="Arial" w:hint="default"/>
          <w:sz w:val="64"/>
        </w:rPr>
      </w:lvl>
    </w:lvlOverride>
  </w:num>
  <w:num w:numId="9">
    <w:abstractNumId w:val="0"/>
    <w:lvlOverride w:ilvl="0">
      <w:lvl w:ilvl="0">
        <w:numFmt w:val="irohaFullWidth"/>
        <w:lvlText w:val="•"/>
        <w:legacy w:legacy="1" w:legacySpace="0" w:legacyIndent="0"/>
        <w:lvlJc w:val="right"/>
        <w:rPr>
          <w:rFonts w:ascii="Arial" w:hAnsi="Arial" w:cs="Arial" w:hint="default"/>
          <w:sz w:val="64"/>
        </w:rPr>
      </w:lvl>
    </w:lvlOverride>
  </w:num>
  <w:num w:numId="10">
    <w:abstractNumId w:val="0"/>
    <w:lvlOverride w:ilvl="0">
      <w:lvl w:ilvl="0">
        <w:numFmt w:val="irohaFullWidth"/>
        <w:lvlText w:val="•"/>
        <w:legacy w:legacy="1" w:legacySpace="0" w:legacyIndent="0"/>
        <w:lvlJc w:val="right"/>
        <w:rPr>
          <w:rFonts w:ascii="Arial" w:hAnsi="Arial" w:cs="Arial" w:hint="default"/>
          <w:sz w:val="64"/>
        </w:rPr>
      </w:lvl>
    </w:lvlOverride>
  </w:num>
  <w:num w:numId="11">
    <w:abstractNumId w:val="0"/>
    <w:lvlOverride w:ilvl="0">
      <w:lvl w:ilvl="0">
        <w:numFmt w:val="irohaFullWidth"/>
        <w:lvlText w:val="•"/>
        <w:legacy w:legacy="1" w:legacySpace="0" w:legacyIndent="0"/>
        <w:lvlJc w:val="right"/>
        <w:rPr>
          <w:rFonts w:ascii="Arial" w:hAnsi="Arial" w:cs="Arial" w:hint="default"/>
          <w:sz w:val="64"/>
        </w:rPr>
      </w:lvl>
    </w:lvlOverride>
  </w:num>
  <w:num w:numId="12">
    <w:abstractNumId w:val="0"/>
    <w:lvlOverride w:ilvl="0">
      <w:lvl w:ilvl="0">
        <w:numFmt w:val="irohaFullWidth"/>
        <w:lvlText w:val="•"/>
        <w:legacy w:legacy="1" w:legacySpace="0" w:legacyIndent="0"/>
        <w:lvlJc w:val="right"/>
        <w:rPr>
          <w:rFonts w:ascii="Arial" w:hAnsi="Arial" w:cs="Arial" w:hint="default"/>
          <w:sz w:val="64"/>
        </w:rPr>
      </w:lvl>
    </w:lvlOverride>
  </w:num>
  <w:num w:numId="13">
    <w:abstractNumId w:val="0"/>
    <w:lvlOverride w:ilvl="0">
      <w:lvl w:ilvl="0">
        <w:numFmt w:val="irohaFullWidth"/>
        <w:lvlText w:val="•"/>
        <w:legacy w:legacy="1" w:legacySpace="0" w:legacyIndent="0"/>
        <w:lvlJc w:val="right"/>
        <w:rPr>
          <w:rFonts w:ascii="Arial" w:hAnsi="Arial" w:cs="Arial" w:hint="default"/>
          <w:sz w:val="64"/>
        </w:rPr>
      </w:lvl>
    </w:lvlOverride>
  </w:num>
  <w:num w:numId="14">
    <w:abstractNumId w:val="0"/>
    <w:lvlOverride w:ilvl="0">
      <w:lvl w:ilvl="0">
        <w:numFmt w:val="irohaFullWidth"/>
        <w:lvlText w:val="•"/>
        <w:legacy w:legacy="1" w:legacySpace="0" w:legacyIndent="0"/>
        <w:lvlJc w:val="right"/>
        <w:rPr>
          <w:rFonts w:ascii="Arial" w:hAnsi="Arial" w:cs="Arial" w:hint="default"/>
          <w:sz w:val="64"/>
        </w:rPr>
      </w:lvl>
    </w:lvlOverride>
  </w:num>
  <w:num w:numId="15">
    <w:abstractNumId w:val="0"/>
    <w:lvlOverride w:ilvl="0">
      <w:lvl w:ilvl="0">
        <w:numFmt w:val="bullet"/>
        <w:lvlText w:val="•"/>
        <w:legacy w:legacy="1" w:legacySpace="0" w:legacyIndent="0"/>
        <w:lvlJc w:val="right"/>
        <w:rPr>
          <w:rFonts w:ascii="Arial" w:hAnsi="Arial" w:cs="Arial" w:hint="default"/>
          <w:sz w:val="64"/>
        </w:rPr>
      </w:lvl>
    </w:lvlOverride>
  </w:num>
  <w:num w:numId="16">
    <w:abstractNumId w:val="0"/>
    <w:lvlOverride w:ilvl="0">
      <w:lvl w:ilvl="0">
        <w:numFmt w:val="irohaFullWidth"/>
        <w:lvlText w:val="•"/>
        <w:legacy w:legacy="1" w:legacySpace="0" w:legacyIndent="0"/>
        <w:lvlJc w:val="right"/>
        <w:rPr>
          <w:rFonts w:ascii="Arial" w:hAnsi="Arial" w:cs="Arial" w:hint="default"/>
          <w:sz w:val="64"/>
        </w:rPr>
      </w:lvl>
    </w:lvlOverride>
  </w:num>
  <w:num w:numId="17">
    <w:abstractNumId w:val="0"/>
    <w:lvlOverride w:ilvl="0">
      <w:lvl w:ilvl="0">
        <w:numFmt w:val="irohaFullWidth"/>
        <w:lvlText w:val="•"/>
        <w:legacy w:legacy="1" w:legacySpace="0" w:legacyIndent="0"/>
        <w:lvlJc w:val="right"/>
        <w:rPr>
          <w:rFonts w:ascii="Arial" w:hAnsi="Arial" w:cs="Arial" w:hint="default"/>
          <w:sz w:val="64"/>
        </w:rPr>
      </w:lvl>
    </w:lvlOverride>
  </w:num>
  <w:num w:numId="18">
    <w:abstractNumId w:val="0"/>
    <w:lvlOverride w:ilvl="0">
      <w:lvl w:ilvl="0">
        <w:numFmt w:val="irohaFullWidth"/>
        <w:lvlText w:val="•"/>
        <w:legacy w:legacy="1" w:legacySpace="0" w:legacyIndent="0"/>
        <w:lvlJc w:val="right"/>
        <w:rPr>
          <w:rFonts w:ascii="Arial" w:hAnsi="Arial" w:cs="Arial" w:hint="default"/>
          <w:sz w:val="64"/>
        </w:rPr>
      </w:lvl>
    </w:lvlOverride>
  </w:num>
  <w:num w:numId="19">
    <w:abstractNumId w:val="0"/>
    <w:lvlOverride w:ilvl="0">
      <w:lvl w:ilvl="0">
        <w:numFmt w:val="bullet"/>
        <w:lvlText w:val="•"/>
        <w:legacy w:legacy="1" w:legacySpace="0" w:legacyIndent="0"/>
        <w:lvlJc w:val="right"/>
        <w:rPr>
          <w:rFonts w:ascii="Arial" w:hAnsi="Arial" w:cs="Arial" w:hint="default"/>
          <w:sz w:val="64"/>
        </w:rPr>
      </w:lvl>
    </w:lvlOverride>
  </w:num>
  <w:num w:numId="20">
    <w:abstractNumId w:val="0"/>
    <w:lvlOverride w:ilvl="0">
      <w:lvl w:ilvl="0">
        <w:numFmt w:val="irohaFullWidth"/>
        <w:lvlText w:val="•"/>
        <w:legacy w:legacy="1" w:legacySpace="0" w:legacyIndent="0"/>
        <w:lvlJc w:val="right"/>
        <w:rPr>
          <w:rFonts w:ascii="Arial" w:hAnsi="Arial" w:cs="Arial" w:hint="default"/>
          <w:sz w:val="64"/>
        </w:rPr>
      </w:lvl>
    </w:lvlOverride>
  </w:num>
  <w:num w:numId="21">
    <w:abstractNumId w:val="0"/>
    <w:lvlOverride w:ilvl="0">
      <w:lvl w:ilvl="0">
        <w:numFmt w:val="irohaFullWidth"/>
        <w:lvlText w:val="•"/>
        <w:legacy w:legacy="1" w:legacySpace="0" w:legacyIndent="0"/>
        <w:lvlJc w:val="right"/>
        <w:rPr>
          <w:rFonts w:ascii="Arial" w:hAnsi="Arial" w:cs="Arial" w:hint="default"/>
          <w:sz w:val="64"/>
        </w:rPr>
      </w:lvl>
    </w:lvlOverride>
  </w:num>
  <w:num w:numId="22">
    <w:abstractNumId w:val="0"/>
    <w:lvlOverride w:ilvl="0">
      <w:lvl w:ilvl="0">
        <w:numFmt w:val="irohaFullWidth"/>
        <w:lvlText w:val="•"/>
        <w:legacy w:legacy="1" w:legacySpace="0" w:legacyIndent="0"/>
        <w:lvlJc w:val="right"/>
        <w:rPr>
          <w:rFonts w:ascii="Arial" w:hAnsi="Arial" w:cs="Arial" w:hint="default"/>
          <w:sz w:val="64"/>
        </w:rPr>
      </w:lvl>
    </w:lvlOverride>
  </w:num>
  <w:num w:numId="23">
    <w:abstractNumId w:val="0"/>
    <w:lvlOverride w:ilvl="0">
      <w:lvl w:ilvl="0">
        <w:numFmt w:val="irohaFullWidth"/>
        <w:lvlText w:val="•"/>
        <w:legacy w:legacy="1" w:legacySpace="0" w:legacyIndent="0"/>
        <w:lvlJc w:val="right"/>
        <w:rPr>
          <w:rFonts w:ascii="Arial" w:hAnsi="Arial" w:cs="Arial" w:hint="default"/>
          <w:sz w:val="64"/>
        </w:rPr>
      </w:lvl>
    </w:lvlOverride>
  </w:num>
  <w:num w:numId="24">
    <w:abstractNumId w:val="0"/>
    <w:lvlOverride w:ilvl="0">
      <w:lvl w:ilvl="0">
        <w:numFmt w:val="irohaFullWidth"/>
        <w:lvlText w:val="•"/>
        <w:legacy w:legacy="1" w:legacySpace="0" w:legacyIndent="0"/>
        <w:lvlJc w:val="right"/>
        <w:rPr>
          <w:rFonts w:ascii="Arial" w:hAnsi="Arial" w:cs="Arial" w:hint="default"/>
          <w:sz w:val="64"/>
        </w:rPr>
      </w:lvl>
    </w:lvlOverride>
  </w:num>
  <w:num w:numId="25">
    <w:abstractNumId w:val="0"/>
    <w:lvlOverride w:ilvl="0">
      <w:lvl w:ilvl="0">
        <w:numFmt w:val="irohaFullWidth"/>
        <w:lvlText w:val="•"/>
        <w:legacy w:legacy="1" w:legacySpace="0" w:legacyIndent="0"/>
        <w:lvlJc w:val="right"/>
        <w:rPr>
          <w:rFonts w:ascii="Arial" w:hAnsi="Arial" w:cs="Arial" w:hint="default"/>
          <w:sz w:val="64"/>
        </w:rPr>
      </w:lvl>
    </w:lvlOverride>
  </w:num>
  <w:num w:numId="26">
    <w:abstractNumId w:val="0"/>
    <w:lvlOverride w:ilvl="0">
      <w:lvl w:ilvl="0">
        <w:numFmt w:val="bullet"/>
        <w:lvlText w:val="•"/>
        <w:legacy w:legacy="1" w:legacySpace="0" w:legacyIndent="0"/>
        <w:lvlJc w:val="right"/>
        <w:rPr>
          <w:rFonts w:ascii="Arial" w:hAnsi="Arial" w:cs="Arial" w:hint="default"/>
          <w:sz w:val="64"/>
        </w:rPr>
      </w:lvl>
    </w:lvlOverride>
  </w:num>
  <w:num w:numId="27">
    <w:abstractNumId w:val="0"/>
    <w:lvlOverride w:ilvl="0">
      <w:lvl w:ilvl="0">
        <w:numFmt w:val="irohaFullWidth"/>
        <w:lvlText w:val="-"/>
        <w:legacy w:legacy="1" w:legacySpace="0" w:legacyIndent="0"/>
        <w:lvlJc w:val="right"/>
        <w:rPr>
          <w:rFonts w:ascii="Arial" w:hAnsi="Arial" w:cs="Arial" w:hint="default"/>
          <w:sz w:val="48"/>
        </w:rPr>
      </w:lvl>
    </w:lvlOverride>
  </w:num>
  <w:num w:numId="28">
    <w:abstractNumId w:val="0"/>
    <w:lvlOverride w:ilvl="0">
      <w:lvl w:ilvl="0">
        <w:numFmt w:val="irohaFullWidth"/>
        <w:lvlText w:val="-"/>
        <w:legacy w:legacy="1" w:legacySpace="0" w:legacyIndent="0"/>
        <w:lvlJc w:val="right"/>
        <w:rPr>
          <w:rFonts w:ascii="Arial" w:hAnsi="Arial" w:cs="Arial" w:hint="default"/>
          <w:sz w:val="48"/>
        </w:rPr>
      </w:lvl>
    </w:lvlOverride>
  </w:num>
  <w:num w:numId="29">
    <w:abstractNumId w:val="0"/>
    <w:lvlOverride w:ilvl="0">
      <w:lvl w:ilvl="0">
        <w:numFmt w:val="irohaFullWidth"/>
        <w:lvlText w:val="-"/>
        <w:legacy w:legacy="1" w:legacySpace="0" w:legacyIndent="0"/>
        <w:lvlJc w:val="right"/>
        <w:rPr>
          <w:rFonts w:ascii="Arial" w:hAnsi="Arial" w:cs="Arial" w:hint="default"/>
          <w:sz w:val="48"/>
        </w:rPr>
      </w:lvl>
    </w:lvlOverride>
  </w:num>
  <w:num w:numId="30">
    <w:abstractNumId w:val="0"/>
    <w:lvlOverride w:ilvl="0">
      <w:lvl w:ilvl="0">
        <w:numFmt w:val="irohaFullWidth"/>
        <w:lvlText w:val="-"/>
        <w:legacy w:legacy="1" w:legacySpace="0" w:legacyIndent="0"/>
        <w:lvlJc w:val="right"/>
        <w:rPr>
          <w:rFonts w:ascii="Arial" w:hAnsi="Arial" w:cs="Arial" w:hint="default"/>
          <w:sz w:val="64"/>
        </w:rPr>
      </w:lvl>
    </w:lvlOverride>
  </w:num>
  <w:num w:numId="31">
    <w:abstractNumId w:val="0"/>
    <w:lvlOverride w:ilvl="0">
      <w:lvl w:ilvl="0">
        <w:numFmt w:val="irohaFullWidth"/>
        <w:lvlText w:val="-"/>
        <w:legacy w:legacy="1" w:legacySpace="0" w:legacyIndent="0"/>
        <w:lvlJc w:val="right"/>
        <w:rPr>
          <w:rFonts w:ascii="Arial" w:hAnsi="Arial" w:cs="Arial" w:hint="default"/>
          <w:sz w:val="64"/>
        </w:rPr>
      </w:lvl>
    </w:lvlOverride>
  </w:num>
  <w:num w:numId="32">
    <w:abstractNumId w:val="0"/>
    <w:lvlOverride w:ilvl="0">
      <w:lvl w:ilvl="0">
        <w:numFmt w:val="irohaFullWidth"/>
        <w:lvlText w:val="-"/>
        <w:legacy w:legacy="1" w:legacySpace="0" w:legacyIndent="0"/>
        <w:lvlJc w:val="right"/>
        <w:rPr>
          <w:rFonts w:ascii="Arial" w:hAnsi="Arial" w:cs="Arial" w:hint="default"/>
          <w:sz w:val="64"/>
        </w:rPr>
      </w:lvl>
    </w:lvlOverride>
  </w:num>
  <w:num w:numId="33">
    <w:abstractNumId w:val="0"/>
    <w:lvlOverride w:ilvl="0">
      <w:lvl w:ilvl="0">
        <w:numFmt w:val="irohaFullWidth"/>
        <w:lvlText w:val="-"/>
        <w:legacy w:legacy="1" w:legacySpace="0" w:legacyIndent="0"/>
        <w:lvlJc w:val="right"/>
        <w:rPr>
          <w:rFonts w:ascii="Arial" w:hAnsi="Arial" w:cs="Arial" w:hint="default"/>
          <w:sz w:val="64"/>
        </w:rPr>
      </w:lvl>
    </w:lvlOverride>
  </w:num>
  <w:num w:numId="34">
    <w:abstractNumId w:val="0"/>
    <w:lvlOverride w:ilvl="0">
      <w:lvl w:ilvl="0">
        <w:numFmt w:val="irohaFullWidth"/>
        <w:lvlText w:val="-"/>
        <w:legacy w:legacy="1" w:legacySpace="0" w:legacyIndent="0"/>
        <w:lvlJc w:val="right"/>
        <w:rPr>
          <w:rFonts w:ascii="Arial" w:hAnsi="Arial" w:cs="Arial" w:hint="default"/>
          <w:sz w:val="36"/>
        </w:rPr>
      </w:lvl>
    </w:lvlOverride>
  </w:num>
  <w:num w:numId="35">
    <w:abstractNumId w:val="0"/>
    <w:lvlOverride w:ilvl="0">
      <w:lvl w:ilvl="0">
        <w:numFmt w:val="irohaFullWidth"/>
        <w:lvlText w:val="-"/>
        <w:legacy w:legacy="1" w:legacySpace="0" w:legacyIndent="0"/>
        <w:lvlJc w:val="right"/>
        <w:rPr>
          <w:rFonts w:ascii="Arial" w:hAnsi="Arial" w:cs="Arial" w:hint="default"/>
          <w:sz w:val="36"/>
        </w:rPr>
      </w:lvl>
    </w:lvlOverride>
  </w:num>
  <w:num w:numId="36">
    <w:abstractNumId w:val="0"/>
    <w:lvlOverride w:ilvl="0">
      <w:lvl w:ilvl="0">
        <w:numFmt w:val="irohaFullWidth"/>
        <w:lvlText w:val="-"/>
        <w:legacy w:legacy="1" w:legacySpace="0" w:legacyIndent="0"/>
        <w:lvlJc w:val="right"/>
        <w:rPr>
          <w:rFonts w:ascii="Arial" w:hAnsi="Arial" w:cs="Arial" w:hint="default"/>
          <w:sz w:val="36"/>
        </w:rPr>
      </w:lvl>
    </w:lvlOverride>
  </w:num>
  <w:num w:numId="37">
    <w:abstractNumId w:val="0"/>
    <w:lvlOverride w:ilvl="0">
      <w:lvl w:ilvl="0">
        <w:numFmt w:val="irohaFullWidth"/>
        <w:lvlText w:val="-"/>
        <w:legacy w:legacy="1" w:legacySpace="0" w:legacyIndent="0"/>
        <w:lvlJc w:val="right"/>
        <w:rPr>
          <w:rFonts w:ascii="Arial" w:hAnsi="Arial" w:cs="Arial" w:hint="default"/>
          <w:sz w:val="36"/>
        </w:rPr>
      </w:lvl>
    </w:lvlOverride>
  </w:num>
  <w:num w:numId="38">
    <w:abstractNumId w:val="0"/>
    <w:lvlOverride w:ilvl="0">
      <w:lvl w:ilvl="0">
        <w:numFmt w:val="irohaFullWidth"/>
        <w:lvlText w:val="-"/>
        <w:legacy w:legacy="1" w:legacySpace="0" w:legacyIndent="0"/>
        <w:lvlJc w:val="right"/>
        <w:rPr>
          <w:rFonts w:ascii="Arial" w:hAnsi="Arial" w:cs="Arial" w:hint="default"/>
          <w:sz w:val="36"/>
        </w:rPr>
      </w:lvl>
    </w:lvlOverride>
  </w:num>
  <w:num w:numId="39">
    <w:abstractNumId w:val="0"/>
    <w:lvlOverride w:ilvl="0">
      <w:lvl w:ilvl="0">
        <w:numFmt w:val="irohaFullWidth"/>
        <w:lvlText w:val="-"/>
        <w:legacy w:legacy="1" w:legacySpace="0" w:legacyIndent="0"/>
        <w:lvlJc w:val="right"/>
        <w:rPr>
          <w:rFonts w:ascii="Arial" w:hAnsi="Arial" w:cs="Arial" w:hint="default"/>
          <w:sz w:val="40"/>
        </w:rPr>
      </w:lvl>
    </w:lvlOverride>
  </w:num>
  <w:num w:numId="40">
    <w:abstractNumId w:val="0"/>
    <w:lvlOverride w:ilvl="0">
      <w:lvl w:ilvl="0">
        <w:numFmt w:val="irohaFullWidth"/>
        <w:lvlText w:val="-"/>
        <w:legacy w:legacy="1" w:legacySpace="0" w:legacyIndent="0"/>
        <w:lvlJc w:val="right"/>
        <w:rPr>
          <w:rFonts w:ascii="Arial" w:hAnsi="Arial" w:cs="Arial" w:hint="default"/>
          <w:sz w:val="40"/>
        </w:rPr>
      </w:lvl>
    </w:lvlOverride>
  </w:num>
  <w:num w:numId="41">
    <w:abstractNumId w:val="0"/>
    <w:lvlOverride w:ilvl="0">
      <w:lvl w:ilvl="0">
        <w:numFmt w:val="irohaFullWidth"/>
        <w:lvlText w:val="-"/>
        <w:legacy w:legacy="1" w:legacySpace="0" w:legacyIndent="0"/>
        <w:lvlJc w:val="right"/>
        <w:rPr>
          <w:rFonts w:ascii="Arial" w:hAnsi="Arial" w:cs="Arial" w:hint="default"/>
          <w:sz w:val="40"/>
        </w:rPr>
      </w:lvl>
    </w:lvlOverride>
  </w:num>
  <w:num w:numId="42">
    <w:abstractNumId w:val="0"/>
    <w:lvlOverride w:ilvl="0">
      <w:lvl w:ilvl="0">
        <w:numFmt w:val="irohaFullWidth"/>
        <w:lvlText w:val="-"/>
        <w:legacy w:legacy="1" w:legacySpace="0" w:legacyIndent="0"/>
        <w:lvlJc w:val="right"/>
        <w:rPr>
          <w:rFonts w:ascii="Arial" w:hAnsi="Arial" w:cs="Arial" w:hint="default"/>
          <w:sz w:val="40"/>
        </w:rPr>
      </w:lvl>
    </w:lvlOverride>
  </w:num>
  <w:num w:numId="43">
    <w:abstractNumId w:val="0"/>
    <w:lvlOverride w:ilvl="0">
      <w:lvl w:ilvl="0">
        <w:numFmt w:val="irohaFullWidth"/>
        <w:lvlText w:val="-"/>
        <w:legacy w:legacy="1" w:legacySpace="0" w:legacyIndent="0"/>
        <w:lvlJc w:val="right"/>
        <w:rPr>
          <w:rFonts w:ascii="Arial" w:hAnsi="Arial" w:cs="Arial" w:hint="default"/>
          <w:sz w:val="40"/>
        </w:rPr>
      </w:lvl>
    </w:lvlOverride>
  </w:num>
  <w:num w:numId="44">
    <w:abstractNumId w:val="0"/>
    <w:lvlOverride w:ilvl="0">
      <w:lvl w:ilvl="0">
        <w:numFmt w:val="irohaFullWidth"/>
        <w:lvlText w:val="-"/>
        <w:legacy w:legacy="1" w:legacySpace="0" w:legacyIndent="0"/>
        <w:lvlJc w:val="right"/>
        <w:rPr>
          <w:rFonts w:ascii="Arial" w:hAnsi="Arial" w:cs="Arial" w:hint="default"/>
          <w:sz w:val="40"/>
        </w:rPr>
      </w:lvl>
    </w:lvlOverride>
  </w:num>
  <w:num w:numId="45">
    <w:abstractNumId w:val="5"/>
  </w:num>
  <w:num w:numId="46">
    <w:abstractNumId w:val="6"/>
  </w:num>
  <w:num w:numId="47">
    <w:abstractNumId w:val="1"/>
  </w:num>
  <w:num w:numId="48">
    <w:abstractNumId w:val="4"/>
  </w:num>
  <w:num w:numId="49">
    <w:abstractNumId w:val="3"/>
  </w:num>
  <w:num w:numId="50">
    <w:abstractNumId w:val="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B128E"/>
    <w:rsid w:val="00000AB5"/>
    <w:rsid w:val="00010340"/>
    <w:rsid w:val="00013C0C"/>
    <w:rsid w:val="000505CC"/>
    <w:rsid w:val="00055D93"/>
    <w:rsid w:val="000601AE"/>
    <w:rsid w:val="00076569"/>
    <w:rsid w:val="00093F33"/>
    <w:rsid w:val="000B387E"/>
    <w:rsid w:val="000C652F"/>
    <w:rsid w:val="000E0C20"/>
    <w:rsid w:val="00116524"/>
    <w:rsid w:val="00154A9B"/>
    <w:rsid w:val="00165CB4"/>
    <w:rsid w:val="00174E35"/>
    <w:rsid w:val="00181C2C"/>
    <w:rsid w:val="00182A3A"/>
    <w:rsid w:val="001A6727"/>
    <w:rsid w:val="001A6AC3"/>
    <w:rsid w:val="001B128E"/>
    <w:rsid w:val="001E42B8"/>
    <w:rsid w:val="001F4E2C"/>
    <w:rsid w:val="00211DA2"/>
    <w:rsid w:val="0021374B"/>
    <w:rsid w:val="00235BAC"/>
    <w:rsid w:val="00255889"/>
    <w:rsid w:val="00256CC3"/>
    <w:rsid w:val="002A60C7"/>
    <w:rsid w:val="002B7783"/>
    <w:rsid w:val="002C1413"/>
    <w:rsid w:val="002D59A3"/>
    <w:rsid w:val="002E5317"/>
    <w:rsid w:val="002F15CE"/>
    <w:rsid w:val="002F3D09"/>
    <w:rsid w:val="0030462F"/>
    <w:rsid w:val="00324C3C"/>
    <w:rsid w:val="00331B55"/>
    <w:rsid w:val="00337551"/>
    <w:rsid w:val="00352617"/>
    <w:rsid w:val="00353D7A"/>
    <w:rsid w:val="003715BF"/>
    <w:rsid w:val="0037585D"/>
    <w:rsid w:val="00375E90"/>
    <w:rsid w:val="003946F3"/>
    <w:rsid w:val="003A08C7"/>
    <w:rsid w:val="003B09F2"/>
    <w:rsid w:val="003B61D2"/>
    <w:rsid w:val="003E4D65"/>
    <w:rsid w:val="003F5641"/>
    <w:rsid w:val="00415AED"/>
    <w:rsid w:val="00427262"/>
    <w:rsid w:val="00434A94"/>
    <w:rsid w:val="004434CB"/>
    <w:rsid w:val="00452543"/>
    <w:rsid w:val="00455500"/>
    <w:rsid w:val="00467329"/>
    <w:rsid w:val="00470F05"/>
    <w:rsid w:val="00472624"/>
    <w:rsid w:val="0048134E"/>
    <w:rsid w:val="00490C08"/>
    <w:rsid w:val="00495464"/>
    <w:rsid w:val="00495FB4"/>
    <w:rsid w:val="00496E6E"/>
    <w:rsid w:val="004B03F0"/>
    <w:rsid w:val="004B0482"/>
    <w:rsid w:val="004B4BAC"/>
    <w:rsid w:val="004E190D"/>
    <w:rsid w:val="00502549"/>
    <w:rsid w:val="00537B50"/>
    <w:rsid w:val="00564921"/>
    <w:rsid w:val="0058100F"/>
    <w:rsid w:val="005836F0"/>
    <w:rsid w:val="00585015"/>
    <w:rsid w:val="0058504C"/>
    <w:rsid w:val="00592AC3"/>
    <w:rsid w:val="00595F4F"/>
    <w:rsid w:val="0059605E"/>
    <w:rsid w:val="005C3C32"/>
    <w:rsid w:val="005C3DFD"/>
    <w:rsid w:val="005C514D"/>
    <w:rsid w:val="005E759D"/>
    <w:rsid w:val="005F3D27"/>
    <w:rsid w:val="006014DA"/>
    <w:rsid w:val="00603419"/>
    <w:rsid w:val="00626AF1"/>
    <w:rsid w:val="00640EA9"/>
    <w:rsid w:val="0065342F"/>
    <w:rsid w:val="00660B12"/>
    <w:rsid w:val="00674024"/>
    <w:rsid w:val="00674E85"/>
    <w:rsid w:val="00677867"/>
    <w:rsid w:val="00687159"/>
    <w:rsid w:val="006A61BE"/>
    <w:rsid w:val="006B3A55"/>
    <w:rsid w:val="006B4BD8"/>
    <w:rsid w:val="006B5052"/>
    <w:rsid w:val="006D17E6"/>
    <w:rsid w:val="006F084C"/>
    <w:rsid w:val="006F1F24"/>
    <w:rsid w:val="007359CE"/>
    <w:rsid w:val="007407DF"/>
    <w:rsid w:val="00762C6F"/>
    <w:rsid w:val="00770C7A"/>
    <w:rsid w:val="00781BC4"/>
    <w:rsid w:val="00791E47"/>
    <w:rsid w:val="007B6CED"/>
    <w:rsid w:val="007C129B"/>
    <w:rsid w:val="007C49C7"/>
    <w:rsid w:val="007D707C"/>
    <w:rsid w:val="007F39B6"/>
    <w:rsid w:val="00821640"/>
    <w:rsid w:val="00823115"/>
    <w:rsid w:val="008234AE"/>
    <w:rsid w:val="008254DC"/>
    <w:rsid w:val="00833116"/>
    <w:rsid w:val="00846792"/>
    <w:rsid w:val="008468BE"/>
    <w:rsid w:val="00854CB6"/>
    <w:rsid w:val="008875A4"/>
    <w:rsid w:val="008B3DCD"/>
    <w:rsid w:val="008B6C33"/>
    <w:rsid w:val="008C156B"/>
    <w:rsid w:val="008C5E7F"/>
    <w:rsid w:val="008D3EA4"/>
    <w:rsid w:val="008D6071"/>
    <w:rsid w:val="008E1CF4"/>
    <w:rsid w:val="008E62F9"/>
    <w:rsid w:val="008F12A3"/>
    <w:rsid w:val="008F168F"/>
    <w:rsid w:val="008F6FF4"/>
    <w:rsid w:val="009024C2"/>
    <w:rsid w:val="00906A76"/>
    <w:rsid w:val="0092103B"/>
    <w:rsid w:val="00932723"/>
    <w:rsid w:val="009414D2"/>
    <w:rsid w:val="00961F46"/>
    <w:rsid w:val="0096472A"/>
    <w:rsid w:val="009711B7"/>
    <w:rsid w:val="0097634B"/>
    <w:rsid w:val="009833CD"/>
    <w:rsid w:val="00990D30"/>
    <w:rsid w:val="009F6493"/>
    <w:rsid w:val="00A0279D"/>
    <w:rsid w:val="00A23BAC"/>
    <w:rsid w:val="00AA54ED"/>
    <w:rsid w:val="00AB23EC"/>
    <w:rsid w:val="00AC14EB"/>
    <w:rsid w:val="00AC5CEF"/>
    <w:rsid w:val="00AC62AB"/>
    <w:rsid w:val="00AE3867"/>
    <w:rsid w:val="00B67F74"/>
    <w:rsid w:val="00B96348"/>
    <w:rsid w:val="00B96F43"/>
    <w:rsid w:val="00BA415B"/>
    <w:rsid w:val="00BA4B94"/>
    <w:rsid w:val="00BA600A"/>
    <w:rsid w:val="00BC15B5"/>
    <w:rsid w:val="00BC744F"/>
    <w:rsid w:val="00BD2937"/>
    <w:rsid w:val="00BE3740"/>
    <w:rsid w:val="00BF2519"/>
    <w:rsid w:val="00C11292"/>
    <w:rsid w:val="00C11475"/>
    <w:rsid w:val="00C15FD3"/>
    <w:rsid w:val="00C22346"/>
    <w:rsid w:val="00C23380"/>
    <w:rsid w:val="00C3407C"/>
    <w:rsid w:val="00C53515"/>
    <w:rsid w:val="00C738C9"/>
    <w:rsid w:val="00C811FB"/>
    <w:rsid w:val="00CA23CA"/>
    <w:rsid w:val="00CA2CC6"/>
    <w:rsid w:val="00CA3F19"/>
    <w:rsid w:val="00CB26FD"/>
    <w:rsid w:val="00CB2D4C"/>
    <w:rsid w:val="00CC525D"/>
    <w:rsid w:val="00CD46D4"/>
    <w:rsid w:val="00CE7D6C"/>
    <w:rsid w:val="00D14429"/>
    <w:rsid w:val="00D25DF7"/>
    <w:rsid w:val="00D45488"/>
    <w:rsid w:val="00D55917"/>
    <w:rsid w:val="00DA4F3A"/>
    <w:rsid w:val="00DB612C"/>
    <w:rsid w:val="00DC628E"/>
    <w:rsid w:val="00DC7918"/>
    <w:rsid w:val="00E01616"/>
    <w:rsid w:val="00E01DB9"/>
    <w:rsid w:val="00E1010D"/>
    <w:rsid w:val="00E1587E"/>
    <w:rsid w:val="00E239CF"/>
    <w:rsid w:val="00E334BB"/>
    <w:rsid w:val="00E576D3"/>
    <w:rsid w:val="00E60EE6"/>
    <w:rsid w:val="00E74D99"/>
    <w:rsid w:val="00E806A0"/>
    <w:rsid w:val="00EA1028"/>
    <w:rsid w:val="00EA6384"/>
    <w:rsid w:val="00EB556C"/>
    <w:rsid w:val="00EC47C0"/>
    <w:rsid w:val="00EC57F2"/>
    <w:rsid w:val="00EC7F80"/>
    <w:rsid w:val="00ED2444"/>
    <w:rsid w:val="00EE60F1"/>
    <w:rsid w:val="00EE7787"/>
    <w:rsid w:val="00EF042E"/>
    <w:rsid w:val="00F068FD"/>
    <w:rsid w:val="00F14409"/>
    <w:rsid w:val="00F17E88"/>
    <w:rsid w:val="00F33B7A"/>
    <w:rsid w:val="00F6100B"/>
    <w:rsid w:val="00F6223E"/>
    <w:rsid w:val="00F6439D"/>
    <w:rsid w:val="00F67ABB"/>
    <w:rsid w:val="00F85FCE"/>
    <w:rsid w:val="00F95880"/>
    <w:rsid w:val="00FA3D9C"/>
    <w:rsid w:val="00FC2743"/>
    <w:rsid w:val="00FC2C6E"/>
    <w:rsid w:val="00FD7C65"/>
    <w:rsid w:val="00FE2D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28E"/>
    <w:pPr>
      <w:bidi/>
      <w:spacing w:after="0" w:line="240" w:lineRule="auto"/>
    </w:pPr>
    <w:rPr>
      <w:rFonts w:ascii="Times New Roman" w:eastAsia="Times New Roman" w:hAnsi="Times New Roman" w:cs="Simplified Arabic"/>
      <w:sz w:val="28"/>
      <w:szCs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1B128E"/>
    <w:rPr>
      <w:sz w:val="20"/>
      <w:szCs w:val="20"/>
    </w:rPr>
  </w:style>
  <w:style w:type="character" w:customStyle="1" w:styleId="NotedebasdepageCar">
    <w:name w:val="Note de bas de page Car"/>
    <w:basedOn w:val="Policepardfaut"/>
    <w:link w:val="Notedebasdepage"/>
    <w:rsid w:val="001B128E"/>
    <w:rPr>
      <w:rFonts w:ascii="Times New Roman" w:eastAsia="Times New Roman" w:hAnsi="Times New Roman" w:cs="Simplified Arabic"/>
      <w:sz w:val="20"/>
      <w:szCs w:val="20"/>
      <w:lang w:val="en-US"/>
    </w:rPr>
  </w:style>
  <w:style w:type="character" w:styleId="Appelnotedebasdep">
    <w:name w:val="footnote reference"/>
    <w:uiPriority w:val="99"/>
    <w:rsid w:val="001B128E"/>
    <w:rPr>
      <w:vertAlign w:val="superscript"/>
    </w:rPr>
  </w:style>
  <w:style w:type="paragraph" w:styleId="NormalWeb">
    <w:name w:val="Normal (Web)"/>
    <w:basedOn w:val="Normal"/>
    <w:rsid w:val="00626AF1"/>
    <w:pPr>
      <w:bidi w:val="0"/>
      <w:spacing w:before="100" w:beforeAutospacing="1" w:after="100" w:afterAutospacing="1"/>
    </w:pPr>
    <w:rPr>
      <w:rFonts w:cs="Times New Roman"/>
      <w:sz w:val="24"/>
      <w:szCs w:val="24"/>
    </w:rPr>
  </w:style>
  <w:style w:type="character" w:styleId="lev">
    <w:name w:val="Strong"/>
    <w:qFormat/>
    <w:rsid w:val="00626AF1"/>
    <w:rPr>
      <w:b/>
      <w:bCs/>
    </w:rPr>
  </w:style>
  <w:style w:type="character" w:customStyle="1" w:styleId="st1">
    <w:name w:val="st1"/>
    <w:rsid w:val="00626AF1"/>
  </w:style>
  <w:style w:type="paragraph" w:styleId="Textedebulles">
    <w:name w:val="Balloon Text"/>
    <w:basedOn w:val="Normal"/>
    <w:link w:val="TextedebullesCar"/>
    <w:uiPriority w:val="99"/>
    <w:semiHidden/>
    <w:unhideWhenUsed/>
    <w:rsid w:val="004B0482"/>
    <w:rPr>
      <w:rFonts w:ascii="Tahoma" w:eastAsia="Calibri" w:hAnsi="Tahoma" w:cs="Tahoma"/>
      <w:sz w:val="16"/>
      <w:szCs w:val="16"/>
    </w:rPr>
  </w:style>
  <w:style w:type="character" w:customStyle="1" w:styleId="TextedebullesCar">
    <w:name w:val="Texte de bulles Car"/>
    <w:basedOn w:val="Policepardfaut"/>
    <w:link w:val="Textedebulles"/>
    <w:uiPriority w:val="99"/>
    <w:semiHidden/>
    <w:rsid w:val="004B0482"/>
    <w:rPr>
      <w:rFonts w:ascii="Tahoma" w:eastAsia="Calibri" w:hAnsi="Tahoma" w:cs="Tahoma"/>
      <w:sz w:val="16"/>
      <w:szCs w:val="16"/>
      <w:lang w:val="en-US"/>
    </w:rPr>
  </w:style>
  <w:style w:type="paragraph" w:styleId="Paragraphedeliste">
    <w:name w:val="List Paragraph"/>
    <w:basedOn w:val="Normal"/>
    <w:uiPriority w:val="34"/>
    <w:qFormat/>
    <w:rsid w:val="004B0482"/>
    <w:pPr>
      <w:spacing w:after="200" w:line="276" w:lineRule="auto"/>
      <w:ind w:left="720"/>
      <w:contextualSpacing/>
    </w:pPr>
    <w:rPr>
      <w:rFonts w:ascii="Calibri" w:eastAsia="Calibri" w:hAnsi="Calibri" w:cs="Arial"/>
      <w:sz w:val="22"/>
      <w:szCs w:val="22"/>
    </w:rPr>
  </w:style>
  <w:style w:type="paragraph" w:styleId="En-tte">
    <w:name w:val="header"/>
    <w:basedOn w:val="Normal"/>
    <w:link w:val="En-tteCar"/>
    <w:uiPriority w:val="99"/>
    <w:unhideWhenUsed/>
    <w:rsid w:val="002F3D09"/>
    <w:pPr>
      <w:tabs>
        <w:tab w:val="center" w:pos="4153"/>
        <w:tab w:val="right" w:pos="8306"/>
      </w:tabs>
    </w:pPr>
  </w:style>
  <w:style w:type="character" w:customStyle="1" w:styleId="En-tteCar">
    <w:name w:val="En-tête Car"/>
    <w:basedOn w:val="Policepardfaut"/>
    <w:link w:val="En-tte"/>
    <w:uiPriority w:val="99"/>
    <w:rsid w:val="002F3D09"/>
    <w:rPr>
      <w:rFonts w:ascii="Times New Roman" w:eastAsia="Times New Roman" w:hAnsi="Times New Roman" w:cs="Simplified Arabic"/>
      <w:sz w:val="28"/>
      <w:szCs w:val="28"/>
      <w:lang w:val="en-US"/>
    </w:rPr>
  </w:style>
  <w:style w:type="paragraph" w:styleId="Pieddepage">
    <w:name w:val="footer"/>
    <w:basedOn w:val="Normal"/>
    <w:link w:val="PieddepageCar"/>
    <w:uiPriority w:val="99"/>
    <w:unhideWhenUsed/>
    <w:rsid w:val="002F3D09"/>
    <w:pPr>
      <w:tabs>
        <w:tab w:val="center" w:pos="4153"/>
        <w:tab w:val="right" w:pos="8306"/>
      </w:tabs>
    </w:pPr>
  </w:style>
  <w:style w:type="character" w:customStyle="1" w:styleId="PieddepageCar">
    <w:name w:val="Pied de page Car"/>
    <w:basedOn w:val="Policepardfaut"/>
    <w:link w:val="Pieddepage"/>
    <w:uiPriority w:val="99"/>
    <w:rsid w:val="002F3D09"/>
    <w:rPr>
      <w:rFonts w:ascii="Times New Roman" w:eastAsia="Times New Roman" w:hAnsi="Times New Roman" w:cs="Simplified Arabic"/>
      <w:sz w:val="28"/>
      <w:szCs w:val="28"/>
      <w:lang w:val="en-US"/>
    </w:rPr>
  </w:style>
  <w:style w:type="character" w:styleId="Lienhypertexte">
    <w:name w:val="Hyperlink"/>
    <w:basedOn w:val="Policepardfaut"/>
    <w:uiPriority w:val="99"/>
    <w:semiHidden/>
    <w:unhideWhenUsed/>
    <w:rsid w:val="0021374B"/>
    <w:rPr>
      <w:color w:val="0000FF"/>
      <w:u w:val="single"/>
    </w:rPr>
  </w:style>
  <w:style w:type="table" w:styleId="Grilledutableau">
    <w:name w:val="Table Grid"/>
    <w:basedOn w:val="TableauNormal"/>
    <w:uiPriority w:val="59"/>
    <w:rsid w:val="00C114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54056088">
      <w:bodyDiv w:val="1"/>
      <w:marLeft w:val="0"/>
      <w:marRight w:val="0"/>
      <w:marTop w:val="0"/>
      <w:marBottom w:val="0"/>
      <w:divBdr>
        <w:top w:val="none" w:sz="0" w:space="0" w:color="auto"/>
        <w:left w:val="none" w:sz="0" w:space="0" w:color="auto"/>
        <w:bottom w:val="none" w:sz="0" w:space="0" w:color="auto"/>
        <w:right w:val="none" w:sz="0" w:space="0" w:color="auto"/>
      </w:divBdr>
      <w:divsChild>
        <w:div w:id="1668629109">
          <w:marLeft w:val="0"/>
          <w:marRight w:val="0"/>
          <w:marTop w:val="0"/>
          <w:marBottom w:val="0"/>
          <w:divBdr>
            <w:top w:val="none" w:sz="0" w:space="0" w:color="auto"/>
            <w:left w:val="none" w:sz="0" w:space="0" w:color="auto"/>
            <w:bottom w:val="none" w:sz="0" w:space="0" w:color="auto"/>
            <w:right w:val="none" w:sz="0" w:space="0" w:color="auto"/>
          </w:divBdr>
        </w:div>
      </w:divsChild>
    </w:div>
    <w:div w:id="774250847">
      <w:bodyDiv w:val="1"/>
      <w:marLeft w:val="0"/>
      <w:marRight w:val="0"/>
      <w:marTop w:val="0"/>
      <w:marBottom w:val="0"/>
      <w:divBdr>
        <w:top w:val="none" w:sz="0" w:space="0" w:color="auto"/>
        <w:left w:val="none" w:sz="0" w:space="0" w:color="auto"/>
        <w:bottom w:val="none" w:sz="0" w:space="0" w:color="auto"/>
        <w:right w:val="none" w:sz="0" w:space="0" w:color="auto"/>
      </w:divBdr>
      <w:divsChild>
        <w:div w:id="1900362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E70676F760461595DABB14F21C31E4"/>
        <w:category>
          <w:name w:val="Général"/>
          <w:gallery w:val="placeholder"/>
        </w:category>
        <w:types>
          <w:type w:val="bbPlcHdr"/>
        </w:types>
        <w:behaviors>
          <w:behavior w:val="content"/>
        </w:behaviors>
        <w:guid w:val="{A090E0D0-B313-49F0-A275-963D7A5F5A29}"/>
      </w:docPartPr>
      <w:docPartBody>
        <w:p w:rsidR="00454CAF" w:rsidRDefault="00454CAF" w:rsidP="00454CAF">
          <w:pPr>
            <w:pStyle w:val="F7E70676F760461595DABB14F21C31E4"/>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4CAF"/>
    <w:rsid w:val="000F3438"/>
    <w:rsid w:val="001E7B3E"/>
    <w:rsid w:val="002E5A91"/>
    <w:rsid w:val="003E4C09"/>
    <w:rsid w:val="00454CAF"/>
    <w:rsid w:val="008007AD"/>
    <w:rsid w:val="00A0012F"/>
    <w:rsid w:val="00E64E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3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7E70676F760461595DABB14F21C31E4">
    <w:name w:val="F7E70676F760461595DABB14F21C31E4"/>
    <w:rsid w:val="00454CA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10487</Words>
  <Characters>57682</Characters>
  <Application>Microsoft Office Word</Application>
  <DocSecurity>0</DocSecurity>
  <Lines>480</Lines>
  <Paragraphs>136</Paragraphs>
  <ScaleCrop>false</ScaleCrop>
  <HeadingPairs>
    <vt:vector size="2" baseType="variant">
      <vt:variant>
        <vt:lpstr>Titre</vt:lpstr>
      </vt:variant>
      <vt:variant>
        <vt:i4>1</vt:i4>
      </vt:variant>
    </vt:vector>
  </HeadingPairs>
  <TitlesOfParts>
    <vt:vector size="1" baseType="lpstr">
      <vt:lpstr>علم النفس التربوي لذوي الحاجات الخاصة                                  السنة الثانية ماستر تخصص علم النفس  التربوي  </vt:lpstr>
    </vt:vector>
  </TitlesOfParts>
  <Company/>
  <LinksUpToDate>false</LinksUpToDate>
  <CharactersWithSpaces>68033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علم النفس التربوي لذوي الحاجات الخاصة                                  السنة الثانية ماستر تخصص علم النفس  التربوي</dc:title>
  <dc:creator>2021</dc:creator>
  <cp:lastModifiedBy>2021</cp:lastModifiedBy>
  <cp:revision>4</cp:revision>
  <dcterms:created xsi:type="dcterms:W3CDTF">2021-12-07T19:22:00Z</dcterms:created>
  <dcterms:modified xsi:type="dcterms:W3CDTF">2021-12-07T19:24:00Z</dcterms:modified>
</cp:coreProperties>
</file>