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6FD" w:rsidRPr="009D06FD" w:rsidRDefault="009D06FD" w:rsidP="009D06FD">
      <w:pPr>
        <w:jc w:val="right"/>
        <w:rPr>
          <w:rFonts w:ascii="Simplified Arabic" w:hAnsi="Simplified Arabic" w:cs="Simplified Arabic"/>
          <w:b/>
          <w:bCs/>
          <w:i/>
          <w:iCs/>
          <w:color w:val="333333"/>
          <w:sz w:val="40"/>
          <w:szCs w:val="40"/>
          <w:u w:val="single"/>
          <w:rtl/>
        </w:rPr>
      </w:pPr>
      <w:r>
        <w:rPr>
          <w:rFonts w:ascii="Simplified Arabic" w:hAnsi="Simplified Arabic" w:cs="Simplified Arabic" w:hint="cs"/>
          <w:b/>
          <w:bCs/>
          <w:i/>
          <w:iCs/>
          <w:color w:val="333333"/>
          <w:sz w:val="96"/>
          <w:szCs w:val="96"/>
          <w:u w:val="single"/>
          <w:rtl/>
          <w:lang w:bidi="ar-DZ"/>
        </w:rPr>
        <w:t>ماهية القانون</w:t>
      </w:r>
      <w:r w:rsidR="003D0AD2" w:rsidRPr="003D0AD2">
        <w:rPr>
          <w:rFonts w:ascii="Simplified Arabic" w:hAnsi="Simplified Arabic" w:cs="Simplified Arabic" w:hint="cs"/>
          <w:b/>
          <w:bCs/>
          <w:i/>
          <w:iCs/>
          <w:color w:val="333333"/>
          <w:sz w:val="96"/>
          <w:szCs w:val="96"/>
          <w:u w:val="single"/>
          <w:rtl/>
        </w:rPr>
        <w:t>:</w:t>
      </w:r>
      <w:r>
        <w:rPr>
          <w:rFonts w:ascii="Simplified Arabic" w:hAnsi="Simplified Arabic" w:cs="Simplified Arabic" w:hint="cs"/>
          <w:b/>
          <w:bCs/>
          <w:i/>
          <w:iCs/>
          <w:color w:val="333333"/>
          <w:sz w:val="40"/>
          <w:szCs w:val="40"/>
          <w:u w:val="single"/>
          <w:rtl/>
        </w:rPr>
        <w:t xml:space="preserve"> محاضرة جديدة.</w:t>
      </w:r>
      <w:bookmarkStart w:id="0" w:name="_GoBack"/>
      <w:bookmarkEnd w:id="0"/>
    </w:p>
    <w:p w:rsidR="00E70D43" w:rsidRPr="00E70D43" w:rsidRDefault="00E70D43" w:rsidP="00E70D43">
      <w:pPr>
        <w:jc w:val="right"/>
        <w:rPr>
          <w:rFonts w:ascii="Simplified Arabic" w:hAnsi="Simplified Arabic" w:cs="Simplified Arabic"/>
          <w:color w:val="333333"/>
        </w:rPr>
      </w:pPr>
      <w:r w:rsidRPr="00E70D43">
        <w:rPr>
          <w:rFonts w:ascii="Simplified Arabic" w:hAnsi="Simplified Arabic" w:cs="Simplified Arabic"/>
          <w:color w:val="333333"/>
          <w:rtl/>
        </w:rPr>
        <w:t>إنّ كلمة قانون قد توحي بأكثر من معنى وتُعطي أكثر من مدلول، فقد يقصد بكلمة قانون الإشارة إلى القواعد التي تحكم بعض الظواهر الطبيعية كالقوانين الفيزيائية، ومثال على ذلك قواعد الجاذبية الأرضية والقوانين التي تحكم تحول المواد، وبهذه الحالة يتم اعتبار هذه القاعدة قاعدة وصفية او تقريرية؛ والسبب في ذلك أنها تكون مقررة لواقع يتحقق كلما تحققت أسبابه دون أي استثناء، بالإضافة إلى ذلك فإن هناك مجموعة من القواعد القانونية قد تحكم سلوكيّات الأفراد، والتي يتعين على جميع الأفراد احترامها لضمان الأمن والأمان في المجتمع، وجميع النصوص القانونية تعتبر من القواعد التنظيمية أو التقويمية للسلوك؛ وذلك لأنها تحكم سلوك الأفراد تحت طائلة المسؤولية.</w:t>
      </w:r>
    </w:p>
    <w:p w:rsidR="001D73F9" w:rsidRDefault="00E70D43" w:rsidP="00E70D43">
      <w:pPr>
        <w:jc w:val="right"/>
        <w:rPr>
          <w:rFonts w:ascii="Simplified Arabic" w:hAnsi="Simplified Arabic" w:cs="Simplified Arabic"/>
          <w:color w:val="333333"/>
          <w:rtl/>
        </w:rPr>
      </w:pPr>
      <w:r w:rsidRPr="00E70D43">
        <w:rPr>
          <w:rFonts w:ascii="Simplified Arabic" w:hAnsi="Simplified Arabic" w:cs="Simplified Arabic"/>
          <w:color w:val="333333"/>
          <w:rtl/>
        </w:rPr>
        <w:t xml:space="preserve"> بالإجابة عن سؤال: ما هو القانون يُقال: "مجموعة القواعد العامة المنظمة لسلوك الأفراد في المجتمع والتي تحملهم السلطة العامة على احترامها مع إمكانية استعمالها للقوة حين الضرورة"، ومن الممكن الجواب على ما هو القانون بالآتي: "مجموعة من القواعد التي تضعها السلطة التشريعية في الدول لتنظيم أمر ما، فيُقال على سبيل المثال قانون التجارة أو قانون الشركا</w:t>
      </w:r>
      <w:r>
        <w:rPr>
          <w:rFonts w:ascii="Simplified Arabic" w:hAnsi="Simplified Arabic" w:cs="Simplified Arabic"/>
          <w:color w:val="333333"/>
          <w:rtl/>
        </w:rPr>
        <w:t>ت أو قانون العمل وإلى غير ذلك"</w:t>
      </w:r>
      <w:r w:rsidR="001D73F9">
        <w:rPr>
          <w:rFonts w:ascii="Simplified Arabic" w:hAnsi="Simplified Arabic" w:cs="Simplified Arabic" w:hint="cs"/>
          <w:color w:val="333333"/>
          <w:rtl/>
        </w:rPr>
        <w:t>.</w:t>
      </w:r>
    </w:p>
    <w:p w:rsidR="001D73F9" w:rsidRDefault="003D0AD2" w:rsidP="001D73F9">
      <w:pPr>
        <w:pStyle w:val="Titre3"/>
        <w:shd w:val="clear" w:color="auto" w:fill="FFFFFF"/>
        <w:spacing w:before="0" w:beforeAutospacing="0" w:after="0" w:afterAutospacing="0"/>
        <w:jc w:val="right"/>
        <w:rPr>
          <w:rFonts w:ascii="Arial" w:hAnsi="Arial" w:cs="Arial"/>
          <w:b w:val="0"/>
          <w:bCs w:val="0"/>
          <w:color w:val="2C3E50"/>
          <w:sz w:val="36"/>
          <w:szCs w:val="36"/>
          <w:rtl/>
        </w:rPr>
      </w:pPr>
      <w:r>
        <w:rPr>
          <w:rFonts w:ascii="Simplified Arabic" w:hAnsi="Simplified Arabic" w:cs="Simplified Arabic" w:hint="cs"/>
          <w:color w:val="333333"/>
          <w:rtl/>
        </w:rPr>
        <w:t>...</w:t>
      </w:r>
      <w:r w:rsidR="00E70D43">
        <w:rPr>
          <w:rFonts w:ascii="Simplified Arabic" w:hAnsi="Simplified Arabic" w:cs="Simplified Arabic"/>
          <w:color w:val="333333"/>
        </w:rPr>
        <w:t>.</w:t>
      </w:r>
      <w:r w:rsidR="001D73F9" w:rsidRPr="001D73F9">
        <w:rPr>
          <w:rFonts w:ascii="Arial" w:hAnsi="Arial" w:cs="Arial"/>
          <w:b w:val="0"/>
          <w:bCs w:val="0"/>
          <w:color w:val="2C3E50"/>
          <w:sz w:val="36"/>
          <w:szCs w:val="36"/>
          <w:rtl/>
        </w:rPr>
        <w:t xml:space="preserve"> </w:t>
      </w:r>
      <w:r w:rsidR="001D73F9" w:rsidRPr="001D73F9">
        <w:rPr>
          <w:rFonts w:ascii="Simplified Arabic" w:hAnsi="Simplified Arabic" w:cs="Simplified Arabic"/>
          <w:b w:val="0"/>
          <w:bCs w:val="0"/>
          <w:sz w:val="22"/>
          <w:szCs w:val="22"/>
          <w:rtl/>
        </w:rPr>
        <w:t xml:space="preserve">لكن يبقى سؤال آخر </w:t>
      </w:r>
      <w:r w:rsidR="001D73F9">
        <w:rPr>
          <w:rFonts w:ascii="Arial" w:hAnsi="Arial" w:cs="Arial" w:hint="cs"/>
          <w:b w:val="0"/>
          <w:bCs w:val="0"/>
          <w:color w:val="2C3E50"/>
          <w:sz w:val="36"/>
          <w:szCs w:val="36"/>
          <w:rtl/>
        </w:rPr>
        <w:t>:</w:t>
      </w:r>
    </w:p>
    <w:p w:rsidR="001D73F9" w:rsidRPr="003D0AD2" w:rsidRDefault="001D73F9" w:rsidP="001D73F9">
      <w:pPr>
        <w:pStyle w:val="Titre3"/>
        <w:shd w:val="clear" w:color="auto" w:fill="FFFFFF"/>
        <w:spacing w:before="0" w:beforeAutospacing="0" w:after="0" w:afterAutospacing="0"/>
        <w:jc w:val="center"/>
        <w:rPr>
          <w:rFonts w:ascii="Simplified Arabic" w:hAnsi="Simplified Arabic" w:cs="Simplified Arabic"/>
          <w:b w:val="0"/>
          <w:bCs w:val="0"/>
          <w:sz w:val="44"/>
          <w:szCs w:val="44"/>
          <w:u w:val="single"/>
        </w:rPr>
      </w:pPr>
      <w:r w:rsidRPr="003D0AD2">
        <w:rPr>
          <w:rFonts w:ascii="Simplified Arabic" w:hAnsi="Simplified Arabic" w:cs="Simplified Arabic"/>
          <w:b w:val="0"/>
          <w:bCs w:val="0"/>
          <w:sz w:val="44"/>
          <w:szCs w:val="44"/>
          <w:u w:val="single"/>
          <w:rtl/>
        </w:rPr>
        <w:t>لماذا يوجد القانون؟</w:t>
      </w:r>
    </w:p>
    <w:p w:rsidR="00E70D43" w:rsidRDefault="001D73F9" w:rsidP="001D73F9">
      <w:pPr>
        <w:jc w:val="right"/>
        <w:rPr>
          <w:rFonts w:ascii="Simplified Arabic" w:eastAsia="Times New Roman" w:hAnsi="Simplified Arabic" w:cs="Simplified Arabic"/>
          <w:color w:val="2E2E2E"/>
          <w:shd w:val="clear" w:color="auto" w:fill="FFFFFF"/>
          <w:rtl/>
        </w:rPr>
      </w:pPr>
      <w:r w:rsidRPr="001D73F9">
        <w:rPr>
          <w:rFonts w:ascii="Simplified Arabic" w:eastAsia="Times New Roman" w:hAnsi="Simplified Arabic" w:cs="Simplified Arabic"/>
          <w:color w:val="2E2E2E"/>
          <w:shd w:val="clear" w:color="auto" w:fill="FFFFFF"/>
          <w:rtl/>
        </w:rPr>
        <w:t>باعتباره ضرورة اجتماعية هو تحقيق غايتان:</w:t>
      </w:r>
      <w:r w:rsidRPr="001D73F9">
        <w:rPr>
          <w:rFonts w:ascii="Simplified Arabic" w:eastAsia="Times New Roman" w:hAnsi="Simplified Arabic" w:cs="Simplified Arabic"/>
          <w:color w:val="2E2E2E"/>
        </w:rPr>
        <w:t xml:space="preserve"> </w:t>
      </w:r>
      <w:r w:rsidRPr="001D73F9">
        <w:rPr>
          <w:rFonts w:ascii="Simplified Arabic" w:eastAsia="Times New Roman" w:hAnsi="Simplified Arabic" w:cs="Simplified Arabic"/>
          <w:color w:val="2E2E2E"/>
        </w:rPr>
        <w:br/>
      </w:r>
      <w:r w:rsidRPr="001D73F9">
        <w:rPr>
          <w:rFonts w:ascii="Simplified Arabic" w:eastAsia="Times New Roman" w:hAnsi="Simplified Arabic" w:cs="Simplified Arabic"/>
          <w:color w:val="2E2E2E"/>
          <w:shd w:val="clear" w:color="auto" w:fill="FFFFFF"/>
          <w:rtl/>
        </w:rPr>
        <w:t>تتجلى في سيادة حريات الافراد وضمان حقوقهم الخاصة.</w:t>
      </w:r>
      <w:r w:rsidRPr="001D73F9">
        <w:rPr>
          <w:rFonts w:ascii="Simplified Arabic" w:eastAsia="Times New Roman" w:hAnsi="Simplified Arabic" w:cs="Simplified Arabic"/>
          <w:color w:val="2E2E2E"/>
        </w:rPr>
        <w:br/>
      </w:r>
      <w:r w:rsidRPr="001D73F9">
        <w:rPr>
          <w:rFonts w:ascii="Simplified Arabic" w:eastAsia="Times New Roman" w:hAnsi="Simplified Arabic" w:cs="Simplified Arabic"/>
          <w:color w:val="2E2E2E"/>
          <w:shd w:val="clear" w:color="auto" w:fill="FFFFFF"/>
          <w:rtl/>
        </w:rPr>
        <w:t>تتجلى في العمل على تنظيم المجتمع وتحقيق الامن والنظام ليعم الاستقرار في المجتمع.</w:t>
      </w:r>
    </w:p>
    <w:p w:rsidR="00660CC6" w:rsidRDefault="00660CC6" w:rsidP="001D73F9">
      <w:pPr>
        <w:jc w:val="right"/>
        <w:rPr>
          <w:rFonts w:ascii="Simplified Arabic" w:eastAsia="Times New Roman" w:hAnsi="Simplified Arabic" w:cs="Simplified Arabic"/>
          <w:color w:val="2E2E2E"/>
          <w:shd w:val="clear" w:color="auto" w:fill="FFFFFF"/>
          <w:rtl/>
        </w:rPr>
      </w:pPr>
      <w:r>
        <w:rPr>
          <w:rFonts w:ascii="Simplified Arabic" w:eastAsia="Times New Roman" w:hAnsi="Simplified Arabic" w:cs="Simplified Arabic" w:hint="cs"/>
          <w:color w:val="2E2E2E"/>
          <w:shd w:val="clear" w:color="auto" w:fill="FFFFFF"/>
          <w:rtl/>
        </w:rPr>
        <w:t>و يوجد سؤال أخير ....</w:t>
      </w:r>
    </w:p>
    <w:p w:rsidR="00660CC6" w:rsidRDefault="00660CC6" w:rsidP="00660CC6">
      <w:pPr>
        <w:jc w:val="center"/>
        <w:rPr>
          <w:rFonts w:ascii="Simplified Arabic" w:eastAsia="Times New Roman" w:hAnsi="Simplified Arabic" w:cs="Simplified Arabic"/>
          <w:color w:val="2E2E2E"/>
          <w:shd w:val="clear" w:color="auto" w:fill="FFFFFF"/>
          <w:rtl/>
        </w:rPr>
      </w:pPr>
      <w:r w:rsidRPr="00660CC6">
        <w:rPr>
          <w:rFonts w:ascii="Simplified Arabic" w:eastAsia="Times New Roman" w:hAnsi="Simplified Arabic" w:cs="Simplified Arabic" w:hint="cs"/>
          <w:sz w:val="44"/>
          <w:szCs w:val="44"/>
          <w:u w:val="single"/>
          <w:shd w:val="clear" w:color="auto" w:fill="FFFFFF"/>
          <w:rtl/>
        </w:rPr>
        <w:t xml:space="preserve">ماذا يوضح القانون </w:t>
      </w:r>
      <w:r>
        <w:rPr>
          <w:rFonts w:ascii="Simplified Arabic" w:eastAsia="Times New Roman" w:hAnsi="Simplified Arabic" w:cs="Simplified Arabic" w:hint="cs"/>
          <w:color w:val="2E2E2E"/>
          <w:shd w:val="clear" w:color="auto" w:fill="FFFFFF"/>
          <w:rtl/>
        </w:rPr>
        <w:t>؟</w:t>
      </w:r>
    </w:p>
    <w:p w:rsidR="00660CC6" w:rsidRPr="00660CC6" w:rsidRDefault="00660CC6" w:rsidP="00660CC6">
      <w:pPr>
        <w:jc w:val="right"/>
        <w:rPr>
          <w:rFonts w:ascii="Simplified Arabic" w:hAnsi="Simplified Arabic" w:cs="Simplified Arabic"/>
          <w:color w:val="333333"/>
        </w:rPr>
      </w:pPr>
      <w:r w:rsidRPr="00660CC6">
        <w:rPr>
          <w:rFonts w:ascii="Simplified Arabic" w:hAnsi="Simplified Arabic" w:cs="Simplified Arabic"/>
          <w:color w:val="333333"/>
          <w:shd w:val="clear" w:color="auto" w:fill="FFFFFF"/>
          <w:rtl/>
        </w:rPr>
        <w:t xml:space="preserve">يوضح القانون أيضاً آلية التّعامل مع الجرائم، والاتفاقات، والعلاقات المجتمعية، ويمكن أن يشير القانون إلى القانون الجنائيّ، أو قانون الشركات، وهو يعتبر أحد قواعد النظام في أي مجتمع، ويعد بمثابة نظام يستخدم للتحكم والسيطرة على النشاطات المتبعة في أي منظمة، كما يمكن اعتباره كقاعدة </w:t>
      </w:r>
      <w:proofErr w:type="spellStart"/>
      <w:r w:rsidRPr="00660CC6">
        <w:rPr>
          <w:rFonts w:ascii="Simplified Arabic" w:hAnsi="Simplified Arabic" w:cs="Simplified Arabic"/>
          <w:color w:val="333333"/>
          <w:shd w:val="clear" w:color="auto" w:fill="FFFFFF"/>
          <w:rtl/>
        </w:rPr>
        <w:t>للسلوكات</w:t>
      </w:r>
      <w:proofErr w:type="spellEnd"/>
      <w:r w:rsidRPr="00660CC6">
        <w:rPr>
          <w:rFonts w:ascii="Simplified Arabic" w:hAnsi="Simplified Arabic" w:cs="Simplified Arabic"/>
          <w:color w:val="333333"/>
          <w:shd w:val="clear" w:color="auto" w:fill="FFFFFF"/>
          <w:rtl/>
        </w:rPr>
        <w:t xml:space="preserve"> الجيدة والمرغوبة في المجتمع، وهو يعتبر عملية طبيعية لها مدخلات وهي الأحداث ولها مخرجات وهي النتائج.</w:t>
      </w:r>
      <w:r w:rsidRPr="00660CC6">
        <w:rPr>
          <w:rFonts w:ascii="Simplified Arabic" w:hAnsi="Simplified Arabic" w:cs="Simplified Arabic"/>
          <w:color w:val="333333"/>
          <w:shd w:val="clear" w:color="auto" w:fill="FFFFFF"/>
        </w:rPr>
        <w:t>]</w:t>
      </w:r>
      <w:r w:rsidRPr="00660CC6">
        <w:rPr>
          <w:rFonts w:ascii="Simplified Arabic" w:hAnsi="Simplified Arabic" w:cs="Simplified Arabic"/>
          <w:color w:val="333333"/>
        </w:rPr>
        <w:br/>
      </w:r>
      <w:r w:rsidRPr="00660CC6">
        <w:rPr>
          <w:rFonts w:ascii="Simplified Arabic" w:hAnsi="Simplified Arabic" w:cs="Simplified Arabic"/>
          <w:color w:val="333333"/>
        </w:rPr>
        <w:br/>
      </w:r>
    </w:p>
    <w:p w:rsidR="008B3D91" w:rsidRDefault="00E70D43" w:rsidP="00E70D43">
      <w:pPr>
        <w:jc w:val="right"/>
        <w:rPr>
          <w:b/>
          <w:bCs/>
          <w:color w:val="333333"/>
          <w:rtl/>
          <w:lang w:bidi="ar-DZ"/>
        </w:rPr>
      </w:pPr>
      <w:r w:rsidRPr="00E70D43">
        <w:rPr>
          <w:rStyle w:val="lev"/>
          <w:rFonts w:ascii="Simplified Arabic" w:hAnsi="Simplified Arabic" w:cs="Simplified Arabic"/>
          <w:b w:val="0"/>
          <w:bCs w:val="0"/>
          <w:color w:val="3B3B3B"/>
          <w:shd w:val="clear" w:color="auto" w:fill="FFFFFF"/>
          <w:rtl/>
        </w:rPr>
        <w:lastRenderedPageBreak/>
        <w:t xml:space="preserve">يعتبر القانون </w:t>
      </w:r>
      <w:proofErr w:type="gramStart"/>
      <w:r w:rsidRPr="00E70D43">
        <w:rPr>
          <w:rStyle w:val="lev"/>
          <w:rFonts w:ascii="Simplified Arabic" w:hAnsi="Simplified Arabic" w:cs="Simplified Arabic"/>
          <w:b w:val="0"/>
          <w:bCs w:val="0"/>
          <w:color w:val="3B3B3B"/>
          <w:shd w:val="clear" w:color="auto" w:fill="FFFFFF"/>
          <w:rtl/>
        </w:rPr>
        <w:t>احد</w:t>
      </w:r>
      <w:proofErr w:type="gramEnd"/>
      <w:r w:rsidRPr="00E70D43">
        <w:rPr>
          <w:rStyle w:val="lev"/>
          <w:rFonts w:ascii="Simplified Arabic" w:hAnsi="Simplified Arabic" w:cs="Simplified Arabic"/>
          <w:b w:val="0"/>
          <w:bCs w:val="0"/>
          <w:color w:val="3B3B3B"/>
          <w:shd w:val="clear" w:color="auto" w:fill="FFFFFF"/>
          <w:rtl/>
        </w:rPr>
        <w:t xml:space="preserve"> </w:t>
      </w:r>
      <w:r w:rsidR="001D73F9" w:rsidRPr="00E70D43">
        <w:rPr>
          <w:rStyle w:val="lev"/>
          <w:rFonts w:ascii="Simplified Arabic" w:hAnsi="Simplified Arabic" w:cs="Simplified Arabic" w:hint="cs"/>
          <w:b w:val="0"/>
          <w:bCs w:val="0"/>
          <w:color w:val="3B3B3B"/>
          <w:shd w:val="clear" w:color="auto" w:fill="FFFFFF"/>
          <w:rtl/>
        </w:rPr>
        <w:t>الأساسيات</w:t>
      </w:r>
      <w:r w:rsidRPr="00E70D43">
        <w:rPr>
          <w:rStyle w:val="lev"/>
          <w:rFonts w:ascii="Simplified Arabic" w:hAnsi="Simplified Arabic" w:cs="Simplified Arabic"/>
          <w:b w:val="0"/>
          <w:bCs w:val="0"/>
          <w:color w:val="3B3B3B"/>
          <w:shd w:val="clear" w:color="auto" w:fill="FFFFFF"/>
          <w:rtl/>
        </w:rPr>
        <w:t xml:space="preserve"> التي ترتبط بوجود المجتمع فهو الذي يعمل على تحديد حقوق أي شخص والتزاماته</w:t>
      </w:r>
      <w:r>
        <w:rPr>
          <w:rFonts w:hint="cs"/>
          <w:b/>
          <w:bCs/>
          <w:color w:val="333333"/>
          <w:rtl/>
          <w:lang w:bidi="ar-DZ"/>
        </w:rPr>
        <w:t>.</w:t>
      </w:r>
      <w:r w:rsidR="001D73F9">
        <w:rPr>
          <w:rFonts w:hint="cs"/>
          <w:b/>
          <w:bCs/>
          <w:color w:val="333333"/>
          <w:rtl/>
          <w:lang w:bidi="ar-DZ"/>
        </w:rPr>
        <w:t xml:space="preserve"> </w:t>
      </w:r>
      <w:r w:rsidR="001D73F9" w:rsidRPr="001D73F9">
        <w:rPr>
          <w:rFonts w:hint="cs"/>
          <w:color w:val="333333"/>
          <w:rtl/>
          <w:lang w:bidi="ar-DZ"/>
        </w:rPr>
        <w:t xml:space="preserve">وله عدة معان </w:t>
      </w:r>
      <w:r w:rsidR="001D73F9">
        <w:rPr>
          <w:rFonts w:hint="cs"/>
          <w:b/>
          <w:bCs/>
          <w:color w:val="333333"/>
          <w:rtl/>
          <w:lang w:bidi="ar-DZ"/>
        </w:rPr>
        <w:t>:</w:t>
      </w:r>
    </w:p>
    <w:p w:rsidR="001D73F9" w:rsidRPr="001D73F9" w:rsidRDefault="008B3D91" w:rsidP="001D73F9">
      <w:pPr>
        <w:pStyle w:val="NormalWeb"/>
        <w:shd w:val="clear" w:color="auto" w:fill="FFFFFF"/>
        <w:spacing w:before="0" w:beforeAutospacing="0"/>
        <w:jc w:val="right"/>
        <w:rPr>
          <w:rFonts w:ascii="Simplified Arabic" w:hAnsi="Simplified Arabic" w:cs="Simplified Arabic"/>
          <w:color w:val="212529"/>
          <w:sz w:val="23"/>
          <w:szCs w:val="23"/>
          <w:u w:val="single"/>
          <w:rtl/>
        </w:rPr>
      </w:pPr>
      <w:proofErr w:type="gramStart"/>
      <w:r w:rsidRPr="001D73F9">
        <w:rPr>
          <w:rFonts w:ascii="Simplified Arabic" w:hAnsi="Simplified Arabic" w:cs="Simplified Arabic"/>
          <w:color w:val="212529"/>
          <w:sz w:val="23"/>
          <w:szCs w:val="23"/>
          <w:u w:val="single"/>
          <w:rtl/>
        </w:rPr>
        <w:t>المعنى</w:t>
      </w:r>
      <w:proofErr w:type="gramEnd"/>
      <w:r w:rsidRPr="001D73F9">
        <w:rPr>
          <w:rFonts w:ascii="Simplified Arabic" w:hAnsi="Simplified Arabic" w:cs="Simplified Arabic"/>
          <w:color w:val="212529"/>
          <w:sz w:val="23"/>
          <w:szCs w:val="23"/>
          <w:u w:val="single"/>
          <w:rtl/>
        </w:rPr>
        <w:t xml:space="preserve"> الأول</w:t>
      </w:r>
      <w:r w:rsidR="001D73F9" w:rsidRPr="001D73F9">
        <w:rPr>
          <w:rFonts w:ascii="Simplified Arabic" w:hAnsi="Simplified Arabic" w:cs="Simplified Arabic" w:hint="cs"/>
          <w:color w:val="212529"/>
          <w:sz w:val="23"/>
          <w:szCs w:val="23"/>
          <w:u w:val="single"/>
          <w:rtl/>
        </w:rPr>
        <w:t>-</w:t>
      </w:r>
    </w:p>
    <w:p w:rsidR="001D73F9" w:rsidRDefault="001D73F9" w:rsidP="001D73F9">
      <w:pPr>
        <w:pStyle w:val="NormalWeb"/>
        <w:shd w:val="clear" w:color="auto" w:fill="FFFFFF"/>
        <w:spacing w:before="0" w:beforeAutospacing="0"/>
        <w:jc w:val="right"/>
        <w:rPr>
          <w:rFonts w:ascii="Simplified Arabic" w:hAnsi="Simplified Arabic" w:cs="Simplified Arabic"/>
          <w:color w:val="212529"/>
          <w:sz w:val="23"/>
          <w:szCs w:val="23"/>
          <w:rtl/>
        </w:rPr>
      </w:pPr>
      <w:r w:rsidRPr="001D73F9">
        <w:rPr>
          <w:rStyle w:val="lev"/>
          <w:rFonts w:ascii="Simplified Arabic" w:hAnsi="Simplified Arabic" w:cs="Simplified Arabic"/>
          <w:color w:val="212529"/>
          <w:sz w:val="23"/>
          <w:szCs w:val="23"/>
          <w:rtl/>
        </w:rPr>
        <w:t>المعنى العام للقانون</w:t>
      </w:r>
      <w:r>
        <w:rPr>
          <w:rStyle w:val="lev"/>
          <w:rFonts w:ascii="Simplified Arabic" w:hAnsi="Simplified Arabic" w:cs="Simplified Arabic" w:hint="cs"/>
          <w:color w:val="212529"/>
          <w:sz w:val="23"/>
          <w:szCs w:val="23"/>
          <w:rtl/>
        </w:rPr>
        <w:t>/</w:t>
      </w:r>
      <w:r w:rsidR="008B3D91" w:rsidRPr="001D73F9">
        <w:rPr>
          <w:rFonts w:ascii="Simplified Arabic" w:hAnsi="Simplified Arabic" w:cs="Simplified Arabic"/>
          <w:color w:val="212529"/>
          <w:sz w:val="23"/>
          <w:szCs w:val="23"/>
        </w:rPr>
        <w:t> </w:t>
      </w:r>
    </w:p>
    <w:p w:rsidR="008B3D91" w:rsidRPr="001D73F9" w:rsidRDefault="001D73F9" w:rsidP="001D73F9">
      <w:pPr>
        <w:pStyle w:val="NormalWeb"/>
        <w:shd w:val="clear" w:color="auto" w:fill="FFFFFF"/>
        <w:spacing w:before="0" w:beforeAutospacing="0"/>
        <w:jc w:val="right"/>
        <w:rPr>
          <w:rFonts w:ascii="Simplified Arabic" w:hAnsi="Simplified Arabic" w:cs="Simplified Arabic"/>
          <w:color w:val="212529"/>
          <w:sz w:val="23"/>
          <w:szCs w:val="23"/>
        </w:rPr>
      </w:pPr>
      <w:r>
        <w:rPr>
          <w:rFonts w:ascii="Simplified Arabic" w:hAnsi="Simplified Arabic" w:cs="Simplified Arabic"/>
          <w:color w:val="212529"/>
          <w:sz w:val="23"/>
          <w:szCs w:val="23"/>
        </w:rPr>
        <w:t>:</w:t>
      </w:r>
      <w:r w:rsidR="008B3D91" w:rsidRPr="001D73F9">
        <w:rPr>
          <w:rFonts w:ascii="Simplified Arabic" w:hAnsi="Simplified Arabic" w:cs="Simplified Arabic"/>
          <w:color w:val="212529"/>
          <w:sz w:val="23"/>
          <w:szCs w:val="23"/>
          <w:rtl/>
        </w:rPr>
        <w:t>ويقصد به مجموعة القواعد العامة والمجردة التي تنظم سلوك الأفراد في المجتمع والمقترنة بجزاء مادي توقعه السلطة العامة على من يخالف هذه القواعد مما يجعلها ملزمة واجبة الاتباع</w:t>
      </w:r>
      <w:r>
        <w:rPr>
          <w:rFonts w:ascii="Simplified Arabic" w:hAnsi="Simplified Arabic" w:cs="Simplified Arabic" w:hint="cs"/>
          <w:color w:val="212529"/>
          <w:sz w:val="23"/>
          <w:szCs w:val="23"/>
          <w:rtl/>
        </w:rPr>
        <w:t>.</w:t>
      </w:r>
      <w:r w:rsidR="008B3D91" w:rsidRPr="001D73F9">
        <w:rPr>
          <w:rFonts w:ascii="Simplified Arabic" w:hAnsi="Simplified Arabic" w:cs="Simplified Arabic"/>
          <w:color w:val="212529"/>
          <w:sz w:val="23"/>
          <w:szCs w:val="23"/>
        </w:rPr>
        <w:t>.</w:t>
      </w:r>
    </w:p>
    <w:p w:rsidR="001D73F9" w:rsidRPr="001D73F9" w:rsidRDefault="008B3D91" w:rsidP="001D73F9">
      <w:pPr>
        <w:pStyle w:val="NormalWeb"/>
        <w:shd w:val="clear" w:color="auto" w:fill="FFFFFF"/>
        <w:spacing w:before="0" w:beforeAutospacing="0"/>
        <w:jc w:val="right"/>
        <w:rPr>
          <w:rFonts w:ascii="Simplified Arabic" w:hAnsi="Simplified Arabic" w:cs="Simplified Arabic"/>
          <w:color w:val="212529"/>
          <w:sz w:val="23"/>
          <w:szCs w:val="23"/>
          <w:u w:val="single"/>
          <w:rtl/>
        </w:rPr>
      </w:pPr>
      <w:proofErr w:type="gramStart"/>
      <w:r w:rsidRPr="001D73F9">
        <w:rPr>
          <w:rFonts w:ascii="Simplified Arabic" w:hAnsi="Simplified Arabic" w:cs="Simplified Arabic"/>
          <w:color w:val="212529"/>
          <w:sz w:val="23"/>
          <w:szCs w:val="23"/>
          <w:u w:val="single"/>
          <w:rtl/>
        </w:rPr>
        <w:t>المعنى</w:t>
      </w:r>
      <w:proofErr w:type="gramEnd"/>
      <w:r w:rsidRPr="001D73F9">
        <w:rPr>
          <w:rFonts w:ascii="Simplified Arabic" w:hAnsi="Simplified Arabic" w:cs="Simplified Arabic"/>
          <w:color w:val="212529"/>
          <w:sz w:val="23"/>
          <w:szCs w:val="23"/>
          <w:u w:val="single"/>
          <w:rtl/>
        </w:rPr>
        <w:t xml:space="preserve"> الثاني</w:t>
      </w:r>
      <w:r w:rsidR="001D73F9" w:rsidRPr="001D73F9">
        <w:rPr>
          <w:rFonts w:ascii="Simplified Arabic" w:hAnsi="Simplified Arabic" w:cs="Simplified Arabic" w:hint="cs"/>
          <w:color w:val="212529"/>
          <w:sz w:val="23"/>
          <w:szCs w:val="23"/>
          <w:u w:val="single"/>
          <w:rtl/>
        </w:rPr>
        <w:t>-</w:t>
      </w:r>
    </w:p>
    <w:p w:rsidR="001D73F9" w:rsidRDefault="001D73F9" w:rsidP="001D73F9">
      <w:pPr>
        <w:pStyle w:val="NormalWeb"/>
        <w:shd w:val="clear" w:color="auto" w:fill="FFFFFF"/>
        <w:spacing w:before="0" w:beforeAutospacing="0"/>
        <w:jc w:val="right"/>
        <w:rPr>
          <w:rFonts w:ascii="Simplified Arabic" w:hAnsi="Simplified Arabic" w:cs="Simplified Arabic"/>
          <w:color w:val="212529"/>
          <w:sz w:val="23"/>
          <w:szCs w:val="23"/>
          <w:rtl/>
        </w:rPr>
      </w:pPr>
      <w:r w:rsidRPr="001D73F9">
        <w:rPr>
          <w:rStyle w:val="lev"/>
          <w:rFonts w:ascii="Simplified Arabic" w:hAnsi="Simplified Arabic" w:cs="Simplified Arabic"/>
          <w:color w:val="212529"/>
          <w:sz w:val="23"/>
          <w:szCs w:val="23"/>
          <w:rtl/>
        </w:rPr>
        <w:t>المعنى الخاص للقانون</w:t>
      </w:r>
      <w:r>
        <w:rPr>
          <w:rStyle w:val="lev"/>
          <w:rFonts w:ascii="Simplified Arabic" w:hAnsi="Simplified Arabic" w:cs="Simplified Arabic" w:hint="cs"/>
          <w:color w:val="212529"/>
          <w:sz w:val="23"/>
          <w:szCs w:val="23"/>
          <w:rtl/>
        </w:rPr>
        <w:t>/</w:t>
      </w:r>
    </w:p>
    <w:p w:rsidR="003D0AD2" w:rsidRDefault="008B3D91" w:rsidP="001D73F9">
      <w:pPr>
        <w:pStyle w:val="NormalWeb"/>
        <w:shd w:val="clear" w:color="auto" w:fill="FFFFFF"/>
        <w:spacing w:before="0" w:beforeAutospacing="0"/>
        <w:jc w:val="right"/>
        <w:rPr>
          <w:rFonts w:ascii="Simplified Arabic" w:hAnsi="Simplified Arabic" w:cs="Simplified Arabic"/>
          <w:color w:val="212529"/>
          <w:sz w:val="23"/>
          <w:szCs w:val="23"/>
          <w:rtl/>
        </w:rPr>
      </w:pPr>
      <w:r w:rsidRPr="001D73F9">
        <w:rPr>
          <w:rFonts w:ascii="Simplified Arabic" w:hAnsi="Simplified Arabic" w:cs="Simplified Arabic"/>
          <w:color w:val="212529"/>
          <w:sz w:val="23"/>
          <w:szCs w:val="23"/>
          <w:rtl/>
        </w:rPr>
        <w:t xml:space="preserve">ويقصد به </w:t>
      </w:r>
      <w:proofErr w:type="gramStart"/>
      <w:r w:rsidRPr="001D73F9">
        <w:rPr>
          <w:rFonts w:ascii="Simplified Arabic" w:hAnsi="Simplified Arabic" w:cs="Simplified Arabic"/>
          <w:color w:val="212529"/>
          <w:sz w:val="23"/>
          <w:szCs w:val="23"/>
          <w:rtl/>
        </w:rPr>
        <w:t>مجموعة</w:t>
      </w:r>
      <w:proofErr w:type="gramEnd"/>
      <w:r w:rsidRPr="001D73F9">
        <w:rPr>
          <w:rFonts w:ascii="Simplified Arabic" w:hAnsi="Simplified Arabic" w:cs="Simplified Arabic"/>
          <w:color w:val="212529"/>
          <w:sz w:val="23"/>
          <w:szCs w:val="23"/>
          <w:rtl/>
        </w:rPr>
        <w:t xml:space="preserve"> القواعد القانونية التي تنظم سلوك الأفراد في مجال معين</w:t>
      </w:r>
      <w:r w:rsidR="001D73F9">
        <w:rPr>
          <w:rFonts w:ascii="Simplified Arabic" w:hAnsi="Simplified Arabic" w:cs="Simplified Arabic" w:hint="cs"/>
          <w:color w:val="212529"/>
          <w:sz w:val="23"/>
          <w:szCs w:val="23"/>
          <w:rtl/>
        </w:rPr>
        <w:t>.</w:t>
      </w:r>
    </w:p>
    <w:p w:rsidR="003D0AD2" w:rsidRPr="003D0AD2" w:rsidRDefault="003D0AD2" w:rsidP="001D73F9">
      <w:pPr>
        <w:pStyle w:val="NormalWeb"/>
        <w:shd w:val="clear" w:color="auto" w:fill="FFFFFF"/>
        <w:spacing w:before="0" w:beforeAutospacing="0"/>
        <w:jc w:val="right"/>
        <w:rPr>
          <w:rFonts w:ascii="Andalus" w:hAnsi="Andalus" w:cs="Andalus"/>
          <w:color w:val="212529"/>
          <w:sz w:val="32"/>
          <w:szCs w:val="32"/>
          <w:u w:val="single"/>
          <w:rtl/>
        </w:rPr>
      </w:pPr>
      <w:r w:rsidRPr="003D0AD2">
        <w:rPr>
          <w:rFonts w:ascii="Andalus" w:hAnsi="Andalus" w:cs="Andalus"/>
          <w:color w:val="212529"/>
          <w:sz w:val="32"/>
          <w:szCs w:val="32"/>
          <w:u w:val="single"/>
          <w:rtl/>
        </w:rPr>
        <w:t>بالفرنسية :</w:t>
      </w:r>
    </w:p>
    <w:p w:rsidR="008B3D91" w:rsidRDefault="003D0AD2" w:rsidP="003D0AD2">
      <w:pPr>
        <w:pStyle w:val="NormalWeb"/>
        <w:shd w:val="clear" w:color="auto" w:fill="FFFFFF"/>
        <w:spacing w:before="0" w:beforeAutospacing="0"/>
        <w:jc w:val="right"/>
        <w:rPr>
          <w:rFonts w:ascii="Andalus" w:hAnsi="Andalus" w:cs="Andalus"/>
          <w:b/>
          <w:bCs/>
          <w:color w:val="212529"/>
          <w:sz w:val="18"/>
          <w:szCs w:val="18"/>
        </w:rPr>
      </w:pPr>
      <w:r w:rsidRPr="003D0AD2">
        <w:rPr>
          <w:rFonts w:ascii="Andalus" w:hAnsi="Andalus" w:cs="Andalus"/>
          <w:b/>
          <w:bCs/>
          <w:color w:val="202122"/>
          <w:sz w:val="18"/>
          <w:szCs w:val="18"/>
          <w:shd w:val="clear" w:color="auto" w:fill="FFFFFF"/>
        </w:rPr>
        <w:t>Le droit est défini comme </w:t>
      </w:r>
      <w:r w:rsidRPr="003D0AD2">
        <w:rPr>
          <w:rStyle w:val="citation"/>
          <w:rFonts w:ascii="Andalus" w:hAnsi="Andalus" w:cs="Andalus"/>
          <w:b/>
          <w:bCs/>
          <w:color w:val="202122"/>
          <w:sz w:val="18"/>
          <w:szCs w:val="18"/>
          <w:shd w:val="clear" w:color="auto" w:fill="FFFFFF"/>
        </w:rPr>
        <w:t>« l'ensemble des règles qui régissent la conduite des hommes et des femmes en société, les rapports sociaux </w:t>
      </w:r>
      <w:proofErr w:type="gramStart"/>
      <w:r w:rsidRPr="003D0AD2">
        <w:rPr>
          <w:rStyle w:val="citation"/>
          <w:rFonts w:ascii="Andalus" w:hAnsi="Andalus" w:cs="Andalus"/>
          <w:b/>
          <w:bCs/>
          <w:color w:val="202122"/>
          <w:sz w:val="18"/>
          <w:szCs w:val="18"/>
          <w:shd w:val="clear" w:color="auto" w:fill="FFFFFF"/>
        </w:rPr>
        <w:t>»</w:t>
      </w:r>
      <w:r>
        <w:rPr>
          <w:rFonts w:ascii="Andalus" w:hAnsi="Andalus" w:cs="Andalus"/>
          <w:b/>
          <w:bCs/>
          <w:color w:val="202122"/>
          <w:sz w:val="18"/>
          <w:szCs w:val="18"/>
          <w:shd w:val="clear" w:color="auto" w:fill="FFFFFF"/>
          <w:vertAlign w:val="superscript"/>
        </w:rPr>
        <w:t xml:space="preserve"> </w:t>
      </w:r>
      <w:r w:rsidRPr="003D0AD2">
        <w:rPr>
          <w:rFonts w:ascii="Andalus" w:hAnsi="Andalus" w:cs="Andalus"/>
          <w:b/>
          <w:bCs/>
          <w:color w:val="202122"/>
          <w:sz w:val="18"/>
          <w:szCs w:val="18"/>
          <w:shd w:val="clear" w:color="auto" w:fill="FFFFFF"/>
        </w:rPr>
        <w:t>,</w:t>
      </w:r>
      <w:proofErr w:type="gramEnd"/>
      <w:r w:rsidRPr="003D0AD2">
        <w:rPr>
          <w:rFonts w:ascii="Andalus" w:hAnsi="Andalus" w:cs="Andalus"/>
          <w:b/>
          <w:bCs/>
          <w:color w:val="202122"/>
          <w:sz w:val="18"/>
          <w:szCs w:val="18"/>
          <w:shd w:val="clear" w:color="auto" w:fill="FFFFFF"/>
        </w:rPr>
        <w:t xml:space="preserve"> ou de façon plus complète </w:t>
      </w:r>
      <w:r w:rsidRPr="003D0AD2">
        <w:rPr>
          <w:rStyle w:val="citation"/>
          <w:rFonts w:ascii="Andalus" w:hAnsi="Andalus" w:cs="Andalus"/>
          <w:b/>
          <w:bCs/>
          <w:color w:val="202122"/>
          <w:sz w:val="18"/>
          <w:szCs w:val="18"/>
          <w:shd w:val="clear" w:color="auto" w:fill="FFFFFF"/>
        </w:rPr>
        <w:t>« l'ensemble des règles imposées aux membres d'une société pour que leurs rapports sociaux échappent à l'arbitraire et à la violence des individus et soient conformes à l'éthique dominante »</w:t>
      </w:r>
      <w:r w:rsidR="008B3D91" w:rsidRPr="003D0AD2">
        <w:rPr>
          <w:rFonts w:ascii="Andalus" w:hAnsi="Andalus" w:cs="Andalus"/>
          <w:b/>
          <w:bCs/>
          <w:color w:val="212529"/>
          <w:sz w:val="18"/>
          <w:szCs w:val="18"/>
        </w:rPr>
        <w:t>.</w:t>
      </w:r>
    </w:p>
    <w:p w:rsidR="003D0AD2" w:rsidRPr="003D0AD2" w:rsidRDefault="003D0AD2" w:rsidP="003D0AD2">
      <w:pPr>
        <w:pStyle w:val="NormalWeb"/>
        <w:shd w:val="clear" w:color="auto" w:fill="FFFFFF"/>
        <w:spacing w:before="0" w:beforeAutospacing="0"/>
        <w:jc w:val="right"/>
        <w:rPr>
          <w:rFonts w:ascii="Andalus" w:hAnsi="Andalus" w:cs="Andalus"/>
          <w:b/>
          <w:bCs/>
          <w:color w:val="212529"/>
          <w:sz w:val="32"/>
          <w:szCs w:val="32"/>
          <w:u w:val="single"/>
          <w:rtl/>
          <w:lang w:bidi="ar-DZ"/>
        </w:rPr>
      </w:pPr>
      <w:r w:rsidRPr="003D0AD2">
        <w:rPr>
          <w:rFonts w:ascii="Andalus" w:hAnsi="Andalus" w:cs="Andalus" w:hint="cs"/>
          <w:b/>
          <w:bCs/>
          <w:color w:val="212529"/>
          <w:sz w:val="32"/>
          <w:szCs w:val="32"/>
          <w:u w:val="single"/>
          <w:rtl/>
          <w:lang w:bidi="ar-DZ"/>
        </w:rPr>
        <w:t>بالانجليزية :</w:t>
      </w:r>
    </w:p>
    <w:p w:rsidR="003D0AD2" w:rsidRPr="009D06FD" w:rsidRDefault="003D0AD2" w:rsidP="003D0AD2">
      <w:pPr>
        <w:pStyle w:val="NormalWeb"/>
        <w:shd w:val="clear" w:color="auto" w:fill="FFFFFF"/>
        <w:spacing w:before="0" w:beforeAutospacing="0"/>
        <w:rPr>
          <w:rFonts w:ascii="Arabic Typesetting" w:hAnsi="Arabic Typesetting" w:cs="Arabic Typesetting"/>
          <w:b/>
          <w:bCs/>
          <w:color w:val="212529"/>
          <w:sz w:val="32"/>
          <w:szCs w:val="32"/>
        </w:rPr>
      </w:pPr>
      <w:r w:rsidRPr="009D06FD">
        <w:rPr>
          <w:rFonts w:ascii="Arabic Typesetting" w:hAnsi="Arabic Typesetting" w:cs="Arabic Typesetting"/>
          <w:b/>
          <w:bCs/>
          <w:color w:val="202122"/>
          <w:sz w:val="32"/>
          <w:szCs w:val="32"/>
          <w:shd w:val="clear" w:color="auto" w:fill="FFFFFF"/>
        </w:rPr>
        <w:t>“Law </w:t>
      </w:r>
      <w:proofErr w:type="spellStart"/>
      <w:r w:rsidRPr="009D06FD">
        <w:rPr>
          <w:rFonts w:ascii="Arabic Typesetting" w:hAnsi="Arabic Typesetting" w:cs="Arabic Typesetting"/>
          <w:b/>
          <w:bCs/>
          <w:color w:val="202122"/>
          <w:sz w:val="32"/>
          <w:szCs w:val="32"/>
          <w:shd w:val="clear" w:color="auto" w:fill="FFFFFF"/>
        </w:rPr>
        <w:t>is</w:t>
      </w:r>
      <w:proofErr w:type="spellEnd"/>
      <w:r w:rsidRPr="009D06FD">
        <w:rPr>
          <w:rFonts w:ascii="Arabic Typesetting" w:hAnsi="Arabic Typesetting" w:cs="Arabic Typesetting"/>
          <w:b/>
          <w:bCs/>
          <w:color w:val="202122"/>
          <w:sz w:val="32"/>
          <w:szCs w:val="32"/>
          <w:shd w:val="clear" w:color="auto" w:fill="FFFFFF"/>
        </w:rPr>
        <w:t xml:space="preserve"> </w:t>
      </w:r>
      <w:proofErr w:type="gramStart"/>
      <w:r w:rsidRPr="009D06FD">
        <w:rPr>
          <w:rFonts w:ascii="Arabic Typesetting" w:hAnsi="Arabic Typesetting" w:cs="Arabic Typesetting"/>
          <w:b/>
          <w:bCs/>
          <w:color w:val="202122"/>
          <w:sz w:val="32"/>
          <w:szCs w:val="32"/>
          <w:shd w:val="clear" w:color="auto" w:fill="FFFFFF"/>
        </w:rPr>
        <w:t>a</w:t>
      </w:r>
      <w:proofErr w:type="gramEnd"/>
      <w:r w:rsidRPr="009D06FD">
        <w:rPr>
          <w:rFonts w:ascii="Arabic Typesetting" w:hAnsi="Arabic Typesetting" w:cs="Arabic Typesetting"/>
          <w:b/>
          <w:bCs/>
          <w:color w:val="202122"/>
          <w:sz w:val="32"/>
          <w:szCs w:val="32"/>
          <w:shd w:val="clear" w:color="auto" w:fill="FFFFFF"/>
        </w:rPr>
        <w:t> </w:t>
      </w:r>
      <w:hyperlink r:id="rId5" w:history="1">
        <w:r w:rsidRPr="009D06FD">
          <w:rPr>
            <w:rStyle w:val="Lienhypertexte"/>
            <w:rFonts w:ascii="Arabic Typesetting" w:hAnsi="Arabic Typesetting" w:cs="Arabic Typesetting"/>
            <w:b/>
            <w:bCs/>
            <w:color w:val="0B0080"/>
            <w:sz w:val="32"/>
            <w:szCs w:val="32"/>
            <w:u w:val="none"/>
            <w:shd w:val="clear" w:color="auto" w:fill="FFFFFF"/>
          </w:rPr>
          <w:t>system</w:t>
        </w:r>
      </w:hyperlink>
      <w:r w:rsidRPr="009D06FD">
        <w:rPr>
          <w:rFonts w:ascii="Arabic Typesetting" w:hAnsi="Arabic Typesetting" w:cs="Arabic Typesetting"/>
          <w:b/>
          <w:bCs/>
          <w:color w:val="202122"/>
          <w:sz w:val="32"/>
          <w:szCs w:val="32"/>
          <w:shd w:val="clear" w:color="auto" w:fill="FFFFFF"/>
        </w:rPr>
        <w:t xml:space="preserve"> of </w:t>
      </w:r>
      <w:proofErr w:type="spellStart"/>
      <w:r w:rsidRPr="009D06FD">
        <w:rPr>
          <w:rFonts w:ascii="Arabic Typesetting" w:hAnsi="Arabic Typesetting" w:cs="Arabic Typesetting"/>
          <w:b/>
          <w:bCs/>
          <w:color w:val="202122"/>
          <w:sz w:val="32"/>
          <w:szCs w:val="32"/>
          <w:shd w:val="clear" w:color="auto" w:fill="FFFFFF"/>
        </w:rPr>
        <w:t>rules</w:t>
      </w:r>
      <w:proofErr w:type="spellEnd"/>
      <w:r w:rsidRPr="009D06FD">
        <w:rPr>
          <w:rFonts w:ascii="Arabic Typesetting" w:hAnsi="Arabic Typesetting" w:cs="Arabic Typesetting"/>
          <w:b/>
          <w:bCs/>
          <w:color w:val="202122"/>
          <w:sz w:val="32"/>
          <w:szCs w:val="32"/>
          <w:shd w:val="clear" w:color="auto" w:fill="FFFFFF"/>
        </w:rPr>
        <w:t xml:space="preserve"> </w:t>
      </w:r>
      <w:proofErr w:type="spellStart"/>
      <w:r w:rsidRPr="009D06FD">
        <w:rPr>
          <w:rFonts w:ascii="Arabic Typesetting" w:hAnsi="Arabic Typesetting" w:cs="Arabic Typesetting"/>
          <w:b/>
          <w:bCs/>
          <w:color w:val="202122"/>
          <w:sz w:val="32"/>
          <w:szCs w:val="32"/>
          <w:shd w:val="clear" w:color="auto" w:fill="FFFFFF"/>
        </w:rPr>
        <w:t>created</w:t>
      </w:r>
      <w:proofErr w:type="spellEnd"/>
      <w:r w:rsidRPr="009D06FD">
        <w:rPr>
          <w:rFonts w:ascii="Arabic Typesetting" w:hAnsi="Arabic Typesetting" w:cs="Arabic Typesetting"/>
          <w:b/>
          <w:bCs/>
          <w:color w:val="202122"/>
          <w:sz w:val="32"/>
          <w:szCs w:val="32"/>
          <w:shd w:val="clear" w:color="auto" w:fill="FFFFFF"/>
        </w:rPr>
        <w:t xml:space="preserve"> and </w:t>
      </w:r>
      <w:proofErr w:type="spellStart"/>
      <w:r w:rsidR="009D06FD">
        <w:fldChar w:fldCharType="begin"/>
      </w:r>
      <w:r w:rsidR="009D06FD">
        <w:instrText xml:space="preserve"> HYPERLINK "https://en.wikipedia.org/wiki/Law_enforcement" </w:instrText>
      </w:r>
      <w:r w:rsidR="009D06FD">
        <w:fldChar w:fldCharType="separate"/>
      </w:r>
      <w:r w:rsidRPr="009D06FD">
        <w:rPr>
          <w:rStyle w:val="Lienhypertexte"/>
          <w:rFonts w:ascii="Arabic Typesetting" w:hAnsi="Arabic Typesetting" w:cs="Arabic Typesetting"/>
          <w:b/>
          <w:bCs/>
          <w:color w:val="0B0080"/>
          <w:sz w:val="32"/>
          <w:szCs w:val="32"/>
          <w:u w:val="none"/>
          <w:shd w:val="clear" w:color="auto" w:fill="FFFFFF"/>
        </w:rPr>
        <w:t>enforced</w:t>
      </w:r>
      <w:proofErr w:type="spellEnd"/>
      <w:r w:rsidR="009D06FD">
        <w:rPr>
          <w:rStyle w:val="Lienhypertexte"/>
          <w:rFonts w:ascii="Arabic Typesetting" w:hAnsi="Arabic Typesetting" w:cs="Arabic Typesetting"/>
          <w:b/>
          <w:bCs/>
          <w:color w:val="0B0080"/>
          <w:sz w:val="32"/>
          <w:szCs w:val="32"/>
          <w:u w:val="none"/>
          <w:shd w:val="clear" w:color="auto" w:fill="FFFFFF"/>
          <w:lang w:val="en-US"/>
        </w:rPr>
        <w:fldChar w:fldCharType="end"/>
      </w:r>
      <w:r w:rsidRPr="009D06FD">
        <w:rPr>
          <w:rFonts w:ascii="Arabic Typesetting" w:hAnsi="Arabic Typesetting" w:cs="Arabic Typesetting"/>
          <w:b/>
          <w:bCs/>
          <w:color w:val="202122"/>
          <w:sz w:val="32"/>
          <w:szCs w:val="32"/>
          <w:shd w:val="clear" w:color="auto" w:fill="FFFFFF"/>
        </w:rPr>
        <w:t> </w:t>
      </w:r>
      <w:proofErr w:type="spellStart"/>
      <w:r w:rsidRPr="009D06FD">
        <w:rPr>
          <w:rFonts w:ascii="Arabic Typesetting" w:hAnsi="Arabic Typesetting" w:cs="Arabic Typesetting"/>
          <w:b/>
          <w:bCs/>
          <w:color w:val="202122"/>
          <w:sz w:val="32"/>
          <w:szCs w:val="32"/>
          <w:shd w:val="clear" w:color="auto" w:fill="FFFFFF"/>
        </w:rPr>
        <w:t>through</w:t>
      </w:r>
      <w:proofErr w:type="spellEnd"/>
      <w:r w:rsidRPr="009D06FD">
        <w:rPr>
          <w:rFonts w:ascii="Arabic Typesetting" w:hAnsi="Arabic Typesetting" w:cs="Arabic Typesetting"/>
          <w:b/>
          <w:bCs/>
          <w:color w:val="202122"/>
          <w:sz w:val="32"/>
          <w:szCs w:val="32"/>
          <w:shd w:val="clear" w:color="auto" w:fill="FFFFFF"/>
        </w:rPr>
        <w:t xml:space="preserve"> social or </w:t>
      </w:r>
      <w:proofErr w:type="spellStart"/>
      <w:r w:rsidRPr="009D06FD">
        <w:rPr>
          <w:rFonts w:ascii="Arabic Typesetting" w:hAnsi="Arabic Typesetting" w:cs="Arabic Typesetting"/>
          <w:b/>
          <w:bCs/>
          <w:color w:val="202122"/>
          <w:sz w:val="32"/>
          <w:szCs w:val="32"/>
          <w:shd w:val="clear" w:color="auto" w:fill="FFFFFF"/>
        </w:rPr>
        <w:t>governmental</w:t>
      </w:r>
      <w:proofErr w:type="spellEnd"/>
      <w:r w:rsidRPr="009D06FD">
        <w:rPr>
          <w:rFonts w:ascii="Arabic Typesetting" w:hAnsi="Arabic Typesetting" w:cs="Arabic Typesetting"/>
          <w:b/>
          <w:bCs/>
          <w:color w:val="202122"/>
          <w:sz w:val="32"/>
          <w:szCs w:val="32"/>
          <w:shd w:val="clear" w:color="auto" w:fill="FFFFFF"/>
        </w:rPr>
        <w:t xml:space="preserve"> institutions to </w:t>
      </w:r>
      <w:proofErr w:type="spellStart"/>
      <w:r w:rsidRPr="009D06FD">
        <w:rPr>
          <w:rFonts w:ascii="Arabic Typesetting" w:hAnsi="Arabic Typesetting" w:cs="Arabic Typesetting"/>
          <w:b/>
          <w:bCs/>
          <w:color w:val="202122"/>
          <w:sz w:val="32"/>
          <w:szCs w:val="32"/>
          <w:shd w:val="clear" w:color="auto" w:fill="FFFFFF"/>
        </w:rPr>
        <w:t>regulate</w:t>
      </w:r>
      <w:proofErr w:type="spellEnd"/>
      <w:r w:rsidRPr="009D06FD">
        <w:rPr>
          <w:rFonts w:ascii="Arabic Typesetting" w:hAnsi="Arabic Typesetting" w:cs="Arabic Typesetting"/>
          <w:b/>
          <w:bCs/>
          <w:color w:val="202122"/>
          <w:sz w:val="32"/>
          <w:szCs w:val="32"/>
          <w:shd w:val="clear" w:color="auto" w:fill="FFFFFF"/>
        </w:rPr>
        <w:t xml:space="preserve"> </w:t>
      </w:r>
      <w:proofErr w:type="spellStart"/>
      <w:r w:rsidRPr="009D06FD">
        <w:rPr>
          <w:rFonts w:ascii="Arabic Typesetting" w:hAnsi="Arabic Typesetting" w:cs="Arabic Typesetting"/>
          <w:b/>
          <w:bCs/>
          <w:color w:val="202122"/>
          <w:sz w:val="32"/>
          <w:szCs w:val="32"/>
          <w:shd w:val="clear" w:color="auto" w:fill="FFFFFF"/>
        </w:rPr>
        <w:t>behavior</w:t>
      </w:r>
      <w:proofErr w:type="spellEnd"/>
      <w:r w:rsidRPr="009D06FD">
        <w:rPr>
          <w:rFonts w:ascii="Arabic Typesetting" w:hAnsi="Arabic Typesetting" w:cs="Arabic Typesetting"/>
          <w:b/>
          <w:bCs/>
          <w:color w:val="202122"/>
          <w:sz w:val="32"/>
          <w:szCs w:val="32"/>
          <w:shd w:val="clear" w:color="auto" w:fill="FFFFFF"/>
        </w:rPr>
        <w:t> </w:t>
      </w:r>
      <w:proofErr w:type="spellStart"/>
      <w:r w:rsidRPr="009D06FD">
        <w:rPr>
          <w:rFonts w:ascii="Arabic Typesetting" w:hAnsi="Arabic Typesetting" w:cs="Arabic Typesetting"/>
          <w:b/>
          <w:bCs/>
          <w:color w:val="202122"/>
          <w:sz w:val="32"/>
          <w:szCs w:val="32"/>
          <w:shd w:val="clear" w:color="auto" w:fill="FFFFFF"/>
        </w:rPr>
        <w:t>with</w:t>
      </w:r>
      <w:proofErr w:type="spellEnd"/>
      <w:r w:rsidRPr="009D06FD">
        <w:rPr>
          <w:rFonts w:ascii="Arabic Typesetting" w:hAnsi="Arabic Typesetting" w:cs="Arabic Typesetting"/>
          <w:b/>
          <w:bCs/>
          <w:color w:val="202122"/>
          <w:sz w:val="32"/>
          <w:szCs w:val="32"/>
          <w:shd w:val="clear" w:color="auto" w:fill="FFFFFF"/>
        </w:rPr>
        <w:t xml:space="preserve"> </w:t>
      </w:r>
      <w:proofErr w:type="spellStart"/>
      <w:r w:rsidRPr="009D06FD">
        <w:rPr>
          <w:rFonts w:ascii="Arabic Typesetting" w:hAnsi="Arabic Typesetting" w:cs="Arabic Typesetting"/>
          <w:b/>
          <w:bCs/>
          <w:color w:val="202122"/>
          <w:sz w:val="32"/>
          <w:szCs w:val="32"/>
          <w:shd w:val="clear" w:color="auto" w:fill="FFFFFF"/>
        </w:rPr>
        <w:t>its</w:t>
      </w:r>
      <w:proofErr w:type="spellEnd"/>
      <w:r w:rsidRPr="009D06FD">
        <w:rPr>
          <w:rFonts w:ascii="Arabic Typesetting" w:hAnsi="Arabic Typesetting" w:cs="Arabic Typesetting"/>
          <w:b/>
          <w:bCs/>
          <w:color w:val="202122"/>
          <w:sz w:val="32"/>
          <w:szCs w:val="32"/>
          <w:shd w:val="clear" w:color="auto" w:fill="FFFFFF"/>
        </w:rPr>
        <w:t xml:space="preserve"> </w:t>
      </w:r>
      <w:proofErr w:type="spellStart"/>
      <w:r w:rsidRPr="009D06FD">
        <w:rPr>
          <w:rFonts w:ascii="Arabic Typesetting" w:hAnsi="Arabic Typesetting" w:cs="Arabic Typesetting"/>
          <w:b/>
          <w:bCs/>
          <w:color w:val="202122"/>
          <w:sz w:val="32"/>
          <w:szCs w:val="32"/>
          <w:shd w:val="clear" w:color="auto" w:fill="FFFFFF"/>
        </w:rPr>
        <w:t>precise</w:t>
      </w:r>
      <w:proofErr w:type="spellEnd"/>
      <w:r w:rsidRPr="009D06FD">
        <w:rPr>
          <w:rFonts w:ascii="Arabic Typesetting" w:hAnsi="Arabic Typesetting" w:cs="Arabic Typesetting"/>
          <w:b/>
          <w:bCs/>
          <w:color w:val="202122"/>
          <w:sz w:val="32"/>
          <w:szCs w:val="32"/>
          <w:shd w:val="clear" w:color="auto" w:fill="FFFFFF"/>
        </w:rPr>
        <w:t xml:space="preserve"> </w:t>
      </w:r>
      <w:proofErr w:type="spellStart"/>
      <w:r w:rsidRPr="009D06FD">
        <w:rPr>
          <w:rFonts w:ascii="Arabic Typesetting" w:hAnsi="Arabic Typesetting" w:cs="Arabic Typesetting"/>
          <w:b/>
          <w:bCs/>
          <w:color w:val="202122"/>
          <w:sz w:val="32"/>
          <w:szCs w:val="32"/>
          <w:shd w:val="clear" w:color="auto" w:fill="FFFFFF"/>
        </w:rPr>
        <w:t>definition</w:t>
      </w:r>
      <w:proofErr w:type="spellEnd"/>
      <w:r w:rsidRPr="009D06FD">
        <w:rPr>
          <w:rFonts w:ascii="Arabic Typesetting" w:hAnsi="Arabic Typesetting" w:cs="Arabic Typesetting"/>
          <w:b/>
          <w:bCs/>
          <w:color w:val="202122"/>
          <w:sz w:val="32"/>
          <w:szCs w:val="32"/>
          <w:shd w:val="clear" w:color="auto" w:fill="FFFFFF"/>
        </w:rPr>
        <w:t xml:space="preserve"> a </w:t>
      </w:r>
      <w:proofErr w:type="spellStart"/>
      <w:r w:rsidRPr="009D06FD">
        <w:rPr>
          <w:rFonts w:ascii="Arabic Typesetting" w:hAnsi="Arabic Typesetting" w:cs="Arabic Typesetting"/>
          <w:b/>
          <w:bCs/>
          <w:color w:val="202122"/>
          <w:sz w:val="32"/>
          <w:szCs w:val="32"/>
          <w:shd w:val="clear" w:color="auto" w:fill="FFFFFF"/>
        </w:rPr>
        <w:t>matter</w:t>
      </w:r>
      <w:proofErr w:type="spellEnd"/>
      <w:r w:rsidRPr="009D06FD">
        <w:rPr>
          <w:rFonts w:ascii="Arabic Typesetting" w:hAnsi="Arabic Typesetting" w:cs="Arabic Typesetting"/>
          <w:b/>
          <w:bCs/>
          <w:color w:val="202122"/>
          <w:sz w:val="32"/>
          <w:szCs w:val="32"/>
          <w:shd w:val="clear" w:color="auto" w:fill="FFFFFF"/>
        </w:rPr>
        <w:t xml:space="preserve"> of </w:t>
      </w:r>
      <w:proofErr w:type="spellStart"/>
      <w:r w:rsidRPr="009D06FD">
        <w:rPr>
          <w:rFonts w:ascii="Arabic Typesetting" w:hAnsi="Arabic Typesetting" w:cs="Arabic Typesetting"/>
          <w:b/>
          <w:bCs/>
          <w:color w:val="202122"/>
          <w:sz w:val="32"/>
          <w:szCs w:val="32"/>
          <w:shd w:val="clear" w:color="auto" w:fill="FFFFFF"/>
        </w:rPr>
        <w:t>longstanding</w:t>
      </w:r>
      <w:proofErr w:type="spellEnd"/>
      <w:r w:rsidRPr="009D06FD">
        <w:rPr>
          <w:rFonts w:ascii="Arabic Typesetting" w:hAnsi="Arabic Typesetting" w:cs="Arabic Typesetting"/>
          <w:b/>
          <w:bCs/>
          <w:color w:val="202122"/>
          <w:sz w:val="32"/>
          <w:szCs w:val="32"/>
          <w:shd w:val="clear" w:color="auto" w:fill="FFFFFF"/>
        </w:rPr>
        <w:t xml:space="preserve"> </w:t>
      </w:r>
      <w:proofErr w:type="spellStart"/>
      <w:r w:rsidRPr="009D06FD">
        <w:rPr>
          <w:rFonts w:ascii="Arabic Typesetting" w:hAnsi="Arabic Typesetting" w:cs="Arabic Typesetting"/>
          <w:b/>
          <w:bCs/>
          <w:color w:val="202122"/>
          <w:sz w:val="32"/>
          <w:szCs w:val="32"/>
          <w:shd w:val="clear" w:color="auto" w:fill="FFFFFF"/>
        </w:rPr>
        <w:t>debate</w:t>
      </w:r>
      <w:proofErr w:type="spellEnd"/>
      <w:r w:rsidRPr="009D06FD">
        <w:rPr>
          <w:rFonts w:ascii="Arabic Typesetting" w:hAnsi="Arabic Typesetting" w:cs="Arabic Typesetting"/>
          <w:b/>
          <w:bCs/>
          <w:color w:val="202122"/>
          <w:sz w:val="32"/>
          <w:szCs w:val="32"/>
          <w:shd w:val="clear" w:color="auto" w:fill="FFFFFF"/>
        </w:rPr>
        <w:t>”</w:t>
      </w:r>
    </w:p>
    <w:p w:rsidR="00660CC6" w:rsidRPr="00A26C2E" w:rsidRDefault="00660CC6" w:rsidP="00660CC6">
      <w:pPr>
        <w:jc w:val="center"/>
        <w:rPr>
          <w:rFonts w:ascii="Simplified Arabic" w:hAnsi="Simplified Arabic" w:cs="Simplified Arabic"/>
          <w:b/>
          <w:bCs/>
          <w:u w:val="single"/>
          <w:shd w:val="clear" w:color="auto" w:fill="FFFFFF"/>
          <w:rtl/>
        </w:rPr>
      </w:pPr>
      <w:r w:rsidRPr="00660CC6">
        <w:rPr>
          <w:rFonts w:ascii="Simplified Arabic" w:hAnsi="Simplified Arabic" w:cs="Simplified Arabic"/>
          <w:b/>
          <w:bCs/>
          <w:color w:val="202124"/>
          <w:u w:val="single"/>
          <w:shd w:val="clear" w:color="auto" w:fill="FFFFFF"/>
          <w:rtl/>
        </w:rPr>
        <w:t>أهمية القانون</w:t>
      </w:r>
      <w:r w:rsidRPr="00660CC6">
        <w:rPr>
          <w:rFonts w:ascii="Simplified Arabic" w:hAnsi="Simplified Arabic" w:cs="Simplified Arabic" w:hint="cs"/>
          <w:b/>
          <w:bCs/>
          <w:color w:val="202124"/>
          <w:u w:val="single"/>
          <w:shd w:val="clear" w:color="auto" w:fill="FFFFFF"/>
          <w:rtl/>
        </w:rPr>
        <w:t xml:space="preserve"> :</w:t>
      </w:r>
    </w:p>
    <w:p w:rsidR="00660CC6" w:rsidRPr="00A26C2E" w:rsidRDefault="00660CC6" w:rsidP="00660CC6">
      <w:pPr>
        <w:spacing w:line="240" w:lineRule="auto"/>
        <w:jc w:val="right"/>
        <w:rPr>
          <w:rFonts w:ascii="Simplified Arabic" w:hAnsi="Simplified Arabic" w:cs="Simplified Arabic"/>
          <w:shd w:val="clear" w:color="auto" w:fill="FFFFFF"/>
          <w:rtl/>
        </w:rPr>
      </w:pPr>
      <w:proofErr w:type="gramStart"/>
      <w:r w:rsidRPr="00A26C2E">
        <w:rPr>
          <w:rFonts w:ascii="Simplified Arabic" w:hAnsi="Simplified Arabic" w:cs="Simplified Arabic"/>
          <w:shd w:val="clear" w:color="auto" w:fill="FFFFFF"/>
          <w:rtl/>
        </w:rPr>
        <w:t>تكمن</w:t>
      </w:r>
      <w:proofErr w:type="gramEnd"/>
      <w:r w:rsidRPr="00A26C2E">
        <w:rPr>
          <w:rFonts w:ascii="Simplified Arabic" w:hAnsi="Simplified Arabic" w:cs="Simplified Arabic" w:hint="cs"/>
          <w:shd w:val="clear" w:color="auto" w:fill="FFFFFF"/>
          <w:rtl/>
        </w:rPr>
        <w:t xml:space="preserve"> في أنه,</w:t>
      </w:r>
      <w:r w:rsidRPr="00A26C2E">
        <w:rPr>
          <w:rFonts w:ascii="Simplified Arabic" w:hAnsi="Simplified Arabic" w:cs="Simplified Arabic"/>
          <w:shd w:val="clear" w:color="auto" w:fill="FFFFFF"/>
          <w:rtl/>
        </w:rPr>
        <w:t xml:space="preserve"> يمثل قواعد تحكم سلوك الشخص في الجماعة ويجب عليه الخضوع لهذه القواعد جبراً, والقانون عبارة عن</w:t>
      </w:r>
    </w:p>
    <w:p w:rsidR="00660CC6" w:rsidRPr="00A26C2E" w:rsidRDefault="00660CC6" w:rsidP="00660CC6">
      <w:pPr>
        <w:spacing w:line="240" w:lineRule="auto"/>
        <w:jc w:val="right"/>
        <w:rPr>
          <w:rFonts w:ascii="Simplified Arabic" w:hAnsi="Simplified Arabic" w:cs="Simplified Arabic"/>
          <w:shd w:val="clear" w:color="auto" w:fill="FFFFFF"/>
          <w:rtl/>
        </w:rPr>
      </w:pPr>
      <w:r w:rsidRPr="00A26C2E">
        <w:rPr>
          <w:rFonts w:ascii="Simplified Arabic" w:hAnsi="Simplified Arabic" w:cs="Simplified Arabic"/>
          <w:shd w:val="clear" w:color="auto" w:fill="FFFFFF"/>
          <w:rtl/>
        </w:rPr>
        <w:t xml:space="preserve"> </w:t>
      </w:r>
      <w:proofErr w:type="gramStart"/>
      <w:r w:rsidRPr="00A26C2E">
        <w:rPr>
          <w:rFonts w:ascii="Simplified Arabic" w:hAnsi="Simplified Arabic" w:cs="Simplified Arabic"/>
          <w:shd w:val="clear" w:color="auto" w:fill="FFFFFF"/>
          <w:rtl/>
        </w:rPr>
        <w:t>ضرورة</w:t>
      </w:r>
      <w:proofErr w:type="gramEnd"/>
      <w:r w:rsidRPr="00A26C2E">
        <w:rPr>
          <w:rFonts w:ascii="Simplified Arabic" w:hAnsi="Simplified Arabic" w:cs="Simplified Arabic"/>
          <w:shd w:val="clear" w:color="auto" w:fill="FFFFFF"/>
          <w:rtl/>
        </w:rPr>
        <w:t xml:space="preserve"> اجتماعية تمثل انضباط الفرد من حيث حقوقه والتزاماته المنصوص عليها في كل مجتمع.</w:t>
      </w:r>
    </w:p>
    <w:p w:rsidR="00660CC6" w:rsidRPr="00A26C2E" w:rsidRDefault="00660CC6" w:rsidP="00660CC6">
      <w:pPr>
        <w:jc w:val="right"/>
        <w:rPr>
          <w:rFonts w:ascii="Simplified Arabic" w:hAnsi="Simplified Arabic" w:cs="Simplified Arabic"/>
          <w:b/>
          <w:bCs/>
          <w:sz w:val="20"/>
          <w:szCs w:val="20"/>
          <w:shd w:val="clear" w:color="auto" w:fill="FFFFFF"/>
          <w:rtl/>
        </w:rPr>
      </w:pPr>
      <w:r w:rsidRPr="00A26C2E">
        <w:rPr>
          <w:rFonts w:ascii="Simplified Arabic" w:hAnsi="Simplified Arabic" w:cs="Simplified Arabic"/>
          <w:shd w:val="clear" w:color="auto" w:fill="FFFFFF"/>
          <w:rtl/>
        </w:rPr>
        <w:t xml:space="preserve">في هذا </w:t>
      </w:r>
      <w:proofErr w:type="gramStart"/>
      <w:r w:rsidRPr="00A26C2E">
        <w:rPr>
          <w:rFonts w:ascii="Simplified Arabic" w:hAnsi="Simplified Arabic" w:cs="Simplified Arabic"/>
          <w:shd w:val="clear" w:color="auto" w:fill="FFFFFF"/>
          <w:rtl/>
        </w:rPr>
        <w:t xml:space="preserve">السياق </w:t>
      </w:r>
      <w:r w:rsidRPr="00A26C2E">
        <w:rPr>
          <w:rFonts w:ascii="Simplified Arabic" w:hAnsi="Simplified Arabic" w:cs="Simplified Arabic"/>
          <w:b/>
          <w:bCs/>
          <w:shd w:val="clear" w:color="auto" w:fill="FFFFFF"/>
          <w:rtl/>
        </w:rPr>
        <w:t>,</w:t>
      </w:r>
      <w:proofErr w:type="gramEnd"/>
      <w:r w:rsidRPr="00A26C2E">
        <w:rPr>
          <w:rFonts w:ascii="Simplified Arabic" w:hAnsi="Simplified Arabic" w:cs="Simplified Arabic"/>
          <w:b/>
          <w:bCs/>
          <w:shd w:val="clear" w:color="auto" w:fill="FFFFFF"/>
          <w:rtl/>
        </w:rPr>
        <w:t xml:space="preserve"> </w:t>
      </w:r>
      <w:r w:rsidRPr="00A26C2E">
        <w:rPr>
          <w:rFonts w:ascii="Simplified Arabic" w:hAnsi="Simplified Arabic" w:cs="Simplified Arabic"/>
          <w:b/>
          <w:bCs/>
          <w:sz w:val="20"/>
          <w:szCs w:val="20"/>
          <w:shd w:val="clear" w:color="auto" w:fill="FFFFFF"/>
          <w:rtl/>
        </w:rPr>
        <w:t>ينظم القانون مثلا , علاقة البائع أو التاجر مع جمهور المستهلكين، أو علاقة المؤسسات الرسمية مع المواطنين، بالإضافة</w:t>
      </w:r>
    </w:p>
    <w:p w:rsidR="00660CC6" w:rsidRPr="00A26C2E" w:rsidRDefault="00660CC6" w:rsidP="00660CC6">
      <w:pPr>
        <w:jc w:val="right"/>
        <w:rPr>
          <w:rFonts w:ascii="Simplified Arabic" w:hAnsi="Simplified Arabic" w:cs="Simplified Arabic"/>
          <w:b/>
          <w:bCs/>
          <w:sz w:val="20"/>
          <w:szCs w:val="20"/>
          <w:shd w:val="clear" w:color="auto" w:fill="FFFFFF"/>
          <w:rtl/>
        </w:rPr>
      </w:pPr>
      <w:r w:rsidRPr="00A26C2E">
        <w:rPr>
          <w:rFonts w:ascii="Simplified Arabic" w:hAnsi="Simplified Arabic" w:cs="Simplified Arabic"/>
          <w:b/>
          <w:bCs/>
          <w:sz w:val="20"/>
          <w:szCs w:val="20"/>
          <w:shd w:val="clear" w:color="auto" w:fill="FFFFFF"/>
          <w:rtl/>
        </w:rPr>
        <w:t xml:space="preserve"> </w:t>
      </w:r>
      <w:proofErr w:type="gramStart"/>
      <w:r w:rsidRPr="00A26C2E">
        <w:rPr>
          <w:rFonts w:ascii="Simplified Arabic" w:hAnsi="Simplified Arabic" w:cs="Simplified Arabic"/>
          <w:b/>
          <w:bCs/>
          <w:sz w:val="20"/>
          <w:szCs w:val="20"/>
          <w:shd w:val="clear" w:color="auto" w:fill="FFFFFF"/>
          <w:rtl/>
        </w:rPr>
        <w:t>إلى</w:t>
      </w:r>
      <w:proofErr w:type="gramEnd"/>
      <w:r w:rsidRPr="00A26C2E">
        <w:rPr>
          <w:rFonts w:ascii="Simplified Arabic" w:hAnsi="Simplified Arabic" w:cs="Simplified Arabic"/>
          <w:b/>
          <w:bCs/>
          <w:sz w:val="20"/>
          <w:szCs w:val="20"/>
          <w:shd w:val="clear" w:color="auto" w:fill="FFFFFF"/>
          <w:rtl/>
        </w:rPr>
        <w:t xml:space="preserve"> تعيين حدود كل فرد في التصرف مع الآخر، فلا يصح مثلاً أن يطغى أحدهم على حق الآخر، أو يُجرده من حق التعبير عن رأيه.</w:t>
      </w:r>
    </w:p>
    <w:p w:rsidR="00660CC6" w:rsidRPr="00A26C2E" w:rsidRDefault="00660CC6" w:rsidP="00660CC6">
      <w:pPr>
        <w:spacing w:line="360" w:lineRule="auto"/>
        <w:jc w:val="right"/>
        <w:rPr>
          <w:rFonts w:ascii="Simplified Arabic" w:hAnsi="Simplified Arabic" w:cs="Simplified Arabic"/>
          <w:shd w:val="clear" w:color="auto" w:fill="FFFFFF"/>
          <w:rtl/>
        </w:rPr>
      </w:pPr>
      <w:r w:rsidRPr="00A26C2E">
        <w:rPr>
          <w:rFonts w:ascii="Simplified Arabic" w:hAnsi="Simplified Arabic" w:cs="Simplified Arabic"/>
          <w:shd w:val="clear" w:color="auto" w:fill="FFFFFF"/>
          <w:rtl/>
        </w:rPr>
        <w:t xml:space="preserve">لولا وجود القوانين لتحولت حياة الناس إلى غابة يطغى فيها القوي على الضعيف، وتضيع الحقوق، وتصير حياة الناس </w:t>
      </w:r>
      <w:r w:rsidRPr="00A26C2E">
        <w:rPr>
          <w:rFonts w:ascii="Simplified Arabic" w:hAnsi="Simplified Arabic" w:cs="Simplified Arabic" w:hint="cs"/>
          <w:shd w:val="clear" w:color="auto" w:fill="FFFFFF"/>
          <w:rtl/>
        </w:rPr>
        <w:t xml:space="preserve">صعبة </w:t>
      </w:r>
      <w:r w:rsidRPr="00A26C2E">
        <w:rPr>
          <w:rFonts w:ascii="Simplified Arabic" w:hAnsi="Simplified Arabic" w:cs="Simplified Arabic"/>
          <w:shd w:val="clear" w:color="auto" w:fill="FFFFFF"/>
          <w:rtl/>
        </w:rPr>
        <w:t>، أما في حال وجود القوانين، تُحفظ الحقوق، وتُرد إلى أصحابها، وتختفي مع ذلك السرقات، وحوادث القتل، وانتهاكاتٍ كثيرةٍ حد القانون من ظهورها وانتشارها</w:t>
      </w:r>
      <w:r w:rsidRPr="00A26C2E">
        <w:rPr>
          <w:rFonts w:ascii="Simplified Arabic" w:hAnsi="Simplified Arabic" w:cs="Simplified Arabic" w:hint="cs"/>
          <w:shd w:val="clear" w:color="auto" w:fill="FFFFFF"/>
          <w:rtl/>
        </w:rPr>
        <w:t>.</w:t>
      </w:r>
      <w:r w:rsidRPr="00660CC6">
        <w:rPr>
          <w:rFonts w:ascii="Simplified Arabic" w:hAnsi="Simplified Arabic" w:cs="Simplified Arabic"/>
          <w:color w:val="333333"/>
        </w:rPr>
        <w:br/>
      </w:r>
      <w:r w:rsidRPr="00A26C2E">
        <w:rPr>
          <w:rFonts w:ascii="Simplified Arabic" w:hAnsi="Simplified Arabic" w:cs="Simplified Arabic"/>
          <w:shd w:val="clear" w:color="auto" w:fill="FFFFFF"/>
          <w:rtl/>
        </w:rPr>
        <w:lastRenderedPageBreak/>
        <w:t>مهمة القانون لا تقتصر على تنظيم حياة الناس أو تسييرها، بل دفعها إلى الأفضل، مما يكفل تطور الدول بكل مرافقها ومجالاتها، وجعلها في المصاف الأولى للقوى العالمية، سواء من الناحية الاقتصادية أو التنموية، أو من النواحي العسكرية، والتعليمية.</w:t>
      </w:r>
    </w:p>
    <w:p w:rsidR="00136A33" w:rsidRDefault="00660CC6" w:rsidP="00A26C2E">
      <w:pPr>
        <w:spacing w:line="360" w:lineRule="auto"/>
        <w:jc w:val="right"/>
        <w:rPr>
          <w:rFonts w:ascii="Simplified Arabic" w:hAnsi="Simplified Arabic" w:cs="Simplified Arabic"/>
          <w:color w:val="202124"/>
          <w:shd w:val="clear" w:color="auto" w:fill="FFFFFF"/>
          <w:rtl/>
        </w:rPr>
      </w:pPr>
      <w:r w:rsidRPr="00A26C2E">
        <w:rPr>
          <w:rFonts w:ascii="Simplified Arabic" w:hAnsi="Simplified Arabic" w:cs="Simplified Arabic"/>
          <w:shd w:val="clear" w:color="auto" w:fill="FFFFFF"/>
          <w:rtl/>
        </w:rPr>
        <w:t xml:space="preserve">يقول في هذا </w:t>
      </w:r>
      <w:proofErr w:type="gramStart"/>
      <w:r w:rsidRPr="00A26C2E">
        <w:rPr>
          <w:rFonts w:ascii="Simplified Arabic" w:hAnsi="Simplified Arabic" w:cs="Simplified Arabic"/>
          <w:shd w:val="clear" w:color="auto" w:fill="FFFFFF"/>
          <w:rtl/>
        </w:rPr>
        <w:t>السياق ,</w:t>
      </w:r>
      <w:proofErr w:type="gramEnd"/>
      <w:r w:rsidRPr="00A26C2E">
        <w:rPr>
          <w:rFonts w:ascii="Simplified Arabic" w:hAnsi="Simplified Arabic" w:cs="Simplified Arabic"/>
          <w:shd w:val="clear" w:color="auto" w:fill="FFFFFF"/>
          <w:rtl/>
        </w:rPr>
        <w:t xml:space="preserve"> الدكتور صالح بكر الطيار من المملكة العربية السعودية أن أهمية القانون من ثقافة المجتمع .</w:t>
      </w:r>
      <w:r w:rsidR="00A26C2E" w:rsidRPr="00A26C2E">
        <w:rPr>
          <w:rFonts w:ascii="Simplified Arabic" w:hAnsi="Simplified Arabic" w:cs="Simplified Arabic"/>
          <w:shd w:val="clear" w:color="auto" w:fill="FFFFFF"/>
          <w:rtl/>
        </w:rPr>
        <w:t xml:space="preserve">و لهذا  </w:t>
      </w:r>
      <w:r w:rsidR="00A26C2E" w:rsidRPr="00A26C2E">
        <w:rPr>
          <w:rFonts w:ascii="Simplified Arabic" w:hAnsi="Simplified Arabic" w:cs="Simplified Arabic"/>
          <w:color w:val="000000"/>
          <w:shd w:val="clear" w:color="auto" w:fill="FFFFFF"/>
          <w:rtl/>
        </w:rPr>
        <w:t>فلا أجمل وأبلغ وأعمق تعبيراً عن احترام القانون، من ضرورة الالتزام به، وعدم مخالفة مواده وبنوده ونصوصه، فهذه الخطوة تقودنا بالضرورة إلى ثقافة احترام القانون، التي لا بد من تعلمها وفهمها وممارستها وتطبيقها، في البيت والمدرسة والجامعة، وكافة المؤسسات الرسمية والمدنية والخاصة</w:t>
      </w:r>
      <w:r w:rsidR="00A26C2E">
        <w:rPr>
          <w:rFonts w:ascii="Simplified Arabic" w:hAnsi="Simplified Arabic" w:cs="Simplified Arabic" w:hint="cs"/>
          <w:color w:val="000000"/>
          <w:shd w:val="clear" w:color="auto" w:fill="FFFFFF"/>
          <w:rtl/>
        </w:rPr>
        <w:t>.</w:t>
      </w:r>
      <w:r>
        <w:rPr>
          <w:rFonts w:ascii="Arial" w:hAnsi="Arial" w:cs="Arial"/>
          <w:color w:val="333333"/>
          <w:sz w:val="20"/>
          <w:szCs w:val="20"/>
        </w:rPr>
        <w:br/>
      </w:r>
      <w:r>
        <w:rPr>
          <w:rFonts w:ascii="Arial" w:hAnsi="Arial" w:cs="Arial"/>
          <w:color w:val="333333"/>
          <w:sz w:val="20"/>
          <w:szCs w:val="20"/>
        </w:rPr>
        <w:br/>
      </w:r>
      <w:r w:rsidR="00A26C2E" w:rsidRPr="00136A33">
        <w:rPr>
          <w:rFonts w:ascii="Simplified Arabic" w:hAnsi="Simplified Arabic" w:cs="Simplified Arabic" w:hint="cs"/>
          <w:b/>
          <w:bCs/>
          <w:color w:val="202124"/>
          <w:u w:val="single"/>
          <w:shd w:val="clear" w:color="auto" w:fill="FFFFFF"/>
          <w:rtl/>
        </w:rPr>
        <w:t xml:space="preserve">المراجع </w:t>
      </w:r>
      <w:r w:rsidR="00A26C2E">
        <w:rPr>
          <w:rFonts w:ascii="Simplified Arabic" w:hAnsi="Simplified Arabic" w:cs="Simplified Arabic" w:hint="cs"/>
          <w:color w:val="202124"/>
          <w:shd w:val="clear" w:color="auto" w:fill="FFFFFF"/>
          <w:rtl/>
        </w:rPr>
        <w:t>:</w:t>
      </w:r>
    </w:p>
    <w:p w:rsidR="00136A33" w:rsidRDefault="00136A33" w:rsidP="00A26C2E">
      <w:pPr>
        <w:spacing w:line="360" w:lineRule="auto"/>
        <w:jc w:val="right"/>
        <w:rPr>
          <w:rFonts w:ascii="Simplified Arabic" w:hAnsi="Simplified Arabic" w:cs="Simplified Arabic"/>
          <w:color w:val="202124"/>
          <w:shd w:val="clear" w:color="auto" w:fill="FFFFFF"/>
          <w:rtl/>
        </w:rPr>
      </w:pPr>
      <w:r>
        <w:rPr>
          <w:rFonts w:ascii="Simplified Arabic" w:hAnsi="Simplified Arabic" w:cs="Simplified Arabic" w:hint="cs"/>
          <w:color w:val="202124"/>
          <w:shd w:val="clear" w:color="auto" w:fill="FFFFFF"/>
          <w:rtl/>
        </w:rPr>
        <w:t xml:space="preserve"> كتاب , رسائل الى طلبة القانون </w:t>
      </w:r>
      <w:r>
        <w:rPr>
          <w:rFonts w:ascii="Simplified Arabic" w:hAnsi="Simplified Arabic" w:cs="Simplified Arabic"/>
          <w:color w:val="202124"/>
          <w:shd w:val="clear" w:color="auto" w:fill="FFFFFF"/>
          <w:rtl/>
        </w:rPr>
        <w:t>–</w:t>
      </w:r>
      <w:r>
        <w:rPr>
          <w:rFonts w:ascii="Simplified Arabic" w:hAnsi="Simplified Arabic" w:cs="Simplified Arabic" w:hint="cs"/>
          <w:color w:val="202124"/>
          <w:shd w:val="clear" w:color="auto" w:fill="FFFFFF"/>
          <w:rtl/>
        </w:rPr>
        <w:t xml:space="preserve"> الكاتب : نيكولاس </w:t>
      </w:r>
      <w:proofErr w:type="spellStart"/>
      <w:r>
        <w:rPr>
          <w:rFonts w:ascii="Simplified Arabic" w:hAnsi="Simplified Arabic" w:cs="Simplified Arabic" w:hint="cs"/>
          <w:color w:val="202124"/>
          <w:shd w:val="clear" w:color="auto" w:fill="FFFFFF"/>
          <w:rtl/>
        </w:rPr>
        <w:t>ماكبرايد</w:t>
      </w:r>
      <w:proofErr w:type="spellEnd"/>
      <w:r>
        <w:rPr>
          <w:rFonts w:ascii="Simplified Arabic" w:hAnsi="Simplified Arabic" w:cs="Simplified Arabic" w:hint="cs"/>
          <w:color w:val="202124"/>
          <w:shd w:val="clear" w:color="auto" w:fill="FFFFFF"/>
          <w:rtl/>
        </w:rPr>
        <w:t>, وهو عبارة عن رسائل لطلبة القانون من خريجي كلية كامبريدج و هي رسائل هامة وموثوقة في كتاب مرجعي للقانون عبر العالم .</w:t>
      </w:r>
    </w:p>
    <w:p w:rsidR="008B3D91" w:rsidRPr="00660CC6" w:rsidRDefault="00136A33" w:rsidP="00A26C2E">
      <w:pPr>
        <w:spacing w:line="360" w:lineRule="auto"/>
        <w:jc w:val="right"/>
        <w:rPr>
          <w:rFonts w:ascii="Simplified Arabic" w:hAnsi="Simplified Arabic" w:cs="Simplified Arabic"/>
          <w:color w:val="333333"/>
          <w:lang w:val="en-US" w:bidi="ar-DZ"/>
        </w:rPr>
      </w:pPr>
      <w:r>
        <w:rPr>
          <w:noProof/>
          <w:lang w:eastAsia="ko-KR"/>
        </w:rPr>
        <w:drawing>
          <wp:inline distT="0" distB="0" distL="0" distR="0">
            <wp:extent cx="5761548" cy="3912042"/>
            <wp:effectExtent l="19050" t="0" r="0" b="0"/>
            <wp:docPr id="1" name="Image 1" descr="L’image contient peut-être : 1 personne, sou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age contient peut-être : 1 personne, sourit"/>
                    <pic:cNvPicPr>
                      <a:picLocks noChangeAspect="1" noChangeArrowheads="1"/>
                    </pic:cNvPicPr>
                  </pic:nvPicPr>
                  <pic:blipFill>
                    <a:blip r:embed="rId6"/>
                    <a:srcRect/>
                    <a:stretch>
                      <a:fillRect/>
                    </a:stretch>
                  </pic:blipFill>
                  <pic:spPr bwMode="auto">
                    <a:xfrm>
                      <a:off x="0" y="0"/>
                      <a:ext cx="5760720" cy="3911480"/>
                    </a:xfrm>
                    <a:prstGeom prst="rect">
                      <a:avLst/>
                    </a:prstGeom>
                    <a:noFill/>
                    <a:ln w="9525">
                      <a:noFill/>
                      <a:miter lim="800000"/>
                      <a:headEnd/>
                      <a:tailEnd/>
                    </a:ln>
                  </pic:spPr>
                </pic:pic>
              </a:graphicData>
            </a:graphic>
          </wp:inline>
        </w:drawing>
      </w:r>
      <w:r w:rsidR="00660CC6" w:rsidRPr="00660CC6">
        <w:rPr>
          <w:rFonts w:ascii="Simplified Arabic" w:hAnsi="Simplified Arabic" w:cs="Simplified Arabic"/>
          <w:color w:val="202124"/>
          <w:shd w:val="clear" w:color="auto" w:fill="FFFFFF"/>
        </w:rPr>
        <w:t>.</w:t>
      </w:r>
    </w:p>
    <w:p w:rsidR="00DF6A85" w:rsidRPr="003D0AD2" w:rsidRDefault="00E70D43" w:rsidP="008B3D91">
      <w:pPr>
        <w:jc w:val="right"/>
        <w:rPr>
          <w:rFonts w:ascii="Simplified Arabic" w:hAnsi="Simplified Arabic" w:cs="Simplified Arabic"/>
          <w:b/>
          <w:bCs/>
          <w:lang w:val="en-US"/>
        </w:rPr>
      </w:pPr>
      <w:r w:rsidRPr="003D0AD2">
        <w:rPr>
          <w:b/>
          <w:bCs/>
          <w:color w:val="333333"/>
          <w:lang w:val="en-US"/>
        </w:rPr>
        <w:t> </w:t>
      </w:r>
      <w:r w:rsidRPr="003D0AD2">
        <w:rPr>
          <w:rFonts w:ascii="Simplified Arabic" w:hAnsi="Simplified Arabic" w:cs="Simplified Arabic"/>
          <w:b/>
          <w:bCs/>
          <w:color w:val="333333"/>
          <w:lang w:val="en-US"/>
        </w:rPr>
        <w:br/>
      </w:r>
    </w:p>
    <w:sectPr w:rsidR="00DF6A85" w:rsidRPr="003D0AD2" w:rsidSect="009A08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Andalus">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E70D43"/>
    <w:rsid w:val="00136A33"/>
    <w:rsid w:val="001D73F9"/>
    <w:rsid w:val="0034286F"/>
    <w:rsid w:val="003D0AD2"/>
    <w:rsid w:val="00660CC6"/>
    <w:rsid w:val="008B3D91"/>
    <w:rsid w:val="009A087D"/>
    <w:rsid w:val="009D06FD"/>
    <w:rsid w:val="00A26C2E"/>
    <w:rsid w:val="00DF6A85"/>
    <w:rsid w:val="00E70D43"/>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87D"/>
  </w:style>
  <w:style w:type="paragraph" w:styleId="Titre3">
    <w:name w:val="heading 3"/>
    <w:basedOn w:val="Normal"/>
    <w:link w:val="Titre3Car"/>
    <w:uiPriority w:val="9"/>
    <w:qFormat/>
    <w:rsid w:val="001D73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70D43"/>
    <w:rPr>
      <w:color w:val="0000FF"/>
      <w:u w:val="single"/>
    </w:rPr>
  </w:style>
  <w:style w:type="character" w:styleId="lev">
    <w:name w:val="Strong"/>
    <w:basedOn w:val="Policepardfaut"/>
    <w:uiPriority w:val="22"/>
    <w:qFormat/>
    <w:rsid w:val="00E70D43"/>
    <w:rPr>
      <w:b/>
      <w:bCs/>
    </w:rPr>
  </w:style>
  <w:style w:type="paragraph" w:styleId="NormalWeb">
    <w:name w:val="Normal (Web)"/>
    <w:basedOn w:val="Normal"/>
    <w:uiPriority w:val="99"/>
    <w:semiHidden/>
    <w:unhideWhenUsed/>
    <w:rsid w:val="008B3D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1D73F9"/>
    <w:rPr>
      <w:rFonts w:ascii="Times New Roman" w:eastAsia="Times New Roman" w:hAnsi="Times New Roman" w:cs="Times New Roman"/>
      <w:b/>
      <w:bCs/>
      <w:sz w:val="27"/>
      <w:szCs w:val="27"/>
    </w:rPr>
  </w:style>
  <w:style w:type="character" w:customStyle="1" w:styleId="citation">
    <w:name w:val="citation"/>
    <w:basedOn w:val="Policepardfaut"/>
    <w:rsid w:val="003D0AD2"/>
  </w:style>
  <w:style w:type="paragraph" w:styleId="Textedebulles">
    <w:name w:val="Balloon Text"/>
    <w:basedOn w:val="Normal"/>
    <w:link w:val="TextedebullesCar"/>
    <w:uiPriority w:val="99"/>
    <w:semiHidden/>
    <w:unhideWhenUsed/>
    <w:rsid w:val="00136A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6A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41492">
      <w:bodyDiv w:val="1"/>
      <w:marLeft w:val="0"/>
      <w:marRight w:val="0"/>
      <w:marTop w:val="0"/>
      <w:marBottom w:val="0"/>
      <w:divBdr>
        <w:top w:val="none" w:sz="0" w:space="0" w:color="auto"/>
        <w:left w:val="none" w:sz="0" w:space="0" w:color="auto"/>
        <w:bottom w:val="none" w:sz="0" w:space="0" w:color="auto"/>
        <w:right w:val="none" w:sz="0" w:space="0" w:color="auto"/>
      </w:divBdr>
    </w:div>
    <w:div w:id="151441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en.wikipedia.org/wiki/Syste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664</Words>
  <Characters>3655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abed</dc:creator>
  <cp:lastModifiedBy>admin</cp:lastModifiedBy>
  <cp:revision>9</cp:revision>
  <dcterms:created xsi:type="dcterms:W3CDTF">2020-12-09T15:48:00Z</dcterms:created>
  <dcterms:modified xsi:type="dcterms:W3CDTF">2021-12-13T13:59:00Z</dcterms:modified>
</cp:coreProperties>
</file>