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1E" w:rsidRPr="00E72FFF" w:rsidRDefault="00DA0FF3" w:rsidP="003C60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2FFF">
        <w:rPr>
          <w:b/>
          <w:bCs/>
          <w:sz w:val="28"/>
          <w:szCs w:val="28"/>
        </w:rPr>
        <w:t>TP N°4 Simulation de la modulation/démodulation FM par le logiciel MULTISIM</w:t>
      </w:r>
    </w:p>
    <w:p w:rsidR="00DA0FF3" w:rsidRDefault="00DA0FF3" w:rsidP="003C603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DA0FF3" w:rsidRDefault="00DA0FF3" w:rsidP="003C603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But du travail</w:t>
      </w:r>
      <w:r w:rsidR="00912C63">
        <w:rPr>
          <w:b/>
          <w:bCs/>
          <w:sz w:val="24"/>
          <w:szCs w:val="24"/>
        </w:rPr>
        <w:t> :</w:t>
      </w:r>
    </w:p>
    <w:p w:rsidR="00DA0FF3" w:rsidRDefault="00DA0FF3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est demandé aux étudiants de concevoir un circuit électronique du système FM</w:t>
      </w:r>
      <w:r w:rsidR="00912C63">
        <w:rPr>
          <w:sz w:val="24"/>
          <w:szCs w:val="24"/>
        </w:rPr>
        <w:t>.</w:t>
      </w:r>
    </w:p>
    <w:p w:rsidR="00DA0FF3" w:rsidRDefault="00DA0FF3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étudiants vont se familiariser avec les outils de simulation dans le processus de conception</w:t>
      </w:r>
      <w:r w:rsidR="00912C63">
        <w:rPr>
          <w:sz w:val="24"/>
          <w:szCs w:val="24"/>
        </w:rPr>
        <w:t>.</w:t>
      </w:r>
    </w:p>
    <w:p w:rsidR="00DA0FF3" w:rsidRDefault="00DA0FF3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Détermination de la largeur de bande du signal FM</w:t>
      </w:r>
      <w:r w:rsidR="00912C63">
        <w:rPr>
          <w:sz w:val="24"/>
          <w:szCs w:val="24"/>
        </w:rPr>
        <w:t>.</w:t>
      </w:r>
    </w:p>
    <w:p w:rsidR="00DA0FF3" w:rsidRDefault="00DA0FF3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étudiants vont démontrer comment une information peut être transmise par un système de communication en utilisant la modulation/démodulation FM.</w:t>
      </w:r>
    </w:p>
    <w:p w:rsidR="008B6A3F" w:rsidRPr="002958DE" w:rsidRDefault="008B6A3F" w:rsidP="003C6033">
      <w:pPr>
        <w:spacing w:after="0" w:line="240" w:lineRule="auto"/>
        <w:jc w:val="both"/>
        <w:rPr>
          <w:b/>
          <w:bCs/>
          <w:sz w:val="24"/>
          <w:szCs w:val="24"/>
        </w:rPr>
      </w:pPr>
      <w:r w:rsidRPr="002958DE">
        <w:rPr>
          <w:b/>
          <w:bCs/>
          <w:sz w:val="24"/>
          <w:szCs w:val="24"/>
        </w:rPr>
        <w:t>Liste des composants :</w:t>
      </w:r>
    </w:p>
    <w:p w:rsidR="002958DE" w:rsidRDefault="008B6A3F" w:rsidP="007679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Générateur de fonction</w:t>
      </w:r>
      <w:r w:rsidR="003C6033">
        <w:rPr>
          <w:sz w:val="24"/>
          <w:szCs w:val="24"/>
        </w:rPr>
        <w:t>-</w:t>
      </w:r>
      <w:r w:rsidR="002958DE">
        <w:rPr>
          <w:sz w:val="24"/>
          <w:szCs w:val="24"/>
        </w:rPr>
        <w:t>Oscilloscope</w:t>
      </w:r>
      <w:r w:rsidR="003C6033">
        <w:rPr>
          <w:sz w:val="24"/>
          <w:szCs w:val="24"/>
        </w:rPr>
        <w:t>-</w:t>
      </w:r>
      <w:r w:rsidR="00912C63">
        <w:rPr>
          <w:sz w:val="24"/>
          <w:szCs w:val="24"/>
        </w:rPr>
        <w:t>Analyseur de spectre-</w:t>
      </w:r>
      <w:r w:rsidR="002958DE">
        <w:rPr>
          <w:sz w:val="24"/>
          <w:szCs w:val="24"/>
        </w:rPr>
        <w:t>Oscillateur contrôlé en tension (VCO)</w:t>
      </w:r>
      <w:r w:rsidR="007679A5">
        <w:rPr>
          <w:sz w:val="24"/>
          <w:szCs w:val="24"/>
        </w:rPr>
        <w:t>-</w:t>
      </w:r>
      <w:r w:rsidR="002958DE">
        <w:rPr>
          <w:sz w:val="24"/>
          <w:szCs w:val="24"/>
        </w:rPr>
        <w:t>Diode</w:t>
      </w:r>
      <w:r w:rsidR="007679A5">
        <w:rPr>
          <w:sz w:val="24"/>
          <w:szCs w:val="24"/>
        </w:rPr>
        <w:t>-</w:t>
      </w:r>
      <w:r w:rsidR="002958DE">
        <w:rPr>
          <w:sz w:val="24"/>
          <w:szCs w:val="24"/>
        </w:rPr>
        <w:t>Bobine</w:t>
      </w:r>
      <w:r w:rsidR="007679A5">
        <w:rPr>
          <w:sz w:val="24"/>
          <w:szCs w:val="24"/>
        </w:rPr>
        <w:t>-c</w:t>
      </w:r>
      <w:r w:rsidR="002958DE">
        <w:rPr>
          <w:sz w:val="24"/>
          <w:szCs w:val="24"/>
        </w:rPr>
        <w:t>ondensateurs</w:t>
      </w:r>
      <w:r w:rsidR="007679A5">
        <w:rPr>
          <w:sz w:val="24"/>
          <w:szCs w:val="24"/>
        </w:rPr>
        <w:t>-</w:t>
      </w:r>
      <w:r w:rsidR="002958DE">
        <w:rPr>
          <w:sz w:val="24"/>
          <w:szCs w:val="24"/>
        </w:rPr>
        <w:t>Résistances</w:t>
      </w:r>
      <w:r w:rsidR="007679A5">
        <w:rPr>
          <w:sz w:val="24"/>
          <w:szCs w:val="24"/>
        </w:rPr>
        <w:t>.</w:t>
      </w:r>
    </w:p>
    <w:p w:rsidR="002958DE" w:rsidRDefault="002958DE" w:rsidP="003C603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Schéma de montage et simulation</w:t>
      </w:r>
    </w:p>
    <w:p w:rsidR="002958DE" w:rsidRDefault="002958DE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utilisant les outils de </w:t>
      </w:r>
      <w:proofErr w:type="spellStart"/>
      <w:r>
        <w:rPr>
          <w:sz w:val="24"/>
          <w:szCs w:val="24"/>
        </w:rPr>
        <w:t>Mutisim</w:t>
      </w:r>
      <w:proofErr w:type="spellEnd"/>
      <w:r>
        <w:rPr>
          <w:sz w:val="24"/>
          <w:szCs w:val="24"/>
        </w:rPr>
        <w:t>, simuler votre circuit électronique et observer les résultats du système FM</w:t>
      </w:r>
      <w:r w:rsidR="007679A5">
        <w:rPr>
          <w:sz w:val="24"/>
          <w:szCs w:val="24"/>
        </w:rPr>
        <w:t>.</w:t>
      </w:r>
    </w:p>
    <w:p w:rsidR="007679A5" w:rsidRDefault="00E72FFF" w:rsidP="003C6033">
      <w:pPr>
        <w:spacing w:after="0" w:line="240" w:lineRule="auto"/>
        <w:jc w:val="both"/>
        <w:rPr>
          <w:sz w:val="24"/>
          <w:szCs w:val="24"/>
        </w:rPr>
      </w:pPr>
      <w:r w:rsidRPr="00E72FFF">
        <w:rPr>
          <w:noProof/>
          <w:lang w:eastAsia="fr-FR"/>
        </w:rPr>
        <w:drawing>
          <wp:inline distT="0" distB="0" distL="0" distR="0">
            <wp:extent cx="6479540" cy="267187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7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A5" w:rsidRDefault="007679A5" w:rsidP="003C6033">
      <w:pPr>
        <w:spacing w:after="0" w:line="240" w:lineRule="auto"/>
        <w:jc w:val="both"/>
        <w:rPr>
          <w:sz w:val="24"/>
          <w:szCs w:val="24"/>
        </w:rPr>
      </w:pPr>
    </w:p>
    <w:p w:rsidR="00156771" w:rsidRPr="00E72FFF" w:rsidRDefault="00156771" w:rsidP="003C6033">
      <w:pPr>
        <w:spacing w:after="0" w:line="240" w:lineRule="auto"/>
        <w:jc w:val="both"/>
        <w:rPr>
          <w:b/>
          <w:bCs/>
          <w:sz w:val="24"/>
          <w:szCs w:val="24"/>
        </w:rPr>
      </w:pPr>
      <w:r w:rsidRPr="00E72FFF">
        <w:rPr>
          <w:b/>
          <w:bCs/>
          <w:sz w:val="24"/>
          <w:szCs w:val="24"/>
        </w:rPr>
        <w:t>Procédure</w:t>
      </w:r>
    </w:p>
    <w:p w:rsidR="00C34B2C" w:rsidRDefault="00912C63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34B2C">
        <w:rPr>
          <w:sz w:val="24"/>
          <w:szCs w:val="24"/>
        </w:rPr>
        <w:t>Régler la base de temps de l’oscilloscope à 500 µs/div.</w:t>
      </w:r>
    </w:p>
    <w:p w:rsidR="00156771" w:rsidRDefault="00912C63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56771">
        <w:rPr>
          <w:sz w:val="24"/>
          <w:szCs w:val="24"/>
        </w:rPr>
        <w:t xml:space="preserve">Régler le générateur de fonction </w:t>
      </w:r>
      <w:r w:rsidR="00C34B2C">
        <w:rPr>
          <w:sz w:val="24"/>
          <w:szCs w:val="24"/>
        </w:rPr>
        <w:t xml:space="preserve">(le signal information) </w:t>
      </w:r>
      <w:r w:rsidR="00156771">
        <w:rPr>
          <w:sz w:val="24"/>
          <w:szCs w:val="24"/>
        </w:rPr>
        <w:t>comme suit :</w:t>
      </w:r>
    </w:p>
    <w:p w:rsidR="00156771" w:rsidRDefault="00156771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Signal sin, Fm=250Hz, amplitude=2.5 V, offset=7 V</w:t>
      </w:r>
    </w:p>
    <w:p w:rsidR="00156771" w:rsidRDefault="00912C63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56771">
        <w:rPr>
          <w:sz w:val="24"/>
          <w:szCs w:val="24"/>
        </w:rPr>
        <w:t>Lancer RUN, après PAUSE pendant simulation. Observer le signal modulant d’entrée (GBF)</w:t>
      </w:r>
      <w:r w:rsidR="008C0EFA">
        <w:rPr>
          <w:sz w:val="24"/>
          <w:szCs w:val="24"/>
        </w:rPr>
        <w:t xml:space="preserve"> </w:t>
      </w:r>
      <w:r w:rsidR="00156771">
        <w:rPr>
          <w:sz w:val="24"/>
          <w:szCs w:val="24"/>
        </w:rPr>
        <w:t xml:space="preserve">et le signal de sortie du modulateur </w:t>
      </w:r>
      <w:r w:rsidR="00C34B2C">
        <w:rPr>
          <w:sz w:val="24"/>
          <w:szCs w:val="24"/>
        </w:rPr>
        <w:t xml:space="preserve">FM </w:t>
      </w:r>
      <w:r w:rsidR="00156771">
        <w:rPr>
          <w:sz w:val="24"/>
          <w:szCs w:val="24"/>
        </w:rPr>
        <w:t>(sortie du VCO) à l’oscilloscope.</w:t>
      </w:r>
    </w:p>
    <w:p w:rsidR="00156771" w:rsidRDefault="00912C63" w:rsidP="003C60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97B96">
        <w:rPr>
          <w:sz w:val="24"/>
          <w:szCs w:val="24"/>
        </w:rPr>
        <w:t>Répondre à toutes les questions.</w:t>
      </w:r>
    </w:p>
    <w:p w:rsidR="00997B96" w:rsidRDefault="00DE2124" w:rsidP="003C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Relever le signal modulant</w:t>
      </w:r>
      <w:r w:rsidR="00650C48">
        <w:rPr>
          <w:sz w:val="24"/>
          <w:szCs w:val="24"/>
        </w:rPr>
        <w:t>, déterminer son amplitude et sa fréquence</w:t>
      </w:r>
    </w:p>
    <w:p w:rsidR="00DE2124" w:rsidRDefault="00650C48" w:rsidP="003C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Relever le signal FM, déterminer son amplitude.</w:t>
      </w:r>
    </w:p>
    <w:p w:rsidR="00650C48" w:rsidRDefault="00650C48" w:rsidP="003C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Mesurer les périodes du signal modulé FM lorsque le signal modulant est maximum (</w:t>
      </w:r>
      <w:proofErr w:type="spellStart"/>
      <w:r>
        <w:rPr>
          <w:sz w:val="24"/>
          <w:szCs w:val="24"/>
        </w:rPr>
        <w:t>T</w:t>
      </w:r>
      <w:r w:rsidRPr="00650C48">
        <w:rPr>
          <w:sz w:val="24"/>
          <w:szCs w:val="24"/>
          <w:vertAlign w:val="subscript"/>
        </w:rPr>
        <w:t>M</w:t>
      </w:r>
      <w:r w:rsidR="008C0EFA">
        <w:rPr>
          <w:sz w:val="24"/>
          <w:szCs w:val="24"/>
          <w:vertAlign w:val="subscript"/>
        </w:rPr>
        <w:t>ax</w:t>
      </w:r>
      <w:proofErr w:type="spellEnd"/>
      <w:r>
        <w:rPr>
          <w:sz w:val="24"/>
          <w:szCs w:val="24"/>
        </w:rPr>
        <w:t>) minimum (</w:t>
      </w:r>
      <w:proofErr w:type="spellStart"/>
      <w:r>
        <w:rPr>
          <w:sz w:val="24"/>
          <w:szCs w:val="24"/>
        </w:rPr>
        <w:t>T</w:t>
      </w:r>
      <w:r w:rsidR="008C0EFA">
        <w:rPr>
          <w:sz w:val="24"/>
          <w:szCs w:val="24"/>
          <w:vertAlign w:val="subscript"/>
        </w:rPr>
        <w:t>min</w:t>
      </w:r>
      <w:proofErr w:type="spellEnd"/>
      <w:r>
        <w:rPr>
          <w:sz w:val="24"/>
          <w:szCs w:val="24"/>
        </w:rPr>
        <w:t>) et zéro (T</w:t>
      </w:r>
      <w:r w:rsidRPr="00650C48">
        <w:rPr>
          <w:sz w:val="24"/>
          <w:szCs w:val="24"/>
          <w:vertAlign w:val="subscript"/>
        </w:rPr>
        <w:t>P</w:t>
      </w:r>
      <w:r>
        <w:rPr>
          <w:sz w:val="24"/>
          <w:szCs w:val="24"/>
        </w:rPr>
        <w:t>)</w:t>
      </w:r>
      <w:r w:rsidR="008C0EFA">
        <w:rPr>
          <w:sz w:val="24"/>
          <w:szCs w:val="24"/>
        </w:rPr>
        <w:t>.</w:t>
      </w:r>
    </w:p>
    <w:p w:rsidR="008C0EFA" w:rsidRPr="00440E37" w:rsidRDefault="00440E37" w:rsidP="003C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0E37">
        <w:rPr>
          <w:sz w:val="24"/>
          <w:szCs w:val="24"/>
        </w:rPr>
        <w:t xml:space="preserve">Calculer </w:t>
      </w:r>
      <w:proofErr w:type="spellStart"/>
      <w:proofErr w:type="gramStart"/>
      <w:r w:rsidR="008C0EFA" w:rsidRPr="00440E37">
        <w:rPr>
          <w:sz w:val="24"/>
          <w:szCs w:val="24"/>
        </w:rPr>
        <w:t>F</w:t>
      </w:r>
      <w:r w:rsidR="008C0EFA" w:rsidRPr="00440E37">
        <w:rPr>
          <w:sz w:val="24"/>
          <w:szCs w:val="24"/>
          <w:vertAlign w:val="subscript"/>
        </w:rPr>
        <w:t>max</w:t>
      </w:r>
      <w:proofErr w:type="spellEnd"/>
      <w:r w:rsidR="008C0EFA" w:rsidRPr="00440E37">
        <w:rPr>
          <w:sz w:val="24"/>
          <w:szCs w:val="24"/>
        </w:rPr>
        <w:t xml:space="preserve"> </w:t>
      </w:r>
      <w:r w:rsidR="004B4F7B">
        <w:rPr>
          <w:sz w:val="24"/>
          <w:szCs w:val="24"/>
        </w:rPr>
        <w:t>,</w:t>
      </w:r>
      <w:proofErr w:type="gramEnd"/>
      <w:r w:rsidR="004B4F7B">
        <w:rPr>
          <w:sz w:val="24"/>
          <w:szCs w:val="24"/>
        </w:rPr>
        <w:t xml:space="preserve"> </w:t>
      </w:r>
      <w:proofErr w:type="spellStart"/>
      <w:r w:rsidR="008C0EFA" w:rsidRPr="00440E37">
        <w:rPr>
          <w:sz w:val="24"/>
          <w:szCs w:val="24"/>
        </w:rPr>
        <w:t>F</w:t>
      </w:r>
      <w:r w:rsidR="008C0EFA" w:rsidRPr="00440E37">
        <w:rPr>
          <w:sz w:val="24"/>
          <w:szCs w:val="24"/>
          <w:vertAlign w:val="subscript"/>
        </w:rPr>
        <w:t>min</w:t>
      </w:r>
      <w:proofErr w:type="spellEnd"/>
      <w:r w:rsidR="008C0EFA" w:rsidRPr="00440E37">
        <w:rPr>
          <w:sz w:val="24"/>
          <w:szCs w:val="24"/>
        </w:rPr>
        <w:t xml:space="preserve"> et </w:t>
      </w:r>
      <w:proofErr w:type="spellStart"/>
      <w:r w:rsidR="008C0EFA" w:rsidRPr="00440E37">
        <w:rPr>
          <w:sz w:val="24"/>
          <w:szCs w:val="24"/>
        </w:rPr>
        <w:t>Fp</w:t>
      </w:r>
      <w:proofErr w:type="spellEnd"/>
      <w:r w:rsidR="008C0EFA" w:rsidRPr="00440E37">
        <w:rPr>
          <w:sz w:val="24"/>
          <w:szCs w:val="24"/>
        </w:rPr>
        <w:t>.</w:t>
      </w:r>
    </w:p>
    <w:p w:rsidR="008C0EFA" w:rsidRPr="00440E37" w:rsidRDefault="008C0EFA" w:rsidP="003C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0E37">
        <w:rPr>
          <w:sz w:val="24"/>
          <w:szCs w:val="24"/>
        </w:rPr>
        <w:t>Déterminer</w:t>
      </w:r>
      <w:r w:rsidR="00440E37" w:rsidRPr="00440E37">
        <w:rPr>
          <w:sz w:val="24"/>
          <w:szCs w:val="24"/>
        </w:rPr>
        <w:t xml:space="preserve"> la déviation en fréquence </w:t>
      </w:r>
      <w:r w:rsidR="00440E37">
        <w:rPr>
          <w:sz w:val="24"/>
          <w:szCs w:val="24"/>
        </w:rPr>
        <w:sym w:font="Symbol" w:char="F044"/>
      </w:r>
      <w:r w:rsidR="00440E37" w:rsidRPr="00440E37">
        <w:rPr>
          <w:sz w:val="24"/>
          <w:szCs w:val="24"/>
        </w:rPr>
        <w:t>F= (</w:t>
      </w:r>
      <w:proofErr w:type="spellStart"/>
      <w:r w:rsidR="00440E37" w:rsidRPr="00440E37">
        <w:rPr>
          <w:sz w:val="24"/>
          <w:szCs w:val="24"/>
        </w:rPr>
        <w:t>F</w:t>
      </w:r>
      <w:r w:rsidR="00440E37" w:rsidRPr="00440E37">
        <w:rPr>
          <w:sz w:val="24"/>
          <w:szCs w:val="24"/>
          <w:vertAlign w:val="subscript"/>
        </w:rPr>
        <w:t>max</w:t>
      </w:r>
      <w:r w:rsidR="00440E37" w:rsidRPr="00440E37">
        <w:rPr>
          <w:sz w:val="24"/>
          <w:szCs w:val="24"/>
        </w:rPr>
        <w:t>-F</w:t>
      </w:r>
      <w:r w:rsidR="00440E37" w:rsidRPr="00440E37">
        <w:rPr>
          <w:sz w:val="24"/>
          <w:szCs w:val="24"/>
          <w:vertAlign w:val="subscript"/>
        </w:rPr>
        <w:t>min</w:t>
      </w:r>
      <w:proofErr w:type="spellEnd"/>
      <w:r w:rsidR="00440E37" w:rsidRPr="00440E37">
        <w:rPr>
          <w:sz w:val="24"/>
          <w:szCs w:val="24"/>
        </w:rPr>
        <w:t>)/2</w:t>
      </w:r>
      <w:r w:rsidRPr="00440E37">
        <w:rPr>
          <w:sz w:val="24"/>
          <w:szCs w:val="24"/>
        </w:rPr>
        <w:t xml:space="preserve"> et l’indice de modulation m</w:t>
      </w:r>
      <w:r w:rsidR="00440E37">
        <w:rPr>
          <w:sz w:val="24"/>
          <w:szCs w:val="24"/>
        </w:rPr>
        <w:t>=</w:t>
      </w:r>
      <w:r w:rsidR="00440E37">
        <w:rPr>
          <w:sz w:val="24"/>
          <w:szCs w:val="24"/>
        </w:rPr>
        <w:sym w:font="Symbol" w:char="F044"/>
      </w:r>
      <w:r w:rsidR="00440E37" w:rsidRPr="00440E37">
        <w:rPr>
          <w:sz w:val="24"/>
          <w:szCs w:val="24"/>
        </w:rPr>
        <w:t>F</w:t>
      </w:r>
      <w:r w:rsidR="00440E37">
        <w:rPr>
          <w:sz w:val="24"/>
          <w:szCs w:val="24"/>
        </w:rPr>
        <w:t>/Fm.</w:t>
      </w:r>
    </w:p>
    <w:p w:rsidR="00836D5F" w:rsidRDefault="003B227F" w:rsidP="003C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C0EFA">
        <w:rPr>
          <w:sz w:val="24"/>
          <w:szCs w:val="24"/>
        </w:rPr>
        <w:t xml:space="preserve">esurer </w:t>
      </w:r>
      <w:proofErr w:type="spellStart"/>
      <w:r w:rsidR="008C0EFA">
        <w:rPr>
          <w:sz w:val="24"/>
          <w:szCs w:val="24"/>
        </w:rPr>
        <w:t>F</w:t>
      </w:r>
      <w:r w:rsidR="008C0EFA" w:rsidRPr="00440E37">
        <w:rPr>
          <w:sz w:val="24"/>
          <w:szCs w:val="24"/>
          <w:vertAlign w:val="subscript"/>
        </w:rPr>
        <w:t>max</w:t>
      </w:r>
      <w:proofErr w:type="spellEnd"/>
      <w:r w:rsidR="008C0EFA" w:rsidRPr="00440E37">
        <w:rPr>
          <w:sz w:val="24"/>
          <w:szCs w:val="24"/>
          <w:vertAlign w:val="subscript"/>
        </w:rPr>
        <w:t xml:space="preserve"> </w:t>
      </w:r>
      <w:r w:rsidR="008C0EFA">
        <w:rPr>
          <w:sz w:val="24"/>
          <w:szCs w:val="24"/>
        </w:rPr>
        <w:t xml:space="preserve">et </w:t>
      </w:r>
      <w:proofErr w:type="spellStart"/>
      <w:r w:rsidR="008C0EFA">
        <w:rPr>
          <w:sz w:val="24"/>
          <w:szCs w:val="24"/>
        </w:rPr>
        <w:t>F</w:t>
      </w:r>
      <w:r w:rsidR="008C0EFA" w:rsidRPr="00440E37">
        <w:rPr>
          <w:sz w:val="24"/>
          <w:szCs w:val="24"/>
          <w:vertAlign w:val="subscript"/>
        </w:rPr>
        <w:t>min</w:t>
      </w:r>
      <w:proofErr w:type="spellEnd"/>
      <w:r w:rsidR="008C0EFA">
        <w:rPr>
          <w:sz w:val="24"/>
          <w:szCs w:val="24"/>
        </w:rPr>
        <w:t xml:space="preserve"> et déterminer l’indice de modulation m.</w:t>
      </w:r>
    </w:p>
    <w:p w:rsidR="00440E37" w:rsidRDefault="00440E37" w:rsidP="003C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Déterminer la valeur de l’indice de modulation en prenant la fréquence du signal d’entrée égale à 500 Hz avec une amplitude de 2.5 V.</w:t>
      </w:r>
    </w:p>
    <w:p w:rsidR="00440E37" w:rsidRDefault="00E72FFF" w:rsidP="003B22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utilisant l’analyseur de spectre, r</w:t>
      </w:r>
      <w:r w:rsidR="00440E37">
        <w:rPr>
          <w:sz w:val="24"/>
          <w:szCs w:val="24"/>
        </w:rPr>
        <w:t xml:space="preserve">elever le spectre du signal FM </w:t>
      </w:r>
      <w:r w:rsidR="003B227F">
        <w:rPr>
          <w:sz w:val="24"/>
          <w:szCs w:val="24"/>
        </w:rPr>
        <w:t xml:space="preserve">et déterminer </w:t>
      </w:r>
      <w:r w:rsidR="00440E37">
        <w:rPr>
          <w:sz w:val="24"/>
          <w:szCs w:val="24"/>
        </w:rPr>
        <w:t>l’écart de fréquences et la bande du signal FM.</w:t>
      </w:r>
      <w:r>
        <w:rPr>
          <w:sz w:val="24"/>
          <w:szCs w:val="24"/>
        </w:rPr>
        <w:t xml:space="preserve"> </w:t>
      </w:r>
    </w:p>
    <w:p w:rsidR="00156771" w:rsidRPr="00EF0BF4" w:rsidRDefault="00BF2C57" w:rsidP="00323D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F0BF4">
        <w:rPr>
          <w:sz w:val="24"/>
          <w:szCs w:val="24"/>
        </w:rPr>
        <w:t>Relever les deux signaux d’entrée (GBF) et de la sortie du démodulateur ensemble et faire la comparaison entre ces deux signaux</w:t>
      </w:r>
      <w:r w:rsidR="003C6033" w:rsidRPr="00EF0BF4">
        <w:rPr>
          <w:sz w:val="24"/>
          <w:szCs w:val="24"/>
        </w:rPr>
        <w:t>.</w:t>
      </w:r>
      <w:bookmarkStart w:id="0" w:name="_GoBack"/>
      <w:bookmarkEnd w:id="0"/>
    </w:p>
    <w:p w:rsidR="00156771" w:rsidRDefault="00156771" w:rsidP="003C6033">
      <w:pPr>
        <w:spacing w:after="0" w:line="240" w:lineRule="auto"/>
        <w:jc w:val="both"/>
        <w:rPr>
          <w:sz w:val="24"/>
          <w:szCs w:val="24"/>
        </w:rPr>
      </w:pPr>
    </w:p>
    <w:p w:rsidR="00156771" w:rsidRPr="002958DE" w:rsidRDefault="00156771" w:rsidP="003C6033">
      <w:pPr>
        <w:spacing w:after="0" w:line="240" w:lineRule="auto"/>
        <w:jc w:val="both"/>
        <w:rPr>
          <w:sz w:val="24"/>
          <w:szCs w:val="24"/>
        </w:rPr>
      </w:pPr>
    </w:p>
    <w:sectPr w:rsidR="00156771" w:rsidRPr="002958DE" w:rsidSect="00E72F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B6775"/>
    <w:multiLevelType w:val="hybridMultilevel"/>
    <w:tmpl w:val="A3465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F3"/>
    <w:rsid w:val="00156771"/>
    <w:rsid w:val="002958DE"/>
    <w:rsid w:val="003B227F"/>
    <w:rsid w:val="003C6033"/>
    <w:rsid w:val="00440E37"/>
    <w:rsid w:val="004B4F7B"/>
    <w:rsid w:val="00650C48"/>
    <w:rsid w:val="007679A5"/>
    <w:rsid w:val="00836D5F"/>
    <w:rsid w:val="008B6A3F"/>
    <w:rsid w:val="008C0EFA"/>
    <w:rsid w:val="00912C63"/>
    <w:rsid w:val="009514F9"/>
    <w:rsid w:val="00997B96"/>
    <w:rsid w:val="00B9031E"/>
    <w:rsid w:val="00BF2C57"/>
    <w:rsid w:val="00C34B2C"/>
    <w:rsid w:val="00DA0FF3"/>
    <w:rsid w:val="00DE2124"/>
    <w:rsid w:val="00E72FFF"/>
    <w:rsid w:val="00EF0BF4"/>
    <w:rsid w:val="00F8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F5B5"/>
  <w15:chartTrackingRefBased/>
  <w15:docId w15:val="{215AF020-A7CE-4F8A-B004-BD135385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DELL3543</dc:creator>
  <cp:keywords/>
  <dc:description/>
  <cp:lastModifiedBy>Tobbeche</cp:lastModifiedBy>
  <cp:revision>3</cp:revision>
  <dcterms:created xsi:type="dcterms:W3CDTF">2021-09-28T05:35:00Z</dcterms:created>
  <dcterms:modified xsi:type="dcterms:W3CDTF">2021-09-28T05:36:00Z</dcterms:modified>
</cp:coreProperties>
</file>