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1F" w:rsidRPr="002D7D1F" w:rsidRDefault="002D7D1F" w:rsidP="002D7D1F">
      <w:pPr>
        <w:bidi/>
        <w:spacing w:after="160" w:line="259" w:lineRule="auto"/>
        <w:jc w:val="center"/>
        <w:rPr>
          <w:rFonts w:ascii="Traditional Arabic" w:eastAsiaTheme="minorHAnsi" w:hAnsi="Traditional Arabic" w:cs="Traditional Arabic"/>
          <w:b/>
          <w:bCs/>
          <w:sz w:val="44"/>
          <w:szCs w:val="44"/>
          <w:rtl/>
          <w:lang w:eastAsia="en-US"/>
        </w:rPr>
      </w:pPr>
      <w:proofErr w:type="gramStart"/>
      <w:r w:rsidRPr="002D7D1F">
        <w:rPr>
          <w:rFonts w:ascii="Traditional Arabic" w:eastAsiaTheme="minorHAnsi" w:hAnsi="Traditional Arabic" w:cs="Traditional Arabic"/>
          <w:b/>
          <w:bCs/>
          <w:sz w:val="44"/>
          <w:szCs w:val="44"/>
          <w:rtl/>
          <w:lang w:eastAsia="en-US"/>
        </w:rPr>
        <w:t>﴿</w:t>
      </w:r>
      <w:r w:rsidRPr="002D7D1F">
        <w:rPr>
          <w:rFonts w:ascii="Traditional Arabic" w:eastAsiaTheme="minorHAnsi" w:hAnsi="Traditional Arabic" w:cs="Traditional Arabic" w:hint="cs"/>
          <w:b/>
          <w:bCs/>
          <w:sz w:val="44"/>
          <w:szCs w:val="44"/>
          <w:rtl/>
          <w:lang w:eastAsia="en-US"/>
        </w:rPr>
        <w:t>محاضرات</w:t>
      </w:r>
      <w:proofErr w:type="gramEnd"/>
      <w:r w:rsidRPr="002D7D1F">
        <w:rPr>
          <w:rFonts w:ascii="Traditional Arabic" w:eastAsiaTheme="minorHAnsi" w:hAnsi="Traditional Arabic" w:cs="Traditional Arabic" w:hint="cs"/>
          <w:b/>
          <w:bCs/>
          <w:sz w:val="44"/>
          <w:szCs w:val="44"/>
          <w:rtl/>
          <w:lang w:eastAsia="en-US"/>
        </w:rPr>
        <w:t xml:space="preserve"> الاتصال والتحرير الاداري</w:t>
      </w:r>
      <w:r w:rsidRPr="002D7D1F">
        <w:rPr>
          <w:rFonts w:ascii="Traditional Arabic" w:eastAsiaTheme="minorHAnsi" w:hAnsi="Traditional Arabic" w:cs="Traditional Arabic"/>
          <w:b/>
          <w:bCs/>
          <w:sz w:val="44"/>
          <w:szCs w:val="44"/>
          <w:rtl/>
          <w:lang w:eastAsia="en-US"/>
        </w:rPr>
        <w:t>﴾</w:t>
      </w:r>
    </w:p>
    <w:p w:rsidR="002D7D1F" w:rsidRPr="002D7D1F" w:rsidRDefault="002D7D1F" w:rsidP="00DA3E54">
      <w:pPr>
        <w:bidi/>
        <w:spacing w:after="160" w:line="259" w:lineRule="auto"/>
        <w:jc w:val="both"/>
        <w:rPr>
          <w:rFonts w:ascii="Traditional Arabic" w:eastAsiaTheme="minorHAnsi" w:hAnsi="Traditional Arabic" w:cs="Traditional Arabic"/>
          <w:b/>
          <w:bCs/>
          <w:sz w:val="36"/>
          <w:szCs w:val="36"/>
          <w:rtl/>
          <w:lang w:eastAsia="en-US"/>
        </w:rPr>
      </w:pPr>
      <w:r w:rsidRPr="002D7D1F">
        <w:rPr>
          <w:rFonts w:ascii="Traditional Arabic" w:eastAsiaTheme="minorHAnsi" w:hAnsi="Traditional Arabic" w:cs="Traditional Arabic" w:hint="cs"/>
          <w:b/>
          <w:bCs/>
          <w:sz w:val="36"/>
          <w:szCs w:val="36"/>
          <w:rtl/>
          <w:lang w:eastAsia="en-US"/>
        </w:rPr>
        <w:t>المحاضرة السا</w:t>
      </w:r>
      <w:r w:rsidR="00A12A12">
        <w:rPr>
          <w:rFonts w:ascii="Traditional Arabic" w:eastAsiaTheme="minorHAnsi" w:hAnsi="Traditional Arabic" w:cs="Traditional Arabic" w:hint="cs"/>
          <w:b/>
          <w:bCs/>
          <w:sz w:val="36"/>
          <w:szCs w:val="36"/>
          <w:rtl/>
          <w:lang w:eastAsia="en-US"/>
        </w:rPr>
        <w:t>بع</w:t>
      </w:r>
      <w:r w:rsidRPr="002D7D1F">
        <w:rPr>
          <w:rFonts w:ascii="Traditional Arabic" w:eastAsiaTheme="minorHAnsi" w:hAnsi="Traditional Arabic" w:cs="Traditional Arabic" w:hint="cs"/>
          <w:b/>
          <w:bCs/>
          <w:sz w:val="36"/>
          <w:szCs w:val="36"/>
          <w:rtl/>
          <w:lang w:eastAsia="en-US"/>
        </w:rPr>
        <w:t>ة: أنواع الرسائل الإدارية:</w:t>
      </w:r>
    </w:p>
    <w:p w:rsidR="002D7D1F" w:rsidRPr="002D7D1F" w:rsidRDefault="002D7D1F" w:rsidP="00DA3E54">
      <w:pPr>
        <w:bidi/>
        <w:spacing w:after="160" w:line="259" w:lineRule="auto"/>
        <w:jc w:val="both"/>
        <w:rPr>
          <w:rFonts w:ascii="Traditional Arabic" w:eastAsiaTheme="minorHAnsi" w:hAnsi="Traditional Arabic" w:cs="Traditional Arabic"/>
          <w:b/>
          <w:bCs/>
          <w:sz w:val="36"/>
          <w:szCs w:val="36"/>
          <w:rtl/>
          <w:lang w:eastAsia="en-US"/>
        </w:rPr>
      </w:pPr>
      <w:proofErr w:type="gramStart"/>
      <w:r w:rsidRPr="002D7D1F">
        <w:rPr>
          <w:rFonts w:ascii="Traditional Arabic" w:eastAsiaTheme="minorHAnsi" w:hAnsi="Traditional Arabic" w:cs="Traditional Arabic" w:hint="cs"/>
          <w:b/>
          <w:bCs/>
          <w:sz w:val="36"/>
          <w:szCs w:val="36"/>
          <w:rtl/>
          <w:lang w:eastAsia="en-US"/>
        </w:rPr>
        <w:t>أولا- وثائق</w:t>
      </w:r>
      <w:proofErr w:type="gramEnd"/>
      <w:r w:rsidRPr="002D7D1F">
        <w:rPr>
          <w:rFonts w:ascii="Traditional Arabic" w:eastAsiaTheme="minorHAnsi" w:hAnsi="Traditional Arabic" w:cs="Traditional Arabic" w:hint="cs"/>
          <w:b/>
          <w:bCs/>
          <w:sz w:val="36"/>
          <w:szCs w:val="36"/>
          <w:rtl/>
          <w:lang w:eastAsia="en-US"/>
        </w:rPr>
        <w:t xml:space="preserve"> التبليغ</w:t>
      </w:r>
      <w:r w:rsidR="00983410">
        <w:rPr>
          <w:rFonts w:ascii="Traditional Arabic" w:eastAsiaTheme="minorHAnsi" w:hAnsi="Traditional Arabic" w:cs="Traditional Arabic" w:hint="cs"/>
          <w:b/>
          <w:bCs/>
          <w:sz w:val="36"/>
          <w:szCs w:val="36"/>
          <w:rtl/>
          <w:lang w:eastAsia="en-US"/>
        </w:rPr>
        <w:t xml:space="preserve"> (تابع)</w:t>
      </w:r>
      <w:r w:rsidRPr="002D7D1F">
        <w:rPr>
          <w:rFonts w:ascii="Traditional Arabic" w:eastAsiaTheme="minorHAnsi" w:hAnsi="Traditional Arabic" w:cs="Traditional Arabic" w:hint="cs"/>
          <w:b/>
          <w:bCs/>
          <w:sz w:val="36"/>
          <w:szCs w:val="36"/>
          <w:rtl/>
          <w:lang w:eastAsia="en-US"/>
        </w:rPr>
        <w:t>:</w:t>
      </w:r>
    </w:p>
    <w:p w:rsidR="005D7E2D" w:rsidRPr="00F5463F" w:rsidRDefault="00983410" w:rsidP="00DA3E54">
      <w:pPr>
        <w:widowControl w:val="0"/>
        <w:pBdr>
          <w:top w:val="nil"/>
          <w:left w:val="nil"/>
          <w:bottom w:val="nil"/>
          <w:right w:val="nil"/>
          <w:between w:val="nil"/>
        </w:pBdr>
        <w:bidi/>
        <w:spacing w:before="292"/>
        <w:ind w:left="84" w:right="57" w:firstLine="425"/>
        <w:jc w:val="both"/>
        <w:rPr>
          <w:rFonts w:ascii="Traditional Arabic" w:hAnsi="Traditional Arabic" w:cs="Traditional Arabic"/>
          <w:sz w:val="36"/>
          <w:szCs w:val="36"/>
          <w:rtl/>
        </w:rPr>
      </w:pPr>
      <w:r>
        <w:rPr>
          <w:rFonts w:ascii="Traditional Arabic" w:hAnsi="Traditional Arabic" w:cs="Traditional Arabic" w:hint="cs"/>
          <w:b/>
          <w:bCs/>
          <w:sz w:val="36"/>
          <w:szCs w:val="36"/>
          <w:rtl/>
          <w:lang w:bidi="ar-DZ"/>
        </w:rPr>
        <w:t>3</w:t>
      </w:r>
      <w:r w:rsidR="00F5463F" w:rsidRPr="00F5463F">
        <w:rPr>
          <w:rFonts w:ascii="Traditional Arabic" w:hAnsi="Traditional Arabic" w:cs="Traditional Arabic" w:hint="cs"/>
          <w:b/>
          <w:bCs/>
          <w:sz w:val="36"/>
          <w:szCs w:val="36"/>
          <w:rtl/>
          <w:lang w:bidi="ar-DZ"/>
        </w:rPr>
        <w:t>.</w:t>
      </w:r>
      <w:r w:rsidR="00F5463F">
        <w:rPr>
          <w:rFonts w:ascii="Traditional Arabic" w:hAnsi="Traditional Arabic" w:cs="Traditional Arabic" w:hint="cs"/>
          <w:b/>
          <w:bCs/>
          <w:sz w:val="36"/>
          <w:szCs w:val="36"/>
          <w:rtl/>
        </w:rPr>
        <w:t xml:space="preserve"> </w:t>
      </w:r>
      <w:r w:rsidR="000959DE" w:rsidRPr="00F5463F">
        <w:rPr>
          <w:rFonts w:ascii="Traditional Arabic" w:hAnsi="Traditional Arabic" w:cs="Traditional Arabic" w:hint="cs"/>
          <w:b/>
          <w:bCs/>
          <w:sz w:val="36"/>
          <w:szCs w:val="36"/>
          <w:rtl/>
        </w:rPr>
        <w:t>الاستدعاء</w:t>
      </w:r>
      <w:r w:rsidR="002D7D1F" w:rsidRPr="00F5463F">
        <w:rPr>
          <w:rFonts w:ascii="Traditional Arabic" w:hAnsi="Traditional Arabic" w:cs="Traditional Arabic" w:hint="cs"/>
          <w:b/>
          <w:bCs/>
          <w:sz w:val="36"/>
          <w:szCs w:val="36"/>
          <w:rtl/>
        </w:rPr>
        <w:t>:</w:t>
      </w:r>
      <w:r w:rsidR="000D2009" w:rsidRPr="00F5463F">
        <w:rPr>
          <w:rFonts w:ascii="Traditional Arabic" w:hAnsi="Traditional Arabic" w:cs="Traditional Arabic"/>
          <w:sz w:val="36"/>
          <w:szCs w:val="36"/>
          <w:rtl/>
        </w:rPr>
        <w:t xml:space="preserve"> </w:t>
      </w:r>
      <w:r w:rsidR="002D7D1F" w:rsidRPr="00F5463F">
        <w:rPr>
          <w:rFonts w:ascii="Traditional Arabic" w:hAnsi="Traditional Arabic" w:cs="Traditional Arabic" w:hint="cs"/>
          <w:sz w:val="36"/>
          <w:szCs w:val="36"/>
          <w:rtl/>
        </w:rPr>
        <w:t>و</w:t>
      </w:r>
      <w:r w:rsidR="005D7E2D" w:rsidRPr="00F5463F">
        <w:rPr>
          <w:rFonts w:ascii="Traditional Arabic" w:hAnsi="Traditional Arabic" w:cs="Traditional Arabic"/>
          <w:sz w:val="36"/>
          <w:szCs w:val="36"/>
          <w:rtl/>
        </w:rPr>
        <w:t>الاستدعاء</w:t>
      </w:r>
      <w:r w:rsidR="005D7E2D" w:rsidRPr="00F5463F">
        <w:rPr>
          <w:rFonts w:ascii="Traditional Arabic" w:hAnsi="Traditional Arabic" w:cs="Traditional Arabic"/>
          <w:sz w:val="36"/>
          <w:szCs w:val="36"/>
        </w:rPr>
        <w:t xml:space="preserve"> </w:t>
      </w:r>
      <w:r w:rsidR="005D7E2D">
        <w:t xml:space="preserve">La </w:t>
      </w:r>
      <w:proofErr w:type="gramStart"/>
      <w:r w:rsidR="005D7E2D">
        <w:t xml:space="preserve">convocation  </w:t>
      </w:r>
      <w:r w:rsidR="005D7E2D" w:rsidRPr="00F5463F">
        <w:rPr>
          <w:rFonts w:ascii="Traditional Arabic" w:hAnsi="Traditional Arabic" w:cs="Traditional Arabic"/>
          <w:sz w:val="36"/>
          <w:szCs w:val="36"/>
          <w:rtl/>
        </w:rPr>
        <w:t>عبارة</w:t>
      </w:r>
      <w:proofErr w:type="gramEnd"/>
      <w:r w:rsidR="005D7E2D" w:rsidRPr="00F5463F">
        <w:rPr>
          <w:rFonts w:ascii="Traditional Arabic" w:hAnsi="Traditional Arabic" w:cs="Traditional Arabic"/>
          <w:sz w:val="36"/>
          <w:szCs w:val="36"/>
          <w:rtl/>
        </w:rPr>
        <w:t xml:space="preserve"> عن رسائل إدارية تهدف إلى طلب حضور شخص أو أشخاص معينين بصفة إلزامية لغرض يتوجب تحديده في نص الرسال</w:t>
      </w:r>
      <w:r w:rsidR="005D7E2D" w:rsidRPr="00F5463F">
        <w:rPr>
          <w:rFonts w:ascii="Traditional Arabic" w:hAnsi="Traditional Arabic" w:cs="Traditional Arabic" w:hint="cs"/>
          <w:sz w:val="36"/>
          <w:szCs w:val="36"/>
          <w:rtl/>
        </w:rPr>
        <w:t>ة.</w:t>
      </w:r>
      <w:r w:rsidR="005D7E2D" w:rsidRPr="00F5463F">
        <w:rPr>
          <w:rFonts w:ascii="Traditional Arabic" w:hAnsi="Traditional Arabic" w:cs="Traditional Arabic"/>
          <w:sz w:val="36"/>
          <w:szCs w:val="36"/>
        </w:rPr>
        <w:t xml:space="preserve"> </w:t>
      </w:r>
    </w:p>
    <w:p w:rsidR="00F5463F" w:rsidRDefault="00F5463F" w:rsidP="00DA3E54">
      <w:pPr>
        <w:bidi/>
        <w:ind w:left="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والاستدعاء أيضا </w:t>
      </w:r>
      <w:r w:rsidRPr="00D76D96">
        <w:rPr>
          <w:rFonts w:ascii="Traditional Arabic" w:hAnsi="Traditional Arabic" w:cs="Traditional Arabic"/>
          <w:sz w:val="36"/>
          <w:szCs w:val="36"/>
          <w:rtl/>
        </w:rPr>
        <w:t xml:space="preserve">هو رسالة إدارية مختصرة تتضمن طلب حضور شخص ما </w:t>
      </w:r>
      <w:r>
        <w:rPr>
          <w:rFonts w:ascii="Traditional Arabic" w:hAnsi="Traditional Arabic" w:cs="Traditional Arabic" w:hint="cs"/>
          <w:sz w:val="36"/>
          <w:szCs w:val="36"/>
          <w:rtl/>
        </w:rPr>
        <w:t>ل</w:t>
      </w:r>
      <w:r w:rsidRPr="00D76D96">
        <w:rPr>
          <w:rFonts w:ascii="Traditional Arabic" w:hAnsi="Traditional Arabic" w:cs="Traditional Arabic"/>
          <w:sz w:val="36"/>
          <w:szCs w:val="36"/>
          <w:rtl/>
        </w:rPr>
        <w:t xml:space="preserve">أمر يخصه ويهمه، وذلك في إطار موضوع محدد في تاريخ ومكان ثابتين، قد يكون في إطار تحقيق، حضور </w:t>
      </w:r>
      <w:r w:rsidRPr="00D76D96">
        <w:rPr>
          <w:rFonts w:ascii="Traditional Arabic" w:hAnsi="Traditional Arabic" w:cs="Traditional Arabic" w:hint="cs"/>
          <w:sz w:val="36"/>
          <w:szCs w:val="36"/>
          <w:rtl/>
        </w:rPr>
        <w:t>اجتماع</w:t>
      </w:r>
      <w:r w:rsidRPr="00D76D96">
        <w:rPr>
          <w:rFonts w:ascii="Traditional Arabic" w:hAnsi="Traditional Arabic" w:cs="Traditional Arabic"/>
          <w:sz w:val="36"/>
          <w:szCs w:val="36"/>
          <w:rtl/>
        </w:rPr>
        <w:t xml:space="preserve">، إجراء مسابقة، إجراء </w:t>
      </w:r>
      <w:proofErr w:type="gramStart"/>
      <w:r w:rsidRPr="00D76D96">
        <w:rPr>
          <w:rFonts w:ascii="Traditional Arabic" w:hAnsi="Traditional Arabic" w:cs="Traditional Arabic" w:hint="cs"/>
          <w:sz w:val="36"/>
          <w:szCs w:val="36"/>
          <w:rtl/>
        </w:rPr>
        <w:t>امتحان</w:t>
      </w:r>
      <w:r w:rsidRPr="00D76D96">
        <w:rPr>
          <w:rFonts w:ascii="Traditional Arabic" w:hAnsi="Traditional Arabic" w:cs="Traditional Arabic"/>
          <w:sz w:val="36"/>
          <w:szCs w:val="36"/>
          <w:rtl/>
        </w:rPr>
        <w:t>،...</w:t>
      </w:r>
      <w:proofErr w:type="gramEnd"/>
      <w:r w:rsidRPr="00D76D96">
        <w:rPr>
          <w:rFonts w:ascii="Traditional Arabic" w:hAnsi="Traditional Arabic" w:cs="Traditional Arabic"/>
          <w:sz w:val="36"/>
          <w:szCs w:val="36"/>
          <w:rtl/>
        </w:rPr>
        <w:t>إلخ، وذلك بصيغة إلزامية تهم صاحبها أو المقصود منها</w:t>
      </w:r>
      <w:r>
        <w:rPr>
          <w:rFonts w:ascii="Traditional Arabic" w:hAnsi="Traditional Arabic" w:cs="Traditional Arabic" w:hint="cs"/>
          <w:sz w:val="36"/>
          <w:szCs w:val="36"/>
          <w:rtl/>
        </w:rPr>
        <w:t>.</w:t>
      </w:r>
    </w:p>
    <w:p w:rsidR="005D7E2D" w:rsidRPr="005D7E2D" w:rsidRDefault="005D7E2D" w:rsidP="00DA3E54">
      <w:pPr>
        <w:widowControl w:val="0"/>
        <w:pBdr>
          <w:top w:val="nil"/>
          <w:left w:val="nil"/>
          <w:bottom w:val="nil"/>
          <w:right w:val="nil"/>
          <w:between w:val="nil"/>
        </w:pBdr>
        <w:bidi/>
        <w:spacing w:before="81"/>
        <w:ind w:left="84" w:right="571"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أو </w:t>
      </w:r>
      <w:r w:rsidRPr="005D7E2D">
        <w:rPr>
          <w:rFonts w:ascii="Traditional Arabic" w:hAnsi="Traditional Arabic" w:cs="Traditional Arabic"/>
          <w:sz w:val="36"/>
          <w:szCs w:val="36"/>
          <w:rtl/>
        </w:rPr>
        <w:t>هو مراسلة إدارية بسيطة تستعمل لغرض واحد، وهو طلب حضور الأشخاص إلى مقرات العمل أو الاجتماع في مكان معين، أو طلب حضورهم مصحوبين بوثائق ل</w:t>
      </w:r>
      <w:r>
        <w:rPr>
          <w:rFonts w:ascii="Traditional Arabic" w:hAnsi="Traditional Arabic" w:cs="Traditional Arabic" w:hint="cs"/>
          <w:sz w:val="36"/>
          <w:szCs w:val="36"/>
          <w:rtl/>
        </w:rPr>
        <w:t>ا</w:t>
      </w:r>
      <w:r w:rsidRPr="005D7E2D">
        <w:rPr>
          <w:rFonts w:ascii="Traditional Arabic" w:hAnsi="Traditional Arabic" w:cs="Traditional Arabic"/>
          <w:sz w:val="36"/>
          <w:szCs w:val="36"/>
          <w:rtl/>
        </w:rPr>
        <w:t>ست</w:t>
      </w:r>
      <w:r>
        <w:rPr>
          <w:rFonts w:ascii="Traditional Arabic" w:hAnsi="Traditional Arabic" w:cs="Traditional Arabic" w:hint="cs"/>
          <w:sz w:val="36"/>
          <w:szCs w:val="36"/>
          <w:rtl/>
        </w:rPr>
        <w:t>ك</w:t>
      </w:r>
      <w:r w:rsidRPr="005D7E2D">
        <w:rPr>
          <w:rFonts w:ascii="Traditional Arabic" w:hAnsi="Traditional Arabic" w:cs="Traditional Arabic"/>
          <w:sz w:val="36"/>
          <w:szCs w:val="36"/>
          <w:rtl/>
        </w:rPr>
        <w:t>مال ملفات أو المشاركة في عمليات معينة، مثل إجراء مسابقات أو امتحانات أو عمليات تكوينية، ملتقيات أيام دراسية وندوات</w:t>
      </w:r>
      <w:r>
        <w:rPr>
          <w:rFonts w:ascii="Traditional Arabic" w:hAnsi="Traditional Arabic" w:cs="Traditional Arabic" w:hint="cs"/>
          <w:sz w:val="36"/>
          <w:szCs w:val="36"/>
          <w:rtl/>
        </w:rPr>
        <w:t>.</w:t>
      </w:r>
    </w:p>
    <w:p w:rsidR="00F5463F" w:rsidRPr="0003707F" w:rsidRDefault="0003707F" w:rsidP="00DA3E54">
      <w:pPr>
        <w:tabs>
          <w:tab w:val="right" w:pos="2210"/>
        </w:tabs>
        <w:bidi/>
        <w:ind w:left="84"/>
        <w:jc w:val="both"/>
        <w:rPr>
          <w:rFonts w:ascii="Traditional Arabic" w:hAnsi="Traditional Arabic" w:cs="Traditional Arabic"/>
          <w:sz w:val="36"/>
          <w:szCs w:val="36"/>
          <w:rtl/>
        </w:rPr>
      </w:pPr>
      <w:r w:rsidRPr="0003707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F5463F" w:rsidRPr="0003707F">
        <w:rPr>
          <w:rFonts w:ascii="Traditional Arabic" w:hAnsi="Traditional Arabic" w:cs="Traditional Arabic" w:hint="cs"/>
          <w:b/>
          <w:bCs/>
          <w:sz w:val="36"/>
          <w:szCs w:val="36"/>
          <w:rtl/>
        </w:rPr>
        <w:t>ال</w:t>
      </w:r>
      <w:r w:rsidR="00F5463F" w:rsidRPr="0003707F">
        <w:rPr>
          <w:rFonts w:ascii="Traditional Arabic" w:hAnsi="Traditional Arabic" w:cs="Traditional Arabic"/>
          <w:b/>
          <w:bCs/>
          <w:sz w:val="36"/>
          <w:szCs w:val="36"/>
          <w:rtl/>
        </w:rPr>
        <w:t>شكل</w:t>
      </w:r>
      <w:r w:rsidR="00F5463F" w:rsidRPr="0003707F">
        <w:rPr>
          <w:rFonts w:ascii="Traditional Arabic" w:hAnsi="Traditional Arabic" w:cs="Traditional Arabic" w:hint="cs"/>
          <w:b/>
          <w:bCs/>
          <w:sz w:val="36"/>
          <w:szCs w:val="36"/>
          <w:rtl/>
        </w:rPr>
        <w:t xml:space="preserve"> المادي للاستدعاء</w:t>
      </w:r>
      <w:r w:rsidR="00F5463F" w:rsidRPr="0003707F">
        <w:rPr>
          <w:rFonts w:ascii="Traditional Arabic" w:hAnsi="Traditional Arabic" w:cs="Traditional Arabic"/>
          <w:b/>
          <w:bCs/>
          <w:sz w:val="36"/>
          <w:szCs w:val="36"/>
          <w:rtl/>
        </w:rPr>
        <w:t>:</w:t>
      </w:r>
      <w:r w:rsidR="00F5463F" w:rsidRPr="0003707F">
        <w:rPr>
          <w:rFonts w:ascii="Traditional Arabic" w:hAnsi="Traditional Arabic" w:cs="Traditional Arabic"/>
          <w:sz w:val="36"/>
          <w:szCs w:val="36"/>
          <w:rtl/>
        </w:rPr>
        <w:t xml:space="preserve"> بما أنه رسالة إدارية فهو يخضع لنفس شروط التحرير </w:t>
      </w:r>
      <w:r w:rsidR="00F5463F" w:rsidRPr="0003707F">
        <w:rPr>
          <w:rFonts w:ascii="Traditional Arabic" w:hAnsi="Traditional Arabic" w:cs="Traditional Arabic" w:hint="cs"/>
          <w:sz w:val="36"/>
          <w:szCs w:val="36"/>
          <w:rtl/>
        </w:rPr>
        <w:t>الإداري</w:t>
      </w:r>
      <w:r w:rsidR="00F5463F" w:rsidRPr="0003707F">
        <w:rPr>
          <w:rFonts w:ascii="Traditional Arabic" w:hAnsi="Traditional Arabic" w:cs="Traditional Arabic"/>
          <w:sz w:val="36"/>
          <w:szCs w:val="36"/>
          <w:rtl/>
        </w:rPr>
        <w:t xml:space="preserve"> الموضوعية والشكلية، وقد يكون </w:t>
      </w:r>
      <w:r w:rsidR="00F5463F" w:rsidRPr="0003707F">
        <w:rPr>
          <w:rFonts w:ascii="Traditional Arabic" w:hAnsi="Traditional Arabic" w:cs="Traditional Arabic" w:hint="cs"/>
          <w:sz w:val="36"/>
          <w:szCs w:val="36"/>
          <w:rtl/>
        </w:rPr>
        <w:t>الاستدعاء</w:t>
      </w:r>
      <w:r w:rsidR="00F5463F" w:rsidRPr="0003707F">
        <w:rPr>
          <w:rFonts w:ascii="Traditional Arabic" w:hAnsi="Traditional Arabic" w:cs="Traditional Arabic"/>
          <w:sz w:val="36"/>
          <w:szCs w:val="36"/>
          <w:rtl/>
        </w:rPr>
        <w:t xml:space="preserve"> فرديا</w:t>
      </w:r>
      <w:r w:rsidR="00F5463F" w:rsidRPr="0003707F">
        <w:rPr>
          <w:rFonts w:ascii="Traditional Arabic" w:hAnsi="Traditional Arabic" w:cs="Traditional Arabic" w:hint="cs"/>
          <w:sz w:val="36"/>
          <w:szCs w:val="36"/>
          <w:rtl/>
        </w:rPr>
        <w:t xml:space="preserve">، </w:t>
      </w:r>
      <w:r w:rsidR="00F5463F" w:rsidRPr="0003707F">
        <w:rPr>
          <w:rFonts w:ascii="Traditional Arabic" w:hAnsi="Traditional Arabic" w:cs="Traditional Arabic"/>
          <w:sz w:val="36"/>
          <w:szCs w:val="36"/>
          <w:rtl/>
        </w:rPr>
        <w:t xml:space="preserve">وهنا يمكن أن يتخذ شكل الرسالة </w:t>
      </w:r>
      <w:r w:rsidR="00F5463F" w:rsidRPr="0003707F">
        <w:rPr>
          <w:rFonts w:ascii="Traditional Arabic" w:hAnsi="Traditional Arabic" w:cs="Traditional Arabic" w:hint="cs"/>
          <w:sz w:val="36"/>
          <w:szCs w:val="36"/>
          <w:rtl/>
        </w:rPr>
        <w:t xml:space="preserve">الإدارية) </w:t>
      </w:r>
      <w:r w:rsidR="00F5463F" w:rsidRPr="0003707F">
        <w:rPr>
          <w:rFonts w:ascii="Traditional Arabic" w:hAnsi="Traditional Arabic" w:cs="Traditional Arabic"/>
          <w:sz w:val="36"/>
          <w:szCs w:val="36"/>
          <w:rtl/>
        </w:rPr>
        <w:t>المرفقية أو ذات ال</w:t>
      </w:r>
      <w:r w:rsidR="00F5463F" w:rsidRPr="0003707F">
        <w:rPr>
          <w:rFonts w:ascii="Traditional Arabic" w:hAnsi="Traditional Arabic" w:cs="Traditional Arabic" w:hint="cs"/>
          <w:sz w:val="36"/>
          <w:szCs w:val="36"/>
          <w:rtl/>
        </w:rPr>
        <w:t>طا</w:t>
      </w:r>
      <w:r w:rsidR="00F5463F" w:rsidRPr="0003707F">
        <w:rPr>
          <w:rFonts w:ascii="Traditional Arabic" w:hAnsi="Traditional Arabic" w:cs="Traditional Arabic"/>
          <w:sz w:val="36"/>
          <w:szCs w:val="36"/>
          <w:rtl/>
        </w:rPr>
        <w:t>بع الشخصي</w:t>
      </w:r>
      <w:r w:rsidR="00F5463F" w:rsidRPr="0003707F">
        <w:rPr>
          <w:rFonts w:ascii="Traditional Arabic" w:hAnsi="Traditional Arabic" w:cs="Traditional Arabic" w:hint="cs"/>
          <w:sz w:val="36"/>
          <w:szCs w:val="36"/>
          <w:rtl/>
        </w:rPr>
        <w:t xml:space="preserve">، </w:t>
      </w:r>
      <w:r w:rsidR="00F5463F" w:rsidRPr="0003707F">
        <w:rPr>
          <w:rFonts w:ascii="Traditional Arabic" w:hAnsi="Traditional Arabic" w:cs="Traditional Arabic"/>
          <w:sz w:val="36"/>
          <w:szCs w:val="36"/>
          <w:rtl/>
        </w:rPr>
        <w:t xml:space="preserve">وقد يكون </w:t>
      </w:r>
      <w:r w:rsidR="00F5463F" w:rsidRPr="0003707F">
        <w:rPr>
          <w:rFonts w:ascii="Traditional Arabic" w:hAnsi="Traditional Arabic" w:cs="Traditional Arabic" w:hint="cs"/>
          <w:sz w:val="36"/>
          <w:szCs w:val="36"/>
          <w:rtl/>
        </w:rPr>
        <w:t>الاستدعاء</w:t>
      </w:r>
      <w:r w:rsidR="00F5463F" w:rsidRPr="0003707F">
        <w:rPr>
          <w:rFonts w:ascii="Traditional Arabic" w:hAnsi="Traditional Arabic" w:cs="Traditional Arabic"/>
          <w:sz w:val="36"/>
          <w:szCs w:val="36"/>
          <w:rtl/>
        </w:rPr>
        <w:t xml:space="preserve"> جماعيا وهنا يتخذ شكل </w:t>
      </w:r>
      <w:r w:rsidR="00F5463F" w:rsidRPr="0003707F">
        <w:rPr>
          <w:rFonts w:ascii="Traditional Arabic" w:hAnsi="Traditional Arabic" w:cs="Traditional Arabic" w:hint="cs"/>
          <w:sz w:val="36"/>
          <w:szCs w:val="36"/>
          <w:rtl/>
        </w:rPr>
        <w:t>الإعلان</w:t>
      </w:r>
      <w:r>
        <w:rPr>
          <w:rFonts w:ascii="Traditional Arabic" w:hAnsi="Traditional Arabic" w:cs="Traditional Arabic" w:hint="cs"/>
          <w:sz w:val="36"/>
          <w:szCs w:val="36"/>
          <w:rtl/>
        </w:rPr>
        <w:t>.</w:t>
      </w:r>
    </w:p>
    <w:p w:rsidR="00F5463F" w:rsidRDefault="0003707F" w:rsidP="00DA3E54">
      <w:pPr>
        <w:tabs>
          <w:tab w:val="right" w:pos="2210"/>
        </w:tabs>
        <w:bidi/>
        <w:ind w:left="84"/>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00F5463F" w:rsidRPr="007E0D2D">
        <w:rPr>
          <w:rFonts w:ascii="Traditional Arabic" w:hAnsi="Traditional Arabic" w:cs="Traditional Arabic"/>
          <w:b/>
          <w:bCs/>
          <w:sz w:val="36"/>
          <w:szCs w:val="36"/>
          <w:rtl/>
        </w:rPr>
        <w:t>موضوعه:</w:t>
      </w:r>
      <w:r w:rsidR="00F5463F" w:rsidRPr="00D76D96">
        <w:rPr>
          <w:rFonts w:ascii="Traditional Arabic" w:hAnsi="Traditional Arabic" w:cs="Traditional Arabic"/>
          <w:sz w:val="36"/>
          <w:szCs w:val="36"/>
          <w:rtl/>
        </w:rPr>
        <w:t xml:space="preserve"> ويكون مختصرا جدا، يحوي على البيانات </w:t>
      </w:r>
      <w:r w:rsidR="00F5463F" w:rsidRPr="00D76D96">
        <w:rPr>
          <w:rFonts w:ascii="Traditional Arabic" w:hAnsi="Traditional Arabic" w:cs="Traditional Arabic" w:hint="cs"/>
          <w:sz w:val="36"/>
          <w:szCs w:val="36"/>
          <w:rtl/>
        </w:rPr>
        <w:t>الأساسية</w:t>
      </w:r>
      <w:r w:rsidR="00F5463F" w:rsidRPr="00D76D96">
        <w:rPr>
          <w:rFonts w:ascii="Traditional Arabic" w:hAnsi="Traditional Arabic" w:cs="Traditional Arabic"/>
          <w:sz w:val="36"/>
          <w:szCs w:val="36"/>
          <w:rtl/>
        </w:rPr>
        <w:t xml:space="preserve"> التالية</w:t>
      </w:r>
      <w:r w:rsidR="00F5463F">
        <w:rPr>
          <w:rFonts w:ascii="Traditional Arabic" w:hAnsi="Traditional Arabic" w:cs="Traditional Arabic" w:hint="cs"/>
          <w:sz w:val="36"/>
          <w:szCs w:val="36"/>
          <w:rtl/>
        </w:rPr>
        <w:t>:</w:t>
      </w:r>
    </w:p>
    <w:p w:rsidR="00F5463F" w:rsidRDefault="00F5463F" w:rsidP="00DA3E54">
      <w:pPr>
        <w:tabs>
          <w:tab w:val="right" w:pos="2210"/>
        </w:tabs>
        <w:bidi/>
        <w:ind w:left="84"/>
        <w:jc w:val="both"/>
        <w:rPr>
          <w:rFonts w:ascii="Traditional Arabic" w:hAnsi="Traditional Arabic" w:cs="Traditional Arabic"/>
          <w:sz w:val="36"/>
          <w:szCs w:val="36"/>
          <w:rtl/>
        </w:rPr>
      </w:pPr>
      <w:r w:rsidRPr="00D76D96">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D76D96">
        <w:rPr>
          <w:rFonts w:ascii="Traditional Arabic" w:hAnsi="Traditional Arabic" w:cs="Traditional Arabic"/>
          <w:sz w:val="36"/>
          <w:szCs w:val="36"/>
        </w:rPr>
        <w:t xml:space="preserve"> </w:t>
      </w:r>
      <w:r w:rsidRPr="00D76D96">
        <w:rPr>
          <w:rFonts w:ascii="Traditional Arabic" w:hAnsi="Traditional Arabic" w:cs="Traditional Arabic"/>
          <w:sz w:val="36"/>
          <w:szCs w:val="36"/>
          <w:rtl/>
        </w:rPr>
        <w:t xml:space="preserve">موضوع </w:t>
      </w:r>
      <w:r w:rsidRPr="00D76D96">
        <w:rPr>
          <w:rFonts w:ascii="Traditional Arabic" w:hAnsi="Traditional Arabic" w:cs="Traditional Arabic" w:hint="cs"/>
          <w:sz w:val="36"/>
          <w:szCs w:val="36"/>
          <w:rtl/>
        </w:rPr>
        <w:t>الإجماع</w:t>
      </w:r>
      <w:r w:rsidRPr="00D76D96">
        <w:rPr>
          <w:rFonts w:ascii="Traditional Arabic" w:hAnsi="Traditional Arabic" w:cs="Traditional Arabic"/>
          <w:sz w:val="36"/>
          <w:szCs w:val="36"/>
          <w:rtl/>
        </w:rPr>
        <w:t xml:space="preserve"> حتى تكون المشاركة فعالة؛ </w:t>
      </w:r>
    </w:p>
    <w:p w:rsidR="00F5463F" w:rsidRDefault="00F5463F" w:rsidP="00DA3E54">
      <w:pPr>
        <w:tabs>
          <w:tab w:val="right" w:pos="2210"/>
        </w:tabs>
        <w:bidi/>
        <w:ind w:left="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D76D96">
        <w:rPr>
          <w:rFonts w:ascii="Traditional Arabic" w:hAnsi="Traditional Arabic" w:cs="Traditional Arabic"/>
          <w:sz w:val="36"/>
          <w:szCs w:val="36"/>
          <w:rtl/>
        </w:rPr>
        <w:t xml:space="preserve">تاريخه والساعة المقررة؛ </w:t>
      </w:r>
    </w:p>
    <w:p w:rsidR="00F5463F" w:rsidRDefault="00F5463F" w:rsidP="00DA3E54">
      <w:pPr>
        <w:tabs>
          <w:tab w:val="right" w:pos="2210"/>
        </w:tabs>
        <w:bidi/>
        <w:ind w:left="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D76D96">
        <w:rPr>
          <w:rFonts w:ascii="Traditional Arabic" w:hAnsi="Traditional Arabic" w:cs="Traditional Arabic"/>
          <w:sz w:val="36"/>
          <w:szCs w:val="36"/>
          <w:rtl/>
        </w:rPr>
        <w:t xml:space="preserve">مكانه والقاعة المخصصة </w:t>
      </w:r>
      <w:r w:rsidRPr="00D76D96">
        <w:rPr>
          <w:rFonts w:ascii="Traditional Arabic" w:hAnsi="Traditional Arabic" w:cs="Traditional Arabic" w:hint="cs"/>
          <w:sz w:val="36"/>
          <w:szCs w:val="36"/>
          <w:rtl/>
        </w:rPr>
        <w:t>لانعقاده</w:t>
      </w:r>
      <w:r w:rsidRPr="00D76D96">
        <w:rPr>
          <w:rFonts w:ascii="Traditional Arabic" w:hAnsi="Traditional Arabic" w:cs="Traditional Arabic"/>
          <w:sz w:val="36"/>
          <w:szCs w:val="36"/>
          <w:rtl/>
        </w:rPr>
        <w:t xml:space="preserve">؛ </w:t>
      </w:r>
    </w:p>
    <w:p w:rsidR="00F5463F" w:rsidRDefault="00F5463F" w:rsidP="00DA3E54">
      <w:pPr>
        <w:tabs>
          <w:tab w:val="right" w:pos="2210"/>
        </w:tabs>
        <w:bidi/>
        <w:ind w:left="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D76D96">
        <w:rPr>
          <w:rFonts w:ascii="Traditional Arabic" w:hAnsi="Traditional Arabic" w:cs="Traditional Arabic"/>
          <w:sz w:val="36"/>
          <w:szCs w:val="36"/>
        </w:rPr>
        <w:t xml:space="preserve"> </w:t>
      </w:r>
      <w:r w:rsidRPr="00D76D96">
        <w:rPr>
          <w:rFonts w:ascii="Traditional Arabic" w:hAnsi="Traditional Arabic" w:cs="Traditional Arabic"/>
          <w:sz w:val="36"/>
          <w:szCs w:val="36"/>
          <w:rtl/>
        </w:rPr>
        <w:t xml:space="preserve">الشخص الذي سيترأس الجلسة وأحيانا حتى </w:t>
      </w:r>
      <w:r w:rsidRPr="00D76D96">
        <w:rPr>
          <w:rFonts w:ascii="Traditional Arabic" w:hAnsi="Traditional Arabic" w:cs="Traditional Arabic" w:hint="cs"/>
          <w:sz w:val="36"/>
          <w:szCs w:val="36"/>
          <w:rtl/>
        </w:rPr>
        <w:t>الأشخاص</w:t>
      </w:r>
      <w:r w:rsidRPr="00D76D96">
        <w:rPr>
          <w:rFonts w:ascii="Traditional Arabic" w:hAnsi="Traditional Arabic" w:cs="Traditional Arabic"/>
          <w:sz w:val="36"/>
          <w:szCs w:val="36"/>
          <w:rtl/>
        </w:rPr>
        <w:t xml:space="preserve"> المستدعين؛</w:t>
      </w:r>
    </w:p>
    <w:p w:rsidR="00F5463F" w:rsidRDefault="00F5463F" w:rsidP="00DA3E54">
      <w:pPr>
        <w:tabs>
          <w:tab w:val="right" w:pos="2210"/>
        </w:tabs>
        <w:bidi/>
        <w:ind w:left="84"/>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D76D96">
        <w:rPr>
          <w:rFonts w:ascii="Traditional Arabic" w:hAnsi="Traditional Arabic" w:cs="Traditional Arabic"/>
          <w:sz w:val="36"/>
          <w:szCs w:val="36"/>
        </w:rPr>
        <w:t xml:space="preserve"> </w:t>
      </w:r>
      <w:r w:rsidRPr="00D76D96">
        <w:rPr>
          <w:rFonts w:ascii="Traditional Arabic" w:hAnsi="Traditional Arabic" w:cs="Traditional Arabic"/>
          <w:sz w:val="36"/>
          <w:szCs w:val="36"/>
          <w:rtl/>
        </w:rPr>
        <w:t xml:space="preserve">جدول </w:t>
      </w:r>
      <w:r w:rsidRPr="00D76D96">
        <w:rPr>
          <w:rFonts w:ascii="Traditional Arabic" w:hAnsi="Traditional Arabic" w:cs="Traditional Arabic" w:hint="cs"/>
          <w:sz w:val="36"/>
          <w:szCs w:val="36"/>
          <w:rtl/>
        </w:rPr>
        <w:t>الأعمال</w:t>
      </w:r>
      <w:r w:rsidR="002D1FB8">
        <w:rPr>
          <w:rFonts w:ascii="Traditional Arabic" w:hAnsi="Traditional Arabic" w:cs="Traditional Arabic" w:hint="cs"/>
          <w:sz w:val="36"/>
          <w:szCs w:val="36"/>
          <w:rtl/>
        </w:rPr>
        <w:t>.</w:t>
      </w: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2D1FB8" w:rsidRPr="002D1FB8" w:rsidRDefault="002D1FB8" w:rsidP="00D411FA">
      <w:pPr>
        <w:tabs>
          <w:tab w:val="right" w:pos="2210"/>
        </w:tabs>
        <w:bidi/>
        <w:ind w:left="84"/>
        <w:jc w:val="center"/>
        <w:rPr>
          <w:rFonts w:ascii="Traditional Arabic" w:hAnsi="Traditional Arabic" w:cs="Traditional Arabic"/>
          <w:b/>
          <w:bCs/>
          <w:sz w:val="36"/>
          <w:szCs w:val="36"/>
          <w:rtl/>
        </w:rPr>
      </w:pPr>
      <w:r>
        <w:rPr>
          <w:rFonts w:ascii="Traditional Arabic" w:hAnsi="Traditional Arabic" w:cs="Traditional Arabic"/>
          <w:b/>
          <w:bCs/>
          <w:noProof/>
          <w:sz w:val="36"/>
          <w:szCs w:val="36"/>
          <w:rtl/>
        </w:rPr>
        <w:lastRenderedPageBreak/>
        <mc:AlternateContent>
          <mc:Choice Requires="wps">
            <w:drawing>
              <wp:anchor distT="0" distB="0" distL="114300" distR="114300" simplePos="0" relativeHeight="251661312" behindDoc="0" locked="0" layoutInCell="1" allowOverlap="1" wp14:anchorId="36E9211C" wp14:editId="28A8032B">
                <wp:simplePos x="0" y="0"/>
                <wp:positionH relativeFrom="margin">
                  <wp:posOffset>-9525</wp:posOffset>
                </wp:positionH>
                <wp:positionV relativeFrom="paragraph">
                  <wp:posOffset>402590</wp:posOffset>
                </wp:positionV>
                <wp:extent cx="5981700" cy="6915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981700" cy="6915150"/>
                        </a:xfrm>
                        <a:prstGeom prst="rect">
                          <a:avLst/>
                        </a:prstGeom>
                        <a:ln/>
                      </wps:spPr>
                      <wps:style>
                        <a:lnRef idx="2">
                          <a:schemeClr val="dk1"/>
                        </a:lnRef>
                        <a:fillRef idx="1">
                          <a:schemeClr val="lt1"/>
                        </a:fillRef>
                        <a:effectRef idx="0">
                          <a:schemeClr val="dk1"/>
                        </a:effectRef>
                        <a:fontRef idx="minor">
                          <a:schemeClr val="dk1"/>
                        </a:fontRef>
                      </wps:style>
                      <wps:txbx>
                        <w:txbxContent>
                          <w:p w:rsidR="00B7655E" w:rsidRPr="003C0320" w:rsidRDefault="00B7655E" w:rsidP="002D1FB8">
                            <w:pPr>
                              <w:spacing w:line="240" w:lineRule="auto"/>
                              <w:jc w:val="center"/>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tl/>
                              </w:rPr>
                              <w:t>الجمهورية الجزائرية الديمقراطية الشعبية</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tl/>
                              </w:rPr>
                              <w:t xml:space="preserve">ولاية </w:t>
                            </w:r>
                            <w:r w:rsidRPr="003C0320">
                              <w:rPr>
                                <w:rFonts w:ascii="Traditional Arabic" w:hAnsi="Traditional Arabic" w:cs="Traditional Arabic" w:hint="cs"/>
                                <w:color w:val="000000" w:themeColor="text1"/>
                                <w:sz w:val="40"/>
                                <w:szCs w:val="40"/>
                                <w:rtl/>
                              </w:rPr>
                              <w:t xml:space="preserve">بسكرة                            </w:t>
                            </w:r>
                            <w:r w:rsidRPr="003C0320">
                              <w:rPr>
                                <w:rFonts w:ascii="Traditional Arabic" w:hAnsi="Traditional Arabic" w:cs="Traditional Arabic"/>
                                <w:color w:val="000000" w:themeColor="text1"/>
                                <w:sz w:val="40"/>
                                <w:szCs w:val="40"/>
                                <w:rtl/>
                              </w:rPr>
                              <w:t xml:space="preserve"> </w:t>
                            </w:r>
                            <w:proofErr w:type="spellStart"/>
                            <w:r w:rsidRPr="003C0320">
                              <w:rPr>
                                <w:rFonts w:ascii="Traditional Arabic" w:hAnsi="Traditional Arabic" w:cs="Traditional Arabic" w:hint="cs"/>
                                <w:color w:val="000000" w:themeColor="text1"/>
                                <w:sz w:val="40"/>
                                <w:szCs w:val="40"/>
                                <w:rtl/>
                              </w:rPr>
                              <w:t>ب</w:t>
                            </w:r>
                            <w:r w:rsidRPr="003C0320">
                              <w:rPr>
                                <w:rFonts w:ascii="Traditional Arabic" w:hAnsi="Traditional Arabic" w:cs="Traditional Arabic"/>
                                <w:color w:val="000000" w:themeColor="text1"/>
                                <w:sz w:val="40"/>
                                <w:szCs w:val="40"/>
                                <w:rtl/>
                              </w:rPr>
                              <w:t>سكر</w:t>
                            </w:r>
                            <w:r w:rsidRPr="003C0320">
                              <w:rPr>
                                <w:rFonts w:ascii="Traditional Arabic" w:hAnsi="Traditional Arabic" w:cs="Traditional Arabic" w:hint="cs"/>
                                <w:color w:val="000000" w:themeColor="text1"/>
                                <w:sz w:val="40"/>
                                <w:szCs w:val="40"/>
                                <w:rtl/>
                              </w:rPr>
                              <w:t>ة</w:t>
                            </w:r>
                            <w:proofErr w:type="spellEnd"/>
                            <w:r w:rsidRPr="003C0320">
                              <w:rPr>
                                <w:rFonts w:ascii="Traditional Arabic" w:hAnsi="Traditional Arabic" w:cs="Traditional Arabic"/>
                                <w:color w:val="000000" w:themeColor="text1"/>
                                <w:sz w:val="40"/>
                                <w:szCs w:val="40"/>
                                <w:rtl/>
                              </w:rPr>
                              <w:t xml:space="preserve"> في</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مديرية</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مصلحة</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الرقم</w:t>
                            </w:r>
                            <w:r w:rsidRPr="003C0320">
                              <w:rPr>
                                <w:rFonts w:ascii="Traditional Arabic" w:hAnsi="Traditional Arabic" w:cs="Traditional Arabic"/>
                                <w:color w:val="000000" w:themeColor="text1"/>
                                <w:sz w:val="40"/>
                                <w:szCs w:val="40"/>
                              </w:rPr>
                              <w:t>..................</w:t>
                            </w:r>
                          </w:p>
                          <w:p w:rsidR="00B7655E" w:rsidRPr="003C0320" w:rsidRDefault="00B7655E" w:rsidP="002D1FB8">
                            <w:pPr>
                              <w:bidi/>
                              <w:spacing w:line="240" w:lineRule="auto"/>
                              <w:jc w:val="center"/>
                              <w:rPr>
                                <w:rFonts w:ascii="Traditional Arabic" w:hAnsi="Traditional Arabic" w:cs="Traditional Arabic"/>
                                <w:b/>
                                <w:bCs/>
                                <w:color w:val="000000" w:themeColor="text1"/>
                                <w:sz w:val="40"/>
                                <w:szCs w:val="40"/>
                                <w:rtl/>
                              </w:rPr>
                            </w:pPr>
                            <w:r w:rsidRPr="003C0320">
                              <w:rPr>
                                <w:rFonts w:ascii="Traditional Arabic" w:hAnsi="Traditional Arabic" w:cs="Traditional Arabic"/>
                                <w:b/>
                                <w:bCs/>
                                <w:color w:val="000000" w:themeColor="text1"/>
                                <w:sz w:val="40"/>
                                <w:szCs w:val="40"/>
                              </w:rPr>
                              <w:t xml:space="preserve"> </w:t>
                            </w:r>
                            <w:r>
                              <w:rPr>
                                <w:rFonts w:ascii="Traditional Arabic" w:hAnsi="Traditional Arabic" w:cs="Traditional Arabic" w:hint="cs"/>
                                <w:b/>
                                <w:bCs/>
                                <w:color w:val="000000" w:themeColor="text1"/>
                                <w:sz w:val="40"/>
                                <w:szCs w:val="40"/>
                                <w:rtl/>
                              </w:rPr>
                              <w:t>الاست</w:t>
                            </w:r>
                            <w:r w:rsidRPr="003C0320">
                              <w:rPr>
                                <w:rFonts w:ascii="Traditional Arabic" w:hAnsi="Traditional Arabic" w:cs="Traditional Arabic"/>
                                <w:b/>
                                <w:bCs/>
                                <w:color w:val="000000" w:themeColor="text1"/>
                                <w:sz w:val="40"/>
                                <w:szCs w:val="40"/>
                                <w:rtl/>
                              </w:rPr>
                              <w:t>دعــــــ</w:t>
                            </w:r>
                            <w:r>
                              <w:rPr>
                                <w:rFonts w:ascii="Traditional Arabic" w:hAnsi="Traditional Arabic" w:cs="Traditional Arabic" w:hint="cs"/>
                                <w:b/>
                                <w:bCs/>
                                <w:color w:val="000000" w:themeColor="text1"/>
                                <w:sz w:val="40"/>
                                <w:szCs w:val="40"/>
                                <w:rtl/>
                              </w:rPr>
                              <w:t>اء</w:t>
                            </w:r>
                            <w:r w:rsidRPr="003C0320">
                              <w:rPr>
                                <w:rFonts w:ascii="Traditional Arabic" w:hAnsi="Traditional Arabic" w:cs="Traditional Arabic"/>
                                <w:b/>
                                <w:bCs/>
                                <w:color w:val="000000" w:themeColor="text1"/>
                                <w:sz w:val="40"/>
                                <w:szCs w:val="40"/>
                                <w:rtl/>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 xml:space="preserve">السيد </w:t>
                            </w:r>
                            <w:proofErr w:type="gramStart"/>
                            <w:r w:rsidRPr="003C0320">
                              <w:rPr>
                                <w:rFonts w:ascii="Traditional Arabic" w:hAnsi="Traditional Arabic" w:cs="Traditional Arabic"/>
                                <w:color w:val="000000" w:themeColor="text1"/>
                                <w:sz w:val="40"/>
                                <w:szCs w:val="40"/>
                                <w:rtl/>
                              </w:rPr>
                              <w:t>ة( )</w:t>
                            </w:r>
                            <w:proofErr w:type="gramEnd"/>
                            <w:r w:rsidRPr="003C0320">
                              <w:rPr>
                                <w:rFonts w:ascii="Traditional Arabic" w:hAnsi="Traditional Arabic" w:cs="Traditional Arabic"/>
                                <w:color w:val="000000" w:themeColor="text1"/>
                                <w:sz w:val="40"/>
                                <w:szCs w:val="40"/>
                                <w:rtl/>
                              </w:rPr>
                              <w:t xml:space="preserve"> / الآنسة</w:t>
                            </w: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hint="cs"/>
                                <w:color w:val="000000" w:themeColor="text1"/>
                                <w:sz w:val="40"/>
                                <w:szCs w:val="40"/>
                                <w:rtl/>
                              </w:rPr>
                              <w:t>.............</w:t>
                            </w:r>
                            <w:r>
                              <w:rPr>
                                <w:rFonts w:ascii="Traditional Arabic" w:hAnsi="Traditional Arabic" w:cs="Traditional Arabic" w:hint="cs"/>
                                <w:color w:val="000000" w:themeColor="text1"/>
                                <w:sz w:val="40"/>
                                <w:szCs w:val="40"/>
                                <w:rtl/>
                              </w:rPr>
                              <w:t>....</w:t>
                            </w:r>
                            <w:r w:rsidRPr="003C0320">
                              <w:rPr>
                                <w:rFonts w:ascii="Traditional Arabic" w:hAnsi="Traditional Arabic" w:cs="Traditional Arabic" w:hint="cs"/>
                                <w:color w:val="000000" w:themeColor="text1"/>
                                <w:sz w:val="40"/>
                                <w:szCs w:val="40"/>
                                <w:rtl/>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العنوان</w:t>
                            </w:r>
                            <w:r w:rsidRPr="003C0320">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3C0320">
                              <w:rPr>
                                <w:rFonts w:ascii="Traditional Arabic" w:hAnsi="Traditional Arabic" w:cs="Traditional Arabic"/>
                                <w:color w:val="000000" w:themeColor="text1"/>
                                <w:sz w:val="40"/>
                                <w:szCs w:val="40"/>
                              </w:rPr>
                              <w:t>...................</w:t>
                            </w:r>
                            <w:r w:rsidRPr="003C0320">
                              <w:rPr>
                                <w:rFonts w:ascii="Traditional Arabic" w:hAnsi="Traditional Arabic" w:cs="Traditional Arabic" w:hint="cs"/>
                                <w:color w:val="000000" w:themeColor="text1"/>
                                <w:sz w:val="40"/>
                                <w:szCs w:val="40"/>
                                <w:rtl/>
                              </w:rPr>
                              <w:t>.......</w:t>
                            </w:r>
                          </w:p>
                          <w:p w:rsidR="00B7655E" w:rsidRDefault="00B7655E" w:rsidP="0030087C">
                            <w:pPr>
                              <w:bidi/>
                              <w:spacing w:line="240" w:lineRule="auto"/>
                              <w:rPr>
                                <w:rFonts w:ascii="Traditional Arabic" w:hAnsi="Traditional Arabic" w:cs="Traditional Arabic"/>
                                <w:color w:val="000000" w:themeColor="text1"/>
                                <w:sz w:val="40"/>
                                <w:szCs w:val="40"/>
                                <w:rtl/>
                              </w:rPr>
                            </w:pPr>
                            <w:r w:rsidRPr="002D1FB8">
                              <w:rPr>
                                <w:rFonts w:ascii="Traditional Arabic" w:hAnsi="Traditional Arabic" w:cs="Traditional Arabic"/>
                                <w:color w:val="000000" w:themeColor="text1"/>
                                <w:sz w:val="40"/>
                                <w:szCs w:val="40"/>
                                <w:rtl/>
                              </w:rPr>
                              <w:t>الرجاء منكم الحضور إلى</w:t>
                            </w:r>
                            <w:r w:rsidRPr="002D1FB8">
                              <w:rPr>
                                <w:rFonts w:ascii="Traditional Arabic" w:hAnsi="Traditional Arabic" w:cs="Traditional Arabic"/>
                                <w:color w:val="000000" w:themeColor="text1"/>
                                <w:sz w:val="40"/>
                                <w:szCs w:val="40"/>
                              </w:rPr>
                              <w:t xml:space="preserve"> .......................................................... </w:t>
                            </w:r>
                            <w:r>
                              <w:rPr>
                                <w:rFonts w:ascii="Traditional Arabic" w:hAnsi="Traditional Arabic" w:cs="Traditional Arabic"/>
                                <w:color w:val="000000" w:themeColor="text1"/>
                                <w:sz w:val="40"/>
                                <w:szCs w:val="40"/>
                                <w:rtl/>
                              </w:rPr>
                              <w:t>يوم ................</w:t>
                            </w:r>
                            <w:r w:rsidRPr="002D1FB8">
                              <w:rPr>
                                <w:rFonts w:ascii="Traditional Arabic" w:hAnsi="Traditional Arabic" w:cs="Traditional Arabic"/>
                                <w:color w:val="000000" w:themeColor="text1"/>
                                <w:sz w:val="40"/>
                                <w:szCs w:val="40"/>
                                <w:rtl/>
                              </w:rPr>
                              <w:t>....................... على الساعة</w:t>
                            </w:r>
                            <w:r w:rsidRPr="002D1FB8">
                              <w:rPr>
                                <w:rFonts w:ascii="Traditional Arabic" w:hAnsi="Traditional Arabic" w:cs="Traditional Arabic"/>
                                <w:color w:val="000000" w:themeColor="text1"/>
                                <w:sz w:val="40"/>
                                <w:szCs w:val="40"/>
                              </w:rPr>
                              <w:t xml:space="preserve"> .......................... </w:t>
                            </w:r>
                            <w:r w:rsidRPr="002D1FB8">
                              <w:rPr>
                                <w:rFonts w:ascii="Traditional Arabic" w:hAnsi="Traditional Arabic" w:cs="Traditional Arabic"/>
                                <w:color w:val="000000" w:themeColor="text1"/>
                                <w:sz w:val="40"/>
                                <w:szCs w:val="40"/>
                                <w:rtl/>
                              </w:rPr>
                              <w:t xml:space="preserve">الموضوع (سبب </w:t>
                            </w:r>
                            <w:proofErr w:type="gramStart"/>
                            <w:r w:rsidRPr="002D1FB8">
                              <w:rPr>
                                <w:rFonts w:ascii="Traditional Arabic" w:hAnsi="Traditional Arabic" w:cs="Traditional Arabic"/>
                                <w:color w:val="000000" w:themeColor="text1"/>
                                <w:sz w:val="40"/>
                                <w:szCs w:val="40"/>
                                <w:rtl/>
                              </w:rPr>
                              <w:t>الاستدعاء)</w:t>
                            </w:r>
                            <w:r w:rsidRPr="002D1FB8">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proofErr w:type="gramEnd"/>
                            <w:r w:rsidRPr="002D1FB8">
                              <w:rPr>
                                <w:rFonts w:ascii="Traditional Arabic" w:hAnsi="Traditional Arabic" w:cs="Traditional Arabic"/>
                                <w:color w:val="000000" w:themeColor="text1"/>
                                <w:sz w:val="40"/>
                                <w:szCs w:val="40"/>
                              </w:rPr>
                              <w:t xml:space="preserve"> .......................................................</w:t>
                            </w:r>
                            <w:r>
                              <w:rPr>
                                <w:rFonts w:ascii="Traditional Arabic" w:hAnsi="Traditional Arabic" w:cs="Traditional Arabic"/>
                                <w:color w:val="000000" w:themeColor="text1"/>
                                <w:sz w:val="40"/>
                                <w:szCs w:val="40"/>
                              </w:rPr>
                              <w:t>..........................</w:t>
                            </w:r>
                          </w:p>
                          <w:p w:rsidR="00B7655E" w:rsidRDefault="00B7655E" w:rsidP="0030087C">
                            <w:pPr>
                              <w:bidi/>
                              <w:spacing w:line="240" w:lineRule="auto"/>
                              <w:rPr>
                                <w:rFonts w:ascii="Traditional Arabic" w:hAnsi="Traditional Arabic" w:cs="Traditional Arabic"/>
                                <w:color w:val="000000" w:themeColor="text1"/>
                                <w:sz w:val="40"/>
                                <w:szCs w:val="40"/>
                                <w:rtl/>
                              </w:rPr>
                            </w:pPr>
                            <w:r w:rsidRPr="002D1FB8">
                              <w:rPr>
                                <w:rFonts w:ascii="Traditional Arabic" w:hAnsi="Traditional Arabic" w:cs="Traditional Arabic"/>
                                <w:color w:val="000000" w:themeColor="text1"/>
                                <w:sz w:val="40"/>
                                <w:szCs w:val="40"/>
                              </w:rPr>
                              <w:t xml:space="preserve"> </w:t>
                            </w:r>
                            <w:r w:rsidRPr="002D1FB8">
                              <w:rPr>
                                <w:rFonts w:ascii="Traditional Arabic" w:hAnsi="Traditional Arabic" w:cs="Traditional Arabic"/>
                                <w:color w:val="000000" w:themeColor="text1"/>
                                <w:sz w:val="40"/>
                                <w:szCs w:val="40"/>
                                <w:rtl/>
                              </w:rPr>
                              <w:t xml:space="preserve">الرجاء إحضار الوثائق </w:t>
                            </w:r>
                            <w:proofErr w:type="gramStart"/>
                            <w:r w:rsidRPr="002D1FB8">
                              <w:rPr>
                                <w:rFonts w:ascii="Traditional Arabic" w:hAnsi="Traditional Arabic" w:cs="Traditional Arabic"/>
                                <w:color w:val="000000" w:themeColor="text1"/>
                                <w:sz w:val="40"/>
                                <w:szCs w:val="40"/>
                                <w:rtl/>
                              </w:rPr>
                              <w:t>التالية</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proofErr w:type="gramEnd"/>
                            <w:r w:rsidRPr="002D1FB8">
                              <w:rPr>
                                <w:rFonts w:ascii="Traditional Arabic" w:hAnsi="Traditional Arabic" w:cs="Traditional Arabic"/>
                                <w:color w:val="000000" w:themeColor="text1"/>
                                <w:sz w:val="40"/>
                                <w:szCs w:val="40"/>
                              </w:rPr>
                              <w:t xml:space="preserve"> ...............................................</w:t>
                            </w:r>
                            <w:r>
                              <w:rPr>
                                <w:rFonts w:ascii="Traditional Arabic" w:hAnsi="Traditional Arabic" w:cs="Traditional Arabic" w:hint="cs"/>
                                <w:color w:val="000000" w:themeColor="text1"/>
                                <w:sz w:val="40"/>
                                <w:szCs w:val="40"/>
                                <w:rtl/>
                              </w:rPr>
                              <w:t xml:space="preserve">       </w:t>
                            </w:r>
                          </w:p>
                          <w:p w:rsidR="00B7655E" w:rsidRPr="003C0320" w:rsidRDefault="00B7655E" w:rsidP="0030087C">
                            <w:pPr>
                              <w:bidi/>
                              <w:spacing w:line="240" w:lineRule="auto"/>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hint="cs"/>
                                <w:color w:val="000000" w:themeColor="text1"/>
                                <w:sz w:val="40"/>
                                <w:szCs w:val="40"/>
                                <w:rtl/>
                              </w:rPr>
                              <w:t xml:space="preserve">                                               </w:t>
                            </w: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 xml:space="preserve">الصفة الوظيفية والاسم الشخصي </w:t>
                            </w:r>
                          </w:p>
                          <w:p w:rsidR="00B7655E" w:rsidRPr="003C0320" w:rsidRDefault="00B7655E" w:rsidP="002D1FB8">
                            <w:pPr>
                              <w:bidi/>
                              <w:spacing w:line="240" w:lineRule="auto"/>
                              <w:rPr>
                                <w:rFonts w:ascii="Traditional Arabic" w:hAnsi="Traditional Arabic" w:cs="Traditional Arabic"/>
                                <w:color w:val="000000" w:themeColor="text1"/>
                                <w:sz w:val="40"/>
                                <w:szCs w:val="40"/>
                              </w:rPr>
                            </w:pP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ختم المصلحة</w:t>
                            </w:r>
                            <w:r w:rsidRPr="003C0320">
                              <w:rPr>
                                <w:rFonts w:ascii="Traditional Arabic" w:hAnsi="Traditional Arabic" w:cs="Traditional Arabic" w:hint="cs"/>
                                <w:color w:val="000000" w:themeColor="text1"/>
                                <w:sz w:val="40"/>
                                <w:szCs w:val="40"/>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211C" id="Rectangle 6" o:spid="_x0000_s1026" style="position:absolute;left:0;text-align:left;margin-left:-.75pt;margin-top:31.7pt;width:471pt;height:5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6pawIAAB0FAAAOAAAAZHJzL2Uyb0RvYy54bWysVMFu2zAMvQ/YPwi6r46DJG2COkWQosOA&#10;oi3aDj0rspQYk0WNUmJnXz9KdtyiK3YYdrFF8ZEUnx51edXWhh0U+gpswfOzEWfKSigruy349+eb&#10;Lxec+SBsKQxYVfCj8vxq+fnTZeMWagw7MKVCRkmsXzSu4LsQ3CLLvNypWvgzcMqSUwPWIpCJ26xE&#10;0VD22mTj0WiWNYClQ5DKe9q97px8mfJrrWS419qrwEzB6WwhfTF9N/GbLS/FYovC7SrZH0P8wylq&#10;UVkqOqS6FkGwPVZ/pKorieBBhzMJdQZaV1KlHqibfPSum6edcCr1QuR4N9Dk/19aeXd4QFaVBZ9x&#10;ZkVNV/RIpAm7NYrNIj2N8wtCPbkH7C1Py9hrq7GOf+qCtYnS40CpagOTtDmdX+TnI2Jekm82z6f5&#10;NJGevYY79OGrgprFRcGRyicqxeHWBypJ0BMkVjM27sVTdedIq3A0qnM+Kk3tUOVxSpKEpNYG2UGQ&#10;BMofeeyJUhpLyBiiK2OGoPyjIBNOQT02hqkkriFw9FHga7UBnSqCDUNgXVnAvwfrDn/quus1th3a&#10;TdvfyQbKI10kQqdw7+RNRXTeCh8eBJKk6QpoTMM9fbSBpuDQrzjbAf76aD/iSWnk5ayhESm4/7kX&#10;qDgz3yxpcJ5PJnGmkjGZno/JwLeezVuP3ddroCvI6UFwMi0jPpjTUiPULzTNq1iVXMJKql1wGfBk&#10;rEM3uvQeSLVaJRjNkRPh1j45GZNHgqNcntsXga7XVCA53sFpnMTinbQ6bIy0sNoH0FXSXaS447Wn&#10;nmYwaad/L+KQv7UT6vVVW/4GAAD//wMAUEsDBBQABgAIAAAAIQApgzQW3wAAAAoBAAAPAAAAZHJz&#10;L2Rvd25yZXYueG1sTI/LTsMwEEX3SPyDNUjsWjslDTTEqSoEKxAVhQVLNx6SCD8i203Sv2dYwXLm&#10;Ht05U21na9iIIfbeSciWAhi6xuvetRI+3p8Wd8BiUk4r4x1KOGOEbX15UalS+8m94XhILaMSF0sl&#10;oUtpKDmPTYdWxaUf0FH25YNVicbQch3UROXW8JUQBbeqd3ShUwM+dNh8H05Wgt/3Z7MLm9fxBW8/&#10;n/dJTHPxKOX11by7B5ZwTn8w/OqTOtTkdPQnpyMzEhbZmkgJxU0OjPJNLmhxJDBbr3LgdcX/v1D/&#10;AAAA//8DAFBLAQItABQABgAIAAAAIQC2gziS/gAAAOEBAAATAAAAAAAAAAAAAAAAAAAAAABbQ29u&#10;dGVudF9UeXBlc10ueG1sUEsBAi0AFAAGAAgAAAAhADj9If/WAAAAlAEAAAsAAAAAAAAAAAAAAAAA&#10;LwEAAF9yZWxzLy5yZWxzUEsBAi0AFAAGAAgAAAAhANKNfqlrAgAAHQUAAA4AAAAAAAAAAAAAAAAA&#10;LgIAAGRycy9lMm9Eb2MueG1sUEsBAi0AFAAGAAgAAAAhACmDNBbfAAAACgEAAA8AAAAAAAAAAAAA&#10;AAAAxQQAAGRycy9kb3ducmV2LnhtbFBLBQYAAAAABAAEAPMAAADRBQAAAAA=&#10;" fillcolor="white [3201]" strokecolor="black [3200]" strokeweight="1pt">
                <v:textbox>
                  <w:txbxContent>
                    <w:p w:rsidR="00B7655E" w:rsidRPr="003C0320" w:rsidRDefault="00B7655E" w:rsidP="002D1FB8">
                      <w:pPr>
                        <w:spacing w:line="240" w:lineRule="auto"/>
                        <w:jc w:val="center"/>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tl/>
                        </w:rPr>
                        <w:t>الجمهورية الجزائرية الديمقراطية الشعبية</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tl/>
                        </w:rPr>
                        <w:t xml:space="preserve">ولاية </w:t>
                      </w:r>
                      <w:r w:rsidRPr="003C0320">
                        <w:rPr>
                          <w:rFonts w:ascii="Traditional Arabic" w:hAnsi="Traditional Arabic" w:cs="Traditional Arabic" w:hint="cs"/>
                          <w:color w:val="000000" w:themeColor="text1"/>
                          <w:sz w:val="40"/>
                          <w:szCs w:val="40"/>
                          <w:rtl/>
                        </w:rPr>
                        <w:t xml:space="preserve">بسكرة                            </w:t>
                      </w:r>
                      <w:r w:rsidRPr="003C0320">
                        <w:rPr>
                          <w:rFonts w:ascii="Traditional Arabic" w:hAnsi="Traditional Arabic" w:cs="Traditional Arabic"/>
                          <w:color w:val="000000" w:themeColor="text1"/>
                          <w:sz w:val="40"/>
                          <w:szCs w:val="40"/>
                          <w:rtl/>
                        </w:rPr>
                        <w:t xml:space="preserve"> </w:t>
                      </w:r>
                      <w:proofErr w:type="spellStart"/>
                      <w:r w:rsidRPr="003C0320">
                        <w:rPr>
                          <w:rFonts w:ascii="Traditional Arabic" w:hAnsi="Traditional Arabic" w:cs="Traditional Arabic" w:hint="cs"/>
                          <w:color w:val="000000" w:themeColor="text1"/>
                          <w:sz w:val="40"/>
                          <w:szCs w:val="40"/>
                          <w:rtl/>
                        </w:rPr>
                        <w:t>ب</w:t>
                      </w:r>
                      <w:r w:rsidRPr="003C0320">
                        <w:rPr>
                          <w:rFonts w:ascii="Traditional Arabic" w:hAnsi="Traditional Arabic" w:cs="Traditional Arabic"/>
                          <w:color w:val="000000" w:themeColor="text1"/>
                          <w:sz w:val="40"/>
                          <w:szCs w:val="40"/>
                          <w:rtl/>
                        </w:rPr>
                        <w:t>سكر</w:t>
                      </w:r>
                      <w:r w:rsidRPr="003C0320">
                        <w:rPr>
                          <w:rFonts w:ascii="Traditional Arabic" w:hAnsi="Traditional Arabic" w:cs="Traditional Arabic" w:hint="cs"/>
                          <w:color w:val="000000" w:themeColor="text1"/>
                          <w:sz w:val="40"/>
                          <w:szCs w:val="40"/>
                          <w:rtl/>
                        </w:rPr>
                        <w:t>ة</w:t>
                      </w:r>
                      <w:proofErr w:type="spellEnd"/>
                      <w:r w:rsidRPr="003C0320">
                        <w:rPr>
                          <w:rFonts w:ascii="Traditional Arabic" w:hAnsi="Traditional Arabic" w:cs="Traditional Arabic"/>
                          <w:color w:val="000000" w:themeColor="text1"/>
                          <w:sz w:val="40"/>
                          <w:szCs w:val="40"/>
                          <w:rtl/>
                        </w:rPr>
                        <w:t xml:space="preserve"> في</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مديرية</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مصلحة</w:t>
                      </w:r>
                      <w:r w:rsidRPr="003C0320">
                        <w:rPr>
                          <w:rFonts w:ascii="Traditional Arabic" w:hAnsi="Traditional Arabic" w:cs="Traditional Arabic"/>
                          <w:color w:val="000000" w:themeColor="text1"/>
                          <w:sz w:val="40"/>
                          <w:szCs w:val="40"/>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color w:val="000000" w:themeColor="text1"/>
                          <w:sz w:val="40"/>
                          <w:szCs w:val="40"/>
                          <w:rtl/>
                        </w:rPr>
                        <w:t>الرقم</w:t>
                      </w:r>
                      <w:r w:rsidRPr="003C0320">
                        <w:rPr>
                          <w:rFonts w:ascii="Traditional Arabic" w:hAnsi="Traditional Arabic" w:cs="Traditional Arabic"/>
                          <w:color w:val="000000" w:themeColor="text1"/>
                          <w:sz w:val="40"/>
                          <w:szCs w:val="40"/>
                        </w:rPr>
                        <w:t>..................</w:t>
                      </w:r>
                    </w:p>
                    <w:p w:rsidR="00B7655E" w:rsidRPr="003C0320" w:rsidRDefault="00B7655E" w:rsidP="002D1FB8">
                      <w:pPr>
                        <w:bidi/>
                        <w:spacing w:line="240" w:lineRule="auto"/>
                        <w:jc w:val="center"/>
                        <w:rPr>
                          <w:rFonts w:ascii="Traditional Arabic" w:hAnsi="Traditional Arabic" w:cs="Traditional Arabic"/>
                          <w:b/>
                          <w:bCs/>
                          <w:color w:val="000000" w:themeColor="text1"/>
                          <w:sz w:val="40"/>
                          <w:szCs w:val="40"/>
                          <w:rtl/>
                        </w:rPr>
                      </w:pPr>
                      <w:r w:rsidRPr="003C0320">
                        <w:rPr>
                          <w:rFonts w:ascii="Traditional Arabic" w:hAnsi="Traditional Arabic" w:cs="Traditional Arabic"/>
                          <w:b/>
                          <w:bCs/>
                          <w:color w:val="000000" w:themeColor="text1"/>
                          <w:sz w:val="40"/>
                          <w:szCs w:val="40"/>
                        </w:rPr>
                        <w:t xml:space="preserve"> </w:t>
                      </w:r>
                      <w:r>
                        <w:rPr>
                          <w:rFonts w:ascii="Traditional Arabic" w:hAnsi="Traditional Arabic" w:cs="Traditional Arabic" w:hint="cs"/>
                          <w:b/>
                          <w:bCs/>
                          <w:color w:val="000000" w:themeColor="text1"/>
                          <w:sz w:val="40"/>
                          <w:szCs w:val="40"/>
                          <w:rtl/>
                        </w:rPr>
                        <w:t>الاست</w:t>
                      </w:r>
                      <w:r w:rsidRPr="003C0320">
                        <w:rPr>
                          <w:rFonts w:ascii="Traditional Arabic" w:hAnsi="Traditional Arabic" w:cs="Traditional Arabic"/>
                          <w:b/>
                          <w:bCs/>
                          <w:color w:val="000000" w:themeColor="text1"/>
                          <w:sz w:val="40"/>
                          <w:szCs w:val="40"/>
                          <w:rtl/>
                        </w:rPr>
                        <w:t>دعــــــ</w:t>
                      </w:r>
                      <w:r>
                        <w:rPr>
                          <w:rFonts w:ascii="Traditional Arabic" w:hAnsi="Traditional Arabic" w:cs="Traditional Arabic" w:hint="cs"/>
                          <w:b/>
                          <w:bCs/>
                          <w:color w:val="000000" w:themeColor="text1"/>
                          <w:sz w:val="40"/>
                          <w:szCs w:val="40"/>
                          <w:rtl/>
                        </w:rPr>
                        <w:t>اء</w:t>
                      </w:r>
                      <w:r w:rsidRPr="003C0320">
                        <w:rPr>
                          <w:rFonts w:ascii="Traditional Arabic" w:hAnsi="Traditional Arabic" w:cs="Traditional Arabic"/>
                          <w:b/>
                          <w:bCs/>
                          <w:color w:val="000000" w:themeColor="text1"/>
                          <w:sz w:val="40"/>
                          <w:szCs w:val="40"/>
                          <w:rtl/>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 xml:space="preserve">السيد </w:t>
                      </w:r>
                      <w:proofErr w:type="gramStart"/>
                      <w:r w:rsidRPr="003C0320">
                        <w:rPr>
                          <w:rFonts w:ascii="Traditional Arabic" w:hAnsi="Traditional Arabic" w:cs="Traditional Arabic"/>
                          <w:color w:val="000000" w:themeColor="text1"/>
                          <w:sz w:val="40"/>
                          <w:szCs w:val="40"/>
                          <w:rtl/>
                        </w:rPr>
                        <w:t>ة( )</w:t>
                      </w:r>
                      <w:proofErr w:type="gramEnd"/>
                      <w:r w:rsidRPr="003C0320">
                        <w:rPr>
                          <w:rFonts w:ascii="Traditional Arabic" w:hAnsi="Traditional Arabic" w:cs="Traditional Arabic"/>
                          <w:color w:val="000000" w:themeColor="text1"/>
                          <w:sz w:val="40"/>
                          <w:szCs w:val="40"/>
                          <w:rtl/>
                        </w:rPr>
                        <w:t xml:space="preserve"> / الآنسة</w:t>
                      </w:r>
                      <w:r w:rsidRPr="003C0320">
                        <w:rPr>
                          <w:rFonts w:ascii="Traditional Arabic" w:hAnsi="Traditional Arabic" w:cs="Traditional Arabic"/>
                          <w:color w:val="000000" w:themeColor="text1"/>
                          <w:sz w:val="40"/>
                          <w:szCs w:val="40"/>
                        </w:rPr>
                        <w:t xml:space="preserve">................................... </w:t>
                      </w:r>
                      <w:r w:rsidRPr="003C0320">
                        <w:rPr>
                          <w:rFonts w:ascii="Traditional Arabic" w:hAnsi="Traditional Arabic" w:cs="Traditional Arabic" w:hint="cs"/>
                          <w:color w:val="000000" w:themeColor="text1"/>
                          <w:sz w:val="40"/>
                          <w:szCs w:val="40"/>
                          <w:rtl/>
                        </w:rPr>
                        <w:t>.............</w:t>
                      </w:r>
                      <w:r>
                        <w:rPr>
                          <w:rFonts w:ascii="Traditional Arabic" w:hAnsi="Traditional Arabic" w:cs="Traditional Arabic" w:hint="cs"/>
                          <w:color w:val="000000" w:themeColor="text1"/>
                          <w:sz w:val="40"/>
                          <w:szCs w:val="40"/>
                          <w:rtl/>
                        </w:rPr>
                        <w:t>....</w:t>
                      </w:r>
                      <w:r w:rsidRPr="003C0320">
                        <w:rPr>
                          <w:rFonts w:ascii="Traditional Arabic" w:hAnsi="Traditional Arabic" w:cs="Traditional Arabic" w:hint="cs"/>
                          <w:color w:val="000000" w:themeColor="text1"/>
                          <w:sz w:val="40"/>
                          <w:szCs w:val="40"/>
                          <w:rtl/>
                        </w:rPr>
                        <w:t xml:space="preserve">... </w:t>
                      </w:r>
                    </w:p>
                    <w:p w:rsidR="00B7655E" w:rsidRPr="003C0320" w:rsidRDefault="00B7655E" w:rsidP="002D1FB8">
                      <w:pPr>
                        <w:bidi/>
                        <w:spacing w:line="240" w:lineRule="auto"/>
                        <w:rPr>
                          <w:rFonts w:ascii="Traditional Arabic" w:hAnsi="Traditional Arabic" w:cs="Traditional Arabic"/>
                          <w:color w:val="000000" w:themeColor="text1"/>
                          <w:sz w:val="40"/>
                          <w:szCs w:val="40"/>
                          <w:rtl/>
                        </w:rPr>
                      </w:pP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العنوان</w:t>
                      </w:r>
                      <w:r w:rsidRPr="003C0320">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3C0320">
                        <w:rPr>
                          <w:rFonts w:ascii="Traditional Arabic" w:hAnsi="Traditional Arabic" w:cs="Traditional Arabic"/>
                          <w:color w:val="000000" w:themeColor="text1"/>
                          <w:sz w:val="40"/>
                          <w:szCs w:val="40"/>
                        </w:rPr>
                        <w:t>...................</w:t>
                      </w:r>
                      <w:r w:rsidRPr="003C0320">
                        <w:rPr>
                          <w:rFonts w:ascii="Traditional Arabic" w:hAnsi="Traditional Arabic" w:cs="Traditional Arabic" w:hint="cs"/>
                          <w:color w:val="000000" w:themeColor="text1"/>
                          <w:sz w:val="40"/>
                          <w:szCs w:val="40"/>
                          <w:rtl/>
                        </w:rPr>
                        <w:t>.......</w:t>
                      </w:r>
                    </w:p>
                    <w:p w:rsidR="00B7655E" w:rsidRDefault="00B7655E" w:rsidP="0030087C">
                      <w:pPr>
                        <w:bidi/>
                        <w:spacing w:line="240" w:lineRule="auto"/>
                        <w:rPr>
                          <w:rFonts w:ascii="Traditional Arabic" w:hAnsi="Traditional Arabic" w:cs="Traditional Arabic"/>
                          <w:color w:val="000000" w:themeColor="text1"/>
                          <w:sz w:val="40"/>
                          <w:szCs w:val="40"/>
                          <w:rtl/>
                        </w:rPr>
                      </w:pPr>
                      <w:r w:rsidRPr="002D1FB8">
                        <w:rPr>
                          <w:rFonts w:ascii="Traditional Arabic" w:hAnsi="Traditional Arabic" w:cs="Traditional Arabic"/>
                          <w:color w:val="000000" w:themeColor="text1"/>
                          <w:sz w:val="40"/>
                          <w:szCs w:val="40"/>
                          <w:rtl/>
                        </w:rPr>
                        <w:t>الرجاء منكم الحضور إلى</w:t>
                      </w:r>
                      <w:r w:rsidRPr="002D1FB8">
                        <w:rPr>
                          <w:rFonts w:ascii="Traditional Arabic" w:hAnsi="Traditional Arabic" w:cs="Traditional Arabic"/>
                          <w:color w:val="000000" w:themeColor="text1"/>
                          <w:sz w:val="40"/>
                          <w:szCs w:val="40"/>
                        </w:rPr>
                        <w:t xml:space="preserve"> .......................................................... </w:t>
                      </w:r>
                      <w:r>
                        <w:rPr>
                          <w:rFonts w:ascii="Traditional Arabic" w:hAnsi="Traditional Arabic" w:cs="Traditional Arabic"/>
                          <w:color w:val="000000" w:themeColor="text1"/>
                          <w:sz w:val="40"/>
                          <w:szCs w:val="40"/>
                          <w:rtl/>
                        </w:rPr>
                        <w:t>يوم ................</w:t>
                      </w:r>
                      <w:r w:rsidRPr="002D1FB8">
                        <w:rPr>
                          <w:rFonts w:ascii="Traditional Arabic" w:hAnsi="Traditional Arabic" w:cs="Traditional Arabic"/>
                          <w:color w:val="000000" w:themeColor="text1"/>
                          <w:sz w:val="40"/>
                          <w:szCs w:val="40"/>
                          <w:rtl/>
                        </w:rPr>
                        <w:t>....................... على الساعة</w:t>
                      </w:r>
                      <w:r w:rsidRPr="002D1FB8">
                        <w:rPr>
                          <w:rFonts w:ascii="Traditional Arabic" w:hAnsi="Traditional Arabic" w:cs="Traditional Arabic"/>
                          <w:color w:val="000000" w:themeColor="text1"/>
                          <w:sz w:val="40"/>
                          <w:szCs w:val="40"/>
                        </w:rPr>
                        <w:t xml:space="preserve"> .......................... </w:t>
                      </w:r>
                      <w:r w:rsidRPr="002D1FB8">
                        <w:rPr>
                          <w:rFonts w:ascii="Traditional Arabic" w:hAnsi="Traditional Arabic" w:cs="Traditional Arabic"/>
                          <w:color w:val="000000" w:themeColor="text1"/>
                          <w:sz w:val="40"/>
                          <w:szCs w:val="40"/>
                          <w:rtl/>
                        </w:rPr>
                        <w:t xml:space="preserve">الموضوع (سبب </w:t>
                      </w:r>
                      <w:proofErr w:type="gramStart"/>
                      <w:r w:rsidRPr="002D1FB8">
                        <w:rPr>
                          <w:rFonts w:ascii="Traditional Arabic" w:hAnsi="Traditional Arabic" w:cs="Traditional Arabic"/>
                          <w:color w:val="000000" w:themeColor="text1"/>
                          <w:sz w:val="40"/>
                          <w:szCs w:val="40"/>
                          <w:rtl/>
                        </w:rPr>
                        <w:t>الاستدعاء)</w:t>
                      </w:r>
                      <w:r w:rsidRPr="002D1FB8">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proofErr w:type="gramEnd"/>
                      <w:r w:rsidRPr="002D1FB8">
                        <w:rPr>
                          <w:rFonts w:ascii="Traditional Arabic" w:hAnsi="Traditional Arabic" w:cs="Traditional Arabic"/>
                          <w:color w:val="000000" w:themeColor="text1"/>
                          <w:sz w:val="40"/>
                          <w:szCs w:val="40"/>
                        </w:rPr>
                        <w:t xml:space="preserve"> .......................................................</w:t>
                      </w:r>
                      <w:r>
                        <w:rPr>
                          <w:rFonts w:ascii="Traditional Arabic" w:hAnsi="Traditional Arabic" w:cs="Traditional Arabic"/>
                          <w:color w:val="000000" w:themeColor="text1"/>
                          <w:sz w:val="40"/>
                          <w:szCs w:val="40"/>
                        </w:rPr>
                        <w:t>..........................</w:t>
                      </w:r>
                    </w:p>
                    <w:p w:rsidR="00B7655E" w:rsidRDefault="00B7655E" w:rsidP="0030087C">
                      <w:pPr>
                        <w:bidi/>
                        <w:spacing w:line="240" w:lineRule="auto"/>
                        <w:rPr>
                          <w:rFonts w:ascii="Traditional Arabic" w:hAnsi="Traditional Arabic" w:cs="Traditional Arabic"/>
                          <w:color w:val="000000" w:themeColor="text1"/>
                          <w:sz w:val="40"/>
                          <w:szCs w:val="40"/>
                          <w:rtl/>
                        </w:rPr>
                      </w:pPr>
                      <w:r w:rsidRPr="002D1FB8">
                        <w:rPr>
                          <w:rFonts w:ascii="Traditional Arabic" w:hAnsi="Traditional Arabic" w:cs="Traditional Arabic"/>
                          <w:color w:val="000000" w:themeColor="text1"/>
                          <w:sz w:val="40"/>
                          <w:szCs w:val="40"/>
                        </w:rPr>
                        <w:t xml:space="preserve"> </w:t>
                      </w:r>
                      <w:r w:rsidRPr="002D1FB8">
                        <w:rPr>
                          <w:rFonts w:ascii="Traditional Arabic" w:hAnsi="Traditional Arabic" w:cs="Traditional Arabic"/>
                          <w:color w:val="000000" w:themeColor="text1"/>
                          <w:sz w:val="40"/>
                          <w:szCs w:val="40"/>
                          <w:rtl/>
                        </w:rPr>
                        <w:t xml:space="preserve">الرجاء إحضار الوثائق </w:t>
                      </w:r>
                      <w:proofErr w:type="gramStart"/>
                      <w:r w:rsidRPr="002D1FB8">
                        <w:rPr>
                          <w:rFonts w:ascii="Traditional Arabic" w:hAnsi="Traditional Arabic" w:cs="Traditional Arabic"/>
                          <w:color w:val="000000" w:themeColor="text1"/>
                          <w:sz w:val="40"/>
                          <w:szCs w:val="40"/>
                          <w:rtl/>
                        </w:rPr>
                        <w:t>التالية</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r>
                        <w:rPr>
                          <w:rFonts w:ascii="Traditional Arabic" w:hAnsi="Traditional Arabic" w:cs="Traditional Arabic" w:hint="cs"/>
                          <w:color w:val="000000" w:themeColor="text1"/>
                          <w:sz w:val="40"/>
                          <w:szCs w:val="40"/>
                          <w:rtl/>
                        </w:rPr>
                        <w:t>.....</w:t>
                      </w:r>
                      <w:r w:rsidRPr="002D1FB8">
                        <w:rPr>
                          <w:rFonts w:ascii="Traditional Arabic" w:hAnsi="Traditional Arabic" w:cs="Traditional Arabic"/>
                          <w:color w:val="000000" w:themeColor="text1"/>
                          <w:sz w:val="40"/>
                          <w:szCs w:val="40"/>
                        </w:rPr>
                        <w:t>...........................................</w:t>
                      </w:r>
                      <w:proofErr w:type="gramEnd"/>
                      <w:r w:rsidRPr="002D1FB8">
                        <w:rPr>
                          <w:rFonts w:ascii="Traditional Arabic" w:hAnsi="Traditional Arabic" w:cs="Traditional Arabic"/>
                          <w:color w:val="000000" w:themeColor="text1"/>
                          <w:sz w:val="40"/>
                          <w:szCs w:val="40"/>
                        </w:rPr>
                        <w:t xml:space="preserve"> ...............................................</w:t>
                      </w:r>
                      <w:r>
                        <w:rPr>
                          <w:rFonts w:ascii="Traditional Arabic" w:hAnsi="Traditional Arabic" w:cs="Traditional Arabic" w:hint="cs"/>
                          <w:color w:val="000000" w:themeColor="text1"/>
                          <w:sz w:val="40"/>
                          <w:szCs w:val="40"/>
                          <w:rtl/>
                        </w:rPr>
                        <w:t xml:space="preserve">       </w:t>
                      </w:r>
                    </w:p>
                    <w:p w:rsidR="00B7655E" w:rsidRPr="003C0320" w:rsidRDefault="00B7655E" w:rsidP="0030087C">
                      <w:pPr>
                        <w:bidi/>
                        <w:spacing w:line="240" w:lineRule="auto"/>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hint="cs"/>
                          <w:color w:val="000000" w:themeColor="text1"/>
                          <w:sz w:val="40"/>
                          <w:szCs w:val="40"/>
                          <w:rtl/>
                        </w:rPr>
                        <w:t xml:space="preserve">                                               </w:t>
                      </w: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 xml:space="preserve">الصفة الوظيفية والاسم الشخصي </w:t>
                      </w:r>
                    </w:p>
                    <w:p w:rsidR="00B7655E" w:rsidRPr="003C0320" w:rsidRDefault="00B7655E" w:rsidP="002D1FB8">
                      <w:pPr>
                        <w:bidi/>
                        <w:spacing w:line="240" w:lineRule="auto"/>
                        <w:rPr>
                          <w:rFonts w:ascii="Traditional Arabic" w:hAnsi="Traditional Arabic" w:cs="Traditional Arabic"/>
                          <w:color w:val="000000" w:themeColor="text1"/>
                          <w:sz w:val="40"/>
                          <w:szCs w:val="40"/>
                        </w:rPr>
                      </w:pPr>
                      <w:r>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hint="cs"/>
                          <w:color w:val="000000" w:themeColor="text1"/>
                          <w:sz w:val="40"/>
                          <w:szCs w:val="40"/>
                          <w:rtl/>
                        </w:rPr>
                        <w:t xml:space="preserve">                                                    (</w:t>
                      </w:r>
                      <w:r w:rsidRPr="003C0320">
                        <w:rPr>
                          <w:rFonts w:ascii="Traditional Arabic" w:hAnsi="Traditional Arabic" w:cs="Traditional Arabic"/>
                          <w:color w:val="000000" w:themeColor="text1"/>
                          <w:sz w:val="40"/>
                          <w:szCs w:val="40"/>
                          <w:rtl/>
                        </w:rPr>
                        <w:t>ختم المصلحة</w:t>
                      </w:r>
                      <w:r w:rsidRPr="003C0320">
                        <w:rPr>
                          <w:rFonts w:ascii="Traditional Arabic" w:hAnsi="Traditional Arabic" w:cs="Traditional Arabic" w:hint="cs"/>
                          <w:color w:val="000000" w:themeColor="text1"/>
                          <w:sz w:val="40"/>
                          <w:szCs w:val="40"/>
                          <w:rtl/>
                        </w:rPr>
                        <w:t>)</w:t>
                      </w:r>
                    </w:p>
                  </w:txbxContent>
                </v:textbox>
                <w10:wrap anchorx="margin"/>
              </v:rect>
            </w:pict>
          </mc:Fallback>
        </mc:AlternateContent>
      </w:r>
      <w:r w:rsidRPr="002D1FB8">
        <w:rPr>
          <w:rFonts w:ascii="Traditional Arabic" w:hAnsi="Traditional Arabic" w:cs="Traditional Arabic" w:hint="cs"/>
          <w:b/>
          <w:bCs/>
          <w:sz w:val="36"/>
          <w:szCs w:val="36"/>
          <w:rtl/>
        </w:rPr>
        <w:t>نموذ</w:t>
      </w:r>
      <w:bookmarkStart w:id="0" w:name="_GoBack"/>
      <w:bookmarkEnd w:id="0"/>
      <w:r w:rsidRPr="002D1FB8">
        <w:rPr>
          <w:rFonts w:ascii="Traditional Arabic" w:hAnsi="Traditional Arabic" w:cs="Traditional Arabic" w:hint="cs"/>
          <w:b/>
          <w:bCs/>
          <w:sz w:val="36"/>
          <w:szCs w:val="36"/>
          <w:rtl/>
        </w:rPr>
        <w:t>ج الاستدعاء</w:t>
      </w: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2D1FB8" w:rsidRDefault="002D1FB8"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6E3C11" w:rsidRDefault="006E3C11" w:rsidP="00DA3E54">
      <w:pPr>
        <w:tabs>
          <w:tab w:val="right" w:pos="2210"/>
        </w:tabs>
        <w:bidi/>
        <w:ind w:left="84"/>
        <w:jc w:val="both"/>
        <w:rPr>
          <w:rFonts w:ascii="Traditional Arabic" w:hAnsi="Traditional Arabic" w:cs="Traditional Arabic"/>
          <w:sz w:val="36"/>
          <w:szCs w:val="36"/>
          <w:rtl/>
        </w:rPr>
      </w:pPr>
    </w:p>
    <w:p w:rsidR="0003707F" w:rsidRDefault="00983410" w:rsidP="00DA3E54">
      <w:pPr>
        <w:widowControl w:val="0"/>
        <w:pBdr>
          <w:top w:val="nil"/>
          <w:left w:val="nil"/>
          <w:bottom w:val="nil"/>
          <w:right w:val="nil"/>
          <w:between w:val="nil"/>
        </w:pBdr>
        <w:bidi/>
        <w:spacing w:before="81"/>
        <w:ind w:left="-1" w:right="571"/>
        <w:jc w:val="both"/>
        <w:rPr>
          <w:rFonts w:ascii="Traditional Arabic" w:hAnsi="Traditional Arabic" w:cs="Traditional Arabic"/>
          <w:b/>
          <w:sz w:val="36"/>
          <w:szCs w:val="36"/>
          <w:rtl/>
        </w:rPr>
      </w:pPr>
      <w:r>
        <w:rPr>
          <w:rFonts w:ascii="Traditional Arabic" w:hAnsi="Traditional Arabic" w:cs="Traditional Arabic" w:hint="cs"/>
          <w:bCs/>
          <w:sz w:val="36"/>
          <w:szCs w:val="36"/>
          <w:rtl/>
        </w:rPr>
        <w:lastRenderedPageBreak/>
        <w:t>4</w:t>
      </w:r>
      <w:r w:rsidR="005D7E2D">
        <w:rPr>
          <w:rFonts w:ascii="Traditional Arabic" w:hAnsi="Traditional Arabic" w:cs="Traditional Arabic" w:hint="cs"/>
          <w:bCs/>
          <w:sz w:val="36"/>
          <w:szCs w:val="36"/>
          <w:rtl/>
        </w:rPr>
        <w:t xml:space="preserve">. </w:t>
      </w:r>
      <w:r w:rsidR="000D2009" w:rsidRPr="005D7E2D">
        <w:rPr>
          <w:rFonts w:ascii="Traditional Arabic" w:hAnsi="Traditional Arabic" w:cs="Traditional Arabic"/>
          <w:bCs/>
          <w:sz w:val="36"/>
          <w:szCs w:val="36"/>
          <w:rtl/>
        </w:rPr>
        <w:t>الدعوة</w:t>
      </w:r>
      <w:r w:rsidR="005D7E2D">
        <w:rPr>
          <w:rFonts w:ascii="Traditional Arabic" w:hAnsi="Traditional Arabic" w:cs="Traditional Arabic" w:hint="cs"/>
          <w:bCs/>
          <w:sz w:val="36"/>
          <w:szCs w:val="36"/>
          <w:rtl/>
        </w:rPr>
        <w:t>:</w:t>
      </w:r>
      <w:r w:rsidR="00ED25F2">
        <w:rPr>
          <w:rFonts w:ascii="Traditional Arabic" w:hAnsi="Traditional Arabic" w:cs="Traditional Arabic" w:hint="cs"/>
          <w:bCs/>
          <w:sz w:val="36"/>
          <w:szCs w:val="36"/>
          <w:rtl/>
        </w:rPr>
        <w:t xml:space="preserve"> </w:t>
      </w:r>
      <w:r w:rsidR="00ED25F2" w:rsidRPr="00ED25F2">
        <w:rPr>
          <w:rFonts w:ascii="Traditional Arabic" w:hAnsi="Traditional Arabic" w:cs="Traditional Arabic"/>
          <w:b/>
          <w:sz w:val="36"/>
          <w:szCs w:val="36"/>
          <w:rtl/>
        </w:rPr>
        <w:t>هي طلب حضور شخص معنوي أو طبيعي لاجتماع معين أو جلسة عمل أو نشاط من الأنشطة العلمية أو الأدبية أو الثقا</w:t>
      </w:r>
      <w:r w:rsidR="00ED25F2">
        <w:rPr>
          <w:rFonts w:ascii="Traditional Arabic" w:hAnsi="Traditional Arabic" w:cs="Traditional Arabic"/>
          <w:b/>
          <w:sz w:val="36"/>
          <w:szCs w:val="36"/>
          <w:rtl/>
        </w:rPr>
        <w:t xml:space="preserve">فية أو الرياضية أو الفنية .... </w:t>
      </w:r>
      <w:r w:rsidR="00ED25F2">
        <w:rPr>
          <w:rFonts w:ascii="Traditional Arabic" w:hAnsi="Traditional Arabic" w:cs="Traditional Arabic" w:hint="cs"/>
          <w:b/>
          <w:sz w:val="36"/>
          <w:szCs w:val="36"/>
          <w:rtl/>
        </w:rPr>
        <w:t>ال</w:t>
      </w:r>
      <w:r w:rsidR="00ED25F2">
        <w:rPr>
          <w:rFonts w:ascii="Traditional Arabic" w:hAnsi="Traditional Arabic" w:cs="Traditional Arabic"/>
          <w:b/>
          <w:sz w:val="36"/>
          <w:szCs w:val="36"/>
          <w:rtl/>
        </w:rPr>
        <w:t>خ، قصد المشاركة أو التشري</w:t>
      </w:r>
      <w:r w:rsidR="006E3C11">
        <w:rPr>
          <w:rFonts w:ascii="Traditional Arabic" w:hAnsi="Traditional Arabic" w:cs="Traditional Arabic" w:hint="cs"/>
          <w:b/>
          <w:sz w:val="36"/>
          <w:szCs w:val="36"/>
          <w:rtl/>
        </w:rPr>
        <w:t>ف.</w:t>
      </w:r>
    </w:p>
    <w:p w:rsidR="0003707F" w:rsidRPr="0003707F" w:rsidRDefault="0003707F" w:rsidP="00DA3E54">
      <w:pPr>
        <w:widowControl w:val="0"/>
        <w:pBdr>
          <w:top w:val="nil"/>
          <w:left w:val="nil"/>
          <w:bottom w:val="nil"/>
          <w:right w:val="nil"/>
          <w:between w:val="nil"/>
        </w:pBdr>
        <w:bidi/>
        <w:spacing w:before="81"/>
        <w:ind w:left="-1" w:right="571"/>
        <w:jc w:val="both"/>
        <w:rPr>
          <w:rFonts w:ascii="Traditional Arabic" w:hAnsi="Traditional Arabic" w:cs="Traditional Arabic"/>
          <w:b/>
          <w:sz w:val="36"/>
          <w:szCs w:val="36"/>
        </w:rPr>
      </w:pPr>
      <w:r>
        <w:rPr>
          <w:rFonts w:ascii="Traditional Arabic" w:hAnsi="Traditional Arabic" w:cs="Traditional Arabic" w:hint="cs"/>
          <w:bCs/>
          <w:sz w:val="36"/>
          <w:szCs w:val="36"/>
          <w:rtl/>
        </w:rPr>
        <w:t>-</w:t>
      </w:r>
      <w:r>
        <w:rPr>
          <w:rFonts w:ascii="Traditional Arabic" w:hAnsi="Traditional Arabic" w:cs="Traditional Arabic" w:hint="cs"/>
          <w:b/>
          <w:bCs/>
          <w:sz w:val="36"/>
          <w:szCs w:val="36"/>
          <w:rtl/>
        </w:rPr>
        <w:t xml:space="preserve"> </w:t>
      </w:r>
      <w:r w:rsidR="006E3C11" w:rsidRPr="0003707F">
        <w:rPr>
          <w:rFonts w:ascii="Traditional Arabic" w:hAnsi="Traditional Arabic" w:cs="Traditional Arabic" w:hint="cs"/>
          <w:b/>
          <w:bCs/>
          <w:sz w:val="36"/>
          <w:szCs w:val="36"/>
          <w:rtl/>
        </w:rPr>
        <w:t>ال</w:t>
      </w:r>
      <w:r w:rsidR="006E3C11" w:rsidRPr="0003707F">
        <w:rPr>
          <w:rFonts w:ascii="Traditional Arabic" w:hAnsi="Traditional Arabic" w:cs="Traditional Arabic"/>
          <w:b/>
          <w:bCs/>
          <w:sz w:val="36"/>
          <w:szCs w:val="36"/>
          <w:rtl/>
        </w:rPr>
        <w:t>شكل</w:t>
      </w:r>
      <w:r w:rsidR="006E3C11" w:rsidRPr="0003707F">
        <w:rPr>
          <w:rFonts w:ascii="Traditional Arabic" w:hAnsi="Traditional Arabic" w:cs="Traditional Arabic" w:hint="cs"/>
          <w:b/>
          <w:bCs/>
          <w:sz w:val="36"/>
          <w:szCs w:val="36"/>
          <w:rtl/>
        </w:rPr>
        <w:t xml:space="preserve"> المادي </w:t>
      </w:r>
      <w:proofErr w:type="gramStart"/>
      <w:r w:rsidR="006E3C11">
        <w:rPr>
          <w:rFonts w:ascii="Traditional Arabic" w:hAnsi="Traditional Arabic" w:cs="Traditional Arabic" w:hint="cs"/>
          <w:b/>
          <w:bCs/>
          <w:sz w:val="36"/>
          <w:szCs w:val="36"/>
          <w:rtl/>
        </w:rPr>
        <w:t>للدعوة</w:t>
      </w:r>
      <w:r w:rsidRPr="000D2009">
        <w:rPr>
          <w:rFonts w:ascii="Traditional Arabic" w:hAnsi="Traditional Arabic" w:cs="Traditional Arabic"/>
          <w:sz w:val="36"/>
          <w:szCs w:val="36"/>
        </w:rPr>
        <w:t xml:space="preserve"> :</w:t>
      </w:r>
      <w:r w:rsidRPr="000D2009">
        <w:rPr>
          <w:rFonts w:ascii="Traditional Arabic" w:hAnsi="Traditional Arabic" w:cs="Traditional Arabic"/>
          <w:sz w:val="36"/>
          <w:szCs w:val="36"/>
          <w:rtl/>
        </w:rPr>
        <w:t>ويتضمن</w:t>
      </w:r>
      <w:proofErr w:type="gramEnd"/>
      <w:r w:rsidRPr="000D2009">
        <w:rPr>
          <w:rFonts w:ascii="Traditional Arabic" w:hAnsi="Traditional Arabic" w:cs="Traditional Arabic"/>
          <w:sz w:val="36"/>
          <w:szCs w:val="36"/>
          <w:rtl/>
        </w:rPr>
        <w:t xml:space="preserve"> العناصر التالية</w:t>
      </w:r>
      <w:r w:rsidRPr="000D2009">
        <w:rPr>
          <w:rFonts w:ascii="Traditional Arabic" w:hAnsi="Traditional Arabic" w:cs="Traditional Arabic"/>
          <w:sz w:val="36"/>
          <w:szCs w:val="36"/>
        </w:rPr>
        <w:t xml:space="preserve"> : </w:t>
      </w:r>
    </w:p>
    <w:p w:rsidR="0003707F"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tl/>
        </w:rPr>
      </w:pPr>
      <w:r w:rsidRPr="000D2009">
        <w:rPr>
          <w:rFonts w:ascii="Traditional Arabic" w:hAnsi="Traditional Arabic" w:cs="Traditional Arabic"/>
          <w:sz w:val="36"/>
          <w:szCs w:val="36"/>
        </w:rPr>
        <w:t xml:space="preserve">- </w:t>
      </w:r>
      <w:r w:rsidRPr="000D2009">
        <w:rPr>
          <w:rFonts w:ascii="Traditional Arabic" w:hAnsi="Traditional Arabic" w:cs="Traditional Arabic"/>
          <w:sz w:val="36"/>
          <w:szCs w:val="36"/>
          <w:rtl/>
        </w:rPr>
        <w:t>الدم</w:t>
      </w:r>
      <w:r>
        <w:rPr>
          <w:rFonts w:ascii="Traditional Arabic" w:hAnsi="Traditional Arabic" w:cs="Traditional Arabic" w:hint="cs"/>
          <w:sz w:val="36"/>
          <w:szCs w:val="36"/>
          <w:rtl/>
        </w:rPr>
        <w:t>غ</w:t>
      </w:r>
      <w:r w:rsidRPr="000D2009">
        <w:rPr>
          <w:rFonts w:ascii="Traditional Arabic" w:hAnsi="Traditional Arabic" w:cs="Traditional Arabic"/>
          <w:sz w:val="36"/>
          <w:szCs w:val="36"/>
          <w:rtl/>
        </w:rPr>
        <w:t>ة</w:t>
      </w:r>
      <w:r w:rsidRPr="000D2009">
        <w:rPr>
          <w:rFonts w:ascii="Traditional Arabic" w:hAnsi="Traditional Arabic" w:cs="Traditional Arabic"/>
          <w:sz w:val="36"/>
          <w:szCs w:val="36"/>
        </w:rPr>
        <w:t>.</w:t>
      </w:r>
    </w:p>
    <w:p w:rsidR="0003707F"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tl/>
        </w:rPr>
      </w:pPr>
      <w:r w:rsidRPr="000D2009">
        <w:rPr>
          <w:rFonts w:ascii="Traditional Arabic" w:hAnsi="Traditional Arabic" w:cs="Traditional Arabic"/>
          <w:sz w:val="36"/>
          <w:szCs w:val="36"/>
        </w:rPr>
        <w:t xml:space="preserve"> - </w:t>
      </w:r>
      <w:proofErr w:type="gramStart"/>
      <w:r w:rsidRPr="000D2009">
        <w:rPr>
          <w:rFonts w:ascii="Traditional Arabic" w:hAnsi="Traditional Arabic" w:cs="Traditional Arabic"/>
          <w:sz w:val="36"/>
          <w:szCs w:val="36"/>
          <w:rtl/>
        </w:rPr>
        <w:t>الموضوع</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sidRPr="000D2009">
        <w:rPr>
          <w:rFonts w:ascii="Traditional Arabic" w:hAnsi="Traditional Arabic" w:cs="Traditional Arabic"/>
          <w:sz w:val="36"/>
          <w:szCs w:val="36"/>
          <w:rtl/>
        </w:rPr>
        <w:t>دعوة</w:t>
      </w:r>
      <w:r>
        <w:rPr>
          <w:rFonts w:ascii="Traditional Arabic" w:hAnsi="Traditional Arabic" w:cs="Traditional Arabic" w:hint="cs"/>
          <w:sz w:val="36"/>
          <w:szCs w:val="36"/>
          <w:rtl/>
        </w:rPr>
        <w:t>)</w:t>
      </w:r>
      <w:r w:rsidR="00160114">
        <w:rPr>
          <w:rFonts w:ascii="Traditional Arabic" w:hAnsi="Traditional Arabic" w:cs="Traditional Arabic" w:hint="cs"/>
          <w:sz w:val="36"/>
          <w:szCs w:val="36"/>
          <w:rtl/>
        </w:rPr>
        <w:t>.</w:t>
      </w:r>
      <w:r w:rsidRPr="000D2009">
        <w:rPr>
          <w:rFonts w:ascii="Traditional Arabic" w:hAnsi="Traditional Arabic" w:cs="Traditional Arabic"/>
          <w:sz w:val="36"/>
          <w:szCs w:val="36"/>
        </w:rPr>
        <w:t xml:space="preserve"> </w:t>
      </w:r>
    </w:p>
    <w:p w:rsidR="00160114"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tl/>
        </w:rPr>
      </w:pPr>
      <w:r w:rsidRPr="000D2009">
        <w:rPr>
          <w:rFonts w:ascii="Traditional Arabic" w:hAnsi="Traditional Arabic" w:cs="Traditional Arabic"/>
          <w:sz w:val="36"/>
          <w:szCs w:val="36"/>
        </w:rPr>
        <w:t xml:space="preserve">- </w:t>
      </w:r>
      <w:r w:rsidR="00160114">
        <w:rPr>
          <w:rFonts w:ascii="Traditional Arabic" w:hAnsi="Traditional Arabic" w:cs="Traditional Arabic"/>
          <w:sz w:val="36"/>
          <w:szCs w:val="36"/>
          <w:rtl/>
        </w:rPr>
        <w:t>رقم التسجي</w:t>
      </w:r>
      <w:r w:rsidR="00160114">
        <w:rPr>
          <w:rFonts w:ascii="Traditional Arabic" w:hAnsi="Traditional Arabic" w:cs="Traditional Arabic" w:hint="cs"/>
          <w:sz w:val="36"/>
          <w:szCs w:val="36"/>
          <w:rtl/>
        </w:rPr>
        <w:t>ل.</w:t>
      </w:r>
      <w:r w:rsidRPr="000D2009">
        <w:rPr>
          <w:rFonts w:ascii="Traditional Arabic" w:hAnsi="Traditional Arabic" w:cs="Traditional Arabic"/>
          <w:sz w:val="36"/>
          <w:szCs w:val="36"/>
        </w:rPr>
        <w:t xml:space="preserve"> </w:t>
      </w:r>
    </w:p>
    <w:p w:rsidR="0003707F"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tl/>
        </w:rPr>
      </w:pPr>
      <w:r w:rsidRPr="000D2009">
        <w:rPr>
          <w:rFonts w:ascii="Traditional Arabic" w:hAnsi="Traditional Arabic" w:cs="Traditional Arabic"/>
          <w:sz w:val="36"/>
          <w:szCs w:val="36"/>
        </w:rPr>
        <w:t xml:space="preserve">- </w:t>
      </w:r>
      <w:r w:rsidRPr="000D2009">
        <w:rPr>
          <w:rFonts w:ascii="Traditional Arabic" w:hAnsi="Traditional Arabic" w:cs="Traditional Arabic"/>
          <w:sz w:val="36"/>
          <w:szCs w:val="36"/>
          <w:rtl/>
        </w:rPr>
        <w:t>نص الدعوة</w:t>
      </w:r>
      <w:r w:rsidR="00160114">
        <w:rPr>
          <w:rFonts w:ascii="Traditional Arabic" w:hAnsi="Traditional Arabic" w:cs="Traditional Arabic" w:hint="cs"/>
          <w:sz w:val="36"/>
          <w:szCs w:val="36"/>
          <w:rtl/>
        </w:rPr>
        <w:t>.</w:t>
      </w:r>
    </w:p>
    <w:p w:rsidR="0003707F"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tl/>
        </w:rPr>
      </w:pPr>
      <w:r w:rsidRPr="000D2009">
        <w:rPr>
          <w:rFonts w:ascii="Traditional Arabic" w:hAnsi="Traditional Arabic" w:cs="Traditional Arabic"/>
          <w:sz w:val="36"/>
          <w:szCs w:val="36"/>
        </w:rPr>
        <w:t xml:space="preserve"> - </w:t>
      </w:r>
      <w:r w:rsidRPr="000D2009">
        <w:rPr>
          <w:rFonts w:ascii="Traditional Arabic" w:hAnsi="Traditional Arabic" w:cs="Traditional Arabic"/>
          <w:sz w:val="36"/>
          <w:szCs w:val="36"/>
          <w:rtl/>
        </w:rPr>
        <w:t>ال</w:t>
      </w:r>
      <w:r>
        <w:rPr>
          <w:rFonts w:ascii="Traditional Arabic" w:hAnsi="Traditional Arabic" w:cs="Traditional Arabic" w:hint="cs"/>
          <w:sz w:val="36"/>
          <w:szCs w:val="36"/>
          <w:rtl/>
        </w:rPr>
        <w:t>م</w:t>
      </w:r>
      <w:r w:rsidRPr="000D2009">
        <w:rPr>
          <w:rFonts w:ascii="Traditional Arabic" w:hAnsi="Traditional Arabic" w:cs="Traditional Arabic"/>
          <w:sz w:val="36"/>
          <w:szCs w:val="36"/>
          <w:rtl/>
        </w:rPr>
        <w:t>رسل</w:t>
      </w:r>
      <w:r w:rsidR="00160114">
        <w:rPr>
          <w:rFonts w:ascii="Traditional Arabic" w:hAnsi="Traditional Arabic" w:cs="Traditional Arabic" w:hint="cs"/>
          <w:sz w:val="36"/>
          <w:szCs w:val="36"/>
          <w:rtl/>
        </w:rPr>
        <w:t>.</w:t>
      </w:r>
    </w:p>
    <w:p w:rsidR="0003707F" w:rsidRDefault="0003707F" w:rsidP="00DA3E54">
      <w:pPr>
        <w:widowControl w:val="0"/>
        <w:pBdr>
          <w:top w:val="nil"/>
          <w:left w:val="nil"/>
          <w:bottom w:val="nil"/>
          <w:right w:val="nil"/>
          <w:between w:val="nil"/>
        </w:pBdr>
        <w:bidi/>
        <w:ind w:left="84" w:right="729"/>
        <w:jc w:val="both"/>
        <w:rPr>
          <w:rFonts w:ascii="Traditional Arabic" w:eastAsia="Times New Roman" w:hAnsi="Traditional Arabic" w:cs="Traditional Arabic"/>
          <w:sz w:val="36"/>
          <w:szCs w:val="36"/>
          <w:rtl/>
        </w:rPr>
      </w:pPr>
      <w:r w:rsidRPr="000D2009">
        <w:rPr>
          <w:rFonts w:ascii="Traditional Arabic" w:hAnsi="Traditional Arabic" w:cs="Traditional Arabic"/>
          <w:sz w:val="36"/>
          <w:szCs w:val="36"/>
        </w:rPr>
        <w:t xml:space="preserve"> - </w:t>
      </w:r>
      <w:r w:rsidRPr="000D2009">
        <w:rPr>
          <w:rFonts w:ascii="Traditional Arabic" w:hAnsi="Traditional Arabic" w:cs="Traditional Arabic"/>
          <w:sz w:val="36"/>
          <w:szCs w:val="36"/>
          <w:rtl/>
        </w:rPr>
        <w:t>المكا</w:t>
      </w:r>
      <w:r w:rsidRPr="000D2009">
        <w:rPr>
          <w:rFonts w:ascii="Traditional Arabic" w:eastAsia="Times New Roman" w:hAnsi="Traditional Arabic" w:cs="Traditional Arabic"/>
          <w:sz w:val="36"/>
          <w:szCs w:val="36"/>
          <w:rtl/>
        </w:rPr>
        <w:t>ن و التاريخ</w:t>
      </w:r>
      <w:r w:rsidR="00160114">
        <w:rPr>
          <w:rFonts w:ascii="Traditional Arabic" w:eastAsia="Times New Roman" w:hAnsi="Traditional Arabic" w:cs="Traditional Arabic" w:hint="cs"/>
          <w:sz w:val="36"/>
          <w:szCs w:val="36"/>
          <w:rtl/>
        </w:rPr>
        <w:t>.</w:t>
      </w:r>
    </w:p>
    <w:p w:rsidR="0003707F" w:rsidRDefault="0003707F" w:rsidP="00DA3E54">
      <w:pPr>
        <w:widowControl w:val="0"/>
        <w:pBdr>
          <w:top w:val="nil"/>
          <w:left w:val="nil"/>
          <w:bottom w:val="nil"/>
          <w:right w:val="nil"/>
          <w:between w:val="nil"/>
        </w:pBdr>
        <w:bidi/>
        <w:ind w:left="84" w:right="729"/>
        <w:jc w:val="both"/>
        <w:rPr>
          <w:rFonts w:ascii="Traditional Arabic" w:eastAsia="Times New Roman" w:hAnsi="Traditional Arabic" w:cs="Traditional Arabic"/>
          <w:sz w:val="36"/>
          <w:szCs w:val="36"/>
          <w:rtl/>
        </w:rPr>
      </w:pPr>
      <w:r w:rsidRPr="000D2009">
        <w:rPr>
          <w:rFonts w:ascii="Traditional Arabic" w:eastAsia="Times New Roman" w:hAnsi="Traditional Arabic" w:cs="Traditional Arabic"/>
          <w:sz w:val="36"/>
          <w:szCs w:val="36"/>
        </w:rPr>
        <w:t xml:space="preserve"> </w:t>
      </w:r>
      <w:r>
        <w:rPr>
          <w:rFonts w:ascii="Traditional Arabic" w:hAnsi="Traditional Arabic" w:cs="Traditional Arabic" w:hint="cs"/>
          <w:sz w:val="36"/>
          <w:szCs w:val="36"/>
          <w:rtl/>
        </w:rPr>
        <w:t>-</w:t>
      </w:r>
      <w:r w:rsidRPr="000D2009">
        <w:rPr>
          <w:rFonts w:ascii="Traditional Arabic" w:hAnsi="Traditional Arabic" w:cs="Traditional Arabic"/>
          <w:sz w:val="36"/>
          <w:szCs w:val="36"/>
        </w:rPr>
        <w:t xml:space="preserve"> </w:t>
      </w:r>
      <w:r w:rsidRPr="000D2009">
        <w:rPr>
          <w:rFonts w:ascii="Traditional Arabic" w:hAnsi="Traditional Arabic" w:cs="Traditional Arabic"/>
          <w:sz w:val="36"/>
          <w:szCs w:val="36"/>
          <w:rtl/>
        </w:rPr>
        <w:t>ا</w:t>
      </w:r>
      <w:r w:rsidRPr="000D2009">
        <w:rPr>
          <w:rFonts w:ascii="Traditional Arabic" w:eastAsia="Times New Roman" w:hAnsi="Traditional Arabic" w:cs="Traditional Arabic"/>
          <w:sz w:val="36"/>
          <w:szCs w:val="36"/>
          <w:rtl/>
        </w:rPr>
        <w:t>لمرسل إليه</w:t>
      </w:r>
      <w:r w:rsidR="00160114">
        <w:rPr>
          <w:rFonts w:ascii="Traditional Arabic" w:eastAsia="Times New Roman" w:hAnsi="Traditional Arabic" w:cs="Traditional Arabic" w:hint="cs"/>
          <w:sz w:val="36"/>
          <w:szCs w:val="36"/>
          <w:rtl/>
        </w:rPr>
        <w:t>.</w:t>
      </w:r>
    </w:p>
    <w:p w:rsidR="0003707F" w:rsidRPr="000D2009" w:rsidRDefault="0003707F" w:rsidP="00DA3E54">
      <w:pPr>
        <w:widowControl w:val="0"/>
        <w:pBdr>
          <w:top w:val="nil"/>
          <w:left w:val="nil"/>
          <w:bottom w:val="nil"/>
          <w:right w:val="nil"/>
          <w:between w:val="nil"/>
        </w:pBdr>
        <w:bidi/>
        <w:ind w:left="84" w:right="729"/>
        <w:jc w:val="both"/>
        <w:rPr>
          <w:rFonts w:ascii="Traditional Arabic" w:hAnsi="Traditional Arabic" w:cs="Traditional Arabic"/>
          <w:sz w:val="36"/>
          <w:szCs w:val="36"/>
        </w:rPr>
      </w:pPr>
      <w:r w:rsidRPr="000D2009">
        <w:rPr>
          <w:rFonts w:ascii="Traditional Arabic" w:eastAsia="Times New Roman" w:hAnsi="Traditional Arabic" w:cs="Traditional Arabic"/>
          <w:sz w:val="36"/>
          <w:szCs w:val="36"/>
        </w:rPr>
        <w:t xml:space="preserve">- </w:t>
      </w:r>
      <w:r w:rsidRPr="000D2009">
        <w:rPr>
          <w:rFonts w:ascii="Traditional Arabic" w:eastAsia="Times New Roman" w:hAnsi="Traditional Arabic" w:cs="Traditional Arabic"/>
          <w:sz w:val="36"/>
          <w:szCs w:val="36"/>
          <w:rtl/>
        </w:rPr>
        <w:t>الإم</w:t>
      </w:r>
      <w:r w:rsidRPr="000D2009">
        <w:rPr>
          <w:rFonts w:ascii="Traditional Arabic" w:hAnsi="Traditional Arabic" w:cs="Traditional Arabic"/>
          <w:sz w:val="36"/>
          <w:szCs w:val="36"/>
          <w:rtl/>
        </w:rPr>
        <w:t>ضاء</w:t>
      </w:r>
      <w:r>
        <w:rPr>
          <w:rFonts w:ascii="Traditional Arabic" w:hAnsi="Traditional Arabic" w:cs="Traditional Arabic" w:hint="cs"/>
          <w:sz w:val="36"/>
          <w:szCs w:val="36"/>
          <w:rtl/>
        </w:rPr>
        <w:t>.</w:t>
      </w:r>
    </w:p>
    <w:p w:rsidR="00B7655E" w:rsidRDefault="00ED25F2" w:rsidP="00DA3E54">
      <w:pPr>
        <w:widowControl w:val="0"/>
        <w:pBdr>
          <w:top w:val="nil"/>
          <w:left w:val="nil"/>
          <w:bottom w:val="nil"/>
          <w:right w:val="nil"/>
          <w:between w:val="nil"/>
        </w:pBdr>
        <w:bidi/>
        <w:spacing w:before="81"/>
        <w:ind w:left="-1" w:right="571"/>
        <w:jc w:val="both"/>
        <w:rPr>
          <w:rFonts w:ascii="Traditional Arabic" w:hAnsi="Traditional Arabic" w:cs="Traditional Arabic"/>
          <w:sz w:val="36"/>
          <w:szCs w:val="36"/>
          <w:rtl/>
        </w:rPr>
      </w:pPr>
      <w:r w:rsidRPr="00ED25F2">
        <w:rPr>
          <w:rFonts w:ascii="Traditional Arabic" w:hAnsi="Traditional Arabic" w:cs="Traditional Arabic" w:hint="cs"/>
          <w:b/>
          <w:bCs/>
          <w:sz w:val="36"/>
          <w:szCs w:val="36"/>
          <w:rtl/>
        </w:rPr>
        <w:t>3.</w:t>
      </w:r>
      <w:r>
        <w:rPr>
          <w:rFonts w:ascii="Traditional Arabic" w:hAnsi="Traditional Arabic" w:cs="Traditional Arabic" w:hint="cs"/>
          <w:sz w:val="36"/>
          <w:szCs w:val="36"/>
          <w:rtl/>
        </w:rPr>
        <w:t xml:space="preserve"> </w:t>
      </w:r>
      <w:r w:rsidR="000D2009" w:rsidRPr="005963B0">
        <w:rPr>
          <w:rFonts w:ascii="Traditional Arabic" w:hAnsi="Traditional Arabic" w:cs="Traditional Arabic"/>
          <w:bCs/>
          <w:sz w:val="36"/>
          <w:szCs w:val="36"/>
          <w:rtl/>
        </w:rPr>
        <w:t>الفرق بين الاستدعاء والدعوة</w:t>
      </w:r>
      <w:r w:rsidR="005963B0">
        <w:rPr>
          <w:rFonts w:ascii="Traditional Arabic" w:hAnsi="Traditional Arabic" w:cs="Traditional Arabic" w:hint="cs"/>
          <w:bCs/>
          <w:sz w:val="36"/>
          <w:szCs w:val="36"/>
          <w:rtl/>
        </w:rPr>
        <w:t xml:space="preserve">: </w:t>
      </w:r>
      <w:r w:rsidRPr="00ED25F2">
        <w:rPr>
          <w:rFonts w:ascii="Traditional Arabic" w:hAnsi="Traditional Arabic" w:cs="Traditional Arabic"/>
          <w:sz w:val="36"/>
          <w:szCs w:val="36"/>
          <w:rtl/>
        </w:rPr>
        <w:t xml:space="preserve">يستعمل الاستدعاء </w:t>
      </w:r>
      <w:r w:rsidR="006E3C11">
        <w:rPr>
          <w:rFonts w:ascii="Traditional Arabic" w:hAnsi="Traditional Arabic" w:cs="Traditional Arabic" w:hint="cs"/>
          <w:sz w:val="36"/>
          <w:szCs w:val="36"/>
          <w:rtl/>
        </w:rPr>
        <w:t>قصد</w:t>
      </w:r>
      <w:r w:rsidRPr="00ED25F2">
        <w:rPr>
          <w:rFonts w:ascii="Traditional Arabic" w:hAnsi="Traditional Arabic" w:cs="Traditional Arabic"/>
          <w:sz w:val="36"/>
          <w:szCs w:val="36"/>
          <w:rtl/>
        </w:rPr>
        <w:t xml:space="preserve"> انتقاء </w:t>
      </w:r>
      <w:r w:rsidRPr="00ED25F2">
        <w:rPr>
          <w:rFonts w:ascii="Traditional Arabic" w:hAnsi="Traditional Arabic" w:cs="Traditional Arabic" w:hint="cs"/>
          <w:sz w:val="36"/>
          <w:szCs w:val="36"/>
          <w:rtl/>
        </w:rPr>
        <w:t>الأشخاص</w:t>
      </w:r>
      <w:r w:rsidRPr="00ED25F2">
        <w:rPr>
          <w:rFonts w:ascii="Traditional Arabic" w:hAnsi="Traditional Arabic" w:cs="Traditional Arabic"/>
          <w:sz w:val="36"/>
          <w:szCs w:val="36"/>
          <w:rtl/>
        </w:rPr>
        <w:t xml:space="preserve"> للح</w:t>
      </w:r>
      <w:r>
        <w:rPr>
          <w:rFonts w:ascii="Traditional Arabic" w:hAnsi="Traditional Arabic" w:cs="Traditional Arabic" w:hint="cs"/>
          <w:sz w:val="36"/>
          <w:szCs w:val="36"/>
          <w:rtl/>
        </w:rPr>
        <w:t>ض</w:t>
      </w:r>
      <w:r>
        <w:rPr>
          <w:rFonts w:ascii="Traditional Arabic" w:hAnsi="Traditional Arabic" w:cs="Traditional Arabic"/>
          <w:sz w:val="36"/>
          <w:szCs w:val="36"/>
          <w:rtl/>
        </w:rPr>
        <w:t>ور شخ</w:t>
      </w:r>
      <w:r>
        <w:rPr>
          <w:rFonts w:ascii="Traditional Arabic" w:hAnsi="Traditional Arabic" w:cs="Traditional Arabic" w:hint="cs"/>
          <w:sz w:val="36"/>
          <w:szCs w:val="36"/>
          <w:rtl/>
        </w:rPr>
        <w:t>ص</w:t>
      </w:r>
      <w:r w:rsidRPr="00ED25F2">
        <w:rPr>
          <w:rFonts w:ascii="Traditional Arabic" w:hAnsi="Traditional Arabic" w:cs="Traditional Arabic"/>
          <w:sz w:val="36"/>
          <w:szCs w:val="36"/>
          <w:rtl/>
        </w:rPr>
        <w:t>يا لاستلام أشيا</w:t>
      </w:r>
      <w:r>
        <w:rPr>
          <w:rFonts w:ascii="Traditional Arabic" w:hAnsi="Traditional Arabic" w:cs="Traditional Arabic" w:hint="cs"/>
          <w:sz w:val="36"/>
          <w:szCs w:val="36"/>
          <w:rtl/>
        </w:rPr>
        <w:t>ء تخصهم</w:t>
      </w:r>
      <w:r w:rsidRPr="00ED25F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w:t>
      </w:r>
      <w:r w:rsidRPr="00ED25F2">
        <w:rPr>
          <w:rFonts w:ascii="Traditional Arabic" w:hAnsi="Traditional Arabic" w:cs="Traditional Arabic"/>
          <w:sz w:val="36"/>
          <w:szCs w:val="36"/>
          <w:rtl/>
        </w:rPr>
        <w:t xml:space="preserve">الطرود البريدية أو الوثائق، كجواز السفر </w:t>
      </w:r>
      <w:proofErr w:type="gramStart"/>
      <w:r w:rsidRPr="00ED25F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sidR="0030087C">
        <w:rPr>
          <w:rFonts w:ascii="Traditional Arabic" w:hAnsi="Traditional Arabic" w:cs="Traditional Arabic" w:hint="cs"/>
          <w:sz w:val="36"/>
          <w:szCs w:val="36"/>
          <w:rtl/>
        </w:rPr>
        <w:t xml:space="preserve">أو </w:t>
      </w:r>
    </w:p>
    <w:p w:rsidR="000D2009" w:rsidRDefault="00ED25F2" w:rsidP="00DA3E54">
      <w:pPr>
        <w:widowControl w:val="0"/>
        <w:pBdr>
          <w:top w:val="nil"/>
          <w:left w:val="nil"/>
          <w:bottom w:val="nil"/>
          <w:right w:val="nil"/>
          <w:between w:val="nil"/>
        </w:pBdr>
        <w:bidi/>
        <w:spacing w:before="81"/>
        <w:ind w:left="-1" w:right="571"/>
        <w:jc w:val="both"/>
        <w:rPr>
          <w:rFonts w:ascii="Traditional Arabic" w:hAnsi="Traditional Arabic" w:cs="Traditional Arabic"/>
          <w:sz w:val="36"/>
          <w:szCs w:val="36"/>
        </w:rPr>
      </w:pPr>
      <w:r>
        <w:rPr>
          <w:rFonts w:ascii="Traditional Arabic" w:hAnsi="Traditional Arabic" w:cs="Traditional Arabic" w:hint="cs"/>
          <w:sz w:val="36"/>
          <w:szCs w:val="36"/>
          <w:rtl/>
        </w:rPr>
        <w:t>للا</w:t>
      </w:r>
      <w:r w:rsidRPr="00ED25F2">
        <w:rPr>
          <w:rFonts w:ascii="Traditional Arabic" w:hAnsi="Traditional Arabic" w:cs="Traditional Arabic"/>
          <w:sz w:val="36"/>
          <w:szCs w:val="36"/>
          <w:rtl/>
        </w:rPr>
        <w:t>س</w:t>
      </w:r>
      <w:r>
        <w:rPr>
          <w:rFonts w:ascii="Traditional Arabic" w:hAnsi="Traditional Arabic" w:cs="Traditional Arabic" w:hint="cs"/>
          <w:sz w:val="36"/>
          <w:szCs w:val="36"/>
          <w:rtl/>
        </w:rPr>
        <w:t>ت</w:t>
      </w:r>
      <w:r w:rsidRPr="00ED25F2">
        <w:rPr>
          <w:rFonts w:ascii="Traditional Arabic" w:hAnsi="Traditional Arabic" w:cs="Traditional Arabic"/>
          <w:sz w:val="36"/>
          <w:szCs w:val="36"/>
          <w:rtl/>
        </w:rPr>
        <w:t xml:space="preserve">ماع </w:t>
      </w:r>
      <w:r>
        <w:rPr>
          <w:rFonts w:ascii="Traditional Arabic" w:hAnsi="Traditional Arabic" w:cs="Traditional Arabic" w:hint="cs"/>
          <w:sz w:val="36"/>
          <w:szCs w:val="36"/>
          <w:rtl/>
        </w:rPr>
        <w:t>ل</w:t>
      </w:r>
      <w:r w:rsidR="00142BFA">
        <w:rPr>
          <w:rFonts w:ascii="Traditional Arabic" w:hAnsi="Traditional Arabic" w:cs="Traditional Arabic"/>
          <w:sz w:val="36"/>
          <w:szCs w:val="36"/>
          <w:rtl/>
        </w:rPr>
        <w:t>أقوالهم، كاستدعا</w:t>
      </w:r>
      <w:r w:rsidR="00142BFA">
        <w:rPr>
          <w:rFonts w:ascii="Traditional Arabic" w:hAnsi="Traditional Arabic" w:cs="Traditional Arabic" w:hint="cs"/>
          <w:sz w:val="36"/>
          <w:szCs w:val="36"/>
          <w:rtl/>
        </w:rPr>
        <w:t>ئ</w:t>
      </w:r>
      <w:r>
        <w:rPr>
          <w:rFonts w:ascii="Traditional Arabic" w:hAnsi="Traditional Arabic" w:cs="Traditional Arabic"/>
          <w:sz w:val="36"/>
          <w:szCs w:val="36"/>
          <w:rtl/>
        </w:rPr>
        <w:t>هم ل</w:t>
      </w:r>
      <w:r>
        <w:rPr>
          <w:rFonts w:ascii="Traditional Arabic" w:hAnsi="Traditional Arabic" w:cs="Traditional Arabic" w:hint="cs"/>
          <w:sz w:val="36"/>
          <w:szCs w:val="36"/>
          <w:rtl/>
        </w:rPr>
        <w:t xml:space="preserve">دى </w:t>
      </w:r>
      <w:r w:rsidRPr="00ED25F2">
        <w:rPr>
          <w:rFonts w:ascii="Traditional Arabic" w:hAnsi="Traditional Arabic" w:cs="Traditional Arabic"/>
          <w:sz w:val="36"/>
          <w:szCs w:val="36"/>
          <w:rtl/>
        </w:rPr>
        <w:t xml:space="preserve">محافل الشرطة أو فرقة الدرك الوطني </w:t>
      </w:r>
      <w:proofErr w:type="gramStart"/>
      <w:r w:rsidRPr="00ED25F2">
        <w:rPr>
          <w:rFonts w:ascii="Traditional Arabic" w:hAnsi="Traditional Arabic" w:cs="Traditional Arabic"/>
          <w:sz w:val="36"/>
          <w:szCs w:val="36"/>
          <w:rtl/>
        </w:rPr>
        <w:t>....</w:t>
      </w:r>
      <w:r>
        <w:rPr>
          <w:rFonts w:ascii="Traditional Arabic" w:hAnsi="Traditional Arabic" w:cs="Traditional Arabic" w:hint="cs"/>
          <w:sz w:val="36"/>
          <w:szCs w:val="36"/>
          <w:rtl/>
        </w:rPr>
        <w:t>الخ</w:t>
      </w:r>
      <w:proofErr w:type="gramEnd"/>
      <w:r>
        <w:rPr>
          <w:rFonts w:ascii="Traditional Arabic" w:hAnsi="Traditional Arabic" w:cs="Traditional Arabic" w:hint="cs"/>
          <w:sz w:val="36"/>
          <w:szCs w:val="36"/>
          <w:rtl/>
        </w:rPr>
        <w:t>،</w:t>
      </w:r>
      <w:r w:rsidRPr="00ED25F2">
        <w:rPr>
          <w:rFonts w:ascii="Traditional Arabic" w:hAnsi="Traditional Arabic" w:cs="Traditional Arabic"/>
          <w:sz w:val="36"/>
          <w:szCs w:val="36"/>
          <w:rtl/>
        </w:rPr>
        <w:t xml:space="preserve"> </w:t>
      </w:r>
      <w:r w:rsidR="006E3C11" w:rsidRPr="00142BFA">
        <w:rPr>
          <w:rFonts w:ascii="Traditional Arabic" w:hAnsi="Traditional Arabic" w:cs="Traditional Arabic"/>
          <w:b/>
          <w:sz w:val="36"/>
          <w:szCs w:val="36"/>
          <w:rtl/>
        </w:rPr>
        <w:t>ويفضل عادة دعوة الأفراد لحضور اجتماعات على اعتبار أن صيغة الدعوة مهذبة أكثر من صيغة الاستدعاء.</w:t>
      </w:r>
    </w:p>
    <w:p w:rsidR="00317D94" w:rsidRDefault="0003707F" w:rsidP="00DA3E54">
      <w:pPr>
        <w:widowControl w:val="0"/>
        <w:pBdr>
          <w:top w:val="nil"/>
          <w:left w:val="nil"/>
          <w:bottom w:val="nil"/>
          <w:right w:val="nil"/>
          <w:between w:val="nil"/>
        </w:pBdr>
        <w:bidi/>
        <w:spacing w:before="81"/>
        <w:ind w:left="-1" w:right="571" w:firstLine="709"/>
        <w:jc w:val="both"/>
        <w:rPr>
          <w:rFonts w:ascii="Traditional Arabic" w:hAnsi="Traditional Arabic" w:cs="Traditional Arabic"/>
          <w:sz w:val="36"/>
          <w:szCs w:val="36"/>
          <w:rtl/>
        </w:rPr>
      </w:pPr>
      <w:r>
        <w:rPr>
          <w:rFonts w:ascii="Traditional Arabic" w:hAnsi="Traditional Arabic" w:cs="Traditional Arabic" w:hint="cs"/>
          <w:sz w:val="36"/>
          <w:szCs w:val="36"/>
          <w:rtl/>
          <w:lang w:bidi="ar-DZ"/>
        </w:rPr>
        <w:t>و</w:t>
      </w:r>
      <w:r>
        <w:rPr>
          <w:rFonts w:ascii="Traditional Arabic" w:hAnsi="Traditional Arabic" w:cs="Traditional Arabic"/>
          <w:sz w:val="36"/>
          <w:szCs w:val="36"/>
          <w:rtl/>
        </w:rPr>
        <w:t>توجه الإدارة</w:t>
      </w:r>
      <w:r w:rsidRPr="0003707F">
        <w:rPr>
          <w:rFonts w:ascii="Traditional Arabic" w:hAnsi="Traditional Arabic" w:cs="Traditional Arabic"/>
          <w:sz w:val="36"/>
          <w:szCs w:val="36"/>
          <w:rtl/>
        </w:rPr>
        <w:t xml:space="preserve"> هذه الدعوات والاستدعاءات كتابيا، مع وجوب احترام الأجل الزمني اللازم لوصول وتلبية الدعوة أو الاستدعاء، أو الأجل القانوني (المحدد بموجب النصوص التنظيمية) وتحتفظ الإدارة بنسخ من هذه المراسلات لاستخدامها كإثباتات عند الحاجة</w:t>
      </w:r>
      <w:r>
        <w:rPr>
          <w:rFonts w:ascii="Traditional Arabic" w:hAnsi="Traditional Arabic" w:cs="Traditional Arabic" w:hint="cs"/>
          <w:sz w:val="36"/>
          <w:szCs w:val="36"/>
          <w:rtl/>
        </w:rPr>
        <w:t xml:space="preserve">، </w:t>
      </w:r>
      <w:r w:rsidRPr="0003707F">
        <w:rPr>
          <w:rFonts w:ascii="Traditional Arabic" w:hAnsi="Traditional Arabic" w:cs="Traditional Arabic"/>
          <w:sz w:val="36"/>
          <w:szCs w:val="36"/>
          <w:rtl/>
        </w:rPr>
        <w:t>وفي حالات الاستعجال أو ضيق الوقت يمكن إرسال الاستدعاء عبر الفاكس أو الاستعاضة عن الاستدعاء التقليدي بالوسائل السريعة كالبرقية، لضمان سرعة وصولها والحفاظ في نفس الوقت على أثر مادي يثبت الإرسال</w:t>
      </w:r>
      <w:r>
        <w:rPr>
          <w:rFonts w:ascii="Traditional Arabic" w:hAnsi="Traditional Arabic" w:cs="Traditional Arabic" w:hint="cs"/>
          <w:sz w:val="36"/>
          <w:szCs w:val="36"/>
          <w:rtl/>
        </w:rPr>
        <w:t>.</w:t>
      </w:r>
    </w:p>
    <w:p w:rsidR="006E3C11" w:rsidRDefault="006E3C11" w:rsidP="00DA3E54">
      <w:pPr>
        <w:widowControl w:val="0"/>
        <w:pBdr>
          <w:top w:val="nil"/>
          <w:left w:val="nil"/>
          <w:bottom w:val="nil"/>
          <w:right w:val="nil"/>
          <w:between w:val="nil"/>
        </w:pBdr>
        <w:bidi/>
        <w:spacing w:before="81"/>
        <w:ind w:left="-625" w:right="571" w:firstLine="709"/>
        <w:jc w:val="both"/>
        <w:rPr>
          <w:rFonts w:ascii="Traditional Arabic" w:hAnsi="Traditional Arabic" w:cs="Traditional Arabic"/>
          <w:b/>
          <w:bCs/>
          <w:sz w:val="36"/>
          <w:szCs w:val="36"/>
          <w:rtl/>
        </w:rPr>
      </w:pPr>
    </w:p>
    <w:p w:rsidR="006E3C11" w:rsidRDefault="006E3C11" w:rsidP="00DA3E54">
      <w:pPr>
        <w:widowControl w:val="0"/>
        <w:pBdr>
          <w:top w:val="nil"/>
          <w:left w:val="nil"/>
          <w:bottom w:val="nil"/>
          <w:right w:val="nil"/>
          <w:between w:val="nil"/>
        </w:pBdr>
        <w:bidi/>
        <w:spacing w:before="81"/>
        <w:ind w:left="-625" w:right="571" w:firstLine="709"/>
        <w:jc w:val="both"/>
        <w:rPr>
          <w:rFonts w:ascii="Traditional Arabic" w:hAnsi="Traditional Arabic" w:cs="Traditional Arabic"/>
          <w:b/>
          <w:bCs/>
          <w:sz w:val="36"/>
          <w:szCs w:val="36"/>
          <w:rtl/>
        </w:rPr>
      </w:pPr>
    </w:p>
    <w:p w:rsidR="006E3C11" w:rsidRDefault="006E3C11" w:rsidP="00DA3E54">
      <w:pPr>
        <w:widowControl w:val="0"/>
        <w:pBdr>
          <w:top w:val="nil"/>
          <w:left w:val="nil"/>
          <w:bottom w:val="nil"/>
          <w:right w:val="nil"/>
          <w:between w:val="nil"/>
        </w:pBdr>
        <w:bidi/>
        <w:spacing w:before="81"/>
        <w:ind w:left="-625" w:right="571" w:firstLine="709"/>
        <w:jc w:val="both"/>
        <w:rPr>
          <w:rFonts w:ascii="Traditional Arabic" w:hAnsi="Traditional Arabic" w:cs="Traditional Arabic"/>
          <w:b/>
          <w:bCs/>
          <w:sz w:val="36"/>
          <w:szCs w:val="36"/>
          <w:rtl/>
        </w:rPr>
      </w:pPr>
    </w:p>
    <w:p w:rsidR="006E3C11" w:rsidRDefault="006E3C11" w:rsidP="00DA3E54">
      <w:pPr>
        <w:widowControl w:val="0"/>
        <w:pBdr>
          <w:top w:val="nil"/>
          <w:left w:val="nil"/>
          <w:bottom w:val="nil"/>
          <w:right w:val="nil"/>
          <w:between w:val="nil"/>
        </w:pBdr>
        <w:bidi/>
        <w:spacing w:before="81"/>
        <w:ind w:left="-625" w:right="571" w:firstLine="709"/>
        <w:jc w:val="both"/>
        <w:rPr>
          <w:rFonts w:ascii="Traditional Arabic" w:hAnsi="Traditional Arabic" w:cs="Traditional Arabic"/>
          <w:b/>
          <w:bCs/>
          <w:sz w:val="36"/>
          <w:szCs w:val="36"/>
          <w:rtl/>
        </w:rPr>
      </w:pPr>
    </w:p>
    <w:p w:rsidR="006E3C11" w:rsidRPr="006E3C11" w:rsidRDefault="006E3C11" w:rsidP="00983410">
      <w:pPr>
        <w:widowControl w:val="0"/>
        <w:pBdr>
          <w:top w:val="nil"/>
          <w:left w:val="nil"/>
          <w:bottom w:val="nil"/>
          <w:right w:val="nil"/>
          <w:between w:val="nil"/>
        </w:pBdr>
        <w:bidi/>
        <w:spacing w:before="81"/>
        <w:ind w:left="-625" w:right="571" w:firstLine="709"/>
        <w:jc w:val="center"/>
        <w:rPr>
          <w:rFonts w:ascii="Traditional Arabic" w:hAnsi="Traditional Arabic" w:cs="Traditional Arabic"/>
          <w:b/>
          <w:bCs/>
          <w:sz w:val="36"/>
          <w:szCs w:val="36"/>
          <w:rtl/>
        </w:rPr>
      </w:pPr>
      <w:r w:rsidRPr="006E3C11">
        <w:rPr>
          <w:rFonts w:ascii="Traditional Arabic" w:hAnsi="Traditional Arabic" w:cs="Traditional Arabic" w:hint="cs"/>
          <w:b/>
          <w:bCs/>
          <w:sz w:val="36"/>
          <w:szCs w:val="36"/>
          <w:rtl/>
        </w:rPr>
        <w:lastRenderedPageBreak/>
        <w:t>نموذج دعوة</w:t>
      </w:r>
      <w:r w:rsidR="00F915B7">
        <w:rPr>
          <w:rFonts w:ascii="Traditional Arabic" w:hAnsi="Traditional Arabic" w:cs="Traditional Arabic" w:hint="cs"/>
          <w:b/>
          <w:bCs/>
          <w:sz w:val="36"/>
          <w:szCs w:val="36"/>
          <w:rtl/>
        </w:rPr>
        <w:t xml:space="preserve"> خاصة</w:t>
      </w:r>
    </w:p>
    <w:p w:rsidR="002D1FB8" w:rsidRDefault="002D1FB8" w:rsidP="00DA3E54">
      <w:pPr>
        <w:bidi/>
        <w:ind w:left="84"/>
        <w:jc w:val="both"/>
        <w:rPr>
          <w:rFonts w:ascii="Traditional Arabic" w:hAnsi="Traditional Arabic" w:cs="Traditional Arabic"/>
          <w:sz w:val="36"/>
          <w:szCs w:val="36"/>
          <w:rtl/>
        </w:rPr>
      </w:pPr>
      <w:r>
        <w:rPr>
          <w:rFonts w:ascii="Traditional Arabic" w:hAnsi="Traditional Arabic" w:cs="Traditional Arabic"/>
          <w:noProof/>
          <w:sz w:val="36"/>
          <w:szCs w:val="36"/>
        </w:rPr>
        <w:drawing>
          <wp:inline distT="0" distB="0" distL="0" distR="0" wp14:anchorId="7EFCC4DF">
            <wp:extent cx="5677535" cy="825944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7535" cy="8259445"/>
                    </a:xfrm>
                    <a:prstGeom prst="rect">
                      <a:avLst/>
                    </a:prstGeom>
                    <a:noFill/>
                  </pic:spPr>
                </pic:pic>
              </a:graphicData>
            </a:graphic>
          </wp:inline>
        </w:drawing>
      </w:r>
    </w:p>
    <w:p w:rsidR="002D1FB8" w:rsidRDefault="002D1FB8" w:rsidP="002D1FB8">
      <w:pPr>
        <w:bidi/>
        <w:ind w:left="84"/>
        <w:rPr>
          <w:rFonts w:ascii="Traditional Arabic" w:hAnsi="Traditional Arabic" w:cs="Traditional Arabic"/>
          <w:sz w:val="36"/>
          <w:szCs w:val="36"/>
          <w:rtl/>
        </w:rPr>
      </w:pPr>
    </w:p>
    <w:p w:rsidR="00F915B7" w:rsidRDefault="00F915B7" w:rsidP="00F915B7">
      <w:pPr>
        <w:bidi/>
        <w:ind w:left="84"/>
        <w:rPr>
          <w:rFonts w:ascii="Traditional Arabic" w:hAnsi="Traditional Arabic" w:cs="Traditional Arabic"/>
          <w:sz w:val="36"/>
          <w:szCs w:val="36"/>
          <w:rtl/>
        </w:rPr>
      </w:pPr>
    </w:p>
    <w:p w:rsidR="00F915B7" w:rsidRDefault="00F915B7" w:rsidP="00F915B7">
      <w:pPr>
        <w:bidi/>
        <w:ind w:left="84"/>
        <w:rPr>
          <w:rFonts w:ascii="Traditional Arabic" w:hAnsi="Traditional Arabic" w:cs="Traditional Arabic"/>
          <w:sz w:val="36"/>
          <w:szCs w:val="36"/>
          <w:rtl/>
        </w:rPr>
      </w:pPr>
    </w:p>
    <w:p w:rsidR="00F915B7" w:rsidRPr="00F915B7" w:rsidRDefault="00F915B7" w:rsidP="00F915B7">
      <w:pPr>
        <w:bidi/>
        <w:ind w:left="84"/>
        <w:jc w:val="center"/>
        <w:rPr>
          <w:rFonts w:ascii="Traditional Arabic" w:hAnsi="Traditional Arabic" w:cs="Traditional Arabic"/>
          <w:b/>
          <w:bCs/>
          <w:sz w:val="36"/>
          <w:szCs w:val="36"/>
          <w:rtl/>
        </w:rPr>
      </w:pPr>
      <w:r w:rsidRPr="00F915B7">
        <w:rPr>
          <w:rFonts w:ascii="Traditional Arabic" w:hAnsi="Traditional Arabic" w:cs="Traditional Arabic" w:hint="cs"/>
          <w:b/>
          <w:bCs/>
          <w:sz w:val="36"/>
          <w:szCs w:val="36"/>
          <w:rtl/>
        </w:rPr>
        <w:lastRenderedPageBreak/>
        <w:t>نموذج دعوة عامة</w:t>
      </w:r>
    </w:p>
    <w:p w:rsidR="00F915B7" w:rsidRDefault="00F915B7" w:rsidP="00F915B7">
      <w:pPr>
        <w:bidi/>
        <w:ind w:left="84"/>
        <w:rPr>
          <w:rFonts w:ascii="Traditional Arabic" w:hAnsi="Traditional Arabic" w:cs="Traditional Arabic"/>
          <w:sz w:val="36"/>
          <w:szCs w:val="36"/>
          <w:rtl/>
        </w:rPr>
      </w:pPr>
      <w:r w:rsidRPr="00F915B7">
        <w:rPr>
          <w:rFonts w:ascii="Traditional Arabic" w:hAnsi="Traditional Arabic" w:cs="Traditional Arabic"/>
          <w:sz w:val="36"/>
          <w:szCs w:val="36"/>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314.25pt" o:ole="">
            <v:imagedata r:id="rId6" o:title=""/>
          </v:shape>
          <o:OLEObject Type="Embed" ProgID="FoxitReader.Document" ShapeID="_x0000_i1025" DrawAspect="Content" ObjectID="_1702202189" r:id="rId7"/>
        </w:object>
      </w:r>
    </w:p>
    <w:p w:rsidR="00F915B7" w:rsidRDefault="00F915B7" w:rsidP="00F915B7">
      <w:pPr>
        <w:bidi/>
        <w:ind w:left="84"/>
        <w:rPr>
          <w:rFonts w:ascii="Traditional Arabic" w:hAnsi="Traditional Arabic" w:cs="Traditional Arabic"/>
          <w:sz w:val="36"/>
          <w:szCs w:val="36"/>
          <w:rtl/>
        </w:rPr>
      </w:pPr>
    </w:p>
    <w:p w:rsidR="00983410" w:rsidRPr="00A44A5B" w:rsidRDefault="00983410" w:rsidP="00A44A5B">
      <w:pPr>
        <w:bidi/>
        <w:ind w:left="84"/>
        <w:rPr>
          <w:rFonts w:ascii="Traditional Arabic" w:hAnsi="Traditional Arabic" w:cs="Traditional Arabic"/>
          <w:sz w:val="36"/>
          <w:szCs w:val="36"/>
          <w:rtl/>
        </w:rPr>
      </w:pPr>
      <w:r w:rsidRPr="00983410">
        <w:rPr>
          <w:rFonts w:ascii="Traditional Arabic" w:hAnsi="Traditional Arabic" w:cs="Traditional Arabic" w:hint="cs"/>
          <w:b/>
          <w:bCs/>
          <w:sz w:val="36"/>
          <w:szCs w:val="36"/>
          <w:rtl/>
        </w:rPr>
        <w:t>5.</w:t>
      </w:r>
      <w:r>
        <w:rPr>
          <w:rFonts w:ascii="Traditional Arabic" w:hAnsi="Traditional Arabic" w:cs="Traditional Arabic" w:hint="cs"/>
          <w:b/>
          <w:bCs/>
          <w:sz w:val="36"/>
          <w:szCs w:val="36"/>
          <w:rtl/>
        </w:rPr>
        <w:t xml:space="preserve"> البلاغ:</w:t>
      </w:r>
      <w:r w:rsidR="00A44A5B" w:rsidRPr="00A44A5B">
        <w:rPr>
          <w:rFonts w:ascii="Traditional Arabic" w:hAnsi="Traditional Arabic" w:cs="Traditional Arabic"/>
          <w:sz w:val="36"/>
          <w:szCs w:val="36"/>
          <w:rtl/>
        </w:rPr>
        <w:t xml:space="preserve"> </w:t>
      </w:r>
      <w:r w:rsidR="00A44A5B">
        <w:rPr>
          <w:rFonts w:ascii="Traditional Arabic" w:hAnsi="Traditional Arabic" w:cs="Traditional Arabic" w:hint="cs"/>
          <w:sz w:val="36"/>
          <w:szCs w:val="36"/>
          <w:rtl/>
        </w:rPr>
        <w:t xml:space="preserve">هو </w:t>
      </w:r>
      <w:r w:rsidR="00A44A5B" w:rsidRPr="00A44A5B">
        <w:rPr>
          <w:rFonts w:ascii="Traditional Arabic" w:hAnsi="Traditional Arabic" w:cs="Traditional Arabic"/>
          <w:sz w:val="36"/>
          <w:szCs w:val="36"/>
          <w:rtl/>
        </w:rPr>
        <w:t>خطاب أو نداء يحمل في حناياه إرشاداً أو أمراً للمخاطبين به، ليعملوا طبقاً لهديه وأمره، والبلاغ قد يكون صريحاً وعلنيّاً، وقد يكون الفعل ذا بلاغ للآخرين، يدعوهم إلى عملٍ أو خصلةٍ ما</w:t>
      </w:r>
      <w:r w:rsidR="00A44A5B" w:rsidRPr="00A44A5B">
        <w:rPr>
          <w:rFonts w:ascii="Traditional Arabic" w:hAnsi="Traditional Arabic" w:cs="Traditional Arabic"/>
          <w:sz w:val="36"/>
          <w:szCs w:val="36"/>
        </w:rPr>
        <w:t>.</w:t>
      </w:r>
    </w:p>
    <w:p w:rsidR="00A44A5B" w:rsidRPr="00A44A5B" w:rsidRDefault="00A44A5B" w:rsidP="00A44A5B">
      <w:pPr>
        <w:bidi/>
        <w:spacing w:line="240" w:lineRule="auto"/>
        <w:rPr>
          <w:rFonts w:ascii="Traditional Arabic" w:hAnsi="Traditional Arabic" w:cs="Traditional Arabic"/>
          <w:b/>
          <w:bCs/>
          <w:sz w:val="36"/>
          <w:szCs w:val="36"/>
        </w:rPr>
      </w:pPr>
      <w:r w:rsidRPr="00A44A5B">
        <w:rPr>
          <w:rFonts w:ascii="Traditional Arabic" w:hAnsi="Traditional Arabic" w:cs="Traditional Arabic"/>
          <w:sz w:val="36"/>
          <w:szCs w:val="36"/>
          <w:rtl/>
        </w:rPr>
        <w:t>والبلاغ ه</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 وثيق</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اداري</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بسيط</w:t>
      </w:r>
      <w:r>
        <w:rPr>
          <w:rFonts w:ascii="Traditional Arabic" w:hAnsi="Traditional Arabic" w:cs="Traditional Arabic" w:hint="cs"/>
          <w:sz w:val="36"/>
          <w:szCs w:val="36"/>
          <w:rtl/>
        </w:rPr>
        <w:t>ة</w:t>
      </w:r>
      <w:r w:rsidRPr="00A44A5B">
        <w:rPr>
          <w:rFonts w:ascii="Traditional Arabic" w:hAnsi="Traditional Arabic" w:cs="Traditional Arabic"/>
          <w:sz w:val="36"/>
          <w:szCs w:val="36"/>
          <w:rtl/>
        </w:rPr>
        <w:t xml:space="preserve"> تستعملها مختلف الادارات بغرض ايصال المعلومات وتبليغ الاجراءات</w:t>
      </w:r>
      <w:r>
        <w:rPr>
          <w:rFonts w:ascii="Traditional Arabic" w:hAnsi="Traditional Arabic" w:cs="Traditional Arabic"/>
          <w:sz w:val="36"/>
          <w:szCs w:val="36"/>
          <w:rtl/>
        </w:rPr>
        <w:t xml:space="preserve"> وطريقه العمل بها الى فئات معين</w:t>
      </w:r>
      <w:r>
        <w:rPr>
          <w:rFonts w:ascii="Traditional Arabic" w:hAnsi="Traditional Arabic" w:cs="Traditional Arabic" w:hint="cs"/>
          <w:sz w:val="36"/>
          <w:szCs w:val="36"/>
          <w:rtl/>
        </w:rPr>
        <w:t>ة</w:t>
      </w:r>
      <w:r w:rsidRPr="00A44A5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A44A5B">
        <w:rPr>
          <w:rFonts w:ascii="Traditional Arabic" w:hAnsi="Traditional Arabic" w:cs="Traditional Arabic"/>
          <w:sz w:val="36"/>
          <w:szCs w:val="36"/>
          <w:rtl/>
        </w:rPr>
        <w:t>و لكاف</w:t>
      </w:r>
      <w:r>
        <w:rPr>
          <w:rFonts w:ascii="Traditional Arabic" w:hAnsi="Traditional Arabic" w:cs="Traditional Arabic" w:hint="cs"/>
          <w:sz w:val="36"/>
          <w:szCs w:val="36"/>
          <w:rtl/>
        </w:rPr>
        <w:t>ة</w:t>
      </w:r>
      <w:r w:rsidRPr="00A44A5B">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أ</w:t>
      </w:r>
      <w:r w:rsidRPr="00A44A5B">
        <w:rPr>
          <w:rFonts w:ascii="Traditional Arabic" w:hAnsi="Traditional Arabic" w:cs="Traditional Arabic"/>
          <w:sz w:val="36"/>
          <w:szCs w:val="36"/>
          <w:rtl/>
        </w:rPr>
        <w:t xml:space="preserve">شخاص بحسب </w:t>
      </w:r>
      <w:proofErr w:type="gramStart"/>
      <w:r w:rsidRPr="00A44A5B">
        <w:rPr>
          <w:rFonts w:ascii="Traditional Arabic" w:hAnsi="Traditional Arabic" w:cs="Traditional Arabic"/>
          <w:sz w:val="36"/>
          <w:szCs w:val="36"/>
          <w:rtl/>
        </w:rPr>
        <w:t>الموضوع</w:t>
      </w:r>
      <w:r>
        <w:rPr>
          <w:rFonts w:ascii="Traditional Arabic" w:hAnsi="Traditional Arabic" w:cs="Traditional Arabic" w:hint="cs"/>
          <w:sz w:val="36"/>
          <w:szCs w:val="36"/>
          <w:rtl/>
        </w:rPr>
        <w:t>.</w:t>
      </w:r>
      <w:r w:rsidRPr="00A44A5B">
        <w:rPr>
          <w:rFonts w:ascii="Times New Roman" w:eastAsia="Times New Roman" w:hAnsi="Times New Roman" w:cs="Times New Roman"/>
          <w:color w:val="212529"/>
          <w:sz w:val="27"/>
          <w:szCs w:val="27"/>
        </w:rPr>
        <w:br/>
      </w:r>
      <w:r>
        <w:rPr>
          <w:rFonts w:ascii="Traditional Arabic" w:hAnsi="Traditional Arabic" w:cs="Traditional Arabic" w:hint="cs"/>
          <w:b/>
          <w:bCs/>
          <w:sz w:val="36"/>
          <w:szCs w:val="36"/>
          <w:rtl/>
        </w:rPr>
        <w:t>-</w:t>
      </w:r>
      <w:proofErr w:type="gramEnd"/>
      <w:r>
        <w:rPr>
          <w:rFonts w:ascii="Traditional Arabic" w:hAnsi="Traditional Arabic" w:cs="Traditional Arabic" w:hint="cs"/>
          <w:b/>
          <w:bCs/>
          <w:sz w:val="36"/>
          <w:szCs w:val="36"/>
          <w:rtl/>
        </w:rPr>
        <w:t xml:space="preserve"> </w:t>
      </w:r>
      <w:r w:rsidRPr="00A44A5B">
        <w:rPr>
          <w:rFonts w:ascii="Traditional Arabic" w:hAnsi="Traditional Arabic" w:cs="Traditional Arabic"/>
          <w:b/>
          <w:bCs/>
          <w:sz w:val="36"/>
          <w:szCs w:val="36"/>
          <w:rtl/>
        </w:rPr>
        <w:t>الفرق بين الاعلان والبلاغ</w:t>
      </w:r>
      <w:r>
        <w:rPr>
          <w:rFonts w:ascii="Traditional Arabic" w:hAnsi="Traditional Arabic" w:cs="Traditional Arabic" w:hint="cs"/>
          <w:b/>
          <w:bCs/>
          <w:sz w:val="36"/>
          <w:szCs w:val="36"/>
          <w:rtl/>
        </w:rPr>
        <w:t>:</w:t>
      </w:r>
    </w:p>
    <w:p w:rsidR="00A44A5B" w:rsidRPr="00A44A5B" w:rsidRDefault="00A44A5B" w:rsidP="00A44A5B">
      <w:pPr>
        <w:bidi/>
        <w:ind w:left="84"/>
        <w:rPr>
          <w:rFonts w:ascii="Traditional Arabic" w:hAnsi="Traditional Arabic" w:cs="Traditional Arabic"/>
          <w:sz w:val="36"/>
          <w:szCs w:val="36"/>
          <w:rtl/>
        </w:rPr>
      </w:pPr>
      <w:r w:rsidRPr="00A44A5B">
        <w:rPr>
          <w:rFonts w:ascii="Traditional Arabic" w:hAnsi="Traditional Arabic" w:cs="Traditional Arabic"/>
          <w:sz w:val="36"/>
          <w:szCs w:val="36"/>
          <w:rtl/>
        </w:rPr>
        <w:t>الاعلان محدد لفئة معينه مثل الطلب</w:t>
      </w:r>
      <w:r>
        <w:rPr>
          <w:rFonts w:ascii="Traditional Arabic" w:hAnsi="Traditional Arabic" w:cs="Traditional Arabic" w:hint="cs"/>
          <w:sz w:val="36"/>
          <w:szCs w:val="36"/>
          <w:rtl/>
        </w:rPr>
        <w:t>ة</w:t>
      </w:r>
      <w:r w:rsidRPr="00A44A5B">
        <w:rPr>
          <w:rFonts w:ascii="Traditional Arabic" w:hAnsi="Traditional Arabic" w:cs="Traditional Arabic"/>
          <w:sz w:val="36"/>
          <w:szCs w:val="36"/>
          <w:rtl/>
        </w:rPr>
        <w:t xml:space="preserve"> في حين ان البلاغ لجميع الناس</w:t>
      </w:r>
      <w:r>
        <w:rPr>
          <w:rFonts w:ascii="Traditional Arabic" w:hAnsi="Traditional Arabic" w:cs="Traditional Arabic" w:hint="cs"/>
          <w:sz w:val="36"/>
          <w:szCs w:val="36"/>
          <w:rtl/>
        </w:rPr>
        <w:t>.</w:t>
      </w:r>
    </w:p>
    <w:p w:rsidR="00983410" w:rsidRDefault="00983410" w:rsidP="00983410">
      <w:pPr>
        <w:bidi/>
        <w:ind w:left="84"/>
        <w:rPr>
          <w:rFonts w:ascii="Traditional Arabic" w:hAnsi="Traditional Arabic" w:cs="Traditional Arabic"/>
          <w:b/>
          <w:bCs/>
          <w:sz w:val="36"/>
          <w:szCs w:val="36"/>
          <w:rtl/>
        </w:rPr>
      </w:pPr>
      <w:r>
        <w:rPr>
          <w:rFonts w:ascii="Traditional Arabic" w:hAnsi="Traditional Arabic" w:cs="Traditional Arabic" w:hint="cs"/>
          <w:bCs/>
          <w:sz w:val="36"/>
          <w:szCs w:val="36"/>
          <w:rtl/>
        </w:rPr>
        <w:t>-</w:t>
      </w:r>
      <w:r>
        <w:rPr>
          <w:rFonts w:ascii="Traditional Arabic" w:hAnsi="Traditional Arabic" w:cs="Traditional Arabic" w:hint="cs"/>
          <w:b/>
          <w:bCs/>
          <w:sz w:val="36"/>
          <w:szCs w:val="36"/>
          <w:rtl/>
        </w:rPr>
        <w:t xml:space="preserve"> </w:t>
      </w:r>
      <w:r w:rsidRPr="0003707F">
        <w:rPr>
          <w:rFonts w:ascii="Traditional Arabic" w:hAnsi="Traditional Arabic" w:cs="Traditional Arabic" w:hint="cs"/>
          <w:b/>
          <w:bCs/>
          <w:sz w:val="36"/>
          <w:szCs w:val="36"/>
          <w:rtl/>
        </w:rPr>
        <w:t>ال</w:t>
      </w:r>
      <w:r w:rsidRPr="0003707F">
        <w:rPr>
          <w:rFonts w:ascii="Traditional Arabic" w:hAnsi="Traditional Arabic" w:cs="Traditional Arabic"/>
          <w:b/>
          <w:bCs/>
          <w:sz w:val="36"/>
          <w:szCs w:val="36"/>
          <w:rtl/>
        </w:rPr>
        <w:t>شكل</w:t>
      </w:r>
      <w:r w:rsidRPr="0003707F">
        <w:rPr>
          <w:rFonts w:ascii="Traditional Arabic" w:hAnsi="Traditional Arabic" w:cs="Traditional Arabic" w:hint="cs"/>
          <w:b/>
          <w:bCs/>
          <w:sz w:val="36"/>
          <w:szCs w:val="36"/>
          <w:rtl/>
        </w:rPr>
        <w:t xml:space="preserve"> المادي </w:t>
      </w:r>
      <w:r>
        <w:rPr>
          <w:rFonts w:ascii="Traditional Arabic" w:hAnsi="Traditional Arabic" w:cs="Traditional Arabic" w:hint="cs"/>
          <w:b/>
          <w:bCs/>
          <w:sz w:val="36"/>
          <w:szCs w:val="36"/>
          <w:rtl/>
        </w:rPr>
        <w:t>للبلاغ:</w:t>
      </w:r>
    </w:p>
    <w:p w:rsidR="00983410" w:rsidRPr="00983410" w:rsidRDefault="00983410" w:rsidP="00983410">
      <w:pPr>
        <w:bidi/>
        <w:ind w:left="84"/>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83410">
        <w:rPr>
          <w:rFonts w:ascii="Traditional Arabic" w:hAnsi="Traditional Arabic" w:cs="Traditional Arabic" w:hint="cs"/>
          <w:sz w:val="36"/>
          <w:szCs w:val="36"/>
          <w:rtl/>
        </w:rPr>
        <w:t>بيان السلطة الإدارية المصدرة للبلاغ.</w:t>
      </w:r>
    </w:p>
    <w:p w:rsidR="00983410" w:rsidRPr="00983410" w:rsidRDefault="00983410" w:rsidP="00983410">
      <w:pPr>
        <w:bidi/>
        <w:ind w:left="84"/>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83410">
        <w:rPr>
          <w:rFonts w:ascii="Traditional Arabic" w:hAnsi="Traditional Arabic" w:cs="Traditional Arabic" w:hint="cs"/>
          <w:sz w:val="36"/>
          <w:szCs w:val="36"/>
          <w:rtl/>
        </w:rPr>
        <w:t>عنوان البلاغ.</w:t>
      </w:r>
    </w:p>
    <w:p w:rsidR="00983410" w:rsidRPr="00983410" w:rsidRDefault="00983410" w:rsidP="00983410">
      <w:pPr>
        <w:bidi/>
        <w:ind w:left="84"/>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83410">
        <w:rPr>
          <w:rFonts w:ascii="Traditional Arabic" w:hAnsi="Traditional Arabic" w:cs="Traditional Arabic" w:hint="cs"/>
          <w:sz w:val="36"/>
          <w:szCs w:val="36"/>
          <w:rtl/>
        </w:rPr>
        <w:t>نص البلاغ.</w:t>
      </w:r>
    </w:p>
    <w:p w:rsidR="00983410" w:rsidRPr="00983410" w:rsidRDefault="00983410" w:rsidP="00983410">
      <w:pPr>
        <w:bidi/>
        <w:ind w:left="84"/>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83410">
        <w:rPr>
          <w:rFonts w:ascii="Traditional Arabic" w:hAnsi="Traditional Arabic" w:cs="Traditional Arabic" w:hint="cs"/>
          <w:sz w:val="36"/>
          <w:szCs w:val="36"/>
          <w:rtl/>
        </w:rPr>
        <w:t>توقيع مصدر البلاغ.</w:t>
      </w:r>
    </w:p>
    <w:p w:rsidR="00983410" w:rsidRDefault="00983410" w:rsidP="00983410">
      <w:pPr>
        <w:bidi/>
        <w:ind w:left="84"/>
        <w:rPr>
          <w:rFonts w:ascii="Traditional Arabic" w:hAnsi="Traditional Arabic" w:cs="Traditional Arabic"/>
          <w:b/>
          <w:bCs/>
          <w:sz w:val="36"/>
          <w:szCs w:val="36"/>
          <w:rtl/>
        </w:rPr>
      </w:pPr>
      <w:r>
        <w:rPr>
          <w:rFonts w:ascii="Traditional Arabic" w:hAnsi="Traditional Arabic" w:cs="Traditional Arabic" w:hint="cs"/>
          <w:b/>
          <w:bCs/>
          <w:sz w:val="36"/>
          <w:szCs w:val="36"/>
          <w:rtl/>
        </w:rPr>
        <w:t>- شروط البلاغ:</w:t>
      </w:r>
    </w:p>
    <w:p w:rsidR="00983410" w:rsidRPr="00983410" w:rsidRDefault="00983410" w:rsidP="00983410">
      <w:pPr>
        <w:bidi/>
        <w:ind w:left="84"/>
        <w:rPr>
          <w:rFonts w:ascii="Traditional Arabic" w:hAnsi="Traditional Arabic" w:cs="Traditional Arabic"/>
          <w:sz w:val="36"/>
          <w:szCs w:val="36"/>
          <w:rtl/>
        </w:rPr>
      </w:pPr>
      <w:r w:rsidRPr="00983410">
        <w:rPr>
          <w:rFonts w:ascii="Traditional Arabic" w:hAnsi="Traditional Arabic" w:cs="Traditional Arabic" w:hint="cs"/>
          <w:sz w:val="36"/>
          <w:szCs w:val="36"/>
          <w:rtl/>
        </w:rPr>
        <w:t>أن يكون واضح العبارات سهل الألفاظ.</w:t>
      </w:r>
    </w:p>
    <w:p w:rsidR="00983410" w:rsidRPr="00983410" w:rsidRDefault="00983410" w:rsidP="00983410">
      <w:pPr>
        <w:bidi/>
        <w:ind w:left="84"/>
        <w:rPr>
          <w:rFonts w:ascii="Traditional Arabic" w:hAnsi="Traditional Arabic" w:cs="Traditional Arabic"/>
          <w:sz w:val="36"/>
          <w:szCs w:val="36"/>
          <w:rtl/>
        </w:rPr>
      </w:pPr>
      <w:r w:rsidRPr="00983410">
        <w:rPr>
          <w:rFonts w:ascii="Traditional Arabic" w:hAnsi="Traditional Arabic" w:cs="Traditional Arabic" w:hint="cs"/>
          <w:sz w:val="36"/>
          <w:szCs w:val="36"/>
          <w:rtl/>
        </w:rPr>
        <w:lastRenderedPageBreak/>
        <w:t>-</w:t>
      </w:r>
      <w:r w:rsidRPr="00983410">
        <w:rPr>
          <w:rFonts w:ascii="Traditional Arabic" w:hAnsi="Traditional Arabic" w:cs="Traditional Arabic"/>
          <w:sz w:val="36"/>
          <w:szCs w:val="36"/>
          <w:rtl/>
        </w:rPr>
        <w:t xml:space="preserve"> </w:t>
      </w:r>
      <w:r w:rsidRPr="00983410">
        <w:rPr>
          <w:rFonts w:ascii="Traditional Arabic" w:hAnsi="Traditional Arabic" w:cs="Traditional Arabic" w:hint="cs"/>
          <w:sz w:val="36"/>
          <w:szCs w:val="36"/>
          <w:rtl/>
        </w:rPr>
        <w:t>أن يستهل دائما بجملة تبين مصدره: يتشرف رئيس المجلس البلدي أن ينهي إلى علم العموم......</w:t>
      </w:r>
    </w:p>
    <w:p w:rsidR="00983410" w:rsidRDefault="00983410" w:rsidP="00983410">
      <w:pPr>
        <w:bidi/>
        <w:ind w:left="84"/>
        <w:rPr>
          <w:rFonts w:ascii="Traditional Arabic" w:hAnsi="Traditional Arabic" w:cs="Traditional Arabic"/>
          <w:b/>
          <w:bCs/>
          <w:sz w:val="36"/>
          <w:szCs w:val="36"/>
          <w:rtl/>
        </w:rPr>
      </w:pPr>
    </w:p>
    <w:p w:rsidR="00A44A5B" w:rsidRDefault="00983410" w:rsidP="00A44A5B">
      <w:pPr>
        <w:bidi/>
        <w:ind w:left="84"/>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نموذج بلاغ</w:t>
      </w:r>
    </w:p>
    <w:p w:rsidR="00A44A5B" w:rsidRDefault="00A44A5B" w:rsidP="00A44A5B">
      <w:pPr>
        <w:bidi/>
        <w:ind w:left="84"/>
        <w:jc w:val="center"/>
        <w:rPr>
          <w:rFonts w:ascii="Traditional Arabic" w:hAnsi="Traditional Arabic" w:cs="Traditional Arabic"/>
          <w:b/>
          <w:bCs/>
          <w:sz w:val="36"/>
          <w:szCs w:val="36"/>
          <w:rtl/>
        </w:rPr>
      </w:pPr>
      <w:r w:rsidRPr="00A44A5B">
        <w:rPr>
          <w:rFonts w:ascii="Traditional Arabic" w:hAnsi="Traditional Arabic" w:cs="Traditional Arabic"/>
          <w:b/>
          <w:bCs/>
          <w:noProof/>
          <w:sz w:val="36"/>
          <w:szCs w:val="36"/>
          <w:rtl/>
        </w:rPr>
        <w:drawing>
          <wp:inline distT="0" distB="0" distL="0" distR="0">
            <wp:extent cx="6120100" cy="7118985"/>
            <wp:effectExtent l="0" t="0" r="0" b="5715"/>
            <wp:docPr id="4" name="Image 4" descr="C:\Users\MICRO\Pictures\103947746_2908410952546283_45900574774177153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RO\Pictures\103947746_2908410952546283_4590057477417715317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550" cy="7121835"/>
                    </a:xfrm>
                    <a:prstGeom prst="rect">
                      <a:avLst/>
                    </a:prstGeom>
                    <a:noFill/>
                    <a:ln>
                      <a:noFill/>
                    </a:ln>
                  </pic:spPr>
                </pic:pic>
              </a:graphicData>
            </a:graphic>
          </wp:inline>
        </w:drawing>
      </w:r>
    </w:p>
    <w:p w:rsidR="00A44A5B" w:rsidRDefault="00A44A5B" w:rsidP="00A44A5B">
      <w:pPr>
        <w:bidi/>
        <w:rPr>
          <w:rFonts w:ascii="Traditional Arabic" w:hAnsi="Traditional Arabic" w:cs="Traditional Arabic"/>
          <w:sz w:val="36"/>
          <w:szCs w:val="36"/>
        </w:rPr>
      </w:pPr>
    </w:p>
    <w:p w:rsidR="00F915B7" w:rsidRPr="00A44A5B" w:rsidRDefault="00F915B7" w:rsidP="00A44A5B">
      <w:pPr>
        <w:bidi/>
        <w:rPr>
          <w:rFonts w:ascii="Traditional Arabic" w:hAnsi="Traditional Arabic" w:cs="Traditional Arabic"/>
          <w:sz w:val="36"/>
          <w:szCs w:val="36"/>
        </w:rPr>
      </w:pPr>
    </w:p>
    <w:sectPr w:rsidR="00F915B7" w:rsidRPr="00A44A5B" w:rsidSect="006E3C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C2091"/>
    <w:multiLevelType w:val="hybridMultilevel"/>
    <w:tmpl w:val="6D68C6B6"/>
    <w:lvl w:ilvl="0" w:tplc="57E2FB1E">
      <w:start w:val="5"/>
      <w:numFmt w:val="bullet"/>
      <w:lvlText w:val="-"/>
      <w:lvlJc w:val="left"/>
      <w:pPr>
        <w:ind w:left="444" w:hanging="360"/>
      </w:pPr>
      <w:rPr>
        <w:rFonts w:ascii="Traditional Arabic" w:eastAsia="Arial" w:hAnsi="Traditional Arabic" w:cs="Traditional Arabic"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1">
    <w:nsid w:val="57203AD6"/>
    <w:multiLevelType w:val="hybridMultilevel"/>
    <w:tmpl w:val="46FA4262"/>
    <w:lvl w:ilvl="0" w:tplc="A70E62D0">
      <w:start w:val="1"/>
      <w:numFmt w:val="decimal"/>
      <w:lvlText w:val="%1."/>
      <w:lvlJc w:val="left"/>
      <w:pPr>
        <w:ind w:left="884" w:hanging="375"/>
      </w:pPr>
      <w:rPr>
        <w:rFonts w:hint="default"/>
        <w:b/>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2">
    <w:nsid w:val="7064023E"/>
    <w:multiLevelType w:val="hybridMultilevel"/>
    <w:tmpl w:val="0B669384"/>
    <w:lvl w:ilvl="0" w:tplc="5BD20158">
      <w:start w:val="1"/>
      <w:numFmt w:val="decimal"/>
      <w:lvlText w:val="%1."/>
      <w:lvlJc w:val="left"/>
      <w:pPr>
        <w:ind w:left="444" w:hanging="360"/>
      </w:pPr>
      <w:rPr>
        <w:rFonts w:hint="default"/>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3">
    <w:nsid w:val="7D05775F"/>
    <w:multiLevelType w:val="hybridMultilevel"/>
    <w:tmpl w:val="DC4A9ABC"/>
    <w:lvl w:ilvl="0" w:tplc="79FC51BA">
      <w:start w:val="2"/>
      <w:numFmt w:val="bullet"/>
      <w:lvlText w:val="-"/>
      <w:lvlJc w:val="left"/>
      <w:pPr>
        <w:ind w:left="444" w:hanging="360"/>
      </w:pPr>
      <w:rPr>
        <w:rFonts w:ascii="Traditional Arabic" w:eastAsia="Arial" w:hAnsi="Traditional Arabic" w:cs="Traditional Arabic" w:hint="default"/>
        <w:b/>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09"/>
    <w:rsid w:val="0003707F"/>
    <w:rsid w:val="000959DE"/>
    <w:rsid w:val="000D2009"/>
    <w:rsid w:val="00142BFA"/>
    <w:rsid w:val="00160114"/>
    <w:rsid w:val="002D1FB8"/>
    <w:rsid w:val="002D7D1F"/>
    <w:rsid w:val="0030087C"/>
    <w:rsid w:val="00317D94"/>
    <w:rsid w:val="003C0320"/>
    <w:rsid w:val="004225F4"/>
    <w:rsid w:val="005963B0"/>
    <w:rsid w:val="005D7E2D"/>
    <w:rsid w:val="00601167"/>
    <w:rsid w:val="00667B14"/>
    <w:rsid w:val="006A0E45"/>
    <w:rsid w:val="006A42DB"/>
    <w:rsid w:val="006E3C11"/>
    <w:rsid w:val="007E0D2D"/>
    <w:rsid w:val="00940497"/>
    <w:rsid w:val="00983410"/>
    <w:rsid w:val="00A05E4D"/>
    <w:rsid w:val="00A12A12"/>
    <w:rsid w:val="00A44A5B"/>
    <w:rsid w:val="00B41B97"/>
    <w:rsid w:val="00B7655E"/>
    <w:rsid w:val="00D411FA"/>
    <w:rsid w:val="00D76D96"/>
    <w:rsid w:val="00DA3E54"/>
    <w:rsid w:val="00E24BDB"/>
    <w:rsid w:val="00ED25F2"/>
    <w:rsid w:val="00F17B3E"/>
    <w:rsid w:val="00F5463F"/>
    <w:rsid w:val="00F915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FF242-B839-4CD8-A595-ADDBA9AD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2009"/>
    <w:pPr>
      <w:spacing w:after="0" w:line="276" w:lineRule="auto"/>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7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141068">
      <w:bodyDiv w:val="1"/>
      <w:marLeft w:val="0"/>
      <w:marRight w:val="0"/>
      <w:marTop w:val="0"/>
      <w:marBottom w:val="0"/>
      <w:divBdr>
        <w:top w:val="none" w:sz="0" w:space="0" w:color="auto"/>
        <w:left w:val="none" w:sz="0" w:space="0" w:color="auto"/>
        <w:bottom w:val="none" w:sz="0" w:space="0" w:color="auto"/>
        <w:right w:val="none" w:sz="0" w:space="0" w:color="auto"/>
      </w:divBdr>
      <w:divsChild>
        <w:div w:id="639532911">
          <w:marLeft w:val="0"/>
          <w:marRight w:val="446"/>
          <w:marTop w:val="96"/>
          <w:marBottom w:val="120"/>
          <w:divBdr>
            <w:top w:val="none" w:sz="0" w:space="0" w:color="auto"/>
            <w:left w:val="none" w:sz="0" w:space="0" w:color="auto"/>
            <w:bottom w:val="none" w:sz="0" w:space="0" w:color="auto"/>
            <w:right w:val="none" w:sz="0" w:space="0" w:color="auto"/>
          </w:divBdr>
        </w:div>
        <w:div w:id="72554938">
          <w:marLeft w:val="0"/>
          <w:marRight w:val="446"/>
          <w:marTop w:val="96"/>
          <w:marBottom w:val="120"/>
          <w:divBdr>
            <w:top w:val="none" w:sz="0" w:space="0" w:color="auto"/>
            <w:left w:val="none" w:sz="0" w:space="0" w:color="auto"/>
            <w:bottom w:val="none" w:sz="0" w:space="0" w:color="auto"/>
            <w:right w:val="none" w:sz="0" w:space="0" w:color="auto"/>
          </w:divBdr>
        </w:div>
        <w:div w:id="550576899">
          <w:marLeft w:val="0"/>
          <w:marRight w:val="446"/>
          <w:marTop w:val="96"/>
          <w:marBottom w:val="120"/>
          <w:divBdr>
            <w:top w:val="none" w:sz="0" w:space="0" w:color="auto"/>
            <w:left w:val="none" w:sz="0" w:space="0" w:color="auto"/>
            <w:bottom w:val="none" w:sz="0" w:space="0" w:color="auto"/>
            <w:right w:val="none" w:sz="0" w:space="0" w:color="auto"/>
          </w:divBdr>
        </w:div>
      </w:divsChild>
    </w:div>
    <w:div w:id="20557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487</Words>
  <Characters>2681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2021-12-28T12:10:00Z</dcterms:created>
  <dcterms:modified xsi:type="dcterms:W3CDTF">2021-12-28T12:10:00Z</dcterms:modified>
</cp:coreProperties>
</file>