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76F" w:rsidRPr="00F0054C" w:rsidRDefault="00BC3ACD" w:rsidP="00F0054C">
      <w:pPr>
        <w:bidi/>
        <w:jc w:val="center"/>
        <w:rPr>
          <w:rFonts w:ascii="Simplified Arabic" w:hAnsi="Simplified Arabic" w:cs="Simplified Arabic"/>
          <w:b/>
          <w:bCs/>
          <w:sz w:val="32"/>
          <w:szCs w:val="32"/>
          <w:rtl/>
          <w:lang w:bidi="ar-DZ"/>
        </w:rPr>
      </w:pPr>
      <w:r w:rsidRPr="00F0054C">
        <w:rPr>
          <w:rFonts w:ascii="Simplified Arabic" w:hAnsi="Simplified Arabic" w:cs="Simplified Arabic" w:hint="cs"/>
          <w:b/>
          <w:bCs/>
          <w:sz w:val="32"/>
          <w:szCs w:val="32"/>
          <w:rtl/>
          <w:lang w:bidi="ar-DZ"/>
        </w:rPr>
        <w:t>المحاضرة الأولى:</w:t>
      </w:r>
    </w:p>
    <w:p w:rsidR="00BC3ACD" w:rsidRPr="00F0054C" w:rsidRDefault="00BC3ACD" w:rsidP="00BC3ACD">
      <w:pPr>
        <w:bidi/>
        <w:jc w:val="both"/>
        <w:rPr>
          <w:rFonts w:ascii="Sakkal Majalla" w:hAnsi="Sakkal Majalla" w:cs="Sakkal Majalla"/>
          <w:b/>
          <w:bCs/>
          <w:sz w:val="40"/>
          <w:szCs w:val="40"/>
          <w:rtl/>
          <w:lang w:bidi="ar-DZ"/>
        </w:rPr>
      </w:pPr>
      <w:r w:rsidRPr="00F0054C">
        <w:rPr>
          <w:rFonts w:ascii="Sakkal Majalla" w:hAnsi="Sakkal Majalla" w:cs="Sakkal Majalla"/>
          <w:b/>
          <w:bCs/>
          <w:sz w:val="40"/>
          <w:szCs w:val="40"/>
          <w:rtl/>
          <w:lang w:bidi="ar-DZ"/>
        </w:rPr>
        <w:t>أولا: التعريف بالمقياس</w:t>
      </w:r>
    </w:p>
    <w:p w:rsidR="00BC3ACD" w:rsidRDefault="00BC3ACD" w:rsidP="00BC3AC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طبيعة العصر الذي نعيشه يحتم التكتل والتجمع وإشراك عدة أشخاص في نشاط اقتصادي واحد من أجل المزيد من الأرباح ومواجهة المنافسة، حيث نجد في السابق كان الأفراد يزاولون التجارة بأنواعها وصورها البسيطة والتي تقوم على تبادل السلع فيما بينهم، ولكن مع تطور الحياة أصبح الفرد غير قادر على النهوض بمهمات التجارة الواسعة ومتطلباتها، لذا فرضت الحاجة إلى تظافر جهود وأموال وفيره ليتسنى لأصحابها القيام بمشروعات كبيرة، ونتيجة لذلك تشكلت كيانات لممارسة التجارة سميت بالشركات .</w:t>
      </w:r>
    </w:p>
    <w:p w:rsidR="008C52BD" w:rsidRDefault="00BC3ACD" w:rsidP="008C52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هذه الأخيرة التي هي عبارة عن عقد بمقتضاه يلتزم شخصان طبيعيان أو اعتب</w:t>
      </w:r>
      <w:r w:rsidR="008C52BD">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ريان</w:t>
      </w:r>
      <w:r w:rsidR="008C52BD">
        <w:rPr>
          <w:rFonts w:ascii="Simplified Arabic" w:hAnsi="Simplified Arabic" w:cs="Simplified Arabic" w:hint="cs"/>
          <w:sz w:val="32"/>
          <w:szCs w:val="32"/>
          <w:rtl/>
          <w:lang w:bidi="ar-DZ"/>
        </w:rPr>
        <w:t xml:space="preserve"> أو أكثر على المساهمة في نشاط مشترك بتقديم حصة من عمل أو مال أو نقد بهدف اقتسام الربح الذي قد ينتج أو تحقيق اقتصاد أو بلوغ هدف اقتصادي ذي منفعة مشتركة، كما يتحملون الخسائر التي قد تنجر عن ذلك. وبالتالي فالشركات التجارية تحديدا هي عبارة عن ميكانيزم قانوني واقتصادي قادر على استقطاب الأشخاص ودفعهم إلى استثمار أموالهم ومداخراتهم من أجل تحقيق الربح.</w:t>
      </w:r>
    </w:p>
    <w:p w:rsidR="001C6460" w:rsidRDefault="008C52BD" w:rsidP="008C52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وتنقسم هذه الشركات إلى شركات أشخاص</w:t>
      </w:r>
      <w:r w:rsidR="001C6460">
        <w:rPr>
          <w:rFonts w:ascii="Simplified Arabic" w:hAnsi="Simplified Arabic" w:cs="Simplified Arabic" w:hint="cs"/>
          <w:sz w:val="32"/>
          <w:szCs w:val="32"/>
          <w:rtl/>
          <w:lang w:bidi="ar-DZ"/>
        </w:rPr>
        <w:t xml:space="preserve"> وهذه لا تؤسس إلا عن طريق شركاء تربطهم ببعض رابطة قوية ومعرفة أساسها الثقة المتبادلة بينهم الأمر الذي يجعلهم يتحملون مسؤولية كاملة وتضامنية اتجاه الشركة، لذا ففي حالة انسحاب أحد الشركاء أو وفاته أو فقدان أهليته أو شهر إفلاسه أو التنازل عن حصته لأجنبي عن الشركة </w:t>
      </w:r>
      <w:r w:rsidR="00586040">
        <w:rPr>
          <w:rFonts w:ascii="Simplified Arabic" w:hAnsi="Simplified Arabic" w:cs="Simplified Arabic" w:hint="cs"/>
          <w:sz w:val="32"/>
          <w:szCs w:val="32"/>
          <w:rtl/>
          <w:lang w:bidi="ar-DZ"/>
        </w:rPr>
        <w:t>فيؤدي</w:t>
      </w:r>
      <w:r w:rsidR="001C6460">
        <w:rPr>
          <w:rFonts w:ascii="Simplified Arabic" w:hAnsi="Simplified Arabic" w:cs="Simplified Arabic" w:hint="cs"/>
          <w:sz w:val="32"/>
          <w:szCs w:val="32"/>
          <w:rtl/>
          <w:lang w:bidi="ar-DZ"/>
        </w:rPr>
        <w:t xml:space="preserve"> إلى انحلالها.</w:t>
      </w:r>
    </w:p>
    <w:p w:rsidR="008C52BD" w:rsidRDefault="001C6460" w:rsidP="001C646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القسم الثاني فيتمثل في شركات الأ</w:t>
      </w:r>
      <w:r w:rsidR="00586040">
        <w:rPr>
          <w:rFonts w:ascii="Simplified Arabic" w:hAnsi="Simplified Arabic" w:cs="Simplified Arabic" w:hint="cs"/>
          <w:sz w:val="32"/>
          <w:szCs w:val="32"/>
          <w:rtl/>
          <w:lang w:bidi="ar-DZ"/>
        </w:rPr>
        <w:t>موال وهو محل الدراسة، أين لا يعطى</w:t>
      </w:r>
      <w:r>
        <w:rPr>
          <w:rFonts w:ascii="Simplified Arabic" w:hAnsi="Simplified Arabic" w:cs="Simplified Arabic" w:hint="cs"/>
          <w:sz w:val="32"/>
          <w:szCs w:val="32"/>
          <w:rtl/>
          <w:lang w:bidi="ar-DZ"/>
        </w:rPr>
        <w:t xml:space="preserve"> </w:t>
      </w:r>
      <w:r w:rsidR="00586040">
        <w:rPr>
          <w:rFonts w:ascii="Simplified Arabic" w:hAnsi="Simplified Arabic" w:cs="Simplified Arabic" w:hint="cs"/>
          <w:sz w:val="32"/>
          <w:szCs w:val="32"/>
          <w:rtl/>
          <w:lang w:bidi="ar-DZ"/>
        </w:rPr>
        <w:t>الاهتمام للاعتبار الشخصي بقدر ما يعطى</w:t>
      </w:r>
      <w:r w:rsidR="00926246">
        <w:rPr>
          <w:rFonts w:ascii="Simplified Arabic" w:hAnsi="Simplified Arabic" w:cs="Simplified Arabic" w:hint="cs"/>
          <w:sz w:val="32"/>
          <w:szCs w:val="32"/>
          <w:rtl/>
          <w:lang w:bidi="ar-DZ"/>
        </w:rPr>
        <w:t xml:space="preserve"> للحصة المالية التي يقدمها الشريك في رأسمال الشركة</w:t>
      </w:r>
      <w:r w:rsidR="00586040">
        <w:rPr>
          <w:rFonts w:ascii="Simplified Arabic" w:hAnsi="Simplified Arabic" w:cs="Simplified Arabic" w:hint="cs"/>
          <w:sz w:val="32"/>
          <w:szCs w:val="32"/>
          <w:rtl/>
          <w:lang w:bidi="ar-DZ"/>
        </w:rPr>
        <w:t xml:space="preserve"> </w:t>
      </w:r>
      <w:r w:rsidR="00586040">
        <w:rPr>
          <w:rFonts w:ascii="Simplified Arabic" w:hAnsi="Simplified Arabic" w:cs="Simplified Arabic" w:hint="cs"/>
          <w:sz w:val="32"/>
          <w:szCs w:val="32"/>
          <w:rtl/>
          <w:lang w:bidi="ar-DZ"/>
        </w:rPr>
        <w:lastRenderedPageBreak/>
        <w:t>وعليه</w:t>
      </w:r>
      <w:r w:rsidR="00815C98">
        <w:rPr>
          <w:rFonts w:ascii="Simplified Arabic" w:hAnsi="Simplified Arabic" w:cs="Simplified Arabic" w:hint="cs"/>
          <w:sz w:val="32"/>
          <w:szCs w:val="32"/>
          <w:rtl/>
          <w:lang w:bidi="ar-DZ"/>
        </w:rPr>
        <w:t xml:space="preserve"> نجد أن هذا القسم من ال</w:t>
      </w:r>
      <w:r w:rsidR="00586040">
        <w:rPr>
          <w:rFonts w:ascii="Simplified Arabic" w:hAnsi="Simplified Arabic" w:cs="Simplified Arabic" w:hint="cs"/>
          <w:sz w:val="32"/>
          <w:szCs w:val="32"/>
          <w:rtl/>
          <w:lang w:bidi="ar-DZ"/>
        </w:rPr>
        <w:t>شركات يركز على الجانب المالي حيث أن</w:t>
      </w:r>
      <w:r w:rsidR="00815C98">
        <w:rPr>
          <w:rFonts w:ascii="Simplified Arabic" w:hAnsi="Simplified Arabic" w:cs="Simplified Arabic" w:hint="cs"/>
          <w:sz w:val="32"/>
          <w:szCs w:val="32"/>
          <w:rtl/>
          <w:lang w:bidi="ar-DZ"/>
        </w:rPr>
        <w:t xml:space="preserve"> </w:t>
      </w:r>
      <w:r w:rsidR="00586040">
        <w:rPr>
          <w:rFonts w:ascii="Simplified Arabic" w:hAnsi="Simplified Arabic" w:cs="Simplified Arabic" w:hint="cs"/>
          <w:sz w:val="32"/>
          <w:szCs w:val="32"/>
          <w:rtl/>
          <w:lang w:bidi="ar-DZ"/>
        </w:rPr>
        <w:t>تأسيسه يتطلب رؤوس أموال ضخمة لكي</w:t>
      </w:r>
      <w:r w:rsidR="00815C98">
        <w:rPr>
          <w:rFonts w:ascii="Simplified Arabic" w:hAnsi="Simplified Arabic" w:cs="Simplified Arabic" w:hint="cs"/>
          <w:sz w:val="32"/>
          <w:szCs w:val="32"/>
          <w:rtl/>
          <w:lang w:bidi="ar-DZ"/>
        </w:rPr>
        <w:t xml:space="preserve"> يتسنى له ممارسة النشاط التجاري.</w:t>
      </w:r>
    </w:p>
    <w:p w:rsidR="00815C98" w:rsidRPr="00F0054C" w:rsidRDefault="00815C98" w:rsidP="00815C98">
      <w:pPr>
        <w:bidi/>
        <w:jc w:val="both"/>
        <w:rPr>
          <w:rFonts w:ascii="Sakkal Majalla" w:hAnsi="Sakkal Majalla" w:cs="Sakkal Majalla"/>
          <w:b/>
          <w:bCs/>
          <w:sz w:val="40"/>
          <w:szCs w:val="40"/>
          <w:rtl/>
          <w:lang w:bidi="ar-DZ"/>
        </w:rPr>
      </w:pPr>
      <w:r w:rsidRPr="00F0054C">
        <w:rPr>
          <w:rFonts w:ascii="Sakkal Majalla" w:hAnsi="Sakkal Majalla" w:cs="Sakkal Majalla"/>
          <w:b/>
          <w:bCs/>
          <w:sz w:val="40"/>
          <w:szCs w:val="40"/>
          <w:rtl/>
          <w:lang w:bidi="ar-DZ"/>
        </w:rPr>
        <w:t>ثانيا: أهمية المقياس</w:t>
      </w:r>
    </w:p>
    <w:p w:rsidR="00815C98" w:rsidRDefault="00815C98" w:rsidP="00815C9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لشركات الأموال أهمية عديد في مختلف المجالات والتي  نوضحها في النقاط التالية:</w:t>
      </w:r>
    </w:p>
    <w:p w:rsidR="00815C98" w:rsidRDefault="00815C98" w:rsidP="0058604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-أصبح لشركات الأموال الأهمية التاريخية في إنماء وتطوير البضائع والسلع ورؤوس الأموال في مجال قانوني واقتصادي واحد بما يتوافق وتحقيق التنمية التجارية والصناعية وحتى الاجتماعية للدول</w:t>
      </w:r>
      <w:r w:rsidR="00586040">
        <w:rPr>
          <w:rFonts w:ascii="Simplified Arabic" w:hAnsi="Simplified Arabic" w:cs="Simplified Arabic" w:hint="cs"/>
          <w:sz w:val="32"/>
          <w:szCs w:val="32"/>
          <w:rtl/>
          <w:lang w:bidi="ar-DZ"/>
        </w:rPr>
        <w:t>.</w:t>
      </w:r>
    </w:p>
    <w:p w:rsidR="00C8052F" w:rsidRDefault="00815C98" w:rsidP="00815C9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-ضخ رؤوس أموال ضخمة في هذه الشركات مع سهولة تدولها وانتقالها عن طريق</w:t>
      </w:r>
      <w:r w:rsidR="00C8052F">
        <w:rPr>
          <w:rFonts w:ascii="Simplified Arabic" w:hAnsi="Simplified Arabic" w:cs="Simplified Arabic" w:hint="cs"/>
          <w:sz w:val="32"/>
          <w:szCs w:val="32"/>
          <w:rtl/>
          <w:lang w:bidi="ar-DZ"/>
        </w:rPr>
        <w:t xml:space="preserve"> سندات مع</w:t>
      </w:r>
      <w:r>
        <w:rPr>
          <w:rFonts w:ascii="Simplified Arabic" w:hAnsi="Simplified Arabic" w:cs="Simplified Arabic" w:hint="cs"/>
          <w:sz w:val="32"/>
          <w:szCs w:val="32"/>
          <w:rtl/>
          <w:lang w:bidi="ar-DZ"/>
        </w:rPr>
        <w:t xml:space="preserve"> مراع</w:t>
      </w:r>
      <w:r w:rsidR="00C8052F">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ة تحديد مسؤولية المساهمين بما يحقق ويثبت استقرار </w:t>
      </w:r>
      <w:r w:rsidR="00C8052F">
        <w:rPr>
          <w:rFonts w:ascii="Simplified Arabic" w:hAnsi="Simplified Arabic" w:cs="Simplified Arabic" w:hint="cs"/>
          <w:sz w:val="32"/>
          <w:szCs w:val="32"/>
          <w:rtl/>
          <w:lang w:bidi="ar-DZ"/>
        </w:rPr>
        <w:t>واستمرار وانتقال</w:t>
      </w:r>
      <w:r w:rsidR="00586040">
        <w:rPr>
          <w:rFonts w:ascii="Simplified Arabic" w:hAnsi="Simplified Arabic" w:cs="Simplified Arabic" w:hint="cs"/>
          <w:sz w:val="32"/>
          <w:szCs w:val="32"/>
          <w:rtl/>
          <w:lang w:bidi="ar-DZ"/>
        </w:rPr>
        <w:t xml:space="preserve"> هذه</w:t>
      </w:r>
      <w:r w:rsidR="00C8052F">
        <w:rPr>
          <w:rFonts w:ascii="Simplified Arabic" w:hAnsi="Simplified Arabic" w:cs="Simplified Arabic" w:hint="cs"/>
          <w:sz w:val="32"/>
          <w:szCs w:val="32"/>
          <w:rtl/>
          <w:lang w:bidi="ar-DZ"/>
        </w:rPr>
        <w:t xml:space="preserve"> الحقوق فيها.</w:t>
      </w: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-شركات الأموال أصبحت في الوقت الراهن المؤثرة والمتدخلة في اقتصاديات</w:t>
      </w:r>
      <w:r w:rsidR="00586040">
        <w:rPr>
          <w:rFonts w:ascii="Simplified Arabic" w:hAnsi="Simplified Arabic" w:cs="Simplified Arabic" w:hint="cs"/>
          <w:sz w:val="32"/>
          <w:szCs w:val="32"/>
          <w:rtl/>
          <w:lang w:bidi="ar-DZ"/>
        </w:rPr>
        <w:t xml:space="preserve"> العديد من</w:t>
      </w:r>
      <w:r>
        <w:rPr>
          <w:rFonts w:ascii="Simplified Arabic" w:hAnsi="Simplified Arabic" w:cs="Simplified Arabic" w:hint="cs"/>
          <w:sz w:val="32"/>
          <w:szCs w:val="32"/>
          <w:rtl/>
          <w:lang w:bidi="ar-DZ"/>
        </w:rPr>
        <w:t xml:space="preserve"> الدول، والدليل</w:t>
      </w:r>
      <w:r w:rsidR="00586040">
        <w:rPr>
          <w:rFonts w:ascii="Simplified Arabic" w:hAnsi="Simplified Arabic" w:cs="Simplified Arabic" w:hint="cs"/>
          <w:sz w:val="32"/>
          <w:szCs w:val="32"/>
          <w:rtl/>
          <w:lang w:bidi="ar-DZ"/>
        </w:rPr>
        <w:t xml:space="preserve"> على ذلك لجوء البعض منها</w:t>
      </w:r>
      <w:r>
        <w:rPr>
          <w:rFonts w:ascii="Simplified Arabic" w:hAnsi="Simplified Arabic" w:cs="Simplified Arabic" w:hint="cs"/>
          <w:sz w:val="32"/>
          <w:szCs w:val="32"/>
          <w:rtl/>
          <w:lang w:bidi="ar-DZ"/>
        </w:rPr>
        <w:t xml:space="preserve"> إلى تنظيم قوانين الشركات بنصوص آمرة لا يجوز مخالفتها تحكم أعمالها وتوفر الحماية للمساهمين</w:t>
      </w:r>
      <w:r w:rsidR="00AC1D2B">
        <w:rPr>
          <w:rFonts w:ascii="Simplified Arabic" w:hAnsi="Simplified Arabic" w:cs="Simplified Arabic" w:hint="cs"/>
          <w:sz w:val="32"/>
          <w:szCs w:val="32"/>
          <w:rtl/>
          <w:lang w:bidi="ar-DZ"/>
        </w:rPr>
        <w:t xml:space="preserve"> فيها وللمتعاملين معها من الغير</w:t>
      </w:r>
      <w:r>
        <w:rPr>
          <w:rFonts w:ascii="Simplified Arabic" w:hAnsi="Simplified Arabic" w:cs="Simplified Arabic" w:hint="cs"/>
          <w:sz w:val="32"/>
          <w:szCs w:val="32"/>
          <w:rtl/>
          <w:lang w:bidi="ar-DZ"/>
        </w:rPr>
        <w:t xml:space="preserve"> وذلك لتف</w:t>
      </w:r>
      <w:r w:rsidR="00AC1D2B">
        <w:rPr>
          <w:rFonts w:ascii="Simplified Arabic" w:hAnsi="Simplified Arabic" w:cs="Simplified Arabic" w:hint="cs"/>
          <w:sz w:val="32"/>
          <w:szCs w:val="32"/>
          <w:rtl/>
          <w:lang w:bidi="ar-DZ"/>
        </w:rPr>
        <w:t>ادي ما قد تسببه هذه الشركات من أضرار</w:t>
      </w:r>
      <w:r>
        <w:rPr>
          <w:rFonts w:ascii="Simplified Arabic" w:hAnsi="Simplified Arabic" w:cs="Simplified Arabic" w:hint="cs"/>
          <w:sz w:val="32"/>
          <w:szCs w:val="32"/>
          <w:rtl/>
          <w:lang w:bidi="ar-DZ"/>
        </w:rPr>
        <w:t xml:space="preserve"> بأفراد المجتمع والدولة على حد سواء إذا ما انحرفت عن الأهداف التي أنشئت من أجلها.</w:t>
      </w:r>
    </w:p>
    <w:p w:rsidR="00C8052F" w:rsidRPr="00F0054C" w:rsidRDefault="00C8052F" w:rsidP="00C8052F">
      <w:pPr>
        <w:bidi/>
        <w:jc w:val="both"/>
        <w:rPr>
          <w:rFonts w:ascii="Sakkal Majalla" w:hAnsi="Sakkal Majalla" w:cs="Sakkal Majalla"/>
          <w:b/>
          <w:bCs/>
          <w:sz w:val="40"/>
          <w:szCs w:val="40"/>
          <w:rtl/>
          <w:lang w:bidi="ar-DZ"/>
        </w:rPr>
      </w:pPr>
      <w:r w:rsidRPr="00F0054C">
        <w:rPr>
          <w:rFonts w:ascii="Sakkal Majalla" w:hAnsi="Sakkal Majalla" w:cs="Sakkal Majalla"/>
          <w:b/>
          <w:bCs/>
          <w:sz w:val="40"/>
          <w:szCs w:val="40"/>
          <w:rtl/>
          <w:lang w:bidi="ar-DZ"/>
        </w:rPr>
        <w:t>ثالثا: محاور المقياس</w:t>
      </w: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يقسم مقياس شركات الأموال إلى محورين:</w:t>
      </w:r>
    </w:p>
    <w:p w:rsidR="00C8052F" w:rsidRDefault="008F17E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المحور الأول</w:t>
      </w:r>
      <w:r w:rsidR="00C8052F">
        <w:rPr>
          <w:rFonts w:ascii="Simplified Arabic" w:hAnsi="Simplified Arabic" w:cs="Simplified Arabic" w:hint="cs"/>
          <w:sz w:val="32"/>
          <w:szCs w:val="32"/>
          <w:rtl/>
          <w:lang w:bidi="ar-DZ"/>
        </w:rPr>
        <w:t xml:space="preserve"> شركة المساهمة ونتناول فيه المواضيع التالية</w:t>
      </w:r>
    </w:p>
    <w:p w:rsidR="008F17EF" w:rsidRDefault="008F17EF" w:rsidP="008F17EF">
      <w:pPr>
        <w:bidi/>
        <w:jc w:val="both"/>
        <w:rPr>
          <w:rFonts w:ascii="Simplified Arabic" w:hAnsi="Simplified Arabic" w:cs="Simplified Arabic"/>
          <w:sz w:val="32"/>
          <w:szCs w:val="32"/>
          <w:rtl/>
          <w:lang w:bidi="ar-DZ"/>
        </w:rPr>
      </w:pP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1-تعريف شركة المساهمة وخصائصها.</w:t>
      </w: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2-تأسيس شركة المساهمة.</w:t>
      </w: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3-إدارة شركة المساهمة.</w:t>
      </w:r>
    </w:p>
    <w:p w:rsidR="00C8052F"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4-انقضاء شركة المساهمة.</w:t>
      </w:r>
    </w:p>
    <w:p w:rsidR="00C8052F" w:rsidRDefault="008F17E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المحور الثاني </w:t>
      </w:r>
      <w:r w:rsidR="00C8052F">
        <w:rPr>
          <w:rFonts w:ascii="Simplified Arabic" w:hAnsi="Simplified Arabic" w:cs="Simplified Arabic" w:hint="cs"/>
          <w:sz w:val="32"/>
          <w:szCs w:val="32"/>
          <w:rtl/>
          <w:lang w:bidi="ar-DZ"/>
        </w:rPr>
        <w:t>شركة التوصية بالأسهم</w:t>
      </w:r>
      <w:r>
        <w:rPr>
          <w:rFonts w:ascii="Simplified Arabic" w:hAnsi="Simplified Arabic" w:cs="Simplified Arabic" w:hint="cs"/>
          <w:sz w:val="32"/>
          <w:szCs w:val="32"/>
          <w:rtl/>
          <w:lang w:bidi="ar-DZ"/>
        </w:rPr>
        <w:t>، كذلك نتناول فيها ما يلي:</w:t>
      </w:r>
    </w:p>
    <w:p w:rsidR="008F17EF" w:rsidRDefault="008F17EF" w:rsidP="008F17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1-تعريف التوصية بالأسهم.</w:t>
      </w:r>
    </w:p>
    <w:p w:rsidR="008F17EF" w:rsidRDefault="008F17EF" w:rsidP="008F17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2-تأسيس التوصية بالأسهم.</w:t>
      </w:r>
    </w:p>
    <w:p w:rsidR="008F17EF" w:rsidRDefault="008F17EF" w:rsidP="008F17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3-إدارة التوصية بالأسهم.</w:t>
      </w:r>
    </w:p>
    <w:p w:rsidR="008F17EF" w:rsidRDefault="008F17EF" w:rsidP="008F17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4-انقضاء</w:t>
      </w:r>
      <w:r w:rsidRPr="008F17E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التوصية بالأسهم. </w:t>
      </w:r>
    </w:p>
    <w:p w:rsidR="00815C98" w:rsidRDefault="00C8052F" w:rsidP="00C8052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15C98">
        <w:rPr>
          <w:rFonts w:ascii="Simplified Arabic" w:hAnsi="Simplified Arabic" w:cs="Simplified Arabic" w:hint="cs"/>
          <w:sz w:val="32"/>
          <w:szCs w:val="32"/>
          <w:rtl/>
          <w:lang w:bidi="ar-DZ"/>
        </w:rPr>
        <w:t xml:space="preserve">  </w:t>
      </w:r>
    </w:p>
    <w:p w:rsidR="00BC3ACD" w:rsidRPr="00BC3ACD" w:rsidRDefault="008C52BD" w:rsidP="008C52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C3ACD">
        <w:rPr>
          <w:rFonts w:ascii="Simplified Arabic" w:hAnsi="Simplified Arabic" w:cs="Simplified Arabic" w:hint="cs"/>
          <w:sz w:val="32"/>
          <w:szCs w:val="32"/>
          <w:rtl/>
          <w:lang w:bidi="ar-DZ"/>
        </w:rPr>
        <w:t xml:space="preserve"> </w:t>
      </w:r>
    </w:p>
    <w:sectPr w:rsidR="00BC3ACD" w:rsidRPr="00BC3ACD" w:rsidSect="009D276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FF5" w:rsidRDefault="007B4FF5" w:rsidP="00C72C35">
      <w:pPr>
        <w:spacing w:after="0" w:line="240" w:lineRule="auto"/>
      </w:pPr>
      <w:r>
        <w:separator/>
      </w:r>
    </w:p>
  </w:endnote>
  <w:endnote w:type="continuationSeparator" w:id="1">
    <w:p w:rsidR="007B4FF5" w:rsidRDefault="007B4FF5" w:rsidP="00C72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9729"/>
      <w:docPartObj>
        <w:docPartGallery w:val="Page Numbers (Bottom of Page)"/>
        <w:docPartUnique/>
      </w:docPartObj>
    </w:sdtPr>
    <w:sdtContent>
      <w:p w:rsidR="00C72C35" w:rsidRDefault="008E1605">
        <w:pPr>
          <w:pStyle w:val="Pieddepage"/>
          <w:jc w:val="center"/>
        </w:pPr>
        <w:fldSimple w:instr=" PAGE   \* MERGEFORMAT ">
          <w:r w:rsidR="009609F4">
            <w:rPr>
              <w:noProof/>
            </w:rPr>
            <w:t>3</w:t>
          </w:r>
        </w:fldSimple>
      </w:p>
    </w:sdtContent>
  </w:sdt>
  <w:p w:rsidR="00C72C35" w:rsidRDefault="00C72C3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FF5" w:rsidRDefault="007B4FF5" w:rsidP="00C72C35">
      <w:pPr>
        <w:spacing w:after="0" w:line="240" w:lineRule="auto"/>
      </w:pPr>
      <w:r>
        <w:separator/>
      </w:r>
    </w:p>
  </w:footnote>
  <w:footnote w:type="continuationSeparator" w:id="1">
    <w:p w:rsidR="007B4FF5" w:rsidRDefault="007B4FF5" w:rsidP="00C72C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C3ACD"/>
    <w:rsid w:val="001C6460"/>
    <w:rsid w:val="003A796E"/>
    <w:rsid w:val="00586040"/>
    <w:rsid w:val="007B4FF5"/>
    <w:rsid w:val="00815C98"/>
    <w:rsid w:val="008C52BD"/>
    <w:rsid w:val="008E1605"/>
    <w:rsid w:val="008F17EF"/>
    <w:rsid w:val="00926246"/>
    <w:rsid w:val="009609F4"/>
    <w:rsid w:val="009D276F"/>
    <w:rsid w:val="00AC1D2B"/>
    <w:rsid w:val="00BC3ACD"/>
    <w:rsid w:val="00BD501C"/>
    <w:rsid w:val="00C72C35"/>
    <w:rsid w:val="00C8052F"/>
    <w:rsid w:val="00CE61D1"/>
    <w:rsid w:val="00D15723"/>
    <w:rsid w:val="00D70820"/>
    <w:rsid w:val="00DE06B4"/>
    <w:rsid w:val="00E77D29"/>
    <w:rsid w:val="00F005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23"/>
  </w:style>
  <w:style w:type="paragraph" w:styleId="Titre1">
    <w:name w:val="heading 1"/>
    <w:basedOn w:val="Normal"/>
    <w:next w:val="Normal"/>
    <w:link w:val="Titre1Car"/>
    <w:uiPriority w:val="9"/>
    <w:qFormat/>
    <w:rsid w:val="00D15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723"/>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C72C3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72C35"/>
  </w:style>
  <w:style w:type="paragraph" w:styleId="Pieddepage">
    <w:name w:val="footer"/>
    <w:basedOn w:val="Normal"/>
    <w:link w:val="PieddepageCar"/>
    <w:uiPriority w:val="99"/>
    <w:unhideWhenUsed/>
    <w:rsid w:val="00C72C3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72C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2306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2022-01-04T14:21:00Z</dcterms:created>
  <dcterms:modified xsi:type="dcterms:W3CDTF">2022-01-04T14:21:00Z</dcterms:modified>
</cp:coreProperties>
</file>