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7DD" w:rsidRPr="009A7753" w:rsidRDefault="00CD57DD" w:rsidP="00CD57DD">
      <w:pPr>
        <w:spacing w:after="0" w:line="240" w:lineRule="auto"/>
        <w:jc w:val="center"/>
        <w:rPr>
          <w:rFonts w:ascii="Simplified Arabic" w:hAnsi="Simplified Arabic" w:cs="Simplified Arabic"/>
          <w:b/>
          <w:bCs/>
          <w:sz w:val="28"/>
          <w:szCs w:val="28"/>
          <w:rtl/>
          <w:lang w:bidi="ar-EG"/>
        </w:rPr>
      </w:pPr>
      <w:r w:rsidRPr="009A7753">
        <w:rPr>
          <w:rFonts w:ascii="Simplified Arabic" w:hAnsi="Simplified Arabic" w:cs="Simplified Arabic"/>
          <w:b/>
          <w:bCs/>
          <w:sz w:val="28"/>
          <w:szCs w:val="28"/>
          <w:rtl/>
          <w:lang w:bidi="ar-EG"/>
        </w:rPr>
        <w:t>الجمهــورية الجزائــرية الديمقــراطية الشعبيـــة</w:t>
      </w:r>
    </w:p>
    <w:p w:rsidR="00CD57DD" w:rsidRPr="009A7753" w:rsidRDefault="00CD57DD" w:rsidP="00CD57DD">
      <w:pPr>
        <w:spacing w:after="0" w:line="240" w:lineRule="auto"/>
        <w:jc w:val="center"/>
        <w:rPr>
          <w:rFonts w:ascii="Simplified Arabic" w:hAnsi="Simplified Arabic" w:cs="Simplified Arabic"/>
          <w:b/>
          <w:bCs/>
          <w:sz w:val="28"/>
          <w:szCs w:val="28"/>
          <w:rtl/>
          <w:lang w:bidi="ar-EG"/>
        </w:rPr>
      </w:pPr>
      <w:r w:rsidRPr="009A7753">
        <w:rPr>
          <w:rFonts w:ascii="Simplified Arabic" w:hAnsi="Simplified Arabic" w:cs="Simplified Arabic"/>
          <w:b/>
          <w:bCs/>
          <w:sz w:val="28"/>
          <w:szCs w:val="28"/>
          <w:rtl/>
          <w:lang w:bidi="ar-EG"/>
        </w:rPr>
        <w:t xml:space="preserve">وزارة التعليــم العــالي </w:t>
      </w:r>
      <w:proofErr w:type="gramStart"/>
      <w:r w:rsidRPr="009A7753">
        <w:rPr>
          <w:rFonts w:ascii="Simplified Arabic" w:hAnsi="Simplified Arabic" w:cs="Simplified Arabic"/>
          <w:b/>
          <w:bCs/>
          <w:sz w:val="28"/>
          <w:szCs w:val="28"/>
          <w:rtl/>
          <w:lang w:bidi="ar-EG"/>
        </w:rPr>
        <w:t>و البحــث</w:t>
      </w:r>
      <w:proofErr w:type="gramEnd"/>
      <w:r w:rsidRPr="009A7753">
        <w:rPr>
          <w:rFonts w:ascii="Simplified Arabic" w:hAnsi="Simplified Arabic" w:cs="Simplified Arabic"/>
          <w:b/>
          <w:bCs/>
          <w:sz w:val="28"/>
          <w:szCs w:val="28"/>
          <w:rtl/>
          <w:lang w:bidi="ar-EG"/>
        </w:rPr>
        <w:t xml:space="preserve"> العلمـي</w:t>
      </w:r>
    </w:p>
    <w:p w:rsidR="00C74EF5" w:rsidRPr="009A7753" w:rsidRDefault="00CD57DD" w:rsidP="00CD57DD">
      <w:pPr>
        <w:spacing w:after="0" w:line="240" w:lineRule="auto"/>
        <w:jc w:val="center"/>
        <w:rPr>
          <w:rFonts w:ascii="Simplified Arabic" w:hAnsi="Simplified Arabic" w:cs="Simplified Arabic"/>
          <w:b/>
          <w:bCs/>
          <w:sz w:val="28"/>
          <w:szCs w:val="28"/>
          <w:rtl/>
          <w:lang w:bidi="ar-EG"/>
        </w:rPr>
      </w:pPr>
      <w:r w:rsidRPr="009A7753">
        <w:rPr>
          <w:rFonts w:ascii="Simplified Arabic" w:hAnsi="Simplified Arabic" w:cs="Simplified Arabic"/>
          <w:b/>
          <w:bCs/>
          <w:sz w:val="28"/>
          <w:szCs w:val="28"/>
          <w:rtl/>
          <w:lang w:bidi="ar-EG"/>
        </w:rPr>
        <w:t>جــامعة محــمد خيضــر – بسكرة –</w:t>
      </w:r>
      <w:r w:rsidR="009A7753" w:rsidRPr="009A7753">
        <w:rPr>
          <w:rFonts w:ascii="Simplified Arabic" w:hAnsi="Simplified Arabic" w:cs="Simplified Arabic"/>
          <w:noProof/>
          <w:sz w:val="28"/>
          <w:szCs w:val="28"/>
        </w:rPr>
        <w:drawing>
          <wp:anchor distT="0" distB="0" distL="114300" distR="114300" simplePos="0" relativeHeight="251661312" behindDoc="0" locked="0" layoutInCell="1" allowOverlap="1">
            <wp:simplePos x="0" y="0"/>
            <wp:positionH relativeFrom="margin">
              <wp:align>right</wp:align>
            </wp:positionH>
            <wp:positionV relativeFrom="margin">
              <wp:align>top</wp:align>
            </wp:positionV>
            <wp:extent cx="939165" cy="1408430"/>
            <wp:effectExtent l="0" t="0" r="0" b="1270"/>
            <wp:wrapSquare wrapText="bothSides"/>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9165" cy="1408430"/>
                    </a:xfrm>
                    <a:prstGeom prst="rect">
                      <a:avLst/>
                    </a:prstGeom>
                    <a:noFill/>
                  </pic:spPr>
                </pic:pic>
              </a:graphicData>
            </a:graphic>
          </wp:anchor>
        </w:drawing>
      </w:r>
    </w:p>
    <w:p w:rsidR="00CD57DD" w:rsidRPr="009A7753" w:rsidRDefault="00CD57DD" w:rsidP="00CD57DD">
      <w:pPr>
        <w:spacing w:after="0" w:line="240" w:lineRule="auto"/>
        <w:jc w:val="center"/>
        <w:rPr>
          <w:rFonts w:ascii="Simplified Arabic" w:hAnsi="Simplified Arabic" w:cs="Simplified Arabic"/>
          <w:b/>
          <w:bCs/>
          <w:sz w:val="28"/>
          <w:szCs w:val="28"/>
          <w:rtl/>
          <w:lang w:bidi="ar-EG"/>
        </w:rPr>
      </w:pPr>
      <w:r w:rsidRPr="009A7753">
        <w:rPr>
          <w:rFonts w:ascii="Simplified Arabic" w:hAnsi="Simplified Arabic" w:cs="Simplified Arabic"/>
          <w:b/>
          <w:bCs/>
          <w:sz w:val="28"/>
          <w:szCs w:val="28"/>
          <w:rtl/>
          <w:lang w:bidi="ar-EG"/>
        </w:rPr>
        <w:t xml:space="preserve">كــلية العلــوم الاقتصــادية </w:t>
      </w:r>
      <w:proofErr w:type="gramStart"/>
      <w:r w:rsidRPr="009A7753">
        <w:rPr>
          <w:rFonts w:ascii="Simplified Arabic" w:hAnsi="Simplified Arabic" w:cs="Simplified Arabic"/>
          <w:b/>
          <w:bCs/>
          <w:sz w:val="28"/>
          <w:szCs w:val="28"/>
          <w:rtl/>
          <w:lang w:bidi="ar-EG"/>
        </w:rPr>
        <w:t>و التجــارية</w:t>
      </w:r>
      <w:proofErr w:type="gramEnd"/>
      <w:r w:rsidRPr="009A7753">
        <w:rPr>
          <w:rFonts w:ascii="Simplified Arabic" w:hAnsi="Simplified Arabic" w:cs="Simplified Arabic"/>
          <w:b/>
          <w:bCs/>
          <w:sz w:val="28"/>
          <w:szCs w:val="28"/>
          <w:rtl/>
          <w:lang w:bidi="ar-EG"/>
        </w:rPr>
        <w:t xml:space="preserve"> و علــوم التسييــر</w:t>
      </w:r>
    </w:p>
    <w:p w:rsidR="00CD57DD" w:rsidRPr="009A7753" w:rsidRDefault="00CD57DD" w:rsidP="00CD57DD">
      <w:pPr>
        <w:spacing w:after="0" w:line="240" w:lineRule="auto"/>
        <w:jc w:val="center"/>
        <w:rPr>
          <w:rFonts w:ascii="Simplified Arabic" w:hAnsi="Simplified Arabic" w:cs="Simplified Arabic"/>
          <w:b/>
          <w:bCs/>
          <w:sz w:val="28"/>
          <w:szCs w:val="28"/>
          <w:rtl/>
          <w:lang w:bidi="ar-EG"/>
        </w:rPr>
      </w:pPr>
      <w:proofErr w:type="gramStart"/>
      <w:r w:rsidRPr="009A7753">
        <w:rPr>
          <w:rFonts w:ascii="Simplified Arabic" w:hAnsi="Simplified Arabic" w:cs="Simplified Arabic"/>
          <w:b/>
          <w:bCs/>
          <w:sz w:val="28"/>
          <w:szCs w:val="28"/>
          <w:rtl/>
          <w:lang w:bidi="ar-EG"/>
        </w:rPr>
        <w:t>قســـم :</w:t>
      </w:r>
      <w:proofErr w:type="gramEnd"/>
      <w:r w:rsidRPr="009A7753">
        <w:rPr>
          <w:rFonts w:ascii="Simplified Arabic" w:hAnsi="Simplified Arabic" w:cs="Simplified Arabic"/>
          <w:b/>
          <w:bCs/>
          <w:sz w:val="28"/>
          <w:szCs w:val="28"/>
          <w:rtl/>
          <w:lang w:bidi="ar-EG"/>
        </w:rPr>
        <w:t xml:space="preserve"> علوم التسيير</w:t>
      </w:r>
      <w:r w:rsidR="00526DFE">
        <w:rPr>
          <w:rFonts w:ascii="Simplified Arabic" w:hAnsi="Simplified Arabic" w:cs="Simplified Arabic" w:hint="cs"/>
          <w:b/>
          <w:bCs/>
          <w:sz w:val="28"/>
          <w:szCs w:val="28"/>
          <w:rtl/>
          <w:lang w:bidi="ar-EG"/>
        </w:rPr>
        <w:t>.</w:t>
      </w:r>
    </w:p>
    <w:p w:rsidR="00CD57DD" w:rsidRPr="009A7753" w:rsidRDefault="00CD57DD" w:rsidP="00CD57DD">
      <w:pPr>
        <w:spacing w:after="0" w:line="240" w:lineRule="auto"/>
        <w:jc w:val="center"/>
        <w:rPr>
          <w:rFonts w:ascii="Simplified Arabic" w:hAnsi="Simplified Arabic" w:cs="Simplified Arabic"/>
          <w:b/>
          <w:bCs/>
          <w:sz w:val="28"/>
          <w:szCs w:val="28"/>
          <w:rtl/>
          <w:lang w:bidi="ar-EG"/>
        </w:rPr>
      </w:pPr>
      <w:proofErr w:type="gramStart"/>
      <w:r w:rsidRPr="009A7753">
        <w:rPr>
          <w:rFonts w:ascii="Simplified Arabic" w:hAnsi="Simplified Arabic" w:cs="Simplified Arabic"/>
          <w:b/>
          <w:bCs/>
          <w:sz w:val="28"/>
          <w:szCs w:val="28"/>
          <w:rtl/>
          <w:lang w:bidi="ar-EG"/>
        </w:rPr>
        <w:t>تخصص:  إدارة</w:t>
      </w:r>
      <w:proofErr w:type="gramEnd"/>
      <w:r w:rsidRPr="009A7753">
        <w:rPr>
          <w:rFonts w:ascii="Simplified Arabic" w:hAnsi="Simplified Arabic" w:cs="Simplified Arabic"/>
          <w:b/>
          <w:bCs/>
          <w:sz w:val="28"/>
          <w:szCs w:val="28"/>
          <w:rtl/>
          <w:lang w:bidi="ar-EG"/>
        </w:rPr>
        <w:t xml:space="preserve"> الموارد البشرية</w:t>
      </w:r>
      <w:r w:rsidR="00526DFE">
        <w:rPr>
          <w:rFonts w:ascii="Simplified Arabic" w:hAnsi="Simplified Arabic" w:cs="Simplified Arabic" w:hint="cs"/>
          <w:b/>
          <w:bCs/>
          <w:sz w:val="28"/>
          <w:szCs w:val="28"/>
          <w:rtl/>
          <w:lang w:bidi="ar-EG"/>
        </w:rPr>
        <w:t>.</w:t>
      </w:r>
    </w:p>
    <w:p w:rsidR="00C74EF5" w:rsidRDefault="00C74EF5" w:rsidP="00CD57DD">
      <w:pPr>
        <w:spacing w:after="0" w:line="240" w:lineRule="auto"/>
        <w:jc w:val="center"/>
        <w:rPr>
          <w:rFonts w:ascii="Simplified Arabic" w:hAnsi="Simplified Arabic" w:cs="Simplified Arabic"/>
          <w:b/>
          <w:bCs/>
          <w:sz w:val="28"/>
          <w:szCs w:val="28"/>
          <w:rtl/>
          <w:lang w:bidi="ar-DZ"/>
        </w:rPr>
      </w:pPr>
    </w:p>
    <w:p w:rsidR="00526DFE" w:rsidRDefault="00FA36AD" w:rsidP="00526DFE">
      <w:pPr>
        <w:spacing w:after="0" w:line="240" w:lineRule="auto"/>
        <w:rPr>
          <w:rFonts w:ascii="Traditional Arabic" w:hAnsi="Traditional Arabic" w:cs="Traditional Arabic"/>
          <w:b/>
          <w:bCs/>
          <w:i/>
          <w:iCs/>
          <w:sz w:val="32"/>
          <w:szCs w:val="32"/>
          <w:rtl/>
          <w:lang w:bidi="ar-DZ"/>
        </w:rPr>
      </w:pPr>
      <w:r w:rsidRPr="00FA36AD">
        <w:rPr>
          <w:rFonts w:ascii="Traditional Arabic" w:hAnsi="Traditional Arabic" w:cs="Traditional Arabic"/>
          <w:b/>
          <w:bCs/>
          <w:i/>
          <w:iCs/>
          <w:sz w:val="32"/>
          <w:szCs w:val="32"/>
          <w:rtl/>
          <w:lang w:bidi="ar-DZ"/>
        </w:rPr>
        <w:t>الفوج:</w:t>
      </w:r>
      <w:r w:rsidR="00352BEA">
        <w:rPr>
          <w:rFonts w:ascii="Traditional Arabic" w:hAnsi="Traditional Arabic" w:cs="Traditional Arabic" w:hint="cs"/>
          <w:b/>
          <w:bCs/>
          <w:i/>
          <w:iCs/>
          <w:sz w:val="32"/>
          <w:szCs w:val="32"/>
          <w:rtl/>
          <w:lang w:bidi="ar-DZ"/>
        </w:rPr>
        <w:t>03</w:t>
      </w:r>
    </w:p>
    <w:p w:rsidR="00526DFE" w:rsidRDefault="00526DFE" w:rsidP="00526DFE">
      <w:pPr>
        <w:spacing w:after="0" w:line="240" w:lineRule="auto"/>
        <w:jc w:val="center"/>
        <w:rPr>
          <w:rFonts w:ascii="Traditional Arabic" w:hAnsi="Traditional Arabic" w:cs="Traditional Arabic"/>
          <w:b/>
          <w:bCs/>
          <w:i/>
          <w:iCs/>
          <w:sz w:val="32"/>
          <w:szCs w:val="32"/>
          <w:rtl/>
          <w:lang w:bidi="ar-DZ"/>
        </w:rPr>
      </w:pPr>
      <w:r w:rsidRPr="00526DFE">
        <w:rPr>
          <w:rFonts w:ascii="Traditional Arabic" w:hAnsi="Traditional Arabic" w:cs="Traditional Arabic"/>
          <w:b/>
          <w:bCs/>
          <w:i/>
          <w:iCs/>
          <w:sz w:val="48"/>
          <w:szCs w:val="48"/>
          <w:rtl/>
          <w:lang w:bidi="ar-DZ"/>
        </w:rPr>
        <w:t>ملخص المقال:</w:t>
      </w:r>
    </w:p>
    <w:p w:rsidR="004A2E67" w:rsidRDefault="004A2E67" w:rsidP="00526DFE">
      <w:pPr>
        <w:spacing w:after="0" w:line="240" w:lineRule="auto"/>
        <w:jc w:val="center"/>
        <w:rPr>
          <w:rFonts w:ascii="Traditional Arabic" w:hAnsi="Traditional Arabic" w:cs="Traditional Arabic"/>
          <w:b/>
          <w:bCs/>
          <w:i/>
          <w:iCs/>
          <w:sz w:val="32"/>
          <w:szCs w:val="32"/>
          <w:rtl/>
          <w:lang w:bidi="ar-DZ"/>
        </w:rPr>
      </w:pPr>
    </w:p>
    <w:p w:rsidR="00526DFE" w:rsidRDefault="00526DFE" w:rsidP="00526DFE">
      <w:pPr>
        <w:spacing w:after="0" w:line="240" w:lineRule="auto"/>
        <w:rPr>
          <w:rFonts w:ascii="Traditional Arabic" w:hAnsi="Traditional Arabic" w:cs="Traditional Arabic"/>
          <w:b/>
          <w:bCs/>
          <w:i/>
          <w:iCs/>
          <w:sz w:val="32"/>
          <w:szCs w:val="32"/>
          <w:rtl/>
          <w:lang w:bidi="ar-DZ"/>
        </w:rPr>
      </w:pPr>
    </w:p>
    <w:p w:rsidR="00526DFE" w:rsidRDefault="00526DFE" w:rsidP="00526DFE">
      <w:pPr>
        <w:spacing w:after="0" w:line="240" w:lineRule="auto"/>
        <w:rPr>
          <w:rFonts w:ascii="Traditional Arabic" w:hAnsi="Traditional Arabic" w:cs="Traditional Arabic"/>
          <w:b/>
          <w:bCs/>
          <w:i/>
          <w:iCs/>
          <w:sz w:val="32"/>
          <w:szCs w:val="32"/>
          <w:rtl/>
          <w:lang w:bidi="ar-DZ"/>
        </w:rPr>
      </w:pPr>
    </w:p>
    <w:p w:rsidR="00526DFE" w:rsidRDefault="00526DFE" w:rsidP="00526DFE">
      <w:pPr>
        <w:spacing w:after="0" w:line="240" w:lineRule="auto"/>
        <w:rPr>
          <w:rFonts w:ascii="Traditional Arabic" w:hAnsi="Traditional Arabic" w:cs="Traditional Arabic"/>
          <w:b/>
          <w:bCs/>
          <w:i/>
          <w:iCs/>
          <w:sz w:val="32"/>
          <w:szCs w:val="32"/>
          <w:rtl/>
          <w:lang w:bidi="ar-DZ"/>
        </w:rPr>
      </w:pPr>
    </w:p>
    <w:p w:rsidR="00526DFE" w:rsidRDefault="00526DFE" w:rsidP="00526DFE">
      <w:pPr>
        <w:spacing w:after="0" w:line="240" w:lineRule="auto"/>
        <w:rPr>
          <w:rFonts w:ascii="Traditional Arabic" w:hAnsi="Traditional Arabic" w:cs="Traditional Arabic"/>
          <w:b/>
          <w:bCs/>
          <w:i/>
          <w:iCs/>
          <w:sz w:val="32"/>
          <w:szCs w:val="32"/>
          <w:rtl/>
          <w:lang w:bidi="ar-DZ"/>
        </w:rPr>
      </w:pPr>
    </w:p>
    <w:p w:rsidR="00526DFE" w:rsidRDefault="00526DFE" w:rsidP="00526DFE">
      <w:pPr>
        <w:spacing w:after="0" w:line="240" w:lineRule="auto"/>
        <w:rPr>
          <w:rFonts w:ascii="Traditional Arabic" w:hAnsi="Traditional Arabic" w:cs="Traditional Arabic"/>
          <w:b/>
          <w:bCs/>
          <w:i/>
          <w:iCs/>
          <w:sz w:val="32"/>
          <w:szCs w:val="32"/>
          <w:rtl/>
          <w:lang w:bidi="ar-DZ"/>
        </w:rPr>
      </w:pPr>
    </w:p>
    <w:p w:rsidR="00526DFE" w:rsidRDefault="00526DFE" w:rsidP="00526DFE">
      <w:pPr>
        <w:spacing w:after="0" w:line="240" w:lineRule="auto"/>
        <w:rPr>
          <w:rFonts w:ascii="Traditional Arabic" w:hAnsi="Traditional Arabic" w:cs="Traditional Arabic"/>
          <w:b/>
          <w:bCs/>
          <w:i/>
          <w:iCs/>
          <w:sz w:val="32"/>
          <w:szCs w:val="32"/>
          <w:rtl/>
          <w:lang w:bidi="ar-DZ"/>
        </w:rPr>
      </w:pPr>
    </w:p>
    <w:p w:rsidR="00526DFE" w:rsidRDefault="00526DFE" w:rsidP="00526DFE">
      <w:pPr>
        <w:spacing w:after="0" w:line="240" w:lineRule="auto"/>
        <w:rPr>
          <w:rFonts w:ascii="Traditional Arabic" w:hAnsi="Traditional Arabic" w:cs="Traditional Arabic"/>
          <w:b/>
          <w:bCs/>
          <w:i/>
          <w:iCs/>
          <w:sz w:val="32"/>
          <w:szCs w:val="32"/>
          <w:rtl/>
          <w:lang w:bidi="ar-DZ"/>
        </w:rPr>
      </w:pPr>
    </w:p>
    <w:p w:rsidR="002A6AA2" w:rsidRPr="00526DFE" w:rsidRDefault="00E26768" w:rsidP="00526DFE">
      <w:pPr>
        <w:spacing w:after="0" w:line="240" w:lineRule="auto"/>
        <w:rPr>
          <w:rFonts w:ascii="Traditional Arabic" w:hAnsi="Traditional Arabic" w:cs="Traditional Arabic"/>
          <w:b/>
          <w:bCs/>
          <w:i/>
          <w:iCs/>
          <w:sz w:val="32"/>
          <w:szCs w:val="32"/>
          <w:rtl/>
          <w:lang w:bidi="ar-DZ"/>
        </w:rPr>
      </w:pPr>
      <w:r>
        <w:rPr>
          <w:rFonts w:ascii="Simplified Arabic" w:hAnsi="Simplified Arabic" w:cs="Simplified Arabic"/>
          <w:noProof/>
          <w:sz w:val="26"/>
          <w:szCs w:val="26"/>
          <w:rtl/>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تمرير أفقي 10" o:spid="_x0000_s1026" type="#_x0000_t98" style="position:absolute;left:0;text-align:left;margin-left:37.6pt;margin-top:229.8pt;width:440.4pt;height:204pt;z-index:251662336;visibility:visible;mso-position-horizontal-relative:margin;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" fillcolor="#b2a1c7 [1943]" strokecolor="#b2a1c7 [1943]" strokeweight="1pt">
            <v:fill color2="#e5dfec [663]" angle="-45" focus="-50%" type="gradient"/>
            <v:shadow on="t" type="perspective" color="#3f3151 [1607]" opacity=".5" offset="1pt" offset2="-3pt"/>
            <v:textbox style="mso-next-textbox:#تمرير أفقي 10">
              <w:txbxContent>
                <w:p w:rsidR="009A7753" w:rsidRPr="00212A86" w:rsidRDefault="00C771F1" w:rsidP="009A7753">
                  <w:pPr>
                    <w:spacing w:after="0"/>
                    <w:jc w:val="center"/>
                    <w:rPr>
                      <w:rFonts w:asciiTheme="majorBidi" w:hAnsiTheme="majorBidi" w:cstheme="majorBidi"/>
                      <w:b/>
                      <w:bCs/>
                      <w:color w:val="000000" w:themeColor="text1"/>
                      <w:sz w:val="48"/>
                      <w:szCs w:val="48"/>
                      <w:lang w:bidi="ar-EG"/>
                    </w:rPr>
                  </w:pPr>
                  <w:r>
                    <w:rPr>
                      <w:rFonts w:asciiTheme="majorBidi" w:hAnsiTheme="majorBidi" w:cstheme="majorBidi" w:hint="cs"/>
                      <w:b/>
                      <w:bCs/>
                      <w:color w:val="000000" w:themeColor="text1"/>
                      <w:sz w:val="48"/>
                      <w:szCs w:val="48"/>
                      <w:rtl/>
                      <w:lang w:bidi="ar-EG"/>
                    </w:rPr>
                    <w:t>قضايا عمل المرأة في الخارج (شركات دولية)</w:t>
                  </w:r>
                </w:p>
              </w:txbxContent>
            </v:textbox>
            <w10:wrap type="square" anchorx="margin" anchory="margin"/>
          </v:shape>
        </w:pict>
      </w:r>
      <w:r w:rsidR="00CD57DD">
        <w:rPr>
          <w:rFonts w:ascii="Simplified Arabic" w:hAnsi="Simplified Arabic" w:cs="Simplified Arabic"/>
          <w:noProof/>
          <w:sz w:val="26"/>
          <w:szCs w:val="26"/>
        </w:rPr>
        <w:drawing>
          <wp:anchor distT="0" distB="0" distL="114300" distR="114300" simplePos="0" relativeHeight="251659264" behindDoc="0" locked="0" layoutInCell="1" allowOverlap="1">
            <wp:simplePos x="5029200" y="1638300"/>
            <wp:positionH relativeFrom="margin">
              <wp:align>left</wp:align>
            </wp:positionH>
            <wp:positionV relativeFrom="margin">
              <wp:align>top</wp:align>
            </wp:positionV>
            <wp:extent cx="939165" cy="1408430"/>
            <wp:effectExtent l="0" t="0" r="0" b="1270"/>
            <wp:wrapSquare wrapText="bothSides"/>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9165" cy="1408430"/>
                    </a:xfrm>
                    <a:prstGeom prst="rect">
                      <a:avLst/>
                    </a:prstGeom>
                    <a:noFill/>
                  </pic:spPr>
                </pic:pic>
              </a:graphicData>
            </a:graphic>
          </wp:anchor>
        </w:drawing>
      </w:r>
    </w:p>
    <w:p w:rsidR="002A6AA2" w:rsidRDefault="002A6AA2" w:rsidP="00352BEA">
      <w:pPr>
        <w:tabs>
          <w:tab w:val="left" w:pos="7324"/>
        </w:tabs>
        <w:spacing w:after="0" w:line="240" w:lineRule="auto"/>
        <w:jc w:val="both"/>
        <w:rPr>
          <w:rFonts w:ascii="Simplified Arabic" w:hAnsi="Simplified Arabic" w:cs="Simplified Arabic"/>
          <w:sz w:val="26"/>
          <w:szCs w:val="26"/>
          <w:rtl/>
          <w:lang w:bidi="ar-EG"/>
        </w:rPr>
      </w:pPr>
    </w:p>
    <w:p w:rsidR="002A6AA2" w:rsidRDefault="002A6AA2" w:rsidP="00352BEA">
      <w:pPr>
        <w:tabs>
          <w:tab w:val="left" w:pos="7324"/>
        </w:tabs>
        <w:spacing w:after="0" w:line="240" w:lineRule="auto"/>
        <w:jc w:val="both"/>
        <w:rPr>
          <w:rFonts w:ascii="Simplified Arabic" w:hAnsi="Simplified Arabic" w:cs="Simplified Arabic"/>
          <w:sz w:val="26"/>
          <w:szCs w:val="26"/>
          <w:rtl/>
          <w:lang w:bidi="ar-EG"/>
        </w:rPr>
      </w:pPr>
    </w:p>
    <w:p w:rsidR="002A6AA2" w:rsidRDefault="002A6AA2" w:rsidP="00352BEA">
      <w:pPr>
        <w:tabs>
          <w:tab w:val="left" w:pos="7324"/>
        </w:tabs>
        <w:spacing w:after="0" w:line="240" w:lineRule="auto"/>
        <w:jc w:val="both"/>
        <w:rPr>
          <w:rFonts w:ascii="Simplified Arabic" w:hAnsi="Simplified Arabic" w:cs="Simplified Arabic"/>
          <w:sz w:val="26"/>
          <w:szCs w:val="26"/>
          <w:rtl/>
          <w:lang w:bidi="ar-EG"/>
        </w:rPr>
      </w:pPr>
    </w:p>
    <w:p w:rsidR="00C74EF5" w:rsidRPr="00FA36AD" w:rsidRDefault="009A7753" w:rsidP="00352BEA">
      <w:pPr>
        <w:tabs>
          <w:tab w:val="left" w:pos="7324"/>
        </w:tabs>
        <w:spacing w:after="0" w:line="240" w:lineRule="auto"/>
        <w:jc w:val="both"/>
        <w:rPr>
          <w:rFonts w:ascii="Traditional Arabic" w:hAnsi="Traditional Arabic" w:cs="Traditional Arabic"/>
          <w:b/>
          <w:bCs/>
          <w:sz w:val="48"/>
          <w:szCs w:val="48"/>
          <w:rtl/>
          <w:lang w:bidi="ar-EG"/>
        </w:rPr>
      </w:pPr>
      <w:r w:rsidRPr="00FA36AD">
        <w:rPr>
          <w:rFonts w:ascii="Traditional Arabic" w:hAnsi="Traditional Arabic" w:cs="Traditional Arabic"/>
          <w:b/>
          <w:bCs/>
          <w:sz w:val="48"/>
          <w:szCs w:val="48"/>
          <w:rtl/>
          <w:lang w:bidi="ar-EG"/>
        </w:rPr>
        <w:t xml:space="preserve">تحت </w:t>
      </w:r>
      <w:proofErr w:type="gramStart"/>
      <w:r w:rsidRPr="00FA36AD">
        <w:rPr>
          <w:rFonts w:ascii="Traditional Arabic" w:hAnsi="Traditional Arabic" w:cs="Traditional Arabic"/>
          <w:b/>
          <w:bCs/>
          <w:sz w:val="48"/>
          <w:szCs w:val="48"/>
          <w:rtl/>
          <w:lang w:bidi="ar-EG"/>
        </w:rPr>
        <w:t>إعداد:</w:t>
      </w:r>
      <w:r w:rsidRPr="00FA36AD">
        <w:rPr>
          <w:rFonts w:ascii="Simplified Arabic" w:hAnsi="Simplified Arabic" w:cs="Simplified Arabic"/>
          <w:sz w:val="28"/>
          <w:szCs w:val="28"/>
          <w:rtl/>
          <w:lang w:bidi="ar-EG"/>
        </w:rPr>
        <w:tab/>
      </w:r>
      <w:proofErr w:type="gramEnd"/>
      <w:r w:rsidRPr="00FA36AD">
        <w:rPr>
          <w:rFonts w:ascii="Traditional Arabic" w:hAnsi="Traditional Arabic" w:cs="Traditional Arabic" w:hint="cs"/>
          <w:b/>
          <w:bCs/>
          <w:sz w:val="48"/>
          <w:szCs w:val="48"/>
          <w:rtl/>
          <w:lang w:bidi="ar-EG"/>
        </w:rPr>
        <w:t>تحت إشراف:</w:t>
      </w:r>
    </w:p>
    <w:p w:rsidR="00C74EF5" w:rsidRPr="00183E93" w:rsidRDefault="00C771F1" w:rsidP="00C771F1">
      <w:pPr>
        <w:pStyle w:val="Paragraphedeliste"/>
        <w:numPr>
          <w:ilvl w:val="0"/>
          <w:numId w:val="1"/>
        </w:numPr>
        <w:tabs>
          <w:tab w:val="left" w:pos="7227"/>
          <w:tab w:val="left" w:pos="7510"/>
        </w:tabs>
        <w:spacing w:after="0" w:line="240" w:lineRule="auto"/>
        <w:ind w:left="357" w:hanging="357"/>
        <w:jc w:val="both"/>
        <w:rPr>
          <w:rFonts w:ascii="Traditional Arabic" w:hAnsi="Traditional Arabic" w:cs="Traditional Arabic"/>
          <w:b/>
          <w:bCs/>
          <w:sz w:val="44"/>
          <w:szCs w:val="44"/>
          <w:rtl/>
          <w:lang w:bidi="ar-EG"/>
        </w:rPr>
      </w:pPr>
      <w:r>
        <w:rPr>
          <w:rFonts w:ascii="Traditional Arabic" w:hAnsi="Traditional Arabic" w:cs="Traditional Arabic" w:hint="cs"/>
          <w:b/>
          <w:bCs/>
          <w:sz w:val="44"/>
          <w:szCs w:val="44"/>
          <w:rtl/>
          <w:lang w:bidi="ar-EG"/>
        </w:rPr>
        <w:t>شايب ليندة</w:t>
      </w:r>
      <w:r w:rsidR="009A7753" w:rsidRPr="00183E93">
        <w:rPr>
          <w:rFonts w:ascii="Traditional Arabic" w:hAnsi="Traditional Arabic" w:cs="Traditional Arabic"/>
          <w:b/>
          <w:bCs/>
          <w:sz w:val="44"/>
          <w:szCs w:val="44"/>
          <w:rtl/>
          <w:lang w:bidi="ar-EG"/>
        </w:rPr>
        <w:t>.</w:t>
      </w:r>
      <w:r w:rsidR="009A7753" w:rsidRPr="00183E93">
        <w:rPr>
          <w:rFonts w:ascii="Traditional Arabic" w:hAnsi="Traditional Arabic" w:cs="Traditional Arabic"/>
          <w:b/>
          <w:bCs/>
          <w:sz w:val="44"/>
          <w:szCs w:val="44"/>
          <w:rtl/>
          <w:lang w:bidi="ar-EG"/>
        </w:rPr>
        <w:tab/>
      </w:r>
      <w:r w:rsidR="00FA36AD" w:rsidRPr="00183E93">
        <w:rPr>
          <w:rFonts w:ascii="Traditional Arabic" w:hAnsi="Traditional Arabic" w:cs="Traditional Arabic"/>
          <w:b/>
          <w:bCs/>
          <w:sz w:val="44"/>
          <w:szCs w:val="44"/>
          <w:lang w:bidi="ar-EG"/>
        </w:rPr>
        <w:sym w:font="Wingdings" w:char="F0D7"/>
      </w:r>
      <w:r w:rsidR="009A7753" w:rsidRPr="00183E93">
        <w:rPr>
          <w:rFonts w:ascii="Traditional Arabic" w:hAnsi="Traditional Arabic" w:cs="Traditional Arabic"/>
          <w:b/>
          <w:bCs/>
          <w:sz w:val="44"/>
          <w:szCs w:val="44"/>
          <w:rtl/>
          <w:lang w:bidi="ar-EG"/>
        </w:rPr>
        <w:t xml:space="preserve">د/ </w:t>
      </w:r>
      <w:r>
        <w:rPr>
          <w:rFonts w:ascii="Traditional Arabic" w:hAnsi="Traditional Arabic" w:cs="Traditional Arabic" w:hint="cs"/>
          <w:b/>
          <w:bCs/>
          <w:sz w:val="44"/>
          <w:szCs w:val="44"/>
          <w:rtl/>
          <w:lang w:bidi="ar-EG"/>
        </w:rPr>
        <w:t>جوهرة أقطي</w:t>
      </w:r>
    </w:p>
    <w:p w:rsidR="00C74EF5" w:rsidRPr="00352BEA" w:rsidRDefault="00C771F1" w:rsidP="00F9285C">
      <w:pPr>
        <w:pStyle w:val="Paragraphedeliste"/>
        <w:numPr>
          <w:ilvl w:val="0"/>
          <w:numId w:val="1"/>
        </w:numPr>
        <w:spacing w:after="0" w:line="240" w:lineRule="auto"/>
        <w:ind w:left="360"/>
        <w:jc w:val="both"/>
        <w:rPr>
          <w:rFonts w:ascii="Traditional Arabic" w:hAnsi="Traditional Arabic" w:cs="Traditional Arabic"/>
          <w:b/>
          <w:bCs/>
          <w:sz w:val="44"/>
          <w:szCs w:val="44"/>
          <w:rtl/>
          <w:lang w:bidi="ar-EG"/>
        </w:rPr>
      </w:pPr>
      <w:r>
        <w:rPr>
          <w:rFonts w:ascii="Traditional Arabic" w:hAnsi="Traditional Arabic" w:cs="Traditional Arabic" w:hint="cs"/>
          <w:b/>
          <w:bCs/>
          <w:sz w:val="44"/>
          <w:szCs w:val="44"/>
          <w:rtl/>
          <w:lang w:bidi="ar-EG"/>
        </w:rPr>
        <w:t>شابي م</w:t>
      </w:r>
      <w:r w:rsidR="006433FF">
        <w:rPr>
          <w:rFonts w:ascii="Traditional Arabic" w:hAnsi="Traditional Arabic" w:cs="Traditional Arabic" w:hint="cs"/>
          <w:b/>
          <w:bCs/>
          <w:sz w:val="44"/>
          <w:szCs w:val="44"/>
          <w:rtl/>
          <w:lang w:bidi="ar-EG"/>
        </w:rPr>
        <w:t>ـ</w:t>
      </w:r>
      <w:r>
        <w:rPr>
          <w:rFonts w:ascii="Traditional Arabic" w:hAnsi="Traditional Arabic" w:cs="Traditional Arabic" w:hint="cs"/>
          <w:b/>
          <w:bCs/>
          <w:sz w:val="44"/>
          <w:szCs w:val="44"/>
          <w:rtl/>
          <w:lang w:bidi="ar-EG"/>
        </w:rPr>
        <w:t>حمد</w:t>
      </w:r>
      <w:r w:rsidR="00352BEA" w:rsidRPr="00352BEA">
        <w:rPr>
          <w:rFonts w:ascii="Traditional Arabic" w:hAnsi="Traditional Arabic" w:cs="Traditional Arabic" w:hint="cs"/>
          <w:b/>
          <w:bCs/>
          <w:sz w:val="44"/>
          <w:szCs w:val="44"/>
          <w:rtl/>
          <w:lang w:bidi="ar-EG"/>
        </w:rPr>
        <w:t>.</w:t>
      </w:r>
    </w:p>
    <w:p w:rsidR="00C74EF5" w:rsidRDefault="00C74EF5" w:rsidP="00C74EF5">
      <w:pPr>
        <w:spacing w:after="0" w:line="240" w:lineRule="auto"/>
        <w:jc w:val="both"/>
        <w:rPr>
          <w:rFonts w:ascii="Simplified Arabic" w:hAnsi="Simplified Arabic" w:cs="Simplified Arabic"/>
          <w:sz w:val="26"/>
          <w:szCs w:val="26"/>
          <w:rtl/>
          <w:lang w:bidi="ar-EG"/>
        </w:rPr>
      </w:pPr>
    </w:p>
    <w:p w:rsidR="00C74EF5" w:rsidRDefault="00E26768" w:rsidP="004A2E67">
      <w:pPr>
        <w:spacing w:after="0" w:line="240" w:lineRule="auto"/>
        <w:jc w:val="both"/>
        <w:rPr>
          <w:rFonts w:ascii="Simplified Arabic" w:hAnsi="Simplified Arabic" w:cs="Simplified Arabic"/>
          <w:sz w:val="26"/>
          <w:szCs w:val="26"/>
          <w:rtl/>
          <w:lang w:bidi="ar-EG"/>
        </w:rPr>
        <w:sectPr w:rsidR="00C74EF5" w:rsidSect="008A5CA3">
          <w:pgSz w:w="11906" w:h="16838"/>
          <w:pgMar w:top="851" w:right="851" w:bottom="851" w:left="851"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pPr>
      <w:r>
        <w:rPr>
          <w:rFonts w:ascii="Simplified Arabic" w:hAnsi="Simplified Arabic" w:cs="Simplified Arabic"/>
          <w:noProof/>
          <w:sz w:val="26"/>
          <w:szCs w:val="26"/>
          <w:rtl/>
        </w:rPr>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_x0000_s1028" type="#_x0000_t53" style="position:absolute;left:0;text-align:left;margin-left:64.15pt;margin-top:63.35pt;width:381.9pt;height:50.7pt;z-index:251663360;mso-position-horizontal-relative:margin" fillcolor="#b2a1c7 [1943]" strokecolor="#b2a1c7 [1943]" strokeweight="1pt">
            <v:fill color2="#e5dfec [663]" angle="-45" focus="-50%" type="gradient"/>
            <v:shadow on="t" type="perspective" color="#3f3151 [1607]" opacity=".5" offset="1pt" offset2="-3pt"/>
            <v:textbox>
              <w:txbxContent>
                <w:p w:rsidR="00526DFE" w:rsidRPr="00526DFE" w:rsidRDefault="00526DFE" w:rsidP="00526DFE">
                  <w:pPr>
                    <w:spacing w:before="240"/>
                    <w:jc w:val="center"/>
                    <w:rPr>
                      <w:rFonts w:asciiTheme="majorBidi" w:hAnsiTheme="majorBidi" w:cstheme="majorBidi"/>
                      <w:b/>
                      <w:bCs/>
                      <w:sz w:val="32"/>
                      <w:szCs w:val="32"/>
                      <w:lang w:bidi="ar-DZ"/>
                    </w:rPr>
                  </w:pPr>
                  <w:r w:rsidRPr="00526DFE">
                    <w:rPr>
                      <w:rFonts w:asciiTheme="majorBidi" w:hAnsiTheme="majorBidi" w:cstheme="majorBidi"/>
                      <w:b/>
                      <w:bCs/>
                      <w:sz w:val="32"/>
                      <w:szCs w:val="32"/>
                      <w:rtl/>
                      <w:lang w:bidi="ar-DZ"/>
                    </w:rPr>
                    <w:t>2022/2021</w:t>
                  </w:r>
                </w:p>
              </w:txbxContent>
            </v:textbox>
            <w10:wrap anchorx="margin"/>
          </v:shape>
        </w:pict>
      </w:r>
    </w:p>
    <w:p w:rsidR="00C771F1" w:rsidRPr="00C771F1" w:rsidRDefault="00C771F1" w:rsidP="00C771F1">
      <w:pPr>
        <w:jc w:val="both"/>
        <w:rPr>
          <w:rFonts w:ascii="Simplified Arabic" w:hAnsi="Simplified Arabic" w:cs="Simplified Arabic"/>
          <w:b/>
          <w:bCs/>
          <w:sz w:val="36"/>
          <w:szCs w:val="36"/>
        </w:rPr>
      </w:pPr>
      <w:r w:rsidRPr="00C771F1">
        <w:rPr>
          <w:rFonts w:ascii="Simplified Arabic" w:hAnsi="Simplified Arabic" w:cs="Simplified Arabic"/>
          <w:b/>
          <w:bCs/>
          <w:sz w:val="36"/>
          <w:szCs w:val="36"/>
          <w:rtl/>
        </w:rPr>
        <w:lastRenderedPageBreak/>
        <w:t>تمهيد</w:t>
      </w:r>
      <w:r w:rsidR="006433FF">
        <w:rPr>
          <w:rFonts w:ascii="Simplified Arabic" w:hAnsi="Simplified Arabic" w:cs="Simplified Arabic" w:hint="cs"/>
          <w:b/>
          <w:bCs/>
          <w:sz w:val="36"/>
          <w:szCs w:val="36"/>
          <w:rtl/>
        </w:rPr>
        <w:t>:</w:t>
      </w:r>
    </w:p>
    <w:p w:rsidR="00C771F1" w:rsidRPr="00042F23" w:rsidRDefault="00C771F1" w:rsidP="00A6126A">
      <w:pPr>
        <w:widowControl w:val="0"/>
        <w:autoSpaceDE w:val="0"/>
        <w:autoSpaceDN w:val="0"/>
        <w:spacing w:after="0"/>
        <w:ind w:left="305" w:right="114"/>
        <w:jc w:val="both"/>
        <w:rPr>
          <w:rFonts w:ascii="Simplified Arabic" w:hAnsi="Simplified Arabic" w:cs="Simplified Arabic"/>
          <w:sz w:val="28"/>
          <w:szCs w:val="28"/>
          <w:rtl/>
        </w:rPr>
      </w:pPr>
      <w:r w:rsidRPr="00042F23">
        <w:rPr>
          <w:rFonts w:ascii="Simplified Arabic" w:hAnsi="Simplified Arabic" w:cs="Simplified Arabic"/>
          <w:sz w:val="28"/>
          <w:szCs w:val="28"/>
          <w:rtl/>
        </w:rPr>
        <w:t xml:space="preserve">المرأة ممثلة تمثيلا ناقصا بشكل عام في الإدارة الدولية. </w:t>
      </w:r>
      <w:r w:rsidRPr="00042F23">
        <w:rPr>
          <w:rFonts w:ascii="Simplified Arabic" w:hAnsi="Simplified Arabic" w:cs="Simplified Arabic" w:hint="cs"/>
          <w:sz w:val="28"/>
          <w:szCs w:val="28"/>
          <w:rtl/>
        </w:rPr>
        <w:t xml:space="preserve">حيث </w:t>
      </w:r>
      <w:r w:rsidRPr="00042F23">
        <w:rPr>
          <w:rFonts w:ascii="Simplified Arabic" w:hAnsi="Simplified Arabic" w:cs="Simplified Arabic"/>
          <w:sz w:val="28"/>
          <w:szCs w:val="28"/>
          <w:rtl/>
        </w:rPr>
        <w:t>يرى الناس الرجال والنساء بشكل مختلف وهذا يتغير ببطء. للتمييز بين الجنسين في العمل</w:t>
      </w:r>
      <w:r w:rsidRPr="00042F23">
        <w:rPr>
          <w:rFonts w:ascii="Simplified Arabic" w:hAnsi="Simplified Arabic" w:cs="Simplified Arabic" w:hint="cs"/>
          <w:sz w:val="28"/>
          <w:szCs w:val="28"/>
          <w:rtl/>
        </w:rPr>
        <w:t xml:space="preserve">، حيث </w:t>
      </w:r>
      <w:r w:rsidR="00A6126A">
        <w:rPr>
          <w:rFonts w:ascii="Simplified Arabic" w:hAnsi="Simplified Arabic" w:cs="Simplified Arabic" w:hint="cs"/>
          <w:sz w:val="28"/>
          <w:szCs w:val="28"/>
          <w:rtl/>
        </w:rPr>
        <w:t>الأجور</w:t>
      </w:r>
      <w:r w:rsidRPr="00042F23">
        <w:rPr>
          <w:rFonts w:ascii="Simplified Arabic" w:hAnsi="Simplified Arabic" w:cs="Simplified Arabic" w:hint="cs"/>
          <w:sz w:val="28"/>
          <w:szCs w:val="28"/>
          <w:rtl/>
        </w:rPr>
        <w:t xml:space="preserve"> وفرص العمل في </w:t>
      </w:r>
      <w:r w:rsidR="00A6126A">
        <w:rPr>
          <w:rFonts w:ascii="Simplified Arabic" w:hAnsi="Simplified Arabic" w:cs="Simplified Arabic" w:hint="cs"/>
          <w:sz w:val="28"/>
          <w:szCs w:val="28"/>
          <w:rtl/>
        </w:rPr>
        <w:t xml:space="preserve">الإدارة </w:t>
      </w:r>
      <w:r w:rsidRPr="00042F23">
        <w:rPr>
          <w:rFonts w:ascii="Simplified Arabic" w:hAnsi="Simplified Arabic" w:cs="Simplified Arabic" w:hint="cs"/>
          <w:sz w:val="28"/>
          <w:szCs w:val="28"/>
          <w:rtl/>
        </w:rPr>
        <w:t>ل</w:t>
      </w:r>
      <w:r w:rsidRPr="00042F23">
        <w:rPr>
          <w:rFonts w:ascii="Simplified Arabic" w:hAnsi="Simplified Arabic" w:cs="Simplified Arabic"/>
          <w:sz w:val="28"/>
          <w:szCs w:val="28"/>
          <w:rtl/>
        </w:rPr>
        <w:t xml:space="preserve">لنساء في </w:t>
      </w:r>
      <w:r w:rsidRPr="00042F23">
        <w:rPr>
          <w:rFonts w:ascii="Simplified Arabic" w:hAnsi="Simplified Arabic" w:cs="Simplified Arabic" w:hint="cs"/>
          <w:sz w:val="28"/>
          <w:szCs w:val="28"/>
          <w:rtl/>
        </w:rPr>
        <w:t>ال</w:t>
      </w:r>
      <w:r w:rsidRPr="00042F23">
        <w:rPr>
          <w:rFonts w:ascii="Simplified Arabic" w:hAnsi="Simplified Arabic" w:cs="Simplified Arabic"/>
          <w:sz w:val="28"/>
          <w:szCs w:val="28"/>
          <w:rtl/>
        </w:rPr>
        <w:t xml:space="preserve">منظمة مقارنة </w:t>
      </w:r>
      <w:r w:rsidRPr="00042F23">
        <w:rPr>
          <w:rFonts w:ascii="Simplified Arabic" w:hAnsi="Simplified Arabic" w:cs="Simplified Arabic" w:hint="cs"/>
          <w:sz w:val="28"/>
          <w:szCs w:val="28"/>
          <w:rtl/>
        </w:rPr>
        <w:t>ب</w:t>
      </w:r>
      <w:r w:rsidRPr="00042F23">
        <w:rPr>
          <w:rFonts w:ascii="Simplified Arabic" w:hAnsi="Simplified Arabic" w:cs="Simplified Arabic"/>
          <w:sz w:val="28"/>
          <w:szCs w:val="28"/>
          <w:rtl/>
        </w:rPr>
        <w:t xml:space="preserve">الرجال </w:t>
      </w:r>
      <w:r w:rsidRPr="00042F23">
        <w:rPr>
          <w:rFonts w:ascii="Simplified Arabic" w:hAnsi="Simplified Arabic" w:cs="Simplified Arabic" w:hint="cs"/>
          <w:sz w:val="28"/>
          <w:szCs w:val="28"/>
          <w:rtl/>
        </w:rPr>
        <w:t>غير متكافئة</w:t>
      </w:r>
    </w:p>
    <w:p w:rsidR="00C771F1" w:rsidRPr="00042F23" w:rsidRDefault="00C771F1" w:rsidP="00042F23">
      <w:pPr>
        <w:widowControl w:val="0"/>
        <w:autoSpaceDE w:val="0"/>
        <w:autoSpaceDN w:val="0"/>
        <w:spacing w:after="0"/>
        <w:ind w:left="305" w:right="109"/>
        <w:jc w:val="both"/>
        <w:rPr>
          <w:rFonts w:ascii="Simplified Arabic" w:hAnsi="Simplified Arabic" w:cs="Simplified Arabic"/>
          <w:sz w:val="28"/>
          <w:szCs w:val="28"/>
          <w:rtl/>
        </w:rPr>
      </w:pPr>
      <w:r w:rsidRPr="00042F23">
        <w:rPr>
          <w:rFonts w:ascii="Simplified Arabic" w:hAnsi="Simplified Arabic" w:cs="Simplified Arabic"/>
          <w:sz w:val="28"/>
          <w:szCs w:val="28"/>
          <w:rtl/>
        </w:rPr>
        <w:t xml:space="preserve">من المهم تحديد لماذا يُنظر إلى النساء بشكل </w:t>
      </w:r>
      <w:r w:rsidR="00180455" w:rsidRPr="00042F23">
        <w:rPr>
          <w:rFonts w:ascii="Simplified Arabic" w:hAnsi="Simplified Arabic" w:cs="Simplified Arabic" w:hint="cs"/>
          <w:sz w:val="28"/>
          <w:szCs w:val="28"/>
          <w:rtl/>
        </w:rPr>
        <w:t>مختلف،</w:t>
      </w:r>
      <w:r w:rsidRPr="00042F23">
        <w:rPr>
          <w:rFonts w:ascii="Simplified Arabic" w:hAnsi="Simplified Arabic" w:cs="Simplified Arabic"/>
          <w:sz w:val="28"/>
          <w:szCs w:val="28"/>
          <w:rtl/>
        </w:rPr>
        <w:t xml:space="preserve"> ولماذا وكيف يتغير هذا، ولماذا قد تكون الأفكار السابقة والحالية حول هذا الأمر مزعجة وما نوع المساهمة التي يمكن أن تقدمها المرأة في بيئة دولية. إن قضية أن المرأة تواجه المزيد من الصعوبات لتحقيق نفس الشيء مثل الرجل في الإدارة الدولية</w:t>
      </w:r>
      <w:r w:rsidR="00042F23" w:rsidRPr="00042F23">
        <w:rPr>
          <w:rFonts w:ascii="Simplified Arabic" w:hAnsi="Simplified Arabic" w:cs="Simplified Arabic" w:hint="cs"/>
          <w:sz w:val="28"/>
          <w:szCs w:val="28"/>
          <w:rtl/>
        </w:rPr>
        <w:t>، الذي</w:t>
      </w:r>
      <w:r w:rsidRPr="00042F23">
        <w:rPr>
          <w:rFonts w:ascii="Simplified Arabic" w:hAnsi="Simplified Arabic" w:cs="Simplified Arabic" w:hint="cs"/>
          <w:sz w:val="28"/>
          <w:szCs w:val="28"/>
          <w:rtl/>
        </w:rPr>
        <w:t xml:space="preserve"> </w:t>
      </w:r>
      <w:r w:rsidR="00042F23" w:rsidRPr="00042F23">
        <w:rPr>
          <w:rFonts w:ascii="Simplified Arabic" w:hAnsi="Simplified Arabic" w:cs="Simplified Arabic" w:hint="cs"/>
          <w:sz w:val="28"/>
          <w:szCs w:val="28"/>
          <w:rtl/>
        </w:rPr>
        <w:t>يضع المزيد</w:t>
      </w:r>
      <w:r w:rsidRPr="00042F23">
        <w:rPr>
          <w:rFonts w:ascii="Simplified Arabic" w:hAnsi="Simplified Arabic" w:cs="Simplified Arabic"/>
          <w:sz w:val="28"/>
          <w:szCs w:val="28"/>
          <w:rtl/>
        </w:rPr>
        <w:t xml:space="preserve"> من الحواجز والعقبات أمام المرأة ويمكن أن تخلق فرصة مفقودة للنجاح للمنظمات.</w:t>
      </w:r>
    </w:p>
    <w:p w:rsidR="00C771F1" w:rsidRPr="00C771F1" w:rsidRDefault="00C771F1" w:rsidP="00042F23">
      <w:pPr>
        <w:widowControl w:val="0"/>
        <w:autoSpaceDE w:val="0"/>
        <w:autoSpaceDN w:val="0"/>
        <w:spacing w:after="0"/>
        <w:ind w:left="305" w:right="109"/>
        <w:jc w:val="both"/>
        <w:rPr>
          <w:rFonts w:ascii="Simplified Arabic" w:hAnsi="Simplified Arabic" w:cs="Simplified Arabic"/>
          <w:sz w:val="28"/>
          <w:szCs w:val="28"/>
        </w:rPr>
      </w:pPr>
      <w:r w:rsidRPr="00042F23">
        <w:rPr>
          <w:rFonts w:ascii="Simplified Arabic" w:hAnsi="Simplified Arabic" w:cs="Simplified Arabic" w:hint="cs"/>
          <w:sz w:val="28"/>
          <w:szCs w:val="28"/>
          <w:rtl/>
        </w:rPr>
        <w:t>حيث سيتم من خلال هذا البحث معالجة هذه القضية:</w:t>
      </w:r>
    </w:p>
    <w:p w:rsidR="00C771F1" w:rsidRPr="00C771F1" w:rsidRDefault="00C771F1" w:rsidP="00C771F1">
      <w:pPr>
        <w:widowControl w:val="0"/>
        <w:autoSpaceDE w:val="0"/>
        <w:autoSpaceDN w:val="0"/>
        <w:spacing w:before="10" w:after="0" w:line="240" w:lineRule="auto"/>
        <w:rPr>
          <w:rFonts w:ascii="Calibri" w:eastAsia="Calibri" w:hAnsi="Calibri" w:cs="Calibri"/>
          <w:sz w:val="19"/>
          <w:szCs w:val="24"/>
          <w:rtl/>
        </w:rPr>
      </w:pPr>
    </w:p>
    <w:p w:rsidR="00C771F1" w:rsidRPr="00C771F1" w:rsidRDefault="00C771F1" w:rsidP="00C771F1">
      <w:pPr>
        <w:jc w:val="both"/>
        <w:rPr>
          <w:rFonts w:ascii="Simplified Arabic" w:hAnsi="Simplified Arabic" w:cs="Simplified Arabic"/>
          <w:b/>
          <w:bCs/>
          <w:sz w:val="32"/>
          <w:szCs w:val="32"/>
          <w:lang w:bidi="ar-DZ"/>
        </w:rPr>
      </w:pPr>
      <w:r w:rsidRPr="00C771F1">
        <w:rPr>
          <w:rFonts w:ascii="Simplified Arabic" w:hAnsi="Simplified Arabic" w:cs="Simplified Arabic"/>
          <w:b/>
          <w:bCs/>
          <w:sz w:val="32"/>
          <w:szCs w:val="32"/>
        </w:rPr>
        <w:t xml:space="preserve"> -</w:t>
      </w:r>
      <w:r w:rsidRPr="00C771F1">
        <w:rPr>
          <w:rFonts w:ascii="Times New Roman" w:hAnsi="Times New Roman" w:cs="Times New Roman"/>
          <w:b/>
          <w:bCs/>
          <w:sz w:val="32"/>
          <w:szCs w:val="32"/>
        </w:rPr>
        <w:t>I</w:t>
      </w:r>
      <w:r w:rsidRPr="00C771F1">
        <w:rPr>
          <w:rFonts w:ascii="Simplified Arabic" w:hAnsi="Simplified Arabic" w:cs="Simplified Arabic"/>
          <w:b/>
          <w:bCs/>
          <w:sz w:val="32"/>
          <w:szCs w:val="32"/>
          <w:rtl/>
        </w:rPr>
        <w:t>المرأة في الإدارة الدولية</w:t>
      </w:r>
      <w:r w:rsidRPr="00C771F1">
        <w:rPr>
          <w:rFonts w:ascii="Simplified Arabic" w:hAnsi="Simplified Arabic" w:cs="Simplified Arabic" w:hint="cs"/>
          <w:b/>
          <w:bCs/>
          <w:sz w:val="32"/>
          <w:szCs w:val="32"/>
          <w:rtl/>
          <w:lang w:bidi="ar-DZ"/>
        </w:rPr>
        <w:t>:</w:t>
      </w:r>
    </w:p>
    <w:p w:rsidR="00C771F1" w:rsidRPr="00C771F1" w:rsidRDefault="00C771F1" w:rsidP="00C771F1">
      <w:pPr>
        <w:jc w:val="both"/>
        <w:rPr>
          <w:rFonts w:ascii="Simplified Arabic" w:hAnsi="Simplified Arabic" w:cs="Simplified Arabic"/>
          <w:sz w:val="28"/>
          <w:szCs w:val="28"/>
          <w:rtl/>
          <w:lang w:bidi="ar-DZ"/>
        </w:rPr>
      </w:pPr>
      <w:r w:rsidRPr="00C771F1">
        <w:rPr>
          <w:rFonts w:ascii="Simplified Arabic" w:hAnsi="Simplified Arabic" w:cs="Simplified Arabic"/>
          <w:sz w:val="28"/>
          <w:szCs w:val="28"/>
          <w:rtl/>
        </w:rPr>
        <w:t>إن مشاركة المرأة في المهام الإدارية الدولية يتأثر بتعقد مجموعة عوامل ثقافية، اجتماعية، قانونية، اقتصادية وسياسية وهو ما يؤثر على المرأة سواء في بيئات الدول الأم أو الدول المضيفة، سيتم لاحقا التفصيل في العوامل الثقافية التي تعيق المرأة في عملها الإداري الدولي</w:t>
      </w:r>
      <w:r w:rsidRPr="00C771F1">
        <w:rPr>
          <w:rFonts w:ascii="Simplified Arabic" w:hAnsi="Simplified Arabic" w:cs="Simplified Arabic"/>
          <w:sz w:val="28"/>
          <w:szCs w:val="28"/>
        </w:rPr>
        <w:t xml:space="preserve">. </w:t>
      </w:r>
      <w:r w:rsidRPr="00C771F1">
        <w:rPr>
          <w:rFonts w:ascii="Simplified Arabic" w:hAnsi="Simplified Arabic" w:cs="Simplified Arabic"/>
          <w:sz w:val="28"/>
          <w:szCs w:val="28"/>
          <w:rtl/>
        </w:rPr>
        <w:t>بينما سيتم فيما يلي اختبار العوامل المؤثرة على فعالية عمل المرأة الإداري في البلد الأم والذي يحدد قدرة المرأة على الدخول إلى العمل الإداري الدولي</w:t>
      </w:r>
      <w:r w:rsidRPr="00C771F1">
        <w:rPr>
          <w:rFonts w:ascii="Simplified Arabic" w:hAnsi="Simplified Arabic" w:cs="Simplified Arabic"/>
          <w:sz w:val="28"/>
          <w:szCs w:val="28"/>
        </w:rPr>
        <w:t xml:space="preserve">. </w:t>
      </w:r>
      <w:r w:rsidRPr="00C771F1">
        <w:rPr>
          <w:rFonts w:ascii="Simplified Arabic" w:hAnsi="Simplified Arabic" w:cs="Simplified Arabic"/>
          <w:sz w:val="28"/>
          <w:szCs w:val="28"/>
          <w:rtl/>
        </w:rPr>
        <w:t>في ضوء الدخول المتزايد للمرأة في عالم الشغل، فإن فشلها في تولي مناصب إدارية عالية يعد أمر محير، هذه الظاهرة تعرف بـ "السقف الزجاج" أو "الحائط الزجاجي</w:t>
      </w:r>
      <w:r w:rsidRPr="00C771F1">
        <w:rPr>
          <w:rFonts w:ascii="Simplified Arabic" w:hAnsi="Simplified Arabic" w:cs="Simplified Arabic"/>
          <w:sz w:val="28"/>
          <w:szCs w:val="28"/>
        </w:rPr>
        <w:t xml:space="preserve">" </w:t>
      </w:r>
      <w:r w:rsidRPr="00C771F1">
        <w:rPr>
          <w:rFonts w:ascii="Simplified Arabic" w:hAnsi="Simplified Arabic" w:cs="Simplified Arabic"/>
          <w:sz w:val="28"/>
          <w:szCs w:val="28"/>
          <w:rtl/>
        </w:rPr>
        <w:t xml:space="preserve"> إذا يستخدم المصطلح الأول للدلالة على الحواجز المنيعة وغير المرئية التي تمنع المرأة من الصعود للأعلى، بينما يستخدم المصطلح الحائط الزجاجي على الحركة الفرعية أيضا وقد استخدم 1990</w:t>
      </w:r>
      <w:proofErr w:type="spellStart"/>
      <w:r w:rsidRPr="00C771F1">
        <w:rPr>
          <w:rFonts w:ascii="Simplified Arabic" w:hAnsi="Simplified Arabic" w:cs="Simplified Arabic"/>
          <w:sz w:val="28"/>
          <w:szCs w:val="28"/>
        </w:rPr>
        <w:t>Solmon</w:t>
      </w:r>
      <w:proofErr w:type="spellEnd"/>
      <w:r w:rsidR="00240685">
        <w:rPr>
          <w:rFonts w:ascii="Simplified Arabic" w:hAnsi="Simplified Arabic" w:cs="Simplified Arabic"/>
          <w:sz w:val="28"/>
          <w:szCs w:val="28"/>
        </w:rPr>
        <w:t xml:space="preserve"> </w:t>
      </w:r>
      <w:r w:rsidRPr="00C771F1">
        <w:rPr>
          <w:rFonts w:ascii="Simplified Arabic" w:hAnsi="Simplified Arabic" w:cs="Simplified Arabic"/>
          <w:sz w:val="28"/>
          <w:szCs w:val="28"/>
          <w:rtl/>
        </w:rPr>
        <w:t>المصطلحين لوصف الظاهرة المجربة من قبل المرأة والأقليات حينما يحاولون التسلق إلى الأعلى في الرتب الإدارية أو التحرك إلى جنب نحو المواقع الأمامية التي تسيطر عليها مجموعة عمل تقليدية، وفي أغلب الحالات تكون مؤلفة من الرجال البيض</w:t>
      </w:r>
      <w:r w:rsidRPr="00C771F1">
        <w:rPr>
          <w:rFonts w:ascii="Simplified Arabic" w:hAnsi="Simplified Arabic" w:cs="Simplified Arabic" w:hint="cs"/>
          <w:sz w:val="28"/>
          <w:szCs w:val="28"/>
          <w:rtl/>
          <w:lang w:bidi="ar-DZ"/>
        </w:rPr>
        <w:t>.</w:t>
      </w:r>
    </w:p>
    <w:p w:rsidR="00C771F1" w:rsidRPr="00C771F1" w:rsidRDefault="00C771F1" w:rsidP="00C771F1">
      <w:pPr>
        <w:jc w:val="both"/>
        <w:rPr>
          <w:rFonts w:ascii="Simplified Arabic" w:hAnsi="Simplified Arabic" w:cs="Simplified Arabic"/>
          <w:sz w:val="28"/>
          <w:szCs w:val="28"/>
          <w:rtl/>
          <w:lang w:bidi="ar-DZ"/>
        </w:rPr>
      </w:pPr>
      <w:r w:rsidRPr="00C771F1">
        <w:rPr>
          <w:rFonts w:ascii="Simplified Arabic" w:hAnsi="Simplified Arabic" w:cs="Simplified Arabic"/>
          <w:sz w:val="28"/>
          <w:szCs w:val="28"/>
          <w:rtl/>
        </w:rPr>
        <w:t>تم تقديم دليل واحد يناقض نظرية السقف الزجاجي وهو أن المرأة</w:t>
      </w:r>
      <w:r w:rsidRPr="00C771F1">
        <w:rPr>
          <w:rFonts w:ascii="Simplified Arabic" w:hAnsi="Simplified Arabic" w:cs="Simplified Arabic" w:hint="cs"/>
          <w:sz w:val="28"/>
          <w:szCs w:val="28"/>
          <w:rtl/>
        </w:rPr>
        <w:t xml:space="preserve"> لا</w:t>
      </w:r>
      <w:r w:rsidRPr="00C771F1">
        <w:rPr>
          <w:rFonts w:ascii="Simplified Arabic" w:hAnsi="Simplified Arabic" w:cs="Simplified Arabic"/>
          <w:sz w:val="28"/>
          <w:szCs w:val="28"/>
          <w:rtl/>
        </w:rPr>
        <w:t xml:space="preserve"> تملك صبر طويل بما يكفي للبحث عن مستويات إدارية أعلى. هذا </w:t>
      </w:r>
      <w:r w:rsidRPr="00C771F1">
        <w:rPr>
          <w:rFonts w:ascii="Simplified Arabic" w:hAnsi="Simplified Arabic" w:cs="Simplified Arabic" w:hint="cs"/>
          <w:sz w:val="28"/>
          <w:szCs w:val="28"/>
          <w:rtl/>
        </w:rPr>
        <w:t>لا</w:t>
      </w:r>
      <w:r w:rsidRPr="00C771F1">
        <w:rPr>
          <w:rFonts w:ascii="Simplified Arabic" w:hAnsi="Simplified Arabic" w:cs="Simplified Arabic"/>
          <w:sz w:val="28"/>
          <w:szCs w:val="28"/>
          <w:rtl/>
        </w:rPr>
        <w:t xml:space="preserve"> يفسر تعقيدات القضية، فالدراسات حول تدرج المرأة والرجل في المستويات التنظيمية الأعلى أظهرت أن المرأة تظهر دائما في مراحل متأخرة عن </w:t>
      </w:r>
      <w:r w:rsidR="00240685" w:rsidRPr="00C771F1">
        <w:rPr>
          <w:rFonts w:ascii="Simplified Arabic" w:hAnsi="Simplified Arabic" w:cs="Simplified Arabic" w:hint="cs"/>
          <w:sz w:val="28"/>
          <w:szCs w:val="28"/>
          <w:rtl/>
        </w:rPr>
        <w:t>الرجل وفيما</w:t>
      </w:r>
      <w:r w:rsidRPr="00C771F1">
        <w:rPr>
          <w:rFonts w:ascii="Simplified Arabic" w:hAnsi="Simplified Arabic" w:cs="Simplified Arabic"/>
          <w:sz w:val="28"/>
          <w:szCs w:val="28"/>
          <w:rtl/>
        </w:rPr>
        <w:t xml:space="preserve"> يلي يتم مناقشة أهم أسباب تأخر المرأة أو عدم وصولها إلى المناصب العليا</w:t>
      </w:r>
      <w:r w:rsidRPr="00C771F1">
        <w:rPr>
          <w:rFonts w:ascii="Simplified Arabic" w:hAnsi="Simplified Arabic" w:cs="Simplified Arabic" w:hint="cs"/>
          <w:sz w:val="28"/>
          <w:szCs w:val="28"/>
          <w:rtl/>
        </w:rPr>
        <w:t>:</w:t>
      </w:r>
      <w:r w:rsidR="00A6126A">
        <w:rPr>
          <w:rFonts w:ascii="Simplified Arabic" w:hAnsi="Simplified Arabic" w:cs="Simplified Arabic" w:hint="cs"/>
          <w:sz w:val="28"/>
          <w:szCs w:val="28"/>
          <w:rtl/>
        </w:rPr>
        <w:t xml:space="preserve"> (1)</w:t>
      </w:r>
    </w:p>
    <w:p w:rsidR="00C771F1" w:rsidRPr="00C771F1" w:rsidRDefault="00C771F1" w:rsidP="00C771F1">
      <w:pPr>
        <w:numPr>
          <w:ilvl w:val="0"/>
          <w:numId w:val="27"/>
        </w:numPr>
        <w:contextualSpacing/>
        <w:jc w:val="both"/>
        <w:rPr>
          <w:rFonts w:ascii="Simplified Arabic" w:hAnsi="Simplified Arabic" w:cs="Simplified Arabic"/>
          <w:b/>
          <w:bCs/>
          <w:sz w:val="28"/>
          <w:szCs w:val="28"/>
          <w:lang w:bidi="ar-DZ"/>
        </w:rPr>
      </w:pPr>
      <w:r w:rsidRPr="00C771F1">
        <w:rPr>
          <w:rFonts w:ascii="Simplified Arabic" w:hAnsi="Simplified Arabic" w:cs="Simplified Arabic"/>
          <w:b/>
          <w:bCs/>
          <w:sz w:val="28"/>
          <w:szCs w:val="28"/>
          <w:rtl/>
        </w:rPr>
        <w:t>حواجز المرأة في الإدارة على مستوى الدخول إلى مجال العمل:</w:t>
      </w:r>
    </w:p>
    <w:p w:rsidR="00C771F1" w:rsidRPr="00C771F1" w:rsidRDefault="00C771F1" w:rsidP="00A6126A">
      <w:pPr>
        <w:jc w:val="both"/>
        <w:rPr>
          <w:rFonts w:ascii="Simplified Arabic" w:hAnsi="Simplified Arabic" w:cs="Simplified Arabic"/>
          <w:sz w:val="28"/>
          <w:szCs w:val="28"/>
          <w:rtl/>
          <w:lang w:bidi="ar-DZ"/>
        </w:rPr>
      </w:pPr>
      <w:r w:rsidRPr="00C771F1">
        <w:rPr>
          <w:rFonts w:ascii="Simplified Arabic" w:hAnsi="Simplified Arabic" w:cs="Simplified Arabic"/>
          <w:sz w:val="28"/>
          <w:szCs w:val="28"/>
          <w:rtl/>
        </w:rPr>
        <w:lastRenderedPageBreak/>
        <w:t xml:space="preserve">وفقًا </w:t>
      </w:r>
      <w:r w:rsidR="00240685" w:rsidRPr="00C771F1">
        <w:rPr>
          <w:rFonts w:ascii="Simplified Arabic" w:hAnsi="Simplified Arabic" w:cs="Simplified Arabic" w:hint="cs"/>
          <w:sz w:val="28"/>
          <w:szCs w:val="28"/>
          <w:rtl/>
        </w:rPr>
        <w:t>للأدبيات،</w:t>
      </w:r>
      <w:r w:rsidRPr="00C771F1">
        <w:rPr>
          <w:rFonts w:ascii="Simplified Arabic" w:hAnsi="Simplified Arabic" w:cs="Simplified Arabic"/>
          <w:sz w:val="28"/>
          <w:szCs w:val="28"/>
          <w:rtl/>
        </w:rPr>
        <w:t xml:space="preserve"> توجد في جنوب أوروبا وأمريكا اللاتينية حواجز ثقافية كبيرة أمام توظيف </w:t>
      </w:r>
      <w:r w:rsidR="00240685" w:rsidRPr="00C771F1">
        <w:rPr>
          <w:rFonts w:ascii="Simplified Arabic" w:hAnsi="Simplified Arabic" w:cs="Simplified Arabic" w:hint="cs"/>
          <w:sz w:val="28"/>
          <w:szCs w:val="28"/>
          <w:rtl/>
        </w:rPr>
        <w:t>النساء،</w:t>
      </w:r>
      <w:r w:rsidRPr="00C771F1">
        <w:rPr>
          <w:rFonts w:ascii="Simplified Arabic" w:hAnsi="Simplified Arabic" w:cs="Simplified Arabic"/>
          <w:sz w:val="28"/>
          <w:szCs w:val="28"/>
          <w:rtl/>
        </w:rPr>
        <w:t xml:space="preserve"> لا سيما في </w:t>
      </w:r>
      <w:r w:rsidR="00240685" w:rsidRPr="00C771F1">
        <w:rPr>
          <w:rFonts w:ascii="Simplified Arabic" w:hAnsi="Simplified Arabic" w:cs="Simplified Arabic" w:hint="cs"/>
          <w:sz w:val="28"/>
          <w:szCs w:val="28"/>
          <w:rtl/>
        </w:rPr>
        <w:t>مناصب الإدارة</w:t>
      </w:r>
      <w:r w:rsidRPr="00C771F1">
        <w:rPr>
          <w:rFonts w:ascii="Simplified Arabic" w:hAnsi="Simplified Arabic" w:cs="Simplified Arabic"/>
          <w:sz w:val="28"/>
          <w:szCs w:val="28"/>
          <w:rtl/>
        </w:rPr>
        <w:t xml:space="preserve"> العليا. العائق الأكثر شيوعًا هو الاعتقاد بأن المرأة مسؤولة في الغالب عن تربية أطفالها ورعاية أسرتها. </w:t>
      </w:r>
    </w:p>
    <w:p w:rsidR="00C771F1" w:rsidRPr="00C771F1" w:rsidRDefault="00C771F1" w:rsidP="00A6126A">
      <w:pPr>
        <w:jc w:val="both"/>
        <w:rPr>
          <w:rFonts w:ascii="Simplified Arabic" w:hAnsi="Simplified Arabic" w:cs="Simplified Arabic"/>
          <w:sz w:val="28"/>
          <w:szCs w:val="28"/>
        </w:rPr>
      </w:pPr>
      <w:r w:rsidRPr="00C771F1">
        <w:rPr>
          <w:rFonts w:ascii="Simplified Arabic" w:hAnsi="Simplified Arabic" w:cs="Simplified Arabic"/>
          <w:sz w:val="28"/>
          <w:szCs w:val="28"/>
          <w:rtl/>
        </w:rPr>
        <w:t xml:space="preserve">وبشكل أكثر </w:t>
      </w:r>
      <w:r w:rsidR="00240685" w:rsidRPr="00C771F1">
        <w:rPr>
          <w:rFonts w:ascii="Simplified Arabic" w:hAnsi="Simplified Arabic" w:cs="Simplified Arabic" w:hint="cs"/>
          <w:sz w:val="28"/>
          <w:szCs w:val="28"/>
          <w:rtl/>
        </w:rPr>
        <w:t>تحديدًا،</w:t>
      </w:r>
      <w:r w:rsidRPr="00C771F1">
        <w:rPr>
          <w:rFonts w:ascii="Simplified Arabic" w:hAnsi="Simplified Arabic" w:cs="Simplified Arabic"/>
          <w:sz w:val="28"/>
          <w:szCs w:val="28"/>
          <w:rtl/>
        </w:rPr>
        <w:t xml:space="preserve"> تشير الأدبيات إلى أن مسؤوليات رعاية العمل الخارجي توقف 27٪ من إمكانات التطوير المهني للمرأة في جنوب أوروبا</w:t>
      </w:r>
      <w:r w:rsidRPr="00C771F1">
        <w:rPr>
          <w:rFonts w:ascii="Simplified Arabic" w:hAnsi="Simplified Arabic" w:cs="Simplified Arabic" w:hint="cs"/>
          <w:sz w:val="28"/>
          <w:szCs w:val="28"/>
          <w:rtl/>
        </w:rPr>
        <w:t xml:space="preserve">، </w:t>
      </w:r>
      <w:r w:rsidRPr="00C771F1">
        <w:rPr>
          <w:rFonts w:ascii="Simplified Arabic" w:hAnsi="Simplified Arabic" w:cs="Simplified Arabic"/>
          <w:sz w:val="28"/>
          <w:szCs w:val="28"/>
          <w:rtl/>
        </w:rPr>
        <w:t xml:space="preserve">بقدر ما يتعلق الأمر بأمريكا </w:t>
      </w:r>
      <w:r w:rsidR="00240685" w:rsidRPr="00C771F1">
        <w:rPr>
          <w:rFonts w:ascii="Simplified Arabic" w:hAnsi="Simplified Arabic" w:cs="Simplified Arabic" w:hint="cs"/>
          <w:sz w:val="28"/>
          <w:szCs w:val="28"/>
          <w:rtl/>
        </w:rPr>
        <w:t>اللاتينية،</w:t>
      </w:r>
      <w:r w:rsidRPr="00C771F1">
        <w:rPr>
          <w:rFonts w:ascii="Simplified Arabic" w:hAnsi="Simplified Arabic" w:cs="Simplified Arabic"/>
          <w:sz w:val="28"/>
          <w:szCs w:val="28"/>
          <w:rtl/>
        </w:rPr>
        <w:t xml:space="preserve"> على الرغم من أن النساء في مناصب الإدارة العليا هي </w:t>
      </w:r>
      <w:r w:rsidR="00240685" w:rsidRPr="00C771F1">
        <w:rPr>
          <w:rFonts w:ascii="Simplified Arabic" w:hAnsi="Simplified Arabic" w:cs="Simplified Arabic" w:hint="cs"/>
          <w:sz w:val="28"/>
          <w:szCs w:val="28"/>
          <w:rtl/>
        </w:rPr>
        <w:t>الأفضل،</w:t>
      </w:r>
      <w:r w:rsidRPr="00C771F1">
        <w:rPr>
          <w:rFonts w:ascii="Simplified Arabic" w:hAnsi="Simplified Arabic" w:cs="Simplified Arabic"/>
          <w:sz w:val="28"/>
          <w:szCs w:val="28"/>
          <w:rtl/>
        </w:rPr>
        <w:t xml:space="preserve"> فإن 24 ٪ من المديرات التنفيذيات يعترفن بمسؤوليات رعاية العمل الخارجية باعتبارها حاجزًا للتطوير المهني. وقد سميت هذه الظاهرة "بالسقف الحديدي". وعلى عكس ذلك فإن الرجل مشجع على تطوير سلوكيات ومعتقدات مثل الطموح، السيطرة، الاستقلالية عن الآخرين، وهذه السمات تساعدهم على إيجاد مكانة أنفسهم في الأنماط الإدارية التنظيمية التقليدية</w:t>
      </w:r>
      <w:r w:rsidRPr="00C771F1">
        <w:rPr>
          <w:rFonts w:ascii="Simplified Arabic" w:hAnsi="Simplified Arabic" w:cs="Simplified Arabic" w:hint="cs"/>
          <w:sz w:val="28"/>
          <w:szCs w:val="28"/>
          <w:rtl/>
        </w:rPr>
        <w:t>، وهذا الأمر</w:t>
      </w:r>
      <w:r w:rsidRPr="00C771F1">
        <w:rPr>
          <w:rFonts w:ascii="Simplified Arabic" w:hAnsi="Simplified Arabic" w:cs="Simplified Arabic"/>
          <w:sz w:val="28"/>
          <w:szCs w:val="28"/>
          <w:rtl/>
        </w:rPr>
        <w:t xml:space="preserve"> يضع المرأة في بعض الوظائف التي تكون فيها فرص الحركة الجانبية والعمودية محددة مثل السكرتارية، وهي أعمال ذات أجر منخفض، رمزية، ذات سلطة محدودة، وذات تأثير سلبي على المسار </w:t>
      </w:r>
      <w:r w:rsidR="004C2F9A" w:rsidRPr="00C771F1">
        <w:rPr>
          <w:rFonts w:ascii="Simplified Arabic" w:hAnsi="Simplified Arabic" w:cs="Simplified Arabic" w:hint="cs"/>
          <w:sz w:val="28"/>
          <w:szCs w:val="28"/>
          <w:rtl/>
        </w:rPr>
        <w:t>المهني.</w:t>
      </w:r>
      <w:r w:rsidR="004C2F9A">
        <w:rPr>
          <w:rFonts w:ascii="Simplified Arabic" w:hAnsi="Simplified Arabic" w:cs="Simplified Arabic" w:hint="cs"/>
          <w:sz w:val="28"/>
          <w:szCs w:val="28"/>
          <w:rtl/>
        </w:rPr>
        <w:t xml:space="preserve"> </w:t>
      </w:r>
      <w:r w:rsidR="004C2F9A">
        <w:rPr>
          <w:rFonts w:ascii="Simplified Arabic" w:hAnsi="Simplified Arabic" w:cs="Simplified Arabic"/>
          <w:sz w:val="28"/>
          <w:szCs w:val="28"/>
          <w:rtl/>
        </w:rPr>
        <w:t>(</w:t>
      </w:r>
      <w:r w:rsidR="00A6126A">
        <w:rPr>
          <w:rFonts w:ascii="Simplified Arabic" w:hAnsi="Simplified Arabic" w:cs="Simplified Arabic" w:hint="cs"/>
          <w:sz w:val="28"/>
          <w:szCs w:val="28"/>
          <w:rtl/>
        </w:rPr>
        <w:t>2)</w:t>
      </w:r>
    </w:p>
    <w:p w:rsidR="00C771F1" w:rsidRPr="00C771F1" w:rsidRDefault="00C771F1" w:rsidP="00C771F1">
      <w:pPr>
        <w:numPr>
          <w:ilvl w:val="0"/>
          <w:numId w:val="27"/>
        </w:numPr>
        <w:contextualSpacing/>
        <w:jc w:val="both"/>
        <w:rPr>
          <w:rFonts w:ascii="Simplified Arabic" w:hAnsi="Simplified Arabic" w:cs="Simplified Arabic"/>
          <w:b/>
          <w:bCs/>
          <w:sz w:val="28"/>
          <w:szCs w:val="28"/>
          <w:rtl/>
        </w:rPr>
      </w:pPr>
      <w:r w:rsidRPr="00C771F1">
        <w:rPr>
          <w:rFonts w:ascii="Simplified Arabic" w:hAnsi="Simplified Arabic" w:cs="Simplified Arabic"/>
          <w:b/>
          <w:bCs/>
          <w:sz w:val="28"/>
          <w:szCs w:val="28"/>
          <w:rtl/>
        </w:rPr>
        <w:t xml:space="preserve">حواجز المرأة في الإدارة (خيارات المسار </w:t>
      </w:r>
      <w:r w:rsidR="004C2F9A" w:rsidRPr="00C771F1">
        <w:rPr>
          <w:rFonts w:ascii="Simplified Arabic" w:hAnsi="Simplified Arabic" w:cs="Simplified Arabic" w:hint="cs"/>
          <w:b/>
          <w:bCs/>
          <w:sz w:val="28"/>
          <w:szCs w:val="28"/>
          <w:rtl/>
        </w:rPr>
        <w:t>الوظيفي</w:t>
      </w:r>
      <w:r w:rsidR="004C2F9A" w:rsidRPr="00C771F1">
        <w:rPr>
          <w:rFonts w:ascii="Simplified Arabic" w:hAnsi="Simplified Arabic" w:cs="Simplified Arabic"/>
          <w:b/>
          <w:bCs/>
          <w:sz w:val="28"/>
          <w:szCs w:val="28"/>
        </w:rPr>
        <w:t xml:space="preserve"> (</w:t>
      </w:r>
      <w:r w:rsidRPr="00C771F1">
        <w:rPr>
          <w:rFonts w:ascii="Simplified Arabic" w:hAnsi="Simplified Arabic" w:cs="Simplified Arabic" w:hint="cs"/>
          <w:b/>
          <w:bCs/>
          <w:sz w:val="28"/>
          <w:szCs w:val="28"/>
          <w:rtl/>
        </w:rPr>
        <w:t>.</w:t>
      </w:r>
    </w:p>
    <w:p w:rsidR="00C771F1" w:rsidRPr="00C771F1" w:rsidRDefault="00C771F1" w:rsidP="004C2F9A">
      <w:pPr>
        <w:jc w:val="both"/>
        <w:rPr>
          <w:rFonts w:ascii="Simplified Arabic" w:hAnsi="Simplified Arabic" w:cs="Simplified Arabic"/>
          <w:sz w:val="28"/>
          <w:szCs w:val="28"/>
          <w:rtl/>
        </w:rPr>
      </w:pPr>
      <w:r w:rsidRPr="00A6126A">
        <w:rPr>
          <w:rFonts w:ascii="Simplified Arabic" w:hAnsi="Simplified Arabic" w:cs="Simplified Arabic"/>
          <w:sz w:val="28"/>
          <w:szCs w:val="28"/>
          <w:rtl/>
        </w:rPr>
        <w:t xml:space="preserve">الأسباب الأكثر شيوعًا التي يتم الاستشهاد بها لانخفاض النسبة المئوية للنساء في المناصب الإدارية هي مزيج من متطلبات الإدارة ونقص سمات الشخصية الذكورية (على سبيل </w:t>
      </w:r>
      <w:r w:rsidR="004C2F9A" w:rsidRPr="00A6126A">
        <w:rPr>
          <w:rFonts w:ascii="Simplified Arabic" w:hAnsi="Simplified Arabic" w:cs="Simplified Arabic" w:hint="cs"/>
          <w:sz w:val="28"/>
          <w:szCs w:val="28"/>
          <w:rtl/>
        </w:rPr>
        <w:t>المثال،</w:t>
      </w:r>
      <w:r w:rsidRPr="00A6126A">
        <w:rPr>
          <w:rFonts w:ascii="Simplified Arabic" w:hAnsi="Simplified Arabic" w:cs="Simplified Arabic"/>
          <w:sz w:val="28"/>
          <w:szCs w:val="28"/>
          <w:rtl/>
        </w:rPr>
        <w:t xml:space="preserve"> العدوانية وتوجه </w:t>
      </w:r>
      <w:r w:rsidRPr="00A6126A">
        <w:rPr>
          <w:rFonts w:ascii="Simplified Arabic" w:hAnsi="Simplified Arabic" w:cs="Simplified Arabic" w:hint="cs"/>
          <w:sz w:val="28"/>
          <w:szCs w:val="28"/>
          <w:rtl/>
        </w:rPr>
        <w:t>نحو الإنجاز الفرد</w:t>
      </w:r>
      <w:r w:rsidRPr="00A6126A">
        <w:rPr>
          <w:rFonts w:ascii="Simplified Arabic" w:hAnsi="Simplified Arabic" w:cs="Simplified Arabic" w:hint="eastAsia"/>
          <w:sz w:val="28"/>
          <w:szCs w:val="28"/>
          <w:rtl/>
        </w:rPr>
        <w:t>ي</w:t>
      </w:r>
      <w:r w:rsidRPr="00A6126A">
        <w:rPr>
          <w:rFonts w:ascii="Simplified Arabic" w:hAnsi="Simplified Arabic" w:cs="Simplified Arabic"/>
          <w:sz w:val="28"/>
          <w:szCs w:val="28"/>
          <w:rtl/>
        </w:rPr>
        <w:t>)</w:t>
      </w:r>
      <w:r w:rsidRPr="00A6126A">
        <w:rPr>
          <w:rFonts w:ascii="Simplified Arabic" w:hAnsi="Simplified Arabic" w:cs="Simplified Arabic" w:hint="cs"/>
          <w:sz w:val="28"/>
          <w:szCs w:val="28"/>
          <w:rtl/>
        </w:rPr>
        <w:t>،</w:t>
      </w:r>
      <w:r w:rsidRPr="00A6126A">
        <w:rPr>
          <w:rFonts w:ascii="Simplified Arabic" w:hAnsi="Simplified Arabic" w:cs="Simplified Arabic"/>
          <w:sz w:val="28"/>
          <w:szCs w:val="28"/>
          <w:rtl/>
        </w:rPr>
        <w:t xml:space="preserve"> وافتراض انخفاض الشعور </w:t>
      </w:r>
      <w:r w:rsidR="00394AF4" w:rsidRPr="00A6126A">
        <w:rPr>
          <w:rFonts w:ascii="Simplified Arabic" w:hAnsi="Simplified Arabic" w:cs="Simplified Arabic" w:hint="cs"/>
          <w:sz w:val="28"/>
          <w:szCs w:val="28"/>
          <w:rtl/>
        </w:rPr>
        <w:t>الالتزام</w:t>
      </w:r>
      <w:r w:rsidRPr="00A6126A">
        <w:rPr>
          <w:rFonts w:ascii="Simplified Arabic" w:hAnsi="Simplified Arabic" w:cs="Simplified Arabic"/>
          <w:sz w:val="28"/>
          <w:szCs w:val="28"/>
          <w:rtl/>
        </w:rPr>
        <w:t xml:space="preserve"> بالعمل بين النساء بسبب مسؤولياتهن الأسرية</w:t>
      </w:r>
      <w:r w:rsidRPr="00A6126A">
        <w:rPr>
          <w:rFonts w:ascii="Simplified Arabic" w:hAnsi="Simplified Arabic" w:cs="Simplified Arabic" w:hint="cs"/>
          <w:sz w:val="28"/>
          <w:szCs w:val="28"/>
          <w:rtl/>
        </w:rPr>
        <w:t>، وحواجز العمل وهذا قد يعطي أفكار تعمق فهمنا للأسباب العميقة وراء ظاهرة السقف الزجاجي وفيما يل</w:t>
      </w:r>
      <w:r w:rsidRPr="00A6126A">
        <w:rPr>
          <w:rFonts w:ascii="Simplified Arabic" w:hAnsi="Simplified Arabic" w:cs="Simplified Arabic" w:hint="eastAsia"/>
          <w:sz w:val="28"/>
          <w:szCs w:val="28"/>
          <w:rtl/>
        </w:rPr>
        <w:t>ي</w:t>
      </w:r>
      <w:r w:rsidRPr="00A6126A">
        <w:rPr>
          <w:rFonts w:ascii="Simplified Arabic" w:hAnsi="Simplified Arabic" w:cs="Simplified Arabic" w:hint="cs"/>
          <w:sz w:val="28"/>
          <w:szCs w:val="28"/>
          <w:rtl/>
        </w:rPr>
        <w:t xml:space="preserve"> شرح لهذه العوامل: (</w:t>
      </w:r>
      <w:r w:rsidR="004C2F9A">
        <w:rPr>
          <w:rFonts w:ascii="Simplified Arabic" w:hAnsi="Simplified Arabic" w:cs="Simplified Arabic" w:hint="cs"/>
          <w:sz w:val="28"/>
          <w:szCs w:val="28"/>
          <w:rtl/>
        </w:rPr>
        <w:t>4</w:t>
      </w:r>
      <w:r w:rsidRPr="00A6126A">
        <w:rPr>
          <w:rFonts w:ascii="Simplified Arabic" w:hAnsi="Simplified Arabic" w:cs="Simplified Arabic" w:hint="cs"/>
          <w:sz w:val="28"/>
          <w:szCs w:val="28"/>
          <w:rtl/>
        </w:rPr>
        <w:t>)</w:t>
      </w:r>
    </w:p>
    <w:p w:rsidR="00C771F1" w:rsidRPr="00C771F1" w:rsidRDefault="00C771F1" w:rsidP="00C771F1">
      <w:pPr>
        <w:numPr>
          <w:ilvl w:val="0"/>
          <w:numId w:val="22"/>
        </w:numPr>
        <w:contextualSpacing/>
        <w:jc w:val="both"/>
        <w:rPr>
          <w:rFonts w:ascii="Simplified Arabic" w:hAnsi="Simplified Arabic" w:cs="Simplified Arabic"/>
          <w:b/>
          <w:bCs/>
          <w:sz w:val="28"/>
          <w:szCs w:val="28"/>
          <w:u w:val="single"/>
        </w:rPr>
      </w:pPr>
      <w:r w:rsidRPr="00C771F1">
        <w:rPr>
          <w:rFonts w:ascii="Simplified Arabic" w:hAnsi="Simplified Arabic" w:cs="Simplified Arabic" w:hint="cs"/>
          <w:b/>
          <w:bCs/>
          <w:sz w:val="28"/>
          <w:szCs w:val="28"/>
          <w:u w:val="single"/>
          <w:rtl/>
        </w:rPr>
        <w:t>الالتزام</w:t>
      </w:r>
      <w:r w:rsidRPr="00C771F1">
        <w:rPr>
          <w:rFonts w:ascii="Simplified Arabic" w:hAnsi="Simplified Arabic" w:cs="Simplified Arabic"/>
          <w:b/>
          <w:bCs/>
          <w:sz w:val="28"/>
          <w:szCs w:val="28"/>
          <w:u w:val="single"/>
          <w:rtl/>
        </w:rPr>
        <w:t>/</w:t>
      </w:r>
      <w:r w:rsidR="004C2F9A" w:rsidRPr="00C771F1">
        <w:rPr>
          <w:rFonts w:ascii="Simplified Arabic" w:hAnsi="Simplified Arabic" w:cs="Simplified Arabic" w:hint="cs"/>
          <w:b/>
          <w:bCs/>
          <w:sz w:val="28"/>
          <w:szCs w:val="28"/>
          <w:u w:val="single"/>
          <w:rtl/>
        </w:rPr>
        <w:t>الحافز:</w:t>
      </w:r>
    </w:p>
    <w:p w:rsidR="00C771F1" w:rsidRPr="00C771F1" w:rsidRDefault="00C771F1" w:rsidP="00C771F1">
      <w:pPr>
        <w:ind w:left="62"/>
        <w:jc w:val="both"/>
        <w:rPr>
          <w:rFonts w:ascii="Simplified Arabic" w:hAnsi="Simplified Arabic" w:cs="Simplified Arabic"/>
          <w:sz w:val="28"/>
          <w:szCs w:val="28"/>
          <w:rtl/>
        </w:rPr>
      </w:pPr>
      <w:r w:rsidRPr="00C771F1">
        <w:rPr>
          <w:rFonts w:ascii="Simplified Arabic" w:hAnsi="Simplified Arabic" w:cs="Simplified Arabic"/>
          <w:sz w:val="28"/>
          <w:szCs w:val="28"/>
          <w:rtl/>
        </w:rPr>
        <w:t>يرى (1988</w:t>
      </w:r>
      <w:r w:rsidRPr="00C771F1">
        <w:rPr>
          <w:rFonts w:ascii="Simplified Arabic" w:hAnsi="Simplified Arabic" w:cs="Simplified Arabic"/>
          <w:sz w:val="28"/>
          <w:szCs w:val="28"/>
        </w:rPr>
        <w:t xml:space="preserve"> (Powell </w:t>
      </w:r>
      <w:r w:rsidRPr="00C771F1">
        <w:rPr>
          <w:rFonts w:ascii="Simplified Arabic" w:hAnsi="Simplified Arabic" w:cs="Simplified Arabic"/>
          <w:sz w:val="28"/>
          <w:szCs w:val="28"/>
          <w:rtl/>
        </w:rPr>
        <w:t>أن تربية المرأة بداية من الأبوين، المدارس، الإعلام، والجماعات المقربة ساهم في بناء هوية الدور النوعي للمرأة والذي أثر على توقعاتها وطموحاتها الوظيفية. كما لخص 2000</w:t>
      </w:r>
      <w:r w:rsidRPr="00C771F1">
        <w:rPr>
          <w:rFonts w:ascii="Simplified Arabic" w:hAnsi="Simplified Arabic" w:cs="Simplified Arabic"/>
          <w:sz w:val="28"/>
          <w:szCs w:val="28"/>
        </w:rPr>
        <w:t xml:space="preserve">, </w:t>
      </w:r>
      <w:proofErr w:type="spellStart"/>
      <w:r w:rsidRPr="00C771F1">
        <w:rPr>
          <w:rFonts w:ascii="Simplified Arabic" w:hAnsi="Simplified Arabic" w:cs="Simplified Arabic"/>
          <w:sz w:val="28"/>
          <w:szCs w:val="28"/>
        </w:rPr>
        <w:t>Vinkenburg</w:t>
      </w:r>
      <w:proofErr w:type="spellEnd"/>
      <w:r w:rsidRPr="00C771F1">
        <w:rPr>
          <w:rFonts w:ascii="Simplified Arabic" w:hAnsi="Simplified Arabic" w:cs="Simplified Arabic"/>
          <w:sz w:val="28"/>
          <w:szCs w:val="28"/>
        </w:rPr>
        <w:t xml:space="preserve"> et al </w:t>
      </w:r>
      <w:r w:rsidRPr="00C771F1">
        <w:rPr>
          <w:rFonts w:ascii="Simplified Arabic" w:hAnsi="Simplified Arabic" w:cs="Simplified Arabic"/>
          <w:sz w:val="28"/>
          <w:szCs w:val="28"/>
          <w:rtl/>
        </w:rPr>
        <w:t xml:space="preserve"> فروق الحواجز الإدارية، إذ توصل إلى أن الفروقات النوعية </w:t>
      </w:r>
      <w:r w:rsidRPr="00C771F1">
        <w:rPr>
          <w:rFonts w:ascii="Simplified Arabic" w:hAnsi="Simplified Arabic" w:cs="Simplified Arabic"/>
          <w:sz w:val="28"/>
          <w:szCs w:val="28"/>
        </w:rPr>
        <w:t>)</w:t>
      </w:r>
      <w:r w:rsidRPr="00C771F1">
        <w:rPr>
          <w:rFonts w:ascii="Simplified Arabic" w:hAnsi="Simplified Arabic" w:cs="Simplified Arabic"/>
          <w:sz w:val="28"/>
          <w:szCs w:val="28"/>
          <w:rtl/>
        </w:rPr>
        <w:t>الجنسية) تؤدي إلى فروقات حول حواجز الإنجاز أين يظهر لدى المرأة خوف من النجاح والتنافسية. بينما الرجال أكثر رغبة في أن يكونوا الأوائل مهنيا بدال من البحث عن تحقيق التوازن بين العمل والعائلة مثل المرأة</w:t>
      </w:r>
      <w:r w:rsidRPr="00C771F1">
        <w:rPr>
          <w:rFonts w:ascii="Simplified Arabic" w:hAnsi="Simplified Arabic" w:cs="Simplified Arabic"/>
          <w:sz w:val="28"/>
          <w:szCs w:val="28"/>
        </w:rPr>
        <w:t xml:space="preserve">. </w:t>
      </w:r>
      <w:r w:rsidRPr="00C771F1">
        <w:rPr>
          <w:rFonts w:ascii="Simplified Arabic" w:hAnsi="Simplified Arabic" w:cs="Simplified Arabic"/>
          <w:sz w:val="28"/>
          <w:szCs w:val="28"/>
          <w:rtl/>
        </w:rPr>
        <w:t>وفيما يتعلق بالالتزام الإداري فيمكن تقسيمه إلى التزام تنظيمي وبدوره ينقسم إلى التزام عاطفي، أخلاقي، ومادي والتزام اتجاه الفريق، والتزام بالمسار المهني. وأكدت النتائج ارتباط قليل بين النوع والالتزام. كما أن هناك فروقات في معاني الالتزام بين المرأة والرجل حيث أن الالتزام عند الرجال مرتبط بالإدارة العليا، وتشمل معاني الإدارة العليا: تولي المهمة، وضع نفسه خارج المشكلة، اليقظة، الاستعداد للتحديات، ذا وعي للأعمال الإدارية، بينما معاني الالتزام لدى المرأة فهي تنظيمية خاصة سلوكيات المواطنة التنظيمية الدور الإضافي أي الاستعداد لأداء أدوار إضافية</w:t>
      </w:r>
      <w:r w:rsidR="004C2F9A">
        <w:rPr>
          <w:rFonts w:ascii="Simplified Arabic" w:hAnsi="Simplified Arabic" w:cs="Simplified Arabic" w:hint="cs"/>
          <w:sz w:val="28"/>
          <w:szCs w:val="28"/>
          <w:rtl/>
        </w:rPr>
        <w:t>. (1)</w:t>
      </w:r>
    </w:p>
    <w:p w:rsidR="00C771F1" w:rsidRPr="00C771F1" w:rsidRDefault="00C771F1" w:rsidP="00C771F1">
      <w:pPr>
        <w:numPr>
          <w:ilvl w:val="0"/>
          <w:numId w:val="22"/>
        </w:numPr>
        <w:contextualSpacing/>
        <w:jc w:val="both"/>
        <w:rPr>
          <w:rFonts w:ascii="Simplified Arabic" w:hAnsi="Simplified Arabic" w:cs="Simplified Arabic"/>
          <w:b/>
          <w:bCs/>
          <w:sz w:val="28"/>
          <w:szCs w:val="28"/>
          <w:u w:val="single"/>
        </w:rPr>
      </w:pPr>
      <w:r w:rsidRPr="00C771F1">
        <w:rPr>
          <w:rFonts w:ascii="Simplified Arabic" w:hAnsi="Simplified Arabic" w:cs="Simplified Arabic"/>
          <w:b/>
          <w:bCs/>
          <w:sz w:val="28"/>
          <w:szCs w:val="28"/>
          <w:u w:val="single"/>
          <w:rtl/>
        </w:rPr>
        <w:lastRenderedPageBreak/>
        <w:t>السلوك الإداري/القيادي:</w:t>
      </w:r>
    </w:p>
    <w:p w:rsidR="00C771F1" w:rsidRPr="00C771F1" w:rsidRDefault="00C771F1" w:rsidP="00240685">
      <w:pPr>
        <w:ind w:left="62"/>
        <w:jc w:val="both"/>
        <w:rPr>
          <w:rFonts w:ascii="Simplified Arabic" w:hAnsi="Simplified Arabic" w:cs="Simplified Arabic"/>
          <w:sz w:val="28"/>
          <w:szCs w:val="28"/>
        </w:rPr>
      </w:pPr>
      <w:r w:rsidRPr="00C771F1">
        <w:rPr>
          <w:rFonts w:ascii="Simplified Arabic" w:hAnsi="Simplified Arabic" w:cs="Simplified Arabic"/>
          <w:sz w:val="28"/>
          <w:szCs w:val="28"/>
          <w:rtl/>
        </w:rPr>
        <w:t>يرى (1984</w:t>
      </w:r>
      <w:r w:rsidRPr="00C771F1">
        <w:rPr>
          <w:rFonts w:ascii="Simplified Arabic" w:hAnsi="Simplified Arabic" w:cs="Simplified Arabic"/>
          <w:sz w:val="28"/>
          <w:szCs w:val="28"/>
        </w:rPr>
        <w:t xml:space="preserve"> (Marshal </w:t>
      </w:r>
      <w:r w:rsidRPr="00C771F1">
        <w:rPr>
          <w:rFonts w:ascii="Simplified Arabic" w:hAnsi="Simplified Arabic" w:cs="Simplified Arabic"/>
          <w:sz w:val="28"/>
          <w:szCs w:val="28"/>
          <w:rtl/>
        </w:rPr>
        <w:t>أن للمرأة أنماط إدارية وقيادية تركز على الحالة الشخصية، مهارات التعاون ومهارات الحدس، ويضيف أن هذه السمات قد تكون أحياننا أكثر فعالية. كما أن المرأة أكثر تشجيع للمشاركة في القوة والمعلومات، رفع مستوى "تحقيق الذات" لدى الآخرين، ووصف النمط الإداري لدى المرأة من قبل 1990</w:t>
      </w:r>
      <w:proofErr w:type="gramStart"/>
      <w:r w:rsidRPr="00C771F1">
        <w:rPr>
          <w:rFonts w:ascii="Simplified Arabic" w:hAnsi="Simplified Arabic" w:cs="Simplified Arabic"/>
          <w:sz w:val="28"/>
          <w:szCs w:val="28"/>
        </w:rPr>
        <w:t>,</w:t>
      </w:r>
      <w:proofErr w:type="gramEnd"/>
      <w:r w:rsidRPr="00C771F1">
        <w:rPr>
          <w:rFonts w:ascii="Simplified Arabic" w:hAnsi="Simplified Arabic" w:cs="Simplified Arabic"/>
          <w:sz w:val="28"/>
          <w:szCs w:val="28"/>
        </w:rPr>
        <w:t xml:space="preserve"> </w:t>
      </w:r>
      <w:proofErr w:type="spellStart"/>
      <w:r w:rsidRPr="00C771F1">
        <w:rPr>
          <w:rFonts w:ascii="Simplified Arabic" w:hAnsi="Simplified Arabic" w:cs="Simplified Arabic"/>
          <w:sz w:val="28"/>
          <w:szCs w:val="28"/>
        </w:rPr>
        <w:t>Sharna</w:t>
      </w:r>
      <w:proofErr w:type="spellEnd"/>
      <w:r w:rsidR="004C2F9A">
        <w:rPr>
          <w:rFonts w:ascii="Simplified Arabic" w:hAnsi="Simplified Arabic" w:cs="Simplified Arabic" w:hint="cs"/>
          <w:sz w:val="28"/>
          <w:szCs w:val="28"/>
          <w:rtl/>
        </w:rPr>
        <w:t xml:space="preserve"> </w:t>
      </w:r>
      <w:r w:rsidRPr="00C771F1">
        <w:rPr>
          <w:rFonts w:ascii="Simplified Arabic" w:hAnsi="Simplified Arabic" w:cs="Simplified Arabic"/>
          <w:sz w:val="28"/>
          <w:szCs w:val="28"/>
          <w:rtl/>
        </w:rPr>
        <w:t>على أنه متميز وغير تقليدي. وأن أهم سمات المقاربة الإدارية للمرأة هو التعاون، فرق العمل، الحدس، والإبداع. ويقول</w:t>
      </w:r>
      <w:r w:rsidRPr="00C771F1">
        <w:rPr>
          <w:rFonts w:ascii="Simplified Arabic" w:hAnsi="Simplified Arabic" w:cs="Simplified Arabic"/>
          <w:sz w:val="28"/>
          <w:szCs w:val="28"/>
        </w:rPr>
        <w:t xml:space="preserve"> Peters Tom </w:t>
      </w:r>
      <w:r w:rsidRPr="00C771F1">
        <w:rPr>
          <w:rFonts w:ascii="Simplified Arabic" w:hAnsi="Simplified Arabic" w:cs="Simplified Arabic"/>
          <w:sz w:val="28"/>
          <w:szCs w:val="28"/>
          <w:rtl/>
        </w:rPr>
        <w:t>وهو أحد معلمي الإدارة الأكثر شهرة أنه فيما يتعلق بالأنماط القيادية في المستقبل من المحتمل أن يحتاج الرجال أن يتعلموا "لعب النساء"، ويعد ارتباط الأنماط الإدارية بالسمات الذكورية نتيجة هيمنة الرجال على المناصب الإدارية العليا، وهو ما يفسر صعوبة وصول المرأة إلى هذه المناصب</w:t>
      </w:r>
      <w:r w:rsidRPr="00C771F1">
        <w:rPr>
          <w:rFonts w:ascii="Simplified Arabic" w:hAnsi="Simplified Arabic" w:cs="Simplified Arabic"/>
          <w:sz w:val="28"/>
          <w:szCs w:val="28"/>
        </w:rPr>
        <w:t>.</w:t>
      </w:r>
      <w:r w:rsidR="004C2F9A">
        <w:rPr>
          <w:rFonts w:ascii="Simplified Arabic" w:hAnsi="Simplified Arabic" w:cs="Simplified Arabic" w:hint="cs"/>
          <w:sz w:val="28"/>
          <w:szCs w:val="28"/>
          <w:rtl/>
        </w:rPr>
        <w:t xml:space="preserve"> (1)</w:t>
      </w:r>
    </w:p>
    <w:p w:rsidR="00C771F1" w:rsidRPr="00C771F1" w:rsidRDefault="00C771F1" w:rsidP="00C771F1">
      <w:pPr>
        <w:numPr>
          <w:ilvl w:val="0"/>
          <w:numId w:val="22"/>
        </w:numPr>
        <w:contextualSpacing/>
        <w:jc w:val="both"/>
        <w:rPr>
          <w:rFonts w:ascii="Simplified Arabic" w:hAnsi="Simplified Arabic" w:cs="Simplified Arabic"/>
          <w:b/>
          <w:bCs/>
          <w:sz w:val="28"/>
          <w:szCs w:val="28"/>
          <w:u w:val="single"/>
        </w:rPr>
      </w:pPr>
      <w:r w:rsidRPr="00C771F1">
        <w:rPr>
          <w:rFonts w:ascii="Simplified Arabic" w:hAnsi="Simplified Arabic" w:cs="Simplified Arabic"/>
          <w:b/>
          <w:bCs/>
          <w:sz w:val="28"/>
          <w:szCs w:val="28"/>
          <w:u w:val="single"/>
          <w:rtl/>
        </w:rPr>
        <w:t>تأثير نظم المسار المهني في المنظمة:</w:t>
      </w:r>
    </w:p>
    <w:p w:rsidR="00C771F1" w:rsidRPr="00C771F1" w:rsidRDefault="00C771F1" w:rsidP="00C771F1">
      <w:pPr>
        <w:shd w:val="clear" w:color="auto" w:fill="FFFFFF" w:themeFill="background1"/>
        <w:ind w:left="107"/>
        <w:jc w:val="both"/>
        <w:rPr>
          <w:rFonts w:ascii="Simplified Arabic" w:hAnsi="Simplified Arabic" w:cs="Simplified Arabic"/>
          <w:sz w:val="28"/>
          <w:szCs w:val="28"/>
        </w:rPr>
      </w:pPr>
      <w:r w:rsidRPr="00C771F1">
        <w:rPr>
          <w:rFonts w:ascii="Simplified Arabic" w:hAnsi="Simplified Arabic" w:cs="Simplified Arabic"/>
          <w:sz w:val="28"/>
          <w:szCs w:val="28"/>
          <w:rtl/>
        </w:rPr>
        <w:t xml:space="preserve">إن هيمنة الرجال على </w:t>
      </w:r>
      <w:r w:rsidR="00240685" w:rsidRPr="00C771F1">
        <w:rPr>
          <w:rFonts w:ascii="Simplified Arabic" w:hAnsi="Simplified Arabic" w:cs="Simplified Arabic" w:hint="cs"/>
          <w:sz w:val="28"/>
          <w:szCs w:val="28"/>
          <w:rtl/>
        </w:rPr>
        <w:t>الإدارة لعدة</w:t>
      </w:r>
      <w:r w:rsidRPr="00C771F1">
        <w:rPr>
          <w:rFonts w:ascii="Simplified Arabic" w:hAnsi="Simplified Arabic" w:cs="Simplified Arabic"/>
          <w:sz w:val="28"/>
          <w:szCs w:val="28"/>
          <w:rtl/>
        </w:rPr>
        <w:t xml:space="preserve"> سنوات جعل نظرية المسار المهني تعكس أنماط الحياة العملية للرجل، بينما المرأة تتأثر بالتصادم الموجود بين دورها في العمل ودورها في المنزل</w:t>
      </w:r>
      <w:r w:rsidRPr="00C771F1">
        <w:rPr>
          <w:rFonts w:ascii="Simplified Arabic" w:hAnsi="Simplified Arabic" w:cs="Simplified Arabic"/>
          <w:sz w:val="28"/>
          <w:szCs w:val="28"/>
        </w:rPr>
        <w:t xml:space="preserve">. </w:t>
      </w:r>
      <w:r w:rsidRPr="00C771F1">
        <w:rPr>
          <w:rFonts w:ascii="Simplified Arabic" w:hAnsi="Simplified Arabic" w:cs="Simplified Arabic"/>
          <w:sz w:val="28"/>
          <w:szCs w:val="28"/>
          <w:rtl/>
        </w:rPr>
        <w:t xml:space="preserve">فهياكل المسار المهني التقليدية تفرض على المرأة أن تختار بين المحافظة على حياتها العائلية أو التدرج إلى المناصب العليا، وفي هذه الحالة فخيار امتلاك عائلة بالنسبة للمرأة يعيق مسارها المهني، ويزداد هذا سوء لدى النساء اللاتي </w:t>
      </w:r>
      <w:r w:rsidRPr="00C771F1">
        <w:rPr>
          <w:rFonts w:ascii="Simplified Arabic" w:hAnsi="Simplified Arabic" w:cs="Simplified Arabic" w:hint="cs"/>
          <w:sz w:val="28"/>
          <w:szCs w:val="28"/>
          <w:rtl/>
        </w:rPr>
        <w:t>لا</w:t>
      </w:r>
      <w:r w:rsidRPr="00C771F1">
        <w:rPr>
          <w:rFonts w:ascii="Simplified Arabic" w:hAnsi="Simplified Arabic" w:cs="Simplified Arabic"/>
          <w:sz w:val="28"/>
          <w:szCs w:val="28"/>
          <w:rtl/>
        </w:rPr>
        <w:t xml:space="preserve"> يرغبن في </w:t>
      </w:r>
      <w:r w:rsidRPr="00C771F1">
        <w:rPr>
          <w:rFonts w:ascii="Simplified Arabic" w:hAnsi="Simplified Arabic" w:cs="Simplified Arabic" w:hint="cs"/>
          <w:sz w:val="28"/>
          <w:szCs w:val="28"/>
          <w:rtl/>
        </w:rPr>
        <w:t>الانقطاع</w:t>
      </w:r>
      <w:r w:rsidRPr="00C771F1">
        <w:rPr>
          <w:rFonts w:ascii="Simplified Arabic" w:hAnsi="Simplified Arabic" w:cs="Simplified Arabic"/>
          <w:sz w:val="28"/>
          <w:szCs w:val="28"/>
          <w:rtl/>
        </w:rPr>
        <w:t xml:space="preserve"> عن العمل لفترة من أجل تربية أطفالهن. وعلى عكس من ذلك فإن </w:t>
      </w:r>
      <w:r w:rsidRPr="00C771F1">
        <w:rPr>
          <w:rFonts w:ascii="Simplified Arabic" w:hAnsi="Simplified Arabic" w:cs="Simplified Arabic" w:hint="cs"/>
          <w:sz w:val="28"/>
          <w:szCs w:val="28"/>
          <w:rtl/>
        </w:rPr>
        <w:t>امتلاك</w:t>
      </w:r>
      <w:r w:rsidRPr="00C771F1">
        <w:rPr>
          <w:rFonts w:ascii="Simplified Arabic" w:hAnsi="Simplified Arabic" w:cs="Simplified Arabic"/>
          <w:sz w:val="28"/>
          <w:szCs w:val="28"/>
          <w:rtl/>
        </w:rPr>
        <w:t xml:space="preserve"> عائلة ينعكس إيجابا على المسار المهني للرجل، وأكدت دراسة (1995</w:t>
      </w:r>
      <w:r w:rsidRPr="00C771F1">
        <w:rPr>
          <w:rFonts w:ascii="Simplified Arabic" w:hAnsi="Simplified Arabic" w:cs="Simplified Arabic"/>
          <w:sz w:val="28"/>
          <w:szCs w:val="28"/>
        </w:rPr>
        <w:t xml:space="preserve"> (White </w:t>
      </w:r>
      <w:r w:rsidRPr="00C771F1">
        <w:rPr>
          <w:rFonts w:ascii="Simplified Arabic" w:hAnsi="Simplified Arabic" w:cs="Simplified Arabic"/>
          <w:sz w:val="28"/>
          <w:szCs w:val="28"/>
          <w:rtl/>
        </w:rPr>
        <w:t xml:space="preserve">أن النساء الناجحات هن </w:t>
      </w:r>
      <w:r w:rsidRPr="00C771F1">
        <w:rPr>
          <w:rFonts w:ascii="Simplified Arabic" w:hAnsi="Simplified Arabic" w:cs="Simplified Arabic" w:hint="cs"/>
          <w:sz w:val="28"/>
          <w:szCs w:val="28"/>
          <w:rtl/>
        </w:rPr>
        <w:t>اللاتي</w:t>
      </w:r>
      <w:r w:rsidRPr="00C771F1">
        <w:rPr>
          <w:rFonts w:ascii="Simplified Arabic" w:hAnsi="Simplified Arabic" w:cs="Simplified Arabic"/>
          <w:sz w:val="28"/>
          <w:szCs w:val="28"/>
          <w:rtl/>
        </w:rPr>
        <w:t xml:space="preserve"> يظهرن تركيز عالي على مسارهن المهني، ورغم أن </w:t>
      </w:r>
      <w:r w:rsidRPr="00C771F1">
        <w:rPr>
          <w:rFonts w:ascii="Simplified Arabic" w:hAnsi="Simplified Arabic" w:cs="Simplified Arabic" w:hint="cs"/>
          <w:sz w:val="28"/>
          <w:szCs w:val="28"/>
          <w:rtl/>
        </w:rPr>
        <w:t>الأمر</w:t>
      </w:r>
      <w:r w:rsidRPr="00C771F1">
        <w:rPr>
          <w:rFonts w:ascii="Simplified Arabic" w:hAnsi="Simplified Arabic" w:cs="Simplified Arabic"/>
          <w:sz w:val="28"/>
          <w:szCs w:val="28"/>
          <w:rtl/>
        </w:rPr>
        <w:t xml:space="preserve"> بدأ يقل حدة بالنسبة </w:t>
      </w:r>
      <w:r w:rsidRPr="00C771F1">
        <w:rPr>
          <w:rFonts w:ascii="Simplified Arabic" w:hAnsi="Simplified Arabic" w:cs="Simplified Arabic" w:hint="cs"/>
          <w:sz w:val="28"/>
          <w:szCs w:val="28"/>
          <w:rtl/>
        </w:rPr>
        <w:t>لازدواجي</w:t>
      </w:r>
      <w:r w:rsidRPr="00C771F1">
        <w:rPr>
          <w:rFonts w:ascii="Simplified Arabic" w:hAnsi="Simplified Arabic" w:cs="Simplified Arabic" w:hint="eastAsia"/>
          <w:sz w:val="28"/>
          <w:szCs w:val="28"/>
          <w:rtl/>
        </w:rPr>
        <w:t>ة</w:t>
      </w:r>
      <w:r w:rsidRPr="00C771F1">
        <w:rPr>
          <w:rFonts w:ascii="Simplified Arabic" w:hAnsi="Simplified Arabic" w:cs="Simplified Arabic"/>
          <w:sz w:val="28"/>
          <w:szCs w:val="28"/>
          <w:rtl/>
        </w:rPr>
        <w:t xml:space="preserve"> مسار المرأة في ظل التغيرات </w:t>
      </w:r>
      <w:r w:rsidRPr="00C771F1">
        <w:rPr>
          <w:rFonts w:ascii="Simplified Arabic" w:hAnsi="Simplified Arabic" w:cs="Simplified Arabic" w:hint="cs"/>
          <w:sz w:val="28"/>
          <w:szCs w:val="28"/>
          <w:rtl/>
        </w:rPr>
        <w:t>الاجتماعية</w:t>
      </w:r>
      <w:r w:rsidRPr="00C771F1">
        <w:rPr>
          <w:rFonts w:ascii="Simplified Arabic" w:hAnsi="Simplified Arabic" w:cs="Simplified Arabic"/>
          <w:sz w:val="28"/>
          <w:szCs w:val="28"/>
          <w:rtl/>
        </w:rPr>
        <w:t xml:space="preserve"> والثقافية، </w:t>
      </w:r>
      <w:r w:rsidRPr="00C771F1">
        <w:rPr>
          <w:rFonts w:ascii="Simplified Arabic" w:hAnsi="Simplified Arabic" w:cs="Simplified Arabic" w:hint="cs"/>
          <w:sz w:val="28"/>
          <w:szCs w:val="28"/>
          <w:rtl/>
        </w:rPr>
        <w:t>إلا</w:t>
      </w:r>
      <w:r w:rsidRPr="00C771F1">
        <w:rPr>
          <w:rFonts w:ascii="Simplified Arabic" w:hAnsi="Simplified Arabic" w:cs="Simplified Arabic"/>
          <w:sz w:val="28"/>
          <w:szCs w:val="28"/>
          <w:rtl/>
        </w:rPr>
        <w:t xml:space="preserve"> أن المشكلة ستعود وربما بحدة أكثر في حالة إرسال المرأة للعمل الدولي، وهو ما سيتم التركيز على أهم جوانبه لحقا</w:t>
      </w:r>
      <w:r w:rsidRPr="00C771F1">
        <w:rPr>
          <w:rFonts w:ascii="Simplified Arabic" w:hAnsi="Simplified Arabic" w:cs="Simplified Arabic"/>
          <w:sz w:val="28"/>
          <w:szCs w:val="28"/>
        </w:rPr>
        <w:t xml:space="preserve">. </w:t>
      </w:r>
      <w:r w:rsidR="004C2F9A">
        <w:rPr>
          <w:rFonts w:ascii="Simplified Arabic" w:hAnsi="Simplified Arabic" w:cs="Simplified Arabic" w:hint="cs"/>
          <w:sz w:val="28"/>
          <w:szCs w:val="28"/>
          <w:rtl/>
        </w:rPr>
        <w:t xml:space="preserve"> (1)</w:t>
      </w:r>
    </w:p>
    <w:p w:rsidR="00C771F1" w:rsidRPr="00C771F1" w:rsidRDefault="00C771F1" w:rsidP="00C771F1">
      <w:pPr>
        <w:ind w:left="107"/>
        <w:jc w:val="both"/>
        <w:rPr>
          <w:rFonts w:ascii="Simplified Arabic" w:hAnsi="Simplified Arabic" w:cs="Simplified Arabic"/>
          <w:b/>
          <w:bCs/>
          <w:sz w:val="32"/>
          <w:szCs w:val="32"/>
          <w:rtl/>
        </w:rPr>
      </w:pPr>
      <w:r w:rsidRPr="00C771F1">
        <w:rPr>
          <w:rFonts w:asciiTheme="majorBidi" w:hAnsiTheme="majorBidi" w:cstheme="majorBidi"/>
          <w:b/>
          <w:bCs/>
          <w:sz w:val="32"/>
          <w:szCs w:val="32"/>
          <w:lang w:bidi="ar-DZ"/>
        </w:rPr>
        <w:t>II</w:t>
      </w:r>
      <w:r w:rsidRPr="00C771F1">
        <w:rPr>
          <w:rFonts w:ascii="Simplified Arabic" w:hAnsi="Simplified Arabic" w:cs="Simplified Arabic" w:hint="cs"/>
          <w:b/>
          <w:bCs/>
          <w:sz w:val="32"/>
          <w:szCs w:val="32"/>
          <w:rtl/>
          <w:lang w:bidi="ar-DZ"/>
        </w:rPr>
        <w:t xml:space="preserve">- </w:t>
      </w:r>
      <w:r w:rsidRPr="00C771F1">
        <w:rPr>
          <w:rFonts w:ascii="Simplified Arabic" w:hAnsi="Simplified Arabic" w:cs="Simplified Arabic"/>
          <w:b/>
          <w:bCs/>
          <w:sz w:val="32"/>
          <w:szCs w:val="32"/>
          <w:rtl/>
        </w:rPr>
        <w:t xml:space="preserve">المرأة في </w:t>
      </w:r>
      <w:r w:rsidRPr="00C771F1">
        <w:rPr>
          <w:rFonts w:ascii="Simplified Arabic" w:hAnsi="Simplified Arabic" w:cs="Simplified Arabic" w:hint="cs"/>
          <w:b/>
          <w:bCs/>
          <w:sz w:val="32"/>
          <w:szCs w:val="32"/>
          <w:rtl/>
        </w:rPr>
        <w:t>الإدارة</w:t>
      </w:r>
      <w:r w:rsidRPr="00C771F1">
        <w:rPr>
          <w:rFonts w:ascii="Simplified Arabic" w:hAnsi="Simplified Arabic" w:cs="Simplified Arabic"/>
          <w:b/>
          <w:bCs/>
          <w:sz w:val="32"/>
          <w:szCs w:val="32"/>
          <w:rtl/>
        </w:rPr>
        <w:t xml:space="preserve"> الدولية </w:t>
      </w:r>
      <w:r w:rsidRPr="00C771F1">
        <w:rPr>
          <w:rFonts w:ascii="Simplified Arabic" w:hAnsi="Simplified Arabic" w:cs="Simplified Arabic" w:hint="cs"/>
          <w:b/>
          <w:bCs/>
          <w:sz w:val="32"/>
          <w:szCs w:val="32"/>
          <w:rtl/>
        </w:rPr>
        <w:t>(</w:t>
      </w:r>
      <w:r w:rsidRPr="00C771F1">
        <w:rPr>
          <w:rFonts w:ascii="Simplified Arabic" w:hAnsi="Simplified Arabic" w:cs="Simplified Arabic"/>
          <w:b/>
          <w:bCs/>
          <w:sz w:val="32"/>
          <w:szCs w:val="32"/>
          <w:rtl/>
        </w:rPr>
        <w:t xml:space="preserve">قضايا </w:t>
      </w:r>
      <w:r w:rsidR="00EA4BCA" w:rsidRPr="00C771F1">
        <w:rPr>
          <w:rFonts w:ascii="Simplified Arabic" w:hAnsi="Simplified Arabic" w:cs="Simplified Arabic" w:hint="cs"/>
          <w:b/>
          <w:bCs/>
          <w:sz w:val="32"/>
          <w:szCs w:val="32"/>
          <w:rtl/>
        </w:rPr>
        <w:t>هامة</w:t>
      </w:r>
      <w:r w:rsidR="00EA4BCA" w:rsidRPr="00C771F1">
        <w:rPr>
          <w:rFonts w:ascii="Simplified Arabic" w:hAnsi="Simplified Arabic" w:cs="Simplified Arabic"/>
          <w:b/>
          <w:bCs/>
          <w:sz w:val="32"/>
          <w:szCs w:val="32"/>
        </w:rPr>
        <w:t xml:space="preserve"> (</w:t>
      </w:r>
      <w:r w:rsidRPr="00C771F1">
        <w:rPr>
          <w:rFonts w:ascii="Simplified Arabic" w:hAnsi="Simplified Arabic" w:cs="Simplified Arabic" w:hint="cs"/>
          <w:b/>
          <w:bCs/>
          <w:sz w:val="32"/>
          <w:szCs w:val="32"/>
          <w:rtl/>
        </w:rPr>
        <w:t xml:space="preserve">: </w:t>
      </w:r>
    </w:p>
    <w:p w:rsidR="00C771F1" w:rsidRPr="00C771F1" w:rsidRDefault="00C771F1" w:rsidP="00C771F1">
      <w:pPr>
        <w:ind w:left="107"/>
        <w:jc w:val="both"/>
        <w:rPr>
          <w:rFonts w:ascii="Simplified Arabic" w:hAnsi="Simplified Arabic" w:cs="Simplified Arabic"/>
          <w:sz w:val="28"/>
          <w:szCs w:val="28"/>
          <w:rtl/>
          <w:lang w:bidi="ar-DZ"/>
        </w:rPr>
      </w:pPr>
      <w:r w:rsidRPr="00C771F1">
        <w:rPr>
          <w:rFonts w:ascii="Simplified Arabic" w:hAnsi="Simplified Arabic" w:cs="Simplified Arabic"/>
          <w:sz w:val="28"/>
          <w:szCs w:val="28"/>
          <w:rtl/>
        </w:rPr>
        <w:t xml:space="preserve">يمكن مناقشة تأثير النوع على التوظيف الدولي من </w:t>
      </w:r>
      <w:r w:rsidRPr="00C771F1">
        <w:rPr>
          <w:rFonts w:ascii="Simplified Arabic" w:hAnsi="Simplified Arabic" w:cs="Simplified Arabic" w:hint="cs"/>
          <w:sz w:val="28"/>
          <w:szCs w:val="28"/>
          <w:rtl/>
        </w:rPr>
        <w:t>خلال</w:t>
      </w:r>
      <w:r w:rsidRPr="00C771F1">
        <w:rPr>
          <w:rFonts w:ascii="Simplified Arabic" w:hAnsi="Simplified Arabic" w:cs="Simplified Arabic"/>
          <w:sz w:val="28"/>
          <w:szCs w:val="28"/>
          <w:rtl/>
        </w:rPr>
        <w:t xml:space="preserve"> وجهات نظر مختلفة هي: السمات الشخصية، الخصائص العائلية، ومواقف مواطني البلد المضيف اتجاه المرأة</w:t>
      </w:r>
      <w:r w:rsidRPr="00C771F1">
        <w:rPr>
          <w:rFonts w:ascii="Simplified Arabic" w:hAnsi="Simplified Arabic" w:cs="Simplified Arabic"/>
          <w:sz w:val="28"/>
          <w:szCs w:val="28"/>
        </w:rPr>
        <w:t xml:space="preserve">. </w:t>
      </w:r>
    </w:p>
    <w:p w:rsidR="00C771F1" w:rsidRPr="00C771F1" w:rsidRDefault="00C771F1" w:rsidP="00C771F1">
      <w:pPr>
        <w:numPr>
          <w:ilvl w:val="0"/>
          <w:numId w:val="28"/>
        </w:numPr>
        <w:contextualSpacing/>
        <w:jc w:val="both"/>
        <w:rPr>
          <w:rFonts w:ascii="Simplified Arabic" w:hAnsi="Simplified Arabic" w:cs="Simplified Arabic"/>
          <w:b/>
          <w:bCs/>
          <w:sz w:val="28"/>
          <w:szCs w:val="28"/>
        </w:rPr>
      </w:pPr>
      <w:r w:rsidRPr="00C771F1">
        <w:rPr>
          <w:rFonts w:ascii="Simplified Arabic" w:hAnsi="Simplified Arabic" w:cs="Simplified Arabic"/>
          <w:b/>
          <w:bCs/>
          <w:sz w:val="28"/>
          <w:szCs w:val="28"/>
          <w:rtl/>
        </w:rPr>
        <w:t>السمات الشخصية</w:t>
      </w:r>
      <w:r w:rsidRPr="00C771F1">
        <w:rPr>
          <w:rFonts w:ascii="Simplified Arabic" w:hAnsi="Simplified Arabic" w:cs="Simplified Arabic" w:hint="cs"/>
          <w:b/>
          <w:bCs/>
          <w:sz w:val="28"/>
          <w:szCs w:val="28"/>
          <w:rtl/>
        </w:rPr>
        <w:t>:</w:t>
      </w:r>
    </w:p>
    <w:p w:rsidR="00C771F1" w:rsidRPr="00C771F1" w:rsidRDefault="00C771F1" w:rsidP="00C771F1">
      <w:pPr>
        <w:numPr>
          <w:ilvl w:val="0"/>
          <w:numId w:val="29"/>
        </w:numPr>
        <w:contextualSpacing/>
        <w:jc w:val="both"/>
        <w:rPr>
          <w:rFonts w:ascii="Simplified Arabic" w:hAnsi="Simplified Arabic" w:cs="Simplified Arabic"/>
          <w:sz w:val="28"/>
          <w:szCs w:val="28"/>
          <w:u w:val="single"/>
          <w:rtl/>
        </w:rPr>
      </w:pPr>
      <w:r w:rsidRPr="00C771F1">
        <w:rPr>
          <w:rFonts w:ascii="Simplified Arabic" w:hAnsi="Simplified Arabic" w:cs="Simplified Arabic"/>
          <w:sz w:val="28"/>
          <w:szCs w:val="28"/>
          <w:u w:val="single"/>
          <w:rtl/>
        </w:rPr>
        <w:t>التحفيز</w:t>
      </w:r>
      <w:r w:rsidRPr="00C771F1">
        <w:rPr>
          <w:rFonts w:ascii="Simplified Arabic" w:hAnsi="Simplified Arabic" w:cs="Simplified Arabic" w:hint="cs"/>
          <w:sz w:val="28"/>
          <w:szCs w:val="28"/>
          <w:u w:val="single"/>
          <w:rtl/>
        </w:rPr>
        <w:t>:</w:t>
      </w:r>
    </w:p>
    <w:p w:rsidR="00C771F1" w:rsidRPr="00C771F1" w:rsidRDefault="00C771F1" w:rsidP="00C771F1">
      <w:pPr>
        <w:ind w:left="107"/>
        <w:jc w:val="both"/>
        <w:rPr>
          <w:rFonts w:ascii="Simplified Arabic" w:hAnsi="Simplified Arabic" w:cs="Simplified Arabic"/>
          <w:sz w:val="28"/>
          <w:szCs w:val="28"/>
          <w:rtl/>
        </w:rPr>
      </w:pPr>
      <w:r w:rsidRPr="00C771F1">
        <w:rPr>
          <w:rFonts w:ascii="Simplified Arabic" w:hAnsi="Simplified Arabic" w:cs="Simplified Arabic"/>
          <w:sz w:val="28"/>
          <w:szCs w:val="28"/>
          <w:rtl/>
        </w:rPr>
        <w:t xml:space="preserve">إن </w:t>
      </w:r>
      <w:r w:rsidRPr="00C771F1">
        <w:rPr>
          <w:rFonts w:ascii="Simplified Arabic" w:hAnsi="Simplified Arabic" w:cs="Simplified Arabic" w:hint="cs"/>
          <w:sz w:val="28"/>
          <w:szCs w:val="28"/>
          <w:rtl/>
        </w:rPr>
        <w:t>الأسطورة</w:t>
      </w:r>
      <w:r w:rsidRPr="00C771F1">
        <w:rPr>
          <w:rFonts w:ascii="Simplified Arabic" w:hAnsi="Simplified Arabic" w:cs="Simplified Arabic"/>
          <w:sz w:val="28"/>
          <w:szCs w:val="28"/>
          <w:rtl/>
        </w:rPr>
        <w:t xml:space="preserve"> الشائعة لدى متخذي القرارات هو أن المرأة </w:t>
      </w:r>
      <w:r w:rsidRPr="00C771F1">
        <w:rPr>
          <w:rFonts w:ascii="Simplified Arabic" w:hAnsi="Simplified Arabic" w:cs="Simplified Arabic" w:hint="cs"/>
          <w:sz w:val="28"/>
          <w:szCs w:val="28"/>
          <w:rtl/>
        </w:rPr>
        <w:t>لا</w:t>
      </w:r>
      <w:r w:rsidRPr="00C771F1">
        <w:rPr>
          <w:rFonts w:ascii="Simplified Arabic" w:hAnsi="Simplified Arabic" w:cs="Simplified Arabic"/>
          <w:sz w:val="28"/>
          <w:szCs w:val="28"/>
          <w:rtl/>
        </w:rPr>
        <w:t xml:space="preserve"> ترغب في الذهاب للعمل في الخارج ردت عليها</w:t>
      </w:r>
      <w:r w:rsidRPr="00C771F1">
        <w:rPr>
          <w:rFonts w:ascii="Simplified Arabic" w:hAnsi="Simplified Arabic" w:cs="Simplified Arabic"/>
          <w:sz w:val="28"/>
          <w:szCs w:val="28"/>
        </w:rPr>
        <w:t xml:space="preserve"> Adler </w:t>
      </w:r>
      <w:r w:rsidRPr="00C771F1">
        <w:rPr>
          <w:rFonts w:ascii="Simplified Arabic" w:hAnsi="Simplified Arabic" w:cs="Simplified Arabic"/>
          <w:sz w:val="28"/>
          <w:szCs w:val="28"/>
          <w:rtl/>
        </w:rPr>
        <w:t>في بحثها الذي تم فيه استقصاء 1129 طالب ما بعد التدرج</w:t>
      </w:r>
      <w:r w:rsidRPr="00C771F1">
        <w:rPr>
          <w:rFonts w:ascii="Simplified Arabic" w:hAnsi="Simplified Arabic" w:cs="Simplified Arabic"/>
          <w:sz w:val="28"/>
          <w:szCs w:val="28"/>
        </w:rPr>
        <w:t xml:space="preserve"> MBA </w:t>
      </w:r>
      <w:r w:rsidRPr="00C771F1">
        <w:rPr>
          <w:rFonts w:ascii="Simplified Arabic" w:hAnsi="Simplified Arabic" w:cs="Simplified Arabic"/>
          <w:sz w:val="28"/>
          <w:szCs w:val="28"/>
          <w:rtl/>
        </w:rPr>
        <w:t xml:space="preserve">في كل من كندا، </w:t>
      </w:r>
      <w:r w:rsidRPr="00C771F1">
        <w:rPr>
          <w:rFonts w:ascii="Simplified Arabic" w:hAnsi="Simplified Arabic" w:cs="Simplified Arabic" w:hint="cs"/>
          <w:sz w:val="28"/>
          <w:szCs w:val="28"/>
          <w:rtl/>
        </w:rPr>
        <w:t>الولايات</w:t>
      </w:r>
      <w:r w:rsidRPr="00C771F1">
        <w:rPr>
          <w:rFonts w:ascii="Simplified Arabic" w:hAnsi="Simplified Arabic" w:cs="Simplified Arabic"/>
          <w:sz w:val="28"/>
          <w:szCs w:val="28"/>
          <w:rtl/>
        </w:rPr>
        <w:t xml:space="preserve"> المتحدة </w:t>
      </w:r>
      <w:r w:rsidRPr="00C771F1">
        <w:rPr>
          <w:rFonts w:ascii="Simplified Arabic" w:hAnsi="Simplified Arabic" w:cs="Simplified Arabic" w:hint="cs"/>
          <w:sz w:val="28"/>
          <w:szCs w:val="28"/>
          <w:rtl/>
        </w:rPr>
        <w:t>الأمريكية</w:t>
      </w:r>
      <w:r w:rsidRPr="00C771F1">
        <w:rPr>
          <w:rFonts w:ascii="Simplified Arabic" w:hAnsi="Simplified Arabic" w:cs="Simplified Arabic"/>
          <w:sz w:val="28"/>
          <w:szCs w:val="28"/>
          <w:rtl/>
        </w:rPr>
        <w:t xml:space="preserve">، وأوروبا، وأكدت نتائج الدراسة أن الطالبات </w:t>
      </w:r>
      <w:r w:rsidRPr="00C771F1">
        <w:rPr>
          <w:rFonts w:ascii="Simplified Arabic" w:hAnsi="Simplified Arabic" w:cs="Simplified Arabic" w:hint="cs"/>
          <w:sz w:val="28"/>
          <w:szCs w:val="28"/>
          <w:rtl/>
        </w:rPr>
        <w:t>الإناث</w:t>
      </w:r>
      <w:r w:rsidRPr="00C771F1">
        <w:rPr>
          <w:rFonts w:ascii="Simplified Arabic" w:hAnsi="Simplified Arabic" w:cs="Simplified Arabic"/>
          <w:sz w:val="28"/>
          <w:szCs w:val="28"/>
          <w:rtl/>
        </w:rPr>
        <w:t xml:space="preserve"> يظهرن اهتمام كبير بالمسار المهني الدولي مثل </w:t>
      </w:r>
      <w:r w:rsidRPr="00C771F1">
        <w:rPr>
          <w:rFonts w:ascii="Simplified Arabic" w:hAnsi="Simplified Arabic" w:cs="Simplified Arabic" w:hint="cs"/>
          <w:sz w:val="28"/>
          <w:szCs w:val="28"/>
          <w:rtl/>
        </w:rPr>
        <w:t>زملائهن</w:t>
      </w:r>
      <w:r w:rsidRPr="00C771F1">
        <w:rPr>
          <w:rFonts w:ascii="Simplified Arabic" w:hAnsi="Simplified Arabic" w:cs="Simplified Arabic"/>
          <w:sz w:val="28"/>
          <w:szCs w:val="28"/>
          <w:rtl/>
        </w:rPr>
        <w:t xml:space="preserve"> الذكور، حيث يتكلم </w:t>
      </w:r>
      <w:r w:rsidRPr="00C771F1">
        <w:rPr>
          <w:rFonts w:ascii="Simplified Arabic" w:hAnsi="Simplified Arabic" w:cs="Simplified Arabic" w:hint="cs"/>
          <w:sz w:val="28"/>
          <w:szCs w:val="28"/>
          <w:rtl/>
        </w:rPr>
        <w:t>الإناث</w:t>
      </w:r>
      <w:r w:rsidRPr="00C771F1">
        <w:rPr>
          <w:rFonts w:ascii="Simplified Arabic" w:hAnsi="Simplified Arabic" w:cs="Simplified Arabic"/>
          <w:sz w:val="28"/>
          <w:szCs w:val="28"/>
          <w:rtl/>
        </w:rPr>
        <w:t xml:space="preserve"> كثيرا عن الحواجز التنظيمية التي تواجه النساء وتعيق تحقيقهن لغاياتهن مقارنة بالرجال. بينما في </w:t>
      </w:r>
      <w:r w:rsidRPr="00C771F1">
        <w:rPr>
          <w:rFonts w:ascii="Simplified Arabic" w:hAnsi="Simplified Arabic" w:cs="Simplified Arabic"/>
          <w:sz w:val="28"/>
          <w:szCs w:val="28"/>
          <w:rtl/>
        </w:rPr>
        <w:lastRenderedPageBreak/>
        <w:t xml:space="preserve">دراسة أخرى لـ </w:t>
      </w:r>
      <w:r w:rsidRPr="00C771F1">
        <w:rPr>
          <w:rFonts w:ascii="Simplified Arabic" w:hAnsi="Simplified Arabic" w:cs="Simplified Arabic"/>
          <w:sz w:val="28"/>
          <w:szCs w:val="28"/>
        </w:rPr>
        <w:t>Lowe et la 1999</w:t>
      </w:r>
      <w:r w:rsidRPr="00C771F1">
        <w:rPr>
          <w:rFonts w:ascii="Simplified Arabic" w:hAnsi="Simplified Arabic" w:cs="Simplified Arabic"/>
          <w:sz w:val="28"/>
          <w:szCs w:val="28"/>
          <w:rtl/>
        </w:rPr>
        <w:t xml:space="preserve">أكد أنه توجد فروقات في استعداد الذكور </w:t>
      </w:r>
      <w:r w:rsidRPr="00C771F1">
        <w:rPr>
          <w:rFonts w:ascii="Simplified Arabic" w:hAnsi="Simplified Arabic" w:cs="Simplified Arabic" w:hint="cs"/>
          <w:sz w:val="28"/>
          <w:szCs w:val="28"/>
          <w:rtl/>
        </w:rPr>
        <w:t>والإناث</w:t>
      </w:r>
      <w:r w:rsidRPr="00C771F1">
        <w:rPr>
          <w:rFonts w:ascii="Simplified Arabic" w:hAnsi="Simplified Arabic" w:cs="Simplified Arabic"/>
          <w:sz w:val="28"/>
          <w:szCs w:val="28"/>
          <w:rtl/>
        </w:rPr>
        <w:t xml:space="preserve"> لتولي مناصب عمل دولية لصالح الذكور ويفسر ذلك بالفروق الموجودة في التباينات الثقافية والتطوير البشري ويؤكد أن الخطر السياسي </w:t>
      </w:r>
      <w:r w:rsidRPr="00C771F1">
        <w:rPr>
          <w:rFonts w:ascii="Simplified Arabic" w:hAnsi="Simplified Arabic" w:cs="Simplified Arabic" w:hint="cs"/>
          <w:sz w:val="28"/>
          <w:szCs w:val="28"/>
          <w:rtl/>
        </w:rPr>
        <w:t>لا</w:t>
      </w:r>
      <w:r w:rsidRPr="00C771F1">
        <w:rPr>
          <w:rFonts w:ascii="Simplified Arabic" w:hAnsi="Simplified Arabic" w:cs="Simplified Arabic"/>
          <w:sz w:val="28"/>
          <w:szCs w:val="28"/>
          <w:rtl/>
        </w:rPr>
        <w:t xml:space="preserve"> يعد عامل مؤثر في هذا </w:t>
      </w:r>
      <w:r w:rsidRPr="00C771F1">
        <w:rPr>
          <w:rFonts w:ascii="Simplified Arabic" w:hAnsi="Simplified Arabic" w:cs="Simplified Arabic" w:hint="cs"/>
          <w:sz w:val="28"/>
          <w:szCs w:val="28"/>
          <w:rtl/>
        </w:rPr>
        <w:t>الاستعداد</w:t>
      </w:r>
      <w:r w:rsidRPr="00C771F1">
        <w:rPr>
          <w:rFonts w:ascii="Simplified Arabic" w:hAnsi="Simplified Arabic" w:cs="Simplified Arabic"/>
          <w:sz w:val="28"/>
          <w:szCs w:val="28"/>
          <w:rtl/>
        </w:rPr>
        <w:t xml:space="preserve"> بينما الدعم الذي يمكن أن تتلقاه المرأة في عملها بالخارج قد يعد محفز لها لتولي منصب عمل دولي</w:t>
      </w:r>
      <w:r w:rsidR="004C2F9A">
        <w:rPr>
          <w:rFonts w:ascii="Simplified Arabic" w:hAnsi="Simplified Arabic" w:cs="Simplified Arabic" w:hint="cs"/>
          <w:sz w:val="28"/>
          <w:szCs w:val="28"/>
          <w:rtl/>
        </w:rPr>
        <w:t>. (1)</w:t>
      </w:r>
    </w:p>
    <w:p w:rsidR="00C771F1" w:rsidRPr="00C771F1" w:rsidRDefault="00C771F1" w:rsidP="00C771F1">
      <w:pPr>
        <w:numPr>
          <w:ilvl w:val="0"/>
          <w:numId w:val="29"/>
        </w:numPr>
        <w:contextualSpacing/>
        <w:jc w:val="both"/>
        <w:rPr>
          <w:rFonts w:ascii="Simplified Arabic" w:hAnsi="Simplified Arabic" w:cs="Simplified Arabic"/>
          <w:sz w:val="28"/>
          <w:szCs w:val="28"/>
          <w:u w:val="single"/>
        </w:rPr>
      </w:pPr>
      <w:r w:rsidRPr="00C771F1">
        <w:rPr>
          <w:rFonts w:ascii="Simplified Arabic" w:hAnsi="Simplified Arabic" w:cs="Simplified Arabic"/>
          <w:sz w:val="28"/>
          <w:szCs w:val="28"/>
          <w:u w:val="single"/>
          <w:rtl/>
        </w:rPr>
        <w:t>التوجه الشخصي</w:t>
      </w:r>
      <w:r w:rsidRPr="00C771F1">
        <w:rPr>
          <w:rFonts w:ascii="Simplified Arabic" w:hAnsi="Simplified Arabic" w:cs="Simplified Arabic" w:hint="cs"/>
          <w:sz w:val="28"/>
          <w:szCs w:val="28"/>
          <w:u w:val="single"/>
          <w:rtl/>
          <w:lang w:bidi="ar-DZ"/>
        </w:rPr>
        <w:t>:</w:t>
      </w:r>
    </w:p>
    <w:p w:rsidR="00C771F1" w:rsidRPr="00C771F1" w:rsidRDefault="00C771F1" w:rsidP="00C771F1">
      <w:pPr>
        <w:ind w:left="107"/>
        <w:jc w:val="both"/>
        <w:rPr>
          <w:rFonts w:ascii="Simplified Arabic" w:hAnsi="Simplified Arabic" w:cs="Simplified Arabic"/>
          <w:sz w:val="28"/>
          <w:szCs w:val="28"/>
          <w:rtl/>
          <w:lang w:bidi="ar-DZ"/>
        </w:rPr>
      </w:pPr>
      <w:r w:rsidRPr="00C771F1">
        <w:rPr>
          <w:rFonts w:ascii="Simplified Arabic" w:hAnsi="Simplified Arabic" w:cs="Simplified Arabic"/>
          <w:sz w:val="28"/>
          <w:szCs w:val="28"/>
          <w:rtl/>
        </w:rPr>
        <w:t xml:space="preserve">للسمات الشخصية دور في نجاح التكيف مع التباينات الثقافية. حيث </w:t>
      </w:r>
      <w:proofErr w:type="gramStart"/>
      <w:r w:rsidRPr="00C771F1">
        <w:rPr>
          <w:rFonts w:ascii="Simplified Arabic" w:hAnsi="Simplified Arabic" w:cs="Simplified Arabic"/>
          <w:sz w:val="28"/>
          <w:szCs w:val="28"/>
          <w:rtl/>
        </w:rPr>
        <w:t>يرى</w:t>
      </w:r>
      <w:r w:rsidR="004C2F9A" w:rsidRPr="00C771F1">
        <w:rPr>
          <w:rFonts w:ascii="Simplified Arabic" w:hAnsi="Simplified Arabic" w:cs="Simplified Arabic"/>
          <w:sz w:val="28"/>
          <w:szCs w:val="28"/>
          <w:rtl/>
        </w:rPr>
        <w:t xml:space="preserve"> ،</w:t>
      </w:r>
      <w:proofErr w:type="gramEnd"/>
      <w:r w:rsidRPr="00C771F1">
        <w:rPr>
          <w:rFonts w:ascii="Simplified Arabic" w:hAnsi="Simplified Arabic" w:cs="Simplified Arabic"/>
          <w:sz w:val="28"/>
          <w:szCs w:val="28"/>
        </w:rPr>
        <w:t xml:space="preserve"> </w:t>
      </w:r>
      <w:proofErr w:type="spellStart"/>
      <w:r w:rsidRPr="00C771F1">
        <w:rPr>
          <w:rFonts w:ascii="Simplified Arabic" w:hAnsi="Simplified Arabic" w:cs="Simplified Arabic"/>
          <w:sz w:val="28"/>
          <w:szCs w:val="28"/>
        </w:rPr>
        <w:t>Caligiuri</w:t>
      </w:r>
      <w:proofErr w:type="spellEnd"/>
      <w:r w:rsidRPr="00C771F1">
        <w:rPr>
          <w:rFonts w:ascii="Simplified Arabic" w:hAnsi="Simplified Arabic" w:cs="Simplified Arabic"/>
          <w:sz w:val="28"/>
          <w:szCs w:val="28"/>
        </w:rPr>
        <w:t xml:space="preserve"> et la 1999 </w:t>
      </w:r>
      <w:r w:rsidRPr="00C771F1">
        <w:rPr>
          <w:rFonts w:ascii="Simplified Arabic" w:hAnsi="Simplified Arabic" w:cs="Simplified Arabic"/>
          <w:sz w:val="28"/>
          <w:szCs w:val="28"/>
          <w:rtl/>
        </w:rPr>
        <w:t xml:space="preserve">أنه توجد </w:t>
      </w:r>
      <w:r w:rsidRPr="00C771F1">
        <w:rPr>
          <w:rFonts w:ascii="Simplified Arabic" w:hAnsi="Simplified Arabic" w:cs="Simplified Arabic" w:hint="cs"/>
          <w:sz w:val="28"/>
          <w:szCs w:val="28"/>
          <w:rtl/>
        </w:rPr>
        <w:t>ثلاثة</w:t>
      </w:r>
      <w:r w:rsidRPr="00C771F1">
        <w:rPr>
          <w:rFonts w:ascii="Simplified Arabic" w:hAnsi="Simplified Arabic" w:cs="Simplified Arabic"/>
          <w:sz w:val="28"/>
          <w:szCs w:val="28"/>
          <w:rtl/>
        </w:rPr>
        <w:t xml:space="preserve"> أبعاد شخصية تميز خبرة النساء المغتربات، وتتمثل في: التوجه الذاتي </w:t>
      </w:r>
      <w:r w:rsidRPr="00C771F1">
        <w:rPr>
          <w:rFonts w:ascii="Simplified Arabic" w:hAnsi="Simplified Arabic" w:cs="Simplified Arabic"/>
          <w:sz w:val="28"/>
          <w:szCs w:val="28"/>
        </w:rPr>
        <w:t>)</w:t>
      </w:r>
      <w:r w:rsidRPr="00C771F1">
        <w:rPr>
          <w:rFonts w:ascii="Simplified Arabic" w:hAnsi="Simplified Arabic" w:cs="Simplified Arabic"/>
          <w:sz w:val="28"/>
          <w:szCs w:val="28"/>
          <w:rtl/>
        </w:rPr>
        <w:t>انخفاض الضغوط، الكفاءة الفنية، بدائل الدعم والتعزيز</w:t>
      </w:r>
      <w:r w:rsidRPr="00C771F1">
        <w:rPr>
          <w:rFonts w:ascii="Simplified Arabic" w:hAnsi="Simplified Arabic" w:cs="Simplified Arabic" w:hint="cs"/>
          <w:sz w:val="28"/>
          <w:szCs w:val="28"/>
          <w:rtl/>
        </w:rPr>
        <w:t>)</w:t>
      </w:r>
      <w:r w:rsidRPr="00C771F1">
        <w:rPr>
          <w:rFonts w:ascii="Simplified Arabic" w:hAnsi="Simplified Arabic" w:cs="Simplified Arabic"/>
          <w:sz w:val="28"/>
          <w:szCs w:val="28"/>
          <w:rtl/>
        </w:rPr>
        <w:t xml:space="preserve">، التوجه نحو </w:t>
      </w:r>
      <w:r w:rsidRPr="00C771F1">
        <w:rPr>
          <w:rFonts w:ascii="Simplified Arabic" w:hAnsi="Simplified Arabic" w:cs="Simplified Arabic" w:hint="cs"/>
          <w:sz w:val="28"/>
          <w:szCs w:val="28"/>
          <w:rtl/>
        </w:rPr>
        <w:t>الآخرين(</w:t>
      </w:r>
      <w:r w:rsidRPr="00C771F1">
        <w:rPr>
          <w:rFonts w:ascii="Simplified Arabic" w:hAnsi="Simplified Arabic" w:cs="Simplified Arabic"/>
          <w:sz w:val="28"/>
          <w:szCs w:val="28"/>
          <w:rtl/>
        </w:rPr>
        <w:t>مثل القدرة على تشكيل ع</w:t>
      </w:r>
      <w:r w:rsidRPr="00C771F1">
        <w:rPr>
          <w:rFonts w:ascii="Simplified Arabic" w:hAnsi="Simplified Arabic" w:cs="Simplified Arabic" w:hint="cs"/>
          <w:sz w:val="28"/>
          <w:szCs w:val="28"/>
          <w:rtl/>
        </w:rPr>
        <w:t>لا</w:t>
      </w:r>
      <w:r w:rsidRPr="00C771F1">
        <w:rPr>
          <w:rFonts w:ascii="Simplified Arabic" w:hAnsi="Simplified Arabic" w:cs="Simplified Arabic"/>
          <w:sz w:val="28"/>
          <w:szCs w:val="28"/>
          <w:rtl/>
        </w:rPr>
        <w:t xml:space="preserve">قات </w:t>
      </w:r>
      <w:r w:rsidRPr="00C771F1">
        <w:rPr>
          <w:rFonts w:ascii="Simplified Arabic" w:hAnsi="Simplified Arabic" w:cs="Simplified Arabic" w:hint="cs"/>
          <w:sz w:val="28"/>
          <w:szCs w:val="28"/>
          <w:rtl/>
        </w:rPr>
        <w:t>والاستعداد</w:t>
      </w:r>
      <w:r w:rsidRPr="00C771F1">
        <w:rPr>
          <w:rFonts w:ascii="Simplified Arabic" w:hAnsi="Simplified Arabic" w:cs="Simplified Arabic"/>
          <w:sz w:val="28"/>
          <w:szCs w:val="28"/>
          <w:rtl/>
        </w:rPr>
        <w:t xml:space="preserve"> للتواصل مع </w:t>
      </w:r>
      <w:r w:rsidRPr="00C771F1">
        <w:rPr>
          <w:rFonts w:ascii="Simplified Arabic" w:hAnsi="Simplified Arabic" w:cs="Simplified Arabic" w:hint="cs"/>
          <w:sz w:val="28"/>
          <w:szCs w:val="28"/>
          <w:rtl/>
        </w:rPr>
        <w:t>الآخرين</w:t>
      </w:r>
      <w:r w:rsidRPr="00C771F1">
        <w:rPr>
          <w:rFonts w:ascii="Simplified Arabic" w:hAnsi="Simplified Arabic" w:cs="Simplified Arabic"/>
          <w:sz w:val="28"/>
          <w:szCs w:val="28"/>
          <w:rtl/>
        </w:rPr>
        <w:t xml:space="preserve"> من مواطني البلد المضيف</w:t>
      </w:r>
      <w:r w:rsidRPr="00C771F1">
        <w:rPr>
          <w:rFonts w:ascii="Simplified Arabic" w:hAnsi="Simplified Arabic" w:cs="Simplified Arabic" w:hint="cs"/>
          <w:sz w:val="28"/>
          <w:szCs w:val="28"/>
          <w:rtl/>
        </w:rPr>
        <w:t>،</w:t>
      </w:r>
      <w:r w:rsidRPr="00C771F1">
        <w:rPr>
          <w:rFonts w:ascii="Simplified Arabic" w:hAnsi="Simplified Arabic" w:cs="Simplified Arabic"/>
          <w:sz w:val="28"/>
          <w:szCs w:val="28"/>
          <w:rtl/>
        </w:rPr>
        <w:t xml:space="preserve">(البعد </w:t>
      </w:r>
      <w:r w:rsidRPr="00C771F1">
        <w:rPr>
          <w:rFonts w:ascii="Simplified Arabic" w:hAnsi="Simplified Arabic" w:cs="Simplified Arabic" w:hint="cs"/>
          <w:sz w:val="28"/>
          <w:szCs w:val="28"/>
          <w:rtl/>
        </w:rPr>
        <w:t>الإدراكي</w:t>
      </w:r>
      <w:r w:rsidRPr="00C771F1">
        <w:rPr>
          <w:rFonts w:ascii="Simplified Arabic" w:hAnsi="Simplified Arabic" w:cs="Simplified Arabic"/>
          <w:sz w:val="28"/>
          <w:szCs w:val="28"/>
        </w:rPr>
        <w:t>)</w:t>
      </w:r>
      <w:r w:rsidRPr="00C771F1">
        <w:rPr>
          <w:rFonts w:ascii="Simplified Arabic" w:hAnsi="Simplified Arabic" w:cs="Simplified Arabic"/>
          <w:sz w:val="28"/>
          <w:szCs w:val="28"/>
          <w:rtl/>
        </w:rPr>
        <w:t xml:space="preserve">مثل القدرة على فهم سلوكيات </w:t>
      </w:r>
      <w:r w:rsidRPr="00C771F1">
        <w:rPr>
          <w:rFonts w:ascii="Simplified Arabic" w:hAnsi="Simplified Arabic" w:cs="Simplified Arabic" w:hint="cs"/>
          <w:sz w:val="28"/>
          <w:szCs w:val="28"/>
          <w:rtl/>
        </w:rPr>
        <w:t>الآخرين)</w:t>
      </w:r>
      <w:r w:rsidRPr="00C771F1">
        <w:rPr>
          <w:rFonts w:ascii="Simplified Arabic" w:hAnsi="Simplified Arabic" w:cs="Simplified Arabic"/>
          <w:sz w:val="28"/>
          <w:szCs w:val="28"/>
          <w:rtl/>
        </w:rPr>
        <w:t xml:space="preserve">. وفيما يلي شرح لهذه </w:t>
      </w:r>
      <w:r w:rsidRPr="00C771F1">
        <w:rPr>
          <w:rFonts w:ascii="Simplified Arabic" w:hAnsi="Simplified Arabic" w:cs="Simplified Arabic" w:hint="cs"/>
          <w:sz w:val="28"/>
          <w:szCs w:val="28"/>
          <w:rtl/>
        </w:rPr>
        <w:t>الأبعاد</w:t>
      </w:r>
      <w:r w:rsidRPr="00C771F1">
        <w:rPr>
          <w:rFonts w:ascii="Simplified Arabic" w:hAnsi="Simplified Arabic" w:cs="Simplified Arabic" w:hint="cs"/>
          <w:sz w:val="28"/>
          <w:szCs w:val="28"/>
          <w:rtl/>
          <w:lang w:bidi="ar-DZ"/>
        </w:rPr>
        <w:t>:</w:t>
      </w:r>
    </w:p>
    <w:p w:rsidR="00C771F1" w:rsidRPr="00C771F1" w:rsidRDefault="00C771F1" w:rsidP="00C771F1">
      <w:pPr>
        <w:numPr>
          <w:ilvl w:val="0"/>
          <w:numId w:val="24"/>
        </w:numPr>
        <w:ind w:left="422"/>
        <w:contextualSpacing/>
        <w:jc w:val="both"/>
        <w:rPr>
          <w:rFonts w:ascii="Simplified Arabic" w:hAnsi="Simplified Arabic" w:cs="Simplified Arabic"/>
          <w:sz w:val="28"/>
          <w:szCs w:val="28"/>
        </w:rPr>
      </w:pPr>
      <w:r w:rsidRPr="00C771F1">
        <w:rPr>
          <w:rFonts w:ascii="Simplified Arabic" w:hAnsi="Simplified Arabic" w:cs="Simplified Arabic"/>
          <w:sz w:val="28"/>
          <w:szCs w:val="28"/>
          <w:rtl/>
        </w:rPr>
        <w:t xml:space="preserve">البعد الذاتي: وهو بالنسبة للمرأة المضيفة نتيجة حاجتها إلى إظهار كفاءتها </w:t>
      </w:r>
      <w:r w:rsidRPr="00C771F1">
        <w:rPr>
          <w:rFonts w:ascii="Simplified Arabic" w:hAnsi="Simplified Arabic" w:cs="Simplified Arabic" w:hint="cs"/>
          <w:sz w:val="28"/>
          <w:szCs w:val="28"/>
          <w:rtl/>
        </w:rPr>
        <w:t>الاستثنائية</w:t>
      </w:r>
      <w:r w:rsidRPr="00C771F1">
        <w:rPr>
          <w:rFonts w:ascii="Simplified Arabic" w:hAnsi="Simplified Arabic" w:cs="Simplified Arabic"/>
          <w:sz w:val="28"/>
          <w:szCs w:val="28"/>
          <w:rtl/>
        </w:rPr>
        <w:t xml:space="preserve"> كسبيل لتقبلها من قبل </w:t>
      </w:r>
      <w:r w:rsidRPr="00C771F1">
        <w:rPr>
          <w:rFonts w:ascii="Simplified Arabic" w:hAnsi="Simplified Arabic" w:cs="Simplified Arabic" w:hint="cs"/>
          <w:sz w:val="28"/>
          <w:szCs w:val="28"/>
          <w:rtl/>
        </w:rPr>
        <w:t>زملائها</w:t>
      </w:r>
      <w:r w:rsidRPr="00C771F1">
        <w:rPr>
          <w:rFonts w:ascii="Simplified Arabic" w:hAnsi="Simplified Arabic" w:cs="Simplified Arabic"/>
          <w:sz w:val="28"/>
          <w:szCs w:val="28"/>
          <w:rtl/>
        </w:rPr>
        <w:t>. كما يجب أن تملك القدرة على إدارة الضغط الناتج عن كونها المرأة الوحيدة في محيط العمل. إضافة إلى القدرة على التحكم في الضغوطات أو أوضاع معينة وأن تثق في نفسها وفي قدرتها على التكيف مع التباينات الثقافية</w:t>
      </w:r>
      <w:r w:rsidRPr="00C771F1">
        <w:rPr>
          <w:rFonts w:ascii="Simplified Arabic" w:hAnsi="Simplified Arabic" w:cs="Simplified Arabic" w:hint="cs"/>
          <w:sz w:val="28"/>
          <w:szCs w:val="28"/>
          <w:rtl/>
        </w:rPr>
        <w:t>.</w:t>
      </w:r>
    </w:p>
    <w:p w:rsidR="00C771F1" w:rsidRPr="00C771F1" w:rsidRDefault="00C771F1" w:rsidP="00C771F1">
      <w:pPr>
        <w:numPr>
          <w:ilvl w:val="0"/>
          <w:numId w:val="24"/>
        </w:numPr>
        <w:ind w:left="422"/>
        <w:contextualSpacing/>
        <w:jc w:val="both"/>
        <w:rPr>
          <w:rFonts w:ascii="Simplified Arabic" w:hAnsi="Simplified Arabic" w:cs="Simplified Arabic"/>
          <w:sz w:val="28"/>
          <w:szCs w:val="28"/>
        </w:rPr>
      </w:pPr>
      <w:r w:rsidRPr="00C771F1">
        <w:rPr>
          <w:rFonts w:ascii="Simplified Arabic" w:hAnsi="Simplified Arabic" w:cs="Simplified Arabic"/>
          <w:sz w:val="28"/>
          <w:szCs w:val="28"/>
          <w:rtl/>
        </w:rPr>
        <w:t xml:space="preserve">التوجه نحو </w:t>
      </w:r>
      <w:r w:rsidRPr="00C771F1">
        <w:rPr>
          <w:rFonts w:ascii="Simplified Arabic" w:hAnsi="Simplified Arabic" w:cs="Simplified Arabic" w:hint="cs"/>
          <w:sz w:val="28"/>
          <w:szCs w:val="28"/>
          <w:rtl/>
        </w:rPr>
        <w:t>الآخرين</w:t>
      </w:r>
      <w:r w:rsidRPr="00C771F1">
        <w:rPr>
          <w:rFonts w:ascii="Simplified Arabic" w:hAnsi="Simplified Arabic" w:cs="Simplified Arabic"/>
          <w:sz w:val="28"/>
          <w:szCs w:val="28"/>
          <w:rtl/>
        </w:rPr>
        <w:t>: ويمكن أن يقدم المرأة كميزة تنافسية في ظل العمل الدولي، كون المرأة ذات مهارات شخصية عالية جدا، ولها القدرة العالية على بناء ع</w:t>
      </w:r>
      <w:r w:rsidRPr="00C771F1">
        <w:rPr>
          <w:rFonts w:ascii="Simplified Arabic" w:hAnsi="Simplified Arabic" w:cs="Simplified Arabic" w:hint="cs"/>
          <w:sz w:val="28"/>
          <w:szCs w:val="28"/>
          <w:rtl/>
        </w:rPr>
        <w:t>لا</w:t>
      </w:r>
      <w:r w:rsidRPr="00C771F1">
        <w:rPr>
          <w:rFonts w:ascii="Simplified Arabic" w:hAnsi="Simplified Arabic" w:cs="Simplified Arabic"/>
          <w:sz w:val="28"/>
          <w:szCs w:val="28"/>
          <w:rtl/>
        </w:rPr>
        <w:t xml:space="preserve">قات مع مواطني البلد المضيف من </w:t>
      </w:r>
      <w:r w:rsidRPr="00C771F1">
        <w:rPr>
          <w:rFonts w:ascii="Simplified Arabic" w:hAnsi="Simplified Arabic" w:cs="Simplified Arabic" w:hint="cs"/>
          <w:sz w:val="28"/>
          <w:szCs w:val="28"/>
          <w:rtl/>
        </w:rPr>
        <w:t>زملاء</w:t>
      </w:r>
      <w:r w:rsidRPr="00C771F1">
        <w:rPr>
          <w:rFonts w:ascii="Simplified Arabic" w:hAnsi="Simplified Arabic" w:cs="Simplified Arabic"/>
          <w:sz w:val="28"/>
          <w:szCs w:val="28"/>
          <w:rtl/>
        </w:rPr>
        <w:t xml:space="preserve"> وزبائن، في الوقت الذي تعد العادات </w:t>
      </w:r>
      <w:r w:rsidR="00EA4BCA" w:rsidRPr="00C771F1">
        <w:rPr>
          <w:rFonts w:ascii="Simplified Arabic" w:hAnsi="Simplified Arabic" w:cs="Simplified Arabic" w:hint="cs"/>
          <w:sz w:val="28"/>
          <w:szCs w:val="28"/>
          <w:rtl/>
        </w:rPr>
        <w:t>الثقافية</w:t>
      </w:r>
      <w:r w:rsidR="00EA4BCA" w:rsidRPr="00C771F1">
        <w:rPr>
          <w:rFonts w:ascii="Simplified Arabic" w:hAnsi="Simplified Arabic" w:cs="Simplified Arabic"/>
          <w:sz w:val="28"/>
          <w:szCs w:val="28"/>
        </w:rPr>
        <w:t>-</w:t>
      </w:r>
      <w:r w:rsidR="00EA4BCA" w:rsidRPr="00C771F1">
        <w:rPr>
          <w:rFonts w:ascii="Simplified Arabic" w:hAnsi="Simplified Arabic" w:cs="Simplified Arabic"/>
          <w:sz w:val="28"/>
          <w:szCs w:val="28"/>
          <w:rtl/>
        </w:rPr>
        <w:t>الاجتماعية</w:t>
      </w:r>
      <w:r w:rsidRPr="00C771F1">
        <w:rPr>
          <w:rFonts w:ascii="Simplified Arabic" w:hAnsi="Simplified Arabic" w:cs="Simplified Arabic"/>
          <w:sz w:val="28"/>
          <w:szCs w:val="28"/>
          <w:rtl/>
        </w:rPr>
        <w:t xml:space="preserve"> إشكالية للمرأة في هذه الحالة</w:t>
      </w:r>
      <w:r w:rsidRPr="00C771F1">
        <w:rPr>
          <w:rFonts w:ascii="Simplified Arabic" w:hAnsi="Simplified Arabic" w:cs="Simplified Arabic"/>
          <w:sz w:val="28"/>
          <w:szCs w:val="28"/>
        </w:rPr>
        <w:t>.</w:t>
      </w:r>
    </w:p>
    <w:p w:rsidR="00C771F1" w:rsidRPr="00C771F1" w:rsidRDefault="00C771F1" w:rsidP="004C2F9A">
      <w:pPr>
        <w:numPr>
          <w:ilvl w:val="0"/>
          <w:numId w:val="24"/>
        </w:numPr>
        <w:spacing w:after="0"/>
        <w:ind w:left="422"/>
        <w:contextualSpacing/>
        <w:jc w:val="both"/>
        <w:rPr>
          <w:rFonts w:ascii="Simplified Arabic" w:hAnsi="Simplified Arabic" w:cs="Simplified Arabic"/>
          <w:sz w:val="28"/>
          <w:szCs w:val="28"/>
          <w:rtl/>
        </w:rPr>
      </w:pPr>
      <w:r w:rsidRPr="00C771F1">
        <w:rPr>
          <w:rFonts w:ascii="Simplified Arabic" w:hAnsi="Simplified Arabic" w:cs="Simplified Arabic"/>
          <w:sz w:val="28"/>
          <w:szCs w:val="28"/>
          <w:rtl/>
        </w:rPr>
        <w:t xml:space="preserve">البعد </w:t>
      </w:r>
      <w:r w:rsidRPr="00C771F1">
        <w:rPr>
          <w:rFonts w:ascii="Simplified Arabic" w:hAnsi="Simplified Arabic" w:cs="Simplified Arabic" w:hint="cs"/>
          <w:sz w:val="28"/>
          <w:szCs w:val="28"/>
          <w:rtl/>
        </w:rPr>
        <w:t>الإدراكي</w:t>
      </w:r>
      <w:r w:rsidRPr="00C771F1">
        <w:rPr>
          <w:rFonts w:ascii="Simplified Arabic" w:hAnsi="Simplified Arabic" w:cs="Simplified Arabic"/>
          <w:sz w:val="28"/>
          <w:szCs w:val="28"/>
          <w:rtl/>
        </w:rPr>
        <w:t xml:space="preserve">: وهو مهم في الدول المضيفة التي تتميز </w:t>
      </w:r>
      <w:r w:rsidRPr="00C771F1">
        <w:rPr>
          <w:rFonts w:ascii="Simplified Arabic" w:hAnsi="Simplified Arabic" w:cs="Simplified Arabic" w:hint="cs"/>
          <w:sz w:val="28"/>
          <w:szCs w:val="28"/>
          <w:rtl/>
        </w:rPr>
        <w:t>بمعدلات</w:t>
      </w:r>
      <w:r w:rsidRPr="00C771F1">
        <w:rPr>
          <w:rFonts w:ascii="Simplified Arabic" w:hAnsi="Simplified Arabic" w:cs="Simplified Arabic"/>
          <w:sz w:val="28"/>
          <w:szCs w:val="28"/>
          <w:rtl/>
        </w:rPr>
        <w:t xml:space="preserve"> منخفضة من المديرات النساء</w:t>
      </w:r>
      <w:r w:rsidRPr="00C771F1">
        <w:rPr>
          <w:rFonts w:ascii="Simplified Arabic" w:hAnsi="Simplified Arabic" w:cs="Simplified Arabic" w:hint="cs"/>
          <w:sz w:val="28"/>
          <w:szCs w:val="28"/>
          <w:rtl/>
        </w:rPr>
        <w:t xml:space="preserve">، حيث </w:t>
      </w:r>
      <w:r w:rsidRPr="00C771F1">
        <w:rPr>
          <w:rFonts w:ascii="Simplified Arabic" w:hAnsi="Simplified Arabic" w:cs="Simplified Arabic"/>
          <w:sz w:val="28"/>
          <w:szCs w:val="28"/>
          <w:rtl/>
        </w:rPr>
        <w:t xml:space="preserve">أجرى </w:t>
      </w:r>
      <w:proofErr w:type="gramStart"/>
      <w:r w:rsidRPr="00C771F1">
        <w:rPr>
          <w:rFonts w:ascii="Simplified Arabic" w:hAnsi="Simplified Arabic" w:cs="Simplified Arabic"/>
          <w:sz w:val="28"/>
          <w:szCs w:val="28"/>
          <w:rtl/>
        </w:rPr>
        <w:t xml:space="preserve">( </w:t>
      </w:r>
      <w:proofErr w:type="spellStart"/>
      <w:r w:rsidRPr="00C771F1">
        <w:rPr>
          <w:rFonts w:ascii="Simplified Arabic" w:hAnsi="Simplified Arabic" w:cs="Simplified Arabic"/>
          <w:sz w:val="28"/>
          <w:szCs w:val="28"/>
        </w:rPr>
        <w:t>Fischlmayr</w:t>
      </w:r>
      <w:proofErr w:type="spellEnd"/>
      <w:proofErr w:type="gramEnd"/>
      <w:r w:rsidRPr="00C771F1">
        <w:rPr>
          <w:rFonts w:ascii="Simplified Arabic" w:hAnsi="Simplified Arabic" w:cs="Simplified Arabic"/>
          <w:sz w:val="28"/>
          <w:szCs w:val="28"/>
          <w:rtl/>
        </w:rPr>
        <w:t xml:space="preserve"> ) دراسة لفحص ما إذا كان الإدراك الذاتي يمثل حاجزا أمام الوظائف الدولية للإناث، وذكرت أن النساء أخفقن في تلقي الدعم من منظماتهن، وأن القوالب النمطية والمواقف التقليدية تجاه المرأة كانت الأسباب الرئيسية لعدم إرسال المنظمات للإناث إلى الخارج.</w:t>
      </w:r>
    </w:p>
    <w:p w:rsidR="00C771F1" w:rsidRPr="00C771F1" w:rsidRDefault="00C771F1" w:rsidP="004C2F9A">
      <w:pPr>
        <w:spacing w:after="0"/>
        <w:ind w:left="62"/>
        <w:jc w:val="both"/>
        <w:rPr>
          <w:rFonts w:ascii="Simplified Arabic" w:hAnsi="Simplified Arabic" w:cs="Simplified Arabic"/>
          <w:sz w:val="28"/>
          <w:szCs w:val="28"/>
          <w:rtl/>
        </w:rPr>
      </w:pPr>
      <w:r w:rsidRPr="00C771F1">
        <w:rPr>
          <w:rFonts w:ascii="Simplified Arabic" w:hAnsi="Simplified Arabic" w:cs="Simplified Arabic"/>
          <w:sz w:val="28"/>
          <w:szCs w:val="28"/>
          <w:rtl/>
        </w:rPr>
        <w:t xml:space="preserve">في محاولة لفهم الصعوبات التي تواجهها النساء رفيعات المستوى في المجال </w:t>
      </w:r>
      <w:r w:rsidR="00EA4BCA" w:rsidRPr="00C771F1">
        <w:rPr>
          <w:rFonts w:ascii="Simplified Arabic" w:hAnsi="Simplified Arabic" w:cs="Simplified Arabic" w:hint="cs"/>
          <w:sz w:val="28"/>
          <w:szCs w:val="28"/>
          <w:rtl/>
        </w:rPr>
        <w:t>الدولي،</w:t>
      </w:r>
      <w:r w:rsidRPr="00C771F1">
        <w:rPr>
          <w:rFonts w:ascii="Simplified Arabic" w:hAnsi="Simplified Arabic" w:cs="Simplified Arabic"/>
          <w:sz w:val="28"/>
          <w:szCs w:val="28"/>
          <w:rtl/>
        </w:rPr>
        <w:t xml:space="preserve"> حددت (</w:t>
      </w:r>
      <w:proofErr w:type="spellStart"/>
      <w:r w:rsidRPr="00C771F1">
        <w:rPr>
          <w:rFonts w:ascii="Simplified Arabic" w:hAnsi="Simplified Arabic" w:cs="Simplified Arabic"/>
          <w:sz w:val="28"/>
          <w:szCs w:val="28"/>
          <w:rtl/>
        </w:rPr>
        <w:t>لينهان</w:t>
      </w:r>
      <w:proofErr w:type="spellEnd"/>
      <w:r w:rsidRPr="00C771F1">
        <w:rPr>
          <w:rFonts w:ascii="Simplified Arabic" w:hAnsi="Simplified Arabic" w:cs="Simplified Arabic"/>
          <w:sz w:val="28"/>
          <w:szCs w:val="28"/>
          <w:rtl/>
        </w:rPr>
        <w:t xml:space="preserve">) أربعة تحديات فريدة تؤثر على النساء المغتربات: </w:t>
      </w:r>
    </w:p>
    <w:p w:rsidR="00C771F1" w:rsidRPr="00C771F1" w:rsidRDefault="00C771F1" w:rsidP="004C2F9A">
      <w:pPr>
        <w:spacing w:after="0"/>
        <w:ind w:left="62"/>
        <w:jc w:val="both"/>
        <w:rPr>
          <w:rFonts w:ascii="Simplified Arabic" w:hAnsi="Simplified Arabic" w:cs="Simplified Arabic"/>
          <w:sz w:val="28"/>
          <w:szCs w:val="28"/>
          <w:rtl/>
        </w:rPr>
      </w:pPr>
      <w:r w:rsidRPr="00C771F1">
        <w:rPr>
          <w:rFonts w:ascii="Simplified Arabic" w:hAnsi="Simplified Arabic" w:cs="Simplified Arabic"/>
          <w:sz w:val="28"/>
          <w:szCs w:val="28"/>
          <w:rtl/>
        </w:rPr>
        <w:t>الانتقال إلى الخارج مع الزوج الذكر.</w:t>
      </w:r>
    </w:p>
    <w:p w:rsidR="00C771F1" w:rsidRPr="00C771F1" w:rsidRDefault="00C771F1" w:rsidP="004C2F9A">
      <w:pPr>
        <w:spacing w:after="0"/>
        <w:ind w:left="62"/>
        <w:jc w:val="both"/>
        <w:rPr>
          <w:rFonts w:ascii="Simplified Arabic" w:hAnsi="Simplified Arabic" w:cs="Simplified Arabic"/>
          <w:sz w:val="28"/>
          <w:szCs w:val="28"/>
          <w:rtl/>
        </w:rPr>
      </w:pPr>
      <w:r w:rsidRPr="00C771F1">
        <w:rPr>
          <w:rFonts w:ascii="Simplified Arabic" w:hAnsi="Simplified Arabic" w:cs="Simplified Arabic"/>
          <w:sz w:val="28"/>
          <w:szCs w:val="28"/>
          <w:rtl/>
        </w:rPr>
        <w:t xml:space="preserve"> تحقيق التوازن بين متطلبات الحياة المهنية الدولية والعلاقات وتربية الأطفال.</w:t>
      </w:r>
    </w:p>
    <w:p w:rsidR="00C771F1" w:rsidRPr="00C771F1" w:rsidRDefault="00C771F1" w:rsidP="004C2F9A">
      <w:pPr>
        <w:spacing w:after="0"/>
        <w:ind w:left="62"/>
        <w:jc w:val="both"/>
        <w:rPr>
          <w:rFonts w:ascii="Simplified Arabic" w:hAnsi="Simplified Arabic" w:cs="Simplified Arabic"/>
          <w:sz w:val="28"/>
          <w:szCs w:val="28"/>
          <w:rtl/>
        </w:rPr>
      </w:pPr>
      <w:r w:rsidRPr="00C771F1">
        <w:rPr>
          <w:rFonts w:ascii="Simplified Arabic" w:hAnsi="Simplified Arabic" w:cs="Simplified Arabic"/>
          <w:sz w:val="28"/>
          <w:szCs w:val="28"/>
          <w:rtl/>
        </w:rPr>
        <w:t xml:space="preserve"> دورة النقل الدولي والإعادة إلى الوطن؛ وتأثير الجنس على وظائف المغتربات.</w:t>
      </w:r>
    </w:p>
    <w:p w:rsidR="00C771F1" w:rsidRPr="00C771F1" w:rsidRDefault="00C771F1" w:rsidP="004C2F9A">
      <w:pPr>
        <w:spacing w:after="0"/>
        <w:ind w:left="62"/>
        <w:jc w:val="both"/>
        <w:rPr>
          <w:rFonts w:ascii="Simplified Arabic" w:hAnsi="Simplified Arabic" w:cs="Simplified Arabic"/>
          <w:sz w:val="28"/>
          <w:szCs w:val="28"/>
        </w:rPr>
      </w:pPr>
      <w:r w:rsidRPr="00C771F1">
        <w:rPr>
          <w:rFonts w:ascii="Simplified Arabic" w:hAnsi="Simplified Arabic" w:cs="Simplified Arabic" w:hint="cs"/>
          <w:sz w:val="28"/>
          <w:szCs w:val="28"/>
          <w:rtl/>
        </w:rPr>
        <w:t xml:space="preserve">حيث </w:t>
      </w:r>
      <w:r w:rsidRPr="00C771F1">
        <w:rPr>
          <w:rFonts w:ascii="Simplified Arabic" w:hAnsi="Simplified Arabic" w:cs="Simplified Arabic"/>
          <w:sz w:val="28"/>
          <w:szCs w:val="28"/>
          <w:rtl/>
        </w:rPr>
        <w:t xml:space="preserve">إن مصادر التفاعل والحكم </w:t>
      </w:r>
      <w:r w:rsidRPr="00C771F1">
        <w:rPr>
          <w:rFonts w:ascii="Simplified Arabic" w:hAnsi="Simplified Arabic" w:cs="Simplified Arabic" w:hint="cs"/>
          <w:sz w:val="28"/>
          <w:szCs w:val="28"/>
          <w:rtl/>
        </w:rPr>
        <w:t>الاجتماعي</w:t>
      </w:r>
      <w:r w:rsidRPr="00C771F1">
        <w:rPr>
          <w:rFonts w:ascii="Simplified Arabic" w:hAnsi="Simplified Arabic" w:cs="Simplified Arabic"/>
          <w:sz w:val="28"/>
          <w:szCs w:val="28"/>
          <w:rtl/>
        </w:rPr>
        <w:t xml:space="preserve"> تتضمن العائلة، مواطني البلد المضيف، </w:t>
      </w:r>
      <w:r w:rsidRPr="00C771F1">
        <w:rPr>
          <w:rFonts w:ascii="Simplified Arabic" w:hAnsi="Simplified Arabic" w:cs="Simplified Arabic" w:hint="cs"/>
          <w:sz w:val="28"/>
          <w:szCs w:val="28"/>
          <w:rtl/>
        </w:rPr>
        <w:t>الزملاء</w:t>
      </w:r>
      <w:r w:rsidRPr="00C771F1">
        <w:rPr>
          <w:rFonts w:ascii="Simplified Arabic" w:hAnsi="Simplified Arabic" w:cs="Simplified Arabic"/>
          <w:sz w:val="28"/>
          <w:szCs w:val="28"/>
          <w:rtl/>
        </w:rPr>
        <w:t xml:space="preserve">، </w:t>
      </w:r>
      <w:r w:rsidR="00EA4BCA" w:rsidRPr="00C771F1">
        <w:rPr>
          <w:rFonts w:ascii="Simplified Arabic" w:hAnsi="Simplified Arabic" w:cs="Simplified Arabic" w:hint="cs"/>
          <w:sz w:val="28"/>
          <w:szCs w:val="28"/>
          <w:rtl/>
        </w:rPr>
        <w:t>الناصحون والمغتربين</w:t>
      </w:r>
      <w:r w:rsidRPr="00C771F1">
        <w:rPr>
          <w:rFonts w:ascii="Simplified Arabic" w:hAnsi="Simplified Arabic" w:cs="Simplified Arabic"/>
          <w:sz w:val="28"/>
          <w:szCs w:val="28"/>
          <w:rtl/>
        </w:rPr>
        <w:t xml:space="preserve"> </w:t>
      </w:r>
      <w:r w:rsidRPr="00C771F1">
        <w:rPr>
          <w:rFonts w:ascii="Simplified Arabic" w:hAnsi="Simplified Arabic" w:cs="Simplified Arabic" w:hint="cs"/>
          <w:sz w:val="28"/>
          <w:szCs w:val="28"/>
          <w:rtl/>
        </w:rPr>
        <w:t>الآخرين</w:t>
      </w:r>
      <w:r w:rsidRPr="00C771F1">
        <w:rPr>
          <w:rFonts w:ascii="Simplified Arabic" w:hAnsi="Simplified Arabic" w:cs="Simplified Arabic"/>
          <w:sz w:val="28"/>
          <w:szCs w:val="28"/>
          <w:rtl/>
        </w:rPr>
        <w:t xml:space="preserve">، وتقدم هذه </w:t>
      </w:r>
      <w:r w:rsidRPr="00C771F1">
        <w:rPr>
          <w:rFonts w:ascii="Simplified Arabic" w:hAnsi="Simplified Arabic" w:cs="Simplified Arabic" w:hint="cs"/>
          <w:sz w:val="28"/>
          <w:szCs w:val="28"/>
          <w:rtl/>
        </w:rPr>
        <w:t>التفاعلات</w:t>
      </w:r>
      <w:r w:rsidRPr="00C771F1">
        <w:rPr>
          <w:rFonts w:ascii="Simplified Arabic" w:hAnsi="Simplified Arabic" w:cs="Simplified Arabic"/>
          <w:sz w:val="28"/>
          <w:szCs w:val="28"/>
          <w:rtl/>
        </w:rPr>
        <w:t xml:space="preserve"> دعم عاطفي والمعلومات والدعم الفعال ما قد يساهم في النجاح في التكيف الثقافي</w:t>
      </w:r>
      <w:r w:rsidRPr="00C771F1">
        <w:rPr>
          <w:rFonts w:ascii="Simplified Arabic" w:hAnsi="Simplified Arabic" w:cs="Simplified Arabic" w:hint="cs"/>
          <w:sz w:val="28"/>
          <w:szCs w:val="28"/>
          <w:rtl/>
        </w:rPr>
        <w:t>.</w:t>
      </w:r>
    </w:p>
    <w:p w:rsidR="00C771F1" w:rsidRPr="00C771F1" w:rsidRDefault="00C771F1" w:rsidP="004C2F9A">
      <w:pPr>
        <w:spacing w:after="0"/>
        <w:ind w:left="62"/>
        <w:jc w:val="both"/>
        <w:rPr>
          <w:rFonts w:ascii="Simplified Arabic" w:hAnsi="Simplified Arabic" w:cs="Simplified Arabic"/>
          <w:sz w:val="28"/>
          <w:szCs w:val="28"/>
          <w:rtl/>
          <w:lang w:bidi="ar-DZ"/>
        </w:rPr>
      </w:pPr>
      <w:r w:rsidRPr="00C771F1">
        <w:rPr>
          <w:rFonts w:ascii="Simplified Arabic" w:hAnsi="Simplified Arabic" w:cs="Simplified Arabic"/>
          <w:sz w:val="28"/>
          <w:szCs w:val="28"/>
          <w:rtl/>
        </w:rPr>
        <w:lastRenderedPageBreak/>
        <w:t xml:space="preserve">شعرت غالبية الخاضعات للإناث أن الجنس كان عائقًا رئيسيًا أمام اختيارهن كمديرات دوليات، وأن التكيف الاجتماعي قد يكون أكثر صعوبة من التكيف داخل المنظمة في حين أن النساء قد يواجهن صعوبات أكثر من نظرائهن من الرجال في المهام الخارجية، </w:t>
      </w:r>
      <w:proofErr w:type="gramStart"/>
      <w:r w:rsidRPr="004C2F9A">
        <w:rPr>
          <w:rFonts w:ascii="Simplified Arabic" w:hAnsi="Simplified Arabic" w:cs="Simplified Arabic" w:hint="cs"/>
          <w:sz w:val="28"/>
          <w:szCs w:val="28"/>
          <w:rtl/>
          <w:lang w:bidi="ar-DZ"/>
        </w:rPr>
        <w:t xml:space="preserve">( </w:t>
      </w:r>
      <w:r w:rsidR="004C2F9A" w:rsidRPr="004C2F9A">
        <w:rPr>
          <w:rFonts w:ascii="Simplified Arabic" w:hAnsi="Simplified Arabic" w:cs="Simplified Arabic" w:hint="cs"/>
          <w:sz w:val="28"/>
          <w:szCs w:val="28"/>
          <w:rtl/>
          <w:lang w:bidi="ar-DZ"/>
        </w:rPr>
        <w:t>3</w:t>
      </w:r>
      <w:proofErr w:type="gramEnd"/>
      <w:r w:rsidRPr="004C2F9A">
        <w:rPr>
          <w:rFonts w:ascii="Simplified Arabic" w:hAnsi="Simplified Arabic" w:cs="Simplified Arabic" w:hint="cs"/>
          <w:sz w:val="28"/>
          <w:szCs w:val="28"/>
          <w:rtl/>
          <w:lang w:bidi="ar-DZ"/>
        </w:rPr>
        <w:t>)</w:t>
      </w:r>
    </w:p>
    <w:p w:rsidR="00C771F1" w:rsidRPr="00C771F1" w:rsidRDefault="00C771F1" w:rsidP="00C771F1">
      <w:pPr>
        <w:numPr>
          <w:ilvl w:val="0"/>
          <w:numId w:val="28"/>
        </w:numPr>
        <w:contextualSpacing/>
        <w:jc w:val="both"/>
        <w:rPr>
          <w:rFonts w:ascii="Simplified Arabic" w:hAnsi="Simplified Arabic" w:cs="Simplified Arabic"/>
          <w:b/>
          <w:bCs/>
          <w:sz w:val="28"/>
          <w:szCs w:val="28"/>
          <w:rtl/>
        </w:rPr>
      </w:pPr>
      <w:r w:rsidRPr="00C771F1">
        <w:rPr>
          <w:rFonts w:ascii="Simplified Arabic" w:hAnsi="Simplified Arabic" w:cs="Simplified Arabic"/>
          <w:b/>
          <w:bCs/>
          <w:sz w:val="28"/>
          <w:szCs w:val="28"/>
          <w:rtl/>
        </w:rPr>
        <w:t>الخصائص العائلية</w:t>
      </w:r>
      <w:r w:rsidRPr="00C771F1">
        <w:rPr>
          <w:rFonts w:ascii="Simplified Arabic" w:hAnsi="Simplified Arabic" w:cs="Simplified Arabic" w:hint="cs"/>
          <w:b/>
          <w:bCs/>
          <w:sz w:val="28"/>
          <w:szCs w:val="28"/>
          <w:rtl/>
        </w:rPr>
        <w:t>:</w:t>
      </w:r>
    </w:p>
    <w:p w:rsidR="00C771F1" w:rsidRPr="00C771F1" w:rsidRDefault="00C771F1" w:rsidP="004C2F9A">
      <w:pPr>
        <w:ind w:left="107"/>
        <w:jc w:val="both"/>
        <w:rPr>
          <w:rFonts w:ascii="Simplified Arabic" w:hAnsi="Simplified Arabic" w:cs="Simplified Arabic"/>
          <w:sz w:val="32"/>
          <w:szCs w:val="32"/>
          <w:rtl/>
        </w:rPr>
      </w:pPr>
      <w:r w:rsidRPr="00C771F1">
        <w:rPr>
          <w:rFonts w:ascii="Simplified Arabic" w:eastAsia="新細明體;PMingLiU" w:hAnsi="Simplified Arabic" w:cs="Simplified Arabic"/>
          <w:sz w:val="28"/>
          <w:szCs w:val="28"/>
          <w:rtl/>
          <w:lang w:val="en-GB" w:eastAsia="zh-TW"/>
        </w:rPr>
        <w:t xml:space="preserve">تتأثر مهنة المغتربة أكثر من نظيرها الذكر بمسار حياتها </w:t>
      </w:r>
      <w:r w:rsidR="00240685" w:rsidRPr="00C771F1">
        <w:rPr>
          <w:rFonts w:ascii="Simplified Arabic" w:eastAsia="新細明體;PMingLiU" w:hAnsi="Simplified Arabic" w:cs="Simplified Arabic" w:hint="cs"/>
          <w:sz w:val="28"/>
          <w:szCs w:val="28"/>
          <w:rtl/>
          <w:lang w:val="en-GB" w:eastAsia="zh-TW"/>
        </w:rPr>
        <w:t>الأسرية،</w:t>
      </w:r>
      <w:r w:rsidRPr="00C771F1">
        <w:rPr>
          <w:rFonts w:ascii="Simplified Arabic" w:eastAsia="新細明體;PMingLiU" w:hAnsi="Simplified Arabic" w:cs="Simplified Arabic"/>
          <w:sz w:val="28"/>
          <w:szCs w:val="28"/>
          <w:rtl/>
          <w:lang w:val="en-GB" w:eastAsia="zh-TW"/>
        </w:rPr>
        <w:t xml:space="preserve"> بمعنى </w:t>
      </w:r>
      <w:r w:rsidR="00240685" w:rsidRPr="00C771F1">
        <w:rPr>
          <w:rFonts w:ascii="Simplified Arabic" w:eastAsia="新細明體;PMingLiU" w:hAnsi="Simplified Arabic" w:cs="Simplified Arabic" w:hint="cs"/>
          <w:sz w:val="28"/>
          <w:szCs w:val="28"/>
          <w:rtl/>
          <w:lang w:val="en-GB" w:eastAsia="zh-TW"/>
        </w:rPr>
        <w:t>آخر،</w:t>
      </w:r>
      <w:r w:rsidRPr="00C771F1">
        <w:rPr>
          <w:rFonts w:ascii="Simplified Arabic" w:eastAsia="新細明體;PMingLiU" w:hAnsi="Simplified Arabic" w:cs="Simplified Arabic"/>
          <w:sz w:val="28"/>
          <w:szCs w:val="28"/>
          <w:rtl/>
          <w:lang w:val="en-GB" w:eastAsia="zh-TW"/>
        </w:rPr>
        <w:t xml:space="preserve"> أن تتأخر أو تنتهي أو تنقطع بسبب المسؤوليات الزوجية والأمومة. في مواجهة هذه </w:t>
      </w:r>
      <w:r w:rsidR="00240685" w:rsidRPr="00C771F1">
        <w:rPr>
          <w:rFonts w:ascii="Simplified Arabic" w:eastAsia="新細明體;PMingLiU" w:hAnsi="Simplified Arabic" w:cs="Simplified Arabic" w:hint="cs"/>
          <w:sz w:val="28"/>
          <w:szCs w:val="28"/>
          <w:rtl/>
          <w:lang w:val="en-GB" w:eastAsia="zh-TW"/>
        </w:rPr>
        <w:t>التحديات،</w:t>
      </w:r>
      <w:r w:rsidRPr="00C771F1">
        <w:rPr>
          <w:rFonts w:ascii="Simplified Arabic" w:eastAsia="新細明體;PMingLiU" w:hAnsi="Simplified Arabic" w:cs="Simplified Arabic"/>
          <w:sz w:val="28"/>
          <w:szCs w:val="28"/>
          <w:rtl/>
          <w:lang w:val="en-GB" w:eastAsia="zh-TW"/>
        </w:rPr>
        <w:t xml:space="preserve"> قد تختار المرأة أن تظل عازبة بدلاً من أن تضع نفسها في موقف يتطلب دعمًا استثنائيًا من أجل تلبية المطالب المزدوجة للعمل والأسرة. وتشمل مصادر هذا الدعم الزوج </w:t>
      </w:r>
      <w:r w:rsidR="00240685" w:rsidRPr="00C771F1">
        <w:rPr>
          <w:rFonts w:ascii="Simplified Arabic" w:eastAsia="新細明體;PMingLiU" w:hAnsi="Simplified Arabic" w:cs="Simplified Arabic" w:hint="cs"/>
          <w:sz w:val="28"/>
          <w:szCs w:val="28"/>
          <w:rtl/>
          <w:lang w:val="en-GB" w:eastAsia="zh-TW"/>
        </w:rPr>
        <w:t>الراعي؛</w:t>
      </w:r>
      <w:r w:rsidRPr="00C771F1">
        <w:rPr>
          <w:rFonts w:ascii="Simplified Arabic" w:eastAsia="新細明體;PMingLiU" w:hAnsi="Simplified Arabic" w:cs="Simplified Arabic"/>
          <w:sz w:val="28"/>
          <w:szCs w:val="28"/>
          <w:rtl/>
          <w:lang w:val="en-GB" w:eastAsia="zh-TW"/>
        </w:rPr>
        <w:t xml:space="preserve"> الأطفال المستقلين </w:t>
      </w:r>
      <w:r w:rsidR="00240685" w:rsidRPr="00C771F1">
        <w:rPr>
          <w:rFonts w:ascii="Simplified Arabic" w:eastAsia="新細明體;PMingLiU" w:hAnsi="Simplified Arabic" w:cs="Simplified Arabic" w:hint="cs"/>
          <w:sz w:val="28"/>
          <w:szCs w:val="28"/>
          <w:rtl/>
          <w:lang w:val="en-GB" w:eastAsia="zh-TW"/>
        </w:rPr>
        <w:t>والمتفهمين؛</w:t>
      </w:r>
      <w:r w:rsidRPr="00C771F1">
        <w:rPr>
          <w:rFonts w:ascii="Simplified Arabic" w:eastAsia="新細明體;PMingLiU" w:hAnsi="Simplified Arabic" w:cs="Simplified Arabic"/>
          <w:sz w:val="28"/>
          <w:szCs w:val="28"/>
          <w:rtl/>
          <w:lang w:val="en-GB" w:eastAsia="zh-TW"/>
        </w:rPr>
        <w:t xml:space="preserve"> المربيات المؤهلات أو الخادمات المقيمات أو الأقارب للمساعدة في تربية </w:t>
      </w:r>
      <w:r w:rsidR="00240685" w:rsidRPr="00C771F1">
        <w:rPr>
          <w:rFonts w:ascii="Simplified Arabic" w:eastAsia="新細明體;PMingLiU" w:hAnsi="Simplified Arabic" w:cs="Simplified Arabic" w:hint="cs"/>
          <w:sz w:val="28"/>
          <w:szCs w:val="28"/>
          <w:rtl/>
          <w:lang w:val="en-GB" w:eastAsia="zh-TW"/>
        </w:rPr>
        <w:t>الأطفال؛</w:t>
      </w:r>
      <w:r w:rsidRPr="00C771F1">
        <w:rPr>
          <w:rFonts w:ascii="Simplified Arabic" w:eastAsia="新細明體;PMingLiU" w:hAnsi="Simplified Arabic" w:cs="Simplified Arabic"/>
          <w:sz w:val="28"/>
          <w:szCs w:val="28"/>
          <w:rtl/>
          <w:lang w:val="en-GB" w:eastAsia="zh-TW"/>
        </w:rPr>
        <w:t xml:space="preserve"> فهم الزملاء. سياسات الشركة الصديقة للعائلة (على سبيل </w:t>
      </w:r>
      <w:r w:rsidR="00240685" w:rsidRPr="00C771F1">
        <w:rPr>
          <w:rFonts w:ascii="Simplified Arabic" w:eastAsia="新細明體;PMingLiU" w:hAnsi="Simplified Arabic" w:cs="Simplified Arabic" w:hint="cs"/>
          <w:sz w:val="28"/>
          <w:szCs w:val="28"/>
          <w:rtl/>
          <w:lang w:val="en-GB" w:eastAsia="zh-TW"/>
        </w:rPr>
        <w:t>المثال،</w:t>
      </w:r>
      <w:r w:rsidRPr="00C771F1">
        <w:rPr>
          <w:rFonts w:ascii="Simplified Arabic" w:eastAsia="新細明體;PMingLiU" w:hAnsi="Simplified Arabic" w:cs="Simplified Arabic"/>
          <w:sz w:val="28"/>
          <w:szCs w:val="28"/>
          <w:rtl/>
          <w:lang w:val="en-GB" w:eastAsia="zh-TW"/>
        </w:rPr>
        <w:t xml:space="preserve"> مساعدة الأزواج في العثور على وظائف وتوفير ساعات عمل مرنة</w:t>
      </w:r>
      <w:r w:rsidR="00EA4BCA" w:rsidRPr="00C771F1">
        <w:rPr>
          <w:rFonts w:ascii="Simplified Arabic" w:eastAsia="新細明體;PMingLiU" w:hAnsi="Simplified Arabic" w:cs="Simplified Arabic" w:hint="cs"/>
          <w:sz w:val="28"/>
          <w:szCs w:val="28"/>
          <w:rtl/>
          <w:lang w:val="en-GB" w:eastAsia="zh-TW"/>
        </w:rPr>
        <w:t>)؛</w:t>
      </w:r>
      <w:r w:rsidRPr="00C771F1">
        <w:rPr>
          <w:rFonts w:ascii="Simplified Arabic" w:eastAsia="新細明體;PMingLiU" w:hAnsi="Simplified Arabic" w:cs="Simplified Arabic"/>
          <w:sz w:val="28"/>
          <w:szCs w:val="28"/>
          <w:rtl/>
          <w:lang w:val="en-GB" w:eastAsia="zh-TW"/>
        </w:rPr>
        <w:t xml:space="preserve"> وسياسات الحكومة المضيفة الداعمة (على سبيل </w:t>
      </w:r>
      <w:r w:rsidR="00EA4BCA" w:rsidRPr="00C771F1">
        <w:rPr>
          <w:rFonts w:ascii="Simplified Arabic" w:eastAsia="新細明體;PMingLiU" w:hAnsi="Simplified Arabic" w:cs="Simplified Arabic" w:hint="cs"/>
          <w:sz w:val="28"/>
          <w:szCs w:val="28"/>
          <w:rtl/>
          <w:lang w:val="en-GB" w:eastAsia="zh-TW"/>
        </w:rPr>
        <w:t>المثال،</w:t>
      </w:r>
      <w:r w:rsidRPr="00C771F1">
        <w:rPr>
          <w:rFonts w:ascii="Simplified Arabic" w:eastAsia="新細明體;PMingLiU" w:hAnsi="Simplified Arabic" w:cs="Simplified Arabic"/>
          <w:sz w:val="28"/>
          <w:szCs w:val="28"/>
          <w:rtl/>
          <w:lang w:val="en-GB" w:eastAsia="zh-TW"/>
        </w:rPr>
        <w:t xml:space="preserve"> السماح بتوظيف الخادمات الأجنبيات). بالمقارنة، اعتمد الرجال تقليديًا على الزوجات الداعمات لتولي جميع المسؤوليات المنزلية أثناء العمل في الخارج. حتى </w:t>
      </w:r>
      <w:r w:rsidR="00EA4BCA" w:rsidRPr="00C771F1">
        <w:rPr>
          <w:rFonts w:ascii="Simplified Arabic" w:eastAsia="新細明體;PMingLiU" w:hAnsi="Simplified Arabic" w:cs="Simplified Arabic" w:hint="cs"/>
          <w:sz w:val="28"/>
          <w:szCs w:val="28"/>
          <w:rtl/>
          <w:lang w:val="en-GB" w:eastAsia="zh-TW"/>
        </w:rPr>
        <w:t>اليوم،</w:t>
      </w:r>
      <w:r w:rsidRPr="00C771F1">
        <w:rPr>
          <w:rFonts w:ascii="Simplified Arabic" w:eastAsia="新細明體;PMingLiU" w:hAnsi="Simplified Arabic" w:cs="Simplified Arabic"/>
          <w:sz w:val="28"/>
          <w:szCs w:val="28"/>
          <w:rtl/>
          <w:lang w:val="en-GB" w:eastAsia="zh-TW"/>
        </w:rPr>
        <w:t xml:space="preserve"> في معظم </w:t>
      </w:r>
      <w:r w:rsidR="00EA4BCA" w:rsidRPr="00C771F1">
        <w:rPr>
          <w:rFonts w:ascii="Simplified Arabic" w:eastAsia="新細明體;PMingLiU" w:hAnsi="Simplified Arabic" w:cs="Simplified Arabic" w:hint="cs"/>
          <w:sz w:val="28"/>
          <w:szCs w:val="28"/>
          <w:rtl/>
          <w:lang w:val="en-GB" w:eastAsia="zh-TW"/>
        </w:rPr>
        <w:t>العائلات،</w:t>
      </w:r>
      <w:r w:rsidRPr="00C771F1">
        <w:rPr>
          <w:rFonts w:ascii="Simplified Arabic" w:eastAsia="新細明體;PMingLiU" w:hAnsi="Simplified Arabic" w:cs="Simplified Arabic"/>
          <w:sz w:val="28"/>
          <w:szCs w:val="28"/>
          <w:rtl/>
          <w:lang w:val="en-GB" w:eastAsia="zh-TW"/>
        </w:rPr>
        <w:t xml:space="preserve"> بغض النظر عن مسؤولياتهم المهنية أو أعباء </w:t>
      </w:r>
      <w:r w:rsidR="00EA4BCA" w:rsidRPr="00C771F1">
        <w:rPr>
          <w:rFonts w:ascii="Simplified Arabic" w:eastAsia="新細明體;PMingLiU" w:hAnsi="Simplified Arabic" w:cs="Simplified Arabic" w:hint="cs"/>
          <w:sz w:val="28"/>
          <w:szCs w:val="28"/>
          <w:rtl/>
          <w:lang w:val="en-GB" w:eastAsia="zh-TW"/>
        </w:rPr>
        <w:t>العمل،</w:t>
      </w:r>
      <w:r w:rsidRPr="00C771F1">
        <w:rPr>
          <w:rFonts w:ascii="Simplified Arabic" w:eastAsia="新細明體;PMingLiU" w:hAnsi="Simplified Arabic" w:cs="Simplified Arabic"/>
          <w:sz w:val="28"/>
          <w:szCs w:val="28"/>
          <w:rtl/>
          <w:lang w:val="en-GB" w:eastAsia="zh-TW"/>
        </w:rPr>
        <w:t xml:space="preserve"> لا تزال المرأة هي الراعية الأساسية للأسرة</w:t>
      </w:r>
      <w:r w:rsidR="00EA4BCA">
        <w:rPr>
          <w:rFonts w:ascii="Simplified Arabic" w:eastAsia="新細明體;PMingLiU" w:hAnsi="Simplified Arabic" w:cs="Simplified Arabic" w:hint="cs"/>
          <w:sz w:val="28"/>
          <w:szCs w:val="28"/>
          <w:rtl/>
          <w:lang w:val="en-GB" w:eastAsia="zh-TW"/>
        </w:rPr>
        <w:t xml:space="preserve">. </w:t>
      </w:r>
      <w:r w:rsidRPr="004C2F9A">
        <w:rPr>
          <w:rFonts w:ascii="Simplified Arabic" w:hAnsi="Simplified Arabic" w:cs="Simplified Arabic" w:hint="cs"/>
          <w:sz w:val="32"/>
          <w:szCs w:val="32"/>
          <w:rtl/>
        </w:rPr>
        <w:t>(</w:t>
      </w:r>
      <w:r w:rsidR="004C2F9A">
        <w:rPr>
          <w:rFonts w:ascii="Simplified Arabic" w:hAnsi="Simplified Arabic" w:cs="Simplified Arabic" w:hint="cs"/>
          <w:sz w:val="32"/>
          <w:szCs w:val="32"/>
          <w:rtl/>
        </w:rPr>
        <w:t>4</w:t>
      </w:r>
      <w:r w:rsidRPr="004C2F9A">
        <w:rPr>
          <w:rFonts w:ascii="Simplified Arabic" w:hAnsi="Simplified Arabic" w:cs="Simplified Arabic" w:hint="cs"/>
          <w:sz w:val="32"/>
          <w:szCs w:val="32"/>
          <w:rtl/>
        </w:rPr>
        <w:t>)</w:t>
      </w:r>
    </w:p>
    <w:p w:rsidR="00C771F1" w:rsidRPr="00C771F1" w:rsidRDefault="00C771F1" w:rsidP="00C771F1">
      <w:pPr>
        <w:numPr>
          <w:ilvl w:val="0"/>
          <w:numId w:val="28"/>
        </w:numPr>
        <w:contextualSpacing/>
        <w:jc w:val="both"/>
        <w:rPr>
          <w:rFonts w:ascii="Simplified Arabic" w:hAnsi="Simplified Arabic" w:cs="Simplified Arabic"/>
          <w:b/>
          <w:bCs/>
          <w:sz w:val="28"/>
          <w:szCs w:val="28"/>
        </w:rPr>
      </w:pPr>
      <w:r w:rsidRPr="00C771F1">
        <w:rPr>
          <w:rFonts w:ascii="Simplified Arabic" w:hAnsi="Simplified Arabic" w:cs="Simplified Arabic"/>
          <w:b/>
          <w:bCs/>
          <w:sz w:val="28"/>
          <w:szCs w:val="28"/>
          <w:rtl/>
        </w:rPr>
        <w:t>مواقف مواطني البلد المضيف</w:t>
      </w:r>
      <w:r w:rsidRPr="00C771F1">
        <w:rPr>
          <w:rFonts w:ascii="Simplified Arabic" w:hAnsi="Simplified Arabic" w:cs="Simplified Arabic" w:hint="cs"/>
          <w:b/>
          <w:bCs/>
          <w:sz w:val="28"/>
          <w:szCs w:val="28"/>
          <w:rtl/>
        </w:rPr>
        <w:t>:</w:t>
      </w:r>
    </w:p>
    <w:p w:rsidR="00C771F1" w:rsidRPr="00C771F1" w:rsidRDefault="00C771F1" w:rsidP="00C771F1">
      <w:pPr>
        <w:ind w:left="107"/>
        <w:jc w:val="both"/>
        <w:rPr>
          <w:rFonts w:ascii="Simplified Arabic" w:hAnsi="Simplified Arabic" w:cs="Simplified Arabic"/>
          <w:sz w:val="28"/>
          <w:szCs w:val="28"/>
          <w:rtl/>
          <w:lang w:bidi="ar-DZ"/>
        </w:rPr>
      </w:pPr>
      <w:r w:rsidRPr="00C771F1">
        <w:rPr>
          <w:rFonts w:ascii="Simplified Arabic" w:hAnsi="Simplified Arabic" w:cs="Simplified Arabic"/>
          <w:sz w:val="28"/>
          <w:szCs w:val="28"/>
          <w:rtl/>
        </w:rPr>
        <w:t xml:space="preserve">إن من أهم العوامل المؤثرة على مشاركة المرأة في </w:t>
      </w:r>
      <w:r w:rsidRPr="00C771F1">
        <w:rPr>
          <w:rFonts w:ascii="Simplified Arabic" w:hAnsi="Simplified Arabic" w:cs="Simplified Arabic" w:hint="cs"/>
          <w:sz w:val="28"/>
          <w:szCs w:val="28"/>
          <w:rtl/>
        </w:rPr>
        <w:t>الإدارة</w:t>
      </w:r>
      <w:r w:rsidRPr="00C771F1">
        <w:rPr>
          <w:rFonts w:ascii="Simplified Arabic" w:hAnsi="Simplified Arabic" w:cs="Simplified Arabic"/>
          <w:sz w:val="28"/>
          <w:szCs w:val="28"/>
          <w:rtl/>
        </w:rPr>
        <w:t xml:space="preserve"> الدولية هو النظرة التوكيدية حول قدرة المرأة على تولي أعمال دولية، ومن </w:t>
      </w:r>
      <w:r w:rsidRPr="00C771F1">
        <w:rPr>
          <w:rFonts w:ascii="Simplified Arabic" w:hAnsi="Simplified Arabic" w:cs="Simplified Arabic" w:hint="cs"/>
          <w:sz w:val="28"/>
          <w:szCs w:val="28"/>
          <w:rtl/>
        </w:rPr>
        <w:t>خلال</w:t>
      </w:r>
      <w:r w:rsidRPr="00C771F1">
        <w:rPr>
          <w:rFonts w:ascii="Simplified Arabic" w:hAnsi="Simplified Arabic" w:cs="Simplified Arabic"/>
          <w:sz w:val="28"/>
          <w:szCs w:val="28"/>
          <w:rtl/>
        </w:rPr>
        <w:t xml:space="preserve"> استقصاء أهم 60 شركة متعددة الجنسيات في شمال أمريكا. أكثر من</w:t>
      </w:r>
      <w:r w:rsidRPr="00C771F1">
        <w:rPr>
          <w:rFonts w:ascii="Simplified Arabic" w:hAnsi="Simplified Arabic" w:cs="Simplified Arabic"/>
          <w:sz w:val="28"/>
          <w:szCs w:val="28"/>
        </w:rPr>
        <w:sym w:font="Symbol" w:char="F025"/>
      </w:r>
      <w:r w:rsidRPr="00C771F1">
        <w:rPr>
          <w:rFonts w:ascii="Simplified Arabic" w:hAnsi="Simplified Arabic" w:cs="Simplified Arabic"/>
          <w:sz w:val="28"/>
          <w:szCs w:val="28"/>
        </w:rPr>
        <w:t xml:space="preserve">50 </w:t>
      </w:r>
      <w:r w:rsidRPr="00C771F1">
        <w:rPr>
          <w:rFonts w:ascii="Simplified Arabic" w:hAnsi="Simplified Arabic" w:cs="Simplified Arabic"/>
          <w:sz w:val="28"/>
          <w:szCs w:val="28"/>
          <w:rtl/>
        </w:rPr>
        <w:t xml:space="preserve">أبدوا تردد حول اختيار المرأة لتصبح مدير في بلد أجنبي، وواحد من أهم </w:t>
      </w:r>
      <w:r w:rsidRPr="00C771F1">
        <w:rPr>
          <w:rFonts w:ascii="Simplified Arabic" w:hAnsi="Simplified Arabic" w:cs="Simplified Arabic" w:hint="cs"/>
          <w:sz w:val="28"/>
          <w:szCs w:val="28"/>
          <w:rtl/>
        </w:rPr>
        <w:t>الأسباب</w:t>
      </w:r>
      <w:r w:rsidRPr="00C771F1">
        <w:rPr>
          <w:rFonts w:ascii="Simplified Arabic" w:hAnsi="Simplified Arabic" w:cs="Simplified Arabic"/>
          <w:sz w:val="28"/>
          <w:szCs w:val="28"/>
          <w:rtl/>
        </w:rPr>
        <w:t xml:space="preserve"> التي قدمت لتفسير هذا التردد هو أن </w:t>
      </w:r>
      <w:r w:rsidRPr="00C771F1">
        <w:rPr>
          <w:rFonts w:ascii="Simplified Arabic" w:hAnsi="Simplified Arabic" w:cs="Simplified Arabic" w:hint="cs"/>
          <w:sz w:val="28"/>
          <w:szCs w:val="28"/>
          <w:rtl/>
        </w:rPr>
        <w:t>الأجانب</w:t>
      </w:r>
      <w:r w:rsidRPr="00C771F1">
        <w:rPr>
          <w:rFonts w:ascii="Simplified Arabic" w:hAnsi="Simplified Arabic" w:cs="Simplified Arabic"/>
          <w:sz w:val="28"/>
          <w:szCs w:val="28"/>
          <w:rtl/>
        </w:rPr>
        <w:t xml:space="preserve"> ضد المرأة كمدير في بلدهم</w:t>
      </w:r>
      <w:r w:rsidRPr="00C771F1">
        <w:rPr>
          <w:rFonts w:ascii="Simplified Arabic" w:hAnsi="Simplified Arabic" w:cs="Simplified Arabic" w:hint="cs"/>
          <w:sz w:val="28"/>
          <w:szCs w:val="28"/>
          <w:rtl/>
          <w:lang w:bidi="ar-DZ"/>
        </w:rPr>
        <w:t>.</w:t>
      </w:r>
    </w:p>
    <w:p w:rsidR="00C771F1" w:rsidRPr="00C771F1" w:rsidRDefault="00C771F1" w:rsidP="00C771F1">
      <w:pPr>
        <w:ind w:left="107"/>
        <w:jc w:val="both"/>
        <w:rPr>
          <w:rFonts w:ascii="Simplified Arabic" w:hAnsi="Simplified Arabic" w:cs="Simplified Arabic"/>
          <w:sz w:val="28"/>
          <w:szCs w:val="28"/>
          <w:rtl/>
        </w:rPr>
      </w:pPr>
      <w:r w:rsidRPr="00C771F1">
        <w:rPr>
          <w:rFonts w:ascii="Simplified Arabic" w:hAnsi="Simplified Arabic" w:cs="Simplified Arabic"/>
          <w:sz w:val="28"/>
          <w:szCs w:val="28"/>
          <w:rtl/>
        </w:rPr>
        <w:t>وفي دراسة أخرى لـ 2002</w:t>
      </w:r>
      <w:proofErr w:type="gramStart"/>
      <w:r w:rsidRPr="00C771F1">
        <w:rPr>
          <w:rFonts w:ascii="Simplified Arabic" w:hAnsi="Simplified Arabic" w:cs="Simplified Arabic"/>
          <w:sz w:val="28"/>
          <w:szCs w:val="28"/>
        </w:rPr>
        <w:t>,</w:t>
      </w:r>
      <w:proofErr w:type="gramEnd"/>
      <w:r w:rsidRPr="00C771F1">
        <w:rPr>
          <w:rFonts w:ascii="Simplified Arabic" w:hAnsi="Simplified Arabic" w:cs="Simplified Arabic"/>
          <w:sz w:val="28"/>
          <w:szCs w:val="28"/>
        </w:rPr>
        <w:t xml:space="preserve"> Taylor and Napier </w:t>
      </w:r>
      <w:r w:rsidRPr="00C771F1">
        <w:rPr>
          <w:rFonts w:ascii="Simplified Arabic" w:hAnsi="Simplified Arabic" w:cs="Simplified Arabic"/>
          <w:sz w:val="28"/>
          <w:szCs w:val="28"/>
          <w:rtl/>
        </w:rPr>
        <w:t xml:space="preserve">حيث حاول مقارنة تأثير الخبرة المهنية للمرأة في تقبلها كمديرة في عدة دول كالصين، اليابان، وتركيا. وتوصل أن تقبل المرأة في اليابان أصعب من الصين وتركيا في مرحلة التوظيف </w:t>
      </w:r>
      <w:r w:rsidRPr="00C771F1">
        <w:rPr>
          <w:rFonts w:ascii="Simplified Arabic" w:hAnsi="Simplified Arabic" w:cs="Simplified Arabic" w:hint="cs"/>
          <w:sz w:val="28"/>
          <w:szCs w:val="28"/>
          <w:rtl/>
        </w:rPr>
        <w:t>الأولي</w:t>
      </w:r>
      <w:r w:rsidRPr="00C771F1">
        <w:rPr>
          <w:rFonts w:ascii="Simplified Arabic" w:hAnsi="Simplified Arabic" w:cs="Simplified Arabic"/>
          <w:sz w:val="28"/>
          <w:szCs w:val="28"/>
          <w:rtl/>
        </w:rPr>
        <w:t>. بينما أكد أن النساء يجدن حلول وطرق للتغلب على مقاومة مواطني البلد المضيف لعملها كمدير في بلدهم. وفي هذا السياق يرى</w:t>
      </w:r>
      <w:r w:rsidRPr="00C771F1">
        <w:rPr>
          <w:rFonts w:ascii="Simplified Arabic" w:hAnsi="Simplified Arabic" w:cs="Simplified Arabic"/>
          <w:sz w:val="28"/>
          <w:szCs w:val="28"/>
        </w:rPr>
        <w:t xml:space="preserve"> Adler </w:t>
      </w:r>
      <w:r w:rsidRPr="00C771F1">
        <w:rPr>
          <w:rFonts w:ascii="Simplified Arabic" w:hAnsi="Simplified Arabic" w:cs="Simplified Arabic"/>
          <w:sz w:val="28"/>
          <w:szCs w:val="28"/>
          <w:rtl/>
        </w:rPr>
        <w:t xml:space="preserve">أن للمرأة ميزة الظهور واللقاء مع مواطني البلد المضيف ما قد يساهم في تقبلها، إضافة إلى ما تملكه من مهارات شخصية، وعليه فإن مشكلة عدم تقبل مواطني البلد المضيف للمرأة كمديرة تكون بارزة في الدول ذات النظرة التقليدية والتي يهيمن فيها الرجال على المناصب </w:t>
      </w:r>
      <w:r w:rsidRPr="00C771F1">
        <w:rPr>
          <w:rFonts w:ascii="Simplified Arabic" w:hAnsi="Simplified Arabic" w:cs="Simplified Arabic" w:hint="cs"/>
          <w:sz w:val="28"/>
          <w:szCs w:val="28"/>
          <w:rtl/>
        </w:rPr>
        <w:t>الإدارية</w:t>
      </w:r>
      <w:r w:rsidRPr="00C771F1">
        <w:rPr>
          <w:rFonts w:ascii="Simplified Arabic" w:hAnsi="Simplified Arabic" w:cs="Simplified Arabic"/>
          <w:sz w:val="28"/>
          <w:szCs w:val="28"/>
          <w:rtl/>
        </w:rPr>
        <w:t xml:space="preserve"> العليا </w:t>
      </w:r>
      <w:r w:rsidRPr="00C771F1">
        <w:rPr>
          <w:rFonts w:ascii="Simplified Arabic" w:hAnsi="Simplified Arabic" w:cs="Simplified Arabic" w:hint="cs"/>
          <w:sz w:val="28"/>
          <w:szCs w:val="28"/>
          <w:rtl/>
        </w:rPr>
        <w:t>(</w:t>
      </w:r>
      <w:r w:rsidRPr="00C771F1">
        <w:rPr>
          <w:rFonts w:ascii="Simplified Arabic" w:hAnsi="Simplified Arabic" w:cs="Simplified Arabic"/>
          <w:sz w:val="28"/>
          <w:szCs w:val="28"/>
          <w:rtl/>
        </w:rPr>
        <w:t xml:space="preserve">ثقافات ذكورية مثل </w:t>
      </w:r>
      <w:proofErr w:type="gramStart"/>
      <w:r w:rsidR="004C2F9A" w:rsidRPr="00C771F1">
        <w:rPr>
          <w:rFonts w:ascii="Simplified Arabic" w:hAnsi="Simplified Arabic" w:cs="Simplified Arabic" w:hint="cs"/>
          <w:sz w:val="28"/>
          <w:szCs w:val="28"/>
          <w:rtl/>
        </w:rPr>
        <w:t>اليابان</w:t>
      </w:r>
      <w:r w:rsidR="004C2F9A" w:rsidRPr="00C771F1">
        <w:rPr>
          <w:rFonts w:ascii="Simplified Arabic" w:hAnsi="Simplified Arabic" w:cs="Simplified Arabic"/>
          <w:sz w:val="28"/>
          <w:szCs w:val="28"/>
        </w:rPr>
        <w:t>(</w:t>
      </w:r>
      <w:proofErr w:type="gramEnd"/>
      <w:r w:rsidR="004C2F9A" w:rsidRPr="00C771F1">
        <w:rPr>
          <w:rFonts w:ascii="Simplified Arabic" w:hAnsi="Simplified Arabic" w:cs="Simplified Arabic" w:hint="cs"/>
          <w:sz w:val="28"/>
          <w:szCs w:val="28"/>
          <w:rtl/>
        </w:rPr>
        <w:t>.</w:t>
      </w:r>
      <w:r w:rsidR="004C2F9A">
        <w:rPr>
          <w:rFonts w:ascii="Simplified Arabic" w:hAnsi="Simplified Arabic" w:cs="Simplified Arabic" w:hint="cs"/>
          <w:sz w:val="28"/>
          <w:szCs w:val="28"/>
          <w:rtl/>
        </w:rPr>
        <w:t xml:space="preserve"> (1)</w:t>
      </w:r>
    </w:p>
    <w:p w:rsidR="00C771F1" w:rsidRPr="00C771F1" w:rsidRDefault="00C771F1" w:rsidP="00C771F1">
      <w:pPr>
        <w:numPr>
          <w:ilvl w:val="0"/>
          <w:numId w:val="28"/>
        </w:numPr>
        <w:contextualSpacing/>
        <w:jc w:val="both"/>
        <w:rPr>
          <w:rFonts w:ascii="Simplified Arabic" w:hAnsi="Simplified Arabic" w:cs="Simplified Arabic"/>
          <w:b/>
          <w:bCs/>
          <w:sz w:val="28"/>
          <w:szCs w:val="28"/>
        </w:rPr>
      </w:pPr>
      <w:r w:rsidRPr="00C771F1">
        <w:rPr>
          <w:rFonts w:ascii="Simplified Arabic" w:hAnsi="Simplified Arabic" w:cs="Simplified Arabic"/>
          <w:b/>
          <w:bCs/>
          <w:sz w:val="28"/>
          <w:szCs w:val="28"/>
          <w:rtl/>
        </w:rPr>
        <w:t xml:space="preserve"> العمليات </w:t>
      </w:r>
      <w:r w:rsidR="00394AF4" w:rsidRPr="00C771F1">
        <w:rPr>
          <w:rFonts w:ascii="Simplified Arabic" w:hAnsi="Simplified Arabic" w:cs="Simplified Arabic" w:hint="cs"/>
          <w:b/>
          <w:bCs/>
          <w:sz w:val="28"/>
          <w:szCs w:val="28"/>
          <w:rtl/>
        </w:rPr>
        <w:t>التنظيمية:</w:t>
      </w:r>
    </w:p>
    <w:p w:rsidR="00C771F1" w:rsidRPr="00C771F1" w:rsidRDefault="00C771F1" w:rsidP="00C771F1">
      <w:pPr>
        <w:jc w:val="both"/>
        <w:rPr>
          <w:rFonts w:ascii="Simplified Arabic" w:hAnsi="Simplified Arabic" w:cs="Simplified Arabic"/>
          <w:sz w:val="28"/>
          <w:szCs w:val="28"/>
          <w:rtl/>
        </w:rPr>
      </w:pPr>
      <w:r w:rsidRPr="00C771F1">
        <w:rPr>
          <w:rFonts w:ascii="Simplified Arabic" w:hAnsi="Simplified Arabic" w:cs="Simplified Arabic"/>
          <w:sz w:val="28"/>
          <w:szCs w:val="28"/>
          <w:rtl/>
        </w:rPr>
        <w:lastRenderedPageBreak/>
        <w:t xml:space="preserve">بالرغم من المشاكل </w:t>
      </w:r>
      <w:r w:rsidRPr="00C771F1">
        <w:rPr>
          <w:rFonts w:ascii="Simplified Arabic" w:hAnsi="Simplified Arabic" w:cs="Simplified Arabic" w:hint="cs"/>
          <w:sz w:val="28"/>
          <w:szCs w:val="28"/>
          <w:rtl/>
        </w:rPr>
        <w:t>التي</w:t>
      </w:r>
      <w:r w:rsidRPr="00C771F1">
        <w:rPr>
          <w:rFonts w:ascii="Simplified Arabic" w:hAnsi="Simplified Arabic" w:cs="Simplified Arabic"/>
          <w:sz w:val="28"/>
          <w:szCs w:val="28"/>
          <w:rtl/>
        </w:rPr>
        <w:t xml:space="preserve"> تواجه المرأة في العمل الدولي </w:t>
      </w:r>
      <w:r w:rsidRPr="00C771F1">
        <w:rPr>
          <w:rFonts w:ascii="Simplified Arabic" w:hAnsi="Simplified Arabic" w:cs="Simplified Arabic" w:hint="cs"/>
          <w:sz w:val="28"/>
          <w:szCs w:val="28"/>
          <w:rtl/>
        </w:rPr>
        <w:t>إلا</w:t>
      </w:r>
      <w:r w:rsidRPr="00C771F1">
        <w:rPr>
          <w:rFonts w:ascii="Simplified Arabic" w:hAnsi="Simplified Arabic" w:cs="Simplified Arabic"/>
          <w:sz w:val="28"/>
          <w:szCs w:val="28"/>
          <w:rtl/>
        </w:rPr>
        <w:t xml:space="preserve"> أنه توجد أدلة تظهر أن فشل النساء في </w:t>
      </w:r>
      <w:r w:rsidRPr="00C771F1">
        <w:rPr>
          <w:rFonts w:ascii="Simplified Arabic" w:hAnsi="Simplified Arabic" w:cs="Simplified Arabic" w:hint="cs"/>
          <w:sz w:val="28"/>
          <w:szCs w:val="28"/>
          <w:rtl/>
        </w:rPr>
        <w:t>الأعمال</w:t>
      </w:r>
      <w:r w:rsidRPr="00C771F1">
        <w:rPr>
          <w:rFonts w:ascii="Simplified Arabic" w:hAnsi="Simplified Arabic" w:cs="Simplified Arabic"/>
          <w:sz w:val="28"/>
          <w:szCs w:val="28"/>
          <w:rtl/>
        </w:rPr>
        <w:t xml:space="preserve"> الدولية أكثر عددا من الرجال، وقد أظهرت نتائج البحوث أنه توجد ث</w:t>
      </w:r>
      <w:r w:rsidRPr="00C771F1">
        <w:rPr>
          <w:rFonts w:ascii="Simplified Arabic" w:hAnsi="Simplified Arabic" w:cs="Simplified Arabic" w:hint="cs"/>
          <w:sz w:val="28"/>
          <w:szCs w:val="28"/>
          <w:rtl/>
        </w:rPr>
        <w:t>لا</w:t>
      </w:r>
      <w:r w:rsidRPr="00C771F1">
        <w:rPr>
          <w:rFonts w:ascii="Simplified Arabic" w:hAnsi="Simplified Arabic" w:cs="Simplified Arabic"/>
          <w:sz w:val="28"/>
          <w:szCs w:val="28"/>
          <w:rtl/>
        </w:rPr>
        <w:t xml:space="preserve">ثة عوامل كامنة: </w:t>
      </w:r>
      <w:r w:rsidRPr="00C771F1">
        <w:rPr>
          <w:rFonts w:ascii="Simplified Arabic" w:hAnsi="Simplified Arabic" w:cs="Simplified Arabic" w:hint="cs"/>
          <w:sz w:val="28"/>
          <w:szCs w:val="28"/>
          <w:rtl/>
        </w:rPr>
        <w:t>التنوع في المنظمة</w:t>
      </w:r>
      <w:r w:rsidRPr="00C771F1">
        <w:rPr>
          <w:rFonts w:ascii="Simplified Arabic" w:hAnsi="Simplified Arabic" w:cs="Simplified Arabic"/>
          <w:sz w:val="28"/>
          <w:szCs w:val="28"/>
          <w:rtl/>
        </w:rPr>
        <w:t xml:space="preserve">، العالقة بين المشرف-التابعين، عمليات </w:t>
      </w:r>
      <w:r w:rsidRPr="00C771F1">
        <w:rPr>
          <w:rFonts w:ascii="Simplified Arabic" w:hAnsi="Simplified Arabic" w:cs="Simplified Arabic" w:hint="cs"/>
          <w:sz w:val="28"/>
          <w:szCs w:val="28"/>
          <w:rtl/>
        </w:rPr>
        <w:t>الاختيار</w:t>
      </w:r>
      <w:r w:rsidRPr="00C771F1">
        <w:rPr>
          <w:rFonts w:ascii="Simplified Arabic" w:hAnsi="Simplified Arabic" w:cs="Simplified Arabic"/>
          <w:sz w:val="28"/>
          <w:szCs w:val="28"/>
          <w:rtl/>
        </w:rPr>
        <w:t xml:space="preserve"> التنظيمية الدولية</w:t>
      </w:r>
    </w:p>
    <w:p w:rsidR="00C771F1" w:rsidRPr="00C771F1" w:rsidRDefault="00EA4BCA" w:rsidP="004C2F9A">
      <w:pPr>
        <w:numPr>
          <w:ilvl w:val="0"/>
          <w:numId w:val="23"/>
        </w:numPr>
        <w:contextualSpacing/>
        <w:jc w:val="both"/>
        <w:rPr>
          <w:rFonts w:ascii="Simplified Arabic" w:hAnsi="Simplified Arabic" w:cs="Simplified Arabic"/>
          <w:sz w:val="28"/>
          <w:szCs w:val="28"/>
          <w:u w:val="single"/>
        </w:rPr>
      </w:pPr>
      <w:r>
        <w:rPr>
          <w:rFonts w:ascii="Simplified Arabic" w:hAnsi="Simplified Arabic" w:cs="Simplified Arabic" w:hint="cs"/>
          <w:sz w:val="28"/>
          <w:szCs w:val="28"/>
          <w:u w:val="single"/>
          <w:rtl/>
        </w:rPr>
        <w:t>التنوع في</w:t>
      </w:r>
      <w:r w:rsidR="00C771F1" w:rsidRPr="00C771F1">
        <w:rPr>
          <w:rFonts w:ascii="Simplified Arabic" w:hAnsi="Simplified Arabic" w:cs="Simplified Arabic" w:hint="cs"/>
          <w:sz w:val="28"/>
          <w:szCs w:val="28"/>
          <w:u w:val="single"/>
          <w:rtl/>
        </w:rPr>
        <w:t xml:space="preserve"> المنظمة:</w:t>
      </w:r>
    </w:p>
    <w:p w:rsidR="00C771F1" w:rsidRPr="00C771F1" w:rsidRDefault="00C771F1" w:rsidP="004C2F9A">
      <w:pPr>
        <w:spacing w:after="0"/>
        <w:ind w:left="360"/>
        <w:rPr>
          <w:rFonts w:ascii="Simplified Arabic" w:hAnsi="Simplified Arabic" w:cs="Simplified Arabic"/>
          <w:sz w:val="28"/>
          <w:szCs w:val="28"/>
          <w:rtl/>
        </w:rPr>
      </w:pPr>
      <w:r w:rsidRPr="00C771F1">
        <w:rPr>
          <w:rFonts w:ascii="Simplified Arabic" w:hAnsi="Simplified Arabic" w:cs="Simplified Arabic"/>
          <w:sz w:val="28"/>
          <w:szCs w:val="28"/>
          <w:rtl/>
        </w:rPr>
        <w:t>تتمتع النساء بفرص عمل وتطور مهني أفضل في حالة الشركات الكبيرة ذات التمويلات المالية القوية والتي تتمتع بطابع تصديري مكثف.</w:t>
      </w:r>
    </w:p>
    <w:p w:rsidR="00C771F1" w:rsidRPr="00C771F1" w:rsidRDefault="00C771F1" w:rsidP="004C2F9A">
      <w:pPr>
        <w:spacing w:after="0"/>
        <w:ind w:left="360"/>
        <w:rPr>
          <w:rFonts w:ascii="Simplified Arabic" w:hAnsi="Simplified Arabic" w:cs="Simplified Arabic"/>
          <w:sz w:val="28"/>
          <w:szCs w:val="28"/>
          <w:rtl/>
        </w:rPr>
      </w:pPr>
      <w:r w:rsidRPr="00C771F1">
        <w:rPr>
          <w:rFonts w:ascii="Simplified Arabic" w:hAnsi="Simplified Arabic" w:cs="Simplified Arabic"/>
          <w:sz w:val="28"/>
          <w:szCs w:val="28"/>
          <w:rtl/>
        </w:rPr>
        <w:t xml:space="preserve">الأطر التنظيمية المحتملة التي تلزم مثل هذه الشركات بتحقيق مستوى نسبة النساء إلى الرجال في التوظيف وبشكل أكثر تحديدًا في مناصب الإدارة العليا. وبصرف النظر عن القيود </w:t>
      </w:r>
      <w:r w:rsidR="00EA4BCA" w:rsidRPr="00C771F1">
        <w:rPr>
          <w:rFonts w:ascii="Simplified Arabic" w:hAnsi="Simplified Arabic" w:cs="Simplified Arabic" w:hint="cs"/>
          <w:sz w:val="28"/>
          <w:szCs w:val="28"/>
          <w:rtl/>
        </w:rPr>
        <w:t>القانونية،</w:t>
      </w:r>
      <w:r w:rsidRPr="00C771F1">
        <w:rPr>
          <w:rFonts w:ascii="Simplified Arabic" w:hAnsi="Simplified Arabic" w:cs="Simplified Arabic"/>
          <w:sz w:val="28"/>
          <w:szCs w:val="28"/>
          <w:rtl/>
        </w:rPr>
        <w:t xml:space="preserve"> فإن الدرجة التي تتعرض لها هذه الشركات قد تجعلها عرضة للنقد السلبي فيما يتعلق بالمساواة بين الجنسين. </w:t>
      </w:r>
    </w:p>
    <w:p w:rsidR="00C771F1" w:rsidRPr="00C771F1" w:rsidRDefault="00C771F1" w:rsidP="004C2F9A">
      <w:pPr>
        <w:spacing w:after="0"/>
        <w:ind w:left="360"/>
        <w:rPr>
          <w:rFonts w:ascii="Simplified Arabic" w:hAnsi="Simplified Arabic" w:cs="Simplified Arabic"/>
          <w:sz w:val="28"/>
          <w:szCs w:val="28"/>
          <w:rtl/>
        </w:rPr>
      </w:pPr>
      <w:r w:rsidRPr="00C771F1">
        <w:rPr>
          <w:rFonts w:ascii="Simplified Arabic" w:hAnsi="Simplified Arabic" w:cs="Simplified Arabic"/>
          <w:sz w:val="28"/>
          <w:szCs w:val="28"/>
          <w:rtl/>
        </w:rPr>
        <w:t>سبب آخر يدعم ذلك يمكن إلغاء التمييز بين الجنسين وحواجز توظيف المرأة في مثل هذه الشركات لأنها تعزز صورة متعددة الجنسيات ومتعددة الثقافات.</w:t>
      </w:r>
    </w:p>
    <w:p w:rsidR="00C771F1" w:rsidRPr="00C771F1" w:rsidRDefault="00C771F1" w:rsidP="004C2F9A">
      <w:pPr>
        <w:spacing w:after="0"/>
        <w:ind w:left="360"/>
        <w:jc w:val="both"/>
        <w:rPr>
          <w:rFonts w:ascii="Simplified Arabic" w:hAnsi="Simplified Arabic" w:cs="Simplified Arabic"/>
          <w:sz w:val="28"/>
          <w:szCs w:val="28"/>
        </w:rPr>
      </w:pPr>
      <w:r w:rsidRPr="00C771F1">
        <w:rPr>
          <w:rFonts w:ascii="Simplified Arabic" w:hAnsi="Simplified Arabic" w:cs="Simplified Arabic"/>
          <w:sz w:val="28"/>
          <w:szCs w:val="28"/>
          <w:rtl/>
        </w:rPr>
        <w:t xml:space="preserve">ومع </w:t>
      </w:r>
      <w:r w:rsidR="00EA4BCA" w:rsidRPr="00C771F1">
        <w:rPr>
          <w:rFonts w:ascii="Simplified Arabic" w:hAnsi="Simplified Arabic" w:cs="Simplified Arabic" w:hint="cs"/>
          <w:sz w:val="28"/>
          <w:szCs w:val="28"/>
          <w:rtl/>
        </w:rPr>
        <w:t>ذلك،</w:t>
      </w:r>
      <w:r w:rsidRPr="00C771F1">
        <w:rPr>
          <w:rFonts w:ascii="Simplified Arabic" w:hAnsi="Simplified Arabic" w:cs="Simplified Arabic"/>
          <w:sz w:val="28"/>
          <w:szCs w:val="28"/>
          <w:rtl/>
        </w:rPr>
        <w:t xml:space="preserve"> يبدو أنه حتى الشركات الكبيرة التي توظف نساء في مناصب دولية مترددة إلى حد ما في توظيف المغتربات في مناصب إدارية عليا. وقد يبرر ذلك بدوره من خلال الاختلافات الثقافية المحتملة بين الدولة الأم والدولة المضيفة لعمليات الشركات متعددة الجنسيات. قد تعتبر إدارة الشركة أو ملكيتها أنه من الممكن أن تتعرض مديرة تنفيذية عليا للمعاملة السيئة من قبل موظفي الدولة المضيفة الذين يشكلون حواجز ليس فقط لنجاحهم ولكن أيضًا لنجاح </w:t>
      </w:r>
      <w:r w:rsidR="004C2F9A" w:rsidRPr="00C771F1">
        <w:rPr>
          <w:rFonts w:ascii="Simplified Arabic" w:hAnsi="Simplified Arabic" w:cs="Simplified Arabic" w:hint="cs"/>
          <w:sz w:val="28"/>
          <w:szCs w:val="28"/>
          <w:rtl/>
        </w:rPr>
        <w:t>الشركة.</w:t>
      </w:r>
      <w:r w:rsidR="004C2F9A" w:rsidRPr="004C2F9A">
        <w:rPr>
          <w:rFonts w:ascii="Simplified Arabic" w:hAnsi="Simplified Arabic" w:cs="Simplified Arabic" w:hint="cs"/>
          <w:sz w:val="28"/>
          <w:szCs w:val="28"/>
          <w:rtl/>
        </w:rPr>
        <w:t xml:space="preserve"> </w:t>
      </w:r>
      <w:r w:rsidR="004C2F9A" w:rsidRPr="004C2F9A">
        <w:rPr>
          <w:rFonts w:ascii="Simplified Arabic" w:hAnsi="Simplified Arabic" w:cs="Simplified Arabic"/>
          <w:sz w:val="28"/>
          <w:szCs w:val="28"/>
          <w:rtl/>
        </w:rPr>
        <w:t>(</w:t>
      </w:r>
      <w:r w:rsidRPr="004C2F9A">
        <w:rPr>
          <w:rFonts w:ascii="Simplified Arabic" w:hAnsi="Simplified Arabic" w:cs="Simplified Arabic" w:hint="cs"/>
          <w:sz w:val="28"/>
          <w:szCs w:val="28"/>
          <w:rtl/>
        </w:rPr>
        <w:t xml:space="preserve"> </w:t>
      </w:r>
      <w:r w:rsidR="004C2F9A" w:rsidRPr="004C2F9A">
        <w:rPr>
          <w:rFonts w:ascii="Simplified Arabic" w:hAnsi="Simplified Arabic" w:cs="Simplified Arabic" w:hint="cs"/>
          <w:sz w:val="28"/>
          <w:szCs w:val="28"/>
          <w:rtl/>
        </w:rPr>
        <w:t>2</w:t>
      </w:r>
      <w:r w:rsidRPr="004C2F9A">
        <w:rPr>
          <w:rFonts w:ascii="Simplified Arabic" w:hAnsi="Simplified Arabic" w:cs="Simplified Arabic" w:hint="cs"/>
          <w:sz w:val="28"/>
          <w:szCs w:val="28"/>
          <w:rtl/>
        </w:rPr>
        <w:t>)</w:t>
      </w:r>
    </w:p>
    <w:p w:rsidR="00C771F1" w:rsidRPr="00C771F1" w:rsidRDefault="00C771F1" w:rsidP="00C771F1">
      <w:pPr>
        <w:numPr>
          <w:ilvl w:val="0"/>
          <w:numId w:val="23"/>
        </w:numPr>
        <w:contextualSpacing/>
        <w:jc w:val="both"/>
        <w:rPr>
          <w:rFonts w:ascii="Simplified Arabic" w:hAnsi="Simplified Arabic" w:cs="Simplified Arabic"/>
          <w:sz w:val="28"/>
          <w:szCs w:val="28"/>
          <w:u w:val="single"/>
          <w:rtl/>
          <w:lang w:bidi="ar-DZ"/>
        </w:rPr>
      </w:pPr>
      <w:r w:rsidRPr="00C771F1">
        <w:rPr>
          <w:rFonts w:ascii="Simplified Arabic" w:hAnsi="Simplified Arabic" w:cs="Simplified Arabic"/>
          <w:sz w:val="28"/>
          <w:szCs w:val="28"/>
          <w:u w:val="single"/>
          <w:rtl/>
        </w:rPr>
        <w:t>الع</w:t>
      </w:r>
      <w:r w:rsidRPr="00C771F1">
        <w:rPr>
          <w:rFonts w:ascii="Simplified Arabic" w:hAnsi="Simplified Arabic" w:cs="Simplified Arabic" w:hint="cs"/>
          <w:sz w:val="28"/>
          <w:szCs w:val="28"/>
          <w:u w:val="single"/>
          <w:rtl/>
        </w:rPr>
        <w:t>لا</w:t>
      </w:r>
      <w:r w:rsidRPr="00C771F1">
        <w:rPr>
          <w:rFonts w:ascii="Simplified Arabic" w:hAnsi="Simplified Arabic" w:cs="Simplified Arabic"/>
          <w:sz w:val="28"/>
          <w:szCs w:val="28"/>
          <w:u w:val="single"/>
          <w:rtl/>
        </w:rPr>
        <w:t>قة بين المشرف والتابعين</w:t>
      </w:r>
      <w:r w:rsidRPr="00C771F1">
        <w:rPr>
          <w:rFonts w:ascii="Simplified Arabic" w:hAnsi="Simplified Arabic" w:cs="Simplified Arabic" w:hint="cs"/>
          <w:sz w:val="28"/>
          <w:szCs w:val="28"/>
          <w:u w:val="single"/>
          <w:rtl/>
          <w:lang w:bidi="ar-DZ"/>
        </w:rPr>
        <w:t>:</w:t>
      </w:r>
    </w:p>
    <w:p w:rsidR="00C771F1" w:rsidRPr="00C771F1" w:rsidRDefault="00C771F1" w:rsidP="00C771F1">
      <w:pPr>
        <w:ind w:left="360"/>
        <w:jc w:val="both"/>
        <w:rPr>
          <w:rFonts w:ascii="Simplified Arabic" w:hAnsi="Simplified Arabic" w:cs="Simplified Arabic"/>
          <w:sz w:val="28"/>
          <w:szCs w:val="28"/>
          <w:rtl/>
        </w:rPr>
      </w:pPr>
      <w:r w:rsidRPr="00C771F1">
        <w:rPr>
          <w:rFonts w:ascii="Simplified Arabic" w:hAnsi="Simplified Arabic" w:cs="Simplified Arabic"/>
          <w:sz w:val="28"/>
          <w:szCs w:val="28"/>
          <w:rtl/>
        </w:rPr>
        <w:t>اختبر (2001</w:t>
      </w:r>
      <w:r w:rsidRPr="00C771F1">
        <w:rPr>
          <w:rFonts w:ascii="Simplified Arabic" w:hAnsi="Simplified Arabic" w:cs="Simplified Arabic"/>
          <w:sz w:val="28"/>
          <w:szCs w:val="28"/>
        </w:rPr>
        <w:t xml:space="preserve"> (Stroh and Varma</w:t>
      </w:r>
      <w:r w:rsidRPr="00C771F1">
        <w:rPr>
          <w:rFonts w:ascii="Simplified Arabic" w:hAnsi="Simplified Arabic" w:cs="Simplified Arabic" w:hint="cs"/>
          <w:sz w:val="28"/>
          <w:szCs w:val="28"/>
          <w:rtl/>
        </w:rPr>
        <w:t>الأسباب</w:t>
      </w:r>
      <w:r w:rsidRPr="00C771F1">
        <w:rPr>
          <w:rFonts w:ascii="Simplified Arabic" w:hAnsi="Simplified Arabic" w:cs="Simplified Arabic"/>
          <w:sz w:val="28"/>
          <w:szCs w:val="28"/>
          <w:rtl/>
        </w:rPr>
        <w:t xml:space="preserve"> التي تفسر لماذا لم يتوفر فرص للمرأة للعمل في المجال </w:t>
      </w:r>
      <w:r w:rsidRPr="00C771F1">
        <w:rPr>
          <w:rFonts w:ascii="Simplified Arabic" w:hAnsi="Simplified Arabic" w:cs="Simplified Arabic" w:hint="cs"/>
          <w:sz w:val="28"/>
          <w:szCs w:val="28"/>
          <w:rtl/>
        </w:rPr>
        <w:t>الإداري</w:t>
      </w:r>
      <w:r w:rsidRPr="00C771F1">
        <w:rPr>
          <w:rFonts w:ascii="Simplified Arabic" w:hAnsi="Simplified Arabic" w:cs="Simplified Arabic"/>
          <w:sz w:val="28"/>
          <w:szCs w:val="28"/>
          <w:rtl/>
        </w:rPr>
        <w:t xml:space="preserve"> الدولي باستخدام نموذج تبادل بين القائد-العضو</w:t>
      </w:r>
      <w:r w:rsidRPr="00C771F1">
        <w:rPr>
          <w:rFonts w:ascii="Simplified Arabic" w:hAnsi="Simplified Arabic" w:cs="Simplified Arabic"/>
          <w:sz w:val="28"/>
          <w:szCs w:val="28"/>
        </w:rPr>
        <w:t xml:space="preserve"> (LMX) </w:t>
      </w:r>
      <w:r w:rsidRPr="00C771F1">
        <w:rPr>
          <w:rFonts w:ascii="Simplified Arabic" w:hAnsi="Simplified Arabic" w:cs="Simplified Arabic"/>
          <w:sz w:val="28"/>
          <w:szCs w:val="28"/>
          <w:rtl/>
        </w:rPr>
        <w:t>الذي يرى أنه بسبب ضغوطات الوقت فإن القائد يمكن أن يطور ع</w:t>
      </w:r>
      <w:r w:rsidRPr="00C771F1">
        <w:rPr>
          <w:rFonts w:ascii="Simplified Arabic" w:hAnsi="Simplified Arabic" w:cs="Simplified Arabic" w:hint="cs"/>
          <w:sz w:val="28"/>
          <w:szCs w:val="28"/>
          <w:rtl/>
        </w:rPr>
        <w:t>لا</w:t>
      </w:r>
      <w:r w:rsidRPr="00C771F1">
        <w:rPr>
          <w:rFonts w:ascii="Simplified Arabic" w:hAnsi="Simplified Arabic" w:cs="Simplified Arabic"/>
          <w:sz w:val="28"/>
          <w:szCs w:val="28"/>
          <w:rtl/>
        </w:rPr>
        <w:t xml:space="preserve">قات قوية مع عدد قليل من التابعين </w:t>
      </w:r>
      <w:r w:rsidRPr="00C771F1">
        <w:rPr>
          <w:rFonts w:ascii="Simplified Arabic" w:hAnsi="Simplified Arabic" w:cs="Simplified Arabic" w:hint="cs"/>
          <w:sz w:val="28"/>
          <w:szCs w:val="28"/>
          <w:rtl/>
        </w:rPr>
        <w:t>(</w:t>
      </w:r>
      <w:r w:rsidRPr="00C771F1">
        <w:rPr>
          <w:rFonts w:ascii="Simplified Arabic" w:hAnsi="Simplified Arabic" w:cs="Simplified Arabic"/>
          <w:sz w:val="28"/>
          <w:szCs w:val="28"/>
          <w:rtl/>
        </w:rPr>
        <w:t>ضمن المجموعة</w:t>
      </w:r>
      <w:r w:rsidRPr="00C771F1">
        <w:rPr>
          <w:rFonts w:ascii="Simplified Arabic" w:hAnsi="Simplified Arabic" w:cs="Simplified Arabic" w:hint="cs"/>
          <w:sz w:val="28"/>
          <w:szCs w:val="28"/>
          <w:rtl/>
        </w:rPr>
        <w:t>)</w:t>
      </w:r>
      <w:r w:rsidRPr="00C771F1">
        <w:rPr>
          <w:rFonts w:ascii="Simplified Arabic" w:hAnsi="Simplified Arabic" w:cs="Simplified Arabic"/>
          <w:sz w:val="28"/>
          <w:szCs w:val="28"/>
          <w:rtl/>
        </w:rPr>
        <w:t xml:space="preserve"> بينما يحافظ على ع</w:t>
      </w:r>
      <w:r w:rsidRPr="00C771F1">
        <w:rPr>
          <w:rFonts w:ascii="Simplified Arabic" w:hAnsi="Simplified Arabic" w:cs="Simplified Arabic" w:hint="cs"/>
          <w:sz w:val="28"/>
          <w:szCs w:val="28"/>
          <w:rtl/>
        </w:rPr>
        <w:t>لا</w:t>
      </w:r>
      <w:r w:rsidRPr="00C771F1">
        <w:rPr>
          <w:rFonts w:ascii="Simplified Arabic" w:hAnsi="Simplified Arabic" w:cs="Simplified Arabic"/>
          <w:sz w:val="28"/>
          <w:szCs w:val="28"/>
          <w:rtl/>
        </w:rPr>
        <w:t xml:space="preserve">قات رسمية مع باقي التابعين </w:t>
      </w:r>
      <w:r w:rsidRPr="00C771F1">
        <w:rPr>
          <w:rFonts w:ascii="Simplified Arabic" w:hAnsi="Simplified Arabic" w:cs="Simplified Arabic" w:hint="cs"/>
          <w:sz w:val="28"/>
          <w:szCs w:val="28"/>
          <w:rtl/>
        </w:rPr>
        <w:t>(</w:t>
      </w:r>
      <w:r w:rsidRPr="00C771F1">
        <w:rPr>
          <w:rFonts w:ascii="Simplified Arabic" w:hAnsi="Simplified Arabic" w:cs="Simplified Arabic"/>
          <w:sz w:val="28"/>
          <w:szCs w:val="28"/>
          <w:rtl/>
        </w:rPr>
        <w:t>خارج المجموعة</w:t>
      </w:r>
      <w:r w:rsidRPr="00C771F1">
        <w:rPr>
          <w:rFonts w:ascii="Simplified Arabic" w:hAnsi="Simplified Arabic" w:cs="Simplified Arabic" w:hint="cs"/>
          <w:sz w:val="28"/>
          <w:szCs w:val="28"/>
          <w:rtl/>
        </w:rPr>
        <w:t>)</w:t>
      </w:r>
      <w:r w:rsidRPr="00C771F1">
        <w:rPr>
          <w:rFonts w:ascii="Simplified Arabic" w:hAnsi="Simplified Arabic" w:cs="Simplified Arabic"/>
          <w:sz w:val="28"/>
          <w:szCs w:val="28"/>
          <w:rtl/>
        </w:rPr>
        <w:t xml:space="preserve">. كما أن خصائص </w:t>
      </w:r>
      <w:r w:rsidRPr="00C771F1">
        <w:rPr>
          <w:rFonts w:ascii="Simplified Arabic" w:hAnsi="Simplified Arabic" w:cs="Simplified Arabic" w:hint="cs"/>
          <w:sz w:val="28"/>
          <w:szCs w:val="28"/>
          <w:rtl/>
        </w:rPr>
        <w:t>الأفراد</w:t>
      </w:r>
      <w:r w:rsidRPr="00C771F1">
        <w:rPr>
          <w:rFonts w:ascii="Simplified Arabic" w:hAnsi="Simplified Arabic" w:cs="Simplified Arabic"/>
          <w:sz w:val="28"/>
          <w:szCs w:val="28"/>
          <w:rtl/>
        </w:rPr>
        <w:t xml:space="preserve"> مثل النوع، العرق، والخلفية التعليمية ترتبط بنموذج التبادل بين القائد-العضو ويمكن أن تحدد جودة الع</w:t>
      </w:r>
      <w:r w:rsidRPr="00C771F1">
        <w:rPr>
          <w:rFonts w:ascii="Simplified Arabic" w:hAnsi="Simplified Arabic" w:cs="Simplified Arabic" w:hint="cs"/>
          <w:sz w:val="28"/>
          <w:szCs w:val="28"/>
          <w:rtl/>
        </w:rPr>
        <w:t>لا</w:t>
      </w:r>
      <w:r w:rsidRPr="00C771F1">
        <w:rPr>
          <w:rFonts w:ascii="Simplified Arabic" w:hAnsi="Simplified Arabic" w:cs="Simplified Arabic"/>
          <w:sz w:val="28"/>
          <w:szCs w:val="28"/>
          <w:rtl/>
        </w:rPr>
        <w:t>قة بين المشرف والتابعين. ويتفق الباحثين أن ضعف جودة الع</w:t>
      </w:r>
      <w:r w:rsidRPr="00C771F1">
        <w:rPr>
          <w:rFonts w:ascii="Simplified Arabic" w:hAnsi="Simplified Arabic" w:cs="Simplified Arabic" w:hint="cs"/>
          <w:sz w:val="28"/>
          <w:szCs w:val="28"/>
          <w:rtl/>
        </w:rPr>
        <w:t>لا</w:t>
      </w:r>
      <w:r w:rsidRPr="00C771F1">
        <w:rPr>
          <w:rFonts w:ascii="Simplified Arabic" w:hAnsi="Simplified Arabic" w:cs="Simplified Arabic"/>
          <w:sz w:val="28"/>
          <w:szCs w:val="28"/>
          <w:rtl/>
        </w:rPr>
        <w:t>قة بين التابعات النساء والمشرف الرجل يعد السبب الرئيسي وراء قلة عدد النساء في الوظائف الدولية</w:t>
      </w:r>
      <w:r w:rsidR="004C2F9A">
        <w:rPr>
          <w:rFonts w:ascii="Simplified Arabic" w:hAnsi="Simplified Arabic" w:cs="Simplified Arabic" w:hint="cs"/>
          <w:sz w:val="28"/>
          <w:szCs w:val="28"/>
          <w:rtl/>
        </w:rPr>
        <w:t>. (1)</w:t>
      </w:r>
    </w:p>
    <w:p w:rsidR="00C771F1" w:rsidRPr="00C771F1" w:rsidRDefault="00C771F1" w:rsidP="00C771F1">
      <w:pPr>
        <w:numPr>
          <w:ilvl w:val="0"/>
          <w:numId w:val="23"/>
        </w:numPr>
        <w:contextualSpacing/>
        <w:jc w:val="both"/>
        <w:rPr>
          <w:rFonts w:ascii="Simplified Arabic" w:hAnsi="Simplified Arabic" w:cs="Simplified Arabic"/>
          <w:sz w:val="28"/>
          <w:szCs w:val="28"/>
          <w:u w:val="single"/>
          <w:rtl/>
        </w:rPr>
      </w:pPr>
      <w:r w:rsidRPr="00C771F1">
        <w:rPr>
          <w:rFonts w:ascii="Simplified Arabic" w:hAnsi="Simplified Arabic" w:cs="Simplified Arabic"/>
          <w:sz w:val="28"/>
          <w:szCs w:val="28"/>
          <w:u w:val="single"/>
          <w:rtl/>
        </w:rPr>
        <w:t xml:space="preserve">نظم </w:t>
      </w:r>
      <w:r w:rsidRPr="00C771F1">
        <w:rPr>
          <w:rFonts w:ascii="Simplified Arabic" w:hAnsi="Simplified Arabic" w:cs="Simplified Arabic" w:hint="cs"/>
          <w:sz w:val="28"/>
          <w:szCs w:val="28"/>
          <w:u w:val="single"/>
          <w:rtl/>
        </w:rPr>
        <w:t>الاختيار</w:t>
      </w:r>
      <w:r w:rsidRPr="00C771F1">
        <w:rPr>
          <w:rFonts w:ascii="Simplified Arabic" w:hAnsi="Simplified Arabic" w:cs="Simplified Arabic"/>
          <w:sz w:val="28"/>
          <w:szCs w:val="28"/>
          <w:u w:val="single"/>
          <w:rtl/>
        </w:rPr>
        <w:t xml:space="preserve"> في البلد </w:t>
      </w:r>
      <w:r w:rsidRPr="00C771F1">
        <w:rPr>
          <w:rFonts w:ascii="Simplified Arabic" w:hAnsi="Simplified Arabic" w:cs="Simplified Arabic" w:hint="cs"/>
          <w:sz w:val="28"/>
          <w:szCs w:val="28"/>
          <w:u w:val="single"/>
          <w:rtl/>
        </w:rPr>
        <w:t xml:space="preserve">الأم: </w:t>
      </w:r>
      <w:r w:rsidR="004C2F9A" w:rsidRPr="004C2F9A">
        <w:rPr>
          <w:rFonts w:ascii="Simplified Arabic" w:hAnsi="Simplified Arabic" w:cs="Simplified Arabic" w:hint="cs"/>
          <w:sz w:val="28"/>
          <w:szCs w:val="28"/>
          <w:rtl/>
        </w:rPr>
        <w:t>(1)</w:t>
      </w:r>
    </w:p>
    <w:p w:rsidR="00C771F1" w:rsidRPr="00C771F1" w:rsidRDefault="00C771F1" w:rsidP="00C771F1">
      <w:pPr>
        <w:ind w:left="360"/>
        <w:jc w:val="both"/>
        <w:rPr>
          <w:rFonts w:ascii="Simplified Arabic" w:hAnsi="Simplified Arabic" w:cs="Simplified Arabic"/>
          <w:sz w:val="28"/>
          <w:szCs w:val="28"/>
          <w:rtl/>
        </w:rPr>
      </w:pPr>
      <w:r w:rsidRPr="00C771F1">
        <w:rPr>
          <w:rFonts w:ascii="Simplified Arabic" w:hAnsi="Simplified Arabic" w:cs="Simplified Arabic"/>
          <w:sz w:val="28"/>
          <w:szCs w:val="28"/>
          <w:rtl/>
        </w:rPr>
        <w:t xml:space="preserve">أغلب البحوث حول التوظيف الدولي للمرأة ركزت على عوامل خارج المنظمة مثل الشخصية، العائلة، وقضايا مواطني البلد المضيف. بينما دور عمليات </w:t>
      </w:r>
      <w:r w:rsidRPr="00C771F1">
        <w:rPr>
          <w:rFonts w:ascii="Simplified Arabic" w:hAnsi="Simplified Arabic" w:cs="Simplified Arabic" w:hint="cs"/>
          <w:sz w:val="28"/>
          <w:szCs w:val="28"/>
          <w:rtl/>
        </w:rPr>
        <w:t>الاختيار</w:t>
      </w:r>
      <w:r w:rsidRPr="00C771F1">
        <w:rPr>
          <w:rFonts w:ascii="Simplified Arabic" w:hAnsi="Simplified Arabic" w:cs="Simplified Arabic"/>
          <w:sz w:val="28"/>
          <w:szCs w:val="28"/>
          <w:rtl/>
        </w:rPr>
        <w:t xml:space="preserve"> التنظيمي كمحدد </w:t>
      </w:r>
      <w:r w:rsidRPr="00C771F1">
        <w:rPr>
          <w:rFonts w:ascii="Simplified Arabic" w:hAnsi="Simplified Arabic" w:cs="Simplified Arabic" w:hint="cs"/>
          <w:sz w:val="28"/>
          <w:szCs w:val="28"/>
          <w:rtl/>
        </w:rPr>
        <w:t>لمعدلات</w:t>
      </w:r>
      <w:r w:rsidRPr="00C771F1">
        <w:rPr>
          <w:rFonts w:ascii="Simplified Arabic" w:hAnsi="Simplified Arabic" w:cs="Simplified Arabic"/>
          <w:sz w:val="28"/>
          <w:szCs w:val="28"/>
          <w:rtl/>
        </w:rPr>
        <w:t xml:space="preserve"> المشاركة في العمل الدولي تم البحث فيه بشكل سطحي، في حين ركزت العديد من البحوث في كل من شمال إفريقيا وأوروبا عن تأثير التمييز </w:t>
      </w:r>
      <w:r w:rsidRPr="00C771F1">
        <w:rPr>
          <w:rFonts w:ascii="Simplified Arabic" w:hAnsi="Simplified Arabic" w:cs="Simplified Arabic"/>
          <w:sz w:val="28"/>
          <w:szCs w:val="28"/>
          <w:rtl/>
        </w:rPr>
        <w:lastRenderedPageBreak/>
        <w:t xml:space="preserve">في عمليات </w:t>
      </w:r>
      <w:r w:rsidRPr="00C771F1">
        <w:rPr>
          <w:rFonts w:ascii="Simplified Arabic" w:hAnsi="Simplified Arabic" w:cs="Simplified Arabic" w:hint="cs"/>
          <w:sz w:val="28"/>
          <w:szCs w:val="28"/>
          <w:rtl/>
        </w:rPr>
        <w:t>الاختيار</w:t>
      </w:r>
      <w:r w:rsidRPr="00C771F1">
        <w:rPr>
          <w:rFonts w:ascii="Simplified Arabic" w:hAnsi="Simplified Arabic" w:cs="Simplified Arabic"/>
          <w:sz w:val="28"/>
          <w:szCs w:val="28"/>
          <w:rtl/>
        </w:rPr>
        <w:t xml:space="preserve">، إذ تم النظر إلى هذه القضية من جانب اجتماعي ومن جانب نفسي. </w:t>
      </w:r>
      <w:r w:rsidRPr="00C771F1">
        <w:rPr>
          <w:rFonts w:ascii="Simplified Arabic" w:hAnsi="Simplified Arabic" w:cs="Simplified Arabic"/>
          <w:sz w:val="28"/>
          <w:szCs w:val="28"/>
          <w:shd w:val="clear" w:color="auto" w:fill="FFFFFF" w:themeFill="background1"/>
          <w:rtl/>
        </w:rPr>
        <w:t xml:space="preserve">فمن الجانب </w:t>
      </w:r>
      <w:r w:rsidRPr="00C771F1">
        <w:rPr>
          <w:rFonts w:ascii="Simplified Arabic" w:hAnsi="Simplified Arabic" w:cs="Simplified Arabic" w:hint="cs"/>
          <w:sz w:val="28"/>
          <w:szCs w:val="28"/>
          <w:shd w:val="clear" w:color="auto" w:fill="FFFFFF" w:themeFill="background1"/>
          <w:rtl/>
        </w:rPr>
        <w:t>الاجتماعي</w:t>
      </w:r>
      <w:r w:rsidRPr="00C771F1">
        <w:rPr>
          <w:rFonts w:ascii="Simplified Arabic" w:hAnsi="Simplified Arabic" w:cs="Simplified Arabic"/>
          <w:sz w:val="28"/>
          <w:szCs w:val="28"/>
          <w:shd w:val="clear" w:color="auto" w:fill="FFFFFF" w:themeFill="background1"/>
          <w:rtl/>
        </w:rPr>
        <w:t xml:space="preserve"> ينظر </w:t>
      </w:r>
      <w:r w:rsidRPr="00C771F1">
        <w:rPr>
          <w:rFonts w:ascii="Simplified Arabic" w:hAnsi="Simplified Arabic" w:cs="Simplified Arabic" w:hint="cs"/>
          <w:sz w:val="28"/>
          <w:szCs w:val="28"/>
          <w:shd w:val="clear" w:color="auto" w:fill="FFFFFF" w:themeFill="background1"/>
          <w:rtl/>
        </w:rPr>
        <w:t>للاختيار</w:t>
      </w:r>
      <w:r w:rsidRPr="00C771F1">
        <w:rPr>
          <w:rFonts w:ascii="Simplified Arabic" w:hAnsi="Simplified Arabic" w:cs="Simplified Arabic"/>
          <w:sz w:val="28"/>
          <w:szCs w:val="28"/>
          <w:shd w:val="clear" w:color="auto" w:fill="FFFFFF" w:themeFill="background1"/>
          <w:rtl/>
        </w:rPr>
        <w:t xml:space="preserve"> على أنه عملية اجتماعية، تستخدم من قبل الذين يملكون القوة في المنظمة كوسيلة لتحديد من يمكن أن يشاركوا في عمليات التوظيف والترقية والذين عادة ما لهم ارتباط قوي بالمعايير التنظيمية</w:t>
      </w:r>
      <w:r w:rsidRPr="00C771F1">
        <w:rPr>
          <w:rFonts w:ascii="Simplified Arabic" w:hAnsi="Simplified Arabic" w:cs="Simplified Arabic"/>
          <w:sz w:val="28"/>
          <w:szCs w:val="28"/>
          <w:shd w:val="clear" w:color="auto" w:fill="FFFFFF" w:themeFill="background1"/>
        </w:rPr>
        <w:t xml:space="preserve">. </w:t>
      </w:r>
      <w:r w:rsidRPr="00C771F1">
        <w:rPr>
          <w:rFonts w:ascii="Simplified Arabic" w:hAnsi="Simplified Arabic" w:cs="Simplified Arabic"/>
          <w:sz w:val="28"/>
          <w:szCs w:val="28"/>
          <w:shd w:val="clear" w:color="auto" w:fill="FFFFFF" w:themeFill="background1"/>
          <w:rtl/>
        </w:rPr>
        <w:t xml:space="preserve">في حين فسرت الدراسات النفسية </w:t>
      </w:r>
      <w:r w:rsidRPr="00C771F1">
        <w:rPr>
          <w:rFonts w:ascii="Simplified Arabic" w:hAnsi="Simplified Arabic" w:cs="Simplified Arabic" w:hint="cs"/>
          <w:sz w:val="28"/>
          <w:szCs w:val="28"/>
          <w:shd w:val="clear" w:color="auto" w:fill="FFFFFF" w:themeFill="background1"/>
          <w:rtl/>
        </w:rPr>
        <w:t>الاجتماعية</w:t>
      </w:r>
      <w:r w:rsidRPr="00C771F1">
        <w:rPr>
          <w:rFonts w:ascii="Simplified Arabic" w:hAnsi="Simplified Arabic" w:cs="Simplified Arabic"/>
          <w:sz w:val="28"/>
          <w:szCs w:val="28"/>
          <w:shd w:val="clear" w:color="auto" w:fill="FFFFFF" w:themeFill="background1"/>
          <w:rtl/>
        </w:rPr>
        <w:t xml:space="preserve"> دور القيم الفردية في التمييز في عملية </w:t>
      </w:r>
      <w:r w:rsidRPr="00C771F1">
        <w:rPr>
          <w:rFonts w:ascii="Simplified Arabic" w:hAnsi="Simplified Arabic" w:cs="Simplified Arabic" w:hint="cs"/>
          <w:sz w:val="28"/>
          <w:szCs w:val="28"/>
          <w:shd w:val="clear" w:color="auto" w:fill="FFFFFF" w:themeFill="background1"/>
          <w:rtl/>
        </w:rPr>
        <w:t>الاختيار</w:t>
      </w:r>
      <w:r w:rsidRPr="00C771F1">
        <w:rPr>
          <w:rFonts w:ascii="Simplified Arabic" w:hAnsi="Simplified Arabic" w:cs="Simplified Arabic"/>
          <w:sz w:val="28"/>
          <w:szCs w:val="28"/>
          <w:shd w:val="clear" w:color="auto" w:fill="FFFFFF" w:themeFill="background1"/>
          <w:rtl/>
        </w:rPr>
        <w:t xml:space="preserve"> من </w:t>
      </w:r>
      <w:r w:rsidRPr="00C771F1">
        <w:rPr>
          <w:rFonts w:ascii="Simplified Arabic" w:hAnsi="Simplified Arabic" w:cs="Simplified Arabic" w:hint="cs"/>
          <w:sz w:val="28"/>
          <w:szCs w:val="28"/>
          <w:shd w:val="clear" w:color="auto" w:fill="FFFFFF" w:themeFill="background1"/>
          <w:rtl/>
        </w:rPr>
        <w:t>خلال</w:t>
      </w:r>
      <w:r w:rsidRPr="00C771F1">
        <w:rPr>
          <w:rFonts w:ascii="Simplified Arabic" w:hAnsi="Simplified Arabic" w:cs="Simplified Arabic"/>
          <w:sz w:val="28"/>
          <w:szCs w:val="28"/>
          <w:shd w:val="clear" w:color="auto" w:fill="FFFFFF" w:themeFill="background1"/>
          <w:rtl/>
        </w:rPr>
        <w:t xml:space="preserve"> استخدام المخططات، إذ ترى هذه الدراسات أن </w:t>
      </w:r>
      <w:r w:rsidRPr="00C771F1">
        <w:rPr>
          <w:rFonts w:ascii="Simplified Arabic" w:hAnsi="Simplified Arabic" w:cs="Simplified Arabic" w:hint="cs"/>
          <w:sz w:val="28"/>
          <w:szCs w:val="28"/>
          <w:shd w:val="clear" w:color="auto" w:fill="FFFFFF" w:themeFill="background1"/>
          <w:rtl/>
        </w:rPr>
        <w:t>الأفراد</w:t>
      </w:r>
      <w:r w:rsidRPr="00C771F1">
        <w:rPr>
          <w:rFonts w:ascii="Simplified Arabic" w:hAnsi="Simplified Arabic" w:cs="Simplified Arabic"/>
          <w:sz w:val="28"/>
          <w:szCs w:val="28"/>
          <w:shd w:val="clear" w:color="auto" w:fill="FFFFFF" w:themeFill="background1"/>
          <w:rtl/>
        </w:rPr>
        <w:t xml:space="preserve"> المسؤولين عن عملية </w:t>
      </w:r>
      <w:r w:rsidRPr="00C771F1">
        <w:rPr>
          <w:rFonts w:ascii="Simplified Arabic" w:hAnsi="Simplified Arabic" w:cs="Simplified Arabic" w:hint="cs"/>
          <w:sz w:val="28"/>
          <w:szCs w:val="28"/>
          <w:shd w:val="clear" w:color="auto" w:fill="FFFFFF" w:themeFill="background1"/>
          <w:rtl/>
        </w:rPr>
        <w:t>الاختيار</w:t>
      </w:r>
      <w:r w:rsidRPr="00C771F1">
        <w:rPr>
          <w:rFonts w:ascii="Simplified Arabic" w:hAnsi="Simplified Arabic" w:cs="Simplified Arabic"/>
          <w:sz w:val="28"/>
          <w:szCs w:val="28"/>
          <w:shd w:val="clear" w:color="auto" w:fill="FFFFFF" w:themeFill="background1"/>
          <w:rtl/>
        </w:rPr>
        <w:t xml:space="preserve"> يطورون مخططات تبسيطية لمن </w:t>
      </w:r>
      <w:r w:rsidRPr="00C771F1">
        <w:rPr>
          <w:rFonts w:ascii="Simplified Arabic" w:hAnsi="Simplified Arabic" w:cs="Simplified Arabic" w:hint="cs"/>
          <w:sz w:val="28"/>
          <w:szCs w:val="28"/>
          <w:shd w:val="clear" w:color="auto" w:fill="FFFFFF" w:themeFill="background1"/>
          <w:rtl/>
        </w:rPr>
        <w:t>سيشغلون</w:t>
      </w:r>
      <w:r w:rsidRPr="00C771F1">
        <w:rPr>
          <w:rFonts w:ascii="Simplified Arabic" w:hAnsi="Simplified Arabic" w:cs="Simplified Arabic"/>
          <w:sz w:val="28"/>
          <w:szCs w:val="28"/>
          <w:shd w:val="clear" w:color="auto" w:fill="FFFFFF" w:themeFill="background1"/>
          <w:rtl/>
        </w:rPr>
        <w:t xml:space="preserve"> الوظائف ويستخدمون كمقاييس لكل المرشحين </w:t>
      </w:r>
      <w:r w:rsidRPr="00C771F1">
        <w:rPr>
          <w:rFonts w:ascii="Simplified Arabic" w:hAnsi="Simplified Arabic" w:cs="Simplified Arabic" w:hint="cs"/>
          <w:sz w:val="28"/>
          <w:szCs w:val="28"/>
          <w:shd w:val="clear" w:color="auto" w:fill="FFFFFF" w:themeFill="background1"/>
          <w:rtl/>
        </w:rPr>
        <w:t>خلال</w:t>
      </w:r>
      <w:r w:rsidRPr="00C771F1">
        <w:rPr>
          <w:rFonts w:ascii="Simplified Arabic" w:hAnsi="Simplified Arabic" w:cs="Simplified Arabic"/>
          <w:sz w:val="28"/>
          <w:szCs w:val="28"/>
          <w:shd w:val="clear" w:color="auto" w:fill="FFFFFF" w:themeFill="background1"/>
          <w:rtl/>
        </w:rPr>
        <w:t xml:space="preserve"> عملية </w:t>
      </w:r>
      <w:r w:rsidRPr="00C771F1">
        <w:rPr>
          <w:rFonts w:ascii="Simplified Arabic" w:hAnsi="Simplified Arabic" w:cs="Simplified Arabic" w:hint="cs"/>
          <w:sz w:val="28"/>
          <w:szCs w:val="28"/>
          <w:shd w:val="clear" w:color="auto" w:fill="FFFFFF" w:themeFill="background1"/>
          <w:rtl/>
        </w:rPr>
        <w:t>الاختيار</w:t>
      </w:r>
      <w:r w:rsidRPr="00C771F1">
        <w:rPr>
          <w:rFonts w:ascii="Simplified Arabic" w:hAnsi="Simplified Arabic" w:cs="Simplified Arabic"/>
          <w:sz w:val="28"/>
          <w:szCs w:val="28"/>
          <w:shd w:val="clear" w:color="auto" w:fill="FFFFFF" w:themeFill="background1"/>
          <w:rtl/>
        </w:rPr>
        <w:t xml:space="preserve"> وكلما قلت المعلومات حول المرشحين كلما زاد اعتماد القائمين بعملية </w:t>
      </w:r>
      <w:r w:rsidRPr="00C771F1">
        <w:rPr>
          <w:rFonts w:ascii="Simplified Arabic" w:hAnsi="Simplified Arabic" w:cs="Simplified Arabic" w:hint="cs"/>
          <w:sz w:val="28"/>
          <w:szCs w:val="28"/>
          <w:shd w:val="clear" w:color="auto" w:fill="FFFFFF" w:themeFill="background1"/>
          <w:rtl/>
        </w:rPr>
        <w:t>الاختيار</w:t>
      </w:r>
      <w:r w:rsidRPr="00C771F1">
        <w:rPr>
          <w:rFonts w:ascii="Simplified Arabic" w:hAnsi="Simplified Arabic" w:cs="Simplified Arabic"/>
          <w:sz w:val="28"/>
          <w:szCs w:val="28"/>
          <w:shd w:val="clear" w:color="auto" w:fill="FFFFFF" w:themeFill="background1"/>
          <w:rtl/>
        </w:rPr>
        <w:t xml:space="preserve"> على هذه المقاييس المبسطة، لذلك نجد أن لد</w:t>
      </w:r>
      <w:r w:rsidRPr="00C771F1">
        <w:rPr>
          <w:rFonts w:ascii="Simplified Arabic" w:hAnsi="Simplified Arabic" w:cs="Simplified Arabic"/>
          <w:sz w:val="28"/>
          <w:szCs w:val="28"/>
          <w:rtl/>
        </w:rPr>
        <w:t xml:space="preserve">ى كل </w:t>
      </w:r>
      <w:r w:rsidR="00EA4BCA" w:rsidRPr="00C771F1">
        <w:rPr>
          <w:rFonts w:ascii="Simplified Arabic" w:hAnsi="Simplified Arabic" w:cs="Simplified Arabic" w:hint="cs"/>
          <w:sz w:val="28"/>
          <w:szCs w:val="28"/>
          <w:rtl/>
        </w:rPr>
        <w:t>الأدبيات الاجتماعية</w:t>
      </w:r>
      <w:r w:rsidRPr="00C771F1">
        <w:rPr>
          <w:rFonts w:ascii="Simplified Arabic" w:hAnsi="Simplified Arabic" w:cs="Simplified Arabic"/>
          <w:sz w:val="28"/>
          <w:szCs w:val="28"/>
          <w:rtl/>
        </w:rPr>
        <w:t xml:space="preserve"> والنفسية عمى عن النوع الجنسي وهو ما يعتبر فجوة بحثية لكل الدراسات التي اهتمت بمشاركة النساء في العمل الدولي. والعديد من البحوث التطبيقية أكدت أن أزيد عن</w:t>
      </w:r>
      <w:r w:rsidRPr="00C771F1">
        <w:sym w:font="Symbol" w:char="F025"/>
      </w:r>
      <w:r w:rsidRPr="00C771F1">
        <w:rPr>
          <w:rFonts w:ascii="Simplified Arabic" w:hAnsi="Simplified Arabic" w:cs="Simplified Arabic"/>
          <w:sz w:val="28"/>
          <w:szCs w:val="28"/>
        </w:rPr>
        <w:t xml:space="preserve">90 </w:t>
      </w:r>
      <w:r w:rsidRPr="00C771F1">
        <w:rPr>
          <w:rFonts w:ascii="Simplified Arabic" w:hAnsi="Simplified Arabic" w:cs="Simplified Arabic"/>
          <w:sz w:val="28"/>
          <w:szCs w:val="28"/>
          <w:rtl/>
        </w:rPr>
        <w:t>من المغتربين هم رجال</w:t>
      </w:r>
      <w:r w:rsidRPr="00C771F1">
        <w:rPr>
          <w:rFonts w:ascii="Simplified Arabic" w:hAnsi="Simplified Arabic" w:cs="Simplified Arabic"/>
          <w:sz w:val="28"/>
          <w:szCs w:val="28"/>
        </w:rPr>
        <w:t xml:space="preserve">. </w:t>
      </w:r>
      <w:r w:rsidRPr="00C771F1">
        <w:rPr>
          <w:rFonts w:ascii="Simplified Arabic" w:hAnsi="Simplified Arabic" w:cs="Simplified Arabic"/>
          <w:sz w:val="28"/>
          <w:szCs w:val="28"/>
          <w:rtl/>
        </w:rPr>
        <w:t>تكلم (2002</w:t>
      </w:r>
      <w:r w:rsidRPr="00C771F1">
        <w:rPr>
          <w:rFonts w:ascii="Simplified Arabic" w:hAnsi="Simplified Arabic" w:cs="Simplified Arabic"/>
          <w:sz w:val="28"/>
          <w:szCs w:val="28"/>
        </w:rPr>
        <w:t xml:space="preserve"> (Harris </w:t>
      </w:r>
      <w:r w:rsidRPr="00C771F1">
        <w:rPr>
          <w:rFonts w:ascii="Simplified Arabic" w:hAnsi="Simplified Arabic" w:cs="Simplified Arabic"/>
          <w:sz w:val="28"/>
          <w:szCs w:val="28"/>
          <w:rtl/>
        </w:rPr>
        <w:t xml:space="preserve">في بحثه عن قلة عدد النساء </w:t>
      </w:r>
      <w:r w:rsidRPr="00C771F1">
        <w:rPr>
          <w:rFonts w:ascii="Simplified Arabic" w:hAnsi="Simplified Arabic" w:cs="Simplified Arabic" w:hint="cs"/>
          <w:sz w:val="28"/>
          <w:szCs w:val="28"/>
          <w:rtl/>
        </w:rPr>
        <w:t>اللاتي</w:t>
      </w:r>
      <w:r w:rsidRPr="00C771F1">
        <w:rPr>
          <w:rFonts w:ascii="Simplified Arabic" w:hAnsi="Simplified Arabic" w:cs="Simplified Arabic"/>
          <w:sz w:val="28"/>
          <w:szCs w:val="28"/>
          <w:rtl/>
        </w:rPr>
        <w:t xml:space="preserve"> يشغلن وظائف دولية وبرر ذلك بعملية </w:t>
      </w:r>
      <w:r w:rsidRPr="00C771F1">
        <w:rPr>
          <w:rFonts w:ascii="Simplified Arabic" w:hAnsi="Simplified Arabic" w:cs="Simplified Arabic" w:hint="cs"/>
          <w:sz w:val="28"/>
          <w:szCs w:val="28"/>
          <w:rtl/>
        </w:rPr>
        <w:t>الاختيار</w:t>
      </w:r>
      <w:r w:rsidRPr="00C771F1">
        <w:rPr>
          <w:rFonts w:ascii="Simplified Arabic" w:hAnsi="Simplified Arabic" w:cs="Simplified Arabic"/>
          <w:sz w:val="28"/>
          <w:szCs w:val="28"/>
          <w:rtl/>
        </w:rPr>
        <w:t xml:space="preserve"> في البلد </w:t>
      </w:r>
      <w:r w:rsidRPr="00C771F1">
        <w:rPr>
          <w:rFonts w:ascii="Simplified Arabic" w:hAnsi="Simplified Arabic" w:cs="Simplified Arabic" w:hint="cs"/>
          <w:sz w:val="28"/>
          <w:szCs w:val="28"/>
          <w:rtl/>
        </w:rPr>
        <w:t>الأم</w:t>
      </w:r>
      <w:r w:rsidRPr="00C771F1">
        <w:rPr>
          <w:rFonts w:ascii="Simplified Arabic" w:hAnsi="Simplified Arabic" w:cs="Simplified Arabic"/>
          <w:sz w:val="28"/>
          <w:szCs w:val="28"/>
          <w:rtl/>
        </w:rPr>
        <w:t xml:space="preserve"> التي تعد محدد </w:t>
      </w:r>
      <w:r w:rsidRPr="00C771F1">
        <w:rPr>
          <w:rFonts w:ascii="Simplified Arabic" w:hAnsi="Simplified Arabic" w:cs="Simplified Arabic" w:hint="cs"/>
          <w:sz w:val="28"/>
          <w:szCs w:val="28"/>
          <w:rtl/>
        </w:rPr>
        <w:t>لمعدلات</w:t>
      </w:r>
      <w:r w:rsidRPr="00C771F1">
        <w:rPr>
          <w:rFonts w:ascii="Simplified Arabic" w:hAnsi="Simplified Arabic" w:cs="Simplified Arabic"/>
          <w:sz w:val="28"/>
          <w:szCs w:val="28"/>
          <w:rtl/>
        </w:rPr>
        <w:t xml:space="preserve"> المشاركة. ومن </w:t>
      </w:r>
      <w:r w:rsidRPr="00C771F1">
        <w:rPr>
          <w:rFonts w:ascii="Simplified Arabic" w:hAnsi="Simplified Arabic" w:cs="Simplified Arabic" w:hint="cs"/>
          <w:sz w:val="28"/>
          <w:szCs w:val="28"/>
          <w:rtl/>
        </w:rPr>
        <w:t>خلال</w:t>
      </w:r>
      <w:r w:rsidRPr="00C771F1">
        <w:rPr>
          <w:rFonts w:ascii="Simplified Arabic" w:hAnsi="Simplified Arabic" w:cs="Simplified Arabic"/>
          <w:sz w:val="28"/>
          <w:szCs w:val="28"/>
          <w:rtl/>
        </w:rPr>
        <w:t xml:space="preserve"> دراسة </w:t>
      </w:r>
      <w:r w:rsidRPr="00C771F1">
        <w:rPr>
          <w:rFonts w:ascii="Simplified Arabic" w:hAnsi="Simplified Arabic" w:cs="Simplified Arabic" w:hint="cs"/>
          <w:sz w:val="28"/>
          <w:szCs w:val="28"/>
          <w:rtl/>
        </w:rPr>
        <w:t>الأدبيات</w:t>
      </w:r>
      <w:r w:rsidRPr="00C771F1">
        <w:rPr>
          <w:rFonts w:ascii="Simplified Arabic" w:hAnsi="Simplified Arabic" w:cs="Simplified Arabic"/>
          <w:sz w:val="28"/>
          <w:szCs w:val="28"/>
          <w:rtl/>
        </w:rPr>
        <w:t xml:space="preserve"> وإجراء </w:t>
      </w:r>
      <w:r w:rsidRPr="00C771F1">
        <w:rPr>
          <w:rFonts w:ascii="Simplified Arabic" w:hAnsi="Simplified Arabic" w:cs="Simplified Arabic" w:hint="cs"/>
          <w:sz w:val="28"/>
          <w:szCs w:val="28"/>
          <w:rtl/>
        </w:rPr>
        <w:t>مقابلات</w:t>
      </w:r>
      <w:r w:rsidRPr="00C771F1">
        <w:rPr>
          <w:rFonts w:ascii="Simplified Arabic" w:hAnsi="Simplified Arabic" w:cs="Simplified Arabic"/>
          <w:sz w:val="28"/>
          <w:szCs w:val="28"/>
          <w:rtl/>
        </w:rPr>
        <w:t xml:space="preserve"> مع أهم الشركات الدولية في بريطانيا</w:t>
      </w:r>
      <w:r w:rsidRPr="00C771F1">
        <w:rPr>
          <w:rFonts w:ascii="Simplified Arabic" w:hAnsi="Simplified Arabic" w:cs="Simplified Arabic" w:hint="cs"/>
          <w:sz w:val="28"/>
          <w:szCs w:val="28"/>
          <w:rtl/>
        </w:rPr>
        <w:t>.</w:t>
      </w:r>
    </w:p>
    <w:p w:rsidR="00C771F1" w:rsidRPr="00C771F1" w:rsidRDefault="00C771F1" w:rsidP="00C771F1">
      <w:pPr>
        <w:ind w:left="360"/>
        <w:jc w:val="both"/>
        <w:rPr>
          <w:rFonts w:ascii="Simplified Arabic" w:hAnsi="Simplified Arabic" w:cs="Simplified Arabic"/>
          <w:sz w:val="28"/>
          <w:szCs w:val="28"/>
          <w:lang w:bidi="ar-DZ"/>
        </w:rPr>
      </w:pPr>
      <w:r w:rsidRPr="00C771F1">
        <w:rPr>
          <w:rFonts w:ascii="Simplified Arabic" w:hAnsi="Simplified Arabic" w:cs="Simplified Arabic"/>
          <w:sz w:val="28"/>
          <w:szCs w:val="28"/>
          <w:rtl/>
        </w:rPr>
        <w:t xml:space="preserve">حيث يتم استخدام هذا المقترح في نظم </w:t>
      </w:r>
      <w:r w:rsidRPr="00C771F1">
        <w:rPr>
          <w:rFonts w:ascii="Simplified Arabic" w:hAnsi="Simplified Arabic" w:cs="Simplified Arabic" w:hint="cs"/>
          <w:sz w:val="28"/>
          <w:szCs w:val="28"/>
          <w:rtl/>
        </w:rPr>
        <w:t>الاختيار</w:t>
      </w:r>
      <w:r w:rsidRPr="00C771F1">
        <w:rPr>
          <w:rFonts w:ascii="Simplified Arabic" w:hAnsi="Simplified Arabic" w:cs="Simplified Arabic"/>
          <w:sz w:val="28"/>
          <w:szCs w:val="28"/>
          <w:rtl/>
        </w:rPr>
        <w:t xml:space="preserve"> الدولية المرتبط بمشاركة المرأة كما يلي</w:t>
      </w:r>
      <w:r w:rsidRPr="00C771F1">
        <w:rPr>
          <w:rFonts w:ascii="Simplified Arabic" w:hAnsi="Simplified Arabic" w:cs="Simplified Arabic" w:hint="cs"/>
          <w:sz w:val="28"/>
          <w:szCs w:val="28"/>
          <w:rtl/>
        </w:rPr>
        <w:t>:</w:t>
      </w:r>
    </w:p>
    <w:p w:rsidR="00C771F1" w:rsidRPr="00C771F1" w:rsidRDefault="00C771F1" w:rsidP="00C771F1">
      <w:pPr>
        <w:ind w:left="360"/>
        <w:jc w:val="both"/>
        <w:rPr>
          <w:rFonts w:ascii="Simplified Arabic" w:hAnsi="Simplified Arabic" w:cs="Simplified Arabic"/>
          <w:sz w:val="28"/>
          <w:szCs w:val="28"/>
          <w:lang w:bidi="ar-DZ"/>
        </w:rPr>
      </w:pPr>
      <w:r w:rsidRPr="00C771F1">
        <w:rPr>
          <w:rFonts w:ascii="Simplified Arabic" w:hAnsi="Simplified Arabic" w:cs="Simplified Arabic"/>
          <w:sz w:val="28"/>
          <w:szCs w:val="28"/>
          <w:rtl/>
        </w:rPr>
        <w:t xml:space="preserve">نظام مفتوح /رسمي: ينظر له على أنه أكثر وضوح وتناسق في التفكير حول المدراء الدوليين وأكثر ارتباط بالمعايير الرسمية. يقدم هذا النظام فرص أكثر للمرأة في أن يتم اختيارها للمناصب </w:t>
      </w:r>
      <w:r w:rsidRPr="00C771F1">
        <w:rPr>
          <w:rFonts w:ascii="Simplified Arabic" w:hAnsi="Simplified Arabic" w:cs="Simplified Arabic" w:hint="cs"/>
          <w:sz w:val="28"/>
          <w:szCs w:val="28"/>
          <w:rtl/>
        </w:rPr>
        <w:t>الإدارية</w:t>
      </w:r>
      <w:r w:rsidRPr="00C771F1">
        <w:rPr>
          <w:rFonts w:ascii="Simplified Arabic" w:hAnsi="Simplified Arabic" w:cs="Simplified Arabic"/>
          <w:sz w:val="28"/>
          <w:szCs w:val="28"/>
          <w:rtl/>
        </w:rPr>
        <w:t xml:space="preserve"> الدولية</w:t>
      </w:r>
      <w:r w:rsidRPr="00C771F1">
        <w:rPr>
          <w:rFonts w:ascii="Simplified Arabic" w:hAnsi="Simplified Arabic" w:cs="Simplified Arabic"/>
          <w:sz w:val="28"/>
          <w:szCs w:val="28"/>
          <w:lang w:bidi="ar-DZ"/>
        </w:rPr>
        <w:t xml:space="preserve">. </w:t>
      </w:r>
    </w:p>
    <w:p w:rsidR="00C771F1" w:rsidRPr="00C771F1" w:rsidRDefault="00C771F1" w:rsidP="00C771F1">
      <w:pPr>
        <w:ind w:left="360"/>
        <w:jc w:val="both"/>
        <w:rPr>
          <w:rFonts w:ascii="Simplified Arabic" w:hAnsi="Simplified Arabic" w:cs="Simplified Arabic"/>
          <w:sz w:val="28"/>
          <w:szCs w:val="28"/>
          <w:rtl/>
          <w:lang w:bidi="ar-DZ"/>
        </w:rPr>
      </w:pPr>
      <w:r w:rsidRPr="00C771F1">
        <w:rPr>
          <w:rFonts w:ascii="Simplified Arabic" w:hAnsi="Simplified Arabic" w:cs="Simplified Arabic"/>
          <w:sz w:val="28"/>
          <w:szCs w:val="28"/>
          <w:rtl/>
        </w:rPr>
        <w:t xml:space="preserve">نظام مغلق/رسمي: يشبه النظام المفتوح/الرسمي، لكنه يفتقد إلى </w:t>
      </w:r>
      <w:r w:rsidRPr="00C771F1">
        <w:rPr>
          <w:rFonts w:ascii="Simplified Arabic" w:hAnsi="Simplified Arabic" w:cs="Simplified Arabic" w:hint="cs"/>
          <w:sz w:val="28"/>
          <w:szCs w:val="28"/>
          <w:rtl/>
        </w:rPr>
        <w:t>الارتباط</w:t>
      </w:r>
      <w:r w:rsidRPr="00C771F1">
        <w:rPr>
          <w:rFonts w:ascii="Simplified Arabic" w:hAnsi="Simplified Arabic" w:cs="Simplified Arabic"/>
          <w:sz w:val="28"/>
          <w:szCs w:val="28"/>
          <w:rtl/>
        </w:rPr>
        <w:t xml:space="preserve"> الشخصي بالمرشحين وفي أن المرشحين المحتملين يتم تحديدهم مع خطر حذف المرشحين المناسبين نتيجة </w:t>
      </w:r>
      <w:r w:rsidRPr="00C771F1">
        <w:rPr>
          <w:rFonts w:ascii="Simplified Arabic" w:hAnsi="Simplified Arabic" w:cs="Simplified Arabic" w:hint="cs"/>
          <w:sz w:val="28"/>
          <w:szCs w:val="28"/>
          <w:rtl/>
        </w:rPr>
        <w:t>الاعتماد</w:t>
      </w:r>
      <w:r w:rsidRPr="00C771F1">
        <w:rPr>
          <w:rFonts w:ascii="Simplified Arabic" w:hAnsi="Simplified Arabic" w:cs="Simplified Arabic"/>
          <w:sz w:val="28"/>
          <w:szCs w:val="28"/>
          <w:rtl/>
        </w:rPr>
        <w:t xml:space="preserve"> على </w:t>
      </w:r>
      <w:r w:rsidRPr="00C771F1">
        <w:rPr>
          <w:rFonts w:ascii="Simplified Arabic" w:hAnsi="Simplified Arabic" w:cs="Simplified Arabic" w:hint="cs"/>
          <w:sz w:val="28"/>
          <w:szCs w:val="28"/>
          <w:rtl/>
        </w:rPr>
        <w:t>تفضيلات</w:t>
      </w:r>
      <w:r w:rsidRPr="00C771F1">
        <w:rPr>
          <w:rFonts w:ascii="Simplified Arabic" w:hAnsi="Simplified Arabic" w:cs="Simplified Arabic"/>
          <w:sz w:val="28"/>
          <w:szCs w:val="28"/>
          <w:rtl/>
        </w:rPr>
        <w:t xml:space="preserve"> القائمين بعملية </w:t>
      </w:r>
      <w:r w:rsidRPr="00C771F1">
        <w:rPr>
          <w:rFonts w:ascii="Simplified Arabic" w:hAnsi="Simplified Arabic" w:cs="Simplified Arabic" w:hint="cs"/>
          <w:sz w:val="28"/>
          <w:szCs w:val="28"/>
          <w:rtl/>
        </w:rPr>
        <w:t>الاختيار</w:t>
      </w:r>
      <w:r w:rsidRPr="00C771F1">
        <w:rPr>
          <w:rFonts w:ascii="Simplified Arabic" w:hAnsi="Simplified Arabic" w:cs="Simplified Arabic"/>
          <w:sz w:val="28"/>
          <w:szCs w:val="28"/>
          <w:rtl/>
        </w:rPr>
        <w:t xml:space="preserve"> في ترشيح </w:t>
      </w:r>
      <w:r w:rsidRPr="00C771F1">
        <w:rPr>
          <w:rFonts w:ascii="Simplified Arabic" w:hAnsi="Simplified Arabic" w:cs="Simplified Arabic" w:hint="cs"/>
          <w:sz w:val="28"/>
          <w:szCs w:val="28"/>
          <w:rtl/>
        </w:rPr>
        <w:t>الأفراد</w:t>
      </w:r>
      <w:r w:rsidRPr="00C771F1">
        <w:rPr>
          <w:rFonts w:ascii="Simplified Arabic" w:hAnsi="Simplified Arabic" w:cs="Simplified Arabic"/>
          <w:sz w:val="28"/>
          <w:szCs w:val="28"/>
          <w:lang w:bidi="ar-DZ"/>
        </w:rPr>
        <w:t xml:space="preserve">. </w:t>
      </w:r>
    </w:p>
    <w:p w:rsidR="00C771F1" w:rsidRPr="00C771F1" w:rsidRDefault="00C771F1" w:rsidP="00C771F1">
      <w:pPr>
        <w:ind w:left="360"/>
        <w:jc w:val="both"/>
        <w:rPr>
          <w:rFonts w:ascii="Simplified Arabic" w:hAnsi="Simplified Arabic" w:cs="Simplified Arabic"/>
          <w:sz w:val="28"/>
          <w:szCs w:val="28"/>
          <w:rtl/>
          <w:lang w:bidi="ar-DZ"/>
        </w:rPr>
      </w:pPr>
      <w:r w:rsidRPr="00C771F1">
        <w:rPr>
          <w:rFonts w:ascii="Simplified Arabic" w:hAnsi="Simplified Arabic" w:cs="Simplified Arabic"/>
          <w:sz w:val="28"/>
          <w:szCs w:val="28"/>
          <w:rtl/>
        </w:rPr>
        <w:t xml:space="preserve">نظام مفتوح/غير رسمي: أقل وضوح وتناسق وارتباط بالمعايير الرسمية، وينظر على أنه يقدم فرص قليلة للمرأة للدخول إلى العمل الدولي لذلك يجب أن تكون قرارات </w:t>
      </w:r>
      <w:r w:rsidRPr="00C771F1">
        <w:rPr>
          <w:rFonts w:ascii="Simplified Arabic" w:hAnsi="Simplified Arabic" w:cs="Simplified Arabic" w:hint="cs"/>
          <w:sz w:val="28"/>
          <w:szCs w:val="28"/>
          <w:rtl/>
        </w:rPr>
        <w:t>الاختيار</w:t>
      </w:r>
      <w:r w:rsidRPr="00C771F1">
        <w:rPr>
          <w:rFonts w:ascii="Simplified Arabic" w:hAnsi="Simplified Arabic" w:cs="Simplified Arabic"/>
          <w:sz w:val="28"/>
          <w:szCs w:val="28"/>
          <w:rtl/>
        </w:rPr>
        <w:t xml:space="preserve"> فيه أكثر موضوعية</w:t>
      </w:r>
      <w:r w:rsidRPr="00C771F1">
        <w:rPr>
          <w:rFonts w:ascii="Simplified Arabic" w:hAnsi="Simplified Arabic" w:cs="Simplified Arabic"/>
          <w:sz w:val="28"/>
          <w:szCs w:val="28"/>
          <w:lang w:bidi="ar-DZ"/>
        </w:rPr>
        <w:t xml:space="preserve">. </w:t>
      </w:r>
    </w:p>
    <w:p w:rsidR="00C771F1" w:rsidRPr="00C771F1" w:rsidRDefault="00C771F1" w:rsidP="00C771F1">
      <w:pPr>
        <w:ind w:left="360"/>
        <w:jc w:val="both"/>
        <w:rPr>
          <w:rFonts w:ascii="Simplified Arabic" w:hAnsi="Simplified Arabic" w:cs="Simplified Arabic"/>
          <w:sz w:val="28"/>
          <w:szCs w:val="28"/>
          <w:rtl/>
        </w:rPr>
      </w:pPr>
      <w:r w:rsidRPr="00C771F1">
        <w:rPr>
          <w:rFonts w:ascii="Simplified Arabic" w:hAnsi="Simplified Arabic" w:cs="Simplified Arabic"/>
          <w:sz w:val="28"/>
          <w:szCs w:val="28"/>
          <w:rtl/>
        </w:rPr>
        <w:t xml:space="preserve">نظام مغلق/رسمي: ينظر له على أنه أسوء حالة من حيث مدى توفير فرص متساوية للمرشحين بين الرجال والنساء كونه يعتمد كثيرا على </w:t>
      </w:r>
      <w:r w:rsidRPr="00C771F1">
        <w:rPr>
          <w:rFonts w:ascii="Simplified Arabic" w:hAnsi="Simplified Arabic" w:cs="Simplified Arabic" w:hint="cs"/>
          <w:sz w:val="28"/>
          <w:szCs w:val="28"/>
          <w:rtl/>
        </w:rPr>
        <w:t>تفضيلات</w:t>
      </w:r>
      <w:r w:rsidRPr="00C771F1">
        <w:rPr>
          <w:rFonts w:ascii="Simplified Arabic" w:hAnsi="Simplified Arabic" w:cs="Simplified Arabic"/>
          <w:sz w:val="28"/>
          <w:szCs w:val="28"/>
          <w:rtl/>
        </w:rPr>
        <w:t xml:space="preserve"> القائمين بعملية </w:t>
      </w:r>
      <w:r w:rsidRPr="00C771F1">
        <w:rPr>
          <w:rFonts w:ascii="Simplified Arabic" w:hAnsi="Simplified Arabic" w:cs="Simplified Arabic" w:hint="cs"/>
          <w:sz w:val="28"/>
          <w:szCs w:val="28"/>
          <w:rtl/>
        </w:rPr>
        <w:t>الاختيار</w:t>
      </w:r>
    </w:p>
    <w:p w:rsidR="00C771F1" w:rsidRPr="00C771F1" w:rsidRDefault="00C771F1" w:rsidP="00C771F1">
      <w:pPr>
        <w:numPr>
          <w:ilvl w:val="0"/>
          <w:numId w:val="28"/>
        </w:numPr>
        <w:contextualSpacing/>
        <w:jc w:val="both"/>
        <w:rPr>
          <w:rFonts w:ascii="Simplified Arabic" w:hAnsi="Simplified Arabic" w:cs="Simplified Arabic"/>
          <w:b/>
          <w:bCs/>
          <w:sz w:val="28"/>
          <w:szCs w:val="28"/>
          <w:rtl/>
        </w:rPr>
      </w:pPr>
      <w:r w:rsidRPr="00C771F1">
        <w:rPr>
          <w:rFonts w:ascii="Simplified Arabic" w:hAnsi="Simplified Arabic" w:cs="Simplified Arabic" w:hint="cs"/>
          <w:b/>
          <w:bCs/>
          <w:sz w:val="28"/>
          <w:szCs w:val="28"/>
          <w:rtl/>
        </w:rPr>
        <w:t>بعض الحلول لقضايا المرأة:</w:t>
      </w:r>
      <w:r w:rsidR="004C2F9A">
        <w:rPr>
          <w:rFonts w:ascii="Simplified Arabic" w:hAnsi="Simplified Arabic" w:cs="Simplified Arabic" w:hint="cs"/>
          <w:b/>
          <w:bCs/>
          <w:sz w:val="28"/>
          <w:szCs w:val="28"/>
          <w:rtl/>
        </w:rPr>
        <w:t xml:space="preserve"> (2)</w:t>
      </w:r>
    </w:p>
    <w:p w:rsidR="00C771F1" w:rsidRPr="00C771F1" w:rsidRDefault="00C771F1" w:rsidP="004C2F9A">
      <w:pPr>
        <w:widowControl w:val="0"/>
        <w:numPr>
          <w:ilvl w:val="0"/>
          <w:numId w:val="26"/>
        </w:numPr>
        <w:autoSpaceDE w:val="0"/>
        <w:autoSpaceDN w:val="0"/>
        <w:spacing w:after="0" w:line="240" w:lineRule="auto"/>
        <w:contextualSpacing/>
        <w:rPr>
          <w:rFonts w:ascii="Cambria"/>
          <w:b/>
          <w:bCs/>
          <w:sz w:val="28"/>
          <w:szCs w:val="28"/>
          <w:rtl/>
        </w:rPr>
      </w:pPr>
      <w:r w:rsidRPr="00C771F1">
        <w:rPr>
          <w:rFonts w:ascii="Cambria" w:cs="Times New Roman"/>
          <w:b/>
          <w:bCs/>
          <w:sz w:val="28"/>
          <w:szCs w:val="28"/>
          <w:rtl/>
        </w:rPr>
        <w:t>تجاوز القيود التنظيمية</w:t>
      </w:r>
    </w:p>
    <w:p w:rsidR="00C771F1" w:rsidRPr="00C771F1" w:rsidRDefault="00C771F1" w:rsidP="004C2F9A">
      <w:pPr>
        <w:widowControl w:val="0"/>
        <w:autoSpaceDE w:val="0"/>
        <w:autoSpaceDN w:val="0"/>
        <w:spacing w:after="0" w:line="360" w:lineRule="auto"/>
        <w:ind w:left="305" w:right="114"/>
        <w:jc w:val="both"/>
        <w:rPr>
          <w:rFonts w:ascii="Calibri" w:eastAsia="Calibri" w:hAnsi="Calibri" w:cs="Calibri"/>
          <w:sz w:val="28"/>
          <w:szCs w:val="28"/>
          <w:rtl/>
          <w:lang w:bidi="ar-DZ"/>
        </w:rPr>
      </w:pPr>
      <w:r w:rsidRPr="00C771F1">
        <w:rPr>
          <w:rFonts w:ascii="Calibri" w:eastAsia="Calibri" w:hAnsi="Calibri" w:cs="Times New Roman"/>
          <w:sz w:val="28"/>
          <w:szCs w:val="28"/>
          <w:rtl/>
        </w:rPr>
        <w:t>قد تؤدي القيود التنظيمية إلى وقف التنقل التصاعدي للمرأة التنفيذية أو تكليف دولي محتمل أو حتى استبعاد مرشحة جيدة أثناء إجراءات الاختيار والتوظيف</w:t>
      </w:r>
      <w:r w:rsidRPr="00C771F1">
        <w:rPr>
          <w:rFonts w:ascii="Calibri" w:eastAsia="Calibri" w:hAnsi="Calibri" w:cs="Calibri"/>
          <w:sz w:val="28"/>
          <w:szCs w:val="28"/>
          <w:rtl/>
        </w:rPr>
        <w:t xml:space="preserve">. </w:t>
      </w:r>
      <w:r w:rsidRPr="00C771F1">
        <w:rPr>
          <w:rFonts w:ascii="Calibri" w:eastAsia="Calibri" w:hAnsi="Calibri" w:cs="Times New Roman"/>
          <w:sz w:val="28"/>
          <w:szCs w:val="28"/>
          <w:rtl/>
        </w:rPr>
        <w:t xml:space="preserve">ومن المتوقع أن يلعب التغلب على هذه القيود من خلال إعادة تعريف إجراءات الترقيات والتعيينات الدولية دورًا مهمًا في تضمين المزيد من النساء في المناصب الإدارية العليا </w:t>
      </w:r>
      <w:r w:rsidRPr="00C771F1">
        <w:rPr>
          <w:rFonts w:ascii="Calibri" w:eastAsia="Calibri" w:hAnsi="Calibri" w:cs="Times New Roman"/>
          <w:sz w:val="28"/>
          <w:szCs w:val="28"/>
          <w:rtl/>
        </w:rPr>
        <w:lastRenderedPageBreak/>
        <w:t>والدولية</w:t>
      </w:r>
      <w:r w:rsidRPr="00C771F1">
        <w:rPr>
          <w:rFonts w:ascii="Calibri" w:eastAsia="Calibri" w:hAnsi="Calibri" w:cs="Calibri"/>
          <w:sz w:val="28"/>
          <w:szCs w:val="28"/>
          <w:rtl/>
        </w:rPr>
        <w:t xml:space="preserve">. </w:t>
      </w:r>
    </w:p>
    <w:p w:rsidR="00C771F1" w:rsidRPr="00C771F1" w:rsidRDefault="00C771F1" w:rsidP="004C2F9A">
      <w:pPr>
        <w:widowControl w:val="0"/>
        <w:numPr>
          <w:ilvl w:val="0"/>
          <w:numId w:val="26"/>
        </w:numPr>
        <w:autoSpaceDE w:val="0"/>
        <w:autoSpaceDN w:val="0"/>
        <w:spacing w:after="0" w:line="240" w:lineRule="auto"/>
        <w:contextualSpacing/>
        <w:rPr>
          <w:rFonts w:ascii="Cambria" w:cs="Times New Roman"/>
          <w:b/>
          <w:bCs/>
          <w:sz w:val="28"/>
          <w:szCs w:val="28"/>
          <w:rtl/>
        </w:rPr>
      </w:pPr>
      <w:bookmarkStart w:id="0" w:name="_bookmark39"/>
      <w:bookmarkEnd w:id="0"/>
      <w:r w:rsidRPr="00C771F1">
        <w:rPr>
          <w:rFonts w:ascii="Cambria" w:cs="Times New Roman"/>
          <w:b/>
          <w:bCs/>
          <w:sz w:val="28"/>
          <w:szCs w:val="28"/>
          <w:rtl/>
        </w:rPr>
        <w:t>إعادة تحديد عمليات الاختيار والتوظيف</w:t>
      </w:r>
    </w:p>
    <w:p w:rsidR="00C771F1" w:rsidRPr="00C771F1" w:rsidRDefault="00C771F1" w:rsidP="004C2F9A">
      <w:pPr>
        <w:widowControl w:val="0"/>
        <w:autoSpaceDE w:val="0"/>
        <w:autoSpaceDN w:val="0"/>
        <w:spacing w:before="1" w:after="0" w:line="240" w:lineRule="auto"/>
        <w:rPr>
          <w:rFonts w:ascii="Cambria" w:eastAsia="Calibri" w:hAnsi="Calibri" w:cs="Calibri"/>
          <w:sz w:val="28"/>
          <w:szCs w:val="28"/>
          <w:rtl/>
        </w:rPr>
      </w:pPr>
    </w:p>
    <w:p w:rsidR="00C771F1" w:rsidRPr="00C771F1" w:rsidRDefault="00C771F1" w:rsidP="004C2F9A">
      <w:pPr>
        <w:widowControl w:val="0"/>
        <w:autoSpaceDE w:val="0"/>
        <w:autoSpaceDN w:val="0"/>
        <w:spacing w:after="0" w:line="360" w:lineRule="auto"/>
        <w:ind w:left="305" w:right="115"/>
        <w:jc w:val="both"/>
        <w:rPr>
          <w:rFonts w:ascii="Calibri" w:eastAsia="Calibri" w:hAnsi="Calibri" w:cs="Calibri"/>
          <w:sz w:val="28"/>
          <w:szCs w:val="28"/>
        </w:rPr>
      </w:pPr>
      <w:r w:rsidRPr="00C771F1">
        <w:rPr>
          <w:rFonts w:ascii="Calibri" w:eastAsia="Calibri" w:hAnsi="Calibri" w:cs="Times New Roman"/>
          <w:sz w:val="28"/>
          <w:szCs w:val="28"/>
          <w:rtl/>
        </w:rPr>
        <w:t>قد لا تشغل مديرة تنفيذية كبيرة مناصب إدارية عليا على الرغم من امتلاكها المؤهلات اللازمة</w:t>
      </w:r>
      <w:r w:rsidRPr="00C771F1">
        <w:rPr>
          <w:rFonts w:ascii="Calibri" w:eastAsia="Calibri" w:hAnsi="Calibri" w:cs="Calibri"/>
          <w:sz w:val="28"/>
          <w:szCs w:val="28"/>
          <w:rtl/>
        </w:rPr>
        <w:t xml:space="preserve">. </w:t>
      </w:r>
      <w:r w:rsidRPr="00C771F1">
        <w:rPr>
          <w:rFonts w:ascii="Calibri" w:eastAsia="Calibri" w:hAnsi="Calibri" w:cs="Times New Roman"/>
          <w:sz w:val="28"/>
          <w:szCs w:val="28"/>
          <w:rtl/>
        </w:rPr>
        <w:t xml:space="preserve">علاوة على </w:t>
      </w:r>
      <w:r w:rsidR="004C2F9A" w:rsidRPr="00C771F1">
        <w:rPr>
          <w:rFonts w:ascii="Calibri" w:eastAsia="Calibri" w:hAnsi="Calibri" w:cs="Times New Roman" w:hint="cs"/>
          <w:sz w:val="28"/>
          <w:szCs w:val="28"/>
          <w:rtl/>
        </w:rPr>
        <w:t>ذلك،</w:t>
      </w:r>
      <w:r w:rsidRPr="00C771F1">
        <w:rPr>
          <w:rFonts w:ascii="Calibri" w:eastAsia="Calibri" w:hAnsi="Calibri" w:cs="Times New Roman"/>
          <w:sz w:val="28"/>
          <w:szCs w:val="28"/>
          <w:rtl/>
        </w:rPr>
        <w:t xml:space="preserve"> قد يكون الاختيار الداخلي للترقيات متحيزًا لصالح المديرين التنفيذيين</w:t>
      </w:r>
      <w:r w:rsidRPr="00C771F1">
        <w:rPr>
          <w:rFonts w:ascii="Calibri" w:eastAsia="Calibri" w:hAnsi="Calibri" w:cs="Calibri"/>
          <w:sz w:val="28"/>
          <w:szCs w:val="28"/>
          <w:rtl/>
        </w:rPr>
        <w:t>.</w:t>
      </w:r>
    </w:p>
    <w:p w:rsidR="00C771F1" w:rsidRPr="00C771F1" w:rsidRDefault="00C771F1" w:rsidP="004C2F9A">
      <w:pPr>
        <w:widowControl w:val="0"/>
        <w:autoSpaceDE w:val="0"/>
        <w:autoSpaceDN w:val="0"/>
        <w:spacing w:before="39" w:after="0" w:line="360" w:lineRule="auto"/>
        <w:ind w:left="305" w:right="112"/>
        <w:jc w:val="both"/>
        <w:rPr>
          <w:rFonts w:ascii="Calibri" w:eastAsia="Calibri" w:hAnsi="Calibri"/>
          <w:sz w:val="28"/>
          <w:szCs w:val="28"/>
          <w:rtl/>
          <w:lang w:bidi="ar-DZ"/>
        </w:rPr>
      </w:pPr>
      <w:r w:rsidRPr="00C771F1">
        <w:rPr>
          <w:rFonts w:ascii="Calibri" w:eastAsia="Calibri" w:hAnsi="Calibri" w:cs="Times New Roman"/>
          <w:sz w:val="28"/>
          <w:szCs w:val="28"/>
          <w:rtl/>
        </w:rPr>
        <w:t xml:space="preserve">وفقًا </w:t>
      </w:r>
      <w:r w:rsidR="004C2F9A" w:rsidRPr="00C771F1">
        <w:rPr>
          <w:rFonts w:ascii="Calibri" w:eastAsia="Calibri" w:hAnsi="Calibri" w:cs="Times New Roman" w:hint="cs"/>
          <w:sz w:val="28"/>
          <w:szCs w:val="28"/>
          <w:rtl/>
        </w:rPr>
        <w:t>للأدبيات،</w:t>
      </w:r>
      <w:r w:rsidRPr="00C771F1">
        <w:rPr>
          <w:rFonts w:ascii="Calibri" w:eastAsia="Calibri" w:hAnsi="Calibri" w:cs="Times New Roman"/>
          <w:sz w:val="28"/>
          <w:szCs w:val="28"/>
          <w:rtl/>
        </w:rPr>
        <w:t xml:space="preserve"> على الرغم من أن عدد المديرات التنفيذيات المؤهلات للحصول على ترقية أو مهمة دولية </w:t>
      </w:r>
      <w:r w:rsidR="004C2F9A" w:rsidRPr="00C771F1">
        <w:rPr>
          <w:rFonts w:ascii="Calibri" w:eastAsia="Calibri" w:hAnsi="Calibri" w:cs="Times New Roman" w:hint="cs"/>
          <w:sz w:val="28"/>
          <w:szCs w:val="28"/>
          <w:rtl/>
        </w:rPr>
        <w:t>مرتفع،</w:t>
      </w:r>
      <w:r w:rsidRPr="00C771F1">
        <w:rPr>
          <w:rFonts w:ascii="Calibri" w:eastAsia="Calibri" w:hAnsi="Calibri" w:cs="Times New Roman"/>
          <w:sz w:val="28"/>
          <w:szCs w:val="28"/>
          <w:rtl/>
        </w:rPr>
        <w:t xml:space="preserve"> إلا أن </w:t>
      </w:r>
      <w:r w:rsidRPr="00C771F1">
        <w:rPr>
          <w:rFonts w:ascii="Calibri" w:eastAsia="Calibri" w:hAnsi="Calibri" w:cs="Calibri"/>
          <w:sz w:val="28"/>
          <w:szCs w:val="28"/>
          <w:rtl/>
        </w:rPr>
        <w:t xml:space="preserve">8 </w:t>
      </w:r>
      <w:r w:rsidRPr="00C771F1">
        <w:rPr>
          <w:rFonts w:ascii="Calibri" w:eastAsia="Calibri" w:hAnsi="Calibri" w:cs="Times New Roman"/>
          <w:sz w:val="28"/>
          <w:szCs w:val="28"/>
          <w:rtl/>
        </w:rPr>
        <w:t xml:space="preserve">شركات من أصل </w:t>
      </w:r>
      <w:r w:rsidRPr="00C771F1">
        <w:rPr>
          <w:rFonts w:ascii="Calibri" w:eastAsia="Calibri" w:hAnsi="Calibri" w:cs="Calibri"/>
          <w:sz w:val="28"/>
          <w:szCs w:val="28"/>
          <w:rtl/>
        </w:rPr>
        <w:t xml:space="preserve">10 </w:t>
      </w:r>
      <w:r w:rsidRPr="00C771F1">
        <w:rPr>
          <w:rFonts w:ascii="Calibri" w:eastAsia="Calibri" w:hAnsi="Calibri" w:cs="Times New Roman"/>
          <w:sz w:val="28"/>
          <w:szCs w:val="28"/>
          <w:rtl/>
        </w:rPr>
        <w:t>تفضل اختيار مدير تنفيذي ذكر</w:t>
      </w:r>
      <w:r w:rsidRPr="00C771F1">
        <w:rPr>
          <w:rFonts w:ascii="Calibri" w:eastAsia="Calibri" w:hAnsi="Calibri" w:cs="Calibri"/>
          <w:sz w:val="28"/>
          <w:szCs w:val="28"/>
          <w:rtl/>
        </w:rPr>
        <w:t xml:space="preserve">. </w:t>
      </w:r>
    </w:p>
    <w:p w:rsidR="00C771F1" w:rsidRPr="00C771F1" w:rsidRDefault="004C2F9A" w:rsidP="004C2F9A">
      <w:pPr>
        <w:widowControl w:val="0"/>
        <w:autoSpaceDE w:val="0"/>
        <w:autoSpaceDN w:val="0"/>
        <w:spacing w:after="0" w:line="360" w:lineRule="auto"/>
        <w:ind w:left="305" w:right="117"/>
        <w:jc w:val="both"/>
        <w:rPr>
          <w:rFonts w:ascii="Calibri" w:eastAsia="Calibri" w:hAnsi="Calibri" w:cs="Calibri"/>
          <w:sz w:val="28"/>
          <w:szCs w:val="28"/>
        </w:rPr>
      </w:pPr>
      <w:r w:rsidRPr="00C771F1">
        <w:rPr>
          <w:rFonts w:ascii="Calibri" w:eastAsia="Calibri" w:hAnsi="Calibri" w:cs="Times New Roman" w:hint="cs"/>
          <w:sz w:val="28"/>
          <w:szCs w:val="28"/>
          <w:rtl/>
        </w:rPr>
        <w:t>لذلك،</w:t>
      </w:r>
      <w:r w:rsidR="00C771F1" w:rsidRPr="00C771F1">
        <w:rPr>
          <w:rFonts w:ascii="Calibri" w:eastAsia="Calibri" w:hAnsi="Calibri" w:cs="Times New Roman"/>
          <w:sz w:val="28"/>
          <w:szCs w:val="28"/>
          <w:rtl/>
        </w:rPr>
        <w:t xml:space="preserve"> فإن إعادة تعريف عمليات الاختيار والتوظيف من خلال اعتماد إجراءات أكثر حيادية يمكن أن يكون تدبيراً فعالاً لإدراج المزيد من النساء في الإدارة العليا أو الدولية</w:t>
      </w:r>
      <w:r w:rsidR="00C771F1" w:rsidRPr="00C771F1">
        <w:rPr>
          <w:rFonts w:ascii="Calibri" w:eastAsia="Calibri" w:hAnsi="Calibri" w:cs="Calibri"/>
          <w:sz w:val="28"/>
          <w:szCs w:val="28"/>
          <w:rtl/>
        </w:rPr>
        <w:t>.</w:t>
      </w:r>
    </w:p>
    <w:p w:rsidR="00C771F1" w:rsidRPr="00C771F1" w:rsidRDefault="00C771F1" w:rsidP="004C2F9A">
      <w:pPr>
        <w:widowControl w:val="0"/>
        <w:numPr>
          <w:ilvl w:val="0"/>
          <w:numId w:val="26"/>
        </w:numPr>
        <w:autoSpaceDE w:val="0"/>
        <w:autoSpaceDN w:val="0"/>
        <w:spacing w:after="0" w:line="240" w:lineRule="auto"/>
        <w:contextualSpacing/>
        <w:rPr>
          <w:rFonts w:ascii="Cambria" w:cs="Times New Roman"/>
          <w:b/>
          <w:bCs/>
          <w:sz w:val="28"/>
          <w:szCs w:val="28"/>
          <w:rtl/>
        </w:rPr>
      </w:pPr>
      <w:r w:rsidRPr="00C771F1">
        <w:rPr>
          <w:rFonts w:ascii="Cambria" w:cs="Times New Roman"/>
          <w:b/>
          <w:bCs/>
          <w:sz w:val="28"/>
          <w:szCs w:val="28"/>
          <w:rtl/>
        </w:rPr>
        <w:t>تحسين بيئة العمل</w:t>
      </w:r>
    </w:p>
    <w:p w:rsidR="00C771F1" w:rsidRPr="00C771F1" w:rsidRDefault="00C771F1" w:rsidP="004C2F9A">
      <w:pPr>
        <w:widowControl w:val="0"/>
        <w:autoSpaceDE w:val="0"/>
        <w:autoSpaceDN w:val="0"/>
        <w:spacing w:before="2" w:after="0" w:line="240" w:lineRule="auto"/>
        <w:rPr>
          <w:rFonts w:ascii="Cambria" w:eastAsia="Calibri" w:hAnsi="Calibri" w:cs="Calibri"/>
          <w:sz w:val="28"/>
          <w:szCs w:val="28"/>
          <w:rtl/>
        </w:rPr>
      </w:pPr>
    </w:p>
    <w:p w:rsidR="00C771F1" w:rsidRPr="00C771F1" w:rsidRDefault="00C771F1" w:rsidP="004C2F9A">
      <w:pPr>
        <w:widowControl w:val="0"/>
        <w:autoSpaceDE w:val="0"/>
        <w:autoSpaceDN w:val="0"/>
        <w:spacing w:after="0" w:line="360" w:lineRule="auto"/>
        <w:ind w:left="305" w:right="112"/>
        <w:jc w:val="both"/>
        <w:rPr>
          <w:rFonts w:ascii="Calibri" w:eastAsia="Calibri" w:hAnsi="Calibri" w:cs="Calibri"/>
          <w:sz w:val="28"/>
          <w:szCs w:val="28"/>
          <w:rtl/>
          <w:lang w:bidi="ar-DZ"/>
        </w:rPr>
      </w:pPr>
      <w:r w:rsidRPr="00C771F1">
        <w:rPr>
          <w:rFonts w:ascii="Calibri" w:eastAsia="Calibri" w:hAnsi="Calibri" w:cs="Times New Roman"/>
          <w:sz w:val="28"/>
          <w:szCs w:val="28"/>
          <w:rtl/>
        </w:rPr>
        <w:t>تتشكل بيئة العمل بشكل أساسي من خلال علاقات العمل التي تم تطويرها</w:t>
      </w:r>
      <w:r w:rsidRPr="00C771F1">
        <w:rPr>
          <w:rFonts w:ascii="Calibri" w:eastAsia="Calibri" w:hAnsi="Calibri" w:cs="Calibri"/>
          <w:sz w:val="28"/>
          <w:szCs w:val="28"/>
          <w:rtl/>
        </w:rPr>
        <w:t xml:space="preserve">. </w:t>
      </w:r>
      <w:r w:rsidRPr="00C771F1">
        <w:rPr>
          <w:rFonts w:ascii="Calibri" w:eastAsia="Calibri" w:hAnsi="Calibri" w:cs="Times New Roman"/>
          <w:sz w:val="28"/>
          <w:szCs w:val="28"/>
          <w:rtl/>
        </w:rPr>
        <w:t xml:space="preserve">بأخذ الترقية </w:t>
      </w:r>
      <w:r w:rsidR="004C2F9A" w:rsidRPr="00C771F1">
        <w:rPr>
          <w:rFonts w:ascii="Calibri" w:eastAsia="Calibri" w:hAnsi="Calibri" w:cs="Times New Roman" w:hint="cs"/>
          <w:sz w:val="28"/>
          <w:szCs w:val="28"/>
          <w:rtl/>
        </w:rPr>
        <w:t>كمفهوم،</w:t>
      </w:r>
      <w:r w:rsidRPr="00C771F1">
        <w:rPr>
          <w:rFonts w:ascii="Calibri" w:eastAsia="Calibri" w:hAnsi="Calibri" w:cs="Times New Roman"/>
          <w:sz w:val="28"/>
          <w:szCs w:val="28"/>
          <w:rtl/>
        </w:rPr>
        <w:t xml:space="preserve"> نتوقع أن تتفاعل المديرات التنفيذيات مع المدربين والموجهين ويخوضون تقييمات التقييم</w:t>
      </w:r>
      <w:r w:rsidRPr="00C771F1">
        <w:rPr>
          <w:rFonts w:ascii="Calibri" w:eastAsia="Calibri" w:hAnsi="Calibri" w:cs="Calibri"/>
          <w:sz w:val="28"/>
          <w:szCs w:val="28"/>
          <w:rtl/>
        </w:rPr>
        <w:t>.</w:t>
      </w:r>
    </w:p>
    <w:p w:rsidR="00C771F1" w:rsidRPr="00C771F1" w:rsidRDefault="00C771F1" w:rsidP="004C2F9A">
      <w:pPr>
        <w:widowControl w:val="0"/>
        <w:autoSpaceDE w:val="0"/>
        <w:autoSpaceDN w:val="0"/>
        <w:spacing w:before="1" w:after="0" w:line="360" w:lineRule="auto"/>
        <w:ind w:left="305" w:right="115"/>
        <w:jc w:val="both"/>
        <w:rPr>
          <w:rFonts w:ascii="Calibri" w:eastAsia="Calibri" w:hAnsi="Calibri" w:cs="Calibri"/>
          <w:sz w:val="28"/>
          <w:szCs w:val="28"/>
          <w:rtl/>
          <w:lang w:bidi="ar-DZ"/>
        </w:rPr>
      </w:pPr>
      <w:r w:rsidRPr="00C771F1">
        <w:rPr>
          <w:rFonts w:ascii="Calibri" w:eastAsia="Calibri" w:hAnsi="Calibri" w:cs="Times New Roman"/>
          <w:sz w:val="28"/>
          <w:szCs w:val="28"/>
          <w:rtl/>
        </w:rPr>
        <w:t xml:space="preserve">بالنظر إلى نقص النساء مقارنة </w:t>
      </w:r>
      <w:r w:rsidR="004C2F9A" w:rsidRPr="00C771F1">
        <w:rPr>
          <w:rFonts w:ascii="Calibri" w:eastAsia="Calibri" w:hAnsi="Calibri" w:cs="Times New Roman" w:hint="cs"/>
          <w:sz w:val="28"/>
          <w:szCs w:val="28"/>
          <w:rtl/>
        </w:rPr>
        <w:t>بالرجال في</w:t>
      </w:r>
      <w:r w:rsidRPr="00C771F1">
        <w:rPr>
          <w:rFonts w:ascii="Calibri" w:eastAsia="Calibri" w:hAnsi="Calibri" w:cs="Times New Roman"/>
          <w:sz w:val="28"/>
          <w:szCs w:val="28"/>
          <w:rtl/>
        </w:rPr>
        <w:t xml:space="preserve"> المناصب </w:t>
      </w:r>
      <w:r w:rsidR="004C2F9A" w:rsidRPr="00C771F1">
        <w:rPr>
          <w:rFonts w:ascii="Calibri" w:eastAsia="Calibri" w:hAnsi="Calibri" w:cs="Times New Roman" w:hint="cs"/>
          <w:sz w:val="28"/>
          <w:szCs w:val="28"/>
          <w:rtl/>
        </w:rPr>
        <w:t>الإدارية،</w:t>
      </w:r>
      <w:r w:rsidRPr="00C771F1">
        <w:rPr>
          <w:rFonts w:ascii="Calibri" w:eastAsia="Calibri" w:hAnsi="Calibri" w:cs="Times New Roman"/>
          <w:sz w:val="28"/>
          <w:szCs w:val="28"/>
          <w:rtl/>
        </w:rPr>
        <w:t xml:space="preserve"> يجب أن يكون المدراء التنفيذيون الذين يلعبون دور المدرب أو الموجه أو المثمن قادرين على مشاركة الاهتمامات المشتركة مع المديرات التنفيذيات وفهم احتياجاتهن </w:t>
      </w:r>
      <w:r w:rsidR="004C2F9A" w:rsidRPr="00C771F1">
        <w:rPr>
          <w:rFonts w:ascii="Calibri" w:eastAsia="Calibri" w:hAnsi="Calibri" w:cs="Times New Roman" w:hint="cs"/>
          <w:sz w:val="28"/>
          <w:szCs w:val="28"/>
          <w:rtl/>
        </w:rPr>
        <w:t>بعمق،</w:t>
      </w:r>
      <w:r w:rsidRPr="00C771F1">
        <w:rPr>
          <w:rFonts w:ascii="Calibri" w:eastAsia="Calibri" w:hAnsi="Calibri" w:cs="Times New Roman"/>
          <w:sz w:val="28"/>
          <w:szCs w:val="28"/>
          <w:rtl/>
        </w:rPr>
        <w:t xml:space="preserve"> في ظل بيئة العمل</w:t>
      </w:r>
      <w:r w:rsidRPr="00C771F1">
        <w:rPr>
          <w:rFonts w:ascii="Calibri" w:eastAsia="Calibri" w:hAnsi="Calibri" w:cs="Calibri"/>
          <w:sz w:val="28"/>
          <w:szCs w:val="28"/>
          <w:rtl/>
        </w:rPr>
        <w:t xml:space="preserve">. </w:t>
      </w:r>
    </w:p>
    <w:p w:rsidR="00C771F1" w:rsidRPr="00C771F1" w:rsidRDefault="00C771F1" w:rsidP="004C2F9A">
      <w:pPr>
        <w:widowControl w:val="0"/>
        <w:autoSpaceDE w:val="0"/>
        <w:autoSpaceDN w:val="0"/>
        <w:spacing w:before="1" w:after="0" w:line="360" w:lineRule="auto"/>
        <w:ind w:left="305" w:right="114"/>
        <w:jc w:val="both"/>
        <w:rPr>
          <w:rFonts w:ascii="Calibri" w:eastAsia="Calibri" w:hAnsi="Calibri" w:cs="Calibri"/>
          <w:sz w:val="28"/>
          <w:szCs w:val="28"/>
        </w:rPr>
      </w:pPr>
      <w:r w:rsidRPr="00C771F1">
        <w:rPr>
          <w:rFonts w:ascii="Calibri" w:eastAsia="Calibri" w:hAnsi="Calibri" w:cs="Times New Roman"/>
          <w:sz w:val="28"/>
          <w:szCs w:val="28"/>
          <w:rtl/>
        </w:rPr>
        <w:t xml:space="preserve">بالنظر إلى حقيقة أن النساء قد يسعين إلى توجيه أو تدريب مختلف، من المحتمل أن يكون أكثر عاطفية وأكثر </w:t>
      </w:r>
      <w:r w:rsidR="004C2F9A" w:rsidRPr="00C771F1">
        <w:rPr>
          <w:rFonts w:ascii="Calibri" w:eastAsia="Calibri" w:hAnsi="Calibri" w:cs="Times New Roman" w:hint="cs"/>
          <w:sz w:val="28"/>
          <w:szCs w:val="28"/>
          <w:rtl/>
        </w:rPr>
        <w:t>تمكينًا،</w:t>
      </w:r>
      <w:r w:rsidRPr="00C771F1">
        <w:rPr>
          <w:rFonts w:ascii="Calibri" w:eastAsia="Calibri" w:hAnsi="Calibri" w:cs="Times New Roman"/>
          <w:sz w:val="28"/>
          <w:szCs w:val="28"/>
          <w:rtl/>
        </w:rPr>
        <w:t xml:space="preserve"> فإن إسناد دور الموجه أو المدرب إلى تنفيذية أكثر من الإناث سيؤدي بشكل أساسي إلى تنمية أكثر فاعلية </w:t>
      </w:r>
      <w:proofErr w:type="gramStart"/>
      <w:r w:rsidRPr="00C771F1">
        <w:rPr>
          <w:rFonts w:ascii="Calibri" w:eastAsia="Calibri" w:hAnsi="Calibri" w:cs="Times New Roman"/>
          <w:sz w:val="28"/>
          <w:szCs w:val="28"/>
          <w:rtl/>
        </w:rPr>
        <w:t>للمرأة ،</w:t>
      </w:r>
      <w:proofErr w:type="gramEnd"/>
      <w:r w:rsidRPr="00C771F1">
        <w:rPr>
          <w:rFonts w:ascii="Calibri" w:eastAsia="Calibri" w:hAnsi="Calibri" w:cs="Times New Roman"/>
          <w:sz w:val="28"/>
          <w:szCs w:val="28"/>
          <w:rtl/>
        </w:rPr>
        <w:t xml:space="preserve"> وبالتالي تسهيل ترقيتهن أو تكليفهن بمناصب إدارية دولية </w:t>
      </w:r>
      <w:r w:rsidRPr="00C771F1">
        <w:rPr>
          <w:rFonts w:ascii="Calibri" w:eastAsia="Calibri" w:hAnsi="Calibri" w:cs="Calibri"/>
          <w:sz w:val="28"/>
          <w:szCs w:val="28"/>
          <w:rtl/>
        </w:rPr>
        <w:t>.</w:t>
      </w:r>
    </w:p>
    <w:p w:rsidR="00C771F1" w:rsidRPr="00C771F1" w:rsidRDefault="00C771F1" w:rsidP="004C2F9A">
      <w:pPr>
        <w:widowControl w:val="0"/>
        <w:numPr>
          <w:ilvl w:val="0"/>
          <w:numId w:val="26"/>
        </w:numPr>
        <w:autoSpaceDE w:val="0"/>
        <w:autoSpaceDN w:val="0"/>
        <w:spacing w:after="0" w:line="240" w:lineRule="auto"/>
        <w:contextualSpacing/>
        <w:rPr>
          <w:rFonts w:ascii="Cambria" w:cs="Times New Roman"/>
          <w:b/>
          <w:bCs/>
          <w:sz w:val="28"/>
          <w:szCs w:val="28"/>
          <w:rtl/>
        </w:rPr>
      </w:pPr>
      <w:r w:rsidRPr="00C771F1">
        <w:rPr>
          <w:rFonts w:ascii="Cambria" w:cs="Times New Roman"/>
          <w:b/>
          <w:bCs/>
          <w:sz w:val="28"/>
          <w:szCs w:val="28"/>
          <w:rtl/>
        </w:rPr>
        <w:t>اتخاذ إجراءات لنقل المديرات التنفيذيات</w:t>
      </w:r>
    </w:p>
    <w:p w:rsidR="00C771F1" w:rsidRPr="00C771F1" w:rsidRDefault="00C771F1" w:rsidP="004C2F9A">
      <w:pPr>
        <w:widowControl w:val="0"/>
        <w:autoSpaceDE w:val="0"/>
        <w:autoSpaceDN w:val="0"/>
        <w:spacing w:after="0" w:line="360" w:lineRule="auto"/>
        <w:ind w:left="305" w:right="120"/>
        <w:jc w:val="both"/>
        <w:rPr>
          <w:rFonts w:ascii="Calibri" w:eastAsia="Calibri" w:hAnsi="Calibri" w:cs="Calibri"/>
          <w:sz w:val="28"/>
          <w:szCs w:val="28"/>
        </w:rPr>
      </w:pPr>
      <w:r w:rsidRPr="00C771F1">
        <w:rPr>
          <w:rFonts w:ascii="Calibri" w:eastAsia="Calibri" w:hAnsi="Calibri" w:cs="Times New Roman"/>
          <w:sz w:val="28"/>
          <w:szCs w:val="28"/>
          <w:rtl/>
        </w:rPr>
        <w:t>بقدر ما يتعلق الأمر ببيئة العمل، يجب على الشركات متعددة الجنسيات أن تزرع ثقافة قبول المرأة حتى في البلدان التي لا يتم فيها قبول النساء بسهولة ليس فقط كمديرات أو قائدات ولكن أيضًا كزميلات بسيطة</w:t>
      </w:r>
      <w:r w:rsidRPr="00C771F1">
        <w:rPr>
          <w:rFonts w:ascii="Calibri" w:eastAsia="Calibri" w:hAnsi="Calibri" w:cs="Calibri"/>
          <w:sz w:val="28"/>
          <w:szCs w:val="28"/>
          <w:rtl/>
        </w:rPr>
        <w:t>.</w:t>
      </w:r>
    </w:p>
    <w:p w:rsidR="00C771F1" w:rsidRPr="00C771F1" w:rsidRDefault="00C771F1" w:rsidP="004C2F9A">
      <w:pPr>
        <w:widowControl w:val="0"/>
        <w:autoSpaceDE w:val="0"/>
        <w:autoSpaceDN w:val="0"/>
        <w:spacing w:before="39" w:after="0" w:line="360" w:lineRule="auto"/>
        <w:ind w:left="305" w:right="115"/>
        <w:jc w:val="both"/>
        <w:rPr>
          <w:rFonts w:ascii="Calibri" w:eastAsia="Calibri" w:hAnsi="Calibri" w:cs="Calibri"/>
          <w:sz w:val="28"/>
          <w:szCs w:val="28"/>
        </w:rPr>
      </w:pPr>
      <w:r w:rsidRPr="00C771F1">
        <w:rPr>
          <w:rFonts w:ascii="Calibri" w:eastAsia="Calibri" w:hAnsi="Calibri" w:cs="Times New Roman"/>
          <w:sz w:val="28"/>
          <w:szCs w:val="28"/>
          <w:rtl/>
        </w:rPr>
        <w:t xml:space="preserve">بقدر ما يتعلق الأمر </w:t>
      </w:r>
      <w:r w:rsidR="004C2F9A" w:rsidRPr="00C771F1">
        <w:rPr>
          <w:rFonts w:ascii="Calibri" w:eastAsia="Calibri" w:hAnsi="Calibri" w:cs="Times New Roman" w:hint="cs"/>
          <w:sz w:val="28"/>
          <w:szCs w:val="28"/>
          <w:rtl/>
        </w:rPr>
        <w:t>بالخارج،</w:t>
      </w:r>
      <w:r w:rsidRPr="00C771F1">
        <w:rPr>
          <w:rFonts w:ascii="Calibri" w:eastAsia="Calibri" w:hAnsi="Calibri" w:cs="Times New Roman"/>
          <w:sz w:val="28"/>
          <w:szCs w:val="28"/>
          <w:rtl/>
        </w:rPr>
        <w:t xml:space="preserve"> فإن توفير التدريب قبل مهمة </w:t>
      </w:r>
      <w:r w:rsidR="004C2F9A" w:rsidRPr="00C771F1">
        <w:rPr>
          <w:rFonts w:ascii="Calibri" w:eastAsia="Calibri" w:hAnsi="Calibri" w:cs="Times New Roman" w:hint="cs"/>
          <w:sz w:val="28"/>
          <w:szCs w:val="28"/>
          <w:rtl/>
        </w:rPr>
        <w:t>دولية،</w:t>
      </w:r>
      <w:r w:rsidRPr="00C771F1">
        <w:rPr>
          <w:rFonts w:ascii="Calibri" w:eastAsia="Calibri" w:hAnsi="Calibri" w:cs="Times New Roman"/>
          <w:sz w:val="28"/>
          <w:szCs w:val="28"/>
          <w:rtl/>
        </w:rPr>
        <w:t xml:space="preserve"> بما في ذلك تعلم لغة أجنبية ومعرفة ثقافة </w:t>
      </w:r>
      <w:r w:rsidRPr="00C771F1">
        <w:rPr>
          <w:rFonts w:ascii="Calibri" w:eastAsia="Calibri" w:hAnsi="Calibri" w:cs="Times New Roman" w:hint="cs"/>
          <w:sz w:val="28"/>
          <w:szCs w:val="28"/>
          <w:rtl/>
        </w:rPr>
        <w:t>البلد المضيف</w:t>
      </w:r>
      <w:r w:rsidRPr="00C771F1">
        <w:rPr>
          <w:rFonts w:ascii="Calibri" w:eastAsia="Calibri" w:hAnsi="Calibri" w:cs="Times New Roman"/>
          <w:sz w:val="28"/>
          <w:szCs w:val="28"/>
          <w:rtl/>
        </w:rPr>
        <w:t xml:space="preserve"> يمكن أن يساعد في نقل المديرات التنفيذيات</w:t>
      </w:r>
      <w:r w:rsidRPr="00C771F1">
        <w:rPr>
          <w:rFonts w:ascii="Calibri" w:eastAsia="Calibri" w:hAnsi="Calibri" w:cs="Calibri"/>
          <w:sz w:val="28"/>
          <w:szCs w:val="28"/>
          <w:rtl/>
        </w:rPr>
        <w:t>.</w:t>
      </w:r>
    </w:p>
    <w:p w:rsidR="00C771F1" w:rsidRPr="00C771F1" w:rsidRDefault="00C771F1" w:rsidP="004C2F9A">
      <w:pPr>
        <w:widowControl w:val="0"/>
        <w:numPr>
          <w:ilvl w:val="0"/>
          <w:numId w:val="26"/>
        </w:numPr>
        <w:autoSpaceDE w:val="0"/>
        <w:autoSpaceDN w:val="0"/>
        <w:spacing w:after="0" w:line="240" w:lineRule="auto"/>
        <w:contextualSpacing/>
        <w:rPr>
          <w:rFonts w:ascii="Cambria" w:cs="Times New Roman"/>
          <w:b/>
          <w:bCs/>
          <w:sz w:val="28"/>
          <w:szCs w:val="28"/>
          <w:rtl/>
        </w:rPr>
      </w:pPr>
      <w:bookmarkStart w:id="1" w:name="_bookmark42"/>
      <w:bookmarkEnd w:id="1"/>
      <w:r w:rsidRPr="00C771F1">
        <w:rPr>
          <w:rFonts w:ascii="Cambria" w:cs="Times New Roman"/>
          <w:b/>
          <w:bCs/>
          <w:sz w:val="28"/>
          <w:szCs w:val="28"/>
          <w:rtl/>
        </w:rPr>
        <w:t>كسر الحواجز</w:t>
      </w:r>
    </w:p>
    <w:p w:rsidR="00C771F1" w:rsidRPr="00C771F1" w:rsidRDefault="00C771F1" w:rsidP="004C2F9A">
      <w:pPr>
        <w:widowControl w:val="0"/>
        <w:autoSpaceDE w:val="0"/>
        <w:autoSpaceDN w:val="0"/>
        <w:spacing w:after="0" w:line="360" w:lineRule="auto"/>
        <w:ind w:left="305" w:right="113"/>
        <w:jc w:val="both"/>
        <w:rPr>
          <w:rFonts w:ascii="Calibri" w:eastAsia="Calibri" w:hAnsi="Calibri" w:cs="Calibri"/>
          <w:sz w:val="28"/>
          <w:szCs w:val="28"/>
          <w:rtl/>
        </w:rPr>
      </w:pPr>
      <w:r w:rsidRPr="00C771F1">
        <w:rPr>
          <w:rFonts w:ascii="Calibri" w:eastAsia="Calibri" w:hAnsi="Calibri" w:cs="Times New Roman"/>
          <w:sz w:val="28"/>
          <w:szCs w:val="28"/>
          <w:rtl/>
        </w:rPr>
        <w:t>يعد كسر الحواجز التي تحول دون ترقية المديرات التنفيذيات أو نقلهن أمرًا ضروريًا إذا كانت هناك رغبة في تحقيق نسب أعلى من النساء إلى الرجال في الإدارة العليا والدولية</w:t>
      </w:r>
      <w:r w:rsidRPr="00C771F1">
        <w:rPr>
          <w:rFonts w:ascii="Calibri" w:eastAsia="Calibri" w:hAnsi="Calibri" w:cs="Calibri"/>
          <w:sz w:val="28"/>
          <w:szCs w:val="28"/>
          <w:rtl/>
        </w:rPr>
        <w:t xml:space="preserve">. </w:t>
      </w:r>
      <w:r w:rsidRPr="00C771F1">
        <w:rPr>
          <w:rFonts w:ascii="Calibri" w:eastAsia="Calibri" w:hAnsi="Calibri" w:cs="Times New Roman"/>
          <w:sz w:val="28"/>
          <w:szCs w:val="28"/>
          <w:rtl/>
        </w:rPr>
        <w:t xml:space="preserve">إن توفير فرص </w:t>
      </w:r>
      <w:r w:rsidR="004C2F9A" w:rsidRPr="00C771F1">
        <w:rPr>
          <w:rFonts w:ascii="Calibri" w:eastAsia="Calibri" w:hAnsi="Calibri" w:cs="Times New Roman" w:hint="cs"/>
          <w:sz w:val="28"/>
          <w:szCs w:val="28"/>
          <w:rtl/>
        </w:rPr>
        <w:t>متكافئة،</w:t>
      </w:r>
      <w:r w:rsidRPr="00C771F1">
        <w:rPr>
          <w:rFonts w:ascii="Calibri" w:eastAsia="Calibri" w:hAnsi="Calibri" w:cs="Times New Roman"/>
          <w:sz w:val="28"/>
          <w:szCs w:val="28"/>
          <w:rtl/>
        </w:rPr>
        <w:t xml:space="preserve"> والقضاء على البيئات المعادية للمرأة في وتلبية الاحتياجات الخاصة للمديرات التنفيذيات، م</w:t>
      </w:r>
      <w:r w:rsidRPr="00C771F1">
        <w:rPr>
          <w:rFonts w:ascii="Calibri" w:eastAsia="Calibri" w:hAnsi="Calibri" w:cs="Times New Roman" w:hint="cs"/>
          <w:sz w:val="28"/>
          <w:szCs w:val="28"/>
          <w:rtl/>
        </w:rPr>
        <w:t>ع</w:t>
      </w:r>
      <w:r w:rsidRPr="00C771F1">
        <w:rPr>
          <w:rFonts w:ascii="Calibri" w:eastAsia="Calibri" w:hAnsi="Calibri" w:cs="Times New Roman"/>
          <w:sz w:val="28"/>
          <w:szCs w:val="28"/>
          <w:rtl/>
        </w:rPr>
        <w:t xml:space="preserve"> الحاجة إلى رعاية </w:t>
      </w:r>
      <w:r w:rsidR="004C2F9A" w:rsidRPr="00C771F1">
        <w:rPr>
          <w:rFonts w:ascii="Calibri" w:eastAsia="Calibri" w:hAnsi="Calibri" w:cs="Times New Roman" w:hint="cs"/>
          <w:sz w:val="28"/>
          <w:szCs w:val="28"/>
          <w:rtl/>
        </w:rPr>
        <w:t>أسرهن يمكن</w:t>
      </w:r>
      <w:r w:rsidRPr="00C771F1">
        <w:rPr>
          <w:rFonts w:ascii="Calibri" w:eastAsia="Calibri" w:hAnsi="Calibri" w:cs="Times New Roman"/>
          <w:sz w:val="28"/>
          <w:szCs w:val="28"/>
          <w:rtl/>
        </w:rPr>
        <w:t xml:space="preserve"> أن يكون تدابير فعالة للغاية</w:t>
      </w:r>
      <w:r w:rsidRPr="00C771F1">
        <w:rPr>
          <w:rFonts w:ascii="Calibri" w:eastAsia="Calibri" w:hAnsi="Calibri" w:cs="Calibri"/>
          <w:sz w:val="28"/>
          <w:szCs w:val="28"/>
          <w:rtl/>
        </w:rPr>
        <w:t>.</w:t>
      </w:r>
    </w:p>
    <w:p w:rsidR="00C771F1" w:rsidRPr="00C771F1" w:rsidRDefault="00C771F1" w:rsidP="00C771F1">
      <w:pPr>
        <w:ind w:left="360"/>
        <w:jc w:val="both"/>
        <w:rPr>
          <w:rFonts w:ascii="Simplified Arabic" w:hAnsi="Simplified Arabic" w:cs="Simplified Arabic"/>
          <w:b/>
          <w:bCs/>
          <w:sz w:val="32"/>
          <w:szCs w:val="32"/>
          <w:rtl/>
        </w:rPr>
      </w:pPr>
      <w:r w:rsidRPr="00C771F1">
        <w:rPr>
          <w:rFonts w:asciiTheme="majorBidi" w:hAnsiTheme="majorBidi" w:cstheme="majorBidi"/>
          <w:b/>
          <w:bCs/>
          <w:sz w:val="32"/>
          <w:szCs w:val="32"/>
          <w:lang w:bidi="ar-DZ"/>
        </w:rPr>
        <w:t>III</w:t>
      </w:r>
      <w:r w:rsidRPr="00C771F1">
        <w:rPr>
          <w:rFonts w:ascii="Simplified Arabic" w:hAnsi="Simplified Arabic" w:cs="Simplified Arabic" w:hint="cs"/>
          <w:b/>
          <w:bCs/>
          <w:sz w:val="32"/>
          <w:szCs w:val="32"/>
          <w:rtl/>
          <w:lang w:bidi="ar-DZ"/>
        </w:rPr>
        <w:t>-</w:t>
      </w:r>
      <w:r w:rsidRPr="00C771F1">
        <w:rPr>
          <w:rFonts w:ascii="Simplified Arabic" w:hAnsi="Simplified Arabic" w:cs="Simplified Arabic"/>
          <w:b/>
          <w:bCs/>
          <w:sz w:val="32"/>
          <w:szCs w:val="32"/>
          <w:rtl/>
        </w:rPr>
        <w:t>مزايا تولي المرأة لمنصب إداري دولي</w:t>
      </w:r>
      <w:r w:rsidRPr="00C771F1">
        <w:rPr>
          <w:rFonts w:ascii="Simplified Arabic" w:hAnsi="Simplified Arabic" w:cs="Simplified Arabic"/>
          <w:b/>
          <w:bCs/>
          <w:sz w:val="32"/>
          <w:szCs w:val="32"/>
          <w:lang w:bidi="ar-DZ"/>
        </w:rPr>
        <w:t xml:space="preserve">: </w:t>
      </w:r>
    </w:p>
    <w:p w:rsidR="00C771F1" w:rsidRPr="00C771F1" w:rsidRDefault="00C771F1" w:rsidP="00C771F1">
      <w:pPr>
        <w:ind w:left="360"/>
        <w:jc w:val="both"/>
        <w:rPr>
          <w:rFonts w:ascii="Simplified Arabic" w:hAnsi="Simplified Arabic" w:cs="Simplified Arabic"/>
          <w:sz w:val="28"/>
          <w:szCs w:val="28"/>
          <w:lang w:bidi="ar-DZ"/>
        </w:rPr>
      </w:pPr>
      <w:r w:rsidRPr="00C771F1">
        <w:rPr>
          <w:rFonts w:ascii="Simplified Arabic" w:hAnsi="Simplified Arabic" w:cs="Simplified Arabic"/>
          <w:sz w:val="28"/>
          <w:szCs w:val="28"/>
          <w:rtl/>
        </w:rPr>
        <w:t xml:space="preserve">بالرغم من تعدد سلبيات تولي المرأة لمنصب مدير دولي </w:t>
      </w:r>
      <w:r w:rsidRPr="00C771F1">
        <w:rPr>
          <w:rFonts w:ascii="Simplified Arabic" w:hAnsi="Simplified Arabic" w:cs="Simplified Arabic" w:hint="cs"/>
          <w:sz w:val="28"/>
          <w:szCs w:val="28"/>
          <w:rtl/>
        </w:rPr>
        <w:t>إلا</w:t>
      </w:r>
      <w:r w:rsidRPr="00C771F1">
        <w:rPr>
          <w:rFonts w:ascii="Simplified Arabic" w:hAnsi="Simplified Arabic" w:cs="Simplified Arabic"/>
          <w:sz w:val="28"/>
          <w:szCs w:val="28"/>
          <w:rtl/>
        </w:rPr>
        <w:t xml:space="preserve"> أن هناك العديد من </w:t>
      </w:r>
      <w:r w:rsidRPr="00C771F1">
        <w:rPr>
          <w:rFonts w:ascii="Simplified Arabic" w:hAnsi="Simplified Arabic" w:cs="Simplified Arabic" w:hint="cs"/>
          <w:sz w:val="28"/>
          <w:szCs w:val="28"/>
          <w:rtl/>
        </w:rPr>
        <w:t>الإيجابيات</w:t>
      </w:r>
      <w:r w:rsidRPr="00C771F1">
        <w:rPr>
          <w:rFonts w:ascii="Simplified Arabic" w:hAnsi="Simplified Arabic" w:cs="Simplified Arabic"/>
          <w:sz w:val="28"/>
          <w:szCs w:val="28"/>
          <w:lang w:bidi="ar-DZ"/>
        </w:rPr>
        <w:t xml:space="preserve">: </w:t>
      </w:r>
    </w:p>
    <w:p w:rsidR="00C771F1" w:rsidRPr="00C771F1" w:rsidRDefault="00C771F1" w:rsidP="00C771F1">
      <w:pPr>
        <w:numPr>
          <w:ilvl w:val="0"/>
          <w:numId w:val="25"/>
        </w:numPr>
        <w:ind w:left="332" w:hanging="270"/>
        <w:contextualSpacing/>
        <w:jc w:val="both"/>
        <w:rPr>
          <w:rFonts w:ascii="Simplified Arabic" w:hAnsi="Simplified Arabic" w:cs="Simplified Arabic"/>
          <w:sz w:val="28"/>
          <w:szCs w:val="28"/>
          <w:lang w:bidi="ar-DZ"/>
        </w:rPr>
      </w:pPr>
      <w:r w:rsidRPr="00C771F1">
        <w:rPr>
          <w:rFonts w:ascii="Simplified Arabic" w:hAnsi="Simplified Arabic" w:cs="Simplified Arabic"/>
          <w:sz w:val="28"/>
          <w:szCs w:val="28"/>
          <w:rtl/>
        </w:rPr>
        <w:lastRenderedPageBreak/>
        <w:t>الرؤية والخطورة: من ايجابيات المرأة في توليها لمناصب إدارية هو استعدادها لمقابلة الزبائن في البلد المضيف الذين كانوا يتلهفون لمقابلة المدير. كما أن لها القدرة على التذكر بسهولة أي شخص قابلته من قبل</w:t>
      </w:r>
      <w:r w:rsidRPr="00C771F1">
        <w:rPr>
          <w:rFonts w:ascii="Simplified Arabic" w:hAnsi="Simplified Arabic" w:cs="Simplified Arabic"/>
          <w:sz w:val="28"/>
          <w:szCs w:val="28"/>
          <w:lang w:bidi="ar-DZ"/>
        </w:rPr>
        <w:t xml:space="preserve">. </w:t>
      </w:r>
    </w:p>
    <w:p w:rsidR="00C771F1" w:rsidRPr="00C771F1" w:rsidRDefault="00C771F1" w:rsidP="00C771F1">
      <w:pPr>
        <w:numPr>
          <w:ilvl w:val="0"/>
          <w:numId w:val="25"/>
        </w:numPr>
        <w:ind w:left="332" w:hanging="270"/>
        <w:contextualSpacing/>
        <w:jc w:val="both"/>
        <w:rPr>
          <w:rFonts w:ascii="Simplified Arabic" w:hAnsi="Simplified Arabic" w:cs="Simplified Arabic"/>
          <w:sz w:val="28"/>
          <w:szCs w:val="28"/>
          <w:rtl/>
          <w:lang w:bidi="ar-DZ"/>
        </w:rPr>
      </w:pPr>
      <w:r w:rsidRPr="00C771F1">
        <w:rPr>
          <w:rFonts w:ascii="Simplified Arabic" w:hAnsi="Simplified Arabic" w:cs="Simplified Arabic"/>
          <w:sz w:val="28"/>
          <w:szCs w:val="28"/>
          <w:rtl/>
        </w:rPr>
        <w:t xml:space="preserve">المهارات الشخصية: حيث أظهرت المرأة قدرتها مثال على الحديث مع المدراء المحليين بسهولة وحول </w:t>
      </w:r>
      <w:r w:rsidRPr="00C771F1">
        <w:rPr>
          <w:rFonts w:ascii="Simplified Arabic" w:hAnsi="Simplified Arabic" w:cs="Simplified Arabic" w:hint="cs"/>
          <w:sz w:val="28"/>
          <w:szCs w:val="28"/>
          <w:rtl/>
        </w:rPr>
        <w:t>مجالات</w:t>
      </w:r>
      <w:r w:rsidRPr="00C771F1">
        <w:rPr>
          <w:rFonts w:ascii="Simplified Arabic" w:hAnsi="Simplified Arabic" w:cs="Simplified Arabic"/>
          <w:sz w:val="28"/>
          <w:szCs w:val="28"/>
          <w:rtl/>
        </w:rPr>
        <w:t xml:space="preserve"> ومواضيع واسعة مقارنة بالرجال المغتربين</w:t>
      </w:r>
      <w:r w:rsidRPr="00C771F1">
        <w:rPr>
          <w:rFonts w:ascii="Simplified Arabic" w:hAnsi="Simplified Arabic" w:cs="Simplified Arabic"/>
          <w:sz w:val="28"/>
          <w:szCs w:val="28"/>
          <w:lang w:bidi="ar-DZ"/>
        </w:rPr>
        <w:t xml:space="preserve">. </w:t>
      </w:r>
    </w:p>
    <w:p w:rsidR="00C771F1" w:rsidRPr="00C771F1" w:rsidRDefault="00C771F1" w:rsidP="00C771F1">
      <w:pPr>
        <w:numPr>
          <w:ilvl w:val="0"/>
          <w:numId w:val="25"/>
        </w:numPr>
        <w:ind w:left="332" w:hanging="270"/>
        <w:contextualSpacing/>
        <w:jc w:val="both"/>
        <w:rPr>
          <w:rFonts w:ascii="Simplified Arabic" w:hAnsi="Simplified Arabic" w:cs="Simplified Arabic"/>
          <w:sz w:val="28"/>
          <w:szCs w:val="28"/>
          <w:rtl/>
          <w:lang w:bidi="ar-DZ"/>
        </w:rPr>
      </w:pPr>
      <w:r w:rsidRPr="00C771F1">
        <w:rPr>
          <w:rFonts w:ascii="Simplified Arabic" w:hAnsi="Simplified Arabic" w:cs="Simplified Arabic"/>
          <w:sz w:val="28"/>
          <w:szCs w:val="28"/>
          <w:rtl/>
        </w:rPr>
        <w:t xml:space="preserve">التطرف: نظرا لمحدودية عدد النساء في المناصب </w:t>
      </w:r>
      <w:r w:rsidRPr="00C771F1">
        <w:rPr>
          <w:rFonts w:ascii="Simplified Arabic" w:hAnsi="Simplified Arabic" w:cs="Simplified Arabic" w:hint="cs"/>
          <w:sz w:val="28"/>
          <w:szCs w:val="28"/>
          <w:rtl/>
        </w:rPr>
        <w:t>الإدارية</w:t>
      </w:r>
      <w:r w:rsidRPr="00C771F1">
        <w:rPr>
          <w:rFonts w:ascii="Simplified Arabic" w:hAnsi="Simplified Arabic" w:cs="Simplified Arabic"/>
          <w:sz w:val="28"/>
          <w:szCs w:val="28"/>
          <w:rtl/>
        </w:rPr>
        <w:t xml:space="preserve"> الدولية فإن أغلب الزبائن </w:t>
      </w:r>
      <w:r w:rsidRPr="00C771F1">
        <w:rPr>
          <w:rFonts w:ascii="Simplified Arabic" w:hAnsi="Simplified Arabic" w:cs="Simplified Arabic" w:hint="cs"/>
          <w:sz w:val="28"/>
          <w:szCs w:val="28"/>
          <w:rtl/>
        </w:rPr>
        <w:t>الأجانب</w:t>
      </w:r>
      <w:r w:rsidRPr="00C771F1">
        <w:rPr>
          <w:rFonts w:ascii="Simplified Arabic" w:hAnsi="Simplified Arabic" w:cs="Simplified Arabic"/>
          <w:sz w:val="28"/>
          <w:szCs w:val="28"/>
          <w:rtl/>
        </w:rPr>
        <w:t xml:space="preserve"> يفترضون أن إرسال المرأة لمثل هذا المنصب يعني أنها "</w:t>
      </w:r>
      <w:r w:rsidRPr="00C771F1">
        <w:rPr>
          <w:rFonts w:ascii="Simplified Arabic" w:hAnsi="Simplified Arabic" w:cs="Simplified Arabic" w:hint="cs"/>
          <w:sz w:val="28"/>
          <w:szCs w:val="28"/>
          <w:rtl/>
        </w:rPr>
        <w:t>الأفضل</w:t>
      </w:r>
      <w:r w:rsidRPr="00C771F1">
        <w:rPr>
          <w:rFonts w:ascii="Simplified Arabic" w:hAnsi="Simplified Arabic" w:cs="Simplified Arabic"/>
          <w:sz w:val="28"/>
          <w:szCs w:val="28"/>
          <w:rtl/>
        </w:rPr>
        <w:t>"، وهذا سيغير تدريجيا طبيعة النظر للمرأة كمديرة</w:t>
      </w:r>
      <w:r w:rsidRPr="00C771F1">
        <w:rPr>
          <w:rFonts w:ascii="Simplified Arabic" w:hAnsi="Simplified Arabic" w:cs="Simplified Arabic"/>
          <w:sz w:val="28"/>
          <w:szCs w:val="28"/>
          <w:lang w:bidi="ar-DZ"/>
        </w:rPr>
        <w:t xml:space="preserve">. </w:t>
      </w:r>
    </w:p>
    <w:p w:rsidR="00C771F1" w:rsidRPr="00C771F1" w:rsidRDefault="00C771F1" w:rsidP="00C771F1">
      <w:pPr>
        <w:numPr>
          <w:ilvl w:val="0"/>
          <w:numId w:val="25"/>
        </w:numPr>
        <w:ind w:left="332" w:hanging="270"/>
        <w:contextualSpacing/>
        <w:jc w:val="both"/>
        <w:rPr>
          <w:rFonts w:ascii="Simplified Arabic" w:hAnsi="Simplified Arabic" w:cs="Simplified Arabic"/>
          <w:sz w:val="28"/>
          <w:szCs w:val="28"/>
          <w:lang w:bidi="ar-DZ"/>
        </w:rPr>
      </w:pPr>
      <w:r w:rsidRPr="00C771F1">
        <w:rPr>
          <w:rFonts w:ascii="Simplified Arabic" w:hAnsi="Simplified Arabic" w:cs="Simplified Arabic"/>
          <w:sz w:val="28"/>
          <w:szCs w:val="28"/>
          <w:rtl/>
        </w:rPr>
        <w:t>المساعدة المحلية: أظهرت النساء المغتربات أنهن يحصلن على المساعدة المحلية وهو ما يخفف عليهن ضغوط العمل الدولي</w:t>
      </w:r>
    </w:p>
    <w:p w:rsidR="00C771F1" w:rsidRPr="00C771F1" w:rsidRDefault="00C771F1" w:rsidP="004C2F9A">
      <w:pPr>
        <w:numPr>
          <w:ilvl w:val="0"/>
          <w:numId w:val="25"/>
        </w:numPr>
        <w:ind w:left="332" w:hanging="270"/>
        <w:contextualSpacing/>
        <w:jc w:val="both"/>
        <w:rPr>
          <w:rFonts w:ascii="Simplified Arabic" w:hAnsi="Simplified Arabic" w:cs="Simplified Arabic"/>
          <w:sz w:val="28"/>
          <w:szCs w:val="28"/>
          <w:rtl/>
        </w:rPr>
      </w:pPr>
      <w:r w:rsidRPr="00C771F1">
        <w:rPr>
          <w:rFonts w:ascii="Simplified Arabic" w:hAnsi="Simplified Arabic" w:cs="Simplified Arabic"/>
          <w:sz w:val="28"/>
          <w:szCs w:val="28"/>
          <w:rtl/>
        </w:rPr>
        <w:t xml:space="preserve">تساهم في </w:t>
      </w:r>
      <w:proofErr w:type="gramStart"/>
      <w:r w:rsidRPr="00C771F1">
        <w:rPr>
          <w:rFonts w:ascii="Simplified Arabic" w:hAnsi="Simplified Arabic" w:cs="Simplified Arabic"/>
          <w:sz w:val="28"/>
          <w:szCs w:val="28"/>
          <w:rtl/>
        </w:rPr>
        <w:t>الابداع</w:t>
      </w:r>
      <w:r w:rsidR="004C2F9A">
        <w:rPr>
          <w:rFonts w:ascii="Simplified Arabic" w:hAnsi="Simplified Arabic" w:cs="Simplified Arabic" w:hint="cs"/>
          <w:sz w:val="28"/>
          <w:szCs w:val="28"/>
          <w:rtl/>
        </w:rPr>
        <w:t>:</w:t>
      </w:r>
      <w:r w:rsidRPr="00C771F1">
        <w:rPr>
          <w:rFonts w:ascii="Simplified Arabic" w:hAnsi="Simplified Arabic" w:cs="Simplified Arabic"/>
          <w:sz w:val="28"/>
          <w:szCs w:val="28"/>
          <w:rtl/>
        </w:rPr>
        <w:t xml:space="preserve">  </w:t>
      </w:r>
      <w:r w:rsidR="004C2F9A">
        <w:rPr>
          <w:rFonts w:ascii="Simplified Arabic" w:hAnsi="Simplified Arabic" w:cs="Simplified Arabic" w:hint="cs"/>
          <w:sz w:val="28"/>
          <w:szCs w:val="28"/>
          <w:rtl/>
        </w:rPr>
        <w:t>(</w:t>
      </w:r>
      <w:proofErr w:type="gramEnd"/>
      <w:r w:rsidR="004C2F9A">
        <w:rPr>
          <w:rFonts w:ascii="Simplified Arabic" w:hAnsi="Simplified Arabic" w:cs="Simplified Arabic" w:hint="cs"/>
          <w:sz w:val="28"/>
          <w:szCs w:val="28"/>
          <w:rtl/>
        </w:rPr>
        <w:t>2)</w:t>
      </w:r>
    </w:p>
    <w:p w:rsidR="00C771F1" w:rsidRPr="00C771F1" w:rsidRDefault="00C771F1" w:rsidP="004C2F9A">
      <w:pPr>
        <w:jc w:val="both"/>
        <w:rPr>
          <w:rFonts w:ascii="Simplified Arabic" w:hAnsi="Simplified Arabic" w:cs="Simplified Arabic"/>
          <w:sz w:val="28"/>
          <w:szCs w:val="28"/>
          <w:rtl/>
        </w:rPr>
      </w:pPr>
      <w:r w:rsidRPr="00C771F1">
        <w:rPr>
          <w:rFonts w:ascii="Simplified Arabic" w:hAnsi="Simplified Arabic" w:cs="Simplified Arabic"/>
          <w:sz w:val="28"/>
          <w:szCs w:val="28"/>
          <w:rtl/>
        </w:rPr>
        <w:t xml:space="preserve">وفقًا </w:t>
      </w:r>
      <w:r w:rsidR="004C2F9A" w:rsidRPr="00C771F1">
        <w:rPr>
          <w:rFonts w:ascii="Simplified Arabic" w:hAnsi="Simplified Arabic" w:cs="Simplified Arabic" w:hint="cs"/>
          <w:sz w:val="28"/>
          <w:szCs w:val="28"/>
          <w:rtl/>
        </w:rPr>
        <w:t>للأدبيات،</w:t>
      </w:r>
      <w:r w:rsidRPr="00C771F1">
        <w:rPr>
          <w:rFonts w:ascii="Simplified Arabic" w:hAnsi="Simplified Arabic" w:cs="Simplified Arabic"/>
          <w:sz w:val="28"/>
          <w:szCs w:val="28"/>
          <w:rtl/>
        </w:rPr>
        <w:t xml:space="preserve"> تميل الشركات الأكثر تنوعًا إلى أن تكون أكثر إبداعًا وإبداعًا وربحية في النهاية. وفقًا لمسح </w:t>
      </w:r>
      <w:r w:rsidR="004C2F9A" w:rsidRPr="00C771F1">
        <w:rPr>
          <w:rFonts w:ascii="Simplified Arabic" w:hAnsi="Simplified Arabic" w:cs="Simplified Arabic" w:hint="cs"/>
          <w:sz w:val="28"/>
          <w:szCs w:val="28"/>
          <w:rtl/>
        </w:rPr>
        <w:t>آخر،</w:t>
      </w:r>
      <w:r w:rsidRPr="00C771F1">
        <w:rPr>
          <w:rFonts w:ascii="Simplified Arabic" w:hAnsi="Simplified Arabic" w:cs="Simplified Arabic"/>
          <w:sz w:val="28"/>
          <w:szCs w:val="28"/>
          <w:rtl/>
        </w:rPr>
        <w:t xml:space="preserve"> بتحليل شركات </w:t>
      </w:r>
      <w:r w:rsidRPr="00C771F1">
        <w:rPr>
          <w:rFonts w:ascii="Simplified Arabic" w:hAnsi="Simplified Arabic" w:cs="Simplified Arabic"/>
          <w:sz w:val="28"/>
          <w:szCs w:val="28"/>
        </w:rPr>
        <w:t xml:space="preserve">Fortune </w:t>
      </w:r>
      <w:r w:rsidR="004C2F9A" w:rsidRPr="00C771F1">
        <w:rPr>
          <w:rFonts w:ascii="Simplified Arabic" w:hAnsi="Simplified Arabic" w:cs="Simplified Arabic"/>
          <w:sz w:val="28"/>
          <w:szCs w:val="28"/>
        </w:rPr>
        <w:t>500</w:t>
      </w:r>
      <w:r w:rsidR="004C2F9A" w:rsidRPr="00C771F1">
        <w:rPr>
          <w:rFonts w:ascii="Simplified Arabic" w:hAnsi="Simplified Arabic" w:cs="Simplified Arabic" w:hint="cs"/>
          <w:sz w:val="28"/>
          <w:szCs w:val="28"/>
          <w:rtl/>
        </w:rPr>
        <w:t>،</w:t>
      </w:r>
      <w:r w:rsidRPr="00C771F1">
        <w:rPr>
          <w:rFonts w:ascii="Simplified Arabic" w:hAnsi="Simplified Arabic" w:cs="Simplified Arabic"/>
          <w:sz w:val="28"/>
          <w:szCs w:val="28"/>
          <w:rtl/>
        </w:rPr>
        <w:t xml:space="preserve"> فإن أولئك الذين لديهم عدد أكبر من النساء في مناصب الإدارة العليا لديهم ملف شخصي مبتكر أكثر كثافة ويميلون إلى الانطلاق.</w:t>
      </w:r>
    </w:p>
    <w:p w:rsidR="00C771F1" w:rsidRPr="00C771F1" w:rsidRDefault="00C771F1" w:rsidP="004C2F9A">
      <w:pPr>
        <w:jc w:val="both"/>
        <w:rPr>
          <w:rFonts w:ascii="Simplified Arabic" w:hAnsi="Simplified Arabic" w:cs="Simplified Arabic"/>
          <w:sz w:val="28"/>
          <w:szCs w:val="28"/>
        </w:rPr>
      </w:pPr>
      <w:r w:rsidRPr="00C771F1">
        <w:rPr>
          <w:rFonts w:ascii="Simplified Arabic" w:hAnsi="Simplified Arabic" w:cs="Simplified Arabic"/>
          <w:sz w:val="28"/>
          <w:szCs w:val="28"/>
          <w:rtl/>
        </w:rPr>
        <w:t xml:space="preserve">المزيد من براءات الاختراع أو المنتجات </w:t>
      </w:r>
      <w:r w:rsidR="004C2F9A" w:rsidRPr="00C771F1">
        <w:rPr>
          <w:rFonts w:ascii="Simplified Arabic" w:hAnsi="Simplified Arabic" w:cs="Simplified Arabic" w:hint="cs"/>
          <w:sz w:val="28"/>
          <w:szCs w:val="28"/>
          <w:rtl/>
        </w:rPr>
        <w:t>الجديدة،</w:t>
      </w:r>
      <w:r w:rsidRPr="00C771F1">
        <w:rPr>
          <w:rFonts w:ascii="Simplified Arabic" w:hAnsi="Simplified Arabic" w:cs="Simplified Arabic"/>
          <w:sz w:val="28"/>
          <w:szCs w:val="28"/>
          <w:rtl/>
        </w:rPr>
        <w:t xml:space="preserve"> في المتوسط بنسبة 20٪ أكثر من الشركات التي يقل فيها عدد النساء في الإدارة العليا</w:t>
      </w:r>
    </w:p>
    <w:p w:rsidR="00C771F1" w:rsidRPr="00C771F1" w:rsidRDefault="00C771F1" w:rsidP="00C771F1">
      <w:pPr>
        <w:ind w:left="360"/>
        <w:jc w:val="both"/>
        <w:rPr>
          <w:rFonts w:ascii="Simplified Arabic" w:hAnsi="Simplified Arabic" w:cs="Simplified Arabic"/>
          <w:b/>
          <w:bCs/>
          <w:sz w:val="28"/>
          <w:szCs w:val="28"/>
          <w:lang w:bidi="ar-DZ"/>
        </w:rPr>
      </w:pPr>
      <w:r w:rsidRPr="00C771F1">
        <w:rPr>
          <w:rFonts w:ascii="Simplified Arabic" w:hAnsi="Simplified Arabic" w:cs="Simplified Arabic"/>
          <w:b/>
          <w:bCs/>
          <w:sz w:val="28"/>
          <w:szCs w:val="28"/>
          <w:rtl/>
        </w:rPr>
        <w:t>خ</w:t>
      </w:r>
      <w:r w:rsidRPr="00C771F1">
        <w:rPr>
          <w:rFonts w:ascii="Simplified Arabic" w:hAnsi="Simplified Arabic" w:cs="Simplified Arabic" w:hint="cs"/>
          <w:b/>
          <w:bCs/>
          <w:sz w:val="28"/>
          <w:szCs w:val="28"/>
          <w:rtl/>
        </w:rPr>
        <w:t>لا</w:t>
      </w:r>
      <w:r w:rsidRPr="00C771F1">
        <w:rPr>
          <w:rFonts w:ascii="Simplified Arabic" w:hAnsi="Simplified Arabic" w:cs="Simplified Arabic"/>
          <w:b/>
          <w:bCs/>
          <w:sz w:val="28"/>
          <w:szCs w:val="28"/>
          <w:rtl/>
        </w:rPr>
        <w:t>صة</w:t>
      </w:r>
      <w:r w:rsidRPr="00C771F1">
        <w:rPr>
          <w:rFonts w:ascii="Simplified Arabic" w:hAnsi="Simplified Arabic" w:cs="Simplified Arabic" w:hint="cs"/>
          <w:b/>
          <w:bCs/>
          <w:sz w:val="28"/>
          <w:szCs w:val="28"/>
          <w:rtl/>
          <w:lang w:bidi="ar-DZ"/>
        </w:rPr>
        <w:t>:</w:t>
      </w:r>
    </w:p>
    <w:p w:rsidR="00C771F1" w:rsidRPr="00C771F1" w:rsidRDefault="00C771F1" w:rsidP="00C771F1">
      <w:pPr>
        <w:ind w:left="360"/>
        <w:jc w:val="both"/>
        <w:rPr>
          <w:rFonts w:ascii="Simplified Arabic" w:hAnsi="Simplified Arabic" w:cs="Simplified Arabic"/>
          <w:sz w:val="28"/>
          <w:szCs w:val="28"/>
          <w:rtl/>
        </w:rPr>
      </w:pPr>
      <w:r w:rsidRPr="00C771F1">
        <w:rPr>
          <w:rFonts w:ascii="Simplified Arabic" w:hAnsi="Simplified Arabic" w:cs="Simplified Arabic"/>
          <w:sz w:val="28"/>
          <w:szCs w:val="28"/>
          <w:rtl/>
        </w:rPr>
        <w:t xml:space="preserve">إن تولي المرأة للعمل </w:t>
      </w:r>
      <w:r w:rsidRPr="00C771F1">
        <w:rPr>
          <w:rFonts w:ascii="Simplified Arabic" w:hAnsi="Simplified Arabic" w:cs="Simplified Arabic" w:hint="cs"/>
          <w:sz w:val="28"/>
          <w:szCs w:val="28"/>
          <w:rtl/>
        </w:rPr>
        <w:t>الإداري</w:t>
      </w:r>
      <w:r w:rsidRPr="00C771F1">
        <w:rPr>
          <w:rFonts w:ascii="Simplified Arabic" w:hAnsi="Simplified Arabic" w:cs="Simplified Arabic"/>
          <w:sz w:val="28"/>
          <w:szCs w:val="28"/>
          <w:rtl/>
        </w:rPr>
        <w:t xml:space="preserve"> الدولي يتأثر بعدة عوامل منها ما هو مرتبط بعملية </w:t>
      </w:r>
      <w:r w:rsidRPr="00C771F1">
        <w:rPr>
          <w:rFonts w:ascii="Simplified Arabic" w:hAnsi="Simplified Arabic" w:cs="Simplified Arabic" w:hint="cs"/>
          <w:sz w:val="28"/>
          <w:szCs w:val="28"/>
          <w:rtl/>
        </w:rPr>
        <w:t>الاختيار</w:t>
      </w:r>
      <w:r w:rsidRPr="00C771F1">
        <w:rPr>
          <w:rFonts w:ascii="Simplified Arabic" w:hAnsi="Simplified Arabic" w:cs="Simplified Arabic"/>
          <w:sz w:val="28"/>
          <w:szCs w:val="28"/>
          <w:rtl/>
        </w:rPr>
        <w:t xml:space="preserve"> من البلد </w:t>
      </w:r>
      <w:r w:rsidRPr="00C771F1">
        <w:rPr>
          <w:rFonts w:ascii="Simplified Arabic" w:hAnsi="Simplified Arabic" w:cs="Simplified Arabic" w:hint="cs"/>
          <w:sz w:val="28"/>
          <w:szCs w:val="28"/>
          <w:rtl/>
        </w:rPr>
        <w:t>الأم</w:t>
      </w:r>
      <w:r w:rsidRPr="00C771F1">
        <w:rPr>
          <w:rFonts w:ascii="Simplified Arabic" w:hAnsi="Simplified Arabic" w:cs="Simplified Arabic"/>
          <w:sz w:val="28"/>
          <w:szCs w:val="28"/>
          <w:rtl/>
        </w:rPr>
        <w:t xml:space="preserve">، وقد تم توضيح طرق اختيار المدير، ومنها ما ارتبط بالجانب </w:t>
      </w:r>
      <w:r w:rsidRPr="00C771F1">
        <w:rPr>
          <w:rFonts w:ascii="Simplified Arabic" w:hAnsi="Simplified Arabic" w:cs="Simplified Arabic" w:hint="cs"/>
          <w:sz w:val="28"/>
          <w:szCs w:val="28"/>
          <w:rtl/>
        </w:rPr>
        <w:t>الاجتماعي</w:t>
      </w:r>
      <w:r w:rsidRPr="00C771F1">
        <w:rPr>
          <w:rFonts w:ascii="Simplified Arabic" w:hAnsi="Simplified Arabic" w:cs="Simplified Arabic"/>
          <w:sz w:val="28"/>
          <w:szCs w:val="28"/>
          <w:rtl/>
        </w:rPr>
        <w:t xml:space="preserve"> والثقافي لمواطني البلد المضيف، كما قد يحكمه أيضا الجانب النفسي للمرأة. ورغم انخفاض عدد النساء </w:t>
      </w:r>
      <w:r w:rsidRPr="00C771F1">
        <w:rPr>
          <w:rFonts w:ascii="Simplified Arabic" w:hAnsi="Simplified Arabic" w:cs="Simplified Arabic" w:hint="cs"/>
          <w:sz w:val="28"/>
          <w:szCs w:val="28"/>
          <w:rtl/>
        </w:rPr>
        <w:t>اللاتي</w:t>
      </w:r>
      <w:r w:rsidRPr="00C771F1">
        <w:rPr>
          <w:rFonts w:ascii="Simplified Arabic" w:hAnsi="Simplified Arabic" w:cs="Simplified Arabic"/>
          <w:sz w:val="28"/>
          <w:szCs w:val="28"/>
          <w:rtl/>
        </w:rPr>
        <w:t xml:space="preserve"> يتولين مناصب إدارية عليا بالخارج </w:t>
      </w:r>
      <w:r w:rsidRPr="00C771F1">
        <w:rPr>
          <w:rFonts w:ascii="Simplified Arabic" w:hAnsi="Simplified Arabic" w:cs="Simplified Arabic" w:hint="cs"/>
          <w:sz w:val="28"/>
          <w:szCs w:val="28"/>
          <w:rtl/>
        </w:rPr>
        <w:t>إلا</w:t>
      </w:r>
      <w:r w:rsidRPr="00C771F1">
        <w:rPr>
          <w:rFonts w:ascii="Simplified Arabic" w:hAnsi="Simplified Arabic" w:cs="Simplified Arabic"/>
          <w:sz w:val="28"/>
          <w:szCs w:val="28"/>
          <w:rtl/>
        </w:rPr>
        <w:t xml:space="preserve"> أن الدراسات أثبتت العديد من مزايا عمل المرأة كمديرة بالخارج نتيجة الفروقات في أنماطها </w:t>
      </w:r>
      <w:r w:rsidRPr="00C771F1">
        <w:rPr>
          <w:rFonts w:ascii="Simplified Arabic" w:hAnsi="Simplified Arabic" w:cs="Simplified Arabic" w:hint="cs"/>
          <w:sz w:val="28"/>
          <w:szCs w:val="28"/>
          <w:rtl/>
        </w:rPr>
        <w:t>الإدارية</w:t>
      </w:r>
      <w:r w:rsidRPr="00C771F1">
        <w:rPr>
          <w:rFonts w:ascii="Simplified Arabic" w:hAnsi="Simplified Arabic" w:cs="Simplified Arabic"/>
          <w:sz w:val="28"/>
          <w:szCs w:val="28"/>
          <w:rtl/>
        </w:rPr>
        <w:t xml:space="preserve"> والقيادية</w:t>
      </w:r>
      <w:r w:rsidRPr="00C771F1">
        <w:rPr>
          <w:rFonts w:ascii="Simplified Arabic" w:hAnsi="Simplified Arabic" w:cs="Simplified Arabic"/>
          <w:sz w:val="28"/>
          <w:szCs w:val="28"/>
          <w:lang w:bidi="ar-DZ"/>
        </w:rPr>
        <w:t>.</w:t>
      </w:r>
    </w:p>
    <w:p w:rsidR="004A2E67" w:rsidRDefault="004A2E67" w:rsidP="00C771F1">
      <w:pPr>
        <w:spacing w:after="0" w:line="240" w:lineRule="auto"/>
        <w:jc w:val="both"/>
        <w:rPr>
          <w:rFonts w:ascii="Simplified Arabic" w:hAnsi="Simplified Arabic" w:cs="Simplified Arabic"/>
          <w:color w:val="000000" w:themeColor="text1"/>
          <w:sz w:val="28"/>
          <w:szCs w:val="28"/>
          <w:rtl/>
          <w:lang w:val="fr-FR"/>
        </w:rPr>
      </w:pPr>
    </w:p>
    <w:p w:rsidR="00C771F1" w:rsidRDefault="00C771F1" w:rsidP="00C771F1">
      <w:pPr>
        <w:spacing w:after="0" w:line="240" w:lineRule="auto"/>
        <w:jc w:val="both"/>
        <w:rPr>
          <w:rFonts w:ascii="Simplified Arabic" w:hAnsi="Simplified Arabic" w:cs="Simplified Arabic"/>
          <w:color w:val="000000" w:themeColor="text1"/>
          <w:sz w:val="28"/>
          <w:szCs w:val="28"/>
          <w:rtl/>
          <w:lang w:val="fr-FR"/>
        </w:rPr>
      </w:pPr>
    </w:p>
    <w:p w:rsidR="00C771F1" w:rsidRDefault="00C771F1" w:rsidP="00C771F1">
      <w:pPr>
        <w:spacing w:after="0" w:line="240" w:lineRule="auto"/>
        <w:jc w:val="both"/>
        <w:rPr>
          <w:rFonts w:ascii="Simplified Arabic" w:hAnsi="Simplified Arabic" w:cs="Simplified Arabic"/>
          <w:color w:val="000000" w:themeColor="text1"/>
          <w:sz w:val="28"/>
          <w:szCs w:val="28"/>
          <w:rtl/>
          <w:lang w:val="fr-FR"/>
        </w:rPr>
      </w:pPr>
    </w:p>
    <w:p w:rsidR="00C771F1" w:rsidRDefault="00C771F1" w:rsidP="00C771F1">
      <w:pPr>
        <w:spacing w:after="0" w:line="240" w:lineRule="auto"/>
        <w:jc w:val="both"/>
        <w:rPr>
          <w:rFonts w:ascii="Simplified Arabic" w:hAnsi="Simplified Arabic" w:cs="Simplified Arabic"/>
          <w:color w:val="000000" w:themeColor="text1"/>
          <w:sz w:val="28"/>
          <w:szCs w:val="28"/>
          <w:rtl/>
          <w:lang w:val="fr-FR"/>
        </w:rPr>
      </w:pPr>
    </w:p>
    <w:p w:rsidR="00C771F1" w:rsidRDefault="00C771F1" w:rsidP="00C771F1">
      <w:pPr>
        <w:spacing w:after="0" w:line="240" w:lineRule="auto"/>
        <w:jc w:val="both"/>
        <w:rPr>
          <w:rFonts w:ascii="Simplified Arabic" w:hAnsi="Simplified Arabic" w:cs="Simplified Arabic"/>
          <w:color w:val="000000" w:themeColor="text1"/>
          <w:sz w:val="28"/>
          <w:szCs w:val="28"/>
          <w:rtl/>
          <w:lang w:val="fr-FR"/>
        </w:rPr>
      </w:pPr>
    </w:p>
    <w:p w:rsidR="00C771F1" w:rsidRDefault="00C771F1" w:rsidP="00C771F1">
      <w:pPr>
        <w:spacing w:after="0" w:line="240" w:lineRule="auto"/>
        <w:jc w:val="both"/>
        <w:rPr>
          <w:rFonts w:ascii="Simplified Arabic" w:hAnsi="Simplified Arabic" w:cs="Simplified Arabic"/>
          <w:color w:val="000000" w:themeColor="text1"/>
          <w:sz w:val="28"/>
          <w:szCs w:val="28"/>
          <w:rtl/>
          <w:lang w:val="fr-FR"/>
        </w:rPr>
      </w:pPr>
    </w:p>
    <w:p w:rsidR="00C771F1" w:rsidRDefault="00C771F1" w:rsidP="00C771F1">
      <w:pPr>
        <w:spacing w:after="0" w:line="240" w:lineRule="auto"/>
        <w:jc w:val="both"/>
        <w:rPr>
          <w:rFonts w:ascii="Simplified Arabic" w:hAnsi="Simplified Arabic" w:cs="Simplified Arabic"/>
          <w:color w:val="000000" w:themeColor="text1"/>
          <w:sz w:val="28"/>
          <w:szCs w:val="28"/>
          <w:rtl/>
          <w:lang w:val="fr-FR"/>
        </w:rPr>
      </w:pPr>
    </w:p>
    <w:p w:rsidR="00C771F1" w:rsidRDefault="00C771F1" w:rsidP="00C771F1">
      <w:pPr>
        <w:spacing w:after="0" w:line="240" w:lineRule="auto"/>
        <w:jc w:val="both"/>
        <w:rPr>
          <w:rFonts w:ascii="Simplified Arabic" w:hAnsi="Simplified Arabic" w:cs="Simplified Arabic"/>
          <w:color w:val="000000" w:themeColor="text1"/>
          <w:sz w:val="28"/>
          <w:szCs w:val="28"/>
          <w:rtl/>
          <w:lang w:val="fr-FR"/>
        </w:rPr>
      </w:pPr>
    </w:p>
    <w:p w:rsidR="00C771F1" w:rsidRDefault="00C771F1" w:rsidP="00C771F1">
      <w:pPr>
        <w:spacing w:after="0" w:line="240" w:lineRule="auto"/>
        <w:jc w:val="both"/>
        <w:rPr>
          <w:rFonts w:ascii="Simplified Arabic" w:hAnsi="Simplified Arabic" w:cs="Simplified Arabic"/>
          <w:color w:val="000000" w:themeColor="text1"/>
          <w:sz w:val="28"/>
          <w:szCs w:val="28"/>
          <w:rtl/>
          <w:lang w:val="fr-FR"/>
        </w:rPr>
      </w:pPr>
      <w:r w:rsidRPr="00C771F1">
        <w:rPr>
          <w:rFonts w:ascii="Simplified Arabic" w:hAnsi="Simplified Arabic" w:cs="Simplified Arabic"/>
          <w:b/>
          <w:bCs/>
          <w:color w:val="000000" w:themeColor="text1"/>
          <w:sz w:val="32"/>
          <w:szCs w:val="32"/>
          <w:rtl/>
          <w:lang w:val="fr-FR"/>
        </w:rPr>
        <w:lastRenderedPageBreak/>
        <w:t>قائمة المراجع</w:t>
      </w:r>
      <w:r>
        <w:rPr>
          <w:rFonts w:ascii="Simplified Arabic" w:hAnsi="Simplified Arabic" w:cs="Simplified Arabic" w:hint="cs"/>
          <w:color w:val="000000" w:themeColor="text1"/>
          <w:sz w:val="28"/>
          <w:szCs w:val="28"/>
          <w:rtl/>
          <w:lang w:val="fr-FR"/>
        </w:rPr>
        <w:t>:</w:t>
      </w:r>
    </w:p>
    <w:p w:rsidR="00240685" w:rsidRPr="00EA4BCA" w:rsidRDefault="00240685" w:rsidP="00A6126A">
      <w:pPr>
        <w:pStyle w:val="Corpsdetexte"/>
        <w:numPr>
          <w:ilvl w:val="0"/>
          <w:numId w:val="31"/>
        </w:numPr>
        <w:bidi/>
        <w:rPr>
          <w:rFonts w:ascii="Simplified Arabic" w:eastAsiaTheme="minorHAnsi" w:hAnsi="Simplified Arabic" w:cs="Simplified Arabic" w:hint="cs"/>
          <w:sz w:val="28"/>
          <w:szCs w:val="28"/>
          <w:rtl/>
        </w:rPr>
      </w:pPr>
      <w:bookmarkStart w:id="2" w:name="_GoBack"/>
      <w:bookmarkEnd w:id="2"/>
      <w:r w:rsidRPr="00EA4BCA">
        <w:rPr>
          <w:rFonts w:ascii="Simplified Arabic" w:eastAsiaTheme="minorHAnsi" w:hAnsi="Simplified Arabic" w:cs="Simplified Arabic" w:hint="cs"/>
          <w:sz w:val="28"/>
          <w:szCs w:val="28"/>
          <w:rtl/>
        </w:rPr>
        <w:t xml:space="preserve">جوهرة أقطي، الإدارة الدولية للوارد البشرية، محاضرات، تخضض إدارة موارد بشرية، قسم علوم التسيير، كلية العلوم </w:t>
      </w:r>
      <w:r w:rsidR="00EA4BCA" w:rsidRPr="00EA4BCA">
        <w:rPr>
          <w:rFonts w:ascii="Simplified Arabic" w:eastAsiaTheme="minorHAnsi" w:hAnsi="Simplified Arabic" w:cs="Simplified Arabic" w:hint="cs"/>
          <w:sz w:val="28"/>
          <w:szCs w:val="28"/>
          <w:rtl/>
        </w:rPr>
        <w:t>الاقتصادية</w:t>
      </w:r>
      <w:r w:rsidRPr="00EA4BCA">
        <w:rPr>
          <w:rFonts w:ascii="Simplified Arabic" w:eastAsiaTheme="minorHAnsi" w:hAnsi="Simplified Arabic" w:cs="Simplified Arabic" w:hint="cs"/>
          <w:sz w:val="28"/>
          <w:szCs w:val="28"/>
          <w:rtl/>
        </w:rPr>
        <w:t xml:space="preserve"> والتجارية وعلوم التسيير، جامعة محمد خيضر، بسكرة</w:t>
      </w:r>
      <w:r w:rsidR="00EA4BCA" w:rsidRPr="00EA4BCA">
        <w:rPr>
          <w:rFonts w:ascii="Simplified Arabic" w:eastAsiaTheme="minorHAnsi" w:hAnsi="Simplified Arabic" w:cs="Simplified Arabic" w:hint="cs"/>
          <w:sz w:val="28"/>
          <w:szCs w:val="28"/>
          <w:rtl/>
        </w:rPr>
        <w:t>، 2015/2014</w:t>
      </w:r>
      <w:r w:rsidR="00A6126A">
        <w:rPr>
          <w:rFonts w:ascii="Simplified Arabic" w:eastAsiaTheme="minorHAnsi" w:hAnsi="Simplified Arabic" w:cs="Simplified Arabic" w:hint="cs"/>
          <w:sz w:val="28"/>
          <w:szCs w:val="28"/>
          <w:rtl/>
        </w:rPr>
        <w:t>.</w:t>
      </w:r>
    </w:p>
    <w:p w:rsidR="00911B55" w:rsidRDefault="00911B55" w:rsidP="00A6126A">
      <w:pPr>
        <w:pStyle w:val="Corpsdetexte"/>
        <w:numPr>
          <w:ilvl w:val="0"/>
          <w:numId w:val="31"/>
        </w:numPr>
        <w:bidi/>
        <w:rPr>
          <w:rFonts w:ascii="Simplified Arabic" w:eastAsiaTheme="minorHAnsi" w:hAnsi="Simplified Arabic" w:cs="Simplified Arabic"/>
          <w:sz w:val="28"/>
          <w:szCs w:val="28"/>
        </w:rPr>
      </w:pPr>
      <w:r w:rsidRPr="00EA4BCA">
        <w:rPr>
          <w:rFonts w:ascii="Simplified Arabic" w:eastAsiaTheme="minorHAnsi" w:hAnsi="Simplified Arabic" w:cs="Simplified Arabic"/>
          <w:sz w:val="28"/>
          <w:szCs w:val="28"/>
          <w:rtl/>
        </w:rPr>
        <w:t xml:space="preserve">إيفيت </w:t>
      </w:r>
      <w:r w:rsidR="00EA4BCA" w:rsidRPr="00EA4BCA">
        <w:rPr>
          <w:rFonts w:ascii="Simplified Arabic" w:eastAsiaTheme="minorHAnsi" w:hAnsi="Simplified Arabic" w:cs="Simplified Arabic" w:hint="cs"/>
          <w:sz w:val="28"/>
          <w:szCs w:val="28"/>
          <w:rtl/>
        </w:rPr>
        <w:t>ستريك، دراسة</w:t>
      </w:r>
      <w:r w:rsidRPr="00EA4BCA">
        <w:rPr>
          <w:rFonts w:ascii="Simplified Arabic" w:eastAsiaTheme="minorHAnsi" w:hAnsi="Simplified Arabic" w:cs="Simplified Arabic"/>
          <w:sz w:val="28"/>
          <w:szCs w:val="28"/>
          <w:rtl/>
        </w:rPr>
        <w:t xml:space="preserve"> الدور المتزايد </w:t>
      </w:r>
      <w:r w:rsidRPr="00EA4BCA">
        <w:rPr>
          <w:rFonts w:ascii="Simplified Arabic" w:eastAsiaTheme="minorHAnsi" w:hAnsi="Simplified Arabic" w:cs="Simplified Arabic" w:hint="cs"/>
          <w:sz w:val="28"/>
          <w:szCs w:val="28"/>
          <w:rtl/>
        </w:rPr>
        <w:t>ل</w:t>
      </w:r>
      <w:r w:rsidRPr="00EA4BCA">
        <w:rPr>
          <w:rFonts w:ascii="Simplified Arabic" w:eastAsiaTheme="minorHAnsi" w:hAnsi="Simplified Arabic" w:cs="Simplified Arabic"/>
          <w:sz w:val="28"/>
          <w:szCs w:val="28"/>
          <w:rtl/>
        </w:rPr>
        <w:t xml:space="preserve">لمرأة في الإدارة </w:t>
      </w:r>
      <w:r w:rsidR="00EA4BCA" w:rsidRPr="00EA4BCA">
        <w:rPr>
          <w:rFonts w:ascii="Simplified Arabic" w:eastAsiaTheme="minorHAnsi" w:hAnsi="Simplified Arabic" w:cs="Simplified Arabic" w:hint="cs"/>
          <w:sz w:val="28"/>
          <w:szCs w:val="28"/>
          <w:rtl/>
        </w:rPr>
        <w:t>الاستراتيجية</w:t>
      </w:r>
      <w:r w:rsidRPr="00EA4BCA">
        <w:rPr>
          <w:rFonts w:ascii="Simplified Arabic" w:eastAsiaTheme="minorHAnsi" w:hAnsi="Simplified Arabic" w:cs="Simplified Arabic"/>
          <w:sz w:val="28"/>
          <w:szCs w:val="28"/>
          <w:rtl/>
        </w:rPr>
        <w:t xml:space="preserve"> الدولية </w:t>
      </w:r>
      <w:r w:rsidR="00A6126A" w:rsidRPr="00EA4BCA">
        <w:rPr>
          <w:rFonts w:ascii="Simplified Arabic" w:eastAsiaTheme="minorHAnsi" w:hAnsi="Simplified Arabic" w:cs="Simplified Arabic" w:hint="cs"/>
          <w:sz w:val="28"/>
          <w:szCs w:val="28"/>
          <w:rtl/>
        </w:rPr>
        <w:t>-التحديات</w:t>
      </w:r>
      <w:r w:rsidRPr="00EA4BCA">
        <w:rPr>
          <w:rFonts w:ascii="Simplified Arabic" w:eastAsiaTheme="minorHAnsi" w:hAnsi="Simplified Arabic" w:cs="Simplified Arabic"/>
          <w:sz w:val="28"/>
          <w:szCs w:val="28"/>
          <w:rtl/>
        </w:rPr>
        <w:t xml:space="preserve"> والممارسات</w:t>
      </w:r>
      <w:r w:rsidRPr="00EA4BCA">
        <w:rPr>
          <w:rFonts w:ascii="Simplified Arabic" w:eastAsiaTheme="minorHAnsi" w:hAnsi="Simplified Arabic" w:cs="Simplified Arabic" w:hint="cs"/>
          <w:sz w:val="28"/>
          <w:szCs w:val="28"/>
          <w:rtl/>
        </w:rPr>
        <w:t xml:space="preserve">، </w:t>
      </w:r>
      <w:r w:rsidRPr="00EA4BCA">
        <w:rPr>
          <w:rFonts w:ascii="Simplified Arabic" w:eastAsiaTheme="minorHAnsi" w:hAnsi="Simplified Arabic" w:cs="Simplified Arabic"/>
          <w:sz w:val="28"/>
          <w:szCs w:val="28"/>
          <w:rtl/>
        </w:rPr>
        <w:t>أطروحة مقدمة لدرجة</w:t>
      </w:r>
      <w:r w:rsidRPr="00EA4BCA">
        <w:rPr>
          <w:rFonts w:ascii="Simplified Arabic" w:eastAsiaTheme="minorHAnsi" w:hAnsi="Simplified Arabic" w:cs="Simplified Arabic" w:hint="cs"/>
          <w:sz w:val="28"/>
          <w:szCs w:val="28"/>
          <w:rtl/>
        </w:rPr>
        <w:t xml:space="preserve"> </w:t>
      </w:r>
      <w:r w:rsidRPr="00EA4BCA">
        <w:rPr>
          <w:rFonts w:ascii="Simplified Arabic" w:eastAsiaTheme="minorHAnsi" w:hAnsi="Simplified Arabic" w:cs="Simplified Arabic"/>
          <w:sz w:val="28"/>
          <w:szCs w:val="28"/>
          <w:rtl/>
        </w:rPr>
        <w:t>ماجستير العلوم في الإدارة</w:t>
      </w:r>
      <w:r w:rsidRPr="00EA4BCA">
        <w:rPr>
          <w:rFonts w:ascii="Simplified Arabic" w:eastAsiaTheme="minorHAnsi" w:hAnsi="Simplified Arabic" w:cs="Simplified Arabic" w:hint="cs"/>
          <w:sz w:val="28"/>
          <w:szCs w:val="28"/>
          <w:rtl/>
        </w:rPr>
        <w:t xml:space="preserve">، </w:t>
      </w:r>
      <w:r w:rsidR="00F14D51" w:rsidRPr="00EA4BCA">
        <w:rPr>
          <w:rFonts w:ascii="Simplified Arabic" w:eastAsiaTheme="minorHAnsi" w:hAnsi="Simplified Arabic" w:cs="Simplified Arabic"/>
          <w:sz w:val="28"/>
          <w:szCs w:val="28"/>
          <w:rtl/>
        </w:rPr>
        <w:t>مدرسة الاقتصاد وإدارة الأعمال والدراسات القانونية</w:t>
      </w:r>
      <w:r w:rsidR="00F14D51" w:rsidRPr="00EA4BCA">
        <w:rPr>
          <w:rFonts w:ascii="Simplified Arabic" w:eastAsiaTheme="minorHAnsi" w:hAnsi="Simplified Arabic" w:cs="Simplified Arabic"/>
          <w:sz w:val="28"/>
          <w:szCs w:val="28"/>
        </w:rPr>
        <w:t xml:space="preserve"> </w:t>
      </w:r>
      <w:proofErr w:type="gramStart"/>
      <w:r w:rsidRPr="00EA4BCA">
        <w:rPr>
          <w:rFonts w:ascii="Simplified Arabic" w:eastAsiaTheme="minorHAnsi" w:hAnsi="Simplified Arabic" w:cs="Simplified Arabic"/>
          <w:sz w:val="28"/>
          <w:szCs w:val="28"/>
        </w:rPr>
        <w:t xml:space="preserve">International  </w:t>
      </w:r>
      <w:proofErr w:type="spellStart"/>
      <w:r w:rsidRPr="00EA4BCA">
        <w:rPr>
          <w:rFonts w:ascii="Simplified Arabic" w:eastAsiaTheme="minorHAnsi" w:hAnsi="Simplified Arabic" w:cs="Simplified Arabic"/>
          <w:sz w:val="28"/>
          <w:szCs w:val="28"/>
        </w:rPr>
        <w:t>hellenic</w:t>
      </w:r>
      <w:proofErr w:type="spellEnd"/>
      <w:proofErr w:type="gramEnd"/>
      <w:r w:rsidRPr="00EA4BCA">
        <w:rPr>
          <w:rFonts w:ascii="Simplified Arabic" w:eastAsiaTheme="minorHAnsi" w:hAnsi="Simplified Arabic" w:cs="Simplified Arabic"/>
          <w:sz w:val="28"/>
          <w:szCs w:val="28"/>
        </w:rPr>
        <w:t xml:space="preserve"> </w:t>
      </w:r>
      <w:proofErr w:type="spellStart"/>
      <w:r w:rsidRPr="00EA4BCA">
        <w:rPr>
          <w:rFonts w:ascii="Simplified Arabic" w:eastAsiaTheme="minorHAnsi" w:hAnsi="Simplified Arabic" w:cs="Simplified Arabic"/>
          <w:sz w:val="28"/>
          <w:szCs w:val="28"/>
        </w:rPr>
        <w:t>university</w:t>
      </w:r>
      <w:proofErr w:type="spellEnd"/>
      <w:r w:rsidR="00F14D51" w:rsidRPr="00EA4BCA">
        <w:rPr>
          <w:rFonts w:ascii="Simplified Arabic" w:eastAsiaTheme="minorHAnsi" w:hAnsi="Simplified Arabic" w:cs="Simplified Arabic"/>
          <w:sz w:val="28"/>
          <w:szCs w:val="28"/>
        </w:rPr>
        <w:t xml:space="preserve"> </w:t>
      </w:r>
      <w:r w:rsidR="00F14D51" w:rsidRPr="00EA4BCA">
        <w:rPr>
          <w:rFonts w:ascii="Simplified Arabic" w:eastAsiaTheme="minorHAnsi" w:hAnsi="Simplified Arabic" w:cs="Simplified Arabic" w:hint="cs"/>
          <w:sz w:val="28"/>
          <w:szCs w:val="28"/>
          <w:rtl/>
        </w:rPr>
        <w:t>،</w:t>
      </w:r>
      <w:r w:rsidRPr="00EA4BCA">
        <w:rPr>
          <w:rFonts w:ascii="Simplified Arabic" w:eastAsiaTheme="minorHAnsi" w:hAnsi="Simplified Arabic" w:cs="Simplified Arabic"/>
          <w:sz w:val="28"/>
          <w:szCs w:val="28"/>
        </w:rPr>
        <w:t xml:space="preserve"> </w:t>
      </w:r>
      <w:r w:rsidR="00F14D51" w:rsidRPr="00EA4BCA">
        <w:rPr>
          <w:rFonts w:ascii="Simplified Arabic" w:eastAsiaTheme="minorHAnsi" w:hAnsi="Simplified Arabic" w:cs="Simplified Arabic" w:hint="cs"/>
          <w:sz w:val="28"/>
          <w:szCs w:val="28"/>
          <w:rtl/>
        </w:rPr>
        <w:t xml:space="preserve">، </w:t>
      </w:r>
      <w:r w:rsidR="00F14D51" w:rsidRPr="00EA4BCA">
        <w:rPr>
          <w:rFonts w:ascii="Simplified Arabic" w:eastAsiaTheme="minorHAnsi" w:hAnsi="Simplified Arabic" w:cs="Simplified Arabic"/>
          <w:sz w:val="28"/>
          <w:szCs w:val="28"/>
          <w:rtl/>
        </w:rPr>
        <w:t xml:space="preserve">2019 </w:t>
      </w:r>
      <w:proofErr w:type="spellStart"/>
      <w:r w:rsidR="00F14D51" w:rsidRPr="00EA4BCA">
        <w:rPr>
          <w:rFonts w:ascii="Simplified Arabic" w:eastAsiaTheme="minorHAnsi" w:hAnsi="Simplified Arabic" w:cs="Simplified Arabic"/>
          <w:sz w:val="28"/>
          <w:szCs w:val="28"/>
          <w:rtl/>
        </w:rPr>
        <w:t>سالونيك</w:t>
      </w:r>
      <w:proofErr w:type="spellEnd"/>
      <w:r w:rsidR="00F14D51" w:rsidRPr="00EA4BCA">
        <w:rPr>
          <w:rFonts w:ascii="Simplified Arabic" w:eastAsiaTheme="minorHAnsi" w:hAnsi="Simplified Arabic" w:cs="Simplified Arabic"/>
          <w:sz w:val="28"/>
          <w:szCs w:val="28"/>
          <w:rtl/>
        </w:rPr>
        <w:t xml:space="preserve"> – اليونان</w:t>
      </w:r>
      <w:r w:rsidR="00F14D51" w:rsidRPr="00EA4BCA">
        <w:rPr>
          <w:rFonts w:ascii="Simplified Arabic" w:eastAsiaTheme="minorHAnsi" w:hAnsi="Simplified Arabic" w:cs="Simplified Arabic" w:hint="cs"/>
          <w:sz w:val="28"/>
          <w:szCs w:val="28"/>
          <w:rtl/>
        </w:rPr>
        <w:t>.</w:t>
      </w:r>
    </w:p>
    <w:p w:rsidR="00EA4BCA" w:rsidRDefault="00A6126A" w:rsidP="00A6126A">
      <w:pPr>
        <w:pStyle w:val="Corpsdetexte"/>
        <w:numPr>
          <w:ilvl w:val="0"/>
          <w:numId w:val="31"/>
        </w:numPr>
        <w:bidi/>
        <w:rPr>
          <w:rFonts w:ascii="Simplified Arabic" w:eastAsiaTheme="minorHAnsi" w:hAnsi="Simplified Arabic" w:cs="Simplified Arabic" w:hint="cs"/>
          <w:sz w:val="28"/>
          <w:szCs w:val="28"/>
        </w:rPr>
      </w:pPr>
      <w:proofErr w:type="spellStart"/>
      <w:r>
        <w:rPr>
          <w:rFonts w:ascii="Simplified Arabic" w:eastAsiaTheme="minorHAnsi" w:hAnsi="Simplified Arabic" w:cs="Simplified Arabic" w:hint="cs"/>
          <w:sz w:val="28"/>
          <w:szCs w:val="28"/>
          <w:rtl/>
        </w:rPr>
        <w:t>كارلي</w:t>
      </w:r>
      <w:proofErr w:type="spellEnd"/>
      <w:r>
        <w:rPr>
          <w:rFonts w:ascii="Simplified Arabic" w:eastAsiaTheme="minorHAnsi" w:hAnsi="Simplified Arabic" w:cs="Simplified Arabic" w:hint="cs"/>
          <w:sz w:val="28"/>
          <w:szCs w:val="28"/>
          <w:rtl/>
        </w:rPr>
        <w:t xml:space="preserve"> </w:t>
      </w:r>
      <w:proofErr w:type="spellStart"/>
      <w:r>
        <w:rPr>
          <w:rFonts w:ascii="Simplified Arabic" w:eastAsiaTheme="minorHAnsi" w:hAnsi="Simplified Arabic" w:cs="Simplified Arabic" w:hint="cs"/>
          <w:sz w:val="28"/>
          <w:szCs w:val="28"/>
          <w:rtl/>
        </w:rPr>
        <w:t>سبيرانزا</w:t>
      </w:r>
      <w:proofErr w:type="spellEnd"/>
      <w:r>
        <w:rPr>
          <w:rFonts w:ascii="Simplified Arabic" w:eastAsiaTheme="minorHAnsi" w:hAnsi="Simplified Arabic" w:cs="Simplified Arabic" w:hint="cs"/>
          <w:sz w:val="28"/>
          <w:szCs w:val="28"/>
          <w:rtl/>
        </w:rPr>
        <w:t xml:space="preserve">، القائدات المغتربات (كيف يمكن للسلوكيات القيادية أن تقلل من الحواجز بين الجنسين، مجلة </w:t>
      </w:r>
      <w:proofErr w:type="spellStart"/>
      <w:r>
        <w:rPr>
          <w:rFonts w:ascii="Simplified Arabic" w:eastAsiaTheme="minorHAnsi" w:hAnsi="Simplified Arabic" w:cs="Simplified Arabic" w:hint="cs"/>
          <w:sz w:val="28"/>
          <w:szCs w:val="28"/>
          <w:rtl/>
        </w:rPr>
        <w:t>كريتون</w:t>
      </w:r>
      <w:proofErr w:type="spellEnd"/>
      <w:r>
        <w:rPr>
          <w:rFonts w:ascii="Simplified Arabic" w:eastAsiaTheme="minorHAnsi" w:hAnsi="Simplified Arabic" w:cs="Simplified Arabic" w:hint="cs"/>
          <w:sz w:val="28"/>
          <w:szCs w:val="28"/>
          <w:rtl/>
        </w:rPr>
        <w:t xml:space="preserve"> للقيادة متعددة التخصصات، مج 3، عدد </w:t>
      </w:r>
      <w:proofErr w:type="gramStart"/>
      <w:r>
        <w:rPr>
          <w:rFonts w:ascii="Simplified Arabic" w:eastAsiaTheme="minorHAnsi" w:hAnsi="Simplified Arabic" w:cs="Simplified Arabic" w:hint="cs"/>
          <w:sz w:val="28"/>
          <w:szCs w:val="28"/>
          <w:rtl/>
        </w:rPr>
        <w:t>1 ،</w:t>
      </w:r>
      <w:proofErr w:type="gramEnd"/>
      <w:r>
        <w:rPr>
          <w:rFonts w:ascii="Simplified Arabic" w:eastAsiaTheme="minorHAnsi" w:hAnsi="Simplified Arabic" w:cs="Simplified Arabic" w:hint="cs"/>
          <w:sz w:val="28"/>
          <w:szCs w:val="28"/>
          <w:rtl/>
        </w:rPr>
        <w:t xml:space="preserve"> 2017.</w:t>
      </w:r>
    </w:p>
    <w:p w:rsidR="00A6126A" w:rsidRPr="00EA4BCA" w:rsidRDefault="00A6126A" w:rsidP="00A6126A">
      <w:pPr>
        <w:pStyle w:val="Corpsdetexte"/>
        <w:numPr>
          <w:ilvl w:val="0"/>
          <w:numId w:val="31"/>
        </w:numPr>
        <w:bidi/>
        <w:rPr>
          <w:rFonts w:ascii="Simplified Arabic" w:eastAsiaTheme="minorHAnsi" w:hAnsi="Simplified Arabic" w:cs="Simplified Arabic"/>
          <w:sz w:val="28"/>
          <w:szCs w:val="28"/>
          <w:rtl/>
        </w:rPr>
      </w:pPr>
      <w:proofErr w:type="spellStart"/>
      <w:r>
        <w:rPr>
          <w:rFonts w:ascii="Simplified Arabic" w:eastAsiaTheme="minorHAnsi" w:hAnsi="Simplified Arabic" w:cs="Simplified Arabic" w:hint="cs"/>
          <w:sz w:val="28"/>
          <w:szCs w:val="28"/>
          <w:rtl/>
        </w:rPr>
        <w:t>رويلينج</w:t>
      </w:r>
      <w:proofErr w:type="spellEnd"/>
      <w:r>
        <w:rPr>
          <w:rFonts w:ascii="Simplified Arabic" w:eastAsiaTheme="minorHAnsi" w:hAnsi="Simplified Arabic" w:cs="Simplified Arabic" w:hint="cs"/>
          <w:sz w:val="28"/>
          <w:szCs w:val="28"/>
          <w:rtl/>
        </w:rPr>
        <w:t xml:space="preserve"> </w:t>
      </w:r>
      <w:proofErr w:type="spellStart"/>
      <w:r>
        <w:rPr>
          <w:rFonts w:ascii="Simplified Arabic" w:eastAsiaTheme="minorHAnsi" w:hAnsi="Simplified Arabic" w:cs="Simplified Arabic" w:hint="cs"/>
          <w:sz w:val="28"/>
          <w:szCs w:val="28"/>
          <w:rtl/>
        </w:rPr>
        <w:t>تزينج</w:t>
      </w:r>
      <w:proofErr w:type="spellEnd"/>
      <w:r>
        <w:rPr>
          <w:rFonts w:ascii="Simplified Arabic" w:eastAsiaTheme="minorHAnsi" w:hAnsi="Simplified Arabic" w:cs="Simplified Arabic" w:hint="cs"/>
          <w:sz w:val="28"/>
          <w:szCs w:val="28"/>
          <w:rtl/>
        </w:rPr>
        <w:t xml:space="preserve">، القضايا الجنسانية والمخاوف الأسرية (النساء ذوات الوظائف الدولية: المغتربات في الشركات الغربية متعددة الجنسيات في تايوان، معهد الدراسات الأوربية والأمريكية أكاديمية </w:t>
      </w:r>
      <w:proofErr w:type="spellStart"/>
      <w:r>
        <w:rPr>
          <w:rFonts w:ascii="Simplified Arabic" w:eastAsiaTheme="minorHAnsi" w:hAnsi="Simplified Arabic" w:cs="Simplified Arabic" w:hint="cs"/>
          <w:sz w:val="28"/>
          <w:szCs w:val="28"/>
          <w:rtl/>
        </w:rPr>
        <w:t>سينيكا</w:t>
      </w:r>
      <w:proofErr w:type="spellEnd"/>
      <w:r>
        <w:rPr>
          <w:rFonts w:ascii="Simplified Arabic" w:eastAsiaTheme="minorHAnsi" w:hAnsi="Simplified Arabic" w:cs="Simplified Arabic" w:hint="cs"/>
          <w:sz w:val="28"/>
          <w:szCs w:val="28"/>
          <w:rtl/>
        </w:rPr>
        <w:t>.</w:t>
      </w:r>
    </w:p>
    <w:p w:rsidR="00F14D51" w:rsidRPr="00EA4BCA" w:rsidRDefault="00F14D51" w:rsidP="00F14D51">
      <w:pPr>
        <w:pStyle w:val="Corpsdetexte"/>
        <w:bidi/>
        <w:rPr>
          <w:rFonts w:ascii="Simplified Arabic" w:eastAsiaTheme="minorHAnsi" w:hAnsi="Simplified Arabic" w:cs="Simplified Arabic"/>
          <w:sz w:val="28"/>
          <w:szCs w:val="28"/>
        </w:rPr>
      </w:pPr>
    </w:p>
    <w:p w:rsidR="00911B55" w:rsidRPr="00911B55" w:rsidRDefault="00911B55" w:rsidP="00EA4BCA">
      <w:pPr>
        <w:ind w:left="362" w:right="176"/>
        <w:rPr>
          <w:sz w:val="28"/>
          <w:rtl/>
          <w:lang w:val="fr-FR" w:bidi="ar-DZ"/>
        </w:rPr>
      </w:pPr>
    </w:p>
    <w:p w:rsidR="00911B55" w:rsidRPr="00911B55" w:rsidRDefault="00911B55" w:rsidP="00C771F1">
      <w:pPr>
        <w:spacing w:after="0" w:line="240" w:lineRule="auto"/>
        <w:jc w:val="both"/>
        <w:rPr>
          <w:rFonts w:ascii="Simplified Arabic" w:hAnsi="Simplified Arabic" w:cs="Simplified Arabic"/>
          <w:color w:val="000000" w:themeColor="text1"/>
          <w:sz w:val="28"/>
          <w:szCs w:val="28"/>
          <w:rtl/>
        </w:rPr>
      </w:pPr>
    </w:p>
    <w:sectPr w:rsidR="00911B55" w:rsidRPr="00911B55" w:rsidSect="008A5CA3">
      <w:footerReference w:type="default" r:id="rId9"/>
      <w:pgSz w:w="11906" w:h="16838"/>
      <w:pgMar w:top="851" w:right="851" w:bottom="851" w:left="851"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768" w:rsidRDefault="00E26768" w:rsidP="00C74EF5">
      <w:pPr>
        <w:spacing w:after="0" w:line="240" w:lineRule="auto"/>
      </w:pPr>
      <w:r>
        <w:separator/>
      </w:r>
    </w:p>
  </w:endnote>
  <w:endnote w:type="continuationSeparator" w:id="0">
    <w:p w:rsidR="00E26768" w:rsidRDefault="00E26768" w:rsidP="00C74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新細明體;PMingLiU">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C1A" w:rsidRDefault="00126C1A">
    <w:pPr>
      <w:pStyle w:val="Pieddepage"/>
      <w:rPr>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768" w:rsidRDefault="00E26768" w:rsidP="00C74EF5">
      <w:pPr>
        <w:spacing w:after="0" w:line="240" w:lineRule="auto"/>
      </w:pPr>
      <w:r>
        <w:separator/>
      </w:r>
    </w:p>
  </w:footnote>
  <w:footnote w:type="continuationSeparator" w:id="0">
    <w:p w:rsidR="00E26768" w:rsidRDefault="00E26768" w:rsidP="00C74E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D4C2B"/>
    <w:multiLevelType w:val="hybridMultilevel"/>
    <w:tmpl w:val="AE02E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95ABB"/>
    <w:multiLevelType w:val="hybridMultilevel"/>
    <w:tmpl w:val="4C26A906"/>
    <w:lvl w:ilvl="0" w:tplc="04090013">
      <w:start w:val="1"/>
      <w:numFmt w:val="arabicAlpha"/>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785726"/>
    <w:multiLevelType w:val="hybridMultilevel"/>
    <w:tmpl w:val="C16AB7A6"/>
    <w:lvl w:ilvl="0" w:tplc="04090013">
      <w:start w:val="1"/>
      <w:numFmt w:val="arabicAlpha"/>
      <w:lvlText w:val="%1-"/>
      <w:lvlJc w:val="center"/>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3">
    <w:nsid w:val="12BE465B"/>
    <w:multiLevelType w:val="hybridMultilevel"/>
    <w:tmpl w:val="B58AF5C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803938"/>
    <w:multiLevelType w:val="hybridMultilevel"/>
    <w:tmpl w:val="4C26A906"/>
    <w:lvl w:ilvl="0" w:tplc="04090013">
      <w:start w:val="1"/>
      <w:numFmt w:val="arabicAlpha"/>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62267D"/>
    <w:multiLevelType w:val="hybridMultilevel"/>
    <w:tmpl w:val="C7F000B6"/>
    <w:lvl w:ilvl="0" w:tplc="BE2291D0">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D7142D"/>
    <w:multiLevelType w:val="hybridMultilevel"/>
    <w:tmpl w:val="6944EB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3E7396"/>
    <w:multiLevelType w:val="hybridMultilevel"/>
    <w:tmpl w:val="101C483E"/>
    <w:lvl w:ilvl="0" w:tplc="6FD4A67E">
      <w:start w:val="1"/>
      <w:numFmt w:val="decimal"/>
      <w:lvlText w:val="%1-"/>
      <w:lvlJc w:val="left"/>
      <w:pPr>
        <w:ind w:left="827" w:hanging="360"/>
      </w:pPr>
      <w:rPr>
        <w:rFonts w:hint="default"/>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8">
    <w:nsid w:val="31DC7DF7"/>
    <w:multiLevelType w:val="hybridMultilevel"/>
    <w:tmpl w:val="C1127C1A"/>
    <w:lvl w:ilvl="0" w:tplc="8EF4CC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6277D2"/>
    <w:multiLevelType w:val="hybridMultilevel"/>
    <w:tmpl w:val="277885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F12CCB"/>
    <w:multiLevelType w:val="hybridMultilevel"/>
    <w:tmpl w:val="53323056"/>
    <w:lvl w:ilvl="0" w:tplc="0409000B">
      <w:start w:val="1"/>
      <w:numFmt w:val="bullet"/>
      <w:lvlText w:val=""/>
      <w:lvlJc w:val="left"/>
      <w:pPr>
        <w:ind w:left="754" w:hanging="360"/>
      </w:pPr>
      <w:rPr>
        <w:rFonts w:ascii="Wingdings" w:hAnsi="Wingdings"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1">
    <w:nsid w:val="3A894F94"/>
    <w:multiLevelType w:val="hybridMultilevel"/>
    <w:tmpl w:val="4CBEA1D6"/>
    <w:lvl w:ilvl="0" w:tplc="F434222C">
      <w:start w:val="1"/>
      <w:numFmt w:val="bullet"/>
      <w:lvlText w:val="-"/>
      <w:lvlJc w:val="left"/>
      <w:pPr>
        <w:ind w:left="720" w:hanging="360"/>
      </w:pPr>
      <w:rPr>
        <w:rFonts w:ascii="Simplified Arabic" w:hAnsi="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543E9E"/>
    <w:multiLevelType w:val="hybridMultilevel"/>
    <w:tmpl w:val="6CB25C38"/>
    <w:lvl w:ilvl="0" w:tplc="04090013">
      <w:start w:val="1"/>
      <w:numFmt w:val="arabicAlpha"/>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281560"/>
    <w:multiLevelType w:val="hybridMultilevel"/>
    <w:tmpl w:val="79DC63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227DE0"/>
    <w:multiLevelType w:val="hybridMultilevel"/>
    <w:tmpl w:val="56DED68E"/>
    <w:lvl w:ilvl="0" w:tplc="922E6A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D67BD7"/>
    <w:multiLevelType w:val="hybridMultilevel"/>
    <w:tmpl w:val="E6FE632A"/>
    <w:lvl w:ilvl="0" w:tplc="04090013">
      <w:start w:val="1"/>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3E28C0"/>
    <w:multiLevelType w:val="hybridMultilevel"/>
    <w:tmpl w:val="FD54453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EAC6891"/>
    <w:multiLevelType w:val="hybridMultilevel"/>
    <w:tmpl w:val="B5BA1D2C"/>
    <w:lvl w:ilvl="0" w:tplc="922E6A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784D29"/>
    <w:multiLevelType w:val="hybridMultilevel"/>
    <w:tmpl w:val="6EC87C4A"/>
    <w:lvl w:ilvl="0" w:tplc="0DFCC36A">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27221A1"/>
    <w:multiLevelType w:val="hybridMultilevel"/>
    <w:tmpl w:val="87E60AA6"/>
    <w:lvl w:ilvl="0" w:tplc="04090013">
      <w:start w:val="1"/>
      <w:numFmt w:val="arabicAlpha"/>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EF750E"/>
    <w:multiLevelType w:val="hybridMultilevel"/>
    <w:tmpl w:val="EEC6C232"/>
    <w:lvl w:ilvl="0" w:tplc="04090005">
      <w:start w:val="1"/>
      <w:numFmt w:val="bullet"/>
      <w:lvlText w:val=""/>
      <w:lvlJc w:val="left"/>
      <w:pPr>
        <w:ind w:left="1114" w:hanging="360"/>
      </w:pPr>
      <w:rPr>
        <w:rFonts w:ascii="Wingdings" w:hAnsi="Wingdings" w:hint="default"/>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abstractNum w:abstractNumId="21">
    <w:nsid w:val="55F43E75"/>
    <w:multiLevelType w:val="hybridMultilevel"/>
    <w:tmpl w:val="B42468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FF5194"/>
    <w:multiLevelType w:val="hybridMultilevel"/>
    <w:tmpl w:val="D5EA0B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AA7571"/>
    <w:multiLevelType w:val="hybridMultilevel"/>
    <w:tmpl w:val="788622F2"/>
    <w:lvl w:ilvl="0" w:tplc="1388BCF0">
      <w:start w:val="5"/>
      <w:numFmt w:val="arabicAlpha"/>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4C0E7D"/>
    <w:multiLevelType w:val="hybridMultilevel"/>
    <w:tmpl w:val="4DC6039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5">
    <w:nsid w:val="68AF3DB0"/>
    <w:multiLevelType w:val="hybridMultilevel"/>
    <w:tmpl w:val="B4C8D342"/>
    <w:lvl w:ilvl="0" w:tplc="F434222C">
      <w:start w:val="1"/>
      <w:numFmt w:val="bullet"/>
      <w:lvlText w:val="-"/>
      <w:lvlJc w:val="left"/>
      <w:pPr>
        <w:ind w:left="720" w:hanging="360"/>
      </w:pPr>
      <w:rPr>
        <w:rFonts w:ascii="Simplified Arabic" w:hAnsi="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CF42FC"/>
    <w:multiLevelType w:val="hybridMultilevel"/>
    <w:tmpl w:val="165E961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1CE31A5"/>
    <w:multiLevelType w:val="hybridMultilevel"/>
    <w:tmpl w:val="93F46C9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33223B4"/>
    <w:multiLevelType w:val="hybridMultilevel"/>
    <w:tmpl w:val="A0A211BC"/>
    <w:lvl w:ilvl="0" w:tplc="6FD4A6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67395C"/>
    <w:multiLevelType w:val="hybridMultilevel"/>
    <w:tmpl w:val="6DB09B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FAB0487"/>
    <w:multiLevelType w:val="hybridMultilevel"/>
    <w:tmpl w:val="A21452B6"/>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num w:numId="1">
    <w:abstractNumId w:val="14"/>
  </w:num>
  <w:num w:numId="2">
    <w:abstractNumId w:val="12"/>
  </w:num>
  <w:num w:numId="3">
    <w:abstractNumId w:val="16"/>
  </w:num>
  <w:num w:numId="4">
    <w:abstractNumId w:val="19"/>
  </w:num>
  <w:num w:numId="5">
    <w:abstractNumId w:val="21"/>
  </w:num>
  <w:num w:numId="6">
    <w:abstractNumId w:val="26"/>
  </w:num>
  <w:num w:numId="7">
    <w:abstractNumId w:val="8"/>
  </w:num>
  <w:num w:numId="8">
    <w:abstractNumId w:val="4"/>
  </w:num>
  <w:num w:numId="9">
    <w:abstractNumId w:val="6"/>
  </w:num>
  <w:num w:numId="10">
    <w:abstractNumId w:val="9"/>
  </w:num>
  <w:num w:numId="11">
    <w:abstractNumId w:val="17"/>
  </w:num>
  <w:num w:numId="12">
    <w:abstractNumId w:val="30"/>
  </w:num>
  <w:num w:numId="13">
    <w:abstractNumId w:val="10"/>
  </w:num>
  <w:num w:numId="14">
    <w:abstractNumId w:val="0"/>
  </w:num>
  <w:num w:numId="15">
    <w:abstractNumId w:val="3"/>
  </w:num>
  <w:num w:numId="16">
    <w:abstractNumId w:val="20"/>
  </w:num>
  <w:num w:numId="17">
    <w:abstractNumId w:val="23"/>
  </w:num>
  <w:num w:numId="18">
    <w:abstractNumId w:val="1"/>
  </w:num>
  <w:num w:numId="19">
    <w:abstractNumId w:val="25"/>
  </w:num>
  <w:num w:numId="20">
    <w:abstractNumId w:val="11"/>
  </w:num>
  <w:num w:numId="21">
    <w:abstractNumId w:val="13"/>
  </w:num>
  <w:num w:numId="22">
    <w:abstractNumId w:val="5"/>
  </w:num>
  <w:num w:numId="23">
    <w:abstractNumId w:val="15"/>
  </w:num>
  <w:num w:numId="24">
    <w:abstractNumId w:val="24"/>
  </w:num>
  <w:num w:numId="25">
    <w:abstractNumId w:val="29"/>
  </w:num>
  <w:num w:numId="26">
    <w:abstractNumId w:val="22"/>
  </w:num>
  <w:num w:numId="27">
    <w:abstractNumId w:val="28"/>
  </w:num>
  <w:num w:numId="28">
    <w:abstractNumId w:val="7"/>
  </w:num>
  <w:num w:numId="29">
    <w:abstractNumId w:val="2"/>
  </w:num>
  <w:num w:numId="30">
    <w:abstractNumId w:val="27"/>
  </w:num>
  <w:num w:numId="31">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4EF5"/>
    <w:rsid w:val="000138EC"/>
    <w:rsid w:val="00042F23"/>
    <w:rsid w:val="00047303"/>
    <w:rsid w:val="000572F8"/>
    <w:rsid w:val="00072730"/>
    <w:rsid w:val="00092842"/>
    <w:rsid w:val="00093048"/>
    <w:rsid w:val="000B2D6B"/>
    <w:rsid w:val="000F34B0"/>
    <w:rsid w:val="000F3BD4"/>
    <w:rsid w:val="000F4A3F"/>
    <w:rsid w:val="00100368"/>
    <w:rsid w:val="00104A6F"/>
    <w:rsid w:val="00126C1A"/>
    <w:rsid w:val="00133A64"/>
    <w:rsid w:val="001725CF"/>
    <w:rsid w:val="00180455"/>
    <w:rsid w:val="00181B97"/>
    <w:rsid w:val="00183E93"/>
    <w:rsid w:val="0019572D"/>
    <w:rsid w:val="001A0184"/>
    <w:rsid w:val="001A689F"/>
    <w:rsid w:val="001B0C00"/>
    <w:rsid w:val="001C1909"/>
    <w:rsid w:val="001D4B5A"/>
    <w:rsid w:val="001F3AB0"/>
    <w:rsid w:val="001F4F8B"/>
    <w:rsid w:val="00210AF4"/>
    <w:rsid w:val="00212A86"/>
    <w:rsid w:val="002352CF"/>
    <w:rsid w:val="00236D61"/>
    <w:rsid w:val="00240685"/>
    <w:rsid w:val="0024639F"/>
    <w:rsid w:val="00255E88"/>
    <w:rsid w:val="00256299"/>
    <w:rsid w:val="00273291"/>
    <w:rsid w:val="00284876"/>
    <w:rsid w:val="00291F69"/>
    <w:rsid w:val="002A3FE6"/>
    <w:rsid w:val="002A6AA2"/>
    <w:rsid w:val="002B23B9"/>
    <w:rsid w:val="002B790E"/>
    <w:rsid w:val="002E4BF2"/>
    <w:rsid w:val="003164C0"/>
    <w:rsid w:val="0033288A"/>
    <w:rsid w:val="00352BEA"/>
    <w:rsid w:val="00362353"/>
    <w:rsid w:val="00387D2C"/>
    <w:rsid w:val="00394AF4"/>
    <w:rsid w:val="003A501A"/>
    <w:rsid w:val="003A738B"/>
    <w:rsid w:val="003C409C"/>
    <w:rsid w:val="003C7E63"/>
    <w:rsid w:val="003E4768"/>
    <w:rsid w:val="004045E2"/>
    <w:rsid w:val="0045381C"/>
    <w:rsid w:val="004620B6"/>
    <w:rsid w:val="00482845"/>
    <w:rsid w:val="00485137"/>
    <w:rsid w:val="00487662"/>
    <w:rsid w:val="004A2E67"/>
    <w:rsid w:val="004B7222"/>
    <w:rsid w:val="004C0697"/>
    <w:rsid w:val="004C2F9A"/>
    <w:rsid w:val="004C4F84"/>
    <w:rsid w:val="00526DFE"/>
    <w:rsid w:val="00527E61"/>
    <w:rsid w:val="00535F4F"/>
    <w:rsid w:val="005B1C86"/>
    <w:rsid w:val="005C3BFC"/>
    <w:rsid w:val="005E2DD7"/>
    <w:rsid w:val="00625044"/>
    <w:rsid w:val="00641308"/>
    <w:rsid w:val="006433FF"/>
    <w:rsid w:val="00644439"/>
    <w:rsid w:val="0068373E"/>
    <w:rsid w:val="006B071E"/>
    <w:rsid w:val="006C0BC9"/>
    <w:rsid w:val="006F61B1"/>
    <w:rsid w:val="007010AF"/>
    <w:rsid w:val="00710C84"/>
    <w:rsid w:val="00736F86"/>
    <w:rsid w:val="00770D94"/>
    <w:rsid w:val="007A00D4"/>
    <w:rsid w:val="007E070F"/>
    <w:rsid w:val="00832959"/>
    <w:rsid w:val="00843102"/>
    <w:rsid w:val="008547D3"/>
    <w:rsid w:val="00876369"/>
    <w:rsid w:val="008A5CA3"/>
    <w:rsid w:val="008D103D"/>
    <w:rsid w:val="0090003B"/>
    <w:rsid w:val="00911B55"/>
    <w:rsid w:val="0091241B"/>
    <w:rsid w:val="009757FB"/>
    <w:rsid w:val="009A509A"/>
    <w:rsid w:val="009A7753"/>
    <w:rsid w:val="009A7CF2"/>
    <w:rsid w:val="00A0166A"/>
    <w:rsid w:val="00A41C63"/>
    <w:rsid w:val="00A6126A"/>
    <w:rsid w:val="00A74DD3"/>
    <w:rsid w:val="00A80E85"/>
    <w:rsid w:val="00A9581C"/>
    <w:rsid w:val="00AF56E2"/>
    <w:rsid w:val="00B039F7"/>
    <w:rsid w:val="00B06B39"/>
    <w:rsid w:val="00B4041A"/>
    <w:rsid w:val="00B45404"/>
    <w:rsid w:val="00B942F9"/>
    <w:rsid w:val="00BC086E"/>
    <w:rsid w:val="00C064F4"/>
    <w:rsid w:val="00C1205D"/>
    <w:rsid w:val="00C14017"/>
    <w:rsid w:val="00C22A07"/>
    <w:rsid w:val="00C702F4"/>
    <w:rsid w:val="00C7137B"/>
    <w:rsid w:val="00C74EF5"/>
    <w:rsid w:val="00C771F1"/>
    <w:rsid w:val="00C84ACB"/>
    <w:rsid w:val="00C90F6B"/>
    <w:rsid w:val="00CD57DD"/>
    <w:rsid w:val="00CD7AF4"/>
    <w:rsid w:val="00CE0126"/>
    <w:rsid w:val="00CF16BA"/>
    <w:rsid w:val="00D82EE1"/>
    <w:rsid w:val="00D969B3"/>
    <w:rsid w:val="00D97D44"/>
    <w:rsid w:val="00DA1297"/>
    <w:rsid w:val="00DB0279"/>
    <w:rsid w:val="00DC01AB"/>
    <w:rsid w:val="00DF0DB9"/>
    <w:rsid w:val="00E1502B"/>
    <w:rsid w:val="00E24CFB"/>
    <w:rsid w:val="00E26768"/>
    <w:rsid w:val="00E50AAE"/>
    <w:rsid w:val="00E80433"/>
    <w:rsid w:val="00EA4BCA"/>
    <w:rsid w:val="00ED1331"/>
    <w:rsid w:val="00EE339C"/>
    <w:rsid w:val="00EF5B52"/>
    <w:rsid w:val="00F14D51"/>
    <w:rsid w:val="00F32E0C"/>
    <w:rsid w:val="00F47BC9"/>
    <w:rsid w:val="00F65605"/>
    <w:rsid w:val="00F9285C"/>
    <w:rsid w:val="00FA36AD"/>
    <w:rsid w:val="00FC424B"/>
    <w:rsid w:val="00FD4839"/>
    <w:rsid w:val="00FD756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AA60A3-F826-4539-A714-CB0104196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D44"/>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74EF5"/>
    <w:pPr>
      <w:tabs>
        <w:tab w:val="center" w:pos="4513"/>
        <w:tab w:val="right" w:pos="9026"/>
      </w:tabs>
      <w:spacing w:after="0" w:line="240" w:lineRule="auto"/>
    </w:pPr>
  </w:style>
  <w:style w:type="character" w:customStyle="1" w:styleId="En-tteCar">
    <w:name w:val="En-tête Car"/>
    <w:basedOn w:val="Policepardfaut"/>
    <w:link w:val="En-tte"/>
    <w:uiPriority w:val="99"/>
    <w:rsid w:val="00C74EF5"/>
  </w:style>
  <w:style w:type="paragraph" w:styleId="Pieddepage">
    <w:name w:val="footer"/>
    <w:basedOn w:val="Normal"/>
    <w:link w:val="PieddepageCar"/>
    <w:uiPriority w:val="99"/>
    <w:unhideWhenUsed/>
    <w:rsid w:val="00C74EF5"/>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C74EF5"/>
  </w:style>
  <w:style w:type="paragraph" w:styleId="Paragraphedeliste">
    <w:name w:val="List Paragraph"/>
    <w:basedOn w:val="Normal"/>
    <w:uiPriority w:val="34"/>
    <w:qFormat/>
    <w:rsid w:val="00C74EF5"/>
    <w:pPr>
      <w:ind w:left="720"/>
      <w:contextualSpacing/>
    </w:pPr>
  </w:style>
  <w:style w:type="paragraph" w:styleId="Textedebulles">
    <w:name w:val="Balloon Text"/>
    <w:basedOn w:val="Normal"/>
    <w:link w:val="TextedebullesCar"/>
    <w:uiPriority w:val="99"/>
    <w:semiHidden/>
    <w:unhideWhenUsed/>
    <w:rsid w:val="00F6560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65605"/>
    <w:rPr>
      <w:rFonts w:ascii="Tahoma" w:hAnsi="Tahoma" w:cs="Tahoma"/>
      <w:sz w:val="16"/>
      <w:szCs w:val="16"/>
    </w:rPr>
  </w:style>
  <w:style w:type="table" w:styleId="Grilledutableau">
    <w:name w:val="Table Grid"/>
    <w:basedOn w:val="TableauNormal"/>
    <w:uiPriority w:val="59"/>
    <w:rsid w:val="005C3B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C22A0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22A07"/>
    <w:rPr>
      <w:sz w:val="20"/>
      <w:szCs w:val="20"/>
    </w:rPr>
  </w:style>
  <w:style w:type="character" w:styleId="Appelnotedebasdep">
    <w:name w:val="footnote reference"/>
    <w:basedOn w:val="Policepardfaut"/>
    <w:uiPriority w:val="99"/>
    <w:semiHidden/>
    <w:unhideWhenUsed/>
    <w:rsid w:val="00C22A07"/>
    <w:rPr>
      <w:vertAlign w:val="superscript"/>
    </w:rPr>
  </w:style>
  <w:style w:type="paragraph" w:styleId="Titre">
    <w:name w:val="Title"/>
    <w:basedOn w:val="Normal"/>
    <w:link w:val="TitreCar"/>
    <w:uiPriority w:val="1"/>
    <w:qFormat/>
    <w:rsid w:val="00911B55"/>
    <w:pPr>
      <w:widowControl w:val="0"/>
      <w:autoSpaceDE w:val="0"/>
      <w:autoSpaceDN w:val="0"/>
      <w:bidi w:val="0"/>
      <w:spacing w:after="0" w:line="240" w:lineRule="auto"/>
      <w:ind w:left="360" w:right="178" w:hanging="6"/>
      <w:jc w:val="center"/>
    </w:pPr>
    <w:rPr>
      <w:rFonts w:ascii="Calibri" w:eastAsia="Calibri" w:hAnsi="Calibri" w:cs="Calibri"/>
      <w:b/>
      <w:bCs/>
      <w:sz w:val="68"/>
      <w:szCs w:val="68"/>
    </w:rPr>
  </w:style>
  <w:style w:type="character" w:customStyle="1" w:styleId="TitreCar">
    <w:name w:val="Titre Car"/>
    <w:basedOn w:val="Policepardfaut"/>
    <w:link w:val="Titre"/>
    <w:uiPriority w:val="1"/>
    <w:rsid w:val="00911B55"/>
    <w:rPr>
      <w:rFonts w:ascii="Calibri" w:eastAsia="Calibri" w:hAnsi="Calibri" w:cs="Calibri"/>
      <w:b/>
      <w:bCs/>
      <w:sz w:val="68"/>
      <w:szCs w:val="68"/>
    </w:rPr>
  </w:style>
  <w:style w:type="paragraph" w:styleId="Corpsdetexte">
    <w:name w:val="Body Text"/>
    <w:basedOn w:val="Normal"/>
    <w:link w:val="CorpsdetexteCar"/>
    <w:uiPriority w:val="1"/>
    <w:qFormat/>
    <w:rsid w:val="00911B55"/>
    <w:pPr>
      <w:widowControl w:val="0"/>
      <w:autoSpaceDE w:val="0"/>
      <w:autoSpaceDN w:val="0"/>
      <w:bidi w:val="0"/>
      <w:spacing w:after="0" w:line="240" w:lineRule="auto"/>
    </w:pPr>
    <w:rPr>
      <w:rFonts w:ascii="Calibri" w:eastAsia="Calibri" w:hAnsi="Calibri" w:cs="Calibri"/>
      <w:sz w:val="24"/>
      <w:szCs w:val="24"/>
    </w:rPr>
  </w:style>
  <w:style w:type="character" w:customStyle="1" w:styleId="CorpsdetexteCar">
    <w:name w:val="Corps de texte Car"/>
    <w:basedOn w:val="Policepardfaut"/>
    <w:link w:val="Corpsdetexte"/>
    <w:uiPriority w:val="1"/>
    <w:rsid w:val="00911B55"/>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86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EE623-EFF1-4F86-801F-3CF6D45D4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1182</TotalTime>
  <Pages>1</Pages>
  <Words>3015</Words>
  <Characters>17187</Characters>
  <Application>Microsoft Office Word</Application>
  <DocSecurity>0</DocSecurity>
  <Lines>143</Lines>
  <Paragraphs>40</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20162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dc:creator>
  <cp:lastModifiedBy>MLM_PC2</cp:lastModifiedBy>
  <cp:revision>62</cp:revision>
  <cp:lastPrinted>2021-05-02T02:34:00Z</cp:lastPrinted>
  <dcterms:created xsi:type="dcterms:W3CDTF">2021-04-10T20:01:00Z</dcterms:created>
  <dcterms:modified xsi:type="dcterms:W3CDTF">2022-01-01T20:33:00Z</dcterms:modified>
</cp:coreProperties>
</file>