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2D6" w:rsidRDefault="001B02D6" w:rsidP="001B02D6">
      <w:pPr>
        <w:bidi/>
        <w:jc w:val="center"/>
        <w:rPr>
          <w:rFonts w:ascii="Traditional Arabic" w:hAnsi="Traditional Arabic" w:cs="Traditional Arabic"/>
          <w:b/>
          <w:bCs/>
          <w:sz w:val="44"/>
          <w:szCs w:val="44"/>
          <w:rtl/>
        </w:rPr>
      </w:pPr>
      <w:proofErr w:type="gramStart"/>
      <w:r>
        <w:rPr>
          <w:rFonts w:ascii="Traditional Arabic" w:hAnsi="Traditional Arabic" w:cs="Traditional Arabic"/>
          <w:b/>
          <w:bCs/>
          <w:sz w:val="44"/>
          <w:szCs w:val="44"/>
          <w:rtl/>
        </w:rPr>
        <w:t>﴿</w:t>
      </w:r>
      <w:r>
        <w:rPr>
          <w:rFonts w:ascii="Traditional Arabic" w:hAnsi="Traditional Arabic" w:cs="Traditional Arabic" w:hint="cs"/>
          <w:b/>
          <w:bCs/>
          <w:sz w:val="44"/>
          <w:szCs w:val="44"/>
          <w:rtl/>
        </w:rPr>
        <w:t>محاضرات</w:t>
      </w:r>
      <w:proofErr w:type="gramEnd"/>
      <w:r>
        <w:rPr>
          <w:rFonts w:ascii="Traditional Arabic" w:hAnsi="Traditional Arabic" w:cs="Traditional Arabic" w:hint="cs"/>
          <w:b/>
          <w:bCs/>
          <w:sz w:val="44"/>
          <w:szCs w:val="44"/>
          <w:rtl/>
        </w:rPr>
        <w:t xml:space="preserve"> الاتصال والتحرير الاداري</w:t>
      </w:r>
      <w:r>
        <w:rPr>
          <w:rFonts w:ascii="Traditional Arabic" w:hAnsi="Traditional Arabic" w:cs="Traditional Arabic"/>
          <w:b/>
          <w:bCs/>
          <w:sz w:val="44"/>
          <w:szCs w:val="44"/>
          <w:rtl/>
        </w:rPr>
        <w:t>﴾</w:t>
      </w:r>
    </w:p>
    <w:p w:rsidR="001B02D6" w:rsidRDefault="001B02D6" w:rsidP="001B02D6">
      <w:pPr>
        <w:bidi/>
        <w:rPr>
          <w:rFonts w:ascii="Traditional Arabic" w:hAnsi="Traditional Arabic" w:cs="Traditional Arabic"/>
          <w:b/>
          <w:bCs/>
          <w:sz w:val="36"/>
          <w:szCs w:val="36"/>
          <w:rtl/>
        </w:rPr>
      </w:pPr>
      <w:r w:rsidRPr="00E3442B">
        <w:rPr>
          <w:rFonts w:ascii="Traditional Arabic" w:hAnsi="Traditional Arabic" w:cs="Traditional Arabic"/>
          <w:b/>
          <w:bCs/>
          <w:sz w:val="36"/>
          <w:szCs w:val="36"/>
          <w:rtl/>
        </w:rPr>
        <w:t>المحاضرة السابعة</w:t>
      </w:r>
      <w:r w:rsidRPr="00E3442B">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Pr="009B7EA1">
        <w:rPr>
          <w:rFonts w:ascii="Traditional Arabic" w:hAnsi="Traditional Arabic" w:cs="Traditional Arabic" w:hint="cs"/>
          <w:b/>
          <w:bCs/>
          <w:sz w:val="36"/>
          <w:szCs w:val="36"/>
          <w:rtl/>
        </w:rPr>
        <w:t>أنواع الرسائل الإدارية</w:t>
      </w:r>
      <w:r>
        <w:rPr>
          <w:rFonts w:ascii="Traditional Arabic" w:hAnsi="Traditional Arabic" w:cs="Traditional Arabic" w:hint="cs"/>
          <w:b/>
          <w:bCs/>
          <w:sz w:val="36"/>
          <w:szCs w:val="36"/>
          <w:rtl/>
        </w:rPr>
        <w:t xml:space="preserve"> (تابع)</w:t>
      </w:r>
      <w:r w:rsidRPr="009B7EA1">
        <w:rPr>
          <w:rFonts w:ascii="Traditional Arabic" w:hAnsi="Traditional Arabic" w:cs="Traditional Arabic" w:hint="cs"/>
          <w:b/>
          <w:bCs/>
          <w:sz w:val="36"/>
          <w:szCs w:val="36"/>
          <w:rtl/>
        </w:rPr>
        <w:t>:</w:t>
      </w:r>
    </w:p>
    <w:p w:rsidR="001B02D6" w:rsidRPr="009B7EA1" w:rsidRDefault="001B02D6" w:rsidP="001B02D6">
      <w:pPr>
        <w:bidi/>
        <w:jc w:val="both"/>
        <w:rPr>
          <w:rFonts w:ascii="Traditional Arabic" w:hAnsi="Traditional Arabic" w:cs="Traditional Arabic"/>
          <w:b/>
          <w:bCs/>
          <w:sz w:val="36"/>
          <w:szCs w:val="36"/>
          <w:rtl/>
        </w:rPr>
      </w:pPr>
      <w:proofErr w:type="gramStart"/>
      <w:r>
        <w:rPr>
          <w:rFonts w:ascii="Traditional Arabic" w:hAnsi="Traditional Arabic" w:cs="Traditional Arabic" w:hint="cs"/>
          <w:b/>
          <w:bCs/>
          <w:sz w:val="36"/>
          <w:szCs w:val="36"/>
          <w:rtl/>
        </w:rPr>
        <w:t>ثانيا- وثائق</w:t>
      </w:r>
      <w:proofErr w:type="gramEnd"/>
      <w:r>
        <w:rPr>
          <w:rFonts w:ascii="Traditional Arabic" w:hAnsi="Traditional Arabic" w:cs="Traditional Arabic" w:hint="cs"/>
          <w:b/>
          <w:bCs/>
          <w:sz w:val="36"/>
          <w:szCs w:val="36"/>
          <w:rtl/>
        </w:rPr>
        <w:t xml:space="preserve"> السرد والوصف والتقرير:</w:t>
      </w:r>
    </w:p>
    <w:p w:rsidR="00E924E4" w:rsidRDefault="00DB369D" w:rsidP="00C611D1">
      <w:pPr>
        <w:bidi/>
        <w:rPr>
          <w:rFonts w:ascii="Traditional Arabic" w:hAnsi="Traditional Arabic" w:cs="Traditional Arabic"/>
          <w:sz w:val="36"/>
          <w:szCs w:val="36"/>
          <w:rtl/>
        </w:rPr>
      </w:pPr>
      <w:proofErr w:type="gramStart"/>
      <w:r>
        <w:rPr>
          <w:rFonts w:ascii="Traditional Arabic" w:hAnsi="Traditional Arabic" w:cs="Traditional Arabic" w:hint="cs"/>
          <w:b/>
          <w:bCs/>
          <w:sz w:val="36"/>
          <w:szCs w:val="36"/>
          <w:rtl/>
        </w:rPr>
        <w:t>3</w:t>
      </w:r>
      <w:r w:rsidR="001B02D6">
        <w:rPr>
          <w:rFonts w:ascii="Traditional Arabic" w:hAnsi="Traditional Arabic" w:cs="Traditional Arabic" w:hint="cs"/>
          <w:b/>
          <w:bCs/>
          <w:sz w:val="36"/>
          <w:szCs w:val="36"/>
          <w:rtl/>
        </w:rPr>
        <w:t>-</w:t>
      </w:r>
      <w:r w:rsidR="001B02D6" w:rsidRPr="00E3442B">
        <w:rPr>
          <w:rFonts w:ascii="Traditional Arabic" w:hAnsi="Traditional Arabic" w:cs="Traditional Arabic"/>
          <w:b/>
          <w:bCs/>
          <w:sz w:val="36"/>
          <w:szCs w:val="36"/>
          <w:rtl/>
        </w:rPr>
        <w:t xml:space="preserve"> </w:t>
      </w:r>
      <w:r w:rsidR="001B02D6" w:rsidRPr="001B02D6">
        <w:rPr>
          <w:rFonts w:ascii="Traditional Arabic" w:hAnsi="Traditional Arabic" w:cs="Traditional Arabic"/>
          <w:b/>
          <w:bCs/>
          <w:sz w:val="36"/>
          <w:szCs w:val="36"/>
          <w:rtl/>
        </w:rPr>
        <w:t>عرض</w:t>
      </w:r>
      <w:proofErr w:type="gramEnd"/>
      <w:r w:rsidR="001B02D6" w:rsidRPr="001B02D6">
        <w:rPr>
          <w:rFonts w:ascii="Traditional Arabic" w:hAnsi="Traditional Arabic" w:cs="Traditional Arabic"/>
          <w:b/>
          <w:bCs/>
          <w:sz w:val="36"/>
          <w:szCs w:val="36"/>
          <w:rtl/>
        </w:rPr>
        <w:t xml:space="preserve"> الحال:</w:t>
      </w:r>
      <w:r w:rsidR="001B02D6" w:rsidRPr="001B02D6">
        <w:rPr>
          <w:rFonts w:ascii="Traditional Arabic" w:hAnsi="Traditional Arabic" w:cs="Traditional Arabic"/>
          <w:b/>
          <w:bCs/>
          <w:sz w:val="36"/>
          <w:szCs w:val="36"/>
        </w:rPr>
        <w:t xml:space="preserve"> </w:t>
      </w:r>
      <w:r w:rsidR="00E924E4" w:rsidRPr="00E924E4">
        <w:rPr>
          <w:rFonts w:ascii="Traditional Arabic" w:hAnsi="Traditional Arabic" w:cs="Traditional Arabic"/>
          <w:sz w:val="36"/>
          <w:szCs w:val="36"/>
          <w:rtl/>
        </w:rPr>
        <w:t>هو وثيقة العالمية تهدف إلى ابلاغ الرئيس الاداري وإحاطته علما بحادث أو واقعة أو مجريات مهمة عن حالة معينة عن نشاط أو مناقشة دارت خلال اجتماع ما، ويستخدم عرض الحال كوسيلة للحفاظ على آثار كتابية عن الحوادث أو الوقائع موضوع الاهتمام، حيث يراعى فيه الحياد التام.</w:t>
      </w:r>
    </w:p>
    <w:p w:rsidR="0074584D" w:rsidRPr="0074584D" w:rsidRDefault="0074584D" w:rsidP="0074584D">
      <w:pPr>
        <w:bidi/>
        <w:rPr>
          <w:rFonts w:ascii="Traditional Arabic" w:hAnsi="Traditional Arabic" w:cs="Traditional Arabic"/>
          <w:sz w:val="36"/>
          <w:szCs w:val="36"/>
          <w:rtl/>
        </w:rPr>
      </w:pPr>
      <w:r w:rsidRPr="0074584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74584D">
        <w:rPr>
          <w:rFonts w:ascii="Traditional Arabic" w:hAnsi="Traditional Arabic" w:cs="Traditional Arabic" w:hint="cs"/>
          <w:sz w:val="36"/>
          <w:szCs w:val="36"/>
          <w:rtl/>
        </w:rPr>
        <w:t>أ</w:t>
      </w:r>
      <w:r>
        <w:rPr>
          <w:rFonts w:ascii="Traditional Arabic" w:hAnsi="Traditional Arabic" w:cs="Traditional Arabic" w:hint="cs"/>
          <w:sz w:val="36"/>
          <w:szCs w:val="36"/>
          <w:rtl/>
        </w:rPr>
        <w:t xml:space="preserve">نواع عرض الحال: وتنقسم إلى </w:t>
      </w:r>
      <w:r w:rsidRPr="0074584D">
        <w:rPr>
          <w:rFonts w:ascii="Traditional Arabic" w:hAnsi="Traditional Arabic" w:cs="Traditional Arabic" w:hint="cs"/>
          <w:sz w:val="36"/>
          <w:szCs w:val="36"/>
          <w:rtl/>
        </w:rPr>
        <w:t>عرض حال عن حادث، عرض حال عن نشاط</w:t>
      </w:r>
      <w:r>
        <w:rPr>
          <w:rFonts w:ascii="Traditional Arabic" w:hAnsi="Traditional Arabic" w:cs="Traditional Arabic" w:hint="cs"/>
          <w:sz w:val="36"/>
          <w:szCs w:val="36"/>
          <w:rtl/>
        </w:rPr>
        <w:t>، عرض حال اجتماع.</w:t>
      </w:r>
    </w:p>
    <w:p w:rsidR="00C611D1" w:rsidRPr="0074584D" w:rsidRDefault="0074584D" w:rsidP="0074584D">
      <w:pPr>
        <w:pStyle w:val="Paragraphedeliste"/>
        <w:numPr>
          <w:ilvl w:val="0"/>
          <w:numId w:val="3"/>
        </w:numPr>
        <w:bidi/>
        <w:rPr>
          <w:rFonts w:ascii="Traditional Arabic" w:hAnsi="Traditional Arabic" w:cs="Traditional Arabic"/>
          <w:sz w:val="36"/>
          <w:szCs w:val="36"/>
          <w:rtl/>
        </w:rPr>
      </w:pPr>
      <w:r w:rsidRPr="0074584D">
        <w:rPr>
          <w:rFonts w:ascii="Traditional Arabic" w:hAnsi="Traditional Arabic" w:cs="Traditional Arabic" w:hint="cs"/>
          <w:sz w:val="36"/>
          <w:szCs w:val="36"/>
          <w:rtl/>
        </w:rPr>
        <w:t>بالنسبة للنوعين الأولين (عرض حال عن حادث، عرض حال عن نشاط) ي</w:t>
      </w:r>
      <w:r w:rsidR="00C611D1" w:rsidRPr="0074584D">
        <w:rPr>
          <w:rFonts w:ascii="Traditional Arabic" w:hAnsi="Traditional Arabic" w:cs="Traditional Arabic"/>
          <w:sz w:val="36"/>
          <w:szCs w:val="36"/>
          <w:rtl/>
        </w:rPr>
        <w:t>راع</w:t>
      </w:r>
      <w:r w:rsidRPr="0074584D">
        <w:rPr>
          <w:rFonts w:ascii="Traditional Arabic" w:hAnsi="Traditional Arabic" w:cs="Traditional Arabic" w:hint="cs"/>
          <w:sz w:val="36"/>
          <w:szCs w:val="36"/>
          <w:rtl/>
        </w:rPr>
        <w:t>ى</w:t>
      </w:r>
      <w:r w:rsidR="00C611D1" w:rsidRPr="0074584D">
        <w:rPr>
          <w:rFonts w:ascii="Traditional Arabic" w:hAnsi="Traditional Arabic" w:cs="Traditional Arabic"/>
          <w:sz w:val="36"/>
          <w:szCs w:val="36"/>
          <w:rtl/>
        </w:rPr>
        <w:t xml:space="preserve"> في شكلها العناصر التالية:</w:t>
      </w:r>
    </w:p>
    <w:p w:rsidR="00C611D1" w:rsidRDefault="00C611D1" w:rsidP="00C611D1">
      <w:pPr>
        <w:bidi/>
        <w:rPr>
          <w:rFonts w:ascii="Traditional Arabic" w:hAnsi="Traditional Arabic" w:cs="Traditional Arabic"/>
          <w:sz w:val="36"/>
          <w:szCs w:val="36"/>
          <w:rtl/>
        </w:rPr>
      </w:pPr>
      <w:r w:rsidRPr="00C611D1">
        <w:rPr>
          <w:rFonts w:ascii="Traditional Arabic" w:hAnsi="Traditional Arabic" w:cs="Traditional Arabic"/>
          <w:sz w:val="36"/>
          <w:szCs w:val="36"/>
          <w:rtl/>
        </w:rPr>
        <w:t>- الد</w:t>
      </w:r>
      <w:r>
        <w:rPr>
          <w:rFonts w:ascii="Traditional Arabic" w:hAnsi="Traditional Arabic" w:cs="Traditional Arabic" w:hint="cs"/>
          <w:sz w:val="36"/>
          <w:szCs w:val="36"/>
          <w:rtl/>
        </w:rPr>
        <w:t>مغ</w:t>
      </w:r>
      <w:r w:rsidRPr="00C611D1">
        <w:rPr>
          <w:rFonts w:ascii="Traditional Arabic" w:hAnsi="Traditional Arabic" w:cs="Traditional Arabic"/>
          <w:sz w:val="36"/>
          <w:szCs w:val="36"/>
          <w:rtl/>
        </w:rPr>
        <w:t>ة</w:t>
      </w:r>
    </w:p>
    <w:p w:rsidR="00C611D1" w:rsidRDefault="00C611D1" w:rsidP="0074584D">
      <w:pPr>
        <w:bidi/>
        <w:rPr>
          <w:rFonts w:ascii="Traditional Arabic" w:hAnsi="Traditional Arabic" w:cs="Traditional Arabic"/>
          <w:sz w:val="36"/>
          <w:szCs w:val="36"/>
          <w:rtl/>
        </w:rPr>
      </w:pPr>
      <w:r w:rsidRPr="00C611D1">
        <w:rPr>
          <w:rFonts w:ascii="Traditional Arabic" w:hAnsi="Traditional Arabic" w:cs="Traditional Arabic"/>
          <w:sz w:val="36"/>
          <w:szCs w:val="36"/>
          <w:rtl/>
        </w:rPr>
        <w:t>- عنوان الوثيقة: ويكتب في أعلى وسط الورقة</w:t>
      </w:r>
      <w:r w:rsidRPr="00C611D1">
        <w:rPr>
          <w:rFonts w:ascii="Traditional Arabic" w:hAnsi="Traditional Arabic" w:cs="Traditional Arabic"/>
          <w:sz w:val="36"/>
          <w:szCs w:val="36"/>
        </w:rPr>
        <w:t xml:space="preserve"> </w:t>
      </w:r>
      <w:r w:rsidRPr="00C611D1">
        <w:rPr>
          <w:rFonts w:ascii="Traditional Arabic" w:hAnsi="Traditional Arabic" w:cs="Traditional Arabic"/>
          <w:sz w:val="36"/>
          <w:szCs w:val="36"/>
          <w:rtl/>
        </w:rPr>
        <w:t xml:space="preserve">مثال على ذلك: عرض حال عن حادثة عمل. </w:t>
      </w:r>
    </w:p>
    <w:p w:rsidR="00C611D1" w:rsidRDefault="00C611D1" w:rsidP="0074584D">
      <w:pPr>
        <w:bidi/>
        <w:rPr>
          <w:rFonts w:ascii="Traditional Arabic" w:hAnsi="Traditional Arabic" w:cs="Traditional Arabic"/>
          <w:sz w:val="36"/>
          <w:szCs w:val="36"/>
          <w:rtl/>
        </w:rPr>
      </w:pPr>
      <w:r w:rsidRPr="00C611D1">
        <w:rPr>
          <w:rFonts w:ascii="Traditional Arabic" w:hAnsi="Traditional Arabic" w:cs="Traditional Arabic"/>
          <w:sz w:val="36"/>
          <w:szCs w:val="36"/>
          <w:rtl/>
        </w:rPr>
        <w:t>- جملة تمهيدية:</w:t>
      </w:r>
      <w:r>
        <w:rPr>
          <w:rFonts w:ascii="Traditional Arabic" w:hAnsi="Traditional Arabic" w:cs="Traditional Arabic" w:hint="cs"/>
          <w:sz w:val="36"/>
          <w:szCs w:val="36"/>
          <w:rtl/>
        </w:rPr>
        <w:t xml:space="preserve"> ت</w:t>
      </w:r>
      <w:r w:rsidRPr="00C611D1">
        <w:rPr>
          <w:rFonts w:ascii="Traditional Arabic" w:hAnsi="Traditional Arabic" w:cs="Traditional Arabic"/>
          <w:sz w:val="36"/>
          <w:szCs w:val="36"/>
          <w:rtl/>
        </w:rPr>
        <w:t>قدمية ي</w:t>
      </w:r>
      <w:r>
        <w:rPr>
          <w:rFonts w:ascii="Traditional Arabic" w:hAnsi="Traditional Arabic" w:cs="Traditional Arabic" w:hint="cs"/>
          <w:sz w:val="36"/>
          <w:szCs w:val="36"/>
          <w:rtl/>
        </w:rPr>
        <w:t>د</w:t>
      </w:r>
      <w:r w:rsidRPr="00C611D1">
        <w:rPr>
          <w:rFonts w:ascii="Traditional Arabic" w:hAnsi="Traditional Arabic" w:cs="Traditional Arabic"/>
          <w:sz w:val="36"/>
          <w:szCs w:val="36"/>
          <w:rtl/>
        </w:rPr>
        <w:t>ون فيها التاريخ، الساعة و</w:t>
      </w:r>
      <w:r>
        <w:rPr>
          <w:rFonts w:ascii="Traditional Arabic" w:hAnsi="Traditional Arabic" w:cs="Traditional Arabic"/>
          <w:sz w:val="36"/>
          <w:szCs w:val="36"/>
          <w:rtl/>
        </w:rPr>
        <w:t>المكان بال</w:t>
      </w:r>
      <w:r>
        <w:rPr>
          <w:rFonts w:ascii="Traditional Arabic" w:hAnsi="Traditional Arabic" w:cs="Traditional Arabic" w:hint="cs"/>
          <w:sz w:val="36"/>
          <w:szCs w:val="36"/>
          <w:rtl/>
        </w:rPr>
        <w:t>تفصي</w:t>
      </w:r>
      <w:r w:rsidRPr="00C611D1">
        <w:rPr>
          <w:rFonts w:ascii="Traditional Arabic" w:hAnsi="Traditional Arabic" w:cs="Traditional Arabic"/>
          <w:sz w:val="36"/>
          <w:szCs w:val="36"/>
          <w:rtl/>
        </w:rPr>
        <w:t xml:space="preserve">ل، </w:t>
      </w:r>
    </w:p>
    <w:p w:rsidR="00C611D1" w:rsidRPr="00C611D1" w:rsidRDefault="00C611D1" w:rsidP="00C611D1">
      <w:pPr>
        <w:bidi/>
        <w:rPr>
          <w:rFonts w:ascii="Traditional Arabic" w:hAnsi="Traditional Arabic" w:cs="Traditional Arabic"/>
          <w:sz w:val="36"/>
          <w:szCs w:val="36"/>
          <w:rtl/>
        </w:rPr>
      </w:pPr>
      <w:r w:rsidRPr="00C611D1">
        <w:rPr>
          <w:rFonts w:ascii="Traditional Arabic" w:hAnsi="Traditional Arabic" w:cs="Traditional Arabic"/>
          <w:sz w:val="36"/>
          <w:szCs w:val="36"/>
          <w:rtl/>
        </w:rPr>
        <w:t>- العرض (نص الموضوع</w:t>
      </w:r>
      <w:r>
        <w:rPr>
          <w:rFonts w:ascii="Traditional Arabic" w:hAnsi="Traditional Arabic" w:cs="Traditional Arabic" w:hint="cs"/>
          <w:sz w:val="36"/>
          <w:szCs w:val="36"/>
          <w:rtl/>
        </w:rPr>
        <w:t>)</w:t>
      </w:r>
      <w:r w:rsidRPr="00C611D1">
        <w:rPr>
          <w:rFonts w:ascii="Traditional Arabic" w:hAnsi="Traditional Arabic" w:cs="Traditional Arabic"/>
          <w:sz w:val="36"/>
          <w:szCs w:val="36"/>
          <w:rtl/>
        </w:rPr>
        <w:t>: وتذكر</w:t>
      </w:r>
      <w:r>
        <w:rPr>
          <w:rFonts w:ascii="Traditional Arabic" w:hAnsi="Traditional Arabic" w:cs="Traditional Arabic"/>
          <w:sz w:val="36"/>
          <w:szCs w:val="36"/>
          <w:rtl/>
        </w:rPr>
        <w:t xml:space="preserve"> فيه ظروف وملابسات الحادثة، وال</w:t>
      </w:r>
      <w:r>
        <w:rPr>
          <w:rFonts w:ascii="Traditional Arabic" w:hAnsi="Traditional Arabic" w:cs="Traditional Arabic" w:hint="cs"/>
          <w:sz w:val="36"/>
          <w:szCs w:val="36"/>
          <w:rtl/>
        </w:rPr>
        <w:t>ض</w:t>
      </w:r>
      <w:r w:rsidRPr="00C611D1">
        <w:rPr>
          <w:rFonts w:ascii="Traditional Arabic" w:hAnsi="Traditional Arabic" w:cs="Traditional Arabic"/>
          <w:sz w:val="36"/>
          <w:szCs w:val="36"/>
          <w:rtl/>
        </w:rPr>
        <w:t>حايا والشهود إن وج</w:t>
      </w:r>
      <w:r>
        <w:rPr>
          <w:rFonts w:ascii="Traditional Arabic" w:hAnsi="Traditional Arabic" w:cs="Traditional Arabic" w:hint="cs"/>
          <w:sz w:val="36"/>
          <w:szCs w:val="36"/>
          <w:rtl/>
        </w:rPr>
        <w:t>دوا</w:t>
      </w:r>
      <w:r w:rsidRPr="00C611D1">
        <w:rPr>
          <w:rFonts w:ascii="Traditional Arabic" w:hAnsi="Traditional Arabic" w:cs="Traditional Arabic"/>
          <w:sz w:val="36"/>
          <w:szCs w:val="36"/>
          <w:rtl/>
        </w:rPr>
        <w:t>، ثم</w:t>
      </w:r>
      <w:r>
        <w:rPr>
          <w:rFonts w:ascii="Traditional Arabic" w:hAnsi="Traditional Arabic" w:cs="Traditional Arabic"/>
          <w:sz w:val="36"/>
          <w:szCs w:val="36"/>
          <w:rtl/>
        </w:rPr>
        <w:t xml:space="preserve"> النتائج التي أسفرت عليها الحاد</w:t>
      </w:r>
      <w:r>
        <w:rPr>
          <w:rFonts w:ascii="Traditional Arabic" w:hAnsi="Traditional Arabic" w:cs="Traditional Arabic" w:hint="cs"/>
          <w:sz w:val="36"/>
          <w:szCs w:val="36"/>
          <w:rtl/>
        </w:rPr>
        <w:t>ث</w:t>
      </w:r>
      <w:r w:rsidRPr="00C611D1">
        <w:rPr>
          <w:rFonts w:ascii="Traditional Arabic" w:hAnsi="Traditional Arabic" w:cs="Traditional Arabic"/>
          <w:sz w:val="36"/>
          <w:szCs w:val="36"/>
          <w:rtl/>
        </w:rPr>
        <w:t>ة والمتابعة</w:t>
      </w:r>
      <w:r>
        <w:rPr>
          <w:rFonts w:ascii="Traditional Arabic" w:hAnsi="Traditional Arabic" w:cs="Traditional Arabic" w:hint="cs"/>
          <w:sz w:val="36"/>
          <w:szCs w:val="36"/>
          <w:rtl/>
        </w:rPr>
        <w:t>.</w:t>
      </w:r>
    </w:p>
    <w:p w:rsidR="00C611D1" w:rsidRPr="00C611D1" w:rsidRDefault="00C611D1" w:rsidP="00740CCD">
      <w:pPr>
        <w:bidi/>
        <w:rPr>
          <w:rFonts w:ascii="Traditional Arabic" w:hAnsi="Traditional Arabic" w:cs="Traditional Arabic"/>
          <w:sz w:val="36"/>
          <w:szCs w:val="36"/>
          <w:rtl/>
        </w:rPr>
      </w:pPr>
      <w:r w:rsidRPr="00C611D1">
        <w:rPr>
          <w:rFonts w:ascii="Traditional Arabic" w:hAnsi="Traditional Arabic" w:cs="Traditional Arabic"/>
          <w:sz w:val="36"/>
          <w:szCs w:val="36"/>
        </w:rPr>
        <w:t xml:space="preserve">- </w:t>
      </w:r>
      <w:r w:rsidRPr="00C611D1">
        <w:rPr>
          <w:rFonts w:ascii="Traditional Arabic" w:hAnsi="Traditional Arabic" w:cs="Traditional Arabic"/>
          <w:sz w:val="36"/>
          <w:szCs w:val="36"/>
          <w:rtl/>
        </w:rPr>
        <w:t>الج</w:t>
      </w:r>
      <w:r>
        <w:rPr>
          <w:rFonts w:ascii="Traditional Arabic" w:hAnsi="Traditional Arabic" w:cs="Traditional Arabic" w:hint="cs"/>
          <w:sz w:val="36"/>
          <w:szCs w:val="36"/>
          <w:rtl/>
        </w:rPr>
        <w:t>م</w:t>
      </w:r>
      <w:r w:rsidRPr="00C611D1">
        <w:rPr>
          <w:rFonts w:ascii="Traditional Arabic" w:hAnsi="Traditional Arabic" w:cs="Traditional Arabic"/>
          <w:sz w:val="36"/>
          <w:szCs w:val="36"/>
          <w:rtl/>
        </w:rPr>
        <w:t>ل</w:t>
      </w:r>
      <w:r>
        <w:rPr>
          <w:rFonts w:ascii="Traditional Arabic" w:hAnsi="Traditional Arabic" w:cs="Traditional Arabic"/>
          <w:sz w:val="36"/>
          <w:szCs w:val="36"/>
          <w:rtl/>
        </w:rPr>
        <w:t xml:space="preserve">ة </w:t>
      </w:r>
      <w:proofErr w:type="gramStart"/>
      <w:r>
        <w:rPr>
          <w:rFonts w:ascii="Traditional Arabic" w:hAnsi="Traditional Arabic" w:cs="Traditional Arabic"/>
          <w:sz w:val="36"/>
          <w:szCs w:val="36"/>
          <w:rtl/>
        </w:rPr>
        <w:t>ال</w:t>
      </w:r>
      <w:r>
        <w:rPr>
          <w:rFonts w:ascii="Traditional Arabic" w:hAnsi="Traditional Arabic" w:cs="Traditional Arabic" w:hint="cs"/>
          <w:sz w:val="36"/>
          <w:szCs w:val="36"/>
          <w:rtl/>
        </w:rPr>
        <w:t>خت</w:t>
      </w:r>
      <w:r w:rsidRPr="00C611D1">
        <w:rPr>
          <w:rFonts w:ascii="Traditional Arabic" w:hAnsi="Traditional Arabic" w:cs="Traditional Arabic"/>
          <w:sz w:val="36"/>
          <w:szCs w:val="36"/>
          <w:rtl/>
        </w:rPr>
        <w:t>ا</w:t>
      </w:r>
      <w:r>
        <w:rPr>
          <w:rFonts w:ascii="Traditional Arabic" w:hAnsi="Traditional Arabic" w:cs="Traditional Arabic" w:hint="cs"/>
          <w:sz w:val="36"/>
          <w:szCs w:val="36"/>
          <w:rtl/>
        </w:rPr>
        <w:t>م</w:t>
      </w:r>
      <w:r w:rsidRPr="00C611D1">
        <w:rPr>
          <w:rFonts w:ascii="Traditional Arabic" w:hAnsi="Traditional Arabic" w:cs="Traditional Arabic"/>
          <w:sz w:val="36"/>
          <w:szCs w:val="36"/>
          <w:rtl/>
        </w:rPr>
        <w:t>ية:</w:t>
      </w:r>
      <w:proofErr w:type="gramEnd"/>
      <w:r w:rsidRPr="00C611D1">
        <w:rPr>
          <w:rFonts w:ascii="Traditional Arabic" w:hAnsi="Traditional Arabic" w:cs="Traditional Arabic"/>
          <w:sz w:val="36"/>
          <w:szCs w:val="36"/>
          <w:rtl/>
        </w:rPr>
        <w:t xml:space="preserve"> وت</w:t>
      </w:r>
      <w:r>
        <w:rPr>
          <w:rFonts w:ascii="Traditional Arabic" w:hAnsi="Traditional Arabic" w:cs="Traditional Arabic" w:hint="cs"/>
          <w:sz w:val="36"/>
          <w:szCs w:val="36"/>
          <w:rtl/>
        </w:rPr>
        <w:t>شمل</w:t>
      </w:r>
      <w:r w:rsidRPr="00C611D1">
        <w:rPr>
          <w:rFonts w:ascii="Traditional Arabic" w:hAnsi="Traditional Arabic" w:cs="Traditional Arabic"/>
          <w:sz w:val="36"/>
          <w:szCs w:val="36"/>
          <w:rtl/>
        </w:rPr>
        <w:t xml:space="preserve"> الا</w:t>
      </w:r>
      <w:r>
        <w:rPr>
          <w:rFonts w:ascii="Traditional Arabic" w:hAnsi="Traditional Arabic" w:cs="Traditional Arabic" w:hint="cs"/>
          <w:sz w:val="36"/>
          <w:szCs w:val="36"/>
          <w:rtl/>
        </w:rPr>
        <w:t>ست</w:t>
      </w:r>
      <w:r w:rsidRPr="00C611D1">
        <w:rPr>
          <w:rFonts w:ascii="Traditional Arabic" w:hAnsi="Traditional Arabic" w:cs="Traditional Arabic"/>
          <w:sz w:val="36"/>
          <w:szCs w:val="36"/>
          <w:rtl/>
        </w:rPr>
        <w:t>نتاجات العامة وتجدر الإشارة إلى وجوب عالمية كل</w:t>
      </w:r>
      <w:r w:rsidRPr="00C611D1">
        <w:rPr>
          <w:rFonts w:ascii="Traditional Arabic" w:hAnsi="Traditional Arabic" w:cs="Traditional Arabic"/>
          <w:sz w:val="36"/>
          <w:szCs w:val="36"/>
        </w:rPr>
        <w:t xml:space="preserve"> </w:t>
      </w:r>
    </w:p>
    <w:p w:rsidR="00C611D1" w:rsidRDefault="00C611D1" w:rsidP="00C611D1">
      <w:pPr>
        <w:bidi/>
        <w:rPr>
          <w:rFonts w:ascii="Traditional Arabic" w:hAnsi="Traditional Arabic" w:cs="Traditional Arabic"/>
          <w:sz w:val="36"/>
          <w:szCs w:val="36"/>
          <w:rtl/>
        </w:rPr>
      </w:pPr>
      <w:r>
        <w:rPr>
          <w:rFonts w:ascii="Traditional Arabic" w:hAnsi="Traditional Arabic" w:cs="Traditional Arabic"/>
          <w:sz w:val="36"/>
          <w:szCs w:val="36"/>
          <w:rtl/>
        </w:rPr>
        <w:t>القبلة بوضوح ودقة ت</w:t>
      </w:r>
      <w:r>
        <w:rPr>
          <w:rFonts w:ascii="Traditional Arabic" w:hAnsi="Traditional Arabic" w:cs="Traditional Arabic" w:hint="cs"/>
          <w:sz w:val="36"/>
          <w:szCs w:val="36"/>
          <w:rtl/>
        </w:rPr>
        <w:t>جن</w:t>
      </w:r>
      <w:r w:rsidRPr="00C611D1">
        <w:rPr>
          <w:rFonts w:ascii="Traditional Arabic" w:hAnsi="Traditional Arabic" w:cs="Traditional Arabic"/>
          <w:sz w:val="36"/>
          <w:szCs w:val="36"/>
          <w:rtl/>
        </w:rPr>
        <w:t>با للغموض واللبس في شرح وتفسير الأحدا</w:t>
      </w:r>
      <w:r>
        <w:rPr>
          <w:rFonts w:ascii="Traditional Arabic" w:hAnsi="Traditional Arabic" w:cs="Traditional Arabic" w:hint="cs"/>
          <w:sz w:val="36"/>
          <w:szCs w:val="36"/>
          <w:rtl/>
        </w:rPr>
        <w:t>ث</w:t>
      </w:r>
      <w:r w:rsidRPr="00C611D1">
        <w:rPr>
          <w:rFonts w:ascii="Traditional Arabic" w:hAnsi="Traditional Arabic" w:cs="Traditional Arabic"/>
          <w:sz w:val="36"/>
          <w:szCs w:val="36"/>
          <w:rtl/>
        </w:rPr>
        <w:t>،</w:t>
      </w:r>
    </w:p>
    <w:p w:rsidR="00C611D1" w:rsidRPr="00C611D1" w:rsidRDefault="00C611D1" w:rsidP="0074584D">
      <w:pPr>
        <w:bidi/>
        <w:rPr>
          <w:rFonts w:ascii="Traditional Arabic" w:hAnsi="Traditional Arabic" w:cs="Traditional Arabic"/>
          <w:sz w:val="36"/>
          <w:szCs w:val="36"/>
          <w:rtl/>
        </w:rPr>
      </w:pPr>
      <w:r w:rsidRPr="00C611D1">
        <w:rPr>
          <w:rFonts w:ascii="Traditional Arabic" w:hAnsi="Traditional Arabic" w:cs="Traditional Arabic"/>
          <w:sz w:val="36"/>
          <w:szCs w:val="36"/>
          <w:rtl/>
        </w:rPr>
        <w:lastRenderedPageBreak/>
        <w:t xml:space="preserve">- تدوين المكان والتاريخ بالأرقام: مثال ذلك: حرر بالجزائر في: 20 /11/ </w:t>
      </w:r>
      <w:proofErr w:type="gramStart"/>
      <w:r w:rsidRPr="00C611D1">
        <w:rPr>
          <w:rFonts w:ascii="Traditional Arabic" w:hAnsi="Traditional Arabic" w:cs="Traditional Arabic"/>
          <w:sz w:val="36"/>
          <w:szCs w:val="36"/>
          <w:rtl/>
        </w:rPr>
        <w:t xml:space="preserve">2018 </w:t>
      </w:r>
      <w:r>
        <w:rPr>
          <w:rFonts w:ascii="Traditional Arabic" w:hAnsi="Traditional Arabic" w:cs="Traditional Arabic" w:hint="cs"/>
          <w:sz w:val="36"/>
          <w:szCs w:val="36"/>
          <w:rtl/>
        </w:rPr>
        <w:t>.</w:t>
      </w:r>
      <w:proofErr w:type="gramEnd"/>
      <w:r w:rsidRPr="00C611D1">
        <w:rPr>
          <w:rFonts w:ascii="Traditional Arabic" w:hAnsi="Traditional Arabic" w:cs="Traditional Arabic"/>
          <w:sz w:val="36"/>
          <w:szCs w:val="36"/>
          <w:rtl/>
        </w:rPr>
        <w:t xml:space="preserve"> الإمضاء : من طرف محرر عرض الحال</w:t>
      </w:r>
      <w:r w:rsidRPr="00C611D1">
        <w:rPr>
          <w:rFonts w:ascii="Traditional Arabic" w:hAnsi="Traditional Arabic" w:cs="Traditional Arabic"/>
          <w:sz w:val="36"/>
          <w:szCs w:val="36"/>
        </w:rPr>
        <w:t xml:space="preserve"> </w:t>
      </w:r>
    </w:p>
    <w:p w:rsidR="00C611D1" w:rsidRPr="00336CD7" w:rsidRDefault="00C611D1" w:rsidP="0074584D">
      <w:pPr>
        <w:pStyle w:val="Paragraphedeliste"/>
        <w:numPr>
          <w:ilvl w:val="0"/>
          <w:numId w:val="1"/>
        </w:numPr>
        <w:bidi/>
        <w:rPr>
          <w:rFonts w:ascii="Traditional Arabic" w:hAnsi="Traditional Arabic" w:cs="Traditional Arabic"/>
          <w:sz w:val="36"/>
          <w:szCs w:val="36"/>
          <w:rtl/>
        </w:rPr>
      </w:pPr>
      <w:r w:rsidRPr="00336CD7">
        <w:rPr>
          <w:rFonts w:ascii="Traditional Arabic" w:hAnsi="Traditional Arabic" w:cs="Traditional Arabic"/>
          <w:sz w:val="36"/>
          <w:szCs w:val="36"/>
          <w:rtl/>
        </w:rPr>
        <w:t>أما بالنسبة للنوع الثالث: (عرض حال عن اجتماع)</w:t>
      </w:r>
      <w:r w:rsidRPr="00336CD7">
        <w:rPr>
          <w:rFonts w:ascii="Traditional Arabic" w:hAnsi="Traditional Arabic" w:cs="Traditional Arabic"/>
          <w:sz w:val="36"/>
          <w:szCs w:val="36"/>
        </w:rPr>
        <w:t xml:space="preserve"> </w:t>
      </w:r>
      <w:r w:rsidRPr="00336CD7">
        <w:rPr>
          <w:rFonts w:ascii="Traditional Arabic" w:hAnsi="Traditional Arabic" w:cs="Traditional Arabic" w:hint="cs"/>
          <w:sz w:val="36"/>
          <w:szCs w:val="36"/>
          <w:rtl/>
        </w:rPr>
        <w:t>في</w:t>
      </w:r>
      <w:r w:rsidRPr="00336CD7">
        <w:rPr>
          <w:rFonts w:ascii="Traditional Arabic" w:hAnsi="Traditional Arabic" w:cs="Traditional Arabic"/>
          <w:sz w:val="36"/>
          <w:szCs w:val="36"/>
          <w:rtl/>
        </w:rPr>
        <w:t>راع</w:t>
      </w:r>
      <w:r w:rsidRPr="00336CD7">
        <w:rPr>
          <w:rFonts w:ascii="Traditional Arabic" w:hAnsi="Traditional Arabic" w:cs="Traditional Arabic" w:hint="cs"/>
          <w:sz w:val="36"/>
          <w:szCs w:val="36"/>
          <w:rtl/>
        </w:rPr>
        <w:t>ى</w:t>
      </w:r>
      <w:r w:rsidRPr="00336CD7">
        <w:rPr>
          <w:rFonts w:ascii="Traditional Arabic" w:hAnsi="Traditional Arabic" w:cs="Traditional Arabic"/>
          <w:sz w:val="36"/>
          <w:szCs w:val="36"/>
          <w:rtl/>
        </w:rPr>
        <w:t xml:space="preserve"> </w:t>
      </w:r>
      <w:r w:rsidRPr="00336CD7">
        <w:rPr>
          <w:rFonts w:ascii="Traditional Arabic" w:hAnsi="Traditional Arabic" w:cs="Traditional Arabic" w:hint="cs"/>
          <w:sz w:val="36"/>
          <w:szCs w:val="36"/>
          <w:rtl/>
        </w:rPr>
        <w:t>ف</w:t>
      </w:r>
      <w:r w:rsidRPr="00336CD7">
        <w:rPr>
          <w:rFonts w:ascii="Traditional Arabic" w:hAnsi="Traditional Arabic" w:cs="Traditional Arabic"/>
          <w:sz w:val="36"/>
          <w:szCs w:val="36"/>
          <w:rtl/>
        </w:rPr>
        <w:t>يه العنا</w:t>
      </w:r>
      <w:r w:rsidRPr="00336CD7">
        <w:rPr>
          <w:rFonts w:ascii="Traditional Arabic" w:hAnsi="Traditional Arabic" w:cs="Traditional Arabic" w:hint="cs"/>
          <w:sz w:val="36"/>
          <w:szCs w:val="36"/>
          <w:rtl/>
        </w:rPr>
        <w:t>ص</w:t>
      </w:r>
      <w:r w:rsidRPr="00336CD7">
        <w:rPr>
          <w:rFonts w:ascii="Traditional Arabic" w:hAnsi="Traditional Arabic" w:cs="Traditional Arabic"/>
          <w:sz w:val="36"/>
          <w:szCs w:val="36"/>
          <w:rtl/>
        </w:rPr>
        <w:t>ر التالية</w:t>
      </w:r>
      <w:r w:rsidR="0074584D">
        <w:rPr>
          <w:rFonts w:ascii="Traditional Arabic" w:hAnsi="Traditional Arabic" w:cs="Traditional Arabic" w:hint="cs"/>
          <w:sz w:val="36"/>
          <w:szCs w:val="36"/>
          <w:rtl/>
        </w:rPr>
        <w:t>:</w:t>
      </w:r>
    </w:p>
    <w:p w:rsidR="00336CD7" w:rsidRDefault="00C611D1" w:rsidP="00336CD7">
      <w:pPr>
        <w:bidi/>
        <w:rPr>
          <w:rFonts w:ascii="Traditional Arabic" w:hAnsi="Traditional Arabic" w:cs="Traditional Arabic"/>
          <w:sz w:val="36"/>
          <w:szCs w:val="36"/>
          <w:rtl/>
        </w:rPr>
      </w:pPr>
      <w:r w:rsidRPr="00C611D1">
        <w:rPr>
          <w:rFonts w:ascii="Traditional Arabic" w:hAnsi="Traditional Arabic" w:cs="Traditional Arabic"/>
          <w:sz w:val="36"/>
          <w:szCs w:val="36"/>
        </w:rPr>
        <w:t>-</w:t>
      </w:r>
      <w:r w:rsidR="00336CD7">
        <w:rPr>
          <w:rFonts w:ascii="Traditional Arabic" w:hAnsi="Traditional Arabic" w:cs="Traditional Arabic" w:hint="cs"/>
          <w:sz w:val="36"/>
          <w:szCs w:val="36"/>
          <w:rtl/>
        </w:rPr>
        <w:t xml:space="preserve"> الدمغة.</w:t>
      </w:r>
    </w:p>
    <w:p w:rsidR="00740CCD" w:rsidRPr="000E5F34" w:rsidRDefault="00740CCD" w:rsidP="00740CCD">
      <w:pPr>
        <w:bidi/>
        <w:rPr>
          <w:rFonts w:ascii="Traditional Arabic" w:hAnsi="Traditional Arabic" w:cs="Traditional Arabic"/>
          <w:sz w:val="36"/>
          <w:szCs w:val="36"/>
          <w:rtl/>
        </w:rPr>
      </w:pPr>
      <w:r w:rsidRPr="000E5F34">
        <w:rPr>
          <w:rFonts w:ascii="Traditional Arabic" w:hAnsi="Traditional Arabic" w:cs="Traditional Arabic"/>
          <w:sz w:val="36"/>
          <w:szCs w:val="36"/>
        </w:rPr>
        <w:t xml:space="preserve">- </w:t>
      </w:r>
      <w:r w:rsidRPr="000E5F34">
        <w:rPr>
          <w:rFonts w:ascii="Traditional Arabic" w:hAnsi="Traditional Arabic" w:cs="Traditional Arabic"/>
          <w:sz w:val="36"/>
          <w:szCs w:val="36"/>
          <w:rtl/>
        </w:rPr>
        <w:t>الطابع؛</w:t>
      </w:r>
      <w:r w:rsidRPr="000E5F34">
        <w:rPr>
          <w:rFonts w:ascii="Traditional Arabic" w:hAnsi="Traditional Arabic" w:cs="Traditional Arabic"/>
          <w:sz w:val="36"/>
          <w:szCs w:val="36"/>
        </w:rPr>
        <w:t xml:space="preserve"> </w:t>
      </w:r>
    </w:p>
    <w:p w:rsidR="00740CCD" w:rsidRPr="000E5F34" w:rsidRDefault="00740CCD" w:rsidP="00740CCD">
      <w:pPr>
        <w:bidi/>
        <w:rPr>
          <w:rFonts w:ascii="Traditional Arabic" w:hAnsi="Traditional Arabic" w:cs="Traditional Arabic"/>
          <w:sz w:val="36"/>
          <w:szCs w:val="36"/>
          <w:rtl/>
        </w:rPr>
      </w:pPr>
      <w:r w:rsidRPr="000E5F34">
        <w:rPr>
          <w:rFonts w:ascii="Traditional Arabic" w:hAnsi="Traditional Arabic" w:cs="Traditional Arabic"/>
          <w:sz w:val="36"/>
          <w:szCs w:val="36"/>
        </w:rPr>
        <w:t xml:space="preserve">- </w:t>
      </w:r>
      <w:r w:rsidRPr="000E5F34">
        <w:rPr>
          <w:rFonts w:ascii="Traditional Arabic" w:hAnsi="Traditional Arabic" w:cs="Traditional Arabic"/>
          <w:sz w:val="36"/>
          <w:szCs w:val="36"/>
          <w:rtl/>
        </w:rPr>
        <w:t>الرقم التسلسلي</w:t>
      </w:r>
      <w:r w:rsidRPr="000E5F34">
        <w:rPr>
          <w:rFonts w:ascii="Traditional Arabic" w:hAnsi="Traditional Arabic" w:cs="Traditional Arabic"/>
          <w:sz w:val="36"/>
          <w:szCs w:val="36"/>
        </w:rPr>
        <w:t>.</w:t>
      </w:r>
    </w:p>
    <w:p w:rsidR="00C611D1" w:rsidRDefault="00336CD7" w:rsidP="00336CD7">
      <w:pPr>
        <w:bidi/>
        <w:rPr>
          <w:rFonts w:ascii="Traditional Arabic" w:hAnsi="Traditional Arabic" w:cs="Traditional Arabic"/>
          <w:sz w:val="36"/>
          <w:szCs w:val="36"/>
          <w:rtl/>
        </w:rPr>
      </w:pPr>
      <w:r>
        <w:rPr>
          <w:rFonts w:ascii="Traditional Arabic" w:hAnsi="Traditional Arabic" w:cs="Traditional Arabic" w:hint="cs"/>
          <w:sz w:val="36"/>
          <w:szCs w:val="36"/>
          <w:rtl/>
        </w:rPr>
        <w:t>- ع</w:t>
      </w:r>
      <w:r w:rsidR="00C611D1" w:rsidRPr="00C611D1">
        <w:rPr>
          <w:rFonts w:ascii="Traditional Arabic" w:hAnsi="Traditional Arabic" w:cs="Traditional Arabic"/>
          <w:sz w:val="36"/>
          <w:szCs w:val="36"/>
          <w:rtl/>
        </w:rPr>
        <w:t>نوان الوثيقة ويكتب في أعلى وسط الورقة</w:t>
      </w:r>
      <w:r w:rsidR="00C611D1" w:rsidRPr="00C611D1">
        <w:rPr>
          <w:rFonts w:ascii="Traditional Arabic" w:hAnsi="Traditional Arabic" w:cs="Traditional Arabic"/>
          <w:sz w:val="36"/>
          <w:szCs w:val="36"/>
        </w:rPr>
        <w:t xml:space="preserve"> </w:t>
      </w:r>
      <w:r w:rsidR="00C611D1" w:rsidRPr="00C611D1">
        <w:rPr>
          <w:rFonts w:ascii="Traditional Arabic" w:hAnsi="Traditional Arabic" w:cs="Traditional Arabic"/>
          <w:sz w:val="36"/>
          <w:szCs w:val="36"/>
          <w:rtl/>
        </w:rPr>
        <w:t>مثال على ذلك: عرض حال عن الاجتماع اللجنة المكلفة بالتكوين المتخصص</w:t>
      </w:r>
      <w:r w:rsidR="00CC4516">
        <w:rPr>
          <w:rFonts w:ascii="Traditional Arabic" w:hAnsi="Traditional Arabic" w:cs="Traditional Arabic" w:hint="cs"/>
          <w:sz w:val="36"/>
          <w:szCs w:val="36"/>
          <w:rtl/>
        </w:rPr>
        <w:t>.</w:t>
      </w:r>
      <w:r w:rsidR="00C611D1" w:rsidRPr="00C611D1">
        <w:rPr>
          <w:rFonts w:ascii="Traditional Arabic" w:hAnsi="Traditional Arabic" w:cs="Traditional Arabic"/>
          <w:sz w:val="36"/>
          <w:szCs w:val="36"/>
          <w:rtl/>
        </w:rPr>
        <w:t xml:space="preserve"> </w:t>
      </w:r>
    </w:p>
    <w:p w:rsidR="00C611D1" w:rsidRPr="00C611D1" w:rsidRDefault="00C611D1" w:rsidP="00023F9B">
      <w:pPr>
        <w:bidi/>
        <w:rPr>
          <w:rFonts w:ascii="Traditional Arabic" w:hAnsi="Traditional Arabic" w:cs="Traditional Arabic" w:hint="cs"/>
          <w:sz w:val="36"/>
          <w:szCs w:val="36"/>
          <w:rtl/>
          <w:lang w:bidi="ar-DZ"/>
        </w:rPr>
      </w:pPr>
      <w:r w:rsidRPr="0000078E">
        <w:rPr>
          <w:rFonts w:ascii="Traditional Arabic" w:hAnsi="Traditional Arabic" w:cs="Traditional Arabic"/>
          <w:b/>
          <w:bCs/>
          <w:sz w:val="36"/>
          <w:szCs w:val="36"/>
          <w:rtl/>
        </w:rPr>
        <w:t>- جملة تمهيدية</w:t>
      </w:r>
      <w:r w:rsidRPr="0000078E">
        <w:rPr>
          <w:rFonts w:ascii="Traditional Arabic" w:hAnsi="Traditional Arabic" w:cs="Traditional Arabic"/>
          <w:b/>
          <w:bCs/>
          <w:sz w:val="36"/>
          <w:szCs w:val="36"/>
          <w:rtl/>
        </w:rPr>
        <w:t>:</w:t>
      </w:r>
      <w:r w:rsidRPr="00C611D1">
        <w:rPr>
          <w:rFonts w:ascii="Traditional Arabic" w:hAnsi="Traditional Arabic" w:cs="Traditional Arabic"/>
          <w:sz w:val="36"/>
          <w:szCs w:val="36"/>
          <w:rtl/>
        </w:rPr>
        <w:t xml:space="preserve"> وتحرر مباشرة بعد ذكر العنوان، وتدون فيها </w:t>
      </w:r>
      <w:proofErr w:type="spellStart"/>
      <w:r w:rsidRPr="00C611D1">
        <w:rPr>
          <w:rFonts w:ascii="Traditional Arabic" w:hAnsi="Traditional Arabic" w:cs="Traditional Arabic"/>
          <w:sz w:val="36"/>
          <w:szCs w:val="36"/>
          <w:rtl/>
        </w:rPr>
        <w:t>تار</w:t>
      </w:r>
      <w:r w:rsidRPr="00C611D1">
        <w:rPr>
          <w:rFonts w:ascii="Traditional Arabic" w:hAnsi="Traditional Arabic" w:cs="Traditional Arabic" w:hint="cs"/>
          <w:sz w:val="36"/>
          <w:szCs w:val="36"/>
          <w:rtl/>
        </w:rPr>
        <w:t>ی</w:t>
      </w:r>
      <w:r w:rsidRPr="00C611D1">
        <w:rPr>
          <w:rFonts w:ascii="Traditional Arabic" w:hAnsi="Traditional Arabic" w:cs="Traditional Arabic" w:hint="eastAsia"/>
          <w:sz w:val="36"/>
          <w:szCs w:val="36"/>
          <w:rtl/>
        </w:rPr>
        <w:t>خ</w:t>
      </w:r>
      <w:proofErr w:type="spellEnd"/>
      <w:r w:rsidRPr="00C611D1">
        <w:rPr>
          <w:rFonts w:ascii="Traditional Arabic" w:hAnsi="Traditional Arabic" w:cs="Traditional Arabic"/>
          <w:sz w:val="36"/>
          <w:szCs w:val="36"/>
          <w:rtl/>
        </w:rPr>
        <w:t xml:space="preserve"> وساعة ومكان</w:t>
      </w:r>
      <w:r w:rsidRPr="00C611D1">
        <w:rPr>
          <w:rFonts w:ascii="Traditional Arabic" w:hAnsi="Traditional Arabic" w:cs="Traditional Arabic"/>
          <w:sz w:val="36"/>
          <w:szCs w:val="36"/>
        </w:rPr>
        <w:t xml:space="preserve"> </w:t>
      </w:r>
      <w:r w:rsidRPr="00C611D1">
        <w:rPr>
          <w:rFonts w:ascii="Traditional Arabic" w:hAnsi="Traditional Arabic" w:cs="Traditional Arabic" w:hint="eastAsia"/>
          <w:sz w:val="36"/>
          <w:szCs w:val="36"/>
          <w:rtl/>
        </w:rPr>
        <w:t>انعقاد</w:t>
      </w:r>
      <w:r>
        <w:rPr>
          <w:rFonts w:ascii="Traditional Arabic" w:hAnsi="Traditional Arabic" w:cs="Traditional Arabic"/>
          <w:sz w:val="36"/>
          <w:szCs w:val="36"/>
          <w:rtl/>
        </w:rPr>
        <w:t xml:space="preserve"> الاجتماع، و</w:t>
      </w:r>
      <w:r w:rsidRPr="00C611D1">
        <w:rPr>
          <w:rFonts w:ascii="Traditional Arabic" w:hAnsi="Traditional Arabic" w:cs="Traditional Arabic"/>
          <w:sz w:val="36"/>
          <w:szCs w:val="36"/>
          <w:rtl/>
        </w:rPr>
        <w:t>كذا اسم وصفة من ترأس الاجتماع موضوعها</w:t>
      </w:r>
      <w:r w:rsidR="0000078E">
        <w:rPr>
          <w:rFonts w:ascii="Traditional Arabic" w:hAnsi="Traditional Arabic" w:cs="Traditional Arabic" w:hint="cs"/>
          <w:sz w:val="36"/>
          <w:szCs w:val="36"/>
          <w:rtl/>
        </w:rPr>
        <w:t xml:space="preserve">، </w:t>
      </w:r>
      <w:proofErr w:type="spellStart"/>
      <w:r w:rsidRPr="00C611D1">
        <w:rPr>
          <w:rFonts w:ascii="Traditional Arabic" w:hAnsi="Traditional Arabic" w:cs="Traditional Arabic" w:hint="eastAsia"/>
          <w:sz w:val="36"/>
          <w:szCs w:val="36"/>
          <w:rtl/>
        </w:rPr>
        <w:t>کما</w:t>
      </w:r>
      <w:proofErr w:type="spellEnd"/>
      <w:r w:rsidRPr="00C611D1">
        <w:rPr>
          <w:rFonts w:ascii="Traditional Arabic" w:hAnsi="Traditional Arabic" w:cs="Traditional Arabic"/>
          <w:sz w:val="36"/>
          <w:szCs w:val="36"/>
          <w:rtl/>
        </w:rPr>
        <w:t xml:space="preserve"> </w:t>
      </w:r>
      <w:r>
        <w:rPr>
          <w:rFonts w:ascii="Traditional Arabic" w:hAnsi="Traditional Arabic" w:cs="Traditional Arabic" w:hint="cs"/>
          <w:sz w:val="36"/>
          <w:szCs w:val="36"/>
          <w:rtl/>
        </w:rPr>
        <w:t>ي</w:t>
      </w:r>
      <w:r w:rsidRPr="00C611D1">
        <w:rPr>
          <w:rFonts w:ascii="Traditional Arabic" w:hAnsi="Traditional Arabic" w:cs="Traditional Arabic"/>
          <w:sz w:val="36"/>
          <w:szCs w:val="36"/>
          <w:rtl/>
        </w:rPr>
        <w:t>دون اسماء و</w:t>
      </w:r>
      <w:r>
        <w:rPr>
          <w:rFonts w:ascii="Traditional Arabic" w:hAnsi="Traditional Arabic" w:cs="Traditional Arabic"/>
          <w:sz w:val="36"/>
          <w:szCs w:val="36"/>
          <w:rtl/>
        </w:rPr>
        <w:t>صفات الأشخاص الذين حضروا الا</w:t>
      </w:r>
      <w:r>
        <w:rPr>
          <w:rFonts w:ascii="Traditional Arabic" w:hAnsi="Traditional Arabic" w:cs="Traditional Arabic" w:hint="cs"/>
          <w:sz w:val="36"/>
          <w:szCs w:val="36"/>
          <w:rtl/>
        </w:rPr>
        <w:t>ج</w:t>
      </w:r>
      <w:r w:rsidRPr="00C611D1">
        <w:rPr>
          <w:rFonts w:ascii="Traditional Arabic" w:hAnsi="Traditional Arabic" w:cs="Traditional Arabic"/>
          <w:sz w:val="36"/>
          <w:szCs w:val="36"/>
          <w:rtl/>
        </w:rPr>
        <w:t>تماع</w:t>
      </w:r>
      <w:r w:rsidR="00336CD7">
        <w:rPr>
          <w:rFonts w:ascii="Traditional Arabic" w:hAnsi="Traditional Arabic" w:cs="Traditional Arabic" w:hint="cs"/>
          <w:sz w:val="36"/>
          <w:szCs w:val="36"/>
          <w:rtl/>
        </w:rPr>
        <w:t>.</w:t>
      </w:r>
      <w:r w:rsidR="00023F9B">
        <w:rPr>
          <w:rFonts w:ascii="Traditional Arabic" w:hAnsi="Traditional Arabic" w:cs="Traditional Arabic" w:hint="cs"/>
          <w:sz w:val="36"/>
          <w:szCs w:val="36"/>
          <w:rtl/>
        </w:rPr>
        <w:t> </w:t>
      </w:r>
    </w:p>
    <w:p w:rsidR="00C611D1" w:rsidRPr="00336CD7" w:rsidRDefault="00965769" w:rsidP="00965769">
      <w:pPr>
        <w:pStyle w:val="Paragraphedeliste"/>
        <w:numPr>
          <w:ilvl w:val="0"/>
          <w:numId w:val="2"/>
        </w:numPr>
        <w:bidi/>
        <w:ind w:left="84" w:firstLine="0"/>
        <w:rPr>
          <w:rFonts w:ascii="Traditional Arabic" w:hAnsi="Traditional Arabic" w:cs="Traditional Arabic"/>
          <w:sz w:val="36"/>
          <w:szCs w:val="36"/>
          <w:rtl/>
        </w:rPr>
      </w:pPr>
      <w:r w:rsidRPr="00965769">
        <w:rPr>
          <w:rFonts w:ascii="Traditional Arabic" w:hAnsi="Traditional Arabic" w:cs="Traditional Arabic"/>
          <w:b/>
          <w:bCs/>
          <w:sz w:val="36"/>
          <w:szCs w:val="36"/>
          <w:rtl/>
        </w:rPr>
        <w:t>ملاحظة</w:t>
      </w:r>
      <w:r w:rsidRPr="00965769">
        <w:rPr>
          <w:rFonts w:ascii="Traditional Arabic" w:hAnsi="Traditional Arabic" w:cs="Traditional Arabic" w:hint="cs"/>
          <w:b/>
          <w:bCs/>
          <w:sz w:val="36"/>
          <w:szCs w:val="36"/>
          <w:rtl/>
        </w:rPr>
        <w:t>:</w:t>
      </w:r>
      <w:r>
        <w:rPr>
          <w:rFonts w:ascii="Traditional Arabic" w:hAnsi="Traditional Arabic" w:cs="Traditional Arabic"/>
          <w:sz w:val="36"/>
          <w:szCs w:val="36"/>
          <w:rtl/>
        </w:rPr>
        <w:t xml:space="preserve"> أن عرض ال</w:t>
      </w:r>
      <w:r>
        <w:rPr>
          <w:rFonts w:ascii="Traditional Arabic" w:hAnsi="Traditional Arabic" w:cs="Traditional Arabic" w:hint="cs"/>
          <w:sz w:val="36"/>
          <w:szCs w:val="36"/>
          <w:rtl/>
        </w:rPr>
        <w:t>ح</w:t>
      </w:r>
      <w:r w:rsidR="00C611D1" w:rsidRPr="00336CD7">
        <w:rPr>
          <w:rFonts w:ascii="Traditional Arabic" w:hAnsi="Traditional Arabic" w:cs="Traditional Arabic"/>
          <w:sz w:val="36"/>
          <w:szCs w:val="36"/>
          <w:rtl/>
        </w:rPr>
        <w:t>ال الخاص باجتماع معين يش</w:t>
      </w:r>
      <w:r>
        <w:rPr>
          <w:rFonts w:ascii="Traditional Arabic" w:hAnsi="Traditional Arabic" w:cs="Traditional Arabic" w:hint="cs"/>
          <w:sz w:val="36"/>
          <w:szCs w:val="36"/>
          <w:rtl/>
        </w:rPr>
        <w:t>ب</w:t>
      </w:r>
      <w:r w:rsidR="00C611D1" w:rsidRPr="00336CD7">
        <w:rPr>
          <w:rFonts w:ascii="Traditional Arabic" w:hAnsi="Traditional Arabic" w:cs="Traditional Arabic"/>
          <w:sz w:val="36"/>
          <w:szCs w:val="36"/>
          <w:rtl/>
        </w:rPr>
        <w:t>ه المحضر الخاص بالاجتماع من حيث التق</w:t>
      </w:r>
      <w:r>
        <w:rPr>
          <w:rFonts w:ascii="Traditional Arabic" w:hAnsi="Traditional Arabic" w:cs="Traditional Arabic" w:hint="cs"/>
          <w:sz w:val="36"/>
          <w:szCs w:val="36"/>
          <w:rtl/>
        </w:rPr>
        <w:t>دي</w:t>
      </w:r>
      <w:r w:rsidR="00C611D1" w:rsidRPr="00336CD7">
        <w:rPr>
          <w:rFonts w:ascii="Traditional Arabic" w:hAnsi="Traditional Arabic" w:cs="Traditional Arabic"/>
          <w:sz w:val="36"/>
          <w:szCs w:val="36"/>
          <w:rtl/>
        </w:rPr>
        <w:t xml:space="preserve">م المادي، ولذا </w:t>
      </w:r>
      <w:r>
        <w:rPr>
          <w:rFonts w:ascii="Traditional Arabic" w:hAnsi="Traditional Arabic" w:cs="Traditional Arabic" w:hint="cs"/>
          <w:sz w:val="36"/>
          <w:szCs w:val="36"/>
          <w:rtl/>
        </w:rPr>
        <w:t>نجد</w:t>
      </w:r>
      <w:r w:rsidR="00C611D1" w:rsidRPr="00336CD7">
        <w:rPr>
          <w:rFonts w:ascii="Traditional Arabic" w:hAnsi="Traditional Arabic" w:cs="Traditional Arabic"/>
          <w:sz w:val="36"/>
          <w:szCs w:val="36"/>
          <w:rtl/>
        </w:rPr>
        <w:t xml:space="preserve"> العمارة المتداولة في الإدارة الجزائرية هي المحضر ونادرا ما تستعمل عبارة </w:t>
      </w:r>
      <w:r>
        <w:rPr>
          <w:rFonts w:ascii="Traditional Arabic" w:hAnsi="Traditional Arabic" w:cs="Traditional Arabic" w:hint="cs"/>
          <w:sz w:val="36"/>
          <w:szCs w:val="36"/>
          <w:rtl/>
        </w:rPr>
        <w:t>عرض</w:t>
      </w:r>
      <w:r w:rsidR="00C611D1" w:rsidRPr="00336CD7">
        <w:rPr>
          <w:rFonts w:ascii="Traditional Arabic" w:hAnsi="Traditional Arabic" w:cs="Traditional Arabic"/>
          <w:sz w:val="36"/>
          <w:szCs w:val="36"/>
          <w:rtl/>
        </w:rPr>
        <w:t xml:space="preserve"> الحال</w:t>
      </w:r>
      <w:r>
        <w:rPr>
          <w:rFonts w:ascii="Traditional Arabic" w:hAnsi="Traditional Arabic" w:cs="Traditional Arabic" w:hint="cs"/>
          <w:sz w:val="36"/>
          <w:szCs w:val="36"/>
          <w:rtl/>
        </w:rPr>
        <w:t>.</w:t>
      </w:r>
    </w:p>
    <w:p w:rsidR="00C611D1" w:rsidRDefault="00965769" w:rsidP="0074584D">
      <w:pPr>
        <w:bidi/>
        <w:ind w:firstLine="509"/>
        <w:rPr>
          <w:rFonts w:ascii="Traditional Arabic" w:hAnsi="Traditional Arabic" w:cs="Traditional Arabic"/>
          <w:sz w:val="36"/>
          <w:szCs w:val="36"/>
          <w:rtl/>
        </w:rPr>
      </w:pPr>
      <w:r>
        <w:rPr>
          <w:rFonts w:ascii="Traditional Arabic" w:hAnsi="Traditional Arabic" w:cs="Traditional Arabic" w:hint="cs"/>
          <w:sz w:val="36"/>
          <w:szCs w:val="36"/>
          <w:rtl/>
        </w:rPr>
        <w:t>فالمحضر هو</w:t>
      </w:r>
      <w:r w:rsidR="00C611D1" w:rsidRPr="00C611D1">
        <w:rPr>
          <w:rFonts w:ascii="Traditional Arabic" w:hAnsi="Traditional Arabic" w:cs="Traditional Arabic"/>
          <w:sz w:val="36"/>
          <w:szCs w:val="36"/>
          <w:rtl/>
        </w:rPr>
        <w:t xml:space="preserve"> وثيقة ها قوة الإثبات أما عرض الحال فهو وثيقة إدارية تحرر وتوقع وترفع من </w:t>
      </w:r>
      <w:proofErr w:type="spellStart"/>
      <w:r w:rsidR="00C611D1" w:rsidRPr="00C611D1">
        <w:rPr>
          <w:rFonts w:ascii="Traditional Arabic" w:hAnsi="Traditional Arabic" w:cs="Traditional Arabic"/>
          <w:sz w:val="36"/>
          <w:szCs w:val="36"/>
          <w:rtl/>
        </w:rPr>
        <w:t>ال</w:t>
      </w:r>
      <w:r>
        <w:rPr>
          <w:rFonts w:ascii="Traditional Arabic" w:hAnsi="Traditional Arabic" w:cs="Traditional Arabic" w:hint="cs"/>
          <w:sz w:val="36"/>
          <w:szCs w:val="36"/>
          <w:rtl/>
        </w:rPr>
        <w:t>مرؤ</w:t>
      </w:r>
      <w:r w:rsidR="00C611D1" w:rsidRPr="00C611D1">
        <w:rPr>
          <w:rFonts w:ascii="Traditional Arabic" w:hAnsi="Traditional Arabic" w:cs="Traditional Arabic"/>
          <w:sz w:val="36"/>
          <w:szCs w:val="36"/>
          <w:rtl/>
        </w:rPr>
        <w:t>ر</w:t>
      </w:r>
      <w:r>
        <w:rPr>
          <w:rFonts w:ascii="Traditional Arabic" w:hAnsi="Traditional Arabic" w:cs="Traditional Arabic" w:hint="cs"/>
          <w:sz w:val="36"/>
          <w:szCs w:val="36"/>
          <w:rtl/>
        </w:rPr>
        <w:t>س</w:t>
      </w:r>
      <w:proofErr w:type="spellEnd"/>
      <w:r w:rsidR="00C611D1" w:rsidRPr="00C611D1">
        <w:rPr>
          <w:rFonts w:ascii="Traditional Arabic" w:hAnsi="Traditional Arabic" w:cs="Traditional Arabic"/>
          <w:sz w:val="36"/>
          <w:szCs w:val="36"/>
          <w:rtl/>
        </w:rPr>
        <w:t xml:space="preserve"> إلى الر</w:t>
      </w:r>
      <w:r>
        <w:rPr>
          <w:rFonts w:ascii="Traditional Arabic" w:hAnsi="Traditional Arabic" w:cs="Traditional Arabic" w:hint="cs"/>
          <w:sz w:val="36"/>
          <w:szCs w:val="36"/>
          <w:rtl/>
        </w:rPr>
        <w:t>ئيس</w:t>
      </w:r>
      <w:r w:rsidR="00C611D1" w:rsidRPr="00C611D1">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لإ</w:t>
      </w:r>
      <w:r>
        <w:rPr>
          <w:rFonts w:ascii="Traditional Arabic" w:hAnsi="Traditional Arabic" w:cs="Traditional Arabic"/>
          <w:sz w:val="36"/>
          <w:szCs w:val="36"/>
          <w:rtl/>
        </w:rPr>
        <w:t>فادته بواقع</w:t>
      </w:r>
      <w:r w:rsidR="00C611D1" w:rsidRPr="00C611D1">
        <w:rPr>
          <w:rFonts w:ascii="Traditional Arabic" w:hAnsi="Traditional Arabic" w:cs="Traditional Arabic"/>
          <w:sz w:val="36"/>
          <w:szCs w:val="36"/>
          <w:rtl/>
        </w:rPr>
        <w:t xml:space="preserve">ة </w:t>
      </w:r>
      <w:r>
        <w:rPr>
          <w:rFonts w:ascii="Traditional Arabic" w:hAnsi="Traditional Arabic" w:cs="Traditional Arabic" w:hint="cs"/>
          <w:sz w:val="36"/>
          <w:szCs w:val="36"/>
          <w:rtl/>
        </w:rPr>
        <w:t>م</w:t>
      </w:r>
      <w:r w:rsidR="00C611D1" w:rsidRPr="00C611D1">
        <w:rPr>
          <w:rFonts w:ascii="Traditional Arabic" w:hAnsi="Traditional Arabic" w:cs="Traditional Arabic"/>
          <w:sz w:val="36"/>
          <w:szCs w:val="36"/>
          <w:rtl/>
        </w:rPr>
        <w:t>ع</w:t>
      </w:r>
      <w:r>
        <w:rPr>
          <w:rFonts w:ascii="Traditional Arabic" w:hAnsi="Traditional Arabic" w:cs="Traditional Arabic" w:hint="cs"/>
          <w:sz w:val="36"/>
          <w:szCs w:val="36"/>
          <w:rtl/>
        </w:rPr>
        <w:t>ي</w:t>
      </w:r>
      <w:r w:rsidR="00C611D1" w:rsidRPr="00C611D1">
        <w:rPr>
          <w:rFonts w:ascii="Traditional Arabic" w:hAnsi="Traditional Arabic" w:cs="Traditional Arabic"/>
          <w:sz w:val="36"/>
          <w:szCs w:val="36"/>
          <w:rtl/>
        </w:rPr>
        <w:t>نة</w:t>
      </w:r>
      <w:r>
        <w:rPr>
          <w:rFonts w:ascii="Traditional Arabic" w:hAnsi="Traditional Arabic" w:cs="Traditional Arabic" w:hint="cs"/>
          <w:sz w:val="36"/>
          <w:szCs w:val="36"/>
          <w:rtl/>
        </w:rPr>
        <w:t xml:space="preserve"> </w:t>
      </w:r>
      <w:r w:rsidR="00C611D1" w:rsidRPr="00C611D1">
        <w:rPr>
          <w:rFonts w:ascii="Traditional Arabic" w:hAnsi="Traditional Arabic" w:cs="Traditional Arabic"/>
          <w:sz w:val="36"/>
          <w:szCs w:val="36"/>
          <w:rtl/>
        </w:rPr>
        <w:t xml:space="preserve">تنقل كما </w:t>
      </w:r>
      <w:r>
        <w:rPr>
          <w:rFonts w:ascii="Traditional Arabic" w:hAnsi="Traditional Arabic" w:cs="Traditional Arabic" w:hint="cs"/>
          <w:sz w:val="36"/>
          <w:szCs w:val="36"/>
          <w:rtl/>
        </w:rPr>
        <w:t>ه</w:t>
      </w:r>
      <w:r w:rsidR="00C611D1" w:rsidRPr="00C611D1">
        <w:rPr>
          <w:rFonts w:ascii="Traditional Arabic" w:hAnsi="Traditional Arabic" w:cs="Traditional Arabic"/>
          <w:sz w:val="36"/>
          <w:szCs w:val="36"/>
          <w:rtl/>
        </w:rPr>
        <w:t>ي</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غير أنه لا ي</w:t>
      </w:r>
      <w:r>
        <w:rPr>
          <w:rFonts w:ascii="Traditional Arabic" w:hAnsi="Traditional Arabic" w:cs="Traditional Arabic" w:hint="cs"/>
          <w:sz w:val="36"/>
          <w:szCs w:val="36"/>
          <w:rtl/>
        </w:rPr>
        <w:t>تضمن</w:t>
      </w:r>
      <w:r>
        <w:rPr>
          <w:rFonts w:ascii="Traditional Arabic" w:hAnsi="Traditional Arabic" w:cs="Traditional Arabic"/>
          <w:sz w:val="36"/>
          <w:szCs w:val="36"/>
          <w:rtl/>
        </w:rPr>
        <w:t xml:space="preserve"> اقتراح </w:t>
      </w:r>
      <w:r>
        <w:rPr>
          <w:rFonts w:ascii="Traditional Arabic" w:hAnsi="Traditional Arabic" w:cs="Traditional Arabic" w:hint="cs"/>
          <w:sz w:val="36"/>
          <w:szCs w:val="36"/>
          <w:rtl/>
        </w:rPr>
        <w:t>م</w:t>
      </w:r>
      <w:r w:rsidR="00C611D1" w:rsidRPr="00C611D1">
        <w:rPr>
          <w:rFonts w:ascii="Traditional Arabic" w:hAnsi="Traditional Arabic" w:cs="Traditional Arabic"/>
          <w:sz w:val="36"/>
          <w:szCs w:val="36"/>
          <w:rtl/>
        </w:rPr>
        <w:t>عين ل</w:t>
      </w:r>
      <w:r>
        <w:rPr>
          <w:rFonts w:ascii="Traditional Arabic" w:hAnsi="Traditional Arabic" w:cs="Traditional Arabic" w:hint="cs"/>
          <w:sz w:val="36"/>
          <w:szCs w:val="36"/>
          <w:rtl/>
        </w:rPr>
        <w:t>ح</w:t>
      </w:r>
      <w:r w:rsidR="00C611D1" w:rsidRPr="00C611D1">
        <w:rPr>
          <w:rFonts w:ascii="Traditional Arabic" w:hAnsi="Traditional Arabic" w:cs="Traditional Arabic"/>
          <w:sz w:val="36"/>
          <w:szCs w:val="36"/>
          <w:rtl/>
        </w:rPr>
        <w:t>ل المشكل الم</w:t>
      </w:r>
      <w:r>
        <w:rPr>
          <w:rFonts w:ascii="Traditional Arabic" w:hAnsi="Traditional Arabic" w:cs="Traditional Arabic" w:hint="cs"/>
          <w:sz w:val="36"/>
          <w:szCs w:val="36"/>
          <w:rtl/>
        </w:rPr>
        <w:t>ط</w:t>
      </w:r>
      <w:r w:rsidR="00C611D1" w:rsidRPr="00C611D1">
        <w:rPr>
          <w:rFonts w:ascii="Traditional Arabic" w:hAnsi="Traditional Arabic" w:cs="Traditional Arabic"/>
          <w:sz w:val="36"/>
          <w:szCs w:val="36"/>
          <w:rtl/>
        </w:rPr>
        <w:t>روح، في حين أن الم</w:t>
      </w:r>
      <w:r>
        <w:rPr>
          <w:rFonts w:ascii="Traditional Arabic" w:hAnsi="Traditional Arabic" w:cs="Traditional Arabic" w:hint="cs"/>
          <w:sz w:val="36"/>
          <w:szCs w:val="36"/>
          <w:rtl/>
        </w:rPr>
        <w:t>حض</w:t>
      </w:r>
      <w:r w:rsidR="00C611D1" w:rsidRPr="00C611D1">
        <w:rPr>
          <w:rFonts w:ascii="Traditional Arabic" w:hAnsi="Traditional Arabic" w:cs="Traditional Arabic"/>
          <w:sz w:val="36"/>
          <w:szCs w:val="36"/>
          <w:rtl/>
        </w:rPr>
        <w:t>ر و</w:t>
      </w:r>
      <w:r>
        <w:rPr>
          <w:rFonts w:ascii="Traditional Arabic" w:hAnsi="Traditional Arabic" w:cs="Traditional Arabic" w:hint="cs"/>
          <w:sz w:val="36"/>
          <w:szCs w:val="36"/>
          <w:rtl/>
        </w:rPr>
        <w:t>ث</w:t>
      </w:r>
      <w:r>
        <w:rPr>
          <w:rFonts w:ascii="Traditional Arabic" w:hAnsi="Traditional Arabic" w:cs="Traditional Arabic"/>
          <w:sz w:val="36"/>
          <w:szCs w:val="36"/>
          <w:rtl/>
        </w:rPr>
        <w:t>يقة له</w:t>
      </w:r>
      <w:r w:rsidR="00C611D1" w:rsidRPr="00C611D1">
        <w:rPr>
          <w:rFonts w:ascii="Traditional Arabic" w:hAnsi="Traditional Arabic" w:cs="Traditional Arabic"/>
          <w:sz w:val="36"/>
          <w:szCs w:val="36"/>
          <w:rtl/>
        </w:rPr>
        <w:t>ا قوة الإ</w:t>
      </w:r>
      <w:r>
        <w:rPr>
          <w:rFonts w:ascii="Traditional Arabic" w:hAnsi="Traditional Arabic" w:cs="Traditional Arabic" w:hint="cs"/>
          <w:sz w:val="36"/>
          <w:szCs w:val="36"/>
          <w:rtl/>
        </w:rPr>
        <w:t>ثبات</w:t>
      </w:r>
      <w:r w:rsidR="0074584D">
        <w:rPr>
          <w:rFonts w:ascii="Traditional Arabic" w:hAnsi="Traditional Arabic" w:cs="Traditional Arabic" w:hint="cs"/>
          <w:sz w:val="36"/>
          <w:szCs w:val="36"/>
          <w:rtl/>
          <w:lang w:bidi="ar-DZ"/>
        </w:rPr>
        <w:t>،</w:t>
      </w:r>
      <w:r w:rsidR="00C611D1" w:rsidRPr="00C611D1">
        <w:rPr>
          <w:rFonts w:ascii="Traditional Arabic" w:hAnsi="Traditional Arabic" w:cs="Traditional Arabic"/>
          <w:sz w:val="36"/>
          <w:szCs w:val="36"/>
          <w:rtl/>
        </w:rPr>
        <w:t xml:space="preserve"> </w:t>
      </w:r>
      <w:r>
        <w:rPr>
          <w:rFonts w:ascii="Traditional Arabic" w:hAnsi="Traditional Arabic" w:cs="Traditional Arabic"/>
          <w:sz w:val="36"/>
          <w:szCs w:val="36"/>
          <w:rtl/>
        </w:rPr>
        <w:t>ويتضمن اقتراحات لحل المشكل الم</w:t>
      </w:r>
      <w:r>
        <w:rPr>
          <w:rFonts w:ascii="Traditional Arabic" w:hAnsi="Traditional Arabic" w:cs="Traditional Arabic" w:hint="cs"/>
          <w:sz w:val="36"/>
          <w:szCs w:val="36"/>
          <w:rtl/>
        </w:rPr>
        <w:t>ط</w:t>
      </w:r>
      <w:r w:rsidR="00C611D1" w:rsidRPr="00C611D1">
        <w:rPr>
          <w:rFonts w:ascii="Traditional Arabic" w:hAnsi="Traditional Arabic" w:cs="Traditional Arabic"/>
          <w:sz w:val="36"/>
          <w:szCs w:val="36"/>
          <w:rtl/>
        </w:rPr>
        <w:t>روح</w:t>
      </w:r>
      <w:r>
        <w:rPr>
          <w:rFonts w:ascii="Traditional Arabic" w:hAnsi="Traditional Arabic" w:cs="Traditional Arabic" w:hint="cs"/>
          <w:sz w:val="36"/>
          <w:szCs w:val="36"/>
          <w:rtl/>
        </w:rPr>
        <w:t xml:space="preserve">، </w:t>
      </w:r>
      <w:r w:rsidR="00C611D1" w:rsidRPr="00C611D1">
        <w:rPr>
          <w:rFonts w:ascii="Traditional Arabic" w:hAnsi="Traditional Arabic" w:cs="Traditional Arabic"/>
          <w:sz w:val="36"/>
          <w:szCs w:val="36"/>
          <w:rtl/>
        </w:rPr>
        <w:t xml:space="preserve">وإبداء الرأي فيها </w:t>
      </w:r>
      <w:r>
        <w:rPr>
          <w:rFonts w:ascii="Traditional Arabic" w:hAnsi="Traditional Arabic" w:cs="Traditional Arabic" w:hint="cs"/>
          <w:sz w:val="36"/>
          <w:szCs w:val="36"/>
          <w:rtl/>
        </w:rPr>
        <w:t>ب</w:t>
      </w:r>
      <w:r w:rsidR="00C611D1" w:rsidRPr="00C611D1">
        <w:rPr>
          <w:rFonts w:ascii="Traditional Arabic" w:hAnsi="Traditional Arabic" w:cs="Traditional Arabic"/>
          <w:sz w:val="36"/>
          <w:szCs w:val="36"/>
          <w:rtl/>
        </w:rPr>
        <w:t>اقتراح ال</w:t>
      </w:r>
      <w:r>
        <w:rPr>
          <w:rFonts w:ascii="Traditional Arabic" w:hAnsi="Traditional Arabic" w:cs="Traditional Arabic" w:hint="cs"/>
          <w:sz w:val="36"/>
          <w:szCs w:val="36"/>
          <w:rtl/>
        </w:rPr>
        <w:t>ح</w:t>
      </w:r>
      <w:r w:rsidR="00C611D1" w:rsidRPr="00C611D1">
        <w:rPr>
          <w:rFonts w:ascii="Traditional Arabic" w:hAnsi="Traditional Arabic" w:cs="Traditional Arabic"/>
          <w:sz w:val="36"/>
          <w:szCs w:val="36"/>
          <w:rtl/>
        </w:rPr>
        <w:t>ل المناسب.</w:t>
      </w:r>
    </w:p>
    <w:p w:rsidR="00E924E4" w:rsidRPr="00E924E4" w:rsidRDefault="00DB369D" w:rsidP="00E924E4">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E924E4" w:rsidRPr="00E924E4">
        <w:rPr>
          <w:rFonts w:ascii="Traditional Arabic" w:hAnsi="Traditional Arabic" w:cs="Traditional Arabic"/>
          <w:b/>
          <w:bCs/>
          <w:sz w:val="36"/>
          <w:szCs w:val="36"/>
          <w:rtl/>
        </w:rPr>
        <w:t>خصائص عرض الحال:</w:t>
      </w:r>
    </w:p>
    <w:p w:rsidR="00E924E4" w:rsidRPr="00E924E4" w:rsidRDefault="00E924E4" w:rsidP="00E924E4">
      <w:pPr>
        <w:bidi/>
        <w:rPr>
          <w:rFonts w:ascii="Traditional Arabic" w:hAnsi="Traditional Arabic" w:cs="Traditional Arabic"/>
          <w:sz w:val="36"/>
          <w:szCs w:val="36"/>
          <w:rtl/>
        </w:rPr>
      </w:pPr>
      <w:r w:rsidRPr="00E924E4">
        <w:rPr>
          <w:rFonts w:ascii="Traditional Arabic" w:hAnsi="Traditional Arabic" w:cs="Traditional Arabic"/>
          <w:sz w:val="36"/>
          <w:szCs w:val="36"/>
        </w:rPr>
        <w:t xml:space="preserve">- </w:t>
      </w:r>
      <w:r w:rsidRPr="00E924E4">
        <w:rPr>
          <w:rFonts w:ascii="Traditional Arabic" w:hAnsi="Traditional Arabic" w:cs="Traditional Arabic"/>
          <w:sz w:val="36"/>
          <w:szCs w:val="36"/>
          <w:rtl/>
        </w:rPr>
        <w:t>هو وثيقة إعلامية تهدف إلى إعطاء صورة صادقة عن الحدث، الواقعة أو الاجتماع؛</w:t>
      </w:r>
    </w:p>
    <w:p w:rsidR="00E924E4" w:rsidRPr="00E924E4" w:rsidRDefault="00E924E4" w:rsidP="00E924E4">
      <w:pPr>
        <w:bidi/>
        <w:rPr>
          <w:rFonts w:ascii="Traditional Arabic" w:hAnsi="Traditional Arabic" w:cs="Traditional Arabic"/>
          <w:sz w:val="36"/>
          <w:szCs w:val="36"/>
          <w:rtl/>
        </w:rPr>
      </w:pPr>
      <w:r w:rsidRPr="00E924E4">
        <w:rPr>
          <w:rFonts w:ascii="Traditional Arabic" w:hAnsi="Traditional Arabic" w:cs="Traditional Arabic"/>
          <w:sz w:val="36"/>
          <w:szCs w:val="36"/>
        </w:rPr>
        <w:lastRenderedPageBreak/>
        <w:t xml:space="preserve">- </w:t>
      </w:r>
      <w:r w:rsidRPr="00E924E4">
        <w:rPr>
          <w:rFonts w:ascii="Traditional Arabic" w:hAnsi="Traditional Arabic" w:cs="Traditional Arabic"/>
          <w:sz w:val="36"/>
          <w:szCs w:val="36"/>
          <w:rtl/>
        </w:rPr>
        <w:t xml:space="preserve">يوجه إلى الرئيس الإداري بهدف </w:t>
      </w:r>
      <w:proofErr w:type="spellStart"/>
      <w:r w:rsidRPr="00E924E4">
        <w:rPr>
          <w:rFonts w:ascii="Traditional Arabic" w:hAnsi="Traditional Arabic" w:cs="Traditional Arabic"/>
          <w:sz w:val="36"/>
          <w:szCs w:val="36"/>
          <w:rtl/>
        </w:rPr>
        <w:t>إطلاعه</w:t>
      </w:r>
      <w:proofErr w:type="spellEnd"/>
      <w:r w:rsidRPr="00E924E4">
        <w:rPr>
          <w:rFonts w:ascii="Traditional Arabic" w:hAnsi="Traditional Arabic" w:cs="Traditional Arabic"/>
          <w:sz w:val="36"/>
          <w:szCs w:val="36"/>
          <w:rtl/>
        </w:rPr>
        <w:t xml:space="preserve"> على وقائع ذات علاقة بصلاحياته أو نطاق إشرافه؛</w:t>
      </w:r>
    </w:p>
    <w:p w:rsidR="00E924E4" w:rsidRPr="00E924E4" w:rsidRDefault="00E924E4" w:rsidP="00E924E4">
      <w:pPr>
        <w:bidi/>
        <w:rPr>
          <w:rFonts w:ascii="Traditional Arabic" w:hAnsi="Traditional Arabic" w:cs="Traditional Arabic"/>
          <w:sz w:val="36"/>
          <w:szCs w:val="36"/>
          <w:rtl/>
        </w:rPr>
      </w:pPr>
      <w:r w:rsidRPr="00E924E4">
        <w:rPr>
          <w:rFonts w:ascii="Traditional Arabic" w:hAnsi="Traditional Arabic" w:cs="Traditional Arabic"/>
          <w:sz w:val="36"/>
          <w:szCs w:val="36"/>
        </w:rPr>
        <w:t xml:space="preserve">- </w:t>
      </w:r>
      <w:r w:rsidRPr="00E924E4">
        <w:rPr>
          <w:rFonts w:ascii="Traditional Arabic" w:hAnsi="Traditional Arabic" w:cs="Traditional Arabic"/>
          <w:sz w:val="36"/>
          <w:szCs w:val="36"/>
          <w:rtl/>
        </w:rPr>
        <w:t>يسمح للرئيس الإداري بالإلمام بالمعطيات اللازمة اتخاذ قراراته؛</w:t>
      </w:r>
    </w:p>
    <w:p w:rsidR="00E924E4" w:rsidRPr="00E924E4" w:rsidRDefault="00E924E4" w:rsidP="00E924E4">
      <w:pPr>
        <w:bidi/>
        <w:rPr>
          <w:rFonts w:ascii="Traditional Arabic" w:hAnsi="Traditional Arabic" w:cs="Traditional Arabic"/>
          <w:sz w:val="36"/>
          <w:szCs w:val="36"/>
          <w:rtl/>
        </w:rPr>
      </w:pPr>
      <w:r w:rsidRPr="00E924E4">
        <w:rPr>
          <w:rFonts w:ascii="Traditional Arabic" w:hAnsi="Traditional Arabic" w:cs="Traditional Arabic"/>
          <w:sz w:val="36"/>
          <w:szCs w:val="36"/>
        </w:rPr>
        <w:t xml:space="preserve">- </w:t>
      </w:r>
      <w:r w:rsidRPr="00E924E4">
        <w:rPr>
          <w:rFonts w:ascii="Traditional Arabic" w:hAnsi="Traditional Arabic" w:cs="Traditional Arabic"/>
          <w:sz w:val="36"/>
          <w:szCs w:val="36"/>
          <w:rtl/>
        </w:rPr>
        <w:t>يستخدم عرض الحال كوسيلة للحفاظ على آثار كتابية عن الحوادث أو الوقائع موضوع الاهتمام؛</w:t>
      </w:r>
    </w:p>
    <w:p w:rsidR="00E924E4" w:rsidRDefault="00E924E4" w:rsidP="00E924E4">
      <w:pPr>
        <w:bidi/>
        <w:rPr>
          <w:rFonts w:ascii="Traditional Arabic" w:hAnsi="Traditional Arabic" w:cs="Traditional Arabic"/>
          <w:sz w:val="36"/>
          <w:szCs w:val="36"/>
          <w:rtl/>
        </w:rPr>
      </w:pPr>
      <w:r w:rsidRPr="00E924E4">
        <w:rPr>
          <w:rFonts w:ascii="Traditional Arabic" w:hAnsi="Traditional Arabic" w:cs="Traditional Arabic"/>
          <w:sz w:val="36"/>
          <w:szCs w:val="36"/>
          <w:rtl/>
        </w:rPr>
        <w:t>- يحرر عرض الحال بشكل مفصل ويراعي محرره الحياد التام.</w:t>
      </w:r>
      <w:r w:rsidR="00C10FE5" w:rsidRPr="001B02D6">
        <w:rPr>
          <w:rFonts w:ascii="Traditional Arabic" w:hAnsi="Traditional Arabic" w:cs="Traditional Arabic"/>
          <w:sz w:val="36"/>
          <w:szCs w:val="36"/>
        </w:rPr>
        <w:t xml:space="preserve"> </w:t>
      </w:r>
    </w:p>
    <w:p w:rsidR="000E5F34" w:rsidRDefault="009E7E7C" w:rsidP="000E5F34">
      <w:pPr>
        <w:bidi/>
        <w:rPr>
          <w:rFonts w:ascii="Traditional Arabic" w:hAnsi="Traditional Arabic" w:cs="Traditional Arabic"/>
          <w:sz w:val="36"/>
          <w:szCs w:val="36"/>
          <w:rtl/>
        </w:rPr>
      </w:pPr>
      <w:r>
        <w:rPr>
          <w:noProof/>
          <w:lang w:eastAsia="fr-FR"/>
        </w:rPr>
        <w:drawing>
          <wp:inline distT="0" distB="0" distL="0" distR="0" wp14:anchorId="2D4D36BB" wp14:editId="05831D28">
            <wp:extent cx="5274310" cy="5041900"/>
            <wp:effectExtent l="19050" t="19050" r="21590" b="25400"/>
            <wp:docPr id="1026" name="Picture 2" descr="عرض الحال أو التقرير الموج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عرض الحال أو التقرير الموجز"/>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5041900"/>
                    </a:xfrm>
                    <a:prstGeom prst="rect">
                      <a:avLst/>
                    </a:prstGeom>
                    <a:noFill/>
                    <a:ln>
                      <a:solidFill>
                        <a:schemeClr val="tx1"/>
                      </a:solidFill>
                    </a:ln>
                    <a:extLst/>
                  </pic:spPr>
                </pic:pic>
              </a:graphicData>
            </a:graphic>
          </wp:inline>
        </w:drawing>
      </w:r>
    </w:p>
    <w:p w:rsidR="00C10FE5" w:rsidRDefault="00DB369D" w:rsidP="00DB369D">
      <w:pPr>
        <w:bidi/>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lastRenderedPageBreak/>
        <w:t>4</w:t>
      </w:r>
      <w:r w:rsidR="000E5F34" w:rsidRPr="000E5F34">
        <w:rPr>
          <w:rFonts w:ascii="Traditional Arabic" w:hAnsi="Traditional Arabic" w:cs="Traditional Arabic"/>
          <w:b/>
          <w:bCs/>
          <w:sz w:val="36"/>
          <w:szCs w:val="36"/>
          <w:rtl/>
        </w:rPr>
        <w:t>- التقرير</w:t>
      </w:r>
      <w:proofErr w:type="gramEnd"/>
      <w:r w:rsidR="000E5F34" w:rsidRPr="000E5F34">
        <w:rPr>
          <w:rFonts w:ascii="Traditional Arabic" w:hAnsi="Traditional Arabic" w:cs="Traditional Arabic"/>
          <w:b/>
          <w:bCs/>
          <w:sz w:val="36"/>
          <w:szCs w:val="36"/>
          <w:rtl/>
        </w:rPr>
        <w:t xml:space="preserve"> الإداري: </w:t>
      </w:r>
      <w:r w:rsidR="000E5F34" w:rsidRPr="000E5F34">
        <w:rPr>
          <w:rFonts w:ascii="Traditional Arabic" w:hAnsi="Traditional Arabic" w:cs="Traditional Arabic"/>
          <w:b/>
          <w:bCs/>
          <w:sz w:val="36"/>
          <w:szCs w:val="36"/>
          <w:rtl/>
        </w:rPr>
        <w:br/>
      </w:r>
      <w:r w:rsidR="000E5F34" w:rsidRPr="000E5F34">
        <w:rPr>
          <w:rFonts w:ascii="Traditional Arabic" w:hAnsi="Traditional Arabic" w:cs="Traditional Arabic"/>
          <w:sz w:val="36"/>
          <w:szCs w:val="36"/>
          <w:rtl/>
        </w:rPr>
        <w:t>التقرير وثيقة إدارية مهمة تستخدم لوصف أو تحليل مشكلة مطروحة أو عمل منج</w:t>
      </w:r>
      <w:r w:rsidR="000E5F34">
        <w:rPr>
          <w:rFonts w:ascii="Traditional Arabic" w:hAnsi="Traditional Arabic" w:cs="Traditional Arabic"/>
          <w:sz w:val="36"/>
          <w:szCs w:val="36"/>
          <w:rtl/>
        </w:rPr>
        <w:t>ز أو حادثة أو سير مروري عنيف...</w:t>
      </w:r>
    </w:p>
    <w:p w:rsidR="000E5F34" w:rsidRDefault="00DB369D" w:rsidP="000E5F34">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0E5F34" w:rsidRPr="000E5F34">
        <w:rPr>
          <w:rFonts w:ascii="Traditional Arabic" w:hAnsi="Traditional Arabic" w:cs="Traditional Arabic"/>
          <w:b/>
          <w:bCs/>
          <w:sz w:val="36"/>
          <w:szCs w:val="36"/>
          <w:rtl/>
        </w:rPr>
        <w:t>أهداف التقارير:</w:t>
      </w:r>
    </w:p>
    <w:p w:rsidR="000E5F34" w:rsidRPr="000E5F34" w:rsidRDefault="000E5F34" w:rsidP="000E5F34">
      <w:pPr>
        <w:bidi/>
        <w:rPr>
          <w:rFonts w:ascii="Traditional Arabic" w:hAnsi="Traditional Arabic" w:cs="Traditional Arabic"/>
          <w:sz w:val="36"/>
          <w:szCs w:val="36"/>
          <w:rtl/>
        </w:rPr>
      </w:pPr>
      <w:r w:rsidRPr="000E5F34">
        <w:rPr>
          <w:rFonts w:ascii="Traditional Arabic" w:hAnsi="Traditional Arabic" w:cs="Traditional Arabic"/>
          <w:sz w:val="36"/>
          <w:szCs w:val="36"/>
        </w:rPr>
        <w:t xml:space="preserve">- </w:t>
      </w:r>
      <w:r w:rsidRPr="000E5F34">
        <w:rPr>
          <w:rFonts w:ascii="Traditional Arabic" w:hAnsi="Traditional Arabic" w:cs="Traditional Arabic"/>
          <w:sz w:val="36"/>
          <w:szCs w:val="36"/>
          <w:rtl/>
        </w:rPr>
        <w:t>تحليل وضعية معينة؛</w:t>
      </w:r>
      <w:r w:rsidRPr="000E5F34">
        <w:rPr>
          <w:rFonts w:ascii="Traditional Arabic" w:hAnsi="Traditional Arabic" w:cs="Traditional Arabic"/>
          <w:sz w:val="36"/>
          <w:szCs w:val="36"/>
        </w:rPr>
        <w:t xml:space="preserve"> </w:t>
      </w:r>
    </w:p>
    <w:p w:rsidR="000E5F34" w:rsidRPr="000E5F34" w:rsidRDefault="000E5F34" w:rsidP="000E5F34">
      <w:pPr>
        <w:bidi/>
        <w:rPr>
          <w:rFonts w:ascii="Traditional Arabic" w:hAnsi="Traditional Arabic" w:cs="Traditional Arabic"/>
          <w:sz w:val="36"/>
          <w:szCs w:val="36"/>
          <w:rtl/>
        </w:rPr>
      </w:pPr>
      <w:r w:rsidRPr="000E5F34">
        <w:rPr>
          <w:rFonts w:ascii="Traditional Arabic" w:hAnsi="Traditional Arabic" w:cs="Traditional Arabic"/>
          <w:sz w:val="36"/>
          <w:szCs w:val="36"/>
        </w:rPr>
        <w:t xml:space="preserve"> - </w:t>
      </w:r>
      <w:r w:rsidRPr="000E5F34">
        <w:rPr>
          <w:rFonts w:ascii="Traditional Arabic" w:hAnsi="Traditional Arabic" w:cs="Traditional Arabic"/>
          <w:sz w:val="36"/>
          <w:szCs w:val="36"/>
          <w:rtl/>
        </w:rPr>
        <w:t>عرض وضعية مصلحة أو إدارة معينة في فترة زمنية معينة؛</w:t>
      </w:r>
    </w:p>
    <w:p w:rsidR="000E5F34" w:rsidRPr="000E5F34" w:rsidRDefault="000E5F34" w:rsidP="000E5F34">
      <w:pPr>
        <w:bidi/>
        <w:rPr>
          <w:rFonts w:ascii="Traditional Arabic" w:hAnsi="Traditional Arabic" w:cs="Traditional Arabic"/>
          <w:sz w:val="36"/>
          <w:szCs w:val="36"/>
          <w:rtl/>
        </w:rPr>
      </w:pPr>
      <w:r w:rsidRPr="000E5F34">
        <w:rPr>
          <w:rFonts w:ascii="Traditional Arabic" w:hAnsi="Traditional Arabic" w:cs="Traditional Arabic"/>
          <w:sz w:val="36"/>
          <w:szCs w:val="36"/>
        </w:rPr>
        <w:t xml:space="preserve"> - </w:t>
      </w:r>
      <w:r w:rsidRPr="000E5F34">
        <w:rPr>
          <w:rFonts w:ascii="Traditional Arabic" w:hAnsi="Traditional Arabic" w:cs="Traditional Arabic"/>
          <w:sz w:val="36"/>
          <w:szCs w:val="36"/>
          <w:rtl/>
        </w:rPr>
        <w:t>استقصاء معلومات عن قضية معينة؛</w:t>
      </w:r>
    </w:p>
    <w:p w:rsidR="000E5F34" w:rsidRPr="000E5F34" w:rsidRDefault="000E5F34" w:rsidP="000E5F34">
      <w:pPr>
        <w:bidi/>
        <w:rPr>
          <w:rFonts w:ascii="Traditional Arabic" w:hAnsi="Traditional Arabic" w:cs="Traditional Arabic"/>
          <w:sz w:val="36"/>
          <w:szCs w:val="36"/>
          <w:rtl/>
        </w:rPr>
      </w:pPr>
      <w:r w:rsidRPr="000E5F34">
        <w:rPr>
          <w:rFonts w:ascii="Traditional Arabic" w:hAnsi="Traditional Arabic" w:cs="Traditional Arabic"/>
          <w:sz w:val="36"/>
          <w:szCs w:val="36"/>
        </w:rPr>
        <w:t xml:space="preserve"> - </w:t>
      </w:r>
      <w:r w:rsidRPr="000E5F34">
        <w:rPr>
          <w:rFonts w:ascii="Traditional Arabic" w:hAnsi="Traditional Arabic" w:cs="Traditional Arabic"/>
          <w:sz w:val="36"/>
          <w:szCs w:val="36"/>
          <w:rtl/>
        </w:rPr>
        <w:t>وصف أو تحليل حادثة أو واقعة؛</w:t>
      </w:r>
      <w:r w:rsidRPr="000E5F34">
        <w:rPr>
          <w:rFonts w:ascii="Traditional Arabic" w:hAnsi="Traditional Arabic" w:cs="Traditional Arabic"/>
          <w:sz w:val="36"/>
          <w:szCs w:val="36"/>
        </w:rPr>
        <w:t xml:space="preserve"> </w:t>
      </w:r>
    </w:p>
    <w:p w:rsidR="000E5F34" w:rsidRPr="000E5F34" w:rsidRDefault="000E5F34" w:rsidP="000E5F34">
      <w:pPr>
        <w:bidi/>
        <w:rPr>
          <w:rFonts w:ascii="Traditional Arabic" w:hAnsi="Traditional Arabic" w:cs="Traditional Arabic"/>
          <w:sz w:val="36"/>
          <w:szCs w:val="36"/>
          <w:rtl/>
        </w:rPr>
      </w:pPr>
      <w:r w:rsidRPr="000E5F34">
        <w:rPr>
          <w:rFonts w:ascii="Traditional Arabic" w:hAnsi="Traditional Arabic" w:cs="Traditional Arabic"/>
          <w:sz w:val="36"/>
          <w:szCs w:val="36"/>
        </w:rPr>
        <w:t xml:space="preserve">- </w:t>
      </w:r>
      <w:r w:rsidRPr="000E5F34">
        <w:rPr>
          <w:rFonts w:ascii="Traditional Arabic" w:hAnsi="Traditional Arabic" w:cs="Traditional Arabic"/>
          <w:sz w:val="36"/>
          <w:szCs w:val="36"/>
          <w:rtl/>
        </w:rPr>
        <w:t>تبليغ الرؤساء الإداريين واطلاعهم على مسألة معينة؛</w:t>
      </w:r>
      <w:r w:rsidRPr="000E5F34">
        <w:rPr>
          <w:rFonts w:ascii="Traditional Arabic" w:hAnsi="Traditional Arabic" w:cs="Traditional Arabic"/>
          <w:sz w:val="36"/>
          <w:szCs w:val="36"/>
        </w:rPr>
        <w:t xml:space="preserve"> </w:t>
      </w:r>
    </w:p>
    <w:p w:rsidR="000E5F34" w:rsidRDefault="000E5F34" w:rsidP="000E5F34">
      <w:pPr>
        <w:bidi/>
        <w:rPr>
          <w:rFonts w:ascii="Traditional Arabic" w:hAnsi="Traditional Arabic" w:cs="Traditional Arabic"/>
          <w:sz w:val="36"/>
          <w:szCs w:val="36"/>
          <w:rtl/>
        </w:rPr>
      </w:pPr>
      <w:r w:rsidRPr="000E5F34">
        <w:rPr>
          <w:rFonts w:ascii="Traditional Arabic" w:hAnsi="Traditional Arabic" w:cs="Traditional Arabic"/>
          <w:sz w:val="36"/>
          <w:szCs w:val="36"/>
          <w:rtl/>
        </w:rPr>
        <w:t>- تشخيص مشكلة واقتراح الحلول والتدابير الممكنة بغية توجيه الرئيس الإداري إلى اتخاذ القرارات اللازمة.</w:t>
      </w:r>
    </w:p>
    <w:p w:rsidR="00DB369D" w:rsidRPr="00DB369D" w:rsidRDefault="007F3C2B" w:rsidP="007F3C2B">
      <w:pPr>
        <w:bidi/>
        <w:rPr>
          <w:rFonts w:ascii="Traditional Arabic" w:hAnsi="Traditional Arabic" w:cs="Traditional Arabic"/>
          <w:sz w:val="36"/>
          <w:szCs w:val="36"/>
          <w:rtl/>
        </w:rPr>
      </w:pPr>
      <w:r w:rsidRPr="007F3C2B">
        <w:rPr>
          <w:rFonts w:ascii="Traditional Arabic" w:hAnsi="Traditional Arabic" w:cs="Traditional Arabic"/>
          <w:b/>
          <w:bCs/>
          <w:sz w:val="36"/>
          <w:szCs w:val="36"/>
          <w:rtl/>
        </w:rPr>
        <w:t>أنواع ال</w:t>
      </w:r>
      <w:r w:rsidRPr="007F3C2B">
        <w:rPr>
          <w:rFonts w:ascii="Traditional Arabic" w:hAnsi="Traditional Arabic" w:cs="Traditional Arabic" w:hint="cs"/>
          <w:b/>
          <w:bCs/>
          <w:sz w:val="36"/>
          <w:szCs w:val="36"/>
          <w:rtl/>
        </w:rPr>
        <w:t>ت</w:t>
      </w:r>
      <w:r w:rsidR="00DB369D" w:rsidRPr="007F3C2B">
        <w:rPr>
          <w:rFonts w:ascii="Traditional Arabic" w:hAnsi="Traditional Arabic" w:cs="Traditional Arabic"/>
          <w:b/>
          <w:bCs/>
          <w:sz w:val="36"/>
          <w:szCs w:val="36"/>
          <w:rtl/>
        </w:rPr>
        <w:t>قارير</w:t>
      </w:r>
      <w:r w:rsidRPr="007F3C2B">
        <w:rPr>
          <w:rFonts w:ascii="Traditional Arabic" w:hAnsi="Traditional Arabic" w:cs="Traditional Arabic" w:hint="cs"/>
          <w:b/>
          <w:bCs/>
          <w:sz w:val="36"/>
          <w:szCs w:val="36"/>
          <w:rtl/>
        </w:rPr>
        <w:t>:</w:t>
      </w:r>
      <w:r w:rsidR="00DB369D" w:rsidRPr="00DB369D">
        <w:rPr>
          <w:rFonts w:ascii="Traditional Arabic" w:hAnsi="Traditional Arabic" w:cs="Traditional Arabic"/>
          <w:sz w:val="36"/>
          <w:szCs w:val="36"/>
          <w:rtl/>
        </w:rPr>
        <w:t xml:space="preserve"> توجد أنواع كثيرة للتقرير والأكثر استعمالا منها يمكن حصرها فيما يلي</w:t>
      </w:r>
      <w:r>
        <w:rPr>
          <w:rFonts w:ascii="Traditional Arabic" w:hAnsi="Traditional Arabic" w:cs="Traditional Arabic" w:hint="cs"/>
          <w:sz w:val="36"/>
          <w:szCs w:val="36"/>
          <w:rtl/>
        </w:rPr>
        <w:t>:</w:t>
      </w:r>
    </w:p>
    <w:p w:rsidR="007F3C2B" w:rsidRDefault="00DB369D" w:rsidP="007F3C2B">
      <w:pPr>
        <w:bidi/>
        <w:rPr>
          <w:rFonts w:ascii="Traditional Arabic" w:hAnsi="Traditional Arabic" w:cs="Traditional Arabic"/>
          <w:sz w:val="36"/>
          <w:szCs w:val="36"/>
          <w:rtl/>
        </w:rPr>
      </w:pPr>
      <w:r w:rsidRPr="00DB369D">
        <w:rPr>
          <w:rFonts w:ascii="Traditional Arabic" w:hAnsi="Traditional Arabic" w:cs="Traditional Arabic"/>
          <w:sz w:val="36"/>
          <w:szCs w:val="36"/>
          <w:rtl/>
        </w:rPr>
        <w:t>- تقرير عن و</w:t>
      </w:r>
      <w:r w:rsidR="007F3C2B">
        <w:rPr>
          <w:rFonts w:ascii="Traditional Arabic" w:hAnsi="Traditional Arabic" w:cs="Traditional Arabic" w:hint="cs"/>
          <w:sz w:val="36"/>
          <w:szCs w:val="36"/>
          <w:rtl/>
        </w:rPr>
        <w:t>ضع</w:t>
      </w:r>
      <w:r w:rsidRPr="00DB369D">
        <w:rPr>
          <w:rFonts w:ascii="Traditional Arabic" w:hAnsi="Traditional Arabic" w:cs="Traditional Arabic"/>
          <w:sz w:val="36"/>
          <w:szCs w:val="36"/>
          <w:rtl/>
        </w:rPr>
        <w:t>ية</w:t>
      </w:r>
      <w:r w:rsidR="007F3C2B">
        <w:rPr>
          <w:rFonts w:ascii="Traditional Arabic" w:hAnsi="Traditional Arabic" w:cs="Traditional Arabic" w:hint="cs"/>
          <w:sz w:val="36"/>
          <w:szCs w:val="36"/>
          <w:rtl/>
        </w:rPr>
        <w:t>.</w:t>
      </w:r>
    </w:p>
    <w:p w:rsidR="007F3C2B" w:rsidRDefault="00DB369D" w:rsidP="00740CCD">
      <w:pPr>
        <w:bidi/>
        <w:rPr>
          <w:rFonts w:ascii="Traditional Arabic" w:hAnsi="Traditional Arabic" w:cs="Traditional Arabic"/>
          <w:sz w:val="36"/>
          <w:szCs w:val="36"/>
          <w:rtl/>
        </w:rPr>
      </w:pPr>
      <w:r w:rsidRPr="00DB369D">
        <w:rPr>
          <w:rFonts w:ascii="Traditional Arabic" w:hAnsi="Traditional Arabic" w:cs="Traditional Arabic"/>
          <w:sz w:val="36"/>
          <w:szCs w:val="36"/>
          <w:rtl/>
        </w:rPr>
        <w:t xml:space="preserve">- تقرير عن حادثة. </w:t>
      </w:r>
    </w:p>
    <w:p w:rsidR="00DB369D" w:rsidRDefault="00DB369D" w:rsidP="007F3C2B">
      <w:pPr>
        <w:bidi/>
        <w:rPr>
          <w:rFonts w:ascii="Traditional Arabic" w:hAnsi="Traditional Arabic" w:cs="Traditional Arabic"/>
          <w:sz w:val="36"/>
          <w:szCs w:val="36"/>
          <w:rtl/>
        </w:rPr>
      </w:pPr>
      <w:r w:rsidRPr="00DB369D">
        <w:rPr>
          <w:rFonts w:ascii="Traditional Arabic" w:hAnsi="Traditional Arabic" w:cs="Traditional Arabic"/>
          <w:sz w:val="36"/>
          <w:szCs w:val="36"/>
          <w:rtl/>
        </w:rPr>
        <w:t>- تقرير عن نشاط</w:t>
      </w:r>
      <w:r w:rsidR="007F3C2B">
        <w:rPr>
          <w:rFonts w:ascii="Traditional Arabic" w:hAnsi="Traditional Arabic" w:cs="Traditional Arabic" w:hint="cs"/>
          <w:sz w:val="36"/>
          <w:szCs w:val="36"/>
          <w:rtl/>
        </w:rPr>
        <w:t>.</w:t>
      </w:r>
    </w:p>
    <w:p w:rsidR="007F3C2B" w:rsidRDefault="007F3C2B" w:rsidP="007F3C2B">
      <w:pPr>
        <w:bidi/>
        <w:rPr>
          <w:rFonts w:ascii="Traditional Arabic" w:hAnsi="Traditional Arabic" w:cs="Traditional Arabic"/>
          <w:sz w:val="36"/>
          <w:szCs w:val="36"/>
          <w:rtl/>
        </w:rPr>
      </w:pPr>
      <w:r w:rsidRPr="007F3C2B">
        <w:rPr>
          <w:rFonts w:ascii="Traditional Arabic" w:hAnsi="Traditional Arabic" w:cs="Traditional Arabic"/>
          <w:b/>
          <w:bCs/>
          <w:sz w:val="36"/>
          <w:szCs w:val="36"/>
          <w:rtl/>
        </w:rPr>
        <w:t>الش</w:t>
      </w:r>
      <w:r w:rsidRPr="007F3C2B">
        <w:rPr>
          <w:rFonts w:ascii="Traditional Arabic" w:hAnsi="Traditional Arabic" w:cs="Traditional Arabic" w:hint="cs"/>
          <w:b/>
          <w:bCs/>
          <w:sz w:val="36"/>
          <w:szCs w:val="36"/>
          <w:rtl/>
        </w:rPr>
        <w:t>روط</w:t>
      </w:r>
      <w:r w:rsidRPr="007F3C2B">
        <w:rPr>
          <w:rFonts w:ascii="Traditional Arabic" w:hAnsi="Traditional Arabic" w:cs="Traditional Arabic"/>
          <w:b/>
          <w:bCs/>
          <w:sz w:val="36"/>
          <w:szCs w:val="36"/>
          <w:rtl/>
        </w:rPr>
        <w:t xml:space="preserve"> التقنية للتقري</w:t>
      </w:r>
      <w:r w:rsidRPr="007F3C2B">
        <w:rPr>
          <w:rFonts w:ascii="Traditional Arabic" w:hAnsi="Traditional Arabic" w:cs="Traditional Arabic" w:hint="cs"/>
          <w:b/>
          <w:bCs/>
          <w:sz w:val="36"/>
          <w:szCs w:val="36"/>
          <w:rtl/>
        </w:rPr>
        <w:t>ر:</w:t>
      </w:r>
      <w:r>
        <w:rPr>
          <w:rFonts w:ascii="Traditional Arabic" w:hAnsi="Traditional Arabic" w:cs="Traditional Arabic" w:hint="cs"/>
          <w:b/>
          <w:bCs/>
          <w:sz w:val="36"/>
          <w:szCs w:val="36"/>
          <w:rtl/>
        </w:rPr>
        <w:t xml:space="preserve"> </w:t>
      </w:r>
      <w:r w:rsidRPr="007F3C2B">
        <w:rPr>
          <w:rFonts w:ascii="Traditional Arabic" w:hAnsi="Traditional Arabic" w:cs="Traditional Arabic"/>
          <w:sz w:val="36"/>
          <w:szCs w:val="36"/>
          <w:rtl/>
        </w:rPr>
        <w:t>مهما كان شكل التقرير ومضمونه او غوته فهو مرآة تحرره تعكس كفاءته وشخصيته</w:t>
      </w:r>
      <w:r>
        <w:rPr>
          <w:rFonts w:ascii="Traditional Arabic" w:hAnsi="Traditional Arabic" w:cs="Traditional Arabic" w:hint="cs"/>
          <w:sz w:val="36"/>
          <w:szCs w:val="36"/>
          <w:rtl/>
        </w:rPr>
        <w:t xml:space="preserve">، </w:t>
      </w:r>
      <w:r w:rsidRPr="007F3C2B">
        <w:rPr>
          <w:rFonts w:ascii="Traditional Arabic" w:hAnsi="Traditional Arabic" w:cs="Traditional Arabic"/>
          <w:sz w:val="36"/>
          <w:szCs w:val="36"/>
          <w:rtl/>
        </w:rPr>
        <w:t>لذا ينبغي أن يحظى بالعناية اللازمة ويخضع للشرو</w:t>
      </w:r>
      <w:r>
        <w:rPr>
          <w:rFonts w:ascii="Traditional Arabic" w:hAnsi="Traditional Arabic" w:cs="Traditional Arabic" w:hint="cs"/>
          <w:sz w:val="36"/>
          <w:szCs w:val="36"/>
          <w:rtl/>
        </w:rPr>
        <w:t>ط</w:t>
      </w:r>
      <w:r w:rsidRPr="007F3C2B">
        <w:rPr>
          <w:rFonts w:ascii="Traditional Arabic" w:hAnsi="Traditional Arabic" w:cs="Traditional Arabic"/>
          <w:sz w:val="36"/>
          <w:szCs w:val="36"/>
          <w:rtl/>
        </w:rPr>
        <w:t xml:space="preserve"> التقنية التالية:</w:t>
      </w:r>
    </w:p>
    <w:p w:rsidR="007F3C2B" w:rsidRDefault="007F3C2B" w:rsidP="007F3C2B">
      <w:pPr>
        <w:bidi/>
        <w:rPr>
          <w:rFonts w:ascii="Traditional Arabic" w:hAnsi="Traditional Arabic" w:cs="Traditional Arabic"/>
          <w:sz w:val="36"/>
          <w:szCs w:val="36"/>
          <w:rtl/>
        </w:rPr>
      </w:pPr>
      <w:r w:rsidRPr="007F3C2B">
        <w:rPr>
          <w:rFonts w:ascii="Traditional Arabic" w:hAnsi="Traditional Arabic" w:cs="Traditional Arabic"/>
          <w:sz w:val="36"/>
          <w:szCs w:val="36"/>
          <w:rtl/>
        </w:rPr>
        <w:t>- التأكد من صحة المعلومات أو الإحصاءات القادمة</w:t>
      </w:r>
      <w:r>
        <w:rPr>
          <w:rFonts w:ascii="Traditional Arabic" w:hAnsi="Traditional Arabic" w:cs="Traditional Arabic" w:hint="cs"/>
          <w:sz w:val="36"/>
          <w:szCs w:val="36"/>
          <w:rtl/>
        </w:rPr>
        <w:t>.</w:t>
      </w:r>
    </w:p>
    <w:p w:rsidR="007F3C2B" w:rsidRDefault="007F3C2B" w:rsidP="007F3C2B">
      <w:pPr>
        <w:bidi/>
        <w:rPr>
          <w:rFonts w:ascii="Traditional Arabic" w:hAnsi="Traditional Arabic" w:cs="Traditional Arabic"/>
          <w:sz w:val="36"/>
          <w:szCs w:val="36"/>
          <w:rtl/>
        </w:rPr>
      </w:pPr>
      <w:r w:rsidRPr="007F3C2B">
        <w:rPr>
          <w:rFonts w:ascii="Traditional Arabic" w:hAnsi="Traditional Arabic" w:cs="Traditional Arabic"/>
          <w:sz w:val="36"/>
          <w:szCs w:val="36"/>
          <w:rtl/>
        </w:rPr>
        <w:t>- توخي ال</w:t>
      </w:r>
      <w:r>
        <w:rPr>
          <w:rFonts w:ascii="Traditional Arabic" w:hAnsi="Traditional Arabic" w:cs="Traditional Arabic" w:hint="cs"/>
          <w:sz w:val="36"/>
          <w:szCs w:val="36"/>
          <w:rtl/>
        </w:rPr>
        <w:t>د</w:t>
      </w:r>
      <w:r w:rsidRPr="007F3C2B">
        <w:rPr>
          <w:rFonts w:ascii="Traditional Arabic" w:hAnsi="Traditional Arabic" w:cs="Traditional Arabic"/>
          <w:sz w:val="36"/>
          <w:szCs w:val="36"/>
          <w:rtl/>
        </w:rPr>
        <w:t>قة والو</w:t>
      </w:r>
      <w:r>
        <w:rPr>
          <w:rFonts w:ascii="Traditional Arabic" w:hAnsi="Traditional Arabic" w:cs="Traditional Arabic" w:hint="cs"/>
          <w:sz w:val="36"/>
          <w:szCs w:val="36"/>
          <w:rtl/>
        </w:rPr>
        <w:t>ض</w:t>
      </w:r>
      <w:r w:rsidRPr="007F3C2B">
        <w:rPr>
          <w:rFonts w:ascii="Traditional Arabic" w:hAnsi="Traditional Arabic" w:cs="Traditional Arabic"/>
          <w:sz w:val="36"/>
          <w:szCs w:val="36"/>
          <w:rtl/>
        </w:rPr>
        <w:t xml:space="preserve">وح لي تقلت </w:t>
      </w:r>
      <w:proofErr w:type="spellStart"/>
      <w:r w:rsidRPr="007F3C2B">
        <w:rPr>
          <w:rFonts w:ascii="Traditional Arabic" w:hAnsi="Traditional Arabic" w:cs="Traditional Arabic"/>
          <w:sz w:val="36"/>
          <w:szCs w:val="36"/>
          <w:rtl/>
        </w:rPr>
        <w:t>الوتنعيات</w:t>
      </w:r>
      <w:proofErr w:type="spellEnd"/>
      <w:r w:rsidRPr="007F3C2B">
        <w:rPr>
          <w:rFonts w:ascii="Traditional Arabic" w:hAnsi="Traditional Arabic" w:cs="Traditional Arabic"/>
          <w:sz w:val="36"/>
          <w:szCs w:val="36"/>
          <w:rtl/>
        </w:rPr>
        <w:t xml:space="preserve"> المنشود </w:t>
      </w:r>
      <w:proofErr w:type="spellStart"/>
      <w:r w:rsidRPr="007F3C2B">
        <w:rPr>
          <w:rFonts w:ascii="Traditional Arabic" w:hAnsi="Traditional Arabic" w:cs="Traditional Arabic"/>
          <w:sz w:val="36"/>
          <w:szCs w:val="36"/>
          <w:rtl/>
        </w:rPr>
        <w:t>تيليفها</w:t>
      </w:r>
      <w:proofErr w:type="spellEnd"/>
      <w:r w:rsidRPr="007F3C2B">
        <w:rPr>
          <w:rFonts w:ascii="Traditional Arabic" w:hAnsi="Traditional Arabic" w:cs="Traditional Arabic"/>
          <w:sz w:val="36"/>
          <w:szCs w:val="36"/>
          <w:rtl/>
        </w:rPr>
        <w:t xml:space="preserve"> وإبراز العناصر الأساسية</w:t>
      </w:r>
      <w:r w:rsidR="004470B3">
        <w:rPr>
          <w:rFonts w:ascii="Traditional Arabic" w:hAnsi="Traditional Arabic" w:cs="Traditional Arabic"/>
          <w:sz w:val="36"/>
          <w:szCs w:val="36"/>
          <w:rtl/>
        </w:rPr>
        <w:t xml:space="preserve"> وتقديم الدلائل والوسائل لفهمها</w:t>
      </w:r>
      <w:r w:rsidR="004470B3">
        <w:rPr>
          <w:rFonts w:ascii="Traditional Arabic" w:hAnsi="Traditional Arabic" w:cs="Traditional Arabic" w:hint="cs"/>
          <w:sz w:val="36"/>
          <w:szCs w:val="36"/>
          <w:rtl/>
        </w:rPr>
        <w:t>.</w:t>
      </w:r>
    </w:p>
    <w:p w:rsidR="004470B3" w:rsidRDefault="007F3C2B" w:rsidP="007F3C2B">
      <w:pPr>
        <w:bidi/>
        <w:rPr>
          <w:rFonts w:ascii="Traditional Arabic" w:hAnsi="Traditional Arabic" w:cs="Traditional Arabic"/>
          <w:sz w:val="36"/>
          <w:szCs w:val="36"/>
          <w:rtl/>
        </w:rPr>
      </w:pPr>
      <w:r w:rsidRPr="007F3C2B">
        <w:rPr>
          <w:rFonts w:ascii="Traditional Arabic" w:hAnsi="Traditional Arabic" w:cs="Traditional Arabic"/>
          <w:sz w:val="36"/>
          <w:szCs w:val="36"/>
          <w:rtl/>
        </w:rPr>
        <w:lastRenderedPageBreak/>
        <w:t xml:space="preserve">- تغطية كل مجريات الحادثة وإبراز ظروفها </w:t>
      </w:r>
      <w:proofErr w:type="spellStart"/>
      <w:r w:rsidRPr="007F3C2B">
        <w:rPr>
          <w:rFonts w:ascii="Traditional Arabic" w:hAnsi="Traditional Arabic" w:cs="Traditional Arabic"/>
          <w:sz w:val="36"/>
          <w:szCs w:val="36"/>
          <w:rtl/>
        </w:rPr>
        <w:t>وملاباقا</w:t>
      </w:r>
      <w:proofErr w:type="spellEnd"/>
      <w:r w:rsidRPr="007F3C2B">
        <w:rPr>
          <w:rFonts w:ascii="Traditional Arabic" w:hAnsi="Traditional Arabic" w:cs="Traditional Arabic"/>
          <w:sz w:val="36"/>
          <w:szCs w:val="36"/>
          <w:rtl/>
        </w:rPr>
        <w:t xml:space="preserve"> والين لها. </w:t>
      </w:r>
    </w:p>
    <w:p w:rsidR="007F3C2B" w:rsidRDefault="007F3C2B" w:rsidP="004470B3">
      <w:pPr>
        <w:bidi/>
        <w:rPr>
          <w:rFonts w:ascii="Traditional Arabic" w:hAnsi="Traditional Arabic" w:cs="Traditional Arabic"/>
          <w:sz w:val="36"/>
          <w:szCs w:val="36"/>
          <w:rtl/>
        </w:rPr>
      </w:pPr>
      <w:r w:rsidRPr="007F3C2B">
        <w:rPr>
          <w:rFonts w:ascii="Traditional Arabic" w:hAnsi="Traditional Arabic" w:cs="Traditional Arabic"/>
          <w:sz w:val="36"/>
          <w:szCs w:val="36"/>
          <w:rtl/>
        </w:rPr>
        <w:t xml:space="preserve">- إفادة المسال في النهاية </w:t>
      </w:r>
      <w:proofErr w:type="spellStart"/>
      <w:r w:rsidRPr="007F3C2B">
        <w:rPr>
          <w:rFonts w:ascii="Traditional Arabic" w:hAnsi="Traditional Arabic" w:cs="Traditional Arabic"/>
          <w:sz w:val="36"/>
          <w:szCs w:val="36"/>
          <w:rtl/>
        </w:rPr>
        <w:t>تتلامية</w:t>
      </w:r>
      <w:proofErr w:type="spellEnd"/>
      <w:r w:rsidRPr="007F3C2B">
        <w:rPr>
          <w:rFonts w:ascii="Traditional Arabic" w:hAnsi="Traditional Arabic" w:cs="Traditional Arabic"/>
          <w:sz w:val="36"/>
          <w:szCs w:val="36"/>
          <w:rtl/>
        </w:rPr>
        <w:t xml:space="preserve"> تتعبن الرأي ال</w:t>
      </w:r>
      <w:r w:rsidR="004470B3">
        <w:rPr>
          <w:rFonts w:ascii="Traditional Arabic" w:hAnsi="Traditional Arabic" w:cs="Traditional Arabic" w:hint="cs"/>
          <w:sz w:val="36"/>
          <w:szCs w:val="36"/>
          <w:rtl/>
        </w:rPr>
        <w:t>شخص</w:t>
      </w:r>
      <w:r w:rsidRPr="007F3C2B">
        <w:rPr>
          <w:rFonts w:ascii="Traditional Arabic" w:hAnsi="Traditional Arabic" w:cs="Traditional Arabic"/>
          <w:sz w:val="36"/>
          <w:szCs w:val="36"/>
          <w:rtl/>
        </w:rPr>
        <w:t>ي في الموضوع وتقلتهم الاقتراحات</w:t>
      </w:r>
    </w:p>
    <w:p w:rsidR="000E5F34" w:rsidRPr="000E5F34" w:rsidRDefault="00DB369D" w:rsidP="000E5F34">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0E5F34" w:rsidRPr="000E5F34">
        <w:rPr>
          <w:rFonts w:ascii="Traditional Arabic" w:hAnsi="Traditional Arabic" w:cs="Traditional Arabic"/>
          <w:b/>
          <w:bCs/>
          <w:sz w:val="36"/>
          <w:szCs w:val="36"/>
          <w:rtl/>
        </w:rPr>
        <w:t>عناصر التقرير</w:t>
      </w:r>
      <w:r w:rsidR="000E5F34" w:rsidRPr="000E5F34">
        <w:rPr>
          <w:rFonts w:ascii="Traditional Arabic" w:hAnsi="Traditional Arabic" w:cs="Traditional Arabic" w:hint="cs"/>
          <w:b/>
          <w:bCs/>
          <w:sz w:val="36"/>
          <w:szCs w:val="36"/>
          <w:rtl/>
        </w:rPr>
        <w:t>:</w:t>
      </w:r>
    </w:p>
    <w:p w:rsidR="000E5F34" w:rsidRPr="000E5F34" w:rsidRDefault="000E5F34" w:rsidP="000E5F34">
      <w:pPr>
        <w:bidi/>
        <w:rPr>
          <w:rFonts w:ascii="Traditional Arabic" w:hAnsi="Traditional Arabic" w:cs="Traditional Arabic"/>
          <w:sz w:val="36"/>
          <w:szCs w:val="36"/>
          <w:rtl/>
        </w:rPr>
      </w:pPr>
      <w:r w:rsidRPr="000E5F34">
        <w:rPr>
          <w:rFonts w:ascii="Traditional Arabic" w:hAnsi="Traditional Arabic" w:cs="Traditional Arabic"/>
          <w:sz w:val="36"/>
          <w:szCs w:val="36"/>
        </w:rPr>
        <w:t xml:space="preserve">- </w:t>
      </w:r>
      <w:r w:rsidRPr="000E5F34">
        <w:rPr>
          <w:rFonts w:ascii="Traditional Arabic" w:hAnsi="Traditional Arabic" w:cs="Traditional Arabic"/>
          <w:sz w:val="36"/>
          <w:szCs w:val="36"/>
          <w:rtl/>
        </w:rPr>
        <w:t>الرأسية؛</w:t>
      </w:r>
      <w:r w:rsidRPr="000E5F34">
        <w:rPr>
          <w:rFonts w:ascii="Traditional Arabic" w:hAnsi="Traditional Arabic" w:cs="Traditional Arabic"/>
          <w:sz w:val="36"/>
          <w:szCs w:val="36"/>
        </w:rPr>
        <w:t xml:space="preserve"> </w:t>
      </w:r>
    </w:p>
    <w:p w:rsidR="000E5F34" w:rsidRPr="000E5F34" w:rsidRDefault="000E5F34" w:rsidP="000E5F34">
      <w:pPr>
        <w:bidi/>
        <w:rPr>
          <w:rFonts w:ascii="Traditional Arabic" w:hAnsi="Traditional Arabic" w:cs="Traditional Arabic"/>
          <w:sz w:val="36"/>
          <w:szCs w:val="36"/>
          <w:rtl/>
        </w:rPr>
      </w:pPr>
      <w:r w:rsidRPr="000E5F34">
        <w:rPr>
          <w:rFonts w:ascii="Traditional Arabic" w:hAnsi="Traditional Arabic" w:cs="Traditional Arabic"/>
          <w:sz w:val="36"/>
          <w:szCs w:val="36"/>
        </w:rPr>
        <w:t xml:space="preserve">- </w:t>
      </w:r>
      <w:r w:rsidRPr="000E5F34">
        <w:rPr>
          <w:rFonts w:ascii="Traditional Arabic" w:hAnsi="Traditional Arabic" w:cs="Traditional Arabic"/>
          <w:sz w:val="36"/>
          <w:szCs w:val="36"/>
          <w:rtl/>
        </w:rPr>
        <w:t>الطابع؛</w:t>
      </w:r>
      <w:r w:rsidRPr="000E5F34">
        <w:rPr>
          <w:rFonts w:ascii="Traditional Arabic" w:hAnsi="Traditional Arabic" w:cs="Traditional Arabic"/>
          <w:sz w:val="36"/>
          <w:szCs w:val="36"/>
        </w:rPr>
        <w:t xml:space="preserve"> </w:t>
      </w:r>
    </w:p>
    <w:p w:rsidR="000E5F34" w:rsidRPr="000E5F34" w:rsidRDefault="000E5F34" w:rsidP="000E5F34">
      <w:pPr>
        <w:bidi/>
        <w:rPr>
          <w:rFonts w:ascii="Traditional Arabic" w:hAnsi="Traditional Arabic" w:cs="Traditional Arabic"/>
          <w:sz w:val="36"/>
          <w:szCs w:val="36"/>
          <w:rtl/>
        </w:rPr>
      </w:pPr>
      <w:r w:rsidRPr="000E5F34">
        <w:rPr>
          <w:rFonts w:ascii="Traditional Arabic" w:hAnsi="Traditional Arabic" w:cs="Traditional Arabic"/>
          <w:sz w:val="36"/>
          <w:szCs w:val="36"/>
        </w:rPr>
        <w:t xml:space="preserve">- </w:t>
      </w:r>
      <w:r w:rsidRPr="000E5F34">
        <w:rPr>
          <w:rFonts w:ascii="Traditional Arabic" w:hAnsi="Traditional Arabic" w:cs="Traditional Arabic"/>
          <w:sz w:val="36"/>
          <w:szCs w:val="36"/>
          <w:rtl/>
        </w:rPr>
        <w:t>الرقم التسلسلي</w:t>
      </w:r>
      <w:r w:rsidRPr="000E5F34">
        <w:rPr>
          <w:rFonts w:ascii="Traditional Arabic" w:hAnsi="Traditional Arabic" w:cs="Traditional Arabic"/>
          <w:sz w:val="36"/>
          <w:szCs w:val="36"/>
        </w:rPr>
        <w:t>.</w:t>
      </w:r>
    </w:p>
    <w:p w:rsidR="000E5F34" w:rsidRPr="000E5F34" w:rsidRDefault="000E5F34" w:rsidP="000E5F34">
      <w:pPr>
        <w:bidi/>
        <w:rPr>
          <w:rFonts w:ascii="Traditional Arabic" w:hAnsi="Traditional Arabic" w:cs="Traditional Arabic"/>
          <w:sz w:val="36"/>
          <w:szCs w:val="36"/>
          <w:rtl/>
        </w:rPr>
      </w:pPr>
      <w:r w:rsidRPr="000E5F34">
        <w:rPr>
          <w:rFonts w:ascii="Traditional Arabic" w:hAnsi="Traditional Arabic" w:cs="Traditional Arabic"/>
          <w:sz w:val="36"/>
          <w:szCs w:val="36"/>
        </w:rPr>
        <w:t xml:space="preserve">- </w:t>
      </w:r>
      <w:r w:rsidRPr="000E5F34">
        <w:rPr>
          <w:rFonts w:ascii="Traditional Arabic" w:hAnsi="Traditional Arabic" w:cs="Traditional Arabic"/>
          <w:sz w:val="36"/>
          <w:szCs w:val="36"/>
          <w:rtl/>
        </w:rPr>
        <w:t>الصفة الوظيفية للمرسل إليه؛</w:t>
      </w:r>
    </w:p>
    <w:p w:rsidR="000E5F34" w:rsidRPr="000E5F34" w:rsidRDefault="000E5F34" w:rsidP="000E5F34">
      <w:pPr>
        <w:bidi/>
        <w:rPr>
          <w:rFonts w:ascii="Traditional Arabic" w:hAnsi="Traditional Arabic" w:cs="Traditional Arabic"/>
          <w:sz w:val="36"/>
          <w:szCs w:val="36"/>
          <w:rtl/>
        </w:rPr>
      </w:pPr>
      <w:r w:rsidRPr="000E5F34">
        <w:rPr>
          <w:rFonts w:ascii="Traditional Arabic" w:hAnsi="Traditional Arabic" w:cs="Traditional Arabic"/>
          <w:sz w:val="36"/>
          <w:szCs w:val="36"/>
        </w:rPr>
        <w:t xml:space="preserve">- </w:t>
      </w:r>
      <w:r w:rsidRPr="000E5F34">
        <w:rPr>
          <w:rFonts w:ascii="Traditional Arabic" w:hAnsi="Traditional Arabic" w:cs="Traditional Arabic"/>
          <w:sz w:val="36"/>
          <w:szCs w:val="36"/>
          <w:rtl/>
        </w:rPr>
        <w:t xml:space="preserve">موضوع </w:t>
      </w:r>
      <w:proofErr w:type="gramStart"/>
      <w:r w:rsidRPr="000E5F34">
        <w:rPr>
          <w:rFonts w:ascii="Traditional Arabic" w:hAnsi="Traditional Arabic" w:cs="Traditional Arabic"/>
          <w:sz w:val="36"/>
          <w:szCs w:val="36"/>
          <w:rtl/>
        </w:rPr>
        <w:t>التقرير:</w:t>
      </w:r>
      <w:proofErr w:type="gramEnd"/>
      <w:r w:rsidRPr="000E5F34">
        <w:rPr>
          <w:rFonts w:ascii="Traditional Arabic" w:hAnsi="Traditional Arabic" w:cs="Traditional Arabic"/>
          <w:sz w:val="36"/>
          <w:szCs w:val="36"/>
          <w:rtl/>
        </w:rPr>
        <w:t xml:space="preserve"> يتضمن التقرير ذكر المكان والتاريخ متبوعا بالصفة الوظيفية للموقع وتوقيعه في نهاية الصفحة الأخيرة، ويتضمن نص التقرير مجموعة من الأجزاء المتناسقة</w:t>
      </w:r>
      <w:r w:rsidRPr="000E5F34">
        <w:rPr>
          <w:rFonts w:ascii="Traditional Arabic" w:hAnsi="Traditional Arabic" w:cs="Traditional Arabic"/>
          <w:sz w:val="36"/>
          <w:szCs w:val="36"/>
        </w:rPr>
        <w:t xml:space="preserve">: </w:t>
      </w:r>
    </w:p>
    <w:p w:rsidR="000E5F34" w:rsidRPr="000E5F34" w:rsidRDefault="000E5F34" w:rsidP="000E5F34">
      <w:pPr>
        <w:bidi/>
        <w:rPr>
          <w:rFonts w:ascii="Traditional Arabic" w:hAnsi="Traditional Arabic" w:cs="Traditional Arabic"/>
          <w:sz w:val="36"/>
          <w:szCs w:val="36"/>
          <w:rtl/>
        </w:rPr>
      </w:pPr>
      <w:r w:rsidRPr="000E5F34">
        <w:rPr>
          <w:rFonts w:ascii="Traditional Arabic" w:hAnsi="Traditional Arabic" w:cs="Traditional Arabic"/>
          <w:sz w:val="36"/>
          <w:szCs w:val="36"/>
          <w:rtl/>
        </w:rPr>
        <w:t>التقديم: يهدف إلى جلب الانتباه إلى أهمية الموضوع المطروح؛</w:t>
      </w:r>
    </w:p>
    <w:p w:rsidR="000E5F34" w:rsidRPr="000E5F34" w:rsidRDefault="000E5F34" w:rsidP="000E5F34">
      <w:pPr>
        <w:bidi/>
        <w:rPr>
          <w:rFonts w:ascii="Traditional Arabic" w:hAnsi="Traditional Arabic" w:cs="Traditional Arabic"/>
          <w:sz w:val="36"/>
          <w:szCs w:val="36"/>
          <w:rtl/>
        </w:rPr>
      </w:pPr>
      <w:r w:rsidRPr="000E5F34">
        <w:rPr>
          <w:rFonts w:ascii="Traditional Arabic" w:hAnsi="Traditional Arabic" w:cs="Traditional Arabic"/>
          <w:sz w:val="36"/>
          <w:szCs w:val="36"/>
          <w:rtl/>
        </w:rPr>
        <w:t>العرض والتحليل: يطرح المحرر الشروح والمبررات والتفاصيل المتعلقة بموضوع التقرير؛</w:t>
      </w:r>
    </w:p>
    <w:p w:rsidR="000279C8" w:rsidRDefault="000E5F34" w:rsidP="000E5F34">
      <w:pPr>
        <w:bidi/>
        <w:rPr>
          <w:rFonts w:ascii="Traditional Arabic" w:hAnsi="Traditional Arabic" w:cs="Traditional Arabic"/>
          <w:sz w:val="36"/>
          <w:szCs w:val="36"/>
          <w:rtl/>
        </w:rPr>
      </w:pPr>
      <w:r w:rsidRPr="000E5F34">
        <w:rPr>
          <w:rFonts w:ascii="Traditional Arabic" w:hAnsi="Traditional Arabic" w:cs="Traditional Arabic"/>
          <w:sz w:val="36"/>
          <w:szCs w:val="36"/>
          <w:rtl/>
        </w:rPr>
        <w:t>الخاتمة: تشتمل على الاستنتاجات، المقترحات والتوصيات إن وجدت.</w:t>
      </w:r>
    </w:p>
    <w:p w:rsidR="00740CCD" w:rsidRDefault="00740CCD" w:rsidP="000279C8">
      <w:pPr>
        <w:bidi/>
        <w:rPr>
          <w:rFonts w:ascii="Traditional Arabic" w:hAnsi="Traditional Arabic" w:cs="Traditional Arabic"/>
          <w:sz w:val="36"/>
          <w:szCs w:val="36"/>
          <w:rtl/>
        </w:rPr>
      </w:pPr>
    </w:p>
    <w:p w:rsidR="000E5F34" w:rsidRDefault="000279C8" w:rsidP="00740CCD">
      <w:pPr>
        <w:bidi/>
        <w:rPr>
          <w:rFonts w:ascii="Traditional Arabic" w:hAnsi="Traditional Arabic" w:cs="Traditional Arabic"/>
          <w:sz w:val="36"/>
          <w:szCs w:val="36"/>
          <w:rtl/>
        </w:rPr>
      </w:pPr>
      <w:bookmarkStart w:id="0" w:name="_GoBack"/>
      <w:bookmarkEnd w:id="0"/>
      <w:r>
        <w:rPr>
          <w:rFonts w:ascii="Traditional Arabic" w:hAnsi="Traditional Arabic" w:cs="Traditional Arabic"/>
          <w:noProof/>
          <w:sz w:val="36"/>
          <w:szCs w:val="36"/>
          <w:rtl/>
          <w:lang w:eastAsia="fr-FR"/>
        </w:rPr>
        <w:lastRenderedPageBreak/>
        <w:drawing>
          <wp:inline distT="0" distB="0" distL="0" distR="0" wp14:anchorId="7C6910B5">
            <wp:extent cx="5800725" cy="6858635"/>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00725" cy="6858635"/>
                    </a:xfrm>
                    <a:prstGeom prst="rect">
                      <a:avLst/>
                    </a:prstGeom>
                    <a:noFill/>
                  </pic:spPr>
                </pic:pic>
              </a:graphicData>
            </a:graphic>
          </wp:inline>
        </w:drawing>
      </w:r>
    </w:p>
    <w:p w:rsidR="000279C8" w:rsidRDefault="000279C8" w:rsidP="000279C8">
      <w:pPr>
        <w:bidi/>
        <w:rPr>
          <w:rFonts w:ascii="Traditional Arabic" w:hAnsi="Traditional Arabic" w:cs="Traditional Arabic"/>
          <w:sz w:val="36"/>
          <w:szCs w:val="36"/>
          <w:rtl/>
        </w:rPr>
      </w:pPr>
    </w:p>
    <w:p w:rsidR="000279C8" w:rsidRDefault="00DB369D" w:rsidP="000279C8">
      <w:pPr>
        <w:bidi/>
        <w:rPr>
          <w:rFonts w:ascii="Traditional Arabic" w:hAnsi="Traditional Arabic" w:cs="Traditional Arabic"/>
          <w:sz w:val="36"/>
          <w:szCs w:val="36"/>
          <w:rtl/>
        </w:rPr>
      </w:pPr>
      <w:proofErr w:type="gramStart"/>
      <w:r>
        <w:rPr>
          <w:rFonts w:ascii="Traditional Arabic" w:hAnsi="Traditional Arabic" w:cs="Traditional Arabic" w:hint="cs"/>
          <w:b/>
          <w:bCs/>
          <w:sz w:val="36"/>
          <w:szCs w:val="36"/>
          <w:rtl/>
        </w:rPr>
        <w:t>5</w:t>
      </w:r>
      <w:r w:rsidR="000279C8" w:rsidRPr="000279C8">
        <w:rPr>
          <w:rFonts w:ascii="Traditional Arabic" w:hAnsi="Traditional Arabic" w:cs="Traditional Arabic"/>
          <w:b/>
          <w:bCs/>
          <w:sz w:val="36"/>
          <w:szCs w:val="36"/>
          <w:rtl/>
        </w:rPr>
        <w:t>- القرار</w:t>
      </w:r>
      <w:proofErr w:type="gramEnd"/>
      <w:r w:rsidR="000279C8" w:rsidRPr="000279C8">
        <w:rPr>
          <w:rFonts w:ascii="Traditional Arabic" w:hAnsi="Traditional Arabic" w:cs="Traditional Arabic"/>
          <w:b/>
          <w:bCs/>
          <w:sz w:val="36"/>
          <w:szCs w:val="36"/>
          <w:rtl/>
        </w:rPr>
        <w:t xml:space="preserve"> الإداري: </w:t>
      </w:r>
      <w:r w:rsidR="000279C8" w:rsidRPr="000279C8">
        <w:rPr>
          <w:rFonts w:ascii="Traditional Arabic" w:hAnsi="Traditional Arabic" w:cs="Traditional Arabic"/>
          <w:sz w:val="36"/>
          <w:szCs w:val="36"/>
          <w:rtl/>
        </w:rPr>
        <w:t xml:space="preserve">القرار عبارة عن إجراء تتخذه سلطة إدارية (الوزير أو الوالي أو رئيس المجلس الشعبي البلدي) لضمان تنفيذ النصوص التشريعية والتنظيمية، ويعرف أيضا بأنه تعبير </w:t>
      </w:r>
      <w:r w:rsidR="000279C8" w:rsidRPr="000279C8">
        <w:rPr>
          <w:rFonts w:ascii="Traditional Arabic" w:hAnsi="Traditional Arabic" w:cs="Traditional Arabic"/>
          <w:sz w:val="36"/>
          <w:szCs w:val="36"/>
          <w:rtl/>
        </w:rPr>
        <w:lastRenderedPageBreak/>
        <w:t xml:space="preserve">للإدارة العمومية عن إرادتها الملزمة بقصد إحداث أثر قانوني (إنشاء، تعديل أو إلغاء مركز قانوني) بغية تحقيق المصلحة العامة.   </w:t>
      </w:r>
    </w:p>
    <w:p w:rsidR="00444009" w:rsidRDefault="00444009" w:rsidP="00444009">
      <w:pPr>
        <w:bidi/>
        <w:rPr>
          <w:rFonts w:ascii="Traditional Arabic" w:hAnsi="Traditional Arabic" w:cs="Traditional Arabic"/>
          <w:sz w:val="36"/>
          <w:szCs w:val="36"/>
          <w:rtl/>
        </w:rPr>
      </w:pPr>
      <w:r>
        <w:rPr>
          <w:rFonts w:ascii="Traditional Arabic" w:hAnsi="Traditional Arabic" w:cs="Traditional Arabic"/>
          <w:noProof/>
          <w:sz w:val="36"/>
          <w:szCs w:val="36"/>
          <w:lang w:eastAsia="fr-FR"/>
        </w:rPr>
        <w:drawing>
          <wp:inline distT="0" distB="0" distL="0" distR="0" wp14:anchorId="70C9A009" wp14:editId="020D74C1">
            <wp:extent cx="5274310" cy="6492060"/>
            <wp:effectExtent l="0" t="0" r="2540" b="444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6492060"/>
                    </a:xfrm>
                    <a:prstGeom prst="rect">
                      <a:avLst/>
                    </a:prstGeom>
                    <a:noFill/>
                  </pic:spPr>
                </pic:pic>
              </a:graphicData>
            </a:graphic>
          </wp:inline>
        </w:drawing>
      </w:r>
      <w:r w:rsidR="00907B78">
        <w:rPr>
          <w:rFonts w:ascii="Traditional Arabic" w:hAnsi="Traditional Arabic" w:cs="Traditional Arabic" w:hint="cs"/>
          <w:sz w:val="36"/>
          <w:szCs w:val="36"/>
          <w:rtl/>
        </w:rPr>
        <w:t xml:space="preserve"> </w:t>
      </w:r>
    </w:p>
    <w:p w:rsidR="00444009" w:rsidRDefault="00444009" w:rsidP="00444009">
      <w:pPr>
        <w:bidi/>
        <w:rPr>
          <w:rFonts w:ascii="Traditional Arabic" w:hAnsi="Traditional Arabic" w:cs="Traditional Arabic"/>
          <w:sz w:val="36"/>
          <w:szCs w:val="36"/>
          <w:rtl/>
        </w:rPr>
      </w:pPr>
    </w:p>
    <w:p w:rsidR="000279C8" w:rsidRDefault="00DB369D" w:rsidP="000279C8">
      <w:pPr>
        <w:bidi/>
        <w:rPr>
          <w:rFonts w:ascii="Traditional Arabic" w:hAnsi="Traditional Arabic" w:cs="Traditional Arabic"/>
          <w:sz w:val="36"/>
          <w:szCs w:val="36"/>
          <w:rtl/>
        </w:rPr>
      </w:pPr>
      <w:proofErr w:type="gramStart"/>
      <w:r>
        <w:rPr>
          <w:rFonts w:ascii="Traditional Arabic" w:hAnsi="Traditional Arabic" w:cs="Traditional Arabic" w:hint="cs"/>
          <w:b/>
          <w:bCs/>
          <w:sz w:val="36"/>
          <w:szCs w:val="36"/>
          <w:rtl/>
        </w:rPr>
        <w:lastRenderedPageBreak/>
        <w:t xml:space="preserve">6- </w:t>
      </w:r>
      <w:r w:rsidR="000279C8" w:rsidRPr="000279C8">
        <w:rPr>
          <w:rFonts w:ascii="Traditional Arabic" w:hAnsi="Traditional Arabic" w:cs="Traditional Arabic"/>
          <w:b/>
          <w:bCs/>
          <w:sz w:val="36"/>
          <w:szCs w:val="36"/>
          <w:rtl/>
        </w:rPr>
        <w:t>المقرر</w:t>
      </w:r>
      <w:proofErr w:type="gramEnd"/>
      <w:r w:rsidR="000279C8" w:rsidRPr="000279C8">
        <w:rPr>
          <w:rFonts w:ascii="Traditional Arabic" w:hAnsi="Traditional Arabic" w:cs="Traditional Arabic"/>
          <w:b/>
          <w:bCs/>
          <w:sz w:val="36"/>
          <w:szCs w:val="36"/>
          <w:rtl/>
        </w:rPr>
        <w:t>:</w:t>
      </w:r>
      <w:r w:rsidR="000279C8" w:rsidRPr="000279C8">
        <w:rPr>
          <w:rFonts w:ascii="Traditional Arabic" w:hAnsi="Traditional Arabic" w:cs="Traditional Arabic"/>
          <w:sz w:val="36"/>
          <w:szCs w:val="36"/>
          <w:rtl/>
        </w:rPr>
        <w:t xml:space="preserve"> المقرر يقترب شكلا ومضمونا من القرار غير أنه يصدر عن مدراء الهيئات والمؤسسات العمومية) ذات الطابع الإداري وذات الطابع العملي والثقافي والمهني...(في حدود الصلاحيات المخولة لهم قانونا).</w:t>
      </w:r>
    </w:p>
    <w:p w:rsidR="000279C8" w:rsidRDefault="000279C8" w:rsidP="000279C8">
      <w:pPr>
        <w:bidi/>
        <w:rPr>
          <w:rFonts w:ascii="Traditional Arabic" w:hAnsi="Traditional Arabic" w:cs="Traditional Arabic"/>
          <w:sz w:val="36"/>
          <w:szCs w:val="36"/>
          <w:rtl/>
        </w:rPr>
      </w:pPr>
      <w:r>
        <w:rPr>
          <w:noProof/>
          <w:lang w:eastAsia="fr-FR"/>
        </w:rPr>
        <w:drawing>
          <wp:inline distT="0" distB="0" distL="0" distR="0" wp14:anchorId="164AE5B4" wp14:editId="49D83C3C">
            <wp:extent cx="5626735" cy="5753100"/>
            <wp:effectExtent l="0" t="0" r="0" b="0"/>
            <wp:docPr id="4" name="Picture 2" descr="الترقية في الدرج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الترقية في الدرج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6735" cy="5753100"/>
                    </a:xfrm>
                    <a:prstGeom prst="rect">
                      <a:avLst/>
                    </a:prstGeom>
                    <a:noFill/>
                    <a:extLst/>
                  </pic:spPr>
                </pic:pic>
              </a:graphicData>
            </a:graphic>
          </wp:inline>
        </w:drawing>
      </w:r>
    </w:p>
    <w:p w:rsidR="000279C8" w:rsidRDefault="00DB369D" w:rsidP="000279C8">
      <w:pPr>
        <w:bidi/>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0279C8" w:rsidRPr="000279C8">
        <w:rPr>
          <w:rFonts w:ascii="Traditional Arabic" w:hAnsi="Traditional Arabic" w:cs="Traditional Arabic"/>
          <w:b/>
          <w:bCs/>
          <w:sz w:val="36"/>
          <w:szCs w:val="36"/>
          <w:rtl/>
        </w:rPr>
        <w:t>عناصر القرار والمقرر:</w:t>
      </w:r>
    </w:p>
    <w:p w:rsidR="000279C8" w:rsidRPr="000279C8" w:rsidRDefault="000279C8" w:rsidP="000279C8">
      <w:pPr>
        <w:bidi/>
        <w:rPr>
          <w:rFonts w:ascii="Traditional Arabic" w:hAnsi="Traditional Arabic" w:cs="Traditional Arabic"/>
          <w:sz w:val="36"/>
          <w:szCs w:val="36"/>
          <w:rtl/>
        </w:rPr>
      </w:pPr>
      <w:r w:rsidRPr="000279C8">
        <w:rPr>
          <w:rFonts w:ascii="Traditional Arabic" w:hAnsi="Traditional Arabic" w:cs="Traditional Arabic"/>
          <w:sz w:val="36"/>
          <w:szCs w:val="36"/>
        </w:rPr>
        <w:t xml:space="preserve">- </w:t>
      </w:r>
      <w:r w:rsidRPr="000279C8">
        <w:rPr>
          <w:rFonts w:ascii="Traditional Arabic" w:hAnsi="Traditional Arabic" w:cs="Traditional Arabic"/>
          <w:sz w:val="36"/>
          <w:szCs w:val="36"/>
          <w:rtl/>
        </w:rPr>
        <w:t>الرأسية؛</w:t>
      </w:r>
      <w:r w:rsidRPr="000279C8">
        <w:rPr>
          <w:rFonts w:ascii="Traditional Arabic" w:hAnsi="Traditional Arabic" w:cs="Traditional Arabic"/>
          <w:sz w:val="36"/>
          <w:szCs w:val="36"/>
        </w:rPr>
        <w:t xml:space="preserve"> </w:t>
      </w:r>
    </w:p>
    <w:p w:rsidR="000279C8" w:rsidRPr="000279C8" w:rsidRDefault="000279C8" w:rsidP="000279C8">
      <w:pPr>
        <w:bidi/>
        <w:rPr>
          <w:rFonts w:ascii="Traditional Arabic" w:hAnsi="Traditional Arabic" w:cs="Traditional Arabic"/>
          <w:sz w:val="36"/>
          <w:szCs w:val="36"/>
          <w:rtl/>
        </w:rPr>
      </w:pPr>
      <w:r w:rsidRPr="000279C8">
        <w:rPr>
          <w:rFonts w:ascii="Traditional Arabic" w:hAnsi="Traditional Arabic" w:cs="Traditional Arabic"/>
          <w:sz w:val="36"/>
          <w:szCs w:val="36"/>
        </w:rPr>
        <w:t xml:space="preserve">- </w:t>
      </w:r>
      <w:r w:rsidRPr="000279C8">
        <w:rPr>
          <w:rFonts w:ascii="Traditional Arabic" w:hAnsi="Traditional Arabic" w:cs="Traditional Arabic"/>
          <w:sz w:val="36"/>
          <w:szCs w:val="36"/>
          <w:rtl/>
        </w:rPr>
        <w:t>الطابع؛</w:t>
      </w:r>
      <w:r w:rsidRPr="000279C8">
        <w:rPr>
          <w:rFonts w:ascii="Traditional Arabic" w:hAnsi="Traditional Arabic" w:cs="Traditional Arabic"/>
          <w:sz w:val="36"/>
          <w:szCs w:val="36"/>
        </w:rPr>
        <w:t xml:space="preserve"> </w:t>
      </w:r>
    </w:p>
    <w:p w:rsidR="000279C8" w:rsidRPr="000279C8" w:rsidRDefault="000279C8" w:rsidP="000279C8">
      <w:pPr>
        <w:bidi/>
        <w:rPr>
          <w:rFonts w:ascii="Traditional Arabic" w:hAnsi="Traditional Arabic" w:cs="Traditional Arabic"/>
          <w:sz w:val="36"/>
          <w:szCs w:val="36"/>
          <w:rtl/>
        </w:rPr>
      </w:pPr>
      <w:r w:rsidRPr="000279C8">
        <w:rPr>
          <w:rFonts w:ascii="Traditional Arabic" w:hAnsi="Traditional Arabic" w:cs="Traditional Arabic"/>
          <w:sz w:val="36"/>
          <w:szCs w:val="36"/>
        </w:rPr>
        <w:t xml:space="preserve">- </w:t>
      </w:r>
      <w:r w:rsidRPr="000279C8">
        <w:rPr>
          <w:rFonts w:ascii="Traditional Arabic" w:hAnsi="Traditional Arabic" w:cs="Traditional Arabic"/>
          <w:sz w:val="36"/>
          <w:szCs w:val="36"/>
          <w:rtl/>
        </w:rPr>
        <w:t>الرقم التسلسلي؛</w:t>
      </w:r>
    </w:p>
    <w:p w:rsidR="000279C8" w:rsidRPr="000279C8" w:rsidRDefault="000279C8" w:rsidP="000279C8">
      <w:pPr>
        <w:bidi/>
        <w:rPr>
          <w:rFonts w:ascii="Traditional Arabic" w:hAnsi="Traditional Arabic" w:cs="Traditional Arabic"/>
          <w:sz w:val="36"/>
          <w:szCs w:val="36"/>
          <w:rtl/>
        </w:rPr>
      </w:pPr>
      <w:r w:rsidRPr="000279C8">
        <w:rPr>
          <w:rFonts w:ascii="Traditional Arabic" w:hAnsi="Traditional Arabic" w:cs="Traditional Arabic"/>
          <w:sz w:val="36"/>
          <w:szCs w:val="36"/>
        </w:rPr>
        <w:lastRenderedPageBreak/>
        <w:t xml:space="preserve">- </w:t>
      </w:r>
      <w:r w:rsidRPr="000279C8">
        <w:rPr>
          <w:rFonts w:ascii="Traditional Arabic" w:hAnsi="Traditional Arabic" w:cs="Traditional Arabic"/>
          <w:sz w:val="36"/>
          <w:szCs w:val="36"/>
          <w:rtl/>
        </w:rPr>
        <w:t>عنوان القرار أو المقرر وموضوعه؛</w:t>
      </w:r>
    </w:p>
    <w:p w:rsidR="000279C8" w:rsidRPr="000279C8" w:rsidRDefault="000279C8" w:rsidP="000279C8">
      <w:pPr>
        <w:bidi/>
        <w:rPr>
          <w:rFonts w:ascii="Traditional Arabic" w:hAnsi="Traditional Arabic" w:cs="Traditional Arabic"/>
          <w:sz w:val="36"/>
          <w:szCs w:val="36"/>
          <w:rtl/>
        </w:rPr>
      </w:pPr>
      <w:r w:rsidRPr="000279C8">
        <w:rPr>
          <w:rFonts w:ascii="Traditional Arabic" w:hAnsi="Traditional Arabic" w:cs="Traditional Arabic"/>
          <w:sz w:val="36"/>
          <w:szCs w:val="36"/>
        </w:rPr>
        <w:t xml:space="preserve">- </w:t>
      </w:r>
      <w:r w:rsidRPr="000279C8">
        <w:rPr>
          <w:rFonts w:ascii="Traditional Arabic" w:hAnsi="Traditional Arabic" w:cs="Traditional Arabic"/>
          <w:sz w:val="36"/>
          <w:szCs w:val="36"/>
          <w:rtl/>
        </w:rPr>
        <w:t>الصفة الوظيفية لمتخذ القرار أو المقرر</w:t>
      </w:r>
      <w:r w:rsidRPr="000279C8">
        <w:rPr>
          <w:rFonts w:ascii="Traditional Arabic" w:hAnsi="Traditional Arabic" w:cs="Traditional Arabic"/>
          <w:sz w:val="36"/>
          <w:szCs w:val="36"/>
        </w:rPr>
        <w:t>.</w:t>
      </w:r>
    </w:p>
    <w:p w:rsidR="000279C8" w:rsidRDefault="000279C8" w:rsidP="000279C8">
      <w:pPr>
        <w:bidi/>
        <w:rPr>
          <w:rFonts w:ascii="Traditional Arabic" w:hAnsi="Traditional Arabic" w:cs="Traditional Arabic"/>
          <w:sz w:val="36"/>
          <w:szCs w:val="36"/>
          <w:rtl/>
        </w:rPr>
      </w:pPr>
      <w:r w:rsidRPr="000279C8">
        <w:rPr>
          <w:rFonts w:ascii="Traditional Arabic" w:hAnsi="Traditional Arabic" w:cs="Traditional Arabic"/>
          <w:sz w:val="36"/>
          <w:szCs w:val="36"/>
          <w:rtl/>
        </w:rPr>
        <w:t xml:space="preserve">      وتتبع هذه العناصر بسرد النصوص المرجعية (التشريعية ثم التنظيمية) والوثائق الإثباتية (الشهادات، المحاضر)، في المقطع الخاص بالمرسلين مرتبة حسب الترتيب التدرجي والترتيب الزمني للنصوص كما يجب أن يعقب ذلك عبارة: " يقـرر ما يأتي "، وسط الصفحة.</w:t>
      </w:r>
    </w:p>
    <w:p w:rsidR="000279C8" w:rsidRDefault="000279C8" w:rsidP="000279C8">
      <w:pPr>
        <w:bidi/>
        <w:rPr>
          <w:rFonts w:ascii="Traditional Arabic" w:hAnsi="Traditional Arabic" w:cs="Traditional Arabic"/>
          <w:sz w:val="36"/>
          <w:szCs w:val="36"/>
          <w:rtl/>
        </w:rPr>
      </w:pPr>
    </w:p>
    <w:p w:rsidR="000279C8" w:rsidRPr="000279C8" w:rsidRDefault="000279C8" w:rsidP="000279C8">
      <w:pPr>
        <w:bidi/>
        <w:rPr>
          <w:rFonts w:ascii="Traditional Arabic" w:hAnsi="Traditional Arabic" w:cs="Traditional Arabic"/>
          <w:sz w:val="36"/>
          <w:szCs w:val="36"/>
        </w:rPr>
      </w:pPr>
    </w:p>
    <w:sectPr w:rsidR="000279C8" w:rsidRPr="000279C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25pt;height:11.25pt" o:bullet="t">
        <v:imagedata r:id="rId1" o:title="mso9431"/>
      </v:shape>
    </w:pict>
  </w:numPicBullet>
  <w:abstractNum w:abstractNumId="0">
    <w:nsid w:val="051D5368"/>
    <w:multiLevelType w:val="hybridMultilevel"/>
    <w:tmpl w:val="2560501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3B35EB1"/>
    <w:multiLevelType w:val="hybridMultilevel"/>
    <w:tmpl w:val="D6A066B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3F90E7D"/>
    <w:multiLevelType w:val="hybridMultilevel"/>
    <w:tmpl w:val="AD96E182"/>
    <w:lvl w:ilvl="0" w:tplc="5E7C591A">
      <w:start w:val="3"/>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8477454"/>
    <w:multiLevelType w:val="hybridMultilevel"/>
    <w:tmpl w:val="FB80FE2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FE5"/>
    <w:rsid w:val="0000078E"/>
    <w:rsid w:val="00023F9B"/>
    <w:rsid w:val="000279C8"/>
    <w:rsid w:val="000E5F34"/>
    <w:rsid w:val="001B02D6"/>
    <w:rsid w:val="00317D94"/>
    <w:rsid w:val="00336CD7"/>
    <w:rsid w:val="00444009"/>
    <w:rsid w:val="004470B3"/>
    <w:rsid w:val="006A42DB"/>
    <w:rsid w:val="00740CCD"/>
    <w:rsid w:val="0074584D"/>
    <w:rsid w:val="007F3C2B"/>
    <w:rsid w:val="00907B78"/>
    <w:rsid w:val="00965769"/>
    <w:rsid w:val="009E7E7C"/>
    <w:rsid w:val="00A05E4D"/>
    <w:rsid w:val="00C10FE5"/>
    <w:rsid w:val="00C611D1"/>
    <w:rsid w:val="00C7388F"/>
    <w:rsid w:val="00CC4516"/>
    <w:rsid w:val="00DB369D"/>
    <w:rsid w:val="00E924E4"/>
    <w:rsid w:val="00F7346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853E93-F3CA-4095-8A9A-1CE2268B3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36C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817663">
      <w:bodyDiv w:val="1"/>
      <w:marLeft w:val="0"/>
      <w:marRight w:val="0"/>
      <w:marTop w:val="0"/>
      <w:marBottom w:val="0"/>
      <w:divBdr>
        <w:top w:val="none" w:sz="0" w:space="0" w:color="auto"/>
        <w:left w:val="none" w:sz="0" w:space="0" w:color="auto"/>
        <w:bottom w:val="none" w:sz="0" w:space="0" w:color="auto"/>
        <w:right w:val="none" w:sz="0" w:space="0" w:color="auto"/>
      </w:divBdr>
      <w:divsChild>
        <w:div w:id="87776857">
          <w:marLeft w:val="0"/>
          <w:marRight w:val="36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778</TotalTime>
  <Pages>9</Pages>
  <Words>730</Words>
  <Characters>4017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7</cp:revision>
  <dcterms:created xsi:type="dcterms:W3CDTF">2021-12-28T20:38:00Z</dcterms:created>
  <dcterms:modified xsi:type="dcterms:W3CDTF">2022-01-09T17:15:00Z</dcterms:modified>
</cp:coreProperties>
</file>