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CA" w:rsidRPr="008E3588" w:rsidRDefault="0043114A" w:rsidP="0043114A">
      <w:pPr>
        <w:bidi/>
        <w:ind w:left="360"/>
        <w:jc w:val="center"/>
        <w:rPr>
          <w:rFonts w:ascii="Sakkal Majalla" w:hAnsi="Sakkal Majalla" w:cs="Sakkal Majalla"/>
          <w:b/>
          <w:bCs/>
          <w:sz w:val="32"/>
          <w:szCs w:val="32"/>
          <w:rtl/>
          <w:lang w:bidi="ar-DZ"/>
        </w:rPr>
      </w:pPr>
      <w:proofErr w:type="gramStart"/>
      <w:r w:rsidRPr="008E3588">
        <w:rPr>
          <w:rFonts w:ascii="Sakkal Majalla" w:hAnsi="Sakkal Majalla" w:cs="Sakkal Majalla" w:hint="cs"/>
          <w:b/>
          <w:bCs/>
          <w:sz w:val="32"/>
          <w:szCs w:val="32"/>
          <w:rtl/>
          <w:lang w:bidi="ar-DZ"/>
        </w:rPr>
        <w:t>المحور</w:t>
      </w:r>
      <w:proofErr w:type="gramEnd"/>
      <w:r w:rsidRPr="008E3588">
        <w:rPr>
          <w:rFonts w:ascii="Sakkal Majalla" w:hAnsi="Sakkal Majalla" w:cs="Sakkal Majalla" w:hint="cs"/>
          <w:b/>
          <w:bCs/>
          <w:sz w:val="32"/>
          <w:szCs w:val="32"/>
          <w:rtl/>
          <w:lang w:bidi="ar-DZ"/>
        </w:rPr>
        <w:t xml:space="preserve"> الثالث: الظاهرة التنظيمية</w:t>
      </w:r>
    </w:p>
    <w:p w:rsidR="0043114A" w:rsidRPr="008E3588" w:rsidRDefault="0043114A" w:rsidP="0043114A">
      <w:pPr>
        <w:pStyle w:val="Paragraphedeliste"/>
        <w:numPr>
          <w:ilvl w:val="0"/>
          <w:numId w:val="17"/>
        </w:numPr>
        <w:bidi/>
        <w:jc w:val="both"/>
        <w:rPr>
          <w:rFonts w:ascii="Sakkal Majalla" w:hAnsi="Sakkal Majalla" w:cs="Sakkal Majalla"/>
          <w:b/>
          <w:bCs/>
          <w:sz w:val="36"/>
          <w:szCs w:val="36"/>
          <w:rtl/>
          <w:lang w:bidi="ar-DZ"/>
        </w:rPr>
      </w:pPr>
      <w:proofErr w:type="gramStart"/>
      <w:r w:rsidRPr="008E3588">
        <w:rPr>
          <w:rFonts w:ascii="Sakkal Majalla" w:hAnsi="Sakkal Majalla" w:cs="Sakkal Majalla" w:hint="cs"/>
          <w:b/>
          <w:bCs/>
          <w:sz w:val="36"/>
          <w:szCs w:val="36"/>
          <w:rtl/>
          <w:lang w:bidi="ar-DZ"/>
        </w:rPr>
        <w:t>تعريف</w:t>
      </w:r>
      <w:proofErr w:type="gramEnd"/>
      <w:r w:rsidRPr="008E3588">
        <w:rPr>
          <w:rFonts w:ascii="Sakkal Majalla" w:hAnsi="Sakkal Majalla" w:cs="Sakkal Majalla" w:hint="cs"/>
          <w:b/>
          <w:bCs/>
          <w:sz w:val="36"/>
          <w:szCs w:val="36"/>
          <w:rtl/>
          <w:lang w:bidi="ar-DZ"/>
        </w:rPr>
        <w:t xml:space="preserve"> الظاهرة التنظيمية</w:t>
      </w:r>
    </w:p>
    <w:p w:rsidR="008F1B7F" w:rsidRPr="008E3588" w:rsidRDefault="0043114A" w:rsidP="0043114A">
      <w:pPr>
        <w:bidi/>
        <w:ind w:left="360"/>
        <w:jc w:val="both"/>
        <w:rPr>
          <w:rFonts w:ascii="Sakkal Majalla" w:hAnsi="Sakkal Majalla" w:cs="Sakkal Majalla"/>
          <w:sz w:val="32"/>
          <w:szCs w:val="32"/>
          <w:rtl/>
          <w:lang w:bidi="ar-DZ"/>
        </w:rPr>
      </w:pPr>
      <w:r w:rsidRPr="008E3588">
        <w:rPr>
          <w:rFonts w:ascii="Sakkal Majalla" w:hAnsi="Sakkal Majalla" w:cs="Sakkal Majalla" w:hint="cs"/>
          <w:sz w:val="32"/>
          <w:szCs w:val="32"/>
          <w:rtl/>
          <w:lang w:bidi="ar-DZ"/>
        </w:rPr>
        <w:t xml:space="preserve">    </w:t>
      </w:r>
      <w:r w:rsidR="00A04508" w:rsidRPr="008E3588">
        <w:rPr>
          <w:rFonts w:ascii="Sakkal Majalla" w:hAnsi="Sakkal Majalla" w:cs="Sakkal Majalla" w:hint="cs"/>
          <w:sz w:val="32"/>
          <w:szCs w:val="32"/>
          <w:rtl/>
          <w:lang w:bidi="ar-DZ"/>
        </w:rPr>
        <w:t xml:space="preserve">   </w:t>
      </w:r>
      <w:r w:rsidR="00C03B07" w:rsidRPr="008E3588">
        <w:rPr>
          <w:rFonts w:ascii="Sakkal Majalla" w:hAnsi="Sakkal Majalla" w:cs="Sakkal Majalla" w:hint="cs"/>
          <w:sz w:val="32"/>
          <w:szCs w:val="32"/>
          <w:rtl/>
          <w:lang w:bidi="ar-DZ"/>
        </w:rPr>
        <w:t xml:space="preserve">يقصد بالظاهرة التنظيمية دراسة المنظمة </w:t>
      </w:r>
      <w:r w:rsidR="00483ABC" w:rsidRPr="008E3588">
        <w:rPr>
          <w:rFonts w:ascii="Sakkal Majalla" w:hAnsi="Sakkal Majalla" w:cs="Sakkal Majalla" w:hint="cs"/>
          <w:sz w:val="32"/>
          <w:szCs w:val="32"/>
          <w:rtl/>
          <w:lang w:bidi="ar-DZ"/>
        </w:rPr>
        <w:t xml:space="preserve">وتحليلها ضمن أطر نظرية تصورية في علم الاجتماع، في إطار ما قدمه العلماء والمفكرين في حقل </w:t>
      </w:r>
      <w:proofErr w:type="spellStart"/>
      <w:r w:rsidR="00483ABC" w:rsidRPr="008E3588">
        <w:rPr>
          <w:rFonts w:ascii="Sakkal Majalla" w:hAnsi="Sakkal Majalla" w:cs="Sakkal Majalla" w:hint="cs"/>
          <w:sz w:val="32"/>
          <w:szCs w:val="32"/>
          <w:rtl/>
          <w:lang w:bidi="ar-DZ"/>
        </w:rPr>
        <w:t>السوسيولوجيا</w:t>
      </w:r>
      <w:proofErr w:type="spellEnd"/>
      <w:r w:rsidR="00483ABC" w:rsidRPr="008E3588">
        <w:rPr>
          <w:rFonts w:ascii="Sakkal Majalla" w:hAnsi="Sakkal Majalla" w:cs="Sakkal Majalla" w:hint="cs"/>
          <w:sz w:val="32"/>
          <w:szCs w:val="32"/>
          <w:rtl/>
          <w:lang w:bidi="ar-DZ"/>
        </w:rPr>
        <w:t xml:space="preserve"> منذ النشأة الأولى لعلم الاجتماع المنظمات إلى يومنا هذا، لذا سنحاول عرض هذه التصورات النظرية والتحليلية على اعتبار المنظمة نسقا اقتصاديا واجتماعيا، ثم المنظمة كنسق تعاوني ن ثم المنظمة كنسق اقتصادي-تعاوني وأخيرا المنظمة كنسق مفتوح.</w:t>
      </w:r>
    </w:p>
    <w:p w:rsidR="00483ABC" w:rsidRPr="008E3588" w:rsidRDefault="00483ABC" w:rsidP="0043114A">
      <w:pPr>
        <w:pStyle w:val="Paragraphedeliste"/>
        <w:numPr>
          <w:ilvl w:val="0"/>
          <w:numId w:val="17"/>
        </w:numPr>
        <w:bidi/>
        <w:jc w:val="both"/>
        <w:rPr>
          <w:rFonts w:ascii="Sakkal Majalla" w:hAnsi="Sakkal Majalla" w:cs="Sakkal Majalla"/>
          <w:b/>
          <w:bCs/>
          <w:sz w:val="36"/>
          <w:szCs w:val="36"/>
          <w:lang w:bidi="ar-DZ"/>
        </w:rPr>
      </w:pPr>
      <w:r w:rsidRPr="008E3588">
        <w:rPr>
          <w:rFonts w:ascii="Sakkal Majalla" w:hAnsi="Sakkal Majalla" w:cs="Sakkal Majalla" w:hint="cs"/>
          <w:b/>
          <w:bCs/>
          <w:sz w:val="36"/>
          <w:szCs w:val="36"/>
          <w:rtl/>
          <w:lang w:bidi="ar-DZ"/>
        </w:rPr>
        <w:t>المنظمة كنسق اقتصادي-اجتماعي:</w:t>
      </w:r>
    </w:p>
    <w:p w:rsidR="00B71C33" w:rsidRPr="008E3588" w:rsidRDefault="00A04508" w:rsidP="00B71C33">
      <w:pPr>
        <w:bidi/>
        <w:ind w:left="360"/>
        <w:jc w:val="both"/>
        <w:rPr>
          <w:rFonts w:ascii="Sakkal Majalla" w:hAnsi="Sakkal Majalla" w:cs="Sakkal Majalla"/>
          <w:sz w:val="32"/>
          <w:szCs w:val="32"/>
          <w:rtl/>
          <w:lang w:bidi="ar-DZ"/>
        </w:rPr>
      </w:pPr>
      <w:r w:rsidRPr="008E3588">
        <w:rPr>
          <w:rFonts w:ascii="Sakkal Majalla" w:hAnsi="Sakkal Majalla" w:cs="Sakkal Majalla" w:hint="cs"/>
          <w:sz w:val="32"/>
          <w:szCs w:val="32"/>
          <w:rtl/>
          <w:lang w:bidi="ar-DZ"/>
        </w:rPr>
        <w:t xml:space="preserve">       انطلق التفسير والتحليل للمنظمة في هذا الإطار</w:t>
      </w:r>
      <w:r w:rsidR="00B71271" w:rsidRPr="008E3588">
        <w:rPr>
          <w:rFonts w:ascii="Sakkal Majalla" w:hAnsi="Sakkal Majalla" w:cs="Sakkal Majalla" w:hint="cs"/>
          <w:sz w:val="32"/>
          <w:szCs w:val="32"/>
          <w:rtl/>
          <w:lang w:bidi="ar-DZ"/>
        </w:rPr>
        <w:t xml:space="preserve"> من ثلاث نظريات</w:t>
      </w:r>
      <w:r w:rsidRPr="008E3588">
        <w:rPr>
          <w:rFonts w:ascii="Sakkal Majalla" w:hAnsi="Sakkal Majalla" w:cs="Sakkal Majalla" w:hint="cs"/>
          <w:sz w:val="32"/>
          <w:szCs w:val="32"/>
          <w:rtl/>
          <w:lang w:bidi="ar-DZ"/>
        </w:rPr>
        <w:t>،</w:t>
      </w:r>
      <w:r w:rsidR="00B71271" w:rsidRPr="008E3588">
        <w:rPr>
          <w:rFonts w:ascii="Sakkal Majalla" w:hAnsi="Sakkal Majalla" w:cs="Sakkal Majalla" w:hint="cs"/>
          <w:sz w:val="32"/>
          <w:szCs w:val="32"/>
          <w:rtl/>
          <w:lang w:bidi="ar-DZ"/>
        </w:rPr>
        <w:t xml:space="preserve"> هي النظرية التقليدية، نظرية الإدارة والنظرية البنائية، حيث اقتصرت رؤيتها للتنظيم على الجوانب الاقتصادية فقط، واعتبرته </w:t>
      </w:r>
      <w:r w:rsidRPr="008E3588">
        <w:rPr>
          <w:rFonts w:ascii="Sakkal Majalla" w:hAnsi="Sakkal Majalla" w:cs="Sakkal Majalla" w:hint="cs"/>
          <w:sz w:val="32"/>
          <w:szCs w:val="32"/>
          <w:rtl/>
          <w:lang w:bidi="ar-DZ"/>
        </w:rPr>
        <w:t>"</w:t>
      </w:r>
      <w:r w:rsidR="00B71271" w:rsidRPr="008E3588">
        <w:rPr>
          <w:rFonts w:ascii="Sakkal Majalla" w:hAnsi="Sakkal Majalla" w:cs="Sakkal Majalla" w:hint="cs"/>
          <w:b/>
          <w:bCs/>
          <w:sz w:val="32"/>
          <w:szCs w:val="32"/>
          <w:u w:val="single"/>
          <w:rtl/>
          <w:lang w:bidi="ar-DZ"/>
        </w:rPr>
        <w:t xml:space="preserve">نسقا </w:t>
      </w:r>
      <w:proofErr w:type="gramStart"/>
      <w:r w:rsidR="00B71271" w:rsidRPr="008E3588">
        <w:rPr>
          <w:rFonts w:ascii="Sakkal Majalla" w:hAnsi="Sakkal Majalla" w:cs="Sakkal Majalla" w:hint="cs"/>
          <w:b/>
          <w:bCs/>
          <w:sz w:val="32"/>
          <w:szCs w:val="32"/>
          <w:u w:val="single"/>
          <w:rtl/>
          <w:lang w:bidi="ar-DZ"/>
        </w:rPr>
        <w:t>مغلقا</w:t>
      </w:r>
      <w:r w:rsidRPr="008E3588">
        <w:rPr>
          <w:rFonts w:ascii="Sakkal Majalla" w:hAnsi="Sakkal Majalla" w:cs="Sakkal Majalla" w:hint="cs"/>
          <w:sz w:val="32"/>
          <w:szCs w:val="32"/>
          <w:rtl/>
          <w:lang w:bidi="ar-DZ"/>
        </w:rPr>
        <w:t>"</w:t>
      </w:r>
      <w:r w:rsidR="00B71271" w:rsidRPr="008E3588">
        <w:rPr>
          <w:rFonts w:ascii="Sakkal Majalla" w:hAnsi="Sakkal Majalla" w:cs="Sakkal Majalla" w:hint="cs"/>
          <w:sz w:val="32"/>
          <w:szCs w:val="32"/>
          <w:rtl/>
          <w:lang w:bidi="ar-DZ"/>
        </w:rPr>
        <w:t xml:space="preserve">  وهو</w:t>
      </w:r>
      <w:proofErr w:type="gramEnd"/>
      <w:r w:rsidR="00B71271" w:rsidRPr="008E3588">
        <w:rPr>
          <w:rFonts w:ascii="Sakkal Majalla" w:hAnsi="Sakkal Majalla" w:cs="Sakkal Majalla" w:hint="cs"/>
          <w:sz w:val="32"/>
          <w:szCs w:val="32"/>
          <w:rtl/>
          <w:lang w:bidi="ar-DZ"/>
        </w:rPr>
        <w:t xml:space="preserve"> أداة صممت من أجل تحقيق أهداف واضحة ومحددة. </w:t>
      </w:r>
    </w:p>
    <w:p w:rsidR="00324973" w:rsidRPr="008E3588" w:rsidRDefault="00B30A9A" w:rsidP="00B30A9A">
      <w:pPr>
        <w:bidi/>
        <w:ind w:left="360"/>
        <w:jc w:val="both"/>
        <w:rPr>
          <w:rFonts w:ascii="Sakkal Majalla" w:hAnsi="Sakkal Majalla" w:cs="Sakkal Majalla"/>
          <w:sz w:val="32"/>
          <w:szCs w:val="32"/>
          <w:rtl/>
          <w:lang w:bidi="ar-DZ"/>
        </w:rPr>
      </w:pPr>
      <w:r w:rsidRPr="008E3588">
        <w:rPr>
          <w:rFonts w:ascii="Sakkal Majalla" w:hAnsi="Sakkal Majalla" w:cs="Sakkal Majalla" w:hint="cs"/>
          <w:sz w:val="32"/>
          <w:szCs w:val="32"/>
          <w:rtl/>
          <w:lang w:bidi="ar-DZ"/>
        </w:rPr>
        <w:t>حيث يعرف "</w:t>
      </w:r>
      <w:r w:rsidRPr="008E3588">
        <w:rPr>
          <w:rFonts w:ascii="Sakkal Majalla" w:hAnsi="Sakkal Majalla" w:cs="Sakkal Majalla" w:hint="cs"/>
          <w:sz w:val="32"/>
          <w:szCs w:val="32"/>
          <w:u w:val="single"/>
          <w:rtl/>
          <w:lang w:bidi="ar-DZ"/>
        </w:rPr>
        <w:t>ماكس فيبر</w:t>
      </w:r>
      <w:r w:rsidRPr="008E3588">
        <w:rPr>
          <w:rFonts w:ascii="Sakkal Majalla" w:hAnsi="Sakkal Majalla" w:cs="Sakkal Majalla" w:hint="cs"/>
          <w:sz w:val="32"/>
          <w:szCs w:val="32"/>
          <w:rtl/>
          <w:lang w:bidi="ar-DZ"/>
        </w:rPr>
        <w:t xml:space="preserve">" التنظيم بأنه جماعة متضامنة تتصف بعلاقات اجتماعية، تقوم على قواعد منظمة وتحدد شروط العضوية، كما يتم تقوية النظام الملزم للأفراد من خلال الدور الذي يقوم به أفراد معينين في وظائف قيادية يجمعهم جهاز معين يتخذ شكل الجهاز الإداري. </w:t>
      </w:r>
    </w:p>
    <w:p w:rsidR="00A04508" w:rsidRPr="008E3588" w:rsidRDefault="00927949" w:rsidP="00927949">
      <w:pPr>
        <w:bidi/>
        <w:ind w:left="360"/>
        <w:jc w:val="both"/>
        <w:rPr>
          <w:rFonts w:ascii="Sakkal Majalla" w:hAnsi="Sakkal Majalla" w:cs="Sakkal Majalla"/>
          <w:sz w:val="32"/>
          <w:szCs w:val="32"/>
          <w:rtl/>
          <w:lang w:bidi="ar-DZ"/>
        </w:rPr>
      </w:pPr>
      <w:r w:rsidRPr="008E3588">
        <w:rPr>
          <w:rFonts w:ascii="Sakkal Majalla" w:hAnsi="Sakkal Majalla" w:cs="Sakkal Majalla" w:hint="cs"/>
          <w:sz w:val="32"/>
          <w:szCs w:val="32"/>
          <w:rtl/>
          <w:lang w:bidi="ar-DZ"/>
        </w:rPr>
        <w:t xml:space="preserve">        </w:t>
      </w:r>
      <w:r w:rsidR="00A04508" w:rsidRPr="008E3588">
        <w:rPr>
          <w:rFonts w:ascii="Sakkal Majalla" w:hAnsi="Sakkal Majalla" w:cs="Sakkal Majalla" w:hint="cs"/>
          <w:sz w:val="32"/>
          <w:szCs w:val="32"/>
          <w:rtl/>
          <w:lang w:bidi="ar-DZ"/>
        </w:rPr>
        <w:t>وللتنظيم كنسق اقتصادي-اجتماعي عناصر</w:t>
      </w:r>
      <w:r w:rsidRPr="008E3588">
        <w:rPr>
          <w:rFonts w:ascii="Sakkal Majalla" w:hAnsi="Sakkal Majalla" w:cs="Sakkal Majalla" w:hint="cs"/>
          <w:sz w:val="32"/>
          <w:szCs w:val="32"/>
          <w:rtl/>
          <w:lang w:bidi="ar-DZ"/>
        </w:rPr>
        <w:t xml:space="preserve"> </w:t>
      </w:r>
      <w:r w:rsidR="00A04508" w:rsidRPr="008E3588">
        <w:rPr>
          <w:rFonts w:ascii="Sakkal Majalla" w:hAnsi="Sakkal Majalla" w:cs="Sakkal Majalla" w:hint="cs"/>
          <w:sz w:val="32"/>
          <w:szCs w:val="32"/>
          <w:rtl/>
          <w:lang w:bidi="ar-DZ"/>
        </w:rPr>
        <w:t>مميزة هي:</w:t>
      </w:r>
    </w:p>
    <w:p w:rsidR="00A04508" w:rsidRPr="008E3588" w:rsidRDefault="00A04508" w:rsidP="00A04508">
      <w:pPr>
        <w:pStyle w:val="Paragraphedeliste"/>
        <w:numPr>
          <w:ilvl w:val="0"/>
          <w:numId w:val="11"/>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t xml:space="preserve">تفاعل الأفراد مع التنظيم يقوم وفق علاقات رسمية، بعيدا عن العشوائية تحكمها </w:t>
      </w:r>
      <w:proofErr w:type="gramStart"/>
      <w:r w:rsidRPr="008E3588">
        <w:rPr>
          <w:rFonts w:ascii="Sakkal Majalla" w:hAnsi="Sakkal Majalla" w:cs="Sakkal Majalla" w:hint="cs"/>
          <w:sz w:val="32"/>
          <w:szCs w:val="32"/>
          <w:rtl/>
          <w:lang w:bidi="ar-DZ"/>
        </w:rPr>
        <w:t>ضوابط  وتضع</w:t>
      </w:r>
      <w:proofErr w:type="gramEnd"/>
      <w:r w:rsidRPr="008E3588">
        <w:rPr>
          <w:rFonts w:ascii="Sakkal Majalla" w:hAnsi="Sakkal Majalla" w:cs="Sakkal Majalla" w:hint="cs"/>
          <w:sz w:val="32"/>
          <w:szCs w:val="32"/>
          <w:rtl/>
          <w:lang w:bidi="ar-DZ"/>
        </w:rPr>
        <w:t xml:space="preserve"> لها شروط للالتحاق بالجماعة المتضامنة.</w:t>
      </w:r>
    </w:p>
    <w:p w:rsidR="00A04508" w:rsidRPr="008E3588" w:rsidRDefault="00A04508" w:rsidP="00A04508">
      <w:pPr>
        <w:pStyle w:val="Paragraphedeliste"/>
        <w:numPr>
          <w:ilvl w:val="0"/>
          <w:numId w:val="11"/>
        </w:numPr>
        <w:bidi/>
        <w:jc w:val="both"/>
        <w:rPr>
          <w:rFonts w:ascii="Sakkal Majalla" w:hAnsi="Sakkal Majalla" w:cs="Sakkal Majalla"/>
          <w:sz w:val="32"/>
          <w:szCs w:val="32"/>
          <w:lang w:bidi="ar-DZ"/>
        </w:rPr>
      </w:pPr>
      <w:proofErr w:type="gramStart"/>
      <w:r w:rsidRPr="008E3588">
        <w:rPr>
          <w:rFonts w:ascii="Sakkal Majalla" w:hAnsi="Sakkal Majalla" w:cs="Sakkal Majalla" w:hint="cs"/>
          <w:sz w:val="32"/>
          <w:szCs w:val="32"/>
          <w:rtl/>
          <w:lang w:bidi="ar-DZ"/>
        </w:rPr>
        <w:t>وجود</w:t>
      </w:r>
      <w:proofErr w:type="gramEnd"/>
      <w:r w:rsidRPr="008E3588">
        <w:rPr>
          <w:rFonts w:ascii="Sakkal Majalla" w:hAnsi="Sakkal Majalla" w:cs="Sakkal Majalla" w:hint="cs"/>
          <w:sz w:val="32"/>
          <w:szCs w:val="32"/>
          <w:rtl/>
          <w:lang w:bidi="ar-DZ"/>
        </w:rPr>
        <w:t xml:space="preserve"> ضوابط وقواعد تقوم عليها العضوية للجماعة، حيث يخضع الأفراد لها عند الانتقاء خدمة لأهداف المنظمة.</w:t>
      </w:r>
    </w:p>
    <w:p w:rsidR="00A04508" w:rsidRPr="008E3588" w:rsidRDefault="00A04508" w:rsidP="00A04508">
      <w:pPr>
        <w:pStyle w:val="Paragraphedeliste"/>
        <w:numPr>
          <w:ilvl w:val="0"/>
          <w:numId w:val="11"/>
        </w:numPr>
        <w:bidi/>
        <w:jc w:val="both"/>
        <w:rPr>
          <w:rFonts w:ascii="Sakkal Majalla" w:hAnsi="Sakkal Majalla" w:cs="Sakkal Majalla"/>
          <w:sz w:val="32"/>
          <w:szCs w:val="32"/>
          <w:lang w:bidi="ar-DZ"/>
        </w:rPr>
      </w:pPr>
      <w:proofErr w:type="gramStart"/>
      <w:r w:rsidRPr="008E3588">
        <w:rPr>
          <w:rFonts w:ascii="Sakkal Majalla" w:hAnsi="Sakkal Majalla" w:cs="Sakkal Majalla" w:hint="cs"/>
          <w:sz w:val="32"/>
          <w:szCs w:val="32"/>
          <w:rtl/>
          <w:lang w:bidi="ar-DZ"/>
        </w:rPr>
        <w:t>وجود</w:t>
      </w:r>
      <w:proofErr w:type="gramEnd"/>
      <w:r w:rsidRPr="008E3588">
        <w:rPr>
          <w:rFonts w:ascii="Sakkal Majalla" w:hAnsi="Sakkal Majalla" w:cs="Sakkal Majalla" w:hint="cs"/>
          <w:sz w:val="32"/>
          <w:szCs w:val="32"/>
          <w:rtl/>
          <w:lang w:bidi="ar-DZ"/>
        </w:rPr>
        <w:t xml:space="preserve"> نظام ملزم يمكن على أساسه التمييز بين شكل تنظيمي وآخر.</w:t>
      </w:r>
    </w:p>
    <w:p w:rsidR="00324973" w:rsidRDefault="00A04508" w:rsidP="00A04508">
      <w:pPr>
        <w:pStyle w:val="Paragraphedeliste"/>
        <w:numPr>
          <w:ilvl w:val="0"/>
          <w:numId w:val="11"/>
        </w:numPr>
        <w:bidi/>
        <w:jc w:val="both"/>
        <w:rPr>
          <w:rFonts w:ascii="Sakkal Majalla" w:hAnsi="Sakkal Majalla" w:cs="Sakkal Majalla" w:hint="cs"/>
          <w:sz w:val="32"/>
          <w:szCs w:val="32"/>
          <w:lang w:bidi="ar-DZ"/>
        </w:rPr>
      </w:pPr>
      <w:r w:rsidRPr="008E3588">
        <w:rPr>
          <w:rFonts w:ascii="Sakkal Majalla" w:hAnsi="Sakkal Majalla" w:cs="Sakkal Majalla" w:hint="cs"/>
          <w:sz w:val="32"/>
          <w:szCs w:val="32"/>
          <w:rtl/>
          <w:lang w:bidi="ar-DZ"/>
        </w:rPr>
        <w:t>خضوع بنية المنظمة ومكوناته للتدرج الهرمي للسلطة والتقسيم التخصصي للع</w:t>
      </w:r>
      <w:r w:rsidR="00365BE0" w:rsidRPr="008E3588">
        <w:rPr>
          <w:rFonts w:ascii="Sakkal Majalla" w:hAnsi="Sakkal Majalla" w:cs="Sakkal Majalla" w:hint="cs"/>
          <w:sz w:val="32"/>
          <w:szCs w:val="32"/>
          <w:rtl/>
          <w:lang w:bidi="ar-DZ"/>
        </w:rPr>
        <w:t>مل،</w:t>
      </w:r>
      <w:r w:rsidR="00324973" w:rsidRPr="008E3588">
        <w:rPr>
          <w:rFonts w:ascii="Sakkal Majalla" w:hAnsi="Sakkal Majalla" w:cs="Sakkal Majalla" w:hint="cs"/>
          <w:sz w:val="32"/>
          <w:szCs w:val="32"/>
          <w:rtl/>
          <w:lang w:bidi="ar-DZ"/>
        </w:rPr>
        <w:t xml:space="preserve"> مع انتقاء أفراد معينين لشغل مناصب رئاسية داخل التنظيم بما يكفل لهم تحقيق أهداف التنظيم.</w:t>
      </w:r>
    </w:p>
    <w:p w:rsidR="008E3588" w:rsidRPr="008E3588" w:rsidRDefault="008E3588" w:rsidP="008E3588">
      <w:pPr>
        <w:bidi/>
        <w:jc w:val="both"/>
        <w:rPr>
          <w:rFonts w:ascii="Sakkal Majalla" w:hAnsi="Sakkal Majalla" w:cs="Sakkal Majalla"/>
          <w:sz w:val="32"/>
          <w:szCs w:val="32"/>
          <w:lang w:bidi="ar-DZ"/>
        </w:rPr>
      </w:pPr>
    </w:p>
    <w:p w:rsidR="00A04508" w:rsidRPr="008E3588" w:rsidRDefault="00324973" w:rsidP="0043114A">
      <w:pPr>
        <w:pStyle w:val="Paragraphedeliste"/>
        <w:numPr>
          <w:ilvl w:val="0"/>
          <w:numId w:val="17"/>
        </w:numPr>
        <w:bidi/>
        <w:jc w:val="both"/>
        <w:rPr>
          <w:rFonts w:ascii="Sakkal Majalla" w:hAnsi="Sakkal Majalla" w:cs="Sakkal Majalla"/>
          <w:b/>
          <w:bCs/>
          <w:sz w:val="36"/>
          <w:szCs w:val="36"/>
          <w:lang w:bidi="ar-DZ"/>
        </w:rPr>
      </w:pPr>
      <w:r w:rsidRPr="008E3588">
        <w:rPr>
          <w:rFonts w:ascii="Sakkal Majalla" w:hAnsi="Sakkal Majalla" w:cs="Sakkal Majalla" w:hint="cs"/>
          <w:b/>
          <w:bCs/>
          <w:sz w:val="36"/>
          <w:szCs w:val="36"/>
          <w:rtl/>
          <w:lang w:bidi="ar-DZ"/>
        </w:rPr>
        <w:lastRenderedPageBreak/>
        <w:t xml:space="preserve">التنظيم كنسق تعاوني: </w:t>
      </w:r>
      <w:r w:rsidR="00A04508" w:rsidRPr="008E3588">
        <w:rPr>
          <w:rFonts w:ascii="Sakkal Majalla" w:hAnsi="Sakkal Majalla" w:cs="Sakkal Majalla" w:hint="cs"/>
          <w:b/>
          <w:bCs/>
          <w:sz w:val="36"/>
          <w:szCs w:val="36"/>
          <w:rtl/>
          <w:lang w:bidi="ar-DZ"/>
        </w:rPr>
        <w:t xml:space="preserve"> </w:t>
      </w:r>
    </w:p>
    <w:p w:rsidR="00927949" w:rsidRPr="008E3588" w:rsidRDefault="006433AE" w:rsidP="00927949">
      <w:pPr>
        <w:bidi/>
        <w:ind w:left="360"/>
        <w:jc w:val="both"/>
        <w:rPr>
          <w:rFonts w:ascii="Sakkal Majalla" w:hAnsi="Sakkal Majalla" w:cs="Sakkal Majalla"/>
          <w:sz w:val="32"/>
          <w:szCs w:val="32"/>
          <w:rtl/>
          <w:lang w:bidi="ar-DZ"/>
        </w:rPr>
      </w:pPr>
      <w:r w:rsidRPr="008E3588">
        <w:rPr>
          <w:rFonts w:ascii="Sakkal Majalla" w:hAnsi="Sakkal Majalla" w:cs="Sakkal Majalla" w:hint="cs"/>
          <w:sz w:val="32"/>
          <w:szCs w:val="32"/>
          <w:rtl/>
          <w:lang w:bidi="ar-DZ"/>
        </w:rPr>
        <w:t xml:space="preserve">          </w:t>
      </w:r>
      <w:r w:rsidR="00927949" w:rsidRPr="008E3588">
        <w:rPr>
          <w:rFonts w:ascii="Sakkal Majalla" w:hAnsi="Sakkal Majalla" w:cs="Sakkal Majalla" w:hint="cs"/>
          <w:sz w:val="32"/>
          <w:szCs w:val="32"/>
          <w:rtl/>
          <w:lang w:bidi="ar-DZ"/>
        </w:rPr>
        <w:t xml:space="preserve">يرتكز الاتجاه القائل بالتنظيم كنسق تعاوني على الجوانب الغير رسمية من خلال رؤية التنظيم </w:t>
      </w:r>
      <w:r w:rsidR="00865F7B" w:rsidRPr="008E3588">
        <w:rPr>
          <w:rFonts w:ascii="Sakkal Majalla" w:hAnsi="Sakkal Majalla" w:cs="Sakkal Majalla" w:hint="cs"/>
          <w:sz w:val="32"/>
          <w:szCs w:val="32"/>
          <w:rtl/>
          <w:lang w:bidi="ar-DZ"/>
        </w:rPr>
        <w:t>كنسق يقوم على تحقيق التوازن بين جهود الأعضاء و</w:t>
      </w:r>
      <w:r w:rsidRPr="008E3588">
        <w:rPr>
          <w:rFonts w:ascii="Sakkal Majalla" w:hAnsi="Sakkal Majalla" w:cs="Sakkal Majalla" w:hint="cs"/>
          <w:sz w:val="32"/>
          <w:szCs w:val="32"/>
          <w:rtl/>
          <w:lang w:bidi="ar-DZ"/>
        </w:rPr>
        <w:t>مشاركتهم في تحقيق أهداف التنظيم، وهنا يرى "</w:t>
      </w:r>
      <w:proofErr w:type="spellStart"/>
      <w:r w:rsidRPr="008E3588">
        <w:rPr>
          <w:rFonts w:ascii="Sakkal Majalla" w:hAnsi="Sakkal Majalla" w:cs="Sakkal Majalla" w:hint="cs"/>
          <w:sz w:val="32"/>
          <w:szCs w:val="32"/>
          <w:u w:val="single"/>
          <w:rtl/>
          <w:lang w:bidi="ar-DZ"/>
        </w:rPr>
        <w:t>بيرنارد</w:t>
      </w:r>
      <w:proofErr w:type="spellEnd"/>
      <w:r w:rsidRPr="008E3588">
        <w:rPr>
          <w:rFonts w:ascii="Sakkal Majalla" w:hAnsi="Sakkal Majalla" w:cs="Sakkal Majalla" w:hint="cs"/>
          <w:sz w:val="32"/>
          <w:szCs w:val="32"/>
          <w:u w:val="single"/>
          <w:rtl/>
          <w:lang w:bidi="ar-DZ"/>
        </w:rPr>
        <w:t xml:space="preserve"> </w:t>
      </w:r>
      <w:proofErr w:type="spellStart"/>
      <w:r w:rsidRPr="008E3588">
        <w:rPr>
          <w:rFonts w:ascii="Sakkal Majalla" w:hAnsi="Sakkal Majalla" w:cs="Sakkal Majalla" w:hint="cs"/>
          <w:sz w:val="32"/>
          <w:szCs w:val="32"/>
          <w:u w:val="single"/>
          <w:rtl/>
          <w:lang w:bidi="ar-DZ"/>
        </w:rPr>
        <w:t>شيستر</w:t>
      </w:r>
      <w:proofErr w:type="spellEnd"/>
      <w:r w:rsidRPr="008E3588">
        <w:rPr>
          <w:rFonts w:ascii="Sakkal Majalla" w:hAnsi="Sakkal Majalla" w:cs="Sakkal Majalla" w:hint="cs"/>
          <w:sz w:val="32"/>
          <w:szCs w:val="32"/>
          <w:rtl/>
          <w:lang w:bidi="ar-DZ"/>
        </w:rPr>
        <w:t xml:space="preserve">" أن التنظيم كنسق تعاوني متوازن يقوم على جهود منتظمة من جانب الأفراد من خلال مشاركتهم في تحقيق أهداف التنظيم وفقا لرغبتهم الذاتية والمشاركة في صنع القرار داخل النسق، واعتبر الاتصال عملية بالغة الأهمية لضمان استمرار التنظيم واتصافه </w:t>
      </w:r>
      <w:proofErr w:type="gramStart"/>
      <w:r w:rsidRPr="008E3588">
        <w:rPr>
          <w:rFonts w:ascii="Sakkal Majalla" w:hAnsi="Sakkal Majalla" w:cs="Sakkal Majalla" w:hint="cs"/>
          <w:sz w:val="32"/>
          <w:szCs w:val="32"/>
          <w:rtl/>
          <w:lang w:bidi="ar-DZ"/>
        </w:rPr>
        <w:t>بالفعالية</w:t>
      </w:r>
      <w:proofErr w:type="gramEnd"/>
      <w:r w:rsidRPr="008E3588">
        <w:rPr>
          <w:rFonts w:ascii="Sakkal Majalla" w:hAnsi="Sakkal Majalla" w:cs="Sakkal Majalla" w:hint="cs"/>
          <w:sz w:val="32"/>
          <w:szCs w:val="32"/>
          <w:rtl/>
          <w:lang w:bidi="ar-DZ"/>
        </w:rPr>
        <w:t>.</w:t>
      </w:r>
    </w:p>
    <w:p w:rsidR="006433AE" w:rsidRPr="008E3588" w:rsidRDefault="006433AE" w:rsidP="006433AE">
      <w:pPr>
        <w:bidi/>
        <w:ind w:left="360"/>
        <w:jc w:val="both"/>
        <w:rPr>
          <w:rFonts w:ascii="Sakkal Majalla" w:hAnsi="Sakkal Majalla" w:cs="Sakkal Majalla"/>
          <w:sz w:val="32"/>
          <w:szCs w:val="32"/>
          <w:rtl/>
          <w:lang w:bidi="ar-DZ"/>
        </w:rPr>
      </w:pPr>
      <w:r w:rsidRPr="008E3588">
        <w:rPr>
          <w:rFonts w:ascii="Sakkal Majalla" w:hAnsi="Sakkal Majalla" w:cs="Sakkal Majalla" w:hint="cs"/>
          <w:sz w:val="32"/>
          <w:szCs w:val="32"/>
          <w:rtl/>
          <w:lang w:bidi="ar-DZ"/>
        </w:rPr>
        <w:t xml:space="preserve">         وفي ضوء التعريف السابق "</w:t>
      </w:r>
      <w:r w:rsidRPr="008E3588">
        <w:rPr>
          <w:rFonts w:ascii="Sakkal Majalla" w:hAnsi="Sakkal Majalla" w:cs="Sakkal Majalla" w:hint="cs"/>
          <w:sz w:val="32"/>
          <w:szCs w:val="32"/>
          <w:u w:val="single"/>
          <w:rtl/>
          <w:lang w:bidi="ar-DZ"/>
        </w:rPr>
        <w:t xml:space="preserve">لبرنارد </w:t>
      </w:r>
      <w:proofErr w:type="spellStart"/>
      <w:r w:rsidRPr="008E3588">
        <w:rPr>
          <w:rFonts w:ascii="Sakkal Majalla" w:hAnsi="Sakkal Majalla" w:cs="Sakkal Majalla" w:hint="cs"/>
          <w:sz w:val="32"/>
          <w:szCs w:val="32"/>
          <w:u w:val="single"/>
          <w:rtl/>
          <w:lang w:bidi="ar-DZ"/>
        </w:rPr>
        <w:t>شيستر</w:t>
      </w:r>
      <w:proofErr w:type="spellEnd"/>
      <w:r w:rsidRPr="008E3588">
        <w:rPr>
          <w:rFonts w:ascii="Sakkal Majalla" w:hAnsi="Sakkal Majalla" w:cs="Sakkal Majalla" w:hint="cs"/>
          <w:sz w:val="32"/>
          <w:szCs w:val="32"/>
          <w:rtl/>
          <w:lang w:bidi="ar-DZ"/>
        </w:rPr>
        <w:t>" فإن للتنظيم كنسق تعاوني عناصر مميزة هي:</w:t>
      </w:r>
    </w:p>
    <w:p w:rsidR="006433AE" w:rsidRPr="008E3588" w:rsidRDefault="006433AE" w:rsidP="006433AE">
      <w:pPr>
        <w:pStyle w:val="Paragraphedeliste"/>
        <w:numPr>
          <w:ilvl w:val="0"/>
          <w:numId w:val="12"/>
        </w:numPr>
        <w:bidi/>
        <w:jc w:val="both"/>
        <w:rPr>
          <w:rFonts w:ascii="Sakkal Majalla" w:hAnsi="Sakkal Majalla" w:cs="Sakkal Majalla"/>
          <w:sz w:val="32"/>
          <w:szCs w:val="32"/>
          <w:lang w:bidi="ar-DZ"/>
        </w:rPr>
      </w:pPr>
      <w:proofErr w:type="gramStart"/>
      <w:r w:rsidRPr="008E3588">
        <w:rPr>
          <w:rFonts w:ascii="Sakkal Majalla" w:hAnsi="Sakkal Majalla" w:cs="Sakkal Majalla" w:hint="cs"/>
          <w:sz w:val="32"/>
          <w:szCs w:val="32"/>
          <w:rtl/>
          <w:lang w:bidi="ar-DZ"/>
        </w:rPr>
        <w:t>ضرورة</w:t>
      </w:r>
      <w:proofErr w:type="gramEnd"/>
      <w:r w:rsidRPr="008E3588">
        <w:rPr>
          <w:rFonts w:ascii="Sakkal Majalla" w:hAnsi="Sakkal Majalla" w:cs="Sakkal Majalla" w:hint="cs"/>
          <w:sz w:val="32"/>
          <w:szCs w:val="32"/>
          <w:rtl/>
          <w:lang w:bidi="ar-DZ"/>
        </w:rPr>
        <w:t xml:space="preserve"> إنجاز وتحقيق أهداف التنظيم.</w:t>
      </w:r>
    </w:p>
    <w:p w:rsidR="006433AE" w:rsidRPr="008E3588" w:rsidRDefault="006433AE" w:rsidP="006433AE">
      <w:pPr>
        <w:pStyle w:val="Paragraphedeliste"/>
        <w:numPr>
          <w:ilvl w:val="0"/>
          <w:numId w:val="12"/>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t xml:space="preserve">وجود أشخاص كأعضاء للتنظيم لديهم القدرة </w:t>
      </w:r>
      <w:proofErr w:type="gramStart"/>
      <w:r w:rsidRPr="008E3588">
        <w:rPr>
          <w:rFonts w:ascii="Sakkal Majalla" w:hAnsi="Sakkal Majalla" w:cs="Sakkal Majalla" w:hint="cs"/>
          <w:sz w:val="32"/>
          <w:szCs w:val="32"/>
          <w:rtl/>
          <w:lang w:bidi="ar-DZ"/>
        </w:rPr>
        <w:t>على</w:t>
      </w:r>
      <w:proofErr w:type="gramEnd"/>
      <w:r w:rsidRPr="008E3588">
        <w:rPr>
          <w:rFonts w:ascii="Sakkal Majalla" w:hAnsi="Sakkal Majalla" w:cs="Sakkal Majalla" w:hint="cs"/>
          <w:sz w:val="32"/>
          <w:szCs w:val="32"/>
          <w:rtl/>
          <w:lang w:bidi="ar-DZ"/>
        </w:rPr>
        <w:t xml:space="preserve"> تحقيق الاتصال فيما بينهم.</w:t>
      </w:r>
    </w:p>
    <w:p w:rsidR="006433AE" w:rsidRPr="008E3588" w:rsidRDefault="006433AE" w:rsidP="006433AE">
      <w:pPr>
        <w:pStyle w:val="Paragraphedeliste"/>
        <w:numPr>
          <w:ilvl w:val="0"/>
          <w:numId w:val="12"/>
        </w:numPr>
        <w:bidi/>
        <w:jc w:val="both"/>
        <w:rPr>
          <w:rFonts w:ascii="Sakkal Majalla" w:hAnsi="Sakkal Majalla" w:cs="Sakkal Majalla"/>
          <w:sz w:val="32"/>
          <w:szCs w:val="32"/>
          <w:lang w:bidi="ar-DZ"/>
        </w:rPr>
      </w:pPr>
      <w:proofErr w:type="gramStart"/>
      <w:r w:rsidRPr="008E3588">
        <w:rPr>
          <w:rFonts w:ascii="Sakkal Majalla" w:hAnsi="Sakkal Majalla" w:cs="Sakkal Majalla" w:hint="cs"/>
          <w:sz w:val="32"/>
          <w:szCs w:val="32"/>
          <w:rtl/>
          <w:lang w:bidi="ar-DZ"/>
        </w:rPr>
        <w:t>توفر</w:t>
      </w:r>
      <w:proofErr w:type="gramEnd"/>
      <w:r w:rsidRPr="008E3588">
        <w:rPr>
          <w:rFonts w:ascii="Sakkal Majalla" w:hAnsi="Sakkal Majalla" w:cs="Sakkal Majalla" w:hint="cs"/>
          <w:sz w:val="32"/>
          <w:szCs w:val="32"/>
          <w:rtl/>
          <w:lang w:bidi="ar-DZ"/>
        </w:rPr>
        <w:t xml:space="preserve"> الرغبة لدى الأفراد المشاركين في التنظيم للأداء المشترك والتعاوني من أجل أداء العمل.</w:t>
      </w:r>
    </w:p>
    <w:p w:rsidR="006433AE" w:rsidRPr="008E3588" w:rsidRDefault="006433AE" w:rsidP="006433AE">
      <w:pPr>
        <w:pStyle w:val="Paragraphedeliste"/>
        <w:numPr>
          <w:ilvl w:val="0"/>
          <w:numId w:val="12"/>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t xml:space="preserve">المشاركة في </w:t>
      </w:r>
      <w:proofErr w:type="gramStart"/>
      <w:r w:rsidRPr="008E3588">
        <w:rPr>
          <w:rFonts w:ascii="Sakkal Majalla" w:hAnsi="Sakkal Majalla" w:cs="Sakkal Majalla" w:hint="cs"/>
          <w:sz w:val="32"/>
          <w:szCs w:val="32"/>
          <w:rtl/>
          <w:lang w:bidi="ar-DZ"/>
        </w:rPr>
        <w:t>صنع</w:t>
      </w:r>
      <w:proofErr w:type="gramEnd"/>
      <w:r w:rsidRPr="008E3588">
        <w:rPr>
          <w:rFonts w:ascii="Sakkal Majalla" w:hAnsi="Sakkal Majalla" w:cs="Sakkal Majalla" w:hint="cs"/>
          <w:sz w:val="32"/>
          <w:szCs w:val="32"/>
          <w:rtl/>
          <w:lang w:bidi="ar-DZ"/>
        </w:rPr>
        <w:t xml:space="preserve"> القرار كأحد طرفي معادلة تحقيق توازن النسق.</w:t>
      </w:r>
    </w:p>
    <w:p w:rsidR="006433AE" w:rsidRPr="008E3588" w:rsidRDefault="006433AE" w:rsidP="0043114A">
      <w:pPr>
        <w:pStyle w:val="Paragraphedeliste"/>
        <w:numPr>
          <w:ilvl w:val="0"/>
          <w:numId w:val="17"/>
        </w:numPr>
        <w:bidi/>
        <w:jc w:val="both"/>
        <w:rPr>
          <w:rFonts w:ascii="Sakkal Majalla" w:hAnsi="Sakkal Majalla" w:cs="Sakkal Majalla"/>
          <w:b/>
          <w:bCs/>
          <w:sz w:val="36"/>
          <w:szCs w:val="36"/>
          <w:lang w:bidi="ar-DZ"/>
        </w:rPr>
      </w:pPr>
      <w:r w:rsidRPr="008E3588">
        <w:rPr>
          <w:rFonts w:ascii="Sakkal Majalla" w:hAnsi="Sakkal Majalla" w:cs="Sakkal Majalla" w:hint="cs"/>
          <w:b/>
          <w:bCs/>
          <w:sz w:val="36"/>
          <w:szCs w:val="36"/>
          <w:rtl/>
          <w:lang w:bidi="ar-DZ"/>
        </w:rPr>
        <w:t>التنظيم كنسق اقتصادي- تعاوني:</w:t>
      </w:r>
    </w:p>
    <w:p w:rsidR="006433AE" w:rsidRPr="008E3588" w:rsidRDefault="002D02E1" w:rsidP="006433AE">
      <w:pPr>
        <w:bidi/>
        <w:jc w:val="both"/>
        <w:rPr>
          <w:rFonts w:ascii="Sakkal Majalla" w:hAnsi="Sakkal Majalla" w:cs="Sakkal Majalla"/>
          <w:sz w:val="32"/>
          <w:szCs w:val="32"/>
          <w:rtl/>
          <w:lang w:bidi="ar-DZ"/>
        </w:rPr>
      </w:pPr>
      <w:r w:rsidRPr="008E3588">
        <w:rPr>
          <w:rFonts w:ascii="Sakkal Majalla" w:hAnsi="Sakkal Majalla" w:cs="Sakkal Majalla" w:hint="cs"/>
          <w:sz w:val="32"/>
          <w:szCs w:val="32"/>
          <w:rtl/>
          <w:lang w:bidi="ar-DZ"/>
        </w:rPr>
        <w:t xml:space="preserve">         هذا النموذج اهتم بالجوانب الرسمية وغير الرسمية للتنظيم، حيث يرى "</w:t>
      </w:r>
      <w:r w:rsidRPr="008E3588">
        <w:rPr>
          <w:rFonts w:ascii="Sakkal Majalla" w:hAnsi="Sakkal Majalla" w:cs="Sakkal Majalla" w:hint="cs"/>
          <w:sz w:val="32"/>
          <w:szCs w:val="32"/>
          <w:u w:val="single"/>
          <w:rtl/>
          <w:lang w:bidi="ar-DZ"/>
        </w:rPr>
        <w:t xml:space="preserve">فيليب </w:t>
      </w:r>
      <w:proofErr w:type="spellStart"/>
      <w:r w:rsidRPr="008E3588">
        <w:rPr>
          <w:rFonts w:ascii="Sakkal Majalla" w:hAnsi="Sakkal Majalla" w:cs="Sakkal Majalla" w:hint="cs"/>
          <w:sz w:val="32"/>
          <w:szCs w:val="32"/>
          <w:u w:val="single"/>
          <w:rtl/>
          <w:lang w:bidi="ar-DZ"/>
        </w:rPr>
        <w:t>سليزنيك</w:t>
      </w:r>
      <w:proofErr w:type="spellEnd"/>
      <w:r w:rsidRPr="008E3588">
        <w:rPr>
          <w:rFonts w:ascii="Sakkal Majalla" w:hAnsi="Sakkal Majalla" w:cs="Sakkal Majalla" w:hint="cs"/>
          <w:sz w:val="32"/>
          <w:szCs w:val="32"/>
          <w:u w:val="single"/>
          <w:rtl/>
          <w:lang w:bidi="ar-DZ"/>
        </w:rPr>
        <w:t>"</w:t>
      </w:r>
      <w:r w:rsidRPr="008E3588">
        <w:rPr>
          <w:rFonts w:ascii="Sakkal Majalla" w:hAnsi="Sakkal Majalla" w:cs="Sakkal Majalla" w:hint="cs"/>
          <w:sz w:val="32"/>
          <w:szCs w:val="32"/>
          <w:rtl/>
          <w:lang w:bidi="ar-DZ"/>
        </w:rPr>
        <w:t xml:space="preserve">  ضرورة الجمع بين آراء "</w:t>
      </w:r>
      <w:r w:rsidRPr="008E3588">
        <w:rPr>
          <w:rFonts w:ascii="Sakkal Majalla" w:hAnsi="Sakkal Majalla" w:cs="Sakkal Majalla" w:hint="cs"/>
          <w:sz w:val="32"/>
          <w:szCs w:val="32"/>
          <w:u w:val="single"/>
          <w:rtl/>
          <w:lang w:bidi="ar-DZ"/>
        </w:rPr>
        <w:t>ماكس فيبر</w:t>
      </w:r>
      <w:r w:rsidRPr="008E3588">
        <w:rPr>
          <w:rFonts w:ascii="Sakkal Majalla" w:hAnsi="Sakkal Majalla" w:cs="Sakkal Majalla" w:hint="cs"/>
          <w:sz w:val="32"/>
          <w:szCs w:val="32"/>
          <w:rtl/>
          <w:lang w:bidi="ar-DZ"/>
        </w:rPr>
        <w:t>" و "</w:t>
      </w:r>
      <w:r w:rsidRPr="008E3588">
        <w:rPr>
          <w:rFonts w:ascii="Sakkal Majalla" w:hAnsi="Sakkal Majalla" w:cs="Sakkal Majalla" w:hint="cs"/>
          <w:sz w:val="32"/>
          <w:szCs w:val="32"/>
          <w:u w:val="single"/>
          <w:rtl/>
          <w:lang w:bidi="ar-DZ"/>
        </w:rPr>
        <w:t xml:space="preserve">برنارد </w:t>
      </w:r>
      <w:proofErr w:type="spellStart"/>
      <w:r w:rsidRPr="008E3588">
        <w:rPr>
          <w:rFonts w:ascii="Sakkal Majalla" w:hAnsi="Sakkal Majalla" w:cs="Sakkal Majalla" w:hint="cs"/>
          <w:sz w:val="32"/>
          <w:szCs w:val="32"/>
          <w:u w:val="single"/>
          <w:rtl/>
          <w:lang w:bidi="ar-DZ"/>
        </w:rPr>
        <w:t>شيستر</w:t>
      </w:r>
      <w:proofErr w:type="spellEnd"/>
      <w:r w:rsidRPr="008E3588">
        <w:rPr>
          <w:rFonts w:ascii="Sakkal Majalla" w:hAnsi="Sakkal Majalla" w:cs="Sakkal Majalla" w:hint="cs"/>
          <w:sz w:val="32"/>
          <w:szCs w:val="32"/>
          <w:u w:val="single"/>
          <w:rtl/>
          <w:lang w:bidi="ar-DZ"/>
        </w:rPr>
        <w:t>"</w:t>
      </w:r>
      <w:r w:rsidRPr="008E3588">
        <w:rPr>
          <w:rFonts w:ascii="Sakkal Majalla" w:hAnsi="Sakkal Majalla" w:cs="Sakkal Majalla" w:hint="cs"/>
          <w:sz w:val="32"/>
          <w:szCs w:val="32"/>
          <w:rtl/>
          <w:lang w:bidi="ar-DZ"/>
        </w:rPr>
        <w:t xml:space="preserve"> في قالب واحد، فالتنظيم ليس بناءً اقتصاديا بحتا ولا نسقا تعاونيا فقط، بل إن المزج بين التعريفين يوسع من مجال الرؤية إلى دراسة الأدوار الرسمية للأفراد المتعاونين وتحليل سماتهم الشخصية، وتأثير القيادة التنظيمية والعلاقات الغير الرسمية، </w:t>
      </w:r>
      <w:proofErr w:type="spellStart"/>
      <w:r w:rsidRPr="008E3588">
        <w:rPr>
          <w:rFonts w:ascii="Sakkal Majalla" w:hAnsi="Sakkal Majalla" w:cs="Sakkal Majalla" w:hint="cs"/>
          <w:sz w:val="32"/>
          <w:szCs w:val="32"/>
          <w:rtl/>
          <w:lang w:bidi="ar-DZ"/>
        </w:rPr>
        <w:t>وديناميات</w:t>
      </w:r>
      <w:proofErr w:type="spellEnd"/>
      <w:r w:rsidRPr="008E3588">
        <w:rPr>
          <w:rFonts w:ascii="Sakkal Majalla" w:hAnsi="Sakkal Majalla" w:cs="Sakkal Majalla" w:hint="cs"/>
          <w:sz w:val="32"/>
          <w:szCs w:val="32"/>
          <w:rtl/>
          <w:lang w:bidi="ar-DZ"/>
        </w:rPr>
        <w:t xml:space="preserve"> التفاعل بين الشخصية والتنظيم. </w:t>
      </w:r>
    </w:p>
    <w:p w:rsidR="002D02E1" w:rsidRPr="008E3588" w:rsidRDefault="002D02E1" w:rsidP="002D02E1">
      <w:pPr>
        <w:bidi/>
        <w:jc w:val="both"/>
        <w:rPr>
          <w:rFonts w:ascii="Sakkal Majalla" w:hAnsi="Sakkal Majalla" w:cs="Sakkal Majalla"/>
          <w:sz w:val="32"/>
          <w:szCs w:val="32"/>
          <w:rtl/>
          <w:lang w:bidi="ar-DZ"/>
        </w:rPr>
      </w:pPr>
      <w:r w:rsidRPr="008E3588">
        <w:rPr>
          <w:rFonts w:ascii="Sakkal Majalla" w:hAnsi="Sakkal Majalla" w:cs="Sakkal Majalla" w:hint="cs"/>
          <w:sz w:val="32"/>
          <w:szCs w:val="32"/>
          <w:rtl/>
          <w:lang w:bidi="ar-DZ"/>
        </w:rPr>
        <w:t xml:space="preserve">    ويقوم التنظيم كنسق اقتصادي-تعاوني وفقا لهذا الطرح على العناصر التالية:</w:t>
      </w:r>
    </w:p>
    <w:p w:rsidR="002D02E1" w:rsidRPr="008E3588" w:rsidRDefault="002D02E1" w:rsidP="002D02E1">
      <w:pPr>
        <w:pStyle w:val="Paragraphedeliste"/>
        <w:numPr>
          <w:ilvl w:val="0"/>
          <w:numId w:val="13"/>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t>اتصاف التنظيم بالشكل الهرمي المتدرج للسلطة والوظائف</w:t>
      </w:r>
      <w:r w:rsidR="0045241E" w:rsidRPr="008E3588">
        <w:rPr>
          <w:rFonts w:ascii="Sakkal Majalla" w:hAnsi="Sakkal Majalla" w:cs="Sakkal Majalla" w:hint="cs"/>
          <w:sz w:val="32"/>
          <w:szCs w:val="32"/>
          <w:rtl/>
          <w:lang w:bidi="ar-DZ"/>
        </w:rPr>
        <w:t xml:space="preserve"> التي </w:t>
      </w:r>
      <w:proofErr w:type="gramStart"/>
      <w:r w:rsidR="0045241E" w:rsidRPr="008E3588">
        <w:rPr>
          <w:rFonts w:ascii="Sakkal Majalla" w:hAnsi="Sakkal Majalla" w:cs="Sakkal Majalla" w:hint="cs"/>
          <w:sz w:val="32"/>
          <w:szCs w:val="32"/>
          <w:rtl/>
          <w:lang w:bidi="ar-DZ"/>
        </w:rPr>
        <w:t>تربط</w:t>
      </w:r>
      <w:proofErr w:type="gramEnd"/>
      <w:r w:rsidR="0045241E" w:rsidRPr="008E3588">
        <w:rPr>
          <w:rFonts w:ascii="Sakkal Majalla" w:hAnsi="Sakkal Majalla" w:cs="Sakkal Majalla" w:hint="cs"/>
          <w:sz w:val="32"/>
          <w:szCs w:val="32"/>
          <w:rtl/>
          <w:lang w:bidi="ar-DZ"/>
        </w:rPr>
        <w:t xml:space="preserve"> بينها الاتصالات الرسمية بغية تحقيق الأهداف المحددة.</w:t>
      </w:r>
    </w:p>
    <w:p w:rsidR="0045241E" w:rsidRPr="008E3588" w:rsidRDefault="0045241E" w:rsidP="0045241E">
      <w:pPr>
        <w:pStyle w:val="Paragraphedeliste"/>
        <w:numPr>
          <w:ilvl w:val="0"/>
          <w:numId w:val="13"/>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t>محاولة النسق الإبقاء على واستمراريت</w:t>
      </w:r>
      <w:r w:rsidRPr="008E3588">
        <w:rPr>
          <w:rFonts w:ascii="Sakkal Majalla" w:hAnsi="Sakkal Majalla" w:cs="Sakkal Majalla" w:hint="eastAsia"/>
          <w:sz w:val="32"/>
          <w:szCs w:val="32"/>
          <w:rtl/>
          <w:lang w:bidi="ar-DZ"/>
        </w:rPr>
        <w:t>ه</w:t>
      </w:r>
      <w:r w:rsidRPr="008E3588">
        <w:rPr>
          <w:rFonts w:ascii="Sakkal Majalla" w:hAnsi="Sakkal Majalla" w:cs="Sakkal Majalla" w:hint="cs"/>
          <w:sz w:val="32"/>
          <w:szCs w:val="32"/>
          <w:rtl/>
          <w:lang w:bidi="ar-DZ"/>
        </w:rPr>
        <w:t xml:space="preserve"> وتحقيق التكاملية بين مكوناته.</w:t>
      </w:r>
    </w:p>
    <w:p w:rsidR="0045241E" w:rsidRPr="008E3588" w:rsidRDefault="0045241E" w:rsidP="0045241E">
      <w:pPr>
        <w:pStyle w:val="Paragraphedeliste"/>
        <w:numPr>
          <w:ilvl w:val="0"/>
          <w:numId w:val="13"/>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t>ارتباط التكاملية بمدى توفر المهارات</w:t>
      </w:r>
      <w:r w:rsidR="002D16A3" w:rsidRPr="008E3588">
        <w:rPr>
          <w:rFonts w:ascii="Sakkal Majalla" w:hAnsi="Sakkal Majalla" w:cs="Sakkal Majalla" w:hint="cs"/>
          <w:sz w:val="32"/>
          <w:szCs w:val="32"/>
          <w:rtl/>
          <w:lang w:bidi="ar-DZ"/>
        </w:rPr>
        <w:t xml:space="preserve"> الإدارية والفنية المتخصصة داخل التنظيم.</w:t>
      </w:r>
    </w:p>
    <w:p w:rsidR="002D16A3" w:rsidRPr="008E3588" w:rsidRDefault="002D16A3" w:rsidP="002D16A3">
      <w:pPr>
        <w:pStyle w:val="Paragraphedeliste"/>
        <w:numPr>
          <w:ilvl w:val="0"/>
          <w:numId w:val="13"/>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lastRenderedPageBreak/>
        <w:t>التنظيم كنسق اقتصادي- تعاوني تتباين بداخله المصالح بين الأفراد والتنظيم، ومن ثم لا مفر من وجود علاقات غير رسمية مستقر للحفاظ على بقاء التنظيم واستقراره.</w:t>
      </w:r>
    </w:p>
    <w:p w:rsidR="002D16A3" w:rsidRPr="008E3588" w:rsidRDefault="002D16A3" w:rsidP="002D16A3">
      <w:pPr>
        <w:pStyle w:val="Paragraphedeliste"/>
        <w:numPr>
          <w:ilvl w:val="0"/>
          <w:numId w:val="13"/>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t>الاهتمام بدور الأفراد ومدى إلمامهم باللوائح والتعليمات الرسمية التي تنظم عملية الضبط واختيار الأدوات اللازمة لحل المشكلات التي تواجه التنظيم.</w:t>
      </w:r>
    </w:p>
    <w:p w:rsidR="002D16A3" w:rsidRPr="008E3588" w:rsidRDefault="002D16A3" w:rsidP="0043114A">
      <w:pPr>
        <w:pStyle w:val="Paragraphedeliste"/>
        <w:numPr>
          <w:ilvl w:val="0"/>
          <w:numId w:val="17"/>
        </w:numPr>
        <w:bidi/>
        <w:jc w:val="both"/>
        <w:rPr>
          <w:rFonts w:ascii="Sakkal Majalla" w:hAnsi="Sakkal Majalla" w:cs="Sakkal Majalla"/>
          <w:b/>
          <w:bCs/>
          <w:sz w:val="36"/>
          <w:szCs w:val="36"/>
          <w:lang w:bidi="ar-DZ"/>
        </w:rPr>
      </w:pPr>
      <w:r w:rsidRPr="008E3588">
        <w:rPr>
          <w:rFonts w:ascii="Sakkal Majalla" w:hAnsi="Sakkal Majalla" w:cs="Sakkal Majalla" w:hint="cs"/>
          <w:b/>
          <w:bCs/>
          <w:sz w:val="36"/>
          <w:szCs w:val="36"/>
          <w:rtl/>
          <w:lang w:bidi="ar-DZ"/>
        </w:rPr>
        <w:t>التنظيم كنسق مفتوح:</w:t>
      </w:r>
    </w:p>
    <w:p w:rsidR="0087294A" w:rsidRPr="008E3588" w:rsidRDefault="00037D82" w:rsidP="0087294A">
      <w:pPr>
        <w:bidi/>
        <w:jc w:val="both"/>
        <w:rPr>
          <w:rFonts w:ascii="Sakkal Majalla" w:hAnsi="Sakkal Majalla" w:cs="Sakkal Majalla"/>
          <w:sz w:val="32"/>
          <w:szCs w:val="32"/>
          <w:rtl/>
          <w:lang w:bidi="ar-DZ"/>
        </w:rPr>
      </w:pPr>
      <w:r w:rsidRPr="008E3588">
        <w:rPr>
          <w:rFonts w:ascii="Sakkal Majalla" w:hAnsi="Sakkal Majalla" w:cs="Sakkal Majalla" w:hint="cs"/>
          <w:sz w:val="32"/>
          <w:szCs w:val="32"/>
          <w:rtl/>
          <w:lang w:bidi="ar-DZ"/>
        </w:rPr>
        <w:t xml:space="preserve">        </w:t>
      </w:r>
      <w:r w:rsidR="0087294A" w:rsidRPr="008E3588">
        <w:rPr>
          <w:rFonts w:ascii="Sakkal Majalla" w:hAnsi="Sakkal Majalla" w:cs="Sakkal Majalla" w:hint="cs"/>
          <w:sz w:val="32"/>
          <w:szCs w:val="32"/>
          <w:rtl/>
          <w:lang w:bidi="ar-DZ"/>
        </w:rPr>
        <w:t>تشمل رؤية التنظيم كنسق مفتوح على تفاعله مع البيئة المحيطة به فهو يتأثر بها ويؤثر فيها، ومن أمثلة تعريف التنظيم كنسق مفتوح نجد تعريف "</w:t>
      </w:r>
      <w:proofErr w:type="spellStart"/>
      <w:r w:rsidR="0087294A" w:rsidRPr="008E3588">
        <w:rPr>
          <w:rFonts w:ascii="Sakkal Majalla" w:hAnsi="Sakkal Majalla" w:cs="Sakkal Majalla" w:hint="cs"/>
          <w:sz w:val="32"/>
          <w:szCs w:val="32"/>
          <w:u w:val="single"/>
          <w:rtl/>
          <w:lang w:bidi="ar-DZ"/>
        </w:rPr>
        <w:t>تالكوت</w:t>
      </w:r>
      <w:proofErr w:type="spellEnd"/>
      <w:r w:rsidR="0087294A" w:rsidRPr="008E3588">
        <w:rPr>
          <w:rFonts w:ascii="Sakkal Majalla" w:hAnsi="Sakkal Majalla" w:cs="Sakkal Majalla" w:hint="cs"/>
          <w:sz w:val="32"/>
          <w:szCs w:val="32"/>
          <w:u w:val="single"/>
          <w:rtl/>
          <w:lang w:bidi="ar-DZ"/>
        </w:rPr>
        <w:t xml:space="preserve"> </w:t>
      </w:r>
      <w:proofErr w:type="spellStart"/>
      <w:r w:rsidR="0087294A" w:rsidRPr="008E3588">
        <w:rPr>
          <w:rFonts w:ascii="Sakkal Majalla" w:hAnsi="Sakkal Majalla" w:cs="Sakkal Majalla" w:hint="cs"/>
          <w:sz w:val="32"/>
          <w:szCs w:val="32"/>
          <w:u w:val="single"/>
          <w:rtl/>
          <w:lang w:bidi="ar-DZ"/>
        </w:rPr>
        <w:t>بارسونز</w:t>
      </w:r>
      <w:proofErr w:type="spellEnd"/>
      <w:r w:rsidR="0087294A" w:rsidRPr="008E3588">
        <w:rPr>
          <w:rFonts w:ascii="Sakkal Majalla" w:hAnsi="Sakkal Majalla" w:cs="Sakkal Majalla" w:hint="cs"/>
          <w:sz w:val="32"/>
          <w:szCs w:val="32"/>
          <w:rtl/>
          <w:lang w:bidi="ar-DZ"/>
        </w:rPr>
        <w:t xml:space="preserve"> " الذي أوضح أن التنظيم نسق اجتماعي له اتجاه أساسي وهو تحقيق أهدافه، وهذا الاتجاه له جانبين أولهما (العلاقات الخارجية) التي تشير إلى علاقة التنظيم بالمجتمع، والثاني (البناء الداخلي) للتنظيم، كما يتصف التنظيم بالتكيف لكونه نسقا اجتماعيا يواجه أربع متطلبات أساسية هي: (التكيف مع الظروف المحيطة بالنسق، تحقيق الهدف، التكاملية والكمون)</w:t>
      </w:r>
      <w:r w:rsidR="00D56396" w:rsidRPr="008E3588">
        <w:rPr>
          <w:rFonts w:ascii="Sakkal Majalla" w:hAnsi="Sakkal Majalla" w:cs="Sakkal Majalla" w:hint="cs"/>
          <w:sz w:val="32"/>
          <w:szCs w:val="32"/>
          <w:rtl/>
          <w:lang w:bidi="ar-DZ"/>
        </w:rPr>
        <w:t>.</w:t>
      </w:r>
    </w:p>
    <w:p w:rsidR="00037D82" w:rsidRPr="008E3588" w:rsidRDefault="00037D82" w:rsidP="00037D82">
      <w:pPr>
        <w:bidi/>
        <w:jc w:val="both"/>
        <w:rPr>
          <w:rFonts w:ascii="Sakkal Majalla" w:hAnsi="Sakkal Majalla" w:cs="Sakkal Majalla"/>
          <w:sz w:val="32"/>
          <w:szCs w:val="32"/>
          <w:rtl/>
          <w:lang w:bidi="ar-DZ"/>
        </w:rPr>
      </w:pPr>
      <w:r w:rsidRPr="008E3588">
        <w:rPr>
          <w:rFonts w:ascii="Sakkal Majalla" w:hAnsi="Sakkal Majalla" w:cs="Sakkal Majalla" w:hint="cs"/>
          <w:sz w:val="32"/>
          <w:szCs w:val="32"/>
          <w:rtl/>
          <w:lang w:bidi="ar-DZ"/>
        </w:rPr>
        <w:t xml:space="preserve">       وفيما تعلق بالعناصر المميزة للتنظيم كنسق مفتوح، يعرض "</w:t>
      </w:r>
      <w:proofErr w:type="spellStart"/>
      <w:r w:rsidRPr="008E3588">
        <w:rPr>
          <w:rFonts w:ascii="Sakkal Majalla" w:hAnsi="Sakkal Majalla" w:cs="Sakkal Majalla" w:hint="cs"/>
          <w:sz w:val="32"/>
          <w:szCs w:val="32"/>
          <w:u w:val="single"/>
          <w:rtl/>
          <w:lang w:bidi="ar-DZ"/>
        </w:rPr>
        <w:t>بارسونز</w:t>
      </w:r>
      <w:proofErr w:type="spellEnd"/>
      <w:r w:rsidRPr="008E3588">
        <w:rPr>
          <w:rFonts w:ascii="Sakkal Majalla" w:hAnsi="Sakkal Majalla" w:cs="Sakkal Majalla" w:hint="cs"/>
          <w:sz w:val="32"/>
          <w:szCs w:val="32"/>
          <w:rtl/>
          <w:lang w:bidi="ar-DZ"/>
        </w:rPr>
        <w:t>" الآتي:</w:t>
      </w:r>
    </w:p>
    <w:p w:rsidR="00037D82" w:rsidRPr="008E3588" w:rsidRDefault="00CC5849" w:rsidP="00037D82">
      <w:pPr>
        <w:pStyle w:val="Paragraphedeliste"/>
        <w:numPr>
          <w:ilvl w:val="0"/>
          <w:numId w:val="14"/>
        </w:numPr>
        <w:bidi/>
        <w:jc w:val="both"/>
        <w:rPr>
          <w:rFonts w:ascii="Sakkal Majalla" w:hAnsi="Sakkal Majalla" w:cs="Sakkal Majalla"/>
          <w:sz w:val="32"/>
          <w:szCs w:val="32"/>
          <w:lang w:bidi="ar-DZ"/>
        </w:rPr>
      </w:pPr>
      <w:proofErr w:type="gramStart"/>
      <w:r w:rsidRPr="008E3588">
        <w:rPr>
          <w:rFonts w:ascii="Sakkal Majalla" w:hAnsi="Sakkal Majalla" w:cs="Sakkal Majalla" w:hint="cs"/>
          <w:sz w:val="32"/>
          <w:szCs w:val="32"/>
          <w:rtl/>
          <w:lang w:bidi="ar-DZ"/>
        </w:rPr>
        <w:t>رؤية</w:t>
      </w:r>
      <w:proofErr w:type="gramEnd"/>
      <w:r w:rsidRPr="008E3588">
        <w:rPr>
          <w:rFonts w:ascii="Sakkal Majalla" w:hAnsi="Sakkal Majalla" w:cs="Sakkal Majalla" w:hint="cs"/>
          <w:sz w:val="32"/>
          <w:szCs w:val="32"/>
          <w:rtl/>
          <w:lang w:bidi="ar-DZ"/>
        </w:rPr>
        <w:t xml:space="preserve"> التنظيم كنسق اجتماعي يضيف بعدا اجتماعيا هاما للتعريف، يتمثل في تكون النسق من أنساق فرعية متباينة كالنسق الفني، النسق الإداري، النسق المؤسسي...هذه الأنساق تتكامل فيما بينها وترتبط بالمجتمع الأكبر.</w:t>
      </w:r>
    </w:p>
    <w:p w:rsidR="00CC5849" w:rsidRPr="008E3588" w:rsidRDefault="00CC5849" w:rsidP="00CC5849">
      <w:pPr>
        <w:pStyle w:val="Paragraphedeliste"/>
        <w:numPr>
          <w:ilvl w:val="0"/>
          <w:numId w:val="14"/>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t xml:space="preserve">المعالجة المتميزة </w:t>
      </w:r>
      <w:r w:rsidR="00F86313" w:rsidRPr="008E3588">
        <w:rPr>
          <w:rFonts w:ascii="Sakkal Majalla" w:hAnsi="Sakkal Majalla" w:cs="Sakkal Majalla" w:hint="cs"/>
          <w:sz w:val="32"/>
          <w:szCs w:val="32"/>
          <w:rtl/>
          <w:lang w:bidi="ar-DZ"/>
        </w:rPr>
        <w:t>"</w:t>
      </w:r>
      <w:proofErr w:type="spellStart"/>
      <w:r w:rsidRPr="008E3588">
        <w:rPr>
          <w:rFonts w:ascii="Sakkal Majalla" w:hAnsi="Sakkal Majalla" w:cs="Sakkal Majalla" w:hint="cs"/>
          <w:sz w:val="32"/>
          <w:szCs w:val="32"/>
          <w:rtl/>
          <w:lang w:bidi="ar-DZ"/>
        </w:rPr>
        <w:t>لبارسونز</w:t>
      </w:r>
      <w:proofErr w:type="spellEnd"/>
      <w:r w:rsidR="00F86313" w:rsidRPr="008E3588">
        <w:rPr>
          <w:rFonts w:ascii="Sakkal Majalla" w:hAnsi="Sakkal Majalla" w:cs="Sakkal Majalla" w:hint="cs"/>
          <w:sz w:val="32"/>
          <w:szCs w:val="32"/>
          <w:rtl/>
          <w:lang w:bidi="ar-DZ"/>
        </w:rPr>
        <w:t>"</w:t>
      </w:r>
      <w:r w:rsidRPr="008E3588">
        <w:rPr>
          <w:rFonts w:ascii="Sakkal Majalla" w:hAnsi="Sakkal Majalla" w:cs="Sakkal Majalla" w:hint="cs"/>
          <w:sz w:val="32"/>
          <w:szCs w:val="32"/>
          <w:rtl/>
          <w:lang w:bidi="ar-DZ"/>
        </w:rPr>
        <w:t xml:space="preserve"> لمشكلة (السلطة/القوة) في التنظيم كطاقة دافعة لتعبئة الموارد التنظيمية لتحقيق الأهداف التنظيمية.</w:t>
      </w:r>
    </w:p>
    <w:p w:rsidR="00CC5849" w:rsidRPr="008E3588" w:rsidRDefault="00CC5849" w:rsidP="00CC5849">
      <w:pPr>
        <w:pStyle w:val="Paragraphedeliste"/>
        <w:numPr>
          <w:ilvl w:val="0"/>
          <w:numId w:val="14"/>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t>الاهتمام الأكبر بدراسة العلاقة بين التنظيم والمجتمع من المنظور الثقافي-المؤسسي.</w:t>
      </w:r>
    </w:p>
    <w:p w:rsidR="00CC5849" w:rsidRPr="008E3588" w:rsidRDefault="00CC5849" w:rsidP="00CC5849">
      <w:pPr>
        <w:bidi/>
        <w:ind w:left="360"/>
        <w:jc w:val="both"/>
        <w:rPr>
          <w:rFonts w:ascii="Sakkal Majalla" w:hAnsi="Sakkal Majalla" w:cs="Sakkal Majalla"/>
          <w:sz w:val="32"/>
          <w:szCs w:val="32"/>
          <w:rtl/>
          <w:lang w:bidi="ar-DZ"/>
        </w:rPr>
      </w:pPr>
      <w:r w:rsidRPr="008E3588">
        <w:rPr>
          <w:rFonts w:ascii="Sakkal Majalla" w:hAnsi="Sakkal Majalla" w:cs="Sakkal Majalla" w:hint="cs"/>
          <w:sz w:val="32"/>
          <w:szCs w:val="32"/>
          <w:rtl/>
          <w:lang w:bidi="ar-DZ"/>
        </w:rPr>
        <w:t>كما أضاف "</w:t>
      </w:r>
      <w:r w:rsidRPr="008E3588">
        <w:rPr>
          <w:rFonts w:ascii="Sakkal Majalla" w:hAnsi="Sakkal Majalla" w:cs="Sakkal Majalla" w:hint="cs"/>
          <w:sz w:val="32"/>
          <w:szCs w:val="32"/>
          <w:u w:val="single"/>
          <w:rtl/>
          <w:lang w:bidi="ar-DZ"/>
        </w:rPr>
        <w:t xml:space="preserve">كان </w:t>
      </w:r>
      <w:proofErr w:type="spellStart"/>
      <w:r w:rsidRPr="008E3588">
        <w:rPr>
          <w:rFonts w:ascii="Sakkal Majalla" w:hAnsi="Sakkal Majalla" w:cs="Sakkal Majalla" w:hint="cs"/>
          <w:sz w:val="32"/>
          <w:szCs w:val="32"/>
          <w:u w:val="single"/>
          <w:rtl/>
          <w:lang w:bidi="ar-DZ"/>
        </w:rPr>
        <w:t>كارتز</w:t>
      </w:r>
      <w:proofErr w:type="spellEnd"/>
      <w:r w:rsidR="00F86313" w:rsidRPr="008E3588">
        <w:rPr>
          <w:rFonts w:ascii="Sakkal Majalla" w:hAnsi="Sakkal Majalla" w:cs="Sakkal Majalla" w:hint="cs"/>
          <w:sz w:val="32"/>
          <w:szCs w:val="32"/>
          <w:rtl/>
          <w:lang w:bidi="ar-DZ"/>
        </w:rPr>
        <w:t>" بالإضافة إلى ما قدمه "</w:t>
      </w:r>
      <w:proofErr w:type="spellStart"/>
      <w:r w:rsidR="00F86313" w:rsidRPr="008E3588">
        <w:rPr>
          <w:rFonts w:ascii="Sakkal Majalla" w:hAnsi="Sakkal Majalla" w:cs="Sakkal Majalla" w:hint="cs"/>
          <w:sz w:val="32"/>
          <w:szCs w:val="32"/>
          <w:u w:val="single"/>
          <w:rtl/>
          <w:lang w:bidi="ar-DZ"/>
        </w:rPr>
        <w:t>بارسونز</w:t>
      </w:r>
      <w:proofErr w:type="spellEnd"/>
      <w:r w:rsidR="00F86313" w:rsidRPr="008E3588">
        <w:rPr>
          <w:rFonts w:ascii="Sakkal Majalla" w:hAnsi="Sakkal Majalla" w:cs="Sakkal Majalla" w:hint="cs"/>
          <w:sz w:val="32"/>
          <w:szCs w:val="32"/>
          <w:rtl/>
          <w:lang w:bidi="ar-DZ"/>
        </w:rPr>
        <w:t>" سمات عامة للتنظيم كنسق مفتوح هي:</w:t>
      </w:r>
    </w:p>
    <w:p w:rsidR="00F86313" w:rsidRPr="008E3588" w:rsidRDefault="00F86313" w:rsidP="00F86313">
      <w:pPr>
        <w:pStyle w:val="Paragraphedeliste"/>
        <w:numPr>
          <w:ilvl w:val="0"/>
          <w:numId w:val="15"/>
        </w:numPr>
        <w:bidi/>
        <w:jc w:val="both"/>
        <w:rPr>
          <w:rFonts w:ascii="Sakkal Majalla" w:hAnsi="Sakkal Majalla" w:cs="Sakkal Majalla"/>
          <w:sz w:val="32"/>
          <w:szCs w:val="32"/>
          <w:lang w:bidi="ar-DZ"/>
        </w:rPr>
      </w:pPr>
      <w:proofErr w:type="spellStart"/>
      <w:r w:rsidRPr="008E3588">
        <w:rPr>
          <w:rFonts w:ascii="Sakkal Majalla" w:hAnsi="Sakkal Majalla" w:cs="Sakkal Majalla" w:hint="cs"/>
          <w:sz w:val="32"/>
          <w:szCs w:val="32"/>
          <w:rtl/>
          <w:lang w:bidi="ar-DZ"/>
        </w:rPr>
        <w:t>المدخلات</w:t>
      </w:r>
      <w:proofErr w:type="spellEnd"/>
      <w:r w:rsidRPr="008E3588">
        <w:rPr>
          <w:rFonts w:ascii="Sakkal Majalla" w:hAnsi="Sakkal Majalla" w:cs="Sakkal Majalla" w:hint="cs"/>
          <w:sz w:val="32"/>
          <w:szCs w:val="32"/>
          <w:rtl/>
          <w:lang w:bidi="ar-DZ"/>
        </w:rPr>
        <w:t>: وتتمثل في الطاقة الأولية من مواد أولية وأيدي عاملة وشرعية قانونية.</w:t>
      </w:r>
    </w:p>
    <w:p w:rsidR="00F86313" w:rsidRPr="008E3588" w:rsidRDefault="00F86313" w:rsidP="00F86313">
      <w:pPr>
        <w:pStyle w:val="Paragraphedeliste"/>
        <w:numPr>
          <w:ilvl w:val="0"/>
          <w:numId w:val="15"/>
        </w:numPr>
        <w:bidi/>
        <w:jc w:val="both"/>
        <w:rPr>
          <w:rFonts w:ascii="Sakkal Majalla" w:hAnsi="Sakkal Majalla" w:cs="Sakkal Majalla"/>
          <w:sz w:val="32"/>
          <w:szCs w:val="32"/>
          <w:lang w:bidi="ar-DZ"/>
        </w:rPr>
      </w:pPr>
      <w:proofErr w:type="gramStart"/>
      <w:r w:rsidRPr="008E3588">
        <w:rPr>
          <w:rFonts w:ascii="Sakkal Majalla" w:hAnsi="Sakkal Majalla" w:cs="Sakkal Majalla" w:hint="cs"/>
          <w:sz w:val="32"/>
          <w:szCs w:val="32"/>
          <w:rtl/>
          <w:lang w:bidi="ar-DZ"/>
        </w:rPr>
        <w:t>العمليات</w:t>
      </w:r>
      <w:proofErr w:type="gramEnd"/>
      <w:r w:rsidRPr="008E3588">
        <w:rPr>
          <w:rFonts w:ascii="Sakkal Majalla" w:hAnsi="Sakkal Majalla" w:cs="Sakkal Majalla" w:hint="cs"/>
          <w:sz w:val="32"/>
          <w:szCs w:val="32"/>
          <w:rtl/>
          <w:lang w:bidi="ar-DZ"/>
        </w:rPr>
        <w:t>: وهي تحويل الطاقة الأولية من خلال عمليات كثيرة داخلية إلى خدمات وسلع ينتفع بها أفراد المجتمع.</w:t>
      </w:r>
    </w:p>
    <w:p w:rsidR="00F86313" w:rsidRPr="008E3588" w:rsidRDefault="00F86313" w:rsidP="00F86313">
      <w:pPr>
        <w:pStyle w:val="Paragraphedeliste"/>
        <w:numPr>
          <w:ilvl w:val="0"/>
          <w:numId w:val="15"/>
        </w:numPr>
        <w:bidi/>
        <w:jc w:val="both"/>
        <w:rPr>
          <w:rFonts w:ascii="Sakkal Majalla" w:hAnsi="Sakkal Majalla" w:cs="Sakkal Majalla"/>
          <w:sz w:val="32"/>
          <w:szCs w:val="32"/>
          <w:lang w:bidi="ar-DZ"/>
        </w:rPr>
      </w:pPr>
      <w:proofErr w:type="gramStart"/>
      <w:r w:rsidRPr="008E3588">
        <w:rPr>
          <w:rFonts w:ascii="Sakkal Majalla" w:hAnsi="Sakkal Majalla" w:cs="Sakkal Majalla" w:hint="cs"/>
          <w:sz w:val="32"/>
          <w:szCs w:val="32"/>
          <w:rtl/>
          <w:lang w:bidi="ar-DZ"/>
        </w:rPr>
        <w:t>المخرجات</w:t>
      </w:r>
      <w:proofErr w:type="gramEnd"/>
      <w:r w:rsidRPr="008E3588">
        <w:rPr>
          <w:rFonts w:ascii="Sakkal Majalla" w:hAnsi="Sakkal Majalla" w:cs="Sakkal Majalla" w:hint="cs"/>
          <w:sz w:val="32"/>
          <w:szCs w:val="32"/>
          <w:rtl/>
          <w:lang w:bidi="ar-DZ"/>
        </w:rPr>
        <w:t>: حيث يقوم النسق المفتوح من تصدير ما تم تحويله إلى سلع وخدمات إلى البيئة الخارجية.</w:t>
      </w:r>
    </w:p>
    <w:p w:rsidR="00F86313" w:rsidRPr="008E3588" w:rsidRDefault="00F86313" w:rsidP="00F86313">
      <w:pPr>
        <w:pStyle w:val="Paragraphedeliste"/>
        <w:numPr>
          <w:ilvl w:val="0"/>
          <w:numId w:val="15"/>
        </w:numPr>
        <w:bidi/>
        <w:jc w:val="both"/>
        <w:rPr>
          <w:rFonts w:ascii="Sakkal Majalla" w:hAnsi="Sakkal Majalla" w:cs="Sakkal Majalla"/>
          <w:sz w:val="32"/>
          <w:szCs w:val="32"/>
          <w:lang w:bidi="ar-DZ"/>
        </w:rPr>
      </w:pPr>
      <w:proofErr w:type="gramStart"/>
      <w:r w:rsidRPr="008E3588">
        <w:rPr>
          <w:rFonts w:ascii="Sakkal Majalla" w:hAnsi="Sakkal Majalla" w:cs="Sakkal Majalla" w:hint="cs"/>
          <w:sz w:val="32"/>
          <w:szCs w:val="32"/>
          <w:rtl/>
          <w:lang w:bidi="ar-DZ"/>
        </w:rPr>
        <w:lastRenderedPageBreak/>
        <w:t>الطاقة</w:t>
      </w:r>
      <w:proofErr w:type="gramEnd"/>
      <w:r w:rsidRPr="008E3588">
        <w:rPr>
          <w:rFonts w:ascii="Sakkal Majalla" w:hAnsi="Sakkal Majalla" w:cs="Sakkal Majalla" w:hint="cs"/>
          <w:sz w:val="32"/>
          <w:szCs w:val="32"/>
          <w:rtl/>
          <w:lang w:bidi="ar-DZ"/>
        </w:rPr>
        <w:t xml:space="preserve"> الذاتية السالبة للنسق: وهي توفير مخزون إضافي من المواد الأولية لتفادي الظروف غير المتوقعة، التي قد تهدد استمرار تزويد النسق بالطاقة الأولية بشكل منتظم ومستمر.</w:t>
      </w:r>
    </w:p>
    <w:p w:rsidR="00F86313" w:rsidRPr="008E3588" w:rsidRDefault="00F86313" w:rsidP="00F86313">
      <w:pPr>
        <w:pStyle w:val="Paragraphedeliste"/>
        <w:numPr>
          <w:ilvl w:val="0"/>
          <w:numId w:val="15"/>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t>التغذية العكسية:</w:t>
      </w:r>
      <w:r w:rsidR="00D016FA" w:rsidRPr="008E3588">
        <w:rPr>
          <w:rFonts w:ascii="Sakkal Majalla" w:hAnsi="Sakkal Majalla" w:cs="Sakkal Majalla" w:hint="cs"/>
          <w:sz w:val="32"/>
          <w:szCs w:val="32"/>
          <w:rtl/>
          <w:lang w:bidi="ar-DZ"/>
        </w:rPr>
        <w:t xml:space="preserve"> وقصد بها تلقي النسق مصادر </w:t>
      </w:r>
      <w:proofErr w:type="gramStart"/>
      <w:r w:rsidR="00D016FA" w:rsidRPr="008E3588">
        <w:rPr>
          <w:rFonts w:ascii="Sakkal Majalla" w:hAnsi="Sakkal Majalla" w:cs="Sakkal Majalla" w:hint="cs"/>
          <w:sz w:val="32"/>
          <w:szCs w:val="32"/>
          <w:rtl/>
          <w:lang w:bidi="ar-DZ"/>
        </w:rPr>
        <w:t>المعلومات  كأحد</w:t>
      </w:r>
      <w:proofErr w:type="gramEnd"/>
      <w:r w:rsidR="00D016FA" w:rsidRPr="008E3588">
        <w:rPr>
          <w:rFonts w:ascii="Sakkal Majalla" w:hAnsi="Sakkal Majalla" w:cs="Sakkal Majalla" w:hint="cs"/>
          <w:sz w:val="32"/>
          <w:szCs w:val="32"/>
          <w:rtl/>
          <w:lang w:bidi="ar-DZ"/>
        </w:rPr>
        <w:t xml:space="preserve"> أشكال الطاقة الأولية تتعلق بالبيئة الخارجية أو أسلوب أداء وظائفه</w:t>
      </w:r>
      <w:r w:rsidR="000B249D" w:rsidRPr="008E3588">
        <w:rPr>
          <w:rFonts w:ascii="Sakkal Majalla" w:hAnsi="Sakkal Majalla" w:cs="Sakkal Majalla" w:hint="cs"/>
          <w:sz w:val="32"/>
          <w:szCs w:val="32"/>
          <w:rtl/>
          <w:lang w:bidi="ar-DZ"/>
        </w:rPr>
        <w:t>، ونجاح التنظيم في تحقيق أهدافه يعتمد على كمية المعلومات وتبويبها وسهولة الاستفادة منها عند اللزوم.</w:t>
      </w:r>
    </w:p>
    <w:p w:rsidR="000B249D" w:rsidRPr="008E3588" w:rsidRDefault="000B249D" w:rsidP="000B249D">
      <w:pPr>
        <w:pStyle w:val="Paragraphedeliste"/>
        <w:numPr>
          <w:ilvl w:val="0"/>
          <w:numId w:val="15"/>
        </w:numPr>
        <w:bidi/>
        <w:jc w:val="both"/>
        <w:rPr>
          <w:rFonts w:ascii="Sakkal Majalla" w:hAnsi="Sakkal Majalla" w:cs="Sakkal Majalla"/>
          <w:sz w:val="32"/>
          <w:szCs w:val="32"/>
          <w:lang w:bidi="ar-DZ"/>
        </w:rPr>
      </w:pPr>
      <w:r w:rsidRPr="008E3588">
        <w:rPr>
          <w:rFonts w:ascii="Sakkal Majalla" w:hAnsi="Sakkal Majalla" w:cs="Sakkal Majalla" w:hint="cs"/>
          <w:sz w:val="32"/>
          <w:szCs w:val="32"/>
          <w:rtl/>
          <w:lang w:bidi="ar-DZ"/>
        </w:rPr>
        <w:t>الاستقرار والتوازن:حيث يحاول التنظيم النمو والتطور بما يتلاءم مع مستجدات في الظروف البيئية.</w:t>
      </w:r>
    </w:p>
    <w:p w:rsidR="000B249D" w:rsidRPr="008E3588" w:rsidRDefault="000B249D" w:rsidP="000B249D">
      <w:pPr>
        <w:pStyle w:val="Paragraphedeliste"/>
        <w:numPr>
          <w:ilvl w:val="0"/>
          <w:numId w:val="15"/>
        </w:numPr>
        <w:bidi/>
        <w:jc w:val="both"/>
        <w:rPr>
          <w:rFonts w:ascii="Sakkal Majalla" w:hAnsi="Sakkal Majalla" w:cs="Sakkal Majalla"/>
          <w:sz w:val="32"/>
          <w:szCs w:val="32"/>
          <w:lang w:bidi="ar-DZ"/>
        </w:rPr>
      </w:pPr>
      <w:proofErr w:type="gramStart"/>
      <w:r w:rsidRPr="008E3588">
        <w:rPr>
          <w:rFonts w:ascii="Sakkal Majalla" w:hAnsi="Sakkal Majalla" w:cs="Sakkal Majalla" w:hint="cs"/>
          <w:sz w:val="32"/>
          <w:szCs w:val="32"/>
          <w:rtl/>
          <w:lang w:bidi="ar-DZ"/>
        </w:rPr>
        <w:t>التنوع</w:t>
      </w:r>
      <w:proofErr w:type="gramEnd"/>
      <w:r w:rsidRPr="008E3588">
        <w:rPr>
          <w:rFonts w:ascii="Sakkal Majalla" w:hAnsi="Sakkal Majalla" w:cs="Sakkal Majalla" w:hint="cs"/>
          <w:sz w:val="32"/>
          <w:szCs w:val="32"/>
          <w:rtl/>
          <w:lang w:bidi="ar-DZ"/>
        </w:rPr>
        <w:t>:  حيث يتجه التنظيم بشكل دائم نحو التنوع في أنشطة العمل والتخصص.</w:t>
      </w:r>
    </w:p>
    <w:p w:rsidR="000B249D" w:rsidRPr="008E3588" w:rsidRDefault="000B249D" w:rsidP="000B249D">
      <w:pPr>
        <w:pStyle w:val="Paragraphedeliste"/>
        <w:numPr>
          <w:ilvl w:val="0"/>
          <w:numId w:val="15"/>
        </w:numPr>
        <w:bidi/>
        <w:jc w:val="both"/>
        <w:rPr>
          <w:rFonts w:ascii="Sakkal Majalla" w:hAnsi="Sakkal Majalla" w:cs="Sakkal Majalla"/>
          <w:sz w:val="32"/>
          <w:szCs w:val="32"/>
          <w:lang w:bidi="ar-DZ"/>
        </w:rPr>
      </w:pPr>
      <w:proofErr w:type="spellStart"/>
      <w:r w:rsidRPr="008E3588">
        <w:rPr>
          <w:rFonts w:ascii="Sakkal Majalla" w:hAnsi="Sakkal Majalla" w:cs="Sakkal Majalla" w:hint="cs"/>
          <w:sz w:val="32"/>
          <w:szCs w:val="32"/>
          <w:rtl/>
          <w:lang w:bidi="ar-DZ"/>
        </w:rPr>
        <w:t>االقدرة</w:t>
      </w:r>
      <w:proofErr w:type="spellEnd"/>
      <w:r w:rsidRPr="008E3588">
        <w:rPr>
          <w:rFonts w:ascii="Sakkal Majalla" w:hAnsi="Sakkal Majalla" w:cs="Sakkal Majalla" w:hint="cs"/>
          <w:sz w:val="32"/>
          <w:szCs w:val="32"/>
          <w:rtl/>
          <w:lang w:bidi="ar-DZ"/>
        </w:rPr>
        <w:t xml:space="preserve"> على إيجاد </w:t>
      </w:r>
      <w:r w:rsidR="00FA118E" w:rsidRPr="008E3588">
        <w:rPr>
          <w:rFonts w:ascii="Sakkal Majalla" w:hAnsi="Sakkal Majalla" w:cs="Sakkal Majalla" w:hint="cs"/>
          <w:sz w:val="32"/>
          <w:szCs w:val="32"/>
          <w:rtl/>
          <w:lang w:bidi="ar-DZ"/>
        </w:rPr>
        <w:t>أكثر من وسيلة وأفضلها لتحقيق غايات التنظيم وأهدافه، خاصة في ظل البيئة المحيطة المتغيرة باستمرار.</w:t>
      </w:r>
    </w:p>
    <w:sectPr w:rsidR="000B249D" w:rsidRPr="008E3588" w:rsidSect="003320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444" w:rsidRDefault="00F93444" w:rsidP="00D776CA">
      <w:pPr>
        <w:spacing w:after="0" w:line="240" w:lineRule="auto"/>
      </w:pPr>
      <w:r>
        <w:separator/>
      </w:r>
    </w:p>
  </w:endnote>
  <w:endnote w:type="continuationSeparator" w:id="1">
    <w:p w:rsidR="00F93444" w:rsidRDefault="00F93444" w:rsidP="00D77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02681"/>
      <w:docPartObj>
        <w:docPartGallery w:val="Page Numbers (Bottom of Page)"/>
        <w:docPartUnique/>
      </w:docPartObj>
    </w:sdtPr>
    <w:sdtContent>
      <w:p w:rsidR="00D776CA" w:rsidRDefault="00E85516">
        <w:pPr>
          <w:pStyle w:val="Pieddepage"/>
        </w:pPr>
        <w:r>
          <w:rPr>
            <w:noProof/>
            <w:lang w:eastAsia="zh-TW"/>
          </w:rPr>
          <w:pict>
            <v:group id="_x0000_s2049" style="position:absolute;margin-left:0;margin-top:0;width:33pt;height:25.35pt;z-index:251660288;mso-position-horizontal:left;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2092]"/>
              <v:rect id="_x0000_s2051" style="position:absolute;left:1848;top:14616;width:427;height:375" filled="f" strokecolor="#a5a5a5 [2092]"/>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rsidR="00D776CA" w:rsidRDefault="00E85516">
                      <w:pPr>
                        <w:spacing w:after="0" w:line="240" w:lineRule="auto"/>
                        <w:jc w:val="center"/>
                        <w:rPr>
                          <w:color w:val="17365D" w:themeColor="text2" w:themeShade="BF"/>
                          <w:sz w:val="16"/>
                          <w:szCs w:val="16"/>
                        </w:rPr>
                      </w:pPr>
                      <w:fldSimple w:instr=" PAGE   \* MERGEFORMAT ">
                        <w:r w:rsidR="008E3588" w:rsidRPr="008E3588">
                          <w:rPr>
                            <w:noProof/>
                            <w:color w:val="17365D" w:themeColor="text2" w:themeShade="BF"/>
                            <w:sz w:val="16"/>
                            <w:szCs w:val="16"/>
                          </w:rPr>
                          <w:t>2</w:t>
                        </w:r>
                      </w:fldSimple>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2092]"/>
                <v:shape id="_x0000_s2055"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444" w:rsidRDefault="00F93444" w:rsidP="00D776CA">
      <w:pPr>
        <w:spacing w:after="0" w:line="240" w:lineRule="auto"/>
      </w:pPr>
      <w:r>
        <w:separator/>
      </w:r>
    </w:p>
  </w:footnote>
  <w:footnote w:type="continuationSeparator" w:id="1">
    <w:p w:rsidR="00F93444" w:rsidRDefault="00F93444" w:rsidP="00D77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dalus" w:eastAsiaTheme="majorEastAsia" w:hAnsi="Andalus" w:cs="Andalus"/>
        <w:b/>
        <w:bCs/>
        <w:sz w:val="32"/>
        <w:szCs w:val="32"/>
      </w:rPr>
      <w:alias w:val="Titre"/>
      <w:id w:val="77738743"/>
      <w:placeholder>
        <w:docPart w:val="2F4227975A38479784B1017F5A4525EC"/>
      </w:placeholder>
      <w:dataBinding w:prefixMappings="xmlns:ns0='http://schemas.openxmlformats.org/package/2006/metadata/core-properties' xmlns:ns1='http://purl.org/dc/elements/1.1/'" w:xpath="/ns0:coreProperties[1]/ns1:title[1]" w:storeItemID="{6C3C8BC8-F283-45AE-878A-BAB7291924A1}"/>
      <w:text/>
    </w:sdtPr>
    <w:sdtContent>
      <w:p w:rsidR="008E3588" w:rsidRPr="008E3588" w:rsidRDefault="008E3588" w:rsidP="008E3588">
        <w:pPr>
          <w:pStyle w:val="En-tte"/>
          <w:pBdr>
            <w:bottom w:val="thickThinSmallGap" w:sz="24" w:space="1" w:color="622423" w:themeColor="accent2" w:themeShade="7F"/>
          </w:pBdr>
          <w:jc w:val="center"/>
          <w:rPr>
            <w:rFonts w:ascii="Andalus" w:eastAsiaTheme="majorEastAsia" w:hAnsi="Andalus" w:cs="Andalus"/>
            <w:b/>
            <w:bCs/>
            <w:sz w:val="32"/>
            <w:szCs w:val="32"/>
          </w:rPr>
        </w:pPr>
        <w:r w:rsidRPr="008E3588">
          <w:rPr>
            <w:rFonts w:ascii="Andalus" w:eastAsiaTheme="majorEastAsia" w:hAnsi="Andalus" w:cs="Andalus"/>
            <w:b/>
            <w:bCs/>
            <w:sz w:val="32"/>
            <w:szCs w:val="32"/>
            <w:rtl/>
          </w:rPr>
          <w:t xml:space="preserve">محاضرات في مقياس علم اجتماع المنظمات         </w:t>
        </w:r>
        <w:r>
          <w:rPr>
            <w:rFonts w:ascii="Andalus" w:eastAsiaTheme="majorEastAsia" w:hAnsi="Andalus" w:cs="Andalus" w:hint="cs"/>
            <w:b/>
            <w:bCs/>
            <w:sz w:val="32"/>
            <w:szCs w:val="32"/>
            <w:rtl/>
          </w:rPr>
          <w:t xml:space="preserve">              </w:t>
        </w:r>
        <w:r w:rsidRPr="008E3588">
          <w:rPr>
            <w:rFonts w:ascii="Andalus" w:eastAsiaTheme="majorEastAsia" w:hAnsi="Andalus" w:cs="Andalus"/>
            <w:b/>
            <w:bCs/>
            <w:sz w:val="32"/>
            <w:szCs w:val="32"/>
            <w:rtl/>
          </w:rPr>
          <w:t xml:space="preserve">           أ.د حفيظي سليمة</w:t>
        </w:r>
      </w:p>
    </w:sdtContent>
  </w:sdt>
  <w:p w:rsidR="008E3588" w:rsidRDefault="008E358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349"/>
    <w:multiLevelType w:val="hybridMultilevel"/>
    <w:tmpl w:val="21A2ACBE"/>
    <w:lvl w:ilvl="0" w:tplc="914A6302">
      <w:start w:val="1"/>
      <w:numFmt w:val="decimalZero"/>
      <w:lvlText w:val="%1-"/>
      <w:lvlJc w:val="left"/>
      <w:pPr>
        <w:ind w:left="720" w:hanging="360"/>
      </w:pPr>
      <w:rPr>
        <w:rFonts w:ascii="Sakkal Majalla" w:eastAsiaTheme="minorEastAsia" w:hAnsi="Sakkal Majalla" w:cs="Sakkal Majall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DE5A79"/>
    <w:multiLevelType w:val="hybridMultilevel"/>
    <w:tmpl w:val="30245A42"/>
    <w:lvl w:ilvl="0" w:tplc="05AA91F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EB2CE9"/>
    <w:multiLevelType w:val="hybridMultilevel"/>
    <w:tmpl w:val="E214A322"/>
    <w:lvl w:ilvl="0" w:tplc="425C3C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35591C"/>
    <w:multiLevelType w:val="hybridMultilevel"/>
    <w:tmpl w:val="7B469848"/>
    <w:lvl w:ilvl="0" w:tplc="57FE2AB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94220F"/>
    <w:multiLevelType w:val="hybridMultilevel"/>
    <w:tmpl w:val="F2DA1766"/>
    <w:lvl w:ilvl="0" w:tplc="E87224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5136B1"/>
    <w:multiLevelType w:val="hybridMultilevel"/>
    <w:tmpl w:val="92483CA4"/>
    <w:lvl w:ilvl="0" w:tplc="B906B1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8C4F5B"/>
    <w:multiLevelType w:val="hybridMultilevel"/>
    <w:tmpl w:val="19262BD4"/>
    <w:lvl w:ilvl="0" w:tplc="72ACABE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2022E3"/>
    <w:multiLevelType w:val="hybridMultilevel"/>
    <w:tmpl w:val="AFD4C7B0"/>
    <w:lvl w:ilvl="0" w:tplc="1612145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BFB3B7E"/>
    <w:multiLevelType w:val="hybridMultilevel"/>
    <w:tmpl w:val="C7CC546C"/>
    <w:lvl w:ilvl="0" w:tplc="B50E652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1651316"/>
    <w:multiLevelType w:val="hybridMultilevel"/>
    <w:tmpl w:val="A6569F80"/>
    <w:lvl w:ilvl="0" w:tplc="B7DE30A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7B7724E"/>
    <w:multiLevelType w:val="hybridMultilevel"/>
    <w:tmpl w:val="24321688"/>
    <w:lvl w:ilvl="0" w:tplc="536E1CD2">
      <w:start w:val="1"/>
      <w:numFmt w:val="decimalZero"/>
      <w:lvlText w:val="%1-"/>
      <w:lvlJc w:val="left"/>
      <w:pPr>
        <w:ind w:left="1320" w:hanging="360"/>
      </w:pPr>
      <w:rPr>
        <w:rFonts w:hint="default"/>
      </w:r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11">
    <w:nsid w:val="577979E9"/>
    <w:multiLevelType w:val="hybridMultilevel"/>
    <w:tmpl w:val="78F266D0"/>
    <w:lvl w:ilvl="0" w:tplc="3232036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DEE4073"/>
    <w:multiLevelType w:val="hybridMultilevel"/>
    <w:tmpl w:val="56D0C1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6D542C"/>
    <w:multiLevelType w:val="hybridMultilevel"/>
    <w:tmpl w:val="9B987B28"/>
    <w:lvl w:ilvl="0" w:tplc="EA3462A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762117"/>
    <w:multiLevelType w:val="hybridMultilevel"/>
    <w:tmpl w:val="7910EBEA"/>
    <w:lvl w:ilvl="0" w:tplc="67409D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D90BE0"/>
    <w:multiLevelType w:val="hybridMultilevel"/>
    <w:tmpl w:val="7604DA4C"/>
    <w:lvl w:ilvl="0" w:tplc="AB16E660">
      <w:start w:val="1"/>
      <w:numFmt w:val="decimalZero"/>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14A7FF1"/>
    <w:multiLevelType w:val="hybridMultilevel"/>
    <w:tmpl w:val="B940530C"/>
    <w:lvl w:ilvl="0" w:tplc="75FA9468">
      <w:start w:val="1"/>
      <w:numFmt w:val="decimalZero"/>
      <w:lvlText w:val="%1-"/>
      <w:lvlJc w:val="left"/>
      <w:pPr>
        <w:ind w:left="735" w:hanging="375"/>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3"/>
  </w:num>
  <w:num w:numId="3">
    <w:abstractNumId w:val="13"/>
  </w:num>
  <w:num w:numId="4">
    <w:abstractNumId w:val="14"/>
  </w:num>
  <w:num w:numId="5">
    <w:abstractNumId w:val="0"/>
  </w:num>
  <w:num w:numId="6">
    <w:abstractNumId w:val="7"/>
  </w:num>
  <w:num w:numId="7">
    <w:abstractNumId w:val="2"/>
  </w:num>
  <w:num w:numId="8">
    <w:abstractNumId w:val="8"/>
  </w:num>
  <w:num w:numId="9">
    <w:abstractNumId w:val="5"/>
  </w:num>
  <w:num w:numId="10">
    <w:abstractNumId w:val="15"/>
  </w:num>
  <w:num w:numId="11">
    <w:abstractNumId w:val="1"/>
  </w:num>
  <w:num w:numId="12">
    <w:abstractNumId w:val="11"/>
  </w:num>
  <w:num w:numId="13">
    <w:abstractNumId w:val="6"/>
  </w:num>
  <w:num w:numId="14">
    <w:abstractNumId w:val="9"/>
  </w:num>
  <w:num w:numId="15">
    <w:abstractNumId w:val="4"/>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useFELayout/>
  </w:compat>
  <w:rsids>
    <w:rsidRoot w:val="00F5535E"/>
    <w:rsid w:val="00006261"/>
    <w:rsid w:val="00037D82"/>
    <w:rsid w:val="0007299A"/>
    <w:rsid w:val="00082DF7"/>
    <w:rsid w:val="000B249D"/>
    <w:rsid w:val="00126AD1"/>
    <w:rsid w:val="00185D12"/>
    <w:rsid w:val="002053BA"/>
    <w:rsid w:val="00292CF3"/>
    <w:rsid w:val="002B7634"/>
    <w:rsid w:val="002C5837"/>
    <w:rsid w:val="002D02E1"/>
    <w:rsid w:val="002D16A3"/>
    <w:rsid w:val="00324973"/>
    <w:rsid w:val="00332040"/>
    <w:rsid w:val="00362AC1"/>
    <w:rsid w:val="00365BE0"/>
    <w:rsid w:val="0039403B"/>
    <w:rsid w:val="003F50B5"/>
    <w:rsid w:val="0043114A"/>
    <w:rsid w:val="00437AFD"/>
    <w:rsid w:val="0045241E"/>
    <w:rsid w:val="0046750B"/>
    <w:rsid w:val="00483ABC"/>
    <w:rsid w:val="004E704A"/>
    <w:rsid w:val="005806D8"/>
    <w:rsid w:val="00597DC2"/>
    <w:rsid w:val="005E186D"/>
    <w:rsid w:val="006362CB"/>
    <w:rsid w:val="006433AE"/>
    <w:rsid w:val="0064798A"/>
    <w:rsid w:val="00674EFC"/>
    <w:rsid w:val="006A131A"/>
    <w:rsid w:val="006B430C"/>
    <w:rsid w:val="006B7A41"/>
    <w:rsid w:val="006F56E5"/>
    <w:rsid w:val="007F39D4"/>
    <w:rsid w:val="00865F7B"/>
    <w:rsid w:val="0087294A"/>
    <w:rsid w:val="00897570"/>
    <w:rsid w:val="008A6CB6"/>
    <w:rsid w:val="008E3588"/>
    <w:rsid w:val="008E6077"/>
    <w:rsid w:val="008F1B7F"/>
    <w:rsid w:val="009006F0"/>
    <w:rsid w:val="00927949"/>
    <w:rsid w:val="00932E7A"/>
    <w:rsid w:val="00A04508"/>
    <w:rsid w:val="00A4176C"/>
    <w:rsid w:val="00A7587C"/>
    <w:rsid w:val="00A93485"/>
    <w:rsid w:val="00A95A05"/>
    <w:rsid w:val="00AE7615"/>
    <w:rsid w:val="00B146E6"/>
    <w:rsid w:val="00B30A9A"/>
    <w:rsid w:val="00B53B11"/>
    <w:rsid w:val="00B71271"/>
    <w:rsid w:val="00B71C33"/>
    <w:rsid w:val="00B9769F"/>
    <w:rsid w:val="00C03B07"/>
    <w:rsid w:val="00C273DC"/>
    <w:rsid w:val="00C70695"/>
    <w:rsid w:val="00C93972"/>
    <w:rsid w:val="00CC5849"/>
    <w:rsid w:val="00D016FA"/>
    <w:rsid w:val="00D56396"/>
    <w:rsid w:val="00D776CA"/>
    <w:rsid w:val="00E55D4C"/>
    <w:rsid w:val="00E85516"/>
    <w:rsid w:val="00EA7DA8"/>
    <w:rsid w:val="00EC5595"/>
    <w:rsid w:val="00EC759B"/>
    <w:rsid w:val="00EF7C97"/>
    <w:rsid w:val="00F5535E"/>
    <w:rsid w:val="00F86313"/>
    <w:rsid w:val="00F93444"/>
    <w:rsid w:val="00FA11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535E"/>
    <w:pPr>
      <w:ind w:left="720"/>
      <w:contextualSpacing/>
    </w:pPr>
  </w:style>
  <w:style w:type="paragraph" w:styleId="En-tte">
    <w:name w:val="header"/>
    <w:basedOn w:val="Normal"/>
    <w:link w:val="En-tteCar"/>
    <w:uiPriority w:val="99"/>
    <w:unhideWhenUsed/>
    <w:rsid w:val="00D776CA"/>
    <w:pPr>
      <w:tabs>
        <w:tab w:val="center" w:pos="4536"/>
        <w:tab w:val="right" w:pos="9072"/>
      </w:tabs>
      <w:spacing w:after="0" w:line="240" w:lineRule="auto"/>
    </w:pPr>
  </w:style>
  <w:style w:type="character" w:customStyle="1" w:styleId="En-tteCar">
    <w:name w:val="En-tête Car"/>
    <w:basedOn w:val="Policepardfaut"/>
    <w:link w:val="En-tte"/>
    <w:uiPriority w:val="99"/>
    <w:rsid w:val="00D776CA"/>
  </w:style>
  <w:style w:type="paragraph" w:styleId="Pieddepage">
    <w:name w:val="footer"/>
    <w:basedOn w:val="Normal"/>
    <w:link w:val="PieddepageCar"/>
    <w:uiPriority w:val="99"/>
    <w:semiHidden/>
    <w:unhideWhenUsed/>
    <w:rsid w:val="00D776C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776CA"/>
  </w:style>
  <w:style w:type="paragraph" w:styleId="Textedebulles">
    <w:name w:val="Balloon Text"/>
    <w:basedOn w:val="Normal"/>
    <w:link w:val="TextedebullesCar"/>
    <w:uiPriority w:val="99"/>
    <w:semiHidden/>
    <w:unhideWhenUsed/>
    <w:rsid w:val="008E35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35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4227975A38479784B1017F5A4525EC"/>
        <w:category>
          <w:name w:val="Général"/>
          <w:gallery w:val="placeholder"/>
        </w:category>
        <w:types>
          <w:type w:val="bbPlcHdr"/>
        </w:types>
        <w:behaviors>
          <w:behavior w:val="content"/>
        </w:behaviors>
        <w:guid w:val="{91BA5110-02EA-4A6E-BB90-6A46FE4F384C}"/>
      </w:docPartPr>
      <w:docPartBody>
        <w:p w:rsidR="00000000" w:rsidRDefault="00EC74DD" w:rsidP="00EC74DD">
          <w:pPr>
            <w:pStyle w:val="2F4227975A38479784B1017F5A4525E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C74DD"/>
    <w:rsid w:val="00EC74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F4227975A38479784B1017F5A4525EC">
    <w:name w:val="2F4227975A38479784B1017F5A4525EC"/>
    <w:rsid w:val="00EC74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822</Words>
  <Characters>4523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علم اجتماع المنظمات                                  أ.د حفيظي سليمة</dc:title>
  <dc:creator>acer</dc:creator>
  <cp:lastModifiedBy>acer</cp:lastModifiedBy>
  <cp:revision>2</cp:revision>
  <dcterms:created xsi:type="dcterms:W3CDTF">2022-03-12T21:25:00Z</dcterms:created>
  <dcterms:modified xsi:type="dcterms:W3CDTF">2022-03-12T21:25:00Z</dcterms:modified>
</cp:coreProperties>
</file>