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CD" w:rsidRDefault="006A61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Département de langue et </w:t>
      </w:r>
      <w:proofErr w:type="gramStart"/>
      <w:r>
        <w:rPr>
          <w:rFonts w:asciiTheme="majorBidi" w:hAnsiTheme="majorBidi" w:cstheme="majorBidi"/>
          <w:sz w:val="28"/>
          <w:szCs w:val="28"/>
        </w:rPr>
        <w:t>de littérature</w:t>
      </w:r>
      <w:r w:rsidR="00F23167">
        <w:rPr>
          <w:rFonts w:asciiTheme="majorBidi" w:hAnsiTheme="majorBidi" w:cstheme="majorBidi"/>
          <w:sz w:val="28"/>
          <w:szCs w:val="28"/>
        </w:rPr>
        <w:t xml:space="preserve"> </w:t>
      </w:r>
      <w:r w:rsidR="00BD225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françaises </w:t>
      </w:r>
      <w:r w:rsidR="00FA53C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F23167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End"/>
      <w:r w:rsidR="00F2316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Année universitaire :</w:t>
      </w:r>
    </w:p>
    <w:p w:rsidR="00F23167" w:rsidRDefault="006A61A7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P.C.E</w:t>
      </w:r>
      <w:r w:rsidR="00F23167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2021/2022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2316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23167">
        <w:rPr>
          <w:rFonts w:asciiTheme="majorBidi" w:hAnsiTheme="majorBidi" w:cstheme="majorBidi"/>
          <w:sz w:val="28"/>
          <w:szCs w:val="28"/>
        </w:rPr>
        <w:t>( S2</w:t>
      </w:r>
      <w:proofErr w:type="gramEnd"/>
      <w:r w:rsidR="00F23167">
        <w:rPr>
          <w:rFonts w:asciiTheme="majorBidi" w:hAnsiTheme="majorBidi" w:cstheme="majorBidi"/>
          <w:sz w:val="28"/>
          <w:szCs w:val="28"/>
        </w:rPr>
        <w:t>)</w:t>
      </w:r>
    </w:p>
    <w:p w:rsidR="00BD2255" w:rsidRDefault="00F23167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6A61A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Niveau :</w:t>
      </w:r>
      <w:r w:rsidR="00BD225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D2255">
        <w:rPr>
          <w:rFonts w:asciiTheme="majorBidi" w:hAnsiTheme="majorBidi" w:cstheme="majorBidi"/>
          <w:sz w:val="28"/>
          <w:szCs w:val="28"/>
        </w:rPr>
        <w:t>3LMD</w:t>
      </w:r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G2,</w:t>
      </w:r>
      <w:r w:rsidR="00BD2255">
        <w:rPr>
          <w:rFonts w:asciiTheme="majorBidi" w:hAnsiTheme="majorBidi" w:cstheme="majorBidi"/>
          <w:sz w:val="28"/>
          <w:szCs w:val="28"/>
        </w:rPr>
        <w:t>G3,G4)</w:t>
      </w:r>
    </w:p>
    <w:p w:rsidR="00BD2255" w:rsidRDefault="00BD2255" w:rsidP="00F2316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  <w:r w:rsidRPr="00BD225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BD225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Construire des thèses et des arguments</w:t>
      </w:r>
    </w:p>
    <w:p w:rsidR="00BD52FC" w:rsidRPr="00F73DAB" w:rsidRDefault="00F73DAB" w:rsidP="00F73DA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73DAB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</w:t>
      </w: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) </w:t>
      </w:r>
      <w:r w:rsidR="00BD52FC" w:rsidRPr="00F73DA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La thèse</w:t>
      </w:r>
      <w:r w:rsidR="00BD52FC" w:rsidRPr="00F73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C5F19" w:rsidRDefault="00BB1EE7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thèse est l’idée </w:t>
      </w:r>
      <w:r w:rsidRPr="00BB1EE7">
        <w:rPr>
          <w:rFonts w:asciiTheme="majorBidi" w:hAnsiTheme="majorBidi" w:cstheme="majorBidi"/>
          <w:b/>
          <w:bCs/>
          <w:sz w:val="28"/>
          <w:szCs w:val="28"/>
        </w:rPr>
        <w:t>défendue</w:t>
      </w:r>
      <w:r>
        <w:rPr>
          <w:rFonts w:asciiTheme="majorBidi" w:hAnsiTheme="majorBidi" w:cstheme="majorBidi"/>
          <w:sz w:val="28"/>
          <w:szCs w:val="28"/>
        </w:rPr>
        <w:t xml:space="preserve"> par l’auteur</w:t>
      </w:r>
      <w:r w:rsidR="00BD22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dans le texte. On l’appelle thèse </w:t>
      </w:r>
      <w:r>
        <w:rPr>
          <w:rFonts w:asciiTheme="majorBidi" w:hAnsiTheme="majorBidi" w:cstheme="majorBidi"/>
          <w:b/>
          <w:bCs/>
          <w:sz w:val="28"/>
          <w:szCs w:val="28"/>
        </w:rPr>
        <w:t>initiale</w:t>
      </w:r>
      <w:r w:rsidR="00EC5F19">
        <w:rPr>
          <w:rFonts w:asciiTheme="majorBidi" w:hAnsiTheme="majorBidi" w:cstheme="majorBidi"/>
          <w:b/>
          <w:bCs/>
          <w:sz w:val="28"/>
          <w:szCs w:val="28"/>
        </w:rPr>
        <w:t xml:space="preserve">/ première / soutenue/défendue. </w:t>
      </w:r>
      <w:r w:rsidR="00EC5F19">
        <w:rPr>
          <w:rFonts w:asciiTheme="majorBidi" w:hAnsiTheme="majorBidi" w:cstheme="majorBidi"/>
          <w:sz w:val="28"/>
          <w:szCs w:val="28"/>
        </w:rPr>
        <w:t>Elle répond à la question : que veut démontrer l’auteur dans son texte ?</w:t>
      </w:r>
    </w:p>
    <w:p w:rsidR="00BD52FC" w:rsidRDefault="00EC5F19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thèse initiale s’oppose à une thèse </w:t>
      </w:r>
      <w:r>
        <w:rPr>
          <w:rFonts w:asciiTheme="majorBidi" w:hAnsiTheme="majorBidi" w:cstheme="majorBidi"/>
          <w:b/>
          <w:bCs/>
          <w:sz w:val="28"/>
          <w:szCs w:val="28"/>
        </w:rPr>
        <w:t>adverse</w:t>
      </w:r>
      <w:r w:rsidR="00F13B5C">
        <w:rPr>
          <w:rFonts w:asciiTheme="majorBidi" w:hAnsiTheme="majorBidi" w:cstheme="majorBidi"/>
          <w:b/>
          <w:bCs/>
          <w:sz w:val="28"/>
          <w:szCs w:val="28"/>
        </w:rPr>
        <w:t>/antithèse.</w:t>
      </w:r>
      <w:r w:rsidR="00F13B5C">
        <w:rPr>
          <w:rFonts w:asciiTheme="majorBidi" w:hAnsiTheme="majorBidi" w:cstheme="majorBidi"/>
          <w:sz w:val="28"/>
          <w:szCs w:val="28"/>
        </w:rPr>
        <w:t xml:space="preserve"> Ces deux thèses peuvent être </w:t>
      </w:r>
      <w:r w:rsidR="00F13B5C">
        <w:rPr>
          <w:rFonts w:asciiTheme="majorBidi" w:hAnsiTheme="majorBidi" w:cstheme="majorBidi"/>
          <w:b/>
          <w:bCs/>
          <w:sz w:val="28"/>
          <w:szCs w:val="28"/>
        </w:rPr>
        <w:t xml:space="preserve">explicites </w:t>
      </w:r>
      <w:r w:rsidR="00F13B5C">
        <w:rPr>
          <w:rFonts w:asciiTheme="majorBidi" w:hAnsiTheme="majorBidi" w:cstheme="majorBidi"/>
          <w:sz w:val="28"/>
          <w:szCs w:val="28"/>
        </w:rPr>
        <w:t xml:space="preserve">ou </w:t>
      </w:r>
      <w:r w:rsidR="00F13B5C">
        <w:rPr>
          <w:rFonts w:asciiTheme="majorBidi" w:hAnsiTheme="majorBidi" w:cstheme="majorBidi"/>
          <w:b/>
          <w:bCs/>
          <w:sz w:val="28"/>
          <w:szCs w:val="28"/>
        </w:rPr>
        <w:t xml:space="preserve">implicites ; </w:t>
      </w:r>
      <w:r w:rsidR="00F13B5C">
        <w:rPr>
          <w:rFonts w:asciiTheme="majorBidi" w:hAnsiTheme="majorBidi" w:cstheme="majorBidi"/>
          <w:sz w:val="28"/>
          <w:szCs w:val="28"/>
        </w:rPr>
        <w:t xml:space="preserve">c’est-à-dire ou les recherches </w:t>
      </w:r>
      <w:r w:rsidR="00BD52FC">
        <w:rPr>
          <w:rFonts w:asciiTheme="majorBidi" w:hAnsiTheme="majorBidi" w:cstheme="majorBidi"/>
          <w:sz w:val="28"/>
          <w:szCs w:val="28"/>
        </w:rPr>
        <w:t xml:space="preserve">soit par leur mention explicite </w:t>
      </w:r>
      <w:proofErr w:type="gramStart"/>
      <w:r w:rsidR="00BD52FC">
        <w:rPr>
          <w:rFonts w:asciiTheme="majorBidi" w:hAnsiTheme="majorBidi" w:cstheme="majorBidi"/>
          <w:sz w:val="28"/>
          <w:szCs w:val="28"/>
        </w:rPr>
        <w:t>( le</w:t>
      </w:r>
      <w:proofErr w:type="gramEnd"/>
      <w:r w:rsidR="00BD52FC">
        <w:rPr>
          <w:rFonts w:asciiTheme="majorBidi" w:hAnsiTheme="majorBidi" w:cstheme="majorBidi"/>
          <w:sz w:val="28"/>
          <w:szCs w:val="28"/>
        </w:rPr>
        <w:t xml:space="preserve"> plus souvent énoncé en début ), soit par le début général poursuivi par l’ensemble de l’argumentation.</w:t>
      </w:r>
    </w:p>
    <w:p w:rsidR="00F73DAB" w:rsidRDefault="00F73DAB" w:rsidP="00F231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73DA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2) Les arguments</w:t>
      </w:r>
      <w:r w:rsidRPr="00F73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044C3" w:rsidRDefault="00F73DAB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démontrer sa thèse, l’au</w:t>
      </w:r>
      <w:r w:rsidR="00EF494D">
        <w:rPr>
          <w:rFonts w:asciiTheme="majorBidi" w:hAnsiTheme="majorBidi" w:cstheme="majorBidi"/>
          <w:sz w:val="28"/>
          <w:szCs w:val="28"/>
        </w:rPr>
        <w:t xml:space="preserve">teur fait appel à des arguments. </w:t>
      </w:r>
      <w:r w:rsidR="00EF494D">
        <w:rPr>
          <w:rFonts w:asciiTheme="majorBidi" w:hAnsiTheme="majorBidi" w:cstheme="majorBidi"/>
          <w:b/>
          <w:bCs/>
          <w:sz w:val="28"/>
          <w:szCs w:val="28"/>
        </w:rPr>
        <w:t xml:space="preserve">Les arguments </w:t>
      </w:r>
      <w:r w:rsidR="00EF494D">
        <w:rPr>
          <w:rFonts w:asciiTheme="majorBidi" w:hAnsiTheme="majorBidi" w:cstheme="majorBidi"/>
          <w:sz w:val="28"/>
          <w:szCs w:val="28"/>
        </w:rPr>
        <w:t>sont les raisons de fond qui sont avancées</w:t>
      </w:r>
      <w:r w:rsidR="00E9098A">
        <w:rPr>
          <w:rFonts w:asciiTheme="majorBidi" w:hAnsiTheme="majorBidi" w:cstheme="majorBidi"/>
          <w:sz w:val="28"/>
          <w:szCs w:val="28"/>
        </w:rPr>
        <w:t xml:space="preserve"> </w:t>
      </w:r>
      <w:r w:rsidR="00EF494D">
        <w:rPr>
          <w:rFonts w:asciiTheme="majorBidi" w:hAnsiTheme="majorBidi" w:cstheme="majorBidi"/>
          <w:sz w:val="28"/>
          <w:szCs w:val="28"/>
        </w:rPr>
        <w:t xml:space="preserve"> pour justifier</w:t>
      </w:r>
      <w:r w:rsidR="00E9098A">
        <w:rPr>
          <w:rFonts w:asciiTheme="majorBidi" w:hAnsiTheme="majorBidi" w:cstheme="majorBidi"/>
          <w:sz w:val="28"/>
          <w:szCs w:val="28"/>
        </w:rPr>
        <w:t xml:space="preserve"> sa thèse et convaincre le lecteur. Il faut les distinguer des </w:t>
      </w:r>
      <w:r w:rsidR="000A166B">
        <w:rPr>
          <w:rFonts w:asciiTheme="majorBidi" w:hAnsiTheme="majorBidi" w:cstheme="majorBidi"/>
          <w:b/>
          <w:bCs/>
          <w:sz w:val="28"/>
          <w:szCs w:val="28"/>
        </w:rPr>
        <w:t xml:space="preserve">figures </w:t>
      </w:r>
      <w:proofErr w:type="spellStart"/>
      <w:r w:rsidR="000A166B">
        <w:rPr>
          <w:rFonts w:asciiTheme="majorBidi" w:hAnsiTheme="majorBidi" w:cstheme="majorBidi"/>
          <w:b/>
          <w:bCs/>
          <w:sz w:val="28"/>
          <w:szCs w:val="28"/>
        </w:rPr>
        <w:t>ré</w:t>
      </w:r>
      <w:r w:rsidR="00E9098A">
        <w:rPr>
          <w:rFonts w:asciiTheme="majorBidi" w:hAnsiTheme="majorBidi" w:cstheme="majorBidi"/>
          <w:b/>
          <w:bCs/>
          <w:sz w:val="28"/>
          <w:szCs w:val="28"/>
        </w:rPr>
        <w:t>thoriques</w:t>
      </w:r>
      <w:proofErr w:type="spellEnd"/>
      <w:r w:rsidR="00E909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98A">
        <w:rPr>
          <w:rFonts w:asciiTheme="majorBidi" w:hAnsiTheme="majorBidi" w:cstheme="majorBidi"/>
          <w:sz w:val="28"/>
          <w:szCs w:val="28"/>
        </w:rPr>
        <w:t>qui cherchent à persuader pa</w:t>
      </w:r>
      <w:r w:rsidR="00FA53C7">
        <w:rPr>
          <w:rFonts w:asciiTheme="majorBidi" w:hAnsiTheme="majorBidi" w:cstheme="majorBidi"/>
          <w:sz w:val="28"/>
          <w:szCs w:val="28"/>
        </w:rPr>
        <w:t xml:space="preserve">r la forme </w:t>
      </w:r>
      <w:proofErr w:type="gramStart"/>
      <w:r w:rsidR="00FA53C7">
        <w:rPr>
          <w:rFonts w:asciiTheme="majorBidi" w:hAnsiTheme="majorBidi" w:cstheme="majorBidi"/>
          <w:sz w:val="28"/>
          <w:szCs w:val="28"/>
        </w:rPr>
        <w:t>( B</w:t>
      </w:r>
      <w:r w:rsidR="00AB621A">
        <w:rPr>
          <w:rFonts w:asciiTheme="majorBidi" w:hAnsiTheme="majorBidi" w:cstheme="majorBidi"/>
          <w:sz w:val="28"/>
          <w:szCs w:val="28"/>
        </w:rPr>
        <w:t>eauté</w:t>
      </w:r>
      <w:proofErr w:type="gramEnd"/>
      <w:r w:rsidR="00AB621A">
        <w:rPr>
          <w:rFonts w:asciiTheme="majorBidi" w:hAnsiTheme="majorBidi" w:cstheme="majorBidi"/>
          <w:sz w:val="28"/>
          <w:szCs w:val="28"/>
        </w:rPr>
        <w:t xml:space="preserve"> du discours, force des images… ). Comme la thèse, les arguments s’opposent à </w:t>
      </w:r>
      <w:r w:rsidR="00AB621A" w:rsidRPr="009C1B63">
        <w:rPr>
          <w:rFonts w:asciiTheme="majorBidi" w:hAnsiTheme="majorBidi" w:cstheme="majorBidi"/>
          <w:b/>
          <w:bCs/>
          <w:sz w:val="28"/>
          <w:szCs w:val="28"/>
        </w:rPr>
        <w:t>des arguments</w:t>
      </w:r>
      <w:r w:rsidR="00AB621A">
        <w:rPr>
          <w:rFonts w:asciiTheme="majorBidi" w:hAnsiTheme="majorBidi" w:cstheme="majorBidi"/>
          <w:sz w:val="28"/>
          <w:szCs w:val="28"/>
        </w:rPr>
        <w:t xml:space="preserve"> </w:t>
      </w:r>
      <w:r w:rsidR="00AB621A" w:rsidRPr="009C1B63">
        <w:rPr>
          <w:rFonts w:asciiTheme="majorBidi" w:hAnsiTheme="majorBidi" w:cstheme="majorBidi"/>
          <w:b/>
          <w:bCs/>
          <w:sz w:val="28"/>
          <w:szCs w:val="28"/>
        </w:rPr>
        <w:t>adverses</w:t>
      </w:r>
      <w:r w:rsidR="00AB621A">
        <w:rPr>
          <w:rFonts w:asciiTheme="majorBidi" w:hAnsiTheme="majorBidi" w:cstheme="majorBidi"/>
          <w:sz w:val="28"/>
          <w:szCs w:val="28"/>
        </w:rPr>
        <w:t xml:space="preserve"> </w:t>
      </w:r>
      <w:r w:rsidR="009C1B63">
        <w:rPr>
          <w:rFonts w:asciiTheme="majorBidi" w:hAnsiTheme="majorBidi" w:cstheme="majorBidi"/>
          <w:sz w:val="28"/>
          <w:szCs w:val="28"/>
        </w:rPr>
        <w:t>explicites ou non. Chaque argument principal peut s’accompagner d’arguments secondaires qui précisent l’explication.</w:t>
      </w:r>
    </w:p>
    <w:p w:rsidR="003044C3" w:rsidRDefault="003044C3" w:rsidP="00F231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044C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3) les exemples</w:t>
      </w:r>
    </w:p>
    <w:p w:rsidR="00BF5554" w:rsidRDefault="00BF5554" w:rsidP="00F2316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555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3.1 La place des exemples</w:t>
      </w:r>
    </w:p>
    <w:p w:rsidR="000A166B" w:rsidRDefault="00BF5554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L’exemple permet d’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illustrer </w:t>
      </w:r>
      <w:r>
        <w:rPr>
          <w:rFonts w:asciiTheme="majorBidi" w:hAnsiTheme="majorBidi" w:cstheme="majorBidi"/>
          <w:sz w:val="28"/>
          <w:szCs w:val="28"/>
        </w:rPr>
        <w:t>une thèse ou un argument d’une thèse. A l’inverse, de l’argument qui a une portée générale</w:t>
      </w:r>
      <w:r w:rsidR="001A3ECA">
        <w:rPr>
          <w:rFonts w:asciiTheme="majorBidi" w:hAnsiTheme="majorBidi" w:cstheme="majorBidi"/>
          <w:sz w:val="28"/>
          <w:szCs w:val="28"/>
        </w:rPr>
        <w:t>, l’exemple expose toujours un sens particulier. L’exemple vient illustrer la pertinence de l’ar</w:t>
      </w:r>
      <w:r w:rsidR="00C80FAA">
        <w:rPr>
          <w:rFonts w:asciiTheme="majorBidi" w:hAnsiTheme="majorBidi" w:cstheme="majorBidi"/>
          <w:sz w:val="28"/>
          <w:szCs w:val="28"/>
        </w:rPr>
        <w:t>gument à travers un cas concret</w:t>
      </w:r>
      <w:r w:rsidR="001A3ECA">
        <w:rPr>
          <w:rFonts w:asciiTheme="majorBidi" w:hAnsiTheme="majorBidi" w:cstheme="majorBidi"/>
          <w:sz w:val="28"/>
          <w:szCs w:val="28"/>
        </w:rPr>
        <w:t>, dans une application vérifiable.</w:t>
      </w:r>
      <w:r w:rsidR="00C80FAA">
        <w:rPr>
          <w:rFonts w:asciiTheme="majorBidi" w:hAnsiTheme="majorBidi" w:cstheme="majorBidi"/>
          <w:sz w:val="28"/>
          <w:szCs w:val="28"/>
        </w:rPr>
        <w:t xml:space="preserve"> L’exemple seul  ne  peut justifier une thèse. Lorsqu’un exemple contredit une</w:t>
      </w:r>
      <w:r w:rsidR="00A94CC9">
        <w:rPr>
          <w:rFonts w:asciiTheme="majorBidi" w:hAnsiTheme="majorBidi" w:cstheme="majorBidi"/>
          <w:sz w:val="28"/>
          <w:szCs w:val="28"/>
        </w:rPr>
        <w:t xml:space="preserve"> </w:t>
      </w:r>
      <w:r w:rsidR="00C80FAA">
        <w:rPr>
          <w:rFonts w:asciiTheme="majorBidi" w:hAnsiTheme="majorBidi" w:cstheme="majorBidi"/>
          <w:sz w:val="28"/>
          <w:szCs w:val="28"/>
        </w:rPr>
        <w:t xml:space="preserve">thèse </w:t>
      </w:r>
      <w:proofErr w:type="gramStart"/>
      <w:r w:rsidR="00FA53C7">
        <w:rPr>
          <w:rFonts w:asciiTheme="majorBidi" w:hAnsiTheme="majorBidi" w:cstheme="majorBidi"/>
          <w:sz w:val="28"/>
          <w:szCs w:val="28"/>
        </w:rPr>
        <w:t>( C</w:t>
      </w:r>
      <w:r w:rsidR="00A94CC9">
        <w:rPr>
          <w:rFonts w:asciiTheme="majorBidi" w:hAnsiTheme="majorBidi" w:cstheme="majorBidi"/>
          <w:sz w:val="28"/>
          <w:szCs w:val="28"/>
        </w:rPr>
        <w:t>’est</w:t>
      </w:r>
      <w:proofErr w:type="gramEnd"/>
      <w:r w:rsidR="00A94CC9">
        <w:rPr>
          <w:rFonts w:asciiTheme="majorBidi" w:hAnsiTheme="majorBidi" w:cstheme="majorBidi"/>
          <w:sz w:val="28"/>
          <w:szCs w:val="28"/>
        </w:rPr>
        <w:t xml:space="preserve">-à-dire soutient une thèse adverse ) on l’appelle un </w:t>
      </w:r>
      <w:r w:rsidR="00A94CC9">
        <w:rPr>
          <w:rFonts w:asciiTheme="majorBidi" w:hAnsiTheme="majorBidi" w:cstheme="majorBidi"/>
          <w:b/>
          <w:bCs/>
          <w:sz w:val="28"/>
          <w:szCs w:val="28"/>
        </w:rPr>
        <w:t xml:space="preserve">contre-exemple. </w:t>
      </w:r>
      <w:r w:rsidR="00A94CC9">
        <w:rPr>
          <w:rFonts w:asciiTheme="majorBidi" w:hAnsiTheme="majorBidi" w:cstheme="majorBidi"/>
          <w:sz w:val="28"/>
          <w:szCs w:val="28"/>
        </w:rPr>
        <w:t xml:space="preserve">Lorsqu’un exemple suit une </w:t>
      </w:r>
      <w:r w:rsidR="001F75D8">
        <w:rPr>
          <w:rFonts w:asciiTheme="majorBidi" w:hAnsiTheme="majorBidi" w:cstheme="majorBidi"/>
          <w:sz w:val="28"/>
          <w:szCs w:val="28"/>
        </w:rPr>
        <w:t xml:space="preserve">idée dans un texte argumentatif, il éclaire, la précise est un </w:t>
      </w:r>
      <w:r w:rsidR="001F75D8">
        <w:rPr>
          <w:rFonts w:asciiTheme="majorBidi" w:hAnsiTheme="majorBidi" w:cstheme="majorBidi"/>
          <w:b/>
          <w:bCs/>
          <w:sz w:val="28"/>
          <w:szCs w:val="28"/>
        </w:rPr>
        <w:t>exemple illustratif.</w:t>
      </w:r>
      <w:r w:rsidR="001F75D8">
        <w:rPr>
          <w:rFonts w:asciiTheme="majorBidi" w:hAnsiTheme="majorBidi" w:cstheme="majorBidi"/>
          <w:sz w:val="28"/>
          <w:szCs w:val="28"/>
        </w:rPr>
        <w:t xml:space="preserve"> Cependant, il est introduit</w:t>
      </w:r>
      <w:r w:rsidR="00CE01DB">
        <w:rPr>
          <w:rFonts w:asciiTheme="majorBidi" w:hAnsiTheme="majorBidi" w:cstheme="majorBidi"/>
          <w:sz w:val="28"/>
          <w:szCs w:val="28"/>
        </w:rPr>
        <w:t xml:space="preserve"> par des formules telles que : par exemple, ainsi, tel que, </w:t>
      </w:r>
      <w:r w:rsidR="00795546">
        <w:rPr>
          <w:rFonts w:asciiTheme="majorBidi" w:hAnsiTheme="majorBidi" w:cstheme="majorBidi"/>
          <w:sz w:val="28"/>
          <w:szCs w:val="28"/>
        </w:rPr>
        <w:t xml:space="preserve">comme en témoignage… . Si l’exemple </w:t>
      </w:r>
      <w:r w:rsidR="00795546">
        <w:rPr>
          <w:rFonts w:asciiTheme="majorBidi" w:hAnsiTheme="majorBidi" w:cstheme="majorBidi"/>
          <w:b/>
          <w:bCs/>
          <w:sz w:val="28"/>
          <w:szCs w:val="28"/>
        </w:rPr>
        <w:t xml:space="preserve">précède </w:t>
      </w:r>
      <w:r w:rsidR="00795546">
        <w:rPr>
          <w:rFonts w:asciiTheme="majorBidi" w:hAnsiTheme="majorBidi" w:cstheme="majorBidi"/>
          <w:sz w:val="28"/>
          <w:szCs w:val="28"/>
        </w:rPr>
        <w:t xml:space="preserve">l’idée, il présente un cas </w:t>
      </w:r>
      <w:r w:rsidR="00795546">
        <w:rPr>
          <w:rFonts w:asciiTheme="majorBidi" w:hAnsiTheme="majorBidi" w:cstheme="majorBidi"/>
          <w:sz w:val="28"/>
          <w:szCs w:val="28"/>
        </w:rPr>
        <w:lastRenderedPageBreak/>
        <w:t xml:space="preserve">concret de tirer un enseignement </w:t>
      </w:r>
      <w:r w:rsidR="00935D99">
        <w:rPr>
          <w:rFonts w:asciiTheme="majorBidi" w:hAnsiTheme="majorBidi" w:cstheme="majorBidi"/>
          <w:sz w:val="28"/>
          <w:szCs w:val="28"/>
        </w:rPr>
        <w:t xml:space="preserve">général, un argument ou une conclusion, on l’appelle </w:t>
      </w:r>
      <w:r w:rsidR="00935D99">
        <w:rPr>
          <w:rFonts w:asciiTheme="majorBidi" w:hAnsiTheme="majorBidi" w:cstheme="majorBidi"/>
          <w:b/>
          <w:bCs/>
          <w:sz w:val="28"/>
          <w:szCs w:val="28"/>
        </w:rPr>
        <w:t>exemple argumentatif.</w:t>
      </w:r>
      <w:r w:rsidR="001F75D8">
        <w:rPr>
          <w:rFonts w:asciiTheme="majorBidi" w:hAnsiTheme="majorBidi" w:cstheme="majorBidi"/>
          <w:sz w:val="28"/>
          <w:szCs w:val="28"/>
        </w:rPr>
        <w:t xml:space="preserve"> </w:t>
      </w:r>
    </w:p>
    <w:p w:rsidR="000A166B" w:rsidRDefault="000A166B" w:rsidP="00F23167">
      <w:pPr>
        <w:rPr>
          <w:rFonts w:asciiTheme="majorBidi" w:hAnsiTheme="majorBidi" w:cstheme="majorBidi"/>
          <w:sz w:val="28"/>
          <w:szCs w:val="28"/>
        </w:rPr>
      </w:pPr>
    </w:p>
    <w:p w:rsidR="00F73DAB" w:rsidRPr="00EF494D" w:rsidRDefault="000A166B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</w:t>
      </w:r>
      <w:r w:rsidRPr="00CF343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95194A">
        <w:rPr>
          <w:rFonts w:asciiTheme="majorBidi" w:hAnsiTheme="majorBidi" w:cstheme="majorBidi"/>
          <w:sz w:val="28"/>
          <w:szCs w:val="28"/>
          <w:highlight w:val="yellow"/>
        </w:rPr>
        <w:t>Source : www. Alloprof.cq.ca</w:t>
      </w:r>
      <w:r w:rsidR="001F75D8">
        <w:rPr>
          <w:rFonts w:asciiTheme="majorBidi" w:hAnsiTheme="majorBidi" w:cstheme="majorBidi"/>
          <w:sz w:val="28"/>
          <w:szCs w:val="28"/>
        </w:rPr>
        <w:t xml:space="preserve"> </w:t>
      </w:r>
      <w:r w:rsidR="00C80FAA">
        <w:rPr>
          <w:rFonts w:asciiTheme="majorBidi" w:hAnsiTheme="majorBidi" w:cstheme="majorBidi"/>
          <w:sz w:val="28"/>
          <w:szCs w:val="28"/>
        </w:rPr>
        <w:t xml:space="preserve">   </w:t>
      </w:r>
      <w:r w:rsidR="00BF55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44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F494D">
        <w:rPr>
          <w:rFonts w:asciiTheme="majorBidi" w:hAnsiTheme="majorBidi" w:cstheme="majorBidi"/>
          <w:sz w:val="28"/>
          <w:szCs w:val="28"/>
        </w:rPr>
        <w:t xml:space="preserve"> </w:t>
      </w:r>
    </w:p>
    <w:p w:rsidR="00F73DAB" w:rsidRDefault="00F73DAB" w:rsidP="00F23167">
      <w:pPr>
        <w:rPr>
          <w:rFonts w:asciiTheme="majorBidi" w:hAnsiTheme="majorBidi" w:cstheme="majorBidi"/>
          <w:sz w:val="28"/>
          <w:szCs w:val="28"/>
        </w:rPr>
      </w:pPr>
    </w:p>
    <w:p w:rsidR="006A61A7" w:rsidRPr="006A61A7" w:rsidRDefault="00BD2255" w:rsidP="00F23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A61A7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="00F23167">
        <w:rPr>
          <w:rFonts w:asciiTheme="majorBidi" w:hAnsiTheme="majorBidi" w:cstheme="majorBidi"/>
          <w:sz w:val="28"/>
          <w:szCs w:val="28"/>
        </w:rPr>
        <w:t xml:space="preserve">        </w:t>
      </w:r>
      <w:r w:rsidR="00F23167">
        <w:rPr>
          <w:rFonts w:asciiTheme="majorBidi" w:hAnsiTheme="majorBidi" w:cstheme="majorBidi"/>
          <w:sz w:val="28"/>
          <w:szCs w:val="28"/>
        </w:rPr>
        <w:tab/>
      </w:r>
    </w:p>
    <w:sectPr w:rsidR="006A61A7" w:rsidRPr="006A61A7" w:rsidSect="00E3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B22"/>
    <w:multiLevelType w:val="hybridMultilevel"/>
    <w:tmpl w:val="AA586108"/>
    <w:lvl w:ilvl="0" w:tplc="453A41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A61A7"/>
    <w:rsid w:val="000A166B"/>
    <w:rsid w:val="001A3ECA"/>
    <w:rsid w:val="001F75D8"/>
    <w:rsid w:val="003044C3"/>
    <w:rsid w:val="006A61A7"/>
    <w:rsid w:val="00795546"/>
    <w:rsid w:val="0091414E"/>
    <w:rsid w:val="00935D99"/>
    <w:rsid w:val="009C1B63"/>
    <w:rsid w:val="00A94CC9"/>
    <w:rsid w:val="00AB621A"/>
    <w:rsid w:val="00BB1EE7"/>
    <w:rsid w:val="00BD2255"/>
    <w:rsid w:val="00BD52FC"/>
    <w:rsid w:val="00BF5554"/>
    <w:rsid w:val="00C80FAA"/>
    <w:rsid w:val="00CE01DB"/>
    <w:rsid w:val="00E35FCD"/>
    <w:rsid w:val="00E9098A"/>
    <w:rsid w:val="00EC5F19"/>
    <w:rsid w:val="00EF494D"/>
    <w:rsid w:val="00F13B5C"/>
    <w:rsid w:val="00F23167"/>
    <w:rsid w:val="00F73DAB"/>
    <w:rsid w:val="00F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2022-05-03T15:15:00Z</dcterms:created>
  <dcterms:modified xsi:type="dcterms:W3CDTF">2022-05-03T16:29:00Z</dcterms:modified>
</cp:coreProperties>
</file>