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B0" w:rsidRDefault="00C32FEC" w:rsidP="00D870B0">
      <w:pPr>
        <w:bidi/>
        <w:jc w:val="center"/>
        <w:rPr>
          <w:rFonts w:ascii="Andalus" w:hAnsi="Andalus" w:cs="Andalus" w:hint="cs"/>
          <w:sz w:val="40"/>
          <w:szCs w:val="40"/>
          <w:rtl/>
          <w:lang w:bidi="ar-DZ"/>
        </w:rPr>
      </w:pPr>
      <w:r>
        <w:rPr>
          <w:rFonts w:ascii="Andalus" w:hAnsi="Andalus" w:cs="Andalus" w:hint="cs"/>
          <w:sz w:val="40"/>
          <w:szCs w:val="40"/>
          <w:rtl/>
          <w:lang w:bidi="ar-DZ"/>
        </w:rPr>
        <w:t>آثار العقد</w:t>
      </w:r>
    </w:p>
    <w:p w:rsidR="00C32FEC" w:rsidRDefault="00C32FEC" w:rsidP="00C32FEC">
      <w:pPr>
        <w:bidi/>
        <w:jc w:val="both"/>
        <w:rPr>
          <w:rFonts w:ascii="Andalus" w:hAnsi="Andalus" w:cs="Andalus" w:hint="cs"/>
          <w:sz w:val="40"/>
          <w:szCs w:val="40"/>
          <w:rtl/>
          <w:lang w:bidi="ar-DZ"/>
        </w:rPr>
      </w:pPr>
      <w:r>
        <w:rPr>
          <w:rFonts w:ascii="Andalus" w:hAnsi="Andalus" w:cs="Andalus" w:hint="cs"/>
          <w:sz w:val="40"/>
          <w:szCs w:val="40"/>
          <w:rtl/>
          <w:lang w:bidi="ar-DZ"/>
        </w:rPr>
        <w:t>أولا:آثار العقد بالنسبة للأشخاص</w:t>
      </w:r>
    </w:p>
    <w:p w:rsidR="00796C9A" w:rsidRDefault="00C32FEC" w:rsidP="00225A13">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إذا تم العقد بين المتعاقدين، وذلك بتوافر</w:t>
      </w:r>
      <w:r w:rsidR="00796C9A">
        <w:rPr>
          <w:rFonts w:ascii="Simplified Arabic" w:hAnsi="Simplified Arabic" w:cs="Simplified Arabic" w:hint="cs"/>
          <w:sz w:val="32"/>
          <w:szCs w:val="32"/>
          <w:rtl/>
          <w:lang w:bidi="ar-DZ"/>
        </w:rPr>
        <w:t xml:space="preserve"> إرادتين متطابقتين تمام الانطباق وفقا لقواعد القانون،فإن العقد يع</w:t>
      </w:r>
      <w:r w:rsidR="00225A13">
        <w:rPr>
          <w:rFonts w:ascii="Simplified Arabic" w:hAnsi="Simplified Arabic" w:cs="Simplified Arabic" w:hint="cs"/>
          <w:sz w:val="32"/>
          <w:szCs w:val="32"/>
          <w:rtl/>
          <w:lang w:bidi="ar-DZ"/>
        </w:rPr>
        <w:t xml:space="preserve">تبر ملزما للمتعاقدين، فيصبح أحدهم دائن، والآخر </w:t>
      </w:r>
      <w:r w:rsidR="00796C9A">
        <w:rPr>
          <w:rFonts w:ascii="Simplified Arabic" w:hAnsi="Simplified Arabic" w:cs="Simplified Arabic" w:hint="cs"/>
          <w:sz w:val="32"/>
          <w:szCs w:val="32"/>
          <w:rtl/>
          <w:lang w:bidi="ar-DZ"/>
        </w:rPr>
        <w:t>مدين، أو الاثنان معا، حيث يلتزم كل متعاقد بكل الالتزامات المترتبة عن العقد، ويكون له الحق في المطالبة بكل الحقوق دون أن يملك حق إلغاء أو نقض العقد بصفة فردية، وذلك طبقا لمبدأ أن العقد شريعة المتعاقدين فلا يمكن نقضه أـو إلغائه أو تعديله إلا باتفاق الطرفين أو بنص القانون.</w:t>
      </w:r>
      <w:r w:rsidR="00225A13">
        <w:rPr>
          <w:rFonts w:ascii="Simplified Arabic" w:hAnsi="Simplified Arabic" w:cs="Simplified Arabic" w:hint="cs"/>
          <w:sz w:val="32"/>
          <w:szCs w:val="32"/>
          <w:rtl/>
          <w:lang w:bidi="ar-DZ"/>
        </w:rPr>
        <w:t xml:space="preserve"> </w:t>
      </w:r>
      <w:r w:rsidR="00796C9A">
        <w:rPr>
          <w:rFonts w:ascii="Simplified Arabic" w:hAnsi="Simplified Arabic" w:cs="Simplified Arabic" w:hint="cs"/>
          <w:sz w:val="32"/>
          <w:szCs w:val="32"/>
          <w:rtl/>
          <w:lang w:bidi="ar-DZ"/>
        </w:rPr>
        <w:t xml:space="preserve">وعليه تنصرف آثار العقد بداية: </w:t>
      </w:r>
    </w:p>
    <w:p w:rsidR="00796C9A" w:rsidRDefault="00796C9A" w:rsidP="0086584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إلى المتعاقدين</w:t>
      </w:r>
      <w:r w:rsidR="00B623BD">
        <w:rPr>
          <w:rFonts w:ascii="Simplified Arabic" w:hAnsi="Simplified Arabic" w:cs="Simplified Arabic" w:hint="cs"/>
          <w:sz w:val="32"/>
          <w:szCs w:val="32"/>
          <w:rtl/>
          <w:lang w:bidi="ar-DZ"/>
        </w:rPr>
        <w:t xml:space="preserve">؛ </w:t>
      </w:r>
      <w:r w:rsidR="00CE2EE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الخلف العام</w:t>
      </w:r>
      <w:r w:rsidR="00B623BD">
        <w:rPr>
          <w:rFonts w:ascii="Simplified Arabic" w:hAnsi="Simplified Arabic" w:cs="Simplified Arabic" w:hint="cs"/>
          <w:sz w:val="32"/>
          <w:szCs w:val="32"/>
          <w:rtl/>
          <w:lang w:bidi="ar-DZ"/>
        </w:rPr>
        <w:t xml:space="preserve">، </w:t>
      </w:r>
      <w:r w:rsidR="00CE2EE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الخلف الخاص</w:t>
      </w:r>
      <w:r w:rsidR="00B623BD">
        <w:rPr>
          <w:rFonts w:ascii="Simplified Arabic" w:hAnsi="Simplified Arabic" w:cs="Simplified Arabic" w:hint="cs"/>
          <w:sz w:val="32"/>
          <w:szCs w:val="32"/>
          <w:rtl/>
          <w:lang w:bidi="ar-DZ"/>
        </w:rPr>
        <w:t xml:space="preserve">، </w:t>
      </w:r>
      <w:r w:rsidR="00CE2EE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الدائنين</w:t>
      </w:r>
      <w:r w:rsidR="00B623BD">
        <w:rPr>
          <w:rFonts w:ascii="Simplified Arabic" w:hAnsi="Simplified Arabic" w:cs="Simplified Arabic" w:hint="cs"/>
          <w:sz w:val="32"/>
          <w:szCs w:val="32"/>
          <w:rtl/>
          <w:lang w:bidi="ar-DZ"/>
        </w:rPr>
        <w:t xml:space="preserve">، </w:t>
      </w:r>
      <w:r w:rsidR="00852E6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الغير.</w:t>
      </w:r>
    </w:p>
    <w:p w:rsidR="004023FA" w:rsidRDefault="00B623BD" w:rsidP="00865840">
      <w:pPr>
        <w:bidi/>
        <w:jc w:val="both"/>
        <w:rPr>
          <w:rFonts w:ascii="Andalus" w:hAnsi="Andalus" w:cs="Andalus" w:hint="cs"/>
          <w:sz w:val="36"/>
          <w:szCs w:val="36"/>
          <w:rtl/>
          <w:lang w:bidi="ar-DZ"/>
        </w:rPr>
      </w:pPr>
      <w:r w:rsidRPr="00B623BD">
        <w:rPr>
          <w:rFonts w:ascii="Andalus" w:hAnsi="Andalus" w:cs="Andalus"/>
          <w:sz w:val="36"/>
          <w:szCs w:val="36"/>
          <w:rtl/>
          <w:lang w:bidi="ar-DZ"/>
        </w:rPr>
        <w:t>1/المتعاقدين</w:t>
      </w:r>
      <w:r w:rsidR="004023FA">
        <w:rPr>
          <w:rFonts w:ascii="Andalus" w:hAnsi="Andalus" w:cs="Andalus" w:hint="cs"/>
          <w:sz w:val="36"/>
          <w:szCs w:val="36"/>
          <w:rtl/>
          <w:lang w:bidi="ar-DZ"/>
        </w:rPr>
        <w:t xml:space="preserve"> ( ومبدأ العقد شريعة المتعاقدين)</w:t>
      </w:r>
    </w:p>
    <w:p w:rsidR="00852E6A" w:rsidRDefault="00B623BD" w:rsidP="00865840">
      <w:pPr>
        <w:bidi/>
        <w:jc w:val="both"/>
        <w:rPr>
          <w:rFonts w:ascii="Simplified Arabic" w:hAnsi="Simplified Arabic" w:cs="Simplified Arabic" w:hint="cs"/>
          <w:sz w:val="32"/>
          <w:szCs w:val="32"/>
          <w:rtl/>
          <w:lang w:bidi="ar-DZ"/>
        </w:rPr>
      </w:pPr>
      <w:r w:rsidRPr="00B623BD">
        <w:rPr>
          <w:rFonts w:ascii="Simplified Arabic" w:hAnsi="Simplified Arabic" w:cs="Simplified Arabic"/>
          <w:sz w:val="32"/>
          <w:szCs w:val="32"/>
          <w:rtl/>
          <w:lang w:bidi="ar-DZ"/>
        </w:rPr>
        <w:t>تنص</w:t>
      </w:r>
      <w:r>
        <w:rPr>
          <w:rFonts w:ascii="Andalus" w:hAnsi="Andalus" w:cs="Andalus" w:hint="cs"/>
          <w:sz w:val="36"/>
          <w:szCs w:val="36"/>
          <w:rtl/>
          <w:lang w:bidi="ar-DZ"/>
        </w:rPr>
        <w:t xml:space="preserve"> </w:t>
      </w:r>
      <w:r>
        <w:rPr>
          <w:rFonts w:ascii="Simplified Arabic" w:hAnsi="Simplified Arabic" w:cs="Simplified Arabic" w:hint="cs"/>
          <w:sz w:val="32"/>
          <w:szCs w:val="32"/>
          <w:rtl/>
          <w:lang w:bidi="ar-DZ"/>
        </w:rPr>
        <w:t>المادة 106 من القانون المدني الجزائري على أن:</w:t>
      </w:r>
      <w:r>
        <w:rPr>
          <w:rFonts w:ascii="Simplified Arabic" w:hAnsi="Simplified Arabic" w:cs="Simplified Arabic"/>
          <w:sz w:val="32"/>
          <w:szCs w:val="32"/>
          <w:lang w:bidi="ar-DZ"/>
        </w:rPr>
        <w:t>&gt;&gt;</w:t>
      </w:r>
      <w:r>
        <w:rPr>
          <w:rFonts w:ascii="Simplified Arabic" w:hAnsi="Simplified Arabic" w:cs="Simplified Arabic" w:hint="cs"/>
          <w:sz w:val="32"/>
          <w:szCs w:val="32"/>
          <w:rtl/>
          <w:lang w:bidi="ar-DZ"/>
        </w:rPr>
        <w:t xml:space="preserve"> العقد شريعة المتعاقدين فلا يجوز نقضه ولا تعديله إلا باتفاق الطرفين،أو للأسباب التي يقررها القانون</w:t>
      </w:r>
      <w:r>
        <w:rPr>
          <w:rFonts w:ascii="Simplified Arabic" w:hAnsi="Simplified Arabic" w:cs="Simplified Arabic"/>
          <w:sz w:val="32"/>
          <w:szCs w:val="32"/>
          <w:lang w:bidi="ar-DZ"/>
        </w:rPr>
        <w:t>&lt;&lt;</w:t>
      </w:r>
      <w:r>
        <w:rPr>
          <w:rFonts w:ascii="Simplified Arabic" w:hAnsi="Simplified Arabic" w:cs="Simplified Arabic" w:hint="cs"/>
          <w:sz w:val="32"/>
          <w:szCs w:val="32"/>
          <w:rtl/>
          <w:lang w:bidi="ar-DZ"/>
        </w:rPr>
        <w:t xml:space="preserve"> حيث أن العقد منذ إتمامه بين المتعاقدين وذلك بتوافر شروط وجوده</w:t>
      </w:r>
      <w:r w:rsidR="00BB630A">
        <w:rPr>
          <w:rFonts w:ascii="Simplified Arabic" w:hAnsi="Simplified Arabic" w:cs="Simplified Arabic" w:hint="cs"/>
          <w:sz w:val="32"/>
          <w:szCs w:val="32"/>
          <w:rtl/>
          <w:lang w:bidi="ar-DZ"/>
        </w:rPr>
        <w:t xml:space="preserve"> وصحتها، تصبح أحكامه بمثابة القانون الذي ينطبق على المتعاقدين من حيث ما ينشأ للمتعاقدين من حقوق وما ينشأ عليهم من التزامات دون أن يملك أحدهما بمفرده حق تعديل العقد أو</w:t>
      </w:r>
      <w:r w:rsidR="00852E6A">
        <w:rPr>
          <w:rFonts w:ascii="Simplified Arabic" w:hAnsi="Simplified Arabic" w:cs="Simplified Arabic" w:hint="cs"/>
          <w:sz w:val="32"/>
          <w:szCs w:val="32"/>
          <w:rtl/>
          <w:lang w:bidi="ar-DZ"/>
        </w:rPr>
        <w:t xml:space="preserve"> نقضه وهذا تجسيدا كذلك لمبدأ سلطان الإرادة واعتبارا لأساسين مهمين هما:</w:t>
      </w:r>
    </w:p>
    <w:p w:rsidR="004023FA" w:rsidRDefault="00852E6A" w:rsidP="0086584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-آساس خلقي وهو وجوب احترام</w:t>
      </w:r>
      <w:r w:rsidR="004023FA">
        <w:rPr>
          <w:rFonts w:ascii="Simplified Arabic" w:hAnsi="Simplified Arabic" w:cs="Simplified Arabic" w:hint="cs"/>
          <w:sz w:val="32"/>
          <w:szCs w:val="32"/>
          <w:rtl/>
          <w:lang w:bidi="ar-DZ"/>
        </w:rPr>
        <w:t xml:space="preserve"> العهد الذي يقطعه الإنسان.</w:t>
      </w:r>
    </w:p>
    <w:p w:rsidR="004023FA" w:rsidRDefault="004023FA" w:rsidP="0086584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r w:rsidR="00CE2EE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آساس اقتصادي هو ضرورة توفير استقرار المعاملات بين الأفر</w:t>
      </w:r>
      <w:r w:rsidR="00CE2EEF">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د.</w:t>
      </w:r>
    </w:p>
    <w:p w:rsidR="004023FA" w:rsidRDefault="004023FA" w:rsidP="0086584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كما يجب أن يتم تنفيذ العقد بحسن النية وهو ما نصت عليه المادة 107 ق.م .ج</w:t>
      </w:r>
    </w:p>
    <w:p w:rsidR="004023FA" w:rsidRDefault="004023FA" w:rsidP="00865840">
      <w:pPr>
        <w:bidi/>
        <w:jc w:val="both"/>
        <w:rPr>
          <w:rFonts w:ascii="Simplified Arabic" w:hAnsi="Simplified Arabic" w:cs="Simplified Arabic" w:hint="cs"/>
          <w:b/>
          <w:bCs/>
          <w:sz w:val="32"/>
          <w:szCs w:val="32"/>
          <w:rtl/>
          <w:lang w:bidi="ar-DZ"/>
        </w:rPr>
      </w:pPr>
      <w:r w:rsidRPr="004023FA">
        <w:rPr>
          <w:rFonts w:ascii="Simplified Arabic" w:hAnsi="Simplified Arabic" w:cs="Simplified Arabic" w:hint="cs"/>
          <w:b/>
          <w:bCs/>
          <w:sz w:val="32"/>
          <w:szCs w:val="32"/>
          <w:rtl/>
          <w:lang w:bidi="ar-DZ"/>
        </w:rPr>
        <w:lastRenderedPageBreak/>
        <w:t>-الاستثناءات التي ترد على مبدأ العقد شريعة المتعاقدين</w:t>
      </w:r>
    </w:p>
    <w:p w:rsidR="00865840" w:rsidRDefault="004023FA" w:rsidP="00865840">
      <w:pPr>
        <w:bidi/>
        <w:jc w:val="both"/>
        <w:rPr>
          <w:rFonts w:ascii="Simplified Arabic" w:hAnsi="Simplified Arabic" w:cs="Simplified Arabic" w:hint="cs"/>
          <w:sz w:val="32"/>
          <w:szCs w:val="32"/>
          <w:rtl/>
          <w:lang w:bidi="ar-DZ"/>
        </w:rPr>
      </w:pPr>
      <w:r w:rsidRPr="004023FA">
        <w:rPr>
          <w:rFonts w:ascii="Simplified Arabic" w:hAnsi="Simplified Arabic" w:cs="Simplified Arabic" w:hint="cs"/>
          <w:sz w:val="32"/>
          <w:szCs w:val="32"/>
          <w:rtl/>
          <w:lang w:bidi="ar-DZ"/>
        </w:rPr>
        <w:t>-حالات يسمح</w:t>
      </w:r>
      <w:r>
        <w:rPr>
          <w:rFonts w:ascii="Simplified Arabic" w:hAnsi="Simplified Arabic" w:cs="Simplified Arabic" w:hint="cs"/>
          <w:sz w:val="32"/>
          <w:szCs w:val="32"/>
          <w:rtl/>
          <w:lang w:bidi="ar-DZ"/>
        </w:rPr>
        <w:t xml:space="preserve"> فيها لأحد المتعاقدين بإنهاء</w:t>
      </w:r>
      <w:r w:rsidR="00865840">
        <w:rPr>
          <w:rFonts w:ascii="Simplified Arabic" w:hAnsi="Simplified Arabic" w:cs="Simplified Arabic" w:hint="cs"/>
          <w:sz w:val="32"/>
          <w:szCs w:val="32"/>
          <w:rtl/>
          <w:lang w:bidi="ar-DZ"/>
        </w:rPr>
        <w:t xml:space="preserve"> العقد إي بإرادته المنفردة، مثلا كعقد الوكالة، أوعقد الشركة.</w:t>
      </w:r>
    </w:p>
    <w:p w:rsidR="00865840" w:rsidRDefault="00865840" w:rsidP="0086584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-حالات يعدل فيها القانون آثار العقد، مثال شركة التضامن، عقد العارية، عقد الإيجار.</w:t>
      </w:r>
    </w:p>
    <w:p w:rsidR="00865840" w:rsidRDefault="00865840" w:rsidP="0086584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-حالات يكون للقاضي سلطة تعديل العقد، مثال عقود الإذعان حيث أجيز للقاضي تعديل الشروط التعسفية أو إعفاء الطرف المذعن منها طبقا للمادة 110 ق.م.ج.</w:t>
      </w:r>
    </w:p>
    <w:p w:rsidR="004023FA" w:rsidRDefault="00865840" w:rsidP="0086584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-حالة نظرية الظروف الطارئة</w:t>
      </w:r>
      <w:r w:rsidR="004023FA" w:rsidRPr="004023F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وهذا استنادا للمادة 107 ق.م.ج</w:t>
      </w:r>
      <w:r w:rsidR="001A08F8">
        <w:rPr>
          <w:rFonts w:ascii="Simplified Arabic" w:hAnsi="Simplified Arabic" w:cs="Simplified Arabic" w:hint="cs"/>
          <w:sz w:val="32"/>
          <w:szCs w:val="32"/>
          <w:rtl/>
          <w:lang w:bidi="ar-DZ"/>
        </w:rPr>
        <w:t>.</w:t>
      </w:r>
    </w:p>
    <w:p w:rsidR="001A08F8" w:rsidRDefault="001A08F8" w:rsidP="001A08F8">
      <w:pPr>
        <w:bidi/>
        <w:jc w:val="both"/>
        <w:rPr>
          <w:rFonts w:ascii="Simplified Arabic" w:hAnsi="Simplified Arabic" w:cs="Simplified Arabic" w:hint="cs"/>
          <w:b/>
          <w:bCs/>
          <w:sz w:val="32"/>
          <w:szCs w:val="32"/>
          <w:rtl/>
          <w:lang w:bidi="ar-DZ"/>
        </w:rPr>
      </w:pPr>
      <w:r w:rsidRPr="001A08F8">
        <w:rPr>
          <w:rFonts w:ascii="Simplified Arabic" w:hAnsi="Simplified Arabic" w:cs="Simplified Arabic" w:hint="cs"/>
          <w:b/>
          <w:bCs/>
          <w:sz w:val="32"/>
          <w:szCs w:val="32"/>
          <w:rtl/>
          <w:lang w:bidi="ar-DZ"/>
        </w:rPr>
        <w:t>2/انصراف آثار العقد إلى الخلف.</w:t>
      </w:r>
    </w:p>
    <w:p w:rsidR="001A08F8" w:rsidRDefault="003B6F58" w:rsidP="001A08F8">
      <w:pPr>
        <w:bidi/>
        <w:jc w:val="both"/>
        <w:rPr>
          <w:rFonts w:ascii="Simplified Arabic" w:hAnsi="Simplified Arabic" w:cs="Simplified Arabic" w:hint="cs"/>
          <w:sz w:val="32"/>
          <w:szCs w:val="32"/>
          <w:rtl/>
          <w:lang w:bidi="ar-DZ"/>
        </w:rPr>
      </w:pPr>
      <w:r w:rsidRPr="003B6F58">
        <w:rPr>
          <w:rFonts w:ascii="Simplified Arabic" w:hAnsi="Simplified Arabic" w:cs="Simplified Arabic" w:hint="cs"/>
          <w:sz w:val="32"/>
          <w:szCs w:val="32"/>
          <w:rtl/>
          <w:lang w:bidi="ar-DZ"/>
        </w:rPr>
        <w:t>المقصود</w:t>
      </w:r>
      <w:r>
        <w:rPr>
          <w:rFonts w:ascii="Simplified Arabic" w:hAnsi="Simplified Arabic" w:cs="Simplified Arabic" w:hint="cs"/>
          <w:sz w:val="32"/>
          <w:szCs w:val="32"/>
          <w:rtl/>
          <w:lang w:bidi="ar-DZ"/>
        </w:rPr>
        <w:t xml:space="preserve"> بالخلف هو الشخص الذي يتلقى الحق عن غيره، وهو نوعان عام وخاص.</w:t>
      </w:r>
    </w:p>
    <w:p w:rsidR="003B6F58" w:rsidRDefault="003B6F58" w:rsidP="003B6F58">
      <w:pPr>
        <w:bidi/>
        <w:jc w:val="both"/>
        <w:rPr>
          <w:rFonts w:ascii="Simplified Arabic" w:hAnsi="Simplified Arabic" w:cs="Simplified Arabic" w:hint="cs"/>
          <w:b/>
          <w:bCs/>
          <w:sz w:val="32"/>
          <w:szCs w:val="32"/>
          <w:u w:val="single"/>
          <w:rtl/>
          <w:lang w:bidi="ar-DZ"/>
        </w:rPr>
      </w:pPr>
      <w:r w:rsidRPr="003B6F58">
        <w:rPr>
          <w:rFonts w:ascii="Simplified Arabic" w:hAnsi="Simplified Arabic" w:cs="Simplified Arabic" w:hint="cs"/>
          <w:b/>
          <w:bCs/>
          <w:sz w:val="32"/>
          <w:szCs w:val="32"/>
          <w:u w:val="single"/>
          <w:rtl/>
          <w:lang w:bidi="ar-DZ"/>
        </w:rPr>
        <w:t>-الخلف العام</w:t>
      </w:r>
      <w:r>
        <w:rPr>
          <w:rFonts w:ascii="Simplified Arabic" w:hAnsi="Simplified Arabic" w:cs="Simplified Arabic" w:hint="cs"/>
          <w:b/>
          <w:bCs/>
          <w:sz w:val="32"/>
          <w:szCs w:val="32"/>
          <w:u w:val="single"/>
          <w:rtl/>
          <w:lang w:bidi="ar-DZ"/>
        </w:rPr>
        <w:t>:</w:t>
      </w:r>
    </w:p>
    <w:p w:rsidR="003B6F58" w:rsidRDefault="003B6F58" w:rsidP="003B6F58">
      <w:pPr>
        <w:bidi/>
        <w:jc w:val="both"/>
        <w:rPr>
          <w:rFonts w:ascii="Simplified Arabic" w:hAnsi="Simplified Arabic" w:cs="Simplified Arabic" w:hint="cs"/>
          <w:sz w:val="32"/>
          <w:szCs w:val="32"/>
          <w:rtl/>
          <w:lang w:bidi="ar-DZ"/>
        </w:rPr>
      </w:pPr>
      <w:r w:rsidRPr="003B6F58">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الذي يخلف الشخص في كل حقوقه، أي من تعم خلافته له في جميع الحقوق أو خلفه فيها مع غيره بنسبة معينة، وعليه فالخلف العام هو الوارث سواء كان وحيدا أو مع غيره والموصى له بنسبة معينة من مجموع التركة.</w:t>
      </w:r>
    </w:p>
    <w:p w:rsidR="003B6F58" w:rsidRDefault="003B6F58" w:rsidP="003B6F58">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الأصل: أثار العقد تنصرف إلى الخلف العام للمتعاقد طبقا للمادة 108ق.م</w:t>
      </w:r>
      <w:r w:rsidR="00026812">
        <w:rPr>
          <w:rFonts w:ascii="Simplified Arabic" w:hAnsi="Simplified Arabic" w:cs="Simplified Arabic" w:hint="cs"/>
          <w:sz w:val="32"/>
          <w:szCs w:val="32"/>
          <w:rtl/>
          <w:lang w:bidi="ar-DZ"/>
        </w:rPr>
        <w:t>.</w:t>
      </w:r>
    </w:p>
    <w:p w:rsidR="00026812" w:rsidRDefault="00026812" w:rsidP="0002681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الاستثناء: لا تسري أثار العقد للخلف العام في الحالات التالية(المادة 108ق.م.ج):</w:t>
      </w:r>
    </w:p>
    <w:p w:rsidR="00026812" w:rsidRDefault="00026812" w:rsidP="0002681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1-إذا نص القانون صراحة على انقضاء العقد بوفاة المتعاقد.</w:t>
      </w:r>
    </w:p>
    <w:p w:rsidR="00026812" w:rsidRDefault="00026812" w:rsidP="0002681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2-إذا كانت طبيعة الالتزام تقتضي عدم انتقال الحق الناشئ عنه إلى الورثة.</w:t>
      </w:r>
    </w:p>
    <w:p w:rsidR="00026812" w:rsidRDefault="00026812" w:rsidP="0002681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3-إذا اتفق المتعاقدان على عدم انصراف آثار العقد إلى الخلف العام.</w:t>
      </w:r>
    </w:p>
    <w:p w:rsidR="00026812" w:rsidRDefault="00026812" w:rsidP="00026812">
      <w:pPr>
        <w:bidi/>
        <w:jc w:val="both"/>
        <w:rPr>
          <w:rFonts w:ascii="Simplified Arabic" w:hAnsi="Simplified Arabic" w:cs="Simplified Arabic" w:hint="cs"/>
          <w:b/>
          <w:bCs/>
          <w:sz w:val="32"/>
          <w:szCs w:val="32"/>
          <w:u w:val="single"/>
          <w:rtl/>
          <w:lang w:bidi="ar-DZ"/>
        </w:rPr>
      </w:pPr>
      <w:r w:rsidRPr="00026812">
        <w:rPr>
          <w:rFonts w:ascii="Simplified Arabic" w:hAnsi="Simplified Arabic" w:cs="Simplified Arabic" w:hint="cs"/>
          <w:b/>
          <w:bCs/>
          <w:sz w:val="32"/>
          <w:szCs w:val="32"/>
          <w:u w:val="single"/>
          <w:rtl/>
          <w:lang w:bidi="ar-DZ"/>
        </w:rPr>
        <w:lastRenderedPageBreak/>
        <w:t>-الخلف الخاص</w:t>
      </w:r>
      <w:r>
        <w:rPr>
          <w:rFonts w:ascii="Simplified Arabic" w:hAnsi="Simplified Arabic" w:cs="Simplified Arabic" w:hint="cs"/>
          <w:b/>
          <w:bCs/>
          <w:sz w:val="32"/>
          <w:szCs w:val="32"/>
          <w:u w:val="single"/>
          <w:rtl/>
          <w:lang w:bidi="ar-DZ"/>
        </w:rPr>
        <w:t>:</w:t>
      </w:r>
    </w:p>
    <w:p w:rsidR="00026812" w:rsidRDefault="00026812" w:rsidP="0002681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الخلف الخاص هو من يتلقى حقا معينا من سلفه سواء أكان هذا الحق عينيا أم حقا شخصيا، وسواء أكان بعوض أو عن طريق التبرع</w:t>
      </w:r>
      <w:r w:rsidR="00AF560B">
        <w:rPr>
          <w:rFonts w:ascii="Simplified Arabic" w:hAnsi="Simplified Arabic" w:cs="Simplified Arabic" w:hint="cs"/>
          <w:sz w:val="32"/>
          <w:szCs w:val="32"/>
          <w:rtl/>
          <w:lang w:bidi="ar-DZ"/>
        </w:rPr>
        <w:t xml:space="preserve">، وتنصرف آثار العقد التي يبرمها السلف إلى الخلف الخاص بشروط محددة، وهذا ما قضت به المادة 109ق.م.ج التي نصت على </w:t>
      </w:r>
      <w:r w:rsidR="00AF560B" w:rsidRPr="0009647E">
        <w:rPr>
          <w:rFonts w:ascii="Simplified Arabic" w:hAnsi="Simplified Arabic" w:cs="Simplified Arabic" w:hint="cs"/>
          <w:b/>
          <w:bCs/>
          <w:sz w:val="32"/>
          <w:szCs w:val="32"/>
          <w:rtl/>
          <w:lang w:bidi="ar-DZ"/>
        </w:rPr>
        <w:t>شروط انصراف آثار العقد</w:t>
      </w:r>
      <w:r w:rsidR="00AF560B">
        <w:rPr>
          <w:rFonts w:ascii="Simplified Arabic" w:hAnsi="Simplified Arabic" w:cs="Simplified Arabic" w:hint="cs"/>
          <w:sz w:val="32"/>
          <w:szCs w:val="32"/>
          <w:rtl/>
          <w:lang w:bidi="ar-DZ"/>
        </w:rPr>
        <w:t xml:space="preserve"> وهي:</w:t>
      </w:r>
    </w:p>
    <w:p w:rsidR="00AF560B" w:rsidRDefault="00AF560B" w:rsidP="00AF560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-أن يكون تاريخ العقد سابقا على انتقال الشيء إلى الخلف الخاص.</w:t>
      </w:r>
    </w:p>
    <w:p w:rsidR="00AF560B" w:rsidRDefault="00AF560B" w:rsidP="00AF560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-أن تكون الحقوق والالتزامات الناشئة عن العقد من مستلزمات الشيء الذي انتقل إلى الخلف الخاص.</w:t>
      </w:r>
    </w:p>
    <w:p w:rsidR="00AF560B" w:rsidRDefault="00AF560B" w:rsidP="00E16846">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-أن يكون الخلف عالما بالحق أو الالتزام</w:t>
      </w:r>
      <w:r w:rsidR="00E1684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وقت انتقال الشيء</w:t>
      </w:r>
      <w:r w:rsidR="00E16846">
        <w:rPr>
          <w:rFonts w:ascii="Simplified Arabic" w:hAnsi="Simplified Arabic" w:cs="Simplified Arabic" w:hint="cs"/>
          <w:sz w:val="32"/>
          <w:szCs w:val="32"/>
          <w:rtl/>
          <w:lang w:bidi="ar-DZ"/>
        </w:rPr>
        <w:t>.</w:t>
      </w:r>
    </w:p>
    <w:p w:rsidR="00AF7891" w:rsidRDefault="00CE2EEF" w:rsidP="00AF7891">
      <w:pPr>
        <w:bidi/>
        <w:jc w:val="both"/>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u w:val="single"/>
          <w:rtl/>
          <w:lang w:bidi="ar-DZ"/>
        </w:rPr>
        <w:t>3</w:t>
      </w:r>
      <w:r w:rsidR="00AF7891" w:rsidRPr="00AF7891">
        <w:rPr>
          <w:rFonts w:ascii="Simplified Arabic" w:hAnsi="Simplified Arabic" w:cs="Simplified Arabic" w:hint="cs"/>
          <w:b/>
          <w:bCs/>
          <w:sz w:val="32"/>
          <w:szCs w:val="32"/>
          <w:u w:val="single"/>
          <w:rtl/>
          <w:lang w:bidi="ar-DZ"/>
        </w:rPr>
        <w:t>-الغير:</w:t>
      </w:r>
    </w:p>
    <w:p w:rsidR="00AF7891" w:rsidRDefault="00AF7891" w:rsidP="00AF7891">
      <w:pPr>
        <w:bidi/>
        <w:jc w:val="both"/>
        <w:rPr>
          <w:rFonts w:ascii="Simplified Arabic" w:hAnsi="Simplified Arabic" w:cs="Simplified Arabic" w:hint="cs"/>
          <w:sz w:val="32"/>
          <w:szCs w:val="32"/>
          <w:rtl/>
          <w:lang w:bidi="ar-DZ"/>
        </w:rPr>
      </w:pPr>
      <w:r w:rsidRPr="00AF7891">
        <w:rPr>
          <w:rFonts w:ascii="Simplified Arabic" w:hAnsi="Simplified Arabic" w:cs="Simplified Arabic" w:hint="cs"/>
          <w:sz w:val="32"/>
          <w:szCs w:val="32"/>
          <w:rtl/>
          <w:lang w:bidi="ar-DZ"/>
        </w:rPr>
        <w:t>يقصد</w:t>
      </w:r>
      <w:r>
        <w:rPr>
          <w:rFonts w:ascii="Simplified Arabic" w:hAnsi="Simplified Arabic" w:cs="Simplified Arabic" w:hint="cs"/>
          <w:sz w:val="32"/>
          <w:szCs w:val="32"/>
          <w:rtl/>
          <w:lang w:bidi="ar-DZ"/>
        </w:rPr>
        <w:t xml:space="preserve"> بالغير هنا كل شخص غير المتعاقدين وغير خلفهما العام والخاص</w:t>
      </w:r>
      <w:r w:rsidR="006C42CA">
        <w:rPr>
          <w:rFonts w:ascii="Simplified Arabic" w:hAnsi="Simplified Arabic" w:cs="Simplified Arabic" w:hint="cs"/>
          <w:sz w:val="32"/>
          <w:szCs w:val="32"/>
          <w:rtl/>
          <w:lang w:bidi="ar-DZ"/>
        </w:rPr>
        <w:t>، ويسمى بالغير الأجنبي أصلا عن العقد.</w:t>
      </w:r>
    </w:p>
    <w:p w:rsidR="006C42CA" w:rsidRDefault="006C42CA" w:rsidP="006C42CA">
      <w:pPr>
        <w:bidi/>
        <w:jc w:val="both"/>
        <w:rPr>
          <w:rFonts w:ascii="Simplified Arabic" w:hAnsi="Simplified Arabic" w:cs="Simplified Arabic" w:hint="cs"/>
          <w:sz w:val="32"/>
          <w:szCs w:val="32"/>
          <w:rtl/>
          <w:lang w:bidi="ar-DZ"/>
        </w:rPr>
      </w:pPr>
      <w:r w:rsidRPr="006C42CA">
        <w:rPr>
          <w:rFonts w:ascii="Simplified Arabic" w:hAnsi="Simplified Arabic" w:cs="Simplified Arabic" w:hint="cs"/>
          <w:b/>
          <w:bCs/>
          <w:sz w:val="32"/>
          <w:szCs w:val="32"/>
          <w:rtl/>
          <w:lang w:bidi="ar-DZ"/>
        </w:rPr>
        <w:t>الأصل</w:t>
      </w:r>
      <w:r>
        <w:rPr>
          <w:rFonts w:ascii="Simplified Arabic" w:hAnsi="Simplified Arabic" w:cs="Simplified Arabic" w:hint="cs"/>
          <w:sz w:val="32"/>
          <w:szCs w:val="32"/>
          <w:rtl/>
          <w:lang w:bidi="ar-DZ"/>
        </w:rPr>
        <w:t xml:space="preserve">: أن آثار العقد لا تنصرف إلى الغير، بمعنى أن العقد لا يضره ولا ينفعه، فالعقد بذاته لا </w:t>
      </w:r>
      <w:r w:rsidR="002E095D">
        <w:rPr>
          <w:rFonts w:ascii="Simplified Arabic" w:hAnsi="Simplified Arabic" w:cs="Simplified Arabic" w:hint="cs"/>
          <w:sz w:val="32"/>
          <w:szCs w:val="32"/>
          <w:rtl/>
          <w:lang w:bidi="ar-DZ"/>
        </w:rPr>
        <w:t xml:space="preserve">يستطيع أن يحمل الغير </w:t>
      </w:r>
      <w:r>
        <w:rPr>
          <w:rFonts w:ascii="Simplified Arabic" w:hAnsi="Simplified Arabic" w:cs="Simplified Arabic" w:hint="cs"/>
          <w:sz w:val="32"/>
          <w:szCs w:val="32"/>
          <w:rtl/>
          <w:lang w:bidi="ar-DZ"/>
        </w:rPr>
        <w:t>التزام ما.</w:t>
      </w:r>
    </w:p>
    <w:p w:rsidR="00ED3040" w:rsidRPr="00CE2EEF" w:rsidRDefault="006C42CA" w:rsidP="00CE2EEF">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ولكن </w:t>
      </w:r>
      <w:r w:rsidRPr="002E095D">
        <w:rPr>
          <w:rFonts w:ascii="Simplified Arabic" w:hAnsi="Simplified Arabic" w:cs="Simplified Arabic" w:hint="cs"/>
          <w:b/>
          <w:bCs/>
          <w:sz w:val="32"/>
          <w:szCs w:val="32"/>
          <w:rtl/>
          <w:lang w:bidi="ar-DZ"/>
        </w:rPr>
        <w:t>استثناء</w:t>
      </w:r>
      <w:r>
        <w:rPr>
          <w:rFonts w:ascii="Simplified Arabic" w:hAnsi="Simplified Arabic" w:cs="Simplified Arabic" w:hint="cs"/>
          <w:sz w:val="32"/>
          <w:szCs w:val="32"/>
          <w:rtl/>
          <w:lang w:bidi="ar-DZ"/>
        </w:rPr>
        <w:t xml:space="preserve"> يستطيع المتعاقدان أن يكسبا الغير حقا من العقد بواسطة </w:t>
      </w:r>
      <w:r w:rsidR="002E095D">
        <w:rPr>
          <w:rFonts w:ascii="Simplified Arabic" w:hAnsi="Simplified Arabic" w:cs="Simplified Arabic" w:hint="cs"/>
          <w:sz w:val="32"/>
          <w:szCs w:val="32"/>
          <w:rtl/>
          <w:lang w:bidi="ar-DZ"/>
        </w:rPr>
        <w:t>الاشتراط</w:t>
      </w:r>
      <w:r w:rsidR="00CE2EEF">
        <w:rPr>
          <w:rFonts w:ascii="Simplified Arabic" w:hAnsi="Simplified Arabic" w:cs="Simplified Arabic" w:hint="cs"/>
          <w:sz w:val="32"/>
          <w:szCs w:val="32"/>
          <w:rtl/>
          <w:lang w:bidi="ar-DZ"/>
        </w:rPr>
        <w:t xml:space="preserve"> لمصلحة الغير والتعهد عن الغير،</w:t>
      </w:r>
      <w:r>
        <w:rPr>
          <w:rFonts w:ascii="Simplified Arabic" w:hAnsi="Simplified Arabic" w:cs="Simplified Arabic" w:hint="cs"/>
          <w:sz w:val="32"/>
          <w:szCs w:val="32"/>
          <w:rtl/>
          <w:lang w:bidi="ar-DZ"/>
        </w:rPr>
        <w:t xml:space="preserve"> وفي هذا تقر المادة 113 ق.م.ج على:</w:t>
      </w:r>
      <w:r>
        <w:rPr>
          <w:rFonts w:ascii="Simplified Arabic" w:hAnsi="Simplified Arabic" w:cs="Simplified Arabic"/>
          <w:sz w:val="32"/>
          <w:szCs w:val="32"/>
          <w:lang w:bidi="ar-DZ"/>
        </w:rPr>
        <w:t>&gt;&gt;</w:t>
      </w:r>
      <w:r>
        <w:rPr>
          <w:rFonts w:ascii="Simplified Arabic" w:hAnsi="Simplified Arabic" w:cs="Simplified Arabic" w:hint="cs"/>
          <w:sz w:val="32"/>
          <w:szCs w:val="32"/>
          <w:rtl/>
          <w:lang w:bidi="ar-DZ"/>
        </w:rPr>
        <w:t xml:space="preserve"> لا يرتب العقد </w:t>
      </w:r>
      <w:r w:rsidR="002E095D">
        <w:rPr>
          <w:rFonts w:ascii="Simplified Arabic" w:hAnsi="Simplified Arabic" w:cs="Simplified Arabic" w:hint="cs"/>
          <w:sz w:val="32"/>
          <w:szCs w:val="32"/>
          <w:rtl/>
          <w:lang w:bidi="ar-DZ"/>
        </w:rPr>
        <w:t>التزاما</w:t>
      </w:r>
      <w:r>
        <w:rPr>
          <w:rFonts w:ascii="Simplified Arabic" w:hAnsi="Simplified Arabic" w:cs="Simplified Arabic" w:hint="cs"/>
          <w:sz w:val="32"/>
          <w:szCs w:val="32"/>
          <w:rtl/>
          <w:lang w:bidi="ar-DZ"/>
        </w:rPr>
        <w:t xml:space="preserve"> في ذمة الغير، ولكن يجوز أن يكسبه حقا </w:t>
      </w:r>
      <w:r>
        <w:rPr>
          <w:rFonts w:ascii="Simplified Arabic" w:hAnsi="Simplified Arabic" w:cs="Simplified Arabic"/>
          <w:sz w:val="32"/>
          <w:szCs w:val="32"/>
          <w:lang w:bidi="ar-DZ"/>
        </w:rPr>
        <w:t>&lt;&lt;</w:t>
      </w:r>
    </w:p>
    <w:p w:rsidR="006B329C" w:rsidRPr="00CE2EEF" w:rsidRDefault="002E095D" w:rsidP="00CE2EEF">
      <w:pPr>
        <w:bidi/>
        <w:jc w:val="both"/>
        <w:rPr>
          <w:rFonts w:ascii="Simplified Arabic" w:hAnsi="Simplified Arabic" w:cs="Simplified Arabic" w:hint="cs"/>
          <w:b/>
          <w:bCs/>
          <w:sz w:val="32"/>
          <w:szCs w:val="32"/>
          <w:rtl/>
          <w:lang w:bidi="ar-DZ"/>
        </w:rPr>
      </w:pPr>
      <w:r w:rsidRPr="002E095D">
        <w:rPr>
          <w:rFonts w:ascii="Simplified Arabic" w:hAnsi="Simplified Arabic" w:cs="Simplified Arabic" w:hint="cs"/>
          <w:b/>
          <w:bCs/>
          <w:sz w:val="32"/>
          <w:szCs w:val="32"/>
          <w:rtl/>
          <w:lang w:bidi="ar-DZ"/>
        </w:rPr>
        <w:t>*التعهد عن الغير</w:t>
      </w:r>
      <w:r>
        <w:rPr>
          <w:rFonts w:ascii="Simplified Arabic" w:hAnsi="Simplified Arabic" w:cs="Simplified Arabic" w:hint="cs"/>
          <w:b/>
          <w:bCs/>
          <w:sz w:val="32"/>
          <w:szCs w:val="32"/>
          <w:rtl/>
          <w:lang w:bidi="ar-DZ"/>
        </w:rPr>
        <w:t>:</w:t>
      </w:r>
      <w:r w:rsidR="00CE2EEF">
        <w:rPr>
          <w:rFonts w:ascii="Simplified Arabic" w:hAnsi="Simplified Arabic" w:cs="Simplified Arabic" w:hint="cs"/>
          <w:b/>
          <w:bCs/>
          <w:sz w:val="32"/>
          <w:szCs w:val="32"/>
          <w:rtl/>
          <w:lang w:bidi="ar-DZ"/>
        </w:rPr>
        <w:t xml:space="preserve"> </w:t>
      </w:r>
      <w:r w:rsidRPr="002E095D">
        <w:rPr>
          <w:rFonts w:ascii="Simplified Arabic" w:hAnsi="Simplified Arabic" w:cs="Simplified Arabic" w:hint="cs"/>
          <w:sz w:val="32"/>
          <w:szCs w:val="32"/>
          <w:rtl/>
          <w:lang w:bidi="ar-DZ"/>
        </w:rPr>
        <w:t>هو عقد</w:t>
      </w:r>
      <w:r>
        <w:rPr>
          <w:rFonts w:ascii="Simplified Arabic" w:hAnsi="Simplified Arabic" w:cs="Simplified Arabic" w:hint="cs"/>
          <w:sz w:val="32"/>
          <w:szCs w:val="32"/>
          <w:rtl/>
          <w:lang w:bidi="ar-DZ"/>
        </w:rPr>
        <w:t xml:space="preserve"> بين شخصين يلتزم أحدهما وهو المتعهد بأن يجعل شخصا ثالثا يلتزم في مواجهة المتعاقد معه. مثال أ يتعهد(أ) ل(ب) بأن يجعل (ج) يبيع له منزله</w:t>
      </w:r>
      <w:r w:rsidR="006B329C">
        <w:rPr>
          <w:rFonts w:ascii="Simplified Arabic" w:hAnsi="Simplified Arabic" w:cs="Simplified Arabic" w:hint="cs"/>
          <w:sz w:val="32"/>
          <w:szCs w:val="32"/>
          <w:rtl/>
          <w:lang w:bidi="ar-DZ"/>
        </w:rPr>
        <w:t>.</w:t>
      </w:r>
    </w:p>
    <w:p w:rsidR="002E095D" w:rsidRDefault="002E095D" w:rsidP="006B32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ومن هنا يتضح أن التعهد</w:t>
      </w:r>
      <w:r w:rsidR="00F625CB">
        <w:rPr>
          <w:rFonts w:ascii="Simplified Arabic" w:hAnsi="Simplified Arabic" w:cs="Simplified Arabic" w:hint="cs"/>
          <w:sz w:val="32"/>
          <w:szCs w:val="32"/>
          <w:rtl/>
          <w:lang w:bidi="ar-DZ"/>
        </w:rPr>
        <w:t xml:space="preserve"> عن الغير يوجد فيه ثلاثة أـشخاص وهما المتعهد،</w:t>
      </w:r>
      <w:r w:rsidR="006B329C">
        <w:rPr>
          <w:rFonts w:ascii="Simplified Arabic" w:hAnsi="Simplified Arabic" w:cs="Simplified Arabic" w:hint="cs"/>
          <w:sz w:val="32"/>
          <w:szCs w:val="32"/>
          <w:rtl/>
          <w:lang w:bidi="ar-DZ"/>
        </w:rPr>
        <w:t xml:space="preserve"> </w:t>
      </w:r>
      <w:r w:rsidR="00F625CB">
        <w:rPr>
          <w:rFonts w:ascii="Simplified Arabic" w:hAnsi="Simplified Arabic" w:cs="Simplified Arabic" w:hint="cs"/>
          <w:sz w:val="32"/>
          <w:szCs w:val="32"/>
          <w:rtl/>
          <w:lang w:bidi="ar-DZ"/>
        </w:rPr>
        <w:t>المتعهد له، المتعهد عنه</w:t>
      </w:r>
    </w:p>
    <w:p w:rsidR="00F625CB" w:rsidRDefault="0009647E" w:rsidP="0009647E">
      <w:pPr>
        <w:bidi/>
        <w:jc w:val="center"/>
        <w:rPr>
          <w:rFonts w:ascii="Andalus" w:hAnsi="Andalus" w:cs="Andalus" w:hint="cs"/>
          <w:sz w:val="36"/>
          <w:szCs w:val="36"/>
          <w:rtl/>
          <w:lang w:bidi="ar-DZ"/>
        </w:rPr>
      </w:pPr>
      <w:r w:rsidRPr="0009647E">
        <w:rPr>
          <w:rFonts w:ascii="Andalus" w:hAnsi="Andalus" w:cs="Andalus"/>
          <w:sz w:val="36"/>
          <w:szCs w:val="36"/>
          <w:rtl/>
          <w:lang w:bidi="ar-DZ"/>
        </w:rPr>
        <w:t>شروط التعهد عن الغير</w:t>
      </w:r>
    </w:p>
    <w:p w:rsidR="0009647E" w:rsidRDefault="0009647E" w:rsidP="0009647E">
      <w:pPr>
        <w:bidi/>
        <w:jc w:val="both"/>
        <w:rPr>
          <w:rFonts w:ascii="Simplified Arabic" w:hAnsi="Simplified Arabic" w:cs="Simplified Arabic" w:hint="cs"/>
          <w:sz w:val="32"/>
          <w:szCs w:val="32"/>
          <w:rtl/>
          <w:lang w:bidi="ar-DZ"/>
        </w:rPr>
      </w:pPr>
      <w:r w:rsidRPr="0009647E">
        <w:rPr>
          <w:rFonts w:ascii="Simplified Arabic" w:hAnsi="Simplified Arabic" w:cs="Simplified Arabic"/>
          <w:sz w:val="32"/>
          <w:szCs w:val="32"/>
          <w:rtl/>
          <w:lang w:bidi="ar-DZ"/>
        </w:rPr>
        <w:t>1-أن</w:t>
      </w:r>
      <w:r>
        <w:rPr>
          <w:rFonts w:ascii="Simplified Arabic" w:hAnsi="Simplified Arabic" w:cs="Simplified Arabic" w:hint="cs"/>
          <w:sz w:val="32"/>
          <w:szCs w:val="32"/>
          <w:rtl/>
          <w:lang w:bidi="ar-DZ"/>
        </w:rPr>
        <w:t xml:space="preserve"> يتعاقد المتعهد باسمه هو لا باسم الغير الذي يتعهد عنه.</w:t>
      </w:r>
    </w:p>
    <w:p w:rsidR="0009647E" w:rsidRDefault="0009647E" w:rsidP="0009647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2-أن تتجه إرادة المتعهد عن الغير إلى إلزام نفسه هو لا إلزام الغير.</w:t>
      </w:r>
    </w:p>
    <w:p w:rsidR="0009647E" w:rsidRDefault="0009647E" w:rsidP="0009647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3-أن يلتزم المتعهد بحمل الغير على قبول التعهد</w:t>
      </w:r>
      <w:r w:rsidRPr="0009647E">
        <w:rPr>
          <w:rFonts w:ascii="Simplified Arabic" w:hAnsi="Simplified Arabic" w:cs="Simplified Arabic"/>
          <w:sz w:val="32"/>
          <w:szCs w:val="32"/>
          <w:rtl/>
          <w:lang w:bidi="ar-DZ"/>
        </w:rPr>
        <w:t xml:space="preserve"> </w:t>
      </w:r>
    </w:p>
    <w:p w:rsidR="0009647E" w:rsidRDefault="0009647E" w:rsidP="0009647E">
      <w:pPr>
        <w:tabs>
          <w:tab w:val="center" w:pos="4536"/>
        </w:tabs>
        <w:bidi/>
        <w:rPr>
          <w:rFonts w:ascii="Andalus" w:hAnsi="Andalus" w:cs="Andalus" w:hint="cs"/>
          <w:sz w:val="36"/>
          <w:szCs w:val="36"/>
          <w:rtl/>
          <w:lang w:bidi="ar-DZ"/>
        </w:rPr>
      </w:pPr>
      <w:r w:rsidRPr="006B329C">
        <w:rPr>
          <w:rFonts w:ascii="Andalus" w:hAnsi="Andalus" w:cs="Andalus"/>
          <w:sz w:val="36"/>
          <w:szCs w:val="36"/>
          <w:rtl/>
          <w:lang w:bidi="ar-DZ"/>
        </w:rPr>
        <w:tab/>
        <w:t>آثار التعهد عن الغير</w:t>
      </w:r>
    </w:p>
    <w:p w:rsidR="00444171" w:rsidRDefault="00444171" w:rsidP="006B329C">
      <w:pPr>
        <w:tabs>
          <w:tab w:val="center" w:pos="4536"/>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وهناك فرضين: إما قبول التعهد أو رفض التعهد.</w:t>
      </w:r>
    </w:p>
    <w:p w:rsidR="00444171" w:rsidRDefault="00444171" w:rsidP="00444171">
      <w:pPr>
        <w:tabs>
          <w:tab w:val="center" w:pos="4536"/>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1-المتعهد عنه يرتضي الأمر المتعهد به: والأصل أن يكون التزامه منذ تاريخ موافقته لا من تاريخ عقد التعهد ما لم يظهر بوضوح أنه قصد التحمل بالالتزام من التاريخ الأخير.</w:t>
      </w:r>
    </w:p>
    <w:p w:rsidR="006B329C" w:rsidRDefault="00444171" w:rsidP="00444171">
      <w:pPr>
        <w:tabs>
          <w:tab w:val="center" w:pos="4536"/>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2-المتعهد عنه يرفض إقرار التعهد</w:t>
      </w:r>
      <w:r w:rsidR="00ED3040">
        <w:rPr>
          <w:rFonts w:ascii="Simplified Arabic" w:hAnsi="Simplified Arabic" w:cs="Simplified Arabic" w:hint="cs"/>
          <w:sz w:val="32"/>
          <w:szCs w:val="32"/>
          <w:rtl/>
          <w:lang w:bidi="ar-DZ"/>
        </w:rPr>
        <w:t>: لا تترتب على المتعهد عنه أية مسؤولية بسبب هذا الرفض، ولكن المتعهد نفسه في هذه الحالة يتحمل المسؤولية لأنه</w:t>
      </w:r>
      <w:r>
        <w:rPr>
          <w:rFonts w:ascii="Simplified Arabic" w:hAnsi="Simplified Arabic" w:cs="Simplified Arabic" w:hint="cs"/>
          <w:sz w:val="32"/>
          <w:szCs w:val="32"/>
          <w:rtl/>
          <w:lang w:bidi="ar-DZ"/>
        </w:rPr>
        <w:t xml:space="preserve"> </w:t>
      </w:r>
      <w:r w:rsidR="00ED3040">
        <w:rPr>
          <w:rFonts w:ascii="Simplified Arabic" w:hAnsi="Simplified Arabic" w:cs="Simplified Arabic" w:hint="cs"/>
          <w:sz w:val="32"/>
          <w:szCs w:val="32"/>
          <w:rtl/>
          <w:lang w:bidi="ar-DZ"/>
        </w:rPr>
        <w:t>يكون قد أخل بالتزامه الذي</w:t>
      </w:r>
      <w:r>
        <w:rPr>
          <w:rFonts w:ascii="Simplified Arabic" w:hAnsi="Simplified Arabic" w:cs="Simplified Arabic" w:hint="cs"/>
          <w:sz w:val="32"/>
          <w:szCs w:val="32"/>
          <w:rtl/>
          <w:lang w:bidi="ar-DZ"/>
        </w:rPr>
        <w:t xml:space="preserve"> </w:t>
      </w:r>
      <w:r w:rsidR="00ED3040">
        <w:rPr>
          <w:rFonts w:ascii="Simplified Arabic" w:hAnsi="Simplified Arabic" w:cs="Simplified Arabic" w:hint="cs"/>
          <w:sz w:val="32"/>
          <w:szCs w:val="32"/>
          <w:rtl/>
          <w:lang w:bidi="ar-DZ"/>
        </w:rPr>
        <w:t>ترتب على عقد التعهد عن الغير وهذا ما نصت عليه المادة 114 ق.م.ج.</w:t>
      </w:r>
    </w:p>
    <w:p w:rsidR="00ED3040" w:rsidRDefault="00ED3040" w:rsidP="00ED3040">
      <w:pPr>
        <w:tabs>
          <w:tab w:val="center" w:pos="4536"/>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*الاشتراط لمصلحة الغير</w:t>
      </w:r>
    </w:p>
    <w:p w:rsidR="00ED3040" w:rsidRDefault="00ED3040" w:rsidP="00ED3040">
      <w:pPr>
        <w:tabs>
          <w:tab w:val="center" w:pos="4536"/>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هو عقد يتم بين شخصين هما المشترط والملتزم بمقتضاه يكسب شخصا ثالث يسمى المستفيد أو المنتفع حقا مباشرا قبل الملتزم يستطيع </w:t>
      </w:r>
      <w:r w:rsidR="00410B58">
        <w:rPr>
          <w:rFonts w:ascii="Simplified Arabic" w:hAnsi="Simplified Arabic" w:cs="Simplified Arabic" w:hint="cs"/>
          <w:sz w:val="32"/>
          <w:szCs w:val="32"/>
          <w:rtl/>
          <w:lang w:bidi="ar-DZ"/>
        </w:rPr>
        <w:t>أن يطالبه بالوفاء به، وبهذا فالا</w:t>
      </w:r>
      <w:r>
        <w:rPr>
          <w:rFonts w:ascii="Simplified Arabic" w:hAnsi="Simplified Arabic" w:cs="Simplified Arabic" w:hint="cs"/>
          <w:sz w:val="32"/>
          <w:szCs w:val="32"/>
          <w:rtl/>
          <w:lang w:bidi="ar-DZ"/>
        </w:rPr>
        <w:t>شتراط لمصلحة الغير فيه ثلاث أطراف وهم؛ المشترط والملتزم (</w:t>
      </w:r>
      <w:r w:rsidR="00173262">
        <w:rPr>
          <w:rFonts w:ascii="Simplified Arabic" w:hAnsi="Simplified Arabic" w:cs="Simplified Arabic" w:hint="cs"/>
          <w:sz w:val="32"/>
          <w:szCs w:val="32"/>
          <w:rtl/>
          <w:lang w:bidi="ar-DZ"/>
        </w:rPr>
        <w:t>المتعهد) والمستفيد.</w:t>
      </w:r>
    </w:p>
    <w:p w:rsidR="001F0862" w:rsidRDefault="00173262" w:rsidP="00173262">
      <w:pPr>
        <w:tabs>
          <w:tab w:val="center" w:pos="4536"/>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هذا ويعد الاشتراط لمصلحة الغير استثناءا حقيقيا من نسبية أثر القوة الملزمة للعقد من حيث الأشخاص، فهو يرتب أثر حقا في ذمة شخص ثالث ليس طرفا فيه ولا </w:t>
      </w:r>
      <w:r w:rsidR="00240678">
        <w:rPr>
          <w:rFonts w:ascii="Simplified Arabic" w:hAnsi="Simplified Arabic" w:cs="Simplified Arabic" w:hint="cs"/>
          <w:sz w:val="32"/>
          <w:szCs w:val="32"/>
          <w:rtl/>
          <w:lang w:bidi="ar-DZ"/>
        </w:rPr>
        <w:t xml:space="preserve">خلفا عاما أو خاصا. </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lastRenderedPageBreak/>
        <w:t>ونص ال</w:t>
      </w:r>
      <w:r w:rsidR="00240678">
        <w:rPr>
          <w:rFonts w:ascii="Simplified Arabic" w:hAnsi="Simplified Arabic" w:cs="Simplified Arabic" w:hint="cs"/>
          <w:sz w:val="32"/>
          <w:szCs w:val="32"/>
          <w:rtl/>
          <w:lang w:bidi="ar-DZ"/>
        </w:rPr>
        <w:t>مشرع الجزائري على أحكام الاشتراط ل</w:t>
      </w:r>
      <w:r w:rsidR="001F0862">
        <w:rPr>
          <w:rFonts w:ascii="Simplified Arabic" w:hAnsi="Simplified Arabic" w:cs="Simplified Arabic" w:hint="cs"/>
          <w:sz w:val="32"/>
          <w:szCs w:val="32"/>
          <w:rtl/>
          <w:lang w:bidi="ar-DZ"/>
        </w:rPr>
        <w:t>مصلحة الغير بمقتضى المواد 116-117-118 ق.م.ج</w:t>
      </w:r>
    </w:p>
    <w:p w:rsidR="00173262" w:rsidRDefault="00CF7F0F" w:rsidP="00CF7F0F">
      <w:pPr>
        <w:tabs>
          <w:tab w:val="center" w:pos="4536"/>
        </w:tabs>
        <w:bidi/>
        <w:jc w:val="center"/>
        <w:rPr>
          <w:rFonts w:ascii="Andalus" w:hAnsi="Andalus" w:cs="Andalus" w:hint="cs"/>
          <w:sz w:val="36"/>
          <w:szCs w:val="36"/>
          <w:rtl/>
          <w:lang w:bidi="ar-DZ"/>
        </w:rPr>
      </w:pPr>
      <w:r w:rsidRPr="00CF7F0F">
        <w:rPr>
          <w:rFonts w:ascii="Andalus" w:hAnsi="Andalus" w:cs="Andalus"/>
          <w:sz w:val="36"/>
          <w:szCs w:val="36"/>
          <w:rtl/>
          <w:lang w:bidi="ar-DZ"/>
        </w:rPr>
        <w:t>شروط الاشتراط لمصلحة الغير</w:t>
      </w:r>
    </w:p>
    <w:p w:rsidR="00CF7F0F" w:rsidRDefault="00CF7F0F" w:rsidP="00CF7F0F">
      <w:pPr>
        <w:tabs>
          <w:tab w:val="center" w:pos="4536"/>
        </w:tabs>
        <w:bidi/>
        <w:jc w:val="both"/>
        <w:rPr>
          <w:rFonts w:ascii="Simplified Arabic" w:hAnsi="Simplified Arabic" w:cs="Simplified Arabic" w:hint="cs"/>
          <w:sz w:val="32"/>
          <w:szCs w:val="32"/>
          <w:rtl/>
          <w:lang w:bidi="ar-DZ"/>
        </w:rPr>
      </w:pPr>
      <w:r w:rsidRPr="00CF7F0F">
        <w:rPr>
          <w:rFonts w:ascii="Simplified Arabic" w:hAnsi="Simplified Arabic" w:cs="Simplified Arabic"/>
          <w:sz w:val="32"/>
          <w:szCs w:val="32"/>
          <w:rtl/>
          <w:lang w:bidi="ar-DZ"/>
        </w:rPr>
        <w:t>التعاقد</w:t>
      </w:r>
      <w:r>
        <w:rPr>
          <w:rFonts w:ascii="Simplified Arabic" w:hAnsi="Simplified Arabic" w:cs="Simplified Arabic" w:hint="cs"/>
          <w:sz w:val="32"/>
          <w:szCs w:val="32"/>
          <w:rtl/>
          <w:lang w:bidi="ar-DZ"/>
        </w:rPr>
        <w:t xml:space="preserve"> لمصلحة</w:t>
      </w:r>
      <w:r w:rsidR="00CD4A8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الغير</w:t>
      </w:r>
      <w:r w:rsidR="005C1125">
        <w:rPr>
          <w:rFonts w:ascii="Simplified Arabic" w:hAnsi="Simplified Arabic" w:cs="Simplified Arabic" w:hint="cs"/>
          <w:sz w:val="32"/>
          <w:szCs w:val="32"/>
          <w:rtl/>
          <w:lang w:bidi="ar-DZ"/>
        </w:rPr>
        <w:t xml:space="preserve"> عبارة عن </w:t>
      </w:r>
      <w:r w:rsidR="00CD4A8D">
        <w:rPr>
          <w:rFonts w:ascii="Simplified Arabic" w:hAnsi="Simplified Arabic" w:cs="Simplified Arabic" w:hint="cs"/>
          <w:sz w:val="32"/>
          <w:szCs w:val="32"/>
          <w:rtl/>
          <w:lang w:bidi="ar-DZ"/>
        </w:rPr>
        <w:t>عقد، يجب أن تتوافر</w:t>
      </w:r>
      <w:r w:rsidR="005C1125">
        <w:rPr>
          <w:rFonts w:ascii="Simplified Arabic" w:hAnsi="Simplified Arabic" w:cs="Simplified Arabic" w:hint="cs"/>
          <w:sz w:val="32"/>
          <w:szCs w:val="32"/>
          <w:rtl/>
          <w:lang w:bidi="ar-DZ"/>
        </w:rPr>
        <w:t xml:space="preserve"> فيه جميع أركان وشروط صحة العقد</w:t>
      </w:r>
      <w:r w:rsidR="00104F3C">
        <w:rPr>
          <w:rFonts w:ascii="Simplified Arabic" w:hAnsi="Simplified Arabic" w:cs="Simplified Arabic" w:hint="cs"/>
          <w:sz w:val="32"/>
          <w:szCs w:val="32"/>
          <w:rtl/>
          <w:lang w:bidi="ar-DZ"/>
        </w:rPr>
        <w:t>، كما يتطلب توافر فيه الشروط التالية:</w:t>
      </w:r>
    </w:p>
    <w:p w:rsidR="00104F3C" w:rsidRDefault="00104F3C" w:rsidP="00104F3C">
      <w:pPr>
        <w:tabs>
          <w:tab w:val="center" w:pos="4536"/>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1/تعاقد المشترط باسمه لا باسم المستفيد.</w:t>
      </w:r>
    </w:p>
    <w:p w:rsidR="00104F3C" w:rsidRDefault="00104F3C" w:rsidP="00104F3C">
      <w:pPr>
        <w:tabs>
          <w:tab w:val="center" w:pos="4536"/>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2/اتجاه إرادة المتعاقدين إلى إنشاء حق مباشر للمستفيد.</w:t>
      </w:r>
    </w:p>
    <w:p w:rsidR="00104F3C" w:rsidRDefault="00104F3C" w:rsidP="00104F3C">
      <w:pPr>
        <w:tabs>
          <w:tab w:val="center" w:pos="4536"/>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3/وجود مصلحة للمشترط، أي مصلحة شخصية مشروعة للمشترط سواء كانت مادية أو أدبية وهذا حسب المادة116 ق.م</w:t>
      </w:r>
    </w:p>
    <w:p w:rsidR="00225A13" w:rsidRPr="00CE2EEF" w:rsidRDefault="00104F3C" w:rsidP="00CE2EEF">
      <w:pPr>
        <w:tabs>
          <w:tab w:val="center" w:pos="4536"/>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4/الاشتراط لمصلحة شخص مستقبل أو غير محدد، حيث لا يلزم في نظام الاشتراط لمصلحة الغير أن يكون الشخص الذي يشترط لصالحه الحق وهو المستفيد أو المنتفع محددا أو معينا بالذات وقت إبرام الاشتراط، فيجوز أن يكون شخصا مستقبلا أو غير محدد</w:t>
      </w:r>
      <w:r w:rsidR="00465AD2">
        <w:rPr>
          <w:rFonts w:ascii="Simplified Arabic" w:hAnsi="Simplified Arabic" w:cs="Simplified Arabic" w:hint="cs"/>
          <w:sz w:val="32"/>
          <w:szCs w:val="32"/>
          <w:rtl/>
          <w:lang w:bidi="ar-DZ"/>
        </w:rPr>
        <w:t xml:space="preserve"> وقت إبرام العقد كعقد التأمين.</w:t>
      </w:r>
    </w:p>
    <w:p w:rsidR="00465AD2" w:rsidRDefault="00465AD2" w:rsidP="00225A13">
      <w:pPr>
        <w:tabs>
          <w:tab w:val="center" w:pos="4536"/>
        </w:tabs>
        <w:bidi/>
        <w:jc w:val="center"/>
        <w:rPr>
          <w:rFonts w:ascii="Andalus" w:hAnsi="Andalus" w:cs="Andalus" w:hint="cs"/>
          <w:sz w:val="36"/>
          <w:szCs w:val="36"/>
          <w:rtl/>
          <w:lang w:bidi="ar-DZ"/>
        </w:rPr>
      </w:pPr>
      <w:r>
        <w:rPr>
          <w:rFonts w:ascii="Andalus" w:hAnsi="Andalus" w:cs="Andalus" w:hint="cs"/>
          <w:sz w:val="36"/>
          <w:szCs w:val="36"/>
          <w:rtl/>
          <w:lang w:bidi="ar-DZ"/>
        </w:rPr>
        <w:t>آثار الاشتراط لمصلحة الغير</w:t>
      </w:r>
    </w:p>
    <w:p w:rsidR="00465AD2" w:rsidRDefault="00465AD2" w:rsidP="00465AD2">
      <w:pPr>
        <w:tabs>
          <w:tab w:val="center" w:pos="4536"/>
        </w:tabs>
        <w:bidi/>
        <w:jc w:val="both"/>
        <w:rPr>
          <w:rFonts w:ascii="Simplified Arabic" w:hAnsi="Simplified Arabic" w:cs="Simplified Arabic" w:hint="cs"/>
          <w:sz w:val="32"/>
          <w:szCs w:val="32"/>
          <w:rtl/>
          <w:lang w:bidi="ar-DZ"/>
        </w:rPr>
      </w:pPr>
      <w:r w:rsidRPr="00465AD2">
        <w:rPr>
          <w:rFonts w:ascii="Simplified Arabic" w:hAnsi="Simplified Arabic" w:cs="Simplified Arabic"/>
          <w:sz w:val="32"/>
          <w:szCs w:val="32"/>
          <w:rtl/>
          <w:lang w:bidi="ar-DZ"/>
        </w:rPr>
        <w:t>1/</w:t>
      </w:r>
      <w:r>
        <w:rPr>
          <w:rFonts w:ascii="Simplified Arabic" w:hAnsi="Simplified Arabic" w:cs="Simplified Arabic" w:hint="cs"/>
          <w:sz w:val="32"/>
          <w:szCs w:val="32"/>
          <w:rtl/>
          <w:lang w:bidi="ar-DZ"/>
        </w:rPr>
        <w:t>علاقة المشترط بالمتعهد: تتحدد هذه العلاقة طبقا للعقد الذي أبرم بينهما، فيلتزم كل منهما بما أوجبه عليه العقد.</w:t>
      </w:r>
    </w:p>
    <w:p w:rsidR="00465AD2" w:rsidRDefault="00465AD2" w:rsidP="00465AD2">
      <w:pPr>
        <w:tabs>
          <w:tab w:val="center" w:pos="4536"/>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2/علاقة المشترط بالمستفيد: وهذه العلاقة تختلف من عقد إلى آخر، وذلك من خلال تحديد طبيعة قصد المشترط من التعاقد مثال على ذلك: </w:t>
      </w:r>
    </w:p>
    <w:p w:rsidR="005904F5" w:rsidRDefault="00465AD2" w:rsidP="00465AD2">
      <w:pPr>
        <w:tabs>
          <w:tab w:val="center" w:pos="4536"/>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قصد التبرع وبالتالي تسري عليه أحكام وشروط</w:t>
      </w:r>
      <w:r w:rsidR="005904F5">
        <w:rPr>
          <w:rFonts w:ascii="Simplified Arabic" w:hAnsi="Simplified Arabic" w:cs="Simplified Arabic" w:hint="cs"/>
          <w:sz w:val="32"/>
          <w:szCs w:val="32"/>
          <w:rtl/>
          <w:lang w:bidi="ar-DZ"/>
        </w:rPr>
        <w:t xml:space="preserve"> التبرع.</w:t>
      </w:r>
    </w:p>
    <w:p w:rsidR="00465AD2" w:rsidRDefault="005904F5" w:rsidP="005904F5">
      <w:pPr>
        <w:tabs>
          <w:tab w:val="center" w:pos="4536"/>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3/علاقة المتعهد بالمستفيد: يثبت له الحق المشترط به من عقد الاشتراط مباشرة، لذا يكون للمستفيد في مواجهة المتعهد حق شخصي ومباشر تحمية دعوى مباشرة يرفعها باسمه الشخصي وليس باسم المشترط، فللمستفيد مطالبة الملتزم بتنفيذ ما التزم به، ولكن ليس له طلب فسخ العقد لأنه لم يكن طرفا فيه.</w:t>
      </w:r>
    </w:p>
    <w:p w:rsidR="005904F5" w:rsidRPr="00465AD2" w:rsidRDefault="005904F5" w:rsidP="005904F5">
      <w:pPr>
        <w:tabs>
          <w:tab w:val="center" w:pos="4536"/>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فالمستفيد يتلقى الحق من ذات عقد الاشتراط</w:t>
      </w:r>
      <w:r w:rsidR="00CF20F5">
        <w:rPr>
          <w:rFonts w:ascii="Simplified Arabic" w:hAnsi="Simplified Arabic" w:cs="Simplified Arabic" w:hint="cs"/>
          <w:sz w:val="32"/>
          <w:szCs w:val="32"/>
          <w:rtl/>
          <w:lang w:bidi="ar-DZ"/>
        </w:rPr>
        <w:t xml:space="preserve"> ومن تاريخ إبرامه، وهذا  الحق لا يثبت له بطبيعة الحال رغم إرادته، فيجوز له أن يرفضه، فإن فعل اعتبر الحق المشترط أنه لم يثبت له، وفي هذه الحالة يجوز للمشترط تعيين مستفيد آخر أو أن يستأثر لنفسه بالحق.</w:t>
      </w:r>
    </w:p>
    <w:p w:rsidR="00104F3C" w:rsidRPr="00CF7F0F" w:rsidRDefault="00104F3C" w:rsidP="00104F3C">
      <w:pPr>
        <w:tabs>
          <w:tab w:val="center" w:pos="4536"/>
        </w:tabs>
        <w:bidi/>
        <w:jc w:val="both"/>
        <w:rPr>
          <w:rFonts w:ascii="Simplified Arabic" w:hAnsi="Simplified Arabic" w:cs="Simplified Arabic"/>
          <w:sz w:val="32"/>
          <w:szCs w:val="32"/>
          <w:rtl/>
          <w:lang w:bidi="ar-DZ"/>
        </w:rPr>
      </w:pPr>
    </w:p>
    <w:p w:rsidR="0009647E" w:rsidRPr="0009647E" w:rsidRDefault="0009647E" w:rsidP="0009647E">
      <w:pPr>
        <w:bidi/>
        <w:jc w:val="center"/>
        <w:rPr>
          <w:rFonts w:ascii="Andalus" w:hAnsi="Andalus" w:cs="Andalus"/>
          <w:sz w:val="40"/>
          <w:szCs w:val="40"/>
          <w:rtl/>
          <w:lang w:bidi="ar-DZ"/>
        </w:rPr>
      </w:pPr>
    </w:p>
    <w:p w:rsidR="00C32FEC" w:rsidRPr="00BB630A" w:rsidRDefault="00852E6A" w:rsidP="00865840">
      <w:pPr>
        <w:bidi/>
        <w:jc w:val="both"/>
        <w:rPr>
          <w:rFonts w:ascii="Andalus" w:hAnsi="Andalus" w:cs="Andalus"/>
          <w:sz w:val="36"/>
          <w:szCs w:val="36"/>
          <w:rtl/>
          <w:lang w:bidi="ar-DZ"/>
        </w:rPr>
      </w:pPr>
      <w:r>
        <w:rPr>
          <w:rFonts w:ascii="Simplified Arabic" w:hAnsi="Simplified Arabic" w:cs="Simplified Arabic" w:hint="cs"/>
          <w:sz w:val="32"/>
          <w:szCs w:val="32"/>
          <w:rtl/>
          <w:lang w:bidi="ar-DZ"/>
        </w:rPr>
        <w:t xml:space="preserve"> </w:t>
      </w:r>
      <w:r w:rsidR="00BB630A">
        <w:rPr>
          <w:rFonts w:ascii="Simplified Arabic" w:hAnsi="Simplified Arabic" w:cs="Simplified Arabic" w:hint="cs"/>
          <w:sz w:val="32"/>
          <w:szCs w:val="32"/>
          <w:rtl/>
          <w:lang w:bidi="ar-DZ"/>
        </w:rPr>
        <w:t xml:space="preserve"> </w:t>
      </w:r>
    </w:p>
    <w:p w:rsidR="00D870B0" w:rsidRPr="00D870B0" w:rsidRDefault="00D870B0" w:rsidP="00D870B0">
      <w:pPr>
        <w:bidi/>
        <w:jc w:val="both"/>
        <w:rPr>
          <w:rFonts w:ascii="Andalus" w:hAnsi="Andalus" w:cs="Andalus"/>
          <w:sz w:val="40"/>
          <w:szCs w:val="40"/>
          <w:rtl/>
          <w:lang w:bidi="ar-DZ"/>
        </w:rPr>
      </w:pPr>
    </w:p>
    <w:sectPr w:rsidR="00D870B0" w:rsidRPr="00D870B0" w:rsidSect="003E30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61E" w:rsidRDefault="0087461E" w:rsidP="00D7105B">
      <w:pPr>
        <w:spacing w:after="0" w:line="240" w:lineRule="auto"/>
      </w:pPr>
      <w:r>
        <w:separator/>
      </w:r>
    </w:p>
  </w:endnote>
  <w:endnote w:type="continuationSeparator" w:id="1">
    <w:p w:rsidR="0087461E" w:rsidRDefault="0087461E" w:rsidP="00D71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61E" w:rsidRDefault="0087461E" w:rsidP="00D7105B">
      <w:pPr>
        <w:spacing w:after="0" w:line="240" w:lineRule="auto"/>
      </w:pPr>
      <w:r>
        <w:separator/>
      </w:r>
    </w:p>
  </w:footnote>
  <w:footnote w:type="continuationSeparator" w:id="1">
    <w:p w:rsidR="0087461E" w:rsidRDefault="0087461E" w:rsidP="00D710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6CB9"/>
    <w:rsid w:val="00026812"/>
    <w:rsid w:val="00036CB9"/>
    <w:rsid w:val="000664D5"/>
    <w:rsid w:val="0009647E"/>
    <w:rsid w:val="000C50AB"/>
    <w:rsid w:val="00104F3C"/>
    <w:rsid w:val="00173262"/>
    <w:rsid w:val="001A08F8"/>
    <w:rsid w:val="001F0862"/>
    <w:rsid w:val="00225A13"/>
    <w:rsid w:val="00240678"/>
    <w:rsid w:val="002E095D"/>
    <w:rsid w:val="003B6F58"/>
    <w:rsid w:val="003E3029"/>
    <w:rsid w:val="004023FA"/>
    <w:rsid w:val="00410B58"/>
    <w:rsid w:val="00412043"/>
    <w:rsid w:val="00435A65"/>
    <w:rsid w:val="00444171"/>
    <w:rsid w:val="00465AD2"/>
    <w:rsid w:val="004E001B"/>
    <w:rsid w:val="005904F5"/>
    <w:rsid w:val="005A6F28"/>
    <w:rsid w:val="005C1125"/>
    <w:rsid w:val="006B329C"/>
    <w:rsid w:val="006B5D8B"/>
    <w:rsid w:val="006C42CA"/>
    <w:rsid w:val="00796C9A"/>
    <w:rsid w:val="00852E6A"/>
    <w:rsid w:val="00865840"/>
    <w:rsid w:val="0087461E"/>
    <w:rsid w:val="00AF560B"/>
    <w:rsid w:val="00AF7891"/>
    <w:rsid w:val="00B04844"/>
    <w:rsid w:val="00B623BD"/>
    <w:rsid w:val="00BB630A"/>
    <w:rsid w:val="00BC1817"/>
    <w:rsid w:val="00C32FEC"/>
    <w:rsid w:val="00C425F7"/>
    <w:rsid w:val="00C55822"/>
    <w:rsid w:val="00CD4A8D"/>
    <w:rsid w:val="00CE2EEF"/>
    <w:rsid w:val="00CF20F5"/>
    <w:rsid w:val="00CF7F0F"/>
    <w:rsid w:val="00D7105B"/>
    <w:rsid w:val="00D870B0"/>
    <w:rsid w:val="00DA2192"/>
    <w:rsid w:val="00E16846"/>
    <w:rsid w:val="00ED3040"/>
    <w:rsid w:val="00EF53F6"/>
    <w:rsid w:val="00F625CB"/>
    <w:rsid w:val="00F824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6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710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105B"/>
  </w:style>
  <w:style w:type="paragraph" w:styleId="Pieddepage">
    <w:name w:val="footer"/>
    <w:basedOn w:val="Normal"/>
    <w:link w:val="PieddepageCar"/>
    <w:uiPriority w:val="99"/>
    <w:semiHidden/>
    <w:unhideWhenUsed/>
    <w:rsid w:val="00D710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10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9A72-4838-46D9-B9B0-8087A442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935</Words>
  <Characters>5145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2022-05-15T15:17:00Z</dcterms:created>
  <dcterms:modified xsi:type="dcterms:W3CDTF">2022-05-15T15:17:00Z</dcterms:modified>
</cp:coreProperties>
</file>