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FF4" w:rsidRDefault="00AC0FF4" w:rsidP="00D92017">
      <w:pPr>
        <w:jc w:val="center"/>
        <w:rPr>
          <w:rFonts w:ascii="Traditional Arabic" w:hAnsi="Traditional Arabic" w:cs="Traditional Arabic"/>
          <w:b/>
          <w:bCs/>
          <w:sz w:val="36"/>
          <w:szCs w:val="36"/>
          <w:rtl/>
          <w:lang w:bidi="ar-DZ"/>
        </w:rPr>
      </w:pPr>
      <w:r w:rsidRPr="00AC0FF4">
        <w:rPr>
          <w:rFonts w:ascii="Traditional Arabic" w:hAnsi="Traditional Arabic" w:cs="Traditional Arabic" w:hint="cs"/>
          <w:b/>
          <w:bCs/>
          <w:sz w:val="36"/>
          <w:szCs w:val="36"/>
          <w:rtl/>
          <w:lang w:bidi="ar-DZ"/>
        </w:rPr>
        <w:t>الجمهورية الجزائرية الديمقراطية الشعبية</w:t>
      </w:r>
    </w:p>
    <w:p w:rsidR="00AC0FF4" w:rsidRDefault="00AC0FF4" w:rsidP="00AC0FF4">
      <w:pPr>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وزارة التعليم العالي والبحث العلمي </w:t>
      </w:r>
    </w:p>
    <w:p w:rsidR="00AC0FF4" w:rsidRDefault="00AC0FF4" w:rsidP="00AC0FF4">
      <w:pPr>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جامعة محمد خيضر </w:t>
      </w:r>
      <w:r>
        <w:rPr>
          <w:rFonts w:ascii="Traditional Arabic" w:hAnsi="Traditional Arabic" w:cs="Traditional Arabic"/>
          <w:b/>
          <w:bCs/>
          <w:sz w:val="36"/>
          <w:szCs w:val="36"/>
          <w:rtl/>
          <w:lang w:bidi="ar-DZ"/>
        </w:rPr>
        <w:t>–</w:t>
      </w:r>
      <w:r>
        <w:rPr>
          <w:rFonts w:ascii="Traditional Arabic" w:hAnsi="Traditional Arabic" w:cs="Traditional Arabic" w:hint="cs"/>
          <w:b/>
          <w:bCs/>
          <w:sz w:val="36"/>
          <w:szCs w:val="36"/>
          <w:rtl/>
          <w:lang w:bidi="ar-DZ"/>
        </w:rPr>
        <w:t xml:space="preserve"> بسكرة-</w:t>
      </w:r>
    </w:p>
    <w:p w:rsidR="00AC0FF4" w:rsidRDefault="00AC0FF4" w:rsidP="00AC0FF4">
      <w:pPr>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كلية العلوم الاقتصادية والتجارية وعلوم التسيير </w:t>
      </w:r>
    </w:p>
    <w:p w:rsidR="00AC0FF4" w:rsidRDefault="00AC0FF4" w:rsidP="00AC0FF4">
      <w:pPr>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قسم علوم التسيير </w:t>
      </w:r>
    </w:p>
    <w:p w:rsidR="004E037A" w:rsidRDefault="00AC0FF4" w:rsidP="00AC0FF4">
      <w:pPr>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  تخصص: </w:t>
      </w:r>
      <w:r w:rsidR="004E037A">
        <w:rPr>
          <w:rFonts w:ascii="Traditional Arabic" w:hAnsi="Traditional Arabic" w:cs="Traditional Arabic" w:hint="cs"/>
          <w:b/>
          <w:bCs/>
          <w:sz w:val="36"/>
          <w:szCs w:val="36"/>
          <w:rtl/>
          <w:lang w:bidi="ar-DZ"/>
        </w:rPr>
        <w:t>إدارة</w:t>
      </w:r>
      <w:r>
        <w:rPr>
          <w:rFonts w:ascii="Traditional Arabic" w:hAnsi="Traditional Arabic" w:cs="Traditional Arabic" w:hint="cs"/>
          <w:b/>
          <w:bCs/>
          <w:sz w:val="36"/>
          <w:szCs w:val="36"/>
          <w:rtl/>
          <w:lang w:bidi="ar-DZ"/>
        </w:rPr>
        <w:t xml:space="preserve"> موارد بشرية                                                   سنة : </w:t>
      </w:r>
      <w:r w:rsidR="004E037A">
        <w:rPr>
          <w:rFonts w:ascii="Traditional Arabic" w:hAnsi="Traditional Arabic" w:cs="Traditional Arabic" w:hint="cs"/>
          <w:b/>
          <w:bCs/>
          <w:sz w:val="36"/>
          <w:szCs w:val="36"/>
          <w:rtl/>
          <w:lang w:bidi="ar-DZ"/>
        </w:rPr>
        <w:t>أولى</w:t>
      </w:r>
      <w:r>
        <w:rPr>
          <w:rFonts w:ascii="Traditional Arabic" w:hAnsi="Traditional Arabic" w:cs="Traditional Arabic" w:hint="cs"/>
          <w:b/>
          <w:bCs/>
          <w:sz w:val="36"/>
          <w:szCs w:val="36"/>
          <w:rtl/>
          <w:lang w:bidi="ar-DZ"/>
        </w:rPr>
        <w:t xml:space="preserve"> ماستر </w:t>
      </w:r>
    </w:p>
    <w:p w:rsidR="004E037A" w:rsidRDefault="004E037A" w:rsidP="004E037A">
      <w:pPr>
        <w:tabs>
          <w:tab w:val="left" w:pos="4742"/>
        </w:tabs>
        <w:rPr>
          <w:rFonts w:ascii="Traditional Arabic" w:hAnsi="Traditional Arabic" w:cs="Traditional Arabic"/>
          <w:b/>
          <w:bCs/>
          <w:sz w:val="36"/>
          <w:szCs w:val="36"/>
          <w:rtl/>
          <w:lang w:bidi="ar-DZ"/>
        </w:rPr>
      </w:pPr>
      <w:r>
        <w:rPr>
          <w:rFonts w:ascii="Traditional Arabic" w:hAnsi="Traditional Arabic" w:cs="Traditional Arabic"/>
          <w:sz w:val="36"/>
          <w:szCs w:val="36"/>
          <w:rtl/>
          <w:lang w:bidi="ar-DZ"/>
        </w:rPr>
        <w:tab/>
      </w:r>
      <w:r w:rsidRPr="004E037A">
        <w:rPr>
          <w:rFonts w:ascii="Traditional Arabic" w:hAnsi="Traditional Arabic" w:cs="Traditional Arabic" w:hint="cs"/>
          <w:b/>
          <w:bCs/>
          <w:sz w:val="36"/>
          <w:szCs w:val="36"/>
          <w:rtl/>
          <w:lang w:bidi="ar-DZ"/>
        </w:rPr>
        <w:t>الفوج رقم :04</w:t>
      </w:r>
    </w:p>
    <w:p w:rsidR="004E037A" w:rsidRPr="004E037A" w:rsidRDefault="000570A5" w:rsidP="004E037A">
      <w:pPr>
        <w:rPr>
          <w:rFonts w:ascii="Traditional Arabic" w:hAnsi="Traditional Arabic" w:cs="Traditional Arabic"/>
          <w:sz w:val="36"/>
          <w:szCs w:val="36"/>
          <w:lang w:bidi="ar-DZ"/>
        </w:rPr>
      </w:pPr>
      <w:r>
        <w:rPr>
          <w:rFonts w:ascii="Traditional Arabic" w:hAnsi="Traditional Arabic" w:cs="Traditional Arabic"/>
          <w:noProof/>
          <w:sz w:val="36"/>
          <w:szCs w:val="36"/>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0;text-align:left;margin-left:34.65pt;margin-top:2.8pt;width:440.25pt;height:185.25pt;z-index:251658240" fillcolor="#95b3d7 [1940]" strokecolor="#95b3d7 [1940]" strokeweight="1pt">
            <v:fill color2="#dbe5f1 [660]" angle="-45" focus="-50%" type="gradient"/>
            <v:shadow on="t" type="perspective" color="#243f60 [1604]" opacity=".5" offset="1pt" offset2="-3pt"/>
            <v:textbox>
              <w:txbxContent>
                <w:p w:rsidR="007E39B6" w:rsidRDefault="007E39B6" w:rsidP="004E037A">
                  <w:pPr>
                    <w:jc w:val="center"/>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المقال حول :</w:t>
                  </w:r>
                </w:p>
                <w:p w:rsidR="007E39B6" w:rsidRDefault="007E39B6" w:rsidP="00447822">
                  <w:pPr>
                    <w:jc w:val="center"/>
                    <w:rPr>
                      <w:rFonts w:ascii="Traditional Arabic" w:hAnsi="Traditional Arabic" w:cs="Traditional Arabic"/>
                      <w:b/>
                      <w:bCs/>
                      <w:sz w:val="48"/>
                      <w:szCs w:val="48"/>
                      <w:rtl/>
                      <w:lang w:bidi="ar-DZ"/>
                    </w:rPr>
                  </w:pPr>
                  <w:r>
                    <w:rPr>
                      <w:rFonts w:ascii="Traditional Arabic" w:hAnsi="Traditional Arabic" w:cs="Traditional Arabic" w:hint="cs"/>
                      <w:b/>
                      <w:bCs/>
                      <w:sz w:val="48"/>
                      <w:szCs w:val="48"/>
                      <w:rtl/>
                      <w:lang w:bidi="ar-DZ"/>
                    </w:rPr>
                    <w:t xml:space="preserve">التمييز في العمل </w:t>
                  </w:r>
                </w:p>
                <w:p w:rsidR="007E39B6" w:rsidRPr="004E037A" w:rsidRDefault="007E39B6" w:rsidP="00447822">
                  <w:pPr>
                    <w:jc w:val="center"/>
                    <w:rPr>
                      <w:rFonts w:ascii="Traditional Arabic" w:hAnsi="Traditional Arabic" w:cs="Traditional Arabic"/>
                      <w:b/>
                      <w:bCs/>
                      <w:sz w:val="40"/>
                      <w:szCs w:val="40"/>
                      <w:rtl/>
                      <w:lang w:bidi="ar-DZ"/>
                    </w:rPr>
                  </w:pPr>
                  <w:r>
                    <w:rPr>
                      <w:rFonts w:ascii="Traditional Arabic" w:hAnsi="Traditional Arabic" w:cs="Traditional Arabic" w:hint="cs"/>
                      <w:b/>
                      <w:bCs/>
                      <w:sz w:val="48"/>
                      <w:szCs w:val="48"/>
                      <w:rtl/>
                      <w:lang w:bidi="ar-DZ"/>
                    </w:rPr>
                    <w:t xml:space="preserve">استثناءات من مبدأ تحريم العمل </w:t>
                  </w:r>
                </w:p>
                <w:p w:rsidR="007E39B6" w:rsidRPr="004E037A" w:rsidRDefault="007E39B6" w:rsidP="004E037A">
                  <w:pPr>
                    <w:jc w:val="center"/>
                    <w:rPr>
                      <w:rFonts w:ascii="Traditional Arabic" w:hAnsi="Traditional Arabic" w:cs="Traditional Arabic"/>
                      <w:b/>
                      <w:bCs/>
                      <w:sz w:val="40"/>
                      <w:szCs w:val="40"/>
                      <w:lang w:bidi="ar-DZ"/>
                    </w:rPr>
                  </w:pPr>
                </w:p>
              </w:txbxContent>
            </v:textbox>
            <w10:wrap anchorx="page"/>
          </v:shape>
        </w:pict>
      </w:r>
    </w:p>
    <w:p w:rsidR="004E037A" w:rsidRDefault="004E037A" w:rsidP="004E037A">
      <w:pPr>
        <w:rPr>
          <w:rFonts w:ascii="Traditional Arabic" w:hAnsi="Traditional Arabic" w:cs="Traditional Arabic" w:hint="cs"/>
          <w:sz w:val="36"/>
          <w:szCs w:val="36"/>
          <w:lang w:bidi="ar-DZ"/>
        </w:rPr>
      </w:pPr>
    </w:p>
    <w:p w:rsidR="004E037A" w:rsidRDefault="004E037A" w:rsidP="004E037A">
      <w:pPr>
        <w:tabs>
          <w:tab w:val="left" w:pos="4517"/>
        </w:tabs>
        <w:rPr>
          <w:rFonts w:ascii="Traditional Arabic" w:hAnsi="Traditional Arabic" w:cs="Traditional Arabic"/>
          <w:sz w:val="36"/>
          <w:szCs w:val="36"/>
          <w:lang w:bidi="ar-DZ"/>
        </w:rPr>
      </w:pPr>
      <w:r>
        <w:rPr>
          <w:rFonts w:ascii="Traditional Arabic" w:hAnsi="Traditional Arabic" w:cs="Traditional Arabic"/>
          <w:sz w:val="36"/>
          <w:szCs w:val="36"/>
          <w:rtl/>
          <w:lang w:bidi="ar-DZ"/>
        </w:rPr>
        <w:tab/>
      </w:r>
      <w:r>
        <w:rPr>
          <w:rFonts w:ascii="Traditional Arabic" w:hAnsi="Traditional Arabic" w:cs="Traditional Arabic" w:hint="cs"/>
          <w:sz w:val="36"/>
          <w:szCs w:val="36"/>
          <w:rtl/>
          <w:lang w:bidi="ar-DZ"/>
        </w:rPr>
        <w:t>الاد</w:t>
      </w:r>
    </w:p>
    <w:p w:rsidR="004E037A" w:rsidRPr="004E037A" w:rsidRDefault="004E037A" w:rsidP="004E037A">
      <w:pPr>
        <w:rPr>
          <w:rFonts w:ascii="Traditional Arabic" w:hAnsi="Traditional Arabic" w:cs="Traditional Arabic"/>
          <w:sz w:val="36"/>
          <w:szCs w:val="36"/>
          <w:lang w:bidi="ar-DZ"/>
        </w:rPr>
      </w:pPr>
    </w:p>
    <w:p w:rsidR="004E037A" w:rsidRDefault="004E037A" w:rsidP="004E037A">
      <w:pPr>
        <w:rPr>
          <w:rFonts w:ascii="Traditional Arabic" w:hAnsi="Traditional Arabic" w:cs="Traditional Arabic"/>
          <w:sz w:val="36"/>
          <w:szCs w:val="36"/>
          <w:lang w:bidi="ar-DZ"/>
        </w:rPr>
      </w:pPr>
    </w:p>
    <w:p w:rsidR="00AC0FF4" w:rsidRPr="004072A5" w:rsidRDefault="004072A5" w:rsidP="004072A5">
      <w:pPr>
        <w:tabs>
          <w:tab w:val="left" w:pos="1862"/>
          <w:tab w:val="left" w:pos="8792"/>
        </w:tabs>
        <w:jc w:val="both"/>
        <w:rPr>
          <w:rFonts w:ascii="Traditional Arabic" w:hAnsi="Traditional Arabic" w:cs="Traditional Arabic"/>
          <w:b/>
          <w:bCs/>
          <w:sz w:val="32"/>
          <w:szCs w:val="32"/>
          <w:u w:val="single"/>
          <w:rtl/>
          <w:lang w:bidi="ar-DZ"/>
        </w:rPr>
      </w:pPr>
      <w:r>
        <w:rPr>
          <w:rFonts w:ascii="Traditional Arabic" w:hAnsi="Traditional Arabic" w:cs="Traditional Arabic" w:hint="cs"/>
          <w:sz w:val="36"/>
          <w:szCs w:val="36"/>
          <w:rtl/>
          <w:lang w:bidi="ar-DZ"/>
        </w:rPr>
        <w:t xml:space="preserve">      </w:t>
      </w:r>
      <w:r w:rsidRPr="004072A5">
        <w:rPr>
          <w:rFonts w:ascii="Traditional Arabic" w:hAnsi="Traditional Arabic" w:cs="Traditional Arabic" w:hint="cs"/>
          <w:b/>
          <w:bCs/>
          <w:sz w:val="32"/>
          <w:szCs w:val="32"/>
          <w:u w:val="single"/>
          <w:rtl/>
          <w:lang w:bidi="ar-DZ"/>
        </w:rPr>
        <w:t>من إعداد الطالبات :</w:t>
      </w:r>
      <w:r w:rsidR="00206ACB">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u w:val="single"/>
          <w:rtl/>
          <w:lang w:bidi="ar-DZ"/>
        </w:rPr>
        <w:t>تحت إشراف</w:t>
      </w:r>
      <w:r w:rsidR="00206ACB">
        <w:rPr>
          <w:rFonts w:ascii="Traditional Arabic" w:hAnsi="Traditional Arabic" w:cs="Traditional Arabic" w:hint="cs"/>
          <w:b/>
          <w:bCs/>
          <w:sz w:val="32"/>
          <w:szCs w:val="32"/>
          <w:u w:val="single"/>
          <w:rtl/>
          <w:lang w:bidi="ar-DZ"/>
        </w:rPr>
        <w:t xml:space="preserve"> الأستاذة المحترمة</w:t>
      </w:r>
      <w:r>
        <w:rPr>
          <w:rFonts w:ascii="Traditional Arabic" w:hAnsi="Traditional Arabic" w:cs="Traditional Arabic" w:hint="cs"/>
          <w:b/>
          <w:bCs/>
          <w:sz w:val="32"/>
          <w:szCs w:val="32"/>
          <w:u w:val="single"/>
          <w:rtl/>
          <w:lang w:bidi="ar-DZ"/>
        </w:rPr>
        <w:t xml:space="preserve"> </w:t>
      </w:r>
      <w:r w:rsidR="005A3651">
        <w:rPr>
          <w:rFonts w:ascii="Traditional Arabic" w:hAnsi="Traditional Arabic" w:cs="Traditional Arabic" w:hint="cs"/>
          <w:b/>
          <w:bCs/>
          <w:sz w:val="32"/>
          <w:szCs w:val="32"/>
          <w:u w:val="single"/>
          <w:rtl/>
          <w:lang w:bidi="ar-DZ"/>
        </w:rPr>
        <w:t>:</w:t>
      </w:r>
      <w:r>
        <w:rPr>
          <w:rFonts w:ascii="Traditional Arabic" w:hAnsi="Traditional Arabic" w:cs="Traditional Arabic" w:hint="cs"/>
          <w:b/>
          <w:bCs/>
          <w:sz w:val="32"/>
          <w:szCs w:val="32"/>
          <w:u w:val="single"/>
          <w:rtl/>
          <w:lang w:bidi="ar-DZ"/>
        </w:rPr>
        <w:t xml:space="preserve">   </w:t>
      </w:r>
    </w:p>
    <w:p w:rsidR="004072A5" w:rsidRDefault="004072A5" w:rsidP="00004FE1">
      <w:pPr>
        <w:tabs>
          <w:tab w:val="left" w:pos="1862"/>
        </w:tabs>
        <w:ind w:left="425"/>
        <w:rPr>
          <w:rFonts w:ascii="Traditional Arabic" w:hAnsi="Traditional Arabic" w:cs="Traditional Arabic"/>
          <w:b/>
          <w:bCs/>
          <w:sz w:val="32"/>
          <w:szCs w:val="32"/>
          <w:rtl/>
          <w:lang w:bidi="ar-DZ"/>
        </w:rPr>
      </w:pPr>
      <w:r w:rsidRPr="004072A5">
        <w:rPr>
          <w:rFonts w:ascii="Traditional Arabic" w:hAnsi="Traditional Arabic" w:cs="Traditional Arabic" w:hint="cs"/>
          <w:b/>
          <w:bCs/>
          <w:sz w:val="32"/>
          <w:szCs w:val="32"/>
          <w:rtl/>
          <w:lang w:bidi="ar-DZ"/>
        </w:rPr>
        <w:t>*سعودي سع</w:t>
      </w:r>
      <w:r w:rsidR="005A3651">
        <w:rPr>
          <w:rFonts w:ascii="Traditional Arabic" w:hAnsi="Traditional Arabic" w:cs="Traditional Arabic" w:hint="cs"/>
          <w:b/>
          <w:bCs/>
          <w:sz w:val="32"/>
          <w:szCs w:val="32"/>
          <w:rtl/>
          <w:lang w:bidi="ar-DZ"/>
        </w:rPr>
        <w:t>ــــــ</w:t>
      </w:r>
      <w:r w:rsidRPr="004072A5">
        <w:rPr>
          <w:rFonts w:ascii="Traditional Arabic" w:hAnsi="Traditional Arabic" w:cs="Traditional Arabic" w:hint="cs"/>
          <w:b/>
          <w:bCs/>
          <w:sz w:val="32"/>
          <w:szCs w:val="32"/>
          <w:rtl/>
          <w:lang w:bidi="ar-DZ"/>
        </w:rPr>
        <w:t xml:space="preserve">اد                                                         </w:t>
      </w:r>
      <w:r w:rsidR="00206ACB">
        <w:rPr>
          <w:rFonts w:ascii="Traditional Arabic" w:hAnsi="Traditional Arabic" w:cs="Traditional Arabic" w:hint="cs"/>
          <w:b/>
          <w:bCs/>
          <w:sz w:val="32"/>
          <w:szCs w:val="32"/>
          <w:rtl/>
          <w:lang w:bidi="ar-DZ"/>
        </w:rPr>
        <w:t xml:space="preserve">                            *</w:t>
      </w:r>
      <w:r w:rsidR="00004FE1">
        <w:rPr>
          <w:rFonts w:ascii="Traditional Arabic" w:hAnsi="Traditional Arabic" w:cs="Traditional Arabic" w:hint="cs"/>
          <w:b/>
          <w:bCs/>
          <w:sz w:val="32"/>
          <w:szCs w:val="32"/>
          <w:rtl/>
          <w:lang w:bidi="ar-DZ"/>
        </w:rPr>
        <w:t>طاهري فاطمة الزهراء</w:t>
      </w:r>
    </w:p>
    <w:p w:rsidR="004072A5" w:rsidRPr="00004FE1" w:rsidRDefault="004072A5" w:rsidP="00004FE1">
      <w:pPr>
        <w:tabs>
          <w:tab w:val="left" w:pos="1862"/>
        </w:tabs>
        <w:ind w:left="425"/>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زاي</w:t>
      </w:r>
      <w:r w:rsidR="005A3651">
        <w:rPr>
          <w:rFonts w:ascii="Traditional Arabic" w:hAnsi="Traditional Arabic" w:cs="Traditional Arabic" w:hint="cs"/>
          <w:b/>
          <w:bCs/>
          <w:sz w:val="32"/>
          <w:szCs w:val="32"/>
          <w:rtl/>
          <w:lang w:bidi="ar-DZ"/>
        </w:rPr>
        <w:t>ــــ</w:t>
      </w:r>
      <w:r>
        <w:rPr>
          <w:rFonts w:ascii="Traditional Arabic" w:hAnsi="Traditional Arabic" w:cs="Traditional Arabic" w:hint="cs"/>
          <w:b/>
          <w:bCs/>
          <w:sz w:val="32"/>
          <w:szCs w:val="32"/>
          <w:rtl/>
          <w:lang w:bidi="ar-DZ"/>
        </w:rPr>
        <w:t>د هب</w:t>
      </w:r>
      <w:r w:rsidR="005A3651">
        <w:rPr>
          <w:rFonts w:ascii="Traditional Arabic" w:hAnsi="Traditional Arabic" w:cs="Traditional Arabic" w:hint="cs"/>
          <w:b/>
          <w:bCs/>
          <w:sz w:val="32"/>
          <w:szCs w:val="32"/>
          <w:rtl/>
          <w:lang w:bidi="ar-DZ"/>
        </w:rPr>
        <w:t>ــــــــ</w:t>
      </w:r>
      <w:r>
        <w:rPr>
          <w:rFonts w:ascii="Traditional Arabic" w:hAnsi="Traditional Arabic" w:cs="Traditional Arabic" w:hint="cs"/>
          <w:b/>
          <w:bCs/>
          <w:sz w:val="32"/>
          <w:szCs w:val="32"/>
          <w:rtl/>
          <w:lang w:bidi="ar-DZ"/>
        </w:rPr>
        <w:t xml:space="preserve">ة </w:t>
      </w:r>
    </w:p>
    <w:p w:rsidR="004072A5" w:rsidRDefault="004072A5" w:rsidP="004072A5">
      <w:pPr>
        <w:rPr>
          <w:rFonts w:ascii="Traditional Arabic" w:hAnsi="Traditional Arabic" w:cs="Traditional Arabic"/>
          <w:sz w:val="32"/>
          <w:szCs w:val="32"/>
          <w:lang w:bidi="ar-DZ"/>
        </w:rPr>
      </w:pPr>
    </w:p>
    <w:p w:rsidR="004072A5" w:rsidRDefault="004072A5" w:rsidP="004072A5">
      <w:pPr>
        <w:tabs>
          <w:tab w:val="left" w:pos="3617"/>
        </w:tabs>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ab/>
      </w:r>
      <w:r>
        <w:rPr>
          <w:rFonts w:ascii="Traditional Arabic" w:hAnsi="Traditional Arabic" w:cs="Traditional Arabic" w:hint="cs"/>
          <w:sz w:val="32"/>
          <w:szCs w:val="32"/>
          <w:rtl/>
          <w:lang w:bidi="ar-DZ"/>
        </w:rPr>
        <w:t>السنة الجامعية :2021/2022</w:t>
      </w:r>
    </w:p>
    <w:p w:rsidR="0078236E" w:rsidRDefault="0078236E" w:rsidP="004072A5">
      <w:pPr>
        <w:tabs>
          <w:tab w:val="left" w:pos="3617"/>
        </w:tabs>
        <w:rPr>
          <w:rFonts w:ascii="Traditional Arabic" w:hAnsi="Traditional Arabic" w:cs="Traditional Arabic"/>
          <w:b/>
          <w:bCs/>
          <w:color w:val="7030A0"/>
          <w:sz w:val="36"/>
          <w:szCs w:val="36"/>
          <w:rtl/>
          <w:lang w:bidi="ar-DZ"/>
        </w:rPr>
      </w:pPr>
    </w:p>
    <w:p w:rsidR="00C038AA" w:rsidRDefault="00B93CF0" w:rsidP="00C038AA">
      <w:pPr>
        <w:tabs>
          <w:tab w:val="left" w:pos="3617"/>
        </w:tabs>
        <w:rPr>
          <w:rFonts w:ascii="Traditional Arabic" w:hAnsi="Traditional Arabic" w:cs="Traditional Arabic"/>
          <w:b/>
          <w:bCs/>
          <w:sz w:val="36"/>
          <w:szCs w:val="36"/>
          <w:u w:val="single"/>
          <w:rtl/>
          <w:lang w:bidi="ar-DZ"/>
        </w:rPr>
      </w:pPr>
      <w:r w:rsidRPr="00B93CF0">
        <w:rPr>
          <w:rFonts w:ascii="Traditional Arabic" w:hAnsi="Traditional Arabic" w:cs="Traditional Arabic" w:hint="cs"/>
          <w:b/>
          <w:bCs/>
          <w:sz w:val="36"/>
          <w:szCs w:val="36"/>
          <w:rtl/>
          <w:lang w:bidi="ar-DZ"/>
        </w:rPr>
        <w:lastRenderedPageBreak/>
        <w:t xml:space="preserve">  </w:t>
      </w:r>
      <w:r w:rsidRPr="00907E67">
        <w:rPr>
          <w:rFonts w:ascii="Traditional Arabic" w:hAnsi="Traditional Arabic" w:cs="Traditional Arabic" w:hint="cs"/>
          <w:b/>
          <w:bCs/>
          <w:color w:val="1F497D" w:themeColor="text2"/>
          <w:sz w:val="36"/>
          <w:szCs w:val="36"/>
          <w:rtl/>
          <w:lang w:bidi="ar-DZ"/>
        </w:rPr>
        <w:t xml:space="preserve"> </w:t>
      </w:r>
      <w:r w:rsidR="00981137" w:rsidRPr="00F569A4">
        <w:rPr>
          <w:rFonts w:ascii="Traditional Arabic" w:hAnsi="Traditional Arabic" w:cs="Traditional Arabic" w:hint="cs"/>
          <w:b/>
          <w:bCs/>
          <w:color w:val="1F497D" w:themeColor="text2"/>
          <w:sz w:val="36"/>
          <w:szCs w:val="36"/>
          <w:u w:val="single"/>
          <w:rtl/>
          <w:lang w:bidi="ar-DZ"/>
        </w:rPr>
        <w:t>تمهي</w:t>
      </w:r>
      <w:r w:rsidRPr="00F569A4">
        <w:rPr>
          <w:rFonts w:ascii="Traditional Arabic" w:hAnsi="Traditional Arabic" w:cs="Traditional Arabic" w:hint="cs"/>
          <w:b/>
          <w:bCs/>
          <w:color w:val="1F497D" w:themeColor="text2"/>
          <w:sz w:val="36"/>
          <w:szCs w:val="36"/>
          <w:u w:val="single"/>
          <w:rtl/>
          <w:lang w:bidi="ar-DZ"/>
        </w:rPr>
        <w:t>ـــــــــــــــــــــــــ</w:t>
      </w:r>
      <w:r w:rsidR="00981137" w:rsidRPr="00F569A4">
        <w:rPr>
          <w:rFonts w:ascii="Traditional Arabic" w:hAnsi="Traditional Arabic" w:cs="Traditional Arabic" w:hint="cs"/>
          <w:b/>
          <w:bCs/>
          <w:color w:val="1F497D" w:themeColor="text2"/>
          <w:sz w:val="36"/>
          <w:szCs w:val="36"/>
          <w:u w:val="single"/>
          <w:rtl/>
          <w:lang w:bidi="ar-DZ"/>
        </w:rPr>
        <w:t>د</w:t>
      </w:r>
      <w:r w:rsidR="00981137" w:rsidRPr="00F569A4">
        <w:rPr>
          <w:rFonts w:ascii="Traditional Arabic" w:hAnsi="Traditional Arabic" w:cs="Traditional Arabic" w:hint="cs"/>
          <w:b/>
          <w:bCs/>
          <w:sz w:val="36"/>
          <w:szCs w:val="36"/>
          <w:u w:val="single"/>
          <w:rtl/>
          <w:lang w:bidi="ar-DZ"/>
        </w:rPr>
        <w:t xml:space="preserve"> :</w:t>
      </w:r>
    </w:p>
    <w:p w:rsidR="00D05045" w:rsidRPr="00D05045" w:rsidRDefault="00D05045" w:rsidP="00D05045">
      <w:pPr>
        <w:pStyle w:val="a3"/>
        <w:tabs>
          <w:tab w:val="left" w:pos="3617"/>
        </w:tabs>
        <w:ind w:left="360"/>
        <w:rPr>
          <w:rFonts w:ascii="Traditional Arabic" w:hAnsi="Traditional Arabic" w:cs="Traditional Arabic"/>
          <w:b/>
          <w:bCs/>
          <w:sz w:val="32"/>
          <w:szCs w:val="32"/>
          <w:rtl/>
          <w:lang w:bidi="ar-DZ"/>
        </w:rPr>
      </w:pPr>
      <w:r w:rsidRPr="00D05045">
        <w:rPr>
          <w:rFonts w:ascii="Traditional Arabic" w:hAnsi="Traditional Arabic" w:cs="Traditional Arabic"/>
          <w:b/>
          <w:bCs/>
          <w:sz w:val="32"/>
          <w:szCs w:val="32"/>
          <w:rtl/>
          <w:lang w:bidi="ar-DZ"/>
        </w:rPr>
        <w:t>يرتبط حظر التمييز في العمل بتطبيق المبدأ العام للحق في المساواة بين الأفراد ففي لوكسمبورغ الكبرى من قواعد دستورها مبدأ المساواة مكرس أولا وقبل كل شيء كالمساواة بين الرجل و المرأة مثلا في الحقوق والواجبات ،وتمتع أي أجنبي بأراضيها بالحماية وتنفيذ المساواة في المعاملة بين الناس دون التمييز بينهم بسبب العرق أو الأصل</w:t>
      </w:r>
    </w:p>
    <w:p w:rsidR="00D05045" w:rsidRPr="00D05045" w:rsidRDefault="00D05045" w:rsidP="00D05045">
      <w:pPr>
        <w:pStyle w:val="a3"/>
        <w:tabs>
          <w:tab w:val="left" w:pos="3617"/>
        </w:tabs>
        <w:ind w:left="360"/>
        <w:rPr>
          <w:rFonts w:ascii="Traditional Arabic" w:hAnsi="Traditional Arabic" w:cs="Traditional Arabic"/>
          <w:b/>
          <w:bCs/>
          <w:sz w:val="32"/>
          <w:szCs w:val="32"/>
          <w:rtl/>
        </w:rPr>
      </w:pPr>
      <w:r w:rsidRPr="00D05045">
        <w:rPr>
          <w:rFonts w:ascii="Traditional Arabic" w:hAnsi="Traditional Arabic" w:cs="Traditional Arabic"/>
          <w:b/>
          <w:bCs/>
          <w:sz w:val="32"/>
          <w:szCs w:val="32"/>
          <w:rtl/>
          <w:lang w:bidi="ar-DZ"/>
        </w:rPr>
        <w:t xml:space="preserve">فيمكن القول انه يوجد الملايين من الأفراد يتعرضون يوميا للتمييز في نطاق العمل الأمر الذي يشكل انتهاكا لحقوقهم وكرمتهم في حين يترتب عنه عواقب اجتماعية واقتصادية وخيمة </w:t>
      </w:r>
    </w:p>
    <w:p w:rsidR="00300396" w:rsidRDefault="00D05045" w:rsidP="00D05045">
      <w:pPr>
        <w:pStyle w:val="a3"/>
        <w:tabs>
          <w:tab w:val="left" w:pos="3617"/>
        </w:tabs>
        <w:ind w:left="360"/>
        <w:rPr>
          <w:rFonts w:ascii="Traditional Arabic" w:hAnsi="Traditional Arabic" w:cs="Traditional Arabic"/>
          <w:b/>
          <w:bCs/>
          <w:color w:val="C00000"/>
          <w:sz w:val="36"/>
          <w:szCs w:val="36"/>
          <w:u w:val="single"/>
          <w:rtl/>
          <w:lang w:bidi="ar-DZ"/>
        </w:rPr>
      </w:pPr>
      <w:r w:rsidRPr="00D05045">
        <w:rPr>
          <w:rFonts w:ascii="Traditional Arabic" w:hAnsi="Traditional Arabic" w:cs="Traditional Arabic"/>
          <w:b/>
          <w:bCs/>
          <w:sz w:val="32"/>
          <w:szCs w:val="32"/>
          <w:rtl/>
          <w:lang w:bidi="ar-DZ"/>
        </w:rPr>
        <w:t>لذا لا بد من الأخذ بعين الاعتبار المبدأ العام للحق في المساواة بين الأفراد وعلى كل المنظمات التقيد ب</w:t>
      </w:r>
    </w:p>
    <w:p w:rsidR="00324543" w:rsidRPr="00447822" w:rsidRDefault="00324543" w:rsidP="002635D9">
      <w:pPr>
        <w:pStyle w:val="a3"/>
        <w:tabs>
          <w:tab w:val="left" w:pos="3617"/>
        </w:tabs>
        <w:ind w:left="360"/>
        <w:jc w:val="center"/>
        <w:rPr>
          <w:rFonts w:ascii="Traditional Arabic" w:hAnsi="Traditional Arabic" w:cs="Traditional Arabic"/>
          <w:b/>
          <w:bCs/>
          <w:color w:val="C00000"/>
          <w:sz w:val="36"/>
          <w:szCs w:val="36"/>
          <w:u w:val="single"/>
          <w:rtl/>
          <w:lang w:bidi="ar-DZ"/>
        </w:rPr>
      </w:pPr>
    </w:p>
    <w:p w:rsidR="00FF4AEC" w:rsidRPr="00206ACB" w:rsidRDefault="00FF4AEC" w:rsidP="00206ACB">
      <w:pPr>
        <w:pStyle w:val="a3"/>
        <w:tabs>
          <w:tab w:val="left" w:pos="3617"/>
        </w:tabs>
        <w:ind w:left="360"/>
        <w:jc w:val="center"/>
        <w:rPr>
          <w:rFonts w:ascii="Traditional Arabic" w:hAnsi="Traditional Arabic" w:cs="Traditional Arabic"/>
          <w:b/>
          <w:bCs/>
          <w:sz w:val="36"/>
          <w:szCs w:val="36"/>
          <w:u w:val="single"/>
          <w:rtl/>
          <w:lang w:bidi="ar-DZ"/>
        </w:rPr>
      </w:pPr>
    </w:p>
    <w:p w:rsidR="00D02183" w:rsidRPr="00D05045" w:rsidRDefault="00A31BB4" w:rsidP="00D05045">
      <w:pPr>
        <w:tabs>
          <w:tab w:val="left" w:pos="3617"/>
        </w:tabs>
        <w:rPr>
          <w:rFonts w:ascii="Traditional Arabic" w:hAnsi="Traditional Arabic" w:cs="Traditional Arabic"/>
          <w:b/>
          <w:bCs/>
          <w:color w:val="FF0000"/>
          <w:sz w:val="32"/>
          <w:szCs w:val="32"/>
          <w:u w:val="single"/>
          <w:rtl/>
          <w:lang w:bidi="ar-DZ"/>
        </w:rPr>
      </w:pPr>
      <w:r w:rsidRPr="00547A28">
        <w:rPr>
          <w:rFonts w:ascii="Traditional Arabic" w:hAnsi="Traditional Arabic" w:cs="Traditional Arabic" w:hint="cs"/>
          <w:b/>
          <w:bCs/>
          <w:color w:val="FF0000"/>
          <w:sz w:val="36"/>
          <w:szCs w:val="36"/>
          <w:rtl/>
          <w:lang w:bidi="ar-DZ"/>
        </w:rPr>
        <w:t xml:space="preserve"> </w:t>
      </w:r>
      <w:r w:rsidR="00547A28" w:rsidRPr="00547A28">
        <w:rPr>
          <w:rFonts w:ascii="Traditional Arabic" w:hAnsi="Traditional Arabic" w:cs="Traditional Arabic" w:hint="cs"/>
          <w:b/>
          <w:bCs/>
          <w:color w:val="FF0000"/>
          <w:sz w:val="36"/>
          <w:szCs w:val="36"/>
          <w:rtl/>
          <w:lang w:bidi="ar-DZ"/>
        </w:rPr>
        <w:t>1.</w:t>
      </w:r>
      <w:r w:rsidRPr="00547A28">
        <w:rPr>
          <w:rFonts w:ascii="Traditional Arabic" w:hAnsi="Traditional Arabic" w:cs="Traditional Arabic" w:hint="cs"/>
          <w:b/>
          <w:bCs/>
          <w:color w:val="FF0000"/>
          <w:sz w:val="36"/>
          <w:szCs w:val="36"/>
          <w:rtl/>
          <w:lang w:bidi="ar-DZ"/>
        </w:rPr>
        <w:t xml:space="preserve"> </w:t>
      </w:r>
      <w:r w:rsidR="00FF4AEC" w:rsidRPr="00547A28">
        <w:rPr>
          <w:rFonts w:ascii="Traditional Arabic" w:hAnsi="Traditional Arabic" w:cs="Traditional Arabic" w:hint="cs"/>
          <w:b/>
          <w:bCs/>
          <w:color w:val="FF0000"/>
          <w:sz w:val="36"/>
          <w:szCs w:val="36"/>
          <w:u w:val="single"/>
          <w:rtl/>
          <w:lang w:bidi="ar-DZ"/>
        </w:rPr>
        <w:t xml:space="preserve">تعريف التمييز </w:t>
      </w:r>
      <w:r w:rsidRPr="00547A28">
        <w:rPr>
          <w:rFonts w:ascii="Traditional Arabic" w:hAnsi="Traditional Arabic" w:cs="Traditional Arabic" w:hint="cs"/>
          <w:b/>
          <w:bCs/>
          <w:color w:val="FF0000"/>
          <w:sz w:val="36"/>
          <w:szCs w:val="36"/>
          <w:u w:val="single"/>
          <w:rtl/>
          <w:lang w:bidi="ar-DZ"/>
        </w:rPr>
        <w:t xml:space="preserve"> :</w:t>
      </w:r>
    </w:p>
    <w:p w:rsidR="002F60BC" w:rsidRPr="00C1131B" w:rsidRDefault="00D05045" w:rsidP="00D05045">
      <w:pPr>
        <w:pStyle w:val="a3"/>
        <w:numPr>
          <w:ilvl w:val="0"/>
          <w:numId w:val="22"/>
        </w:numPr>
        <w:tabs>
          <w:tab w:val="left" w:pos="3617"/>
        </w:tabs>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يعرف </w:t>
      </w:r>
      <w:r w:rsidR="00C1131B">
        <w:rPr>
          <w:rFonts w:ascii="Traditional Arabic" w:hAnsi="Traditional Arabic" w:cs="Traditional Arabic" w:hint="cs"/>
          <w:b/>
          <w:bCs/>
          <w:sz w:val="32"/>
          <w:szCs w:val="32"/>
          <w:rtl/>
          <w:lang w:bidi="ar-DZ"/>
        </w:rPr>
        <w:t>على انه التفاوت في المعاملة لشخصين متساويين في المؤهلات لاسباب عدة.</w:t>
      </w:r>
    </w:p>
    <w:p w:rsidR="00547A28" w:rsidRPr="00547A28" w:rsidRDefault="00F677A4" w:rsidP="00547A28">
      <w:pPr>
        <w:tabs>
          <w:tab w:val="left" w:pos="3617"/>
        </w:tabs>
        <w:rPr>
          <w:rFonts w:ascii="Traditional Arabic" w:hAnsi="Traditional Arabic" w:cs="Traditional Arabic"/>
          <w:b/>
          <w:bCs/>
          <w:color w:val="FF0000"/>
          <w:sz w:val="32"/>
          <w:szCs w:val="32"/>
          <w:rtl/>
          <w:lang w:bidi="ar-DZ"/>
        </w:rPr>
      </w:pPr>
      <w:r w:rsidRPr="00547A28">
        <w:rPr>
          <w:rFonts w:ascii="Traditional Arabic" w:hAnsi="Traditional Arabic" w:cs="Traditional Arabic" w:hint="cs"/>
          <w:b/>
          <w:bCs/>
          <w:color w:val="FF0000"/>
          <w:sz w:val="32"/>
          <w:szCs w:val="32"/>
          <w:rtl/>
          <w:lang w:bidi="ar-DZ"/>
        </w:rPr>
        <w:t xml:space="preserve"> </w:t>
      </w:r>
      <w:r w:rsidR="00547A28" w:rsidRPr="00547A28">
        <w:rPr>
          <w:rFonts w:ascii="Traditional Arabic" w:hAnsi="Traditional Arabic" w:cs="Traditional Arabic" w:hint="cs"/>
          <w:b/>
          <w:bCs/>
          <w:color w:val="FF0000"/>
          <w:sz w:val="32"/>
          <w:szCs w:val="32"/>
          <w:rtl/>
          <w:lang w:bidi="ar-DZ"/>
        </w:rPr>
        <w:t>2.</w:t>
      </w:r>
      <w:r w:rsidRPr="00547A28">
        <w:rPr>
          <w:rFonts w:ascii="Traditional Arabic" w:hAnsi="Traditional Arabic" w:cs="Traditional Arabic" w:hint="cs"/>
          <w:b/>
          <w:bCs/>
          <w:color w:val="FF0000"/>
          <w:sz w:val="32"/>
          <w:szCs w:val="32"/>
          <w:rtl/>
          <w:lang w:bidi="ar-DZ"/>
        </w:rPr>
        <w:t xml:space="preserve"> </w:t>
      </w:r>
      <w:r w:rsidR="00547A28" w:rsidRPr="00547A28">
        <w:rPr>
          <w:rFonts w:ascii="Traditional Arabic" w:hAnsi="Traditional Arabic" w:cs="Traditional Arabic" w:hint="cs"/>
          <w:b/>
          <w:bCs/>
          <w:color w:val="FF0000"/>
          <w:sz w:val="36"/>
          <w:szCs w:val="36"/>
          <w:u w:val="single"/>
          <w:rtl/>
          <w:lang w:bidi="ar-DZ"/>
        </w:rPr>
        <w:t>أنواع التمييز</w:t>
      </w:r>
      <w:r w:rsidRPr="00547A28">
        <w:rPr>
          <w:rFonts w:ascii="Traditional Arabic" w:hAnsi="Traditional Arabic" w:cs="Traditional Arabic" w:hint="cs"/>
          <w:b/>
          <w:bCs/>
          <w:color w:val="FF0000"/>
          <w:sz w:val="36"/>
          <w:szCs w:val="36"/>
          <w:u w:val="single"/>
          <w:rtl/>
          <w:lang w:bidi="ar-DZ"/>
        </w:rPr>
        <w:t>:</w:t>
      </w:r>
    </w:p>
    <w:p w:rsidR="00547A28" w:rsidRDefault="00547A28" w:rsidP="00547A28">
      <w:pPr>
        <w:tabs>
          <w:tab w:val="left" w:pos="3617"/>
        </w:tabs>
        <w:rPr>
          <w:rFonts w:ascii="Traditional Arabic" w:hAnsi="Traditional Arabic" w:cs="Traditional Arabic"/>
          <w:b/>
          <w:bCs/>
          <w:color w:val="1F497D" w:themeColor="text2"/>
          <w:sz w:val="32"/>
          <w:szCs w:val="32"/>
          <w:u w:val="single"/>
          <w:rtl/>
          <w:lang w:bidi="ar-DZ"/>
        </w:rPr>
      </w:pPr>
      <w:r w:rsidRPr="00547A28">
        <w:rPr>
          <w:rFonts w:ascii="Traditional Arabic" w:hAnsi="Traditional Arabic" w:cs="Traditional Arabic" w:hint="cs"/>
          <w:b/>
          <w:bCs/>
          <w:color w:val="1F497D" w:themeColor="text2"/>
          <w:sz w:val="32"/>
          <w:szCs w:val="32"/>
          <w:u w:val="single"/>
          <w:rtl/>
          <w:lang w:bidi="ar-DZ"/>
        </w:rPr>
        <w:t>2.1 التمييز المباشر:</w:t>
      </w:r>
    </w:p>
    <w:p w:rsidR="00592944" w:rsidRPr="00592944" w:rsidRDefault="00592944" w:rsidP="00592944">
      <w:pPr>
        <w:tabs>
          <w:tab w:val="left" w:pos="3617"/>
        </w:tabs>
        <w:rPr>
          <w:rFonts w:ascii="Traditional Arabic" w:hAnsi="Traditional Arabic" w:cs="Traditional Arabic"/>
          <w:b/>
          <w:bCs/>
          <w:color w:val="000000" w:themeColor="text1"/>
          <w:sz w:val="32"/>
          <w:szCs w:val="32"/>
          <w:rtl/>
          <w:lang w:bidi="ar-DZ"/>
        </w:rPr>
      </w:pPr>
      <w:r>
        <w:rPr>
          <w:rFonts w:ascii="Traditional Arabic" w:hAnsi="Traditional Arabic" w:cs="Traditional Arabic" w:hint="cs"/>
          <w:b/>
          <w:bCs/>
          <w:color w:val="000000" w:themeColor="text1"/>
          <w:sz w:val="32"/>
          <w:szCs w:val="32"/>
          <w:rtl/>
          <w:lang w:bidi="ar-DZ"/>
        </w:rPr>
        <w:t xml:space="preserve">يحدث التمييز المباشر عندما يعامل شخص ما بشكل اقل تفضيلا من شخص اخر ،او يعامل او سيعامل في وضع مماثل </w:t>
      </w:r>
    </w:p>
    <w:p w:rsidR="00894F5E" w:rsidRPr="00592944" w:rsidRDefault="00F677A4" w:rsidP="00547A28">
      <w:pPr>
        <w:tabs>
          <w:tab w:val="left" w:pos="3617"/>
        </w:tabs>
        <w:rPr>
          <w:rFonts w:ascii="Traditional Arabic" w:hAnsi="Traditional Arabic" w:cs="Traditional Arabic"/>
          <w:b/>
          <w:bCs/>
          <w:color w:val="000000" w:themeColor="text1"/>
          <w:sz w:val="36"/>
          <w:szCs w:val="36"/>
          <w:rtl/>
          <w:lang w:bidi="ar-DZ"/>
        </w:rPr>
      </w:pPr>
      <w:r w:rsidRPr="00592944">
        <w:rPr>
          <w:rFonts w:ascii="Traditional Arabic" w:hAnsi="Traditional Arabic" w:cs="Traditional Arabic" w:hint="cs"/>
          <w:b/>
          <w:bCs/>
          <w:color w:val="000000" w:themeColor="text1"/>
          <w:sz w:val="32"/>
          <w:szCs w:val="32"/>
          <w:rtl/>
          <w:lang w:bidi="ar-DZ"/>
        </w:rPr>
        <w:t xml:space="preserve">  </w:t>
      </w:r>
      <w:r w:rsidR="00592944" w:rsidRPr="00592944">
        <w:rPr>
          <w:rFonts w:ascii="Traditional Arabic" w:hAnsi="Traditional Arabic" w:cs="Traditional Arabic" w:hint="cs"/>
          <w:b/>
          <w:bCs/>
          <w:color w:val="000000" w:themeColor="text1"/>
          <w:sz w:val="32"/>
          <w:szCs w:val="32"/>
          <w:rtl/>
          <w:lang w:bidi="ar-DZ"/>
        </w:rPr>
        <w:t>على أساس</w:t>
      </w:r>
      <w:r w:rsidR="00592944">
        <w:rPr>
          <w:rFonts w:ascii="Traditional Arabic" w:hAnsi="Traditional Arabic" w:cs="Traditional Arabic" w:hint="cs"/>
          <w:b/>
          <w:bCs/>
          <w:color w:val="000000" w:themeColor="text1"/>
          <w:sz w:val="32"/>
          <w:szCs w:val="32"/>
          <w:rtl/>
          <w:lang w:bidi="ar-DZ"/>
        </w:rPr>
        <w:t xml:space="preserve"> احد </w:t>
      </w:r>
      <w:r w:rsidR="009E5D0D">
        <w:rPr>
          <w:rFonts w:ascii="Traditional Arabic" w:hAnsi="Traditional Arabic" w:cs="Traditional Arabic" w:hint="cs"/>
          <w:b/>
          <w:bCs/>
          <w:color w:val="000000" w:themeColor="text1"/>
          <w:sz w:val="32"/>
          <w:szCs w:val="32"/>
          <w:rtl/>
          <w:lang w:bidi="ar-DZ"/>
        </w:rPr>
        <w:t xml:space="preserve">الأسباب التالية </w:t>
      </w:r>
      <w:r w:rsidR="00592944">
        <w:rPr>
          <w:rFonts w:ascii="Traditional Arabic" w:hAnsi="Traditional Arabic" w:cs="Traditional Arabic" w:hint="cs"/>
          <w:b/>
          <w:bCs/>
          <w:color w:val="000000" w:themeColor="text1"/>
          <w:sz w:val="32"/>
          <w:szCs w:val="32"/>
          <w:rtl/>
          <w:lang w:bidi="ar-DZ"/>
        </w:rPr>
        <w:t xml:space="preserve"> </w:t>
      </w:r>
      <w:r w:rsidR="00592944">
        <w:rPr>
          <w:rFonts w:ascii="Traditional Arabic" w:hAnsi="Traditional Arabic" w:cs="Traditional Arabic" w:hint="cs"/>
          <w:b/>
          <w:bCs/>
          <w:color w:val="000000" w:themeColor="text1"/>
          <w:sz w:val="36"/>
          <w:szCs w:val="36"/>
          <w:rtl/>
          <w:lang w:bidi="ar-DZ"/>
        </w:rPr>
        <w:t>(الدين او المعتقدات ،</w:t>
      </w:r>
      <w:r w:rsidR="00E54DEB">
        <w:rPr>
          <w:rFonts w:ascii="Traditional Arabic" w:hAnsi="Traditional Arabic" w:cs="Traditional Arabic" w:hint="cs"/>
          <w:b/>
          <w:bCs/>
          <w:color w:val="000000" w:themeColor="text1"/>
          <w:sz w:val="36"/>
          <w:szCs w:val="36"/>
          <w:rtl/>
          <w:lang w:bidi="ar-DZ"/>
        </w:rPr>
        <w:t>او الإعاقة</w:t>
      </w:r>
      <w:r w:rsidR="00592944">
        <w:rPr>
          <w:rFonts w:ascii="Traditional Arabic" w:hAnsi="Traditional Arabic" w:cs="Traditional Arabic" w:hint="cs"/>
          <w:b/>
          <w:bCs/>
          <w:color w:val="000000" w:themeColor="text1"/>
          <w:sz w:val="36"/>
          <w:szCs w:val="36"/>
          <w:rtl/>
          <w:lang w:bidi="ar-DZ"/>
        </w:rPr>
        <w:t xml:space="preserve"> ،</w:t>
      </w:r>
      <w:r w:rsidR="00E54DEB">
        <w:rPr>
          <w:rFonts w:ascii="Traditional Arabic" w:hAnsi="Traditional Arabic" w:cs="Traditional Arabic" w:hint="cs"/>
          <w:b/>
          <w:bCs/>
          <w:color w:val="000000" w:themeColor="text1"/>
          <w:sz w:val="36"/>
          <w:szCs w:val="36"/>
          <w:rtl/>
          <w:lang w:bidi="ar-DZ"/>
        </w:rPr>
        <w:t xml:space="preserve">او </w:t>
      </w:r>
      <w:r w:rsidR="00592944">
        <w:rPr>
          <w:rFonts w:ascii="Traditional Arabic" w:hAnsi="Traditional Arabic" w:cs="Traditional Arabic" w:hint="cs"/>
          <w:b/>
          <w:bCs/>
          <w:color w:val="000000" w:themeColor="text1"/>
          <w:sz w:val="36"/>
          <w:szCs w:val="36"/>
          <w:rtl/>
          <w:lang w:bidi="ar-DZ"/>
        </w:rPr>
        <w:t>السن ،</w:t>
      </w:r>
      <w:r w:rsidR="00E54DEB">
        <w:rPr>
          <w:rFonts w:ascii="Traditional Arabic" w:hAnsi="Traditional Arabic" w:cs="Traditional Arabic" w:hint="cs"/>
          <w:b/>
          <w:bCs/>
          <w:color w:val="000000" w:themeColor="text1"/>
          <w:sz w:val="36"/>
          <w:szCs w:val="36"/>
          <w:rtl/>
          <w:lang w:bidi="ar-DZ"/>
        </w:rPr>
        <w:t xml:space="preserve">او </w:t>
      </w:r>
      <w:r w:rsidR="00592944">
        <w:rPr>
          <w:rFonts w:ascii="Traditional Arabic" w:hAnsi="Traditional Arabic" w:cs="Traditional Arabic" w:hint="cs"/>
          <w:b/>
          <w:bCs/>
          <w:color w:val="000000" w:themeColor="text1"/>
          <w:sz w:val="36"/>
          <w:szCs w:val="36"/>
          <w:rtl/>
          <w:lang w:bidi="ar-DZ"/>
        </w:rPr>
        <w:t xml:space="preserve">التوجه الجنسي </w:t>
      </w:r>
      <w:r w:rsidR="00E54DEB">
        <w:rPr>
          <w:rFonts w:ascii="Traditional Arabic" w:hAnsi="Traditional Arabic" w:cs="Traditional Arabic" w:hint="cs"/>
          <w:b/>
          <w:bCs/>
          <w:color w:val="000000" w:themeColor="text1"/>
          <w:sz w:val="36"/>
          <w:szCs w:val="36"/>
          <w:rtl/>
          <w:lang w:bidi="ar-DZ"/>
        </w:rPr>
        <w:t>،او العضوية الحقيقية او المفترضة الى عرق او مجموعة عرقية )</w:t>
      </w:r>
    </w:p>
    <w:p w:rsidR="00EA6BAD" w:rsidRDefault="00EA6BAD" w:rsidP="00EA6BAD">
      <w:pPr>
        <w:pStyle w:val="a3"/>
        <w:numPr>
          <w:ilvl w:val="0"/>
          <w:numId w:val="22"/>
        </w:numPr>
        <w:tabs>
          <w:tab w:val="left" w:pos="3617"/>
        </w:tabs>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من اجل التحقق من وجود تمييز ،من الضروري مفارنة المواقف الفردية اذا</w:t>
      </w:r>
      <w:r w:rsidR="00242F98">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وجد شخضان نفسيهما في نفس الموقف </w:t>
      </w:r>
    </w:p>
    <w:p w:rsidR="00C97CAB" w:rsidRDefault="00EA6BAD" w:rsidP="00EA6BAD">
      <w:pPr>
        <w:pStyle w:val="a3"/>
        <w:tabs>
          <w:tab w:val="left" w:pos="3617"/>
        </w:tabs>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او</w:t>
      </w:r>
      <w:r w:rsidR="00242F98">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في موقف قريب بما يكفي ليكونا قابلين للمقارنة ،فسيعتمد الاختيار على معاملة متساوية حالية او سابقة او</w:t>
      </w:r>
      <w:r w:rsidR="00242F98">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حتى افتراضية </w:t>
      </w:r>
      <w:r w:rsidR="00C97CAB">
        <w:rPr>
          <w:rFonts w:ascii="Traditional Arabic" w:hAnsi="Traditional Arabic" w:cs="Traditional Arabic" w:hint="cs"/>
          <w:b/>
          <w:bCs/>
          <w:sz w:val="32"/>
          <w:szCs w:val="32"/>
          <w:rtl/>
          <w:lang w:bidi="ar-DZ"/>
        </w:rPr>
        <w:t>.</w:t>
      </w:r>
    </w:p>
    <w:p w:rsidR="00C97CAB" w:rsidRDefault="00C97CAB" w:rsidP="00C97CAB">
      <w:pPr>
        <w:tabs>
          <w:tab w:val="left" w:pos="3617"/>
        </w:tabs>
        <w:rPr>
          <w:rFonts w:ascii="Traditional Arabic" w:hAnsi="Traditional Arabic" w:cs="Traditional Arabic"/>
          <w:b/>
          <w:bCs/>
          <w:sz w:val="32"/>
          <w:szCs w:val="32"/>
          <w:rtl/>
          <w:lang w:bidi="ar-DZ"/>
        </w:rPr>
      </w:pPr>
      <w:r w:rsidRPr="00C97CAB">
        <w:rPr>
          <w:rFonts w:ascii="Traditional Arabic" w:hAnsi="Traditional Arabic" w:cs="Traditional Arabic" w:hint="cs"/>
          <w:b/>
          <w:bCs/>
          <w:sz w:val="32"/>
          <w:szCs w:val="32"/>
          <w:rtl/>
          <w:lang w:bidi="ar-DZ"/>
        </w:rPr>
        <w:t xml:space="preserve">مثال : رفض </w:t>
      </w:r>
      <w:r w:rsidR="0045313F">
        <w:rPr>
          <w:rFonts w:ascii="Traditional Arabic" w:hAnsi="Traditional Arabic" w:cs="Traditional Arabic" w:hint="cs"/>
          <w:b/>
          <w:bCs/>
          <w:sz w:val="32"/>
          <w:szCs w:val="32"/>
          <w:rtl/>
          <w:lang w:bidi="ar-DZ"/>
        </w:rPr>
        <w:t>الوظيفة بسبب لون بشرته سوداء</w:t>
      </w:r>
      <w:r w:rsidRPr="00C97CAB">
        <w:rPr>
          <w:rFonts w:ascii="Traditional Arabic" w:hAnsi="Traditional Arabic" w:cs="Traditional Arabic" w:hint="cs"/>
          <w:b/>
          <w:bCs/>
          <w:sz w:val="32"/>
          <w:szCs w:val="32"/>
          <w:rtl/>
          <w:lang w:bidi="ar-DZ"/>
        </w:rPr>
        <w:t xml:space="preserve"> .</w:t>
      </w:r>
    </w:p>
    <w:p w:rsidR="00C97CAB" w:rsidRPr="00BF176A" w:rsidRDefault="00C97CAB" w:rsidP="00C97CAB">
      <w:pPr>
        <w:tabs>
          <w:tab w:val="left" w:pos="3617"/>
        </w:tabs>
        <w:rPr>
          <w:rFonts w:ascii="Traditional Arabic" w:hAnsi="Traditional Arabic" w:cs="Traditional Arabic"/>
          <w:b/>
          <w:bCs/>
          <w:color w:val="1F497D" w:themeColor="text2"/>
          <w:sz w:val="32"/>
          <w:szCs w:val="32"/>
          <w:u w:val="single"/>
          <w:rtl/>
          <w:lang w:bidi="ar-DZ"/>
        </w:rPr>
      </w:pPr>
      <w:r w:rsidRPr="00BF176A">
        <w:rPr>
          <w:rFonts w:ascii="Traditional Arabic" w:hAnsi="Traditional Arabic" w:cs="Traditional Arabic" w:hint="cs"/>
          <w:b/>
          <w:bCs/>
          <w:color w:val="1F497D" w:themeColor="text2"/>
          <w:sz w:val="32"/>
          <w:szCs w:val="32"/>
          <w:rtl/>
          <w:lang w:bidi="ar-DZ"/>
        </w:rPr>
        <w:t xml:space="preserve">  </w:t>
      </w:r>
      <w:r w:rsidR="00BF176A" w:rsidRPr="00BF176A">
        <w:rPr>
          <w:rFonts w:ascii="Traditional Arabic" w:hAnsi="Traditional Arabic" w:cs="Traditional Arabic" w:hint="cs"/>
          <w:b/>
          <w:bCs/>
          <w:color w:val="1F497D" w:themeColor="text2"/>
          <w:sz w:val="32"/>
          <w:szCs w:val="32"/>
          <w:u w:val="single"/>
          <w:rtl/>
          <w:lang w:bidi="ar-DZ"/>
        </w:rPr>
        <w:t xml:space="preserve"> 2.2</w:t>
      </w:r>
      <w:r w:rsidRPr="00BF176A">
        <w:rPr>
          <w:rFonts w:ascii="Traditional Arabic" w:hAnsi="Traditional Arabic" w:cs="Traditional Arabic" w:hint="cs"/>
          <w:b/>
          <w:bCs/>
          <w:color w:val="1F497D" w:themeColor="text2"/>
          <w:sz w:val="32"/>
          <w:szCs w:val="32"/>
          <w:u w:val="single"/>
          <w:rtl/>
          <w:lang w:bidi="ar-DZ"/>
        </w:rPr>
        <w:t>التمييز غير مباشر :</w:t>
      </w:r>
    </w:p>
    <w:p w:rsidR="00C97CAB" w:rsidRPr="00C97CAB" w:rsidRDefault="00C97CAB" w:rsidP="00C97CAB">
      <w:pPr>
        <w:tabs>
          <w:tab w:val="left" w:pos="3617"/>
        </w:tabs>
        <w:rPr>
          <w:rFonts w:ascii="Traditional Arabic" w:hAnsi="Traditional Arabic" w:cs="Traditional Arabic"/>
          <w:b/>
          <w:bCs/>
          <w:color w:val="000000" w:themeColor="text1"/>
          <w:sz w:val="32"/>
          <w:szCs w:val="32"/>
          <w:rtl/>
          <w:lang w:bidi="ar-DZ"/>
        </w:rPr>
      </w:pPr>
      <w:r>
        <w:rPr>
          <w:rFonts w:ascii="Traditional Arabic" w:hAnsi="Traditional Arabic" w:cs="Traditional Arabic" w:hint="cs"/>
          <w:b/>
          <w:bCs/>
          <w:color w:val="FF0000"/>
          <w:sz w:val="32"/>
          <w:szCs w:val="32"/>
          <w:u w:val="single"/>
          <w:rtl/>
          <w:lang w:bidi="ar-DZ"/>
        </w:rPr>
        <w:lastRenderedPageBreak/>
        <w:t xml:space="preserve"> </w:t>
      </w:r>
      <w:r>
        <w:rPr>
          <w:rFonts w:ascii="Traditional Arabic" w:hAnsi="Traditional Arabic" w:cs="Traditional Arabic" w:hint="cs"/>
          <w:b/>
          <w:bCs/>
          <w:color w:val="000000" w:themeColor="text1"/>
          <w:sz w:val="32"/>
          <w:szCs w:val="32"/>
          <w:rtl/>
          <w:lang w:bidi="ar-DZ"/>
        </w:rPr>
        <w:t xml:space="preserve">يحدث التمييز غير المباشر عندما يرجح ان يؤدي حكم او معيار او ممارسة محايدة الى ضرر معين للاشخاض من دين اومعتقد معين او الاعاقة او العمر التوجه الجنسي او الانتناء او عدم الانتماء حقيقي او مفترض الى عرق او مجموعة عرقية معينة مقارنة باشخاص اخرين  </w:t>
      </w:r>
    </w:p>
    <w:p w:rsidR="00BF176A" w:rsidRPr="00AD28DA" w:rsidRDefault="00BF176A" w:rsidP="00BF176A">
      <w:pPr>
        <w:tabs>
          <w:tab w:val="left" w:pos="3617"/>
        </w:tabs>
        <w:rPr>
          <w:rFonts w:ascii="Traditional Arabic" w:hAnsi="Traditional Arabic" w:cs="Traditional Arabic"/>
          <w:b/>
          <w:bCs/>
          <w:color w:val="FF0000"/>
          <w:sz w:val="36"/>
          <w:szCs w:val="36"/>
          <w:u w:val="single"/>
          <w:rtl/>
          <w:lang w:bidi="ar-DZ"/>
        </w:rPr>
      </w:pPr>
      <w:r w:rsidRPr="00AD28DA">
        <w:rPr>
          <w:rFonts w:ascii="Traditional Arabic" w:hAnsi="Traditional Arabic" w:cs="Traditional Arabic" w:hint="cs"/>
          <w:b/>
          <w:bCs/>
          <w:color w:val="FF0000"/>
          <w:sz w:val="36"/>
          <w:szCs w:val="36"/>
          <w:u w:val="single"/>
          <w:rtl/>
          <w:lang w:bidi="ar-DZ"/>
        </w:rPr>
        <w:t xml:space="preserve">3.اسباب التمييز : </w:t>
      </w:r>
    </w:p>
    <w:p w:rsidR="00BF176A" w:rsidRDefault="00BF176A" w:rsidP="00A7332D">
      <w:pPr>
        <w:tabs>
          <w:tab w:val="left" w:pos="3617"/>
          <w:tab w:val="left" w:pos="6962"/>
        </w:tabs>
        <w:rPr>
          <w:rFonts w:ascii="Traditional Arabic" w:hAnsi="Traditional Arabic" w:cs="Traditional Arabic"/>
          <w:b/>
          <w:bCs/>
          <w:color w:val="000000" w:themeColor="text1"/>
          <w:sz w:val="32"/>
          <w:szCs w:val="32"/>
          <w:rtl/>
          <w:lang w:bidi="ar-DZ"/>
        </w:rPr>
      </w:pPr>
      <w:r>
        <w:rPr>
          <w:rFonts w:ascii="Traditional Arabic" w:hAnsi="Traditional Arabic" w:cs="Traditional Arabic" w:hint="cs"/>
          <w:b/>
          <w:bCs/>
          <w:color w:val="000000" w:themeColor="text1"/>
          <w:sz w:val="32"/>
          <w:szCs w:val="32"/>
          <w:rtl/>
          <w:lang w:bidi="ar-DZ"/>
        </w:rPr>
        <w:t xml:space="preserve">يسرد قانون العمل </w:t>
      </w:r>
      <w:r w:rsidR="00DB7BCB">
        <w:rPr>
          <w:rFonts w:ascii="Traditional Arabic" w:hAnsi="Traditional Arabic" w:cs="Traditional Arabic" w:hint="cs"/>
          <w:b/>
          <w:bCs/>
          <w:color w:val="000000" w:themeColor="text1"/>
          <w:sz w:val="32"/>
          <w:szCs w:val="32"/>
          <w:rtl/>
          <w:lang w:bidi="ar-DZ"/>
        </w:rPr>
        <w:t>الأسباب</w:t>
      </w:r>
      <w:r>
        <w:rPr>
          <w:rFonts w:ascii="Traditional Arabic" w:hAnsi="Traditional Arabic" w:cs="Traditional Arabic" w:hint="cs"/>
          <w:b/>
          <w:bCs/>
          <w:color w:val="000000" w:themeColor="text1"/>
          <w:sz w:val="32"/>
          <w:szCs w:val="32"/>
          <w:rtl/>
          <w:lang w:bidi="ar-DZ"/>
        </w:rPr>
        <w:t xml:space="preserve"> المحظورة للتمييز وهي:</w:t>
      </w:r>
      <w:r w:rsidR="00A7332D">
        <w:rPr>
          <w:rFonts w:ascii="Traditional Arabic" w:hAnsi="Traditional Arabic" w:cs="Traditional Arabic"/>
          <w:b/>
          <w:bCs/>
          <w:color w:val="000000" w:themeColor="text1"/>
          <w:sz w:val="32"/>
          <w:szCs w:val="32"/>
          <w:rtl/>
          <w:lang w:bidi="ar-DZ"/>
        </w:rPr>
        <w:tab/>
      </w:r>
    </w:p>
    <w:p w:rsidR="00BF176A" w:rsidRDefault="00BF176A" w:rsidP="00BF176A">
      <w:pPr>
        <w:tabs>
          <w:tab w:val="left" w:pos="3617"/>
        </w:tabs>
        <w:rPr>
          <w:rFonts w:ascii="Traditional Arabic" w:hAnsi="Traditional Arabic" w:cs="Traditional Arabic"/>
          <w:b/>
          <w:bCs/>
          <w:color w:val="1F497D" w:themeColor="text2"/>
          <w:sz w:val="32"/>
          <w:szCs w:val="32"/>
          <w:rtl/>
          <w:lang w:bidi="ar-DZ"/>
        </w:rPr>
      </w:pPr>
      <w:r w:rsidRPr="00BF176A">
        <w:rPr>
          <w:rFonts w:ascii="Traditional Arabic" w:hAnsi="Traditional Arabic" w:cs="Traditional Arabic" w:hint="cs"/>
          <w:b/>
          <w:bCs/>
          <w:color w:val="1F497D" w:themeColor="text2"/>
          <w:sz w:val="32"/>
          <w:szCs w:val="32"/>
          <w:rtl/>
          <w:lang w:bidi="ar-DZ"/>
        </w:rPr>
        <w:t xml:space="preserve">1.3 العرق </w:t>
      </w:r>
      <w:r>
        <w:rPr>
          <w:rFonts w:ascii="Traditional Arabic" w:hAnsi="Traditional Arabic" w:cs="Traditional Arabic" w:hint="cs"/>
          <w:b/>
          <w:bCs/>
          <w:color w:val="1F497D" w:themeColor="text2"/>
          <w:sz w:val="32"/>
          <w:szCs w:val="32"/>
          <w:rtl/>
          <w:lang w:bidi="ar-DZ"/>
        </w:rPr>
        <w:t>و</w:t>
      </w:r>
      <w:r w:rsidR="00242F98">
        <w:rPr>
          <w:rFonts w:ascii="Traditional Arabic" w:hAnsi="Traditional Arabic" w:cs="Traditional Arabic" w:hint="cs"/>
          <w:b/>
          <w:bCs/>
          <w:color w:val="1F497D" w:themeColor="text2"/>
          <w:sz w:val="32"/>
          <w:szCs w:val="32"/>
          <w:rtl/>
          <w:lang w:bidi="ar-DZ"/>
        </w:rPr>
        <w:t xml:space="preserve"> </w:t>
      </w:r>
      <w:r w:rsidR="00D05045">
        <w:rPr>
          <w:rFonts w:ascii="Traditional Arabic" w:hAnsi="Traditional Arabic" w:cs="Traditional Arabic" w:hint="cs"/>
          <w:b/>
          <w:bCs/>
          <w:color w:val="1F497D" w:themeColor="text2"/>
          <w:sz w:val="32"/>
          <w:szCs w:val="32"/>
          <w:rtl/>
          <w:lang w:bidi="ar-DZ"/>
        </w:rPr>
        <w:t>الاصل</w:t>
      </w:r>
      <w:r>
        <w:rPr>
          <w:rFonts w:ascii="Traditional Arabic" w:hAnsi="Traditional Arabic" w:cs="Traditional Arabic" w:hint="cs"/>
          <w:b/>
          <w:bCs/>
          <w:color w:val="1F497D" w:themeColor="text2"/>
          <w:sz w:val="32"/>
          <w:szCs w:val="32"/>
          <w:rtl/>
          <w:lang w:bidi="ar-DZ"/>
        </w:rPr>
        <w:t xml:space="preserve"> العرقي :</w:t>
      </w:r>
    </w:p>
    <w:p w:rsidR="00731725" w:rsidRPr="00DB7BCB" w:rsidRDefault="00731725" w:rsidP="00D05045">
      <w:pPr>
        <w:tabs>
          <w:tab w:val="left" w:pos="3617"/>
        </w:tabs>
        <w:rPr>
          <w:rFonts w:ascii="Traditional Arabic" w:hAnsi="Traditional Arabic" w:cs="Traditional Arabic"/>
          <w:b/>
          <w:bCs/>
          <w:color w:val="000000" w:themeColor="text1"/>
          <w:sz w:val="32"/>
          <w:szCs w:val="32"/>
          <w:rtl/>
          <w:lang w:bidi="ar-DZ"/>
        </w:rPr>
      </w:pPr>
      <w:r w:rsidRPr="00DB7BCB">
        <w:rPr>
          <w:rFonts w:ascii="Traditional Arabic" w:hAnsi="Traditional Arabic" w:cs="Traditional Arabic" w:hint="cs"/>
          <w:b/>
          <w:bCs/>
          <w:color w:val="000000" w:themeColor="text1"/>
          <w:sz w:val="32"/>
          <w:szCs w:val="32"/>
          <w:rtl/>
          <w:lang w:bidi="ar-DZ"/>
        </w:rPr>
        <w:t xml:space="preserve"> العرق </w:t>
      </w:r>
      <w:r w:rsidR="00D05045">
        <w:rPr>
          <w:rFonts w:ascii="Traditional Arabic" w:hAnsi="Traditional Arabic" w:cs="Traditional Arabic" w:hint="cs"/>
          <w:b/>
          <w:bCs/>
          <w:color w:val="000000" w:themeColor="text1"/>
          <w:sz w:val="32"/>
          <w:szCs w:val="32"/>
          <w:rtl/>
          <w:lang w:bidi="ar-DZ"/>
        </w:rPr>
        <w:t xml:space="preserve">يعني </w:t>
      </w:r>
      <w:r w:rsidRPr="00DB7BCB">
        <w:rPr>
          <w:rFonts w:ascii="Traditional Arabic" w:hAnsi="Traditional Arabic" w:cs="Traditional Arabic" w:hint="cs"/>
          <w:b/>
          <w:bCs/>
          <w:color w:val="000000" w:themeColor="text1"/>
          <w:sz w:val="32"/>
          <w:szCs w:val="32"/>
          <w:rtl/>
          <w:lang w:bidi="ar-DZ"/>
        </w:rPr>
        <w:t xml:space="preserve"> مجموعة من الناس لديهم </w:t>
      </w:r>
      <w:r w:rsidR="00DB7BCB" w:rsidRPr="00DB7BCB">
        <w:rPr>
          <w:rFonts w:ascii="Traditional Arabic" w:hAnsi="Traditional Arabic" w:cs="Traditional Arabic" w:hint="cs"/>
          <w:b/>
          <w:bCs/>
          <w:color w:val="000000" w:themeColor="text1"/>
          <w:sz w:val="32"/>
          <w:szCs w:val="32"/>
          <w:rtl/>
          <w:lang w:bidi="ar-DZ"/>
        </w:rPr>
        <w:t>أصل</w:t>
      </w:r>
      <w:r w:rsidRPr="00DB7BCB">
        <w:rPr>
          <w:rFonts w:ascii="Traditional Arabic" w:hAnsi="Traditional Arabic" w:cs="Traditional Arabic" w:hint="cs"/>
          <w:b/>
          <w:bCs/>
          <w:color w:val="000000" w:themeColor="text1"/>
          <w:sz w:val="32"/>
          <w:szCs w:val="32"/>
          <w:rtl/>
          <w:lang w:bidi="ar-DZ"/>
        </w:rPr>
        <w:t xml:space="preserve"> وخصائص مشتركة </w:t>
      </w:r>
      <w:r w:rsidR="004E614F" w:rsidRPr="00DB7BCB">
        <w:rPr>
          <w:rFonts w:ascii="Traditional Arabic" w:hAnsi="Traditional Arabic" w:cs="Traditional Arabic" w:hint="cs"/>
          <w:b/>
          <w:bCs/>
          <w:color w:val="000000" w:themeColor="text1"/>
          <w:sz w:val="32"/>
          <w:szCs w:val="32"/>
          <w:rtl/>
          <w:lang w:bidi="ar-DZ"/>
        </w:rPr>
        <w:t xml:space="preserve">.ينطوي التمييز القائم على العرق على معاملة شخص </w:t>
      </w:r>
    </w:p>
    <w:p w:rsidR="004E614F" w:rsidRPr="00DB7BCB" w:rsidRDefault="004E614F" w:rsidP="00BF176A">
      <w:pPr>
        <w:tabs>
          <w:tab w:val="left" w:pos="3617"/>
        </w:tabs>
        <w:rPr>
          <w:rFonts w:ascii="Traditional Arabic" w:hAnsi="Traditional Arabic" w:cs="Traditional Arabic"/>
          <w:b/>
          <w:bCs/>
          <w:sz w:val="32"/>
          <w:szCs w:val="32"/>
          <w:rtl/>
          <w:lang w:bidi="ar-DZ"/>
        </w:rPr>
      </w:pPr>
      <w:r w:rsidRPr="00DB7BCB">
        <w:rPr>
          <w:rFonts w:ascii="Traditional Arabic" w:hAnsi="Traditional Arabic" w:cs="Traditional Arabic" w:hint="cs"/>
          <w:b/>
          <w:bCs/>
          <w:sz w:val="32"/>
          <w:szCs w:val="32"/>
          <w:rtl/>
          <w:lang w:bidi="ar-DZ"/>
        </w:rPr>
        <w:t xml:space="preserve">  ما (متقدم لوظيفة )بشكل سلبي لانه من عرق معين او</w:t>
      </w:r>
      <w:r w:rsidR="00DB7BCB">
        <w:rPr>
          <w:rFonts w:ascii="Traditional Arabic" w:hAnsi="Traditional Arabic" w:cs="Traditional Arabic" w:hint="cs"/>
          <w:b/>
          <w:bCs/>
          <w:sz w:val="32"/>
          <w:szCs w:val="32"/>
          <w:rtl/>
          <w:lang w:bidi="ar-DZ"/>
        </w:rPr>
        <w:t xml:space="preserve"> </w:t>
      </w:r>
      <w:r w:rsidRPr="00DB7BCB">
        <w:rPr>
          <w:rFonts w:ascii="Traditional Arabic" w:hAnsi="Traditional Arabic" w:cs="Traditional Arabic" w:hint="cs"/>
          <w:b/>
          <w:bCs/>
          <w:sz w:val="32"/>
          <w:szCs w:val="32"/>
          <w:rtl/>
          <w:lang w:bidi="ar-DZ"/>
        </w:rPr>
        <w:t>بسبب الخصائص الشخصية المرتبطة بالعرق (مثل نوعية الشعر ،او</w:t>
      </w:r>
      <w:r w:rsidR="00DB7BCB">
        <w:rPr>
          <w:rFonts w:ascii="Traditional Arabic" w:hAnsi="Traditional Arabic" w:cs="Traditional Arabic" w:hint="cs"/>
          <w:b/>
          <w:bCs/>
          <w:sz w:val="32"/>
          <w:szCs w:val="32"/>
          <w:rtl/>
          <w:lang w:bidi="ar-DZ"/>
        </w:rPr>
        <w:t xml:space="preserve"> </w:t>
      </w:r>
      <w:r w:rsidRPr="00DB7BCB">
        <w:rPr>
          <w:rFonts w:ascii="Traditional Arabic" w:hAnsi="Traditional Arabic" w:cs="Traditional Arabic" w:hint="cs"/>
          <w:b/>
          <w:bCs/>
          <w:sz w:val="32"/>
          <w:szCs w:val="32"/>
          <w:rtl/>
          <w:lang w:bidi="ar-DZ"/>
        </w:rPr>
        <w:t>لون البشرة او</w:t>
      </w:r>
      <w:r w:rsidR="00DB7BCB">
        <w:rPr>
          <w:rFonts w:ascii="Traditional Arabic" w:hAnsi="Traditional Arabic" w:cs="Traditional Arabic" w:hint="cs"/>
          <w:b/>
          <w:bCs/>
          <w:sz w:val="32"/>
          <w:szCs w:val="32"/>
          <w:rtl/>
          <w:lang w:bidi="ar-DZ"/>
        </w:rPr>
        <w:t xml:space="preserve"> </w:t>
      </w:r>
      <w:r w:rsidRPr="00DB7BCB">
        <w:rPr>
          <w:rFonts w:ascii="Traditional Arabic" w:hAnsi="Traditional Arabic" w:cs="Traditional Arabic" w:hint="cs"/>
          <w:b/>
          <w:bCs/>
          <w:sz w:val="32"/>
          <w:szCs w:val="32"/>
          <w:rtl/>
          <w:lang w:bidi="ar-DZ"/>
        </w:rPr>
        <w:t xml:space="preserve">سمات معينة للوجه)، </w:t>
      </w:r>
      <w:r w:rsidR="00DB7BCB">
        <w:rPr>
          <w:rFonts w:ascii="Traditional Arabic" w:hAnsi="Traditional Arabic" w:cs="Traditional Arabic" w:hint="cs"/>
          <w:b/>
          <w:bCs/>
          <w:sz w:val="32"/>
          <w:szCs w:val="32"/>
          <w:rtl/>
          <w:lang w:bidi="ar-DZ"/>
        </w:rPr>
        <w:t>و</w:t>
      </w:r>
      <w:r w:rsidRPr="00DB7BCB">
        <w:rPr>
          <w:rFonts w:ascii="Traditional Arabic" w:hAnsi="Traditional Arabic" w:cs="Traditional Arabic" w:hint="cs"/>
          <w:b/>
          <w:bCs/>
          <w:sz w:val="32"/>
          <w:szCs w:val="32"/>
          <w:rtl/>
          <w:lang w:bidi="ar-DZ"/>
        </w:rPr>
        <w:t>لهذا يطالب العديد من ال</w:t>
      </w:r>
      <w:r w:rsidR="00C1131B" w:rsidRPr="00DB7BCB">
        <w:rPr>
          <w:rFonts w:ascii="Traditional Arabic" w:hAnsi="Traditional Arabic" w:cs="Traditional Arabic" w:hint="cs"/>
          <w:b/>
          <w:bCs/>
          <w:sz w:val="32"/>
          <w:szCs w:val="32"/>
          <w:rtl/>
          <w:lang w:bidi="ar-DZ"/>
        </w:rPr>
        <w:t>م</w:t>
      </w:r>
      <w:r w:rsidRPr="00DB7BCB">
        <w:rPr>
          <w:rFonts w:ascii="Traditional Arabic" w:hAnsi="Traditional Arabic" w:cs="Traditional Arabic" w:hint="cs"/>
          <w:b/>
          <w:bCs/>
          <w:sz w:val="32"/>
          <w:szCs w:val="32"/>
          <w:rtl/>
          <w:lang w:bidi="ar-DZ"/>
        </w:rPr>
        <w:t xml:space="preserve">تخضضين </w:t>
      </w:r>
      <w:r w:rsidR="00C1131B" w:rsidRPr="00DB7BCB">
        <w:rPr>
          <w:rFonts w:ascii="Traditional Arabic" w:hAnsi="Traditional Arabic" w:cs="Traditional Arabic" w:hint="cs"/>
          <w:b/>
          <w:bCs/>
          <w:sz w:val="32"/>
          <w:szCs w:val="32"/>
          <w:rtl/>
          <w:lang w:bidi="ar-DZ"/>
        </w:rPr>
        <w:t>بالتخلص من هذه الفكرة .</w:t>
      </w:r>
    </w:p>
    <w:p w:rsidR="00242F98" w:rsidRDefault="00D419BA" w:rsidP="00D419BA">
      <w:pPr>
        <w:tabs>
          <w:tab w:val="left" w:pos="3617"/>
        </w:tabs>
        <w:rPr>
          <w:rFonts w:ascii="Traditional Arabic" w:hAnsi="Traditional Arabic" w:cs="Traditional Arabic"/>
          <w:b/>
          <w:bCs/>
          <w:color w:val="1F497D" w:themeColor="text2"/>
          <w:sz w:val="32"/>
          <w:szCs w:val="32"/>
          <w:rtl/>
          <w:lang w:bidi="ar-DZ"/>
        </w:rPr>
      </w:pPr>
      <w:r>
        <w:rPr>
          <w:rFonts w:ascii="Traditional Arabic" w:hAnsi="Traditional Arabic" w:cs="Traditional Arabic" w:hint="cs"/>
          <w:b/>
          <w:bCs/>
          <w:color w:val="1F497D" w:themeColor="text2"/>
          <w:sz w:val="32"/>
          <w:szCs w:val="32"/>
          <w:rtl/>
          <w:lang w:bidi="ar-DZ"/>
        </w:rPr>
        <w:t>2.3 الدين والمعتقدات</w:t>
      </w:r>
      <w:r w:rsidR="00242F98">
        <w:rPr>
          <w:rFonts w:ascii="Traditional Arabic" w:hAnsi="Traditional Arabic" w:cs="Traditional Arabic" w:hint="cs"/>
          <w:b/>
          <w:bCs/>
          <w:color w:val="1F497D" w:themeColor="text2"/>
          <w:sz w:val="32"/>
          <w:szCs w:val="32"/>
          <w:rtl/>
          <w:lang w:bidi="ar-DZ"/>
        </w:rPr>
        <w:t>:</w:t>
      </w:r>
    </w:p>
    <w:p w:rsidR="00D05045" w:rsidRPr="00D05045" w:rsidRDefault="00D05045" w:rsidP="004A734F">
      <w:pPr>
        <w:tabs>
          <w:tab w:val="left" w:pos="566"/>
          <w:tab w:val="left" w:pos="3617"/>
        </w:tabs>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الدين مرتبط بالعبادة الذي يختاره الشخص والمعتقدات متنوعة قد تكون</w:t>
      </w:r>
      <w:r w:rsidR="004A734F">
        <w:rPr>
          <w:rFonts w:ascii="Traditional Arabic" w:hAnsi="Traditional Arabic" w:cs="Traditional Arabic" w:hint="cs"/>
          <w:b/>
          <w:bCs/>
          <w:sz w:val="32"/>
          <w:szCs w:val="32"/>
          <w:rtl/>
          <w:lang w:bidi="ar-DZ"/>
        </w:rPr>
        <w:t xml:space="preserve"> دينية</w:t>
      </w:r>
      <w:r>
        <w:rPr>
          <w:rFonts w:ascii="Traditional Arabic" w:hAnsi="Traditional Arabic" w:cs="Traditional Arabic" w:hint="cs"/>
          <w:b/>
          <w:bCs/>
          <w:sz w:val="32"/>
          <w:szCs w:val="32"/>
          <w:rtl/>
          <w:lang w:bidi="ar-DZ"/>
        </w:rPr>
        <w:t xml:space="preserve"> ،انسانية ...الخ يحظر التمييز ضد الموظف بسبب هذه المعتقدات .</w:t>
      </w:r>
    </w:p>
    <w:p w:rsidR="00D419BA" w:rsidRDefault="00D419BA" w:rsidP="00D05045">
      <w:pPr>
        <w:tabs>
          <w:tab w:val="left" w:pos="3617"/>
        </w:tabs>
        <w:rPr>
          <w:rFonts w:ascii="Traditional Arabic" w:hAnsi="Traditional Arabic" w:cs="Traditional Arabic"/>
          <w:b/>
          <w:bCs/>
          <w:color w:val="1F497D" w:themeColor="text2"/>
          <w:sz w:val="32"/>
          <w:szCs w:val="32"/>
          <w:rtl/>
          <w:lang w:bidi="ar-DZ"/>
        </w:rPr>
      </w:pPr>
      <w:r>
        <w:rPr>
          <w:rFonts w:ascii="Traditional Arabic" w:hAnsi="Traditional Arabic" w:cs="Traditional Arabic" w:hint="cs"/>
          <w:b/>
          <w:bCs/>
          <w:color w:val="1F497D" w:themeColor="text2"/>
          <w:sz w:val="32"/>
          <w:szCs w:val="32"/>
          <w:rtl/>
          <w:lang w:bidi="ar-DZ"/>
        </w:rPr>
        <w:t>3.3 التوجه الجنسي :</w:t>
      </w:r>
      <w:r w:rsidR="00D05045">
        <w:rPr>
          <w:rFonts w:ascii="Traditional Arabic" w:hAnsi="Traditional Arabic" w:cs="Traditional Arabic" w:hint="cs"/>
          <w:b/>
          <w:bCs/>
          <w:color w:val="1F497D" w:themeColor="text2"/>
          <w:sz w:val="32"/>
          <w:szCs w:val="32"/>
          <w:rtl/>
          <w:lang w:bidi="ar-DZ"/>
        </w:rPr>
        <w:t xml:space="preserve"> </w:t>
      </w:r>
    </w:p>
    <w:p w:rsidR="00D05045" w:rsidRPr="004A734F" w:rsidRDefault="00D05045" w:rsidP="004A734F">
      <w:pPr>
        <w:tabs>
          <w:tab w:val="left" w:pos="3617"/>
        </w:tabs>
        <w:rPr>
          <w:rFonts w:ascii="Traditional Arabic" w:hAnsi="Traditional Arabic" w:cs="Traditional Arabic"/>
          <w:b/>
          <w:bCs/>
          <w:sz w:val="32"/>
          <w:szCs w:val="32"/>
          <w:rtl/>
          <w:lang w:bidi="ar-DZ"/>
        </w:rPr>
      </w:pPr>
      <w:r w:rsidRPr="004A734F">
        <w:rPr>
          <w:rFonts w:ascii="Traditional Arabic" w:hAnsi="Traditional Arabic" w:cs="Traditional Arabic" w:hint="cs"/>
          <w:b/>
          <w:bCs/>
          <w:sz w:val="32"/>
          <w:szCs w:val="32"/>
          <w:rtl/>
          <w:lang w:bidi="ar-DZ"/>
        </w:rPr>
        <w:t>يجب ان يكون اي فرد قادرا على عيش حياته دون القلق بشان حقيقة ان لدية توجها جنسيا لا يقبله الاخرين.</w:t>
      </w:r>
    </w:p>
    <w:p w:rsidR="00D419BA" w:rsidRDefault="00D419BA" w:rsidP="00D419BA">
      <w:pPr>
        <w:tabs>
          <w:tab w:val="left" w:pos="3617"/>
        </w:tabs>
        <w:rPr>
          <w:rFonts w:ascii="Traditional Arabic" w:hAnsi="Traditional Arabic" w:cs="Traditional Arabic"/>
          <w:b/>
          <w:bCs/>
          <w:color w:val="1F497D" w:themeColor="text2"/>
          <w:sz w:val="32"/>
          <w:szCs w:val="32"/>
          <w:rtl/>
          <w:lang w:bidi="ar-DZ"/>
        </w:rPr>
      </w:pPr>
      <w:r>
        <w:rPr>
          <w:rFonts w:ascii="Traditional Arabic" w:hAnsi="Traditional Arabic" w:cs="Traditional Arabic" w:hint="cs"/>
          <w:b/>
          <w:bCs/>
          <w:color w:val="1F497D" w:themeColor="text2"/>
          <w:sz w:val="32"/>
          <w:szCs w:val="32"/>
          <w:rtl/>
          <w:lang w:bidi="ar-DZ"/>
        </w:rPr>
        <w:t>4.3 العجز :</w:t>
      </w:r>
    </w:p>
    <w:p w:rsidR="004A734F" w:rsidRPr="004A734F" w:rsidRDefault="004A734F" w:rsidP="00D419BA">
      <w:pPr>
        <w:tabs>
          <w:tab w:val="left" w:pos="3617"/>
        </w:tabs>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يعني </w:t>
      </w:r>
      <w:r w:rsidR="003B206F">
        <w:rPr>
          <w:rFonts w:ascii="Traditional Arabic" w:hAnsi="Traditional Arabic" w:cs="Traditional Arabic" w:hint="cs"/>
          <w:b/>
          <w:bCs/>
          <w:sz w:val="32"/>
          <w:szCs w:val="32"/>
          <w:rtl/>
          <w:lang w:bidi="ar-DZ"/>
        </w:rPr>
        <w:t>الإعاقة</w:t>
      </w:r>
      <w:r>
        <w:rPr>
          <w:rFonts w:ascii="Traditional Arabic" w:hAnsi="Traditional Arabic" w:cs="Traditional Arabic" w:hint="cs"/>
          <w:b/>
          <w:bCs/>
          <w:sz w:val="32"/>
          <w:szCs w:val="32"/>
          <w:rtl/>
          <w:lang w:bidi="ar-DZ"/>
        </w:rPr>
        <w:t xml:space="preserve"> المتمثلة في عيب جسدي او</w:t>
      </w:r>
      <w:r w:rsidR="003B206F">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عقلي </w:t>
      </w:r>
      <w:r w:rsidR="003B206F">
        <w:rPr>
          <w:rFonts w:ascii="Traditional Arabic" w:hAnsi="Traditional Arabic" w:cs="Traditional Arabic" w:hint="cs"/>
          <w:b/>
          <w:bCs/>
          <w:sz w:val="32"/>
          <w:szCs w:val="32"/>
          <w:rtl/>
          <w:lang w:bidi="ar-DZ"/>
        </w:rPr>
        <w:t>قد يكون سبب لتمييز كرفض تعيين شخص كفيف للعمل لصعوبة استخدامه للكمبيوتر.</w:t>
      </w:r>
    </w:p>
    <w:p w:rsidR="00D419BA" w:rsidRDefault="00D419BA" w:rsidP="00D419BA">
      <w:pPr>
        <w:tabs>
          <w:tab w:val="left" w:pos="3617"/>
        </w:tabs>
        <w:rPr>
          <w:rFonts w:ascii="Traditional Arabic" w:hAnsi="Traditional Arabic" w:cs="Traditional Arabic"/>
          <w:b/>
          <w:bCs/>
          <w:color w:val="1F497D" w:themeColor="text2"/>
          <w:sz w:val="32"/>
          <w:szCs w:val="32"/>
          <w:rtl/>
          <w:lang w:bidi="ar-DZ"/>
        </w:rPr>
      </w:pPr>
      <w:r>
        <w:rPr>
          <w:rFonts w:ascii="Traditional Arabic" w:hAnsi="Traditional Arabic" w:cs="Traditional Arabic" w:hint="cs"/>
          <w:b/>
          <w:bCs/>
          <w:color w:val="1F497D" w:themeColor="text2"/>
          <w:sz w:val="32"/>
          <w:szCs w:val="32"/>
          <w:rtl/>
          <w:lang w:bidi="ar-DZ"/>
        </w:rPr>
        <w:t>5.3 السن :</w:t>
      </w:r>
    </w:p>
    <w:p w:rsidR="003B206F" w:rsidRPr="00F2742B" w:rsidRDefault="003B206F" w:rsidP="00D419BA">
      <w:pPr>
        <w:tabs>
          <w:tab w:val="left" w:pos="3617"/>
        </w:tabs>
        <w:rPr>
          <w:rFonts w:ascii="Traditional Arabic" w:hAnsi="Traditional Arabic" w:cs="Traditional Arabic"/>
          <w:b/>
          <w:bCs/>
          <w:sz w:val="32"/>
          <w:szCs w:val="32"/>
          <w:rtl/>
          <w:lang w:bidi="ar-DZ"/>
        </w:rPr>
      </w:pPr>
      <w:r w:rsidRPr="00F2742B">
        <w:rPr>
          <w:rFonts w:ascii="Traditional Arabic" w:hAnsi="Traditional Arabic" w:cs="Traditional Arabic" w:hint="cs"/>
          <w:b/>
          <w:bCs/>
          <w:sz w:val="32"/>
          <w:szCs w:val="32"/>
          <w:rtl/>
          <w:lang w:bidi="ar-DZ"/>
        </w:rPr>
        <w:t>قد توجد معاملة مختلفة لشخصين في حالة عمل متساوية بسبب فارق السن فيوجد الحد الادنى من الخبرة مطلوب ،فقد لا</w:t>
      </w:r>
    </w:p>
    <w:p w:rsidR="003B206F" w:rsidRDefault="003B206F" w:rsidP="00D419BA">
      <w:pPr>
        <w:tabs>
          <w:tab w:val="left" w:pos="3617"/>
        </w:tabs>
        <w:rPr>
          <w:rFonts w:ascii="Traditional Arabic" w:hAnsi="Traditional Arabic" w:cs="Traditional Arabic"/>
          <w:b/>
          <w:bCs/>
          <w:color w:val="1F497D" w:themeColor="text2"/>
          <w:sz w:val="32"/>
          <w:szCs w:val="32"/>
          <w:rtl/>
          <w:lang w:bidi="ar-DZ"/>
        </w:rPr>
      </w:pPr>
      <w:r w:rsidRPr="00F2742B">
        <w:rPr>
          <w:rFonts w:ascii="Traditional Arabic" w:hAnsi="Traditional Arabic" w:cs="Traditional Arabic" w:hint="cs"/>
          <w:b/>
          <w:bCs/>
          <w:sz w:val="32"/>
          <w:szCs w:val="32"/>
          <w:rtl/>
          <w:lang w:bidi="ar-DZ"/>
        </w:rPr>
        <w:t xml:space="preserve"> يحتوي  </w:t>
      </w:r>
      <w:r w:rsidR="0045313F" w:rsidRPr="00F2742B">
        <w:rPr>
          <w:rFonts w:ascii="Traditional Arabic" w:hAnsi="Traditional Arabic" w:cs="Traditional Arabic" w:hint="cs"/>
          <w:b/>
          <w:bCs/>
          <w:sz w:val="32"/>
          <w:szCs w:val="32"/>
          <w:rtl/>
          <w:lang w:bidi="ar-DZ"/>
        </w:rPr>
        <w:t>أي</w:t>
      </w:r>
      <w:r w:rsidRPr="00F2742B">
        <w:rPr>
          <w:rFonts w:ascii="Traditional Arabic" w:hAnsi="Traditional Arabic" w:cs="Traditional Arabic" w:hint="cs"/>
          <w:b/>
          <w:bCs/>
          <w:sz w:val="32"/>
          <w:szCs w:val="32"/>
          <w:rtl/>
          <w:lang w:bidi="ar-DZ"/>
        </w:rPr>
        <w:t xml:space="preserve"> </w:t>
      </w:r>
      <w:r w:rsidR="0045313F" w:rsidRPr="00F2742B">
        <w:rPr>
          <w:rFonts w:ascii="Traditional Arabic" w:hAnsi="Traditional Arabic" w:cs="Traditional Arabic" w:hint="cs"/>
          <w:b/>
          <w:bCs/>
          <w:sz w:val="32"/>
          <w:szCs w:val="32"/>
          <w:rtl/>
          <w:lang w:bidi="ar-DZ"/>
        </w:rPr>
        <w:t>إعلان</w:t>
      </w:r>
      <w:r w:rsidRPr="00F2742B">
        <w:rPr>
          <w:rFonts w:ascii="Traditional Arabic" w:hAnsi="Traditional Arabic" w:cs="Traditional Arabic" w:hint="cs"/>
          <w:b/>
          <w:bCs/>
          <w:sz w:val="32"/>
          <w:szCs w:val="32"/>
          <w:rtl/>
          <w:lang w:bidi="ar-DZ"/>
        </w:rPr>
        <w:t xml:space="preserve"> على شرط الحد </w:t>
      </w:r>
      <w:r w:rsidR="0045313F" w:rsidRPr="00F2742B">
        <w:rPr>
          <w:rFonts w:ascii="Traditional Arabic" w:hAnsi="Traditional Arabic" w:cs="Traditional Arabic" w:hint="cs"/>
          <w:b/>
          <w:bCs/>
          <w:sz w:val="32"/>
          <w:szCs w:val="32"/>
          <w:rtl/>
          <w:lang w:bidi="ar-DZ"/>
        </w:rPr>
        <w:t>الأقصى</w:t>
      </w:r>
      <w:r w:rsidRPr="00F2742B">
        <w:rPr>
          <w:rFonts w:ascii="Traditional Arabic" w:hAnsi="Traditional Arabic" w:cs="Traditional Arabic" w:hint="cs"/>
          <w:b/>
          <w:bCs/>
          <w:sz w:val="32"/>
          <w:szCs w:val="32"/>
          <w:rtl/>
          <w:lang w:bidi="ar-DZ"/>
        </w:rPr>
        <w:t xml:space="preserve"> للعمر</w:t>
      </w:r>
      <w:r>
        <w:rPr>
          <w:rFonts w:ascii="Traditional Arabic" w:hAnsi="Traditional Arabic" w:cs="Traditional Arabic" w:hint="cs"/>
          <w:b/>
          <w:bCs/>
          <w:color w:val="1F497D" w:themeColor="text2"/>
          <w:sz w:val="32"/>
          <w:szCs w:val="32"/>
          <w:rtl/>
          <w:lang w:bidi="ar-DZ"/>
        </w:rPr>
        <w:t xml:space="preserve">.  </w:t>
      </w:r>
    </w:p>
    <w:p w:rsidR="00D419BA" w:rsidRDefault="00D419BA" w:rsidP="00D419BA">
      <w:pPr>
        <w:tabs>
          <w:tab w:val="left" w:pos="3617"/>
        </w:tabs>
        <w:rPr>
          <w:rFonts w:ascii="Traditional Arabic" w:hAnsi="Traditional Arabic" w:cs="Traditional Arabic"/>
          <w:b/>
          <w:bCs/>
          <w:color w:val="1F497D" w:themeColor="text2"/>
          <w:sz w:val="32"/>
          <w:szCs w:val="32"/>
          <w:rtl/>
          <w:lang w:bidi="ar-DZ"/>
        </w:rPr>
      </w:pPr>
      <w:r>
        <w:rPr>
          <w:rFonts w:ascii="Traditional Arabic" w:hAnsi="Traditional Arabic" w:cs="Traditional Arabic" w:hint="cs"/>
          <w:b/>
          <w:bCs/>
          <w:color w:val="1F497D" w:themeColor="text2"/>
          <w:sz w:val="32"/>
          <w:szCs w:val="32"/>
          <w:rtl/>
          <w:lang w:bidi="ar-DZ"/>
        </w:rPr>
        <w:t>6.3 النوع:</w:t>
      </w:r>
    </w:p>
    <w:p w:rsidR="00D419BA" w:rsidRPr="00D419BA" w:rsidRDefault="003B206F" w:rsidP="00D419BA">
      <w:pPr>
        <w:tabs>
          <w:tab w:val="left" w:pos="3617"/>
        </w:tabs>
        <w:rPr>
          <w:rFonts w:ascii="Traditional Arabic" w:hAnsi="Traditional Arabic" w:cs="Traditional Arabic"/>
          <w:b/>
          <w:bCs/>
          <w:color w:val="000000" w:themeColor="text1"/>
          <w:sz w:val="32"/>
          <w:szCs w:val="32"/>
          <w:rtl/>
          <w:lang w:bidi="ar-DZ"/>
        </w:rPr>
      </w:pPr>
      <w:r>
        <w:rPr>
          <w:rFonts w:ascii="Traditional Arabic" w:hAnsi="Traditional Arabic" w:cs="Traditional Arabic" w:hint="cs"/>
          <w:b/>
          <w:bCs/>
          <w:color w:val="000000" w:themeColor="text1"/>
          <w:sz w:val="32"/>
          <w:szCs w:val="32"/>
          <w:rtl/>
          <w:lang w:bidi="ar-DZ"/>
        </w:rPr>
        <w:lastRenderedPageBreak/>
        <w:t xml:space="preserve">تتضمن المعاهدة الخاصة بعمل الاتحاد </w:t>
      </w:r>
      <w:r w:rsidR="0045313F">
        <w:rPr>
          <w:rFonts w:ascii="Traditional Arabic" w:hAnsi="Traditional Arabic" w:cs="Traditional Arabic" w:hint="cs"/>
          <w:b/>
          <w:bCs/>
          <w:color w:val="000000" w:themeColor="text1"/>
          <w:sz w:val="32"/>
          <w:szCs w:val="32"/>
          <w:rtl/>
          <w:lang w:bidi="ar-DZ"/>
        </w:rPr>
        <w:t>الأوربي</w:t>
      </w:r>
      <w:r>
        <w:rPr>
          <w:rFonts w:ascii="Traditional Arabic" w:hAnsi="Traditional Arabic" w:cs="Traditional Arabic" w:hint="cs"/>
          <w:b/>
          <w:bCs/>
          <w:color w:val="000000" w:themeColor="text1"/>
          <w:sz w:val="32"/>
          <w:szCs w:val="32"/>
          <w:rtl/>
          <w:lang w:bidi="ar-DZ"/>
        </w:rPr>
        <w:t xml:space="preserve"> في المادة 08 منها على انه يسعى الاتحاد الى القضاء على عدم المساواة وتعزيز المساواة في </w:t>
      </w:r>
      <w:r w:rsidR="0045313F">
        <w:rPr>
          <w:rFonts w:ascii="Traditional Arabic" w:hAnsi="Traditional Arabic" w:cs="Traditional Arabic" w:hint="cs"/>
          <w:b/>
          <w:bCs/>
          <w:color w:val="000000" w:themeColor="text1"/>
          <w:sz w:val="32"/>
          <w:szCs w:val="32"/>
          <w:rtl/>
          <w:lang w:bidi="ar-DZ"/>
        </w:rPr>
        <w:t>الأجر</w:t>
      </w:r>
      <w:r>
        <w:rPr>
          <w:rFonts w:ascii="Traditional Arabic" w:hAnsi="Traditional Arabic" w:cs="Traditional Arabic" w:hint="cs"/>
          <w:b/>
          <w:bCs/>
          <w:color w:val="000000" w:themeColor="text1"/>
          <w:sz w:val="32"/>
          <w:szCs w:val="32"/>
          <w:rtl/>
          <w:lang w:bidi="ar-DZ"/>
        </w:rPr>
        <w:t xml:space="preserve"> بين الرجل </w:t>
      </w:r>
      <w:r w:rsidR="0045313F">
        <w:rPr>
          <w:rFonts w:ascii="Traditional Arabic" w:hAnsi="Traditional Arabic" w:cs="Traditional Arabic" w:hint="cs"/>
          <w:b/>
          <w:bCs/>
          <w:color w:val="000000" w:themeColor="text1"/>
          <w:sz w:val="32"/>
          <w:szCs w:val="32"/>
          <w:rtl/>
          <w:lang w:bidi="ar-DZ"/>
        </w:rPr>
        <w:t>والمرآة</w:t>
      </w:r>
      <w:r>
        <w:rPr>
          <w:rFonts w:ascii="Traditional Arabic" w:hAnsi="Traditional Arabic" w:cs="Traditional Arabic" w:hint="cs"/>
          <w:b/>
          <w:bCs/>
          <w:color w:val="000000" w:themeColor="text1"/>
          <w:sz w:val="32"/>
          <w:szCs w:val="32"/>
          <w:rtl/>
          <w:lang w:bidi="ar-DZ"/>
        </w:rPr>
        <w:t xml:space="preserve">  </w:t>
      </w:r>
      <w:r w:rsidR="007E39B6">
        <w:rPr>
          <w:rFonts w:ascii="Traditional Arabic" w:hAnsi="Traditional Arabic" w:cs="Traditional Arabic" w:hint="cs"/>
          <w:b/>
          <w:bCs/>
          <w:color w:val="000000" w:themeColor="text1"/>
          <w:sz w:val="32"/>
          <w:szCs w:val="32"/>
          <w:rtl/>
          <w:lang w:bidi="ar-DZ"/>
        </w:rPr>
        <w:t>، ففي قانون العمل يشير الى ا ن</w:t>
      </w:r>
      <w:r w:rsidR="00206ACB">
        <w:rPr>
          <w:rFonts w:ascii="Traditional Arabic" w:hAnsi="Traditional Arabic" w:cs="Traditional Arabic" w:hint="cs"/>
          <w:b/>
          <w:bCs/>
          <w:color w:val="000000" w:themeColor="text1"/>
          <w:sz w:val="32"/>
          <w:szCs w:val="32"/>
          <w:rtl/>
          <w:lang w:bidi="ar-DZ"/>
        </w:rPr>
        <w:t xml:space="preserve"> </w:t>
      </w:r>
      <w:r w:rsidR="007E39B6">
        <w:rPr>
          <w:rFonts w:ascii="Traditional Arabic" w:hAnsi="Traditional Arabic" w:cs="Traditional Arabic" w:hint="cs"/>
          <w:b/>
          <w:bCs/>
          <w:color w:val="000000" w:themeColor="text1"/>
          <w:sz w:val="32"/>
          <w:szCs w:val="32"/>
          <w:rtl/>
          <w:lang w:bidi="ar-DZ"/>
        </w:rPr>
        <w:t xml:space="preserve">اي تمييز على </w:t>
      </w:r>
      <w:r w:rsidR="0045313F">
        <w:rPr>
          <w:rFonts w:ascii="Traditional Arabic" w:hAnsi="Traditional Arabic" w:cs="Traditional Arabic" w:hint="cs"/>
          <w:b/>
          <w:bCs/>
          <w:color w:val="000000" w:themeColor="text1"/>
          <w:sz w:val="32"/>
          <w:szCs w:val="32"/>
          <w:rtl/>
          <w:lang w:bidi="ar-DZ"/>
        </w:rPr>
        <w:t>أساس</w:t>
      </w:r>
      <w:r w:rsidR="007E39B6">
        <w:rPr>
          <w:rFonts w:ascii="Traditional Arabic" w:hAnsi="Traditional Arabic" w:cs="Traditional Arabic" w:hint="cs"/>
          <w:b/>
          <w:bCs/>
          <w:color w:val="000000" w:themeColor="text1"/>
          <w:sz w:val="32"/>
          <w:szCs w:val="32"/>
          <w:rtl/>
          <w:lang w:bidi="ar-DZ"/>
        </w:rPr>
        <w:t xml:space="preserve"> الجنس محظور.</w:t>
      </w:r>
    </w:p>
    <w:p w:rsidR="00D268C4" w:rsidRDefault="00D268C4" w:rsidP="00F569A4">
      <w:pPr>
        <w:rPr>
          <w:rFonts w:ascii="Traditional Arabic" w:hAnsi="Traditional Arabic" w:cs="Traditional Arabic"/>
          <w:sz w:val="28"/>
          <w:szCs w:val="28"/>
          <w:rtl/>
          <w:lang w:val="fr-FR" w:bidi="ar-DZ"/>
        </w:rPr>
      </w:pPr>
    </w:p>
    <w:p w:rsidR="00A7332D" w:rsidRDefault="00A7332D" w:rsidP="00F569A4">
      <w:pPr>
        <w:rPr>
          <w:rFonts w:ascii="Traditional Arabic" w:hAnsi="Traditional Arabic" w:cs="Traditional Arabic"/>
          <w:sz w:val="28"/>
          <w:szCs w:val="28"/>
          <w:rtl/>
          <w:lang w:val="fr-FR" w:bidi="ar-DZ"/>
        </w:rPr>
      </w:pPr>
    </w:p>
    <w:p w:rsidR="00AD28DA" w:rsidRPr="00AD28DA" w:rsidRDefault="00AD28DA" w:rsidP="00AD28DA">
      <w:pPr>
        <w:tabs>
          <w:tab w:val="left" w:pos="3617"/>
        </w:tabs>
        <w:rPr>
          <w:rFonts w:ascii="Traditional Arabic" w:hAnsi="Traditional Arabic" w:cs="Traditional Arabic"/>
          <w:b/>
          <w:bCs/>
          <w:color w:val="FF0000"/>
          <w:sz w:val="36"/>
          <w:szCs w:val="36"/>
          <w:u w:val="single"/>
          <w:rtl/>
          <w:lang w:bidi="ar-DZ"/>
        </w:rPr>
      </w:pPr>
      <w:r>
        <w:rPr>
          <w:rFonts w:ascii="Traditional Arabic" w:hAnsi="Traditional Arabic" w:cs="Traditional Arabic" w:hint="cs"/>
          <w:b/>
          <w:bCs/>
          <w:color w:val="FF0000"/>
          <w:sz w:val="36"/>
          <w:szCs w:val="36"/>
          <w:u w:val="single"/>
          <w:rtl/>
          <w:lang w:bidi="ar-DZ"/>
        </w:rPr>
        <w:t>4</w:t>
      </w:r>
      <w:r w:rsidRPr="00AD28DA">
        <w:rPr>
          <w:rFonts w:ascii="Traditional Arabic" w:hAnsi="Traditional Arabic" w:cs="Traditional Arabic" w:hint="cs"/>
          <w:b/>
          <w:bCs/>
          <w:color w:val="FF0000"/>
          <w:sz w:val="36"/>
          <w:szCs w:val="36"/>
          <w:u w:val="single"/>
          <w:rtl/>
          <w:lang w:bidi="ar-DZ"/>
        </w:rPr>
        <w:t>.</w:t>
      </w:r>
      <w:r>
        <w:rPr>
          <w:rFonts w:ascii="Traditional Arabic" w:hAnsi="Traditional Arabic" w:cs="Traditional Arabic" w:hint="cs"/>
          <w:b/>
          <w:bCs/>
          <w:color w:val="FF0000"/>
          <w:sz w:val="36"/>
          <w:szCs w:val="36"/>
          <w:u w:val="single"/>
          <w:rtl/>
          <w:lang w:bidi="ar-DZ"/>
        </w:rPr>
        <w:t xml:space="preserve">استثناءات </w:t>
      </w:r>
      <w:r w:rsidR="00875B1F">
        <w:rPr>
          <w:rFonts w:ascii="Traditional Arabic" w:hAnsi="Traditional Arabic" w:cs="Traditional Arabic" w:hint="cs"/>
          <w:b/>
          <w:bCs/>
          <w:color w:val="FF0000"/>
          <w:sz w:val="36"/>
          <w:szCs w:val="36"/>
          <w:u w:val="single"/>
          <w:rtl/>
          <w:lang w:bidi="ar-DZ"/>
        </w:rPr>
        <w:t>على مبدأ</w:t>
      </w:r>
      <w:r>
        <w:rPr>
          <w:rFonts w:ascii="Traditional Arabic" w:hAnsi="Traditional Arabic" w:cs="Traditional Arabic" w:hint="cs"/>
          <w:b/>
          <w:bCs/>
          <w:color w:val="FF0000"/>
          <w:sz w:val="36"/>
          <w:szCs w:val="36"/>
          <w:u w:val="single"/>
          <w:rtl/>
          <w:lang w:bidi="ar-DZ"/>
        </w:rPr>
        <w:t xml:space="preserve"> تحريم التمييز</w:t>
      </w:r>
      <w:r w:rsidRPr="00AD28DA">
        <w:rPr>
          <w:rFonts w:ascii="Traditional Arabic" w:hAnsi="Traditional Arabic" w:cs="Traditional Arabic" w:hint="cs"/>
          <w:b/>
          <w:bCs/>
          <w:color w:val="FF0000"/>
          <w:sz w:val="36"/>
          <w:szCs w:val="36"/>
          <w:u w:val="single"/>
          <w:rtl/>
          <w:lang w:bidi="ar-DZ"/>
        </w:rPr>
        <w:t xml:space="preserve"> : </w:t>
      </w:r>
    </w:p>
    <w:p w:rsidR="00AD28DA" w:rsidRDefault="00AD28DA" w:rsidP="00AD28DA">
      <w:pPr>
        <w:tabs>
          <w:tab w:val="left" w:pos="3617"/>
        </w:tabs>
        <w:rPr>
          <w:rFonts w:ascii="Traditional Arabic" w:hAnsi="Traditional Arabic" w:cs="Traditional Arabic"/>
          <w:b/>
          <w:bCs/>
          <w:color w:val="1F497D" w:themeColor="text2"/>
          <w:sz w:val="32"/>
          <w:szCs w:val="32"/>
          <w:rtl/>
          <w:lang w:bidi="ar-DZ"/>
        </w:rPr>
      </w:pPr>
      <w:r>
        <w:rPr>
          <w:rFonts w:ascii="Traditional Arabic" w:hAnsi="Traditional Arabic" w:cs="Traditional Arabic" w:hint="cs"/>
          <w:b/>
          <w:bCs/>
          <w:color w:val="1F497D" w:themeColor="text2"/>
          <w:sz w:val="32"/>
          <w:szCs w:val="32"/>
          <w:rtl/>
          <w:lang w:bidi="ar-DZ"/>
        </w:rPr>
        <w:t>1.4 المتطلبات المهنية</w:t>
      </w:r>
      <w:r w:rsidR="0082599D">
        <w:rPr>
          <w:rFonts w:ascii="Traditional Arabic" w:hAnsi="Traditional Arabic" w:cs="Traditional Arabic" w:hint="cs"/>
          <w:b/>
          <w:bCs/>
          <w:color w:val="1F497D" w:themeColor="text2"/>
          <w:sz w:val="32"/>
          <w:szCs w:val="32"/>
          <w:rtl/>
          <w:lang w:bidi="ar-DZ"/>
        </w:rPr>
        <w:t xml:space="preserve"> و</w:t>
      </w:r>
      <w:r>
        <w:rPr>
          <w:rFonts w:ascii="Traditional Arabic" w:hAnsi="Traditional Arabic" w:cs="Traditional Arabic" w:hint="cs"/>
          <w:b/>
          <w:bCs/>
          <w:color w:val="1F497D" w:themeColor="text2"/>
          <w:sz w:val="32"/>
          <w:szCs w:val="32"/>
          <w:rtl/>
          <w:lang w:bidi="ar-DZ"/>
        </w:rPr>
        <w:t xml:space="preserve"> الحاسمة  :</w:t>
      </w:r>
    </w:p>
    <w:p w:rsidR="000C7804" w:rsidRPr="000C7804" w:rsidRDefault="000C7804" w:rsidP="00AD28DA">
      <w:pPr>
        <w:tabs>
          <w:tab w:val="left" w:pos="3617"/>
        </w:tabs>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تكون بسبب طبيعة النشاط المهني </w:t>
      </w:r>
      <w:r w:rsidR="0082599D">
        <w:rPr>
          <w:rFonts w:ascii="Traditional Arabic" w:hAnsi="Traditional Arabic" w:cs="Traditional Arabic" w:hint="cs"/>
          <w:b/>
          <w:bCs/>
          <w:sz w:val="32"/>
          <w:szCs w:val="32"/>
          <w:rtl/>
          <w:lang w:bidi="ar-DZ"/>
        </w:rPr>
        <w:t>او ظروف تمارس فيها الوظيفة فان السمة المعنية تشكل سمة حقيقية حاسمة.</w:t>
      </w:r>
    </w:p>
    <w:p w:rsidR="00AD28DA" w:rsidRDefault="00AD28DA" w:rsidP="00AD28DA">
      <w:pPr>
        <w:tabs>
          <w:tab w:val="left" w:pos="3617"/>
        </w:tabs>
        <w:rPr>
          <w:rFonts w:ascii="Traditional Arabic" w:hAnsi="Traditional Arabic" w:cs="Traditional Arabic"/>
          <w:b/>
          <w:bCs/>
          <w:color w:val="1F497D" w:themeColor="text2"/>
          <w:sz w:val="32"/>
          <w:szCs w:val="32"/>
          <w:rtl/>
          <w:lang w:bidi="ar-DZ"/>
        </w:rPr>
      </w:pPr>
      <w:r>
        <w:rPr>
          <w:rFonts w:ascii="Traditional Arabic" w:hAnsi="Traditional Arabic" w:cs="Traditional Arabic" w:hint="cs"/>
          <w:b/>
          <w:bCs/>
          <w:color w:val="1F497D" w:themeColor="text2"/>
          <w:sz w:val="32"/>
          <w:szCs w:val="32"/>
          <w:rtl/>
          <w:lang w:bidi="ar-DZ"/>
        </w:rPr>
        <w:t xml:space="preserve">2.4 </w:t>
      </w:r>
      <w:r w:rsidR="00875B1F">
        <w:rPr>
          <w:rFonts w:ascii="Traditional Arabic" w:hAnsi="Traditional Arabic" w:cs="Traditional Arabic" w:hint="cs"/>
          <w:b/>
          <w:bCs/>
          <w:color w:val="1F497D" w:themeColor="text2"/>
          <w:sz w:val="32"/>
          <w:szCs w:val="32"/>
          <w:rtl/>
          <w:lang w:bidi="ar-DZ"/>
        </w:rPr>
        <w:t>الإجراءات</w:t>
      </w:r>
      <w:r>
        <w:rPr>
          <w:rFonts w:ascii="Traditional Arabic" w:hAnsi="Traditional Arabic" w:cs="Traditional Arabic" w:hint="cs"/>
          <w:b/>
          <w:bCs/>
          <w:color w:val="1F497D" w:themeColor="text2"/>
          <w:sz w:val="32"/>
          <w:szCs w:val="32"/>
          <w:rtl/>
          <w:lang w:bidi="ar-DZ"/>
        </w:rPr>
        <w:t xml:space="preserve"> الايجابية :</w:t>
      </w:r>
      <w:r w:rsidR="009E5D0D">
        <w:rPr>
          <w:rFonts w:ascii="Traditional Arabic" w:hAnsi="Traditional Arabic" w:cs="Traditional Arabic" w:hint="cs"/>
          <w:b/>
          <w:bCs/>
          <w:color w:val="1F497D" w:themeColor="text2"/>
          <w:sz w:val="32"/>
          <w:szCs w:val="32"/>
          <w:rtl/>
          <w:lang w:bidi="ar-DZ"/>
        </w:rPr>
        <w:t xml:space="preserve"> </w:t>
      </w:r>
    </w:p>
    <w:p w:rsidR="009E5D0D" w:rsidRPr="009E5D0D" w:rsidRDefault="009E5D0D" w:rsidP="00AD28DA">
      <w:pPr>
        <w:tabs>
          <w:tab w:val="left" w:pos="3617"/>
        </w:tabs>
        <w:rPr>
          <w:rFonts w:ascii="Traditional Arabic" w:hAnsi="Traditional Arabic" w:cs="Traditional Arabic"/>
          <w:b/>
          <w:bCs/>
          <w:color w:val="000000" w:themeColor="text1"/>
          <w:sz w:val="32"/>
          <w:szCs w:val="32"/>
          <w:rtl/>
          <w:lang w:bidi="ar-DZ"/>
        </w:rPr>
      </w:pPr>
      <w:r>
        <w:rPr>
          <w:rFonts w:ascii="Traditional Arabic" w:hAnsi="Traditional Arabic" w:cs="Traditional Arabic" w:hint="cs"/>
          <w:b/>
          <w:bCs/>
          <w:color w:val="000000" w:themeColor="text1"/>
          <w:sz w:val="32"/>
          <w:szCs w:val="32"/>
          <w:rtl/>
          <w:lang w:bidi="ar-DZ"/>
        </w:rPr>
        <w:t xml:space="preserve">مجموعة من التدابير توفر مزايا محددة تهدف الى تسهيل ممارسة نشاط مهني من قبل فئة ناقصة التمثيل او تعويض عن </w:t>
      </w:r>
      <w:r w:rsidR="0082599D">
        <w:rPr>
          <w:rFonts w:ascii="Traditional Arabic" w:hAnsi="Traditional Arabic" w:cs="Traditional Arabic" w:hint="cs"/>
          <w:b/>
          <w:bCs/>
          <w:color w:val="000000" w:themeColor="text1"/>
          <w:sz w:val="32"/>
          <w:szCs w:val="32"/>
          <w:rtl/>
          <w:lang w:bidi="ar-DZ"/>
        </w:rPr>
        <w:t>مساوئ</w:t>
      </w:r>
      <w:r>
        <w:rPr>
          <w:rFonts w:ascii="Traditional Arabic" w:hAnsi="Traditional Arabic" w:cs="Traditional Arabic" w:hint="cs"/>
          <w:b/>
          <w:bCs/>
          <w:color w:val="000000" w:themeColor="text1"/>
          <w:sz w:val="32"/>
          <w:szCs w:val="32"/>
          <w:rtl/>
          <w:lang w:bidi="ar-DZ"/>
        </w:rPr>
        <w:t xml:space="preserve"> الحياة المهنية </w:t>
      </w:r>
    </w:p>
    <w:p w:rsidR="00AD28DA" w:rsidRDefault="00AD28DA" w:rsidP="00AD28DA">
      <w:pPr>
        <w:tabs>
          <w:tab w:val="left" w:pos="3617"/>
        </w:tabs>
        <w:rPr>
          <w:rFonts w:ascii="Traditional Arabic" w:hAnsi="Traditional Arabic" w:cs="Traditional Arabic"/>
          <w:b/>
          <w:bCs/>
          <w:color w:val="1F497D" w:themeColor="text2"/>
          <w:sz w:val="32"/>
          <w:szCs w:val="32"/>
          <w:rtl/>
          <w:lang w:bidi="ar-DZ"/>
        </w:rPr>
      </w:pPr>
      <w:r>
        <w:rPr>
          <w:rFonts w:ascii="Traditional Arabic" w:hAnsi="Traditional Arabic" w:cs="Traditional Arabic" w:hint="cs"/>
          <w:b/>
          <w:bCs/>
          <w:color w:val="1F497D" w:themeColor="text2"/>
          <w:sz w:val="32"/>
          <w:szCs w:val="32"/>
          <w:rtl/>
          <w:lang w:bidi="ar-DZ"/>
        </w:rPr>
        <w:t>3.4 الجنسية :</w:t>
      </w:r>
    </w:p>
    <w:p w:rsidR="009E5D0D" w:rsidRPr="009E5D0D" w:rsidRDefault="009E5D0D" w:rsidP="009E5D0D">
      <w:pPr>
        <w:tabs>
          <w:tab w:val="left" w:pos="3617"/>
        </w:tabs>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قد يقع التمييز بحقيقة ان الشخص </w:t>
      </w:r>
      <w:r w:rsidR="0045313F">
        <w:rPr>
          <w:rFonts w:ascii="Traditional Arabic" w:hAnsi="Traditional Arabic" w:cs="Traditional Arabic" w:hint="cs"/>
          <w:b/>
          <w:bCs/>
          <w:sz w:val="32"/>
          <w:szCs w:val="32"/>
          <w:rtl/>
          <w:lang w:bidi="ar-DZ"/>
        </w:rPr>
        <w:t>أجنبي</w:t>
      </w:r>
      <w:r>
        <w:rPr>
          <w:rFonts w:ascii="Traditional Arabic" w:hAnsi="Traditional Arabic" w:cs="Traditional Arabic" w:hint="cs"/>
          <w:b/>
          <w:bCs/>
          <w:sz w:val="32"/>
          <w:szCs w:val="32"/>
          <w:rtl/>
          <w:lang w:bidi="ar-DZ"/>
        </w:rPr>
        <w:t>.</w:t>
      </w:r>
    </w:p>
    <w:p w:rsidR="00AD28DA" w:rsidRDefault="00AD28DA" w:rsidP="00AD28DA">
      <w:pPr>
        <w:tabs>
          <w:tab w:val="left" w:pos="3617"/>
        </w:tabs>
        <w:rPr>
          <w:rFonts w:ascii="Traditional Arabic" w:hAnsi="Traditional Arabic" w:cs="Traditional Arabic"/>
          <w:b/>
          <w:bCs/>
          <w:color w:val="1F497D" w:themeColor="text2"/>
          <w:sz w:val="32"/>
          <w:szCs w:val="32"/>
          <w:rtl/>
          <w:lang w:bidi="ar-DZ"/>
        </w:rPr>
      </w:pPr>
      <w:r>
        <w:rPr>
          <w:rFonts w:ascii="Traditional Arabic" w:hAnsi="Traditional Arabic" w:cs="Traditional Arabic" w:hint="cs"/>
          <w:b/>
          <w:bCs/>
          <w:color w:val="1F497D" w:themeColor="text2"/>
          <w:sz w:val="32"/>
          <w:szCs w:val="32"/>
          <w:rtl/>
          <w:lang w:bidi="ar-DZ"/>
        </w:rPr>
        <w:t>4.4 الضمان الاجتماعي :</w:t>
      </w:r>
    </w:p>
    <w:p w:rsidR="0082599D" w:rsidRPr="0082599D" w:rsidRDefault="0082599D" w:rsidP="00AD28DA">
      <w:pPr>
        <w:tabs>
          <w:tab w:val="left" w:pos="3617"/>
        </w:tabs>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لا تدخل المدفوعات التي تتم من خلال أنظمة الضمان الاجتماعي او الحماية الاجتماعية العامة في نطاقه باستثناء التمييز على أساس العرق .</w:t>
      </w:r>
    </w:p>
    <w:p w:rsidR="00AD28DA" w:rsidRDefault="009E5D0D" w:rsidP="00AD28DA">
      <w:pPr>
        <w:tabs>
          <w:tab w:val="left" w:pos="3617"/>
        </w:tabs>
        <w:rPr>
          <w:rFonts w:ascii="Traditional Arabic" w:hAnsi="Traditional Arabic" w:cs="Traditional Arabic"/>
          <w:b/>
          <w:bCs/>
          <w:color w:val="1F497D" w:themeColor="text2"/>
          <w:sz w:val="32"/>
          <w:szCs w:val="32"/>
          <w:rtl/>
          <w:lang w:bidi="ar-DZ"/>
        </w:rPr>
      </w:pPr>
      <w:r>
        <w:rPr>
          <w:rFonts w:ascii="Traditional Arabic" w:hAnsi="Traditional Arabic" w:cs="Traditional Arabic" w:hint="cs"/>
          <w:b/>
          <w:bCs/>
          <w:color w:val="1F497D" w:themeColor="text2"/>
          <w:sz w:val="32"/>
          <w:szCs w:val="32"/>
          <w:rtl/>
          <w:lang w:bidi="ar-DZ"/>
        </w:rPr>
        <w:t>5.4 الدين</w:t>
      </w:r>
      <w:r w:rsidR="00FB6433">
        <w:rPr>
          <w:rFonts w:ascii="Traditional Arabic" w:hAnsi="Traditional Arabic" w:cs="Traditional Arabic" w:hint="cs"/>
          <w:b/>
          <w:bCs/>
          <w:color w:val="1F497D" w:themeColor="text2"/>
          <w:sz w:val="32"/>
          <w:szCs w:val="32"/>
          <w:rtl/>
          <w:lang w:bidi="ar-DZ"/>
        </w:rPr>
        <w:t xml:space="preserve"> </w:t>
      </w:r>
      <w:r w:rsidR="00AD28DA">
        <w:rPr>
          <w:rFonts w:ascii="Traditional Arabic" w:hAnsi="Traditional Arabic" w:cs="Traditional Arabic" w:hint="cs"/>
          <w:b/>
          <w:bCs/>
          <w:color w:val="1F497D" w:themeColor="text2"/>
          <w:sz w:val="32"/>
          <w:szCs w:val="32"/>
          <w:rtl/>
          <w:lang w:bidi="ar-DZ"/>
        </w:rPr>
        <w:t>:</w:t>
      </w:r>
    </w:p>
    <w:p w:rsidR="007E39B6" w:rsidRPr="007E39B6" w:rsidRDefault="0045313F" w:rsidP="00AD28DA">
      <w:pPr>
        <w:tabs>
          <w:tab w:val="left" w:pos="3617"/>
        </w:tabs>
        <w:rPr>
          <w:rFonts w:ascii="Traditional Arabic" w:hAnsi="Traditional Arabic" w:cs="Traditional Arabic"/>
          <w:b/>
          <w:bCs/>
          <w:sz w:val="32"/>
          <w:szCs w:val="32"/>
          <w:rtl/>
          <w:lang w:bidi="ar-DZ"/>
        </w:rPr>
      </w:pPr>
      <w:r w:rsidRPr="007E39B6">
        <w:rPr>
          <w:rFonts w:ascii="Traditional Arabic" w:hAnsi="Traditional Arabic" w:cs="Traditional Arabic" w:hint="cs"/>
          <w:b/>
          <w:bCs/>
          <w:sz w:val="32"/>
          <w:szCs w:val="32"/>
          <w:rtl/>
          <w:lang w:bidi="ar-DZ"/>
        </w:rPr>
        <w:t>أن</w:t>
      </w:r>
      <w:r w:rsidR="007E39B6" w:rsidRPr="007E39B6">
        <w:rPr>
          <w:rFonts w:ascii="Traditional Arabic" w:hAnsi="Traditional Arabic" w:cs="Traditional Arabic" w:hint="cs"/>
          <w:b/>
          <w:bCs/>
          <w:sz w:val="32"/>
          <w:szCs w:val="32"/>
          <w:rtl/>
          <w:lang w:bidi="ar-DZ"/>
        </w:rPr>
        <w:t xml:space="preserve"> الاختلاف في المعاملة على </w:t>
      </w:r>
      <w:r w:rsidRPr="007E39B6">
        <w:rPr>
          <w:rFonts w:ascii="Traditional Arabic" w:hAnsi="Traditional Arabic" w:cs="Traditional Arabic" w:hint="cs"/>
          <w:b/>
          <w:bCs/>
          <w:sz w:val="32"/>
          <w:szCs w:val="32"/>
          <w:rtl/>
          <w:lang w:bidi="ar-DZ"/>
        </w:rPr>
        <w:t>أساس</w:t>
      </w:r>
      <w:r w:rsidR="007E39B6" w:rsidRPr="007E39B6">
        <w:rPr>
          <w:rFonts w:ascii="Traditional Arabic" w:hAnsi="Traditional Arabic" w:cs="Traditional Arabic" w:hint="cs"/>
          <w:b/>
          <w:bCs/>
          <w:sz w:val="32"/>
          <w:szCs w:val="32"/>
          <w:rtl/>
          <w:lang w:bidi="ar-DZ"/>
        </w:rPr>
        <w:t xml:space="preserve"> دين الشخص او معتقده منصوص عليه في القوانين ولا يشكل الدين او المعتقدات تمييزا عندما يشكلا شرطا مهنيا </w:t>
      </w:r>
      <w:r w:rsidRPr="007E39B6">
        <w:rPr>
          <w:rFonts w:ascii="Traditional Arabic" w:hAnsi="Traditional Arabic" w:cs="Traditional Arabic" w:hint="cs"/>
          <w:b/>
          <w:bCs/>
          <w:sz w:val="32"/>
          <w:szCs w:val="32"/>
          <w:rtl/>
          <w:lang w:bidi="ar-DZ"/>
        </w:rPr>
        <w:t>أساسيا</w:t>
      </w:r>
      <w:r w:rsidR="007E39B6" w:rsidRPr="007E39B6">
        <w:rPr>
          <w:rFonts w:ascii="Traditional Arabic" w:hAnsi="Traditional Arabic" w:cs="Traditional Arabic" w:hint="cs"/>
          <w:b/>
          <w:bCs/>
          <w:sz w:val="32"/>
          <w:szCs w:val="32"/>
          <w:rtl/>
          <w:lang w:bidi="ar-DZ"/>
        </w:rPr>
        <w:t xml:space="preserve"> ومشروعا ومبررا عندما يتعلق باخلاقيات المنظمة .</w:t>
      </w:r>
    </w:p>
    <w:p w:rsidR="0082599D" w:rsidRDefault="0082599D" w:rsidP="00AD28DA">
      <w:pPr>
        <w:tabs>
          <w:tab w:val="left" w:pos="3617"/>
        </w:tabs>
        <w:rPr>
          <w:rFonts w:ascii="Traditional Arabic" w:hAnsi="Traditional Arabic" w:cs="Traditional Arabic"/>
          <w:b/>
          <w:bCs/>
          <w:color w:val="1F497D" w:themeColor="text2"/>
          <w:sz w:val="32"/>
          <w:szCs w:val="32"/>
          <w:rtl/>
          <w:lang w:bidi="ar-DZ"/>
        </w:rPr>
      </w:pPr>
    </w:p>
    <w:p w:rsidR="009E5D0D" w:rsidRPr="009E5D0D" w:rsidRDefault="009E5D0D" w:rsidP="00AD28DA">
      <w:pPr>
        <w:tabs>
          <w:tab w:val="left" w:pos="3617"/>
        </w:tabs>
        <w:rPr>
          <w:rFonts w:ascii="Traditional Arabic" w:hAnsi="Traditional Arabic" w:cs="Traditional Arabic"/>
          <w:b/>
          <w:bCs/>
          <w:color w:val="000000" w:themeColor="text1"/>
          <w:sz w:val="32"/>
          <w:szCs w:val="32"/>
          <w:rtl/>
          <w:lang w:bidi="ar-DZ"/>
        </w:rPr>
      </w:pPr>
    </w:p>
    <w:p w:rsidR="00E07454" w:rsidRDefault="00AD28DA" w:rsidP="00E07454">
      <w:pPr>
        <w:tabs>
          <w:tab w:val="left" w:pos="3617"/>
        </w:tabs>
        <w:rPr>
          <w:rFonts w:ascii="Traditional Arabic" w:hAnsi="Traditional Arabic" w:cs="Traditional Arabic"/>
          <w:b/>
          <w:bCs/>
          <w:color w:val="1F497D" w:themeColor="text2"/>
          <w:sz w:val="32"/>
          <w:szCs w:val="32"/>
          <w:rtl/>
          <w:lang w:bidi="ar-DZ"/>
        </w:rPr>
      </w:pPr>
      <w:r>
        <w:rPr>
          <w:rFonts w:ascii="Traditional Arabic" w:hAnsi="Traditional Arabic" w:cs="Traditional Arabic" w:hint="cs"/>
          <w:b/>
          <w:bCs/>
          <w:color w:val="1F497D" w:themeColor="text2"/>
          <w:sz w:val="32"/>
          <w:szCs w:val="32"/>
          <w:rtl/>
          <w:lang w:bidi="ar-DZ"/>
        </w:rPr>
        <w:t xml:space="preserve">6.4 خصوصية </w:t>
      </w:r>
      <w:r w:rsidR="001A6DB3">
        <w:rPr>
          <w:rFonts w:ascii="Traditional Arabic" w:hAnsi="Traditional Arabic" w:cs="Traditional Arabic" w:hint="cs"/>
          <w:b/>
          <w:bCs/>
          <w:color w:val="1F497D" w:themeColor="text2"/>
          <w:sz w:val="32"/>
          <w:szCs w:val="32"/>
          <w:rtl/>
          <w:lang w:bidi="ar-DZ"/>
        </w:rPr>
        <w:t>الإعاقة</w:t>
      </w:r>
      <w:r>
        <w:rPr>
          <w:rFonts w:ascii="Traditional Arabic" w:hAnsi="Traditional Arabic" w:cs="Traditional Arabic" w:hint="cs"/>
          <w:b/>
          <w:bCs/>
          <w:color w:val="1F497D" w:themeColor="text2"/>
          <w:sz w:val="32"/>
          <w:szCs w:val="32"/>
          <w:rtl/>
          <w:lang w:bidi="ar-DZ"/>
        </w:rPr>
        <w:t xml:space="preserve"> :</w:t>
      </w:r>
    </w:p>
    <w:p w:rsidR="001A6DB3" w:rsidRPr="00875B1F" w:rsidRDefault="001A6DB3" w:rsidP="007E39B6">
      <w:pPr>
        <w:tabs>
          <w:tab w:val="left" w:pos="3617"/>
        </w:tabs>
        <w:rPr>
          <w:rFonts w:ascii="Traditional Arabic" w:hAnsi="Traditional Arabic" w:cs="Traditional Arabic"/>
          <w:b/>
          <w:bCs/>
          <w:color w:val="000000" w:themeColor="text1"/>
          <w:sz w:val="32"/>
          <w:szCs w:val="32"/>
          <w:rtl/>
          <w:lang w:bidi="ar-DZ"/>
        </w:rPr>
      </w:pPr>
      <w:r w:rsidRPr="00875B1F">
        <w:rPr>
          <w:rFonts w:ascii="Traditional Arabic" w:hAnsi="Traditional Arabic" w:cs="Traditional Arabic" w:hint="cs"/>
          <w:b/>
          <w:bCs/>
          <w:color w:val="000000" w:themeColor="text1"/>
          <w:sz w:val="32"/>
          <w:szCs w:val="32"/>
          <w:rtl/>
          <w:lang w:bidi="ar-DZ"/>
        </w:rPr>
        <w:lastRenderedPageBreak/>
        <w:t xml:space="preserve"> </w:t>
      </w:r>
      <w:r w:rsidR="007E39B6">
        <w:rPr>
          <w:rFonts w:ascii="Traditional Arabic" w:hAnsi="Traditional Arabic" w:cs="Traditional Arabic" w:hint="cs"/>
          <w:b/>
          <w:bCs/>
          <w:color w:val="000000" w:themeColor="text1"/>
          <w:sz w:val="32"/>
          <w:szCs w:val="32"/>
          <w:rtl/>
          <w:lang w:bidi="ar-DZ"/>
        </w:rPr>
        <w:t>فيما ي</w:t>
      </w:r>
      <w:r w:rsidRPr="00875B1F">
        <w:rPr>
          <w:rFonts w:ascii="Traditional Arabic" w:hAnsi="Traditional Arabic" w:cs="Traditional Arabic" w:hint="cs"/>
          <w:b/>
          <w:bCs/>
          <w:color w:val="000000" w:themeColor="text1"/>
          <w:sz w:val="32"/>
          <w:szCs w:val="32"/>
          <w:rtl/>
          <w:lang w:bidi="ar-DZ"/>
        </w:rPr>
        <w:t xml:space="preserve">تعلق </w:t>
      </w:r>
      <w:r w:rsidR="00875B1F" w:rsidRPr="00875B1F">
        <w:rPr>
          <w:rFonts w:ascii="Traditional Arabic" w:hAnsi="Traditional Arabic" w:cs="Traditional Arabic" w:hint="cs"/>
          <w:b/>
          <w:bCs/>
          <w:color w:val="000000" w:themeColor="text1"/>
          <w:sz w:val="32"/>
          <w:szCs w:val="32"/>
          <w:rtl/>
          <w:lang w:bidi="ar-DZ"/>
        </w:rPr>
        <w:t>بالأشخاص</w:t>
      </w:r>
      <w:r w:rsidRPr="00875B1F">
        <w:rPr>
          <w:rFonts w:ascii="Traditional Arabic" w:hAnsi="Traditional Arabic" w:cs="Traditional Arabic" w:hint="cs"/>
          <w:b/>
          <w:bCs/>
          <w:color w:val="000000" w:themeColor="text1"/>
          <w:sz w:val="32"/>
          <w:szCs w:val="32"/>
          <w:rtl/>
          <w:lang w:bidi="ar-DZ"/>
        </w:rPr>
        <w:t xml:space="preserve"> ذوي </w:t>
      </w:r>
      <w:r w:rsidR="00875B1F" w:rsidRPr="00875B1F">
        <w:rPr>
          <w:rFonts w:ascii="Traditional Arabic" w:hAnsi="Traditional Arabic" w:cs="Traditional Arabic" w:hint="cs"/>
          <w:b/>
          <w:bCs/>
          <w:color w:val="000000" w:themeColor="text1"/>
          <w:sz w:val="32"/>
          <w:szCs w:val="32"/>
          <w:rtl/>
          <w:lang w:bidi="ar-DZ"/>
        </w:rPr>
        <w:t>الإعاقة</w:t>
      </w:r>
      <w:r w:rsidRPr="00875B1F">
        <w:rPr>
          <w:rFonts w:ascii="Traditional Arabic" w:hAnsi="Traditional Arabic" w:cs="Traditional Arabic" w:hint="cs"/>
          <w:b/>
          <w:bCs/>
          <w:color w:val="000000" w:themeColor="text1"/>
          <w:sz w:val="32"/>
          <w:szCs w:val="32"/>
          <w:rtl/>
          <w:lang w:bidi="ar-DZ"/>
        </w:rPr>
        <w:t xml:space="preserve"> يتعين على صاحب العمل اتخاذ التدابير المناسبة وفقا للاحتياجات في وضع ملموس لتمكين العامل المعوق من التقدم في العمل </w:t>
      </w:r>
      <w:r w:rsidR="00875B1F" w:rsidRPr="00875B1F">
        <w:rPr>
          <w:rFonts w:ascii="Traditional Arabic" w:hAnsi="Traditional Arabic" w:cs="Traditional Arabic" w:hint="cs"/>
          <w:b/>
          <w:bCs/>
          <w:color w:val="000000" w:themeColor="text1"/>
          <w:sz w:val="32"/>
          <w:szCs w:val="32"/>
          <w:rtl/>
          <w:lang w:bidi="ar-DZ"/>
        </w:rPr>
        <w:t>.</w:t>
      </w:r>
    </w:p>
    <w:p w:rsidR="00875B1F" w:rsidRPr="00875B1F" w:rsidRDefault="00875B1F" w:rsidP="00E07454">
      <w:pPr>
        <w:tabs>
          <w:tab w:val="left" w:pos="3617"/>
        </w:tabs>
        <w:rPr>
          <w:rFonts w:ascii="Traditional Arabic" w:hAnsi="Traditional Arabic" w:cs="Traditional Arabic"/>
          <w:b/>
          <w:bCs/>
          <w:color w:val="000000" w:themeColor="text1"/>
          <w:sz w:val="32"/>
          <w:szCs w:val="32"/>
          <w:rtl/>
          <w:lang w:bidi="ar-DZ"/>
        </w:rPr>
      </w:pPr>
      <w:r w:rsidRPr="00875B1F">
        <w:rPr>
          <w:rFonts w:ascii="Traditional Arabic" w:hAnsi="Traditional Arabic" w:cs="Traditional Arabic" w:hint="cs"/>
          <w:b/>
          <w:bCs/>
          <w:color w:val="000000" w:themeColor="text1"/>
          <w:sz w:val="32"/>
          <w:szCs w:val="32"/>
          <w:rtl/>
          <w:lang w:bidi="ar-DZ"/>
        </w:rPr>
        <w:t xml:space="preserve">مثل : شخص على كرسي متحرك يتطلب ترتيبات محددة ،لا يحتاجها الموظفون الآخرون </w:t>
      </w:r>
      <w:r>
        <w:rPr>
          <w:rFonts w:ascii="Traditional Arabic" w:hAnsi="Traditional Arabic" w:cs="Traditional Arabic" w:hint="cs"/>
          <w:b/>
          <w:bCs/>
          <w:color w:val="000000" w:themeColor="text1"/>
          <w:sz w:val="32"/>
          <w:szCs w:val="32"/>
          <w:rtl/>
          <w:lang w:bidi="ar-DZ"/>
        </w:rPr>
        <w:t>.</w:t>
      </w:r>
    </w:p>
    <w:p w:rsidR="00E07454" w:rsidRDefault="00354BCC" w:rsidP="00E07454">
      <w:pPr>
        <w:tabs>
          <w:tab w:val="left" w:pos="3617"/>
        </w:tabs>
        <w:rPr>
          <w:rFonts w:ascii="Traditional Arabic" w:hAnsi="Traditional Arabic" w:cs="Traditional Arabic"/>
          <w:b/>
          <w:bCs/>
          <w:color w:val="1F497D" w:themeColor="text2"/>
          <w:sz w:val="32"/>
          <w:szCs w:val="32"/>
          <w:rtl/>
          <w:lang w:bidi="ar-DZ"/>
        </w:rPr>
      </w:pPr>
      <w:r>
        <w:rPr>
          <w:rFonts w:ascii="Traditional Arabic" w:hAnsi="Traditional Arabic" w:cs="Traditional Arabic" w:hint="cs"/>
          <w:b/>
          <w:bCs/>
          <w:color w:val="FF0000"/>
          <w:sz w:val="36"/>
          <w:szCs w:val="36"/>
          <w:u w:val="single"/>
          <w:rtl/>
          <w:lang w:bidi="ar-DZ"/>
        </w:rPr>
        <w:t>5.</w:t>
      </w:r>
      <w:r w:rsidR="00E07454">
        <w:rPr>
          <w:rFonts w:ascii="Traditional Arabic" w:hAnsi="Traditional Arabic" w:cs="Traditional Arabic" w:hint="cs"/>
          <w:b/>
          <w:bCs/>
          <w:color w:val="FF0000"/>
          <w:sz w:val="36"/>
          <w:szCs w:val="36"/>
          <w:u w:val="single"/>
          <w:rtl/>
          <w:lang w:bidi="ar-DZ"/>
        </w:rPr>
        <w:t xml:space="preserve"> </w:t>
      </w:r>
      <w:r w:rsidR="007E39B6">
        <w:rPr>
          <w:rFonts w:ascii="Traditional Arabic" w:hAnsi="Traditional Arabic" w:cs="Traditional Arabic" w:hint="cs"/>
          <w:b/>
          <w:bCs/>
          <w:color w:val="FF0000"/>
          <w:sz w:val="36"/>
          <w:szCs w:val="36"/>
          <w:u w:val="single"/>
          <w:rtl/>
          <w:lang w:bidi="ar-DZ"/>
        </w:rPr>
        <w:t xml:space="preserve">حظر </w:t>
      </w:r>
      <w:r w:rsidR="00E07454">
        <w:rPr>
          <w:rFonts w:ascii="Traditional Arabic" w:hAnsi="Traditional Arabic" w:cs="Traditional Arabic" w:hint="cs"/>
          <w:b/>
          <w:bCs/>
          <w:color w:val="FF0000"/>
          <w:sz w:val="36"/>
          <w:szCs w:val="36"/>
          <w:u w:val="single"/>
          <w:rtl/>
          <w:lang w:bidi="ar-DZ"/>
        </w:rPr>
        <w:t>التمييز</w:t>
      </w:r>
      <w:r>
        <w:rPr>
          <w:rFonts w:ascii="Traditional Arabic" w:hAnsi="Traditional Arabic" w:cs="Traditional Arabic" w:hint="cs"/>
          <w:b/>
          <w:bCs/>
          <w:color w:val="FF0000"/>
          <w:sz w:val="36"/>
          <w:szCs w:val="36"/>
          <w:u w:val="single"/>
          <w:rtl/>
          <w:lang w:bidi="ar-DZ"/>
        </w:rPr>
        <w:t xml:space="preserve"> في مراحل العمل </w:t>
      </w:r>
      <w:r w:rsidR="00E07454" w:rsidRPr="00AD28DA">
        <w:rPr>
          <w:rFonts w:ascii="Traditional Arabic" w:hAnsi="Traditional Arabic" w:cs="Traditional Arabic" w:hint="cs"/>
          <w:b/>
          <w:bCs/>
          <w:color w:val="FF0000"/>
          <w:sz w:val="36"/>
          <w:szCs w:val="36"/>
          <w:u w:val="single"/>
          <w:rtl/>
          <w:lang w:bidi="ar-DZ"/>
        </w:rPr>
        <w:t xml:space="preserve">: </w:t>
      </w:r>
    </w:p>
    <w:p w:rsidR="00354BCC" w:rsidRPr="00E07454" w:rsidRDefault="00354BCC" w:rsidP="00E07454">
      <w:pPr>
        <w:tabs>
          <w:tab w:val="left" w:pos="3617"/>
        </w:tabs>
        <w:rPr>
          <w:rFonts w:ascii="Traditional Arabic" w:hAnsi="Traditional Arabic" w:cs="Traditional Arabic"/>
          <w:b/>
          <w:bCs/>
          <w:color w:val="1F497D" w:themeColor="text2"/>
          <w:sz w:val="32"/>
          <w:szCs w:val="32"/>
          <w:rtl/>
          <w:lang w:bidi="ar-DZ"/>
        </w:rPr>
      </w:pPr>
      <w:r>
        <w:rPr>
          <w:rFonts w:ascii="Traditional Arabic" w:hAnsi="Traditional Arabic" w:cs="Traditional Arabic" w:hint="cs"/>
          <w:b/>
          <w:bCs/>
          <w:color w:val="1F497D" w:themeColor="text2"/>
          <w:sz w:val="32"/>
          <w:szCs w:val="32"/>
          <w:rtl/>
          <w:lang w:bidi="ar-DZ"/>
        </w:rPr>
        <w:t xml:space="preserve">يحظر التمييز في جميع مراحل علاقات العمل من توظيف </w:t>
      </w:r>
      <w:r w:rsidR="006110BF">
        <w:rPr>
          <w:rFonts w:ascii="Traditional Arabic" w:hAnsi="Traditional Arabic" w:cs="Traditional Arabic" w:hint="cs"/>
          <w:b/>
          <w:bCs/>
          <w:color w:val="1F497D" w:themeColor="text2"/>
          <w:sz w:val="32"/>
          <w:szCs w:val="32"/>
          <w:rtl/>
          <w:lang w:bidi="ar-DZ"/>
        </w:rPr>
        <w:t>إلى</w:t>
      </w:r>
      <w:r>
        <w:rPr>
          <w:rFonts w:ascii="Traditional Arabic" w:hAnsi="Traditional Arabic" w:cs="Traditional Arabic" w:hint="cs"/>
          <w:b/>
          <w:bCs/>
          <w:color w:val="1F497D" w:themeColor="text2"/>
          <w:sz w:val="32"/>
          <w:szCs w:val="32"/>
          <w:rtl/>
          <w:lang w:bidi="ar-DZ"/>
        </w:rPr>
        <w:t xml:space="preserve"> غاية الخروج منه:</w:t>
      </w:r>
    </w:p>
    <w:p w:rsidR="00E07454" w:rsidRDefault="00E07454" w:rsidP="00E07454">
      <w:pPr>
        <w:tabs>
          <w:tab w:val="left" w:pos="3617"/>
        </w:tabs>
        <w:rPr>
          <w:rFonts w:ascii="Traditional Arabic" w:hAnsi="Traditional Arabic" w:cs="Traditional Arabic"/>
          <w:b/>
          <w:bCs/>
          <w:color w:val="1F497D" w:themeColor="text2"/>
          <w:sz w:val="32"/>
          <w:szCs w:val="32"/>
          <w:rtl/>
          <w:lang w:bidi="ar-DZ"/>
        </w:rPr>
      </w:pPr>
      <w:r>
        <w:rPr>
          <w:rFonts w:ascii="Traditional Arabic" w:hAnsi="Traditional Arabic" w:cs="Traditional Arabic" w:hint="cs"/>
          <w:b/>
          <w:bCs/>
          <w:color w:val="1F497D" w:themeColor="text2"/>
          <w:sz w:val="32"/>
          <w:szCs w:val="32"/>
          <w:rtl/>
          <w:lang w:bidi="ar-DZ"/>
        </w:rPr>
        <w:t>1.5 التوظيف والترقية :</w:t>
      </w:r>
    </w:p>
    <w:p w:rsidR="007E39B6" w:rsidRPr="007E39B6" w:rsidRDefault="007E39B6" w:rsidP="00E07454">
      <w:pPr>
        <w:tabs>
          <w:tab w:val="left" w:pos="3617"/>
        </w:tabs>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يتم تغطية شروط الوصول </w:t>
      </w:r>
      <w:r w:rsidR="0045313F">
        <w:rPr>
          <w:rFonts w:ascii="Traditional Arabic" w:hAnsi="Traditional Arabic" w:cs="Traditional Arabic" w:hint="cs"/>
          <w:b/>
          <w:bCs/>
          <w:sz w:val="32"/>
          <w:szCs w:val="32"/>
          <w:rtl/>
          <w:lang w:bidi="ar-DZ"/>
        </w:rPr>
        <w:t>إلى</w:t>
      </w:r>
      <w:r>
        <w:rPr>
          <w:rFonts w:ascii="Traditional Arabic" w:hAnsi="Traditional Arabic" w:cs="Traditional Arabic" w:hint="cs"/>
          <w:b/>
          <w:bCs/>
          <w:sz w:val="32"/>
          <w:szCs w:val="32"/>
          <w:rtl/>
          <w:lang w:bidi="ar-DZ"/>
        </w:rPr>
        <w:t xml:space="preserve"> العمل و</w:t>
      </w:r>
      <w:r w:rsidR="0045313F">
        <w:rPr>
          <w:rFonts w:ascii="Traditional Arabic" w:hAnsi="Traditional Arabic" w:cs="Traditional Arabic" w:hint="cs"/>
          <w:b/>
          <w:bCs/>
          <w:sz w:val="32"/>
          <w:szCs w:val="32"/>
          <w:rtl/>
          <w:lang w:bidi="ar-DZ"/>
        </w:rPr>
        <w:t xml:space="preserve"> الأنشطة</w:t>
      </w:r>
      <w:r>
        <w:rPr>
          <w:rFonts w:ascii="Traditional Arabic" w:hAnsi="Traditional Arabic" w:cs="Traditional Arabic" w:hint="cs"/>
          <w:b/>
          <w:bCs/>
          <w:sz w:val="32"/>
          <w:szCs w:val="32"/>
          <w:rtl/>
          <w:lang w:bidi="ar-DZ"/>
        </w:rPr>
        <w:t xml:space="preserve"> الخاصة </w:t>
      </w:r>
      <w:r w:rsidR="0045313F">
        <w:rPr>
          <w:rFonts w:ascii="Traditional Arabic" w:hAnsi="Traditional Arabic" w:cs="Traditional Arabic" w:hint="cs"/>
          <w:b/>
          <w:bCs/>
          <w:sz w:val="32"/>
          <w:szCs w:val="32"/>
          <w:rtl/>
          <w:lang w:bidi="ar-DZ"/>
        </w:rPr>
        <w:t xml:space="preserve">أو </w:t>
      </w:r>
      <w:r>
        <w:rPr>
          <w:rFonts w:ascii="Traditional Arabic" w:hAnsi="Traditional Arabic" w:cs="Traditional Arabic" w:hint="cs"/>
          <w:b/>
          <w:bCs/>
          <w:sz w:val="32"/>
          <w:szCs w:val="32"/>
          <w:rtl/>
          <w:lang w:bidi="ar-DZ"/>
        </w:rPr>
        <w:t xml:space="preserve">العمل ، بما في ذلك معايير الاختيار وشروط التوظيف ،بغض النظر عن فرع النشاط </w:t>
      </w:r>
      <w:r w:rsidR="00D52BEA">
        <w:rPr>
          <w:rFonts w:ascii="Traditional Arabic" w:hAnsi="Traditional Arabic" w:cs="Traditional Arabic" w:hint="cs"/>
          <w:b/>
          <w:bCs/>
          <w:sz w:val="32"/>
          <w:szCs w:val="32"/>
          <w:rtl/>
          <w:lang w:bidi="ar-DZ"/>
        </w:rPr>
        <w:t>وعلى جميع مستويات التسلسل الهرمي المهني ،بما في ذلك الترقية .</w:t>
      </w:r>
    </w:p>
    <w:p w:rsidR="00E07454" w:rsidRDefault="00E07454" w:rsidP="00E07454">
      <w:pPr>
        <w:tabs>
          <w:tab w:val="left" w:pos="3617"/>
        </w:tabs>
        <w:rPr>
          <w:rFonts w:ascii="Traditional Arabic" w:hAnsi="Traditional Arabic" w:cs="Traditional Arabic"/>
          <w:b/>
          <w:bCs/>
          <w:color w:val="1F497D" w:themeColor="text2"/>
          <w:sz w:val="32"/>
          <w:szCs w:val="32"/>
          <w:rtl/>
          <w:lang w:bidi="ar-DZ"/>
        </w:rPr>
      </w:pPr>
      <w:r>
        <w:rPr>
          <w:rFonts w:ascii="Traditional Arabic" w:hAnsi="Traditional Arabic" w:cs="Traditional Arabic" w:hint="cs"/>
          <w:b/>
          <w:bCs/>
          <w:color w:val="1F497D" w:themeColor="text2"/>
          <w:sz w:val="32"/>
          <w:szCs w:val="32"/>
          <w:rtl/>
          <w:lang w:bidi="ar-DZ"/>
        </w:rPr>
        <w:t>2.5 ظروف العمل :</w:t>
      </w:r>
    </w:p>
    <w:p w:rsidR="006F595C" w:rsidRDefault="00D52BEA" w:rsidP="00E07454">
      <w:pPr>
        <w:tabs>
          <w:tab w:val="left" w:pos="3617"/>
        </w:tabs>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تشمل شروط العمل على وجه الخصوص  </w:t>
      </w:r>
      <w:r w:rsidR="0045313F">
        <w:rPr>
          <w:rFonts w:ascii="Traditional Arabic" w:hAnsi="Traditional Arabic" w:cs="Traditional Arabic" w:hint="cs"/>
          <w:b/>
          <w:bCs/>
          <w:sz w:val="32"/>
          <w:szCs w:val="32"/>
          <w:rtl/>
          <w:lang w:bidi="ar-DZ"/>
        </w:rPr>
        <w:t>الآجر</w:t>
      </w:r>
      <w:r w:rsidR="000F680E">
        <w:rPr>
          <w:rFonts w:ascii="Traditional Arabic" w:hAnsi="Traditional Arabic" w:cs="Traditional Arabic" w:hint="cs"/>
          <w:b/>
          <w:bCs/>
          <w:sz w:val="32"/>
          <w:szCs w:val="32"/>
          <w:rtl/>
          <w:lang w:bidi="ar-DZ"/>
        </w:rPr>
        <w:t xml:space="preserve">، </w:t>
      </w:r>
      <w:r w:rsidR="0045313F">
        <w:rPr>
          <w:rFonts w:ascii="Traditional Arabic" w:hAnsi="Traditional Arabic" w:cs="Traditional Arabic" w:hint="cs"/>
          <w:b/>
          <w:bCs/>
          <w:sz w:val="32"/>
          <w:szCs w:val="32"/>
          <w:rtl/>
          <w:lang w:bidi="ar-DZ"/>
        </w:rPr>
        <w:t>وأيضا</w:t>
      </w:r>
      <w:r w:rsidR="000F680E">
        <w:rPr>
          <w:rFonts w:ascii="Traditional Arabic" w:hAnsi="Traditional Arabic" w:cs="Traditional Arabic" w:hint="cs"/>
          <w:b/>
          <w:bCs/>
          <w:sz w:val="32"/>
          <w:szCs w:val="32"/>
          <w:rtl/>
          <w:lang w:bidi="ar-DZ"/>
        </w:rPr>
        <w:t xml:space="preserve"> الفصل .</w:t>
      </w:r>
    </w:p>
    <w:p w:rsidR="006F595C" w:rsidRDefault="006F595C" w:rsidP="006F595C">
      <w:pPr>
        <w:tabs>
          <w:tab w:val="left" w:pos="3617"/>
        </w:tabs>
        <w:rPr>
          <w:rFonts w:ascii="Traditional Arabic" w:hAnsi="Traditional Arabic" w:cs="Traditional Arabic"/>
          <w:b/>
          <w:bCs/>
          <w:color w:val="1F497D" w:themeColor="text2"/>
          <w:sz w:val="32"/>
          <w:szCs w:val="32"/>
          <w:rtl/>
          <w:lang w:bidi="ar-DZ"/>
        </w:rPr>
      </w:pPr>
      <w:r>
        <w:rPr>
          <w:rFonts w:ascii="Traditional Arabic" w:hAnsi="Traditional Arabic" w:cs="Traditional Arabic" w:hint="cs"/>
          <w:b/>
          <w:bCs/>
          <w:color w:val="1F497D" w:themeColor="text2"/>
          <w:sz w:val="32"/>
          <w:szCs w:val="32"/>
          <w:rtl/>
          <w:lang w:bidi="ar-DZ"/>
        </w:rPr>
        <w:t>3.5 التدريب والتكوين المهني  :</w:t>
      </w:r>
    </w:p>
    <w:p w:rsidR="00D52BEA" w:rsidRPr="00D52BEA" w:rsidRDefault="00D52BEA" w:rsidP="00E07454">
      <w:pPr>
        <w:tabs>
          <w:tab w:val="left" w:pos="3617"/>
        </w:tabs>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كما يسعى القانون </w:t>
      </w:r>
      <w:r w:rsidR="0045313F">
        <w:rPr>
          <w:rFonts w:ascii="Traditional Arabic" w:hAnsi="Traditional Arabic" w:cs="Traditional Arabic" w:hint="cs"/>
          <w:b/>
          <w:bCs/>
          <w:sz w:val="32"/>
          <w:szCs w:val="32"/>
          <w:rtl/>
          <w:lang w:bidi="ar-DZ"/>
        </w:rPr>
        <w:t>إلى</w:t>
      </w:r>
      <w:r>
        <w:rPr>
          <w:rFonts w:ascii="Traditional Arabic" w:hAnsi="Traditional Arabic" w:cs="Traditional Arabic" w:hint="cs"/>
          <w:b/>
          <w:bCs/>
          <w:sz w:val="32"/>
          <w:szCs w:val="32"/>
          <w:rtl/>
          <w:lang w:bidi="ar-DZ"/>
        </w:rPr>
        <w:t xml:space="preserve"> الوصول </w:t>
      </w:r>
      <w:r w:rsidR="0045313F">
        <w:rPr>
          <w:rFonts w:ascii="Traditional Arabic" w:hAnsi="Traditional Arabic" w:cs="Traditional Arabic" w:hint="cs"/>
          <w:b/>
          <w:bCs/>
          <w:sz w:val="32"/>
          <w:szCs w:val="32"/>
          <w:rtl/>
          <w:lang w:bidi="ar-DZ"/>
        </w:rPr>
        <w:t>إلى</w:t>
      </w:r>
      <w:r>
        <w:rPr>
          <w:rFonts w:ascii="Traditional Arabic" w:hAnsi="Traditional Arabic" w:cs="Traditional Arabic" w:hint="cs"/>
          <w:b/>
          <w:bCs/>
          <w:sz w:val="32"/>
          <w:szCs w:val="32"/>
          <w:rtl/>
          <w:lang w:bidi="ar-DZ"/>
        </w:rPr>
        <w:t xml:space="preserve"> جميع </w:t>
      </w:r>
      <w:r w:rsidR="0045313F">
        <w:rPr>
          <w:rFonts w:ascii="Traditional Arabic" w:hAnsi="Traditional Arabic" w:cs="Traditional Arabic" w:hint="cs"/>
          <w:b/>
          <w:bCs/>
          <w:sz w:val="32"/>
          <w:szCs w:val="32"/>
          <w:rtl/>
          <w:lang w:bidi="ar-DZ"/>
        </w:rPr>
        <w:t>أنواع</w:t>
      </w:r>
      <w:r>
        <w:rPr>
          <w:rFonts w:ascii="Traditional Arabic" w:hAnsi="Traditional Arabic" w:cs="Traditional Arabic" w:hint="cs"/>
          <w:b/>
          <w:bCs/>
          <w:sz w:val="32"/>
          <w:szCs w:val="32"/>
          <w:rtl/>
          <w:lang w:bidi="ar-DZ"/>
        </w:rPr>
        <w:t xml:space="preserve"> ومستويات التوجيه المهني والتدريب واكتساب الخبرة </w:t>
      </w:r>
      <w:r w:rsidR="006F595C">
        <w:rPr>
          <w:rFonts w:ascii="Traditional Arabic" w:hAnsi="Traditional Arabic" w:cs="Traditional Arabic" w:hint="cs"/>
          <w:b/>
          <w:bCs/>
          <w:sz w:val="32"/>
          <w:szCs w:val="32"/>
          <w:rtl/>
          <w:lang w:bidi="ar-DZ"/>
        </w:rPr>
        <w:t xml:space="preserve">العملية </w:t>
      </w:r>
      <w:r>
        <w:rPr>
          <w:rFonts w:ascii="Traditional Arabic" w:hAnsi="Traditional Arabic" w:cs="Traditional Arabic" w:hint="cs"/>
          <w:b/>
          <w:bCs/>
          <w:sz w:val="32"/>
          <w:szCs w:val="32"/>
          <w:rtl/>
          <w:lang w:bidi="ar-DZ"/>
        </w:rPr>
        <w:t>.</w:t>
      </w:r>
    </w:p>
    <w:p w:rsidR="00E07454" w:rsidRDefault="00D52BEA" w:rsidP="006F595C">
      <w:pPr>
        <w:tabs>
          <w:tab w:val="left" w:pos="3617"/>
        </w:tabs>
        <w:rPr>
          <w:rFonts w:ascii="Traditional Arabic" w:hAnsi="Traditional Arabic" w:cs="Traditional Arabic"/>
          <w:b/>
          <w:bCs/>
          <w:color w:val="1F497D" w:themeColor="text2"/>
          <w:sz w:val="32"/>
          <w:szCs w:val="32"/>
          <w:rtl/>
          <w:lang w:bidi="ar-DZ"/>
        </w:rPr>
      </w:pPr>
      <w:r>
        <w:rPr>
          <w:rFonts w:ascii="Traditional Arabic" w:hAnsi="Traditional Arabic" w:cs="Traditional Arabic" w:hint="cs"/>
          <w:b/>
          <w:bCs/>
          <w:color w:val="1F497D" w:themeColor="text2"/>
          <w:sz w:val="32"/>
          <w:szCs w:val="32"/>
          <w:rtl/>
          <w:lang w:bidi="ar-DZ"/>
        </w:rPr>
        <w:t xml:space="preserve"> </w:t>
      </w:r>
      <w:r w:rsidR="006F595C">
        <w:rPr>
          <w:rFonts w:ascii="Traditional Arabic" w:hAnsi="Traditional Arabic" w:cs="Traditional Arabic" w:hint="cs"/>
          <w:b/>
          <w:bCs/>
          <w:color w:val="1F497D" w:themeColor="text2"/>
          <w:sz w:val="32"/>
          <w:szCs w:val="32"/>
          <w:rtl/>
          <w:lang w:bidi="ar-DZ"/>
        </w:rPr>
        <w:t>4</w:t>
      </w:r>
      <w:r w:rsidR="00354BCC">
        <w:rPr>
          <w:rFonts w:ascii="Traditional Arabic" w:hAnsi="Traditional Arabic" w:cs="Traditional Arabic" w:hint="cs"/>
          <w:b/>
          <w:bCs/>
          <w:color w:val="1F497D" w:themeColor="text2"/>
          <w:sz w:val="32"/>
          <w:szCs w:val="32"/>
          <w:rtl/>
          <w:lang w:bidi="ar-DZ"/>
        </w:rPr>
        <w:t>.5 النقابات العمالية</w:t>
      </w:r>
      <w:r w:rsidR="00814102">
        <w:rPr>
          <w:rFonts w:ascii="Traditional Arabic" w:hAnsi="Traditional Arabic" w:cs="Traditional Arabic" w:hint="cs"/>
          <w:b/>
          <w:bCs/>
          <w:color w:val="1F497D" w:themeColor="text2"/>
          <w:sz w:val="32"/>
          <w:szCs w:val="32"/>
          <w:rtl/>
          <w:lang w:bidi="ar-DZ"/>
        </w:rPr>
        <w:t xml:space="preserve"> (المنظمات المهنية )</w:t>
      </w:r>
      <w:r w:rsidR="00354BCC">
        <w:rPr>
          <w:rFonts w:ascii="Traditional Arabic" w:hAnsi="Traditional Arabic" w:cs="Traditional Arabic" w:hint="cs"/>
          <w:b/>
          <w:bCs/>
          <w:color w:val="1F497D" w:themeColor="text2"/>
          <w:sz w:val="32"/>
          <w:szCs w:val="32"/>
          <w:rtl/>
          <w:lang w:bidi="ar-DZ"/>
        </w:rPr>
        <w:t xml:space="preserve"> </w:t>
      </w:r>
      <w:r w:rsidR="00E07454">
        <w:rPr>
          <w:rFonts w:ascii="Traditional Arabic" w:hAnsi="Traditional Arabic" w:cs="Traditional Arabic" w:hint="cs"/>
          <w:b/>
          <w:bCs/>
          <w:color w:val="1F497D" w:themeColor="text2"/>
          <w:sz w:val="32"/>
          <w:szCs w:val="32"/>
          <w:rtl/>
          <w:lang w:bidi="ar-DZ"/>
        </w:rPr>
        <w:t xml:space="preserve"> :</w:t>
      </w:r>
    </w:p>
    <w:p w:rsidR="006F595C" w:rsidRPr="004758A9" w:rsidRDefault="004758A9" w:rsidP="006F595C">
      <w:pPr>
        <w:tabs>
          <w:tab w:val="left" w:pos="3617"/>
        </w:tabs>
        <w:rPr>
          <w:rFonts w:ascii="Traditional Arabic" w:hAnsi="Traditional Arabic" w:cs="Traditional Arabic"/>
          <w:b/>
          <w:bCs/>
          <w:sz w:val="32"/>
          <w:szCs w:val="32"/>
          <w:rtl/>
          <w:lang w:bidi="ar-DZ"/>
        </w:rPr>
      </w:pPr>
      <w:r w:rsidRPr="004758A9">
        <w:rPr>
          <w:rFonts w:ascii="Traditional Arabic" w:hAnsi="Traditional Arabic" w:cs="Traditional Arabic" w:hint="cs"/>
          <w:b/>
          <w:bCs/>
          <w:sz w:val="32"/>
          <w:szCs w:val="32"/>
          <w:rtl/>
          <w:lang w:bidi="ar-DZ"/>
        </w:rPr>
        <w:t xml:space="preserve">يشمل القانون </w:t>
      </w:r>
      <w:r w:rsidR="0045313F" w:rsidRPr="004758A9">
        <w:rPr>
          <w:rFonts w:ascii="Traditional Arabic" w:hAnsi="Traditional Arabic" w:cs="Traditional Arabic" w:hint="cs"/>
          <w:b/>
          <w:bCs/>
          <w:sz w:val="32"/>
          <w:szCs w:val="32"/>
          <w:rtl/>
          <w:lang w:bidi="ar-DZ"/>
        </w:rPr>
        <w:t>أيضا</w:t>
      </w:r>
      <w:r w:rsidRPr="004758A9">
        <w:rPr>
          <w:rFonts w:ascii="Traditional Arabic" w:hAnsi="Traditional Arabic" w:cs="Traditional Arabic" w:hint="cs"/>
          <w:b/>
          <w:bCs/>
          <w:sz w:val="32"/>
          <w:szCs w:val="32"/>
          <w:rtl/>
          <w:lang w:bidi="ar-DZ"/>
        </w:rPr>
        <w:t xml:space="preserve"> عضوية منظمة العمال </w:t>
      </w:r>
      <w:r w:rsidR="0045313F" w:rsidRPr="004758A9">
        <w:rPr>
          <w:rFonts w:ascii="Traditional Arabic" w:hAnsi="Traditional Arabic" w:cs="Traditional Arabic" w:hint="cs"/>
          <w:b/>
          <w:bCs/>
          <w:sz w:val="32"/>
          <w:szCs w:val="32"/>
          <w:rtl/>
          <w:lang w:bidi="ar-DZ"/>
        </w:rPr>
        <w:t>أو</w:t>
      </w:r>
      <w:r w:rsidRPr="004758A9">
        <w:rPr>
          <w:rFonts w:ascii="Traditional Arabic" w:hAnsi="Traditional Arabic" w:cs="Traditional Arabic" w:hint="cs"/>
          <w:b/>
          <w:bCs/>
          <w:sz w:val="32"/>
          <w:szCs w:val="32"/>
          <w:rtl/>
          <w:lang w:bidi="ar-DZ"/>
        </w:rPr>
        <w:t xml:space="preserve"> </w:t>
      </w:r>
      <w:r w:rsidR="0045313F" w:rsidRPr="004758A9">
        <w:rPr>
          <w:rFonts w:ascii="Traditional Arabic" w:hAnsi="Traditional Arabic" w:cs="Traditional Arabic" w:hint="cs"/>
          <w:b/>
          <w:bCs/>
          <w:sz w:val="32"/>
          <w:szCs w:val="32"/>
          <w:rtl/>
          <w:lang w:bidi="ar-DZ"/>
        </w:rPr>
        <w:t>أصحاب</w:t>
      </w:r>
      <w:r w:rsidRPr="004758A9">
        <w:rPr>
          <w:rFonts w:ascii="Traditional Arabic" w:hAnsi="Traditional Arabic" w:cs="Traditional Arabic" w:hint="cs"/>
          <w:b/>
          <w:bCs/>
          <w:sz w:val="32"/>
          <w:szCs w:val="32"/>
          <w:rtl/>
          <w:lang w:bidi="ar-DZ"/>
        </w:rPr>
        <w:t xml:space="preserve"> العمل .</w:t>
      </w:r>
    </w:p>
    <w:p w:rsidR="00E07454" w:rsidRPr="00E07454" w:rsidRDefault="00E07454" w:rsidP="00E07454">
      <w:pPr>
        <w:tabs>
          <w:tab w:val="left" w:pos="3617"/>
        </w:tabs>
        <w:rPr>
          <w:rFonts w:ascii="Traditional Arabic" w:hAnsi="Traditional Arabic" w:cs="Traditional Arabic"/>
          <w:b/>
          <w:bCs/>
          <w:color w:val="1F497D" w:themeColor="text2"/>
          <w:sz w:val="32"/>
          <w:szCs w:val="32"/>
          <w:rtl/>
          <w:lang w:bidi="ar-DZ"/>
        </w:rPr>
      </w:pPr>
      <w:r>
        <w:rPr>
          <w:rFonts w:ascii="Traditional Arabic" w:hAnsi="Traditional Arabic" w:cs="Traditional Arabic" w:hint="cs"/>
          <w:b/>
          <w:bCs/>
          <w:color w:val="FF0000"/>
          <w:sz w:val="36"/>
          <w:szCs w:val="36"/>
          <w:u w:val="single"/>
          <w:rtl/>
          <w:lang w:bidi="ar-DZ"/>
        </w:rPr>
        <w:t>6. سبل الانتصاف في حالة التمييز</w:t>
      </w:r>
      <w:r w:rsidRPr="00AD28DA">
        <w:rPr>
          <w:rFonts w:ascii="Traditional Arabic" w:hAnsi="Traditional Arabic" w:cs="Traditional Arabic" w:hint="cs"/>
          <w:b/>
          <w:bCs/>
          <w:color w:val="FF0000"/>
          <w:sz w:val="36"/>
          <w:szCs w:val="36"/>
          <w:u w:val="single"/>
          <w:rtl/>
          <w:lang w:bidi="ar-DZ"/>
        </w:rPr>
        <w:t xml:space="preserve">: </w:t>
      </w:r>
    </w:p>
    <w:p w:rsidR="00242F98" w:rsidRDefault="00E07454" w:rsidP="00023252">
      <w:pPr>
        <w:tabs>
          <w:tab w:val="left" w:pos="3617"/>
        </w:tabs>
        <w:rPr>
          <w:rFonts w:ascii="Traditional Arabic" w:hAnsi="Traditional Arabic" w:cs="Traditional Arabic"/>
          <w:b/>
          <w:bCs/>
          <w:color w:val="1F497D" w:themeColor="text2"/>
          <w:sz w:val="32"/>
          <w:szCs w:val="32"/>
          <w:rtl/>
          <w:lang w:bidi="ar-DZ"/>
        </w:rPr>
      </w:pPr>
      <w:r>
        <w:rPr>
          <w:rFonts w:ascii="Traditional Arabic" w:hAnsi="Traditional Arabic" w:cs="Traditional Arabic" w:hint="cs"/>
          <w:b/>
          <w:bCs/>
          <w:color w:val="1F497D" w:themeColor="text2"/>
          <w:sz w:val="32"/>
          <w:szCs w:val="32"/>
          <w:rtl/>
          <w:lang w:bidi="ar-DZ"/>
        </w:rPr>
        <w:t xml:space="preserve">1.6  </w:t>
      </w:r>
      <w:r w:rsidR="00023252">
        <w:rPr>
          <w:rFonts w:ascii="Traditional Arabic" w:hAnsi="Traditional Arabic" w:cs="Traditional Arabic" w:hint="cs"/>
          <w:b/>
          <w:bCs/>
          <w:color w:val="1F497D" w:themeColor="text2"/>
          <w:sz w:val="32"/>
          <w:szCs w:val="32"/>
          <w:rtl/>
          <w:lang w:bidi="ar-DZ"/>
        </w:rPr>
        <w:t xml:space="preserve">عن طريق العدالة </w:t>
      </w:r>
      <w:r>
        <w:rPr>
          <w:rFonts w:ascii="Traditional Arabic" w:hAnsi="Traditional Arabic" w:cs="Traditional Arabic" w:hint="cs"/>
          <w:b/>
          <w:bCs/>
          <w:color w:val="1F497D" w:themeColor="text2"/>
          <w:sz w:val="32"/>
          <w:szCs w:val="32"/>
          <w:rtl/>
          <w:lang w:bidi="ar-DZ"/>
        </w:rPr>
        <w:t xml:space="preserve">  :</w:t>
      </w:r>
    </w:p>
    <w:p w:rsidR="00D52BEA" w:rsidRPr="00D52BEA" w:rsidRDefault="00D52BEA" w:rsidP="00023252">
      <w:pPr>
        <w:tabs>
          <w:tab w:val="left" w:pos="3617"/>
        </w:tabs>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يمكن اللجوء الى المحكمة والاستعانة بنقابات عمالية لحل النزاع المقدم من طرف ضحية التمييز .</w:t>
      </w:r>
    </w:p>
    <w:p w:rsidR="00031A56" w:rsidRDefault="00031A56" w:rsidP="00E07454">
      <w:pPr>
        <w:tabs>
          <w:tab w:val="left" w:pos="3617"/>
        </w:tabs>
        <w:rPr>
          <w:rFonts w:ascii="Traditional Arabic" w:hAnsi="Traditional Arabic" w:cs="Traditional Arabic"/>
          <w:b/>
          <w:bCs/>
          <w:color w:val="1F497D" w:themeColor="text2"/>
          <w:sz w:val="32"/>
          <w:szCs w:val="32"/>
          <w:rtl/>
          <w:lang w:bidi="ar-DZ"/>
        </w:rPr>
      </w:pPr>
      <w:r>
        <w:rPr>
          <w:rFonts w:ascii="Traditional Arabic" w:hAnsi="Traditional Arabic" w:cs="Traditional Arabic" w:hint="cs"/>
          <w:b/>
          <w:bCs/>
          <w:color w:val="1F497D" w:themeColor="text2"/>
          <w:sz w:val="32"/>
          <w:szCs w:val="32"/>
          <w:rtl/>
          <w:lang w:bidi="ar-DZ"/>
        </w:rPr>
        <w:t>3.6 الوساطة :</w:t>
      </w:r>
    </w:p>
    <w:p w:rsidR="009A1F42" w:rsidRPr="009A1F42" w:rsidRDefault="009A1F42" w:rsidP="00E07454">
      <w:pPr>
        <w:tabs>
          <w:tab w:val="left" w:pos="3617"/>
        </w:tabs>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هذه طريقة لتسوية المنازعات </w:t>
      </w:r>
      <w:r w:rsidR="00EE01AA">
        <w:rPr>
          <w:rFonts w:ascii="Traditional Arabic" w:hAnsi="Traditional Arabic" w:cs="Traditional Arabic" w:hint="cs"/>
          <w:b/>
          <w:bCs/>
          <w:sz w:val="32"/>
          <w:szCs w:val="32"/>
          <w:rtl/>
          <w:lang w:bidi="ar-DZ"/>
        </w:rPr>
        <w:t xml:space="preserve">تهدف </w:t>
      </w:r>
      <w:r w:rsidR="00DB0D0D">
        <w:rPr>
          <w:rFonts w:ascii="Traditional Arabic" w:hAnsi="Traditional Arabic" w:cs="Traditional Arabic" w:hint="cs"/>
          <w:b/>
          <w:bCs/>
          <w:sz w:val="32"/>
          <w:szCs w:val="32"/>
          <w:rtl/>
          <w:lang w:bidi="ar-DZ"/>
        </w:rPr>
        <w:t>إلى</w:t>
      </w:r>
      <w:r w:rsidR="00EE01AA">
        <w:rPr>
          <w:rFonts w:ascii="Traditional Arabic" w:hAnsi="Traditional Arabic" w:cs="Traditional Arabic" w:hint="cs"/>
          <w:b/>
          <w:bCs/>
          <w:sz w:val="32"/>
          <w:szCs w:val="32"/>
          <w:rtl/>
          <w:lang w:bidi="ar-DZ"/>
        </w:rPr>
        <w:t xml:space="preserve"> </w:t>
      </w:r>
      <w:r w:rsidR="00DB0D0D">
        <w:rPr>
          <w:rFonts w:ascii="Traditional Arabic" w:hAnsi="Traditional Arabic" w:cs="Traditional Arabic" w:hint="cs"/>
          <w:b/>
          <w:bCs/>
          <w:sz w:val="32"/>
          <w:szCs w:val="32"/>
          <w:rtl/>
          <w:lang w:bidi="ar-DZ"/>
        </w:rPr>
        <w:t>إشراك</w:t>
      </w:r>
      <w:r w:rsidR="00EE01AA">
        <w:rPr>
          <w:rFonts w:ascii="Traditional Arabic" w:hAnsi="Traditional Arabic" w:cs="Traditional Arabic" w:hint="cs"/>
          <w:b/>
          <w:bCs/>
          <w:sz w:val="32"/>
          <w:szCs w:val="32"/>
          <w:rtl/>
          <w:lang w:bidi="ar-DZ"/>
        </w:rPr>
        <w:t xml:space="preserve"> طرف ثالث لتسهيل المناقشة بين </w:t>
      </w:r>
      <w:r w:rsidR="00DB0D0D">
        <w:rPr>
          <w:rFonts w:ascii="Traditional Arabic" w:hAnsi="Traditional Arabic" w:cs="Traditional Arabic" w:hint="cs"/>
          <w:b/>
          <w:bCs/>
          <w:sz w:val="32"/>
          <w:szCs w:val="32"/>
          <w:rtl/>
          <w:lang w:bidi="ar-DZ"/>
        </w:rPr>
        <w:t>الأطراف</w:t>
      </w:r>
      <w:r w:rsidR="00EE01AA">
        <w:rPr>
          <w:rFonts w:ascii="Traditional Arabic" w:hAnsi="Traditional Arabic" w:cs="Traditional Arabic" w:hint="cs"/>
          <w:b/>
          <w:bCs/>
          <w:sz w:val="32"/>
          <w:szCs w:val="32"/>
          <w:rtl/>
          <w:lang w:bidi="ar-DZ"/>
        </w:rPr>
        <w:t xml:space="preserve"> .</w:t>
      </w:r>
    </w:p>
    <w:p w:rsidR="00031A56" w:rsidRDefault="00031A56" w:rsidP="00E07454">
      <w:pPr>
        <w:tabs>
          <w:tab w:val="left" w:pos="3617"/>
        </w:tabs>
        <w:rPr>
          <w:rFonts w:ascii="Traditional Arabic" w:hAnsi="Traditional Arabic" w:cs="Traditional Arabic"/>
          <w:b/>
          <w:bCs/>
          <w:color w:val="1F497D" w:themeColor="text2"/>
          <w:sz w:val="32"/>
          <w:szCs w:val="32"/>
          <w:rtl/>
          <w:lang w:bidi="ar-DZ"/>
        </w:rPr>
      </w:pPr>
      <w:r>
        <w:rPr>
          <w:rFonts w:ascii="Traditional Arabic" w:hAnsi="Traditional Arabic" w:cs="Traditional Arabic" w:hint="cs"/>
          <w:b/>
          <w:bCs/>
          <w:color w:val="1F497D" w:themeColor="text2"/>
          <w:sz w:val="32"/>
          <w:szCs w:val="32"/>
          <w:rtl/>
          <w:lang w:bidi="ar-DZ"/>
        </w:rPr>
        <w:t>4.6 مركز المساواة في المعاملة :</w:t>
      </w:r>
    </w:p>
    <w:p w:rsidR="009A1F42" w:rsidRDefault="009A1F42" w:rsidP="00E07454">
      <w:pPr>
        <w:tabs>
          <w:tab w:val="left" w:pos="3617"/>
        </w:tabs>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 xml:space="preserve">انشىء من طرف القانون بهدف تلقي الشكاوى من ضحايا التمييز ،الذين يمكنهم العثور على دعم بخلاف دعم العدالة </w:t>
      </w:r>
    </w:p>
    <w:p w:rsidR="009A1F42" w:rsidRPr="009A1F42" w:rsidRDefault="009A1F42" w:rsidP="009A1F42">
      <w:pPr>
        <w:tabs>
          <w:tab w:val="left" w:pos="3617"/>
        </w:tabs>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يقوم بمهامه بشكل مستقل ،والغرض منه هو تعزيز وتحليل ورصد المساواة في المعاملة بين جميع الناس دون تمييز على </w:t>
      </w:r>
      <w:r w:rsidR="000B717C">
        <w:rPr>
          <w:rFonts w:ascii="Traditional Arabic" w:hAnsi="Traditional Arabic" w:cs="Traditional Arabic" w:hint="cs"/>
          <w:b/>
          <w:bCs/>
          <w:sz w:val="32"/>
          <w:szCs w:val="32"/>
          <w:rtl/>
          <w:lang w:bidi="ar-DZ"/>
        </w:rPr>
        <w:t>أساس</w:t>
      </w:r>
      <w:r>
        <w:rPr>
          <w:rFonts w:ascii="Traditional Arabic" w:hAnsi="Traditional Arabic" w:cs="Traditional Arabic" w:hint="cs"/>
          <w:b/>
          <w:bCs/>
          <w:sz w:val="32"/>
          <w:szCs w:val="32"/>
          <w:rtl/>
          <w:lang w:bidi="ar-DZ"/>
        </w:rPr>
        <w:t xml:space="preserve"> العرق او الاضل العرقي او الجنس او</w:t>
      </w:r>
      <w:r w:rsidR="000B717C">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الدين او المعتقد و</w:t>
      </w:r>
      <w:r w:rsidR="000B717C">
        <w:rPr>
          <w:rFonts w:ascii="Traditional Arabic" w:hAnsi="Traditional Arabic" w:cs="Traditional Arabic" w:hint="cs"/>
          <w:b/>
          <w:bCs/>
          <w:sz w:val="32"/>
          <w:szCs w:val="32"/>
          <w:rtl/>
          <w:lang w:bidi="ar-DZ"/>
        </w:rPr>
        <w:t xml:space="preserve"> الإعاقة</w:t>
      </w:r>
      <w:r>
        <w:rPr>
          <w:rFonts w:ascii="Traditional Arabic" w:hAnsi="Traditional Arabic" w:cs="Traditional Arabic" w:hint="cs"/>
          <w:b/>
          <w:bCs/>
          <w:sz w:val="32"/>
          <w:szCs w:val="32"/>
          <w:rtl/>
          <w:lang w:bidi="ar-DZ"/>
        </w:rPr>
        <w:t xml:space="preserve"> والعمر . </w:t>
      </w:r>
    </w:p>
    <w:p w:rsidR="00031A56" w:rsidRDefault="00031A56" w:rsidP="00E07454">
      <w:pPr>
        <w:tabs>
          <w:tab w:val="left" w:pos="3617"/>
        </w:tabs>
        <w:rPr>
          <w:rFonts w:ascii="Traditional Arabic" w:hAnsi="Traditional Arabic" w:cs="Traditional Arabic"/>
          <w:b/>
          <w:bCs/>
          <w:color w:val="1F497D" w:themeColor="text2"/>
          <w:sz w:val="32"/>
          <w:szCs w:val="32"/>
          <w:rtl/>
          <w:lang w:bidi="ar-DZ"/>
        </w:rPr>
      </w:pPr>
      <w:r>
        <w:rPr>
          <w:rFonts w:ascii="Traditional Arabic" w:hAnsi="Traditional Arabic" w:cs="Traditional Arabic" w:hint="cs"/>
          <w:b/>
          <w:bCs/>
          <w:color w:val="1F497D" w:themeColor="text2"/>
          <w:sz w:val="32"/>
          <w:szCs w:val="32"/>
          <w:rtl/>
          <w:lang w:bidi="ar-DZ"/>
        </w:rPr>
        <w:t>5.6 مفتشية العمل والمناجم :</w:t>
      </w:r>
    </w:p>
    <w:p w:rsidR="00206ACB" w:rsidRPr="00206ACB" w:rsidRDefault="0006548C" w:rsidP="00206ACB">
      <w:pPr>
        <w:tabs>
          <w:tab w:val="left" w:pos="3617"/>
        </w:tabs>
        <w:rPr>
          <w:rFonts w:ascii="Traditional Arabic" w:hAnsi="Traditional Arabic" w:cs="Traditional Arabic"/>
          <w:b/>
          <w:bCs/>
          <w:sz w:val="32"/>
          <w:szCs w:val="32"/>
          <w:rtl/>
          <w:lang w:val="fr-FR" w:bidi="ar-DZ"/>
        </w:rPr>
      </w:pPr>
      <w:r>
        <w:rPr>
          <w:rFonts w:ascii="Traditional Arabic" w:hAnsi="Traditional Arabic" w:cs="Traditional Arabic" w:hint="cs"/>
          <w:b/>
          <w:bCs/>
          <w:sz w:val="32"/>
          <w:szCs w:val="32"/>
          <w:rtl/>
          <w:lang w:val="fr-FR" w:bidi="ar-DZ"/>
        </w:rPr>
        <w:t>أن</w:t>
      </w:r>
      <w:r w:rsidR="00031A56">
        <w:rPr>
          <w:rFonts w:ascii="Traditional Arabic" w:hAnsi="Traditional Arabic" w:cs="Traditional Arabic" w:hint="cs"/>
          <w:b/>
          <w:bCs/>
          <w:sz w:val="32"/>
          <w:szCs w:val="32"/>
          <w:rtl/>
          <w:lang w:val="fr-FR" w:bidi="ar-DZ"/>
        </w:rPr>
        <w:t xml:space="preserve"> مفتشية العمل والمناجم مسؤولة عن ضمان تطبيق تشريعات مكافحة التمييز في الشركات وبالتالي يحق لاي  صاحب عمل او موظف </w:t>
      </w:r>
      <w:r w:rsidR="00D52BEA">
        <w:rPr>
          <w:rFonts w:ascii="Traditional Arabic" w:hAnsi="Traditional Arabic" w:cs="Traditional Arabic" w:hint="cs"/>
          <w:b/>
          <w:bCs/>
          <w:sz w:val="32"/>
          <w:szCs w:val="32"/>
          <w:rtl/>
          <w:lang w:val="fr-FR" w:bidi="ar-DZ"/>
        </w:rPr>
        <w:t>الاتصال</w:t>
      </w:r>
      <w:r w:rsidR="00031A56">
        <w:rPr>
          <w:rFonts w:ascii="Traditional Arabic" w:hAnsi="Traditional Arabic" w:cs="Traditional Arabic" w:hint="cs"/>
          <w:b/>
          <w:bCs/>
          <w:sz w:val="32"/>
          <w:szCs w:val="32"/>
          <w:rtl/>
          <w:lang w:val="fr-FR" w:bidi="ar-DZ"/>
        </w:rPr>
        <w:t xml:space="preserve"> بمفتشية العمل للتحقق ما</w:t>
      </w:r>
      <w:r w:rsidR="00D52BEA">
        <w:rPr>
          <w:rFonts w:ascii="Traditional Arabic" w:hAnsi="Traditional Arabic" w:cs="Traditional Arabic" w:hint="cs"/>
          <w:b/>
          <w:bCs/>
          <w:sz w:val="32"/>
          <w:szCs w:val="32"/>
          <w:rtl/>
          <w:lang w:val="fr-FR" w:bidi="ar-DZ"/>
        </w:rPr>
        <w:t xml:space="preserve"> </w:t>
      </w:r>
      <w:r w:rsidR="00031A56">
        <w:rPr>
          <w:rFonts w:ascii="Traditional Arabic" w:hAnsi="Traditional Arabic" w:cs="Traditional Arabic" w:hint="cs"/>
          <w:b/>
          <w:bCs/>
          <w:sz w:val="32"/>
          <w:szCs w:val="32"/>
          <w:rtl/>
          <w:lang w:val="fr-FR" w:bidi="ar-DZ"/>
        </w:rPr>
        <w:t xml:space="preserve">اذا كانت </w:t>
      </w:r>
      <w:r>
        <w:rPr>
          <w:rFonts w:ascii="Traditional Arabic" w:hAnsi="Traditional Arabic" w:cs="Traditional Arabic" w:hint="cs"/>
          <w:b/>
          <w:bCs/>
          <w:sz w:val="32"/>
          <w:szCs w:val="32"/>
          <w:rtl/>
          <w:lang w:val="fr-FR" w:bidi="ar-DZ"/>
        </w:rPr>
        <w:t>الأحكام</w:t>
      </w:r>
      <w:r w:rsidR="00031A56">
        <w:rPr>
          <w:rFonts w:ascii="Traditional Arabic" w:hAnsi="Traditional Arabic" w:cs="Traditional Arabic" w:hint="cs"/>
          <w:b/>
          <w:bCs/>
          <w:sz w:val="32"/>
          <w:szCs w:val="32"/>
          <w:rtl/>
          <w:lang w:val="fr-FR" w:bidi="ar-DZ"/>
        </w:rPr>
        <w:t xml:space="preserve"> المن</w:t>
      </w:r>
      <w:r w:rsidR="00D52BEA">
        <w:rPr>
          <w:rFonts w:ascii="Traditional Arabic" w:hAnsi="Traditional Arabic" w:cs="Traditional Arabic" w:hint="cs"/>
          <w:b/>
          <w:bCs/>
          <w:sz w:val="32"/>
          <w:szCs w:val="32"/>
          <w:rtl/>
          <w:lang w:val="fr-FR" w:bidi="ar-DZ"/>
        </w:rPr>
        <w:t>ا</w:t>
      </w:r>
      <w:r w:rsidR="00031A56">
        <w:rPr>
          <w:rFonts w:ascii="Traditional Arabic" w:hAnsi="Traditional Arabic" w:cs="Traditional Arabic" w:hint="cs"/>
          <w:b/>
          <w:bCs/>
          <w:sz w:val="32"/>
          <w:szCs w:val="32"/>
          <w:rtl/>
          <w:lang w:val="fr-FR" w:bidi="ar-DZ"/>
        </w:rPr>
        <w:t>هضة للتمييز مطبقة .</w:t>
      </w:r>
    </w:p>
    <w:p w:rsidR="00F569A4" w:rsidRDefault="00F569A4" w:rsidP="00BC3BD7">
      <w:pPr>
        <w:tabs>
          <w:tab w:val="left" w:pos="4922"/>
        </w:tabs>
        <w:ind w:left="113"/>
        <w:rPr>
          <w:rFonts w:ascii="Traditional Arabic" w:hAnsi="Traditional Arabic" w:cs="Traditional Arabic"/>
          <w:sz w:val="28"/>
          <w:szCs w:val="28"/>
          <w:rtl/>
          <w:lang w:val="fr-FR" w:bidi="ar-DZ"/>
        </w:rPr>
      </w:pPr>
      <w:r>
        <w:rPr>
          <w:rFonts w:ascii="Traditional Arabic" w:hAnsi="Traditional Arabic" w:cs="Traditional Arabic" w:hint="cs"/>
          <w:b/>
          <w:bCs/>
          <w:color w:val="1F497D" w:themeColor="text2"/>
          <w:sz w:val="36"/>
          <w:szCs w:val="36"/>
          <w:u w:val="single"/>
          <w:rtl/>
          <w:lang w:bidi="ar-DZ"/>
        </w:rPr>
        <w:t xml:space="preserve">الخاتمــــــــــــــــــــــــــــــــــــــــــــــة </w:t>
      </w:r>
      <w:r w:rsidRPr="00F569A4">
        <w:rPr>
          <w:rFonts w:ascii="Traditional Arabic" w:hAnsi="Traditional Arabic" w:cs="Traditional Arabic" w:hint="cs"/>
          <w:b/>
          <w:bCs/>
          <w:sz w:val="36"/>
          <w:szCs w:val="36"/>
          <w:u w:val="single"/>
          <w:rtl/>
          <w:lang w:bidi="ar-DZ"/>
        </w:rPr>
        <w:t xml:space="preserve"> :</w:t>
      </w:r>
      <w:r w:rsidR="00BC3BD7">
        <w:rPr>
          <w:rFonts w:ascii="Traditional Arabic" w:hAnsi="Traditional Arabic" w:cs="Traditional Arabic"/>
          <w:sz w:val="28"/>
          <w:szCs w:val="28"/>
          <w:rtl/>
          <w:lang w:val="fr-FR" w:bidi="ar-DZ"/>
        </w:rPr>
        <w:tab/>
      </w:r>
    </w:p>
    <w:p w:rsidR="00FC508B" w:rsidRDefault="00BC3BD7" w:rsidP="00FC508B">
      <w:pPr>
        <w:pStyle w:val="a3"/>
        <w:ind w:left="600"/>
        <w:rPr>
          <w:rFonts w:ascii="Traditional Arabic" w:hAnsi="Traditional Arabic" w:cs="Traditional Arabic"/>
          <w:b/>
          <w:bCs/>
          <w:sz w:val="28"/>
          <w:szCs w:val="28"/>
          <w:rtl/>
          <w:lang w:val="fr-FR" w:bidi="ar-DZ"/>
        </w:rPr>
      </w:pPr>
      <w:r>
        <w:rPr>
          <w:rFonts w:ascii="Traditional Arabic" w:hAnsi="Traditional Arabic" w:cs="Traditional Arabic" w:hint="cs"/>
          <w:b/>
          <w:bCs/>
          <w:sz w:val="28"/>
          <w:szCs w:val="28"/>
          <w:rtl/>
          <w:lang w:val="fr-FR" w:bidi="ar-DZ"/>
        </w:rPr>
        <w:t>نختم هذا الملخص بــــــ ما سبب اهمية</w:t>
      </w:r>
      <w:r w:rsidR="00D52BEA">
        <w:rPr>
          <w:rFonts w:ascii="Traditional Arabic" w:hAnsi="Traditional Arabic" w:cs="Traditional Arabic" w:hint="cs"/>
          <w:b/>
          <w:bCs/>
          <w:sz w:val="28"/>
          <w:szCs w:val="28"/>
          <w:rtl/>
          <w:lang w:val="fr-FR" w:bidi="ar-DZ"/>
        </w:rPr>
        <w:t xml:space="preserve"> تجنب </w:t>
      </w:r>
      <w:r>
        <w:rPr>
          <w:rFonts w:ascii="Traditional Arabic" w:hAnsi="Traditional Arabic" w:cs="Traditional Arabic" w:hint="cs"/>
          <w:b/>
          <w:bCs/>
          <w:sz w:val="28"/>
          <w:szCs w:val="28"/>
          <w:rtl/>
          <w:lang w:val="fr-FR" w:bidi="ar-DZ"/>
        </w:rPr>
        <w:t xml:space="preserve"> التمييز في الشركة </w:t>
      </w:r>
      <w:r>
        <w:rPr>
          <w:rFonts w:ascii="Traditional Arabic" w:hAnsi="Traditional Arabic" w:cs="Traditional Arabic"/>
          <w:b/>
          <w:bCs/>
          <w:sz w:val="28"/>
          <w:szCs w:val="28"/>
          <w:rtl/>
          <w:lang w:val="fr-FR" w:bidi="ar-DZ"/>
        </w:rPr>
        <w:t>؟</w:t>
      </w:r>
    </w:p>
    <w:p w:rsidR="00BC3BD7" w:rsidRDefault="0045313F" w:rsidP="00BC3BD7">
      <w:pPr>
        <w:pStyle w:val="a3"/>
        <w:numPr>
          <w:ilvl w:val="0"/>
          <w:numId w:val="3"/>
        </w:numPr>
        <w:rPr>
          <w:rFonts w:ascii="Traditional Arabic" w:hAnsi="Traditional Arabic" w:cs="Traditional Arabic"/>
          <w:b/>
          <w:bCs/>
          <w:sz w:val="28"/>
          <w:szCs w:val="28"/>
          <w:lang w:val="fr-FR" w:bidi="ar-DZ"/>
        </w:rPr>
      </w:pPr>
      <w:r>
        <w:rPr>
          <w:rFonts w:ascii="Traditional Arabic" w:hAnsi="Traditional Arabic" w:cs="Traditional Arabic" w:hint="cs"/>
          <w:b/>
          <w:bCs/>
          <w:sz w:val="28"/>
          <w:szCs w:val="28"/>
          <w:rtl/>
          <w:lang w:val="fr-FR" w:bidi="ar-DZ"/>
        </w:rPr>
        <w:t>أولا</w:t>
      </w:r>
      <w:r w:rsidR="00BC3BD7">
        <w:rPr>
          <w:rFonts w:ascii="Traditional Arabic" w:hAnsi="Traditional Arabic" w:cs="Traditional Arabic" w:hint="cs"/>
          <w:b/>
          <w:bCs/>
          <w:sz w:val="28"/>
          <w:szCs w:val="28"/>
          <w:rtl/>
          <w:lang w:val="fr-FR" w:bidi="ar-DZ"/>
        </w:rPr>
        <w:t xml:space="preserve"> السلام الاجتماعي ك</w:t>
      </w:r>
      <w:r w:rsidR="00D52BEA">
        <w:rPr>
          <w:rFonts w:ascii="Traditional Arabic" w:hAnsi="Traditional Arabic" w:cs="Traditional Arabic" w:hint="cs"/>
          <w:b/>
          <w:bCs/>
          <w:sz w:val="28"/>
          <w:szCs w:val="28"/>
          <w:rtl/>
          <w:lang w:val="fr-FR" w:bidi="ar-DZ"/>
        </w:rPr>
        <w:t>ما قال دينيس ديدرو : "عليك ان تك</w:t>
      </w:r>
      <w:r w:rsidR="00BC3BD7">
        <w:rPr>
          <w:rFonts w:ascii="Traditional Arabic" w:hAnsi="Traditional Arabic" w:cs="Traditional Arabic" w:hint="cs"/>
          <w:b/>
          <w:bCs/>
          <w:sz w:val="28"/>
          <w:szCs w:val="28"/>
          <w:rtl/>
          <w:lang w:val="fr-FR" w:bidi="ar-DZ"/>
        </w:rPr>
        <w:t>ون متحمسا لعملك لتتفوق فيه"</w:t>
      </w:r>
    </w:p>
    <w:p w:rsidR="00BC3BD7" w:rsidRDefault="00BC3BD7" w:rsidP="00BC3BD7">
      <w:pPr>
        <w:pStyle w:val="a3"/>
        <w:numPr>
          <w:ilvl w:val="0"/>
          <w:numId w:val="3"/>
        </w:numPr>
        <w:rPr>
          <w:rFonts w:ascii="Traditional Arabic" w:hAnsi="Traditional Arabic" w:cs="Traditional Arabic"/>
          <w:b/>
          <w:bCs/>
          <w:sz w:val="28"/>
          <w:szCs w:val="28"/>
          <w:lang w:val="fr-FR" w:bidi="ar-DZ"/>
        </w:rPr>
      </w:pPr>
      <w:r>
        <w:rPr>
          <w:rFonts w:ascii="Traditional Arabic" w:hAnsi="Traditional Arabic" w:cs="Traditional Arabic" w:hint="cs"/>
          <w:b/>
          <w:bCs/>
          <w:sz w:val="28"/>
          <w:szCs w:val="28"/>
          <w:rtl/>
          <w:lang w:val="fr-FR" w:bidi="ar-DZ"/>
        </w:rPr>
        <w:t xml:space="preserve">يسمح تجنب التمييز للموظفين بعدم الشعور بالحزن من خلال معاملتهم بشكل اقل جودة من </w:t>
      </w:r>
      <w:r w:rsidR="0045313F">
        <w:rPr>
          <w:rFonts w:ascii="Traditional Arabic" w:hAnsi="Traditional Arabic" w:cs="Traditional Arabic" w:hint="cs"/>
          <w:b/>
          <w:bCs/>
          <w:sz w:val="28"/>
          <w:szCs w:val="28"/>
          <w:rtl/>
          <w:lang w:val="fr-FR" w:bidi="ar-DZ"/>
        </w:rPr>
        <w:t>الزاخرين</w:t>
      </w:r>
      <w:r>
        <w:rPr>
          <w:rFonts w:ascii="Traditional Arabic" w:hAnsi="Traditional Arabic" w:cs="Traditional Arabic" w:hint="cs"/>
          <w:b/>
          <w:bCs/>
          <w:sz w:val="28"/>
          <w:szCs w:val="28"/>
          <w:rtl/>
          <w:lang w:val="fr-FR" w:bidi="ar-DZ"/>
        </w:rPr>
        <w:t xml:space="preserve"> لاسباب معينة لاعلاقة لها بمهاراتهم وعملهم هكذا يتم الحفاظ على الاجتماعي .</w:t>
      </w:r>
    </w:p>
    <w:p w:rsidR="004F2D08" w:rsidRDefault="004F2D08" w:rsidP="00BC3BD7">
      <w:pPr>
        <w:pStyle w:val="a3"/>
        <w:numPr>
          <w:ilvl w:val="0"/>
          <w:numId w:val="3"/>
        </w:numPr>
        <w:rPr>
          <w:rFonts w:ascii="Traditional Arabic" w:hAnsi="Traditional Arabic" w:cs="Traditional Arabic"/>
          <w:b/>
          <w:bCs/>
          <w:sz w:val="28"/>
          <w:szCs w:val="28"/>
          <w:lang w:val="fr-FR" w:bidi="ar-DZ"/>
        </w:rPr>
      </w:pPr>
      <w:r>
        <w:rPr>
          <w:rFonts w:ascii="Traditional Arabic" w:hAnsi="Traditional Arabic" w:cs="Traditional Arabic" w:hint="cs"/>
          <w:b/>
          <w:bCs/>
          <w:sz w:val="28"/>
          <w:szCs w:val="28"/>
          <w:rtl/>
          <w:lang w:val="fr-FR" w:bidi="ar-DZ"/>
        </w:rPr>
        <w:t>احترام المساواة في المعاملة هو التزام قانوني يجب على كل صاحب عمل تنفيذه باكبر قدر ممكن من الفعالية .</w:t>
      </w:r>
    </w:p>
    <w:p w:rsidR="00BC3BD7" w:rsidRDefault="00BC3BD7" w:rsidP="00BC3BD7">
      <w:pPr>
        <w:pStyle w:val="a3"/>
        <w:numPr>
          <w:ilvl w:val="0"/>
          <w:numId w:val="3"/>
        </w:numPr>
        <w:rPr>
          <w:rFonts w:ascii="Traditional Arabic" w:hAnsi="Traditional Arabic" w:cs="Traditional Arabic"/>
          <w:b/>
          <w:bCs/>
          <w:sz w:val="28"/>
          <w:szCs w:val="28"/>
          <w:lang w:val="fr-FR" w:bidi="ar-DZ"/>
        </w:rPr>
      </w:pPr>
      <w:r>
        <w:rPr>
          <w:rFonts w:ascii="Traditional Arabic" w:hAnsi="Traditional Arabic" w:cs="Traditional Arabic" w:hint="cs"/>
          <w:b/>
          <w:bCs/>
          <w:sz w:val="28"/>
          <w:szCs w:val="28"/>
          <w:rtl/>
          <w:lang w:val="fr-FR" w:bidi="ar-DZ"/>
        </w:rPr>
        <w:t>تتمتع الشركة التي يعرف الموظفون فيها بمعاملة متساوية بسمعة طيبة .</w:t>
      </w:r>
    </w:p>
    <w:p w:rsidR="004F2D08" w:rsidRDefault="004F2D08" w:rsidP="00BC3BD7">
      <w:pPr>
        <w:pStyle w:val="a3"/>
        <w:numPr>
          <w:ilvl w:val="0"/>
          <w:numId w:val="3"/>
        </w:numPr>
        <w:rPr>
          <w:rFonts w:ascii="Traditional Arabic" w:hAnsi="Traditional Arabic" w:cs="Traditional Arabic"/>
          <w:b/>
          <w:bCs/>
          <w:sz w:val="28"/>
          <w:szCs w:val="28"/>
          <w:lang w:val="fr-FR" w:bidi="ar-DZ"/>
        </w:rPr>
      </w:pPr>
      <w:r>
        <w:rPr>
          <w:rFonts w:ascii="Traditional Arabic" w:hAnsi="Traditional Arabic" w:cs="Traditional Arabic" w:hint="cs"/>
          <w:b/>
          <w:bCs/>
          <w:sz w:val="28"/>
          <w:szCs w:val="28"/>
          <w:rtl/>
          <w:lang w:val="fr-FR" w:bidi="ar-DZ"/>
        </w:rPr>
        <w:t>يعد وجود فرق متعدد الثقافات من الاصول المهمة لشركة الكبيرة.</w:t>
      </w:r>
    </w:p>
    <w:p w:rsidR="004F2D08" w:rsidRPr="00FC508B" w:rsidRDefault="004F2D08" w:rsidP="00BC3BD7">
      <w:pPr>
        <w:pStyle w:val="a3"/>
        <w:numPr>
          <w:ilvl w:val="0"/>
          <w:numId w:val="3"/>
        </w:numPr>
        <w:rPr>
          <w:rFonts w:ascii="Traditional Arabic" w:hAnsi="Traditional Arabic" w:cs="Traditional Arabic"/>
          <w:b/>
          <w:bCs/>
          <w:sz w:val="28"/>
          <w:szCs w:val="28"/>
          <w:lang w:val="fr-FR" w:bidi="ar-DZ"/>
        </w:rPr>
      </w:pPr>
      <w:r>
        <w:rPr>
          <w:rFonts w:ascii="Traditional Arabic" w:hAnsi="Traditional Arabic" w:cs="Traditional Arabic" w:hint="cs"/>
          <w:b/>
          <w:bCs/>
          <w:sz w:val="28"/>
          <w:szCs w:val="28"/>
          <w:rtl/>
          <w:lang w:val="fr-FR" w:bidi="ar-DZ"/>
        </w:rPr>
        <w:t>تستفيد اي شركة من حقيقة ان الموظفين لا يعانون بطريقة او باخرى من كونهم ضحايا المعاملة غير المتساوية التي يحظرها القانون .</w:t>
      </w:r>
    </w:p>
    <w:sectPr w:rsidR="004F2D08" w:rsidRPr="00FC508B" w:rsidSect="0050399F">
      <w:footerReference w:type="default" r:id="rId8"/>
      <w:pgSz w:w="11906" w:h="16838"/>
      <w:pgMar w:top="567" w:right="567" w:bottom="567" w:left="567"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1AE" w:rsidRDefault="004E71AE" w:rsidP="00ED65CC">
      <w:pPr>
        <w:spacing w:after="0" w:line="240" w:lineRule="auto"/>
      </w:pPr>
      <w:r>
        <w:separator/>
      </w:r>
    </w:p>
  </w:endnote>
  <w:endnote w:type="continuationSeparator" w:id="1">
    <w:p w:rsidR="004E71AE" w:rsidRDefault="004E71AE" w:rsidP="00ED65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361107"/>
      <w:docPartObj>
        <w:docPartGallery w:val="Page Numbers (Bottom of Page)"/>
        <w:docPartUnique/>
      </w:docPartObj>
    </w:sdtPr>
    <w:sdtContent>
      <w:p w:rsidR="007E39B6" w:rsidRDefault="007E39B6" w:rsidP="004E5465">
        <w:pPr>
          <w:pStyle w:val="a6"/>
          <w:jc w:val="center"/>
        </w:pPr>
        <w:r>
          <w:rPr>
            <w:rFonts w:hint="cs"/>
            <w:rtl/>
          </w:rPr>
          <w:t>.</w:t>
        </w:r>
        <w:fldSimple w:instr=" PAGE   \* MERGEFORMAT ">
          <w:r w:rsidR="00206ACB" w:rsidRPr="00206ACB">
            <w:rPr>
              <w:rFonts w:cs="Calibri"/>
              <w:noProof/>
              <w:rtl/>
              <w:lang w:val="ar-SA"/>
            </w:rPr>
            <w:t>6</w:t>
          </w:r>
        </w:fldSimple>
      </w:p>
    </w:sdtContent>
  </w:sdt>
  <w:p w:rsidR="007E39B6" w:rsidRDefault="007E39B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1AE" w:rsidRDefault="004E71AE" w:rsidP="00ED65CC">
      <w:pPr>
        <w:spacing w:after="0" w:line="240" w:lineRule="auto"/>
      </w:pPr>
      <w:r>
        <w:separator/>
      </w:r>
    </w:p>
  </w:footnote>
  <w:footnote w:type="continuationSeparator" w:id="1">
    <w:p w:rsidR="004E71AE" w:rsidRDefault="004E71AE" w:rsidP="00ED65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B73"/>
      </v:shape>
    </w:pict>
  </w:numPicBullet>
  <w:abstractNum w:abstractNumId="0">
    <w:nsid w:val="09C62444"/>
    <w:multiLevelType w:val="hybridMultilevel"/>
    <w:tmpl w:val="FBFA6D96"/>
    <w:lvl w:ilvl="0" w:tplc="76E0E69E">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800050"/>
    <w:multiLevelType w:val="multilevel"/>
    <w:tmpl w:val="537AC478"/>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
    <w:nsid w:val="120156C4"/>
    <w:multiLevelType w:val="multilevel"/>
    <w:tmpl w:val="E408A2AC"/>
    <w:lvl w:ilvl="0">
      <w:start w:val="2"/>
      <w:numFmt w:val="decimal"/>
      <w:lvlText w:val="%1"/>
      <w:lvlJc w:val="left"/>
      <w:pPr>
        <w:ind w:left="675" w:hanging="675"/>
      </w:pPr>
      <w:rPr>
        <w:rFonts w:hint="default"/>
        <w:b/>
        <w:u w:val="single"/>
      </w:rPr>
    </w:lvl>
    <w:lvl w:ilvl="1">
      <w:start w:val="2"/>
      <w:numFmt w:val="decimal"/>
      <w:lvlText w:val="%1.%2"/>
      <w:lvlJc w:val="left"/>
      <w:pPr>
        <w:ind w:left="861" w:hanging="720"/>
      </w:pPr>
      <w:rPr>
        <w:rFonts w:hint="default"/>
        <w:b/>
        <w:u w:val="single"/>
      </w:rPr>
    </w:lvl>
    <w:lvl w:ilvl="2">
      <w:start w:val="2"/>
      <w:numFmt w:val="decimal"/>
      <w:lvlText w:val="%1.%2.%3"/>
      <w:lvlJc w:val="left"/>
      <w:pPr>
        <w:ind w:left="1003" w:hanging="720"/>
      </w:pPr>
      <w:rPr>
        <w:rFonts w:ascii="Traditional Arabic" w:hAnsi="Traditional Arabic" w:cs="Traditional Arabic" w:hint="default"/>
        <w:b w:val="0"/>
        <w:bCs/>
        <w:color w:val="8064A2" w:themeColor="accent4"/>
        <w:u w:val="none"/>
      </w:rPr>
    </w:lvl>
    <w:lvl w:ilvl="3">
      <w:start w:val="1"/>
      <w:numFmt w:val="decimal"/>
      <w:lvlText w:val="%1.%2.%3.%4"/>
      <w:lvlJc w:val="left"/>
      <w:pPr>
        <w:ind w:left="1503" w:hanging="1080"/>
      </w:pPr>
      <w:rPr>
        <w:rFonts w:hint="default"/>
        <w:b/>
        <w:u w:val="single"/>
      </w:rPr>
    </w:lvl>
    <w:lvl w:ilvl="4">
      <w:start w:val="1"/>
      <w:numFmt w:val="decimal"/>
      <w:lvlText w:val="%1.%2.%3.%4.%5"/>
      <w:lvlJc w:val="left"/>
      <w:pPr>
        <w:ind w:left="2004" w:hanging="1440"/>
      </w:pPr>
      <w:rPr>
        <w:rFonts w:hint="default"/>
        <w:b/>
        <w:u w:val="single"/>
      </w:rPr>
    </w:lvl>
    <w:lvl w:ilvl="5">
      <w:start w:val="1"/>
      <w:numFmt w:val="decimal"/>
      <w:lvlText w:val="%1.%2.%3.%4.%5.%6"/>
      <w:lvlJc w:val="left"/>
      <w:pPr>
        <w:ind w:left="2505" w:hanging="1800"/>
      </w:pPr>
      <w:rPr>
        <w:rFonts w:hint="default"/>
        <w:b/>
        <w:u w:val="single"/>
      </w:rPr>
    </w:lvl>
    <w:lvl w:ilvl="6">
      <w:start w:val="1"/>
      <w:numFmt w:val="decimal"/>
      <w:lvlText w:val="%1.%2.%3.%4.%5.%6.%7"/>
      <w:lvlJc w:val="left"/>
      <w:pPr>
        <w:ind w:left="2646" w:hanging="1800"/>
      </w:pPr>
      <w:rPr>
        <w:rFonts w:hint="default"/>
        <w:b/>
        <w:u w:val="single"/>
      </w:rPr>
    </w:lvl>
    <w:lvl w:ilvl="7">
      <w:start w:val="1"/>
      <w:numFmt w:val="decimal"/>
      <w:lvlText w:val="%1.%2.%3.%4.%5.%6.%7.%8"/>
      <w:lvlJc w:val="left"/>
      <w:pPr>
        <w:ind w:left="3147" w:hanging="2160"/>
      </w:pPr>
      <w:rPr>
        <w:rFonts w:hint="default"/>
        <w:b/>
        <w:u w:val="single"/>
      </w:rPr>
    </w:lvl>
    <w:lvl w:ilvl="8">
      <w:start w:val="1"/>
      <w:numFmt w:val="decimal"/>
      <w:lvlText w:val="%1.%2.%3.%4.%5.%6.%7.%8.%9"/>
      <w:lvlJc w:val="left"/>
      <w:pPr>
        <w:ind w:left="3648" w:hanging="2520"/>
      </w:pPr>
      <w:rPr>
        <w:rFonts w:hint="default"/>
        <w:b/>
        <w:u w:val="single"/>
      </w:rPr>
    </w:lvl>
  </w:abstractNum>
  <w:abstractNum w:abstractNumId="3">
    <w:nsid w:val="1A9B6FF5"/>
    <w:multiLevelType w:val="hybridMultilevel"/>
    <w:tmpl w:val="CF743BEC"/>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4">
    <w:nsid w:val="22A259BC"/>
    <w:multiLevelType w:val="hybridMultilevel"/>
    <w:tmpl w:val="F4DE9956"/>
    <w:lvl w:ilvl="0" w:tplc="8B4097C6">
      <w:start w:val="1"/>
      <w:numFmt w:val="arabicAlpha"/>
      <w:lvlText w:val="%1."/>
      <w:lvlJc w:val="left"/>
      <w:pPr>
        <w:ind w:left="502"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29851350"/>
    <w:multiLevelType w:val="multilevel"/>
    <w:tmpl w:val="184809CE"/>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372" w:hanging="2520"/>
      </w:pPr>
      <w:rPr>
        <w:rFonts w:hint="default"/>
      </w:rPr>
    </w:lvl>
    <w:lvl w:ilvl="7">
      <w:start w:val="1"/>
      <w:numFmt w:val="decimal"/>
      <w:lvlText w:val="%1.%2.%3.%4.%5.%6.%7.%8"/>
      <w:lvlJc w:val="left"/>
      <w:pPr>
        <w:ind w:left="3874" w:hanging="2880"/>
      </w:pPr>
      <w:rPr>
        <w:rFonts w:hint="default"/>
      </w:rPr>
    </w:lvl>
    <w:lvl w:ilvl="8">
      <w:start w:val="1"/>
      <w:numFmt w:val="decimal"/>
      <w:lvlText w:val="%1.%2.%3.%4.%5.%6.%7.%8.%9"/>
      <w:lvlJc w:val="left"/>
      <w:pPr>
        <w:ind w:left="4376" w:hanging="3240"/>
      </w:pPr>
      <w:rPr>
        <w:rFonts w:hint="default"/>
      </w:rPr>
    </w:lvl>
  </w:abstractNum>
  <w:abstractNum w:abstractNumId="6">
    <w:nsid w:val="2E250227"/>
    <w:multiLevelType w:val="hybridMultilevel"/>
    <w:tmpl w:val="F61AD132"/>
    <w:lvl w:ilvl="0" w:tplc="ED24409C">
      <w:start w:val="1"/>
      <w:numFmt w:val="bullet"/>
      <w:lvlText w:val="-"/>
      <w:lvlJc w:val="left"/>
      <w:pPr>
        <w:ind w:left="360" w:hanging="360"/>
      </w:pPr>
      <w:rPr>
        <w:rFonts w:ascii="Traditional Arabic" w:eastAsiaTheme="minorHAnsi" w:hAnsi="Traditional Arabic" w:cs="Traditional Arabic" w:hint="default"/>
      </w:rPr>
    </w:lvl>
    <w:lvl w:ilvl="1" w:tplc="04090003">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7">
    <w:nsid w:val="2F005630"/>
    <w:multiLevelType w:val="hybridMultilevel"/>
    <w:tmpl w:val="677088EE"/>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8">
    <w:nsid w:val="31456447"/>
    <w:multiLevelType w:val="hybridMultilevel"/>
    <w:tmpl w:val="A38224AC"/>
    <w:lvl w:ilvl="0" w:tplc="66FE7D8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nsid w:val="32632BA5"/>
    <w:multiLevelType w:val="hybridMultilevel"/>
    <w:tmpl w:val="438E2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2790A4F"/>
    <w:multiLevelType w:val="multilevel"/>
    <w:tmpl w:val="C0EA6356"/>
    <w:lvl w:ilvl="0">
      <w:start w:val="1"/>
      <w:numFmt w:val="decimal"/>
      <w:lvlText w:val="%1."/>
      <w:lvlJc w:val="left"/>
      <w:pPr>
        <w:ind w:left="360" w:hanging="360"/>
      </w:pPr>
      <w:rPr>
        <w:rFonts w:hint="default"/>
        <w:color w:val="1F497D" w:themeColor="text2"/>
      </w:rPr>
    </w:lvl>
    <w:lvl w:ilvl="1">
      <w:start w:val="2"/>
      <w:numFmt w:val="decimal"/>
      <w:isLgl/>
      <w:lvlText w:val="%1.%2"/>
      <w:lvlJc w:val="left"/>
      <w:pPr>
        <w:ind w:left="765" w:hanging="765"/>
      </w:pPr>
      <w:rPr>
        <w:rFonts w:hint="default"/>
        <w:b/>
      </w:rPr>
    </w:lvl>
    <w:lvl w:ilvl="2">
      <w:start w:val="2"/>
      <w:numFmt w:val="decimal"/>
      <w:isLgl/>
      <w:lvlText w:val="%1.%2.%3"/>
      <w:lvlJc w:val="left"/>
      <w:pPr>
        <w:ind w:left="765" w:hanging="765"/>
      </w:pPr>
      <w:rPr>
        <w:rFonts w:hint="default"/>
        <w:b w:val="0"/>
        <w:bCs/>
        <w:color w:val="8064A2" w:themeColor="accent4"/>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2160" w:hanging="2160"/>
      </w:pPr>
      <w:rPr>
        <w:rFonts w:hint="default"/>
        <w:b/>
      </w:rPr>
    </w:lvl>
    <w:lvl w:ilvl="8">
      <w:start w:val="1"/>
      <w:numFmt w:val="decimal"/>
      <w:isLgl/>
      <w:lvlText w:val="%1.%2.%3.%4.%5.%6.%7.%8.%9"/>
      <w:lvlJc w:val="left"/>
      <w:pPr>
        <w:ind w:left="2160" w:hanging="2160"/>
      </w:pPr>
      <w:rPr>
        <w:rFonts w:hint="default"/>
        <w:b/>
      </w:rPr>
    </w:lvl>
  </w:abstractNum>
  <w:abstractNum w:abstractNumId="11">
    <w:nsid w:val="362B4C8E"/>
    <w:multiLevelType w:val="hybridMultilevel"/>
    <w:tmpl w:val="6F3831D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2">
    <w:nsid w:val="36476FFA"/>
    <w:multiLevelType w:val="multilevel"/>
    <w:tmpl w:val="E408A2AC"/>
    <w:lvl w:ilvl="0">
      <w:start w:val="2"/>
      <w:numFmt w:val="decimal"/>
      <w:lvlText w:val="%1"/>
      <w:lvlJc w:val="left"/>
      <w:pPr>
        <w:ind w:left="675" w:hanging="675"/>
      </w:pPr>
      <w:rPr>
        <w:rFonts w:hint="default"/>
        <w:b/>
        <w:u w:val="single"/>
      </w:rPr>
    </w:lvl>
    <w:lvl w:ilvl="1">
      <w:start w:val="2"/>
      <w:numFmt w:val="decimal"/>
      <w:lvlText w:val="%1.%2"/>
      <w:lvlJc w:val="left"/>
      <w:pPr>
        <w:ind w:left="861" w:hanging="720"/>
      </w:pPr>
      <w:rPr>
        <w:rFonts w:hint="default"/>
        <w:b/>
        <w:u w:val="single"/>
      </w:rPr>
    </w:lvl>
    <w:lvl w:ilvl="2">
      <w:start w:val="2"/>
      <w:numFmt w:val="decimal"/>
      <w:lvlText w:val="%1.%2.%3"/>
      <w:lvlJc w:val="left"/>
      <w:pPr>
        <w:ind w:left="1003" w:hanging="720"/>
      </w:pPr>
      <w:rPr>
        <w:rFonts w:ascii="Traditional Arabic" w:hAnsi="Traditional Arabic" w:cs="Traditional Arabic" w:hint="default"/>
        <w:b w:val="0"/>
        <w:bCs/>
        <w:color w:val="8064A2" w:themeColor="accent4"/>
        <w:u w:val="none"/>
      </w:rPr>
    </w:lvl>
    <w:lvl w:ilvl="3">
      <w:start w:val="1"/>
      <w:numFmt w:val="decimal"/>
      <w:lvlText w:val="%1.%2.%3.%4"/>
      <w:lvlJc w:val="left"/>
      <w:pPr>
        <w:ind w:left="1503" w:hanging="1080"/>
      </w:pPr>
      <w:rPr>
        <w:rFonts w:hint="default"/>
        <w:b/>
        <w:u w:val="single"/>
      </w:rPr>
    </w:lvl>
    <w:lvl w:ilvl="4">
      <w:start w:val="1"/>
      <w:numFmt w:val="decimal"/>
      <w:lvlText w:val="%1.%2.%3.%4.%5"/>
      <w:lvlJc w:val="left"/>
      <w:pPr>
        <w:ind w:left="2004" w:hanging="1440"/>
      </w:pPr>
      <w:rPr>
        <w:rFonts w:hint="default"/>
        <w:b/>
        <w:u w:val="single"/>
      </w:rPr>
    </w:lvl>
    <w:lvl w:ilvl="5">
      <w:start w:val="1"/>
      <w:numFmt w:val="decimal"/>
      <w:lvlText w:val="%1.%2.%3.%4.%5.%6"/>
      <w:lvlJc w:val="left"/>
      <w:pPr>
        <w:ind w:left="2505" w:hanging="1800"/>
      </w:pPr>
      <w:rPr>
        <w:rFonts w:hint="default"/>
        <w:b/>
        <w:u w:val="single"/>
      </w:rPr>
    </w:lvl>
    <w:lvl w:ilvl="6">
      <w:start w:val="1"/>
      <w:numFmt w:val="decimal"/>
      <w:lvlText w:val="%1.%2.%3.%4.%5.%6.%7"/>
      <w:lvlJc w:val="left"/>
      <w:pPr>
        <w:ind w:left="2646" w:hanging="1800"/>
      </w:pPr>
      <w:rPr>
        <w:rFonts w:hint="default"/>
        <w:b/>
        <w:u w:val="single"/>
      </w:rPr>
    </w:lvl>
    <w:lvl w:ilvl="7">
      <w:start w:val="1"/>
      <w:numFmt w:val="decimal"/>
      <w:lvlText w:val="%1.%2.%3.%4.%5.%6.%7.%8"/>
      <w:lvlJc w:val="left"/>
      <w:pPr>
        <w:ind w:left="3147" w:hanging="2160"/>
      </w:pPr>
      <w:rPr>
        <w:rFonts w:hint="default"/>
        <w:b/>
        <w:u w:val="single"/>
      </w:rPr>
    </w:lvl>
    <w:lvl w:ilvl="8">
      <w:start w:val="1"/>
      <w:numFmt w:val="decimal"/>
      <w:lvlText w:val="%1.%2.%3.%4.%5.%6.%7.%8.%9"/>
      <w:lvlJc w:val="left"/>
      <w:pPr>
        <w:ind w:left="3648" w:hanging="2520"/>
      </w:pPr>
      <w:rPr>
        <w:rFonts w:hint="default"/>
        <w:b/>
        <w:u w:val="single"/>
      </w:rPr>
    </w:lvl>
  </w:abstractNum>
  <w:abstractNum w:abstractNumId="13">
    <w:nsid w:val="3F903CCC"/>
    <w:multiLevelType w:val="multilevel"/>
    <w:tmpl w:val="240AE70E"/>
    <w:lvl w:ilvl="0">
      <w:start w:val="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4">
    <w:nsid w:val="42C1173B"/>
    <w:multiLevelType w:val="hybridMultilevel"/>
    <w:tmpl w:val="CAE41096"/>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15">
    <w:nsid w:val="4E5F4EF5"/>
    <w:multiLevelType w:val="hybridMultilevel"/>
    <w:tmpl w:val="24785E24"/>
    <w:lvl w:ilvl="0" w:tplc="0374B77E">
      <w:start w:val="1"/>
      <w:numFmt w:val="arabicAlpha"/>
      <w:lvlText w:val="%1."/>
      <w:lvlJc w:val="left"/>
      <w:pPr>
        <w:ind w:left="643" w:hanging="360"/>
      </w:pPr>
      <w:rPr>
        <w:rFonts w:hint="default"/>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FE1797"/>
    <w:multiLevelType w:val="hybridMultilevel"/>
    <w:tmpl w:val="77F0C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A2F6A3B"/>
    <w:multiLevelType w:val="hybridMultilevel"/>
    <w:tmpl w:val="A38224AC"/>
    <w:lvl w:ilvl="0" w:tplc="66FE7D8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nsid w:val="6E476CE4"/>
    <w:multiLevelType w:val="hybridMultilevel"/>
    <w:tmpl w:val="AA7E4EA6"/>
    <w:lvl w:ilvl="0" w:tplc="04090007">
      <w:start w:val="1"/>
      <w:numFmt w:val="bullet"/>
      <w:lvlText w:val=""/>
      <w:lvlPicBulletId w:val="0"/>
      <w:lvlJc w:val="left"/>
      <w:pPr>
        <w:ind w:left="502"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9">
    <w:nsid w:val="6EFD3B9E"/>
    <w:multiLevelType w:val="hybridMultilevel"/>
    <w:tmpl w:val="9B98B0A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16A3912"/>
    <w:multiLevelType w:val="hybridMultilevel"/>
    <w:tmpl w:val="DE7CC268"/>
    <w:lvl w:ilvl="0" w:tplc="3230DCB0">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CE7E7A"/>
    <w:multiLevelType w:val="hybridMultilevel"/>
    <w:tmpl w:val="D8ACD3B8"/>
    <w:lvl w:ilvl="0" w:tplc="04090009">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2">
    <w:nsid w:val="7DE92A01"/>
    <w:multiLevelType w:val="hybridMultilevel"/>
    <w:tmpl w:val="6B588FE0"/>
    <w:lvl w:ilvl="0" w:tplc="99DAC336">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6"/>
  </w:num>
  <w:num w:numId="4">
    <w:abstractNumId w:val="10"/>
  </w:num>
  <w:num w:numId="5">
    <w:abstractNumId w:val="8"/>
  </w:num>
  <w:num w:numId="6">
    <w:abstractNumId w:val="17"/>
  </w:num>
  <w:num w:numId="7">
    <w:abstractNumId w:val="5"/>
  </w:num>
  <w:num w:numId="8">
    <w:abstractNumId w:val="11"/>
  </w:num>
  <w:num w:numId="9">
    <w:abstractNumId w:val="3"/>
  </w:num>
  <w:num w:numId="10">
    <w:abstractNumId w:val="18"/>
  </w:num>
  <w:num w:numId="11">
    <w:abstractNumId w:val="19"/>
  </w:num>
  <w:num w:numId="12">
    <w:abstractNumId w:val="4"/>
  </w:num>
  <w:num w:numId="13">
    <w:abstractNumId w:val="2"/>
  </w:num>
  <w:num w:numId="14">
    <w:abstractNumId w:val="13"/>
  </w:num>
  <w:num w:numId="15">
    <w:abstractNumId w:val="15"/>
  </w:num>
  <w:num w:numId="16">
    <w:abstractNumId w:val="12"/>
  </w:num>
  <w:num w:numId="17">
    <w:abstractNumId w:val="1"/>
  </w:num>
  <w:num w:numId="18">
    <w:abstractNumId w:val="14"/>
  </w:num>
  <w:num w:numId="19">
    <w:abstractNumId w:val="7"/>
  </w:num>
  <w:num w:numId="20">
    <w:abstractNumId w:val="9"/>
  </w:num>
  <w:num w:numId="21">
    <w:abstractNumId w:val="0"/>
  </w:num>
  <w:num w:numId="22">
    <w:abstractNumId w:val="22"/>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C0FF4"/>
    <w:rsid w:val="00004FE1"/>
    <w:rsid w:val="00023252"/>
    <w:rsid w:val="0002365E"/>
    <w:rsid w:val="00031A56"/>
    <w:rsid w:val="00046117"/>
    <w:rsid w:val="00055B21"/>
    <w:rsid w:val="000570A5"/>
    <w:rsid w:val="0006548C"/>
    <w:rsid w:val="000664F7"/>
    <w:rsid w:val="000720D4"/>
    <w:rsid w:val="00090556"/>
    <w:rsid w:val="00095CA5"/>
    <w:rsid w:val="000B717C"/>
    <w:rsid w:val="000C7804"/>
    <w:rsid w:val="000D3858"/>
    <w:rsid w:val="000F30B5"/>
    <w:rsid w:val="000F566C"/>
    <w:rsid w:val="000F680E"/>
    <w:rsid w:val="00100C51"/>
    <w:rsid w:val="00151EC4"/>
    <w:rsid w:val="00152040"/>
    <w:rsid w:val="001610E5"/>
    <w:rsid w:val="00176271"/>
    <w:rsid w:val="001A6DB3"/>
    <w:rsid w:val="001C3343"/>
    <w:rsid w:val="001D3A7F"/>
    <w:rsid w:val="001E05AC"/>
    <w:rsid w:val="00206ACB"/>
    <w:rsid w:val="00220B8F"/>
    <w:rsid w:val="0022533B"/>
    <w:rsid w:val="002420A1"/>
    <w:rsid w:val="00242F98"/>
    <w:rsid w:val="00250C42"/>
    <w:rsid w:val="002556E8"/>
    <w:rsid w:val="002557B6"/>
    <w:rsid w:val="00255F7C"/>
    <w:rsid w:val="00257746"/>
    <w:rsid w:val="002635D9"/>
    <w:rsid w:val="002638DE"/>
    <w:rsid w:val="002730A2"/>
    <w:rsid w:val="00273B12"/>
    <w:rsid w:val="0027426C"/>
    <w:rsid w:val="002B43CE"/>
    <w:rsid w:val="002B441C"/>
    <w:rsid w:val="002C2F75"/>
    <w:rsid w:val="002F60BC"/>
    <w:rsid w:val="00300396"/>
    <w:rsid w:val="00305FC0"/>
    <w:rsid w:val="00324543"/>
    <w:rsid w:val="00354BCC"/>
    <w:rsid w:val="00356A07"/>
    <w:rsid w:val="00360B78"/>
    <w:rsid w:val="00361A13"/>
    <w:rsid w:val="003975FF"/>
    <w:rsid w:val="003B206F"/>
    <w:rsid w:val="003C0289"/>
    <w:rsid w:val="003C02A5"/>
    <w:rsid w:val="003F7598"/>
    <w:rsid w:val="004072A5"/>
    <w:rsid w:val="00414EED"/>
    <w:rsid w:val="0041692C"/>
    <w:rsid w:val="00442EA7"/>
    <w:rsid w:val="00447822"/>
    <w:rsid w:val="00451881"/>
    <w:rsid w:val="0045313F"/>
    <w:rsid w:val="00465984"/>
    <w:rsid w:val="00465FA0"/>
    <w:rsid w:val="004758A9"/>
    <w:rsid w:val="004758AA"/>
    <w:rsid w:val="00485301"/>
    <w:rsid w:val="004923F3"/>
    <w:rsid w:val="004974F7"/>
    <w:rsid w:val="004A0CE2"/>
    <w:rsid w:val="004A734F"/>
    <w:rsid w:val="004B3F34"/>
    <w:rsid w:val="004C1B21"/>
    <w:rsid w:val="004C41B4"/>
    <w:rsid w:val="004D0873"/>
    <w:rsid w:val="004D2D7D"/>
    <w:rsid w:val="004E037A"/>
    <w:rsid w:val="004E5465"/>
    <w:rsid w:val="004E614F"/>
    <w:rsid w:val="004E71AE"/>
    <w:rsid w:val="004F2D08"/>
    <w:rsid w:val="00501DE4"/>
    <w:rsid w:val="0050399F"/>
    <w:rsid w:val="00514C7D"/>
    <w:rsid w:val="005302A2"/>
    <w:rsid w:val="00530B41"/>
    <w:rsid w:val="005446DF"/>
    <w:rsid w:val="00547A28"/>
    <w:rsid w:val="005505C4"/>
    <w:rsid w:val="00563BDE"/>
    <w:rsid w:val="005676B5"/>
    <w:rsid w:val="00571026"/>
    <w:rsid w:val="00592944"/>
    <w:rsid w:val="005A3651"/>
    <w:rsid w:val="005D16E9"/>
    <w:rsid w:val="005E09D2"/>
    <w:rsid w:val="005E1DA1"/>
    <w:rsid w:val="005F3323"/>
    <w:rsid w:val="005F7E9B"/>
    <w:rsid w:val="00603D5F"/>
    <w:rsid w:val="006110BF"/>
    <w:rsid w:val="00615DD4"/>
    <w:rsid w:val="0061762B"/>
    <w:rsid w:val="00624711"/>
    <w:rsid w:val="006270FE"/>
    <w:rsid w:val="00644257"/>
    <w:rsid w:val="00646DDD"/>
    <w:rsid w:val="00657C3A"/>
    <w:rsid w:val="00657D73"/>
    <w:rsid w:val="006A0262"/>
    <w:rsid w:val="006B6312"/>
    <w:rsid w:val="006D7B25"/>
    <w:rsid w:val="006F1495"/>
    <w:rsid w:val="006F1E22"/>
    <w:rsid w:val="006F2F87"/>
    <w:rsid w:val="006F595C"/>
    <w:rsid w:val="00701B9C"/>
    <w:rsid w:val="00716253"/>
    <w:rsid w:val="00723ED0"/>
    <w:rsid w:val="0072516C"/>
    <w:rsid w:val="00731725"/>
    <w:rsid w:val="00745CF8"/>
    <w:rsid w:val="007613DB"/>
    <w:rsid w:val="00762920"/>
    <w:rsid w:val="0078236E"/>
    <w:rsid w:val="00794B44"/>
    <w:rsid w:val="0079611F"/>
    <w:rsid w:val="007A0570"/>
    <w:rsid w:val="007A3060"/>
    <w:rsid w:val="007A38D5"/>
    <w:rsid w:val="007B2334"/>
    <w:rsid w:val="007D04D0"/>
    <w:rsid w:val="007E20AF"/>
    <w:rsid w:val="007E39B6"/>
    <w:rsid w:val="00806234"/>
    <w:rsid w:val="00814102"/>
    <w:rsid w:val="00817CFD"/>
    <w:rsid w:val="0082224F"/>
    <w:rsid w:val="0082599D"/>
    <w:rsid w:val="0084149C"/>
    <w:rsid w:val="00844807"/>
    <w:rsid w:val="0086642C"/>
    <w:rsid w:val="00875B1F"/>
    <w:rsid w:val="008768A0"/>
    <w:rsid w:val="008854C0"/>
    <w:rsid w:val="00894F5E"/>
    <w:rsid w:val="008A1025"/>
    <w:rsid w:val="008A11B2"/>
    <w:rsid w:val="008B2F65"/>
    <w:rsid w:val="008B46F1"/>
    <w:rsid w:val="008B4ADF"/>
    <w:rsid w:val="008C7990"/>
    <w:rsid w:val="008D5E10"/>
    <w:rsid w:val="008D7134"/>
    <w:rsid w:val="008E3C41"/>
    <w:rsid w:val="008F6D37"/>
    <w:rsid w:val="00901E3F"/>
    <w:rsid w:val="00907E67"/>
    <w:rsid w:val="0092105A"/>
    <w:rsid w:val="00934EEC"/>
    <w:rsid w:val="00935A62"/>
    <w:rsid w:val="009365DD"/>
    <w:rsid w:val="00941A1F"/>
    <w:rsid w:val="00944303"/>
    <w:rsid w:val="0095209A"/>
    <w:rsid w:val="009522E3"/>
    <w:rsid w:val="009606D4"/>
    <w:rsid w:val="00971F4F"/>
    <w:rsid w:val="00981137"/>
    <w:rsid w:val="009857E9"/>
    <w:rsid w:val="009A1F42"/>
    <w:rsid w:val="009A3F2A"/>
    <w:rsid w:val="009B37A4"/>
    <w:rsid w:val="009B66D8"/>
    <w:rsid w:val="009D7C53"/>
    <w:rsid w:val="009E0D9F"/>
    <w:rsid w:val="009E26FC"/>
    <w:rsid w:val="009E30CE"/>
    <w:rsid w:val="009E5D0D"/>
    <w:rsid w:val="009E5F90"/>
    <w:rsid w:val="009F38D0"/>
    <w:rsid w:val="009F6FFC"/>
    <w:rsid w:val="00A03BDC"/>
    <w:rsid w:val="00A22490"/>
    <w:rsid w:val="00A30468"/>
    <w:rsid w:val="00A31BB4"/>
    <w:rsid w:val="00A45E51"/>
    <w:rsid w:val="00A7332D"/>
    <w:rsid w:val="00A76EF6"/>
    <w:rsid w:val="00AB5F20"/>
    <w:rsid w:val="00AB6BC3"/>
    <w:rsid w:val="00AC0FF4"/>
    <w:rsid w:val="00AD2471"/>
    <w:rsid w:val="00AD28DA"/>
    <w:rsid w:val="00AF0A3F"/>
    <w:rsid w:val="00AF38CF"/>
    <w:rsid w:val="00B0179C"/>
    <w:rsid w:val="00B10A7A"/>
    <w:rsid w:val="00B4456B"/>
    <w:rsid w:val="00B5271C"/>
    <w:rsid w:val="00B54CEA"/>
    <w:rsid w:val="00B6679D"/>
    <w:rsid w:val="00B75EB0"/>
    <w:rsid w:val="00B8306D"/>
    <w:rsid w:val="00B9198D"/>
    <w:rsid w:val="00B93CF0"/>
    <w:rsid w:val="00BA70BD"/>
    <w:rsid w:val="00BC3BD7"/>
    <w:rsid w:val="00BC57CC"/>
    <w:rsid w:val="00BC6136"/>
    <w:rsid w:val="00BF176A"/>
    <w:rsid w:val="00BF66A4"/>
    <w:rsid w:val="00C038AA"/>
    <w:rsid w:val="00C1131B"/>
    <w:rsid w:val="00C14F33"/>
    <w:rsid w:val="00C24769"/>
    <w:rsid w:val="00C34D54"/>
    <w:rsid w:val="00C35C36"/>
    <w:rsid w:val="00C37B9A"/>
    <w:rsid w:val="00C570C7"/>
    <w:rsid w:val="00C64D92"/>
    <w:rsid w:val="00C6560F"/>
    <w:rsid w:val="00C67462"/>
    <w:rsid w:val="00C804C3"/>
    <w:rsid w:val="00C813E2"/>
    <w:rsid w:val="00C86887"/>
    <w:rsid w:val="00C97CAB"/>
    <w:rsid w:val="00CA28E9"/>
    <w:rsid w:val="00CB0498"/>
    <w:rsid w:val="00CB2B99"/>
    <w:rsid w:val="00CD49EA"/>
    <w:rsid w:val="00CE7567"/>
    <w:rsid w:val="00D02183"/>
    <w:rsid w:val="00D02964"/>
    <w:rsid w:val="00D05045"/>
    <w:rsid w:val="00D20B87"/>
    <w:rsid w:val="00D25D8A"/>
    <w:rsid w:val="00D268C4"/>
    <w:rsid w:val="00D268F7"/>
    <w:rsid w:val="00D419BA"/>
    <w:rsid w:val="00D52BEA"/>
    <w:rsid w:val="00D52D07"/>
    <w:rsid w:val="00D77DC9"/>
    <w:rsid w:val="00D92017"/>
    <w:rsid w:val="00DA0EE2"/>
    <w:rsid w:val="00DA1AA3"/>
    <w:rsid w:val="00DB0D0D"/>
    <w:rsid w:val="00DB1F1C"/>
    <w:rsid w:val="00DB7BCB"/>
    <w:rsid w:val="00DC71A3"/>
    <w:rsid w:val="00DC7723"/>
    <w:rsid w:val="00DD7434"/>
    <w:rsid w:val="00DD7B67"/>
    <w:rsid w:val="00DE17C5"/>
    <w:rsid w:val="00DF0F16"/>
    <w:rsid w:val="00DF129C"/>
    <w:rsid w:val="00DF25D8"/>
    <w:rsid w:val="00E005A5"/>
    <w:rsid w:val="00E07454"/>
    <w:rsid w:val="00E21B37"/>
    <w:rsid w:val="00E47688"/>
    <w:rsid w:val="00E5221C"/>
    <w:rsid w:val="00E54DEB"/>
    <w:rsid w:val="00E65D77"/>
    <w:rsid w:val="00E751CC"/>
    <w:rsid w:val="00EA6BAD"/>
    <w:rsid w:val="00EB572F"/>
    <w:rsid w:val="00EB7E49"/>
    <w:rsid w:val="00EC7512"/>
    <w:rsid w:val="00ED1888"/>
    <w:rsid w:val="00ED5F83"/>
    <w:rsid w:val="00ED65CC"/>
    <w:rsid w:val="00EE01AA"/>
    <w:rsid w:val="00EF7CA6"/>
    <w:rsid w:val="00F01EEE"/>
    <w:rsid w:val="00F03889"/>
    <w:rsid w:val="00F14CA3"/>
    <w:rsid w:val="00F16678"/>
    <w:rsid w:val="00F2742B"/>
    <w:rsid w:val="00F30AF5"/>
    <w:rsid w:val="00F31F30"/>
    <w:rsid w:val="00F425C3"/>
    <w:rsid w:val="00F43692"/>
    <w:rsid w:val="00F445A6"/>
    <w:rsid w:val="00F5456A"/>
    <w:rsid w:val="00F545B4"/>
    <w:rsid w:val="00F569A4"/>
    <w:rsid w:val="00F677A4"/>
    <w:rsid w:val="00F70574"/>
    <w:rsid w:val="00F77F7C"/>
    <w:rsid w:val="00FA1CF9"/>
    <w:rsid w:val="00FA2CF3"/>
    <w:rsid w:val="00FA75E1"/>
    <w:rsid w:val="00FB6433"/>
    <w:rsid w:val="00FB6575"/>
    <w:rsid w:val="00FC08A8"/>
    <w:rsid w:val="00FC508B"/>
    <w:rsid w:val="00FE0939"/>
    <w:rsid w:val="00FE7EAA"/>
    <w:rsid w:val="00FF4A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C5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72A5"/>
    <w:pPr>
      <w:ind w:left="720"/>
      <w:contextualSpacing/>
    </w:pPr>
  </w:style>
  <w:style w:type="paragraph" w:styleId="a4">
    <w:name w:val="Balloon Text"/>
    <w:basedOn w:val="a"/>
    <w:link w:val="Char"/>
    <w:uiPriority w:val="99"/>
    <w:semiHidden/>
    <w:unhideWhenUsed/>
    <w:rsid w:val="00D9201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D92017"/>
    <w:rPr>
      <w:rFonts w:ascii="Tahoma" w:hAnsi="Tahoma" w:cs="Tahoma"/>
      <w:sz w:val="16"/>
      <w:szCs w:val="16"/>
    </w:rPr>
  </w:style>
  <w:style w:type="paragraph" w:styleId="a5">
    <w:name w:val="header"/>
    <w:basedOn w:val="a"/>
    <w:link w:val="Char0"/>
    <w:uiPriority w:val="99"/>
    <w:semiHidden/>
    <w:unhideWhenUsed/>
    <w:rsid w:val="00ED65CC"/>
    <w:pPr>
      <w:tabs>
        <w:tab w:val="center" w:pos="4153"/>
        <w:tab w:val="right" w:pos="8306"/>
      </w:tabs>
      <w:spacing w:after="0" w:line="240" w:lineRule="auto"/>
    </w:pPr>
  </w:style>
  <w:style w:type="character" w:customStyle="1" w:styleId="Char0">
    <w:name w:val="رأس صفحة Char"/>
    <w:basedOn w:val="a0"/>
    <w:link w:val="a5"/>
    <w:uiPriority w:val="99"/>
    <w:semiHidden/>
    <w:rsid w:val="00ED65CC"/>
  </w:style>
  <w:style w:type="paragraph" w:styleId="a6">
    <w:name w:val="footer"/>
    <w:basedOn w:val="a"/>
    <w:link w:val="Char1"/>
    <w:uiPriority w:val="99"/>
    <w:unhideWhenUsed/>
    <w:rsid w:val="00ED65CC"/>
    <w:pPr>
      <w:tabs>
        <w:tab w:val="center" w:pos="4153"/>
        <w:tab w:val="right" w:pos="8306"/>
      </w:tabs>
      <w:spacing w:after="0" w:line="240" w:lineRule="auto"/>
    </w:pPr>
  </w:style>
  <w:style w:type="character" w:customStyle="1" w:styleId="Char1">
    <w:name w:val="تذييل صفحة Char"/>
    <w:basedOn w:val="a0"/>
    <w:link w:val="a6"/>
    <w:uiPriority w:val="99"/>
    <w:rsid w:val="00ED65CC"/>
  </w:style>
  <w:style w:type="table" w:styleId="a7">
    <w:name w:val="Table Grid"/>
    <w:basedOn w:val="a1"/>
    <w:uiPriority w:val="59"/>
    <w:rsid w:val="00941A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rsid w:val="00DA0EE2"/>
    <w:pPr>
      <w:bidi/>
      <w:spacing w:after="0" w:line="240" w:lineRule="auto"/>
    </w:pPr>
  </w:style>
  <w:style w:type="paragraph" w:styleId="a9">
    <w:name w:val="Normal (Web)"/>
    <w:basedOn w:val="a"/>
    <w:uiPriority w:val="99"/>
    <w:semiHidden/>
    <w:unhideWhenUsed/>
    <w:rsid w:val="00D0504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941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1A9DC-0131-4EDA-86E6-795B3A4EE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2607</TotalTime>
  <Pages>6</Pages>
  <Words>954</Words>
  <Characters>5443</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Zaid</dc:creator>
  <cp:lastModifiedBy>Zaid</cp:lastModifiedBy>
  <cp:revision>230</cp:revision>
  <dcterms:created xsi:type="dcterms:W3CDTF">2022-03-02T18:49:00Z</dcterms:created>
  <dcterms:modified xsi:type="dcterms:W3CDTF">2022-05-20T18:24:00Z</dcterms:modified>
</cp:coreProperties>
</file>