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B0" w:rsidRDefault="009421B0" w:rsidP="009421B0">
      <w:pPr>
        <w:bidi/>
        <w:jc w:val="center"/>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السنة الثانية علم النفس مدرسي</w:t>
      </w:r>
    </w:p>
    <w:p w:rsidR="009421B0" w:rsidRDefault="009421B0" w:rsidP="009421B0">
      <w:pPr>
        <w:bidi/>
        <w:jc w:val="center"/>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مقياس الفحص النفسي</w:t>
      </w:r>
      <w:r w:rsidR="00BB5180">
        <w:rPr>
          <w:rFonts w:ascii="Simplified Arabic" w:hAnsi="Simplified Arabic" w:cs="Simplified Arabic" w:hint="cs"/>
          <w:b/>
          <w:bCs/>
          <w:sz w:val="28"/>
          <w:szCs w:val="28"/>
          <w:rtl/>
          <w:lang w:val="en-US" w:bidi="ar-DZ"/>
        </w:rPr>
        <w:t xml:space="preserve"> والحوصلة النفسية </w:t>
      </w:r>
    </w:p>
    <w:p w:rsidR="005B1082" w:rsidRPr="009421B0" w:rsidRDefault="005B1082" w:rsidP="00EF03EA">
      <w:pPr>
        <w:pStyle w:val="Paragraphedeliste"/>
        <w:numPr>
          <w:ilvl w:val="0"/>
          <w:numId w:val="6"/>
        </w:numPr>
        <w:bidi/>
        <w:spacing w:line="360" w:lineRule="auto"/>
        <w:rPr>
          <w:rFonts w:ascii="Simplified Arabic" w:hAnsi="Simplified Arabic" w:cs="Simplified Arabic"/>
          <w:b/>
          <w:bCs/>
          <w:sz w:val="28"/>
          <w:szCs w:val="28"/>
          <w:rtl/>
          <w:lang w:val="en-US" w:bidi="ar-DZ"/>
        </w:rPr>
      </w:pPr>
      <w:r w:rsidRPr="009421B0">
        <w:rPr>
          <w:rFonts w:ascii="Simplified Arabic" w:hAnsi="Simplified Arabic" w:cs="Simplified Arabic" w:hint="cs"/>
          <w:b/>
          <w:bCs/>
          <w:sz w:val="28"/>
          <w:szCs w:val="28"/>
          <w:rtl/>
          <w:lang w:val="en-US" w:bidi="ar-DZ"/>
        </w:rPr>
        <w:t xml:space="preserve">تعريف الفحص </w:t>
      </w:r>
      <w:proofErr w:type="gramStart"/>
      <w:r w:rsidRPr="009421B0">
        <w:rPr>
          <w:rFonts w:ascii="Simplified Arabic" w:hAnsi="Simplified Arabic" w:cs="Simplified Arabic" w:hint="cs"/>
          <w:b/>
          <w:bCs/>
          <w:sz w:val="28"/>
          <w:szCs w:val="28"/>
          <w:rtl/>
          <w:lang w:val="en-US" w:bidi="ar-DZ"/>
        </w:rPr>
        <w:t>النفسي :</w:t>
      </w:r>
      <w:proofErr w:type="gramEnd"/>
      <w:r w:rsidRPr="009421B0">
        <w:rPr>
          <w:rFonts w:ascii="Simplified Arabic" w:hAnsi="Simplified Arabic" w:cs="Simplified Arabic" w:hint="cs"/>
          <w:b/>
          <w:bCs/>
          <w:sz w:val="28"/>
          <w:szCs w:val="28"/>
          <w:rtl/>
          <w:lang w:val="en-US" w:bidi="ar-DZ"/>
        </w:rPr>
        <w:t xml:space="preserve"> </w:t>
      </w:r>
    </w:p>
    <w:p w:rsidR="005B1082" w:rsidRPr="005B1082" w:rsidRDefault="005B1082" w:rsidP="00EF03EA">
      <w:pPr>
        <w:bidi/>
        <w:spacing w:line="360" w:lineRule="auto"/>
        <w:rPr>
          <w:rFonts w:ascii="Simplified Arabic" w:hAnsi="Simplified Arabic" w:cs="Simplified Arabic"/>
          <w:sz w:val="28"/>
          <w:szCs w:val="28"/>
          <w:lang w:val="en-US" w:bidi="ar-DZ"/>
        </w:rPr>
      </w:pPr>
      <w:r>
        <w:rPr>
          <w:rFonts w:ascii="Simplified Arabic" w:hAnsi="Simplified Arabic" w:cs="Simplified Arabic" w:hint="cs"/>
          <w:b/>
          <w:bCs/>
          <w:sz w:val="28"/>
          <w:szCs w:val="28"/>
          <w:rtl/>
          <w:lang w:val="en-US" w:bidi="ar-DZ"/>
        </w:rPr>
        <w:t xml:space="preserve">يعرف الفحص النفسي على أنه  </w:t>
      </w:r>
      <w:r w:rsidRPr="005B1082">
        <w:rPr>
          <w:rFonts w:ascii="Simplified Arabic" w:hAnsi="Simplified Arabic" w:cs="Simplified Arabic" w:hint="cs"/>
          <w:sz w:val="28"/>
          <w:szCs w:val="28"/>
          <w:rtl/>
          <w:lang w:val="en-US" w:bidi="ar-DZ"/>
        </w:rPr>
        <w:t xml:space="preserve">الجمع المنهجي للمعلومات وإعدادها بهدف تبرير القرارات وما ينجم عنها من إجراءات وضبطها وتحسينها وصياغة الفرضيات العلمية التي تتصل بمجموعة الاضطرابات العامة والتي تندرج تحتها الحالة موضع التشخيص  ولا يقتصر التشخيص على تطبيق </w:t>
      </w:r>
      <w:proofErr w:type="spellStart"/>
      <w:r w:rsidRPr="005B1082">
        <w:rPr>
          <w:rFonts w:ascii="Simplified Arabic" w:hAnsi="Simplified Arabic" w:cs="Simplified Arabic" w:hint="cs"/>
          <w:sz w:val="28"/>
          <w:szCs w:val="28"/>
          <w:rtl/>
          <w:lang w:val="en-US" w:bidi="ar-DZ"/>
        </w:rPr>
        <w:t>الاختبارت</w:t>
      </w:r>
      <w:proofErr w:type="spellEnd"/>
      <w:r w:rsidRPr="005B1082">
        <w:rPr>
          <w:rFonts w:ascii="Simplified Arabic" w:hAnsi="Simplified Arabic" w:cs="Simplified Arabic" w:hint="cs"/>
          <w:sz w:val="28"/>
          <w:szCs w:val="28"/>
          <w:rtl/>
          <w:lang w:val="en-US" w:bidi="ar-DZ"/>
        </w:rPr>
        <w:t xml:space="preserve"> فحسب بل ليشمل اتخاذ القرارات بناءا على المعلومات.</w:t>
      </w:r>
    </w:p>
    <w:p w:rsidR="005B1082" w:rsidRPr="005B1082" w:rsidRDefault="005B1082" w:rsidP="00EF03EA">
      <w:pPr>
        <w:bidi/>
        <w:spacing w:line="360" w:lineRule="auto"/>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كذلك يعرف على انه  </w:t>
      </w:r>
      <w:r w:rsidRPr="005B1082">
        <w:rPr>
          <w:rFonts w:ascii="Simplified Arabic" w:hAnsi="Simplified Arabic" w:cs="Simplified Arabic" w:hint="cs"/>
          <w:sz w:val="28"/>
          <w:szCs w:val="28"/>
          <w:rtl/>
          <w:lang w:val="en-US" w:bidi="ar-DZ"/>
        </w:rPr>
        <w:t>التعرف المعمق على السمات النفسية بواسطة طرق وإجراءات علمية مناسبة.</w:t>
      </w:r>
    </w:p>
    <w:p w:rsidR="005B1082" w:rsidRPr="005B1082" w:rsidRDefault="005B1082" w:rsidP="00EF03EA">
      <w:pPr>
        <w:bidi/>
        <w:spacing w:line="360" w:lineRule="auto"/>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فهو </w:t>
      </w:r>
      <w:r w:rsidRPr="005B1082">
        <w:rPr>
          <w:rFonts w:ascii="Simplified Arabic" w:hAnsi="Simplified Arabic" w:cs="Simplified Arabic" w:hint="cs"/>
          <w:sz w:val="28"/>
          <w:szCs w:val="28"/>
          <w:rtl/>
          <w:lang w:val="en-US" w:bidi="ar-DZ"/>
        </w:rPr>
        <w:t xml:space="preserve">يساعد في </w:t>
      </w:r>
      <w:proofErr w:type="spellStart"/>
      <w:r w:rsidRPr="005B1082">
        <w:rPr>
          <w:rFonts w:ascii="Simplified Arabic" w:hAnsi="Simplified Arabic" w:cs="Simplified Arabic" w:hint="cs"/>
          <w:sz w:val="28"/>
          <w:szCs w:val="28"/>
          <w:rtl/>
          <w:lang w:val="en-US" w:bidi="ar-DZ"/>
        </w:rPr>
        <w:t>الاجابة</w:t>
      </w:r>
      <w:proofErr w:type="spellEnd"/>
      <w:r w:rsidRPr="005B1082">
        <w:rPr>
          <w:rFonts w:ascii="Simplified Arabic" w:hAnsi="Simplified Arabic" w:cs="Simplified Arabic" w:hint="cs"/>
          <w:sz w:val="28"/>
          <w:szCs w:val="28"/>
          <w:rtl/>
          <w:lang w:val="en-US" w:bidi="ar-DZ"/>
        </w:rPr>
        <w:t xml:space="preserve"> عن المسائل التي تستند </w:t>
      </w:r>
      <w:proofErr w:type="spellStart"/>
      <w:r w:rsidRPr="005B1082">
        <w:rPr>
          <w:rFonts w:ascii="Simplified Arabic" w:hAnsi="Simplified Arabic" w:cs="Simplified Arabic" w:hint="cs"/>
          <w:sz w:val="28"/>
          <w:szCs w:val="28"/>
          <w:rtl/>
          <w:lang w:val="en-US" w:bidi="ar-DZ"/>
        </w:rPr>
        <w:t>الى</w:t>
      </w:r>
      <w:proofErr w:type="spellEnd"/>
      <w:r w:rsidRPr="005B1082">
        <w:rPr>
          <w:rFonts w:ascii="Simplified Arabic" w:hAnsi="Simplified Arabic" w:cs="Simplified Arabic" w:hint="cs"/>
          <w:sz w:val="28"/>
          <w:szCs w:val="28"/>
          <w:rtl/>
          <w:lang w:val="en-US" w:bidi="ar-DZ"/>
        </w:rPr>
        <w:t xml:space="preserve"> وصف أو </w:t>
      </w:r>
      <w:proofErr w:type="spellStart"/>
      <w:r w:rsidRPr="005B1082">
        <w:rPr>
          <w:rFonts w:ascii="Simplified Arabic" w:hAnsi="Simplified Arabic" w:cs="Simplified Arabic" w:hint="cs"/>
          <w:sz w:val="28"/>
          <w:szCs w:val="28"/>
          <w:rtl/>
          <w:lang w:val="en-US" w:bidi="ar-DZ"/>
        </w:rPr>
        <w:t>تصنييف</w:t>
      </w:r>
      <w:proofErr w:type="spellEnd"/>
      <w:r w:rsidRPr="005B1082">
        <w:rPr>
          <w:rFonts w:ascii="Simplified Arabic" w:hAnsi="Simplified Arabic" w:cs="Simplified Arabic" w:hint="cs"/>
          <w:sz w:val="28"/>
          <w:szCs w:val="28"/>
          <w:rtl/>
          <w:lang w:val="en-US" w:bidi="ar-DZ"/>
        </w:rPr>
        <w:t xml:space="preserve"> أو تفسير للسلوك والخبرة </w:t>
      </w:r>
      <w:proofErr w:type="spellStart"/>
      <w:r w:rsidRPr="005B1082">
        <w:rPr>
          <w:rFonts w:ascii="Simplified Arabic" w:hAnsi="Simplified Arabic" w:cs="Simplified Arabic" w:hint="cs"/>
          <w:sz w:val="28"/>
          <w:szCs w:val="28"/>
          <w:rtl/>
          <w:lang w:val="en-US" w:bidi="ar-DZ"/>
        </w:rPr>
        <w:t>الانسانية</w:t>
      </w:r>
      <w:proofErr w:type="spellEnd"/>
      <w:r w:rsidRPr="005B1082">
        <w:rPr>
          <w:rFonts w:ascii="Simplified Arabic" w:hAnsi="Simplified Arabic" w:cs="Simplified Arabic" w:hint="cs"/>
          <w:sz w:val="28"/>
          <w:szCs w:val="28"/>
          <w:rtl/>
          <w:lang w:val="en-US" w:bidi="ar-DZ"/>
        </w:rPr>
        <w:t xml:space="preserve"> والتنبؤ </w:t>
      </w:r>
      <w:proofErr w:type="spellStart"/>
      <w:r w:rsidRPr="005B1082">
        <w:rPr>
          <w:rFonts w:ascii="Simplified Arabic" w:hAnsi="Simplified Arabic" w:cs="Simplified Arabic" w:hint="cs"/>
          <w:sz w:val="28"/>
          <w:szCs w:val="28"/>
          <w:rtl/>
          <w:lang w:val="en-US" w:bidi="ar-DZ"/>
        </w:rPr>
        <w:t>بهما</w:t>
      </w:r>
      <w:proofErr w:type="spellEnd"/>
      <w:r w:rsidRPr="005B1082">
        <w:rPr>
          <w:rFonts w:ascii="Simplified Arabic" w:hAnsi="Simplified Arabic" w:cs="Simplified Arabic" w:hint="cs"/>
          <w:sz w:val="28"/>
          <w:szCs w:val="28"/>
          <w:rtl/>
          <w:lang w:val="en-US" w:bidi="ar-DZ"/>
        </w:rPr>
        <w:t xml:space="preserve"> لشخص أو عدة أشخاص والظروف ذات الصلة المرتبطة بالسلوك والخبرة ويتم تفسير المعلومات </w:t>
      </w:r>
      <w:proofErr w:type="spellStart"/>
      <w:r w:rsidRPr="005B1082">
        <w:rPr>
          <w:rFonts w:ascii="Simplified Arabic" w:hAnsi="Simplified Arabic" w:cs="Simplified Arabic" w:hint="cs"/>
          <w:sz w:val="28"/>
          <w:szCs w:val="28"/>
          <w:rtl/>
          <w:lang w:val="en-US" w:bidi="ar-DZ"/>
        </w:rPr>
        <w:t>لسالتي</w:t>
      </w:r>
      <w:proofErr w:type="spellEnd"/>
      <w:r w:rsidRPr="005B1082">
        <w:rPr>
          <w:rFonts w:ascii="Simplified Arabic" w:hAnsi="Simplified Arabic" w:cs="Simplified Arabic" w:hint="cs"/>
          <w:sz w:val="28"/>
          <w:szCs w:val="28"/>
          <w:rtl/>
          <w:lang w:val="en-US" w:bidi="ar-DZ"/>
        </w:rPr>
        <w:t xml:space="preserve"> يتم الحصول عليها من اجل </w:t>
      </w:r>
      <w:proofErr w:type="spellStart"/>
      <w:r w:rsidRPr="005B1082">
        <w:rPr>
          <w:rFonts w:ascii="Simplified Arabic" w:hAnsi="Simplified Arabic" w:cs="Simplified Arabic" w:hint="cs"/>
          <w:sz w:val="28"/>
          <w:szCs w:val="28"/>
          <w:rtl/>
          <w:lang w:val="en-US" w:bidi="ar-DZ"/>
        </w:rPr>
        <w:t>الاجابة</w:t>
      </w:r>
      <w:proofErr w:type="spellEnd"/>
      <w:r w:rsidRPr="005B1082">
        <w:rPr>
          <w:rFonts w:ascii="Simplified Arabic" w:hAnsi="Simplified Arabic" w:cs="Simplified Arabic" w:hint="cs"/>
          <w:sz w:val="28"/>
          <w:szCs w:val="28"/>
          <w:rtl/>
          <w:lang w:val="en-US" w:bidi="ar-DZ"/>
        </w:rPr>
        <w:t xml:space="preserve"> عن المسائل التشخيصية.</w:t>
      </w:r>
    </w:p>
    <w:p w:rsidR="00056A8F" w:rsidRPr="009421B0" w:rsidRDefault="005B1082" w:rsidP="00EF03EA">
      <w:pPr>
        <w:pStyle w:val="Paragraphedeliste"/>
        <w:numPr>
          <w:ilvl w:val="0"/>
          <w:numId w:val="6"/>
        </w:numPr>
        <w:bidi/>
        <w:spacing w:line="360" w:lineRule="auto"/>
        <w:rPr>
          <w:rFonts w:ascii="Simplified Arabic" w:hAnsi="Simplified Arabic" w:cs="Simplified Arabic"/>
          <w:b/>
          <w:bCs/>
          <w:sz w:val="28"/>
          <w:szCs w:val="28"/>
          <w:rtl/>
          <w:lang w:val="en-US" w:bidi="ar-DZ"/>
        </w:rPr>
      </w:pPr>
      <w:r w:rsidRPr="009421B0">
        <w:rPr>
          <w:rFonts w:ascii="Simplified Arabic" w:hAnsi="Simplified Arabic" w:cs="Simplified Arabic" w:hint="cs"/>
          <w:b/>
          <w:bCs/>
          <w:sz w:val="28"/>
          <w:szCs w:val="28"/>
          <w:rtl/>
          <w:lang w:val="en-US" w:bidi="ar-DZ"/>
        </w:rPr>
        <w:t>السمات الشخصية ل</w:t>
      </w:r>
      <w:r w:rsidR="00056A8F" w:rsidRPr="009421B0">
        <w:rPr>
          <w:rFonts w:ascii="Simplified Arabic" w:hAnsi="Simplified Arabic" w:cs="Simplified Arabic" w:hint="cs"/>
          <w:b/>
          <w:bCs/>
          <w:sz w:val="28"/>
          <w:szCs w:val="28"/>
          <w:rtl/>
          <w:lang w:val="en-US" w:bidi="ar-DZ"/>
        </w:rPr>
        <w:t>لف</w:t>
      </w:r>
      <w:r w:rsidRPr="009421B0">
        <w:rPr>
          <w:rFonts w:ascii="Simplified Arabic" w:hAnsi="Simplified Arabic" w:cs="Simplified Arabic" w:hint="cs"/>
          <w:b/>
          <w:bCs/>
          <w:sz w:val="28"/>
          <w:szCs w:val="28"/>
          <w:rtl/>
          <w:lang w:val="en-US" w:bidi="ar-DZ"/>
        </w:rPr>
        <w:t>ا</w:t>
      </w:r>
      <w:r w:rsidR="00056A8F" w:rsidRPr="009421B0">
        <w:rPr>
          <w:rFonts w:ascii="Simplified Arabic" w:hAnsi="Simplified Arabic" w:cs="Simplified Arabic" w:hint="cs"/>
          <w:b/>
          <w:bCs/>
          <w:sz w:val="28"/>
          <w:szCs w:val="28"/>
          <w:rtl/>
          <w:lang w:val="en-US" w:bidi="ar-DZ"/>
        </w:rPr>
        <w:t>حص النفسي :</w:t>
      </w:r>
    </w:p>
    <w:p w:rsidR="00056A8F" w:rsidRDefault="00056A8F" w:rsidP="00EF03EA">
      <w:pPr>
        <w:bidi/>
        <w:spacing w:line="360" w:lineRule="auto"/>
        <w:ind w:left="72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أصدرت لجنة التدريب </w:t>
      </w:r>
      <w:proofErr w:type="spellStart"/>
      <w:r>
        <w:rPr>
          <w:rFonts w:ascii="Simplified Arabic" w:hAnsi="Simplified Arabic" w:cs="Simplified Arabic" w:hint="cs"/>
          <w:sz w:val="28"/>
          <w:szCs w:val="28"/>
          <w:rtl/>
          <w:lang w:val="en-US" w:bidi="ar-DZ"/>
        </w:rPr>
        <w:t>الاكلينيكي</w:t>
      </w:r>
      <w:proofErr w:type="spellEnd"/>
      <w:r>
        <w:rPr>
          <w:rFonts w:ascii="Simplified Arabic" w:hAnsi="Simplified Arabic" w:cs="Simplified Arabic" w:hint="cs"/>
          <w:sz w:val="28"/>
          <w:szCs w:val="28"/>
          <w:rtl/>
          <w:lang w:val="en-US" w:bidi="ar-DZ"/>
        </w:rPr>
        <w:t xml:space="preserve"> في جمعية علم النفس </w:t>
      </w:r>
      <w:proofErr w:type="spellStart"/>
      <w:r>
        <w:rPr>
          <w:rFonts w:ascii="Simplified Arabic" w:hAnsi="Simplified Arabic" w:cs="Simplified Arabic" w:hint="cs"/>
          <w:sz w:val="28"/>
          <w:szCs w:val="28"/>
          <w:rtl/>
          <w:lang w:val="en-US" w:bidi="ar-DZ"/>
        </w:rPr>
        <w:t>الامريكية</w:t>
      </w:r>
      <w:proofErr w:type="spellEnd"/>
      <w:r>
        <w:rPr>
          <w:rFonts w:ascii="Simplified Arabic" w:hAnsi="Simplified Arabic" w:cs="Simplified Arabic" w:hint="cs"/>
          <w:sz w:val="28"/>
          <w:szCs w:val="28"/>
          <w:rtl/>
          <w:lang w:val="en-US" w:bidi="ar-DZ"/>
        </w:rPr>
        <w:t xml:space="preserve"> مجموعة من السمات التي يجب توافرها في الفاحص النفسي وهي :</w:t>
      </w:r>
    </w:p>
    <w:p w:rsidR="00056A8F" w:rsidRPr="00FB4C83" w:rsidRDefault="00056A8F" w:rsidP="00EF03EA">
      <w:pPr>
        <w:pStyle w:val="Paragraphedeliste"/>
        <w:numPr>
          <w:ilvl w:val="0"/>
          <w:numId w:val="1"/>
        </w:numPr>
        <w:bidi/>
        <w:spacing w:line="360" w:lineRule="auto"/>
        <w:rPr>
          <w:rFonts w:ascii="Simplified Arabic" w:hAnsi="Simplified Arabic" w:cs="Simplified Arabic"/>
          <w:sz w:val="28"/>
          <w:szCs w:val="28"/>
          <w:rtl/>
          <w:lang w:val="en-US" w:bidi="ar-DZ"/>
        </w:rPr>
      </w:pPr>
      <w:r w:rsidRPr="00FB4C83">
        <w:rPr>
          <w:rFonts w:ascii="Simplified Arabic" w:hAnsi="Simplified Arabic" w:cs="Simplified Arabic" w:hint="cs"/>
          <w:sz w:val="28"/>
          <w:szCs w:val="28"/>
          <w:rtl/>
          <w:lang w:val="en-US" w:bidi="ar-DZ"/>
        </w:rPr>
        <w:t xml:space="preserve">الرغبة في مساعدة الآخرين دون محاولة لفرض سيطرته </w:t>
      </w:r>
      <w:proofErr w:type="gramStart"/>
      <w:r w:rsidRPr="00FB4C83">
        <w:rPr>
          <w:rFonts w:ascii="Simplified Arabic" w:hAnsi="Simplified Arabic" w:cs="Simplified Arabic" w:hint="cs"/>
          <w:sz w:val="28"/>
          <w:szCs w:val="28"/>
          <w:rtl/>
          <w:lang w:val="en-US" w:bidi="ar-DZ"/>
        </w:rPr>
        <w:t>عليهم</w:t>
      </w:r>
      <w:proofErr w:type="gramEnd"/>
      <w:r w:rsidRPr="00FB4C83">
        <w:rPr>
          <w:rFonts w:ascii="Simplified Arabic" w:hAnsi="Simplified Arabic" w:cs="Simplified Arabic" w:hint="cs"/>
          <w:sz w:val="28"/>
          <w:szCs w:val="28"/>
          <w:rtl/>
          <w:lang w:val="en-US" w:bidi="ar-DZ"/>
        </w:rPr>
        <w:t xml:space="preserve"> واحترام حريتهم واستقلالهم</w:t>
      </w:r>
    </w:p>
    <w:p w:rsidR="00056A8F" w:rsidRPr="00FB4C83" w:rsidRDefault="00056A8F" w:rsidP="00EF03EA">
      <w:pPr>
        <w:pStyle w:val="Paragraphedeliste"/>
        <w:numPr>
          <w:ilvl w:val="0"/>
          <w:numId w:val="1"/>
        </w:numPr>
        <w:bidi/>
        <w:spacing w:line="360" w:lineRule="auto"/>
        <w:rPr>
          <w:rFonts w:ascii="Simplified Arabic" w:hAnsi="Simplified Arabic" w:cs="Simplified Arabic"/>
          <w:sz w:val="28"/>
          <w:szCs w:val="28"/>
          <w:rtl/>
          <w:lang w:val="en-US" w:bidi="ar-DZ"/>
        </w:rPr>
      </w:pPr>
      <w:r w:rsidRPr="00FB4C83">
        <w:rPr>
          <w:rFonts w:ascii="Simplified Arabic" w:hAnsi="Simplified Arabic" w:cs="Simplified Arabic" w:hint="cs"/>
          <w:sz w:val="28"/>
          <w:szCs w:val="28"/>
          <w:rtl/>
          <w:lang w:val="en-US" w:bidi="ar-DZ"/>
        </w:rPr>
        <w:lastRenderedPageBreak/>
        <w:t>التمتع بقدر عال من الاستبصار لدوافعه ومشاعره ورغباته وحاجاته حتى لا تعرقل رغباته الذاتية الحياد أو الذاتية لأن تكامل الشخصية والاتزان من العناصر الضرورية التي توحي الثقة ،ويعطي المفحوص فكرة ثابتة وحيدة عن سلوكه في نطاق العمل.</w:t>
      </w:r>
    </w:p>
    <w:p w:rsidR="00056A8F" w:rsidRPr="00FB4C83" w:rsidRDefault="00056A8F" w:rsidP="00EF03EA">
      <w:pPr>
        <w:pStyle w:val="Paragraphedeliste"/>
        <w:numPr>
          <w:ilvl w:val="0"/>
          <w:numId w:val="1"/>
        </w:numPr>
        <w:bidi/>
        <w:spacing w:line="360" w:lineRule="auto"/>
        <w:rPr>
          <w:rFonts w:ascii="Simplified Arabic" w:hAnsi="Simplified Arabic" w:cs="Simplified Arabic"/>
          <w:sz w:val="28"/>
          <w:szCs w:val="28"/>
          <w:rtl/>
          <w:lang w:val="en-US" w:bidi="ar-DZ"/>
        </w:rPr>
      </w:pPr>
      <w:r w:rsidRPr="00FB4C83">
        <w:rPr>
          <w:rFonts w:ascii="Simplified Arabic" w:hAnsi="Simplified Arabic" w:cs="Simplified Arabic" w:hint="cs"/>
          <w:sz w:val="28"/>
          <w:szCs w:val="28"/>
          <w:rtl/>
          <w:lang w:val="en-US" w:bidi="ar-DZ"/>
        </w:rPr>
        <w:t>أن يتمتع بصفة التسامح واحترام وجهات نظر الآخرين</w:t>
      </w:r>
    </w:p>
    <w:p w:rsidR="00056A8F" w:rsidRPr="00FB4C83" w:rsidRDefault="00056A8F" w:rsidP="00EF03EA">
      <w:pPr>
        <w:pStyle w:val="Paragraphedeliste"/>
        <w:numPr>
          <w:ilvl w:val="0"/>
          <w:numId w:val="1"/>
        </w:numPr>
        <w:bidi/>
        <w:spacing w:line="360" w:lineRule="auto"/>
        <w:rPr>
          <w:rFonts w:ascii="Simplified Arabic" w:hAnsi="Simplified Arabic" w:cs="Simplified Arabic"/>
          <w:sz w:val="28"/>
          <w:szCs w:val="28"/>
          <w:rtl/>
          <w:lang w:val="en-US" w:bidi="ar-DZ"/>
        </w:rPr>
      </w:pPr>
      <w:proofErr w:type="gramStart"/>
      <w:r w:rsidRPr="00FB4C83">
        <w:rPr>
          <w:rFonts w:ascii="Simplified Arabic" w:hAnsi="Simplified Arabic" w:cs="Simplified Arabic" w:hint="cs"/>
          <w:sz w:val="28"/>
          <w:szCs w:val="28"/>
          <w:rtl/>
          <w:lang w:val="en-US" w:bidi="ar-DZ"/>
        </w:rPr>
        <w:t>الضبط</w:t>
      </w:r>
      <w:proofErr w:type="gramEnd"/>
      <w:r w:rsidRPr="00FB4C83">
        <w:rPr>
          <w:rFonts w:ascii="Simplified Arabic" w:hAnsi="Simplified Arabic" w:cs="Simplified Arabic" w:hint="cs"/>
          <w:sz w:val="28"/>
          <w:szCs w:val="28"/>
          <w:rtl/>
          <w:lang w:val="en-US" w:bidi="ar-DZ"/>
        </w:rPr>
        <w:t xml:space="preserve"> الانفعالي لديه</w:t>
      </w:r>
    </w:p>
    <w:p w:rsidR="00056A8F" w:rsidRPr="00FB4C83" w:rsidRDefault="00056A8F" w:rsidP="00EF03EA">
      <w:pPr>
        <w:pStyle w:val="Paragraphedeliste"/>
        <w:numPr>
          <w:ilvl w:val="0"/>
          <w:numId w:val="1"/>
        </w:numPr>
        <w:bidi/>
        <w:spacing w:line="360" w:lineRule="auto"/>
        <w:rPr>
          <w:rFonts w:ascii="Simplified Arabic" w:hAnsi="Simplified Arabic" w:cs="Simplified Arabic"/>
          <w:sz w:val="28"/>
          <w:szCs w:val="28"/>
          <w:rtl/>
          <w:lang w:val="en-US" w:bidi="ar-DZ"/>
        </w:rPr>
      </w:pPr>
      <w:r w:rsidRPr="00FB4C83">
        <w:rPr>
          <w:rFonts w:ascii="Simplified Arabic" w:hAnsi="Simplified Arabic" w:cs="Simplified Arabic" w:hint="cs"/>
          <w:sz w:val="28"/>
          <w:szCs w:val="28"/>
          <w:rtl/>
          <w:lang w:val="en-US" w:bidi="ar-DZ"/>
        </w:rPr>
        <w:t>أن يكون مخلصا وأمينا ومحافظا على وعوده</w:t>
      </w:r>
      <w:proofErr w:type="gramStart"/>
      <w:r w:rsidRPr="00FB4C83">
        <w:rPr>
          <w:rFonts w:ascii="Simplified Arabic" w:hAnsi="Simplified Arabic" w:cs="Simplified Arabic" w:hint="cs"/>
          <w:sz w:val="28"/>
          <w:szCs w:val="28"/>
          <w:rtl/>
          <w:lang w:val="en-US" w:bidi="ar-DZ"/>
        </w:rPr>
        <w:t>،مستخدما</w:t>
      </w:r>
      <w:proofErr w:type="gramEnd"/>
      <w:r w:rsidRPr="00FB4C83">
        <w:rPr>
          <w:rFonts w:ascii="Simplified Arabic" w:hAnsi="Simplified Arabic" w:cs="Simplified Arabic" w:hint="cs"/>
          <w:sz w:val="28"/>
          <w:szCs w:val="28"/>
          <w:rtl/>
          <w:lang w:val="en-US" w:bidi="ar-DZ"/>
        </w:rPr>
        <w:t xml:space="preserve"> كافة مهاراته </w:t>
      </w:r>
    </w:p>
    <w:p w:rsidR="00056A8F" w:rsidRPr="00FB4C83" w:rsidRDefault="00056A8F" w:rsidP="00EF03EA">
      <w:pPr>
        <w:pStyle w:val="Paragraphedeliste"/>
        <w:numPr>
          <w:ilvl w:val="0"/>
          <w:numId w:val="1"/>
        </w:numPr>
        <w:bidi/>
        <w:spacing w:line="360" w:lineRule="auto"/>
        <w:rPr>
          <w:rFonts w:ascii="Simplified Arabic" w:hAnsi="Simplified Arabic" w:cs="Simplified Arabic"/>
          <w:sz w:val="28"/>
          <w:szCs w:val="28"/>
          <w:rtl/>
          <w:lang w:val="en-US" w:bidi="ar-DZ"/>
        </w:rPr>
      </w:pPr>
      <w:proofErr w:type="spellStart"/>
      <w:r w:rsidRPr="00FB4C83">
        <w:rPr>
          <w:rFonts w:ascii="Simplified Arabic" w:hAnsi="Simplified Arabic" w:cs="Simplified Arabic" w:hint="cs"/>
          <w:sz w:val="28"/>
          <w:szCs w:val="28"/>
          <w:rtl/>
          <w:lang w:val="en-US" w:bidi="ar-DZ"/>
        </w:rPr>
        <w:t>الاحساس</w:t>
      </w:r>
      <w:proofErr w:type="spellEnd"/>
      <w:r w:rsidRPr="00FB4C83">
        <w:rPr>
          <w:rFonts w:ascii="Simplified Arabic" w:hAnsi="Simplified Arabic" w:cs="Simplified Arabic" w:hint="cs"/>
          <w:sz w:val="28"/>
          <w:szCs w:val="28"/>
          <w:rtl/>
          <w:lang w:val="en-US" w:bidi="ar-DZ"/>
        </w:rPr>
        <w:t xml:space="preserve"> بالمسؤولية المهنية والالتزام بمعايير وأخلاقيات المهنة </w:t>
      </w:r>
    </w:p>
    <w:p w:rsidR="00056A8F" w:rsidRPr="00FB4C83" w:rsidRDefault="00056A8F" w:rsidP="00EF03EA">
      <w:pPr>
        <w:pStyle w:val="Paragraphedeliste"/>
        <w:numPr>
          <w:ilvl w:val="0"/>
          <w:numId w:val="1"/>
        </w:numPr>
        <w:bidi/>
        <w:spacing w:line="360" w:lineRule="auto"/>
        <w:rPr>
          <w:rFonts w:ascii="Simplified Arabic" w:hAnsi="Simplified Arabic" w:cs="Simplified Arabic"/>
          <w:sz w:val="28"/>
          <w:szCs w:val="28"/>
          <w:rtl/>
          <w:lang w:val="en-US" w:bidi="ar-DZ"/>
        </w:rPr>
      </w:pPr>
      <w:r w:rsidRPr="00FB4C83">
        <w:rPr>
          <w:rFonts w:ascii="Simplified Arabic" w:hAnsi="Simplified Arabic" w:cs="Simplified Arabic" w:hint="cs"/>
          <w:sz w:val="28"/>
          <w:szCs w:val="28"/>
          <w:rtl/>
          <w:lang w:val="en-US" w:bidi="ar-DZ"/>
        </w:rPr>
        <w:t xml:space="preserve">القدرة المعرفية والأكاديمية مع </w:t>
      </w:r>
      <w:proofErr w:type="spellStart"/>
      <w:r w:rsidRPr="00FB4C83">
        <w:rPr>
          <w:rFonts w:ascii="Simplified Arabic" w:hAnsi="Simplified Arabic" w:cs="Simplified Arabic" w:hint="cs"/>
          <w:sz w:val="28"/>
          <w:szCs w:val="28"/>
          <w:rtl/>
          <w:lang w:val="en-US" w:bidi="ar-DZ"/>
        </w:rPr>
        <w:t>الاثراء</w:t>
      </w:r>
      <w:proofErr w:type="spellEnd"/>
      <w:r w:rsidRPr="00FB4C83">
        <w:rPr>
          <w:rFonts w:ascii="Simplified Arabic" w:hAnsi="Simplified Arabic" w:cs="Simplified Arabic" w:hint="cs"/>
          <w:sz w:val="28"/>
          <w:szCs w:val="28"/>
          <w:rtl/>
          <w:lang w:val="en-US" w:bidi="ar-DZ"/>
        </w:rPr>
        <w:t xml:space="preserve"> المتواصل للتكوين </w:t>
      </w:r>
    </w:p>
    <w:p w:rsidR="00056A8F" w:rsidRPr="00FB4C83" w:rsidRDefault="00056A8F" w:rsidP="00EF03EA">
      <w:pPr>
        <w:pStyle w:val="Paragraphedeliste"/>
        <w:numPr>
          <w:ilvl w:val="0"/>
          <w:numId w:val="1"/>
        </w:numPr>
        <w:bidi/>
        <w:spacing w:line="360" w:lineRule="auto"/>
        <w:rPr>
          <w:rFonts w:ascii="Simplified Arabic" w:hAnsi="Simplified Arabic" w:cs="Simplified Arabic"/>
          <w:sz w:val="28"/>
          <w:szCs w:val="28"/>
          <w:rtl/>
          <w:lang w:val="en-US" w:bidi="ar-DZ"/>
        </w:rPr>
      </w:pPr>
      <w:r w:rsidRPr="00FB4C83">
        <w:rPr>
          <w:rFonts w:ascii="Simplified Arabic" w:hAnsi="Simplified Arabic" w:cs="Simplified Arabic" w:hint="cs"/>
          <w:sz w:val="28"/>
          <w:szCs w:val="28"/>
          <w:rtl/>
          <w:lang w:val="en-US" w:bidi="ar-DZ"/>
        </w:rPr>
        <w:t>العمل مع فريق متعدد الاختصاصات</w:t>
      </w:r>
    </w:p>
    <w:p w:rsidR="00056A8F" w:rsidRPr="009421B0" w:rsidRDefault="00056A8F" w:rsidP="00EF03EA">
      <w:pPr>
        <w:pStyle w:val="Paragraphedeliste"/>
        <w:numPr>
          <w:ilvl w:val="0"/>
          <w:numId w:val="6"/>
        </w:numPr>
        <w:bidi/>
        <w:spacing w:line="360" w:lineRule="auto"/>
        <w:rPr>
          <w:rFonts w:ascii="Simplified Arabic" w:hAnsi="Simplified Arabic" w:cs="Simplified Arabic"/>
          <w:b/>
          <w:bCs/>
          <w:sz w:val="28"/>
          <w:szCs w:val="28"/>
          <w:rtl/>
          <w:lang w:val="en-US" w:bidi="ar-DZ"/>
        </w:rPr>
      </w:pPr>
      <w:proofErr w:type="gramStart"/>
      <w:r w:rsidRPr="009421B0">
        <w:rPr>
          <w:rFonts w:ascii="Simplified Arabic" w:hAnsi="Simplified Arabic" w:cs="Simplified Arabic" w:hint="cs"/>
          <w:b/>
          <w:bCs/>
          <w:sz w:val="28"/>
          <w:szCs w:val="28"/>
          <w:rtl/>
          <w:lang w:val="en-US" w:bidi="ar-DZ"/>
        </w:rPr>
        <w:t>مهام</w:t>
      </w:r>
      <w:proofErr w:type="gramEnd"/>
      <w:r w:rsidRPr="009421B0">
        <w:rPr>
          <w:rFonts w:ascii="Simplified Arabic" w:hAnsi="Simplified Arabic" w:cs="Simplified Arabic" w:hint="cs"/>
          <w:b/>
          <w:bCs/>
          <w:sz w:val="28"/>
          <w:szCs w:val="28"/>
          <w:rtl/>
          <w:lang w:val="en-US" w:bidi="ar-DZ"/>
        </w:rPr>
        <w:t xml:space="preserve"> الفاحص النفسي:</w:t>
      </w:r>
    </w:p>
    <w:p w:rsidR="00056A8F" w:rsidRPr="00FB4C83" w:rsidRDefault="00056A8F" w:rsidP="00EF03EA">
      <w:pPr>
        <w:pStyle w:val="Paragraphedeliste"/>
        <w:numPr>
          <w:ilvl w:val="0"/>
          <w:numId w:val="2"/>
        </w:numPr>
        <w:bidi/>
        <w:spacing w:line="360" w:lineRule="auto"/>
        <w:rPr>
          <w:rFonts w:ascii="Simplified Arabic" w:hAnsi="Simplified Arabic" w:cs="Simplified Arabic"/>
          <w:sz w:val="28"/>
          <w:szCs w:val="28"/>
          <w:rtl/>
          <w:lang w:val="en-US" w:bidi="ar-DZ"/>
        </w:rPr>
      </w:pPr>
      <w:r w:rsidRPr="00FB4C83">
        <w:rPr>
          <w:rFonts w:ascii="Simplified Arabic" w:hAnsi="Simplified Arabic" w:cs="Simplified Arabic" w:hint="cs"/>
          <w:sz w:val="28"/>
          <w:szCs w:val="28"/>
          <w:rtl/>
          <w:lang w:val="en-US" w:bidi="ar-DZ"/>
        </w:rPr>
        <w:t xml:space="preserve">المجال </w:t>
      </w:r>
      <w:proofErr w:type="gramStart"/>
      <w:r w:rsidRPr="00FB4C83">
        <w:rPr>
          <w:rFonts w:ascii="Simplified Arabic" w:hAnsi="Simplified Arabic" w:cs="Simplified Arabic" w:hint="cs"/>
          <w:sz w:val="28"/>
          <w:szCs w:val="28"/>
          <w:rtl/>
          <w:lang w:val="en-US" w:bidi="ar-DZ"/>
        </w:rPr>
        <w:t>الأول :</w:t>
      </w:r>
      <w:proofErr w:type="gramEnd"/>
      <w:r w:rsidRPr="00FB4C83">
        <w:rPr>
          <w:rFonts w:ascii="Simplified Arabic" w:hAnsi="Simplified Arabic" w:cs="Simplified Arabic" w:hint="cs"/>
          <w:sz w:val="28"/>
          <w:szCs w:val="28"/>
          <w:rtl/>
          <w:lang w:val="en-US" w:bidi="ar-DZ"/>
        </w:rPr>
        <w:t xml:space="preserve"> قياس الذكاء والقدرات العامة</w:t>
      </w:r>
    </w:p>
    <w:p w:rsidR="00056A8F" w:rsidRPr="00FB4C83" w:rsidRDefault="00056A8F" w:rsidP="00EF03EA">
      <w:pPr>
        <w:pStyle w:val="Paragraphedeliste"/>
        <w:numPr>
          <w:ilvl w:val="0"/>
          <w:numId w:val="2"/>
        </w:numPr>
        <w:bidi/>
        <w:spacing w:line="360" w:lineRule="auto"/>
        <w:rPr>
          <w:rFonts w:ascii="Simplified Arabic" w:hAnsi="Simplified Arabic" w:cs="Simplified Arabic"/>
          <w:sz w:val="28"/>
          <w:szCs w:val="28"/>
          <w:rtl/>
          <w:lang w:val="en-US" w:bidi="ar-DZ"/>
        </w:rPr>
      </w:pPr>
      <w:r w:rsidRPr="00FB4C83">
        <w:rPr>
          <w:rFonts w:ascii="Simplified Arabic" w:hAnsi="Simplified Arabic" w:cs="Simplified Arabic" w:hint="cs"/>
          <w:sz w:val="28"/>
          <w:szCs w:val="28"/>
          <w:rtl/>
          <w:lang w:val="en-US" w:bidi="ar-DZ"/>
        </w:rPr>
        <w:t xml:space="preserve">المجال الثاني : يتعلق بقياس الشخصية ووصفها وتقويمها </w:t>
      </w:r>
      <w:proofErr w:type="spellStart"/>
      <w:r w:rsidRPr="00FB4C83">
        <w:rPr>
          <w:rFonts w:ascii="Simplified Arabic" w:hAnsi="Simplified Arabic" w:cs="Simplified Arabic" w:hint="cs"/>
          <w:sz w:val="28"/>
          <w:szCs w:val="28"/>
          <w:rtl/>
          <w:lang w:val="en-US" w:bidi="ar-DZ"/>
        </w:rPr>
        <w:t>ومايضمنه</w:t>
      </w:r>
      <w:proofErr w:type="spellEnd"/>
      <w:r w:rsidRPr="00FB4C83">
        <w:rPr>
          <w:rFonts w:ascii="Simplified Arabic" w:hAnsi="Simplified Arabic" w:cs="Simplified Arabic" w:hint="cs"/>
          <w:sz w:val="28"/>
          <w:szCs w:val="28"/>
          <w:rtl/>
          <w:lang w:val="en-US" w:bidi="ar-DZ"/>
        </w:rPr>
        <w:t xml:space="preserve"> من تشخيص </w:t>
      </w:r>
      <w:proofErr w:type="spellStart"/>
      <w:r w:rsidRPr="00FB4C83">
        <w:rPr>
          <w:rFonts w:ascii="Simplified Arabic" w:hAnsi="Simplified Arabic" w:cs="Simplified Arabic" w:hint="cs"/>
          <w:sz w:val="28"/>
          <w:szCs w:val="28"/>
          <w:rtl/>
          <w:lang w:val="en-US" w:bidi="ar-DZ"/>
        </w:rPr>
        <w:t>مايمكن</w:t>
      </w:r>
      <w:proofErr w:type="spellEnd"/>
      <w:r w:rsidRPr="00FB4C83">
        <w:rPr>
          <w:rFonts w:ascii="Simplified Arabic" w:hAnsi="Simplified Arabic" w:cs="Simplified Arabic" w:hint="cs"/>
          <w:sz w:val="28"/>
          <w:szCs w:val="28"/>
          <w:rtl/>
          <w:lang w:val="en-US" w:bidi="ar-DZ"/>
        </w:rPr>
        <w:t xml:space="preserve"> أن ينطلق عليه "السلوك المشكل"  أو "الشاذ".</w:t>
      </w:r>
    </w:p>
    <w:p w:rsidR="00056A8F" w:rsidRDefault="00056A8F" w:rsidP="00EF03EA">
      <w:pPr>
        <w:pStyle w:val="Paragraphedeliste"/>
        <w:numPr>
          <w:ilvl w:val="0"/>
          <w:numId w:val="2"/>
        </w:numPr>
        <w:bidi/>
        <w:spacing w:line="360" w:lineRule="auto"/>
        <w:rPr>
          <w:rFonts w:ascii="Simplified Arabic" w:hAnsi="Simplified Arabic" w:cs="Simplified Arabic" w:hint="cs"/>
          <w:sz w:val="28"/>
          <w:szCs w:val="28"/>
          <w:lang w:val="en-US" w:bidi="ar-DZ"/>
        </w:rPr>
      </w:pPr>
      <w:r w:rsidRPr="00FB4C83">
        <w:rPr>
          <w:rFonts w:ascii="Simplified Arabic" w:hAnsi="Simplified Arabic" w:cs="Simplified Arabic" w:hint="cs"/>
          <w:sz w:val="28"/>
          <w:szCs w:val="28"/>
          <w:rtl/>
          <w:lang w:val="en-US" w:bidi="ar-DZ"/>
        </w:rPr>
        <w:t xml:space="preserve">المجال الثالث :العلاج </w:t>
      </w:r>
      <w:proofErr w:type="spellStart"/>
      <w:r w:rsidRPr="00FB4C83">
        <w:rPr>
          <w:rFonts w:ascii="Simplified Arabic" w:hAnsi="Simplified Arabic" w:cs="Simplified Arabic" w:hint="cs"/>
          <w:sz w:val="28"/>
          <w:szCs w:val="28"/>
          <w:rtl/>
          <w:lang w:val="en-US" w:bidi="ar-DZ"/>
        </w:rPr>
        <w:t>والارشاد</w:t>
      </w:r>
      <w:proofErr w:type="spellEnd"/>
      <w:r w:rsidRPr="00FB4C83">
        <w:rPr>
          <w:rFonts w:ascii="Simplified Arabic" w:hAnsi="Simplified Arabic" w:cs="Simplified Arabic" w:hint="cs"/>
          <w:sz w:val="28"/>
          <w:szCs w:val="28"/>
          <w:rtl/>
          <w:lang w:val="en-US" w:bidi="ar-DZ"/>
        </w:rPr>
        <w:t xml:space="preserve"> النفسي.</w:t>
      </w:r>
    </w:p>
    <w:p w:rsidR="00EF03EA" w:rsidRPr="00EF03EA" w:rsidRDefault="00EF03EA" w:rsidP="00EF03EA">
      <w:pPr>
        <w:pStyle w:val="Paragraphedeliste"/>
        <w:numPr>
          <w:ilvl w:val="0"/>
          <w:numId w:val="6"/>
        </w:numPr>
        <w:shd w:val="clear" w:color="auto" w:fill="FFFFFF"/>
        <w:bidi/>
        <w:spacing w:before="120" w:line="360" w:lineRule="auto"/>
        <w:rPr>
          <w:rFonts w:ascii="Simplified Arabic" w:eastAsia="Times New Roman" w:hAnsi="Simplified Arabic" w:cs="Simplified Arabic"/>
          <w:color w:val="050505"/>
          <w:sz w:val="28"/>
          <w:szCs w:val="28"/>
          <w:lang w:eastAsia="fr-FR"/>
        </w:rPr>
      </w:pPr>
      <w:r w:rsidRPr="00EF03EA">
        <w:rPr>
          <w:rFonts w:ascii="Simplified Arabic" w:eastAsia="Times New Roman" w:hAnsi="Simplified Arabic" w:cs="Simplified Arabic"/>
          <w:b/>
          <w:bCs/>
          <w:color w:val="050505"/>
          <w:sz w:val="28"/>
          <w:szCs w:val="28"/>
          <w:rtl/>
          <w:lang w:eastAsia="fr-FR"/>
        </w:rPr>
        <w:t xml:space="preserve">  </w:t>
      </w:r>
      <w:proofErr w:type="gramStart"/>
      <w:r w:rsidRPr="00EF03EA">
        <w:rPr>
          <w:rFonts w:ascii="Simplified Arabic" w:eastAsia="Times New Roman" w:hAnsi="Simplified Arabic" w:cs="Simplified Arabic"/>
          <w:b/>
          <w:bCs/>
          <w:color w:val="050505"/>
          <w:sz w:val="28"/>
          <w:szCs w:val="28"/>
          <w:rtl/>
          <w:lang w:eastAsia="fr-FR"/>
        </w:rPr>
        <w:t>تعريف</w:t>
      </w:r>
      <w:proofErr w:type="gramEnd"/>
      <w:r w:rsidRPr="00EF03EA">
        <w:rPr>
          <w:rFonts w:ascii="Simplified Arabic" w:eastAsia="Times New Roman" w:hAnsi="Simplified Arabic" w:cs="Simplified Arabic"/>
          <w:b/>
          <w:bCs/>
          <w:color w:val="050505"/>
          <w:sz w:val="28"/>
          <w:szCs w:val="28"/>
          <w:rtl/>
          <w:lang w:eastAsia="fr-FR"/>
        </w:rPr>
        <w:t xml:space="preserve"> الفاحص</w:t>
      </w:r>
      <w:r w:rsidRPr="00EF03EA">
        <w:rPr>
          <w:rFonts w:ascii="Simplified Arabic" w:eastAsia="Times New Roman" w:hAnsi="Simplified Arabic" w:cs="Simplified Arabic"/>
          <w:color w:val="050505"/>
          <w:sz w:val="28"/>
          <w:szCs w:val="28"/>
          <w:lang w:eastAsia="fr-FR"/>
        </w:rPr>
        <w:t>:</w:t>
      </w:r>
    </w:p>
    <w:p w:rsidR="006C10C4" w:rsidRDefault="00EF03EA" w:rsidP="00EF03EA">
      <w:pPr>
        <w:shd w:val="clear" w:color="auto" w:fill="FFFFFF"/>
        <w:spacing w:before="120" w:line="360" w:lineRule="auto"/>
        <w:jc w:val="right"/>
        <w:rPr>
          <w:rFonts w:ascii="Simplified Arabic" w:eastAsia="Times New Roman" w:hAnsi="Simplified Arabic" w:cs="Simplified Arabic" w:hint="cs"/>
          <w:color w:val="050505"/>
          <w:sz w:val="28"/>
          <w:szCs w:val="28"/>
          <w:rtl/>
          <w:lang w:eastAsia="fr-FR"/>
        </w:rPr>
      </w:pPr>
      <w:r w:rsidRPr="00EF03EA">
        <w:rPr>
          <w:rFonts w:ascii="Simplified Arabic" w:eastAsia="Times New Roman" w:hAnsi="Simplified Arabic" w:cs="Simplified Arabic"/>
          <w:color w:val="050505"/>
          <w:sz w:val="28"/>
          <w:szCs w:val="28"/>
          <w:rtl/>
          <w:lang w:eastAsia="fr-FR"/>
        </w:rPr>
        <w:t xml:space="preserve">  هو الأخصائي الذي يقوم بتطبيق الاختبار على المفحوص أو يقوم بفحصه أو بحثه</w:t>
      </w:r>
    </w:p>
    <w:p w:rsidR="006C10C4" w:rsidRDefault="006C10C4" w:rsidP="00EF03EA">
      <w:pPr>
        <w:shd w:val="clear" w:color="auto" w:fill="FFFFFF"/>
        <w:spacing w:before="120" w:line="360" w:lineRule="auto"/>
        <w:jc w:val="right"/>
        <w:rPr>
          <w:rFonts w:ascii="Simplified Arabic" w:eastAsia="Times New Roman" w:hAnsi="Simplified Arabic" w:cs="Simplified Arabic" w:hint="cs"/>
          <w:color w:val="050505"/>
          <w:sz w:val="28"/>
          <w:szCs w:val="28"/>
          <w:rtl/>
          <w:lang w:eastAsia="fr-FR"/>
        </w:rPr>
      </w:pPr>
    </w:p>
    <w:p w:rsidR="00EF03EA" w:rsidRDefault="00EF03EA" w:rsidP="00EF03EA">
      <w:pPr>
        <w:shd w:val="clear" w:color="auto" w:fill="FFFFFF"/>
        <w:spacing w:before="120" w:line="360" w:lineRule="auto"/>
        <w:jc w:val="right"/>
        <w:rPr>
          <w:rFonts w:ascii="Simplified Arabic" w:eastAsia="Times New Roman" w:hAnsi="Simplified Arabic" w:cs="Simplified Arabic" w:hint="cs"/>
          <w:color w:val="050505"/>
          <w:sz w:val="28"/>
          <w:szCs w:val="28"/>
          <w:rtl/>
          <w:lang w:eastAsia="fr-FR"/>
        </w:rPr>
      </w:pPr>
    </w:p>
    <w:p w:rsidR="00EF03EA" w:rsidRPr="00EF03EA" w:rsidRDefault="00EF03EA" w:rsidP="00EF03EA">
      <w:pPr>
        <w:pStyle w:val="Paragraphedeliste"/>
        <w:numPr>
          <w:ilvl w:val="0"/>
          <w:numId w:val="6"/>
        </w:numPr>
        <w:shd w:val="clear" w:color="auto" w:fill="FFFFFF"/>
        <w:bidi/>
        <w:spacing w:before="120" w:line="360" w:lineRule="auto"/>
        <w:rPr>
          <w:rFonts w:hint="cs"/>
        </w:rPr>
      </w:pPr>
      <w:r w:rsidRPr="00EF03EA">
        <w:rPr>
          <w:rFonts w:ascii="Simplified Arabic" w:eastAsia="Times New Roman" w:hAnsi="Simplified Arabic" w:cs="Simplified Arabic"/>
          <w:b/>
          <w:bCs/>
          <w:color w:val="050505"/>
          <w:sz w:val="28"/>
          <w:szCs w:val="28"/>
          <w:rtl/>
          <w:lang w:eastAsia="fr-FR"/>
        </w:rPr>
        <w:lastRenderedPageBreak/>
        <w:t xml:space="preserve">تعريف </w:t>
      </w:r>
      <w:proofErr w:type="gramStart"/>
      <w:r w:rsidRPr="00EF03EA">
        <w:rPr>
          <w:rFonts w:ascii="Simplified Arabic" w:eastAsia="Times New Roman" w:hAnsi="Simplified Arabic" w:cs="Simplified Arabic"/>
          <w:b/>
          <w:bCs/>
          <w:color w:val="050505"/>
          <w:sz w:val="28"/>
          <w:szCs w:val="28"/>
          <w:rtl/>
          <w:lang w:eastAsia="fr-FR"/>
        </w:rPr>
        <w:t>المفحوص</w:t>
      </w:r>
      <w:r w:rsidRPr="00EF03EA">
        <w:rPr>
          <w:rFonts w:ascii="Simplified Arabic" w:hAnsi="Simplified Arabic" w:cs="Simplified Arabic"/>
          <w:color w:val="050505"/>
          <w:sz w:val="28"/>
          <w:szCs w:val="28"/>
          <w:shd w:val="clear" w:color="auto" w:fill="FFFFFF"/>
          <w:rtl/>
        </w:rPr>
        <w:t xml:space="preserve">  </w:t>
      </w:r>
      <w:proofErr w:type="gramEnd"/>
    </w:p>
    <w:p w:rsidR="00EF03EA" w:rsidRPr="00A57D34" w:rsidRDefault="00EF03EA" w:rsidP="00EF03EA">
      <w:pPr>
        <w:shd w:val="clear" w:color="auto" w:fill="FFFFFF"/>
        <w:bidi/>
        <w:spacing w:before="120" w:line="360" w:lineRule="auto"/>
        <w:ind w:left="360"/>
        <w:rPr>
          <w:rtl/>
        </w:rPr>
      </w:pPr>
      <w:r w:rsidRPr="00EF03EA">
        <w:rPr>
          <w:rFonts w:ascii="Simplified Arabic" w:hAnsi="Simplified Arabic" w:cs="Simplified Arabic"/>
          <w:color w:val="050505"/>
          <w:sz w:val="28"/>
          <w:szCs w:val="28"/>
          <w:shd w:val="clear" w:color="auto" w:fill="FFFFFF"/>
          <w:rtl/>
        </w:rPr>
        <w:t xml:space="preserve">  </w:t>
      </w:r>
      <w:proofErr w:type="gramStart"/>
      <w:r w:rsidRPr="00EF03EA">
        <w:rPr>
          <w:rFonts w:ascii="Simplified Arabic" w:hAnsi="Simplified Arabic" w:cs="Simplified Arabic"/>
          <w:color w:val="050505"/>
          <w:sz w:val="28"/>
          <w:szCs w:val="28"/>
          <w:shd w:val="clear" w:color="auto" w:fill="FFFFFF"/>
          <w:rtl/>
        </w:rPr>
        <w:t>الفرد</w:t>
      </w:r>
      <w:proofErr w:type="gramEnd"/>
      <w:r w:rsidRPr="00EF03EA">
        <w:rPr>
          <w:rFonts w:ascii="Simplified Arabic" w:hAnsi="Simplified Arabic" w:cs="Simplified Arabic"/>
          <w:color w:val="050505"/>
          <w:sz w:val="28"/>
          <w:szCs w:val="28"/>
          <w:shd w:val="clear" w:color="auto" w:fill="FFFFFF"/>
          <w:rtl/>
        </w:rPr>
        <w:t xml:space="preserve"> الذي نطبق عليه الاختبار، أو الذي نخضعه للبحث و للفحص، أو الذي نجري عليه التجربة، ومن هؤلاء الأفراد تتكون عينة البحث أو الدراسة.</w:t>
      </w:r>
    </w:p>
    <w:p w:rsidR="00EF03EA" w:rsidRPr="00EF03EA" w:rsidRDefault="00EF03EA" w:rsidP="00EF03EA">
      <w:pPr>
        <w:bidi/>
        <w:ind w:left="1080"/>
        <w:rPr>
          <w:rFonts w:ascii="Simplified Arabic" w:hAnsi="Simplified Arabic" w:cs="Simplified Arabic"/>
          <w:sz w:val="28"/>
          <w:szCs w:val="28"/>
          <w:rtl/>
          <w:lang w:val="en-US"/>
        </w:rPr>
      </w:pPr>
    </w:p>
    <w:p w:rsidR="002271D4" w:rsidRDefault="002271D4">
      <w:pPr>
        <w:rPr>
          <w:lang w:bidi="ar-DZ"/>
        </w:rPr>
      </w:pPr>
    </w:p>
    <w:sectPr w:rsidR="002271D4" w:rsidSect="002271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EB1"/>
    <w:multiLevelType w:val="hybridMultilevel"/>
    <w:tmpl w:val="A96E6852"/>
    <w:lvl w:ilvl="0" w:tplc="9632A190">
      <w:numFmt w:val="bullet"/>
      <w:lvlText w:val="-"/>
      <w:lvlJc w:val="left"/>
      <w:pPr>
        <w:ind w:left="1440" w:hanging="360"/>
      </w:pPr>
      <w:rPr>
        <w:rFonts w:ascii="Times New Roman" w:eastAsia="SimSu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30757C3"/>
    <w:multiLevelType w:val="hybridMultilevel"/>
    <w:tmpl w:val="A93C149A"/>
    <w:lvl w:ilvl="0" w:tplc="A7E698E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719ED"/>
    <w:multiLevelType w:val="hybridMultilevel"/>
    <w:tmpl w:val="7FA0A7EA"/>
    <w:lvl w:ilvl="0" w:tplc="43C697E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D92CAF"/>
    <w:multiLevelType w:val="hybridMultilevel"/>
    <w:tmpl w:val="1988BA0E"/>
    <w:lvl w:ilvl="0" w:tplc="BEAC49D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E00331"/>
    <w:multiLevelType w:val="hybridMultilevel"/>
    <w:tmpl w:val="422051FC"/>
    <w:lvl w:ilvl="0" w:tplc="9632A190">
      <w:numFmt w:val="bullet"/>
      <w:lvlText w:val="-"/>
      <w:lvlJc w:val="left"/>
      <w:pPr>
        <w:ind w:left="1440" w:hanging="360"/>
      </w:pPr>
      <w:rPr>
        <w:rFonts w:ascii="Times New Roman" w:eastAsia="SimSu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68FE201B"/>
    <w:multiLevelType w:val="hybridMultilevel"/>
    <w:tmpl w:val="B39258BA"/>
    <w:lvl w:ilvl="0" w:tplc="9632A190">
      <w:numFmt w:val="bullet"/>
      <w:lvlText w:val="-"/>
      <w:lvlJc w:val="left"/>
      <w:pPr>
        <w:ind w:left="1440" w:hanging="360"/>
      </w:pPr>
      <w:rPr>
        <w:rFonts w:ascii="Times New Roman" w:eastAsia="SimSu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056A8F"/>
    <w:rsid w:val="00056A8F"/>
    <w:rsid w:val="002271D4"/>
    <w:rsid w:val="00595E05"/>
    <w:rsid w:val="005B1082"/>
    <w:rsid w:val="006C10C4"/>
    <w:rsid w:val="00911263"/>
    <w:rsid w:val="009421B0"/>
    <w:rsid w:val="00BB5180"/>
    <w:rsid w:val="00EF03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6A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297</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2020-12-06T21:06:00Z</dcterms:created>
  <dcterms:modified xsi:type="dcterms:W3CDTF">2021-01-29T17:52:00Z</dcterms:modified>
</cp:coreProperties>
</file>