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7A9" w:rsidRDefault="00A477A9" w:rsidP="00A477A9">
      <w:pPr>
        <w:pStyle w:val="a3"/>
        <w:bidi/>
        <w:spacing w:before="0" w:beforeAutospacing="0" w:after="0" w:afterAutospacing="0"/>
        <w:rPr>
          <w:rFonts w:ascii="ae_AlHor" w:hAnsi="ae_AlHor" w:cs="ae_AlHor"/>
          <w:b/>
          <w:bCs/>
          <w:color w:val="000000"/>
          <w:sz w:val="32"/>
          <w:szCs w:val="32"/>
          <w:u w:val="single"/>
          <w:rtl/>
        </w:rPr>
      </w:pPr>
      <w:r>
        <w:rPr>
          <w:rFonts w:ascii="ae_AlHor" w:hAnsi="ae_AlHor" w:cs="ae_AlHor" w:hint="cs"/>
          <w:b/>
          <w:bCs/>
          <w:color w:val="000000"/>
          <w:sz w:val="32"/>
          <w:szCs w:val="32"/>
          <w:u w:val="single"/>
          <w:rtl/>
        </w:rPr>
        <w:t>تطور الفكر الإتصالي:</w:t>
      </w:r>
    </w:p>
    <w:p w:rsidR="00A477A9" w:rsidRPr="00A477A9" w:rsidRDefault="00A477A9" w:rsidP="00A477A9">
      <w:pPr>
        <w:pStyle w:val="a3"/>
        <w:bidi/>
        <w:spacing w:before="0" w:beforeAutospacing="0" w:after="0" w:afterAutospacing="0"/>
        <w:rPr>
          <w:rFonts w:ascii="ae_AlHor" w:hAnsi="ae_AlHor" w:cs="ae_AlHor"/>
          <w:sz w:val="32"/>
          <w:szCs w:val="32"/>
        </w:rPr>
      </w:pPr>
      <w:proofErr w:type="spellStart"/>
      <w:r w:rsidRPr="00A477A9">
        <w:rPr>
          <w:rFonts w:ascii="ae_AlHor" w:hAnsi="ae_AlHor" w:cs="ae_AlHor"/>
          <w:b/>
          <w:bCs/>
          <w:color w:val="000000"/>
          <w:sz w:val="32"/>
          <w:szCs w:val="32"/>
          <w:u w:val="single"/>
          <w:rtl/>
        </w:rPr>
        <w:t>سوسيولوجيا</w:t>
      </w:r>
      <w:proofErr w:type="spellEnd"/>
      <w:r w:rsidRPr="00A477A9">
        <w:rPr>
          <w:rFonts w:ascii="ae_AlHor" w:hAnsi="ae_AlHor" w:cs="ae_AlHor"/>
          <w:b/>
          <w:bCs/>
          <w:color w:val="000000"/>
          <w:sz w:val="32"/>
          <w:szCs w:val="32"/>
          <w:u w:val="single"/>
          <w:rtl/>
        </w:rPr>
        <w:t xml:space="preserve"> الثقافة الجماهيرية</w:t>
      </w:r>
      <w:r w:rsidRPr="00A477A9">
        <w:rPr>
          <w:rFonts w:ascii="ae_AlHor" w:hAnsi="ae_AlHor" w:cs="ae_AlHor"/>
          <w:b/>
          <w:bCs/>
          <w:color w:val="000000"/>
          <w:sz w:val="32"/>
          <w:szCs w:val="32"/>
          <w:rtl/>
        </w:rPr>
        <w:t> </w:t>
      </w:r>
    </w:p>
    <w:p w:rsidR="00A477A9" w:rsidRPr="00A477A9" w:rsidRDefault="00A477A9" w:rsidP="00A477A9">
      <w:pPr>
        <w:pStyle w:val="a3"/>
        <w:bidi/>
        <w:spacing w:before="0" w:beforeAutospacing="0" w:after="0" w:afterAutospacing="0"/>
        <w:rPr>
          <w:rFonts w:ascii="ae_AlHor" w:hAnsi="ae_AlHor" w:cs="ae_AlHor"/>
          <w:sz w:val="32"/>
          <w:szCs w:val="32"/>
          <w:rtl/>
        </w:rPr>
      </w:pPr>
      <w:r w:rsidRPr="00A477A9">
        <w:rPr>
          <w:rFonts w:ascii="ae_AlHor" w:hAnsi="ae_AlHor" w:cs="ae_AlHor"/>
          <w:color w:val="000000"/>
          <w:sz w:val="32"/>
          <w:szCs w:val="32"/>
          <w:rtl/>
        </w:rPr>
        <w:t xml:space="preserve">هذا التوجه بزعامة المفكر الفرنسي </w:t>
      </w:r>
      <w:proofErr w:type="spellStart"/>
      <w:r w:rsidRPr="00A477A9">
        <w:rPr>
          <w:rFonts w:ascii="ae_AlHor" w:hAnsi="ae_AlHor" w:cs="ae_AlHor"/>
          <w:color w:val="000000"/>
          <w:sz w:val="32"/>
          <w:szCs w:val="32"/>
          <w:rtl/>
        </w:rPr>
        <w:t>إدقار</w:t>
      </w:r>
      <w:proofErr w:type="spellEnd"/>
      <w:r w:rsidRPr="00A477A9">
        <w:rPr>
          <w:rFonts w:ascii="ae_AlHor" w:hAnsi="ae_AlHor" w:cs="ae_AlHor"/>
          <w:color w:val="000000"/>
          <w:sz w:val="32"/>
          <w:szCs w:val="32"/>
          <w:rtl/>
        </w:rPr>
        <w:t xml:space="preserve"> </w:t>
      </w:r>
      <w:proofErr w:type="spellStart"/>
      <w:r w:rsidRPr="00A477A9">
        <w:rPr>
          <w:rFonts w:ascii="ae_AlHor" w:hAnsi="ae_AlHor" w:cs="ae_AlHor"/>
          <w:color w:val="000000"/>
          <w:sz w:val="32"/>
          <w:szCs w:val="32"/>
          <w:rtl/>
        </w:rPr>
        <w:t>موران</w:t>
      </w:r>
      <w:proofErr w:type="spellEnd"/>
      <w:r w:rsidRPr="00A477A9">
        <w:rPr>
          <w:rFonts w:ascii="ae_AlHor" w:hAnsi="ae_AlHor" w:cs="ae_AlHor"/>
          <w:color w:val="000000"/>
          <w:sz w:val="32"/>
          <w:szCs w:val="32"/>
          <w:rtl/>
        </w:rPr>
        <w:t xml:space="preserve"> (</w:t>
      </w:r>
      <w:r w:rsidRPr="00A477A9">
        <w:rPr>
          <w:rFonts w:ascii="ae_AlHor" w:hAnsi="ae_AlHor" w:cs="ae_AlHor"/>
          <w:color w:val="000000"/>
          <w:sz w:val="32"/>
          <w:szCs w:val="32"/>
        </w:rPr>
        <w:t>Edgar Morin</w:t>
      </w:r>
      <w:r w:rsidRPr="00A477A9">
        <w:rPr>
          <w:rFonts w:ascii="ae_AlHor" w:hAnsi="ae_AlHor" w:cs="ae_AlHor"/>
          <w:color w:val="000000"/>
          <w:sz w:val="32"/>
          <w:szCs w:val="32"/>
          <w:rtl/>
        </w:rPr>
        <w:t xml:space="preserve">) وهو عالم اجتماع متحصل على شهادة الليسانس في التاريخ والجغرافيا وليسانس في القانون ثم تحول لدراسة علم الاجتماع شارك في المقاومة الفرنسية ضد النازية الالمانية في 1955 نشط وشارك  في لجنة ضد الحرب في الجزائر ودافع كثيرا عن المناضل مصالي الحاج اهتمام كثيرا بالتطبيقات الثقافية  التي بدأت تظهر في الستينات له عدة مؤلفات منها :( </w:t>
      </w:r>
      <w:r w:rsidRPr="00A477A9">
        <w:rPr>
          <w:rFonts w:ascii="ae_AlHor" w:hAnsi="ae_AlHor" w:cs="ae_AlHor"/>
          <w:color w:val="000000"/>
          <w:sz w:val="32"/>
          <w:szCs w:val="32"/>
        </w:rPr>
        <w:t>la nature humaine</w:t>
      </w:r>
      <w:r w:rsidRPr="00A477A9">
        <w:rPr>
          <w:rFonts w:ascii="ae_AlHor" w:hAnsi="ae_AlHor" w:cs="ae_AlHor"/>
          <w:color w:val="000000"/>
          <w:sz w:val="32"/>
          <w:szCs w:val="32"/>
          <w:rtl/>
        </w:rPr>
        <w:t xml:space="preserve"> ) الطبيعة الإنسانية وروح الزمان (</w:t>
      </w:r>
      <w:r w:rsidRPr="00A477A9">
        <w:rPr>
          <w:rFonts w:ascii="ae_AlHor" w:hAnsi="ae_AlHor" w:cs="ae_AlHor"/>
          <w:color w:val="000000"/>
          <w:sz w:val="32"/>
          <w:szCs w:val="32"/>
        </w:rPr>
        <w:t>l'esprit du temps</w:t>
      </w:r>
      <w:r w:rsidRPr="00A477A9">
        <w:rPr>
          <w:rFonts w:ascii="ae_AlHor" w:hAnsi="ae_AlHor" w:cs="ae_AlHor"/>
          <w:color w:val="000000"/>
          <w:sz w:val="32"/>
          <w:szCs w:val="32"/>
          <w:rtl/>
        </w:rPr>
        <w:t xml:space="preserve">) وغيرها من الكتب المشهورة،  ترأس مركز البحوث للدراسات الجماهيرية الذي نشر العديد من البحوث المتعلقة بالتلفاز والراديو </w:t>
      </w:r>
      <w:r w:rsidRPr="00A477A9">
        <w:rPr>
          <w:rFonts w:ascii="ae_AlHor" w:hAnsi="ae_AlHor" w:cs="ae_AlHor" w:hint="cs"/>
          <w:color w:val="000000"/>
          <w:sz w:val="32"/>
          <w:szCs w:val="32"/>
          <w:rtl/>
        </w:rPr>
        <w:t>والأغنية</w:t>
      </w:r>
      <w:r w:rsidRPr="00A477A9">
        <w:rPr>
          <w:rFonts w:ascii="ae_AlHor" w:hAnsi="ae_AlHor" w:cs="ae_AlHor"/>
          <w:color w:val="000000"/>
          <w:sz w:val="32"/>
          <w:szCs w:val="32"/>
          <w:rtl/>
        </w:rPr>
        <w:t xml:space="preserve"> و غيرها، كان هذا المركز ينشر دورية تحت عنوان : </w:t>
      </w:r>
      <w:r w:rsidRPr="00A477A9">
        <w:rPr>
          <w:rFonts w:ascii="ae_AlHor" w:hAnsi="ae_AlHor" w:cs="ae_AlHor"/>
          <w:color w:val="000000"/>
          <w:sz w:val="32"/>
          <w:szCs w:val="32"/>
        </w:rPr>
        <w:t>communication</w:t>
      </w:r>
      <w:r w:rsidRPr="00A477A9">
        <w:rPr>
          <w:rFonts w:ascii="ae_AlHor" w:hAnsi="ae_AlHor" w:cs="ae_AlHor"/>
          <w:color w:val="000000"/>
          <w:sz w:val="32"/>
          <w:szCs w:val="32"/>
          <w:rtl/>
        </w:rPr>
        <w:t xml:space="preserve"> والتي مازالت تنشر إلى يوم </w:t>
      </w:r>
      <w:proofErr w:type="spellStart"/>
      <w:r w:rsidRPr="00A477A9">
        <w:rPr>
          <w:rFonts w:ascii="ae_AlHor" w:hAnsi="ae_AlHor" w:cs="ae_AlHor"/>
          <w:color w:val="000000"/>
          <w:sz w:val="32"/>
          <w:szCs w:val="32"/>
          <w:rtl/>
        </w:rPr>
        <w:t>نا</w:t>
      </w:r>
      <w:proofErr w:type="spellEnd"/>
      <w:r w:rsidRPr="00A477A9">
        <w:rPr>
          <w:rFonts w:ascii="ae_AlHor" w:hAnsi="ae_AlHor" w:cs="ae_AlHor"/>
          <w:color w:val="000000"/>
          <w:sz w:val="32"/>
          <w:szCs w:val="32"/>
          <w:rtl/>
        </w:rPr>
        <w:t xml:space="preserve">،  يعتبر </w:t>
      </w:r>
      <w:proofErr w:type="spellStart"/>
      <w:r w:rsidRPr="00A477A9">
        <w:rPr>
          <w:rFonts w:ascii="ae_AlHor" w:hAnsi="ae_AlHor" w:cs="ae_AlHor"/>
          <w:color w:val="000000"/>
          <w:sz w:val="32"/>
          <w:szCs w:val="32"/>
          <w:rtl/>
        </w:rPr>
        <w:t>ادقار</w:t>
      </w:r>
      <w:proofErr w:type="spellEnd"/>
      <w:r w:rsidRPr="00A477A9">
        <w:rPr>
          <w:rFonts w:ascii="ae_AlHor" w:hAnsi="ae_AlHor" w:cs="ae_AlHor"/>
          <w:color w:val="000000"/>
          <w:sz w:val="32"/>
          <w:szCs w:val="32"/>
          <w:rtl/>
        </w:rPr>
        <w:t xml:space="preserve"> </w:t>
      </w:r>
      <w:proofErr w:type="spellStart"/>
      <w:r w:rsidRPr="00A477A9">
        <w:rPr>
          <w:rFonts w:ascii="ae_AlHor" w:hAnsi="ae_AlHor" w:cs="ae_AlHor"/>
          <w:color w:val="000000"/>
          <w:sz w:val="32"/>
          <w:szCs w:val="32"/>
          <w:rtl/>
        </w:rPr>
        <w:t>موران</w:t>
      </w:r>
      <w:proofErr w:type="spellEnd"/>
      <w:r w:rsidRPr="00A477A9">
        <w:rPr>
          <w:rFonts w:ascii="ae_AlHor" w:hAnsi="ae_AlHor" w:cs="ae_AlHor"/>
          <w:color w:val="000000"/>
          <w:sz w:val="32"/>
          <w:szCs w:val="32"/>
          <w:rtl/>
        </w:rPr>
        <w:t xml:space="preserve"> مؤسس التفكير المعقد حيث يقول إن كل ظاهرة ويجب ان تدرس من كل الجوانب،  حاول أن يؤسس طريقة لدراسة التفكير المعقد وله كتاب مؤلف في ستة أجزاء، الكتاب شهير جدا اسم هذا الكتاب (</w:t>
      </w:r>
      <w:r w:rsidRPr="00A477A9">
        <w:rPr>
          <w:rFonts w:ascii="ae_AlHor" w:hAnsi="ae_AlHor" w:cs="ae_AlHor"/>
          <w:color w:val="000000"/>
          <w:sz w:val="32"/>
          <w:szCs w:val="32"/>
        </w:rPr>
        <w:t>la méthode</w:t>
      </w:r>
      <w:r w:rsidRPr="00A477A9">
        <w:rPr>
          <w:rFonts w:ascii="ae_AlHor" w:hAnsi="ae_AlHor" w:cs="ae_AlHor"/>
          <w:color w:val="000000"/>
          <w:sz w:val="32"/>
          <w:szCs w:val="32"/>
          <w:rtl/>
        </w:rPr>
        <w:t xml:space="preserve">) المنهج حاول فيه ان يوضح فيه أن الكون معقد والانسان كذلك معقد و اقترح منهجا لفهم ذلك ودعا الى اعادة النظر في التفكير البشري والدخول في مفهوم الفكر المعقد او التعقيد ، كتاب المنهج من اهم ما كتب المفكر الكبير إدغار </w:t>
      </w:r>
      <w:proofErr w:type="spellStart"/>
      <w:r w:rsidRPr="00A477A9">
        <w:rPr>
          <w:rFonts w:ascii="ae_AlHor" w:hAnsi="ae_AlHor" w:cs="ae_AlHor"/>
          <w:color w:val="000000"/>
          <w:sz w:val="32"/>
          <w:szCs w:val="32"/>
          <w:rtl/>
        </w:rPr>
        <w:t>موران</w:t>
      </w:r>
      <w:proofErr w:type="spellEnd"/>
      <w:r w:rsidRPr="00A477A9">
        <w:rPr>
          <w:rFonts w:ascii="ae_AlHor" w:hAnsi="ae_AlHor" w:cs="ae_AlHor"/>
          <w:color w:val="000000"/>
          <w:sz w:val="32"/>
          <w:szCs w:val="32"/>
          <w:rtl/>
        </w:rPr>
        <w:t xml:space="preserve"> حيث يحتوي على الأجزاء الموالية:</w:t>
      </w:r>
    </w:p>
    <w:p w:rsidR="00A477A9" w:rsidRPr="00A477A9" w:rsidRDefault="00A477A9" w:rsidP="00A477A9">
      <w:pPr>
        <w:pStyle w:val="a3"/>
        <w:numPr>
          <w:ilvl w:val="0"/>
          <w:numId w:val="1"/>
        </w:numPr>
        <w:bidi/>
        <w:spacing w:before="0" w:beforeAutospacing="0" w:after="0" w:afterAutospacing="0"/>
        <w:textAlignment w:val="baseline"/>
        <w:rPr>
          <w:rFonts w:ascii="ae_AlHor" w:hAnsi="ae_AlHor" w:cs="ae_AlHor"/>
          <w:color w:val="000000"/>
          <w:sz w:val="32"/>
          <w:szCs w:val="32"/>
          <w:rtl/>
        </w:rPr>
      </w:pPr>
      <w:r w:rsidRPr="00A477A9">
        <w:rPr>
          <w:rFonts w:ascii="ae_AlHor" w:hAnsi="ae_AlHor" w:cs="ae_AlHor"/>
          <w:color w:val="000000"/>
          <w:sz w:val="32"/>
          <w:szCs w:val="32"/>
          <w:rtl/>
        </w:rPr>
        <w:t>الجزء الاول (</w:t>
      </w:r>
      <w:r w:rsidRPr="00A477A9">
        <w:rPr>
          <w:rFonts w:ascii="ae_AlHor" w:hAnsi="ae_AlHor" w:cs="ae_AlHor"/>
          <w:color w:val="000000"/>
          <w:sz w:val="32"/>
          <w:szCs w:val="32"/>
        </w:rPr>
        <w:t>la nature de la nature</w:t>
      </w:r>
      <w:r w:rsidRPr="00A477A9">
        <w:rPr>
          <w:rFonts w:ascii="ae_AlHor" w:hAnsi="ae_AlHor" w:cs="ae_AlHor"/>
          <w:color w:val="000000"/>
          <w:sz w:val="32"/>
          <w:szCs w:val="32"/>
          <w:rtl/>
        </w:rPr>
        <w:t>) طبيعة الطبيعة 1977 يقارب القضايا من الناحية الفيزيائية حيث عالج العديد من المفاهيم،  منها مفهوم التراكيب و الترتيب،  مفهوم الفوضى مفهوم النسق مفهوم الإعلام ومفهوم المعلومة وغير ذلك.</w:t>
      </w:r>
    </w:p>
    <w:p w:rsidR="00A477A9" w:rsidRPr="00A477A9" w:rsidRDefault="00A477A9" w:rsidP="00A477A9">
      <w:pPr>
        <w:pStyle w:val="a3"/>
        <w:numPr>
          <w:ilvl w:val="0"/>
          <w:numId w:val="1"/>
        </w:numPr>
        <w:bidi/>
        <w:spacing w:before="0" w:beforeAutospacing="0" w:after="0" w:afterAutospacing="0"/>
        <w:textAlignment w:val="baseline"/>
        <w:rPr>
          <w:rFonts w:ascii="ae_AlHor" w:hAnsi="ae_AlHor" w:cs="ae_AlHor"/>
          <w:color w:val="000000"/>
          <w:sz w:val="32"/>
          <w:szCs w:val="32"/>
          <w:rtl/>
        </w:rPr>
      </w:pPr>
      <w:r w:rsidRPr="00A477A9">
        <w:rPr>
          <w:rFonts w:ascii="ae_AlHor" w:hAnsi="ae_AlHor" w:cs="ae_AlHor"/>
          <w:color w:val="000000"/>
          <w:sz w:val="32"/>
          <w:szCs w:val="32"/>
          <w:rtl/>
        </w:rPr>
        <w:t> الجزء الثاني : (</w:t>
      </w:r>
      <w:r w:rsidRPr="00A477A9">
        <w:rPr>
          <w:rFonts w:ascii="ae_AlHor" w:hAnsi="ae_AlHor" w:cs="ae_AlHor"/>
          <w:color w:val="000000"/>
          <w:sz w:val="32"/>
          <w:szCs w:val="32"/>
        </w:rPr>
        <w:t>la vie de la vie</w:t>
      </w:r>
      <w:r w:rsidRPr="00A477A9">
        <w:rPr>
          <w:rFonts w:ascii="ae_AlHor" w:hAnsi="ae_AlHor" w:cs="ae_AlHor"/>
          <w:color w:val="000000"/>
          <w:sz w:val="32"/>
          <w:szCs w:val="32"/>
          <w:rtl/>
        </w:rPr>
        <w:t>) حياه الحياه ناقش  في هذا الجزء مفهوم الحياة والبيولوجيا،  هذا الجزء صدر عام 1985</w:t>
      </w:r>
    </w:p>
    <w:p w:rsidR="00A477A9" w:rsidRPr="00A477A9" w:rsidRDefault="00A477A9" w:rsidP="00A477A9">
      <w:pPr>
        <w:pStyle w:val="a3"/>
        <w:numPr>
          <w:ilvl w:val="0"/>
          <w:numId w:val="1"/>
        </w:numPr>
        <w:bidi/>
        <w:spacing w:before="0" w:beforeAutospacing="0" w:after="0" w:afterAutospacing="0"/>
        <w:textAlignment w:val="baseline"/>
        <w:rPr>
          <w:rFonts w:ascii="ae_AlHor" w:hAnsi="ae_AlHor" w:cs="ae_AlHor"/>
          <w:color w:val="000000"/>
          <w:sz w:val="32"/>
          <w:szCs w:val="32"/>
          <w:rtl/>
        </w:rPr>
      </w:pPr>
      <w:r w:rsidRPr="00A477A9">
        <w:rPr>
          <w:rFonts w:ascii="ae_AlHor" w:hAnsi="ae_AlHor" w:cs="ae_AlHor"/>
          <w:color w:val="000000"/>
          <w:sz w:val="32"/>
          <w:szCs w:val="32"/>
          <w:rtl/>
        </w:rPr>
        <w:t> الجزء الثالث (</w:t>
      </w:r>
      <w:r w:rsidRPr="00A477A9">
        <w:rPr>
          <w:rFonts w:ascii="ae_AlHor" w:hAnsi="ae_AlHor" w:cs="ae_AlHor"/>
          <w:color w:val="000000"/>
          <w:sz w:val="32"/>
          <w:szCs w:val="32"/>
        </w:rPr>
        <w:t>la communication de la communication</w:t>
      </w:r>
      <w:r w:rsidRPr="00A477A9">
        <w:rPr>
          <w:rFonts w:ascii="ae_AlHor" w:hAnsi="ae_AlHor" w:cs="ae_AlHor"/>
          <w:color w:val="000000"/>
          <w:sz w:val="32"/>
          <w:szCs w:val="32"/>
          <w:rtl/>
        </w:rPr>
        <w:t xml:space="preserve">) معرفة المعرفة عالج فيه المعرفة من الناحية </w:t>
      </w:r>
      <w:proofErr w:type="spellStart"/>
      <w:r w:rsidRPr="00A477A9">
        <w:rPr>
          <w:rFonts w:ascii="ae_AlHor" w:hAnsi="ae_AlHor" w:cs="ae_AlHor"/>
          <w:color w:val="000000"/>
          <w:sz w:val="32"/>
          <w:szCs w:val="32"/>
          <w:rtl/>
        </w:rPr>
        <w:t>الأنثروبولوجية</w:t>
      </w:r>
      <w:proofErr w:type="spellEnd"/>
    </w:p>
    <w:p w:rsidR="00A477A9" w:rsidRPr="00A477A9" w:rsidRDefault="00A477A9" w:rsidP="00A477A9">
      <w:pPr>
        <w:pStyle w:val="a3"/>
        <w:numPr>
          <w:ilvl w:val="0"/>
          <w:numId w:val="1"/>
        </w:numPr>
        <w:bidi/>
        <w:spacing w:before="0" w:beforeAutospacing="0" w:after="0" w:afterAutospacing="0"/>
        <w:textAlignment w:val="baseline"/>
        <w:rPr>
          <w:rFonts w:ascii="ae_AlHor" w:hAnsi="ae_AlHor" w:cs="ae_AlHor"/>
          <w:color w:val="000000"/>
          <w:sz w:val="32"/>
          <w:szCs w:val="32"/>
          <w:rtl/>
        </w:rPr>
      </w:pPr>
      <w:r w:rsidRPr="00A477A9">
        <w:rPr>
          <w:rFonts w:ascii="ae_AlHor" w:hAnsi="ae_AlHor" w:cs="ae_AlHor"/>
          <w:color w:val="000000"/>
          <w:sz w:val="32"/>
          <w:szCs w:val="32"/>
          <w:rtl/>
        </w:rPr>
        <w:t>الجزء الرابع بعنوان الأفكار (</w:t>
      </w:r>
      <w:r w:rsidRPr="00A477A9">
        <w:rPr>
          <w:rFonts w:ascii="ae_AlHor" w:hAnsi="ae_AlHor" w:cs="ae_AlHor"/>
          <w:color w:val="000000"/>
          <w:sz w:val="32"/>
          <w:szCs w:val="32"/>
        </w:rPr>
        <w:t>les idées</w:t>
      </w:r>
      <w:r w:rsidRPr="00A477A9">
        <w:rPr>
          <w:rFonts w:ascii="ae_AlHor" w:hAnsi="ae_AlHor" w:cs="ae_AlHor"/>
          <w:color w:val="000000"/>
          <w:sz w:val="32"/>
          <w:szCs w:val="32"/>
          <w:rtl/>
        </w:rPr>
        <w:t>) حيث عالج فيه المعرفة من الناحية الجماعية, أي كيف يتم تنظيم الأفكار وكيف نعيش ، عالج الكثير من المفاهيم الفلسفية منها اللغة والمنطق وغير ذلك كما عالج قضية المفهوم باعتباره كلمة تساوي علميا اي حسب أدوات ومناهج علمية محددة.</w:t>
      </w:r>
    </w:p>
    <w:p w:rsidR="00A477A9" w:rsidRPr="00A477A9" w:rsidRDefault="00A477A9" w:rsidP="00A477A9">
      <w:pPr>
        <w:pStyle w:val="a3"/>
        <w:numPr>
          <w:ilvl w:val="0"/>
          <w:numId w:val="1"/>
        </w:numPr>
        <w:bidi/>
        <w:spacing w:before="0" w:beforeAutospacing="0" w:after="0" w:afterAutospacing="0"/>
        <w:textAlignment w:val="baseline"/>
        <w:rPr>
          <w:rFonts w:ascii="ae_AlHor" w:hAnsi="ae_AlHor" w:cs="ae_AlHor"/>
          <w:color w:val="000000"/>
          <w:sz w:val="32"/>
          <w:szCs w:val="32"/>
          <w:rtl/>
        </w:rPr>
      </w:pPr>
      <w:r w:rsidRPr="00A477A9">
        <w:rPr>
          <w:rFonts w:ascii="ae_AlHor" w:hAnsi="ae_AlHor" w:cs="ae_AlHor"/>
          <w:color w:val="000000"/>
          <w:sz w:val="32"/>
          <w:szCs w:val="32"/>
          <w:rtl/>
        </w:rPr>
        <w:t>الجزء الخامس إنسانية الإنسانية (</w:t>
      </w:r>
      <w:r w:rsidRPr="00A477A9">
        <w:rPr>
          <w:rFonts w:ascii="ae_AlHor" w:hAnsi="ae_AlHor" w:cs="ae_AlHor"/>
          <w:color w:val="000000"/>
          <w:sz w:val="32"/>
          <w:szCs w:val="32"/>
        </w:rPr>
        <w:t>l'humanité de l'humanité</w:t>
      </w:r>
      <w:r w:rsidRPr="00A477A9">
        <w:rPr>
          <w:rFonts w:ascii="ae_AlHor" w:hAnsi="ae_AlHor" w:cs="ae_AlHor"/>
          <w:color w:val="000000"/>
          <w:sz w:val="32"/>
          <w:szCs w:val="32"/>
          <w:rtl/>
        </w:rPr>
        <w:t>) تطرق في هذا الجزء الى معالجة قضية مهمة وهي قضية الهوية.</w:t>
      </w:r>
    </w:p>
    <w:p w:rsidR="00A477A9" w:rsidRDefault="00A477A9" w:rsidP="00A477A9">
      <w:pPr>
        <w:pStyle w:val="a3"/>
        <w:numPr>
          <w:ilvl w:val="0"/>
          <w:numId w:val="1"/>
        </w:numPr>
        <w:bidi/>
        <w:spacing w:before="0" w:beforeAutospacing="0" w:after="0" w:afterAutospacing="0"/>
        <w:textAlignment w:val="baseline"/>
        <w:rPr>
          <w:rFonts w:ascii="ae_AlHor" w:hAnsi="ae_AlHor" w:cs="ae_AlHor"/>
          <w:color w:val="000000"/>
          <w:sz w:val="32"/>
          <w:szCs w:val="32"/>
        </w:rPr>
      </w:pPr>
      <w:r w:rsidRPr="00A477A9">
        <w:rPr>
          <w:rFonts w:ascii="ae_AlHor" w:hAnsi="ae_AlHor" w:cs="ae_AlHor"/>
          <w:color w:val="000000"/>
          <w:sz w:val="32"/>
          <w:szCs w:val="32"/>
          <w:rtl/>
        </w:rPr>
        <w:t xml:space="preserve">الجزء السادس والاخير الأخلاقيات يدعونا فيه الى التسلح بأخلاقيات التفهم مع الغير عندما نادى بهذه الأخلاق،  حيث يقول اننا نحاول ان نفهم الغير عندما نتصل به </w:t>
      </w:r>
      <w:r w:rsidRPr="00A477A9">
        <w:rPr>
          <w:rFonts w:ascii="ae_AlHor" w:hAnsi="ae_AlHor" w:cs="ae_AlHor"/>
          <w:color w:val="000000"/>
          <w:sz w:val="32"/>
          <w:szCs w:val="32"/>
          <w:rtl/>
        </w:rPr>
        <w:lastRenderedPageBreak/>
        <w:t xml:space="preserve">وتحاورهم  وهذا ربما مهم جدا أعمال ادغار </w:t>
      </w:r>
      <w:proofErr w:type="spellStart"/>
      <w:r w:rsidRPr="00A477A9">
        <w:rPr>
          <w:rFonts w:ascii="ae_AlHor" w:hAnsi="ae_AlHor" w:cs="ae_AlHor"/>
          <w:color w:val="000000"/>
          <w:sz w:val="32"/>
          <w:szCs w:val="32"/>
          <w:rtl/>
        </w:rPr>
        <w:t>موران</w:t>
      </w:r>
      <w:proofErr w:type="spellEnd"/>
      <w:r w:rsidRPr="00A477A9">
        <w:rPr>
          <w:rFonts w:ascii="ae_AlHor" w:hAnsi="ae_AlHor" w:cs="ae_AlHor"/>
          <w:color w:val="000000"/>
          <w:sz w:val="32"/>
          <w:szCs w:val="32"/>
          <w:rtl/>
        </w:rPr>
        <w:t xml:space="preserve"> ترجعنا الى ما قاله المفكر </w:t>
      </w:r>
      <w:r w:rsidRPr="00A477A9">
        <w:rPr>
          <w:rFonts w:ascii="ae_AlHor" w:hAnsi="ae_AlHor" w:cs="ae_AlHor"/>
          <w:color w:val="000000"/>
          <w:sz w:val="32"/>
          <w:szCs w:val="32"/>
        </w:rPr>
        <w:t>Henri Atlan</w:t>
      </w:r>
      <w:r w:rsidRPr="00A477A9">
        <w:rPr>
          <w:rFonts w:ascii="ae_AlHor" w:hAnsi="ae_AlHor" w:cs="ae_AlHor"/>
          <w:color w:val="000000"/>
          <w:sz w:val="32"/>
          <w:szCs w:val="32"/>
          <w:rtl/>
        </w:rPr>
        <w:t xml:space="preserve"> ؛ الذي يذكر أن التفكير الصحيح واللائق هو ذلك الذي يقع بين خشونة البلور وليونة الدخان حيث أن الإنسان في حياته يتصف بالانطوائية الإعلامية أو الانغلاق الإعلامي والانفتاح الإعلامي؛  </w:t>
      </w:r>
      <w:r w:rsidRPr="00A477A9">
        <w:rPr>
          <w:rFonts w:ascii="ae_AlHor" w:hAnsi="ae_AlHor" w:cs="ae_AlHor" w:hint="cs"/>
          <w:color w:val="000000"/>
          <w:sz w:val="32"/>
          <w:szCs w:val="32"/>
          <w:rtl/>
        </w:rPr>
        <w:t>فالإنسان</w:t>
      </w:r>
      <w:r w:rsidRPr="00A477A9">
        <w:rPr>
          <w:rFonts w:ascii="ae_AlHor" w:hAnsi="ae_AlHor" w:cs="ae_AlHor"/>
          <w:color w:val="000000"/>
          <w:sz w:val="32"/>
          <w:szCs w:val="32"/>
          <w:rtl/>
        </w:rPr>
        <w:t xml:space="preserve"> اما له عقل متحجر لا يقبل التفكير أو سلوك الغير او عقل دخاني يقبل كل شيء وهذا أيضا خطر عليه ، فلا يفرق بين ما هو جميل وما هو قبيح الانفتاح الإعلامي الذي يدعو له المفكر،  يقع بين هذا وذاك فيجب ان يكون الانسان دائما له اختيار اي الأ</w:t>
      </w:r>
      <w:r>
        <w:rPr>
          <w:rFonts w:ascii="ae_AlHor" w:hAnsi="ae_AlHor" w:cs="ae_AlHor"/>
          <w:color w:val="000000"/>
          <w:sz w:val="32"/>
          <w:szCs w:val="32"/>
          <w:rtl/>
        </w:rPr>
        <w:t>خذ من هذا العالم الخارجي ما يسا</w:t>
      </w:r>
      <w:r w:rsidRPr="00A477A9">
        <w:rPr>
          <w:rFonts w:ascii="ae_AlHor" w:hAnsi="ae_AlHor" w:cs="ae_AlHor"/>
          <w:color w:val="000000"/>
          <w:sz w:val="32"/>
          <w:szCs w:val="32"/>
          <w:rtl/>
        </w:rPr>
        <w:t xml:space="preserve">عده على المقاومة وترك ما لا يفيد وللتوضيح مثلا نحن نقرأ الأخبار ولكن لا يجب تصديق كل شيء فيجب التحليل والنظر إلى واقعية هذه الأخبار ومصادرها وإلا أصبحنا كالموج تلعب به الرياح، كتاب المنهج كتاب مهم جدا تم فيه </w:t>
      </w:r>
      <w:r w:rsidRPr="00A477A9">
        <w:rPr>
          <w:rFonts w:ascii="ae_AlHor" w:hAnsi="ae_AlHor" w:cs="ae_AlHor" w:hint="cs"/>
          <w:color w:val="000000"/>
          <w:sz w:val="32"/>
          <w:szCs w:val="32"/>
          <w:rtl/>
        </w:rPr>
        <w:t>الاعتماد</w:t>
      </w:r>
      <w:r w:rsidRPr="00A477A9">
        <w:rPr>
          <w:rFonts w:ascii="ae_AlHor" w:hAnsi="ae_AlHor" w:cs="ae_AlHor"/>
          <w:color w:val="000000"/>
          <w:sz w:val="32"/>
          <w:szCs w:val="32"/>
          <w:rtl/>
        </w:rPr>
        <w:t xml:space="preserve"> على عدة مقاربات كالمقاربة الإعلامية </w:t>
      </w:r>
      <w:proofErr w:type="spellStart"/>
      <w:r w:rsidRPr="00A477A9">
        <w:rPr>
          <w:rFonts w:ascii="ae_AlHor" w:hAnsi="ae_AlHor" w:cs="ae_AlHor"/>
          <w:color w:val="000000"/>
          <w:sz w:val="32"/>
          <w:szCs w:val="32"/>
          <w:rtl/>
        </w:rPr>
        <w:t>والسيبرنطقية</w:t>
      </w:r>
      <w:proofErr w:type="spellEnd"/>
      <w:r w:rsidRPr="00A477A9">
        <w:rPr>
          <w:rFonts w:ascii="ae_AlHor" w:hAnsi="ae_AlHor" w:cs="ae_AlHor"/>
          <w:color w:val="000000"/>
          <w:sz w:val="32"/>
          <w:szCs w:val="32"/>
          <w:rtl/>
        </w:rPr>
        <w:t xml:space="preserve"> والنسقية وغيرها  وهذا الكتاب مصدر دقيق لمن يدرس قضايا الإعلام والمعلومات.</w:t>
      </w:r>
    </w:p>
    <w:p w:rsidR="00143D02" w:rsidRDefault="00143D02" w:rsidP="00143D02">
      <w:pPr>
        <w:pStyle w:val="a3"/>
        <w:bidi/>
        <w:spacing w:before="0" w:beforeAutospacing="0" w:after="0" w:afterAutospacing="0"/>
        <w:ind w:left="360"/>
        <w:textAlignment w:val="baseline"/>
        <w:rPr>
          <w:rFonts w:ascii="ae_AlHor" w:hAnsi="ae_AlHor" w:cs="ae_AlHor"/>
          <w:color w:val="000000"/>
          <w:sz w:val="32"/>
          <w:szCs w:val="32"/>
        </w:rPr>
      </w:pPr>
    </w:p>
    <w:p w:rsidR="00143D02" w:rsidRPr="00143D02" w:rsidRDefault="00143D02" w:rsidP="00143D02">
      <w:pPr>
        <w:pStyle w:val="a3"/>
        <w:bidi/>
        <w:spacing w:before="0" w:beforeAutospacing="0" w:after="0" w:afterAutospacing="0"/>
        <w:ind w:left="360"/>
        <w:textAlignment w:val="baseline"/>
        <w:rPr>
          <w:rFonts w:ascii="ae_AlHor" w:hAnsi="ae_AlHor" w:cs="ae_AlHor"/>
          <w:b/>
          <w:bCs/>
          <w:color w:val="000000"/>
          <w:sz w:val="32"/>
          <w:szCs w:val="32"/>
          <w:u w:val="single"/>
          <w:rtl/>
        </w:rPr>
      </w:pPr>
      <w:r w:rsidRPr="00143D02">
        <w:rPr>
          <w:rFonts w:ascii="ae_AlHor" w:hAnsi="ae_AlHor" w:cs="ae_AlHor" w:hint="cs"/>
          <w:b/>
          <w:bCs/>
          <w:color w:val="000000"/>
          <w:sz w:val="32"/>
          <w:szCs w:val="32"/>
          <w:u w:val="single"/>
          <w:rtl/>
        </w:rPr>
        <w:t>قضية حرية التفكير والتواصل:</w:t>
      </w:r>
    </w:p>
    <w:p w:rsidR="008C0B1D" w:rsidRDefault="00FF12D4" w:rsidP="00A477A9">
      <w:pPr>
        <w:bidi/>
        <w:rPr>
          <w:rtl/>
        </w:rPr>
      </w:pPr>
    </w:p>
    <w:p w:rsidR="00143D02" w:rsidRPr="00143D02" w:rsidRDefault="00143D02" w:rsidP="00143D02">
      <w:pPr>
        <w:bidi/>
        <w:spacing w:after="0" w:line="240" w:lineRule="auto"/>
        <w:ind w:firstLine="720"/>
        <w:rPr>
          <w:rFonts w:ascii="ae_AlHor" w:eastAsia="Times New Roman" w:hAnsi="ae_AlHor" w:cs="ae_AlHor"/>
          <w:color w:val="000000"/>
          <w:sz w:val="32"/>
          <w:szCs w:val="32"/>
          <w:lang w:eastAsia="fr-FR"/>
        </w:rPr>
      </w:pPr>
      <w:r w:rsidRPr="00143D02">
        <w:rPr>
          <w:rFonts w:ascii="ae_AlHor" w:eastAsia="Times New Roman" w:hAnsi="ae_AlHor" w:cs="ae_AlHor"/>
          <w:color w:val="000000"/>
          <w:sz w:val="32"/>
          <w:szCs w:val="32"/>
          <w:rtl/>
          <w:lang w:eastAsia="fr-FR"/>
        </w:rPr>
        <w:t xml:space="preserve">اهتم العلماء منذ العصور الاولى بمفهوم الاتصال فقد كان الاهتمام في </w:t>
      </w:r>
      <w:proofErr w:type="spellStart"/>
      <w:r w:rsidRPr="00143D02">
        <w:rPr>
          <w:rFonts w:ascii="ae_AlHor" w:eastAsia="Times New Roman" w:hAnsi="ae_AlHor" w:cs="ae_AlHor"/>
          <w:color w:val="000000"/>
          <w:sz w:val="32"/>
          <w:szCs w:val="32"/>
          <w:rtl/>
          <w:lang w:eastAsia="fr-FR"/>
        </w:rPr>
        <w:t>الحضاره</w:t>
      </w:r>
      <w:proofErr w:type="spellEnd"/>
      <w:r w:rsidRPr="00143D02">
        <w:rPr>
          <w:rFonts w:ascii="ae_AlHor" w:eastAsia="Times New Roman" w:hAnsi="ae_AlHor" w:cs="ae_AlHor"/>
          <w:color w:val="000000"/>
          <w:sz w:val="32"/>
          <w:szCs w:val="32"/>
          <w:rtl/>
          <w:lang w:eastAsia="fr-FR"/>
        </w:rPr>
        <w:t xml:space="preserve"> </w:t>
      </w:r>
      <w:proofErr w:type="spellStart"/>
      <w:r w:rsidRPr="00143D02">
        <w:rPr>
          <w:rFonts w:ascii="ae_AlHor" w:eastAsia="Times New Roman" w:hAnsi="ae_AlHor" w:cs="ae_AlHor"/>
          <w:color w:val="000000"/>
          <w:sz w:val="32"/>
          <w:szCs w:val="32"/>
          <w:rtl/>
          <w:lang w:eastAsia="fr-FR"/>
        </w:rPr>
        <w:t>الاغريقيه</w:t>
      </w:r>
      <w:proofErr w:type="spellEnd"/>
      <w:r w:rsidRPr="00143D02">
        <w:rPr>
          <w:rFonts w:ascii="ae_AlHor" w:eastAsia="Times New Roman" w:hAnsi="ae_AlHor" w:cs="ae_AlHor"/>
          <w:color w:val="000000"/>
          <w:sz w:val="32"/>
          <w:szCs w:val="32"/>
          <w:rtl/>
          <w:lang w:eastAsia="fr-FR"/>
        </w:rPr>
        <w:t xml:space="preserve"> </w:t>
      </w:r>
      <w:proofErr w:type="spellStart"/>
      <w:r w:rsidRPr="00143D02">
        <w:rPr>
          <w:rFonts w:ascii="ae_AlHor" w:eastAsia="Times New Roman" w:hAnsi="ae_AlHor" w:cs="ae_AlHor"/>
          <w:color w:val="000000"/>
          <w:sz w:val="32"/>
          <w:szCs w:val="32"/>
          <w:rtl/>
          <w:lang w:eastAsia="fr-FR"/>
        </w:rPr>
        <w:t>بالمعرفه</w:t>
      </w:r>
      <w:proofErr w:type="spellEnd"/>
      <w:r w:rsidRPr="00143D02">
        <w:rPr>
          <w:rFonts w:ascii="ae_AlHor" w:eastAsia="Times New Roman" w:hAnsi="ae_AlHor" w:cs="ae_AlHor"/>
          <w:color w:val="000000"/>
          <w:sz w:val="32"/>
          <w:szCs w:val="32"/>
          <w:rtl/>
          <w:lang w:eastAsia="fr-FR"/>
        </w:rPr>
        <w:t xml:space="preserve"> كمثال كتاب جمهورية افلاطون الذي ورد فيه تقريبا كل المشاكل التي حدثت ورأينا فهو ينادي بحرية التفكير وانشا ما يعرف بالمدينة الفاضلة او كما يقول البعض </w:t>
      </w:r>
      <w:proofErr w:type="spellStart"/>
      <w:r w:rsidRPr="00143D02">
        <w:rPr>
          <w:rFonts w:ascii="ae_AlHor" w:eastAsia="Times New Roman" w:hAnsi="ae_AlHor" w:cs="ae_AlHor"/>
          <w:color w:val="000000"/>
          <w:sz w:val="32"/>
          <w:szCs w:val="32"/>
          <w:rtl/>
          <w:lang w:eastAsia="fr-FR"/>
        </w:rPr>
        <w:t>المدينه</w:t>
      </w:r>
      <w:proofErr w:type="spellEnd"/>
      <w:r w:rsidRPr="00143D02">
        <w:rPr>
          <w:rFonts w:ascii="ae_AlHor" w:eastAsia="Times New Roman" w:hAnsi="ae_AlHor" w:cs="ae_AlHor"/>
          <w:color w:val="000000"/>
          <w:sz w:val="32"/>
          <w:szCs w:val="32"/>
          <w:rtl/>
          <w:lang w:eastAsia="fr-FR"/>
        </w:rPr>
        <w:t xml:space="preserve"> </w:t>
      </w:r>
      <w:proofErr w:type="spellStart"/>
      <w:r w:rsidRPr="00143D02">
        <w:rPr>
          <w:rFonts w:ascii="ae_AlHor" w:eastAsia="Times New Roman" w:hAnsi="ae_AlHor" w:cs="ae_AlHor"/>
          <w:color w:val="000000"/>
          <w:sz w:val="32"/>
          <w:szCs w:val="32"/>
          <w:rtl/>
          <w:lang w:eastAsia="fr-FR"/>
        </w:rPr>
        <w:t>المثاليه</w:t>
      </w:r>
      <w:proofErr w:type="spellEnd"/>
      <w:r w:rsidRPr="00143D02">
        <w:rPr>
          <w:rFonts w:ascii="ae_AlHor" w:eastAsia="Times New Roman" w:hAnsi="ae_AlHor" w:cs="ae_AlHor"/>
          <w:color w:val="000000"/>
          <w:sz w:val="32"/>
          <w:szCs w:val="32"/>
          <w:rtl/>
          <w:lang w:eastAsia="fr-FR"/>
        </w:rPr>
        <w:t xml:space="preserve"> ولكن عندما ننظر إلى الإنسان نرى أن كل شخص مختلف عن الاخر وبالتالي المثالية مفهوم فيه ما يقال وفرض طريقة التفكير معينة على الاشخاص امر مستحيل تطبيقيا</w:t>
      </w:r>
    </w:p>
    <w:p w:rsidR="00143D02" w:rsidRPr="00143D02" w:rsidRDefault="00143D02" w:rsidP="00143D02">
      <w:pPr>
        <w:bidi/>
        <w:spacing w:after="0" w:line="240" w:lineRule="auto"/>
        <w:rPr>
          <w:rFonts w:ascii="ae_AlHor" w:eastAsia="Times New Roman" w:hAnsi="ae_AlHor" w:cs="ae_AlHor"/>
          <w:color w:val="000000"/>
          <w:sz w:val="32"/>
          <w:szCs w:val="32"/>
          <w:rtl/>
          <w:lang w:eastAsia="fr-FR"/>
        </w:rPr>
      </w:pPr>
      <w:r w:rsidRPr="00143D02">
        <w:rPr>
          <w:rFonts w:ascii="ae_AlHor" w:eastAsia="Times New Roman" w:hAnsi="ae_AlHor" w:cs="ae_AlHor"/>
          <w:color w:val="000000"/>
          <w:sz w:val="32"/>
          <w:szCs w:val="32"/>
          <w:rtl/>
          <w:lang w:eastAsia="fr-FR"/>
        </w:rPr>
        <w:t xml:space="preserve"> قام احد المفكرين بدراسة حول المعتقلين في سيبيريا بالاتحاد السوفياتي خلال الحرب العالمية فوجد ان معظمهم وفلاسفة وفنانين هو مفكرين لهم نظره </w:t>
      </w:r>
      <w:proofErr w:type="spellStart"/>
      <w:r w:rsidRPr="00143D02">
        <w:rPr>
          <w:rFonts w:ascii="ae_AlHor" w:eastAsia="Times New Roman" w:hAnsi="ae_AlHor" w:cs="ae_AlHor"/>
          <w:color w:val="000000"/>
          <w:sz w:val="32"/>
          <w:szCs w:val="32"/>
          <w:rtl/>
          <w:lang w:eastAsia="fr-FR"/>
        </w:rPr>
        <w:t>مختلفه</w:t>
      </w:r>
      <w:proofErr w:type="spellEnd"/>
      <w:r w:rsidRPr="00143D02">
        <w:rPr>
          <w:rFonts w:ascii="ae_AlHor" w:eastAsia="Times New Roman" w:hAnsi="ae_AlHor" w:cs="ae_AlHor"/>
          <w:color w:val="000000"/>
          <w:sz w:val="32"/>
          <w:szCs w:val="32"/>
          <w:rtl/>
          <w:lang w:eastAsia="fr-FR"/>
        </w:rPr>
        <w:t xml:space="preserve"> ستالين الذين نظرتم احداديه ووجد الباحث أن من أنشأ المعتقلات هو ستالين لكن المسؤول إن ستالين هو لينين ومن غذى فكر لينين هو كارل م اركس ماركس مؤسس </w:t>
      </w:r>
      <w:proofErr w:type="spellStart"/>
      <w:r w:rsidRPr="00143D02">
        <w:rPr>
          <w:rFonts w:ascii="ae_AlHor" w:eastAsia="Times New Roman" w:hAnsi="ae_AlHor" w:cs="ae_AlHor"/>
          <w:color w:val="000000"/>
          <w:sz w:val="32"/>
          <w:szCs w:val="32"/>
          <w:rtl/>
          <w:lang w:eastAsia="fr-FR"/>
        </w:rPr>
        <w:t>الشيوعيه</w:t>
      </w:r>
      <w:proofErr w:type="spellEnd"/>
      <w:r w:rsidRPr="00143D02">
        <w:rPr>
          <w:rFonts w:ascii="ae_AlHor" w:eastAsia="Times New Roman" w:hAnsi="ae_AlHor" w:cs="ae_AlHor"/>
          <w:color w:val="000000"/>
          <w:sz w:val="32"/>
          <w:szCs w:val="32"/>
          <w:rtl/>
          <w:lang w:eastAsia="fr-FR"/>
        </w:rPr>
        <w:t xml:space="preserve"> وصحب كتاب راس المال ايضا المسؤول عن كارل ماركس هو </w:t>
      </w:r>
      <w:proofErr w:type="spellStart"/>
      <w:r w:rsidRPr="00143D02">
        <w:rPr>
          <w:rFonts w:ascii="ae_AlHor" w:eastAsia="Times New Roman" w:hAnsi="ae_AlHor" w:cs="ae_AlHor"/>
          <w:color w:val="000000"/>
          <w:sz w:val="32"/>
          <w:szCs w:val="32"/>
          <w:rtl/>
          <w:lang w:eastAsia="fr-FR"/>
        </w:rPr>
        <w:t>هيغل</w:t>
      </w:r>
      <w:proofErr w:type="spellEnd"/>
      <w:r w:rsidRPr="00143D02">
        <w:rPr>
          <w:rFonts w:ascii="ae_AlHor" w:eastAsia="Times New Roman" w:hAnsi="ae_AlHor" w:cs="ae_AlHor"/>
          <w:color w:val="000000"/>
          <w:sz w:val="32"/>
          <w:szCs w:val="32"/>
          <w:rtl/>
          <w:lang w:eastAsia="fr-FR"/>
        </w:rPr>
        <w:t xml:space="preserve"> مؤسس الجدلية وهيجل </w:t>
      </w:r>
      <w:proofErr w:type="spellStart"/>
      <w:r w:rsidRPr="00143D02">
        <w:rPr>
          <w:rFonts w:ascii="ae_AlHor" w:eastAsia="Times New Roman" w:hAnsi="ae_AlHor" w:cs="ae_AlHor"/>
          <w:color w:val="000000"/>
          <w:sz w:val="32"/>
          <w:szCs w:val="32"/>
          <w:rtl/>
          <w:lang w:eastAsia="fr-FR"/>
        </w:rPr>
        <w:t>تاثر</w:t>
      </w:r>
      <w:proofErr w:type="spellEnd"/>
      <w:r w:rsidRPr="00143D02">
        <w:rPr>
          <w:rFonts w:ascii="ae_AlHor" w:eastAsia="Times New Roman" w:hAnsi="ae_AlHor" w:cs="ae_AlHor"/>
          <w:color w:val="000000"/>
          <w:sz w:val="32"/>
          <w:szCs w:val="32"/>
          <w:rtl/>
          <w:lang w:eastAsia="fr-FR"/>
        </w:rPr>
        <w:t xml:space="preserve"> ايضا بيروني ديكارت والكل يعلم ان ديكارت كما يقال تلميذ افلاطون</w:t>
      </w:r>
    </w:p>
    <w:p w:rsidR="00143D02" w:rsidRPr="00143D02" w:rsidRDefault="00143D02" w:rsidP="00143D02">
      <w:pPr>
        <w:bidi/>
        <w:spacing w:after="0" w:line="240" w:lineRule="auto"/>
        <w:rPr>
          <w:rFonts w:ascii="ae_AlHor" w:eastAsia="Times New Roman" w:hAnsi="ae_AlHor" w:cs="ae_AlHor"/>
          <w:color w:val="000000"/>
          <w:sz w:val="32"/>
          <w:szCs w:val="32"/>
          <w:rtl/>
          <w:lang w:eastAsia="fr-FR"/>
        </w:rPr>
      </w:pPr>
      <w:r w:rsidRPr="00143D02">
        <w:rPr>
          <w:rFonts w:ascii="ae_AlHor" w:eastAsia="Times New Roman" w:hAnsi="ae_AlHor" w:cs="ae_AlHor"/>
          <w:color w:val="000000"/>
          <w:sz w:val="32"/>
          <w:szCs w:val="32"/>
          <w:rtl/>
          <w:lang w:eastAsia="fr-FR"/>
        </w:rPr>
        <w:t xml:space="preserve"> يقول ارسطو عباره مشهوره جدا </w:t>
      </w:r>
      <w:proofErr w:type="spellStart"/>
      <w:r w:rsidRPr="00143D02">
        <w:rPr>
          <w:rFonts w:ascii="ae_AlHor" w:eastAsia="Times New Roman" w:hAnsi="ae_AlHor" w:cs="ae_AlHor"/>
          <w:color w:val="000000"/>
          <w:sz w:val="32"/>
          <w:szCs w:val="32"/>
          <w:rtl/>
          <w:lang w:eastAsia="fr-FR"/>
        </w:rPr>
        <w:t>الحقيقه</w:t>
      </w:r>
      <w:proofErr w:type="spellEnd"/>
      <w:r w:rsidRPr="00143D02">
        <w:rPr>
          <w:rFonts w:ascii="ae_AlHor" w:eastAsia="Times New Roman" w:hAnsi="ae_AlHor" w:cs="ae_AlHor"/>
          <w:color w:val="000000"/>
          <w:sz w:val="32"/>
          <w:szCs w:val="32"/>
          <w:rtl/>
          <w:lang w:eastAsia="fr-FR"/>
        </w:rPr>
        <w:t xml:space="preserve"> فينا وليست بيننا فهو هنا كما نرى يعارض أفلاطون في السياق نفهم منه أمر مهم وهو ان الديمقراطية ترمي إلى إمكانية الاختلاف بين الناس بمعنى أن الاختلاف وارد لان كل وجهة نظر وطريقة التفكير يستحق التأمل والاعتبار للانغلاق الإعلامي مثلا يدعو الى احادية التفكير كما يرى ذلك افلاطون ومن معه اما الانفتاح فهو عكس ذلك كما يرى روني ديكارت الذي يقول في كتابه مشهور جدا خطاب المنهج "</w:t>
      </w:r>
      <w:r w:rsidRPr="00143D02">
        <w:rPr>
          <w:rFonts w:ascii="ae_AlHor" w:eastAsia="Times New Roman" w:hAnsi="ae_AlHor" w:cs="ae_AlHor"/>
          <w:color w:val="000000"/>
          <w:sz w:val="32"/>
          <w:szCs w:val="32"/>
          <w:lang w:eastAsia="fr-FR"/>
        </w:rPr>
        <w:t>discours de la méthode</w:t>
      </w:r>
      <w:r w:rsidRPr="00143D02">
        <w:rPr>
          <w:rFonts w:ascii="ae_AlHor" w:eastAsia="Times New Roman" w:hAnsi="ae_AlHor" w:cs="ae_AlHor"/>
          <w:color w:val="000000"/>
          <w:sz w:val="32"/>
          <w:szCs w:val="32"/>
          <w:rtl/>
          <w:lang w:eastAsia="fr-FR"/>
        </w:rPr>
        <w:t xml:space="preserve">"  جملة رائعة ومشهورة جدا: "المعقول هو شيء تتقبله كل البشرية" هذه </w:t>
      </w:r>
      <w:r w:rsidRPr="00143D02">
        <w:rPr>
          <w:rFonts w:ascii="ae_AlHor" w:eastAsia="Times New Roman" w:hAnsi="ae_AlHor" w:cs="ae_AlHor"/>
          <w:color w:val="000000"/>
          <w:sz w:val="32"/>
          <w:szCs w:val="32"/>
          <w:rtl/>
          <w:lang w:eastAsia="fr-FR"/>
        </w:rPr>
        <w:lastRenderedPageBreak/>
        <w:t>الجملة فيها اشارة الى استخدام العقل في كل شيء لكن بالمقابل يمكن القول أن الإنسان لا يستخدم عقله في كل مرة،  بل يستخدم أحيانا عاطفته.</w:t>
      </w:r>
    </w:p>
    <w:p w:rsidR="00143D02" w:rsidRDefault="00143D02" w:rsidP="00143D02">
      <w:pPr>
        <w:bidi/>
        <w:spacing w:after="0" w:line="240" w:lineRule="auto"/>
        <w:ind w:firstLine="720"/>
        <w:rPr>
          <w:rFonts w:ascii="ae_AlHor" w:eastAsia="Times New Roman" w:hAnsi="ae_AlHor" w:cs="ae_AlHor"/>
          <w:color w:val="000000"/>
          <w:sz w:val="32"/>
          <w:szCs w:val="32"/>
          <w:rtl/>
          <w:lang w:eastAsia="fr-FR"/>
        </w:rPr>
      </w:pPr>
      <w:r w:rsidRPr="00143D02">
        <w:rPr>
          <w:rFonts w:ascii="ae_AlHor" w:eastAsia="Times New Roman" w:hAnsi="ae_AlHor" w:cs="ae_AlHor"/>
          <w:color w:val="000000"/>
          <w:sz w:val="32"/>
          <w:szCs w:val="32"/>
          <w:rtl/>
          <w:lang w:eastAsia="fr-FR"/>
        </w:rPr>
        <w:t xml:space="preserve"> في بداية الستينات ظهر باحث مميز كندي اسمه مارشال </w:t>
      </w:r>
      <w:proofErr w:type="spellStart"/>
      <w:r w:rsidRPr="00143D02">
        <w:rPr>
          <w:rFonts w:ascii="ae_AlHor" w:eastAsia="Times New Roman" w:hAnsi="ae_AlHor" w:cs="ae_AlHor"/>
          <w:color w:val="000000"/>
          <w:sz w:val="32"/>
          <w:szCs w:val="32"/>
          <w:rtl/>
          <w:lang w:eastAsia="fr-FR"/>
        </w:rPr>
        <w:t>ماكلوهان</w:t>
      </w:r>
      <w:proofErr w:type="spellEnd"/>
      <w:r w:rsidRPr="00143D02">
        <w:rPr>
          <w:rFonts w:ascii="ae_AlHor" w:eastAsia="Times New Roman" w:hAnsi="ae_AlHor" w:cs="ae_AlHor"/>
          <w:color w:val="000000"/>
          <w:sz w:val="32"/>
          <w:szCs w:val="32"/>
          <w:rtl/>
          <w:lang w:eastAsia="fr-FR"/>
        </w:rPr>
        <w:t xml:space="preserve"> مختص في الآداب كتب كتابين هامين هما من اجل الفهم الوسائط </w:t>
      </w:r>
      <w:r w:rsidRPr="00143D02">
        <w:rPr>
          <w:rFonts w:ascii="ae_AlHor" w:eastAsia="Times New Roman" w:hAnsi="ae_AlHor" w:cs="ae_AlHor"/>
          <w:color w:val="000000"/>
          <w:sz w:val="32"/>
          <w:szCs w:val="32"/>
          <w:lang w:eastAsia="fr-FR"/>
        </w:rPr>
        <w:t>pour comprendre les média</w:t>
      </w:r>
      <w:r w:rsidRPr="00143D02">
        <w:rPr>
          <w:rFonts w:ascii="ae_AlHor" w:eastAsia="Times New Roman" w:hAnsi="ae_AlHor" w:cs="ae_AlHor"/>
          <w:color w:val="000000"/>
          <w:sz w:val="32"/>
          <w:szCs w:val="32"/>
          <w:rtl/>
          <w:lang w:eastAsia="fr-FR"/>
        </w:rPr>
        <w:t xml:space="preserve"> والجمهورية </w:t>
      </w:r>
      <w:proofErr w:type="spellStart"/>
      <w:r w:rsidRPr="00143D02">
        <w:rPr>
          <w:rFonts w:ascii="ae_AlHor" w:eastAsia="Times New Roman" w:hAnsi="ae_AlHor" w:cs="ae_AlHor"/>
          <w:color w:val="000000"/>
          <w:sz w:val="32"/>
          <w:szCs w:val="32"/>
          <w:rtl/>
          <w:lang w:eastAsia="fr-FR"/>
        </w:rPr>
        <w:t>قوتنبرق</w:t>
      </w:r>
      <w:proofErr w:type="spellEnd"/>
      <w:r w:rsidRPr="00143D02">
        <w:rPr>
          <w:rFonts w:ascii="ae_AlHor" w:eastAsia="Times New Roman" w:hAnsi="ae_AlHor" w:cs="ae_AlHor"/>
          <w:color w:val="000000"/>
          <w:sz w:val="32"/>
          <w:szCs w:val="32"/>
          <w:rtl/>
          <w:lang w:eastAsia="fr-FR"/>
        </w:rPr>
        <w:t xml:space="preserve"> </w:t>
      </w:r>
      <w:r w:rsidRPr="00143D02">
        <w:rPr>
          <w:rFonts w:ascii="ae_AlHor" w:eastAsia="Times New Roman" w:hAnsi="ae_AlHor" w:cs="ae_AlHor"/>
          <w:color w:val="000000"/>
          <w:sz w:val="32"/>
          <w:szCs w:val="32"/>
          <w:lang w:eastAsia="fr-FR"/>
        </w:rPr>
        <w:t xml:space="preserve">la galaxie </w:t>
      </w:r>
      <w:proofErr w:type="spellStart"/>
      <w:r w:rsidRPr="00143D02">
        <w:rPr>
          <w:rFonts w:ascii="ae_AlHor" w:eastAsia="Times New Roman" w:hAnsi="ae_AlHor" w:cs="ae_AlHor"/>
          <w:color w:val="000000"/>
          <w:sz w:val="32"/>
          <w:szCs w:val="32"/>
          <w:lang w:eastAsia="fr-FR"/>
        </w:rPr>
        <w:t>gutenberg</w:t>
      </w:r>
      <w:proofErr w:type="spellEnd"/>
      <w:r w:rsidRPr="00143D02">
        <w:rPr>
          <w:rFonts w:ascii="ae_AlHor" w:eastAsia="Times New Roman" w:hAnsi="ae_AlHor" w:cs="ae_AlHor"/>
          <w:color w:val="000000"/>
          <w:sz w:val="32"/>
          <w:szCs w:val="32"/>
          <w:rtl/>
          <w:lang w:eastAsia="fr-FR"/>
        </w:rPr>
        <w:t xml:space="preserve">، في هذين الكتابين ؛ حاول </w:t>
      </w:r>
      <w:proofErr w:type="spellStart"/>
      <w:r w:rsidRPr="00143D02">
        <w:rPr>
          <w:rFonts w:ascii="ae_AlHor" w:eastAsia="Times New Roman" w:hAnsi="ae_AlHor" w:cs="ae_AlHor"/>
          <w:color w:val="000000"/>
          <w:sz w:val="32"/>
          <w:szCs w:val="32"/>
          <w:rtl/>
          <w:lang w:eastAsia="fr-FR"/>
        </w:rPr>
        <w:t>ماكلوهان</w:t>
      </w:r>
      <w:proofErr w:type="spellEnd"/>
      <w:r w:rsidRPr="00143D02">
        <w:rPr>
          <w:rFonts w:ascii="ae_AlHor" w:eastAsia="Times New Roman" w:hAnsi="ae_AlHor" w:cs="ae_AlHor"/>
          <w:color w:val="000000"/>
          <w:sz w:val="32"/>
          <w:szCs w:val="32"/>
          <w:rtl/>
          <w:lang w:eastAsia="fr-FR"/>
        </w:rPr>
        <w:t xml:space="preserve"> تفسير الكثير من القضايا وكيفية تطوير الفكر </w:t>
      </w:r>
      <w:proofErr w:type="spellStart"/>
      <w:r w:rsidRPr="00143D02">
        <w:rPr>
          <w:rFonts w:ascii="ae_AlHor" w:eastAsia="Times New Roman" w:hAnsi="ae_AlHor" w:cs="ae_AlHor"/>
          <w:color w:val="000000"/>
          <w:sz w:val="32"/>
          <w:szCs w:val="32"/>
          <w:rtl/>
          <w:lang w:eastAsia="fr-FR"/>
        </w:rPr>
        <w:t>الاتصالي</w:t>
      </w:r>
      <w:proofErr w:type="spellEnd"/>
      <w:r w:rsidRPr="00143D02">
        <w:rPr>
          <w:rFonts w:ascii="ae_AlHor" w:eastAsia="Times New Roman" w:hAnsi="ae_AlHor" w:cs="ae_AlHor"/>
          <w:color w:val="000000"/>
          <w:sz w:val="32"/>
          <w:szCs w:val="32"/>
          <w:rtl/>
          <w:lang w:eastAsia="fr-FR"/>
        </w:rPr>
        <w:t xml:space="preserve"> نجح الى حد ما في ذلك من خلال إدراج مفهوم القرية الكونية(</w:t>
      </w:r>
      <w:r w:rsidRPr="00143D02">
        <w:rPr>
          <w:rFonts w:ascii="ae_AlHor" w:eastAsia="Times New Roman" w:hAnsi="ae_AlHor" w:cs="ae_AlHor"/>
          <w:color w:val="000000"/>
          <w:sz w:val="32"/>
          <w:szCs w:val="32"/>
          <w:lang w:eastAsia="fr-FR"/>
        </w:rPr>
        <w:t>le village planétaire</w:t>
      </w:r>
      <w:r w:rsidRPr="00143D02">
        <w:rPr>
          <w:rFonts w:ascii="ae_AlHor" w:eastAsia="Times New Roman" w:hAnsi="ae_AlHor" w:cs="ae_AlHor"/>
          <w:color w:val="000000"/>
          <w:sz w:val="32"/>
          <w:szCs w:val="32"/>
          <w:rtl/>
          <w:lang w:eastAsia="fr-FR"/>
        </w:rPr>
        <w:t xml:space="preserve">)عام 1962 وهذا المفهوم أصبح في القرن العشرين حقيقة،  وذلك بفضل التكنولوجيا وهذا يعني ان </w:t>
      </w:r>
      <w:proofErr w:type="spellStart"/>
      <w:r w:rsidRPr="00143D02">
        <w:rPr>
          <w:rFonts w:ascii="ae_AlHor" w:eastAsia="Times New Roman" w:hAnsi="ae_AlHor" w:cs="ae_AlHor"/>
          <w:color w:val="000000"/>
          <w:sz w:val="32"/>
          <w:szCs w:val="32"/>
          <w:rtl/>
          <w:lang w:eastAsia="fr-FR"/>
        </w:rPr>
        <w:t>مكلوهان</w:t>
      </w:r>
      <w:proofErr w:type="spellEnd"/>
      <w:r w:rsidRPr="00143D02">
        <w:rPr>
          <w:rFonts w:ascii="ae_AlHor" w:eastAsia="Times New Roman" w:hAnsi="ae_AlHor" w:cs="ae_AlHor"/>
          <w:color w:val="000000"/>
          <w:sz w:val="32"/>
          <w:szCs w:val="32"/>
          <w:rtl/>
          <w:lang w:eastAsia="fr-FR"/>
        </w:rPr>
        <w:t>  تنبأ بما سيحدث أيضا من المفاهيم المهمة لدينا مفهوم الرسالة هي الوسيط بمعنى ان فعالية الرسالة مرتبطة بالقناة المستخدمة لنقل هذه الاخيرة</w:t>
      </w:r>
      <w:r>
        <w:rPr>
          <w:rFonts w:ascii="ae_AlHor" w:eastAsia="Times New Roman" w:hAnsi="ae_AlHor" w:cs="ae_AlHor" w:hint="cs"/>
          <w:color w:val="000000"/>
          <w:sz w:val="32"/>
          <w:szCs w:val="32"/>
          <w:rtl/>
          <w:lang w:eastAsia="fr-FR"/>
        </w:rPr>
        <w:t>.</w:t>
      </w:r>
      <w:r w:rsidRPr="00143D02">
        <w:rPr>
          <w:rFonts w:ascii="ae_AlHor" w:eastAsia="Times New Roman" w:hAnsi="ae_AlHor" w:cs="ae_AlHor"/>
          <w:color w:val="000000"/>
          <w:sz w:val="32"/>
          <w:szCs w:val="32"/>
          <w:rtl/>
          <w:lang w:eastAsia="fr-FR"/>
        </w:rPr>
        <w:t> </w:t>
      </w:r>
    </w:p>
    <w:p w:rsidR="00143D02" w:rsidRDefault="00143D02" w:rsidP="00143D02">
      <w:pPr>
        <w:bidi/>
        <w:spacing w:after="0" w:line="240" w:lineRule="auto"/>
        <w:ind w:firstLine="720"/>
        <w:rPr>
          <w:rFonts w:ascii="ae_AlHor" w:eastAsia="Times New Roman" w:hAnsi="ae_AlHor" w:cs="ae_AlHor"/>
          <w:b/>
          <w:bCs/>
          <w:color w:val="000000"/>
          <w:sz w:val="32"/>
          <w:szCs w:val="32"/>
          <w:u w:val="single"/>
          <w:rtl/>
          <w:lang w:eastAsia="fr-FR"/>
        </w:rPr>
      </w:pPr>
      <w:r w:rsidRPr="00143D02">
        <w:rPr>
          <w:rFonts w:ascii="ae_AlHor" w:eastAsia="Times New Roman" w:hAnsi="ae_AlHor" w:cs="ae_AlHor" w:hint="cs"/>
          <w:b/>
          <w:bCs/>
          <w:color w:val="000000"/>
          <w:sz w:val="32"/>
          <w:szCs w:val="32"/>
          <w:u w:val="single"/>
          <w:rtl/>
          <w:lang w:eastAsia="fr-FR"/>
        </w:rPr>
        <w:t xml:space="preserve">مساهمة مدرسة بالو ألتو في تطوير الفكر </w:t>
      </w:r>
      <w:proofErr w:type="spellStart"/>
      <w:r w:rsidRPr="00143D02">
        <w:rPr>
          <w:rFonts w:ascii="ae_AlHor" w:eastAsia="Times New Roman" w:hAnsi="ae_AlHor" w:cs="ae_AlHor" w:hint="cs"/>
          <w:b/>
          <w:bCs/>
          <w:color w:val="000000"/>
          <w:sz w:val="32"/>
          <w:szCs w:val="32"/>
          <w:u w:val="single"/>
          <w:rtl/>
          <w:lang w:eastAsia="fr-FR"/>
        </w:rPr>
        <w:t>الإتصالي</w:t>
      </w:r>
      <w:proofErr w:type="spellEnd"/>
      <w:r w:rsidRPr="00143D02">
        <w:rPr>
          <w:rFonts w:ascii="ae_AlHor" w:eastAsia="Times New Roman" w:hAnsi="ae_AlHor" w:cs="ae_AlHor" w:hint="cs"/>
          <w:b/>
          <w:bCs/>
          <w:color w:val="000000"/>
          <w:sz w:val="32"/>
          <w:szCs w:val="32"/>
          <w:u w:val="single"/>
          <w:rtl/>
          <w:lang w:eastAsia="fr-FR"/>
        </w:rPr>
        <w:t>:</w:t>
      </w:r>
    </w:p>
    <w:p w:rsidR="00143D02" w:rsidRPr="00143D02" w:rsidRDefault="00143D02" w:rsidP="00143D02">
      <w:pPr>
        <w:bidi/>
        <w:spacing w:after="0" w:line="240" w:lineRule="auto"/>
        <w:rPr>
          <w:rFonts w:ascii="ae_AlHor" w:eastAsia="Times New Roman" w:hAnsi="ae_AlHor" w:cs="ae_AlHor"/>
          <w:color w:val="000000"/>
          <w:sz w:val="32"/>
          <w:szCs w:val="32"/>
          <w:rtl/>
          <w:lang w:eastAsia="fr-FR"/>
        </w:rPr>
      </w:pPr>
    </w:p>
    <w:p w:rsidR="00FF12D4" w:rsidRPr="00FF12D4" w:rsidRDefault="00FF12D4" w:rsidP="00FF12D4">
      <w:pPr>
        <w:pStyle w:val="a3"/>
        <w:bidi/>
        <w:spacing w:before="0" w:beforeAutospacing="0" w:after="0" w:afterAutospacing="0"/>
        <w:rPr>
          <w:rFonts w:ascii="ae_AlHor" w:hAnsi="ae_AlHor" w:cs="ae_AlHor"/>
          <w:color w:val="000000"/>
          <w:sz w:val="32"/>
          <w:szCs w:val="32"/>
        </w:rPr>
      </w:pPr>
      <w:r w:rsidRPr="00FF12D4">
        <w:rPr>
          <w:rFonts w:ascii="ae_AlHor" w:hAnsi="ae_AlHor" w:cs="ae_AlHor"/>
          <w:color w:val="000000"/>
          <w:sz w:val="32"/>
          <w:szCs w:val="32"/>
          <w:rtl/>
        </w:rPr>
        <w:t xml:space="preserve">مدرسة بالو التو هي مدرسة تقع في مدينة صغيرة بولاية كاليفورنيا الأمريكية هناك عدد كبير من المفكرين ينتمون الى هذه المدرسة جاؤوا من تخصصات كثيرة؛ كعلم النفس و الأنثروبولوجيا وعلم الاجتماع وغيرها،  أنشئت هذه المدرسة من طرف </w:t>
      </w:r>
      <w:proofErr w:type="spellStart"/>
      <w:r w:rsidRPr="00FF12D4">
        <w:rPr>
          <w:rFonts w:ascii="ae_AlHor" w:hAnsi="ae_AlHor" w:cs="ae_AlHor"/>
          <w:color w:val="000000"/>
          <w:sz w:val="32"/>
          <w:szCs w:val="32"/>
          <w:rtl/>
        </w:rPr>
        <w:t>باتسون</w:t>
      </w:r>
      <w:proofErr w:type="spellEnd"/>
      <w:r w:rsidRPr="00FF12D4">
        <w:rPr>
          <w:rFonts w:ascii="ae_AlHor" w:hAnsi="ae_AlHor" w:cs="ae_AlHor"/>
          <w:color w:val="000000"/>
          <w:sz w:val="32"/>
          <w:szCs w:val="32"/>
          <w:rtl/>
        </w:rPr>
        <w:t xml:space="preserve"> و منحو اسم التيار الفكري لهذه المدرسة بالو التو نسبة  للمدينة التي تقع فيها تعرف هذه المدرسة أيضا باسم المدرسة الخفية بدأت المدرسة بالعمل على المرضى النفسيين الذين أصيبوا في حرب كوريا ثم حولوا اهتماماتهم لحقل الإعلام و الاتصال و عملوا على إنشاء مبادئ أصبحت اليوم تعرف بمبادئ مدرسة بالو التو هذه المبادئ يمكن عرضها كما يلي:</w:t>
      </w:r>
    </w:p>
    <w:p w:rsidR="00FF12D4" w:rsidRPr="00FF12D4" w:rsidRDefault="00FF12D4" w:rsidP="00FF12D4">
      <w:pPr>
        <w:pStyle w:val="a3"/>
        <w:numPr>
          <w:ilvl w:val="0"/>
          <w:numId w:val="2"/>
        </w:numPr>
        <w:bidi/>
        <w:spacing w:before="0" w:beforeAutospacing="0" w:after="0" w:afterAutospacing="0"/>
        <w:textAlignment w:val="baseline"/>
        <w:rPr>
          <w:rFonts w:ascii="ae_AlHor" w:hAnsi="ae_AlHor" w:cs="ae_AlHor"/>
          <w:color w:val="000000"/>
          <w:sz w:val="32"/>
          <w:szCs w:val="32"/>
          <w:rtl/>
        </w:rPr>
      </w:pPr>
      <w:r w:rsidRPr="00FF12D4">
        <w:rPr>
          <w:rFonts w:ascii="ae_AlHor" w:hAnsi="ae_AlHor" w:cs="ae_AlHor"/>
          <w:color w:val="000000"/>
          <w:sz w:val="32"/>
          <w:szCs w:val="32"/>
          <w:rtl/>
        </w:rPr>
        <w:t> لا يمكن لنا أن لا نتصل بالغير</w:t>
      </w:r>
    </w:p>
    <w:p w:rsidR="00FF12D4" w:rsidRPr="00FF12D4" w:rsidRDefault="00FF12D4" w:rsidP="00FF12D4">
      <w:pPr>
        <w:pStyle w:val="a3"/>
        <w:numPr>
          <w:ilvl w:val="0"/>
          <w:numId w:val="2"/>
        </w:numPr>
        <w:bidi/>
        <w:spacing w:before="0" w:beforeAutospacing="0" w:after="0" w:afterAutospacing="0"/>
        <w:textAlignment w:val="baseline"/>
        <w:rPr>
          <w:rFonts w:ascii="ae_AlHor" w:hAnsi="ae_AlHor" w:cs="ae_AlHor"/>
          <w:color w:val="000000"/>
          <w:sz w:val="32"/>
          <w:szCs w:val="32"/>
          <w:rtl/>
        </w:rPr>
      </w:pPr>
      <w:r w:rsidRPr="00FF12D4">
        <w:rPr>
          <w:rFonts w:ascii="ae_AlHor" w:hAnsi="ae_AlHor" w:cs="ae_AlHor"/>
          <w:color w:val="000000"/>
          <w:sz w:val="32"/>
          <w:szCs w:val="32"/>
          <w:rtl/>
        </w:rPr>
        <w:t> </w:t>
      </w:r>
      <w:proofErr w:type="spellStart"/>
      <w:r w:rsidRPr="00FF12D4">
        <w:rPr>
          <w:rFonts w:ascii="ae_AlHor" w:hAnsi="ae_AlHor" w:cs="ae_AlHor"/>
          <w:color w:val="000000"/>
          <w:sz w:val="32"/>
          <w:szCs w:val="32"/>
          <w:rtl/>
        </w:rPr>
        <w:t>الإتصال</w:t>
      </w:r>
      <w:proofErr w:type="spellEnd"/>
      <w:r w:rsidRPr="00FF12D4">
        <w:rPr>
          <w:rFonts w:ascii="ae_AlHor" w:hAnsi="ae_AlHor" w:cs="ae_AlHor"/>
          <w:color w:val="000000"/>
          <w:sz w:val="32"/>
          <w:szCs w:val="32"/>
          <w:rtl/>
        </w:rPr>
        <w:t xml:space="preserve"> معناه الدخول في الجوق</w:t>
      </w:r>
    </w:p>
    <w:p w:rsidR="00FF12D4" w:rsidRPr="00FF12D4" w:rsidRDefault="00FF12D4" w:rsidP="00FF12D4">
      <w:pPr>
        <w:pStyle w:val="a3"/>
        <w:numPr>
          <w:ilvl w:val="0"/>
          <w:numId w:val="2"/>
        </w:numPr>
        <w:bidi/>
        <w:spacing w:before="0" w:beforeAutospacing="0" w:after="0" w:afterAutospacing="0"/>
        <w:textAlignment w:val="baseline"/>
        <w:rPr>
          <w:rFonts w:ascii="ae_AlHor" w:hAnsi="ae_AlHor" w:cs="ae_AlHor"/>
          <w:color w:val="000000"/>
          <w:sz w:val="32"/>
          <w:szCs w:val="32"/>
          <w:rtl/>
        </w:rPr>
      </w:pPr>
      <w:r w:rsidRPr="00FF12D4">
        <w:rPr>
          <w:rFonts w:ascii="ae_AlHor" w:hAnsi="ae_AlHor" w:cs="ae_AlHor"/>
          <w:color w:val="000000"/>
          <w:sz w:val="32"/>
          <w:szCs w:val="32"/>
          <w:rtl/>
        </w:rPr>
        <w:t> في الاتصال العلاقة تأتي قبل المضمون</w:t>
      </w:r>
    </w:p>
    <w:p w:rsidR="00FF12D4" w:rsidRPr="00FF12D4" w:rsidRDefault="00FF12D4" w:rsidP="00FF12D4">
      <w:pPr>
        <w:pStyle w:val="a3"/>
        <w:bidi/>
        <w:spacing w:before="0" w:beforeAutospacing="0" w:after="0" w:afterAutospacing="0"/>
        <w:rPr>
          <w:rFonts w:ascii="ae_AlHor" w:hAnsi="ae_AlHor" w:cs="ae_AlHor"/>
          <w:color w:val="000000"/>
          <w:sz w:val="32"/>
          <w:szCs w:val="32"/>
          <w:rtl/>
        </w:rPr>
      </w:pPr>
      <w:r w:rsidRPr="00FF12D4">
        <w:rPr>
          <w:rFonts w:ascii="ae_AlHor" w:hAnsi="ae_AlHor" w:cs="ae_AlHor"/>
          <w:color w:val="000000"/>
          <w:sz w:val="32"/>
          <w:szCs w:val="32"/>
          <w:rtl/>
        </w:rPr>
        <w:t> مدرسة بالو التو تهتم بكل القضايا المتعلقة بالعملية الاتصالية بما في ذلك؛ الحركات، النظرات ، الصمت، طرق الاتصال و غير ذلك وفي ما يلي شرح و جيز لمبادئ المدرسة:</w:t>
      </w:r>
    </w:p>
    <w:p w:rsidR="00FF12D4" w:rsidRPr="00FF12D4" w:rsidRDefault="00FF12D4" w:rsidP="00FF12D4">
      <w:pPr>
        <w:pStyle w:val="a3"/>
        <w:numPr>
          <w:ilvl w:val="0"/>
          <w:numId w:val="3"/>
        </w:numPr>
        <w:bidi/>
        <w:spacing w:before="0" w:beforeAutospacing="0" w:after="0" w:afterAutospacing="0"/>
        <w:textAlignment w:val="baseline"/>
        <w:rPr>
          <w:rFonts w:ascii="ae_AlHor" w:hAnsi="ae_AlHor" w:cs="ae_AlHor"/>
          <w:color w:val="000000"/>
          <w:sz w:val="32"/>
          <w:szCs w:val="32"/>
          <w:rtl/>
        </w:rPr>
      </w:pPr>
      <w:r w:rsidRPr="00FF12D4">
        <w:rPr>
          <w:rFonts w:ascii="ae_AlHor" w:hAnsi="ae_AlHor" w:cs="ae_AlHor"/>
          <w:color w:val="000000"/>
          <w:sz w:val="32"/>
          <w:szCs w:val="32"/>
          <w:rtl/>
        </w:rPr>
        <w:t xml:space="preserve">لا يمكن لنا أن لا نتصل؛ الإنسان اجتماعي بطبعه عدم الاتصال بين الناس مستحيل وذلك لأن الاتصال سلوك ويخضع لقوانين، فقد يكون السكوت مثلا نوعا من الاتصال كما يمكن ايضا ان تكون بعض الحركات اتصالية  ايضا تعبير، كما يقال السكوت عن الاحمق جوابه ويقال ايضا الصمت علامة الرضى ، أيضا من الأمور المهمة والمعروفة أن </w:t>
      </w:r>
      <w:proofErr w:type="spellStart"/>
      <w:r w:rsidRPr="00FF12D4">
        <w:rPr>
          <w:rFonts w:ascii="ae_AlHor" w:hAnsi="ae_AlHor" w:cs="ae_AlHor"/>
          <w:color w:val="000000"/>
          <w:sz w:val="32"/>
          <w:szCs w:val="32"/>
          <w:rtl/>
        </w:rPr>
        <w:t>الصوره</w:t>
      </w:r>
      <w:proofErr w:type="spellEnd"/>
      <w:r w:rsidRPr="00FF12D4">
        <w:rPr>
          <w:rFonts w:ascii="ae_AlHor" w:hAnsi="ae_AlHor" w:cs="ae_AlHor"/>
          <w:color w:val="000000"/>
          <w:sz w:val="32"/>
          <w:szCs w:val="32"/>
          <w:rtl/>
        </w:rPr>
        <w:t xml:space="preserve"> احيانا اصدق من الكلمة فمدرسة بالو ألتو لا ترى أن اللغة فقط وسيلة الاتصال بل تتعدى ذلك الاعتبار أن كل السلوكيات هي عبارة عن </w:t>
      </w:r>
      <w:proofErr w:type="spellStart"/>
      <w:r w:rsidRPr="00FF12D4">
        <w:rPr>
          <w:rFonts w:ascii="ae_AlHor" w:hAnsi="ae_AlHor" w:cs="ae_AlHor"/>
          <w:color w:val="000000"/>
          <w:sz w:val="32"/>
          <w:szCs w:val="32"/>
          <w:rtl/>
        </w:rPr>
        <w:t>إتصال</w:t>
      </w:r>
      <w:proofErr w:type="spellEnd"/>
      <w:r w:rsidRPr="00FF12D4">
        <w:rPr>
          <w:rFonts w:ascii="ae_AlHor" w:hAnsi="ae_AlHor" w:cs="ae_AlHor"/>
          <w:color w:val="000000"/>
          <w:sz w:val="32"/>
          <w:szCs w:val="32"/>
          <w:rtl/>
        </w:rPr>
        <w:t>،  فهي تأخذ بما يسمى بمفهوم ما فوق اللغة، فالخطاب الحركي يحمل عدة دلالات وله صدى احسن من الخطاب اللغوي لان هناك امور قد يكون التعبير عنها حركيا افضل من التعبير عنها لغويا طبعا يجب دائما مراعاة خصوصيات المجتمع اللغوية الأخلاقية الاجتماعية وغيرها</w:t>
      </w:r>
    </w:p>
    <w:p w:rsidR="00FF12D4" w:rsidRPr="00FF12D4" w:rsidRDefault="00FF12D4" w:rsidP="00FF12D4">
      <w:pPr>
        <w:pStyle w:val="a3"/>
        <w:numPr>
          <w:ilvl w:val="0"/>
          <w:numId w:val="3"/>
        </w:numPr>
        <w:bidi/>
        <w:spacing w:before="0" w:beforeAutospacing="0" w:after="0" w:afterAutospacing="0"/>
        <w:textAlignment w:val="baseline"/>
        <w:rPr>
          <w:rFonts w:ascii="ae_AlHor" w:hAnsi="ae_AlHor" w:cs="ae_AlHor"/>
          <w:color w:val="000000"/>
          <w:sz w:val="32"/>
          <w:szCs w:val="32"/>
          <w:rtl/>
        </w:rPr>
      </w:pPr>
      <w:proofErr w:type="spellStart"/>
      <w:r w:rsidRPr="00FF12D4">
        <w:rPr>
          <w:rFonts w:ascii="ae_AlHor" w:hAnsi="ae_AlHor" w:cs="ae_AlHor"/>
          <w:color w:val="000000"/>
          <w:sz w:val="32"/>
          <w:szCs w:val="32"/>
          <w:rtl/>
        </w:rPr>
        <w:lastRenderedPageBreak/>
        <w:t>الإتصال</w:t>
      </w:r>
      <w:proofErr w:type="spellEnd"/>
      <w:r w:rsidRPr="00FF12D4">
        <w:rPr>
          <w:rFonts w:ascii="ae_AlHor" w:hAnsi="ae_AlHor" w:cs="ae_AlHor"/>
          <w:color w:val="000000"/>
          <w:sz w:val="32"/>
          <w:szCs w:val="32"/>
          <w:rtl/>
        </w:rPr>
        <w:t xml:space="preserve"> معناه الدخول في الجوق؛ هذه العبارة معناها ان في العملية الاتصالية الرأي السائد هو دائما المسيطر بمعنى أن القائم بالعملية الاتصالية او الشخص في المجتمع دائما يحاول اعتماد الكلام الذي يقبله الجميع فمن يخالف في غالب الأمر يجد أن الكل يعارضه وبالتالي  الإنسان يخاف من العزلة ويخاف من البقاء وحده في الرأي  وهذا تقريبا يشبه ما يعرف بـ لولب الصمت هذ ه هذه النظرية التي مفادها أن  الإنسان عندما يكون رأيه مخالف لمجموعة من الناس مثلا يلتزم الصمت ولا يعبر لخوفه من البقاء منعزلا فما بينته الباحثة الألمانية نيومان صاحبة النظرية مهم جدا،  وعليه معنى الدخول في الجوق هنا يصبح واضح </w:t>
      </w:r>
      <w:proofErr w:type="spellStart"/>
      <w:r w:rsidRPr="00FF12D4">
        <w:rPr>
          <w:rFonts w:ascii="ae_AlHor" w:hAnsi="ae_AlHor" w:cs="ae_AlHor"/>
          <w:color w:val="000000"/>
          <w:sz w:val="32"/>
          <w:szCs w:val="32"/>
          <w:rtl/>
        </w:rPr>
        <w:t>أوقضية</w:t>
      </w:r>
      <w:proofErr w:type="spellEnd"/>
      <w:r w:rsidRPr="00FF12D4">
        <w:rPr>
          <w:rFonts w:ascii="ae_AlHor" w:hAnsi="ae_AlHor" w:cs="ae_AlHor"/>
          <w:color w:val="000000"/>
          <w:sz w:val="32"/>
          <w:szCs w:val="32"/>
          <w:rtl/>
        </w:rPr>
        <w:t xml:space="preserve"> السير في حقل الأغلبية  او كما يقال عندنا مثل الشعبي ادهن السير يسير .</w:t>
      </w:r>
    </w:p>
    <w:p w:rsidR="00FF12D4" w:rsidRPr="00FF12D4" w:rsidRDefault="00FF12D4" w:rsidP="00FF12D4">
      <w:pPr>
        <w:pStyle w:val="a3"/>
        <w:numPr>
          <w:ilvl w:val="0"/>
          <w:numId w:val="3"/>
        </w:numPr>
        <w:bidi/>
        <w:spacing w:before="0" w:beforeAutospacing="0" w:after="0" w:afterAutospacing="0"/>
        <w:textAlignment w:val="baseline"/>
        <w:rPr>
          <w:rFonts w:ascii="ae_AlHor" w:hAnsi="ae_AlHor" w:cs="ae_AlHor"/>
          <w:color w:val="000000"/>
          <w:sz w:val="32"/>
          <w:szCs w:val="32"/>
          <w:rtl/>
        </w:rPr>
      </w:pPr>
      <w:r w:rsidRPr="00FF12D4">
        <w:rPr>
          <w:rFonts w:ascii="ae_AlHor" w:hAnsi="ae_AlHor" w:cs="ae_AlHor"/>
          <w:color w:val="000000"/>
          <w:sz w:val="32"/>
          <w:szCs w:val="32"/>
          <w:rtl/>
        </w:rPr>
        <w:t xml:space="preserve">في الاتصال العلاقة </w:t>
      </w:r>
      <w:proofErr w:type="spellStart"/>
      <w:r w:rsidRPr="00FF12D4">
        <w:rPr>
          <w:rFonts w:ascii="ae_AlHor" w:hAnsi="ae_AlHor" w:cs="ae_AlHor"/>
          <w:color w:val="000000"/>
          <w:sz w:val="32"/>
          <w:szCs w:val="32"/>
          <w:rtl/>
        </w:rPr>
        <w:t>تاتي</w:t>
      </w:r>
      <w:proofErr w:type="spellEnd"/>
      <w:r w:rsidRPr="00FF12D4">
        <w:rPr>
          <w:rFonts w:ascii="ae_AlHor" w:hAnsi="ae_AlHor" w:cs="ae_AlHor"/>
          <w:color w:val="000000"/>
          <w:sz w:val="32"/>
          <w:szCs w:val="32"/>
          <w:rtl/>
        </w:rPr>
        <w:t xml:space="preserve"> قبل المضمون هذا المبدأ المقصود به أن الرسالة قبل بثها يجب أن ينظر في الجمهور المستهدف لها والاثر الذي تتركه فيهم حتى يكون المحتوى لهذه </w:t>
      </w:r>
      <w:proofErr w:type="spellStart"/>
      <w:r w:rsidRPr="00FF12D4">
        <w:rPr>
          <w:rFonts w:ascii="ae_AlHor" w:hAnsi="ae_AlHor" w:cs="ae_AlHor"/>
          <w:color w:val="000000"/>
          <w:sz w:val="32"/>
          <w:szCs w:val="32"/>
          <w:rtl/>
        </w:rPr>
        <w:t>الرساله</w:t>
      </w:r>
      <w:proofErr w:type="spellEnd"/>
      <w:r w:rsidRPr="00FF12D4">
        <w:rPr>
          <w:rFonts w:ascii="ae_AlHor" w:hAnsi="ae_AlHor" w:cs="ae_AlHor"/>
          <w:color w:val="000000"/>
          <w:sz w:val="32"/>
          <w:szCs w:val="32"/>
          <w:rtl/>
        </w:rPr>
        <w:t xml:space="preserve"> مفهوما عند الجميع بنفس الطريقة حتى يكون الهدف من المضمون واضحا ومقبولا بطريقه يكون فيها التحضير لنشر </w:t>
      </w:r>
      <w:proofErr w:type="spellStart"/>
      <w:r w:rsidRPr="00FF12D4">
        <w:rPr>
          <w:rFonts w:ascii="ae_AlHor" w:hAnsi="ae_AlHor" w:cs="ae_AlHor"/>
          <w:color w:val="000000"/>
          <w:sz w:val="32"/>
          <w:szCs w:val="32"/>
          <w:rtl/>
        </w:rPr>
        <w:t>الفكره</w:t>
      </w:r>
      <w:proofErr w:type="spellEnd"/>
      <w:r w:rsidRPr="00FF12D4">
        <w:rPr>
          <w:rFonts w:ascii="ae_AlHor" w:hAnsi="ae_AlHor" w:cs="ae_AlHor"/>
          <w:color w:val="000000"/>
          <w:sz w:val="32"/>
          <w:szCs w:val="32"/>
          <w:rtl/>
        </w:rPr>
        <w:t xml:space="preserve"> معلوما وفعالا وهو كما يقال مدخل المناسب لبناء ما يعرف والصور النمطية.</w:t>
      </w:r>
    </w:p>
    <w:p w:rsidR="00143D02" w:rsidRPr="00FF12D4" w:rsidRDefault="00FF12D4" w:rsidP="00143D02">
      <w:pPr>
        <w:bidi/>
        <w:rPr>
          <w:rFonts w:ascii="ae_AlHor" w:eastAsia="Times New Roman" w:hAnsi="ae_AlHor" w:cs="ae_AlHor"/>
          <w:color w:val="000000"/>
          <w:sz w:val="32"/>
          <w:szCs w:val="32"/>
          <w:lang w:eastAsia="fr-FR"/>
        </w:rPr>
      </w:pPr>
      <w:r>
        <w:rPr>
          <w:rFonts w:ascii="ae_AlHor" w:eastAsia="Times New Roman" w:hAnsi="ae_AlHor" w:cs="ae_AlHor" w:hint="cs"/>
          <w:color w:val="000000"/>
          <w:sz w:val="32"/>
          <w:szCs w:val="32"/>
          <w:rtl/>
          <w:lang w:eastAsia="fr-FR"/>
        </w:rPr>
        <w:t xml:space="preserve">في هذا الطرح نكون وضعنا بعد الأفكار التي توضح كيفية تطور الفكر </w:t>
      </w:r>
      <w:proofErr w:type="spellStart"/>
      <w:r>
        <w:rPr>
          <w:rFonts w:ascii="ae_AlHor" w:eastAsia="Times New Roman" w:hAnsi="ae_AlHor" w:cs="ae_AlHor" w:hint="cs"/>
          <w:color w:val="000000"/>
          <w:sz w:val="32"/>
          <w:szCs w:val="32"/>
          <w:rtl/>
          <w:lang w:eastAsia="fr-FR"/>
        </w:rPr>
        <w:t>الإتص</w:t>
      </w:r>
      <w:bookmarkStart w:id="0" w:name="_GoBack"/>
      <w:bookmarkEnd w:id="0"/>
      <w:r>
        <w:rPr>
          <w:rFonts w:ascii="ae_AlHor" w:eastAsia="Times New Roman" w:hAnsi="ae_AlHor" w:cs="ae_AlHor" w:hint="cs"/>
          <w:color w:val="000000"/>
          <w:sz w:val="32"/>
          <w:szCs w:val="32"/>
          <w:rtl/>
          <w:lang w:eastAsia="fr-FR"/>
        </w:rPr>
        <w:t>الي</w:t>
      </w:r>
      <w:proofErr w:type="spellEnd"/>
      <w:r>
        <w:rPr>
          <w:rFonts w:ascii="ae_AlHor" w:eastAsia="Times New Roman" w:hAnsi="ae_AlHor" w:cs="ae_AlHor" w:hint="cs"/>
          <w:color w:val="000000"/>
          <w:sz w:val="32"/>
          <w:szCs w:val="32"/>
          <w:rtl/>
          <w:lang w:eastAsia="fr-FR"/>
        </w:rPr>
        <w:t xml:space="preserve"> الذي هو في الأساس مبني على دراسات ونظريات علمية.</w:t>
      </w:r>
    </w:p>
    <w:sectPr w:rsidR="00143D02" w:rsidRPr="00FF12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e_AlHor">
    <w:panose1 w:val="02060603050605020204"/>
    <w:charset w:val="00"/>
    <w:family w:val="roman"/>
    <w:pitch w:val="variable"/>
    <w:sig w:usb0="800020AF" w:usb1="C000204A"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46061"/>
    <w:multiLevelType w:val="multilevel"/>
    <w:tmpl w:val="5DECC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2D3274"/>
    <w:multiLevelType w:val="multilevel"/>
    <w:tmpl w:val="AA2CC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B1D7801"/>
    <w:multiLevelType w:val="multilevel"/>
    <w:tmpl w:val="12EA0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7A9"/>
    <w:rsid w:val="00143D02"/>
    <w:rsid w:val="00977F67"/>
    <w:rsid w:val="00A477A9"/>
    <w:rsid w:val="00D10507"/>
    <w:rsid w:val="00FF12D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477A9"/>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477A9"/>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108572">
      <w:bodyDiv w:val="1"/>
      <w:marLeft w:val="0"/>
      <w:marRight w:val="0"/>
      <w:marTop w:val="0"/>
      <w:marBottom w:val="0"/>
      <w:divBdr>
        <w:top w:val="none" w:sz="0" w:space="0" w:color="auto"/>
        <w:left w:val="none" w:sz="0" w:space="0" w:color="auto"/>
        <w:bottom w:val="none" w:sz="0" w:space="0" w:color="auto"/>
        <w:right w:val="none" w:sz="0" w:space="0" w:color="auto"/>
      </w:divBdr>
    </w:div>
    <w:div w:id="847788213">
      <w:bodyDiv w:val="1"/>
      <w:marLeft w:val="0"/>
      <w:marRight w:val="0"/>
      <w:marTop w:val="0"/>
      <w:marBottom w:val="0"/>
      <w:divBdr>
        <w:top w:val="none" w:sz="0" w:space="0" w:color="auto"/>
        <w:left w:val="none" w:sz="0" w:space="0" w:color="auto"/>
        <w:bottom w:val="none" w:sz="0" w:space="0" w:color="auto"/>
        <w:right w:val="none" w:sz="0" w:space="0" w:color="auto"/>
      </w:divBdr>
    </w:div>
    <w:div w:id="145289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1194</Words>
  <Characters>6567</Characters>
  <Application>Microsoft Office Word</Application>
  <DocSecurity>0</DocSecurity>
  <Lines>54</Lines>
  <Paragraphs>15</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7746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موسى</dc:creator>
  <cp:lastModifiedBy>موسى</cp:lastModifiedBy>
  <cp:revision>3</cp:revision>
  <dcterms:created xsi:type="dcterms:W3CDTF">2021-02-13T12:47:00Z</dcterms:created>
  <dcterms:modified xsi:type="dcterms:W3CDTF">2021-02-16T09:35:00Z</dcterms:modified>
</cp:coreProperties>
</file>