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6A" w:rsidRDefault="00FA096A" w:rsidP="00FA096A">
      <w:pPr>
        <w:pStyle w:val="Paragraphedeliste"/>
        <w:bidi/>
        <w:ind w:left="360"/>
        <w:jc w:val="both"/>
        <w:rPr>
          <w:rFonts w:hint="cs"/>
          <w:b/>
          <w:bCs/>
          <w:sz w:val="36"/>
          <w:szCs w:val="36"/>
          <w:rtl/>
          <w:lang w:bidi="ar-DZ"/>
        </w:rPr>
      </w:pPr>
      <w:proofErr w:type="spellStart"/>
      <w:r w:rsidRPr="000F6A0D">
        <w:rPr>
          <w:rFonts w:hint="cs"/>
          <w:b/>
          <w:bCs/>
          <w:sz w:val="36"/>
          <w:szCs w:val="36"/>
          <w:rtl/>
          <w:lang w:bidi="ar-DZ"/>
        </w:rPr>
        <w:t>اهم</w:t>
      </w:r>
      <w:proofErr w:type="spellEnd"/>
      <w:r w:rsidRPr="000F6A0D">
        <w:rPr>
          <w:rFonts w:hint="cs"/>
          <w:b/>
          <w:bCs/>
          <w:sz w:val="36"/>
          <w:szCs w:val="36"/>
          <w:rtl/>
          <w:lang w:bidi="ar-DZ"/>
        </w:rPr>
        <w:t xml:space="preserve"> </w:t>
      </w:r>
      <w:r>
        <w:rPr>
          <w:rFonts w:hint="cs"/>
          <w:b/>
          <w:bCs/>
          <w:sz w:val="36"/>
          <w:szCs w:val="36"/>
          <w:rtl/>
          <w:lang w:bidi="ar-DZ"/>
        </w:rPr>
        <w:t>ما</w:t>
      </w:r>
      <w:r w:rsidRPr="000F6A0D">
        <w:rPr>
          <w:rFonts w:hint="cs"/>
          <w:b/>
          <w:bCs/>
          <w:sz w:val="36"/>
          <w:szCs w:val="36"/>
          <w:rtl/>
          <w:lang w:bidi="ar-DZ"/>
        </w:rPr>
        <w:t xml:space="preserve"> جاء </w:t>
      </w:r>
      <w:proofErr w:type="spellStart"/>
      <w:r w:rsidRPr="000F6A0D">
        <w:rPr>
          <w:rFonts w:hint="cs"/>
          <w:b/>
          <w:bCs/>
          <w:sz w:val="36"/>
          <w:szCs w:val="36"/>
          <w:rtl/>
          <w:lang w:bidi="ar-DZ"/>
        </w:rPr>
        <w:t>به</w:t>
      </w:r>
      <w:proofErr w:type="spellEnd"/>
      <w:r w:rsidRPr="000F6A0D">
        <w:rPr>
          <w:rFonts w:hint="cs"/>
          <w:b/>
          <w:bCs/>
          <w:sz w:val="36"/>
          <w:szCs w:val="36"/>
          <w:rtl/>
          <w:lang w:bidi="ar-DZ"/>
        </w:rPr>
        <w:t xml:space="preserve"> القانون 18-15 المتعلق بقانون المالية</w:t>
      </w:r>
    </w:p>
    <w:p w:rsidR="00FA096A" w:rsidRPr="000F6A0D" w:rsidRDefault="00FA096A" w:rsidP="00FA096A">
      <w:pPr>
        <w:pStyle w:val="Paragraphedeliste"/>
        <w:bidi/>
        <w:ind w:left="360"/>
        <w:jc w:val="both"/>
        <w:rPr>
          <w:rFonts w:hint="cs"/>
          <w:b/>
          <w:bCs/>
          <w:sz w:val="36"/>
          <w:szCs w:val="36"/>
          <w:rtl/>
        </w:rPr>
      </w:pPr>
    </w:p>
    <w:p w:rsidR="00FA096A" w:rsidRDefault="00FA096A" w:rsidP="00FA096A">
      <w:pPr>
        <w:pStyle w:val="NormalWeb"/>
        <w:numPr>
          <w:ilvl w:val="0"/>
          <w:numId w:val="1"/>
        </w:numPr>
        <w:shd w:val="clear" w:color="auto" w:fill="FFFFFF"/>
        <w:bidi/>
        <w:spacing w:before="0" w:beforeAutospacing="0" w:after="115" w:afterAutospacing="0"/>
        <w:rPr>
          <w:rFonts w:ascii="Arial" w:hAnsi="Arial" w:cs="Arial"/>
          <w:color w:val="28323D"/>
          <w:sz w:val="21"/>
          <w:szCs w:val="21"/>
        </w:rPr>
      </w:pPr>
      <w:r>
        <w:rPr>
          <w:rStyle w:val="lev"/>
          <w:rFonts w:ascii="Arial" w:hAnsi="Arial" w:cs="Arial"/>
          <w:i/>
          <w:iCs/>
          <w:color w:val="28323D"/>
          <w:sz w:val="21"/>
          <w:szCs w:val="21"/>
          <w:rtl/>
        </w:rPr>
        <w:t xml:space="preserve">وحسب هذا القانون الذي كان منتظرا منذ عدة سنوات، يتم تنفيذ </w:t>
      </w:r>
      <w:proofErr w:type="spellStart"/>
      <w:r>
        <w:rPr>
          <w:rStyle w:val="lev"/>
          <w:rFonts w:ascii="Arial" w:hAnsi="Arial" w:cs="Arial"/>
          <w:i/>
          <w:iCs/>
          <w:color w:val="28323D"/>
          <w:sz w:val="21"/>
          <w:szCs w:val="21"/>
          <w:rtl/>
        </w:rPr>
        <w:t>الاعتمادات</w:t>
      </w:r>
      <w:proofErr w:type="spellEnd"/>
      <w:r>
        <w:rPr>
          <w:rStyle w:val="lev"/>
          <w:rFonts w:ascii="Arial" w:hAnsi="Arial" w:cs="Arial"/>
          <w:i/>
          <w:iCs/>
          <w:color w:val="28323D"/>
          <w:sz w:val="21"/>
          <w:szCs w:val="21"/>
          <w:rtl/>
        </w:rPr>
        <w:t xml:space="preserve"> حسب  البرنامج عوض التوزيع حسب الوزارة والذي كان مطبقا لحد </w:t>
      </w:r>
      <w:proofErr w:type="spellStart"/>
      <w:r>
        <w:rPr>
          <w:rStyle w:val="lev"/>
          <w:rFonts w:ascii="Arial" w:hAnsi="Arial" w:cs="Arial"/>
          <w:i/>
          <w:iCs/>
          <w:color w:val="28323D"/>
          <w:sz w:val="21"/>
          <w:szCs w:val="21"/>
          <w:rtl/>
        </w:rPr>
        <w:t>الأن</w:t>
      </w:r>
      <w:proofErr w:type="spellEnd"/>
      <w:r>
        <w:rPr>
          <w:rStyle w:val="lev"/>
          <w:rFonts w:ascii="Arial" w:hAnsi="Arial" w:cs="Arial"/>
          <w:i/>
          <w:iCs/>
          <w:color w:val="28323D"/>
          <w:sz w:val="21"/>
          <w:szCs w:val="21"/>
          <w:rtl/>
        </w:rPr>
        <w:t xml:space="preserve"> . </w:t>
      </w:r>
    </w:p>
    <w:p w:rsidR="00FA096A" w:rsidRDefault="00FA096A" w:rsidP="00FA096A">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Pr>
          <w:rFonts w:ascii="Arial" w:hAnsi="Arial" w:cs="Arial"/>
          <w:color w:val="28323D"/>
          <w:sz w:val="21"/>
          <w:szCs w:val="21"/>
          <w:rtl/>
        </w:rPr>
        <w:t xml:space="preserve">وعليه ، يتم التوزيع  المفصل </w:t>
      </w:r>
      <w:proofErr w:type="spellStart"/>
      <w:r>
        <w:rPr>
          <w:rFonts w:ascii="Arial" w:hAnsi="Arial" w:cs="Arial"/>
          <w:color w:val="28323D"/>
          <w:sz w:val="21"/>
          <w:szCs w:val="21"/>
          <w:rtl/>
        </w:rPr>
        <w:t>للاعتمادات</w:t>
      </w:r>
      <w:proofErr w:type="spellEnd"/>
      <w:r>
        <w:rPr>
          <w:rFonts w:ascii="Arial" w:hAnsi="Arial" w:cs="Arial"/>
          <w:color w:val="28323D"/>
          <w:sz w:val="21"/>
          <w:szCs w:val="21"/>
          <w:rtl/>
        </w:rPr>
        <w:t xml:space="preserve"> المالية  المصوت عليها </w:t>
      </w:r>
      <w:proofErr w:type="spellStart"/>
      <w:r>
        <w:rPr>
          <w:rFonts w:ascii="Arial" w:hAnsi="Arial" w:cs="Arial"/>
          <w:color w:val="28323D"/>
          <w:sz w:val="21"/>
          <w:szCs w:val="21"/>
          <w:rtl/>
        </w:rPr>
        <w:t>بوجب</w:t>
      </w:r>
      <w:proofErr w:type="spellEnd"/>
      <w:r>
        <w:rPr>
          <w:rFonts w:ascii="Arial" w:hAnsi="Arial" w:cs="Arial"/>
          <w:color w:val="28323D"/>
          <w:sz w:val="21"/>
          <w:szCs w:val="21"/>
          <w:rtl/>
        </w:rPr>
        <w:t xml:space="preserve"> مرسوم،  فور صدور قانون المالية و يتم  هذا التوزيع حسب الوزارة أو المؤسسة العمومية  حسب البرنامج و البرنامج الفرعي. </w:t>
      </w:r>
    </w:p>
    <w:p w:rsidR="00FA096A" w:rsidRDefault="00FA096A" w:rsidP="00FA096A">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Pr>
          <w:rFonts w:ascii="Arial" w:hAnsi="Arial" w:cs="Arial"/>
          <w:color w:val="28323D"/>
          <w:sz w:val="21"/>
          <w:szCs w:val="21"/>
          <w:rtl/>
        </w:rPr>
        <w:t xml:space="preserve">و يتم وضع هذه </w:t>
      </w:r>
      <w:proofErr w:type="spellStart"/>
      <w:r>
        <w:rPr>
          <w:rFonts w:ascii="Arial" w:hAnsi="Arial" w:cs="Arial"/>
          <w:color w:val="28323D"/>
          <w:sz w:val="21"/>
          <w:szCs w:val="21"/>
          <w:rtl/>
        </w:rPr>
        <w:t>الاعتمادات</w:t>
      </w:r>
      <w:proofErr w:type="spellEnd"/>
      <w:r>
        <w:rPr>
          <w:rFonts w:ascii="Arial" w:hAnsi="Arial" w:cs="Arial"/>
          <w:color w:val="28323D"/>
          <w:sz w:val="21"/>
          <w:szCs w:val="21"/>
          <w:rtl/>
        </w:rPr>
        <w:t xml:space="preserve"> المالية لفائدة مسيري البرامج  </w:t>
      </w:r>
      <w:proofErr w:type="spellStart"/>
      <w:r>
        <w:rPr>
          <w:rFonts w:ascii="Arial" w:hAnsi="Arial" w:cs="Arial"/>
          <w:color w:val="28323D"/>
          <w:sz w:val="21"/>
          <w:szCs w:val="21"/>
          <w:rtl/>
        </w:rPr>
        <w:t>المسؤولين</w:t>
      </w:r>
      <w:proofErr w:type="spellEnd"/>
      <w:r>
        <w:rPr>
          <w:rFonts w:ascii="Arial" w:hAnsi="Arial" w:cs="Arial"/>
          <w:color w:val="28323D"/>
          <w:sz w:val="21"/>
          <w:szCs w:val="21"/>
          <w:rtl/>
        </w:rPr>
        <w:t xml:space="preserve"> عن  المصالح  المركزية و المصالح غير المركزية و المؤسسات و الهيئات العمومية تحت  الوصاية المكلفة بتنفيذ كل أو جزء من برنامج. </w:t>
      </w:r>
    </w:p>
    <w:p w:rsidR="00FA096A" w:rsidRDefault="00FA096A" w:rsidP="00FA096A">
      <w:pPr>
        <w:pStyle w:val="NormalWeb"/>
        <w:shd w:val="clear" w:color="auto" w:fill="FFFFFF"/>
        <w:bidi/>
        <w:spacing w:before="0" w:beforeAutospacing="0" w:after="115" w:afterAutospacing="0"/>
        <w:rPr>
          <w:rFonts w:ascii="Arial" w:hAnsi="Arial" w:cs="Arial"/>
          <w:color w:val="28323D"/>
          <w:sz w:val="21"/>
          <w:szCs w:val="21"/>
          <w:rtl/>
        </w:rPr>
      </w:pPr>
      <w:r>
        <w:rPr>
          <w:rFonts w:ascii="Arial" w:hAnsi="Arial" w:cs="Arial"/>
          <w:color w:val="28323D"/>
          <w:sz w:val="21"/>
          <w:szCs w:val="21"/>
        </w:rPr>
        <w:t xml:space="preserve">    </w:t>
      </w:r>
      <w:r>
        <w:rPr>
          <w:rFonts w:ascii="Arial" w:hAnsi="Arial" w:cs="Arial"/>
          <w:color w:val="28323D"/>
          <w:sz w:val="21"/>
          <w:szCs w:val="21"/>
          <w:rtl/>
        </w:rPr>
        <w:t xml:space="preserve">غير أنه ،عند حدوث تغيير في تنظيم الهياكل الحكومية خلال السنة، يمكن مراجعة  توزيع البرامج و </w:t>
      </w:r>
      <w:proofErr w:type="spellStart"/>
      <w:r>
        <w:rPr>
          <w:rFonts w:ascii="Arial" w:hAnsi="Arial" w:cs="Arial"/>
          <w:color w:val="28323D"/>
          <w:sz w:val="21"/>
          <w:szCs w:val="21"/>
          <w:rtl/>
        </w:rPr>
        <w:t>الاعتمادات</w:t>
      </w:r>
      <w:proofErr w:type="spellEnd"/>
      <w:r>
        <w:rPr>
          <w:rFonts w:ascii="Arial" w:hAnsi="Arial" w:cs="Arial"/>
          <w:color w:val="28323D"/>
          <w:sz w:val="21"/>
          <w:szCs w:val="21"/>
          <w:rtl/>
        </w:rPr>
        <w:t xml:space="preserve"> المالية المتعلقة </w:t>
      </w:r>
      <w:proofErr w:type="spellStart"/>
      <w:r>
        <w:rPr>
          <w:rFonts w:ascii="Arial" w:hAnsi="Arial" w:cs="Arial"/>
          <w:color w:val="28323D"/>
          <w:sz w:val="21"/>
          <w:szCs w:val="21"/>
          <w:rtl/>
        </w:rPr>
        <w:t>بها</w:t>
      </w:r>
      <w:proofErr w:type="spellEnd"/>
      <w:r>
        <w:rPr>
          <w:rFonts w:ascii="Arial" w:hAnsi="Arial" w:cs="Arial"/>
          <w:color w:val="28323D"/>
          <w:sz w:val="21"/>
          <w:szCs w:val="21"/>
          <w:rtl/>
        </w:rPr>
        <w:t xml:space="preserve"> ، </w:t>
      </w:r>
      <w:proofErr w:type="spellStart"/>
      <w:r>
        <w:rPr>
          <w:rFonts w:ascii="Arial" w:hAnsi="Arial" w:cs="Arial"/>
          <w:color w:val="28323D"/>
          <w:sz w:val="21"/>
          <w:szCs w:val="21"/>
          <w:rtl/>
        </w:rPr>
        <w:t>بوجب</w:t>
      </w:r>
      <w:proofErr w:type="spellEnd"/>
      <w:r>
        <w:rPr>
          <w:rFonts w:ascii="Arial" w:hAnsi="Arial" w:cs="Arial"/>
          <w:color w:val="28323D"/>
          <w:sz w:val="21"/>
          <w:szCs w:val="21"/>
          <w:rtl/>
        </w:rPr>
        <w:t xml:space="preserve"> مرسوم، بدون رفع  المبلغ </w:t>
      </w:r>
      <w:proofErr w:type="spellStart"/>
      <w:r>
        <w:rPr>
          <w:rFonts w:ascii="Arial" w:hAnsi="Arial" w:cs="Arial"/>
          <w:color w:val="28323D"/>
          <w:sz w:val="21"/>
          <w:szCs w:val="21"/>
          <w:rtl/>
        </w:rPr>
        <w:t>الاجمالي</w:t>
      </w:r>
      <w:proofErr w:type="spellEnd"/>
      <w:r>
        <w:rPr>
          <w:rFonts w:ascii="Arial" w:hAnsi="Arial" w:cs="Arial"/>
          <w:color w:val="28323D"/>
          <w:sz w:val="21"/>
          <w:szCs w:val="21"/>
          <w:rtl/>
        </w:rPr>
        <w:t xml:space="preserve"> المحدد في قانون  المالية للسنة أو  في قانون المالية  التصحيحي. </w:t>
      </w:r>
    </w:p>
    <w:p w:rsidR="00FA096A" w:rsidRPr="00755859" w:rsidRDefault="00FA096A" w:rsidP="00FA096A">
      <w:pPr>
        <w:pStyle w:val="Paragraphedeliste"/>
        <w:numPr>
          <w:ilvl w:val="0"/>
          <w:numId w:val="1"/>
        </w:numPr>
        <w:bidi/>
        <w:jc w:val="both"/>
        <w:rPr>
          <w:rStyle w:val="lev"/>
          <w:b w:val="0"/>
          <w:bCs w:val="0"/>
        </w:rPr>
      </w:pPr>
      <w:r>
        <w:rPr>
          <w:rStyle w:val="lev"/>
          <w:rFonts w:ascii="Arial" w:hAnsi="Arial" w:cs="Arial"/>
          <w:color w:val="28323D"/>
          <w:sz w:val="21"/>
          <w:szCs w:val="21"/>
          <w:shd w:val="clear" w:color="auto" w:fill="FFFFFF"/>
          <w:rtl/>
        </w:rPr>
        <w:t xml:space="preserve">تخصص </w:t>
      </w:r>
      <w:proofErr w:type="spellStart"/>
      <w:r>
        <w:rPr>
          <w:rStyle w:val="lev"/>
          <w:rFonts w:ascii="Arial" w:hAnsi="Arial" w:cs="Arial"/>
          <w:color w:val="28323D"/>
          <w:sz w:val="21"/>
          <w:szCs w:val="21"/>
          <w:shd w:val="clear" w:color="auto" w:fill="FFFFFF"/>
          <w:rtl/>
        </w:rPr>
        <w:t>الاعتمادات</w:t>
      </w:r>
      <w:proofErr w:type="spellEnd"/>
      <w:r>
        <w:rPr>
          <w:rStyle w:val="lev"/>
          <w:rFonts w:ascii="Arial" w:hAnsi="Arial" w:cs="Arial"/>
          <w:color w:val="28323D"/>
          <w:sz w:val="21"/>
          <w:szCs w:val="21"/>
          <w:shd w:val="clear" w:color="auto" w:fill="FFFFFF"/>
          <w:rtl/>
        </w:rPr>
        <w:t xml:space="preserve">  المالية حسب البرنامج طبقا للمادة 75 من هذا القانون أو حسب  التخصيص فيما يتعلق </w:t>
      </w:r>
      <w:proofErr w:type="spellStart"/>
      <w:r>
        <w:rPr>
          <w:rStyle w:val="lev"/>
          <w:rFonts w:ascii="Arial" w:hAnsi="Arial" w:cs="Arial"/>
          <w:color w:val="28323D"/>
          <w:sz w:val="21"/>
          <w:szCs w:val="21"/>
          <w:shd w:val="clear" w:color="auto" w:fill="FFFFFF"/>
          <w:rtl/>
        </w:rPr>
        <w:t>بالاعتمادات</w:t>
      </w:r>
      <w:proofErr w:type="spellEnd"/>
      <w:r>
        <w:rPr>
          <w:rStyle w:val="lev"/>
          <w:rFonts w:ascii="Arial" w:hAnsi="Arial" w:cs="Arial"/>
          <w:color w:val="28323D"/>
          <w:sz w:val="21"/>
          <w:szCs w:val="21"/>
          <w:shd w:val="clear" w:color="auto" w:fill="FFFFFF"/>
          <w:rtl/>
        </w:rPr>
        <w:t xml:space="preserve"> المالية غير المخصصة. و يتم  تقديم هذه  </w:t>
      </w:r>
      <w:proofErr w:type="spellStart"/>
      <w:r>
        <w:rPr>
          <w:rStyle w:val="lev"/>
          <w:rFonts w:ascii="Arial" w:hAnsi="Arial" w:cs="Arial"/>
          <w:color w:val="28323D"/>
          <w:sz w:val="21"/>
          <w:szCs w:val="21"/>
          <w:shd w:val="clear" w:color="auto" w:fill="FFFFFF"/>
          <w:rtl/>
        </w:rPr>
        <w:t>الاعتمادات</w:t>
      </w:r>
      <w:proofErr w:type="spellEnd"/>
      <w:r>
        <w:rPr>
          <w:rStyle w:val="lev"/>
          <w:rFonts w:ascii="Arial" w:hAnsi="Arial" w:cs="Arial"/>
          <w:color w:val="28323D"/>
          <w:sz w:val="21"/>
          <w:szCs w:val="21"/>
          <w:shd w:val="clear" w:color="auto" w:fill="FFFFFF"/>
          <w:rtl/>
        </w:rPr>
        <w:t xml:space="preserve"> حسب النشاط، و عند  الاقتضاء ، في شكل أبواب تتضمن النفقات حسب  طبيعتها طبقا لأحكام المادة 29 من هذا القانون</w:t>
      </w:r>
      <w:r>
        <w:rPr>
          <w:rStyle w:val="lev"/>
          <w:rFonts w:ascii="Arial" w:hAnsi="Arial" w:cs="Arial"/>
          <w:color w:val="28323D"/>
          <w:sz w:val="21"/>
          <w:szCs w:val="21"/>
          <w:shd w:val="clear" w:color="auto" w:fill="FFFFFF"/>
        </w:rPr>
        <w:t>. </w:t>
      </w:r>
    </w:p>
    <w:p w:rsidR="00FA096A" w:rsidRDefault="00FA096A" w:rsidP="00FA096A">
      <w:pPr>
        <w:pStyle w:val="Paragraphedeliste"/>
        <w:bidi/>
        <w:ind w:left="-66"/>
        <w:jc w:val="both"/>
      </w:pPr>
    </w:p>
    <w:p w:rsidR="00FA096A" w:rsidRPr="00755859" w:rsidRDefault="00FA096A" w:rsidP="00FA096A">
      <w:pPr>
        <w:shd w:val="clear" w:color="auto" w:fill="FFFFFF"/>
        <w:bidi/>
        <w:spacing w:after="115"/>
        <w:rPr>
          <w:rFonts w:ascii="Arial" w:eastAsia="Times New Roman" w:hAnsi="Arial" w:cs="Arial"/>
          <w:color w:val="28323D"/>
          <w:sz w:val="21"/>
          <w:szCs w:val="21"/>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و حسب القانون الجديد ، يتضمن البرنامج مجموع </w:t>
      </w:r>
      <w:proofErr w:type="spellStart"/>
      <w:r w:rsidRPr="00755859">
        <w:rPr>
          <w:rFonts w:ascii="Arial" w:eastAsia="Times New Roman" w:hAnsi="Arial" w:cs="Arial"/>
          <w:color w:val="28323D"/>
          <w:sz w:val="21"/>
          <w:szCs w:val="21"/>
          <w:rtl/>
          <w:lang w:eastAsia="fr-FR"/>
        </w:rPr>
        <w:t>الاعتمادات</w:t>
      </w:r>
      <w:proofErr w:type="spellEnd"/>
      <w:r w:rsidRPr="00755859">
        <w:rPr>
          <w:rFonts w:ascii="Arial" w:eastAsia="Times New Roman" w:hAnsi="Arial" w:cs="Arial"/>
          <w:color w:val="28323D"/>
          <w:sz w:val="21"/>
          <w:szCs w:val="21"/>
          <w:rtl/>
          <w:lang w:eastAsia="fr-FR"/>
        </w:rPr>
        <w:t xml:space="preserve"> المالية التي تساهم  في انجاز مهمة خاصة تابعة لمصلحة أو عدة مصالح لوزارة واحدة أو عدة وزارات أو  مؤسسة عمومية ومحددة حسب مجموعة من الأهداف الواضحة و المتناسقة.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وتجمع أعباء ميزانية الدولة حسب التصنيفات </w:t>
      </w:r>
      <w:proofErr w:type="spellStart"/>
      <w:r w:rsidRPr="00755859">
        <w:rPr>
          <w:rFonts w:ascii="Arial" w:eastAsia="Times New Roman" w:hAnsi="Arial" w:cs="Arial"/>
          <w:color w:val="28323D"/>
          <w:sz w:val="21"/>
          <w:szCs w:val="21"/>
          <w:rtl/>
          <w:lang w:eastAsia="fr-FR"/>
        </w:rPr>
        <w:t>الأتية</w:t>
      </w:r>
      <w:proofErr w:type="spellEnd"/>
      <w:r w:rsidRPr="00755859">
        <w:rPr>
          <w:rFonts w:ascii="Arial" w:eastAsia="Times New Roman" w:hAnsi="Arial" w:cs="Arial"/>
          <w:color w:val="28323D"/>
          <w:sz w:val="21"/>
          <w:szCs w:val="21"/>
          <w:rtl/>
          <w:lang w:eastAsia="fr-FR"/>
        </w:rPr>
        <w:t xml:space="preserve">، بحسب النشاط (البرامج و  تقسيماتها)، بحسب الطبيعة  الاقتصادية  للنفقات ( أبواب النفقات و أقسامها) ،  بحسب الوظائف الكبرى  للدولة ( تعيين  القطاعات  المكلفة  بتحقيق الأهداف حسب  الوظيفة) و بحسب الهيئات  </w:t>
      </w:r>
      <w:proofErr w:type="spellStart"/>
      <w:r w:rsidRPr="00755859">
        <w:rPr>
          <w:rFonts w:ascii="Arial" w:eastAsia="Times New Roman" w:hAnsi="Arial" w:cs="Arial"/>
          <w:color w:val="28323D"/>
          <w:sz w:val="21"/>
          <w:szCs w:val="21"/>
          <w:rtl/>
          <w:lang w:eastAsia="fr-FR"/>
        </w:rPr>
        <w:t>الادارية</w:t>
      </w:r>
      <w:proofErr w:type="spellEnd"/>
      <w:r w:rsidRPr="00755859">
        <w:rPr>
          <w:rFonts w:ascii="Arial" w:eastAsia="Times New Roman" w:hAnsi="Arial" w:cs="Arial"/>
          <w:color w:val="28323D"/>
          <w:sz w:val="21"/>
          <w:szCs w:val="21"/>
          <w:rtl/>
          <w:lang w:eastAsia="fr-FR"/>
        </w:rPr>
        <w:t xml:space="preserve">  المكلفة بإعداد  الميزانية  و تنفيذها (  توزيع  </w:t>
      </w:r>
      <w:proofErr w:type="spellStart"/>
      <w:r w:rsidRPr="00755859">
        <w:rPr>
          <w:rFonts w:ascii="Arial" w:eastAsia="Times New Roman" w:hAnsi="Arial" w:cs="Arial"/>
          <w:color w:val="28323D"/>
          <w:sz w:val="21"/>
          <w:szCs w:val="21"/>
          <w:rtl/>
          <w:lang w:eastAsia="fr-FR"/>
        </w:rPr>
        <w:t>الاعتمادات</w:t>
      </w:r>
      <w:proofErr w:type="spellEnd"/>
      <w:r w:rsidRPr="00755859">
        <w:rPr>
          <w:rFonts w:ascii="Arial" w:eastAsia="Times New Roman" w:hAnsi="Arial" w:cs="Arial"/>
          <w:color w:val="28323D"/>
          <w:sz w:val="21"/>
          <w:szCs w:val="21"/>
          <w:rtl/>
          <w:lang w:eastAsia="fr-FR"/>
        </w:rPr>
        <w:t xml:space="preserve"> المالية على الوزارات أو المؤسسات العمومية).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يمكن اتخاذ مراسيم التسوية خلال السنة، بناء على تقرير الوزير المكلف   بالمالية ، من أجل التكفل، عن  طريق تجميد أو </w:t>
      </w:r>
      <w:proofErr w:type="spellStart"/>
      <w:r w:rsidRPr="00755859">
        <w:rPr>
          <w:rFonts w:ascii="Arial" w:eastAsia="Times New Roman" w:hAnsi="Arial" w:cs="Arial"/>
          <w:color w:val="28323D"/>
          <w:sz w:val="21"/>
          <w:szCs w:val="21"/>
          <w:rtl/>
          <w:lang w:eastAsia="fr-FR"/>
        </w:rPr>
        <w:t>الغاء</w:t>
      </w:r>
      <w:proofErr w:type="spellEnd"/>
      <w:r w:rsidRPr="00755859">
        <w:rPr>
          <w:rFonts w:ascii="Arial" w:eastAsia="Times New Roman" w:hAnsi="Arial" w:cs="Arial"/>
          <w:color w:val="28323D"/>
          <w:sz w:val="21"/>
          <w:szCs w:val="21"/>
          <w:rtl/>
          <w:lang w:eastAsia="fr-FR"/>
        </w:rPr>
        <w:t xml:space="preserve"> </w:t>
      </w:r>
      <w:proofErr w:type="spellStart"/>
      <w:r w:rsidRPr="00755859">
        <w:rPr>
          <w:rFonts w:ascii="Arial" w:eastAsia="Times New Roman" w:hAnsi="Arial" w:cs="Arial"/>
          <w:color w:val="28323D"/>
          <w:sz w:val="21"/>
          <w:szCs w:val="21"/>
          <w:rtl/>
          <w:lang w:eastAsia="fr-FR"/>
        </w:rPr>
        <w:t>الاعتمادات</w:t>
      </w:r>
      <w:proofErr w:type="spellEnd"/>
      <w:r w:rsidRPr="00755859">
        <w:rPr>
          <w:rFonts w:ascii="Arial" w:eastAsia="Times New Roman" w:hAnsi="Arial" w:cs="Arial"/>
          <w:color w:val="28323D"/>
          <w:sz w:val="21"/>
          <w:szCs w:val="21"/>
          <w:rtl/>
          <w:lang w:eastAsia="fr-FR"/>
        </w:rPr>
        <w:t xml:space="preserve"> الموجهة لتغطية  النفقات ، بوضعية التسوية الضرورية في حالة  حدوث خلل  في التوازنات العامة.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755859">
        <w:rPr>
          <w:rFonts w:ascii="Arial" w:eastAsia="Times New Roman" w:hAnsi="Arial" w:cs="Arial"/>
          <w:color w:val="28323D"/>
          <w:sz w:val="21"/>
          <w:szCs w:val="21"/>
          <w:rtl/>
          <w:lang w:eastAsia="fr-FR"/>
        </w:rPr>
        <w:t>يقدم</w:t>
      </w:r>
      <w:proofErr w:type="gramEnd"/>
      <w:r w:rsidRPr="00755859">
        <w:rPr>
          <w:rFonts w:ascii="Arial" w:eastAsia="Times New Roman" w:hAnsi="Arial" w:cs="Arial"/>
          <w:color w:val="28323D"/>
          <w:sz w:val="21"/>
          <w:szCs w:val="21"/>
          <w:rtl/>
          <w:lang w:eastAsia="fr-FR"/>
        </w:rPr>
        <w:t xml:space="preserve"> الوزير المكلف بالمالية عرضا شاملا عند  نهاية كل سنة مالية حول عمليات  التسوية أمام الهيئات المختصة للبرلمان.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و في كل الأحوال، يجب ألا يتجاوز المبلغ المتراكم </w:t>
      </w:r>
      <w:proofErr w:type="spellStart"/>
      <w:r w:rsidRPr="00755859">
        <w:rPr>
          <w:rFonts w:ascii="Arial" w:eastAsia="Times New Roman" w:hAnsi="Arial" w:cs="Arial"/>
          <w:color w:val="28323D"/>
          <w:sz w:val="21"/>
          <w:szCs w:val="21"/>
          <w:rtl/>
          <w:lang w:eastAsia="fr-FR"/>
        </w:rPr>
        <w:t>للاعتمادات</w:t>
      </w:r>
      <w:proofErr w:type="spellEnd"/>
      <w:r w:rsidRPr="00755859">
        <w:rPr>
          <w:rFonts w:ascii="Arial" w:eastAsia="Times New Roman" w:hAnsi="Arial" w:cs="Arial"/>
          <w:color w:val="28323D"/>
          <w:sz w:val="21"/>
          <w:szCs w:val="21"/>
          <w:rtl/>
          <w:lang w:eastAsia="fr-FR"/>
        </w:rPr>
        <w:t xml:space="preserve"> المالية 3% من  </w:t>
      </w:r>
      <w:proofErr w:type="spellStart"/>
      <w:r w:rsidRPr="00755859">
        <w:rPr>
          <w:rFonts w:ascii="Arial" w:eastAsia="Times New Roman" w:hAnsi="Arial" w:cs="Arial"/>
          <w:color w:val="28323D"/>
          <w:sz w:val="21"/>
          <w:szCs w:val="21"/>
          <w:rtl/>
          <w:lang w:eastAsia="fr-FR"/>
        </w:rPr>
        <w:t>الاعتمادات</w:t>
      </w:r>
      <w:proofErr w:type="spellEnd"/>
      <w:r w:rsidRPr="00755859">
        <w:rPr>
          <w:rFonts w:ascii="Arial" w:eastAsia="Times New Roman" w:hAnsi="Arial" w:cs="Arial"/>
          <w:color w:val="28323D"/>
          <w:sz w:val="21"/>
          <w:szCs w:val="21"/>
          <w:rtl/>
          <w:lang w:eastAsia="fr-FR"/>
        </w:rPr>
        <w:t xml:space="preserve"> المالية المفتوحة بموجب قانون المالية.</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755859">
        <w:rPr>
          <w:rFonts w:ascii="Arial" w:eastAsia="Times New Roman" w:hAnsi="Arial" w:cs="Arial"/>
          <w:color w:val="28323D"/>
          <w:sz w:val="21"/>
          <w:szCs w:val="21"/>
          <w:rtl/>
          <w:lang w:eastAsia="fr-FR"/>
        </w:rPr>
        <w:t>يمكن</w:t>
      </w:r>
      <w:proofErr w:type="gramEnd"/>
      <w:r w:rsidRPr="00755859">
        <w:rPr>
          <w:rFonts w:ascii="Arial" w:eastAsia="Times New Roman" w:hAnsi="Arial" w:cs="Arial"/>
          <w:color w:val="28323D"/>
          <w:sz w:val="21"/>
          <w:szCs w:val="21"/>
          <w:rtl/>
          <w:lang w:eastAsia="fr-FR"/>
        </w:rPr>
        <w:t xml:space="preserve"> أن تكمل الموارد الخاصة لحساب تخصيص خاص بتخصيص مسجل في الميزانية  العامة في حدود 10 % من مبلغ الموارد المحصلة خلال السنة المالية السابقة. </w:t>
      </w:r>
    </w:p>
    <w:p w:rsidR="00FA096A" w:rsidRPr="00755859" w:rsidRDefault="00FA096A" w:rsidP="00FA096A">
      <w:pPr>
        <w:pStyle w:val="Paragraphedeliste"/>
        <w:numPr>
          <w:ilvl w:val="0"/>
          <w:numId w:val="1"/>
        </w:numPr>
        <w:shd w:val="clear" w:color="auto" w:fill="FFFFFF"/>
        <w:bidi/>
        <w:spacing w:after="115"/>
        <w:rPr>
          <w:rFonts w:ascii="Arial" w:eastAsia="Times New Roman" w:hAnsi="Arial" w:cs="Arial"/>
          <w:color w:val="28323D"/>
          <w:sz w:val="21"/>
          <w:szCs w:val="21"/>
          <w:rtl/>
          <w:lang w:eastAsia="fr-FR"/>
        </w:rPr>
      </w:pPr>
      <w:r w:rsidRPr="00755859">
        <w:rPr>
          <w:rFonts w:ascii="Arial" w:eastAsia="Times New Roman" w:hAnsi="Arial" w:cs="Arial"/>
          <w:b/>
          <w:bCs/>
          <w:i/>
          <w:iCs/>
          <w:color w:val="28323D"/>
          <w:szCs w:val="21"/>
          <w:rtl/>
          <w:lang w:eastAsia="fr-FR"/>
        </w:rPr>
        <w:t xml:space="preserve">أما موارد ميزانية الدولية فتتضمن، </w:t>
      </w:r>
      <w:proofErr w:type="spellStart"/>
      <w:r w:rsidRPr="00755859">
        <w:rPr>
          <w:rFonts w:ascii="Arial" w:eastAsia="Times New Roman" w:hAnsi="Arial" w:cs="Arial"/>
          <w:b/>
          <w:bCs/>
          <w:i/>
          <w:iCs/>
          <w:color w:val="28323D"/>
          <w:szCs w:val="21"/>
          <w:rtl/>
          <w:lang w:eastAsia="fr-FR"/>
        </w:rPr>
        <w:t>الايرادات</w:t>
      </w:r>
      <w:proofErr w:type="spellEnd"/>
      <w:r w:rsidRPr="00755859">
        <w:rPr>
          <w:rFonts w:ascii="Arial" w:eastAsia="Times New Roman" w:hAnsi="Arial" w:cs="Arial"/>
          <w:b/>
          <w:bCs/>
          <w:i/>
          <w:iCs/>
          <w:color w:val="28323D"/>
          <w:szCs w:val="21"/>
          <w:rtl/>
          <w:lang w:eastAsia="fr-FR"/>
        </w:rPr>
        <w:t xml:space="preserve"> المتحصل عليها من </w:t>
      </w:r>
      <w:proofErr w:type="spellStart"/>
      <w:r w:rsidRPr="00755859">
        <w:rPr>
          <w:rFonts w:ascii="Arial" w:eastAsia="Times New Roman" w:hAnsi="Arial" w:cs="Arial"/>
          <w:b/>
          <w:bCs/>
          <w:i/>
          <w:iCs/>
          <w:color w:val="28323D"/>
          <w:szCs w:val="21"/>
          <w:rtl/>
          <w:lang w:eastAsia="fr-FR"/>
        </w:rPr>
        <w:t>الاخضاعات</w:t>
      </w:r>
      <w:proofErr w:type="spellEnd"/>
      <w:r w:rsidRPr="00755859">
        <w:rPr>
          <w:rFonts w:ascii="Arial" w:eastAsia="Times New Roman" w:hAnsi="Arial" w:cs="Arial"/>
          <w:b/>
          <w:bCs/>
          <w:i/>
          <w:iCs/>
          <w:color w:val="28323D"/>
          <w:szCs w:val="21"/>
          <w:rtl/>
          <w:lang w:eastAsia="fr-FR"/>
        </w:rPr>
        <w:t xml:space="preserve">  مهما كانت طبيعتها و كذا من حاصل الغرامات و </w:t>
      </w:r>
      <w:proofErr w:type="spellStart"/>
      <w:r w:rsidRPr="00755859">
        <w:rPr>
          <w:rFonts w:ascii="Arial" w:eastAsia="Times New Roman" w:hAnsi="Arial" w:cs="Arial"/>
          <w:b/>
          <w:bCs/>
          <w:i/>
          <w:iCs/>
          <w:color w:val="28323D"/>
          <w:szCs w:val="21"/>
          <w:rtl/>
          <w:lang w:eastAsia="fr-FR"/>
        </w:rPr>
        <w:t>مداخيل</w:t>
      </w:r>
      <w:proofErr w:type="spellEnd"/>
      <w:r w:rsidRPr="00755859">
        <w:rPr>
          <w:rFonts w:ascii="Arial" w:eastAsia="Times New Roman" w:hAnsi="Arial" w:cs="Arial"/>
          <w:b/>
          <w:bCs/>
          <w:i/>
          <w:iCs/>
          <w:color w:val="28323D"/>
          <w:szCs w:val="21"/>
          <w:rtl/>
          <w:lang w:eastAsia="fr-FR"/>
        </w:rPr>
        <w:t xml:space="preserve"> الأملاك التابعة للدولة و  </w:t>
      </w:r>
      <w:proofErr w:type="spellStart"/>
      <w:r w:rsidRPr="00755859">
        <w:rPr>
          <w:rFonts w:ascii="Arial" w:eastAsia="Times New Roman" w:hAnsi="Arial" w:cs="Arial"/>
          <w:b/>
          <w:bCs/>
          <w:i/>
          <w:iCs/>
          <w:color w:val="28323D"/>
          <w:szCs w:val="21"/>
          <w:rtl/>
          <w:lang w:eastAsia="fr-FR"/>
        </w:rPr>
        <w:t>مداخيل</w:t>
      </w:r>
      <w:proofErr w:type="spellEnd"/>
      <w:r w:rsidRPr="00755859">
        <w:rPr>
          <w:rFonts w:ascii="Arial" w:eastAsia="Times New Roman" w:hAnsi="Arial" w:cs="Arial"/>
          <w:b/>
          <w:bCs/>
          <w:i/>
          <w:iCs/>
          <w:color w:val="28323D"/>
          <w:szCs w:val="21"/>
          <w:rtl/>
          <w:lang w:eastAsia="fr-FR"/>
        </w:rPr>
        <w:t xml:space="preserve"> المساهمات المالية للدولة و كذا أصولها الأخرى و المبالغ المدفوعة  مقابل الخدمات المقدمة من قبل الدولة و كذا </w:t>
      </w:r>
      <w:proofErr w:type="spellStart"/>
      <w:r w:rsidRPr="00755859">
        <w:rPr>
          <w:rFonts w:ascii="Arial" w:eastAsia="Times New Roman" w:hAnsi="Arial" w:cs="Arial"/>
          <w:b/>
          <w:bCs/>
          <w:i/>
          <w:iCs/>
          <w:color w:val="28323D"/>
          <w:szCs w:val="21"/>
          <w:rtl/>
          <w:lang w:eastAsia="fr-FR"/>
        </w:rPr>
        <w:t>الأتواى</w:t>
      </w:r>
      <w:proofErr w:type="spellEnd"/>
      <w:r w:rsidRPr="00755859">
        <w:rPr>
          <w:rFonts w:ascii="Arial" w:eastAsia="Times New Roman" w:hAnsi="Arial" w:cs="Arial"/>
          <w:b/>
          <w:bCs/>
          <w:i/>
          <w:iCs/>
          <w:color w:val="28323D"/>
          <w:szCs w:val="21"/>
          <w:rtl/>
          <w:lang w:eastAsia="fr-FR"/>
        </w:rPr>
        <w:t xml:space="preserve"> و مختلف </w:t>
      </w:r>
      <w:proofErr w:type="spellStart"/>
      <w:r w:rsidRPr="00755859">
        <w:rPr>
          <w:rFonts w:ascii="Arial" w:eastAsia="Times New Roman" w:hAnsi="Arial" w:cs="Arial"/>
          <w:b/>
          <w:bCs/>
          <w:i/>
          <w:iCs/>
          <w:color w:val="28323D"/>
          <w:szCs w:val="21"/>
          <w:rtl/>
          <w:lang w:eastAsia="fr-FR"/>
        </w:rPr>
        <w:t>حواصل</w:t>
      </w:r>
      <w:proofErr w:type="spellEnd"/>
      <w:r w:rsidRPr="00755859">
        <w:rPr>
          <w:rFonts w:ascii="Arial" w:eastAsia="Times New Roman" w:hAnsi="Arial" w:cs="Arial"/>
          <w:b/>
          <w:bCs/>
          <w:i/>
          <w:iCs/>
          <w:color w:val="28323D"/>
          <w:szCs w:val="21"/>
          <w:rtl/>
          <w:lang w:eastAsia="fr-FR"/>
        </w:rPr>
        <w:t xml:space="preserve"> الميزانية و  </w:t>
      </w:r>
      <w:proofErr w:type="spellStart"/>
      <w:r w:rsidRPr="00755859">
        <w:rPr>
          <w:rFonts w:ascii="Arial" w:eastAsia="Times New Roman" w:hAnsi="Arial" w:cs="Arial"/>
          <w:b/>
          <w:bCs/>
          <w:i/>
          <w:iCs/>
          <w:color w:val="28323D"/>
          <w:szCs w:val="21"/>
          <w:rtl/>
          <w:lang w:eastAsia="fr-FR"/>
        </w:rPr>
        <w:t>الحواصل</w:t>
      </w:r>
      <w:proofErr w:type="spellEnd"/>
      <w:r w:rsidRPr="00755859">
        <w:rPr>
          <w:rFonts w:ascii="Arial" w:eastAsia="Times New Roman" w:hAnsi="Arial" w:cs="Arial"/>
          <w:b/>
          <w:bCs/>
          <w:i/>
          <w:iCs/>
          <w:color w:val="28323D"/>
          <w:szCs w:val="21"/>
          <w:rtl/>
          <w:lang w:eastAsia="fr-FR"/>
        </w:rPr>
        <w:t xml:space="preserve"> الاستثنائية المتنوعة و الأموال المخصصة للمساهمات و الهبات و الوصايا  و الفوائد و </w:t>
      </w:r>
      <w:proofErr w:type="spellStart"/>
      <w:r w:rsidRPr="00755859">
        <w:rPr>
          <w:rFonts w:ascii="Arial" w:eastAsia="Times New Roman" w:hAnsi="Arial" w:cs="Arial"/>
          <w:b/>
          <w:bCs/>
          <w:i/>
          <w:iCs/>
          <w:color w:val="28323D"/>
          <w:szCs w:val="21"/>
          <w:rtl/>
          <w:lang w:eastAsia="fr-FR"/>
        </w:rPr>
        <w:t>الحواصل</w:t>
      </w:r>
      <w:proofErr w:type="spellEnd"/>
      <w:r w:rsidRPr="00755859">
        <w:rPr>
          <w:rFonts w:ascii="Arial" w:eastAsia="Times New Roman" w:hAnsi="Arial" w:cs="Arial"/>
          <w:b/>
          <w:bCs/>
          <w:i/>
          <w:iCs/>
          <w:color w:val="28323D"/>
          <w:szCs w:val="21"/>
          <w:rtl/>
          <w:lang w:eastAsia="fr-FR"/>
        </w:rPr>
        <w:t xml:space="preserve"> المتحصل عليها من القروض و </w:t>
      </w:r>
      <w:proofErr w:type="spellStart"/>
      <w:r w:rsidRPr="00755859">
        <w:rPr>
          <w:rFonts w:ascii="Arial" w:eastAsia="Times New Roman" w:hAnsi="Arial" w:cs="Arial"/>
          <w:b/>
          <w:bCs/>
          <w:i/>
          <w:iCs/>
          <w:color w:val="28323D"/>
          <w:szCs w:val="21"/>
          <w:rtl/>
          <w:lang w:eastAsia="fr-FR"/>
        </w:rPr>
        <w:t>التسبيقات</w:t>
      </w:r>
      <w:proofErr w:type="spellEnd"/>
      <w:r w:rsidRPr="00755859">
        <w:rPr>
          <w:rFonts w:ascii="Arial" w:eastAsia="Times New Roman" w:hAnsi="Arial" w:cs="Arial"/>
          <w:b/>
          <w:bCs/>
          <w:i/>
          <w:iCs/>
          <w:color w:val="28323D"/>
          <w:szCs w:val="21"/>
          <w:rtl/>
          <w:lang w:eastAsia="fr-FR"/>
        </w:rPr>
        <w:t xml:space="preserve"> وتوظيف أموال  الدولة.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يرخص قانون المالية للدولة بالاقتراض و منح الضمانات، و ذلك مع مراعاة  </w:t>
      </w:r>
      <w:proofErr w:type="spellStart"/>
      <w:r w:rsidRPr="00755859">
        <w:rPr>
          <w:rFonts w:ascii="Arial" w:eastAsia="Times New Roman" w:hAnsi="Arial" w:cs="Arial"/>
          <w:color w:val="28323D"/>
          <w:sz w:val="21"/>
          <w:szCs w:val="21"/>
          <w:rtl/>
          <w:lang w:eastAsia="fr-FR"/>
        </w:rPr>
        <w:t>التوازانات</w:t>
      </w:r>
      <w:proofErr w:type="spellEnd"/>
      <w:r w:rsidRPr="00755859">
        <w:rPr>
          <w:rFonts w:ascii="Arial" w:eastAsia="Times New Roman" w:hAnsi="Arial" w:cs="Arial"/>
          <w:color w:val="28323D"/>
          <w:sz w:val="21"/>
          <w:szCs w:val="21"/>
          <w:rtl/>
          <w:lang w:eastAsia="fr-FR"/>
        </w:rPr>
        <w:t xml:space="preserve"> الميزانية و المالية و الاقتصادية و كذا الدين العمومي الساري.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755859">
        <w:rPr>
          <w:rFonts w:ascii="Arial" w:eastAsia="Times New Roman" w:hAnsi="Arial" w:cs="Arial"/>
          <w:color w:val="28323D"/>
          <w:sz w:val="21"/>
          <w:szCs w:val="21"/>
          <w:rtl/>
          <w:lang w:eastAsia="fr-FR"/>
        </w:rPr>
        <w:t xml:space="preserve"> يرفق مشروع قانون المالية للسنة بتقرير عن الوضعية و </w:t>
      </w:r>
      <w:proofErr w:type="spellStart"/>
      <w:r w:rsidRPr="00755859">
        <w:rPr>
          <w:rFonts w:ascii="Arial" w:eastAsia="Times New Roman" w:hAnsi="Arial" w:cs="Arial"/>
          <w:color w:val="28323D"/>
          <w:sz w:val="21"/>
          <w:szCs w:val="21"/>
          <w:rtl/>
          <w:lang w:eastAsia="fr-FR"/>
        </w:rPr>
        <w:t>الافاق</w:t>
      </w:r>
      <w:proofErr w:type="spellEnd"/>
      <w:r w:rsidRPr="00755859">
        <w:rPr>
          <w:rFonts w:ascii="Arial" w:eastAsia="Times New Roman" w:hAnsi="Arial" w:cs="Arial"/>
          <w:color w:val="28323D"/>
          <w:sz w:val="21"/>
          <w:szCs w:val="21"/>
          <w:rtl/>
          <w:lang w:eastAsia="fr-FR"/>
        </w:rPr>
        <w:t xml:space="preserve"> الاقتصادية و  الاجتماعية و المالية على المدى المتوسط و بملاحق تفسيرية يبين فيها، لا </w:t>
      </w:r>
      <w:proofErr w:type="spellStart"/>
      <w:r w:rsidRPr="00755859">
        <w:rPr>
          <w:rFonts w:ascii="Arial" w:eastAsia="Times New Roman" w:hAnsi="Arial" w:cs="Arial"/>
          <w:color w:val="28323D"/>
          <w:sz w:val="21"/>
          <w:szCs w:val="21"/>
          <w:rtl/>
          <w:lang w:eastAsia="fr-FR"/>
        </w:rPr>
        <w:t>سيما</w:t>
      </w:r>
      <w:proofErr w:type="spellEnd"/>
      <w:r w:rsidRPr="00755859">
        <w:rPr>
          <w:rFonts w:ascii="Arial" w:eastAsia="Times New Roman" w:hAnsi="Arial" w:cs="Arial"/>
          <w:color w:val="28323D"/>
          <w:sz w:val="21"/>
          <w:szCs w:val="21"/>
          <w:rtl/>
          <w:lang w:eastAsia="fr-FR"/>
        </w:rPr>
        <w:t xml:space="preserve">  التطور حسب صنف الضرائب، و مشروع ميزانية الدولة و تقرير عن الأولويات و  التخطيط يعده كل وزير و كل </w:t>
      </w:r>
      <w:proofErr w:type="spellStart"/>
      <w:r w:rsidRPr="00755859">
        <w:rPr>
          <w:rFonts w:ascii="Arial" w:eastAsia="Times New Roman" w:hAnsi="Arial" w:cs="Arial"/>
          <w:color w:val="28323D"/>
          <w:sz w:val="21"/>
          <w:szCs w:val="21"/>
          <w:rtl/>
          <w:lang w:eastAsia="fr-FR"/>
        </w:rPr>
        <w:t>مسؤول</w:t>
      </w:r>
      <w:proofErr w:type="spellEnd"/>
      <w:r w:rsidRPr="00755859">
        <w:rPr>
          <w:rFonts w:ascii="Arial" w:eastAsia="Times New Roman" w:hAnsi="Arial" w:cs="Arial"/>
          <w:color w:val="28323D"/>
          <w:sz w:val="21"/>
          <w:szCs w:val="21"/>
          <w:rtl/>
          <w:lang w:eastAsia="fr-FR"/>
        </w:rPr>
        <w:t xml:space="preserve"> مؤسسة عمومية مكلف بتسيير محفظة البرامج، و  التوزيع </w:t>
      </w:r>
      <w:proofErr w:type="spellStart"/>
      <w:r w:rsidRPr="00755859">
        <w:rPr>
          <w:rFonts w:ascii="Arial" w:eastAsia="Times New Roman" w:hAnsi="Arial" w:cs="Arial"/>
          <w:color w:val="28323D"/>
          <w:sz w:val="21"/>
          <w:szCs w:val="21"/>
          <w:rtl/>
          <w:lang w:eastAsia="fr-FR"/>
        </w:rPr>
        <w:t>الاقليمية</w:t>
      </w:r>
      <w:proofErr w:type="spellEnd"/>
      <w:r w:rsidRPr="00755859">
        <w:rPr>
          <w:rFonts w:ascii="Arial" w:eastAsia="Times New Roman" w:hAnsi="Arial" w:cs="Arial"/>
          <w:color w:val="28323D"/>
          <w:sz w:val="21"/>
          <w:szCs w:val="21"/>
          <w:rtl/>
          <w:lang w:eastAsia="fr-FR"/>
        </w:rPr>
        <w:t xml:space="preserve"> لميزانية الدولة و جدول استحقاق </w:t>
      </w:r>
      <w:proofErr w:type="spellStart"/>
      <w:r w:rsidRPr="00755859">
        <w:rPr>
          <w:rFonts w:ascii="Arial" w:eastAsia="Times New Roman" w:hAnsi="Arial" w:cs="Arial"/>
          <w:color w:val="28323D"/>
          <w:sz w:val="21"/>
          <w:szCs w:val="21"/>
          <w:rtl/>
          <w:lang w:eastAsia="fr-FR"/>
        </w:rPr>
        <w:t>الاعتمادات</w:t>
      </w:r>
      <w:proofErr w:type="spellEnd"/>
      <w:r w:rsidRPr="00755859">
        <w:rPr>
          <w:rFonts w:ascii="Arial" w:eastAsia="Times New Roman" w:hAnsi="Arial" w:cs="Arial"/>
          <w:color w:val="28323D"/>
          <w:sz w:val="21"/>
          <w:szCs w:val="21"/>
          <w:rtl/>
          <w:lang w:eastAsia="fr-FR"/>
        </w:rPr>
        <w:t xml:space="preserve"> المتعلقة برخص  الالتزام، قائمة كاملة للحسابات الخاصة للخزينة و جدول التعداد يبين فيه  تطوراته و يبرر التغيرات السنوية. </w:t>
      </w:r>
    </w:p>
    <w:p w:rsidR="00FA096A" w:rsidRPr="00755859"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755859">
        <w:rPr>
          <w:rFonts w:ascii="Arial" w:eastAsia="Times New Roman" w:hAnsi="Arial" w:cs="Arial"/>
          <w:color w:val="28323D"/>
          <w:sz w:val="21"/>
          <w:szCs w:val="21"/>
          <w:rtl/>
          <w:lang w:eastAsia="fr-FR"/>
        </w:rPr>
        <w:t>يتم</w:t>
      </w:r>
      <w:proofErr w:type="gramEnd"/>
      <w:r w:rsidRPr="00755859">
        <w:rPr>
          <w:rFonts w:ascii="Arial" w:eastAsia="Times New Roman" w:hAnsi="Arial" w:cs="Arial"/>
          <w:color w:val="28323D"/>
          <w:sz w:val="21"/>
          <w:szCs w:val="21"/>
          <w:rtl/>
          <w:lang w:eastAsia="fr-FR"/>
        </w:rPr>
        <w:t xml:space="preserve"> تقديم البيانات و المعلومات المرتبطة بالمحافظة على المصالح الرئيسية  للدولة و بالدفاع الوطني، في وثائق على شكل ملائم و يجب أن يتم نشرها مع  مراعاة حساسيتها. </w:t>
      </w:r>
    </w:p>
    <w:p w:rsidR="00FA096A" w:rsidRPr="0059381A" w:rsidRDefault="00FA096A" w:rsidP="00FA096A">
      <w:pPr>
        <w:shd w:val="clear" w:color="auto" w:fill="FFFFFF"/>
        <w:bidi/>
        <w:spacing w:after="115"/>
        <w:rPr>
          <w:rFonts w:ascii="Arial" w:eastAsia="Times New Roman" w:hAnsi="Arial" w:cs="Arial"/>
          <w:color w:val="28323D"/>
          <w:sz w:val="21"/>
          <w:szCs w:val="21"/>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يرفق مشروع قانون المالية التصحيحي (قانون المالية التكميلي) بتقرير تفسيري  للتعديلات المدرجة في قانون المالية للسنة وكل وثيقة من شأنها تقديم معلومات  ضرورية ومفيدة. </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فبالنسبة للقانون المتضمن تسوية الميزانية، فيمكن أن يشمل كل الأحكام  المتعلقة بإعلام ورقابة البرلمان لتسيير مالية الدولة، وكذا بمحاسبة الدولة  ونظام المسؤولية لأعوان المصالح العمومية.</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59381A">
        <w:rPr>
          <w:rFonts w:ascii="Arial" w:eastAsia="Times New Roman" w:hAnsi="Arial" w:cs="Arial"/>
          <w:color w:val="28323D"/>
          <w:sz w:val="21"/>
          <w:szCs w:val="21"/>
          <w:rtl/>
          <w:lang w:eastAsia="fr-FR"/>
        </w:rPr>
        <w:t>يتم</w:t>
      </w:r>
      <w:proofErr w:type="gramEnd"/>
      <w:r w:rsidRPr="0059381A">
        <w:rPr>
          <w:rFonts w:ascii="Arial" w:eastAsia="Times New Roman" w:hAnsi="Arial" w:cs="Arial"/>
          <w:color w:val="28323D"/>
          <w:sz w:val="21"/>
          <w:szCs w:val="21"/>
          <w:rtl/>
          <w:lang w:eastAsia="fr-FR"/>
        </w:rPr>
        <w:t xml:space="preserve"> إيداع مشروع القانون المتضمن تسوية الميزانية والوثائق الملحقة </w:t>
      </w:r>
      <w:proofErr w:type="spellStart"/>
      <w:r w:rsidRPr="0059381A">
        <w:rPr>
          <w:rFonts w:ascii="Arial" w:eastAsia="Times New Roman" w:hAnsi="Arial" w:cs="Arial"/>
          <w:color w:val="28323D"/>
          <w:sz w:val="21"/>
          <w:szCs w:val="21"/>
          <w:rtl/>
          <w:lang w:eastAsia="fr-FR"/>
        </w:rPr>
        <w:t>به</w:t>
      </w:r>
      <w:proofErr w:type="spellEnd"/>
      <w:r w:rsidRPr="0059381A">
        <w:rPr>
          <w:rFonts w:ascii="Arial" w:eastAsia="Times New Roman" w:hAnsi="Arial" w:cs="Arial"/>
          <w:color w:val="28323D"/>
          <w:sz w:val="21"/>
          <w:szCs w:val="21"/>
          <w:rtl/>
          <w:lang w:eastAsia="fr-FR"/>
        </w:rPr>
        <w:t xml:space="preserve">، لدى  مكتب المجلس الشعبي الوطني قبل أول غشت من السنة. ويتعقل </w:t>
      </w:r>
      <w:proofErr w:type="gramStart"/>
      <w:r w:rsidRPr="0059381A">
        <w:rPr>
          <w:rFonts w:ascii="Arial" w:eastAsia="Times New Roman" w:hAnsi="Arial" w:cs="Arial"/>
          <w:color w:val="28323D"/>
          <w:sz w:val="21"/>
          <w:szCs w:val="21"/>
          <w:rtl/>
          <w:lang w:eastAsia="fr-FR"/>
        </w:rPr>
        <w:t>مشروع</w:t>
      </w:r>
      <w:proofErr w:type="gramEnd"/>
      <w:r w:rsidRPr="0059381A">
        <w:rPr>
          <w:rFonts w:ascii="Arial" w:eastAsia="Times New Roman" w:hAnsi="Arial" w:cs="Arial"/>
          <w:color w:val="28323D"/>
          <w:sz w:val="21"/>
          <w:szCs w:val="21"/>
          <w:rtl/>
          <w:lang w:eastAsia="fr-FR"/>
        </w:rPr>
        <w:t xml:space="preserve"> هذا القانون  المتضمن تسوية الميزانية بالسنة المالية -1 ابتداء من سنة 2026.  </w:t>
      </w:r>
    </w:p>
    <w:p w:rsidR="00FA096A" w:rsidRPr="0059381A" w:rsidRDefault="00FA096A" w:rsidP="00FA096A">
      <w:pPr>
        <w:shd w:val="clear" w:color="auto" w:fill="FFFFFF"/>
        <w:bidi/>
        <w:spacing w:after="115"/>
        <w:jc w:val="center"/>
        <w:rPr>
          <w:rFonts w:ascii="Arial" w:eastAsia="Times New Roman" w:hAnsi="Arial" w:cs="Arial"/>
          <w:color w:val="28323D"/>
          <w:sz w:val="21"/>
          <w:szCs w:val="21"/>
          <w:rtl/>
          <w:lang w:eastAsia="fr-FR"/>
        </w:rPr>
      </w:pPr>
      <w:r w:rsidRPr="0059381A">
        <w:rPr>
          <w:rFonts w:ascii="Arial" w:eastAsia="Times New Roman" w:hAnsi="Arial" w:cs="Arial"/>
          <w:color w:val="28323D"/>
          <w:sz w:val="21"/>
          <w:szCs w:val="21"/>
          <w:rtl/>
          <w:lang w:eastAsia="fr-FR"/>
        </w:rPr>
        <w:t>                                               </w:t>
      </w:r>
      <w:r w:rsidRPr="0059381A">
        <w:rPr>
          <w:rFonts w:ascii="Arial" w:eastAsia="Times New Roman" w:hAnsi="Arial" w:cs="Arial"/>
          <w:b/>
          <w:bCs/>
          <w:color w:val="28323D"/>
          <w:szCs w:val="21"/>
          <w:rtl/>
          <w:lang w:eastAsia="fr-FR"/>
        </w:rPr>
        <w:t>== تقييم النتائج حسب الأهداف المسطرة==</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sidRPr="0059381A">
        <w:rPr>
          <w:rFonts w:ascii="Arial" w:eastAsia="Times New Roman" w:hAnsi="Arial" w:cs="Arial"/>
          <w:color w:val="28323D"/>
          <w:sz w:val="21"/>
          <w:szCs w:val="21"/>
          <w:rtl/>
          <w:lang w:eastAsia="fr-FR"/>
        </w:rPr>
        <w:t> </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lastRenderedPageBreak/>
        <w:t xml:space="preserve">    </w:t>
      </w:r>
      <w:proofErr w:type="gramStart"/>
      <w:r w:rsidRPr="0059381A">
        <w:rPr>
          <w:rFonts w:ascii="Arial" w:eastAsia="Times New Roman" w:hAnsi="Arial" w:cs="Arial"/>
          <w:color w:val="28323D"/>
          <w:sz w:val="21"/>
          <w:szCs w:val="21"/>
          <w:rtl/>
          <w:lang w:eastAsia="fr-FR"/>
        </w:rPr>
        <w:t>ويهدف</w:t>
      </w:r>
      <w:proofErr w:type="gramEnd"/>
      <w:r w:rsidRPr="0059381A">
        <w:rPr>
          <w:rFonts w:ascii="Arial" w:eastAsia="Times New Roman" w:hAnsi="Arial" w:cs="Arial"/>
          <w:color w:val="28323D"/>
          <w:sz w:val="21"/>
          <w:szCs w:val="21"/>
          <w:rtl/>
          <w:lang w:eastAsia="fr-FR"/>
        </w:rPr>
        <w:t xml:space="preserve"> القانون العضوي إلى تحديد إطار تسيير مالية الدولة الذي من شأنه أن  يحكم إعداد قوانين المالية، وكذا مضمونها وكيفية تقديمها والمصادقة عليها من  قبل البرلمان. كما يهدف إلى تطوير السياسات العمومية التي يكون تنفيذها مؤسسا  على مبدأ التسيير </w:t>
      </w:r>
      <w:proofErr w:type="spellStart"/>
      <w:r w:rsidRPr="0059381A">
        <w:rPr>
          <w:rFonts w:ascii="Arial" w:eastAsia="Times New Roman" w:hAnsi="Arial" w:cs="Arial"/>
          <w:color w:val="28323D"/>
          <w:sz w:val="21"/>
          <w:szCs w:val="21"/>
          <w:rtl/>
          <w:lang w:eastAsia="fr-FR"/>
        </w:rPr>
        <w:t>المتمحور</w:t>
      </w:r>
      <w:proofErr w:type="spellEnd"/>
      <w:r w:rsidRPr="0059381A">
        <w:rPr>
          <w:rFonts w:ascii="Arial" w:eastAsia="Times New Roman" w:hAnsi="Arial" w:cs="Arial"/>
          <w:color w:val="28323D"/>
          <w:sz w:val="21"/>
          <w:szCs w:val="21"/>
          <w:rtl/>
          <w:lang w:eastAsia="fr-FR"/>
        </w:rPr>
        <w:t xml:space="preserve"> حول النتائج، انطلاقا مــن أهــداف واضحــة  ومــحــددة وفــقــا لــغــايـات المصلـحـة الـعـامـة والتي تكون موضوع تقييم.</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 xml:space="preserve">كما تضمن القانون الجديد </w:t>
      </w:r>
      <w:proofErr w:type="spellStart"/>
      <w:r w:rsidRPr="0059381A">
        <w:rPr>
          <w:rFonts w:ascii="Arial" w:eastAsia="Times New Roman" w:hAnsi="Arial" w:cs="Arial"/>
          <w:color w:val="28323D"/>
          <w:sz w:val="21"/>
          <w:szCs w:val="21"/>
          <w:rtl/>
          <w:lang w:eastAsia="fr-FR"/>
        </w:rPr>
        <w:t>تأطيرا</w:t>
      </w:r>
      <w:proofErr w:type="spellEnd"/>
      <w:r w:rsidRPr="0059381A">
        <w:rPr>
          <w:rFonts w:ascii="Arial" w:eastAsia="Times New Roman" w:hAnsi="Arial" w:cs="Arial"/>
          <w:color w:val="28323D"/>
          <w:sz w:val="21"/>
          <w:szCs w:val="21"/>
          <w:rtl/>
          <w:lang w:eastAsia="fr-FR"/>
        </w:rPr>
        <w:t xml:space="preserve"> </w:t>
      </w:r>
      <w:proofErr w:type="spellStart"/>
      <w:r w:rsidRPr="0059381A">
        <w:rPr>
          <w:rFonts w:ascii="Arial" w:eastAsia="Times New Roman" w:hAnsi="Arial" w:cs="Arial"/>
          <w:color w:val="28323D"/>
          <w:sz w:val="21"/>
          <w:szCs w:val="21"/>
          <w:rtl/>
          <w:lang w:eastAsia="fr-FR"/>
        </w:rPr>
        <w:t>ميزانياتيا</w:t>
      </w:r>
      <w:proofErr w:type="spellEnd"/>
      <w:r w:rsidRPr="0059381A">
        <w:rPr>
          <w:rFonts w:ascii="Arial" w:eastAsia="Times New Roman" w:hAnsi="Arial" w:cs="Arial"/>
          <w:color w:val="28323D"/>
          <w:sz w:val="21"/>
          <w:szCs w:val="21"/>
          <w:rtl/>
          <w:lang w:eastAsia="fr-FR"/>
        </w:rPr>
        <w:t xml:space="preserve"> متوسط المدى يتم كل سنة من طرف  الحكومة، بناء على اقتراح من وزير المالية. ويحدد هذا </w:t>
      </w:r>
      <w:proofErr w:type="spellStart"/>
      <w:r w:rsidRPr="0059381A">
        <w:rPr>
          <w:rFonts w:ascii="Arial" w:eastAsia="Times New Roman" w:hAnsi="Arial" w:cs="Arial"/>
          <w:color w:val="28323D"/>
          <w:sz w:val="21"/>
          <w:szCs w:val="21"/>
          <w:rtl/>
          <w:lang w:eastAsia="fr-FR"/>
        </w:rPr>
        <w:t>التأطير</w:t>
      </w:r>
      <w:proofErr w:type="spellEnd"/>
      <w:r w:rsidRPr="0059381A">
        <w:rPr>
          <w:rFonts w:ascii="Arial" w:eastAsia="Times New Roman" w:hAnsi="Arial" w:cs="Arial"/>
          <w:color w:val="28323D"/>
          <w:sz w:val="21"/>
          <w:szCs w:val="21"/>
          <w:rtl/>
          <w:lang w:eastAsia="fr-FR"/>
        </w:rPr>
        <w:t>، للسنة المقبلة  والسنتين المواليتين، تقديرات الإيرادات والنفقات ورصيد ميزانية الدولة وكذا  مديونية الدولة، عند الاقتضاء.</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 xml:space="preserve">وأما بخصوص المحاسبة التي تمسكها الدولة، فهي محاسبة </w:t>
      </w:r>
      <w:proofErr w:type="spellStart"/>
      <w:r w:rsidRPr="0059381A">
        <w:rPr>
          <w:rFonts w:ascii="Arial" w:eastAsia="Times New Roman" w:hAnsi="Arial" w:cs="Arial"/>
          <w:color w:val="28323D"/>
          <w:sz w:val="21"/>
          <w:szCs w:val="21"/>
          <w:rtl/>
          <w:lang w:eastAsia="fr-FR"/>
        </w:rPr>
        <w:t>ميزانياتية</w:t>
      </w:r>
      <w:proofErr w:type="spellEnd"/>
      <w:r w:rsidRPr="0059381A">
        <w:rPr>
          <w:rFonts w:ascii="Arial" w:eastAsia="Times New Roman" w:hAnsi="Arial" w:cs="Arial"/>
          <w:color w:val="28323D"/>
          <w:sz w:val="21"/>
          <w:szCs w:val="21"/>
          <w:rtl/>
          <w:lang w:eastAsia="fr-FR"/>
        </w:rPr>
        <w:t xml:space="preserve"> تنقسم إلى  محاسبة الالتزامات ومحاسبة إيرادات ونفقـات الميزانية القائمة على مبدأ محاسبة  الصندوق.</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 xml:space="preserve">كـما </w:t>
      </w:r>
      <w:proofErr w:type="gramStart"/>
      <w:r w:rsidRPr="0059381A">
        <w:rPr>
          <w:rFonts w:ascii="Arial" w:eastAsia="Times New Roman" w:hAnsi="Arial" w:cs="Arial"/>
          <w:color w:val="28323D"/>
          <w:sz w:val="21"/>
          <w:szCs w:val="21"/>
          <w:rtl/>
          <w:lang w:eastAsia="fr-FR"/>
        </w:rPr>
        <w:t>تمسك</w:t>
      </w:r>
      <w:proofErr w:type="gramEnd"/>
      <w:r w:rsidRPr="0059381A">
        <w:rPr>
          <w:rFonts w:ascii="Arial" w:eastAsia="Times New Roman" w:hAnsi="Arial" w:cs="Arial"/>
          <w:color w:val="28323D"/>
          <w:sz w:val="21"/>
          <w:szCs w:val="21"/>
          <w:rtl/>
          <w:lang w:eastAsia="fr-FR"/>
        </w:rPr>
        <w:t xml:space="preserve"> الدولة محاسبـة عـامـة لجميع عملياتها، قائمة على مبدأ  معاينة الحقوق والواجبات.</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r w:rsidRPr="0059381A">
        <w:rPr>
          <w:rFonts w:ascii="Arial" w:eastAsia="Times New Roman" w:hAnsi="Arial" w:cs="Arial"/>
          <w:color w:val="28323D"/>
          <w:sz w:val="21"/>
          <w:szCs w:val="21"/>
          <w:rtl/>
          <w:lang w:eastAsia="fr-FR"/>
        </w:rPr>
        <w:t xml:space="preserve">وتنفذ الدولة، من جهة أخرى، محاسبة </w:t>
      </w:r>
      <w:proofErr w:type="gramStart"/>
      <w:r w:rsidRPr="0059381A">
        <w:rPr>
          <w:rFonts w:ascii="Arial" w:eastAsia="Times New Roman" w:hAnsi="Arial" w:cs="Arial"/>
          <w:color w:val="28323D"/>
          <w:sz w:val="21"/>
          <w:szCs w:val="21"/>
          <w:rtl/>
          <w:lang w:eastAsia="fr-FR"/>
        </w:rPr>
        <w:t>تحليل</w:t>
      </w:r>
      <w:proofErr w:type="gramEnd"/>
      <w:r w:rsidRPr="0059381A">
        <w:rPr>
          <w:rFonts w:ascii="Arial" w:eastAsia="Times New Roman" w:hAnsi="Arial" w:cs="Arial"/>
          <w:color w:val="28323D"/>
          <w:sz w:val="21"/>
          <w:szCs w:val="21"/>
          <w:rtl/>
          <w:lang w:eastAsia="fr-FR"/>
        </w:rPr>
        <w:t xml:space="preserve"> للتكاليف تهدف إلى تحليل تكاليف  مختلف الأنشطة الملتزم </w:t>
      </w:r>
      <w:proofErr w:type="spellStart"/>
      <w:r w:rsidRPr="0059381A">
        <w:rPr>
          <w:rFonts w:ascii="Arial" w:eastAsia="Times New Roman" w:hAnsi="Arial" w:cs="Arial"/>
          <w:color w:val="28323D"/>
          <w:sz w:val="21"/>
          <w:szCs w:val="21"/>
          <w:rtl/>
          <w:lang w:eastAsia="fr-FR"/>
        </w:rPr>
        <w:t>بها</w:t>
      </w:r>
      <w:proofErr w:type="spellEnd"/>
      <w:r w:rsidRPr="0059381A">
        <w:rPr>
          <w:rFonts w:ascii="Arial" w:eastAsia="Times New Roman" w:hAnsi="Arial" w:cs="Arial"/>
          <w:color w:val="28323D"/>
          <w:sz w:val="21"/>
          <w:szCs w:val="21"/>
          <w:rtl/>
          <w:lang w:eastAsia="fr-FR"/>
        </w:rPr>
        <w:t xml:space="preserve"> في إطار البرامج.</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59381A">
        <w:rPr>
          <w:rFonts w:ascii="Arial" w:eastAsia="Times New Roman" w:hAnsi="Arial" w:cs="Arial"/>
          <w:color w:val="28323D"/>
          <w:sz w:val="21"/>
          <w:szCs w:val="21"/>
          <w:rtl/>
          <w:lang w:eastAsia="fr-FR"/>
        </w:rPr>
        <w:t>ويـجب</w:t>
      </w:r>
      <w:proofErr w:type="gramEnd"/>
      <w:r w:rsidRPr="0059381A">
        <w:rPr>
          <w:rFonts w:ascii="Arial" w:eastAsia="Times New Roman" w:hAnsi="Arial" w:cs="Arial"/>
          <w:color w:val="28323D"/>
          <w:sz w:val="21"/>
          <w:szCs w:val="21"/>
          <w:rtl/>
          <w:lang w:eastAsia="fr-FR"/>
        </w:rPr>
        <w:t xml:space="preserve"> أن تكون حسابات الدولة، في نظر القانون العضوي، "مـنتظمة  وصادقـة وتعكس بصفة مخلصة ممتلكاتها ووضعيتها المالية".</w:t>
      </w:r>
    </w:p>
    <w:p w:rsidR="00FA096A" w:rsidRPr="0059381A" w:rsidRDefault="00FA096A" w:rsidP="00FA096A">
      <w:pPr>
        <w:shd w:val="clear" w:color="auto" w:fill="FFFFFF"/>
        <w:bidi/>
        <w:spacing w:after="115"/>
        <w:rPr>
          <w:rFonts w:ascii="Arial" w:eastAsia="Times New Roman" w:hAnsi="Arial" w:cs="Arial"/>
          <w:color w:val="28323D"/>
          <w:sz w:val="21"/>
          <w:szCs w:val="21"/>
          <w:rtl/>
          <w:lang w:eastAsia="fr-FR"/>
        </w:rPr>
      </w:pPr>
      <w:r>
        <w:rPr>
          <w:rFonts w:ascii="Arial" w:eastAsia="Times New Roman" w:hAnsi="Arial" w:cs="Arial"/>
          <w:color w:val="28323D"/>
          <w:sz w:val="21"/>
          <w:szCs w:val="21"/>
          <w:lang w:eastAsia="fr-FR"/>
        </w:rPr>
        <w:t xml:space="preserve">  </w:t>
      </w:r>
      <w:proofErr w:type="gramStart"/>
      <w:r w:rsidRPr="0059381A">
        <w:rPr>
          <w:rFonts w:ascii="Arial" w:eastAsia="Times New Roman" w:hAnsi="Arial" w:cs="Arial"/>
          <w:color w:val="28323D"/>
          <w:sz w:val="21"/>
          <w:szCs w:val="21"/>
          <w:rtl/>
          <w:lang w:eastAsia="fr-FR"/>
        </w:rPr>
        <w:t>يكون</w:t>
      </w:r>
      <w:proofErr w:type="gramEnd"/>
      <w:r w:rsidRPr="0059381A">
        <w:rPr>
          <w:rFonts w:ascii="Arial" w:eastAsia="Times New Roman" w:hAnsi="Arial" w:cs="Arial"/>
          <w:color w:val="28323D"/>
          <w:sz w:val="21"/>
          <w:szCs w:val="21"/>
          <w:rtl/>
          <w:lang w:eastAsia="fr-FR"/>
        </w:rPr>
        <w:t xml:space="preserve"> قانون المالية لسنة 2023  و كذا القانون المتضمن تسوية الميزانية للسنة  نفسها أول قانون يحضر و ينفذ وفقا لأحكام هذا القانون العضوي. </w:t>
      </w:r>
    </w:p>
    <w:p w:rsidR="00FA096A" w:rsidRDefault="00FA096A" w:rsidP="00FA096A">
      <w:pPr>
        <w:pStyle w:val="NormalWeb"/>
        <w:numPr>
          <w:ilvl w:val="0"/>
          <w:numId w:val="1"/>
        </w:numPr>
        <w:shd w:val="clear" w:color="auto" w:fill="FFFFFF"/>
        <w:bidi/>
        <w:spacing w:before="0" w:beforeAutospacing="0" w:after="115" w:afterAutospacing="0"/>
        <w:jc w:val="both"/>
        <w:rPr>
          <w:rFonts w:ascii="Arial" w:hAnsi="Arial" w:cs="Arial"/>
          <w:color w:val="28323D"/>
        </w:rPr>
      </w:pPr>
      <w:r>
        <w:rPr>
          <w:rStyle w:val="lev"/>
          <w:rFonts w:ascii="Arial" w:hAnsi="Arial" w:cs="Arial"/>
          <w:i/>
          <w:iCs/>
          <w:color w:val="28323D"/>
          <w:rtl/>
        </w:rPr>
        <w:t xml:space="preserve">سيتم تطبيق </w:t>
      </w:r>
      <w:proofErr w:type="spellStart"/>
      <w:r>
        <w:rPr>
          <w:rStyle w:val="lev"/>
          <w:rFonts w:ascii="Arial" w:hAnsi="Arial" w:cs="Arial"/>
          <w:i/>
          <w:iCs/>
          <w:color w:val="28323D"/>
          <w:rtl/>
        </w:rPr>
        <w:t>احكام</w:t>
      </w:r>
      <w:proofErr w:type="spellEnd"/>
      <w:r>
        <w:rPr>
          <w:rStyle w:val="lev"/>
          <w:rFonts w:ascii="Arial" w:hAnsi="Arial" w:cs="Arial"/>
          <w:i/>
          <w:iCs/>
          <w:color w:val="28323D"/>
          <w:rtl/>
        </w:rPr>
        <w:t xml:space="preserve"> هذا القانون فيما يخص قوانين المالية للسنوات 2021 إلى 2022  و التي تبقى خاضعة لأحكام القانون رقم 17-84 المؤرخ في 7 يوليو سنة 1984، حسب  مبدأ التدرج، عن طريق </w:t>
      </w:r>
      <w:proofErr w:type="spellStart"/>
      <w:r>
        <w:rPr>
          <w:rStyle w:val="lev"/>
          <w:rFonts w:ascii="Arial" w:hAnsi="Arial" w:cs="Arial"/>
          <w:i/>
          <w:iCs/>
          <w:color w:val="28323D"/>
          <w:rtl/>
        </w:rPr>
        <w:t>ادراج</w:t>
      </w:r>
      <w:proofErr w:type="spellEnd"/>
      <w:r>
        <w:rPr>
          <w:rStyle w:val="lev"/>
          <w:rFonts w:ascii="Arial" w:hAnsi="Arial" w:cs="Arial"/>
          <w:i/>
          <w:iCs/>
          <w:color w:val="28323D"/>
          <w:rtl/>
        </w:rPr>
        <w:t xml:space="preserve"> كتلة </w:t>
      </w:r>
      <w:proofErr w:type="spellStart"/>
      <w:r>
        <w:rPr>
          <w:rStyle w:val="lev"/>
          <w:rFonts w:ascii="Arial" w:hAnsi="Arial" w:cs="Arial"/>
          <w:i/>
          <w:iCs/>
          <w:color w:val="28323D"/>
          <w:rtl/>
        </w:rPr>
        <w:t>عملياتية</w:t>
      </w:r>
      <w:proofErr w:type="spellEnd"/>
      <w:r>
        <w:rPr>
          <w:rStyle w:val="lev"/>
          <w:rFonts w:ascii="Arial" w:hAnsi="Arial" w:cs="Arial"/>
          <w:i/>
          <w:iCs/>
          <w:color w:val="28323D"/>
          <w:rtl/>
        </w:rPr>
        <w:t xml:space="preserve"> و وظيفية  المنصوص عليها بموجب هذا  القانون العضوي في كل سنة مالية.</w:t>
      </w:r>
    </w:p>
    <w:p w:rsidR="00FA096A" w:rsidRDefault="00FA096A" w:rsidP="00FA096A">
      <w:pPr>
        <w:pStyle w:val="NormalWeb"/>
        <w:shd w:val="clear" w:color="auto" w:fill="FFFFFF"/>
        <w:bidi/>
        <w:spacing w:before="0" w:beforeAutospacing="0" w:after="115" w:afterAutospacing="0"/>
        <w:jc w:val="both"/>
        <w:rPr>
          <w:rFonts w:ascii="Arial" w:hAnsi="Arial" w:cs="Arial"/>
          <w:color w:val="28323D"/>
          <w:rtl/>
        </w:rPr>
      </w:pPr>
      <w:proofErr w:type="gramStart"/>
      <w:r>
        <w:rPr>
          <w:rFonts w:ascii="Arial" w:hAnsi="Arial" w:cs="Arial"/>
          <w:color w:val="28323D"/>
          <w:rtl/>
        </w:rPr>
        <w:t>تحضر</w:t>
      </w:r>
      <w:proofErr w:type="gramEnd"/>
      <w:r>
        <w:rPr>
          <w:rFonts w:ascii="Arial" w:hAnsi="Arial" w:cs="Arial"/>
          <w:color w:val="28323D"/>
          <w:rtl/>
        </w:rPr>
        <w:t xml:space="preserve"> و تناقش، على أساس انتقالي، مشاريع القوانين المتضمنة تسوية الميزانية  المتعلقة بالسنوات 2023 و 2024 و 2025 و يصادق عليها بالرجوع إلى السنة  المالية 2. </w:t>
      </w:r>
    </w:p>
    <w:p w:rsidR="00FA096A" w:rsidRDefault="00FA096A" w:rsidP="00FA096A">
      <w:pPr>
        <w:pStyle w:val="NormalWeb"/>
        <w:shd w:val="clear" w:color="auto" w:fill="FFFFFF"/>
        <w:bidi/>
        <w:spacing w:before="0" w:beforeAutospacing="0" w:after="115" w:afterAutospacing="0"/>
        <w:jc w:val="both"/>
        <w:rPr>
          <w:rFonts w:ascii="Arial" w:hAnsi="Arial" w:cs="Arial"/>
          <w:color w:val="28323D"/>
          <w:rtl/>
        </w:rPr>
      </w:pPr>
      <w:proofErr w:type="gramStart"/>
      <w:r>
        <w:rPr>
          <w:rFonts w:ascii="Arial" w:hAnsi="Arial" w:cs="Arial"/>
          <w:color w:val="28323D"/>
          <w:rtl/>
        </w:rPr>
        <w:t>يحضر</w:t>
      </w:r>
      <w:proofErr w:type="gramEnd"/>
      <w:r>
        <w:rPr>
          <w:rFonts w:ascii="Arial" w:hAnsi="Arial" w:cs="Arial"/>
          <w:color w:val="28323D"/>
          <w:rtl/>
        </w:rPr>
        <w:t xml:space="preserve"> و يناقش مشروع القانون المتضمن تسوية الميزانية و يصادق عليه، ابتداء من  سنة 2026، بالرجوع إلى السنة المالية -1. </w:t>
      </w:r>
    </w:p>
    <w:p w:rsidR="00FA096A" w:rsidRDefault="00FA096A" w:rsidP="00FA096A">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 xml:space="preserve">وتبقى النصوص التي تحكم التسيير و </w:t>
      </w:r>
      <w:proofErr w:type="spellStart"/>
      <w:r>
        <w:rPr>
          <w:rFonts w:ascii="Arial" w:hAnsi="Arial" w:cs="Arial"/>
          <w:color w:val="28323D"/>
          <w:rtl/>
        </w:rPr>
        <w:t>الاجراءات</w:t>
      </w:r>
      <w:proofErr w:type="spellEnd"/>
      <w:r>
        <w:rPr>
          <w:rFonts w:ascii="Arial" w:hAnsi="Arial" w:cs="Arial"/>
          <w:color w:val="28323D"/>
          <w:rtl/>
        </w:rPr>
        <w:t xml:space="preserve"> </w:t>
      </w:r>
      <w:proofErr w:type="spellStart"/>
      <w:r>
        <w:rPr>
          <w:rFonts w:ascii="Arial" w:hAnsi="Arial" w:cs="Arial"/>
          <w:color w:val="28323D"/>
          <w:rtl/>
        </w:rPr>
        <w:t>الميزانياتية</w:t>
      </w:r>
      <w:proofErr w:type="spellEnd"/>
      <w:r>
        <w:rPr>
          <w:rFonts w:ascii="Arial" w:hAnsi="Arial" w:cs="Arial"/>
          <w:color w:val="28323D"/>
          <w:rtl/>
        </w:rPr>
        <w:t xml:space="preserve"> للمؤسسات و الهيئات العمومية سارية المفعول إلى غاية نشر النصوص التي تعوضها. </w:t>
      </w:r>
    </w:p>
    <w:p w:rsidR="00FA096A" w:rsidRDefault="00FA096A" w:rsidP="00FA096A">
      <w:pPr>
        <w:pStyle w:val="NormalWeb"/>
        <w:shd w:val="clear" w:color="auto" w:fill="FFFFFF"/>
        <w:bidi/>
        <w:spacing w:before="0" w:beforeAutospacing="0" w:after="115" w:afterAutospacing="0"/>
        <w:jc w:val="both"/>
        <w:rPr>
          <w:rFonts w:ascii="Arial" w:hAnsi="Arial" w:cs="Arial"/>
          <w:color w:val="28323D"/>
          <w:rtl/>
        </w:rPr>
      </w:pPr>
      <w:r>
        <w:rPr>
          <w:rFonts w:ascii="Arial" w:hAnsi="Arial" w:cs="Arial"/>
          <w:color w:val="28323D"/>
          <w:rtl/>
        </w:rPr>
        <w:t xml:space="preserve">كما ستظل سارية المفعول الأحكام الواردة في قانون سنة 1984 و المتعلقة  بالتقادم الرباعي و كذا </w:t>
      </w:r>
      <w:proofErr w:type="spellStart"/>
      <w:r>
        <w:rPr>
          <w:rFonts w:ascii="Arial" w:hAnsi="Arial" w:cs="Arial"/>
          <w:color w:val="28323D"/>
          <w:rtl/>
        </w:rPr>
        <w:t>انشاء</w:t>
      </w:r>
      <w:proofErr w:type="spellEnd"/>
      <w:r>
        <w:rPr>
          <w:rFonts w:ascii="Arial" w:hAnsi="Arial" w:cs="Arial"/>
          <w:color w:val="28323D"/>
          <w:rtl/>
        </w:rPr>
        <w:t xml:space="preserve"> بيانات تنفيذية لتحصيل المستحقات غير تلك  المتعلقة بالضريبة و الأملاك، المحدثة لفائدة مصالح الدولة و غير المدرجة في  هذا القانون و ذلك حتى صدور حكم قانون المالية الذي </w:t>
      </w:r>
      <w:proofErr w:type="spellStart"/>
      <w:r>
        <w:rPr>
          <w:rFonts w:ascii="Arial" w:hAnsi="Arial" w:cs="Arial"/>
          <w:color w:val="28323D"/>
          <w:rtl/>
        </w:rPr>
        <w:t>يؤطرها</w:t>
      </w:r>
      <w:proofErr w:type="spellEnd"/>
      <w:r>
        <w:rPr>
          <w:rFonts w:ascii="Arial" w:hAnsi="Arial" w:cs="Arial"/>
          <w:color w:val="28323D"/>
          <w:rtl/>
        </w:rPr>
        <w:t>، و عند الاقتضاء  حكم من القانون المتعلق بالمحاسبة العمومية.</w:t>
      </w:r>
    </w:p>
    <w:p w:rsidR="00FA096A" w:rsidRDefault="00FA096A" w:rsidP="00FA096A">
      <w:pPr>
        <w:pStyle w:val="Paragraphedeliste"/>
        <w:bidi/>
        <w:ind w:left="-66"/>
        <w:jc w:val="both"/>
        <w:rPr>
          <w:rFonts w:ascii="Arial" w:hAnsi="Arial" w:cs="Arial" w:hint="cs"/>
          <w:color w:val="28323D"/>
          <w:sz w:val="21"/>
          <w:szCs w:val="21"/>
          <w:shd w:val="clear" w:color="auto" w:fill="FFFFFF"/>
          <w:rtl/>
        </w:rPr>
      </w:pPr>
      <w:r>
        <w:rPr>
          <w:rFonts w:ascii="Arial" w:hAnsi="Arial" w:cs="Arial"/>
          <w:color w:val="28323D"/>
          <w:sz w:val="21"/>
          <w:szCs w:val="21"/>
          <w:shd w:val="clear" w:color="auto" w:fill="FFFFFF"/>
          <w:rtl/>
        </w:rPr>
        <w:t xml:space="preserve">كما سيسمح للمؤسسات و الإدارات العمومية بالانتقال بتسيير ميزانية الدولة من منطق الوسائل إلى منطق النتائج و سيشكل وسيلة </w:t>
      </w:r>
      <w:proofErr w:type="spellStart"/>
      <w:r>
        <w:rPr>
          <w:rFonts w:ascii="Arial" w:hAnsi="Arial" w:cs="Arial"/>
          <w:color w:val="28323D"/>
          <w:sz w:val="21"/>
          <w:szCs w:val="21"/>
          <w:shd w:val="clear" w:color="auto" w:fill="FFFFFF"/>
          <w:rtl/>
        </w:rPr>
        <w:t>لعصرنة</w:t>
      </w:r>
      <w:proofErr w:type="spellEnd"/>
      <w:r>
        <w:rPr>
          <w:rFonts w:ascii="Arial" w:hAnsi="Arial" w:cs="Arial"/>
          <w:color w:val="28323D"/>
          <w:sz w:val="21"/>
          <w:szCs w:val="21"/>
          <w:shd w:val="clear" w:color="auto" w:fill="FFFFFF"/>
          <w:rtl/>
        </w:rPr>
        <w:t xml:space="preserve"> المالية العمومية كونه يتطلع إلى إدخال تحولات العميقة في كيفية تسيير المال العام</w:t>
      </w:r>
      <w:r>
        <w:rPr>
          <w:rFonts w:ascii="Arial" w:hAnsi="Arial" w:cs="Arial"/>
          <w:color w:val="28323D"/>
          <w:sz w:val="21"/>
          <w:szCs w:val="21"/>
          <w:shd w:val="clear" w:color="auto" w:fill="FFFFFF"/>
        </w:rPr>
        <w:t>.</w:t>
      </w:r>
    </w:p>
    <w:p w:rsidR="00FA096A" w:rsidRDefault="00FA096A" w:rsidP="00FA096A">
      <w:pPr>
        <w:pStyle w:val="Paragraphedeliste"/>
        <w:bidi/>
        <w:ind w:left="-66"/>
        <w:jc w:val="both"/>
        <w:rPr>
          <w:rFonts w:ascii="Arial" w:hAnsi="Arial" w:cs="Arial" w:hint="cs"/>
          <w:color w:val="28323D"/>
          <w:sz w:val="21"/>
          <w:szCs w:val="21"/>
          <w:shd w:val="clear" w:color="auto" w:fill="FFFFFF"/>
          <w:rtl/>
        </w:rPr>
      </w:pPr>
    </w:p>
    <w:p w:rsidR="00A842D4" w:rsidRDefault="00A842D4" w:rsidP="00FA096A">
      <w:pPr>
        <w:bidi/>
      </w:pPr>
    </w:p>
    <w:sectPr w:rsidR="00A842D4" w:rsidSect="00A842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A611F"/>
    <w:multiLevelType w:val="hybridMultilevel"/>
    <w:tmpl w:val="653AE42A"/>
    <w:lvl w:ilvl="0" w:tplc="57086760">
      <w:start w:val="4"/>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FA096A"/>
    <w:rsid w:val="0002359E"/>
    <w:rsid w:val="00A842D4"/>
    <w:rsid w:val="00FA09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96A"/>
    <w:pPr>
      <w:ind w:left="720"/>
      <w:contextualSpacing/>
    </w:pPr>
  </w:style>
  <w:style w:type="paragraph" w:styleId="NormalWeb">
    <w:name w:val="Normal (Web)"/>
    <w:basedOn w:val="Normal"/>
    <w:uiPriority w:val="99"/>
    <w:semiHidden/>
    <w:unhideWhenUsed/>
    <w:rsid w:val="00FA096A"/>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09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5619</Characters>
  <Application>Microsoft Office Word</Application>
  <DocSecurity>0</DocSecurity>
  <Lines>46</Lines>
  <Paragraphs>13</Paragraphs>
  <ScaleCrop>false</ScaleCrop>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1</cp:revision>
  <dcterms:created xsi:type="dcterms:W3CDTF">2021-11-11T22:57:00Z</dcterms:created>
  <dcterms:modified xsi:type="dcterms:W3CDTF">2021-11-11T22:57:00Z</dcterms:modified>
</cp:coreProperties>
</file>