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17" w:rsidRPr="00256817" w:rsidRDefault="00256817" w:rsidP="00256817">
      <w:pPr>
        <w:autoSpaceDE w:val="0"/>
        <w:autoSpaceDN w:val="0"/>
        <w:bidi/>
        <w:adjustRightInd w:val="0"/>
        <w:spacing w:after="0" w:line="360" w:lineRule="auto"/>
        <w:jc w:val="center"/>
        <w:rPr>
          <w:rFonts w:ascii="Sakkal Majalla" w:hAnsi="Sakkal Majalla" w:cs="Sakkal Majalla" w:hint="cs"/>
          <w:b/>
          <w:bCs/>
          <w:sz w:val="40"/>
          <w:szCs w:val="40"/>
          <w:rtl/>
        </w:rPr>
      </w:pPr>
      <w:r w:rsidRPr="00256817">
        <w:rPr>
          <w:rFonts w:ascii="Sakkal Majalla" w:hAnsi="Sakkal Majalla" w:cs="Sakkal Majalla" w:hint="cs"/>
          <w:b/>
          <w:bCs/>
          <w:sz w:val="40"/>
          <w:szCs w:val="40"/>
          <w:rtl/>
        </w:rPr>
        <w:t>الرقابة المالية</w:t>
      </w:r>
    </w:p>
    <w:p w:rsidR="00256817" w:rsidRDefault="00256817" w:rsidP="00256817">
      <w:pPr>
        <w:autoSpaceDE w:val="0"/>
        <w:autoSpaceDN w:val="0"/>
        <w:bidi/>
        <w:adjustRightInd w:val="0"/>
        <w:spacing w:after="0" w:line="360" w:lineRule="auto"/>
        <w:jc w:val="both"/>
        <w:rPr>
          <w:rFonts w:ascii="Sakkal Majalla" w:hAnsi="Sakkal Majalla" w:cs="Sakkal Majalla" w:hint="cs"/>
          <w:sz w:val="32"/>
          <w:szCs w:val="32"/>
          <w:rtl/>
        </w:rPr>
      </w:pPr>
    </w:p>
    <w:p w:rsidR="00000000" w:rsidRPr="006C671C" w:rsidRDefault="00974718" w:rsidP="00256817">
      <w:pPr>
        <w:autoSpaceDE w:val="0"/>
        <w:autoSpaceDN w:val="0"/>
        <w:bidi/>
        <w:adjustRightInd w:val="0"/>
        <w:spacing w:after="0" w:line="360" w:lineRule="auto"/>
        <w:jc w:val="both"/>
        <w:rPr>
          <w:rFonts w:ascii="Sakkal Majalla" w:hAnsi="Sakkal Majalla" w:cs="Sakkal Majalla"/>
          <w:sz w:val="32"/>
          <w:szCs w:val="32"/>
        </w:rPr>
      </w:pPr>
      <w:r w:rsidRPr="006C671C">
        <w:rPr>
          <w:rFonts w:ascii="Sakkal Majalla" w:hAnsi="Sakkal Majalla" w:cs="Sakkal Majalla"/>
          <w:sz w:val="32"/>
          <w:szCs w:val="32"/>
          <w:rtl/>
        </w:rPr>
        <w:t>منذ</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نشأة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الدولة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الحديثة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شكل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حسن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التسيير</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تحدياً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كبيراً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لأنه</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يسمح</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بالحفاظ</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مواردها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وحسن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إنفاقها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وصرفها،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لذا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سارعت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كل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الدول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إنشاء</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أجهزة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رقابية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متخصصة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المجال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مهمتها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فحص</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القرارات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يتخذها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الأعوان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العموميون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المؤهلون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وهم</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يباشرون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الاختصاصات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خولها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إليهم</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القانون</w:t>
      </w:r>
      <w:r w:rsidRPr="006C671C">
        <w:rPr>
          <w:rFonts w:ascii="Sakkal Majalla" w:hAnsi="Sakkal Majalla" w:cs="Sakkal Majalla"/>
          <w:sz w:val="32"/>
          <w:szCs w:val="32"/>
        </w:rPr>
        <w:t>.</w:t>
      </w:r>
    </w:p>
    <w:p w:rsidR="00974718" w:rsidRDefault="00974718" w:rsidP="00920993">
      <w:pPr>
        <w:autoSpaceDE w:val="0"/>
        <w:autoSpaceDN w:val="0"/>
        <w:bidi/>
        <w:adjustRightInd w:val="0"/>
        <w:spacing w:after="0" w:line="360" w:lineRule="auto"/>
        <w:jc w:val="both"/>
        <w:rPr>
          <w:rFonts w:ascii="Sakkal Majalla" w:hAnsi="Sakkal Majalla" w:cs="Sakkal Majalla"/>
          <w:sz w:val="32"/>
          <w:szCs w:val="32"/>
        </w:rPr>
      </w:pPr>
      <w:r w:rsidRPr="006C671C">
        <w:rPr>
          <w:rFonts w:ascii="Sakkal Majalla" w:hAnsi="Sakkal Majalla" w:cs="Sakkal Majalla"/>
          <w:sz w:val="32"/>
          <w:szCs w:val="32"/>
          <w:rtl/>
        </w:rPr>
        <w:t>وفي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ظل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التحولات</w:t>
      </w:r>
      <w:r w:rsidRPr="006C671C">
        <w:rPr>
          <w:rFonts w:ascii="Sakkal Majalla" w:hAnsi="Sakkal Majalla" w:cs="Sakkal Majalla"/>
          <w:sz w:val="32"/>
          <w:szCs w:val="32"/>
        </w:rPr>
        <w:t xml:space="preserve"> </w:t>
      </w:r>
      <w:r w:rsidR="007B75AF">
        <w:rPr>
          <w:rFonts w:ascii="Sakkal Majalla" w:hAnsi="Sakkal Majalla" w:cs="Sakkal Majalla"/>
          <w:sz w:val="32"/>
          <w:szCs w:val="32"/>
          <w:rtl/>
        </w:rPr>
        <w:t>العميق</w:t>
      </w:r>
      <w:r w:rsidRPr="006C671C">
        <w:rPr>
          <w:rFonts w:ascii="Sakkal Majalla" w:hAnsi="Sakkal Majalla" w:cs="Sakkal Majalla"/>
          <w:sz w:val="32"/>
          <w:szCs w:val="32"/>
          <w:rtl/>
        </w:rPr>
        <w:t>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تعرفها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الدولة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والمجتمع</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أضحت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إشكالية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الرقابة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اختلاف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مستوياتها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الإشكالية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الأكثر</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تداولاً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مختلف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النقاشات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السياسية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والاجتماعية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والاقتصادية،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بحيث</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يستقيم</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صرف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وإنفاق</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الأموال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العمومية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مجتمع</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كان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دون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وجود</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رقابة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فعالية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الشخص</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أو</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الجهة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المختصة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بالتصرف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فيها</w:t>
      </w:r>
    </w:p>
    <w:p w:rsidR="006C671C" w:rsidRPr="007B75AF" w:rsidRDefault="006C671C" w:rsidP="006C671C">
      <w:pPr>
        <w:autoSpaceDE w:val="0"/>
        <w:autoSpaceDN w:val="0"/>
        <w:bidi/>
        <w:adjustRightInd w:val="0"/>
        <w:spacing w:after="0" w:line="360" w:lineRule="auto"/>
        <w:jc w:val="both"/>
        <w:rPr>
          <w:rFonts w:ascii="Sakkal Majalla" w:hAnsi="Sakkal Majalla" w:cs="Sakkal Majalla" w:hint="cs"/>
          <w:b/>
          <w:bCs/>
          <w:sz w:val="32"/>
          <w:szCs w:val="32"/>
          <w:rtl/>
        </w:rPr>
      </w:pPr>
      <w:proofErr w:type="gramStart"/>
      <w:r w:rsidRPr="007B75AF">
        <w:rPr>
          <w:rFonts w:ascii="Sakkal Majalla" w:hAnsi="Sakkal Majalla" w:cs="Sakkal Majalla" w:hint="cs"/>
          <w:b/>
          <w:bCs/>
          <w:sz w:val="32"/>
          <w:szCs w:val="32"/>
          <w:rtl/>
        </w:rPr>
        <w:t>أولا :</w:t>
      </w:r>
      <w:proofErr w:type="gramEnd"/>
      <w:r w:rsidRPr="007B75AF">
        <w:rPr>
          <w:rFonts w:ascii="Sakkal Majalla" w:hAnsi="Sakkal Majalla" w:cs="Sakkal Majalla" w:hint="cs"/>
          <w:b/>
          <w:bCs/>
          <w:sz w:val="32"/>
          <w:szCs w:val="32"/>
          <w:rtl/>
        </w:rPr>
        <w:t xml:space="preserve"> تعريف الرقابة المالية </w:t>
      </w:r>
    </w:p>
    <w:p w:rsidR="006C671C" w:rsidRPr="006C671C" w:rsidRDefault="006C671C" w:rsidP="00A17C77">
      <w:pPr>
        <w:autoSpaceDE w:val="0"/>
        <w:autoSpaceDN w:val="0"/>
        <w:bidi/>
        <w:adjustRightInd w:val="0"/>
        <w:spacing w:after="0" w:line="240" w:lineRule="auto"/>
        <w:jc w:val="both"/>
        <w:rPr>
          <w:rFonts w:ascii="Sakkal Majalla" w:hAnsi="Sakkal Majalla" w:cs="Sakkal Majalla" w:hint="cs"/>
          <w:sz w:val="32"/>
          <w:szCs w:val="32"/>
          <w:rtl/>
        </w:rPr>
      </w:pPr>
      <w:r w:rsidRPr="006C671C">
        <w:rPr>
          <w:rFonts w:ascii="Sakkal Majalla" w:hAnsi="Sakkal Majalla" w:cs="Sakkal Majalla" w:hint="cs"/>
          <w:sz w:val="32"/>
          <w:szCs w:val="32"/>
          <w:rtl/>
        </w:rPr>
        <w:t>التعريف</w:t>
      </w:r>
      <w:r w:rsidRPr="006C671C">
        <w:rPr>
          <w:rFonts w:ascii="Sakkal Majalla" w:hAnsi="Sakkal Majalla" w:cs="Sakkal Majalla"/>
          <w:sz w:val="32"/>
          <w:szCs w:val="32"/>
        </w:rPr>
        <w:t xml:space="preserve"> </w:t>
      </w:r>
      <w:r w:rsidRPr="006C671C">
        <w:rPr>
          <w:rFonts w:ascii="Sakkal Majalla" w:hAnsi="Sakkal Majalla" w:cs="Sakkal Majalla" w:hint="cs"/>
          <w:sz w:val="32"/>
          <w:szCs w:val="32"/>
          <w:rtl/>
        </w:rPr>
        <w:t>الفقهي</w:t>
      </w:r>
      <w:r w:rsidRPr="006C671C">
        <w:rPr>
          <w:rFonts w:ascii="Sakkal Majalla" w:hAnsi="Sakkal Majalla" w:cs="Sakkal Majalla"/>
          <w:sz w:val="32"/>
          <w:szCs w:val="32"/>
        </w:rPr>
        <w:t xml:space="preserve"> </w:t>
      </w:r>
      <w:r w:rsidRPr="006C671C">
        <w:rPr>
          <w:rFonts w:ascii="Sakkal Majalla" w:hAnsi="Sakkal Majalla" w:cs="Sakkal Majalla" w:hint="cs"/>
          <w:sz w:val="32"/>
          <w:szCs w:val="32"/>
          <w:rtl/>
        </w:rPr>
        <w:t>الشامل</w:t>
      </w:r>
      <w:r w:rsidRPr="006C671C">
        <w:rPr>
          <w:rFonts w:ascii="Sakkal Majalla" w:hAnsi="Sakkal Majalla" w:cs="Sakkal Majalla"/>
          <w:sz w:val="32"/>
          <w:szCs w:val="32"/>
        </w:rPr>
        <w:t xml:space="preserve"> </w:t>
      </w:r>
      <w:r w:rsidRPr="006C671C">
        <w:rPr>
          <w:rFonts w:ascii="Sakkal Majalla" w:hAnsi="Sakkal Majalla" w:cs="Sakkal Majalla" w:hint="cs"/>
          <w:sz w:val="32"/>
          <w:szCs w:val="32"/>
          <w:rtl/>
        </w:rPr>
        <w:t>للرقابة</w:t>
      </w:r>
      <w:r w:rsidRPr="006C671C">
        <w:rPr>
          <w:rFonts w:ascii="Sakkal Majalla" w:hAnsi="Sakkal Majalla" w:cs="Sakkal Majalla"/>
          <w:sz w:val="32"/>
          <w:szCs w:val="32"/>
        </w:rPr>
        <w:t xml:space="preserve"> </w:t>
      </w:r>
      <w:r w:rsidRPr="006C671C">
        <w:rPr>
          <w:rFonts w:ascii="Sakkal Majalla" w:hAnsi="Sakkal Majalla" w:cs="Sakkal Majalla" w:hint="cs"/>
          <w:sz w:val="32"/>
          <w:szCs w:val="32"/>
          <w:rtl/>
        </w:rPr>
        <w:t>المالية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أصبح</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فقهاء</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العمومية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وعلماء</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الإدارة</w:t>
      </w:r>
      <w:r w:rsidRPr="006C671C">
        <w:rPr>
          <w:rFonts w:ascii="Sakkal Majalla" w:hAnsi="Sakkal Majalla" w:cs="Sakkal Majalla"/>
          <w:sz w:val="32"/>
          <w:szCs w:val="32"/>
        </w:rPr>
        <w:t xml:space="preserve"> -</w:t>
      </w:r>
      <w:r>
        <w:rPr>
          <w:rFonts w:ascii="Sakkal Majalla" w:hAnsi="Sakkal Majalla" w:cs="Sakkal Majalla" w:hint="cs"/>
          <w:sz w:val="32"/>
          <w:szCs w:val="32"/>
          <w:rtl/>
        </w:rPr>
        <w:t xml:space="preserve"> </w:t>
      </w:r>
      <w:r w:rsidRPr="006C671C">
        <w:rPr>
          <w:rFonts w:ascii="Sakkal Majalla" w:hAnsi="Sakkal Majalla" w:cs="Sakkal Majalla"/>
          <w:sz w:val="32"/>
          <w:szCs w:val="32"/>
          <w:rtl/>
        </w:rPr>
        <w:t>الإشراف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والفحص</w:t>
      </w:r>
      <w:r w:rsidR="00A17C77">
        <w:rPr>
          <w:rFonts w:ascii="Sakkal Majalla" w:hAnsi="Sakkal Majalla" w:cs="Sakkal Majalla" w:hint="cs"/>
          <w:sz w:val="32"/>
          <w:szCs w:val="32"/>
          <w:rtl/>
        </w:rPr>
        <w:t xml:space="preserve"> </w:t>
      </w:r>
      <w:r w:rsidRPr="006C671C">
        <w:rPr>
          <w:rFonts w:ascii="Sakkal Majalla" w:hAnsi="Sakkal Majalla" w:cs="Sakkal Majalla"/>
          <w:sz w:val="32"/>
          <w:szCs w:val="32"/>
          <w:rtl/>
        </w:rPr>
        <w:t>والمتابعة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جانب</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سلطة</w:t>
      </w:r>
      <w:r w:rsidRPr="006C671C">
        <w:rPr>
          <w:rFonts w:ascii="Sakkal Majalla" w:hAnsi="Sakkal Majalla" w:cs="Sakkal Majalla"/>
          <w:sz w:val="32"/>
          <w:szCs w:val="32"/>
        </w:rPr>
        <w:t xml:space="preserve"> « </w:t>
      </w:r>
      <w:r w:rsidRPr="006C671C">
        <w:rPr>
          <w:rFonts w:ascii="Sakkal Majalla" w:hAnsi="Sakkal Majalla" w:cs="Sakkal Majalla"/>
          <w:sz w:val="32"/>
          <w:szCs w:val="32"/>
          <w:rtl/>
        </w:rPr>
        <w:t>العامة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ينظرون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الرقابة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أنها</w:t>
      </w:r>
      <w:r>
        <w:rPr>
          <w:rFonts w:ascii="Sakkal Majalla" w:hAnsi="Sakkal Majalla" w:cs="Sakkal Majalla" w:hint="cs"/>
          <w:sz w:val="32"/>
          <w:szCs w:val="32"/>
          <w:rtl/>
        </w:rPr>
        <w:t xml:space="preserve"> </w:t>
      </w:r>
      <w:r w:rsidRPr="006C671C">
        <w:rPr>
          <w:rFonts w:ascii="Sakkal Majalla" w:hAnsi="Sakkal Majalla" w:cs="Sakkal Majalla"/>
          <w:sz w:val="32"/>
          <w:szCs w:val="32"/>
          <w:rtl/>
        </w:rPr>
        <w:t>أعلى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حق</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التعرف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كيفية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سير</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العمل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داخل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الوحدة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الإدارية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أو</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الاقتصادية،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وهذا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بإتباع</w:t>
      </w:r>
      <w:r>
        <w:rPr>
          <w:rFonts w:ascii="Sakkal Majalla" w:hAnsi="Sakkal Majalla" w:cs="Sakkal Majalla" w:hint="cs"/>
          <w:sz w:val="32"/>
          <w:szCs w:val="32"/>
          <w:rtl/>
        </w:rPr>
        <w:t xml:space="preserve"> </w:t>
      </w:r>
      <w:r w:rsidRPr="006C671C">
        <w:rPr>
          <w:rFonts w:ascii="Sakkal Majalla" w:hAnsi="Sakkal Majalla" w:cs="Sakkal Majalla"/>
          <w:sz w:val="32"/>
          <w:szCs w:val="32"/>
          <w:rtl/>
        </w:rPr>
        <w:t>الإجراءات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حددها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القانون،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بغرض</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التأكد</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حسن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استخدام</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الأموال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العامة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في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الأغراض</w:t>
      </w:r>
      <w:r>
        <w:rPr>
          <w:rFonts w:ascii="Sakkal Majalla" w:hAnsi="Sakkal Majalla" w:cs="Sakkal Majalla" w:hint="cs"/>
          <w:sz w:val="32"/>
          <w:szCs w:val="32"/>
          <w:rtl/>
        </w:rPr>
        <w:t xml:space="preserve"> </w:t>
      </w:r>
      <w:r w:rsidRPr="006C671C">
        <w:rPr>
          <w:rFonts w:ascii="Sakkal Majalla" w:hAnsi="Sakkal Majalla" w:cs="Sakkal Majalla"/>
          <w:sz w:val="32"/>
          <w:szCs w:val="32"/>
          <w:rtl/>
        </w:rPr>
        <w:t>المخصصة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ومن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الموارد</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تحصل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طبقا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للقوانين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واللوائح</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والتعليمات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المعمول</w:t>
      </w:r>
      <w:r w:rsidRPr="006C671C">
        <w:rPr>
          <w:rFonts w:ascii="Sakkal Majalla" w:hAnsi="Sakkal Majalla" w:cs="Sakkal Majalla"/>
          <w:sz w:val="32"/>
          <w:szCs w:val="32"/>
        </w:rPr>
        <w:t xml:space="preserve"> </w:t>
      </w:r>
      <w:proofErr w:type="spellStart"/>
      <w:r w:rsidRPr="006C671C">
        <w:rPr>
          <w:rFonts w:ascii="Sakkal Majalla" w:hAnsi="Sakkal Majalla" w:cs="Sakkal Majalla"/>
          <w:sz w:val="32"/>
          <w:szCs w:val="32"/>
          <w:rtl/>
        </w:rPr>
        <w:t>بها</w:t>
      </w:r>
      <w:proofErr w:type="spellEnd"/>
      <w:r w:rsidRPr="006C671C">
        <w:rPr>
          <w:rFonts w:ascii="Sakkal Majalla" w:hAnsi="Sakkal Majalla" w:cs="Sakkal Majalla"/>
          <w:sz w:val="32"/>
          <w:szCs w:val="32"/>
          <w:rtl/>
        </w:rPr>
        <w:t>،</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وهذا</w:t>
      </w:r>
      <w:r>
        <w:rPr>
          <w:rFonts w:ascii="Sakkal Majalla" w:hAnsi="Sakkal Majalla" w:cs="Sakkal Majalla" w:hint="cs"/>
          <w:sz w:val="32"/>
          <w:szCs w:val="32"/>
          <w:rtl/>
        </w:rPr>
        <w:t xml:space="preserve"> </w:t>
      </w:r>
      <w:r w:rsidRPr="006C671C">
        <w:rPr>
          <w:rFonts w:ascii="Sakkal Majalla" w:hAnsi="Sakkal Majalla" w:cs="Sakkal Majalla"/>
          <w:sz w:val="32"/>
          <w:szCs w:val="32"/>
          <w:rtl/>
        </w:rPr>
        <w:t>للتأكد</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مدى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تحقيق</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المشروع</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لأهدافه</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بكفاية،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ومن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سلامة</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تحديد</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نتائج</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الأعمال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والمراكز</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المالية</w:t>
      </w:r>
      <w:r>
        <w:rPr>
          <w:rFonts w:ascii="Sakkal Majalla" w:hAnsi="Sakkal Majalla" w:cs="Sakkal Majalla" w:hint="cs"/>
          <w:sz w:val="32"/>
          <w:szCs w:val="32"/>
          <w:rtl/>
        </w:rPr>
        <w:t xml:space="preserve"> </w:t>
      </w:r>
      <w:r w:rsidRPr="006C671C">
        <w:rPr>
          <w:rFonts w:ascii="Sakkal Majalla" w:hAnsi="Sakkal Majalla" w:cs="Sakkal Majalla"/>
          <w:sz w:val="32"/>
          <w:szCs w:val="32"/>
          <w:rtl/>
        </w:rPr>
        <w:t>وتحسين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معدلات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الأداء</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والكشف</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عن</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المخالفات،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وبحث</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الأسباب</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التي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أدت</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إلى</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حدوثها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واقتراح</w:t>
      </w:r>
      <w:r>
        <w:rPr>
          <w:rFonts w:ascii="Sakkal Majalla" w:hAnsi="Sakkal Majalla" w:cs="Sakkal Majalla" w:hint="cs"/>
          <w:sz w:val="32"/>
          <w:szCs w:val="32"/>
          <w:rtl/>
        </w:rPr>
        <w:t xml:space="preserve">   </w:t>
      </w:r>
      <w:r w:rsidRPr="006C671C">
        <w:rPr>
          <w:rFonts w:ascii="Sakkal Majalla" w:hAnsi="Sakkal Majalla" w:cs="Sakkal Majalla"/>
          <w:sz w:val="32"/>
          <w:szCs w:val="32"/>
          <w:rtl/>
        </w:rPr>
        <w:t>وسائل</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علاجها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لتفادي</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تكرارها</w:t>
      </w:r>
      <w:r w:rsidRPr="006C671C">
        <w:rPr>
          <w:rFonts w:ascii="Sakkal Majalla" w:hAnsi="Sakkal Majalla" w:cs="Sakkal Majalla"/>
          <w:sz w:val="32"/>
          <w:szCs w:val="32"/>
        </w:rPr>
        <w:t xml:space="preserve"> </w:t>
      </w:r>
      <w:r w:rsidRPr="006C671C">
        <w:rPr>
          <w:rFonts w:ascii="Sakkal Majalla" w:hAnsi="Sakkal Majalla" w:cs="Sakkal Majalla"/>
          <w:sz w:val="32"/>
          <w:szCs w:val="32"/>
          <w:rtl/>
        </w:rPr>
        <w:t>مستقبلاً</w:t>
      </w:r>
    </w:p>
    <w:p w:rsidR="006C671C" w:rsidRPr="007B75AF" w:rsidRDefault="006C671C" w:rsidP="006C671C">
      <w:pPr>
        <w:autoSpaceDE w:val="0"/>
        <w:autoSpaceDN w:val="0"/>
        <w:bidi/>
        <w:adjustRightInd w:val="0"/>
        <w:spacing w:after="0" w:line="360" w:lineRule="auto"/>
        <w:jc w:val="both"/>
        <w:rPr>
          <w:rFonts w:ascii="Sakkal Majalla" w:hAnsi="Sakkal Majalla" w:cs="Sakkal Majalla"/>
          <w:sz w:val="32"/>
          <w:szCs w:val="32"/>
        </w:rPr>
      </w:pPr>
    </w:p>
    <w:p w:rsidR="00974718" w:rsidRPr="007B75AF" w:rsidRDefault="00256817">
      <w:pPr>
        <w:bidi/>
        <w:spacing w:line="360" w:lineRule="auto"/>
        <w:jc w:val="both"/>
        <w:rPr>
          <w:rFonts w:ascii="Sakkal Majalla" w:hAnsi="Sakkal Majalla" w:cs="Sakkal Majalla" w:hint="cs"/>
          <w:b/>
          <w:bCs/>
          <w:sz w:val="32"/>
          <w:szCs w:val="32"/>
          <w:rtl/>
        </w:rPr>
      </w:pPr>
      <w:r>
        <w:rPr>
          <w:rFonts w:ascii="Sakkal Majalla" w:hAnsi="Sakkal Majalla" w:cs="Sakkal Majalla" w:hint="cs"/>
          <w:b/>
          <w:bCs/>
          <w:sz w:val="32"/>
          <w:szCs w:val="32"/>
          <w:rtl/>
        </w:rPr>
        <w:t xml:space="preserve">ثانيا : </w:t>
      </w:r>
      <w:r w:rsidR="00920993" w:rsidRPr="007B75AF">
        <w:rPr>
          <w:rFonts w:ascii="Sakkal Majalla" w:hAnsi="Sakkal Majalla" w:cs="Sakkal Majalla" w:hint="cs"/>
          <w:b/>
          <w:bCs/>
          <w:sz w:val="32"/>
          <w:szCs w:val="32"/>
          <w:rtl/>
        </w:rPr>
        <w:t xml:space="preserve">أنواع الرقابة المالية </w:t>
      </w:r>
    </w:p>
    <w:p w:rsidR="00920993" w:rsidRPr="007B75AF" w:rsidRDefault="00920993" w:rsidP="00920993">
      <w:pPr>
        <w:numPr>
          <w:ilvl w:val="0"/>
          <w:numId w:val="1"/>
        </w:numPr>
        <w:tabs>
          <w:tab w:val="clear" w:pos="720"/>
        </w:tabs>
        <w:bidi/>
        <w:spacing w:after="0" w:line="240" w:lineRule="auto"/>
        <w:ind w:left="0" w:firstLine="360"/>
        <w:jc w:val="both"/>
        <w:rPr>
          <w:rFonts w:ascii="Sakkal Majalla" w:hAnsi="Sakkal Majalla" w:cs="Sakkal Majalla"/>
          <w:sz w:val="32"/>
          <w:szCs w:val="32"/>
          <w:rtl/>
        </w:rPr>
      </w:pPr>
      <w:proofErr w:type="gramStart"/>
      <w:r w:rsidRPr="007B75AF">
        <w:rPr>
          <w:rFonts w:ascii="Sakkal Majalla" w:hAnsi="Sakkal Majalla" w:cs="Sakkal Majalla"/>
          <w:sz w:val="32"/>
          <w:szCs w:val="32"/>
          <w:rtl/>
        </w:rPr>
        <w:t>فبالنظر</w:t>
      </w:r>
      <w:proofErr w:type="gramEnd"/>
      <w:r w:rsidRPr="007B75AF">
        <w:rPr>
          <w:rFonts w:ascii="Sakkal Majalla" w:hAnsi="Sakkal Majalla" w:cs="Sakkal Majalla"/>
          <w:sz w:val="32"/>
          <w:szCs w:val="32"/>
          <w:rtl/>
        </w:rPr>
        <w:t xml:space="preserve"> إلى الوقت الذي تتم فيه الرقابة، يمكن التميز بين رقابة سابقة على التنفيذ وتتناول جانب النفقات العامة وهي رقابة وقائية، ورقابة لاحقة على التنفيذ وتتناول النفقات والإيرادات العامة على حد سواء. وهي رقابة لمعالجة الأخطاء وتصحيحها، ومن الوجهة العملية فالنوعان يتكاملان ولا ينفصلان</w:t>
      </w:r>
    </w:p>
    <w:p w:rsidR="00920993" w:rsidRPr="007B75AF" w:rsidRDefault="00920993" w:rsidP="00920993">
      <w:pPr>
        <w:numPr>
          <w:ilvl w:val="0"/>
          <w:numId w:val="1"/>
        </w:numPr>
        <w:tabs>
          <w:tab w:val="clear" w:pos="720"/>
          <w:tab w:val="num" w:pos="482"/>
        </w:tabs>
        <w:bidi/>
        <w:spacing w:after="0" w:line="240" w:lineRule="auto"/>
        <w:ind w:left="0" w:firstLine="360"/>
        <w:jc w:val="both"/>
        <w:rPr>
          <w:rFonts w:ascii="Sakkal Majalla" w:hAnsi="Sakkal Majalla" w:cs="Sakkal Majalla"/>
          <w:sz w:val="32"/>
          <w:szCs w:val="32"/>
        </w:rPr>
      </w:pPr>
      <w:proofErr w:type="spellStart"/>
      <w:r w:rsidRPr="007B75AF">
        <w:rPr>
          <w:rFonts w:ascii="Sakkal Majalla" w:hAnsi="Sakkal Majalla" w:cs="Sakkal Majalla"/>
          <w:sz w:val="32"/>
          <w:szCs w:val="32"/>
          <w:rtl/>
        </w:rPr>
        <w:lastRenderedPageBreak/>
        <w:t>بالنظرإلى</w:t>
      </w:r>
      <w:proofErr w:type="spellEnd"/>
      <w:r w:rsidRPr="007B75AF">
        <w:rPr>
          <w:rFonts w:ascii="Sakkal Majalla" w:hAnsi="Sakkal Majalla" w:cs="Sakkal Majalla"/>
          <w:sz w:val="32"/>
          <w:szCs w:val="32"/>
          <w:rtl/>
        </w:rPr>
        <w:t xml:space="preserve"> الجهات القائمة </w:t>
      </w:r>
      <w:proofErr w:type="spellStart"/>
      <w:r w:rsidRPr="007B75AF">
        <w:rPr>
          <w:rFonts w:ascii="Sakkal Majalla" w:hAnsi="Sakkal Majalla" w:cs="Sakkal Majalla"/>
          <w:sz w:val="32"/>
          <w:szCs w:val="32"/>
          <w:rtl/>
        </w:rPr>
        <w:t>بها</w:t>
      </w:r>
      <w:proofErr w:type="spellEnd"/>
      <w:r w:rsidRPr="007B75AF">
        <w:rPr>
          <w:rFonts w:ascii="Sakkal Majalla" w:hAnsi="Sakkal Majalla" w:cs="Sakkal Majalla"/>
          <w:sz w:val="32"/>
          <w:szCs w:val="32"/>
          <w:rtl/>
        </w:rPr>
        <w:t xml:space="preserve">، يمكن أن نميز بين الرقابة الإدارية التي تمثلها الهيئات الإدارية للرقابة المالية كالمراقب المالي ومفتشي الخزينة العمومية. والرقابة السياسية والتي تتأتي على رأس الجهات الممارسة لها  السلطة التشريعية أو البرلمان .ثم الرقابة القضائية والتي تختص </w:t>
      </w:r>
      <w:proofErr w:type="spellStart"/>
      <w:r w:rsidRPr="007B75AF">
        <w:rPr>
          <w:rFonts w:ascii="Sakkal Majalla" w:hAnsi="Sakkal Majalla" w:cs="Sakkal Majalla"/>
          <w:sz w:val="32"/>
          <w:szCs w:val="32"/>
          <w:rtl/>
        </w:rPr>
        <w:t>بها</w:t>
      </w:r>
      <w:proofErr w:type="spellEnd"/>
      <w:r w:rsidRPr="007B75AF">
        <w:rPr>
          <w:rFonts w:ascii="Sakkal Majalla" w:hAnsi="Sakkal Majalla" w:cs="Sakkal Majalla"/>
          <w:sz w:val="32"/>
          <w:szCs w:val="32"/>
          <w:rtl/>
        </w:rPr>
        <w:t xml:space="preserve"> الأجهزة العليا للرقابة المالية العليا كجهات خارجية مستقلة  من دواوين ومحاكم حسابات كما هو الشأن في محكمة الحسابات الفرنسية و مجلس المحاسبة في الجزائر. </w:t>
      </w:r>
    </w:p>
    <w:p w:rsidR="00920993" w:rsidRPr="007B75AF" w:rsidRDefault="00920993" w:rsidP="00920993">
      <w:pPr>
        <w:bidi/>
        <w:ind w:left="360"/>
        <w:jc w:val="both"/>
        <w:rPr>
          <w:rFonts w:ascii="Sakkal Majalla" w:hAnsi="Sakkal Majalla" w:cs="Sakkal Majalla"/>
          <w:sz w:val="32"/>
          <w:szCs w:val="32"/>
          <w:rtl/>
        </w:rPr>
      </w:pPr>
    </w:p>
    <w:p w:rsidR="00920993" w:rsidRPr="007B75AF" w:rsidRDefault="00920993" w:rsidP="00920993">
      <w:pPr>
        <w:bidi/>
        <w:jc w:val="both"/>
        <w:rPr>
          <w:rFonts w:ascii="Sakkal Majalla" w:hAnsi="Sakkal Majalla" w:cs="Sakkal Majalla"/>
          <w:sz w:val="32"/>
          <w:szCs w:val="32"/>
          <w:rtl/>
        </w:rPr>
      </w:pPr>
      <w:r w:rsidRPr="007B75AF">
        <w:rPr>
          <w:rFonts w:ascii="Sakkal Majalla" w:hAnsi="Sakkal Majalla" w:cs="Sakkal Majalla"/>
          <w:sz w:val="32"/>
          <w:szCs w:val="32"/>
          <w:rtl/>
        </w:rPr>
        <w:tab/>
        <w:t>- الرقابة الإدارية: وهي رقابة داخلية تتم داخل السلطة التنفيذية نفسها، من خلال تعيين موظفين خاصين يضطلعون بهذه المهمة، أومن خلال تحديد هيئات رقابة مختصة تتولى هذه المهمة بمقتضى القانون(</w:t>
      </w:r>
      <w:r w:rsidRPr="007B75AF">
        <w:rPr>
          <w:rFonts w:ascii="Sakkal Majalla" w:hAnsi="Sakkal Majalla" w:cs="Sakkal Majalla" w:hint="cs"/>
          <w:sz w:val="32"/>
          <w:szCs w:val="32"/>
          <w:rtl/>
        </w:rPr>
        <w:t>2</w:t>
      </w:r>
      <w:r w:rsidRPr="007B75AF">
        <w:rPr>
          <w:rFonts w:ascii="Sakkal Majalla" w:hAnsi="Sakkal Majalla" w:cs="Sakkal Majalla"/>
          <w:sz w:val="32"/>
          <w:szCs w:val="32"/>
          <w:rtl/>
        </w:rPr>
        <w:t xml:space="preserve">) مثل رقابة وزارة المالية، </w:t>
      </w:r>
      <w:proofErr w:type="spellStart"/>
      <w:r w:rsidRPr="007B75AF">
        <w:rPr>
          <w:rFonts w:ascii="Sakkal Majalla" w:hAnsi="Sakkal Majalla" w:cs="Sakkal Majalla"/>
          <w:sz w:val="32"/>
          <w:szCs w:val="32"/>
          <w:rtl/>
        </w:rPr>
        <w:t>والمفتشية</w:t>
      </w:r>
      <w:proofErr w:type="spellEnd"/>
      <w:r w:rsidRPr="007B75AF">
        <w:rPr>
          <w:rFonts w:ascii="Sakkal Majalla" w:hAnsi="Sakkal Majalla" w:cs="Sakkal Majalla"/>
          <w:sz w:val="32"/>
          <w:szCs w:val="32"/>
          <w:rtl/>
        </w:rPr>
        <w:t xml:space="preserve"> العامة </w:t>
      </w:r>
      <w:r w:rsidRPr="007B75AF">
        <w:rPr>
          <w:rFonts w:ascii="Sakkal Majalla" w:hAnsi="Sakkal Majalla" w:cs="Sakkal Majalla" w:hint="cs"/>
          <w:sz w:val="32"/>
          <w:szCs w:val="32"/>
          <w:rtl/>
        </w:rPr>
        <w:t xml:space="preserve"> للمالية </w:t>
      </w:r>
      <w:r w:rsidRPr="007B75AF">
        <w:rPr>
          <w:rFonts w:ascii="Sakkal Majalla" w:hAnsi="Sakkal Majalla" w:cs="Sakkal Majalla"/>
          <w:sz w:val="32"/>
          <w:szCs w:val="32"/>
          <w:rtl/>
        </w:rPr>
        <w:t xml:space="preserve">والمراقب المالي في الجزائر. </w:t>
      </w:r>
    </w:p>
    <w:p w:rsidR="00920993" w:rsidRPr="007B75AF" w:rsidRDefault="00920993" w:rsidP="00920993">
      <w:pPr>
        <w:bidi/>
        <w:ind w:left="74" w:hanging="74"/>
        <w:jc w:val="both"/>
        <w:rPr>
          <w:rFonts w:ascii="Sakkal Majalla" w:hAnsi="Sakkal Majalla" w:cs="Sakkal Majalla"/>
          <w:sz w:val="32"/>
          <w:szCs w:val="32"/>
          <w:rtl/>
        </w:rPr>
      </w:pPr>
      <w:r w:rsidRPr="007B75AF">
        <w:rPr>
          <w:rFonts w:ascii="Sakkal Majalla" w:hAnsi="Sakkal Majalla" w:cs="Sakkal Majalla"/>
          <w:sz w:val="32"/>
          <w:szCs w:val="32"/>
          <w:rtl/>
        </w:rPr>
        <w:tab/>
      </w:r>
      <w:r w:rsidRPr="007B75AF">
        <w:rPr>
          <w:rFonts w:ascii="Sakkal Majalla" w:hAnsi="Sakkal Majalla" w:cs="Sakkal Majalla"/>
          <w:sz w:val="32"/>
          <w:szCs w:val="32"/>
          <w:rtl/>
        </w:rPr>
        <w:tab/>
        <w:t xml:space="preserve">- الرقابة السياسية: وتتولاها الهيئة التشريعية بما لها من سلطة مطلقة في الرقابة المالية، </w:t>
      </w:r>
      <w:proofErr w:type="spellStart"/>
      <w:r w:rsidRPr="007B75AF">
        <w:rPr>
          <w:rFonts w:ascii="Sakkal Majalla" w:hAnsi="Sakkal Majalla" w:cs="Sakkal Majalla"/>
          <w:sz w:val="32"/>
          <w:szCs w:val="32"/>
          <w:rtl/>
        </w:rPr>
        <w:t>وتباشرها</w:t>
      </w:r>
      <w:proofErr w:type="spellEnd"/>
      <w:r w:rsidRPr="007B75AF">
        <w:rPr>
          <w:rFonts w:ascii="Sakkal Majalla" w:hAnsi="Sakkal Majalla" w:cs="Sakkal Majalla"/>
          <w:sz w:val="32"/>
          <w:szCs w:val="32"/>
          <w:rtl/>
        </w:rPr>
        <w:t xml:space="preserve"> بطرق مختلفة، كأن تتم مباشرة أثناء السنة المالية، </w:t>
      </w:r>
      <w:proofErr w:type="spellStart"/>
      <w:r w:rsidRPr="007B75AF">
        <w:rPr>
          <w:rFonts w:ascii="Sakkal Majalla" w:hAnsi="Sakkal Majalla" w:cs="Sakkal Majalla"/>
          <w:sz w:val="32"/>
          <w:szCs w:val="32"/>
          <w:rtl/>
        </w:rPr>
        <w:t>أوبعد</w:t>
      </w:r>
      <w:proofErr w:type="spellEnd"/>
      <w:r w:rsidRPr="007B75AF">
        <w:rPr>
          <w:rFonts w:ascii="Sakkal Majalla" w:hAnsi="Sakkal Majalla" w:cs="Sakkal Majalla"/>
          <w:sz w:val="32"/>
          <w:szCs w:val="32"/>
          <w:rtl/>
        </w:rPr>
        <w:t xml:space="preserve"> قيامها بفحص </w:t>
      </w:r>
      <w:r w:rsidRPr="007B75AF">
        <w:rPr>
          <w:rFonts w:ascii="Sakkal Majalla" w:hAnsi="Sakkal Majalla" w:cs="Sakkal Majalla" w:hint="cs"/>
          <w:sz w:val="32"/>
          <w:szCs w:val="32"/>
          <w:rtl/>
        </w:rPr>
        <w:t>ا</w:t>
      </w:r>
      <w:r w:rsidRPr="007B75AF">
        <w:rPr>
          <w:rFonts w:ascii="Sakkal Majalla" w:hAnsi="Sakkal Majalla" w:cs="Sakkal Majalla"/>
          <w:sz w:val="32"/>
          <w:szCs w:val="32"/>
          <w:rtl/>
        </w:rPr>
        <w:t>لحساب الختامي(قانون ضبط الميزانية) أثناء مناقشة بيان السياسة العامة</w:t>
      </w:r>
      <w:r w:rsidRPr="007B75AF">
        <w:rPr>
          <w:rFonts w:ascii="Sakkal Majalla" w:hAnsi="Sakkal Majalla" w:cs="Sakkal Majalla" w:hint="cs"/>
          <w:sz w:val="32"/>
          <w:szCs w:val="32"/>
          <w:rtl/>
        </w:rPr>
        <w:t>.</w:t>
      </w:r>
    </w:p>
    <w:p w:rsidR="00920993" w:rsidRDefault="00920993" w:rsidP="00920993">
      <w:pPr>
        <w:bidi/>
        <w:spacing w:line="360" w:lineRule="auto"/>
        <w:jc w:val="both"/>
        <w:rPr>
          <w:rFonts w:ascii="Sakkal Majalla" w:hAnsi="Sakkal Majalla" w:cs="Sakkal Majalla" w:hint="cs"/>
          <w:sz w:val="32"/>
          <w:szCs w:val="32"/>
          <w:rtl/>
        </w:rPr>
      </w:pPr>
      <w:r w:rsidRPr="007B75AF">
        <w:rPr>
          <w:rFonts w:ascii="Sakkal Majalla" w:hAnsi="Sakkal Majalla" w:cs="Sakkal Majalla"/>
          <w:sz w:val="32"/>
          <w:szCs w:val="32"/>
          <w:rtl/>
        </w:rPr>
        <w:t xml:space="preserve">     - الرقابة القضائية: عادة ما توكل مهمة الرقابة المالية القضائية إلى هيئة قضائية مختصة تتولى فحص الحسابات وتدقيقها، واكتشاف الأخطاء والمخالفات المالية والتنبيه عنها، ومتابعة كل مظاهر الغش وتبديد المال العام وتبذيره، وقد تتولى معاقبة المخالفين أو إحالتهم </w:t>
      </w:r>
      <w:r w:rsidRPr="007B75AF">
        <w:rPr>
          <w:rFonts w:ascii="Sakkal Majalla" w:hAnsi="Sakkal Majalla" w:cs="Sakkal Majalla" w:hint="cs"/>
          <w:sz w:val="32"/>
          <w:szCs w:val="32"/>
          <w:rtl/>
        </w:rPr>
        <w:t>على</w:t>
      </w:r>
      <w:r w:rsidRPr="007B75AF">
        <w:rPr>
          <w:rFonts w:ascii="Sakkal Majalla" w:hAnsi="Sakkal Majalla" w:cs="Sakkal Majalla"/>
          <w:sz w:val="32"/>
          <w:szCs w:val="32"/>
          <w:rtl/>
        </w:rPr>
        <w:t xml:space="preserve"> القضاء الجزائي لمتابعتهم في التهم المنسوبة إليهم</w:t>
      </w:r>
      <w:r w:rsidRPr="007B75AF">
        <w:rPr>
          <w:rFonts w:ascii="Sakkal Majalla" w:hAnsi="Sakkal Majalla" w:cs="Sakkal Majalla" w:hint="cs"/>
          <w:sz w:val="32"/>
          <w:szCs w:val="32"/>
          <w:rtl/>
        </w:rPr>
        <w:t>.</w:t>
      </w:r>
      <w:r w:rsidRPr="007B75AF">
        <w:rPr>
          <w:rFonts w:ascii="Sakkal Majalla" w:hAnsi="Sakkal Majalla" w:cs="Sakkal Majalla"/>
          <w:sz w:val="32"/>
          <w:szCs w:val="32"/>
          <w:rtl/>
        </w:rPr>
        <w:t xml:space="preserve"> </w:t>
      </w:r>
      <w:proofErr w:type="gramStart"/>
      <w:r w:rsidRPr="007B75AF">
        <w:rPr>
          <w:rFonts w:ascii="Sakkal Majalla" w:hAnsi="Sakkal Majalla" w:cs="Sakkal Majalla"/>
          <w:sz w:val="32"/>
          <w:szCs w:val="32"/>
          <w:rtl/>
        </w:rPr>
        <w:t>وعليها</w:t>
      </w:r>
      <w:proofErr w:type="gramEnd"/>
      <w:r w:rsidRPr="007B75AF">
        <w:rPr>
          <w:rFonts w:ascii="Sakkal Majalla" w:hAnsi="Sakkal Majalla" w:cs="Sakkal Majalla"/>
          <w:sz w:val="32"/>
          <w:szCs w:val="32"/>
          <w:rtl/>
        </w:rPr>
        <w:t xml:space="preserve"> أن تقدم تقريرا سنويا حول حصيلة عملها طيلة السنة إلى رئيس الجمهورية أو البرلمان أو إليهما جميعا. تسمى هذا الهيئة بالجها</w:t>
      </w:r>
      <w:r w:rsidRPr="007B75AF">
        <w:rPr>
          <w:rFonts w:ascii="Sakkal Majalla" w:hAnsi="Sakkal Majalla" w:cs="Sakkal Majalla" w:hint="cs"/>
          <w:sz w:val="32"/>
          <w:szCs w:val="32"/>
          <w:rtl/>
        </w:rPr>
        <w:t>ز</w:t>
      </w:r>
      <w:r w:rsidRPr="007B75AF">
        <w:rPr>
          <w:rFonts w:ascii="Sakkal Majalla" w:hAnsi="Sakkal Majalla" w:cs="Sakkal Majalla"/>
          <w:sz w:val="32"/>
          <w:szCs w:val="32"/>
          <w:rtl/>
        </w:rPr>
        <w:t xml:space="preserve"> الأعلى للرق</w:t>
      </w:r>
      <w:r w:rsidRPr="007B75AF">
        <w:rPr>
          <w:rFonts w:ascii="Sakkal Majalla" w:hAnsi="Sakkal Majalla" w:cs="Sakkal Majalla" w:hint="cs"/>
          <w:sz w:val="32"/>
          <w:szCs w:val="32"/>
          <w:rtl/>
        </w:rPr>
        <w:t>ا</w:t>
      </w:r>
      <w:r w:rsidRPr="007B75AF">
        <w:rPr>
          <w:rFonts w:ascii="Sakkal Majalla" w:hAnsi="Sakkal Majalla" w:cs="Sakkal Majalla"/>
          <w:sz w:val="32"/>
          <w:szCs w:val="32"/>
          <w:rtl/>
        </w:rPr>
        <w:t>بة المالية العلي</w:t>
      </w:r>
      <w:r w:rsidRPr="007B75AF">
        <w:rPr>
          <w:rFonts w:ascii="Sakkal Majalla" w:hAnsi="Sakkal Majalla" w:cs="Sakkal Majalla" w:hint="cs"/>
          <w:sz w:val="32"/>
          <w:szCs w:val="32"/>
          <w:rtl/>
        </w:rPr>
        <w:t>ا.</w:t>
      </w:r>
    </w:p>
    <w:p w:rsidR="00256817" w:rsidRPr="00881A2C" w:rsidRDefault="00456E9A" w:rsidP="00256817">
      <w:pPr>
        <w:tabs>
          <w:tab w:val="right" w:pos="-2892"/>
          <w:tab w:val="right" w:pos="-511"/>
        </w:tabs>
        <w:bidi/>
        <w:rPr>
          <w:rFonts w:ascii="Traditional Arabic" w:hAnsi="Traditional Arabic" w:cs="Traditional Arabic"/>
          <w:b/>
          <w:bCs/>
          <w:sz w:val="32"/>
          <w:szCs w:val="32"/>
          <w:rtl/>
        </w:rPr>
      </w:pPr>
      <w:r>
        <w:rPr>
          <w:rFonts w:ascii="Traditional Arabic" w:hAnsi="Traditional Arabic" w:cs="Traditional Arabic" w:hint="cs"/>
          <w:bCs/>
          <w:sz w:val="32"/>
          <w:szCs w:val="32"/>
          <w:rtl/>
        </w:rPr>
        <w:t xml:space="preserve">ثالثا : </w:t>
      </w:r>
      <w:r w:rsidR="00256817" w:rsidRPr="00881A2C">
        <w:rPr>
          <w:rFonts w:ascii="Traditional Arabic" w:hAnsi="Traditional Arabic" w:cs="Traditional Arabic"/>
          <w:bCs/>
          <w:sz w:val="32"/>
          <w:szCs w:val="32"/>
          <w:rtl/>
          <w:lang w:val="en-US"/>
        </w:rPr>
        <w:t xml:space="preserve">أهداف الرقابة المالية </w:t>
      </w:r>
    </w:p>
    <w:p w:rsidR="00256817" w:rsidRPr="00DD469B" w:rsidRDefault="00256817" w:rsidP="00256817">
      <w:pPr>
        <w:tabs>
          <w:tab w:val="right" w:pos="-2892"/>
          <w:tab w:val="right" w:pos="-511"/>
        </w:tabs>
        <w:bidi/>
        <w:jc w:val="both"/>
        <w:rPr>
          <w:rFonts w:ascii="Traditional Arabic" w:hAnsi="Traditional Arabic" w:cs="Traditional Arabic"/>
          <w:sz w:val="32"/>
          <w:szCs w:val="32"/>
          <w:rtl/>
          <w:lang w:val="en-US"/>
        </w:rPr>
      </w:pPr>
      <w:r w:rsidRPr="00881A2C">
        <w:rPr>
          <w:rFonts w:ascii="Traditional Arabic" w:hAnsi="Traditional Arabic" w:cs="Traditional Arabic"/>
          <w:bCs/>
          <w:sz w:val="32"/>
          <w:szCs w:val="32"/>
          <w:rtl/>
          <w:lang w:val="en-US"/>
        </w:rPr>
        <w:tab/>
      </w:r>
      <w:r w:rsidRPr="00881A2C">
        <w:rPr>
          <w:rFonts w:ascii="Traditional Arabic" w:hAnsi="Traditional Arabic" w:cs="Traditional Arabic"/>
          <w:sz w:val="32"/>
          <w:szCs w:val="32"/>
          <w:rtl/>
          <w:lang w:val="en-US"/>
        </w:rPr>
        <w:t xml:space="preserve">إن عملية الرقابة على الأموال العامة ليست مجرد عملية تقنية تقوم </w:t>
      </w:r>
      <w:proofErr w:type="spellStart"/>
      <w:r w:rsidRPr="00881A2C">
        <w:rPr>
          <w:rFonts w:ascii="Traditional Arabic" w:hAnsi="Traditional Arabic" w:cs="Traditional Arabic"/>
          <w:sz w:val="32"/>
          <w:szCs w:val="32"/>
          <w:rtl/>
          <w:lang w:val="en-US"/>
        </w:rPr>
        <w:t>بها</w:t>
      </w:r>
      <w:proofErr w:type="spellEnd"/>
      <w:r w:rsidRPr="00881A2C">
        <w:rPr>
          <w:rFonts w:ascii="Traditional Arabic" w:hAnsi="Traditional Arabic" w:cs="Traditional Arabic"/>
          <w:sz w:val="32"/>
          <w:szCs w:val="32"/>
          <w:rtl/>
          <w:lang w:val="en-US"/>
        </w:rPr>
        <w:t xml:space="preserve"> هيئات </w:t>
      </w:r>
      <w:proofErr w:type="spellStart"/>
      <w:r w:rsidRPr="00881A2C">
        <w:rPr>
          <w:rFonts w:ascii="Traditional Arabic" w:hAnsi="Traditional Arabic" w:cs="Traditional Arabic"/>
          <w:sz w:val="32"/>
          <w:szCs w:val="32"/>
          <w:rtl/>
          <w:lang w:val="en-US"/>
        </w:rPr>
        <w:t>الرقابةوأجهزتها</w:t>
      </w:r>
      <w:proofErr w:type="spellEnd"/>
      <w:r w:rsidRPr="00881A2C">
        <w:rPr>
          <w:rFonts w:ascii="Traditional Arabic" w:hAnsi="Traditional Arabic" w:cs="Traditional Arabic"/>
          <w:sz w:val="32"/>
          <w:szCs w:val="32"/>
          <w:rtl/>
          <w:lang w:val="en-US"/>
        </w:rPr>
        <w:t xml:space="preserve"> في الدولة من غير أن تكون قد حددت أهدافها </w:t>
      </w:r>
      <w:proofErr w:type="spellStart"/>
      <w:r w:rsidRPr="00881A2C">
        <w:rPr>
          <w:rFonts w:ascii="Traditional Arabic" w:hAnsi="Traditional Arabic" w:cs="Traditional Arabic"/>
          <w:sz w:val="32"/>
          <w:szCs w:val="32"/>
          <w:rtl/>
          <w:lang w:val="en-US"/>
        </w:rPr>
        <w:t>المتوخاة</w:t>
      </w:r>
      <w:proofErr w:type="spellEnd"/>
      <w:r w:rsidRPr="00881A2C">
        <w:rPr>
          <w:rFonts w:ascii="Traditional Arabic" w:hAnsi="Traditional Arabic" w:cs="Traditional Arabic"/>
          <w:sz w:val="32"/>
          <w:szCs w:val="32"/>
          <w:rtl/>
          <w:lang w:val="en-US"/>
        </w:rPr>
        <w:t xml:space="preserve"> من وراء ممارستها.إذ يكمن الهدف من وراء كل رقابة في حماية الصالح العام و الرقابة المالية هي نوع من أنواع الرقابة، تقوم </w:t>
      </w:r>
      <w:proofErr w:type="spellStart"/>
      <w:r w:rsidRPr="00881A2C">
        <w:rPr>
          <w:rFonts w:ascii="Traditional Arabic" w:hAnsi="Traditional Arabic" w:cs="Traditional Arabic"/>
          <w:sz w:val="32"/>
          <w:szCs w:val="32"/>
          <w:rtl/>
          <w:lang w:val="en-US"/>
        </w:rPr>
        <w:t>بها</w:t>
      </w:r>
      <w:proofErr w:type="spellEnd"/>
      <w:r w:rsidRPr="00881A2C">
        <w:rPr>
          <w:rFonts w:ascii="Traditional Arabic" w:hAnsi="Traditional Arabic" w:cs="Traditional Arabic"/>
          <w:sz w:val="32"/>
          <w:szCs w:val="32"/>
          <w:rtl/>
          <w:lang w:val="en-US"/>
        </w:rPr>
        <w:t xml:space="preserve"> أجهزة متعددة بغية التأكد من تحقيق أهداف النشاط المالي وفق الأهداف المقررة ، دون إسراف أو تبذير حفاظا على حسن </w:t>
      </w:r>
      <w:proofErr w:type="spellStart"/>
      <w:r w:rsidRPr="00881A2C">
        <w:rPr>
          <w:rFonts w:ascii="Traditional Arabic" w:hAnsi="Traditional Arabic" w:cs="Traditional Arabic"/>
          <w:sz w:val="32"/>
          <w:szCs w:val="32"/>
          <w:rtl/>
          <w:lang w:val="en-US"/>
        </w:rPr>
        <w:t>التسي</w:t>
      </w:r>
      <w:r>
        <w:rPr>
          <w:rFonts w:ascii="Traditional Arabic" w:hAnsi="Traditional Arabic" w:cs="Traditional Arabic"/>
          <w:sz w:val="32"/>
          <w:szCs w:val="32"/>
          <w:rtl/>
          <w:lang w:val="en-US"/>
        </w:rPr>
        <w:t>ر</w:t>
      </w:r>
      <w:proofErr w:type="spellEnd"/>
      <w:r>
        <w:rPr>
          <w:rFonts w:ascii="Traditional Arabic" w:hAnsi="Traditional Arabic" w:cs="Traditional Arabic"/>
          <w:sz w:val="32"/>
          <w:szCs w:val="32"/>
          <w:rtl/>
          <w:lang w:val="en-US"/>
        </w:rPr>
        <w:t xml:space="preserve"> المالي وصيانة الأموال العامة.</w:t>
      </w:r>
      <w:r w:rsidRPr="00881A2C">
        <w:rPr>
          <w:rFonts w:ascii="Traditional Arabic" w:hAnsi="Traditional Arabic" w:cs="Traditional Arabic"/>
          <w:sz w:val="32"/>
          <w:szCs w:val="32"/>
          <w:rtl/>
          <w:lang w:val="en-US"/>
        </w:rPr>
        <w:t xml:space="preserve">فالغرض من الرقابة المالية وبخاصة تلك التي تقوم </w:t>
      </w:r>
      <w:proofErr w:type="spellStart"/>
      <w:r w:rsidRPr="00881A2C">
        <w:rPr>
          <w:rFonts w:ascii="Traditional Arabic" w:hAnsi="Traditional Arabic" w:cs="Traditional Arabic"/>
          <w:sz w:val="32"/>
          <w:szCs w:val="32"/>
          <w:rtl/>
          <w:lang w:val="en-US"/>
        </w:rPr>
        <w:t>بها</w:t>
      </w:r>
      <w:proofErr w:type="spellEnd"/>
      <w:r w:rsidRPr="00881A2C">
        <w:rPr>
          <w:rFonts w:ascii="Traditional Arabic" w:hAnsi="Traditional Arabic" w:cs="Traditional Arabic"/>
          <w:sz w:val="32"/>
          <w:szCs w:val="32"/>
          <w:rtl/>
          <w:lang w:val="en-US"/>
        </w:rPr>
        <w:t xml:space="preserve"> الأجهزة العليا المستقلة ليس التخويف والانتقام ، وإنما الغرض هو حماية </w:t>
      </w:r>
      <w:r w:rsidRPr="00881A2C">
        <w:rPr>
          <w:rFonts w:ascii="Traditional Arabic" w:hAnsi="Traditional Arabic" w:cs="Traditional Arabic"/>
          <w:sz w:val="32"/>
          <w:szCs w:val="32"/>
          <w:rtl/>
          <w:lang w:val="en-US"/>
        </w:rPr>
        <w:lastRenderedPageBreak/>
        <w:t>الأموال العامة وصيانتها وتوجيهها إلى لأغراض الاجتماعية وأهداف السياسة العامة وفق الإجازة التي يمنحها البرلمان للحكومة في تنفيذ الميزانية العامة</w:t>
      </w:r>
      <w:r w:rsidRPr="00881A2C">
        <w:rPr>
          <w:rFonts w:ascii="Traditional Arabic" w:hAnsi="Traditional Arabic" w:cs="Traditional Arabic"/>
          <w:sz w:val="32"/>
          <w:szCs w:val="32"/>
          <w:vertAlign w:val="superscript"/>
          <w:rtl/>
          <w:lang w:val="en-US"/>
        </w:rPr>
        <w:t>(1)</w:t>
      </w:r>
      <w:r w:rsidRPr="00881A2C">
        <w:rPr>
          <w:rFonts w:ascii="Traditional Arabic" w:hAnsi="Traditional Arabic" w:cs="Traditional Arabic"/>
          <w:sz w:val="32"/>
          <w:szCs w:val="32"/>
          <w:rtl/>
          <w:lang w:val="en-US"/>
        </w:rPr>
        <w:t>.</w:t>
      </w:r>
    </w:p>
    <w:p w:rsidR="00256817" w:rsidRPr="00881A2C" w:rsidRDefault="00256817" w:rsidP="00256817">
      <w:pPr>
        <w:bidi/>
        <w:jc w:val="both"/>
        <w:rPr>
          <w:rFonts w:ascii="Traditional Arabic" w:hAnsi="Traditional Arabic" w:cs="Traditional Arabic"/>
          <w:b/>
          <w:sz w:val="12"/>
          <w:szCs w:val="12"/>
          <w:rtl/>
          <w:lang w:val="en-US"/>
        </w:rPr>
      </w:pPr>
    </w:p>
    <w:p w:rsidR="00256817" w:rsidRPr="00881A2C" w:rsidRDefault="00256817" w:rsidP="00256817">
      <w:pPr>
        <w:bidi/>
        <w:ind w:firstLine="708"/>
        <w:jc w:val="both"/>
        <w:rPr>
          <w:rFonts w:ascii="Traditional Arabic" w:hAnsi="Traditional Arabic" w:cs="Traditional Arabic"/>
          <w:b/>
          <w:sz w:val="32"/>
          <w:szCs w:val="32"/>
          <w:rtl/>
          <w:lang w:val="en-US"/>
        </w:rPr>
      </w:pPr>
      <w:proofErr w:type="spellStart"/>
      <w:r w:rsidRPr="00881A2C">
        <w:rPr>
          <w:rFonts w:ascii="Traditional Arabic" w:hAnsi="Traditional Arabic" w:cs="Traditional Arabic"/>
          <w:sz w:val="32"/>
          <w:szCs w:val="32"/>
          <w:rtl/>
          <w:lang w:val="en-US"/>
        </w:rPr>
        <w:t>لقدخضع</w:t>
      </w:r>
      <w:proofErr w:type="spellEnd"/>
      <w:r w:rsidRPr="00881A2C">
        <w:rPr>
          <w:rFonts w:ascii="Traditional Arabic" w:hAnsi="Traditional Arabic" w:cs="Traditional Arabic"/>
          <w:sz w:val="32"/>
          <w:szCs w:val="32"/>
          <w:rtl/>
          <w:lang w:val="en-US"/>
        </w:rPr>
        <w:t xml:space="preserve"> مفهوم الرقابة المالية لتطور كبير وكذلك الجانب الوظيفي منها.إن هذا التطور لم يقتصر عند هذا الحد بل وصل إلى مستوى أهداف الرقابة المالية ، فبعد أن كان الهدف من الرقابة المالية هو مراجعة وتدقيق السجلات والدفاتر الحسابية للكشف عن الأخطاء والغش والتلاعب بالمال العام، ومدى التقيد بالقوانين والأنظمة واللوائح المالية، تطور وتوسع ليشمل مراقبة مدى الاقتصاد في النفقات ومدى فعالية الأجهزة المخولة بالرقابة</w:t>
      </w:r>
      <w:r w:rsidRPr="00881A2C">
        <w:rPr>
          <w:rFonts w:ascii="Traditional Arabic" w:hAnsi="Traditional Arabic" w:cs="Traditional Arabic"/>
          <w:sz w:val="32"/>
          <w:szCs w:val="32"/>
          <w:vertAlign w:val="superscript"/>
          <w:rtl/>
          <w:lang w:val="en-US"/>
        </w:rPr>
        <w:t>(</w:t>
      </w:r>
      <w:r w:rsidRPr="00881A2C">
        <w:rPr>
          <w:rFonts w:ascii="Traditional Arabic" w:hAnsi="Traditional Arabic" w:cs="Traditional Arabic"/>
          <w:sz w:val="32"/>
          <w:szCs w:val="32"/>
          <w:vertAlign w:val="superscript"/>
          <w:lang w:val="en-US"/>
        </w:rPr>
        <w:t>2</w:t>
      </w:r>
      <w:r w:rsidRPr="00881A2C">
        <w:rPr>
          <w:rFonts w:ascii="Traditional Arabic" w:hAnsi="Traditional Arabic" w:cs="Traditional Arabic"/>
          <w:sz w:val="32"/>
          <w:szCs w:val="32"/>
          <w:vertAlign w:val="superscript"/>
          <w:rtl/>
          <w:lang w:val="en-US"/>
        </w:rPr>
        <w:t>)</w:t>
      </w:r>
      <w:r w:rsidRPr="00881A2C">
        <w:rPr>
          <w:rFonts w:ascii="Traditional Arabic" w:hAnsi="Traditional Arabic" w:cs="Traditional Arabic"/>
          <w:sz w:val="32"/>
          <w:szCs w:val="32"/>
          <w:rtl/>
          <w:lang w:val="en-US"/>
        </w:rPr>
        <w:t>.</w:t>
      </w:r>
    </w:p>
    <w:p w:rsidR="00256817" w:rsidRPr="00881A2C" w:rsidRDefault="00256817" w:rsidP="00256817">
      <w:pPr>
        <w:bidi/>
        <w:ind w:firstLine="708"/>
        <w:jc w:val="both"/>
        <w:rPr>
          <w:rFonts w:ascii="Traditional Arabic" w:hAnsi="Traditional Arabic" w:cs="Traditional Arabic"/>
          <w:b/>
          <w:sz w:val="26"/>
          <w:szCs w:val="26"/>
          <w:rtl/>
          <w:lang w:val="en-US"/>
        </w:rPr>
      </w:pPr>
      <w:r w:rsidRPr="00881A2C">
        <w:rPr>
          <w:rFonts w:ascii="Traditional Arabic" w:hAnsi="Traditional Arabic" w:cs="Traditional Arabic"/>
          <w:sz w:val="32"/>
          <w:szCs w:val="32"/>
          <w:rtl/>
          <w:lang w:val="en-US"/>
        </w:rPr>
        <w:t xml:space="preserve">و للتفصيل أكثر يمكن تحديد أهداف </w:t>
      </w:r>
      <w:proofErr w:type="spellStart"/>
      <w:r w:rsidRPr="00881A2C">
        <w:rPr>
          <w:rFonts w:ascii="Traditional Arabic" w:hAnsi="Traditional Arabic" w:cs="Traditional Arabic"/>
          <w:sz w:val="32"/>
          <w:szCs w:val="32"/>
          <w:rtl/>
          <w:lang w:val="en-US"/>
        </w:rPr>
        <w:t>الرقاببة</w:t>
      </w:r>
      <w:proofErr w:type="spellEnd"/>
      <w:r w:rsidRPr="00881A2C">
        <w:rPr>
          <w:rFonts w:ascii="Traditional Arabic" w:hAnsi="Traditional Arabic" w:cs="Traditional Arabic"/>
          <w:sz w:val="32"/>
          <w:szCs w:val="32"/>
          <w:rtl/>
          <w:lang w:val="en-US"/>
        </w:rPr>
        <w:t xml:space="preserve"> المالية في </w:t>
      </w:r>
      <w:proofErr w:type="spellStart"/>
      <w:r w:rsidRPr="00881A2C">
        <w:rPr>
          <w:rFonts w:ascii="Traditional Arabic" w:hAnsi="Traditional Arabic" w:cs="Traditional Arabic"/>
          <w:sz w:val="32"/>
          <w:szCs w:val="32"/>
          <w:rtl/>
          <w:lang w:val="en-US"/>
        </w:rPr>
        <w:t>مايلي</w:t>
      </w:r>
      <w:proofErr w:type="spellEnd"/>
      <w:r w:rsidRPr="00881A2C">
        <w:rPr>
          <w:rFonts w:ascii="Traditional Arabic" w:hAnsi="Traditional Arabic" w:cs="Traditional Arabic"/>
          <w:sz w:val="32"/>
          <w:szCs w:val="32"/>
          <w:rtl/>
          <w:lang w:val="en-US"/>
        </w:rPr>
        <w:t xml:space="preserve">: </w:t>
      </w:r>
    </w:p>
    <w:p w:rsidR="00256817" w:rsidRPr="00DD469B" w:rsidRDefault="00256817" w:rsidP="00256817">
      <w:pPr>
        <w:pStyle w:val="Paragraphedeliste"/>
        <w:numPr>
          <w:ilvl w:val="0"/>
          <w:numId w:val="2"/>
        </w:numPr>
        <w:bidi/>
        <w:jc w:val="both"/>
        <w:rPr>
          <w:rFonts w:ascii="Traditional Arabic" w:hAnsi="Traditional Arabic" w:cs="Traditional Arabic"/>
          <w:b w:val="0"/>
          <w:rtl/>
          <w:lang w:val="en-US"/>
        </w:rPr>
      </w:pPr>
      <w:r w:rsidRPr="00DD469B">
        <w:rPr>
          <w:rFonts w:ascii="Traditional Arabic" w:hAnsi="Traditional Arabic" w:cs="Traditional Arabic"/>
          <w:b w:val="0"/>
          <w:sz w:val="32"/>
          <w:szCs w:val="32"/>
          <w:rtl/>
          <w:lang w:val="en-US"/>
        </w:rPr>
        <w:t xml:space="preserve">التحقق من أن جميع الإرادات العامة في الدولة قد تم تحصيلها في وقتها وفقا للقوانين واللوائح والأنظمة. </w:t>
      </w:r>
      <w:r w:rsidRPr="00DD469B">
        <w:rPr>
          <w:rFonts w:ascii="Traditional Arabic" w:hAnsi="Traditional Arabic" w:cs="Traditional Arabic" w:hint="cs"/>
          <w:b w:val="0"/>
          <w:rtl/>
          <w:lang w:val="en-US"/>
        </w:rPr>
        <w:t>ـــ</w:t>
      </w:r>
    </w:p>
    <w:p w:rsidR="00256817" w:rsidRDefault="00256817" w:rsidP="00256817">
      <w:pPr>
        <w:bidi/>
        <w:jc w:val="both"/>
        <w:rPr>
          <w:rFonts w:ascii="Traditional Arabic" w:hAnsi="Traditional Arabic" w:cs="Traditional Arabic"/>
          <w:b/>
          <w:rtl/>
          <w:lang w:val="en-US"/>
        </w:rPr>
      </w:pPr>
    </w:p>
    <w:p w:rsidR="00256817" w:rsidRPr="0088772A" w:rsidRDefault="00256817" w:rsidP="00256817">
      <w:pPr>
        <w:pStyle w:val="Paragraphedeliste"/>
        <w:numPr>
          <w:ilvl w:val="0"/>
          <w:numId w:val="2"/>
        </w:numPr>
        <w:bidi/>
        <w:jc w:val="both"/>
        <w:rPr>
          <w:rFonts w:ascii="Traditional Arabic" w:hAnsi="Traditional Arabic" w:cs="Traditional Arabic"/>
          <w:b w:val="0"/>
          <w:sz w:val="32"/>
          <w:szCs w:val="32"/>
          <w:lang w:val="en-US" w:bidi="ar-SA"/>
        </w:rPr>
      </w:pPr>
      <w:r w:rsidRPr="0088772A">
        <w:rPr>
          <w:rFonts w:ascii="Traditional Arabic" w:hAnsi="Traditional Arabic" w:cs="Traditional Arabic"/>
          <w:b w:val="0"/>
          <w:sz w:val="32"/>
          <w:szCs w:val="32"/>
          <w:rtl/>
          <w:lang w:val="en-US"/>
        </w:rPr>
        <w:t>التحقق من أن كافة النفقات العامة قد تمت وفقا لما هو مقرر لها، ومن حسن استخدام الأموال العامة في الأغراض المخصصة لها</w:t>
      </w:r>
      <w:r w:rsidRPr="0088772A">
        <w:rPr>
          <w:rFonts w:ascii="Traditional Arabic" w:hAnsi="Traditional Arabic" w:cs="Traditional Arabic"/>
          <w:b w:val="0"/>
          <w:sz w:val="32"/>
          <w:szCs w:val="32"/>
          <w:vertAlign w:val="superscript"/>
          <w:rtl/>
          <w:lang w:val="en-US"/>
        </w:rPr>
        <w:t>(</w:t>
      </w:r>
      <w:r w:rsidRPr="0088772A">
        <w:rPr>
          <w:rFonts w:ascii="Traditional Arabic" w:hAnsi="Traditional Arabic" w:cs="Traditional Arabic" w:hint="cs"/>
          <w:b w:val="0"/>
          <w:sz w:val="32"/>
          <w:szCs w:val="32"/>
          <w:vertAlign w:val="superscript"/>
          <w:rtl/>
          <w:lang w:val="en-US"/>
        </w:rPr>
        <w:t>1</w:t>
      </w:r>
      <w:r w:rsidRPr="0088772A">
        <w:rPr>
          <w:rFonts w:ascii="Traditional Arabic" w:hAnsi="Traditional Arabic" w:cs="Traditional Arabic"/>
          <w:b w:val="0"/>
          <w:sz w:val="32"/>
          <w:szCs w:val="32"/>
          <w:vertAlign w:val="superscript"/>
          <w:rtl/>
          <w:lang w:val="en-US"/>
        </w:rPr>
        <w:t>)</w:t>
      </w:r>
      <w:r w:rsidRPr="0088772A">
        <w:rPr>
          <w:rFonts w:ascii="Traditional Arabic" w:hAnsi="Traditional Arabic" w:cs="Traditional Arabic"/>
          <w:b w:val="0"/>
          <w:sz w:val="32"/>
          <w:szCs w:val="32"/>
          <w:rtl/>
          <w:lang w:val="en-US"/>
        </w:rPr>
        <w:t>.</w:t>
      </w:r>
    </w:p>
    <w:p w:rsidR="00256817" w:rsidRPr="0088772A" w:rsidRDefault="00256817" w:rsidP="00256817">
      <w:pPr>
        <w:pStyle w:val="Paragraphedeliste"/>
        <w:numPr>
          <w:ilvl w:val="0"/>
          <w:numId w:val="2"/>
        </w:numPr>
        <w:bidi/>
        <w:jc w:val="both"/>
        <w:rPr>
          <w:rFonts w:ascii="Traditional Arabic" w:hAnsi="Traditional Arabic" w:cs="Traditional Arabic"/>
          <w:b w:val="0"/>
          <w:sz w:val="32"/>
          <w:szCs w:val="32"/>
          <w:rtl/>
          <w:lang w:val="en-US" w:bidi="ar-SA"/>
        </w:rPr>
      </w:pPr>
      <w:r w:rsidRPr="0088772A">
        <w:rPr>
          <w:rFonts w:ascii="Traditional Arabic" w:hAnsi="Traditional Arabic" w:cs="Traditional Arabic"/>
          <w:b w:val="0"/>
          <w:sz w:val="32"/>
          <w:szCs w:val="32"/>
          <w:rtl/>
          <w:lang w:val="en-US" w:bidi="ar-SA"/>
        </w:rPr>
        <w:t>م</w:t>
      </w:r>
      <w:r w:rsidRPr="0088772A">
        <w:rPr>
          <w:rFonts w:ascii="Traditional Arabic" w:hAnsi="Traditional Arabic" w:cs="Traditional Arabic"/>
          <w:b w:val="0"/>
          <w:sz w:val="32"/>
          <w:szCs w:val="32"/>
          <w:rtl/>
          <w:lang w:val="en-US"/>
        </w:rPr>
        <w:t>راجعة القوانين والأنظمة واللوائح المالية والتأكد من ملاءمتها للتطورات الحاصلة، وكذا تحليلها واقتراح إجراء التعديلات الضرورية التي تساعد على تحقيق أهداف الرقابة المالية.</w:t>
      </w:r>
    </w:p>
    <w:p w:rsidR="00256817" w:rsidRPr="0088772A" w:rsidRDefault="00256817" w:rsidP="00256817">
      <w:pPr>
        <w:pStyle w:val="Paragraphedeliste"/>
        <w:numPr>
          <w:ilvl w:val="0"/>
          <w:numId w:val="2"/>
        </w:numPr>
        <w:bidi/>
        <w:jc w:val="both"/>
        <w:rPr>
          <w:rFonts w:ascii="Traditional Arabic" w:hAnsi="Traditional Arabic" w:cs="Traditional Arabic"/>
          <w:b w:val="0"/>
          <w:sz w:val="32"/>
          <w:szCs w:val="32"/>
          <w:lang w:val="en-US" w:bidi="ar-SA"/>
        </w:rPr>
      </w:pPr>
      <w:r w:rsidRPr="0088772A">
        <w:rPr>
          <w:rFonts w:ascii="Traditional Arabic" w:hAnsi="Traditional Arabic" w:cs="Traditional Arabic"/>
          <w:b w:val="0"/>
          <w:sz w:val="32"/>
          <w:szCs w:val="32"/>
          <w:rtl/>
          <w:lang w:val="en-US"/>
        </w:rPr>
        <w:t>الكشف عن الأخطاء والمخالفات والإنحرافات التي قد تحدث من الجهات الحكومية وتحليلها ودراسة أسبابها، وتوجيه هذه الأجهزة إلى الحلول المناسبة لعلاجها وتصحيحها وتجنب تكرارها.</w:t>
      </w:r>
      <w:r w:rsidRPr="0088772A">
        <w:rPr>
          <w:rFonts w:ascii="Traditional Arabic" w:hAnsi="Traditional Arabic" w:cs="Traditional Arabic"/>
          <w:b w:val="0"/>
          <w:sz w:val="32"/>
          <w:szCs w:val="32"/>
          <w:vertAlign w:val="superscript"/>
          <w:rtl/>
          <w:lang w:val="en-US"/>
        </w:rPr>
        <w:t>(</w:t>
      </w:r>
      <w:r w:rsidRPr="0088772A">
        <w:rPr>
          <w:rFonts w:ascii="Traditional Arabic" w:hAnsi="Traditional Arabic" w:cs="Traditional Arabic" w:hint="cs"/>
          <w:b w:val="0"/>
          <w:sz w:val="32"/>
          <w:szCs w:val="32"/>
          <w:vertAlign w:val="superscript"/>
          <w:rtl/>
          <w:lang w:val="en-US"/>
        </w:rPr>
        <w:t>2</w:t>
      </w:r>
      <w:r w:rsidRPr="0088772A">
        <w:rPr>
          <w:rFonts w:ascii="Traditional Arabic" w:hAnsi="Traditional Arabic" w:cs="Traditional Arabic"/>
          <w:b w:val="0"/>
          <w:sz w:val="32"/>
          <w:szCs w:val="32"/>
          <w:vertAlign w:val="superscript"/>
          <w:rtl/>
          <w:lang w:val="en-US"/>
        </w:rPr>
        <w:t>)</w:t>
      </w:r>
    </w:p>
    <w:p w:rsidR="00256817" w:rsidRPr="0088772A" w:rsidRDefault="00256817" w:rsidP="00256817">
      <w:pPr>
        <w:pStyle w:val="Paragraphedeliste"/>
        <w:numPr>
          <w:ilvl w:val="0"/>
          <w:numId w:val="2"/>
        </w:numPr>
        <w:bidi/>
        <w:jc w:val="both"/>
        <w:rPr>
          <w:rFonts w:ascii="Traditional Arabic" w:hAnsi="Traditional Arabic" w:cs="Traditional Arabic"/>
          <w:b w:val="0"/>
          <w:sz w:val="32"/>
          <w:szCs w:val="32"/>
          <w:lang w:val="en-US" w:bidi="ar-SA"/>
        </w:rPr>
      </w:pPr>
      <w:r w:rsidRPr="0088772A">
        <w:rPr>
          <w:rFonts w:ascii="Traditional Arabic" w:hAnsi="Traditional Arabic" w:cs="Traditional Arabic"/>
          <w:b w:val="0"/>
          <w:sz w:val="32"/>
          <w:szCs w:val="32"/>
          <w:rtl/>
          <w:lang w:val="en-US"/>
        </w:rPr>
        <w:t>العمل على ترشيد الإنفاق العام، وتوجيه الأجهزة الحكومية إلى أفضل السبل لتحسين وتطوير إجراءات الأعمال المالية بما يساعد هذه  الأجهزة على القيام بدورها. وكذلك اقتراح الإجراءات والوسائل الكفيلة برفع كفاءة أداء الأجهزة التنفيذية وكذا تحسين مستوى  تقديم الخدمات العامة.</w:t>
      </w:r>
    </w:p>
    <w:p w:rsidR="00256817" w:rsidRPr="0088772A" w:rsidRDefault="00256817" w:rsidP="00256817">
      <w:pPr>
        <w:pStyle w:val="Paragraphedeliste"/>
        <w:numPr>
          <w:ilvl w:val="0"/>
          <w:numId w:val="2"/>
        </w:numPr>
        <w:bidi/>
        <w:jc w:val="both"/>
        <w:rPr>
          <w:rFonts w:ascii="Traditional Arabic" w:hAnsi="Traditional Arabic" w:cs="Traditional Arabic"/>
          <w:b w:val="0"/>
          <w:sz w:val="32"/>
          <w:szCs w:val="32"/>
          <w:lang w:val="en-US" w:bidi="ar-SA"/>
        </w:rPr>
      </w:pPr>
      <w:r w:rsidRPr="0088772A">
        <w:rPr>
          <w:rFonts w:ascii="Traditional Arabic" w:hAnsi="Traditional Arabic" w:cs="Traditional Arabic"/>
          <w:b w:val="0"/>
          <w:sz w:val="32"/>
          <w:szCs w:val="32"/>
          <w:rtl/>
          <w:lang w:val="en-US"/>
        </w:rPr>
        <w:t>زيادة قدرة وفعالية الأجهزة الحكومية على تحقيق الأهداف العامة للدولة بأعلى درجة من الكفاءة والاقتصاد.</w:t>
      </w:r>
      <w:r w:rsidRPr="0088772A">
        <w:rPr>
          <w:rFonts w:ascii="Traditional Arabic" w:hAnsi="Traditional Arabic" w:cs="Traditional Arabic"/>
          <w:b w:val="0"/>
          <w:sz w:val="32"/>
          <w:szCs w:val="32"/>
          <w:vertAlign w:val="superscript"/>
          <w:rtl/>
          <w:lang w:val="en-US"/>
        </w:rPr>
        <w:t>(</w:t>
      </w:r>
      <w:r w:rsidRPr="0088772A">
        <w:rPr>
          <w:rFonts w:ascii="Traditional Arabic" w:hAnsi="Traditional Arabic" w:cs="Traditional Arabic" w:hint="cs"/>
          <w:b w:val="0"/>
          <w:sz w:val="32"/>
          <w:szCs w:val="32"/>
          <w:vertAlign w:val="superscript"/>
          <w:rtl/>
          <w:lang w:val="en-US"/>
        </w:rPr>
        <w:t>3</w:t>
      </w:r>
      <w:r w:rsidRPr="0088772A">
        <w:rPr>
          <w:rFonts w:ascii="Traditional Arabic" w:hAnsi="Traditional Arabic" w:cs="Traditional Arabic"/>
          <w:b w:val="0"/>
          <w:sz w:val="32"/>
          <w:szCs w:val="32"/>
          <w:vertAlign w:val="superscript"/>
          <w:rtl/>
          <w:lang w:val="en-US"/>
        </w:rPr>
        <w:t>)</w:t>
      </w:r>
    </w:p>
    <w:p w:rsidR="00256817" w:rsidRPr="00256817" w:rsidRDefault="00256817" w:rsidP="00256817">
      <w:pPr>
        <w:bidi/>
        <w:spacing w:line="360" w:lineRule="auto"/>
        <w:jc w:val="both"/>
        <w:rPr>
          <w:rFonts w:ascii="Sakkal Majalla" w:hAnsi="Sakkal Majalla" w:cs="Sakkal Majalla"/>
          <w:sz w:val="32"/>
          <w:szCs w:val="32"/>
          <w:lang w:val="en-US"/>
        </w:rPr>
      </w:pPr>
    </w:p>
    <w:sectPr w:rsidR="00256817" w:rsidRPr="0025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27403"/>
    <w:multiLevelType w:val="hybridMultilevel"/>
    <w:tmpl w:val="CA40978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2763DE3"/>
    <w:multiLevelType w:val="hybridMultilevel"/>
    <w:tmpl w:val="BED472A8"/>
    <w:lvl w:ilvl="0" w:tplc="19F4FCE8">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4718"/>
    <w:rsid w:val="00256817"/>
    <w:rsid w:val="00456E9A"/>
    <w:rsid w:val="006C671C"/>
    <w:rsid w:val="007B75AF"/>
    <w:rsid w:val="00920993"/>
    <w:rsid w:val="00974718"/>
    <w:rsid w:val="00A17C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6817"/>
    <w:pPr>
      <w:spacing w:after="0" w:line="240" w:lineRule="auto"/>
      <w:ind w:left="708"/>
    </w:pPr>
    <w:rPr>
      <w:rFonts w:ascii="Times New Roman" w:eastAsia="Times New Roman" w:hAnsi="Times New Roman" w:cs="Times New Roman"/>
      <w:b/>
      <w:noProof/>
      <w:sz w:val="24"/>
      <w:szCs w:val="24"/>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Embratoria-Tech</dc:creator>
  <cp:keywords/>
  <dc:description/>
  <cp:lastModifiedBy>Embratoria-Tech</cp:lastModifiedBy>
  <cp:revision>6</cp:revision>
  <dcterms:created xsi:type="dcterms:W3CDTF">2022-05-05T16:48:00Z</dcterms:created>
  <dcterms:modified xsi:type="dcterms:W3CDTF">2022-05-05T17:10:00Z</dcterms:modified>
</cp:coreProperties>
</file>