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F1A" w:rsidRDefault="00411F1A" w:rsidP="006D57DD">
      <w:pPr>
        <w:tabs>
          <w:tab w:val="left" w:pos="417"/>
        </w:tabs>
        <w:bidi/>
        <w:jc w:val="center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411F1A" w:rsidRPr="00411F1A" w:rsidRDefault="00411F1A" w:rsidP="00411F1A">
      <w:pPr>
        <w:tabs>
          <w:tab w:val="left" w:pos="417"/>
        </w:tabs>
        <w:bidi/>
        <w:jc w:val="center"/>
        <w:rPr>
          <w:rFonts w:ascii="Simplified Arabic" w:hAnsi="Simplified Arabic" w:cs="Simplified Arabic"/>
          <w:b/>
          <w:bCs/>
          <w:sz w:val="36"/>
          <w:szCs w:val="36"/>
          <w:u w:val="single"/>
          <w:lang w:bidi="ar-DZ"/>
        </w:rPr>
      </w:pPr>
      <w:r w:rsidRPr="00411F1A"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  <w:lang w:bidi="ar-DZ"/>
        </w:rPr>
        <w:t>محاور المقياس</w:t>
      </w:r>
    </w:p>
    <w:p w:rsidR="00411F1A" w:rsidRDefault="00411F1A" w:rsidP="00411F1A">
      <w:pPr>
        <w:tabs>
          <w:tab w:val="left" w:pos="417"/>
        </w:tabs>
        <w:bidi/>
        <w:jc w:val="center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5642E8" w:rsidRDefault="00B02193" w:rsidP="00411F1A">
      <w:pPr>
        <w:tabs>
          <w:tab w:val="left" w:pos="417"/>
        </w:tabs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الموضوع الأول</w:t>
      </w:r>
      <w:r w:rsidR="00411F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6D57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الإطار </w:t>
      </w:r>
      <w:proofErr w:type="spellStart"/>
      <w:r w:rsidR="006D57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المفاهيمي</w:t>
      </w:r>
      <w:proofErr w:type="spellEnd"/>
      <w:r w:rsidR="006D57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للجباية البيئية</w:t>
      </w:r>
    </w:p>
    <w:p w:rsidR="00411F1A" w:rsidRDefault="00411F1A" w:rsidP="00411F1A">
      <w:pPr>
        <w:tabs>
          <w:tab w:val="left" w:pos="417"/>
        </w:tabs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411F1A" w:rsidRDefault="00B02193" w:rsidP="000A56D4">
      <w:pPr>
        <w:tabs>
          <w:tab w:val="left" w:pos="417"/>
        </w:tabs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الموضوع</w:t>
      </w:r>
      <w:r w:rsidR="00411F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الثاني: </w:t>
      </w:r>
      <w:r w:rsidR="000A56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أساس </w:t>
      </w:r>
      <w:r w:rsidR="00411F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الجباية البيئية</w:t>
      </w:r>
      <w:r w:rsidR="000A56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وأشكالها</w:t>
      </w:r>
    </w:p>
    <w:p w:rsidR="00411F1A" w:rsidRDefault="00411F1A" w:rsidP="00411F1A">
      <w:pPr>
        <w:tabs>
          <w:tab w:val="left" w:pos="417"/>
        </w:tabs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411F1A" w:rsidRDefault="00B02193" w:rsidP="00411F1A">
      <w:pPr>
        <w:tabs>
          <w:tab w:val="left" w:pos="417"/>
        </w:tabs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الموضوع</w:t>
      </w:r>
      <w:r w:rsidR="00411F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الثالث:هيكل الجباية البيئية في التشريع الجزائري</w:t>
      </w:r>
    </w:p>
    <w:p w:rsidR="006D57DD" w:rsidRPr="006D57DD" w:rsidRDefault="006D57DD" w:rsidP="00411F1A">
      <w:pPr>
        <w:tabs>
          <w:tab w:val="left" w:pos="417"/>
        </w:tabs>
        <w:bidi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6D57DD" w:rsidRPr="006D57DD" w:rsidSect="003E3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42E8"/>
    <w:rsid w:val="000A4902"/>
    <w:rsid w:val="000A56D4"/>
    <w:rsid w:val="003977B8"/>
    <w:rsid w:val="003E3029"/>
    <w:rsid w:val="00411F1A"/>
    <w:rsid w:val="005108BA"/>
    <w:rsid w:val="0055654F"/>
    <w:rsid w:val="005642E8"/>
    <w:rsid w:val="006D57DD"/>
    <w:rsid w:val="00877F08"/>
    <w:rsid w:val="00B02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0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2022-06-22T17:21:00Z</dcterms:created>
  <dcterms:modified xsi:type="dcterms:W3CDTF">2022-06-22T23:46:00Z</dcterms:modified>
</cp:coreProperties>
</file>