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4D961" w14:textId="012CCFAC" w:rsidR="004C6F6D" w:rsidRPr="004C6F6D" w:rsidRDefault="004C6F6D" w:rsidP="000F3270">
      <w:pPr>
        <w:bidi/>
        <w:jc w:val="center"/>
        <w:rPr>
          <w:rFonts w:ascii="Simplified Arabic" w:hAnsi="Simplified Arabic" w:cs="Simplified Arabic"/>
          <w:b/>
          <w:bCs/>
          <w:sz w:val="28"/>
          <w:szCs w:val="28"/>
          <w:rtl/>
          <w:lang w:bidi="ar-DZ"/>
        </w:rPr>
      </w:pPr>
      <w:r w:rsidRPr="004C6F6D">
        <w:rPr>
          <w:rFonts w:ascii="Simplified Arabic" w:hAnsi="Simplified Arabic" w:cs="Simplified Arabic" w:hint="cs"/>
          <w:b/>
          <w:bCs/>
          <w:sz w:val="28"/>
          <w:szCs w:val="28"/>
          <w:rtl/>
          <w:lang w:bidi="ar-DZ"/>
        </w:rPr>
        <w:t xml:space="preserve">النظام القانوني للمساءلة الجنائية </w:t>
      </w:r>
      <w:r w:rsidR="000F3270">
        <w:rPr>
          <w:rFonts w:ascii="Simplified Arabic" w:hAnsi="Simplified Arabic" w:cs="Simplified Arabic" w:hint="cs"/>
          <w:b/>
          <w:bCs/>
          <w:sz w:val="28"/>
          <w:szCs w:val="28"/>
          <w:rtl/>
          <w:lang w:bidi="ar-DZ"/>
        </w:rPr>
        <w:t xml:space="preserve">للفرد </w:t>
      </w:r>
      <w:r w:rsidRPr="004C6F6D">
        <w:rPr>
          <w:rFonts w:ascii="Simplified Arabic" w:hAnsi="Simplified Arabic" w:cs="Simplified Arabic" w:hint="cs"/>
          <w:b/>
          <w:bCs/>
          <w:sz w:val="28"/>
          <w:szCs w:val="28"/>
          <w:rtl/>
          <w:lang w:bidi="ar-DZ"/>
        </w:rPr>
        <w:t>أمام المحاكم الجنائية الدولية:</w:t>
      </w:r>
    </w:p>
    <w:p w14:paraId="31C71140" w14:textId="005C51A1" w:rsidR="009407CB" w:rsidRDefault="005C1495" w:rsidP="00465BE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C6F6D">
        <w:rPr>
          <w:rFonts w:ascii="Simplified Arabic" w:hAnsi="Simplified Arabic" w:cs="Simplified Arabic" w:hint="cs"/>
          <w:sz w:val="28"/>
          <w:szCs w:val="28"/>
          <w:rtl/>
          <w:lang w:bidi="ar-DZ"/>
        </w:rPr>
        <w:t xml:space="preserve">تطور النظام القانوني </w:t>
      </w:r>
      <w:proofErr w:type="spellStart"/>
      <w:r w:rsidR="004C6F6D">
        <w:rPr>
          <w:rFonts w:ascii="Simplified Arabic" w:hAnsi="Simplified Arabic" w:cs="Simplified Arabic" w:hint="cs"/>
          <w:sz w:val="28"/>
          <w:szCs w:val="28"/>
          <w:rtl/>
          <w:lang w:bidi="ar-DZ"/>
        </w:rPr>
        <w:t>لارساء</w:t>
      </w:r>
      <w:proofErr w:type="spellEnd"/>
      <w:r w:rsidR="004C6F6D">
        <w:rPr>
          <w:rFonts w:ascii="Simplified Arabic" w:hAnsi="Simplified Arabic" w:cs="Simplified Arabic" w:hint="cs"/>
          <w:sz w:val="28"/>
          <w:szCs w:val="28"/>
          <w:rtl/>
          <w:lang w:bidi="ar-DZ"/>
        </w:rPr>
        <w:t xml:space="preserve"> محاكم جنائية دولية منذ محاولة تكريس قواعد للمسؤولية الجنائية الدولية </w:t>
      </w:r>
      <w:r w:rsidR="000F3270">
        <w:rPr>
          <w:rFonts w:ascii="Simplified Arabic" w:hAnsi="Simplified Arabic" w:cs="Simplified Arabic" w:hint="cs"/>
          <w:sz w:val="28"/>
          <w:szCs w:val="28"/>
          <w:rtl/>
          <w:lang w:bidi="ar-DZ"/>
        </w:rPr>
        <w:t xml:space="preserve">للأفراد </w:t>
      </w:r>
      <w:r w:rsidR="004C6F6D">
        <w:rPr>
          <w:rFonts w:ascii="Simplified Arabic" w:hAnsi="Simplified Arabic" w:cs="Simplified Arabic" w:hint="cs"/>
          <w:sz w:val="28"/>
          <w:szCs w:val="28"/>
          <w:rtl/>
          <w:lang w:bidi="ar-DZ"/>
        </w:rPr>
        <w:t xml:space="preserve">في أولى المحاكمات الدولية بعد الحرب العالمية الأولى بموجب اتفاقية فرساي عام 1919 التي اقامت المسؤولية الجنائية </w:t>
      </w:r>
      <w:proofErr w:type="spellStart"/>
      <w:proofErr w:type="gramStart"/>
      <w:r w:rsidR="004C6F6D">
        <w:rPr>
          <w:rFonts w:ascii="Simplified Arabic" w:hAnsi="Simplified Arabic" w:cs="Simplified Arabic" w:hint="cs"/>
          <w:sz w:val="28"/>
          <w:szCs w:val="28"/>
          <w:rtl/>
          <w:lang w:bidi="ar-DZ"/>
        </w:rPr>
        <w:t>لامبراطور</w:t>
      </w:r>
      <w:proofErr w:type="spellEnd"/>
      <w:r w:rsidR="004C6F6D">
        <w:rPr>
          <w:rFonts w:ascii="Simplified Arabic" w:hAnsi="Simplified Arabic" w:cs="Simplified Arabic" w:hint="cs"/>
          <w:sz w:val="28"/>
          <w:szCs w:val="28"/>
          <w:rtl/>
          <w:lang w:bidi="ar-DZ"/>
        </w:rPr>
        <w:t xml:space="preserve">  المانيا</w:t>
      </w:r>
      <w:proofErr w:type="gramEnd"/>
      <w:r w:rsidR="004C6F6D">
        <w:rPr>
          <w:rFonts w:ascii="Simplified Arabic" w:hAnsi="Simplified Arabic" w:cs="Simplified Arabic" w:hint="cs"/>
          <w:sz w:val="28"/>
          <w:szCs w:val="28"/>
          <w:rtl/>
          <w:lang w:bidi="ar-DZ"/>
        </w:rPr>
        <w:t xml:space="preserve"> " </w:t>
      </w:r>
      <w:proofErr w:type="spellStart"/>
      <w:r w:rsidR="004C6F6D">
        <w:rPr>
          <w:rFonts w:ascii="Simplified Arabic" w:hAnsi="Simplified Arabic" w:cs="Simplified Arabic" w:hint="cs"/>
          <w:sz w:val="28"/>
          <w:szCs w:val="28"/>
          <w:rtl/>
          <w:lang w:bidi="ar-DZ"/>
        </w:rPr>
        <w:t>غليوم</w:t>
      </w:r>
      <w:proofErr w:type="spellEnd"/>
      <w:r w:rsidR="004C6F6D">
        <w:rPr>
          <w:rFonts w:ascii="Simplified Arabic" w:hAnsi="Simplified Arabic" w:cs="Simplified Arabic" w:hint="cs"/>
          <w:sz w:val="28"/>
          <w:szCs w:val="28"/>
          <w:rtl/>
          <w:lang w:bidi="ar-DZ"/>
        </w:rPr>
        <w:t xml:space="preserve"> الثاني" ، و كبار الضباط عن "جرائم الحرب " ، إلى جانب مسؤولية الدولة الألمانية</w:t>
      </w:r>
      <w:r w:rsidR="000F4DE7">
        <w:rPr>
          <w:rFonts w:ascii="Simplified Arabic" w:hAnsi="Simplified Arabic" w:cs="Simplified Arabic" w:hint="cs"/>
          <w:sz w:val="28"/>
          <w:szCs w:val="28"/>
          <w:rtl/>
          <w:lang w:bidi="ar-DZ"/>
        </w:rPr>
        <w:t xml:space="preserve">، ثم اعقبتها </w:t>
      </w:r>
      <w:r w:rsidR="004C6F6D">
        <w:rPr>
          <w:rFonts w:ascii="Simplified Arabic" w:hAnsi="Simplified Arabic" w:cs="Simplified Arabic" w:hint="cs"/>
          <w:sz w:val="28"/>
          <w:szCs w:val="28"/>
          <w:rtl/>
          <w:lang w:bidi="ar-DZ"/>
        </w:rPr>
        <w:t xml:space="preserve"> </w:t>
      </w:r>
      <w:r w:rsidR="007722DB">
        <w:rPr>
          <w:rFonts w:ascii="Simplified Arabic" w:hAnsi="Simplified Arabic" w:cs="Simplified Arabic" w:hint="cs"/>
          <w:sz w:val="28"/>
          <w:szCs w:val="28"/>
          <w:rtl/>
          <w:lang w:bidi="ar-DZ"/>
        </w:rPr>
        <w:t xml:space="preserve">اتفاقية </w:t>
      </w:r>
      <w:proofErr w:type="spellStart"/>
      <w:r w:rsidR="007722DB">
        <w:rPr>
          <w:rFonts w:ascii="Simplified Arabic" w:hAnsi="Simplified Arabic" w:cs="Simplified Arabic" w:hint="cs"/>
          <w:sz w:val="28"/>
          <w:szCs w:val="28"/>
          <w:rtl/>
          <w:lang w:bidi="ar-DZ"/>
        </w:rPr>
        <w:t>نورمبرغ</w:t>
      </w:r>
      <w:proofErr w:type="spellEnd"/>
      <w:r w:rsidR="007722DB">
        <w:rPr>
          <w:rFonts w:ascii="Simplified Arabic" w:hAnsi="Simplified Arabic" w:cs="Simplified Arabic" w:hint="cs"/>
          <w:sz w:val="28"/>
          <w:szCs w:val="28"/>
          <w:rtl/>
          <w:lang w:bidi="ar-DZ"/>
        </w:rPr>
        <w:t xml:space="preserve"> و محاكماتهما</w:t>
      </w:r>
      <w:r w:rsidR="000F3270">
        <w:rPr>
          <w:rFonts w:ascii="Simplified Arabic" w:hAnsi="Simplified Arabic" w:cs="Simplified Arabic" w:hint="cs"/>
          <w:sz w:val="28"/>
          <w:szCs w:val="28"/>
          <w:rtl/>
          <w:lang w:bidi="ar-DZ"/>
        </w:rPr>
        <w:t>.</w:t>
      </w:r>
      <w:r w:rsidR="007722DB">
        <w:rPr>
          <w:rFonts w:ascii="Simplified Arabic" w:hAnsi="Simplified Arabic" w:cs="Simplified Arabic" w:hint="cs"/>
          <w:sz w:val="28"/>
          <w:szCs w:val="28"/>
          <w:rtl/>
          <w:lang w:bidi="ar-DZ"/>
        </w:rPr>
        <w:t xml:space="preserve"> </w:t>
      </w:r>
      <w:r w:rsidR="004C6F6D">
        <w:rPr>
          <w:rFonts w:ascii="Simplified Arabic" w:hAnsi="Simplified Arabic" w:cs="Simplified Arabic" w:hint="cs"/>
          <w:sz w:val="28"/>
          <w:szCs w:val="28"/>
          <w:rtl/>
          <w:lang w:bidi="ar-DZ"/>
        </w:rPr>
        <w:t xml:space="preserve"> </w:t>
      </w:r>
    </w:p>
    <w:p w14:paraId="51FD58CE" w14:textId="02E91766" w:rsidR="00146571" w:rsidRDefault="000F4DE7" w:rsidP="00EA47F0">
      <w:pPr>
        <w:bidi/>
        <w:jc w:val="both"/>
        <w:rPr>
          <w:rFonts w:ascii="Simplified Arabic" w:hAnsi="Simplified Arabic" w:cs="Simplified Arabic"/>
          <w:b/>
          <w:bCs/>
          <w:sz w:val="28"/>
          <w:szCs w:val="28"/>
          <w:rtl/>
          <w:lang w:bidi="ar-DZ"/>
        </w:rPr>
      </w:pPr>
      <w:r w:rsidRPr="000F4DE7">
        <w:rPr>
          <w:rFonts w:ascii="Simplified Arabic" w:hAnsi="Simplified Arabic" w:cs="Simplified Arabic" w:hint="cs"/>
          <w:b/>
          <w:bCs/>
          <w:sz w:val="28"/>
          <w:szCs w:val="28"/>
          <w:rtl/>
          <w:lang w:bidi="ar-DZ"/>
        </w:rPr>
        <w:t xml:space="preserve">أولا: </w:t>
      </w:r>
      <w:r w:rsidR="00F123F3">
        <w:rPr>
          <w:rFonts w:ascii="Simplified Arabic" w:hAnsi="Simplified Arabic" w:cs="Simplified Arabic" w:hint="cs"/>
          <w:b/>
          <w:bCs/>
          <w:sz w:val="28"/>
          <w:szCs w:val="28"/>
          <w:rtl/>
          <w:lang w:bidi="ar-DZ"/>
        </w:rPr>
        <w:t>اتفاقية فرساي</w:t>
      </w:r>
      <w:r w:rsidR="00F617F0">
        <w:rPr>
          <w:rStyle w:val="Appelnotedebasdep"/>
          <w:rFonts w:ascii="Simplified Arabic" w:hAnsi="Simplified Arabic" w:cs="Simplified Arabic"/>
          <w:b/>
          <w:bCs/>
          <w:sz w:val="28"/>
          <w:szCs w:val="28"/>
          <w:rtl/>
          <w:lang w:bidi="ar-DZ"/>
        </w:rPr>
        <w:footnoteReference w:id="1"/>
      </w:r>
      <w:r w:rsidR="00F123F3">
        <w:rPr>
          <w:rFonts w:ascii="Simplified Arabic" w:hAnsi="Simplified Arabic" w:cs="Simplified Arabic" w:hint="cs"/>
          <w:b/>
          <w:bCs/>
          <w:sz w:val="28"/>
          <w:szCs w:val="28"/>
          <w:rtl/>
          <w:lang w:bidi="ar-DZ"/>
        </w:rPr>
        <w:t xml:space="preserve"> </w:t>
      </w:r>
      <w:proofErr w:type="gramStart"/>
      <w:r w:rsidR="00F123F3">
        <w:rPr>
          <w:rFonts w:ascii="Simplified Arabic" w:hAnsi="Simplified Arabic" w:cs="Simplified Arabic" w:hint="cs"/>
          <w:b/>
          <w:bCs/>
          <w:sz w:val="28"/>
          <w:szCs w:val="28"/>
          <w:rtl/>
          <w:lang w:bidi="ar-DZ"/>
        </w:rPr>
        <w:t xml:space="preserve">و </w:t>
      </w:r>
      <w:r w:rsidRPr="000F4DE7">
        <w:rPr>
          <w:rFonts w:ascii="Simplified Arabic" w:hAnsi="Simplified Arabic" w:cs="Simplified Arabic" w:hint="cs"/>
          <w:b/>
          <w:bCs/>
          <w:sz w:val="28"/>
          <w:szCs w:val="28"/>
          <w:rtl/>
          <w:lang w:bidi="ar-DZ"/>
        </w:rPr>
        <w:t>محاكمات</w:t>
      </w:r>
      <w:proofErr w:type="gramEnd"/>
      <w:r w:rsidRPr="000F4DE7">
        <w:rPr>
          <w:rFonts w:ascii="Simplified Arabic" w:hAnsi="Simplified Arabic" w:cs="Simplified Arabic" w:hint="cs"/>
          <w:b/>
          <w:bCs/>
          <w:sz w:val="28"/>
          <w:szCs w:val="28"/>
          <w:rtl/>
          <w:lang w:bidi="ar-DZ"/>
        </w:rPr>
        <w:t xml:space="preserve"> "</w:t>
      </w:r>
      <w:proofErr w:type="spellStart"/>
      <w:r w:rsidRPr="000F4DE7">
        <w:rPr>
          <w:rFonts w:ascii="Simplified Arabic" w:hAnsi="Simplified Arabic" w:cs="Simplified Arabic"/>
          <w:b/>
          <w:bCs/>
          <w:sz w:val="28"/>
          <w:szCs w:val="28"/>
          <w:lang w:bidi="ar-DZ"/>
        </w:rPr>
        <w:t>leipzig</w:t>
      </w:r>
      <w:proofErr w:type="spellEnd"/>
      <w:r w:rsidRPr="000F4DE7">
        <w:rPr>
          <w:rFonts w:ascii="Simplified Arabic" w:hAnsi="Simplified Arabic" w:cs="Simplified Arabic" w:hint="cs"/>
          <w:b/>
          <w:bCs/>
          <w:sz w:val="28"/>
          <w:szCs w:val="28"/>
          <w:rtl/>
          <w:lang w:bidi="ar-DZ"/>
        </w:rPr>
        <w:t>"</w:t>
      </w:r>
    </w:p>
    <w:p w14:paraId="415B7560" w14:textId="1B29797E" w:rsidR="00F617F0" w:rsidRPr="00F617F0" w:rsidRDefault="00F617F0" w:rsidP="00F617F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الجزء السابع من المعاهدة و ما </w:t>
      </w:r>
      <w:proofErr w:type="spellStart"/>
      <w:r>
        <w:rPr>
          <w:rFonts w:ascii="Simplified Arabic" w:hAnsi="Simplified Arabic" w:cs="Simplified Arabic" w:hint="cs"/>
          <w:sz w:val="28"/>
          <w:szCs w:val="28"/>
          <w:rtl/>
          <w:lang w:bidi="ar-DZ"/>
        </w:rPr>
        <w:t>يحويه</w:t>
      </w:r>
      <w:proofErr w:type="spellEnd"/>
      <w:r>
        <w:rPr>
          <w:rFonts w:ascii="Simplified Arabic" w:hAnsi="Simplified Arabic" w:cs="Simplified Arabic" w:hint="cs"/>
          <w:sz w:val="28"/>
          <w:szCs w:val="28"/>
          <w:rtl/>
          <w:lang w:bidi="ar-DZ"/>
        </w:rPr>
        <w:t xml:space="preserve"> من </w:t>
      </w:r>
      <w:proofErr w:type="gramStart"/>
      <w:r>
        <w:rPr>
          <w:rFonts w:ascii="Simplified Arabic" w:hAnsi="Simplified Arabic" w:cs="Simplified Arabic" w:hint="cs"/>
          <w:sz w:val="28"/>
          <w:szCs w:val="28"/>
          <w:rtl/>
          <w:lang w:bidi="ar-DZ"/>
        </w:rPr>
        <w:t xml:space="preserve">مواد </w:t>
      </w:r>
      <w:r w:rsidRPr="00F617F0">
        <w:rPr>
          <w:rFonts w:ascii="Simplified Arabic" w:hAnsi="Simplified Arabic" w:cs="Simplified Arabic"/>
          <w:sz w:val="28"/>
          <w:szCs w:val="28"/>
          <w:rtl/>
          <w:lang w:bidi="ar-DZ"/>
        </w:rPr>
        <w:t xml:space="preserve"> </w:t>
      </w:r>
      <w:r w:rsidRPr="00FA76AF">
        <w:rPr>
          <w:rFonts w:ascii="Simplified Arabic" w:hAnsi="Simplified Arabic" w:cs="Simplified Arabic"/>
          <w:b/>
          <w:bCs/>
          <w:sz w:val="28"/>
          <w:szCs w:val="28"/>
          <w:rtl/>
          <w:lang w:bidi="ar-DZ"/>
        </w:rPr>
        <w:t>المادة</w:t>
      </w:r>
      <w:proofErr w:type="gramEnd"/>
      <w:r w:rsidRPr="00FA76AF">
        <w:rPr>
          <w:rFonts w:ascii="Simplified Arabic" w:hAnsi="Simplified Arabic" w:cs="Simplified Arabic"/>
          <w:b/>
          <w:bCs/>
          <w:sz w:val="28"/>
          <w:szCs w:val="28"/>
          <w:rtl/>
          <w:lang w:bidi="ar-DZ"/>
        </w:rPr>
        <w:t xml:space="preserve">  228</w:t>
      </w:r>
      <w:r w:rsidRPr="00F617F0">
        <w:rPr>
          <w:rFonts w:ascii="Simplified Arabic" w:hAnsi="Simplified Arabic" w:cs="Simplified Arabic"/>
          <w:sz w:val="28"/>
          <w:szCs w:val="28"/>
          <w:rtl/>
          <w:lang w:bidi="ar-DZ"/>
        </w:rPr>
        <w:t xml:space="preserve">  "تعترف الحكومة الألمانية بحث الدول المتحالفة والمتعاونة في تقديم</w:t>
      </w:r>
      <w:r>
        <w:rPr>
          <w:rFonts w:ascii="Simplified Arabic" w:hAnsi="Simplified Arabic" w:cs="Simplified Arabic" w:hint="cs"/>
          <w:sz w:val="28"/>
          <w:szCs w:val="28"/>
          <w:rtl/>
          <w:lang w:bidi="ar-DZ"/>
        </w:rPr>
        <w:t xml:space="preserve"> </w:t>
      </w:r>
      <w:r w:rsidRPr="00F617F0">
        <w:rPr>
          <w:rFonts w:ascii="Simplified Arabic" w:hAnsi="Simplified Arabic" w:cs="Simplified Arabic"/>
          <w:sz w:val="28"/>
          <w:szCs w:val="28"/>
          <w:rtl/>
          <w:lang w:bidi="ar-DZ"/>
        </w:rPr>
        <w:t xml:space="preserve">الأشخاص المتهمين </w:t>
      </w:r>
      <w:proofErr w:type="spellStart"/>
      <w:r w:rsidRPr="00F617F0">
        <w:rPr>
          <w:rFonts w:ascii="Simplified Arabic" w:hAnsi="Simplified Arabic" w:cs="Simplified Arabic"/>
          <w:sz w:val="28"/>
          <w:szCs w:val="28"/>
          <w:rtl/>
          <w:lang w:bidi="ar-DZ"/>
        </w:rPr>
        <w:t>بإرتكابهم</w:t>
      </w:r>
      <w:proofErr w:type="spellEnd"/>
      <w:r w:rsidRPr="00F617F0">
        <w:rPr>
          <w:rFonts w:ascii="Simplified Arabic" w:hAnsi="Simplified Arabic" w:cs="Simplified Arabic"/>
          <w:sz w:val="28"/>
          <w:szCs w:val="28"/>
          <w:rtl/>
          <w:lang w:bidi="ar-DZ"/>
        </w:rPr>
        <w:t xml:space="preserve"> أفعالا مخالفة لقوانين وأعراف الحرب للمثول أمام محاكم عسكرية، وأنه سوف يتم توقيع ما ينص</w:t>
      </w:r>
      <w:r>
        <w:rPr>
          <w:rFonts w:ascii="Simplified Arabic" w:hAnsi="Simplified Arabic" w:cs="Simplified Arabic" w:hint="cs"/>
          <w:sz w:val="28"/>
          <w:szCs w:val="28"/>
          <w:rtl/>
          <w:lang w:bidi="ar-DZ"/>
        </w:rPr>
        <w:t xml:space="preserve"> </w:t>
      </w:r>
      <w:r w:rsidRPr="00F617F0">
        <w:rPr>
          <w:rFonts w:ascii="Simplified Arabic" w:hAnsi="Simplified Arabic" w:cs="Simplified Arabic"/>
          <w:sz w:val="28"/>
          <w:szCs w:val="28"/>
          <w:rtl/>
          <w:lang w:bidi="ar-DZ"/>
        </w:rPr>
        <w:t xml:space="preserve">عليه القانون من عقوبات على هؤلاء الأشخاص في حالة إدانتهم، وسوف تسري هذه المادة بغض النظر عن أية إجراءات </w:t>
      </w:r>
      <w:proofErr w:type="spellStart"/>
      <w:r w:rsidRPr="00F617F0">
        <w:rPr>
          <w:rFonts w:ascii="Simplified Arabic" w:hAnsi="Simplified Arabic" w:cs="Simplified Arabic"/>
          <w:sz w:val="28"/>
          <w:szCs w:val="28"/>
          <w:rtl/>
          <w:lang w:bidi="ar-DZ"/>
        </w:rPr>
        <w:t>أومحاكمات</w:t>
      </w:r>
      <w:proofErr w:type="spellEnd"/>
      <w:r w:rsidRPr="00F617F0">
        <w:rPr>
          <w:rFonts w:ascii="Simplified Arabic" w:hAnsi="Simplified Arabic" w:cs="Simplified Arabic"/>
          <w:sz w:val="28"/>
          <w:szCs w:val="28"/>
          <w:rtl/>
          <w:lang w:bidi="ar-DZ"/>
        </w:rPr>
        <w:t xml:space="preserve"> أمام أي من المحاكم في ألمانيا أو في أراضي أية دولة من حلفائها</w:t>
      </w:r>
      <w:r w:rsidRPr="00F617F0">
        <w:rPr>
          <w:rFonts w:ascii="Simplified Arabic" w:hAnsi="Simplified Arabic" w:cs="Simplified Arabic"/>
          <w:sz w:val="28"/>
          <w:szCs w:val="28"/>
          <w:lang w:bidi="ar-DZ"/>
        </w:rPr>
        <w:t>.</w:t>
      </w:r>
    </w:p>
    <w:p w14:paraId="05EC9837" w14:textId="76B0E90F" w:rsidR="00F617F0" w:rsidRPr="00F617F0" w:rsidRDefault="00F617F0" w:rsidP="00F617F0">
      <w:pPr>
        <w:bidi/>
        <w:jc w:val="both"/>
        <w:rPr>
          <w:rFonts w:ascii="Simplified Arabic" w:hAnsi="Simplified Arabic" w:cs="Simplified Arabic"/>
          <w:sz w:val="28"/>
          <w:szCs w:val="28"/>
          <w:rtl/>
          <w:lang w:bidi="ar-DZ"/>
        </w:rPr>
      </w:pPr>
      <w:r w:rsidRPr="00F617F0">
        <w:rPr>
          <w:rFonts w:ascii="Simplified Arabic" w:hAnsi="Simplified Arabic" w:cs="Simplified Arabic"/>
          <w:sz w:val="28"/>
          <w:szCs w:val="28"/>
          <w:rtl/>
          <w:lang w:bidi="ar-DZ"/>
        </w:rPr>
        <w:t xml:space="preserve">سوف تقوم الحكومة الألمانية بتسليم جميع الأشخاص المتهمين </w:t>
      </w:r>
      <w:proofErr w:type="spellStart"/>
      <w:r w:rsidRPr="00F617F0">
        <w:rPr>
          <w:rFonts w:ascii="Simplified Arabic" w:hAnsi="Simplified Arabic" w:cs="Simplified Arabic"/>
          <w:sz w:val="28"/>
          <w:szCs w:val="28"/>
          <w:rtl/>
          <w:lang w:bidi="ar-DZ"/>
        </w:rPr>
        <w:t>بإنتهاك</w:t>
      </w:r>
      <w:proofErr w:type="spellEnd"/>
      <w:r w:rsidRPr="00F617F0">
        <w:rPr>
          <w:rFonts w:ascii="Simplified Arabic" w:hAnsi="Simplified Arabic" w:cs="Simplified Arabic"/>
          <w:sz w:val="28"/>
          <w:szCs w:val="28"/>
          <w:rtl/>
          <w:lang w:bidi="ar-DZ"/>
        </w:rPr>
        <w:t xml:space="preserve"> قوانين وأعراف الحرب، ممن تم تحديدهم </w:t>
      </w:r>
      <w:proofErr w:type="spellStart"/>
      <w:r w:rsidRPr="00F617F0">
        <w:rPr>
          <w:rFonts w:ascii="Simplified Arabic" w:hAnsi="Simplified Arabic" w:cs="Simplified Arabic"/>
          <w:sz w:val="28"/>
          <w:szCs w:val="28"/>
          <w:rtl/>
          <w:lang w:bidi="ar-DZ"/>
        </w:rPr>
        <w:t>بالإسم</w:t>
      </w:r>
      <w:proofErr w:type="spellEnd"/>
      <w:r>
        <w:rPr>
          <w:rFonts w:ascii="Simplified Arabic" w:hAnsi="Simplified Arabic" w:cs="Simplified Arabic" w:hint="cs"/>
          <w:sz w:val="28"/>
          <w:szCs w:val="28"/>
          <w:rtl/>
          <w:lang w:bidi="ar-DZ"/>
        </w:rPr>
        <w:t xml:space="preserve"> </w:t>
      </w:r>
      <w:r w:rsidRPr="00F617F0">
        <w:rPr>
          <w:rFonts w:ascii="Simplified Arabic" w:hAnsi="Simplified Arabic" w:cs="Simplified Arabic"/>
          <w:sz w:val="28"/>
          <w:szCs w:val="28"/>
          <w:rtl/>
          <w:lang w:bidi="ar-DZ"/>
        </w:rPr>
        <w:t>أو الدرجة الوظيفية أو الإدارة أو العمل الذي خول إليهم بمعرفة السلطات الألمانية إلى الدول المتحالفة والمتعاونة أو إلى دولة من</w:t>
      </w:r>
      <w:r>
        <w:rPr>
          <w:rFonts w:ascii="Simplified Arabic" w:hAnsi="Simplified Arabic" w:cs="Simplified Arabic" w:hint="cs"/>
          <w:sz w:val="28"/>
          <w:szCs w:val="28"/>
          <w:rtl/>
          <w:lang w:bidi="ar-DZ"/>
        </w:rPr>
        <w:t xml:space="preserve"> </w:t>
      </w:r>
      <w:r w:rsidRPr="00F617F0">
        <w:rPr>
          <w:rFonts w:ascii="Simplified Arabic" w:hAnsi="Simplified Arabic" w:cs="Simplified Arabic"/>
          <w:sz w:val="28"/>
          <w:szCs w:val="28"/>
          <w:rtl/>
          <w:lang w:bidi="ar-DZ"/>
        </w:rPr>
        <w:t xml:space="preserve">هذه الدول ممن يطلب ذلك من هذه القوى". </w:t>
      </w:r>
    </w:p>
    <w:p w14:paraId="6098270F" w14:textId="53FD4D53" w:rsidR="00F617F0" w:rsidRPr="00F617F0" w:rsidRDefault="00F617F0" w:rsidP="00F617F0">
      <w:pPr>
        <w:bidi/>
        <w:jc w:val="both"/>
        <w:rPr>
          <w:rFonts w:ascii="Simplified Arabic" w:hAnsi="Simplified Arabic" w:cs="Simplified Arabic"/>
          <w:sz w:val="28"/>
          <w:szCs w:val="28"/>
          <w:rtl/>
          <w:lang w:bidi="ar-DZ"/>
        </w:rPr>
      </w:pPr>
      <w:proofErr w:type="gramStart"/>
      <w:r w:rsidRPr="00FA76AF">
        <w:rPr>
          <w:rFonts w:ascii="Simplified Arabic" w:hAnsi="Simplified Arabic" w:cs="Simplified Arabic"/>
          <w:b/>
          <w:bCs/>
          <w:sz w:val="28"/>
          <w:szCs w:val="28"/>
          <w:rtl/>
          <w:lang w:bidi="ar-DZ"/>
        </w:rPr>
        <w:t>المادة  229</w:t>
      </w:r>
      <w:proofErr w:type="gramEnd"/>
      <w:r w:rsidRPr="00FA76AF">
        <w:rPr>
          <w:rFonts w:ascii="Simplified Arabic" w:hAnsi="Simplified Arabic" w:cs="Simplified Arabic"/>
          <w:b/>
          <w:bCs/>
          <w:sz w:val="28"/>
          <w:szCs w:val="28"/>
          <w:rtl/>
          <w:lang w:bidi="ar-DZ"/>
        </w:rPr>
        <w:t xml:space="preserve">: </w:t>
      </w:r>
      <w:r w:rsidRPr="00F617F0">
        <w:rPr>
          <w:rFonts w:ascii="Simplified Arabic" w:hAnsi="Simplified Arabic" w:cs="Simplified Arabic"/>
          <w:sz w:val="28"/>
          <w:szCs w:val="28"/>
          <w:rtl/>
          <w:lang w:bidi="ar-DZ"/>
        </w:rPr>
        <w:t xml:space="preserve">"الأشخاص الذين ثبتت إدانتهم </w:t>
      </w:r>
      <w:proofErr w:type="spellStart"/>
      <w:r w:rsidRPr="00F617F0">
        <w:rPr>
          <w:rFonts w:ascii="Simplified Arabic" w:hAnsi="Simplified Arabic" w:cs="Simplified Arabic"/>
          <w:sz w:val="28"/>
          <w:szCs w:val="28"/>
          <w:rtl/>
          <w:lang w:bidi="ar-DZ"/>
        </w:rPr>
        <w:t>بإرتكاب</w:t>
      </w:r>
      <w:proofErr w:type="spellEnd"/>
      <w:r w:rsidRPr="00F617F0">
        <w:rPr>
          <w:rFonts w:ascii="Simplified Arabic" w:hAnsi="Simplified Arabic" w:cs="Simplified Arabic"/>
          <w:sz w:val="28"/>
          <w:szCs w:val="28"/>
          <w:rtl/>
          <w:lang w:bidi="ar-DZ"/>
        </w:rPr>
        <w:t xml:space="preserve"> جرائم ضد مواطني أكثر من دولة</w:t>
      </w:r>
    </w:p>
    <w:p w14:paraId="0BF24F3A" w14:textId="157B2E14" w:rsidR="00146571" w:rsidRDefault="00F617F0" w:rsidP="00117253">
      <w:pPr>
        <w:bidi/>
        <w:jc w:val="both"/>
        <w:rPr>
          <w:rFonts w:ascii="Simplified Arabic" w:hAnsi="Simplified Arabic" w:cs="Simplified Arabic"/>
          <w:sz w:val="28"/>
          <w:szCs w:val="28"/>
          <w:rtl/>
          <w:lang w:bidi="ar-DZ"/>
        </w:rPr>
      </w:pPr>
      <w:r w:rsidRPr="00F617F0">
        <w:rPr>
          <w:rFonts w:ascii="Simplified Arabic" w:hAnsi="Simplified Arabic" w:cs="Simplified Arabic"/>
          <w:sz w:val="28"/>
          <w:szCs w:val="28"/>
          <w:rtl/>
          <w:lang w:bidi="ar-DZ"/>
        </w:rPr>
        <w:t>من الدول المتحالفة والمتعاونة، سوف يتم تقديمهم للمثول أمام محاكم عسكرية مشكلة من أعضاء المحاكم العسكرية للدول المعنية</w:t>
      </w:r>
      <w:r w:rsidRPr="00F617F0">
        <w:rPr>
          <w:rFonts w:ascii="Simplified Arabic" w:hAnsi="Simplified Arabic" w:cs="Simplified Arabic"/>
          <w:sz w:val="28"/>
          <w:szCs w:val="28"/>
          <w:lang w:bidi="ar-DZ"/>
        </w:rPr>
        <w:t>".</w:t>
      </w:r>
      <w:r w:rsidRPr="00F617F0">
        <w:rPr>
          <w:rFonts w:ascii="Simplified Arabic" w:hAnsi="Simplified Arabic" w:cs="Simplified Arabic"/>
          <w:sz w:val="28"/>
          <w:szCs w:val="28"/>
          <w:rtl/>
          <w:lang w:bidi="ar-DZ"/>
        </w:rPr>
        <w:t>.</w:t>
      </w:r>
    </w:p>
    <w:p w14:paraId="5546A80C" w14:textId="7E1F6E07" w:rsidR="00146571" w:rsidRDefault="002D1197" w:rsidP="00465BE1">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قراءات في </w:t>
      </w:r>
      <w:r w:rsidR="00146571" w:rsidRPr="00146571">
        <w:rPr>
          <w:rFonts w:ascii="Simplified Arabic" w:hAnsi="Simplified Arabic" w:cs="Simplified Arabic" w:hint="cs"/>
          <w:b/>
          <w:bCs/>
          <w:sz w:val="28"/>
          <w:szCs w:val="28"/>
          <w:rtl/>
          <w:lang w:bidi="ar-DZ"/>
        </w:rPr>
        <w:t>معاهدة فرساي في باب المسؤولية الجنائية الدولية</w:t>
      </w:r>
      <w:r w:rsidR="000F3270">
        <w:rPr>
          <w:rFonts w:ascii="Simplified Arabic" w:hAnsi="Simplified Arabic" w:cs="Simplified Arabic" w:hint="cs"/>
          <w:b/>
          <w:bCs/>
          <w:sz w:val="28"/>
          <w:szCs w:val="28"/>
          <w:rtl/>
          <w:lang w:bidi="ar-DZ"/>
        </w:rPr>
        <w:t xml:space="preserve"> للفرد</w:t>
      </w:r>
      <w:r w:rsidR="00146571" w:rsidRPr="00146571">
        <w:rPr>
          <w:rFonts w:ascii="Simplified Arabic" w:hAnsi="Simplified Arabic" w:cs="Simplified Arabic" w:hint="cs"/>
          <w:b/>
          <w:bCs/>
          <w:sz w:val="28"/>
          <w:szCs w:val="28"/>
          <w:rtl/>
          <w:lang w:bidi="ar-DZ"/>
        </w:rPr>
        <w:t>:</w:t>
      </w:r>
    </w:p>
    <w:p w14:paraId="7F29C908" w14:textId="16CD1016" w:rsidR="00F123F3" w:rsidRDefault="00033BF7" w:rsidP="00465BE1">
      <w:pPr>
        <w:bidi/>
        <w:jc w:val="both"/>
        <w:rPr>
          <w:rFonts w:ascii="Simplified Arabic" w:hAnsi="Simplified Arabic" w:cs="Simplified Arabic"/>
          <w:sz w:val="28"/>
          <w:szCs w:val="28"/>
          <w:rtl/>
          <w:lang w:bidi="ar-DZ"/>
        </w:rPr>
      </w:pPr>
      <w:r w:rsidRPr="00033BF7">
        <w:rPr>
          <w:rFonts w:ascii="Simplified Arabic" w:hAnsi="Simplified Arabic" w:cs="Simplified Arabic" w:hint="cs"/>
          <w:sz w:val="28"/>
          <w:szCs w:val="28"/>
          <w:rtl/>
          <w:lang w:bidi="ar-DZ"/>
        </w:rPr>
        <w:t xml:space="preserve">رغم ما أسست له </w:t>
      </w:r>
      <w:r>
        <w:rPr>
          <w:rFonts w:ascii="Simplified Arabic" w:hAnsi="Simplified Arabic" w:cs="Simplified Arabic" w:hint="cs"/>
          <w:sz w:val="28"/>
          <w:szCs w:val="28"/>
          <w:rtl/>
          <w:lang w:bidi="ar-DZ"/>
        </w:rPr>
        <w:t xml:space="preserve">هذه المعاهدة من قواعد بدت في ظاهرها أساس إقامة عدالة جنائية دولية لأول مرة في تاريخ العلاقات الدولية بعد المجازر التي خلفتها الحرب العالمية </w:t>
      </w:r>
      <w:proofErr w:type="gramStart"/>
      <w:r>
        <w:rPr>
          <w:rFonts w:ascii="Simplified Arabic" w:hAnsi="Simplified Arabic" w:cs="Simplified Arabic" w:hint="cs"/>
          <w:sz w:val="28"/>
          <w:szCs w:val="28"/>
          <w:rtl/>
          <w:lang w:bidi="ar-DZ"/>
        </w:rPr>
        <w:t>الأولى ،</w:t>
      </w:r>
      <w:proofErr w:type="gramEnd"/>
      <w:r>
        <w:rPr>
          <w:rFonts w:ascii="Simplified Arabic" w:hAnsi="Simplified Arabic" w:cs="Simplified Arabic" w:hint="cs"/>
          <w:sz w:val="28"/>
          <w:szCs w:val="28"/>
          <w:rtl/>
          <w:lang w:bidi="ar-DZ"/>
        </w:rPr>
        <w:t xml:space="preserve"> إلا أنها انتقدت لعدة أوجه </w:t>
      </w:r>
      <w:r w:rsidR="002D1197">
        <w:rPr>
          <w:rFonts w:ascii="Simplified Arabic" w:hAnsi="Simplified Arabic" w:cs="Simplified Arabic" w:hint="cs"/>
          <w:sz w:val="28"/>
          <w:szCs w:val="28"/>
          <w:rtl/>
          <w:lang w:bidi="ar-DZ"/>
        </w:rPr>
        <w:t>.</w:t>
      </w:r>
    </w:p>
    <w:p w14:paraId="53EED41D" w14:textId="77777777" w:rsidR="000F3270" w:rsidRPr="00634924" w:rsidRDefault="000F3270" w:rsidP="000F3270">
      <w:pPr>
        <w:bidi/>
        <w:jc w:val="both"/>
        <w:rPr>
          <w:rFonts w:ascii="Simplified Arabic" w:hAnsi="Simplified Arabic" w:cs="Simplified Arabic"/>
          <w:sz w:val="28"/>
          <w:szCs w:val="28"/>
          <w:rtl/>
          <w:lang w:bidi="ar-DZ"/>
        </w:rPr>
      </w:pPr>
    </w:p>
    <w:p w14:paraId="05E2C52C" w14:textId="5B8B6091" w:rsidR="002D1197" w:rsidRPr="002D1197" w:rsidRDefault="00634924" w:rsidP="00465BE1">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أولا:</w:t>
      </w:r>
      <w:r w:rsidR="002D1197">
        <w:rPr>
          <w:rFonts w:ascii="Simplified Arabic" w:hAnsi="Simplified Arabic" w:cs="Simplified Arabic" w:hint="cs"/>
          <w:b/>
          <w:bCs/>
          <w:sz w:val="28"/>
          <w:szCs w:val="28"/>
          <w:rtl/>
          <w:lang w:bidi="ar-DZ"/>
        </w:rPr>
        <w:t xml:space="preserve"> </w:t>
      </w:r>
      <w:r w:rsidR="002D1197" w:rsidRPr="002D1197">
        <w:rPr>
          <w:rFonts w:ascii="Simplified Arabic" w:hAnsi="Simplified Arabic" w:cs="Simplified Arabic" w:hint="cs"/>
          <w:b/>
          <w:bCs/>
          <w:sz w:val="28"/>
          <w:szCs w:val="28"/>
          <w:rtl/>
          <w:lang w:bidi="ar-DZ"/>
        </w:rPr>
        <w:t>ا</w:t>
      </w:r>
      <w:r w:rsidR="00920BA4">
        <w:rPr>
          <w:rFonts w:ascii="Simplified Arabic" w:hAnsi="Simplified Arabic" w:cs="Simplified Arabic" w:hint="cs"/>
          <w:b/>
          <w:bCs/>
          <w:sz w:val="28"/>
          <w:szCs w:val="28"/>
          <w:rtl/>
          <w:lang w:bidi="ar-DZ"/>
        </w:rPr>
        <w:t>خفاقات</w:t>
      </w:r>
      <w:r w:rsidR="002D1197" w:rsidRPr="002D1197">
        <w:rPr>
          <w:rFonts w:ascii="Simplified Arabic" w:hAnsi="Simplified Arabic" w:cs="Simplified Arabic" w:hint="cs"/>
          <w:b/>
          <w:bCs/>
          <w:sz w:val="28"/>
          <w:szCs w:val="28"/>
          <w:rtl/>
          <w:lang w:bidi="ar-DZ"/>
        </w:rPr>
        <w:t xml:space="preserve"> معاهدة فرساي في إقامة نظام جنائي دولي</w:t>
      </w:r>
      <w:r w:rsidR="004215EB">
        <w:rPr>
          <w:rFonts w:ascii="Simplified Arabic" w:hAnsi="Simplified Arabic" w:cs="Simplified Arabic" w:hint="cs"/>
          <w:b/>
          <w:bCs/>
          <w:sz w:val="28"/>
          <w:szCs w:val="28"/>
          <w:rtl/>
          <w:lang w:bidi="ar-DZ"/>
        </w:rPr>
        <w:t xml:space="preserve"> </w:t>
      </w:r>
    </w:p>
    <w:p w14:paraId="30BBE2BF" w14:textId="526FFF98" w:rsidR="00033BF7" w:rsidRDefault="00033BF7" w:rsidP="00465BE1">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عدم تحديد الجرائم الدولية </w:t>
      </w:r>
      <w:r w:rsidR="000F3270">
        <w:rPr>
          <w:rFonts w:ascii="Simplified Arabic" w:hAnsi="Simplified Arabic" w:cs="Simplified Arabic" w:hint="cs"/>
          <w:sz w:val="28"/>
          <w:szCs w:val="28"/>
          <w:rtl/>
          <w:lang w:bidi="ar-DZ"/>
        </w:rPr>
        <w:t xml:space="preserve">التي قد يرتكبها الأفراد </w:t>
      </w:r>
      <w:r>
        <w:rPr>
          <w:rFonts w:ascii="Simplified Arabic" w:hAnsi="Simplified Arabic" w:cs="Simplified Arabic" w:hint="cs"/>
          <w:sz w:val="28"/>
          <w:szCs w:val="28"/>
          <w:rtl/>
          <w:lang w:bidi="ar-DZ"/>
        </w:rPr>
        <w:t xml:space="preserve">بدقة مثلما تحددها القوانين الجنائية الوطنية  </w:t>
      </w:r>
    </w:p>
    <w:p w14:paraId="67932E69" w14:textId="356C9A16" w:rsidR="00033BF7" w:rsidRDefault="00033BF7" w:rsidP="00465BE1">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القضاء استنادا إلى القيم و المبادئ الأخلاقية بين الدول في أفعال تشكل جرائم في المنظومة الدولية بعيد كل البعد عن التأسيس </w:t>
      </w:r>
      <w:proofErr w:type="gramStart"/>
      <w:r>
        <w:rPr>
          <w:rFonts w:ascii="Simplified Arabic" w:hAnsi="Simplified Arabic" w:cs="Simplified Arabic" w:hint="cs"/>
          <w:sz w:val="28"/>
          <w:szCs w:val="28"/>
          <w:rtl/>
          <w:lang w:bidi="ar-DZ"/>
        </w:rPr>
        <w:t>القانوني .</w:t>
      </w:r>
      <w:proofErr w:type="gramEnd"/>
    </w:p>
    <w:p w14:paraId="22601489" w14:textId="40F95C7D" w:rsidR="00530EEB" w:rsidRDefault="00530EEB" w:rsidP="00465BE1">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توجيه الاتهام إلى امبراطور المانيا </w:t>
      </w:r>
      <w:r w:rsidR="00906238">
        <w:rPr>
          <w:rFonts w:ascii="Simplified Arabic" w:hAnsi="Simplified Arabic" w:cs="Simplified Arabic" w:hint="cs"/>
          <w:sz w:val="28"/>
          <w:szCs w:val="28"/>
          <w:rtl/>
          <w:lang w:bidi="ar-DZ"/>
        </w:rPr>
        <w:t xml:space="preserve">ليس له سندا </w:t>
      </w:r>
      <w:proofErr w:type="gramStart"/>
      <w:r w:rsidR="00906238">
        <w:rPr>
          <w:rFonts w:ascii="Simplified Arabic" w:hAnsi="Simplified Arabic" w:cs="Simplified Arabic" w:hint="cs"/>
          <w:sz w:val="28"/>
          <w:szCs w:val="28"/>
          <w:rtl/>
          <w:lang w:bidi="ar-DZ"/>
        </w:rPr>
        <w:t>قانونيا ،</w:t>
      </w:r>
      <w:proofErr w:type="gramEnd"/>
      <w:r w:rsidR="00906238">
        <w:rPr>
          <w:rFonts w:ascii="Simplified Arabic" w:hAnsi="Simplified Arabic" w:cs="Simplified Arabic" w:hint="cs"/>
          <w:sz w:val="28"/>
          <w:szCs w:val="28"/>
          <w:rtl/>
          <w:lang w:bidi="ar-DZ"/>
        </w:rPr>
        <w:t xml:space="preserve"> ذلك ان المبدأ القانوني السائد في جميع الأنظمة القانونية يقضي  "</w:t>
      </w:r>
      <w:r w:rsidR="008E7412">
        <w:rPr>
          <w:rFonts w:ascii="Simplified Arabic" w:hAnsi="Simplified Arabic" w:cs="Simplified Arabic" w:hint="cs"/>
          <w:sz w:val="28"/>
          <w:szCs w:val="28"/>
          <w:rtl/>
          <w:lang w:bidi="ar-DZ"/>
        </w:rPr>
        <w:t xml:space="preserve"> </w:t>
      </w:r>
      <w:r w:rsidR="00906238">
        <w:rPr>
          <w:rFonts w:ascii="Simplified Arabic" w:hAnsi="Simplified Arabic" w:cs="Simplified Arabic" w:hint="cs"/>
          <w:sz w:val="28"/>
          <w:szCs w:val="28"/>
          <w:rtl/>
          <w:lang w:bidi="ar-DZ"/>
        </w:rPr>
        <w:t>ألا جريمة  و لا عقوبة إلا بنص " و وهو جوهر العدالة الجنائية و صحيح القانون ، إذ لابد  من تحديد النصوص و القواعد الدولية التي تم انتهاكها انتهاكا يوصف</w:t>
      </w:r>
    </w:p>
    <w:p w14:paraId="4B9FDF09" w14:textId="39313B71" w:rsidR="00906238" w:rsidRDefault="00906238" w:rsidP="00465BE1">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بأنه "جريمة دولية</w:t>
      </w:r>
      <w:proofErr w:type="gramStart"/>
      <w:r>
        <w:rPr>
          <w:rFonts w:ascii="Simplified Arabic" w:hAnsi="Simplified Arabic" w:cs="Simplified Arabic" w:hint="cs"/>
          <w:sz w:val="28"/>
          <w:szCs w:val="28"/>
          <w:rtl/>
          <w:lang w:bidi="ar-DZ"/>
        </w:rPr>
        <w:t>" ،</w:t>
      </w:r>
      <w:proofErr w:type="gramEnd"/>
      <w:r>
        <w:rPr>
          <w:rFonts w:ascii="Simplified Arabic" w:hAnsi="Simplified Arabic" w:cs="Simplified Arabic" w:hint="cs"/>
          <w:sz w:val="28"/>
          <w:szCs w:val="28"/>
          <w:rtl/>
          <w:lang w:bidi="ar-DZ"/>
        </w:rPr>
        <w:t xml:space="preserve"> و القضاء بغير ذلك يخالف </w:t>
      </w:r>
      <w:r w:rsidR="008E741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مبدأ شرعية ال</w:t>
      </w:r>
      <w:r w:rsidR="008E7412">
        <w:rPr>
          <w:rFonts w:ascii="Simplified Arabic" w:hAnsi="Simplified Arabic" w:cs="Simplified Arabic" w:hint="cs"/>
          <w:sz w:val="28"/>
          <w:szCs w:val="28"/>
          <w:rtl/>
          <w:lang w:bidi="ar-DZ"/>
        </w:rPr>
        <w:t>تجريم"</w:t>
      </w:r>
      <w:r>
        <w:rPr>
          <w:rFonts w:ascii="Simplified Arabic" w:hAnsi="Simplified Arabic" w:cs="Simplified Arabic" w:hint="cs"/>
          <w:sz w:val="28"/>
          <w:szCs w:val="28"/>
          <w:rtl/>
          <w:lang w:bidi="ar-DZ"/>
        </w:rPr>
        <w:t xml:space="preserve">. </w:t>
      </w:r>
    </w:p>
    <w:p w14:paraId="6A6250E6" w14:textId="2D948DD6" w:rsidR="001A1DC2" w:rsidRDefault="001A1DC2" w:rsidP="00465BE1">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إعطاء السلطة التقديرية للمحكمة في تحديد العقوبة المناسبة لل</w:t>
      </w:r>
      <w:r w:rsidR="008E7412">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فعال التي وصفت ب</w:t>
      </w:r>
      <w:r w:rsidR="008E7412">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نها جرائم </w:t>
      </w:r>
      <w:proofErr w:type="gramStart"/>
      <w:r>
        <w:rPr>
          <w:rFonts w:ascii="Simplified Arabic" w:hAnsi="Simplified Arabic" w:cs="Simplified Arabic" w:hint="cs"/>
          <w:sz w:val="28"/>
          <w:szCs w:val="28"/>
          <w:rtl/>
          <w:lang w:bidi="ar-DZ"/>
        </w:rPr>
        <w:t xml:space="preserve">حرب </w:t>
      </w:r>
      <w:r w:rsidR="008E7412">
        <w:rPr>
          <w:rFonts w:ascii="Simplified Arabic" w:hAnsi="Simplified Arabic" w:cs="Simplified Arabic" w:hint="cs"/>
          <w:sz w:val="28"/>
          <w:szCs w:val="28"/>
          <w:rtl/>
          <w:lang w:bidi="ar-DZ"/>
        </w:rPr>
        <w:t xml:space="preserve"> هو</w:t>
      </w:r>
      <w:proofErr w:type="gramEnd"/>
      <w:r w:rsidR="008E7412">
        <w:rPr>
          <w:rFonts w:ascii="Simplified Arabic" w:hAnsi="Simplified Arabic" w:cs="Simplified Arabic" w:hint="cs"/>
          <w:sz w:val="28"/>
          <w:szCs w:val="28"/>
          <w:rtl/>
          <w:lang w:bidi="ar-DZ"/>
        </w:rPr>
        <w:t xml:space="preserve"> خرق لمبدأ " شرعية العقوبة " الذي يكمل مبدأ شرعية التجريم ، أساس "الشرعية الجنائية" . </w:t>
      </w:r>
    </w:p>
    <w:p w14:paraId="5EF33501" w14:textId="77777777" w:rsidR="004215EB" w:rsidRDefault="004D19BD" w:rsidP="00465BE1">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الدول المنتصرة في الحرب العالمية الأولى هي التي وضعت بنود الاتفاقية بمنطق المنتصر، و بالتالي </w:t>
      </w:r>
      <w:r w:rsidR="004215EB">
        <w:rPr>
          <w:rFonts w:ascii="Simplified Arabic" w:hAnsi="Simplified Arabic" w:cs="Simplified Arabic" w:hint="cs"/>
          <w:sz w:val="28"/>
          <w:szCs w:val="28"/>
          <w:rtl/>
          <w:lang w:bidi="ar-DZ"/>
        </w:rPr>
        <w:t xml:space="preserve">غلبة الطابع السياسي على المحاكمة و المساءلة ، حيث تقدمت الدول المتحالفة عام 1920 بطلب رسمي إلى الحكومة الهولندية المتهم الرئيسي لمحاكمته ، و قد احتوى الطلب أن المحاكمة ستكون </w:t>
      </w:r>
      <w:proofErr w:type="spellStart"/>
      <w:r w:rsidR="004215EB">
        <w:rPr>
          <w:rFonts w:ascii="Simplified Arabic" w:hAnsi="Simplified Arabic" w:cs="Simplified Arabic" w:hint="cs"/>
          <w:sz w:val="28"/>
          <w:szCs w:val="28"/>
          <w:rtl/>
          <w:lang w:bidi="ar-DZ"/>
        </w:rPr>
        <w:t>لادانة</w:t>
      </w:r>
      <w:proofErr w:type="spellEnd"/>
      <w:r w:rsidR="004215EB">
        <w:rPr>
          <w:rFonts w:ascii="Simplified Arabic" w:hAnsi="Simplified Arabic" w:cs="Simplified Arabic" w:hint="cs"/>
          <w:sz w:val="28"/>
          <w:szCs w:val="28"/>
          <w:rtl/>
          <w:lang w:bidi="ar-DZ"/>
        </w:rPr>
        <w:t xml:space="preserve"> الامبراطور سياسيا ، و ليس من اجل إقامة عدالة جنائية حقيقية ، لذا رفضت هولندا تسليم المطلوب نظرا لانعدام الوصف الجنائي  في الأفعال المنسوبة إليه طيقا لقانون العقوبات الهولندي ، وكذا استنادا إلى الاتفاقيات الدولية التي تربطها مع الحلفاء.</w:t>
      </w:r>
    </w:p>
    <w:p w14:paraId="562E8924" w14:textId="77777777" w:rsidR="00582932" w:rsidRDefault="00582932" w:rsidP="00465BE1">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عدم حياد </w:t>
      </w:r>
      <w:proofErr w:type="gramStart"/>
      <w:r>
        <w:rPr>
          <w:rFonts w:ascii="Simplified Arabic" w:hAnsi="Simplified Arabic" w:cs="Simplified Arabic" w:hint="cs"/>
          <w:sz w:val="28"/>
          <w:szCs w:val="28"/>
          <w:rtl/>
          <w:lang w:bidi="ar-DZ"/>
        </w:rPr>
        <w:t>المحكمة ،</w:t>
      </w:r>
      <w:proofErr w:type="gramEnd"/>
      <w:r>
        <w:rPr>
          <w:rFonts w:ascii="Simplified Arabic" w:hAnsi="Simplified Arabic" w:cs="Simplified Arabic" w:hint="cs"/>
          <w:sz w:val="28"/>
          <w:szCs w:val="28"/>
          <w:rtl/>
          <w:lang w:bidi="ar-DZ"/>
        </w:rPr>
        <w:t xml:space="preserve"> الامر الذي يتنافى مع مبادئ " المحاكمة العادلة" ، حيث يهمين على هذا القضاء الدول الحليفة ويسيطر عليها "منطق المنتصر" ، وخلفية " الكراهية و العدائية " للدولة المنهزمة .</w:t>
      </w:r>
    </w:p>
    <w:p w14:paraId="364132D1" w14:textId="2DAD4C74" w:rsidR="004D19BD" w:rsidRDefault="00582932" w:rsidP="00465BE1">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نظرا لتلك الأوجه السلبية التي أحاطت بجهود الدول المنتصرة في إرساء قواعد للمسؤولية الجنائية للأفراد في منظور القانون </w:t>
      </w:r>
      <w:proofErr w:type="gramStart"/>
      <w:r>
        <w:rPr>
          <w:rFonts w:ascii="Simplified Arabic" w:hAnsi="Simplified Arabic" w:cs="Simplified Arabic" w:hint="cs"/>
          <w:sz w:val="28"/>
          <w:szCs w:val="28"/>
          <w:rtl/>
          <w:lang w:bidi="ar-DZ"/>
        </w:rPr>
        <w:t>الدولي ،</w:t>
      </w:r>
      <w:proofErr w:type="gramEnd"/>
      <w:r>
        <w:rPr>
          <w:rFonts w:ascii="Simplified Arabic" w:hAnsi="Simplified Arabic" w:cs="Simplified Arabic" w:hint="cs"/>
          <w:sz w:val="28"/>
          <w:szCs w:val="28"/>
          <w:rtl/>
          <w:lang w:bidi="ar-DZ"/>
        </w:rPr>
        <w:t xml:space="preserve"> من خلال اتفاقية جمعت بينها ، فقد </w:t>
      </w:r>
      <w:r w:rsidR="004215EB" w:rsidRPr="0058293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باءت جهودها بالفشل الذريع حيث: </w:t>
      </w:r>
    </w:p>
    <w:p w14:paraId="6C5AB6A2" w14:textId="6F1D6367" w:rsidR="000F3270" w:rsidRDefault="000F3270" w:rsidP="000F3270">
      <w:pPr>
        <w:bidi/>
        <w:ind w:left="360"/>
        <w:jc w:val="both"/>
        <w:rPr>
          <w:rFonts w:ascii="Simplified Arabic" w:hAnsi="Simplified Arabic" w:cs="Simplified Arabic"/>
          <w:sz w:val="28"/>
          <w:szCs w:val="28"/>
          <w:rtl/>
          <w:lang w:bidi="ar-DZ"/>
        </w:rPr>
      </w:pPr>
    </w:p>
    <w:p w14:paraId="557B5EAD" w14:textId="78EC0137" w:rsidR="000F3270" w:rsidRDefault="000F3270" w:rsidP="000F3270">
      <w:pPr>
        <w:bidi/>
        <w:ind w:left="360"/>
        <w:jc w:val="both"/>
        <w:rPr>
          <w:rFonts w:ascii="Simplified Arabic" w:hAnsi="Simplified Arabic" w:cs="Simplified Arabic"/>
          <w:sz w:val="28"/>
          <w:szCs w:val="28"/>
          <w:rtl/>
          <w:lang w:bidi="ar-DZ"/>
        </w:rPr>
      </w:pPr>
    </w:p>
    <w:p w14:paraId="10F78A2D" w14:textId="77777777" w:rsidR="000F3270" w:rsidRDefault="000F3270" w:rsidP="000F3270">
      <w:pPr>
        <w:bidi/>
        <w:ind w:left="360"/>
        <w:jc w:val="both"/>
        <w:rPr>
          <w:rFonts w:ascii="Simplified Arabic" w:hAnsi="Simplified Arabic" w:cs="Simplified Arabic"/>
          <w:sz w:val="28"/>
          <w:szCs w:val="28"/>
          <w:rtl/>
          <w:lang w:bidi="ar-DZ"/>
        </w:rPr>
      </w:pPr>
    </w:p>
    <w:p w14:paraId="5EBD228B" w14:textId="1ED1CFC2" w:rsidR="00582932" w:rsidRDefault="00582932" w:rsidP="00465BE1">
      <w:pPr>
        <w:bidi/>
        <w:jc w:val="both"/>
        <w:rPr>
          <w:rFonts w:ascii="Simplified Arabic" w:hAnsi="Simplified Arabic" w:cs="Simplified Arabic"/>
          <w:b/>
          <w:bCs/>
          <w:sz w:val="28"/>
          <w:szCs w:val="28"/>
          <w:rtl/>
          <w:lang w:bidi="ar-DZ"/>
        </w:rPr>
      </w:pPr>
      <w:proofErr w:type="gramStart"/>
      <w:r w:rsidRPr="00582932">
        <w:rPr>
          <w:rFonts w:ascii="Simplified Arabic" w:hAnsi="Simplified Arabic" w:cs="Simplified Arabic" w:hint="cs"/>
          <w:b/>
          <w:bCs/>
          <w:sz w:val="28"/>
          <w:szCs w:val="28"/>
          <w:rtl/>
          <w:lang w:bidi="ar-DZ"/>
        </w:rPr>
        <w:lastRenderedPageBreak/>
        <w:t>ثانيا :</w:t>
      </w:r>
      <w:proofErr w:type="gramEnd"/>
      <w:r w:rsidRPr="00582932">
        <w:rPr>
          <w:rFonts w:ascii="Simplified Arabic" w:hAnsi="Simplified Arabic" w:cs="Simplified Arabic" w:hint="cs"/>
          <w:b/>
          <w:bCs/>
          <w:sz w:val="28"/>
          <w:szCs w:val="28"/>
          <w:rtl/>
          <w:lang w:bidi="ar-DZ"/>
        </w:rPr>
        <w:t xml:space="preserve"> نتائج الإخفاق </w:t>
      </w:r>
      <w:r w:rsidR="00EA72A7">
        <w:rPr>
          <w:rFonts w:ascii="Simplified Arabic" w:hAnsi="Simplified Arabic" w:cs="Simplified Arabic" w:hint="cs"/>
          <w:b/>
          <w:bCs/>
          <w:sz w:val="28"/>
          <w:szCs w:val="28"/>
          <w:rtl/>
          <w:lang w:bidi="ar-DZ"/>
        </w:rPr>
        <w:t xml:space="preserve">في </w:t>
      </w:r>
      <w:r w:rsidRPr="00582932">
        <w:rPr>
          <w:rFonts w:ascii="Simplified Arabic" w:hAnsi="Simplified Arabic" w:cs="Simplified Arabic" w:hint="cs"/>
          <w:b/>
          <w:bCs/>
          <w:sz w:val="28"/>
          <w:szCs w:val="28"/>
          <w:rtl/>
          <w:lang w:bidi="ar-DZ"/>
        </w:rPr>
        <w:t xml:space="preserve">وضع قواعد دولية للمساءلة الجنائية </w:t>
      </w:r>
      <w:r w:rsidR="000F3270">
        <w:rPr>
          <w:rFonts w:ascii="Simplified Arabic" w:hAnsi="Simplified Arabic" w:cs="Simplified Arabic" w:hint="cs"/>
          <w:b/>
          <w:bCs/>
          <w:sz w:val="28"/>
          <w:szCs w:val="28"/>
          <w:rtl/>
          <w:lang w:bidi="ar-DZ"/>
        </w:rPr>
        <w:t>للفرد</w:t>
      </w:r>
    </w:p>
    <w:p w14:paraId="67787405" w14:textId="77777777" w:rsidR="00E55A88" w:rsidRDefault="00582932" w:rsidP="00465BE1">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لم يتم تسليم الامبراطور "</w:t>
      </w:r>
      <w:proofErr w:type="spellStart"/>
      <w:r>
        <w:rPr>
          <w:rFonts w:ascii="Simplified Arabic" w:hAnsi="Simplified Arabic" w:cs="Simplified Arabic" w:hint="cs"/>
          <w:sz w:val="28"/>
          <w:szCs w:val="28"/>
          <w:rtl/>
          <w:lang w:bidi="ar-DZ"/>
        </w:rPr>
        <w:t>غليوم</w:t>
      </w:r>
      <w:proofErr w:type="spellEnd"/>
      <w:r>
        <w:rPr>
          <w:rFonts w:ascii="Simplified Arabic" w:hAnsi="Simplified Arabic" w:cs="Simplified Arabic" w:hint="cs"/>
          <w:sz w:val="28"/>
          <w:szCs w:val="28"/>
          <w:rtl/>
          <w:lang w:bidi="ar-DZ"/>
        </w:rPr>
        <w:t xml:space="preserve"> الثاني" كمجرم حرب في وصف الدول الحلفاء من الحاكمة عن الجرائم التي ارتكبها خلال الحرب العالمية الأولى، </w:t>
      </w:r>
      <w:proofErr w:type="gramStart"/>
      <w:r>
        <w:rPr>
          <w:rFonts w:ascii="Simplified Arabic" w:hAnsi="Simplified Arabic" w:cs="Simplified Arabic" w:hint="cs"/>
          <w:sz w:val="28"/>
          <w:szCs w:val="28"/>
          <w:rtl/>
          <w:lang w:bidi="ar-DZ"/>
        </w:rPr>
        <w:t>و بالتالي</w:t>
      </w:r>
      <w:proofErr w:type="gramEnd"/>
      <w:r>
        <w:rPr>
          <w:rFonts w:ascii="Simplified Arabic" w:hAnsi="Simplified Arabic" w:cs="Simplified Arabic" w:hint="cs"/>
          <w:sz w:val="28"/>
          <w:szCs w:val="28"/>
          <w:rtl/>
          <w:lang w:bidi="ar-DZ"/>
        </w:rPr>
        <w:t xml:space="preserve"> لم يكن انشاء أول محكمة جنائية دولية </w:t>
      </w:r>
      <w:r w:rsidR="00E55A88">
        <w:rPr>
          <w:rFonts w:ascii="Simplified Arabic" w:hAnsi="Simplified Arabic" w:cs="Simplified Arabic" w:hint="cs"/>
          <w:sz w:val="28"/>
          <w:szCs w:val="28"/>
          <w:rtl/>
          <w:lang w:bidi="ar-DZ"/>
        </w:rPr>
        <w:t>إلا شكليا.</w:t>
      </w:r>
    </w:p>
    <w:p w14:paraId="5253B7D8" w14:textId="77777777" w:rsidR="00FD7A4A" w:rsidRDefault="00E55A88" w:rsidP="00465BE1">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محاكمة كبار الضباط الالمان عن الجرائم التي ارتكبوها بموجب اتفاقية فرساي استنادا إلى المادة 228 منها كان متعارضا مع عدة مبادئ قانونية راسخة دوليا كقواعد عرفية أو </w:t>
      </w:r>
      <w:proofErr w:type="gramStart"/>
      <w:r>
        <w:rPr>
          <w:rFonts w:ascii="Simplified Arabic" w:hAnsi="Simplified Arabic" w:cs="Simplified Arabic" w:hint="cs"/>
          <w:sz w:val="28"/>
          <w:szCs w:val="28"/>
          <w:rtl/>
          <w:lang w:bidi="ar-DZ"/>
        </w:rPr>
        <w:t>اتفاقية ،</w:t>
      </w:r>
      <w:proofErr w:type="gramEnd"/>
      <w:r>
        <w:rPr>
          <w:rFonts w:ascii="Simplified Arabic" w:hAnsi="Simplified Arabic" w:cs="Simplified Arabic" w:hint="cs"/>
          <w:sz w:val="28"/>
          <w:szCs w:val="28"/>
          <w:rtl/>
          <w:lang w:bidi="ar-DZ"/>
        </w:rPr>
        <w:t xml:space="preserve"> منها " عدم تسليم الدولة لرعاياها" حيث تحظر الاتفاقيات الدولية " ابعاد المواطنين" ، لذلك رفضت المانيا تسليم مواطنيها للحلفاء.</w:t>
      </w:r>
    </w:p>
    <w:p w14:paraId="6F6208BD" w14:textId="77777777" w:rsidR="0016344E" w:rsidRDefault="00FD7A4A" w:rsidP="00465BE1">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قائمة الاتهام ضمت قرابة 896 متهما عسكريا و سياسيا </w:t>
      </w:r>
      <w:proofErr w:type="spellStart"/>
      <w:r>
        <w:rPr>
          <w:rFonts w:ascii="Simplified Arabic" w:hAnsi="Simplified Arabic" w:cs="Simplified Arabic" w:hint="cs"/>
          <w:sz w:val="28"/>
          <w:szCs w:val="28"/>
          <w:rtl/>
          <w:lang w:bidi="ar-DZ"/>
        </w:rPr>
        <w:t>اتهمتهم</w:t>
      </w:r>
      <w:proofErr w:type="spellEnd"/>
      <w:r>
        <w:rPr>
          <w:rFonts w:ascii="Simplified Arabic" w:hAnsi="Simplified Arabic" w:cs="Simplified Arabic" w:hint="cs"/>
          <w:sz w:val="28"/>
          <w:szCs w:val="28"/>
          <w:rtl/>
          <w:lang w:bidi="ar-DZ"/>
        </w:rPr>
        <w:t xml:space="preserve"> لجنة 1919 </w:t>
      </w:r>
      <w:r w:rsidR="0016344E">
        <w:rPr>
          <w:rFonts w:ascii="Simplified Arabic" w:hAnsi="Simplified Arabic" w:cs="Simplified Arabic" w:hint="cs"/>
          <w:sz w:val="28"/>
          <w:szCs w:val="28"/>
          <w:rtl/>
          <w:lang w:bidi="ar-DZ"/>
        </w:rPr>
        <w:t xml:space="preserve">بارتكاب جرائم </w:t>
      </w:r>
      <w:proofErr w:type="gramStart"/>
      <w:r w:rsidR="0016344E">
        <w:rPr>
          <w:rFonts w:ascii="Simplified Arabic" w:hAnsi="Simplified Arabic" w:cs="Simplified Arabic" w:hint="cs"/>
          <w:sz w:val="28"/>
          <w:szCs w:val="28"/>
          <w:rtl/>
          <w:lang w:bidi="ar-DZ"/>
        </w:rPr>
        <w:t>حرب ،</w:t>
      </w:r>
      <w:proofErr w:type="gramEnd"/>
      <w:r w:rsidR="0016344E">
        <w:rPr>
          <w:rFonts w:ascii="Simplified Arabic" w:hAnsi="Simplified Arabic" w:cs="Simplified Arabic" w:hint="cs"/>
          <w:sz w:val="28"/>
          <w:szCs w:val="28"/>
          <w:rtl/>
          <w:lang w:bidi="ar-DZ"/>
        </w:rPr>
        <w:t xml:space="preserve"> إلا أنه لم يمثل امام المحكمة العليا الألمانية إلا 16 ضابطا في محاكمات "</w:t>
      </w:r>
      <w:proofErr w:type="spellStart"/>
      <w:r w:rsidR="0016344E">
        <w:rPr>
          <w:rFonts w:ascii="Simplified Arabic" w:hAnsi="Simplified Arabic" w:cs="Simplified Arabic"/>
          <w:sz w:val="28"/>
          <w:szCs w:val="28"/>
          <w:lang w:bidi="ar-DZ"/>
        </w:rPr>
        <w:t>leipzig</w:t>
      </w:r>
      <w:proofErr w:type="spellEnd"/>
      <w:r w:rsidR="0016344E">
        <w:rPr>
          <w:rFonts w:ascii="Simplified Arabic" w:hAnsi="Simplified Arabic" w:cs="Simplified Arabic" w:hint="cs"/>
          <w:sz w:val="28"/>
          <w:szCs w:val="28"/>
          <w:rtl/>
          <w:lang w:bidi="ar-DZ"/>
        </w:rPr>
        <w:t>".</w:t>
      </w:r>
    </w:p>
    <w:p w14:paraId="4086F2F1" w14:textId="77777777" w:rsidR="0016344E" w:rsidRDefault="0016344E" w:rsidP="00465BE1">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العقوبات التي سلطت على المدانين لم تكن تتناسب مع الجرائم التي </w:t>
      </w:r>
      <w:proofErr w:type="gramStart"/>
      <w:r>
        <w:rPr>
          <w:rFonts w:ascii="Simplified Arabic" w:hAnsi="Simplified Arabic" w:cs="Simplified Arabic" w:hint="cs"/>
          <w:sz w:val="28"/>
          <w:szCs w:val="28"/>
          <w:rtl/>
          <w:lang w:bidi="ar-DZ"/>
        </w:rPr>
        <w:t>ارتكبوها ،</w:t>
      </w:r>
      <w:proofErr w:type="gramEnd"/>
      <w:r>
        <w:rPr>
          <w:rFonts w:ascii="Simplified Arabic" w:hAnsi="Simplified Arabic" w:cs="Simplified Arabic" w:hint="cs"/>
          <w:sz w:val="28"/>
          <w:szCs w:val="28"/>
          <w:rtl/>
          <w:lang w:bidi="ar-DZ"/>
        </w:rPr>
        <w:t xml:space="preserve"> بل نال بعضهم البراءة ، اما باقي المتهمين فقضي عليهم بعقوبة السجن لمدد أقصاها أربعة سنوات . </w:t>
      </w:r>
    </w:p>
    <w:p w14:paraId="55929EAC" w14:textId="01D7AF71" w:rsidR="004C6F6D" w:rsidRDefault="00EA72A7" w:rsidP="00465BE1">
      <w:pPr>
        <w:pStyle w:val="Paragraphedeliste"/>
        <w:bidi/>
        <w:jc w:val="both"/>
        <w:rPr>
          <w:rFonts w:ascii="Simplified Arabic" w:hAnsi="Simplified Arabic" w:cs="Simplified Arabic"/>
          <w:b/>
          <w:bCs/>
          <w:sz w:val="28"/>
          <w:szCs w:val="28"/>
          <w:rtl/>
          <w:lang w:bidi="ar-DZ"/>
        </w:rPr>
      </w:pPr>
      <w:proofErr w:type="spellStart"/>
      <w:proofErr w:type="gramStart"/>
      <w:r w:rsidRPr="00EA72A7">
        <w:rPr>
          <w:rFonts w:ascii="Simplified Arabic" w:hAnsi="Simplified Arabic" w:cs="Simplified Arabic" w:hint="cs"/>
          <w:b/>
          <w:bCs/>
          <w:sz w:val="28"/>
          <w:szCs w:val="28"/>
          <w:rtl/>
          <w:lang w:bidi="ar-DZ"/>
        </w:rPr>
        <w:t>ثالثا:</w:t>
      </w:r>
      <w:r w:rsidR="001972EB">
        <w:rPr>
          <w:rFonts w:ascii="Simplified Arabic" w:hAnsi="Simplified Arabic" w:cs="Simplified Arabic" w:hint="cs"/>
          <w:b/>
          <w:bCs/>
          <w:sz w:val="28"/>
          <w:szCs w:val="28"/>
          <w:rtl/>
          <w:lang w:bidi="ar-DZ"/>
        </w:rPr>
        <w:t>عقبات</w:t>
      </w:r>
      <w:proofErr w:type="spellEnd"/>
      <w:proofErr w:type="gramEnd"/>
      <w:r w:rsidR="001972EB">
        <w:rPr>
          <w:rFonts w:ascii="Simplified Arabic" w:hAnsi="Simplified Arabic" w:cs="Simplified Arabic" w:hint="cs"/>
          <w:b/>
          <w:bCs/>
          <w:sz w:val="28"/>
          <w:szCs w:val="28"/>
          <w:rtl/>
          <w:lang w:bidi="ar-DZ"/>
        </w:rPr>
        <w:t xml:space="preserve"> أمام </w:t>
      </w:r>
      <w:r w:rsidRPr="00EA72A7">
        <w:rPr>
          <w:rFonts w:ascii="Simplified Arabic" w:hAnsi="Simplified Arabic" w:cs="Simplified Arabic" w:hint="cs"/>
          <w:b/>
          <w:bCs/>
          <w:sz w:val="28"/>
          <w:szCs w:val="28"/>
          <w:rtl/>
          <w:lang w:bidi="ar-DZ"/>
        </w:rPr>
        <w:t xml:space="preserve"> محاكمات "</w:t>
      </w:r>
      <w:proofErr w:type="spellStart"/>
      <w:r w:rsidRPr="00EA72A7">
        <w:rPr>
          <w:rFonts w:ascii="Simplified Arabic" w:hAnsi="Simplified Arabic" w:cs="Simplified Arabic"/>
          <w:b/>
          <w:bCs/>
          <w:sz w:val="28"/>
          <w:szCs w:val="28"/>
          <w:lang w:bidi="ar-DZ"/>
        </w:rPr>
        <w:t>leipzig</w:t>
      </w:r>
      <w:proofErr w:type="spellEnd"/>
      <w:r w:rsidRPr="00EA72A7">
        <w:rPr>
          <w:rFonts w:ascii="Simplified Arabic" w:hAnsi="Simplified Arabic" w:cs="Simplified Arabic" w:hint="cs"/>
          <w:b/>
          <w:bCs/>
          <w:sz w:val="28"/>
          <w:szCs w:val="28"/>
          <w:rtl/>
          <w:lang w:bidi="ar-DZ"/>
        </w:rPr>
        <w:t>"</w:t>
      </w:r>
    </w:p>
    <w:p w14:paraId="50D2B86B" w14:textId="721BFCC5" w:rsidR="00EA72A7" w:rsidRDefault="001972EB" w:rsidP="00465BE1">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A72A7">
        <w:rPr>
          <w:rFonts w:ascii="Simplified Arabic" w:hAnsi="Simplified Arabic" w:cs="Simplified Arabic" w:hint="cs"/>
          <w:sz w:val="28"/>
          <w:szCs w:val="28"/>
          <w:rtl/>
          <w:lang w:bidi="ar-DZ"/>
        </w:rPr>
        <w:t xml:space="preserve">لقد اعترضت هذه المحاكمات العديد من العقبات الإجرائية والمادية زادت من اخفاقاتها عمقا و </w:t>
      </w:r>
      <w:proofErr w:type="gramStart"/>
      <w:r w:rsidR="00EA72A7">
        <w:rPr>
          <w:rFonts w:ascii="Simplified Arabic" w:hAnsi="Simplified Arabic" w:cs="Simplified Arabic" w:hint="cs"/>
          <w:sz w:val="28"/>
          <w:szCs w:val="28"/>
          <w:rtl/>
          <w:lang w:bidi="ar-DZ"/>
        </w:rPr>
        <w:t>اثرا ،</w:t>
      </w:r>
      <w:proofErr w:type="gramEnd"/>
      <w:r w:rsidR="00EA72A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 التي كانت أساسا مخالفة  للأعراف و الاتفاقيات الدولية ، و المبادئ العامة للقانون كما ذكرنا أنفا.  </w:t>
      </w:r>
    </w:p>
    <w:p w14:paraId="44D69D5E" w14:textId="5DA6AD22" w:rsidR="008B7A6C" w:rsidRDefault="008B7A6C" w:rsidP="00465BE1">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صعوبة تسليم الجرمين بسبب فراراهم إلى دول أخرى </w:t>
      </w:r>
    </w:p>
    <w:p w14:paraId="5E4CD9BA" w14:textId="3D898676" w:rsidR="008B7A6C" w:rsidRDefault="008B7A6C" w:rsidP="00465BE1">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رفض أغلب الشهود المثول أمام محاكم ألمانيا للإدلاء بشهادتهم </w:t>
      </w:r>
    </w:p>
    <w:p w14:paraId="5FF82F5D" w14:textId="27C5B136" w:rsidR="008B7A6C" w:rsidRDefault="008B7A6C" w:rsidP="00465BE1">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عدم تمتع قضاة المحكمة بالخبرة القانونية </w:t>
      </w:r>
    </w:p>
    <w:p w14:paraId="662C28E0" w14:textId="0D047AE3" w:rsidR="008B7A6C" w:rsidRDefault="008B7A6C" w:rsidP="00465BE1">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الاكتفاء بإصدار احكام غيابية من الدول الحلفاء بسبب رفض تسليم المجرمين </w:t>
      </w:r>
    </w:p>
    <w:p w14:paraId="7FEB12A1" w14:textId="636D4390" w:rsidR="00634924" w:rsidRDefault="00634924" w:rsidP="00465BE1">
      <w:pPr>
        <w:pStyle w:val="Paragraphedeliste"/>
        <w:bidi/>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
    <w:p w14:paraId="2883CED3" w14:textId="0DE886F8" w:rsidR="008B7A6C" w:rsidRDefault="00634924" w:rsidP="00465BE1">
      <w:pPr>
        <w:pStyle w:val="Paragraphedeliste"/>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رغم كل تلك ال</w:t>
      </w:r>
      <w:r w:rsidR="0030314A">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خفاقات و العقبات </w:t>
      </w:r>
      <w:r w:rsidR="004317E3">
        <w:rPr>
          <w:rFonts w:ascii="Simplified Arabic" w:hAnsi="Simplified Arabic" w:cs="Simplified Arabic" w:hint="cs"/>
          <w:sz w:val="28"/>
          <w:szCs w:val="28"/>
          <w:rtl/>
          <w:lang w:bidi="ar-DZ"/>
        </w:rPr>
        <w:t xml:space="preserve">إلا أن هناك من </w:t>
      </w:r>
      <w:proofErr w:type="gramStart"/>
      <w:r w:rsidR="004317E3">
        <w:rPr>
          <w:rFonts w:ascii="Simplified Arabic" w:hAnsi="Simplified Arabic" w:cs="Simplified Arabic" w:hint="cs"/>
          <w:sz w:val="28"/>
          <w:szCs w:val="28"/>
          <w:rtl/>
          <w:lang w:bidi="ar-DZ"/>
        </w:rPr>
        <w:t>الآثار  الهامة</w:t>
      </w:r>
      <w:proofErr w:type="gramEnd"/>
      <w:r w:rsidR="004317E3">
        <w:rPr>
          <w:rFonts w:ascii="Simplified Arabic" w:hAnsi="Simplified Arabic" w:cs="Simplified Arabic" w:hint="cs"/>
          <w:sz w:val="28"/>
          <w:szCs w:val="28"/>
          <w:rtl/>
          <w:lang w:bidi="ar-DZ"/>
        </w:rPr>
        <w:t xml:space="preserve"> التي أنتجتها معاهدة فرساي </w:t>
      </w:r>
      <w:r w:rsidR="004317E3">
        <w:rPr>
          <w:rFonts w:ascii="Simplified Arabic" w:hAnsi="Simplified Arabic" w:cs="Simplified Arabic"/>
          <w:sz w:val="28"/>
          <w:szCs w:val="28"/>
          <w:rtl/>
          <w:lang w:bidi="ar-DZ"/>
        </w:rPr>
        <w:t>–</w:t>
      </w:r>
      <w:r w:rsidR="004317E3">
        <w:rPr>
          <w:rFonts w:ascii="Simplified Arabic" w:hAnsi="Simplified Arabic" w:cs="Simplified Arabic" w:hint="cs"/>
          <w:sz w:val="28"/>
          <w:szCs w:val="28"/>
          <w:rtl/>
          <w:lang w:bidi="ar-DZ"/>
        </w:rPr>
        <w:t xml:space="preserve"> اول وثيقة دولية كما يصفها البعض </w:t>
      </w:r>
      <w:r w:rsidR="004317E3">
        <w:rPr>
          <w:rFonts w:ascii="Simplified Arabic" w:hAnsi="Simplified Arabic" w:cs="Simplified Arabic"/>
          <w:sz w:val="28"/>
          <w:szCs w:val="28"/>
          <w:rtl/>
          <w:lang w:bidi="ar-DZ"/>
        </w:rPr>
        <w:t>–</w:t>
      </w:r>
      <w:r w:rsidR="004317E3">
        <w:rPr>
          <w:rFonts w:ascii="Simplified Arabic" w:hAnsi="Simplified Arabic" w:cs="Simplified Arabic" w:hint="cs"/>
          <w:sz w:val="28"/>
          <w:szCs w:val="28"/>
          <w:rtl/>
          <w:lang w:bidi="ar-DZ"/>
        </w:rPr>
        <w:t xml:space="preserve"> </w:t>
      </w:r>
      <w:proofErr w:type="spellStart"/>
      <w:r w:rsidR="004317E3">
        <w:rPr>
          <w:rFonts w:ascii="Simplified Arabic" w:hAnsi="Simplified Arabic" w:cs="Simplified Arabic" w:hint="cs"/>
          <w:sz w:val="28"/>
          <w:szCs w:val="28"/>
          <w:rtl/>
          <w:lang w:bidi="ar-DZ"/>
        </w:rPr>
        <w:t>لارساء</w:t>
      </w:r>
      <w:proofErr w:type="spellEnd"/>
      <w:r w:rsidR="004317E3">
        <w:rPr>
          <w:rFonts w:ascii="Simplified Arabic" w:hAnsi="Simplified Arabic" w:cs="Simplified Arabic" w:hint="cs"/>
          <w:sz w:val="28"/>
          <w:szCs w:val="28"/>
          <w:rtl/>
          <w:lang w:bidi="ar-DZ"/>
        </w:rPr>
        <w:t xml:space="preserve"> نظام جنائي دولي  من خلال: </w:t>
      </w:r>
    </w:p>
    <w:p w14:paraId="2C8E9AA2" w14:textId="1E5E81AD" w:rsidR="004317E3" w:rsidRDefault="004317E3" w:rsidP="004317E3">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إقرار </w:t>
      </w:r>
      <w:proofErr w:type="gramStart"/>
      <w:r>
        <w:rPr>
          <w:rFonts w:ascii="Simplified Arabic" w:hAnsi="Simplified Arabic" w:cs="Simplified Arabic" w:hint="cs"/>
          <w:sz w:val="28"/>
          <w:szCs w:val="28"/>
          <w:rtl/>
          <w:lang w:bidi="ar-DZ"/>
        </w:rPr>
        <w:t>مبدأ  المسؤولية</w:t>
      </w:r>
      <w:proofErr w:type="gramEnd"/>
      <w:r>
        <w:rPr>
          <w:rFonts w:ascii="Simplified Arabic" w:hAnsi="Simplified Arabic" w:cs="Simplified Arabic" w:hint="cs"/>
          <w:sz w:val="28"/>
          <w:szCs w:val="28"/>
          <w:rtl/>
          <w:lang w:bidi="ar-DZ"/>
        </w:rPr>
        <w:t xml:space="preserve"> الجنائية الشخصية عن الجرائم الدولية </w:t>
      </w:r>
    </w:p>
    <w:p w14:paraId="2AA17C6D" w14:textId="5F9BF5C8" w:rsidR="004317E3" w:rsidRDefault="004317E3" w:rsidP="004317E3">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عدم الاعتداد بالصفة الرسمية </w:t>
      </w:r>
      <w:proofErr w:type="gramStart"/>
      <w:r>
        <w:rPr>
          <w:rFonts w:ascii="Simplified Arabic" w:hAnsi="Simplified Arabic" w:cs="Simplified Arabic" w:hint="cs"/>
          <w:sz w:val="28"/>
          <w:szCs w:val="28"/>
          <w:rtl/>
          <w:lang w:bidi="ar-DZ"/>
        </w:rPr>
        <w:t>و الحصانة</w:t>
      </w:r>
      <w:proofErr w:type="gram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لاتنفاء</w:t>
      </w:r>
      <w:proofErr w:type="spellEnd"/>
      <w:r>
        <w:rPr>
          <w:rFonts w:ascii="Simplified Arabic" w:hAnsi="Simplified Arabic" w:cs="Simplified Arabic" w:hint="cs"/>
          <w:sz w:val="28"/>
          <w:szCs w:val="28"/>
          <w:rtl/>
          <w:lang w:bidi="ar-DZ"/>
        </w:rPr>
        <w:t xml:space="preserve"> المسؤولية الجنائية </w:t>
      </w:r>
    </w:p>
    <w:p w14:paraId="7D30DC69" w14:textId="58F8BCB3" w:rsidR="004317E3" w:rsidRDefault="004317E3" w:rsidP="004317E3">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إقامة المسؤولية الجنائية الدولية عن جرائم الحرب </w:t>
      </w:r>
    </w:p>
    <w:p w14:paraId="596C07B3" w14:textId="582C1926" w:rsidR="004317E3" w:rsidRDefault="004317E3" w:rsidP="004317E3">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إمكانية المتابعة القضائية أمام قضاء </w:t>
      </w:r>
      <w:proofErr w:type="gramStart"/>
      <w:r>
        <w:rPr>
          <w:rFonts w:ascii="Simplified Arabic" w:hAnsi="Simplified Arabic" w:cs="Simplified Arabic" w:hint="cs"/>
          <w:sz w:val="28"/>
          <w:szCs w:val="28"/>
          <w:rtl/>
          <w:lang w:bidi="ar-DZ"/>
        </w:rPr>
        <w:t>أجنبي .</w:t>
      </w:r>
      <w:proofErr w:type="gramEnd"/>
    </w:p>
    <w:p w14:paraId="56EC203D" w14:textId="3B9D9BAD" w:rsidR="00DE1CAF" w:rsidRDefault="00DE1CAF" w:rsidP="00DE1CAF">
      <w:pPr>
        <w:pStyle w:val="Paragraphedeliste"/>
        <w:bidi/>
        <w:ind w:left="1440"/>
        <w:jc w:val="both"/>
        <w:rPr>
          <w:rFonts w:ascii="Simplified Arabic" w:hAnsi="Simplified Arabic" w:cs="Simplified Arabic"/>
          <w:sz w:val="28"/>
          <w:szCs w:val="28"/>
          <w:rtl/>
          <w:lang w:bidi="ar-DZ"/>
        </w:rPr>
      </w:pPr>
    </w:p>
    <w:p w14:paraId="6DED20E7" w14:textId="36794F85" w:rsidR="00DE1CAF" w:rsidRDefault="00B519A7" w:rsidP="00DE1CAF">
      <w:pPr>
        <w:pStyle w:val="Paragraphedeliste"/>
        <w:bidi/>
        <w:ind w:left="1440"/>
        <w:rPr>
          <w:rFonts w:ascii="Simplified Arabic" w:hAnsi="Simplified Arabic" w:cs="Simplified Arabic"/>
          <w:b/>
          <w:bCs/>
          <w:sz w:val="32"/>
          <w:szCs w:val="32"/>
          <w:rtl/>
          <w:lang w:bidi="ar-DZ"/>
        </w:rPr>
      </w:pPr>
      <w:proofErr w:type="spellStart"/>
      <w:proofErr w:type="gramStart"/>
      <w:r>
        <w:rPr>
          <w:rFonts w:ascii="Simplified Arabic" w:hAnsi="Simplified Arabic" w:cs="Simplified Arabic" w:hint="cs"/>
          <w:b/>
          <w:bCs/>
          <w:sz w:val="32"/>
          <w:szCs w:val="32"/>
          <w:rtl/>
          <w:lang w:bidi="ar-DZ"/>
        </w:rPr>
        <w:t>ثانيا:</w:t>
      </w:r>
      <w:r w:rsidR="008C26AD">
        <w:rPr>
          <w:rFonts w:ascii="Simplified Arabic" w:hAnsi="Simplified Arabic" w:cs="Simplified Arabic" w:hint="cs"/>
          <w:b/>
          <w:bCs/>
          <w:sz w:val="32"/>
          <w:szCs w:val="32"/>
          <w:rtl/>
          <w:lang w:bidi="ar-DZ"/>
        </w:rPr>
        <w:t>اتفاقية</w:t>
      </w:r>
      <w:proofErr w:type="spellEnd"/>
      <w:proofErr w:type="gramEnd"/>
      <w:r w:rsidR="00DE1CAF" w:rsidRPr="00DE1CAF">
        <w:rPr>
          <w:rFonts w:ascii="Simplified Arabic" w:hAnsi="Simplified Arabic" w:cs="Simplified Arabic" w:hint="cs"/>
          <w:b/>
          <w:bCs/>
          <w:sz w:val="32"/>
          <w:szCs w:val="32"/>
          <w:rtl/>
          <w:lang w:bidi="ar-DZ"/>
        </w:rPr>
        <w:t xml:space="preserve"> </w:t>
      </w:r>
      <w:proofErr w:type="spellStart"/>
      <w:r w:rsidR="00DE1CAF" w:rsidRPr="00DE1CAF">
        <w:rPr>
          <w:rFonts w:ascii="Simplified Arabic" w:hAnsi="Simplified Arabic" w:cs="Simplified Arabic" w:hint="cs"/>
          <w:b/>
          <w:bCs/>
          <w:sz w:val="32"/>
          <w:szCs w:val="32"/>
          <w:rtl/>
          <w:lang w:bidi="ar-DZ"/>
        </w:rPr>
        <w:t>نورمبرغ</w:t>
      </w:r>
      <w:proofErr w:type="spellEnd"/>
      <w:r w:rsidR="00DE1CAF" w:rsidRPr="00DE1CAF">
        <w:rPr>
          <w:rFonts w:ascii="Simplified Arabic" w:hAnsi="Simplified Arabic" w:cs="Simplified Arabic" w:hint="cs"/>
          <w:b/>
          <w:bCs/>
          <w:sz w:val="32"/>
          <w:szCs w:val="32"/>
          <w:rtl/>
          <w:lang w:bidi="ar-DZ"/>
        </w:rPr>
        <w:t xml:space="preserve"> </w:t>
      </w:r>
      <w:r w:rsidR="000F3270">
        <w:rPr>
          <w:rFonts w:ascii="Simplified Arabic" w:hAnsi="Simplified Arabic" w:cs="Simplified Arabic" w:hint="cs"/>
          <w:b/>
          <w:bCs/>
          <w:sz w:val="32"/>
          <w:szCs w:val="32"/>
          <w:rtl/>
          <w:lang w:bidi="ar-DZ"/>
        </w:rPr>
        <w:t>"</w:t>
      </w:r>
      <w:r w:rsidR="000F3270">
        <w:rPr>
          <w:rFonts w:ascii="Simplified Arabic" w:hAnsi="Simplified Arabic" w:cs="Simplified Arabic"/>
          <w:b/>
          <w:bCs/>
          <w:sz w:val="32"/>
          <w:szCs w:val="32"/>
          <w:lang w:bidi="ar-DZ"/>
        </w:rPr>
        <w:t>Nuremberg</w:t>
      </w:r>
      <w:r w:rsidR="000F3270">
        <w:rPr>
          <w:rFonts w:ascii="Simplified Arabic" w:hAnsi="Simplified Arabic" w:cs="Simplified Arabic" w:hint="cs"/>
          <w:b/>
          <w:bCs/>
          <w:sz w:val="32"/>
          <w:szCs w:val="32"/>
          <w:rtl/>
          <w:lang w:bidi="ar-DZ"/>
        </w:rPr>
        <w:t xml:space="preserve">" </w:t>
      </w:r>
      <w:r w:rsidR="00DE1CAF" w:rsidRPr="00DE1CAF">
        <w:rPr>
          <w:rFonts w:ascii="Simplified Arabic" w:hAnsi="Simplified Arabic" w:cs="Simplified Arabic" w:hint="cs"/>
          <w:b/>
          <w:bCs/>
          <w:sz w:val="32"/>
          <w:szCs w:val="32"/>
          <w:rtl/>
          <w:lang w:bidi="ar-DZ"/>
        </w:rPr>
        <w:t xml:space="preserve">و محاكمات </w:t>
      </w:r>
      <w:proofErr w:type="spellStart"/>
      <w:r w:rsidR="00DE1CAF" w:rsidRPr="00DE1CAF">
        <w:rPr>
          <w:rFonts w:ascii="Simplified Arabic" w:hAnsi="Simplified Arabic" w:cs="Simplified Arabic" w:hint="cs"/>
          <w:b/>
          <w:bCs/>
          <w:sz w:val="32"/>
          <w:szCs w:val="32"/>
          <w:rtl/>
          <w:lang w:bidi="ar-DZ"/>
        </w:rPr>
        <w:t>نورمبرغ</w:t>
      </w:r>
      <w:proofErr w:type="spellEnd"/>
      <w:r w:rsidR="00DE1CAF" w:rsidRPr="00DE1CAF">
        <w:rPr>
          <w:rFonts w:ascii="Simplified Arabic" w:hAnsi="Simplified Arabic" w:cs="Simplified Arabic" w:hint="cs"/>
          <w:b/>
          <w:bCs/>
          <w:sz w:val="32"/>
          <w:szCs w:val="32"/>
          <w:rtl/>
          <w:lang w:bidi="ar-DZ"/>
        </w:rPr>
        <w:t xml:space="preserve"> </w:t>
      </w:r>
      <w:r w:rsidR="00DE1CAF">
        <w:rPr>
          <w:rFonts w:ascii="Simplified Arabic" w:hAnsi="Simplified Arabic" w:cs="Simplified Arabic" w:hint="cs"/>
          <w:b/>
          <w:bCs/>
          <w:sz w:val="32"/>
          <w:szCs w:val="32"/>
          <w:rtl/>
          <w:lang w:bidi="ar-DZ"/>
        </w:rPr>
        <w:t>و طوكيو:</w:t>
      </w:r>
    </w:p>
    <w:p w14:paraId="49A9071C" w14:textId="5F9B2042" w:rsidR="000F005C" w:rsidRDefault="000F005C" w:rsidP="000F005C">
      <w:pPr>
        <w:pStyle w:val="Paragraphedeliste"/>
        <w:bidi/>
        <w:ind w:left="144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كانت الحرب العالمية الثانية تحولا جديدا في محاولات إرساء نظام جنائي دولي لمحاكمة مجرمي الحرب و </w:t>
      </w:r>
      <w:proofErr w:type="gramStart"/>
      <w:r>
        <w:rPr>
          <w:rFonts w:ascii="Simplified Arabic" w:hAnsi="Simplified Arabic" w:cs="Simplified Arabic" w:hint="cs"/>
          <w:sz w:val="32"/>
          <w:szCs w:val="32"/>
          <w:rtl/>
          <w:lang w:bidi="ar-DZ"/>
        </w:rPr>
        <w:t>مساءلتهم ،</w:t>
      </w:r>
      <w:proofErr w:type="gramEnd"/>
      <w:r>
        <w:rPr>
          <w:rFonts w:ascii="Simplified Arabic" w:hAnsi="Simplified Arabic" w:cs="Simplified Arabic" w:hint="cs"/>
          <w:sz w:val="32"/>
          <w:szCs w:val="32"/>
          <w:rtl/>
          <w:lang w:bidi="ar-DZ"/>
        </w:rPr>
        <w:t xml:space="preserve"> حيث عقدت اتفاقيات بهذا الشأن ، وأقيمت محكمتين في كل من </w:t>
      </w:r>
      <w:proofErr w:type="spellStart"/>
      <w:r>
        <w:rPr>
          <w:rFonts w:ascii="Simplified Arabic" w:hAnsi="Simplified Arabic" w:cs="Simplified Arabic" w:hint="cs"/>
          <w:sz w:val="32"/>
          <w:szCs w:val="32"/>
          <w:rtl/>
          <w:lang w:bidi="ar-DZ"/>
        </w:rPr>
        <w:t>نورمبرغ</w:t>
      </w:r>
      <w:proofErr w:type="spellEnd"/>
      <w:r>
        <w:rPr>
          <w:rFonts w:ascii="Simplified Arabic" w:hAnsi="Simplified Arabic" w:cs="Simplified Arabic" w:hint="cs"/>
          <w:sz w:val="32"/>
          <w:szCs w:val="32"/>
          <w:rtl/>
          <w:lang w:bidi="ar-DZ"/>
        </w:rPr>
        <w:t xml:space="preserve"> و طوكيو.</w:t>
      </w:r>
    </w:p>
    <w:p w14:paraId="5D315C17" w14:textId="0063847D" w:rsidR="000F005C" w:rsidRPr="00BE51EA" w:rsidRDefault="00A9594A" w:rsidP="00A9594A">
      <w:pPr>
        <w:pStyle w:val="Paragraphedeliste"/>
        <w:numPr>
          <w:ilvl w:val="0"/>
          <w:numId w:val="6"/>
        </w:numPr>
        <w:bidi/>
        <w:rPr>
          <w:rFonts w:ascii="Simplified Arabic" w:hAnsi="Simplified Arabic" w:cs="Simplified Arabic"/>
          <w:b/>
          <w:bCs/>
          <w:sz w:val="32"/>
          <w:szCs w:val="32"/>
          <w:lang w:bidi="ar-DZ"/>
        </w:rPr>
      </w:pPr>
      <w:r w:rsidRPr="00BE51EA">
        <w:rPr>
          <w:rFonts w:ascii="Simplified Arabic" w:hAnsi="Simplified Arabic" w:cs="Simplified Arabic" w:hint="cs"/>
          <w:b/>
          <w:bCs/>
          <w:sz w:val="32"/>
          <w:szCs w:val="32"/>
          <w:rtl/>
          <w:lang w:bidi="ar-DZ"/>
        </w:rPr>
        <w:t>اتفاقية</w:t>
      </w:r>
      <w:r w:rsidR="00BE51EA">
        <w:rPr>
          <w:rFonts w:ascii="Simplified Arabic" w:hAnsi="Simplified Arabic" w:cs="Simplified Arabic" w:hint="cs"/>
          <w:b/>
          <w:bCs/>
          <w:sz w:val="32"/>
          <w:szCs w:val="32"/>
          <w:rtl/>
          <w:lang w:bidi="ar-DZ"/>
        </w:rPr>
        <w:t xml:space="preserve"> لندن "</w:t>
      </w:r>
      <w:proofErr w:type="spellStart"/>
      <w:r w:rsidRPr="00BE51EA">
        <w:rPr>
          <w:rFonts w:ascii="Simplified Arabic" w:hAnsi="Simplified Arabic" w:cs="Simplified Arabic" w:hint="cs"/>
          <w:b/>
          <w:bCs/>
          <w:sz w:val="32"/>
          <w:szCs w:val="32"/>
          <w:rtl/>
          <w:lang w:bidi="ar-DZ"/>
        </w:rPr>
        <w:t>نورمبرغ</w:t>
      </w:r>
      <w:proofErr w:type="spellEnd"/>
      <w:r w:rsidR="00BE51EA">
        <w:rPr>
          <w:rFonts w:ascii="Simplified Arabic" w:hAnsi="Simplified Arabic" w:cs="Simplified Arabic" w:hint="cs"/>
          <w:b/>
          <w:bCs/>
          <w:sz w:val="32"/>
          <w:szCs w:val="32"/>
          <w:rtl/>
          <w:lang w:bidi="ar-DZ"/>
        </w:rPr>
        <w:t xml:space="preserve"> "</w:t>
      </w:r>
      <w:r w:rsidR="00BE51EA">
        <w:rPr>
          <w:rStyle w:val="Appelnotedebasdep"/>
          <w:rFonts w:ascii="Simplified Arabic" w:hAnsi="Simplified Arabic" w:cs="Simplified Arabic"/>
          <w:b/>
          <w:bCs/>
          <w:sz w:val="32"/>
          <w:szCs w:val="32"/>
          <w:rtl/>
          <w:lang w:bidi="ar-DZ"/>
        </w:rPr>
        <w:footnoteReference w:id="2"/>
      </w:r>
      <w:r w:rsidRPr="00BE51EA">
        <w:rPr>
          <w:rFonts w:ascii="Simplified Arabic" w:hAnsi="Simplified Arabic" w:cs="Simplified Arabic" w:hint="cs"/>
          <w:b/>
          <w:bCs/>
          <w:sz w:val="32"/>
          <w:szCs w:val="32"/>
          <w:rtl/>
          <w:lang w:bidi="ar-DZ"/>
        </w:rPr>
        <w:t xml:space="preserve"> : </w:t>
      </w:r>
    </w:p>
    <w:p w14:paraId="4F9B5D34" w14:textId="494C9A99" w:rsidR="00A9594A" w:rsidRPr="00E424D6" w:rsidRDefault="00A9594A" w:rsidP="00E424D6">
      <w:pPr>
        <w:pStyle w:val="Paragraphedeliste"/>
        <w:bidi/>
        <w:ind w:left="180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كانت الهدف من التفا</w:t>
      </w:r>
      <w:r w:rsidR="00E424D6">
        <w:rPr>
          <w:rFonts w:ascii="Simplified Arabic" w:hAnsi="Simplified Arabic" w:cs="Simplified Arabic" w:hint="cs"/>
          <w:sz w:val="32"/>
          <w:szCs w:val="32"/>
          <w:rtl/>
          <w:lang w:bidi="ar-DZ"/>
        </w:rPr>
        <w:t>ف</w:t>
      </w:r>
      <w:r>
        <w:rPr>
          <w:rFonts w:ascii="Simplified Arabic" w:hAnsi="Simplified Arabic" w:cs="Simplified Arabic" w:hint="cs"/>
          <w:sz w:val="32"/>
          <w:szCs w:val="32"/>
          <w:rtl/>
          <w:lang w:bidi="ar-DZ"/>
        </w:rPr>
        <w:t xml:space="preserve"> الحلفاء في </w:t>
      </w:r>
      <w:proofErr w:type="spellStart"/>
      <w:r>
        <w:rPr>
          <w:rFonts w:ascii="Simplified Arabic" w:hAnsi="Simplified Arabic" w:cs="Simplified Arabic" w:hint="cs"/>
          <w:sz w:val="32"/>
          <w:szCs w:val="32"/>
          <w:rtl/>
          <w:lang w:bidi="ar-DZ"/>
        </w:rPr>
        <w:t>اتقاقية</w:t>
      </w:r>
      <w:proofErr w:type="spellEnd"/>
      <w:r>
        <w:rPr>
          <w:rFonts w:ascii="Simplified Arabic" w:hAnsi="Simplified Arabic" w:cs="Simplified Arabic" w:hint="cs"/>
          <w:sz w:val="32"/>
          <w:szCs w:val="32"/>
          <w:rtl/>
          <w:lang w:bidi="ar-DZ"/>
        </w:rPr>
        <w:t xml:space="preserve"> </w:t>
      </w:r>
      <w:r w:rsidR="00F34651">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انضمت اليها فيما بعد العديد من الدول</w:t>
      </w:r>
      <w:r w:rsidR="00F34651">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 xml:space="preserve"> كانت الأساس لاتفاقيات دولية </w:t>
      </w:r>
      <w:r w:rsidR="00F34651">
        <w:rPr>
          <w:rFonts w:ascii="Simplified Arabic" w:hAnsi="Simplified Arabic" w:cs="Simplified Arabic" w:hint="cs"/>
          <w:sz w:val="32"/>
          <w:szCs w:val="32"/>
          <w:rtl/>
          <w:lang w:bidi="ar-DZ"/>
        </w:rPr>
        <w:t>مهمة تلتها</w:t>
      </w:r>
      <w:r w:rsidR="00F77A51">
        <w:rPr>
          <w:rStyle w:val="Appelnotedebasdep"/>
          <w:rFonts w:ascii="Simplified Arabic" w:hAnsi="Simplified Arabic" w:cs="Simplified Arabic"/>
          <w:sz w:val="32"/>
          <w:szCs w:val="32"/>
          <w:rtl/>
          <w:lang w:bidi="ar-DZ"/>
        </w:rPr>
        <w:footnoteReference w:id="3"/>
      </w:r>
      <w:r w:rsidR="00F34651">
        <w:rPr>
          <w:rFonts w:ascii="Simplified Arabic" w:hAnsi="Simplified Arabic" w:cs="Simplified Arabic" w:hint="cs"/>
          <w:sz w:val="32"/>
          <w:szCs w:val="32"/>
          <w:rtl/>
          <w:lang w:bidi="ar-DZ"/>
        </w:rPr>
        <w:t xml:space="preserve"> </w:t>
      </w:r>
      <w:r w:rsidR="00F34651">
        <w:rPr>
          <w:rFonts w:ascii="Simplified Arabic" w:hAnsi="Simplified Arabic" w:cs="Simplified Arabic"/>
          <w:sz w:val="32"/>
          <w:szCs w:val="32"/>
          <w:rtl/>
          <w:lang w:bidi="ar-DZ"/>
        </w:rPr>
        <w:t>–</w:t>
      </w:r>
      <w:r w:rsidR="00F34651">
        <w:rPr>
          <w:rFonts w:ascii="Simplified Arabic" w:hAnsi="Simplified Arabic" w:cs="Simplified Arabic" w:hint="cs"/>
          <w:sz w:val="32"/>
          <w:szCs w:val="32"/>
          <w:rtl/>
          <w:lang w:bidi="ar-DZ"/>
        </w:rPr>
        <w:t xml:space="preserve"> هو متابعة أعضاء الحزب النازي وكبار الضباط و العسكريين الالمان</w:t>
      </w:r>
      <w:r w:rsidR="00A61DBF">
        <w:rPr>
          <w:rFonts w:ascii="Simplified Arabic" w:hAnsi="Simplified Arabic" w:cs="Simplified Arabic" w:hint="cs"/>
          <w:sz w:val="32"/>
          <w:szCs w:val="32"/>
          <w:rtl/>
          <w:lang w:bidi="ar-DZ"/>
        </w:rPr>
        <w:t xml:space="preserve"> بارتكاب جرائم </w:t>
      </w:r>
      <w:proofErr w:type="gramStart"/>
      <w:r w:rsidR="00A61DBF">
        <w:rPr>
          <w:rFonts w:ascii="Simplified Arabic" w:hAnsi="Simplified Arabic" w:cs="Simplified Arabic" w:hint="cs"/>
          <w:sz w:val="32"/>
          <w:szCs w:val="32"/>
          <w:rtl/>
          <w:lang w:bidi="ar-DZ"/>
        </w:rPr>
        <w:t xml:space="preserve">دولية </w:t>
      </w:r>
      <w:r w:rsidR="001D6A8F">
        <w:rPr>
          <w:rFonts w:ascii="Simplified Arabic" w:hAnsi="Simplified Arabic" w:cs="Simplified Arabic" w:hint="cs"/>
          <w:sz w:val="32"/>
          <w:szCs w:val="32"/>
          <w:rtl/>
          <w:lang w:bidi="ar-DZ"/>
        </w:rPr>
        <w:t xml:space="preserve"> كفاعلين</w:t>
      </w:r>
      <w:proofErr w:type="gramEnd"/>
      <w:r w:rsidR="001D6A8F">
        <w:rPr>
          <w:rFonts w:ascii="Simplified Arabic" w:hAnsi="Simplified Arabic" w:cs="Simplified Arabic" w:hint="cs"/>
          <w:sz w:val="32"/>
          <w:szCs w:val="32"/>
          <w:rtl/>
          <w:lang w:bidi="ar-DZ"/>
        </w:rPr>
        <w:t xml:space="preserve"> أصليين أو شركاء ، من خلال إعطاء أوامر أو تنفيذها </w:t>
      </w:r>
      <w:r w:rsidR="00F34651">
        <w:rPr>
          <w:rFonts w:ascii="Simplified Arabic" w:hAnsi="Simplified Arabic" w:cs="Simplified Arabic" w:hint="cs"/>
          <w:sz w:val="32"/>
          <w:szCs w:val="32"/>
          <w:rtl/>
          <w:lang w:bidi="ar-DZ"/>
        </w:rPr>
        <w:t xml:space="preserve">. </w:t>
      </w:r>
    </w:p>
    <w:p w14:paraId="48690D26" w14:textId="577A7C63" w:rsidR="00E424D6" w:rsidRDefault="00E424D6" w:rsidP="00044728">
      <w:pPr>
        <w:pStyle w:val="Paragraphedeliste"/>
        <w:bidi/>
        <w:ind w:left="180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تمت ال</w:t>
      </w:r>
      <w:r w:rsidRPr="00E424D6">
        <w:rPr>
          <w:rFonts w:ascii="Simplified Arabic" w:hAnsi="Simplified Arabic" w:cs="Simplified Arabic"/>
          <w:sz w:val="32"/>
          <w:szCs w:val="32"/>
          <w:rtl/>
          <w:lang w:bidi="ar-DZ"/>
        </w:rPr>
        <w:t xml:space="preserve">مفاوضات </w:t>
      </w:r>
      <w:r>
        <w:rPr>
          <w:rFonts w:ascii="Simplified Arabic" w:hAnsi="Simplified Arabic" w:cs="Simplified Arabic" w:hint="cs"/>
          <w:sz w:val="32"/>
          <w:szCs w:val="32"/>
          <w:rtl/>
          <w:lang w:bidi="ar-DZ"/>
        </w:rPr>
        <w:t>بين</w:t>
      </w:r>
      <w:r w:rsidRPr="00E424D6">
        <w:rPr>
          <w:rFonts w:ascii="Simplified Arabic" w:hAnsi="Simplified Arabic" w:cs="Simplified Arabic"/>
          <w:sz w:val="32"/>
          <w:szCs w:val="32"/>
          <w:rtl/>
          <w:lang w:bidi="ar-DZ"/>
        </w:rPr>
        <w:t xml:space="preserve"> البريطانيين والفرنسيين والروس لهذا </w:t>
      </w:r>
      <w:proofErr w:type="gramStart"/>
      <w:r w:rsidRPr="00E424D6">
        <w:rPr>
          <w:rFonts w:ascii="Simplified Arabic" w:hAnsi="Simplified Arabic" w:cs="Simplified Arabic"/>
          <w:sz w:val="32"/>
          <w:szCs w:val="32"/>
          <w:rtl/>
          <w:lang w:bidi="ar-DZ"/>
        </w:rPr>
        <w:t xml:space="preserve">الغرض </w:t>
      </w:r>
      <w:r>
        <w:rPr>
          <w:rFonts w:ascii="Simplified Arabic" w:hAnsi="Simplified Arabic" w:cs="Simplified Arabic" w:hint="cs"/>
          <w:sz w:val="32"/>
          <w:szCs w:val="32"/>
          <w:rtl/>
          <w:lang w:bidi="ar-DZ"/>
        </w:rPr>
        <w:t>،</w:t>
      </w:r>
      <w:proofErr w:type="gramEnd"/>
      <w:r>
        <w:rPr>
          <w:rFonts w:ascii="Simplified Arabic" w:hAnsi="Simplified Arabic" w:cs="Simplified Arabic" w:hint="cs"/>
          <w:sz w:val="32"/>
          <w:szCs w:val="32"/>
          <w:rtl/>
          <w:lang w:bidi="ar-DZ"/>
        </w:rPr>
        <w:t xml:space="preserve"> وتم الوصول اتفاق</w:t>
      </w:r>
      <w:r w:rsidRPr="00E424D6">
        <w:rPr>
          <w:rFonts w:ascii="Simplified Arabic" w:hAnsi="Simplified Arabic" w:cs="Simplified Arabic"/>
          <w:sz w:val="32"/>
          <w:szCs w:val="32"/>
          <w:rtl/>
          <w:lang w:bidi="ar-DZ"/>
        </w:rPr>
        <w:t xml:space="preserve"> متعدد الأطراف</w:t>
      </w:r>
      <w:r>
        <w:rPr>
          <w:rFonts w:ascii="Simplified Arabic" w:hAnsi="Simplified Arabic" w:cs="Simplified Arabic" w:hint="cs"/>
          <w:sz w:val="32"/>
          <w:szCs w:val="32"/>
          <w:rtl/>
          <w:lang w:bidi="ar-DZ"/>
        </w:rPr>
        <w:t xml:space="preserve"> وضع </w:t>
      </w:r>
      <w:r w:rsidRPr="00E424D6">
        <w:rPr>
          <w:rFonts w:ascii="Simplified Arabic" w:hAnsi="Simplified Arabic" w:cs="Simplified Arabic"/>
          <w:sz w:val="32"/>
          <w:szCs w:val="32"/>
          <w:rtl/>
          <w:lang w:bidi="ar-DZ"/>
        </w:rPr>
        <w:t xml:space="preserve"> الأسس لاتفاقية لندن</w:t>
      </w:r>
      <w:r w:rsidR="00044728">
        <w:rPr>
          <w:rFonts w:ascii="Simplified Arabic" w:hAnsi="Simplified Arabic" w:cs="Simplified Arabic" w:hint="cs"/>
          <w:sz w:val="32"/>
          <w:szCs w:val="32"/>
          <w:rtl/>
          <w:lang w:bidi="ar-DZ"/>
        </w:rPr>
        <w:t xml:space="preserve"> 1945.</w:t>
      </w:r>
    </w:p>
    <w:p w14:paraId="1102CC71" w14:textId="77777777" w:rsidR="00856DBD" w:rsidRDefault="00856DBD" w:rsidP="00856DBD">
      <w:pPr>
        <w:pStyle w:val="Paragraphedeliste"/>
        <w:bidi/>
        <w:ind w:left="1800"/>
        <w:jc w:val="both"/>
        <w:rPr>
          <w:rFonts w:ascii="Simplified Arabic" w:hAnsi="Simplified Arabic" w:cs="Simplified Arabic"/>
          <w:sz w:val="32"/>
          <w:szCs w:val="32"/>
          <w:rtl/>
          <w:lang w:bidi="ar-DZ"/>
        </w:rPr>
      </w:pPr>
    </w:p>
    <w:p w14:paraId="652EA59E" w14:textId="49949D07" w:rsidR="00856DBD" w:rsidRDefault="00856DBD" w:rsidP="00856DBD">
      <w:pPr>
        <w:pStyle w:val="Paragraphedeliste"/>
        <w:bidi/>
        <w:ind w:left="1800"/>
        <w:jc w:val="both"/>
        <w:rPr>
          <w:rFonts w:ascii="Simplified Arabic" w:hAnsi="Simplified Arabic" w:cs="Simplified Arabic"/>
          <w:sz w:val="32"/>
          <w:szCs w:val="32"/>
          <w:rtl/>
          <w:lang w:bidi="ar-DZ"/>
        </w:rPr>
      </w:pPr>
    </w:p>
    <w:p w14:paraId="6558EE55" w14:textId="1FBC1616" w:rsidR="00856DBD" w:rsidRDefault="00856DBD" w:rsidP="00856DBD">
      <w:pPr>
        <w:pStyle w:val="Paragraphedeliste"/>
        <w:bidi/>
        <w:ind w:left="1800"/>
        <w:jc w:val="both"/>
        <w:rPr>
          <w:rFonts w:ascii="Simplified Arabic" w:hAnsi="Simplified Arabic" w:cs="Simplified Arabic"/>
          <w:sz w:val="32"/>
          <w:szCs w:val="32"/>
          <w:rtl/>
          <w:lang w:bidi="ar-DZ"/>
        </w:rPr>
      </w:pPr>
    </w:p>
    <w:p w14:paraId="0DA8105A" w14:textId="038815AE" w:rsidR="00856DBD" w:rsidRDefault="00856DBD" w:rsidP="00856DBD">
      <w:pPr>
        <w:pStyle w:val="Paragraphedeliste"/>
        <w:bidi/>
        <w:ind w:left="1800"/>
        <w:jc w:val="both"/>
        <w:rPr>
          <w:rFonts w:ascii="Simplified Arabic" w:hAnsi="Simplified Arabic" w:cs="Simplified Arabic"/>
          <w:sz w:val="32"/>
          <w:szCs w:val="32"/>
          <w:rtl/>
          <w:lang w:bidi="ar-DZ"/>
        </w:rPr>
      </w:pPr>
    </w:p>
    <w:p w14:paraId="16B4648B" w14:textId="2181E20B" w:rsidR="00856DBD" w:rsidRDefault="00856DBD" w:rsidP="00856DBD">
      <w:pPr>
        <w:pStyle w:val="Paragraphedeliste"/>
        <w:bidi/>
        <w:ind w:left="1800"/>
        <w:jc w:val="both"/>
        <w:rPr>
          <w:rFonts w:ascii="Simplified Arabic" w:hAnsi="Simplified Arabic" w:cs="Simplified Arabic"/>
          <w:sz w:val="32"/>
          <w:szCs w:val="32"/>
          <w:rtl/>
          <w:lang w:bidi="ar-DZ"/>
        </w:rPr>
      </w:pPr>
    </w:p>
    <w:p w14:paraId="0EC986A8" w14:textId="643F9985" w:rsidR="00856DBD" w:rsidRDefault="00856DBD" w:rsidP="00856DBD">
      <w:pPr>
        <w:pStyle w:val="Paragraphedeliste"/>
        <w:bidi/>
        <w:ind w:left="1800"/>
        <w:jc w:val="both"/>
        <w:rPr>
          <w:rFonts w:ascii="Simplified Arabic" w:hAnsi="Simplified Arabic" w:cs="Simplified Arabic"/>
          <w:sz w:val="32"/>
          <w:szCs w:val="32"/>
          <w:rtl/>
          <w:lang w:bidi="ar-DZ"/>
        </w:rPr>
      </w:pPr>
    </w:p>
    <w:p w14:paraId="352B6E73" w14:textId="71CB6D7C" w:rsidR="00044728" w:rsidRDefault="00044728" w:rsidP="00E424D6">
      <w:pPr>
        <w:pStyle w:val="Paragraphedeliste"/>
        <w:bidi/>
        <w:ind w:left="1800"/>
        <w:jc w:val="both"/>
        <w:rPr>
          <w:rFonts w:ascii="Simplified Arabic" w:hAnsi="Simplified Arabic" w:cs="Simplified Arabic"/>
          <w:sz w:val="32"/>
          <w:szCs w:val="32"/>
          <w:rtl/>
          <w:lang w:bidi="ar-DZ"/>
        </w:rPr>
      </w:pPr>
      <w:r w:rsidRPr="00044728">
        <w:rPr>
          <w:rFonts w:ascii="Simplified Arabic" w:hAnsi="Simplified Arabic" w:cs="Simplified Arabic" w:hint="cs"/>
          <w:b/>
          <w:bCs/>
          <w:sz w:val="32"/>
          <w:szCs w:val="32"/>
          <w:rtl/>
          <w:lang w:bidi="ar-DZ"/>
        </w:rPr>
        <w:t xml:space="preserve">قراءة في اتفاقية </w:t>
      </w:r>
      <w:proofErr w:type="spellStart"/>
      <w:r w:rsidRPr="00044728">
        <w:rPr>
          <w:rFonts w:ascii="Simplified Arabic" w:hAnsi="Simplified Arabic" w:cs="Simplified Arabic" w:hint="cs"/>
          <w:b/>
          <w:bCs/>
          <w:sz w:val="32"/>
          <w:szCs w:val="32"/>
          <w:rtl/>
          <w:lang w:bidi="ar-DZ"/>
        </w:rPr>
        <w:t>لندن</w:t>
      </w:r>
      <w:r w:rsidR="00DA2B56">
        <w:rPr>
          <w:rFonts w:ascii="Simplified Arabic" w:hAnsi="Simplified Arabic" w:cs="Simplified Arabic" w:hint="cs"/>
          <w:b/>
          <w:bCs/>
          <w:sz w:val="32"/>
          <w:szCs w:val="32"/>
          <w:rtl/>
          <w:lang w:bidi="ar-DZ"/>
        </w:rPr>
        <w:t>"نورمبرغ</w:t>
      </w:r>
      <w:proofErr w:type="spellEnd"/>
      <w:r w:rsidR="00DA2B56">
        <w:rPr>
          <w:rFonts w:ascii="Simplified Arabic" w:hAnsi="Simplified Arabic" w:cs="Simplified Arabic" w:hint="cs"/>
          <w:b/>
          <w:bCs/>
          <w:sz w:val="32"/>
          <w:szCs w:val="32"/>
          <w:rtl/>
          <w:lang w:bidi="ar-DZ"/>
        </w:rPr>
        <w:t>"</w:t>
      </w:r>
      <w:r w:rsidRPr="00044728">
        <w:rPr>
          <w:rFonts w:ascii="Simplified Arabic" w:hAnsi="Simplified Arabic" w:cs="Simplified Arabic" w:hint="cs"/>
          <w:b/>
          <w:bCs/>
          <w:sz w:val="32"/>
          <w:szCs w:val="32"/>
          <w:rtl/>
          <w:lang w:bidi="ar-DZ"/>
        </w:rPr>
        <w:t xml:space="preserve"> </w:t>
      </w:r>
      <w:proofErr w:type="gramStart"/>
      <w:r w:rsidR="008B0678">
        <w:rPr>
          <w:rFonts w:ascii="Simplified Arabic" w:hAnsi="Simplified Arabic" w:cs="Simplified Arabic" w:hint="cs"/>
          <w:b/>
          <w:bCs/>
          <w:sz w:val="32"/>
          <w:szCs w:val="32"/>
          <w:rtl/>
          <w:lang w:bidi="ar-DZ"/>
        </w:rPr>
        <w:t>و لائحة</w:t>
      </w:r>
      <w:proofErr w:type="gramEnd"/>
      <w:r w:rsidR="008B0678">
        <w:rPr>
          <w:rFonts w:ascii="Simplified Arabic" w:hAnsi="Simplified Arabic" w:cs="Simplified Arabic" w:hint="cs"/>
          <w:b/>
          <w:bCs/>
          <w:sz w:val="32"/>
          <w:szCs w:val="32"/>
          <w:rtl/>
          <w:lang w:bidi="ar-DZ"/>
        </w:rPr>
        <w:t xml:space="preserve"> محكمة "</w:t>
      </w:r>
      <w:proofErr w:type="spellStart"/>
      <w:r w:rsidR="008B0678">
        <w:rPr>
          <w:rFonts w:ascii="Simplified Arabic" w:hAnsi="Simplified Arabic" w:cs="Simplified Arabic" w:hint="cs"/>
          <w:b/>
          <w:bCs/>
          <w:sz w:val="32"/>
          <w:szCs w:val="32"/>
          <w:rtl/>
          <w:lang w:bidi="ar-DZ"/>
        </w:rPr>
        <w:t>نورمبرغ</w:t>
      </w:r>
      <w:proofErr w:type="spellEnd"/>
      <w:r w:rsidR="008B0678">
        <w:rPr>
          <w:rFonts w:ascii="Simplified Arabic" w:hAnsi="Simplified Arabic" w:cs="Simplified Arabic" w:hint="cs"/>
          <w:b/>
          <w:bCs/>
          <w:sz w:val="32"/>
          <w:szCs w:val="32"/>
          <w:rtl/>
          <w:lang w:bidi="ar-DZ"/>
        </w:rPr>
        <w:t>"</w:t>
      </w:r>
      <w:r w:rsidRPr="00044728">
        <w:rPr>
          <w:rFonts w:ascii="Simplified Arabic" w:hAnsi="Simplified Arabic" w:cs="Simplified Arabic" w:hint="cs"/>
          <w:b/>
          <w:bCs/>
          <w:sz w:val="32"/>
          <w:szCs w:val="32"/>
          <w:rtl/>
          <w:lang w:bidi="ar-DZ"/>
        </w:rPr>
        <w:t>:</w:t>
      </w:r>
    </w:p>
    <w:p w14:paraId="012A4F4A" w14:textId="2DCD3AEC" w:rsidR="00E424D6" w:rsidRPr="001211D3" w:rsidRDefault="001211D3" w:rsidP="001211D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1211D3">
        <w:rPr>
          <w:rFonts w:ascii="Simplified Arabic" w:hAnsi="Simplified Arabic" w:cs="Simplified Arabic" w:hint="cs"/>
          <w:sz w:val="32"/>
          <w:szCs w:val="32"/>
          <w:rtl/>
          <w:lang w:bidi="ar-DZ"/>
        </w:rPr>
        <w:t xml:space="preserve">وضعت الاتفاقية </w:t>
      </w:r>
      <w:r w:rsidR="00E424D6" w:rsidRPr="001211D3">
        <w:rPr>
          <w:rFonts w:ascii="Simplified Arabic" w:hAnsi="Simplified Arabic" w:cs="Simplified Arabic"/>
          <w:sz w:val="32"/>
          <w:szCs w:val="32"/>
          <w:rtl/>
          <w:lang w:bidi="ar-DZ"/>
        </w:rPr>
        <w:t xml:space="preserve">ثلاث فئات من الجرائم </w:t>
      </w:r>
      <w:r>
        <w:rPr>
          <w:rFonts w:ascii="Simplified Arabic" w:hAnsi="Simplified Arabic" w:cs="Simplified Arabic" w:hint="cs"/>
          <w:sz w:val="32"/>
          <w:szCs w:val="32"/>
          <w:rtl/>
          <w:lang w:bidi="ar-DZ"/>
        </w:rPr>
        <w:t>ال</w:t>
      </w:r>
      <w:r w:rsidR="00E424D6" w:rsidRPr="001211D3">
        <w:rPr>
          <w:rFonts w:ascii="Simplified Arabic" w:hAnsi="Simplified Arabic" w:cs="Simplified Arabic"/>
          <w:sz w:val="32"/>
          <w:szCs w:val="32"/>
          <w:rtl/>
          <w:lang w:bidi="ar-DZ"/>
        </w:rPr>
        <w:t>دولية وهي</w:t>
      </w:r>
      <w:r w:rsidR="00E424D6" w:rsidRPr="001211D3">
        <w:rPr>
          <w:rFonts w:ascii="Simplified Arabic" w:hAnsi="Simplified Arabic" w:cs="Simplified Arabic"/>
          <w:sz w:val="32"/>
          <w:szCs w:val="32"/>
          <w:lang w:bidi="ar-DZ"/>
        </w:rPr>
        <w:t>:</w:t>
      </w:r>
    </w:p>
    <w:p w14:paraId="4A4F6FFB" w14:textId="77777777" w:rsidR="00BA70CA" w:rsidRDefault="00E424D6" w:rsidP="001211D3">
      <w:pPr>
        <w:pStyle w:val="Paragraphedeliste"/>
        <w:bidi/>
        <w:ind w:left="1800"/>
        <w:jc w:val="both"/>
        <w:rPr>
          <w:rFonts w:ascii="Simplified Arabic" w:hAnsi="Simplified Arabic" w:cs="Simplified Arabic"/>
          <w:sz w:val="32"/>
          <w:szCs w:val="32"/>
          <w:rtl/>
          <w:lang w:bidi="ar-DZ"/>
        </w:rPr>
      </w:pPr>
      <w:r w:rsidRPr="00E424D6">
        <w:rPr>
          <w:rFonts w:ascii="Simplified Arabic" w:hAnsi="Simplified Arabic" w:cs="Simplified Arabic"/>
          <w:sz w:val="32"/>
          <w:szCs w:val="32"/>
          <w:rtl/>
          <w:lang w:bidi="ar-DZ"/>
        </w:rPr>
        <w:t>الفئة الأولى: الجرائم المرتكبة ضد السلام</w:t>
      </w:r>
      <w:r w:rsidR="00BA70CA">
        <w:rPr>
          <w:rFonts w:ascii="Simplified Arabic" w:hAnsi="Simplified Arabic" w:cs="Simplified Arabic" w:hint="cs"/>
          <w:sz w:val="32"/>
          <w:szCs w:val="32"/>
          <w:rtl/>
          <w:lang w:bidi="ar-DZ"/>
        </w:rPr>
        <w:t xml:space="preserve"> </w:t>
      </w:r>
    </w:p>
    <w:p w14:paraId="1C6A27E7" w14:textId="60CB0876" w:rsidR="001D6A8F" w:rsidRDefault="00BA70CA" w:rsidP="00BA70CA">
      <w:pPr>
        <w:pStyle w:val="Paragraphedeliste"/>
        <w:bidi/>
        <w:ind w:left="180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w:t>
      </w:r>
      <w:r w:rsidR="00856DBD">
        <w:rPr>
          <w:rFonts w:ascii="Simplified Arabic" w:hAnsi="Simplified Arabic" w:cs="Simplified Arabic" w:hint="cs"/>
          <w:sz w:val="32"/>
          <w:szCs w:val="32"/>
          <w:rtl/>
          <w:lang w:bidi="ar-DZ"/>
        </w:rPr>
        <w:t>ل</w:t>
      </w:r>
      <w:r>
        <w:rPr>
          <w:rFonts w:ascii="Simplified Arabic" w:hAnsi="Simplified Arabic" w:cs="Simplified Arabic" w:hint="cs"/>
          <w:sz w:val="32"/>
          <w:szCs w:val="32"/>
          <w:rtl/>
          <w:lang w:bidi="ar-DZ"/>
        </w:rPr>
        <w:t xml:space="preserve">م </w:t>
      </w:r>
      <w:r w:rsidR="00856DBD">
        <w:rPr>
          <w:rFonts w:ascii="Simplified Arabic" w:hAnsi="Simplified Arabic" w:cs="Simplified Arabic" w:hint="cs"/>
          <w:sz w:val="32"/>
          <w:szCs w:val="32"/>
          <w:rtl/>
          <w:lang w:bidi="ar-DZ"/>
        </w:rPr>
        <w:t xml:space="preserve">يتم </w:t>
      </w:r>
      <w:r>
        <w:rPr>
          <w:rFonts w:ascii="Simplified Arabic" w:hAnsi="Simplified Arabic" w:cs="Simplified Arabic" w:hint="cs"/>
          <w:sz w:val="32"/>
          <w:szCs w:val="32"/>
          <w:rtl/>
          <w:lang w:bidi="ar-DZ"/>
        </w:rPr>
        <w:t xml:space="preserve">التعرض لمصطلح جريمة العدوان للاعتراض على ذلك من الولايات المتحدة الامريكية وادراج الاختصاص في ذلك لمجلس الامن </w:t>
      </w:r>
      <w:proofErr w:type="spellStart"/>
      <w:r w:rsidR="00837314">
        <w:rPr>
          <w:rFonts w:ascii="Simplified Arabic" w:hAnsi="Simplified Arabic" w:cs="Simplified Arabic" w:hint="cs"/>
          <w:sz w:val="32"/>
          <w:szCs w:val="32"/>
          <w:rtl/>
          <w:lang w:bidi="ar-DZ"/>
        </w:rPr>
        <w:t>بالاحالة</w:t>
      </w:r>
      <w:proofErr w:type="spellEnd"/>
      <w:r w:rsidR="00837314">
        <w:rPr>
          <w:rFonts w:ascii="Simplified Arabic" w:hAnsi="Simplified Arabic" w:cs="Simplified Arabic" w:hint="cs"/>
          <w:sz w:val="32"/>
          <w:szCs w:val="32"/>
          <w:rtl/>
          <w:lang w:bidi="ar-DZ"/>
        </w:rPr>
        <w:t xml:space="preserve"> إلى فصله </w:t>
      </w:r>
      <w:proofErr w:type="gramStart"/>
      <w:r w:rsidR="00837314">
        <w:rPr>
          <w:rFonts w:ascii="Simplified Arabic" w:hAnsi="Simplified Arabic" w:cs="Simplified Arabic" w:hint="cs"/>
          <w:sz w:val="32"/>
          <w:szCs w:val="32"/>
          <w:rtl/>
          <w:lang w:bidi="ar-DZ"/>
        </w:rPr>
        <w:t xml:space="preserve">السابع </w:t>
      </w:r>
      <w:r w:rsidR="00CF2AB6">
        <w:rPr>
          <w:rFonts w:ascii="Simplified Arabic" w:hAnsi="Simplified Arabic" w:cs="Simplified Arabic" w:hint="cs"/>
          <w:sz w:val="32"/>
          <w:szCs w:val="32"/>
          <w:rtl/>
          <w:lang w:bidi="ar-DZ"/>
        </w:rPr>
        <w:t>.</w:t>
      </w:r>
      <w:proofErr w:type="gramEnd"/>
      <w:r w:rsidR="00E424D6" w:rsidRPr="00E424D6">
        <w:rPr>
          <w:rFonts w:ascii="Simplified Arabic" w:hAnsi="Simplified Arabic" w:cs="Simplified Arabic"/>
          <w:sz w:val="32"/>
          <w:szCs w:val="32"/>
          <w:rtl/>
          <w:lang w:bidi="ar-DZ"/>
        </w:rPr>
        <w:t xml:space="preserve"> </w:t>
      </w:r>
    </w:p>
    <w:p w14:paraId="409A9174" w14:textId="1E3090A5" w:rsidR="001211D3" w:rsidRPr="001211D3" w:rsidRDefault="001211D3" w:rsidP="001211D3">
      <w:pPr>
        <w:pStyle w:val="Paragraphedeliste"/>
        <w:bidi/>
        <w:ind w:left="1800"/>
        <w:jc w:val="both"/>
        <w:rPr>
          <w:rFonts w:ascii="Simplified Arabic" w:hAnsi="Simplified Arabic" w:cs="Simplified Arabic"/>
          <w:sz w:val="32"/>
          <w:szCs w:val="32"/>
          <w:rtl/>
          <w:lang w:bidi="ar-DZ"/>
        </w:rPr>
      </w:pPr>
      <w:r w:rsidRPr="001211D3">
        <w:rPr>
          <w:rFonts w:ascii="Simplified Arabic" w:hAnsi="Simplified Arabic" w:cs="Simplified Arabic"/>
          <w:sz w:val="32"/>
          <w:szCs w:val="32"/>
          <w:rtl/>
          <w:lang w:bidi="ar-DZ"/>
        </w:rPr>
        <w:t xml:space="preserve">الفئة الثانية: جرائم الحرب </w:t>
      </w:r>
      <w:r>
        <w:rPr>
          <w:rFonts w:ascii="Simplified Arabic" w:hAnsi="Simplified Arabic" w:cs="Simplified Arabic" w:hint="cs"/>
          <w:sz w:val="32"/>
          <w:szCs w:val="32"/>
          <w:rtl/>
          <w:lang w:bidi="ar-DZ"/>
        </w:rPr>
        <w:t>خرقا ل</w:t>
      </w:r>
      <w:r w:rsidRPr="001211D3">
        <w:rPr>
          <w:rFonts w:ascii="Simplified Arabic" w:hAnsi="Simplified Arabic" w:cs="Simplified Arabic"/>
          <w:sz w:val="32"/>
          <w:szCs w:val="32"/>
          <w:rtl/>
          <w:lang w:bidi="ar-DZ"/>
        </w:rPr>
        <w:t>قوانين وأعراف الحرب</w:t>
      </w:r>
      <w:r>
        <w:rPr>
          <w:rFonts w:ascii="Simplified Arabic" w:hAnsi="Simplified Arabic" w:cs="Simplified Arabic" w:hint="cs"/>
          <w:sz w:val="32"/>
          <w:szCs w:val="32"/>
          <w:rtl/>
          <w:lang w:bidi="ar-DZ"/>
        </w:rPr>
        <w:t>-</w:t>
      </w:r>
      <w:r w:rsidRPr="001211D3">
        <w:rPr>
          <w:rFonts w:ascii="Simplified Arabic" w:hAnsi="Simplified Arabic" w:cs="Simplified Arabic"/>
          <w:sz w:val="32"/>
          <w:szCs w:val="32"/>
          <w:rtl/>
          <w:lang w:bidi="ar-DZ"/>
        </w:rPr>
        <w:t xml:space="preserve"> </w:t>
      </w:r>
      <w:r w:rsidR="00CF2AB6">
        <w:rPr>
          <w:rFonts w:ascii="Simplified Arabic" w:hAnsi="Simplified Arabic" w:cs="Simplified Arabic" w:hint="cs"/>
          <w:sz w:val="32"/>
          <w:szCs w:val="32"/>
          <w:rtl/>
          <w:lang w:bidi="ar-DZ"/>
        </w:rPr>
        <w:t>ك</w:t>
      </w:r>
      <w:r w:rsidRPr="001211D3">
        <w:rPr>
          <w:rFonts w:ascii="Simplified Arabic" w:hAnsi="Simplified Arabic" w:cs="Simplified Arabic"/>
          <w:sz w:val="32"/>
          <w:szCs w:val="32"/>
          <w:rtl/>
          <w:lang w:bidi="ar-DZ"/>
        </w:rPr>
        <w:t>جرائم تضمنتها اتفاقيات لاهاي</w:t>
      </w:r>
      <w:r w:rsidR="00CF2AB6">
        <w:rPr>
          <w:rFonts w:ascii="Simplified Arabic" w:hAnsi="Simplified Arabic" w:cs="Simplified Arabic" w:hint="cs"/>
          <w:sz w:val="32"/>
          <w:szCs w:val="32"/>
          <w:rtl/>
          <w:lang w:bidi="ar-DZ"/>
        </w:rPr>
        <w:t>.</w:t>
      </w:r>
      <w:r w:rsidRPr="001211D3">
        <w:rPr>
          <w:rFonts w:ascii="Simplified Arabic" w:hAnsi="Simplified Arabic" w:cs="Simplified Arabic"/>
          <w:sz w:val="32"/>
          <w:szCs w:val="32"/>
          <w:rtl/>
          <w:lang w:bidi="ar-DZ"/>
        </w:rPr>
        <w:t xml:space="preserve"> </w:t>
      </w:r>
      <w:proofErr w:type="gramStart"/>
      <w:r w:rsidRPr="001211D3">
        <w:rPr>
          <w:rFonts w:ascii="Simplified Arabic" w:hAnsi="Simplified Arabic" w:cs="Simplified Arabic"/>
          <w:sz w:val="32"/>
          <w:szCs w:val="32"/>
          <w:rtl/>
          <w:lang w:bidi="ar-DZ"/>
        </w:rPr>
        <w:t>و</w:t>
      </w:r>
      <w:r w:rsidR="00CF2AB6">
        <w:rPr>
          <w:rFonts w:ascii="Simplified Arabic" w:hAnsi="Simplified Arabic" w:cs="Simplified Arabic" w:hint="cs"/>
          <w:sz w:val="32"/>
          <w:szCs w:val="32"/>
          <w:rtl/>
          <w:lang w:bidi="ar-DZ"/>
        </w:rPr>
        <w:t xml:space="preserve"> من</w:t>
      </w:r>
      <w:proofErr w:type="gramEnd"/>
      <w:r w:rsidR="00CF2AB6">
        <w:rPr>
          <w:rFonts w:ascii="Simplified Arabic" w:hAnsi="Simplified Arabic" w:cs="Simplified Arabic" w:hint="cs"/>
          <w:sz w:val="32"/>
          <w:szCs w:val="32"/>
          <w:rtl/>
          <w:lang w:bidi="ar-DZ"/>
        </w:rPr>
        <w:t xml:space="preserve"> بعد اتفاقيات </w:t>
      </w:r>
      <w:r w:rsidRPr="001211D3">
        <w:rPr>
          <w:rFonts w:ascii="Simplified Arabic" w:hAnsi="Simplified Arabic" w:cs="Simplified Arabic"/>
          <w:sz w:val="32"/>
          <w:szCs w:val="32"/>
          <w:rtl/>
          <w:lang w:bidi="ar-DZ"/>
        </w:rPr>
        <w:t>جنيف</w:t>
      </w:r>
      <w:r>
        <w:rPr>
          <w:rFonts w:ascii="Simplified Arabic" w:hAnsi="Simplified Arabic" w:cs="Simplified Arabic" w:hint="cs"/>
          <w:sz w:val="32"/>
          <w:szCs w:val="32"/>
          <w:rtl/>
          <w:lang w:bidi="ar-DZ"/>
        </w:rPr>
        <w:t xml:space="preserve"> الأربعة و بروتوكولاتها</w:t>
      </w:r>
      <w:r w:rsidRPr="001211D3">
        <w:rPr>
          <w:rFonts w:ascii="Simplified Arabic" w:hAnsi="Simplified Arabic" w:cs="Simplified Arabic"/>
          <w:sz w:val="32"/>
          <w:szCs w:val="32"/>
          <w:rtl/>
          <w:lang w:bidi="ar-DZ"/>
        </w:rPr>
        <w:t>، وموضوعها</w:t>
      </w:r>
      <w:r>
        <w:rPr>
          <w:rFonts w:ascii="Simplified Arabic" w:hAnsi="Simplified Arabic" w:cs="Simplified Arabic" w:hint="cs"/>
          <w:sz w:val="32"/>
          <w:szCs w:val="32"/>
          <w:rtl/>
          <w:lang w:bidi="ar-DZ"/>
        </w:rPr>
        <w:t xml:space="preserve"> التي يعنى ب</w:t>
      </w:r>
      <w:r w:rsidRPr="001211D3">
        <w:rPr>
          <w:rFonts w:ascii="Simplified Arabic" w:hAnsi="Simplified Arabic" w:cs="Simplified Arabic"/>
          <w:sz w:val="32"/>
          <w:szCs w:val="32"/>
          <w:rtl/>
          <w:lang w:bidi="ar-DZ"/>
        </w:rPr>
        <w:t>المدنيين وأسرى الحرب</w:t>
      </w:r>
      <w:r>
        <w:rPr>
          <w:rFonts w:ascii="Simplified Arabic" w:hAnsi="Simplified Arabic" w:cs="Simplified Arabic" w:hint="cs"/>
          <w:sz w:val="32"/>
          <w:szCs w:val="32"/>
          <w:rtl/>
          <w:lang w:bidi="ar-DZ"/>
        </w:rPr>
        <w:t>-</w:t>
      </w:r>
      <w:r w:rsidRPr="001211D3">
        <w:rPr>
          <w:rFonts w:ascii="Simplified Arabic" w:hAnsi="Simplified Arabic" w:cs="Simplified Arabic"/>
          <w:sz w:val="32"/>
          <w:szCs w:val="32"/>
          <w:rtl/>
          <w:lang w:bidi="ar-DZ"/>
        </w:rPr>
        <w:t>أثناء ال</w:t>
      </w:r>
      <w:r>
        <w:rPr>
          <w:rFonts w:ascii="Simplified Arabic" w:hAnsi="Simplified Arabic" w:cs="Simplified Arabic" w:hint="cs"/>
          <w:sz w:val="32"/>
          <w:szCs w:val="32"/>
          <w:rtl/>
          <w:lang w:bidi="ar-DZ"/>
        </w:rPr>
        <w:t>نزاعات</w:t>
      </w:r>
      <w:r w:rsidRPr="001211D3">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المسلحة</w:t>
      </w:r>
      <w:r w:rsidRPr="001211D3">
        <w:rPr>
          <w:rFonts w:ascii="Simplified Arabic" w:hAnsi="Simplified Arabic" w:cs="Simplified Arabic"/>
          <w:sz w:val="32"/>
          <w:szCs w:val="32"/>
          <w:lang w:bidi="ar-DZ"/>
        </w:rPr>
        <w:t>.</w:t>
      </w:r>
    </w:p>
    <w:p w14:paraId="6352633F" w14:textId="67A104DE" w:rsidR="001211D3" w:rsidRDefault="001211D3" w:rsidP="00E55C1A">
      <w:pPr>
        <w:pStyle w:val="Paragraphedeliste"/>
        <w:bidi/>
        <w:ind w:left="1800"/>
        <w:jc w:val="both"/>
        <w:rPr>
          <w:rFonts w:ascii="Simplified Arabic" w:hAnsi="Simplified Arabic" w:cs="Simplified Arabic"/>
          <w:sz w:val="32"/>
          <w:szCs w:val="32"/>
          <w:rtl/>
          <w:lang w:bidi="ar-DZ"/>
        </w:rPr>
      </w:pPr>
      <w:r w:rsidRPr="001211D3">
        <w:rPr>
          <w:rFonts w:ascii="Simplified Arabic" w:hAnsi="Simplified Arabic" w:cs="Simplified Arabic"/>
          <w:sz w:val="32"/>
          <w:szCs w:val="32"/>
          <w:rtl/>
          <w:lang w:bidi="ar-DZ"/>
        </w:rPr>
        <w:t>الفئة الثالثة: الجرائم ضد الإنسانية التي ترتكب ضد الأفراد</w:t>
      </w:r>
      <w:r w:rsidR="009250BA">
        <w:rPr>
          <w:rFonts w:ascii="Simplified Arabic" w:hAnsi="Simplified Arabic" w:cs="Simplified Arabic" w:hint="cs"/>
          <w:sz w:val="32"/>
          <w:szCs w:val="32"/>
          <w:rtl/>
          <w:lang w:bidi="ar-DZ"/>
        </w:rPr>
        <w:t>،</w:t>
      </w:r>
      <w:r w:rsidR="00CF2AB6">
        <w:rPr>
          <w:rFonts w:ascii="Simplified Arabic" w:hAnsi="Simplified Arabic" w:cs="Simplified Arabic" w:hint="cs"/>
          <w:sz w:val="32"/>
          <w:szCs w:val="32"/>
          <w:rtl/>
          <w:lang w:bidi="ar-DZ"/>
        </w:rPr>
        <w:t xml:space="preserve"> وهي الفئة التي يشار اليها لأول </w:t>
      </w:r>
      <w:proofErr w:type="gramStart"/>
      <w:r w:rsidR="00CF2AB6">
        <w:rPr>
          <w:rFonts w:ascii="Simplified Arabic" w:hAnsi="Simplified Arabic" w:cs="Simplified Arabic" w:hint="cs"/>
          <w:sz w:val="32"/>
          <w:szCs w:val="32"/>
          <w:rtl/>
          <w:lang w:bidi="ar-DZ"/>
        </w:rPr>
        <w:t>مرة  ،</w:t>
      </w:r>
      <w:proofErr w:type="gramEnd"/>
      <w:r w:rsidR="00CF2AB6">
        <w:rPr>
          <w:rFonts w:ascii="Simplified Arabic" w:hAnsi="Simplified Arabic" w:cs="Simplified Arabic" w:hint="cs"/>
          <w:sz w:val="32"/>
          <w:szCs w:val="32"/>
          <w:rtl/>
          <w:lang w:bidi="ar-DZ"/>
        </w:rPr>
        <w:t xml:space="preserve"> حيث وصفت بانها جريمة الجرائم </w:t>
      </w:r>
      <w:r w:rsidR="009250BA">
        <w:rPr>
          <w:rFonts w:ascii="Simplified Arabic" w:hAnsi="Simplified Arabic" w:cs="Simplified Arabic" w:hint="cs"/>
          <w:sz w:val="32"/>
          <w:szCs w:val="32"/>
          <w:rtl/>
          <w:lang w:bidi="ar-DZ"/>
        </w:rPr>
        <w:t>و تشمل صنفين : جرائم القتل و الإبادة و الاسترقاق ضد المدنيين ، و الجرائم على أساس عقائدي أو سياسي أو عرقي.</w:t>
      </w:r>
    </w:p>
    <w:p w14:paraId="0107F88E" w14:textId="08A0798F" w:rsidR="008B0678" w:rsidRDefault="000F3270" w:rsidP="00B23823">
      <w:pPr>
        <w:pStyle w:val="Paragraphedeliste"/>
        <w:bidi/>
        <w:ind w:left="180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أما </w:t>
      </w:r>
      <w:r w:rsidR="00B23823" w:rsidRPr="00B23823">
        <w:rPr>
          <w:rFonts w:ascii="Simplified Arabic" w:hAnsi="Simplified Arabic" w:cs="Simplified Arabic"/>
          <w:sz w:val="32"/>
          <w:szCs w:val="32"/>
          <w:rtl/>
          <w:lang w:bidi="ar-DZ"/>
        </w:rPr>
        <w:t>المادة الأ</w:t>
      </w:r>
      <w:r w:rsidR="00B23823">
        <w:rPr>
          <w:rFonts w:ascii="Simplified Arabic" w:hAnsi="Simplified Arabic" w:cs="Simplified Arabic" w:hint="cs"/>
          <w:sz w:val="32"/>
          <w:szCs w:val="32"/>
          <w:rtl/>
          <w:lang w:bidi="ar-DZ"/>
        </w:rPr>
        <w:t>و</w:t>
      </w:r>
      <w:r w:rsidR="00B23823" w:rsidRPr="00B23823">
        <w:rPr>
          <w:rFonts w:ascii="Simplified Arabic" w:hAnsi="Simplified Arabic" w:cs="Simplified Arabic"/>
          <w:sz w:val="32"/>
          <w:szCs w:val="32"/>
          <w:rtl/>
          <w:lang w:bidi="ar-DZ"/>
        </w:rPr>
        <w:t>لى</w:t>
      </w:r>
      <w:r w:rsidR="000B2FB8">
        <w:rPr>
          <w:rFonts w:ascii="Simplified Arabic" w:hAnsi="Simplified Arabic" w:cs="Simplified Arabic" w:hint="cs"/>
          <w:sz w:val="32"/>
          <w:szCs w:val="32"/>
          <w:rtl/>
          <w:lang w:bidi="ar-DZ"/>
        </w:rPr>
        <w:t xml:space="preserve"> من لائحة</w:t>
      </w:r>
      <w:r w:rsidR="00B23823" w:rsidRPr="00B23823">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المحكمة ف</w:t>
      </w:r>
      <w:r w:rsidR="00B23823" w:rsidRPr="00B23823">
        <w:rPr>
          <w:rFonts w:ascii="Simplified Arabic" w:hAnsi="Simplified Arabic" w:cs="Simplified Arabic"/>
          <w:sz w:val="32"/>
          <w:szCs w:val="32"/>
          <w:rtl/>
          <w:lang w:bidi="ar-DZ"/>
        </w:rPr>
        <w:t xml:space="preserve">أشارت إلي محاكمة كبار مجرمي الحرب من الدول </w:t>
      </w:r>
      <w:proofErr w:type="gramStart"/>
      <w:r w:rsidR="00B23823" w:rsidRPr="00B23823">
        <w:rPr>
          <w:rFonts w:ascii="Simplified Arabic" w:hAnsi="Simplified Arabic" w:cs="Simplified Arabic"/>
          <w:sz w:val="32"/>
          <w:szCs w:val="32"/>
          <w:rtl/>
          <w:lang w:bidi="ar-DZ"/>
        </w:rPr>
        <w:t>الأور</w:t>
      </w:r>
      <w:r w:rsidR="00B23823">
        <w:rPr>
          <w:rFonts w:ascii="Simplified Arabic" w:hAnsi="Simplified Arabic" w:cs="Simplified Arabic" w:hint="cs"/>
          <w:sz w:val="32"/>
          <w:szCs w:val="32"/>
          <w:rtl/>
          <w:lang w:bidi="ar-DZ"/>
        </w:rPr>
        <w:t>و</w:t>
      </w:r>
      <w:r w:rsidR="00B23823" w:rsidRPr="00B23823">
        <w:rPr>
          <w:rFonts w:ascii="Simplified Arabic" w:hAnsi="Simplified Arabic" w:cs="Simplified Arabic"/>
          <w:sz w:val="32"/>
          <w:szCs w:val="32"/>
          <w:rtl/>
          <w:lang w:bidi="ar-DZ"/>
        </w:rPr>
        <w:t xml:space="preserve">بية </w:t>
      </w:r>
      <w:r>
        <w:rPr>
          <w:rFonts w:ascii="Simplified Arabic" w:hAnsi="Simplified Arabic" w:cs="Simplified Arabic" w:hint="cs"/>
          <w:sz w:val="32"/>
          <w:szCs w:val="32"/>
          <w:rtl/>
          <w:lang w:bidi="ar-DZ"/>
        </w:rPr>
        <w:t>،</w:t>
      </w:r>
      <w:proofErr w:type="gramEnd"/>
      <w:r>
        <w:rPr>
          <w:rFonts w:ascii="Simplified Arabic" w:hAnsi="Simplified Arabic" w:cs="Simplified Arabic" w:hint="cs"/>
          <w:sz w:val="32"/>
          <w:szCs w:val="32"/>
          <w:rtl/>
          <w:lang w:bidi="ar-DZ"/>
        </w:rPr>
        <w:t xml:space="preserve"> </w:t>
      </w:r>
      <w:r w:rsidR="00B23823" w:rsidRPr="00B23823">
        <w:rPr>
          <w:rFonts w:ascii="Simplified Arabic" w:hAnsi="Simplified Arabic" w:cs="Simplified Arabic"/>
          <w:sz w:val="32"/>
          <w:szCs w:val="32"/>
          <w:rtl/>
          <w:lang w:bidi="ar-DZ"/>
        </w:rPr>
        <w:t>ولا يحاكم أمام</w:t>
      </w:r>
      <w:r>
        <w:rPr>
          <w:rFonts w:ascii="Simplified Arabic" w:hAnsi="Simplified Arabic" w:cs="Simplified Arabic" w:hint="cs"/>
          <w:sz w:val="32"/>
          <w:szCs w:val="32"/>
          <w:rtl/>
          <w:lang w:bidi="ar-DZ"/>
        </w:rPr>
        <w:t>ها</w:t>
      </w:r>
      <w:r w:rsidR="00B23823" w:rsidRPr="00B23823">
        <w:rPr>
          <w:rFonts w:ascii="Simplified Arabic" w:hAnsi="Simplified Arabic" w:cs="Simplified Arabic"/>
          <w:sz w:val="32"/>
          <w:szCs w:val="32"/>
          <w:rtl/>
          <w:lang w:bidi="ar-DZ"/>
        </w:rPr>
        <w:t xml:space="preserve"> كبار مجرمي</w:t>
      </w:r>
      <w:r w:rsidR="00B23823">
        <w:rPr>
          <w:rFonts w:ascii="Simplified Arabic" w:hAnsi="Simplified Arabic" w:cs="Simplified Arabic" w:hint="cs"/>
          <w:sz w:val="32"/>
          <w:szCs w:val="32"/>
          <w:rtl/>
          <w:lang w:bidi="ar-DZ"/>
        </w:rPr>
        <w:t xml:space="preserve"> الحرب اليابان ،</w:t>
      </w:r>
      <w:r w:rsidR="00B23823" w:rsidRPr="00B23823">
        <w:rPr>
          <w:rtl/>
        </w:rPr>
        <w:t xml:space="preserve"> </w:t>
      </w:r>
      <w:r w:rsidR="00B23823" w:rsidRPr="00B23823">
        <w:rPr>
          <w:rFonts w:ascii="Simplified Arabic" w:hAnsi="Simplified Arabic" w:cs="Simplified Arabic"/>
          <w:sz w:val="32"/>
          <w:szCs w:val="32"/>
          <w:rtl/>
          <w:lang w:bidi="ar-DZ"/>
        </w:rPr>
        <w:t>ما ي</w:t>
      </w:r>
      <w:r w:rsidR="00B23823">
        <w:rPr>
          <w:rFonts w:ascii="Simplified Arabic" w:hAnsi="Simplified Arabic" w:cs="Simplified Arabic" w:hint="cs"/>
          <w:sz w:val="32"/>
          <w:szCs w:val="32"/>
          <w:rtl/>
          <w:lang w:bidi="ar-DZ"/>
        </w:rPr>
        <w:t>جعل العدالة الجنائية هي عدالة المنتصر.</w:t>
      </w:r>
    </w:p>
    <w:p w14:paraId="3E60199F" w14:textId="36542390" w:rsidR="000B2FB8" w:rsidRDefault="000F3270" w:rsidP="000F3270">
      <w:pPr>
        <w:pStyle w:val="Paragraphedeliste"/>
        <w:bidi/>
        <w:ind w:left="180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أشارت </w:t>
      </w:r>
      <w:r w:rsidR="008B0678">
        <w:rPr>
          <w:rFonts w:ascii="Simplified Arabic" w:hAnsi="Simplified Arabic" w:cs="Simplified Arabic" w:hint="cs"/>
          <w:sz w:val="32"/>
          <w:szCs w:val="32"/>
          <w:rtl/>
          <w:lang w:bidi="ar-DZ"/>
        </w:rPr>
        <w:t>المادة 9</w:t>
      </w:r>
      <w:r w:rsidR="00B23823">
        <w:rPr>
          <w:rFonts w:ascii="Simplified Arabic" w:hAnsi="Simplified Arabic" w:cs="Simplified Arabic" w:hint="cs"/>
          <w:sz w:val="32"/>
          <w:szCs w:val="32"/>
          <w:rtl/>
          <w:lang w:bidi="ar-DZ"/>
        </w:rPr>
        <w:t xml:space="preserve"> </w:t>
      </w:r>
      <w:r w:rsidR="000B2FB8">
        <w:rPr>
          <w:rFonts w:ascii="Simplified Arabic" w:hAnsi="Simplified Arabic" w:cs="Simplified Arabic" w:hint="cs"/>
          <w:sz w:val="32"/>
          <w:szCs w:val="32"/>
          <w:rtl/>
          <w:lang w:bidi="ar-DZ"/>
        </w:rPr>
        <w:t xml:space="preserve">منها إلى المنظمات </w:t>
      </w:r>
      <w:proofErr w:type="gramStart"/>
      <w:r w:rsidR="000B2FB8">
        <w:rPr>
          <w:rFonts w:ascii="Simplified Arabic" w:hAnsi="Simplified Arabic" w:cs="Simplified Arabic" w:hint="cs"/>
          <w:sz w:val="32"/>
          <w:szCs w:val="32"/>
          <w:rtl/>
          <w:lang w:bidi="ar-DZ"/>
        </w:rPr>
        <w:t>الاجرامية  حيث</w:t>
      </w:r>
      <w:proofErr w:type="gramEnd"/>
      <w:r w:rsidR="000B2FB8">
        <w:rPr>
          <w:rFonts w:ascii="Simplified Arabic" w:hAnsi="Simplified Arabic" w:cs="Simplified Arabic" w:hint="cs"/>
          <w:sz w:val="32"/>
          <w:szCs w:val="32"/>
          <w:rtl/>
          <w:lang w:bidi="ar-DZ"/>
        </w:rPr>
        <w:t xml:space="preserve"> منحت  ال</w:t>
      </w:r>
      <w:r w:rsidR="000B2FB8" w:rsidRPr="000B2FB8">
        <w:rPr>
          <w:rFonts w:ascii="Simplified Arabic" w:hAnsi="Simplified Arabic" w:cs="Simplified Arabic"/>
          <w:sz w:val="32"/>
          <w:szCs w:val="32"/>
          <w:rtl/>
          <w:lang w:bidi="ar-DZ"/>
        </w:rPr>
        <w:t>لائحة للمحكمة السلطة التقديرية في تجريم أي</w:t>
      </w:r>
      <w:r w:rsidR="000B2FB8">
        <w:rPr>
          <w:rFonts w:ascii="Simplified Arabic" w:hAnsi="Simplified Arabic" w:cs="Simplified Arabic" w:hint="cs"/>
          <w:sz w:val="32"/>
          <w:szCs w:val="32"/>
          <w:rtl/>
          <w:lang w:bidi="ar-DZ"/>
        </w:rPr>
        <w:t xml:space="preserve"> </w:t>
      </w:r>
      <w:r w:rsidR="000B2FB8" w:rsidRPr="000B2FB8">
        <w:rPr>
          <w:rFonts w:ascii="Simplified Arabic" w:hAnsi="Simplified Arabic" w:cs="Simplified Arabic"/>
          <w:sz w:val="32"/>
          <w:szCs w:val="32"/>
          <w:rtl/>
          <w:lang w:bidi="ar-DZ"/>
        </w:rPr>
        <w:t xml:space="preserve">منظمة </w:t>
      </w:r>
      <w:r w:rsidR="000B2FB8">
        <w:rPr>
          <w:rFonts w:ascii="Simplified Arabic" w:hAnsi="Simplified Arabic" w:cs="Simplified Arabic" w:hint="cs"/>
          <w:sz w:val="32"/>
          <w:szCs w:val="32"/>
          <w:rtl/>
          <w:lang w:bidi="ar-DZ"/>
        </w:rPr>
        <w:t>بالنظر إلى السلوك الاج</w:t>
      </w:r>
      <w:r w:rsidR="000B2FB8" w:rsidRPr="000B2FB8">
        <w:rPr>
          <w:rFonts w:ascii="Simplified Arabic" w:hAnsi="Simplified Arabic" w:cs="Simplified Arabic"/>
          <w:sz w:val="32"/>
          <w:szCs w:val="32"/>
          <w:rtl/>
          <w:lang w:bidi="ar-DZ"/>
        </w:rPr>
        <w:t>ر</w:t>
      </w:r>
      <w:r w:rsidR="000B2FB8">
        <w:rPr>
          <w:rFonts w:ascii="Simplified Arabic" w:hAnsi="Simplified Arabic" w:cs="Simplified Arabic" w:hint="cs"/>
          <w:sz w:val="32"/>
          <w:szCs w:val="32"/>
          <w:rtl/>
          <w:lang w:bidi="ar-DZ"/>
        </w:rPr>
        <w:t>ا</w:t>
      </w:r>
      <w:r w:rsidR="000B2FB8" w:rsidRPr="000B2FB8">
        <w:rPr>
          <w:rFonts w:ascii="Simplified Arabic" w:hAnsi="Simplified Arabic" w:cs="Simplified Arabic"/>
          <w:sz w:val="32"/>
          <w:szCs w:val="32"/>
          <w:rtl/>
          <w:lang w:bidi="ar-DZ"/>
        </w:rPr>
        <w:t xml:space="preserve">مي </w:t>
      </w:r>
      <w:r w:rsidR="000B2FB8">
        <w:rPr>
          <w:rFonts w:ascii="Simplified Arabic" w:hAnsi="Simplified Arabic" w:cs="Simplified Arabic" w:hint="cs"/>
          <w:sz w:val="32"/>
          <w:szCs w:val="32"/>
          <w:rtl/>
          <w:lang w:bidi="ar-DZ"/>
        </w:rPr>
        <w:t xml:space="preserve"> الذي </w:t>
      </w:r>
      <w:r w:rsidR="000B2FB8" w:rsidRPr="000B2FB8">
        <w:rPr>
          <w:rFonts w:ascii="Simplified Arabic" w:hAnsi="Simplified Arabic" w:cs="Simplified Arabic"/>
          <w:sz w:val="32"/>
          <w:szCs w:val="32"/>
          <w:rtl/>
          <w:lang w:bidi="ar-DZ"/>
        </w:rPr>
        <w:t>يدان على أساسه ال</w:t>
      </w:r>
      <w:r w:rsidR="000B2FB8">
        <w:rPr>
          <w:rFonts w:ascii="Simplified Arabic" w:hAnsi="Simplified Arabic" w:cs="Simplified Arabic" w:hint="cs"/>
          <w:sz w:val="32"/>
          <w:szCs w:val="32"/>
          <w:rtl/>
          <w:lang w:bidi="ar-DZ"/>
        </w:rPr>
        <w:t>شخص المنتمي اليها</w:t>
      </w:r>
      <w:r w:rsidR="000B2FB8" w:rsidRPr="000B2FB8">
        <w:rPr>
          <w:rFonts w:ascii="Simplified Arabic" w:hAnsi="Simplified Arabic" w:cs="Simplified Arabic"/>
          <w:sz w:val="32"/>
          <w:szCs w:val="32"/>
          <w:rtl/>
          <w:lang w:bidi="ar-DZ"/>
        </w:rPr>
        <w:t xml:space="preserve"> ، ولكنها لم توضح ما إن كان يشترط</w:t>
      </w:r>
      <w:r w:rsidR="000B2FB8">
        <w:rPr>
          <w:rFonts w:ascii="Simplified Arabic" w:hAnsi="Simplified Arabic" w:cs="Simplified Arabic" w:hint="cs"/>
          <w:sz w:val="32"/>
          <w:szCs w:val="32"/>
          <w:rtl/>
          <w:lang w:bidi="ar-DZ"/>
        </w:rPr>
        <w:t xml:space="preserve">  </w:t>
      </w:r>
      <w:r w:rsidR="000B2FB8" w:rsidRPr="000B2FB8">
        <w:rPr>
          <w:rFonts w:ascii="Simplified Arabic" w:hAnsi="Simplified Arabic" w:cs="Simplified Arabic"/>
          <w:sz w:val="32"/>
          <w:szCs w:val="32"/>
          <w:rtl/>
          <w:lang w:bidi="ar-DZ"/>
        </w:rPr>
        <w:t>وجود علاقة بين فعل</w:t>
      </w:r>
      <w:r w:rsidR="000B2FB8">
        <w:rPr>
          <w:rFonts w:ascii="Simplified Arabic" w:hAnsi="Simplified Arabic" w:cs="Simplified Arabic" w:hint="cs"/>
          <w:sz w:val="32"/>
          <w:szCs w:val="32"/>
          <w:rtl/>
          <w:lang w:bidi="ar-DZ"/>
        </w:rPr>
        <w:t>ه و</w:t>
      </w:r>
      <w:r w:rsidR="000B2FB8" w:rsidRPr="000B2FB8">
        <w:rPr>
          <w:rFonts w:ascii="Simplified Arabic" w:hAnsi="Simplified Arabic" w:cs="Simplified Arabic"/>
          <w:sz w:val="32"/>
          <w:szCs w:val="32"/>
          <w:rtl/>
          <w:lang w:bidi="ar-DZ"/>
        </w:rPr>
        <w:t xml:space="preserve"> نشاط المنظمة كما لم توضح فيما إن كانت</w:t>
      </w:r>
      <w:r w:rsidR="000B2FB8">
        <w:rPr>
          <w:rFonts w:ascii="Simplified Arabic" w:hAnsi="Simplified Arabic" w:cs="Simplified Arabic" w:hint="cs"/>
          <w:sz w:val="32"/>
          <w:szCs w:val="32"/>
          <w:rtl/>
          <w:lang w:bidi="ar-DZ"/>
        </w:rPr>
        <w:t xml:space="preserve"> </w:t>
      </w:r>
      <w:r w:rsidR="000B2FB8" w:rsidRPr="000B2FB8">
        <w:rPr>
          <w:rFonts w:ascii="Simplified Arabic" w:hAnsi="Simplified Arabic" w:cs="Simplified Arabic"/>
          <w:sz w:val="32"/>
          <w:szCs w:val="32"/>
          <w:rtl/>
          <w:lang w:bidi="ar-DZ"/>
        </w:rPr>
        <w:t>الجريمة قد ارتكبها الفرد بصفته عضوا في</w:t>
      </w:r>
      <w:r w:rsidR="000B2FB8">
        <w:rPr>
          <w:rFonts w:ascii="Simplified Arabic" w:hAnsi="Simplified Arabic" w:cs="Simplified Arabic" w:hint="cs"/>
          <w:sz w:val="32"/>
          <w:szCs w:val="32"/>
          <w:rtl/>
          <w:lang w:bidi="ar-DZ"/>
        </w:rPr>
        <w:t>ها</w:t>
      </w:r>
      <w:r w:rsidR="000B2FB8" w:rsidRPr="000B2FB8">
        <w:rPr>
          <w:rFonts w:ascii="Simplified Arabic" w:hAnsi="Simplified Arabic" w:cs="Simplified Arabic"/>
          <w:sz w:val="32"/>
          <w:szCs w:val="32"/>
          <w:rtl/>
          <w:lang w:bidi="ar-DZ"/>
        </w:rPr>
        <w:t xml:space="preserve"> أ</w:t>
      </w:r>
      <w:r w:rsidR="000B2FB8">
        <w:rPr>
          <w:rFonts w:ascii="Simplified Arabic" w:hAnsi="Simplified Arabic" w:cs="Simplified Arabic" w:hint="cs"/>
          <w:sz w:val="32"/>
          <w:szCs w:val="32"/>
          <w:rtl/>
          <w:lang w:bidi="ar-DZ"/>
        </w:rPr>
        <w:t>م</w:t>
      </w:r>
      <w:r w:rsidR="000B2FB8" w:rsidRPr="000B2FB8">
        <w:rPr>
          <w:rFonts w:ascii="Simplified Arabic" w:hAnsi="Simplified Arabic" w:cs="Simplified Arabic"/>
          <w:sz w:val="32"/>
          <w:szCs w:val="32"/>
          <w:rtl/>
          <w:lang w:bidi="ar-DZ"/>
        </w:rPr>
        <w:t xml:space="preserve"> لا</w:t>
      </w:r>
      <w:r>
        <w:rPr>
          <w:rFonts w:ascii="Simplified Arabic" w:hAnsi="Simplified Arabic" w:cs="Simplified Arabic" w:hint="cs"/>
          <w:sz w:val="32"/>
          <w:szCs w:val="32"/>
          <w:rtl/>
          <w:lang w:bidi="ar-DZ"/>
        </w:rPr>
        <w:t>.</w:t>
      </w:r>
    </w:p>
    <w:p w14:paraId="54E52B72" w14:textId="76C08FF9" w:rsidR="000F3270" w:rsidRDefault="000F3270" w:rsidP="000F3270">
      <w:pPr>
        <w:pStyle w:val="Paragraphedeliste"/>
        <w:bidi/>
        <w:ind w:left="1800"/>
        <w:jc w:val="both"/>
        <w:rPr>
          <w:rFonts w:ascii="Simplified Arabic" w:hAnsi="Simplified Arabic" w:cs="Simplified Arabic"/>
          <w:sz w:val="32"/>
          <w:szCs w:val="32"/>
          <w:rtl/>
          <w:lang w:bidi="ar-DZ"/>
        </w:rPr>
      </w:pPr>
    </w:p>
    <w:p w14:paraId="045E1963" w14:textId="318FB97B" w:rsidR="00DE1CAF" w:rsidRDefault="00112E82" w:rsidP="00DE1CAF">
      <w:pPr>
        <w:pStyle w:val="Paragraphedeliste"/>
        <w:bidi/>
        <w:ind w:left="144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B519A7">
        <w:rPr>
          <w:rFonts w:ascii="Simplified Arabic" w:hAnsi="Simplified Arabic" w:cs="Simplified Arabic" w:hint="cs"/>
          <w:b/>
          <w:bCs/>
          <w:sz w:val="32"/>
          <w:szCs w:val="32"/>
          <w:rtl/>
          <w:lang w:bidi="ar-DZ"/>
        </w:rPr>
        <w:t>.</w:t>
      </w:r>
      <w:r w:rsidR="00B8610C">
        <w:rPr>
          <w:rFonts w:ascii="Simplified Arabic" w:hAnsi="Simplified Arabic" w:cs="Simplified Arabic" w:hint="cs"/>
          <w:b/>
          <w:bCs/>
          <w:sz w:val="32"/>
          <w:szCs w:val="32"/>
          <w:rtl/>
          <w:lang w:bidi="ar-DZ"/>
        </w:rPr>
        <w:t xml:space="preserve">المحاكم الناتجة عن اتفاقية </w:t>
      </w:r>
      <w:proofErr w:type="spellStart"/>
      <w:r w:rsidR="00B8610C">
        <w:rPr>
          <w:rFonts w:ascii="Simplified Arabic" w:hAnsi="Simplified Arabic" w:cs="Simplified Arabic" w:hint="cs"/>
          <w:b/>
          <w:bCs/>
          <w:sz w:val="32"/>
          <w:szCs w:val="32"/>
          <w:rtl/>
          <w:lang w:bidi="ar-DZ"/>
        </w:rPr>
        <w:t>نورمبرغ</w:t>
      </w:r>
      <w:proofErr w:type="spellEnd"/>
      <w:r w:rsidR="00B8610C">
        <w:rPr>
          <w:rFonts w:ascii="Simplified Arabic" w:hAnsi="Simplified Arabic" w:cs="Simplified Arabic" w:hint="cs"/>
          <w:b/>
          <w:bCs/>
          <w:sz w:val="32"/>
          <w:szCs w:val="32"/>
          <w:rtl/>
          <w:lang w:bidi="ar-DZ"/>
        </w:rPr>
        <w:t xml:space="preserve"> </w:t>
      </w:r>
      <w:proofErr w:type="gramStart"/>
      <w:r w:rsidR="00B8610C">
        <w:rPr>
          <w:rFonts w:ascii="Simplified Arabic" w:hAnsi="Simplified Arabic" w:cs="Simplified Arabic" w:hint="cs"/>
          <w:b/>
          <w:bCs/>
          <w:sz w:val="32"/>
          <w:szCs w:val="32"/>
          <w:rtl/>
          <w:lang w:bidi="ar-DZ"/>
        </w:rPr>
        <w:t>و اعلان</w:t>
      </w:r>
      <w:proofErr w:type="gramEnd"/>
      <w:r w:rsidR="00B8610C">
        <w:rPr>
          <w:rFonts w:ascii="Simplified Arabic" w:hAnsi="Simplified Arabic" w:cs="Simplified Arabic" w:hint="cs"/>
          <w:b/>
          <w:bCs/>
          <w:sz w:val="32"/>
          <w:szCs w:val="32"/>
          <w:rtl/>
          <w:lang w:bidi="ar-DZ"/>
        </w:rPr>
        <w:t xml:space="preserve"> طوكيو:</w:t>
      </w:r>
    </w:p>
    <w:p w14:paraId="3334519D" w14:textId="6042AA22" w:rsidR="008E5FC4" w:rsidRDefault="00112E82" w:rsidP="008E5FC4">
      <w:pPr>
        <w:pStyle w:val="Paragraphedeliste"/>
        <w:bidi/>
        <w:ind w:left="1440"/>
        <w:jc w:val="both"/>
        <w:rPr>
          <w:rFonts w:ascii="Simplified Arabic" w:hAnsi="Simplified Arabic" w:cs="Simplified Arabic"/>
          <w:b/>
          <w:bCs/>
          <w:sz w:val="32"/>
          <w:szCs w:val="32"/>
          <w:rtl/>
          <w:lang w:bidi="ar-DZ"/>
        </w:rPr>
      </w:pPr>
      <w:proofErr w:type="spellStart"/>
      <w:proofErr w:type="gramStart"/>
      <w:r>
        <w:rPr>
          <w:rFonts w:ascii="Simplified Arabic" w:hAnsi="Simplified Arabic" w:cs="Simplified Arabic" w:hint="cs"/>
          <w:b/>
          <w:bCs/>
          <w:sz w:val="32"/>
          <w:szCs w:val="32"/>
          <w:rtl/>
          <w:lang w:bidi="ar-DZ"/>
        </w:rPr>
        <w:t>أ</w:t>
      </w:r>
      <w:r w:rsidR="00856DBD">
        <w:rPr>
          <w:rFonts w:ascii="Simplified Arabic" w:hAnsi="Simplified Arabic" w:cs="Simplified Arabic" w:hint="cs"/>
          <w:b/>
          <w:bCs/>
          <w:sz w:val="32"/>
          <w:szCs w:val="32"/>
          <w:rtl/>
          <w:lang w:bidi="ar-DZ"/>
        </w:rPr>
        <w:t>.</w:t>
      </w:r>
      <w:r w:rsidR="008E5FC4">
        <w:rPr>
          <w:rFonts w:ascii="Simplified Arabic" w:hAnsi="Simplified Arabic" w:cs="Simplified Arabic" w:hint="cs"/>
          <w:b/>
          <w:bCs/>
          <w:sz w:val="32"/>
          <w:szCs w:val="32"/>
          <w:rtl/>
          <w:lang w:bidi="ar-DZ"/>
        </w:rPr>
        <w:t>محكمة</w:t>
      </w:r>
      <w:proofErr w:type="spellEnd"/>
      <w:proofErr w:type="gramEnd"/>
      <w:r w:rsidR="008E5FC4">
        <w:rPr>
          <w:rFonts w:ascii="Simplified Arabic" w:hAnsi="Simplified Arabic" w:cs="Simplified Arabic" w:hint="cs"/>
          <w:b/>
          <w:bCs/>
          <w:sz w:val="32"/>
          <w:szCs w:val="32"/>
          <w:rtl/>
          <w:lang w:bidi="ar-DZ"/>
        </w:rPr>
        <w:t xml:space="preserve"> </w:t>
      </w:r>
      <w:proofErr w:type="spellStart"/>
      <w:r w:rsidR="008E5FC4">
        <w:rPr>
          <w:rFonts w:ascii="Simplified Arabic" w:hAnsi="Simplified Arabic" w:cs="Simplified Arabic" w:hint="cs"/>
          <w:b/>
          <w:bCs/>
          <w:sz w:val="32"/>
          <w:szCs w:val="32"/>
          <w:rtl/>
          <w:lang w:bidi="ar-DZ"/>
        </w:rPr>
        <w:t>نورمبرغ</w:t>
      </w:r>
      <w:proofErr w:type="spellEnd"/>
      <w:r w:rsidR="008E5FC4">
        <w:rPr>
          <w:rFonts w:ascii="Simplified Arabic" w:hAnsi="Simplified Arabic" w:cs="Simplified Arabic" w:hint="cs"/>
          <w:b/>
          <w:bCs/>
          <w:sz w:val="32"/>
          <w:szCs w:val="32"/>
          <w:rtl/>
          <w:lang w:bidi="ar-DZ"/>
        </w:rPr>
        <w:t>:</w:t>
      </w:r>
    </w:p>
    <w:p w14:paraId="06666681" w14:textId="337B6035" w:rsidR="00B8610C" w:rsidRDefault="001F5ADA" w:rsidP="00B8610C">
      <w:pPr>
        <w:pStyle w:val="Paragraphedeliste"/>
        <w:bidi/>
        <w:ind w:left="144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أنشئت المحكمة الجنائية الدولية </w:t>
      </w:r>
      <w:proofErr w:type="spellStart"/>
      <w:r>
        <w:rPr>
          <w:rFonts w:ascii="Simplified Arabic" w:hAnsi="Simplified Arabic" w:cs="Simplified Arabic" w:hint="cs"/>
          <w:sz w:val="32"/>
          <w:szCs w:val="32"/>
          <w:rtl/>
          <w:lang w:bidi="ar-DZ"/>
        </w:rPr>
        <w:t>لنورمبرغ</w:t>
      </w:r>
      <w:proofErr w:type="spellEnd"/>
      <w:r>
        <w:rPr>
          <w:rFonts w:ascii="Simplified Arabic" w:hAnsi="Simplified Arabic" w:cs="Simplified Arabic" w:hint="cs"/>
          <w:sz w:val="32"/>
          <w:szCs w:val="32"/>
          <w:rtl/>
          <w:lang w:bidi="ar-DZ"/>
        </w:rPr>
        <w:t xml:space="preserve"> من </w:t>
      </w:r>
      <w:proofErr w:type="gramStart"/>
      <w:r>
        <w:rPr>
          <w:rFonts w:ascii="Simplified Arabic" w:hAnsi="Simplified Arabic" w:cs="Simplified Arabic" w:hint="cs"/>
          <w:sz w:val="32"/>
          <w:szCs w:val="32"/>
          <w:rtl/>
          <w:lang w:bidi="ar-DZ"/>
        </w:rPr>
        <w:t>الحلفاء ،</w:t>
      </w:r>
      <w:proofErr w:type="gramEnd"/>
      <w:r>
        <w:rPr>
          <w:rFonts w:ascii="Simplified Arabic" w:hAnsi="Simplified Arabic" w:cs="Simplified Arabic" w:hint="cs"/>
          <w:sz w:val="32"/>
          <w:szCs w:val="32"/>
          <w:rtl/>
          <w:lang w:bidi="ar-DZ"/>
        </w:rPr>
        <w:t xml:space="preserve"> ثم انضمت اليها 19 دولة </w:t>
      </w:r>
      <w:r w:rsidR="00565450">
        <w:rPr>
          <w:rFonts w:ascii="Simplified Arabic" w:hAnsi="Simplified Arabic" w:cs="Simplified Arabic" w:hint="cs"/>
          <w:sz w:val="32"/>
          <w:szCs w:val="32"/>
          <w:rtl/>
          <w:lang w:bidi="ar-DZ"/>
        </w:rPr>
        <w:t xml:space="preserve">لتحقيق العدالة الجنائية دوليا ، وقد وضعت لائحة بالنظام الأساسي للمحكمة المتضمن أجهزتها و اختصاصاتها، الإجراءات أمامها ، و القانون الواجب التطبيق </w:t>
      </w:r>
      <w:r w:rsidR="008E5FC4">
        <w:rPr>
          <w:rFonts w:ascii="Simplified Arabic" w:hAnsi="Simplified Arabic" w:cs="Simplified Arabic" w:hint="cs"/>
          <w:sz w:val="32"/>
          <w:szCs w:val="32"/>
          <w:rtl/>
          <w:lang w:bidi="ar-DZ"/>
        </w:rPr>
        <w:t xml:space="preserve">. </w:t>
      </w:r>
    </w:p>
    <w:p w14:paraId="59D445CE" w14:textId="77777777" w:rsidR="008E5FC4" w:rsidRPr="0066581A" w:rsidRDefault="008E5FC4" w:rsidP="008E5FC4">
      <w:pPr>
        <w:pStyle w:val="Paragraphedeliste"/>
        <w:bidi/>
        <w:ind w:left="1440"/>
        <w:jc w:val="both"/>
        <w:rPr>
          <w:rFonts w:ascii="Simplified Arabic" w:hAnsi="Simplified Arabic" w:cs="Simplified Arabic"/>
          <w:b/>
          <w:bCs/>
          <w:sz w:val="32"/>
          <w:szCs w:val="32"/>
          <w:rtl/>
          <w:lang w:bidi="ar-DZ"/>
        </w:rPr>
      </w:pPr>
      <w:r w:rsidRPr="0066581A">
        <w:rPr>
          <w:rFonts w:ascii="Simplified Arabic" w:hAnsi="Simplified Arabic" w:cs="Simplified Arabic" w:hint="cs"/>
          <w:b/>
          <w:bCs/>
          <w:sz w:val="32"/>
          <w:szCs w:val="32"/>
          <w:rtl/>
          <w:lang w:bidi="ar-DZ"/>
        </w:rPr>
        <w:t xml:space="preserve">الوجه السلبي </w:t>
      </w:r>
      <w:proofErr w:type="gramStart"/>
      <w:r w:rsidRPr="0066581A">
        <w:rPr>
          <w:rFonts w:ascii="Simplified Arabic" w:hAnsi="Simplified Arabic" w:cs="Simplified Arabic" w:hint="cs"/>
          <w:b/>
          <w:bCs/>
          <w:sz w:val="32"/>
          <w:szCs w:val="32"/>
          <w:rtl/>
          <w:lang w:bidi="ar-DZ"/>
        </w:rPr>
        <w:t>للمحاكمة :</w:t>
      </w:r>
      <w:proofErr w:type="gramEnd"/>
    </w:p>
    <w:p w14:paraId="1F269B23" w14:textId="489A9BD5" w:rsidR="008E5FC4" w:rsidRPr="0066581A" w:rsidRDefault="008E5FC4" w:rsidP="008E5FC4">
      <w:pPr>
        <w:pStyle w:val="Paragraphedeliste"/>
        <w:numPr>
          <w:ilvl w:val="0"/>
          <w:numId w:val="7"/>
        </w:numPr>
        <w:bidi/>
        <w:jc w:val="both"/>
        <w:rPr>
          <w:rFonts w:ascii="Simplified Arabic" w:hAnsi="Simplified Arabic" w:cs="Simplified Arabic"/>
          <w:b/>
          <w:bCs/>
          <w:sz w:val="32"/>
          <w:szCs w:val="32"/>
          <w:rtl/>
          <w:lang w:bidi="ar-DZ"/>
        </w:rPr>
      </w:pPr>
      <w:r w:rsidRPr="0066581A">
        <w:rPr>
          <w:rFonts w:ascii="Simplified Arabic" w:hAnsi="Simplified Arabic" w:cs="Simplified Arabic" w:hint="cs"/>
          <w:b/>
          <w:bCs/>
          <w:sz w:val="32"/>
          <w:szCs w:val="32"/>
          <w:rtl/>
          <w:lang w:bidi="ar-DZ"/>
        </w:rPr>
        <w:t xml:space="preserve">في تشكيلة </w:t>
      </w:r>
      <w:proofErr w:type="gramStart"/>
      <w:r w:rsidRPr="0066581A">
        <w:rPr>
          <w:rFonts w:ascii="Simplified Arabic" w:hAnsi="Simplified Arabic" w:cs="Simplified Arabic" w:hint="cs"/>
          <w:b/>
          <w:bCs/>
          <w:sz w:val="32"/>
          <w:szCs w:val="32"/>
          <w:rtl/>
          <w:lang w:bidi="ar-DZ"/>
        </w:rPr>
        <w:t>المحكمة :</w:t>
      </w:r>
      <w:proofErr w:type="gramEnd"/>
    </w:p>
    <w:p w14:paraId="767383F7" w14:textId="5FD84DBC" w:rsidR="008E5FC4" w:rsidRDefault="008E5FC4" w:rsidP="008E5FC4">
      <w:pPr>
        <w:pStyle w:val="Paragraphedeliste"/>
        <w:bidi/>
        <w:ind w:left="181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ضمت التشكيلة أربعة قضاة من الدول الحلفاء</w:t>
      </w:r>
      <w:r w:rsidR="00D468EA">
        <w:rPr>
          <w:rStyle w:val="Appelnotedebasdep"/>
          <w:rFonts w:ascii="Simplified Arabic" w:hAnsi="Simplified Arabic" w:cs="Simplified Arabic"/>
          <w:sz w:val="32"/>
          <w:szCs w:val="32"/>
          <w:rtl/>
          <w:lang w:bidi="ar-DZ"/>
        </w:rPr>
        <w:footnoteReference w:id="4"/>
      </w:r>
      <w:r>
        <w:rPr>
          <w:rFonts w:ascii="Simplified Arabic" w:hAnsi="Simplified Arabic" w:cs="Simplified Arabic" w:hint="cs"/>
          <w:sz w:val="32"/>
          <w:szCs w:val="32"/>
          <w:rtl/>
          <w:lang w:bidi="ar-DZ"/>
        </w:rPr>
        <w:t xml:space="preserve"> ، وأما نظام القاضي الاحتياطي (قاضي احتياطي عن كل دولة في </w:t>
      </w:r>
      <w:proofErr w:type="gramStart"/>
      <w:r>
        <w:rPr>
          <w:rFonts w:ascii="Simplified Arabic" w:hAnsi="Simplified Arabic" w:cs="Simplified Arabic" w:hint="cs"/>
          <w:sz w:val="32"/>
          <w:szCs w:val="32"/>
          <w:rtl/>
          <w:lang w:bidi="ar-DZ"/>
        </w:rPr>
        <w:t>الاتفاق )</w:t>
      </w:r>
      <w:proofErr w:type="gramEnd"/>
      <w:r>
        <w:rPr>
          <w:rFonts w:ascii="Simplified Arabic" w:hAnsi="Simplified Arabic" w:cs="Simplified Arabic" w:hint="cs"/>
          <w:sz w:val="32"/>
          <w:szCs w:val="32"/>
          <w:rtl/>
          <w:lang w:bidi="ar-DZ"/>
        </w:rPr>
        <w:t xml:space="preserve"> فكان للاستشارة دون التصويت الذي يستحوذ عليه قضاة الحلفاء. </w:t>
      </w:r>
      <w:r w:rsidR="004C7C5F">
        <w:rPr>
          <w:rFonts w:ascii="Simplified Arabic" w:hAnsi="Simplified Arabic" w:cs="Simplified Arabic" w:hint="cs"/>
          <w:sz w:val="32"/>
          <w:szCs w:val="32"/>
          <w:rtl/>
          <w:lang w:bidi="ar-DZ"/>
        </w:rPr>
        <w:t xml:space="preserve">و يبدو جليا أن التشكيلة ليست محايدة و هو ما يتعارض ما استقلال هذا الجهاز القضائي و عدم الفصل بين الخصوم و هيئة </w:t>
      </w:r>
      <w:proofErr w:type="gramStart"/>
      <w:r w:rsidR="004C7C5F">
        <w:rPr>
          <w:rFonts w:ascii="Simplified Arabic" w:hAnsi="Simplified Arabic" w:cs="Simplified Arabic" w:hint="cs"/>
          <w:sz w:val="32"/>
          <w:szCs w:val="32"/>
          <w:rtl/>
          <w:lang w:bidi="ar-DZ"/>
        </w:rPr>
        <w:t>الحكم .</w:t>
      </w:r>
      <w:proofErr w:type="gramEnd"/>
      <w:r w:rsidR="004C7C5F">
        <w:rPr>
          <w:rFonts w:ascii="Simplified Arabic" w:hAnsi="Simplified Arabic" w:cs="Simplified Arabic" w:hint="cs"/>
          <w:sz w:val="32"/>
          <w:szCs w:val="32"/>
          <w:rtl/>
          <w:lang w:bidi="ar-DZ"/>
        </w:rPr>
        <w:t xml:space="preserve"> </w:t>
      </w:r>
    </w:p>
    <w:p w14:paraId="0D5A47F3" w14:textId="77777777" w:rsidR="00856DBD" w:rsidRDefault="00BE59FF" w:rsidP="00BE59FF">
      <w:pPr>
        <w:pStyle w:val="Paragraphedeliste"/>
        <w:numPr>
          <w:ilvl w:val="0"/>
          <w:numId w:val="7"/>
        </w:numPr>
        <w:bidi/>
        <w:jc w:val="both"/>
        <w:rPr>
          <w:rFonts w:ascii="Simplified Arabic" w:hAnsi="Simplified Arabic" w:cs="Simplified Arabic"/>
          <w:sz w:val="32"/>
          <w:szCs w:val="32"/>
          <w:lang w:bidi="ar-DZ"/>
        </w:rPr>
      </w:pPr>
      <w:r w:rsidRPr="00856DBD">
        <w:rPr>
          <w:rFonts w:ascii="Simplified Arabic" w:hAnsi="Simplified Arabic" w:cs="Simplified Arabic" w:hint="cs"/>
          <w:b/>
          <w:bCs/>
          <w:sz w:val="32"/>
          <w:szCs w:val="32"/>
          <w:rtl/>
          <w:lang w:bidi="ar-DZ"/>
        </w:rPr>
        <w:t>في اختصاص المحكمة</w:t>
      </w:r>
      <w:r w:rsidR="00856DBD" w:rsidRPr="00856DBD">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 xml:space="preserve"> </w:t>
      </w:r>
    </w:p>
    <w:p w14:paraId="082B0A4E" w14:textId="6AAD9557" w:rsidR="00BE59FF" w:rsidRDefault="00856DBD" w:rsidP="00856DBD">
      <w:pPr>
        <w:pStyle w:val="Paragraphedeliste"/>
        <w:bidi/>
        <w:ind w:left="181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ليس في اختصاص المحكمة </w:t>
      </w:r>
      <w:r w:rsidR="00BE59FF">
        <w:rPr>
          <w:rFonts w:ascii="Simplified Arabic" w:hAnsi="Simplified Arabic" w:cs="Simplified Arabic" w:hint="cs"/>
          <w:sz w:val="32"/>
          <w:szCs w:val="32"/>
          <w:rtl/>
          <w:lang w:bidi="ar-DZ"/>
        </w:rPr>
        <w:t xml:space="preserve">ما يشير إلى مسؤولية ألمانيا الدولة على غرار اتفاقية </w:t>
      </w:r>
      <w:proofErr w:type="gramStart"/>
      <w:r w:rsidR="00BE59FF">
        <w:rPr>
          <w:rFonts w:ascii="Simplified Arabic" w:hAnsi="Simplified Arabic" w:cs="Simplified Arabic" w:hint="cs"/>
          <w:sz w:val="32"/>
          <w:szCs w:val="32"/>
          <w:rtl/>
          <w:lang w:bidi="ar-DZ"/>
        </w:rPr>
        <w:t>فرساي ،</w:t>
      </w:r>
      <w:proofErr w:type="gramEnd"/>
      <w:r w:rsidR="00BE59FF">
        <w:rPr>
          <w:rFonts w:ascii="Simplified Arabic" w:hAnsi="Simplified Arabic" w:cs="Simplified Arabic" w:hint="cs"/>
          <w:sz w:val="32"/>
          <w:szCs w:val="32"/>
          <w:rtl/>
          <w:lang w:bidi="ar-DZ"/>
        </w:rPr>
        <w:t xml:space="preserve"> بل إن اختصاص محكمة </w:t>
      </w:r>
      <w:proofErr w:type="spellStart"/>
      <w:r w:rsidR="00BE59FF">
        <w:rPr>
          <w:rFonts w:ascii="Simplified Arabic" w:hAnsi="Simplified Arabic" w:cs="Simplified Arabic" w:hint="cs"/>
          <w:sz w:val="32"/>
          <w:szCs w:val="32"/>
          <w:rtl/>
          <w:lang w:bidi="ar-DZ"/>
        </w:rPr>
        <w:t>نورمبرغ</w:t>
      </w:r>
      <w:proofErr w:type="spellEnd"/>
      <w:r w:rsidR="00BE59FF">
        <w:rPr>
          <w:rFonts w:ascii="Simplified Arabic" w:hAnsi="Simplified Arabic" w:cs="Simplified Arabic" w:hint="cs"/>
          <w:sz w:val="32"/>
          <w:szCs w:val="32"/>
          <w:rtl/>
          <w:lang w:bidi="ar-DZ"/>
        </w:rPr>
        <w:t xml:space="preserve"> هو النظر في جرائم دولية ارتكبها الأشخاص الطبيعيين الالمان ، و المنظمات الاجرامية، حيث كانت محاكم للنازيين </w:t>
      </w:r>
      <w:proofErr w:type="spellStart"/>
      <w:r w:rsidR="00BE59FF">
        <w:rPr>
          <w:rFonts w:ascii="Simplified Arabic" w:hAnsi="Simplified Arabic" w:cs="Simplified Arabic" w:hint="cs"/>
          <w:sz w:val="32"/>
          <w:szCs w:val="32"/>
          <w:rtl/>
          <w:lang w:bidi="ar-DZ"/>
        </w:rPr>
        <w:t>كافراد</w:t>
      </w:r>
      <w:proofErr w:type="spellEnd"/>
      <w:r w:rsidR="00BE59FF">
        <w:rPr>
          <w:rFonts w:ascii="Simplified Arabic" w:hAnsi="Simplified Arabic" w:cs="Simplified Arabic" w:hint="cs"/>
          <w:sz w:val="32"/>
          <w:szCs w:val="32"/>
          <w:rtl/>
          <w:lang w:bidi="ar-DZ"/>
        </w:rPr>
        <w:t xml:space="preserve"> و مسؤولين وقادة لارتكابهم </w:t>
      </w:r>
      <w:r w:rsidR="00B23823">
        <w:rPr>
          <w:rFonts w:ascii="Simplified Arabic" w:hAnsi="Simplified Arabic" w:cs="Simplified Arabic" w:hint="cs"/>
          <w:sz w:val="32"/>
          <w:szCs w:val="32"/>
          <w:rtl/>
          <w:lang w:bidi="ar-DZ"/>
        </w:rPr>
        <w:t xml:space="preserve">جرام </w:t>
      </w:r>
      <w:proofErr w:type="spellStart"/>
      <w:r w:rsidR="007B14E1">
        <w:rPr>
          <w:rFonts w:ascii="Simplified Arabic" w:hAnsi="Simplified Arabic" w:cs="Simplified Arabic" w:hint="cs"/>
          <w:sz w:val="32"/>
          <w:szCs w:val="32"/>
          <w:rtl/>
          <w:lang w:bidi="ar-DZ"/>
        </w:rPr>
        <w:t>دولية،حيث</w:t>
      </w:r>
      <w:proofErr w:type="spellEnd"/>
      <w:r w:rsidR="007B14E1">
        <w:rPr>
          <w:rFonts w:ascii="Simplified Arabic" w:hAnsi="Simplified Arabic" w:cs="Simplified Arabic" w:hint="cs"/>
          <w:sz w:val="32"/>
          <w:szCs w:val="32"/>
          <w:rtl/>
          <w:lang w:bidi="ar-DZ"/>
        </w:rPr>
        <w:t xml:space="preserve"> </w:t>
      </w:r>
      <w:r w:rsidR="00B23823">
        <w:rPr>
          <w:rFonts w:ascii="Simplified Arabic" w:hAnsi="Simplified Arabic" w:cs="Simplified Arabic" w:hint="cs"/>
          <w:sz w:val="32"/>
          <w:szCs w:val="32"/>
          <w:rtl/>
          <w:lang w:bidi="ar-DZ"/>
        </w:rPr>
        <w:t xml:space="preserve">إلا أن أنها فرقت بين المجرمين العاديين وبين مجرمي الحرب وهؤلاء هم </w:t>
      </w:r>
      <w:r w:rsidR="00BE59FF">
        <w:rPr>
          <w:rFonts w:ascii="Simplified Arabic" w:hAnsi="Simplified Arabic" w:cs="Simplified Arabic" w:hint="cs"/>
          <w:sz w:val="32"/>
          <w:szCs w:val="32"/>
          <w:rtl/>
          <w:lang w:bidi="ar-DZ"/>
        </w:rPr>
        <w:t xml:space="preserve"> </w:t>
      </w:r>
      <w:r w:rsidR="00B02B31">
        <w:rPr>
          <w:rFonts w:ascii="Simplified Arabic" w:hAnsi="Simplified Arabic" w:cs="Simplified Arabic" w:hint="cs"/>
          <w:sz w:val="32"/>
          <w:szCs w:val="32"/>
          <w:rtl/>
          <w:lang w:bidi="ar-DZ"/>
        </w:rPr>
        <w:t xml:space="preserve">مرتكبي جرائم ضد السلام ، جرائم الحرب، جرائم ضد الإنسانية </w:t>
      </w:r>
      <w:r w:rsidR="007B14E1">
        <w:rPr>
          <w:rFonts w:ascii="Simplified Arabic" w:hAnsi="Simplified Arabic" w:cs="Simplified Arabic" w:hint="cs"/>
          <w:sz w:val="32"/>
          <w:szCs w:val="32"/>
          <w:rtl/>
          <w:lang w:bidi="ar-DZ"/>
        </w:rPr>
        <w:t>كما صنف</w:t>
      </w:r>
      <w:r w:rsidR="00961A13">
        <w:rPr>
          <w:rFonts w:ascii="Simplified Arabic" w:hAnsi="Simplified Arabic" w:cs="Simplified Arabic" w:hint="cs"/>
          <w:sz w:val="32"/>
          <w:szCs w:val="32"/>
          <w:rtl/>
          <w:lang w:bidi="ar-DZ"/>
        </w:rPr>
        <w:t>ت</w:t>
      </w:r>
      <w:r w:rsidR="007B14E1">
        <w:rPr>
          <w:rFonts w:ascii="Simplified Arabic" w:hAnsi="Simplified Arabic" w:cs="Simplified Arabic" w:hint="cs"/>
          <w:sz w:val="32"/>
          <w:szCs w:val="32"/>
          <w:rtl/>
          <w:lang w:bidi="ar-DZ"/>
        </w:rPr>
        <w:t>ها اتفاق</w:t>
      </w:r>
      <w:r w:rsidR="00961A13">
        <w:rPr>
          <w:rFonts w:ascii="Simplified Arabic" w:hAnsi="Simplified Arabic" w:cs="Simplified Arabic" w:hint="cs"/>
          <w:sz w:val="32"/>
          <w:szCs w:val="32"/>
          <w:rtl/>
          <w:lang w:bidi="ar-DZ"/>
        </w:rPr>
        <w:t>ية</w:t>
      </w:r>
      <w:r w:rsidR="007B14E1">
        <w:rPr>
          <w:rFonts w:ascii="Simplified Arabic" w:hAnsi="Simplified Arabic" w:cs="Simplified Arabic" w:hint="cs"/>
          <w:sz w:val="32"/>
          <w:szCs w:val="32"/>
          <w:rtl/>
          <w:lang w:bidi="ar-DZ"/>
        </w:rPr>
        <w:t xml:space="preserve"> لندن </w:t>
      </w:r>
    </w:p>
    <w:p w14:paraId="20471C80" w14:textId="2C147FB6" w:rsidR="00682023" w:rsidRDefault="00682023" w:rsidP="00682023">
      <w:pPr>
        <w:pStyle w:val="Paragraphedeliste"/>
        <w:numPr>
          <w:ilvl w:val="0"/>
          <w:numId w:val="7"/>
        </w:numPr>
        <w:bidi/>
        <w:jc w:val="both"/>
        <w:rPr>
          <w:rFonts w:ascii="Simplified Arabic" w:hAnsi="Simplified Arabic" w:cs="Simplified Arabic"/>
          <w:b/>
          <w:bCs/>
          <w:sz w:val="32"/>
          <w:szCs w:val="32"/>
          <w:lang w:bidi="ar-DZ"/>
        </w:rPr>
      </w:pPr>
      <w:r w:rsidRPr="00682023">
        <w:rPr>
          <w:rFonts w:ascii="Simplified Arabic" w:hAnsi="Simplified Arabic" w:cs="Simplified Arabic" w:hint="cs"/>
          <w:b/>
          <w:bCs/>
          <w:sz w:val="32"/>
          <w:szCs w:val="32"/>
          <w:rtl/>
          <w:lang w:bidi="ar-DZ"/>
        </w:rPr>
        <w:lastRenderedPageBreak/>
        <w:t>في القانون المطبق:</w:t>
      </w:r>
    </w:p>
    <w:p w14:paraId="2974383E" w14:textId="704BBD0E" w:rsidR="00682023" w:rsidRPr="00682023" w:rsidRDefault="00682023" w:rsidP="00682023">
      <w:pPr>
        <w:pStyle w:val="Paragraphedeliste"/>
        <w:bidi/>
        <w:ind w:left="1815"/>
        <w:jc w:val="both"/>
        <w:rPr>
          <w:rFonts w:ascii="Simplified Arabic" w:hAnsi="Simplified Arabic" w:cs="Simplified Arabic"/>
          <w:sz w:val="32"/>
          <w:szCs w:val="32"/>
          <w:rtl/>
          <w:lang w:bidi="ar-DZ"/>
        </w:rPr>
      </w:pPr>
      <w:r w:rsidRPr="00682023">
        <w:rPr>
          <w:rFonts w:ascii="Simplified Arabic" w:hAnsi="Simplified Arabic" w:cs="Simplified Arabic"/>
          <w:sz w:val="32"/>
          <w:szCs w:val="32"/>
          <w:lang w:bidi="ar-DZ"/>
        </w:rPr>
        <w:t xml:space="preserve"> </w:t>
      </w:r>
      <w:r w:rsidRPr="00682023">
        <w:rPr>
          <w:rFonts w:ascii="Simplified Arabic" w:hAnsi="Simplified Arabic" w:cs="Simplified Arabic"/>
          <w:sz w:val="32"/>
          <w:szCs w:val="32"/>
          <w:rtl/>
          <w:lang w:bidi="ar-DZ"/>
        </w:rPr>
        <w:t>طبقت المحكم</w:t>
      </w:r>
      <w:r>
        <w:rPr>
          <w:rFonts w:ascii="Simplified Arabic" w:hAnsi="Simplified Arabic" w:cs="Simplified Arabic" w:hint="cs"/>
          <w:sz w:val="32"/>
          <w:szCs w:val="32"/>
          <w:rtl/>
          <w:lang w:bidi="ar-DZ"/>
        </w:rPr>
        <w:t>ة</w:t>
      </w:r>
      <w:r w:rsidRPr="00682023">
        <w:rPr>
          <w:rFonts w:ascii="Simplified Arabic" w:hAnsi="Simplified Arabic" w:cs="Simplified Arabic"/>
          <w:sz w:val="32"/>
          <w:szCs w:val="32"/>
          <w:rtl/>
          <w:lang w:bidi="ar-DZ"/>
        </w:rPr>
        <w:t xml:space="preserve"> في </w:t>
      </w:r>
      <w:r>
        <w:rPr>
          <w:rFonts w:ascii="Simplified Arabic" w:hAnsi="Simplified Arabic" w:cs="Simplified Arabic" w:hint="cs"/>
          <w:sz w:val="32"/>
          <w:szCs w:val="32"/>
          <w:rtl/>
          <w:lang w:bidi="ar-DZ"/>
        </w:rPr>
        <w:t>محاكماتها</w:t>
      </w:r>
      <w:r w:rsidRPr="00682023">
        <w:rPr>
          <w:rFonts w:ascii="Simplified Arabic" w:hAnsi="Simplified Arabic" w:cs="Simplified Arabic"/>
          <w:sz w:val="32"/>
          <w:szCs w:val="32"/>
          <w:rtl/>
          <w:lang w:bidi="ar-DZ"/>
        </w:rPr>
        <w:t xml:space="preserve"> </w:t>
      </w:r>
      <w:r w:rsidR="00FD65A5">
        <w:rPr>
          <w:rFonts w:ascii="Simplified Arabic" w:hAnsi="Simplified Arabic" w:cs="Simplified Arabic" w:hint="cs"/>
          <w:sz w:val="32"/>
          <w:szCs w:val="32"/>
          <w:rtl/>
          <w:lang w:bidi="ar-DZ"/>
        </w:rPr>
        <w:t xml:space="preserve">العديد من القواعد المستخلصة من </w:t>
      </w:r>
      <w:r w:rsidRPr="00682023">
        <w:rPr>
          <w:rFonts w:ascii="Simplified Arabic" w:hAnsi="Simplified Arabic" w:cs="Simplified Arabic"/>
          <w:sz w:val="32"/>
          <w:szCs w:val="32"/>
          <w:rtl/>
          <w:lang w:bidi="ar-DZ"/>
        </w:rPr>
        <w:t>الق</w:t>
      </w:r>
      <w:r>
        <w:rPr>
          <w:rFonts w:ascii="Simplified Arabic" w:hAnsi="Simplified Arabic" w:cs="Simplified Arabic" w:hint="cs"/>
          <w:sz w:val="32"/>
          <w:szCs w:val="32"/>
          <w:rtl/>
          <w:lang w:bidi="ar-DZ"/>
        </w:rPr>
        <w:t>وان</w:t>
      </w:r>
      <w:r w:rsidRPr="00682023">
        <w:rPr>
          <w:rFonts w:ascii="Simplified Arabic" w:hAnsi="Simplified Arabic" w:cs="Simplified Arabic"/>
          <w:sz w:val="32"/>
          <w:szCs w:val="32"/>
          <w:rtl/>
          <w:lang w:bidi="ar-DZ"/>
        </w:rPr>
        <w:t xml:space="preserve">ين </w:t>
      </w:r>
      <w:proofErr w:type="gramStart"/>
      <w:r w:rsidRPr="00682023">
        <w:rPr>
          <w:rFonts w:ascii="Simplified Arabic" w:hAnsi="Simplified Arabic" w:cs="Simplified Arabic"/>
          <w:sz w:val="32"/>
          <w:szCs w:val="32"/>
          <w:rtl/>
          <w:lang w:bidi="ar-DZ"/>
        </w:rPr>
        <w:t>الأور</w:t>
      </w:r>
      <w:r>
        <w:rPr>
          <w:rFonts w:ascii="Simplified Arabic" w:hAnsi="Simplified Arabic" w:cs="Simplified Arabic" w:hint="cs"/>
          <w:sz w:val="32"/>
          <w:szCs w:val="32"/>
          <w:rtl/>
          <w:lang w:bidi="ar-DZ"/>
        </w:rPr>
        <w:t>و</w:t>
      </w:r>
      <w:r w:rsidRPr="00682023">
        <w:rPr>
          <w:rFonts w:ascii="Simplified Arabic" w:hAnsi="Simplified Arabic" w:cs="Simplified Arabic"/>
          <w:sz w:val="32"/>
          <w:szCs w:val="32"/>
          <w:rtl/>
          <w:lang w:bidi="ar-DZ"/>
        </w:rPr>
        <w:t>بية</w:t>
      </w:r>
      <w:r w:rsidR="00FD65A5">
        <w:rPr>
          <w:rFonts w:ascii="Simplified Arabic" w:hAnsi="Simplified Arabic" w:cs="Simplified Arabic" w:hint="cs"/>
          <w:sz w:val="32"/>
          <w:szCs w:val="32"/>
          <w:rtl/>
          <w:lang w:bidi="ar-DZ"/>
        </w:rPr>
        <w:t>،  أما</w:t>
      </w:r>
      <w:proofErr w:type="gramEnd"/>
      <w:r w:rsidR="00FD65A5">
        <w:rPr>
          <w:rFonts w:ascii="Simplified Arabic" w:hAnsi="Simplified Arabic" w:cs="Simplified Arabic" w:hint="cs"/>
          <w:sz w:val="32"/>
          <w:szCs w:val="32"/>
          <w:rtl/>
          <w:lang w:bidi="ar-DZ"/>
        </w:rPr>
        <w:t xml:space="preserve"> القواعد الدولية المطبقة فلم تكن بذلك الوصف الدقيق للجرائم الدولية ، كما هو الحال في القوانين الوطنية .</w:t>
      </w:r>
      <w:r w:rsidRPr="00682023">
        <w:rPr>
          <w:rFonts w:ascii="Simplified Arabic" w:hAnsi="Simplified Arabic" w:cs="Simplified Arabic"/>
          <w:sz w:val="32"/>
          <w:szCs w:val="32"/>
          <w:rtl/>
          <w:lang w:bidi="ar-DZ"/>
        </w:rPr>
        <w:t xml:space="preserve"> </w:t>
      </w:r>
    </w:p>
    <w:p w14:paraId="4ABA32F0" w14:textId="497A215A" w:rsidR="00DE1CAF" w:rsidRPr="00C5356E" w:rsidRDefault="00C5356E" w:rsidP="00C5356E">
      <w:pPr>
        <w:pStyle w:val="Paragraphedeliste"/>
        <w:bidi/>
        <w:ind w:left="1440"/>
        <w:jc w:val="both"/>
        <w:rPr>
          <w:rFonts w:ascii="Simplified Arabic" w:hAnsi="Simplified Arabic" w:cs="Simplified Arabic"/>
          <w:sz w:val="28"/>
          <w:szCs w:val="28"/>
          <w:rtl/>
          <w:lang w:bidi="ar-DZ"/>
        </w:rPr>
      </w:pPr>
      <w:r w:rsidRPr="00C5356E">
        <w:rPr>
          <w:rFonts w:ascii="Simplified Arabic" w:hAnsi="Simplified Arabic" w:cs="Simplified Arabic" w:hint="cs"/>
          <w:b/>
          <w:bCs/>
          <w:sz w:val="28"/>
          <w:szCs w:val="28"/>
          <w:rtl/>
          <w:lang w:bidi="ar-DZ"/>
        </w:rPr>
        <w:t xml:space="preserve">المبادئ التي </w:t>
      </w:r>
      <w:proofErr w:type="spellStart"/>
      <w:r w:rsidRPr="00C5356E">
        <w:rPr>
          <w:rFonts w:ascii="Simplified Arabic" w:hAnsi="Simplified Arabic" w:cs="Simplified Arabic" w:hint="cs"/>
          <w:b/>
          <w:bCs/>
          <w:sz w:val="28"/>
          <w:szCs w:val="28"/>
          <w:rtl/>
          <w:lang w:bidi="ar-DZ"/>
        </w:rPr>
        <w:t>أرستها</w:t>
      </w:r>
      <w:proofErr w:type="spellEnd"/>
      <w:r w:rsidRPr="00C5356E">
        <w:rPr>
          <w:rFonts w:ascii="Simplified Arabic" w:hAnsi="Simplified Arabic" w:cs="Simplified Arabic" w:hint="cs"/>
          <w:b/>
          <w:bCs/>
          <w:sz w:val="28"/>
          <w:szCs w:val="28"/>
          <w:rtl/>
          <w:lang w:bidi="ar-DZ"/>
        </w:rPr>
        <w:t xml:space="preserve"> المحاكمة:</w:t>
      </w:r>
    </w:p>
    <w:p w14:paraId="6D5E48BE" w14:textId="58630BD8" w:rsidR="00C5356E" w:rsidRPr="00C5356E" w:rsidRDefault="00C5356E" w:rsidP="00C5356E">
      <w:pPr>
        <w:pStyle w:val="Paragraphedeliste"/>
        <w:bidi/>
        <w:ind w:left="1440"/>
        <w:jc w:val="both"/>
        <w:rPr>
          <w:rFonts w:ascii="Simplified Arabic" w:hAnsi="Simplified Arabic" w:cs="Simplified Arabic"/>
          <w:sz w:val="28"/>
          <w:szCs w:val="28"/>
          <w:rtl/>
          <w:lang w:bidi="ar-DZ"/>
        </w:rPr>
      </w:pPr>
      <w:r w:rsidRPr="00C5356E">
        <w:rPr>
          <w:rFonts w:ascii="Simplified Arabic" w:hAnsi="Simplified Arabic" w:cs="Simplified Arabic" w:hint="cs"/>
          <w:sz w:val="28"/>
          <w:szCs w:val="28"/>
          <w:rtl/>
          <w:lang w:bidi="ar-DZ"/>
        </w:rPr>
        <w:t xml:space="preserve">رغم ما شاب هذه المحاكمة لتلك الأوجه التي </w:t>
      </w:r>
      <w:proofErr w:type="gramStart"/>
      <w:r w:rsidRPr="00C5356E">
        <w:rPr>
          <w:rFonts w:ascii="Simplified Arabic" w:hAnsi="Simplified Arabic" w:cs="Simplified Arabic" w:hint="cs"/>
          <w:sz w:val="28"/>
          <w:szCs w:val="28"/>
          <w:rtl/>
          <w:lang w:bidi="ar-DZ"/>
        </w:rPr>
        <w:t>ذكرناها ،</w:t>
      </w:r>
      <w:proofErr w:type="gramEnd"/>
      <w:r w:rsidRPr="00C5356E">
        <w:rPr>
          <w:rFonts w:ascii="Simplified Arabic" w:hAnsi="Simplified Arabic" w:cs="Simplified Arabic" w:hint="cs"/>
          <w:sz w:val="28"/>
          <w:szCs w:val="28"/>
          <w:rtl/>
          <w:lang w:bidi="ar-DZ"/>
        </w:rPr>
        <w:t xml:space="preserve"> إلا أنها أرست العديد من المبادئ في المسؤولية الجنائية دوليا :</w:t>
      </w:r>
    </w:p>
    <w:p w14:paraId="32AEE63D" w14:textId="7AC38BEC" w:rsidR="00C5356E" w:rsidRDefault="00C5356E" w:rsidP="00C5356E">
      <w:pPr>
        <w:pStyle w:val="Paragraphedeliste"/>
        <w:numPr>
          <w:ilvl w:val="0"/>
          <w:numId w:val="9"/>
        </w:numPr>
        <w:bidi/>
        <w:jc w:val="both"/>
        <w:rPr>
          <w:rFonts w:ascii="Simplified Arabic" w:hAnsi="Simplified Arabic" w:cs="Simplified Arabic"/>
          <w:sz w:val="28"/>
          <w:szCs w:val="28"/>
          <w:rtl/>
          <w:lang w:bidi="ar-DZ"/>
        </w:rPr>
      </w:pPr>
      <w:r w:rsidRPr="00C5356E">
        <w:rPr>
          <w:rFonts w:ascii="Simplified Arabic" w:hAnsi="Simplified Arabic" w:cs="Simplified Arabic"/>
          <w:sz w:val="28"/>
          <w:szCs w:val="28"/>
          <w:rtl/>
          <w:lang w:bidi="ar-DZ"/>
        </w:rPr>
        <w:t xml:space="preserve">مبدأ المسؤولية الشخصية للأفراد عن الجرائم </w:t>
      </w:r>
      <w:r>
        <w:rPr>
          <w:rFonts w:ascii="Simplified Arabic" w:hAnsi="Simplified Arabic" w:cs="Simplified Arabic" w:hint="cs"/>
          <w:sz w:val="28"/>
          <w:szCs w:val="28"/>
          <w:rtl/>
          <w:lang w:bidi="ar-DZ"/>
        </w:rPr>
        <w:t xml:space="preserve">الدولية </w:t>
      </w:r>
    </w:p>
    <w:p w14:paraId="3FBEC37C" w14:textId="76EF808E" w:rsidR="00C5356E" w:rsidRPr="00C5356E" w:rsidRDefault="00C5356E" w:rsidP="00C5356E">
      <w:pPr>
        <w:pStyle w:val="Paragraphedeliste"/>
        <w:numPr>
          <w:ilvl w:val="0"/>
          <w:numId w:val="9"/>
        </w:numPr>
        <w:bidi/>
        <w:jc w:val="both"/>
        <w:rPr>
          <w:rFonts w:ascii="Simplified Arabic" w:hAnsi="Simplified Arabic" w:cs="Simplified Arabic"/>
          <w:sz w:val="28"/>
          <w:szCs w:val="28"/>
          <w:rtl/>
          <w:lang w:bidi="ar-DZ"/>
        </w:rPr>
      </w:pPr>
      <w:r w:rsidRPr="00C5356E">
        <w:rPr>
          <w:rFonts w:ascii="Simplified Arabic" w:hAnsi="Simplified Arabic" w:cs="Simplified Arabic"/>
          <w:sz w:val="28"/>
          <w:szCs w:val="28"/>
          <w:rtl/>
          <w:lang w:bidi="ar-DZ"/>
        </w:rPr>
        <w:t>الصفة الرسمية و</w:t>
      </w:r>
      <w:r>
        <w:rPr>
          <w:rFonts w:ascii="Simplified Arabic" w:hAnsi="Simplified Arabic" w:cs="Simplified Arabic" w:hint="cs"/>
          <w:sz w:val="28"/>
          <w:szCs w:val="28"/>
          <w:rtl/>
          <w:lang w:bidi="ar-DZ"/>
        </w:rPr>
        <w:t>ال</w:t>
      </w:r>
      <w:r w:rsidRPr="00C5356E">
        <w:rPr>
          <w:rFonts w:ascii="Simplified Arabic" w:hAnsi="Simplified Arabic" w:cs="Simplified Arabic"/>
          <w:sz w:val="28"/>
          <w:szCs w:val="28"/>
          <w:rtl/>
          <w:lang w:bidi="ar-DZ"/>
        </w:rPr>
        <w:t xml:space="preserve">حصانة </w:t>
      </w:r>
      <w:r>
        <w:rPr>
          <w:rFonts w:ascii="Simplified Arabic" w:hAnsi="Simplified Arabic" w:cs="Simplified Arabic" w:hint="cs"/>
          <w:sz w:val="28"/>
          <w:szCs w:val="28"/>
          <w:rtl/>
          <w:lang w:bidi="ar-DZ"/>
        </w:rPr>
        <w:t xml:space="preserve">لا تعفي </w:t>
      </w:r>
      <w:r w:rsidRPr="00C5356E">
        <w:rPr>
          <w:rFonts w:ascii="Simplified Arabic" w:hAnsi="Simplified Arabic" w:cs="Simplified Arabic"/>
          <w:sz w:val="28"/>
          <w:szCs w:val="28"/>
          <w:rtl/>
          <w:lang w:bidi="ar-DZ"/>
        </w:rPr>
        <w:t xml:space="preserve">الأفراد </w:t>
      </w:r>
      <w:r>
        <w:rPr>
          <w:rFonts w:ascii="Simplified Arabic" w:hAnsi="Simplified Arabic" w:cs="Simplified Arabic" w:hint="cs"/>
          <w:sz w:val="28"/>
          <w:szCs w:val="28"/>
          <w:rtl/>
          <w:lang w:bidi="ar-DZ"/>
        </w:rPr>
        <w:t xml:space="preserve">لا تمنع </w:t>
      </w:r>
      <w:r w:rsidR="00DB487A">
        <w:rPr>
          <w:rFonts w:ascii="Simplified Arabic" w:hAnsi="Simplified Arabic" w:cs="Simplified Arabic" w:hint="cs"/>
          <w:sz w:val="28"/>
          <w:szCs w:val="28"/>
          <w:rtl/>
          <w:lang w:bidi="ar-DZ"/>
        </w:rPr>
        <w:t xml:space="preserve">المتابعة </w:t>
      </w:r>
      <w:proofErr w:type="gramStart"/>
      <w:r w:rsidR="00DB487A">
        <w:rPr>
          <w:rFonts w:ascii="Simplified Arabic" w:hAnsi="Simplified Arabic" w:cs="Simplified Arabic" w:hint="cs"/>
          <w:sz w:val="28"/>
          <w:szCs w:val="28"/>
          <w:rtl/>
          <w:lang w:bidi="ar-DZ"/>
        </w:rPr>
        <w:t>و العقاب</w:t>
      </w:r>
      <w:proofErr w:type="gramEnd"/>
    </w:p>
    <w:p w14:paraId="145E4C08" w14:textId="19442B2D" w:rsidR="00C5356E" w:rsidRPr="00C5356E" w:rsidRDefault="00DB487A" w:rsidP="00C5356E">
      <w:pPr>
        <w:pStyle w:val="Paragraphedeliste"/>
        <w:bidi/>
        <w:ind w:left="14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00C5356E" w:rsidRPr="00C5356E">
        <w:rPr>
          <w:rFonts w:ascii="Simplified Arabic" w:hAnsi="Simplified Arabic" w:cs="Simplified Arabic"/>
          <w:sz w:val="28"/>
          <w:szCs w:val="28"/>
          <w:rtl/>
          <w:lang w:bidi="ar-DZ"/>
        </w:rPr>
        <w:t xml:space="preserve"> إلغاء مبدأ </w:t>
      </w:r>
      <w:r>
        <w:rPr>
          <w:rFonts w:ascii="Simplified Arabic" w:hAnsi="Simplified Arabic" w:cs="Simplified Arabic" w:hint="cs"/>
          <w:sz w:val="28"/>
          <w:szCs w:val="28"/>
          <w:rtl/>
          <w:lang w:bidi="ar-DZ"/>
        </w:rPr>
        <w:t>"</w:t>
      </w:r>
      <w:r w:rsidR="00C5356E" w:rsidRPr="00C5356E">
        <w:rPr>
          <w:rFonts w:ascii="Simplified Arabic" w:hAnsi="Simplified Arabic" w:cs="Simplified Arabic"/>
          <w:sz w:val="28"/>
          <w:szCs w:val="28"/>
          <w:rtl/>
          <w:lang w:bidi="ar-DZ"/>
        </w:rPr>
        <w:t>واجب الطاعة لأوامر الرؤساء</w:t>
      </w:r>
      <w:r>
        <w:rPr>
          <w:rFonts w:ascii="Simplified Arabic" w:hAnsi="Simplified Arabic" w:cs="Simplified Arabic" w:hint="cs"/>
          <w:sz w:val="28"/>
          <w:szCs w:val="28"/>
          <w:rtl/>
          <w:lang w:bidi="ar-DZ"/>
        </w:rPr>
        <w:t>"</w:t>
      </w:r>
      <w:r w:rsidR="00C5356E" w:rsidRPr="00C5356E">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إذا كانت تلك</w:t>
      </w:r>
      <w:r w:rsidR="00C5356E" w:rsidRPr="00C5356E">
        <w:rPr>
          <w:rFonts w:ascii="Simplified Arabic" w:hAnsi="Simplified Arabic" w:cs="Simplified Arabic"/>
          <w:sz w:val="28"/>
          <w:szCs w:val="28"/>
          <w:rtl/>
          <w:lang w:bidi="ar-DZ"/>
        </w:rPr>
        <w:t xml:space="preserve"> الأوامر مخالفة لقواعد القانون</w:t>
      </w:r>
    </w:p>
    <w:p w14:paraId="2395BCBC" w14:textId="77777777" w:rsidR="00DB487A" w:rsidRDefault="00C5356E" w:rsidP="00C5356E">
      <w:pPr>
        <w:pStyle w:val="Paragraphedeliste"/>
        <w:bidi/>
        <w:ind w:left="1440"/>
        <w:jc w:val="both"/>
        <w:rPr>
          <w:rFonts w:ascii="Simplified Arabic" w:hAnsi="Simplified Arabic" w:cs="Simplified Arabic"/>
          <w:sz w:val="28"/>
          <w:szCs w:val="28"/>
          <w:rtl/>
          <w:lang w:bidi="ar-DZ"/>
        </w:rPr>
      </w:pPr>
      <w:r w:rsidRPr="00C5356E">
        <w:rPr>
          <w:rFonts w:ascii="Simplified Arabic" w:hAnsi="Simplified Arabic" w:cs="Simplified Arabic"/>
          <w:sz w:val="28"/>
          <w:szCs w:val="28"/>
          <w:rtl/>
          <w:lang w:bidi="ar-DZ"/>
        </w:rPr>
        <w:t xml:space="preserve">الدولي </w:t>
      </w:r>
    </w:p>
    <w:p w14:paraId="3D867B83" w14:textId="52A3A2E9" w:rsidR="00C5356E" w:rsidRPr="00C5356E" w:rsidRDefault="00DB487A" w:rsidP="00682023">
      <w:pPr>
        <w:pStyle w:val="Paragraphedeliste"/>
        <w:bidi/>
        <w:ind w:left="14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w:t>
      </w:r>
      <w:r w:rsidRPr="00C5356E">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w:t>
      </w:r>
      <w:r w:rsidR="00C5356E" w:rsidRPr="00C5356E">
        <w:rPr>
          <w:rFonts w:ascii="Simplified Arabic" w:hAnsi="Simplified Arabic" w:cs="Simplified Arabic"/>
          <w:sz w:val="28"/>
          <w:szCs w:val="28"/>
          <w:rtl/>
          <w:lang w:bidi="ar-DZ"/>
        </w:rPr>
        <w:t>نشاء المحاكم الجنائية المؤقتة لكل من رواندا ويوغسلافيا</w:t>
      </w:r>
      <w:r>
        <w:rPr>
          <w:rFonts w:ascii="Simplified Arabic" w:hAnsi="Simplified Arabic" w:cs="Simplified Arabic" w:hint="cs"/>
          <w:sz w:val="28"/>
          <w:szCs w:val="28"/>
          <w:rtl/>
          <w:lang w:bidi="ar-DZ"/>
        </w:rPr>
        <w:t xml:space="preserve"> </w:t>
      </w:r>
      <w:r w:rsidR="00C5356E" w:rsidRPr="00C5356E">
        <w:rPr>
          <w:rFonts w:ascii="Simplified Arabic" w:hAnsi="Simplified Arabic" w:cs="Simplified Arabic"/>
          <w:sz w:val="28"/>
          <w:szCs w:val="28"/>
          <w:rtl/>
          <w:lang w:bidi="ar-DZ"/>
        </w:rPr>
        <w:t xml:space="preserve">وصولا إلى إنشاء المحكمة الجنائية </w:t>
      </w:r>
      <w:proofErr w:type="gramStart"/>
      <w:r w:rsidR="00C5356E" w:rsidRPr="00C5356E">
        <w:rPr>
          <w:rFonts w:ascii="Simplified Arabic" w:hAnsi="Simplified Arabic" w:cs="Simplified Arabic"/>
          <w:sz w:val="28"/>
          <w:szCs w:val="28"/>
          <w:rtl/>
          <w:lang w:bidi="ar-DZ"/>
        </w:rPr>
        <w:t>الدولية</w:t>
      </w:r>
      <w:r w:rsidR="00682023">
        <w:rPr>
          <w:rFonts w:ascii="Simplified Arabic" w:hAnsi="Simplified Arabic" w:cs="Simplified Arabic" w:hint="cs"/>
          <w:sz w:val="28"/>
          <w:szCs w:val="28"/>
          <w:rtl/>
          <w:lang w:bidi="ar-DZ"/>
        </w:rPr>
        <w:t xml:space="preserve"> ،</w:t>
      </w:r>
      <w:proofErr w:type="gramEnd"/>
      <w:r w:rsidR="00682023">
        <w:rPr>
          <w:rFonts w:ascii="Simplified Arabic" w:hAnsi="Simplified Arabic" w:cs="Simplified Arabic" w:hint="cs"/>
          <w:sz w:val="28"/>
          <w:szCs w:val="28"/>
          <w:rtl/>
          <w:lang w:bidi="ar-DZ"/>
        </w:rPr>
        <w:t xml:space="preserve"> حيث كان لنظام </w:t>
      </w:r>
      <w:r w:rsidR="00682023" w:rsidRPr="00682023">
        <w:rPr>
          <w:rFonts w:ascii="Simplified Arabic" w:hAnsi="Simplified Arabic" w:cs="Simplified Arabic"/>
          <w:sz w:val="28"/>
          <w:szCs w:val="28"/>
          <w:rtl/>
          <w:lang w:bidi="ar-DZ"/>
        </w:rPr>
        <w:t>المحاكم الجنائية</w:t>
      </w:r>
      <w:r w:rsidR="00682023">
        <w:rPr>
          <w:rFonts w:ascii="Simplified Arabic" w:hAnsi="Simplified Arabic" w:cs="Simplified Arabic" w:hint="cs"/>
          <w:sz w:val="28"/>
          <w:szCs w:val="28"/>
          <w:rtl/>
          <w:lang w:bidi="ar-DZ"/>
        </w:rPr>
        <w:t xml:space="preserve"> </w:t>
      </w:r>
      <w:r w:rsidR="00682023" w:rsidRPr="00682023">
        <w:rPr>
          <w:rFonts w:ascii="Simplified Arabic" w:hAnsi="Simplified Arabic" w:cs="Simplified Arabic"/>
          <w:sz w:val="28"/>
          <w:szCs w:val="28"/>
          <w:rtl/>
          <w:lang w:bidi="ar-DZ"/>
        </w:rPr>
        <w:t xml:space="preserve">الدولية العسكرية </w:t>
      </w:r>
      <w:r w:rsidR="00682023">
        <w:rPr>
          <w:rFonts w:ascii="Simplified Arabic" w:hAnsi="Simplified Arabic" w:cs="Simplified Arabic" w:hint="cs"/>
          <w:sz w:val="28"/>
          <w:szCs w:val="28"/>
          <w:rtl/>
          <w:lang w:bidi="ar-DZ"/>
        </w:rPr>
        <w:t xml:space="preserve">أثرا في تكوين </w:t>
      </w:r>
      <w:r w:rsidR="00682023" w:rsidRPr="00682023">
        <w:rPr>
          <w:rFonts w:ascii="Simplified Arabic" w:hAnsi="Simplified Arabic" w:cs="Simplified Arabic"/>
          <w:sz w:val="28"/>
          <w:szCs w:val="28"/>
          <w:rtl/>
          <w:lang w:bidi="ar-DZ"/>
        </w:rPr>
        <w:t xml:space="preserve"> نظام </w:t>
      </w:r>
      <w:r w:rsidR="00682023">
        <w:rPr>
          <w:rFonts w:ascii="Simplified Arabic" w:hAnsi="Simplified Arabic" w:cs="Simplified Arabic" w:hint="cs"/>
          <w:sz w:val="28"/>
          <w:szCs w:val="28"/>
          <w:rtl/>
          <w:lang w:bidi="ar-DZ"/>
        </w:rPr>
        <w:t>جنائي دولي و</w:t>
      </w:r>
      <w:r w:rsidR="00682023" w:rsidRPr="00682023">
        <w:rPr>
          <w:rFonts w:ascii="Simplified Arabic" w:hAnsi="Simplified Arabic" w:cs="Simplified Arabic"/>
          <w:sz w:val="28"/>
          <w:szCs w:val="28"/>
          <w:rtl/>
          <w:lang w:bidi="ar-DZ"/>
        </w:rPr>
        <w:t xml:space="preserve">محكمة ذات طابع دولي </w:t>
      </w:r>
      <w:r w:rsidR="00682023">
        <w:rPr>
          <w:rFonts w:ascii="Simplified Arabic" w:hAnsi="Simplified Arabic" w:cs="Simplified Arabic" w:hint="cs"/>
          <w:sz w:val="28"/>
          <w:szCs w:val="28"/>
          <w:rtl/>
          <w:lang w:bidi="ar-DZ"/>
        </w:rPr>
        <w:t>دائم من الناحية القانونية و الإجرائية.</w:t>
      </w:r>
    </w:p>
    <w:p w14:paraId="062E309E" w14:textId="350BBEF8" w:rsidR="00DE1CAF" w:rsidRDefault="00DE1CAF" w:rsidP="00DE1CAF">
      <w:pPr>
        <w:pStyle w:val="Paragraphedeliste"/>
        <w:bidi/>
        <w:ind w:left="1440"/>
        <w:jc w:val="both"/>
        <w:rPr>
          <w:rFonts w:ascii="Simplified Arabic" w:hAnsi="Simplified Arabic" w:cs="Simplified Arabic"/>
          <w:sz w:val="28"/>
          <w:szCs w:val="28"/>
          <w:rtl/>
          <w:lang w:bidi="ar-DZ"/>
        </w:rPr>
      </w:pPr>
    </w:p>
    <w:p w14:paraId="1EA9F1F5" w14:textId="7B040DD7" w:rsidR="00DE1CAF" w:rsidRDefault="00B519A7" w:rsidP="00DE1CAF">
      <w:pPr>
        <w:pStyle w:val="Paragraphedeliste"/>
        <w:bidi/>
        <w:ind w:left="1440"/>
        <w:jc w:val="both"/>
        <w:rPr>
          <w:rFonts w:ascii="Simplified Arabic" w:hAnsi="Simplified Arabic" w:cs="Simplified Arabic"/>
          <w:b/>
          <w:bCs/>
          <w:sz w:val="28"/>
          <w:szCs w:val="28"/>
          <w:rtl/>
          <w:lang w:bidi="ar-DZ"/>
        </w:rPr>
      </w:pPr>
      <w:proofErr w:type="spellStart"/>
      <w:proofErr w:type="gramStart"/>
      <w:r>
        <w:rPr>
          <w:rFonts w:ascii="Simplified Arabic" w:hAnsi="Simplified Arabic" w:cs="Simplified Arabic" w:hint="cs"/>
          <w:b/>
          <w:bCs/>
          <w:sz w:val="28"/>
          <w:szCs w:val="28"/>
          <w:rtl/>
          <w:lang w:bidi="ar-DZ"/>
        </w:rPr>
        <w:t>ب</w:t>
      </w:r>
      <w:r w:rsidR="00B96398">
        <w:rPr>
          <w:rFonts w:ascii="Simplified Arabic" w:hAnsi="Simplified Arabic" w:cs="Simplified Arabic" w:hint="cs"/>
          <w:b/>
          <w:bCs/>
          <w:sz w:val="28"/>
          <w:szCs w:val="28"/>
          <w:rtl/>
          <w:lang w:bidi="ar-DZ"/>
        </w:rPr>
        <w:t>.</w:t>
      </w:r>
      <w:r w:rsidR="000F3270" w:rsidRPr="00660B28">
        <w:rPr>
          <w:rFonts w:ascii="Simplified Arabic" w:hAnsi="Simplified Arabic" w:cs="Simplified Arabic" w:hint="cs"/>
          <w:b/>
          <w:bCs/>
          <w:sz w:val="28"/>
          <w:szCs w:val="28"/>
          <w:rtl/>
          <w:lang w:bidi="ar-DZ"/>
        </w:rPr>
        <w:t>نظام</w:t>
      </w:r>
      <w:proofErr w:type="spellEnd"/>
      <w:proofErr w:type="gramEnd"/>
      <w:r w:rsidR="000F3270" w:rsidRPr="00660B28">
        <w:rPr>
          <w:rFonts w:ascii="Simplified Arabic" w:hAnsi="Simplified Arabic" w:cs="Simplified Arabic" w:hint="cs"/>
          <w:b/>
          <w:bCs/>
          <w:sz w:val="28"/>
          <w:szCs w:val="28"/>
          <w:rtl/>
          <w:lang w:bidi="ar-DZ"/>
        </w:rPr>
        <w:t xml:space="preserve"> محكمة طوكيو و محاكمة</w:t>
      </w:r>
      <w:r w:rsidR="00660B28" w:rsidRPr="00660B28">
        <w:rPr>
          <w:rFonts w:ascii="Simplified Arabic" w:hAnsi="Simplified Arabic" w:cs="Simplified Arabic" w:hint="cs"/>
          <w:b/>
          <w:bCs/>
          <w:sz w:val="28"/>
          <w:szCs w:val="28"/>
          <w:rtl/>
          <w:lang w:bidi="ar-DZ"/>
        </w:rPr>
        <w:t xml:space="preserve"> مجرمي الحرب:</w:t>
      </w:r>
    </w:p>
    <w:p w14:paraId="6B63738E" w14:textId="6A3314CC" w:rsidR="00660B28" w:rsidRDefault="00454177" w:rsidP="00454177">
      <w:pPr>
        <w:pStyle w:val="Paragraphedeliste"/>
        <w:bidi/>
        <w:ind w:left="1440"/>
        <w:rPr>
          <w:rFonts w:ascii="Simplified Arabic" w:hAnsi="Simplified Arabic" w:cs="Simplified Arabic"/>
          <w:sz w:val="28"/>
          <w:szCs w:val="28"/>
          <w:rtl/>
          <w:lang w:bidi="ar-DZ"/>
        </w:rPr>
      </w:pPr>
      <w:r w:rsidRPr="00454177">
        <w:rPr>
          <w:rFonts w:ascii="Simplified Arabic" w:hAnsi="Simplified Arabic" w:cs="Simplified Arabic"/>
          <w:sz w:val="28"/>
          <w:szCs w:val="28"/>
          <w:rtl/>
          <w:lang w:bidi="ar-DZ"/>
        </w:rPr>
        <w:t>نصت المادة 01 من ميثاق طوكيو على تشكيل محكمة عسكرية دولية في طوكيو لمحاكمة</w:t>
      </w:r>
      <w:r>
        <w:rPr>
          <w:rFonts w:ascii="Simplified Arabic" w:hAnsi="Simplified Arabic" w:cs="Simplified Arabic" w:hint="cs"/>
          <w:sz w:val="28"/>
          <w:szCs w:val="28"/>
          <w:rtl/>
          <w:lang w:bidi="ar-DZ"/>
        </w:rPr>
        <w:t xml:space="preserve"> </w:t>
      </w:r>
      <w:r w:rsidRPr="00454177">
        <w:rPr>
          <w:rFonts w:ascii="Simplified Arabic" w:hAnsi="Simplified Arabic" w:cs="Simplified Arabic"/>
          <w:sz w:val="28"/>
          <w:szCs w:val="28"/>
          <w:rtl/>
          <w:lang w:bidi="ar-DZ"/>
        </w:rPr>
        <w:t xml:space="preserve">مجرمي الحرب من دول محور </w:t>
      </w:r>
      <w:proofErr w:type="spellStart"/>
      <w:proofErr w:type="gramStart"/>
      <w:r w:rsidRPr="00454177">
        <w:rPr>
          <w:rFonts w:ascii="Simplified Arabic" w:hAnsi="Simplified Arabic" w:cs="Simplified Arabic"/>
          <w:sz w:val="28"/>
          <w:szCs w:val="28"/>
          <w:rtl/>
          <w:lang w:bidi="ar-DZ"/>
        </w:rPr>
        <w:t>الشرقي</w:t>
      </w:r>
      <w:r>
        <w:rPr>
          <w:rFonts w:ascii="Simplified Arabic" w:hAnsi="Simplified Arabic" w:cs="Simplified Arabic" w:hint="cs"/>
          <w:sz w:val="28"/>
          <w:szCs w:val="28"/>
          <w:rtl/>
          <w:lang w:bidi="ar-DZ"/>
        </w:rPr>
        <w:t>،و</w:t>
      </w:r>
      <w:proofErr w:type="spellEnd"/>
      <w:proofErr w:type="gramEnd"/>
      <w:r>
        <w:rPr>
          <w:rFonts w:ascii="Simplified Arabic" w:hAnsi="Simplified Arabic" w:cs="Simplified Arabic" w:hint="cs"/>
          <w:sz w:val="28"/>
          <w:szCs w:val="28"/>
          <w:rtl/>
          <w:lang w:bidi="ar-DZ"/>
        </w:rPr>
        <w:t xml:space="preserve"> </w:t>
      </w:r>
      <w:r w:rsidR="00660B28">
        <w:rPr>
          <w:rFonts w:ascii="Simplified Arabic" w:hAnsi="Simplified Arabic" w:cs="Simplified Arabic" w:hint="cs"/>
          <w:sz w:val="28"/>
          <w:szCs w:val="28"/>
          <w:rtl/>
          <w:lang w:bidi="ar-DZ"/>
        </w:rPr>
        <w:t xml:space="preserve">رغم أن نظام المحاكم العسكرية الدولية شكل جزء من العدالة الجنائية الدولية المعاصرة في تطبيق تلك المبادئ الجنائية في مسؤولية الأفراد جنائيا ، </w:t>
      </w:r>
      <w:r w:rsidR="00B96398">
        <w:rPr>
          <w:rFonts w:ascii="Simplified Arabic" w:hAnsi="Simplified Arabic" w:cs="Simplified Arabic" w:hint="cs"/>
          <w:sz w:val="28"/>
          <w:szCs w:val="28"/>
          <w:rtl/>
          <w:lang w:bidi="ar-DZ"/>
        </w:rPr>
        <w:t xml:space="preserve">أو مسؤولية الجماعات </w:t>
      </w:r>
      <w:r w:rsidR="00660B28">
        <w:rPr>
          <w:rFonts w:ascii="Simplified Arabic" w:hAnsi="Simplified Arabic" w:cs="Simplified Arabic" w:hint="cs"/>
          <w:sz w:val="28"/>
          <w:szCs w:val="28"/>
          <w:rtl/>
          <w:lang w:bidi="ar-DZ"/>
        </w:rPr>
        <w:t>إلا أنه له عدة أوجه مظلمة</w:t>
      </w:r>
      <w:r w:rsidR="00B96398">
        <w:rPr>
          <w:rFonts w:ascii="Simplified Arabic" w:hAnsi="Simplified Arabic" w:cs="Simplified Arabic" w:hint="cs"/>
          <w:sz w:val="28"/>
          <w:szCs w:val="28"/>
          <w:rtl/>
          <w:lang w:bidi="ar-DZ"/>
        </w:rPr>
        <w:t>:</w:t>
      </w:r>
    </w:p>
    <w:p w14:paraId="3856EA83" w14:textId="06EA806E" w:rsidR="00660B28" w:rsidRDefault="00660B28" w:rsidP="00660B28">
      <w:pPr>
        <w:pStyle w:val="Paragraphedeliste"/>
        <w:numPr>
          <w:ilvl w:val="0"/>
          <w:numId w:val="8"/>
        </w:numPr>
        <w:bidi/>
        <w:jc w:val="both"/>
        <w:rPr>
          <w:rFonts w:ascii="Simplified Arabic" w:hAnsi="Simplified Arabic" w:cs="Simplified Arabic"/>
          <w:b/>
          <w:bCs/>
          <w:sz w:val="28"/>
          <w:szCs w:val="28"/>
          <w:lang w:bidi="ar-DZ"/>
        </w:rPr>
      </w:pPr>
      <w:r w:rsidRPr="00660B28">
        <w:rPr>
          <w:rFonts w:ascii="Simplified Arabic" w:hAnsi="Simplified Arabic" w:cs="Simplified Arabic" w:hint="cs"/>
          <w:b/>
          <w:bCs/>
          <w:sz w:val="28"/>
          <w:szCs w:val="28"/>
          <w:rtl/>
          <w:lang w:bidi="ar-DZ"/>
        </w:rPr>
        <w:t xml:space="preserve">خلفيات انشاء المحكمة الجنائية الدولية لطوكيو: </w:t>
      </w:r>
    </w:p>
    <w:p w14:paraId="6D4DBE7F" w14:textId="7728480A" w:rsidR="00A8348F" w:rsidRPr="00A8348F" w:rsidRDefault="00A8348F" w:rsidP="00A8348F">
      <w:pPr>
        <w:pStyle w:val="Paragraphedeliste"/>
        <w:bidi/>
        <w:ind w:left="1800"/>
        <w:jc w:val="both"/>
        <w:rPr>
          <w:rFonts w:ascii="Simplified Arabic" w:hAnsi="Simplified Arabic" w:cs="Simplified Arabic"/>
          <w:sz w:val="28"/>
          <w:szCs w:val="28"/>
          <w:lang w:bidi="ar-DZ"/>
        </w:rPr>
      </w:pPr>
      <w:r w:rsidRPr="00A8348F">
        <w:rPr>
          <w:rFonts w:ascii="Simplified Arabic" w:hAnsi="Simplified Arabic" w:cs="Simplified Arabic" w:hint="cs"/>
          <w:sz w:val="28"/>
          <w:szCs w:val="28"/>
          <w:rtl/>
          <w:lang w:bidi="ar-DZ"/>
        </w:rPr>
        <w:t xml:space="preserve">اصطبغت </w:t>
      </w:r>
      <w:r>
        <w:rPr>
          <w:rFonts w:ascii="Simplified Arabic" w:hAnsi="Simplified Arabic" w:cs="Simplified Arabic" w:hint="cs"/>
          <w:sz w:val="28"/>
          <w:szCs w:val="28"/>
          <w:rtl/>
          <w:lang w:bidi="ar-DZ"/>
        </w:rPr>
        <w:t xml:space="preserve">هذه المحكمة بخلفية سياسية وهي مخاوف الولايات المتحدة الامريكية من المطامع التوسعية للاتحاد السوفياتي في الشرق </w:t>
      </w:r>
      <w:proofErr w:type="gramStart"/>
      <w:r>
        <w:rPr>
          <w:rFonts w:ascii="Simplified Arabic" w:hAnsi="Simplified Arabic" w:cs="Simplified Arabic" w:hint="cs"/>
          <w:sz w:val="28"/>
          <w:szCs w:val="28"/>
          <w:rtl/>
          <w:lang w:bidi="ar-DZ"/>
        </w:rPr>
        <w:t>الأقصى ،</w:t>
      </w:r>
      <w:proofErr w:type="gramEnd"/>
      <w:r>
        <w:rPr>
          <w:rFonts w:ascii="Simplified Arabic" w:hAnsi="Simplified Arabic" w:cs="Simplified Arabic" w:hint="cs"/>
          <w:sz w:val="28"/>
          <w:szCs w:val="28"/>
          <w:rtl/>
          <w:lang w:bidi="ar-DZ"/>
        </w:rPr>
        <w:t xml:space="preserve"> و منع تأثيرها على إجراءات المحاكمة ، لذا أنشأ " دوغلاس ماك آرثر " القائد الأعلى لقوات التحالف لجان الولايات </w:t>
      </w:r>
      <w:r>
        <w:rPr>
          <w:rFonts w:ascii="Simplified Arabic" w:hAnsi="Simplified Arabic" w:cs="Simplified Arabic" w:hint="cs"/>
          <w:sz w:val="28"/>
          <w:szCs w:val="28"/>
          <w:rtl/>
          <w:lang w:bidi="ar-DZ"/>
        </w:rPr>
        <w:lastRenderedPageBreak/>
        <w:t>المتحدة العسكرية لمحاكمة مجرمي اليابان العسكريين في الفليبين و مناطق أخرى من الشرق الأقصى ، و كان مهيمنا على جميع الإجراءات القانونية في تلك المحاكمات.</w:t>
      </w:r>
    </w:p>
    <w:p w14:paraId="11DFE36A" w14:textId="5E29AD56" w:rsidR="003F3235" w:rsidRDefault="003F3235" w:rsidP="003F3235">
      <w:pPr>
        <w:pStyle w:val="Paragraphedeliste"/>
        <w:numPr>
          <w:ilvl w:val="0"/>
          <w:numId w:val="8"/>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في تشكيلة </w:t>
      </w:r>
      <w:proofErr w:type="gramStart"/>
      <w:r>
        <w:rPr>
          <w:rFonts w:ascii="Simplified Arabic" w:hAnsi="Simplified Arabic" w:cs="Simplified Arabic" w:hint="cs"/>
          <w:b/>
          <w:bCs/>
          <w:sz w:val="28"/>
          <w:szCs w:val="28"/>
          <w:rtl/>
          <w:lang w:bidi="ar-DZ"/>
        </w:rPr>
        <w:t>المحكمة :</w:t>
      </w:r>
      <w:proofErr w:type="gramEnd"/>
    </w:p>
    <w:p w14:paraId="7FEBA92F" w14:textId="59E10F74" w:rsidR="003F3235" w:rsidRDefault="003F3235" w:rsidP="003F3235">
      <w:pPr>
        <w:pStyle w:val="Paragraphedeliste"/>
        <w:bidi/>
        <w:ind w:left="1800"/>
        <w:jc w:val="both"/>
        <w:rPr>
          <w:rFonts w:ascii="Simplified Arabic" w:hAnsi="Simplified Arabic" w:cs="Simplified Arabic"/>
          <w:sz w:val="28"/>
          <w:szCs w:val="28"/>
          <w:rtl/>
          <w:lang w:bidi="ar-DZ"/>
        </w:rPr>
      </w:pPr>
      <w:r w:rsidRPr="003F3235">
        <w:rPr>
          <w:rFonts w:ascii="Simplified Arabic" w:hAnsi="Simplified Arabic" w:cs="Simplified Arabic" w:hint="cs"/>
          <w:sz w:val="28"/>
          <w:szCs w:val="28"/>
          <w:rtl/>
          <w:lang w:bidi="ar-DZ"/>
        </w:rPr>
        <w:t xml:space="preserve">تتشكل </w:t>
      </w:r>
      <w:r>
        <w:rPr>
          <w:rFonts w:ascii="Simplified Arabic" w:hAnsi="Simplified Arabic" w:cs="Simplified Arabic" w:hint="cs"/>
          <w:sz w:val="28"/>
          <w:szCs w:val="28"/>
          <w:rtl/>
          <w:lang w:bidi="ar-DZ"/>
        </w:rPr>
        <w:t xml:space="preserve">المحكمة من </w:t>
      </w:r>
      <w:r w:rsidRPr="003F3235">
        <w:rPr>
          <w:rFonts w:ascii="Simplified Arabic" w:hAnsi="Simplified Arabic" w:cs="Simplified Arabic"/>
          <w:sz w:val="28"/>
          <w:szCs w:val="28"/>
          <w:rtl/>
          <w:lang w:bidi="ar-DZ"/>
        </w:rPr>
        <w:t xml:space="preserve">إحدى عشر قاضيا يمثلون إحدى عشر دولة منهم </w:t>
      </w:r>
      <w:r>
        <w:rPr>
          <w:rFonts w:ascii="Simplified Arabic" w:hAnsi="Simplified Arabic" w:cs="Simplified Arabic" w:hint="cs"/>
          <w:sz w:val="28"/>
          <w:szCs w:val="28"/>
          <w:rtl/>
          <w:lang w:bidi="ar-DZ"/>
        </w:rPr>
        <w:t>تلك المشاركة في الحرب العالمية الثانية</w:t>
      </w:r>
      <w:r w:rsidR="008D0021">
        <w:rPr>
          <w:rFonts w:ascii="Simplified Arabic" w:hAnsi="Simplified Arabic" w:cs="Simplified Arabic" w:hint="cs"/>
          <w:sz w:val="28"/>
          <w:szCs w:val="28"/>
          <w:rtl/>
          <w:lang w:bidi="ar-DZ"/>
        </w:rPr>
        <w:t xml:space="preserve"> ضد اليابان و هي</w:t>
      </w:r>
      <w:r w:rsidRPr="003F3235">
        <w:rPr>
          <w:rFonts w:ascii="Simplified Arabic" w:hAnsi="Simplified Arabic" w:cs="Simplified Arabic"/>
          <w:sz w:val="28"/>
          <w:szCs w:val="28"/>
          <w:rtl/>
          <w:lang w:bidi="ar-DZ"/>
        </w:rPr>
        <w:t xml:space="preserve"> الولايات المتحدة </w:t>
      </w:r>
      <w:proofErr w:type="spellStart"/>
      <w:proofErr w:type="gramStart"/>
      <w:r w:rsidRPr="003F3235">
        <w:rPr>
          <w:rFonts w:ascii="Simplified Arabic" w:hAnsi="Simplified Arabic" w:cs="Simplified Arabic"/>
          <w:sz w:val="28"/>
          <w:szCs w:val="28"/>
          <w:rtl/>
          <w:lang w:bidi="ar-DZ"/>
        </w:rPr>
        <w:t>الأمريكية،الاتحاد</w:t>
      </w:r>
      <w:proofErr w:type="spellEnd"/>
      <w:proofErr w:type="gramEnd"/>
      <w:r w:rsidRPr="003F3235">
        <w:rPr>
          <w:rFonts w:ascii="Simplified Arabic" w:hAnsi="Simplified Arabic" w:cs="Simplified Arabic"/>
          <w:sz w:val="28"/>
          <w:szCs w:val="28"/>
          <w:rtl/>
          <w:lang w:bidi="ar-DZ"/>
        </w:rPr>
        <w:t xml:space="preserve"> السوفيتي، بريطانيا، فرنسا، الصين، اس</w:t>
      </w:r>
      <w:r>
        <w:rPr>
          <w:rFonts w:ascii="Simplified Arabic" w:hAnsi="Simplified Arabic" w:cs="Simplified Arabic" w:hint="cs"/>
          <w:sz w:val="28"/>
          <w:szCs w:val="28"/>
          <w:rtl/>
          <w:lang w:bidi="ar-DZ"/>
        </w:rPr>
        <w:t>ت</w:t>
      </w:r>
      <w:r w:rsidRPr="003F3235">
        <w:rPr>
          <w:rFonts w:ascii="Simplified Arabic" w:hAnsi="Simplified Arabic" w:cs="Simplified Arabic"/>
          <w:sz w:val="28"/>
          <w:szCs w:val="28"/>
          <w:rtl/>
          <w:lang w:bidi="ar-DZ"/>
        </w:rPr>
        <w:t>ر</w:t>
      </w:r>
      <w:r>
        <w:rPr>
          <w:rFonts w:ascii="Simplified Arabic" w:hAnsi="Simplified Arabic" w:cs="Simplified Arabic" w:hint="cs"/>
          <w:sz w:val="28"/>
          <w:szCs w:val="28"/>
          <w:rtl/>
          <w:lang w:bidi="ar-DZ"/>
        </w:rPr>
        <w:t>ا</w:t>
      </w:r>
      <w:r w:rsidRPr="003F3235">
        <w:rPr>
          <w:rFonts w:ascii="Simplified Arabic" w:hAnsi="Simplified Arabic" w:cs="Simplified Arabic"/>
          <w:sz w:val="28"/>
          <w:szCs w:val="28"/>
          <w:rtl/>
          <w:lang w:bidi="ar-DZ"/>
        </w:rPr>
        <w:t>ليا، هولندا، كندا نيوزيلاندا الجديدة، الفلبين</w:t>
      </w:r>
      <w:r>
        <w:rPr>
          <w:rFonts w:ascii="Simplified Arabic" w:hAnsi="Simplified Arabic" w:cs="Simplified Arabic" w:hint="cs"/>
          <w:sz w:val="28"/>
          <w:szCs w:val="28"/>
          <w:rtl/>
          <w:lang w:bidi="ar-DZ"/>
        </w:rPr>
        <w:t xml:space="preserve">. ودولة </w:t>
      </w:r>
      <w:r w:rsidRPr="003F3235">
        <w:rPr>
          <w:rFonts w:ascii="Simplified Arabic" w:hAnsi="Simplified Arabic" w:cs="Simplified Arabic"/>
          <w:sz w:val="28"/>
          <w:szCs w:val="28"/>
          <w:rtl/>
          <w:lang w:bidi="ar-DZ"/>
        </w:rPr>
        <w:t xml:space="preserve">محايدة هي </w:t>
      </w:r>
      <w:proofErr w:type="gramStart"/>
      <w:r w:rsidRPr="003F3235">
        <w:rPr>
          <w:rFonts w:ascii="Simplified Arabic" w:hAnsi="Simplified Arabic" w:cs="Simplified Arabic"/>
          <w:sz w:val="28"/>
          <w:szCs w:val="28"/>
          <w:rtl/>
          <w:lang w:bidi="ar-DZ"/>
        </w:rPr>
        <w:t>الهند</w:t>
      </w:r>
      <w:r w:rsidR="00104160">
        <w:rPr>
          <w:rFonts w:ascii="Simplified Arabic" w:hAnsi="Simplified Arabic" w:cs="Simplified Arabic" w:hint="cs"/>
          <w:sz w:val="28"/>
          <w:szCs w:val="28"/>
          <w:rtl/>
          <w:lang w:bidi="ar-DZ"/>
        </w:rPr>
        <w:t xml:space="preserve"> ،</w:t>
      </w:r>
      <w:proofErr w:type="gramEnd"/>
      <w:r w:rsidR="00104160">
        <w:rPr>
          <w:rFonts w:ascii="Simplified Arabic" w:hAnsi="Simplified Arabic" w:cs="Simplified Arabic" w:hint="cs"/>
          <w:sz w:val="28"/>
          <w:szCs w:val="28"/>
          <w:rtl/>
          <w:lang w:bidi="ar-DZ"/>
        </w:rPr>
        <w:t xml:space="preserve"> فيما كان تمثيل القضاة في محكمة </w:t>
      </w:r>
      <w:proofErr w:type="spellStart"/>
      <w:r w:rsidR="00104160">
        <w:rPr>
          <w:rFonts w:ascii="Simplified Arabic" w:hAnsi="Simplified Arabic" w:cs="Simplified Arabic" w:hint="cs"/>
          <w:sz w:val="28"/>
          <w:szCs w:val="28"/>
          <w:rtl/>
          <w:lang w:bidi="ar-DZ"/>
        </w:rPr>
        <w:t>نورمبرغ</w:t>
      </w:r>
      <w:proofErr w:type="spellEnd"/>
      <w:r w:rsidR="00104160">
        <w:rPr>
          <w:rFonts w:ascii="Simplified Arabic" w:hAnsi="Simplified Arabic" w:cs="Simplified Arabic" w:hint="cs"/>
          <w:sz w:val="28"/>
          <w:szCs w:val="28"/>
          <w:rtl/>
          <w:lang w:bidi="ar-DZ"/>
        </w:rPr>
        <w:t xml:space="preserve"> بأربعة قضاة .</w:t>
      </w:r>
    </w:p>
    <w:p w14:paraId="4F735DFC" w14:textId="28F21185" w:rsidR="00104160" w:rsidRPr="00104160" w:rsidRDefault="00104160" w:rsidP="00104160">
      <w:pPr>
        <w:pStyle w:val="Paragraphedeliste"/>
        <w:bidi/>
        <w:ind w:left="180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بل إن رئيس المحكمة عين من طرف القائد الأعلى لقوات التحالف طبقا ل</w:t>
      </w:r>
      <w:r w:rsidRPr="00104160">
        <w:rPr>
          <w:rFonts w:ascii="Simplified Arabic" w:hAnsi="Simplified Arabic" w:cs="Simplified Arabic"/>
          <w:sz w:val="28"/>
          <w:szCs w:val="28"/>
          <w:rtl/>
          <w:lang w:bidi="ar-DZ"/>
        </w:rPr>
        <w:t xml:space="preserve">لفقرة 01 من المادة 03 من </w:t>
      </w:r>
      <w:r>
        <w:rPr>
          <w:rFonts w:ascii="Simplified Arabic" w:hAnsi="Simplified Arabic" w:cs="Simplified Arabic" w:hint="cs"/>
          <w:sz w:val="28"/>
          <w:szCs w:val="28"/>
          <w:rtl/>
          <w:lang w:bidi="ar-DZ"/>
        </w:rPr>
        <w:t>نظام</w:t>
      </w:r>
      <w:r w:rsidRPr="00104160">
        <w:rPr>
          <w:rFonts w:ascii="Simplified Arabic" w:hAnsi="Simplified Arabic" w:cs="Simplified Arabic"/>
          <w:sz w:val="28"/>
          <w:szCs w:val="28"/>
          <w:rtl/>
          <w:lang w:bidi="ar-DZ"/>
        </w:rPr>
        <w:t xml:space="preserve"> طوكيو </w:t>
      </w:r>
      <w:r>
        <w:rPr>
          <w:rFonts w:ascii="Simplified Arabic" w:hAnsi="Simplified Arabic" w:cs="Simplified Arabic" w:hint="cs"/>
          <w:sz w:val="28"/>
          <w:szCs w:val="28"/>
          <w:rtl/>
          <w:lang w:bidi="ar-DZ"/>
        </w:rPr>
        <w:t>ع</w:t>
      </w:r>
      <w:r w:rsidRPr="00104160">
        <w:rPr>
          <w:rFonts w:ascii="Simplified Arabic" w:hAnsi="Simplified Arabic" w:cs="Simplified Arabic"/>
          <w:sz w:val="28"/>
          <w:szCs w:val="28"/>
          <w:rtl/>
          <w:lang w:bidi="ar-DZ"/>
        </w:rPr>
        <w:t xml:space="preserve">كس ما كان متبعا في محكمة </w:t>
      </w:r>
      <w:proofErr w:type="spellStart"/>
      <w:r w:rsidRPr="00104160">
        <w:rPr>
          <w:rFonts w:ascii="Simplified Arabic" w:hAnsi="Simplified Arabic" w:cs="Simplified Arabic"/>
          <w:sz w:val="28"/>
          <w:szCs w:val="28"/>
          <w:rtl/>
          <w:lang w:bidi="ar-DZ"/>
        </w:rPr>
        <w:t>نورمبرغ</w:t>
      </w:r>
      <w:proofErr w:type="spellEnd"/>
      <w:r w:rsidRPr="00104160">
        <w:rPr>
          <w:rFonts w:ascii="Simplified Arabic" w:hAnsi="Simplified Arabic" w:cs="Simplified Arabic"/>
          <w:sz w:val="28"/>
          <w:szCs w:val="28"/>
          <w:rtl/>
          <w:lang w:bidi="ar-DZ"/>
        </w:rPr>
        <w:t xml:space="preserve"> حيث كان</w:t>
      </w:r>
    </w:p>
    <w:p w14:paraId="252A51A1" w14:textId="4A1EEA14" w:rsidR="00CF41CB" w:rsidRDefault="00104160" w:rsidP="00DC1F5D">
      <w:pPr>
        <w:pStyle w:val="Paragraphedeliste"/>
        <w:bidi/>
        <w:ind w:left="1800"/>
        <w:rPr>
          <w:rFonts w:ascii="Simplified Arabic" w:hAnsi="Simplified Arabic" w:cs="Simplified Arabic"/>
          <w:sz w:val="28"/>
          <w:szCs w:val="28"/>
          <w:rtl/>
          <w:lang w:bidi="ar-DZ"/>
        </w:rPr>
      </w:pPr>
      <w:r w:rsidRPr="00104160">
        <w:rPr>
          <w:rFonts w:ascii="Simplified Arabic" w:hAnsi="Simplified Arabic" w:cs="Simplified Arabic"/>
          <w:sz w:val="28"/>
          <w:szCs w:val="28"/>
          <w:rtl/>
          <w:lang w:bidi="ar-DZ"/>
        </w:rPr>
        <w:t>الرئيس ينتخب</w:t>
      </w:r>
      <w:r>
        <w:rPr>
          <w:rFonts w:ascii="Simplified Arabic" w:hAnsi="Simplified Arabic" w:cs="Simplified Arabic" w:hint="cs"/>
          <w:sz w:val="28"/>
          <w:szCs w:val="28"/>
          <w:rtl/>
          <w:lang w:bidi="ar-DZ"/>
        </w:rPr>
        <w:t>.</w:t>
      </w:r>
      <w:r w:rsidR="00CF41CB">
        <w:rPr>
          <w:rFonts w:ascii="Simplified Arabic" w:hAnsi="Simplified Arabic" w:cs="Simplified Arabic" w:hint="cs"/>
          <w:sz w:val="28"/>
          <w:szCs w:val="28"/>
          <w:rtl/>
          <w:lang w:bidi="ar-DZ"/>
        </w:rPr>
        <w:t xml:space="preserve"> </w:t>
      </w:r>
      <w:proofErr w:type="gramStart"/>
      <w:r w:rsidR="00CF41CB">
        <w:rPr>
          <w:rFonts w:ascii="Simplified Arabic" w:hAnsi="Simplified Arabic" w:cs="Simplified Arabic" w:hint="cs"/>
          <w:sz w:val="28"/>
          <w:szCs w:val="28"/>
          <w:rtl/>
          <w:lang w:bidi="ar-DZ"/>
        </w:rPr>
        <w:t>و حيث</w:t>
      </w:r>
      <w:proofErr w:type="gramEnd"/>
      <w:r w:rsidR="00CF41CB">
        <w:rPr>
          <w:rFonts w:ascii="Simplified Arabic" w:hAnsi="Simplified Arabic" w:cs="Simplified Arabic" w:hint="cs"/>
          <w:sz w:val="28"/>
          <w:szCs w:val="28"/>
          <w:rtl/>
          <w:lang w:bidi="ar-DZ"/>
        </w:rPr>
        <w:t xml:space="preserve"> إن صوت الرئيس هو المرجح في حال تساوي الأصوات عند اتخاذ الأحكام طبقا للمادة 4.</w:t>
      </w:r>
    </w:p>
    <w:p w14:paraId="34A0E429" w14:textId="638A4250" w:rsidR="001E4468" w:rsidRPr="003F3235" w:rsidRDefault="0075314F" w:rsidP="00CF41CB">
      <w:pPr>
        <w:pStyle w:val="Paragraphedeliste"/>
        <w:bidi/>
        <w:ind w:left="180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قام بتعيين المدعي </w:t>
      </w:r>
      <w:proofErr w:type="gramStart"/>
      <w:r>
        <w:rPr>
          <w:rFonts w:ascii="Simplified Arabic" w:hAnsi="Simplified Arabic" w:cs="Simplified Arabic" w:hint="cs"/>
          <w:sz w:val="28"/>
          <w:szCs w:val="28"/>
          <w:rtl/>
          <w:lang w:bidi="ar-DZ"/>
        </w:rPr>
        <w:t>العام  طبقا</w:t>
      </w:r>
      <w:proofErr w:type="gramEnd"/>
      <w:r>
        <w:rPr>
          <w:rFonts w:ascii="Simplified Arabic" w:hAnsi="Simplified Arabic" w:cs="Simplified Arabic" w:hint="cs"/>
          <w:sz w:val="28"/>
          <w:szCs w:val="28"/>
          <w:rtl/>
          <w:lang w:bidi="ar-DZ"/>
        </w:rPr>
        <w:t xml:space="preserve"> ل</w:t>
      </w:r>
      <w:r w:rsidRPr="0075314F">
        <w:rPr>
          <w:rFonts w:ascii="Simplified Arabic" w:hAnsi="Simplified Arabic" w:cs="Simplified Arabic"/>
          <w:sz w:val="28"/>
          <w:szCs w:val="28"/>
          <w:rtl/>
          <w:lang w:bidi="ar-DZ"/>
        </w:rPr>
        <w:t>لمادة 08</w:t>
      </w:r>
      <w:r w:rsidR="00DC1F5D">
        <w:rPr>
          <w:rFonts w:ascii="Simplified Arabic" w:hAnsi="Simplified Arabic" w:cs="Simplified Arabic" w:hint="cs"/>
          <w:sz w:val="28"/>
          <w:szCs w:val="28"/>
          <w:rtl/>
          <w:lang w:bidi="ar-DZ"/>
        </w:rPr>
        <w:t xml:space="preserve">،وهو ما يجهل الجهاز الذي يباشر الدعوى ضد مجرمي الحرب </w:t>
      </w:r>
      <w:r w:rsidR="00DC1F5D" w:rsidRPr="00DC1F5D">
        <w:rPr>
          <w:rFonts w:ascii="Simplified Arabic" w:hAnsi="Simplified Arabic" w:cs="Simplified Arabic"/>
          <w:sz w:val="28"/>
          <w:szCs w:val="28"/>
          <w:rtl/>
          <w:lang w:bidi="ar-DZ"/>
        </w:rPr>
        <w:t>تابع</w:t>
      </w:r>
      <w:r w:rsidR="00DC1F5D">
        <w:rPr>
          <w:rFonts w:ascii="Simplified Arabic" w:hAnsi="Simplified Arabic" w:cs="Simplified Arabic" w:hint="cs"/>
          <w:sz w:val="28"/>
          <w:szCs w:val="28"/>
          <w:rtl/>
          <w:lang w:bidi="ar-DZ"/>
        </w:rPr>
        <w:t xml:space="preserve"> يتلقى الأوامر من الخصم ،</w:t>
      </w:r>
      <w:r>
        <w:rPr>
          <w:rFonts w:ascii="Simplified Arabic" w:hAnsi="Simplified Arabic" w:cs="Simplified Arabic" w:hint="cs"/>
          <w:sz w:val="28"/>
          <w:szCs w:val="28"/>
          <w:rtl/>
          <w:lang w:bidi="ar-DZ"/>
        </w:rPr>
        <w:t xml:space="preserve">و هو ما يجعل أجهزة المحكمة غير مستقلة و لا يضمن مبدأ الحياد </w:t>
      </w:r>
      <w:r w:rsidR="00DC1F5D">
        <w:rPr>
          <w:rFonts w:ascii="Simplified Arabic" w:hAnsi="Simplified Arabic" w:cs="Simplified Arabic" w:hint="cs"/>
          <w:sz w:val="28"/>
          <w:szCs w:val="28"/>
          <w:rtl/>
          <w:lang w:bidi="ar-DZ"/>
        </w:rPr>
        <w:t>.</w:t>
      </w:r>
    </w:p>
    <w:p w14:paraId="3314AC01" w14:textId="6D0156EA" w:rsidR="00454177" w:rsidRDefault="00F34806" w:rsidP="00F34806">
      <w:pPr>
        <w:pStyle w:val="Paragraphedeliste"/>
        <w:numPr>
          <w:ilvl w:val="0"/>
          <w:numId w:val="8"/>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من حيث تصنيف الجرائم التي تقع في اختصاص المحكمة:</w:t>
      </w:r>
    </w:p>
    <w:p w14:paraId="24AED695" w14:textId="66E28172" w:rsidR="0033509C" w:rsidRDefault="0033509C" w:rsidP="0033509C">
      <w:pPr>
        <w:pStyle w:val="Paragraphedeliste"/>
        <w:bidi/>
        <w:ind w:left="180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لقد صنفت الجرائم مكا سبق إلى جرائم ضد </w:t>
      </w:r>
      <w:proofErr w:type="gramStart"/>
      <w:r>
        <w:rPr>
          <w:rFonts w:ascii="Simplified Arabic" w:hAnsi="Simplified Arabic" w:cs="Simplified Arabic" w:hint="cs"/>
          <w:sz w:val="28"/>
          <w:szCs w:val="28"/>
          <w:rtl/>
          <w:lang w:bidi="ar-DZ"/>
        </w:rPr>
        <w:t>السلام ،</w:t>
      </w:r>
      <w:proofErr w:type="gramEnd"/>
      <w:r>
        <w:rPr>
          <w:rFonts w:ascii="Simplified Arabic" w:hAnsi="Simplified Arabic" w:cs="Simplified Arabic" w:hint="cs"/>
          <w:sz w:val="28"/>
          <w:szCs w:val="28"/>
          <w:rtl/>
          <w:lang w:bidi="ar-DZ"/>
        </w:rPr>
        <w:t xml:space="preserve"> جرائم الحرب، جرائم ضد الإنسانية إلا أن نظام محكمة طوكيو لم يحدد جرائم الحرب على سبيل الحصر، إذ كان لها معنى واسع ، و لم تدرج حالات الانتهاك لمعاهدات و أعراف الحرب شأنها شأن نظام </w:t>
      </w:r>
      <w:proofErr w:type="spellStart"/>
      <w:r w:rsidRPr="0033509C">
        <w:rPr>
          <w:rFonts w:ascii="Simplified Arabic" w:hAnsi="Simplified Arabic" w:cs="Simplified Arabic"/>
          <w:sz w:val="28"/>
          <w:szCs w:val="28"/>
          <w:rtl/>
          <w:lang w:bidi="ar-DZ"/>
        </w:rPr>
        <w:t>نورمبرغ</w:t>
      </w:r>
      <w:proofErr w:type="spellEnd"/>
      <w:r w:rsidRPr="0033509C">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p>
    <w:p w14:paraId="1A8CD9BE" w14:textId="69F81F3F" w:rsidR="002847BD" w:rsidRDefault="002847BD" w:rsidP="002847BD">
      <w:pPr>
        <w:pStyle w:val="Paragraphedeliste"/>
        <w:numPr>
          <w:ilvl w:val="0"/>
          <w:numId w:val="8"/>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في </w:t>
      </w:r>
      <w:r w:rsidRPr="002847BD">
        <w:rPr>
          <w:rFonts w:ascii="Simplified Arabic" w:hAnsi="Simplified Arabic" w:cs="Simplified Arabic" w:hint="cs"/>
          <w:b/>
          <w:bCs/>
          <w:sz w:val="28"/>
          <w:szCs w:val="28"/>
          <w:rtl/>
          <w:lang w:bidi="ar-DZ"/>
        </w:rPr>
        <w:t xml:space="preserve">السلطة التقديرية </w:t>
      </w:r>
      <w:proofErr w:type="spellStart"/>
      <w:r w:rsidRPr="002847BD">
        <w:rPr>
          <w:rFonts w:ascii="Simplified Arabic" w:hAnsi="Simplified Arabic" w:cs="Simplified Arabic" w:hint="cs"/>
          <w:b/>
          <w:bCs/>
          <w:sz w:val="28"/>
          <w:szCs w:val="28"/>
          <w:rtl/>
          <w:lang w:bidi="ar-DZ"/>
        </w:rPr>
        <w:t>للمحكمة</w:t>
      </w:r>
      <w:r w:rsidR="00393842">
        <w:rPr>
          <w:rFonts w:ascii="Simplified Arabic" w:hAnsi="Simplified Arabic" w:cs="Simplified Arabic" w:hint="cs"/>
          <w:b/>
          <w:bCs/>
          <w:sz w:val="28"/>
          <w:szCs w:val="28"/>
          <w:rtl/>
          <w:lang w:bidi="ar-DZ"/>
        </w:rPr>
        <w:t>"التفسير</w:t>
      </w:r>
      <w:proofErr w:type="spellEnd"/>
      <w:r w:rsidR="00393842">
        <w:rPr>
          <w:rFonts w:ascii="Simplified Arabic" w:hAnsi="Simplified Arabic" w:cs="Simplified Arabic" w:hint="cs"/>
          <w:b/>
          <w:bCs/>
          <w:sz w:val="28"/>
          <w:szCs w:val="28"/>
          <w:rtl/>
          <w:lang w:bidi="ar-DZ"/>
        </w:rPr>
        <w:t>"</w:t>
      </w:r>
      <w:r w:rsidRPr="002847BD">
        <w:rPr>
          <w:rFonts w:ascii="Simplified Arabic" w:hAnsi="Simplified Arabic" w:cs="Simplified Arabic" w:hint="cs"/>
          <w:b/>
          <w:bCs/>
          <w:sz w:val="28"/>
          <w:szCs w:val="28"/>
          <w:rtl/>
          <w:lang w:bidi="ar-DZ"/>
        </w:rPr>
        <w:t>:</w:t>
      </w:r>
    </w:p>
    <w:p w14:paraId="2BDB0383" w14:textId="6D856884" w:rsidR="002847BD" w:rsidRDefault="002847BD" w:rsidP="002847BD">
      <w:pPr>
        <w:pStyle w:val="Paragraphedeliste"/>
        <w:bidi/>
        <w:ind w:left="180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اختصت المحكمة بتفسير قواعد القانون الدولي المتصلة بتلك الجرائم تفسيرا </w:t>
      </w:r>
      <w:proofErr w:type="gramStart"/>
      <w:r>
        <w:rPr>
          <w:rFonts w:ascii="Simplified Arabic" w:hAnsi="Simplified Arabic" w:cs="Simplified Arabic" w:hint="cs"/>
          <w:sz w:val="28"/>
          <w:szCs w:val="28"/>
          <w:rtl/>
          <w:lang w:bidi="ar-DZ"/>
        </w:rPr>
        <w:t>واسعا ،</w:t>
      </w:r>
      <w:proofErr w:type="gramEnd"/>
      <w:r>
        <w:rPr>
          <w:rFonts w:ascii="Simplified Arabic" w:hAnsi="Simplified Arabic" w:cs="Simplified Arabic" w:hint="cs"/>
          <w:sz w:val="28"/>
          <w:szCs w:val="28"/>
          <w:rtl/>
          <w:lang w:bidi="ar-DZ"/>
        </w:rPr>
        <w:t xml:space="preserve"> ما يجعل من اختصاصها تصنيف أفعال لم تذكر ضمن الجرائم المعاقب عليها  خلافا للمبدأ الجنائي الذي يقضي ب" التفسير الضيق للنصوص الجنائية" في الأنظمة الجنائية الوطنية .</w:t>
      </w:r>
    </w:p>
    <w:p w14:paraId="32078092" w14:textId="6ED39837" w:rsidR="00393842" w:rsidRDefault="00393842" w:rsidP="00393842">
      <w:pPr>
        <w:pStyle w:val="Paragraphedeliste"/>
        <w:bidi/>
        <w:ind w:left="1800"/>
        <w:jc w:val="both"/>
        <w:rPr>
          <w:rFonts w:ascii="Simplified Arabic" w:hAnsi="Simplified Arabic" w:cs="Simplified Arabic"/>
          <w:b/>
          <w:bCs/>
          <w:sz w:val="28"/>
          <w:szCs w:val="28"/>
          <w:rtl/>
          <w:lang w:bidi="ar-DZ"/>
        </w:rPr>
      </w:pPr>
      <w:r w:rsidRPr="00393842">
        <w:rPr>
          <w:rFonts w:ascii="Simplified Arabic" w:hAnsi="Simplified Arabic" w:cs="Simplified Arabic" w:hint="cs"/>
          <w:b/>
          <w:bCs/>
          <w:sz w:val="28"/>
          <w:szCs w:val="28"/>
          <w:rtl/>
          <w:lang w:bidi="ar-DZ"/>
        </w:rPr>
        <w:t>5.في تضييق الاختصاص:</w:t>
      </w:r>
    </w:p>
    <w:p w14:paraId="50ADEC10" w14:textId="3972369E" w:rsidR="00393842" w:rsidRPr="00393842" w:rsidRDefault="00393842" w:rsidP="00393842">
      <w:pPr>
        <w:pStyle w:val="Paragraphedeliste"/>
        <w:bidi/>
        <w:ind w:left="180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تملك المحكمة ا</w:t>
      </w:r>
      <w:r w:rsidRPr="00393842">
        <w:rPr>
          <w:rFonts w:ascii="Simplified Arabic" w:hAnsi="Simplified Arabic" w:cs="Simplified Arabic"/>
          <w:sz w:val="28"/>
          <w:szCs w:val="28"/>
          <w:rtl/>
          <w:lang w:bidi="ar-DZ"/>
        </w:rPr>
        <w:t>ختصاص</w:t>
      </w:r>
      <w:r>
        <w:rPr>
          <w:rFonts w:ascii="Simplified Arabic" w:hAnsi="Simplified Arabic" w:cs="Simplified Arabic" w:hint="cs"/>
          <w:sz w:val="28"/>
          <w:szCs w:val="28"/>
          <w:rtl/>
          <w:lang w:bidi="ar-DZ"/>
        </w:rPr>
        <w:t>ا</w:t>
      </w:r>
      <w:r w:rsidRPr="00393842">
        <w:rPr>
          <w:rFonts w:ascii="Simplified Arabic" w:hAnsi="Simplified Arabic" w:cs="Simplified Arabic"/>
          <w:sz w:val="28"/>
          <w:szCs w:val="28"/>
          <w:rtl/>
          <w:lang w:bidi="ar-DZ"/>
        </w:rPr>
        <w:t xml:space="preserve"> شخصي</w:t>
      </w:r>
      <w:r>
        <w:rPr>
          <w:rFonts w:ascii="Simplified Arabic" w:hAnsi="Simplified Arabic" w:cs="Simplified Arabic" w:hint="cs"/>
          <w:sz w:val="28"/>
          <w:szCs w:val="28"/>
          <w:rtl/>
          <w:lang w:bidi="ar-DZ"/>
        </w:rPr>
        <w:t>ا</w:t>
      </w:r>
      <w:r w:rsidRPr="00393842">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طبقا</w:t>
      </w:r>
      <w:r w:rsidRPr="00393842">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ل</w:t>
      </w:r>
      <w:r w:rsidRPr="00393842">
        <w:rPr>
          <w:rFonts w:ascii="Simplified Arabic" w:hAnsi="Simplified Arabic" w:cs="Simplified Arabic"/>
          <w:sz w:val="28"/>
          <w:szCs w:val="28"/>
          <w:rtl/>
          <w:lang w:bidi="ar-DZ"/>
        </w:rPr>
        <w:t xml:space="preserve">لمادة 05 من </w:t>
      </w:r>
      <w:r>
        <w:rPr>
          <w:rFonts w:ascii="Simplified Arabic" w:hAnsi="Simplified Arabic" w:cs="Simplified Arabic" w:hint="cs"/>
          <w:sz w:val="28"/>
          <w:szCs w:val="28"/>
          <w:rtl/>
          <w:lang w:bidi="ar-DZ"/>
        </w:rPr>
        <w:t xml:space="preserve">نظامها المنظمات الاجرامية </w:t>
      </w:r>
    </w:p>
    <w:p w14:paraId="46835823" w14:textId="3F9C8911" w:rsidR="00393842" w:rsidRDefault="00393842" w:rsidP="00393842">
      <w:pPr>
        <w:pStyle w:val="Paragraphedeliste"/>
        <w:bidi/>
        <w:ind w:left="1800"/>
        <w:jc w:val="both"/>
        <w:rPr>
          <w:rFonts w:ascii="Simplified Arabic" w:hAnsi="Simplified Arabic" w:cs="Simplified Arabic"/>
          <w:sz w:val="28"/>
          <w:szCs w:val="28"/>
          <w:rtl/>
          <w:lang w:bidi="ar-DZ"/>
        </w:rPr>
      </w:pPr>
      <w:r w:rsidRPr="00393842">
        <w:rPr>
          <w:rFonts w:ascii="Simplified Arabic" w:hAnsi="Simplified Arabic" w:cs="Simplified Arabic"/>
          <w:sz w:val="28"/>
          <w:szCs w:val="28"/>
          <w:rtl/>
          <w:lang w:bidi="ar-DZ"/>
        </w:rPr>
        <w:lastRenderedPageBreak/>
        <w:t xml:space="preserve"> </w:t>
      </w:r>
      <w:r>
        <w:rPr>
          <w:rFonts w:ascii="Simplified Arabic" w:hAnsi="Simplified Arabic" w:cs="Simplified Arabic" w:hint="cs"/>
          <w:sz w:val="28"/>
          <w:szCs w:val="28"/>
          <w:rtl/>
          <w:lang w:bidi="ar-DZ"/>
        </w:rPr>
        <w:t xml:space="preserve">، حيث اقتصر الاختصاص على </w:t>
      </w:r>
      <w:r w:rsidRPr="00393842">
        <w:rPr>
          <w:rFonts w:ascii="Simplified Arabic" w:hAnsi="Simplified Arabic" w:cs="Simplified Arabic"/>
          <w:sz w:val="28"/>
          <w:szCs w:val="28"/>
          <w:rtl/>
          <w:lang w:bidi="ar-DZ"/>
        </w:rPr>
        <w:t xml:space="preserve">محاكمة الأشخاص </w:t>
      </w:r>
      <w:r>
        <w:rPr>
          <w:rFonts w:ascii="Simplified Arabic" w:hAnsi="Simplified Arabic" w:cs="Simplified Arabic" w:hint="cs"/>
          <w:sz w:val="28"/>
          <w:szCs w:val="28"/>
          <w:rtl/>
          <w:lang w:bidi="ar-DZ"/>
        </w:rPr>
        <w:t>الطبيعيين</w:t>
      </w:r>
      <w:r w:rsidRPr="00393842">
        <w:rPr>
          <w:rFonts w:ascii="Simplified Arabic" w:hAnsi="Simplified Arabic" w:cs="Simplified Arabic"/>
          <w:sz w:val="28"/>
          <w:szCs w:val="28"/>
          <w:rtl/>
          <w:lang w:bidi="ar-DZ"/>
        </w:rPr>
        <w:t xml:space="preserve"> بصفتهم الشخصية، وليس بصفتهم أعضاء في</w:t>
      </w:r>
      <w:r>
        <w:rPr>
          <w:rFonts w:ascii="Simplified Arabic" w:hAnsi="Simplified Arabic" w:cs="Simplified Arabic" w:hint="cs"/>
          <w:sz w:val="28"/>
          <w:szCs w:val="28"/>
          <w:rtl/>
          <w:lang w:bidi="ar-DZ"/>
        </w:rPr>
        <w:t xml:space="preserve"> تلك </w:t>
      </w:r>
      <w:r w:rsidRPr="00393842">
        <w:rPr>
          <w:rFonts w:ascii="Simplified Arabic" w:hAnsi="Simplified Arabic" w:cs="Simplified Arabic"/>
          <w:sz w:val="28"/>
          <w:szCs w:val="28"/>
          <w:rtl/>
          <w:lang w:bidi="ar-DZ"/>
        </w:rPr>
        <w:t xml:space="preserve">المنظمات </w:t>
      </w:r>
      <w:r>
        <w:rPr>
          <w:rFonts w:ascii="Simplified Arabic" w:hAnsi="Simplified Arabic" w:cs="Simplified Arabic" w:hint="cs"/>
          <w:sz w:val="28"/>
          <w:szCs w:val="28"/>
          <w:rtl/>
          <w:lang w:bidi="ar-DZ"/>
        </w:rPr>
        <w:t>ك</w:t>
      </w:r>
      <w:r w:rsidRPr="00393842">
        <w:rPr>
          <w:rFonts w:ascii="Simplified Arabic" w:hAnsi="Simplified Arabic" w:cs="Simplified Arabic"/>
          <w:sz w:val="28"/>
          <w:szCs w:val="28"/>
          <w:rtl/>
          <w:lang w:bidi="ar-DZ"/>
        </w:rPr>
        <w:t xml:space="preserve">ما ورد في نظام محكمة </w:t>
      </w:r>
      <w:proofErr w:type="spellStart"/>
      <w:r w:rsidRPr="00393842">
        <w:rPr>
          <w:rFonts w:ascii="Simplified Arabic" w:hAnsi="Simplified Arabic" w:cs="Simplified Arabic"/>
          <w:sz w:val="28"/>
          <w:szCs w:val="28"/>
          <w:rtl/>
          <w:lang w:bidi="ar-DZ"/>
        </w:rPr>
        <w:t>نورمبرغ</w:t>
      </w:r>
      <w:proofErr w:type="spellEnd"/>
      <w:r>
        <w:rPr>
          <w:rFonts w:ascii="Simplified Arabic" w:hAnsi="Simplified Arabic" w:cs="Simplified Arabic" w:hint="cs"/>
          <w:sz w:val="28"/>
          <w:szCs w:val="28"/>
          <w:rtl/>
          <w:lang w:bidi="ar-DZ"/>
        </w:rPr>
        <w:t>.</w:t>
      </w:r>
      <w:r w:rsidRPr="00393842">
        <w:rPr>
          <w:rFonts w:ascii="Simplified Arabic" w:hAnsi="Simplified Arabic" w:cs="Simplified Arabic"/>
          <w:sz w:val="28"/>
          <w:szCs w:val="28"/>
          <w:rtl/>
          <w:lang w:bidi="ar-DZ"/>
        </w:rPr>
        <w:t xml:space="preserve"> </w:t>
      </w:r>
    </w:p>
    <w:p w14:paraId="114583CD" w14:textId="77777777" w:rsidR="00C9600A" w:rsidRDefault="00B519A7" w:rsidP="00B519A7">
      <w:pPr>
        <w:pStyle w:val="Paragraphedeliste"/>
        <w:bidi/>
        <w:ind w:left="1800"/>
        <w:rPr>
          <w:rFonts w:ascii="Simplified Arabic" w:hAnsi="Simplified Arabic" w:cs="Simplified Arabic"/>
          <w:b/>
          <w:bCs/>
          <w:sz w:val="32"/>
          <w:szCs w:val="32"/>
          <w:rtl/>
          <w:lang w:bidi="ar-DZ"/>
        </w:rPr>
      </w:pPr>
      <w:r w:rsidRPr="00B519A7">
        <w:rPr>
          <w:rFonts w:ascii="Simplified Arabic" w:hAnsi="Simplified Arabic" w:cs="Simplified Arabic" w:hint="cs"/>
          <w:b/>
          <w:bCs/>
          <w:sz w:val="32"/>
          <w:szCs w:val="32"/>
          <w:rtl/>
          <w:lang w:bidi="ar-DZ"/>
        </w:rPr>
        <w:t>ثالثا:</w:t>
      </w:r>
      <w:r w:rsidR="00112E82">
        <w:rPr>
          <w:rFonts w:ascii="Simplified Arabic" w:hAnsi="Simplified Arabic" w:cs="Simplified Arabic" w:hint="cs"/>
          <w:b/>
          <w:bCs/>
          <w:sz w:val="32"/>
          <w:szCs w:val="32"/>
          <w:rtl/>
          <w:lang w:bidi="ar-DZ"/>
        </w:rPr>
        <w:t xml:space="preserve"> مساءلة الفرد جنائيا أمام المحاكم الجنائية الدولية المؤقتة</w:t>
      </w:r>
    </w:p>
    <w:p w14:paraId="68039371" w14:textId="56DB73F6" w:rsidR="00B15927" w:rsidRDefault="00B15927" w:rsidP="00C9600A">
      <w:pPr>
        <w:pStyle w:val="Paragraphedeliste"/>
        <w:bidi/>
        <w:ind w:left="1800"/>
        <w:rPr>
          <w:rFonts w:ascii="Simplified Arabic" w:hAnsi="Simplified Arabic" w:cs="Simplified Arabic"/>
          <w:sz w:val="32"/>
          <w:szCs w:val="32"/>
          <w:rtl/>
          <w:lang w:bidi="ar-DZ"/>
        </w:rPr>
      </w:pPr>
      <w:r w:rsidRPr="00B15927">
        <w:rPr>
          <w:rFonts w:ascii="Simplified Arabic" w:hAnsi="Simplified Arabic" w:cs="Simplified Arabic" w:hint="cs"/>
          <w:sz w:val="32"/>
          <w:szCs w:val="32"/>
          <w:rtl/>
          <w:lang w:bidi="ar-DZ"/>
        </w:rPr>
        <w:t xml:space="preserve">ساهمت محكمتي يوغسلافيا </w:t>
      </w:r>
      <w:proofErr w:type="gramStart"/>
      <w:r>
        <w:rPr>
          <w:rFonts w:ascii="Simplified Arabic" w:hAnsi="Simplified Arabic" w:cs="Simplified Arabic" w:hint="cs"/>
          <w:sz w:val="32"/>
          <w:szCs w:val="32"/>
          <w:rtl/>
          <w:lang w:bidi="ar-DZ"/>
        </w:rPr>
        <w:t>و رواندا</w:t>
      </w:r>
      <w:proofErr w:type="gramEnd"/>
      <w:r>
        <w:rPr>
          <w:rFonts w:ascii="Simplified Arabic" w:hAnsi="Simplified Arabic" w:cs="Simplified Arabic" w:hint="cs"/>
          <w:sz w:val="32"/>
          <w:szCs w:val="32"/>
          <w:rtl/>
          <w:lang w:bidi="ar-DZ"/>
        </w:rPr>
        <w:t xml:space="preserve"> في تكريس قواعد المساءلة الجنائية للأفراد بعد مجازر حصلت في تلك المناطق لأسباب عرقية و دينية.</w:t>
      </w:r>
    </w:p>
    <w:p w14:paraId="734332CE" w14:textId="4E2C32B3" w:rsidR="00B519A7" w:rsidRPr="00FA2253" w:rsidRDefault="00FA2253" w:rsidP="00FA2253">
      <w:pPr>
        <w:bidi/>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1.نموذج </w:t>
      </w:r>
      <w:r w:rsidR="00B15927" w:rsidRPr="00FA2253">
        <w:rPr>
          <w:rFonts w:ascii="Simplified Arabic" w:hAnsi="Simplified Arabic" w:cs="Simplified Arabic" w:hint="cs"/>
          <w:b/>
          <w:bCs/>
          <w:sz w:val="32"/>
          <w:szCs w:val="32"/>
          <w:rtl/>
          <w:lang w:bidi="ar-DZ"/>
        </w:rPr>
        <w:t>محكمة يوغسلافيا</w:t>
      </w:r>
      <w:r w:rsidR="0065308D" w:rsidRPr="00FA2253">
        <w:rPr>
          <w:rFonts w:ascii="Simplified Arabic" w:hAnsi="Simplified Arabic" w:cs="Simplified Arabic" w:hint="cs"/>
          <w:b/>
          <w:bCs/>
          <w:sz w:val="32"/>
          <w:szCs w:val="32"/>
          <w:rtl/>
          <w:lang w:bidi="ar-DZ"/>
        </w:rPr>
        <w:t xml:space="preserve"> ونظامها الاساسي</w:t>
      </w:r>
      <w:r w:rsidR="0069652A">
        <w:rPr>
          <w:rStyle w:val="Appelnotedebasdep"/>
          <w:rFonts w:ascii="Simplified Arabic" w:hAnsi="Simplified Arabic" w:cs="Simplified Arabic"/>
          <w:b/>
          <w:bCs/>
          <w:sz w:val="32"/>
          <w:szCs w:val="32"/>
          <w:rtl/>
          <w:lang w:bidi="ar-DZ"/>
        </w:rPr>
        <w:footnoteReference w:id="5"/>
      </w:r>
      <w:r w:rsidR="00DD745C" w:rsidRPr="00FA2253">
        <w:rPr>
          <w:rFonts w:ascii="Simplified Arabic" w:hAnsi="Simplified Arabic" w:cs="Simplified Arabic" w:hint="cs"/>
          <w:b/>
          <w:bCs/>
          <w:sz w:val="32"/>
          <w:szCs w:val="32"/>
          <w:rtl/>
          <w:lang w:bidi="ar-DZ"/>
        </w:rPr>
        <w:t>:</w:t>
      </w:r>
    </w:p>
    <w:p w14:paraId="5244D70E" w14:textId="140D26A6" w:rsidR="00DD745C" w:rsidRDefault="00DD745C" w:rsidP="00DD745C">
      <w:pPr>
        <w:pStyle w:val="Paragraphedeliste"/>
        <w:bidi/>
        <w:ind w:left="2190"/>
        <w:jc w:val="both"/>
        <w:rPr>
          <w:rFonts w:ascii="Simplified Arabic" w:hAnsi="Simplified Arabic" w:cs="Simplified Arabic"/>
          <w:sz w:val="32"/>
          <w:szCs w:val="32"/>
          <w:rtl/>
          <w:lang w:bidi="ar-DZ"/>
        </w:rPr>
      </w:pPr>
      <w:r w:rsidRPr="00DD745C">
        <w:rPr>
          <w:rFonts w:ascii="Simplified Arabic" w:hAnsi="Simplified Arabic" w:cs="Simplified Arabic"/>
          <w:sz w:val="32"/>
          <w:szCs w:val="32"/>
          <w:rtl/>
          <w:lang w:bidi="ar-DZ"/>
        </w:rPr>
        <w:t xml:space="preserve">أنشأت المحكمة عقب مجموعة الإجراءات حيث اصدر مجلس الامن عام 1992القرار 780 </w:t>
      </w:r>
      <w:proofErr w:type="spellStart"/>
      <w:r w:rsidRPr="00DD745C">
        <w:rPr>
          <w:rFonts w:ascii="Simplified Arabic" w:hAnsi="Simplified Arabic" w:cs="Simplified Arabic"/>
          <w:sz w:val="32"/>
          <w:szCs w:val="32"/>
          <w:rtl/>
          <w:lang w:bidi="ar-DZ"/>
        </w:rPr>
        <w:t>بانشاء</w:t>
      </w:r>
      <w:proofErr w:type="spellEnd"/>
      <w:r w:rsidRPr="00DD745C">
        <w:rPr>
          <w:rFonts w:ascii="Simplified Arabic" w:hAnsi="Simplified Arabic" w:cs="Simplified Arabic"/>
          <w:sz w:val="32"/>
          <w:szCs w:val="32"/>
          <w:rtl/>
          <w:lang w:bidi="ar-DZ"/>
        </w:rPr>
        <w:t xml:space="preserve"> لجنة تحقيق في المخالفات الجسيمة لمعاهدات جنيف و القانون الدولي الإنساني في </w:t>
      </w:r>
      <w:proofErr w:type="gramStart"/>
      <w:r w:rsidRPr="00DD745C">
        <w:rPr>
          <w:rFonts w:ascii="Simplified Arabic" w:hAnsi="Simplified Arabic" w:cs="Simplified Arabic"/>
          <w:sz w:val="32"/>
          <w:szCs w:val="32"/>
          <w:rtl/>
          <w:lang w:bidi="ar-DZ"/>
        </w:rPr>
        <w:t>المنطقة ،</w:t>
      </w:r>
      <w:proofErr w:type="gramEnd"/>
      <w:r w:rsidRPr="00DD745C">
        <w:rPr>
          <w:rFonts w:ascii="Simplified Arabic" w:hAnsi="Simplified Arabic" w:cs="Simplified Arabic"/>
          <w:sz w:val="32"/>
          <w:szCs w:val="32"/>
          <w:rtl/>
          <w:lang w:bidi="ar-DZ"/>
        </w:rPr>
        <w:t xml:space="preserve"> و في عام 1993 اصدر المجلس القرار 808 الذي قرر استنادا اليه انشاء محكمة جنائية دولية لمتابعة تلك الانتهاكات الواقعة منذ 1991، ثم أصدر القرار 827 الذي أنشأ المحكمة من الناجية القانونية ،ومقرها لاهاي.</w:t>
      </w:r>
    </w:p>
    <w:p w14:paraId="579077BC" w14:textId="4C17875B" w:rsidR="00DD745C" w:rsidRDefault="00DD745C" w:rsidP="00DD745C">
      <w:pPr>
        <w:pStyle w:val="Paragraphedeliste"/>
        <w:bidi/>
        <w:ind w:left="2190"/>
        <w:jc w:val="both"/>
        <w:rPr>
          <w:rFonts w:ascii="Simplified Arabic" w:hAnsi="Simplified Arabic" w:cs="Simplified Arabic"/>
          <w:b/>
          <w:bCs/>
          <w:sz w:val="32"/>
          <w:szCs w:val="32"/>
          <w:rtl/>
          <w:lang w:bidi="ar-DZ"/>
        </w:rPr>
      </w:pPr>
      <w:r w:rsidRPr="00DD745C">
        <w:rPr>
          <w:rFonts w:ascii="Simplified Arabic" w:hAnsi="Simplified Arabic" w:cs="Simplified Arabic" w:hint="cs"/>
          <w:b/>
          <w:bCs/>
          <w:sz w:val="32"/>
          <w:szCs w:val="32"/>
          <w:rtl/>
          <w:lang w:bidi="ar-DZ"/>
        </w:rPr>
        <w:t>قراءة في النظام الأساسي للمحكمة:</w:t>
      </w:r>
    </w:p>
    <w:p w14:paraId="3DB07EFB" w14:textId="0F1580A6" w:rsidR="00DD745C" w:rsidRDefault="00DD745C" w:rsidP="00DD745C">
      <w:pPr>
        <w:pStyle w:val="Paragraphedeliste"/>
        <w:bidi/>
        <w:ind w:left="2190"/>
        <w:jc w:val="both"/>
        <w:rPr>
          <w:rFonts w:ascii="Simplified Arabic" w:hAnsi="Simplified Arabic" w:cs="Simplified Arabic"/>
          <w:sz w:val="32"/>
          <w:szCs w:val="32"/>
          <w:rtl/>
          <w:lang w:bidi="ar-DZ"/>
        </w:rPr>
      </w:pPr>
      <w:r w:rsidRPr="00DD745C">
        <w:rPr>
          <w:rFonts w:ascii="Simplified Arabic" w:hAnsi="Simplified Arabic" w:cs="Simplified Arabic" w:hint="cs"/>
          <w:sz w:val="32"/>
          <w:szCs w:val="32"/>
          <w:rtl/>
          <w:lang w:bidi="ar-DZ"/>
        </w:rPr>
        <w:t xml:space="preserve">أسس </w:t>
      </w:r>
      <w:r>
        <w:rPr>
          <w:rFonts w:ascii="Simplified Arabic" w:hAnsi="Simplified Arabic" w:cs="Simplified Arabic" w:hint="cs"/>
          <w:sz w:val="32"/>
          <w:szCs w:val="32"/>
          <w:rtl/>
          <w:lang w:bidi="ar-DZ"/>
        </w:rPr>
        <w:t xml:space="preserve">هذا النظام للمسؤولية الجنائية الفردية لتلك الجرائم الدولية التي ارتكبت في الاحداث التي حصلت في يوغسلافيا السابقة في فترة زمنية محددة </w:t>
      </w:r>
      <w:proofErr w:type="gramStart"/>
      <w:r>
        <w:rPr>
          <w:rFonts w:ascii="Simplified Arabic" w:hAnsi="Simplified Arabic" w:cs="Simplified Arabic" w:hint="cs"/>
          <w:sz w:val="32"/>
          <w:szCs w:val="32"/>
          <w:rtl/>
          <w:lang w:bidi="ar-DZ"/>
        </w:rPr>
        <w:t>و التي</w:t>
      </w:r>
      <w:proofErr w:type="gramEnd"/>
      <w:r>
        <w:rPr>
          <w:rFonts w:ascii="Simplified Arabic" w:hAnsi="Simplified Arabic" w:cs="Simplified Arabic" w:hint="cs"/>
          <w:sz w:val="32"/>
          <w:szCs w:val="32"/>
          <w:rtl/>
          <w:lang w:bidi="ar-DZ"/>
        </w:rPr>
        <w:t xml:space="preserve"> اختصت بها المحكمة </w:t>
      </w:r>
    </w:p>
    <w:p w14:paraId="46F50BFD" w14:textId="735061DE" w:rsidR="00DD745C" w:rsidRDefault="00DD745C" w:rsidP="00DD745C">
      <w:pPr>
        <w:pStyle w:val="Paragraphedeliste"/>
        <w:bidi/>
        <w:ind w:left="2190"/>
        <w:jc w:val="both"/>
        <w:rPr>
          <w:rFonts w:ascii="Simplified Arabic" w:hAnsi="Simplified Arabic" w:cs="Simplified Arabic"/>
          <w:sz w:val="32"/>
          <w:szCs w:val="32"/>
          <w:rtl/>
          <w:lang w:bidi="ar-DZ"/>
        </w:rPr>
      </w:pPr>
      <w:proofErr w:type="spellStart"/>
      <w:proofErr w:type="gramStart"/>
      <w:r>
        <w:rPr>
          <w:rFonts w:ascii="Simplified Arabic" w:hAnsi="Simplified Arabic" w:cs="Simplified Arabic" w:hint="cs"/>
          <w:sz w:val="32"/>
          <w:szCs w:val="32"/>
          <w:rtl/>
          <w:lang w:bidi="ar-DZ"/>
        </w:rPr>
        <w:t>أ.تحديد</w:t>
      </w:r>
      <w:proofErr w:type="spellEnd"/>
      <w:proofErr w:type="gramEnd"/>
      <w:r>
        <w:rPr>
          <w:rFonts w:ascii="Simplified Arabic" w:hAnsi="Simplified Arabic" w:cs="Simplified Arabic" w:hint="cs"/>
          <w:sz w:val="32"/>
          <w:szCs w:val="32"/>
          <w:rtl/>
          <w:lang w:bidi="ar-DZ"/>
        </w:rPr>
        <w:t xml:space="preserve"> الجرائم في الأصناف المسار اليها في المحاكم السابقة:</w:t>
      </w:r>
    </w:p>
    <w:p w14:paraId="6A0E06AA" w14:textId="551C9D4D" w:rsidR="00D5682B" w:rsidRDefault="00DD745C" w:rsidP="0065308D">
      <w:pPr>
        <w:pStyle w:val="Paragraphedeliste"/>
        <w:bidi/>
        <w:ind w:left="219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وهي طوائف ضمن جرائم الحرب انتهاكا لمعاهدات جنيف والقواعد الدولية </w:t>
      </w:r>
      <w:proofErr w:type="gramStart"/>
      <w:r>
        <w:rPr>
          <w:rFonts w:ascii="Simplified Arabic" w:hAnsi="Simplified Arabic" w:cs="Simplified Arabic" w:hint="cs"/>
          <w:sz w:val="32"/>
          <w:szCs w:val="32"/>
          <w:rtl/>
          <w:lang w:bidi="ar-DZ"/>
        </w:rPr>
        <w:t xml:space="preserve">العرفية </w:t>
      </w:r>
      <w:r w:rsidR="0065308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جرائم</w:t>
      </w:r>
      <w:proofErr w:type="gramEnd"/>
      <w:r>
        <w:rPr>
          <w:rFonts w:ascii="Simplified Arabic" w:hAnsi="Simplified Arabic" w:cs="Simplified Arabic" w:hint="cs"/>
          <w:sz w:val="32"/>
          <w:szCs w:val="32"/>
          <w:rtl/>
          <w:lang w:bidi="ar-DZ"/>
        </w:rPr>
        <w:t xml:space="preserve"> الإبادة الجماعية </w:t>
      </w:r>
      <w:r w:rsidR="00D5682B">
        <w:rPr>
          <w:rFonts w:ascii="Simplified Arabic" w:hAnsi="Simplified Arabic" w:cs="Simplified Arabic" w:hint="cs"/>
          <w:sz w:val="32"/>
          <w:szCs w:val="32"/>
          <w:rtl/>
          <w:lang w:bidi="ar-DZ"/>
        </w:rPr>
        <w:t>التي حددتها الاتفاقية في المادة 2</w:t>
      </w:r>
      <w:r w:rsidR="0065308D">
        <w:rPr>
          <w:rFonts w:ascii="Simplified Arabic" w:hAnsi="Simplified Arabic" w:cs="Simplified Arabic" w:hint="cs"/>
          <w:sz w:val="32"/>
          <w:szCs w:val="32"/>
          <w:rtl/>
          <w:lang w:bidi="ar-DZ"/>
        </w:rPr>
        <w:t>،</w:t>
      </w:r>
      <w:r w:rsidR="00D5682B">
        <w:rPr>
          <w:rFonts w:ascii="Simplified Arabic" w:hAnsi="Simplified Arabic" w:cs="Simplified Arabic" w:hint="cs"/>
          <w:sz w:val="32"/>
          <w:szCs w:val="32"/>
          <w:rtl/>
          <w:lang w:bidi="ar-DZ"/>
        </w:rPr>
        <w:t xml:space="preserve">جرائم ضد الإنسانية </w:t>
      </w:r>
    </w:p>
    <w:p w14:paraId="1373FCD0" w14:textId="0BAD8247" w:rsidR="00836F36" w:rsidRDefault="00FA2253" w:rsidP="00836F36">
      <w:pPr>
        <w:pStyle w:val="Paragraphedeliste"/>
        <w:bidi/>
        <w:ind w:left="219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2.</w:t>
      </w:r>
      <w:r w:rsidR="00836F36" w:rsidRPr="00836F36">
        <w:rPr>
          <w:rFonts w:ascii="Simplified Arabic" w:hAnsi="Simplified Arabic" w:cs="Simplified Arabic" w:hint="cs"/>
          <w:b/>
          <w:bCs/>
          <w:sz w:val="32"/>
          <w:szCs w:val="32"/>
          <w:rtl/>
          <w:lang w:bidi="ar-DZ"/>
        </w:rPr>
        <w:t xml:space="preserve">سلبيات نظام المحاكم الجنائية المؤقتة في تطوير قواعد للمساءلة الجنائية الفردية: </w:t>
      </w:r>
    </w:p>
    <w:p w14:paraId="6D904B41" w14:textId="77777777" w:rsidR="00836F36" w:rsidRDefault="00836F36" w:rsidP="00836F36">
      <w:pPr>
        <w:pStyle w:val="Paragraphedeliste"/>
        <w:bidi/>
        <w:ind w:left="219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836F36">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الملاحظ أن هذه المحاكم لا يمكنها تحقيق عدالة جنائية دائمة فيما يتعلق بالجرائم الدولية التي يرتكبها الأشخاص الطبيعيين، لأنها:</w:t>
      </w:r>
    </w:p>
    <w:p w14:paraId="4DD4957F" w14:textId="77777777" w:rsidR="003E59E1" w:rsidRDefault="00836F36" w:rsidP="003E59E1">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نظام هذه المحاكم </w:t>
      </w:r>
      <w:proofErr w:type="gramStart"/>
      <w:r>
        <w:rPr>
          <w:rFonts w:ascii="Simplified Arabic" w:hAnsi="Simplified Arabic" w:cs="Simplified Arabic" w:hint="cs"/>
          <w:sz w:val="32"/>
          <w:szCs w:val="32"/>
          <w:rtl/>
          <w:lang w:bidi="ar-DZ"/>
        </w:rPr>
        <w:t>مؤقت ،</w:t>
      </w:r>
      <w:proofErr w:type="gramEnd"/>
      <w:r>
        <w:rPr>
          <w:rFonts w:ascii="Simplified Arabic" w:hAnsi="Simplified Arabic" w:cs="Simplified Arabic" w:hint="cs"/>
          <w:sz w:val="32"/>
          <w:szCs w:val="32"/>
          <w:rtl/>
          <w:lang w:bidi="ar-DZ"/>
        </w:rPr>
        <w:t xml:space="preserve"> حيث تنتهي وظيفتها بانتهاء المحاكمة ، </w:t>
      </w:r>
      <w:r w:rsidR="003E59E1">
        <w:rPr>
          <w:rFonts w:ascii="Simplified Arabic" w:hAnsi="Simplified Arabic" w:cs="Simplified Arabic" w:hint="cs"/>
          <w:sz w:val="32"/>
          <w:szCs w:val="32"/>
          <w:rtl/>
          <w:lang w:bidi="ar-DZ"/>
        </w:rPr>
        <w:t xml:space="preserve">فهي </w:t>
      </w:r>
      <w:r>
        <w:rPr>
          <w:rFonts w:ascii="Simplified Arabic" w:hAnsi="Simplified Arabic" w:cs="Simplified Arabic" w:hint="cs"/>
          <w:sz w:val="32"/>
          <w:szCs w:val="32"/>
          <w:rtl/>
          <w:lang w:bidi="ar-DZ"/>
        </w:rPr>
        <w:t>متعلقة ب</w:t>
      </w:r>
      <w:r w:rsidR="003E59E1">
        <w:rPr>
          <w:rFonts w:ascii="Simplified Arabic" w:hAnsi="Simplified Arabic" w:cs="Simplified Arabic" w:hint="cs"/>
          <w:sz w:val="32"/>
          <w:szCs w:val="32"/>
          <w:rtl/>
          <w:lang w:bidi="ar-DZ"/>
        </w:rPr>
        <w:t>جرائم وقعت في</w:t>
      </w:r>
      <w:r>
        <w:rPr>
          <w:rFonts w:ascii="Simplified Arabic" w:hAnsi="Simplified Arabic" w:cs="Simplified Arabic" w:hint="cs"/>
          <w:sz w:val="32"/>
          <w:szCs w:val="32"/>
          <w:rtl/>
          <w:lang w:bidi="ar-DZ"/>
        </w:rPr>
        <w:t xml:space="preserve"> أقاليم معينة في فترة زمنية محددة</w:t>
      </w:r>
      <w:r w:rsidR="003E59E1">
        <w:rPr>
          <w:rFonts w:ascii="Simplified Arabic" w:hAnsi="Simplified Arabic" w:cs="Simplified Arabic" w:hint="cs"/>
          <w:sz w:val="32"/>
          <w:szCs w:val="32"/>
          <w:rtl/>
          <w:lang w:bidi="ar-DZ"/>
        </w:rPr>
        <w:t>.</w:t>
      </w:r>
    </w:p>
    <w:p w14:paraId="407871CB" w14:textId="77777777" w:rsidR="00BB01D2" w:rsidRDefault="003E59E1" w:rsidP="003E59E1">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فكرة حلول هذه المحاكم محل المحاكم الوطنية لحاكمة </w:t>
      </w:r>
      <w:proofErr w:type="gramStart"/>
      <w:r>
        <w:rPr>
          <w:rFonts w:ascii="Simplified Arabic" w:hAnsi="Simplified Arabic" w:cs="Simplified Arabic" w:hint="cs"/>
          <w:sz w:val="32"/>
          <w:szCs w:val="32"/>
          <w:rtl/>
          <w:lang w:bidi="ar-DZ"/>
        </w:rPr>
        <w:t>و مساءلة</w:t>
      </w:r>
      <w:proofErr w:type="gramEnd"/>
      <w:r>
        <w:rPr>
          <w:rFonts w:ascii="Simplified Arabic" w:hAnsi="Simplified Arabic" w:cs="Simplified Arabic" w:hint="cs"/>
          <w:sz w:val="32"/>
          <w:szCs w:val="32"/>
          <w:rtl/>
          <w:lang w:bidi="ar-DZ"/>
        </w:rPr>
        <w:t xml:space="preserve"> مرتكبي جرائم دولية يصطدم بسيادة الدول و مبدأ الإقليمية في متايعة الجرائم المرتكبة </w:t>
      </w:r>
      <w:r w:rsidR="00BB01D2">
        <w:rPr>
          <w:rFonts w:ascii="Simplified Arabic" w:hAnsi="Simplified Arabic" w:cs="Simplified Arabic" w:hint="cs"/>
          <w:sz w:val="32"/>
          <w:szCs w:val="32"/>
          <w:rtl/>
          <w:lang w:bidi="ar-DZ"/>
        </w:rPr>
        <w:t>فيها.</w:t>
      </w:r>
    </w:p>
    <w:p w14:paraId="49004CB9" w14:textId="77777777" w:rsidR="0059038B" w:rsidRDefault="00015D17" w:rsidP="00015D17">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قد تنشأ هذه المحاكم بخلفية </w:t>
      </w:r>
      <w:proofErr w:type="gramStart"/>
      <w:r>
        <w:rPr>
          <w:rFonts w:ascii="Simplified Arabic" w:hAnsi="Simplified Arabic" w:cs="Simplified Arabic" w:hint="cs"/>
          <w:sz w:val="32"/>
          <w:szCs w:val="32"/>
          <w:rtl/>
          <w:lang w:bidi="ar-DZ"/>
        </w:rPr>
        <w:t>سياسية ،</w:t>
      </w:r>
      <w:proofErr w:type="gramEnd"/>
      <w:r>
        <w:rPr>
          <w:rFonts w:ascii="Simplified Arabic" w:hAnsi="Simplified Arabic" w:cs="Simplified Arabic" w:hint="cs"/>
          <w:sz w:val="32"/>
          <w:szCs w:val="32"/>
          <w:rtl/>
          <w:lang w:bidi="ar-DZ"/>
        </w:rPr>
        <w:t xml:space="preserve"> أو تحت تأثير حماية مصالح الدول التي لها نفوذ في تلك المنطقة أو أطماع اقتصادية</w:t>
      </w:r>
      <w:r w:rsidR="0059038B">
        <w:rPr>
          <w:rFonts w:ascii="Simplified Arabic" w:hAnsi="Simplified Arabic" w:cs="Simplified Arabic" w:hint="cs"/>
          <w:sz w:val="32"/>
          <w:szCs w:val="32"/>
          <w:rtl/>
          <w:lang w:bidi="ar-DZ"/>
        </w:rPr>
        <w:t>.</w:t>
      </w:r>
    </w:p>
    <w:p w14:paraId="7A3B5C58" w14:textId="61573C96" w:rsidR="00836F36" w:rsidRPr="001F51AD" w:rsidRDefault="0059038B" w:rsidP="001F51AD">
      <w:pPr>
        <w:pStyle w:val="Paragraphedeliste"/>
        <w:numPr>
          <w:ilvl w:val="0"/>
          <w:numId w:val="11"/>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عدم تحديد قواعد التجريم و العقاب يقف دائما حجر عثرة أمام أي نظام للمساءلة أمام القضاء </w:t>
      </w:r>
      <w:proofErr w:type="spellStart"/>
      <w:proofErr w:type="gramStart"/>
      <w:r>
        <w:rPr>
          <w:rFonts w:ascii="Simplified Arabic" w:hAnsi="Simplified Arabic" w:cs="Simplified Arabic" w:hint="cs"/>
          <w:sz w:val="32"/>
          <w:szCs w:val="32"/>
          <w:rtl/>
          <w:lang w:bidi="ar-DZ"/>
        </w:rPr>
        <w:t>الدولي،إذ</w:t>
      </w:r>
      <w:proofErr w:type="spellEnd"/>
      <w:proofErr w:type="gramEnd"/>
      <w:r>
        <w:rPr>
          <w:rFonts w:ascii="Simplified Arabic" w:hAnsi="Simplified Arabic" w:cs="Simplified Arabic" w:hint="cs"/>
          <w:sz w:val="32"/>
          <w:szCs w:val="32"/>
          <w:rtl/>
          <w:lang w:bidi="ar-DZ"/>
        </w:rPr>
        <w:t xml:space="preserve"> أن هذا النوع من المحاكم يستند الى قواعد القانون الدولي الإنساني ، فيما يتعلق بالانتهاكات الجسيمة.</w:t>
      </w:r>
    </w:p>
    <w:p w14:paraId="181B4EC1" w14:textId="77777777" w:rsidR="00DD745C" w:rsidRPr="00DD745C" w:rsidRDefault="00DD745C" w:rsidP="00DD745C">
      <w:pPr>
        <w:pStyle w:val="Paragraphedeliste"/>
        <w:bidi/>
        <w:ind w:left="2190"/>
        <w:rPr>
          <w:rFonts w:ascii="Simplified Arabic" w:hAnsi="Simplified Arabic" w:cs="Simplified Arabic"/>
          <w:b/>
          <w:bCs/>
          <w:sz w:val="32"/>
          <w:szCs w:val="32"/>
          <w:lang w:bidi="ar-DZ"/>
        </w:rPr>
      </w:pPr>
    </w:p>
    <w:p w14:paraId="5D62B966" w14:textId="1C3117C9" w:rsidR="00660B28" w:rsidRDefault="00F257EA" w:rsidP="0033509C">
      <w:pPr>
        <w:pStyle w:val="Paragraphedeliste"/>
        <w:bidi/>
        <w:ind w:left="1800"/>
        <w:jc w:val="both"/>
        <w:rPr>
          <w:rFonts w:ascii="Simplified Arabic" w:hAnsi="Simplified Arabic" w:cs="Simplified Arabic"/>
          <w:b/>
          <w:bCs/>
          <w:sz w:val="28"/>
          <w:szCs w:val="28"/>
          <w:rtl/>
          <w:lang w:bidi="ar-DZ"/>
        </w:rPr>
      </w:pPr>
      <w:proofErr w:type="gramStart"/>
      <w:r w:rsidRPr="00D975DE">
        <w:rPr>
          <w:rFonts w:ascii="Simplified Arabic" w:hAnsi="Simplified Arabic" w:cs="Simplified Arabic" w:hint="cs"/>
          <w:b/>
          <w:bCs/>
          <w:sz w:val="28"/>
          <w:szCs w:val="28"/>
          <w:rtl/>
          <w:lang w:bidi="ar-DZ"/>
        </w:rPr>
        <w:t>رابعا :</w:t>
      </w:r>
      <w:proofErr w:type="gramEnd"/>
      <w:r w:rsidRPr="00D975DE">
        <w:rPr>
          <w:rFonts w:ascii="Simplified Arabic" w:hAnsi="Simplified Arabic" w:cs="Simplified Arabic" w:hint="cs"/>
          <w:b/>
          <w:bCs/>
          <w:sz w:val="28"/>
          <w:szCs w:val="28"/>
          <w:rtl/>
          <w:lang w:bidi="ar-DZ"/>
        </w:rPr>
        <w:t xml:space="preserve"> قواعد المساءلة الجنائية للفرد في نظام القضاء الجنائي الدولي الدائم</w:t>
      </w:r>
    </w:p>
    <w:p w14:paraId="226A4B52" w14:textId="70A295B2" w:rsidR="00D975DE" w:rsidRDefault="00D975DE" w:rsidP="00D975DE">
      <w:pPr>
        <w:pStyle w:val="Paragraphedeliste"/>
        <w:bidi/>
        <w:ind w:left="180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نظام المحكمة الجنائية الدولية الدائمة له ثلاثة أبعاد وهي تحديد الجرائم الدولية الواقعة في </w:t>
      </w:r>
      <w:proofErr w:type="gramStart"/>
      <w:r>
        <w:rPr>
          <w:rFonts w:ascii="Simplified Arabic" w:hAnsi="Simplified Arabic" w:cs="Simplified Arabic" w:hint="cs"/>
          <w:sz w:val="28"/>
          <w:szCs w:val="28"/>
          <w:rtl/>
          <w:lang w:bidi="ar-DZ"/>
        </w:rPr>
        <w:t>اختصاصه</w:t>
      </w:r>
      <w:r w:rsidR="00D83222">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w:t>
      </w:r>
      <w:proofErr w:type="gramEnd"/>
      <w:r>
        <w:rPr>
          <w:rFonts w:ascii="Simplified Arabic" w:hAnsi="Simplified Arabic" w:cs="Simplified Arabic" w:hint="cs"/>
          <w:sz w:val="28"/>
          <w:szCs w:val="28"/>
          <w:rtl/>
          <w:lang w:bidi="ar-DZ"/>
        </w:rPr>
        <w:t xml:space="preserve"> تحديد الأشخاص المسؤولين جنائيا أمامه</w:t>
      </w:r>
      <w:r w:rsidR="00D83222">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 النطاق الإقليمي الذي ارتكبت فيه الجرائم الدولية </w:t>
      </w:r>
      <w:r w:rsidR="005907A0">
        <w:rPr>
          <w:rFonts w:ascii="Simplified Arabic" w:hAnsi="Simplified Arabic" w:cs="Simplified Arabic" w:hint="cs"/>
          <w:sz w:val="28"/>
          <w:szCs w:val="28"/>
          <w:rtl/>
          <w:lang w:bidi="ar-DZ"/>
        </w:rPr>
        <w:t>.</w:t>
      </w:r>
      <w:r w:rsidR="00D83222">
        <w:rPr>
          <w:rFonts w:ascii="Simplified Arabic" w:hAnsi="Simplified Arabic" w:cs="Simplified Arabic" w:hint="cs"/>
          <w:sz w:val="28"/>
          <w:szCs w:val="28"/>
          <w:rtl/>
          <w:lang w:bidi="ar-DZ"/>
        </w:rPr>
        <w:t xml:space="preserve"> لذا فإنه يستخلص من القواعد المتعلقة بكل مجال </w:t>
      </w:r>
      <w:proofErr w:type="spellStart"/>
      <w:r w:rsidR="00D83222">
        <w:rPr>
          <w:rFonts w:ascii="Simplified Arabic" w:hAnsi="Simplified Arabic" w:cs="Simplified Arabic" w:hint="cs"/>
          <w:sz w:val="28"/>
          <w:szCs w:val="28"/>
          <w:rtl/>
          <w:lang w:bidi="ar-DZ"/>
        </w:rPr>
        <w:t>مايلي</w:t>
      </w:r>
      <w:proofErr w:type="spellEnd"/>
      <w:r w:rsidR="00D83222">
        <w:rPr>
          <w:rFonts w:ascii="Simplified Arabic" w:hAnsi="Simplified Arabic" w:cs="Simplified Arabic" w:hint="cs"/>
          <w:sz w:val="28"/>
          <w:szCs w:val="28"/>
          <w:rtl/>
          <w:lang w:bidi="ar-DZ"/>
        </w:rPr>
        <w:t>:</w:t>
      </w:r>
    </w:p>
    <w:p w14:paraId="22706D7B" w14:textId="32DC94A9" w:rsidR="005907A0" w:rsidRDefault="005907A0" w:rsidP="005907A0">
      <w:pPr>
        <w:pStyle w:val="Paragraphedeliste"/>
        <w:bidi/>
        <w:ind w:left="1800"/>
        <w:jc w:val="both"/>
        <w:rPr>
          <w:rFonts w:ascii="Simplified Arabic" w:hAnsi="Simplified Arabic" w:cs="Simplified Arabic"/>
          <w:b/>
          <w:bCs/>
          <w:sz w:val="28"/>
          <w:szCs w:val="28"/>
          <w:rtl/>
          <w:lang w:bidi="ar-DZ"/>
        </w:rPr>
      </w:pPr>
      <w:r w:rsidRPr="005907A0">
        <w:rPr>
          <w:rFonts w:ascii="Simplified Arabic" w:hAnsi="Simplified Arabic" w:cs="Simplified Arabic" w:hint="cs"/>
          <w:b/>
          <w:bCs/>
          <w:sz w:val="28"/>
          <w:szCs w:val="28"/>
          <w:rtl/>
          <w:lang w:bidi="ar-DZ"/>
        </w:rPr>
        <w:t>1.تحديد الجرائم الدولية التي يخضع مرت</w:t>
      </w:r>
      <w:r w:rsidR="00AB7FCE">
        <w:rPr>
          <w:rFonts w:ascii="Simplified Arabic" w:hAnsi="Simplified Arabic" w:cs="Simplified Arabic" w:hint="cs"/>
          <w:b/>
          <w:bCs/>
          <w:sz w:val="28"/>
          <w:szCs w:val="28"/>
          <w:rtl/>
          <w:lang w:bidi="ar-DZ"/>
        </w:rPr>
        <w:t>كبه</w:t>
      </w:r>
      <w:r w:rsidRPr="005907A0">
        <w:rPr>
          <w:rFonts w:ascii="Simplified Arabic" w:hAnsi="Simplified Arabic" w:cs="Simplified Arabic" w:hint="cs"/>
          <w:b/>
          <w:bCs/>
          <w:sz w:val="28"/>
          <w:szCs w:val="28"/>
          <w:rtl/>
          <w:lang w:bidi="ar-DZ"/>
        </w:rPr>
        <w:t xml:space="preserve">ا للمساءلة: </w:t>
      </w:r>
    </w:p>
    <w:p w14:paraId="19CC7DE4" w14:textId="0C675860" w:rsidR="00A17EAA" w:rsidRDefault="005907A0" w:rsidP="00A17EAA">
      <w:pPr>
        <w:pStyle w:val="Paragraphedeliste"/>
        <w:bidi/>
        <w:ind w:left="1800"/>
        <w:jc w:val="both"/>
        <w:rPr>
          <w:rFonts w:ascii="Simplified Arabic" w:hAnsi="Simplified Arabic" w:cs="Simplified Arabic"/>
          <w:sz w:val="28"/>
          <w:szCs w:val="28"/>
          <w:rtl/>
          <w:lang w:bidi="ar-DZ"/>
        </w:rPr>
      </w:pPr>
      <w:r w:rsidRPr="005907A0">
        <w:rPr>
          <w:rFonts w:ascii="Simplified Arabic" w:hAnsi="Simplified Arabic" w:cs="Simplified Arabic" w:hint="cs"/>
          <w:sz w:val="28"/>
          <w:szCs w:val="28"/>
          <w:rtl/>
          <w:lang w:bidi="ar-DZ"/>
        </w:rPr>
        <w:t xml:space="preserve">يتحدد اختصاص هذا النوع من القضاء بمجال أوسع من الجرائم </w:t>
      </w:r>
      <w:r>
        <w:rPr>
          <w:rFonts w:ascii="Simplified Arabic" w:hAnsi="Simplified Arabic" w:cs="Simplified Arabic" w:hint="cs"/>
          <w:sz w:val="28"/>
          <w:szCs w:val="28"/>
          <w:rtl/>
          <w:lang w:bidi="ar-DZ"/>
        </w:rPr>
        <w:t xml:space="preserve">الدولية وهي جرائم </w:t>
      </w:r>
      <w:proofErr w:type="spellStart"/>
      <w:r w:rsidR="00141424">
        <w:rPr>
          <w:rFonts w:ascii="Simplified Arabic" w:hAnsi="Simplified Arabic" w:cs="Simplified Arabic" w:hint="cs"/>
          <w:sz w:val="28"/>
          <w:szCs w:val="28"/>
          <w:rtl/>
          <w:lang w:bidi="ar-DZ"/>
        </w:rPr>
        <w:t>جرائم</w:t>
      </w:r>
      <w:proofErr w:type="spellEnd"/>
      <w:r w:rsidR="00141424">
        <w:rPr>
          <w:rFonts w:ascii="Simplified Arabic" w:hAnsi="Simplified Arabic" w:cs="Simplified Arabic" w:hint="cs"/>
          <w:sz w:val="28"/>
          <w:szCs w:val="28"/>
          <w:rtl/>
          <w:lang w:bidi="ar-DZ"/>
        </w:rPr>
        <w:t xml:space="preserve"> </w:t>
      </w:r>
      <w:proofErr w:type="gramStart"/>
      <w:r w:rsidR="00141424">
        <w:rPr>
          <w:rFonts w:ascii="Simplified Arabic" w:hAnsi="Simplified Arabic" w:cs="Simplified Arabic" w:hint="cs"/>
          <w:sz w:val="28"/>
          <w:szCs w:val="28"/>
          <w:rtl/>
          <w:lang w:bidi="ar-DZ"/>
        </w:rPr>
        <w:t>الحرب ،</w:t>
      </w:r>
      <w:proofErr w:type="gramEnd"/>
      <w:r w:rsidR="0014142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الإبادة الجماعية ، </w:t>
      </w:r>
      <w:r w:rsidR="00141424">
        <w:rPr>
          <w:rFonts w:ascii="Simplified Arabic" w:hAnsi="Simplified Arabic" w:cs="Simplified Arabic" w:hint="cs"/>
          <w:sz w:val="28"/>
          <w:szCs w:val="28"/>
          <w:rtl/>
          <w:lang w:bidi="ar-DZ"/>
        </w:rPr>
        <w:t xml:space="preserve">الجرائم ضد الإنسانية ، و جريمة العدوان </w:t>
      </w:r>
      <w:r w:rsidR="00A17EAA">
        <w:rPr>
          <w:rFonts w:ascii="Simplified Arabic" w:hAnsi="Simplified Arabic" w:cs="Simplified Arabic" w:hint="cs"/>
          <w:sz w:val="28"/>
          <w:szCs w:val="28"/>
          <w:rtl/>
          <w:lang w:bidi="ar-DZ"/>
        </w:rPr>
        <w:t>.</w:t>
      </w:r>
    </w:p>
    <w:p w14:paraId="73B60847" w14:textId="77777777" w:rsidR="00E04C9E" w:rsidRDefault="00E04C9E" w:rsidP="00E04C9E">
      <w:pPr>
        <w:pStyle w:val="Paragraphedeliste"/>
        <w:bidi/>
        <w:ind w:left="1800"/>
        <w:jc w:val="both"/>
        <w:rPr>
          <w:rFonts w:ascii="Simplified Arabic" w:hAnsi="Simplified Arabic" w:cs="Simplified Arabic"/>
          <w:sz w:val="28"/>
          <w:szCs w:val="28"/>
          <w:rtl/>
          <w:lang w:bidi="ar-DZ"/>
        </w:rPr>
      </w:pPr>
    </w:p>
    <w:p w14:paraId="1EF3D297" w14:textId="216DFBB5" w:rsidR="00A17EAA" w:rsidRPr="00A17EAA" w:rsidRDefault="00A17EAA" w:rsidP="00A17EAA">
      <w:pPr>
        <w:pStyle w:val="Paragraphedeliste"/>
        <w:bidi/>
        <w:ind w:left="1800"/>
        <w:jc w:val="both"/>
        <w:rPr>
          <w:rFonts w:ascii="Simplified Arabic" w:hAnsi="Simplified Arabic" w:cs="Simplified Arabic"/>
          <w:b/>
          <w:bCs/>
          <w:sz w:val="28"/>
          <w:szCs w:val="28"/>
          <w:rtl/>
          <w:lang w:bidi="ar-DZ"/>
        </w:rPr>
      </w:pPr>
      <w:r w:rsidRPr="00A17EAA">
        <w:rPr>
          <w:rFonts w:ascii="Simplified Arabic" w:hAnsi="Simplified Arabic" w:cs="Simplified Arabic" w:hint="cs"/>
          <w:b/>
          <w:bCs/>
          <w:sz w:val="28"/>
          <w:szCs w:val="28"/>
          <w:rtl/>
          <w:lang w:bidi="ar-DZ"/>
        </w:rPr>
        <w:lastRenderedPageBreak/>
        <w:t xml:space="preserve">2.قواعد </w:t>
      </w:r>
      <w:r w:rsidR="00BB7FCC">
        <w:rPr>
          <w:rFonts w:ascii="Simplified Arabic" w:hAnsi="Simplified Arabic" w:cs="Simplified Arabic" w:hint="cs"/>
          <w:b/>
          <w:bCs/>
          <w:sz w:val="28"/>
          <w:szCs w:val="28"/>
          <w:rtl/>
          <w:lang w:bidi="ar-DZ"/>
        </w:rPr>
        <w:t>ال</w:t>
      </w:r>
      <w:r w:rsidR="00435E22">
        <w:rPr>
          <w:rFonts w:ascii="Simplified Arabic" w:hAnsi="Simplified Arabic" w:cs="Simplified Arabic" w:hint="cs"/>
          <w:b/>
          <w:bCs/>
          <w:sz w:val="28"/>
          <w:szCs w:val="28"/>
          <w:rtl/>
          <w:lang w:bidi="ar-DZ"/>
        </w:rPr>
        <w:t>تجريم</w:t>
      </w:r>
      <w:r w:rsidR="00BB7FCC">
        <w:rPr>
          <w:rFonts w:ascii="Simplified Arabic" w:hAnsi="Simplified Arabic" w:cs="Simplified Arabic" w:hint="cs"/>
          <w:b/>
          <w:bCs/>
          <w:sz w:val="28"/>
          <w:szCs w:val="28"/>
          <w:rtl/>
          <w:lang w:bidi="ar-DZ"/>
        </w:rPr>
        <w:t xml:space="preserve"> في </w:t>
      </w:r>
      <w:r w:rsidRPr="00A17EAA">
        <w:rPr>
          <w:rFonts w:ascii="Simplified Arabic" w:hAnsi="Simplified Arabic" w:cs="Simplified Arabic" w:hint="cs"/>
          <w:b/>
          <w:bCs/>
          <w:sz w:val="28"/>
          <w:szCs w:val="28"/>
          <w:rtl/>
          <w:lang w:bidi="ar-DZ"/>
        </w:rPr>
        <w:t>نظام روما لا تسري بأثر رجعي:</w:t>
      </w:r>
    </w:p>
    <w:p w14:paraId="7BC6E269" w14:textId="10E9A951" w:rsidR="00A17EAA" w:rsidRDefault="00411FB7" w:rsidP="00411FB7">
      <w:pPr>
        <w:pStyle w:val="Paragraphedeliste"/>
        <w:bidi/>
        <w:ind w:left="180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استنادا إلى </w:t>
      </w:r>
      <w:r w:rsidR="00A17EAA" w:rsidRPr="00A17EAA">
        <w:rPr>
          <w:rFonts w:ascii="Simplified Arabic" w:hAnsi="Simplified Arabic" w:cs="Simplified Arabic"/>
          <w:sz w:val="28"/>
          <w:szCs w:val="28"/>
          <w:rtl/>
          <w:lang w:bidi="ar-DZ"/>
        </w:rPr>
        <w:t>المادة 24</w:t>
      </w:r>
      <w:r w:rsidR="00A17EAA">
        <w:rPr>
          <w:rFonts w:ascii="Simplified Arabic" w:hAnsi="Simplified Arabic" w:cs="Simplified Arabic" w:hint="cs"/>
          <w:sz w:val="28"/>
          <w:szCs w:val="28"/>
          <w:rtl/>
          <w:lang w:bidi="ar-DZ"/>
        </w:rPr>
        <w:t>/1</w:t>
      </w:r>
      <w:r w:rsidR="00A17EAA" w:rsidRPr="00A17EAA">
        <w:rPr>
          <w:rFonts w:ascii="Simplified Arabic" w:hAnsi="Simplified Arabic" w:cs="Simplified Arabic"/>
          <w:sz w:val="28"/>
          <w:szCs w:val="28"/>
          <w:rtl/>
          <w:lang w:bidi="ar-DZ"/>
        </w:rPr>
        <w:t xml:space="preserve"> من النظام </w:t>
      </w:r>
      <w:r>
        <w:rPr>
          <w:rFonts w:ascii="Simplified Arabic" w:hAnsi="Simplified Arabic" w:cs="Simplified Arabic" w:hint="cs"/>
          <w:sz w:val="28"/>
          <w:szCs w:val="28"/>
          <w:rtl/>
          <w:lang w:bidi="ar-DZ"/>
        </w:rPr>
        <w:t xml:space="preserve">فإن الأشخاص لا تقوم مسؤوليتهم الجنائية عن جرائم دولية ارتكبت </w:t>
      </w:r>
      <w:r w:rsidR="00A17EAA" w:rsidRPr="00A17EAA">
        <w:rPr>
          <w:rFonts w:ascii="Simplified Arabic" w:hAnsi="Simplified Arabic" w:cs="Simplified Arabic"/>
          <w:sz w:val="28"/>
          <w:szCs w:val="28"/>
          <w:rtl/>
          <w:lang w:bidi="ar-DZ"/>
        </w:rPr>
        <w:t>قبل تاريخ نفاذ</w:t>
      </w:r>
      <w:r>
        <w:rPr>
          <w:rFonts w:ascii="Simplified Arabic" w:hAnsi="Simplified Arabic" w:cs="Simplified Arabic" w:hint="cs"/>
          <w:sz w:val="28"/>
          <w:szCs w:val="28"/>
          <w:rtl/>
          <w:lang w:bidi="ar-DZ"/>
        </w:rPr>
        <w:t>ه</w:t>
      </w:r>
      <w:r w:rsidR="00A20AB9">
        <w:rPr>
          <w:rStyle w:val="Appelnotedebasdep"/>
          <w:rFonts w:ascii="Simplified Arabic" w:hAnsi="Simplified Arabic" w:cs="Simplified Arabic"/>
          <w:sz w:val="28"/>
          <w:szCs w:val="28"/>
          <w:rtl/>
          <w:lang w:bidi="ar-DZ"/>
        </w:rPr>
        <w:footnoteReference w:id="6"/>
      </w:r>
      <w:r>
        <w:rPr>
          <w:rFonts w:ascii="Simplified Arabic" w:hAnsi="Simplified Arabic" w:cs="Simplified Arabic" w:hint="cs"/>
          <w:sz w:val="28"/>
          <w:szCs w:val="28"/>
          <w:rtl/>
          <w:lang w:bidi="ar-DZ"/>
        </w:rPr>
        <w:t>.</w:t>
      </w:r>
      <w:r w:rsidR="00090F99">
        <w:rPr>
          <w:rFonts w:ascii="Simplified Arabic" w:hAnsi="Simplified Arabic" w:cs="Simplified Arabic" w:hint="cs"/>
          <w:sz w:val="28"/>
          <w:szCs w:val="28"/>
          <w:rtl/>
          <w:lang w:bidi="ar-DZ"/>
        </w:rPr>
        <w:t xml:space="preserve"> إلا أنه يرد على ذلك الاستثناءات التي تأخذ بها القوانين الجنائية الوطنية مثل مبدأ القانون الجنائي الأصلح </w:t>
      </w:r>
      <w:proofErr w:type="gramStart"/>
      <w:r w:rsidR="00090F99">
        <w:rPr>
          <w:rFonts w:ascii="Simplified Arabic" w:hAnsi="Simplified Arabic" w:cs="Simplified Arabic" w:hint="cs"/>
          <w:sz w:val="28"/>
          <w:szCs w:val="28"/>
          <w:rtl/>
          <w:lang w:bidi="ar-DZ"/>
        </w:rPr>
        <w:t>للمتهم ،</w:t>
      </w:r>
      <w:proofErr w:type="gramEnd"/>
      <w:r w:rsidR="00090F99">
        <w:rPr>
          <w:rFonts w:ascii="Simplified Arabic" w:hAnsi="Simplified Arabic" w:cs="Simplified Arabic" w:hint="cs"/>
          <w:sz w:val="28"/>
          <w:szCs w:val="28"/>
          <w:rtl/>
          <w:lang w:bidi="ar-DZ"/>
        </w:rPr>
        <w:t xml:space="preserve"> أو حالات الاعفاء من المسؤولية وقد شملتها الفقرة الثانية . </w:t>
      </w:r>
    </w:p>
    <w:p w14:paraId="1248ADAC" w14:textId="77777777" w:rsidR="0022295E" w:rsidRDefault="00D532E6" w:rsidP="0022295E">
      <w:pPr>
        <w:pStyle w:val="Paragraphedeliste"/>
        <w:bidi/>
        <w:ind w:left="180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أسست </w:t>
      </w:r>
      <w:r w:rsidRPr="00D532E6">
        <w:rPr>
          <w:rFonts w:ascii="Simplified Arabic" w:hAnsi="Simplified Arabic" w:cs="Simplified Arabic"/>
          <w:sz w:val="28"/>
          <w:szCs w:val="28"/>
          <w:rtl/>
          <w:lang w:bidi="ar-DZ"/>
        </w:rPr>
        <w:t>الماد</w:t>
      </w:r>
      <w:r>
        <w:rPr>
          <w:rFonts w:ascii="Simplified Arabic" w:hAnsi="Simplified Arabic" w:cs="Simplified Arabic" w:hint="cs"/>
          <w:sz w:val="28"/>
          <w:szCs w:val="28"/>
          <w:rtl/>
          <w:lang w:bidi="ar-DZ"/>
        </w:rPr>
        <w:t>تين</w:t>
      </w:r>
      <w:r w:rsidRPr="00D532E6">
        <w:rPr>
          <w:rFonts w:ascii="Simplified Arabic" w:hAnsi="Simplified Arabic" w:cs="Simplified Arabic"/>
          <w:sz w:val="28"/>
          <w:szCs w:val="28"/>
          <w:rtl/>
          <w:lang w:bidi="ar-DZ"/>
        </w:rPr>
        <w:t>22</w:t>
      </w:r>
      <w:r>
        <w:rPr>
          <w:rFonts w:ascii="Simplified Arabic" w:hAnsi="Simplified Arabic" w:cs="Simplified Arabic" w:hint="cs"/>
          <w:sz w:val="28"/>
          <w:szCs w:val="28"/>
          <w:rtl/>
          <w:lang w:bidi="ar-DZ"/>
        </w:rPr>
        <w:t xml:space="preserve"> و 23 ل</w:t>
      </w:r>
      <w:r w:rsidRPr="00D532E6">
        <w:rPr>
          <w:rFonts w:ascii="Simplified Arabic" w:hAnsi="Simplified Arabic" w:cs="Simplified Arabic"/>
          <w:sz w:val="28"/>
          <w:szCs w:val="28"/>
          <w:rtl/>
          <w:lang w:bidi="ar-DZ"/>
        </w:rPr>
        <w:t xml:space="preserve">مبدأ شرعية الجريمة </w:t>
      </w:r>
      <w:r>
        <w:rPr>
          <w:rFonts w:ascii="Simplified Arabic" w:hAnsi="Simplified Arabic" w:cs="Simplified Arabic" w:hint="cs"/>
          <w:sz w:val="28"/>
          <w:szCs w:val="28"/>
          <w:rtl/>
          <w:lang w:bidi="ar-DZ"/>
        </w:rPr>
        <w:t xml:space="preserve">و </w:t>
      </w:r>
      <w:r w:rsidRPr="00D532E6">
        <w:rPr>
          <w:rFonts w:ascii="Simplified Arabic" w:hAnsi="Simplified Arabic" w:cs="Simplified Arabic"/>
          <w:sz w:val="28"/>
          <w:szCs w:val="28"/>
          <w:rtl/>
          <w:lang w:bidi="ar-DZ"/>
        </w:rPr>
        <w:t>شرعية العقوبة</w:t>
      </w:r>
      <w:r>
        <w:rPr>
          <w:rFonts w:ascii="Simplified Arabic" w:hAnsi="Simplified Arabic" w:cs="Simplified Arabic" w:hint="cs"/>
          <w:sz w:val="28"/>
          <w:szCs w:val="28"/>
          <w:rtl/>
          <w:lang w:bidi="ar-DZ"/>
        </w:rPr>
        <w:t xml:space="preserve"> تطبيقا للأثر الفوري و المستقبلي للقواعد الجنائية حماية للحقوق و </w:t>
      </w:r>
      <w:proofErr w:type="gramStart"/>
      <w:r>
        <w:rPr>
          <w:rFonts w:ascii="Simplified Arabic" w:hAnsi="Simplified Arabic" w:cs="Simplified Arabic" w:hint="cs"/>
          <w:sz w:val="28"/>
          <w:szCs w:val="28"/>
          <w:rtl/>
          <w:lang w:bidi="ar-DZ"/>
        </w:rPr>
        <w:t>الحريات ،</w:t>
      </w:r>
      <w:proofErr w:type="gramEnd"/>
      <w:r>
        <w:rPr>
          <w:rFonts w:ascii="Simplified Arabic" w:hAnsi="Simplified Arabic" w:cs="Simplified Arabic" w:hint="cs"/>
          <w:sz w:val="28"/>
          <w:szCs w:val="28"/>
          <w:rtl/>
          <w:lang w:bidi="ar-DZ"/>
        </w:rPr>
        <w:t xml:space="preserve"> و مبدأ "الأصل في الأفعال الاباحة" ، إذ أن العمل بخلاف ذلك هدم للعدالة الجنائية بمحاسبة الأشخاص عن أفعال </w:t>
      </w:r>
      <w:r w:rsidR="0022295E">
        <w:rPr>
          <w:rFonts w:ascii="Simplified Arabic" w:hAnsi="Simplified Arabic" w:cs="Simplified Arabic" w:hint="cs"/>
          <w:sz w:val="28"/>
          <w:szCs w:val="28"/>
          <w:rtl/>
          <w:lang w:bidi="ar-DZ"/>
        </w:rPr>
        <w:t>بوصفها جريمة دولية لم تعد تحكمها القاعدة الجنائية وقتها.</w:t>
      </w:r>
    </w:p>
    <w:p w14:paraId="1200FC38" w14:textId="4620BF90" w:rsidR="00C27324" w:rsidRPr="00D83222" w:rsidRDefault="0022295E" w:rsidP="0022295E">
      <w:pPr>
        <w:pStyle w:val="Paragraphedeliste"/>
        <w:bidi/>
        <w:ind w:left="1800"/>
        <w:rPr>
          <w:rFonts w:ascii="Simplified Arabic" w:hAnsi="Simplified Arabic" w:cs="Simplified Arabic"/>
          <w:b/>
          <w:bCs/>
          <w:sz w:val="28"/>
          <w:szCs w:val="28"/>
          <w:lang w:bidi="ar-DZ"/>
        </w:rPr>
      </w:pPr>
      <w:r w:rsidRPr="00E04C9E">
        <w:rPr>
          <w:rFonts w:ascii="Simplified Arabic" w:hAnsi="Simplified Arabic" w:cs="Simplified Arabic" w:hint="cs"/>
          <w:b/>
          <w:bCs/>
          <w:sz w:val="28"/>
          <w:szCs w:val="28"/>
          <w:rtl/>
          <w:lang w:bidi="ar-DZ"/>
        </w:rPr>
        <w:t>3</w:t>
      </w:r>
      <w:r>
        <w:rPr>
          <w:rFonts w:ascii="Simplified Arabic" w:hAnsi="Simplified Arabic" w:cs="Simplified Arabic" w:hint="cs"/>
          <w:sz w:val="28"/>
          <w:szCs w:val="28"/>
          <w:rtl/>
          <w:lang w:bidi="ar-DZ"/>
        </w:rPr>
        <w:t>.</w:t>
      </w:r>
      <w:r w:rsidR="00AB7FCE" w:rsidRPr="00D83222">
        <w:rPr>
          <w:rFonts w:ascii="Simplified Arabic" w:hAnsi="Simplified Arabic" w:cs="Simplified Arabic" w:hint="cs"/>
          <w:b/>
          <w:bCs/>
          <w:sz w:val="28"/>
          <w:szCs w:val="28"/>
          <w:rtl/>
          <w:lang w:bidi="ar-DZ"/>
        </w:rPr>
        <w:t>الأشخاص محل المسائلة الجنائية دوليا:</w:t>
      </w:r>
    </w:p>
    <w:p w14:paraId="52213B92" w14:textId="56AE6E90" w:rsidR="0086706C" w:rsidRDefault="0086706C" w:rsidP="0086706C">
      <w:pPr>
        <w:pStyle w:val="Paragraphedeliste"/>
        <w:tabs>
          <w:tab w:val="left" w:pos="4677"/>
        </w:tabs>
        <w:bidi/>
        <w:ind w:left="180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المادة 25 أشارت إلى أنه يكون محلا للمساءلة الجنائية </w:t>
      </w:r>
      <w:r w:rsidR="00AB7FCE">
        <w:rPr>
          <w:rFonts w:ascii="Simplified Arabic" w:hAnsi="Simplified Arabic" w:cs="Simplified Arabic" w:hint="cs"/>
          <w:sz w:val="28"/>
          <w:szCs w:val="28"/>
          <w:rtl/>
          <w:lang w:bidi="ar-DZ"/>
        </w:rPr>
        <w:t xml:space="preserve">الأشخاص الذين </w:t>
      </w:r>
      <w:r w:rsidR="00AB7FCE" w:rsidRPr="00AB7FCE">
        <w:rPr>
          <w:rFonts w:ascii="Simplified Arabic" w:hAnsi="Simplified Arabic" w:cs="Simplified Arabic"/>
          <w:sz w:val="28"/>
          <w:szCs w:val="28"/>
          <w:rtl/>
          <w:lang w:bidi="ar-DZ"/>
        </w:rPr>
        <w:t>ارتكب</w:t>
      </w:r>
      <w:r w:rsidR="00AB7FCE">
        <w:rPr>
          <w:rFonts w:ascii="Simplified Arabic" w:hAnsi="Simplified Arabic" w:cs="Simplified Arabic" w:hint="cs"/>
          <w:sz w:val="28"/>
          <w:szCs w:val="28"/>
          <w:rtl/>
          <w:lang w:bidi="ar-DZ"/>
        </w:rPr>
        <w:t>وا جرائم دولية تدخل في اختصاص المحكمة</w:t>
      </w:r>
      <w:r w:rsidR="00AB7FCE" w:rsidRPr="00AB7FCE">
        <w:rPr>
          <w:rFonts w:ascii="Simplified Arabic" w:hAnsi="Simplified Arabic" w:cs="Simplified Arabic"/>
          <w:sz w:val="28"/>
          <w:szCs w:val="28"/>
          <w:rtl/>
          <w:lang w:bidi="ar-DZ"/>
        </w:rPr>
        <w:t xml:space="preserve"> بصفته</w:t>
      </w:r>
      <w:r>
        <w:rPr>
          <w:rFonts w:ascii="Simplified Arabic" w:hAnsi="Simplified Arabic" w:cs="Simplified Arabic" w:hint="cs"/>
          <w:sz w:val="28"/>
          <w:szCs w:val="28"/>
          <w:rtl/>
          <w:lang w:bidi="ar-DZ"/>
        </w:rPr>
        <w:t>م</w:t>
      </w:r>
      <w:r w:rsidR="00AB7FCE" w:rsidRPr="00AB7FCE">
        <w:rPr>
          <w:rFonts w:ascii="Simplified Arabic" w:hAnsi="Simplified Arabic" w:cs="Simplified Arabic"/>
          <w:sz w:val="28"/>
          <w:szCs w:val="28"/>
          <w:rtl/>
          <w:lang w:bidi="ar-DZ"/>
        </w:rPr>
        <w:t xml:space="preserve"> الفردية أو </w:t>
      </w:r>
      <w:proofErr w:type="spellStart"/>
      <w:proofErr w:type="gramStart"/>
      <w:r w:rsidR="00AB7FCE" w:rsidRPr="00AB7FCE">
        <w:rPr>
          <w:rFonts w:ascii="Simplified Arabic" w:hAnsi="Simplified Arabic" w:cs="Simplified Arabic"/>
          <w:sz w:val="28"/>
          <w:szCs w:val="28"/>
          <w:rtl/>
          <w:lang w:bidi="ar-DZ"/>
        </w:rPr>
        <w:t>بالإش</w:t>
      </w:r>
      <w:r w:rsidR="00AB7FCE">
        <w:rPr>
          <w:rFonts w:ascii="Simplified Arabic" w:hAnsi="Simplified Arabic" w:cs="Simplified Arabic" w:hint="cs"/>
          <w:sz w:val="28"/>
          <w:szCs w:val="28"/>
          <w:rtl/>
          <w:lang w:bidi="ar-DZ"/>
        </w:rPr>
        <w:t>تر</w:t>
      </w:r>
      <w:r w:rsidR="00AB7FCE" w:rsidRPr="00AB7FCE">
        <w:rPr>
          <w:rFonts w:ascii="Simplified Arabic" w:hAnsi="Simplified Arabic" w:cs="Simplified Arabic"/>
          <w:sz w:val="28"/>
          <w:szCs w:val="28"/>
          <w:rtl/>
          <w:lang w:bidi="ar-DZ"/>
        </w:rPr>
        <w:t>اك</w:t>
      </w:r>
      <w:proofErr w:type="spellEnd"/>
      <w:r w:rsidR="00AB7FCE" w:rsidRPr="00AB7FCE">
        <w:rPr>
          <w:rFonts w:ascii="Simplified Arabic" w:hAnsi="Simplified Arabic" w:cs="Simplified Arabic"/>
          <w:sz w:val="28"/>
          <w:szCs w:val="28"/>
          <w:rtl/>
          <w:lang w:bidi="ar-DZ"/>
        </w:rPr>
        <w:t xml:space="preserve"> </w:t>
      </w:r>
      <w:r w:rsidR="00C829D4">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و</w:t>
      </w:r>
      <w:r w:rsidR="00AB7FCE" w:rsidRPr="00AB7FCE">
        <w:rPr>
          <w:rFonts w:ascii="Simplified Arabic" w:hAnsi="Simplified Arabic" w:cs="Simplified Arabic"/>
          <w:sz w:val="28"/>
          <w:szCs w:val="28"/>
          <w:rtl/>
          <w:lang w:bidi="ar-DZ"/>
        </w:rPr>
        <w:t>ال</w:t>
      </w:r>
      <w:r w:rsidR="00C829D4">
        <w:rPr>
          <w:rFonts w:ascii="Simplified Arabic" w:hAnsi="Simplified Arabic" w:cs="Simplified Arabic" w:hint="cs"/>
          <w:sz w:val="28"/>
          <w:szCs w:val="28"/>
          <w:rtl/>
          <w:lang w:bidi="ar-DZ"/>
        </w:rPr>
        <w:t>محرض</w:t>
      </w:r>
      <w:r>
        <w:rPr>
          <w:rFonts w:ascii="Simplified Arabic" w:hAnsi="Simplified Arabic" w:cs="Simplified Arabic" w:hint="cs"/>
          <w:sz w:val="28"/>
          <w:szCs w:val="28"/>
          <w:rtl/>
          <w:lang w:bidi="ar-DZ"/>
        </w:rPr>
        <w:t>ين</w:t>
      </w:r>
      <w:proofErr w:type="gramEnd"/>
      <w:r w:rsidR="00C829D4">
        <w:rPr>
          <w:rFonts w:ascii="Simplified Arabic" w:hAnsi="Simplified Arabic" w:cs="Simplified Arabic" w:hint="cs"/>
          <w:sz w:val="28"/>
          <w:szCs w:val="28"/>
          <w:rtl/>
          <w:lang w:bidi="ar-DZ"/>
        </w:rPr>
        <w:t xml:space="preserve"> </w:t>
      </w:r>
      <w:r w:rsidR="00AB7FCE" w:rsidRPr="00AB7FCE">
        <w:rPr>
          <w:rFonts w:ascii="Simplified Arabic" w:hAnsi="Simplified Arabic" w:cs="Simplified Arabic"/>
          <w:sz w:val="28"/>
          <w:szCs w:val="28"/>
          <w:rtl/>
          <w:lang w:bidi="ar-DZ"/>
        </w:rPr>
        <w:t>على ارتكاب جريمة وقعت بالفعل أو شرع فيها</w:t>
      </w:r>
      <w:r w:rsidR="00C829D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w:t>
      </w:r>
      <w:r w:rsidR="00C829D4">
        <w:rPr>
          <w:rFonts w:ascii="Simplified Arabic" w:hAnsi="Simplified Arabic" w:cs="Simplified Arabic" w:hint="cs"/>
          <w:sz w:val="28"/>
          <w:szCs w:val="28"/>
          <w:rtl/>
          <w:lang w:bidi="ar-DZ"/>
        </w:rPr>
        <w:t>المساهم</w:t>
      </w:r>
      <w:r>
        <w:rPr>
          <w:rFonts w:ascii="Simplified Arabic" w:hAnsi="Simplified Arabic" w:cs="Simplified Arabic" w:hint="cs"/>
          <w:sz w:val="28"/>
          <w:szCs w:val="28"/>
          <w:rtl/>
          <w:lang w:bidi="ar-DZ"/>
        </w:rPr>
        <w:t xml:space="preserve">ين </w:t>
      </w:r>
      <w:r w:rsidR="00C829D4">
        <w:rPr>
          <w:rFonts w:ascii="Simplified Arabic" w:hAnsi="Simplified Arabic" w:cs="Simplified Arabic" w:hint="cs"/>
          <w:sz w:val="28"/>
          <w:szCs w:val="28"/>
          <w:rtl/>
          <w:lang w:bidi="ar-DZ"/>
        </w:rPr>
        <w:t xml:space="preserve"> في ارتكابها </w:t>
      </w:r>
      <w:r w:rsidR="00AB7FCE" w:rsidRPr="00AB7FCE">
        <w:rPr>
          <w:rFonts w:ascii="Simplified Arabic" w:hAnsi="Simplified Arabic" w:cs="Simplified Arabic"/>
          <w:sz w:val="28"/>
          <w:szCs w:val="28"/>
          <w:rtl/>
          <w:lang w:bidi="ar-DZ"/>
        </w:rPr>
        <w:t>بأي شكل</w:t>
      </w:r>
      <w:r w:rsidR="00C829D4">
        <w:rPr>
          <w:rFonts w:ascii="Simplified Arabic" w:hAnsi="Simplified Arabic" w:cs="Simplified Arabic" w:hint="cs"/>
          <w:sz w:val="28"/>
          <w:szCs w:val="28"/>
          <w:rtl/>
          <w:lang w:bidi="ar-DZ"/>
        </w:rPr>
        <w:t xml:space="preserve"> من أشكال تقديم المساعدة</w:t>
      </w:r>
      <w:r w:rsidR="00AB7FCE" w:rsidRPr="00AB7FCE">
        <w:rPr>
          <w:rFonts w:ascii="Simplified Arabic" w:hAnsi="Simplified Arabic" w:cs="Simplified Arabic"/>
          <w:sz w:val="28"/>
          <w:szCs w:val="28"/>
          <w:rtl/>
          <w:lang w:bidi="ar-DZ"/>
        </w:rPr>
        <w:t xml:space="preserve"> لغرض ت</w:t>
      </w:r>
      <w:r w:rsidR="00C829D4">
        <w:rPr>
          <w:rFonts w:ascii="Simplified Arabic" w:hAnsi="Simplified Arabic" w:cs="Simplified Arabic" w:hint="cs"/>
          <w:sz w:val="28"/>
          <w:szCs w:val="28"/>
          <w:rtl/>
          <w:lang w:bidi="ar-DZ"/>
        </w:rPr>
        <w:t>سهيل</w:t>
      </w:r>
      <w:r w:rsidR="00AB7FCE" w:rsidRPr="00AB7FCE">
        <w:rPr>
          <w:rFonts w:ascii="Simplified Arabic" w:hAnsi="Simplified Arabic" w:cs="Simplified Arabic"/>
          <w:sz w:val="28"/>
          <w:szCs w:val="28"/>
          <w:rtl/>
          <w:lang w:bidi="ar-DZ"/>
        </w:rPr>
        <w:t xml:space="preserve"> ارتكاب</w:t>
      </w:r>
      <w:r w:rsidR="00C829D4">
        <w:rPr>
          <w:rFonts w:ascii="Simplified Arabic" w:hAnsi="Simplified Arabic" w:cs="Simplified Arabic" w:hint="cs"/>
          <w:sz w:val="28"/>
          <w:szCs w:val="28"/>
          <w:rtl/>
          <w:lang w:bidi="ar-DZ"/>
        </w:rPr>
        <w:t>ها</w:t>
      </w:r>
      <w:r w:rsidR="00AB7FCE" w:rsidRPr="00AB7FCE">
        <w:rPr>
          <w:rFonts w:ascii="Simplified Arabic" w:hAnsi="Simplified Arabic" w:cs="Simplified Arabic"/>
          <w:sz w:val="28"/>
          <w:szCs w:val="28"/>
          <w:rtl/>
          <w:lang w:bidi="ar-DZ"/>
        </w:rPr>
        <w:t xml:space="preserve"> أو الشروع في</w:t>
      </w:r>
      <w:r w:rsidR="00C829D4">
        <w:rPr>
          <w:rFonts w:ascii="Simplified Arabic" w:hAnsi="Simplified Arabic" w:cs="Simplified Arabic" w:hint="cs"/>
          <w:sz w:val="28"/>
          <w:szCs w:val="28"/>
          <w:rtl/>
          <w:lang w:bidi="ar-DZ"/>
        </w:rPr>
        <w:t>ها</w:t>
      </w:r>
      <w:r w:rsidR="00AB7FCE" w:rsidRPr="00AB7FCE">
        <w:rPr>
          <w:rFonts w:ascii="Simplified Arabic" w:hAnsi="Simplified Arabic" w:cs="Simplified Arabic"/>
          <w:sz w:val="28"/>
          <w:szCs w:val="28"/>
          <w:lang w:bidi="ar-DZ"/>
        </w:rPr>
        <w:t xml:space="preserve"> </w:t>
      </w:r>
      <w:r w:rsidR="00C829D4">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و كذا </w:t>
      </w:r>
      <w:r w:rsidR="00AB7FCE" w:rsidRPr="00AB7FCE">
        <w:rPr>
          <w:rFonts w:ascii="Simplified Arabic" w:hAnsi="Simplified Arabic" w:cs="Simplified Arabic"/>
          <w:sz w:val="28"/>
          <w:szCs w:val="28"/>
          <w:rtl/>
          <w:lang w:bidi="ar-DZ"/>
        </w:rPr>
        <w:t>المساهم</w:t>
      </w:r>
      <w:r>
        <w:rPr>
          <w:rFonts w:ascii="Simplified Arabic" w:hAnsi="Simplified Arabic" w:cs="Simplified Arabic" w:hint="cs"/>
          <w:sz w:val="28"/>
          <w:szCs w:val="28"/>
          <w:rtl/>
          <w:lang w:bidi="ar-DZ"/>
        </w:rPr>
        <w:t>ين</w:t>
      </w:r>
      <w:r w:rsidR="00AB7FCE" w:rsidRPr="00AB7FCE">
        <w:rPr>
          <w:rFonts w:ascii="Simplified Arabic" w:hAnsi="Simplified Arabic" w:cs="Simplified Arabic"/>
          <w:sz w:val="28"/>
          <w:szCs w:val="28"/>
          <w:rtl/>
          <w:lang w:bidi="ar-DZ"/>
        </w:rPr>
        <w:t xml:space="preserve"> بأي طريقة أخرى في </w:t>
      </w:r>
      <w:r w:rsidR="00C829D4">
        <w:rPr>
          <w:rFonts w:ascii="Simplified Arabic" w:hAnsi="Simplified Arabic" w:cs="Simplified Arabic" w:hint="cs"/>
          <w:sz w:val="28"/>
          <w:szCs w:val="28"/>
          <w:rtl/>
          <w:lang w:bidi="ar-DZ"/>
        </w:rPr>
        <w:t>اطار</w:t>
      </w:r>
      <w:r w:rsidR="00AB7FCE" w:rsidRPr="00AB7FCE">
        <w:rPr>
          <w:rFonts w:ascii="Simplified Arabic" w:hAnsi="Simplified Arabic" w:cs="Simplified Arabic"/>
          <w:sz w:val="28"/>
          <w:szCs w:val="28"/>
          <w:rtl/>
          <w:lang w:bidi="ar-DZ"/>
        </w:rPr>
        <w:t xml:space="preserve"> جماعة </w:t>
      </w:r>
      <w:r w:rsidR="00C829D4">
        <w:rPr>
          <w:rFonts w:ascii="Simplified Arabic" w:hAnsi="Simplified Arabic" w:cs="Simplified Arabic" w:hint="cs"/>
          <w:sz w:val="28"/>
          <w:szCs w:val="28"/>
          <w:rtl/>
          <w:lang w:bidi="ar-DZ"/>
        </w:rPr>
        <w:t>لار</w:t>
      </w:r>
      <w:r w:rsidR="00AB7FCE" w:rsidRPr="00AB7FCE">
        <w:rPr>
          <w:rFonts w:ascii="Simplified Arabic" w:hAnsi="Simplified Arabic" w:cs="Simplified Arabic"/>
          <w:sz w:val="28"/>
          <w:szCs w:val="28"/>
          <w:rtl/>
          <w:lang w:bidi="ar-DZ"/>
        </w:rPr>
        <w:t xml:space="preserve">تكاب الجريمة أو الشروع </w:t>
      </w:r>
      <w:r w:rsidR="00C829D4">
        <w:rPr>
          <w:rFonts w:ascii="Simplified Arabic" w:hAnsi="Simplified Arabic" w:cs="Simplified Arabic" w:hint="cs"/>
          <w:sz w:val="28"/>
          <w:szCs w:val="28"/>
          <w:rtl/>
          <w:lang w:bidi="ar-DZ"/>
        </w:rPr>
        <w:t>فيها لتع</w:t>
      </w:r>
      <w:r w:rsidR="00AB7FCE" w:rsidRPr="00AB7FCE">
        <w:rPr>
          <w:rFonts w:ascii="Simplified Arabic" w:hAnsi="Simplified Arabic" w:cs="Simplified Arabic"/>
          <w:sz w:val="28"/>
          <w:szCs w:val="28"/>
          <w:rtl/>
          <w:lang w:bidi="ar-DZ"/>
        </w:rPr>
        <w:t>زيز النشاط الإج</w:t>
      </w:r>
      <w:r w:rsidR="00C829D4">
        <w:rPr>
          <w:rFonts w:ascii="Simplified Arabic" w:hAnsi="Simplified Arabic" w:cs="Simplified Arabic" w:hint="cs"/>
          <w:sz w:val="28"/>
          <w:szCs w:val="28"/>
          <w:rtl/>
          <w:lang w:bidi="ar-DZ"/>
        </w:rPr>
        <w:t>ر</w:t>
      </w:r>
      <w:r w:rsidR="00AB7FCE" w:rsidRPr="00AB7FCE">
        <w:rPr>
          <w:rFonts w:ascii="Simplified Arabic" w:hAnsi="Simplified Arabic" w:cs="Simplified Arabic"/>
          <w:sz w:val="28"/>
          <w:szCs w:val="28"/>
          <w:rtl/>
          <w:lang w:bidi="ar-DZ"/>
        </w:rPr>
        <w:t>ا</w:t>
      </w:r>
      <w:r w:rsidR="00C829D4">
        <w:rPr>
          <w:rFonts w:ascii="Simplified Arabic" w:hAnsi="Simplified Arabic" w:cs="Simplified Arabic" w:hint="cs"/>
          <w:sz w:val="28"/>
          <w:szCs w:val="28"/>
          <w:rtl/>
          <w:lang w:bidi="ar-DZ"/>
        </w:rPr>
        <w:t>م</w:t>
      </w:r>
      <w:r w:rsidR="00AB7FCE" w:rsidRPr="00AB7FCE">
        <w:rPr>
          <w:rFonts w:ascii="Simplified Arabic" w:hAnsi="Simplified Arabic" w:cs="Simplified Arabic"/>
          <w:sz w:val="28"/>
          <w:szCs w:val="28"/>
          <w:rtl/>
          <w:lang w:bidi="ar-DZ"/>
        </w:rPr>
        <w:t>ي</w:t>
      </w:r>
      <w:r w:rsidR="00C829D4">
        <w:rPr>
          <w:rFonts w:ascii="Simplified Arabic" w:hAnsi="Simplified Arabic" w:cs="Simplified Arabic" w:hint="cs"/>
          <w:sz w:val="28"/>
          <w:szCs w:val="28"/>
          <w:rtl/>
          <w:lang w:bidi="ar-DZ"/>
        </w:rPr>
        <w:t xml:space="preserve"> له</w:t>
      </w:r>
      <w:r>
        <w:rPr>
          <w:rFonts w:ascii="Simplified Arabic" w:hAnsi="Simplified Arabic" w:cs="Simplified Arabic" w:hint="cs"/>
          <w:sz w:val="28"/>
          <w:szCs w:val="28"/>
          <w:rtl/>
          <w:lang w:bidi="ar-DZ"/>
        </w:rPr>
        <w:t>ا .و لا يكون محلا للمسائلة جنائيا إلا من بلغ سن 18 كاملة وقت ارتكاب الجريمة.</w:t>
      </w:r>
    </w:p>
    <w:p w14:paraId="7CD45E3B" w14:textId="6A23731C" w:rsidR="0086706C" w:rsidRDefault="0086706C" w:rsidP="0086706C">
      <w:pPr>
        <w:pStyle w:val="Paragraphedeliste"/>
        <w:tabs>
          <w:tab w:val="left" w:pos="4677"/>
        </w:tabs>
        <w:bidi/>
        <w:ind w:left="180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بهذا تتفق المحكمة في أحكامها مع قواعد ال</w:t>
      </w:r>
      <w:r w:rsidR="003869CB">
        <w:rPr>
          <w:rFonts w:ascii="Simplified Arabic" w:hAnsi="Simplified Arabic" w:cs="Simplified Arabic" w:hint="cs"/>
          <w:sz w:val="28"/>
          <w:szCs w:val="28"/>
          <w:rtl/>
          <w:lang w:bidi="ar-DZ"/>
        </w:rPr>
        <w:t xml:space="preserve">نظم </w:t>
      </w:r>
      <w:proofErr w:type="gramStart"/>
      <w:r w:rsidR="003869CB">
        <w:rPr>
          <w:rFonts w:ascii="Simplified Arabic" w:hAnsi="Simplified Arabic" w:cs="Simplified Arabic" w:hint="cs"/>
          <w:sz w:val="28"/>
          <w:szCs w:val="28"/>
          <w:rtl/>
          <w:lang w:bidi="ar-DZ"/>
        </w:rPr>
        <w:t>الداخلية ،</w:t>
      </w:r>
      <w:proofErr w:type="gramEnd"/>
      <w:r w:rsidR="003869CB">
        <w:rPr>
          <w:rFonts w:ascii="Simplified Arabic" w:hAnsi="Simplified Arabic" w:cs="Simplified Arabic" w:hint="cs"/>
          <w:sz w:val="28"/>
          <w:szCs w:val="28"/>
          <w:rtl/>
          <w:lang w:bidi="ar-DZ"/>
        </w:rPr>
        <w:t xml:space="preserve"> فهي تستبعد القاصر من اختصاصها حيث العدالة الجنائية تقتضي أن يحاكم أمام محاكم جنائية خاصة </w:t>
      </w:r>
      <w:proofErr w:type="spellStart"/>
      <w:r w:rsidR="003869CB">
        <w:rPr>
          <w:rFonts w:ascii="Simplified Arabic" w:hAnsi="Simplified Arabic" w:cs="Simplified Arabic" w:hint="cs"/>
          <w:sz w:val="28"/>
          <w:szCs w:val="28"/>
          <w:rtl/>
          <w:lang w:bidi="ar-DZ"/>
        </w:rPr>
        <w:t>بالاحداث</w:t>
      </w:r>
      <w:proofErr w:type="spellEnd"/>
      <w:r w:rsidR="003869CB">
        <w:rPr>
          <w:rFonts w:ascii="Simplified Arabic" w:hAnsi="Simplified Arabic" w:cs="Simplified Arabic" w:hint="cs"/>
          <w:sz w:val="28"/>
          <w:szCs w:val="28"/>
          <w:rtl/>
          <w:lang w:bidi="ar-DZ"/>
        </w:rPr>
        <w:t>.</w:t>
      </w:r>
    </w:p>
    <w:p w14:paraId="6D03E2F8" w14:textId="697D6C58" w:rsidR="00E04C9E" w:rsidRDefault="00E04C9E" w:rsidP="00E04C9E">
      <w:pPr>
        <w:pStyle w:val="Paragraphedeliste"/>
        <w:tabs>
          <w:tab w:val="left" w:pos="4677"/>
        </w:tabs>
        <w:bidi/>
        <w:ind w:left="180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وبهذا لا يكون في قواعد المحكمة للاختصاص أي إشارة إلى المسؤولية الجنائية للدولة أو المنظمات الدولية التي تبقى محل جدل فقهي وقانوني. </w:t>
      </w:r>
    </w:p>
    <w:p w14:paraId="43BB6802" w14:textId="2B36E2F1" w:rsidR="00D83222" w:rsidRPr="0022295E" w:rsidRDefault="0022295E" w:rsidP="0022295E">
      <w:pPr>
        <w:tabs>
          <w:tab w:val="left" w:pos="4677"/>
        </w:tabs>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        </w:t>
      </w:r>
      <w:r w:rsidRPr="0022295E">
        <w:rPr>
          <w:rFonts w:ascii="Simplified Arabic" w:hAnsi="Simplified Arabic" w:cs="Simplified Arabic" w:hint="cs"/>
          <w:b/>
          <w:bCs/>
          <w:sz w:val="28"/>
          <w:szCs w:val="28"/>
          <w:rtl/>
          <w:lang w:bidi="ar-DZ"/>
        </w:rPr>
        <w:t xml:space="preserve">            4.</w:t>
      </w:r>
      <w:r w:rsidR="00D83222" w:rsidRPr="0022295E">
        <w:rPr>
          <w:rFonts w:ascii="Simplified Arabic" w:hAnsi="Simplified Arabic" w:cs="Simplified Arabic" w:hint="cs"/>
          <w:b/>
          <w:bCs/>
          <w:sz w:val="28"/>
          <w:szCs w:val="28"/>
          <w:rtl/>
          <w:lang w:bidi="ar-DZ"/>
        </w:rPr>
        <w:t>عدم الاعتداد بالصفة الرسمية للمساءلة جنائيا:</w:t>
      </w:r>
    </w:p>
    <w:p w14:paraId="62AB77E9" w14:textId="6ACCAF76" w:rsidR="000A3246" w:rsidRPr="00017F40" w:rsidRDefault="00017F40" w:rsidP="000A3246">
      <w:pPr>
        <w:pStyle w:val="Paragraphedeliste"/>
        <w:tabs>
          <w:tab w:val="left" w:pos="4677"/>
        </w:tabs>
        <w:bidi/>
        <w:ind w:left="180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طبقا للمادة 27 لا تعفي الصفة الرسمية التي يحملها الجاني من المسؤولية </w:t>
      </w:r>
      <w:proofErr w:type="gramStart"/>
      <w:r>
        <w:rPr>
          <w:rFonts w:ascii="Simplified Arabic" w:hAnsi="Simplified Arabic" w:cs="Simplified Arabic" w:hint="cs"/>
          <w:sz w:val="28"/>
          <w:szCs w:val="28"/>
          <w:rtl/>
          <w:lang w:bidi="ar-DZ"/>
        </w:rPr>
        <w:t>جنائيا ،</w:t>
      </w:r>
      <w:proofErr w:type="gramEnd"/>
      <w:r>
        <w:rPr>
          <w:rFonts w:ascii="Simplified Arabic" w:hAnsi="Simplified Arabic" w:cs="Simplified Arabic" w:hint="cs"/>
          <w:sz w:val="28"/>
          <w:szCs w:val="28"/>
          <w:rtl/>
          <w:lang w:bidi="ar-DZ"/>
        </w:rPr>
        <w:t xml:space="preserve"> و لا تخفف العقوبة ، مهما كان نوع الحصانة التي يتمتع بها هذا الشخص</w:t>
      </w:r>
      <w:r w:rsidR="000A3246">
        <w:rPr>
          <w:rFonts w:ascii="Simplified Arabic" w:hAnsi="Simplified Arabic" w:cs="Simplified Arabic" w:hint="cs"/>
          <w:sz w:val="28"/>
          <w:szCs w:val="28"/>
          <w:rtl/>
          <w:lang w:bidi="ar-DZ"/>
        </w:rPr>
        <w:t xml:space="preserve">، حيث تنص </w:t>
      </w:r>
      <w:proofErr w:type="spellStart"/>
      <w:r w:rsidR="000A3246">
        <w:rPr>
          <w:rFonts w:ascii="Simplified Arabic" w:hAnsi="Simplified Arabic" w:cs="Simplified Arabic" w:hint="cs"/>
          <w:sz w:val="28"/>
          <w:szCs w:val="28"/>
          <w:rtl/>
          <w:lang w:bidi="ar-DZ"/>
        </w:rPr>
        <w:lastRenderedPageBreak/>
        <w:t>على"</w:t>
      </w:r>
      <w:r w:rsidR="000A3246" w:rsidRPr="000A3246">
        <w:rPr>
          <w:rFonts w:ascii="Simplified Arabic" w:hAnsi="Simplified Arabic" w:cs="Simplified Arabic"/>
          <w:sz w:val="28"/>
          <w:szCs w:val="28"/>
          <w:rtl/>
          <w:lang w:bidi="ar-DZ"/>
        </w:rPr>
        <w:t>الأشخاص</w:t>
      </w:r>
      <w:proofErr w:type="spellEnd"/>
      <w:r w:rsidR="000A3246" w:rsidRPr="000A3246">
        <w:rPr>
          <w:rFonts w:ascii="Simplified Arabic" w:hAnsi="Simplified Arabic" w:cs="Simplified Arabic"/>
          <w:sz w:val="28"/>
          <w:szCs w:val="28"/>
          <w:rtl/>
          <w:lang w:bidi="ar-DZ"/>
        </w:rPr>
        <w:t xml:space="preserve"> بصورة متساوية دون أي تمييز بسبب الصفة الرسمية. وبوجه خاص، فإن الصفة الرسمية للشخص، سواء كان رئيسا</w:t>
      </w:r>
      <w:r w:rsidR="000A3246">
        <w:rPr>
          <w:rFonts w:ascii="Simplified Arabic" w:hAnsi="Simplified Arabic" w:cs="Simplified Arabic" w:hint="cs"/>
          <w:sz w:val="28"/>
          <w:szCs w:val="28"/>
          <w:rtl/>
          <w:lang w:bidi="ar-DZ"/>
        </w:rPr>
        <w:t xml:space="preserve"> </w:t>
      </w:r>
      <w:r w:rsidR="000A3246" w:rsidRPr="000A3246">
        <w:rPr>
          <w:rFonts w:ascii="Simplified Arabic" w:hAnsi="Simplified Arabic" w:cs="Simplified Arabic"/>
          <w:sz w:val="28"/>
          <w:szCs w:val="28"/>
          <w:rtl/>
          <w:lang w:bidi="ar-DZ"/>
        </w:rPr>
        <w:t>لدولة أو حكومة أو عضوا في حكومة أو برلمان أو ممثلا منتخبا أو موظفا حكوميا، لا تعفيه بأي حال من الأحوال من المسؤولية</w:t>
      </w:r>
      <w:r w:rsidR="000A3246">
        <w:rPr>
          <w:rFonts w:ascii="Simplified Arabic" w:hAnsi="Simplified Arabic" w:cs="Simplified Arabic" w:hint="cs"/>
          <w:sz w:val="28"/>
          <w:szCs w:val="28"/>
          <w:rtl/>
          <w:lang w:bidi="ar-DZ"/>
        </w:rPr>
        <w:t xml:space="preserve"> </w:t>
      </w:r>
      <w:r w:rsidR="000A3246" w:rsidRPr="000A3246">
        <w:rPr>
          <w:rFonts w:ascii="Simplified Arabic" w:hAnsi="Simplified Arabic" w:cs="Simplified Arabic"/>
          <w:sz w:val="28"/>
          <w:szCs w:val="28"/>
          <w:rtl/>
          <w:lang w:bidi="ar-DZ"/>
        </w:rPr>
        <w:t>الجنائية بموجب هذا النظام الأساسي، كما أنها لا تشكل، في حد ذاتها سببا لتخفيف العقوبة"</w:t>
      </w:r>
    </w:p>
    <w:p w14:paraId="75115573" w14:textId="35080707" w:rsidR="00C27324" w:rsidRDefault="00C27324" w:rsidP="000A3246">
      <w:pPr>
        <w:pStyle w:val="Paragraphedeliste"/>
        <w:bidi/>
        <w:ind w:left="1800"/>
        <w:jc w:val="both"/>
        <w:rPr>
          <w:rFonts w:ascii="Simplified Arabic" w:hAnsi="Simplified Arabic" w:cs="Simplified Arabic"/>
          <w:sz w:val="28"/>
          <w:szCs w:val="28"/>
          <w:rtl/>
          <w:lang w:bidi="ar-DZ"/>
        </w:rPr>
      </w:pPr>
    </w:p>
    <w:p w14:paraId="724498D5" w14:textId="7300BF19" w:rsidR="00C27324" w:rsidRDefault="00C27324" w:rsidP="00C27324">
      <w:pPr>
        <w:pStyle w:val="Paragraphedeliste"/>
        <w:numPr>
          <w:ilvl w:val="0"/>
          <w:numId w:val="9"/>
        </w:numPr>
        <w:bidi/>
        <w:jc w:val="both"/>
        <w:rPr>
          <w:rFonts w:ascii="Simplified Arabic" w:hAnsi="Simplified Arabic" w:cs="Simplified Arabic"/>
          <w:b/>
          <w:bCs/>
          <w:sz w:val="28"/>
          <w:szCs w:val="28"/>
          <w:lang w:bidi="ar-DZ"/>
        </w:rPr>
      </w:pPr>
      <w:r w:rsidRPr="00C27324">
        <w:rPr>
          <w:rFonts w:ascii="Simplified Arabic" w:hAnsi="Simplified Arabic" w:cs="Simplified Arabic" w:hint="cs"/>
          <w:b/>
          <w:bCs/>
          <w:sz w:val="28"/>
          <w:szCs w:val="28"/>
          <w:rtl/>
          <w:lang w:bidi="ar-DZ"/>
        </w:rPr>
        <w:t>سلبيات نظام المساءلة الفردية أمام المحكمة الجنائية الدولية:</w:t>
      </w:r>
    </w:p>
    <w:p w14:paraId="7EB0207C" w14:textId="4508AA61" w:rsidR="00C27324" w:rsidRDefault="00C27324" w:rsidP="00C27324">
      <w:pPr>
        <w:pStyle w:val="Paragraphedeliste"/>
        <w:bidi/>
        <w:ind w:left="1800"/>
        <w:jc w:val="both"/>
        <w:rPr>
          <w:rFonts w:ascii="Simplified Arabic" w:hAnsi="Simplified Arabic" w:cs="Simplified Arabic"/>
          <w:b/>
          <w:bCs/>
          <w:sz w:val="28"/>
          <w:szCs w:val="28"/>
          <w:lang w:bidi="ar-DZ"/>
        </w:rPr>
      </w:pPr>
      <w:proofErr w:type="spellStart"/>
      <w:proofErr w:type="gramStart"/>
      <w:r>
        <w:rPr>
          <w:rFonts w:ascii="Simplified Arabic" w:hAnsi="Simplified Arabic" w:cs="Simplified Arabic" w:hint="cs"/>
          <w:b/>
          <w:bCs/>
          <w:sz w:val="28"/>
          <w:szCs w:val="28"/>
          <w:rtl/>
          <w:lang w:bidi="ar-DZ"/>
        </w:rPr>
        <w:t>أ.في</w:t>
      </w:r>
      <w:proofErr w:type="spellEnd"/>
      <w:proofErr w:type="gramEnd"/>
      <w:r>
        <w:rPr>
          <w:rFonts w:ascii="Simplified Arabic" w:hAnsi="Simplified Arabic" w:cs="Simplified Arabic" w:hint="cs"/>
          <w:b/>
          <w:bCs/>
          <w:sz w:val="28"/>
          <w:szCs w:val="28"/>
          <w:rtl/>
          <w:lang w:bidi="ar-DZ"/>
        </w:rPr>
        <w:t xml:space="preserve"> الاختصاص الموضوعي:</w:t>
      </w:r>
    </w:p>
    <w:p w14:paraId="7AC4A604" w14:textId="77777777" w:rsidR="009B078D" w:rsidRDefault="00C27324" w:rsidP="00C2732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الجرائم الدولية التي تستند إليها المحكمة لمحاكمة الأفراد تستند إلى قواعد غير </w:t>
      </w:r>
      <w:proofErr w:type="gramStart"/>
      <w:r>
        <w:rPr>
          <w:rFonts w:ascii="Simplified Arabic" w:hAnsi="Simplified Arabic" w:cs="Simplified Arabic" w:hint="cs"/>
          <w:sz w:val="28"/>
          <w:szCs w:val="28"/>
          <w:rtl/>
          <w:lang w:bidi="ar-DZ"/>
        </w:rPr>
        <w:t xml:space="preserve">محددة </w:t>
      </w:r>
      <w:r w:rsidR="009B078D">
        <w:rPr>
          <w:rFonts w:ascii="Simplified Arabic" w:hAnsi="Simplified Arabic" w:cs="Simplified Arabic" w:hint="cs"/>
          <w:sz w:val="28"/>
          <w:szCs w:val="28"/>
          <w:rtl/>
          <w:lang w:bidi="ar-DZ"/>
        </w:rPr>
        <w:t>.</w:t>
      </w:r>
      <w:proofErr w:type="gramEnd"/>
    </w:p>
    <w:p w14:paraId="1468BF81" w14:textId="77777777" w:rsidR="009B078D" w:rsidRDefault="009B078D" w:rsidP="009B078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C27324" w:rsidRPr="009B078D">
        <w:rPr>
          <w:rFonts w:ascii="Simplified Arabic" w:hAnsi="Simplified Arabic" w:cs="Simplified Arabic" w:hint="cs"/>
          <w:b/>
          <w:bCs/>
          <w:sz w:val="28"/>
          <w:szCs w:val="28"/>
          <w:rtl/>
          <w:lang w:bidi="ar-DZ"/>
        </w:rPr>
        <w:t>في جريمة الإبادة الجماعية</w:t>
      </w:r>
      <w:r w:rsidRPr="009B078D">
        <w:rPr>
          <w:rFonts w:ascii="Simplified Arabic" w:hAnsi="Simplified Arabic" w:cs="Simplified Arabic" w:hint="cs"/>
          <w:b/>
          <w:bCs/>
          <w:sz w:val="28"/>
          <w:szCs w:val="28"/>
          <w:rtl/>
          <w:lang w:bidi="ar-DZ"/>
        </w:rPr>
        <w:t>:</w:t>
      </w:r>
      <w:r w:rsidR="00C27324">
        <w:rPr>
          <w:rFonts w:ascii="Simplified Arabic" w:hAnsi="Simplified Arabic" w:cs="Simplified Arabic" w:hint="cs"/>
          <w:sz w:val="28"/>
          <w:szCs w:val="28"/>
          <w:rtl/>
          <w:lang w:bidi="ar-DZ"/>
        </w:rPr>
        <w:t xml:space="preserve"> استند نص المادة 6 من نظامها إلى اتفاقية منع الإبادة الجماعية في المادة 2 التي لم تكن واضحة مما يعطي مجالا للتفسير الواسع للأفعال التي تكون الركن </w:t>
      </w:r>
      <w:proofErr w:type="gramStart"/>
      <w:r w:rsidR="00C27324">
        <w:rPr>
          <w:rFonts w:ascii="Simplified Arabic" w:hAnsi="Simplified Arabic" w:cs="Simplified Arabic" w:hint="cs"/>
          <w:sz w:val="28"/>
          <w:szCs w:val="28"/>
          <w:rtl/>
          <w:lang w:bidi="ar-DZ"/>
        </w:rPr>
        <w:t>المادي ،</w:t>
      </w:r>
      <w:proofErr w:type="gramEnd"/>
      <w:r w:rsidR="00C27324">
        <w:rPr>
          <w:rFonts w:ascii="Simplified Arabic" w:hAnsi="Simplified Arabic" w:cs="Simplified Arabic" w:hint="cs"/>
          <w:sz w:val="28"/>
          <w:szCs w:val="28"/>
          <w:rtl/>
          <w:lang w:bidi="ar-DZ"/>
        </w:rPr>
        <w:t xml:space="preserve"> كما اعتبرت جريمة عمدية</w:t>
      </w:r>
      <w:r>
        <w:rPr>
          <w:rFonts w:ascii="Simplified Arabic" w:hAnsi="Simplified Arabic" w:cs="Simplified Arabic" w:hint="cs"/>
          <w:sz w:val="28"/>
          <w:szCs w:val="28"/>
          <w:rtl/>
          <w:lang w:bidi="ar-DZ"/>
        </w:rPr>
        <w:t>.</w:t>
      </w:r>
    </w:p>
    <w:p w14:paraId="721E1BC2" w14:textId="374D657D" w:rsidR="00C27324" w:rsidRDefault="009B078D" w:rsidP="009B078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9B078D">
        <w:rPr>
          <w:rFonts w:ascii="Simplified Arabic" w:hAnsi="Simplified Arabic" w:cs="Simplified Arabic" w:hint="cs"/>
          <w:b/>
          <w:bCs/>
          <w:sz w:val="28"/>
          <w:szCs w:val="28"/>
          <w:rtl/>
          <w:lang w:bidi="ar-DZ"/>
        </w:rPr>
        <w:t>في الجرائم ضد الإنسانية:</w:t>
      </w:r>
      <w:r w:rsidR="00C2732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إن نطاق هذه الجرائم في اختصاص المحكمة من خلال نظامها أوسع لأنه </w:t>
      </w:r>
      <w:proofErr w:type="spellStart"/>
      <w:r>
        <w:rPr>
          <w:rFonts w:ascii="Simplified Arabic" w:hAnsi="Simplified Arabic" w:cs="Simplified Arabic" w:hint="cs"/>
          <w:sz w:val="28"/>
          <w:szCs w:val="28"/>
          <w:rtl/>
          <w:lang w:bidi="ar-DZ"/>
        </w:rPr>
        <w:t>لايربط</w:t>
      </w:r>
      <w:proofErr w:type="spellEnd"/>
      <w:r>
        <w:rPr>
          <w:rFonts w:ascii="Simplified Arabic" w:hAnsi="Simplified Arabic" w:cs="Simplified Arabic" w:hint="cs"/>
          <w:sz w:val="28"/>
          <w:szCs w:val="28"/>
          <w:rtl/>
          <w:lang w:bidi="ar-DZ"/>
        </w:rPr>
        <w:t xml:space="preserve"> ارتكابها بنزاعات </w:t>
      </w:r>
      <w:proofErr w:type="gramStart"/>
      <w:r>
        <w:rPr>
          <w:rFonts w:ascii="Simplified Arabic" w:hAnsi="Simplified Arabic" w:cs="Simplified Arabic" w:hint="cs"/>
          <w:sz w:val="28"/>
          <w:szCs w:val="28"/>
          <w:rtl/>
          <w:lang w:bidi="ar-DZ"/>
        </w:rPr>
        <w:t>معينة ،</w:t>
      </w:r>
      <w:proofErr w:type="gramEnd"/>
      <w:r>
        <w:rPr>
          <w:rFonts w:ascii="Simplified Arabic" w:hAnsi="Simplified Arabic" w:cs="Simplified Arabic" w:hint="cs"/>
          <w:sz w:val="28"/>
          <w:szCs w:val="28"/>
          <w:rtl/>
          <w:lang w:bidi="ar-DZ"/>
        </w:rPr>
        <w:t xml:space="preserve"> بل في أي نزاع كان مهما كانت طبيعته</w:t>
      </w:r>
      <w:r>
        <w:rPr>
          <w:rStyle w:val="Appelnotedebasdep"/>
          <w:rFonts w:ascii="Simplified Arabic" w:hAnsi="Simplified Arabic" w:cs="Simplified Arabic"/>
          <w:sz w:val="28"/>
          <w:szCs w:val="28"/>
          <w:rtl/>
          <w:lang w:bidi="ar-DZ"/>
        </w:rPr>
        <w:footnoteReference w:id="7"/>
      </w:r>
      <w:r>
        <w:rPr>
          <w:rFonts w:ascii="Simplified Arabic" w:hAnsi="Simplified Arabic" w:cs="Simplified Arabic" w:hint="cs"/>
          <w:sz w:val="28"/>
          <w:szCs w:val="28"/>
          <w:rtl/>
          <w:lang w:bidi="ar-DZ"/>
        </w:rPr>
        <w:t xml:space="preserve"> </w:t>
      </w:r>
      <w:r w:rsidR="00116034">
        <w:rPr>
          <w:rFonts w:ascii="Simplified Arabic" w:hAnsi="Simplified Arabic" w:cs="Simplified Arabic" w:hint="cs"/>
          <w:sz w:val="28"/>
          <w:szCs w:val="28"/>
          <w:rtl/>
          <w:lang w:bidi="ar-DZ"/>
        </w:rPr>
        <w:t xml:space="preserve">، وقد أشارت اليها المادة 7 من نظامها، إلا أن الملاحظ أنها أضافت عبارة الأفعال غير الإنسانية الأخرى مما يعني أن ما ورد </w:t>
      </w:r>
      <w:r w:rsidR="00D96515">
        <w:rPr>
          <w:rFonts w:ascii="Simplified Arabic" w:hAnsi="Simplified Arabic" w:cs="Simplified Arabic" w:hint="cs"/>
          <w:sz w:val="28"/>
          <w:szCs w:val="28"/>
          <w:rtl/>
          <w:lang w:bidi="ar-DZ"/>
        </w:rPr>
        <w:t xml:space="preserve">من تعداد لهذا النوع من الجرائم ليس حصريا ويمكن إضافة أنواع أخرى تندرج ضمن هذا الوصف ، و هذا يهني فتح المجال للتأويل </w:t>
      </w:r>
      <w:r w:rsidR="00D96515" w:rsidRPr="00D96515">
        <w:rPr>
          <w:rFonts w:ascii="Simplified Arabic" w:hAnsi="Simplified Arabic" w:cs="Simplified Arabic"/>
          <w:sz w:val="28"/>
          <w:szCs w:val="28"/>
          <w:rtl/>
          <w:lang w:bidi="ar-DZ"/>
        </w:rPr>
        <w:t xml:space="preserve">و التكييف </w:t>
      </w:r>
      <w:r w:rsidR="00D96515">
        <w:rPr>
          <w:rFonts w:ascii="Simplified Arabic" w:hAnsi="Simplified Arabic" w:cs="Simplified Arabic" w:hint="cs"/>
          <w:sz w:val="28"/>
          <w:szCs w:val="28"/>
          <w:rtl/>
          <w:lang w:bidi="ar-DZ"/>
        </w:rPr>
        <w:t>حسب الحالة .</w:t>
      </w:r>
    </w:p>
    <w:p w14:paraId="2F3B3624" w14:textId="56EB0347" w:rsidR="006B41DB" w:rsidRDefault="006B41DB" w:rsidP="006B41DB">
      <w:pPr>
        <w:bidi/>
        <w:jc w:val="both"/>
        <w:rPr>
          <w:rFonts w:ascii="Simplified Arabic" w:hAnsi="Simplified Arabic" w:cs="Simplified Arabic"/>
          <w:sz w:val="28"/>
          <w:szCs w:val="28"/>
          <w:rtl/>
          <w:lang w:bidi="ar-DZ"/>
        </w:rPr>
      </w:pPr>
      <w:r w:rsidRPr="006B41DB">
        <w:rPr>
          <w:rFonts w:ascii="Simplified Arabic" w:hAnsi="Simplified Arabic" w:cs="Simplified Arabic" w:hint="cs"/>
          <w:b/>
          <w:bCs/>
          <w:sz w:val="28"/>
          <w:szCs w:val="28"/>
          <w:rtl/>
          <w:lang w:bidi="ar-DZ"/>
        </w:rPr>
        <w:t>-جرائم الحرب:</w:t>
      </w:r>
      <w:r w:rsidR="002C13B3">
        <w:rPr>
          <w:rFonts w:ascii="Simplified Arabic" w:hAnsi="Simplified Arabic" w:cs="Simplified Arabic" w:hint="cs"/>
          <w:b/>
          <w:bCs/>
          <w:sz w:val="28"/>
          <w:szCs w:val="28"/>
          <w:rtl/>
          <w:lang w:bidi="ar-DZ"/>
        </w:rPr>
        <w:t xml:space="preserve"> </w:t>
      </w:r>
      <w:r w:rsidR="002C13B3" w:rsidRPr="002C13B3">
        <w:rPr>
          <w:rFonts w:ascii="Simplified Arabic" w:hAnsi="Simplified Arabic" w:cs="Simplified Arabic" w:hint="cs"/>
          <w:sz w:val="28"/>
          <w:szCs w:val="28"/>
          <w:rtl/>
          <w:lang w:bidi="ar-DZ"/>
        </w:rPr>
        <w:t xml:space="preserve">و هي </w:t>
      </w:r>
      <w:r w:rsidR="002C13B3">
        <w:rPr>
          <w:rFonts w:ascii="Simplified Arabic" w:hAnsi="Simplified Arabic" w:cs="Simplified Arabic" w:hint="cs"/>
          <w:sz w:val="28"/>
          <w:szCs w:val="28"/>
          <w:rtl/>
          <w:lang w:bidi="ar-DZ"/>
        </w:rPr>
        <w:t>ال</w:t>
      </w:r>
      <w:r w:rsidR="00D532E6">
        <w:rPr>
          <w:rFonts w:ascii="Simplified Arabic" w:hAnsi="Simplified Arabic" w:cs="Simplified Arabic" w:hint="cs"/>
          <w:sz w:val="28"/>
          <w:szCs w:val="28"/>
          <w:rtl/>
          <w:lang w:bidi="ar-DZ"/>
        </w:rPr>
        <w:t>ا</w:t>
      </w:r>
      <w:r w:rsidR="002C13B3">
        <w:rPr>
          <w:rFonts w:ascii="Simplified Arabic" w:hAnsi="Simplified Arabic" w:cs="Simplified Arabic" w:hint="cs"/>
          <w:sz w:val="28"/>
          <w:szCs w:val="28"/>
          <w:rtl/>
          <w:lang w:bidi="ar-DZ"/>
        </w:rPr>
        <w:t>نتهاكات الجسيمة لقواعد قانون الحرب الاتفاقية</w:t>
      </w:r>
      <w:r w:rsidR="00D97D77">
        <w:rPr>
          <w:rStyle w:val="Appelnotedebasdep"/>
          <w:rFonts w:ascii="Simplified Arabic" w:hAnsi="Simplified Arabic" w:cs="Simplified Arabic"/>
          <w:sz w:val="28"/>
          <w:szCs w:val="28"/>
          <w:rtl/>
          <w:lang w:bidi="ar-DZ"/>
        </w:rPr>
        <w:footnoteReference w:id="8"/>
      </w:r>
      <w:r w:rsidR="002C13B3">
        <w:rPr>
          <w:rFonts w:ascii="Simplified Arabic" w:hAnsi="Simplified Arabic" w:cs="Simplified Arabic" w:hint="cs"/>
          <w:sz w:val="28"/>
          <w:szCs w:val="28"/>
          <w:rtl/>
          <w:lang w:bidi="ar-DZ"/>
        </w:rPr>
        <w:t xml:space="preserve"> و </w:t>
      </w:r>
      <w:proofErr w:type="gramStart"/>
      <w:r w:rsidR="002C13B3">
        <w:rPr>
          <w:rFonts w:ascii="Simplified Arabic" w:hAnsi="Simplified Arabic" w:cs="Simplified Arabic" w:hint="cs"/>
          <w:sz w:val="28"/>
          <w:szCs w:val="28"/>
          <w:rtl/>
          <w:lang w:bidi="ar-DZ"/>
        </w:rPr>
        <w:t xml:space="preserve">العرفية </w:t>
      </w:r>
      <w:r w:rsidR="00D97D77">
        <w:rPr>
          <w:rFonts w:ascii="Simplified Arabic" w:hAnsi="Simplified Arabic" w:cs="Simplified Arabic" w:hint="cs"/>
          <w:sz w:val="28"/>
          <w:szCs w:val="28"/>
          <w:rtl/>
          <w:lang w:bidi="ar-DZ"/>
        </w:rPr>
        <w:t>،</w:t>
      </w:r>
      <w:proofErr w:type="gramEnd"/>
      <w:r w:rsidR="00D97D77">
        <w:rPr>
          <w:rFonts w:ascii="Simplified Arabic" w:hAnsi="Simplified Arabic" w:cs="Simplified Arabic" w:hint="cs"/>
          <w:sz w:val="28"/>
          <w:szCs w:val="28"/>
          <w:rtl/>
          <w:lang w:bidi="ar-DZ"/>
        </w:rPr>
        <w:t xml:space="preserve"> و قد وردت في المادة 8، وقد جاء في صياغتها عبارة " لا سيما " أي بالخصوص جرائم الحرب الممنهجة التي ترتكب في اطار سياسة عامة أو خطة </w:t>
      </w:r>
      <w:r w:rsidR="00003A1A">
        <w:rPr>
          <w:rFonts w:ascii="Simplified Arabic" w:hAnsi="Simplified Arabic" w:cs="Simplified Arabic" w:hint="cs"/>
          <w:sz w:val="28"/>
          <w:szCs w:val="28"/>
          <w:rtl/>
          <w:lang w:bidi="ar-DZ"/>
        </w:rPr>
        <w:t xml:space="preserve">، إلا أنها رغم ورود تعداد طويل من الجرائم الدولية المكيفة جرائم حرب فيها ألا أنها </w:t>
      </w:r>
    </w:p>
    <w:p w14:paraId="1A8E8F31" w14:textId="3B2861C1" w:rsidR="00003A1A" w:rsidRDefault="00003A1A" w:rsidP="00003A1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الخلفية السياسية حالت دون ادراج انتهاكات جسيمة لقواعد الحرب التي تستعمل آنيا بتأثير من الولايات المتحدة الأمريكية </w:t>
      </w:r>
      <w:proofErr w:type="gramStart"/>
      <w:r>
        <w:rPr>
          <w:rFonts w:ascii="Simplified Arabic" w:hAnsi="Simplified Arabic" w:cs="Simplified Arabic" w:hint="cs"/>
          <w:sz w:val="28"/>
          <w:szCs w:val="28"/>
          <w:rtl/>
          <w:lang w:bidi="ar-DZ"/>
        </w:rPr>
        <w:t>و هي</w:t>
      </w:r>
      <w:proofErr w:type="gramEnd"/>
      <w:r>
        <w:rPr>
          <w:rFonts w:ascii="Simplified Arabic" w:hAnsi="Simplified Arabic" w:cs="Simplified Arabic" w:hint="cs"/>
          <w:sz w:val="28"/>
          <w:szCs w:val="28"/>
          <w:rtl/>
          <w:lang w:bidi="ar-DZ"/>
        </w:rPr>
        <w:t xml:space="preserve"> تلك التي تستخدم فيها أسلحة الدمار الشامل أو السلاح النووي.</w:t>
      </w:r>
    </w:p>
    <w:p w14:paraId="173AF744" w14:textId="6911D167" w:rsidR="00555CA4" w:rsidRDefault="00555CA4" w:rsidP="00555C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r w:rsidRPr="00555CA4">
        <w:rPr>
          <w:rFonts w:ascii="Simplified Arabic" w:hAnsi="Simplified Arabic" w:cs="Simplified Arabic" w:hint="cs"/>
          <w:b/>
          <w:bCs/>
          <w:sz w:val="28"/>
          <w:szCs w:val="28"/>
          <w:rtl/>
          <w:lang w:bidi="ar-DZ"/>
        </w:rPr>
        <w:t>في جريمة العدوان:</w:t>
      </w:r>
      <w:r>
        <w:rPr>
          <w:rFonts w:ascii="Simplified Arabic" w:hAnsi="Simplified Arabic" w:cs="Simplified Arabic" w:hint="cs"/>
          <w:sz w:val="28"/>
          <w:szCs w:val="28"/>
          <w:rtl/>
          <w:lang w:bidi="ar-DZ"/>
        </w:rPr>
        <w:t xml:space="preserve"> الجدل الواقع في ادراج </w:t>
      </w:r>
      <w:proofErr w:type="spellStart"/>
      <w:r>
        <w:rPr>
          <w:rFonts w:ascii="Simplified Arabic" w:hAnsi="Simplified Arabic" w:cs="Simplified Arabic" w:hint="cs"/>
          <w:sz w:val="28"/>
          <w:szCs w:val="28"/>
          <w:rtl/>
          <w:lang w:bidi="ar-DZ"/>
        </w:rPr>
        <w:t>الجربمة</w:t>
      </w:r>
      <w:proofErr w:type="spellEnd"/>
      <w:r>
        <w:rPr>
          <w:rFonts w:ascii="Simplified Arabic" w:hAnsi="Simplified Arabic" w:cs="Simplified Arabic" w:hint="cs"/>
          <w:sz w:val="28"/>
          <w:szCs w:val="28"/>
          <w:rtl/>
          <w:lang w:bidi="ar-DZ"/>
        </w:rPr>
        <w:t xml:space="preserve"> من عدمه في نظامها بسبب عدم وجود تعريف </w:t>
      </w:r>
      <w:proofErr w:type="gramStart"/>
      <w:r>
        <w:rPr>
          <w:rFonts w:ascii="Simplified Arabic" w:hAnsi="Simplified Arabic" w:cs="Simplified Arabic" w:hint="cs"/>
          <w:sz w:val="28"/>
          <w:szCs w:val="28"/>
          <w:rtl/>
          <w:lang w:bidi="ar-DZ"/>
        </w:rPr>
        <w:t>للجريمة ،</w:t>
      </w:r>
      <w:proofErr w:type="gramEnd"/>
      <w:r>
        <w:rPr>
          <w:rFonts w:ascii="Simplified Arabic" w:hAnsi="Simplified Arabic" w:cs="Simplified Arabic" w:hint="cs"/>
          <w:sz w:val="28"/>
          <w:szCs w:val="28"/>
          <w:rtl/>
          <w:lang w:bidi="ar-DZ"/>
        </w:rPr>
        <w:t xml:space="preserve"> لاسيما أن اختصاصها فيها يتداخل مع اختصاص مجلس الأمن</w:t>
      </w:r>
      <w:r w:rsidR="00255986">
        <w:rPr>
          <w:rStyle w:val="Appelnotedebasdep"/>
          <w:rFonts w:ascii="Simplified Arabic" w:hAnsi="Simplified Arabic" w:cs="Simplified Arabic"/>
          <w:sz w:val="28"/>
          <w:szCs w:val="28"/>
          <w:rtl/>
          <w:lang w:bidi="ar-DZ"/>
        </w:rPr>
        <w:footnoteReference w:id="9"/>
      </w:r>
      <w:r>
        <w:rPr>
          <w:rFonts w:ascii="Simplified Arabic" w:hAnsi="Simplified Arabic" w:cs="Simplified Arabic" w:hint="cs"/>
          <w:sz w:val="28"/>
          <w:szCs w:val="28"/>
          <w:rtl/>
          <w:lang w:bidi="ar-DZ"/>
        </w:rPr>
        <w:t xml:space="preserve"> ، </w:t>
      </w:r>
      <w:r w:rsidR="00426B30">
        <w:rPr>
          <w:rFonts w:ascii="Simplified Arabic" w:hAnsi="Simplified Arabic" w:cs="Simplified Arabic" w:hint="cs"/>
          <w:sz w:val="28"/>
          <w:szCs w:val="28"/>
          <w:rtl/>
          <w:lang w:bidi="ar-DZ"/>
        </w:rPr>
        <w:t xml:space="preserve">جعل </w:t>
      </w:r>
      <w:r w:rsidR="000962C3">
        <w:rPr>
          <w:rFonts w:ascii="Simplified Arabic" w:hAnsi="Simplified Arabic" w:cs="Simplified Arabic" w:hint="cs"/>
          <w:sz w:val="28"/>
          <w:szCs w:val="28"/>
          <w:rtl/>
          <w:lang w:bidi="ar-DZ"/>
        </w:rPr>
        <w:t>ال</w:t>
      </w:r>
      <w:r w:rsidR="00426B30">
        <w:rPr>
          <w:rFonts w:ascii="Simplified Arabic" w:hAnsi="Simplified Arabic" w:cs="Simplified Arabic" w:hint="cs"/>
          <w:sz w:val="28"/>
          <w:szCs w:val="28"/>
          <w:rtl/>
          <w:lang w:bidi="ar-DZ"/>
        </w:rPr>
        <w:t xml:space="preserve">صيغة  </w:t>
      </w:r>
      <w:r w:rsidR="000962C3">
        <w:rPr>
          <w:rFonts w:ascii="Simplified Arabic" w:hAnsi="Simplified Arabic" w:cs="Simplified Arabic" w:hint="cs"/>
          <w:sz w:val="28"/>
          <w:szCs w:val="28"/>
          <w:rtl/>
          <w:lang w:bidi="ar-DZ"/>
        </w:rPr>
        <w:t>في مواد نظامها تتأرجح بين التحديد من عدمه ، إلى أن تم ادراج تعريف لها في المادة 8 مكرر .</w:t>
      </w:r>
      <w:r w:rsidR="00FB7E74">
        <w:rPr>
          <w:rFonts w:ascii="Simplified Arabic" w:hAnsi="Simplified Arabic" w:cs="Simplified Arabic" w:hint="cs"/>
          <w:sz w:val="28"/>
          <w:szCs w:val="28"/>
          <w:rtl/>
          <w:lang w:bidi="ar-DZ"/>
        </w:rPr>
        <w:t xml:space="preserve"> </w:t>
      </w:r>
    </w:p>
    <w:p w14:paraId="6B9B5739" w14:textId="424C1071" w:rsidR="00AB7FCE" w:rsidRDefault="00AB7FCE" w:rsidP="00AB7FCE">
      <w:pPr>
        <w:bidi/>
        <w:jc w:val="both"/>
        <w:rPr>
          <w:rFonts w:ascii="Simplified Arabic" w:hAnsi="Simplified Arabic" w:cs="Simplified Arabic"/>
          <w:b/>
          <w:bCs/>
          <w:sz w:val="28"/>
          <w:szCs w:val="28"/>
          <w:rtl/>
          <w:lang w:bidi="ar-DZ"/>
        </w:rPr>
      </w:pPr>
      <w:proofErr w:type="spellStart"/>
      <w:proofErr w:type="gramStart"/>
      <w:r w:rsidRPr="00AB7FCE">
        <w:rPr>
          <w:rFonts w:ascii="Simplified Arabic" w:hAnsi="Simplified Arabic" w:cs="Simplified Arabic" w:hint="cs"/>
          <w:b/>
          <w:bCs/>
          <w:sz w:val="28"/>
          <w:szCs w:val="28"/>
          <w:rtl/>
          <w:lang w:bidi="ar-DZ"/>
        </w:rPr>
        <w:t>ب.في</w:t>
      </w:r>
      <w:proofErr w:type="spellEnd"/>
      <w:proofErr w:type="gramEnd"/>
      <w:r w:rsidRPr="00AB7FCE">
        <w:rPr>
          <w:rFonts w:ascii="Simplified Arabic" w:hAnsi="Simplified Arabic" w:cs="Simplified Arabic" w:hint="cs"/>
          <w:b/>
          <w:bCs/>
          <w:sz w:val="28"/>
          <w:szCs w:val="28"/>
          <w:rtl/>
          <w:lang w:bidi="ar-DZ"/>
        </w:rPr>
        <w:t xml:space="preserve"> الاختصاص بالنسبة للأشخاص:</w:t>
      </w:r>
    </w:p>
    <w:p w14:paraId="7B35A099" w14:textId="01316CE5" w:rsidR="00AB7FCE" w:rsidRDefault="00017F40" w:rsidP="0017505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62546F">
        <w:rPr>
          <w:rFonts w:ascii="Simplified Arabic" w:hAnsi="Simplified Arabic" w:cs="Simplified Arabic" w:hint="cs"/>
          <w:b/>
          <w:bCs/>
          <w:sz w:val="28"/>
          <w:szCs w:val="28"/>
          <w:rtl/>
          <w:lang w:bidi="ar-DZ"/>
        </w:rPr>
        <w:t xml:space="preserve">إشكالية عديم الجنسية </w:t>
      </w:r>
      <w:proofErr w:type="gramStart"/>
      <w:r w:rsidRPr="0062546F">
        <w:rPr>
          <w:rFonts w:ascii="Simplified Arabic" w:hAnsi="Simplified Arabic" w:cs="Simplified Arabic" w:hint="cs"/>
          <w:b/>
          <w:bCs/>
          <w:sz w:val="28"/>
          <w:szCs w:val="28"/>
          <w:rtl/>
          <w:lang w:bidi="ar-DZ"/>
        </w:rPr>
        <w:t>و اللاجئ</w:t>
      </w:r>
      <w:proofErr w:type="gramEnd"/>
      <w:r w:rsidRPr="0062546F">
        <w:rPr>
          <w:rFonts w:ascii="Simplified Arabic" w:hAnsi="Simplified Arabic" w:cs="Simplified Arabic" w:hint="cs"/>
          <w:b/>
          <w:bCs/>
          <w:sz w:val="28"/>
          <w:szCs w:val="28"/>
          <w:rtl/>
          <w:lang w:bidi="ar-DZ"/>
        </w:rPr>
        <w:t>:</w:t>
      </w:r>
      <w:r w:rsidR="00B31106" w:rsidRPr="0062546F">
        <w:rPr>
          <w:rFonts w:ascii="Simplified Arabic" w:hAnsi="Simplified Arabic" w:cs="Simplified Arabic" w:hint="cs"/>
          <w:b/>
          <w:bCs/>
          <w:sz w:val="28"/>
          <w:szCs w:val="28"/>
          <w:rtl/>
          <w:lang w:bidi="ar-DZ"/>
        </w:rPr>
        <w:t xml:space="preserve"> </w:t>
      </w:r>
      <w:r w:rsidR="00B31106">
        <w:rPr>
          <w:rFonts w:ascii="Simplified Arabic" w:hAnsi="Simplified Arabic" w:cs="Simplified Arabic" w:hint="cs"/>
          <w:sz w:val="28"/>
          <w:szCs w:val="28"/>
          <w:rtl/>
          <w:lang w:bidi="ar-DZ"/>
        </w:rPr>
        <w:t>خلو</w:t>
      </w:r>
      <w:r w:rsidR="00AB7FCE" w:rsidRPr="00AB7FCE">
        <w:rPr>
          <w:rFonts w:ascii="Simplified Arabic" w:hAnsi="Simplified Arabic" w:cs="Simplified Arabic" w:hint="cs"/>
          <w:sz w:val="28"/>
          <w:szCs w:val="28"/>
          <w:rtl/>
          <w:lang w:bidi="ar-DZ"/>
        </w:rPr>
        <w:t xml:space="preserve"> </w:t>
      </w:r>
      <w:r w:rsidR="00AB7FCE">
        <w:rPr>
          <w:rFonts w:ascii="Simplified Arabic" w:hAnsi="Simplified Arabic" w:cs="Simplified Arabic" w:hint="cs"/>
          <w:sz w:val="28"/>
          <w:szCs w:val="28"/>
          <w:rtl/>
          <w:lang w:bidi="ar-DZ"/>
        </w:rPr>
        <w:t xml:space="preserve">مضمون المادة 12 </w:t>
      </w:r>
      <w:r w:rsidR="00B31106">
        <w:rPr>
          <w:rFonts w:ascii="Simplified Arabic" w:hAnsi="Simplified Arabic" w:cs="Simplified Arabic" w:hint="cs"/>
          <w:sz w:val="28"/>
          <w:szCs w:val="28"/>
          <w:rtl/>
          <w:lang w:bidi="ar-DZ"/>
        </w:rPr>
        <w:t>من الإشارة</w:t>
      </w:r>
      <w:r w:rsidR="00AB7FCE">
        <w:rPr>
          <w:rFonts w:ascii="Simplified Arabic" w:hAnsi="Simplified Arabic" w:cs="Simplified Arabic" w:hint="cs"/>
          <w:sz w:val="28"/>
          <w:szCs w:val="28"/>
          <w:rtl/>
          <w:lang w:bidi="ar-DZ"/>
        </w:rPr>
        <w:t xml:space="preserve"> إلى حالة عديم الجنسية و اللاجئ</w:t>
      </w:r>
    </w:p>
    <w:p w14:paraId="19A5485E" w14:textId="77777777" w:rsidR="00175055" w:rsidRDefault="00175055" w:rsidP="0017505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 نصت على حالات انعقاد الاختصاص للمحكمة في الفقرة 3" -</w:t>
      </w:r>
      <w:r w:rsidRPr="00175055">
        <w:rPr>
          <w:rFonts w:ascii="Simplified Arabic" w:hAnsi="Simplified Arabic" w:cs="Simplified Arabic"/>
          <w:sz w:val="28"/>
          <w:szCs w:val="28"/>
          <w:rtl/>
          <w:lang w:bidi="ar-DZ"/>
        </w:rPr>
        <w:t xml:space="preserve">الدولة التي وقع في إقليمها السلوك قيد البحث </w:t>
      </w:r>
    </w:p>
    <w:p w14:paraId="5EF05E4F" w14:textId="74D60314" w:rsidR="00175055" w:rsidRPr="00175055" w:rsidRDefault="00175055" w:rsidP="0017505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175055">
        <w:rPr>
          <w:rFonts w:ascii="Simplified Arabic" w:hAnsi="Simplified Arabic" w:cs="Simplified Arabic"/>
          <w:sz w:val="28"/>
          <w:szCs w:val="28"/>
          <w:rtl/>
          <w:lang w:bidi="ar-DZ"/>
        </w:rPr>
        <w:t xml:space="preserve"> دولة تسجيل السفينة أو الطائرة إذا كانت الجريمة ق</w:t>
      </w:r>
      <w:r>
        <w:rPr>
          <w:rFonts w:ascii="Simplified Arabic" w:hAnsi="Simplified Arabic" w:cs="Simplified Arabic" w:hint="cs"/>
          <w:sz w:val="28"/>
          <w:szCs w:val="28"/>
          <w:rtl/>
          <w:lang w:bidi="ar-DZ"/>
        </w:rPr>
        <w:t xml:space="preserve">د </w:t>
      </w:r>
      <w:r w:rsidRPr="00175055">
        <w:rPr>
          <w:rFonts w:ascii="Simplified Arabic" w:hAnsi="Simplified Arabic" w:cs="Simplified Arabic"/>
          <w:sz w:val="28"/>
          <w:szCs w:val="28"/>
          <w:rtl/>
          <w:lang w:bidi="ar-DZ"/>
        </w:rPr>
        <w:t>ارتكبت على متن السفينة أو الطائرة</w:t>
      </w:r>
      <w:r w:rsidRPr="00175055">
        <w:rPr>
          <w:rFonts w:ascii="Simplified Arabic" w:hAnsi="Simplified Arabic" w:cs="Simplified Arabic"/>
          <w:sz w:val="28"/>
          <w:szCs w:val="28"/>
          <w:lang w:bidi="ar-DZ"/>
        </w:rPr>
        <w:t>.</w:t>
      </w:r>
    </w:p>
    <w:p w14:paraId="602B3DF8" w14:textId="51411AAA" w:rsidR="00175055" w:rsidRDefault="00175055" w:rsidP="0017505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175055">
        <w:rPr>
          <w:rFonts w:ascii="Simplified Arabic" w:hAnsi="Simplified Arabic" w:cs="Simplified Arabic"/>
          <w:sz w:val="28"/>
          <w:szCs w:val="28"/>
          <w:rtl/>
          <w:lang w:bidi="ar-DZ"/>
        </w:rPr>
        <w:t>الدولة التي يكون الشخص المتهم أحد رعاياها</w:t>
      </w:r>
      <w:r>
        <w:rPr>
          <w:rFonts w:ascii="Simplified Arabic" w:hAnsi="Simplified Arabic" w:cs="Simplified Arabic" w:hint="cs"/>
          <w:sz w:val="28"/>
          <w:szCs w:val="28"/>
          <w:rtl/>
          <w:lang w:bidi="ar-DZ"/>
        </w:rPr>
        <w:t>"</w:t>
      </w:r>
    </w:p>
    <w:p w14:paraId="698F3C0F" w14:textId="38ECF66C" w:rsidR="00017F40" w:rsidRDefault="00017F40" w:rsidP="00017F4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62546F">
        <w:rPr>
          <w:rFonts w:ascii="Simplified Arabic" w:hAnsi="Simplified Arabic" w:cs="Simplified Arabic" w:hint="cs"/>
          <w:b/>
          <w:bCs/>
          <w:sz w:val="28"/>
          <w:szCs w:val="28"/>
          <w:rtl/>
          <w:lang w:bidi="ar-DZ"/>
        </w:rPr>
        <w:t>إشكالية الحصانة التي يتمتع بها الجاني:</w:t>
      </w:r>
    </w:p>
    <w:p w14:paraId="75B65ADB" w14:textId="63FB5997" w:rsidR="00017F40" w:rsidRDefault="00017F40" w:rsidP="00017F4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تتعرض المادة 27 أعلاه في اختصاص المحكمة بمحاكمة الأشخاص مهما كانت طبيعة الحصانة التي يتمتعون </w:t>
      </w:r>
      <w:proofErr w:type="gramStart"/>
      <w:r>
        <w:rPr>
          <w:rFonts w:ascii="Simplified Arabic" w:hAnsi="Simplified Arabic" w:cs="Simplified Arabic" w:hint="cs"/>
          <w:sz w:val="28"/>
          <w:szCs w:val="28"/>
          <w:rtl/>
          <w:lang w:bidi="ar-DZ"/>
        </w:rPr>
        <w:t>بها ،</w:t>
      </w:r>
      <w:proofErr w:type="gramEnd"/>
      <w:r>
        <w:rPr>
          <w:rFonts w:ascii="Simplified Arabic" w:hAnsi="Simplified Arabic" w:cs="Simplified Arabic" w:hint="cs"/>
          <w:sz w:val="28"/>
          <w:szCs w:val="28"/>
          <w:rtl/>
          <w:lang w:bidi="ar-DZ"/>
        </w:rPr>
        <w:t xml:space="preserve"> مع اشتراطات المادة </w:t>
      </w:r>
      <w:r w:rsidR="00C11BE9">
        <w:rPr>
          <w:rFonts w:ascii="Simplified Arabic" w:hAnsi="Simplified Arabic" w:cs="Simplified Arabic" w:hint="cs"/>
          <w:sz w:val="28"/>
          <w:szCs w:val="28"/>
          <w:rtl/>
          <w:lang w:bidi="ar-DZ"/>
        </w:rPr>
        <w:t>98 من نظامها التي تتطلب أن تلجا المحكمة إلى دولة جنسية المتهم لرفع الحصانة عنه.</w:t>
      </w:r>
    </w:p>
    <w:p w14:paraId="2FE38074" w14:textId="3CFA84EF" w:rsidR="009B078D" w:rsidRDefault="00CE6080" w:rsidP="009B078D">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ج</w:t>
      </w:r>
      <w:r w:rsidRPr="00CE6080">
        <w:rPr>
          <w:rFonts w:ascii="Simplified Arabic" w:hAnsi="Simplified Arabic" w:cs="Simplified Arabic" w:hint="cs"/>
          <w:b/>
          <w:bCs/>
          <w:sz w:val="28"/>
          <w:szCs w:val="28"/>
          <w:rtl/>
          <w:lang w:bidi="ar-DZ"/>
        </w:rPr>
        <w:t>-في موانع المسؤولية الجنائية</w:t>
      </w:r>
      <w:r>
        <w:rPr>
          <w:rFonts w:ascii="Simplified Arabic" w:hAnsi="Simplified Arabic" w:cs="Simplified Arabic" w:hint="cs"/>
          <w:b/>
          <w:bCs/>
          <w:sz w:val="28"/>
          <w:szCs w:val="28"/>
          <w:rtl/>
          <w:lang w:bidi="ar-DZ"/>
        </w:rPr>
        <w:t>:</w:t>
      </w:r>
    </w:p>
    <w:p w14:paraId="75016213" w14:textId="34A636E2" w:rsidR="00CE6080" w:rsidRDefault="00CE6080" w:rsidP="00CE6080">
      <w:pPr>
        <w:bidi/>
        <w:jc w:val="both"/>
        <w:rPr>
          <w:rFonts w:ascii="Simplified Arabic" w:hAnsi="Simplified Arabic" w:cs="Simplified Arabic"/>
          <w:sz w:val="28"/>
          <w:szCs w:val="28"/>
          <w:rtl/>
          <w:lang w:bidi="ar-DZ"/>
        </w:rPr>
      </w:pPr>
      <w:proofErr w:type="spellStart"/>
      <w:r w:rsidRPr="00CE6080">
        <w:rPr>
          <w:rFonts w:ascii="Simplified Arabic" w:hAnsi="Simplified Arabic" w:cs="Simplified Arabic" w:hint="cs"/>
          <w:sz w:val="28"/>
          <w:szCs w:val="28"/>
          <w:rtl/>
          <w:lang w:bidi="ar-DZ"/>
        </w:rPr>
        <w:t>استنادا</w:t>
      </w:r>
      <w:r w:rsidRPr="00CE6080">
        <w:rPr>
          <w:rFonts w:ascii="Simplified Arabic" w:hAnsi="Simplified Arabic" w:cs="Simplified Arabic"/>
          <w:sz w:val="28"/>
          <w:szCs w:val="28"/>
          <w:rtl/>
          <w:lang w:bidi="ar-DZ"/>
        </w:rPr>
        <w:t>الفقرة</w:t>
      </w:r>
      <w:proofErr w:type="spellEnd"/>
      <w:r w:rsidRPr="00CE6080">
        <w:rPr>
          <w:rFonts w:ascii="Simplified Arabic" w:hAnsi="Simplified Arabic" w:cs="Simplified Arabic"/>
          <w:sz w:val="28"/>
          <w:szCs w:val="28"/>
          <w:rtl/>
          <w:lang w:bidi="ar-DZ"/>
        </w:rPr>
        <w:t xml:space="preserve"> 02 من المادة33 </w:t>
      </w:r>
      <w:r>
        <w:rPr>
          <w:rFonts w:ascii="Simplified Arabic" w:hAnsi="Simplified Arabic" w:cs="Simplified Arabic" w:hint="cs"/>
          <w:sz w:val="28"/>
          <w:szCs w:val="28"/>
          <w:rtl/>
          <w:lang w:bidi="ar-DZ"/>
        </w:rPr>
        <w:t>قد تمتنع مسؤولية مرتكبي ال</w:t>
      </w:r>
      <w:r w:rsidRPr="00CE6080">
        <w:rPr>
          <w:rFonts w:ascii="Simplified Arabic" w:hAnsi="Simplified Arabic" w:cs="Simplified Arabic"/>
          <w:sz w:val="28"/>
          <w:szCs w:val="28"/>
          <w:rtl/>
          <w:lang w:bidi="ar-DZ"/>
        </w:rPr>
        <w:t>ج</w:t>
      </w:r>
      <w:r>
        <w:rPr>
          <w:rFonts w:ascii="Simplified Arabic" w:hAnsi="Simplified Arabic" w:cs="Simplified Arabic" w:hint="cs"/>
          <w:sz w:val="28"/>
          <w:szCs w:val="28"/>
          <w:rtl/>
          <w:lang w:bidi="ar-DZ"/>
        </w:rPr>
        <w:t>ر</w:t>
      </w:r>
      <w:r w:rsidRPr="00CE6080">
        <w:rPr>
          <w:rFonts w:ascii="Simplified Arabic" w:hAnsi="Simplified Arabic" w:cs="Simplified Arabic"/>
          <w:sz w:val="28"/>
          <w:szCs w:val="28"/>
          <w:rtl/>
          <w:lang w:bidi="ar-DZ"/>
        </w:rPr>
        <w:t>ائم ال</w:t>
      </w:r>
      <w:r>
        <w:rPr>
          <w:rFonts w:ascii="Simplified Arabic" w:hAnsi="Simplified Arabic" w:cs="Simplified Arabic" w:hint="cs"/>
          <w:sz w:val="28"/>
          <w:szCs w:val="28"/>
          <w:rtl/>
          <w:lang w:bidi="ar-DZ"/>
        </w:rPr>
        <w:t>دولية</w:t>
      </w:r>
      <w:r w:rsidRPr="00CE6080">
        <w:rPr>
          <w:rFonts w:ascii="Simplified Arabic" w:hAnsi="Simplified Arabic" w:cs="Simplified Arabic"/>
          <w:sz w:val="28"/>
          <w:szCs w:val="28"/>
          <w:rtl/>
          <w:lang w:bidi="ar-DZ"/>
        </w:rPr>
        <w:t xml:space="preserve"> تنفيذ</w:t>
      </w:r>
      <w:r>
        <w:rPr>
          <w:rFonts w:ascii="Simplified Arabic" w:hAnsi="Simplified Arabic" w:cs="Simplified Arabic" w:hint="cs"/>
          <w:sz w:val="28"/>
          <w:szCs w:val="28"/>
          <w:rtl/>
          <w:lang w:bidi="ar-DZ"/>
        </w:rPr>
        <w:t>ا</w:t>
      </w:r>
      <w:r w:rsidRPr="00CE6080">
        <w:rPr>
          <w:rFonts w:ascii="Simplified Arabic" w:hAnsi="Simplified Arabic" w:cs="Simplified Arabic"/>
          <w:sz w:val="28"/>
          <w:szCs w:val="28"/>
          <w:rtl/>
          <w:lang w:bidi="ar-DZ"/>
        </w:rPr>
        <w:t xml:space="preserve"> لأوامر الرئيس </w:t>
      </w:r>
      <w:r>
        <w:rPr>
          <w:rFonts w:ascii="Simplified Arabic" w:hAnsi="Simplified Arabic" w:cs="Simplified Arabic" w:hint="cs"/>
          <w:sz w:val="28"/>
          <w:szCs w:val="28"/>
          <w:rtl/>
          <w:lang w:bidi="ar-DZ"/>
        </w:rPr>
        <w:t xml:space="preserve">أو القائد </w:t>
      </w:r>
      <w:r w:rsidRPr="00CE6080">
        <w:rPr>
          <w:rFonts w:ascii="Simplified Arabic" w:hAnsi="Simplified Arabic" w:cs="Simplified Arabic"/>
          <w:sz w:val="28"/>
          <w:szCs w:val="28"/>
          <w:rtl/>
          <w:lang w:bidi="ar-DZ"/>
        </w:rPr>
        <w:t xml:space="preserve">الأعلى </w:t>
      </w:r>
      <w:r>
        <w:rPr>
          <w:rFonts w:ascii="Simplified Arabic" w:hAnsi="Simplified Arabic" w:cs="Simplified Arabic" w:hint="cs"/>
          <w:sz w:val="28"/>
          <w:szCs w:val="28"/>
          <w:rtl/>
          <w:lang w:bidi="ar-DZ"/>
        </w:rPr>
        <w:t xml:space="preserve">إذا </w:t>
      </w:r>
      <w:proofErr w:type="gramStart"/>
      <w:r>
        <w:rPr>
          <w:rFonts w:ascii="Simplified Arabic" w:hAnsi="Simplified Arabic" w:cs="Simplified Arabic" w:hint="cs"/>
          <w:sz w:val="28"/>
          <w:szCs w:val="28"/>
          <w:rtl/>
          <w:lang w:bidi="ar-DZ"/>
        </w:rPr>
        <w:t xml:space="preserve">كانت </w:t>
      </w:r>
      <w:r w:rsidRPr="00CE6080">
        <w:rPr>
          <w:rFonts w:ascii="Simplified Arabic" w:hAnsi="Simplified Arabic" w:cs="Simplified Arabic"/>
          <w:sz w:val="28"/>
          <w:szCs w:val="28"/>
          <w:rtl/>
          <w:lang w:bidi="ar-DZ"/>
        </w:rPr>
        <w:t xml:space="preserve"> عدم</w:t>
      </w:r>
      <w:proofErr w:type="gramEnd"/>
      <w:r w:rsidRPr="00CE6080">
        <w:rPr>
          <w:rFonts w:ascii="Simplified Arabic" w:hAnsi="Simplified Arabic" w:cs="Simplified Arabic"/>
          <w:sz w:val="28"/>
          <w:szCs w:val="28"/>
          <w:rtl/>
          <w:lang w:bidi="ar-DZ"/>
        </w:rPr>
        <w:t xml:space="preserve"> مشروعي</w:t>
      </w:r>
      <w:r>
        <w:rPr>
          <w:rFonts w:ascii="Simplified Arabic" w:hAnsi="Simplified Arabic" w:cs="Simplified Arabic" w:hint="cs"/>
          <w:sz w:val="28"/>
          <w:szCs w:val="28"/>
          <w:rtl/>
          <w:lang w:bidi="ar-DZ"/>
        </w:rPr>
        <w:t>تها غير ظاهرة ، مما قد يدفع هذا في كل مرة إلى التحلل من التبعات جنائيا و الإفلات من العقاب بهذه الحجة .</w:t>
      </w:r>
    </w:p>
    <w:p w14:paraId="67943F16" w14:textId="4A7608E9" w:rsidR="00CE6080" w:rsidRDefault="00CE6080" w:rsidP="00CE608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w:t>
      </w:r>
      <w:proofErr w:type="gramStart"/>
      <w:r>
        <w:rPr>
          <w:rFonts w:ascii="Simplified Arabic" w:hAnsi="Simplified Arabic" w:cs="Simplified Arabic" w:hint="cs"/>
          <w:sz w:val="28"/>
          <w:szCs w:val="28"/>
          <w:rtl/>
          <w:lang w:bidi="ar-DZ"/>
        </w:rPr>
        <w:t>أثارت  أيضا</w:t>
      </w:r>
      <w:proofErr w:type="gramEnd"/>
      <w:r>
        <w:rPr>
          <w:rFonts w:ascii="Simplified Arabic" w:hAnsi="Simplified Arabic" w:cs="Simplified Arabic" w:hint="cs"/>
          <w:sz w:val="28"/>
          <w:szCs w:val="28"/>
          <w:rtl/>
          <w:lang w:bidi="ar-DZ"/>
        </w:rPr>
        <w:t xml:space="preserve"> حالة السكر الاختياري جدلا في نفي مسؤولية الجاني </w:t>
      </w:r>
      <w:r w:rsidR="00C77BA1">
        <w:rPr>
          <w:rFonts w:ascii="Simplified Arabic" w:hAnsi="Simplified Arabic" w:cs="Simplified Arabic" w:hint="cs"/>
          <w:sz w:val="28"/>
          <w:szCs w:val="28"/>
          <w:rtl/>
          <w:lang w:bidi="ar-DZ"/>
        </w:rPr>
        <w:t>،إذ ستكون حجة بغياب الوعي عند تنفيذ أعمال ابادة أو لا إنسانية أو جرائم حرب  بسب السكر.</w:t>
      </w:r>
    </w:p>
    <w:sectPr w:rsidR="00CE60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C2891" w14:textId="77777777" w:rsidR="00240F2C" w:rsidRDefault="00240F2C" w:rsidP="00465BE1">
      <w:pPr>
        <w:spacing w:after="0" w:line="240" w:lineRule="auto"/>
      </w:pPr>
      <w:r>
        <w:separator/>
      </w:r>
    </w:p>
  </w:endnote>
  <w:endnote w:type="continuationSeparator" w:id="0">
    <w:p w14:paraId="51B5A586" w14:textId="77777777" w:rsidR="00240F2C" w:rsidRDefault="00240F2C" w:rsidP="00465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24208822"/>
      <w:docPartObj>
        <w:docPartGallery w:val="Page Numbers (Bottom of Page)"/>
        <w:docPartUnique/>
      </w:docPartObj>
    </w:sdtPr>
    <w:sdtContent>
      <w:p w14:paraId="0FE7D390" w14:textId="200AADE9" w:rsidR="00465BE1" w:rsidRDefault="00465BE1" w:rsidP="00465BE1">
        <w:pPr>
          <w:pStyle w:val="Pieddepage"/>
          <w:bidi/>
          <w:jc w:val="center"/>
        </w:pPr>
        <w:r>
          <w:fldChar w:fldCharType="begin"/>
        </w:r>
        <w:r>
          <w:instrText>PAGE   \* MERGEFORMAT</w:instrText>
        </w:r>
        <w:r>
          <w:fldChar w:fldCharType="separate"/>
        </w:r>
        <w:r>
          <w:t>2</w:t>
        </w:r>
        <w:r>
          <w:fldChar w:fldCharType="end"/>
        </w:r>
      </w:p>
    </w:sdtContent>
  </w:sdt>
  <w:p w14:paraId="066B2035" w14:textId="77777777" w:rsidR="00465BE1" w:rsidRDefault="00465BE1" w:rsidP="00465BE1">
    <w:pPr>
      <w:pStyle w:val="Pieddepage"/>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9E46" w14:textId="77777777" w:rsidR="00240F2C" w:rsidRDefault="00240F2C" w:rsidP="00465BE1">
      <w:pPr>
        <w:spacing w:after="0" w:line="240" w:lineRule="auto"/>
      </w:pPr>
      <w:r>
        <w:separator/>
      </w:r>
    </w:p>
  </w:footnote>
  <w:footnote w:type="continuationSeparator" w:id="0">
    <w:p w14:paraId="695F1A46" w14:textId="77777777" w:rsidR="00240F2C" w:rsidRDefault="00240F2C" w:rsidP="00465BE1">
      <w:pPr>
        <w:spacing w:after="0" w:line="240" w:lineRule="auto"/>
      </w:pPr>
      <w:r>
        <w:continuationSeparator/>
      </w:r>
    </w:p>
  </w:footnote>
  <w:footnote w:id="1">
    <w:p w14:paraId="433343D3" w14:textId="5ACFD14D" w:rsidR="00F617F0" w:rsidRDefault="00F617F0" w:rsidP="00F617F0">
      <w:pPr>
        <w:pStyle w:val="Notedebasdepage"/>
        <w:bidi/>
        <w:rPr>
          <w:rtl/>
          <w:lang w:bidi="ar-DZ"/>
        </w:rPr>
      </w:pPr>
      <w:r>
        <w:rPr>
          <w:rStyle w:val="Appelnotedebasdep"/>
        </w:rPr>
        <w:footnoteRef/>
      </w:r>
      <w:r>
        <w:t xml:space="preserve"> </w:t>
      </w:r>
      <w:r>
        <w:rPr>
          <w:rFonts w:cs="Arial"/>
          <w:rtl/>
        </w:rPr>
        <w:t>معاهدة السلام بين الدول المتحالفة والمتعاونة وبين ألمانيا والتي أبرمت في</w:t>
      </w:r>
      <w:r>
        <w:t>1919/06/28</w:t>
      </w:r>
      <w:r>
        <w:rPr>
          <w:rFonts w:cs="Arial"/>
          <w:rtl/>
        </w:rPr>
        <w:t xml:space="preserve"> </w:t>
      </w:r>
    </w:p>
  </w:footnote>
  <w:footnote w:id="2">
    <w:p w14:paraId="0BD01292" w14:textId="199A7FF9" w:rsidR="00257CA6" w:rsidRDefault="00BE51EA" w:rsidP="00257CA6">
      <w:pPr>
        <w:pStyle w:val="Notedebasdepage"/>
        <w:bidi/>
        <w:rPr>
          <w:rFonts w:cs="Arial"/>
          <w:rtl/>
        </w:rPr>
      </w:pPr>
      <w:r>
        <w:rPr>
          <w:rStyle w:val="Appelnotedebasdep"/>
        </w:rPr>
        <w:footnoteRef/>
      </w:r>
      <w:r>
        <w:t xml:space="preserve"> </w:t>
      </w:r>
      <w:r>
        <w:rPr>
          <w:rFonts w:hint="cs"/>
          <w:rtl/>
        </w:rPr>
        <w:t xml:space="preserve">عقدت اتفاقية لددن بين </w:t>
      </w:r>
      <w:r>
        <w:rPr>
          <w:rFonts w:cs="Arial"/>
          <w:rtl/>
        </w:rPr>
        <w:t>فرنس</w:t>
      </w:r>
      <w:r>
        <w:rPr>
          <w:rFonts w:cs="Arial" w:hint="cs"/>
          <w:rtl/>
        </w:rPr>
        <w:t>ا</w:t>
      </w:r>
      <w:r>
        <w:rPr>
          <w:rFonts w:cs="Arial"/>
          <w:rtl/>
        </w:rPr>
        <w:t xml:space="preserve"> و الولايات المتحدة الأمريكية </w:t>
      </w:r>
      <w:proofErr w:type="gramStart"/>
      <w:r>
        <w:rPr>
          <w:rFonts w:cs="Arial"/>
          <w:rtl/>
        </w:rPr>
        <w:t xml:space="preserve">وبريطانيا </w:t>
      </w:r>
      <w:r>
        <w:rPr>
          <w:rFonts w:cs="Arial" w:hint="cs"/>
          <w:rtl/>
        </w:rPr>
        <w:t>،</w:t>
      </w:r>
      <w:r>
        <w:rPr>
          <w:rFonts w:cs="Arial"/>
          <w:rtl/>
        </w:rPr>
        <w:t>وإيرلندا</w:t>
      </w:r>
      <w:proofErr w:type="gramEnd"/>
      <w:r>
        <w:rPr>
          <w:rFonts w:cs="Arial"/>
          <w:rtl/>
        </w:rPr>
        <w:t xml:space="preserve"> الشمالية، </w:t>
      </w:r>
      <w:proofErr w:type="spellStart"/>
      <w:r>
        <w:rPr>
          <w:rFonts w:cs="Arial"/>
          <w:rtl/>
        </w:rPr>
        <w:t>وإ</w:t>
      </w:r>
      <w:r w:rsidR="00856DBD">
        <w:rPr>
          <w:rFonts w:cs="Arial" w:hint="cs"/>
          <w:rtl/>
        </w:rPr>
        <w:t>لات</w:t>
      </w:r>
      <w:r>
        <w:rPr>
          <w:rFonts w:cs="Arial"/>
          <w:rtl/>
        </w:rPr>
        <w:t>حاد</w:t>
      </w:r>
      <w:proofErr w:type="spellEnd"/>
      <w:r>
        <w:rPr>
          <w:rFonts w:cs="Arial"/>
          <w:rtl/>
        </w:rPr>
        <w:t xml:space="preserve"> السوفياتي</w:t>
      </w:r>
      <w:r w:rsidR="00856DBD">
        <w:rPr>
          <w:rFonts w:cs="Arial" w:hint="cs"/>
          <w:rtl/>
        </w:rPr>
        <w:t xml:space="preserve"> </w:t>
      </w:r>
      <w:r>
        <w:rPr>
          <w:rFonts w:cs="Arial" w:hint="cs"/>
          <w:rtl/>
        </w:rPr>
        <w:t>ل</w:t>
      </w:r>
      <w:r>
        <w:rPr>
          <w:rFonts w:cs="Arial"/>
          <w:rtl/>
        </w:rPr>
        <w:t xml:space="preserve">حاكمة مجرمي الحرب </w:t>
      </w:r>
      <w:r w:rsidR="008A537E">
        <w:rPr>
          <w:rFonts w:cs="Arial" w:hint="cs"/>
          <w:rtl/>
        </w:rPr>
        <w:t>في ا</w:t>
      </w:r>
      <w:r>
        <w:rPr>
          <w:rFonts w:cs="Arial"/>
          <w:rtl/>
        </w:rPr>
        <w:t>وروب</w:t>
      </w:r>
      <w:r w:rsidR="008A537E">
        <w:rPr>
          <w:rFonts w:cs="Arial" w:hint="cs"/>
          <w:rtl/>
        </w:rPr>
        <w:t>ا</w:t>
      </w:r>
      <w:r w:rsidR="001E4468">
        <w:rPr>
          <w:rFonts w:cs="Arial" w:hint="cs"/>
          <w:rtl/>
        </w:rPr>
        <w:t xml:space="preserve"> في 8أوت 1945</w:t>
      </w:r>
      <w:r w:rsidR="00257CA6">
        <w:rPr>
          <w:rFonts w:cs="Arial" w:hint="cs"/>
          <w:rtl/>
        </w:rPr>
        <w:t xml:space="preserve"> حيث جاء في المادتين الاولى و الثانية:</w:t>
      </w:r>
    </w:p>
    <w:p w14:paraId="63780647" w14:textId="6C5ECC4A" w:rsidR="00257CA6" w:rsidRPr="00257CA6" w:rsidRDefault="00257CA6" w:rsidP="00257CA6">
      <w:pPr>
        <w:pStyle w:val="Notedebasdepage"/>
        <w:bidi/>
        <w:rPr>
          <w:rFonts w:cs="Arial"/>
          <w:rtl/>
        </w:rPr>
      </w:pPr>
      <w:r>
        <w:rPr>
          <w:rFonts w:cs="Arial" w:hint="cs"/>
          <w:rtl/>
        </w:rPr>
        <w:t xml:space="preserve"> </w:t>
      </w:r>
      <w:r w:rsidRPr="00257CA6">
        <w:rPr>
          <w:rFonts w:cs="Arial"/>
          <w:rtl/>
        </w:rPr>
        <w:t xml:space="preserve">مادة </w:t>
      </w:r>
      <w:proofErr w:type="gramStart"/>
      <w:r w:rsidRPr="00257CA6">
        <w:rPr>
          <w:rFonts w:cs="Arial"/>
          <w:rtl/>
        </w:rPr>
        <w:t>01 :</w:t>
      </w:r>
      <w:proofErr w:type="gramEnd"/>
      <w:r w:rsidRPr="00257CA6">
        <w:rPr>
          <w:rFonts w:cs="Arial"/>
          <w:rtl/>
        </w:rPr>
        <w:t xml:space="preserve"> أن تنشأ محكمة عسكرية بعد التشاور مع مجلس الرقابة في ألمانيا، لمحاكمة مجرمي الحرب الذين ليس لجرائمهم محل</w:t>
      </w:r>
    </w:p>
    <w:p w14:paraId="0E95C82F" w14:textId="77777777" w:rsidR="00257CA6" w:rsidRPr="00257CA6" w:rsidRDefault="00257CA6" w:rsidP="00257CA6">
      <w:pPr>
        <w:pStyle w:val="Notedebasdepage"/>
        <w:bidi/>
        <w:rPr>
          <w:rFonts w:cs="Arial"/>
          <w:rtl/>
        </w:rPr>
      </w:pPr>
      <w:r w:rsidRPr="00257CA6">
        <w:rPr>
          <w:rFonts w:cs="Arial"/>
          <w:rtl/>
        </w:rPr>
        <w:t>جغرافي معين، سواء أكانوا متهمين فرادى، أم بصفتهم أعضاء في منظمات أو جماعات أو بهاتين الصفتين</w:t>
      </w:r>
      <w:r w:rsidRPr="00257CA6">
        <w:rPr>
          <w:rFonts w:cs="Arial"/>
        </w:rPr>
        <w:t>.</w:t>
      </w:r>
    </w:p>
    <w:p w14:paraId="232D71B7" w14:textId="77777777" w:rsidR="00257CA6" w:rsidRPr="00257CA6" w:rsidRDefault="00257CA6" w:rsidP="00257CA6">
      <w:pPr>
        <w:pStyle w:val="Notedebasdepage"/>
        <w:bidi/>
        <w:rPr>
          <w:rFonts w:cs="Arial"/>
          <w:rtl/>
        </w:rPr>
      </w:pPr>
      <w:r w:rsidRPr="00257CA6">
        <w:rPr>
          <w:rFonts w:cs="Arial"/>
          <w:rtl/>
        </w:rPr>
        <w:t xml:space="preserve">المادة </w:t>
      </w:r>
      <w:proofErr w:type="gramStart"/>
      <w:r w:rsidRPr="00257CA6">
        <w:rPr>
          <w:rFonts w:cs="Arial"/>
          <w:rtl/>
        </w:rPr>
        <w:t>02 :</w:t>
      </w:r>
      <w:proofErr w:type="gramEnd"/>
      <w:r w:rsidRPr="00257CA6">
        <w:rPr>
          <w:rFonts w:cs="Arial"/>
          <w:rtl/>
        </w:rPr>
        <w:t xml:space="preserve"> تكوين المحكمة العسكرية الدولية وولايتها ووظائفها منصوص عليها في اللائحة الملحقة بهذا </w:t>
      </w:r>
      <w:proofErr w:type="spellStart"/>
      <w:r w:rsidRPr="00257CA6">
        <w:rPr>
          <w:rFonts w:cs="Arial"/>
          <w:rtl/>
        </w:rPr>
        <w:t>الإتفاق</w:t>
      </w:r>
      <w:proofErr w:type="spellEnd"/>
      <w:r w:rsidRPr="00257CA6">
        <w:rPr>
          <w:rFonts w:cs="Arial"/>
          <w:rtl/>
        </w:rPr>
        <w:t xml:space="preserve"> وتعد هذه اللائحة</w:t>
      </w:r>
    </w:p>
    <w:p w14:paraId="24D42CE5" w14:textId="21704DA1" w:rsidR="00BE51EA" w:rsidRPr="00BE51EA" w:rsidRDefault="00257CA6" w:rsidP="00257CA6">
      <w:pPr>
        <w:pStyle w:val="Notedebasdepage"/>
        <w:bidi/>
        <w:rPr>
          <w:rtl/>
          <w:lang w:bidi="ar-DZ"/>
        </w:rPr>
      </w:pPr>
      <w:r w:rsidRPr="00257CA6">
        <w:rPr>
          <w:rFonts w:cs="Arial"/>
          <w:rtl/>
        </w:rPr>
        <w:t>جزءا مكملا له.</w:t>
      </w:r>
    </w:p>
  </w:footnote>
  <w:footnote w:id="3">
    <w:p w14:paraId="7FCA2BB1" w14:textId="3821F724" w:rsidR="00F77A51" w:rsidRDefault="00F77A51" w:rsidP="00F77A51">
      <w:pPr>
        <w:pStyle w:val="Notedebasdepage"/>
        <w:bidi/>
        <w:rPr>
          <w:rFonts w:cs="Arial"/>
          <w:lang w:bidi="ar-DZ"/>
        </w:rPr>
      </w:pPr>
      <w:r>
        <w:rPr>
          <w:rStyle w:val="Appelnotedebasdep"/>
        </w:rPr>
        <w:footnoteRef/>
      </w:r>
      <w:r>
        <w:t xml:space="preserve"> </w:t>
      </w:r>
      <w:r>
        <w:rPr>
          <w:rFonts w:hint="cs"/>
          <w:rtl/>
          <w:lang w:bidi="ar-DZ"/>
        </w:rPr>
        <w:t xml:space="preserve"> </w:t>
      </w:r>
      <w:r>
        <w:rPr>
          <w:rFonts w:cs="Arial"/>
          <w:rtl/>
          <w:lang w:bidi="ar-DZ"/>
        </w:rPr>
        <w:t>اتفاقية منع</w:t>
      </w:r>
      <w:r w:rsidR="00AA56F5">
        <w:rPr>
          <w:rFonts w:cs="Arial" w:hint="cs"/>
          <w:rtl/>
          <w:lang w:bidi="ar-DZ"/>
        </w:rPr>
        <w:t xml:space="preserve"> ا</w:t>
      </w:r>
      <w:r>
        <w:rPr>
          <w:rFonts w:cs="Arial"/>
          <w:rtl/>
          <w:lang w:bidi="ar-DZ"/>
        </w:rPr>
        <w:t xml:space="preserve">لإبادة الجماعية لعام </w:t>
      </w:r>
      <w:proofErr w:type="gramStart"/>
      <w:r>
        <w:rPr>
          <w:rFonts w:cs="Arial"/>
          <w:rtl/>
          <w:lang w:bidi="ar-DZ"/>
        </w:rPr>
        <w:t>1948</w:t>
      </w:r>
      <w:r>
        <w:rPr>
          <w:rFonts w:cs="Arial" w:hint="cs"/>
          <w:rtl/>
          <w:lang w:bidi="ar-DZ"/>
        </w:rPr>
        <w:t>،</w:t>
      </w:r>
      <w:r w:rsidRPr="00F77A51">
        <w:rPr>
          <w:rFonts w:cs="Arial"/>
          <w:rtl/>
          <w:lang w:bidi="ar-DZ"/>
        </w:rPr>
        <w:t>والإعلان</w:t>
      </w:r>
      <w:proofErr w:type="gramEnd"/>
      <w:r w:rsidRPr="00F77A51">
        <w:rPr>
          <w:rFonts w:cs="Arial"/>
          <w:rtl/>
          <w:lang w:bidi="ar-DZ"/>
        </w:rPr>
        <w:t xml:space="preserve"> العالمي لحقوق الإنسان لعام 1948 </w:t>
      </w:r>
    </w:p>
    <w:p w14:paraId="1AD3B694" w14:textId="4740246F" w:rsidR="00F77A51" w:rsidRDefault="00F77A51" w:rsidP="00F77A51">
      <w:pPr>
        <w:pStyle w:val="Notedebasdepage"/>
        <w:bidi/>
        <w:rPr>
          <w:rtl/>
          <w:lang w:bidi="ar-DZ"/>
        </w:rPr>
      </w:pPr>
      <w:r>
        <w:rPr>
          <w:rFonts w:cs="Arial"/>
          <w:rtl/>
          <w:lang w:bidi="ar-DZ"/>
        </w:rPr>
        <w:t>واتفاقيات جينيف لعام 1949</w:t>
      </w:r>
      <w:r w:rsidRPr="00F77A51">
        <w:rPr>
          <w:rtl/>
        </w:rPr>
        <w:t xml:space="preserve"> </w:t>
      </w:r>
      <w:r w:rsidRPr="00F77A51">
        <w:rPr>
          <w:rFonts w:cs="Arial"/>
          <w:rtl/>
          <w:lang w:bidi="ar-DZ"/>
        </w:rPr>
        <w:t xml:space="preserve">وبروتوكولاتها الإضافية لعام </w:t>
      </w:r>
      <w:proofErr w:type="gramStart"/>
      <w:r w:rsidRPr="00F77A51">
        <w:rPr>
          <w:rFonts w:cs="Arial"/>
          <w:rtl/>
          <w:lang w:bidi="ar-DZ"/>
        </w:rPr>
        <w:t xml:space="preserve">1977 </w:t>
      </w:r>
      <w:r>
        <w:rPr>
          <w:rFonts w:cs="Arial" w:hint="cs"/>
          <w:rtl/>
          <w:lang w:bidi="ar-DZ"/>
        </w:rPr>
        <w:t>.</w:t>
      </w:r>
      <w:proofErr w:type="gramEnd"/>
    </w:p>
  </w:footnote>
  <w:footnote w:id="4">
    <w:p w14:paraId="78CF6DC4" w14:textId="44722E11" w:rsidR="00D468EA" w:rsidRDefault="00D468EA" w:rsidP="00D468EA">
      <w:pPr>
        <w:pStyle w:val="Notedebasdepage"/>
        <w:bidi/>
        <w:rPr>
          <w:rtl/>
          <w:lang w:bidi="ar-DZ"/>
        </w:rPr>
      </w:pPr>
      <w:r>
        <w:rPr>
          <w:rStyle w:val="Appelnotedebasdep"/>
        </w:rPr>
        <w:footnoteRef/>
      </w:r>
      <w:r>
        <w:t xml:space="preserve"> </w:t>
      </w:r>
      <w:r>
        <w:rPr>
          <w:rFonts w:hint="cs"/>
          <w:rtl/>
          <w:lang w:bidi="ar-DZ"/>
        </w:rPr>
        <w:t xml:space="preserve"> لم يكن للدول الأخرى المتحالفة </w:t>
      </w:r>
      <w:proofErr w:type="gramStart"/>
      <w:r>
        <w:rPr>
          <w:rFonts w:hint="cs"/>
          <w:rtl/>
          <w:lang w:bidi="ar-DZ"/>
        </w:rPr>
        <w:t>و لا</w:t>
      </w:r>
      <w:proofErr w:type="gramEnd"/>
      <w:r>
        <w:rPr>
          <w:rFonts w:hint="cs"/>
          <w:rtl/>
          <w:lang w:bidi="ar-DZ"/>
        </w:rPr>
        <w:t xml:space="preserve"> الدول المحايدة دورا يذكر في تشكيل المحكمة </w:t>
      </w:r>
    </w:p>
  </w:footnote>
  <w:footnote w:id="5">
    <w:p w14:paraId="10A1D90B" w14:textId="355A0D11" w:rsidR="0069652A" w:rsidRDefault="0069652A" w:rsidP="0069652A">
      <w:pPr>
        <w:pStyle w:val="Notedebasdepage"/>
        <w:bidi/>
        <w:rPr>
          <w:rtl/>
          <w:lang w:bidi="ar-DZ"/>
        </w:rPr>
      </w:pPr>
      <w:r>
        <w:rPr>
          <w:rStyle w:val="Appelnotedebasdep"/>
        </w:rPr>
        <w:footnoteRef/>
      </w:r>
      <w:r>
        <w:rPr>
          <w:rFonts w:hint="cs"/>
          <w:rtl/>
        </w:rPr>
        <w:t xml:space="preserve"> يضاف إلى ذلك </w:t>
      </w:r>
      <w:proofErr w:type="gramStart"/>
      <w:r>
        <w:rPr>
          <w:rFonts w:hint="cs"/>
          <w:rtl/>
        </w:rPr>
        <w:t xml:space="preserve">نموذج </w:t>
      </w:r>
      <w:r>
        <w:t>.</w:t>
      </w:r>
      <w:r>
        <w:rPr>
          <w:rFonts w:cs="Arial"/>
          <w:rtl/>
        </w:rPr>
        <w:t>محكمة</w:t>
      </w:r>
      <w:proofErr w:type="gramEnd"/>
      <w:r>
        <w:rPr>
          <w:rFonts w:cs="Arial"/>
          <w:rtl/>
        </w:rPr>
        <w:t xml:space="preserve"> رواندا و نظامها الأساسي</w:t>
      </w:r>
      <w:r>
        <w:rPr>
          <w:rFonts w:hint="cs"/>
          <w:rtl/>
        </w:rPr>
        <w:t xml:space="preserve"> ، حيث </w:t>
      </w:r>
      <w:r>
        <w:rPr>
          <w:rFonts w:cs="Arial"/>
          <w:rtl/>
        </w:rPr>
        <w:t>أ</w:t>
      </w:r>
      <w:r>
        <w:rPr>
          <w:rFonts w:cs="Arial" w:hint="cs"/>
          <w:rtl/>
        </w:rPr>
        <w:t>نشأ</w:t>
      </w:r>
      <w:r>
        <w:rPr>
          <w:rFonts w:cs="Arial"/>
          <w:rtl/>
        </w:rPr>
        <w:t xml:space="preserve">ت المحكمة بعد سلسلة من القرارات التي اتخذها مجلس الامن فيما يخص الحرب الأهلية في </w:t>
      </w:r>
      <w:proofErr w:type="spellStart"/>
      <w:r>
        <w:rPr>
          <w:rFonts w:cs="Arial"/>
          <w:rtl/>
        </w:rPr>
        <w:t>روانداحيث</w:t>
      </w:r>
      <w:proofErr w:type="spellEnd"/>
      <w:r>
        <w:rPr>
          <w:rFonts w:cs="Arial"/>
          <w:rtl/>
        </w:rPr>
        <w:t xml:space="preserve"> أصدر القرار 935 </w:t>
      </w:r>
      <w:proofErr w:type="spellStart"/>
      <w:r>
        <w:rPr>
          <w:rFonts w:cs="Arial"/>
          <w:rtl/>
        </w:rPr>
        <w:t>بانشاء</w:t>
      </w:r>
      <w:proofErr w:type="spellEnd"/>
      <w:r>
        <w:rPr>
          <w:rFonts w:cs="Arial"/>
          <w:rtl/>
        </w:rPr>
        <w:t xml:space="preserve"> لجنة تحقيق في الانتهاكات الجسمية للقانون الدولي الإنساني، ثم أصدر القرار 955 المتعلق بالنظام الأساسي للمحكمة</w:t>
      </w:r>
      <w:r>
        <w:t xml:space="preserve"> .</w:t>
      </w:r>
      <w:r>
        <w:rPr>
          <w:rFonts w:hint="cs"/>
          <w:rtl/>
        </w:rPr>
        <w:t xml:space="preserve"> </w:t>
      </w:r>
      <w:r>
        <w:rPr>
          <w:rFonts w:cs="Arial"/>
          <w:rtl/>
        </w:rPr>
        <w:t xml:space="preserve">إلا أن نظامها في تحديد الجرائم الدولية اختلف عن محكمة يوغسلافيا نظرا لاتصال النزاع بحرب </w:t>
      </w:r>
      <w:proofErr w:type="gramStart"/>
      <w:r>
        <w:rPr>
          <w:rFonts w:cs="Arial"/>
          <w:rtl/>
        </w:rPr>
        <w:t>أهلية ،</w:t>
      </w:r>
      <w:proofErr w:type="gramEnd"/>
      <w:r>
        <w:rPr>
          <w:rFonts w:cs="Arial"/>
          <w:rtl/>
        </w:rPr>
        <w:t xml:space="preserve"> و هي الجرائم التي حددت في المادة2 منه المتعلقة بجريمة الإبادة الجماعية .</w:t>
      </w:r>
    </w:p>
  </w:footnote>
  <w:footnote w:id="6">
    <w:p w14:paraId="02172A8A" w14:textId="0DDCD1E3" w:rsidR="00A20AB9" w:rsidRPr="00A20AB9" w:rsidRDefault="00A20AB9" w:rsidP="00A20AB9">
      <w:pPr>
        <w:pStyle w:val="Notedebasdepage"/>
        <w:bidi/>
        <w:rPr>
          <w:rtl/>
          <w:lang w:bidi="ar-DZ"/>
        </w:rPr>
      </w:pPr>
      <w:r>
        <w:rPr>
          <w:rStyle w:val="Appelnotedebasdep"/>
        </w:rPr>
        <w:footnoteRef/>
      </w:r>
      <w:r>
        <w:t xml:space="preserve"> </w:t>
      </w:r>
      <w:r>
        <w:rPr>
          <w:rFonts w:hint="cs"/>
          <w:rtl/>
          <w:lang w:bidi="ar-DZ"/>
        </w:rPr>
        <w:t xml:space="preserve"> </w:t>
      </w:r>
      <w:r w:rsidR="00B531C2">
        <w:rPr>
          <w:rFonts w:hint="cs"/>
          <w:rtl/>
          <w:lang w:bidi="ar-DZ"/>
        </w:rPr>
        <w:t>قد ي</w:t>
      </w:r>
      <w:r>
        <w:rPr>
          <w:rFonts w:hint="cs"/>
          <w:rtl/>
          <w:lang w:bidi="ar-DZ"/>
        </w:rPr>
        <w:t xml:space="preserve">تابع </w:t>
      </w:r>
      <w:r w:rsidR="00B531C2">
        <w:rPr>
          <w:rFonts w:hint="cs"/>
          <w:rtl/>
          <w:lang w:bidi="ar-DZ"/>
        </w:rPr>
        <w:t xml:space="preserve">الأشخاص </w:t>
      </w:r>
      <w:proofErr w:type="gramStart"/>
      <w:r w:rsidR="00B531C2">
        <w:rPr>
          <w:rFonts w:hint="cs"/>
          <w:rtl/>
          <w:lang w:bidi="ar-DZ"/>
        </w:rPr>
        <w:t>مرتكبي  هذه</w:t>
      </w:r>
      <w:proofErr w:type="gramEnd"/>
      <w:r w:rsidR="00B531C2">
        <w:rPr>
          <w:rFonts w:hint="cs"/>
          <w:rtl/>
          <w:lang w:bidi="ar-DZ"/>
        </w:rPr>
        <w:t xml:space="preserve"> ا</w:t>
      </w:r>
      <w:r>
        <w:rPr>
          <w:rFonts w:hint="cs"/>
          <w:rtl/>
          <w:lang w:bidi="ar-DZ"/>
        </w:rPr>
        <w:t xml:space="preserve">لجرائم </w:t>
      </w:r>
      <w:r w:rsidR="00B531C2">
        <w:rPr>
          <w:rFonts w:hint="cs"/>
          <w:rtl/>
          <w:lang w:bidi="ar-DZ"/>
        </w:rPr>
        <w:t xml:space="preserve">الدولية </w:t>
      </w:r>
      <w:r>
        <w:rPr>
          <w:rFonts w:hint="cs"/>
          <w:rtl/>
          <w:lang w:bidi="ar-DZ"/>
        </w:rPr>
        <w:t xml:space="preserve">في تاريخ سابق </w:t>
      </w:r>
      <w:r w:rsidR="00B531C2">
        <w:rPr>
          <w:rFonts w:hint="cs"/>
          <w:rtl/>
          <w:lang w:bidi="ar-DZ"/>
        </w:rPr>
        <w:t xml:space="preserve">عن نفاذ نظام روما الأساسي </w:t>
      </w:r>
      <w:r>
        <w:rPr>
          <w:rFonts w:hint="cs"/>
          <w:rtl/>
          <w:lang w:bidi="ar-DZ"/>
        </w:rPr>
        <w:t>استنادا إلى محاكم دولية خاصة ، أو استنادا إلى مبدأ العالمية في تطبيق القانون الجنائي الوطني .</w:t>
      </w:r>
    </w:p>
  </w:footnote>
  <w:footnote w:id="7">
    <w:p w14:paraId="5EC4A99C" w14:textId="0A81DECA" w:rsidR="009B078D" w:rsidRDefault="009B078D" w:rsidP="009B078D">
      <w:pPr>
        <w:pStyle w:val="Notedebasdepage"/>
        <w:bidi/>
        <w:rPr>
          <w:rtl/>
          <w:lang w:bidi="ar-DZ"/>
        </w:rPr>
      </w:pPr>
      <w:r>
        <w:rPr>
          <w:rStyle w:val="Appelnotedebasdep"/>
        </w:rPr>
        <w:footnoteRef/>
      </w:r>
      <w:r>
        <w:t xml:space="preserve"> </w:t>
      </w:r>
      <w:r>
        <w:rPr>
          <w:rFonts w:hint="cs"/>
          <w:rtl/>
          <w:lang w:bidi="ar-DZ"/>
        </w:rPr>
        <w:t xml:space="preserve"> طبيعة النزاع قد تكون </w:t>
      </w:r>
      <w:proofErr w:type="gramStart"/>
      <w:r>
        <w:rPr>
          <w:rFonts w:hint="cs"/>
          <w:rtl/>
          <w:lang w:bidi="ar-DZ"/>
        </w:rPr>
        <w:t>دولية ،</w:t>
      </w:r>
      <w:proofErr w:type="gramEnd"/>
      <w:r>
        <w:rPr>
          <w:rFonts w:hint="cs"/>
          <w:rtl/>
          <w:lang w:bidi="ar-DZ"/>
        </w:rPr>
        <w:t xml:space="preserve"> أو غير دولية ، كما قد يكون نزاعا مسلحا ، و قد يكون خلال حرب ، مكا قد يكون  في أوقات السلم ، و قد يكون الصراع في منطقة معينة و قد يمتد إلى عدة مناطق.</w:t>
      </w:r>
    </w:p>
  </w:footnote>
  <w:footnote w:id="8">
    <w:p w14:paraId="5699354D" w14:textId="45188DF8" w:rsidR="00D97D77" w:rsidRDefault="00D97D77" w:rsidP="00D97D77">
      <w:pPr>
        <w:pStyle w:val="Notedebasdepage"/>
        <w:bidi/>
        <w:rPr>
          <w:rtl/>
          <w:lang w:bidi="ar-DZ"/>
        </w:rPr>
      </w:pPr>
      <w:r>
        <w:rPr>
          <w:rStyle w:val="Appelnotedebasdep"/>
        </w:rPr>
        <w:footnoteRef/>
      </w:r>
      <w:r>
        <w:t xml:space="preserve"> </w:t>
      </w:r>
      <w:r>
        <w:rPr>
          <w:rFonts w:hint="cs"/>
          <w:rtl/>
          <w:lang w:bidi="ar-DZ"/>
        </w:rPr>
        <w:t xml:space="preserve"> اتفاقيات جنيف لعام 1949، الأعراف الدولية في النزاعات الدولية </w:t>
      </w:r>
      <w:proofErr w:type="gramStart"/>
      <w:r>
        <w:rPr>
          <w:rFonts w:hint="cs"/>
          <w:rtl/>
          <w:lang w:bidi="ar-DZ"/>
        </w:rPr>
        <w:t>المسلحة ،</w:t>
      </w:r>
      <w:proofErr w:type="gramEnd"/>
      <w:r>
        <w:rPr>
          <w:rFonts w:hint="cs"/>
          <w:rtl/>
          <w:lang w:bidi="ar-DZ"/>
        </w:rPr>
        <w:t xml:space="preserve"> و النزاعات الدولية غير المسلحة </w:t>
      </w:r>
    </w:p>
  </w:footnote>
  <w:footnote w:id="9">
    <w:p w14:paraId="1FCD9AAC" w14:textId="04DF24BC" w:rsidR="00E954EE" w:rsidRDefault="00255986" w:rsidP="00E954EE">
      <w:pPr>
        <w:pStyle w:val="Notedebasdepage"/>
        <w:bidi/>
        <w:rPr>
          <w:rtl/>
          <w:lang w:bidi="ar-DZ"/>
        </w:rPr>
      </w:pPr>
      <w:r>
        <w:rPr>
          <w:rStyle w:val="Appelnotedebasdep"/>
        </w:rPr>
        <w:footnoteRef/>
      </w:r>
      <w:r>
        <w:t xml:space="preserve"> </w:t>
      </w:r>
      <w:r>
        <w:rPr>
          <w:rFonts w:hint="cs"/>
          <w:rtl/>
          <w:lang w:bidi="ar-DZ"/>
        </w:rPr>
        <w:t xml:space="preserve">من الدول التي عارضت ادراج جريمة العدوان كجريمة دولية تدخل في اختصاص المحكمة كانت الولايات المتحدة الأمريكية </w:t>
      </w:r>
      <w:r w:rsidR="00E954EE">
        <w:rPr>
          <w:rFonts w:hint="cs"/>
          <w:rtl/>
          <w:lang w:bidi="ar-DZ"/>
        </w:rPr>
        <w:t xml:space="preserve">بالحجج التالية -- اعتبار أنها جريمة تقع من دولة </w:t>
      </w:r>
      <w:proofErr w:type="gramStart"/>
      <w:r w:rsidR="00E954EE">
        <w:rPr>
          <w:rFonts w:hint="cs"/>
          <w:rtl/>
          <w:lang w:bidi="ar-DZ"/>
        </w:rPr>
        <w:t>و ليست</w:t>
      </w:r>
      <w:proofErr w:type="gramEnd"/>
      <w:r w:rsidR="00E954EE">
        <w:rPr>
          <w:rFonts w:hint="cs"/>
          <w:rtl/>
          <w:lang w:bidi="ar-DZ"/>
        </w:rPr>
        <w:t xml:space="preserve"> فردية </w:t>
      </w:r>
    </w:p>
    <w:p w14:paraId="04AF92D7" w14:textId="5B18A1CF" w:rsidR="00255986" w:rsidRDefault="00E954EE" w:rsidP="00E954EE">
      <w:pPr>
        <w:pStyle w:val="Notedebasdepage"/>
        <w:bidi/>
        <w:rPr>
          <w:rtl/>
          <w:lang w:bidi="ar-DZ"/>
        </w:rPr>
      </w:pPr>
      <w:r>
        <w:rPr>
          <w:rFonts w:hint="cs"/>
          <w:rtl/>
          <w:lang w:bidi="ar-DZ"/>
        </w:rPr>
        <w:t xml:space="preserve">أن الاختصاص فيها ينعقد لمجلس الامن  </w:t>
      </w:r>
    </w:p>
    <w:p w14:paraId="5B0465A1" w14:textId="5F7F365C" w:rsidR="00E954EE" w:rsidRDefault="00E954EE" w:rsidP="00E954EE">
      <w:pPr>
        <w:pStyle w:val="Notedebasdepage"/>
        <w:bidi/>
        <w:rPr>
          <w:rtl/>
          <w:lang w:bidi="ar-DZ"/>
        </w:rPr>
      </w:pPr>
      <w:r>
        <w:rPr>
          <w:rFonts w:hint="cs"/>
          <w:rtl/>
          <w:lang w:bidi="ar-DZ"/>
        </w:rPr>
        <w:t>قواعد القانون الدولي خالية من تحديد تعريف لها</w:t>
      </w:r>
      <w:r w:rsidR="00C501E5">
        <w:rPr>
          <w:rFonts w:hint="cs"/>
          <w:rtl/>
          <w:lang w:bidi="ar-DZ"/>
        </w:rPr>
        <w:t>.</w:t>
      </w:r>
      <w:r>
        <w:rPr>
          <w:rFonts w:hint="cs"/>
          <w:rtl/>
          <w:lang w:bidi="ar-DZ"/>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4DA9"/>
    <w:multiLevelType w:val="hybridMultilevel"/>
    <w:tmpl w:val="0E1EDE36"/>
    <w:lvl w:ilvl="0" w:tplc="F7842F4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D786FE0"/>
    <w:multiLevelType w:val="hybridMultilevel"/>
    <w:tmpl w:val="0FA6C9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64A98"/>
    <w:multiLevelType w:val="hybridMultilevel"/>
    <w:tmpl w:val="A75C2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5D07BA"/>
    <w:multiLevelType w:val="hybridMultilevel"/>
    <w:tmpl w:val="0DBE92FC"/>
    <w:lvl w:ilvl="0" w:tplc="DCA2CD3C">
      <w:start w:val="1"/>
      <w:numFmt w:val="decimal"/>
      <w:lvlText w:val="%1."/>
      <w:lvlJc w:val="left"/>
      <w:pPr>
        <w:ind w:left="2190" w:hanging="39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 w15:restartNumberingAfterBreak="0">
    <w:nsid w:val="18B50B3E"/>
    <w:multiLevelType w:val="hybridMultilevel"/>
    <w:tmpl w:val="1EA60CC4"/>
    <w:lvl w:ilvl="0" w:tplc="D55CC690">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E23A97"/>
    <w:multiLevelType w:val="hybridMultilevel"/>
    <w:tmpl w:val="86CCC366"/>
    <w:lvl w:ilvl="0" w:tplc="586A5788">
      <w:start w:val="1"/>
      <w:numFmt w:val="decimal"/>
      <w:lvlText w:val="%1."/>
      <w:lvlJc w:val="left"/>
      <w:pPr>
        <w:ind w:left="2550" w:hanging="360"/>
      </w:pPr>
      <w:rPr>
        <w:rFonts w:hint="default"/>
      </w:rPr>
    </w:lvl>
    <w:lvl w:ilvl="1" w:tplc="040C0019" w:tentative="1">
      <w:start w:val="1"/>
      <w:numFmt w:val="lowerLetter"/>
      <w:lvlText w:val="%2."/>
      <w:lvlJc w:val="left"/>
      <w:pPr>
        <w:ind w:left="3270" w:hanging="360"/>
      </w:pPr>
    </w:lvl>
    <w:lvl w:ilvl="2" w:tplc="040C001B" w:tentative="1">
      <w:start w:val="1"/>
      <w:numFmt w:val="lowerRoman"/>
      <w:lvlText w:val="%3."/>
      <w:lvlJc w:val="right"/>
      <w:pPr>
        <w:ind w:left="3990" w:hanging="180"/>
      </w:pPr>
    </w:lvl>
    <w:lvl w:ilvl="3" w:tplc="040C000F" w:tentative="1">
      <w:start w:val="1"/>
      <w:numFmt w:val="decimal"/>
      <w:lvlText w:val="%4."/>
      <w:lvlJc w:val="left"/>
      <w:pPr>
        <w:ind w:left="4710" w:hanging="360"/>
      </w:pPr>
    </w:lvl>
    <w:lvl w:ilvl="4" w:tplc="040C0019" w:tentative="1">
      <w:start w:val="1"/>
      <w:numFmt w:val="lowerLetter"/>
      <w:lvlText w:val="%5."/>
      <w:lvlJc w:val="left"/>
      <w:pPr>
        <w:ind w:left="5430" w:hanging="360"/>
      </w:pPr>
    </w:lvl>
    <w:lvl w:ilvl="5" w:tplc="040C001B" w:tentative="1">
      <w:start w:val="1"/>
      <w:numFmt w:val="lowerRoman"/>
      <w:lvlText w:val="%6."/>
      <w:lvlJc w:val="right"/>
      <w:pPr>
        <w:ind w:left="6150" w:hanging="180"/>
      </w:pPr>
    </w:lvl>
    <w:lvl w:ilvl="6" w:tplc="040C000F" w:tentative="1">
      <w:start w:val="1"/>
      <w:numFmt w:val="decimal"/>
      <w:lvlText w:val="%7."/>
      <w:lvlJc w:val="left"/>
      <w:pPr>
        <w:ind w:left="6870" w:hanging="360"/>
      </w:pPr>
    </w:lvl>
    <w:lvl w:ilvl="7" w:tplc="040C0019" w:tentative="1">
      <w:start w:val="1"/>
      <w:numFmt w:val="lowerLetter"/>
      <w:lvlText w:val="%8."/>
      <w:lvlJc w:val="left"/>
      <w:pPr>
        <w:ind w:left="7590" w:hanging="360"/>
      </w:pPr>
    </w:lvl>
    <w:lvl w:ilvl="8" w:tplc="040C001B" w:tentative="1">
      <w:start w:val="1"/>
      <w:numFmt w:val="lowerRoman"/>
      <w:lvlText w:val="%9."/>
      <w:lvlJc w:val="right"/>
      <w:pPr>
        <w:ind w:left="8310" w:hanging="180"/>
      </w:pPr>
    </w:lvl>
  </w:abstractNum>
  <w:abstractNum w:abstractNumId="6" w15:restartNumberingAfterBreak="0">
    <w:nsid w:val="1F011603"/>
    <w:multiLevelType w:val="hybridMultilevel"/>
    <w:tmpl w:val="BAA0FDF0"/>
    <w:lvl w:ilvl="0" w:tplc="F0F6B62E">
      <w:start w:val="1"/>
      <w:numFmt w:val="decimal"/>
      <w:lvlText w:val="%1."/>
      <w:lvlJc w:val="left"/>
      <w:pPr>
        <w:ind w:left="1815" w:hanging="375"/>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15:restartNumberingAfterBreak="0">
    <w:nsid w:val="25352116"/>
    <w:multiLevelType w:val="hybridMultilevel"/>
    <w:tmpl w:val="E0243F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316871"/>
    <w:multiLevelType w:val="hybridMultilevel"/>
    <w:tmpl w:val="660C3E4A"/>
    <w:lvl w:ilvl="0" w:tplc="AF2E2C36">
      <w:start w:val="1"/>
      <w:numFmt w:val="arabicAlpha"/>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9" w15:restartNumberingAfterBreak="0">
    <w:nsid w:val="2A6D493A"/>
    <w:multiLevelType w:val="hybridMultilevel"/>
    <w:tmpl w:val="B3041FA2"/>
    <w:lvl w:ilvl="0" w:tplc="F87C508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6C400F0"/>
    <w:multiLevelType w:val="hybridMultilevel"/>
    <w:tmpl w:val="43C2D280"/>
    <w:lvl w:ilvl="0" w:tplc="DF869C72">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1" w15:restartNumberingAfterBreak="0">
    <w:nsid w:val="59142F66"/>
    <w:multiLevelType w:val="hybridMultilevel"/>
    <w:tmpl w:val="00A8A346"/>
    <w:lvl w:ilvl="0" w:tplc="DB7015DC">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6011349A"/>
    <w:multiLevelType w:val="hybridMultilevel"/>
    <w:tmpl w:val="763AEDCE"/>
    <w:lvl w:ilvl="0" w:tplc="0570D1E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670F0476"/>
    <w:multiLevelType w:val="hybridMultilevel"/>
    <w:tmpl w:val="D28CCECE"/>
    <w:lvl w:ilvl="0" w:tplc="502E64AE">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16cid:durableId="810364505">
    <w:abstractNumId w:val="2"/>
  </w:num>
  <w:num w:numId="2" w16cid:durableId="1491600186">
    <w:abstractNumId w:val="7"/>
  </w:num>
  <w:num w:numId="3" w16cid:durableId="1616984474">
    <w:abstractNumId w:val="12"/>
  </w:num>
  <w:num w:numId="4" w16cid:durableId="1219702676">
    <w:abstractNumId w:val="1"/>
  </w:num>
  <w:num w:numId="5" w16cid:durableId="1736933157">
    <w:abstractNumId w:val="0"/>
  </w:num>
  <w:num w:numId="6" w16cid:durableId="211505203">
    <w:abstractNumId w:val="11"/>
  </w:num>
  <w:num w:numId="7" w16cid:durableId="975835599">
    <w:abstractNumId w:val="6"/>
  </w:num>
  <w:num w:numId="8" w16cid:durableId="646590322">
    <w:abstractNumId w:val="10"/>
  </w:num>
  <w:num w:numId="9" w16cid:durableId="1221406873">
    <w:abstractNumId w:val="13"/>
  </w:num>
  <w:num w:numId="10" w16cid:durableId="2062513072">
    <w:abstractNumId w:val="3"/>
  </w:num>
  <w:num w:numId="11" w16cid:durableId="1732773632">
    <w:abstractNumId w:val="5"/>
  </w:num>
  <w:num w:numId="12" w16cid:durableId="1675565829">
    <w:abstractNumId w:val="8"/>
  </w:num>
  <w:num w:numId="13" w16cid:durableId="1751388897">
    <w:abstractNumId w:val="9"/>
  </w:num>
  <w:num w:numId="14" w16cid:durableId="2030522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6D"/>
    <w:rsid w:val="00003A1A"/>
    <w:rsid w:val="00015D17"/>
    <w:rsid w:val="00017F40"/>
    <w:rsid w:val="00024F29"/>
    <w:rsid w:val="00033BF7"/>
    <w:rsid w:val="00044728"/>
    <w:rsid w:val="00090F99"/>
    <w:rsid w:val="000962C3"/>
    <w:rsid w:val="000A3246"/>
    <w:rsid w:val="000B2FB8"/>
    <w:rsid w:val="000C52D2"/>
    <w:rsid w:val="000F005C"/>
    <w:rsid w:val="000F3270"/>
    <w:rsid w:val="000F4DE7"/>
    <w:rsid w:val="00104160"/>
    <w:rsid w:val="00112E82"/>
    <w:rsid w:val="00116034"/>
    <w:rsid w:val="00117253"/>
    <w:rsid w:val="001211D3"/>
    <w:rsid w:val="00141424"/>
    <w:rsid w:val="00146571"/>
    <w:rsid w:val="0016344E"/>
    <w:rsid w:val="00175055"/>
    <w:rsid w:val="001972EB"/>
    <w:rsid w:val="001A1DC2"/>
    <w:rsid w:val="001D337F"/>
    <w:rsid w:val="001D6A8F"/>
    <w:rsid w:val="001E4468"/>
    <w:rsid w:val="001F51AD"/>
    <w:rsid w:val="001F5ADA"/>
    <w:rsid w:val="0022295E"/>
    <w:rsid w:val="00240F2C"/>
    <w:rsid w:val="00250D58"/>
    <w:rsid w:val="00255986"/>
    <w:rsid w:val="00257CA6"/>
    <w:rsid w:val="002847BD"/>
    <w:rsid w:val="002C13B3"/>
    <w:rsid w:val="002D1197"/>
    <w:rsid w:val="0030314A"/>
    <w:rsid w:val="0033509C"/>
    <w:rsid w:val="00343E54"/>
    <w:rsid w:val="003869CB"/>
    <w:rsid w:val="00393842"/>
    <w:rsid w:val="003E59E1"/>
    <w:rsid w:val="003F3235"/>
    <w:rsid w:val="00411FB7"/>
    <w:rsid w:val="004215EB"/>
    <w:rsid w:val="00426B30"/>
    <w:rsid w:val="004317E3"/>
    <w:rsid w:val="00435E22"/>
    <w:rsid w:val="00454177"/>
    <w:rsid w:val="00465BE1"/>
    <w:rsid w:val="004A2354"/>
    <w:rsid w:val="004C6F6D"/>
    <w:rsid w:val="004C7C5F"/>
    <w:rsid w:val="004D19BD"/>
    <w:rsid w:val="00530EEB"/>
    <w:rsid w:val="00555CA4"/>
    <w:rsid w:val="00565450"/>
    <w:rsid w:val="00582932"/>
    <w:rsid w:val="0059038B"/>
    <w:rsid w:val="005907A0"/>
    <w:rsid w:val="005C1495"/>
    <w:rsid w:val="00620068"/>
    <w:rsid w:val="0062546F"/>
    <w:rsid w:val="00634924"/>
    <w:rsid w:val="0065308D"/>
    <w:rsid w:val="00660B28"/>
    <w:rsid w:val="0066581A"/>
    <w:rsid w:val="00682023"/>
    <w:rsid w:val="0069652A"/>
    <w:rsid w:val="006B41DB"/>
    <w:rsid w:val="006C4A3B"/>
    <w:rsid w:val="0075314F"/>
    <w:rsid w:val="00763844"/>
    <w:rsid w:val="007722DB"/>
    <w:rsid w:val="007B14E1"/>
    <w:rsid w:val="007C6CB2"/>
    <w:rsid w:val="00835711"/>
    <w:rsid w:val="00836F36"/>
    <w:rsid w:val="00837314"/>
    <w:rsid w:val="00856DBD"/>
    <w:rsid w:val="0086706C"/>
    <w:rsid w:val="008A537E"/>
    <w:rsid w:val="008B0678"/>
    <w:rsid w:val="008B7A6C"/>
    <w:rsid w:val="008C07D9"/>
    <w:rsid w:val="008C26AD"/>
    <w:rsid w:val="008D0021"/>
    <w:rsid w:val="008E5FC4"/>
    <w:rsid w:val="008E7412"/>
    <w:rsid w:val="00906238"/>
    <w:rsid w:val="009151E3"/>
    <w:rsid w:val="00920BA4"/>
    <w:rsid w:val="009250BA"/>
    <w:rsid w:val="009407CB"/>
    <w:rsid w:val="00961A13"/>
    <w:rsid w:val="00962440"/>
    <w:rsid w:val="009B078D"/>
    <w:rsid w:val="00A16C44"/>
    <w:rsid w:val="00A17EAA"/>
    <w:rsid w:val="00A20AB9"/>
    <w:rsid w:val="00A61DBF"/>
    <w:rsid w:val="00A8348F"/>
    <w:rsid w:val="00A9594A"/>
    <w:rsid w:val="00AA56F5"/>
    <w:rsid w:val="00AB7FCE"/>
    <w:rsid w:val="00AF5BD9"/>
    <w:rsid w:val="00B02B31"/>
    <w:rsid w:val="00B15927"/>
    <w:rsid w:val="00B23823"/>
    <w:rsid w:val="00B31106"/>
    <w:rsid w:val="00B40913"/>
    <w:rsid w:val="00B519A7"/>
    <w:rsid w:val="00B531C2"/>
    <w:rsid w:val="00B8610C"/>
    <w:rsid w:val="00B96398"/>
    <w:rsid w:val="00BA70CA"/>
    <w:rsid w:val="00BB01D2"/>
    <w:rsid w:val="00BB7FCC"/>
    <w:rsid w:val="00BE51EA"/>
    <w:rsid w:val="00BE59FF"/>
    <w:rsid w:val="00C11BE9"/>
    <w:rsid w:val="00C27324"/>
    <w:rsid w:val="00C501E5"/>
    <w:rsid w:val="00C5356E"/>
    <w:rsid w:val="00C77BA1"/>
    <w:rsid w:val="00C829D4"/>
    <w:rsid w:val="00C9600A"/>
    <w:rsid w:val="00CE6080"/>
    <w:rsid w:val="00CF2AB6"/>
    <w:rsid w:val="00CF41CB"/>
    <w:rsid w:val="00D468EA"/>
    <w:rsid w:val="00D532E6"/>
    <w:rsid w:val="00D5682B"/>
    <w:rsid w:val="00D83222"/>
    <w:rsid w:val="00D87893"/>
    <w:rsid w:val="00D96515"/>
    <w:rsid w:val="00D975DE"/>
    <w:rsid w:val="00D97D77"/>
    <w:rsid w:val="00DA2B56"/>
    <w:rsid w:val="00DB487A"/>
    <w:rsid w:val="00DC1F5D"/>
    <w:rsid w:val="00DD745C"/>
    <w:rsid w:val="00DE1CAF"/>
    <w:rsid w:val="00E04C9E"/>
    <w:rsid w:val="00E424D6"/>
    <w:rsid w:val="00E55A88"/>
    <w:rsid w:val="00E55C1A"/>
    <w:rsid w:val="00E954EE"/>
    <w:rsid w:val="00EA47F0"/>
    <w:rsid w:val="00EA72A7"/>
    <w:rsid w:val="00EF58CA"/>
    <w:rsid w:val="00F123F3"/>
    <w:rsid w:val="00F257EA"/>
    <w:rsid w:val="00F34651"/>
    <w:rsid w:val="00F34806"/>
    <w:rsid w:val="00F617F0"/>
    <w:rsid w:val="00F77A51"/>
    <w:rsid w:val="00FA2253"/>
    <w:rsid w:val="00FA76AF"/>
    <w:rsid w:val="00FB7E74"/>
    <w:rsid w:val="00FD51CC"/>
    <w:rsid w:val="00FD56CC"/>
    <w:rsid w:val="00FD65A5"/>
    <w:rsid w:val="00FD7A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B672"/>
  <w15:chartTrackingRefBased/>
  <w15:docId w15:val="{FD01A1BD-37A9-49E6-B0DF-7069586B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3BF7"/>
    <w:pPr>
      <w:ind w:left="720"/>
      <w:contextualSpacing/>
    </w:pPr>
  </w:style>
  <w:style w:type="paragraph" w:styleId="En-tte">
    <w:name w:val="header"/>
    <w:basedOn w:val="Normal"/>
    <w:link w:val="En-tteCar"/>
    <w:uiPriority w:val="99"/>
    <w:unhideWhenUsed/>
    <w:rsid w:val="00465BE1"/>
    <w:pPr>
      <w:tabs>
        <w:tab w:val="center" w:pos="4536"/>
        <w:tab w:val="right" w:pos="9072"/>
      </w:tabs>
      <w:spacing w:after="0" w:line="240" w:lineRule="auto"/>
    </w:pPr>
  </w:style>
  <w:style w:type="character" w:customStyle="1" w:styleId="En-tteCar">
    <w:name w:val="En-tête Car"/>
    <w:basedOn w:val="Policepardfaut"/>
    <w:link w:val="En-tte"/>
    <w:uiPriority w:val="99"/>
    <w:rsid w:val="00465BE1"/>
  </w:style>
  <w:style w:type="paragraph" w:styleId="Pieddepage">
    <w:name w:val="footer"/>
    <w:basedOn w:val="Normal"/>
    <w:link w:val="PieddepageCar"/>
    <w:uiPriority w:val="99"/>
    <w:unhideWhenUsed/>
    <w:rsid w:val="00465B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5BE1"/>
  </w:style>
  <w:style w:type="paragraph" w:styleId="Notedebasdepage">
    <w:name w:val="footnote text"/>
    <w:basedOn w:val="Normal"/>
    <w:link w:val="NotedebasdepageCar"/>
    <w:uiPriority w:val="99"/>
    <w:unhideWhenUsed/>
    <w:rsid w:val="00F617F0"/>
    <w:pPr>
      <w:spacing w:after="0" w:line="240" w:lineRule="auto"/>
    </w:pPr>
    <w:rPr>
      <w:sz w:val="20"/>
      <w:szCs w:val="20"/>
    </w:rPr>
  </w:style>
  <w:style w:type="character" w:customStyle="1" w:styleId="NotedebasdepageCar">
    <w:name w:val="Note de bas de page Car"/>
    <w:basedOn w:val="Policepardfaut"/>
    <w:link w:val="Notedebasdepage"/>
    <w:uiPriority w:val="99"/>
    <w:rsid w:val="00F617F0"/>
    <w:rPr>
      <w:sz w:val="20"/>
      <w:szCs w:val="20"/>
    </w:rPr>
  </w:style>
  <w:style w:type="character" w:styleId="Appelnotedebasdep">
    <w:name w:val="footnote reference"/>
    <w:basedOn w:val="Policepardfaut"/>
    <w:uiPriority w:val="99"/>
    <w:semiHidden/>
    <w:unhideWhenUsed/>
    <w:rsid w:val="00F61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2D132-E0D6-4055-87C3-6F41088E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13</Pages>
  <Words>2754</Words>
  <Characters>15151</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dr.hanane07@gmail.com</dc:creator>
  <cp:keywords/>
  <dc:description/>
  <cp:lastModifiedBy>dr.hanane07@gmail.com</cp:lastModifiedBy>
  <cp:revision>130</cp:revision>
  <dcterms:created xsi:type="dcterms:W3CDTF">2022-10-27T15:27:00Z</dcterms:created>
  <dcterms:modified xsi:type="dcterms:W3CDTF">2022-11-08T07:50:00Z</dcterms:modified>
</cp:coreProperties>
</file>