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547"/>
        <w:gridCol w:w="3118"/>
        <w:gridCol w:w="2127"/>
        <w:gridCol w:w="3402"/>
      </w:tblGrid>
      <w:tr w:rsidR="00574C08" w:rsidTr="000C7B65">
        <w:tc>
          <w:tcPr>
            <w:tcW w:w="1547" w:type="dxa"/>
            <w:shd w:val="clear" w:color="auto" w:fill="D9D9D9" w:themeFill="background1" w:themeFillShade="D9"/>
            <w:vAlign w:val="center"/>
          </w:tcPr>
          <w:p w:rsidR="00574C08" w:rsidRPr="000C7B65" w:rsidRDefault="00574C08" w:rsidP="000C7B65">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المحور</w:t>
            </w:r>
            <w:r w:rsidR="008850B0" w:rsidRPr="000C7B65">
              <w:rPr>
                <w:rFonts w:ascii="Traditional Arabic" w:hAnsi="Traditional Arabic" w:cs="Traditional Arabic" w:hint="cs"/>
                <w:b/>
                <w:bCs/>
                <w:sz w:val="32"/>
                <w:szCs w:val="32"/>
                <w:rtl/>
                <w:lang w:bidi="ar-DZ"/>
              </w:rPr>
              <w:t xml:space="preserve"> الأول</w:t>
            </w:r>
          </w:p>
        </w:tc>
        <w:tc>
          <w:tcPr>
            <w:tcW w:w="3118" w:type="dxa"/>
            <w:vAlign w:val="center"/>
          </w:tcPr>
          <w:p w:rsidR="00574C08" w:rsidRPr="000C7B65" w:rsidRDefault="008850B0" w:rsidP="000C7B65">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مدخل</w:t>
            </w:r>
            <w:r w:rsidRPr="000C7B65">
              <w:rPr>
                <w:rFonts w:ascii="Traditional Arabic" w:hAnsi="Traditional Arabic" w:cs="Traditional Arabic"/>
                <w:b/>
                <w:bCs/>
                <w:sz w:val="32"/>
                <w:szCs w:val="32"/>
                <w:rtl/>
                <w:lang w:bidi="ar-DZ"/>
              </w:rPr>
              <w:t xml:space="preserve"> </w:t>
            </w:r>
            <w:r w:rsidRPr="000C7B65">
              <w:rPr>
                <w:rFonts w:ascii="Traditional Arabic" w:hAnsi="Traditional Arabic" w:cs="Traditional Arabic" w:hint="cs"/>
                <w:b/>
                <w:bCs/>
                <w:sz w:val="32"/>
                <w:szCs w:val="32"/>
                <w:rtl/>
                <w:lang w:bidi="ar-DZ"/>
              </w:rPr>
              <w:t>إلى</w:t>
            </w:r>
            <w:r w:rsidRPr="000C7B65">
              <w:rPr>
                <w:rFonts w:ascii="Traditional Arabic" w:hAnsi="Traditional Arabic" w:cs="Traditional Arabic"/>
                <w:b/>
                <w:bCs/>
                <w:sz w:val="32"/>
                <w:szCs w:val="32"/>
                <w:rtl/>
                <w:lang w:bidi="ar-DZ"/>
              </w:rPr>
              <w:t xml:space="preserve"> </w:t>
            </w:r>
            <w:r w:rsidRPr="000C7B65">
              <w:rPr>
                <w:rFonts w:ascii="Traditional Arabic" w:hAnsi="Traditional Arabic" w:cs="Traditional Arabic" w:hint="cs"/>
                <w:b/>
                <w:bCs/>
                <w:sz w:val="32"/>
                <w:szCs w:val="32"/>
                <w:rtl/>
                <w:lang w:bidi="ar-DZ"/>
              </w:rPr>
              <w:t>تطور</w:t>
            </w:r>
            <w:r w:rsidRPr="000C7B65">
              <w:rPr>
                <w:rFonts w:ascii="Traditional Arabic" w:hAnsi="Traditional Arabic" w:cs="Traditional Arabic"/>
                <w:b/>
                <w:bCs/>
                <w:sz w:val="32"/>
                <w:szCs w:val="32"/>
                <w:rtl/>
                <w:lang w:bidi="ar-DZ"/>
              </w:rPr>
              <w:t xml:space="preserve"> </w:t>
            </w:r>
            <w:r w:rsidRPr="000C7B65">
              <w:rPr>
                <w:rFonts w:ascii="Traditional Arabic" w:hAnsi="Traditional Arabic" w:cs="Traditional Arabic" w:hint="cs"/>
                <w:b/>
                <w:bCs/>
                <w:sz w:val="32"/>
                <w:szCs w:val="32"/>
                <w:rtl/>
                <w:lang w:bidi="ar-DZ"/>
              </w:rPr>
              <w:t>مفهوم</w:t>
            </w:r>
            <w:r w:rsidRPr="000C7B65">
              <w:rPr>
                <w:rFonts w:ascii="Traditional Arabic" w:hAnsi="Traditional Arabic" w:cs="Traditional Arabic"/>
                <w:b/>
                <w:bCs/>
                <w:sz w:val="32"/>
                <w:szCs w:val="32"/>
                <w:rtl/>
                <w:lang w:bidi="ar-DZ"/>
              </w:rPr>
              <w:t xml:space="preserve"> </w:t>
            </w:r>
            <w:r w:rsidRPr="000C7B65">
              <w:rPr>
                <w:rFonts w:ascii="Traditional Arabic" w:hAnsi="Traditional Arabic" w:cs="Traditional Arabic" w:hint="cs"/>
                <w:b/>
                <w:bCs/>
                <w:sz w:val="32"/>
                <w:szCs w:val="32"/>
                <w:rtl/>
                <w:lang w:bidi="ar-DZ"/>
              </w:rPr>
              <w:t>القيمة</w:t>
            </w:r>
          </w:p>
        </w:tc>
        <w:tc>
          <w:tcPr>
            <w:tcW w:w="2127" w:type="dxa"/>
            <w:shd w:val="clear" w:color="auto" w:fill="D9D9D9" w:themeFill="background1" w:themeFillShade="D9"/>
            <w:vAlign w:val="center"/>
          </w:tcPr>
          <w:p w:rsidR="00574C08" w:rsidRPr="000C7B65" w:rsidRDefault="00574C08" w:rsidP="000C7B65">
            <w:pPr>
              <w:tabs>
                <w:tab w:val="center" w:pos="1166"/>
                <w:tab w:val="right" w:pos="2333"/>
              </w:tabs>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003156FF" w:rsidRPr="000C7B65">
              <w:rPr>
                <w:rFonts w:ascii="Traditional Arabic" w:hAnsi="Traditional Arabic" w:cs="Traditional Arabic"/>
                <w:b/>
                <w:bCs/>
                <w:sz w:val="32"/>
                <w:szCs w:val="32"/>
                <w:shd w:val="clear" w:color="auto" w:fill="D9D9D9" w:themeFill="background1" w:themeFillShade="D9"/>
                <w:rtl/>
                <w:lang w:bidi="ar-DZ"/>
              </w:rPr>
              <w:t xml:space="preserve"> </w:t>
            </w:r>
            <w:r w:rsidR="003156FF" w:rsidRPr="000C7B65">
              <w:rPr>
                <w:rFonts w:ascii="Traditional Arabic" w:hAnsi="Traditional Arabic" w:cs="Traditional Arabic" w:hint="cs"/>
                <w:b/>
                <w:bCs/>
                <w:sz w:val="32"/>
                <w:szCs w:val="32"/>
                <w:shd w:val="clear" w:color="auto" w:fill="D9D9D9" w:themeFill="background1" w:themeFillShade="D9"/>
                <w:rtl/>
                <w:lang w:bidi="ar-DZ"/>
              </w:rPr>
              <w:t>الأول</w:t>
            </w:r>
          </w:p>
        </w:tc>
        <w:tc>
          <w:tcPr>
            <w:tcW w:w="3402" w:type="dxa"/>
            <w:vAlign w:val="center"/>
          </w:tcPr>
          <w:p w:rsidR="00574C08" w:rsidRPr="000C7B65" w:rsidRDefault="000C7B65" w:rsidP="000C7B65">
            <w:pPr>
              <w:pStyle w:val="NormalWeb"/>
              <w:bidi/>
              <w:spacing w:before="0" w:beforeAutospacing="0"/>
              <w:jc w:val="center"/>
              <w:rPr>
                <w:rFonts w:ascii="Traditional Arabic" w:hAnsi="Traditional Arabic" w:cs="Traditional Arabic"/>
                <w:b/>
                <w:bCs/>
                <w:color w:val="000000" w:themeColor="text1"/>
                <w:sz w:val="32"/>
                <w:szCs w:val="32"/>
                <w:rtl/>
              </w:rPr>
            </w:pPr>
            <w:r w:rsidRPr="000C7B65">
              <w:rPr>
                <w:rFonts w:ascii="Traditional Arabic" w:hAnsi="Traditional Arabic" w:cs="Traditional Arabic" w:hint="cs"/>
                <w:b/>
                <w:bCs/>
                <w:color w:val="000000" w:themeColor="text1"/>
                <w:sz w:val="32"/>
                <w:szCs w:val="32"/>
                <w:rtl/>
              </w:rPr>
              <w:t>المفهوم التقليدي والحديث للقيمة</w:t>
            </w:r>
          </w:p>
        </w:tc>
      </w:tr>
      <w:tr w:rsidR="00574C08" w:rsidTr="003E127C">
        <w:tc>
          <w:tcPr>
            <w:tcW w:w="1547" w:type="dxa"/>
            <w:shd w:val="clear" w:color="auto" w:fill="auto"/>
            <w:vAlign w:val="center"/>
          </w:tcPr>
          <w:p w:rsidR="00574C08" w:rsidRPr="00A16981" w:rsidRDefault="00574C08" w:rsidP="003E127C">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647" w:type="dxa"/>
            <w:gridSpan w:val="3"/>
          </w:tcPr>
          <w:p w:rsidR="000C7B65" w:rsidRDefault="000C7B65" w:rsidP="00E947F0">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الوقوف على</w:t>
            </w:r>
            <w:r w:rsidR="00574C08" w:rsidRPr="008850B0">
              <w:rPr>
                <w:rFonts w:ascii="Traditional Arabic" w:hAnsi="Traditional Arabic" w:cs="Traditional Arabic"/>
                <w:sz w:val="28"/>
                <w:szCs w:val="28"/>
                <w:rtl/>
                <w:lang w:bidi="ar-DZ"/>
              </w:rPr>
              <w:t xml:space="preserve"> المدلول اللغوي لمصطلح القيمة</w:t>
            </w:r>
            <w:r>
              <w:rPr>
                <w:rFonts w:ascii="Traditional Arabic" w:hAnsi="Traditional Arabic" w:cs="Traditional Arabic" w:hint="cs"/>
                <w:sz w:val="28"/>
                <w:szCs w:val="28"/>
                <w:rtl/>
                <w:lang w:bidi="ar-DZ"/>
              </w:rPr>
              <w:t>؛</w:t>
            </w:r>
          </w:p>
          <w:p w:rsidR="000C7B65" w:rsidRDefault="000C7B65" w:rsidP="00E947F0">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تبيان المدلول </w:t>
            </w:r>
            <w:r w:rsidRPr="008850B0">
              <w:rPr>
                <w:rFonts w:ascii="Traditional Arabic" w:hAnsi="Traditional Arabic" w:cs="Traditional Arabic"/>
                <w:sz w:val="28"/>
                <w:szCs w:val="28"/>
                <w:rtl/>
                <w:lang w:bidi="ar-DZ"/>
              </w:rPr>
              <w:t>الاصطلاحي التقليدي والحديث</w:t>
            </w:r>
            <w:r>
              <w:rPr>
                <w:rFonts w:ascii="Traditional Arabic" w:hAnsi="Traditional Arabic" w:cs="Traditional Arabic" w:hint="cs"/>
                <w:sz w:val="28"/>
                <w:szCs w:val="28"/>
                <w:rtl/>
                <w:lang w:bidi="ar-DZ"/>
              </w:rPr>
              <w:t xml:space="preserve"> للقيمة؛</w:t>
            </w:r>
          </w:p>
          <w:p w:rsidR="003E127C" w:rsidRDefault="000C7B65" w:rsidP="00E947F0">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التعرف على </w:t>
            </w:r>
            <w:r w:rsidR="00574C08" w:rsidRPr="008850B0">
              <w:rPr>
                <w:rFonts w:ascii="Traditional Arabic" w:hAnsi="Traditional Arabic" w:cs="Traditional Arabic"/>
                <w:sz w:val="28"/>
                <w:szCs w:val="28"/>
                <w:rtl/>
                <w:lang w:bidi="ar-DZ"/>
              </w:rPr>
              <w:t xml:space="preserve">أهم العناصر </w:t>
            </w:r>
            <w:r w:rsidR="003E127C">
              <w:rPr>
                <w:rFonts w:ascii="Traditional Arabic" w:hAnsi="Traditional Arabic" w:cs="Traditional Arabic" w:hint="cs"/>
                <w:sz w:val="28"/>
                <w:szCs w:val="28"/>
                <w:rtl/>
                <w:lang w:bidi="ar-DZ"/>
              </w:rPr>
              <w:t>الضمنية المحددة للقيمة؛</w:t>
            </w:r>
          </w:p>
          <w:p w:rsidR="00574C08" w:rsidRPr="008850B0" w:rsidRDefault="003E127C" w:rsidP="00E947F0">
            <w:pPr>
              <w:pStyle w:val="NormalWeb"/>
              <w:numPr>
                <w:ilvl w:val="0"/>
                <w:numId w:val="2"/>
              </w:numPr>
              <w:tabs>
                <w:tab w:val="right" w:pos="317"/>
              </w:tabs>
              <w:bidi/>
              <w:spacing w:before="0" w:beforeAutospacing="0" w:after="120" w:afterAutospacing="0"/>
              <w:ind w:left="34" w:firstLine="0"/>
              <w:jc w:val="both"/>
              <w:rPr>
                <w:rFonts w:ascii="Traditional Arabic" w:hAnsi="Traditional Arabic" w:cs="Traditional Arabic"/>
                <w:color w:val="000000" w:themeColor="text1"/>
                <w:sz w:val="28"/>
                <w:szCs w:val="28"/>
                <w:rtl/>
              </w:rPr>
            </w:pPr>
            <w:r>
              <w:rPr>
                <w:rFonts w:ascii="Traditional Arabic" w:hAnsi="Traditional Arabic" w:cs="Traditional Arabic" w:hint="cs"/>
                <w:sz w:val="28"/>
                <w:szCs w:val="28"/>
                <w:rtl/>
                <w:lang w:bidi="ar-DZ"/>
              </w:rPr>
              <w:t>توضيح الميادين والمجالات التي يتضح مفهوم القيمة ويحدد من خلالها.</w:t>
            </w:r>
          </w:p>
        </w:tc>
      </w:tr>
    </w:tbl>
    <w:p w:rsidR="003156FF" w:rsidRDefault="003156FF" w:rsidP="00A46FE6">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p>
    <w:p w:rsidR="00106F01" w:rsidRPr="00991F8A" w:rsidRDefault="003156FF" w:rsidP="003156FF">
      <w:pPr>
        <w:pStyle w:val="NormalWeb"/>
        <w:shd w:val="clear" w:color="auto" w:fill="FFFFFF"/>
        <w:bidi/>
        <w:spacing w:before="0" w:beforeAutospacing="0"/>
        <w:jc w:val="both"/>
        <w:rPr>
          <w:rFonts w:ascii="Traditional Arabic" w:hAnsi="Traditional Arabic" w:cs="Traditional Arabic"/>
          <w:b/>
          <w:bCs/>
          <w:color w:val="000000" w:themeColor="text1"/>
          <w:sz w:val="32"/>
          <w:szCs w:val="32"/>
          <w:rtl/>
        </w:rPr>
      </w:pPr>
      <w:r w:rsidRPr="00991F8A">
        <w:rPr>
          <w:rFonts w:ascii="Traditional Arabic" w:hAnsi="Traditional Arabic" w:cs="Traditional Arabic" w:hint="cs"/>
          <w:b/>
          <w:bCs/>
          <w:color w:val="000000" w:themeColor="text1"/>
          <w:sz w:val="32"/>
          <w:szCs w:val="32"/>
          <w:shd w:val="clear" w:color="auto" w:fill="F2F2F2" w:themeFill="background1" w:themeFillShade="F2"/>
          <w:rtl/>
        </w:rPr>
        <w:t>تمهيد</w:t>
      </w:r>
      <w:r w:rsidRPr="00991F8A">
        <w:rPr>
          <w:rFonts w:ascii="Traditional Arabic" w:hAnsi="Traditional Arabic" w:cs="Traditional Arabic" w:hint="cs"/>
          <w:b/>
          <w:bCs/>
          <w:color w:val="000000" w:themeColor="text1"/>
          <w:sz w:val="32"/>
          <w:szCs w:val="32"/>
          <w:rtl/>
        </w:rPr>
        <w:t xml:space="preserve">: </w:t>
      </w:r>
    </w:p>
    <w:p w:rsidR="0033618A" w:rsidRPr="00991F8A" w:rsidRDefault="0033618A" w:rsidP="001239E1">
      <w:pPr>
        <w:autoSpaceDE w:val="0"/>
        <w:autoSpaceDN w:val="0"/>
        <w:bidi/>
        <w:adjustRightInd w:val="0"/>
        <w:spacing w:before="100" w:beforeAutospacing="1" w:after="0" w:line="240" w:lineRule="auto"/>
        <w:ind w:firstLine="284"/>
        <w:jc w:val="both"/>
        <w:rPr>
          <w:rFonts w:ascii="Traditional Arabic" w:hAnsi="Traditional Arabic" w:cs="Traditional Arabic"/>
          <w:color w:val="000000" w:themeColor="text1"/>
          <w:sz w:val="32"/>
          <w:szCs w:val="32"/>
          <w:rtl/>
        </w:rPr>
      </w:pPr>
      <w:r w:rsidRPr="00991F8A">
        <w:rPr>
          <w:rFonts w:ascii="Traditional Arabic" w:hAnsi="Traditional Arabic" w:cs="Traditional Arabic" w:hint="cs"/>
          <w:color w:val="000000" w:themeColor="text1"/>
          <w:sz w:val="32"/>
          <w:szCs w:val="32"/>
          <w:rtl/>
        </w:rPr>
        <w:t xml:space="preserve">عند تصنيف </w:t>
      </w:r>
      <w:r w:rsidRPr="00991F8A">
        <w:rPr>
          <w:rFonts w:ascii="Traditional Arabic" w:hAnsi="Traditional Arabic" w:cs="Traditional Arabic"/>
          <w:color w:val="000000" w:themeColor="text1"/>
          <w:sz w:val="32"/>
          <w:szCs w:val="32"/>
          <w:rtl/>
        </w:rPr>
        <w:t>موضوع</w:t>
      </w:r>
      <w:r w:rsidRPr="00991F8A">
        <w:rPr>
          <w:rFonts w:ascii="Traditional Arabic" w:hAnsi="Traditional Arabic" w:cs="Traditional Arabic"/>
          <w:color w:val="000000" w:themeColor="text1"/>
          <w:sz w:val="32"/>
          <w:szCs w:val="32"/>
        </w:rPr>
        <w:t xml:space="preserve"> </w:t>
      </w:r>
      <w:r w:rsidRPr="00991F8A">
        <w:rPr>
          <w:rFonts w:ascii="Traditional Arabic" w:hAnsi="Traditional Arabic" w:cs="Traditional Arabic"/>
          <w:color w:val="000000" w:themeColor="text1"/>
          <w:sz w:val="32"/>
          <w:szCs w:val="32"/>
          <w:rtl/>
        </w:rPr>
        <w:t>القيمة</w:t>
      </w:r>
      <w:r w:rsidRPr="00991F8A">
        <w:rPr>
          <w:rFonts w:ascii="Traditional Arabic" w:hAnsi="Traditional Arabic" w:cs="Traditional Arabic"/>
          <w:color w:val="000000" w:themeColor="text1"/>
          <w:sz w:val="32"/>
          <w:szCs w:val="32"/>
        </w:rPr>
        <w:t xml:space="preserve"> </w:t>
      </w:r>
      <w:r w:rsidRPr="00991F8A">
        <w:rPr>
          <w:rFonts w:ascii="Traditional Arabic" w:hAnsi="Traditional Arabic" w:cs="Traditional Arabic"/>
          <w:color w:val="000000" w:themeColor="text1"/>
          <w:sz w:val="32"/>
          <w:szCs w:val="32"/>
          <w:rtl/>
        </w:rPr>
        <w:t>من</w:t>
      </w:r>
      <w:r w:rsidRPr="00991F8A">
        <w:rPr>
          <w:rFonts w:ascii="Traditional Arabic" w:hAnsi="Traditional Arabic" w:cs="Traditional Arabic"/>
          <w:color w:val="000000" w:themeColor="text1"/>
          <w:sz w:val="32"/>
          <w:szCs w:val="32"/>
        </w:rPr>
        <w:t xml:space="preserve"> </w:t>
      </w:r>
      <w:r w:rsidRPr="00991F8A">
        <w:rPr>
          <w:rFonts w:ascii="Traditional Arabic" w:hAnsi="Traditional Arabic" w:cs="Traditional Arabic" w:hint="cs"/>
          <w:color w:val="000000" w:themeColor="text1"/>
          <w:sz w:val="32"/>
          <w:szCs w:val="32"/>
          <w:rtl/>
        </w:rPr>
        <w:t xml:space="preserve">حيث زمن ظهوره يمكن القول أنه قديم النشأة وحديث </w:t>
      </w:r>
      <w:r w:rsidR="001239E1">
        <w:rPr>
          <w:rFonts w:ascii="Traditional Arabic" w:hAnsi="Traditional Arabic" w:cs="Traditional Arabic" w:hint="cs"/>
          <w:color w:val="000000" w:themeColor="text1"/>
          <w:sz w:val="32"/>
          <w:szCs w:val="32"/>
          <w:rtl/>
        </w:rPr>
        <w:t>التوجه أو الاتجاه</w:t>
      </w:r>
      <w:r w:rsidRPr="00991F8A">
        <w:rPr>
          <w:rFonts w:ascii="Traditional Arabic" w:hAnsi="Traditional Arabic" w:cs="Traditional Arabic" w:hint="cs"/>
          <w:color w:val="000000" w:themeColor="text1"/>
          <w:sz w:val="32"/>
          <w:szCs w:val="32"/>
          <w:rtl/>
        </w:rPr>
        <w:t xml:space="preserve">، وذلك يعود إلى تاريخ الفكر الاقتصادي الذي بين أنه </w:t>
      </w:r>
      <w:r w:rsidR="001239E1">
        <w:rPr>
          <w:rFonts w:ascii="Traditional Arabic" w:hAnsi="Traditional Arabic" w:cs="Traditional Arabic" w:hint="cs"/>
          <w:color w:val="000000" w:themeColor="text1"/>
          <w:sz w:val="32"/>
          <w:szCs w:val="32"/>
          <w:rtl/>
        </w:rPr>
        <w:t xml:space="preserve">تم استخدام وتداول مصطلح </w:t>
      </w:r>
      <w:r w:rsidRPr="00991F8A">
        <w:rPr>
          <w:rFonts w:ascii="Traditional Arabic" w:hAnsi="Traditional Arabic" w:cs="Traditional Arabic" w:hint="cs"/>
          <w:color w:val="000000" w:themeColor="text1"/>
          <w:sz w:val="32"/>
          <w:szCs w:val="32"/>
          <w:rtl/>
        </w:rPr>
        <w:t>" الق</w:t>
      </w:r>
      <w:r w:rsidR="00826F41" w:rsidRPr="00991F8A">
        <w:rPr>
          <w:rFonts w:ascii="Traditional Arabic" w:hAnsi="Traditional Arabic" w:cs="Traditional Arabic" w:hint="cs"/>
          <w:color w:val="000000" w:themeColor="text1"/>
          <w:sz w:val="32"/>
          <w:szCs w:val="32"/>
          <w:rtl/>
        </w:rPr>
        <w:t>ي</w:t>
      </w:r>
      <w:r w:rsidRPr="00991F8A">
        <w:rPr>
          <w:rFonts w:ascii="Traditional Arabic" w:hAnsi="Traditional Arabic" w:cs="Traditional Arabic" w:hint="cs"/>
          <w:color w:val="000000" w:themeColor="text1"/>
          <w:sz w:val="32"/>
          <w:szCs w:val="32"/>
          <w:rtl/>
        </w:rPr>
        <w:t xml:space="preserve">مة " من طرف بعض الفلاسفة ومفكري وعلماء العصور القديمة والوسطى كذلك، غير أن مساحة الاهتمام لدى مفكري العصر الحديث والمعاصر اتسعت أكثر واشتملت على مجالات لدراستها أكثر عمقا واختلافا في بعض النواحي، </w:t>
      </w:r>
      <w:r w:rsidR="001239E1">
        <w:rPr>
          <w:rFonts w:ascii="Traditional Arabic" w:hAnsi="Traditional Arabic" w:cs="Traditional Arabic" w:hint="cs"/>
          <w:color w:val="000000" w:themeColor="text1"/>
          <w:sz w:val="32"/>
          <w:szCs w:val="32"/>
          <w:rtl/>
        </w:rPr>
        <w:t>حيث لم يقتصر فقط تناول موضوع القيمة في المجالات الفلسفية، الاجتماعية الفنية، الدينية والاقتصادية فحسب، بل</w:t>
      </w:r>
      <w:r w:rsidR="00112082" w:rsidRPr="00991F8A">
        <w:rPr>
          <w:rFonts w:ascii="Traditional Arabic" w:hAnsi="Traditional Arabic" w:cs="Traditional Arabic" w:hint="cs"/>
          <w:color w:val="000000" w:themeColor="text1"/>
          <w:sz w:val="32"/>
          <w:szCs w:val="32"/>
          <w:rtl/>
        </w:rPr>
        <w:t xml:space="preserve"> انتقل </w:t>
      </w:r>
      <w:r w:rsidR="000111D8" w:rsidRPr="00991F8A">
        <w:rPr>
          <w:rFonts w:ascii="Traditional Arabic" w:hAnsi="Traditional Arabic" w:cs="Traditional Arabic" w:hint="cs"/>
          <w:color w:val="000000" w:themeColor="text1"/>
          <w:sz w:val="32"/>
          <w:szCs w:val="32"/>
          <w:rtl/>
        </w:rPr>
        <w:t xml:space="preserve">التفكير إلى المجال الإداري وحتى المحاسبي والمالي، وهوما يدل على الانتقال أو التحول </w:t>
      </w:r>
      <w:r w:rsidRPr="00991F8A">
        <w:rPr>
          <w:rFonts w:ascii="Traditional Arabic" w:hAnsi="Traditional Arabic" w:cs="Traditional Arabic"/>
          <w:color w:val="000000" w:themeColor="text1"/>
          <w:sz w:val="32"/>
          <w:szCs w:val="32"/>
          <w:rtl/>
        </w:rPr>
        <w:t>التدريجي</w:t>
      </w:r>
      <w:r w:rsidRPr="00991F8A">
        <w:rPr>
          <w:rFonts w:ascii="Traditional Arabic" w:hAnsi="Traditional Arabic" w:cs="Traditional Arabic"/>
          <w:color w:val="000000" w:themeColor="text1"/>
          <w:sz w:val="32"/>
          <w:szCs w:val="32"/>
        </w:rPr>
        <w:t xml:space="preserve"> </w:t>
      </w:r>
      <w:r w:rsidRPr="00991F8A">
        <w:rPr>
          <w:rFonts w:ascii="Traditional Arabic" w:hAnsi="Traditional Arabic" w:cs="Traditional Arabic"/>
          <w:color w:val="000000" w:themeColor="text1"/>
          <w:sz w:val="32"/>
          <w:szCs w:val="32"/>
          <w:rtl/>
        </w:rPr>
        <w:t>من</w:t>
      </w:r>
      <w:r w:rsidRPr="00991F8A">
        <w:rPr>
          <w:rFonts w:ascii="Traditional Arabic" w:hAnsi="Traditional Arabic" w:cs="Traditional Arabic"/>
          <w:color w:val="000000" w:themeColor="text1"/>
          <w:sz w:val="32"/>
          <w:szCs w:val="32"/>
        </w:rPr>
        <w:t xml:space="preserve"> </w:t>
      </w:r>
      <w:r w:rsidRPr="00991F8A">
        <w:rPr>
          <w:rFonts w:ascii="Traditional Arabic" w:hAnsi="Traditional Arabic" w:cs="Traditional Arabic"/>
          <w:color w:val="000000" w:themeColor="text1"/>
          <w:sz w:val="32"/>
          <w:szCs w:val="32"/>
          <w:rtl/>
        </w:rPr>
        <w:t>الرؤية</w:t>
      </w:r>
      <w:r w:rsidRPr="00991F8A">
        <w:rPr>
          <w:rFonts w:ascii="Traditional Arabic" w:hAnsi="Traditional Arabic" w:cs="Traditional Arabic"/>
          <w:color w:val="000000" w:themeColor="text1"/>
          <w:sz w:val="32"/>
          <w:szCs w:val="32"/>
        </w:rPr>
        <w:t xml:space="preserve"> </w:t>
      </w:r>
      <w:r w:rsidR="000111D8" w:rsidRPr="00991F8A">
        <w:rPr>
          <w:rFonts w:ascii="Traditional Arabic" w:hAnsi="Traditional Arabic" w:cs="Traditional Arabic" w:hint="cs"/>
          <w:color w:val="000000" w:themeColor="text1"/>
          <w:sz w:val="32"/>
          <w:szCs w:val="32"/>
          <w:rtl/>
        </w:rPr>
        <w:t xml:space="preserve">المقتصرة على ربط القيمة بالربح المحقق من طرف المؤسسات إلى التركيز على </w:t>
      </w:r>
      <w:r w:rsidR="004258F3" w:rsidRPr="00991F8A">
        <w:rPr>
          <w:rFonts w:ascii="Traditional Arabic" w:hAnsi="Traditional Arabic" w:cs="Traditional Arabic" w:hint="cs"/>
          <w:color w:val="000000" w:themeColor="text1"/>
          <w:sz w:val="32"/>
          <w:szCs w:val="32"/>
          <w:rtl/>
        </w:rPr>
        <w:t xml:space="preserve">مفهوم </w:t>
      </w:r>
      <w:r w:rsidR="000111D8" w:rsidRPr="00991F8A">
        <w:rPr>
          <w:rFonts w:ascii="Traditional Arabic" w:hAnsi="Traditional Arabic" w:cs="Traditional Arabic" w:hint="cs"/>
          <w:color w:val="000000" w:themeColor="text1"/>
          <w:sz w:val="32"/>
          <w:szCs w:val="32"/>
          <w:rtl/>
        </w:rPr>
        <w:t xml:space="preserve">"خلق القيمة" </w:t>
      </w:r>
      <w:r w:rsidR="004258F3" w:rsidRPr="00991F8A">
        <w:rPr>
          <w:rFonts w:ascii="Traditional Arabic" w:hAnsi="Traditional Arabic" w:cs="Traditional Arabic" w:hint="cs"/>
          <w:color w:val="000000" w:themeColor="text1"/>
          <w:sz w:val="32"/>
          <w:szCs w:val="32"/>
          <w:rtl/>
        </w:rPr>
        <w:t xml:space="preserve">لتتضح بذلك </w:t>
      </w:r>
      <w:r w:rsidR="004258F3" w:rsidRPr="00991F8A">
        <w:rPr>
          <w:rFonts w:ascii="Traditional Arabic" w:hAnsi="Traditional Arabic" w:cs="Traditional Arabic"/>
          <w:color w:val="000000" w:themeColor="text1"/>
          <w:sz w:val="32"/>
          <w:szCs w:val="32"/>
          <w:rtl/>
        </w:rPr>
        <w:t>آليات</w:t>
      </w:r>
      <w:r w:rsidR="004258F3" w:rsidRPr="00991F8A">
        <w:rPr>
          <w:rFonts w:ascii="Traditional Arabic" w:hAnsi="Traditional Arabic" w:cs="Traditional Arabic"/>
          <w:color w:val="000000" w:themeColor="text1"/>
          <w:sz w:val="32"/>
          <w:szCs w:val="32"/>
        </w:rPr>
        <w:t xml:space="preserve"> </w:t>
      </w:r>
      <w:r w:rsidR="004258F3" w:rsidRPr="00991F8A">
        <w:rPr>
          <w:rFonts w:ascii="Traditional Arabic" w:hAnsi="Traditional Arabic" w:cs="Traditional Arabic"/>
          <w:color w:val="000000" w:themeColor="text1"/>
          <w:sz w:val="32"/>
          <w:szCs w:val="32"/>
          <w:rtl/>
        </w:rPr>
        <w:t>تحقيقها</w:t>
      </w:r>
      <w:r w:rsidR="004258F3" w:rsidRPr="00991F8A">
        <w:rPr>
          <w:rFonts w:ascii="Traditional Arabic" w:hAnsi="Traditional Arabic" w:cs="Traditional Arabic"/>
          <w:color w:val="000000" w:themeColor="text1"/>
          <w:sz w:val="32"/>
          <w:szCs w:val="32"/>
        </w:rPr>
        <w:t xml:space="preserve"> </w:t>
      </w:r>
      <w:r w:rsidR="000111D8" w:rsidRPr="00991F8A">
        <w:rPr>
          <w:rFonts w:ascii="Traditional Arabic" w:hAnsi="Traditional Arabic" w:cs="Traditional Arabic" w:hint="cs"/>
          <w:color w:val="000000" w:themeColor="text1"/>
          <w:sz w:val="32"/>
          <w:szCs w:val="32"/>
          <w:rtl/>
        </w:rPr>
        <w:t xml:space="preserve">وأبعاد ومقاييس التقييم المجدية </w:t>
      </w:r>
      <w:r w:rsidR="001239E1">
        <w:rPr>
          <w:rFonts w:ascii="Traditional Arabic" w:hAnsi="Traditional Arabic" w:cs="Traditional Arabic" w:hint="cs"/>
          <w:color w:val="000000" w:themeColor="text1"/>
          <w:sz w:val="32"/>
          <w:szCs w:val="32"/>
          <w:rtl/>
        </w:rPr>
        <w:t>و</w:t>
      </w:r>
      <w:r w:rsidR="004258F3" w:rsidRPr="00991F8A">
        <w:rPr>
          <w:rFonts w:ascii="Traditional Arabic" w:hAnsi="Traditional Arabic" w:cs="Traditional Arabic" w:hint="cs"/>
          <w:color w:val="000000" w:themeColor="text1"/>
          <w:sz w:val="32"/>
          <w:szCs w:val="32"/>
          <w:rtl/>
        </w:rPr>
        <w:t>المتناسبة مع المتغيرات البيئية الحالية، و</w:t>
      </w:r>
      <w:r w:rsidR="000111D8" w:rsidRPr="00991F8A">
        <w:rPr>
          <w:rFonts w:ascii="Traditional Arabic" w:hAnsi="Traditional Arabic" w:cs="Traditional Arabic" w:hint="cs"/>
          <w:color w:val="000000" w:themeColor="text1"/>
          <w:sz w:val="32"/>
          <w:szCs w:val="32"/>
          <w:rtl/>
        </w:rPr>
        <w:t xml:space="preserve">كذا </w:t>
      </w:r>
      <w:r w:rsidR="004258F3" w:rsidRPr="00991F8A">
        <w:rPr>
          <w:rFonts w:ascii="Traditional Arabic" w:hAnsi="Traditional Arabic" w:cs="Traditional Arabic" w:hint="cs"/>
          <w:color w:val="000000" w:themeColor="text1"/>
          <w:sz w:val="32"/>
          <w:szCs w:val="32"/>
          <w:rtl/>
        </w:rPr>
        <w:t>تبيان م</w:t>
      </w:r>
      <w:r w:rsidR="000111D8" w:rsidRPr="00991F8A">
        <w:rPr>
          <w:rFonts w:ascii="Traditional Arabic" w:hAnsi="Traditional Arabic" w:cs="Traditional Arabic" w:hint="cs"/>
          <w:color w:val="000000" w:themeColor="text1"/>
          <w:sz w:val="32"/>
          <w:szCs w:val="32"/>
          <w:rtl/>
        </w:rPr>
        <w:t xml:space="preserve">ختلف الأطراف الذين وجب خلق القيمة لهم في ظل الاقتصاد الحالي الذي يفرض دائما ضرورة تغيير وتطوير قواعد العمل </w:t>
      </w:r>
      <w:r w:rsidR="004258F3" w:rsidRPr="00991F8A">
        <w:rPr>
          <w:rFonts w:ascii="Traditional Arabic" w:hAnsi="Traditional Arabic" w:cs="Traditional Arabic" w:hint="cs"/>
          <w:color w:val="000000" w:themeColor="text1"/>
          <w:sz w:val="32"/>
          <w:szCs w:val="32"/>
          <w:rtl/>
        </w:rPr>
        <w:t xml:space="preserve">في </w:t>
      </w:r>
      <w:r w:rsidR="000111D8" w:rsidRPr="00991F8A">
        <w:rPr>
          <w:rFonts w:ascii="Traditional Arabic" w:hAnsi="Traditional Arabic" w:cs="Traditional Arabic" w:hint="cs"/>
          <w:color w:val="000000" w:themeColor="text1"/>
          <w:sz w:val="32"/>
          <w:szCs w:val="32"/>
          <w:rtl/>
        </w:rPr>
        <w:t xml:space="preserve">مجال </w:t>
      </w:r>
      <w:r w:rsidR="004258F3" w:rsidRPr="00991F8A">
        <w:rPr>
          <w:rFonts w:ascii="Traditional Arabic" w:hAnsi="Traditional Arabic" w:cs="Traditional Arabic" w:hint="cs"/>
          <w:color w:val="000000" w:themeColor="text1"/>
          <w:sz w:val="32"/>
          <w:szCs w:val="32"/>
          <w:rtl/>
        </w:rPr>
        <w:t xml:space="preserve">صناعة وريادة </w:t>
      </w:r>
      <w:r w:rsidRPr="00991F8A">
        <w:rPr>
          <w:rFonts w:ascii="Traditional Arabic" w:hAnsi="Traditional Arabic" w:cs="Traditional Arabic"/>
          <w:color w:val="000000" w:themeColor="text1"/>
          <w:sz w:val="32"/>
          <w:szCs w:val="32"/>
          <w:rtl/>
        </w:rPr>
        <w:t>الأعمال</w:t>
      </w:r>
      <w:r w:rsidR="004258F3" w:rsidRPr="00991F8A">
        <w:rPr>
          <w:rFonts w:ascii="Traditional Arabic" w:hAnsi="Traditional Arabic" w:cs="Traditional Arabic" w:hint="cs"/>
          <w:color w:val="000000" w:themeColor="text1"/>
          <w:sz w:val="32"/>
          <w:szCs w:val="32"/>
          <w:rtl/>
        </w:rPr>
        <w:t>؛</w:t>
      </w:r>
    </w:p>
    <w:p w:rsidR="004258F3" w:rsidRPr="00991F8A" w:rsidRDefault="00991F8A" w:rsidP="00807C1D">
      <w:pPr>
        <w:autoSpaceDE w:val="0"/>
        <w:autoSpaceDN w:val="0"/>
        <w:bidi/>
        <w:adjustRightInd w:val="0"/>
        <w:spacing w:before="100" w:beforeAutospacing="1" w:after="0" w:line="240" w:lineRule="auto"/>
        <w:ind w:firstLine="284"/>
        <w:jc w:val="both"/>
        <w:rPr>
          <w:rFonts w:ascii="Traditional Arabic" w:hAnsi="Traditional Arabic" w:cs="Traditional Arabic"/>
          <w:color w:val="000000" w:themeColor="text1"/>
          <w:sz w:val="32"/>
          <w:szCs w:val="32"/>
        </w:rPr>
      </w:pPr>
      <w:r w:rsidRPr="00991F8A">
        <w:rPr>
          <w:rFonts w:ascii="Traditional Arabic" w:hAnsi="Traditional Arabic" w:cs="Traditional Arabic" w:hint="cs"/>
          <w:color w:val="000000" w:themeColor="text1"/>
          <w:sz w:val="32"/>
          <w:szCs w:val="32"/>
          <w:rtl/>
        </w:rPr>
        <w:t>وعليه</w:t>
      </w:r>
      <w:r w:rsidR="004258F3" w:rsidRPr="00991F8A">
        <w:rPr>
          <w:rFonts w:ascii="Traditional Arabic" w:hAnsi="Traditional Arabic" w:cs="Traditional Arabic" w:hint="cs"/>
          <w:color w:val="000000" w:themeColor="text1"/>
          <w:sz w:val="32"/>
          <w:szCs w:val="32"/>
          <w:rtl/>
        </w:rPr>
        <w:t xml:space="preserve"> </w:t>
      </w:r>
      <w:r w:rsidRPr="00991F8A">
        <w:rPr>
          <w:rFonts w:ascii="Traditional Arabic" w:hAnsi="Traditional Arabic" w:cs="Traditional Arabic" w:hint="cs"/>
          <w:color w:val="000000" w:themeColor="text1"/>
          <w:sz w:val="32"/>
          <w:szCs w:val="32"/>
          <w:rtl/>
        </w:rPr>
        <w:t>ف</w:t>
      </w:r>
      <w:r w:rsidRPr="00991F8A">
        <w:rPr>
          <w:rFonts w:ascii="Traditional Arabic" w:hAnsi="Traditional Arabic" w:cs="Traditional Arabic" w:hint="cs"/>
          <w:color w:val="000000" w:themeColor="text1"/>
          <w:sz w:val="32"/>
          <w:szCs w:val="32"/>
          <w:rtl/>
          <w:lang w:eastAsia="ar-SA"/>
        </w:rPr>
        <w:t>إ</w:t>
      </w:r>
      <w:r w:rsidRPr="00991F8A">
        <w:rPr>
          <w:rFonts w:ascii="Traditional Arabic" w:hAnsi="Traditional Arabic" w:cs="Traditional Arabic"/>
          <w:color w:val="000000" w:themeColor="text1"/>
          <w:sz w:val="32"/>
          <w:szCs w:val="32"/>
          <w:rtl/>
          <w:lang w:eastAsia="ar-SA"/>
        </w:rPr>
        <w:t xml:space="preserve">ن القيمة تعد المحور الرئيسي للتحليل الاقتصادي </w:t>
      </w:r>
      <w:r w:rsidR="001239E1">
        <w:rPr>
          <w:rFonts w:ascii="Traditional Arabic" w:hAnsi="Traditional Arabic" w:cs="Traditional Arabic" w:hint="cs"/>
          <w:color w:val="000000" w:themeColor="text1"/>
          <w:sz w:val="32"/>
          <w:szCs w:val="32"/>
          <w:rtl/>
          <w:lang w:eastAsia="ar-SA"/>
        </w:rPr>
        <w:t>وقد برزت العديد من النظريات التي درست محدداتها، و</w:t>
      </w:r>
      <w:r w:rsidR="004258F3" w:rsidRPr="00991F8A">
        <w:rPr>
          <w:rFonts w:ascii="Traditional Arabic" w:hAnsi="Traditional Arabic" w:cs="Traditional Arabic" w:hint="cs"/>
          <w:color w:val="000000" w:themeColor="text1"/>
          <w:sz w:val="32"/>
          <w:szCs w:val="32"/>
          <w:rtl/>
        </w:rPr>
        <w:t xml:space="preserve">قبل التطرق </w:t>
      </w:r>
      <w:r w:rsidR="001239E1">
        <w:rPr>
          <w:rFonts w:ascii="Traditional Arabic" w:hAnsi="Traditional Arabic" w:cs="Traditional Arabic" w:hint="cs"/>
          <w:color w:val="000000" w:themeColor="text1"/>
          <w:sz w:val="32"/>
          <w:szCs w:val="32"/>
          <w:rtl/>
        </w:rPr>
        <w:t xml:space="preserve">إليها وإلى </w:t>
      </w:r>
      <w:r w:rsidR="004258F3" w:rsidRPr="00991F8A">
        <w:rPr>
          <w:rFonts w:ascii="Traditional Arabic" w:hAnsi="Traditional Arabic" w:cs="Traditional Arabic" w:hint="cs"/>
          <w:color w:val="000000" w:themeColor="text1"/>
          <w:sz w:val="32"/>
          <w:szCs w:val="32"/>
          <w:rtl/>
        </w:rPr>
        <w:t>تطور مفهوم القيمة وتحديد مجالاتها سي</w:t>
      </w:r>
      <w:r w:rsidR="001239E1">
        <w:rPr>
          <w:rFonts w:ascii="Traditional Arabic" w:hAnsi="Traditional Arabic" w:cs="Traditional Arabic" w:hint="cs"/>
          <w:color w:val="000000" w:themeColor="text1"/>
          <w:sz w:val="32"/>
          <w:szCs w:val="32"/>
          <w:rtl/>
        </w:rPr>
        <w:t>ت</w:t>
      </w:r>
      <w:r w:rsidR="004258F3" w:rsidRPr="00991F8A">
        <w:rPr>
          <w:rFonts w:ascii="Traditional Arabic" w:hAnsi="Traditional Arabic" w:cs="Traditional Arabic" w:hint="cs"/>
          <w:color w:val="000000" w:themeColor="text1"/>
          <w:sz w:val="32"/>
          <w:szCs w:val="32"/>
          <w:rtl/>
        </w:rPr>
        <w:t xml:space="preserve">م أولا في هذا الدرس التعرف على مدلول هذا المصطلح </w:t>
      </w:r>
      <w:r w:rsidR="00807C1D">
        <w:rPr>
          <w:rFonts w:ascii="Traditional Arabic" w:hAnsi="Traditional Arabic" w:cs="Traditional Arabic" w:hint="cs"/>
          <w:color w:val="000000" w:themeColor="text1"/>
          <w:sz w:val="32"/>
          <w:szCs w:val="32"/>
          <w:rtl/>
        </w:rPr>
        <w:t xml:space="preserve">الذي ارتبط بمفهوم خلق القيمة، وهذا الأخير </w:t>
      </w:r>
      <w:r w:rsidR="004258F3" w:rsidRPr="00991F8A">
        <w:rPr>
          <w:rFonts w:ascii="Traditional Arabic" w:hAnsi="Traditional Arabic" w:cs="Traditional Arabic" w:hint="cs"/>
          <w:color w:val="000000" w:themeColor="text1"/>
          <w:sz w:val="32"/>
          <w:szCs w:val="32"/>
          <w:rtl/>
        </w:rPr>
        <w:t>شاع استخدامه في الآونة الأخيرة في مجال ريادة ال</w:t>
      </w:r>
      <w:r w:rsidR="00807C1D">
        <w:rPr>
          <w:rFonts w:ascii="Traditional Arabic" w:hAnsi="Traditional Arabic" w:cs="Traditional Arabic" w:hint="cs"/>
          <w:color w:val="000000" w:themeColor="text1"/>
          <w:sz w:val="32"/>
          <w:szCs w:val="32"/>
          <w:rtl/>
        </w:rPr>
        <w:t>أ</w:t>
      </w:r>
      <w:r w:rsidR="004258F3" w:rsidRPr="00991F8A">
        <w:rPr>
          <w:rFonts w:ascii="Traditional Arabic" w:hAnsi="Traditional Arabic" w:cs="Traditional Arabic" w:hint="cs"/>
          <w:color w:val="000000" w:themeColor="text1"/>
          <w:sz w:val="32"/>
          <w:szCs w:val="32"/>
          <w:rtl/>
        </w:rPr>
        <w:t>عمال كهدف استراتيجي تسعى جميع المؤسسات إلى تحقيقه.</w:t>
      </w:r>
    </w:p>
    <w:p w:rsidR="004258F3" w:rsidRPr="004258F3" w:rsidRDefault="004258F3" w:rsidP="004D45EA">
      <w:pPr>
        <w:autoSpaceDE w:val="0"/>
        <w:autoSpaceDN w:val="0"/>
        <w:bidi/>
        <w:adjustRightInd w:val="0"/>
        <w:spacing w:before="100" w:beforeAutospacing="1" w:after="0" w:line="240" w:lineRule="auto"/>
        <w:jc w:val="both"/>
        <w:rPr>
          <w:rFonts w:ascii="Traditional Arabic" w:hAnsi="Traditional Arabic" w:cs="Traditional Arabic"/>
          <w:b/>
          <w:bCs/>
          <w:color w:val="000000" w:themeColor="text1"/>
          <w:sz w:val="36"/>
          <w:szCs w:val="36"/>
          <w:rtl/>
        </w:rPr>
      </w:pPr>
      <w:r w:rsidRPr="004258F3">
        <w:rPr>
          <w:rFonts w:ascii="Traditional Arabic" w:hAnsi="Traditional Arabic" w:cs="Traditional Arabic" w:hint="cs"/>
          <w:b/>
          <w:bCs/>
          <w:color w:val="000000" w:themeColor="text1"/>
          <w:sz w:val="36"/>
          <w:szCs w:val="36"/>
          <w:shd w:val="clear" w:color="auto" w:fill="F2F2F2" w:themeFill="background1" w:themeFillShade="F2"/>
          <w:rtl/>
        </w:rPr>
        <w:t>مفهوم مصطلح القيمة</w:t>
      </w:r>
      <w:r w:rsidRPr="004258F3">
        <w:rPr>
          <w:rFonts w:ascii="Traditional Arabic" w:hAnsi="Traditional Arabic" w:cs="Traditional Arabic" w:hint="cs"/>
          <w:b/>
          <w:bCs/>
          <w:color w:val="000000" w:themeColor="text1"/>
          <w:sz w:val="36"/>
          <w:szCs w:val="36"/>
          <w:rtl/>
        </w:rPr>
        <w:t>:</w:t>
      </w:r>
    </w:p>
    <w:p w:rsidR="004258F3" w:rsidRPr="001D37DF" w:rsidRDefault="004D45EA" w:rsidP="00807C1D">
      <w:pPr>
        <w:bidi/>
        <w:spacing w:before="100" w:beforeAutospacing="1" w:after="0" w:line="240" w:lineRule="auto"/>
        <w:jc w:val="both"/>
        <w:rPr>
          <w:rFonts w:ascii="Traditional Arabic" w:hAnsi="Traditional Arabic" w:cs="Traditional Arabic"/>
          <w:color w:val="000000" w:themeColor="text1"/>
          <w:sz w:val="36"/>
          <w:szCs w:val="36"/>
        </w:rPr>
      </w:pPr>
      <w:r>
        <w:rPr>
          <w:rFonts w:ascii="Traditional Arabic" w:hAnsi="Traditional Arabic" w:cs="Traditional Arabic" w:hint="cs"/>
          <w:sz w:val="32"/>
          <w:szCs w:val="32"/>
          <w:rtl/>
        </w:rPr>
        <w:t xml:space="preserve">    في أغلب الأدبيات النظرية التي تناولت وعالجت موضوع خلق القيمة، لم يرد اتفاق على تحديد وتصور معنى موحد أو حتى جامع بين مختلف </w:t>
      </w:r>
      <w:r w:rsidR="00991F8A">
        <w:rPr>
          <w:rFonts w:ascii="Traditional Arabic" w:hAnsi="Traditional Arabic" w:cs="Traditional Arabic" w:hint="cs"/>
          <w:sz w:val="32"/>
          <w:szCs w:val="32"/>
          <w:rtl/>
        </w:rPr>
        <w:t>الد</w:t>
      </w:r>
      <w:r w:rsidR="00807C1D">
        <w:rPr>
          <w:rFonts w:ascii="Traditional Arabic" w:hAnsi="Traditional Arabic" w:cs="Traditional Arabic" w:hint="cs"/>
          <w:sz w:val="32"/>
          <w:szCs w:val="32"/>
          <w:rtl/>
        </w:rPr>
        <w:t>ا</w:t>
      </w:r>
      <w:r w:rsidR="00991F8A">
        <w:rPr>
          <w:rFonts w:ascii="Traditional Arabic" w:hAnsi="Traditional Arabic" w:cs="Traditional Arabic" w:hint="cs"/>
          <w:sz w:val="32"/>
          <w:szCs w:val="32"/>
          <w:rtl/>
        </w:rPr>
        <w:t>رس</w:t>
      </w:r>
      <w:r>
        <w:rPr>
          <w:rFonts w:ascii="Traditional Arabic" w:hAnsi="Traditional Arabic" w:cs="Traditional Arabic" w:hint="cs"/>
          <w:sz w:val="32"/>
          <w:szCs w:val="32"/>
          <w:rtl/>
        </w:rPr>
        <w:t>ي</w:t>
      </w:r>
      <w:r w:rsidR="00991F8A">
        <w:rPr>
          <w:rFonts w:ascii="Traditional Arabic" w:hAnsi="Traditional Arabic" w:cs="Traditional Arabic" w:hint="cs"/>
          <w:sz w:val="32"/>
          <w:szCs w:val="32"/>
          <w:rtl/>
        </w:rPr>
        <w:t>ن لهذا الموضو</w:t>
      </w:r>
      <w:r w:rsidR="00144B46">
        <w:rPr>
          <w:rFonts w:ascii="Traditional Arabic" w:hAnsi="Traditional Arabic" w:cs="Traditional Arabic" w:hint="cs"/>
          <w:sz w:val="32"/>
          <w:szCs w:val="32"/>
          <w:rtl/>
        </w:rPr>
        <w:t>ع</w:t>
      </w:r>
      <w:r>
        <w:rPr>
          <w:rFonts w:ascii="Traditional Arabic" w:hAnsi="Traditional Arabic" w:cs="Traditional Arabic" w:hint="cs"/>
          <w:sz w:val="32"/>
          <w:szCs w:val="32"/>
          <w:rtl/>
        </w:rPr>
        <w:t>،</w:t>
      </w:r>
      <w:r w:rsidR="00991F8A">
        <w:rPr>
          <w:rFonts w:ascii="Traditional Arabic" w:hAnsi="Traditional Arabic" w:cs="Traditional Arabic" w:hint="cs"/>
          <w:sz w:val="32"/>
          <w:szCs w:val="32"/>
          <w:rtl/>
        </w:rPr>
        <w:t xml:space="preserve"> </w:t>
      </w:r>
      <w:r w:rsidR="00144B46">
        <w:rPr>
          <w:rFonts w:ascii="Traditional Arabic" w:hAnsi="Traditional Arabic" w:cs="Traditional Arabic" w:hint="cs"/>
          <w:sz w:val="32"/>
          <w:szCs w:val="32"/>
          <w:rtl/>
        </w:rPr>
        <w:t xml:space="preserve">فقد تبين </w:t>
      </w:r>
      <w:r w:rsidR="00531081">
        <w:rPr>
          <w:rFonts w:ascii="Traditional Arabic" w:hAnsi="Traditional Arabic" w:cs="Traditional Arabic" w:hint="cs"/>
          <w:sz w:val="32"/>
          <w:szCs w:val="32"/>
          <w:rtl/>
        </w:rPr>
        <w:t xml:space="preserve">أن القيمة قد تأخذ بعدا ماديا في صورة نقدية أو غير نقدية ولكن ملموسة كما يمكن أن تمثل اعتبارات غير ملموسة ذات بعد معنوي، وهو ما يدعو لاتصافها بأنها </w:t>
      </w:r>
      <w:r w:rsidR="00991F8A" w:rsidRPr="00605D0B">
        <w:rPr>
          <w:rFonts w:ascii="Traditional Arabic" w:hAnsi="Traditional Arabic" w:cs="Traditional Arabic"/>
          <w:sz w:val="32"/>
          <w:szCs w:val="32"/>
          <w:rtl/>
        </w:rPr>
        <w:t>مفهوم</w:t>
      </w:r>
      <w:r w:rsidR="00991F8A">
        <w:rPr>
          <w:rFonts w:ascii="Traditional Arabic" w:hAnsi="Traditional Arabic" w:cs="Traditional Arabic" w:hint="cs"/>
          <w:sz w:val="32"/>
          <w:szCs w:val="32"/>
          <w:rtl/>
        </w:rPr>
        <w:t>ا</w:t>
      </w:r>
      <w:r w:rsidR="00991F8A" w:rsidRPr="00605D0B">
        <w:rPr>
          <w:rFonts w:ascii="Traditional Arabic" w:hAnsi="Traditional Arabic" w:cs="Traditional Arabic"/>
          <w:sz w:val="32"/>
          <w:szCs w:val="32"/>
          <w:rtl/>
        </w:rPr>
        <w:t xml:space="preserve"> متحرك</w:t>
      </w:r>
      <w:r w:rsidR="00991F8A">
        <w:rPr>
          <w:rFonts w:ascii="Traditional Arabic" w:hAnsi="Traditional Arabic" w:cs="Traditional Arabic" w:hint="cs"/>
          <w:sz w:val="32"/>
          <w:szCs w:val="32"/>
          <w:rtl/>
        </w:rPr>
        <w:t>ا</w:t>
      </w:r>
      <w:r w:rsidR="00991F8A" w:rsidRPr="00605D0B">
        <w:rPr>
          <w:rFonts w:ascii="Traditional Arabic" w:hAnsi="Traditional Arabic" w:cs="Traditional Arabic"/>
          <w:sz w:val="32"/>
          <w:szCs w:val="32"/>
          <w:rtl/>
        </w:rPr>
        <w:t xml:space="preserve"> </w:t>
      </w:r>
      <w:r w:rsidR="00991F8A">
        <w:rPr>
          <w:rFonts w:ascii="Traditional Arabic" w:hAnsi="Traditional Arabic" w:cs="Traditional Arabic" w:hint="cs"/>
          <w:sz w:val="32"/>
          <w:szCs w:val="32"/>
          <w:rtl/>
        </w:rPr>
        <w:t>و</w:t>
      </w:r>
      <w:r w:rsidR="00991F8A" w:rsidRPr="00C00ADA">
        <w:rPr>
          <w:rFonts w:ascii="Traditional Arabic" w:hAnsi="Traditional Arabic" w:cs="Traditional Arabic"/>
          <w:sz w:val="32"/>
          <w:szCs w:val="32"/>
          <w:rtl/>
        </w:rPr>
        <w:t>متشعب</w:t>
      </w:r>
      <w:r w:rsidR="00991F8A">
        <w:rPr>
          <w:rFonts w:ascii="Traditional Arabic" w:hAnsi="Traditional Arabic" w:cs="Traditional Arabic" w:hint="cs"/>
          <w:sz w:val="32"/>
          <w:szCs w:val="32"/>
          <w:rtl/>
        </w:rPr>
        <w:t>ا</w:t>
      </w:r>
      <w:r w:rsidR="00991F8A" w:rsidRPr="00C00ADA">
        <w:rPr>
          <w:rFonts w:ascii="Traditional Arabic" w:hAnsi="Traditional Arabic" w:cs="Traditional Arabic"/>
          <w:sz w:val="32"/>
          <w:szCs w:val="32"/>
          <w:rtl/>
        </w:rPr>
        <w:t xml:space="preserve"> </w:t>
      </w:r>
      <w:r w:rsidR="00991F8A">
        <w:rPr>
          <w:rFonts w:ascii="Traditional Arabic" w:hAnsi="Traditional Arabic" w:cs="Traditional Arabic" w:hint="cs"/>
          <w:sz w:val="32"/>
          <w:szCs w:val="32"/>
          <w:rtl/>
        </w:rPr>
        <w:t xml:space="preserve">يمكن معالجته من ناحية المجال الذي يدرس فيه وكذا الهدف من تحققه، </w:t>
      </w:r>
      <w:r w:rsidR="00531081">
        <w:rPr>
          <w:rFonts w:ascii="Traditional Arabic" w:hAnsi="Traditional Arabic" w:cs="Traditional Arabic" w:hint="cs"/>
          <w:sz w:val="32"/>
          <w:szCs w:val="32"/>
          <w:rtl/>
        </w:rPr>
        <w:t>وعلى هذا الأساس</w:t>
      </w:r>
      <w:r w:rsidR="00991F8A">
        <w:rPr>
          <w:rFonts w:ascii="Traditional Arabic" w:hAnsi="Traditional Arabic" w:cs="Traditional Arabic" w:hint="cs"/>
          <w:sz w:val="32"/>
          <w:szCs w:val="32"/>
          <w:rtl/>
        </w:rPr>
        <w:t xml:space="preserve"> سيتم توضيح المعنى اللغوي والمفهوم التقليدي والحديث للقيمة. </w:t>
      </w:r>
    </w:p>
    <w:p w:rsidR="00C600E8" w:rsidRDefault="00B96AF4" w:rsidP="00807C1D">
      <w:pPr>
        <w:bidi/>
        <w:spacing w:before="120" w:after="0" w:line="240" w:lineRule="auto"/>
        <w:jc w:val="both"/>
        <w:rPr>
          <w:rFonts w:ascii="Traditional Arabic" w:hAnsi="Traditional Arabic" w:cs="Traditional Arabic"/>
          <w:color w:val="000000" w:themeColor="text1"/>
          <w:sz w:val="32"/>
          <w:szCs w:val="32"/>
          <w:rtl/>
        </w:rPr>
      </w:pPr>
      <w:r>
        <w:rPr>
          <w:rFonts w:ascii="Traditional Arabic" w:hAnsi="Traditional Arabic" w:cs="Traditional Arabic" w:hint="cs"/>
          <w:b/>
          <w:bCs/>
          <w:sz w:val="32"/>
          <w:szCs w:val="32"/>
          <w:rtl/>
          <w:lang w:bidi="ar-DZ"/>
        </w:rPr>
        <w:t xml:space="preserve">أولا: </w:t>
      </w:r>
      <w:r w:rsidRPr="00605D0B">
        <w:rPr>
          <w:rFonts w:ascii="Traditional Arabic" w:hAnsi="Traditional Arabic" w:cs="Traditional Arabic"/>
          <w:b/>
          <w:bCs/>
          <w:sz w:val="32"/>
          <w:szCs w:val="32"/>
          <w:rtl/>
          <w:lang w:bidi="ar-DZ"/>
        </w:rPr>
        <w:t>الم</w:t>
      </w:r>
      <w:r>
        <w:rPr>
          <w:rFonts w:ascii="Traditional Arabic" w:hAnsi="Traditional Arabic" w:cs="Traditional Arabic" w:hint="cs"/>
          <w:b/>
          <w:bCs/>
          <w:sz w:val="32"/>
          <w:szCs w:val="32"/>
          <w:rtl/>
          <w:lang w:bidi="ar-DZ"/>
        </w:rPr>
        <w:t>دلول</w:t>
      </w:r>
      <w:r>
        <w:rPr>
          <w:rFonts w:ascii="Traditional Arabic" w:hAnsi="Traditional Arabic" w:cs="Traditional Arabic" w:hint="cs"/>
          <w:b/>
          <w:bCs/>
          <w:sz w:val="32"/>
          <w:szCs w:val="32"/>
          <w:rtl/>
          <w:lang w:bidi="ar-DZ"/>
        </w:rPr>
        <w:t xml:space="preserve"> </w:t>
      </w:r>
      <w:r w:rsidRPr="00605D0B">
        <w:rPr>
          <w:rFonts w:ascii="Traditional Arabic" w:hAnsi="Traditional Arabic" w:cs="Traditional Arabic"/>
          <w:b/>
          <w:bCs/>
          <w:sz w:val="32"/>
          <w:szCs w:val="32"/>
          <w:rtl/>
          <w:lang w:bidi="ar-DZ"/>
        </w:rPr>
        <w:t>اللغوي لمصطلح القيمة</w:t>
      </w:r>
      <w:r w:rsidRPr="004616D9">
        <w:rPr>
          <w:rFonts w:ascii="Traditional Arabic" w:hAnsi="Traditional Arabic" w:cs="Traditional Arabic"/>
          <w:b/>
          <w:bCs/>
          <w:sz w:val="32"/>
          <w:szCs w:val="32"/>
          <w:rtl/>
          <w:lang w:bidi="ar-DZ"/>
        </w:rPr>
        <w:t xml:space="preserve">: </w:t>
      </w:r>
      <w:r w:rsidRPr="00C600E8">
        <w:rPr>
          <w:rFonts w:ascii="Traditional Arabic" w:hAnsi="Traditional Arabic" w:cs="Traditional Arabic" w:hint="cs"/>
          <w:sz w:val="32"/>
          <w:szCs w:val="32"/>
          <w:rtl/>
          <w:lang w:bidi="ar-DZ"/>
        </w:rPr>
        <w:t xml:space="preserve">عندما يقال </w:t>
      </w:r>
      <w:r w:rsidRPr="003F1E24">
        <w:rPr>
          <w:rFonts w:ascii="Traditional Arabic" w:hAnsi="Traditional Arabic" w:cs="Traditional Arabic"/>
          <w:sz w:val="32"/>
          <w:szCs w:val="32"/>
          <w:rtl/>
          <w:lang w:bidi="ar-DZ"/>
        </w:rPr>
        <w:t>قيم الشيء</w:t>
      </w:r>
      <w:r>
        <w:rPr>
          <w:rFonts w:ascii="Traditional Arabic" w:hAnsi="Traditional Arabic" w:cs="Traditional Arabic" w:hint="cs"/>
          <w:sz w:val="32"/>
          <w:szCs w:val="32"/>
          <w:rtl/>
          <w:lang w:bidi="ar-DZ"/>
        </w:rPr>
        <w:t>: يقصد ب</w:t>
      </w:r>
      <w:r w:rsidR="00807C1D">
        <w:rPr>
          <w:rFonts w:ascii="Traditional Arabic" w:hAnsi="Traditional Arabic" w:cs="Traditional Arabic" w:hint="cs"/>
          <w:sz w:val="32"/>
          <w:szCs w:val="32"/>
          <w:rtl/>
          <w:lang w:bidi="ar-DZ"/>
        </w:rPr>
        <w:t>ذلك</w:t>
      </w:r>
      <w:r w:rsidRPr="003F1E24">
        <w:rPr>
          <w:rFonts w:ascii="Traditional Arabic" w:hAnsi="Traditional Arabic" w:cs="Traditional Arabic"/>
          <w:sz w:val="32"/>
          <w:szCs w:val="32"/>
          <w:rtl/>
          <w:lang w:bidi="ar-DZ"/>
        </w:rPr>
        <w:t xml:space="preserve"> </w:t>
      </w:r>
      <w:r w:rsidR="00807C1D">
        <w:rPr>
          <w:rFonts w:ascii="Traditional Arabic" w:hAnsi="Traditional Arabic" w:cs="Traditional Arabic" w:hint="cs"/>
          <w:sz w:val="32"/>
          <w:szCs w:val="32"/>
          <w:rtl/>
          <w:lang w:bidi="ar-DZ"/>
        </w:rPr>
        <w:t xml:space="preserve">إعطائه </w:t>
      </w:r>
      <w:r w:rsidRPr="003F1E24">
        <w:rPr>
          <w:rFonts w:ascii="Traditional Arabic" w:hAnsi="Traditional Arabic" w:cs="Traditional Arabic" w:hint="cs"/>
          <w:sz w:val="32"/>
          <w:szCs w:val="32"/>
          <w:rtl/>
          <w:lang w:bidi="ar-DZ"/>
        </w:rPr>
        <w:t>وزن</w:t>
      </w:r>
      <w:r w:rsidR="00807C1D">
        <w:rPr>
          <w:rFonts w:ascii="Traditional Arabic" w:hAnsi="Traditional Arabic" w:cs="Traditional Arabic" w:hint="cs"/>
          <w:sz w:val="32"/>
          <w:szCs w:val="32"/>
          <w:rtl/>
          <w:lang w:bidi="ar-DZ"/>
        </w:rPr>
        <w:t>ا</w:t>
      </w:r>
      <w:r>
        <w:rPr>
          <w:rFonts w:ascii="Traditional Arabic" w:hAnsi="Traditional Arabic" w:cs="Traditional Arabic" w:hint="cs"/>
          <w:b/>
          <w:bCs/>
          <w:sz w:val="32"/>
          <w:szCs w:val="32"/>
          <w:rtl/>
          <w:lang w:bidi="ar-DZ"/>
        </w:rPr>
        <w:t>،</w:t>
      </w:r>
      <w:r>
        <w:rPr>
          <w:rFonts w:ascii="Traditional Arabic" w:eastAsia="Times New Roman" w:hAnsi="Traditional Arabic" w:cs="Traditional Arabic"/>
          <w:sz w:val="32"/>
          <w:szCs w:val="32"/>
          <w:rtl/>
        </w:rPr>
        <w:t xml:space="preserve"> مق</w:t>
      </w:r>
      <w:r>
        <w:rPr>
          <w:rFonts w:ascii="Traditional Arabic" w:eastAsia="Times New Roman" w:hAnsi="Traditional Arabic" w:cs="Traditional Arabic" w:hint="cs"/>
          <w:sz w:val="32"/>
          <w:szCs w:val="32"/>
          <w:rtl/>
        </w:rPr>
        <w:t>يا</w:t>
      </w:r>
      <w:r w:rsidRPr="004616D9">
        <w:rPr>
          <w:rFonts w:ascii="Traditional Arabic" w:eastAsia="Times New Roman" w:hAnsi="Traditional Arabic" w:cs="Traditional Arabic"/>
          <w:sz w:val="32"/>
          <w:szCs w:val="32"/>
          <w:rtl/>
        </w:rPr>
        <w:t>س</w:t>
      </w:r>
      <w:r w:rsidR="00807C1D">
        <w:rPr>
          <w:rFonts w:ascii="Traditional Arabic" w:eastAsia="Times New Roman" w:hAnsi="Traditional Arabic" w:cs="Traditional Arabic" w:hint="cs"/>
          <w:sz w:val="32"/>
          <w:szCs w:val="32"/>
          <w:rtl/>
        </w:rPr>
        <w:t>ا</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مع</w:t>
      </w:r>
      <w:r>
        <w:rPr>
          <w:rFonts w:ascii="Traditional Arabic" w:eastAsia="Times New Roman" w:hAnsi="Traditional Arabic" w:cs="Traditional Arabic" w:hint="cs"/>
          <w:sz w:val="32"/>
          <w:szCs w:val="32"/>
          <w:rtl/>
        </w:rPr>
        <w:t>يار</w:t>
      </w:r>
      <w:r w:rsidR="00807C1D">
        <w:rPr>
          <w:rFonts w:ascii="Traditional Arabic" w:eastAsia="Times New Roman" w:hAnsi="Traditional Arabic" w:cs="Traditional Arabic" w:hint="cs"/>
          <w:sz w:val="32"/>
          <w:szCs w:val="32"/>
          <w:rtl/>
        </w:rPr>
        <w:t>ا</w:t>
      </w:r>
      <w:r>
        <w:rPr>
          <w:rFonts w:ascii="Traditional Arabic" w:eastAsia="Times New Roman" w:hAnsi="Traditional Arabic" w:cs="Traditional Arabic" w:hint="cs"/>
          <w:sz w:val="32"/>
          <w:szCs w:val="32"/>
          <w:rtl/>
        </w:rPr>
        <w:t xml:space="preserve"> و</w:t>
      </w:r>
      <w:r>
        <w:rPr>
          <w:rFonts w:ascii="Traditional Arabic" w:eastAsia="Times New Roman" w:hAnsi="Traditional Arabic" w:cs="Traditional Arabic" w:hint="cs"/>
          <w:sz w:val="32"/>
          <w:szCs w:val="32"/>
          <w:rtl/>
        </w:rPr>
        <w:t>مقدار</w:t>
      </w:r>
      <w:r w:rsidR="00807C1D">
        <w:rPr>
          <w:rFonts w:ascii="Traditional Arabic" w:eastAsia="Times New Roman" w:hAnsi="Traditional Arabic" w:cs="Traditional Arabic" w:hint="cs"/>
          <w:sz w:val="32"/>
          <w:szCs w:val="32"/>
          <w:rtl/>
        </w:rPr>
        <w:t>ا</w:t>
      </w:r>
      <w:r>
        <w:rPr>
          <w:rFonts w:ascii="Traditional Arabic" w:eastAsia="Times New Roman" w:hAnsi="Traditional Arabic" w:cs="Traditional Arabic" w:hint="cs"/>
          <w:sz w:val="32"/>
          <w:szCs w:val="32"/>
          <w:rtl/>
        </w:rPr>
        <w:t>،</w:t>
      </w:r>
      <w:r w:rsidRPr="003F1E24">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 xml:space="preserve">أي حدد له </w:t>
      </w:r>
      <w:r w:rsidRPr="00B96AF4">
        <w:rPr>
          <w:rFonts w:ascii="Traditional Arabic" w:eastAsia="Times New Roman" w:hAnsi="Traditional Arabic" w:cs="Traditional Arabic" w:hint="cs"/>
          <w:sz w:val="32"/>
          <w:szCs w:val="32"/>
          <w:rtl/>
        </w:rPr>
        <w:t>مقابل.</w:t>
      </w:r>
    </w:p>
    <w:p w:rsidR="00B96AF4" w:rsidRDefault="00C600E8" w:rsidP="00807C1D">
      <w:pPr>
        <w:bidi/>
        <w:spacing w:before="120" w:after="0" w:line="240" w:lineRule="auto"/>
        <w:ind w:firstLine="281"/>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lastRenderedPageBreak/>
        <w:t xml:space="preserve"> كما أن</w:t>
      </w:r>
      <w:r w:rsidR="00B96AF4" w:rsidRPr="00B96AF4">
        <w:rPr>
          <w:rFonts w:ascii="Traditional Arabic" w:hAnsi="Traditional Arabic" w:cs="Traditional Arabic" w:hint="cs"/>
          <w:color w:val="000000" w:themeColor="text1"/>
          <w:sz w:val="32"/>
          <w:szCs w:val="32"/>
          <w:rtl/>
        </w:rPr>
        <w:t xml:space="preserve"> </w:t>
      </w:r>
      <w:r w:rsidR="00B96AF4" w:rsidRPr="00B96AF4">
        <w:rPr>
          <w:rFonts w:ascii="Traditional Arabic" w:hAnsi="Traditional Arabic" w:cs="Traditional Arabic"/>
          <w:color w:val="000000" w:themeColor="text1"/>
          <w:sz w:val="32"/>
          <w:szCs w:val="32"/>
          <w:rtl/>
        </w:rPr>
        <w:t>قيمة</w:t>
      </w:r>
      <w:r w:rsidR="00B96AF4" w:rsidRPr="00B96AF4">
        <w:rPr>
          <w:rFonts w:ascii="Traditional Arabic" w:hAnsi="Traditional Arabic" w:cs="Traditional Arabic"/>
          <w:color w:val="000000" w:themeColor="text1"/>
          <w:sz w:val="32"/>
          <w:szCs w:val="32"/>
        </w:rPr>
        <w:t xml:space="preserve"> </w:t>
      </w:r>
      <w:r w:rsidR="00B96AF4" w:rsidRPr="00B96AF4">
        <w:rPr>
          <w:rFonts w:ascii="Traditional Arabic" w:hAnsi="Traditional Arabic" w:cs="Traditional Arabic"/>
          <w:color w:val="000000" w:themeColor="text1"/>
          <w:sz w:val="32"/>
          <w:szCs w:val="32"/>
          <w:rtl/>
        </w:rPr>
        <w:t>الشيء</w:t>
      </w:r>
      <w:r w:rsidR="00B96AF4" w:rsidRPr="00B96AF4">
        <w:rPr>
          <w:rFonts w:ascii="Traditional Arabic" w:hAnsi="Traditional Arabic" w:cs="Traditional Arabic"/>
          <w:color w:val="000000" w:themeColor="text1"/>
          <w:sz w:val="32"/>
          <w:szCs w:val="32"/>
        </w:rPr>
        <w:t xml:space="preserve"> </w:t>
      </w:r>
      <w:r w:rsidR="00B96AF4" w:rsidRPr="00B96AF4">
        <w:rPr>
          <w:rFonts w:ascii="Traditional Arabic" w:hAnsi="Traditional Arabic" w:cs="Traditional Arabic"/>
          <w:color w:val="000000" w:themeColor="text1"/>
          <w:sz w:val="32"/>
          <w:szCs w:val="32"/>
          <w:rtl/>
        </w:rPr>
        <w:t>في</w:t>
      </w:r>
      <w:r w:rsidR="00B96AF4" w:rsidRPr="00B96AF4">
        <w:rPr>
          <w:rFonts w:ascii="Traditional Arabic" w:hAnsi="Traditional Arabic" w:cs="Traditional Arabic"/>
          <w:color w:val="000000" w:themeColor="text1"/>
          <w:sz w:val="32"/>
          <w:szCs w:val="32"/>
        </w:rPr>
        <w:t xml:space="preserve"> </w:t>
      </w:r>
      <w:r w:rsidR="00B96AF4" w:rsidRPr="00B96AF4">
        <w:rPr>
          <w:rFonts w:ascii="Traditional Arabic" w:hAnsi="Traditional Arabic" w:cs="Traditional Arabic"/>
          <w:color w:val="000000" w:themeColor="text1"/>
          <w:sz w:val="32"/>
          <w:szCs w:val="32"/>
          <w:rtl/>
        </w:rPr>
        <w:t>اللغة</w:t>
      </w:r>
      <w:r w:rsidR="00B96AF4" w:rsidRPr="00B96AF4">
        <w:rPr>
          <w:rFonts w:ascii="Traditional Arabic" w:hAnsi="Traditional Arabic" w:cs="Traditional Arabic"/>
          <w:color w:val="000000" w:themeColor="text1"/>
          <w:sz w:val="32"/>
          <w:szCs w:val="32"/>
        </w:rPr>
        <w:t xml:space="preserve"> </w:t>
      </w:r>
      <w:r w:rsidR="00807C1D">
        <w:rPr>
          <w:rFonts w:ascii="Traditional Arabic" w:hAnsi="Traditional Arabic" w:cs="Traditional Arabic" w:hint="cs"/>
          <w:color w:val="000000" w:themeColor="text1"/>
          <w:sz w:val="32"/>
          <w:szCs w:val="32"/>
          <w:rtl/>
        </w:rPr>
        <w:t>تمثل</w:t>
      </w:r>
      <w:r w:rsidR="00B96AF4" w:rsidRPr="00B96AF4">
        <w:rPr>
          <w:rFonts w:ascii="Traditional Arabic" w:hAnsi="Traditional Arabic" w:cs="Traditional Arabic"/>
          <w:color w:val="000000" w:themeColor="text1"/>
          <w:sz w:val="32"/>
          <w:szCs w:val="32"/>
        </w:rPr>
        <w:t xml:space="preserve"> </w:t>
      </w:r>
      <w:r w:rsidR="00B96AF4" w:rsidRPr="00B96AF4">
        <w:rPr>
          <w:rFonts w:ascii="Traditional Arabic" w:hAnsi="Traditional Arabic" w:cs="Traditional Arabic"/>
          <w:color w:val="000000" w:themeColor="text1"/>
          <w:sz w:val="32"/>
          <w:szCs w:val="32"/>
          <w:rtl/>
        </w:rPr>
        <w:t>قدره</w:t>
      </w:r>
      <w:r w:rsidR="00B96AF4" w:rsidRPr="00B96AF4">
        <w:rPr>
          <w:rFonts w:ascii="Traditional Arabic" w:hAnsi="Traditional Arabic" w:cs="Traditional Arabic"/>
          <w:color w:val="000000" w:themeColor="text1"/>
          <w:sz w:val="32"/>
          <w:szCs w:val="32"/>
        </w:rPr>
        <w:t xml:space="preserve"> </w:t>
      </w:r>
      <w:r w:rsidR="00B96AF4" w:rsidRPr="00B96AF4">
        <w:rPr>
          <w:rFonts w:ascii="Traditional Arabic" w:hAnsi="Traditional Arabic" w:cs="Traditional Arabic"/>
          <w:color w:val="000000" w:themeColor="text1"/>
          <w:sz w:val="32"/>
          <w:szCs w:val="32"/>
          <w:rtl/>
        </w:rPr>
        <w:t>وقيمة</w:t>
      </w:r>
      <w:r w:rsidR="00B96AF4" w:rsidRPr="00B96AF4">
        <w:rPr>
          <w:rFonts w:ascii="Traditional Arabic" w:hAnsi="Traditional Arabic" w:cs="Traditional Arabic"/>
          <w:color w:val="000000" w:themeColor="text1"/>
          <w:sz w:val="32"/>
          <w:szCs w:val="32"/>
        </w:rPr>
        <w:t xml:space="preserve"> </w:t>
      </w:r>
      <w:r w:rsidR="00B96AF4" w:rsidRPr="00B96AF4">
        <w:rPr>
          <w:rFonts w:ascii="Traditional Arabic" w:hAnsi="Traditional Arabic" w:cs="Traditional Arabic"/>
          <w:color w:val="000000" w:themeColor="text1"/>
          <w:sz w:val="32"/>
          <w:szCs w:val="32"/>
          <w:rtl/>
        </w:rPr>
        <w:t>المتاع</w:t>
      </w:r>
      <w:r w:rsidR="006B4881">
        <w:rPr>
          <w:rFonts w:ascii="Traditional Arabic" w:hAnsi="Traditional Arabic" w:cs="Traditional Arabic" w:hint="cs"/>
          <w:color w:val="000000" w:themeColor="text1"/>
          <w:sz w:val="32"/>
          <w:szCs w:val="32"/>
          <w:rtl/>
        </w:rPr>
        <w:t xml:space="preserve"> </w:t>
      </w:r>
      <w:r>
        <w:rPr>
          <w:rFonts w:ascii="Traditional Arabic" w:hAnsi="Traditional Arabic" w:cs="Traditional Arabic" w:hint="cs"/>
          <w:color w:val="000000" w:themeColor="text1"/>
          <w:sz w:val="32"/>
          <w:szCs w:val="32"/>
          <w:rtl/>
        </w:rPr>
        <w:t xml:space="preserve">وقد </w:t>
      </w:r>
      <w:r w:rsidR="006B4881">
        <w:rPr>
          <w:rFonts w:ascii="Traditional Arabic" w:hAnsi="Traditional Arabic" w:cs="Traditional Arabic" w:hint="cs"/>
          <w:color w:val="000000" w:themeColor="text1"/>
          <w:sz w:val="32"/>
          <w:szCs w:val="32"/>
          <w:rtl/>
        </w:rPr>
        <w:t xml:space="preserve">ترتبط </w:t>
      </w:r>
      <w:r w:rsidR="00807C1D">
        <w:rPr>
          <w:rFonts w:ascii="Traditional Arabic" w:hAnsi="Traditional Arabic" w:cs="Traditional Arabic" w:hint="cs"/>
          <w:color w:val="000000" w:themeColor="text1"/>
          <w:sz w:val="32"/>
          <w:szCs w:val="32"/>
          <w:rtl/>
        </w:rPr>
        <w:t xml:space="preserve">كذلك </w:t>
      </w:r>
      <w:r w:rsidR="006B4881">
        <w:rPr>
          <w:rFonts w:ascii="Traditional Arabic" w:hAnsi="Traditional Arabic" w:cs="Traditional Arabic" w:hint="cs"/>
          <w:color w:val="000000" w:themeColor="text1"/>
          <w:sz w:val="32"/>
          <w:szCs w:val="32"/>
          <w:rtl/>
        </w:rPr>
        <w:t>بالاستقامة والاعتدال، الإدامة</w:t>
      </w:r>
      <w:r>
        <w:rPr>
          <w:rFonts w:ascii="Traditional Arabic" w:hAnsi="Traditional Arabic" w:cs="Traditional Arabic" w:hint="cs"/>
          <w:color w:val="000000" w:themeColor="text1"/>
          <w:sz w:val="32"/>
          <w:szCs w:val="32"/>
          <w:rtl/>
        </w:rPr>
        <w:t xml:space="preserve"> والثبات والاستقرار</w:t>
      </w:r>
      <w:r w:rsidR="006B4881">
        <w:rPr>
          <w:rFonts w:ascii="Traditional Arabic" w:hAnsi="Traditional Arabic" w:cs="Traditional Arabic" w:hint="cs"/>
          <w:color w:val="000000" w:themeColor="text1"/>
          <w:sz w:val="32"/>
          <w:szCs w:val="32"/>
          <w:rtl/>
        </w:rPr>
        <w:t>، نظام الأمر وعماده</w:t>
      </w:r>
      <w:r>
        <w:rPr>
          <w:rFonts w:ascii="Traditional Arabic" w:hAnsi="Traditional Arabic" w:cs="Traditional Arabic" w:hint="cs"/>
          <w:color w:val="000000" w:themeColor="text1"/>
          <w:sz w:val="32"/>
          <w:szCs w:val="32"/>
          <w:rtl/>
        </w:rPr>
        <w:t>.</w:t>
      </w:r>
    </w:p>
    <w:p w:rsidR="00C600E8" w:rsidRDefault="00C600E8" w:rsidP="00C600E8">
      <w:pPr>
        <w:bidi/>
        <w:spacing w:before="120" w:after="0" w:line="240" w:lineRule="auto"/>
        <w:ind w:firstLine="281"/>
        <w:jc w:val="both"/>
        <w:rPr>
          <w:rFonts w:ascii="Traditional Arabic" w:eastAsia="Times New Roman" w:hAnsi="Traditional Arabic" w:cs="Traditional Arabic"/>
          <w:sz w:val="32"/>
          <w:szCs w:val="32"/>
          <w:rtl/>
          <w:lang w:bidi="ar-DZ"/>
        </w:rPr>
      </w:pPr>
      <w:r w:rsidRPr="004616D9">
        <w:rPr>
          <w:rFonts w:ascii="Traditional Arabic" w:hAnsi="Traditional Arabic" w:cs="Traditional Arabic"/>
          <w:sz w:val="32"/>
          <w:szCs w:val="32"/>
          <w:rtl/>
        </w:rPr>
        <w:t>وفي قواميس اللغة الإنجليزية تعرف كلمة</w:t>
      </w:r>
      <w:r w:rsidRPr="004616D9">
        <w:rPr>
          <w:rFonts w:ascii="Traditional Arabic" w:hAnsi="Traditional Arabic" w:cs="Traditional Arabic"/>
          <w:sz w:val="32"/>
          <w:szCs w:val="32"/>
        </w:rPr>
        <w:t xml:space="preserve"> (Value) </w:t>
      </w:r>
      <w:r w:rsidRPr="004616D9">
        <w:rPr>
          <w:rFonts w:ascii="Traditional Arabic" w:hAnsi="Traditional Arabic" w:cs="Traditional Arabic"/>
          <w:sz w:val="32"/>
          <w:szCs w:val="32"/>
          <w:rtl/>
        </w:rPr>
        <w:t xml:space="preserve">بأنها </w:t>
      </w:r>
      <w:r>
        <w:rPr>
          <w:rFonts w:ascii="Traditional Arabic" w:hAnsi="Traditional Arabic" w:cs="Traditional Arabic" w:hint="cs"/>
          <w:sz w:val="32"/>
          <w:szCs w:val="32"/>
          <w:rtl/>
        </w:rPr>
        <w:t>تعني</w:t>
      </w:r>
      <w:r w:rsidRPr="004616D9">
        <w:rPr>
          <w:rFonts w:ascii="Traditional Arabic" w:hAnsi="Traditional Arabic" w:cs="Traditional Arabic"/>
          <w:sz w:val="32"/>
          <w:szCs w:val="32"/>
          <w:rtl/>
        </w:rPr>
        <w:t xml:space="preserve"> الشيء الثمين ذو الأهمية، ويرجع في أصله الاشتقاقي إلى الفعل اللاتيني</w:t>
      </w:r>
      <w:r w:rsidRPr="004616D9">
        <w:rPr>
          <w:rFonts w:ascii="Traditional Arabic" w:hAnsi="Traditional Arabic" w:cs="Traditional Arabic"/>
          <w:sz w:val="32"/>
          <w:szCs w:val="32"/>
        </w:rPr>
        <w:t xml:space="preserve"> (Valeo) </w:t>
      </w:r>
      <w:r w:rsidRPr="004616D9">
        <w:rPr>
          <w:rFonts w:ascii="Traditional Arabic" w:hAnsi="Traditional Arabic" w:cs="Traditional Arabic"/>
          <w:sz w:val="32"/>
          <w:szCs w:val="32"/>
          <w:rtl/>
        </w:rPr>
        <w:t xml:space="preserve">الذي يدل على القوة، ومعناه الأصلي </w:t>
      </w:r>
      <w:r>
        <w:rPr>
          <w:rFonts w:ascii="Traditional Arabic" w:hAnsi="Traditional Arabic" w:cs="Traditional Arabic" w:hint="cs"/>
          <w:sz w:val="32"/>
          <w:szCs w:val="32"/>
          <w:rtl/>
        </w:rPr>
        <w:t xml:space="preserve">" </w:t>
      </w:r>
      <w:r w:rsidRPr="004616D9">
        <w:rPr>
          <w:rFonts w:ascii="Traditional Arabic" w:hAnsi="Traditional Arabic" w:cs="Traditional Arabic"/>
          <w:sz w:val="32"/>
          <w:szCs w:val="32"/>
          <w:rtl/>
        </w:rPr>
        <w:t>أنا قوي</w:t>
      </w:r>
      <w:r>
        <w:rPr>
          <w:rFonts w:ascii="Traditional Arabic" w:hAnsi="Traditional Arabic" w:cs="Traditional Arabic" w:hint="cs"/>
          <w:sz w:val="32"/>
          <w:szCs w:val="32"/>
          <w:rtl/>
        </w:rPr>
        <w:t xml:space="preserve"> "</w:t>
      </w:r>
      <w:r w:rsidRPr="004616D9">
        <w:rPr>
          <w:rFonts w:ascii="Traditional Arabic" w:hAnsi="Traditional Arabic" w:cs="Traditional Arabic"/>
          <w:sz w:val="32"/>
          <w:szCs w:val="32"/>
          <w:rtl/>
        </w:rPr>
        <w:t xml:space="preserve"> فيشمل من هذه الناحية الشجاعة والصلابة والقوة</w:t>
      </w:r>
      <w:r>
        <w:rPr>
          <w:rFonts w:ascii="Traditional Arabic" w:hAnsi="Traditional Arabic" w:cs="Traditional Arabic" w:hint="cs"/>
          <w:sz w:val="32"/>
          <w:szCs w:val="32"/>
          <w:rtl/>
        </w:rPr>
        <w:t>.</w:t>
      </w:r>
      <w:r>
        <w:rPr>
          <w:rFonts w:ascii="Traditional Arabic" w:eastAsia="Times New Roman" w:hAnsi="Traditional Arabic" w:cs="Traditional Arabic" w:hint="cs"/>
          <w:sz w:val="32"/>
          <w:szCs w:val="32"/>
          <w:rtl/>
          <w:lang w:bidi="ar-DZ"/>
        </w:rPr>
        <w:t xml:space="preserve"> </w:t>
      </w:r>
    </w:p>
    <w:p w:rsidR="008D599D" w:rsidRDefault="00C600E8" w:rsidP="008D599D">
      <w:pPr>
        <w:bidi/>
        <w:spacing w:before="100" w:beforeAutospacing="1" w:after="0" w:line="240" w:lineRule="auto"/>
        <w:jc w:val="both"/>
        <w:rPr>
          <w:rFonts w:ascii="Traditional Arabic" w:hAnsi="Traditional Arabic" w:cs="Traditional Arabic" w:hint="cs"/>
          <w:sz w:val="32"/>
          <w:szCs w:val="32"/>
          <w:rtl/>
          <w:lang w:bidi="ar-DZ"/>
        </w:rPr>
      </w:pPr>
      <w:r>
        <w:rPr>
          <w:rFonts w:ascii="Traditional Arabic" w:hAnsi="Traditional Arabic" w:cs="Traditional Arabic" w:hint="cs"/>
          <w:b/>
          <w:bCs/>
          <w:sz w:val="32"/>
          <w:szCs w:val="32"/>
          <w:rtl/>
          <w:lang w:bidi="ar-DZ"/>
        </w:rPr>
        <w:t xml:space="preserve">ثانيا: </w:t>
      </w:r>
      <w:r w:rsidRPr="00950645">
        <w:rPr>
          <w:rFonts w:ascii="Traditional Arabic" w:hAnsi="Traditional Arabic" w:cs="Traditional Arabic" w:hint="cs"/>
          <w:b/>
          <w:bCs/>
          <w:sz w:val="32"/>
          <w:szCs w:val="32"/>
          <w:rtl/>
          <w:lang w:bidi="ar-DZ"/>
        </w:rPr>
        <w:t>التعريف الاصطلاحي للقيمة</w:t>
      </w:r>
      <w:r w:rsidRPr="00950645">
        <w:rPr>
          <w:rFonts w:ascii="Traditional Arabic" w:hAnsi="Traditional Arabic" w:cs="Traditional Arabic" w:hint="cs"/>
          <w:sz w:val="32"/>
          <w:szCs w:val="32"/>
          <w:rtl/>
          <w:lang w:bidi="ar-DZ"/>
        </w:rPr>
        <w:t xml:space="preserve">: بما أن </w:t>
      </w:r>
      <w:r w:rsidRPr="00C600E8">
        <w:rPr>
          <w:rFonts w:ascii="Traditional Arabic" w:eastAsia="Times New Roman" w:hAnsi="Traditional Arabic" w:cs="Traditional Arabic" w:hint="cs"/>
          <w:sz w:val="32"/>
          <w:szCs w:val="32"/>
          <w:rtl/>
          <w:lang w:bidi="ar-DZ"/>
        </w:rPr>
        <w:t>مفهوم</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القيمة</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يرتبط</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بمجالات</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متعددة</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ومختلفة،</w:t>
      </w:r>
      <w:r w:rsidRPr="00C600E8">
        <w:rPr>
          <w:rFonts w:ascii="Traditional Arabic" w:eastAsia="Times New Roman" w:hAnsi="Traditional Arabic" w:cs="Traditional Arabic"/>
          <w:sz w:val="32"/>
          <w:szCs w:val="32"/>
          <w:rtl/>
          <w:lang w:bidi="ar-DZ"/>
        </w:rPr>
        <w:t xml:space="preserve"> </w:t>
      </w:r>
      <w:r>
        <w:rPr>
          <w:rFonts w:ascii="Traditional Arabic" w:eastAsia="Times New Roman" w:hAnsi="Traditional Arabic" w:cs="Traditional Arabic" w:hint="cs"/>
          <w:sz w:val="32"/>
          <w:szCs w:val="32"/>
          <w:rtl/>
          <w:lang w:bidi="ar-DZ"/>
        </w:rPr>
        <w:t>فإن</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معانيه</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الاصطلاحية</w:t>
      </w:r>
      <w:r w:rsidRPr="00C600E8">
        <w:rPr>
          <w:rFonts w:ascii="Traditional Arabic" w:eastAsia="Times New Roman" w:hAnsi="Traditional Arabic" w:cs="Traditional Arabic"/>
          <w:sz w:val="32"/>
          <w:szCs w:val="32"/>
          <w:rtl/>
          <w:lang w:bidi="ar-DZ"/>
        </w:rPr>
        <w:t xml:space="preserve"> </w:t>
      </w:r>
      <w:r>
        <w:rPr>
          <w:rFonts w:ascii="Traditional Arabic" w:eastAsia="Times New Roman" w:hAnsi="Traditional Arabic" w:cs="Traditional Arabic" w:hint="cs"/>
          <w:sz w:val="32"/>
          <w:szCs w:val="32"/>
          <w:rtl/>
          <w:lang w:bidi="ar-DZ"/>
        </w:rPr>
        <w:t xml:space="preserve">تتنوع </w:t>
      </w:r>
      <w:r w:rsidRPr="00C600E8">
        <w:rPr>
          <w:rFonts w:ascii="Traditional Arabic" w:eastAsia="Times New Roman" w:hAnsi="Traditional Arabic" w:cs="Traditional Arabic" w:hint="cs"/>
          <w:sz w:val="32"/>
          <w:szCs w:val="32"/>
          <w:rtl/>
          <w:lang w:bidi="ar-DZ"/>
        </w:rPr>
        <w:t>حسب</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المجال</w:t>
      </w:r>
      <w:r w:rsidRPr="00950645">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التي تدرس وتحدد فيه، لذلك </w:t>
      </w:r>
      <w:r w:rsidRPr="00950645">
        <w:rPr>
          <w:rFonts w:ascii="Traditional Arabic" w:hAnsi="Traditional Arabic" w:cs="Traditional Arabic" w:hint="cs"/>
          <w:sz w:val="32"/>
          <w:szCs w:val="32"/>
          <w:rtl/>
          <w:lang w:bidi="ar-DZ"/>
        </w:rPr>
        <w:t>لا يمكن حصر تعريفها من زاوية واحدة، حيث تدرس القيمة من الناحية الاقتصادية، الإدارية الاجتماعية وحتى الأدبية والفلسفية</w:t>
      </w:r>
      <w:r w:rsidR="00890B8A">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Pr="00950645">
        <w:rPr>
          <w:rFonts w:ascii="Traditional Arabic" w:hAnsi="Traditional Arabic" w:cs="Traditional Arabic" w:hint="cs"/>
          <w:sz w:val="32"/>
          <w:szCs w:val="32"/>
          <w:rtl/>
          <w:lang w:bidi="ar-DZ"/>
        </w:rPr>
        <w:t>وبالرجوع إلى المجال والتخصص يمكن أن نعطي كذلك العديد من المفاهيم،</w:t>
      </w:r>
      <w:r w:rsidR="008D599D">
        <w:rPr>
          <w:rFonts w:ascii="Traditional Arabic" w:hAnsi="Traditional Arabic" w:cs="Traditional Arabic" w:hint="cs"/>
          <w:sz w:val="32"/>
          <w:szCs w:val="32"/>
          <w:rtl/>
          <w:lang w:bidi="ar-DZ"/>
        </w:rPr>
        <w:t xml:space="preserve"> فعلى سبيل المثال:</w:t>
      </w:r>
    </w:p>
    <w:p w:rsidR="00C600E8" w:rsidRPr="008D599D" w:rsidRDefault="008D599D" w:rsidP="00890B8A">
      <w:pPr>
        <w:tabs>
          <w:tab w:val="right" w:pos="565"/>
        </w:tabs>
        <w:bidi/>
        <w:spacing w:after="0" w:line="240" w:lineRule="auto"/>
        <w:jc w:val="both"/>
        <w:rPr>
          <w:rFonts w:ascii="Traditional Arabic" w:hAnsi="Traditional Arabic" w:cs="Traditional Arabic"/>
          <w:sz w:val="32"/>
          <w:szCs w:val="32"/>
          <w:rtl/>
          <w:lang w:bidi="ar-DZ"/>
        </w:rPr>
      </w:pPr>
      <w:r w:rsidRPr="008D599D">
        <w:rPr>
          <w:rFonts w:ascii="Traditional Arabic" w:hAnsi="Traditional Arabic" w:cs="Traditional Arabic" w:hint="cs"/>
          <w:sz w:val="32"/>
          <w:szCs w:val="32"/>
          <w:rtl/>
          <w:lang w:bidi="ar-DZ"/>
        </w:rPr>
        <w:t>في تخصص الأدب يتم الحديث على ا</w:t>
      </w:r>
      <w:r w:rsidR="00C600E8" w:rsidRPr="008D599D">
        <w:rPr>
          <w:rFonts w:ascii="Traditional Arabic" w:hAnsi="Traditional Arabic" w:cs="Traditional Arabic" w:hint="cs"/>
          <w:sz w:val="32"/>
          <w:szCs w:val="32"/>
          <w:rtl/>
          <w:lang w:bidi="ar-DZ"/>
        </w:rPr>
        <w:t xml:space="preserve">لقيم المعنوية المرتبطة غالبا </w:t>
      </w:r>
      <w:r w:rsidR="00C600E8" w:rsidRPr="008D599D">
        <w:rPr>
          <w:rFonts w:ascii="Traditional Arabic" w:hAnsi="Traditional Arabic" w:cs="Traditional Arabic" w:hint="cs"/>
          <w:b/>
          <w:bCs/>
          <w:sz w:val="32"/>
          <w:szCs w:val="32"/>
          <w:rtl/>
          <w:lang w:bidi="ar-DZ"/>
        </w:rPr>
        <w:t>بالمبادئ والأخلاقيات والفنون</w:t>
      </w:r>
      <w:r w:rsidR="00C600E8" w:rsidRPr="008D599D">
        <w:rPr>
          <w:rFonts w:ascii="Traditional Arabic" w:hAnsi="Traditional Arabic" w:cs="Traditional Arabic" w:hint="cs"/>
          <w:sz w:val="32"/>
          <w:szCs w:val="32"/>
          <w:rtl/>
          <w:lang w:bidi="ar-DZ"/>
        </w:rPr>
        <w:t>، و</w:t>
      </w:r>
      <w:r>
        <w:rPr>
          <w:rFonts w:ascii="Traditional Arabic" w:hAnsi="Traditional Arabic" w:cs="Traditional Arabic" w:hint="cs"/>
          <w:sz w:val="32"/>
          <w:szCs w:val="32"/>
          <w:rtl/>
          <w:lang w:bidi="ar-DZ"/>
        </w:rPr>
        <w:t xml:space="preserve">بنظرة </w:t>
      </w:r>
      <w:r w:rsidR="00C600E8" w:rsidRPr="008D599D">
        <w:rPr>
          <w:rFonts w:ascii="Traditional Arabic" w:hAnsi="Traditional Arabic" w:cs="Traditional Arabic" w:hint="cs"/>
          <w:sz w:val="32"/>
          <w:szCs w:val="32"/>
          <w:rtl/>
          <w:lang w:bidi="ar-DZ"/>
        </w:rPr>
        <w:t xml:space="preserve">فلسفية الأمر يدرس </w:t>
      </w:r>
      <w:r w:rsidRPr="008D599D">
        <w:rPr>
          <w:rFonts w:ascii="Traditional Arabic" w:hAnsi="Traditional Arabic" w:cs="Traditional Arabic" w:hint="cs"/>
          <w:sz w:val="32"/>
          <w:szCs w:val="32"/>
          <w:rtl/>
          <w:lang w:bidi="ar-DZ"/>
        </w:rPr>
        <w:t>أيضا</w:t>
      </w:r>
      <w:r w:rsidRPr="008D599D">
        <w:rPr>
          <w:rFonts w:ascii="Traditional Arabic" w:hAnsi="Traditional Arabic" w:cs="Traditional Arabic" w:hint="cs"/>
          <w:sz w:val="32"/>
          <w:szCs w:val="32"/>
          <w:rtl/>
          <w:lang w:bidi="ar-DZ"/>
        </w:rPr>
        <w:t xml:space="preserve"> </w:t>
      </w:r>
      <w:r w:rsidR="00C600E8" w:rsidRPr="008D599D">
        <w:rPr>
          <w:rFonts w:ascii="Traditional Arabic" w:hAnsi="Traditional Arabic" w:cs="Traditional Arabic" w:hint="cs"/>
          <w:sz w:val="32"/>
          <w:szCs w:val="32"/>
          <w:rtl/>
          <w:lang w:bidi="ar-DZ"/>
        </w:rPr>
        <w:t xml:space="preserve">من الناحية المعنوية والروحية، </w:t>
      </w:r>
      <w:r>
        <w:rPr>
          <w:rFonts w:ascii="Traditional Arabic" w:hAnsi="Traditional Arabic" w:cs="Traditional Arabic" w:hint="cs"/>
          <w:sz w:val="32"/>
          <w:szCs w:val="32"/>
          <w:rtl/>
          <w:lang w:bidi="ar-DZ"/>
        </w:rPr>
        <w:t>ف</w:t>
      </w:r>
      <w:r w:rsidR="00C600E8" w:rsidRPr="008D599D">
        <w:rPr>
          <w:rFonts w:ascii="Traditional Arabic" w:hAnsi="Traditional Arabic" w:cs="Traditional Arabic" w:hint="cs"/>
          <w:sz w:val="32"/>
          <w:szCs w:val="32"/>
          <w:rtl/>
          <w:lang w:bidi="ar-DZ"/>
        </w:rPr>
        <w:t xml:space="preserve">القيمة </w:t>
      </w:r>
      <w:r>
        <w:rPr>
          <w:rFonts w:ascii="Traditional Arabic" w:hAnsi="Traditional Arabic" w:cs="Traditional Arabic" w:hint="cs"/>
          <w:sz w:val="32"/>
          <w:szCs w:val="32"/>
          <w:rtl/>
          <w:lang w:bidi="ar-DZ"/>
        </w:rPr>
        <w:t>فلسفيا</w:t>
      </w:r>
      <w:r w:rsidR="00C600E8" w:rsidRPr="008D599D">
        <w:rPr>
          <w:rFonts w:ascii="Traditional Arabic" w:hAnsi="Traditional Arabic" w:cs="Traditional Arabic" w:hint="cs"/>
          <w:sz w:val="32"/>
          <w:szCs w:val="32"/>
          <w:rtl/>
          <w:lang w:bidi="ar-DZ"/>
        </w:rPr>
        <w:t xml:space="preserve"> ت</w:t>
      </w:r>
      <w:r w:rsidR="00890B8A">
        <w:rPr>
          <w:rFonts w:ascii="Traditional Arabic" w:hAnsi="Traditional Arabic" w:cs="Traditional Arabic" w:hint="cs"/>
          <w:sz w:val="32"/>
          <w:szCs w:val="32"/>
          <w:rtl/>
          <w:lang w:bidi="ar-DZ"/>
        </w:rPr>
        <w:t xml:space="preserve">تحقق من خلال </w:t>
      </w:r>
      <w:r>
        <w:rPr>
          <w:rFonts w:ascii="Traditional Arabic" w:hAnsi="Traditional Arabic" w:cs="Traditional Arabic" w:hint="cs"/>
          <w:sz w:val="32"/>
          <w:szCs w:val="32"/>
          <w:rtl/>
          <w:lang w:bidi="ar-DZ"/>
        </w:rPr>
        <w:t>ثلاث محددات</w:t>
      </w:r>
      <w:r w:rsidR="00890B8A">
        <w:rPr>
          <w:rFonts w:ascii="Traditional Arabic" w:hAnsi="Traditional Arabic" w:cs="Traditional Arabic" w:hint="cs"/>
          <w:sz w:val="32"/>
          <w:szCs w:val="32"/>
          <w:rtl/>
          <w:lang w:bidi="ar-DZ"/>
        </w:rPr>
        <w:t xml:space="preserve"> وهي</w:t>
      </w:r>
      <w:r w:rsidR="00C600E8" w:rsidRPr="008D599D">
        <w:rPr>
          <w:rFonts w:ascii="Traditional Arabic" w:hAnsi="Traditional Arabic" w:cs="Traditional Arabic" w:hint="cs"/>
          <w:b/>
          <w:bCs/>
          <w:sz w:val="32"/>
          <w:szCs w:val="32"/>
          <w:rtl/>
          <w:lang w:bidi="ar-DZ"/>
        </w:rPr>
        <w:t>:</w:t>
      </w:r>
      <w:r w:rsidR="00C600E8" w:rsidRPr="008D599D">
        <w:rPr>
          <w:rFonts w:ascii="Traditional Arabic" w:hAnsi="Traditional Arabic" w:cs="Traditional Arabic" w:hint="cs"/>
          <w:sz w:val="32"/>
          <w:szCs w:val="32"/>
          <w:rtl/>
          <w:lang w:bidi="ar-DZ"/>
        </w:rPr>
        <w:t xml:space="preserve"> </w:t>
      </w:r>
      <w:r w:rsidR="00C600E8" w:rsidRPr="008D599D">
        <w:rPr>
          <w:rFonts w:ascii="Traditional Arabic" w:hAnsi="Traditional Arabic" w:cs="Traditional Arabic" w:hint="cs"/>
          <w:b/>
          <w:bCs/>
          <w:sz w:val="32"/>
          <w:szCs w:val="32"/>
          <w:rtl/>
          <w:lang w:bidi="ar-DZ"/>
        </w:rPr>
        <w:t>الهدف</w:t>
      </w:r>
      <w:r>
        <w:rPr>
          <w:rFonts w:ascii="Traditional Arabic" w:hAnsi="Traditional Arabic" w:cs="Traditional Arabic" w:hint="cs"/>
          <w:b/>
          <w:bCs/>
          <w:sz w:val="32"/>
          <w:szCs w:val="32"/>
          <w:rtl/>
          <w:lang w:bidi="ar-DZ"/>
        </w:rPr>
        <w:t>،</w:t>
      </w:r>
      <w:r w:rsidR="00C600E8" w:rsidRPr="008D599D">
        <w:rPr>
          <w:rFonts w:ascii="Traditional Arabic" w:hAnsi="Traditional Arabic" w:cs="Traditional Arabic" w:hint="cs"/>
          <w:sz w:val="32"/>
          <w:szCs w:val="32"/>
          <w:rtl/>
          <w:lang w:bidi="ar-DZ"/>
        </w:rPr>
        <w:t xml:space="preserve"> </w:t>
      </w:r>
      <w:r w:rsidR="00C600E8" w:rsidRPr="008D599D">
        <w:rPr>
          <w:rFonts w:ascii="Traditional Arabic" w:hAnsi="Traditional Arabic" w:cs="Traditional Arabic" w:hint="cs"/>
          <w:b/>
          <w:bCs/>
          <w:sz w:val="32"/>
          <w:szCs w:val="32"/>
          <w:rtl/>
          <w:lang w:bidi="ar-DZ"/>
        </w:rPr>
        <w:t>الفعل</w:t>
      </w:r>
      <w:r>
        <w:rPr>
          <w:rFonts w:ascii="Traditional Arabic" w:hAnsi="Traditional Arabic" w:cs="Traditional Arabic" w:hint="cs"/>
          <w:sz w:val="32"/>
          <w:szCs w:val="32"/>
          <w:rtl/>
          <w:lang w:bidi="ar-DZ"/>
        </w:rPr>
        <w:t xml:space="preserve">، </w:t>
      </w:r>
      <w:r w:rsidR="00C600E8" w:rsidRPr="008D599D">
        <w:rPr>
          <w:rFonts w:ascii="Traditional Arabic" w:hAnsi="Traditional Arabic" w:cs="Traditional Arabic" w:hint="cs"/>
          <w:sz w:val="32"/>
          <w:szCs w:val="32"/>
          <w:rtl/>
          <w:lang w:bidi="ar-DZ"/>
        </w:rPr>
        <w:t>ا</w:t>
      </w:r>
      <w:r w:rsidR="00C600E8" w:rsidRPr="008D599D">
        <w:rPr>
          <w:rFonts w:ascii="Traditional Arabic" w:hAnsi="Traditional Arabic" w:cs="Traditional Arabic" w:hint="cs"/>
          <w:b/>
          <w:bCs/>
          <w:sz w:val="32"/>
          <w:szCs w:val="32"/>
          <w:rtl/>
          <w:lang w:bidi="ar-DZ"/>
        </w:rPr>
        <w:t>لإحساس</w:t>
      </w:r>
      <w:r>
        <w:rPr>
          <w:rFonts w:ascii="Traditional Arabic" w:hAnsi="Traditional Arabic" w:cs="Traditional Arabic" w:hint="cs"/>
          <w:sz w:val="32"/>
          <w:szCs w:val="32"/>
          <w:rtl/>
          <w:lang w:bidi="ar-DZ"/>
        </w:rPr>
        <w:t>،</w:t>
      </w:r>
      <w:r w:rsidRPr="008D599D">
        <w:rPr>
          <w:rFonts w:ascii="Traditional Arabic" w:hAnsi="Traditional Arabic" w:cs="Traditional Arabic" w:hint="cs"/>
          <w:sz w:val="32"/>
          <w:szCs w:val="32"/>
          <w:rtl/>
          <w:lang w:bidi="ar-DZ"/>
        </w:rPr>
        <w:t xml:space="preserve"> </w:t>
      </w:r>
      <w:r w:rsidRPr="008D599D">
        <w:rPr>
          <w:rFonts w:ascii="Traditional Arabic" w:hAnsi="Traditional Arabic" w:cs="Traditional Arabic" w:hint="cs"/>
          <w:sz w:val="32"/>
          <w:szCs w:val="32"/>
          <w:rtl/>
          <w:lang w:bidi="ar-DZ"/>
        </w:rPr>
        <w:t xml:space="preserve">على عكس القيمة </w:t>
      </w:r>
      <w:r>
        <w:rPr>
          <w:rFonts w:ascii="Traditional Arabic" w:hAnsi="Traditional Arabic" w:cs="Traditional Arabic" w:hint="cs"/>
          <w:sz w:val="32"/>
          <w:szCs w:val="32"/>
          <w:rtl/>
          <w:lang w:bidi="ar-DZ"/>
        </w:rPr>
        <w:t xml:space="preserve">وفق المقاربة </w:t>
      </w:r>
      <w:r w:rsidRPr="008D599D">
        <w:rPr>
          <w:rFonts w:ascii="Traditional Arabic" w:hAnsi="Traditional Arabic" w:cs="Traditional Arabic" w:hint="cs"/>
          <w:sz w:val="32"/>
          <w:szCs w:val="32"/>
          <w:rtl/>
          <w:lang w:bidi="ar-DZ"/>
        </w:rPr>
        <w:t xml:space="preserve">الاقتصادية أو المالية والمحاسبية </w:t>
      </w:r>
      <w:r>
        <w:rPr>
          <w:rFonts w:ascii="Traditional Arabic" w:hAnsi="Traditional Arabic" w:cs="Traditional Arabic" w:hint="cs"/>
          <w:sz w:val="32"/>
          <w:szCs w:val="32"/>
          <w:rtl/>
          <w:lang w:bidi="ar-DZ"/>
        </w:rPr>
        <w:t>فهي لا تتحدد فقد باعتبارات معنوية بل تأخذ البعد المادي والكمي.</w:t>
      </w:r>
    </w:p>
    <w:p w:rsidR="00C600E8" w:rsidRDefault="00890B8A" w:rsidP="00890B8A">
      <w:pPr>
        <w:bidi/>
        <w:spacing w:before="120" w:after="0" w:line="240" w:lineRule="auto"/>
        <w:ind w:firstLine="283"/>
        <w:jc w:val="lowKashida"/>
        <w:rPr>
          <w:rFonts w:ascii="Traditional Arabic" w:hAnsi="Traditional Arabic" w:cs="Traditional Arabic"/>
          <w:sz w:val="32"/>
          <w:szCs w:val="32"/>
          <w:rtl/>
        </w:rPr>
      </w:pPr>
      <w:r>
        <w:rPr>
          <w:rFonts w:ascii="Traditional Arabic" w:hAnsi="Traditional Arabic" w:cs="Traditional Arabic" w:hint="cs"/>
          <w:sz w:val="32"/>
          <w:szCs w:val="32"/>
          <w:rtl/>
          <w:lang w:bidi="ar-DZ"/>
        </w:rPr>
        <w:t>و</w:t>
      </w:r>
      <w:r w:rsidR="004E12AD">
        <w:rPr>
          <w:rFonts w:ascii="Traditional Arabic" w:hAnsi="Traditional Arabic" w:cs="Traditional Arabic" w:hint="cs"/>
          <w:sz w:val="32"/>
          <w:szCs w:val="32"/>
          <w:rtl/>
          <w:lang w:bidi="ar-DZ"/>
        </w:rPr>
        <w:t xml:space="preserve">في غالب الأحيان </w:t>
      </w:r>
      <w:r w:rsidR="00C600E8">
        <w:rPr>
          <w:rFonts w:ascii="Traditional Arabic" w:hAnsi="Traditional Arabic" w:cs="Traditional Arabic" w:hint="cs"/>
          <w:sz w:val="32"/>
          <w:szCs w:val="32"/>
          <w:rtl/>
          <w:lang w:bidi="ar-DZ"/>
        </w:rPr>
        <w:t xml:space="preserve">من الناحية الاقتصادية يقترن تعريف القيمة بالسعر، حيث أن سعر السلعة هو التعبير النقدي عن </w:t>
      </w:r>
      <w:proofErr w:type="gramStart"/>
      <w:r w:rsidR="00C600E8">
        <w:rPr>
          <w:rFonts w:ascii="Traditional Arabic" w:hAnsi="Traditional Arabic" w:cs="Traditional Arabic" w:hint="cs"/>
          <w:sz w:val="32"/>
          <w:szCs w:val="32"/>
          <w:rtl/>
          <w:lang w:bidi="ar-DZ"/>
        </w:rPr>
        <w:t>قيمتها</w:t>
      </w:r>
      <w:r>
        <w:rPr>
          <w:rFonts w:ascii="Traditional Arabic" w:hAnsi="Traditional Arabic" w:cs="Traditional Arabic" w:hint="cs"/>
          <w:sz w:val="32"/>
          <w:szCs w:val="32"/>
          <w:rtl/>
          <w:lang w:bidi="ar-DZ"/>
        </w:rPr>
        <w:t xml:space="preserve"> </w:t>
      </w:r>
      <w:r w:rsidR="00C600E8">
        <w:rPr>
          <w:rFonts w:ascii="Traditional Arabic" w:hAnsi="Traditional Arabic" w:cs="Traditional Arabic" w:hint="cs"/>
          <w:sz w:val="32"/>
          <w:szCs w:val="32"/>
          <w:rtl/>
          <w:lang w:bidi="ar-DZ"/>
        </w:rPr>
        <w:t xml:space="preserve"> </w:t>
      </w:r>
      <w:r w:rsidR="004E12AD">
        <w:rPr>
          <w:rFonts w:ascii="Traditional Arabic" w:hAnsi="Traditional Arabic" w:cs="Traditional Arabic" w:hint="cs"/>
          <w:sz w:val="32"/>
          <w:szCs w:val="32"/>
          <w:rtl/>
          <w:lang w:bidi="ar-DZ"/>
        </w:rPr>
        <w:t>أو</w:t>
      </w:r>
      <w:proofErr w:type="gramEnd"/>
      <w:r w:rsidR="004E12AD">
        <w:rPr>
          <w:rFonts w:ascii="Traditional Arabic" w:hAnsi="Traditional Arabic" w:cs="Traditional Arabic" w:hint="cs"/>
          <w:sz w:val="32"/>
          <w:szCs w:val="32"/>
          <w:rtl/>
          <w:lang w:bidi="ar-DZ"/>
        </w:rPr>
        <w:t xml:space="preserve"> بالثمن، غير أنه هناك من الاقتصادين من يرى ضرورة التفرقة بين المصطلحات الثلاث: القيمة، السعر والثمن، حيث يشير المصطلحين </w:t>
      </w:r>
      <w:r w:rsidR="006845DE">
        <w:rPr>
          <w:rFonts w:ascii="Traditional Arabic" w:hAnsi="Traditional Arabic" w:cs="Traditional Arabic" w:hint="cs"/>
          <w:sz w:val="32"/>
          <w:szCs w:val="32"/>
          <w:rtl/>
          <w:lang w:bidi="ar-DZ"/>
        </w:rPr>
        <w:t xml:space="preserve">الأخيرين </w:t>
      </w:r>
      <w:r w:rsidR="004E12AD">
        <w:rPr>
          <w:rFonts w:ascii="Traditional Arabic" w:hAnsi="Traditional Arabic" w:cs="Traditional Arabic" w:hint="cs"/>
          <w:sz w:val="32"/>
          <w:szCs w:val="32"/>
          <w:rtl/>
          <w:lang w:bidi="ar-DZ"/>
        </w:rPr>
        <w:t>في معناهم</w:t>
      </w:r>
      <w:r w:rsidR="006845DE">
        <w:rPr>
          <w:rFonts w:ascii="Traditional Arabic" w:hAnsi="Traditional Arabic" w:cs="Traditional Arabic" w:hint="cs"/>
          <w:sz w:val="32"/>
          <w:szCs w:val="32"/>
          <w:rtl/>
          <w:lang w:bidi="ar-DZ"/>
        </w:rPr>
        <w:t>ا</w:t>
      </w:r>
      <w:r w:rsidR="004E12AD">
        <w:rPr>
          <w:rFonts w:ascii="Traditional Arabic" w:hAnsi="Traditional Arabic" w:cs="Traditional Arabic" w:hint="cs"/>
          <w:sz w:val="32"/>
          <w:szCs w:val="32"/>
          <w:rtl/>
          <w:lang w:bidi="ar-DZ"/>
        </w:rPr>
        <w:t xml:space="preserve"> إلى</w:t>
      </w:r>
      <w:r w:rsidR="00C600E8">
        <w:rPr>
          <w:rFonts w:ascii="Traditional Arabic" w:hAnsi="Traditional Arabic" w:cs="Traditional Arabic" w:hint="cs"/>
          <w:sz w:val="32"/>
          <w:szCs w:val="32"/>
          <w:rtl/>
        </w:rPr>
        <w:t>:</w:t>
      </w:r>
    </w:p>
    <w:p w:rsidR="00C600E8" w:rsidRPr="00950645" w:rsidRDefault="00C600E8" w:rsidP="006845DE">
      <w:pPr>
        <w:pStyle w:val="Paragraphedeliste"/>
        <w:numPr>
          <w:ilvl w:val="0"/>
          <w:numId w:val="3"/>
        </w:numPr>
        <w:tabs>
          <w:tab w:val="left" w:pos="425"/>
        </w:tabs>
        <w:spacing w:before="120" w:after="0" w:line="240" w:lineRule="auto"/>
        <w:ind w:left="141" w:firstLine="0"/>
        <w:contextualSpacing w:val="0"/>
        <w:jc w:val="both"/>
        <w:rPr>
          <w:rFonts w:ascii="Traditional Arabic" w:hAnsi="Traditional Arabic" w:cs="Traditional Arabic"/>
          <w:sz w:val="32"/>
          <w:szCs w:val="32"/>
          <w:rtl/>
        </w:rPr>
      </w:pPr>
      <w:r w:rsidRPr="00950645">
        <w:rPr>
          <w:rFonts w:ascii="Traditional Arabic" w:hAnsi="Traditional Arabic" w:cs="Traditional Arabic"/>
          <w:b/>
          <w:bCs/>
          <w:sz w:val="32"/>
          <w:szCs w:val="32"/>
          <w:rtl/>
        </w:rPr>
        <w:t>سعر السوق</w:t>
      </w:r>
      <w:r w:rsidRPr="00950645">
        <w:rPr>
          <w:rFonts w:ascii="Traditional Arabic" w:hAnsi="Traditional Arabic" w:cs="Traditional Arabic" w:hint="cs"/>
          <w:sz w:val="32"/>
          <w:szCs w:val="32"/>
          <w:rtl/>
        </w:rPr>
        <w:t>: يعبر عن</w:t>
      </w:r>
      <w:r w:rsidRPr="00950645">
        <w:rPr>
          <w:rFonts w:ascii="Traditional Arabic" w:hAnsi="Traditional Arabic" w:cs="Traditional Arabic"/>
          <w:sz w:val="32"/>
          <w:szCs w:val="32"/>
          <w:rtl/>
        </w:rPr>
        <w:t xml:space="preserve"> القيمة التي يشيع التعامل </w:t>
      </w:r>
      <w:r w:rsidRPr="00950645">
        <w:rPr>
          <w:rFonts w:ascii="Arial" w:hAnsi="Arial" w:cs="Traditional Arabic" w:hint="cs"/>
          <w:sz w:val="32"/>
          <w:szCs w:val="32"/>
          <w:rtl/>
        </w:rPr>
        <w:t xml:space="preserve">بها </w:t>
      </w:r>
      <w:r w:rsidRPr="00950645">
        <w:rPr>
          <w:rFonts w:ascii="Traditional Arabic" w:hAnsi="Traditional Arabic" w:cs="Traditional Arabic"/>
          <w:sz w:val="32"/>
          <w:szCs w:val="32"/>
          <w:rtl/>
        </w:rPr>
        <w:t>بين الناس</w:t>
      </w:r>
      <w:r w:rsidRPr="00950645">
        <w:rPr>
          <w:rFonts w:ascii="Traditional Arabic" w:hAnsi="Traditional Arabic" w:cs="Traditional Arabic"/>
          <w:sz w:val="32"/>
          <w:szCs w:val="32"/>
        </w:rPr>
        <w:t xml:space="preserve"> </w:t>
      </w:r>
      <w:r w:rsidRPr="00950645">
        <w:rPr>
          <w:rFonts w:ascii="Traditional Arabic" w:hAnsi="Traditional Arabic" w:cs="Traditional Arabic"/>
          <w:sz w:val="32"/>
          <w:szCs w:val="32"/>
          <w:rtl/>
        </w:rPr>
        <w:t>مع اختلافهما عن الثمن</w:t>
      </w:r>
      <w:r w:rsidR="006845DE">
        <w:rPr>
          <w:rFonts w:ascii="Traditional Arabic" w:hAnsi="Traditional Arabic" w:cs="Traditional Arabic" w:hint="cs"/>
          <w:sz w:val="32"/>
          <w:szCs w:val="32"/>
          <w:rtl/>
        </w:rPr>
        <w:t>؛</w:t>
      </w:r>
    </w:p>
    <w:p w:rsidR="00C600E8" w:rsidRDefault="00C600E8" w:rsidP="00C600E8">
      <w:pPr>
        <w:pStyle w:val="Paragraphedeliste"/>
        <w:numPr>
          <w:ilvl w:val="0"/>
          <w:numId w:val="3"/>
        </w:numPr>
        <w:tabs>
          <w:tab w:val="left" w:pos="425"/>
        </w:tabs>
        <w:spacing w:before="120" w:after="0" w:line="240" w:lineRule="auto"/>
        <w:ind w:left="141" w:firstLine="0"/>
        <w:contextualSpacing w:val="0"/>
        <w:jc w:val="both"/>
        <w:rPr>
          <w:rFonts w:ascii="Traditional Arabic" w:hAnsi="Traditional Arabic" w:cs="Traditional Arabic"/>
          <w:b/>
          <w:bCs/>
          <w:sz w:val="32"/>
          <w:szCs w:val="32"/>
          <w:lang w:bidi="ar-DZ"/>
        </w:rPr>
      </w:pPr>
      <w:r w:rsidRPr="00950645">
        <w:rPr>
          <w:rFonts w:ascii="Traditional Arabic" w:hAnsi="Traditional Arabic" w:cs="Traditional Arabic" w:hint="cs"/>
          <w:b/>
          <w:bCs/>
          <w:sz w:val="32"/>
          <w:szCs w:val="32"/>
          <w:rtl/>
        </w:rPr>
        <w:t>الثمن</w:t>
      </w:r>
      <w:r w:rsidRPr="00950645">
        <w:rPr>
          <w:rFonts w:ascii="Traditional Arabic" w:hAnsi="Traditional Arabic" w:cs="Traditional Arabic" w:hint="cs"/>
          <w:sz w:val="32"/>
          <w:szCs w:val="32"/>
          <w:rtl/>
        </w:rPr>
        <w:t xml:space="preserve">: يمثل </w:t>
      </w:r>
      <w:r w:rsidRPr="00950645">
        <w:rPr>
          <w:rFonts w:ascii="Traditional Arabic" w:hAnsi="Traditional Arabic" w:cs="Traditional Arabic"/>
          <w:sz w:val="32"/>
          <w:szCs w:val="32"/>
          <w:rtl/>
        </w:rPr>
        <w:t>ما تراضى عليه المتعاقدان</w:t>
      </w:r>
      <w:r w:rsidRPr="0095064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وعليه فإن</w:t>
      </w:r>
      <w:r w:rsidRPr="00950645">
        <w:rPr>
          <w:rFonts w:ascii="Traditional Arabic" w:hAnsi="Traditional Arabic" w:cs="Traditional Arabic" w:hint="cs"/>
          <w:sz w:val="32"/>
          <w:szCs w:val="32"/>
          <w:rtl/>
        </w:rPr>
        <w:t xml:space="preserve"> </w:t>
      </w:r>
      <w:r w:rsidRPr="00950645">
        <w:rPr>
          <w:rFonts w:ascii="Traditional Arabic" w:hAnsi="Traditional Arabic" w:cs="Traditional Arabic"/>
          <w:sz w:val="32"/>
          <w:szCs w:val="32"/>
          <w:rtl/>
        </w:rPr>
        <w:t>الثمن يمكن أن يكون مساويا أو أك</w:t>
      </w:r>
      <w:r w:rsidRPr="00950645">
        <w:rPr>
          <w:rFonts w:ascii="Traditional Arabic" w:hAnsi="Traditional Arabic" w:cs="Traditional Arabic" w:hint="cs"/>
          <w:sz w:val="32"/>
          <w:szCs w:val="32"/>
          <w:rtl/>
        </w:rPr>
        <w:t>ب</w:t>
      </w:r>
      <w:r w:rsidRPr="00950645">
        <w:rPr>
          <w:rFonts w:ascii="Traditional Arabic" w:hAnsi="Traditional Arabic" w:cs="Traditional Arabic"/>
          <w:sz w:val="32"/>
          <w:szCs w:val="32"/>
          <w:rtl/>
        </w:rPr>
        <w:t>ر أو</w:t>
      </w:r>
      <w:bookmarkStart w:id="0" w:name="_GoBack"/>
      <w:bookmarkEnd w:id="0"/>
      <w:r w:rsidRPr="00950645">
        <w:rPr>
          <w:rFonts w:ascii="Traditional Arabic" w:hAnsi="Traditional Arabic" w:cs="Traditional Arabic"/>
          <w:sz w:val="32"/>
          <w:szCs w:val="32"/>
          <w:rtl/>
        </w:rPr>
        <w:t xml:space="preserve"> أقل من القيمة </w:t>
      </w:r>
      <w:r w:rsidRPr="00950645">
        <w:rPr>
          <w:rFonts w:ascii="Traditional Arabic" w:hAnsi="Traditional Arabic" w:cs="Traditional Arabic"/>
          <w:sz w:val="32"/>
          <w:szCs w:val="32"/>
        </w:rPr>
        <w:t>)</w:t>
      </w:r>
      <w:r w:rsidRPr="00950645">
        <w:rPr>
          <w:rFonts w:ascii="Traditional Arabic" w:hAnsi="Traditional Arabic" w:cs="Traditional Arabic"/>
          <w:sz w:val="32"/>
          <w:szCs w:val="32"/>
          <w:rtl/>
        </w:rPr>
        <w:t>السعر</w:t>
      </w:r>
      <w:r w:rsidRPr="00950645">
        <w:rPr>
          <w:rFonts w:ascii="Traditional Arabic" w:hAnsi="Traditional Arabic" w:cs="Traditional Arabic"/>
          <w:sz w:val="32"/>
          <w:szCs w:val="32"/>
        </w:rPr>
        <w:t xml:space="preserve"> (</w:t>
      </w:r>
      <w:r w:rsidRPr="00950645">
        <w:rPr>
          <w:rFonts w:ascii="Traditional Arabic" w:hAnsi="Traditional Arabic" w:cs="Traditional Arabic"/>
          <w:sz w:val="32"/>
          <w:szCs w:val="32"/>
          <w:rtl/>
        </w:rPr>
        <w:t>مع ملاحظة التعبير الجماعي لمصطلح القيمة</w:t>
      </w:r>
      <w:r w:rsidRPr="00950645">
        <w:rPr>
          <w:rFonts w:ascii="Traditional Arabic" w:hAnsi="Traditional Arabic" w:cs="Traditional Arabic" w:hint="cs"/>
          <w:sz w:val="32"/>
          <w:szCs w:val="32"/>
          <w:rtl/>
        </w:rPr>
        <w:t xml:space="preserve"> </w:t>
      </w:r>
      <w:r w:rsidRPr="00950645">
        <w:rPr>
          <w:rFonts w:ascii="Traditional Arabic" w:hAnsi="Traditional Arabic" w:cs="Traditional Arabic"/>
          <w:sz w:val="32"/>
          <w:szCs w:val="32"/>
        </w:rPr>
        <w:t>)</w:t>
      </w:r>
      <w:r w:rsidRPr="00950645">
        <w:rPr>
          <w:rFonts w:ascii="Traditional Arabic" w:hAnsi="Traditional Arabic" w:cs="Traditional Arabic"/>
          <w:sz w:val="32"/>
          <w:szCs w:val="32"/>
          <w:rtl/>
        </w:rPr>
        <w:t>السعر</w:t>
      </w:r>
      <w:r w:rsidRPr="00950645">
        <w:rPr>
          <w:rFonts w:ascii="Traditional Arabic" w:hAnsi="Traditional Arabic" w:cs="Traditional Arabic"/>
          <w:sz w:val="32"/>
          <w:szCs w:val="32"/>
        </w:rPr>
        <w:t xml:space="preserve"> (</w:t>
      </w:r>
      <w:r w:rsidRPr="00950645">
        <w:rPr>
          <w:rFonts w:ascii="Traditional Arabic" w:hAnsi="Traditional Arabic" w:cs="Traditional Arabic"/>
          <w:sz w:val="32"/>
          <w:szCs w:val="32"/>
          <w:rtl/>
        </w:rPr>
        <w:t>بعكس الثمن الذي يعبر عنه في حالات فردية بين متعاقدين أو أكثر لا يصلون إلى حد الكثرة</w:t>
      </w:r>
      <w:r w:rsidRPr="00950645">
        <w:rPr>
          <w:rFonts w:ascii="Traditional Arabic" w:hAnsi="Traditional Arabic" w:cs="Traditional Arabic" w:hint="cs"/>
          <w:sz w:val="32"/>
          <w:szCs w:val="32"/>
          <w:rtl/>
        </w:rPr>
        <w:t>.</w:t>
      </w:r>
    </w:p>
    <w:p w:rsidR="00C600E8" w:rsidRPr="00553C81" w:rsidRDefault="004E12AD" w:rsidP="004E12AD">
      <w:pPr>
        <w:bidi/>
        <w:spacing w:before="120" w:after="0" w:line="240" w:lineRule="auto"/>
        <w:ind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C600E8">
        <w:rPr>
          <w:rFonts w:ascii="Traditional Arabic" w:hAnsi="Traditional Arabic" w:cs="Traditional Arabic" w:hint="cs"/>
          <w:sz w:val="32"/>
          <w:szCs w:val="32"/>
          <w:rtl/>
          <w:lang w:bidi="ar-DZ"/>
        </w:rPr>
        <w:t>ما يلاحظ من هذا المفهوم أن القيمة تتحدد بالسعر ولكن هذا الأمر لا يصلح في جميع الأحوال، حيث ثبت من طرف المفكرين والفلاسفة الدارسين لموضوع القيمة أنها يمكن أن تتحدد بعوامل وعناصر أخرى بينتها اسهاماتهم وأفكارهم التي تأرجحت بين العصور الق</w:t>
      </w:r>
      <w:r w:rsidR="00C600E8" w:rsidRPr="00950645">
        <w:rPr>
          <w:rFonts w:ascii="Traditional Arabic" w:hAnsi="Traditional Arabic" w:cs="Traditional Arabic" w:hint="cs"/>
          <w:sz w:val="32"/>
          <w:szCs w:val="32"/>
          <w:rtl/>
          <w:lang w:bidi="ar-DZ"/>
        </w:rPr>
        <w:t>د</w:t>
      </w:r>
      <w:r w:rsidR="00C600E8">
        <w:rPr>
          <w:rFonts w:ascii="Traditional Arabic" w:hAnsi="Traditional Arabic" w:cs="Traditional Arabic" w:hint="cs"/>
          <w:sz w:val="32"/>
          <w:szCs w:val="32"/>
          <w:rtl/>
          <w:lang w:bidi="ar-DZ"/>
        </w:rPr>
        <w:t>يم</w:t>
      </w:r>
      <w:r w:rsidR="00C600E8" w:rsidRPr="00950645">
        <w:rPr>
          <w:rFonts w:ascii="Traditional Arabic" w:hAnsi="Traditional Arabic" w:cs="Traditional Arabic" w:hint="cs"/>
          <w:sz w:val="32"/>
          <w:szCs w:val="32"/>
          <w:rtl/>
          <w:lang w:bidi="ar-DZ"/>
        </w:rPr>
        <w:t xml:space="preserve">ة والعصر الحديث </w:t>
      </w:r>
      <w:r w:rsidR="00C600E8">
        <w:rPr>
          <w:rFonts w:ascii="Traditional Arabic" w:hAnsi="Traditional Arabic" w:cs="Traditional Arabic" w:hint="cs"/>
          <w:sz w:val="32"/>
          <w:szCs w:val="32"/>
          <w:rtl/>
          <w:lang w:bidi="ar-DZ"/>
        </w:rPr>
        <w:t>والتي نوجزها باختصار كما</w:t>
      </w:r>
      <w:r w:rsidR="00C600E8" w:rsidRPr="00950645">
        <w:rPr>
          <w:rFonts w:ascii="Traditional Arabic" w:hAnsi="Traditional Arabic" w:cs="Traditional Arabic" w:hint="cs"/>
          <w:sz w:val="32"/>
          <w:szCs w:val="32"/>
          <w:rtl/>
          <w:lang w:bidi="ar-DZ"/>
        </w:rPr>
        <w:t xml:space="preserve"> يلي:</w:t>
      </w:r>
      <w:r w:rsidR="00C600E8">
        <w:rPr>
          <w:rFonts w:ascii="Traditional Arabic" w:hAnsi="Traditional Arabic" w:cs="Traditional Arabic" w:hint="cs"/>
          <w:b/>
          <w:bCs/>
          <w:sz w:val="32"/>
          <w:szCs w:val="32"/>
          <w:rtl/>
          <w:lang w:bidi="ar-DZ"/>
        </w:rPr>
        <w:t xml:space="preserve">   </w:t>
      </w:r>
    </w:p>
    <w:p w:rsidR="00C600E8" w:rsidRDefault="00C600E8" w:rsidP="004E12AD">
      <w:pPr>
        <w:bidi/>
        <w:spacing w:before="120" w:after="0" w:line="240" w:lineRule="auto"/>
        <w:ind w:hanging="2"/>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ثالثا: </w:t>
      </w:r>
      <w:r w:rsidRPr="00E236A3">
        <w:rPr>
          <w:rFonts w:ascii="Traditional Arabic" w:hAnsi="Traditional Arabic" w:cs="Traditional Arabic" w:hint="cs"/>
          <w:b/>
          <w:bCs/>
          <w:sz w:val="32"/>
          <w:szCs w:val="32"/>
          <w:rtl/>
        </w:rPr>
        <w:t>المفهوم التقليدي للقيمة</w:t>
      </w:r>
      <w:r>
        <w:rPr>
          <w:rFonts w:ascii="Traditional Arabic" w:hAnsi="Traditional Arabic" w:cs="Traditional Arabic" w:hint="cs"/>
          <w:sz w:val="32"/>
          <w:szCs w:val="32"/>
          <w:rtl/>
        </w:rPr>
        <w:t>:</w:t>
      </w:r>
      <w:r>
        <w:rPr>
          <w:rFonts w:ascii="Traditional Arabic" w:hAnsi="Traditional Arabic" w:cs="Traditional Arabic"/>
          <w:sz w:val="32"/>
          <w:szCs w:val="32"/>
        </w:rPr>
        <w:t xml:space="preserve"> </w:t>
      </w:r>
      <w:r>
        <w:rPr>
          <w:rFonts w:ascii="Traditional Arabic" w:hAnsi="Traditional Arabic" w:cs="Traditional Arabic" w:hint="cs"/>
          <w:sz w:val="32"/>
          <w:szCs w:val="32"/>
          <w:rtl/>
          <w:lang w:bidi="ar-DZ"/>
        </w:rPr>
        <w:t xml:space="preserve">بالنسبة </w:t>
      </w:r>
      <w:r>
        <w:rPr>
          <w:rFonts w:ascii="Traditional Arabic" w:hAnsi="Traditional Arabic" w:cs="Traditional Arabic" w:hint="cs"/>
          <w:sz w:val="32"/>
          <w:szCs w:val="32"/>
          <w:rtl/>
        </w:rPr>
        <w:t>ل</w:t>
      </w:r>
      <w:r w:rsidRPr="00793070">
        <w:rPr>
          <w:rFonts w:ascii="Traditional Arabic" w:hAnsi="Traditional Arabic" w:cs="Traditional Arabic"/>
          <w:sz w:val="32"/>
          <w:szCs w:val="32"/>
          <w:rtl/>
        </w:rPr>
        <w:t>لقيمة كمصطلح ظهر</w:t>
      </w:r>
      <w:r>
        <w:rPr>
          <w:rFonts w:ascii="Traditional Arabic" w:hAnsi="Traditional Arabic" w:cs="Traditional Arabic" w:hint="cs"/>
          <w:sz w:val="32"/>
          <w:szCs w:val="32"/>
          <w:rtl/>
        </w:rPr>
        <w:t>ت أهميته</w:t>
      </w:r>
      <w:r w:rsidRPr="007930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في عصور سالفة </w:t>
      </w:r>
      <w:r w:rsidRPr="00793070">
        <w:rPr>
          <w:rFonts w:ascii="Traditional Arabic" w:hAnsi="Traditional Arabic" w:cs="Traditional Arabic"/>
          <w:sz w:val="32"/>
          <w:szCs w:val="32"/>
          <w:rtl/>
        </w:rPr>
        <w:t xml:space="preserve">بظهور الحاجة </w:t>
      </w:r>
      <w:r>
        <w:rPr>
          <w:rFonts w:ascii="Traditional Arabic" w:hAnsi="Traditional Arabic" w:cs="Traditional Arabic" w:hint="cs"/>
          <w:sz w:val="32"/>
          <w:szCs w:val="32"/>
          <w:rtl/>
        </w:rPr>
        <w:t>إلى المبادلة (المقايضة)</w:t>
      </w:r>
      <w:r w:rsidR="004E12AD">
        <w:rPr>
          <w:rFonts w:ascii="Traditional Arabic" w:hAnsi="Traditional Arabic" w:cs="Traditional Arabic" w:hint="cs"/>
          <w:sz w:val="32"/>
          <w:szCs w:val="32"/>
          <w:rtl/>
        </w:rPr>
        <w:t xml:space="preserve"> </w:t>
      </w:r>
      <w:r w:rsidRPr="00793070">
        <w:rPr>
          <w:rFonts w:ascii="Traditional Arabic" w:hAnsi="Traditional Arabic" w:cs="Traditional Arabic"/>
          <w:sz w:val="32"/>
          <w:szCs w:val="32"/>
          <w:rtl/>
        </w:rPr>
        <w:t>أي مبادلة السلع ببعضها</w:t>
      </w:r>
      <w:r>
        <w:rPr>
          <w:rFonts w:ascii="Traditional Arabic" w:hAnsi="Traditional Arabic" w:cs="Traditional Arabic" w:hint="cs"/>
          <w:sz w:val="32"/>
          <w:szCs w:val="32"/>
          <w:rtl/>
        </w:rPr>
        <w:t xml:space="preserve"> البعض، و</w:t>
      </w:r>
      <w:r w:rsidRPr="00793070">
        <w:rPr>
          <w:rFonts w:ascii="Traditional Arabic" w:hAnsi="Traditional Arabic" w:cs="Traditional Arabic"/>
          <w:sz w:val="32"/>
          <w:szCs w:val="32"/>
          <w:rtl/>
        </w:rPr>
        <w:t>كا</w:t>
      </w:r>
      <w:r>
        <w:rPr>
          <w:rFonts w:ascii="Traditional Arabic" w:hAnsi="Traditional Arabic" w:cs="Traditional Arabic" w:hint="cs"/>
          <w:sz w:val="32"/>
          <w:szCs w:val="32"/>
          <w:rtl/>
        </w:rPr>
        <w:t>ن</w:t>
      </w:r>
      <w:r w:rsidRPr="007930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آنذاك </w:t>
      </w:r>
      <w:r w:rsidRPr="00793070">
        <w:rPr>
          <w:rFonts w:ascii="Traditional Arabic" w:hAnsi="Traditional Arabic" w:cs="Traditional Arabic"/>
          <w:sz w:val="32"/>
          <w:szCs w:val="32"/>
          <w:rtl/>
        </w:rPr>
        <w:t xml:space="preserve">من الضروري معرفة الشيء الذي </w:t>
      </w:r>
      <w:r>
        <w:rPr>
          <w:rFonts w:ascii="Traditional Arabic" w:hAnsi="Traditional Arabic" w:cs="Traditional Arabic" w:hint="cs"/>
          <w:sz w:val="32"/>
          <w:szCs w:val="32"/>
          <w:rtl/>
        </w:rPr>
        <w:t>يجعل</w:t>
      </w:r>
      <w:r w:rsidRPr="00793070">
        <w:rPr>
          <w:rFonts w:ascii="Traditional Arabic" w:hAnsi="Traditional Arabic" w:cs="Traditional Arabic"/>
          <w:sz w:val="32"/>
          <w:szCs w:val="32"/>
          <w:rtl/>
        </w:rPr>
        <w:t xml:space="preserve"> السلع متساوية عند تبادل</w:t>
      </w:r>
      <w:r>
        <w:rPr>
          <w:rFonts w:ascii="Traditional Arabic" w:hAnsi="Traditional Arabic" w:cs="Traditional Arabic" w:hint="cs"/>
          <w:sz w:val="32"/>
          <w:szCs w:val="32"/>
          <w:rtl/>
        </w:rPr>
        <w:t xml:space="preserve">ها </w:t>
      </w:r>
      <w:r>
        <w:rPr>
          <w:rFonts w:ascii="Traditional Arabic" w:eastAsia="Times New Roman" w:hAnsi="Traditional Arabic" w:cs="Traditional Arabic" w:hint="cs"/>
          <w:sz w:val="32"/>
          <w:szCs w:val="32"/>
          <w:rtl/>
        </w:rPr>
        <w:t xml:space="preserve">(مقياس للقيمة) </w:t>
      </w:r>
      <w:r w:rsidRPr="00605D0B">
        <w:rPr>
          <w:rFonts w:ascii="Traditional Arabic" w:eastAsia="Times New Roman" w:hAnsi="Traditional Arabic" w:cs="Traditional Arabic"/>
          <w:sz w:val="32"/>
          <w:szCs w:val="32"/>
          <w:rtl/>
        </w:rPr>
        <w:t>و</w:t>
      </w:r>
      <w:r>
        <w:rPr>
          <w:rFonts w:ascii="Traditional Arabic" w:eastAsia="Times New Roman" w:hAnsi="Traditional Arabic" w:cs="Traditional Arabic" w:hint="cs"/>
          <w:sz w:val="32"/>
          <w:szCs w:val="32"/>
          <w:rtl/>
        </w:rPr>
        <w:t xml:space="preserve">هو ما ذهبت إليه </w:t>
      </w:r>
      <w:r w:rsidRPr="00605D0B">
        <w:rPr>
          <w:rFonts w:ascii="Traditional Arabic" w:eastAsia="Times New Roman" w:hAnsi="Traditional Arabic" w:cs="Traditional Arabic"/>
          <w:sz w:val="32"/>
          <w:szCs w:val="32"/>
          <w:rtl/>
        </w:rPr>
        <w:t xml:space="preserve">بحوث أفلاطون </w:t>
      </w:r>
      <w:r>
        <w:rPr>
          <w:rFonts w:ascii="Traditional Arabic" w:eastAsia="Times New Roman" w:hAnsi="Traditional Arabic" w:cs="Traditional Arabic" w:hint="cs"/>
          <w:sz w:val="32"/>
          <w:szCs w:val="32"/>
          <w:rtl/>
        </w:rPr>
        <w:t>وأرسطو</w:t>
      </w:r>
      <w:r w:rsidRPr="00605D0B">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 xml:space="preserve">في </w:t>
      </w:r>
      <w:r w:rsidRPr="00605D0B">
        <w:rPr>
          <w:rFonts w:ascii="Traditional Arabic" w:eastAsia="Times New Roman" w:hAnsi="Traditional Arabic" w:cs="Traditional Arabic"/>
          <w:sz w:val="32"/>
          <w:szCs w:val="32"/>
          <w:rtl/>
        </w:rPr>
        <w:t>الحضارات القديمة</w:t>
      </w:r>
      <w:r>
        <w:rPr>
          <w:rFonts w:ascii="Traditional Arabic" w:eastAsia="Times New Roman" w:hAnsi="Traditional Arabic" w:cs="Traditional Arabic" w:hint="cs"/>
          <w:sz w:val="32"/>
          <w:szCs w:val="32"/>
          <w:rtl/>
        </w:rPr>
        <w:t xml:space="preserve">، </w:t>
      </w:r>
      <w:r>
        <w:rPr>
          <w:rFonts w:ascii="Traditional Arabic" w:hAnsi="Traditional Arabic" w:cs="Traditional Arabic" w:hint="cs"/>
          <w:sz w:val="32"/>
          <w:szCs w:val="32"/>
          <w:rtl/>
        </w:rPr>
        <w:t>حيث بين أفلاطون أن القيمة تظهر وتفسر عن تحديد قيمة تبادلية.</w:t>
      </w:r>
    </w:p>
    <w:p w:rsidR="00C600E8" w:rsidRPr="00FA4BC5" w:rsidRDefault="00C600E8" w:rsidP="008D599D">
      <w:pPr>
        <w:bidi/>
        <w:spacing w:before="120" w:after="0" w:line="240" w:lineRule="auto"/>
        <w:ind w:firstLine="283"/>
        <w:jc w:val="both"/>
        <w:rPr>
          <w:rFonts w:ascii="Traditional Arabic" w:hAnsi="Traditional Arabic" w:cs="Traditional Arabic"/>
          <w:sz w:val="32"/>
          <w:szCs w:val="32"/>
          <w:rtl/>
        </w:rPr>
      </w:pPr>
      <w:r>
        <w:rPr>
          <w:rFonts w:ascii="Traditional Arabic" w:hAnsi="Traditional Arabic" w:cs="Traditional Arabic" w:hint="cs"/>
          <w:sz w:val="32"/>
          <w:szCs w:val="32"/>
          <w:rtl/>
        </w:rPr>
        <w:t>وقد فسر أكثر تلميذه</w:t>
      </w:r>
      <w:r w:rsidRPr="00FA4BC5">
        <w:rPr>
          <w:rFonts w:ascii="Traditional Arabic" w:hAnsi="Traditional Arabic" w:cs="Traditional Arabic"/>
          <w:sz w:val="32"/>
          <w:szCs w:val="32"/>
          <w:rtl/>
        </w:rPr>
        <w:t xml:space="preserve"> أرسطو </w:t>
      </w:r>
      <w:r>
        <w:rPr>
          <w:rFonts w:ascii="Traditional Arabic" w:hAnsi="Traditional Arabic" w:cs="Traditional Arabic" w:hint="cs"/>
          <w:sz w:val="32"/>
          <w:szCs w:val="32"/>
          <w:rtl/>
        </w:rPr>
        <w:t xml:space="preserve">هذه الفكرة وفرق بين </w:t>
      </w:r>
      <w:r w:rsidRPr="00FA4BC5">
        <w:rPr>
          <w:rFonts w:ascii="Traditional Arabic" w:hAnsi="Traditional Arabic" w:cs="Traditional Arabic"/>
          <w:sz w:val="32"/>
          <w:szCs w:val="32"/>
          <w:rtl/>
        </w:rPr>
        <w:t xml:space="preserve">نوعين من القيمة </w:t>
      </w:r>
      <w:r>
        <w:rPr>
          <w:rFonts w:ascii="Traditional Arabic" w:hAnsi="Traditional Arabic" w:cs="Traditional Arabic" w:hint="cs"/>
          <w:sz w:val="32"/>
          <w:szCs w:val="32"/>
          <w:rtl/>
        </w:rPr>
        <w:t>و</w:t>
      </w:r>
      <w:r w:rsidRPr="00FA4BC5">
        <w:rPr>
          <w:rFonts w:ascii="Traditional Arabic" w:hAnsi="Traditional Arabic" w:cs="Traditional Arabic"/>
          <w:sz w:val="32"/>
          <w:szCs w:val="32"/>
          <w:rtl/>
        </w:rPr>
        <w:t>هما القيمة الاستعمالية والقيمة التبادلية</w:t>
      </w:r>
      <w:r>
        <w:rPr>
          <w:rFonts w:ascii="Traditional Arabic" w:hAnsi="Traditional Arabic" w:cs="Traditional Arabic" w:hint="cs"/>
          <w:sz w:val="32"/>
          <w:szCs w:val="32"/>
          <w:rtl/>
        </w:rPr>
        <w:t xml:space="preserve">، وأكد </w:t>
      </w:r>
      <w:r w:rsidRPr="00FA4BC5">
        <w:rPr>
          <w:rFonts w:ascii="Traditional Arabic" w:hAnsi="Traditional Arabic" w:cs="Traditional Arabic"/>
          <w:sz w:val="32"/>
          <w:szCs w:val="32"/>
          <w:rtl/>
        </w:rPr>
        <w:t xml:space="preserve">أن كل سلعة تكون لها قيمة استعمالية تنتج عن </w:t>
      </w:r>
      <w:r>
        <w:rPr>
          <w:rFonts w:ascii="Traditional Arabic" w:hAnsi="Traditional Arabic" w:cs="Traditional Arabic" w:hint="cs"/>
          <w:sz w:val="32"/>
          <w:szCs w:val="32"/>
          <w:rtl/>
        </w:rPr>
        <w:t>استخدامها</w:t>
      </w:r>
      <w:r w:rsidRPr="00FA4BC5">
        <w:rPr>
          <w:rFonts w:ascii="Traditional Arabic" w:hAnsi="Traditional Arabic" w:cs="Traditional Arabic"/>
          <w:sz w:val="32"/>
          <w:szCs w:val="32"/>
          <w:rtl/>
        </w:rPr>
        <w:t xml:space="preserve"> في إشباع الحاجة الإنسانية</w:t>
      </w:r>
      <w:r>
        <w:rPr>
          <w:rFonts w:ascii="Traditional Arabic" w:hAnsi="Traditional Arabic" w:cs="Traditional Arabic" w:hint="cs"/>
          <w:sz w:val="32"/>
          <w:szCs w:val="32"/>
          <w:rtl/>
        </w:rPr>
        <w:t>،</w:t>
      </w:r>
      <w:r w:rsidRPr="00FA4BC5">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وأخرى</w:t>
      </w:r>
      <w:r w:rsidRPr="00FA4BC5">
        <w:rPr>
          <w:rFonts w:ascii="Traditional Arabic" w:hAnsi="Traditional Arabic" w:cs="Traditional Arabic"/>
          <w:sz w:val="32"/>
          <w:szCs w:val="32"/>
          <w:rtl/>
        </w:rPr>
        <w:t xml:space="preserve"> تبادلية وهي ما نحصل عليه م</w:t>
      </w:r>
      <w:r>
        <w:rPr>
          <w:rFonts w:ascii="Traditional Arabic" w:hAnsi="Traditional Arabic" w:cs="Traditional Arabic"/>
          <w:sz w:val="32"/>
          <w:szCs w:val="32"/>
          <w:rtl/>
        </w:rPr>
        <w:t>ن سلع في السوق نتيجة لمبادلة</w:t>
      </w:r>
      <w:r w:rsidRPr="00FA4BC5">
        <w:rPr>
          <w:rFonts w:ascii="Traditional Arabic" w:hAnsi="Traditional Arabic" w:cs="Traditional Arabic"/>
          <w:sz w:val="32"/>
          <w:szCs w:val="32"/>
          <w:rtl/>
        </w:rPr>
        <w:t xml:space="preserve"> بالسلع التي يحتاج إليها مالك هذه السلعة</w:t>
      </w:r>
      <w:r w:rsidRPr="00FA4BC5">
        <w:rPr>
          <w:rFonts w:ascii="Traditional Arabic" w:hAnsi="Traditional Arabic" w:cs="Traditional Arabic"/>
          <w:sz w:val="32"/>
          <w:szCs w:val="32"/>
        </w:rPr>
        <w:t>.</w:t>
      </w:r>
    </w:p>
    <w:p w:rsidR="00E40FF8" w:rsidRDefault="00C600E8" w:rsidP="00E40FF8">
      <w:pPr>
        <w:bidi/>
        <w:spacing w:before="120" w:after="0" w:line="240" w:lineRule="auto"/>
        <w:ind w:firstLine="283"/>
        <w:jc w:val="both"/>
        <w:rPr>
          <w:rFonts w:ascii="Traditional Arabic" w:hAnsi="Traditional Arabic" w:cs="Traditional Arabic" w:hint="cs"/>
          <w:sz w:val="32"/>
          <w:szCs w:val="32"/>
          <w:rtl/>
        </w:rPr>
      </w:pPr>
      <w:r>
        <w:rPr>
          <w:rFonts w:ascii="Traditional Arabic" w:hAnsi="Traditional Arabic" w:cs="Traditional Arabic" w:hint="cs"/>
          <w:b/>
          <w:bCs/>
          <w:sz w:val="32"/>
          <w:szCs w:val="32"/>
          <w:rtl/>
        </w:rPr>
        <w:lastRenderedPageBreak/>
        <w:t xml:space="preserve">رابعا: </w:t>
      </w:r>
      <w:r w:rsidRPr="00793070">
        <w:rPr>
          <w:rFonts w:ascii="Traditional Arabic" w:hAnsi="Traditional Arabic" w:cs="Traditional Arabic" w:hint="cs"/>
          <w:b/>
          <w:bCs/>
          <w:sz w:val="32"/>
          <w:szCs w:val="32"/>
          <w:rtl/>
        </w:rPr>
        <w:t>المفهوم الحديث للقيمة:</w:t>
      </w:r>
      <w:r>
        <w:rPr>
          <w:rFonts w:ascii="Traditional Arabic" w:hAnsi="Traditional Arabic" w:cs="Traditional Arabic" w:hint="cs"/>
          <w:sz w:val="32"/>
          <w:szCs w:val="32"/>
          <w:rtl/>
        </w:rPr>
        <w:t xml:space="preserve"> بالنسبة للمفهوم الحديث للقيمة ترجع بوادره إلى أفكار المفكرين الاقتصاديين الذين ينتمون إلى المدارس الفكرية الاقتصادية المختلفة واضعي نظرية القيمة والتي سيتم التعرف عليها في الجزء الثاني من هذه المحاضرة، منهم من أكد أفكار أفلاطون وأرسطو، ومنهم من كان له رأي آخر حول العناصر الأساسية التي ترتبط بالقيمة مثل العمل، المنفعة، عوامل الإنتاج وغيرها</w:t>
      </w:r>
      <w:r w:rsidR="00E40FF8">
        <w:rPr>
          <w:rFonts w:ascii="Traditional Arabic" w:hAnsi="Traditional Arabic" w:cs="Traditional Arabic" w:hint="cs"/>
          <w:sz w:val="32"/>
          <w:szCs w:val="32"/>
          <w:rtl/>
        </w:rPr>
        <w:t>؛</w:t>
      </w:r>
    </w:p>
    <w:p w:rsidR="00C600E8" w:rsidRPr="00605D0B" w:rsidRDefault="00E40FF8" w:rsidP="00E40FF8">
      <w:pPr>
        <w:bidi/>
        <w:spacing w:before="120" w:after="0" w:line="240" w:lineRule="auto"/>
        <w:ind w:firstLine="283"/>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بنظرة معاصرة إلى مفهوم القيمة فإنه زيادة على تركيز الجهود على خلق (القيمة-زبون) تأكد أنه من الضروري </w:t>
      </w:r>
      <w:r>
        <w:rPr>
          <w:rFonts w:ascii="Traditional Arabic" w:hAnsi="Traditional Arabic" w:cs="Traditional Arabic" w:hint="cs"/>
          <w:sz w:val="32"/>
          <w:szCs w:val="32"/>
          <w:rtl/>
        </w:rPr>
        <w:t>ب</w:t>
      </w:r>
      <w:r>
        <w:rPr>
          <w:rFonts w:ascii="Traditional Arabic" w:hAnsi="Traditional Arabic" w:cs="Traditional Arabic" w:hint="cs"/>
          <w:sz w:val="32"/>
          <w:szCs w:val="32"/>
          <w:rtl/>
        </w:rPr>
        <w:t xml:space="preserve">مراعاة إنشائها إلى الأطراف الفاعلين، وهم </w:t>
      </w:r>
      <w:r w:rsidR="00C600E8">
        <w:rPr>
          <w:rFonts w:ascii="Traditional Arabic" w:hAnsi="Traditional Arabic" w:cs="Traditional Arabic" w:hint="cs"/>
          <w:sz w:val="32"/>
          <w:szCs w:val="32"/>
          <w:rtl/>
        </w:rPr>
        <w:t>الذين تربطهم بالمؤسسة علاقات تفاعلية باعتبارهم الأطراف ذوي المصالح المشتركة والذين لهم تأثير</w:t>
      </w:r>
      <w:r w:rsidR="004E12AD">
        <w:rPr>
          <w:rFonts w:ascii="Traditional Arabic" w:hAnsi="Traditional Arabic" w:cs="Traditional Arabic" w:hint="cs"/>
          <w:sz w:val="32"/>
          <w:szCs w:val="32"/>
          <w:rtl/>
        </w:rPr>
        <w:t xml:space="preserve"> كبير على خلق القيمة في المؤسسة، </w:t>
      </w:r>
      <w:r>
        <w:rPr>
          <w:rFonts w:ascii="Traditional Arabic" w:hAnsi="Traditional Arabic" w:cs="Traditional Arabic" w:hint="cs"/>
          <w:sz w:val="32"/>
          <w:szCs w:val="32"/>
          <w:rtl/>
        </w:rPr>
        <w:t xml:space="preserve">وبالتالي نشأت ما يسمى بالقيمة المشتركة، القيمة التساهمية، وغيرها والتي سيتم </w:t>
      </w:r>
      <w:r w:rsidR="00C600E8">
        <w:rPr>
          <w:rFonts w:ascii="Traditional Arabic" w:hAnsi="Traditional Arabic" w:cs="Traditional Arabic" w:hint="cs"/>
          <w:sz w:val="32"/>
          <w:szCs w:val="32"/>
          <w:rtl/>
        </w:rPr>
        <w:t>توضيحه</w:t>
      </w:r>
      <w:r>
        <w:rPr>
          <w:rFonts w:ascii="Traditional Arabic" w:hAnsi="Traditional Arabic" w:cs="Traditional Arabic" w:hint="cs"/>
          <w:sz w:val="32"/>
          <w:szCs w:val="32"/>
          <w:rtl/>
        </w:rPr>
        <w:t>ا</w:t>
      </w:r>
      <w:r w:rsidR="00C600E8">
        <w:rPr>
          <w:rFonts w:ascii="Traditional Arabic" w:hAnsi="Traditional Arabic" w:cs="Traditional Arabic" w:hint="cs"/>
          <w:sz w:val="32"/>
          <w:szCs w:val="32"/>
          <w:rtl/>
        </w:rPr>
        <w:t xml:space="preserve"> بعد التطرق إلى النظريات التي تناولت دراسة موضوع القيمة. </w:t>
      </w:r>
    </w:p>
    <w:p w:rsidR="00C600E8" w:rsidRDefault="00C600E8" w:rsidP="008D599D">
      <w:pPr>
        <w:bidi/>
        <w:spacing w:before="120" w:after="0" w:line="240" w:lineRule="auto"/>
        <w:jc w:val="both"/>
        <w:rPr>
          <w:rFonts w:ascii="Traditional Arabic" w:eastAsia="Times New Roman" w:hAnsi="Traditional Arabic" w:cs="Traditional Arabic"/>
          <w:sz w:val="32"/>
          <w:szCs w:val="32"/>
          <w:rtl/>
        </w:rPr>
      </w:pPr>
    </w:p>
    <w:p w:rsidR="00C600E8" w:rsidRPr="001D37DF" w:rsidRDefault="00C600E8" w:rsidP="00C600E8">
      <w:pPr>
        <w:autoSpaceDE w:val="0"/>
        <w:autoSpaceDN w:val="0"/>
        <w:bidi/>
        <w:adjustRightInd w:val="0"/>
        <w:spacing w:after="0" w:line="240" w:lineRule="auto"/>
        <w:jc w:val="both"/>
        <w:rPr>
          <w:rFonts w:ascii="Traditional Arabic" w:hAnsi="Traditional Arabic" w:cs="Traditional Arabic"/>
          <w:color w:val="000000" w:themeColor="text1"/>
          <w:sz w:val="36"/>
          <w:szCs w:val="36"/>
        </w:rPr>
      </w:pPr>
    </w:p>
    <w:sectPr w:rsidR="00C600E8" w:rsidRPr="001D37DF" w:rsidSect="00FE432B">
      <w:headerReference w:type="default" r:id="rId8"/>
      <w:footerReference w:type="default" r:id="rId9"/>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E94" w:rsidRDefault="00187E94" w:rsidP="00CD6C04">
      <w:pPr>
        <w:spacing w:after="0" w:line="240" w:lineRule="auto"/>
      </w:pPr>
      <w:r>
        <w:separator/>
      </w:r>
    </w:p>
  </w:endnote>
  <w:endnote w:type="continuationSeparator" w:id="0">
    <w:p w:rsidR="00187E94" w:rsidRDefault="00187E94"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6845DE">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26"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6845DE">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E94" w:rsidRDefault="00187E94" w:rsidP="00CD6C04">
      <w:pPr>
        <w:spacing w:after="0" w:line="240" w:lineRule="auto"/>
      </w:pPr>
      <w:r>
        <w:separator/>
      </w:r>
    </w:p>
  </w:footnote>
  <w:footnote w:type="continuationSeparator" w:id="0">
    <w:p w:rsidR="00187E94" w:rsidRDefault="00187E94"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CD6C04" w:rsidRDefault="00CD6C04" w:rsidP="00FE432B">
    <w:pPr>
      <w:pStyle w:val="En-tte"/>
      <w:bidi/>
      <w:jc w:val="both"/>
      <w:rPr>
        <w:rFonts w:ascii="Arabic Typesetting" w:hAnsi="Arabic Typesetting" w:cs="Arabic Typesetting"/>
        <w:b/>
        <w:bCs/>
        <w:color w:val="5B9BD5" w:themeColor="accent1"/>
        <w:sz w:val="32"/>
        <w:szCs w:val="32"/>
        <w:rtl/>
        <w:lang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FE060F">
      <w:rPr>
        <w:rFonts w:ascii="Arabic Typesetting" w:hAnsi="Arabic Typesetting" w:cs="Arabic Typesetting" w:hint="cs"/>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المحاضرة الأولى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2">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4">
    <w:nsid w:val="72730557"/>
    <w:multiLevelType w:val="hybridMultilevel"/>
    <w:tmpl w:val="EC22709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C7B65"/>
    <w:rsid w:val="00106F01"/>
    <w:rsid w:val="00112082"/>
    <w:rsid w:val="001239E1"/>
    <w:rsid w:val="00144B46"/>
    <w:rsid w:val="00167D3F"/>
    <w:rsid w:val="00187E94"/>
    <w:rsid w:val="001D37DF"/>
    <w:rsid w:val="002175EE"/>
    <w:rsid w:val="00272904"/>
    <w:rsid w:val="002752C8"/>
    <w:rsid w:val="00296FCB"/>
    <w:rsid w:val="003156FF"/>
    <w:rsid w:val="00333878"/>
    <w:rsid w:val="0033618A"/>
    <w:rsid w:val="00392FB7"/>
    <w:rsid w:val="003E127C"/>
    <w:rsid w:val="003E35BB"/>
    <w:rsid w:val="004258F3"/>
    <w:rsid w:val="004D45EA"/>
    <w:rsid w:val="004E12AD"/>
    <w:rsid w:val="00500C2D"/>
    <w:rsid w:val="00531081"/>
    <w:rsid w:val="00557D21"/>
    <w:rsid w:val="00574C08"/>
    <w:rsid w:val="005D7743"/>
    <w:rsid w:val="00613E94"/>
    <w:rsid w:val="006845DE"/>
    <w:rsid w:val="006B4881"/>
    <w:rsid w:val="007B5219"/>
    <w:rsid w:val="00807C1D"/>
    <w:rsid w:val="00826F41"/>
    <w:rsid w:val="008850B0"/>
    <w:rsid w:val="00890B8A"/>
    <w:rsid w:val="008D599D"/>
    <w:rsid w:val="00984B36"/>
    <w:rsid w:val="00991F8A"/>
    <w:rsid w:val="009A126E"/>
    <w:rsid w:val="009C1704"/>
    <w:rsid w:val="00A46FE6"/>
    <w:rsid w:val="00A736FE"/>
    <w:rsid w:val="00B05569"/>
    <w:rsid w:val="00B4776D"/>
    <w:rsid w:val="00B96AF4"/>
    <w:rsid w:val="00C10C9C"/>
    <w:rsid w:val="00C600E8"/>
    <w:rsid w:val="00CD6C04"/>
    <w:rsid w:val="00CE0A09"/>
    <w:rsid w:val="00D55731"/>
    <w:rsid w:val="00E40FF8"/>
    <w:rsid w:val="00E947F0"/>
    <w:rsid w:val="00EA1E3F"/>
    <w:rsid w:val="00EC177E"/>
    <w:rsid w:val="00FB39AF"/>
    <w:rsid w:val="00FE060F"/>
    <w:rsid w:val="00FE4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3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05310E5-E661-4F2C-84F2-2D09E099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Pages>
  <Words>851</Words>
  <Characters>4683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42</cp:revision>
  <dcterms:created xsi:type="dcterms:W3CDTF">2011-08-26T09:37:00Z</dcterms:created>
  <dcterms:modified xsi:type="dcterms:W3CDTF">2023-04-01T19:36:00Z</dcterms:modified>
</cp:coreProperties>
</file>