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33" w:rsidRDefault="009E0415">
      <w:pPr>
        <w:rPr>
          <w:rFonts w:asciiTheme="majorBidi" w:hAnsiTheme="majorBidi" w:cstheme="majorBidi"/>
          <w:b/>
          <w:bCs/>
          <w:i/>
          <w:iCs/>
          <w:sz w:val="24"/>
          <w:szCs w:val="24"/>
        </w:rPr>
      </w:pPr>
      <w:r>
        <w:rPr>
          <w:rFonts w:asciiTheme="majorBidi" w:hAnsiTheme="majorBidi" w:cstheme="majorBidi"/>
          <w:b/>
          <w:bCs/>
          <w:sz w:val="24"/>
          <w:szCs w:val="24"/>
        </w:rPr>
        <w:t xml:space="preserve">   </w:t>
      </w:r>
      <w:r w:rsidRPr="009E0415">
        <w:rPr>
          <w:rFonts w:asciiTheme="majorBidi" w:hAnsiTheme="majorBidi" w:cstheme="majorBidi"/>
          <w:b/>
          <w:bCs/>
          <w:sz w:val="24"/>
          <w:szCs w:val="24"/>
        </w:rPr>
        <w:t xml:space="preserve">Cours 2 : Organiser une </w:t>
      </w:r>
      <w:r w:rsidRPr="009E0415">
        <w:rPr>
          <w:rFonts w:asciiTheme="majorBidi" w:hAnsiTheme="majorBidi" w:cstheme="majorBidi"/>
          <w:b/>
          <w:bCs/>
          <w:i/>
          <w:iCs/>
          <w:sz w:val="24"/>
          <w:szCs w:val="24"/>
        </w:rPr>
        <w:t>argumentation</w:t>
      </w:r>
    </w:p>
    <w:p w:rsidR="009E0415" w:rsidRDefault="009E0415">
      <w:pPr>
        <w:rPr>
          <w:rFonts w:asciiTheme="majorBidi" w:hAnsiTheme="majorBidi" w:cstheme="majorBidi"/>
          <w:b/>
          <w:bCs/>
          <w:sz w:val="24"/>
          <w:szCs w:val="24"/>
        </w:rPr>
      </w:pPr>
      <w:r>
        <w:rPr>
          <w:rFonts w:asciiTheme="majorBidi" w:hAnsiTheme="majorBidi" w:cstheme="majorBidi"/>
          <w:b/>
          <w:bCs/>
          <w:sz w:val="24"/>
          <w:szCs w:val="24"/>
        </w:rPr>
        <w:t>Texte</w:t>
      </w:r>
    </w:p>
    <w:p w:rsidR="009E0415" w:rsidRDefault="009E0415">
      <w:pPr>
        <w:rPr>
          <w:rFonts w:asciiTheme="majorBidi" w:hAnsiTheme="majorBidi" w:cstheme="majorBidi"/>
          <w:b/>
          <w:bCs/>
          <w:sz w:val="24"/>
          <w:szCs w:val="24"/>
        </w:rPr>
      </w:pPr>
      <w:r>
        <w:rPr>
          <w:rFonts w:asciiTheme="majorBidi" w:hAnsiTheme="majorBidi" w:cstheme="majorBidi"/>
          <w:b/>
          <w:bCs/>
          <w:sz w:val="24"/>
          <w:szCs w:val="24"/>
        </w:rPr>
        <w:t>Voici un exemple d’argumentation</w:t>
      </w:r>
    </w:p>
    <w:p w:rsidR="009E0415" w:rsidRDefault="009E0415">
      <w:pPr>
        <w:rPr>
          <w:rFonts w:asciiTheme="majorBidi" w:hAnsiTheme="majorBidi" w:cstheme="majorBidi"/>
          <w:b/>
          <w:bCs/>
          <w:sz w:val="24"/>
          <w:szCs w:val="24"/>
        </w:rPr>
      </w:pPr>
      <w:r>
        <w:rPr>
          <w:rFonts w:asciiTheme="majorBidi" w:hAnsiTheme="majorBidi" w:cstheme="majorBidi"/>
          <w:b/>
          <w:bCs/>
          <w:sz w:val="24"/>
          <w:szCs w:val="24"/>
        </w:rPr>
        <w:t xml:space="preserve">                                             </w:t>
      </w:r>
      <w:proofErr w:type="gramStart"/>
      <w:r>
        <w:rPr>
          <w:rFonts w:asciiTheme="majorBidi" w:hAnsiTheme="majorBidi" w:cstheme="majorBidi"/>
          <w:b/>
          <w:bCs/>
          <w:sz w:val="24"/>
          <w:szCs w:val="24"/>
        </w:rPr>
        <w:t>La  houille</w:t>
      </w:r>
      <w:proofErr w:type="gramEnd"/>
      <w:r>
        <w:rPr>
          <w:rFonts w:asciiTheme="majorBidi" w:hAnsiTheme="majorBidi" w:cstheme="majorBidi"/>
          <w:b/>
          <w:bCs/>
          <w:sz w:val="24"/>
          <w:szCs w:val="24"/>
        </w:rPr>
        <w:t xml:space="preserve"> dormante</w:t>
      </w:r>
    </w:p>
    <w:p w:rsidR="00884E98" w:rsidRDefault="00EE3F0D">
      <w:pPr>
        <w:rPr>
          <w:rFonts w:asciiTheme="majorBidi" w:hAnsiTheme="majorBidi" w:cstheme="majorBidi"/>
          <w:i/>
          <w:iCs/>
          <w:sz w:val="24"/>
          <w:szCs w:val="24"/>
        </w:rPr>
      </w:pPr>
      <w:r w:rsidRPr="00A93761">
        <w:rPr>
          <w:rFonts w:asciiTheme="majorBidi" w:hAnsiTheme="majorBidi" w:cstheme="majorBidi"/>
          <w:i/>
          <w:iCs/>
          <w:sz w:val="24"/>
          <w:szCs w:val="24"/>
        </w:rPr>
        <w:t>Pendant la seconde Guerr</w:t>
      </w:r>
      <w:r w:rsidRPr="00A93761">
        <w:rPr>
          <w:rFonts w:asciiTheme="majorBidi" w:hAnsiTheme="majorBidi" w:cstheme="majorBidi"/>
          <w:b/>
          <w:bCs/>
          <w:i/>
          <w:iCs/>
          <w:sz w:val="24"/>
          <w:szCs w:val="24"/>
        </w:rPr>
        <w:t xml:space="preserve">e </w:t>
      </w:r>
      <w:r w:rsidRPr="00A93761">
        <w:rPr>
          <w:rFonts w:asciiTheme="majorBidi" w:hAnsiTheme="majorBidi" w:cstheme="majorBidi"/>
          <w:i/>
          <w:iCs/>
          <w:sz w:val="24"/>
          <w:szCs w:val="24"/>
        </w:rPr>
        <w:t>mondiale, il était parfois difficile de se procurer</w:t>
      </w:r>
      <w:r w:rsidRPr="00A93761">
        <w:rPr>
          <w:rFonts w:asciiTheme="majorBidi" w:hAnsiTheme="majorBidi" w:cstheme="majorBidi"/>
          <w:b/>
          <w:bCs/>
          <w:i/>
          <w:iCs/>
          <w:sz w:val="24"/>
          <w:szCs w:val="24"/>
        </w:rPr>
        <w:t xml:space="preserve"> </w:t>
      </w:r>
      <w:r w:rsidRPr="00A93761">
        <w:rPr>
          <w:rFonts w:asciiTheme="majorBidi" w:hAnsiTheme="majorBidi" w:cstheme="majorBidi"/>
          <w:i/>
          <w:iCs/>
          <w:sz w:val="24"/>
          <w:szCs w:val="24"/>
        </w:rPr>
        <w:t xml:space="preserve">des combustibles pour pouvoir se </w:t>
      </w:r>
      <w:r w:rsidR="00A93761" w:rsidRPr="00A93761">
        <w:rPr>
          <w:rFonts w:asciiTheme="majorBidi" w:hAnsiTheme="majorBidi" w:cstheme="majorBidi"/>
          <w:i/>
          <w:iCs/>
          <w:sz w:val="24"/>
          <w:szCs w:val="24"/>
        </w:rPr>
        <w:t xml:space="preserve">chauffer : voici la solution proposée par argumentation parodique Pierre Dac dans une argumentation parodique.  </w:t>
      </w:r>
    </w:p>
    <w:p w:rsidR="00A40524" w:rsidRDefault="00A93761" w:rsidP="005A5661">
      <w:pPr>
        <w:jc w:val="both"/>
        <w:rPr>
          <w:rFonts w:asciiTheme="majorBidi" w:hAnsiTheme="majorBidi" w:cstheme="majorBidi"/>
          <w:sz w:val="24"/>
          <w:szCs w:val="24"/>
        </w:rPr>
      </w:pPr>
      <w:r>
        <w:rPr>
          <w:rFonts w:asciiTheme="majorBidi" w:hAnsiTheme="majorBidi" w:cstheme="majorBidi"/>
          <w:sz w:val="24"/>
          <w:szCs w:val="24"/>
        </w:rPr>
        <w:t xml:space="preserve">Il n’en est pas moins vrai que le devoir immédiat et actuel de tout citoyen est de collaborer à l’œuvre urgente de redressement par l’économie nationale rationnelle. </w:t>
      </w:r>
      <w:r w:rsidR="00FE5D1C">
        <w:rPr>
          <w:rFonts w:asciiTheme="majorBidi" w:hAnsiTheme="majorBidi" w:cstheme="majorBidi"/>
          <w:sz w:val="24"/>
          <w:szCs w:val="24"/>
        </w:rPr>
        <w:t xml:space="preserve">Or, qui dit économie qui </w:t>
      </w:r>
      <w:r w:rsidR="000258D9">
        <w:rPr>
          <w:rFonts w:asciiTheme="majorBidi" w:hAnsiTheme="majorBidi" w:cstheme="majorBidi"/>
          <w:sz w:val="24"/>
          <w:szCs w:val="24"/>
        </w:rPr>
        <w:t xml:space="preserve">économie dit utilisation de </w:t>
      </w:r>
      <w:r w:rsidR="004203C0">
        <w:rPr>
          <w:rFonts w:asciiTheme="majorBidi" w:hAnsiTheme="majorBidi" w:cstheme="majorBidi"/>
          <w:sz w:val="24"/>
          <w:szCs w:val="24"/>
        </w:rPr>
        <w:t>toutes les</w:t>
      </w:r>
      <w:r w:rsidR="000258D9">
        <w:rPr>
          <w:rFonts w:asciiTheme="majorBidi" w:hAnsiTheme="majorBidi" w:cstheme="majorBidi"/>
          <w:sz w:val="24"/>
          <w:szCs w:val="24"/>
        </w:rPr>
        <w:t xml:space="preserve"> </w:t>
      </w:r>
      <w:r w:rsidR="000258D9" w:rsidRPr="000258D9">
        <w:rPr>
          <w:rFonts w:asciiTheme="majorBidi" w:hAnsiTheme="majorBidi" w:cstheme="majorBidi"/>
          <w:sz w:val="24"/>
          <w:szCs w:val="24"/>
        </w:rPr>
        <w:t>forces</w:t>
      </w:r>
      <w:r w:rsidR="000258D9">
        <w:rPr>
          <w:rFonts w:asciiTheme="majorBidi" w:hAnsiTheme="majorBidi" w:cstheme="majorBidi"/>
          <w:sz w:val="24"/>
          <w:szCs w:val="24"/>
        </w:rPr>
        <w:t xml:space="preserve"> naturelles </w:t>
      </w:r>
      <w:r w:rsidR="00836E48">
        <w:rPr>
          <w:rFonts w:asciiTheme="majorBidi" w:hAnsiTheme="majorBidi" w:cstheme="majorBidi"/>
          <w:sz w:val="24"/>
          <w:szCs w:val="24"/>
        </w:rPr>
        <w:t xml:space="preserve">au bénéfice de </w:t>
      </w:r>
      <w:r w:rsidR="0003392B">
        <w:rPr>
          <w:rFonts w:asciiTheme="majorBidi" w:hAnsiTheme="majorBidi" w:cstheme="majorBidi"/>
          <w:sz w:val="24"/>
          <w:szCs w:val="24"/>
        </w:rPr>
        <w:t>l’intérêt général. Or, j’estime que chaque jour, nous laissons inutilisée une quantité d’énergie telle qu’</w:t>
      </w:r>
      <w:r w:rsidR="00A40524">
        <w:rPr>
          <w:rFonts w:asciiTheme="majorBidi" w:hAnsiTheme="majorBidi" w:cstheme="majorBidi"/>
          <w:sz w:val="24"/>
          <w:szCs w:val="24"/>
        </w:rPr>
        <w:t>i</w:t>
      </w:r>
      <w:r w:rsidR="0003392B">
        <w:rPr>
          <w:rFonts w:asciiTheme="majorBidi" w:hAnsiTheme="majorBidi" w:cstheme="majorBidi"/>
          <w:sz w:val="24"/>
          <w:szCs w:val="24"/>
        </w:rPr>
        <w:t>l est presque</w:t>
      </w:r>
      <w:r w:rsidR="00A40524">
        <w:rPr>
          <w:rFonts w:asciiTheme="majorBidi" w:hAnsiTheme="majorBidi" w:cstheme="majorBidi"/>
          <w:sz w:val="24"/>
          <w:szCs w:val="24"/>
        </w:rPr>
        <w:t xml:space="preserve"> criminel de laisser perpétuer un pareil état des choses</w:t>
      </w:r>
      <w:r w:rsidR="005A5661">
        <w:rPr>
          <w:rFonts w:asciiTheme="majorBidi" w:hAnsiTheme="majorBidi" w:cstheme="majorBidi"/>
          <w:sz w:val="24"/>
          <w:szCs w:val="24"/>
        </w:rPr>
        <w:t xml:space="preserve">. </w:t>
      </w:r>
      <w:r w:rsidR="004203C0">
        <w:rPr>
          <w:rFonts w:asciiTheme="majorBidi" w:hAnsiTheme="majorBidi" w:cstheme="majorBidi"/>
          <w:sz w:val="24"/>
          <w:szCs w:val="24"/>
        </w:rPr>
        <w:t>Et c’est</w:t>
      </w:r>
      <w:r w:rsidR="005A5661">
        <w:rPr>
          <w:rFonts w:asciiTheme="majorBidi" w:hAnsiTheme="majorBidi" w:cstheme="majorBidi"/>
          <w:sz w:val="24"/>
          <w:szCs w:val="24"/>
        </w:rPr>
        <w:t xml:space="preserve"> pourquoi </w:t>
      </w:r>
    </w:p>
    <w:p w:rsidR="005A5661" w:rsidRDefault="004203C0" w:rsidP="005A5661">
      <w:pPr>
        <w:jc w:val="both"/>
        <w:rPr>
          <w:rFonts w:asciiTheme="majorBidi" w:hAnsiTheme="majorBidi" w:cstheme="majorBidi"/>
          <w:sz w:val="24"/>
          <w:szCs w:val="24"/>
        </w:rPr>
      </w:pPr>
      <w:r>
        <w:rPr>
          <w:rFonts w:asciiTheme="majorBidi" w:hAnsiTheme="majorBidi" w:cstheme="majorBidi"/>
          <w:sz w:val="24"/>
          <w:szCs w:val="24"/>
        </w:rPr>
        <w:t>Je veux</w:t>
      </w:r>
      <w:r w:rsidR="005A5661">
        <w:rPr>
          <w:rFonts w:asciiTheme="majorBidi" w:hAnsiTheme="majorBidi" w:cstheme="majorBidi"/>
          <w:sz w:val="24"/>
          <w:szCs w:val="24"/>
        </w:rPr>
        <w:t xml:space="preserve"> vous par</w:t>
      </w:r>
      <w:r>
        <w:rPr>
          <w:rFonts w:asciiTheme="majorBidi" w:hAnsiTheme="majorBidi" w:cstheme="majorBidi"/>
          <w:sz w:val="24"/>
          <w:szCs w:val="24"/>
        </w:rPr>
        <w:t>l</w:t>
      </w:r>
      <w:r w:rsidR="005A5661">
        <w:rPr>
          <w:rFonts w:asciiTheme="majorBidi" w:hAnsiTheme="majorBidi" w:cstheme="majorBidi"/>
          <w:sz w:val="24"/>
          <w:szCs w:val="24"/>
        </w:rPr>
        <w:t>er ici de la houille dormante.</w:t>
      </w:r>
    </w:p>
    <w:p w:rsidR="005A5661" w:rsidRDefault="005A5661" w:rsidP="005A5661">
      <w:pPr>
        <w:jc w:val="both"/>
        <w:rPr>
          <w:rFonts w:asciiTheme="majorBidi" w:hAnsiTheme="majorBidi" w:cstheme="majorBidi"/>
          <w:sz w:val="24"/>
          <w:szCs w:val="24"/>
        </w:rPr>
      </w:pPr>
      <w:r>
        <w:rPr>
          <w:rFonts w:asciiTheme="majorBidi" w:hAnsiTheme="majorBidi" w:cstheme="majorBidi"/>
          <w:sz w:val="24"/>
          <w:szCs w:val="24"/>
        </w:rPr>
        <w:t>La houille dor</w:t>
      </w:r>
      <w:r w:rsidR="00FA3D8F">
        <w:rPr>
          <w:rFonts w:asciiTheme="majorBidi" w:hAnsiTheme="majorBidi" w:cstheme="majorBidi"/>
          <w:sz w:val="24"/>
          <w:szCs w:val="24"/>
        </w:rPr>
        <w:t>mante ! C’est probablement la première fois que vous en entendez parler ;</w:t>
      </w:r>
    </w:p>
    <w:p w:rsidR="00FA3D8F" w:rsidRDefault="00FA3D8F" w:rsidP="00FA3D8F">
      <w:pPr>
        <w:jc w:val="both"/>
        <w:rPr>
          <w:rFonts w:asciiTheme="majorBidi" w:hAnsiTheme="majorBidi" w:cstheme="majorBidi"/>
          <w:sz w:val="24"/>
          <w:szCs w:val="24"/>
        </w:rPr>
      </w:pPr>
      <w:r>
        <w:rPr>
          <w:rFonts w:asciiTheme="majorBidi" w:hAnsiTheme="majorBidi" w:cstheme="majorBidi"/>
          <w:sz w:val="24"/>
          <w:szCs w:val="24"/>
        </w:rPr>
        <w:t>Moi aussi d’ailleurs, puisqu’avant d’y</w:t>
      </w:r>
      <w:r w:rsidR="00D81B6E">
        <w:rPr>
          <w:rFonts w:asciiTheme="majorBidi" w:hAnsiTheme="majorBidi" w:cstheme="majorBidi"/>
          <w:sz w:val="24"/>
          <w:szCs w:val="24"/>
        </w:rPr>
        <w:t xml:space="preserve"> avoir pensé personnellement, nul</w:t>
      </w:r>
      <w:r>
        <w:rPr>
          <w:rFonts w:asciiTheme="majorBidi" w:hAnsiTheme="majorBidi" w:cstheme="majorBidi"/>
          <w:sz w:val="24"/>
          <w:szCs w:val="24"/>
        </w:rPr>
        <w:t xml:space="preserve"> ne m’en avait soufflé un mot. [ …]</w:t>
      </w:r>
    </w:p>
    <w:p w:rsidR="00FA3D8F" w:rsidRDefault="00FA3D8F" w:rsidP="00FA3D8F">
      <w:pPr>
        <w:jc w:val="both"/>
        <w:rPr>
          <w:rFonts w:asciiTheme="majorBidi" w:hAnsiTheme="majorBidi" w:cstheme="majorBidi"/>
          <w:sz w:val="24"/>
          <w:szCs w:val="24"/>
        </w:rPr>
      </w:pPr>
      <w:r>
        <w:rPr>
          <w:rFonts w:asciiTheme="majorBidi" w:hAnsiTheme="majorBidi" w:cstheme="majorBidi"/>
          <w:sz w:val="24"/>
          <w:szCs w:val="24"/>
        </w:rPr>
        <w:t>Tout être humain, à l’état de veille, manifeste une certaine activité variable, suivant sa complexion</w:t>
      </w:r>
      <w:r>
        <w:rPr>
          <w:rStyle w:val="Appelnotedebasdep"/>
          <w:rFonts w:asciiTheme="majorBidi" w:hAnsiTheme="majorBidi" w:cstheme="majorBidi"/>
          <w:sz w:val="24"/>
          <w:szCs w:val="24"/>
        </w:rPr>
        <w:footnoteReference w:id="1"/>
      </w:r>
      <w:r>
        <w:rPr>
          <w:rFonts w:asciiTheme="majorBidi" w:hAnsiTheme="majorBidi" w:cstheme="majorBidi"/>
          <w:sz w:val="24"/>
          <w:szCs w:val="24"/>
        </w:rPr>
        <w:t xml:space="preserve"> physique et morale</w:t>
      </w:r>
      <w:r w:rsidR="00454B91">
        <w:rPr>
          <w:rFonts w:asciiTheme="majorBidi" w:hAnsiTheme="majorBidi" w:cstheme="majorBidi"/>
          <w:sz w:val="24"/>
          <w:szCs w:val="24"/>
        </w:rPr>
        <w:t> ; or, en période de sommeil, cette activité disparaît-elle ? Non pas, elle tourne à vide, sans utilité aucune. N’ave</w:t>
      </w:r>
      <w:r w:rsidR="002617E4">
        <w:rPr>
          <w:rFonts w:asciiTheme="majorBidi" w:hAnsiTheme="majorBidi" w:cstheme="majorBidi"/>
          <w:sz w:val="24"/>
          <w:szCs w:val="24"/>
        </w:rPr>
        <w:t>z –vous point remarqué que c</w:t>
      </w:r>
      <w:r w:rsidR="00276ECC">
        <w:rPr>
          <w:rFonts w:asciiTheme="majorBidi" w:hAnsiTheme="majorBidi" w:cstheme="majorBidi"/>
          <w:sz w:val="24"/>
          <w:szCs w:val="24"/>
        </w:rPr>
        <w:t>e</w:t>
      </w:r>
      <w:r w:rsidR="009545BF">
        <w:rPr>
          <w:rFonts w:asciiTheme="majorBidi" w:hAnsiTheme="majorBidi" w:cstheme="majorBidi"/>
          <w:sz w:val="24"/>
          <w:szCs w:val="24"/>
        </w:rPr>
        <w:t>rtaine</w:t>
      </w:r>
      <w:r w:rsidR="00276ECC">
        <w:rPr>
          <w:rFonts w:asciiTheme="majorBidi" w:hAnsiTheme="majorBidi" w:cstheme="majorBidi"/>
          <w:sz w:val="24"/>
          <w:szCs w:val="24"/>
        </w:rPr>
        <w:t xml:space="preserve">s personnes dorment plus ou moins rapidement ? Preuve irréfutable d’une énergie contenue qui ne demande </w:t>
      </w:r>
      <w:r w:rsidR="004203C0">
        <w:rPr>
          <w:rFonts w:asciiTheme="majorBidi" w:hAnsiTheme="majorBidi" w:cstheme="majorBidi"/>
          <w:sz w:val="24"/>
          <w:szCs w:val="24"/>
        </w:rPr>
        <w:t>qu’un procédé</w:t>
      </w:r>
      <w:r w:rsidR="00276ECC">
        <w:rPr>
          <w:rFonts w:asciiTheme="majorBidi" w:hAnsiTheme="majorBidi" w:cstheme="majorBidi"/>
          <w:sz w:val="24"/>
          <w:szCs w:val="24"/>
        </w:rPr>
        <w:t xml:space="preserve"> adéquat pour être canalisée à des fins industrielles.</w:t>
      </w:r>
    </w:p>
    <w:p w:rsidR="00276ECC" w:rsidRDefault="00276ECC" w:rsidP="00B3621A">
      <w:pPr>
        <w:jc w:val="both"/>
        <w:rPr>
          <w:rFonts w:asciiTheme="majorBidi" w:hAnsiTheme="majorBidi" w:cstheme="majorBidi"/>
          <w:sz w:val="24"/>
          <w:szCs w:val="24"/>
        </w:rPr>
      </w:pPr>
      <w:r>
        <w:rPr>
          <w:rFonts w:asciiTheme="majorBidi" w:hAnsiTheme="majorBidi" w:cstheme="majorBidi"/>
          <w:sz w:val="24"/>
          <w:szCs w:val="24"/>
        </w:rPr>
        <w:t>L’énergie</w:t>
      </w:r>
      <w:r w:rsidR="004161E0">
        <w:rPr>
          <w:rFonts w:asciiTheme="majorBidi" w:hAnsiTheme="majorBidi" w:cstheme="majorBidi"/>
          <w:sz w:val="24"/>
          <w:szCs w:val="24"/>
        </w:rPr>
        <w:t xml:space="preserve"> produite en une nuit par la </w:t>
      </w:r>
      <w:r w:rsidR="00BF3535">
        <w:rPr>
          <w:rFonts w:asciiTheme="majorBidi" w:hAnsiTheme="majorBidi" w:cstheme="majorBidi"/>
          <w:sz w:val="24"/>
          <w:szCs w:val="24"/>
        </w:rPr>
        <w:t>re</w:t>
      </w:r>
      <w:r w:rsidR="00DE5A41">
        <w:rPr>
          <w:rFonts w:asciiTheme="majorBidi" w:hAnsiTheme="majorBidi" w:cstheme="majorBidi"/>
          <w:sz w:val="24"/>
          <w:szCs w:val="24"/>
        </w:rPr>
        <w:t>spira</w:t>
      </w:r>
      <w:r w:rsidR="00C91D63">
        <w:rPr>
          <w:rFonts w:asciiTheme="majorBidi" w:hAnsiTheme="majorBidi" w:cstheme="majorBidi"/>
          <w:sz w:val="24"/>
          <w:szCs w:val="24"/>
        </w:rPr>
        <w:t>tion de 50 millions de</w:t>
      </w:r>
      <w:r w:rsidR="00DB01EC">
        <w:rPr>
          <w:rFonts w:asciiTheme="majorBidi" w:hAnsiTheme="majorBidi" w:cstheme="majorBidi"/>
          <w:sz w:val="24"/>
          <w:szCs w:val="24"/>
        </w:rPr>
        <w:t xml:space="preserve"> F</w:t>
      </w:r>
      <w:r w:rsidR="0067632B">
        <w:rPr>
          <w:rFonts w:asciiTheme="majorBidi" w:hAnsiTheme="majorBidi" w:cstheme="majorBidi"/>
          <w:sz w:val="24"/>
          <w:szCs w:val="24"/>
        </w:rPr>
        <w:t xml:space="preserve">rançais </w:t>
      </w:r>
      <w:r w:rsidR="00B3621A">
        <w:rPr>
          <w:rFonts w:asciiTheme="majorBidi" w:hAnsiTheme="majorBidi" w:cstheme="majorBidi"/>
          <w:sz w:val="24"/>
          <w:szCs w:val="24"/>
        </w:rPr>
        <w:t>endormis</w:t>
      </w:r>
    </w:p>
    <w:p w:rsidR="0067632B" w:rsidRDefault="0067632B" w:rsidP="0067632B">
      <w:pPr>
        <w:jc w:val="both"/>
        <w:rPr>
          <w:rFonts w:asciiTheme="majorBidi" w:hAnsiTheme="majorBidi" w:cstheme="majorBidi"/>
          <w:sz w:val="24"/>
          <w:szCs w:val="24"/>
        </w:rPr>
      </w:pPr>
      <w:r>
        <w:rPr>
          <w:rFonts w:asciiTheme="majorBidi" w:hAnsiTheme="majorBidi" w:cstheme="majorBidi"/>
          <w:sz w:val="24"/>
          <w:szCs w:val="24"/>
        </w:rPr>
        <w:t xml:space="preserve">Serait amplement suffisante pour faire fonctionner pendant deux mois toutes les usines du </w:t>
      </w:r>
    </w:p>
    <w:p w:rsidR="0067632B" w:rsidRDefault="0067632B" w:rsidP="0067632B">
      <w:pPr>
        <w:jc w:val="both"/>
        <w:rPr>
          <w:rFonts w:asciiTheme="majorBidi" w:hAnsiTheme="majorBidi" w:cstheme="majorBidi"/>
          <w:sz w:val="24"/>
          <w:szCs w:val="24"/>
        </w:rPr>
      </w:pPr>
      <w:r>
        <w:rPr>
          <w:rFonts w:asciiTheme="majorBidi" w:hAnsiTheme="majorBidi" w:cstheme="majorBidi"/>
          <w:sz w:val="24"/>
          <w:szCs w:val="24"/>
        </w:rPr>
        <w:t>Pays, y compris celles-là et les autres.</w:t>
      </w:r>
    </w:p>
    <w:p w:rsidR="00B3621A" w:rsidRDefault="0067632B" w:rsidP="0067632B">
      <w:pPr>
        <w:jc w:val="both"/>
        <w:rPr>
          <w:rFonts w:asciiTheme="majorBidi" w:hAnsiTheme="majorBidi" w:cstheme="majorBidi"/>
          <w:sz w:val="24"/>
          <w:szCs w:val="24"/>
        </w:rPr>
      </w:pPr>
      <w:r>
        <w:rPr>
          <w:rFonts w:asciiTheme="majorBidi" w:hAnsiTheme="majorBidi" w:cstheme="majorBidi"/>
          <w:sz w:val="24"/>
          <w:szCs w:val="24"/>
        </w:rPr>
        <w:t>Je sais qu’en lisant</w:t>
      </w:r>
      <w:r w:rsidR="005F1EFB">
        <w:rPr>
          <w:rFonts w:asciiTheme="majorBidi" w:hAnsiTheme="majorBidi" w:cstheme="majorBidi"/>
          <w:sz w:val="24"/>
          <w:szCs w:val="24"/>
        </w:rPr>
        <w:t xml:space="preserve"> c</w:t>
      </w:r>
      <w:r w:rsidR="00123D0A">
        <w:rPr>
          <w:rFonts w:asciiTheme="majorBidi" w:hAnsiTheme="majorBidi" w:cstheme="majorBidi"/>
          <w:sz w:val="24"/>
          <w:szCs w:val="24"/>
        </w:rPr>
        <w:t>ett</w:t>
      </w:r>
      <w:r w:rsidR="00551D4C">
        <w:rPr>
          <w:rFonts w:asciiTheme="majorBidi" w:hAnsiTheme="majorBidi" w:cstheme="majorBidi"/>
          <w:sz w:val="24"/>
          <w:szCs w:val="24"/>
        </w:rPr>
        <w:t>e</w:t>
      </w:r>
      <w:r w:rsidR="00BF330C">
        <w:rPr>
          <w:rFonts w:asciiTheme="majorBidi" w:hAnsiTheme="majorBidi" w:cstheme="majorBidi"/>
          <w:sz w:val="24"/>
          <w:szCs w:val="24"/>
        </w:rPr>
        <w:t xml:space="preserve"> aff</w:t>
      </w:r>
      <w:r w:rsidR="00445911">
        <w:rPr>
          <w:rFonts w:asciiTheme="majorBidi" w:hAnsiTheme="majorBidi" w:cstheme="majorBidi"/>
          <w:sz w:val="24"/>
          <w:szCs w:val="24"/>
        </w:rPr>
        <w:t>irmation les compétenc</w:t>
      </w:r>
      <w:r w:rsidR="00B3621A">
        <w:rPr>
          <w:rFonts w:asciiTheme="majorBidi" w:hAnsiTheme="majorBidi" w:cstheme="majorBidi"/>
          <w:sz w:val="24"/>
          <w:szCs w:val="24"/>
        </w:rPr>
        <w:t>es autorisées vont hausser les gencives</w:t>
      </w:r>
    </w:p>
    <w:p w:rsidR="00B3621A" w:rsidRDefault="00B3621A" w:rsidP="0067632B">
      <w:pPr>
        <w:jc w:val="both"/>
        <w:rPr>
          <w:rFonts w:asciiTheme="majorBidi" w:hAnsiTheme="majorBidi" w:cstheme="majorBidi"/>
          <w:sz w:val="24"/>
          <w:szCs w:val="24"/>
        </w:rPr>
      </w:pPr>
      <w:r>
        <w:rPr>
          <w:rFonts w:asciiTheme="majorBidi" w:hAnsiTheme="majorBidi" w:cstheme="majorBidi"/>
          <w:sz w:val="24"/>
          <w:szCs w:val="24"/>
        </w:rPr>
        <w:t xml:space="preserve">En </w:t>
      </w:r>
      <w:r w:rsidR="00EA25A7">
        <w:rPr>
          <w:rFonts w:asciiTheme="majorBidi" w:hAnsiTheme="majorBidi" w:cstheme="majorBidi"/>
          <w:sz w:val="24"/>
          <w:szCs w:val="24"/>
        </w:rPr>
        <w:t>claquant les épaules. Peu importe. Les idées</w:t>
      </w:r>
      <w:r w:rsidR="00E35E33">
        <w:rPr>
          <w:rFonts w:asciiTheme="majorBidi" w:hAnsiTheme="majorBidi" w:cstheme="majorBidi"/>
          <w:sz w:val="24"/>
          <w:szCs w:val="24"/>
        </w:rPr>
        <w:t xml:space="preserve"> est un blé dont le grain semé finit toujours</w:t>
      </w:r>
    </w:p>
    <w:p w:rsidR="00035AA8" w:rsidRDefault="00035AA8" w:rsidP="0067632B">
      <w:pPr>
        <w:jc w:val="both"/>
        <w:rPr>
          <w:rFonts w:asciiTheme="majorBidi" w:hAnsiTheme="majorBidi" w:cstheme="majorBidi"/>
          <w:sz w:val="24"/>
          <w:szCs w:val="24"/>
        </w:rPr>
      </w:pPr>
      <w:r>
        <w:rPr>
          <w:rFonts w:asciiTheme="majorBidi" w:hAnsiTheme="majorBidi" w:cstheme="majorBidi"/>
          <w:sz w:val="24"/>
          <w:szCs w:val="24"/>
        </w:rPr>
        <w:t>Par produire un jour ou l’autre un pain de quatre livres</w:t>
      </w:r>
      <w:r>
        <w:rPr>
          <w:rStyle w:val="Appelnotedebasdep"/>
          <w:rFonts w:asciiTheme="majorBidi" w:hAnsiTheme="majorBidi" w:cstheme="majorBidi"/>
          <w:sz w:val="24"/>
          <w:szCs w:val="24"/>
        </w:rPr>
        <w:footnoteReference w:id="2"/>
      </w:r>
      <w:r>
        <w:rPr>
          <w:rFonts w:asciiTheme="majorBidi" w:hAnsiTheme="majorBidi" w:cstheme="majorBidi"/>
          <w:sz w:val="24"/>
          <w:szCs w:val="24"/>
        </w:rPr>
        <w:t>.</w:t>
      </w:r>
    </w:p>
    <w:p w:rsidR="00035AA8" w:rsidRDefault="00301CFE" w:rsidP="0067632B">
      <w:pPr>
        <w:jc w:val="both"/>
        <w:rPr>
          <w:rFonts w:asciiTheme="majorBidi" w:hAnsiTheme="majorBidi" w:cstheme="majorBidi"/>
          <w:sz w:val="24"/>
          <w:szCs w:val="24"/>
        </w:rPr>
      </w:pPr>
      <w:r>
        <w:rPr>
          <w:rFonts w:asciiTheme="majorBidi" w:hAnsiTheme="majorBidi" w:cstheme="majorBidi"/>
          <w:sz w:val="24"/>
          <w:szCs w:val="24"/>
        </w:rPr>
        <w:t>La houille dormante est dans l’air ; elle fera son chemin et ce sera l’honneur de ma vie</w:t>
      </w:r>
    </w:p>
    <w:p w:rsidR="00301CFE" w:rsidRDefault="00301CFE" w:rsidP="0067632B">
      <w:pPr>
        <w:jc w:val="both"/>
        <w:rPr>
          <w:rFonts w:asciiTheme="majorBidi" w:hAnsiTheme="majorBidi" w:cstheme="majorBidi"/>
          <w:sz w:val="24"/>
          <w:szCs w:val="24"/>
        </w:rPr>
      </w:pPr>
      <w:r>
        <w:rPr>
          <w:rFonts w:asciiTheme="majorBidi" w:hAnsiTheme="majorBidi" w:cstheme="majorBidi"/>
          <w:sz w:val="24"/>
          <w:szCs w:val="24"/>
        </w:rPr>
        <w:t>D’avoir été le précurseur d’une chose qui, demain, redonnera à notre nation la prospérité et le bonheur dans l’idoine</w:t>
      </w:r>
      <w:r>
        <w:rPr>
          <w:rStyle w:val="Appelnotedebasdep"/>
          <w:rFonts w:asciiTheme="majorBidi" w:hAnsiTheme="majorBidi" w:cstheme="majorBidi"/>
          <w:sz w:val="24"/>
          <w:szCs w:val="24"/>
        </w:rPr>
        <w:footnoteReference w:id="3"/>
      </w:r>
      <w:r w:rsidR="00047511">
        <w:rPr>
          <w:rFonts w:asciiTheme="majorBidi" w:hAnsiTheme="majorBidi" w:cstheme="majorBidi"/>
          <w:sz w:val="24"/>
          <w:szCs w:val="24"/>
        </w:rPr>
        <w:t xml:space="preserve">  et la </w:t>
      </w:r>
      <w:r w:rsidR="00FC54F6">
        <w:rPr>
          <w:rFonts w:asciiTheme="majorBidi" w:hAnsiTheme="majorBidi" w:cstheme="majorBidi"/>
          <w:sz w:val="24"/>
          <w:szCs w:val="24"/>
        </w:rPr>
        <w:t>fécondité.</w:t>
      </w:r>
    </w:p>
    <w:p w:rsidR="00206329" w:rsidRDefault="00206329" w:rsidP="0067632B">
      <w:pPr>
        <w:jc w:val="both"/>
        <w:rPr>
          <w:rFonts w:asciiTheme="majorBidi" w:hAnsiTheme="majorBidi" w:cstheme="majorBidi"/>
          <w:sz w:val="24"/>
          <w:szCs w:val="24"/>
        </w:rPr>
      </w:pPr>
    </w:p>
    <w:p w:rsidR="00206329" w:rsidRDefault="00206329" w:rsidP="0067632B">
      <w:pPr>
        <w:jc w:val="both"/>
        <w:rPr>
          <w:rFonts w:asciiTheme="majorBidi" w:hAnsiTheme="majorBidi" w:cstheme="majorBidi"/>
          <w:sz w:val="24"/>
          <w:szCs w:val="24"/>
        </w:rPr>
      </w:pPr>
      <w:r>
        <w:rPr>
          <w:rFonts w:asciiTheme="majorBidi" w:hAnsiTheme="majorBidi" w:cstheme="majorBidi"/>
          <w:sz w:val="24"/>
          <w:szCs w:val="24"/>
        </w:rPr>
        <w:t xml:space="preserve">                                                               Pierre Dac, « Houille dormante », Ed Librio</w:t>
      </w:r>
    </w:p>
    <w:p w:rsidR="003A22B2" w:rsidRDefault="003A22B2" w:rsidP="0067632B">
      <w:pPr>
        <w:jc w:val="both"/>
        <w:rPr>
          <w:rFonts w:asciiTheme="majorBidi" w:hAnsiTheme="majorBidi" w:cstheme="majorBidi"/>
          <w:sz w:val="24"/>
          <w:szCs w:val="24"/>
        </w:rPr>
      </w:pPr>
      <w:r>
        <w:rPr>
          <w:rFonts w:asciiTheme="majorBidi" w:hAnsiTheme="majorBidi" w:cstheme="majorBidi"/>
          <w:sz w:val="24"/>
          <w:szCs w:val="24"/>
        </w:rPr>
        <w:t xml:space="preserve"> </w:t>
      </w:r>
    </w:p>
    <w:p w:rsidR="003A22B2" w:rsidRDefault="003A22B2" w:rsidP="003A22B2">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lastRenderedPageBreak/>
        <w:t>L’argumentation est une sorte de combat, dont l’enjeu est de convaincre un interlocuteur.</w:t>
      </w:r>
    </w:p>
    <w:p w:rsidR="003A22B2" w:rsidRDefault="003A22B2" w:rsidP="003A22B2">
      <w:pPr>
        <w:pStyle w:val="Paragraphedeliste"/>
        <w:jc w:val="both"/>
        <w:rPr>
          <w:rFonts w:asciiTheme="majorBidi" w:hAnsiTheme="majorBidi" w:cstheme="majorBidi"/>
          <w:sz w:val="24"/>
          <w:szCs w:val="24"/>
        </w:rPr>
      </w:pPr>
      <w:r>
        <w:rPr>
          <w:rFonts w:asciiTheme="majorBidi" w:hAnsiTheme="majorBidi" w:cstheme="majorBidi"/>
          <w:sz w:val="24"/>
          <w:szCs w:val="24"/>
        </w:rPr>
        <w:t>Au lieu de chercher à imposer</w:t>
      </w:r>
      <w:r w:rsidR="00A94F85">
        <w:rPr>
          <w:rFonts w:asciiTheme="majorBidi" w:hAnsiTheme="majorBidi" w:cstheme="majorBidi"/>
          <w:sz w:val="24"/>
          <w:szCs w:val="24"/>
        </w:rPr>
        <w:t>, sa</w:t>
      </w:r>
      <w:r>
        <w:rPr>
          <w:rFonts w:asciiTheme="majorBidi" w:hAnsiTheme="majorBidi" w:cstheme="majorBidi"/>
          <w:sz w:val="24"/>
          <w:szCs w:val="24"/>
        </w:rPr>
        <w:t xml:space="preserve"> façon de voir, celui qui argumente</w:t>
      </w:r>
    </w:p>
    <w:p w:rsidR="003A22B2" w:rsidRDefault="003A22B2" w:rsidP="003A22B2">
      <w:pPr>
        <w:pStyle w:val="Paragraphedeliste"/>
        <w:jc w:val="both"/>
        <w:rPr>
          <w:rFonts w:asciiTheme="majorBidi" w:hAnsiTheme="majorBidi" w:cstheme="majorBidi"/>
          <w:sz w:val="24"/>
          <w:szCs w:val="24"/>
        </w:rPr>
      </w:pPr>
      <w:r>
        <w:rPr>
          <w:rFonts w:asciiTheme="majorBidi" w:hAnsiTheme="majorBidi" w:cstheme="majorBidi"/>
          <w:sz w:val="24"/>
          <w:szCs w:val="24"/>
        </w:rPr>
        <w:t>Montre pourquoi sa thèse lui semble être la meilleure.</w:t>
      </w:r>
    </w:p>
    <w:p w:rsidR="003A22B2" w:rsidRDefault="003A22B2" w:rsidP="00337445">
      <w:pPr>
        <w:pStyle w:val="Paragraphedeliste"/>
        <w:jc w:val="both"/>
        <w:rPr>
          <w:rFonts w:asciiTheme="majorBidi" w:hAnsiTheme="majorBidi" w:cstheme="majorBidi"/>
          <w:sz w:val="24"/>
          <w:szCs w:val="24"/>
        </w:rPr>
      </w:pPr>
      <w:r>
        <w:rPr>
          <w:rFonts w:asciiTheme="majorBidi" w:hAnsiTheme="majorBidi" w:cstheme="majorBidi"/>
          <w:sz w:val="24"/>
          <w:szCs w:val="24"/>
        </w:rPr>
        <w:t>La victoire appartient à c</w:t>
      </w:r>
      <w:r w:rsidR="00337445">
        <w:rPr>
          <w:rFonts w:asciiTheme="majorBidi" w:hAnsiTheme="majorBidi" w:cstheme="majorBidi"/>
          <w:sz w:val="24"/>
          <w:szCs w:val="24"/>
        </w:rPr>
        <w:t>elui</w:t>
      </w:r>
      <w:r>
        <w:rPr>
          <w:rFonts w:asciiTheme="majorBidi" w:hAnsiTheme="majorBidi" w:cstheme="majorBidi"/>
          <w:sz w:val="24"/>
          <w:szCs w:val="24"/>
        </w:rPr>
        <w:t xml:space="preserve"> qui a les meilleurs arguments, mais aussi </w:t>
      </w:r>
      <w:r w:rsidR="00337445">
        <w:rPr>
          <w:rFonts w:asciiTheme="majorBidi" w:hAnsiTheme="majorBidi" w:cstheme="majorBidi"/>
          <w:sz w:val="24"/>
          <w:szCs w:val="24"/>
        </w:rPr>
        <w:t xml:space="preserve">à celui </w:t>
      </w:r>
      <w:r w:rsidR="00A73AAD">
        <w:rPr>
          <w:rFonts w:asciiTheme="majorBidi" w:hAnsiTheme="majorBidi" w:cstheme="majorBidi"/>
          <w:sz w:val="24"/>
          <w:szCs w:val="24"/>
        </w:rPr>
        <w:t>qui les</w:t>
      </w:r>
      <w:r w:rsidR="00337445">
        <w:rPr>
          <w:rFonts w:asciiTheme="majorBidi" w:hAnsiTheme="majorBidi" w:cstheme="majorBidi"/>
          <w:sz w:val="24"/>
          <w:szCs w:val="24"/>
        </w:rPr>
        <w:t xml:space="preserve"> présente d’une façon claire </w:t>
      </w:r>
      <w:r w:rsidR="00A73AAD">
        <w:rPr>
          <w:rFonts w:asciiTheme="majorBidi" w:hAnsiTheme="majorBidi" w:cstheme="majorBidi"/>
          <w:sz w:val="24"/>
          <w:szCs w:val="24"/>
        </w:rPr>
        <w:t>et organisée</w:t>
      </w:r>
      <w:r w:rsidR="00337445">
        <w:rPr>
          <w:rFonts w:asciiTheme="majorBidi" w:hAnsiTheme="majorBidi" w:cstheme="majorBidi"/>
          <w:sz w:val="24"/>
          <w:szCs w:val="24"/>
        </w:rPr>
        <w:t>.</w:t>
      </w:r>
    </w:p>
    <w:p w:rsidR="00AA5255" w:rsidRDefault="00337445" w:rsidP="00AA5255">
      <w:pPr>
        <w:pStyle w:val="Paragraphedeliste"/>
        <w:jc w:val="both"/>
        <w:rPr>
          <w:rFonts w:asciiTheme="majorBidi" w:hAnsiTheme="majorBidi" w:cstheme="majorBidi"/>
          <w:sz w:val="24"/>
          <w:szCs w:val="24"/>
        </w:rPr>
      </w:pPr>
      <w:r>
        <w:rPr>
          <w:rFonts w:asciiTheme="majorBidi" w:hAnsiTheme="majorBidi" w:cstheme="majorBidi"/>
          <w:sz w:val="24"/>
          <w:szCs w:val="24"/>
        </w:rPr>
        <w:t>L’argumentation de pierre Dac pourrait presque nous convaincre, parce qu’elle est organisée dans ce but</w:t>
      </w:r>
      <w:r w:rsidR="00AA5255">
        <w:rPr>
          <w:rFonts w:asciiTheme="majorBidi" w:hAnsiTheme="majorBidi" w:cstheme="majorBidi"/>
          <w:sz w:val="24"/>
          <w:szCs w:val="24"/>
        </w:rPr>
        <w:t xml:space="preserve"> et qu’elle s’appuie sur des arguments admis de tous : la nécessité de faire des économies, l’inaction d’un dormeur…</w:t>
      </w:r>
    </w:p>
    <w:p w:rsidR="00AA5255" w:rsidRDefault="00AA5255" w:rsidP="00AA5255">
      <w:pPr>
        <w:pStyle w:val="Paragraphedeliste"/>
        <w:jc w:val="both"/>
        <w:rPr>
          <w:rFonts w:asciiTheme="majorBidi" w:hAnsiTheme="majorBidi" w:cstheme="majorBidi"/>
          <w:sz w:val="24"/>
          <w:szCs w:val="24"/>
        </w:rPr>
      </w:pPr>
      <w:r>
        <w:rPr>
          <w:rFonts w:asciiTheme="majorBidi" w:hAnsiTheme="majorBidi" w:cstheme="majorBidi"/>
          <w:sz w:val="24"/>
          <w:szCs w:val="24"/>
        </w:rPr>
        <w:t>Analyser l’organisation d’une argumentation permet aussi de voir comment elle fonctionne et sur quoi elle repose : cela évite de se laisser convaincre sans réfléchir par un beau discours.</w:t>
      </w:r>
    </w:p>
    <w:p w:rsidR="00A94F85" w:rsidRDefault="00A94F85" w:rsidP="00AA5255">
      <w:pPr>
        <w:pStyle w:val="Paragraphedeliste"/>
        <w:jc w:val="both"/>
        <w:rPr>
          <w:rFonts w:asciiTheme="majorBidi" w:hAnsiTheme="majorBidi" w:cstheme="majorBidi"/>
          <w:sz w:val="24"/>
          <w:szCs w:val="24"/>
        </w:rPr>
      </w:pPr>
      <w:r>
        <w:rPr>
          <w:rFonts w:asciiTheme="majorBidi" w:hAnsiTheme="majorBidi" w:cstheme="majorBidi"/>
          <w:sz w:val="24"/>
          <w:szCs w:val="24"/>
        </w:rPr>
        <w:t>Ainsi, maitriser l’art de l’argumentation est donc nécessaire à la fois pour pouvoir convaincre les autres, et pour comprendre leurs argumentations.</w:t>
      </w:r>
    </w:p>
    <w:p w:rsidR="00A94F85" w:rsidRDefault="00A94F85" w:rsidP="00AA5255">
      <w:pPr>
        <w:pStyle w:val="Paragraphedeliste"/>
        <w:jc w:val="both"/>
        <w:rPr>
          <w:rFonts w:asciiTheme="majorBidi" w:hAnsiTheme="majorBidi" w:cstheme="majorBidi"/>
          <w:b/>
          <w:bCs/>
          <w:sz w:val="24"/>
          <w:szCs w:val="24"/>
        </w:rPr>
      </w:pPr>
      <w:r>
        <w:rPr>
          <w:rFonts w:asciiTheme="majorBidi" w:hAnsiTheme="majorBidi" w:cstheme="majorBidi"/>
          <w:b/>
          <w:bCs/>
          <w:sz w:val="24"/>
          <w:szCs w:val="24"/>
        </w:rPr>
        <w:t>Remarque :</w:t>
      </w:r>
    </w:p>
    <w:p w:rsidR="00A94F85" w:rsidRDefault="00A94F85" w:rsidP="00AA5255">
      <w:pPr>
        <w:pStyle w:val="Paragraphedeliste"/>
        <w:jc w:val="both"/>
        <w:rPr>
          <w:rFonts w:asciiTheme="majorBidi" w:hAnsiTheme="majorBidi" w:cstheme="majorBidi"/>
          <w:sz w:val="24"/>
          <w:szCs w:val="24"/>
        </w:rPr>
      </w:pPr>
      <w:r>
        <w:rPr>
          <w:rFonts w:asciiTheme="majorBidi" w:hAnsiTheme="majorBidi" w:cstheme="majorBidi"/>
          <w:sz w:val="24"/>
          <w:szCs w:val="24"/>
        </w:rPr>
        <w:t>Généralement l’argumentation ne comporte pas les marques de violence ni d’agressivité : il s’agit d’un combat d’idées, qui sont exposées calmement et clairement, dans le but de transformer le point de vue du destinataire.</w:t>
      </w:r>
    </w:p>
    <w:p w:rsidR="00A94F85" w:rsidRDefault="00A94F85" w:rsidP="00AA5255">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Lorsqu’elle est chargée </w:t>
      </w:r>
      <w:r w:rsidR="00A73AAD">
        <w:rPr>
          <w:rFonts w:asciiTheme="majorBidi" w:hAnsiTheme="majorBidi" w:cstheme="majorBidi"/>
          <w:sz w:val="24"/>
          <w:szCs w:val="24"/>
        </w:rPr>
        <w:t>de violence verbale et de provocation, on parle de polémique (du grec polemas : la guerre). C’est le cas notamment dans le pamphlet.</w:t>
      </w:r>
    </w:p>
    <w:p w:rsidR="00A73AAD" w:rsidRDefault="006D717E" w:rsidP="006D717E">
      <w:pPr>
        <w:pStyle w:val="Paragraphedeliste"/>
        <w:numPr>
          <w:ilvl w:val="0"/>
          <w:numId w:val="2"/>
        </w:numPr>
        <w:jc w:val="both"/>
        <w:rPr>
          <w:rFonts w:asciiTheme="majorBidi" w:hAnsiTheme="majorBidi" w:cstheme="majorBidi"/>
          <w:b/>
          <w:bCs/>
          <w:sz w:val="24"/>
          <w:szCs w:val="24"/>
        </w:rPr>
      </w:pPr>
      <w:r>
        <w:rPr>
          <w:rFonts w:asciiTheme="majorBidi" w:hAnsiTheme="majorBidi" w:cstheme="majorBidi"/>
          <w:b/>
          <w:bCs/>
          <w:sz w:val="24"/>
          <w:szCs w:val="24"/>
        </w:rPr>
        <w:t>Comment c</w:t>
      </w:r>
      <w:r w:rsidR="00A73AAD">
        <w:rPr>
          <w:rFonts w:asciiTheme="majorBidi" w:hAnsiTheme="majorBidi" w:cstheme="majorBidi"/>
          <w:b/>
          <w:bCs/>
          <w:sz w:val="24"/>
          <w:szCs w:val="24"/>
        </w:rPr>
        <w:t>hoisir une stratégie</w:t>
      </w:r>
    </w:p>
    <w:p w:rsidR="006D717E" w:rsidRDefault="006D717E" w:rsidP="006D717E">
      <w:pPr>
        <w:pStyle w:val="Paragraphedeliste"/>
        <w:ind w:left="1080"/>
        <w:jc w:val="both"/>
        <w:rPr>
          <w:rFonts w:asciiTheme="majorBidi" w:hAnsiTheme="majorBidi" w:cstheme="majorBidi"/>
          <w:sz w:val="24"/>
          <w:szCs w:val="24"/>
        </w:rPr>
      </w:pPr>
      <w:r>
        <w:rPr>
          <w:rFonts w:asciiTheme="majorBidi" w:hAnsiTheme="majorBidi" w:cstheme="majorBidi"/>
          <w:sz w:val="24"/>
          <w:szCs w:val="24"/>
        </w:rPr>
        <w:t>Puisqu’il s’agit d’une sorte de combat, il faut choisir clairement le meilleur moyen de mettre en valeur son opinion.</w:t>
      </w:r>
    </w:p>
    <w:p w:rsidR="006D717E" w:rsidRDefault="006D717E" w:rsidP="006D717E">
      <w:pPr>
        <w:pStyle w:val="Paragraphedeliste"/>
        <w:ind w:left="1080"/>
        <w:jc w:val="both"/>
        <w:rPr>
          <w:rFonts w:asciiTheme="majorBidi" w:hAnsiTheme="majorBidi" w:cstheme="majorBidi"/>
          <w:b/>
          <w:bCs/>
          <w:sz w:val="24"/>
          <w:szCs w:val="24"/>
        </w:rPr>
      </w:pPr>
      <w:r>
        <w:rPr>
          <w:rFonts w:asciiTheme="majorBidi" w:hAnsiTheme="majorBidi" w:cstheme="majorBidi"/>
          <w:b/>
          <w:bCs/>
          <w:sz w:val="24"/>
          <w:szCs w:val="24"/>
        </w:rPr>
        <w:t>a-Défendre une thèse</w:t>
      </w:r>
    </w:p>
    <w:p w:rsidR="006D717E" w:rsidRDefault="006D717E" w:rsidP="006D717E">
      <w:pPr>
        <w:pStyle w:val="Paragraphedeliste"/>
        <w:ind w:left="1080"/>
        <w:jc w:val="both"/>
        <w:rPr>
          <w:rFonts w:asciiTheme="majorBidi" w:hAnsiTheme="majorBidi" w:cstheme="majorBidi"/>
          <w:sz w:val="24"/>
          <w:szCs w:val="24"/>
        </w:rPr>
      </w:pPr>
      <w:r>
        <w:rPr>
          <w:rFonts w:asciiTheme="majorBidi" w:hAnsiTheme="majorBidi" w:cstheme="majorBidi"/>
          <w:sz w:val="24"/>
          <w:szCs w:val="24"/>
        </w:rPr>
        <w:t xml:space="preserve">Il ne s’agit pas seulement d’exposer son opinion, mais d’expliquer sur quels arguments cette opinion </w:t>
      </w:r>
      <w:r w:rsidR="00AA2CC4">
        <w:rPr>
          <w:rFonts w:asciiTheme="majorBidi" w:hAnsiTheme="majorBidi" w:cstheme="majorBidi"/>
          <w:sz w:val="24"/>
          <w:szCs w:val="24"/>
        </w:rPr>
        <w:t>repose. C’est la stratégie adoptée par pierre Dac : il expose sa thèse et la justifie.</w:t>
      </w:r>
    </w:p>
    <w:p w:rsidR="00AA2CC4" w:rsidRDefault="00AA2CC4" w:rsidP="006D717E">
      <w:pPr>
        <w:pStyle w:val="Paragraphedeliste"/>
        <w:ind w:left="1080"/>
        <w:jc w:val="both"/>
        <w:rPr>
          <w:rFonts w:asciiTheme="majorBidi" w:hAnsiTheme="majorBidi" w:cstheme="majorBidi"/>
          <w:sz w:val="24"/>
          <w:szCs w:val="24"/>
        </w:rPr>
      </w:pPr>
      <w:r>
        <w:rPr>
          <w:rFonts w:asciiTheme="majorBidi" w:hAnsiTheme="majorBidi" w:cstheme="majorBidi"/>
          <w:sz w:val="24"/>
          <w:szCs w:val="24"/>
        </w:rPr>
        <w:t>On justifie une thèse en présentant des arguments en faveur de cette thèse. Les arguments doivent être reliés logiquement à la thèse, par des connecteurs logiques exprimant la cause et l’addition. On amène ainsi le lecteur à accepter une conclusion en faveur de la thèse soutenue.</w:t>
      </w:r>
    </w:p>
    <w:p w:rsidR="00AA2CC4" w:rsidRDefault="00AA2CC4" w:rsidP="006D717E">
      <w:pPr>
        <w:pStyle w:val="Paragraphedeliste"/>
        <w:ind w:left="1080"/>
        <w:jc w:val="both"/>
        <w:rPr>
          <w:rFonts w:asciiTheme="majorBidi" w:hAnsiTheme="majorBidi" w:cstheme="majorBidi"/>
          <w:sz w:val="24"/>
          <w:szCs w:val="24"/>
        </w:rPr>
      </w:pPr>
      <w:r>
        <w:rPr>
          <w:rFonts w:asciiTheme="majorBidi" w:hAnsiTheme="majorBidi" w:cstheme="majorBidi"/>
          <w:sz w:val="24"/>
          <w:szCs w:val="24"/>
        </w:rPr>
        <w:t>De ce fait, pour montrer que l’on est soi-même convaincu du bien –fondé de son opinion, on utilise le champ lexical de la certitude :</w:t>
      </w:r>
    </w:p>
    <w:p w:rsidR="00AA2CC4" w:rsidRDefault="00AA2CC4" w:rsidP="00AA2CC4">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Soit en s’impliquant grâce à la première personne :</w:t>
      </w:r>
    </w:p>
    <w:p w:rsidR="00AA2CC4" w:rsidRDefault="00AA2CC4"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J’estime, je suis convaincu(e)…nous sommes certains…</w:t>
      </w:r>
    </w:p>
    <w:p w:rsidR="00AA2CC4" w:rsidRDefault="00AA2CC4" w:rsidP="00AA2CC4">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Soit de façon plus impersonnelle :</w:t>
      </w:r>
    </w:p>
    <w:p w:rsidR="00AA2CC4" w:rsidRDefault="00AA2CC4"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Il est évident…on peut</w:t>
      </w:r>
      <w:r w:rsidR="00BA667F">
        <w:rPr>
          <w:rFonts w:asciiTheme="majorBidi" w:hAnsiTheme="majorBidi" w:cstheme="majorBidi"/>
          <w:sz w:val="24"/>
          <w:szCs w:val="24"/>
        </w:rPr>
        <w:t xml:space="preserve"> légitimement penser…</w:t>
      </w:r>
    </w:p>
    <w:p w:rsidR="00BA667F" w:rsidRDefault="00BA667F"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Donc, il est nécessaire aussi d’utiliser un champ lexical mélioratif.</w:t>
      </w:r>
    </w:p>
    <w:p w:rsidR="00BA667F" w:rsidRDefault="00BA667F" w:rsidP="00AA2CC4">
      <w:pPr>
        <w:pStyle w:val="Paragraphedeliste"/>
        <w:ind w:left="1440"/>
        <w:jc w:val="both"/>
        <w:rPr>
          <w:rFonts w:asciiTheme="majorBidi" w:hAnsiTheme="majorBidi" w:cstheme="majorBidi"/>
          <w:b/>
          <w:bCs/>
          <w:sz w:val="24"/>
          <w:szCs w:val="24"/>
        </w:rPr>
      </w:pPr>
      <w:r>
        <w:rPr>
          <w:rFonts w:asciiTheme="majorBidi" w:hAnsiTheme="majorBidi" w:cstheme="majorBidi"/>
          <w:b/>
          <w:bCs/>
          <w:sz w:val="24"/>
          <w:szCs w:val="24"/>
        </w:rPr>
        <w:t>b-Réfuter la thèse adverse</w:t>
      </w:r>
    </w:p>
    <w:p w:rsidR="00BA667F" w:rsidRDefault="00BA667F"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Réfuter ne veut pas dire défendre la thèse contraire, mais examiner attentivement les arguments de l’adversaire, pour montrer que ces arguments ne sont pas valables. Si l’on exprime les arguments de Pierre Dac, on peut facilement montrer que le souffle des dormeurs produit une énergie infime, qu’il est irréaliste de penser que l’on pourrait la recueillir, etc.</w:t>
      </w:r>
    </w:p>
    <w:p w:rsidR="00BA667F" w:rsidRDefault="00BA667F"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 xml:space="preserve">En somme, pour réfuter une thèse, il faut exposer les arguments de l’adversaire et les critiquer : on montre qu’ils reposent sur des bases insuffisantes ou que leurs conséquences pourraient être désastreuses. </w:t>
      </w:r>
    </w:p>
    <w:p w:rsidR="00BA667F" w:rsidRDefault="00BA667F"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Dans cette situation, les liens logiques marquant l’opposition (mais, pourtant, or, en fait, alors que…) sont particulièrement utiles ici.</w:t>
      </w:r>
    </w:p>
    <w:p w:rsidR="00BA667F" w:rsidRDefault="00BA667F" w:rsidP="00AA2CC4">
      <w:pPr>
        <w:pStyle w:val="Paragraphedeliste"/>
        <w:ind w:left="1440"/>
        <w:jc w:val="both"/>
        <w:rPr>
          <w:rFonts w:asciiTheme="majorBidi" w:hAnsiTheme="majorBidi" w:cstheme="majorBidi"/>
          <w:b/>
          <w:bCs/>
          <w:sz w:val="24"/>
          <w:szCs w:val="24"/>
        </w:rPr>
      </w:pPr>
      <w:r>
        <w:rPr>
          <w:rFonts w:asciiTheme="majorBidi" w:hAnsiTheme="majorBidi" w:cstheme="majorBidi"/>
          <w:b/>
          <w:bCs/>
          <w:sz w:val="24"/>
          <w:szCs w:val="24"/>
        </w:rPr>
        <w:t>c-Comparer des antagonistes</w:t>
      </w:r>
    </w:p>
    <w:p w:rsidR="00BA667F" w:rsidRDefault="00FF24B9"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La méthode la plus efficace, pour démontrer la valeur d’une thèse, est souvent d’examiner d’abord la thèse de l’adversaire : on cherche</w:t>
      </w:r>
      <w:r w:rsidR="00EB5F32">
        <w:rPr>
          <w:rFonts w:asciiTheme="majorBidi" w:hAnsiTheme="majorBidi" w:cstheme="majorBidi"/>
          <w:sz w:val="24"/>
          <w:szCs w:val="24"/>
        </w:rPr>
        <w:t xml:space="preserve"> si certains de ses arguments pourraient être </w:t>
      </w:r>
      <w:r w:rsidR="00EB5F32">
        <w:rPr>
          <w:rFonts w:asciiTheme="majorBidi" w:hAnsiTheme="majorBidi" w:cstheme="majorBidi"/>
          <w:sz w:val="24"/>
          <w:szCs w:val="24"/>
        </w:rPr>
        <w:lastRenderedPageBreak/>
        <w:t>valables et quels sont ceux qui ne conviennent pas. Puis on défend sa propre thèse en présentant les arguments nécessaires.</w:t>
      </w:r>
    </w:p>
    <w:p w:rsidR="00EB5F32" w:rsidRDefault="00EB5F32"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Cette argumentation repose sur la relation logique de concession, puisqu’on admet certains arguments de l’adversaire, avant d’opposer ceux qui défendent la thèse que l’on soutient. On se sert donc de formules telles que : bien sûr, il est vrai, certes… pour approuver (modérément) l’opinion de l’adversaire : puis on introduit sa propre opinion grâce à : mais, pourtant, au contraire, en revanche, toutefois…</w:t>
      </w:r>
    </w:p>
    <w:p w:rsidR="00EB5F32" w:rsidRDefault="00EB5F32" w:rsidP="00AA2CC4">
      <w:pPr>
        <w:pStyle w:val="Paragraphedeliste"/>
        <w:ind w:left="1440"/>
        <w:jc w:val="both"/>
        <w:rPr>
          <w:rFonts w:asciiTheme="majorBidi" w:hAnsiTheme="majorBidi" w:cstheme="majorBidi"/>
          <w:sz w:val="24"/>
          <w:szCs w:val="24"/>
        </w:rPr>
      </w:pPr>
      <w:r>
        <w:rPr>
          <w:rFonts w:asciiTheme="majorBidi" w:hAnsiTheme="majorBidi" w:cstheme="majorBidi"/>
          <w:sz w:val="24"/>
          <w:szCs w:val="24"/>
        </w:rPr>
        <w:t>Comme on peut utiliser aussi des propositions subordonnées de concession.</w:t>
      </w:r>
    </w:p>
    <w:p w:rsidR="00EB5F32" w:rsidRDefault="00EB5F32" w:rsidP="00AA2CC4">
      <w:pPr>
        <w:pStyle w:val="Paragraphedeliste"/>
        <w:ind w:left="1440"/>
        <w:jc w:val="both"/>
        <w:rPr>
          <w:rFonts w:asciiTheme="majorBidi" w:hAnsiTheme="majorBidi" w:cstheme="majorBidi"/>
          <w:b/>
          <w:bCs/>
          <w:sz w:val="24"/>
          <w:szCs w:val="24"/>
        </w:rPr>
      </w:pPr>
      <w:r w:rsidRPr="00EB5F32">
        <w:rPr>
          <w:rFonts w:asciiTheme="majorBidi" w:hAnsiTheme="majorBidi" w:cstheme="majorBidi"/>
          <w:b/>
          <w:bCs/>
          <w:sz w:val="24"/>
          <w:szCs w:val="24"/>
        </w:rPr>
        <w:t>Exemple :</w:t>
      </w:r>
    </w:p>
    <w:p w:rsidR="00EB5F32" w:rsidRDefault="00EB5F32" w:rsidP="00AA2CC4">
      <w:pPr>
        <w:pStyle w:val="Paragraphedeliste"/>
        <w:ind w:left="1440"/>
        <w:jc w:val="both"/>
        <w:rPr>
          <w:rFonts w:asciiTheme="majorBidi" w:hAnsiTheme="majorBidi" w:cstheme="majorBidi"/>
          <w:sz w:val="24"/>
          <w:szCs w:val="24"/>
        </w:rPr>
      </w:pPr>
      <w:r>
        <w:rPr>
          <w:rFonts w:asciiTheme="majorBidi" w:hAnsiTheme="majorBidi" w:cstheme="majorBidi"/>
          <w:b/>
          <w:bCs/>
          <w:sz w:val="24"/>
          <w:szCs w:val="24"/>
        </w:rPr>
        <w:t xml:space="preserve">Même si </w:t>
      </w:r>
      <w:r>
        <w:rPr>
          <w:rFonts w:asciiTheme="majorBidi" w:hAnsiTheme="majorBidi" w:cstheme="majorBidi"/>
          <w:sz w:val="24"/>
          <w:szCs w:val="24"/>
        </w:rPr>
        <w:t>certains pensent que les économies seraient ainsi réalisées, il est selon moi impossible d’y parvenir.</w:t>
      </w:r>
    </w:p>
    <w:p w:rsidR="00D47F45" w:rsidRPr="00D47F45" w:rsidRDefault="00D47F45" w:rsidP="00D47F45">
      <w:pPr>
        <w:pStyle w:val="Paragraphedeliste"/>
        <w:numPr>
          <w:ilvl w:val="0"/>
          <w:numId w:val="2"/>
        </w:numPr>
        <w:jc w:val="both"/>
        <w:rPr>
          <w:rFonts w:asciiTheme="majorBidi" w:hAnsiTheme="majorBidi" w:cstheme="majorBidi"/>
          <w:sz w:val="24"/>
          <w:szCs w:val="24"/>
        </w:rPr>
      </w:pPr>
      <w:r>
        <w:rPr>
          <w:rFonts w:asciiTheme="majorBidi" w:hAnsiTheme="majorBidi" w:cstheme="majorBidi"/>
          <w:b/>
          <w:bCs/>
          <w:sz w:val="24"/>
          <w:szCs w:val="24"/>
        </w:rPr>
        <w:t>Présenter des arguments et des exemples</w:t>
      </w:r>
    </w:p>
    <w:p w:rsidR="00D47F45" w:rsidRDefault="004D31E3" w:rsidP="00D47F45">
      <w:pPr>
        <w:pStyle w:val="Paragraphedeliste"/>
        <w:ind w:left="1080"/>
        <w:jc w:val="both"/>
        <w:rPr>
          <w:rFonts w:asciiTheme="majorBidi" w:hAnsiTheme="majorBidi" w:cstheme="majorBidi"/>
          <w:b/>
          <w:bCs/>
          <w:sz w:val="24"/>
          <w:szCs w:val="24"/>
        </w:rPr>
      </w:pPr>
      <w:r>
        <w:rPr>
          <w:rFonts w:asciiTheme="majorBidi" w:hAnsiTheme="majorBidi" w:cstheme="majorBidi"/>
          <w:b/>
          <w:bCs/>
          <w:sz w:val="24"/>
          <w:szCs w:val="24"/>
        </w:rPr>
        <w:t>A-Les</w:t>
      </w:r>
      <w:r w:rsidR="00D47F45">
        <w:rPr>
          <w:rFonts w:asciiTheme="majorBidi" w:hAnsiTheme="majorBidi" w:cstheme="majorBidi"/>
          <w:b/>
          <w:bCs/>
          <w:sz w:val="24"/>
          <w:szCs w:val="24"/>
        </w:rPr>
        <w:t xml:space="preserve"> arguments</w:t>
      </w:r>
    </w:p>
    <w:p w:rsidR="00071844" w:rsidRPr="00071844" w:rsidRDefault="00071844" w:rsidP="00071844">
      <w:pPr>
        <w:pStyle w:val="Paragraphedeliste"/>
        <w:numPr>
          <w:ilvl w:val="0"/>
          <w:numId w:val="1"/>
        </w:numPr>
        <w:jc w:val="both"/>
        <w:rPr>
          <w:rFonts w:asciiTheme="majorBidi" w:hAnsiTheme="majorBidi" w:cstheme="majorBidi"/>
          <w:b/>
          <w:bCs/>
          <w:sz w:val="24"/>
          <w:szCs w:val="24"/>
        </w:rPr>
      </w:pPr>
      <w:r>
        <w:rPr>
          <w:rFonts w:asciiTheme="majorBidi" w:hAnsiTheme="majorBidi" w:cstheme="majorBidi"/>
          <w:sz w:val="24"/>
          <w:szCs w:val="24"/>
        </w:rPr>
        <w:t>Quelle que soit la stratégie choisie, on présentera deux ou trois raisons d’accepter ou de réfuter une thèse.</w:t>
      </w:r>
    </w:p>
    <w:p w:rsidR="00071844" w:rsidRDefault="00071844" w:rsidP="00071844">
      <w:pPr>
        <w:pStyle w:val="Paragraphedeliste"/>
        <w:jc w:val="both"/>
        <w:rPr>
          <w:rFonts w:asciiTheme="majorBidi" w:hAnsiTheme="majorBidi" w:cstheme="majorBidi"/>
          <w:sz w:val="24"/>
          <w:szCs w:val="24"/>
        </w:rPr>
      </w:pPr>
      <w:r>
        <w:rPr>
          <w:rFonts w:asciiTheme="majorBidi" w:hAnsiTheme="majorBidi" w:cstheme="majorBidi"/>
          <w:sz w:val="24"/>
          <w:szCs w:val="24"/>
        </w:rPr>
        <w:t>L’argumentation est une idée : il s’exprime souvent à l’aide d’un vocabulaire abstrait, par exemple :</w:t>
      </w:r>
    </w:p>
    <w:p w:rsidR="00071844" w:rsidRDefault="00071844" w:rsidP="00071844">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Qui dit économie dit utilisation de toutes les forces naturelles au bénéfice de l’intérêt général.</w:t>
      </w:r>
    </w:p>
    <w:p w:rsidR="00071844" w:rsidRDefault="00071844" w:rsidP="00071844">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Les arguments doivent être organisés entre eux : on essaie d’aller du plus simple au plus </w:t>
      </w:r>
      <w:r w:rsidR="005273BB">
        <w:rPr>
          <w:rFonts w:asciiTheme="majorBidi" w:hAnsiTheme="majorBidi" w:cstheme="majorBidi"/>
          <w:sz w:val="24"/>
          <w:szCs w:val="24"/>
        </w:rPr>
        <w:t>compliqué,</w:t>
      </w:r>
      <w:r>
        <w:rPr>
          <w:rFonts w:asciiTheme="majorBidi" w:hAnsiTheme="majorBidi" w:cstheme="majorBidi"/>
          <w:sz w:val="24"/>
          <w:szCs w:val="24"/>
        </w:rPr>
        <w:t xml:space="preserve"> de l’argument connu de tous à celui qui est plus </w:t>
      </w:r>
      <w:r w:rsidR="009505B8">
        <w:rPr>
          <w:rFonts w:asciiTheme="majorBidi" w:hAnsiTheme="majorBidi" w:cstheme="majorBidi"/>
          <w:sz w:val="24"/>
          <w:szCs w:val="24"/>
        </w:rPr>
        <w:t>personnel,</w:t>
      </w:r>
      <w:r>
        <w:rPr>
          <w:rFonts w:asciiTheme="majorBidi" w:hAnsiTheme="majorBidi" w:cstheme="majorBidi"/>
          <w:sz w:val="24"/>
          <w:szCs w:val="24"/>
        </w:rPr>
        <w:t xml:space="preserve"> ou bien selon des oppositions (avantage /inconvénients) ; aspect physique/aspect moral…).</w:t>
      </w:r>
    </w:p>
    <w:p w:rsidR="00071844" w:rsidRDefault="00071844" w:rsidP="00071844">
      <w:pPr>
        <w:pStyle w:val="Paragraphedeliste"/>
        <w:jc w:val="both"/>
        <w:rPr>
          <w:rFonts w:asciiTheme="majorBidi" w:hAnsiTheme="majorBidi" w:cstheme="majorBidi"/>
          <w:sz w:val="24"/>
          <w:szCs w:val="24"/>
        </w:rPr>
      </w:pPr>
      <w:r>
        <w:rPr>
          <w:rFonts w:asciiTheme="majorBidi" w:hAnsiTheme="majorBidi" w:cstheme="majorBidi"/>
          <w:b/>
          <w:bCs/>
          <w:sz w:val="24"/>
          <w:szCs w:val="24"/>
        </w:rPr>
        <w:t>B-Les exemples</w:t>
      </w:r>
      <w:r>
        <w:rPr>
          <w:rFonts w:asciiTheme="majorBidi" w:hAnsiTheme="majorBidi" w:cstheme="majorBidi"/>
          <w:sz w:val="24"/>
          <w:szCs w:val="24"/>
        </w:rPr>
        <w:t xml:space="preserve"> </w:t>
      </w:r>
    </w:p>
    <w:p w:rsidR="000425B9" w:rsidRDefault="005273BB" w:rsidP="00071844">
      <w:pPr>
        <w:pStyle w:val="Paragraphedeliste"/>
        <w:jc w:val="both"/>
        <w:rPr>
          <w:rFonts w:asciiTheme="majorBidi" w:hAnsiTheme="majorBidi" w:cstheme="majorBidi"/>
          <w:sz w:val="24"/>
          <w:szCs w:val="24"/>
        </w:rPr>
      </w:pPr>
      <w:r>
        <w:rPr>
          <w:rFonts w:asciiTheme="majorBidi" w:hAnsiTheme="majorBidi" w:cstheme="majorBidi"/>
          <w:sz w:val="24"/>
          <w:szCs w:val="24"/>
        </w:rPr>
        <w:t>L’exemple est une illustration concrète : il peut recourir à la forme du récit ou de la description</w:t>
      </w:r>
      <w:r w:rsidR="000425B9">
        <w:rPr>
          <w:rFonts w:asciiTheme="majorBidi" w:hAnsiTheme="majorBidi" w:cstheme="majorBidi"/>
          <w:sz w:val="24"/>
          <w:szCs w:val="24"/>
        </w:rPr>
        <w:t>, il peut consister en données chiffrées, en références culturelles ou personnelles.</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On l’introduit grâce à : ainsi, par exemple, comme (comme en témoigne, comme l’indique…).</w:t>
      </w:r>
    </w:p>
    <w:p w:rsidR="000425B9" w:rsidRDefault="000425B9" w:rsidP="000425B9">
      <w:pPr>
        <w:pStyle w:val="Paragraphedeliste"/>
        <w:numPr>
          <w:ilvl w:val="0"/>
          <w:numId w:val="2"/>
        </w:numPr>
        <w:jc w:val="both"/>
        <w:rPr>
          <w:rFonts w:asciiTheme="majorBidi" w:hAnsiTheme="majorBidi" w:cstheme="majorBidi"/>
          <w:b/>
          <w:bCs/>
          <w:sz w:val="24"/>
          <w:szCs w:val="24"/>
        </w:rPr>
      </w:pPr>
      <w:r>
        <w:rPr>
          <w:rFonts w:asciiTheme="majorBidi" w:hAnsiTheme="majorBidi" w:cstheme="majorBidi"/>
          <w:b/>
          <w:bCs/>
          <w:sz w:val="24"/>
          <w:szCs w:val="24"/>
        </w:rPr>
        <w:t>Introduire et conclure</w:t>
      </w:r>
    </w:p>
    <w:p w:rsidR="000425B9" w:rsidRPr="000425B9" w:rsidRDefault="000425B9" w:rsidP="000425B9">
      <w:pPr>
        <w:pStyle w:val="Paragraphedeliste"/>
        <w:numPr>
          <w:ilvl w:val="0"/>
          <w:numId w:val="1"/>
        </w:numPr>
        <w:jc w:val="both"/>
        <w:rPr>
          <w:rFonts w:asciiTheme="majorBidi" w:hAnsiTheme="majorBidi" w:cstheme="majorBidi"/>
          <w:b/>
          <w:bCs/>
          <w:sz w:val="24"/>
          <w:szCs w:val="24"/>
        </w:rPr>
      </w:pPr>
      <w:r w:rsidRPr="000425B9">
        <w:rPr>
          <w:rFonts w:asciiTheme="majorBidi" w:hAnsiTheme="majorBidi" w:cstheme="majorBidi"/>
          <w:b/>
          <w:bCs/>
          <w:sz w:val="24"/>
          <w:szCs w:val="24"/>
        </w:rPr>
        <w:t>Introduire</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L’introduction se présente sous la forme d’un paragraphe qui précède l’argumentation.</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Elle prépare le destinataire à comprendre la démonstration qui suivra :</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-Elle est donc nécessaire de lui indiquer dans quel contexte se situe le débat, en exposant le thème de celui-ci ;</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 Puis on indique quel est le problème à traiter : en effet, on fait semblant de s’adresser à quelqu’un qui ignore le sujet ;</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 Enfin, on explique la stratégie que l’on veut adopter.</w:t>
      </w:r>
    </w:p>
    <w:p w:rsidR="000425B9" w:rsidRDefault="000425B9" w:rsidP="00071844">
      <w:pPr>
        <w:pStyle w:val="Paragraphedeliste"/>
        <w:jc w:val="both"/>
        <w:rPr>
          <w:rFonts w:asciiTheme="majorBidi" w:hAnsiTheme="majorBidi" w:cstheme="majorBidi"/>
          <w:sz w:val="24"/>
          <w:szCs w:val="24"/>
        </w:rPr>
      </w:pPr>
      <w:r>
        <w:rPr>
          <w:rFonts w:asciiTheme="majorBidi" w:hAnsiTheme="majorBidi" w:cstheme="majorBidi"/>
          <w:sz w:val="24"/>
          <w:szCs w:val="24"/>
        </w:rPr>
        <w:t>En somme, l’introduction sert à guider le lecteur, mais aussi à éveiller son attention en l’intéressant à ce qui va suivre.</w:t>
      </w:r>
    </w:p>
    <w:p w:rsidR="000425B9" w:rsidRDefault="000425B9" w:rsidP="000425B9">
      <w:pPr>
        <w:pStyle w:val="Paragraphedeliste"/>
        <w:numPr>
          <w:ilvl w:val="0"/>
          <w:numId w:val="1"/>
        </w:numPr>
        <w:jc w:val="both"/>
        <w:rPr>
          <w:rFonts w:asciiTheme="majorBidi" w:hAnsiTheme="majorBidi" w:cstheme="majorBidi"/>
          <w:b/>
          <w:bCs/>
          <w:sz w:val="24"/>
          <w:szCs w:val="24"/>
        </w:rPr>
      </w:pPr>
      <w:r w:rsidRPr="000425B9">
        <w:rPr>
          <w:rFonts w:asciiTheme="majorBidi" w:hAnsiTheme="majorBidi" w:cstheme="majorBidi"/>
          <w:b/>
          <w:bCs/>
          <w:sz w:val="24"/>
          <w:szCs w:val="24"/>
        </w:rPr>
        <w:t>Conclure</w:t>
      </w:r>
    </w:p>
    <w:p w:rsidR="000425B9" w:rsidRPr="000425B9" w:rsidRDefault="000425B9" w:rsidP="000425B9">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La conclusion termine le raisonnement. Il s’agit de résumer la stratégie adoptée, de façon à montrer ce à quoi elle a permis d’aboutir. C’est le </w:t>
      </w:r>
      <w:r w:rsidR="00D81B6E">
        <w:rPr>
          <w:rFonts w:asciiTheme="majorBidi" w:hAnsiTheme="majorBidi" w:cstheme="majorBidi"/>
          <w:sz w:val="24"/>
          <w:szCs w:val="24"/>
        </w:rPr>
        <w:t>moment de</w:t>
      </w:r>
      <w:r w:rsidR="00090460">
        <w:rPr>
          <w:rFonts w:asciiTheme="majorBidi" w:hAnsiTheme="majorBidi" w:cstheme="majorBidi"/>
          <w:sz w:val="24"/>
          <w:szCs w:val="24"/>
        </w:rPr>
        <w:t xml:space="preserve"> réaffirmer clairement son opinion.</w:t>
      </w:r>
    </w:p>
    <w:p w:rsidR="004D31E3" w:rsidRDefault="00071844" w:rsidP="00071844">
      <w:pPr>
        <w:pStyle w:val="Paragraphedeliste"/>
        <w:jc w:val="both"/>
        <w:rPr>
          <w:rFonts w:asciiTheme="majorBidi" w:hAnsiTheme="majorBidi" w:cstheme="majorBidi"/>
          <w:b/>
          <w:bCs/>
          <w:sz w:val="24"/>
          <w:szCs w:val="24"/>
        </w:rPr>
      </w:pPr>
      <w:r>
        <w:rPr>
          <w:rFonts w:asciiTheme="majorBidi" w:hAnsiTheme="majorBidi" w:cstheme="majorBidi"/>
          <w:sz w:val="24"/>
          <w:szCs w:val="24"/>
        </w:rPr>
        <w:t xml:space="preserve"> </w:t>
      </w:r>
    </w:p>
    <w:p w:rsidR="004D31E3" w:rsidRDefault="004D31E3" w:rsidP="00D47F45">
      <w:pPr>
        <w:pStyle w:val="Paragraphedeliste"/>
        <w:ind w:left="1080"/>
        <w:jc w:val="both"/>
        <w:rPr>
          <w:rFonts w:asciiTheme="majorBidi" w:hAnsiTheme="majorBidi" w:cstheme="majorBidi"/>
          <w:sz w:val="24"/>
          <w:szCs w:val="24"/>
        </w:rPr>
      </w:pPr>
    </w:p>
    <w:p w:rsidR="005A5661" w:rsidRDefault="005A5661" w:rsidP="005A5661">
      <w:pPr>
        <w:jc w:val="both"/>
        <w:rPr>
          <w:rFonts w:asciiTheme="majorBidi" w:hAnsiTheme="majorBidi" w:cstheme="majorBidi"/>
          <w:sz w:val="24"/>
          <w:szCs w:val="24"/>
        </w:rPr>
      </w:pPr>
      <w:bookmarkStart w:id="0" w:name="_GoBack"/>
      <w:bookmarkEnd w:id="0"/>
    </w:p>
    <w:p w:rsidR="005A5661" w:rsidRDefault="0067632B" w:rsidP="005A5661">
      <w:pPr>
        <w:jc w:val="both"/>
        <w:rPr>
          <w:rFonts w:asciiTheme="majorBidi" w:hAnsiTheme="majorBidi" w:cstheme="majorBidi"/>
          <w:sz w:val="24"/>
          <w:szCs w:val="24"/>
        </w:rPr>
      </w:pPr>
      <w:r>
        <w:rPr>
          <w:rFonts w:asciiTheme="majorBidi" w:hAnsiTheme="majorBidi" w:cstheme="majorBidi"/>
          <w:sz w:val="24"/>
          <w:szCs w:val="24"/>
        </w:rPr>
        <w:t xml:space="preserve"> </w:t>
      </w:r>
    </w:p>
    <w:p w:rsidR="00A93761" w:rsidRPr="005A5661" w:rsidRDefault="00A40524" w:rsidP="005A5661">
      <w:pPr>
        <w:tabs>
          <w:tab w:val="left" w:pos="5322"/>
        </w:tabs>
        <w:jc w:val="both"/>
        <w:rPr>
          <w:rFonts w:asciiTheme="majorBidi" w:hAnsiTheme="majorBidi" w:cstheme="majorBidi"/>
          <w:sz w:val="24"/>
          <w:szCs w:val="24"/>
        </w:rPr>
      </w:pPr>
      <w:r>
        <w:rPr>
          <w:rFonts w:asciiTheme="majorBidi" w:hAnsiTheme="majorBidi" w:cstheme="majorBidi"/>
          <w:sz w:val="24"/>
          <w:szCs w:val="24"/>
        </w:rPr>
        <w:t xml:space="preserve"> </w:t>
      </w:r>
      <w:r w:rsidR="0003392B">
        <w:rPr>
          <w:rFonts w:asciiTheme="majorBidi" w:hAnsiTheme="majorBidi" w:cstheme="majorBidi"/>
          <w:sz w:val="24"/>
          <w:szCs w:val="24"/>
        </w:rPr>
        <w:t xml:space="preserve">    </w:t>
      </w:r>
      <w:r w:rsidR="000258D9">
        <w:rPr>
          <w:rFonts w:asciiTheme="majorBidi" w:hAnsiTheme="majorBidi" w:cstheme="majorBidi"/>
          <w:sz w:val="24"/>
          <w:szCs w:val="24"/>
        </w:rPr>
        <w:t xml:space="preserve"> </w:t>
      </w:r>
      <w:r w:rsidR="000258D9">
        <w:rPr>
          <w:rFonts w:asciiTheme="majorBidi" w:hAnsiTheme="majorBidi" w:cstheme="majorBidi"/>
          <w:sz w:val="24"/>
          <w:szCs w:val="24"/>
          <w:u w:val="single"/>
        </w:rPr>
        <w:t xml:space="preserve"> </w:t>
      </w:r>
    </w:p>
    <w:sectPr w:rsidR="00A93761" w:rsidRPr="005A5661" w:rsidSect="00206329">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03" w:rsidRDefault="00863603" w:rsidP="00FA3D8F">
      <w:pPr>
        <w:spacing w:after="0" w:line="240" w:lineRule="auto"/>
      </w:pPr>
      <w:r>
        <w:separator/>
      </w:r>
    </w:p>
  </w:endnote>
  <w:endnote w:type="continuationSeparator" w:id="0">
    <w:p w:rsidR="00863603" w:rsidRDefault="00863603" w:rsidP="00FA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03" w:rsidRDefault="00863603" w:rsidP="00FA3D8F">
      <w:pPr>
        <w:spacing w:after="0" w:line="240" w:lineRule="auto"/>
      </w:pPr>
      <w:r>
        <w:separator/>
      </w:r>
    </w:p>
  </w:footnote>
  <w:footnote w:type="continuationSeparator" w:id="0">
    <w:p w:rsidR="00863603" w:rsidRDefault="00863603" w:rsidP="00FA3D8F">
      <w:pPr>
        <w:spacing w:after="0" w:line="240" w:lineRule="auto"/>
      </w:pPr>
      <w:r>
        <w:continuationSeparator/>
      </w:r>
    </w:p>
  </w:footnote>
  <w:footnote w:id="1">
    <w:p w:rsidR="00FA3D8F" w:rsidRDefault="00FA3D8F">
      <w:pPr>
        <w:pStyle w:val="Notedebasdepage"/>
      </w:pPr>
      <w:r>
        <w:rPr>
          <w:rStyle w:val="Appelnotedebasdep"/>
        </w:rPr>
        <w:footnoteRef/>
      </w:r>
      <w:r>
        <w:t xml:space="preserve"> Nat</w:t>
      </w:r>
      <w:r w:rsidR="00A340A0">
        <w:t xml:space="preserve">ure, </w:t>
      </w:r>
      <w:r w:rsidR="00035AA8">
        <w:t>tempérament.</w:t>
      </w:r>
    </w:p>
  </w:footnote>
  <w:footnote w:id="2">
    <w:p w:rsidR="00035AA8" w:rsidRDefault="00035AA8">
      <w:pPr>
        <w:pStyle w:val="Notedebasdepage"/>
      </w:pPr>
      <w:r>
        <w:rPr>
          <w:rStyle w:val="Appelnotedebasdep"/>
        </w:rPr>
        <w:footnoteRef/>
      </w:r>
      <w:r>
        <w:t xml:space="preserve"> Une livre : cinq cents grammes</w:t>
      </w:r>
    </w:p>
  </w:footnote>
  <w:footnote w:id="3">
    <w:p w:rsidR="00301CFE" w:rsidRDefault="00301CFE">
      <w:pPr>
        <w:pStyle w:val="Notedebasdepage"/>
      </w:pPr>
      <w:r>
        <w:rPr>
          <w:rStyle w:val="Appelnotedebasdep"/>
        </w:rPr>
        <w:footnoteRef/>
      </w:r>
      <w:r>
        <w:t xml:space="preserve"> </w:t>
      </w:r>
      <w:r w:rsidR="00D81B6E">
        <w:t>ADJ,</w:t>
      </w:r>
      <w:r>
        <w:t xml:space="preserve"> qui convient </w:t>
      </w:r>
      <w:r w:rsidR="00D81B6E">
        <w:t>(adéquat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0E36"/>
    <w:multiLevelType w:val="hybridMultilevel"/>
    <w:tmpl w:val="3F62E2EA"/>
    <w:lvl w:ilvl="0" w:tplc="D1008E08">
      <w:start w:val="1"/>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33C83EEE"/>
    <w:multiLevelType w:val="hybridMultilevel"/>
    <w:tmpl w:val="D00E4B4C"/>
    <w:lvl w:ilvl="0" w:tplc="1F42AC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D392FA7"/>
    <w:multiLevelType w:val="hybridMultilevel"/>
    <w:tmpl w:val="866A3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0415"/>
    <w:rsid w:val="000258D9"/>
    <w:rsid w:val="0003392B"/>
    <w:rsid w:val="00035AA8"/>
    <w:rsid w:val="000425B9"/>
    <w:rsid w:val="00047511"/>
    <w:rsid w:val="00071844"/>
    <w:rsid w:val="00090460"/>
    <w:rsid w:val="00115AD9"/>
    <w:rsid w:val="00123D0A"/>
    <w:rsid w:val="00206329"/>
    <w:rsid w:val="002617E4"/>
    <w:rsid w:val="00276ECC"/>
    <w:rsid w:val="002E565C"/>
    <w:rsid w:val="00301CFE"/>
    <w:rsid w:val="00337445"/>
    <w:rsid w:val="003A22B2"/>
    <w:rsid w:val="004161E0"/>
    <w:rsid w:val="004203C0"/>
    <w:rsid w:val="00445911"/>
    <w:rsid w:val="00454B91"/>
    <w:rsid w:val="004D31E3"/>
    <w:rsid w:val="00501D68"/>
    <w:rsid w:val="005273BB"/>
    <w:rsid w:val="00551D4C"/>
    <w:rsid w:val="005A5661"/>
    <w:rsid w:val="005F1EFB"/>
    <w:rsid w:val="0067632B"/>
    <w:rsid w:val="006D717E"/>
    <w:rsid w:val="00836E48"/>
    <w:rsid w:val="00863603"/>
    <w:rsid w:val="00884E98"/>
    <w:rsid w:val="009505B8"/>
    <w:rsid w:val="009545BF"/>
    <w:rsid w:val="00963833"/>
    <w:rsid w:val="009E0415"/>
    <w:rsid w:val="00A340A0"/>
    <w:rsid w:val="00A40524"/>
    <w:rsid w:val="00A73AAD"/>
    <w:rsid w:val="00A93761"/>
    <w:rsid w:val="00A94F85"/>
    <w:rsid w:val="00AA2CC4"/>
    <w:rsid w:val="00AA5255"/>
    <w:rsid w:val="00B3621A"/>
    <w:rsid w:val="00BA667F"/>
    <w:rsid w:val="00BF330C"/>
    <w:rsid w:val="00BF3535"/>
    <w:rsid w:val="00C91D63"/>
    <w:rsid w:val="00D47F45"/>
    <w:rsid w:val="00D81B6E"/>
    <w:rsid w:val="00DB01EC"/>
    <w:rsid w:val="00DE5A41"/>
    <w:rsid w:val="00E35E33"/>
    <w:rsid w:val="00E677FE"/>
    <w:rsid w:val="00EA25A7"/>
    <w:rsid w:val="00EB5F32"/>
    <w:rsid w:val="00EE3F0D"/>
    <w:rsid w:val="00FA3D8F"/>
    <w:rsid w:val="00FC54F6"/>
    <w:rsid w:val="00FE5D1C"/>
    <w:rsid w:val="00FF24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EB5FD-329A-44E1-81AA-BB9F535B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8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A3D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3D8F"/>
    <w:rPr>
      <w:sz w:val="20"/>
      <w:szCs w:val="20"/>
    </w:rPr>
  </w:style>
  <w:style w:type="character" w:styleId="Appelnotedebasdep">
    <w:name w:val="footnote reference"/>
    <w:basedOn w:val="Policepardfaut"/>
    <w:uiPriority w:val="99"/>
    <w:semiHidden/>
    <w:unhideWhenUsed/>
    <w:rsid w:val="00FA3D8F"/>
    <w:rPr>
      <w:vertAlign w:val="superscript"/>
    </w:rPr>
  </w:style>
  <w:style w:type="paragraph" w:styleId="Paragraphedeliste">
    <w:name w:val="List Paragraph"/>
    <w:basedOn w:val="Normal"/>
    <w:uiPriority w:val="34"/>
    <w:qFormat/>
    <w:rsid w:val="003A2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BD8E-3960-461D-A74E-01A132FD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1238</Words>
  <Characters>6811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dcterms:created xsi:type="dcterms:W3CDTF">2023-04-17T22:07:00Z</dcterms:created>
  <dcterms:modified xsi:type="dcterms:W3CDTF">2023-04-19T22:07:00Z</dcterms:modified>
</cp:coreProperties>
</file>