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1B" w:rsidRPr="0011431B" w:rsidRDefault="0011431B" w:rsidP="00BB4701">
      <w:pPr>
        <w:spacing w:after="0" w:line="240" w:lineRule="auto"/>
        <w:jc w:val="center"/>
        <w:rPr>
          <w:rFonts w:ascii="Traditional Arabic" w:hAnsi="Traditional Arabic" w:cs="Traditional Arabic"/>
          <w:b/>
          <w:bCs/>
          <w:sz w:val="28"/>
          <w:szCs w:val="28"/>
          <w:rtl/>
          <w:lang w:bidi="ar-DZ"/>
        </w:rPr>
      </w:pPr>
      <w:r w:rsidRPr="0011431B">
        <w:rPr>
          <w:rFonts w:ascii="Traditional Arabic" w:hAnsi="Traditional Arabic" w:cs="Traditional Arabic"/>
          <w:b/>
          <w:bCs/>
          <w:sz w:val="28"/>
          <w:szCs w:val="28"/>
          <w:rtl/>
          <w:lang w:bidi="ar-DZ"/>
        </w:rPr>
        <w:t>الجمهوريـة الجزائريـة الديمقراطية الشعبيـة</w:t>
      </w:r>
    </w:p>
    <w:p w:rsidR="0011431B" w:rsidRPr="005601EA" w:rsidRDefault="0011431B" w:rsidP="0011431B">
      <w:pPr>
        <w:spacing w:after="0" w:line="240" w:lineRule="auto"/>
        <w:jc w:val="center"/>
        <w:rPr>
          <w:rFonts w:asciiTheme="majorBidi" w:hAnsiTheme="majorBidi" w:cstheme="majorBidi"/>
          <w:b/>
          <w:bCs/>
          <w:sz w:val="24"/>
          <w:szCs w:val="24"/>
          <w:lang w:bidi="ar-DZ"/>
        </w:rPr>
      </w:pPr>
      <w:r w:rsidRPr="005601EA">
        <w:rPr>
          <w:rFonts w:asciiTheme="majorBidi" w:hAnsiTheme="majorBidi" w:cstheme="majorBidi"/>
          <w:b/>
          <w:bCs/>
          <w:sz w:val="24"/>
          <w:szCs w:val="24"/>
          <w:lang w:bidi="ar-DZ"/>
        </w:rPr>
        <w:t>République Algérienne Démocratique et Populaire</w:t>
      </w:r>
    </w:p>
    <w:p w:rsidR="0011431B" w:rsidRPr="0011431B" w:rsidRDefault="0011431B" w:rsidP="0011431B">
      <w:pPr>
        <w:spacing w:after="0" w:line="240" w:lineRule="auto"/>
        <w:jc w:val="center"/>
        <w:rPr>
          <w:rFonts w:ascii="Traditional Arabic" w:hAnsi="Traditional Arabic" w:cs="Traditional Arabic"/>
          <w:b/>
          <w:bCs/>
          <w:sz w:val="28"/>
          <w:szCs w:val="28"/>
          <w:rtl/>
          <w:lang w:bidi="ar-DZ"/>
        </w:rPr>
      </w:pPr>
      <w:r w:rsidRPr="0011431B">
        <w:rPr>
          <w:rFonts w:ascii="Traditional Arabic" w:hAnsi="Traditional Arabic" w:cs="Traditional Arabic"/>
          <w:b/>
          <w:bCs/>
          <w:sz w:val="28"/>
          <w:szCs w:val="28"/>
          <w:rtl/>
          <w:lang w:bidi="ar-DZ"/>
        </w:rPr>
        <w:t>وزارة التعليـم العالـي والبحـث العلمـي</w:t>
      </w:r>
    </w:p>
    <w:p w:rsidR="0011431B" w:rsidRPr="005601EA" w:rsidRDefault="0011431B" w:rsidP="0011431B">
      <w:pPr>
        <w:spacing w:after="0" w:line="240" w:lineRule="auto"/>
        <w:jc w:val="center"/>
        <w:rPr>
          <w:rFonts w:asciiTheme="majorBidi" w:hAnsiTheme="majorBidi" w:cstheme="majorBidi"/>
          <w:b/>
          <w:bCs/>
          <w:sz w:val="24"/>
          <w:szCs w:val="24"/>
          <w:lang w:bidi="ar-DZ"/>
        </w:rPr>
      </w:pPr>
      <w:r w:rsidRPr="005601EA">
        <w:rPr>
          <w:rFonts w:asciiTheme="majorBidi" w:hAnsiTheme="majorBidi" w:cstheme="majorBidi"/>
          <w:b/>
          <w:bCs/>
          <w:sz w:val="24"/>
          <w:szCs w:val="24"/>
          <w:lang w:bidi="ar-DZ"/>
        </w:rPr>
        <w:t xml:space="preserve">Ministère de l’Enseignement Supérieur et de </w:t>
      </w:r>
      <w:smartTag w:uri="urn:schemas-microsoft-com:office:smarttags" w:element="PersonName">
        <w:smartTagPr>
          <w:attr w:name="ProductID" w:val="la Recherche"/>
        </w:smartTagPr>
        <w:r w:rsidRPr="005601EA">
          <w:rPr>
            <w:rFonts w:asciiTheme="majorBidi" w:hAnsiTheme="majorBidi" w:cstheme="majorBidi"/>
            <w:b/>
            <w:bCs/>
            <w:sz w:val="24"/>
            <w:szCs w:val="24"/>
            <w:lang w:bidi="ar-DZ"/>
          </w:rPr>
          <w:t>la Recherche</w:t>
        </w:r>
      </w:smartTag>
      <w:r w:rsidRPr="005601EA">
        <w:rPr>
          <w:rFonts w:asciiTheme="majorBidi" w:hAnsiTheme="majorBidi" w:cstheme="majorBidi"/>
          <w:b/>
          <w:bCs/>
          <w:sz w:val="24"/>
          <w:szCs w:val="24"/>
          <w:lang w:bidi="ar-DZ"/>
        </w:rPr>
        <w:t xml:space="preserve"> Scientifique</w:t>
      </w:r>
    </w:p>
    <w:p w:rsidR="0011431B" w:rsidRPr="0011431B" w:rsidRDefault="0011431B" w:rsidP="0011431B">
      <w:pPr>
        <w:spacing w:after="0" w:line="240" w:lineRule="auto"/>
        <w:jc w:val="center"/>
        <w:rPr>
          <w:rFonts w:ascii="Traditional Arabic" w:hAnsi="Traditional Arabic" w:cs="Traditional Arabic"/>
          <w:b/>
          <w:bCs/>
          <w:sz w:val="28"/>
          <w:szCs w:val="28"/>
          <w:rtl/>
          <w:lang w:bidi="ar-DZ"/>
        </w:rPr>
      </w:pPr>
      <w:r w:rsidRPr="0011431B">
        <w:rPr>
          <w:rFonts w:ascii="Traditional Arabic" w:hAnsi="Traditional Arabic" w:cs="Traditional Arabic"/>
          <w:b/>
          <w:bCs/>
          <w:sz w:val="28"/>
          <w:szCs w:val="28"/>
          <w:rtl/>
          <w:lang w:bidi="ar-DZ"/>
        </w:rPr>
        <w:t>جامعة محمـد خيضر بسكرة</w:t>
      </w:r>
    </w:p>
    <w:p w:rsidR="0011431B" w:rsidRPr="0011431B" w:rsidRDefault="0011431B" w:rsidP="0011431B">
      <w:pPr>
        <w:spacing w:after="0" w:line="240" w:lineRule="auto"/>
        <w:jc w:val="center"/>
        <w:rPr>
          <w:rFonts w:ascii="Traditional Arabic" w:hAnsi="Traditional Arabic" w:cs="Traditional Arabic"/>
          <w:b/>
          <w:bCs/>
          <w:sz w:val="28"/>
          <w:szCs w:val="28"/>
          <w:lang w:bidi="ar-DZ"/>
        </w:rPr>
      </w:pPr>
      <w:r w:rsidRPr="0011431B">
        <w:rPr>
          <w:rFonts w:ascii="Traditional Arabic" w:hAnsi="Traditional Arabic" w:cs="Traditional Arabic"/>
          <w:b/>
          <w:bCs/>
          <w:sz w:val="28"/>
          <w:szCs w:val="28"/>
          <w:rtl/>
          <w:lang w:bidi="ar-DZ"/>
        </w:rPr>
        <w:t xml:space="preserve">كلية العلوم الاقتصادية والتجارية وعلوم التسيير </w:t>
      </w:r>
    </w:p>
    <w:p w:rsidR="005C0ED1" w:rsidRPr="0011431B" w:rsidRDefault="0011431B" w:rsidP="0011431B">
      <w:pPr>
        <w:spacing w:after="0" w:line="240" w:lineRule="auto"/>
        <w:jc w:val="center"/>
        <w:rPr>
          <w:rFonts w:ascii="Traditional Arabic" w:hAnsi="Traditional Arabic" w:cs="Traditional Arabic"/>
          <w:b/>
          <w:bCs/>
          <w:sz w:val="28"/>
          <w:szCs w:val="28"/>
          <w:rtl/>
          <w:lang w:bidi="ar-DZ"/>
        </w:rPr>
      </w:pPr>
      <w:r w:rsidRPr="0011431B">
        <w:rPr>
          <w:rFonts w:ascii="Traditional Arabic" w:hAnsi="Traditional Arabic" w:cs="Traditional Arabic"/>
          <w:b/>
          <w:bCs/>
          <w:sz w:val="28"/>
          <w:szCs w:val="28"/>
          <w:rtl/>
          <w:lang w:bidi="ar-DZ"/>
        </w:rPr>
        <w:t>قسم العلوم التجارية</w:t>
      </w:r>
    </w:p>
    <w:p w:rsidR="005C0ED1" w:rsidRDefault="000943DB" w:rsidP="0011431B">
      <w:pPr>
        <w:spacing w:after="0" w:line="240" w:lineRule="auto"/>
        <w:jc w:val="center"/>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val="fr-FR" w:eastAsia="fr-FR"/>
        </w:rPr>
        <w:pict>
          <v:group id="_x0000_s1026" style="position:absolute;left:0;text-align:left;margin-left:211.6pt;margin-top:2.05pt;width:44.3pt;height:1in;z-index:-251658240" coordorigin="4041,5842" coordsize="1056,1375">
            <v:oval id="_x0000_s1027"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4316;top:7018;width:490;height:123" fillcolor="navy" stroked="f">
              <v:shadow color="#333" opacity=".5"/>
              <v:textpath style="font-family:&quot;AF_Aseer&quot;;v-text-kern:t" trim="t" fitpath="t" string="بــســكــــــــــــرة"/>
            </v:shape>
          </v:group>
        </w:pict>
      </w:r>
    </w:p>
    <w:p w:rsidR="00662004" w:rsidRDefault="00662004" w:rsidP="005C0ED1">
      <w:pPr>
        <w:spacing w:after="0" w:line="240" w:lineRule="auto"/>
        <w:jc w:val="center"/>
        <w:rPr>
          <w:rFonts w:ascii="Traditional Arabic" w:hAnsi="Traditional Arabic" w:cs="Traditional Arabic"/>
          <w:b/>
          <w:bCs/>
          <w:sz w:val="44"/>
          <w:szCs w:val="44"/>
          <w:rtl/>
          <w:lang w:bidi="ar-DZ"/>
        </w:rPr>
      </w:pPr>
    </w:p>
    <w:p w:rsidR="00662004" w:rsidRDefault="00662004" w:rsidP="005C0ED1">
      <w:pPr>
        <w:spacing w:after="0" w:line="240" w:lineRule="auto"/>
        <w:jc w:val="center"/>
        <w:rPr>
          <w:rFonts w:ascii="Traditional Arabic" w:hAnsi="Traditional Arabic" w:cs="Traditional Arabic"/>
          <w:b/>
          <w:bCs/>
          <w:sz w:val="44"/>
          <w:szCs w:val="44"/>
          <w:rtl/>
          <w:lang w:bidi="ar-DZ"/>
        </w:rPr>
      </w:pPr>
    </w:p>
    <w:p w:rsidR="005601EA" w:rsidRDefault="000943DB" w:rsidP="005601EA">
      <w:pPr>
        <w:spacing w:after="0" w:line="240" w:lineRule="auto"/>
        <w:jc w:val="center"/>
        <w:rPr>
          <w:rFonts w:ascii="Traditional Arabic" w:hAnsi="Traditional Arabic" w:cs="Traditional Arabic"/>
          <w:b/>
          <w:bCs/>
          <w:sz w:val="44"/>
          <w:szCs w:val="44"/>
          <w:lang w:bidi="ar-DZ"/>
        </w:rPr>
      </w:pPr>
      <w:r w:rsidRPr="000943DB">
        <w:rPr>
          <w:rFonts w:asciiTheme="majorBidi" w:hAnsiTheme="majorBidi" w:cstheme="majorBidi"/>
          <w:b/>
          <w:bCs/>
          <w:sz w:val="24"/>
          <w:szCs w:val="24"/>
          <w:lang w:bidi="ar-DZ"/>
        </w:rPr>
        <w:pict>
          <v:shape id="_x0000_i1025" type="#_x0000_t136" style="width:104.65pt;height:32.05pt" fillcolor="black [3213]" stroked="f">
            <v:shadow on="t" color="#b2b2b2" opacity="52429f" offset="3pt"/>
            <v:textpath style="font-family:&quot;Times New Roman&quot;;font-size:24pt;v-text-kern:t" trim="t" fitpath="t" string="مطبوعــة في:"/>
          </v:shape>
        </w:pict>
      </w:r>
    </w:p>
    <w:p w:rsidR="00662004" w:rsidRDefault="000943DB" w:rsidP="0011431B">
      <w:pPr>
        <w:spacing w:after="0" w:line="240" w:lineRule="auto"/>
        <w:rPr>
          <w:rFonts w:ascii="Traditional Arabic" w:hAnsi="Traditional Arabic" w:cs="Traditional Arabic"/>
          <w:b/>
          <w:bCs/>
          <w:sz w:val="44"/>
          <w:szCs w:val="44"/>
          <w:rtl/>
          <w:lang w:bidi="ar-DZ"/>
        </w:rPr>
      </w:pPr>
      <w:r>
        <w:rPr>
          <w:rFonts w:ascii="Traditional Arabic" w:hAnsi="Traditional Arabic" w:cs="Traditional Arabic"/>
          <w:b/>
          <w:bCs/>
          <w:noProof/>
          <w:sz w:val="44"/>
          <w:szCs w:val="44"/>
          <w:rtl/>
          <w:lang w:val="fr-FR" w:eastAsia="fr-FR"/>
        </w:rPr>
        <w:pict>
          <v:rect id="_x0000_s1032" style="position:absolute;left:0;text-align:left;margin-left:25.8pt;margin-top:15.25pt;width:437.45pt;height:100.75pt;z-index:251659264" strokeweight="6pt">
            <v:stroke linestyle="thickBetweenThin"/>
            <v:textbox style="mso-next-textbox:#_x0000_s1032;mso-fit-shape-to-text:t">
              <w:txbxContent>
                <w:p w:rsidR="0082276C" w:rsidRPr="00F53D96" w:rsidRDefault="0082276C" w:rsidP="0011431B">
                  <w:pPr>
                    <w:spacing w:line="360" w:lineRule="auto"/>
                    <w:jc w:val="center"/>
                    <w:rPr>
                      <w:rFonts w:ascii="Traditional Arabic" w:hAnsi="Traditional Arabic" w:cs="Traditional Arabic"/>
                      <w:b/>
                      <w:bCs/>
                      <w:sz w:val="44"/>
                      <w:szCs w:val="44"/>
                      <w:lang w:bidi="ar-DZ"/>
                    </w:rPr>
                  </w:pPr>
                  <w:r w:rsidRPr="000943DB">
                    <w:rPr>
                      <w:rFonts w:ascii="Traditional Arabic" w:hAnsi="Traditional Arabic" w:cs="Traditional Arabic"/>
                      <w:b/>
                      <w:bCs/>
                      <w:sz w:val="44"/>
                      <w:szCs w:val="44"/>
                      <w:lang w:bidi="ar-DZ"/>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30" type="#_x0000_t160" style="width:237.8pt;height:59.9pt" fillcolor="black">
                        <v:shadow color="#868686"/>
                        <v:textpath style="font-family:&quot;Impact&quot;;v-text-kern:t" trim="t" fitpath="t" xscale="f" string="مقياس التدقيق المالي "/>
                      </v:shape>
                    </w:pict>
                  </w:r>
                </w:p>
              </w:txbxContent>
            </v:textbox>
            <w10:wrap side="left"/>
          </v:rect>
        </w:pict>
      </w:r>
    </w:p>
    <w:p w:rsidR="0011431B" w:rsidRDefault="0011431B" w:rsidP="00662004">
      <w:pPr>
        <w:spacing w:after="0" w:line="240" w:lineRule="auto"/>
        <w:jc w:val="center"/>
        <w:rPr>
          <w:rFonts w:ascii="Traditional Arabic" w:hAnsi="Traditional Arabic" w:cs="Traditional Arabic"/>
          <w:b/>
          <w:bCs/>
          <w:sz w:val="44"/>
          <w:szCs w:val="44"/>
          <w:rtl/>
          <w:lang w:bidi="ar-DZ"/>
        </w:rPr>
      </w:pPr>
    </w:p>
    <w:p w:rsidR="0011431B" w:rsidRDefault="0011431B" w:rsidP="0011431B">
      <w:pPr>
        <w:spacing w:after="0" w:line="240" w:lineRule="auto"/>
        <w:rPr>
          <w:rFonts w:ascii="Traditional Arabic" w:hAnsi="Traditional Arabic" w:cs="Traditional Arabic"/>
          <w:b/>
          <w:bCs/>
          <w:sz w:val="44"/>
          <w:szCs w:val="44"/>
          <w:rtl/>
          <w:lang w:bidi="ar-DZ"/>
        </w:rPr>
      </w:pPr>
    </w:p>
    <w:p w:rsidR="005601EA" w:rsidRDefault="005601EA" w:rsidP="00662004">
      <w:pPr>
        <w:spacing w:after="0" w:line="240" w:lineRule="auto"/>
        <w:jc w:val="center"/>
        <w:rPr>
          <w:rFonts w:ascii="Traditional Arabic" w:hAnsi="Traditional Arabic" w:cs="Traditional Arabic"/>
          <w:b/>
          <w:bCs/>
          <w:sz w:val="44"/>
          <w:szCs w:val="44"/>
          <w:rtl/>
          <w:lang w:bidi="ar-DZ"/>
        </w:rPr>
      </w:pPr>
    </w:p>
    <w:p w:rsidR="0011431B" w:rsidRDefault="00110961" w:rsidP="0011431B">
      <w:pPr>
        <w:spacing w:after="0" w:line="240" w:lineRule="auto"/>
        <w:jc w:val="center"/>
        <w:rPr>
          <w:rFonts w:ascii="Simplified Arabic" w:hAnsi="Simplified Arabic" w:cs="Simplified Arabic"/>
          <w:b/>
          <w:bCs/>
          <w:sz w:val="28"/>
          <w:szCs w:val="28"/>
          <w:rtl/>
          <w:lang w:bidi="ar-DZ"/>
        </w:rPr>
      </w:pPr>
      <w:r w:rsidRPr="000943DB">
        <w:rPr>
          <w:rFonts w:ascii="Simplified Arabic" w:hAnsi="Simplified Arabic" w:cs="Simplified Arabic"/>
          <w:sz w:val="28"/>
          <w:szCs w:val="28"/>
          <w:lang w:bidi="ar-DZ"/>
        </w:rPr>
        <w:pict>
          <v:shape id="_x0000_i1026" type="#_x0000_t136" style="width:196.65pt;height:68.95pt" fillcolor="black [3213]" strokecolor="#0d0d0d [3069]">
            <v:shadow on="t" color="#b2b2b2" opacity="52429f" offset="3pt"/>
            <v:textpath style="font-family:&quot;Times New Roman&quot;;font-size:16pt;v-text-kern:t" trim="t" fitpath="t" string="موجهة لطلبة&#10;السنة الثالثة ليسانس علوم مالية ومحاسبية&#10;- تخصص مالية المؤسسة -  &#10;"/>
          </v:shape>
        </w:pict>
      </w:r>
    </w:p>
    <w:p w:rsidR="0011431B" w:rsidRDefault="0082276C" w:rsidP="0011431B">
      <w:pPr>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
    <w:p w:rsidR="0011431B" w:rsidRDefault="0011431B" w:rsidP="0011431B">
      <w:pPr>
        <w:spacing w:after="0" w:line="240" w:lineRule="auto"/>
        <w:jc w:val="center"/>
        <w:rPr>
          <w:rFonts w:ascii="Simplified Arabic" w:hAnsi="Simplified Arabic" w:cs="Simplified Arabic"/>
          <w:b/>
          <w:bCs/>
          <w:sz w:val="28"/>
          <w:szCs w:val="28"/>
          <w:rtl/>
          <w:lang w:bidi="ar-DZ"/>
        </w:rPr>
      </w:pPr>
    </w:p>
    <w:p w:rsidR="00ED54F4" w:rsidRDefault="000943DB" w:rsidP="0011431B">
      <w:pPr>
        <w:spacing w:after="0" w:line="240" w:lineRule="auto"/>
        <w:jc w:val="right"/>
        <w:rPr>
          <w:rFonts w:ascii="Traditional Arabic" w:hAnsi="Traditional Arabic" w:cs="Traditional Arabic"/>
          <w:b/>
          <w:bCs/>
          <w:sz w:val="48"/>
          <w:szCs w:val="48"/>
          <w:rtl/>
          <w:lang w:bidi="ar-DZ"/>
        </w:rPr>
      </w:pPr>
      <w:r w:rsidRPr="000943DB">
        <w:rPr>
          <w:rFonts w:ascii="Traditional Arabic" w:hAnsi="Traditional Arabic" w:cs="Traditional Arabic"/>
          <w:b/>
          <w:bCs/>
          <w:sz w:val="48"/>
          <w:szCs w:val="48"/>
          <w:lang w:bidi="ar-DZ"/>
        </w:rPr>
        <w:pict>
          <v:shape id="_x0000_i1027" type="#_x0000_t136" style="width:64.75pt;height:27.25pt" fillcolor="black [3213]" stroked="f">
            <v:shadow on="t" color="#b2b2b2" opacity="52429f" offset="3pt"/>
            <v:textpath style="font-family:&quot;Times New Roman&quot;;font-size:24pt;v-text-kern:t" trim="t" fitpath="t" string="إعداد:   "/>
          </v:shape>
        </w:pict>
      </w:r>
    </w:p>
    <w:p w:rsidR="0011431B" w:rsidRDefault="000943DB" w:rsidP="00ED54F4">
      <w:pPr>
        <w:spacing w:after="0" w:line="240" w:lineRule="auto"/>
        <w:jc w:val="right"/>
        <w:rPr>
          <w:rFonts w:ascii="Traditional Arabic" w:hAnsi="Traditional Arabic" w:cs="Traditional Arabic"/>
          <w:b/>
          <w:bCs/>
          <w:sz w:val="48"/>
          <w:szCs w:val="48"/>
          <w:rtl/>
          <w:lang w:bidi="ar-DZ"/>
        </w:rPr>
      </w:pPr>
      <w:r w:rsidRPr="000943DB">
        <w:rPr>
          <w:rFonts w:ascii="Traditional Arabic" w:hAnsi="Traditional Arabic" w:cs="Traditional Arabic"/>
          <w:b/>
          <w:bCs/>
          <w:sz w:val="48"/>
          <w:szCs w:val="48"/>
          <w:lang w:bidi="ar-DZ"/>
        </w:rPr>
        <w:pict>
          <v:shape id="_x0000_i1028" type="#_x0000_t136" style="width:104.05pt;height:27.25pt" fillcolor="black [3213]" stroked="f">
            <v:shadow on="t" color="#b2b2b2" opacity="52429f" offset="3pt"/>
            <v:textpath style="font-family:&quot;Times New Roman&quot;;font-size:24pt;v-text-kern:t" trim="t" fitpath="t" string="د/ بروبة إلهام"/>
          </v:shape>
        </w:pict>
      </w:r>
    </w:p>
    <w:p w:rsidR="0011431B" w:rsidRDefault="0011431B" w:rsidP="0011431B">
      <w:pPr>
        <w:spacing w:after="0" w:line="240" w:lineRule="auto"/>
        <w:jc w:val="right"/>
        <w:rPr>
          <w:rFonts w:ascii="Traditional Arabic" w:hAnsi="Traditional Arabic" w:cs="Traditional Arabic"/>
          <w:b/>
          <w:bCs/>
          <w:sz w:val="48"/>
          <w:szCs w:val="48"/>
          <w:rtl/>
          <w:lang w:bidi="ar-DZ"/>
        </w:rPr>
      </w:pPr>
    </w:p>
    <w:p w:rsidR="0011431B" w:rsidRDefault="0011431B" w:rsidP="0011431B">
      <w:pPr>
        <w:spacing w:after="0" w:line="240" w:lineRule="auto"/>
        <w:jc w:val="right"/>
        <w:rPr>
          <w:rFonts w:ascii="Traditional Arabic" w:hAnsi="Traditional Arabic" w:cs="Traditional Arabic"/>
          <w:b/>
          <w:bCs/>
          <w:sz w:val="48"/>
          <w:szCs w:val="48"/>
          <w:rtl/>
          <w:lang w:bidi="ar-DZ"/>
        </w:rPr>
      </w:pPr>
    </w:p>
    <w:p w:rsidR="00ED54F4" w:rsidRDefault="000943DB" w:rsidP="005C0ED1">
      <w:pPr>
        <w:spacing w:after="0" w:line="240" w:lineRule="auto"/>
        <w:jc w:val="center"/>
        <w:rPr>
          <w:rFonts w:ascii="Traditional Arabic" w:hAnsi="Traditional Arabic" w:cs="Traditional Arabic"/>
          <w:b/>
          <w:bCs/>
          <w:sz w:val="48"/>
          <w:szCs w:val="48"/>
          <w:rtl/>
          <w:lang w:bidi="ar-DZ"/>
        </w:rPr>
      </w:pPr>
      <w:r w:rsidRPr="000943DB">
        <w:rPr>
          <w:rFonts w:ascii="Traditional Arabic" w:hAnsi="Traditional Arabic" w:cs="Traditional Arabic"/>
          <w:b/>
          <w:bCs/>
          <w:sz w:val="48"/>
          <w:szCs w:val="48"/>
          <w:lang w:bidi="ar-DZ"/>
        </w:rPr>
        <w:pict>
          <v:shape id="_x0000_i1029" type="#_x0000_t136" style="width:169.4pt;height:19.95pt" fillcolor="black [3213]" strokecolor="black [3213]">
            <v:shadow on="t" color="#b2b2b2" opacity="52429f" offset="3pt"/>
            <v:textpath style="font-family:&quot;Times New Roman&quot;;font-size:18pt;v-text-kern:t" trim="t" fitpath="t" string="الموسم الجامعي:2017/2018"/>
          </v:shape>
        </w:pict>
      </w:r>
    </w:p>
    <w:p w:rsidR="00ED54F4" w:rsidRDefault="00ED54F4" w:rsidP="005C0ED1">
      <w:pPr>
        <w:spacing w:after="0" w:line="240" w:lineRule="auto"/>
        <w:jc w:val="center"/>
        <w:rPr>
          <w:rFonts w:ascii="Traditional Arabic" w:hAnsi="Traditional Arabic" w:cs="Traditional Arabic"/>
          <w:b/>
          <w:bCs/>
          <w:sz w:val="48"/>
          <w:szCs w:val="48"/>
          <w:rtl/>
          <w:lang w:bidi="ar-DZ"/>
        </w:rPr>
      </w:pPr>
    </w:p>
    <w:p w:rsidR="00BB4701" w:rsidRDefault="00BB4701" w:rsidP="005C0ED1">
      <w:pPr>
        <w:spacing w:after="0" w:line="240" w:lineRule="auto"/>
        <w:jc w:val="center"/>
        <w:rPr>
          <w:rFonts w:ascii="Traditional Arabic" w:hAnsi="Traditional Arabic" w:cs="Traditional Arabic"/>
          <w:b/>
          <w:bCs/>
          <w:sz w:val="44"/>
          <w:szCs w:val="44"/>
          <w:rtl/>
          <w:lang w:bidi="ar-DZ"/>
        </w:rPr>
      </w:pPr>
    </w:p>
    <w:p w:rsidR="005C0ED1" w:rsidRDefault="00C35800" w:rsidP="005C0ED1">
      <w:pPr>
        <w:spacing w:after="0" w:line="240" w:lineRule="auto"/>
        <w:jc w:val="center"/>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lastRenderedPageBreak/>
        <w:t>فهرس المحتويات</w:t>
      </w:r>
    </w:p>
    <w:tbl>
      <w:tblPr>
        <w:tblStyle w:val="TableNormal"/>
        <w:tblW w:w="0" w:type="auto"/>
        <w:tblInd w:w="284" w:type="dxa"/>
        <w:tblLayout w:type="fixed"/>
        <w:tblLook w:val="01E0"/>
      </w:tblPr>
      <w:tblGrid>
        <w:gridCol w:w="572"/>
        <w:gridCol w:w="8716"/>
      </w:tblGrid>
      <w:tr w:rsidR="00BB4701" w:rsidTr="00EC098D">
        <w:trPr>
          <w:trHeight w:val="800"/>
        </w:trPr>
        <w:tc>
          <w:tcPr>
            <w:tcW w:w="572" w:type="dxa"/>
          </w:tcPr>
          <w:p w:rsidR="00BB4701" w:rsidRDefault="00BB4701" w:rsidP="009A04EE">
            <w:pPr>
              <w:pStyle w:val="TableParagraph"/>
              <w:jc w:val="left"/>
              <w:rPr>
                <w:rFonts w:ascii="Times New Roman"/>
                <w:sz w:val="28"/>
              </w:rPr>
            </w:pPr>
          </w:p>
        </w:tc>
        <w:tc>
          <w:tcPr>
            <w:tcW w:w="8716" w:type="dxa"/>
          </w:tcPr>
          <w:p w:rsidR="00BB4701" w:rsidRPr="00544FEE" w:rsidRDefault="00BB4701" w:rsidP="009A04EE">
            <w:pPr>
              <w:pStyle w:val="TableParagraph"/>
              <w:bidi/>
              <w:spacing w:before="337" w:line="449" w:lineRule="exact"/>
              <w:ind w:left="104"/>
              <w:jc w:val="left"/>
              <w:rPr>
                <w:b/>
                <w:bCs/>
                <w:sz w:val="28"/>
                <w:szCs w:val="28"/>
              </w:rPr>
            </w:pPr>
            <w:r w:rsidRPr="00544FEE">
              <w:rPr>
                <w:b/>
                <w:bCs/>
                <w:w w:val="90"/>
                <w:sz w:val="28"/>
                <w:szCs w:val="28"/>
              </w:rPr>
              <w:t xml:space="preserve">- </w:t>
            </w:r>
            <w:r w:rsidRPr="00544FEE">
              <w:rPr>
                <w:rFonts w:hint="cs"/>
                <w:b/>
                <w:bCs/>
                <w:w w:val="90"/>
                <w:sz w:val="28"/>
                <w:szCs w:val="28"/>
                <w:rtl/>
              </w:rPr>
              <w:t xml:space="preserve"> </w:t>
            </w:r>
            <w:r w:rsidRPr="00544FEE">
              <w:rPr>
                <w:b/>
                <w:bCs/>
                <w:w w:val="90"/>
                <w:sz w:val="28"/>
                <w:szCs w:val="28"/>
                <w:rtl/>
              </w:rPr>
              <w:t>قائمة</w:t>
            </w:r>
            <w:r w:rsidRPr="00544FEE">
              <w:rPr>
                <w:b/>
                <w:bCs/>
                <w:w w:val="90"/>
                <w:sz w:val="28"/>
                <w:szCs w:val="28"/>
              </w:rPr>
              <w:t xml:space="preserve"> </w:t>
            </w:r>
            <w:r w:rsidRPr="00544FEE">
              <w:rPr>
                <w:b/>
                <w:bCs/>
                <w:w w:val="90"/>
                <w:sz w:val="28"/>
                <w:szCs w:val="28"/>
                <w:rtl/>
              </w:rPr>
              <w:t>الجداول</w:t>
            </w:r>
          </w:p>
        </w:tc>
      </w:tr>
      <w:tr w:rsidR="00BB4701" w:rsidTr="00EC098D">
        <w:trPr>
          <w:trHeight w:val="460"/>
        </w:trPr>
        <w:tc>
          <w:tcPr>
            <w:tcW w:w="572" w:type="dxa"/>
          </w:tcPr>
          <w:p w:rsidR="00BB4701" w:rsidRPr="00CF0DED" w:rsidRDefault="00CF0DED" w:rsidP="00CF0DED">
            <w:pPr>
              <w:pStyle w:val="TableParagraph"/>
              <w:spacing w:line="339" w:lineRule="exact"/>
              <w:ind w:right="199"/>
              <w:rPr>
                <w:rFonts w:ascii="Calibri"/>
                <w:bCs/>
                <w:sz w:val="28"/>
                <w:szCs w:val="28"/>
              </w:rPr>
            </w:pPr>
            <w:r w:rsidRPr="00CF0DED">
              <w:rPr>
                <w:rFonts w:ascii="Calibri" w:hint="cs"/>
                <w:bCs/>
                <w:sz w:val="28"/>
                <w:szCs w:val="28"/>
                <w:rtl/>
              </w:rPr>
              <w:t>02</w:t>
            </w:r>
          </w:p>
        </w:tc>
        <w:tc>
          <w:tcPr>
            <w:tcW w:w="8716" w:type="dxa"/>
          </w:tcPr>
          <w:p w:rsidR="00BB4701" w:rsidRDefault="00BB4701" w:rsidP="009A04EE">
            <w:pPr>
              <w:pStyle w:val="TableParagraph"/>
              <w:spacing w:line="446" w:lineRule="exact"/>
              <w:ind w:right="104"/>
              <w:rPr>
                <w:sz w:val="28"/>
                <w:szCs w:val="28"/>
              </w:rPr>
            </w:pPr>
            <w:r>
              <w:rPr>
                <w:sz w:val="28"/>
                <w:szCs w:val="28"/>
              </w:rPr>
              <w:t>......................................................................................</w:t>
            </w:r>
            <w:r>
              <w:rPr>
                <w:sz w:val="28"/>
                <w:szCs w:val="28"/>
                <w:rtl/>
              </w:rPr>
              <w:t>مقدمة</w:t>
            </w:r>
            <w:r>
              <w:rPr>
                <w:sz w:val="28"/>
                <w:szCs w:val="28"/>
              </w:rPr>
              <w:t xml:space="preserve"> -</w:t>
            </w:r>
          </w:p>
        </w:tc>
      </w:tr>
      <w:tr w:rsidR="00BB4701" w:rsidTr="00EC098D">
        <w:trPr>
          <w:trHeight w:val="460"/>
        </w:trPr>
        <w:tc>
          <w:tcPr>
            <w:tcW w:w="572" w:type="dxa"/>
            <w:shd w:val="clear" w:color="auto" w:fill="F1F1F1"/>
          </w:tcPr>
          <w:p w:rsidR="00BB4701" w:rsidRPr="00CF0DED" w:rsidRDefault="00CF0DED" w:rsidP="00CF0DED">
            <w:pPr>
              <w:pStyle w:val="TableParagraph"/>
              <w:spacing w:line="336" w:lineRule="exact"/>
              <w:ind w:right="199"/>
              <w:rPr>
                <w:rFonts w:ascii="Calibri"/>
                <w:bCs/>
                <w:sz w:val="28"/>
                <w:szCs w:val="28"/>
              </w:rPr>
            </w:pPr>
            <w:r w:rsidRPr="00CF0DED">
              <w:rPr>
                <w:rFonts w:ascii="Calibri" w:hint="cs"/>
                <w:bCs/>
                <w:sz w:val="28"/>
                <w:szCs w:val="28"/>
                <w:rtl/>
              </w:rPr>
              <w:t>03</w:t>
            </w:r>
          </w:p>
        </w:tc>
        <w:tc>
          <w:tcPr>
            <w:tcW w:w="8716" w:type="dxa"/>
            <w:shd w:val="clear" w:color="auto" w:fill="F1F1F1"/>
          </w:tcPr>
          <w:p w:rsidR="00BB4701" w:rsidRDefault="00BB4701" w:rsidP="00967012">
            <w:pPr>
              <w:pStyle w:val="TableParagraph"/>
              <w:bidi/>
              <w:spacing w:line="446" w:lineRule="exact"/>
              <w:ind w:right="105"/>
              <w:jc w:val="center"/>
              <w:rPr>
                <w:b/>
                <w:bCs/>
                <w:sz w:val="28"/>
                <w:szCs w:val="28"/>
              </w:rPr>
            </w:pPr>
            <w:r>
              <w:rPr>
                <w:rFonts w:hint="cs"/>
                <w:b/>
                <w:bCs/>
                <w:sz w:val="28"/>
                <w:szCs w:val="28"/>
                <w:rtl/>
              </w:rPr>
              <w:t xml:space="preserve">المحاضرة </w:t>
            </w:r>
            <w:r w:rsidR="00CE33A5">
              <w:rPr>
                <w:rFonts w:hint="cs"/>
                <w:b/>
                <w:bCs/>
                <w:sz w:val="28"/>
                <w:szCs w:val="28"/>
                <w:rtl/>
              </w:rPr>
              <w:t>الأولى</w:t>
            </w:r>
            <w:r>
              <w:rPr>
                <w:rFonts w:hint="cs"/>
                <w:b/>
                <w:bCs/>
                <w:sz w:val="28"/>
                <w:szCs w:val="28"/>
                <w:rtl/>
              </w:rPr>
              <w:t>: مدخل للتدقيق المالي</w:t>
            </w:r>
          </w:p>
        </w:tc>
      </w:tr>
      <w:tr w:rsidR="00BB4701" w:rsidTr="00EC098D">
        <w:trPr>
          <w:trHeight w:val="460"/>
        </w:trPr>
        <w:tc>
          <w:tcPr>
            <w:tcW w:w="572" w:type="dxa"/>
          </w:tcPr>
          <w:p w:rsidR="00BB4701" w:rsidRPr="00CF0DED" w:rsidRDefault="00CF0DED" w:rsidP="009A04EE">
            <w:pPr>
              <w:pStyle w:val="TableParagraph"/>
              <w:spacing w:line="336" w:lineRule="exact"/>
              <w:ind w:right="199"/>
              <w:rPr>
                <w:rFonts w:ascii="Calibri"/>
                <w:bCs/>
                <w:sz w:val="28"/>
                <w:szCs w:val="28"/>
                <w:rtl/>
              </w:rPr>
            </w:pPr>
            <w:r w:rsidRPr="00CF0DED">
              <w:rPr>
                <w:rFonts w:ascii="Calibri" w:hint="cs"/>
                <w:bCs/>
                <w:sz w:val="28"/>
                <w:szCs w:val="28"/>
                <w:rtl/>
              </w:rPr>
              <w:t>04</w:t>
            </w:r>
          </w:p>
          <w:p w:rsidR="000B0790" w:rsidRDefault="000B0790" w:rsidP="000B0790">
            <w:pPr>
              <w:pStyle w:val="TableParagraph"/>
              <w:spacing w:line="336" w:lineRule="exact"/>
              <w:ind w:right="199"/>
              <w:jc w:val="center"/>
              <w:rPr>
                <w:rFonts w:ascii="Calibri"/>
                <w:b/>
                <w:sz w:val="28"/>
              </w:rPr>
            </w:pPr>
          </w:p>
        </w:tc>
        <w:tc>
          <w:tcPr>
            <w:tcW w:w="8716" w:type="dxa"/>
          </w:tcPr>
          <w:p w:rsidR="00BB4701" w:rsidRDefault="000B0790" w:rsidP="00616CE6">
            <w:pPr>
              <w:pStyle w:val="TableParagraph"/>
              <w:ind w:right="104"/>
              <w:contextualSpacing/>
              <w:rPr>
                <w:sz w:val="28"/>
                <w:szCs w:val="28"/>
              </w:rPr>
            </w:pPr>
            <w:r>
              <w:rPr>
                <w:rFonts w:hint="cs"/>
                <w:sz w:val="28"/>
                <w:szCs w:val="28"/>
                <w:rtl/>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pacing w:val="1"/>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 xml:space="preserve">. </w:t>
            </w:r>
            <w:r w:rsidR="00BB4701">
              <w:rPr>
                <w:spacing w:val="-1"/>
                <w:sz w:val="28"/>
                <w:szCs w:val="28"/>
              </w:rPr>
              <w:t xml:space="preserve"> </w:t>
            </w:r>
            <w:r w:rsidR="00BB4701" w:rsidRPr="003A32C2">
              <w:rPr>
                <w:rFonts w:hint="cs"/>
                <w:b/>
                <w:bCs/>
                <w:spacing w:val="-1"/>
                <w:sz w:val="28"/>
                <w:szCs w:val="28"/>
                <w:rtl/>
              </w:rPr>
              <w:t>تمهيد</w:t>
            </w:r>
            <w:r w:rsidR="00BB4701">
              <w:rPr>
                <w:sz w:val="28"/>
                <w:szCs w:val="28"/>
              </w:rPr>
              <w:t>-</w:t>
            </w:r>
          </w:p>
        </w:tc>
      </w:tr>
      <w:tr w:rsidR="000B0790" w:rsidTr="00EC098D">
        <w:trPr>
          <w:trHeight w:val="460"/>
        </w:trPr>
        <w:tc>
          <w:tcPr>
            <w:tcW w:w="572" w:type="dxa"/>
          </w:tcPr>
          <w:p w:rsidR="000B0790" w:rsidRDefault="000B0790" w:rsidP="009A04EE">
            <w:pPr>
              <w:pStyle w:val="TableParagraph"/>
              <w:spacing w:line="338" w:lineRule="exact"/>
              <w:ind w:right="199"/>
              <w:rPr>
                <w:rFonts w:ascii="Calibri"/>
                <w:b/>
                <w:sz w:val="28"/>
              </w:rPr>
            </w:pPr>
            <w:r>
              <w:rPr>
                <w:rFonts w:ascii="Calibri"/>
                <w:b/>
                <w:sz w:val="28"/>
              </w:rPr>
              <w:t>03</w:t>
            </w:r>
          </w:p>
        </w:tc>
        <w:tc>
          <w:tcPr>
            <w:tcW w:w="8716" w:type="dxa"/>
          </w:tcPr>
          <w:p w:rsidR="000B0790" w:rsidRPr="00982A19" w:rsidRDefault="000B0790" w:rsidP="00CC47C3">
            <w:pPr>
              <w:pStyle w:val="Paragraphedeliste"/>
              <w:numPr>
                <w:ilvl w:val="0"/>
                <w:numId w:val="48"/>
              </w:numPr>
              <w:jc w:val="both"/>
              <w:rPr>
                <w:rFonts w:ascii="Simplified Arabic" w:hAnsi="Simplified Arabic" w:cs="Simplified Arabic"/>
                <w:sz w:val="28"/>
                <w:szCs w:val="28"/>
                <w:lang w:bidi="ar-DZ"/>
              </w:rPr>
            </w:pPr>
            <w:r w:rsidRPr="00982A19">
              <w:rPr>
                <w:rFonts w:ascii="Times New Roman" w:hAnsi="Times New Roman" w:cs="Simplified Arabic" w:hint="cs"/>
                <w:sz w:val="28"/>
                <w:szCs w:val="28"/>
                <w:rtl/>
                <w:lang w:val="fr-FR" w:bidi="ar-DZ"/>
              </w:rPr>
              <w:t>التطور التاريخي للتدقيق المالي............................................................</w:t>
            </w:r>
            <w:r w:rsidR="00982A19">
              <w:rPr>
                <w:rFonts w:ascii="Times New Roman" w:hAnsi="Times New Roman" w:cs="Simplified Arabic" w:hint="cs"/>
                <w:sz w:val="28"/>
                <w:szCs w:val="28"/>
                <w:rtl/>
                <w:lang w:val="fr-FR" w:bidi="ar-DZ"/>
              </w:rPr>
              <w:t>..</w:t>
            </w:r>
          </w:p>
        </w:tc>
      </w:tr>
      <w:tr w:rsidR="000B0790" w:rsidTr="00EC098D">
        <w:trPr>
          <w:trHeight w:val="460"/>
        </w:trPr>
        <w:tc>
          <w:tcPr>
            <w:tcW w:w="572" w:type="dxa"/>
          </w:tcPr>
          <w:p w:rsidR="000B0790" w:rsidRDefault="00F77E58" w:rsidP="00982A19">
            <w:pPr>
              <w:pStyle w:val="TableParagraph"/>
              <w:spacing w:line="339" w:lineRule="exact"/>
              <w:ind w:right="199"/>
              <w:rPr>
                <w:rFonts w:ascii="Calibri"/>
                <w:b/>
                <w:sz w:val="28"/>
              </w:rPr>
            </w:pPr>
            <w:r>
              <w:rPr>
                <w:rFonts w:ascii="Calibri"/>
                <w:b/>
                <w:sz w:val="28"/>
              </w:rPr>
              <w:t>07</w:t>
            </w:r>
            <w:r w:rsidR="0072386E">
              <w:rPr>
                <w:rFonts w:ascii="Calibri"/>
                <w:b/>
                <w:sz w:val="28"/>
              </w:rPr>
              <w:t xml:space="preserve"> </w:t>
            </w:r>
          </w:p>
        </w:tc>
        <w:tc>
          <w:tcPr>
            <w:tcW w:w="8716" w:type="dxa"/>
          </w:tcPr>
          <w:p w:rsidR="000B0790" w:rsidRPr="000B0790" w:rsidRDefault="000B0790" w:rsidP="00CC47C3">
            <w:pPr>
              <w:pStyle w:val="Paragraphedeliste"/>
              <w:numPr>
                <w:ilvl w:val="0"/>
                <w:numId w:val="48"/>
              </w:numPr>
              <w:jc w:val="both"/>
              <w:rPr>
                <w:rFonts w:ascii="Simplified Arabic" w:hAnsi="Simplified Arabic" w:cs="Simplified Arabic"/>
                <w:sz w:val="28"/>
                <w:szCs w:val="28"/>
                <w:lang w:bidi="ar-DZ"/>
              </w:rPr>
            </w:pPr>
            <w:r w:rsidRPr="000B0790">
              <w:rPr>
                <w:rFonts w:ascii="Times New Roman" w:hAnsi="Times New Roman" w:cs="Simplified Arabic" w:hint="cs"/>
                <w:sz w:val="28"/>
                <w:szCs w:val="28"/>
                <w:rtl/>
                <w:lang w:val="fr-FR" w:bidi="ar-DZ"/>
              </w:rPr>
              <w:t>تعريف التدقيق المالي</w:t>
            </w:r>
            <w:r w:rsidR="00982A19">
              <w:rPr>
                <w:rFonts w:ascii="Times New Roman" w:hAnsi="Times New Roman" w:cs="Simplified Arabic" w:hint="cs"/>
                <w:sz w:val="28"/>
                <w:szCs w:val="28"/>
                <w:rtl/>
                <w:lang w:val="fr-FR" w:bidi="ar-DZ"/>
              </w:rPr>
              <w:t>…</w:t>
            </w:r>
            <w:r w:rsidR="00982A19">
              <w:rPr>
                <w:rFonts w:ascii="Times New Roman" w:hAnsi="Times New Roman" w:cs="Simplified Arabic"/>
                <w:sz w:val="28"/>
                <w:szCs w:val="28"/>
                <w:lang w:val="fr-FR" w:bidi="ar-DZ"/>
              </w:rPr>
              <w:t>………………………………………………</w:t>
            </w:r>
            <w:r w:rsidR="00982A19">
              <w:rPr>
                <w:rFonts w:ascii="Times New Roman" w:hAnsi="Times New Roman" w:cs="Simplified Arabic" w:hint="cs"/>
                <w:sz w:val="28"/>
                <w:szCs w:val="28"/>
                <w:rtl/>
                <w:lang w:val="fr-FR" w:bidi="ar-DZ"/>
              </w:rPr>
              <w:t>............</w:t>
            </w:r>
          </w:p>
        </w:tc>
      </w:tr>
      <w:tr w:rsidR="000B0790" w:rsidTr="00EC098D">
        <w:trPr>
          <w:trHeight w:val="460"/>
        </w:trPr>
        <w:tc>
          <w:tcPr>
            <w:tcW w:w="572" w:type="dxa"/>
          </w:tcPr>
          <w:p w:rsidR="000B0790" w:rsidRDefault="000B0790" w:rsidP="00F77E58">
            <w:pPr>
              <w:pStyle w:val="TableParagraph"/>
              <w:spacing w:line="338" w:lineRule="exact"/>
              <w:ind w:right="199"/>
              <w:rPr>
                <w:rFonts w:ascii="Calibri"/>
                <w:b/>
                <w:sz w:val="28"/>
              </w:rPr>
            </w:pPr>
            <w:r>
              <w:rPr>
                <w:rFonts w:ascii="Calibri"/>
                <w:b/>
                <w:sz w:val="28"/>
              </w:rPr>
              <w:t>0</w:t>
            </w:r>
            <w:r w:rsidR="00F77E58">
              <w:rPr>
                <w:rFonts w:ascii="Calibri"/>
                <w:b/>
                <w:sz w:val="28"/>
              </w:rPr>
              <w:t>7</w:t>
            </w:r>
          </w:p>
        </w:tc>
        <w:tc>
          <w:tcPr>
            <w:tcW w:w="8716" w:type="dxa"/>
          </w:tcPr>
          <w:p w:rsidR="000B0790" w:rsidRPr="00982A19" w:rsidRDefault="000B0790" w:rsidP="00CC47C3">
            <w:pPr>
              <w:pStyle w:val="Paragraphedeliste"/>
              <w:numPr>
                <w:ilvl w:val="0"/>
                <w:numId w:val="48"/>
              </w:numPr>
              <w:jc w:val="both"/>
              <w:rPr>
                <w:rFonts w:ascii="Simplified Arabic" w:hAnsi="Simplified Arabic" w:cs="Simplified Arabic"/>
                <w:sz w:val="28"/>
                <w:szCs w:val="28"/>
                <w:lang w:bidi="ar-DZ"/>
              </w:rPr>
            </w:pPr>
            <w:r w:rsidRPr="00982A19">
              <w:rPr>
                <w:rFonts w:ascii="Simplified Arabic" w:hAnsi="Simplified Arabic" w:cs="Simplified Arabic" w:hint="cs"/>
                <w:sz w:val="28"/>
                <w:szCs w:val="28"/>
                <w:rtl/>
                <w:lang w:bidi="ar-DZ"/>
              </w:rPr>
              <w:t>أهداف التقليدية والحديثة للتدقيق المالي.</w:t>
            </w:r>
            <w:r w:rsidR="00982A19">
              <w:rPr>
                <w:rFonts w:ascii="Simplified Arabic" w:hAnsi="Simplified Arabic" w:cs="Simplified Arabic" w:hint="cs"/>
                <w:sz w:val="28"/>
                <w:szCs w:val="28"/>
                <w:rtl/>
                <w:lang w:bidi="ar-DZ"/>
              </w:rPr>
              <w:t>.....................................................</w:t>
            </w:r>
          </w:p>
        </w:tc>
      </w:tr>
      <w:tr w:rsidR="000B0790" w:rsidTr="00EC098D">
        <w:trPr>
          <w:trHeight w:val="460"/>
        </w:trPr>
        <w:tc>
          <w:tcPr>
            <w:tcW w:w="572" w:type="dxa"/>
          </w:tcPr>
          <w:p w:rsidR="000B0790" w:rsidRDefault="000B0790" w:rsidP="00F77E58">
            <w:pPr>
              <w:pStyle w:val="TableParagraph"/>
              <w:spacing w:line="338" w:lineRule="exact"/>
              <w:ind w:right="199"/>
              <w:rPr>
                <w:rFonts w:ascii="Calibri"/>
                <w:b/>
                <w:sz w:val="28"/>
              </w:rPr>
            </w:pPr>
            <w:r>
              <w:rPr>
                <w:rFonts w:ascii="Calibri"/>
                <w:b/>
                <w:sz w:val="28"/>
              </w:rPr>
              <w:t>0</w:t>
            </w:r>
            <w:r w:rsidR="00F77E58">
              <w:rPr>
                <w:rFonts w:ascii="Calibri"/>
                <w:b/>
                <w:sz w:val="28"/>
              </w:rPr>
              <w:t>8</w:t>
            </w:r>
          </w:p>
        </w:tc>
        <w:tc>
          <w:tcPr>
            <w:tcW w:w="8716" w:type="dxa"/>
          </w:tcPr>
          <w:p w:rsidR="000B0790" w:rsidRPr="000B0790" w:rsidRDefault="000B0790" w:rsidP="00CC47C3">
            <w:pPr>
              <w:pStyle w:val="Paragraphedeliste"/>
              <w:numPr>
                <w:ilvl w:val="0"/>
                <w:numId w:val="48"/>
              </w:numPr>
              <w:jc w:val="both"/>
              <w:rPr>
                <w:rFonts w:ascii="Simplified Arabic" w:hAnsi="Simplified Arabic" w:cs="Simplified Arabic"/>
                <w:sz w:val="28"/>
                <w:szCs w:val="28"/>
                <w:lang w:bidi="ar-DZ"/>
              </w:rPr>
            </w:pPr>
            <w:r w:rsidRPr="000B0790">
              <w:rPr>
                <w:rFonts w:ascii="Simplified Arabic" w:hAnsi="Simplified Arabic" w:cs="Simplified Arabic" w:hint="cs"/>
                <w:sz w:val="28"/>
                <w:szCs w:val="28"/>
                <w:rtl/>
                <w:lang w:bidi="ar-DZ"/>
              </w:rPr>
              <w:t>الفرق بين التدقيق والمحاسبة.</w:t>
            </w:r>
            <w:r w:rsidR="00982A19">
              <w:rPr>
                <w:rFonts w:ascii="Simplified Arabic" w:hAnsi="Simplified Arabic" w:cs="Simplified Arabic" w:hint="cs"/>
                <w:sz w:val="28"/>
                <w:szCs w:val="28"/>
                <w:rtl/>
                <w:lang w:bidi="ar-DZ"/>
              </w:rPr>
              <w:t>...............................................................</w:t>
            </w:r>
          </w:p>
        </w:tc>
      </w:tr>
      <w:tr w:rsidR="000B0790" w:rsidTr="00EC098D">
        <w:trPr>
          <w:trHeight w:val="460"/>
        </w:trPr>
        <w:tc>
          <w:tcPr>
            <w:tcW w:w="572" w:type="dxa"/>
          </w:tcPr>
          <w:p w:rsidR="000B0790" w:rsidRDefault="00F77E58" w:rsidP="009A04EE">
            <w:pPr>
              <w:pStyle w:val="TableParagraph"/>
              <w:spacing w:line="340" w:lineRule="exact"/>
              <w:ind w:right="199"/>
              <w:rPr>
                <w:rFonts w:ascii="Calibri"/>
                <w:b/>
                <w:sz w:val="28"/>
              </w:rPr>
            </w:pPr>
            <w:r>
              <w:rPr>
                <w:rFonts w:ascii="Calibri"/>
                <w:b/>
                <w:sz w:val="28"/>
              </w:rPr>
              <w:t>10</w:t>
            </w:r>
          </w:p>
        </w:tc>
        <w:tc>
          <w:tcPr>
            <w:tcW w:w="8716" w:type="dxa"/>
          </w:tcPr>
          <w:p w:rsidR="000B0790" w:rsidRPr="000B0790" w:rsidRDefault="000B0790" w:rsidP="00CC47C3">
            <w:pPr>
              <w:pStyle w:val="Paragraphedeliste"/>
              <w:numPr>
                <w:ilvl w:val="0"/>
                <w:numId w:val="48"/>
              </w:numPr>
              <w:jc w:val="both"/>
              <w:rPr>
                <w:rFonts w:ascii="Simplified Arabic" w:hAnsi="Simplified Arabic" w:cs="Simplified Arabic"/>
                <w:sz w:val="28"/>
                <w:szCs w:val="28"/>
                <w:lang w:bidi="ar-DZ"/>
              </w:rPr>
            </w:pPr>
            <w:r w:rsidRPr="000B0790">
              <w:rPr>
                <w:rFonts w:ascii="Simplified Arabic" w:hAnsi="Simplified Arabic" w:cs="Simplified Arabic" w:hint="cs"/>
                <w:sz w:val="28"/>
                <w:szCs w:val="28"/>
                <w:rtl/>
                <w:lang w:bidi="ar-DZ"/>
              </w:rPr>
              <w:t>أنواع التدقيق المالي.</w:t>
            </w:r>
            <w:r w:rsidR="00982A19">
              <w:rPr>
                <w:rFonts w:ascii="Simplified Arabic" w:hAnsi="Simplified Arabic" w:cs="Simplified Arabic" w:hint="cs"/>
                <w:sz w:val="28"/>
                <w:szCs w:val="28"/>
                <w:rtl/>
                <w:lang w:bidi="ar-DZ"/>
              </w:rPr>
              <w:t>........................................................................</w:t>
            </w:r>
          </w:p>
        </w:tc>
      </w:tr>
      <w:tr w:rsidR="000B0790" w:rsidTr="00EC098D">
        <w:trPr>
          <w:trHeight w:val="460"/>
        </w:trPr>
        <w:tc>
          <w:tcPr>
            <w:tcW w:w="572" w:type="dxa"/>
          </w:tcPr>
          <w:p w:rsidR="000B0790" w:rsidRDefault="000B0790" w:rsidP="00F77E58">
            <w:pPr>
              <w:pStyle w:val="TableParagraph"/>
              <w:spacing w:line="339" w:lineRule="exact"/>
              <w:ind w:right="199"/>
              <w:rPr>
                <w:rFonts w:ascii="Calibri"/>
                <w:b/>
                <w:sz w:val="28"/>
              </w:rPr>
            </w:pPr>
            <w:r>
              <w:rPr>
                <w:rFonts w:ascii="Calibri"/>
                <w:b/>
                <w:sz w:val="28"/>
              </w:rPr>
              <w:t>1</w:t>
            </w:r>
            <w:r w:rsidR="00F77E58">
              <w:rPr>
                <w:rFonts w:ascii="Calibri"/>
                <w:b/>
                <w:sz w:val="28"/>
              </w:rPr>
              <w:t>3</w:t>
            </w:r>
          </w:p>
        </w:tc>
        <w:tc>
          <w:tcPr>
            <w:tcW w:w="8716" w:type="dxa"/>
          </w:tcPr>
          <w:p w:rsidR="000B0790" w:rsidRPr="000B0790" w:rsidRDefault="000B0790" w:rsidP="00CC47C3">
            <w:pPr>
              <w:pStyle w:val="Paragraphedeliste"/>
              <w:numPr>
                <w:ilvl w:val="0"/>
                <w:numId w:val="48"/>
              </w:numPr>
              <w:jc w:val="both"/>
              <w:rPr>
                <w:rFonts w:ascii="Simplified Arabic" w:hAnsi="Simplified Arabic" w:cs="Simplified Arabic"/>
                <w:sz w:val="28"/>
                <w:szCs w:val="28"/>
                <w:rtl/>
                <w:lang w:bidi="ar-DZ"/>
              </w:rPr>
            </w:pPr>
            <w:r w:rsidRPr="000B0790">
              <w:rPr>
                <w:rFonts w:ascii="Simplified Arabic" w:hAnsi="Simplified Arabic" w:cs="Simplified Arabic" w:hint="cs"/>
                <w:sz w:val="28"/>
                <w:szCs w:val="28"/>
                <w:rtl/>
                <w:lang w:bidi="ar-DZ"/>
              </w:rPr>
              <w:t>الفرق بين التدقيق الداخلي والخارجي.</w:t>
            </w:r>
            <w:r w:rsidR="00982A19">
              <w:rPr>
                <w:rFonts w:ascii="Simplified Arabic" w:hAnsi="Simplified Arabic" w:cs="Simplified Arabic" w:hint="cs"/>
                <w:sz w:val="28"/>
                <w:szCs w:val="28"/>
                <w:rtl/>
                <w:lang w:bidi="ar-DZ"/>
              </w:rPr>
              <w:t>........................................................</w:t>
            </w:r>
          </w:p>
        </w:tc>
      </w:tr>
      <w:tr w:rsidR="00BB4701" w:rsidTr="00EC098D">
        <w:trPr>
          <w:trHeight w:val="460"/>
        </w:trPr>
        <w:tc>
          <w:tcPr>
            <w:tcW w:w="572" w:type="dxa"/>
          </w:tcPr>
          <w:p w:rsidR="00BB4701" w:rsidRDefault="00BB4701" w:rsidP="00982A19">
            <w:pPr>
              <w:pStyle w:val="TableParagraph"/>
              <w:spacing w:line="338" w:lineRule="exact"/>
              <w:ind w:right="199"/>
              <w:jc w:val="left"/>
              <w:rPr>
                <w:rFonts w:ascii="Calibri"/>
                <w:b/>
                <w:sz w:val="28"/>
              </w:rPr>
            </w:pPr>
          </w:p>
        </w:tc>
        <w:tc>
          <w:tcPr>
            <w:tcW w:w="8716" w:type="dxa"/>
          </w:tcPr>
          <w:p w:rsidR="00BB4701" w:rsidRDefault="00BB4701" w:rsidP="00982A19">
            <w:pPr>
              <w:pStyle w:val="TableParagraph"/>
              <w:tabs>
                <w:tab w:val="left" w:pos="480"/>
              </w:tabs>
              <w:bidi/>
              <w:spacing w:line="448" w:lineRule="exact"/>
              <w:ind w:right="104"/>
              <w:jc w:val="left"/>
              <w:rPr>
                <w:sz w:val="28"/>
                <w:szCs w:val="28"/>
              </w:rPr>
            </w:pPr>
          </w:p>
        </w:tc>
      </w:tr>
      <w:tr w:rsidR="00BB4701" w:rsidTr="00EC098D">
        <w:trPr>
          <w:trHeight w:val="460"/>
        </w:trPr>
        <w:tc>
          <w:tcPr>
            <w:tcW w:w="572" w:type="dxa"/>
            <w:shd w:val="clear" w:color="auto" w:fill="F1F1F1"/>
          </w:tcPr>
          <w:p w:rsidR="00BB4701" w:rsidRPr="00EC098D" w:rsidRDefault="00EC098D" w:rsidP="00EC098D">
            <w:pPr>
              <w:pStyle w:val="TableParagraph"/>
              <w:spacing w:line="336" w:lineRule="exact"/>
              <w:ind w:right="199"/>
              <w:rPr>
                <w:rFonts w:ascii="Calibri"/>
                <w:bCs/>
                <w:sz w:val="28"/>
                <w:szCs w:val="28"/>
              </w:rPr>
            </w:pPr>
            <w:r w:rsidRPr="00EC098D">
              <w:rPr>
                <w:rFonts w:ascii="Calibri" w:hint="cs"/>
                <w:bCs/>
                <w:sz w:val="28"/>
                <w:szCs w:val="28"/>
                <w:rtl/>
              </w:rPr>
              <w:t>1</w:t>
            </w:r>
            <w:r>
              <w:rPr>
                <w:rFonts w:ascii="Calibri" w:hint="cs"/>
                <w:bCs/>
                <w:sz w:val="28"/>
                <w:szCs w:val="28"/>
                <w:rtl/>
              </w:rPr>
              <w:t>5</w:t>
            </w:r>
          </w:p>
        </w:tc>
        <w:tc>
          <w:tcPr>
            <w:tcW w:w="8716" w:type="dxa"/>
            <w:shd w:val="clear" w:color="auto" w:fill="F1F1F1"/>
          </w:tcPr>
          <w:p w:rsidR="00BB4701" w:rsidRPr="00982A19" w:rsidRDefault="00982A19" w:rsidP="00967012">
            <w:pPr>
              <w:spacing w:line="360" w:lineRule="auto"/>
              <w:contextualSpacing/>
              <w:jc w:val="center"/>
              <w:rPr>
                <w:rFonts w:ascii="Simplified Arabic" w:hAnsi="Simplified Arabic" w:cs="Simplified Arabic"/>
                <w:b/>
                <w:bCs/>
                <w:sz w:val="28"/>
                <w:szCs w:val="28"/>
                <w:lang w:bidi="ar-DZ"/>
              </w:rPr>
            </w:pPr>
            <w:r>
              <w:rPr>
                <w:rFonts w:hint="cs"/>
                <w:b/>
                <w:bCs/>
                <w:sz w:val="28"/>
                <w:szCs w:val="28"/>
                <w:rtl/>
              </w:rPr>
              <w:t>المحاضرة الثانية:</w:t>
            </w:r>
            <w:r>
              <w:rPr>
                <w:rFonts w:ascii="Simplified Arabic" w:hAnsi="Simplified Arabic" w:cs="Simplified Arabic" w:hint="cs"/>
                <w:b/>
                <w:bCs/>
                <w:sz w:val="28"/>
                <w:szCs w:val="28"/>
                <w:rtl/>
                <w:lang w:bidi="ar-DZ"/>
              </w:rPr>
              <w:t xml:space="preserve"> معايير التدقيق</w:t>
            </w:r>
            <w:r w:rsidRPr="00A1193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المالي</w:t>
            </w:r>
          </w:p>
        </w:tc>
      </w:tr>
      <w:tr w:rsidR="00BB4701" w:rsidTr="00EC098D">
        <w:trPr>
          <w:trHeight w:val="460"/>
        </w:trPr>
        <w:tc>
          <w:tcPr>
            <w:tcW w:w="572" w:type="dxa"/>
          </w:tcPr>
          <w:p w:rsidR="00BB4701" w:rsidRPr="00EC098D" w:rsidRDefault="00EC098D" w:rsidP="00EC098D">
            <w:pPr>
              <w:pStyle w:val="TableParagraph"/>
              <w:spacing w:line="336" w:lineRule="exact"/>
              <w:ind w:right="199"/>
              <w:rPr>
                <w:rFonts w:ascii="Calibri"/>
                <w:bCs/>
                <w:sz w:val="28"/>
                <w:szCs w:val="28"/>
              </w:rPr>
            </w:pPr>
            <w:r w:rsidRPr="00EC098D">
              <w:rPr>
                <w:rFonts w:ascii="Calibri" w:hint="cs"/>
                <w:bCs/>
                <w:sz w:val="28"/>
                <w:szCs w:val="28"/>
                <w:rtl/>
              </w:rPr>
              <w:t>1</w:t>
            </w:r>
            <w:r>
              <w:rPr>
                <w:rFonts w:ascii="Calibri" w:hint="cs"/>
                <w:bCs/>
                <w:sz w:val="28"/>
                <w:szCs w:val="28"/>
                <w:rtl/>
              </w:rPr>
              <w:t>6</w:t>
            </w:r>
          </w:p>
        </w:tc>
        <w:tc>
          <w:tcPr>
            <w:tcW w:w="8716" w:type="dxa"/>
          </w:tcPr>
          <w:p w:rsidR="00BB4701" w:rsidRDefault="00967012" w:rsidP="00967012">
            <w:pPr>
              <w:pStyle w:val="TableParagraph"/>
              <w:spacing w:line="441" w:lineRule="exact"/>
              <w:ind w:right="104"/>
              <w:rPr>
                <w:sz w:val="28"/>
                <w:szCs w:val="28"/>
              </w:rPr>
            </w:pPr>
            <w:r>
              <w:rPr>
                <w:rFonts w:hint="cs"/>
                <w:sz w:val="28"/>
                <w:szCs w:val="28"/>
                <w:rtl/>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Pr="00967012">
              <w:rPr>
                <w:rFonts w:hint="cs"/>
                <w:b/>
                <w:bCs/>
                <w:spacing w:val="7"/>
                <w:sz w:val="28"/>
                <w:szCs w:val="28"/>
                <w:rtl/>
              </w:rPr>
              <w:t>تمهيد</w:t>
            </w:r>
            <w:r w:rsidR="00BB4701">
              <w:rPr>
                <w:spacing w:val="-2"/>
                <w:sz w:val="28"/>
                <w:szCs w:val="28"/>
              </w:rPr>
              <w:t xml:space="preserve"> </w:t>
            </w:r>
            <w:r w:rsidR="00BB4701">
              <w:rPr>
                <w:sz w:val="28"/>
                <w:szCs w:val="28"/>
              </w:rPr>
              <w:t>-</w:t>
            </w:r>
          </w:p>
        </w:tc>
      </w:tr>
      <w:tr w:rsidR="00967012" w:rsidTr="00EC098D">
        <w:trPr>
          <w:trHeight w:val="460"/>
        </w:trPr>
        <w:tc>
          <w:tcPr>
            <w:tcW w:w="572" w:type="dxa"/>
          </w:tcPr>
          <w:p w:rsidR="00967012" w:rsidRPr="00EC098D" w:rsidRDefault="00EC098D" w:rsidP="00EC098D">
            <w:pPr>
              <w:pStyle w:val="TableParagraph"/>
              <w:spacing w:line="338" w:lineRule="exact"/>
              <w:ind w:right="199"/>
              <w:rPr>
                <w:rFonts w:ascii="Calibri"/>
                <w:bCs/>
                <w:sz w:val="28"/>
                <w:szCs w:val="28"/>
              </w:rPr>
            </w:pPr>
            <w:r w:rsidRPr="00EC098D">
              <w:rPr>
                <w:rFonts w:ascii="Calibri" w:hint="cs"/>
                <w:bCs/>
                <w:sz w:val="28"/>
                <w:szCs w:val="28"/>
                <w:rtl/>
              </w:rPr>
              <w:t>1</w:t>
            </w:r>
            <w:r>
              <w:rPr>
                <w:rFonts w:ascii="Calibri" w:hint="cs"/>
                <w:bCs/>
                <w:sz w:val="28"/>
                <w:szCs w:val="28"/>
                <w:rtl/>
              </w:rPr>
              <w:t>6</w:t>
            </w:r>
          </w:p>
        </w:tc>
        <w:tc>
          <w:tcPr>
            <w:tcW w:w="8716" w:type="dxa"/>
          </w:tcPr>
          <w:p w:rsidR="00967012" w:rsidRPr="003A32C2" w:rsidRDefault="00967012" w:rsidP="00CC47C3">
            <w:pPr>
              <w:pStyle w:val="Paragraphedeliste"/>
              <w:numPr>
                <w:ilvl w:val="0"/>
                <w:numId w:val="49"/>
              </w:numPr>
              <w:jc w:val="both"/>
              <w:rPr>
                <w:rFonts w:ascii="Simplified Arabic" w:hAnsi="Simplified Arabic" w:cs="Simplified Arabic"/>
                <w:sz w:val="28"/>
                <w:szCs w:val="28"/>
                <w:lang w:bidi="ar-DZ"/>
              </w:rPr>
            </w:pPr>
            <w:r w:rsidRPr="003A32C2">
              <w:rPr>
                <w:rFonts w:ascii="Simplified Arabic" w:hAnsi="Simplified Arabic" w:cs="Simplified Arabic" w:hint="cs"/>
                <w:sz w:val="28"/>
                <w:szCs w:val="28"/>
                <w:rtl/>
                <w:lang w:bidi="ar-DZ"/>
              </w:rPr>
              <w:t>مفهوم معايير التدقيق....................................................................</w:t>
            </w:r>
          </w:p>
        </w:tc>
      </w:tr>
      <w:tr w:rsidR="00967012" w:rsidTr="00EC098D">
        <w:trPr>
          <w:trHeight w:val="460"/>
        </w:trPr>
        <w:tc>
          <w:tcPr>
            <w:tcW w:w="572" w:type="dxa"/>
          </w:tcPr>
          <w:p w:rsidR="00967012" w:rsidRPr="00EC098D" w:rsidRDefault="00EC098D" w:rsidP="009A04EE">
            <w:pPr>
              <w:pStyle w:val="TableParagraph"/>
              <w:spacing w:line="339" w:lineRule="exact"/>
              <w:ind w:right="199"/>
              <w:rPr>
                <w:rFonts w:ascii="Calibri"/>
                <w:bCs/>
                <w:sz w:val="28"/>
                <w:szCs w:val="28"/>
              </w:rPr>
            </w:pPr>
            <w:r w:rsidRPr="00EC098D">
              <w:rPr>
                <w:rFonts w:ascii="Calibri" w:hint="cs"/>
                <w:bCs/>
                <w:sz w:val="28"/>
                <w:szCs w:val="28"/>
                <w:rtl/>
              </w:rPr>
              <w:t>16</w:t>
            </w:r>
          </w:p>
        </w:tc>
        <w:tc>
          <w:tcPr>
            <w:tcW w:w="8716" w:type="dxa"/>
          </w:tcPr>
          <w:p w:rsidR="00967012" w:rsidRPr="003A32C2" w:rsidRDefault="00967012" w:rsidP="00CC47C3">
            <w:pPr>
              <w:pStyle w:val="Paragraphedeliste"/>
              <w:numPr>
                <w:ilvl w:val="0"/>
                <w:numId w:val="49"/>
              </w:numPr>
              <w:jc w:val="both"/>
              <w:rPr>
                <w:rFonts w:ascii="Simplified Arabic" w:hAnsi="Simplified Arabic" w:cs="Simplified Arabic"/>
                <w:sz w:val="28"/>
                <w:szCs w:val="28"/>
                <w:lang w:bidi="ar-DZ"/>
              </w:rPr>
            </w:pPr>
            <w:r w:rsidRPr="003A32C2">
              <w:rPr>
                <w:rFonts w:cs="Simplified Arabic" w:hint="cs"/>
                <w:sz w:val="28"/>
                <w:szCs w:val="28"/>
                <w:rtl/>
                <w:lang w:bidi="ar-DZ"/>
              </w:rPr>
              <w:t>المعايير العامة...........................................................................</w:t>
            </w:r>
          </w:p>
        </w:tc>
      </w:tr>
      <w:tr w:rsidR="00967012" w:rsidTr="00EC098D">
        <w:trPr>
          <w:trHeight w:val="460"/>
        </w:trPr>
        <w:tc>
          <w:tcPr>
            <w:tcW w:w="572" w:type="dxa"/>
          </w:tcPr>
          <w:p w:rsidR="00967012" w:rsidRDefault="00EC098D" w:rsidP="00EC098D">
            <w:pPr>
              <w:pStyle w:val="TableParagraph"/>
              <w:spacing w:line="338" w:lineRule="exact"/>
              <w:ind w:right="199"/>
              <w:rPr>
                <w:rFonts w:ascii="Calibri"/>
                <w:bCs/>
                <w:sz w:val="28"/>
                <w:szCs w:val="28"/>
                <w:rtl/>
              </w:rPr>
            </w:pPr>
            <w:r w:rsidRPr="00EC098D">
              <w:rPr>
                <w:rFonts w:ascii="Calibri" w:hint="cs"/>
                <w:bCs/>
                <w:sz w:val="28"/>
                <w:szCs w:val="28"/>
                <w:rtl/>
              </w:rPr>
              <w:t>20</w:t>
            </w:r>
          </w:p>
          <w:p w:rsidR="00EC098D" w:rsidRPr="00EC098D" w:rsidRDefault="00EC098D" w:rsidP="00EC098D">
            <w:pPr>
              <w:pStyle w:val="TableParagraph"/>
              <w:spacing w:line="338" w:lineRule="exact"/>
              <w:ind w:right="199"/>
              <w:rPr>
                <w:rFonts w:ascii="Calibri"/>
                <w:bCs/>
                <w:sz w:val="28"/>
                <w:szCs w:val="28"/>
              </w:rPr>
            </w:pPr>
            <w:r>
              <w:rPr>
                <w:rFonts w:ascii="Calibri" w:hint="cs"/>
                <w:bCs/>
                <w:sz w:val="28"/>
                <w:szCs w:val="28"/>
                <w:rtl/>
              </w:rPr>
              <w:t>2</w:t>
            </w:r>
          </w:p>
        </w:tc>
        <w:tc>
          <w:tcPr>
            <w:tcW w:w="8716" w:type="dxa"/>
          </w:tcPr>
          <w:p w:rsidR="00967012" w:rsidRPr="003A32C2" w:rsidRDefault="00967012" w:rsidP="00CC47C3">
            <w:pPr>
              <w:pStyle w:val="Paragraphedeliste"/>
              <w:numPr>
                <w:ilvl w:val="0"/>
                <w:numId w:val="49"/>
              </w:numPr>
              <w:jc w:val="both"/>
              <w:rPr>
                <w:rFonts w:ascii="Simplified Arabic" w:hAnsi="Simplified Arabic" w:cs="Simplified Arabic"/>
                <w:sz w:val="28"/>
                <w:szCs w:val="28"/>
                <w:lang w:bidi="ar-DZ"/>
              </w:rPr>
            </w:pPr>
            <w:r w:rsidRPr="003A32C2">
              <w:rPr>
                <w:rFonts w:cs="Simplified Arabic" w:hint="cs"/>
                <w:sz w:val="28"/>
                <w:szCs w:val="28"/>
                <w:rtl/>
                <w:lang w:bidi="ar-DZ"/>
              </w:rPr>
              <w:t xml:space="preserve">معايير العمل الميداني................................................................... </w:t>
            </w:r>
          </w:p>
          <w:p w:rsidR="00967012" w:rsidRPr="003A32C2" w:rsidRDefault="00967012" w:rsidP="00CC47C3">
            <w:pPr>
              <w:pStyle w:val="Paragraphedeliste"/>
              <w:numPr>
                <w:ilvl w:val="0"/>
                <w:numId w:val="49"/>
              </w:numPr>
              <w:jc w:val="both"/>
              <w:rPr>
                <w:rFonts w:ascii="Simplified Arabic" w:hAnsi="Simplified Arabic" w:cs="Simplified Arabic"/>
                <w:sz w:val="28"/>
                <w:szCs w:val="28"/>
                <w:lang w:bidi="ar-DZ"/>
              </w:rPr>
            </w:pPr>
            <w:r w:rsidRPr="003A32C2">
              <w:rPr>
                <w:rFonts w:cs="Simplified Arabic" w:hint="cs"/>
                <w:sz w:val="28"/>
                <w:szCs w:val="28"/>
                <w:rtl/>
                <w:lang w:bidi="ar-DZ"/>
              </w:rPr>
              <w:t>معايير التقرير..............................................</w:t>
            </w:r>
            <w:r w:rsidR="00EC098D">
              <w:rPr>
                <w:rFonts w:cs="Simplified Arabic" w:hint="cs"/>
                <w:sz w:val="28"/>
                <w:szCs w:val="28"/>
                <w:rtl/>
                <w:lang w:bidi="ar-DZ"/>
              </w:rPr>
              <w:t xml:space="preserve">.............................  </w:t>
            </w:r>
            <w:r w:rsidRPr="003A32C2">
              <w:rPr>
                <w:rFonts w:cs="Simplified Arabic" w:hint="cs"/>
                <w:sz w:val="28"/>
                <w:szCs w:val="28"/>
                <w:rtl/>
                <w:lang w:bidi="ar-DZ"/>
              </w:rPr>
              <w:t xml:space="preserve">    </w:t>
            </w:r>
          </w:p>
        </w:tc>
      </w:tr>
      <w:tr w:rsidR="00BB4701" w:rsidTr="00EC098D">
        <w:trPr>
          <w:trHeight w:val="460"/>
        </w:trPr>
        <w:tc>
          <w:tcPr>
            <w:tcW w:w="572" w:type="dxa"/>
            <w:shd w:val="clear" w:color="auto" w:fill="F1F1F1"/>
          </w:tcPr>
          <w:p w:rsidR="00BB4701" w:rsidRPr="00932B2D" w:rsidRDefault="00932B2D" w:rsidP="009A04EE">
            <w:pPr>
              <w:pStyle w:val="TableParagraph"/>
              <w:spacing w:line="336" w:lineRule="exact"/>
              <w:ind w:right="199"/>
              <w:rPr>
                <w:rFonts w:ascii="Calibri"/>
                <w:bCs/>
                <w:sz w:val="28"/>
                <w:szCs w:val="28"/>
              </w:rPr>
            </w:pPr>
            <w:r w:rsidRPr="00932B2D">
              <w:rPr>
                <w:rFonts w:ascii="Calibri" w:hint="cs"/>
                <w:bCs/>
                <w:sz w:val="28"/>
                <w:szCs w:val="28"/>
                <w:rtl/>
              </w:rPr>
              <w:t>24</w:t>
            </w:r>
          </w:p>
        </w:tc>
        <w:tc>
          <w:tcPr>
            <w:tcW w:w="8716" w:type="dxa"/>
            <w:shd w:val="clear" w:color="auto" w:fill="F1F1F1"/>
          </w:tcPr>
          <w:p w:rsidR="00BB4701" w:rsidRPr="000D7D34" w:rsidRDefault="003A32C2" w:rsidP="004F39A3">
            <w:pPr>
              <w:pStyle w:val="Paragraphedeliste"/>
              <w:spacing w:line="360" w:lineRule="auto"/>
              <w:ind w:left="1001"/>
              <w:jc w:val="center"/>
              <w:rPr>
                <w:rFonts w:ascii="Simplified Arabic" w:hAnsi="Simplified Arabic" w:cs="Simplified Arabic"/>
                <w:b/>
                <w:bCs/>
                <w:sz w:val="28"/>
                <w:szCs w:val="28"/>
                <w:lang w:bidi="ar-DZ"/>
              </w:rPr>
            </w:pPr>
            <w:r>
              <w:rPr>
                <w:rFonts w:hint="cs"/>
                <w:b/>
                <w:bCs/>
                <w:sz w:val="28"/>
                <w:szCs w:val="28"/>
                <w:rtl/>
              </w:rPr>
              <w:t>المحاضر</w:t>
            </w:r>
            <w:r w:rsidR="004F39A3">
              <w:rPr>
                <w:rFonts w:hint="cs"/>
                <w:b/>
                <w:bCs/>
                <w:sz w:val="28"/>
                <w:szCs w:val="28"/>
                <w:rtl/>
              </w:rPr>
              <w:t>ة</w:t>
            </w:r>
            <w:r>
              <w:rPr>
                <w:rFonts w:hint="cs"/>
                <w:b/>
                <w:bCs/>
                <w:sz w:val="28"/>
                <w:szCs w:val="28"/>
                <w:rtl/>
              </w:rPr>
              <w:t xml:space="preserve"> الثالثة:</w:t>
            </w:r>
            <w:r w:rsidR="000D7D34">
              <w:rPr>
                <w:rFonts w:hint="cs"/>
                <w:b/>
                <w:bCs/>
                <w:sz w:val="28"/>
                <w:szCs w:val="28"/>
                <w:rtl/>
              </w:rPr>
              <w:t xml:space="preserve"> </w:t>
            </w:r>
            <w:r w:rsidR="000D7D34" w:rsidRPr="006356A4">
              <w:rPr>
                <w:rFonts w:ascii="Simplified Arabic" w:hAnsi="Simplified Arabic" w:cs="Simplified Arabic" w:hint="cs"/>
                <w:b/>
                <w:bCs/>
                <w:sz w:val="28"/>
                <w:szCs w:val="28"/>
                <w:rtl/>
                <w:lang w:bidi="ar-DZ"/>
              </w:rPr>
              <w:t>إستخدام العينات في التدقيق</w:t>
            </w:r>
          </w:p>
        </w:tc>
      </w:tr>
      <w:tr w:rsidR="00BB4701" w:rsidTr="00EC098D">
        <w:trPr>
          <w:trHeight w:val="460"/>
        </w:trPr>
        <w:tc>
          <w:tcPr>
            <w:tcW w:w="572" w:type="dxa"/>
          </w:tcPr>
          <w:p w:rsidR="00BB4701" w:rsidRPr="00932B2D" w:rsidRDefault="00932B2D" w:rsidP="009A04EE">
            <w:pPr>
              <w:pStyle w:val="TableParagraph"/>
              <w:spacing w:line="336" w:lineRule="exact"/>
              <w:ind w:right="199"/>
              <w:rPr>
                <w:rFonts w:ascii="Calibri"/>
                <w:bCs/>
                <w:sz w:val="28"/>
                <w:szCs w:val="28"/>
              </w:rPr>
            </w:pPr>
            <w:r w:rsidRPr="00932B2D">
              <w:rPr>
                <w:rFonts w:ascii="Calibri" w:hint="cs"/>
                <w:bCs/>
                <w:sz w:val="28"/>
                <w:szCs w:val="28"/>
                <w:rtl/>
              </w:rPr>
              <w:t>25</w:t>
            </w:r>
          </w:p>
        </w:tc>
        <w:tc>
          <w:tcPr>
            <w:tcW w:w="8716" w:type="dxa"/>
          </w:tcPr>
          <w:p w:rsidR="00BB4701" w:rsidRDefault="00BB4701" w:rsidP="009A04EE">
            <w:pPr>
              <w:pStyle w:val="TableParagraph"/>
              <w:spacing w:line="440" w:lineRule="exact"/>
              <w:ind w:right="104"/>
              <w:rPr>
                <w:sz w:val="28"/>
                <w:szCs w:val="28"/>
              </w:rPr>
            </w:pP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1"/>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sidR="000D7D34" w:rsidRPr="00967012">
              <w:rPr>
                <w:rFonts w:hint="cs"/>
                <w:b/>
                <w:bCs/>
                <w:spacing w:val="7"/>
                <w:sz w:val="28"/>
                <w:szCs w:val="28"/>
                <w:rtl/>
              </w:rPr>
              <w:t xml:space="preserve"> تمهيد</w:t>
            </w:r>
            <w:r>
              <w:rPr>
                <w:spacing w:val="5"/>
                <w:sz w:val="28"/>
                <w:szCs w:val="28"/>
              </w:rPr>
              <w:t xml:space="preserve"> </w:t>
            </w:r>
            <w:r>
              <w:rPr>
                <w:sz w:val="28"/>
                <w:szCs w:val="28"/>
              </w:rPr>
              <w:t>-</w:t>
            </w:r>
          </w:p>
        </w:tc>
      </w:tr>
      <w:tr w:rsidR="000D7D34" w:rsidTr="00EC098D">
        <w:trPr>
          <w:trHeight w:val="460"/>
        </w:trPr>
        <w:tc>
          <w:tcPr>
            <w:tcW w:w="572" w:type="dxa"/>
          </w:tcPr>
          <w:p w:rsidR="000D7D34" w:rsidRPr="00932B2D" w:rsidRDefault="00932B2D" w:rsidP="009A04EE">
            <w:pPr>
              <w:pStyle w:val="TableParagraph"/>
              <w:spacing w:line="340" w:lineRule="exact"/>
              <w:ind w:right="199"/>
              <w:rPr>
                <w:rFonts w:ascii="Calibri"/>
                <w:bCs/>
                <w:sz w:val="28"/>
                <w:szCs w:val="28"/>
              </w:rPr>
            </w:pPr>
            <w:r w:rsidRPr="00932B2D">
              <w:rPr>
                <w:rFonts w:ascii="Calibri" w:hint="cs"/>
                <w:bCs/>
                <w:sz w:val="28"/>
                <w:szCs w:val="28"/>
                <w:rtl/>
              </w:rPr>
              <w:t>25</w:t>
            </w:r>
          </w:p>
        </w:tc>
        <w:tc>
          <w:tcPr>
            <w:tcW w:w="8716" w:type="dxa"/>
          </w:tcPr>
          <w:p w:rsidR="000D7D34" w:rsidRPr="00CC1F72" w:rsidRDefault="000D7D34" w:rsidP="00CC47C3">
            <w:pPr>
              <w:pStyle w:val="Paragraphedeliste"/>
              <w:numPr>
                <w:ilvl w:val="0"/>
                <w:numId w:val="35"/>
              </w:numPr>
              <w:jc w:val="both"/>
              <w:rPr>
                <w:rFonts w:ascii="Simplified Arabic" w:hAnsi="Simplified Arabic" w:cs="Simplified Arabic"/>
                <w:b/>
                <w:bCs/>
                <w:sz w:val="28"/>
                <w:szCs w:val="28"/>
                <w:lang w:bidi="ar-DZ"/>
              </w:rPr>
            </w:pPr>
            <w:r w:rsidRPr="000D7D34">
              <w:rPr>
                <w:rFonts w:ascii="Simplified Arabic" w:hAnsi="Simplified Arabic" w:cs="Simplified Arabic" w:hint="cs"/>
                <w:sz w:val="28"/>
                <w:szCs w:val="28"/>
                <w:rtl/>
                <w:lang w:bidi="ar-DZ"/>
              </w:rPr>
              <w:t xml:space="preserve">مفهوم المعاينة </w:t>
            </w:r>
            <w:r w:rsidRPr="000D7D34">
              <w:rPr>
                <w:rFonts w:ascii="Simplified Arabic" w:hAnsi="Simplified Arabic" w:cs="Simplified Arabic" w:hint="cs"/>
                <w:sz w:val="28"/>
                <w:szCs w:val="28"/>
                <w:rtl/>
                <w:lang w:val="fr-FR" w:bidi="ar-DZ"/>
              </w:rPr>
              <w:t>(عينات) التدقيق</w:t>
            </w:r>
            <w:r w:rsidRPr="00CC1F72">
              <w:rPr>
                <w:rFonts w:ascii="Simplified Arabic" w:hAnsi="Simplified Arabic" w:cs="Simplified Arabic"/>
                <w:b/>
                <w:bCs/>
                <w:sz w:val="28"/>
                <w:szCs w:val="28"/>
                <w:lang w:val="fr-FR" w:bidi="ar-DZ"/>
              </w:rPr>
              <w:t>.</w:t>
            </w:r>
            <w:r>
              <w:rPr>
                <w:rFonts w:ascii="Simplified Arabic" w:hAnsi="Simplified Arabic" w:cs="Simplified Arabic" w:hint="cs"/>
                <w:b/>
                <w:bCs/>
                <w:sz w:val="28"/>
                <w:szCs w:val="28"/>
                <w:rtl/>
                <w:lang w:val="fr-FR" w:bidi="ar-DZ"/>
              </w:rPr>
              <w:t>........................................................</w:t>
            </w:r>
          </w:p>
        </w:tc>
      </w:tr>
      <w:tr w:rsidR="000D7D34" w:rsidTr="00EC098D">
        <w:trPr>
          <w:trHeight w:val="460"/>
        </w:trPr>
        <w:tc>
          <w:tcPr>
            <w:tcW w:w="572" w:type="dxa"/>
          </w:tcPr>
          <w:p w:rsidR="000D7D34" w:rsidRPr="00932B2D" w:rsidRDefault="00932B2D" w:rsidP="009A04EE">
            <w:pPr>
              <w:pStyle w:val="TableParagraph"/>
              <w:spacing w:line="339" w:lineRule="exact"/>
              <w:ind w:right="199"/>
              <w:rPr>
                <w:rFonts w:ascii="Calibri"/>
                <w:bCs/>
                <w:sz w:val="28"/>
                <w:szCs w:val="28"/>
              </w:rPr>
            </w:pPr>
            <w:r w:rsidRPr="00932B2D">
              <w:rPr>
                <w:rFonts w:ascii="Calibri" w:hint="cs"/>
                <w:bCs/>
                <w:sz w:val="28"/>
                <w:szCs w:val="28"/>
                <w:rtl/>
              </w:rPr>
              <w:t>25</w:t>
            </w:r>
          </w:p>
        </w:tc>
        <w:tc>
          <w:tcPr>
            <w:tcW w:w="8716" w:type="dxa"/>
          </w:tcPr>
          <w:p w:rsidR="000D7D34" w:rsidRPr="000D7D34" w:rsidRDefault="000D7D34" w:rsidP="00CC47C3">
            <w:pPr>
              <w:pStyle w:val="Paragraphedeliste"/>
              <w:numPr>
                <w:ilvl w:val="0"/>
                <w:numId w:val="35"/>
              </w:numPr>
              <w:jc w:val="both"/>
              <w:rPr>
                <w:rFonts w:ascii="Simplified Arabic" w:hAnsi="Simplified Arabic" w:cs="Simplified Arabic"/>
                <w:sz w:val="28"/>
                <w:szCs w:val="28"/>
                <w:lang w:bidi="ar-DZ"/>
              </w:rPr>
            </w:pPr>
            <w:r w:rsidRPr="000D7D34">
              <w:rPr>
                <w:rFonts w:ascii="Simplified Arabic" w:hAnsi="Simplified Arabic" w:cs="Simplified Arabic" w:hint="cs"/>
                <w:sz w:val="28"/>
                <w:szCs w:val="28"/>
                <w:rtl/>
                <w:lang w:val="fr-FR" w:bidi="ar-DZ"/>
              </w:rPr>
              <w:t>سبب استخدام العينات</w:t>
            </w:r>
            <w:r w:rsidRPr="000D7D34">
              <w:rPr>
                <w:rFonts w:ascii="Simplified Arabic" w:hAnsi="Simplified Arabic" w:cs="Simplified Arabic"/>
                <w:sz w:val="28"/>
                <w:szCs w:val="28"/>
                <w:lang w:val="fr-FR" w:bidi="ar-DZ"/>
              </w:rPr>
              <w:t>.</w:t>
            </w:r>
            <w:r>
              <w:rPr>
                <w:rFonts w:ascii="Simplified Arabic" w:hAnsi="Simplified Arabic" w:cs="Simplified Arabic" w:hint="cs"/>
                <w:sz w:val="28"/>
                <w:szCs w:val="28"/>
                <w:rtl/>
                <w:lang w:val="fr-FR" w:bidi="ar-DZ"/>
              </w:rPr>
              <w:t>................................................................</w:t>
            </w:r>
          </w:p>
        </w:tc>
      </w:tr>
      <w:tr w:rsidR="000D7D34" w:rsidTr="00EC098D">
        <w:trPr>
          <w:trHeight w:val="460"/>
        </w:trPr>
        <w:tc>
          <w:tcPr>
            <w:tcW w:w="572" w:type="dxa"/>
          </w:tcPr>
          <w:p w:rsidR="000D7D34" w:rsidRPr="00932B2D" w:rsidRDefault="00932B2D" w:rsidP="009A04EE">
            <w:pPr>
              <w:pStyle w:val="TableParagraph"/>
              <w:spacing w:line="339" w:lineRule="exact"/>
              <w:ind w:right="199"/>
              <w:rPr>
                <w:rFonts w:ascii="Calibri"/>
                <w:bCs/>
                <w:sz w:val="28"/>
                <w:szCs w:val="28"/>
              </w:rPr>
            </w:pPr>
            <w:r w:rsidRPr="00932B2D">
              <w:rPr>
                <w:rFonts w:ascii="Calibri" w:hint="cs"/>
                <w:bCs/>
                <w:sz w:val="28"/>
                <w:szCs w:val="28"/>
                <w:rtl/>
              </w:rPr>
              <w:t>25</w:t>
            </w:r>
          </w:p>
        </w:tc>
        <w:tc>
          <w:tcPr>
            <w:tcW w:w="8716" w:type="dxa"/>
          </w:tcPr>
          <w:p w:rsidR="000D7D34" w:rsidRPr="00CC1F72" w:rsidRDefault="000D7D34" w:rsidP="00CC47C3">
            <w:pPr>
              <w:pStyle w:val="Paragraphedeliste"/>
              <w:numPr>
                <w:ilvl w:val="0"/>
                <w:numId w:val="35"/>
              </w:numPr>
              <w:jc w:val="both"/>
              <w:rPr>
                <w:rFonts w:ascii="Simplified Arabic" w:hAnsi="Simplified Arabic" w:cs="Simplified Arabic"/>
                <w:b/>
                <w:bCs/>
                <w:sz w:val="28"/>
                <w:szCs w:val="28"/>
                <w:lang w:bidi="ar-DZ"/>
              </w:rPr>
            </w:pPr>
            <w:r w:rsidRPr="000D7D34">
              <w:rPr>
                <w:rFonts w:ascii="Simplified Arabic" w:hAnsi="Simplified Arabic" w:cs="Simplified Arabic" w:hint="cs"/>
                <w:sz w:val="28"/>
                <w:szCs w:val="28"/>
                <w:rtl/>
                <w:lang w:val="fr-FR" w:bidi="ar-DZ"/>
              </w:rPr>
              <w:t>المخاطر المرتبطة بالعينات</w:t>
            </w:r>
            <w:r w:rsidRPr="00CC1F72">
              <w:rPr>
                <w:rFonts w:ascii="Simplified Arabic" w:hAnsi="Simplified Arabic" w:cs="Simplified Arabic"/>
                <w:b/>
                <w:bCs/>
                <w:sz w:val="28"/>
                <w:szCs w:val="28"/>
                <w:lang w:val="fr-FR" w:bidi="ar-DZ"/>
              </w:rPr>
              <w:t>.</w:t>
            </w:r>
            <w:r>
              <w:rPr>
                <w:rFonts w:ascii="Simplified Arabic" w:hAnsi="Simplified Arabic" w:cs="Simplified Arabic" w:hint="cs"/>
                <w:b/>
                <w:bCs/>
                <w:sz w:val="28"/>
                <w:szCs w:val="28"/>
                <w:rtl/>
                <w:lang w:val="fr-FR" w:bidi="ar-DZ"/>
              </w:rPr>
              <w:t>...........................................................</w:t>
            </w:r>
          </w:p>
        </w:tc>
      </w:tr>
    </w:tbl>
    <w:p w:rsidR="00BB4701" w:rsidRDefault="00BB4701" w:rsidP="00BB4701">
      <w:pPr>
        <w:spacing w:line="446" w:lineRule="exact"/>
        <w:rPr>
          <w:sz w:val="28"/>
          <w:szCs w:val="28"/>
        </w:rPr>
        <w:sectPr w:rsidR="00BB4701" w:rsidSect="00BA11A9">
          <w:headerReference w:type="even" r:id="rId9"/>
          <w:headerReference w:type="default" r:id="rId10"/>
          <w:footerReference w:type="even" r:id="rId11"/>
          <w:footerReference w:type="default" r:id="rId12"/>
          <w:pgSz w:w="11910" w:h="16840"/>
          <w:pgMar w:top="1120" w:right="1300" w:bottom="280" w:left="920" w:header="720" w:footer="720" w:gutter="0"/>
          <w:cols w:space="720"/>
          <w:titlePg/>
          <w:docGrid w:linePitch="299"/>
        </w:sectPr>
      </w:pPr>
    </w:p>
    <w:tbl>
      <w:tblPr>
        <w:tblStyle w:val="TableNormal"/>
        <w:tblW w:w="0" w:type="auto"/>
        <w:tblInd w:w="107" w:type="dxa"/>
        <w:tblLayout w:type="fixed"/>
        <w:tblLook w:val="01E0"/>
      </w:tblPr>
      <w:tblGrid>
        <w:gridCol w:w="747"/>
        <w:gridCol w:w="8718"/>
      </w:tblGrid>
      <w:tr w:rsidR="00A85B70" w:rsidTr="009A04EE">
        <w:trPr>
          <w:trHeight w:val="460"/>
        </w:trPr>
        <w:tc>
          <w:tcPr>
            <w:tcW w:w="747" w:type="dxa"/>
          </w:tcPr>
          <w:p w:rsidR="00A85B70" w:rsidRPr="00932B2D" w:rsidRDefault="00932B2D" w:rsidP="009A04EE">
            <w:pPr>
              <w:pStyle w:val="TableParagraph"/>
              <w:spacing w:line="340" w:lineRule="exact"/>
              <w:ind w:right="197"/>
              <w:rPr>
                <w:rFonts w:ascii="Calibri"/>
                <w:bCs/>
                <w:sz w:val="28"/>
                <w:szCs w:val="28"/>
              </w:rPr>
            </w:pPr>
            <w:r w:rsidRPr="00932B2D">
              <w:rPr>
                <w:rFonts w:ascii="Calibri" w:hint="cs"/>
                <w:bCs/>
                <w:sz w:val="28"/>
                <w:szCs w:val="28"/>
                <w:rtl/>
              </w:rPr>
              <w:lastRenderedPageBreak/>
              <w:t>25</w:t>
            </w:r>
          </w:p>
        </w:tc>
        <w:tc>
          <w:tcPr>
            <w:tcW w:w="8718" w:type="dxa"/>
          </w:tcPr>
          <w:p w:rsidR="00A85B70" w:rsidRPr="00A85B70" w:rsidRDefault="00A85B70" w:rsidP="00CC47C3">
            <w:pPr>
              <w:pStyle w:val="Paragraphedeliste"/>
              <w:numPr>
                <w:ilvl w:val="0"/>
                <w:numId w:val="35"/>
              </w:numPr>
              <w:jc w:val="both"/>
              <w:rPr>
                <w:rFonts w:ascii="Simplified Arabic" w:hAnsi="Simplified Arabic" w:cs="Simplified Arabic"/>
                <w:sz w:val="28"/>
                <w:szCs w:val="28"/>
                <w:lang w:bidi="ar-DZ"/>
              </w:rPr>
            </w:pPr>
            <w:r w:rsidRPr="00A85B70">
              <w:rPr>
                <w:rFonts w:ascii="Simplified Arabic" w:hAnsi="Simplified Arabic" w:cs="Simplified Arabic" w:hint="cs"/>
                <w:sz w:val="28"/>
                <w:szCs w:val="28"/>
                <w:rtl/>
                <w:lang w:val="fr-FR" w:bidi="ar-DZ"/>
              </w:rPr>
              <w:t>أنواع العينات</w:t>
            </w:r>
            <w:r w:rsidRPr="00A85B70">
              <w:rPr>
                <w:rFonts w:ascii="Simplified Arabic" w:hAnsi="Simplified Arabic" w:cs="Simplified Arabic"/>
                <w:sz w:val="28"/>
                <w:szCs w:val="28"/>
                <w:lang w:val="fr-FR" w:bidi="ar-DZ"/>
              </w:rPr>
              <w:t>.</w:t>
            </w:r>
            <w:r>
              <w:rPr>
                <w:rFonts w:ascii="Simplified Arabic" w:hAnsi="Simplified Arabic" w:cs="Simplified Arabic" w:hint="cs"/>
                <w:sz w:val="28"/>
                <w:szCs w:val="28"/>
                <w:rtl/>
                <w:lang w:val="fr-FR" w:bidi="ar-DZ"/>
              </w:rPr>
              <w:t>...........................................................................</w:t>
            </w:r>
          </w:p>
        </w:tc>
      </w:tr>
      <w:tr w:rsidR="00A85B70" w:rsidTr="009A04EE">
        <w:trPr>
          <w:trHeight w:val="460"/>
        </w:trPr>
        <w:tc>
          <w:tcPr>
            <w:tcW w:w="747" w:type="dxa"/>
          </w:tcPr>
          <w:p w:rsidR="00A85B70" w:rsidRPr="00932B2D" w:rsidRDefault="00932B2D" w:rsidP="009A04EE">
            <w:pPr>
              <w:pStyle w:val="TableParagraph"/>
              <w:spacing w:line="339" w:lineRule="exact"/>
              <w:ind w:right="197"/>
              <w:rPr>
                <w:rFonts w:ascii="Calibri"/>
                <w:bCs/>
                <w:sz w:val="28"/>
                <w:szCs w:val="28"/>
              </w:rPr>
            </w:pPr>
            <w:r w:rsidRPr="00932B2D">
              <w:rPr>
                <w:rFonts w:ascii="Calibri" w:hint="cs"/>
                <w:bCs/>
                <w:sz w:val="28"/>
                <w:szCs w:val="28"/>
                <w:rtl/>
              </w:rPr>
              <w:t>26</w:t>
            </w:r>
          </w:p>
        </w:tc>
        <w:tc>
          <w:tcPr>
            <w:tcW w:w="8718" w:type="dxa"/>
          </w:tcPr>
          <w:p w:rsidR="00A85B70" w:rsidRPr="00A85B70" w:rsidRDefault="00A85B70" w:rsidP="00CC47C3">
            <w:pPr>
              <w:pStyle w:val="Paragraphedeliste"/>
              <w:numPr>
                <w:ilvl w:val="0"/>
                <w:numId w:val="35"/>
              </w:numPr>
              <w:jc w:val="both"/>
              <w:rPr>
                <w:rFonts w:ascii="Simplified Arabic" w:hAnsi="Simplified Arabic" w:cs="Simplified Arabic"/>
                <w:sz w:val="28"/>
                <w:szCs w:val="28"/>
                <w:rtl/>
                <w:lang w:bidi="ar-DZ"/>
              </w:rPr>
            </w:pPr>
            <w:r w:rsidRPr="00A85B70">
              <w:rPr>
                <w:rFonts w:ascii="Simplified Arabic" w:hAnsi="Simplified Arabic" w:cs="Simplified Arabic" w:hint="cs"/>
                <w:sz w:val="28"/>
                <w:szCs w:val="28"/>
                <w:rtl/>
                <w:lang w:val="fr-FR" w:bidi="ar-DZ"/>
              </w:rPr>
              <w:t>طرق اختار العينة</w:t>
            </w:r>
            <w:r w:rsidRPr="00A85B70">
              <w:rPr>
                <w:rFonts w:ascii="Simplified Arabic" w:hAnsi="Simplified Arabic" w:cs="Simplified Arabic"/>
                <w:sz w:val="28"/>
                <w:szCs w:val="28"/>
                <w:lang w:val="fr-FR" w:bidi="ar-DZ"/>
              </w:rPr>
              <w:t>.</w:t>
            </w:r>
            <w:r>
              <w:rPr>
                <w:rFonts w:ascii="Simplified Arabic" w:hAnsi="Simplified Arabic" w:cs="Simplified Arabic" w:hint="cs"/>
                <w:sz w:val="28"/>
                <w:szCs w:val="28"/>
                <w:rtl/>
                <w:lang w:val="fr-FR" w:bidi="ar-DZ"/>
              </w:rPr>
              <w:t>......................................................................</w:t>
            </w:r>
          </w:p>
        </w:tc>
      </w:tr>
      <w:tr w:rsidR="00BB4701" w:rsidTr="009A04EE">
        <w:trPr>
          <w:trHeight w:val="460"/>
        </w:trPr>
        <w:tc>
          <w:tcPr>
            <w:tcW w:w="747" w:type="dxa"/>
            <w:shd w:val="clear" w:color="auto" w:fill="F1F1F1"/>
          </w:tcPr>
          <w:p w:rsidR="00BB4701" w:rsidRPr="00196201" w:rsidRDefault="00196201" w:rsidP="009A04EE">
            <w:pPr>
              <w:pStyle w:val="TableParagraph"/>
              <w:spacing w:line="336" w:lineRule="exact"/>
              <w:ind w:right="197"/>
              <w:rPr>
                <w:rFonts w:asciiTheme="majorBidi" w:hAnsiTheme="majorBidi" w:cstheme="majorBidi"/>
                <w:bCs/>
                <w:sz w:val="28"/>
                <w:szCs w:val="28"/>
              </w:rPr>
            </w:pPr>
            <w:r w:rsidRPr="00196201">
              <w:rPr>
                <w:rFonts w:asciiTheme="majorBidi" w:hAnsiTheme="majorBidi" w:cstheme="majorBidi"/>
                <w:bCs/>
                <w:sz w:val="28"/>
                <w:szCs w:val="28"/>
                <w:rtl/>
              </w:rPr>
              <w:t>2</w:t>
            </w:r>
            <w:r w:rsidR="00BB4701" w:rsidRPr="00196201">
              <w:rPr>
                <w:rFonts w:asciiTheme="majorBidi" w:hAnsiTheme="majorBidi" w:cstheme="majorBidi"/>
                <w:bCs/>
                <w:sz w:val="28"/>
                <w:szCs w:val="28"/>
              </w:rPr>
              <w:t>8</w:t>
            </w:r>
          </w:p>
        </w:tc>
        <w:tc>
          <w:tcPr>
            <w:tcW w:w="8718" w:type="dxa"/>
            <w:shd w:val="clear" w:color="auto" w:fill="F1F1F1"/>
          </w:tcPr>
          <w:p w:rsidR="00BB4701" w:rsidRDefault="00A85B70" w:rsidP="00A85B70">
            <w:pPr>
              <w:pStyle w:val="TableParagraph"/>
              <w:spacing w:line="446" w:lineRule="exact"/>
              <w:ind w:right="108"/>
              <w:jc w:val="center"/>
              <w:rPr>
                <w:b/>
                <w:bCs/>
                <w:sz w:val="28"/>
                <w:szCs w:val="28"/>
                <w:lang w:bidi="ar-DZ"/>
              </w:rPr>
            </w:pPr>
            <w:r>
              <w:rPr>
                <w:rFonts w:hint="cs"/>
                <w:b/>
                <w:bCs/>
                <w:sz w:val="28"/>
                <w:szCs w:val="28"/>
                <w:rtl/>
              </w:rPr>
              <w:t xml:space="preserve">المحاضرة الرابعة: </w:t>
            </w:r>
            <w:r w:rsidR="00B36AAF">
              <w:rPr>
                <w:rFonts w:hint="cs"/>
                <w:b/>
                <w:bCs/>
                <w:sz w:val="28"/>
                <w:szCs w:val="28"/>
                <w:rtl/>
                <w:lang w:bidi="ar-DZ"/>
              </w:rPr>
              <w:t>إجراءات التدقيق المالي</w:t>
            </w:r>
          </w:p>
        </w:tc>
      </w:tr>
      <w:tr w:rsidR="00BB4701" w:rsidTr="009A04EE">
        <w:trPr>
          <w:trHeight w:val="460"/>
        </w:trPr>
        <w:tc>
          <w:tcPr>
            <w:tcW w:w="747" w:type="dxa"/>
          </w:tcPr>
          <w:p w:rsidR="00BB4701" w:rsidRPr="00196201" w:rsidRDefault="00196201" w:rsidP="009A04EE">
            <w:pPr>
              <w:pStyle w:val="TableParagraph"/>
              <w:spacing w:line="337" w:lineRule="exact"/>
              <w:ind w:right="197"/>
              <w:rPr>
                <w:rFonts w:asciiTheme="majorBidi" w:hAnsiTheme="majorBidi" w:cstheme="majorBidi"/>
                <w:bCs/>
                <w:sz w:val="28"/>
                <w:szCs w:val="28"/>
              </w:rPr>
            </w:pPr>
            <w:r w:rsidRPr="00196201">
              <w:rPr>
                <w:rFonts w:asciiTheme="majorBidi" w:hAnsiTheme="majorBidi" w:cstheme="majorBidi"/>
                <w:bCs/>
                <w:sz w:val="28"/>
                <w:szCs w:val="28"/>
                <w:rtl/>
              </w:rPr>
              <w:t>28</w:t>
            </w:r>
          </w:p>
        </w:tc>
        <w:tc>
          <w:tcPr>
            <w:tcW w:w="8718" w:type="dxa"/>
          </w:tcPr>
          <w:p w:rsidR="00BB4701" w:rsidRDefault="00B36AAF" w:rsidP="00B36AAF">
            <w:pPr>
              <w:pStyle w:val="TableParagraph"/>
              <w:spacing w:line="442" w:lineRule="exact"/>
              <w:ind w:right="104"/>
              <w:rPr>
                <w:sz w:val="28"/>
                <w:szCs w:val="28"/>
              </w:rPr>
            </w:pPr>
            <w:r>
              <w:rPr>
                <w:rFonts w:hint="cs"/>
                <w:sz w:val="28"/>
                <w:szCs w:val="28"/>
                <w:rtl/>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Pr="00B36AAF">
              <w:rPr>
                <w:rFonts w:hint="cs"/>
                <w:b/>
                <w:bCs/>
                <w:sz w:val="28"/>
                <w:szCs w:val="28"/>
                <w:rtl/>
              </w:rPr>
              <w:t>تمهيد</w:t>
            </w:r>
            <w:r w:rsidR="00BB4701">
              <w:rPr>
                <w:spacing w:val="-2"/>
                <w:sz w:val="28"/>
                <w:szCs w:val="28"/>
              </w:rPr>
              <w:t xml:space="preserve"> </w:t>
            </w:r>
            <w:r w:rsidR="00BB4701">
              <w:rPr>
                <w:sz w:val="28"/>
                <w:szCs w:val="28"/>
              </w:rPr>
              <w:t>-</w:t>
            </w:r>
          </w:p>
        </w:tc>
      </w:tr>
      <w:tr w:rsidR="00B36AAF" w:rsidTr="009A04EE">
        <w:trPr>
          <w:trHeight w:val="460"/>
        </w:trPr>
        <w:tc>
          <w:tcPr>
            <w:tcW w:w="747" w:type="dxa"/>
          </w:tcPr>
          <w:p w:rsidR="00B36AAF" w:rsidRPr="00196201" w:rsidRDefault="00196201" w:rsidP="009A04EE">
            <w:pPr>
              <w:pStyle w:val="TableParagraph"/>
              <w:spacing w:line="338" w:lineRule="exact"/>
              <w:ind w:right="197"/>
              <w:rPr>
                <w:rFonts w:asciiTheme="majorBidi" w:hAnsiTheme="majorBidi" w:cstheme="majorBidi"/>
                <w:bCs/>
                <w:sz w:val="28"/>
                <w:szCs w:val="28"/>
              </w:rPr>
            </w:pPr>
            <w:r w:rsidRPr="00196201">
              <w:rPr>
                <w:rFonts w:asciiTheme="majorBidi" w:hAnsiTheme="majorBidi" w:cstheme="majorBidi"/>
                <w:bCs/>
                <w:sz w:val="28"/>
                <w:szCs w:val="28"/>
                <w:rtl/>
              </w:rPr>
              <w:t>28</w:t>
            </w:r>
          </w:p>
        </w:tc>
        <w:tc>
          <w:tcPr>
            <w:tcW w:w="8718" w:type="dxa"/>
          </w:tcPr>
          <w:p w:rsidR="00B36AAF" w:rsidRPr="00B36AAF" w:rsidRDefault="00B36AAF" w:rsidP="00CC47C3">
            <w:pPr>
              <w:pStyle w:val="Paragraphedeliste"/>
              <w:numPr>
                <w:ilvl w:val="0"/>
                <w:numId w:val="50"/>
              </w:numPr>
              <w:tabs>
                <w:tab w:val="right" w:pos="281"/>
              </w:tabs>
              <w:jc w:val="both"/>
              <w:rPr>
                <w:rFonts w:ascii="Times New Roman" w:hAnsi="Times New Roman" w:cs="Simplified Arabic"/>
                <w:sz w:val="28"/>
                <w:szCs w:val="28"/>
                <w:rtl/>
                <w:lang w:bidi="ar-DZ"/>
              </w:rPr>
            </w:pPr>
            <w:r w:rsidRPr="00B36AAF">
              <w:rPr>
                <w:rFonts w:ascii="Times New Roman" w:hAnsi="Times New Roman" w:cs="Simplified Arabic" w:hint="cs"/>
                <w:sz w:val="28"/>
                <w:szCs w:val="28"/>
                <w:rtl/>
                <w:lang w:val="fr-FR" w:bidi="ar-DZ"/>
              </w:rPr>
              <w:t>تعريف إجراءات التدقيق المالي.</w:t>
            </w:r>
            <w:r>
              <w:rPr>
                <w:rFonts w:ascii="Times New Roman" w:hAnsi="Times New Roman" w:cs="Simplified Arabic" w:hint="cs"/>
                <w:sz w:val="28"/>
                <w:szCs w:val="28"/>
                <w:rtl/>
                <w:lang w:val="fr-FR" w:bidi="ar-DZ"/>
              </w:rPr>
              <w:t>............................................................</w:t>
            </w:r>
          </w:p>
        </w:tc>
      </w:tr>
      <w:tr w:rsidR="00B36AAF" w:rsidTr="009A04EE">
        <w:trPr>
          <w:trHeight w:val="520"/>
        </w:trPr>
        <w:tc>
          <w:tcPr>
            <w:tcW w:w="747" w:type="dxa"/>
          </w:tcPr>
          <w:p w:rsidR="00B36AAF" w:rsidRPr="00196201" w:rsidRDefault="00196201" w:rsidP="009A04EE">
            <w:pPr>
              <w:pStyle w:val="TableParagraph"/>
              <w:spacing w:line="337" w:lineRule="exact"/>
              <w:ind w:right="197"/>
              <w:rPr>
                <w:rFonts w:asciiTheme="majorBidi" w:hAnsiTheme="majorBidi" w:cstheme="majorBidi"/>
                <w:bCs/>
                <w:sz w:val="28"/>
                <w:szCs w:val="28"/>
              </w:rPr>
            </w:pPr>
            <w:r w:rsidRPr="00196201">
              <w:rPr>
                <w:rFonts w:asciiTheme="majorBidi" w:hAnsiTheme="majorBidi" w:cstheme="majorBidi"/>
                <w:bCs/>
                <w:sz w:val="28"/>
                <w:szCs w:val="28"/>
                <w:rtl/>
              </w:rPr>
              <w:t>29</w:t>
            </w:r>
          </w:p>
        </w:tc>
        <w:tc>
          <w:tcPr>
            <w:tcW w:w="8718" w:type="dxa"/>
          </w:tcPr>
          <w:p w:rsidR="00B36AAF" w:rsidRPr="00B36AAF" w:rsidRDefault="00B36AAF" w:rsidP="00CC47C3">
            <w:pPr>
              <w:pStyle w:val="Paragraphedeliste"/>
              <w:numPr>
                <w:ilvl w:val="0"/>
                <w:numId w:val="50"/>
              </w:numPr>
            </w:pPr>
            <w:r w:rsidRPr="00B36AAF">
              <w:rPr>
                <w:rFonts w:ascii="Times New Roman" w:hAnsi="Times New Roman" w:cs="Simplified Arabic" w:hint="cs"/>
                <w:sz w:val="28"/>
                <w:szCs w:val="28"/>
                <w:rtl/>
                <w:lang w:val="fr-FR" w:bidi="ar-DZ"/>
              </w:rPr>
              <w:t>الإجراءات التمهدية.</w:t>
            </w:r>
            <w:r>
              <w:rPr>
                <w:rFonts w:ascii="Times New Roman" w:hAnsi="Times New Roman" w:cs="Simplified Arabic" w:hint="cs"/>
                <w:sz w:val="28"/>
                <w:szCs w:val="28"/>
                <w:rtl/>
                <w:lang w:val="fr-FR" w:bidi="ar-DZ"/>
              </w:rPr>
              <w:t>.......................................................................</w:t>
            </w:r>
          </w:p>
        </w:tc>
      </w:tr>
      <w:tr w:rsidR="00BB4701" w:rsidTr="00B36AAF">
        <w:trPr>
          <w:trHeight w:val="597"/>
        </w:trPr>
        <w:tc>
          <w:tcPr>
            <w:tcW w:w="747" w:type="dxa"/>
            <w:shd w:val="clear" w:color="auto" w:fill="F1F1F1"/>
          </w:tcPr>
          <w:p w:rsidR="00BB4701" w:rsidRPr="004D3BE2" w:rsidRDefault="00966533" w:rsidP="009A04EE">
            <w:pPr>
              <w:pStyle w:val="TableParagraph"/>
              <w:spacing w:line="336" w:lineRule="exact"/>
              <w:ind w:right="197"/>
              <w:rPr>
                <w:rFonts w:asciiTheme="majorBidi" w:hAnsiTheme="majorBidi" w:cstheme="majorBidi"/>
                <w:bCs/>
                <w:sz w:val="28"/>
                <w:szCs w:val="28"/>
              </w:rPr>
            </w:pPr>
            <w:r w:rsidRPr="004D3BE2">
              <w:rPr>
                <w:rFonts w:asciiTheme="majorBidi" w:hAnsiTheme="majorBidi" w:cstheme="majorBidi"/>
                <w:bCs/>
                <w:sz w:val="28"/>
                <w:szCs w:val="28"/>
                <w:rtl/>
              </w:rPr>
              <w:t>31</w:t>
            </w:r>
          </w:p>
        </w:tc>
        <w:tc>
          <w:tcPr>
            <w:tcW w:w="8718" w:type="dxa"/>
            <w:shd w:val="clear" w:color="auto" w:fill="F1F1F1"/>
          </w:tcPr>
          <w:p w:rsidR="00BB4701" w:rsidRPr="00B36AAF" w:rsidRDefault="00B36AAF" w:rsidP="00B36AAF">
            <w:pPr>
              <w:tabs>
                <w:tab w:val="right" w:pos="281"/>
              </w:tabs>
              <w:spacing w:line="360" w:lineRule="auto"/>
              <w:contextualSpacing/>
              <w:jc w:val="center"/>
              <w:rPr>
                <w:rFonts w:ascii="Simplified Arabic" w:hAnsi="Simplified Arabic" w:cs="Simplified Arabic"/>
                <w:b/>
                <w:bCs/>
                <w:sz w:val="28"/>
                <w:szCs w:val="28"/>
                <w:lang w:val="fr-FR" w:bidi="ar-DZ"/>
              </w:rPr>
            </w:pPr>
            <w:r w:rsidRPr="00B36AAF">
              <w:rPr>
                <w:rFonts w:ascii="Simplified Arabic" w:hAnsi="Simplified Arabic" w:cs="Simplified Arabic"/>
                <w:b/>
                <w:bCs/>
                <w:sz w:val="28"/>
                <w:szCs w:val="28"/>
                <w:rtl/>
              </w:rPr>
              <w:t>المحاضرة الخامسة:</w:t>
            </w:r>
            <w:r w:rsidRPr="00B36AAF">
              <w:rPr>
                <w:rFonts w:ascii="Simplified Arabic" w:hAnsi="Simplified Arabic" w:cs="Simplified Arabic"/>
                <w:b/>
                <w:bCs/>
                <w:sz w:val="28"/>
                <w:szCs w:val="28"/>
                <w:rtl/>
                <w:lang w:val="fr-FR" w:bidi="ar-DZ"/>
              </w:rPr>
              <w:t xml:space="preserve"> برنامج التدقيق المالي</w:t>
            </w:r>
          </w:p>
        </w:tc>
      </w:tr>
      <w:tr w:rsidR="00BB4701" w:rsidTr="009A04EE">
        <w:trPr>
          <w:trHeight w:val="460"/>
        </w:trPr>
        <w:tc>
          <w:tcPr>
            <w:tcW w:w="747" w:type="dxa"/>
          </w:tcPr>
          <w:p w:rsidR="00BB4701" w:rsidRPr="004D3BE2" w:rsidRDefault="00966533" w:rsidP="009A04EE">
            <w:pPr>
              <w:pStyle w:val="TableParagraph"/>
              <w:spacing w:line="336" w:lineRule="exact"/>
              <w:ind w:right="197"/>
              <w:rPr>
                <w:rFonts w:asciiTheme="majorBidi" w:hAnsiTheme="majorBidi" w:cstheme="majorBidi"/>
                <w:b/>
                <w:sz w:val="28"/>
                <w:szCs w:val="28"/>
              </w:rPr>
            </w:pPr>
            <w:r w:rsidRPr="004D3BE2">
              <w:rPr>
                <w:rFonts w:asciiTheme="majorBidi" w:hAnsiTheme="majorBidi" w:cstheme="majorBidi"/>
                <w:b/>
                <w:sz w:val="28"/>
                <w:szCs w:val="28"/>
                <w:rtl/>
              </w:rPr>
              <w:t>32</w:t>
            </w:r>
          </w:p>
        </w:tc>
        <w:tc>
          <w:tcPr>
            <w:tcW w:w="8718" w:type="dxa"/>
          </w:tcPr>
          <w:p w:rsidR="00BB4701" w:rsidRDefault="00BB4701" w:rsidP="00B36AAF">
            <w:pPr>
              <w:pStyle w:val="TableParagraph"/>
              <w:spacing w:line="442" w:lineRule="exact"/>
              <w:ind w:right="104"/>
              <w:rPr>
                <w:sz w:val="28"/>
                <w:szCs w:val="28"/>
              </w:rPr>
            </w:pP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7"/>
                <w:sz w:val="28"/>
                <w:szCs w:val="28"/>
              </w:rPr>
              <w:t>.</w:t>
            </w:r>
            <w:r w:rsidR="00B36AAF" w:rsidRPr="00B36AAF">
              <w:rPr>
                <w:rFonts w:hint="cs"/>
                <w:b/>
                <w:bCs/>
                <w:sz w:val="28"/>
                <w:szCs w:val="28"/>
                <w:rtl/>
              </w:rPr>
              <w:t xml:space="preserve"> تمهيد</w:t>
            </w:r>
            <w:r>
              <w:rPr>
                <w:spacing w:val="-2"/>
                <w:sz w:val="28"/>
                <w:szCs w:val="28"/>
              </w:rPr>
              <w:t xml:space="preserve"> </w:t>
            </w:r>
            <w:r>
              <w:rPr>
                <w:sz w:val="28"/>
                <w:szCs w:val="28"/>
              </w:rPr>
              <w:t>-</w:t>
            </w:r>
          </w:p>
        </w:tc>
      </w:tr>
      <w:tr w:rsidR="00B36AAF" w:rsidTr="009A04EE">
        <w:trPr>
          <w:trHeight w:val="460"/>
        </w:trPr>
        <w:tc>
          <w:tcPr>
            <w:tcW w:w="747" w:type="dxa"/>
          </w:tcPr>
          <w:p w:rsidR="00B36AAF" w:rsidRPr="004D3BE2" w:rsidRDefault="00966533" w:rsidP="009A04EE">
            <w:pPr>
              <w:pStyle w:val="TableParagraph"/>
              <w:spacing w:line="338" w:lineRule="exact"/>
              <w:ind w:right="197"/>
              <w:rPr>
                <w:rFonts w:asciiTheme="majorBidi" w:hAnsiTheme="majorBidi" w:cstheme="majorBidi"/>
                <w:b/>
                <w:sz w:val="28"/>
                <w:szCs w:val="28"/>
              </w:rPr>
            </w:pPr>
            <w:r w:rsidRPr="004D3BE2">
              <w:rPr>
                <w:rFonts w:asciiTheme="majorBidi" w:hAnsiTheme="majorBidi" w:cstheme="majorBidi"/>
                <w:b/>
                <w:sz w:val="28"/>
                <w:szCs w:val="28"/>
                <w:rtl/>
              </w:rPr>
              <w:t>32</w:t>
            </w:r>
          </w:p>
        </w:tc>
        <w:tc>
          <w:tcPr>
            <w:tcW w:w="8718" w:type="dxa"/>
          </w:tcPr>
          <w:p w:rsidR="00B36AAF" w:rsidRPr="00B36AAF" w:rsidRDefault="00B36AAF" w:rsidP="00CC47C3">
            <w:pPr>
              <w:pStyle w:val="Paragraphedeliste"/>
              <w:numPr>
                <w:ilvl w:val="0"/>
                <w:numId w:val="37"/>
              </w:numPr>
              <w:tabs>
                <w:tab w:val="right" w:pos="281"/>
              </w:tabs>
              <w:jc w:val="both"/>
              <w:rPr>
                <w:rFonts w:ascii="Times New Roman" w:hAnsi="Times New Roman" w:cs="Simplified Arabic"/>
                <w:sz w:val="28"/>
                <w:szCs w:val="28"/>
                <w:rtl/>
                <w:lang w:bidi="ar-DZ"/>
              </w:rPr>
            </w:pPr>
            <w:r w:rsidRPr="00B36AAF">
              <w:rPr>
                <w:rFonts w:ascii="Times New Roman" w:hAnsi="Times New Roman" w:cs="Simplified Arabic" w:hint="cs"/>
                <w:sz w:val="28"/>
                <w:szCs w:val="28"/>
                <w:rtl/>
                <w:lang w:val="fr-FR" w:bidi="ar-DZ"/>
              </w:rPr>
              <w:t>تعريف برنامج التدقيق وأهدافه.</w:t>
            </w:r>
            <w:r>
              <w:rPr>
                <w:rFonts w:ascii="Times New Roman" w:hAnsi="Times New Roman" w:cs="Simplified Arabic" w:hint="cs"/>
                <w:sz w:val="28"/>
                <w:szCs w:val="28"/>
                <w:rtl/>
                <w:lang w:val="fr-FR" w:bidi="ar-DZ"/>
              </w:rPr>
              <w:t>............................................................</w:t>
            </w:r>
          </w:p>
        </w:tc>
      </w:tr>
      <w:tr w:rsidR="00B36AAF" w:rsidTr="009A04EE">
        <w:trPr>
          <w:trHeight w:val="460"/>
        </w:trPr>
        <w:tc>
          <w:tcPr>
            <w:tcW w:w="747" w:type="dxa"/>
          </w:tcPr>
          <w:p w:rsidR="00B36AAF" w:rsidRPr="004D3BE2" w:rsidRDefault="00966533" w:rsidP="009A04EE">
            <w:pPr>
              <w:pStyle w:val="TableParagraph"/>
              <w:spacing w:line="339" w:lineRule="exact"/>
              <w:ind w:right="197"/>
              <w:rPr>
                <w:rFonts w:asciiTheme="majorBidi" w:hAnsiTheme="majorBidi" w:cstheme="majorBidi"/>
                <w:b/>
                <w:sz w:val="28"/>
                <w:szCs w:val="28"/>
              </w:rPr>
            </w:pPr>
            <w:r w:rsidRPr="004D3BE2">
              <w:rPr>
                <w:rFonts w:asciiTheme="majorBidi" w:hAnsiTheme="majorBidi" w:cstheme="majorBidi"/>
                <w:b/>
                <w:sz w:val="28"/>
                <w:szCs w:val="28"/>
                <w:rtl/>
              </w:rPr>
              <w:t>32</w:t>
            </w:r>
          </w:p>
        </w:tc>
        <w:tc>
          <w:tcPr>
            <w:tcW w:w="8718" w:type="dxa"/>
          </w:tcPr>
          <w:p w:rsidR="00B36AAF" w:rsidRPr="00B36AAF" w:rsidRDefault="00B36AAF" w:rsidP="00CC47C3">
            <w:pPr>
              <w:pStyle w:val="Paragraphedeliste"/>
              <w:numPr>
                <w:ilvl w:val="0"/>
                <w:numId w:val="37"/>
              </w:numPr>
              <w:tabs>
                <w:tab w:val="right" w:pos="281"/>
              </w:tabs>
              <w:jc w:val="both"/>
              <w:rPr>
                <w:rFonts w:ascii="Times New Roman" w:hAnsi="Times New Roman" w:cs="Simplified Arabic"/>
                <w:sz w:val="28"/>
                <w:szCs w:val="28"/>
                <w:lang w:bidi="ar-DZ"/>
              </w:rPr>
            </w:pPr>
            <w:r w:rsidRPr="00B36AAF">
              <w:rPr>
                <w:rFonts w:ascii="Times New Roman" w:hAnsi="Times New Roman" w:cs="Simplified Arabic" w:hint="cs"/>
                <w:sz w:val="28"/>
                <w:szCs w:val="28"/>
                <w:rtl/>
                <w:lang w:val="fr-FR" w:bidi="ar-DZ"/>
              </w:rPr>
              <w:t xml:space="preserve"> أنواع برامج التدقيق.</w:t>
            </w:r>
            <w:r>
              <w:rPr>
                <w:rFonts w:ascii="Times New Roman" w:hAnsi="Times New Roman" w:cs="Simplified Arabic" w:hint="cs"/>
                <w:sz w:val="28"/>
                <w:szCs w:val="28"/>
                <w:rtl/>
                <w:lang w:val="fr-FR" w:bidi="ar-DZ"/>
              </w:rPr>
              <w:t>......................................................................</w:t>
            </w:r>
          </w:p>
        </w:tc>
      </w:tr>
      <w:tr w:rsidR="00BB4701" w:rsidTr="009A04EE">
        <w:trPr>
          <w:trHeight w:val="460"/>
        </w:trPr>
        <w:tc>
          <w:tcPr>
            <w:tcW w:w="747" w:type="dxa"/>
            <w:shd w:val="clear" w:color="auto" w:fill="F1F1F1"/>
          </w:tcPr>
          <w:p w:rsidR="00BB4701" w:rsidRPr="004D3BE2" w:rsidRDefault="004D3BE2" w:rsidP="009A04EE">
            <w:pPr>
              <w:pStyle w:val="TableParagraph"/>
              <w:spacing w:line="336" w:lineRule="exact"/>
              <w:ind w:right="197"/>
              <w:rPr>
                <w:rFonts w:asciiTheme="majorBidi" w:hAnsiTheme="majorBidi" w:cstheme="majorBidi"/>
                <w:bCs/>
                <w:sz w:val="28"/>
                <w:szCs w:val="28"/>
              </w:rPr>
            </w:pPr>
            <w:r w:rsidRPr="004D3BE2">
              <w:rPr>
                <w:rFonts w:asciiTheme="majorBidi" w:hAnsiTheme="majorBidi" w:cstheme="majorBidi"/>
                <w:bCs/>
                <w:sz w:val="28"/>
                <w:szCs w:val="28"/>
                <w:rtl/>
              </w:rPr>
              <w:t>35</w:t>
            </w:r>
          </w:p>
        </w:tc>
        <w:tc>
          <w:tcPr>
            <w:tcW w:w="8718" w:type="dxa"/>
            <w:shd w:val="clear" w:color="auto" w:fill="F1F1F1"/>
          </w:tcPr>
          <w:p w:rsidR="00BB4701" w:rsidRDefault="004F6A95" w:rsidP="004F6A95">
            <w:pPr>
              <w:pStyle w:val="TableParagraph"/>
              <w:bidi/>
              <w:spacing w:line="446" w:lineRule="exact"/>
              <w:ind w:left="104"/>
              <w:jc w:val="center"/>
              <w:rPr>
                <w:b/>
                <w:bCs/>
                <w:sz w:val="28"/>
                <w:szCs w:val="28"/>
              </w:rPr>
            </w:pPr>
            <w:r>
              <w:rPr>
                <w:rFonts w:hint="cs"/>
                <w:b/>
                <w:bCs/>
                <w:sz w:val="28"/>
                <w:szCs w:val="28"/>
                <w:rtl/>
              </w:rPr>
              <w:t>المحاضرة السادسة:</w:t>
            </w:r>
            <w:r w:rsidRPr="00025CF3">
              <w:rPr>
                <w:rFonts w:ascii="Times New Roman" w:hAnsi="Times New Roman" w:hint="cs"/>
                <w:b/>
                <w:bCs/>
                <w:sz w:val="28"/>
                <w:szCs w:val="28"/>
                <w:rtl/>
                <w:lang w:val="fr-FR" w:bidi="ar-DZ"/>
              </w:rPr>
              <w:t xml:space="preserve"> أوراق العمل</w:t>
            </w:r>
          </w:p>
        </w:tc>
      </w:tr>
      <w:tr w:rsidR="00BB4701" w:rsidTr="009A04EE">
        <w:trPr>
          <w:trHeight w:val="460"/>
        </w:trPr>
        <w:tc>
          <w:tcPr>
            <w:tcW w:w="747" w:type="dxa"/>
          </w:tcPr>
          <w:p w:rsidR="00BB4701" w:rsidRPr="004D3BE2" w:rsidRDefault="004D3BE2" w:rsidP="009A04EE">
            <w:pPr>
              <w:pStyle w:val="TableParagraph"/>
              <w:spacing w:line="336" w:lineRule="exact"/>
              <w:ind w:right="197"/>
              <w:rPr>
                <w:rFonts w:asciiTheme="majorBidi" w:hAnsiTheme="majorBidi" w:cstheme="majorBidi"/>
                <w:bCs/>
                <w:sz w:val="28"/>
                <w:szCs w:val="28"/>
              </w:rPr>
            </w:pPr>
            <w:r w:rsidRPr="004D3BE2">
              <w:rPr>
                <w:rFonts w:asciiTheme="majorBidi" w:hAnsiTheme="majorBidi" w:cstheme="majorBidi"/>
                <w:bCs/>
                <w:sz w:val="28"/>
                <w:szCs w:val="28"/>
                <w:rtl/>
              </w:rPr>
              <w:t>36</w:t>
            </w:r>
          </w:p>
        </w:tc>
        <w:tc>
          <w:tcPr>
            <w:tcW w:w="8718" w:type="dxa"/>
          </w:tcPr>
          <w:p w:rsidR="00BB4701" w:rsidRDefault="004F6A95" w:rsidP="009A04EE">
            <w:pPr>
              <w:pStyle w:val="TableParagraph"/>
              <w:spacing w:line="443" w:lineRule="exact"/>
              <w:ind w:right="104"/>
              <w:rPr>
                <w:sz w:val="28"/>
                <w:szCs w:val="28"/>
              </w:rPr>
            </w:pPr>
            <w:r>
              <w:rPr>
                <w:rFonts w:hint="cs"/>
                <w:sz w:val="28"/>
                <w:szCs w:val="28"/>
                <w:rtl/>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2"/>
                <w:sz w:val="28"/>
                <w:szCs w:val="28"/>
              </w:rPr>
              <w:t>.</w:t>
            </w:r>
            <w:r w:rsidR="00BB4701">
              <w:rPr>
                <w:sz w:val="28"/>
                <w:szCs w:val="28"/>
              </w:rPr>
              <w:t>.</w:t>
            </w:r>
            <w:r w:rsidR="00BB4701">
              <w:rPr>
                <w:spacing w:val="7"/>
                <w:sz w:val="28"/>
                <w:szCs w:val="28"/>
              </w:rPr>
              <w:t>.</w:t>
            </w:r>
            <w:r w:rsidR="00057A4F" w:rsidRPr="00B36AAF">
              <w:rPr>
                <w:rFonts w:hint="cs"/>
                <w:b/>
                <w:bCs/>
                <w:sz w:val="28"/>
                <w:szCs w:val="28"/>
                <w:rtl/>
              </w:rPr>
              <w:t xml:space="preserve"> تمهيد</w:t>
            </w:r>
            <w:r w:rsidR="00BB4701">
              <w:rPr>
                <w:spacing w:val="-2"/>
                <w:sz w:val="28"/>
                <w:szCs w:val="28"/>
              </w:rPr>
              <w:t xml:space="preserve"> </w:t>
            </w:r>
            <w:r w:rsidR="00BB4701">
              <w:rPr>
                <w:sz w:val="28"/>
                <w:szCs w:val="28"/>
              </w:rPr>
              <w:t>-</w:t>
            </w:r>
          </w:p>
        </w:tc>
      </w:tr>
      <w:tr w:rsidR="004F6A95" w:rsidTr="009A04EE">
        <w:trPr>
          <w:trHeight w:val="460"/>
        </w:trPr>
        <w:tc>
          <w:tcPr>
            <w:tcW w:w="747" w:type="dxa"/>
          </w:tcPr>
          <w:p w:rsidR="004F6A95" w:rsidRPr="004D3BE2" w:rsidRDefault="004D3BE2" w:rsidP="009A04EE">
            <w:pPr>
              <w:pStyle w:val="TableParagraph"/>
              <w:spacing w:line="338" w:lineRule="exact"/>
              <w:ind w:right="197"/>
              <w:rPr>
                <w:rFonts w:asciiTheme="majorBidi" w:hAnsiTheme="majorBidi" w:cstheme="majorBidi"/>
                <w:bCs/>
                <w:sz w:val="28"/>
                <w:szCs w:val="28"/>
              </w:rPr>
            </w:pPr>
            <w:r w:rsidRPr="004D3BE2">
              <w:rPr>
                <w:rFonts w:asciiTheme="majorBidi" w:hAnsiTheme="majorBidi" w:cstheme="majorBidi"/>
                <w:bCs/>
                <w:sz w:val="28"/>
                <w:szCs w:val="28"/>
                <w:rtl/>
              </w:rPr>
              <w:t>36</w:t>
            </w:r>
          </w:p>
        </w:tc>
        <w:tc>
          <w:tcPr>
            <w:tcW w:w="8718" w:type="dxa"/>
          </w:tcPr>
          <w:p w:rsidR="004F6A95" w:rsidRPr="004F6A95" w:rsidRDefault="004F6A95" w:rsidP="00CC47C3">
            <w:pPr>
              <w:pStyle w:val="Paragraphedeliste"/>
              <w:numPr>
                <w:ilvl w:val="0"/>
                <w:numId w:val="38"/>
              </w:numPr>
              <w:tabs>
                <w:tab w:val="right" w:pos="281"/>
              </w:tabs>
              <w:jc w:val="both"/>
              <w:rPr>
                <w:rFonts w:ascii="Times New Roman" w:hAnsi="Times New Roman" w:cs="Simplified Arabic"/>
                <w:sz w:val="28"/>
                <w:szCs w:val="28"/>
                <w:rtl/>
                <w:lang w:bidi="ar-DZ"/>
              </w:rPr>
            </w:pPr>
            <w:r w:rsidRPr="004F6A95">
              <w:rPr>
                <w:rFonts w:ascii="Times New Roman" w:hAnsi="Times New Roman" w:cs="Simplified Arabic" w:hint="cs"/>
                <w:sz w:val="28"/>
                <w:szCs w:val="28"/>
                <w:rtl/>
                <w:lang w:val="fr-FR" w:bidi="ar-DZ"/>
              </w:rPr>
              <w:t>تعريف أوراق العمل.</w:t>
            </w:r>
            <w:r>
              <w:rPr>
                <w:rFonts w:ascii="Times New Roman" w:hAnsi="Times New Roman" w:cs="Simplified Arabic" w:hint="cs"/>
                <w:sz w:val="28"/>
                <w:szCs w:val="28"/>
                <w:rtl/>
                <w:lang w:val="fr-FR" w:bidi="ar-DZ"/>
              </w:rPr>
              <w:t>......................................................................</w:t>
            </w:r>
          </w:p>
        </w:tc>
      </w:tr>
      <w:tr w:rsidR="004F6A95" w:rsidTr="009A04EE">
        <w:trPr>
          <w:trHeight w:val="460"/>
        </w:trPr>
        <w:tc>
          <w:tcPr>
            <w:tcW w:w="747" w:type="dxa"/>
          </w:tcPr>
          <w:p w:rsidR="004F6A95" w:rsidRPr="004D3BE2" w:rsidRDefault="004D3BE2" w:rsidP="009A04EE">
            <w:pPr>
              <w:pStyle w:val="TableParagraph"/>
              <w:spacing w:line="338" w:lineRule="exact"/>
              <w:ind w:right="197"/>
              <w:rPr>
                <w:rFonts w:asciiTheme="majorBidi" w:hAnsiTheme="majorBidi" w:cstheme="majorBidi"/>
                <w:bCs/>
                <w:sz w:val="28"/>
                <w:szCs w:val="28"/>
              </w:rPr>
            </w:pPr>
            <w:r w:rsidRPr="004D3BE2">
              <w:rPr>
                <w:rFonts w:asciiTheme="majorBidi" w:hAnsiTheme="majorBidi" w:cstheme="majorBidi"/>
                <w:bCs/>
                <w:sz w:val="28"/>
                <w:szCs w:val="28"/>
                <w:rtl/>
              </w:rPr>
              <w:t>36</w:t>
            </w:r>
          </w:p>
        </w:tc>
        <w:tc>
          <w:tcPr>
            <w:tcW w:w="8718" w:type="dxa"/>
          </w:tcPr>
          <w:p w:rsidR="004F6A95" w:rsidRPr="004F6A95" w:rsidRDefault="004F6A95" w:rsidP="00CC47C3">
            <w:pPr>
              <w:pStyle w:val="Paragraphedeliste"/>
              <w:numPr>
                <w:ilvl w:val="0"/>
                <w:numId w:val="38"/>
              </w:numPr>
              <w:tabs>
                <w:tab w:val="right" w:pos="281"/>
              </w:tabs>
              <w:jc w:val="both"/>
              <w:rPr>
                <w:rFonts w:ascii="Times New Roman" w:hAnsi="Times New Roman" w:cs="Simplified Arabic"/>
                <w:sz w:val="28"/>
                <w:szCs w:val="28"/>
                <w:lang w:bidi="ar-DZ"/>
              </w:rPr>
            </w:pPr>
            <w:r w:rsidRPr="004F6A95">
              <w:rPr>
                <w:rFonts w:ascii="Times New Roman" w:hAnsi="Times New Roman" w:cs="Simplified Arabic" w:hint="cs"/>
                <w:sz w:val="28"/>
                <w:szCs w:val="28"/>
                <w:rtl/>
                <w:lang w:val="fr-FR" w:bidi="ar-DZ"/>
              </w:rPr>
              <w:t xml:space="preserve"> أنواع أوراق العمل.</w:t>
            </w:r>
            <w:r>
              <w:rPr>
                <w:rFonts w:ascii="Times New Roman" w:hAnsi="Times New Roman" w:cs="Simplified Arabic" w:hint="cs"/>
                <w:sz w:val="28"/>
                <w:szCs w:val="28"/>
                <w:rtl/>
                <w:lang w:val="fr-FR" w:bidi="ar-DZ"/>
              </w:rPr>
              <w:t>.......................................................................</w:t>
            </w:r>
          </w:p>
        </w:tc>
      </w:tr>
      <w:tr w:rsidR="00BB4701" w:rsidTr="009A04EE">
        <w:trPr>
          <w:trHeight w:val="460"/>
        </w:trPr>
        <w:tc>
          <w:tcPr>
            <w:tcW w:w="747" w:type="dxa"/>
          </w:tcPr>
          <w:p w:rsidR="00BB4701" w:rsidRPr="004D3BE2" w:rsidRDefault="004D3BE2" w:rsidP="009A04EE">
            <w:pPr>
              <w:pStyle w:val="TableParagraph"/>
              <w:spacing w:line="338" w:lineRule="exact"/>
              <w:ind w:right="197"/>
              <w:rPr>
                <w:rFonts w:asciiTheme="majorBidi" w:hAnsiTheme="majorBidi" w:cstheme="majorBidi"/>
                <w:bCs/>
                <w:sz w:val="28"/>
                <w:szCs w:val="28"/>
              </w:rPr>
            </w:pPr>
            <w:r w:rsidRPr="004D3BE2">
              <w:rPr>
                <w:rFonts w:asciiTheme="majorBidi" w:hAnsiTheme="majorBidi" w:cstheme="majorBidi"/>
                <w:bCs/>
                <w:sz w:val="28"/>
                <w:szCs w:val="28"/>
                <w:rtl/>
              </w:rPr>
              <w:t>37</w:t>
            </w:r>
          </w:p>
        </w:tc>
        <w:tc>
          <w:tcPr>
            <w:tcW w:w="8718" w:type="dxa"/>
          </w:tcPr>
          <w:p w:rsidR="00BB4701" w:rsidRPr="004D3BE2" w:rsidRDefault="004F6A95" w:rsidP="004D3BE2">
            <w:pPr>
              <w:pStyle w:val="TableParagraph"/>
              <w:spacing w:line="445" w:lineRule="exact"/>
              <w:ind w:right="105"/>
              <w:rPr>
                <w:rFonts w:ascii="Calibri" w:cs="Calibri"/>
                <w:sz w:val="28"/>
                <w:szCs w:val="28"/>
              </w:rPr>
            </w:pPr>
            <w:r w:rsidRPr="004D3BE2">
              <w:rPr>
                <w:rFonts w:hint="cs"/>
                <w:sz w:val="28"/>
                <w:szCs w:val="28"/>
                <w:rtl/>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1"/>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2"/>
                <w:sz w:val="28"/>
                <w:szCs w:val="28"/>
              </w:rPr>
              <w:t>.</w:t>
            </w:r>
            <w:r w:rsidR="00BB4701" w:rsidRPr="004D3BE2">
              <w:rPr>
                <w:sz w:val="28"/>
                <w:szCs w:val="28"/>
              </w:rPr>
              <w:t>...</w:t>
            </w:r>
            <w:r w:rsidR="00BB4701" w:rsidRPr="004D3BE2">
              <w:rPr>
                <w:spacing w:val="-1"/>
                <w:sz w:val="28"/>
                <w:szCs w:val="28"/>
              </w:rPr>
              <w:t>........</w:t>
            </w:r>
            <w:r w:rsidRPr="004D3BE2">
              <w:rPr>
                <w:w w:val="95"/>
                <w:sz w:val="28"/>
                <w:szCs w:val="28"/>
              </w:rPr>
              <w:t xml:space="preserve"> </w:t>
            </w:r>
            <w:r w:rsidR="004D3BE2" w:rsidRPr="004D3BE2">
              <w:rPr>
                <w:rFonts w:hint="cs"/>
                <w:w w:val="95"/>
                <w:sz w:val="28"/>
                <w:szCs w:val="28"/>
                <w:rtl/>
              </w:rPr>
              <w:t>أوراق العمل</w:t>
            </w:r>
            <w:r w:rsidRPr="004D3BE2">
              <w:rPr>
                <w:w w:val="95"/>
                <w:sz w:val="28"/>
                <w:szCs w:val="28"/>
              </w:rPr>
              <w:t xml:space="preserve"> </w:t>
            </w:r>
            <w:r w:rsidRPr="004D3BE2">
              <w:rPr>
                <w:rFonts w:hint="cs"/>
                <w:w w:val="95"/>
                <w:sz w:val="28"/>
                <w:szCs w:val="28"/>
                <w:rtl/>
              </w:rPr>
              <w:t xml:space="preserve"> </w:t>
            </w:r>
            <w:r w:rsidR="004D3BE2" w:rsidRPr="004D3BE2">
              <w:rPr>
                <w:rFonts w:hint="cs"/>
                <w:w w:val="95"/>
                <w:sz w:val="28"/>
                <w:szCs w:val="28"/>
                <w:rtl/>
              </w:rPr>
              <w:t>3</w:t>
            </w:r>
            <w:r w:rsidRPr="004D3BE2">
              <w:rPr>
                <w:rFonts w:hint="cs"/>
                <w:w w:val="95"/>
                <w:sz w:val="28"/>
                <w:szCs w:val="28"/>
                <w:rtl/>
              </w:rPr>
              <w:t xml:space="preserve">- </w:t>
            </w:r>
            <w:r w:rsidR="004D3BE2" w:rsidRPr="004D3BE2">
              <w:rPr>
                <w:rFonts w:hint="cs"/>
                <w:w w:val="95"/>
                <w:sz w:val="28"/>
                <w:szCs w:val="28"/>
                <w:rtl/>
              </w:rPr>
              <w:t>أغراض</w:t>
            </w:r>
          </w:p>
        </w:tc>
      </w:tr>
    </w:tbl>
    <w:tbl>
      <w:tblPr>
        <w:tblStyle w:val="TableNormal"/>
        <w:tblpPr w:leftFromText="141" w:rightFromText="141" w:vertAnchor="text" w:horzAnchor="margin" w:tblpY="1"/>
        <w:tblW w:w="0" w:type="auto"/>
        <w:tblLayout w:type="fixed"/>
        <w:tblLook w:val="01E0"/>
      </w:tblPr>
      <w:tblGrid>
        <w:gridCol w:w="770"/>
        <w:gridCol w:w="8695"/>
      </w:tblGrid>
      <w:tr w:rsidR="004F6A95" w:rsidTr="004F6A95">
        <w:trPr>
          <w:trHeight w:val="460"/>
        </w:trPr>
        <w:tc>
          <w:tcPr>
            <w:tcW w:w="770" w:type="dxa"/>
          </w:tcPr>
          <w:p w:rsidR="004F6A95" w:rsidRDefault="004F6A95" w:rsidP="004F6A95">
            <w:pPr>
              <w:pStyle w:val="TableParagraph"/>
              <w:spacing w:line="336" w:lineRule="exact"/>
              <w:ind w:right="220"/>
              <w:jc w:val="left"/>
              <w:rPr>
                <w:rFonts w:ascii="Calibri"/>
                <w:b/>
                <w:sz w:val="28"/>
              </w:rPr>
            </w:pPr>
          </w:p>
        </w:tc>
        <w:tc>
          <w:tcPr>
            <w:tcW w:w="8695" w:type="dxa"/>
          </w:tcPr>
          <w:p w:rsidR="004F6A95" w:rsidRDefault="004F6A95" w:rsidP="009E0C38">
            <w:pPr>
              <w:pStyle w:val="TableParagraph"/>
              <w:spacing w:line="448" w:lineRule="exact"/>
              <w:ind w:right="104"/>
              <w:jc w:val="left"/>
              <w:rPr>
                <w:sz w:val="28"/>
                <w:szCs w:val="28"/>
              </w:rPr>
            </w:pPr>
          </w:p>
        </w:tc>
      </w:tr>
      <w:tr w:rsidR="004F6A95" w:rsidTr="004F6A95">
        <w:trPr>
          <w:trHeight w:val="460"/>
        </w:trPr>
        <w:tc>
          <w:tcPr>
            <w:tcW w:w="770" w:type="dxa"/>
            <w:shd w:val="clear" w:color="auto" w:fill="F1F1F1"/>
          </w:tcPr>
          <w:p w:rsidR="004F6A95" w:rsidRPr="003615BE" w:rsidRDefault="003615BE" w:rsidP="004F6A95">
            <w:pPr>
              <w:pStyle w:val="TableParagraph"/>
              <w:spacing w:line="334" w:lineRule="exact"/>
              <w:ind w:right="220"/>
              <w:rPr>
                <w:rFonts w:asciiTheme="majorBidi" w:hAnsiTheme="majorBidi" w:cstheme="majorBidi"/>
                <w:bCs/>
                <w:sz w:val="28"/>
                <w:szCs w:val="28"/>
              </w:rPr>
            </w:pPr>
            <w:r w:rsidRPr="003615BE">
              <w:rPr>
                <w:rFonts w:asciiTheme="majorBidi" w:hAnsiTheme="majorBidi" w:cstheme="majorBidi"/>
                <w:bCs/>
                <w:sz w:val="28"/>
                <w:szCs w:val="28"/>
                <w:rtl/>
              </w:rPr>
              <w:t>39</w:t>
            </w:r>
          </w:p>
        </w:tc>
        <w:tc>
          <w:tcPr>
            <w:tcW w:w="8695" w:type="dxa"/>
            <w:shd w:val="clear" w:color="auto" w:fill="F1F1F1"/>
          </w:tcPr>
          <w:p w:rsidR="004F6A95" w:rsidRDefault="004F6A95" w:rsidP="004F6A95">
            <w:pPr>
              <w:pStyle w:val="TableParagraph"/>
              <w:bidi/>
              <w:spacing w:line="446" w:lineRule="exact"/>
              <w:ind w:left="104"/>
              <w:jc w:val="center"/>
              <w:rPr>
                <w:b/>
                <w:bCs/>
                <w:sz w:val="28"/>
                <w:szCs w:val="28"/>
              </w:rPr>
            </w:pPr>
            <w:r>
              <w:rPr>
                <w:rFonts w:hint="cs"/>
                <w:b/>
                <w:bCs/>
                <w:sz w:val="28"/>
                <w:szCs w:val="28"/>
                <w:rtl/>
              </w:rPr>
              <w:t xml:space="preserve">المحاضرة السابعة: </w:t>
            </w:r>
            <w:r w:rsidRPr="0021082C">
              <w:rPr>
                <w:b/>
                <w:bCs/>
                <w:sz w:val="28"/>
                <w:szCs w:val="28"/>
                <w:rtl/>
                <w:lang w:bidi="ar-DZ"/>
              </w:rPr>
              <w:t xml:space="preserve"> دراسة وتقييم نظام الرقابة الداخلية</w:t>
            </w:r>
          </w:p>
        </w:tc>
      </w:tr>
      <w:tr w:rsidR="004F6A95" w:rsidTr="004F6A95">
        <w:trPr>
          <w:trHeight w:val="460"/>
        </w:trPr>
        <w:tc>
          <w:tcPr>
            <w:tcW w:w="770" w:type="dxa"/>
          </w:tcPr>
          <w:p w:rsidR="004F6A95" w:rsidRPr="003615BE" w:rsidRDefault="003615BE" w:rsidP="004F6A95">
            <w:pPr>
              <w:pStyle w:val="TableParagraph"/>
              <w:spacing w:line="334" w:lineRule="exact"/>
              <w:ind w:right="220"/>
              <w:rPr>
                <w:rFonts w:asciiTheme="majorBidi" w:hAnsiTheme="majorBidi" w:cstheme="majorBidi"/>
                <w:bCs/>
                <w:sz w:val="28"/>
                <w:szCs w:val="28"/>
              </w:rPr>
            </w:pPr>
            <w:r w:rsidRPr="003615BE">
              <w:rPr>
                <w:rFonts w:asciiTheme="majorBidi" w:hAnsiTheme="majorBidi" w:cstheme="majorBidi"/>
                <w:bCs/>
                <w:sz w:val="28"/>
                <w:szCs w:val="28"/>
                <w:rtl/>
              </w:rPr>
              <w:t>40</w:t>
            </w:r>
          </w:p>
        </w:tc>
        <w:tc>
          <w:tcPr>
            <w:tcW w:w="8695" w:type="dxa"/>
          </w:tcPr>
          <w:p w:rsidR="004F6A95" w:rsidRDefault="009E0C38" w:rsidP="004F6A95">
            <w:pPr>
              <w:pStyle w:val="TableParagraph"/>
              <w:spacing w:line="441" w:lineRule="exact"/>
              <w:ind w:right="104"/>
              <w:rPr>
                <w:sz w:val="28"/>
                <w:szCs w:val="28"/>
              </w:rPr>
            </w:pPr>
            <w:r>
              <w:rPr>
                <w:rFonts w:hint="cs"/>
                <w:sz w:val="28"/>
                <w:szCs w:val="28"/>
                <w:rtl/>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pacing w:val="1"/>
                <w:sz w:val="28"/>
                <w:szCs w:val="28"/>
              </w:rPr>
              <w:t>.</w:t>
            </w:r>
            <w:r w:rsidR="004F6A95">
              <w:rPr>
                <w:sz w:val="28"/>
                <w:szCs w:val="28"/>
              </w:rPr>
              <w:t>...</w:t>
            </w:r>
            <w:r w:rsidR="004F6A95">
              <w:rPr>
                <w:spacing w:val="-2"/>
                <w:sz w:val="28"/>
                <w:szCs w:val="28"/>
              </w:rPr>
              <w:t>.</w:t>
            </w:r>
            <w:r w:rsidR="004F6A95">
              <w:rPr>
                <w:spacing w:val="-1"/>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2"/>
                <w:sz w:val="28"/>
                <w:szCs w:val="28"/>
              </w:rPr>
              <w:t>.</w:t>
            </w:r>
            <w:r w:rsidR="004F6A95">
              <w:rPr>
                <w:sz w:val="28"/>
                <w:szCs w:val="28"/>
              </w:rPr>
              <w:t>.</w:t>
            </w:r>
            <w:r w:rsidR="004F6A95">
              <w:rPr>
                <w:spacing w:val="5"/>
                <w:sz w:val="28"/>
                <w:szCs w:val="28"/>
              </w:rPr>
              <w:t>.</w:t>
            </w:r>
            <w:r w:rsidR="004F6A95" w:rsidRPr="00B36AAF">
              <w:rPr>
                <w:rFonts w:hint="cs"/>
                <w:b/>
                <w:bCs/>
                <w:sz w:val="28"/>
                <w:szCs w:val="28"/>
                <w:rtl/>
              </w:rPr>
              <w:t xml:space="preserve"> تمهيد</w:t>
            </w:r>
            <w:r w:rsidR="004F6A95">
              <w:rPr>
                <w:spacing w:val="-2"/>
                <w:sz w:val="28"/>
                <w:szCs w:val="28"/>
              </w:rPr>
              <w:t xml:space="preserve"> </w:t>
            </w:r>
            <w:r w:rsidR="004F6A95">
              <w:rPr>
                <w:sz w:val="28"/>
                <w:szCs w:val="28"/>
              </w:rPr>
              <w:t>-</w:t>
            </w:r>
          </w:p>
        </w:tc>
      </w:tr>
      <w:tr w:rsidR="004F6A95" w:rsidTr="004F6A95">
        <w:trPr>
          <w:trHeight w:val="460"/>
        </w:trPr>
        <w:tc>
          <w:tcPr>
            <w:tcW w:w="770" w:type="dxa"/>
          </w:tcPr>
          <w:p w:rsidR="004F6A95" w:rsidRPr="003615BE" w:rsidRDefault="003615BE" w:rsidP="004F6A95">
            <w:pPr>
              <w:pStyle w:val="TableParagraph"/>
              <w:spacing w:line="336" w:lineRule="exact"/>
              <w:ind w:right="220"/>
              <w:rPr>
                <w:rFonts w:asciiTheme="majorBidi" w:hAnsiTheme="majorBidi" w:cstheme="majorBidi"/>
                <w:bCs/>
                <w:sz w:val="28"/>
                <w:szCs w:val="28"/>
              </w:rPr>
            </w:pPr>
            <w:r w:rsidRPr="003615BE">
              <w:rPr>
                <w:rFonts w:asciiTheme="majorBidi" w:hAnsiTheme="majorBidi" w:cstheme="majorBidi"/>
                <w:bCs/>
                <w:sz w:val="28"/>
                <w:szCs w:val="28"/>
                <w:rtl/>
              </w:rPr>
              <w:t>40</w:t>
            </w:r>
          </w:p>
        </w:tc>
        <w:tc>
          <w:tcPr>
            <w:tcW w:w="8695" w:type="dxa"/>
          </w:tcPr>
          <w:p w:rsidR="004F6A95" w:rsidRPr="004F6A95" w:rsidRDefault="004F6A95" w:rsidP="00CC47C3">
            <w:pPr>
              <w:pStyle w:val="Paragraphedeliste"/>
              <w:numPr>
                <w:ilvl w:val="0"/>
                <w:numId w:val="39"/>
              </w:numPr>
              <w:tabs>
                <w:tab w:val="right" w:pos="281"/>
              </w:tabs>
              <w:jc w:val="both"/>
              <w:rPr>
                <w:rFonts w:ascii="Times New Roman" w:hAnsi="Times New Roman" w:cs="Simplified Arabic"/>
                <w:sz w:val="28"/>
                <w:szCs w:val="28"/>
                <w:rtl/>
                <w:lang w:bidi="ar-DZ"/>
              </w:rPr>
            </w:pPr>
            <w:r w:rsidRPr="004F6A95">
              <w:rPr>
                <w:rFonts w:ascii="Times New Roman" w:hAnsi="Times New Roman" w:cs="Simplified Arabic" w:hint="cs"/>
                <w:sz w:val="28"/>
                <w:szCs w:val="28"/>
                <w:rtl/>
                <w:lang w:val="fr-FR" w:bidi="ar-DZ"/>
              </w:rPr>
              <w:t>تعريف نظام الرقابة الداخلية وأهدافها.</w:t>
            </w:r>
            <w:r w:rsidR="009E0C38">
              <w:rPr>
                <w:rFonts w:ascii="Times New Roman" w:hAnsi="Times New Roman" w:cs="Simplified Arabic" w:hint="cs"/>
                <w:sz w:val="28"/>
                <w:szCs w:val="28"/>
                <w:rtl/>
                <w:lang w:val="fr-FR" w:bidi="ar-DZ"/>
              </w:rPr>
              <w:t>......................................................</w:t>
            </w:r>
          </w:p>
        </w:tc>
      </w:tr>
      <w:tr w:rsidR="004F6A95" w:rsidTr="004F6A95">
        <w:trPr>
          <w:trHeight w:val="460"/>
        </w:trPr>
        <w:tc>
          <w:tcPr>
            <w:tcW w:w="770" w:type="dxa"/>
          </w:tcPr>
          <w:p w:rsidR="004F6A95" w:rsidRPr="003615BE" w:rsidRDefault="003615BE" w:rsidP="004F6A95">
            <w:pPr>
              <w:pStyle w:val="TableParagraph"/>
              <w:spacing w:line="335" w:lineRule="exact"/>
              <w:ind w:right="220"/>
              <w:rPr>
                <w:rFonts w:asciiTheme="majorBidi" w:hAnsiTheme="majorBidi" w:cstheme="majorBidi"/>
                <w:bCs/>
                <w:sz w:val="28"/>
                <w:szCs w:val="28"/>
              </w:rPr>
            </w:pPr>
            <w:r w:rsidRPr="003615BE">
              <w:rPr>
                <w:rFonts w:asciiTheme="majorBidi" w:hAnsiTheme="majorBidi" w:cstheme="majorBidi"/>
                <w:bCs/>
                <w:sz w:val="28"/>
                <w:szCs w:val="28"/>
                <w:rtl/>
              </w:rPr>
              <w:t>41</w:t>
            </w:r>
          </w:p>
        </w:tc>
        <w:tc>
          <w:tcPr>
            <w:tcW w:w="8695" w:type="dxa"/>
          </w:tcPr>
          <w:p w:rsidR="004F6A95" w:rsidRPr="004F6A95" w:rsidRDefault="004F6A95" w:rsidP="00CC47C3">
            <w:pPr>
              <w:pStyle w:val="Paragraphedeliste"/>
              <w:numPr>
                <w:ilvl w:val="0"/>
                <w:numId w:val="39"/>
              </w:numPr>
              <w:tabs>
                <w:tab w:val="right" w:pos="281"/>
              </w:tabs>
              <w:jc w:val="both"/>
              <w:rPr>
                <w:rFonts w:ascii="Times New Roman" w:hAnsi="Times New Roman" w:cs="Simplified Arabic"/>
                <w:sz w:val="28"/>
                <w:szCs w:val="28"/>
                <w:lang w:bidi="ar-DZ"/>
              </w:rPr>
            </w:pPr>
            <w:r w:rsidRPr="004F6A95">
              <w:rPr>
                <w:rFonts w:ascii="Times New Roman" w:hAnsi="Times New Roman" w:cs="Simplified Arabic" w:hint="cs"/>
                <w:sz w:val="28"/>
                <w:szCs w:val="28"/>
                <w:rtl/>
                <w:lang w:val="fr-FR" w:bidi="ar-DZ"/>
              </w:rPr>
              <w:t xml:space="preserve"> أقسام الرقابة الداخلية.</w:t>
            </w:r>
            <w:r w:rsidR="009E0C38">
              <w:rPr>
                <w:rFonts w:ascii="Times New Roman" w:hAnsi="Times New Roman" w:cs="Simplified Arabic" w:hint="cs"/>
                <w:sz w:val="28"/>
                <w:szCs w:val="28"/>
                <w:rtl/>
                <w:lang w:val="fr-FR" w:bidi="ar-DZ"/>
              </w:rPr>
              <w:t>....................................................................</w:t>
            </w:r>
          </w:p>
        </w:tc>
      </w:tr>
      <w:tr w:rsidR="004F6A95" w:rsidTr="004F6A95">
        <w:trPr>
          <w:trHeight w:val="460"/>
        </w:trPr>
        <w:tc>
          <w:tcPr>
            <w:tcW w:w="770" w:type="dxa"/>
          </w:tcPr>
          <w:p w:rsidR="004F6A95" w:rsidRPr="003615BE" w:rsidRDefault="003615BE" w:rsidP="004F6A95">
            <w:pPr>
              <w:pStyle w:val="TableParagraph"/>
              <w:spacing w:line="336" w:lineRule="exact"/>
              <w:ind w:right="219"/>
              <w:rPr>
                <w:rFonts w:asciiTheme="majorBidi" w:hAnsiTheme="majorBidi" w:cstheme="majorBidi"/>
                <w:bCs/>
                <w:sz w:val="28"/>
                <w:szCs w:val="28"/>
              </w:rPr>
            </w:pPr>
            <w:r w:rsidRPr="003615BE">
              <w:rPr>
                <w:rFonts w:asciiTheme="majorBidi" w:hAnsiTheme="majorBidi" w:cstheme="majorBidi"/>
                <w:bCs/>
                <w:sz w:val="28"/>
                <w:szCs w:val="28"/>
                <w:rtl/>
              </w:rPr>
              <w:t>41</w:t>
            </w:r>
          </w:p>
        </w:tc>
        <w:tc>
          <w:tcPr>
            <w:tcW w:w="8695" w:type="dxa"/>
          </w:tcPr>
          <w:p w:rsidR="004F6A95" w:rsidRPr="003615BE" w:rsidRDefault="004F6A95" w:rsidP="003615BE">
            <w:pPr>
              <w:pStyle w:val="TableParagraph"/>
              <w:spacing w:line="444" w:lineRule="exact"/>
              <w:ind w:right="104"/>
              <w:jc w:val="left"/>
              <w:rPr>
                <w:sz w:val="28"/>
                <w:szCs w:val="28"/>
              </w:rPr>
            </w:pPr>
            <w:r w:rsidRPr="003615BE">
              <w:rPr>
                <w:w w:val="95"/>
                <w:sz w:val="28"/>
                <w:szCs w:val="28"/>
              </w:rPr>
              <w:t>.......................................................</w:t>
            </w:r>
            <w:r w:rsidR="003615BE">
              <w:rPr>
                <w:rFonts w:hint="cs"/>
                <w:w w:val="95"/>
                <w:sz w:val="28"/>
                <w:szCs w:val="28"/>
                <w:rtl/>
              </w:rPr>
              <w:t xml:space="preserve">3- </w:t>
            </w:r>
            <w:r w:rsidR="003615BE" w:rsidRPr="003615BE">
              <w:rPr>
                <w:rFonts w:hint="cs"/>
                <w:w w:val="95"/>
                <w:sz w:val="28"/>
                <w:szCs w:val="28"/>
                <w:rtl/>
              </w:rPr>
              <w:t>أساليب فحص وتقييم نظام الرقابة الداخلية</w:t>
            </w:r>
            <w:r w:rsidRPr="003615BE">
              <w:rPr>
                <w:w w:val="95"/>
                <w:sz w:val="28"/>
                <w:szCs w:val="28"/>
              </w:rPr>
              <w:t xml:space="preserve"> </w:t>
            </w:r>
            <w:r w:rsidR="003615BE">
              <w:rPr>
                <w:rFonts w:hint="cs"/>
                <w:w w:val="95"/>
                <w:sz w:val="28"/>
                <w:szCs w:val="28"/>
                <w:rtl/>
              </w:rPr>
              <w:t xml:space="preserve">  </w:t>
            </w:r>
          </w:p>
        </w:tc>
      </w:tr>
      <w:tr w:rsidR="009E0C38" w:rsidTr="00BF0A38">
        <w:trPr>
          <w:trHeight w:val="460"/>
        </w:trPr>
        <w:tc>
          <w:tcPr>
            <w:tcW w:w="770" w:type="dxa"/>
            <w:shd w:val="clear" w:color="auto" w:fill="F1F1F1"/>
          </w:tcPr>
          <w:p w:rsidR="009E0C38" w:rsidRPr="00A932D1" w:rsidRDefault="00A932D1" w:rsidP="00BF0A38">
            <w:pPr>
              <w:pStyle w:val="TableParagraph"/>
              <w:spacing w:line="334" w:lineRule="exact"/>
              <w:ind w:right="220"/>
              <w:rPr>
                <w:rFonts w:asciiTheme="majorBidi" w:hAnsiTheme="majorBidi" w:cstheme="majorBidi"/>
                <w:bCs/>
                <w:sz w:val="28"/>
                <w:rtl/>
              </w:rPr>
            </w:pPr>
            <w:r w:rsidRPr="00A932D1">
              <w:rPr>
                <w:rFonts w:asciiTheme="majorBidi" w:hAnsiTheme="majorBidi" w:cstheme="majorBidi"/>
                <w:bCs/>
                <w:sz w:val="28"/>
                <w:rtl/>
              </w:rPr>
              <w:t>43</w:t>
            </w:r>
          </w:p>
          <w:p w:rsidR="00A932D1" w:rsidRPr="00A932D1" w:rsidRDefault="00A932D1" w:rsidP="00BF0A38">
            <w:pPr>
              <w:pStyle w:val="TableParagraph"/>
              <w:spacing w:line="334" w:lineRule="exact"/>
              <w:ind w:right="220"/>
              <w:rPr>
                <w:rFonts w:asciiTheme="majorBidi" w:hAnsiTheme="majorBidi" w:cstheme="majorBidi"/>
                <w:bCs/>
                <w:sz w:val="28"/>
                <w:rtl/>
              </w:rPr>
            </w:pPr>
          </w:p>
          <w:p w:rsidR="00A932D1" w:rsidRPr="00A932D1" w:rsidRDefault="00A932D1" w:rsidP="00BF0A38">
            <w:pPr>
              <w:pStyle w:val="TableParagraph"/>
              <w:spacing w:line="334" w:lineRule="exact"/>
              <w:ind w:right="220"/>
              <w:rPr>
                <w:rFonts w:asciiTheme="majorBidi" w:hAnsiTheme="majorBidi" w:cstheme="majorBidi"/>
                <w:bCs/>
                <w:sz w:val="28"/>
              </w:rPr>
            </w:pPr>
          </w:p>
        </w:tc>
        <w:tc>
          <w:tcPr>
            <w:tcW w:w="8695" w:type="dxa"/>
            <w:shd w:val="clear" w:color="auto" w:fill="F1F1F1"/>
          </w:tcPr>
          <w:p w:rsidR="009E0C38" w:rsidRDefault="009E0C38" w:rsidP="004F39A3">
            <w:pPr>
              <w:pStyle w:val="TableParagraph"/>
              <w:bidi/>
              <w:spacing w:line="446" w:lineRule="exact"/>
              <w:ind w:left="104"/>
              <w:jc w:val="center"/>
              <w:rPr>
                <w:b/>
                <w:bCs/>
                <w:sz w:val="28"/>
                <w:szCs w:val="28"/>
              </w:rPr>
            </w:pPr>
            <w:r>
              <w:rPr>
                <w:rFonts w:hint="cs"/>
                <w:b/>
                <w:bCs/>
                <w:sz w:val="28"/>
                <w:szCs w:val="28"/>
                <w:rtl/>
              </w:rPr>
              <w:t>المحاضرة ال</w:t>
            </w:r>
            <w:r w:rsidR="004F39A3">
              <w:rPr>
                <w:rFonts w:hint="cs"/>
                <w:b/>
                <w:bCs/>
                <w:sz w:val="28"/>
                <w:szCs w:val="28"/>
                <w:rtl/>
              </w:rPr>
              <w:t>ثامنة</w:t>
            </w:r>
            <w:r>
              <w:rPr>
                <w:rFonts w:hint="cs"/>
                <w:b/>
                <w:bCs/>
                <w:sz w:val="28"/>
                <w:szCs w:val="28"/>
                <w:rtl/>
              </w:rPr>
              <w:t xml:space="preserve">: </w:t>
            </w:r>
            <w:r w:rsidRPr="0021082C">
              <w:rPr>
                <w:b/>
                <w:bCs/>
                <w:sz w:val="28"/>
                <w:szCs w:val="28"/>
                <w:rtl/>
                <w:lang w:bidi="ar-DZ"/>
              </w:rPr>
              <w:t xml:space="preserve"> </w:t>
            </w:r>
            <w:r w:rsidR="004F39A3" w:rsidRPr="00D90616">
              <w:rPr>
                <w:rFonts w:ascii="Times New Roman" w:hAnsi="Times New Roman" w:hint="cs"/>
                <w:b/>
                <w:bCs/>
                <w:sz w:val="28"/>
                <w:szCs w:val="28"/>
                <w:rtl/>
                <w:lang w:val="fr-FR" w:bidi="ar-DZ"/>
              </w:rPr>
              <w:t xml:space="preserve"> الحصول على أدلة الإثبات</w:t>
            </w:r>
          </w:p>
        </w:tc>
      </w:tr>
      <w:tr w:rsidR="009E0C38" w:rsidTr="00BF0A38">
        <w:trPr>
          <w:trHeight w:val="460"/>
        </w:trPr>
        <w:tc>
          <w:tcPr>
            <w:tcW w:w="770" w:type="dxa"/>
          </w:tcPr>
          <w:p w:rsidR="009E0C38" w:rsidRPr="00A932D1" w:rsidRDefault="00A932D1" w:rsidP="00BF0A38">
            <w:pPr>
              <w:pStyle w:val="TableParagraph"/>
              <w:spacing w:line="334" w:lineRule="exact"/>
              <w:ind w:right="220"/>
              <w:rPr>
                <w:rFonts w:asciiTheme="majorBidi" w:hAnsiTheme="majorBidi" w:cstheme="majorBidi"/>
                <w:bCs/>
                <w:sz w:val="28"/>
              </w:rPr>
            </w:pPr>
            <w:r w:rsidRPr="00A932D1">
              <w:rPr>
                <w:rFonts w:asciiTheme="majorBidi" w:hAnsiTheme="majorBidi" w:cstheme="majorBidi"/>
                <w:bCs/>
                <w:sz w:val="28"/>
                <w:rtl/>
              </w:rPr>
              <w:t>44</w:t>
            </w:r>
          </w:p>
        </w:tc>
        <w:tc>
          <w:tcPr>
            <w:tcW w:w="8695" w:type="dxa"/>
          </w:tcPr>
          <w:p w:rsidR="009E0C38" w:rsidRDefault="009E0C38" w:rsidP="00BF0A38">
            <w:pPr>
              <w:pStyle w:val="TableParagraph"/>
              <w:spacing w:line="441" w:lineRule="exact"/>
              <w:ind w:right="104"/>
              <w:rPr>
                <w:sz w:val="28"/>
                <w:szCs w:val="28"/>
              </w:rPr>
            </w:pPr>
            <w:r>
              <w:rPr>
                <w:rFonts w:hint="cs"/>
                <w:sz w:val="28"/>
                <w:szCs w:val="28"/>
                <w:rtl/>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pacing w:val="1"/>
                <w:sz w:val="28"/>
                <w:szCs w:val="28"/>
              </w:rPr>
              <w:t>.</w:t>
            </w:r>
            <w:r>
              <w:rPr>
                <w:sz w:val="28"/>
                <w:szCs w:val="28"/>
              </w:rPr>
              <w:t>...</w:t>
            </w:r>
            <w:r>
              <w:rPr>
                <w:spacing w:val="-2"/>
                <w:sz w:val="28"/>
                <w:szCs w:val="28"/>
              </w:rPr>
              <w:t>.</w:t>
            </w:r>
            <w:r>
              <w:rPr>
                <w:spacing w:val="-1"/>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5"/>
                <w:sz w:val="28"/>
                <w:szCs w:val="28"/>
              </w:rPr>
              <w:t>.</w:t>
            </w:r>
            <w:r w:rsidRPr="00B36AAF">
              <w:rPr>
                <w:rFonts w:hint="cs"/>
                <w:b/>
                <w:bCs/>
                <w:sz w:val="28"/>
                <w:szCs w:val="28"/>
                <w:rtl/>
              </w:rPr>
              <w:t xml:space="preserve"> تمهيد</w:t>
            </w:r>
            <w:r>
              <w:rPr>
                <w:spacing w:val="-2"/>
                <w:sz w:val="28"/>
                <w:szCs w:val="28"/>
              </w:rPr>
              <w:t xml:space="preserve"> </w:t>
            </w:r>
            <w:r>
              <w:rPr>
                <w:sz w:val="28"/>
                <w:szCs w:val="28"/>
              </w:rPr>
              <w:t>-</w:t>
            </w:r>
          </w:p>
        </w:tc>
      </w:tr>
      <w:tr w:rsidR="004F39A3" w:rsidTr="00BF0A38">
        <w:trPr>
          <w:trHeight w:val="460"/>
        </w:trPr>
        <w:tc>
          <w:tcPr>
            <w:tcW w:w="770" w:type="dxa"/>
          </w:tcPr>
          <w:p w:rsidR="00A932D1" w:rsidRPr="00A932D1" w:rsidRDefault="00A932D1" w:rsidP="00BF0A38">
            <w:pPr>
              <w:pStyle w:val="TableParagraph"/>
              <w:spacing w:line="336" w:lineRule="exact"/>
              <w:ind w:right="220"/>
              <w:rPr>
                <w:rFonts w:asciiTheme="majorBidi" w:hAnsiTheme="majorBidi" w:cstheme="majorBidi"/>
                <w:bCs/>
                <w:sz w:val="28"/>
              </w:rPr>
            </w:pPr>
            <w:r w:rsidRPr="00A932D1">
              <w:rPr>
                <w:rFonts w:asciiTheme="majorBidi" w:hAnsiTheme="majorBidi" w:cstheme="majorBidi"/>
                <w:bCs/>
                <w:sz w:val="28"/>
                <w:rtl/>
              </w:rPr>
              <w:t>44</w:t>
            </w:r>
          </w:p>
          <w:p w:rsidR="00A932D1" w:rsidRPr="00A932D1" w:rsidRDefault="00A932D1" w:rsidP="00A932D1">
            <w:pPr>
              <w:rPr>
                <w:rFonts w:asciiTheme="majorBidi" w:hAnsiTheme="majorBidi" w:cstheme="majorBidi"/>
                <w:bCs/>
              </w:rPr>
            </w:pPr>
          </w:p>
          <w:p w:rsidR="00A932D1" w:rsidRPr="00A932D1" w:rsidRDefault="00A932D1" w:rsidP="00A932D1">
            <w:pPr>
              <w:rPr>
                <w:rFonts w:asciiTheme="majorBidi" w:hAnsiTheme="majorBidi" w:cstheme="majorBidi"/>
                <w:bCs/>
              </w:rPr>
            </w:pPr>
            <w:r w:rsidRPr="00A932D1">
              <w:rPr>
                <w:rFonts w:asciiTheme="majorBidi" w:hAnsiTheme="majorBidi" w:cstheme="majorBidi"/>
                <w:bCs/>
                <w:rtl/>
              </w:rPr>
              <w:t xml:space="preserve">    44</w:t>
            </w:r>
          </w:p>
          <w:p w:rsidR="00A932D1" w:rsidRPr="00A932D1" w:rsidRDefault="00A932D1" w:rsidP="00A932D1">
            <w:pPr>
              <w:rPr>
                <w:rFonts w:asciiTheme="majorBidi" w:hAnsiTheme="majorBidi" w:cstheme="majorBidi"/>
                <w:bCs/>
              </w:rPr>
            </w:pPr>
          </w:p>
          <w:p w:rsidR="004F39A3" w:rsidRPr="00A932D1" w:rsidRDefault="00A932D1" w:rsidP="00A932D1">
            <w:pPr>
              <w:rPr>
                <w:rFonts w:asciiTheme="majorBidi" w:hAnsiTheme="majorBidi" w:cstheme="majorBidi"/>
                <w:bCs/>
              </w:rPr>
            </w:pPr>
            <w:r w:rsidRPr="00A932D1">
              <w:rPr>
                <w:rFonts w:asciiTheme="majorBidi" w:hAnsiTheme="majorBidi" w:cstheme="majorBidi"/>
                <w:bCs/>
                <w:rtl/>
              </w:rPr>
              <w:t xml:space="preserve">   45</w:t>
            </w:r>
          </w:p>
        </w:tc>
        <w:tc>
          <w:tcPr>
            <w:tcW w:w="8695" w:type="dxa"/>
          </w:tcPr>
          <w:p w:rsidR="004F39A3" w:rsidRPr="004F39A3" w:rsidRDefault="004F39A3" w:rsidP="00CC47C3">
            <w:pPr>
              <w:pStyle w:val="Paragraphedeliste"/>
              <w:numPr>
                <w:ilvl w:val="0"/>
                <w:numId w:val="40"/>
              </w:numPr>
              <w:tabs>
                <w:tab w:val="right" w:pos="281"/>
              </w:tabs>
              <w:jc w:val="both"/>
              <w:rPr>
                <w:rFonts w:ascii="Times New Roman" w:hAnsi="Times New Roman" w:cs="Simplified Arabic"/>
                <w:sz w:val="28"/>
                <w:szCs w:val="28"/>
                <w:rtl/>
                <w:lang w:val="fr-FR" w:bidi="ar-DZ"/>
              </w:rPr>
            </w:pPr>
            <w:r w:rsidRPr="004F39A3">
              <w:rPr>
                <w:rFonts w:ascii="Times New Roman" w:hAnsi="Times New Roman" w:cs="Simplified Arabic" w:hint="cs"/>
                <w:sz w:val="28"/>
                <w:szCs w:val="28"/>
                <w:rtl/>
                <w:lang w:val="fr-FR" w:bidi="ar-DZ"/>
              </w:rPr>
              <w:t>تعريف أدلة الإثبات.</w:t>
            </w:r>
            <w:r>
              <w:rPr>
                <w:rFonts w:ascii="Times New Roman" w:hAnsi="Times New Roman" w:cs="Simplified Arabic" w:hint="cs"/>
                <w:sz w:val="28"/>
                <w:szCs w:val="28"/>
                <w:rtl/>
                <w:lang w:val="fr-FR" w:bidi="ar-DZ"/>
              </w:rPr>
              <w:t>......................................................................</w:t>
            </w:r>
          </w:p>
          <w:p w:rsidR="004F39A3" w:rsidRPr="004F39A3" w:rsidRDefault="004F39A3" w:rsidP="00CC47C3">
            <w:pPr>
              <w:pStyle w:val="Paragraphedeliste"/>
              <w:numPr>
                <w:ilvl w:val="0"/>
                <w:numId w:val="40"/>
              </w:numPr>
              <w:tabs>
                <w:tab w:val="right" w:pos="281"/>
              </w:tabs>
              <w:jc w:val="both"/>
              <w:rPr>
                <w:rFonts w:ascii="Times New Roman" w:hAnsi="Times New Roman" w:cs="Simplified Arabic"/>
                <w:sz w:val="28"/>
                <w:szCs w:val="28"/>
                <w:lang w:val="fr-FR" w:bidi="ar-DZ"/>
              </w:rPr>
            </w:pPr>
            <w:r w:rsidRPr="004F39A3">
              <w:rPr>
                <w:rFonts w:ascii="Times New Roman" w:hAnsi="Times New Roman" w:cs="Simplified Arabic" w:hint="cs"/>
                <w:sz w:val="28"/>
                <w:szCs w:val="28"/>
                <w:rtl/>
                <w:lang w:val="fr-FR" w:bidi="ar-DZ"/>
              </w:rPr>
              <w:t xml:space="preserve"> </w:t>
            </w:r>
            <w:r w:rsidRPr="004F39A3">
              <w:rPr>
                <w:rFonts w:cs="Simplified Arabic" w:hint="cs"/>
                <w:sz w:val="28"/>
                <w:szCs w:val="28"/>
                <w:rtl/>
                <w:lang w:bidi="ar-DZ"/>
              </w:rPr>
              <w:t>أنواع أدلة الإثبات</w:t>
            </w:r>
            <w:r w:rsidRPr="004F39A3">
              <w:rPr>
                <w:rFonts w:ascii="Times New Roman" w:hAnsi="Times New Roman" w:cs="Simplified Arabic" w:hint="cs"/>
                <w:sz w:val="28"/>
                <w:szCs w:val="28"/>
                <w:rtl/>
                <w:lang w:val="fr-FR" w:bidi="ar-DZ"/>
              </w:rPr>
              <w:t>.</w:t>
            </w:r>
            <w:r>
              <w:rPr>
                <w:rFonts w:ascii="Times New Roman" w:hAnsi="Times New Roman" w:cs="Simplified Arabic" w:hint="cs"/>
                <w:sz w:val="28"/>
                <w:szCs w:val="28"/>
                <w:rtl/>
                <w:lang w:val="fr-FR" w:bidi="ar-DZ"/>
              </w:rPr>
              <w:t>......................................................................</w:t>
            </w:r>
          </w:p>
          <w:p w:rsidR="004F39A3" w:rsidRPr="00A932D1" w:rsidRDefault="004F39A3" w:rsidP="00A932D1">
            <w:pPr>
              <w:pStyle w:val="Paragraphedeliste"/>
              <w:numPr>
                <w:ilvl w:val="0"/>
                <w:numId w:val="40"/>
              </w:numPr>
              <w:tabs>
                <w:tab w:val="right" w:pos="281"/>
              </w:tabs>
              <w:jc w:val="both"/>
              <w:rPr>
                <w:rFonts w:ascii="Times New Roman" w:hAnsi="Times New Roman" w:cs="Simplified Arabic"/>
                <w:sz w:val="28"/>
                <w:szCs w:val="28"/>
                <w:rtl/>
                <w:lang w:val="fr-FR" w:bidi="ar-DZ"/>
              </w:rPr>
            </w:pPr>
            <w:r w:rsidRPr="004F39A3">
              <w:rPr>
                <w:rFonts w:cs="Simplified Arabic" w:hint="cs"/>
                <w:sz w:val="28"/>
                <w:szCs w:val="28"/>
                <w:rtl/>
                <w:lang w:bidi="ar-DZ"/>
              </w:rPr>
              <w:t>كفاية أدلة الإثبات</w:t>
            </w:r>
            <w:r w:rsidRPr="004F39A3">
              <w:rPr>
                <w:rFonts w:ascii="Times New Roman" w:hAnsi="Times New Roman" w:cs="Simplified Arabic" w:hint="cs"/>
                <w:sz w:val="28"/>
                <w:szCs w:val="28"/>
                <w:rtl/>
                <w:lang w:val="fr-FR" w:bidi="ar-DZ"/>
              </w:rPr>
              <w:t>.</w:t>
            </w:r>
            <w:r>
              <w:rPr>
                <w:rFonts w:ascii="Times New Roman" w:hAnsi="Times New Roman" w:cs="Simplified Arabic" w:hint="cs"/>
                <w:sz w:val="28"/>
                <w:szCs w:val="28"/>
                <w:rtl/>
                <w:lang w:val="fr-FR" w:bidi="ar-DZ"/>
              </w:rPr>
              <w:t>......................................................................</w:t>
            </w:r>
          </w:p>
        </w:tc>
      </w:tr>
      <w:tr w:rsidR="009E0C38" w:rsidTr="00BF0A38">
        <w:trPr>
          <w:trHeight w:val="460"/>
        </w:trPr>
        <w:tc>
          <w:tcPr>
            <w:tcW w:w="770" w:type="dxa"/>
          </w:tcPr>
          <w:p w:rsidR="009E0C38" w:rsidRPr="00A932D1" w:rsidRDefault="00A932D1" w:rsidP="00BF0A38">
            <w:pPr>
              <w:pStyle w:val="TableParagraph"/>
              <w:spacing w:line="336" w:lineRule="exact"/>
              <w:ind w:right="219"/>
              <w:rPr>
                <w:rFonts w:asciiTheme="majorBidi" w:hAnsiTheme="majorBidi" w:cstheme="majorBidi"/>
                <w:bCs/>
                <w:sz w:val="28"/>
              </w:rPr>
            </w:pPr>
            <w:r w:rsidRPr="00A932D1">
              <w:rPr>
                <w:rFonts w:asciiTheme="majorBidi" w:hAnsiTheme="majorBidi" w:cstheme="majorBidi"/>
                <w:bCs/>
                <w:sz w:val="28"/>
                <w:rtl/>
              </w:rPr>
              <w:t>46</w:t>
            </w:r>
          </w:p>
        </w:tc>
        <w:tc>
          <w:tcPr>
            <w:tcW w:w="8695" w:type="dxa"/>
          </w:tcPr>
          <w:p w:rsidR="009E0C38" w:rsidRDefault="00A932D1" w:rsidP="00A932D1">
            <w:pPr>
              <w:pStyle w:val="TableParagraph"/>
              <w:spacing w:line="444" w:lineRule="exact"/>
              <w:ind w:right="104"/>
              <w:jc w:val="left"/>
              <w:rPr>
                <w:sz w:val="28"/>
                <w:szCs w:val="28"/>
              </w:rPr>
            </w:pPr>
            <w:r>
              <w:rPr>
                <w:rFonts w:hint="cs"/>
                <w:w w:val="95"/>
                <w:sz w:val="28"/>
                <w:szCs w:val="28"/>
                <w:rtl/>
              </w:rPr>
              <w:t>.</w:t>
            </w:r>
            <w:r w:rsidR="009E0C38">
              <w:rPr>
                <w:w w:val="95"/>
                <w:sz w:val="28"/>
                <w:szCs w:val="28"/>
              </w:rPr>
              <w:t>...........................................................</w:t>
            </w:r>
            <w:r>
              <w:rPr>
                <w:rFonts w:hint="cs"/>
                <w:w w:val="95"/>
                <w:sz w:val="28"/>
                <w:szCs w:val="28"/>
                <w:rtl/>
              </w:rPr>
              <w:t>4-</w:t>
            </w:r>
            <w:r w:rsidRPr="004F39A3">
              <w:rPr>
                <w:rFonts w:hint="cs"/>
                <w:sz w:val="28"/>
                <w:szCs w:val="28"/>
                <w:rtl/>
                <w:lang w:bidi="ar-DZ"/>
              </w:rPr>
              <w:t xml:space="preserve"> وسائل الحصول على أدلة الإثبا</w:t>
            </w:r>
            <w:r>
              <w:rPr>
                <w:rFonts w:hint="cs"/>
                <w:sz w:val="28"/>
                <w:szCs w:val="28"/>
                <w:rtl/>
                <w:lang w:bidi="ar-DZ"/>
              </w:rPr>
              <w:t>ت</w:t>
            </w:r>
          </w:p>
        </w:tc>
      </w:tr>
      <w:tr w:rsidR="004F39A3" w:rsidTr="00BF0A38">
        <w:trPr>
          <w:trHeight w:val="460"/>
        </w:trPr>
        <w:tc>
          <w:tcPr>
            <w:tcW w:w="770" w:type="dxa"/>
          </w:tcPr>
          <w:p w:rsidR="004F39A3" w:rsidRDefault="004F39A3" w:rsidP="00BF0A38">
            <w:pPr>
              <w:pStyle w:val="TableParagraph"/>
              <w:spacing w:line="336" w:lineRule="exact"/>
              <w:ind w:right="220"/>
              <w:jc w:val="left"/>
              <w:rPr>
                <w:rFonts w:ascii="Calibri"/>
                <w:b/>
                <w:sz w:val="28"/>
              </w:rPr>
            </w:pPr>
          </w:p>
        </w:tc>
        <w:tc>
          <w:tcPr>
            <w:tcW w:w="8695" w:type="dxa"/>
          </w:tcPr>
          <w:p w:rsidR="004F39A3" w:rsidRDefault="004F39A3" w:rsidP="00BF0A38">
            <w:pPr>
              <w:pStyle w:val="TableParagraph"/>
              <w:tabs>
                <w:tab w:val="left" w:pos="1343"/>
              </w:tabs>
              <w:spacing w:line="448" w:lineRule="exact"/>
              <w:ind w:right="104"/>
              <w:jc w:val="left"/>
              <w:rPr>
                <w:sz w:val="28"/>
                <w:szCs w:val="28"/>
              </w:rPr>
            </w:pPr>
          </w:p>
        </w:tc>
      </w:tr>
      <w:tr w:rsidR="004F39A3" w:rsidTr="00BF0A38">
        <w:trPr>
          <w:trHeight w:val="460"/>
        </w:trPr>
        <w:tc>
          <w:tcPr>
            <w:tcW w:w="770" w:type="dxa"/>
            <w:shd w:val="clear" w:color="auto" w:fill="F1F1F1"/>
          </w:tcPr>
          <w:p w:rsidR="004F39A3" w:rsidRDefault="00E15D19" w:rsidP="00BF0A38">
            <w:pPr>
              <w:pStyle w:val="TableParagraph"/>
              <w:spacing w:line="334" w:lineRule="exact"/>
              <w:ind w:right="220"/>
              <w:rPr>
                <w:rFonts w:ascii="Calibri"/>
                <w:b/>
                <w:sz w:val="28"/>
              </w:rPr>
            </w:pPr>
            <w:r>
              <w:rPr>
                <w:rFonts w:ascii="Calibri" w:hint="cs"/>
                <w:b/>
                <w:sz w:val="28"/>
                <w:rtl/>
              </w:rPr>
              <w:t>51</w:t>
            </w:r>
          </w:p>
        </w:tc>
        <w:tc>
          <w:tcPr>
            <w:tcW w:w="8695" w:type="dxa"/>
            <w:shd w:val="clear" w:color="auto" w:fill="F1F1F1"/>
          </w:tcPr>
          <w:p w:rsidR="004F39A3" w:rsidRPr="004F39A3" w:rsidRDefault="004F39A3" w:rsidP="004F39A3">
            <w:pPr>
              <w:spacing w:line="360" w:lineRule="auto"/>
              <w:contextualSpacing/>
              <w:jc w:val="center"/>
              <w:rPr>
                <w:rFonts w:cs="Simplified Arabic"/>
                <w:sz w:val="28"/>
                <w:szCs w:val="28"/>
              </w:rPr>
            </w:pPr>
            <w:r>
              <w:rPr>
                <w:rFonts w:hint="cs"/>
                <w:b/>
                <w:bCs/>
                <w:sz w:val="28"/>
                <w:szCs w:val="28"/>
                <w:rtl/>
              </w:rPr>
              <w:t xml:space="preserve">المحاضرة التاسعة: </w:t>
            </w:r>
            <w:r w:rsidRPr="0021082C">
              <w:rPr>
                <w:b/>
                <w:bCs/>
                <w:sz w:val="28"/>
                <w:szCs w:val="28"/>
                <w:rtl/>
                <w:lang w:bidi="ar-DZ"/>
              </w:rPr>
              <w:t xml:space="preserve"> </w:t>
            </w:r>
            <w:r w:rsidRPr="00D90616">
              <w:rPr>
                <w:rFonts w:ascii="Times New Roman" w:hAnsi="Times New Roman" w:hint="cs"/>
                <w:b/>
                <w:bCs/>
                <w:sz w:val="28"/>
                <w:szCs w:val="28"/>
                <w:rtl/>
                <w:lang w:val="fr-FR" w:bidi="ar-DZ"/>
              </w:rPr>
              <w:t xml:space="preserve"> </w:t>
            </w:r>
            <w:r w:rsidRPr="0092073B">
              <w:rPr>
                <w:rFonts w:cs="Simplified Arabic"/>
                <w:b/>
                <w:bCs/>
                <w:sz w:val="28"/>
                <w:szCs w:val="28"/>
                <w:rtl/>
                <w:lang w:val="fr-FR" w:bidi="ar-DZ"/>
              </w:rPr>
              <w:t xml:space="preserve"> تدقيق عناصر القوائم المالية</w:t>
            </w:r>
          </w:p>
        </w:tc>
      </w:tr>
      <w:tr w:rsidR="004F39A3" w:rsidTr="00BF0A38">
        <w:trPr>
          <w:trHeight w:val="460"/>
        </w:trPr>
        <w:tc>
          <w:tcPr>
            <w:tcW w:w="770" w:type="dxa"/>
          </w:tcPr>
          <w:p w:rsidR="004F39A3" w:rsidRDefault="00E15D19" w:rsidP="00BF0A38">
            <w:pPr>
              <w:pStyle w:val="TableParagraph"/>
              <w:spacing w:line="334" w:lineRule="exact"/>
              <w:ind w:right="220"/>
              <w:rPr>
                <w:rFonts w:ascii="Calibri"/>
                <w:b/>
                <w:sz w:val="28"/>
              </w:rPr>
            </w:pPr>
            <w:r>
              <w:rPr>
                <w:rFonts w:ascii="Calibri" w:hint="cs"/>
                <w:b/>
                <w:sz w:val="28"/>
                <w:rtl/>
              </w:rPr>
              <w:t>52</w:t>
            </w:r>
          </w:p>
        </w:tc>
        <w:tc>
          <w:tcPr>
            <w:tcW w:w="8695" w:type="dxa"/>
          </w:tcPr>
          <w:p w:rsidR="004F39A3" w:rsidRPr="004F39A3" w:rsidRDefault="004F39A3" w:rsidP="004F39A3">
            <w:pPr>
              <w:pStyle w:val="TableParagraph"/>
              <w:ind w:right="104"/>
              <w:rPr>
                <w:sz w:val="28"/>
                <w:szCs w:val="28"/>
              </w:rPr>
            </w:pPr>
            <w:r w:rsidRPr="004F39A3">
              <w:rPr>
                <w:rFonts w:hint="cs"/>
                <w:sz w:val="28"/>
                <w:szCs w:val="28"/>
                <w:rtl/>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pacing w:val="1"/>
                <w:sz w:val="28"/>
                <w:szCs w:val="28"/>
              </w:rPr>
              <w:t>.</w:t>
            </w:r>
            <w:r w:rsidRPr="004F39A3">
              <w:rPr>
                <w:sz w:val="28"/>
                <w:szCs w:val="28"/>
              </w:rPr>
              <w:t>...</w:t>
            </w:r>
            <w:r w:rsidRPr="004F39A3">
              <w:rPr>
                <w:spacing w:val="-2"/>
                <w:sz w:val="28"/>
                <w:szCs w:val="28"/>
              </w:rPr>
              <w:t>.</w:t>
            </w:r>
            <w:r w:rsidRPr="004F39A3">
              <w:rPr>
                <w:spacing w:val="-1"/>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5"/>
                <w:sz w:val="28"/>
                <w:szCs w:val="28"/>
              </w:rPr>
              <w:t>.</w:t>
            </w:r>
            <w:r w:rsidRPr="004F39A3">
              <w:rPr>
                <w:rFonts w:hint="cs"/>
                <w:sz w:val="28"/>
                <w:szCs w:val="28"/>
                <w:rtl/>
              </w:rPr>
              <w:t xml:space="preserve"> </w:t>
            </w:r>
            <w:r w:rsidRPr="004F39A3">
              <w:rPr>
                <w:rFonts w:hint="cs"/>
                <w:b/>
                <w:bCs/>
                <w:sz w:val="28"/>
                <w:szCs w:val="28"/>
                <w:rtl/>
              </w:rPr>
              <w:t>تمهيد</w:t>
            </w:r>
            <w:r w:rsidRPr="004F39A3">
              <w:rPr>
                <w:spacing w:val="-2"/>
                <w:sz w:val="28"/>
                <w:szCs w:val="28"/>
              </w:rPr>
              <w:t xml:space="preserve"> </w:t>
            </w:r>
            <w:r w:rsidRPr="004F39A3">
              <w:rPr>
                <w:sz w:val="28"/>
                <w:szCs w:val="28"/>
              </w:rPr>
              <w:t>-</w:t>
            </w:r>
          </w:p>
        </w:tc>
      </w:tr>
      <w:tr w:rsidR="004F39A3" w:rsidTr="00BF0A38">
        <w:trPr>
          <w:trHeight w:val="460"/>
        </w:trPr>
        <w:tc>
          <w:tcPr>
            <w:tcW w:w="770" w:type="dxa"/>
          </w:tcPr>
          <w:p w:rsidR="004F39A3" w:rsidRPr="00E2174B" w:rsidRDefault="00E15D19" w:rsidP="00E2174B">
            <w:pPr>
              <w:pStyle w:val="TableParagraph"/>
              <w:spacing w:line="276" w:lineRule="auto"/>
              <w:ind w:right="220"/>
              <w:rPr>
                <w:rFonts w:asciiTheme="majorBidi" w:hAnsiTheme="majorBidi" w:cstheme="majorBidi"/>
                <w:bCs/>
                <w:sz w:val="28"/>
                <w:szCs w:val="28"/>
                <w:rtl/>
              </w:rPr>
            </w:pPr>
            <w:r w:rsidRPr="00E2174B">
              <w:rPr>
                <w:rFonts w:asciiTheme="majorBidi" w:hAnsiTheme="majorBidi" w:cstheme="majorBidi"/>
                <w:bCs/>
                <w:sz w:val="28"/>
                <w:szCs w:val="28"/>
                <w:rtl/>
              </w:rPr>
              <w:lastRenderedPageBreak/>
              <w:t>52</w:t>
            </w:r>
          </w:p>
          <w:p w:rsidR="00E2174B" w:rsidRPr="00E2174B" w:rsidRDefault="00E2174B" w:rsidP="00E2174B">
            <w:pPr>
              <w:pStyle w:val="TableParagraph"/>
              <w:spacing w:line="276" w:lineRule="auto"/>
              <w:ind w:right="220"/>
              <w:rPr>
                <w:rFonts w:asciiTheme="majorBidi" w:hAnsiTheme="majorBidi" w:cstheme="majorBidi"/>
                <w:bCs/>
                <w:sz w:val="28"/>
                <w:szCs w:val="28"/>
                <w:rtl/>
              </w:rPr>
            </w:pPr>
            <w:r w:rsidRPr="00E2174B">
              <w:rPr>
                <w:rFonts w:asciiTheme="majorBidi" w:hAnsiTheme="majorBidi" w:cstheme="majorBidi"/>
                <w:bCs/>
                <w:sz w:val="28"/>
                <w:szCs w:val="28"/>
                <w:rtl/>
              </w:rPr>
              <w:t>54</w:t>
            </w:r>
          </w:p>
          <w:p w:rsidR="00E2174B" w:rsidRDefault="00E2174B" w:rsidP="00E2174B">
            <w:pPr>
              <w:pStyle w:val="TableParagraph"/>
              <w:spacing w:line="276" w:lineRule="auto"/>
              <w:ind w:right="220"/>
              <w:rPr>
                <w:rFonts w:ascii="Calibri"/>
                <w:b/>
                <w:sz w:val="28"/>
              </w:rPr>
            </w:pPr>
            <w:r w:rsidRPr="00E2174B">
              <w:rPr>
                <w:rFonts w:asciiTheme="majorBidi" w:hAnsiTheme="majorBidi" w:cstheme="majorBidi"/>
                <w:bCs/>
                <w:sz w:val="28"/>
                <w:szCs w:val="28"/>
                <w:rtl/>
              </w:rPr>
              <w:t>58</w:t>
            </w:r>
          </w:p>
        </w:tc>
        <w:tc>
          <w:tcPr>
            <w:tcW w:w="8695" w:type="dxa"/>
          </w:tcPr>
          <w:p w:rsidR="004F39A3" w:rsidRPr="004F39A3" w:rsidRDefault="004F39A3" w:rsidP="00CC47C3">
            <w:pPr>
              <w:pStyle w:val="2"/>
              <w:numPr>
                <w:ilvl w:val="0"/>
                <w:numId w:val="41"/>
              </w:numPr>
              <w:tabs>
                <w:tab w:val="left" w:pos="2351"/>
              </w:tabs>
              <w:jc w:val="lowKashida"/>
              <w:rPr>
                <w:rFonts w:cs="Simplified Arabic"/>
                <w:sz w:val="28"/>
                <w:szCs w:val="28"/>
                <w:rtl/>
                <w:lang w:val="fr-FR" w:bidi="ar-DZ"/>
              </w:rPr>
            </w:pPr>
            <w:r w:rsidRPr="004F39A3">
              <w:rPr>
                <w:rFonts w:ascii="Times New Roman" w:hAnsi="Times New Roman" w:cs="Simplified Arabic" w:hint="cs"/>
                <w:sz w:val="28"/>
                <w:szCs w:val="28"/>
                <w:rtl/>
                <w:lang w:val="fr-FR" w:bidi="ar-DZ"/>
              </w:rPr>
              <w:t>مفهوم القوائم المالية</w:t>
            </w:r>
            <w:r w:rsidR="00BF0A38">
              <w:rPr>
                <w:rFonts w:ascii="Times New Roman" w:hAnsi="Times New Roman" w:cs="Simplified Arabic" w:hint="cs"/>
                <w:sz w:val="28"/>
                <w:szCs w:val="28"/>
                <w:rtl/>
                <w:lang w:val="fr-FR" w:bidi="ar-DZ"/>
              </w:rPr>
              <w:t>.......................................................................</w:t>
            </w:r>
          </w:p>
          <w:p w:rsidR="004F39A3" w:rsidRPr="004F39A3" w:rsidRDefault="004F39A3" w:rsidP="00CC47C3">
            <w:pPr>
              <w:pStyle w:val="Paragraphedeliste"/>
              <w:numPr>
                <w:ilvl w:val="0"/>
                <w:numId w:val="41"/>
              </w:numPr>
              <w:tabs>
                <w:tab w:val="right" w:pos="281"/>
              </w:tabs>
              <w:jc w:val="both"/>
              <w:rPr>
                <w:rFonts w:ascii="Times New Roman" w:hAnsi="Times New Roman" w:cs="Simplified Arabic"/>
                <w:sz w:val="28"/>
                <w:szCs w:val="28"/>
                <w:lang w:val="fr-FR" w:bidi="ar-DZ"/>
              </w:rPr>
            </w:pPr>
            <w:r w:rsidRPr="004F39A3">
              <w:rPr>
                <w:rFonts w:ascii="Times New Roman" w:hAnsi="Times New Roman" w:cs="Simplified Arabic" w:hint="cs"/>
                <w:sz w:val="28"/>
                <w:szCs w:val="28"/>
                <w:rtl/>
                <w:lang w:val="fr-FR" w:bidi="ar-DZ"/>
              </w:rPr>
              <w:t>تدقيق حسابات الميزانية.</w:t>
            </w:r>
            <w:r w:rsidR="00BF0A38">
              <w:rPr>
                <w:rFonts w:ascii="Times New Roman" w:hAnsi="Times New Roman" w:cs="Simplified Arabic" w:hint="cs"/>
                <w:sz w:val="28"/>
                <w:szCs w:val="28"/>
                <w:rtl/>
                <w:lang w:val="fr-FR" w:bidi="ar-DZ"/>
              </w:rPr>
              <w:t>.................................</w:t>
            </w:r>
            <w:r w:rsidR="00E2174B">
              <w:rPr>
                <w:rFonts w:ascii="Times New Roman" w:hAnsi="Times New Roman" w:cs="Simplified Arabic" w:hint="cs"/>
                <w:sz w:val="28"/>
                <w:szCs w:val="28"/>
                <w:rtl/>
                <w:lang w:val="fr-FR" w:bidi="ar-DZ"/>
              </w:rPr>
              <w:t>...............................</w:t>
            </w:r>
          </w:p>
          <w:p w:rsidR="004F39A3" w:rsidRPr="00BF0A38" w:rsidRDefault="004F39A3" w:rsidP="00CC47C3">
            <w:pPr>
              <w:pStyle w:val="Paragraphedeliste"/>
              <w:numPr>
                <w:ilvl w:val="0"/>
                <w:numId w:val="41"/>
              </w:numPr>
              <w:tabs>
                <w:tab w:val="right" w:pos="281"/>
              </w:tabs>
              <w:jc w:val="both"/>
              <w:rPr>
                <w:rFonts w:ascii="Times New Roman" w:hAnsi="Times New Roman" w:cs="Simplified Arabic"/>
                <w:sz w:val="28"/>
                <w:szCs w:val="28"/>
                <w:rtl/>
                <w:lang w:val="fr-FR" w:bidi="ar-DZ"/>
              </w:rPr>
            </w:pPr>
            <w:r w:rsidRPr="004F39A3">
              <w:rPr>
                <w:rFonts w:ascii="Times New Roman" w:hAnsi="Times New Roman" w:cs="Simplified Arabic" w:hint="cs"/>
                <w:sz w:val="28"/>
                <w:szCs w:val="28"/>
                <w:rtl/>
                <w:lang w:val="fr-FR" w:bidi="ar-DZ"/>
              </w:rPr>
              <w:t>تدقيق حسابات النتائج.</w:t>
            </w:r>
            <w:r w:rsidR="00BF0A38">
              <w:rPr>
                <w:rFonts w:ascii="Times New Roman" w:hAnsi="Times New Roman" w:cs="Simplified Arabic" w:hint="cs"/>
                <w:sz w:val="28"/>
                <w:szCs w:val="28"/>
                <w:rtl/>
                <w:lang w:val="fr-FR" w:bidi="ar-DZ"/>
              </w:rPr>
              <w:t>...................................................................</w:t>
            </w:r>
          </w:p>
        </w:tc>
      </w:tr>
      <w:tr w:rsidR="00BF0A38" w:rsidTr="00BF0A38">
        <w:trPr>
          <w:trHeight w:val="460"/>
        </w:trPr>
        <w:tc>
          <w:tcPr>
            <w:tcW w:w="770" w:type="dxa"/>
            <w:shd w:val="clear" w:color="auto" w:fill="F1F1F1"/>
          </w:tcPr>
          <w:p w:rsidR="00BF0A38" w:rsidRPr="00736CA8" w:rsidRDefault="00BF0A38" w:rsidP="00736CA8">
            <w:pPr>
              <w:pStyle w:val="TableParagraph"/>
              <w:spacing w:line="334" w:lineRule="exact"/>
              <w:ind w:right="220"/>
              <w:rPr>
                <w:rFonts w:asciiTheme="majorBidi" w:hAnsiTheme="majorBidi" w:cstheme="majorBidi"/>
                <w:b/>
                <w:sz w:val="28"/>
                <w:szCs w:val="28"/>
              </w:rPr>
            </w:pPr>
            <w:r w:rsidRPr="00736CA8">
              <w:rPr>
                <w:rFonts w:asciiTheme="majorBidi" w:hAnsiTheme="majorBidi" w:cstheme="majorBidi"/>
                <w:b/>
                <w:sz w:val="28"/>
                <w:szCs w:val="28"/>
              </w:rPr>
              <w:t>5</w:t>
            </w:r>
            <w:r w:rsidR="00736CA8" w:rsidRPr="00736CA8">
              <w:rPr>
                <w:rFonts w:asciiTheme="majorBidi" w:hAnsiTheme="majorBidi" w:cstheme="majorBidi"/>
                <w:b/>
                <w:sz w:val="28"/>
                <w:szCs w:val="28"/>
                <w:rtl/>
              </w:rPr>
              <w:t>9</w:t>
            </w:r>
          </w:p>
        </w:tc>
        <w:tc>
          <w:tcPr>
            <w:tcW w:w="8695" w:type="dxa"/>
            <w:shd w:val="clear" w:color="auto" w:fill="F1F1F1"/>
          </w:tcPr>
          <w:p w:rsidR="00BF0A38" w:rsidRDefault="00BF0A38" w:rsidP="00BF0A38">
            <w:pPr>
              <w:pStyle w:val="TableParagraph"/>
              <w:bidi/>
              <w:spacing w:line="446" w:lineRule="exact"/>
              <w:ind w:left="104"/>
              <w:jc w:val="center"/>
              <w:rPr>
                <w:b/>
                <w:bCs/>
                <w:sz w:val="28"/>
                <w:szCs w:val="28"/>
              </w:rPr>
            </w:pPr>
            <w:r>
              <w:rPr>
                <w:rFonts w:hint="cs"/>
                <w:b/>
                <w:bCs/>
                <w:sz w:val="28"/>
                <w:szCs w:val="28"/>
                <w:rtl/>
              </w:rPr>
              <w:t xml:space="preserve">المحاضرة العاشرة: </w:t>
            </w:r>
            <w:r w:rsidRPr="0021082C">
              <w:rPr>
                <w:b/>
                <w:bCs/>
                <w:sz w:val="28"/>
                <w:szCs w:val="28"/>
                <w:rtl/>
                <w:lang w:bidi="ar-DZ"/>
              </w:rPr>
              <w:t xml:space="preserve"> </w:t>
            </w:r>
            <w:r w:rsidRPr="00D90616">
              <w:rPr>
                <w:rFonts w:ascii="Times New Roman" w:hAnsi="Times New Roman" w:hint="cs"/>
                <w:b/>
                <w:bCs/>
                <w:sz w:val="28"/>
                <w:szCs w:val="28"/>
                <w:rtl/>
                <w:lang w:val="fr-FR" w:bidi="ar-DZ"/>
              </w:rPr>
              <w:t xml:space="preserve"> </w:t>
            </w:r>
            <w:r w:rsidR="004A2B38">
              <w:rPr>
                <w:rFonts w:hint="cs"/>
                <w:b/>
                <w:bCs/>
                <w:sz w:val="28"/>
                <w:szCs w:val="28"/>
                <w:rtl/>
                <w:lang w:bidi="ar-DZ"/>
              </w:rPr>
              <w:t xml:space="preserve"> الأخطاء والغش المحاسبي</w:t>
            </w:r>
          </w:p>
        </w:tc>
      </w:tr>
      <w:tr w:rsidR="00BF0A38" w:rsidTr="00BF0A38">
        <w:trPr>
          <w:trHeight w:val="460"/>
        </w:trPr>
        <w:tc>
          <w:tcPr>
            <w:tcW w:w="770" w:type="dxa"/>
          </w:tcPr>
          <w:p w:rsidR="00BF0A38" w:rsidRPr="00736CA8" w:rsidRDefault="00736CA8" w:rsidP="00BF0A38">
            <w:pPr>
              <w:pStyle w:val="TableParagraph"/>
              <w:spacing w:line="334" w:lineRule="exact"/>
              <w:ind w:right="220"/>
              <w:rPr>
                <w:rFonts w:asciiTheme="majorBidi" w:hAnsiTheme="majorBidi" w:cstheme="majorBidi"/>
                <w:bCs/>
                <w:sz w:val="28"/>
                <w:szCs w:val="28"/>
              </w:rPr>
            </w:pPr>
            <w:r w:rsidRPr="00736CA8">
              <w:rPr>
                <w:rFonts w:asciiTheme="majorBidi" w:hAnsiTheme="majorBidi" w:cstheme="majorBidi"/>
                <w:bCs/>
                <w:sz w:val="28"/>
                <w:szCs w:val="28"/>
                <w:rtl/>
              </w:rPr>
              <w:t>60</w:t>
            </w:r>
          </w:p>
        </w:tc>
        <w:tc>
          <w:tcPr>
            <w:tcW w:w="8695" w:type="dxa"/>
          </w:tcPr>
          <w:p w:rsidR="00BF0A38" w:rsidRDefault="00BF0A38" w:rsidP="00BF0A38">
            <w:pPr>
              <w:pStyle w:val="TableParagraph"/>
              <w:spacing w:line="441" w:lineRule="exact"/>
              <w:ind w:right="104"/>
              <w:rPr>
                <w:sz w:val="28"/>
                <w:szCs w:val="28"/>
              </w:rPr>
            </w:pPr>
            <w:r>
              <w:rPr>
                <w:rFonts w:hint="cs"/>
                <w:sz w:val="28"/>
                <w:szCs w:val="28"/>
                <w:rtl/>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pacing w:val="1"/>
                <w:sz w:val="28"/>
                <w:szCs w:val="28"/>
              </w:rPr>
              <w:t>.</w:t>
            </w:r>
            <w:r>
              <w:rPr>
                <w:sz w:val="28"/>
                <w:szCs w:val="28"/>
              </w:rPr>
              <w:t>...</w:t>
            </w:r>
            <w:r>
              <w:rPr>
                <w:spacing w:val="-2"/>
                <w:sz w:val="28"/>
                <w:szCs w:val="28"/>
              </w:rPr>
              <w:t>.</w:t>
            </w:r>
            <w:r>
              <w:rPr>
                <w:spacing w:val="-1"/>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2"/>
                <w:sz w:val="28"/>
                <w:szCs w:val="28"/>
              </w:rPr>
              <w:t>.</w:t>
            </w:r>
            <w:r>
              <w:rPr>
                <w:sz w:val="28"/>
                <w:szCs w:val="28"/>
              </w:rPr>
              <w:t>.</w:t>
            </w:r>
            <w:r>
              <w:rPr>
                <w:spacing w:val="5"/>
                <w:sz w:val="28"/>
                <w:szCs w:val="28"/>
              </w:rPr>
              <w:t>.</w:t>
            </w:r>
            <w:r w:rsidRPr="00B36AAF">
              <w:rPr>
                <w:rFonts w:hint="cs"/>
                <w:b/>
                <w:bCs/>
                <w:sz w:val="28"/>
                <w:szCs w:val="28"/>
                <w:rtl/>
              </w:rPr>
              <w:t xml:space="preserve"> تمهيد</w:t>
            </w:r>
            <w:r>
              <w:rPr>
                <w:spacing w:val="-2"/>
                <w:sz w:val="28"/>
                <w:szCs w:val="28"/>
              </w:rPr>
              <w:t xml:space="preserve"> </w:t>
            </w:r>
            <w:r>
              <w:rPr>
                <w:sz w:val="28"/>
                <w:szCs w:val="28"/>
              </w:rPr>
              <w:t>-</w:t>
            </w:r>
          </w:p>
        </w:tc>
      </w:tr>
      <w:tr w:rsidR="00BF0A38" w:rsidTr="00BF0A38">
        <w:trPr>
          <w:trHeight w:val="460"/>
        </w:trPr>
        <w:tc>
          <w:tcPr>
            <w:tcW w:w="770" w:type="dxa"/>
          </w:tcPr>
          <w:p w:rsidR="00BF0A38" w:rsidRPr="00736CA8" w:rsidRDefault="00736CA8" w:rsidP="00BF0A38">
            <w:pPr>
              <w:pStyle w:val="TableParagraph"/>
              <w:spacing w:line="336" w:lineRule="exact"/>
              <w:ind w:right="220"/>
              <w:rPr>
                <w:rFonts w:asciiTheme="majorBidi" w:hAnsiTheme="majorBidi" w:cstheme="majorBidi"/>
                <w:bCs/>
                <w:sz w:val="28"/>
                <w:szCs w:val="28"/>
                <w:rtl/>
              </w:rPr>
            </w:pPr>
            <w:r w:rsidRPr="00736CA8">
              <w:rPr>
                <w:rFonts w:asciiTheme="majorBidi" w:hAnsiTheme="majorBidi" w:cstheme="majorBidi"/>
                <w:bCs/>
                <w:sz w:val="28"/>
                <w:szCs w:val="28"/>
                <w:rtl/>
              </w:rPr>
              <w:t>60</w:t>
            </w:r>
          </w:p>
          <w:p w:rsidR="00736CA8" w:rsidRDefault="00736CA8" w:rsidP="00BF0A38">
            <w:pPr>
              <w:pStyle w:val="TableParagraph"/>
              <w:spacing w:line="336" w:lineRule="exact"/>
              <w:ind w:right="220"/>
              <w:rPr>
                <w:rFonts w:asciiTheme="majorBidi" w:hAnsiTheme="majorBidi" w:cstheme="majorBidi"/>
                <w:bCs/>
                <w:sz w:val="28"/>
                <w:szCs w:val="28"/>
                <w:rtl/>
              </w:rPr>
            </w:pPr>
            <w:r w:rsidRPr="00736CA8">
              <w:rPr>
                <w:rFonts w:asciiTheme="majorBidi" w:hAnsiTheme="majorBidi" w:cstheme="majorBidi"/>
                <w:bCs/>
                <w:sz w:val="28"/>
                <w:szCs w:val="28"/>
                <w:rtl/>
              </w:rPr>
              <w:t>60</w:t>
            </w:r>
          </w:p>
          <w:p w:rsidR="00651CCC" w:rsidRDefault="00651CCC" w:rsidP="00BF0A38">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60</w:t>
            </w:r>
          </w:p>
          <w:p w:rsidR="00651CCC" w:rsidRDefault="00651CCC" w:rsidP="00BF0A38">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60</w:t>
            </w:r>
          </w:p>
          <w:p w:rsidR="00651CCC" w:rsidRDefault="00651CCC" w:rsidP="00BF0A38">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61</w:t>
            </w:r>
          </w:p>
          <w:p w:rsidR="00651CCC" w:rsidRDefault="00651CCC" w:rsidP="007C1DCA">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w:t>
            </w:r>
            <w:r w:rsidR="007C1DCA">
              <w:rPr>
                <w:rFonts w:asciiTheme="majorBidi" w:hAnsiTheme="majorBidi" w:cstheme="majorBidi" w:hint="cs"/>
                <w:bCs/>
                <w:sz w:val="28"/>
                <w:szCs w:val="28"/>
                <w:rtl/>
              </w:rPr>
              <w:t>2</w:t>
            </w:r>
          </w:p>
          <w:p w:rsidR="00651CCC" w:rsidRDefault="00651CCC" w:rsidP="007C1DCA">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w:t>
            </w:r>
            <w:r w:rsidR="007C1DCA">
              <w:rPr>
                <w:rFonts w:asciiTheme="majorBidi" w:hAnsiTheme="majorBidi" w:cstheme="majorBidi" w:hint="cs"/>
                <w:bCs/>
                <w:sz w:val="28"/>
                <w:szCs w:val="28"/>
                <w:rtl/>
              </w:rPr>
              <w:t>3</w:t>
            </w:r>
          </w:p>
          <w:p w:rsidR="00651CCC" w:rsidRDefault="007C1DCA" w:rsidP="00BF0A38">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63</w:t>
            </w:r>
          </w:p>
          <w:p w:rsidR="007C1DCA" w:rsidRDefault="007C1DCA" w:rsidP="00BF0A38">
            <w:pPr>
              <w:pStyle w:val="TableParagraph"/>
              <w:spacing w:line="336" w:lineRule="exact"/>
              <w:ind w:right="220"/>
              <w:rPr>
                <w:rFonts w:asciiTheme="majorBidi" w:hAnsiTheme="majorBidi" w:cstheme="majorBidi"/>
                <w:bCs/>
                <w:sz w:val="28"/>
                <w:szCs w:val="28"/>
                <w:rtl/>
              </w:rPr>
            </w:pPr>
          </w:p>
          <w:p w:rsidR="007C1DCA" w:rsidRDefault="007C1DCA" w:rsidP="00BF0A38">
            <w:pPr>
              <w:pStyle w:val="TableParagraph"/>
              <w:spacing w:line="336" w:lineRule="exact"/>
              <w:ind w:right="220"/>
              <w:rPr>
                <w:rFonts w:asciiTheme="majorBidi" w:hAnsiTheme="majorBidi" w:cstheme="majorBidi"/>
                <w:bCs/>
                <w:sz w:val="28"/>
                <w:szCs w:val="28"/>
                <w:rtl/>
              </w:rPr>
            </w:pPr>
            <w:r>
              <w:rPr>
                <w:rFonts w:asciiTheme="majorBidi" w:hAnsiTheme="majorBidi" w:cstheme="majorBidi" w:hint="cs"/>
                <w:bCs/>
                <w:sz w:val="28"/>
                <w:szCs w:val="28"/>
                <w:rtl/>
              </w:rPr>
              <w:t>64</w:t>
            </w:r>
          </w:p>
          <w:p w:rsidR="007C1DCA" w:rsidRPr="00736CA8" w:rsidRDefault="007C1DCA" w:rsidP="00BF0A38">
            <w:pPr>
              <w:pStyle w:val="TableParagraph"/>
              <w:spacing w:line="336" w:lineRule="exact"/>
              <w:ind w:right="220"/>
              <w:rPr>
                <w:rFonts w:asciiTheme="majorBidi" w:hAnsiTheme="majorBidi" w:cstheme="majorBidi"/>
                <w:bCs/>
                <w:sz w:val="28"/>
                <w:szCs w:val="28"/>
              </w:rPr>
            </w:pPr>
            <w:r>
              <w:rPr>
                <w:rFonts w:asciiTheme="majorBidi" w:hAnsiTheme="majorBidi" w:cstheme="majorBidi" w:hint="cs"/>
                <w:bCs/>
                <w:sz w:val="28"/>
                <w:szCs w:val="28"/>
                <w:rtl/>
              </w:rPr>
              <w:t>65</w:t>
            </w:r>
          </w:p>
        </w:tc>
        <w:tc>
          <w:tcPr>
            <w:tcW w:w="8695" w:type="dxa"/>
          </w:tcPr>
          <w:p w:rsidR="004A2B38" w:rsidRPr="004A2B38" w:rsidRDefault="004A2B38" w:rsidP="004A2B38">
            <w:pPr>
              <w:contextualSpacing/>
              <w:jc w:val="both"/>
              <w:rPr>
                <w:rFonts w:cs="Simplified Arabic"/>
                <w:sz w:val="28"/>
                <w:szCs w:val="28"/>
                <w:rtl/>
                <w:lang w:bidi="ar-DZ"/>
              </w:rPr>
            </w:pPr>
            <w:r w:rsidRPr="00F77C06">
              <w:rPr>
                <w:rFonts w:asciiTheme="majorBidi" w:hAnsiTheme="majorBidi" w:cstheme="majorBidi"/>
                <w:b/>
                <w:bCs/>
                <w:sz w:val="24"/>
                <w:szCs w:val="24"/>
                <w:lang w:val="fr-FR" w:bidi="ar-DZ"/>
              </w:rPr>
              <w:t>I</w:t>
            </w:r>
            <w:r w:rsidRPr="004A2B38">
              <w:rPr>
                <w:rFonts w:cs="Simplified Arabic" w:hint="cs"/>
                <w:sz w:val="28"/>
                <w:szCs w:val="28"/>
                <w:rtl/>
                <w:lang w:val="fr-FR" w:bidi="ar-DZ"/>
              </w:rPr>
              <w:t xml:space="preserve">- </w:t>
            </w:r>
            <w:r w:rsidRPr="004A2B38">
              <w:rPr>
                <w:rFonts w:cs="Simplified Arabic" w:hint="cs"/>
                <w:sz w:val="28"/>
                <w:szCs w:val="28"/>
                <w:rtl/>
                <w:lang w:bidi="ar-DZ"/>
              </w:rPr>
              <w:t>الأخطاء المحاسبية:</w:t>
            </w:r>
            <w:r>
              <w:rPr>
                <w:rFonts w:cs="Simplified Arabic" w:hint="cs"/>
                <w:sz w:val="28"/>
                <w:szCs w:val="28"/>
                <w:rtl/>
                <w:lang w:bidi="ar-DZ"/>
              </w:rPr>
              <w:t>..........................................................................</w:t>
            </w:r>
          </w:p>
          <w:p w:rsidR="004A2B38" w:rsidRPr="004A2B38" w:rsidRDefault="004A2B38" w:rsidP="004A2B38">
            <w:r w:rsidRPr="004A2B38">
              <w:rPr>
                <w:rFonts w:asciiTheme="majorBidi" w:hAnsiTheme="majorBidi" w:cstheme="majorBidi"/>
                <w:sz w:val="24"/>
                <w:szCs w:val="24"/>
                <w:rtl/>
                <w:lang w:val="fr-FR" w:bidi="ar-DZ"/>
              </w:rPr>
              <w:t>1</w:t>
            </w:r>
            <w:r w:rsidRPr="004A2B38">
              <w:rPr>
                <w:rFonts w:asciiTheme="majorBidi" w:hAnsiTheme="majorBidi" w:cstheme="majorBidi"/>
                <w:sz w:val="24"/>
                <w:szCs w:val="24"/>
                <w:rtl/>
                <w:lang w:bidi="ar-DZ"/>
              </w:rPr>
              <w:t>-</w:t>
            </w:r>
            <w:r w:rsidRPr="004A2B38">
              <w:rPr>
                <w:rFonts w:cs="Simplified Arabic" w:hint="cs"/>
                <w:sz w:val="28"/>
                <w:szCs w:val="28"/>
                <w:rtl/>
                <w:lang w:bidi="ar-DZ"/>
              </w:rPr>
              <w:t xml:space="preserve"> تعريف الأخطاء المحاسبية</w:t>
            </w:r>
            <w:r>
              <w:rPr>
                <w:rFonts w:cs="Simplified Arabic" w:hint="cs"/>
                <w:sz w:val="28"/>
                <w:szCs w:val="28"/>
                <w:rtl/>
                <w:lang w:bidi="ar-DZ"/>
              </w:rPr>
              <w:t>....................................................................</w:t>
            </w:r>
          </w:p>
          <w:p w:rsidR="004A2B38" w:rsidRPr="004A2B38" w:rsidRDefault="004A2B38" w:rsidP="004A2B38">
            <w:pPr>
              <w:contextualSpacing/>
              <w:jc w:val="both"/>
              <w:rPr>
                <w:rFonts w:cs="Simplified Arabic"/>
                <w:sz w:val="28"/>
                <w:szCs w:val="28"/>
                <w:rtl/>
                <w:lang w:bidi="ar-DZ"/>
              </w:rPr>
            </w:pPr>
            <w:r w:rsidRPr="004A2B38">
              <w:rPr>
                <w:rFonts w:asciiTheme="majorBidi" w:hAnsiTheme="majorBidi" w:cstheme="majorBidi" w:hint="cs"/>
                <w:sz w:val="24"/>
                <w:szCs w:val="24"/>
                <w:rtl/>
                <w:lang w:val="fr-FR" w:bidi="ar-DZ"/>
              </w:rPr>
              <w:t>2</w:t>
            </w:r>
            <w:r w:rsidRPr="004A2B38">
              <w:rPr>
                <w:rFonts w:asciiTheme="majorBidi" w:hAnsiTheme="majorBidi" w:cstheme="majorBidi"/>
                <w:sz w:val="24"/>
                <w:szCs w:val="24"/>
                <w:rtl/>
                <w:lang w:bidi="ar-DZ"/>
              </w:rPr>
              <w:t>-</w:t>
            </w:r>
            <w:r w:rsidRPr="004A2B38">
              <w:rPr>
                <w:rFonts w:cs="Simplified Arabic" w:hint="cs"/>
                <w:sz w:val="28"/>
                <w:szCs w:val="28"/>
                <w:rtl/>
                <w:lang w:bidi="ar-DZ"/>
              </w:rPr>
              <w:t xml:space="preserve"> أسباب ارتكاب الأخطاء.</w:t>
            </w:r>
            <w:r>
              <w:rPr>
                <w:rFonts w:cs="Simplified Arabic" w:hint="cs"/>
                <w:sz w:val="28"/>
                <w:szCs w:val="28"/>
                <w:rtl/>
                <w:lang w:bidi="ar-DZ"/>
              </w:rPr>
              <w:t>......................................................................</w:t>
            </w:r>
          </w:p>
          <w:p w:rsidR="004A2B38" w:rsidRPr="004A2B38" w:rsidRDefault="004A2B38" w:rsidP="004A2B38">
            <w:r w:rsidRPr="004A2B38">
              <w:rPr>
                <w:rFonts w:asciiTheme="majorBidi" w:hAnsiTheme="majorBidi" w:cstheme="majorBidi" w:hint="cs"/>
                <w:sz w:val="24"/>
                <w:szCs w:val="24"/>
                <w:rtl/>
                <w:lang w:val="fr-FR" w:bidi="ar-DZ"/>
              </w:rPr>
              <w:t>3</w:t>
            </w:r>
            <w:r w:rsidRPr="004A2B38">
              <w:rPr>
                <w:rFonts w:asciiTheme="majorBidi" w:hAnsiTheme="majorBidi" w:cstheme="majorBidi"/>
                <w:sz w:val="24"/>
                <w:szCs w:val="24"/>
                <w:rtl/>
                <w:lang w:bidi="ar-DZ"/>
              </w:rPr>
              <w:t>-</w:t>
            </w:r>
            <w:r w:rsidRPr="004A2B38">
              <w:rPr>
                <w:rFonts w:cs="Simplified Arabic" w:hint="cs"/>
                <w:sz w:val="28"/>
                <w:szCs w:val="28"/>
                <w:rtl/>
                <w:lang w:bidi="ar-DZ"/>
              </w:rPr>
              <w:t xml:space="preserve"> أنواع الأخطاء المحاسبية</w:t>
            </w:r>
            <w:r>
              <w:rPr>
                <w:rFonts w:cs="Simplified Arabic" w:hint="cs"/>
                <w:sz w:val="28"/>
                <w:szCs w:val="28"/>
                <w:rtl/>
                <w:lang w:bidi="ar-DZ"/>
              </w:rPr>
              <w:t>......................................................................</w:t>
            </w:r>
          </w:p>
          <w:p w:rsidR="004A2B38" w:rsidRPr="004A2B38" w:rsidRDefault="004A2B38" w:rsidP="004A2B38">
            <w:pPr>
              <w:rPr>
                <w:rFonts w:ascii="Simplified Arabic" w:hAnsi="Simplified Arabic" w:cs="Simplified Arabic"/>
                <w:sz w:val="28"/>
                <w:szCs w:val="28"/>
                <w:rtl/>
                <w:lang w:bidi="ar-DZ"/>
              </w:rPr>
            </w:pPr>
            <w:r w:rsidRPr="004A2B38">
              <w:rPr>
                <w:rFonts w:asciiTheme="majorBidi" w:hAnsiTheme="majorBidi" w:cstheme="majorBidi"/>
                <w:sz w:val="28"/>
                <w:szCs w:val="28"/>
                <w:lang w:val="fr-FR" w:bidi="ar-DZ"/>
              </w:rPr>
              <w:t>II</w:t>
            </w:r>
            <w:r w:rsidRPr="004A2B38">
              <w:rPr>
                <w:rFonts w:ascii="Simplified Arabic" w:hAnsi="Simplified Arabic" w:cs="Simplified Arabic" w:hint="cs"/>
                <w:sz w:val="28"/>
                <w:szCs w:val="28"/>
                <w:rtl/>
                <w:lang w:val="fr-FR" w:bidi="ar-DZ"/>
              </w:rPr>
              <w:t xml:space="preserve">- </w:t>
            </w:r>
            <w:r w:rsidRPr="004A2B38">
              <w:rPr>
                <w:rFonts w:ascii="Simplified Arabic" w:hAnsi="Simplified Arabic" w:cs="Simplified Arabic"/>
                <w:sz w:val="28"/>
                <w:szCs w:val="28"/>
                <w:rtl/>
                <w:lang w:bidi="ar-DZ"/>
              </w:rPr>
              <w:t>الغــش المحاسبـــــي</w:t>
            </w:r>
            <w:r w:rsidRPr="004A2B38">
              <w:rPr>
                <w:rFonts w:ascii="Simplified Arabic" w:hAnsi="Simplified Arabic" w:cs="Simplified Arabic"/>
                <w:sz w:val="28"/>
                <w:szCs w:val="28"/>
                <w:lang w:bidi="ar-DZ"/>
              </w:rPr>
              <w:t> </w:t>
            </w:r>
            <w:r w:rsidRPr="004A2B3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
          <w:p w:rsidR="004A2B38" w:rsidRPr="004A2B38" w:rsidRDefault="004A2B38" w:rsidP="004A2B38">
            <w:r w:rsidRPr="004A2B38">
              <w:rPr>
                <w:rFonts w:ascii="Simplified Arabic" w:hAnsi="Simplified Arabic" w:cs="Simplified Arabic" w:hint="cs"/>
                <w:sz w:val="28"/>
                <w:szCs w:val="28"/>
                <w:rtl/>
                <w:lang w:val="fr-FR" w:bidi="ar-DZ"/>
              </w:rPr>
              <w:t xml:space="preserve">1- </w:t>
            </w:r>
            <w:r w:rsidRPr="004A2B38">
              <w:rPr>
                <w:rFonts w:ascii="Simplified Arabic" w:hAnsi="Simplified Arabic" w:cs="Simplified Arabic" w:hint="cs"/>
                <w:sz w:val="28"/>
                <w:szCs w:val="28"/>
                <w:rtl/>
                <w:lang w:bidi="ar-DZ"/>
              </w:rPr>
              <w:t xml:space="preserve"> </w:t>
            </w:r>
            <w:r w:rsidRPr="004A2B38">
              <w:rPr>
                <w:rFonts w:ascii="Simplified Arabic" w:hAnsi="Simplified Arabic" w:cs="Simplified Arabic"/>
                <w:sz w:val="28"/>
                <w:szCs w:val="28"/>
                <w:rtl/>
                <w:lang w:bidi="ar-DZ"/>
              </w:rPr>
              <w:t>تصنيف الغش حسب القائم به</w:t>
            </w:r>
            <w:r>
              <w:rPr>
                <w:rFonts w:ascii="Simplified Arabic" w:hAnsi="Simplified Arabic" w:cs="Simplified Arabic" w:hint="cs"/>
                <w:sz w:val="28"/>
                <w:szCs w:val="28"/>
                <w:rtl/>
                <w:lang w:bidi="ar-DZ"/>
              </w:rPr>
              <w:t>...............................................................</w:t>
            </w:r>
          </w:p>
          <w:p w:rsidR="004A2B38" w:rsidRPr="004A2B38" w:rsidRDefault="004A2B38" w:rsidP="004A2B38">
            <w:r w:rsidRPr="004A2B38">
              <w:rPr>
                <w:rFonts w:asciiTheme="majorBidi" w:hAnsiTheme="majorBidi" w:cstheme="majorBidi" w:hint="cs"/>
                <w:sz w:val="28"/>
                <w:szCs w:val="28"/>
                <w:rtl/>
                <w:lang w:val="fr-FR" w:bidi="ar-DZ"/>
              </w:rPr>
              <w:t xml:space="preserve">2- </w:t>
            </w:r>
            <w:r w:rsidRPr="004A2B38">
              <w:rPr>
                <w:rFonts w:ascii="Simplified Arabic" w:hAnsi="Simplified Arabic" w:cs="Simplified Arabic"/>
                <w:sz w:val="28"/>
                <w:szCs w:val="28"/>
                <w:rtl/>
                <w:lang w:bidi="ar-DZ"/>
              </w:rPr>
              <w:t>تصنيف الغش حسب الهدف</w:t>
            </w:r>
            <w:r>
              <w:rPr>
                <w:rFonts w:ascii="Simplified Arabic" w:hAnsi="Simplified Arabic" w:cs="Simplified Arabic" w:hint="cs"/>
                <w:sz w:val="28"/>
                <w:szCs w:val="28"/>
                <w:rtl/>
                <w:lang w:bidi="ar-DZ"/>
              </w:rPr>
              <w:t>..................................................................</w:t>
            </w:r>
            <w:r w:rsidRPr="004A2B38">
              <w:rPr>
                <w:rFonts w:ascii="Simplified Arabic" w:hAnsi="Simplified Arabic" w:cs="Simplified Arabic"/>
                <w:sz w:val="28"/>
                <w:szCs w:val="28"/>
                <w:rtl/>
                <w:lang w:bidi="ar-DZ"/>
              </w:rPr>
              <w:t xml:space="preserve"> </w:t>
            </w:r>
          </w:p>
          <w:p w:rsidR="00BF0A38" w:rsidRPr="004A2B38" w:rsidRDefault="004A2B38" w:rsidP="004A2B38">
            <w:pPr>
              <w:tabs>
                <w:tab w:val="right" w:pos="281"/>
                <w:tab w:val="right" w:pos="1132"/>
              </w:tabs>
              <w:contextualSpacing/>
              <w:jc w:val="both"/>
              <w:rPr>
                <w:rFonts w:ascii="Times New Roman" w:hAnsi="Times New Roman" w:cs="Simplified Arabic"/>
                <w:sz w:val="28"/>
                <w:szCs w:val="28"/>
                <w:rtl/>
                <w:lang w:val="fr-FR" w:bidi="ar-DZ"/>
              </w:rPr>
            </w:pPr>
            <w:r w:rsidRPr="004A2B38">
              <w:rPr>
                <w:rFonts w:ascii="Simplified Arabic" w:hAnsi="Simplified Arabic" w:cs="Simplified Arabic"/>
                <w:sz w:val="28"/>
                <w:szCs w:val="28"/>
                <w:lang w:val="fr-FR" w:bidi="ar-DZ"/>
              </w:rPr>
              <w:t>-</w:t>
            </w:r>
            <w:r w:rsidRPr="004A2B38">
              <w:rPr>
                <w:rFonts w:asciiTheme="majorBidi" w:hAnsiTheme="majorBidi" w:cstheme="majorBidi"/>
                <w:sz w:val="28"/>
                <w:szCs w:val="28"/>
                <w:lang w:val="fr-FR" w:bidi="ar-DZ"/>
              </w:rPr>
              <w:t>III</w:t>
            </w:r>
            <w:r w:rsidRPr="004A2B38">
              <w:rPr>
                <w:rFonts w:ascii="Simplified Arabic" w:hAnsi="Simplified Arabic" w:cs="Simplified Arabic" w:hint="cs"/>
                <w:sz w:val="28"/>
                <w:szCs w:val="28"/>
                <w:rtl/>
                <w:lang w:bidi="ar-DZ"/>
              </w:rPr>
              <w:t>طرق اكتشاف الأخطاء والاحتيال</w:t>
            </w:r>
            <w:r>
              <w:rPr>
                <w:rFonts w:ascii="Simplified Arabic" w:hAnsi="Simplified Arabic" w:cs="Simplified Arabic" w:hint="cs"/>
                <w:sz w:val="28"/>
                <w:szCs w:val="28"/>
                <w:rtl/>
                <w:lang w:bidi="ar-DZ"/>
              </w:rPr>
              <w:t>............................................................</w:t>
            </w:r>
          </w:p>
        </w:tc>
      </w:tr>
      <w:tr w:rsidR="00BF0A38" w:rsidTr="00BF0A38">
        <w:trPr>
          <w:trHeight w:val="460"/>
        </w:trPr>
        <w:tc>
          <w:tcPr>
            <w:tcW w:w="770" w:type="dxa"/>
          </w:tcPr>
          <w:p w:rsidR="00BF0A38" w:rsidRDefault="00BF0A38" w:rsidP="00BF0A38">
            <w:pPr>
              <w:pStyle w:val="TableParagraph"/>
              <w:spacing w:line="336" w:lineRule="exact"/>
              <w:ind w:right="220"/>
              <w:jc w:val="left"/>
              <w:rPr>
                <w:rFonts w:ascii="Calibri"/>
                <w:b/>
                <w:sz w:val="28"/>
              </w:rPr>
            </w:pPr>
          </w:p>
        </w:tc>
        <w:tc>
          <w:tcPr>
            <w:tcW w:w="8695" w:type="dxa"/>
          </w:tcPr>
          <w:p w:rsidR="00BF0A38" w:rsidRDefault="00BF0A38" w:rsidP="00BF0A38">
            <w:pPr>
              <w:pStyle w:val="TableParagraph"/>
              <w:tabs>
                <w:tab w:val="left" w:pos="1343"/>
              </w:tabs>
              <w:spacing w:line="448" w:lineRule="exact"/>
              <w:ind w:right="104"/>
              <w:jc w:val="left"/>
              <w:rPr>
                <w:sz w:val="28"/>
                <w:szCs w:val="28"/>
              </w:rPr>
            </w:pPr>
          </w:p>
        </w:tc>
      </w:tr>
      <w:tr w:rsidR="00BF0A38" w:rsidTr="00BF0A38">
        <w:trPr>
          <w:trHeight w:val="460"/>
        </w:trPr>
        <w:tc>
          <w:tcPr>
            <w:tcW w:w="770" w:type="dxa"/>
            <w:shd w:val="clear" w:color="auto" w:fill="F1F1F1"/>
          </w:tcPr>
          <w:p w:rsidR="00BF0A38" w:rsidRDefault="00610173" w:rsidP="00BF0A38">
            <w:pPr>
              <w:pStyle w:val="TableParagraph"/>
              <w:spacing w:line="334" w:lineRule="exact"/>
              <w:ind w:right="220"/>
              <w:rPr>
                <w:rFonts w:ascii="Calibri"/>
                <w:b/>
                <w:sz w:val="28"/>
              </w:rPr>
            </w:pPr>
            <w:r>
              <w:rPr>
                <w:rFonts w:ascii="Calibri" w:hint="cs"/>
                <w:b/>
                <w:sz w:val="28"/>
                <w:rtl/>
              </w:rPr>
              <w:t>66</w:t>
            </w:r>
          </w:p>
        </w:tc>
        <w:tc>
          <w:tcPr>
            <w:tcW w:w="8695" w:type="dxa"/>
            <w:shd w:val="clear" w:color="auto" w:fill="F1F1F1"/>
          </w:tcPr>
          <w:p w:rsidR="00BF0A38" w:rsidRPr="004F39A3" w:rsidRDefault="00BF0A38" w:rsidP="004A2B38">
            <w:pPr>
              <w:spacing w:line="360" w:lineRule="auto"/>
              <w:contextualSpacing/>
              <w:jc w:val="center"/>
              <w:rPr>
                <w:rFonts w:cs="Simplified Arabic"/>
                <w:sz w:val="28"/>
                <w:szCs w:val="28"/>
              </w:rPr>
            </w:pPr>
            <w:r>
              <w:rPr>
                <w:rFonts w:hint="cs"/>
                <w:b/>
                <w:bCs/>
                <w:sz w:val="28"/>
                <w:szCs w:val="28"/>
                <w:rtl/>
              </w:rPr>
              <w:t xml:space="preserve">المحاضرة </w:t>
            </w:r>
            <w:r w:rsidR="004A2B38">
              <w:rPr>
                <w:rFonts w:hint="cs"/>
                <w:b/>
                <w:bCs/>
                <w:sz w:val="28"/>
                <w:szCs w:val="28"/>
                <w:rtl/>
              </w:rPr>
              <w:t>الحادي عشر</w:t>
            </w:r>
            <w:r>
              <w:rPr>
                <w:rFonts w:hint="cs"/>
                <w:b/>
                <w:bCs/>
                <w:sz w:val="28"/>
                <w:szCs w:val="28"/>
                <w:rtl/>
              </w:rPr>
              <w:t xml:space="preserve">: </w:t>
            </w:r>
            <w:r w:rsidRPr="0021082C">
              <w:rPr>
                <w:b/>
                <w:bCs/>
                <w:sz w:val="28"/>
                <w:szCs w:val="28"/>
                <w:rtl/>
                <w:lang w:bidi="ar-DZ"/>
              </w:rPr>
              <w:t xml:space="preserve"> </w:t>
            </w:r>
            <w:r w:rsidRPr="00D90616">
              <w:rPr>
                <w:rFonts w:ascii="Times New Roman" w:hAnsi="Times New Roman" w:hint="cs"/>
                <w:b/>
                <w:bCs/>
                <w:sz w:val="28"/>
                <w:szCs w:val="28"/>
                <w:rtl/>
                <w:lang w:val="fr-FR" w:bidi="ar-DZ"/>
              </w:rPr>
              <w:t xml:space="preserve"> </w:t>
            </w:r>
            <w:r w:rsidR="004A2B38">
              <w:rPr>
                <w:rFonts w:ascii="Simplified Arabic" w:hAnsi="Simplified Arabic" w:cs="Simplified Arabic" w:hint="cs"/>
                <w:b/>
                <w:bCs/>
                <w:sz w:val="28"/>
                <w:szCs w:val="28"/>
                <w:rtl/>
                <w:lang w:bidi="ar-DZ"/>
              </w:rPr>
              <w:t>مهنة</w:t>
            </w:r>
            <w:r w:rsidR="004A2B38" w:rsidRPr="00844D11">
              <w:rPr>
                <w:rFonts w:ascii="Simplified Arabic" w:hAnsi="Simplified Arabic" w:cs="Simplified Arabic"/>
                <w:b/>
                <w:bCs/>
                <w:sz w:val="28"/>
                <w:szCs w:val="28"/>
                <w:rtl/>
                <w:lang w:bidi="ar-DZ"/>
              </w:rPr>
              <w:t xml:space="preserve"> </w:t>
            </w:r>
            <w:r w:rsidR="004A2B38">
              <w:rPr>
                <w:rFonts w:ascii="Simplified Arabic" w:hAnsi="Simplified Arabic" w:cs="Simplified Arabic" w:hint="cs"/>
                <w:b/>
                <w:bCs/>
                <w:sz w:val="28"/>
                <w:szCs w:val="28"/>
                <w:rtl/>
                <w:lang w:bidi="ar-DZ"/>
              </w:rPr>
              <w:t>التدقيق في الجزائر</w:t>
            </w:r>
          </w:p>
        </w:tc>
      </w:tr>
      <w:tr w:rsidR="00BF0A38" w:rsidTr="00BF0A38">
        <w:trPr>
          <w:trHeight w:val="460"/>
        </w:trPr>
        <w:tc>
          <w:tcPr>
            <w:tcW w:w="770" w:type="dxa"/>
          </w:tcPr>
          <w:p w:rsidR="00BF0A38" w:rsidRPr="00610173" w:rsidRDefault="00610173" w:rsidP="00BF0A38">
            <w:pPr>
              <w:pStyle w:val="TableParagraph"/>
              <w:spacing w:line="334" w:lineRule="exact"/>
              <w:ind w:right="220"/>
              <w:rPr>
                <w:rFonts w:asciiTheme="majorBidi" w:hAnsiTheme="majorBidi" w:cstheme="majorBidi"/>
                <w:bCs/>
                <w:sz w:val="24"/>
                <w:szCs w:val="24"/>
              </w:rPr>
            </w:pPr>
            <w:r w:rsidRPr="00610173">
              <w:rPr>
                <w:rFonts w:asciiTheme="majorBidi" w:hAnsiTheme="majorBidi" w:cstheme="majorBidi"/>
                <w:bCs/>
                <w:sz w:val="24"/>
                <w:szCs w:val="24"/>
                <w:rtl/>
              </w:rPr>
              <w:t>67</w:t>
            </w:r>
          </w:p>
        </w:tc>
        <w:tc>
          <w:tcPr>
            <w:tcW w:w="8695" w:type="dxa"/>
          </w:tcPr>
          <w:p w:rsidR="00BF0A38" w:rsidRPr="004F39A3" w:rsidRDefault="00BF0A38" w:rsidP="00BF0A38">
            <w:pPr>
              <w:pStyle w:val="TableParagraph"/>
              <w:ind w:right="104"/>
              <w:rPr>
                <w:sz w:val="28"/>
                <w:szCs w:val="28"/>
              </w:rPr>
            </w:pPr>
            <w:r w:rsidRPr="004F39A3">
              <w:rPr>
                <w:rFonts w:hint="cs"/>
                <w:sz w:val="28"/>
                <w:szCs w:val="28"/>
                <w:rtl/>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pacing w:val="1"/>
                <w:sz w:val="28"/>
                <w:szCs w:val="28"/>
              </w:rPr>
              <w:t>.</w:t>
            </w:r>
            <w:r w:rsidRPr="004F39A3">
              <w:rPr>
                <w:sz w:val="28"/>
                <w:szCs w:val="28"/>
              </w:rPr>
              <w:t>...</w:t>
            </w:r>
            <w:r w:rsidRPr="004F39A3">
              <w:rPr>
                <w:spacing w:val="-2"/>
                <w:sz w:val="28"/>
                <w:szCs w:val="28"/>
              </w:rPr>
              <w:t>.</w:t>
            </w:r>
            <w:r w:rsidRPr="004F39A3">
              <w:rPr>
                <w:spacing w:val="-1"/>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2"/>
                <w:sz w:val="28"/>
                <w:szCs w:val="28"/>
              </w:rPr>
              <w:t>.</w:t>
            </w:r>
            <w:r w:rsidRPr="004F39A3">
              <w:rPr>
                <w:sz w:val="28"/>
                <w:szCs w:val="28"/>
              </w:rPr>
              <w:t>.</w:t>
            </w:r>
            <w:r w:rsidRPr="004F39A3">
              <w:rPr>
                <w:spacing w:val="5"/>
                <w:sz w:val="28"/>
                <w:szCs w:val="28"/>
              </w:rPr>
              <w:t>.</w:t>
            </w:r>
            <w:r w:rsidRPr="004F39A3">
              <w:rPr>
                <w:rFonts w:hint="cs"/>
                <w:sz w:val="28"/>
                <w:szCs w:val="28"/>
                <w:rtl/>
              </w:rPr>
              <w:t xml:space="preserve"> </w:t>
            </w:r>
            <w:r w:rsidRPr="004F39A3">
              <w:rPr>
                <w:rFonts w:hint="cs"/>
                <w:b/>
                <w:bCs/>
                <w:sz w:val="28"/>
                <w:szCs w:val="28"/>
                <w:rtl/>
              </w:rPr>
              <w:t>تمهيد</w:t>
            </w:r>
            <w:r w:rsidRPr="004F39A3">
              <w:rPr>
                <w:spacing w:val="-2"/>
                <w:sz w:val="28"/>
                <w:szCs w:val="28"/>
              </w:rPr>
              <w:t xml:space="preserve"> </w:t>
            </w:r>
            <w:r w:rsidRPr="004F39A3">
              <w:rPr>
                <w:sz w:val="28"/>
                <w:szCs w:val="28"/>
              </w:rPr>
              <w:t>-</w:t>
            </w:r>
          </w:p>
        </w:tc>
      </w:tr>
      <w:tr w:rsidR="00BF0A38" w:rsidTr="00BF0A38">
        <w:trPr>
          <w:trHeight w:val="460"/>
        </w:trPr>
        <w:tc>
          <w:tcPr>
            <w:tcW w:w="770" w:type="dxa"/>
          </w:tcPr>
          <w:p w:rsidR="00BF0A38" w:rsidRPr="00610173" w:rsidRDefault="00610173" w:rsidP="00BF0A38">
            <w:pPr>
              <w:pStyle w:val="TableParagraph"/>
              <w:spacing w:line="336" w:lineRule="exact"/>
              <w:ind w:right="220"/>
              <w:rPr>
                <w:rFonts w:asciiTheme="majorBidi" w:hAnsiTheme="majorBidi" w:cstheme="majorBidi"/>
                <w:bCs/>
                <w:sz w:val="24"/>
                <w:szCs w:val="24"/>
                <w:rtl/>
              </w:rPr>
            </w:pPr>
            <w:r w:rsidRPr="00610173">
              <w:rPr>
                <w:rFonts w:asciiTheme="majorBidi" w:hAnsiTheme="majorBidi" w:cstheme="majorBidi"/>
                <w:bCs/>
                <w:sz w:val="24"/>
                <w:szCs w:val="24"/>
                <w:rtl/>
              </w:rPr>
              <w:t>67</w:t>
            </w:r>
          </w:p>
          <w:p w:rsidR="00610173" w:rsidRPr="00610173" w:rsidRDefault="00610173" w:rsidP="00610173">
            <w:pPr>
              <w:pStyle w:val="TableParagraph"/>
              <w:spacing w:line="336" w:lineRule="exact"/>
              <w:ind w:right="220"/>
              <w:rPr>
                <w:rFonts w:asciiTheme="majorBidi" w:hAnsiTheme="majorBidi" w:cstheme="majorBidi"/>
                <w:bCs/>
                <w:sz w:val="24"/>
                <w:szCs w:val="24"/>
                <w:rtl/>
              </w:rPr>
            </w:pPr>
            <w:r w:rsidRPr="00610173">
              <w:rPr>
                <w:rFonts w:asciiTheme="majorBidi" w:hAnsiTheme="majorBidi" w:cstheme="majorBidi"/>
                <w:bCs/>
                <w:sz w:val="24"/>
                <w:szCs w:val="24"/>
                <w:rtl/>
              </w:rPr>
              <w:t>67</w:t>
            </w:r>
          </w:p>
          <w:p w:rsidR="00610173" w:rsidRPr="00610173" w:rsidRDefault="00610173" w:rsidP="00BF0A38">
            <w:pPr>
              <w:pStyle w:val="TableParagraph"/>
              <w:spacing w:line="336" w:lineRule="exact"/>
              <w:ind w:right="220"/>
              <w:rPr>
                <w:rFonts w:asciiTheme="majorBidi" w:hAnsiTheme="majorBidi" w:cstheme="majorBidi"/>
                <w:bCs/>
                <w:sz w:val="24"/>
                <w:szCs w:val="24"/>
                <w:rtl/>
              </w:rPr>
            </w:pPr>
          </w:p>
          <w:p w:rsidR="00610173" w:rsidRPr="00610173" w:rsidRDefault="00610173" w:rsidP="00BF0A38">
            <w:pPr>
              <w:pStyle w:val="TableParagraph"/>
              <w:spacing w:line="336" w:lineRule="exact"/>
              <w:ind w:right="220"/>
              <w:rPr>
                <w:rFonts w:asciiTheme="majorBidi" w:hAnsiTheme="majorBidi" w:cstheme="majorBidi"/>
                <w:bCs/>
                <w:sz w:val="24"/>
                <w:szCs w:val="24"/>
                <w:rtl/>
              </w:rPr>
            </w:pPr>
            <w:r w:rsidRPr="00610173">
              <w:rPr>
                <w:rFonts w:asciiTheme="majorBidi" w:hAnsiTheme="majorBidi" w:cstheme="majorBidi"/>
                <w:bCs/>
                <w:sz w:val="24"/>
                <w:szCs w:val="24"/>
                <w:rtl/>
              </w:rPr>
              <w:t>71</w:t>
            </w:r>
          </w:p>
          <w:p w:rsidR="00610173" w:rsidRPr="00610173" w:rsidRDefault="00610173" w:rsidP="00BF0A38">
            <w:pPr>
              <w:pStyle w:val="TableParagraph"/>
              <w:spacing w:line="336" w:lineRule="exact"/>
              <w:ind w:right="220"/>
              <w:rPr>
                <w:rFonts w:asciiTheme="majorBidi" w:hAnsiTheme="majorBidi" w:cstheme="majorBidi"/>
                <w:bCs/>
                <w:sz w:val="24"/>
                <w:szCs w:val="24"/>
              </w:rPr>
            </w:pPr>
            <w:r w:rsidRPr="00610173">
              <w:rPr>
                <w:rFonts w:asciiTheme="majorBidi" w:hAnsiTheme="majorBidi" w:cstheme="majorBidi"/>
                <w:bCs/>
                <w:sz w:val="24"/>
                <w:szCs w:val="24"/>
                <w:rtl/>
              </w:rPr>
              <w:t>71</w:t>
            </w:r>
          </w:p>
        </w:tc>
        <w:tc>
          <w:tcPr>
            <w:tcW w:w="8695" w:type="dxa"/>
          </w:tcPr>
          <w:p w:rsidR="004A2B38" w:rsidRPr="00616CE6" w:rsidRDefault="004A2B38" w:rsidP="00CC47C3">
            <w:pPr>
              <w:pStyle w:val="Paragraphedeliste"/>
              <w:numPr>
                <w:ilvl w:val="0"/>
                <w:numId w:val="54"/>
              </w:numPr>
            </w:pPr>
            <w:r w:rsidRPr="00616CE6">
              <w:rPr>
                <w:rFonts w:ascii="Simplified Arabic" w:eastAsiaTheme="minorHAnsi" w:hAnsi="Simplified Arabic" w:cs="Simplified Arabic"/>
                <w:sz w:val="28"/>
                <w:szCs w:val="28"/>
                <w:rtl/>
                <w:lang w:val="fr-FR"/>
              </w:rPr>
              <w:t>تعريف</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مهنة</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التدقيق</w:t>
            </w:r>
            <w:r w:rsidR="00616CE6">
              <w:rPr>
                <w:rFonts w:ascii="Simplified Arabic" w:eastAsiaTheme="minorHAnsi" w:hAnsi="Simplified Arabic" w:cs="Simplified Arabic" w:hint="cs"/>
                <w:sz w:val="28"/>
                <w:szCs w:val="28"/>
                <w:rtl/>
                <w:lang w:val="fr-FR"/>
              </w:rPr>
              <w:t>.....................................................................</w:t>
            </w:r>
          </w:p>
          <w:p w:rsidR="004A2B38" w:rsidRPr="00616CE6" w:rsidRDefault="004A2B38" w:rsidP="00CC47C3">
            <w:pPr>
              <w:pStyle w:val="Paragraphedeliste"/>
              <w:numPr>
                <w:ilvl w:val="0"/>
                <w:numId w:val="54"/>
              </w:numPr>
              <w:adjustRightInd w:val="0"/>
              <w:jc w:val="both"/>
              <w:rPr>
                <w:rFonts w:ascii="Simplified Arabic" w:eastAsiaTheme="minorHAnsi" w:hAnsi="Simplified Arabic" w:cs="Simplified Arabic"/>
                <w:sz w:val="28"/>
                <w:szCs w:val="28"/>
                <w:lang w:val="fr-FR"/>
              </w:rPr>
            </w:pPr>
            <w:r w:rsidRPr="00616CE6">
              <w:rPr>
                <w:rFonts w:ascii="Simplified Arabic" w:eastAsiaTheme="minorHAnsi" w:hAnsi="Simplified Arabic" w:cs="Simplified Arabic"/>
                <w:sz w:val="28"/>
                <w:szCs w:val="28"/>
                <w:rtl/>
                <w:lang w:val="fr-FR"/>
              </w:rPr>
              <w:t>القوانين</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والمراسيم</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التنفيذية</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المنظمة</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لمهنة</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التدقيق</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في</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الجزائر</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من</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القانون</w:t>
            </w:r>
            <w:r w:rsidRPr="00616CE6">
              <w:rPr>
                <w:rFonts w:ascii="Simplified Arabic" w:eastAsiaTheme="minorHAnsi" w:hAnsi="Simplified Arabic" w:cs="Simplified Arabic"/>
                <w:sz w:val="28"/>
                <w:szCs w:val="28"/>
                <w:lang w:val="fr-FR"/>
              </w:rPr>
              <w:t xml:space="preserve"> </w:t>
            </w:r>
            <w:r w:rsidRPr="00616CE6">
              <w:rPr>
                <w:rFonts w:ascii="Simplified Arabic" w:eastAsiaTheme="minorHAnsi" w:hAnsi="Simplified Arabic" w:cs="Simplified Arabic"/>
                <w:sz w:val="28"/>
                <w:szCs w:val="28"/>
                <w:rtl/>
                <w:lang w:val="fr-FR"/>
              </w:rPr>
              <w:t>رقم</w:t>
            </w:r>
            <w:r w:rsidRPr="00616CE6">
              <w:rPr>
                <w:rFonts w:ascii="Simplified Arabic" w:eastAsiaTheme="minorHAnsi" w:hAnsi="Simplified Arabic" w:cs="Simplified Arabic"/>
                <w:sz w:val="28"/>
                <w:szCs w:val="28"/>
                <w:lang w:val="fr-FR"/>
              </w:rPr>
              <w:t xml:space="preserve"> 10 1</w:t>
            </w:r>
            <w:r w:rsidR="00616CE6">
              <w:rPr>
                <w:rFonts w:ascii="Simplified Arabic" w:eastAsiaTheme="minorHAnsi" w:hAnsi="Simplified Arabic" w:cs="Simplified Arabic" w:hint="cs"/>
                <w:sz w:val="28"/>
                <w:szCs w:val="28"/>
                <w:rtl/>
                <w:lang w:val="fr-FR"/>
              </w:rPr>
              <w:t>.........</w:t>
            </w:r>
          </w:p>
          <w:p w:rsidR="004A2B38" w:rsidRPr="00616CE6" w:rsidRDefault="004A2B38" w:rsidP="00CC47C3">
            <w:pPr>
              <w:pStyle w:val="Paragraphedeliste"/>
              <w:numPr>
                <w:ilvl w:val="0"/>
                <w:numId w:val="54"/>
              </w:numPr>
            </w:pPr>
            <w:r w:rsidRPr="00616CE6">
              <w:rPr>
                <w:rFonts w:ascii="Simplified Arabic" w:hAnsi="Simplified Arabic" w:cs="Simplified Arabic"/>
                <w:sz w:val="28"/>
                <w:szCs w:val="28"/>
                <w:rtl/>
              </w:rPr>
              <w:t>طبيعة التغييرات بهيكلة المنظمات المهنية المشرفة على مهنة التدقيق</w:t>
            </w:r>
            <w:r w:rsidRPr="00616CE6">
              <w:rPr>
                <w:rFonts w:ascii="Simplified Arabic" w:hAnsi="Simplified Arabic" w:cs="Simplified Arabic"/>
                <w:sz w:val="28"/>
                <w:szCs w:val="28"/>
              </w:rPr>
              <w:t xml:space="preserve"> </w:t>
            </w:r>
            <w:r w:rsidRPr="00616CE6">
              <w:rPr>
                <w:rFonts w:ascii="Simplified Arabic" w:hAnsi="Simplified Arabic" w:cs="Simplified Arabic" w:hint="cs"/>
                <w:sz w:val="28"/>
                <w:szCs w:val="28"/>
                <w:rtl/>
              </w:rPr>
              <w:t>في الجزائر</w:t>
            </w:r>
            <w:r w:rsidR="00616CE6">
              <w:rPr>
                <w:rFonts w:ascii="Simplified Arabic" w:hAnsi="Simplified Arabic" w:cs="Simplified Arabic" w:hint="cs"/>
                <w:sz w:val="28"/>
                <w:szCs w:val="28"/>
                <w:rtl/>
              </w:rPr>
              <w:t>...........</w:t>
            </w:r>
          </w:p>
          <w:p w:rsidR="00BF0A38" w:rsidRPr="00616CE6" w:rsidRDefault="004A2B38" w:rsidP="00CC47C3">
            <w:pPr>
              <w:pStyle w:val="Paragraphedeliste"/>
              <w:numPr>
                <w:ilvl w:val="0"/>
                <w:numId w:val="54"/>
              </w:numPr>
              <w:rPr>
                <w:rtl/>
              </w:rPr>
            </w:pPr>
            <w:r w:rsidRPr="00616CE6">
              <w:rPr>
                <w:rFonts w:ascii="Simplified Arabic" w:hAnsi="Simplified Arabic" w:cs="Simplified Arabic"/>
                <w:sz w:val="28"/>
                <w:szCs w:val="28"/>
                <w:rtl/>
              </w:rPr>
              <w:t>التغييرات الهيكلية</w:t>
            </w:r>
            <w:r w:rsidRPr="00616CE6">
              <w:rPr>
                <w:rFonts w:ascii="Simplified Arabic" w:hAnsi="Simplified Arabic" w:cs="Simplified Arabic"/>
                <w:b/>
                <w:bCs/>
                <w:sz w:val="28"/>
                <w:szCs w:val="28"/>
                <w:rtl/>
              </w:rPr>
              <w:t xml:space="preserve"> </w:t>
            </w:r>
            <w:r w:rsidRPr="00616CE6">
              <w:rPr>
                <w:rFonts w:ascii="Simplified Arabic" w:hAnsi="Simplified Arabic" w:cs="Simplified Arabic"/>
                <w:sz w:val="28"/>
                <w:szCs w:val="28"/>
                <w:rtl/>
              </w:rPr>
              <w:t>للمنظمات المهنية الخاصة بمهنة التدقيق.</w:t>
            </w:r>
            <w:r w:rsidR="00616CE6">
              <w:rPr>
                <w:rFonts w:ascii="Simplified Arabic" w:hAnsi="Simplified Arabic" w:cs="Simplified Arabic" w:hint="cs"/>
                <w:sz w:val="28"/>
                <w:szCs w:val="28"/>
                <w:rtl/>
              </w:rPr>
              <w:t>...............................</w:t>
            </w:r>
          </w:p>
        </w:tc>
      </w:tr>
    </w:tbl>
    <w:p w:rsidR="009E0C38" w:rsidRDefault="009E0C38" w:rsidP="009E0C38">
      <w:pPr>
        <w:tabs>
          <w:tab w:val="left" w:pos="1244"/>
        </w:tabs>
        <w:spacing w:line="445" w:lineRule="exact"/>
        <w:rPr>
          <w:sz w:val="28"/>
          <w:szCs w:val="28"/>
        </w:rPr>
      </w:pPr>
    </w:p>
    <w:p w:rsidR="00BB4701" w:rsidRDefault="00BB4701" w:rsidP="00BB4701">
      <w:pPr>
        <w:spacing w:line="445" w:lineRule="exact"/>
        <w:rPr>
          <w:sz w:val="28"/>
          <w:szCs w:val="28"/>
        </w:rPr>
        <w:sectPr w:rsidR="00BB4701" w:rsidSect="00BA11A9">
          <w:pgSz w:w="11910" w:h="16840"/>
          <w:pgMar w:top="1120" w:right="1300" w:bottom="280" w:left="920" w:header="720" w:footer="720" w:gutter="0"/>
          <w:cols w:space="720"/>
          <w:titlePg/>
          <w:docGrid w:linePitch="299"/>
        </w:sectPr>
      </w:pPr>
    </w:p>
    <w:p w:rsidR="00C35800" w:rsidRPr="00DB1514" w:rsidRDefault="00C35800" w:rsidP="005C0ED1">
      <w:pPr>
        <w:spacing w:line="360" w:lineRule="auto"/>
        <w:contextualSpacing/>
        <w:jc w:val="both"/>
        <w:rPr>
          <w:rFonts w:cs="Simplified Arabic"/>
          <w:b/>
          <w:bCs/>
          <w:sz w:val="36"/>
          <w:szCs w:val="36"/>
          <w:lang w:bidi="ar-DZ"/>
        </w:rPr>
      </w:pPr>
    </w:p>
    <w:p w:rsidR="00DB1514" w:rsidRPr="00DB1514" w:rsidRDefault="00DB1514" w:rsidP="00DB1514">
      <w:pPr>
        <w:spacing w:line="360" w:lineRule="auto"/>
        <w:contextualSpacing/>
        <w:jc w:val="center"/>
        <w:rPr>
          <w:rFonts w:cs="Simplified Arabic"/>
          <w:b/>
          <w:bCs/>
          <w:sz w:val="36"/>
          <w:szCs w:val="36"/>
          <w:rtl/>
          <w:lang w:bidi="ar-DZ"/>
        </w:rPr>
      </w:pPr>
      <w:r w:rsidRPr="00DB1514">
        <w:rPr>
          <w:rFonts w:cs="Simplified Arabic" w:hint="cs"/>
          <w:b/>
          <w:bCs/>
          <w:sz w:val="36"/>
          <w:szCs w:val="36"/>
          <w:rtl/>
          <w:lang w:bidi="ar-DZ"/>
        </w:rPr>
        <w:t>قائمة الجداول</w:t>
      </w:r>
    </w:p>
    <w:tbl>
      <w:tblPr>
        <w:bidiVisual/>
        <w:tblW w:w="869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
        <w:gridCol w:w="5955"/>
        <w:gridCol w:w="1615"/>
      </w:tblGrid>
      <w:tr w:rsidR="00DB1514" w:rsidRPr="00404163" w:rsidTr="00DB1514">
        <w:tc>
          <w:tcPr>
            <w:tcW w:w="1127" w:type="dxa"/>
          </w:tcPr>
          <w:p w:rsidR="00DB1514" w:rsidRPr="00DB1514" w:rsidRDefault="00DB1514" w:rsidP="00DB1514">
            <w:pPr>
              <w:jc w:val="center"/>
              <w:rPr>
                <w:rFonts w:ascii="Bernard MT Condensed" w:hAnsi="Bernard MT Condensed" w:cs="Simplified Arabic"/>
                <w:b/>
                <w:bCs/>
                <w:sz w:val="36"/>
                <w:szCs w:val="36"/>
                <w:rtl/>
                <w:lang w:bidi="ar-DZ"/>
              </w:rPr>
            </w:pPr>
            <w:r w:rsidRPr="00DB1514">
              <w:rPr>
                <w:rFonts w:ascii="Bernard MT Condensed" w:hAnsi="Bernard MT Condensed" w:cs="Simplified Arabic" w:hint="cs"/>
                <w:b/>
                <w:bCs/>
                <w:sz w:val="36"/>
                <w:szCs w:val="36"/>
                <w:rtl/>
                <w:lang w:bidi="ar-DZ"/>
              </w:rPr>
              <w:t>الرقم</w:t>
            </w:r>
          </w:p>
        </w:tc>
        <w:tc>
          <w:tcPr>
            <w:tcW w:w="5955" w:type="dxa"/>
          </w:tcPr>
          <w:p w:rsidR="00DB1514" w:rsidRPr="00DB1514" w:rsidRDefault="00DB1514" w:rsidP="00DB1514">
            <w:pPr>
              <w:jc w:val="center"/>
              <w:rPr>
                <w:rFonts w:ascii="Bernard MT Condensed" w:hAnsi="Bernard MT Condensed" w:cs="Simplified Arabic"/>
                <w:b/>
                <w:bCs/>
                <w:sz w:val="36"/>
                <w:szCs w:val="36"/>
                <w:rtl/>
                <w:lang w:bidi="ar-DZ"/>
              </w:rPr>
            </w:pPr>
            <w:r w:rsidRPr="00DB1514">
              <w:rPr>
                <w:rFonts w:ascii="Bernard MT Condensed" w:hAnsi="Bernard MT Condensed" w:cs="Simplified Arabic" w:hint="cs"/>
                <w:b/>
                <w:bCs/>
                <w:sz w:val="36"/>
                <w:szCs w:val="36"/>
                <w:rtl/>
                <w:lang w:bidi="ar-DZ"/>
              </w:rPr>
              <w:t>العنوان</w:t>
            </w:r>
          </w:p>
        </w:tc>
        <w:tc>
          <w:tcPr>
            <w:tcW w:w="1615" w:type="dxa"/>
          </w:tcPr>
          <w:p w:rsidR="00DB1514" w:rsidRPr="00DB1514" w:rsidRDefault="00DB1514" w:rsidP="00DB1514">
            <w:pPr>
              <w:rPr>
                <w:rFonts w:ascii="Bernard MT Condensed" w:hAnsi="Bernard MT Condensed" w:cs="Simplified Arabic"/>
                <w:b/>
                <w:bCs/>
                <w:sz w:val="36"/>
                <w:szCs w:val="36"/>
                <w:rtl/>
                <w:lang w:bidi="ar-DZ"/>
              </w:rPr>
            </w:pPr>
            <w:r w:rsidRPr="00DB1514">
              <w:rPr>
                <w:rFonts w:ascii="Bernard MT Condensed" w:hAnsi="Bernard MT Condensed" w:cs="Simplified Arabic" w:hint="cs"/>
                <w:b/>
                <w:bCs/>
                <w:sz w:val="36"/>
                <w:szCs w:val="36"/>
                <w:rtl/>
                <w:lang w:bidi="ar-DZ"/>
              </w:rPr>
              <w:t>الصفحة</w:t>
            </w:r>
          </w:p>
        </w:tc>
      </w:tr>
      <w:tr w:rsidR="00DB1514" w:rsidRPr="00404163" w:rsidTr="00DB1514">
        <w:trPr>
          <w:trHeight w:val="577"/>
        </w:trPr>
        <w:tc>
          <w:tcPr>
            <w:tcW w:w="1127" w:type="dxa"/>
          </w:tcPr>
          <w:p w:rsidR="00DB1514" w:rsidRPr="00404163" w:rsidRDefault="00DB1514" w:rsidP="00DB1514">
            <w:pPr>
              <w:jc w:val="center"/>
              <w:rPr>
                <w:b/>
                <w:bCs/>
                <w:sz w:val="32"/>
                <w:szCs w:val="32"/>
                <w:rtl/>
                <w:lang w:bidi="ar-DZ"/>
              </w:rPr>
            </w:pPr>
            <w:r w:rsidRPr="00404163">
              <w:rPr>
                <w:b/>
                <w:bCs/>
                <w:sz w:val="32"/>
                <w:szCs w:val="32"/>
                <w:rtl/>
                <w:lang w:bidi="ar-DZ"/>
              </w:rPr>
              <w:t>1</w:t>
            </w:r>
          </w:p>
        </w:tc>
        <w:tc>
          <w:tcPr>
            <w:tcW w:w="5955" w:type="dxa"/>
          </w:tcPr>
          <w:p w:rsidR="00DB1514" w:rsidRPr="00404163" w:rsidRDefault="00DB1514" w:rsidP="00DB1514">
            <w:pPr>
              <w:jc w:val="center"/>
              <w:rPr>
                <w:sz w:val="36"/>
                <w:szCs w:val="36"/>
                <w:lang w:val="fr-FR" w:bidi="ar-DZ"/>
              </w:rPr>
            </w:pPr>
            <w:r w:rsidRPr="00404163">
              <w:rPr>
                <w:rFonts w:cs="Simplified Arabic" w:hint="cs"/>
                <w:sz w:val="36"/>
                <w:szCs w:val="36"/>
                <w:rtl/>
                <w:lang w:bidi="ar-DZ"/>
              </w:rPr>
              <w:t>التطور التاريخي للتدقيق المحاسبي</w:t>
            </w:r>
          </w:p>
        </w:tc>
        <w:tc>
          <w:tcPr>
            <w:tcW w:w="1615" w:type="dxa"/>
          </w:tcPr>
          <w:p w:rsidR="00DB1514" w:rsidRPr="009E1F56" w:rsidRDefault="00CF0DED" w:rsidP="00DB1514">
            <w:pPr>
              <w:jc w:val="center"/>
              <w:rPr>
                <w:sz w:val="48"/>
                <w:szCs w:val="48"/>
                <w:rtl/>
                <w:lang w:bidi="ar-DZ"/>
              </w:rPr>
            </w:pPr>
            <w:r>
              <w:rPr>
                <w:rFonts w:hint="cs"/>
                <w:sz w:val="48"/>
                <w:szCs w:val="48"/>
                <w:rtl/>
                <w:lang w:bidi="ar-DZ"/>
              </w:rPr>
              <w:t>06</w:t>
            </w:r>
          </w:p>
        </w:tc>
      </w:tr>
      <w:tr w:rsidR="00DB1514" w:rsidRPr="00404163" w:rsidTr="00DB1514">
        <w:trPr>
          <w:trHeight w:val="390"/>
        </w:trPr>
        <w:tc>
          <w:tcPr>
            <w:tcW w:w="1127" w:type="dxa"/>
          </w:tcPr>
          <w:p w:rsidR="00DB1514" w:rsidRPr="00404163" w:rsidRDefault="00DB1514" w:rsidP="00DB1514">
            <w:pPr>
              <w:jc w:val="center"/>
              <w:rPr>
                <w:b/>
                <w:bCs/>
                <w:sz w:val="32"/>
                <w:szCs w:val="32"/>
                <w:rtl/>
                <w:lang w:bidi="ar-DZ"/>
              </w:rPr>
            </w:pPr>
            <w:r w:rsidRPr="00404163">
              <w:rPr>
                <w:b/>
                <w:bCs/>
                <w:sz w:val="32"/>
                <w:szCs w:val="32"/>
                <w:rtl/>
                <w:lang w:bidi="ar-DZ"/>
              </w:rPr>
              <w:t>2</w:t>
            </w:r>
          </w:p>
        </w:tc>
        <w:tc>
          <w:tcPr>
            <w:tcW w:w="5955" w:type="dxa"/>
          </w:tcPr>
          <w:p w:rsidR="00DB1514" w:rsidRPr="00DB1514" w:rsidRDefault="00DB1514" w:rsidP="00DB1514">
            <w:pPr>
              <w:jc w:val="center"/>
              <w:rPr>
                <w:rFonts w:cs="Simplified Arabic"/>
                <w:b/>
                <w:bCs/>
                <w:sz w:val="32"/>
                <w:szCs w:val="32"/>
                <w:lang w:val="fr-FR" w:bidi="ar-DZ"/>
              </w:rPr>
            </w:pPr>
            <w:r w:rsidRPr="00DB1514">
              <w:rPr>
                <w:rFonts w:cs="Simplified Arabic" w:hint="cs"/>
                <w:b/>
                <w:bCs/>
                <w:sz w:val="32"/>
                <w:szCs w:val="32"/>
                <w:rtl/>
                <w:lang w:val="fr-FR" w:bidi="ar-DZ"/>
              </w:rPr>
              <w:t>الفرق بين المحاسبة والتدقيق المحاسبي</w:t>
            </w:r>
          </w:p>
        </w:tc>
        <w:tc>
          <w:tcPr>
            <w:tcW w:w="1615" w:type="dxa"/>
          </w:tcPr>
          <w:p w:rsidR="00DB1514" w:rsidRPr="009E1F56" w:rsidRDefault="00CF0DED" w:rsidP="00DB1514">
            <w:pPr>
              <w:jc w:val="center"/>
              <w:rPr>
                <w:sz w:val="48"/>
                <w:szCs w:val="48"/>
                <w:rtl/>
                <w:lang w:bidi="ar-DZ"/>
              </w:rPr>
            </w:pPr>
            <w:r>
              <w:rPr>
                <w:rFonts w:hint="cs"/>
                <w:sz w:val="48"/>
                <w:szCs w:val="48"/>
                <w:rtl/>
                <w:lang w:bidi="ar-DZ"/>
              </w:rPr>
              <w:t>10</w:t>
            </w:r>
          </w:p>
        </w:tc>
      </w:tr>
      <w:tr w:rsidR="00DB1514" w:rsidRPr="00404163" w:rsidTr="00DB1514">
        <w:trPr>
          <w:trHeight w:val="1104"/>
        </w:trPr>
        <w:tc>
          <w:tcPr>
            <w:tcW w:w="1127" w:type="dxa"/>
          </w:tcPr>
          <w:p w:rsidR="00DB1514" w:rsidRPr="00404163" w:rsidRDefault="00DB1514" w:rsidP="00DB1514">
            <w:pPr>
              <w:jc w:val="center"/>
              <w:rPr>
                <w:b/>
                <w:bCs/>
                <w:sz w:val="32"/>
                <w:szCs w:val="32"/>
                <w:rtl/>
                <w:lang w:bidi="ar-DZ"/>
              </w:rPr>
            </w:pPr>
            <w:r w:rsidRPr="00404163">
              <w:rPr>
                <w:b/>
                <w:bCs/>
                <w:sz w:val="32"/>
                <w:szCs w:val="32"/>
                <w:rtl/>
                <w:lang w:bidi="ar-DZ"/>
              </w:rPr>
              <w:t>3</w:t>
            </w:r>
          </w:p>
        </w:tc>
        <w:tc>
          <w:tcPr>
            <w:tcW w:w="5955" w:type="dxa"/>
          </w:tcPr>
          <w:p w:rsidR="00DB1514" w:rsidRPr="00404163" w:rsidRDefault="00DB1514" w:rsidP="00DB1514">
            <w:pPr>
              <w:jc w:val="center"/>
              <w:rPr>
                <w:sz w:val="32"/>
                <w:szCs w:val="32"/>
                <w:rtl/>
                <w:lang w:val="fr-FR" w:bidi="ar-DZ"/>
              </w:rPr>
            </w:pPr>
            <w:r>
              <w:rPr>
                <w:rFonts w:cs="Simplified Arabic" w:hint="cs"/>
                <w:b/>
                <w:bCs/>
                <w:sz w:val="28"/>
                <w:szCs w:val="28"/>
                <w:rtl/>
              </w:rPr>
              <w:t>أوجه الاختلافات بين التدقيق الداخلي والخارجي</w:t>
            </w:r>
          </w:p>
        </w:tc>
        <w:tc>
          <w:tcPr>
            <w:tcW w:w="1615" w:type="dxa"/>
          </w:tcPr>
          <w:p w:rsidR="00DB1514" w:rsidRPr="009E1F56" w:rsidRDefault="00CF0DED" w:rsidP="00DB1514">
            <w:pPr>
              <w:jc w:val="center"/>
              <w:rPr>
                <w:sz w:val="48"/>
                <w:szCs w:val="48"/>
                <w:rtl/>
                <w:lang w:bidi="ar-DZ"/>
              </w:rPr>
            </w:pPr>
            <w:r>
              <w:rPr>
                <w:rFonts w:hint="cs"/>
                <w:sz w:val="48"/>
                <w:szCs w:val="48"/>
                <w:rtl/>
                <w:lang w:bidi="ar-DZ"/>
              </w:rPr>
              <w:t>13</w:t>
            </w:r>
          </w:p>
        </w:tc>
      </w:tr>
    </w:tbl>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64512F" w:rsidRDefault="0064512F" w:rsidP="0064512F">
      <w:pPr>
        <w:jc w:val="both"/>
        <w:rPr>
          <w:rFonts w:cs="Simplified Arabic"/>
          <w:b/>
          <w:bCs/>
          <w:sz w:val="28"/>
          <w:szCs w:val="28"/>
          <w:rtl/>
          <w:lang w:bidi="ar-DZ"/>
        </w:rPr>
      </w:pPr>
    </w:p>
    <w:p w:rsidR="00A73F03" w:rsidRDefault="00A73F03" w:rsidP="0064512F">
      <w:pPr>
        <w:jc w:val="both"/>
        <w:rPr>
          <w:rFonts w:cs="Simplified Arabic"/>
          <w:b/>
          <w:bCs/>
          <w:sz w:val="28"/>
          <w:szCs w:val="28"/>
          <w:lang w:bidi="ar-DZ"/>
        </w:rPr>
      </w:pPr>
    </w:p>
    <w:p w:rsidR="005C0ED1" w:rsidRPr="0040484F" w:rsidRDefault="00662004" w:rsidP="0064512F">
      <w:pPr>
        <w:jc w:val="both"/>
        <w:rPr>
          <w:rFonts w:cs="Simplified Arabic"/>
          <w:b/>
          <w:bCs/>
          <w:sz w:val="28"/>
          <w:szCs w:val="28"/>
          <w:rtl/>
          <w:lang w:bidi="ar-DZ"/>
        </w:rPr>
      </w:pPr>
      <w:r>
        <w:rPr>
          <w:rFonts w:cs="Simplified Arabic" w:hint="cs"/>
          <w:b/>
          <w:bCs/>
          <w:sz w:val="28"/>
          <w:szCs w:val="28"/>
          <w:rtl/>
          <w:lang w:bidi="ar-DZ"/>
        </w:rPr>
        <w:lastRenderedPageBreak/>
        <w:t>مقدمة</w:t>
      </w:r>
      <w:r w:rsidR="005C0ED1" w:rsidRPr="0040484F">
        <w:rPr>
          <w:rFonts w:cs="Simplified Arabic" w:hint="cs"/>
          <w:b/>
          <w:bCs/>
          <w:sz w:val="28"/>
          <w:szCs w:val="28"/>
          <w:rtl/>
          <w:lang w:bidi="ar-DZ"/>
        </w:rPr>
        <w:t>:</w:t>
      </w:r>
    </w:p>
    <w:p w:rsidR="005C0ED1" w:rsidRPr="0040484F" w:rsidRDefault="005C0ED1" w:rsidP="00325BEF">
      <w:pPr>
        <w:spacing w:line="360" w:lineRule="auto"/>
        <w:contextualSpacing/>
        <w:jc w:val="both"/>
        <w:rPr>
          <w:rFonts w:cs="Simplified Arabic"/>
          <w:sz w:val="28"/>
          <w:szCs w:val="28"/>
          <w:rtl/>
          <w:lang w:bidi="ar-DZ"/>
        </w:rPr>
      </w:pPr>
      <w:r w:rsidRPr="0040484F">
        <w:rPr>
          <w:rFonts w:cs="Simplified Arabic" w:hint="cs"/>
          <w:sz w:val="28"/>
          <w:szCs w:val="28"/>
          <w:rtl/>
          <w:lang w:bidi="ar-DZ"/>
        </w:rPr>
        <w:tab/>
        <w:t xml:space="preserve">نظرا للتطور الاقتصادي </w:t>
      </w:r>
      <w:r>
        <w:rPr>
          <w:rFonts w:cs="Simplified Arabic" w:hint="cs"/>
          <w:sz w:val="28"/>
          <w:szCs w:val="28"/>
          <w:rtl/>
          <w:lang w:bidi="ar-DZ"/>
        </w:rPr>
        <w:t>ل</w:t>
      </w:r>
      <w:r w:rsidRPr="0040484F">
        <w:rPr>
          <w:rFonts w:cs="Simplified Arabic" w:hint="cs"/>
          <w:sz w:val="28"/>
          <w:szCs w:val="28"/>
          <w:rtl/>
          <w:lang w:bidi="ar-DZ"/>
        </w:rPr>
        <w:t>لمؤسسات الاقتصادية التي أصبحت تتميز في وقتنا الحاضر بكبر حجمها وتعقد الوظائف المكونة لها وتنوعها وهذا ما أدى إلى تضاعف المعلومات المالية التي ينبغي إعدادها دوريا، ولتعدد العمليات المنجزة وضخامة المعلومات المتدفقة وكذا الانحرافات والتلاعبات، أصبح يستعان بالأشخاص الأكف</w:t>
      </w:r>
      <w:r>
        <w:rPr>
          <w:rFonts w:cs="Simplified Arabic" w:hint="cs"/>
          <w:sz w:val="28"/>
          <w:szCs w:val="28"/>
          <w:rtl/>
          <w:lang w:bidi="ar-DZ"/>
        </w:rPr>
        <w:t>اء</w:t>
      </w:r>
      <w:r w:rsidRPr="0040484F">
        <w:rPr>
          <w:rFonts w:cs="Simplified Arabic" w:hint="cs"/>
          <w:sz w:val="28"/>
          <w:szCs w:val="28"/>
          <w:rtl/>
          <w:lang w:bidi="ar-DZ"/>
        </w:rPr>
        <w:t xml:space="preserve"> في مجال التسيير مما أدى إلى فصل الملكية عن التسيير وهذا كان من الأسباب المباشرة في اللجوء إلى التدقيق </w:t>
      </w:r>
      <w:r w:rsidR="00325BEF">
        <w:rPr>
          <w:rFonts w:cs="Simplified Arabic" w:hint="cs"/>
          <w:sz w:val="28"/>
          <w:szCs w:val="28"/>
          <w:rtl/>
          <w:lang w:bidi="ar-DZ"/>
        </w:rPr>
        <w:t>المالي</w:t>
      </w:r>
      <w:r w:rsidRPr="0040484F">
        <w:rPr>
          <w:rFonts w:cs="Simplified Arabic" w:hint="cs"/>
          <w:sz w:val="28"/>
          <w:szCs w:val="28"/>
          <w:rtl/>
          <w:lang w:bidi="ar-DZ"/>
        </w:rPr>
        <w:t xml:space="preserve"> نظرا لدوره الهام في المحافظة على أصول وأموال المؤسسة، حيث يعتبر عملية منتظمة للحصول على القرائن الدالة عن الأحداث الاقتصادية التي قامت بها المؤسسة ، بإتباع أسلوب منهجي واستخدام أدوات كفيلة للوصول إل</w:t>
      </w:r>
      <w:r w:rsidRPr="0040484F">
        <w:rPr>
          <w:rFonts w:cs="Simplified Arabic" w:hint="eastAsia"/>
          <w:sz w:val="28"/>
          <w:szCs w:val="28"/>
          <w:rtl/>
          <w:lang w:bidi="ar-DZ"/>
        </w:rPr>
        <w:t>ى</w:t>
      </w:r>
      <w:r w:rsidRPr="0040484F">
        <w:rPr>
          <w:rFonts w:cs="Simplified Arabic" w:hint="cs"/>
          <w:sz w:val="28"/>
          <w:szCs w:val="28"/>
          <w:rtl/>
          <w:lang w:bidi="ar-DZ"/>
        </w:rPr>
        <w:t xml:space="preserve"> رأي فني ومحايد حول مدى صحة القوائم المالية الختامية للمؤسسة، ولزي</w:t>
      </w:r>
      <w:r w:rsidR="00325BEF">
        <w:rPr>
          <w:rFonts w:cs="Simplified Arabic" w:hint="cs"/>
          <w:sz w:val="28"/>
          <w:szCs w:val="28"/>
          <w:rtl/>
          <w:lang w:bidi="ar-DZ"/>
        </w:rPr>
        <w:t>ادة الحاجة للخدمات المقدمة من التدقيق المالي</w:t>
      </w:r>
      <w:r w:rsidRPr="0040484F">
        <w:rPr>
          <w:rFonts w:cs="Simplified Arabic" w:hint="cs"/>
          <w:sz w:val="28"/>
          <w:szCs w:val="28"/>
          <w:rtl/>
          <w:lang w:bidi="ar-DZ"/>
        </w:rPr>
        <w:t xml:space="preserve"> يتمثل في التحقق من البيانات والمعلومات المحاسبية والمالية مع التأكد من مدى صحتها وتمثيلها للمركز المالي للمؤسسة ومدى تطبيق الإجراءات الموضوعة من طرف إدارتها لتفادي مختلف الأخطاء المحاسبية ومنع حالات الغش والتلاعب بأملاكها وكأي علم من العلوم فالتدقيق الم</w:t>
      </w:r>
      <w:r w:rsidR="00325BEF">
        <w:rPr>
          <w:rFonts w:cs="Simplified Arabic" w:hint="cs"/>
          <w:sz w:val="28"/>
          <w:szCs w:val="28"/>
          <w:rtl/>
          <w:lang w:bidi="ar-DZ"/>
        </w:rPr>
        <w:t>الي</w:t>
      </w:r>
      <w:r w:rsidRPr="0040484F">
        <w:rPr>
          <w:rFonts w:cs="Simplified Arabic" w:hint="cs"/>
          <w:sz w:val="28"/>
          <w:szCs w:val="28"/>
          <w:rtl/>
          <w:lang w:bidi="ar-DZ"/>
        </w:rPr>
        <w:t xml:space="preserve"> يرتكز على جملة من المعايير التي توجه المدقق للقيام بعمله إلا أن هذا الأخير يستند على مراحل للقيام بالتطبيق العملي</w:t>
      </w:r>
      <w:r w:rsidR="00325BEF">
        <w:rPr>
          <w:rFonts w:cs="Simplified Arabic" w:hint="cs"/>
          <w:sz w:val="28"/>
          <w:szCs w:val="28"/>
          <w:rtl/>
          <w:lang w:bidi="ar-DZ"/>
        </w:rPr>
        <w:t>.</w:t>
      </w:r>
      <w:r w:rsidRPr="0040484F">
        <w:rPr>
          <w:rFonts w:cs="Simplified Arabic" w:hint="cs"/>
          <w:sz w:val="28"/>
          <w:szCs w:val="28"/>
          <w:rtl/>
          <w:lang w:bidi="ar-DZ"/>
        </w:rPr>
        <w:t xml:space="preserve"> </w:t>
      </w:r>
    </w:p>
    <w:p w:rsidR="00325BEF" w:rsidRDefault="0094500F" w:rsidP="005C0ED1">
      <w:pPr>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من خلال مما سبق فإنني من خلال هذه المطبوعة سأتطرق إلى المحاضرات التالية:</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Pr>
          <w:rFonts w:ascii="Simplified Arabic,Bold" w:eastAsiaTheme="minorHAnsi" w:hAnsiTheme="minorHAnsi" w:cs="Simplified Arabic,Bold" w:hint="cs"/>
          <w:b/>
          <w:bCs/>
          <w:sz w:val="28"/>
          <w:szCs w:val="28"/>
          <w:rtl/>
          <w:lang w:val="fr-FR"/>
        </w:rPr>
        <w:t xml:space="preserve"> </w:t>
      </w:r>
      <w:r w:rsidRPr="009222F9">
        <w:rPr>
          <w:rFonts w:hint="cs"/>
          <w:b/>
          <w:bCs/>
          <w:sz w:val="24"/>
          <w:szCs w:val="24"/>
          <w:rtl/>
        </w:rPr>
        <w:t>المحاضرة الأولى: مدخل للتدقيق المالي</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Pr>
          <w:rFonts w:hint="cs"/>
          <w:b/>
          <w:bCs/>
          <w:sz w:val="24"/>
          <w:szCs w:val="24"/>
          <w:rtl/>
        </w:rPr>
        <w:t xml:space="preserve"> </w:t>
      </w:r>
      <w:r w:rsidRPr="009222F9">
        <w:rPr>
          <w:rFonts w:hint="cs"/>
          <w:b/>
          <w:bCs/>
          <w:sz w:val="24"/>
          <w:szCs w:val="24"/>
          <w:rtl/>
        </w:rPr>
        <w:t>المحاضرة الثانية:</w:t>
      </w:r>
      <w:r w:rsidRPr="009222F9">
        <w:rPr>
          <w:rFonts w:ascii="Simplified Arabic" w:hAnsi="Simplified Arabic" w:cs="Simplified Arabic" w:hint="cs"/>
          <w:b/>
          <w:bCs/>
          <w:sz w:val="24"/>
          <w:szCs w:val="24"/>
          <w:rtl/>
          <w:lang w:bidi="ar-DZ"/>
        </w:rPr>
        <w:t xml:space="preserve"> معايير التدقيق</w:t>
      </w:r>
      <w:r w:rsidRPr="009222F9">
        <w:rPr>
          <w:rFonts w:ascii="Simplified Arabic" w:hAnsi="Simplified Arabic" w:cs="Simplified Arabic"/>
          <w:b/>
          <w:bCs/>
          <w:sz w:val="24"/>
          <w:szCs w:val="24"/>
          <w:rtl/>
          <w:lang w:bidi="ar-DZ"/>
        </w:rPr>
        <w:t xml:space="preserve"> </w:t>
      </w:r>
      <w:r w:rsidRPr="009222F9">
        <w:rPr>
          <w:rFonts w:ascii="Simplified Arabic" w:hAnsi="Simplified Arabic" w:cs="Simplified Arabic" w:hint="cs"/>
          <w:b/>
          <w:bCs/>
          <w:sz w:val="24"/>
          <w:szCs w:val="24"/>
          <w:rtl/>
          <w:lang w:bidi="ar-DZ"/>
        </w:rPr>
        <w:t>المالي</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 xml:space="preserve">المحاضرة الثالثة: </w:t>
      </w:r>
      <w:r w:rsidRPr="009222F9">
        <w:rPr>
          <w:rFonts w:ascii="Simplified Arabic" w:hAnsi="Simplified Arabic" w:cs="Simplified Arabic" w:hint="cs"/>
          <w:b/>
          <w:bCs/>
          <w:sz w:val="24"/>
          <w:szCs w:val="24"/>
          <w:rtl/>
          <w:lang w:bidi="ar-DZ"/>
        </w:rPr>
        <w:t>إستخدام العينات في التدقيق</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 xml:space="preserve">المحاضرة الرابعة: </w:t>
      </w:r>
      <w:r w:rsidRPr="009222F9">
        <w:rPr>
          <w:rFonts w:hint="cs"/>
          <w:b/>
          <w:bCs/>
          <w:sz w:val="24"/>
          <w:szCs w:val="24"/>
          <w:rtl/>
          <w:lang w:bidi="ar-DZ"/>
        </w:rPr>
        <w:t>إجراءات التدقيق المالي</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ascii="Simplified Arabic" w:hAnsi="Simplified Arabic" w:cs="Simplified Arabic"/>
          <w:b/>
          <w:bCs/>
          <w:sz w:val="24"/>
          <w:szCs w:val="24"/>
          <w:rtl/>
        </w:rPr>
        <w:t>المحاضرة الخامسة:</w:t>
      </w:r>
      <w:r w:rsidRPr="009222F9">
        <w:rPr>
          <w:rFonts w:ascii="Simplified Arabic" w:hAnsi="Simplified Arabic" w:cs="Simplified Arabic"/>
          <w:b/>
          <w:bCs/>
          <w:sz w:val="24"/>
          <w:szCs w:val="24"/>
          <w:rtl/>
          <w:lang w:val="fr-FR" w:bidi="ar-DZ"/>
        </w:rPr>
        <w:t xml:space="preserve"> برنامج التدقيق المالي</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المحاضرة السادسة:</w:t>
      </w:r>
      <w:r w:rsidRPr="009222F9">
        <w:rPr>
          <w:rFonts w:ascii="Times New Roman" w:hAnsi="Times New Roman" w:hint="cs"/>
          <w:b/>
          <w:bCs/>
          <w:sz w:val="24"/>
          <w:szCs w:val="24"/>
          <w:rtl/>
          <w:lang w:val="fr-FR" w:bidi="ar-DZ"/>
        </w:rPr>
        <w:t xml:space="preserve"> أوراق العمل</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 xml:space="preserve">المحاضرة السابعة: </w:t>
      </w:r>
      <w:r w:rsidRPr="009222F9">
        <w:rPr>
          <w:b/>
          <w:bCs/>
          <w:sz w:val="24"/>
          <w:szCs w:val="24"/>
          <w:rtl/>
          <w:lang w:bidi="ar-DZ"/>
        </w:rPr>
        <w:t>دراسة وتقييم نظام الرقابة الداخلية</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المحاضرة الثامنة:</w:t>
      </w:r>
      <w:r w:rsidRPr="009222F9">
        <w:rPr>
          <w:rFonts w:ascii="Times New Roman" w:hAnsi="Times New Roman" w:hint="cs"/>
          <w:b/>
          <w:bCs/>
          <w:sz w:val="24"/>
          <w:szCs w:val="24"/>
          <w:rtl/>
          <w:lang w:val="fr-FR" w:bidi="ar-DZ"/>
        </w:rPr>
        <w:t xml:space="preserve"> الحصول على أدلة الإثبات</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 xml:space="preserve">المحاضرة التاسعة: </w:t>
      </w:r>
      <w:r w:rsidRPr="009222F9">
        <w:rPr>
          <w:rFonts w:cs="Simplified Arabic"/>
          <w:b/>
          <w:bCs/>
          <w:sz w:val="24"/>
          <w:szCs w:val="24"/>
          <w:rtl/>
          <w:lang w:val="fr-FR" w:bidi="ar-DZ"/>
        </w:rPr>
        <w:t>تدقيق عناصر القوائم المالية</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المحاضرة العاشرة</w:t>
      </w:r>
      <w:r>
        <w:rPr>
          <w:rFonts w:hint="cs"/>
          <w:b/>
          <w:bCs/>
          <w:sz w:val="24"/>
          <w:szCs w:val="24"/>
          <w:rtl/>
        </w:rPr>
        <w:t>:</w:t>
      </w:r>
      <w:r w:rsidRPr="009222F9">
        <w:rPr>
          <w:rFonts w:hint="cs"/>
          <w:b/>
          <w:bCs/>
          <w:sz w:val="24"/>
          <w:szCs w:val="24"/>
          <w:rtl/>
          <w:lang w:bidi="ar-DZ"/>
        </w:rPr>
        <w:t xml:space="preserve"> الأخطاء والغش المحاسبي</w:t>
      </w:r>
    </w:p>
    <w:p w:rsidR="009222F9" w:rsidRPr="009222F9" w:rsidRDefault="009222F9" w:rsidP="009222F9">
      <w:pPr>
        <w:spacing w:after="0"/>
        <w:ind w:left="423"/>
        <w:jc w:val="both"/>
        <w:rPr>
          <w:b/>
          <w:bCs/>
          <w:sz w:val="24"/>
          <w:szCs w:val="24"/>
        </w:rPr>
      </w:pPr>
      <w:r w:rsidRPr="009222F9">
        <w:rPr>
          <w:rFonts w:ascii="Wingdings" w:eastAsiaTheme="minorHAnsi" w:hAnsi="Wingdings" w:cs="Wingdings"/>
          <w:b/>
          <w:bCs/>
          <w:sz w:val="28"/>
          <w:szCs w:val="28"/>
          <w:lang w:val="fr-FR"/>
        </w:rPr>
        <w:t></w:t>
      </w:r>
      <w:r w:rsidRPr="009222F9">
        <w:rPr>
          <w:rFonts w:hint="cs"/>
          <w:b/>
          <w:bCs/>
          <w:sz w:val="24"/>
          <w:szCs w:val="24"/>
          <w:rtl/>
        </w:rPr>
        <w:t xml:space="preserve">المحاضرة الحادي عشر: </w:t>
      </w:r>
      <w:r w:rsidRPr="009222F9">
        <w:rPr>
          <w:rFonts w:ascii="Simplified Arabic" w:hAnsi="Simplified Arabic" w:cs="Simplified Arabic" w:hint="cs"/>
          <w:b/>
          <w:bCs/>
          <w:sz w:val="24"/>
          <w:szCs w:val="24"/>
          <w:rtl/>
          <w:lang w:bidi="ar-DZ"/>
        </w:rPr>
        <w:t>مهنة</w:t>
      </w:r>
      <w:r w:rsidRPr="009222F9">
        <w:rPr>
          <w:rFonts w:ascii="Simplified Arabic" w:hAnsi="Simplified Arabic" w:cs="Simplified Arabic"/>
          <w:b/>
          <w:bCs/>
          <w:sz w:val="24"/>
          <w:szCs w:val="24"/>
          <w:rtl/>
          <w:lang w:bidi="ar-DZ"/>
        </w:rPr>
        <w:t xml:space="preserve"> </w:t>
      </w:r>
      <w:r w:rsidRPr="009222F9">
        <w:rPr>
          <w:rFonts w:ascii="Simplified Arabic" w:hAnsi="Simplified Arabic" w:cs="Simplified Arabic" w:hint="cs"/>
          <w:b/>
          <w:bCs/>
          <w:sz w:val="24"/>
          <w:szCs w:val="24"/>
          <w:rtl/>
          <w:lang w:bidi="ar-DZ"/>
        </w:rPr>
        <w:t>التدقيق في الجزائر</w:t>
      </w:r>
    </w:p>
    <w:p w:rsidR="00C27C79" w:rsidRDefault="00C27C79" w:rsidP="00C27C79">
      <w:pPr>
        <w:spacing w:after="0" w:line="360" w:lineRule="auto"/>
        <w:contextualSpacing/>
        <w:rPr>
          <w:rFonts w:ascii="Times New Roman" w:hAnsi="Times New Roman" w:cs="Simplified Arabic"/>
          <w:sz w:val="28"/>
          <w:szCs w:val="28"/>
          <w:rtl/>
          <w:lang w:bidi="ar-DZ"/>
        </w:rPr>
      </w:pPr>
    </w:p>
    <w:p w:rsidR="00051578" w:rsidRDefault="00051578" w:rsidP="00C27C79">
      <w:pPr>
        <w:spacing w:after="0" w:line="360" w:lineRule="auto"/>
        <w:contextualSpacing/>
        <w:rPr>
          <w:rFonts w:ascii="Times New Roman" w:hAnsi="Times New Roman" w:cs="Simplified Arabic"/>
          <w:sz w:val="28"/>
          <w:szCs w:val="28"/>
          <w:rtl/>
          <w:lang w:bidi="ar-DZ"/>
        </w:rPr>
      </w:pPr>
    </w:p>
    <w:p w:rsidR="00E26976" w:rsidRDefault="00325BEF" w:rsidP="00152023">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w:t>
      </w:r>
      <w:r w:rsidR="004315EC">
        <w:rPr>
          <w:rFonts w:ascii="Simplified Arabic" w:hAnsi="Simplified Arabic" w:cs="Simplified Arabic" w:hint="cs"/>
          <w:b/>
          <w:bCs/>
          <w:sz w:val="28"/>
          <w:szCs w:val="28"/>
          <w:rtl/>
          <w:lang w:bidi="ar-DZ"/>
        </w:rPr>
        <w:t xml:space="preserve"> الأولى</w:t>
      </w:r>
      <w:r>
        <w:rPr>
          <w:rFonts w:ascii="Simplified Arabic" w:hAnsi="Simplified Arabic" w:cs="Simplified Arabic" w:hint="cs"/>
          <w:b/>
          <w:bCs/>
          <w:sz w:val="28"/>
          <w:szCs w:val="28"/>
          <w:rtl/>
          <w:lang w:bidi="ar-DZ"/>
        </w:rPr>
        <w:t>:</w:t>
      </w:r>
    </w:p>
    <w:p w:rsidR="00152023" w:rsidRDefault="00152023" w:rsidP="00152023">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مفاهيم أساسية حول التدقيق المالي</w:t>
      </w:r>
    </w:p>
    <w:p w:rsidR="00E26976" w:rsidRPr="00152023" w:rsidRDefault="000943DB" w:rsidP="00152023">
      <w:pPr>
        <w:spacing w:after="0" w:line="360" w:lineRule="auto"/>
        <w:contextualSpacing/>
        <w:rPr>
          <w:rFonts w:ascii="Simplified Arabic" w:hAnsi="Simplified Arabic" w:cs="Simplified Arabic"/>
          <w:b/>
          <w:bCs/>
          <w:sz w:val="28"/>
          <w:szCs w:val="28"/>
          <w:rtl/>
          <w:lang w:bidi="ar-DZ"/>
        </w:rPr>
      </w:pPr>
      <w:r w:rsidRPr="000943DB">
        <w:rPr>
          <w:noProof/>
          <w:rtl/>
          <w:lang w:val="fr-FR" w:eastAsia="fr-FR" w:bidi="ar-DZ"/>
        </w:rPr>
        <w:pict>
          <v:roundrect id="_x0000_s1040" style="position:absolute;left:0;text-align:left;margin-left:66.4pt;margin-top:33.45pt;width:323.1pt;height:243.2pt;z-index:251660288" arcsize="10923f" fillcolor="white [3201]" strokecolor="#666 [1936]" strokeweight="1pt">
            <v:fill color2="#999 [1296]" focusposition="1" focussize="" focus="100%" type="gradient"/>
            <v:shadow on="t" type="perspective" color="#7f7f7f [1601]" opacity=".5" offset="1pt" offset2="-3pt"/>
            <v:textbox style="mso-next-textbox:#_x0000_s1040">
              <w:txbxContent>
                <w:p w:rsidR="0082276C" w:rsidRDefault="0082276C" w:rsidP="00152023">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152023">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152023" w:rsidRDefault="0082276C" w:rsidP="00CC47C3">
                  <w:pPr>
                    <w:pStyle w:val="Paragraphedeliste"/>
                    <w:numPr>
                      <w:ilvl w:val="0"/>
                      <w:numId w:val="55"/>
                    </w:numPr>
                    <w:spacing w:after="0"/>
                    <w:jc w:val="both"/>
                    <w:rPr>
                      <w:rFonts w:ascii="Simplified Arabic" w:hAnsi="Simplified Arabic" w:cs="Simplified Arabic"/>
                      <w:sz w:val="28"/>
                      <w:szCs w:val="28"/>
                      <w:lang w:bidi="ar-DZ"/>
                    </w:rPr>
                  </w:pPr>
                  <w:r w:rsidRPr="00152023">
                    <w:rPr>
                      <w:rFonts w:ascii="Times New Roman" w:hAnsi="Times New Roman" w:cs="Simplified Arabic" w:hint="cs"/>
                      <w:sz w:val="28"/>
                      <w:szCs w:val="28"/>
                      <w:rtl/>
                      <w:lang w:val="fr-FR" w:bidi="ar-DZ"/>
                    </w:rPr>
                    <w:t>التطور التاريخي للتدقيق المالي.</w:t>
                  </w:r>
                </w:p>
                <w:p w:rsidR="0082276C" w:rsidRPr="00152023" w:rsidRDefault="0082276C" w:rsidP="00CC47C3">
                  <w:pPr>
                    <w:pStyle w:val="Paragraphedeliste"/>
                    <w:numPr>
                      <w:ilvl w:val="0"/>
                      <w:numId w:val="55"/>
                    </w:numPr>
                    <w:spacing w:after="0"/>
                    <w:jc w:val="both"/>
                    <w:rPr>
                      <w:rFonts w:ascii="Simplified Arabic" w:hAnsi="Simplified Arabic" w:cs="Simplified Arabic"/>
                      <w:sz w:val="28"/>
                      <w:szCs w:val="28"/>
                      <w:lang w:bidi="ar-DZ"/>
                    </w:rPr>
                  </w:pPr>
                  <w:r w:rsidRPr="00152023">
                    <w:rPr>
                      <w:rFonts w:ascii="Times New Roman" w:hAnsi="Times New Roman" w:cs="Simplified Arabic" w:hint="cs"/>
                      <w:sz w:val="28"/>
                      <w:szCs w:val="28"/>
                      <w:rtl/>
                      <w:lang w:val="fr-FR" w:bidi="ar-DZ"/>
                    </w:rPr>
                    <w:t>تعريف التدقيق المالي.</w:t>
                  </w:r>
                </w:p>
                <w:p w:rsidR="0082276C" w:rsidRPr="00152023" w:rsidRDefault="0082276C" w:rsidP="00CC47C3">
                  <w:pPr>
                    <w:pStyle w:val="Paragraphedeliste"/>
                    <w:numPr>
                      <w:ilvl w:val="0"/>
                      <w:numId w:val="55"/>
                    </w:numPr>
                    <w:spacing w:after="0"/>
                    <w:jc w:val="both"/>
                    <w:rPr>
                      <w:rFonts w:ascii="Simplified Arabic" w:hAnsi="Simplified Arabic" w:cs="Simplified Arabic"/>
                      <w:sz w:val="28"/>
                      <w:szCs w:val="28"/>
                      <w:lang w:bidi="ar-DZ"/>
                    </w:rPr>
                  </w:pPr>
                  <w:r w:rsidRPr="00152023">
                    <w:rPr>
                      <w:rFonts w:ascii="Simplified Arabic" w:hAnsi="Simplified Arabic" w:cs="Simplified Arabic" w:hint="cs"/>
                      <w:sz w:val="28"/>
                      <w:szCs w:val="28"/>
                      <w:rtl/>
                      <w:lang w:bidi="ar-DZ"/>
                    </w:rPr>
                    <w:t>أهداف التقليدية والحديثة للتدقيق المالي.</w:t>
                  </w:r>
                </w:p>
                <w:p w:rsidR="0082276C" w:rsidRPr="00152023" w:rsidRDefault="0082276C" w:rsidP="00CC47C3">
                  <w:pPr>
                    <w:pStyle w:val="Paragraphedeliste"/>
                    <w:numPr>
                      <w:ilvl w:val="0"/>
                      <w:numId w:val="55"/>
                    </w:numPr>
                    <w:spacing w:after="0"/>
                    <w:jc w:val="both"/>
                    <w:rPr>
                      <w:rFonts w:ascii="Simplified Arabic" w:hAnsi="Simplified Arabic" w:cs="Simplified Arabic"/>
                      <w:sz w:val="28"/>
                      <w:szCs w:val="28"/>
                      <w:lang w:bidi="ar-DZ"/>
                    </w:rPr>
                  </w:pPr>
                  <w:r w:rsidRPr="00152023">
                    <w:rPr>
                      <w:rFonts w:ascii="Simplified Arabic" w:hAnsi="Simplified Arabic" w:cs="Simplified Arabic" w:hint="cs"/>
                      <w:sz w:val="28"/>
                      <w:szCs w:val="28"/>
                      <w:rtl/>
                      <w:lang w:bidi="ar-DZ"/>
                    </w:rPr>
                    <w:t>الفرق بين التدقيق والمحاسبة.</w:t>
                  </w:r>
                </w:p>
                <w:p w:rsidR="0082276C" w:rsidRPr="00152023" w:rsidRDefault="0082276C" w:rsidP="00CC47C3">
                  <w:pPr>
                    <w:pStyle w:val="Paragraphedeliste"/>
                    <w:numPr>
                      <w:ilvl w:val="0"/>
                      <w:numId w:val="55"/>
                    </w:numPr>
                    <w:spacing w:after="0"/>
                    <w:jc w:val="both"/>
                    <w:rPr>
                      <w:rFonts w:ascii="Simplified Arabic" w:hAnsi="Simplified Arabic" w:cs="Simplified Arabic"/>
                      <w:sz w:val="28"/>
                      <w:szCs w:val="28"/>
                      <w:lang w:bidi="ar-DZ"/>
                    </w:rPr>
                  </w:pPr>
                  <w:r w:rsidRPr="00152023">
                    <w:rPr>
                      <w:rFonts w:ascii="Simplified Arabic" w:hAnsi="Simplified Arabic" w:cs="Simplified Arabic" w:hint="cs"/>
                      <w:sz w:val="28"/>
                      <w:szCs w:val="28"/>
                      <w:rtl/>
                      <w:lang w:bidi="ar-DZ"/>
                    </w:rPr>
                    <w:t>أنواع التدقيق المالي.</w:t>
                  </w:r>
                </w:p>
                <w:p w:rsidR="0082276C" w:rsidRPr="00152023" w:rsidRDefault="0082276C" w:rsidP="00CC47C3">
                  <w:pPr>
                    <w:pStyle w:val="Paragraphedeliste"/>
                    <w:numPr>
                      <w:ilvl w:val="0"/>
                      <w:numId w:val="55"/>
                    </w:numPr>
                    <w:spacing w:after="0"/>
                    <w:jc w:val="both"/>
                    <w:rPr>
                      <w:rFonts w:ascii="Simplified Arabic" w:hAnsi="Simplified Arabic" w:cs="Simplified Arabic"/>
                      <w:sz w:val="28"/>
                      <w:szCs w:val="28"/>
                      <w:lang w:bidi="ar-DZ"/>
                    </w:rPr>
                  </w:pPr>
                  <w:r w:rsidRPr="00152023">
                    <w:rPr>
                      <w:rFonts w:ascii="Simplified Arabic" w:hAnsi="Simplified Arabic" w:cs="Simplified Arabic" w:hint="cs"/>
                      <w:sz w:val="28"/>
                      <w:szCs w:val="28"/>
                      <w:rtl/>
                      <w:lang w:bidi="ar-DZ"/>
                    </w:rPr>
                    <w:t>الفرق بين التدقيق الداخلي والخارجي.</w:t>
                  </w:r>
                </w:p>
                <w:p w:rsidR="0082276C" w:rsidRPr="00F8134F" w:rsidRDefault="0082276C" w:rsidP="00152023">
                  <w:pPr>
                    <w:jc w:val="both"/>
                    <w:rPr>
                      <w:lang w:bidi="ar-DZ"/>
                    </w:rPr>
                  </w:pPr>
                </w:p>
              </w:txbxContent>
            </v:textbox>
          </v:roundrect>
        </w:pict>
      </w: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E26976" w:rsidRDefault="00E26976" w:rsidP="00325BEF">
      <w:pPr>
        <w:spacing w:after="0" w:line="360" w:lineRule="auto"/>
        <w:contextualSpacing/>
        <w:jc w:val="both"/>
        <w:rPr>
          <w:rFonts w:ascii="Times New Roman" w:hAnsi="Times New Roman" w:cs="Simplified Arabic"/>
          <w:sz w:val="28"/>
          <w:szCs w:val="28"/>
          <w:rtl/>
          <w:lang w:val="fr-FR"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152023" w:rsidRDefault="00152023" w:rsidP="00E93CBA">
      <w:pPr>
        <w:spacing w:after="0" w:line="360" w:lineRule="auto"/>
        <w:contextualSpacing/>
        <w:jc w:val="center"/>
        <w:rPr>
          <w:rFonts w:ascii="Simplified Arabic" w:hAnsi="Simplified Arabic" w:cs="Simplified Arabic"/>
          <w:b/>
          <w:bCs/>
          <w:sz w:val="28"/>
          <w:szCs w:val="28"/>
          <w:rtl/>
          <w:lang w:bidi="ar-DZ"/>
        </w:rPr>
      </w:pPr>
    </w:p>
    <w:p w:rsidR="00051578" w:rsidRDefault="00051578" w:rsidP="00DB09F3">
      <w:pPr>
        <w:spacing w:after="0" w:line="360" w:lineRule="auto"/>
        <w:contextualSpacing/>
        <w:rPr>
          <w:rFonts w:ascii="Simplified Arabic" w:hAnsi="Simplified Arabic" w:cs="Simplified Arabic"/>
          <w:b/>
          <w:bCs/>
          <w:sz w:val="28"/>
          <w:szCs w:val="28"/>
          <w:rtl/>
          <w:lang w:bidi="ar-DZ"/>
        </w:rPr>
      </w:pPr>
    </w:p>
    <w:p w:rsidR="00E93CBA" w:rsidRDefault="00E93CBA" w:rsidP="00DB09F3">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المحاضرة</w:t>
      </w:r>
      <w:r w:rsidR="00DB09F3">
        <w:rPr>
          <w:rFonts w:ascii="Simplified Arabic" w:hAnsi="Simplified Arabic" w:cs="Simplified Arabic" w:hint="cs"/>
          <w:b/>
          <w:bCs/>
          <w:sz w:val="28"/>
          <w:szCs w:val="28"/>
          <w:rtl/>
          <w:lang w:bidi="ar-DZ"/>
        </w:rPr>
        <w:t xml:space="preserve"> الأولى</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r w:rsidRPr="00A1193D">
        <w:rPr>
          <w:rFonts w:ascii="Simplified Arabic" w:hAnsi="Simplified Arabic" w:cs="Simplified Arabic"/>
          <w:b/>
          <w:bCs/>
          <w:sz w:val="28"/>
          <w:szCs w:val="28"/>
          <w:rtl/>
          <w:lang w:bidi="ar-DZ"/>
        </w:rPr>
        <w:t>م</w:t>
      </w:r>
      <w:r w:rsidR="00DB09F3">
        <w:rPr>
          <w:rFonts w:ascii="Simplified Arabic" w:hAnsi="Simplified Arabic" w:cs="Simplified Arabic" w:hint="cs"/>
          <w:b/>
          <w:bCs/>
          <w:sz w:val="28"/>
          <w:szCs w:val="28"/>
          <w:rtl/>
          <w:lang w:bidi="ar-DZ"/>
        </w:rPr>
        <w:t>فاهيم أساسية حول</w:t>
      </w:r>
      <w:r w:rsidRPr="00A1193D">
        <w:rPr>
          <w:rFonts w:ascii="Simplified Arabic" w:hAnsi="Simplified Arabic" w:cs="Simplified Arabic"/>
          <w:b/>
          <w:bCs/>
          <w:sz w:val="28"/>
          <w:szCs w:val="28"/>
          <w:rtl/>
          <w:lang w:bidi="ar-DZ"/>
        </w:rPr>
        <w:t xml:space="preserve"> </w:t>
      </w:r>
      <w:r w:rsidR="00DB09F3">
        <w:rPr>
          <w:rFonts w:ascii="Simplified Arabic" w:hAnsi="Simplified Arabic" w:cs="Simplified Arabic" w:hint="cs"/>
          <w:b/>
          <w:bCs/>
          <w:sz w:val="28"/>
          <w:szCs w:val="28"/>
          <w:rtl/>
          <w:lang w:bidi="ar-DZ"/>
        </w:rPr>
        <w:t>ا</w:t>
      </w:r>
      <w:r w:rsidRPr="00A1193D">
        <w:rPr>
          <w:rFonts w:ascii="Simplified Arabic" w:hAnsi="Simplified Arabic" w:cs="Simplified Arabic"/>
          <w:b/>
          <w:bCs/>
          <w:sz w:val="28"/>
          <w:szCs w:val="28"/>
          <w:rtl/>
          <w:lang w:bidi="ar-DZ"/>
        </w:rPr>
        <w:t xml:space="preserve">لتدقيق </w:t>
      </w:r>
      <w:r>
        <w:rPr>
          <w:rFonts w:ascii="Simplified Arabic" w:hAnsi="Simplified Arabic" w:cs="Simplified Arabic" w:hint="cs"/>
          <w:b/>
          <w:bCs/>
          <w:sz w:val="28"/>
          <w:szCs w:val="28"/>
          <w:rtl/>
          <w:lang w:bidi="ar-DZ"/>
        </w:rPr>
        <w:t>المالي</w:t>
      </w:r>
    </w:p>
    <w:p w:rsidR="00E26976" w:rsidRPr="00E93CBA" w:rsidRDefault="00E93CBA" w:rsidP="00E93CBA">
      <w:pPr>
        <w:spacing w:after="0" w:line="360" w:lineRule="auto"/>
        <w:contextualSpacing/>
        <w:rPr>
          <w:rFonts w:ascii="Simplified Arabic" w:hAnsi="Simplified Arabic" w:cs="Simplified Arabic"/>
          <w:b/>
          <w:bCs/>
          <w:sz w:val="28"/>
          <w:szCs w:val="28"/>
          <w:rtl/>
          <w:lang w:bidi="ar-DZ"/>
        </w:rPr>
      </w:pPr>
      <w:r w:rsidRPr="00E93CBA">
        <w:rPr>
          <w:rFonts w:ascii="Times New Roman" w:hAnsi="Times New Roman" w:cs="Simplified Arabic" w:hint="cs"/>
          <w:b/>
          <w:bCs/>
          <w:sz w:val="28"/>
          <w:szCs w:val="28"/>
          <w:rtl/>
          <w:lang w:val="fr-FR" w:bidi="ar-DZ"/>
        </w:rPr>
        <w:t>تمهيد:</w:t>
      </w:r>
    </w:p>
    <w:p w:rsidR="00325BEF" w:rsidRPr="00A1193D" w:rsidRDefault="00325BEF" w:rsidP="00325BEF">
      <w:pPr>
        <w:spacing w:after="0" w:line="360" w:lineRule="auto"/>
        <w:contextualSpacing/>
        <w:jc w:val="both"/>
        <w:rPr>
          <w:rFonts w:ascii="Simplified Arabic" w:hAnsi="Simplified Arabic" w:cs="Simplified Arabic"/>
          <w:sz w:val="28"/>
          <w:szCs w:val="28"/>
          <w:rtl/>
          <w:lang w:bidi="ar-DZ"/>
        </w:rPr>
      </w:pPr>
      <w:r>
        <w:rPr>
          <w:rFonts w:ascii="Times New Roman" w:hAnsi="Times New Roman" w:cs="Simplified Arabic" w:hint="cs"/>
          <w:sz w:val="28"/>
          <w:szCs w:val="28"/>
          <w:rtl/>
          <w:lang w:val="fr-FR" w:bidi="ar-DZ"/>
        </w:rPr>
        <w:t xml:space="preserve">    </w:t>
      </w:r>
      <w:r w:rsidRPr="00A1193D">
        <w:rPr>
          <w:rFonts w:ascii="Simplified Arabic" w:hAnsi="Simplified Arabic" w:cs="Simplified Arabic"/>
          <w:sz w:val="28"/>
          <w:szCs w:val="28"/>
          <w:rtl/>
          <w:lang w:bidi="ar-DZ"/>
        </w:rPr>
        <w:t xml:space="preserve">إن التدقيق ميدان واسع، عرف تطورات كبيرة ومتواصلة، صاحبت تعقد النشاطات وتنوعها، مع كبر حجم المؤسسات وضخامة الوسائل البشرية، المادية والمالية المستعملة يصعب فيها، يوما بعد يوم التسيير، إذ تكثر العمليات المنجزة والمعلومات المتدفقة والأخطاء والانحرافات، بل والتلاعبات أحيانا، ونظرا لأهمية التدقيق فإنه ينقسم حسب وظيفته إلى تدقيق </w:t>
      </w:r>
      <w:r>
        <w:rPr>
          <w:rFonts w:ascii="Simplified Arabic" w:hAnsi="Simplified Arabic" w:cs="Simplified Arabic" w:hint="cs"/>
          <w:sz w:val="28"/>
          <w:szCs w:val="28"/>
          <w:rtl/>
          <w:lang w:bidi="ar-DZ"/>
        </w:rPr>
        <w:t>مالي</w:t>
      </w:r>
      <w:r w:rsidRPr="00A1193D">
        <w:rPr>
          <w:rFonts w:ascii="Simplified Arabic" w:hAnsi="Simplified Arabic" w:cs="Simplified Arabic"/>
          <w:sz w:val="28"/>
          <w:szCs w:val="28"/>
          <w:rtl/>
          <w:lang w:bidi="ar-DZ"/>
        </w:rPr>
        <w:t xml:space="preserve">، تدقيق جبائي، تدقيق تسويقي، تدقيق قانوني، تدقيق اجتماعي...إلخ وسيتم تسليط الضوء على التدقيق </w:t>
      </w:r>
      <w:r>
        <w:rPr>
          <w:rFonts w:ascii="Simplified Arabic" w:hAnsi="Simplified Arabic" w:cs="Simplified Arabic" w:hint="cs"/>
          <w:sz w:val="28"/>
          <w:szCs w:val="28"/>
          <w:rtl/>
          <w:lang w:bidi="ar-DZ"/>
        </w:rPr>
        <w:t>المالي</w:t>
      </w:r>
      <w:r w:rsidRPr="00A1193D">
        <w:rPr>
          <w:rFonts w:ascii="Simplified Arabic" w:hAnsi="Simplified Arabic" w:cs="Simplified Arabic"/>
          <w:sz w:val="28"/>
          <w:szCs w:val="28"/>
          <w:rtl/>
          <w:lang w:bidi="ar-DZ"/>
        </w:rPr>
        <w:t xml:space="preserve"> وهو كغيره من العلوم يقوم على مجموعة من الفروض والمفاهيم التي تعتبر كأساس للغاية التي أنشأت من أجلها، كما أنها ترتكز على مجموعة من المعايير التي تعتبر مرشدا لممارسي مهنة التدقيق </w:t>
      </w:r>
      <w:r>
        <w:rPr>
          <w:rFonts w:ascii="Simplified Arabic" w:hAnsi="Simplified Arabic" w:cs="Simplified Arabic" w:hint="cs"/>
          <w:sz w:val="28"/>
          <w:szCs w:val="28"/>
          <w:rtl/>
          <w:lang w:bidi="ar-DZ"/>
        </w:rPr>
        <w:t>.</w:t>
      </w:r>
    </w:p>
    <w:p w:rsidR="00325BEF" w:rsidRPr="00A1193D" w:rsidRDefault="00325BEF" w:rsidP="00325BEF">
      <w:pPr>
        <w:spacing w:after="0" w:line="360" w:lineRule="auto"/>
        <w:ind w:left="139"/>
        <w:contextualSpacing/>
        <w:jc w:val="both"/>
        <w:rPr>
          <w:rFonts w:ascii="Simplified Arabic" w:hAnsi="Simplified Arabic" w:cs="Simplified Arabic"/>
          <w:b/>
          <w:bCs/>
          <w:sz w:val="28"/>
          <w:szCs w:val="28"/>
          <w:rtl/>
          <w:lang w:val="fr-FR" w:bidi="ar-DZ"/>
        </w:rPr>
      </w:pPr>
      <w:r w:rsidRPr="003827F3">
        <w:rPr>
          <w:rFonts w:asciiTheme="majorBidi" w:hAnsiTheme="majorBidi" w:cstheme="majorBidi"/>
          <w:b/>
          <w:bCs/>
          <w:sz w:val="28"/>
          <w:szCs w:val="28"/>
          <w:lang w:val="fr-FR" w:bidi="ar-DZ"/>
        </w:rPr>
        <w:t>I</w:t>
      </w:r>
      <w:r w:rsidRPr="00A1193D">
        <w:rPr>
          <w:rFonts w:ascii="Simplified Arabic" w:hAnsi="Simplified Arabic" w:cs="Simplified Arabic"/>
          <w:b/>
          <w:bCs/>
          <w:sz w:val="28"/>
          <w:szCs w:val="28"/>
          <w:rtl/>
          <w:lang w:val="fr-FR" w:bidi="ar-DZ"/>
        </w:rPr>
        <w:t>- مفهوم التدقيق:</w:t>
      </w:r>
    </w:p>
    <w:p w:rsidR="005C0ED1" w:rsidRPr="00E93CBA" w:rsidRDefault="00325BEF" w:rsidP="00E93CBA">
      <w:pPr>
        <w:spacing w:after="0" w:line="360" w:lineRule="auto"/>
        <w:ind w:left="139"/>
        <w:contextualSpacing/>
        <w:jc w:val="both"/>
        <w:rPr>
          <w:rFonts w:ascii="Simplified Arabic" w:hAnsi="Simplified Arabic" w:cs="Simplified Arabic"/>
          <w:sz w:val="28"/>
          <w:szCs w:val="28"/>
          <w:lang w:val="fr-FR" w:bidi="ar-DZ"/>
        </w:rPr>
      </w:pPr>
      <w:r w:rsidRPr="00A1193D">
        <w:rPr>
          <w:rFonts w:ascii="Simplified Arabic" w:hAnsi="Simplified Arabic" w:cs="Simplified Arabic"/>
          <w:b/>
          <w:bCs/>
          <w:sz w:val="28"/>
          <w:szCs w:val="28"/>
          <w:rtl/>
          <w:lang w:val="fr-FR" w:bidi="ar-DZ"/>
        </w:rPr>
        <w:tab/>
      </w:r>
      <w:r w:rsidRPr="00A1193D">
        <w:rPr>
          <w:rFonts w:ascii="Simplified Arabic" w:hAnsi="Simplified Arabic" w:cs="Simplified Arabic"/>
          <w:sz w:val="28"/>
          <w:szCs w:val="28"/>
          <w:rtl/>
          <w:lang w:val="fr-FR" w:bidi="ar-DZ"/>
        </w:rPr>
        <w:t>فعلم التدقيق هو فرع من فروع المحاسبة، ظهرت الحاجة له للتأكد من سلامة استخدام المبادئ والإجراءات المحاسبية وعدالة القوائم المالية، إذ أدت الثورة الصناعية إلى ظهور مشروعات كبيرة الحجم وخاصة الشركات المساهمة أو ما</w:t>
      </w:r>
      <w:r>
        <w:rPr>
          <w:rFonts w:ascii="Simplified Arabic" w:hAnsi="Simplified Arabic" w:cs="Simplified Arabic" w:hint="cs"/>
          <w:sz w:val="28"/>
          <w:szCs w:val="28"/>
          <w:rtl/>
          <w:lang w:val="fr-FR" w:bidi="ar-DZ"/>
        </w:rPr>
        <w:t xml:space="preserve"> </w:t>
      </w:r>
      <w:r w:rsidRPr="00A1193D">
        <w:rPr>
          <w:rFonts w:ascii="Simplified Arabic" w:hAnsi="Simplified Arabic" w:cs="Simplified Arabic"/>
          <w:sz w:val="28"/>
          <w:szCs w:val="28"/>
          <w:rtl/>
          <w:lang w:val="fr-FR" w:bidi="ar-DZ"/>
        </w:rPr>
        <w:t>يعرف بشركات الأموال مما أدى إلى فصل الملكية عن الإدارة، فظهرت رغبة الملاك لخدمات طرف ثالث مستقل وحيادي ومؤهل علميا وعمليا لتدقيق الحسابات والقوائم المالية وتزويدهم بتقرير عن ذلك، لحمايتهم والمحافظة على حقوقهم</w:t>
      </w:r>
      <w:r>
        <w:rPr>
          <w:rFonts w:ascii="Simplified Arabic" w:hAnsi="Simplified Arabic" w:cs="Simplified Arabic" w:hint="cs"/>
          <w:sz w:val="28"/>
          <w:szCs w:val="28"/>
          <w:rtl/>
          <w:lang w:val="fr-FR" w:bidi="ar-DZ"/>
        </w:rPr>
        <w:t>.</w:t>
      </w:r>
    </w:p>
    <w:p w:rsidR="005C0ED1" w:rsidRDefault="00E93CBA" w:rsidP="00E93CBA">
      <w:pPr>
        <w:spacing w:line="360" w:lineRule="auto"/>
        <w:ind w:left="139"/>
        <w:contextualSpacing/>
        <w:jc w:val="both"/>
        <w:rPr>
          <w:rFonts w:ascii="Times New Roman" w:hAnsi="Times New Roman" w:cs="Simplified Arabic"/>
          <w:b/>
          <w:bCs/>
          <w:sz w:val="28"/>
          <w:szCs w:val="28"/>
          <w:rtl/>
          <w:lang w:val="fr-FR" w:bidi="ar-DZ"/>
        </w:rPr>
      </w:pPr>
      <w:r w:rsidRPr="003827F3">
        <w:rPr>
          <w:rFonts w:asciiTheme="majorBidi" w:hAnsiTheme="majorBidi" w:cstheme="majorBidi"/>
          <w:b/>
          <w:bCs/>
          <w:sz w:val="28"/>
          <w:szCs w:val="28"/>
          <w:lang w:val="fr-FR" w:bidi="ar-DZ"/>
        </w:rPr>
        <w:t>I</w:t>
      </w:r>
      <w:r>
        <w:rPr>
          <w:rFonts w:ascii="Times New Roman" w:hAnsi="Times New Roman" w:cs="Simplified Arabic" w:hint="cs"/>
          <w:b/>
          <w:bCs/>
          <w:sz w:val="28"/>
          <w:szCs w:val="28"/>
          <w:rtl/>
          <w:lang w:val="fr-FR" w:bidi="ar-DZ"/>
        </w:rPr>
        <w:t xml:space="preserve"> </w:t>
      </w:r>
      <w:r w:rsidR="005C0ED1">
        <w:rPr>
          <w:rFonts w:ascii="Times New Roman" w:hAnsi="Times New Roman" w:cs="Simplified Arabic" w:hint="cs"/>
          <w:b/>
          <w:bCs/>
          <w:sz w:val="28"/>
          <w:szCs w:val="28"/>
          <w:rtl/>
          <w:lang w:val="fr-FR" w:bidi="ar-DZ"/>
        </w:rPr>
        <w:t>-1- لمحة تاريخية عن التدقيق الم</w:t>
      </w:r>
      <w:r>
        <w:rPr>
          <w:rFonts w:ascii="Times New Roman" w:hAnsi="Times New Roman" w:cs="Simplified Arabic" w:hint="cs"/>
          <w:b/>
          <w:bCs/>
          <w:sz w:val="28"/>
          <w:szCs w:val="28"/>
          <w:rtl/>
          <w:lang w:val="fr-FR" w:bidi="ar-DZ"/>
        </w:rPr>
        <w:t>الي</w:t>
      </w:r>
      <w:r w:rsidR="005C0ED1">
        <w:rPr>
          <w:rFonts w:ascii="Times New Roman" w:hAnsi="Times New Roman" w:cs="Simplified Arabic" w:hint="cs"/>
          <w:b/>
          <w:bCs/>
          <w:sz w:val="28"/>
          <w:szCs w:val="28"/>
          <w:rtl/>
          <w:lang w:val="fr-FR" w:bidi="ar-DZ"/>
        </w:rPr>
        <w:t>:</w:t>
      </w:r>
    </w:p>
    <w:p w:rsidR="00807273" w:rsidRPr="00B2258C" w:rsidRDefault="005C0ED1" w:rsidP="00E84255">
      <w:pPr>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ab/>
      </w:r>
      <w:r>
        <w:rPr>
          <w:rFonts w:ascii="Times New Roman" w:hAnsi="Times New Roman" w:cs="Simplified Arabic" w:hint="cs"/>
          <w:sz w:val="28"/>
          <w:szCs w:val="28"/>
          <w:rtl/>
          <w:lang w:val="fr-FR" w:bidi="ar-DZ"/>
        </w:rPr>
        <w:t>إن التدقيق الم</w:t>
      </w:r>
      <w:r w:rsidR="00E93CBA">
        <w:rPr>
          <w:rFonts w:ascii="Times New Roman" w:hAnsi="Times New Roman" w:cs="Simplified Arabic" w:hint="cs"/>
          <w:sz w:val="28"/>
          <w:szCs w:val="28"/>
          <w:rtl/>
          <w:lang w:val="fr-FR" w:bidi="ar-DZ"/>
        </w:rPr>
        <w:t>الي</w:t>
      </w:r>
      <w:r>
        <w:rPr>
          <w:rFonts w:ascii="Times New Roman" w:hAnsi="Times New Roman" w:cs="Simplified Arabic" w:hint="cs"/>
          <w:sz w:val="28"/>
          <w:szCs w:val="28"/>
          <w:rtl/>
          <w:lang w:val="fr-FR" w:bidi="ar-DZ"/>
        </w:rPr>
        <w:t xml:space="preserve"> ظهر منذ القدم، عكس المحاسبة التي لم تعرف في شكل منظم إلا بعد اختراع الأرقام واختيار النقود ووحدة قياس قيم السلع والخدمات المتبادلة، إلا أن الأمر يختلف بالنسبة للتدقيق الم</w:t>
      </w:r>
      <w:r w:rsidR="00E84255">
        <w:rPr>
          <w:rFonts w:ascii="Times New Roman" w:hAnsi="Times New Roman" w:cs="Simplified Arabic" w:hint="cs"/>
          <w:sz w:val="28"/>
          <w:szCs w:val="28"/>
          <w:rtl/>
          <w:lang w:val="fr-FR" w:bidi="ar-DZ"/>
        </w:rPr>
        <w:t>الي</w:t>
      </w:r>
      <w:r>
        <w:rPr>
          <w:rFonts w:ascii="Times New Roman" w:hAnsi="Times New Roman" w:cs="Simplified Arabic" w:hint="cs"/>
          <w:sz w:val="28"/>
          <w:szCs w:val="28"/>
          <w:rtl/>
          <w:lang w:val="fr-FR" w:bidi="ar-DZ"/>
        </w:rPr>
        <w:t xml:space="preserve">، إذ أن هذا الأخير لم يظهر إلا بعد ظهور النظام المحاسبي ونظرياته، لفحص حسابات النظام من حيث مدى تطبيق تلك القواعد والنظريات عند التسجيل فيها، لقد صاحب تطور التدقيق لمحاسبي تطور النشاط التجاري </w:t>
      </w:r>
      <w:r>
        <w:rPr>
          <w:rFonts w:ascii="Times New Roman" w:hAnsi="Times New Roman" w:cs="Simplified Arabic" w:hint="cs"/>
          <w:sz w:val="28"/>
          <w:szCs w:val="28"/>
          <w:rtl/>
          <w:lang w:val="fr-FR" w:bidi="ar-DZ"/>
        </w:rPr>
        <w:lastRenderedPageBreak/>
        <w:t>والاقتصادي فمنذ النهضة التجارية بإيطاليا في القرنين الخامس عشر والسادس عشر، والتطور المستمر الذي تبع تطور المؤسسات الاقتصادية فلم تكن الحاجة إلى التدقيق المحاسبي قوية في المؤسسات الفردية الصغيرة حيث كان المالك نفسه المسير، غير أن ظهور المؤسسات الصناعية الضخمة في عهد الثورة الصناعية في القرن الثامن عشر، تميز بالحاجة إلى رؤوس أموال كبيرة لمسايرة الركب، فكانت الأموا</w:t>
      </w:r>
      <w:r>
        <w:rPr>
          <w:rFonts w:ascii="Times New Roman" w:hAnsi="Times New Roman" w:cs="Simplified Arabic" w:hint="eastAsia"/>
          <w:sz w:val="28"/>
          <w:szCs w:val="28"/>
          <w:rtl/>
          <w:lang w:val="fr-FR" w:bidi="ar-DZ"/>
        </w:rPr>
        <w:t>ل</w:t>
      </w:r>
      <w:r>
        <w:rPr>
          <w:rFonts w:ascii="Times New Roman" w:hAnsi="Times New Roman" w:cs="Simplified Arabic" w:hint="cs"/>
          <w:sz w:val="28"/>
          <w:szCs w:val="28"/>
          <w:rtl/>
          <w:lang w:val="fr-FR" w:bidi="ar-DZ"/>
        </w:rPr>
        <w:t xml:space="preserve"> على مستوى الأفراد نادرة وكذا امتناع البعض حيث تتوفر لديه على المخاطرة بها، مما أدى إل</w:t>
      </w:r>
      <w:r>
        <w:rPr>
          <w:rFonts w:ascii="Times New Roman" w:hAnsi="Times New Roman" w:cs="Simplified Arabic" w:hint="eastAsia"/>
          <w:sz w:val="28"/>
          <w:szCs w:val="28"/>
          <w:rtl/>
          <w:lang w:val="fr-FR" w:bidi="ar-DZ"/>
        </w:rPr>
        <w:t>ى</w:t>
      </w:r>
      <w:r>
        <w:rPr>
          <w:rFonts w:ascii="Times New Roman" w:hAnsi="Times New Roman" w:cs="Simplified Arabic" w:hint="cs"/>
          <w:sz w:val="28"/>
          <w:szCs w:val="28"/>
          <w:rtl/>
          <w:lang w:val="fr-FR" w:bidi="ar-DZ"/>
        </w:rPr>
        <w:t xml:space="preserve"> ظهور شركات الأموال وهذا أدى بدوره إلى انفصال الملكية عن التسيير لقد لوحظ مع مرور الزمن، أنه من المستحيل أن يشارك كل المساهمين في التسيير وحتى انتخاب وتعيين البعض منهم للقيام بتلك المهمة المتمثلة في مختلف الوظائف الحقيقية للمؤسسة غير ممكن في الغالب، لما قد تتطلب تلك الوظائف من كفاءات متخصصة ينبغي اقتناؤها من سوق العمل هذا بالإضافة إلى تدخل الدولة الكبير في مختلف المجالات وتوسع أجهزتها وعليه فإن انفصال ملكية رؤوس الأموال عن إدارتها سبب ظهور التدقيق المحاسبي، الذي يقوم به شخص محترف، محايد، مستقل وخارجي، وهذا  بهدف إعطاء رأي محايد مدعم بأدلة وقرائن إثبات، عن مدى شرعية الحسابات مما يكسب المعلومات المحاسبية قوتها القانونية، إن التطورات المتلاحقة للتدقيق الم</w:t>
      </w:r>
      <w:r w:rsidR="00E84255">
        <w:rPr>
          <w:rFonts w:ascii="Times New Roman" w:hAnsi="Times New Roman" w:cs="Simplified Arabic" w:hint="cs"/>
          <w:sz w:val="28"/>
          <w:szCs w:val="28"/>
          <w:rtl/>
          <w:lang w:val="fr-FR" w:bidi="ar-DZ"/>
        </w:rPr>
        <w:t>الي</w:t>
      </w:r>
      <w:r>
        <w:rPr>
          <w:rFonts w:ascii="Times New Roman" w:hAnsi="Times New Roman" w:cs="Simplified Arabic" w:hint="cs"/>
          <w:sz w:val="28"/>
          <w:szCs w:val="28"/>
          <w:rtl/>
          <w:lang w:val="fr-FR" w:bidi="ar-DZ"/>
        </w:rPr>
        <w:t xml:space="preserve"> كانت رهينة الأهداف المتوخاة منها ومن جهة أخرى كانت نتيجة البحث المستمر لتطوير هذه الأخيرة من الجانب النظري بغية جعلها تتماشى والتغيرات الكبيرة التي عرفتها حركة التجارة العالمية والاقتصاد العالمي بشكل عام، والتي شهدتها المؤسسة الاقتصادية بالخصوص.</w:t>
      </w:r>
      <w:r w:rsidR="00807273">
        <w:rPr>
          <w:rStyle w:val="Appeldenotedefin"/>
          <w:rFonts w:ascii="Times New Roman" w:hAnsi="Times New Roman"/>
          <w:rtl/>
        </w:rPr>
        <w:endnoteReference w:id="2"/>
      </w:r>
      <w:r w:rsidR="00807273">
        <w:rPr>
          <w:rFonts w:ascii="Times New Roman" w:hAnsi="Times New Roman" w:cs="Simplified Arabic" w:hint="cs"/>
          <w:sz w:val="28"/>
          <w:szCs w:val="28"/>
          <w:rtl/>
          <w:lang w:val="fr-FR" w:bidi="ar-DZ"/>
        </w:rPr>
        <w:t xml:space="preserve">  </w:t>
      </w:r>
    </w:p>
    <w:p w:rsidR="00807273" w:rsidRPr="00C26ACE" w:rsidRDefault="00807273" w:rsidP="00E84255">
      <w:pPr>
        <w:spacing w:line="360" w:lineRule="auto"/>
        <w:contextualSpacing/>
        <w:jc w:val="both"/>
        <w:rPr>
          <w:rFonts w:cs="Simplified Arabic"/>
          <w:sz w:val="28"/>
          <w:szCs w:val="28"/>
          <w:rtl/>
          <w:lang w:bidi="ar-DZ"/>
        </w:rPr>
      </w:pPr>
      <w:r>
        <w:rPr>
          <w:rFonts w:cs="Simplified Arabic" w:hint="cs"/>
          <w:sz w:val="28"/>
          <w:szCs w:val="28"/>
          <w:rtl/>
          <w:lang w:bidi="ar-DZ"/>
        </w:rPr>
        <w:t xml:space="preserve">سنوضح مختلف المراحل التاريخية للتدقيق المالي من خلال  الجدول التالي: </w:t>
      </w:r>
    </w:p>
    <w:p w:rsidR="00807273" w:rsidRDefault="00807273" w:rsidP="005C0ED1">
      <w:pPr>
        <w:tabs>
          <w:tab w:val="left" w:pos="2614"/>
        </w:tabs>
        <w:contextualSpacing/>
        <w:rPr>
          <w:rFonts w:cs="Simplified Arabic"/>
          <w:b/>
          <w:bCs/>
          <w:sz w:val="28"/>
          <w:szCs w:val="28"/>
          <w:rtl/>
          <w:lang w:bidi="ar-DZ"/>
        </w:rPr>
      </w:pPr>
      <w:r>
        <w:rPr>
          <w:rFonts w:cs="Simplified Arabic"/>
          <w:b/>
          <w:bCs/>
          <w:sz w:val="28"/>
          <w:szCs w:val="28"/>
          <w:rtl/>
          <w:lang w:bidi="ar-DZ"/>
        </w:rPr>
        <w:tab/>
      </w:r>
    </w:p>
    <w:p w:rsidR="00807273" w:rsidRDefault="00807273" w:rsidP="005C0ED1">
      <w:pPr>
        <w:contextualSpacing/>
        <w:jc w:val="center"/>
        <w:rPr>
          <w:rFonts w:cs="Simplified Arabic"/>
          <w:b/>
          <w:bCs/>
          <w:sz w:val="28"/>
          <w:szCs w:val="28"/>
          <w:rtl/>
          <w:lang w:bidi="ar-DZ"/>
        </w:rPr>
      </w:pPr>
    </w:p>
    <w:p w:rsidR="00807273" w:rsidRDefault="00807273" w:rsidP="005C0ED1">
      <w:pPr>
        <w:contextualSpacing/>
        <w:jc w:val="center"/>
        <w:rPr>
          <w:rFonts w:cs="Simplified Arabic"/>
          <w:b/>
          <w:bCs/>
          <w:sz w:val="28"/>
          <w:szCs w:val="28"/>
          <w:rtl/>
          <w:lang w:bidi="ar-DZ"/>
        </w:rPr>
      </w:pPr>
    </w:p>
    <w:p w:rsidR="00807273" w:rsidRDefault="00807273" w:rsidP="005C0ED1">
      <w:pPr>
        <w:contextualSpacing/>
        <w:jc w:val="center"/>
        <w:rPr>
          <w:rFonts w:cs="Simplified Arabic"/>
          <w:b/>
          <w:bCs/>
          <w:sz w:val="28"/>
          <w:szCs w:val="28"/>
          <w:rtl/>
          <w:lang w:bidi="ar-DZ"/>
        </w:rPr>
      </w:pPr>
    </w:p>
    <w:p w:rsidR="00807273" w:rsidRDefault="00807273" w:rsidP="005C0ED1">
      <w:pPr>
        <w:contextualSpacing/>
        <w:jc w:val="center"/>
        <w:rPr>
          <w:rFonts w:cs="Simplified Arabic"/>
          <w:b/>
          <w:bCs/>
          <w:sz w:val="28"/>
          <w:szCs w:val="28"/>
          <w:rtl/>
          <w:lang w:bidi="ar-DZ"/>
        </w:rPr>
      </w:pPr>
    </w:p>
    <w:p w:rsidR="00807273" w:rsidRDefault="00807273" w:rsidP="00E93CBA">
      <w:pPr>
        <w:contextualSpacing/>
        <w:rPr>
          <w:rFonts w:cs="Simplified Arabic"/>
          <w:b/>
          <w:bCs/>
          <w:sz w:val="28"/>
          <w:szCs w:val="28"/>
          <w:lang w:bidi="ar-DZ"/>
        </w:rPr>
      </w:pPr>
    </w:p>
    <w:p w:rsidR="001B1E54" w:rsidRDefault="001B1E54" w:rsidP="00E93CBA">
      <w:pPr>
        <w:contextualSpacing/>
        <w:rPr>
          <w:rFonts w:cs="Simplified Arabic"/>
          <w:b/>
          <w:bCs/>
          <w:sz w:val="28"/>
          <w:szCs w:val="28"/>
          <w:rtl/>
          <w:lang w:bidi="ar-DZ"/>
        </w:rPr>
      </w:pPr>
    </w:p>
    <w:p w:rsidR="00807273" w:rsidRDefault="00807273" w:rsidP="00E93CBA">
      <w:pPr>
        <w:contextualSpacing/>
        <w:jc w:val="center"/>
        <w:rPr>
          <w:rFonts w:cs="Simplified Arabic"/>
          <w:b/>
          <w:bCs/>
          <w:sz w:val="28"/>
          <w:szCs w:val="28"/>
          <w:rtl/>
          <w:lang w:bidi="ar-DZ"/>
        </w:rPr>
      </w:pPr>
      <w:r w:rsidRPr="00A77731">
        <w:rPr>
          <w:rFonts w:cs="Simplified Arabic" w:hint="cs"/>
          <w:b/>
          <w:bCs/>
          <w:sz w:val="28"/>
          <w:szCs w:val="28"/>
          <w:rtl/>
          <w:lang w:bidi="ar-DZ"/>
        </w:rPr>
        <w:t>الجدول رقم</w:t>
      </w:r>
      <w:r>
        <w:rPr>
          <w:rFonts w:ascii="Times New Roman" w:hAnsi="Times New Roman" w:cs="Times New Roman" w:hint="cs"/>
          <w:b/>
          <w:bCs/>
          <w:sz w:val="28"/>
          <w:szCs w:val="28"/>
          <w:rtl/>
          <w:lang w:bidi="ar-DZ"/>
        </w:rPr>
        <w:t>1</w:t>
      </w:r>
    </w:p>
    <w:p w:rsidR="00807273" w:rsidRDefault="00807273" w:rsidP="00E93CBA">
      <w:pPr>
        <w:ind w:firstLine="720"/>
        <w:contextualSpacing/>
        <w:jc w:val="center"/>
        <w:rPr>
          <w:rFonts w:cs="Simplified Arabic"/>
          <w:b/>
          <w:bCs/>
          <w:sz w:val="28"/>
          <w:szCs w:val="28"/>
          <w:rtl/>
          <w:lang w:bidi="ar-DZ"/>
        </w:rPr>
      </w:pPr>
      <w:r>
        <w:rPr>
          <w:rFonts w:cs="Simplified Arabic" w:hint="cs"/>
          <w:b/>
          <w:bCs/>
          <w:sz w:val="28"/>
          <w:szCs w:val="28"/>
          <w:rtl/>
          <w:lang w:bidi="ar-DZ"/>
        </w:rPr>
        <w:t>التطور التاريخي للتدقيق المالي</w:t>
      </w:r>
    </w:p>
    <w:tbl>
      <w:tblPr>
        <w:tblpPr w:leftFromText="141" w:rightFromText="141" w:vertAnchor="text" w:horzAnchor="margin" w:tblpXSpec="right" w:tblpY="21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4"/>
        <w:gridCol w:w="2444"/>
        <w:gridCol w:w="2444"/>
        <w:gridCol w:w="2445"/>
      </w:tblGrid>
      <w:tr w:rsidR="00807273" w:rsidRPr="008776CB" w:rsidTr="00956B99">
        <w:tc>
          <w:tcPr>
            <w:tcW w:w="2444" w:type="dxa"/>
          </w:tcPr>
          <w:p w:rsidR="00807273" w:rsidRPr="00F56B94" w:rsidRDefault="00807273" w:rsidP="00956B99">
            <w:pPr>
              <w:pStyle w:val="Notedebasdepage"/>
              <w:bidi/>
              <w:jc w:val="center"/>
              <w:rPr>
                <w:rFonts w:cs="Simplified Arabic"/>
                <w:b/>
                <w:bCs/>
                <w:sz w:val="28"/>
                <w:szCs w:val="28"/>
                <w:rtl/>
              </w:rPr>
            </w:pPr>
            <w:r w:rsidRPr="00F56B94">
              <w:rPr>
                <w:rFonts w:cs="Simplified Arabic" w:hint="cs"/>
                <w:b/>
                <w:bCs/>
                <w:sz w:val="28"/>
                <w:szCs w:val="28"/>
                <w:rtl/>
              </w:rPr>
              <w:t>المدة</w:t>
            </w:r>
          </w:p>
        </w:tc>
        <w:tc>
          <w:tcPr>
            <w:tcW w:w="2444" w:type="dxa"/>
          </w:tcPr>
          <w:p w:rsidR="00807273" w:rsidRPr="00F56B94" w:rsidRDefault="00807273" w:rsidP="00956B99">
            <w:pPr>
              <w:pStyle w:val="Notedebasdepage"/>
              <w:bidi/>
              <w:jc w:val="center"/>
              <w:rPr>
                <w:rFonts w:cs="Simplified Arabic"/>
                <w:b/>
                <w:bCs/>
                <w:sz w:val="28"/>
                <w:szCs w:val="28"/>
                <w:rtl/>
              </w:rPr>
            </w:pPr>
            <w:r w:rsidRPr="00F56B94">
              <w:rPr>
                <w:rFonts w:cs="Simplified Arabic" w:hint="cs"/>
                <w:b/>
                <w:bCs/>
                <w:sz w:val="28"/>
                <w:szCs w:val="28"/>
                <w:rtl/>
              </w:rPr>
              <w:t>الآمر بالتدقيق</w:t>
            </w:r>
          </w:p>
        </w:tc>
        <w:tc>
          <w:tcPr>
            <w:tcW w:w="2444" w:type="dxa"/>
          </w:tcPr>
          <w:p w:rsidR="00807273" w:rsidRPr="00F56B94" w:rsidRDefault="00807273" w:rsidP="00956B99">
            <w:pPr>
              <w:pStyle w:val="Notedebasdepage"/>
              <w:bidi/>
              <w:jc w:val="center"/>
              <w:rPr>
                <w:rFonts w:cs="Simplified Arabic"/>
                <w:b/>
                <w:bCs/>
                <w:sz w:val="28"/>
                <w:szCs w:val="28"/>
                <w:rtl/>
              </w:rPr>
            </w:pPr>
            <w:r w:rsidRPr="00F56B94">
              <w:rPr>
                <w:rFonts w:cs="Simplified Arabic" w:hint="cs"/>
                <w:b/>
                <w:bCs/>
                <w:sz w:val="28"/>
                <w:szCs w:val="28"/>
                <w:rtl/>
              </w:rPr>
              <w:t>المدقق</w:t>
            </w:r>
          </w:p>
        </w:tc>
        <w:tc>
          <w:tcPr>
            <w:tcW w:w="2445" w:type="dxa"/>
          </w:tcPr>
          <w:p w:rsidR="00807273" w:rsidRPr="00F56B94" w:rsidRDefault="00807273" w:rsidP="00956B99">
            <w:pPr>
              <w:pStyle w:val="Notedebasdepage"/>
              <w:bidi/>
              <w:rPr>
                <w:rFonts w:cs="Simplified Arabic"/>
                <w:b/>
                <w:bCs/>
                <w:sz w:val="28"/>
                <w:szCs w:val="28"/>
                <w:rtl/>
              </w:rPr>
            </w:pPr>
            <w:r w:rsidRPr="00F56B94">
              <w:rPr>
                <w:rFonts w:cs="Simplified Arabic" w:hint="cs"/>
                <w:b/>
                <w:bCs/>
                <w:sz w:val="28"/>
                <w:szCs w:val="28"/>
                <w:rtl/>
              </w:rPr>
              <w:t>أهداف التدقيق</w:t>
            </w:r>
          </w:p>
        </w:tc>
      </w:tr>
      <w:tr w:rsidR="00807273" w:rsidRPr="008776CB" w:rsidTr="00956B99">
        <w:tc>
          <w:tcPr>
            <w:tcW w:w="2444" w:type="dxa"/>
          </w:tcPr>
          <w:p w:rsidR="00807273" w:rsidRPr="00F56B94" w:rsidRDefault="00807273" w:rsidP="00956B99">
            <w:pPr>
              <w:pStyle w:val="Notedebasdepage"/>
              <w:bidi/>
              <w:rPr>
                <w:rFonts w:cs="Simplified Arabic"/>
                <w:sz w:val="28"/>
                <w:szCs w:val="28"/>
                <w:rtl/>
              </w:rPr>
            </w:pPr>
            <w:r w:rsidRPr="00F56B94">
              <w:rPr>
                <w:rFonts w:cs="Simplified Arabic" w:hint="cs"/>
                <w:sz w:val="28"/>
                <w:szCs w:val="28"/>
                <w:rtl/>
              </w:rPr>
              <w:t xml:space="preserve">من </w:t>
            </w:r>
            <w:r w:rsidRPr="00F56B94">
              <w:rPr>
                <w:rFonts w:ascii="Times New Roman" w:hAnsi="Times New Roman" w:cs="Times New Roman"/>
                <w:sz w:val="28"/>
                <w:szCs w:val="28"/>
                <w:rtl/>
              </w:rPr>
              <w:t>2000</w:t>
            </w:r>
            <w:r w:rsidRPr="00F56B94">
              <w:rPr>
                <w:rFonts w:cs="Simplified Arabic" w:hint="cs"/>
                <w:sz w:val="28"/>
                <w:szCs w:val="28"/>
                <w:rtl/>
              </w:rPr>
              <w:t xml:space="preserve"> سنة قبل الميلاد إلى</w:t>
            </w:r>
            <w:r w:rsidRPr="00F56B94">
              <w:rPr>
                <w:rFonts w:ascii="Times New Roman" w:hAnsi="Times New Roman" w:cs="Times New Roman"/>
                <w:sz w:val="28"/>
                <w:szCs w:val="28"/>
                <w:rtl/>
              </w:rPr>
              <w:t>1700</w:t>
            </w:r>
            <w:r w:rsidRPr="00F56B94">
              <w:rPr>
                <w:rFonts w:cs="Simplified Arabic" w:hint="cs"/>
                <w:sz w:val="28"/>
                <w:szCs w:val="28"/>
                <w:rtl/>
              </w:rPr>
              <w:t xml:space="preserve"> ميلادي</w:t>
            </w:r>
          </w:p>
        </w:tc>
        <w:tc>
          <w:tcPr>
            <w:tcW w:w="2444" w:type="dxa"/>
          </w:tcPr>
          <w:p w:rsidR="00807273" w:rsidRPr="00F56B94" w:rsidRDefault="00807273" w:rsidP="00956B99">
            <w:pPr>
              <w:pStyle w:val="Notedebasdepage"/>
              <w:bidi/>
              <w:rPr>
                <w:rFonts w:cs="Simplified Arabic"/>
                <w:sz w:val="28"/>
                <w:szCs w:val="28"/>
                <w:rtl/>
              </w:rPr>
            </w:pPr>
            <w:r w:rsidRPr="00F56B94">
              <w:rPr>
                <w:rFonts w:cs="Simplified Arabic" w:hint="cs"/>
                <w:sz w:val="28"/>
                <w:szCs w:val="28"/>
                <w:rtl/>
              </w:rPr>
              <w:t>الملك، إمبراطور، الكنيسة، الحكومة.</w:t>
            </w:r>
          </w:p>
        </w:tc>
        <w:tc>
          <w:tcPr>
            <w:tcW w:w="2444" w:type="dxa"/>
          </w:tcPr>
          <w:p w:rsidR="00807273" w:rsidRPr="00F56B94" w:rsidRDefault="00807273" w:rsidP="00956B99">
            <w:pPr>
              <w:pStyle w:val="Notedebasdepage"/>
              <w:bidi/>
              <w:rPr>
                <w:rFonts w:cs="Simplified Arabic"/>
                <w:sz w:val="28"/>
                <w:szCs w:val="28"/>
                <w:rtl/>
              </w:rPr>
            </w:pPr>
            <w:r w:rsidRPr="00F56B94">
              <w:rPr>
                <w:rFonts w:cs="Simplified Arabic" w:hint="cs"/>
                <w:sz w:val="28"/>
                <w:szCs w:val="28"/>
                <w:rtl/>
              </w:rPr>
              <w:t>رجل الدين، كاتب.</w:t>
            </w:r>
          </w:p>
        </w:tc>
        <w:tc>
          <w:tcPr>
            <w:tcW w:w="2445" w:type="dxa"/>
          </w:tcPr>
          <w:p w:rsidR="00807273" w:rsidRPr="00F56B94" w:rsidRDefault="00807273" w:rsidP="00956B99">
            <w:pPr>
              <w:pStyle w:val="Notedebasdepage"/>
              <w:bidi/>
              <w:rPr>
                <w:rFonts w:cs="Simplified Arabic"/>
                <w:sz w:val="28"/>
                <w:szCs w:val="28"/>
                <w:rtl/>
              </w:rPr>
            </w:pPr>
            <w:r w:rsidRPr="00F56B94">
              <w:rPr>
                <w:rFonts w:cs="Simplified Arabic" w:hint="cs"/>
                <w:sz w:val="28"/>
                <w:szCs w:val="28"/>
                <w:rtl/>
              </w:rPr>
              <w:t>معاقبة السراق على اختلاس الأموال، حماية الأموال</w:t>
            </w:r>
          </w:p>
        </w:tc>
      </w:tr>
      <w:tr w:rsidR="00807273" w:rsidRPr="008776CB" w:rsidTr="00956B99">
        <w:tc>
          <w:tcPr>
            <w:tcW w:w="2444" w:type="dxa"/>
          </w:tcPr>
          <w:p w:rsidR="00807273" w:rsidRPr="00813191" w:rsidRDefault="00807273" w:rsidP="00956B99">
            <w:pPr>
              <w:pStyle w:val="Notedebasdepage"/>
              <w:bidi/>
              <w:rPr>
                <w:rFonts w:cs="Simplified Arabic"/>
                <w:sz w:val="28"/>
                <w:szCs w:val="28"/>
                <w:rtl/>
              </w:rPr>
            </w:pPr>
            <w:r w:rsidRPr="00813191">
              <w:rPr>
                <w:rFonts w:cs="Simplified Arabic" w:hint="cs"/>
                <w:sz w:val="28"/>
                <w:szCs w:val="28"/>
                <w:rtl/>
              </w:rPr>
              <w:t xml:space="preserve">من </w:t>
            </w:r>
            <w:r w:rsidRPr="00813191">
              <w:rPr>
                <w:rFonts w:ascii="Times New Roman" w:hAnsi="Times New Roman" w:cs="Times New Roman"/>
                <w:sz w:val="28"/>
                <w:szCs w:val="28"/>
                <w:rtl/>
              </w:rPr>
              <w:t>1700</w:t>
            </w:r>
            <w:r w:rsidRPr="00813191">
              <w:rPr>
                <w:rFonts w:cs="Simplified Arabic" w:hint="cs"/>
                <w:sz w:val="28"/>
                <w:szCs w:val="28"/>
                <w:rtl/>
              </w:rPr>
              <w:t xml:space="preserve">إلى </w:t>
            </w:r>
            <w:r w:rsidRPr="00813191">
              <w:rPr>
                <w:rFonts w:ascii="Times New Roman" w:hAnsi="Times New Roman" w:cs="Times New Roman"/>
                <w:sz w:val="28"/>
                <w:szCs w:val="28"/>
                <w:rtl/>
              </w:rPr>
              <w:t>1850</w:t>
            </w:r>
          </w:p>
        </w:tc>
        <w:tc>
          <w:tcPr>
            <w:tcW w:w="2444" w:type="dxa"/>
          </w:tcPr>
          <w:p w:rsidR="00807273" w:rsidRPr="00813191" w:rsidRDefault="00807273" w:rsidP="00956B99">
            <w:pPr>
              <w:pStyle w:val="Notedebasdepage"/>
              <w:bidi/>
              <w:rPr>
                <w:rFonts w:cs="Simplified Arabic"/>
                <w:sz w:val="28"/>
                <w:szCs w:val="28"/>
                <w:rtl/>
              </w:rPr>
            </w:pPr>
            <w:r w:rsidRPr="00813191">
              <w:rPr>
                <w:rFonts w:cs="Simplified Arabic" w:hint="cs"/>
                <w:sz w:val="28"/>
                <w:szCs w:val="28"/>
                <w:rtl/>
              </w:rPr>
              <w:t>الحكومة، المحاكم التجارية والمساهمين</w:t>
            </w:r>
          </w:p>
        </w:tc>
        <w:tc>
          <w:tcPr>
            <w:tcW w:w="2444" w:type="dxa"/>
          </w:tcPr>
          <w:p w:rsidR="00807273" w:rsidRPr="00813191" w:rsidRDefault="00807273" w:rsidP="00956B99">
            <w:pPr>
              <w:pStyle w:val="Notedebasdepage"/>
              <w:bidi/>
              <w:rPr>
                <w:rFonts w:cs="Simplified Arabic"/>
                <w:sz w:val="28"/>
                <w:szCs w:val="28"/>
                <w:rtl/>
              </w:rPr>
            </w:pPr>
            <w:r w:rsidRPr="00813191">
              <w:rPr>
                <w:rFonts w:cs="Simplified Arabic" w:hint="cs"/>
                <w:sz w:val="28"/>
                <w:szCs w:val="28"/>
                <w:rtl/>
              </w:rPr>
              <w:t>المحاسب</w:t>
            </w:r>
          </w:p>
        </w:tc>
        <w:tc>
          <w:tcPr>
            <w:tcW w:w="2445" w:type="dxa"/>
          </w:tcPr>
          <w:p w:rsidR="00807273" w:rsidRPr="008776CB" w:rsidRDefault="00807273" w:rsidP="00956B99">
            <w:pPr>
              <w:pStyle w:val="Notedebasdepage"/>
              <w:bidi/>
              <w:rPr>
                <w:rFonts w:cs="Simplified Arabic"/>
                <w:rtl/>
              </w:rPr>
            </w:pPr>
            <w:r w:rsidRPr="00813191">
              <w:rPr>
                <w:rFonts w:cs="Simplified Arabic" w:hint="cs"/>
                <w:sz w:val="28"/>
                <w:szCs w:val="28"/>
                <w:rtl/>
              </w:rPr>
              <w:t>منع الغش، ومعاقبة فاعليه، حماية الأصول</w:t>
            </w:r>
            <w:r>
              <w:rPr>
                <w:rFonts w:cs="Simplified Arabic" w:hint="cs"/>
                <w:rtl/>
              </w:rPr>
              <w:t>.</w:t>
            </w:r>
          </w:p>
        </w:tc>
      </w:tr>
      <w:tr w:rsidR="00807273" w:rsidRPr="008776CB" w:rsidTr="00956B99">
        <w:tc>
          <w:tcPr>
            <w:tcW w:w="2444" w:type="dxa"/>
          </w:tcPr>
          <w:p w:rsidR="00807273" w:rsidRPr="00885E9E" w:rsidRDefault="00807273" w:rsidP="00956B99">
            <w:pPr>
              <w:pStyle w:val="Notedebasdepage"/>
              <w:bidi/>
              <w:rPr>
                <w:rFonts w:cs="Simplified Arabic"/>
                <w:sz w:val="28"/>
                <w:szCs w:val="28"/>
                <w:rtl/>
              </w:rPr>
            </w:pPr>
            <w:r w:rsidRPr="00885E9E">
              <w:rPr>
                <w:rFonts w:cs="Simplified Arabic" w:hint="cs"/>
                <w:sz w:val="28"/>
                <w:szCs w:val="28"/>
                <w:rtl/>
              </w:rPr>
              <w:t xml:space="preserve">من </w:t>
            </w:r>
            <w:r w:rsidRPr="00885E9E">
              <w:rPr>
                <w:rFonts w:ascii="Times New Roman" w:hAnsi="Times New Roman" w:cs="Times New Roman"/>
                <w:sz w:val="28"/>
                <w:szCs w:val="28"/>
                <w:rtl/>
              </w:rPr>
              <w:t>1850</w:t>
            </w:r>
            <w:r w:rsidRPr="00885E9E">
              <w:rPr>
                <w:rFonts w:cs="Simplified Arabic" w:hint="cs"/>
                <w:sz w:val="28"/>
                <w:szCs w:val="28"/>
                <w:rtl/>
              </w:rPr>
              <w:t xml:space="preserve">إلى </w:t>
            </w:r>
            <w:r w:rsidRPr="00885E9E">
              <w:rPr>
                <w:rFonts w:ascii="Times New Roman" w:hAnsi="Times New Roman" w:cs="Times New Roman"/>
                <w:sz w:val="28"/>
                <w:szCs w:val="28"/>
                <w:rtl/>
              </w:rPr>
              <w:t>1900</w:t>
            </w:r>
          </w:p>
        </w:tc>
        <w:tc>
          <w:tcPr>
            <w:tcW w:w="2444" w:type="dxa"/>
          </w:tcPr>
          <w:p w:rsidR="00807273" w:rsidRPr="00885E9E" w:rsidRDefault="00807273" w:rsidP="00956B99">
            <w:pPr>
              <w:pStyle w:val="Notedebasdepage"/>
              <w:bidi/>
              <w:rPr>
                <w:rFonts w:cs="Simplified Arabic"/>
                <w:sz w:val="28"/>
                <w:szCs w:val="28"/>
                <w:rtl/>
              </w:rPr>
            </w:pPr>
            <w:r w:rsidRPr="00885E9E">
              <w:rPr>
                <w:rFonts w:cs="Simplified Arabic" w:hint="cs"/>
                <w:sz w:val="28"/>
                <w:szCs w:val="28"/>
                <w:rtl/>
              </w:rPr>
              <w:t>الحكومة والمساهمين.</w:t>
            </w:r>
          </w:p>
        </w:tc>
        <w:tc>
          <w:tcPr>
            <w:tcW w:w="2444" w:type="dxa"/>
          </w:tcPr>
          <w:p w:rsidR="00807273" w:rsidRPr="00885E9E" w:rsidRDefault="00807273" w:rsidP="00956B99">
            <w:pPr>
              <w:pStyle w:val="Notedebasdepage"/>
              <w:bidi/>
              <w:rPr>
                <w:rFonts w:cs="Simplified Arabic"/>
                <w:sz w:val="28"/>
                <w:szCs w:val="28"/>
                <w:rtl/>
              </w:rPr>
            </w:pPr>
            <w:r w:rsidRPr="00885E9E">
              <w:rPr>
                <w:rFonts w:cs="Simplified Arabic" w:hint="cs"/>
                <w:sz w:val="28"/>
                <w:szCs w:val="28"/>
                <w:rtl/>
              </w:rPr>
              <w:t>شخص مهني في المحاسبة</w:t>
            </w:r>
            <w:r>
              <w:rPr>
                <w:rFonts w:cs="Simplified Arabic" w:hint="cs"/>
                <w:sz w:val="28"/>
                <w:szCs w:val="28"/>
                <w:rtl/>
              </w:rPr>
              <w:t xml:space="preserve"> </w:t>
            </w:r>
            <w:r w:rsidRPr="00885E9E">
              <w:rPr>
                <w:rFonts w:cs="Simplified Arabic" w:hint="cs"/>
                <w:sz w:val="28"/>
                <w:szCs w:val="28"/>
                <w:rtl/>
              </w:rPr>
              <w:t>أو قانوني.</w:t>
            </w:r>
          </w:p>
        </w:tc>
        <w:tc>
          <w:tcPr>
            <w:tcW w:w="2445" w:type="dxa"/>
          </w:tcPr>
          <w:p w:rsidR="00807273" w:rsidRPr="00885E9E" w:rsidRDefault="00807273" w:rsidP="00956B99">
            <w:pPr>
              <w:pStyle w:val="Notedebasdepage"/>
              <w:bidi/>
              <w:rPr>
                <w:rFonts w:cs="Simplified Arabic"/>
                <w:sz w:val="28"/>
                <w:szCs w:val="28"/>
                <w:rtl/>
              </w:rPr>
            </w:pPr>
            <w:r w:rsidRPr="00885E9E">
              <w:rPr>
                <w:rFonts w:cs="Simplified Arabic" w:hint="cs"/>
                <w:sz w:val="28"/>
                <w:szCs w:val="28"/>
                <w:rtl/>
              </w:rPr>
              <w:t>تجنب الغش وتأكيد مصداقية الميزانية</w:t>
            </w:r>
            <w:r>
              <w:rPr>
                <w:rFonts w:cs="Simplified Arabic" w:hint="cs"/>
                <w:sz w:val="28"/>
                <w:szCs w:val="28"/>
                <w:rtl/>
              </w:rPr>
              <w:t>.</w:t>
            </w:r>
          </w:p>
        </w:tc>
      </w:tr>
      <w:tr w:rsidR="00807273" w:rsidRPr="008776CB" w:rsidTr="00956B99">
        <w:tc>
          <w:tcPr>
            <w:tcW w:w="2444" w:type="dxa"/>
          </w:tcPr>
          <w:p w:rsidR="00807273" w:rsidRPr="00885E9E" w:rsidRDefault="00807273" w:rsidP="00956B99">
            <w:pPr>
              <w:pStyle w:val="Notedebasdepage"/>
              <w:bidi/>
              <w:rPr>
                <w:rFonts w:cs="Simplified Arabic"/>
                <w:sz w:val="28"/>
                <w:szCs w:val="28"/>
                <w:rtl/>
              </w:rPr>
            </w:pPr>
            <w:r w:rsidRPr="00885E9E">
              <w:rPr>
                <w:rFonts w:cs="Simplified Arabic" w:hint="cs"/>
                <w:sz w:val="28"/>
                <w:szCs w:val="28"/>
                <w:rtl/>
              </w:rPr>
              <w:t xml:space="preserve">من </w:t>
            </w:r>
            <w:r w:rsidRPr="00885E9E">
              <w:rPr>
                <w:rFonts w:ascii="Times New Roman" w:hAnsi="Times New Roman" w:cs="Times New Roman"/>
                <w:sz w:val="28"/>
                <w:szCs w:val="28"/>
                <w:rtl/>
              </w:rPr>
              <w:t>1900</w:t>
            </w:r>
            <w:r w:rsidRPr="00885E9E">
              <w:rPr>
                <w:rFonts w:cs="Simplified Arabic" w:hint="cs"/>
                <w:sz w:val="28"/>
                <w:szCs w:val="28"/>
                <w:rtl/>
              </w:rPr>
              <w:t>إلى</w:t>
            </w:r>
            <w:r w:rsidRPr="00885E9E">
              <w:rPr>
                <w:rFonts w:ascii="Times New Roman" w:hAnsi="Times New Roman" w:cs="Times New Roman"/>
                <w:sz w:val="28"/>
                <w:szCs w:val="28"/>
                <w:rtl/>
              </w:rPr>
              <w:t>1940</w:t>
            </w:r>
          </w:p>
        </w:tc>
        <w:tc>
          <w:tcPr>
            <w:tcW w:w="2444" w:type="dxa"/>
          </w:tcPr>
          <w:p w:rsidR="00807273" w:rsidRPr="00885E9E" w:rsidRDefault="00807273" w:rsidP="00956B99">
            <w:pPr>
              <w:pStyle w:val="Notedebasdepage"/>
              <w:bidi/>
              <w:rPr>
                <w:rFonts w:cs="Simplified Arabic"/>
                <w:sz w:val="28"/>
                <w:szCs w:val="28"/>
                <w:rtl/>
              </w:rPr>
            </w:pPr>
            <w:r>
              <w:rPr>
                <w:rFonts w:cs="Simplified Arabic" w:hint="cs"/>
                <w:sz w:val="28"/>
                <w:szCs w:val="28"/>
                <w:rtl/>
              </w:rPr>
              <w:t>الحكومة والمساهمين.</w:t>
            </w:r>
          </w:p>
        </w:tc>
        <w:tc>
          <w:tcPr>
            <w:tcW w:w="2444" w:type="dxa"/>
          </w:tcPr>
          <w:p w:rsidR="00807273" w:rsidRPr="008776CB" w:rsidRDefault="00807273" w:rsidP="00956B99">
            <w:pPr>
              <w:pStyle w:val="Notedebasdepage"/>
              <w:bidi/>
              <w:rPr>
                <w:rFonts w:cs="Simplified Arabic"/>
                <w:rtl/>
              </w:rPr>
            </w:pPr>
            <w:r w:rsidRPr="00885E9E">
              <w:rPr>
                <w:rFonts w:cs="Simplified Arabic" w:hint="cs"/>
                <w:sz w:val="28"/>
                <w:szCs w:val="28"/>
                <w:rtl/>
              </w:rPr>
              <w:t>شخص مهني في التدقيق والمحاسبة</w:t>
            </w:r>
            <w:r>
              <w:rPr>
                <w:rFonts w:cs="Simplified Arabic" w:hint="cs"/>
                <w:rtl/>
              </w:rPr>
              <w:t>.</w:t>
            </w:r>
          </w:p>
        </w:tc>
        <w:tc>
          <w:tcPr>
            <w:tcW w:w="2445" w:type="dxa"/>
          </w:tcPr>
          <w:p w:rsidR="00807273" w:rsidRPr="00885E9E" w:rsidRDefault="00807273" w:rsidP="00956B99">
            <w:pPr>
              <w:pStyle w:val="Notedebasdepage"/>
              <w:bidi/>
              <w:rPr>
                <w:rFonts w:cs="Simplified Arabic"/>
                <w:sz w:val="28"/>
                <w:szCs w:val="28"/>
                <w:rtl/>
              </w:rPr>
            </w:pPr>
            <w:r w:rsidRPr="00885E9E">
              <w:rPr>
                <w:rFonts w:cs="Simplified Arabic" w:hint="cs"/>
                <w:sz w:val="28"/>
                <w:szCs w:val="28"/>
                <w:rtl/>
              </w:rPr>
              <w:t>تجنب الغش والأخطاء، الشهادة على مصداقية القوائم المالية التاريخة.</w:t>
            </w:r>
          </w:p>
        </w:tc>
      </w:tr>
      <w:tr w:rsidR="00807273" w:rsidRPr="008776CB" w:rsidTr="00956B99">
        <w:tc>
          <w:tcPr>
            <w:tcW w:w="2444" w:type="dxa"/>
          </w:tcPr>
          <w:p w:rsidR="00807273" w:rsidRPr="008776CB" w:rsidRDefault="00807273" w:rsidP="00956B99">
            <w:pPr>
              <w:pStyle w:val="Notedebasdepage"/>
              <w:bidi/>
              <w:rPr>
                <w:rFonts w:cs="Simplified Arabic"/>
                <w:rtl/>
              </w:rPr>
            </w:pPr>
            <w:r w:rsidRPr="00C92DC7">
              <w:rPr>
                <w:rFonts w:cs="Simplified Arabic" w:hint="cs"/>
                <w:sz w:val="28"/>
                <w:szCs w:val="28"/>
                <w:rtl/>
              </w:rPr>
              <w:t xml:space="preserve">من </w:t>
            </w:r>
            <w:r w:rsidRPr="00C92DC7">
              <w:rPr>
                <w:rFonts w:ascii="Times New Roman" w:hAnsi="Times New Roman" w:cs="Times New Roman"/>
                <w:sz w:val="28"/>
                <w:szCs w:val="28"/>
                <w:rtl/>
              </w:rPr>
              <w:t>1940</w:t>
            </w:r>
            <w:r w:rsidRPr="00C92DC7">
              <w:rPr>
                <w:rFonts w:cs="Simplified Arabic" w:hint="cs"/>
                <w:sz w:val="28"/>
                <w:szCs w:val="28"/>
                <w:rtl/>
              </w:rPr>
              <w:t>إلى</w:t>
            </w:r>
            <w:r w:rsidRPr="00C92DC7">
              <w:rPr>
                <w:rFonts w:ascii="Times New Roman" w:hAnsi="Times New Roman" w:cs="Times New Roman"/>
                <w:sz w:val="28"/>
                <w:szCs w:val="28"/>
                <w:rtl/>
              </w:rPr>
              <w:t>1970</w:t>
            </w:r>
          </w:p>
        </w:tc>
        <w:tc>
          <w:tcPr>
            <w:tcW w:w="2444" w:type="dxa"/>
          </w:tcPr>
          <w:p w:rsidR="00807273" w:rsidRPr="00C92DC7" w:rsidRDefault="00807273" w:rsidP="00956B99">
            <w:pPr>
              <w:pStyle w:val="Notedebasdepage"/>
              <w:bidi/>
              <w:rPr>
                <w:rFonts w:cs="Simplified Arabic"/>
                <w:sz w:val="28"/>
                <w:szCs w:val="28"/>
                <w:rtl/>
              </w:rPr>
            </w:pPr>
            <w:r w:rsidRPr="00C92DC7">
              <w:rPr>
                <w:rFonts w:cs="Simplified Arabic" w:hint="cs"/>
                <w:sz w:val="28"/>
                <w:szCs w:val="28"/>
                <w:rtl/>
              </w:rPr>
              <w:t>الحكومة، البنوك والمساهمين.</w:t>
            </w:r>
          </w:p>
        </w:tc>
        <w:tc>
          <w:tcPr>
            <w:tcW w:w="2444" w:type="dxa"/>
          </w:tcPr>
          <w:p w:rsidR="00807273" w:rsidRPr="00C92DC7" w:rsidRDefault="00807273" w:rsidP="00956B99">
            <w:pPr>
              <w:pStyle w:val="Notedebasdepage"/>
              <w:bidi/>
              <w:rPr>
                <w:rFonts w:cs="Simplified Arabic"/>
                <w:sz w:val="28"/>
                <w:szCs w:val="28"/>
                <w:rtl/>
              </w:rPr>
            </w:pPr>
            <w:r w:rsidRPr="00C92DC7">
              <w:rPr>
                <w:rFonts w:cs="Simplified Arabic" w:hint="cs"/>
                <w:sz w:val="28"/>
                <w:szCs w:val="28"/>
                <w:rtl/>
              </w:rPr>
              <w:t>شخص مهني في التدقيق والمحاسبة.</w:t>
            </w:r>
          </w:p>
        </w:tc>
        <w:tc>
          <w:tcPr>
            <w:tcW w:w="2445" w:type="dxa"/>
          </w:tcPr>
          <w:p w:rsidR="00807273" w:rsidRPr="00C92DC7" w:rsidRDefault="00807273" w:rsidP="00956B99">
            <w:pPr>
              <w:pStyle w:val="Notedebasdepage"/>
              <w:bidi/>
              <w:rPr>
                <w:rFonts w:cs="Simplified Arabic"/>
                <w:sz w:val="28"/>
                <w:szCs w:val="28"/>
                <w:rtl/>
              </w:rPr>
            </w:pPr>
            <w:r w:rsidRPr="00C92DC7">
              <w:rPr>
                <w:rFonts w:cs="Simplified Arabic" w:hint="cs"/>
                <w:sz w:val="28"/>
                <w:szCs w:val="28"/>
                <w:rtl/>
              </w:rPr>
              <w:t>الشهادة على صدق وسلامة انتظام القوائم المالية التاريخية.</w:t>
            </w:r>
          </w:p>
        </w:tc>
      </w:tr>
      <w:tr w:rsidR="00807273" w:rsidRPr="008776CB" w:rsidTr="00956B99">
        <w:tc>
          <w:tcPr>
            <w:tcW w:w="2444" w:type="dxa"/>
          </w:tcPr>
          <w:p w:rsidR="00807273" w:rsidRPr="00606768" w:rsidRDefault="00807273" w:rsidP="00956B99">
            <w:pPr>
              <w:pStyle w:val="Notedebasdepage"/>
              <w:bidi/>
              <w:rPr>
                <w:rFonts w:cs="Simplified Arabic"/>
                <w:sz w:val="28"/>
                <w:szCs w:val="28"/>
                <w:rtl/>
              </w:rPr>
            </w:pPr>
            <w:r w:rsidRPr="00606768">
              <w:rPr>
                <w:rFonts w:ascii="Times New Roman" w:hAnsi="Times New Roman" w:cs="Times New Roman"/>
                <w:sz w:val="28"/>
                <w:szCs w:val="28"/>
                <w:rtl/>
              </w:rPr>
              <w:t>1970</w:t>
            </w:r>
            <w:r w:rsidRPr="00606768">
              <w:rPr>
                <w:rFonts w:cs="Simplified Arabic" w:hint="cs"/>
                <w:sz w:val="28"/>
                <w:szCs w:val="28"/>
                <w:rtl/>
              </w:rPr>
              <w:t>إلى</w:t>
            </w:r>
            <w:r w:rsidRPr="00606768">
              <w:rPr>
                <w:rFonts w:ascii="Times New Roman" w:hAnsi="Times New Roman" w:cs="Times New Roman"/>
                <w:sz w:val="28"/>
                <w:szCs w:val="28"/>
                <w:rtl/>
              </w:rPr>
              <w:t>1990</w:t>
            </w:r>
          </w:p>
        </w:tc>
        <w:tc>
          <w:tcPr>
            <w:tcW w:w="2444" w:type="dxa"/>
          </w:tcPr>
          <w:p w:rsidR="00807273" w:rsidRPr="00606768" w:rsidRDefault="00807273" w:rsidP="00956B99">
            <w:pPr>
              <w:pStyle w:val="Notedebasdepage"/>
              <w:bidi/>
              <w:rPr>
                <w:rFonts w:cs="Simplified Arabic"/>
                <w:sz w:val="28"/>
                <w:szCs w:val="28"/>
                <w:rtl/>
              </w:rPr>
            </w:pPr>
            <w:r w:rsidRPr="00606768">
              <w:rPr>
                <w:rFonts w:cs="Simplified Arabic" w:hint="cs"/>
                <w:sz w:val="28"/>
                <w:szCs w:val="28"/>
                <w:rtl/>
              </w:rPr>
              <w:t>الحكومة، هيئات أخرى والمساهمين.</w:t>
            </w:r>
          </w:p>
        </w:tc>
        <w:tc>
          <w:tcPr>
            <w:tcW w:w="2444" w:type="dxa"/>
          </w:tcPr>
          <w:p w:rsidR="00807273" w:rsidRPr="00606768" w:rsidRDefault="00807273" w:rsidP="00956B99">
            <w:pPr>
              <w:pStyle w:val="Notedebasdepage"/>
              <w:bidi/>
              <w:rPr>
                <w:rFonts w:cs="Simplified Arabic"/>
                <w:sz w:val="28"/>
                <w:szCs w:val="28"/>
                <w:rtl/>
              </w:rPr>
            </w:pPr>
            <w:r w:rsidRPr="00606768">
              <w:rPr>
                <w:rFonts w:cs="Simplified Arabic" w:hint="cs"/>
                <w:sz w:val="28"/>
                <w:szCs w:val="28"/>
                <w:rtl/>
              </w:rPr>
              <w:t>شخص مهني في التدقيق والمحاسبة والاستشارة.</w:t>
            </w:r>
          </w:p>
        </w:tc>
        <w:tc>
          <w:tcPr>
            <w:tcW w:w="2445" w:type="dxa"/>
          </w:tcPr>
          <w:p w:rsidR="00807273" w:rsidRPr="00606768" w:rsidRDefault="00807273" w:rsidP="00956B99">
            <w:pPr>
              <w:pStyle w:val="Notedebasdepage"/>
              <w:bidi/>
              <w:rPr>
                <w:rFonts w:cs="Simplified Arabic"/>
                <w:sz w:val="28"/>
                <w:szCs w:val="28"/>
                <w:rtl/>
              </w:rPr>
            </w:pPr>
            <w:r w:rsidRPr="00606768">
              <w:rPr>
                <w:rFonts w:cs="Simplified Arabic" w:hint="cs"/>
                <w:sz w:val="28"/>
                <w:szCs w:val="28"/>
                <w:rtl/>
              </w:rPr>
              <w:t xml:space="preserve">الشهادة </w:t>
            </w:r>
            <w:r w:rsidRPr="00606768">
              <w:rPr>
                <w:rFonts w:cs="Simplified Arabic" w:hint="eastAsia"/>
                <w:sz w:val="28"/>
                <w:szCs w:val="28"/>
                <w:rtl/>
              </w:rPr>
              <w:t>على</w:t>
            </w:r>
            <w:r w:rsidRPr="00606768">
              <w:rPr>
                <w:rFonts w:cs="Simplified Arabic" w:hint="cs"/>
                <w:sz w:val="28"/>
                <w:szCs w:val="28"/>
                <w:rtl/>
              </w:rPr>
              <w:t xml:space="preserve"> نوعية نظام الرقابة الداخلية واحترام المحاسبية ومعايير التدقيق.</w:t>
            </w:r>
          </w:p>
        </w:tc>
      </w:tr>
      <w:tr w:rsidR="00807273" w:rsidRPr="008776CB" w:rsidTr="00956B99">
        <w:trPr>
          <w:trHeight w:val="2626"/>
        </w:trPr>
        <w:tc>
          <w:tcPr>
            <w:tcW w:w="2444" w:type="dxa"/>
          </w:tcPr>
          <w:p w:rsidR="00807273" w:rsidRPr="0049633F" w:rsidRDefault="00807273" w:rsidP="00956B99">
            <w:pPr>
              <w:pStyle w:val="Notedebasdepage"/>
              <w:bidi/>
              <w:rPr>
                <w:rFonts w:cs="Simplified Arabic"/>
                <w:sz w:val="28"/>
                <w:szCs w:val="28"/>
                <w:rtl/>
              </w:rPr>
            </w:pPr>
            <w:r w:rsidRPr="0049633F">
              <w:rPr>
                <w:rFonts w:cs="Simplified Arabic" w:hint="cs"/>
                <w:sz w:val="28"/>
                <w:szCs w:val="28"/>
                <w:rtl/>
              </w:rPr>
              <w:t xml:space="preserve">ابتداء من </w:t>
            </w:r>
            <w:r w:rsidRPr="0049633F">
              <w:rPr>
                <w:rFonts w:ascii="Times New Roman" w:hAnsi="Times New Roman" w:cs="Times New Roman"/>
                <w:sz w:val="28"/>
                <w:szCs w:val="28"/>
                <w:rtl/>
              </w:rPr>
              <w:t>1990</w:t>
            </w:r>
          </w:p>
        </w:tc>
        <w:tc>
          <w:tcPr>
            <w:tcW w:w="2444" w:type="dxa"/>
          </w:tcPr>
          <w:p w:rsidR="00807273" w:rsidRPr="0049633F" w:rsidRDefault="00807273" w:rsidP="00956B99">
            <w:pPr>
              <w:pStyle w:val="Notedebasdepage"/>
              <w:bidi/>
              <w:rPr>
                <w:rFonts w:cs="Simplified Arabic"/>
                <w:sz w:val="28"/>
                <w:szCs w:val="28"/>
                <w:rtl/>
              </w:rPr>
            </w:pPr>
            <w:r w:rsidRPr="0049633F">
              <w:rPr>
                <w:rFonts w:cs="Simplified Arabic" w:hint="cs"/>
                <w:sz w:val="28"/>
                <w:szCs w:val="28"/>
                <w:rtl/>
              </w:rPr>
              <w:t>الحكومة، هيئات أخرى والمساهمين.</w:t>
            </w:r>
          </w:p>
        </w:tc>
        <w:tc>
          <w:tcPr>
            <w:tcW w:w="2444" w:type="dxa"/>
          </w:tcPr>
          <w:p w:rsidR="00807273" w:rsidRPr="0049633F" w:rsidRDefault="00807273" w:rsidP="00956B99">
            <w:pPr>
              <w:pStyle w:val="Notedebasdepage"/>
              <w:bidi/>
              <w:rPr>
                <w:rFonts w:cs="Simplified Arabic"/>
                <w:sz w:val="28"/>
                <w:szCs w:val="28"/>
                <w:rtl/>
              </w:rPr>
            </w:pPr>
            <w:r w:rsidRPr="0049633F">
              <w:rPr>
                <w:rFonts w:cs="Simplified Arabic" w:hint="cs"/>
                <w:sz w:val="28"/>
                <w:szCs w:val="28"/>
                <w:rtl/>
              </w:rPr>
              <w:t>شخص مهني في التدقيق والمحاسبة والاستشارة.</w:t>
            </w:r>
          </w:p>
        </w:tc>
        <w:tc>
          <w:tcPr>
            <w:tcW w:w="2445" w:type="dxa"/>
          </w:tcPr>
          <w:p w:rsidR="00807273" w:rsidRPr="0049633F" w:rsidRDefault="00807273" w:rsidP="00956B99">
            <w:pPr>
              <w:pStyle w:val="Notedebasdepage"/>
              <w:bidi/>
              <w:rPr>
                <w:rFonts w:cs="Simplified Arabic"/>
                <w:sz w:val="28"/>
                <w:szCs w:val="28"/>
                <w:rtl/>
              </w:rPr>
            </w:pPr>
            <w:r w:rsidRPr="0049633F">
              <w:rPr>
                <w:rFonts w:cs="Simplified Arabic" w:hint="cs"/>
                <w:sz w:val="28"/>
                <w:szCs w:val="28"/>
                <w:rtl/>
              </w:rPr>
              <w:t>الشهادة على الصورة الصادقة للحسابات ونوعية نظام الرقابة الداخلية في ضل احترام المعايير ضد الغش العالمي</w:t>
            </w:r>
          </w:p>
        </w:tc>
      </w:tr>
    </w:tbl>
    <w:p w:rsidR="00807273" w:rsidRPr="00CF0DED" w:rsidRDefault="00807273" w:rsidP="00CF0DED">
      <w:pPr>
        <w:spacing w:line="360" w:lineRule="auto"/>
        <w:contextualSpacing/>
        <w:jc w:val="both"/>
        <w:rPr>
          <w:rFonts w:ascii="Times New Roman" w:hAnsi="Times New Roman" w:cs="Times New Roman"/>
          <w:sz w:val="24"/>
          <w:szCs w:val="24"/>
          <w:rtl/>
          <w:lang w:bidi="ar-DZ"/>
        </w:rPr>
      </w:pPr>
      <w:r w:rsidRPr="00BF0930">
        <w:rPr>
          <w:rFonts w:cs="Simplified Arabic" w:hint="cs"/>
          <w:b/>
          <w:bCs/>
          <w:sz w:val="24"/>
          <w:szCs w:val="24"/>
          <w:rtl/>
          <w:lang w:bidi="ar-DZ"/>
        </w:rPr>
        <w:lastRenderedPageBreak/>
        <w:t>المصدر:</w:t>
      </w:r>
      <w:r w:rsidRPr="00BF0930">
        <w:rPr>
          <w:rFonts w:cs="Simplified Arabic" w:hint="cs"/>
          <w:sz w:val="24"/>
          <w:szCs w:val="24"/>
          <w:rtl/>
        </w:rPr>
        <w:t xml:space="preserve"> محمد التهامي طواهر ومسعود صديقي، </w:t>
      </w:r>
      <w:r w:rsidRPr="00BF0930">
        <w:rPr>
          <w:rFonts w:cs="Simplified Arabic" w:hint="cs"/>
          <w:b/>
          <w:bCs/>
          <w:sz w:val="24"/>
          <w:szCs w:val="24"/>
          <w:rtl/>
        </w:rPr>
        <w:t>المراجعة وتدقيق الحسابات</w:t>
      </w:r>
      <w:r w:rsidRPr="00BF0930">
        <w:rPr>
          <w:rFonts w:cs="Simplified Arabic" w:hint="cs"/>
          <w:b/>
          <w:bCs/>
          <w:sz w:val="24"/>
          <w:szCs w:val="24"/>
          <w:rtl/>
          <w:lang w:bidi="ar-DZ"/>
        </w:rPr>
        <w:t xml:space="preserve">، </w:t>
      </w:r>
      <w:r w:rsidRPr="00BF0930">
        <w:rPr>
          <w:rFonts w:cs="Simplified Arabic" w:hint="cs"/>
          <w:sz w:val="24"/>
          <w:szCs w:val="24"/>
          <w:rtl/>
          <w:lang w:bidi="ar-DZ"/>
        </w:rPr>
        <w:t xml:space="preserve">ديوان المطبوعات الجامعية، الجزائر، </w:t>
      </w:r>
      <w:r w:rsidRPr="00BF0930">
        <w:rPr>
          <w:rFonts w:ascii="Times New Roman" w:hAnsi="Times New Roman" w:cs="Times New Roman"/>
          <w:sz w:val="24"/>
          <w:szCs w:val="24"/>
          <w:rtl/>
          <w:lang w:bidi="ar-DZ"/>
        </w:rPr>
        <w:t>2003</w:t>
      </w:r>
      <w:r w:rsidRPr="00BF0930">
        <w:rPr>
          <w:rFonts w:cs="Simplified Arabic" w:hint="cs"/>
          <w:sz w:val="24"/>
          <w:szCs w:val="24"/>
          <w:rtl/>
          <w:lang w:bidi="ar-DZ"/>
        </w:rPr>
        <w:t xml:space="preserve">، ص ص </w:t>
      </w:r>
      <w:r>
        <w:rPr>
          <w:rFonts w:ascii="Times New Roman" w:hAnsi="Times New Roman" w:cs="Times New Roman" w:hint="cs"/>
          <w:sz w:val="24"/>
          <w:szCs w:val="24"/>
          <w:rtl/>
          <w:lang w:bidi="ar-DZ"/>
        </w:rPr>
        <w:t>7، 8.</w:t>
      </w:r>
    </w:p>
    <w:p w:rsidR="00807273" w:rsidRDefault="00807273" w:rsidP="005C0ED1">
      <w:pPr>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b/>
          <w:bCs/>
          <w:sz w:val="28"/>
          <w:szCs w:val="28"/>
          <w:lang w:val="fr-FR" w:bidi="ar-DZ"/>
        </w:rPr>
        <w:t>I</w:t>
      </w:r>
      <w:r>
        <w:rPr>
          <w:rFonts w:ascii="Times New Roman" w:hAnsi="Times New Roman" w:cs="Simplified Arabic" w:hint="cs"/>
          <w:b/>
          <w:bCs/>
          <w:sz w:val="28"/>
          <w:szCs w:val="28"/>
          <w:rtl/>
          <w:lang w:val="fr-FR" w:bidi="ar-DZ"/>
        </w:rPr>
        <w:t>-2- تعريف التدقيق المحاسبي:</w:t>
      </w:r>
    </w:p>
    <w:p w:rsidR="00807273" w:rsidRDefault="00807273" w:rsidP="005C0ED1">
      <w:pPr>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 xml:space="preserve">  </w:t>
      </w:r>
      <w:r w:rsidRPr="005D4A88">
        <w:rPr>
          <w:rFonts w:ascii="Times New Roman" w:hAnsi="Times New Roman" w:cs="Simplified Arabic" w:hint="cs"/>
          <w:sz w:val="28"/>
          <w:szCs w:val="28"/>
          <w:rtl/>
          <w:lang w:val="fr-FR" w:bidi="ar-DZ"/>
        </w:rPr>
        <w:t>كلمة التدقيق مشتقة من الكلمة اللاتينية</w:t>
      </w:r>
      <w:r>
        <w:rPr>
          <w:rFonts w:ascii="Times New Roman" w:hAnsi="Times New Roman" w:cs="Simplified Arabic" w:hint="cs"/>
          <w:b/>
          <w:bCs/>
          <w:sz w:val="28"/>
          <w:szCs w:val="28"/>
          <w:rtl/>
          <w:lang w:val="fr-FR" w:bidi="ar-DZ"/>
        </w:rPr>
        <w:t xml:space="preserve"> </w:t>
      </w:r>
      <w:r w:rsidRPr="005D4A88">
        <w:rPr>
          <w:rFonts w:ascii="Times New Roman" w:hAnsi="Times New Roman" w:cs="Simplified Arabic"/>
          <w:sz w:val="28"/>
          <w:szCs w:val="28"/>
          <w:lang w:val="fr-FR" w:bidi="ar-DZ"/>
        </w:rPr>
        <w:t>Audir</w:t>
      </w:r>
      <w:r>
        <w:rPr>
          <w:rFonts w:ascii="Times New Roman" w:hAnsi="Times New Roman" w:cs="Simplified Arabic"/>
          <w:sz w:val="28"/>
          <w:szCs w:val="28"/>
          <w:lang w:val="fr-FR" w:bidi="ar-DZ"/>
        </w:rPr>
        <w:t>e</w:t>
      </w:r>
      <w:r w:rsidRPr="005D4A88">
        <w:rPr>
          <w:rFonts w:ascii="Times New Roman" w:hAnsi="Times New Roman" w:cs="Simplified Arabic" w:hint="cs"/>
          <w:sz w:val="28"/>
          <w:szCs w:val="28"/>
          <w:rtl/>
          <w:lang w:val="fr-FR" w:bidi="ar-DZ"/>
        </w:rPr>
        <w:t xml:space="preserve"> حيث كما رأينا سابقا أن رب العمل يشك وجود تلاعب وغش يعين شخص يقوم بالتحقق في الحسابات من خلال الاستماع إلى المحاسب</w:t>
      </w:r>
      <w:r>
        <w:rPr>
          <w:rFonts w:ascii="Times New Roman" w:hAnsi="Times New Roman" w:cs="Simplified Arabic" w:hint="cs"/>
          <w:sz w:val="28"/>
          <w:szCs w:val="28"/>
          <w:rtl/>
          <w:lang w:val="fr-FR" w:bidi="ar-DZ"/>
        </w:rPr>
        <w:t>،</w:t>
      </w:r>
      <w:r>
        <w:rPr>
          <w:rFonts w:ascii="Times New Roman" w:hAnsi="Times New Roman" w:cs="Simplified Arabic"/>
          <w:sz w:val="28"/>
          <w:szCs w:val="28"/>
          <w:lang w:val="fr-FR" w:bidi="ar-DZ"/>
        </w:rPr>
        <w:t xml:space="preserve"> </w:t>
      </w:r>
      <w:r>
        <w:rPr>
          <w:rFonts w:ascii="Times New Roman" w:hAnsi="Times New Roman" w:cs="Simplified Arabic" w:hint="cs"/>
          <w:sz w:val="28"/>
          <w:szCs w:val="28"/>
          <w:rtl/>
          <w:lang w:val="fr-FR" w:bidi="ar-DZ"/>
        </w:rPr>
        <w:t>كما عرف التدقيق على أنه"علم له قواعد وأصوله وفن له أساليبه وإجراءاته يهتم بالفحص الفني المحايد لحسابات وسجلات الوحدة محل التدقيق بقصد إبداء الرأي في مدى صحة الأرقام الواردة بالقوائم المالية المنشورة".</w:t>
      </w:r>
      <w:r>
        <w:rPr>
          <w:rStyle w:val="Appeldenotedefin"/>
          <w:rFonts w:ascii="Times New Roman" w:hAnsi="Times New Roman"/>
          <w:rtl/>
        </w:rPr>
        <w:endnoteReference w:id="3"/>
      </w:r>
    </w:p>
    <w:p w:rsidR="00807273" w:rsidRPr="005D4A88" w:rsidRDefault="00807273" w:rsidP="005C0ED1">
      <w:pPr>
        <w:spacing w:line="360" w:lineRule="auto"/>
        <w:contextualSpacing/>
        <w:jc w:val="both"/>
        <w:rPr>
          <w:rFonts w:cs="Simplified Arabic"/>
          <w:sz w:val="28"/>
          <w:szCs w:val="28"/>
          <w:rtl/>
          <w:lang w:bidi="ar-DZ"/>
        </w:rPr>
      </w:pPr>
      <w:r>
        <w:rPr>
          <w:rFonts w:ascii="Times New Roman" w:hAnsi="Times New Roman" w:cs="Simplified Arabic" w:hint="cs"/>
          <w:sz w:val="28"/>
          <w:szCs w:val="28"/>
          <w:rtl/>
          <w:lang w:val="fr-FR" w:bidi="ar-DZ"/>
        </w:rPr>
        <w:t xml:space="preserve">    ويعرف التدقيق المحاسبي بأنه" فحص مهني مستقل للقوائم والبيانات المالية المتعلقة بمؤسسة معينة وصولا إلى تأكيد معقول لإبداء رأي فني مستقل ومحايد حول عدالة القوائم المالية في نهاية سنة مالية معينة".</w:t>
      </w:r>
      <w:r>
        <w:rPr>
          <w:rStyle w:val="Appeldenotedefin"/>
          <w:rFonts w:ascii="Times New Roman" w:hAnsi="Times New Roman"/>
          <w:rtl/>
        </w:rPr>
        <w:endnoteReference w:id="4"/>
      </w:r>
    </w:p>
    <w:p w:rsidR="00807273" w:rsidRPr="00552C1D" w:rsidRDefault="00807273" w:rsidP="005C0ED1">
      <w:pPr>
        <w:spacing w:after="0" w:line="360" w:lineRule="auto"/>
        <w:rPr>
          <w:rFonts w:cs="Simplified Arabic"/>
          <w:sz w:val="28"/>
          <w:szCs w:val="28"/>
          <w:lang w:bidi="ar-DZ"/>
        </w:rPr>
      </w:pPr>
      <w:r>
        <w:rPr>
          <w:rFonts w:cs="Simplified Arabic" w:hint="cs"/>
          <w:sz w:val="28"/>
          <w:szCs w:val="28"/>
          <w:rtl/>
          <w:lang w:bidi="ar-DZ"/>
        </w:rPr>
        <w:t xml:space="preserve">     من خلال التعريف بالتدقيق فإنه يتضح أن عملية التدقيق المحاسبي تشتمل على الفحص والتحقق والتقرير، والفحص هو التأكد من صحة وسلامة التسجيل المحاسبي للعمليات وخلوها من العيوب والتحقق هو إمكانية إصدار حكم </w:t>
      </w:r>
      <w:r w:rsidRPr="00552C1D">
        <w:rPr>
          <w:rFonts w:cs="Simplified Arabic" w:hint="cs"/>
          <w:sz w:val="28"/>
          <w:szCs w:val="28"/>
          <w:rtl/>
          <w:lang w:bidi="ar-DZ"/>
        </w:rPr>
        <w:t>على صلاحية القوائم المالية الختامية كأداة للتعب</w:t>
      </w:r>
      <w:r>
        <w:rPr>
          <w:rFonts w:cs="Simplified Arabic" w:hint="cs"/>
          <w:sz w:val="28"/>
          <w:szCs w:val="28"/>
          <w:rtl/>
          <w:lang w:bidi="ar-DZ"/>
        </w:rPr>
        <w:t xml:space="preserve">ير السليم لنتيجة أعمال المؤسسة، </w:t>
      </w:r>
      <w:r w:rsidRPr="00552C1D">
        <w:rPr>
          <w:rFonts w:cs="Simplified Arabic" w:hint="cs"/>
          <w:sz w:val="28"/>
          <w:szCs w:val="28"/>
          <w:rtl/>
          <w:lang w:bidi="ar-DZ"/>
        </w:rPr>
        <w:t>وعلى مدى تمثيل المركز المالي للوضعية الحقيقية للمؤسسة في فترة زمنية محددة</w:t>
      </w:r>
      <w:r>
        <w:rPr>
          <w:rFonts w:cs="Simplified Arabic" w:hint="cs"/>
          <w:sz w:val="28"/>
          <w:szCs w:val="28"/>
          <w:rtl/>
          <w:lang w:bidi="ar-DZ"/>
        </w:rPr>
        <w:t>، وأما التقري</w:t>
      </w:r>
      <w:r w:rsidRPr="00552C1D">
        <w:rPr>
          <w:rFonts w:cs="Simplified Arabic" w:hint="cs"/>
          <w:sz w:val="28"/>
          <w:szCs w:val="28"/>
          <w:rtl/>
          <w:lang w:bidi="ar-DZ"/>
        </w:rPr>
        <w:t>ر يقصد به بلورة نتائج الفحص والتحقيق في شكل مناسب ومتعارف عليه</w:t>
      </w:r>
      <w:r>
        <w:rPr>
          <w:rFonts w:cs="Simplified Arabic" w:hint="cs"/>
          <w:sz w:val="28"/>
          <w:szCs w:val="28"/>
          <w:rtl/>
          <w:lang w:bidi="ar-DZ"/>
        </w:rPr>
        <w:t xml:space="preserve"> وإثباتها في تقرير</w:t>
      </w:r>
      <w:r w:rsidRPr="00552C1D">
        <w:rPr>
          <w:rFonts w:cs="Simplified Arabic" w:hint="cs"/>
          <w:sz w:val="28"/>
          <w:szCs w:val="28"/>
          <w:rtl/>
          <w:lang w:bidi="ar-DZ"/>
        </w:rPr>
        <w:t>، يقدم على الأطراف سواء كانت داخل المؤسسة أو خارجها</w:t>
      </w:r>
      <w:r>
        <w:rPr>
          <w:rFonts w:cs="Simplified Arabic" w:hint="cs"/>
          <w:sz w:val="28"/>
          <w:szCs w:val="28"/>
          <w:rtl/>
          <w:lang w:bidi="ar-DZ"/>
        </w:rPr>
        <w:t>، وهو ختام عملية التدقيق.</w:t>
      </w:r>
      <w:r>
        <w:rPr>
          <w:rStyle w:val="Appeldenotedefin"/>
          <w:rtl/>
        </w:rPr>
        <w:endnoteReference w:id="5"/>
      </w:r>
    </w:p>
    <w:p w:rsidR="00807273" w:rsidRDefault="00807273" w:rsidP="005C0ED1">
      <w:pPr>
        <w:spacing w:line="360" w:lineRule="auto"/>
        <w:contextualSpacing/>
        <w:jc w:val="both"/>
        <w:rPr>
          <w:rFonts w:cs="Simplified Arabic"/>
          <w:sz w:val="28"/>
          <w:szCs w:val="28"/>
          <w:rtl/>
          <w:lang w:bidi="ar-DZ"/>
        </w:rPr>
      </w:pPr>
      <w:r>
        <w:rPr>
          <w:rFonts w:ascii="Times New Roman" w:hAnsi="Times New Roman" w:cs="Simplified Arabic"/>
          <w:b/>
          <w:bCs/>
          <w:sz w:val="28"/>
          <w:szCs w:val="28"/>
          <w:lang w:val="fr-FR" w:bidi="ar-DZ"/>
        </w:rPr>
        <w:t>I</w:t>
      </w:r>
      <w:r>
        <w:rPr>
          <w:rFonts w:ascii="Times New Roman" w:hAnsi="Times New Roman" w:cs="Simplified Arabic" w:hint="cs"/>
          <w:b/>
          <w:bCs/>
          <w:sz w:val="28"/>
          <w:szCs w:val="28"/>
          <w:rtl/>
          <w:lang w:val="fr-FR" w:bidi="ar-DZ"/>
        </w:rPr>
        <w:t>-3-</w:t>
      </w:r>
      <w:r w:rsidRPr="00BD5168">
        <w:rPr>
          <w:rFonts w:cs="Simplified Arabic" w:hint="cs"/>
          <w:b/>
          <w:bCs/>
          <w:sz w:val="28"/>
          <w:szCs w:val="28"/>
          <w:rtl/>
          <w:lang w:bidi="ar-DZ"/>
        </w:rPr>
        <w:t>أهداف التدقيق المحاسبي:</w:t>
      </w:r>
      <w:r>
        <w:rPr>
          <w:rFonts w:cs="Simplified Arabic" w:hint="cs"/>
          <w:b/>
          <w:bCs/>
          <w:sz w:val="28"/>
          <w:szCs w:val="28"/>
          <w:rtl/>
          <w:lang w:bidi="ar-DZ"/>
        </w:rPr>
        <w:t xml:space="preserve"> </w:t>
      </w:r>
      <w:r w:rsidRPr="003E40E5">
        <w:rPr>
          <w:rFonts w:cs="Simplified Arabic" w:hint="cs"/>
          <w:sz w:val="28"/>
          <w:szCs w:val="28"/>
          <w:rtl/>
          <w:lang w:bidi="ar-DZ"/>
        </w:rPr>
        <w:t>يمكن تحديد أهداف التدقيق المحاسبي بمجموعتين أساسيتين هما التقليدية والحديثة المتطورة</w:t>
      </w:r>
      <w:r>
        <w:rPr>
          <w:rFonts w:cs="Simplified Arabic" w:hint="cs"/>
          <w:sz w:val="28"/>
          <w:szCs w:val="28"/>
          <w:rtl/>
          <w:lang w:bidi="ar-DZ"/>
        </w:rPr>
        <w:t>.</w:t>
      </w:r>
    </w:p>
    <w:p w:rsidR="00807273" w:rsidRDefault="00807273" w:rsidP="005C0ED1">
      <w:pPr>
        <w:spacing w:line="360" w:lineRule="auto"/>
        <w:contextualSpacing/>
        <w:jc w:val="both"/>
        <w:rPr>
          <w:rFonts w:cs="Simplified Arabic"/>
          <w:b/>
          <w:bCs/>
          <w:sz w:val="28"/>
          <w:szCs w:val="28"/>
          <w:rtl/>
          <w:lang w:bidi="ar-DZ"/>
        </w:rPr>
      </w:pPr>
      <w:r w:rsidRPr="003E40E5">
        <w:rPr>
          <w:rFonts w:ascii="Times New Roman" w:hAnsi="Times New Roman" w:cs="Times New Roman"/>
          <w:sz w:val="28"/>
          <w:szCs w:val="28"/>
          <w:rtl/>
          <w:lang w:bidi="ar-DZ"/>
        </w:rPr>
        <w:t>1-</w:t>
      </w:r>
      <w:r>
        <w:rPr>
          <w:rFonts w:cs="Simplified Arabic" w:hint="cs"/>
          <w:sz w:val="28"/>
          <w:szCs w:val="28"/>
          <w:rtl/>
          <w:lang w:bidi="ar-DZ"/>
        </w:rPr>
        <w:t xml:space="preserve"> </w:t>
      </w:r>
      <w:r w:rsidRPr="003E40E5">
        <w:rPr>
          <w:rFonts w:cs="Simplified Arabic" w:hint="cs"/>
          <w:b/>
          <w:bCs/>
          <w:sz w:val="28"/>
          <w:szCs w:val="28"/>
          <w:rtl/>
          <w:lang w:bidi="ar-DZ"/>
        </w:rPr>
        <w:t>الأهداف التقليدية</w:t>
      </w:r>
      <w:r>
        <w:rPr>
          <w:rFonts w:cs="Simplified Arabic" w:hint="cs"/>
          <w:b/>
          <w:bCs/>
          <w:sz w:val="28"/>
          <w:szCs w:val="28"/>
          <w:rtl/>
          <w:lang w:bidi="ar-DZ"/>
        </w:rPr>
        <w:t xml:space="preserve">: </w:t>
      </w:r>
      <w:r w:rsidRPr="009D364F">
        <w:rPr>
          <w:rFonts w:cs="Simplified Arabic" w:hint="cs"/>
          <w:sz w:val="28"/>
          <w:szCs w:val="28"/>
          <w:rtl/>
          <w:lang w:bidi="ar-DZ"/>
        </w:rPr>
        <w:t>هي نوعان رئيسية وفرعية تتمثل فيما يلي</w:t>
      </w:r>
      <w:r>
        <w:rPr>
          <w:rFonts w:cs="Simplified Arabic" w:hint="cs"/>
          <w:b/>
          <w:bCs/>
          <w:sz w:val="28"/>
          <w:szCs w:val="28"/>
          <w:rtl/>
          <w:lang w:bidi="ar-DZ"/>
        </w:rPr>
        <w:t>:</w:t>
      </w:r>
      <w:r w:rsidRPr="00B71056">
        <w:rPr>
          <w:rStyle w:val="Appeldenotedefin"/>
          <w:rtl/>
        </w:rPr>
        <w:endnoteReference w:id="6"/>
      </w:r>
    </w:p>
    <w:p w:rsidR="00807273" w:rsidRDefault="00807273" w:rsidP="005C0ED1">
      <w:pPr>
        <w:spacing w:line="360" w:lineRule="auto"/>
        <w:contextualSpacing/>
        <w:jc w:val="both"/>
        <w:rPr>
          <w:rFonts w:cs="Simplified Arabic"/>
          <w:b/>
          <w:bCs/>
          <w:sz w:val="28"/>
          <w:szCs w:val="28"/>
          <w:rtl/>
          <w:lang w:bidi="ar-DZ"/>
        </w:rPr>
      </w:pPr>
      <w:r>
        <w:rPr>
          <w:rFonts w:cs="Simplified Arabic" w:hint="cs"/>
          <w:b/>
          <w:bCs/>
          <w:sz w:val="28"/>
          <w:szCs w:val="28"/>
          <w:rtl/>
          <w:lang w:bidi="ar-DZ"/>
        </w:rPr>
        <w:t>أ- أهداف رئيسية:</w:t>
      </w:r>
    </w:p>
    <w:p w:rsidR="00807273" w:rsidRDefault="00807273" w:rsidP="005C0ED1">
      <w:pPr>
        <w:numPr>
          <w:ilvl w:val="0"/>
          <w:numId w:val="1"/>
        </w:numPr>
        <w:spacing w:line="360" w:lineRule="auto"/>
        <w:contextualSpacing/>
        <w:jc w:val="both"/>
        <w:rPr>
          <w:rFonts w:cs="Simplified Arabic"/>
          <w:sz w:val="28"/>
          <w:szCs w:val="28"/>
          <w:lang w:bidi="ar-DZ"/>
        </w:rPr>
      </w:pPr>
      <w:r w:rsidRPr="00B71056">
        <w:rPr>
          <w:rFonts w:cs="Simplified Arabic" w:hint="cs"/>
          <w:sz w:val="28"/>
          <w:szCs w:val="28"/>
          <w:rtl/>
          <w:lang w:bidi="ar-DZ"/>
        </w:rPr>
        <w:t>التحقق</w:t>
      </w:r>
      <w:r>
        <w:rPr>
          <w:rFonts w:cs="Simplified Arabic" w:hint="cs"/>
          <w:sz w:val="28"/>
          <w:szCs w:val="28"/>
          <w:rtl/>
          <w:lang w:bidi="ar-DZ"/>
        </w:rPr>
        <w:t xml:space="preserve"> من صحة ودقة وصدق البيانات المحاسبية المثبتة بالدفاتر ومدى الاعتماد عليها.</w:t>
      </w:r>
    </w:p>
    <w:p w:rsidR="00807273" w:rsidRDefault="00807273" w:rsidP="005C0ED1">
      <w:pPr>
        <w:numPr>
          <w:ilvl w:val="0"/>
          <w:numId w:val="1"/>
        </w:numPr>
        <w:spacing w:line="360" w:lineRule="auto"/>
        <w:contextualSpacing/>
        <w:jc w:val="both"/>
        <w:rPr>
          <w:rFonts w:cs="Simplified Arabic"/>
          <w:sz w:val="28"/>
          <w:szCs w:val="28"/>
          <w:lang w:bidi="ar-DZ"/>
        </w:rPr>
      </w:pPr>
      <w:r>
        <w:rPr>
          <w:rFonts w:cs="Simplified Arabic" w:hint="cs"/>
          <w:sz w:val="28"/>
          <w:szCs w:val="28"/>
          <w:rtl/>
          <w:lang w:bidi="ar-DZ"/>
        </w:rPr>
        <w:t>إبداء رأي فني محايد يستند على أدلة قوية عن مدى مطابقة القوائم المالية للمركز المالي.</w:t>
      </w:r>
      <w:r>
        <w:rPr>
          <w:rStyle w:val="Appeldenotedefin"/>
          <w:rtl/>
        </w:rPr>
        <w:endnoteReference w:id="7"/>
      </w:r>
    </w:p>
    <w:p w:rsidR="00807273" w:rsidRDefault="00807273" w:rsidP="005C0ED1">
      <w:pPr>
        <w:spacing w:line="360" w:lineRule="auto"/>
        <w:contextualSpacing/>
        <w:jc w:val="both"/>
        <w:rPr>
          <w:rFonts w:cs="Simplified Arabic"/>
          <w:b/>
          <w:bCs/>
          <w:sz w:val="28"/>
          <w:szCs w:val="28"/>
          <w:rtl/>
          <w:lang w:bidi="ar-DZ"/>
        </w:rPr>
      </w:pPr>
      <w:r w:rsidRPr="00727FC2">
        <w:rPr>
          <w:rFonts w:cs="Simplified Arabic" w:hint="cs"/>
          <w:b/>
          <w:bCs/>
          <w:sz w:val="28"/>
          <w:szCs w:val="28"/>
          <w:rtl/>
          <w:lang w:bidi="ar-DZ"/>
        </w:rPr>
        <w:lastRenderedPageBreak/>
        <w:t>ب- أهداف فرعية(ثانوية):</w:t>
      </w:r>
    </w:p>
    <w:p w:rsidR="00807273" w:rsidRDefault="00807273" w:rsidP="005C0ED1">
      <w:pPr>
        <w:numPr>
          <w:ilvl w:val="0"/>
          <w:numId w:val="2"/>
        </w:numPr>
        <w:spacing w:line="360" w:lineRule="auto"/>
        <w:contextualSpacing/>
        <w:jc w:val="both"/>
        <w:rPr>
          <w:rFonts w:cs="Simplified Arabic"/>
          <w:sz w:val="28"/>
          <w:szCs w:val="28"/>
          <w:lang w:bidi="ar-DZ"/>
        </w:rPr>
      </w:pPr>
      <w:r w:rsidRPr="00727FC2">
        <w:rPr>
          <w:rFonts w:cs="Simplified Arabic" w:hint="cs"/>
          <w:sz w:val="28"/>
          <w:szCs w:val="28"/>
          <w:rtl/>
          <w:lang w:bidi="ar-DZ"/>
        </w:rPr>
        <w:t>اكتشاف</w:t>
      </w:r>
      <w:r>
        <w:rPr>
          <w:rFonts w:cs="Simplified Arabic" w:hint="cs"/>
          <w:sz w:val="28"/>
          <w:szCs w:val="28"/>
          <w:rtl/>
          <w:lang w:bidi="ar-DZ"/>
        </w:rPr>
        <w:t xml:space="preserve"> ما قد يوجد بالدفاتر والسجلات من أخطاء أو غش.</w:t>
      </w:r>
    </w:p>
    <w:p w:rsidR="00807273" w:rsidRDefault="00807273" w:rsidP="005C0ED1">
      <w:pPr>
        <w:numPr>
          <w:ilvl w:val="0"/>
          <w:numId w:val="2"/>
        </w:numPr>
        <w:spacing w:line="360" w:lineRule="auto"/>
        <w:contextualSpacing/>
        <w:jc w:val="both"/>
        <w:rPr>
          <w:rFonts w:cs="Simplified Arabic"/>
          <w:sz w:val="28"/>
          <w:szCs w:val="28"/>
          <w:lang w:bidi="ar-DZ"/>
        </w:rPr>
      </w:pPr>
      <w:r>
        <w:rPr>
          <w:rFonts w:cs="Simplified Arabic" w:hint="cs"/>
          <w:sz w:val="28"/>
          <w:szCs w:val="28"/>
          <w:rtl/>
          <w:lang w:bidi="ar-DZ"/>
        </w:rPr>
        <w:t>تقليل فرص ارتكاب الأخطاء والغش.</w:t>
      </w:r>
    </w:p>
    <w:p w:rsidR="00807273" w:rsidRDefault="00807273" w:rsidP="005C0ED1">
      <w:pPr>
        <w:numPr>
          <w:ilvl w:val="0"/>
          <w:numId w:val="2"/>
        </w:numPr>
        <w:spacing w:line="360" w:lineRule="auto"/>
        <w:contextualSpacing/>
        <w:jc w:val="both"/>
        <w:rPr>
          <w:rFonts w:cs="Simplified Arabic"/>
          <w:sz w:val="28"/>
          <w:szCs w:val="28"/>
          <w:lang w:bidi="ar-DZ"/>
        </w:rPr>
      </w:pPr>
      <w:r>
        <w:rPr>
          <w:rFonts w:cs="Simplified Arabic" w:hint="cs"/>
          <w:sz w:val="28"/>
          <w:szCs w:val="28"/>
          <w:rtl/>
          <w:lang w:bidi="ar-DZ"/>
        </w:rPr>
        <w:t>تساعد الإدارة في رسم السياسا</w:t>
      </w:r>
      <w:r>
        <w:rPr>
          <w:rFonts w:cs="Simplified Arabic" w:hint="eastAsia"/>
          <w:sz w:val="28"/>
          <w:szCs w:val="28"/>
          <w:rtl/>
          <w:lang w:bidi="ar-DZ"/>
        </w:rPr>
        <w:t>ت</w:t>
      </w:r>
      <w:r>
        <w:rPr>
          <w:rFonts w:cs="Simplified Arabic" w:hint="cs"/>
          <w:sz w:val="28"/>
          <w:szCs w:val="28"/>
          <w:rtl/>
          <w:lang w:bidi="ar-DZ"/>
        </w:rPr>
        <w:t xml:space="preserve"> الإدارية واتخاذ القرارات في الوقت المناسب كون تقرير المدقق له قوة الأدلة ويعتمد على الخبرة والمعرفة.</w:t>
      </w:r>
    </w:p>
    <w:p w:rsidR="00807273" w:rsidRDefault="00807273" w:rsidP="005C0ED1">
      <w:pPr>
        <w:numPr>
          <w:ilvl w:val="0"/>
          <w:numId w:val="2"/>
        </w:numPr>
        <w:spacing w:line="360" w:lineRule="auto"/>
        <w:contextualSpacing/>
        <w:jc w:val="both"/>
        <w:rPr>
          <w:rFonts w:cs="Simplified Arabic"/>
          <w:sz w:val="28"/>
          <w:szCs w:val="28"/>
          <w:lang w:bidi="ar-DZ"/>
        </w:rPr>
      </w:pPr>
      <w:r>
        <w:rPr>
          <w:rFonts w:cs="Simplified Arabic" w:hint="cs"/>
          <w:sz w:val="28"/>
          <w:szCs w:val="28"/>
          <w:rtl/>
          <w:lang w:bidi="ar-DZ"/>
        </w:rPr>
        <w:t>طمأنة مستخدمي القوائم المالية وتمكينهم من اتخاذ قرارات مناسبة لاستثماراتهم.</w:t>
      </w:r>
    </w:p>
    <w:p w:rsidR="00807273" w:rsidRDefault="00807273" w:rsidP="005C0ED1">
      <w:pPr>
        <w:numPr>
          <w:ilvl w:val="0"/>
          <w:numId w:val="2"/>
        </w:numPr>
        <w:spacing w:line="360" w:lineRule="auto"/>
        <w:contextualSpacing/>
        <w:jc w:val="both"/>
        <w:rPr>
          <w:rFonts w:cs="Simplified Arabic"/>
          <w:sz w:val="28"/>
          <w:szCs w:val="28"/>
          <w:lang w:bidi="ar-DZ"/>
        </w:rPr>
      </w:pPr>
      <w:r>
        <w:rPr>
          <w:rFonts w:cs="Simplified Arabic" w:hint="cs"/>
          <w:sz w:val="28"/>
          <w:szCs w:val="28"/>
          <w:rtl/>
          <w:lang w:bidi="ar-DZ"/>
        </w:rPr>
        <w:t>معاونة مديرية الضرائب في تحديد مبلغ الضريبة.</w:t>
      </w:r>
    </w:p>
    <w:p w:rsidR="00807273" w:rsidRDefault="00807273" w:rsidP="005C0ED1">
      <w:pPr>
        <w:spacing w:line="360" w:lineRule="auto"/>
        <w:contextualSpacing/>
        <w:jc w:val="both"/>
        <w:rPr>
          <w:rFonts w:cs="Simplified Arabic"/>
          <w:sz w:val="28"/>
          <w:szCs w:val="28"/>
          <w:rtl/>
          <w:lang w:bidi="ar-DZ"/>
        </w:rPr>
      </w:pPr>
      <w:r w:rsidRPr="0018299B">
        <w:rPr>
          <w:rFonts w:ascii="Times New Roman" w:hAnsi="Times New Roman" w:cs="Times New Roman"/>
          <w:b/>
          <w:bCs/>
          <w:sz w:val="28"/>
          <w:szCs w:val="28"/>
          <w:rtl/>
          <w:lang w:bidi="ar-DZ"/>
        </w:rPr>
        <w:t>2-</w:t>
      </w:r>
      <w:r w:rsidRPr="0018299B">
        <w:rPr>
          <w:rFonts w:cs="Simplified Arabic" w:hint="cs"/>
          <w:b/>
          <w:bCs/>
          <w:sz w:val="28"/>
          <w:szCs w:val="28"/>
          <w:rtl/>
          <w:lang w:bidi="ar-DZ"/>
        </w:rPr>
        <w:t xml:space="preserve"> الأهداف الحديثة أو المتطورة:</w:t>
      </w:r>
      <w:r>
        <w:rPr>
          <w:rFonts w:cs="Simplified Arabic" w:hint="cs"/>
          <w:b/>
          <w:bCs/>
          <w:sz w:val="28"/>
          <w:szCs w:val="28"/>
          <w:rtl/>
          <w:lang w:bidi="ar-DZ"/>
        </w:rPr>
        <w:t xml:space="preserve"> </w:t>
      </w:r>
      <w:r w:rsidRPr="0018299B">
        <w:rPr>
          <w:rFonts w:cs="Simplified Arabic" w:hint="cs"/>
          <w:sz w:val="28"/>
          <w:szCs w:val="28"/>
          <w:rtl/>
          <w:lang w:bidi="ar-DZ"/>
        </w:rPr>
        <w:t>وتتمثل في</w:t>
      </w:r>
      <w:r>
        <w:rPr>
          <w:rFonts w:cs="Simplified Arabic" w:hint="cs"/>
          <w:sz w:val="28"/>
          <w:szCs w:val="28"/>
          <w:rtl/>
          <w:lang w:bidi="ar-DZ"/>
        </w:rPr>
        <w:t>:</w:t>
      </w:r>
      <w:r>
        <w:rPr>
          <w:rStyle w:val="Appeldenotedefin"/>
          <w:rtl/>
        </w:rPr>
        <w:endnoteReference w:id="8"/>
      </w:r>
    </w:p>
    <w:p w:rsidR="00807273" w:rsidRDefault="00807273" w:rsidP="005C0ED1">
      <w:pPr>
        <w:numPr>
          <w:ilvl w:val="0"/>
          <w:numId w:val="4"/>
        </w:numPr>
        <w:spacing w:line="360" w:lineRule="auto"/>
        <w:contextualSpacing/>
        <w:jc w:val="both"/>
        <w:rPr>
          <w:rFonts w:cs="Simplified Arabic"/>
          <w:sz w:val="28"/>
          <w:szCs w:val="28"/>
          <w:lang w:bidi="ar-DZ"/>
        </w:rPr>
      </w:pPr>
      <w:r>
        <w:rPr>
          <w:rFonts w:cs="Simplified Arabic" w:hint="cs"/>
          <w:sz w:val="28"/>
          <w:szCs w:val="28"/>
          <w:rtl/>
          <w:lang w:bidi="ar-DZ"/>
        </w:rPr>
        <w:t>مراقبة الخطة ومتابعة تنفيذها ومدى تحقيق الأهداف وتحديد الانحرافات وأسباب وطرق معالجتها.</w:t>
      </w:r>
    </w:p>
    <w:p w:rsidR="00807273" w:rsidRDefault="00807273" w:rsidP="005C0ED1">
      <w:pPr>
        <w:numPr>
          <w:ilvl w:val="0"/>
          <w:numId w:val="3"/>
        </w:numPr>
        <w:spacing w:line="360" w:lineRule="auto"/>
        <w:contextualSpacing/>
        <w:jc w:val="both"/>
        <w:rPr>
          <w:rFonts w:cs="Simplified Arabic"/>
          <w:sz w:val="28"/>
          <w:szCs w:val="28"/>
          <w:lang w:bidi="ar-DZ"/>
        </w:rPr>
      </w:pPr>
      <w:r>
        <w:rPr>
          <w:rFonts w:cs="Simplified Arabic" w:hint="cs"/>
          <w:sz w:val="28"/>
          <w:szCs w:val="28"/>
          <w:rtl/>
          <w:lang w:bidi="ar-DZ"/>
        </w:rPr>
        <w:t>تقييم النتائج المتوصل إليها مقارنة بالنتائج المرسومة أي وفقا للأهداف المرسومة.</w:t>
      </w:r>
    </w:p>
    <w:p w:rsidR="00807273" w:rsidRDefault="00807273" w:rsidP="005C0ED1">
      <w:pPr>
        <w:numPr>
          <w:ilvl w:val="0"/>
          <w:numId w:val="3"/>
        </w:numPr>
        <w:spacing w:line="360" w:lineRule="auto"/>
        <w:contextualSpacing/>
        <w:jc w:val="both"/>
        <w:rPr>
          <w:rFonts w:cs="Simplified Arabic"/>
          <w:sz w:val="28"/>
          <w:szCs w:val="28"/>
          <w:lang w:bidi="ar-DZ"/>
        </w:rPr>
      </w:pPr>
      <w:r>
        <w:rPr>
          <w:rFonts w:cs="Simplified Arabic" w:hint="cs"/>
          <w:sz w:val="28"/>
          <w:szCs w:val="28"/>
          <w:rtl/>
          <w:lang w:bidi="ar-DZ"/>
        </w:rPr>
        <w:t>الحفاظ على ممتلكات المؤسسة من خلال منع الإسرا</w:t>
      </w:r>
      <w:r>
        <w:rPr>
          <w:rFonts w:cs="Simplified Arabic" w:hint="eastAsia"/>
          <w:sz w:val="28"/>
          <w:szCs w:val="28"/>
          <w:rtl/>
          <w:lang w:bidi="ar-DZ"/>
        </w:rPr>
        <w:t>ف</w:t>
      </w:r>
      <w:r>
        <w:rPr>
          <w:rFonts w:cs="Simplified Arabic" w:hint="cs"/>
          <w:sz w:val="28"/>
          <w:szCs w:val="28"/>
          <w:rtl/>
          <w:lang w:bidi="ar-DZ"/>
        </w:rPr>
        <w:t xml:space="preserve"> في جميع نواحي الأنشطة، وبالتالي المساهمة في تحقيق أكبر إنتاجية ممكنة للمؤسسة.</w:t>
      </w:r>
    </w:p>
    <w:p w:rsidR="00807273" w:rsidRDefault="00807273" w:rsidP="005C0ED1">
      <w:pPr>
        <w:numPr>
          <w:ilvl w:val="0"/>
          <w:numId w:val="3"/>
        </w:numPr>
        <w:spacing w:line="360" w:lineRule="auto"/>
        <w:contextualSpacing/>
        <w:jc w:val="both"/>
        <w:rPr>
          <w:rFonts w:cs="Simplified Arabic"/>
          <w:sz w:val="28"/>
          <w:szCs w:val="28"/>
          <w:lang w:bidi="ar-DZ"/>
        </w:rPr>
      </w:pPr>
      <w:r>
        <w:rPr>
          <w:rFonts w:cs="Simplified Arabic" w:hint="cs"/>
          <w:sz w:val="28"/>
          <w:szCs w:val="28"/>
          <w:rtl/>
          <w:lang w:bidi="ar-DZ"/>
        </w:rPr>
        <w:t>إن تحقيق نجاح المؤسسات وتحقيق أكبر كفاية إنتاجية سيسهم في تحقيق الرفاهية لأفراد المجتمع.</w:t>
      </w:r>
    </w:p>
    <w:p w:rsidR="00807273" w:rsidRDefault="00807273" w:rsidP="00E84255">
      <w:pPr>
        <w:spacing w:line="360" w:lineRule="auto"/>
        <w:contextualSpacing/>
        <w:jc w:val="both"/>
        <w:rPr>
          <w:rFonts w:ascii="Times New Roman" w:hAnsi="Times New Roman" w:cs="Simplified Arabic"/>
          <w:b/>
          <w:bCs/>
          <w:sz w:val="28"/>
          <w:szCs w:val="28"/>
          <w:lang w:val="fr-FR" w:bidi="ar-DZ"/>
        </w:rPr>
      </w:pPr>
      <w:r>
        <w:rPr>
          <w:rFonts w:ascii="Times New Roman" w:hAnsi="Times New Roman" w:cs="Simplified Arabic"/>
          <w:b/>
          <w:bCs/>
          <w:sz w:val="28"/>
          <w:szCs w:val="28"/>
          <w:lang w:val="fr-FR" w:bidi="ar-DZ"/>
        </w:rPr>
        <w:t>I</w:t>
      </w:r>
      <w:r>
        <w:rPr>
          <w:rFonts w:ascii="Times New Roman" w:hAnsi="Times New Roman" w:cs="Simplified Arabic" w:hint="cs"/>
          <w:b/>
          <w:bCs/>
          <w:sz w:val="28"/>
          <w:szCs w:val="28"/>
          <w:rtl/>
          <w:lang w:val="fr-FR" w:bidi="ar-DZ"/>
        </w:rPr>
        <w:t>-4- الفرق بين التدقيق المالي والمحاسبة</w:t>
      </w:r>
    </w:p>
    <w:p w:rsidR="00807273" w:rsidRDefault="00807273" w:rsidP="005C0ED1">
      <w:pPr>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b/>
          <w:bCs/>
          <w:sz w:val="28"/>
          <w:szCs w:val="28"/>
          <w:lang w:val="fr-FR" w:bidi="ar-DZ"/>
        </w:rPr>
        <w:tab/>
      </w:r>
      <w:r w:rsidRPr="004F536E">
        <w:rPr>
          <w:rFonts w:ascii="Times New Roman" w:hAnsi="Times New Roman" w:cs="Simplified Arabic" w:hint="cs"/>
          <w:sz w:val="28"/>
          <w:szCs w:val="28"/>
          <w:rtl/>
          <w:lang w:val="fr-FR" w:bidi="ar-DZ"/>
        </w:rPr>
        <w:t>يبدأ المحاسب عمله بتسجيل مختلف العمليات التي تجريها المؤسسة بدفت</w:t>
      </w:r>
      <w:r w:rsidRPr="004F536E">
        <w:rPr>
          <w:rFonts w:ascii="Times New Roman" w:hAnsi="Times New Roman" w:cs="Simplified Arabic" w:hint="eastAsia"/>
          <w:sz w:val="28"/>
          <w:szCs w:val="28"/>
          <w:rtl/>
          <w:lang w:val="fr-FR" w:bidi="ar-DZ"/>
        </w:rPr>
        <w:t>ر</w:t>
      </w:r>
      <w:r w:rsidRPr="004F536E">
        <w:rPr>
          <w:rFonts w:ascii="Times New Roman" w:hAnsi="Times New Roman" w:cs="Simplified Arabic" w:hint="cs"/>
          <w:sz w:val="28"/>
          <w:szCs w:val="28"/>
          <w:rtl/>
          <w:lang w:val="fr-FR" w:bidi="ar-DZ"/>
        </w:rPr>
        <w:t xml:space="preserve"> اليومية العامة واليومية </w:t>
      </w:r>
    </w:p>
    <w:p w:rsidR="00807273" w:rsidRDefault="00807273" w:rsidP="005C0ED1">
      <w:pPr>
        <w:spacing w:line="360" w:lineRule="auto"/>
        <w:contextualSpacing/>
        <w:jc w:val="both"/>
        <w:rPr>
          <w:rFonts w:ascii="Times New Roman" w:hAnsi="Times New Roman" w:cs="Simplified Arabic"/>
          <w:sz w:val="28"/>
          <w:szCs w:val="28"/>
          <w:rtl/>
          <w:lang w:val="fr-FR" w:bidi="ar-DZ"/>
        </w:rPr>
      </w:pPr>
      <w:r w:rsidRPr="004F536E">
        <w:rPr>
          <w:rFonts w:ascii="Times New Roman" w:hAnsi="Times New Roman" w:cs="Simplified Arabic" w:hint="cs"/>
          <w:sz w:val="28"/>
          <w:szCs w:val="28"/>
          <w:rtl/>
          <w:lang w:val="fr-FR" w:bidi="ar-DZ"/>
        </w:rPr>
        <w:t>المساعدة من واقع المستندات المؤيدة لهذه العمليات</w:t>
      </w:r>
      <w:r>
        <w:rPr>
          <w:rFonts w:ascii="Times New Roman" w:hAnsi="Times New Roman" w:cs="Simplified Arabic" w:hint="cs"/>
          <w:sz w:val="28"/>
          <w:szCs w:val="28"/>
          <w:rtl/>
          <w:lang w:val="fr-FR" w:bidi="ar-DZ"/>
        </w:rPr>
        <w:t xml:space="preserve">، ثم تحليل هذه العمليات وتبويبها في الحسابات بدفتر الأستاذ العام، ثم ترصيد هذه الحسابات في نهاية السنة المالية وإعداد ميزان المراجعة تمهيدا لإعداد الحسابات الختامية وقائمة المركز المالي لبيان نتيجة أعمال المؤسسة ومركزها المالي، بينما يبدأ المدقق عمله من حيث </w:t>
      </w:r>
    </w:p>
    <w:p w:rsidR="00807273" w:rsidRDefault="00807273" w:rsidP="005C0ED1">
      <w:pPr>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انتهى المحاسب والتي تعتبر المرحلة الأخيرة من مراحل عمل المحاسب، ويهتم المدقق بالتحقق من صحة ما تحتوي عليه هذه القوائم من بيانات الأمر الذي يقضي رجوع المدقق إلى الدفاتر والسجلات المحاسبية.</w:t>
      </w:r>
      <w:r>
        <w:rPr>
          <w:rStyle w:val="Appeldenotedefin"/>
          <w:rFonts w:ascii="Times New Roman" w:hAnsi="Times New Roman"/>
          <w:rtl/>
        </w:rPr>
        <w:endnoteReference w:id="9"/>
      </w:r>
    </w:p>
    <w:p w:rsidR="00CF0DED" w:rsidRDefault="00807273" w:rsidP="00CF0DED">
      <w:pPr>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 xml:space="preserve">   </w:t>
      </w:r>
    </w:p>
    <w:p w:rsidR="001B1E54" w:rsidRPr="00CF0DED" w:rsidRDefault="00CF0DED" w:rsidP="00CF0DED">
      <w:pPr>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lastRenderedPageBreak/>
        <w:t xml:space="preserve">    </w:t>
      </w:r>
      <w:r w:rsidR="00807273">
        <w:rPr>
          <w:rFonts w:ascii="Times New Roman" w:hAnsi="Times New Roman" w:cs="Simplified Arabic" w:hint="cs"/>
          <w:sz w:val="28"/>
          <w:szCs w:val="28"/>
          <w:rtl/>
          <w:lang w:val="fr-FR" w:bidi="ar-DZ"/>
        </w:rPr>
        <w:t xml:space="preserve">  مما سبق يتضح أن المحاسبة تختلف عن التدقيق من نواحي يمكن برزها من خلال الجدول التالي:</w:t>
      </w:r>
    </w:p>
    <w:p w:rsidR="00807273" w:rsidRDefault="00807273" w:rsidP="00E84255">
      <w:pPr>
        <w:spacing w:line="360" w:lineRule="auto"/>
        <w:contextualSpacing/>
        <w:jc w:val="center"/>
        <w:rPr>
          <w:rFonts w:ascii="Times New Roman" w:hAnsi="Times New Roman" w:cs="Times New Roman"/>
          <w:b/>
          <w:bCs/>
          <w:sz w:val="28"/>
          <w:szCs w:val="28"/>
          <w:lang w:val="fr-FR" w:bidi="ar-DZ"/>
        </w:rPr>
      </w:pPr>
      <w:r w:rsidRPr="00C92918">
        <w:rPr>
          <w:rFonts w:ascii="Times New Roman" w:hAnsi="Times New Roman" w:cs="Simplified Arabic" w:hint="cs"/>
          <w:b/>
          <w:bCs/>
          <w:sz w:val="28"/>
          <w:szCs w:val="28"/>
          <w:rtl/>
          <w:lang w:val="fr-FR" w:bidi="ar-DZ"/>
        </w:rPr>
        <w:t>الجدول رقم</w:t>
      </w:r>
      <w:r>
        <w:rPr>
          <w:rFonts w:ascii="Times New Roman" w:hAnsi="Times New Roman" w:cs="Times New Roman" w:hint="cs"/>
          <w:b/>
          <w:bCs/>
          <w:sz w:val="28"/>
          <w:szCs w:val="28"/>
          <w:rtl/>
          <w:lang w:val="fr-FR" w:bidi="ar-DZ"/>
        </w:rPr>
        <w:t>2</w:t>
      </w:r>
    </w:p>
    <w:p w:rsidR="001B1E54" w:rsidRDefault="001B1E54" w:rsidP="00E84255">
      <w:pPr>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Times New Roman" w:hint="cs"/>
          <w:b/>
          <w:bCs/>
          <w:sz w:val="28"/>
          <w:szCs w:val="28"/>
          <w:rtl/>
          <w:lang w:val="fr-FR" w:bidi="ar-DZ"/>
        </w:rPr>
        <w:t>الفرق بين المحاسبة والتدقيق</w:t>
      </w:r>
    </w:p>
    <w:tbl>
      <w:tblPr>
        <w:tblpPr w:leftFromText="141" w:rightFromText="141" w:vertAnchor="text" w:horzAnchor="margin" w:tblpY="183"/>
        <w:bidiVisual/>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5"/>
        <w:gridCol w:w="3222"/>
        <w:gridCol w:w="4429"/>
      </w:tblGrid>
      <w:tr w:rsidR="00807273" w:rsidRPr="008776CB" w:rsidTr="003B4701">
        <w:tc>
          <w:tcPr>
            <w:tcW w:w="1705" w:type="dxa"/>
          </w:tcPr>
          <w:p w:rsidR="00807273" w:rsidRPr="00F56B94" w:rsidRDefault="00807273" w:rsidP="003B4701">
            <w:pPr>
              <w:pStyle w:val="Notedebasdepage"/>
              <w:bidi/>
              <w:jc w:val="center"/>
              <w:rPr>
                <w:rFonts w:cs="Simplified Arabic"/>
                <w:b/>
                <w:bCs/>
                <w:sz w:val="28"/>
                <w:szCs w:val="28"/>
                <w:rtl/>
              </w:rPr>
            </w:pPr>
            <w:r>
              <w:rPr>
                <w:rFonts w:cs="Simplified Arabic" w:hint="cs"/>
                <w:b/>
                <w:bCs/>
                <w:sz w:val="28"/>
                <w:szCs w:val="28"/>
                <w:rtl/>
              </w:rPr>
              <w:t>معيار التفريق</w:t>
            </w:r>
          </w:p>
        </w:tc>
        <w:tc>
          <w:tcPr>
            <w:tcW w:w="3222" w:type="dxa"/>
          </w:tcPr>
          <w:p w:rsidR="00807273" w:rsidRPr="00F56B94" w:rsidRDefault="00807273" w:rsidP="003B4701">
            <w:pPr>
              <w:pStyle w:val="Notedebasdepage"/>
              <w:bidi/>
              <w:jc w:val="center"/>
              <w:rPr>
                <w:rFonts w:cs="Simplified Arabic"/>
                <w:b/>
                <w:bCs/>
                <w:sz w:val="28"/>
                <w:szCs w:val="28"/>
                <w:rtl/>
              </w:rPr>
            </w:pPr>
            <w:r>
              <w:rPr>
                <w:rFonts w:cs="Simplified Arabic" w:hint="cs"/>
                <w:b/>
                <w:bCs/>
                <w:sz w:val="28"/>
                <w:szCs w:val="28"/>
                <w:rtl/>
              </w:rPr>
              <w:t>المحاسبة</w:t>
            </w:r>
          </w:p>
        </w:tc>
        <w:tc>
          <w:tcPr>
            <w:tcW w:w="4429" w:type="dxa"/>
          </w:tcPr>
          <w:p w:rsidR="00807273" w:rsidRPr="00F56B94" w:rsidRDefault="00807273" w:rsidP="003B4701">
            <w:pPr>
              <w:pStyle w:val="Notedebasdepage"/>
              <w:bidi/>
              <w:jc w:val="center"/>
              <w:rPr>
                <w:rFonts w:cs="Simplified Arabic"/>
                <w:b/>
                <w:bCs/>
                <w:sz w:val="28"/>
                <w:szCs w:val="28"/>
                <w:rtl/>
              </w:rPr>
            </w:pPr>
            <w:r>
              <w:rPr>
                <w:rFonts w:cs="Simplified Arabic" w:hint="cs"/>
                <w:b/>
                <w:bCs/>
                <w:sz w:val="28"/>
                <w:szCs w:val="28"/>
                <w:rtl/>
              </w:rPr>
              <w:t>التدقيق المالي</w:t>
            </w:r>
          </w:p>
        </w:tc>
      </w:tr>
      <w:tr w:rsidR="00807273" w:rsidRPr="008776CB" w:rsidTr="003B4701">
        <w:tc>
          <w:tcPr>
            <w:tcW w:w="1705" w:type="dxa"/>
          </w:tcPr>
          <w:p w:rsidR="00807273" w:rsidRPr="00F56B94" w:rsidRDefault="00807273" w:rsidP="003B4701">
            <w:pPr>
              <w:pStyle w:val="Notedebasdepage"/>
              <w:bidi/>
              <w:jc w:val="center"/>
              <w:rPr>
                <w:rFonts w:cs="Simplified Arabic"/>
                <w:b/>
                <w:bCs/>
                <w:sz w:val="28"/>
                <w:szCs w:val="28"/>
                <w:rtl/>
              </w:rPr>
            </w:pPr>
            <w:r>
              <w:rPr>
                <w:rFonts w:cs="Simplified Arabic" w:hint="cs"/>
                <w:b/>
                <w:bCs/>
                <w:sz w:val="28"/>
                <w:szCs w:val="28"/>
                <w:rtl/>
              </w:rPr>
              <w:t>مجال العمل</w:t>
            </w:r>
          </w:p>
        </w:tc>
        <w:tc>
          <w:tcPr>
            <w:tcW w:w="3222" w:type="dxa"/>
          </w:tcPr>
          <w:p w:rsidR="00807273" w:rsidRPr="002240DD" w:rsidRDefault="00807273" w:rsidP="003B4701">
            <w:pPr>
              <w:pStyle w:val="Notedebasdepage"/>
              <w:bidi/>
              <w:jc w:val="center"/>
              <w:rPr>
                <w:rFonts w:cs="Simplified Arabic"/>
                <w:sz w:val="28"/>
                <w:szCs w:val="28"/>
                <w:rtl/>
              </w:rPr>
            </w:pPr>
            <w:r>
              <w:rPr>
                <w:rFonts w:cs="Simplified Arabic" w:hint="cs"/>
                <w:sz w:val="28"/>
                <w:szCs w:val="28"/>
                <w:rtl/>
              </w:rPr>
              <w:t>تهتم بتسجيل العمليات المالية للتي تمت خلال الفترة وتلخيص وتفسير النتائج وإعداد القوائم المالية.</w:t>
            </w:r>
          </w:p>
        </w:tc>
        <w:tc>
          <w:tcPr>
            <w:tcW w:w="4429" w:type="dxa"/>
          </w:tcPr>
          <w:p w:rsidR="00807273" w:rsidRPr="002240DD" w:rsidRDefault="00807273" w:rsidP="003B4701">
            <w:pPr>
              <w:pStyle w:val="Notedebasdepage"/>
              <w:bidi/>
              <w:jc w:val="center"/>
              <w:rPr>
                <w:rFonts w:cs="Simplified Arabic"/>
                <w:sz w:val="28"/>
                <w:szCs w:val="28"/>
                <w:rtl/>
              </w:rPr>
            </w:pPr>
            <w:r w:rsidRPr="002240DD">
              <w:rPr>
                <w:rFonts w:cs="Simplified Arabic" w:hint="cs"/>
                <w:sz w:val="28"/>
                <w:szCs w:val="28"/>
                <w:rtl/>
              </w:rPr>
              <w:t>تقوم بفحص البيانات والمعلومات الواردة بالقوائم المالية وإبداء رأي فني حول عدالة القوائم المالية</w:t>
            </w:r>
            <w:r>
              <w:rPr>
                <w:rFonts w:cs="Simplified Arabic" w:hint="cs"/>
                <w:sz w:val="28"/>
                <w:szCs w:val="28"/>
                <w:rtl/>
              </w:rPr>
              <w:t>.</w:t>
            </w:r>
          </w:p>
        </w:tc>
      </w:tr>
      <w:tr w:rsidR="00807273" w:rsidRPr="008776CB" w:rsidTr="003B4701">
        <w:tc>
          <w:tcPr>
            <w:tcW w:w="1705" w:type="dxa"/>
          </w:tcPr>
          <w:p w:rsidR="00807273" w:rsidRPr="00F56B94" w:rsidRDefault="00807273" w:rsidP="003B4701">
            <w:pPr>
              <w:pStyle w:val="Notedebasdepage"/>
              <w:bidi/>
              <w:jc w:val="center"/>
              <w:rPr>
                <w:rFonts w:cs="Simplified Arabic"/>
                <w:b/>
                <w:bCs/>
                <w:sz w:val="28"/>
                <w:szCs w:val="28"/>
                <w:rtl/>
              </w:rPr>
            </w:pPr>
            <w:r>
              <w:rPr>
                <w:rFonts w:cs="Simplified Arabic" w:hint="cs"/>
                <w:b/>
                <w:bCs/>
                <w:sz w:val="28"/>
                <w:szCs w:val="28"/>
                <w:rtl/>
              </w:rPr>
              <w:t>طبيعة العمل</w:t>
            </w:r>
          </w:p>
        </w:tc>
        <w:tc>
          <w:tcPr>
            <w:tcW w:w="3222" w:type="dxa"/>
          </w:tcPr>
          <w:p w:rsidR="00807273" w:rsidRPr="000A1FA0" w:rsidRDefault="00807273" w:rsidP="003B4701">
            <w:pPr>
              <w:pStyle w:val="Notedebasdepage"/>
              <w:bidi/>
              <w:jc w:val="center"/>
              <w:rPr>
                <w:rFonts w:cs="Simplified Arabic"/>
                <w:sz w:val="28"/>
                <w:szCs w:val="28"/>
                <w:rtl/>
              </w:rPr>
            </w:pPr>
            <w:r>
              <w:rPr>
                <w:rFonts w:cs="Simplified Arabic" w:hint="cs"/>
                <w:sz w:val="28"/>
                <w:szCs w:val="28"/>
                <w:rtl/>
              </w:rPr>
              <w:t>عمل إنشائي، يبدأ بتسجيل العمليات العديدة من واقع المستندات في دفتر اليومية وينتهي بإعداد القوائم المالية</w:t>
            </w:r>
          </w:p>
        </w:tc>
        <w:tc>
          <w:tcPr>
            <w:tcW w:w="4429" w:type="dxa"/>
          </w:tcPr>
          <w:p w:rsidR="00807273" w:rsidRPr="000A1FA0" w:rsidRDefault="00807273" w:rsidP="003B4701">
            <w:pPr>
              <w:pStyle w:val="Notedebasdepage"/>
              <w:bidi/>
              <w:jc w:val="center"/>
              <w:rPr>
                <w:rFonts w:cs="Simplified Arabic"/>
                <w:sz w:val="28"/>
                <w:szCs w:val="28"/>
                <w:rtl/>
              </w:rPr>
            </w:pPr>
            <w:r w:rsidRPr="000A1FA0">
              <w:rPr>
                <w:rFonts w:cs="Simplified Arabic" w:hint="cs"/>
                <w:sz w:val="28"/>
                <w:szCs w:val="28"/>
                <w:rtl/>
              </w:rPr>
              <w:t>عمل تحليلي انتقادي يبدأ بفحص القوائم المالية وما تحتويه من بيانات وينتهي بإعداد تقرير التدقيق</w:t>
            </w:r>
          </w:p>
        </w:tc>
      </w:tr>
      <w:tr w:rsidR="00807273" w:rsidRPr="008776CB" w:rsidTr="003B4701">
        <w:tc>
          <w:tcPr>
            <w:tcW w:w="1705" w:type="dxa"/>
          </w:tcPr>
          <w:p w:rsidR="00807273" w:rsidRPr="00F56B94" w:rsidRDefault="00807273" w:rsidP="003B4701">
            <w:pPr>
              <w:pStyle w:val="Notedebasdepage"/>
              <w:bidi/>
              <w:jc w:val="center"/>
              <w:rPr>
                <w:rFonts w:cs="Simplified Arabic"/>
                <w:b/>
                <w:bCs/>
                <w:sz w:val="28"/>
                <w:szCs w:val="28"/>
                <w:rtl/>
              </w:rPr>
            </w:pPr>
            <w:r>
              <w:rPr>
                <w:rFonts w:cs="Simplified Arabic" w:hint="cs"/>
                <w:b/>
                <w:bCs/>
                <w:sz w:val="28"/>
                <w:szCs w:val="28"/>
                <w:rtl/>
              </w:rPr>
              <w:t>المدخلات والمخرجات</w:t>
            </w:r>
          </w:p>
        </w:tc>
        <w:tc>
          <w:tcPr>
            <w:tcW w:w="3222" w:type="dxa"/>
          </w:tcPr>
          <w:p w:rsidR="00807273" w:rsidRPr="00041878" w:rsidRDefault="00807273" w:rsidP="003B4701">
            <w:pPr>
              <w:pStyle w:val="Notedebasdepage"/>
              <w:bidi/>
              <w:jc w:val="center"/>
              <w:rPr>
                <w:rFonts w:cs="Simplified Arabic"/>
                <w:sz w:val="28"/>
                <w:szCs w:val="28"/>
                <w:rtl/>
              </w:rPr>
            </w:pPr>
            <w:r w:rsidRPr="00041878">
              <w:rPr>
                <w:rFonts w:cs="Simplified Arabic" w:hint="cs"/>
                <w:sz w:val="28"/>
                <w:szCs w:val="28"/>
                <w:rtl/>
              </w:rPr>
              <w:t>المحاسبة مدخلاتها المستندات والبيانات الأولية المؤيد</w:t>
            </w:r>
            <w:r w:rsidRPr="00041878">
              <w:rPr>
                <w:rFonts w:cs="Simplified Arabic" w:hint="eastAsia"/>
                <w:sz w:val="28"/>
                <w:szCs w:val="28"/>
                <w:rtl/>
              </w:rPr>
              <w:t>ة</w:t>
            </w:r>
            <w:r w:rsidRPr="00041878">
              <w:rPr>
                <w:rFonts w:cs="Simplified Arabic" w:hint="cs"/>
                <w:sz w:val="28"/>
                <w:szCs w:val="28"/>
                <w:rtl/>
              </w:rPr>
              <w:t xml:space="preserve"> للعمليات.</w:t>
            </w:r>
          </w:p>
          <w:p w:rsidR="00807273" w:rsidRPr="00F56B94" w:rsidRDefault="00807273" w:rsidP="003B4701">
            <w:pPr>
              <w:pStyle w:val="Notedebasdepage"/>
              <w:bidi/>
              <w:jc w:val="center"/>
              <w:rPr>
                <w:rFonts w:cs="Simplified Arabic"/>
                <w:b/>
                <w:bCs/>
                <w:sz w:val="28"/>
                <w:szCs w:val="28"/>
                <w:rtl/>
              </w:rPr>
            </w:pPr>
            <w:r w:rsidRPr="00041878">
              <w:rPr>
                <w:rFonts w:cs="Simplified Arabic" w:hint="cs"/>
                <w:sz w:val="28"/>
                <w:szCs w:val="28"/>
                <w:rtl/>
              </w:rPr>
              <w:t>مخرجاتها: القوائم المالية</w:t>
            </w:r>
          </w:p>
        </w:tc>
        <w:tc>
          <w:tcPr>
            <w:tcW w:w="4429" w:type="dxa"/>
          </w:tcPr>
          <w:p w:rsidR="00807273" w:rsidRDefault="00807273" w:rsidP="003B4701">
            <w:pPr>
              <w:pStyle w:val="Notedebasdepage"/>
              <w:bidi/>
              <w:rPr>
                <w:rFonts w:cs="Simplified Arabic"/>
                <w:sz w:val="28"/>
                <w:szCs w:val="28"/>
                <w:rtl/>
              </w:rPr>
            </w:pPr>
            <w:r w:rsidRPr="00041878">
              <w:rPr>
                <w:rFonts w:cs="Simplified Arabic" w:hint="cs"/>
                <w:sz w:val="28"/>
                <w:szCs w:val="28"/>
                <w:rtl/>
              </w:rPr>
              <w:t>مدخلاتها: القوائم المالية المعدة</w:t>
            </w:r>
            <w:r>
              <w:rPr>
                <w:rFonts w:cs="Simplified Arabic" w:hint="cs"/>
                <w:sz w:val="28"/>
                <w:szCs w:val="28"/>
                <w:rtl/>
              </w:rPr>
              <w:t xml:space="preserve"> من المحاسبة.</w:t>
            </w:r>
          </w:p>
          <w:p w:rsidR="00807273" w:rsidRPr="00041878" w:rsidRDefault="00807273" w:rsidP="003B4701">
            <w:pPr>
              <w:pStyle w:val="Notedebasdepage"/>
              <w:bidi/>
              <w:rPr>
                <w:rFonts w:cs="Simplified Arabic"/>
                <w:sz w:val="28"/>
                <w:szCs w:val="28"/>
                <w:rtl/>
              </w:rPr>
            </w:pPr>
            <w:r>
              <w:rPr>
                <w:rFonts w:cs="Simplified Arabic" w:hint="cs"/>
                <w:sz w:val="28"/>
                <w:szCs w:val="28"/>
                <w:rtl/>
              </w:rPr>
              <w:t>مخرجاتها: تقرير التدقيق</w:t>
            </w:r>
          </w:p>
        </w:tc>
      </w:tr>
      <w:tr w:rsidR="00807273" w:rsidRPr="008776CB" w:rsidTr="003B4701">
        <w:tc>
          <w:tcPr>
            <w:tcW w:w="1705"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b/>
                <w:bCs/>
                <w:sz w:val="26"/>
                <w:szCs w:val="26"/>
                <w:rtl/>
              </w:rPr>
              <w:t>الاستقلال</w:t>
            </w:r>
          </w:p>
        </w:tc>
        <w:tc>
          <w:tcPr>
            <w:tcW w:w="3222"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أحد أنشطة الوحدة الاقتصادية وتابعة لإدارتها وتنفذ تعليماتها فهي غير مستقلة.</w:t>
            </w:r>
          </w:p>
        </w:tc>
        <w:tc>
          <w:tcPr>
            <w:tcW w:w="4429"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وحدة مستقلة عن الوحدة الاقتصادية ولا ترتبط مع الوحدة الاقتصادية برابطة التبعية ولا تخضع لسلطة الإدارة.</w:t>
            </w:r>
          </w:p>
        </w:tc>
      </w:tr>
      <w:tr w:rsidR="00807273" w:rsidRPr="008776CB" w:rsidTr="003B4701">
        <w:trPr>
          <w:trHeight w:val="1536"/>
        </w:trPr>
        <w:tc>
          <w:tcPr>
            <w:tcW w:w="1705"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b/>
                <w:bCs/>
                <w:sz w:val="26"/>
                <w:szCs w:val="26"/>
                <w:rtl/>
              </w:rPr>
              <w:t>المبادئ والقواعد</w:t>
            </w:r>
          </w:p>
        </w:tc>
        <w:tc>
          <w:tcPr>
            <w:tcW w:w="3222"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تتم عملية إعداد وتسجيل البيانات المحاسبية استنادا إلى مجموعة من المبادئ المحاسبية المقبولة عموما.</w:t>
            </w:r>
          </w:p>
        </w:tc>
        <w:tc>
          <w:tcPr>
            <w:tcW w:w="4429"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sz w:val="26"/>
                <w:szCs w:val="26"/>
                <w:rtl/>
              </w:rPr>
              <w:t>تتم استنادا إلى معايير التدقيق المقبولة عموما مع مراعاة للمبادئ المحاسبية المقبولة عموما</w:t>
            </w:r>
            <w:r w:rsidRPr="000363F3">
              <w:rPr>
                <w:rFonts w:cs="Simplified Arabic" w:hint="cs"/>
                <w:b/>
                <w:bCs/>
                <w:sz w:val="26"/>
                <w:szCs w:val="26"/>
                <w:rtl/>
              </w:rPr>
              <w:t>.</w:t>
            </w:r>
          </w:p>
        </w:tc>
      </w:tr>
      <w:tr w:rsidR="00807273" w:rsidRPr="008776CB" w:rsidTr="003B4701">
        <w:tc>
          <w:tcPr>
            <w:tcW w:w="1705"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b/>
                <w:bCs/>
                <w:sz w:val="26"/>
                <w:szCs w:val="26"/>
                <w:rtl/>
              </w:rPr>
              <w:t>من حيث الثقة والدقة</w:t>
            </w:r>
          </w:p>
        </w:tc>
        <w:tc>
          <w:tcPr>
            <w:tcW w:w="3222"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مخرجات المحاسبة تعد غير مقبولة ودرجة دقتها منخفضة مالم يتم تدقيقها من قبل مدقق مستقل.</w:t>
            </w:r>
          </w:p>
        </w:tc>
        <w:tc>
          <w:tcPr>
            <w:tcW w:w="4429"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sz w:val="26"/>
                <w:szCs w:val="26"/>
                <w:rtl/>
              </w:rPr>
              <w:t>مخرجاتها تعطي للقوائم المالية درجة أكبر من الثقة والدقة للمستخدمين</w:t>
            </w:r>
            <w:r w:rsidRPr="000363F3">
              <w:rPr>
                <w:rFonts w:cs="Simplified Arabic" w:hint="cs"/>
                <w:b/>
                <w:bCs/>
                <w:sz w:val="26"/>
                <w:szCs w:val="26"/>
                <w:rtl/>
              </w:rPr>
              <w:t>.</w:t>
            </w:r>
          </w:p>
        </w:tc>
      </w:tr>
      <w:tr w:rsidR="00807273" w:rsidRPr="008776CB" w:rsidTr="003B4701">
        <w:tc>
          <w:tcPr>
            <w:tcW w:w="1705"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b/>
                <w:bCs/>
                <w:sz w:val="26"/>
                <w:szCs w:val="26"/>
                <w:rtl/>
              </w:rPr>
              <w:t>المستندات والدفاتر</w:t>
            </w:r>
          </w:p>
        </w:tc>
        <w:tc>
          <w:tcPr>
            <w:tcW w:w="3222"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تعتمد على مجموعة مستنديه ودفاتر وسجلات وتقارير مالية.</w:t>
            </w:r>
          </w:p>
        </w:tc>
        <w:tc>
          <w:tcPr>
            <w:tcW w:w="4429"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تعتمد على أوراق عمل خاصة بها يطلق عليها أوراق التدقيق.</w:t>
            </w:r>
          </w:p>
        </w:tc>
      </w:tr>
      <w:tr w:rsidR="00807273" w:rsidRPr="008776CB" w:rsidTr="003B4701">
        <w:tc>
          <w:tcPr>
            <w:tcW w:w="1705"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b/>
                <w:bCs/>
                <w:sz w:val="26"/>
                <w:szCs w:val="26"/>
                <w:rtl/>
              </w:rPr>
              <w:t xml:space="preserve">الوظائف: وظيفتا المحاسبة والتدقيق القياس والاتصال </w:t>
            </w:r>
            <w:r w:rsidRPr="000363F3">
              <w:rPr>
                <w:rFonts w:cs="Simplified Arabic" w:hint="cs"/>
                <w:b/>
                <w:bCs/>
                <w:sz w:val="26"/>
                <w:szCs w:val="26"/>
                <w:rtl/>
              </w:rPr>
              <w:lastRenderedPageBreak/>
              <w:t>والاختلاف يكن في طبيعة كل منهما</w:t>
            </w:r>
          </w:p>
        </w:tc>
        <w:tc>
          <w:tcPr>
            <w:tcW w:w="3222"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lastRenderedPageBreak/>
              <w:t>فوظيفة القياس المحاسبي تهدف إلى قياس نتيجة الأعمال خلال فترة معينة وتنتهي بالقوائم المالية.</w:t>
            </w:r>
          </w:p>
          <w:p w:rsidR="00807273" w:rsidRPr="000363F3" w:rsidRDefault="00807273" w:rsidP="003B4701">
            <w:pPr>
              <w:pStyle w:val="Notedebasdepage"/>
              <w:bidi/>
              <w:jc w:val="center"/>
              <w:rPr>
                <w:rFonts w:cs="Simplified Arabic"/>
                <w:b/>
                <w:bCs/>
                <w:sz w:val="26"/>
                <w:szCs w:val="26"/>
                <w:rtl/>
              </w:rPr>
            </w:pPr>
            <w:r w:rsidRPr="000363F3">
              <w:rPr>
                <w:rFonts w:cs="Simplified Arabic" w:hint="cs"/>
                <w:sz w:val="26"/>
                <w:szCs w:val="26"/>
                <w:rtl/>
              </w:rPr>
              <w:t xml:space="preserve">الاتصال المحاسبي يهتم بعرض </w:t>
            </w:r>
            <w:r w:rsidRPr="000363F3">
              <w:rPr>
                <w:rFonts w:cs="Simplified Arabic" w:hint="cs"/>
                <w:sz w:val="26"/>
                <w:szCs w:val="26"/>
                <w:rtl/>
              </w:rPr>
              <w:lastRenderedPageBreak/>
              <w:t>القوائم المالية للمهتمين بها</w:t>
            </w:r>
          </w:p>
        </w:tc>
        <w:tc>
          <w:tcPr>
            <w:tcW w:w="4429"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lastRenderedPageBreak/>
              <w:t>بينما القياس هنا يهدف إلى التأكد والتحقق من نتيجة القياس المحاسبي.</w:t>
            </w:r>
          </w:p>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الاتصال هنا يهتم بإعداد تقرير يتضمن رأي فني بعدالة القوائم المالية.</w:t>
            </w:r>
          </w:p>
        </w:tc>
      </w:tr>
      <w:tr w:rsidR="00807273" w:rsidRPr="008776CB" w:rsidTr="003B4701">
        <w:tc>
          <w:tcPr>
            <w:tcW w:w="1705" w:type="dxa"/>
          </w:tcPr>
          <w:p w:rsidR="00807273" w:rsidRPr="000363F3" w:rsidRDefault="00807273" w:rsidP="003B4701">
            <w:pPr>
              <w:pStyle w:val="Notedebasdepage"/>
              <w:bidi/>
              <w:jc w:val="center"/>
              <w:rPr>
                <w:rFonts w:cs="Simplified Arabic"/>
                <w:b/>
                <w:bCs/>
                <w:sz w:val="26"/>
                <w:szCs w:val="26"/>
                <w:rtl/>
              </w:rPr>
            </w:pPr>
            <w:r w:rsidRPr="000363F3">
              <w:rPr>
                <w:rFonts w:cs="Simplified Arabic" w:hint="cs"/>
                <w:b/>
                <w:bCs/>
                <w:sz w:val="26"/>
                <w:szCs w:val="26"/>
                <w:rtl/>
              </w:rPr>
              <w:lastRenderedPageBreak/>
              <w:t>المسؤولية</w:t>
            </w:r>
          </w:p>
        </w:tc>
        <w:tc>
          <w:tcPr>
            <w:tcW w:w="3222"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فيها تعتبر الإدارة مسئولة عن إعداد القوائم المالية وما قد تحتويه من أخطاء أو غش.</w:t>
            </w:r>
          </w:p>
        </w:tc>
        <w:tc>
          <w:tcPr>
            <w:tcW w:w="4429" w:type="dxa"/>
          </w:tcPr>
          <w:p w:rsidR="00807273" w:rsidRPr="000363F3" w:rsidRDefault="00807273" w:rsidP="003B4701">
            <w:pPr>
              <w:pStyle w:val="Notedebasdepage"/>
              <w:bidi/>
              <w:jc w:val="center"/>
              <w:rPr>
                <w:rFonts w:cs="Simplified Arabic"/>
                <w:sz w:val="26"/>
                <w:szCs w:val="26"/>
                <w:rtl/>
              </w:rPr>
            </w:pPr>
            <w:r w:rsidRPr="000363F3">
              <w:rPr>
                <w:rFonts w:cs="Simplified Arabic" w:hint="cs"/>
                <w:sz w:val="26"/>
                <w:szCs w:val="26"/>
                <w:rtl/>
              </w:rPr>
              <w:t>المدقق مسئول عن بدل العناية المهنية المطلوبة في التحقق من عدالة القوائم المالية ومدى إلزامه بمعايير التدقيق وقواعد السلوك المهنية وإجراءات التدقيق.</w:t>
            </w:r>
          </w:p>
        </w:tc>
      </w:tr>
    </w:tbl>
    <w:p w:rsidR="00807273" w:rsidRPr="004726B5" w:rsidRDefault="00807273" w:rsidP="005C0ED1">
      <w:pPr>
        <w:spacing w:line="360" w:lineRule="auto"/>
        <w:contextualSpacing/>
        <w:jc w:val="both"/>
        <w:rPr>
          <w:rFonts w:cs="Simplified Arabic"/>
          <w:sz w:val="24"/>
          <w:szCs w:val="24"/>
          <w:rtl/>
        </w:rPr>
      </w:pPr>
      <w:r w:rsidRPr="004726B5">
        <w:rPr>
          <w:rFonts w:cs="Simplified Arabic" w:hint="cs"/>
          <w:b/>
          <w:bCs/>
          <w:sz w:val="24"/>
          <w:szCs w:val="24"/>
          <w:rtl/>
        </w:rPr>
        <w:t>المصدر:</w:t>
      </w:r>
      <w:r w:rsidRPr="004726B5">
        <w:rPr>
          <w:rFonts w:cs="Simplified Arabic" w:hint="cs"/>
          <w:sz w:val="24"/>
          <w:szCs w:val="24"/>
          <w:rtl/>
        </w:rPr>
        <w:t xml:space="preserve"> حسين يوسف القاضي وآخرون، </w:t>
      </w:r>
      <w:r w:rsidRPr="004726B5">
        <w:rPr>
          <w:rFonts w:cs="Simplified Arabic" w:hint="cs"/>
          <w:b/>
          <w:bCs/>
          <w:sz w:val="24"/>
          <w:szCs w:val="24"/>
          <w:rtl/>
        </w:rPr>
        <w:t>أصول المراجعة</w:t>
      </w:r>
      <w:r w:rsidRPr="004726B5">
        <w:rPr>
          <w:rFonts w:cs="Simplified Arabic" w:hint="cs"/>
          <w:sz w:val="24"/>
          <w:szCs w:val="24"/>
          <w:rtl/>
        </w:rPr>
        <w:t xml:space="preserve">، منشورات جامعة دمشق، دمشق، سوريا، 2008، ص ص </w:t>
      </w:r>
      <w:r w:rsidRPr="004726B5">
        <w:rPr>
          <w:rFonts w:ascii="Times New Roman" w:hAnsi="Times New Roman" w:cs="Times New Roman"/>
          <w:sz w:val="24"/>
          <w:szCs w:val="24"/>
          <w:rtl/>
        </w:rPr>
        <w:t>39،</w:t>
      </w:r>
      <w:r>
        <w:rPr>
          <w:rFonts w:ascii="Times New Roman" w:hAnsi="Times New Roman" w:cs="Times New Roman" w:hint="cs"/>
          <w:sz w:val="24"/>
          <w:szCs w:val="24"/>
          <w:rtl/>
        </w:rPr>
        <w:t xml:space="preserve"> </w:t>
      </w:r>
      <w:r w:rsidRPr="004726B5">
        <w:rPr>
          <w:rFonts w:ascii="Times New Roman" w:hAnsi="Times New Roman" w:cs="Times New Roman"/>
          <w:sz w:val="24"/>
          <w:szCs w:val="24"/>
          <w:rtl/>
        </w:rPr>
        <w:t>40.</w:t>
      </w:r>
    </w:p>
    <w:p w:rsidR="00807273" w:rsidRDefault="00807273" w:rsidP="00E84255">
      <w:pPr>
        <w:spacing w:line="360" w:lineRule="auto"/>
        <w:contextualSpacing/>
        <w:jc w:val="both"/>
        <w:rPr>
          <w:rFonts w:cs="Simplified Arabic"/>
          <w:sz w:val="28"/>
          <w:szCs w:val="28"/>
          <w:rtl/>
          <w:lang w:bidi="ar-DZ"/>
        </w:rPr>
      </w:pPr>
      <w:r>
        <w:rPr>
          <w:rFonts w:ascii="Times New Roman" w:hAnsi="Times New Roman" w:cs="Times New Roman"/>
          <w:b/>
          <w:bCs/>
          <w:sz w:val="28"/>
          <w:szCs w:val="28"/>
        </w:rPr>
        <w:t>-II</w:t>
      </w:r>
      <w:r>
        <w:rPr>
          <w:rFonts w:ascii="Times New Roman" w:hAnsi="Times New Roman" w:cs="Times New Roman" w:hint="cs"/>
          <w:b/>
          <w:bCs/>
          <w:sz w:val="28"/>
          <w:szCs w:val="28"/>
          <w:rtl/>
        </w:rPr>
        <w:t xml:space="preserve"> </w:t>
      </w:r>
      <w:r w:rsidRPr="004655BC">
        <w:rPr>
          <w:rFonts w:ascii="Times New Roman" w:hAnsi="Times New Roman" w:cs="Times New Roman"/>
          <w:b/>
          <w:bCs/>
          <w:sz w:val="28"/>
          <w:szCs w:val="28"/>
          <w:rtl/>
        </w:rPr>
        <w:t>أنواع</w:t>
      </w:r>
      <w:r w:rsidRPr="004655BC">
        <w:rPr>
          <w:rFonts w:cs="Simplified Arabic" w:hint="cs"/>
          <w:b/>
          <w:bCs/>
          <w:sz w:val="28"/>
          <w:szCs w:val="28"/>
          <w:rtl/>
        </w:rPr>
        <w:t xml:space="preserve"> التدقيق الم</w:t>
      </w:r>
      <w:r>
        <w:rPr>
          <w:rFonts w:cs="Simplified Arabic" w:hint="cs"/>
          <w:b/>
          <w:bCs/>
          <w:sz w:val="28"/>
          <w:szCs w:val="28"/>
          <w:rtl/>
        </w:rPr>
        <w:t>الي:</w:t>
      </w:r>
      <w:r w:rsidRPr="00706166">
        <w:rPr>
          <w:rFonts w:cs="Simplified Arabic" w:hint="cs"/>
          <w:sz w:val="28"/>
          <w:szCs w:val="28"/>
          <w:rtl/>
          <w:lang w:bidi="ar-DZ"/>
        </w:rPr>
        <w:t xml:space="preserve"> </w:t>
      </w:r>
      <w:r>
        <w:rPr>
          <w:rFonts w:cs="Simplified Arabic" w:hint="cs"/>
          <w:sz w:val="28"/>
          <w:szCs w:val="28"/>
          <w:rtl/>
          <w:lang w:bidi="ar-DZ"/>
        </w:rPr>
        <w:t>هناك عدة أنواع للتدقيق المالي</w:t>
      </w:r>
      <w:r w:rsidRPr="00D2384B">
        <w:rPr>
          <w:rFonts w:cs="Simplified Arabic" w:hint="cs"/>
          <w:sz w:val="28"/>
          <w:szCs w:val="28"/>
          <w:rtl/>
          <w:lang w:bidi="ar-DZ"/>
        </w:rPr>
        <w:t xml:space="preserve"> </w:t>
      </w:r>
      <w:r>
        <w:rPr>
          <w:rFonts w:cs="Simplified Arabic" w:hint="cs"/>
          <w:sz w:val="28"/>
          <w:szCs w:val="28"/>
          <w:rtl/>
          <w:lang w:bidi="ar-DZ"/>
        </w:rPr>
        <w:t>تختلف ب</w:t>
      </w:r>
      <w:r w:rsidRPr="00D2384B">
        <w:rPr>
          <w:rFonts w:cs="Simplified Arabic" w:hint="cs"/>
          <w:sz w:val="28"/>
          <w:szCs w:val="28"/>
          <w:rtl/>
          <w:lang w:bidi="ar-DZ"/>
        </w:rPr>
        <w:t>اختلا</w:t>
      </w:r>
      <w:r w:rsidRPr="00D2384B">
        <w:rPr>
          <w:rFonts w:cs="Simplified Arabic" w:hint="eastAsia"/>
          <w:sz w:val="28"/>
          <w:szCs w:val="28"/>
          <w:rtl/>
          <w:lang w:bidi="ar-DZ"/>
        </w:rPr>
        <w:t>ف</w:t>
      </w:r>
      <w:r w:rsidRPr="00D2384B">
        <w:rPr>
          <w:rFonts w:cs="Simplified Arabic" w:hint="cs"/>
          <w:sz w:val="28"/>
          <w:szCs w:val="28"/>
          <w:rtl/>
          <w:lang w:bidi="ar-DZ"/>
        </w:rPr>
        <w:t xml:space="preserve"> الهدف المرجو منها وكذلك من حيث الزاوية المنظور</w:t>
      </w:r>
      <w:r>
        <w:rPr>
          <w:rFonts w:cs="Simplified Arabic" w:hint="cs"/>
          <w:sz w:val="28"/>
          <w:szCs w:val="28"/>
          <w:rtl/>
          <w:lang w:bidi="ar-DZ"/>
        </w:rPr>
        <w:t xml:space="preserve"> من خلالها للتدقيق ولا يعني ذلك اختلاف في المبادئ أو المعايير أو الإجراءات بل الاختلاف في عملية التدقيق ومن هذه الأنواع ما يلي</w:t>
      </w:r>
      <w:r w:rsidRPr="00D2384B">
        <w:rPr>
          <w:rFonts w:cs="Simplified Arabic" w:hint="cs"/>
          <w:sz w:val="28"/>
          <w:szCs w:val="28"/>
          <w:rtl/>
          <w:lang w:bidi="ar-DZ"/>
        </w:rPr>
        <w:t>:</w:t>
      </w:r>
    </w:p>
    <w:p w:rsidR="00807273" w:rsidRDefault="00807273" w:rsidP="005C0ED1">
      <w:pPr>
        <w:tabs>
          <w:tab w:val="left" w:pos="2351"/>
        </w:tabs>
        <w:spacing w:line="360" w:lineRule="auto"/>
        <w:contextualSpacing/>
        <w:jc w:val="lowKashida"/>
        <w:rPr>
          <w:rFonts w:cs="Simplified Arabic"/>
          <w:sz w:val="28"/>
          <w:szCs w:val="28"/>
          <w:rtl/>
          <w:lang w:bidi="ar-DZ"/>
        </w:rPr>
      </w:pPr>
      <w:r>
        <w:rPr>
          <w:rFonts w:ascii="Times New Roman" w:hAnsi="Times New Roman" w:cs="Times New Roman"/>
          <w:b/>
          <w:bCs/>
          <w:sz w:val="28"/>
          <w:szCs w:val="28"/>
        </w:rPr>
        <w:t>-II</w:t>
      </w:r>
      <w:r w:rsidRPr="00BD1229">
        <w:rPr>
          <w:rFonts w:ascii="Times New Roman" w:hAnsi="Times New Roman" w:cs="Times New Roman"/>
          <w:b/>
          <w:bCs/>
          <w:sz w:val="28"/>
          <w:szCs w:val="28"/>
          <w:rtl/>
          <w:lang w:bidi="ar-DZ"/>
        </w:rPr>
        <w:t>1</w:t>
      </w:r>
      <w:r>
        <w:rPr>
          <w:rFonts w:ascii="Times New Roman" w:hAnsi="Times New Roman" w:cs="Times New Roman"/>
          <w:b/>
          <w:bCs/>
          <w:sz w:val="28"/>
          <w:szCs w:val="28"/>
          <w:lang w:bidi="ar-DZ"/>
        </w:rPr>
        <w:t>-</w:t>
      </w:r>
      <w:r>
        <w:rPr>
          <w:rFonts w:cs="Simplified Arabic" w:hint="cs"/>
          <w:b/>
          <w:bCs/>
          <w:sz w:val="28"/>
          <w:szCs w:val="28"/>
          <w:rtl/>
          <w:lang w:bidi="ar-DZ"/>
        </w:rPr>
        <w:t xml:space="preserve"> </w:t>
      </w:r>
      <w:r w:rsidRPr="007A5346">
        <w:rPr>
          <w:rFonts w:cs="Simplified Arabic" w:hint="cs"/>
          <w:b/>
          <w:bCs/>
          <w:sz w:val="28"/>
          <w:szCs w:val="28"/>
          <w:rtl/>
          <w:lang w:bidi="ar-DZ"/>
        </w:rPr>
        <w:t xml:space="preserve">من حيث نطاق عملية </w:t>
      </w:r>
      <w:r>
        <w:rPr>
          <w:rFonts w:cs="Simplified Arabic" w:hint="cs"/>
          <w:b/>
          <w:bCs/>
          <w:sz w:val="28"/>
          <w:szCs w:val="28"/>
          <w:rtl/>
          <w:lang w:bidi="ar-DZ"/>
        </w:rPr>
        <w:t>التدقيق</w:t>
      </w:r>
      <w:r w:rsidRPr="007A5346">
        <w:rPr>
          <w:rFonts w:cs="Simplified Arabic" w:hint="cs"/>
          <w:b/>
          <w:bCs/>
          <w:sz w:val="28"/>
          <w:szCs w:val="28"/>
          <w:rtl/>
          <w:lang w:bidi="ar-DZ"/>
        </w:rPr>
        <w:t>:</w:t>
      </w:r>
      <w:r w:rsidRPr="00D2384B">
        <w:rPr>
          <w:rFonts w:cs="Simplified Arabic" w:hint="cs"/>
          <w:sz w:val="28"/>
          <w:szCs w:val="28"/>
          <w:rtl/>
          <w:lang w:bidi="ar-DZ"/>
        </w:rPr>
        <w:t xml:space="preserve"> </w:t>
      </w:r>
      <w:r>
        <w:rPr>
          <w:rFonts w:cs="Simplified Arabic" w:hint="cs"/>
          <w:sz w:val="28"/>
          <w:szCs w:val="28"/>
          <w:rtl/>
          <w:lang w:bidi="ar-DZ"/>
        </w:rPr>
        <w:t>يقسم من حيث النطاق إلى ما يلي:</w:t>
      </w:r>
      <w:r>
        <w:rPr>
          <w:rStyle w:val="Appeldenotedefin"/>
          <w:rtl/>
        </w:rPr>
        <w:endnoteReference w:id="10"/>
      </w:r>
    </w:p>
    <w:p w:rsidR="00807273" w:rsidRDefault="00807273" w:rsidP="005C0ED1">
      <w:pPr>
        <w:tabs>
          <w:tab w:val="left" w:pos="2351"/>
        </w:tabs>
        <w:spacing w:line="360" w:lineRule="auto"/>
        <w:contextualSpacing/>
        <w:jc w:val="lowKashida"/>
        <w:rPr>
          <w:rFonts w:cs="Simplified Arabic"/>
          <w:sz w:val="28"/>
          <w:szCs w:val="28"/>
          <w:rtl/>
          <w:lang w:bidi="ar-DZ"/>
        </w:rPr>
      </w:pPr>
      <w:r w:rsidRPr="007A5346">
        <w:rPr>
          <w:rFonts w:cs="Simplified Arabic" w:hint="cs"/>
          <w:b/>
          <w:bCs/>
          <w:sz w:val="28"/>
          <w:szCs w:val="28"/>
          <w:rtl/>
          <w:lang w:bidi="ar-DZ"/>
        </w:rPr>
        <w:t>أ-</w:t>
      </w:r>
      <w:r>
        <w:rPr>
          <w:rFonts w:cs="Simplified Arabic" w:hint="cs"/>
          <w:b/>
          <w:bCs/>
          <w:sz w:val="28"/>
          <w:szCs w:val="28"/>
          <w:rtl/>
          <w:lang w:bidi="ar-DZ"/>
        </w:rPr>
        <w:t xml:space="preserve"> التدقيق الكامل</w:t>
      </w:r>
      <w:r w:rsidRPr="00D2384B">
        <w:rPr>
          <w:rFonts w:cs="Simplified Arabic" w:hint="cs"/>
          <w:sz w:val="28"/>
          <w:szCs w:val="28"/>
          <w:rtl/>
          <w:lang w:bidi="ar-DZ"/>
        </w:rPr>
        <w:t xml:space="preserve">: هنا يقوم </w:t>
      </w:r>
      <w:r>
        <w:rPr>
          <w:rFonts w:cs="Simplified Arabic" w:hint="cs"/>
          <w:sz w:val="28"/>
          <w:szCs w:val="28"/>
          <w:rtl/>
          <w:lang w:bidi="ar-DZ"/>
        </w:rPr>
        <w:t xml:space="preserve">المدقق بفحص القيود والمستندات </w:t>
      </w:r>
      <w:r w:rsidRPr="00D2384B">
        <w:rPr>
          <w:rFonts w:cs="Simplified Arabic" w:hint="cs"/>
          <w:sz w:val="28"/>
          <w:szCs w:val="28"/>
          <w:rtl/>
          <w:lang w:bidi="ar-DZ"/>
        </w:rPr>
        <w:t>والسجلات قصد التوصل إلى رأي فني مح</w:t>
      </w:r>
      <w:r>
        <w:rPr>
          <w:rFonts w:cs="Simplified Arabic" w:hint="cs"/>
          <w:sz w:val="28"/>
          <w:szCs w:val="28"/>
          <w:rtl/>
          <w:lang w:bidi="ar-DZ"/>
        </w:rPr>
        <w:t>ايد حول صحة القوائم المالية ككل</w:t>
      </w:r>
      <w:r w:rsidRPr="00D2384B">
        <w:rPr>
          <w:rFonts w:cs="Simplified Arabic" w:hint="cs"/>
          <w:sz w:val="28"/>
          <w:szCs w:val="28"/>
          <w:rtl/>
          <w:lang w:bidi="ar-DZ"/>
        </w:rPr>
        <w:t>، وقد يكون هذا النوع</w:t>
      </w:r>
      <w:r>
        <w:rPr>
          <w:rFonts w:cs="Simplified Arabic" w:hint="cs"/>
          <w:sz w:val="28"/>
          <w:szCs w:val="28"/>
          <w:rtl/>
          <w:lang w:bidi="ar-DZ"/>
        </w:rPr>
        <w:t xml:space="preserve"> تدقيقا كاملا تفصيليا أي فحص </w:t>
      </w:r>
      <w:r w:rsidRPr="00D2384B">
        <w:rPr>
          <w:rFonts w:cs="Simplified Arabic" w:hint="cs"/>
          <w:sz w:val="28"/>
          <w:szCs w:val="28"/>
          <w:rtl/>
          <w:lang w:bidi="ar-DZ"/>
        </w:rPr>
        <w:t xml:space="preserve">القيود وغيرها بنسبة </w:t>
      </w:r>
      <w:r w:rsidRPr="00C05F29">
        <w:rPr>
          <w:rFonts w:ascii="Times New Roman" w:hAnsi="Times New Roman" w:cs="Times New Roman"/>
          <w:sz w:val="28"/>
          <w:szCs w:val="28"/>
          <w:rtl/>
          <w:lang w:bidi="ar-DZ"/>
        </w:rPr>
        <w:t>100</w:t>
      </w:r>
      <w:r w:rsidRPr="00C05F29">
        <w:rPr>
          <w:rFonts w:ascii="Times New Roman" w:hAnsi="Times New Roman" w:cs="Times New Roman"/>
          <w:sz w:val="28"/>
          <w:szCs w:val="28"/>
          <w:lang w:bidi="ar-DZ"/>
        </w:rPr>
        <w:t>%</w:t>
      </w:r>
      <w:r>
        <w:rPr>
          <w:rFonts w:ascii="Times New Roman" w:hAnsi="Times New Roman" w:cs="Times New Roman" w:hint="cs"/>
          <w:sz w:val="28"/>
          <w:szCs w:val="28"/>
          <w:rtl/>
          <w:lang w:bidi="ar-DZ"/>
        </w:rPr>
        <w:t xml:space="preserve"> وقد كان هذا النوع عندما كانت المؤسسا</w:t>
      </w:r>
      <w:r>
        <w:rPr>
          <w:rFonts w:ascii="Times New Roman" w:hAnsi="Times New Roman" w:cs="Times New Roman" w:hint="eastAsia"/>
          <w:sz w:val="28"/>
          <w:szCs w:val="28"/>
          <w:rtl/>
          <w:lang w:bidi="ar-DZ"/>
        </w:rPr>
        <w:t>ت</w:t>
      </w:r>
      <w:r>
        <w:rPr>
          <w:rFonts w:ascii="Times New Roman" w:hAnsi="Times New Roman" w:cs="Times New Roman" w:hint="cs"/>
          <w:sz w:val="28"/>
          <w:szCs w:val="28"/>
          <w:rtl/>
          <w:lang w:bidi="ar-DZ"/>
        </w:rPr>
        <w:t xml:space="preserve"> صغيرة الحجم</w:t>
      </w:r>
      <w:r w:rsidRPr="00D2384B">
        <w:rPr>
          <w:rFonts w:cs="Simplified Arabic" w:hint="cs"/>
          <w:sz w:val="28"/>
          <w:szCs w:val="28"/>
          <w:rtl/>
          <w:lang w:bidi="ar-DZ"/>
        </w:rPr>
        <w:t xml:space="preserve"> </w:t>
      </w:r>
      <w:r>
        <w:rPr>
          <w:rFonts w:cs="Simplified Arabic" w:hint="cs"/>
          <w:sz w:val="28"/>
          <w:szCs w:val="28"/>
          <w:rtl/>
          <w:lang w:bidi="ar-DZ"/>
        </w:rPr>
        <w:t xml:space="preserve"> وعملياتها قليلة الحجم، حيث كان هدف التدقيق كشف جميع الأخطاء  التي تحتويها  الدفاتر والسجلات المحاسبية، إلا أنه مع كبر حجم المؤسسات وتكوين شركات الأموال أصبح من غير المنطقي قيام المدقق بفحص كامل القيود والسجلات والدفاتر المحاسبية لهذا تحول إلى </w:t>
      </w:r>
      <w:r w:rsidRPr="00D2384B">
        <w:rPr>
          <w:rFonts w:cs="Simplified Arabic" w:hint="cs"/>
          <w:sz w:val="28"/>
          <w:szCs w:val="28"/>
          <w:rtl/>
          <w:lang w:bidi="ar-DZ"/>
        </w:rPr>
        <w:t>تدقي</w:t>
      </w:r>
      <w:r w:rsidRPr="00D2384B">
        <w:rPr>
          <w:rFonts w:cs="Simplified Arabic" w:hint="eastAsia"/>
          <w:sz w:val="28"/>
          <w:szCs w:val="28"/>
          <w:rtl/>
          <w:lang w:bidi="ar-DZ"/>
        </w:rPr>
        <w:t>ق</w:t>
      </w:r>
      <w:r w:rsidRPr="00D2384B">
        <w:rPr>
          <w:rFonts w:cs="Simplified Arabic" w:hint="cs"/>
          <w:sz w:val="28"/>
          <w:szCs w:val="28"/>
          <w:rtl/>
          <w:lang w:bidi="ar-DZ"/>
        </w:rPr>
        <w:t xml:space="preserve"> كامل اختباري بإتباع أسلوب العينة </w:t>
      </w:r>
      <w:r>
        <w:rPr>
          <w:rFonts w:cs="Simplified Arabic" w:hint="cs"/>
          <w:sz w:val="28"/>
          <w:szCs w:val="28"/>
          <w:rtl/>
          <w:lang w:bidi="ar-DZ"/>
        </w:rPr>
        <w:t>وبإتباع أسلوب العينة والاختبار في التدقيق زاد اهتمام المؤسسات بأنظمة الرقابة الداخلية لأن كمية الاختبارات وحجم العينات يعتمد على درجة متانة تلك الأنظمة المستعملة حيث يزيد المدقق من نسبة اختباراته في حال ضعف تلك الأنظمة المستعملة حيث يزيد المدقق من نسبة اختباراته في حال ضعف تلك الأنظمة ووجود ثغرات فيها.</w:t>
      </w:r>
    </w:p>
    <w:p w:rsidR="00807273" w:rsidRDefault="00807273" w:rsidP="005C0ED1">
      <w:pPr>
        <w:tabs>
          <w:tab w:val="left" w:pos="2351"/>
        </w:tabs>
        <w:spacing w:line="360" w:lineRule="auto"/>
        <w:contextualSpacing/>
        <w:jc w:val="lowKashida"/>
        <w:rPr>
          <w:rFonts w:cs="Simplified Arabic"/>
          <w:sz w:val="28"/>
          <w:szCs w:val="28"/>
          <w:rtl/>
          <w:lang w:bidi="ar-DZ"/>
        </w:rPr>
      </w:pPr>
      <w:r>
        <w:rPr>
          <w:rFonts w:cs="Simplified Arabic" w:hint="cs"/>
          <w:b/>
          <w:bCs/>
          <w:sz w:val="28"/>
          <w:szCs w:val="28"/>
          <w:rtl/>
          <w:lang w:bidi="ar-DZ"/>
        </w:rPr>
        <w:t>ب</w:t>
      </w:r>
      <w:r w:rsidRPr="007A5346">
        <w:rPr>
          <w:rFonts w:cs="Simplified Arabic" w:hint="cs"/>
          <w:b/>
          <w:bCs/>
          <w:sz w:val="28"/>
          <w:szCs w:val="28"/>
          <w:rtl/>
          <w:lang w:bidi="ar-DZ"/>
        </w:rPr>
        <w:t>-</w:t>
      </w:r>
      <w:r>
        <w:rPr>
          <w:rFonts w:cs="Simplified Arabic" w:hint="cs"/>
          <w:b/>
          <w:bCs/>
          <w:sz w:val="28"/>
          <w:szCs w:val="28"/>
          <w:rtl/>
          <w:lang w:bidi="ar-DZ"/>
        </w:rPr>
        <w:t xml:space="preserve"> التدقيق الجزئي</w:t>
      </w:r>
      <w:r w:rsidRPr="007A5346">
        <w:rPr>
          <w:rFonts w:cs="Simplified Arabic" w:hint="cs"/>
          <w:b/>
          <w:bCs/>
          <w:sz w:val="28"/>
          <w:szCs w:val="28"/>
          <w:rtl/>
          <w:lang w:bidi="ar-DZ"/>
        </w:rPr>
        <w:t>:</w:t>
      </w:r>
      <w:r w:rsidRPr="00D2384B">
        <w:rPr>
          <w:rFonts w:cs="Simplified Arabic" w:hint="cs"/>
          <w:sz w:val="28"/>
          <w:szCs w:val="28"/>
          <w:rtl/>
          <w:lang w:bidi="ar-DZ"/>
        </w:rPr>
        <w:t xml:space="preserve"> وهنا يقتصر عمل </w:t>
      </w:r>
      <w:r>
        <w:rPr>
          <w:rFonts w:cs="Simplified Arabic" w:hint="cs"/>
          <w:sz w:val="28"/>
          <w:szCs w:val="28"/>
          <w:rtl/>
          <w:lang w:bidi="ar-DZ"/>
        </w:rPr>
        <w:t>المدق</w:t>
      </w:r>
      <w:r>
        <w:rPr>
          <w:rFonts w:cs="Simplified Arabic" w:hint="eastAsia"/>
          <w:sz w:val="28"/>
          <w:szCs w:val="28"/>
          <w:rtl/>
          <w:lang w:bidi="ar-DZ"/>
        </w:rPr>
        <w:t>ق</w:t>
      </w:r>
      <w:r>
        <w:rPr>
          <w:rFonts w:cs="Simplified Arabic" w:hint="cs"/>
          <w:sz w:val="28"/>
          <w:szCs w:val="28"/>
          <w:rtl/>
          <w:lang w:bidi="ar-DZ"/>
        </w:rPr>
        <w:t xml:space="preserve"> </w:t>
      </w:r>
      <w:r w:rsidRPr="00D2384B">
        <w:rPr>
          <w:rFonts w:cs="Simplified Arabic" w:hint="cs"/>
          <w:sz w:val="28"/>
          <w:szCs w:val="28"/>
          <w:rtl/>
          <w:lang w:bidi="ar-DZ"/>
        </w:rPr>
        <w:t>على ب</w:t>
      </w:r>
      <w:r>
        <w:rPr>
          <w:rFonts w:cs="Simplified Arabic" w:hint="cs"/>
          <w:sz w:val="28"/>
          <w:szCs w:val="28"/>
          <w:rtl/>
          <w:lang w:bidi="ar-DZ"/>
        </w:rPr>
        <w:t>عض العمليات والبنود دون غيرها كأ</w:t>
      </w:r>
      <w:r w:rsidRPr="00D2384B">
        <w:rPr>
          <w:rFonts w:cs="Simplified Arabic" w:hint="cs"/>
          <w:sz w:val="28"/>
          <w:szCs w:val="28"/>
          <w:rtl/>
          <w:lang w:bidi="ar-DZ"/>
        </w:rPr>
        <w:t>ن يعهد إ</w:t>
      </w:r>
      <w:r>
        <w:rPr>
          <w:rFonts w:cs="Simplified Arabic" w:hint="cs"/>
          <w:sz w:val="28"/>
          <w:szCs w:val="28"/>
          <w:rtl/>
          <w:lang w:bidi="ar-DZ"/>
        </w:rPr>
        <w:t>ليه أو يكلف بتدقيق النقدية فقط</w:t>
      </w:r>
      <w:r w:rsidRPr="00D2384B">
        <w:rPr>
          <w:rFonts w:cs="Simplified Arabic" w:hint="cs"/>
          <w:sz w:val="28"/>
          <w:szCs w:val="28"/>
          <w:rtl/>
          <w:lang w:bidi="ar-DZ"/>
        </w:rPr>
        <w:t xml:space="preserve">، وفي هذه الحالة لا يمكن الخروج برأي حول القوائم المالية ككل وإنما يقتصر تقرير المراجع </w:t>
      </w:r>
      <w:r w:rsidRPr="00D2384B">
        <w:rPr>
          <w:rFonts w:cs="Simplified Arabic" w:hint="cs"/>
          <w:sz w:val="28"/>
          <w:szCs w:val="28"/>
          <w:rtl/>
          <w:lang w:bidi="ar-DZ"/>
        </w:rPr>
        <w:lastRenderedPageBreak/>
        <w:t>على ما حدد له من بنود</w:t>
      </w:r>
      <w:r>
        <w:rPr>
          <w:rFonts w:cs="Simplified Arabic" w:hint="cs"/>
          <w:sz w:val="28"/>
          <w:szCs w:val="28"/>
          <w:rtl/>
          <w:lang w:bidi="ar-DZ"/>
        </w:rPr>
        <w:t>، ومن المرغوب فيه هنا أن يحصل المدقق على عقد كتابي يوضح نطاق عملية التدقيق الموكلة إليه، وبذلك يحمي نفسه بواسطة هذا العقد من أي مسؤوليات.</w:t>
      </w:r>
    </w:p>
    <w:p w:rsidR="00807273" w:rsidRDefault="00807273" w:rsidP="005C0ED1">
      <w:pPr>
        <w:tabs>
          <w:tab w:val="left" w:pos="2351"/>
        </w:tabs>
        <w:spacing w:after="0" w:line="360" w:lineRule="auto"/>
        <w:contextualSpacing/>
        <w:jc w:val="lowKashida"/>
        <w:rPr>
          <w:rFonts w:ascii="Times New Roman" w:hAnsi="Times New Roman" w:cs="Simplified Arabic"/>
          <w:b/>
          <w:bCs/>
          <w:sz w:val="28"/>
          <w:szCs w:val="28"/>
          <w:rtl/>
          <w:lang w:bidi="ar-DZ"/>
        </w:rPr>
      </w:pPr>
      <w:r>
        <w:rPr>
          <w:rFonts w:ascii="Times New Roman" w:hAnsi="Times New Roman" w:cs="Times New Roman"/>
          <w:b/>
          <w:bCs/>
          <w:sz w:val="28"/>
          <w:szCs w:val="28"/>
        </w:rPr>
        <w:t>-II</w:t>
      </w:r>
      <w:r>
        <w:rPr>
          <w:rFonts w:ascii="Times New Roman" w:hAnsi="Times New Roman" w:cs="Times New Roman" w:hint="cs"/>
          <w:b/>
          <w:bCs/>
          <w:sz w:val="28"/>
          <w:szCs w:val="28"/>
          <w:rtl/>
          <w:lang w:bidi="ar-DZ"/>
        </w:rPr>
        <w:t xml:space="preserve">2- </w:t>
      </w:r>
      <w:r>
        <w:rPr>
          <w:rFonts w:ascii="Times New Roman" w:hAnsi="Times New Roman" w:cs="Simplified Arabic" w:hint="cs"/>
          <w:b/>
          <w:bCs/>
          <w:sz w:val="28"/>
          <w:szCs w:val="28"/>
          <w:rtl/>
          <w:lang w:bidi="ar-DZ"/>
        </w:rPr>
        <w:t xml:space="preserve">من حيث الوقت الذي تتم فيه عملية التدقيق: </w:t>
      </w:r>
      <w:r w:rsidRPr="003742DE">
        <w:rPr>
          <w:rFonts w:ascii="Times New Roman" w:hAnsi="Times New Roman" w:cs="Simplified Arabic" w:hint="cs"/>
          <w:sz w:val="28"/>
          <w:szCs w:val="28"/>
          <w:rtl/>
          <w:lang w:bidi="ar-DZ"/>
        </w:rPr>
        <w:t>وفق هذا المعيار يمكن تقسيم التدقيق إلى نوعين:</w:t>
      </w:r>
    </w:p>
    <w:p w:rsidR="00807273" w:rsidRDefault="00807273" w:rsidP="005C0ED1">
      <w:pPr>
        <w:pStyle w:val="2"/>
        <w:tabs>
          <w:tab w:val="left" w:pos="2351"/>
        </w:tabs>
        <w:spacing w:after="0" w:line="360" w:lineRule="auto"/>
        <w:ind w:left="97"/>
        <w:jc w:val="lowKashida"/>
        <w:rPr>
          <w:rFonts w:cs="Simplified Arabic"/>
          <w:sz w:val="28"/>
          <w:szCs w:val="28"/>
          <w:rtl/>
          <w:lang w:bidi="ar-DZ"/>
        </w:rPr>
      </w:pPr>
      <w:r w:rsidRPr="00486060">
        <w:rPr>
          <w:rFonts w:cs="Simplified Arabic" w:hint="cs"/>
          <w:b/>
          <w:bCs/>
          <w:sz w:val="28"/>
          <w:szCs w:val="28"/>
          <w:rtl/>
          <w:lang w:bidi="ar-DZ"/>
        </w:rPr>
        <w:t>أ-</w:t>
      </w:r>
      <w:r>
        <w:rPr>
          <w:rFonts w:cs="Simplified Arabic" w:hint="cs"/>
          <w:b/>
          <w:bCs/>
          <w:sz w:val="28"/>
          <w:szCs w:val="28"/>
          <w:rtl/>
          <w:lang w:bidi="ar-DZ"/>
        </w:rPr>
        <w:t xml:space="preserve"> </w:t>
      </w:r>
      <w:r w:rsidRPr="00486060">
        <w:rPr>
          <w:rFonts w:cs="Simplified Arabic" w:hint="cs"/>
          <w:b/>
          <w:bCs/>
          <w:sz w:val="28"/>
          <w:szCs w:val="28"/>
          <w:rtl/>
          <w:lang w:bidi="ar-DZ"/>
        </w:rPr>
        <w:t>ا</w:t>
      </w:r>
      <w:r>
        <w:rPr>
          <w:rFonts w:cs="Simplified Arabic" w:hint="cs"/>
          <w:b/>
          <w:bCs/>
          <w:sz w:val="28"/>
          <w:szCs w:val="28"/>
          <w:rtl/>
          <w:lang w:bidi="ar-DZ"/>
        </w:rPr>
        <w:t>لتدقيق</w:t>
      </w:r>
      <w:r w:rsidRPr="00486060">
        <w:rPr>
          <w:rFonts w:cs="Simplified Arabic" w:hint="cs"/>
          <w:b/>
          <w:bCs/>
          <w:sz w:val="28"/>
          <w:szCs w:val="28"/>
          <w:rtl/>
          <w:lang w:bidi="ar-DZ"/>
        </w:rPr>
        <w:t xml:space="preserve"> المستمر</w:t>
      </w:r>
      <w:r>
        <w:rPr>
          <w:rFonts w:cs="Simplified Arabic" w:hint="cs"/>
          <w:b/>
          <w:bCs/>
          <w:sz w:val="28"/>
          <w:szCs w:val="28"/>
          <w:rtl/>
          <w:lang w:bidi="ar-DZ"/>
        </w:rPr>
        <w:t>:</w:t>
      </w:r>
      <w:r w:rsidRPr="00D2384B">
        <w:rPr>
          <w:rFonts w:cs="Simplified Arabic" w:hint="cs"/>
          <w:sz w:val="28"/>
          <w:szCs w:val="28"/>
          <w:rtl/>
          <w:lang w:bidi="ar-DZ"/>
        </w:rPr>
        <w:t xml:space="preserve"> تتم عملية </w:t>
      </w:r>
      <w:r>
        <w:rPr>
          <w:rFonts w:cs="Simplified Arabic" w:hint="cs"/>
          <w:sz w:val="28"/>
          <w:szCs w:val="28"/>
          <w:rtl/>
          <w:lang w:bidi="ar-DZ"/>
        </w:rPr>
        <w:t>التدقيق</w:t>
      </w:r>
      <w:r w:rsidRPr="00D2384B">
        <w:rPr>
          <w:rFonts w:cs="Simplified Arabic" w:hint="cs"/>
          <w:sz w:val="28"/>
          <w:szCs w:val="28"/>
          <w:rtl/>
          <w:lang w:bidi="ar-DZ"/>
        </w:rPr>
        <w:t xml:space="preserve"> في هذا النوع على مدار السنة المالي</w:t>
      </w:r>
      <w:r>
        <w:rPr>
          <w:rFonts w:cs="Simplified Arabic" w:hint="cs"/>
          <w:sz w:val="28"/>
          <w:szCs w:val="28"/>
          <w:rtl/>
          <w:lang w:bidi="ar-DZ"/>
        </w:rPr>
        <w:t>ة للمؤسسة بطريقة منظ</w:t>
      </w:r>
      <w:r w:rsidRPr="00D2384B">
        <w:rPr>
          <w:rFonts w:cs="Simplified Arabic" w:hint="cs"/>
          <w:sz w:val="28"/>
          <w:szCs w:val="28"/>
          <w:rtl/>
          <w:lang w:bidi="ar-DZ"/>
        </w:rPr>
        <w:t>مة حسب برنامج عمل مضبوط مسبقا، ونجد هذا النوع أكثر في المؤسسات الكبيرة وذلك لتعدد الأنشطة</w:t>
      </w:r>
      <w:r>
        <w:rPr>
          <w:rFonts w:cs="Simplified Arabic" w:hint="cs"/>
          <w:sz w:val="28"/>
          <w:szCs w:val="28"/>
          <w:rtl/>
          <w:lang w:bidi="ar-DZ"/>
        </w:rPr>
        <w:t>.</w:t>
      </w:r>
      <w:r w:rsidRPr="00D2384B">
        <w:rPr>
          <w:rFonts w:cs="Simplified Arabic" w:hint="cs"/>
          <w:sz w:val="28"/>
          <w:szCs w:val="28"/>
          <w:rtl/>
          <w:lang w:bidi="ar-DZ"/>
        </w:rPr>
        <w:t xml:space="preserve"> </w:t>
      </w:r>
      <w:r w:rsidRPr="00D2384B">
        <w:rPr>
          <w:rStyle w:val="Appeldenotedefin"/>
          <w:rtl/>
        </w:rPr>
        <w:endnoteReference w:id="11"/>
      </w:r>
    </w:p>
    <w:p w:rsidR="00807273" w:rsidRDefault="00807273" w:rsidP="005C0ED1">
      <w:pPr>
        <w:pStyle w:val="2"/>
        <w:tabs>
          <w:tab w:val="left" w:pos="2351"/>
        </w:tabs>
        <w:spacing w:after="0" w:line="360" w:lineRule="auto"/>
        <w:ind w:left="139"/>
        <w:jc w:val="lowKashida"/>
        <w:rPr>
          <w:rFonts w:cs="Simplified Arabic"/>
          <w:sz w:val="28"/>
          <w:szCs w:val="28"/>
          <w:rtl/>
          <w:lang w:bidi="ar-DZ"/>
        </w:rPr>
      </w:pPr>
      <w:r>
        <w:rPr>
          <w:rFonts w:cs="Simplified Arabic" w:hint="cs"/>
          <w:sz w:val="28"/>
          <w:szCs w:val="28"/>
          <w:rtl/>
          <w:lang w:bidi="ar-DZ"/>
        </w:rPr>
        <w:t>حيث أن</w:t>
      </w:r>
      <w:r w:rsidRPr="00C91571">
        <w:rPr>
          <w:rFonts w:cs="Simplified Arabic" w:hint="cs"/>
          <w:sz w:val="28"/>
          <w:szCs w:val="28"/>
          <w:rtl/>
          <w:lang w:bidi="ar-DZ"/>
        </w:rPr>
        <w:t xml:space="preserve"> إتباع أسلوب التدقيق المستمر</w:t>
      </w:r>
      <w:r>
        <w:rPr>
          <w:rFonts w:cs="Simplified Arabic" w:hint="cs"/>
          <w:sz w:val="28"/>
          <w:szCs w:val="28"/>
          <w:rtl/>
          <w:lang w:bidi="ar-DZ"/>
        </w:rPr>
        <w:t xml:space="preserve"> قد يكون </w:t>
      </w:r>
      <w:r w:rsidRPr="00C91571">
        <w:rPr>
          <w:rFonts w:cs="Simplified Arabic" w:hint="cs"/>
          <w:sz w:val="28"/>
          <w:szCs w:val="28"/>
          <w:rtl/>
          <w:lang w:bidi="ar-DZ"/>
        </w:rPr>
        <w:t xml:space="preserve">خلال السنة </w:t>
      </w:r>
      <w:r>
        <w:rPr>
          <w:rFonts w:cs="Simplified Arabic" w:hint="cs"/>
          <w:sz w:val="28"/>
          <w:szCs w:val="28"/>
          <w:rtl/>
          <w:lang w:bidi="ar-DZ"/>
        </w:rPr>
        <w:t>أ</w:t>
      </w:r>
      <w:r w:rsidRPr="00C91571">
        <w:rPr>
          <w:rFonts w:cs="Simplified Arabic" w:hint="cs"/>
          <w:sz w:val="28"/>
          <w:szCs w:val="28"/>
          <w:rtl/>
          <w:lang w:bidi="ar-DZ"/>
        </w:rPr>
        <w:t>وفي نهايتها</w:t>
      </w:r>
      <w:r>
        <w:rPr>
          <w:rFonts w:cs="Simplified Arabic" w:hint="cs"/>
          <w:sz w:val="28"/>
          <w:szCs w:val="28"/>
          <w:rtl/>
          <w:lang w:bidi="ar-DZ"/>
        </w:rPr>
        <w:t>،</w:t>
      </w:r>
      <w:r w:rsidRPr="00C91571">
        <w:rPr>
          <w:rFonts w:cs="Simplified Arabic" w:hint="cs"/>
          <w:sz w:val="28"/>
          <w:szCs w:val="28"/>
          <w:rtl/>
          <w:lang w:bidi="ar-DZ"/>
        </w:rPr>
        <w:t xml:space="preserve"> </w:t>
      </w:r>
      <w:r>
        <w:rPr>
          <w:rFonts w:cs="Simplified Arabic" w:hint="cs"/>
          <w:sz w:val="28"/>
          <w:szCs w:val="28"/>
          <w:rtl/>
          <w:lang w:bidi="ar-DZ"/>
        </w:rPr>
        <w:t xml:space="preserve">وقد يكون هذا النوع من التدقيق </w:t>
      </w:r>
      <w:r w:rsidRPr="00541018">
        <w:rPr>
          <w:rFonts w:cs="Simplified Arabic" w:hint="cs"/>
          <w:sz w:val="28"/>
          <w:szCs w:val="28"/>
          <w:rtl/>
          <w:lang w:bidi="ar-DZ"/>
        </w:rPr>
        <w:t>قبل العمليات أي التدقيق المسبق</w:t>
      </w:r>
      <w:r>
        <w:rPr>
          <w:rFonts w:cs="Simplified Arabic" w:hint="cs"/>
          <w:sz w:val="28"/>
          <w:szCs w:val="28"/>
          <w:rtl/>
          <w:lang w:bidi="ar-DZ"/>
        </w:rPr>
        <w:t xml:space="preserve"> أو بعد التسجيل في الدفاتر بمعنى التدقيق اللاح</w:t>
      </w:r>
      <w:r>
        <w:rPr>
          <w:rFonts w:cs="Simplified Arabic" w:hint="eastAsia"/>
          <w:sz w:val="28"/>
          <w:szCs w:val="28"/>
          <w:rtl/>
          <w:lang w:bidi="ar-DZ"/>
        </w:rPr>
        <w:t>ق</w:t>
      </w:r>
      <w:r>
        <w:rPr>
          <w:rFonts w:cs="Simplified Arabic" w:hint="cs"/>
          <w:sz w:val="28"/>
          <w:szCs w:val="28"/>
          <w:rtl/>
          <w:lang w:bidi="ar-DZ"/>
        </w:rPr>
        <w:t xml:space="preserve">. </w:t>
      </w:r>
      <w:r>
        <w:rPr>
          <w:rStyle w:val="Appeldenotedefin"/>
          <w:rtl/>
        </w:rPr>
        <w:endnoteReference w:id="12"/>
      </w:r>
    </w:p>
    <w:p w:rsidR="00807273" w:rsidRDefault="00807273" w:rsidP="005C0ED1">
      <w:pPr>
        <w:pStyle w:val="2"/>
        <w:tabs>
          <w:tab w:val="left" w:pos="2351"/>
        </w:tabs>
        <w:spacing w:line="360" w:lineRule="auto"/>
        <w:ind w:left="139"/>
        <w:jc w:val="lowKashida"/>
        <w:rPr>
          <w:rFonts w:cs="Simplified Arabic"/>
          <w:sz w:val="28"/>
          <w:szCs w:val="28"/>
          <w:rtl/>
          <w:lang w:bidi="ar-DZ"/>
        </w:rPr>
      </w:pPr>
      <w:r w:rsidRPr="00DC5000">
        <w:rPr>
          <w:rFonts w:cs="Simplified Arabic" w:hint="cs"/>
          <w:b/>
          <w:bCs/>
          <w:sz w:val="28"/>
          <w:szCs w:val="28"/>
          <w:rtl/>
          <w:lang w:bidi="ar-DZ"/>
        </w:rPr>
        <w:t>ب- التدقيق النهائي:</w:t>
      </w:r>
      <w:r w:rsidRPr="00486060">
        <w:rPr>
          <w:rFonts w:cs="Simplified Arabic" w:hint="cs"/>
          <w:sz w:val="28"/>
          <w:szCs w:val="28"/>
          <w:rtl/>
          <w:lang w:bidi="ar-DZ"/>
        </w:rPr>
        <w:t xml:space="preserve"> يقوم بها</w:t>
      </w:r>
      <w:r>
        <w:rPr>
          <w:rFonts w:cs="Simplified Arabic" w:hint="cs"/>
          <w:sz w:val="28"/>
          <w:szCs w:val="28"/>
          <w:rtl/>
          <w:lang w:bidi="ar-DZ"/>
        </w:rPr>
        <w:t xml:space="preserve"> المدقق </w:t>
      </w:r>
      <w:r w:rsidRPr="00486060">
        <w:rPr>
          <w:rFonts w:cs="Simplified Arabic" w:hint="cs"/>
          <w:sz w:val="28"/>
          <w:szCs w:val="28"/>
          <w:rtl/>
          <w:lang w:bidi="ar-DZ"/>
        </w:rPr>
        <w:t>بعد انتهاء الفترة المالية المطلوب</w:t>
      </w:r>
      <w:r>
        <w:rPr>
          <w:rFonts w:cs="Simplified Arabic" w:hint="cs"/>
          <w:sz w:val="28"/>
          <w:szCs w:val="28"/>
          <w:rtl/>
          <w:lang w:bidi="ar-DZ"/>
        </w:rPr>
        <w:t xml:space="preserve"> تدقيقها وبعد إجراءات </w:t>
      </w:r>
      <w:r w:rsidRPr="00486060">
        <w:rPr>
          <w:rFonts w:cs="Simplified Arabic" w:hint="cs"/>
          <w:sz w:val="28"/>
          <w:szCs w:val="28"/>
          <w:rtl/>
          <w:lang w:bidi="ar-DZ"/>
        </w:rPr>
        <w:t xml:space="preserve">التسويات  وتحضير الحسابات </w:t>
      </w:r>
      <w:r>
        <w:rPr>
          <w:rFonts w:cs="Simplified Arabic" w:hint="cs"/>
          <w:sz w:val="28"/>
          <w:szCs w:val="28"/>
          <w:rtl/>
          <w:lang w:bidi="ar-DZ"/>
        </w:rPr>
        <w:t xml:space="preserve">الختامية وقائمة المركز المالي، وذلك ضمانا بعدم حدوث </w:t>
      </w:r>
      <w:r w:rsidRPr="00486060">
        <w:rPr>
          <w:rFonts w:cs="Simplified Arabic" w:hint="cs"/>
          <w:sz w:val="28"/>
          <w:szCs w:val="28"/>
          <w:rtl/>
          <w:lang w:bidi="ar-DZ"/>
        </w:rPr>
        <w:t xml:space="preserve">أي تعديل في البيانات بعد </w:t>
      </w:r>
      <w:r>
        <w:rPr>
          <w:rFonts w:cs="Simplified Arabic" w:hint="cs"/>
          <w:sz w:val="28"/>
          <w:szCs w:val="28"/>
          <w:rtl/>
          <w:lang w:bidi="ar-DZ"/>
        </w:rPr>
        <w:t>تدقيقها</w:t>
      </w:r>
      <w:r w:rsidRPr="00486060">
        <w:rPr>
          <w:rFonts w:cs="Simplified Arabic" w:hint="cs"/>
          <w:sz w:val="28"/>
          <w:szCs w:val="28"/>
          <w:rtl/>
          <w:lang w:bidi="ar-DZ"/>
        </w:rPr>
        <w:t xml:space="preserve"> لأن الحسابات تكون قد قفلت مسبقا</w:t>
      </w:r>
      <w:r>
        <w:rPr>
          <w:rFonts w:cs="Simplified Arabic" w:hint="cs"/>
          <w:sz w:val="28"/>
          <w:szCs w:val="28"/>
          <w:rtl/>
          <w:lang w:bidi="ar-DZ"/>
        </w:rPr>
        <w:t>.</w:t>
      </w:r>
      <w:r w:rsidRPr="00486060">
        <w:rPr>
          <w:rStyle w:val="Appeldenotedefin"/>
          <w:rtl/>
        </w:rPr>
        <w:endnoteReference w:id="13"/>
      </w:r>
    </w:p>
    <w:p w:rsidR="00807273" w:rsidRPr="00C6129A" w:rsidRDefault="00807273" w:rsidP="005C0ED1">
      <w:pPr>
        <w:pStyle w:val="2"/>
        <w:tabs>
          <w:tab w:val="left" w:pos="2351"/>
        </w:tabs>
        <w:spacing w:line="360" w:lineRule="auto"/>
        <w:ind w:left="139"/>
        <w:jc w:val="lowKashida"/>
        <w:rPr>
          <w:rFonts w:ascii="Times New Roman" w:hAnsi="Times New Roman" w:cs="Simplified Arabic"/>
          <w:sz w:val="28"/>
          <w:szCs w:val="28"/>
          <w:rtl/>
          <w:lang w:bidi="ar-DZ"/>
        </w:rPr>
      </w:pPr>
      <w:r>
        <w:rPr>
          <w:rFonts w:ascii="Times New Roman" w:hAnsi="Times New Roman" w:cs="Times New Roman"/>
          <w:b/>
          <w:bCs/>
          <w:sz w:val="28"/>
          <w:szCs w:val="28"/>
        </w:rPr>
        <w:t>-II</w:t>
      </w:r>
      <w:r>
        <w:rPr>
          <w:rFonts w:ascii="Times New Roman" w:hAnsi="Times New Roman" w:cs="Times New Roman" w:hint="cs"/>
          <w:b/>
          <w:bCs/>
          <w:sz w:val="28"/>
          <w:szCs w:val="28"/>
          <w:rtl/>
          <w:lang w:bidi="ar-DZ"/>
        </w:rPr>
        <w:t xml:space="preserve">3- </w:t>
      </w:r>
      <w:r w:rsidRPr="00C6129A">
        <w:rPr>
          <w:rFonts w:ascii="Times New Roman" w:hAnsi="Times New Roman" w:cs="Simplified Arabic" w:hint="cs"/>
          <w:b/>
          <w:bCs/>
          <w:sz w:val="28"/>
          <w:szCs w:val="28"/>
          <w:rtl/>
          <w:lang w:bidi="ar-DZ"/>
        </w:rPr>
        <w:t>من حيث درجة الإلزام القانوني في القيام بعملية التدقيق</w:t>
      </w:r>
      <w:r>
        <w:rPr>
          <w:rFonts w:ascii="Times New Roman" w:hAnsi="Times New Roman" w:cs="Times New Roman" w:hint="cs"/>
          <w:b/>
          <w:bCs/>
          <w:sz w:val="28"/>
          <w:szCs w:val="28"/>
          <w:rtl/>
          <w:lang w:bidi="ar-DZ"/>
        </w:rPr>
        <w:t xml:space="preserve">: </w:t>
      </w:r>
      <w:r w:rsidRPr="00C6129A">
        <w:rPr>
          <w:rFonts w:ascii="Times New Roman" w:hAnsi="Times New Roman" w:cs="Simplified Arabic" w:hint="cs"/>
          <w:sz w:val="28"/>
          <w:szCs w:val="28"/>
          <w:rtl/>
          <w:lang w:bidi="ar-DZ"/>
        </w:rPr>
        <w:t>ينقسم التدقيق من حيث الإلزام القانوني إلى نوعين</w:t>
      </w:r>
      <w:r>
        <w:rPr>
          <w:rFonts w:ascii="Times New Roman" w:hAnsi="Times New Roman" w:cs="Simplified Arabic" w:hint="cs"/>
          <w:sz w:val="28"/>
          <w:szCs w:val="28"/>
          <w:rtl/>
          <w:lang w:bidi="ar-DZ"/>
        </w:rPr>
        <w:t xml:space="preserve">: </w:t>
      </w:r>
      <w:r>
        <w:rPr>
          <w:rStyle w:val="Appeldenotedefin"/>
          <w:rFonts w:ascii="Times New Roman" w:hAnsi="Times New Roman"/>
          <w:rtl/>
        </w:rPr>
        <w:endnoteReference w:id="14"/>
      </w:r>
    </w:p>
    <w:p w:rsidR="00807273" w:rsidRDefault="00807273" w:rsidP="005C0ED1">
      <w:pPr>
        <w:pStyle w:val="2"/>
        <w:tabs>
          <w:tab w:val="left" w:pos="2351"/>
        </w:tabs>
        <w:spacing w:line="360" w:lineRule="auto"/>
        <w:ind w:left="139"/>
        <w:jc w:val="lowKashida"/>
        <w:rPr>
          <w:rFonts w:ascii="Times New Roman" w:hAnsi="Times New Roman" w:cs="Simplified Arabic"/>
          <w:sz w:val="28"/>
          <w:szCs w:val="28"/>
          <w:rtl/>
          <w:lang w:bidi="ar-DZ"/>
        </w:rPr>
      </w:pPr>
      <w:r>
        <w:rPr>
          <w:rFonts w:ascii="Times New Roman" w:hAnsi="Times New Roman" w:cs="Times New Roman" w:hint="cs"/>
          <w:b/>
          <w:bCs/>
          <w:sz w:val="28"/>
          <w:szCs w:val="28"/>
          <w:rtl/>
          <w:lang w:bidi="ar-DZ"/>
        </w:rPr>
        <w:t xml:space="preserve">أ- التدقيق الإلزامي: </w:t>
      </w:r>
      <w:r w:rsidRPr="00C15F85">
        <w:rPr>
          <w:rFonts w:ascii="Times New Roman" w:hAnsi="Times New Roman" w:cs="Simplified Arabic" w:hint="cs"/>
          <w:sz w:val="28"/>
          <w:szCs w:val="28"/>
          <w:rtl/>
          <w:lang w:bidi="ar-DZ"/>
        </w:rPr>
        <w:t>وهو</w:t>
      </w:r>
      <w:r>
        <w:rPr>
          <w:rFonts w:ascii="Times New Roman" w:hAnsi="Times New Roman" w:cs="Simplified Arabic" w:hint="cs"/>
          <w:sz w:val="28"/>
          <w:szCs w:val="28"/>
          <w:rtl/>
          <w:lang w:bidi="ar-DZ"/>
        </w:rPr>
        <w:t xml:space="preserve"> التدقيق</w:t>
      </w:r>
      <w:r w:rsidRPr="00C15F85">
        <w:rPr>
          <w:rFonts w:ascii="Times New Roman" w:hAnsi="Times New Roman" w:cs="Simplified Arabic" w:hint="cs"/>
          <w:sz w:val="28"/>
          <w:szCs w:val="28"/>
          <w:rtl/>
          <w:lang w:bidi="ar-DZ"/>
        </w:rPr>
        <w:t xml:space="preserve"> </w:t>
      </w:r>
      <w:r>
        <w:rPr>
          <w:rFonts w:ascii="Times New Roman" w:hAnsi="Times New Roman" w:cs="Simplified Arabic" w:hint="cs"/>
          <w:sz w:val="28"/>
          <w:szCs w:val="28"/>
          <w:rtl/>
          <w:lang w:bidi="ar-DZ"/>
        </w:rPr>
        <w:t>الذي يحتم</w:t>
      </w:r>
      <w:r w:rsidRPr="00C15F85">
        <w:rPr>
          <w:rFonts w:ascii="Times New Roman" w:hAnsi="Times New Roman" w:cs="Simplified Arabic" w:hint="cs"/>
          <w:sz w:val="28"/>
          <w:szCs w:val="28"/>
          <w:rtl/>
          <w:lang w:bidi="ar-DZ"/>
        </w:rPr>
        <w:t xml:space="preserve"> القانون على وجوب القيام به</w:t>
      </w:r>
      <w:r>
        <w:rPr>
          <w:rFonts w:ascii="Times New Roman" w:hAnsi="Times New Roman" w:cs="Simplified Arabic" w:hint="cs"/>
          <w:sz w:val="28"/>
          <w:szCs w:val="28"/>
          <w:rtl/>
          <w:lang w:bidi="ar-DZ"/>
        </w:rPr>
        <w:t>، حيث يلزم المؤسسة بضرورة تعيين مدقق خارجي لتدقيق حساباتها واعتماد القوائم المالية الختامية، ومن أمثلة التدقيق الإلزامي تدقيق حسابات شركات المساهمة في الجزائر.</w:t>
      </w:r>
    </w:p>
    <w:p w:rsidR="00807273" w:rsidRDefault="00807273" w:rsidP="005C0ED1">
      <w:pPr>
        <w:pStyle w:val="2"/>
        <w:tabs>
          <w:tab w:val="left" w:pos="2351"/>
        </w:tabs>
        <w:spacing w:after="0" w:line="360" w:lineRule="auto"/>
        <w:ind w:left="142"/>
        <w:jc w:val="lowKashida"/>
        <w:rPr>
          <w:rFonts w:cs="Simplified Arabic"/>
          <w:sz w:val="28"/>
          <w:szCs w:val="28"/>
          <w:rtl/>
          <w:lang w:bidi="ar-DZ"/>
        </w:rPr>
      </w:pPr>
      <w:r w:rsidRPr="00C15F85">
        <w:rPr>
          <w:rFonts w:ascii="Times New Roman" w:hAnsi="Times New Roman" w:cs="Times New Roman" w:hint="cs"/>
          <w:b/>
          <w:bCs/>
          <w:sz w:val="28"/>
          <w:szCs w:val="28"/>
          <w:rtl/>
          <w:lang w:bidi="ar-DZ"/>
        </w:rPr>
        <w:t>ب-</w:t>
      </w:r>
      <w:r w:rsidRPr="00C15F85">
        <w:rPr>
          <w:rFonts w:cs="Simplified Arabic" w:hint="cs"/>
          <w:b/>
          <w:bCs/>
          <w:sz w:val="28"/>
          <w:szCs w:val="28"/>
          <w:rtl/>
          <w:lang w:bidi="ar-DZ"/>
        </w:rPr>
        <w:t xml:space="preserve"> التدقيق الاختياري: </w:t>
      </w:r>
      <w:r w:rsidRPr="002F1E47">
        <w:rPr>
          <w:rFonts w:cs="Simplified Arabic" w:hint="cs"/>
          <w:sz w:val="28"/>
          <w:szCs w:val="28"/>
          <w:rtl/>
          <w:lang w:bidi="ar-DZ"/>
        </w:rPr>
        <w:t>هي عملية التدقيق غير الملزمة بقانون</w:t>
      </w:r>
      <w:r>
        <w:rPr>
          <w:rFonts w:cs="Simplified Arabic" w:hint="cs"/>
          <w:b/>
          <w:bCs/>
          <w:sz w:val="28"/>
          <w:szCs w:val="28"/>
          <w:rtl/>
          <w:lang w:bidi="ar-DZ"/>
        </w:rPr>
        <w:t xml:space="preserve"> </w:t>
      </w:r>
      <w:r w:rsidRPr="0099490C">
        <w:rPr>
          <w:rFonts w:cs="Simplified Arabic" w:hint="cs"/>
          <w:sz w:val="28"/>
          <w:szCs w:val="28"/>
          <w:rtl/>
          <w:lang w:bidi="ar-DZ"/>
        </w:rPr>
        <w:t>وتكون بطلب من إدارة المؤسسة أو ملاكها</w:t>
      </w:r>
      <w:r>
        <w:rPr>
          <w:rFonts w:cs="Simplified Arabic" w:hint="cs"/>
          <w:sz w:val="28"/>
          <w:szCs w:val="28"/>
          <w:rtl/>
          <w:lang w:bidi="ar-DZ"/>
        </w:rPr>
        <w:t xml:space="preserve"> وقد يكون تدقيق كاملا أو جزئيا حسب رغبة أصحاب المؤسسة وكما هو موضح بالعقد الذي يبرم بين المدقق والعميل.</w:t>
      </w:r>
    </w:p>
    <w:p w:rsidR="00807273" w:rsidRDefault="00807273" w:rsidP="005C0ED1">
      <w:pPr>
        <w:pStyle w:val="2"/>
        <w:tabs>
          <w:tab w:val="left" w:pos="2351"/>
        </w:tabs>
        <w:spacing w:after="0" w:line="360" w:lineRule="auto"/>
        <w:ind w:left="142"/>
        <w:jc w:val="lowKashida"/>
        <w:rPr>
          <w:rFonts w:cs="Simplified Arabic"/>
          <w:sz w:val="28"/>
          <w:szCs w:val="28"/>
          <w:rtl/>
          <w:lang w:bidi="ar-DZ"/>
        </w:rPr>
      </w:pPr>
      <w:r>
        <w:rPr>
          <w:rFonts w:ascii="Times New Roman" w:hAnsi="Times New Roman" w:cs="Times New Roman"/>
          <w:b/>
          <w:bCs/>
          <w:sz w:val="28"/>
          <w:szCs w:val="28"/>
        </w:rPr>
        <w:t>-II</w:t>
      </w:r>
      <w:r>
        <w:rPr>
          <w:rFonts w:ascii="Times New Roman" w:hAnsi="Times New Roman" w:cs="Times New Roman" w:hint="cs"/>
          <w:b/>
          <w:bCs/>
          <w:sz w:val="28"/>
          <w:szCs w:val="28"/>
          <w:rtl/>
          <w:lang w:bidi="ar-DZ"/>
        </w:rPr>
        <w:t xml:space="preserve">4- من حيث مدى الفحص أو حجم الاختبارات: </w:t>
      </w:r>
      <w:r w:rsidRPr="00B94B6A">
        <w:rPr>
          <w:rFonts w:ascii="Times New Roman" w:hAnsi="Times New Roman" w:cs="Simplified Arabic" w:hint="cs"/>
          <w:sz w:val="28"/>
          <w:szCs w:val="28"/>
          <w:rtl/>
          <w:lang w:bidi="ar-DZ"/>
        </w:rPr>
        <w:t>وتقسم إلى</w:t>
      </w:r>
      <w:r>
        <w:rPr>
          <w:rFonts w:ascii="Times New Roman" w:hAnsi="Times New Roman" w:cs="Simplified Arabic" w:hint="cs"/>
          <w:sz w:val="28"/>
          <w:szCs w:val="28"/>
          <w:rtl/>
          <w:lang w:bidi="ar-DZ"/>
        </w:rPr>
        <w:t>:</w:t>
      </w:r>
      <w:r>
        <w:rPr>
          <w:rStyle w:val="Appeldenotedefin"/>
          <w:rFonts w:ascii="Times New Roman" w:hAnsi="Times New Roman"/>
          <w:rtl/>
        </w:rPr>
        <w:endnoteReference w:id="15"/>
      </w:r>
    </w:p>
    <w:p w:rsidR="00807273" w:rsidRDefault="00807273" w:rsidP="005C0ED1">
      <w:pPr>
        <w:pStyle w:val="2"/>
        <w:tabs>
          <w:tab w:val="left" w:pos="2351"/>
        </w:tabs>
        <w:spacing w:line="360" w:lineRule="auto"/>
        <w:ind w:left="139"/>
        <w:jc w:val="lowKashida"/>
        <w:rPr>
          <w:rFonts w:cs="Simplified Arabic"/>
          <w:sz w:val="28"/>
          <w:szCs w:val="28"/>
          <w:rtl/>
          <w:lang w:bidi="ar-DZ"/>
        </w:rPr>
      </w:pPr>
      <w:r>
        <w:rPr>
          <w:rFonts w:cs="Simplified Arabic" w:hint="cs"/>
          <w:b/>
          <w:bCs/>
          <w:sz w:val="28"/>
          <w:szCs w:val="28"/>
          <w:rtl/>
          <w:lang w:bidi="ar-DZ"/>
        </w:rPr>
        <w:lastRenderedPageBreak/>
        <w:t xml:space="preserve">أ- التدقيق الشامل: </w:t>
      </w:r>
      <w:r w:rsidRPr="00595AF5">
        <w:rPr>
          <w:rFonts w:cs="Simplified Arabic" w:hint="cs"/>
          <w:sz w:val="28"/>
          <w:szCs w:val="28"/>
          <w:rtl/>
          <w:lang w:bidi="ar-DZ"/>
        </w:rPr>
        <w:t>يقصد به التدقيق الذي يشمل جميع الأعمال التي تمت خلال سنة مالية، لذا يجب فحص جميع البيانات المسجلة في دفاتر والسجلات المحاسبية</w:t>
      </w:r>
      <w:r>
        <w:rPr>
          <w:rFonts w:cs="Simplified Arabic" w:hint="cs"/>
          <w:sz w:val="28"/>
          <w:szCs w:val="28"/>
          <w:rtl/>
          <w:lang w:bidi="ar-DZ"/>
        </w:rPr>
        <w:t xml:space="preserve"> والتأكد من عدالة القوائم المالية ومدى تمثيلها لنتيجة الأعمال والمركز المالي إلا أن هذا النوع غير ملائم لأنه يحتاج إلى وقت وجهد كببري</w:t>
      </w:r>
      <w:r>
        <w:rPr>
          <w:rFonts w:cs="Simplified Arabic" w:hint="eastAsia"/>
          <w:sz w:val="28"/>
          <w:szCs w:val="28"/>
          <w:rtl/>
          <w:lang w:bidi="ar-DZ"/>
        </w:rPr>
        <w:t>ن</w:t>
      </w:r>
      <w:r>
        <w:rPr>
          <w:rFonts w:cs="Simplified Arabic" w:hint="cs"/>
          <w:sz w:val="28"/>
          <w:szCs w:val="28"/>
          <w:rtl/>
          <w:lang w:bidi="ar-DZ"/>
        </w:rPr>
        <w:t xml:space="preserve"> من قبل مدقق الحسابات.</w:t>
      </w:r>
    </w:p>
    <w:p w:rsidR="00807273" w:rsidRDefault="00807273" w:rsidP="005C0ED1">
      <w:pPr>
        <w:pStyle w:val="2"/>
        <w:tabs>
          <w:tab w:val="left" w:pos="2351"/>
        </w:tabs>
        <w:spacing w:line="360" w:lineRule="auto"/>
        <w:ind w:left="139"/>
        <w:jc w:val="lowKashida"/>
        <w:rPr>
          <w:rFonts w:cs="Simplified Arabic"/>
          <w:b/>
          <w:bCs/>
          <w:sz w:val="28"/>
          <w:szCs w:val="28"/>
          <w:rtl/>
          <w:lang w:bidi="ar-DZ"/>
        </w:rPr>
      </w:pPr>
      <w:r>
        <w:rPr>
          <w:rFonts w:cs="Simplified Arabic" w:hint="cs"/>
          <w:b/>
          <w:bCs/>
          <w:sz w:val="28"/>
          <w:szCs w:val="28"/>
          <w:rtl/>
          <w:lang w:bidi="ar-DZ"/>
        </w:rPr>
        <w:t xml:space="preserve">ب- التدقيق الاختباري: </w:t>
      </w:r>
      <w:r w:rsidRPr="00595AF5">
        <w:rPr>
          <w:rFonts w:cs="Simplified Arabic" w:hint="cs"/>
          <w:sz w:val="28"/>
          <w:szCs w:val="28"/>
          <w:rtl/>
          <w:lang w:bidi="ar-DZ"/>
        </w:rPr>
        <w:t>وهو</w:t>
      </w:r>
      <w:r>
        <w:rPr>
          <w:rFonts w:cs="Simplified Arabic" w:hint="cs"/>
          <w:sz w:val="28"/>
          <w:szCs w:val="28"/>
          <w:rtl/>
          <w:lang w:bidi="ar-DZ"/>
        </w:rPr>
        <w:t xml:space="preserve"> </w:t>
      </w:r>
      <w:r w:rsidRPr="00595AF5">
        <w:rPr>
          <w:rFonts w:cs="Simplified Arabic" w:hint="cs"/>
          <w:sz w:val="28"/>
          <w:szCs w:val="28"/>
          <w:rtl/>
          <w:lang w:bidi="ar-DZ"/>
        </w:rPr>
        <w:t>تدقيق يقوم على انتقاء عينة من العمليات وفحصها وتعميم نتائج الفحص</w:t>
      </w:r>
      <w:r>
        <w:rPr>
          <w:rFonts w:cs="Simplified Arabic" w:hint="cs"/>
          <w:sz w:val="28"/>
          <w:szCs w:val="28"/>
          <w:rtl/>
          <w:lang w:bidi="ar-DZ"/>
        </w:rPr>
        <w:t xml:space="preserve"> لها على مجتمع الدراسة وحجم العينة يتوقف على متانة وقوة الرقابة الداخلية الموجودة في المؤسسة، وإذ وجد المدقق أخطاء في الدفاتر والسجلات وجب عليه توسيع حجم العينة إلى أن يقتنع بأن السجلات والدفاتر والحسابات ستعكس رأيه النهائي حول عدالة القوائم المالية.</w:t>
      </w:r>
      <w:r>
        <w:rPr>
          <w:rFonts w:cs="Simplified Arabic" w:hint="cs"/>
          <w:b/>
          <w:bCs/>
          <w:sz w:val="28"/>
          <w:szCs w:val="28"/>
          <w:rtl/>
          <w:lang w:bidi="ar-DZ"/>
        </w:rPr>
        <w:t xml:space="preserve"> </w:t>
      </w:r>
    </w:p>
    <w:p w:rsidR="00807273" w:rsidRDefault="00807273" w:rsidP="005C0ED1">
      <w:pPr>
        <w:pStyle w:val="2"/>
        <w:tabs>
          <w:tab w:val="left" w:pos="2351"/>
        </w:tabs>
        <w:spacing w:after="0" w:line="360" w:lineRule="auto"/>
        <w:ind w:left="139"/>
        <w:jc w:val="lowKashida"/>
        <w:rPr>
          <w:rFonts w:ascii="Times New Roman" w:hAnsi="Times New Roman" w:cs="Times New Roman"/>
          <w:b/>
          <w:bCs/>
          <w:sz w:val="28"/>
          <w:szCs w:val="28"/>
          <w:rtl/>
          <w:lang w:bidi="ar-DZ"/>
        </w:rPr>
      </w:pPr>
      <w:r>
        <w:rPr>
          <w:rFonts w:ascii="Times New Roman" w:hAnsi="Times New Roman" w:cs="Times New Roman"/>
          <w:b/>
          <w:bCs/>
          <w:sz w:val="28"/>
          <w:szCs w:val="28"/>
        </w:rPr>
        <w:t>-II</w:t>
      </w:r>
      <w:r>
        <w:rPr>
          <w:rFonts w:ascii="Times New Roman" w:hAnsi="Times New Roman" w:cs="Times New Roman" w:hint="cs"/>
          <w:b/>
          <w:bCs/>
          <w:sz w:val="28"/>
          <w:szCs w:val="28"/>
          <w:rtl/>
          <w:lang w:bidi="ar-DZ"/>
        </w:rPr>
        <w:t xml:space="preserve">5- </w:t>
      </w:r>
      <w:r w:rsidRPr="00CE00D3">
        <w:rPr>
          <w:rFonts w:ascii="Times New Roman" w:hAnsi="Times New Roman" w:cs="Simplified Arabic" w:hint="cs"/>
          <w:b/>
          <w:bCs/>
          <w:sz w:val="28"/>
          <w:szCs w:val="28"/>
          <w:rtl/>
          <w:lang w:bidi="ar-DZ"/>
        </w:rPr>
        <w:t>من حيث الهيئة التي تقوم بعملية التدقيق:</w:t>
      </w:r>
    </w:p>
    <w:p w:rsidR="00807273" w:rsidRDefault="00807273" w:rsidP="005C0ED1">
      <w:pPr>
        <w:spacing w:after="0" w:line="360" w:lineRule="auto"/>
        <w:ind w:left="139"/>
        <w:jc w:val="both"/>
        <w:rPr>
          <w:rFonts w:cs="Simplified Arabic"/>
          <w:sz w:val="28"/>
          <w:szCs w:val="28"/>
          <w:rtl/>
          <w:lang w:bidi="ar-DZ"/>
        </w:rPr>
      </w:pPr>
      <w:r w:rsidRPr="00CE00D3">
        <w:rPr>
          <w:rFonts w:ascii="Times New Roman" w:hAnsi="Times New Roman" w:cs="Simplified Arabic" w:hint="cs"/>
          <w:b/>
          <w:bCs/>
          <w:sz w:val="28"/>
          <w:szCs w:val="28"/>
          <w:rtl/>
          <w:lang w:bidi="ar-DZ"/>
        </w:rPr>
        <w:t>أ- التدقيق الداخلي:</w:t>
      </w:r>
      <w:r w:rsidRPr="006241B4">
        <w:rPr>
          <w:rFonts w:cs="Simplified Arabic" w:hint="cs"/>
          <w:sz w:val="28"/>
          <w:szCs w:val="28"/>
          <w:rtl/>
          <w:lang w:bidi="ar-DZ"/>
        </w:rPr>
        <w:t xml:space="preserve"> </w:t>
      </w:r>
      <w:r>
        <w:rPr>
          <w:rFonts w:cs="Simplified Arabic" w:hint="cs"/>
          <w:sz w:val="28"/>
          <w:szCs w:val="28"/>
          <w:rtl/>
          <w:lang w:bidi="ar-DZ"/>
        </w:rPr>
        <w:t>هو نشاط مستقل و</w:t>
      </w:r>
      <w:r w:rsidRPr="00552C1D">
        <w:rPr>
          <w:rFonts w:cs="Simplified Arabic" w:hint="cs"/>
          <w:sz w:val="28"/>
          <w:szCs w:val="28"/>
          <w:rtl/>
          <w:lang w:bidi="ar-DZ"/>
        </w:rPr>
        <w:t xml:space="preserve">موضوعي ضمن الهيكل التنظيمي للمؤسسة حيث </w:t>
      </w:r>
      <w:r>
        <w:rPr>
          <w:rFonts w:cs="Simplified Arabic" w:hint="cs"/>
          <w:sz w:val="28"/>
          <w:szCs w:val="28"/>
          <w:rtl/>
          <w:lang w:bidi="ar-DZ"/>
        </w:rPr>
        <w:t>يهدف</w:t>
      </w:r>
      <w:r w:rsidRPr="00552C1D">
        <w:rPr>
          <w:rFonts w:cs="Simplified Arabic" w:hint="cs"/>
          <w:sz w:val="28"/>
          <w:szCs w:val="28"/>
          <w:rtl/>
          <w:lang w:bidi="ar-DZ"/>
        </w:rPr>
        <w:t xml:space="preserve"> </w:t>
      </w:r>
      <w:r>
        <w:rPr>
          <w:rFonts w:cs="Simplified Arabic" w:hint="cs"/>
          <w:sz w:val="28"/>
          <w:szCs w:val="28"/>
          <w:rtl/>
          <w:lang w:bidi="ar-DZ"/>
        </w:rPr>
        <w:t>إلى تحسين أداء المؤسسة والتأكد من</w:t>
      </w:r>
      <w:r w:rsidRPr="00552C1D">
        <w:rPr>
          <w:rFonts w:cs="Simplified Arabic" w:hint="cs"/>
          <w:sz w:val="28"/>
          <w:szCs w:val="28"/>
          <w:rtl/>
          <w:lang w:bidi="ar-DZ"/>
        </w:rPr>
        <w:t xml:space="preserve"> صحة ودقة المعلومات المالية والمحاسبية</w:t>
      </w:r>
      <w:r>
        <w:rPr>
          <w:rFonts w:cs="Simplified Arabic" w:hint="cs"/>
          <w:sz w:val="28"/>
          <w:szCs w:val="28"/>
          <w:rtl/>
          <w:lang w:bidi="ar-DZ"/>
        </w:rPr>
        <w:t>.</w:t>
      </w:r>
      <w:r w:rsidRPr="00552C1D">
        <w:rPr>
          <w:rStyle w:val="Appeldenotedefin"/>
          <w:rtl/>
        </w:rPr>
        <w:endnoteReference w:id="16"/>
      </w:r>
    </w:p>
    <w:p w:rsidR="00807273" w:rsidRDefault="00807273" w:rsidP="005C0ED1">
      <w:pPr>
        <w:spacing w:after="0" w:line="360" w:lineRule="auto"/>
        <w:ind w:left="139"/>
        <w:jc w:val="both"/>
        <w:rPr>
          <w:rFonts w:cs="Simplified Arabic"/>
          <w:sz w:val="28"/>
          <w:szCs w:val="28"/>
          <w:rtl/>
          <w:lang w:bidi="ar-DZ"/>
        </w:rPr>
      </w:pPr>
      <w:r>
        <w:rPr>
          <w:rFonts w:cs="Simplified Arabic" w:hint="cs"/>
          <w:sz w:val="28"/>
          <w:szCs w:val="28"/>
          <w:rtl/>
          <w:lang w:bidi="ar-DZ"/>
        </w:rPr>
        <w:t>حيث عرف التدقيق الداخلي" بأنه نشاط مستقل للتقييم يتم اللجو</w:t>
      </w:r>
      <w:r>
        <w:rPr>
          <w:rFonts w:cs="Simplified Arabic" w:hint="eastAsia"/>
          <w:sz w:val="28"/>
          <w:szCs w:val="28"/>
          <w:rtl/>
          <w:lang w:bidi="ar-DZ"/>
        </w:rPr>
        <w:t>ء</w:t>
      </w:r>
      <w:r>
        <w:rPr>
          <w:rFonts w:cs="Simplified Arabic" w:hint="cs"/>
          <w:sz w:val="28"/>
          <w:szCs w:val="28"/>
          <w:rtl/>
          <w:lang w:bidi="ar-DZ"/>
        </w:rPr>
        <w:t xml:space="preserve"> إليه لمساعدة الإدارة العليا في المؤسسات الكبيرة على إدارة أعمالها بفاعلية وهو وظيفة من وظائف المؤسسة  مستقلة عن بقية الوظائف ومسئو</w:t>
      </w:r>
      <w:r>
        <w:rPr>
          <w:rFonts w:cs="Simplified Arabic" w:hint="eastAsia"/>
          <w:sz w:val="28"/>
          <w:szCs w:val="28"/>
          <w:rtl/>
          <w:lang w:bidi="ar-DZ"/>
        </w:rPr>
        <w:t>ل</w:t>
      </w:r>
      <w:r>
        <w:rPr>
          <w:rFonts w:cs="Simplified Arabic" w:hint="cs"/>
          <w:sz w:val="28"/>
          <w:szCs w:val="28"/>
          <w:rtl/>
          <w:lang w:bidi="ar-DZ"/>
        </w:rPr>
        <w:t xml:space="preserve"> اتجاه الإدارة العليا مباشرة".</w:t>
      </w:r>
      <w:r>
        <w:rPr>
          <w:rStyle w:val="Appeldenotedefin"/>
          <w:rtl/>
        </w:rPr>
        <w:endnoteReference w:id="17"/>
      </w:r>
    </w:p>
    <w:p w:rsidR="00807273" w:rsidRPr="00552C1D" w:rsidRDefault="00807273" w:rsidP="005C0ED1">
      <w:pPr>
        <w:spacing w:after="0" w:line="360" w:lineRule="auto"/>
        <w:ind w:left="139"/>
        <w:jc w:val="both"/>
        <w:rPr>
          <w:rFonts w:cs="Simplified Arabic"/>
          <w:sz w:val="28"/>
          <w:szCs w:val="28"/>
          <w:rtl/>
          <w:lang w:bidi="ar-DZ"/>
        </w:rPr>
      </w:pPr>
      <w:r>
        <w:rPr>
          <w:rFonts w:cs="Simplified Arabic" w:hint="cs"/>
          <w:sz w:val="28"/>
          <w:szCs w:val="28"/>
          <w:rtl/>
          <w:lang w:bidi="ar-DZ"/>
        </w:rPr>
        <w:t xml:space="preserve">     حيث ظهر التدقيق الداخلي بعد وجود التدقيق الخارجي بوقت طويل وكان العامل الرئيسي في ظهورها كبر حجم المؤسسات وبسبب أن التلاعب والأخطاء في التسجيل هي مسئولية إدارية أولا وتعتبر من لمشاكل الرئيسية لإدارة المؤسسة لذلك كان لابد من وجود أداة داخل المؤسسة تعمل على منع واكتشاف الأخطاء وقت حدوثها.</w:t>
      </w:r>
      <w:r>
        <w:rPr>
          <w:rStyle w:val="Appeldenotedefin"/>
          <w:rtl/>
        </w:rPr>
        <w:endnoteReference w:id="18"/>
      </w:r>
    </w:p>
    <w:p w:rsidR="00807273" w:rsidRDefault="00807273" w:rsidP="005C0ED1">
      <w:pPr>
        <w:spacing w:after="0" w:line="360" w:lineRule="auto"/>
        <w:jc w:val="both"/>
        <w:rPr>
          <w:rFonts w:cs="Simplified Arabic"/>
          <w:sz w:val="28"/>
          <w:szCs w:val="28"/>
          <w:rtl/>
        </w:rPr>
      </w:pPr>
      <w:r w:rsidRPr="00FE0A6A">
        <w:rPr>
          <w:rFonts w:cs="Simplified Arabic" w:hint="cs"/>
          <w:b/>
          <w:bCs/>
          <w:sz w:val="28"/>
          <w:szCs w:val="28"/>
          <w:rtl/>
        </w:rPr>
        <w:lastRenderedPageBreak/>
        <w:t xml:space="preserve">ب- التدقيق الخارجي: </w:t>
      </w:r>
      <w:r w:rsidRPr="00FE0A6A">
        <w:rPr>
          <w:rFonts w:cs="Simplified Arabic" w:hint="cs"/>
          <w:sz w:val="28"/>
          <w:szCs w:val="28"/>
          <w:rtl/>
        </w:rPr>
        <w:t>تؤدى من طرف مدقق</w:t>
      </w:r>
      <w:r>
        <w:rPr>
          <w:rFonts w:cs="Simplified Arabic" w:hint="cs"/>
          <w:sz w:val="28"/>
          <w:szCs w:val="28"/>
          <w:rtl/>
        </w:rPr>
        <w:t xml:space="preserve"> مستقل</w:t>
      </w:r>
      <w:r w:rsidRPr="00FE0A6A">
        <w:rPr>
          <w:rFonts w:cs="Simplified Arabic" w:hint="cs"/>
          <w:sz w:val="28"/>
          <w:szCs w:val="28"/>
          <w:rtl/>
        </w:rPr>
        <w:t xml:space="preserve"> خارج المؤسسة محل التدقيق يتميز بالتأهي</w:t>
      </w:r>
      <w:r w:rsidRPr="00FE0A6A">
        <w:rPr>
          <w:rFonts w:cs="Simplified Arabic" w:hint="eastAsia"/>
          <w:sz w:val="28"/>
          <w:szCs w:val="28"/>
          <w:rtl/>
        </w:rPr>
        <w:t>ل</w:t>
      </w:r>
      <w:r>
        <w:rPr>
          <w:rFonts w:cs="Simplified Arabic" w:hint="cs"/>
          <w:sz w:val="28"/>
          <w:szCs w:val="28"/>
          <w:rtl/>
        </w:rPr>
        <w:t xml:space="preserve"> والاستقلال</w:t>
      </w:r>
      <w:r w:rsidRPr="00FE0A6A">
        <w:rPr>
          <w:rFonts w:cs="Simplified Arabic" w:hint="cs"/>
          <w:sz w:val="28"/>
          <w:szCs w:val="28"/>
          <w:rtl/>
        </w:rPr>
        <w:t>،</w:t>
      </w:r>
      <w:r>
        <w:rPr>
          <w:rFonts w:cs="Simplified Arabic" w:hint="cs"/>
          <w:sz w:val="28"/>
          <w:szCs w:val="28"/>
          <w:rtl/>
        </w:rPr>
        <w:t xml:space="preserve"> </w:t>
      </w:r>
      <w:r w:rsidRPr="00FE0A6A">
        <w:rPr>
          <w:rFonts w:cs="Simplified Arabic" w:hint="cs"/>
          <w:sz w:val="28"/>
          <w:szCs w:val="28"/>
          <w:rtl/>
        </w:rPr>
        <w:t>ومجال تلك التدقيق تتم</w:t>
      </w:r>
      <w:r>
        <w:rPr>
          <w:rFonts w:cs="Simplified Arabic" w:hint="cs"/>
          <w:sz w:val="28"/>
          <w:szCs w:val="28"/>
          <w:rtl/>
        </w:rPr>
        <w:t>ثل بوجه عام في التدقيق المالي و</w:t>
      </w:r>
      <w:r w:rsidRPr="00FE0A6A">
        <w:rPr>
          <w:rFonts w:cs="Simplified Arabic" w:hint="cs"/>
          <w:sz w:val="28"/>
          <w:szCs w:val="28"/>
          <w:rtl/>
        </w:rPr>
        <w:t>تدقيق القوائم المالية ويقوم المدقق الخارجي بأداء عملية التدقيق وفقا لمعايير التدقيق المقبولة والمتعارف عليها.</w:t>
      </w:r>
      <w:r w:rsidRPr="00FE0A6A">
        <w:rPr>
          <w:rStyle w:val="Appeldenotedefin"/>
          <w:rtl/>
        </w:rPr>
        <w:endnoteReference w:id="19"/>
      </w:r>
    </w:p>
    <w:p w:rsidR="00807273" w:rsidRDefault="00807273" w:rsidP="005C0ED1">
      <w:pPr>
        <w:spacing w:after="0" w:line="360" w:lineRule="auto"/>
        <w:jc w:val="both"/>
        <w:rPr>
          <w:rFonts w:cs="Simplified Arabic"/>
          <w:sz w:val="28"/>
          <w:szCs w:val="28"/>
          <w:rtl/>
        </w:rPr>
      </w:pPr>
      <w:r>
        <w:rPr>
          <w:rFonts w:cs="Simplified Arabic" w:hint="cs"/>
          <w:sz w:val="28"/>
          <w:szCs w:val="28"/>
          <w:rtl/>
        </w:rPr>
        <w:t xml:space="preserve">      ومما تقدم يتضح أن هناك أوجه تشابه بين التدقيق الداخلي والتدقيق الخارجي يمكن حصرها في أن كل منهما يمثل نظام محاسبي فعال يهدف </w:t>
      </w:r>
      <w:r>
        <w:rPr>
          <w:rFonts w:cs="Simplified Arabic" w:hint="eastAsia"/>
          <w:sz w:val="28"/>
          <w:szCs w:val="28"/>
          <w:rtl/>
        </w:rPr>
        <w:t>على</w:t>
      </w:r>
      <w:r>
        <w:rPr>
          <w:rFonts w:cs="Simplified Arabic" w:hint="cs"/>
          <w:sz w:val="28"/>
          <w:szCs w:val="28"/>
          <w:rtl/>
        </w:rPr>
        <w:t xml:space="preserve"> توفير المعلومات الضرورية والتي يمكن الثقة فيها والاعتماد عليها في إعداد تقارير مالية نافعة، ويتطلبا وجود نظام فعال للرقابة الداخلية لمنع أو تقليل حدوث الأخطاء والغش، كما يوجد أيضا تعاون بينهما حيث أن وجود نظام جيد للتدقيق الداخلي يعني إقلال المدقق الخارجي لكمية الاختبارات التي يقوم بها عند الفحص وبالتالي توفير وقت وجهد المدقق، فضلا عن كفاءة النظام الكلي للتدقيق، كما أن وجود نظام للتدقيق الداخلي لا يعني عن التدقيق الخارجي وهذا يؤكد صفة التكامل، وعلى الرغم من التشابه والتعاون والتكامل بين التدقيق الداخلي والتدقيق الخارجي إلا أن هناك اختلافات بينهما، يمكن إيجازها في الجدول التالي:</w:t>
      </w:r>
    </w:p>
    <w:p w:rsidR="00807273" w:rsidRPr="005E1170" w:rsidRDefault="00807273" w:rsidP="00E84255">
      <w:pPr>
        <w:spacing w:after="0" w:line="360" w:lineRule="auto"/>
        <w:jc w:val="center"/>
        <w:rPr>
          <w:rFonts w:cs="Simplified Arabic"/>
          <w:sz w:val="28"/>
          <w:szCs w:val="28"/>
          <w:rtl/>
        </w:rPr>
      </w:pPr>
      <w:r w:rsidRPr="00284AB9">
        <w:rPr>
          <w:rFonts w:cs="Simplified Arabic" w:hint="cs"/>
          <w:b/>
          <w:bCs/>
          <w:sz w:val="28"/>
          <w:szCs w:val="28"/>
          <w:rtl/>
        </w:rPr>
        <w:t xml:space="preserve">جدول رقم </w:t>
      </w:r>
      <w:r>
        <w:rPr>
          <w:rFonts w:ascii="Times New Roman" w:hAnsi="Times New Roman" w:cs="Times New Roman" w:hint="cs"/>
          <w:b/>
          <w:bCs/>
          <w:sz w:val="28"/>
          <w:szCs w:val="28"/>
          <w:rtl/>
        </w:rPr>
        <w:t>3</w:t>
      </w:r>
    </w:p>
    <w:p w:rsidR="00807273" w:rsidRDefault="00807273" w:rsidP="005C0ED1">
      <w:pPr>
        <w:pStyle w:val="2"/>
        <w:tabs>
          <w:tab w:val="left" w:pos="2351"/>
        </w:tabs>
        <w:spacing w:line="360" w:lineRule="auto"/>
        <w:ind w:left="139"/>
        <w:jc w:val="center"/>
        <w:rPr>
          <w:rFonts w:cs="Simplified Arabic"/>
          <w:b/>
          <w:bCs/>
          <w:sz w:val="28"/>
          <w:szCs w:val="28"/>
          <w:rtl/>
        </w:rPr>
      </w:pPr>
      <w:r>
        <w:rPr>
          <w:rFonts w:cs="Simplified Arabic" w:hint="cs"/>
          <w:b/>
          <w:bCs/>
          <w:sz w:val="28"/>
          <w:szCs w:val="28"/>
          <w:rtl/>
        </w:rPr>
        <w:t>يوضح أوجه الاختلافات بين التدقيق الداخلي والخارجي</w:t>
      </w:r>
    </w:p>
    <w:tbl>
      <w:tblPr>
        <w:bidiVisu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3"/>
        <w:gridCol w:w="3521"/>
        <w:gridCol w:w="5070"/>
      </w:tblGrid>
      <w:tr w:rsidR="00807273" w:rsidRPr="004606AE" w:rsidTr="00956B99">
        <w:tc>
          <w:tcPr>
            <w:tcW w:w="1123"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بيان</w:t>
            </w:r>
          </w:p>
        </w:tc>
        <w:tc>
          <w:tcPr>
            <w:tcW w:w="3521"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التدقيق الداخلي</w:t>
            </w:r>
          </w:p>
        </w:tc>
        <w:tc>
          <w:tcPr>
            <w:tcW w:w="5070"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التدقيق الخارجي</w:t>
            </w:r>
          </w:p>
        </w:tc>
      </w:tr>
      <w:tr w:rsidR="00807273" w:rsidRPr="004606AE" w:rsidTr="00956B99">
        <w:tc>
          <w:tcPr>
            <w:tcW w:w="1123"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الهدف</w:t>
            </w:r>
          </w:p>
        </w:tc>
        <w:tc>
          <w:tcPr>
            <w:tcW w:w="3521" w:type="dxa"/>
          </w:tcPr>
          <w:p w:rsidR="00807273" w:rsidRPr="004606AE" w:rsidRDefault="00807273" w:rsidP="00956B99">
            <w:pPr>
              <w:pStyle w:val="2"/>
              <w:tabs>
                <w:tab w:val="left" w:pos="2351"/>
              </w:tabs>
              <w:spacing w:line="240" w:lineRule="auto"/>
              <w:ind w:left="0"/>
              <w:jc w:val="center"/>
              <w:rPr>
                <w:rFonts w:cs="Simplified Arabic"/>
                <w:sz w:val="28"/>
                <w:szCs w:val="28"/>
                <w:rtl/>
              </w:rPr>
            </w:pPr>
            <w:r w:rsidRPr="004606AE">
              <w:rPr>
                <w:rFonts w:cs="Simplified Arabic" w:hint="cs"/>
                <w:sz w:val="28"/>
                <w:szCs w:val="28"/>
                <w:rtl/>
              </w:rPr>
              <w:t>تقويم الأنشطة المتعارف عليها داخل المؤسسة...إلخ</w:t>
            </w:r>
          </w:p>
        </w:tc>
        <w:tc>
          <w:tcPr>
            <w:tcW w:w="5070" w:type="dxa"/>
          </w:tcPr>
          <w:p w:rsidR="00807273" w:rsidRPr="004606AE" w:rsidRDefault="00807273" w:rsidP="00956B99">
            <w:pPr>
              <w:pStyle w:val="2"/>
              <w:tabs>
                <w:tab w:val="left" w:pos="2351"/>
              </w:tabs>
              <w:spacing w:line="240" w:lineRule="auto"/>
              <w:ind w:left="0"/>
              <w:jc w:val="both"/>
              <w:rPr>
                <w:rFonts w:cs="Simplified Arabic"/>
                <w:sz w:val="28"/>
                <w:szCs w:val="28"/>
                <w:rtl/>
              </w:rPr>
            </w:pPr>
            <w:r w:rsidRPr="004606AE">
              <w:rPr>
                <w:rFonts w:cs="Simplified Arabic" w:hint="cs"/>
                <w:sz w:val="28"/>
                <w:szCs w:val="28"/>
                <w:rtl/>
              </w:rPr>
              <w:t>عملية يبدي فيها الممارس استنتاجا مصمما لرفع درجة ثقة المستخدمين المقصودين</w:t>
            </w:r>
          </w:p>
        </w:tc>
      </w:tr>
      <w:tr w:rsidR="00807273" w:rsidRPr="004606AE" w:rsidTr="00956B99">
        <w:tc>
          <w:tcPr>
            <w:tcW w:w="1123"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العلاقة بالمؤسسة</w:t>
            </w:r>
          </w:p>
        </w:tc>
        <w:tc>
          <w:tcPr>
            <w:tcW w:w="3521" w:type="dxa"/>
          </w:tcPr>
          <w:p w:rsidR="00807273" w:rsidRPr="004606AE" w:rsidRDefault="00807273" w:rsidP="00956B99">
            <w:pPr>
              <w:pStyle w:val="2"/>
              <w:tabs>
                <w:tab w:val="left" w:pos="2351"/>
              </w:tabs>
              <w:spacing w:line="240" w:lineRule="auto"/>
              <w:ind w:left="0"/>
              <w:jc w:val="center"/>
              <w:rPr>
                <w:rFonts w:cs="Simplified Arabic"/>
                <w:sz w:val="28"/>
                <w:szCs w:val="28"/>
                <w:rtl/>
              </w:rPr>
            </w:pPr>
            <w:r w:rsidRPr="004606AE">
              <w:rPr>
                <w:rFonts w:cs="Simplified Arabic" w:hint="cs"/>
                <w:sz w:val="28"/>
                <w:szCs w:val="28"/>
                <w:rtl/>
              </w:rPr>
              <w:t>موظف من داخل المؤسسة</w:t>
            </w:r>
          </w:p>
        </w:tc>
        <w:tc>
          <w:tcPr>
            <w:tcW w:w="5070" w:type="dxa"/>
          </w:tcPr>
          <w:p w:rsidR="00807273" w:rsidRPr="004606AE" w:rsidRDefault="00807273" w:rsidP="00956B99">
            <w:pPr>
              <w:pStyle w:val="2"/>
              <w:tabs>
                <w:tab w:val="left" w:pos="2351"/>
              </w:tabs>
              <w:spacing w:line="240" w:lineRule="auto"/>
              <w:ind w:left="0"/>
              <w:jc w:val="both"/>
              <w:rPr>
                <w:rFonts w:cs="Simplified Arabic"/>
                <w:sz w:val="28"/>
                <w:szCs w:val="28"/>
                <w:rtl/>
              </w:rPr>
            </w:pPr>
            <w:r w:rsidRPr="004606AE">
              <w:rPr>
                <w:rFonts w:cs="Simplified Arabic" w:hint="cs"/>
                <w:sz w:val="28"/>
                <w:szCs w:val="28"/>
                <w:rtl/>
              </w:rPr>
              <w:t>شخص مهني من خارج المؤسسة (مستقل)</w:t>
            </w:r>
          </w:p>
        </w:tc>
      </w:tr>
      <w:tr w:rsidR="00807273" w:rsidRPr="004606AE" w:rsidTr="00956B99">
        <w:trPr>
          <w:trHeight w:val="814"/>
        </w:trPr>
        <w:tc>
          <w:tcPr>
            <w:tcW w:w="1123"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نطاق وحدود التدقيق</w:t>
            </w:r>
          </w:p>
        </w:tc>
        <w:tc>
          <w:tcPr>
            <w:tcW w:w="3521" w:type="dxa"/>
          </w:tcPr>
          <w:p w:rsidR="00807273" w:rsidRPr="004606AE" w:rsidRDefault="00807273" w:rsidP="00956B99">
            <w:pPr>
              <w:pStyle w:val="2"/>
              <w:tabs>
                <w:tab w:val="left" w:pos="2351"/>
              </w:tabs>
              <w:spacing w:line="240" w:lineRule="auto"/>
              <w:ind w:left="0"/>
              <w:jc w:val="both"/>
              <w:rPr>
                <w:rFonts w:cs="Simplified Arabic"/>
                <w:sz w:val="28"/>
                <w:szCs w:val="28"/>
                <w:rtl/>
              </w:rPr>
            </w:pPr>
            <w:r w:rsidRPr="004606AE">
              <w:rPr>
                <w:rFonts w:cs="Simplified Arabic" w:hint="cs"/>
                <w:sz w:val="28"/>
                <w:szCs w:val="28"/>
                <w:rtl/>
              </w:rPr>
              <w:t>تحدد الإدارة نطاق عمل المدقق، كما أن طبيعة المدقق الداخلي يسمح له بتوسيع عمليات الفحص والاختبارات لما لديه من وقت وإمكانات تساعده على تدقيق جميع عمليات المؤسسة.</w:t>
            </w:r>
          </w:p>
        </w:tc>
        <w:tc>
          <w:tcPr>
            <w:tcW w:w="5070" w:type="dxa"/>
          </w:tcPr>
          <w:p w:rsidR="00807273" w:rsidRPr="004606AE" w:rsidRDefault="00807273" w:rsidP="00956B99">
            <w:pPr>
              <w:pStyle w:val="2"/>
              <w:tabs>
                <w:tab w:val="left" w:pos="2351"/>
              </w:tabs>
              <w:spacing w:line="240" w:lineRule="auto"/>
              <w:ind w:left="0"/>
              <w:jc w:val="both"/>
              <w:rPr>
                <w:rFonts w:cs="Simplified Arabic"/>
                <w:sz w:val="28"/>
                <w:szCs w:val="28"/>
                <w:rtl/>
              </w:rPr>
            </w:pPr>
            <w:r w:rsidRPr="004606AE">
              <w:rPr>
                <w:rFonts w:cs="Simplified Arabic" w:hint="cs"/>
                <w:sz w:val="28"/>
                <w:szCs w:val="28"/>
                <w:rtl/>
              </w:rPr>
              <w:t xml:space="preserve">يتحدد نطاق وحدود العمل وفقا للعقد الموقع بين المؤسسة والمدقق الخارجي، والقانون السائد، ومعايير التدقيق، وما تنص عليه القوانين المنظمة لمهنة التدقيق وغالبا ما يكون التدقيق الخارجي تفصيلي أو اختباري </w:t>
            </w:r>
            <w:r w:rsidRPr="004606AE">
              <w:rPr>
                <w:rFonts w:cs="Simplified Arabic" w:hint="cs"/>
                <w:sz w:val="28"/>
                <w:szCs w:val="28"/>
                <w:rtl/>
              </w:rPr>
              <w:lastRenderedPageBreak/>
              <w:t>وفقا لطبيعة وحجم عمليات المؤسسة محل التدقيق.</w:t>
            </w:r>
          </w:p>
        </w:tc>
      </w:tr>
      <w:tr w:rsidR="00807273" w:rsidRPr="004606AE" w:rsidTr="00956B99">
        <w:trPr>
          <w:trHeight w:val="2323"/>
        </w:trPr>
        <w:tc>
          <w:tcPr>
            <w:tcW w:w="1123"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lastRenderedPageBreak/>
              <w:t>التوقيت المناسب للأداء</w:t>
            </w:r>
          </w:p>
        </w:tc>
        <w:tc>
          <w:tcPr>
            <w:tcW w:w="3521" w:type="dxa"/>
          </w:tcPr>
          <w:p w:rsidR="00807273" w:rsidRPr="004606AE" w:rsidRDefault="00807273" w:rsidP="00956B99">
            <w:pPr>
              <w:pStyle w:val="2"/>
              <w:tabs>
                <w:tab w:val="left" w:pos="2351"/>
              </w:tabs>
              <w:spacing w:line="240" w:lineRule="auto"/>
              <w:ind w:left="0"/>
              <w:jc w:val="center"/>
              <w:rPr>
                <w:rFonts w:cs="Simplified Arabic"/>
                <w:sz w:val="28"/>
                <w:szCs w:val="28"/>
                <w:rtl/>
              </w:rPr>
            </w:pPr>
            <w:r w:rsidRPr="004606AE">
              <w:rPr>
                <w:rFonts w:cs="Simplified Arabic" w:hint="cs"/>
                <w:sz w:val="28"/>
                <w:szCs w:val="28"/>
                <w:rtl/>
              </w:rPr>
              <w:t>يتم الفحص بصورة مستمرة طوال السنة المالية.</w:t>
            </w:r>
          </w:p>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sz w:val="28"/>
                <w:szCs w:val="28"/>
                <w:rtl/>
              </w:rPr>
              <w:t>اختيارية وفقا لحجم المؤسسة.</w:t>
            </w:r>
          </w:p>
        </w:tc>
        <w:tc>
          <w:tcPr>
            <w:tcW w:w="5070" w:type="dxa"/>
          </w:tcPr>
          <w:p w:rsidR="00807273" w:rsidRPr="004606AE" w:rsidRDefault="00807273" w:rsidP="00956B99">
            <w:pPr>
              <w:pStyle w:val="2"/>
              <w:tabs>
                <w:tab w:val="left" w:pos="2351"/>
              </w:tabs>
              <w:spacing w:after="0" w:line="240" w:lineRule="auto"/>
              <w:ind w:left="0"/>
              <w:jc w:val="both"/>
              <w:rPr>
                <w:rFonts w:cs="Simplified Arabic"/>
                <w:sz w:val="28"/>
                <w:szCs w:val="28"/>
                <w:rtl/>
              </w:rPr>
            </w:pPr>
            <w:r w:rsidRPr="004606AE">
              <w:rPr>
                <w:rFonts w:cs="Simplified Arabic" w:hint="cs"/>
                <w:sz w:val="28"/>
                <w:szCs w:val="28"/>
                <w:rtl/>
              </w:rPr>
              <w:t>يتم الفحص مرة واحدة (نهائية) أو خلال فترة دورية أو غير دورية طوال السنة المالية (مستمرة).</w:t>
            </w:r>
          </w:p>
          <w:p w:rsidR="00807273" w:rsidRPr="004606AE" w:rsidRDefault="00807273" w:rsidP="00956B99">
            <w:pPr>
              <w:pStyle w:val="2"/>
              <w:tabs>
                <w:tab w:val="left" w:pos="2351"/>
              </w:tabs>
              <w:spacing w:after="0" w:line="240" w:lineRule="auto"/>
              <w:ind w:left="0"/>
              <w:jc w:val="both"/>
              <w:rPr>
                <w:rFonts w:cs="Simplified Arabic"/>
                <w:sz w:val="28"/>
                <w:szCs w:val="28"/>
                <w:rtl/>
              </w:rPr>
            </w:pPr>
            <w:r w:rsidRPr="004606AE">
              <w:rPr>
                <w:rFonts w:cs="Simplified Arabic" w:hint="cs"/>
                <w:sz w:val="28"/>
                <w:szCs w:val="28"/>
                <w:rtl/>
              </w:rPr>
              <w:t>قد يكون كامل أو جزئي.</w:t>
            </w:r>
          </w:p>
          <w:p w:rsidR="00807273" w:rsidRPr="004606AE" w:rsidRDefault="00807273" w:rsidP="00956B99">
            <w:pPr>
              <w:pStyle w:val="2"/>
              <w:tabs>
                <w:tab w:val="left" w:pos="2351"/>
              </w:tabs>
              <w:spacing w:line="240" w:lineRule="auto"/>
              <w:ind w:left="0"/>
              <w:jc w:val="both"/>
              <w:rPr>
                <w:rFonts w:cs="Simplified Arabic"/>
                <w:b/>
                <w:bCs/>
                <w:sz w:val="28"/>
                <w:szCs w:val="28"/>
                <w:rtl/>
              </w:rPr>
            </w:pPr>
            <w:r w:rsidRPr="004606AE">
              <w:rPr>
                <w:rFonts w:cs="Simplified Arabic" w:hint="cs"/>
                <w:sz w:val="28"/>
                <w:szCs w:val="28"/>
                <w:rtl/>
              </w:rPr>
              <w:t>إلزامي وفقا للقانون السائد.</w:t>
            </w:r>
          </w:p>
        </w:tc>
      </w:tr>
      <w:tr w:rsidR="00807273" w:rsidRPr="004606AE" w:rsidTr="00956B99">
        <w:trPr>
          <w:trHeight w:val="503"/>
        </w:trPr>
        <w:tc>
          <w:tcPr>
            <w:tcW w:w="1123" w:type="dxa"/>
          </w:tcPr>
          <w:p w:rsidR="00807273" w:rsidRPr="004606AE" w:rsidRDefault="00807273" w:rsidP="00956B99">
            <w:pPr>
              <w:pStyle w:val="2"/>
              <w:tabs>
                <w:tab w:val="left" w:pos="2351"/>
              </w:tabs>
              <w:spacing w:line="240" w:lineRule="auto"/>
              <w:ind w:left="0"/>
              <w:jc w:val="center"/>
              <w:rPr>
                <w:rFonts w:cs="Simplified Arabic"/>
                <w:b/>
                <w:bCs/>
                <w:sz w:val="28"/>
                <w:szCs w:val="28"/>
                <w:rtl/>
              </w:rPr>
            </w:pPr>
            <w:r w:rsidRPr="004606AE">
              <w:rPr>
                <w:rFonts w:cs="Simplified Arabic" w:hint="cs"/>
                <w:b/>
                <w:bCs/>
                <w:sz w:val="28"/>
                <w:szCs w:val="28"/>
                <w:rtl/>
              </w:rPr>
              <w:t>المستفدين</w:t>
            </w:r>
          </w:p>
        </w:tc>
        <w:tc>
          <w:tcPr>
            <w:tcW w:w="3521" w:type="dxa"/>
          </w:tcPr>
          <w:p w:rsidR="00807273" w:rsidRPr="004606AE" w:rsidRDefault="00807273" w:rsidP="00956B99">
            <w:pPr>
              <w:pStyle w:val="2"/>
              <w:tabs>
                <w:tab w:val="left" w:pos="2351"/>
              </w:tabs>
              <w:spacing w:line="240" w:lineRule="auto"/>
              <w:ind w:left="0"/>
              <w:jc w:val="center"/>
              <w:rPr>
                <w:rFonts w:cs="Simplified Arabic"/>
                <w:sz w:val="28"/>
                <w:szCs w:val="28"/>
                <w:rtl/>
              </w:rPr>
            </w:pPr>
            <w:r w:rsidRPr="004606AE">
              <w:rPr>
                <w:rFonts w:cs="Simplified Arabic" w:hint="cs"/>
                <w:sz w:val="28"/>
                <w:szCs w:val="28"/>
                <w:rtl/>
              </w:rPr>
              <w:t>إدارة المؤسسة.</w:t>
            </w:r>
          </w:p>
        </w:tc>
        <w:tc>
          <w:tcPr>
            <w:tcW w:w="5070" w:type="dxa"/>
          </w:tcPr>
          <w:p w:rsidR="00807273" w:rsidRPr="004606AE" w:rsidRDefault="00807273" w:rsidP="00956B99">
            <w:pPr>
              <w:pStyle w:val="2"/>
              <w:tabs>
                <w:tab w:val="left" w:pos="2351"/>
              </w:tabs>
              <w:spacing w:line="240" w:lineRule="auto"/>
              <w:ind w:left="0"/>
              <w:jc w:val="center"/>
              <w:rPr>
                <w:rFonts w:cs="Simplified Arabic"/>
                <w:sz w:val="28"/>
                <w:szCs w:val="28"/>
                <w:rtl/>
              </w:rPr>
            </w:pPr>
            <w:r w:rsidRPr="004606AE">
              <w:rPr>
                <w:rFonts w:cs="Simplified Arabic" w:hint="cs"/>
                <w:sz w:val="28"/>
                <w:szCs w:val="28"/>
                <w:rtl/>
              </w:rPr>
              <w:t>المستخدمين المقصودين.</w:t>
            </w:r>
          </w:p>
        </w:tc>
      </w:tr>
    </w:tbl>
    <w:p w:rsidR="00807273" w:rsidRDefault="00807273" w:rsidP="005C0ED1">
      <w:pPr>
        <w:pStyle w:val="2"/>
        <w:tabs>
          <w:tab w:val="left" w:pos="2351"/>
        </w:tabs>
        <w:spacing w:line="240" w:lineRule="auto"/>
        <w:ind w:left="-2"/>
        <w:jc w:val="both"/>
        <w:rPr>
          <w:rFonts w:cs="Simplified Arabic"/>
          <w:rtl/>
        </w:rPr>
      </w:pPr>
      <w:r w:rsidRPr="005E1170">
        <w:rPr>
          <w:rFonts w:cs="Simplified Arabic" w:hint="cs"/>
          <w:b/>
          <w:bCs/>
          <w:sz w:val="24"/>
          <w:szCs w:val="24"/>
          <w:rtl/>
        </w:rPr>
        <w:t>المصدر:</w:t>
      </w:r>
      <w:r>
        <w:rPr>
          <w:rFonts w:cs="Simplified Arabic" w:hint="cs"/>
          <w:b/>
          <w:bCs/>
          <w:sz w:val="24"/>
          <w:szCs w:val="24"/>
          <w:rtl/>
        </w:rPr>
        <w:t xml:space="preserve"> </w:t>
      </w:r>
      <w:r w:rsidRPr="005E1170">
        <w:rPr>
          <w:rFonts w:cs="Simplified Arabic" w:hint="cs"/>
          <w:sz w:val="24"/>
          <w:szCs w:val="24"/>
          <w:rtl/>
        </w:rPr>
        <w:t>أحمد حلمي جمعة،</w:t>
      </w:r>
      <w:r w:rsidRPr="005E1170">
        <w:rPr>
          <w:rFonts w:cs="Simplified Arabic" w:hint="cs"/>
          <w:b/>
          <w:bCs/>
          <w:sz w:val="24"/>
          <w:szCs w:val="24"/>
          <w:rtl/>
        </w:rPr>
        <w:t xml:space="preserve"> المدخل الحديث إلى التدقيق والتأكيد الحديث</w:t>
      </w:r>
      <w:r w:rsidRPr="005E1170">
        <w:rPr>
          <w:rFonts w:cs="Simplified Arabic" w:hint="cs"/>
          <w:sz w:val="24"/>
          <w:szCs w:val="24"/>
          <w:rtl/>
        </w:rPr>
        <w:t>،</w:t>
      </w:r>
      <w:r>
        <w:rPr>
          <w:rFonts w:cs="Simplified Arabic" w:hint="cs"/>
          <w:sz w:val="24"/>
          <w:szCs w:val="24"/>
          <w:rtl/>
        </w:rPr>
        <w:t xml:space="preserve"> </w:t>
      </w:r>
      <w:r w:rsidRPr="005E1170">
        <w:rPr>
          <w:rFonts w:cs="Simplified Arabic" w:hint="cs"/>
          <w:sz w:val="24"/>
          <w:szCs w:val="24"/>
          <w:rtl/>
        </w:rPr>
        <w:t>دار صفاء للنشر والتوزيع،</w:t>
      </w:r>
      <w:r>
        <w:rPr>
          <w:rFonts w:cs="Simplified Arabic" w:hint="cs"/>
          <w:sz w:val="24"/>
          <w:szCs w:val="24"/>
          <w:rtl/>
        </w:rPr>
        <w:t xml:space="preserve"> </w:t>
      </w:r>
      <w:r w:rsidRPr="005E1170">
        <w:rPr>
          <w:rFonts w:cs="Simplified Arabic" w:hint="cs"/>
          <w:sz w:val="24"/>
          <w:szCs w:val="24"/>
          <w:rtl/>
        </w:rPr>
        <w:t>عمان،</w:t>
      </w:r>
      <w:r>
        <w:rPr>
          <w:rFonts w:cs="Simplified Arabic" w:hint="cs"/>
          <w:sz w:val="24"/>
          <w:szCs w:val="24"/>
          <w:rtl/>
        </w:rPr>
        <w:t xml:space="preserve"> </w:t>
      </w:r>
      <w:r w:rsidRPr="005E1170">
        <w:rPr>
          <w:rFonts w:cs="Simplified Arabic" w:hint="cs"/>
          <w:sz w:val="24"/>
          <w:szCs w:val="24"/>
          <w:rtl/>
        </w:rPr>
        <w:t>الأردن،</w:t>
      </w:r>
      <w:r>
        <w:rPr>
          <w:rFonts w:cs="Simplified Arabic" w:hint="cs"/>
          <w:sz w:val="24"/>
          <w:szCs w:val="24"/>
          <w:rtl/>
        </w:rPr>
        <w:t xml:space="preserve"> </w:t>
      </w:r>
      <w:r w:rsidRPr="005E1170">
        <w:rPr>
          <w:rFonts w:ascii="Times New Roman" w:hAnsi="Times New Roman" w:cs="Times New Roman"/>
          <w:sz w:val="24"/>
          <w:szCs w:val="24"/>
          <w:rtl/>
        </w:rPr>
        <w:t>2009</w:t>
      </w:r>
      <w:r w:rsidRPr="00A74328">
        <w:rPr>
          <w:rFonts w:cs="Simplified Arabic" w:hint="cs"/>
          <w:rtl/>
        </w:rPr>
        <w:t>،</w:t>
      </w:r>
      <w:r>
        <w:rPr>
          <w:rFonts w:cs="Simplified Arabic" w:hint="cs"/>
          <w:rtl/>
        </w:rPr>
        <w:t xml:space="preserve"> </w:t>
      </w:r>
      <w:r w:rsidRPr="00A74328">
        <w:rPr>
          <w:rFonts w:cs="Simplified Arabic" w:hint="cs"/>
          <w:rtl/>
        </w:rPr>
        <w:t>ص</w:t>
      </w:r>
      <w:r w:rsidRPr="003A2EE8">
        <w:rPr>
          <w:rFonts w:ascii="Times New Roman" w:hAnsi="Times New Roman" w:cs="Times New Roman"/>
          <w:sz w:val="24"/>
          <w:szCs w:val="24"/>
          <w:rtl/>
        </w:rPr>
        <w:t>48</w:t>
      </w:r>
      <w:r>
        <w:rPr>
          <w:rFonts w:cs="Simplified Arabic" w:hint="cs"/>
          <w:rtl/>
        </w:rPr>
        <w:t>.</w:t>
      </w: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lang w:bidi="ar-DZ"/>
        </w:rPr>
      </w:pPr>
    </w:p>
    <w:p w:rsidR="00F77E58" w:rsidRDefault="00F77E58" w:rsidP="00045B9A">
      <w:pPr>
        <w:spacing w:after="0" w:line="360" w:lineRule="auto"/>
        <w:contextualSpacing/>
        <w:rPr>
          <w:rFonts w:ascii="Simplified Arabic" w:hAnsi="Simplified Arabic" w:cs="Simplified Arabic"/>
          <w:b/>
          <w:bCs/>
          <w:sz w:val="28"/>
          <w:szCs w:val="28"/>
          <w:rtl/>
          <w:lang w:bidi="ar-DZ"/>
        </w:rPr>
      </w:pPr>
    </w:p>
    <w:p w:rsidR="00902E14" w:rsidRDefault="00902E14" w:rsidP="00902E14">
      <w:pPr>
        <w:spacing w:after="0" w:line="360" w:lineRule="auto"/>
        <w:contextualSpacing/>
        <w:jc w:val="center"/>
        <w:rPr>
          <w:rFonts w:ascii="Simplified Arabic" w:hAnsi="Simplified Arabic" w:cs="Simplified Arabic"/>
          <w:b/>
          <w:bCs/>
          <w:sz w:val="28"/>
          <w:szCs w:val="28"/>
          <w:rtl/>
          <w:lang w:bidi="ar-DZ"/>
        </w:rPr>
      </w:pPr>
    </w:p>
    <w:p w:rsidR="00902E14" w:rsidRDefault="00807273" w:rsidP="00902E14">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w:t>
      </w:r>
      <w:r w:rsidR="00902E14">
        <w:rPr>
          <w:rFonts w:ascii="Simplified Arabic" w:hAnsi="Simplified Arabic" w:cs="Simplified Arabic" w:hint="cs"/>
          <w:b/>
          <w:bCs/>
          <w:sz w:val="28"/>
          <w:szCs w:val="28"/>
          <w:rtl/>
          <w:lang w:bidi="ar-DZ"/>
        </w:rPr>
        <w:t xml:space="preserve"> الثانية</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p>
    <w:p w:rsidR="00807273" w:rsidRDefault="00807273" w:rsidP="00902E14">
      <w:pPr>
        <w:spacing w:after="0" w:line="360" w:lineRule="auto"/>
        <w:contextualSpacing/>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معايير التدقيق</w:t>
      </w:r>
      <w:r w:rsidRPr="00A1193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الخارجي</w:t>
      </w:r>
    </w:p>
    <w:p w:rsidR="00807273" w:rsidRPr="00902E14" w:rsidRDefault="000943DB" w:rsidP="00902E14">
      <w:pPr>
        <w:pStyle w:val="Paragraphedeliste"/>
        <w:spacing w:after="0" w:line="360" w:lineRule="auto"/>
        <w:jc w:val="both"/>
        <w:rPr>
          <w:rFonts w:ascii="Simplified Arabic" w:hAnsi="Simplified Arabic" w:cs="Simplified Arabic"/>
          <w:b/>
          <w:bCs/>
          <w:sz w:val="28"/>
          <w:szCs w:val="28"/>
          <w:lang w:bidi="ar-DZ"/>
        </w:rPr>
      </w:pPr>
      <w:r w:rsidRPr="000943DB">
        <w:rPr>
          <w:noProof/>
          <w:lang w:val="fr-FR" w:eastAsia="fr-FR"/>
        </w:rPr>
        <w:pict>
          <v:roundrect id="_x0000_s1048" style="position:absolute;left:0;text-align:left;margin-left:78.4pt;margin-top:32.8pt;width:323.1pt;height:243.2pt;z-index:251661312" arcsize="10923f" fillcolor="white [3201]" strokecolor="#666 [1936]" strokeweight="1pt">
            <v:fill color2="#999 [1296]" focusposition="1" focussize="" focus="100%" type="gradient"/>
            <v:shadow on="t" type="perspective" color="#7f7f7f [1601]" opacity=".5" offset="1pt" offset2="-3pt"/>
            <v:textbox style="mso-next-textbox:#_x0000_s1048">
              <w:txbxContent>
                <w:p w:rsidR="0082276C" w:rsidRDefault="0082276C" w:rsidP="00902E14">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902E14">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902E14" w:rsidRDefault="0082276C" w:rsidP="00902E14">
                  <w:pPr>
                    <w:pStyle w:val="Paragraphedeliste"/>
                    <w:numPr>
                      <w:ilvl w:val="0"/>
                      <w:numId w:val="55"/>
                    </w:numPr>
                    <w:spacing w:after="0" w:line="240" w:lineRule="auto"/>
                    <w:jc w:val="both"/>
                    <w:rPr>
                      <w:rFonts w:ascii="Simplified Arabic" w:hAnsi="Simplified Arabic" w:cs="Simplified Arabic"/>
                      <w:sz w:val="28"/>
                      <w:szCs w:val="28"/>
                      <w:lang w:bidi="ar-DZ"/>
                    </w:rPr>
                  </w:pPr>
                  <w:r w:rsidRPr="00902E14">
                    <w:rPr>
                      <w:rFonts w:ascii="Simplified Arabic" w:hAnsi="Simplified Arabic" w:cs="Simplified Arabic"/>
                      <w:sz w:val="28"/>
                      <w:szCs w:val="28"/>
                      <w:rtl/>
                      <w:lang w:bidi="ar-DZ"/>
                    </w:rPr>
                    <w:t>مفهوم معايير التدقيق.</w:t>
                  </w:r>
                </w:p>
                <w:p w:rsidR="0082276C" w:rsidRPr="00902E14" w:rsidRDefault="0082276C" w:rsidP="00902E14">
                  <w:pPr>
                    <w:pStyle w:val="Paragraphedeliste"/>
                    <w:numPr>
                      <w:ilvl w:val="0"/>
                      <w:numId w:val="55"/>
                    </w:numPr>
                    <w:spacing w:after="0" w:line="240" w:lineRule="auto"/>
                    <w:jc w:val="both"/>
                    <w:rPr>
                      <w:rFonts w:ascii="Simplified Arabic" w:hAnsi="Simplified Arabic" w:cs="Simplified Arabic"/>
                      <w:sz w:val="28"/>
                      <w:szCs w:val="28"/>
                      <w:lang w:bidi="ar-DZ"/>
                    </w:rPr>
                  </w:pPr>
                  <w:r w:rsidRPr="00902E14">
                    <w:rPr>
                      <w:rFonts w:ascii="Simplified Arabic" w:hAnsi="Simplified Arabic" w:cs="Simplified Arabic"/>
                      <w:sz w:val="28"/>
                      <w:szCs w:val="28"/>
                      <w:rtl/>
                      <w:lang w:bidi="ar-DZ"/>
                    </w:rPr>
                    <w:t>المعايير العامة.</w:t>
                  </w:r>
                </w:p>
                <w:p w:rsidR="0082276C" w:rsidRPr="00902E14" w:rsidRDefault="0082276C" w:rsidP="00902E14">
                  <w:pPr>
                    <w:pStyle w:val="Paragraphedeliste"/>
                    <w:numPr>
                      <w:ilvl w:val="0"/>
                      <w:numId w:val="55"/>
                    </w:numPr>
                    <w:spacing w:after="0" w:line="240" w:lineRule="auto"/>
                    <w:jc w:val="both"/>
                    <w:rPr>
                      <w:rFonts w:ascii="Simplified Arabic" w:hAnsi="Simplified Arabic" w:cs="Simplified Arabic"/>
                      <w:sz w:val="28"/>
                      <w:szCs w:val="28"/>
                      <w:lang w:bidi="ar-DZ"/>
                    </w:rPr>
                  </w:pPr>
                  <w:r w:rsidRPr="00902E14">
                    <w:rPr>
                      <w:rFonts w:ascii="Simplified Arabic" w:hAnsi="Simplified Arabic" w:cs="Simplified Arabic"/>
                      <w:sz w:val="28"/>
                      <w:szCs w:val="28"/>
                      <w:rtl/>
                      <w:lang w:bidi="ar-DZ"/>
                    </w:rPr>
                    <w:t xml:space="preserve">معايير العمل الميداني. </w:t>
                  </w:r>
                </w:p>
                <w:p w:rsidR="0082276C" w:rsidRPr="00902E14" w:rsidRDefault="0082276C" w:rsidP="00902E14">
                  <w:pPr>
                    <w:pStyle w:val="Paragraphedeliste"/>
                    <w:numPr>
                      <w:ilvl w:val="0"/>
                      <w:numId w:val="55"/>
                    </w:numPr>
                    <w:spacing w:after="0" w:line="240" w:lineRule="auto"/>
                    <w:jc w:val="both"/>
                    <w:rPr>
                      <w:rFonts w:ascii="Simplified Arabic" w:hAnsi="Simplified Arabic" w:cs="Simplified Arabic"/>
                      <w:sz w:val="28"/>
                      <w:szCs w:val="28"/>
                      <w:lang w:bidi="ar-DZ"/>
                    </w:rPr>
                  </w:pPr>
                  <w:r w:rsidRPr="00902E14">
                    <w:rPr>
                      <w:rFonts w:ascii="Simplified Arabic" w:hAnsi="Simplified Arabic" w:cs="Simplified Arabic"/>
                      <w:sz w:val="28"/>
                      <w:szCs w:val="28"/>
                      <w:rtl/>
                      <w:lang w:bidi="ar-DZ"/>
                    </w:rPr>
                    <w:t>معايير التقرير.</w:t>
                  </w:r>
                </w:p>
              </w:txbxContent>
            </v:textbox>
          </v:roundrect>
        </w:pict>
      </w:r>
    </w:p>
    <w:p w:rsidR="00902E14" w:rsidRPr="003B4701" w:rsidRDefault="00902E14" w:rsidP="00902E14">
      <w:pPr>
        <w:pStyle w:val="Paragraphedeliste"/>
        <w:spacing w:after="0" w:line="360" w:lineRule="auto"/>
        <w:jc w:val="both"/>
        <w:rPr>
          <w:rFonts w:ascii="Simplified Arabic" w:hAnsi="Simplified Arabic" w:cs="Simplified Arabic"/>
          <w:b/>
          <w:bCs/>
          <w:sz w:val="28"/>
          <w:szCs w:val="28"/>
          <w:rtl/>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807273" w:rsidRDefault="00807273" w:rsidP="00E84255">
      <w:pPr>
        <w:spacing w:after="0" w:line="360" w:lineRule="auto"/>
        <w:contextualSpacing/>
        <w:jc w:val="center"/>
        <w:rPr>
          <w:rFonts w:ascii="Simplified Arabic" w:hAnsi="Simplified Arabic" w:cs="Simplified Arabic"/>
          <w:b/>
          <w:bCs/>
          <w:sz w:val="28"/>
          <w:szCs w:val="28"/>
          <w:lang w:bidi="ar-DZ"/>
        </w:rPr>
      </w:pPr>
    </w:p>
    <w:p w:rsidR="006E0B38" w:rsidRDefault="006E0B38" w:rsidP="003B4701">
      <w:pPr>
        <w:spacing w:after="0" w:line="360" w:lineRule="auto"/>
        <w:contextualSpacing/>
        <w:rPr>
          <w:rFonts w:ascii="Simplified Arabic" w:hAnsi="Simplified Arabic" w:cs="Simplified Arabic"/>
          <w:b/>
          <w:bCs/>
          <w:sz w:val="28"/>
          <w:szCs w:val="28"/>
          <w:lang w:bidi="ar-DZ"/>
        </w:rPr>
      </w:pPr>
    </w:p>
    <w:p w:rsidR="00807273" w:rsidRDefault="00807273" w:rsidP="00EC098D">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المحاضرة</w:t>
      </w:r>
      <w:r w:rsidR="00EC098D">
        <w:rPr>
          <w:rFonts w:ascii="Simplified Arabic" w:hAnsi="Simplified Arabic" w:cs="Simplified Arabic" w:hint="cs"/>
          <w:b/>
          <w:bCs/>
          <w:sz w:val="28"/>
          <w:szCs w:val="28"/>
          <w:rtl/>
          <w:lang w:bidi="ar-DZ"/>
        </w:rPr>
        <w:t xml:space="preserve"> الثانية</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معايير التدقيق</w:t>
      </w:r>
      <w:r w:rsidRPr="00A1193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المالي</w:t>
      </w:r>
    </w:p>
    <w:p w:rsidR="00807273" w:rsidRDefault="00807273" w:rsidP="00E84255">
      <w:pPr>
        <w:spacing w:line="360" w:lineRule="auto"/>
        <w:contextualSpacing/>
        <w:jc w:val="both"/>
        <w:rPr>
          <w:rFonts w:cs="Simplified Arabic"/>
          <w:b/>
          <w:bCs/>
          <w:sz w:val="28"/>
          <w:szCs w:val="28"/>
          <w:rtl/>
          <w:lang w:bidi="ar-DZ"/>
        </w:rPr>
      </w:pPr>
      <w:r w:rsidRPr="00B85244">
        <w:rPr>
          <w:rFonts w:cs="Simplified Arabic" w:hint="cs"/>
          <w:b/>
          <w:bCs/>
          <w:sz w:val="28"/>
          <w:szCs w:val="28"/>
          <w:rtl/>
        </w:rPr>
        <w:t>معايير التدقيق</w:t>
      </w:r>
      <w:r>
        <w:rPr>
          <w:rFonts w:cs="Simplified Arabic" w:hint="cs"/>
          <w:b/>
          <w:bCs/>
          <w:sz w:val="28"/>
          <w:szCs w:val="28"/>
          <w:rtl/>
          <w:lang w:bidi="ar-DZ"/>
        </w:rPr>
        <w:t xml:space="preserve">. </w:t>
      </w:r>
    </w:p>
    <w:p w:rsidR="00807273" w:rsidRPr="004C1DB3" w:rsidRDefault="00807273" w:rsidP="00E84255">
      <w:pPr>
        <w:spacing w:line="360" w:lineRule="auto"/>
        <w:ind w:firstLine="720"/>
        <w:contextualSpacing/>
        <w:jc w:val="both"/>
        <w:rPr>
          <w:rFonts w:cs="Simplified Arabic"/>
          <w:sz w:val="28"/>
          <w:szCs w:val="28"/>
          <w:rtl/>
          <w:lang w:bidi="ar-DZ"/>
        </w:rPr>
      </w:pPr>
      <w:r w:rsidRPr="004C1DB3">
        <w:rPr>
          <w:rFonts w:cs="Simplified Arabic" w:hint="cs"/>
          <w:sz w:val="28"/>
          <w:szCs w:val="28"/>
          <w:rtl/>
          <w:lang w:bidi="ar-DZ"/>
        </w:rPr>
        <w:t xml:space="preserve">يقصد بمعايير التدقيق </w:t>
      </w:r>
      <w:r>
        <w:rPr>
          <w:rFonts w:cs="Simplified Arabic" w:hint="cs"/>
          <w:sz w:val="28"/>
          <w:szCs w:val="28"/>
          <w:rtl/>
          <w:lang w:bidi="ar-DZ"/>
        </w:rPr>
        <w:t>المقاييس أو الإرشادات أو القواعد التي يسترشد بها المدقق في تقييم عمله حيث تساعد مدقق الحسابات في الوفاء بمسئوليته المهنية عند تدقيق القوائم المالية، حيث أن معايير التدقيق المتعارف عليها هي مستويات مهنية لضمان التزام مدقق الحسابات، ووفائه بمسئولياته المهنية، في قبول التكليف وتخطيط وتنفيذ أعمال التدقيق وإعداد التقرير وعرضه بكفاءة، وتشمل هذه المعايير مراعاة مدقق الحسابات للصفات المهنية المطلوبة مثل الكفاءة المهنية، والاستقلال ومتطلبات التقرير والأدلة.</w:t>
      </w:r>
      <w:r>
        <w:rPr>
          <w:rStyle w:val="Appeldenotedefin"/>
          <w:rtl/>
        </w:rPr>
        <w:endnoteReference w:id="20"/>
      </w:r>
    </w:p>
    <w:p w:rsidR="00807273" w:rsidRDefault="00807273" w:rsidP="00E84255">
      <w:pPr>
        <w:spacing w:line="360" w:lineRule="auto"/>
        <w:ind w:firstLine="720"/>
        <w:contextualSpacing/>
        <w:jc w:val="both"/>
        <w:rPr>
          <w:rFonts w:cs="Simplified Arabic"/>
          <w:sz w:val="28"/>
          <w:szCs w:val="28"/>
          <w:rtl/>
          <w:lang w:bidi="ar-DZ"/>
        </w:rPr>
      </w:pPr>
      <w:r w:rsidRPr="00B85244">
        <w:rPr>
          <w:rFonts w:cs="Simplified Arabic" w:hint="cs"/>
          <w:sz w:val="28"/>
          <w:szCs w:val="28"/>
          <w:rtl/>
          <w:lang w:bidi="ar-DZ"/>
        </w:rPr>
        <w:t>تتكون معايير التدقيق المقبولة قبولا عا</w:t>
      </w:r>
      <w:r>
        <w:rPr>
          <w:rFonts w:cs="Simplified Arabic" w:hint="cs"/>
          <w:sz w:val="28"/>
          <w:szCs w:val="28"/>
          <w:rtl/>
          <w:lang w:bidi="ar-DZ"/>
        </w:rPr>
        <w:t>ما</w:t>
      </w:r>
      <w:r w:rsidRPr="00B85244">
        <w:rPr>
          <w:rFonts w:cs="Simplified Arabic" w:hint="cs"/>
          <w:sz w:val="28"/>
          <w:szCs w:val="28"/>
          <w:rtl/>
          <w:lang w:bidi="ar-DZ"/>
        </w:rPr>
        <w:t xml:space="preserve"> التي أصدرها مجمع المحاسبين القانونين الأمريكي من عشرة معايير مقسمة إلى ثلاثة مجموعات هي: المعايير العامة، ومعايير العمل الميداني، ومعايير التقرير</w:t>
      </w:r>
      <w:r>
        <w:rPr>
          <w:rFonts w:cs="Simplified Arabic" w:hint="cs"/>
          <w:sz w:val="28"/>
          <w:szCs w:val="28"/>
          <w:rtl/>
          <w:lang w:bidi="ar-DZ"/>
        </w:rPr>
        <w:t>.</w:t>
      </w:r>
      <w:r>
        <w:rPr>
          <w:rStyle w:val="Appeldenotedefin"/>
          <w:rtl/>
        </w:rPr>
        <w:endnoteReference w:id="21"/>
      </w:r>
      <w:r w:rsidRPr="00B85244">
        <w:rPr>
          <w:rFonts w:cs="Simplified Arabic" w:hint="cs"/>
          <w:sz w:val="28"/>
          <w:szCs w:val="28"/>
          <w:rtl/>
          <w:lang w:bidi="ar-DZ"/>
        </w:rPr>
        <w:t xml:space="preserve"> </w:t>
      </w:r>
    </w:p>
    <w:p w:rsidR="00807273" w:rsidRPr="00B85244" w:rsidRDefault="00807273" w:rsidP="00E84255">
      <w:pPr>
        <w:spacing w:line="360" w:lineRule="auto"/>
        <w:contextualSpacing/>
        <w:jc w:val="both"/>
        <w:rPr>
          <w:rFonts w:cs="Simplified Arabic"/>
          <w:sz w:val="28"/>
          <w:szCs w:val="28"/>
          <w:rtl/>
          <w:lang w:bidi="ar-DZ"/>
        </w:rPr>
      </w:pPr>
      <w:r w:rsidRPr="00B85244">
        <w:rPr>
          <w:rFonts w:cs="Simplified Arabic" w:hint="cs"/>
          <w:sz w:val="28"/>
          <w:szCs w:val="28"/>
          <w:rtl/>
          <w:lang w:bidi="ar-DZ"/>
        </w:rPr>
        <w:t xml:space="preserve">وسنعرض فيما يلي باختصار لكل من هذه </w:t>
      </w:r>
      <w:r>
        <w:rPr>
          <w:rFonts w:cs="Simplified Arabic" w:hint="cs"/>
          <w:sz w:val="28"/>
          <w:szCs w:val="28"/>
          <w:rtl/>
          <w:lang w:bidi="ar-DZ"/>
        </w:rPr>
        <w:t>المعايير</w:t>
      </w:r>
      <w:r w:rsidRPr="00B85244">
        <w:rPr>
          <w:rFonts w:cs="Simplified Arabic" w:hint="cs"/>
          <w:sz w:val="28"/>
          <w:szCs w:val="28"/>
          <w:rtl/>
          <w:lang w:bidi="ar-DZ"/>
        </w:rPr>
        <w:t>.</w:t>
      </w:r>
    </w:p>
    <w:p w:rsidR="00807273" w:rsidRDefault="00807273" w:rsidP="003B4701">
      <w:pPr>
        <w:spacing w:after="0" w:line="360" w:lineRule="auto"/>
        <w:contextualSpacing/>
        <w:jc w:val="both"/>
        <w:rPr>
          <w:rFonts w:cs="Simplified Arabic"/>
          <w:b/>
          <w:bCs/>
          <w:sz w:val="28"/>
          <w:szCs w:val="28"/>
          <w:rtl/>
        </w:rPr>
      </w:pPr>
      <w:r>
        <w:rPr>
          <w:rFonts w:ascii="Times New Roman" w:hAnsi="Times New Roman" w:cs="Times New Roman"/>
          <w:b/>
          <w:bCs/>
          <w:sz w:val="28"/>
          <w:szCs w:val="28"/>
          <w:lang w:val="fr-FR" w:bidi="ar-DZ"/>
        </w:rPr>
        <w:t>I</w:t>
      </w:r>
      <w:r>
        <w:rPr>
          <w:rFonts w:ascii="Times New Roman" w:hAnsi="Times New Roman" w:cs="Times New Roman" w:hint="cs"/>
          <w:b/>
          <w:bCs/>
          <w:sz w:val="28"/>
          <w:szCs w:val="28"/>
          <w:rtl/>
          <w:lang w:val="fr-FR" w:bidi="ar-DZ"/>
        </w:rPr>
        <w:t xml:space="preserve">- </w:t>
      </w:r>
      <w:r w:rsidRPr="005C696D">
        <w:rPr>
          <w:rFonts w:cs="Simplified Arabic" w:hint="cs"/>
          <w:b/>
          <w:bCs/>
          <w:sz w:val="28"/>
          <w:szCs w:val="28"/>
          <w:rtl/>
        </w:rPr>
        <w:t>المعايير العامة</w:t>
      </w:r>
      <w:r>
        <w:rPr>
          <w:rFonts w:cs="Simplified Arabic" w:hint="cs"/>
          <w:b/>
          <w:bCs/>
          <w:sz w:val="28"/>
          <w:szCs w:val="28"/>
          <w:rtl/>
        </w:rPr>
        <w:t xml:space="preserve"> أو الشخصية.</w:t>
      </w:r>
    </w:p>
    <w:p w:rsidR="00807273" w:rsidRDefault="00807273" w:rsidP="00E84255">
      <w:pPr>
        <w:spacing w:after="0" w:line="360" w:lineRule="auto"/>
        <w:contextualSpacing/>
        <w:jc w:val="both"/>
        <w:rPr>
          <w:rFonts w:cs="Simplified Arabic"/>
          <w:sz w:val="28"/>
          <w:szCs w:val="28"/>
          <w:rtl/>
        </w:rPr>
      </w:pPr>
      <w:r>
        <w:rPr>
          <w:rFonts w:cs="Simplified Arabic" w:hint="cs"/>
          <w:b/>
          <w:bCs/>
          <w:sz w:val="28"/>
          <w:szCs w:val="28"/>
          <w:rtl/>
        </w:rPr>
        <w:tab/>
      </w:r>
      <w:r w:rsidRPr="00802BDD">
        <w:rPr>
          <w:rFonts w:cs="Simplified Arabic" w:hint="cs"/>
          <w:sz w:val="28"/>
          <w:szCs w:val="28"/>
          <w:rtl/>
        </w:rPr>
        <w:t xml:space="preserve">ترتبط هذه المعايير بالتكوين الشخصي للقائم بعملية التدقيق، </w:t>
      </w:r>
      <w:r>
        <w:rPr>
          <w:rFonts w:cs="Simplified Arabic" w:hint="cs"/>
          <w:sz w:val="28"/>
          <w:szCs w:val="28"/>
          <w:rtl/>
        </w:rPr>
        <w:t>ويقصد بها أن الخدمات المهنية ينبغي أن تقدم على درجة من الكفاءة المهنية بواسطة أشخاص مؤهلين، وتوصف على أنها عامة لأنها تمثل مطالب أساسية نحتاج إليها لمقابلة معايير العمل الميداني وإعداد التقرير بشكل ملائم، وتعتبر شخصية لأنها تحدد الصفات الشخصية التي ينبغي أن يتجلى بها الشخص الممارس لهذه المهنة ويمكن حصرها فيما يلي:</w:t>
      </w:r>
      <w:r>
        <w:rPr>
          <w:rStyle w:val="Appeldenotedefin"/>
          <w:rtl/>
        </w:rPr>
        <w:endnoteReference w:id="22"/>
      </w:r>
    </w:p>
    <w:p w:rsidR="00807273" w:rsidRDefault="00807273" w:rsidP="00833083">
      <w:pPr>
        <w:numPr>
          <w:ilvl w:val="0"/>
          <w:numId w:val="21"/>
        </w:numPr>
        <w:tabs>
          <w:tab w:val="right" w:pos="281"/>
        </w:tabs>
        <w:spacing w:after="0" w:line="360" w:lineRule="auto"/>
        <w:ind w:left="-2" w:firstLine="0"/>
        <w:contextualSpacing/>
        <w:jc w:val="both"/>
        <w:rPr>
          <w:rFonts w:cs="Simplified Arabic"/>
          <w:sz w:val="28"/>
          <w:szCs w:val="28"/>
        </w:rPr>
      </w:pPr>
      <w:r>
        <w:rPr>
          <w:rFonts w:cs="Simplified Arabic" w:hint="cs"/>
          <w:sz w:val="28"/>
          <w:szCs w:val="28"/>
          <w:rtl/>
        </w:rPr>
        <w:t>يجب أن يتم الفحص عن طريق شخص أو أشخاص على درجة كافية من التأهيل العلمي والعملي في مجال خدمات التدقيق.</w:t>
      </w:r>
    </w:p>
    <w:p w:rsidR="00807273" w:rsidRDefault="00807273" w:rsidP="00833083">
      <w:pPr>
        <w:numPr>
          <w:ilvl w:val="0"/>
          <w:numId w:val="21"/>
        </w:numPr>
        <w:tabs>
          <w:tab w:val="right" w:pos="281"/>
        </w:tabs>
        <w:spacing w:after="0" w:line="360" w:lineRule="auto"/>
        <w:ind w:left="-2" w:firstLine="0"/>
        <w:contextualSpacing/>
        <w:jc w:val="both"/>
        <w:rPr>
          <w:rFonts w:cs="Simplified Arabic"/>
          <w:sz w:val="28"/>
          <w:szCs w:val="28"/>
        </w:rPr>
      </w:pPr>
      <w:r>
        <w:rPr>
          <w:rFonts w:cs="Simplified Arabic" w:hint="cs"/>
          <w:sz w:val="28"/>
          <w:szCs w:val="28"/>
          <w:rtl/>
        </w:rPr>
        <w:t>يجب على المدقق أن يكون مستقلا في شخصيته وتفكيره في كل ما يتعلق بإجراءات العمل.</w:t>
      </w:r>
    </w:p>
    <w:p w:rsidR="00807273" w:rsidRPr="00802BDD" w:rsidRDefault="00807273" w:rsidP="00833083">
      <w:pPr>
        <w:numPr>
          <w:ilvl w:val="0"/>
          <w:numId w:val="21"/>
        </w:numPr>
        <w:tabs>
          <w:tab w:val="right" w:pos="281"/>
        </w:tabs>
        <w:spacing w:after="0" w:line="360" w:lineRule="auto"/>
        <w:ind w:left="-2" w:firstLine="0"/>
        <w:contextualSpacing/>
        <w:jc w:val="both"/>
        <w:rPr>
          <w:rFonts w:cs="Simplified Arabic"/>
          <w:sz w:val="28"/>
          <w:szCs w:val="28"/>
          <w:rtl/>
        </w:rPr>
      </w:pPr>
      <w:r>
        <w:rPr>
          <w:rFonts w:cs="Simplified Arabic" w:hint="cs"/>
          <w:sz w:val="28"/>
          <w:szCs w:val="28"/>
          <w:rtl/>
        </w:rPr>
        <w:t xml:space="preserve">يجب أن يبذل المدقق العناية المهنية الواجبة عند تخطيط وأداء عملية التدقيق وإعداد التقرير. </w:t>
      </w:r>
    </w:p>
    <w:p w:rsidR="00807273" w:rsidRDefault="00807273" w:rsidP="00E84255">
      <w:pPr>
        <w:spacing w:after="0" w:line="360" w:lineRule="auto"/>
        <w:ind w:left="720"/>
        <w:contextualSpacing/>
        <w:jc w:val="both"/>
        <w:rPr>
          <w:rFonts w:cs="Simplified Arabic"/>
          <w:sz w:val="28"/>
          <w:szCs w:val="28"/>
          <w:rtl/>
        </w:rPr>
      </w:pPr>
      <w:r w:rsidRPr="00141D57">
        <w:rPr>
          <w:rFonts w:cs="Simplified Arabic" w:hint="cs"/>
          <w:sz w:val="28"/>
          <w:szCs w:val="28"/>
          <w:rtl/>
        </w:rPr>
        <w:t>وسوف نتناول بشيء من التفصيل كل معيار من هذه المعايير الثلاثة على حدى</w:t>
      </w:r>
      <w:r>
        <w:rPr>
          <w:rFonts w:cs="Simplified Arabic" w:hint="cs"/>
          <w:sz w:val="28"/>
          <w:szCs w:val="28"/>
          <w:rtl/>
        </w:rPr>
        <w:t>.</w:t>
      </w:r>
    </w:p>
    <w:p w:rsidR="00807273" w:rsidRDefault="00807273" w:rsidP="00E84255">
      <w:pPr>
        <w:spacing w:after="0" w:line="360" w:lineRule="auto"/>
        <w:contextualSpacing/>
        <w:jc w:val="both"/>
        <w:rPr>
          <w:rFonts w:cs="Simplified Arabic"/>
          <w:sz w:val="28"/>
          <w:szCs w:val="28"/>
          <w:rtl/>
        </w:rPr>
      </w:pPr>
      <w:r>
        <w:rPr>
          <w:rFonts w:ascii="Times New Roman" w:hAnsi="Times New Roman" w:cs="Times New Roman"/>
          <w:b/>
          <w:bCs/>
          <w:sz w:val="28"/>
          <w:szCs w:val="28"/>
          <w:lang w:val="fr-FR" w:bidi="ar-DZ"/>
        </w:rPr>
        <w:lastRenderedPageBreak/>
        <w:t>I</w:t>
      </w:r>
      <w:r>
        <w:rPr>
          <w:rFonts w:ascii="Times New Roman" w:hAnsi="Times New Roman" w:cs="Times New Roman" w:hint="cs"/>
          <w:b/>
          <w:bCs/>
          <w:sz w:val="28"/>
          <w:szCs w:val="28"/>
          <w:rtl/>
          <w:lang w:val="fr-FR" w:bidi="ar-DZ"/>
        </w:rPr>
        <w:t>- 1</w:t>
      </w:r>
      <w:r>
        <w:rPr>
          <w:rFonts w:cs="Simplified Arabic" w:hint="cs"/>
          <w:b/>
          <w:bCs/>
          <w:sz w:val="28"/>
          <w:szCs w:val="28"/>
          <w:rtl/>
        </w:rPr>
        <w:t xml:space="preserve">- </w:t>
      </w:r>
      <w:r w:rsidRPr="00141D57">
        <w:rPr>
          <w:rFonts w:cs="Simplified Arabic" w:hint="cs"/>
          <w:b/>
          <w:bCs/>
          <w:sz w:val="28"/>
          <w:szCs w:val="28"/>
          <w:rtl/>
        </w:rPr>
        <w:t>التأهيل العلمي والعملي للمدقق</w:t>
      </w:r>
      <w:r>
        <w:rPr>
          <w:rFonts w:cs="Simplified Arabic" w:hint="cs"/>
          <w:b/>
          <w:bCs/>
          <w:sz w:val="28"/>
          <w:szCs w:val="28"/>
          <w:rtl/>
        </w:rPr>
        <w:t xml:space="preserve">: </w:t>
      </w:r>
      <w:r>
        <w:rPr>
          <w:rFonts w:cs="Simplified Arabic" w:hint="cs"/>
          <w:sz w:val="28"/>
          <w:szCs w:val="28"/>
          <w:rtl/>
        </w:rPr>
        <w:t>تنبع أهمية هذا المعيار من وجود أطراف متعددة تعتمد على رأي المدقق الخارج</w:t>
      </w:r>
      <w:r>
        <w:rPr>
          <w:rFonts w:cs="Simplified Arabic" w:hint="eastAsia"/>
          <w:sz w:val="28"/>
          <w:szCs w:val="28"/>
          <w:rtl/>
        </w:rPr>
        <w:t>ي</w:t>
      </w:r>
      <w:r>
        <w:rPr>
          <w:rFonts w:cs="Simplified Arabic" w:hint="cs"/>
          <w:sz w:val="28"/>
          <w:szCs w:val="28"/>
          <w:rtl/>
        </w:rPr>
        <w:t xml:space="preserve"> عن القوائم المالية الختامية للمؤسسة، مما يتطلب معه ضرورة توافر الثقة لدى هؤلاء الأطراف في مدى كفاءة وحياد القائمين بعملية التدقيق، ولن تتحقق هذه الثقة إلا من خلال تواف</w:t>
      </w:r>
      <w:r>
        <w:rPr>
          <w:rFonts w:cs="Simplified Arabic" w:hint="eastAsia"/>
          <w:sz w:val="28"/>
          <w:szCs w:val="28"/>
          <w:rtl/>
        </w:rPr>
        <w:t>ر</w:t>
      </w:r>
      <w:r>
        <w:rPr>
          <w:rFonts w:cs="Simplified Arabic" w:hint="cs"/>
          <w:sz w:val="28"/>
          <w:szCs w:val="28"/>
          <w:rtl/>
        </w:rPr>
        <w:t xml:space="preserve"> شروط التأهيل العلمي والمهني للقائمين بعملية التدقيق، وضرورة توافر الاستقلال لهم عند إبداء الرأي الفني عن القوائم المالية محل الفحص.</w:t>
      </w:r>
      <w:r>
        <w:rPr>
          <w:rStyle w:val="Appeldenotedefin"/>
          <w:rtl/>
        </w:rPr>
        <w:endnoteReference w:id="23"/>
      </w:r>
    </w:p>
    <w:p w:rsidR="00807273" w:rsidRDefault="00807273" w:rsidP="00E84255">
      <w:pPr>
        <w:spacing w:after="0" w:line="360" w:lineRule="auto"/>
        <w:contextualSpacing/>
        <w:jc w:val="both"/>
        <w:rPr>
          <w:rFonts w:cs="Simplified Arabic"/>
          <w:sz w:val="28"/>
          <w:szCs w:val="28"/>
        </w:rPr>
      </w:pPr>
      <w:r>
        <w:rPr>
          <w:rFonts w:cs="Simplified Arabic" w:hint="cs"/>
          <w:sz w:val="28"/>
          <w:szCs w:val="28"/>
          <w:rtl/>
        </w:rPr>
        <w:t xml:space="preserve">وحسب النصوص الجزائرية المنظمة لهذه المهنة تشترط على الشخص الراغب في الحصول على الاعتماد كمدقق للحسابات الآتي: </w:t>
      </w:r>
      <w:r>
        <w:rPr>
          <w:rStyle w:val="Appeldenotedefin"/>
          <w:rtl/>
        </w:rPr>
        <w:endnoteReference w:id="24"/>
      </w:r>
    </w:p>
    <w:p w:rsidR="00807273" w:rsidRPr="000A7BC8" w:rsidRDefault="00807273" w:rsidP="00E84255">
      <w:pPr>
        <w:spacing w:after="0" w:line="360" w:lineRule="auto"/>
        <w:contextualSpacing/>
        <w:jc w:val="both"/>
        <w:rPr>
          <w:rFonts w:cs="Simplified Arabic"/>
          <w:b/>
          <w:bCs/>
          <w:sz w:val="28"/>
          <w:szCs w:val="28"/>
          <w:rtl/>
          <w:lang w:bidi="ar-DZ"/>
        </w:rPr>
      </w:pPr>
      <w:r w:rsidRPr="000A7BC8">
        <w:rPr>
          <w:rFonts w:cs="Simplified Arabic" w:hint="cs"/>
          <w:b/>
          <w:bCs/>
          <w:sz w:val="28"/>
          <w:szCs w:val="28"/>
          <w:rtl/>
          <w:lang w:bidi="ar-DZ"/>
        </w:rPr>
        <w:t>أ- من ناحية التأهيل العلمي</w:t>
      </w:r>
      <w:r>
        <w:rPr>
          <w:rFonts w:cs="Simplified Arabic" w:hint="cs"/>
          <w:b/>
          <w:bCs/>
          <w:sz w:val="28"/>
          <w:szCs w:val="28"/>
          <w:rtl/>
          <w:lang w:bidi="ar-DZ"/>
        </w:rPr>
        <w:t>.</w:t>
      </w:r>
    </w:p>
    <w:p w:rsidR="00807273" w:rsidRDefault="00807273" w:rsidP="00E84255">
      <w:pPr>
        <w:spacing w:after="0" w:line="360" w:lineRule="auto"/>
        <w:contextualSpacing/>
        <w:jc w:val="both"/>
        <w:rPr>
          <w:rFonts w:cs="Simplified Arabic"/>
          <w:sz w:val="28"/>
          <w:szCs w:val="28"/>
          <w:rtl/>
          <w:lang w:bidi="ar-DZ"/>
        </w:rPr>
      </w:pPr>
      <w:r>
        <w:rPr>
          <w:rFonts w:cs="Simplified Arabic" w:hint="cs"/>
          <w:sz w:val="28"/>
          <w:szCs w:val="28"/>
          <w:rtl/>
          <w:lang w:bidi="ar-DZ"/>
        </w:rPr>
        <w:tab/>
        <w:t>أن يكون حاصلا على شهادة الليسانس في المالية أو في العلوم التجارية تخصص محاسبة أو مالية أو في فروع أخرى زائد شهادة ميدانية في المحاسبة.</w:t>
      </w:r>
    </w:p>
    <w:p w:rsidR="00807273" w:rsidRPr="000A7BC8" w:rsidRDefault="00807273" w:rsidP="00E84255">
      <w:pPr>
        <w:spacing w:after="0" w:line="360" w:lineRule="auto"/>
        <w:contextualSpacing/>
        <w:jc w:val="both"/>
        <w:rPr>
          <w:rFonts w:cs="Simplified Arabic"/>
          <w:b/>
          <w:bCs/>
          <w:sz w:val="28"/>
          <w:szCs w:val="28"/>
          <w:rtl/>
          <w:lang w:bidi="ar-DZ"/>
        </w:rPr>
      </w:pPr>
      <w:r w:rsidRPr="000A7BC8">
        <w:rPr>
          <w:rFonts w:cs="Simplified Arabic" w:hint="cs"/>
          <w:b/>
          <w:bCs/>
          <w:sz w:val="28"/>
          <w:szCs w:val="28"/>
          <w:rtl/>
          <w:lang w:bidi="ar-DZ"/>
        </w:rPr>
        <w:t>ب- من ناحية التأهيل العملي والكفاءة المهنية</w:t>
      </w:r>
      <w:r>
        <w:rPr>
          <w:rFonts w:cs="Simplified Arabic" w:hint="cs"/>
          <w:b/>
          <w:bCs/>
          <w:sz w:val="28"/>
          <w:szCs w:val="28"/>
          <w:rtl/>
          <w:lang w:bidi="ar-DZ"/>
        </w:rPr>
        <w:t>.</w:t>
      </w:r>
    </w:p>
    <w:p w:rsidR="00807273" w:rsidRDefault="00807273" w:rsidP="00E84255">
      <w:pPr>
        <w:spacing w:after="0" w:line="360" w:lineRule="auto"/>
        <w:contextualSpacing/>
        <w:jc w:val="both"/>
        <w:rPr>
          <w:rFonts w:cs="Simplified Arabic"/>
          <w:sz w:val="28"/>
          <w:szCs w:val="28"/>
          <w:rtl/>
          <w:lang w:bidi="ar-DZ"/>
        </w:rPr>
      </w:pPr>
      <w:r>
        <w:rPr>
          <w:rFonts w:cs="Simplified Arabic" w:hint="cs"/>
          <w:sz w:val="28"/>
          <w:szCs w:val="28"/>
          <w:rtl/>
          <w:lang w:bidi="ar-DZ"/>
        </w:rPr>
        <w:tab/>
        <w:t>أن يكون قد أنهى التربص كخبير محاسب لدى مكتب للخبرة المحاسبية أو لديه (10) عشرة سنوات خبرة فعلية في ميدان التخصص.</w:t>
      </w:r>
    </w:p>
    <w:p w:rsidR="00807273" w:rsidRDefault="00807273" w:rsidP="00E84255">
      <w:pPr>
        <w:spacing w:after="0" w:line="360" w:lineRule="auto"/>
        <w:contextualSpacing/>
        <w:jc w:val="both"/>
        <w:rPr>
          <w:rFonts w:cs="Simplified Arabic"/>
          <w:sz w:val="28"/>
          <w:szCs w:val="28"/>
          <w:rtl/>
          <w:lang w:bidi="ar-DZ"/>
        </w:rPr>
      </w:pPr>
      <w:r>
        <w:rPr>
          <w:rFonts w:cs="Simplified Arabic" w:hint="cs"/>
          <w:sz w:val="28"/>
          <w:szCs w:val="28"/>
          <w:rtl/>
          <w:lang w:bidi="ar-DZ"/>
        </w:rPr>
        <w:tab/>
        <w:t>في الأخير نشير إلى أن هذه الشروط قد لا تكون كافية للحكم على المدقق بالكفاءة المهنية المطلوبة، لذلك ينبغي أن تنظم ملتقيات دورية وندوات وتربصات ميدانية يستطيع المدقق من خلالها تنمية قدراته الفكرية والعلمية على حد سواء، وتمكنه من الإيفاء بمتطلبات معيار التأهيل العلمي، والعملي والكفاءة المهنية.</w:t>
      </w:r>
    </w:p>
    <w:p w:rsidR="00807273" w:rsidRDefault="00807273" w:rsidP="003B4701">
      <w:pPr>
        <w:spacing w:after="0" w:line="360" w:lineRule="auto"/>
        <w:contextualSpacing/>
        <w:jc w:val="both"/>
        <w:rPr>
          <w:rFonts w:cs="Simplified Arabic"/>
          <w:b/>
          <w:bCs/>
          <w:sz w:val="28"/>
          <w:szCs w:val="28"/>
          <w:rtl/>
        </w:rPr>
      </w:pPr>
      <w:r>
        <w:rPr>
          <w:rFonts w:ascii="Times New Roman" w:hAnsi="Times New Roman" w:cs="Times New Roman"/>
          <w:b/>
          <w:bCs/>
          <w:sz w:val="28"/>
          <w:szCs w:val="28"/>
          <w:lang w:val="fr-FR" w:bidi="ar-DZ"/>
        </w:rPr>
        <w:t>I</w:t>
      </w:r>
      <w:r>
        <w:rPr>
          <w:rFonts w:ascii="Times New Roman" w:hAnsi="Times New Roman" w:cs="Times New Roman" w:hint="cs"/>
          <w:b/>
          <w:bCs/>
          <w:sz w:val="28"/>
          <w:szCs w:val="28"/>
          <w:rtl/>
          <w:lang w:val="fr-FR" w:bidi="ar-DZ"/>
        </w:rPr>
        <w:t>- 2</w:t>
      </w:r>
      <w:r>
        <w:rPr>
          <w:rFonts w:cs="Simplified Arabic" w:hint="cs"/>
          <w:b/>
          <w:bCs/>
          <w:sz w:val="28"/>
          <w:szCs w:val="28"/>
          <w:rtl/>
        </w:rPr>
        <w:t xml:space="preserve">- </w:t>
      </w:r>
      <w:r w:rsidRPr="00AC2A19">
        <w:rPr>
          <w:rFonts w:cs="Simplified Arabic" w:hint="cs"/>
          <w:b/>
          <w:bCs/>
          <w:sz w:val="28"/>
          <w:szCs w:val="28"/>
          <w:rtl/>
        </w:rPr>
        <w:t>معيار الحياد أو الاستقلال:</w:t>
      </w:r>
      <w:r>
        <w:rPr>
          <w:rFonts w:cs="Simplified Arabic" w:hint="cs"/>
          <w:b/>
          <w:bCs/>
          <w:sz w:val="28"/>
          <w:szCs w:val="28"/>
          <w:rtl/>
        </w:rPr>
        <w:t xml:space="preserve"> </w:t>
      </w:r>
    </w:p>
    <w:p w:rsidR="00807273" w:rsidRDefault="00807273" w:rsidP="00E84255">
      <w:pPr>
        <w:spacing w:after="0" w:line="360" w:lineRule="auto"/>
        <w:contextualSpacing/>
        <w:jc w:val="both"/>
        <w:rPr>
          <w:rFonts w:cs="Simplified Arabic"/>
          <w:sz w:val="28"/>
          <w:szCs w:val="28"/>
          <w:rtl/>
          <w:lang w:bidi="ar-DZ"/>
        </w:rPr>
      </w:pPr>
      <w:r>
        <w:rPr>
          <w:rFonts w:cs="Simplified Arabic" w:hint="cs"/>
          <w:b/>
          <w:bCs/>
          <w:sz w:val="28"/>
          <w:szCs w:val="28"/>
          <w:rtl/>
        </w:rPr>
        <w:t xml:space="preserve">      </w:t>
      </w:r>
      <w:r w:rsidRPr="000E7C62">
        <w:rPr>
          <w:rFonts w:cs="Simplified Arabic" w:hint="cs"/>
          <w:sz w:val="28"/>
          <w:szCs w:val="28"/>
          <w:rtl/>
        </w:rPr>
        <w:t xml:space="preserve">يجب أن يكون لمدقق الحسابات وجهة نظر مستقلة ومحايدة في كل الأمور المتعلقة بعملية التدقيق أي يقضى </w:t>
      </w:r>
      <w:r>
        <w:rPr>
          <w:rFonts w:cs="Simplified Arabic" w:hint="cs"/>
          <w:sz w:val="28"/>
          <w:szCs w:val="28"/>
          <w:rtl/>
        </w:rPr>
        <w:t xml:space="preserve">هذا المعيار بأن يحتفظ المدقق بالاستقلال التام حتى تكون نتائج حكمه على الأمور وكذلك توصياته موضوعية غير متحيزة ولضمان هذا الاستقلال </w:t>
      </w:r>
      <w:r>
        <w:rPr>
          <w:rFonts w:cs="Simplified Arabic" w:hint="cs"/>
          <w:sz w:val="28"/>
          <w:szCs w:val="28"/>
          <w:rtl/>
          <w:lang w:bidi="ar-DZ"/>
        </w:rPr>
        <w:t xml:space="preserve">هناك شروطا محددة وواضحة لكي يقوم المدقق بقبول أو عدم </w:t>
      </w:r>
      <w:r>
        <w:rPr>
          <w:rFonts w:cs="Simplified Arabic" w:hint="cs"/>
          <w:sz w:val="28"/>
          <w:szCs w:val="28"/>
          <w:rtl/>
          <w:lang w:bidi="ar-DZ"/>
        </w:rPr>
        <w:lastRenderedPageBreak/>
        <w:t>قبول تدقيق حسابات مؤسسة ما، وتحدد مدى الثقة على رأي المدقق يكون على أساس استقلاليته وحياده لذا ينبغي توافر الشرطين التاليين:</w:t>
      </w:r>
      <w:r>
        <w:rPr>
          <w:rStyle w:val="Appeldenotedefin"/>
          <w:rtl/>
        </w:rPr>
        <w:endnoteReference w:id="25"/>
      </w:r>
    </w:p>
    <w:p w:rsidR="00807273" w:rsidRDefault="00807273" w:rsidP="00E84255">
      <w:pPr>
        <w:spacing w:after="0" w:line="360" w:lineRule="auto"/>
        <w:contextualSpacing/>
        <w:jc w:val="both"/>
        <w:rPr>
          <w:rFonts w:cs="Simplified Arabic"/>
          <w:b/>
          <w:bCs/>
          <w:sz w:val="28"/>
          <w:szCs w:val="28"/>
          <w:rtl/>
          <w:lang w:bidi="ar-DZ"/>
        </w:rPr>
      </w:pPr>
      <w:r w:rsidRPr="001A2D74">
        <w:rPr>
          <w:rFonts w:cs="Simplified Arabic" w:hint="cs"/>
          <w:b/>
          <w:bCs/>
          <w:sz w:val="28"/>
          <w:szCs w:val="28"/>
          <w:rtl/>
          <w:lang w:bidi="ar-DZ"/>
        </w:rPr>
        <w:t>أ- عدم وجود مصالح مادية للمدقق.</w:t>
      </w:r>
    </w:p>
    <w:p w:rsidR="00807273" w:rsidRDefault="00807273" w:rsidP="00E84255">
      <w:pPr>
        <w:spacing w:after="0" w:line="360" w:lineRule="auto"/>
        <w:contextualSpacing/>
        <w:jc w:val="both"/>
        <w:rPr>
          <w:rFonts w:cs="Simplified Arabic"/>
          <w:sz w:val="28"/>
          <w:szCs w:val="28"/>
          <w:rtl/>
          <w:lang w:bidi="ar-DZ"/>
        </w:rPr>
      </w:pPr>
      <w:r>
        <w:rPr>
          <w:rFonts w:cs="Simplified Arabic" w:hint="cs"/>
          <w:b/>
          <w:bCs/>
          <w:sz w:val="28"/>
          <w:szCs w:val="28"/>
          <w:rtl/>
          <w:lang w:bidi="ar-DZ"/>
        </w:rPr>
        <w:tab/>
      </w:r>
      <w:r>
        <w:rPr>
          <w:rFonts w:cs="Simplified Arabic" w:hint="cs"/>
          <w:sz w:val="28"/>
          <w:szCs w:val="28"/>
          <w:rtl/>
          <w:lang w:bidi="ar-DZ"/>
        </w:rPr>
        <w:t>بمعنى يجب أن لا تكون له مصالح مادية مع المؤسسة التي يقوم بتدقيقها، وأن لا تكون لأحد أقاربه مصالح من نفس النوع، لأن وجود ذلك قد يؤثر على استقلاليته في إبداء الرأي الفني المحايد في القوائ</w:t>
      </w:r>
      <w:r>
        <w:rPr>
          <w:rFonts w:cs="Simplified Arabic" w:hint="eastAsia"/>
          <w:sz w:val="28"/>
          <w:szCs w:val="28"/>
          <w:rtl/>
          <w:lang w:bidi="ar-DZ"/>
        </w:rPr>
        <w:t>م</w:t>
      </w:r>
      <w:r>
        <w:rPr>
          <w:rFonts w:cs="Simplified Arabic" w:hint="cs"/>
          <w:sz w:val="28"/>
          <w:szCs w:val="28"/>
          <w:rtl/>
          <w:lang w:bidi="ar-DZ"/>
        </w:rPr>
        <w:t xml:space="preserve"> المالية الختامية، وهذا بطبيعة الحال  باستثناء أتعابه المتفق عليها، كما أنه لا يجب أن يكون المدقق أحد المساهمين أو الشركاء في المؤسسة التي يدقق حساباتها أو أن يكون من بين العاملين بها.</w:t>
      </w:r>
    </w:p>
    <w:p w:rsidR="00807273" w:rsidRDefault="00807273" w:rsidP="00E84255">
      <w:pPr>
        <w:spacing w:after="0" w:line="360" w:lineRule="auto"/>
        <w:contextualSpacing/>
        <w:jc w:val="both"/>
        <w:rPr>
          <w:rFonts w:cs="Simplified Arabic"/>
          <w:b/>
          <w:bCs/>
          <w:sz w:val="28"/>
          <w:szCs w:val="28"/>
          <w:rtl/>
          <w:lang w:bidi="ar-DZ"/>
        </w:rPr>
      </w:pPr>
      <w:r w:rsidRPr="006E331F">
        <w:rPr>
          <w:rFonts w:cs="Simplified Arabic" w:hint="cs"/>
          <w:b/>
          <w:bCs/>
          <w:sz w:val="28"/>
          <w:szCs w:val="28"/>
          <w:rtl/>
          <w:lang w:bidi="ar-DZ"/>
        </w:rPr>
        <w:t>ب-</w:t>
      </w:r>
      <w:r w:rsidRPr="007A42D2">
        <w:rPr>
          <w:rFonts w:cs="Simplified Arabic" w:hint="cs"/>
          <w:b/>
          <w:bCs/>
          <w:sz w:val="28"/>
          <w:szCs w:val="28"/>
          <w:rtl/>
          <w:lang w:bidi="ar-DZ"/>
        </w:rPr>
        <w:t xml:space="preserve"> الاستقلال الذاتي أو الذهني.</w:t>
      </w:r>
    </w:p>
    <w:p w:rsidR="00807273" w:rsidRDefault="00807273" w:rsidP="00E84255">
      <w:pPr>
        <w:spacing w:after="0" w:line="360" w:lineRule="auto"/>
        <w:contextualSpacing/>
        <w:jc w:val="both"/>
        <w:rPr>
          <w:rFonts w:cs="Simplified Arabic"/>
          <w:sz w:val="28"/>
          <w:szCs w:val="28"/>
          <w:rtl/>
          <w:lang w:bidi="ar-DZ"/>
        </w:rPr>
      </w:pPr>
      <w:r>
        <w:rPr>
          <w:rFonts w:cs="Simplified Arabic" w:hint="cs"/>
          <w:b/>
          <w:bCs/>
          <w:sz w:val="28"/>
          <w:szCs w:val="28"/>
          <w:rtl/>
          <w:lang w:bidi="ar-DZ"/>
        </w:rPr>
        <w:tab/>
      </w:r>
      <w:r w:rsidRPr="00B24A6F">
        <w:rPr>
          <w:rFonts w:cs="Simplified Arabic" w:hint="cs"/>
          <w:sz w:val="28"/>
          <w:szCs w:val="28"/>
          <w:rtl/>
          <w:lang w:bidi="ar-DZ"/>
        </w:rPr>
        <w:t>بمعنى استقلال المدقق مهنيا من خلال عدم وجود أية ضغوط أو تدخل من جانب العميل أو سلطة عليا</w:t>
      </w:r>
      <w:r>
        <w:rPr>
          <w:rFonts w:cs="Simplified Arabic" w:hint="cs"/>
          <w:sz w:val="28"/>
          <w:szCs w:val="28"/>
          <w:rtl/>
          <w:lang w:bidi="ar-DZ"/>
        </w:rPr>
        <w:t xml:space="preserve"> في الدور الذي يقوم به المدقق بشأن التحقق من سلامة الدفاتر ودقة تمثيل القوائم المالية لنتائج الأعمال والمركز المالي للمؤسسة.</w:t>
      </w:r>
    </w:p>
    <w:p w:rsidR="00807273" w:rsidRDefault="00807273" w:rsidP="00E84255">
      <w:pPr>
        <w:spacing w:after="0" w:line="360" w:lineRule="auto"/>
        <w:contextualSpacing/>
        <w:jc w:val="both"/>
        <w:rPr>
          <w:rFonts w:cs="Simplified Arabic"/>
          <w:sz w:val="28"/>
          <w:szCs w:val="28"/>
          <w:rtl/>
          <w:lang w:bidi="ar-DZ"/>
        </w:rPr>
      </w:pPr>
      <w:r>
        <w:rPr>
          <w:rFonts w:cs="Simplified Arabic" w:hint="cs"/>
          <w:sz w:val="28"/>
          <w:szCs w:val="28"/>
          <w:rtl/>
          <w:lang w:bidi="ar-DZ"/>
        </w:rPr>
        <w:tab/>
        <w:t>في ظل توافر الشرطين السابقين في شخص المدقق، يمكن أن تحدد الأبعاد الدالة على استقلال المدقق.</w:t>
      </w:r>
    </w:p>
    <w:p w:rsidR="00807273" w:rsidRDefault="00807273" w:rsidP="00E84255">
      <w:pPr>
        <w:spacing w:after="0" w:line="360" w:lineRule="auto"/>
        <w:contextualSpacing/>
        <w:jc w:val="both"/>
        <w:rPr>
          <w:rFonts w:ascii="Times New Roman" w:hAnsi="Times New Roman" w:cs="Simplified Arabic"/>
          <w:sz w:val="28"/>
          <w:szCs w:val="28"/>
          <w:rtl/>
          <w:lang w:bidi="ar-DZ"/>
        </w:rPr>
      </w:pPr>
      <w:r w:rsidRPr="00D80C10">
        <w:rPr>
          <w:rFonts w:ascii="Times New Roman" w:hAnsi="Times New Roman" w:cs="Times New Roman"/>
          <w:b/>
          <w:bCs/>
          <w:sz w:val="28"/>
          <w:szCs w:val="28"/>
          <w:rtl/>
          <w:lang w:bidi="ar-DZ"/>
        </w:rPr>
        <w:t xml:space="preserve">1- </w:t>
      </w:r>
      <w:r>
        <w:rPr>
          <w:rFonts w:ascii="Times New Roman" w:hAnsi="Times New Roman" w:cs="Simplified Arabic" w:hint="cs"/>
          <w:b/>
          <w:bCs/>
          <w:sz w:val="28"/>
          <w:szCs w:val="28"/>
          <w:rtl/>
          <w:lang w:bidi="ar-DZ"/>
        </w:rPr>
        <w:t xml:space="preserve">الاستقلال في إعداد برنامج التدقيق: </w:t>
      </w:r>
      <w:r>
        <w:rPr>
          <w:rFonts w:ascii="Times New Roman" w:hAnsi="Times New Roman" w:cs="Simplified Arabic" w:hint="cs"/>
          <w:sz w:val="28"/>
          <w:szCs w:val="28"/>
          <w:rtl/>
          <w:lang w:bidi="ar-DZ"/>
        </w:rPr>
        <w:t>بمعنى أنه لابد أن يتمتع المدقق بحرية كاملة عند إعداده لبرنامج التدقيق، من ناحية تحديد خطوات العمل وحجم العمل المطلوب أداءه وذلك في حدود الإطار العام للمهام الواجب فحصها بدون أي تدخل من الإدارة في استبعاد أو تحديد أو تعديل ما تم أخذه من طرف المدقق في برنامجه وكذلك تعديل الإجراءات التي حددها المدقق أو التأثير على المدقق لفحص مجالات لم ترد بالبرنامج الموضوع .</w:t>
      </w:r>
    </w:p>
    <w:p w:rsidR="00807273" w:rsidRDefault="00807273" w:rsidP="00E84255">
      <w:pPr>
        <w:spacing w:after="0" w:line="360" w:lineRule="auto"/>
        <w:contextualSpacing/>
        <w:jc w:val="both"/>
        <w:rPr>
          <w:rFonts w:ascii="Times New Roman" w:hAnsi="Times New Roman" w:cs="Simplified Arabic"/>
          <w:sz w:val="28"/>
          <w:szCs w:val="28"/>
          <w:rtl/>
          <w:lang w:bidi="ar-DZ"/>
        </w:rPr>
      </w:pPr>
      <w:r w:rsidRPr="000C25B4">
        <w:rPr>
          <w:rFonts w:ascii="Times New Roman" w:hAnsi="Times New Roman" w:cs="Times New Roman"/>
          <w:b/>
          <w:bCs/>
          <w:sz w:val="28"/>
          <w:szCs w:val="28"/>
          <w:rtl/>
          <w:lang w:bidi="ar-DZ"/>
        </w:rPr>
        <w:t>2-</w:t>
      </w:r>
      <w:r>
        <w:rPr>
          <w:rFonts w:ascii="Times New Roman" w:hAnsi="Times New Roman" w:cs="Times New Roman" w:hint="cs"/>
          <w:b/>
          <w:bCs/>
          <w:sz w:val="28"/>
          <w:szCs w:val="28"/>
          <w:rtl/>
          <w:lang w:bidi="ar-DZ"/>
        </w:rPr>
        <w:t xml:space="preserve"> </w:t>
      </w:r>
      <w:r>
        <w:rPr>
          <w:rFonts w:ascii="Times New Roman" w:hAnsi="Times New Roman" w:cs="Simplified Arabic" w:hint="cs"/>
          <w:b/>
          <w:bCs/>
          <w:sz w:val="28"/>
          <w:szCs w:val="28"/>
          <w:rtl/>
          <w:lang w:bidi="ar-DZ"/>
        </w:rPr>
        <w:t xml:space="preserve">الاستقلال في مجال الفحص: </w:t>
      </w:r>
      <w:r w:rsidRPr="000C25B4">
        <w:rPr>
          <w:rFonts w:ascii="Times New Roman" w:hAnsi="Times New Roman" w:cs="Simplified Arabic" w:hint="cs"/>
          <w:sz w:val="28"/>
          <w:szCs w:val="28"/>
          <w:rtl/>
          <w:lang w:bidi="ar-DZ"/>
        </w:rPr>
        <w:t>ويعني ذلك عدم وجود أية ضغوط أو تدخل</w:t>
      </w:r>
      <w:r>
        <w:rPr>
          <w:rFonts w:ascii="Times New Roman" w:hAnsi="Times New Roman" w:cs="Simplified Arabic" w:hint="cs"/>
          <w:sz w:val="28"/>
          <w:szCs w:val="28"/>
          <w:rtl/>
          <w:lang w:bidi="ar-DZ"/>
        </w:rPr>
        <w:t xml:space="preserve"> في عملية اختيار المجالات والأنشطة والسياسات والمفردات التي لعملية الفحص، ويتضمن ذلك عدة جوانب أهمها:</w:t>
      </w:r>
    </w:p>
    <w:p w:rsidR="00807273" w:rsidRDefault="00807273" w:rsidP="00E84255">
      <w:pPr>
        <w:spacing w:after="0" w:line="360" w:lineRule="auto"/>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lastRenderedPageBreak/>
        <w:t xml:space="preserve">أ - </w:t>
      </w:r>
      <w:r w:rsidRPr="00C84981">
        <w:rPr>
          <w:rFonts w:ascii="Times New Roman" w:hAnsi="Times New Roman" w:cs="Simplified Arabic" w:hint="cs"/>
          <w:sz w:val="28"/>
          <w:szCs w:val="28"/>
          <w:rtl/>
          <w:lang w:bidi="ar-DZ"/>
        </w:rPr>
        <w:t>حق المدقق الكامل في الاطلاع والفحص لجميع سجلات ومكاتب وفروع المؤسسة وكذلك الحق في جمع المعلومات من أية مصادر</w:t>
      </w:r>
      <w:r>
        <w:rPr>
          <w:rFonts w:ascii="Times New Roman" w:hAnsi="Times New Roman" w:cs="Simplified Arabic" w:hint="cs"/>
          <w:sz w:val="28"/>
          <w:szCs w:val="28"/>
          <w:rtl/>
          <w:lang w:bidi="ar-DZ"/>
        </w:rPr>
        <w:t>.</w:t>
      </w:r>
    </w:p>
    <w:p w:rsidR="00807273" w:rsidRDefault="00807273" w:rsidP="00E84255">
      <w:pPr>
        <w:spacing w:after="0" w:line="360" w:lineRule="auto"/>
        <w:contextualSpacing/>
        <w:jc w:val="both"/>
        <w:rPr>
          <w:rFonts w:ascii="Times New Roman" w:hAnsi="Times New Roman" w:cs="Simplified Arabic"/>
          <w:sz w:val="28"/>
          <w:szCs w:val="28"/>
          <w:rtl/>
          <w:lang w:bidi="ar-DZ"/>
        </w:rPr>
      </w:pPr>
      <w:r>
        <w:rPr>
          <w:rFonts w:ascii="Times New Roman" w:hAnsi="Times New Roman" w:cs="Simplified Arabic" w:hint="cs"/>
          <w:sz w:val="28"/>
          <w:szCs w:val="28"/>
          <w:rtl/>
          <w:lang w:bidi="ar-DZ"/>
        </w:rPr>
        <w:t>ب- التعاون المثمر والفعال بين المدقق وبين العاملين بالمؤسسة خلال عملية التدقيق.</w:t>
      </w:r>
    </w:p>
    <w:p w:rsidR="00807273" w:rsidRDefault="00807273" w:rsidP="00E84255">
      <w:pPr>
        <w:spacing w:after="0" w:line="360" w:lineRule="auto"/>
        <w:contextualSpacing/>
        <w:jc w:val="both"/>
        <w:rPr>
          <w:rFonts w:ascii="Times New Roman" w:hAnsi="Times New Roman" w:cs="Simplified Arabic"/>
          <w:sz w:val="28"/>
          <w:szCs w:val="28"/>
          <w:rtl/>
          <w:lang w:bidi="ar-DZ"/>
        </w:rPr>
      </w:pPr>
      <w:r>
        <w:rPr>
          <w:rFonts w:ascii="Times New Roman" w:hAnsi="Times New Roman" w:cs="Simplified Arabic" w:hint="cs"/>
          <w:sz w:val="28"/>
          <w:szCs w:val="28"/>
          <w:rtl/>
          <w:lang w:bidi="ar-DZ"/>
        </w:rPr>
        <w:t xml:space="preserve"> ج- عدم تدخل الإدارة في محاولة تحديد المجالات والمفردات والمستندات التي تخضع للفحص. </w:t>
      </w:r>
    </w:p>
    <w:p w:rsidR="00807273" w:rsidRDefault="00807273" w:rsidP="00E84255">
      <w:pPr>
        <w:spacing w:after="0" w:line="360" w:lineRule="auto"/>
        <w:contextualSpacing/>
        <w:jc w:val="both"/>
        <w:rPr>
          <w:rFonts w:ascii="Times New Roman" w:hAnsi="Times New Roman" w:cs="Simplified Arabic"/>
          <w:sz w:val="28"/>
          <w:szCs w:val="28"/>
          <w:rtl/>
          <w:lang w:bidi="ar-DZ"/>
        </w:rPr>
      </w:pPr>
      <w:r>
        <w:rPr>
          <w:rFonts w:ascii="Times New Roman" w:hAnsi="Times New Roman" w:cs="Simplified Arabic" w:hint="cs"/>
          <w:sz w:val="28"/>
          <w:szCs w:val="28"/>
          <w:rtl/>
          <w:lang w:bidi="ar-DZ"/>
        </w:rPr>
        <w:t>د- البعد عن العلاقات  الشخصية وخلق المصالح المتبادلة مما يؤثر على إبداء الرأي.</w:t>
      </w:r>
    </w:p>
    <w:p w:rsidR="00807273" w:rsidRDefault="00807273" w:rsidP="00E84255">
      <w:pPr>
        <w:spacing w:after="0" w:line="360" w:lineRule="auto"/>
        <w:contextualSpacing/>
        <w:jc w:val="both"/>
        <w:rPr>
          <w:rFonts w:cs="Simplified Arabic"/>
          <w:sz w:val="28"/>
          <w:szCs w:val="28"/>
          <w:rtl/>
          <w:lang w:val="fr-FR" w:bidi="ar-DZ"/>
        </w:rPr>
      </w:pPr>
      <w:r w:rsidRPr="000A4956">
        <w:rPr>
          <w:rFonts w:ascii="Times New Roman" w:hAnsi="Times New Roman" w:cs="Times New Roman"/>
          <w:b/>
          <w:bCs/>
          <w:sz w:val="28"/>
          <w:szCs w:val="28"/>
          <w:rtl/>
          <w:lang w:bidi="ar-DZ"/>
        </w:rPr>
        <w:t>3-</w:t>
      </w:r>
      <w:r>
        <w:rPr>
          <w:rFonts w:ascii="Times New Roman" w:hAnsi="Times New Roman" w:cs="Simplified Arabic" w:hint="cs"/>
          <w:sz w:val="28"/>
          <w:szCs w:val="28"/>
          <w:rtl/>
          <w:lang w:bidi="ar-DZ"/>
        </w:rPr>
        <w:t xml:space="preserve"> </w:t>
      </w:r>
      <w:r w:rsidRPr="000A4956">
        <w:rPr>
          <w:rFonts w:ascii="Times New Roman" w:hAnsi="Times New Roman" w:cs="Simplified Arabic" w:hint="cs"/>
          <w:b/>
          <w:bCs/>
          <w:sz w:val="28"/>
          <w:szCs w:val="28"/>
          <w:rtl/>
          <w:lang w:bidi="ar-DZ"/>
        </w:rPr>
        <w:t>الاستقلال في مجال إعداد التقرير:</w:t>
      </w:r>
      <w:r>
        <w:rPr>
          <w:rFonts w:ascii="Times New Roman" w:hAnsi="Times New Roman" w:cs="Simplified Arabic" w:hint="cs"/>
          <w:b/>
          <w:bCs/>
          <w:sz w:val="28"/>
          <w:szCs w:val="28"/>
          <w:rtl/>
          <w:lang w:bidi="ar-DZ"/>
        </w:rPr>
        <w:t xml:space="preserve"> </w:t>
      </w:r>
      <w:r>
        <w:rPr>
          <w:rFonts w:ascii="Times New Roman" w:hAnsi="Times New Roman" w:cs="Simplified Arabic" w:hint="cs"/>
          <w:sz w:val="28"/>
          <w:szCs w:val="28"/>
          <w:rtl/>
          <w:lang w:bidi="ar-DZ"/>
        </w:rPr>
        <w:t>بمعنى عدم وجود أي تدخل أو ضغوط للتأثير على إظهار الحقائق التي تم اكتشافها خلال عمليات الفحص أو التأثير على طبيعة الرأي النهائي عن القوائم المالية الختامية محل الدراسة.</w:t>
      </w:r>
      <w:r w:rsidRPr="00C73BD7">
        <w:rPr>
          <w:rFonts w:cs="Simplified Arabic" w:hint="cs"/>
          <w:sz w:val="28"/>
          <w:szCs w:val="28"/>
          <w:rtl/>
          <w:lang w:val="fr-FR" w:bidi="ar-DZ"/>
        </w:rPr>
        <w:t xml:space="preserve"> </w:t>
      </w:r>
    </w:p>
    <w:p w:rsidR="00807273" w:rsidRDefault="00807273" w:rsidP="00E84255">
      <w:pPr>
        <w:spacing w:after="0" w:line="360" w:lineRule="auto"/>
        <w:ind w:firstLine="720"/>
        <w:contextualSpacing/>
        <w:jc w:val="both"/>
        <w:rPr>
          <w:rFonts w:cs="Simplified Arabic"/>
          <w:sz w:val="28"/>
          <w:szCs w:val="28"/>
          <w:rtl/>
          <w:lang w:val="fr-FR" w:bidi="ar-DZ"/>
        </w:rPr>
      </w:pPr>
      <w:r>
        <w:rPr>
          <w:rFonts w:cs="Simplified Arabic" w:hint="cs"/>
          <w:sz w:val="28"/>
          <w:szCs w:val="28"/>
          <w:rtl/>
          <w:lang w:val="fr-FR" w:bidi="ar-DZ"/>
        </w:rPr>
        <w:t xml:space="preserve">وفي الأخير </w:t>
      </w:r>
      <w:r w:rsidRPr="00755DBC">
        <w:rPr>
          <w:rFonts w:cs="Simplified Arabic" w:hint="cs"/>
          <w:sz w:val="28"/>
          <w:szCs w:val="28"/>
          <w:rtl/>
          <w:lang w:val="fr-FR" w:bidi="ar-DZ"/>
        </w:rPr>
        <w:t xml:space="preserve">نشير في </w:t>
      </w:r>
      <w:r>
        <w:rPr>
          <w:rFonts w:cs="Simplified Arabic" w:hint="cs"/>
          <w:sz w:val="28"/>
          <w:szCs w:val="28"/>
          <w:rtl/>
          <w:lang w:val="fr-FR" w:bidi="ar-DZ"/>
        </w:rPr>
        <w:t>هذا المعيار</w:t>
      </w:r>
      <w:r w:rsidRPr="00755DBC">
        <w:rPr>
          <w:rFonts w:cs="Simplified Arabic" w:hint="cs"/>
          <w:sz w:val="28"/>
          <w:szCs w:val="28"/>
          <w:rtl/>
          <w:lang w:val="fr-FR" w:bidi="ar-DZ"/>
        </w:rPr>
        <w:t xml:space="preserve"> أنه تم إصدار</w:t>
      </w:r>
      <w:r>
        <w:rPr>
          <w:rFonts w:cs="Simplified Arabic" w:hint="cs"/>
          <w:sz w:val="28"/>
          <w:szCs w:val="28"/>
          <w:rtl/>
          <w:lang w:val="fr-FR" w:bidi="ar-DZ"/>
        </w:rPr>
        <w:t xml:space="preserve"> قانون رقم</w:t>
      </w:r>
      <w:r w:rsidRPr="00E11E47">
        <w:rPr>
          <w:rFonts w:ascii="Times New Roman" w:hAnsi="Times New Roman" w:cs="Times New Roman"/>
          <w:sz w:val="28"/>
          <w:szCs w:val="28"/>
          <w:rtl/>
          <w:lang w:val="fr-FR" w:bidi="ar-DZ"/>
        </w:rPr>
        <w:t xml:space="preserve">10-01 </w:t>
      </w:r>
      <w:r>
        <w:rPr>
          <w:rFonts w:ascii="Times New Roman" w:hAnsi="Times New Roman" w:cs="Times New Roman" w:hint="cs"/>
          <w:sz w:val="28"/>
          <w:szCs w:val="28"/>
          <w:rtl/>
          <w:lang w:val="fr-FR" w:bidi="ar-DZ"/>
        </w:rPr>
        <w:t>المؤرخ</w:t>
      </w:r>
      <w:r>
        <w:rPr>
          <w:rFonts w:cs="Simplified Arabic" w:hint="cs"/>
          <w:sz w:val="28"/>
          <w:szCs w:val="28"/>
          <w:rtl/>
          <w:lang w:val="fr-FR" w:bidi="ar-DZ"/>
        </w:rPr>
        <w:t xml:space="preserve"> في</w:t>
      </w:r>
      <w:r w:rsidRPr="00755DBC">
        <w:rPr>
          <w:rFonts w:cs="Simplified Arabic" w:hint="cs"/>
          <w:sz w:val="28"/>
          <w:szCs w:val="28"/>
          <w:rtl/>
          <w:lang w:val="fr-FR" w:bidi="ar-DZ"/>
        </w:rPr>
        <w:t xml:space="preserve"> </w:t>
      </w:r>
      <w:r w:rsidRPr="00E11E47">
        <w:rPr>
          <w:rFonts w:ascii="Times New Roman" w:hAnsi="Times New Roman" w:cs="Times New Roman"/>
          <w:sz w:val="28"/>
          <w:szCs w:val="28"/>
          <w:rtl/>
          <w:lang w:val="fr-FR" w:bidi="ar-DZ"/>
        </w:rPr>
        <w:t>29</w:t>
      </w:r>
      <w:r>
        <w:rPr>
          <w:rFonts w:cs="Simplified Arabic" w:hint="cs"/>
          <w:sz w:val="28"/>
          <w:szCs w:val="28"/>
          <w:rtl/>
          <w:lang w:val="fr-FR" w:bidi="ar-DZ"/>
        </w:rPr>
        <w:t xml:space="preserve"> جوان</w:t>
      </w:r>
      <w:r w:rsidRPr="00755DBC">
        <w:rPr>
          <w:rFonts w:cs="Simplified Arabic" w:hint="cs"/>
          <w:sz w:val="28"/>
          <w:szCs w:val="28"/>
          <w:rtl/>
          <w:lang w:val="fr-FR" w:bidi="ar-DZ"/>
        </w:rPr>
        <w:t xml:space="preserve"> </w:t>
      </w:r>
      <w:r w:rsidRPr="00E11E47">
        <w:rPr>
          <w:rFonts w:ascii="Times New Roman" w:hAnsi="Times New Roman" w:cs="Times New Roman"/>
          <w:sz w:val="28"/>
          <w:szCs w:val="28"/>
          <w:rtl/>
          <w:lang w:val="fr-FR" w:bidi="ar-DZ"/>
        </w:rPr>
        <w:t>2010</w:t>
      </w:r>
      <w:r>
        <w:rPr>
          <w:rFonts w:cs="Simplified Arabic" w:hint="cs"/>
          <w:sz w:val="28"/>
          <w:szCs w:val="28"/>
          <w:rtl/>
          <w:lang w:val="fr-FR" w:bidi="ar-DZ"/>
        </w:rPr>
        <w:t xml:space="preserve"> يمنع محافظ الحسابات مما يلي:</w:t>
      </w:r>
      <w:r>
        <w:rPr>
          <w:rStyle w:val="Appeldenotedefin"/>
          <w:rtl/>
        </w:rPr>
        <w:endnoteReference w:id="26"/>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القيام بمراقبة حسابات مؤسسات يمتلك فيها مساهمات بصفة مباشرة أو غير مباشرة.</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القيام بأعمال تسيير سواء بصفة مباشرة أو بالمساهمة أو الإنابة عن المسيرين.</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قبول مهام المراقبة القبلية على أعمال التسيير ولو بصفة مؤقتة.</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قبول مهام التنظيم في محاسبة المؤسسة أو الهيئة المراقبة أو الإشراف عليها.</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ممارسة وظيفة مستشار جبائي أو مهمة خبير قضائي لدى مؤسسة أو هيئة يراقب حساباتها.</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شغل منصب مأجور في المؤسسة أو الهيئة التي راقبها بعد أقل من </w:t>
      </w:r>
      <w:r w:rsidRPr="00EB44E7">
        <w:rPr>
          <w:rFonts w:ascii="Times New Roman" w:hAnsi="Times New Roman" w:cs="Times New Roman"/>
          <w:sz w:val="28"/>
          <w:szCs w:val="28"/>
          <w:rtl/>
          <w:lang w:val="fr-FR" w:bidi="ar-DZ"/>
        </w:rPr>
        <w:t>3</w:t>
      </w:r>
      <w:r>
        <w:rPr>
          <w:rFonts w:cs="Simplified Arabic" w:hint="cs"/>
          <w:sz w:val="28"/>
          <w:szCs w:val="28"/>
          <w:rtl/>
          <w:lang w:val="fr-FR" w:bidi="ar-DZ"/>
        </w:rPr>
        <w:t xml:space="preserve"> سنوات من انتهاء عهدته.</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زيادة على حالات التنافي والموانع المنصوص عليها خصوصا في المادة </w:t>
      </w:r>
      <w:r w:rsidRPr="00182ED0">
        <w:rPr>
          <w:rFonts w:ascii="Times New Roman" w:hAnsi="Times New Roman" w:cs="Times New Roman"/>
          <w:sz w:val="28"/>
          <w:szCs w:val="28"/>
          <w:rtl/>
          <w:lang w:val="fr-FR" w:bidi="ar-DZ"/>
        </w:rPr>
        <w:t xml:space="preserve">715 </w:t>
      </w:r>
      <w:r>
        <w:rPr>
          <w:rFonts w:cs="Simplified Arabic" w:hint="cs"/>
          <w:sz w:val="28"/>
          <w:szCs w:val="28"/>
          <w:rtl/>
          <w:lang w:val="fr-FR" w:bidi="ar-DZ"/>
        </w:rPr>
        <w:t xml:space="preserve">مكرر </w:t>
      </w:r>
      <w:r w:rsidRPr="00182ED0">
        <w:rPr>
          <w:rFonts w:ascii="Times New Roman" w:hAnsi="Times New Roman" w:cs="Times New Roman"/>
          <w:sz w:val="28"/>
          <w:szCs w:val="28"/>
          <w:rtl/>
          <w:lang w:val="fr-FR" w:bidi="ar-DZ"/>
        </w:rPr>
        <w:t>6</w:t>
      </w:r>
      <w:r>
        <w:rPr>
          <w:rFonts w:cs="Simplified Arabic" w:hint="cs"/>
          <w:sz w:val="28"/>
          <w:szCs w:val="28"/>
          <w:rtl/>
          <w:lang w:val="fr-FR" w:bidi="ar-DZ"/>
        </w:rPr>
        <w:t xml:space="preserve"> من القانون التجاري الجزائري، لا يمكن تعيين الأشخاص الطبيعيي</w:t>
      </w:r>
      <w:r>
        <w:rPr>
          <w:rFonts w:cs="Simplified Arabic" w:hint="eastAsia"/>
          <w:sz w:val="28"/>
          <w:szCs w:val="28"/>
          <w:rtl/>
          <w:lang w:val="fr-FR" w:bidi="ar-DZ"/>
        </w:rPr>
        <w:t>ن</w:t>
      </w:r>
      <w:r>
        <w:rPr>
          <w:rFonts w:cs="Simplified Arabic" w:hint="cs"/>
          <w:sz w:val="28"/>
          <w:szCs w:val="28"/>
          <w:rtl/>
          <w:lang w:val="fr-FR" w:bidi="ar-DZ"/>
        </w:rPr>
        <w:t xml:space="preserve"> أو المعنويين أو امتيازات، لاسيما في شكل قروض أو تسبيقات أو ضمانات من المؤسسة أو الهيئة خلال 3 سنوات الأخيرة كمحافظي حسابات لدى نفس المؤسسة أو الهيئة.</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t xml:space="preserve"> يمنع من القيام بأي مهمة في المؤسسات التي تكون له فيها مصالح مباشر أو غير مباشرة.</w:t>
      </w:r>
    </w:p>
    <w:p w:rsidR="00807273" w:rsidRDefault="00807273" w:rsidP="00833083">
      <w:pPr>
        <w:numPr>
          <w:ilvl w:val="0"/>
          <w:numId w:val="22"/>
        </w:numPr>
        <w:tabs>
          <w:tab w:val="right" w:pos="281"/>
        </w:tabs>
        <w:spacing w:after="0" w:line="360" w:lineRule="auto"/>
        <w:ind w:left="139" w:firstLine="0"/>
        <w:contextualSpacing/>
        <w:jc w:val="both"/>
        <w:rPr>
          <w:rFonts w:cs="Simplified Arabic"/>
          <w:sz w:val="28"/>
          <w:szCs w:val="28"/>
          <w:lang w:val="fr-FR" w:bidi="ar-DZ"/>
        </w:rPr>
      </w:pPr>
      <w:r>
        <w:rPr>
          <w:rFonts w:cs="Simplified Arabic" w:hint="cs"/>
          <w:sz w:val="28"/>
          <w:szCs w:val="28"/>
          <w:rtl/>
          <w:lang w:val="fr-FR" w:bidi="ar-DZ"/>
        </w:rPr>
        <w:lastRenderedPageBreak/>
        <w:t xml:space="preserve"> يمنع السعي بصفة مباشرة أو غير مباشرة لدى الزبون لطلب مهمة أو وظيفة تدخل اختصاصاته القانونية.</w:t>
      </w:r>
    </w:p>
    <w:p w:rsidR="00807273" w:rsidRPr="00AC53B5" w:rsidRDefault="00807273" w:rsidP="00833083">
      <w:pPr>
        <w:numPr>
          <w:ilvl w:val="0"/>
          <w:numId w:val="22"/>
        </w:numPr>
        <w:tabs>
          <w:tab w:val="right" w:pos="281"/>
        </w:tabs>
        <w:spacing w:after="0" w:line="360" w:lineRule="auto"/>
        <w:ind w:left="139" w:firstLine="0"/>
        <w:contextualSpacing/>
        <w:jc w:val="both"/>
        <w:rPr>
          <w:rFonts w:ascii="Simplified Arabic" w:hAnsi="Simplified Arabic" w:cs="Simplified Arabic"/>
          <w:sz w:val="28"/>
          <w:szCs w:val="28"/>
          <w:lang w:val="fr-FR" w:bidi="ar-DZ"/>
        </w:rPr>
      </w:pPr>
      <w:r>
        <w:rPr>
          <w:rFonts w:cs="Simplified Arabic" w:hint="cs"/>
          <w:sz w:val="28"/>
          <w:szCs w:val="28"/>
          <w:rtl/>
          <w:lang w:val="fr-FR" w:bidi="ar-DZ"/>
        </w:rPr>
        <w:t xml:space="preserve"> </w:t>
      </w:r>
      <w:r w:rsidRPr="00AC53B5">
        <w:rPr>
          <w:rFonts w:ascii="Simplified Arabic" w:hAnsi="Simplified Arabic" w:cs="Simplified Arabic"/>
          <w:sz w:val="28"/>
          <w:szCs w:val="28"/>
          <w:rtl/>
          <w:lang w:val="fr-FR" w:bidi="ar-DZ"/>
        </w:rPr>
        <w:t>يمنع من البحث عن الزبائن بتخفيض الأتعاب أو منح تعويضات أو امتيازات أخرى وكذا استعمال أي شكل من أشكال الإشهار لدى الجمهور.</w:t>
      </w:r>
    </w:p>
    <w:p w:rsidR="00807273" w:rsidRPr="00552C1D" w:rsidRDefault="00807273" w:rsidP="00E84255">
      <w:pPr>
        <w:spacing w:after="0" w:line="360" w:lineRule="auto"/>
        <w:ind w:firstLine="570"/>
        <w:jc w:val="both"/>
        <w:rPr>
          <w:rFonts w:cs="Simplified Arabic"/>
          <w:sz w:val="28"/>
          <w:szCs w:val="28"/>
          <w:rtl/>
          <w:lang w:bidi="ar-DZ"/>
        </w:rPr>
      </w:pPr>
      <w:r w:rsidRPr="00AC53B5">
        <w:rPr>
          <w:rFonts w:ascii="Simplified Arabic" w:hAnsi="Simplified Arabic" w:cs="Simplified Arabic"/>
          <w:sz w:val="28"/>
          <w:szCs w:val="28"/>
          <w:rtl/>
          <w:lang w:val="fr-FR" w:bidi="ar-DZ"/>
        </w:rPr>
        <w:t>فيما يخص حالات التنافي والموانع المنصوص عليها خصوصا في المادة 715 مكرر 6 من القانون التجاري الجزائري التي أوصى المشرع الجزائري عليها للمحافظة على استقلالية محافظ الحسابات، حيث</w:t>
      </w:r>
      <w:r w:rsidRPr="00AC53B5">
        <w:rPr>
          <w:rFonts w:ascii="Simplified Arabic" w:hAnsi="Simplified Arabic" w:cs="Simplified Arabic"/>
          <w:sz w:val="28"/>
          <w:szCs w:val="28"/>
          <w:rtl/>
          <w:lang w:bidi="ar-DZ"/>
        </w:rPr>
        <w:t xml:space="preserve"> يشترط في محافظ حسابات مؤسسة</w:t>
      </w:r>
      <w:r w:rsidRPr="00552C1D">
        <w:rPr>
          <w:rFonts w:cs="Simplified Arabic" w:hint="cs"/>
          <w:sz w:val="28"/>
          <w:szCs w:val="28"/>
          <w:rtl/>
          <w:lang w:bidi="ar-DZ"/>
        </w:rPr>
        <w:t xml:space="preserve"> أن:</w:t>
      </w:r>
      <w:r w:rsidRPr="00552C1D">
        <w:rPr>
          <w:rStyle w:val="Appeldenotedefin"/>
          <w:rtl/>
        </w:rPr>
        <w:endnoteReference w:id="27"/>
      </w:r>
    </w:p>
    <w:p w:rsidR="00807273" w:rsidRPr="00552C1D" w:rsidRDefault="00807273" w:rsidP="00833083">
      <w:pPr>
        <w:numPr>
          <w:ilvl w:val="0"/>
          <w:numId w:val="24"/>
        </w:numPr>
        <w:tabs>
          <w:tab w:val="clear" w:pos="570"/>
          <w:tab w:val="num" w:pos="139"/>
        </w:tabs>
        <w:spacing w:after="0" w:line="360" w:lineRule="auto"/>
        <w:jc w:val="both"/>
        <w:rPr>
          <w:rFonts w:cs="Simplified Arabic"/>
          <w:sz w:val="28"/>
          <w:szCs w:val="28"/>
          <w:lang w:bidi="ar-DZ"/>
        </w:rPr>
      </w:pPr>
      <w:r w:rsidRPr="00552C1D">
        <w:rPr>
          <w:rFonts w:cs="Simplified Arabic" w:hint="cs"/>
          <w:sz w:val="28"/>
          <w:szCs w:val="28"/>
          <w:rtl/>
          <w:lang w:bidi="ar-DZ"/>
        </w:rPr>
        <w:t>لا تربطه صلة قرابة حتى الدرجة الرابعة بالمس</w:t>
      </w:r>
      <w:r>
        <w:rPr>
          <w:rFonts w:cs="Simplified Arabic" w:hint="cs"/>
          <w:sz w:val="28"/>
          <w:szCs w:val="28"/>
          <w:rtl/>
          <w:lang w:bidi="ar-DZ"/>
        </w:rPr>
        <w:t>ؤو</w:t>
      </w:r>
      <w:r w:rsidRPr="00552C1D">
        <w:rPr>
          <w:rFonts w:cs="Simplified Arabic" w:hint="cs"/>
          <w:sz w:val="28"/>
          <w:szCs w:val="28"/>
          <w:rtl/>
          <w:lang w:bidi="ar-DZ"/>
        </w:rPr>
        <w:t>لين وأزواجهم في المؤسسة وأزواجهم.</w:t>
      </w:r>
    </w:p>
    <w:p w:rsidR="00807273" w:rsidRPr="00937441" w:rsidRDefault="00807273" w:rsidP="00833083">
      <w:pPr>
        <w:numPr>
          <w:ilvl w:val="0"/>
          <w:numId w:val="24"/>
        </w:numPr>
        <w:spacing w:after="0" w:line="360" w:lineRule="auto"/>
        <w:jc w:val="both"/>
        <w:rPr>
          <w:rFonts w:cs="Simplified Arabic"/>
          <w:sz w:val="28"/>
          <w:szCs w:val="28"/>
          <w:rtl/>
          <w:lang w:bidi="ar-DZ"/>
        </w:rPr>
      </w:pPr>
      <w:r w:rsidRPr="00552C1D">
        <w:rPr>
          <w:rFonts w:cs="Simplified Arabic" w:hint="cs"/>
          <w:sz w:val="28"/>
          <w:szCs w:val="28"/>
          <w:rtl/>
          <w:lang w:bidi="ar-DZ"/>
        </w:rPr>
        <w:t>لا يتقاضى أية تعويضات أتعاب، أ</w:t>
      </w:r>
      <w:r>
        <w:rPr>
          <w:rFonts w:cs="Simplified Arabic" w:hint="cs"/>
          <w:sz w:val="28"/>
          <w:szCs w:val="28"/>
          <w:rtl/>
          <w:lang w:bidi="ar-DZ"/>
        </w:rPr>
        <w:t xml:space="preserve">جر، علاوات  يدفعها له </w:t>
      </w:r>
      <w:r w:rsidRPr="00552C1D">
        <w:rPr>
          <w:rFonts w:cs="Simplified Arabic" w:hint="cs"/>
          <w:sz w:val="28"/>
          <w:szCs w:val="28"/>
          <w:rtl/>
          <w:lang w:bidi="ar-DZ"/>
        </w:rPr>
        <w:t>المسئولون أو أزواجهم، أو من طرف مؤسسة أخرى تملك عشر الأموال الجماعية في المؤسسة التي</w:t>
      </w:r>
      <w:r>
        <w:rPr>
          <w:rFonts w:cs="Simplified Arabic" w:hint="cs"/>
          <w:sz w:val="28"/>
          <w:szCs w:val="28"/>
          <w:rtl/>
          <w:lang w:bidi="ar-DZ"/>
        </w:rPr>
        <w:t xml:space="preserve"> يدققه</w:t>
      </w:r>
      <w:r>
        <w:rPr>
          <w:rFonts w:cs="Simplified Arabic" w:hint="eastAsia"/>
          <w:sz w:val="28"/>
          <w:szCs w:val="28"/>
          <w:rtl/>
          <w:lang w:bidi="ar-DZ"/>
        </w:rPr>
        <w:t>ا</w:t>
      </w:r>
      <w:r w:rsidRPr="00552C1D">
        <w:rPr>
          <w:rFonts w:cs="Simplified Arabic" w:hint="cs"/>
          <w:sz w:val="28"/>
          <w:szCs w:val="28"/>
          <w:rtl/>
          <w:lang w:bidi="ar-DZ"/>
        </w:rPr>
        <w:t>، ماعدا أتعابه بصفته كمحافظ حسابات المحددة قانونا.</w:t>
      </w:r>
    </w:p>
    <w:p w:rsidR="00807273" w:rsidRPr="000E5EEC" w:rsidRDefault="00807273" w:rsidP="00C13BE6">
      <w:pPr>
        <w:tabs>
          <w:tab w:val="right" w:pos="281"/>
        </w:tabs>
        <w:spacing w:after="0" w:line="360" w:lineRule="auto"/>
        <w:ind w:left="139"/>
        <w:contextualSpacing/>
        <w:jc w:val="both"/>
        <w:rPr>
          <w:rFonts w:ascii="Times New Roman" w:hAnsi="Times New Roman" w:cs="Simplified Arabic"/>
          <w:b/>
          <w:bCs/>
          <w:sz w:val="28"/>
          <w:szCs w:val="28"/>
          <w:rtl/>
          <w:lang w:val="fr-FR" w:bidi="ar-DZ"/>
        </w:rPr>
      </w:pPr>
      <w:r w:rsidRPr="0084244D">
        <w:rPr>
          <w:rFonts w:ascii="Times New Roman" w:hAnsi="Times New Roman" w:cs="Times New Roman"/>
          <w:b/>
          <w:bCs/>
          <w:sz w:val="28"/>
          <w:szCs w:val="28"/>
          <w:lang w:val="fr-FR" w:bidi="ar-DZ"/>
        </w:rPr>
        <w:t>3</w:t>
      </w:r>
      <w:r>
        <w:rPr>
          <w:rFonts w:ascii="Times New Roman" w:hAnsi="Times New Roman" w:cs="Times New Roman"/>
          <w:b/>
          <w:bCs/>
          <w:sz w:val="28"/>
          <w:szCs w:val="28"/>
          <w:lang w:val="fr-FR" w:bidi="ar-DZ"/>
        </w:rPr>
        <w:t>-</w:t>
      </w:r>
      <w:r w:rsidRPr="00C13BE6">
        <w:rPr>
          <w:rFonts w:ascii="Times New Roman" w:hAnsi="Times New Roman" w:cs="Times New Roman"/>
          <w:b/>
          <w:bCs/>
          <w:sz w:val="28"/>
          <w:szCs w:val="28"/>
          <w:lang w:val="fr-FR" w:bidi="ar-DZ"/>
        </w:rPr>
        <w:t xml:space="preserve"> </w:t>
      </w:r>
      <w:r>
        <w:rPr>
          <w:rFonts w:ascii="Times New Roman" w:hAnsi="Times New Roman" w:cs="Times New Roman"/>
          <w:b/>
          <w:bCs/>
          <w:sz w:val="28"/>
          <w:szCs w:val="28"/>
          <w:lang w:val="fr-FR" w:bidi="ar-DZ"/>
        </w:rPr>
        <w:t>I</w:t>
      </w:r>
      <w:r>
        <w:rPr>
          <w:rFonts w:ascii="Times New Roman" w:hAnsi="Times New Roman" w:cs="Times New Roman" w:hint="cs"/>
          <w:b/>
          <w:bCs/>
          <w:sz w:val="28"/>
          <w:szCs w:val="28"/>
          <w:rtl/>
          <w:lang w:val="fr-FR" w:bidi="ar-DZ"/>
        </w:rPr>
        <w:t xml:space="preserve">- </w:t>
      </w:r>
      <w:r>
        <w:rPr>
          <w:rFonts w:ascii="Times New Roman" w:hAnsi="Times New Roman" w:cs="Simplified Arabic" w:hint="cs"/>
          <w:b/>
          <w:bCs/>
          <w:sz w:val="28"/>
          <w:szCs w:val="28"/>
          <w:rtl/>
          <w:lang w:val="fr-FR" w:bidi="ar-DZ"/>
        </w:rPr>
        <w:t xml:space="preserve"> </w:t>
      </w:r>
      <w:r w:rsidRPr="000E5EEC">
        <w:rPr>
          <w:rFonts w:ascii="Times New Roman" w:hAnsi="Times New Roman" w:cs="Simplified Arabic" w:hint="cs"/>
          <w:b/>
          <w:bCs/>
          <w:sz w:val="28"/>
          <w:szCs w:val="28"/>
          <w:rtl/>
          <w:lang w:val="fr-FR" w:bidi="ar-DZ"/>
        </w:rPr>
        <w:t>معيار بذل العناية المهنية اللازمة.</w:t>
      </w:r>
    </w:p>
    <w:p w:rsidR="00807273" w:rsidRPr="000E5EEC" w:rsidRDefault="00807273" w:rsidP="00E84255">
      <w:pPr>
        <w:tabs>
          <w:tab w:val="right" w:pos="281"/>
        </w:tabs>
        <w:spacing w:after="0" w:line="360" w:lineRule="auto"/>
        <w:ind w:left="142"/>
        <w:contextualSpacing/>
        <w:jc w:val="both"/>
        <w:rPr>
          <w:rFonts w:ascii="Times New Roman" w:hAnsi="Times New Roman" w:cs="Simplified Arabic"/>
          <w:sz w:val="28"/>
          <w:szCs w:val="28"/>
          <w:rtl/>
          <w:lang w:val="fr-FR" w:bidi="ar-DZ"/>
        </w:rPr>
      </w:pPr>
      <w:r w:rsidRPr="000E5EEC">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r>
      <w:r w:rsidRPr="000E5EEC">
        <w:rPr>
          <w:rFonts w:ascii="Times New Roman" w:hAnsi="Times New Roman" w:cs="Simplified Arabic" w:hint="cs"/>
          <w:sz w:val="28"/>
          <w:szCs w:val="28"/>
          <w:rtl/>
          <w:lang w:val="fr-FR" w:bidi="ar-DZ"/>
        </w:rPr>
        <w:t>ينص المعيار الثالث من المعايير العامة على ما يلي:</w:t>
      </w:r>
      <w:r w:rsidRPr="000E5EEC">
        <w:rPr>
          <w:rStyle w:val="Appeldenotedefin"/>
          <w:rFonts w:ascii="Times New Roman" w:hAnsi="Times New Roman"/>
          <w:rtl/>
        </w:rPr>
        <w:endnoteReference w:id="28"/>
      </w:r>
    </w:p>
    <w:p w:rsidR="00807273" w:rsidRDefault="00807273" w:rsidP="00E84255">
      <w:pPr>
        <w:tabs>
          <w:tab w:val="right" w:pos="281"/>
        </w:tabs>
        <w:spacing w:after="0" w:line="360" w:lineRule="auto"/>
        <w:ind w:left="142"/>
        <w:contextualSpacing/>
        <w:jc w:val="both"/>
        <w:rPr>
          <w:rFonts w:ascii="Times New Roman" w:hAnsi="Times New Roman" w:cs="Simplified Arabic"/>
          <w:sz w:val="28"/>
          <w:szCs w:val="28"/>
          <w:rtl/>
          <w:lang w:val="fr-FR" w:bidi="ar-DZ"/>
        </w:rPr>
      </w:pPr>
      <w:r w:rsidRPr="000E5EEC">
        <w:rPr>
          <w:rFonts w:ascii="Times New Roman" w:hAnsi="Times New Roman" w:cs="Simplified Arabic" w:hint="cs"/>
          <w:sz w:val="28"/>
          <w:szCs w:val="28"/>
          <w:rtl/>
          <w:lang w:val="fr-FR" w:bidi="ar-DZ"/>
        </w:rPr>
        <w:t>يجب أن يبذل المدقق العناية المهنية الواجبة في القيام بعملية الفحص وفي إعداد تقريره، و</w:t>
      </w:r>
      <w:r>
        <w:rPr>
          <w:rFonts w:ascii="Times New Roman" w:hAnsi="Times New Roman" w:cs="Simplified Arabic" w:hint="cs"/>
          <w:sz w:val="28"/>
          <w:szCs w:val="28"/>
          <w:rtl/>
          <w:lang w:val="fr-FR" w:bidi="ar-DZ"/>
        </w:rPr>
        <w:t xml:space="preserve">هذا المعيار </w:t>
      </w:r>
      <w:r w:rsidRPr="000E5EEC">
        <w:rPr>
          <w:rFonts w:ascii="Times New Roman" w:hAnsi="Times New Roman" w:cs="Simplified Arabic" w:hint="cs"/>
          <w:sz w:val="28"/>
          <w:szCs w:val="28"/>
          <w:rtl/>
          <w:lang w:val="fr-FR" w:bidi="ar-DZ"/>
        </w:rPr>
        <w:t>الهدف منه الحكم على درجة ج</w:t>
      </w:r>
      <w:r>
        <w:rPr>
          <w:rFonts w:ascii="Times New Roman" w:hAnsi="Times New Roman" w:cs="Simplified Arabic" w:hint="cs"/>
          <w:sz w:val="28"/>
          <w:szCs w:val="28"/>
          <w:rtl/>
          <w:lang w:val="fr-FR" w:bidi="ar-DZ"/>
        </w:rPr>
        <w:t>ودة أداء المدقق لعمله، حيث يجب على المدقق أن يبذل في عمله درجة العناية والمهارة المعقولة، فإذا لم يتمتع المدقق بالمهارات اللازم</w:t>
      </w:r>
      <w:r>
        <w:rPr>
          <w:rFonts w:ascii="Times New Roman" w:hAnsi="Times New Roman" w:cs="Simplified Arabic" w:hint="eastAsia"/>
          <w:sz w:val="28"/>
          <w:szCs w:val="28"/>
          <w:rtl/>
          <w:lang w:val="fr-FR" w:bidi="ar-DZ"/>
        </w:rPr>
        <w:t>ة</w:t>
      </w:r>
      <w:r>
        <w:rPr>
          <w:rFonts w:ascii="Times New Roman" w:hAnsi="Times New Roman" w:cs="Simplified Arabic" w:hint="cs"/>
          <w:sz w:val="28"/>
          <w:szCs w:val="28"/>
          <w:rtl/>
          <w:lang w:val="fr-FR" w:bidi="ar-DZ"/>
        </w:rPr>
        <w:t xml:space="preserve"> أو إذا لم يمارس درجة العناية الواجبة في أدائه لعمله فإن سلوكه في هذه الحالة لا يتفق مع آداب وأخلاقيات المهنة، كما أنه يخل أيضا بواجباته القانونية، ومعيار العناية يوجب على كل شخص يعمل في مكتب المدقق تخطيط عملية التدقيق تخطيطا كافيا، وجمع قدر كافي من أدلة الإثبات المقنعة وإعداد أوراق التدقيق بعناية وتقييم القوائم المالية، وإعداد التقرير الذي يحتوي على رأيه بكل دقة.</w:t>
      </w:r>
    </w:p>
    <w:p w:rsidR="00807273" w:rsidRDefault="00807273" w:rsidP="00C13BE6">
      <w:pPr>
        <w:tabs>
          <w:tab w:val="right" w:pos="281"/>
        </w:tabs>
        <w:spacing w:after="0" w:line="360" w:lineRule="auto"/>
        <w:contextualSpacing/>
        <w:jc w:val="both"/>
        <w:rPr>
          <w:rFonts w:ascii="Times New Roman" w:hAnsi="Times New Roman" w:cs="Simplified Arabic"/>
          <w:b/>
          <w:bCs/>
          <w:sz w:val="28"/>
          <w:szCs w:val="28"/>
          <w:rtl/>
          <w:lang w:val="fr-FR" w:bidi="ar-DZ"/>
        </w:rPr>
      </w:pPr>
      <w:r w:rsidRPr="00D77404">
        <w:rPr>
          <w:rFonts w:ascii="Times New Roman" w:hAnsi="Times New Roman" w:cs="Times New Roman"/>
          <w:b/>
          <w:bCs/>
          <w:sz w:val="28"/>
          <w:szCs w:val="28"/>
          <w:lang w:val="fr-FR" w:bidi="ar-DZ"/>
        </w:rPr>
        <w:t>II</w:t>
      </w:r>
      <w:r>
        <w:rPr>
          <w:rFonts w:ascii="Times New Roman" w:hAnsi="Times New Roman" w:cs="Times New Roman" w:hint="cs"/>
          <w:b/>
          <w:bCs/>
          <w:sz w:val="28"/>
          <w:szCs w:val="28"/>
          <w:rtl/>
          <w:lang w:val="fr-FR" w:bidi="ar-DZ"/>
        </w:rPr>
        <w:t xml:space="preserve">-  </w:t>
      </w:r>
      <w:r w:rsidRPr="00791DBB">
        <w:rPr>
          <w:rFonts w:ascii="Times New Roman" w:hAnsi="Times New Roman" w:cs="Simplified Arabic" w:hint="cs"/>
          <w:b/>
          <w:bCs/>
          <w:sz w:val="28"/>
          <w:szCs w:val="28"/>
          <w:rtl/>
          <w:lang w:val="fr-FR" w:bidi="ar-DZ"/>
        </w:rPr>
        <w:t>معايير العمل الميداني.</w:t>
      </w:r>
    </w:p>
    <w:p w:rsidR="00807273" w:rsidRDefault="00807273" w:rsidP="00E84255">
      <w:pPr>
        <w:tabs>
          <w:tab w:val="right" w:pos="281"/>
        </w:tabs>
        <w:spacing w:after="0" w:line="360" w:lineRule="auto"/>
        <w:ind w:left="142"/>
        <w:contextualSpacing/>
        <w:jc w:val="both"/>
        <w:rPr>
          <w:rFonts w:ascii="Times New Roman" w:hAnsi="Times New Roman" w:cs="Simplified Arabic"/>
          <w:sz w:val="28"/>
          <w:szCs w:val="28"/>
          <w:rtl/>
          <w:lang w:val="fr-FR" w:bidi="ar-DZ"/>
        </w:rPr>
      </w:pPr>
      <w:r>
        <w:rPr>
          <w:rFonts w:ascii="Times New Roman" w:hAnsi="Times New Roman" w:cs="Times New Roman" w:hint="cs"/>
          <w:b/>
          <w:bCs/>
          <w:sz w:val="28"/>
          <w:szCs w:val="28"/>
          <w:rtl/>
          <w:lang w:val="fr-FR" w:bidi="ar-DZ"/>
        </w:rPr>
        <w:lastRenderedPageBreak/>
        <w:tab/>
      </w:r>
      <w:r>
        <w:rPr>
          <w:rFonts w:ascii="Times New Roman" w:hAnsi="Times New Roman" w:cs="Times New Roman" w:hint="cs"/>
          <w:b/>
          <w:bCs/>
          <w:sz w:val="28"/>
          <w:szCs w:val="28"/>
          <w:rtl/>
          <w:lang w:val="fr-FR" w:bidi="ar-DZ"/>
        </w:rPr>
        <w:tab/>
      </w:r>
      <w:r>
        <w:rPr>
          <w:rFonts w:ascii="Times New Roman" w:hAnsi="Times New Roman" w:cs="Simplified Arabic" w:hint="cs"/>
          <w:sz w:val="28"/>
          <w:szCs w:val="28"/>
          <w:rtl/>
          <w:lang w:val="fr-FR" w:bidi="ar-DZ"/>
        </w:rPr>
        <w:t>وهو مجموعة من المعايير المتعلقة بإجراءات تنفيذ عملية التدقيق المحاسبي</w:t>
      </w:r>
      <w:r w:rsidRPr="00B1021B">
        <w:rPr>
          <w:rFonts w:ascii="Times New Roman" w:hAnsi="Times New Roman" w:cs="Simplified Arabic" w:hint="cs"/>
          <w:sz w:val="28"/>
          <w:szCs w:val="28"/>
          <w:rtl/>
          <w:lang w:val="fr-FR" w:bidi="ar-DZ"/>
        </w:rPr>
        <w:t xml:space="preserve"> </w:t>
      </w:r>
      <w:r>
        <w:rPr>
          <w:rFonts w:ascii="Times New Roman" w:hAnsi="Times New Roman" w:cs="Simplified Arabic" w:hint="cs"/>
          <w:sz w:val="28"/>
          <w:szCs w:val="28"/>
          <w:rtl/>
          <w:lang w:val="fr-FR" w:bidi="ar-DZ"/>
        </w:rPr>
        <w:t xml:space="preserve">حيث هي عبارة عن </w:t>
      </w:r>
      <w:r w:rsidRPr="00791DBB">
        <w:rPr>
          <w:rFonts w:ascii="Times New Roman" w:hAnsi="Times New Roman" w:cs="Simplified Arabic" w:hint="cs"/>
          <w:sz w:val="28"/>
          <w:szCs w:val="28"/>
          <w:rtl/>
          <w:lang w:val="fr-FR" w:bidi="ar-DZ"/>
        </w:rPr>
        <w:t>الإرشادات اللازم</w:t>
      </w:r>
      <w:r w:rsidRPr="00791DBB">
        <w:rPr>
          <w:rFonts w:ascii="Times New Roman" w:hAnsi="Times New Roman" w:cs="Simplified Arabic" w:hint="eastAsia"/>
          <w:sz w:val="28"/>
          <w:szCs w:val="28"/>
          <w:rtl/>
          <w:lang w:val="fr-FR" w:bidi="ar-DZ"/>
        </w:rPr>
        <w:t>ة</w:t>
      </w:r>
      <w:r w:rsidRPr="00791DBB">
        <w:rPr>
          <w:rFonts w:ascii="Times New Roman" w:hAnsi="Times New Roman" w:cs="Simplified Arabic" w:hint="cs"/>
          <w:sz w:val="28"/>
          <w:szCs w:val="28"/>
          <w:rtl/>
          <w:lang w:val="fr-FR" w:bidi="ar-DZ"/>
        </w:rPr>
        <w:t xml:space="preserve"> لقيام المدقق بعمله،</w:t>
      </w:r>
      <w:r>
        <w:rPr>
          <w:rFonts w:ascii="Times New Roman" w:hAnsi="Times New Roman" w:cs="Simplified Arabic" w:hint="cs"/>
          <w:sz w:val="28"/>
          <w:szCs w:val="28"/>
          <w:rtl/>
          <w:lang w:val="fr-FR" w:bidi="ar-DZ"/>
        </w:rPr>
        <w:t xml:space="preserve"> وتشمل ثلاثة معايير متمثلة فيما يلي:</w:t>
      </w:r>
      <w:r>
        <w:rPr>
          <w:rStyle w:val="Appeldenotedefin"/>
          <w:rFonts w:ascii="Times New Roman" w:hAnsi="Times New Roman"/>
          <w:rtl/>
        </w:rPr>
        <w:endnoteReference w:id="29"/>
      </w:r>
    </w:p>
    <w:p w:rsidR="00807273" w:rsidRPr="00000679" w:rsidRDefault="00807273" w:rsidP="000C0D3D">
      <w:pPr>
        <w:tabs>
          <w:tab w:val="right" w:pos="281"/>
        </w:tabs>
        <w:spacing w:after="0" w:line="360" w:lineRule="auto"/>
        <w:contextualSpacing/>
        <w:jc w:val="both"/>
        <w:rPr>
          <w:rFonts w:ascii="Times New Roman" w:hAnsi="Times New Roman" w:cs="Simplified Arabic"/>
          <w:b/>
          <w:bCs/>
          <w:sz w:val="28"/>
          <w:szCs w:val="28"/>
          <w:lang w:val="fr-FR" w:bidi="ar-DZ"/>
        </w:rPr>
      </w:pPr>
      <w:r w:rsidRPr="00D77404">
        <w:rPr>
          <w:rFonts w:ascii="Times New Roman" w:hAnsi="Times New Roman" w:cs="Times New Roman"/>
          <w:b/>
          <w:bCs/>
          <w:sz w:val="28"/>
          <w:szCs w:val="28"/>
          <w:lang w:val="fr-FR" w:bidi="ar-DZ"/>
        </w:rPr>
        <w:t>II</w:t>
      </w:r>
      <w:r>
        <w:rPr>
          <w:rFonts w:ascii="Times New Roman" w:hAnsi="Times New Roman" w:cs="Times New Roman" w:hint="cs"/>
          <w:b/>
          <w:bCs/>
          <w:sz w:val="28"/>
          <w:szCs w:val="28"/>
          <w:rtl/>
          <w:lang w:val="fr-FR" w:bidi="ar-DZ"/>
        </w:rPr>
        <w:t xml:space="preserve">- 1- </w:t>
      </w:r>
      <w:r w:rsidRPr="00B63B13">
        <w:rPr>
          <w:rFonts w:ascii="Times New Roman" w:hAnsi="Times New Roman" w:cs="Simplified Arabic" w:hint="cs"/>
          <w:b/>
          <w:bCs/>
          <w:sz w:val="28"/>
          <w:szCs w:val="28"/>
          <w:rtl/>
          <w:lang w:val="fr-FR" w:bidi="ar-DZ"/>
        </w:rPr>
        <w:t xml:space="preserve">معيار الإشراف والتخطيط المناسب لمهمة </w:t>
      </w:r>
      <w:r>
        <w:rPr>
          <w:rFonts w:ascii="Times New Roman" w:hAnsi="Times New Roman" w:cs="Simplified Arabic" w:hint="cs"/>
          <w:b/>
          <w:bCs/>
          <w:sz w:val="28"/>
          <w:szCs w:val="28"/>
          <w:rtl/>
          <w:lang w:val="fr-FR" w:bidi="ar-DZ"/>
        </w:rPr>
        <w:t>التدقيق</w:t>
      </w:r>
      <w:r w:rsidRPr="00B63B13">
        <w:rPr>
          <w:rFonts w:ascii="Times New Roman" w:hAnsi="Times New Roman" w:cs="Simplified Arabic" w:hint="cs"/>
          <w:b/>
          <w:bCs/>
          <w:sz w:val="28"/>
          <w:szCs w:val="28"/>
          <w:rtl/>
          <w:lang w:val="fr-FR" w:bidi="ar-DZ"/>
        </w:rPr>
        <w:t>:</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هذا المعيار يتعين على المدقق أن يعد خطة ملائمة لتنفيذ مهمته من حيث توزيع الوقت المتاح لعملية التدقيق كذلك تخصيص العمالة المتوفرة على الأعمال المختلفة مع ضرورة تحقيق الإشراف المناسب عليهم، وبالطبع فإن عملية التخطيط السليم لعملية التدقيق  يتضمن تحديد الإستراتجية الشاملة للمهمة المتوقعة أما الإشراف المتضمن توجيه المساعدين القائمين على تنفيذ عملية الفحص.</w:t>
      </w:r>
      <w:r>
        <w:rPr>
          <w:rStyle w:val="Appeldenotedefin"/>
          <w:rFonts w:ascii="Times New Roman" w:hAnsi="Times New Roman"/>
          <w:rtl/>
        </w:rPr>
        <w:endnoteReference w:id="30"/>
      </w:r>
    </w:p>
    <w:p w:rsidR="00807273" w:rsidRPr="003439EA" w:rsidRDefault="00807273" w:rsidP="000C0D3D">
      <w:pPr>
        <w:tabs>
          <w:tab w:val="right" w:pos="281"/>
        </w:tabs>
        <w:spacing w:after="0" w:line="360" w:lineRule="auto"/>
        <w:ind w:left="139"/>
        <w:contextualSpacing/>
        <w:jc w:val="both"/>
        <w:rPr>
          <w:rFonts w:ascii="Times New Roman" w:hAnsi="Times New Roman" w:cs="Simplified Arabic"/>
          <w:b/>
          <w:bCs/>
          <w:sz w:val="28"/>
          <w:szCs w:val="28"/>
          <w:lang w:val="fr-FR" w:bidi="ar-DZ"/>
        </w:rPr>
      </w:pPr>
      <w:r w:rsidRPr="00D77404">
        <w:rPr>
          <w:rFonts w:ascii="Times New Roman" w:hAnsi="Times New Roman" w:cs="Times New Roman"/>
          <w:b/>
          <w:bCs/>
          <w:sz w:val="28"/>
          <w:szCs w:val="28"/>
          <w:lang w:val="fr-FR" w:bidi="ar-DZ"/>
        </w:rPr>
        <w:t>II</w:t>
      </w:r>
      <w:r>
        <w:rPr>
          <w:rFonts w:ascii="Times New Roman" w:hAnsi="Times New Roman" w:cs="Times New Roman" w:hint="cs"/>
          <w:b/>
          <w:bCs/>
          <w:sz w:val="28"/>
          <w:szCs w:val="28"/>
          <w:rtl/>
          <w:lang w:val="fr-FR" w:bidi="ar-DZ"/>
        </w:rPr>
        <w:t xml:space="preserve">- 2- </w:t>
      </w:r>
      <w:r w:rsidRPr="003439EA">
        <w:rPr>
          <w:rFonts w:ascii="Times New Roman" w:hAnsi="Times New Roman" w:cs="Simplified Arabic" w:hint="cs"/>
          <w:b/>
          <w:bCs/>
          <w:sz w:val="28"/>
          <w:szCs w:val="28"/>
          <w:rtl/>
          <w:lang w:val="fr-FR" w:bidi="ar-DZ"/>
        </w:rPr>
        <w:t xml:space="preserve">معيار تقييم نظام الرقابة الداخلية: </w:t>
      </w:r>
      <w:r w:rsidRPr="003439EA">
        <w:rPr>
          <w:rFonts w:ascii="Times New Roman" w:hAnsi="Times New Roman" w:cs="Simplified Arabic" w:hint="cs"/>
          <w:sz w:val="28"/>
          <w:szCs w:val="28"/>
          <w:rtl/>
          <w:lang w:val="fr-FR" w:bidi="ar-DZ"/>
        </w:rPr>
        <w:t>في</w:t>
      </w:r>
      <w:r w:rsidRPr="003439EA">
        <w:rPr>
          <w:rFonts w:ascii="Times New Roman" w:hAnsi="Times New Roman" w:cs="Simplified Arabic" w:hint="cs"/>
          <w:b/>
          <w:bCs/>
          <w:sz w:val="28"/>
          <w:szCs w:val="28"/>
          <w:rtl/>
          <w:lang w:val="fr-FR" w:bidi="ar-DZ"/>
        </w:rPr>
        <w:t xml:space="preserve"> </w:t>
      </w:r>
      <w:r w:rsidRPr="003439EA">
        <w:rPr>
          <w:rFonts w:ascii="Times New Roman" w:hAnsi="Times New Roman" w:cs="Simplified Arabic" w:hint="cs"/>
          <w:sz w:val="28"/>
          <w:szCs w:val="28"/>
          <w:rtl/>
          <w:lang w:val="fr-FR" w:bidi="ar-DZ"/>
        </w:rPr>
        <w:t>هذا الإطار فان المدقق مطالب بدراسة النظام المطبق وتقييمه لتحديد مقدار الفحص الذي سيقوم به (حجم العينة) ويتعذر عليه في بداية عملية التدقيق عليه إعطاء الصورة الكاملة لدرجة الثقة في نظام الرقابة الداخلية إلا بعد إجراءات التحريات لإعطاء الصورة الكاملة والشاملة لهذا النظام المتبع في هذه المؤسسة</w:t>
      </w:r>
      <w:r>
        <w:rPr>
          <w:rFonts w:ascii="Times New Roman" w:hAnsi="Times New Roman" w:cs="Simplified Arabic" w:hint="cs"/>
          <w:sz w:val="28"/>
          <w:szCs w:val="28"/>
          <w:rtl/>
          <w:lang w:val="fr-FR" w:bidi="ar-DZ"/>
        </w:rPr>
        <w:t>، فوجود نظام رقابة داخلية سليم ينتج عنه معلومات مالية يمكن الاعتماد عليها، كون تدقيق كافة المعلومات المحاسبية يعد أمرا مستحيلا في المؤسسات الكبيرة، وبالمقابل فإن ضعف نظام الرقابة الداخلية سيصعب من مهمة المدقق كونه يلجأ لتوسيع مجال العينة، ما يتطلب المزيد من الوقت والجهد.</w:t>
      </w:r>
    </w:p>
    <w:p w:rsidR="00807273" w:rsidRPr="00420955" w:rsidRDefault="00807273" w:rsidP="000C0D3D">
      <w:pPr>
        <w:tabs>
          <w:tab w:val="right" w:pos="281"/>
        </w:tabs>
        <w:spacing w:after="0" w:line="360" w:lineRule="auto"/>
        <w:contextualSpacing/>
        <w:jc w:val="both"/>
        <w:rPr>
          <w:rFonts w:ascii="Times New Roman" w:hAnsi="Times New Roman" w:cs="Simplified Arabic"/>
          <w:b/>
          <w:bCs/>
          <w:sz w:val="28"/>
          <w:szCs w:val="28"/>
          <w:lang w:val="fr-FR" w:bidi="ar-DZ"/>
        </w:rPr>
      </w:pPr>
      <w:r w:rsidRPr="00D77404">
        <w:rPr>
          <w:rFonts w:ascii="Times New Roman" w:hAnsi="Times New Roman" w:cs="Times New Roman"/>
          <w:b/>
          <w:bCs/>
          <w:sz w:val="28"/>
          <w:szCs w:val="28"/>
          <w:lang w:val="fr-FR" w:bidi="ar-DZ"/>
        </w:rPr>
        <w:t>II</w:t>
      </w:r>
      <w:r>
        <w:rPr>
          <w:rFonts w:ascii="Times New Roman" w:hAnsi="Times New Roman" w:cs="Times New Roman" w:hint="cs"/>
          <w:b/>
          <w:bCs/>
          <w:sz w:val="28"/>
          <w:szCs w:val="28"/>
          <w:rtl/>
          <w:lang w:val="fr-FR" w:bidi="ar-DZ"/>
        </w:rPr>
        <w:t xml:space="preserve">- 3- </w:t>
      </w:r>
      <w:r w:rsidRPr="003439EA">
        <w:rPr>
          <w:rFonts w:ascii="Times New Roman" w:hAnsi="Times New Roman" w:cs="Simplified Arabic" w:hint="cs"/>
          <w:b/>
          <w:bCs/>
          <w:sz w:val="28"/>
          <w:szCs w:val="28"/>
          <w:rtl/>
          <w:lang w:val="fr-FR" w:bidi="ar-DZ"/>
        </w:rPr>
        <w:t xml:space="preserve">معيار أدلة وقرائن الإثبات: </w:t>
      </w:r>
      <w:r w:rsidRPr="003439EA">
        <w:rPr>
          <w:rFonts w:ascii="Times New Roman" w:hAnsi="Times New Roman" w:cs="Simplified Arabic" w:hint="cs"/>
          <w:sz w:val="28"/>
          <w:szCs w:val="28"/>
          <w:rtl/>
          <w:lang w:val="fr-FR" w:bidi="ar-DZ"/>
        </w:rPr>
        <w:t>في هذا الإطار المدقق مطالب بتجميع أدلة كافية لإبداء الرأي حول القوائم المالية</w:t>
      </w:r>
      <w:r w:rsidRPr="003439EA">
        <w:rPr>
          <w:rFonts w:ascii="Times New Roman" w:hAnsi="Times New Roman" w:cs="Simplified Arabic" w:hint="cs"/>
          <w:b/>
          <w:bCs/>
          <w:sz w:val="28"/>
          <w:szCs w:val="28"/>
          <w:rtl/>
          <w:lang w:val="fr-FR" w:bidi="ar-DZ"/>
        </w:rPr>
        <w:t xml:space="preserve"> </w:t>
      </w:r>
      <w:r w:rsidRPr="00CD1C82">
        <w:rPr>
          <w:rFonts w:ascii="Times New Roman" w:hAnsi="Times New Roman" w:cs="Simplified Arabic" w:hint="cs"/>
          <w:sz w:val="28"/>
          <w:szCs w:val="28"/>
          <w:rtl/>
          <w:lang w:val="fr-FR" w:bidi="ar-DZ"/>
        </w:rPr>
        <w:t>وجميع الآراء التي يبذلها المدقق</w:t>
      </w:r>
      <w:r>
        <w:rPr>
          <w:rFonts w:ascii="Times New Roman" w:hAnsi="Times New Roman" w:cs="Simplified Arabic" w:hint="cs"/>
          <w:sz w:val="28"/>
          <w:szCs w:val="28"/>
          <w:rtl/>
          <w:lang w:val="fr-FR" w:bidi="ar-DZ"/>
        </w:rPr>
        <w:t xml:space="preserve"> يجب أن تكون مرتبطة بأدلة إثبات كافية ودقيقة وتنقسم الأدلة والقرائن إلى فئتين داخلية وخارجية، داخلية من داخل المؤسسة مثل دفاتر الحسابات وقوائ</w:t>
      </w:r>
      <w:r>
        <w:rPr>
          <w:rFonts w:ascii="Times New Roman" w:hAnsi="Times New Roman" w:cs="Simplified Arabic" w:hint="eastAsia"/>
          <w:sz w:val="28"/>
          <w:szCs w:val="28"/>
          <w:rtl/>
          <w:lang w:val="fr-FR" w:bidi="ar-DZ"/>
        </w:rPr>
        <w:t>م</w:t>
      </w:r>
      <w:r>
        <w:rPr>
          <w:rFonts w:ascii="Times New Roman" w:hAnsi="Times New Roman" w:cs="Simplified Arabic" w:hint="cs"/>
          <w:sz w:val="28"/>
          <w:szCs w:val="28"/>
          <w:rtl/>
          <w:lang w:val="fr-FR" w:bidi="ar-DZ"/>
        </w:rPr>
        <w:t xml:space="preserve"> حسابات البنوك، دفتر اليومية...الخ أما أدلة الإثبات الخارجية فتشمل مصادقات من العملاء والموردين نتائج الاطلاع أو الملاحظة أو الاستفسارا</w:t>
      </w:r>
      <w:r>
        <w:rPr>
          <w:rFonts w:ascii="Times New Roman" w:hAnsi="Times New Roman" w:cs="Simplified Arabic" w:hint="eastAsia"/>
          <w:sz w:val="28"/>
          <w:szCs w:val="28"/>
          <w:rtl/>
          <w:lang w:val="fr-FR" w:bidi="ar-DZ"/>
        </w:rPr>
        <w:t>ت</w:t>
      </w:r>
      <w:r>
        <w:rPr>
          <w:rFonts w:ascii="Times New Roman" w:hAnsi="Times New Roman" w:cs="Simplified Arabic" w:hint="cs"/>
          <w:sz w:val="28"/>
          <w:szCs w:val="28"/>
          <w:rtl/>
          <w:lang w:val="fr-FR" w:bidi="ar-DZ"/>
        </w:rPr>
        <w:t xml:space="preserve"> التي تجرى خارج المؤسسة للاطلاع على القوانين والأنظمة التي تخضع لها المؤسسة التي يقوم بتدقيق حساباتها.</w:t>
      </w:r>
    </w:p>
    <w:p w:rsidR="00807273" w:rsidRDefault="00807273" w:rsidP="000C0D3D">
      <w:pPr>
        <w:tabs>
          <w:tab w:val="right" w:pos="281"/>
        </w:tabs>
        <w:spacing w:after="0" w:line="360" w:lineRule="auto"/>
        <w:ind w:left="141"/>
        <w:contextualSpacing/>
        <w:jc w:val="both"/>
        <w:rPr>
          <w:rFonts w:ascii="Times New Roman" w:hAnsi="Times New Roman" w:cs="Simplified Arabic"/>
          <w:b/>
          <w:bCs/>
          <w:sz w:val="28"/>
          <w:szCs w:val="28"/>
          <w:rtl/>
          <w:lang w:val="fr-FR" w:bidi="ar-DZ"/>
        </w:rPr>
      </w:pPr>
      <w:r w:rsidRPr="00D77404">
        <w:rPr>
          <w:rFonts w:ascii="Times New Roman" w:hAnsi="Times New Roman" w:cs="Times New Roman"/>
          <w:b/>
          <w:bCs/>
          <w:sz w:val="28"/>
          <w:szCs w:val="28"/>
          <w:lang w:val="fr-FR" w:bidi="ar-DZ"/>
        </w:rPr>
        <w:lastRenderedPageBreak/>
        <w:t>III</w:t>
      </w:r>
      <w:r w:rsidRPr="00D77404">
        <w:rPr>
          <w:rFonts w:ascii="Times New Roman" w:hAnsi="Times New Roman" w:cs="Times New Roman"/>
          <w:b/>
          <w:bCs/>
          <w:sz w:val="28"/>
          <w:szCs w:val="28"/>
          <w:rtl/>
          <w:lang w:val="fr-FR" w:bidi="ar-DZ"/>
        </w:rPr>
        <w:t>–</w:t>
      </w:r>
      <w:r w:rsidRPr="00791DBB">
        <w:rPr>
          <w:rFonts w:ascii="Times New Roman" w:hAnsi="Times New Roman" w:cs="Simplified Arabic" w:hint="cs"/>
          <w:b/>
          <w:bCs/>
          <w:sz w:val="28"/>
          <w:szCs w:val="28"/>
          <w:rtl/>
          <w:lang w:val="fr-FR" w:bidi="ar-DZ"/>
        </w:rPr>
        <w:t xml:space="preserve">معايير </w:t>
      </w:r>
      <w:r>
        <w:rPr>
          <w:rFonts w:ascii="Times New Roman" w:hAnsi="Times New Roman" w:cs="Simplified Arabic" w:hint="cs"/>
          <w:b/>
          <w:bCs/>
          <w:sz w:val="28"/>
          <w:szCs w:val="28"/>
          <w:rtl/>
          <w:lang w:val="fr-FR" w:bidi="ar-DZ"/>
        </w:rPr>
        <w:t>إعداد التقرير</w:t>
      </w:r>
      <w:r w:rsidRPr="00791DBB">
        <w:rPr>
          <w:rFonts w:ascii="Times New Roman" w:hAnsi="Times New Roman" w:cs="Simplified Arabic" w:hint="cs"/>
          <w:b/>
          <w:bCs/>
          <w:sz w:val="28"/>
          <w:szCs w:val="28"/>
          <w:rtl/>
          <w:lang w:val="fr-FR" w:bidi="ar-DZ"/>
        </w:rPr>
        <w:t>.</w:t>
      </w:r>
    </w:p>
    <w:p w:rsidR="00807273" w:rsidRPr="00552C1D" w:rsidRDefault="00807273" w:rsidP="00E84255">
      <w:pPr>
        <w:spacing w:after="0" w:line="360" w:lineRule="auto"/>
        <w:jc w:val="both"/>
        <w:rPr>
          <w:rFonts w:cs="Simplified Arabic"/>
          <w:sz w:val="28"/>
          <w:szCs w:val="28"/>
          <w:rtl/>
          <w:lang w:bidi="ar-DZ"/>
        </w:rPr>
      </w:pPr>
      <w:r>
        <w:rPr>
          <w:rFonts w:ascii="Times New Roman" w:hAnsi="Times New Roman" w:cs="Times New Roman" w:hint="cs"/>
          <w:b/>
          <w:bCs/>
          <w:sz w:val="28"/>
          <w:szCs w:val="28"/>
          <w:rtl/>
          <w:lang w:val="fr-FR" w:bidi="ar-DZ"/>
        </w:rPr>
        <w:t xml:space="preserve">     </w:t>
      </w:r>
      <w:r>
        <w:rPr>
          <w:rFonts w:cs="Simplified Arabic" w:hint="cs"/>
          <w:sz w:val="28"/>
          <w:szCs w:val="28"/>
          <w:rtl/>
          <w:lang w:bidi="ar-DZ"/>
        </w:rPr>
        <w:t>يعتبر التقرير آخر مرحلة</w:t>
      </w:r>
      <w:r w:rsidRPr="00552C1D">
        <w:rPr>
          <w:rFonts w:cs="Simplified Arabic" w:hint="cs"/>
          <w:sz w:val="28"/>
          <w:szCs w:val="28"/>
          <w:rtl/>
          <w:lang w:bidi="ar-DZ"/>
        </w:rPr>
        <w:t xml:space="preserve"> من أعمال </w:t>
      </w:r>
      <w:r>
        <w:rPr>
          <w:rFonts w:cs="Simplified Arabic" w:hint="cs"/>
          <w:sz w:val="28"/>
          <w:szCs w:val="28"/>
          <w:rtl/>
          <w:lang w:bidi="ar-DZ"/>
        </w:rPr>
        <w:t>المدقق</w:t>
      </w:r>
      <w:r w:rsidRPr="00552C1D">
        <w:rPr>
          <w:rFonts w:cs="Simplified Arabic" w:hint="cs"/>
          <w:sz w:val="28"/>
          <w:szCs w:val="28"/>
          <w:rtl/>
          <w:lang w:bidi="ar-DZ"/>
        </w:rPr>
        <w:t xml:space="preserve"> حيث يتضمن هذا</w:t>
      </w:r>
      <w:r>
        <w:rPr>
          <w:rFonts w:cs="Simplified Arabic" w:hint="cs"/>
          <w:sz w:val="28"/>
          <w:szCs w:val="28"/>
          <w:rtl/>
          <w:lang w:bidi="ar-DZ"/>
        </w:rPr>
        <w:t xml:space="preserve"> التقرير</w:t>
      </w:r>
      <w:r w:rsidRPr="00552C1D">
        <w:rPr>
          <w:rFonts w:cs="Simplified Arabic" w:hint="cs"/>
          <w:sz w:val="28"/>
          <w:szCs w:val="28"/>
          <w:rtl/>
          <w:lang w:bidi="ar-DZ"/>
        </w:rPr>
        <w:t xml:space="preserve"> رأي</w:t>
      </w:r>
      <w:r>
        <w:rPr>
          <w:rFonts w:cs="Simplified Arabic" w:hint="cs"/>
          <w:sz w:val="28"/>
          <w:szCs w:val="28"/>
          <w:rtl/>
          <w:lang w:bidi="ar-DZ"/>
        </w:rPr>
        <w:t xml:space="preserve"> المدقق النهائي حول شرعية و</w:t>
      </w:r>
      <w:r w:rsidRPr="00552C1D">
        <w:rPr>
          <w:rFonts w:cs="Simplified Arabic" w:hint="cs"/>
          <w:sz w:val="28"/>
          <w:szCs w:val="28"/>
          <w:rtl/>
          <w:lang w:bidi="ar-DZ"/>
        </w:rPr>
        <w:t xml:space="preserve">صدق الحسابات، </w:t>
      </w:r>
      <w:r>
        <w:rPr>
          <w:rFonts w:cs="Simplified Arabic" w:hint="cs"/>
          <w:sz w:val="28"/>
          <w:szCs w:val="28"/>
          <w:rtl/>
          <w:lang w:bidi="ar-DZ"/>
        </w:rPr>
        <w:t>و</w:t>
      </w:r>
      <w:r w:rsidRPr="00552C1D">
        <w:rPr>
          <w:rFonts w:cs="Simplified Arabic" w:hint="cs"/>
          <w:sz w:val="28"/>
          <w:szCs w:val="28"/>
          <w:rtl/>
          <w:lang w:bidi="ar-DZ"/>
        </w:rPr>
        <w:t xml:space="preserve">يتكون عادة تقرير </w:t>
      </w:r>
      <w:r>
        <w:rPr>
          <w:rFonts w:cs="Simplified Arabic" w:hint="cs"/>
          <w:sz w:val="28"/>
          <w:szCs w:val="28"/>
          <w:rtl/>
          <w:lang w:bidi="ar-DZ"/>
        </w:rPr>
        <w:t>المدقق</w:t>
      </w:r>
      <w:r w:rsidRPr="00552C1D">
        <w:rPr>
          <w:rFonts w:cs="Simplified Arabic" w:hint="cs"/>
          <w:sz w:val="28"/>
          <w:szCs w:val="28"/>
          <w:rtl/>
          <w:lang w:bidi="ar-DZ"/>
        </w:rPr>
        <w:t xml:space="preserve"> من فقرتين أساسيتين</w:t>
      </w:r>
      <w:r>
        <w:rPr>
          <w:rFonts w:cs="Simplified Arabic" w:hint="cs"/>
          <w:sz w:val="28"/>
          <w:szCs w:val="28"/>
          <w:rtl/>
          <w:lang w:bidi="ar-DZ"/>
        </w:rPr>
        <w:t>:</w:t>
      </w:r>
      <w:r w:rsidRPr="00552C1D">
        <w:rPr>
          <w:rStyle w:val="Appeldenotedefin"/>
          <w:rtl/>
        </w:rPr>
        <w:endnoteReference w:id="31"/>
      </w:r>
    </w:p>
    <w:p w:rsidR="00807273" w:rsidRPr="00552C1D" w:rsidRDefault="00807273" w:rsidP="00E84255">
      <w:pPr>
        <w:spacing w:after="0" w:line="360" w:lineRule="auto"/>
        <w:jc w:val="both"/>
        <w:rPr>
          <w:rFonts w:cs="Simplified Arabic"/>
          <w:sz w:val="28"/>
          <w:szCs w:val="28"/>
          <w:rtl/>
          <w:lang w:bidi="ar-DZ"/>
        </w:rPr>
      </w:pPr>
      <w:r>
        <w:rPr>
          <w:rFonts w:cs="Simplified Arabic" w:hint="cs"/>
          <w:sz w:val="28"/>
          <w:szCs w:val="28"/>
          <w:rtl/>
          <w:lang w:bidi="ar-DZ"/>
        </w:rPr>
        <w:t xml:space="preserve">- </w:t>
      </w:r>
      <w:r w:rsidRPr="00021A7A">
        <w:rPr>
          <w:rFonts w:cs="Simplified Arabic" w:hint="cs"/>
          <w:b/>
          <w:bCs/>
          <w:sz w:val="28"/>
          <w:szCs w:val="28"/>
          <w:rtl/>
          <w:lang w:bidi="ar-DZ"/>
        </w:rPr>
        <w:t>فقرة نطاق التدقيق:</w:t>
      </w:r>
      <w:r w:rsidRPr="00552C1D">
        <w:rPr>
          <w:rFonts w:cs="Simplified Arabic" w:hint="cs"/>
          <w:sz w:val="28"/>
          <w:szCs w:val="28"/>
          <w:rtl/>
          <w:lang w:bidi="ar-DZ"/>
        </w:rPr>
        <w:t xml:space="preserve"> ويصف</w:t>
      </w:r>
      <w:r>
        <w:rPr>
          <w:rFonts w:cs="Simplified Arabic" w:hint="cs"/>
          <w:sz w:val="28"/>
          <w:szCs w:val="28"/>
          <w:rtl/>
          <w:lang w:bidi="ar-DZ"/>
        </w:rPr>
        <w:t xml:space="preserve"> المدقق</w:t>
      </w:r>
      <w:r w:rsidRPr="00552C1D">
        <w:rPr>
          <w:rFonts w:cs="Simplified Arabic" w:hint="cs"/>
          <w:sz w:val="28"/>
          <w:szCs w:val="28"/>
          <w:rtl/>
          <w:lang w:bidi="ar-DZ"/>
        </w:rPr>
        <w:t xml:space="preserve"> في هذه الفقرة ما قام به أثناء فحصه للقو</w:t>
      </w:r>
      <w:r>
        <w:rPr>
          <w:rFonts w:cs="Simplified Arabic" w:hint="cs"/>
          <w:sz w:val="28"/>
          <w:szCs w:val="28"/>
          <w:rtl/>
          <w:lang w:bidi="ar-DZ"/>
        </w:rPr>
        <w:t>ائم المالية، و</w:t>
      </w:r>
      <w:r w:rsidRPr="00552C1D">
        <w:rPr>
          <w:rFonts w:cs="Simplified Arabic" w:hint="cs"/>
          <w:sz w:val="28"/>
          <w:szCs w:val="28"/>
          <w:rtl/>
          <w:lang w:bidi="ar-DZ"/>
        </w:rPr>
        <w:t>مدى امتداد الفحص الذي قام به.</w:t>
      </w:r>
    </w:p>
    <w:p w:rsidR="00807273" w:rsidRPr="00552C1D" w:rsidRDefault="00807273" w:rsidP="00E84255">
      <w:pPr>
        <w:spacing w:after="0" w:line="360" w:lineRule="auto"/>
        <w:jc w:val="both"/>
        <w:rPr>
          <w:rFonts w:cs="Simplified Arabic"/>
          <w:sz w:val="28"/>
          <w:szCs w:val="28"/>
          <w:lang w:bidi="ar-DZ"/>
        </w:rPr>
      </w:pPr>
      <w:r>
        <w:rPr>
          <w:rFonts w:cs="Simplified Arabic" w:hint="cs"/>
          <w:sz w:val="28"/>
          <w:szCs w:val="28"/>
          <w:rtl/>
          <w:lang w:bidi="ar-DZ"/>
        </w:rPr>
        <w:t xml:space="preserve">- </w:t>
      </w:r>
      <w:r w:rsidRPr="00021A7A">
        <w:rPr>
          <w:rFonts w:cs="Simplified Arabic" w:hint="cs"/>
          <w:b/>
          <w:bCs/>
          <w:sz w:val="28"/>
          <w:szCs w:val="28"/>
          <w:rtl/>
          <w:lang w:bidi="ar-DZ"/>
        </w:rPr>
        <w:t>فقرة الرأي:</w:t>
      </w:r>
      <w:r>
        <w:rPr>
          <w:rFonts w:cs="Simplified Arabic" w:hint="cs"/>
          <w:sz w:val="28"/>
          <w:szCs w:val="28"/>
          <w:rtl/>
          <w:lang w:bidi="ar-DZ"/>
        </w:rPr>
        <w:t xml:space="preserve"> و</w:t>
      </w:r>
      <w:r w:rsidRPr="00552C1D">
        <w:rPr>
          <w:rFonts w:cs="Simplified Arabic" w:hint="cs"/>
          <w:sz w:val="28"/>
          <w:szCs w:val="28"/>
          <w:rtl/>
          <w:lang w:bidi="ar-DZ"/>
        </w:rPr>
        <w:t xml:space="preserve">يبين فيها </w:t>
      </w:r>
      <w:r>
        <w:rPr>
          <w:rFonts w:cs="Simplified Arabic" w:hint="cs"/>
          <w:sz w:val="28"/>
          <w:szCs w:val="28"/>
          <w:rtl/>
          <w:lang w:bidi="ar-DZ"/>
        </w:rPr>
        <w:t>المدقق</w:t>
      </w:r>
      <w:r w:rsidRPr="00552C1D">
        <w:rPr>
          <w:rFonts w:cs="Simplified Arabic" w:hint="cs"/>
          <w:sz w:val="28"/>
          <w:szCs w:val="28"/>
          <w:rtl/>
          <w:lang w:bidi="ar-DZ"/>
        </w:rPr>
        <w:t xml:space="preserve"> رأيه والنتائج التي توصل إليها أثناء قيامه بعملية</w:t>
      </w:r>
      <w:r>
        <w:rPr>
          <w:rFonts w:cs="Simplified Arabic" w:hint="cs"/>
          <w:sz w:val="28"/>
          <w:szCs w:val="28"/>
          <w:rtl/>
          <w:lang w:bidi="ar-DZ"/>
        </w:rPr>
        <w:t xml:space="preserve"> التدقيق</w:t>
      </w:r>
      <w:r w:rsidRPr="00552C1D">
        <w:rPr>
          <w:rFonts w:cs="Simplified Arabic" w:hint="cs"/>
          <w:sz w:val="28"/>
          <w:szCs w:val="28"/>
          <w:rtl/>
          <w:lang w:bidi="ar-DZ"/>
        </w:rPr>
        <w:t>.</w:t>
      </w:r>
    </w:p>
    <w:p w:rsidR="00807273" w:rsidRPr="002F0D97" w:rsidRDefault="00807273" w:rsidP="00E84255">
      <w:pPr>
        <w:tabs>
          <w:tab w:val="right" w:pos="281"/>
        </w:tabs>
        <w:spacing w:after="0" w:line="360" w:lineRule="auto"/>
        <w:ind w:left="141"/>
        <w:contextualSpacing/>
        <w:jc w:val="both"/>
        <w:rPr>
          <w:rFonts w:ascii="Times New Roman" w:hAnsi="Times New Roman" w:cs="Simplified Arabic"/>
          <w:sz w:val="28"/>
          <w:szCs w:val="28"/>
          <w:rtl/>
          <w:lang w:bidi="ar-DZ"/>
        </w:rPr>
      </w:pPr>
      <w:r>
        <w:rPr>
          <w:rFonts w:ascii="Times New Roman" w:hAnsi="Times New Roman" w:cs="Simplified Arabic" w:hint="cs"/>
          <w:b/>
          <w:bCs/>
          <w:sz w:val="28"/>
          <w:szCs w:val="28"/>
          <w:rtl/>
          <w:lang w:bidi="ar-DZ"/>
        </w:rPr>
        <w:tab/>
      </w:r>
      <w:r>
        <w:rPr>
          <w:rFonts w:ascii="Times New Roman" w:hAnsi="Times New Roman" w:cs="Simplified Arabic" w:hint="cs"/>
          <w:b/>
          <w:bCs/>
          <w:sz w:val="28"/>
          <w:szCs w:val="28"/>
          <w:rtl/>
          <w:lang w:bidi="ar-DZ"/>
        </w:rPr>
        <w:tab/>
      </w:r>
      <w:r w:rsidRPr="002F0D97">
        <w:rPr>
          <w:rFonts w:ascii="Times New Roman" w:hAnsi="Times New Roman" w:cs="Simplified Arabic" w:hint="cs"/>
          <w:sz w:val="28"/>
          <w:szCs w:val="28"/>
          <w:rtl/>
          <w:lang w:bidi="ar-DZ"/>
        </w:rPr>
        <w:t>إن الأهداف الرئيسية لتقرير التدقيق هي:</w:t>
      </w:r>
      <w:r>
        <w:rPr>
          <w:rStyle w:val="Appeldenotedefin"/>
          <w:rFonts w:ascii="Times New Roman" w:hAnsi="Times New Roman"/>
          <w:rtl/>
        </w:rPr>
        <w:endnoteReference w:id="32"/>
      </w:r>
    </w:p>
    <w:p w:rsidR="00807273" w:rsidRDefault="00807273" w:rsidP="00E84255">
      <w:pPr>
        <w:tabs>
          <w:tab w:val="right" w:pos="281"/>
        </w:tabs>
        <w:spacing w:after="0"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 xml:space="preserve">- </w:t>
      </w:r>
      <w:r w:rsidRPr="00F75743">
        <w:rPr>
          <w:rFonts w:ascii="Times New Roman" w:hAnsi="Times New Roman" w:cs="Simplified Arabic" w:hint="cs"/>
          <w:sz w:val="28"/>
          <w:szCs w:val="28"/>
          <w:rtl/>
          <w:lang w:val="fr-FR" w:bidi="ar-DZ"/>
        </w:rPr>
        <w:t>تقديم معلومات مفيدة وآنية عن أوجه الخلل والقصور الجوهرية في العمليات</w:t>
      </w:r>
      <w:r>
        <w:rPr>
          <w:rFonts w:ascii="Times New Roman" w:hAnsi="Times New Roman" w:cs="Simplified Arabic" w:hint="cs"/>
          <w:sz w:val="28"/>
          <w:szCs w:val="28"/>
          <w:rtl/>
          <w:lang w:val="fr-FR" w:bidi="ar-DZ"/>
        </w:rPr>
        <w:t xml:space="preserve"> محل التدقيق.</w:t>
      </w:r>
    </w:p>
    <w:p w:rsidR="00807273" w:rsidRDefault="00807273" w:rsidP="00E84255">
      <w:pPr>
        <w:tabs>
          <w:tab w:val="right" w:pos="281"/>
        </w:tabs>
        <w:spacing w:after="0"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 التوصية بإجراء تحسينات على سير العمليات.</w:t>
      </w:r>
    </w:p>
    <w:p w:rsidR="00807273" w:rsidRDefault="00807273" w:rsidP="00E84255">
      <w:pPr>
        <w:tabs>
          <w:tab w:val="right" w:pos="281"/>
        </w:tabs>
        <w:spacing w:after="0"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ab/>
      </w:r>
      <w:r>
        <w:rPr>
          <w:rFonts w:ascii="Times New Roman" w:hAnsi="Times New Roman" w:cs="Simplified Arabic" w:hint="cs"/>
          <w:sz w:val="28"/>
          <w:szCs w:val="28"/>
          <w:rtl/>
          <w:lang w:val="fr-FR" w:bidi="ar-DZ"/>
        </w:rPr>
        <w:tab/>
        <w:t xml:space="preserve">أما معايير إعداد التقرير تتعلق بالقوائم المالية، التي يجب أن يكون إعدادها قد تم وفقا للمبادئ المحاسبية المتعارف عليها، وكذلك وفقا لمعاير الثبات في تطبيق هذه المبادئ، وطبقا للإفصاح الكافي، مع </w:t>
      </w:r>
    </w:p>
    <w:p w:rsidR="00807273" w:rsidRPr="00F75743" w:rsidRDefault="00807273" w:rsidP="00E84255">
      <w:pPr>
        <w:tabs>
          <w:tab w:val="right" w:pos="281"/>
        </w:tabs>
        <w:spacing w:after="0"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التعبير عن رأي المدقق.</w:t>
      </w:r>
      <w:r>
        <w:rPr>
          <w:rStyle w:val="Appeldenotedefin"/>
          <w:rFonts w:ascii="Times New Roman" w:hAnsi="Times New Roman"/>
          <w:rtl/>
        </w:rPr>
        <w:endnoteReference w:id="33"/>
      </w:r>
    </w:p>
    <w:p w:rsidR="00807273" w:rsidRDefault="00807273" w:rsidP="00E84255">
      <w:pPr>
        <w:tabs>
          <w:tab w:val="right" w:pos="281"/>
        </w:tabs>
        <w:spacing w:after="0" w:line="360" w:lineRule="auto"/>
        <w:ind w:left="142"/>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ab/>
      </w:r>
      <w:r>
        <w:rPr>
          <w:rFonts w:ascii="Times New Roman" w:hAnsi="Times New Roman" w:cs="Simplified Arabic" w:hint="cs"/>
          <w:sz w:val="28"/>
          <w:szCs w:val="28"/>
          <w:rtl/>
          <w:lang w:val="fr-FR" w:bidi="ar-DZ"/>
        </w:rPr>
        <w:tab/>
        <w:t>وتتضمن معايير إعداد</w:t>
      </w:r>
      <w:r>
        <w:rPr>
          <w:rFonts w:ascii="Times New Roman" w:hAnsi="Times New Roman" w:cs="Simplified Arabic"/>
          <w:sz w:val="28"/>
          <w:szCs w:val="28"/>
          <w:lang w:val="fr-FR" w:bidi="ar-DZ"/>
        </w:rPr>
        <w:t xml:space="preserve"> </w:t>
      </w:r>
      <w:r>
        <w:rPr>
          <w:rFonts w:ascii="Times New Roman" w:hAnsi="Times New Roman" w:cs="Simplified Arabic" w:hint="cs"/>
          <w:sz w:val="28"/>
          <w:szCs w:val="28"/>
          <w:rtl/>
          <w:lang w:val="fr-FR" w:bidi="ar-DZ"/>
        </w:rPr>
        <w:t>التقرير أربعة قواعد هي:</w:t>
      </w:r>
      <w:r>
        <w:rPr>
          <w:rStyle w:val="Appeldenotedefin"/>
          <w:rFonts w:ascii="Times New Roman" w:hAnsi="Times New Roman"/>
          <w:rtl/>
        </w:rPr>
        <w:endnoteReference w:id="34"/>
      </w:r>
    </w:p>
    <w:p w:rsidR="00807273" w:rsidRDefault="00807273" w:rsidP="00E84255">
      <w:pPr>
        <w:tabs>
          <w:tab w:val="right" w:pos="281"/>
        </w:tabs>
        <w:spacing w:after="0" w:line="360" w:lineRule="auto"/>
        <w:contextualSpacing/>
        <w:jc w:val="both"/>
        <w:rPr>
          <w:rFonts w:ascii="Times New Roman" w:hAnsi="Times New Roman" w:cs="Simplified Arabic"/>
          <w:sz w:val="28"/>
          <w:szCs w:val="28"/>
          <w:rtl/>
          <w:lang w:val="fr-FR" w:bidi="ar-DZ"/>
        </w:rPr>
      </w:pPr>
      <w:r w:rsidRPr="00524366">
        <w:rPr>
          <w:rFonts w:ascii="Times New Roman" w:hAnsi="Times New Roman" w:cs="Times New Roman"/>
          <w:b/>
          <w:bCs/>
          <w:sz w:val="28"/>
          <w:szCs w:val="28"/>
          <w:rtl/>
          <w:lang w:val="fr-FR" w:bidi="ar-DZ"/>
        </w:rPr>
        <w:t>1</w:t>
      </w:r>
      <w:r>
        <w:rPr>
          <w:rFonts w:ascii="Times New Roman" w:hAnsi="Times New Roman" w:cs="Simplified Arabic" w:hint="cs"/>
          <w:sz w:val="28"/>
          <w:szCs w:val="28"/>
          <w:rtl/>
          <w:lang w:val="fr-FR" w:bidi="ar-DZ"/>
        </w:rPr>
        <w:t xml:space="preserve">- </w:t>
      </w:r>
      <w:r w:rsidRPr="00CC7F2A">
        <w:rPr>
          <w:rFonts w:ascii="Times New Roman" w:hAnsi="Times New Roman" w:cs="Simplified Arabic" w:hint="cs"/>
          <w:b/>
          <w:bCs/>
          <w:sz w:val="28"/>
          <w:szCs w:val="28"/>
          <w:rtl/>
          <w:lang w:val="fr-FR" w:bidi="ar-DZ"/>
        </w:rPr>
        <w:t>التقرير عن ما إذا كانت القوائم المالية قد أعدت طبقا للمبادئ المحاسبية المتعارف عليها</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يعني المعيار الأول من معايير التقرير، أن يتضمن توضيحا من المدقق حول ما إذا كانت القوائم المالية قد أعدت وفقا للمبادئ المحاسبية المتعارف عليها.</w:t>
      </w:r>
    </w:p>
    <w:p w:rsidR="00807273" w:rsidRDefault="00807273" w:rsidP="00E84255">
      <w:pPr>
        <w:tabs>
          <w:tab w:val="right" w:pos="281"/>
        </w:tabs>
        <w:spacing w:after="0" w:line="360" w:lineRule="auto"/>
        <w:contextualSpacing/>
        <w:jc w:val="both"/>
        <w:rPr>
          <w:rFonts w:ascii="Times New Roman" w:hAnsi="Times New Roman" w:cs="Simplified Arabic"/>
          <w:sz w:val="28"/>
          <w:szCs w:val="28"/>
          <w:rtl/>
          <w:lang w:val="fr-FR" w:bidi="ar-DZ"/>
        </w:rPr>
      </w:pPr>
      <w:r w:rsidRPr="00524366">
        <w:rPr>
          <w:rFonts w:ascii="Times New Roman" w:hAnsi="Times New Roman" w:cs="Times New Roman"/>
          <w:b/>
          <w:bCs/>
          <w:sz w:val="28"/>
          <w:szCs w:val="28"/>
          <w:rtl/>
          <w:lang w:val="fr-FR" w:bidi="ar-DZ"/>
        </w:rPr>
        <w:t>2</w:t>
      </w:r>
      <w:r w:rsidRPr="00372D7A">
        <w:rPr>
          <w:rFonts w:ascii="Times New Roman" w:hAnsi="Times New Roman" w:cs="Simplified Arabic" w:hint="cs"/>
          <w:b/>
          <w:bCs/>
          <w:sz w:val="28"/>
          <w:szCs w:val="28"/>
          <w:rtl/>
          <w:lang w:val="fr-FR" w:bidi="ar-DZ"/>
        </w:rPr>
        <w:t>- التقرير عن ثبات المؤسسة في تطبيق المبادئ المحاسبية في الفترات المحاسبية المختلفة:</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يتعين على المدقق أن يشير</w:t>
      </w:r>
      <w:r w:rsidRPr="00372D7A">
        <w:rPr>
          <w:rFonts w:ascii="Times New Roman" w:hAnsi="Times New Roman" w:cs="Simplified Arabic" w:hint="cs"/>
          <w:sz w:val="28"/>
          <w:szCs w:val="28"/>
          <w:rtl/>
          <w:lang w:val="fr-FR" w:bidi="ar-DZ"/>
        </w:rPr>
        <w:t xml:space="preserve"> في تقريره إلى استمرارية وثبات المؤسس</w:t>
      </w:r>
      <w:r w:rsidRPr="00372D7A">
        <w:rPr>
          <w:rFonts w:ascii="Times New Roman" w:hAnsi="Times New Roman" w:cs="Simplified Arabic" w:hint="eastAsia"/>
          <w:sz w:val="28"/>
          <w:szCs w:val="28"/>
          <w:rtl/>
          <w:lang w:val="fr-FR" w:bidi="ar-DZ"/>
        </w:rPr>
        <w:t>ة</w:t>
      </w:r>
      <w:r w:rsidRPr="00372D7A">
        <w:rPr>
          <w:rFonts w:ascii="Times New Roman" w:hAnsi="Times New Roman" w:cs="Simplified Arabic" w:hint="cs"/>
          <w:sz w:val="28"/>
          <w:szCs w:val="28"/>
          <w:rtl/>
          <w:lang w:val="fr-FR" w:bidi="ar-DZ"/>
        </w:rPr>
        <w:t xml:space="preserve"> في تطبيق المبادئ ال</w:t>
      </w:r>
      <w:r>
        <w:rPr>
          <w:rFonts w:ascii="Times New Roman" w:hAnsi="Times New Roman" w:cs="Simplified Arabic" w:hint="cs"/>
          <w:sz w:val="28"/>
          <w:szCs w:val="28"/>
          <w:rtl/>
          <w:lang w:val="fr-FR" w:bidi="ar-DZ"/>
        </w:rPr>
        <w:t xml:space="preserve">محاسبية المتعارف عليها من فترة </w:t>
      </w:r>
      <w:r w:rsidRPr="00372D7A">
        <w:rPr>
          <w:rFonts w:ascii="Times New Roman" w:hAnsi="Times New Roman" w:cs="Simplified Arabic" w:hint="cs"/>
          <w:sz w:val="28"/>
          <w:szCs w:val="28"/>
          <w:rtl/>
          <w:lang w:val="fr-FR" w:bidi="ar-DZ"/>
        </w:rPr>
        <w:t>إلى أخرى، استنادا إلى إطلاعه على المبادئ التي استخدمت</w:t>
      </w:r>
      <w:r>
        <w:rPr>
          <w:rFonts w:ascii="Times New Roman" w:hAnsi="Times New Roman" w:cs="Simplified Arabic" w:hint="cs"/>
          <w:sz w:val="28"/>
          <w:szCs w:val="28"/>
          <w:rtl/>
          <w:lang w:val="fr-FR" w:bidi="ar-DZ"/>
        </w:rPr>
        <w:t xml:space="preserve"> عند إعداد القوائم المالية للسنوات السابقة من خلال التقارير، والغاية من هذا الإثبات هو القدرة على إجراء المقارنات بين القوائم المالية على اختلاف الدورات، </w:t>
      </w:r>
      <w:r>
        <w:rPr>
          <w:rFonts w:ascii="Times New Roman" w:hAnsi="Times New Roman" w:cs="Simplified Arabic" w:hint="cs"/>
          <w:sz w:val="28"/>
          <w:szCs w:val="28"/>
          <w:rtl/>
          <w:lang w:val="fr-FR" w:bidi="ar-DZ"/>
        </w:rPr>
        <w:lastRenderedPageBreak/>
        <w:t>كما يتوجب على المدقق توضيح التغيرات التي طرأت على المبادئ المحاسبية المطبقة وانعكاساتها على القوائم المالية.</w:t>
      </w:r>
    </w:p>
    <w:p w:rsidR="00807273" w:rsidRDefault="00807273" w:rsidP="00E84255">
      <w:pPr>
        <w:tabs>
          <w:tab w:val="right" w:pos="281"/>
        </w:tabs>
        <w:spacing w:after="0" w:line="360" w:lineRule="auto"/>
        <w:contextualSpacing/>
        <w:jc w:val="both"/>
        <w:rPr>
          <w:rFonts w:ascii="Times New Roman" w:hAnsi="Times New Roman" w:cs="Simplified Arabic"/>
          <w:sz w:val="28"/>
          <w:szCs w:val="28"/>
          <w:rtl/>
          <w:lang w:val="fr-FR" w:bidi="ar-DZ"/>
        </w:rPr>
      </w:pPr>
      <w:r w:rsidRPr="00511A21">
        <w:rPr>
          <w:rFonts w:ascii="Times New Roman" w:hAnsi="Times New Roman" w:cs="Times New Roman"/>
          <w:b/>
          <w:bCs/>
          <w:sz w:val="28"/>
          <w:szCs w:val="28"/>
          <w:rtl/>
          <w:lang w:val="fr-FR" w:bidi="ar-DZ"/>
        </w:rPr>
        <w:t>3</w:t>
      </w:r>
      <w:r>
        <w:rPr>
          <w:rFonts w:ascii="Times New Roman" w:hAnsi="Times New Roman" w:cs="Simplified Arabic" w:hint="cs"/>
          <w:sz w:val="28"/>
          <w:szCs w:val="28"/>
          <w:rtl/>
          <w:lang w:val="fr-FR" w:bidi="ar-DZ"/>
        </w:rPr>
        <w:t xml:space="preserve">- </w:t>
      </w:r>
      <w:r w:rsidRPr="00511A21">
        <w:rPr>
          <w:rFonts w:ascii="Times New Roman" w:hAnsi="Times New Roman" w:cs="Simplified Arabic" w:hint="cs"/>
          <w:b/>
          <w:bCs/>
          <w:sz w:val="28"/>
          <w:szCs w:val="28"/>
          <w:rtl/>
          <w:lang w:val="fr-FR" w:bidi="ar-DZ"/>
        </w:rPr>
        <w:t>الإفصاح الكافي:</w:t>
      </w:r>
      <w:r>
        <w:rPr>
          <w:rFonts w:ascii="Times New Roman" w:hAnsi="Times New Roman" w:cs="Simplified Arabic" w:hint="cs"/>
          <w:b/>
          <w:bCs/>
          <w:sz w:val="28"/>
          <w:szCs w:val="28"/>
          <w:rtl/>
          <w:lang w:val="fr-FR" w:bidi="ar-DZ"/>
        </w:rPr>
        <w:t xml:space="preserve"> </w:t>
      </w:r>
      <w:r w:rsidRPr="00511A21">
        <w:rPr>
          <w:rFonts w:ascii="Times New Roman" w:hAnsi="Times New Roman" w:cs="Simplified Arabic" w:hint="cs"/>
          <w:sz w:val="28"/>
          <w:szCs w:val="28"/>
          <w:rtl/>
          <w:lang w:val="fr-FR" w:bidi="ar-DZ"/>
        </w:rPr>
        <w:t>يعني التقرير عن أن الإفصاح في التقارير المالية يعتبر كافي ولجميع البيانات الهامة.</w:t>
      </w:r>
    </w:p>
    <w:p w:rsidR="00807273" w:rsidRDefault="00807273" w:rsidP="00833083">
      <w:pPr>
        <w:numPr>
          <w:ilvl w:val="0"/>
          <w:numId w:val="23"/>
        </w:numPr>
        <w:tabs>
          <w:tab w:val="right" w:pos="281"/>
          <w:tab w:val="right" w:pos="423"/>
        </w:tabs>
        <w:spacing w:after="0" w:line="360" w:lineRule="auto"/>
        <w:ind w:left="139" w:firstLine="2"/>
        <w:contextualSpacing/>
        <w:jc w:val="both"/>
        <w:rPr>
          <w:rFonts w:ascii="Times New Roman" w:hAnsi="Times New Roman" w:cs="Simplified Arabic"/>
          <w:sz w:val="28"/>
          <w:szCs w:val="28"/>
          <w:rtl/>
          <w:lang w:val="fr-FR" w:bidi="ar-DZ"/>
        </w:rPr>
      </w:pPr>
      <w:r w:rsidRPr="00511A21">
        <w:rPr>
          <w:rFonts w:ascii="Times New Roman" w:hAnsi="Times New Roman" w:cs="Simplified Arabic" w:hint="cs"/>
          <w:b/>
          <w:bCs/>
          <w:sz w:val="28"/>
          <w:szCs w:val="28"/>
          <w:rtl/>
          <w:lang w:val="fr-FR" w:bidi="ar-DZ"/>
        </w:rPr>
        <w:t>معيار إبداء الرأي</w:t>
      </w:r>
      <w:r>
        <w:rPr>
          <w:rFonts w:ascii="Times New Roman" w:hAnsi="Times New Roman" w:cs="Simplified Arabic" w:hint="cs"/>
          <w:b/>
          <w:bCs/>
          <w:sz w:val="28"/>
          <w:szCs w:val="28"/>
          <w:rtl/>
          <w:lang w:val="fr-FR" w:bidi="ar-DZ"/>
        </w:rPr>
        <w:t xml:space="preserve">: </w:t>
      </w:r>
      <w:r w:rsidRPr="007E14B9">
        <w:rPr>
          <w:rFonts w:ascii="Times New Roman" w:hAnsi="Times New Roman" w:cs="Simplified Arabic" w:hint="cs"/>
          <w:sz w:val="28"/>
          <w:szCs w:val="28"/>
          <w:rtl/>
          <w:lang w:val="fr-FR" w:bidi="ar-DZ"/>
        </w:rPr>
        <w:t>لابد للمدقق أن يبدي رأيه بخصوص نظامية ومصداقية القوائم المالية</w:t>
      </w:r>
      <w:r>
        <w:rPr>
          <w:rFonts w:ascii="Times New Roman" w:hAnsi="Times New Roman" w:cs="Simplified Arabic" w:hint="cs"/>
          <w:sz w:val="28"/>
          <w:szCs w:val="28"/>
          <w:rtl/>
          <w:lang w:val="fr-FR" w:bidi="ar-DZ"/>
        </w:rPr>
        <w:t>، وذلك بالمصادقة أو عدم المصادقة على سلامة الحسابات والقوائ</w:t>
      </w:r>
      <w:r>
        <w:rPr>
          <w:rFonts w:ascii="Times New Roman" w:hAnsi="Times New Roman" w:cs="Simplified Arabic" w:hint="eastAsia"/>
          <w:sz w:val="28"/>
          <w:szCs w:val="28"/>
          <w:rtl/>
          <w:lang w:val="fr-FR" w:bidi="ar-DZ"/>
        </w:rPr>
        <w:t>م</w:t>
      </w:r>
      <w:r>
        <w:rPr>
          <w:rFonts w:ascii="Times New Roman" w:hAnsi="Times New Roman" w:cs="Simplified Arabic" w:hint="cs"/>
          <w:sz w:val="28"/>
          <w:szCs w:val="28"/>
          <w:rtl/>
          <w:lang w:val="fr-FR" w:bidi="ar-DZ"/>
        </w:rPr>
        <w:t xml:space="preserve"> المالية، ويمتنع المدقق عن المصادقة على القوائم المالية في حال عدم إجراء التسويات المقترحة أو اكتشاف مخالفات تستوجب ذلك وفي هذه الحالة عليه إيضاح الأسباب التي أدت إلى الامتناع، وبناء على ذلك يمكن تقسيم رأي المدقق إلى الأنواع التالية:</w:t>
      </w:r>
      <w:r>
        <w:rPr>
          <w:rStyle w:val="Appeldenotedefin"/>
          <w:rFonts w:ascii="Times New Roman" w:hAnsi="Times New Roman"/>
          <w:rtl/>
        </w:rPr>
        <w:endnoteReference w:id="35"/>
      </w:r>
    </w:p>
    <w:p w:rsidR="00807273" w:rsidRDefault="00807273" w:rsidP="00833083">
      <w:pPr>
        <w:numPr>
          <w:ilvl w:val="0"/>
          <w:numId w:val="25"/>
        </w:numPr>
        <w:tabs>
          <w:tab w:val="right" w:pos="281"/>
        </w:tabs>
        <w:spacing w:after="0" w:line="360" w:lineRule="auto"/>
        <w:ind w:left="139" w:firstLine="0"/>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 xml:space="preserve"> </w:t>
      </w:r>
      <w:r w:rsidRPr="00D02EFE">
        <w:rPr>
          <w:rFonts w:ascii="Times New Roman" w:hAnsi="Times New Roman" w:cs="Simplified Arabic" w:hint="cs"/>
          <w:b/>
          <w:bCs/>
          <w:sz w:val="28"/>
          <w:szCs w:val="28"/>
          <w:rtl/>
          <w:lang w:val="fr-FR" w:bidi="ar-DZ"/>
        </w:rPr>
        <w:t>الرأي النظيف</w:t>
      </w:r>
      <w:r>
        <w:rPr>
          <w:rFonts w:ascii="Times New Roman" w:hAnsi="Times New Roman" w:cs="Simplified Arabic" w:hint="cs"/>
          <w:sz w:val="28"/>
          <w:szCs w:val="28"/>
          <w:rtl/>
          <w:lang w:val="fr-FR" w:bidi="ar-DZ"/>
        </w:rPr>
        <w:t>: وهو مصادقة وتأكيدا على سلامة ومصداقية الحسابات والقوائم المالية وجودة نظام الرقابة الداخلية.</w:t>
      </w:r>
    </w:p>
    <w:p w:rsidR="00807273" w:rsidRDefault="00807273" w:rsidP="00833083">
      <w:pPr>
        <w:numPr>
          <w:ilvl w:val="0"/>
          <w:numId w:val="25"/>
        </w:numPr>
        <w:tabs>
          <w:tab w:val="right" w:pos="281"/>
        </w:tabs>
        <w:spacing w:after="0" w:line="360" w:lineRule="auto"/>
        <w:ind w:left="139" w:firstLine="0"/>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 xml:space="preserve"> </w:t>
      </w:r>
      <w:r w:rsidRPr="00D02EFE">
        <w:rPr>
          <w:rFonts w:ascii="Times New Roman" w:hAnsi="Times New Roman" w:cs="Simplified Arabic" w:hint="cs"/>
          <w:b/>
          <w:bCs/>
          <w:sz w:val="28"/>
          <w:szCs w:val="28"/>
          <w:rtl/>
          <w:lang w:val="fr-FR" w:bidi="ar-DZ"/>
        </w:rPr>
        <w:t>الرأي المقيد( التحفظي</w:t>
      </w:r>
      <w:r>
        <w:rPr>
          <w:rFonts w:ascii="Times New Roman" w:hAnsi="Times New Roman" w:cs="Simplified Arabic" w:hint="cs"/>
          <w:sz w:val="28"/>
          <w:szCs w:val="28"/>
          <w:rtl/>
          <w:lang w:val="fr-FR" w:bidi="ar-DZ"/>
        </w:rPr>
        <w:t>): إن التقرير النظيف قليل ما يحصل، وفي الحالات الكثيرة يعد المدقق تقريرا يحمل تحفظات واضحة وصريحة، يحدد أثرها على الصورة الحقيقية للقوائم المالية والمركز المالي للمؤسسة.</w:t>
      </w:r>
    </w:p>
    <w:p w:rsidR="00807273" w:rsidRDefault="00807273" w:rsidP="00833083">
      <w:pPr>
        <w:numPr>
          <w:ilvl w:val="0"/>
          <w:numId w:val="25"/>
        </w:numPr>
        <w:tabs>
          <w:tab w:val="right" w:pos="281"/>
        </w:tabs>
        <w:spacing w:after="0" w:line="360" w:lineRule="auto"/>
        <w:ind w:left="139" w:firstLine="0"/>
        <w:contextualSpacing/>
        <w:jc w:val="both"/>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 xml:space="preserve"> </w:t>
      </w:r>
      <w:r w:rsidRPr="00D02EFE">
        <w:rPr>
          <w:rFonts w:ascii="Times New Roman" w:hAnsi="Times New Roman" w:cs="Simplified Arabic" w:hint="cs"/>
          <w:b/>
          <w:bCs/>
          <w:sz w:val="28"/>
          <w:szCs w:val="28"/>
          <w:rtl/>
          <w:lang w:val="fr-FR" w:bidi="ar-DZ"/>
        </w:rPr>
        <w:t>الرأي السلبي:</w:t>
      </w:r>
      <w:r>
        <w:rPr>
          <w:rFonts w:ascii="Times New Roman" w:hAnsi="Times New Roman" w:cs="Simplified Arabic" w:hint="cs"/>
          <w:b/>
          <w:bCs/>
          <w:sz w:val="28"/>
          <w:szCs w:val="28"/>
          <w:rtl/>
          <w:lang w:val="fr-FR" w:bidi="ar-DZ"/>
        </w:rPr>
        <w:t xml:space="preserve"> </w:t>
      </w:r>
      <w:r w:rsidRPr="00184129">
        <w:rPr>
          <w:rFonts w:ascii="Times New Roman" w:hAnsi="Times New Roman" w:cs="Simplified Arabic" w:hint="cs"/>
          <w:sz w:val="28"/>
          <w:szCs w:val="28"/>
          <w:rtl/>
          <w:lang w:val="fr-FR" w:bidi="ar-DZ"/>
        </w:rPr>
        <w:t>يصدره المدقق عند ملاحظة خروج عن المبادئ من شأنه أن يفسد مصداقية القوائم المالية والمحاسبية</w:t>
      </w:r>
      <w:r>
        <w:rPr>
          <w:rFonts w:ascii="Times New Roman" w:hAnsi="Times New Roman" w:cs="Simplified Arabic" w:hint="cs"/>
          <w:b/>
          <w:bCs/>
          <w:sz w:val="28"/>
          <w:szCs w:val="28"/>
          <w:rtl/>
          <w:lang w:val="fr-FR" w:bidi="ar-DZ"/>
        </w:rPr>
        <w:t>.</w:t>
      </w:r>
    </w:p>
    <w:p w:rsidR="00807273" w:rsidRPr="001C0680" w:rsidRDefault="00807273" w:rsidP="00833083">
      <w:pPr>
        <w:numPr>
          <w:ilvl w:val="0"/>
          <w:numId w:val="25"/>
        </w:numPr>
        <w:tabs>
          <w:tab w:val="right" w:pos="281"/>
        </w:tabs>
        <w:spacing w:after="0" w:line="360" w:lineRule="auto"/>
        <w:ind w:left="139" w:firstLine="0"/>
        <w:contextualSpacing/>
        <w:jc w:val="both"/>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 xml:space="preserve"> الرأي المعارض( تقرير استحالة تقديم الرأي): </w:t>
      </w:r>
      <w:r>
        <w:rPr>
          <w:rFonts w:ascii="Times New Roman" w:hAnsi="Times New Roman" w:cs="Simplified Arabic" w:hint="cs"/>
          <w:sz w:val="28"/>
          <w:szCs w:val="28"/>
          <w:rtl/>
          <w:lang w:val="fr-FR" w:bidi="ar-DZ"/>
        </w:rPr>
        <w:t>ويصدره في حالة تأكده من عدم سلامة القوائم المالية أي أن القوائم المالية لا تظهر بصدق المركز المالي أو نتائج عمليات المؤسسة وفقا لمبادئ المحاسبة المتفق عليها، أو وجود قيود تمنعه من أداء العمل.</w:t>
      </w:r>
    </w:p>
    <w:p w:rsidR="00807273" w:rsidRDefault="00807273" w:rsidP="006356A4">
      <w:pPr>
        <w:pStyle w:val="Paragraphedeliste"/>
        <w:spacing w:after="0" w:line="360" w:lineRule="auto"/>
        <w:ind w:left="1001"/>
        <w:jc w:val="center"/>
        <w:rPr>
          <w:rFonts w:ascii="Simplified Arabic" w:hAnsi="Simplified Arabic" w:cs="Simplified Arabic"/>
          <w:b/>
          <w:bCs/>
          <w:sz w:val="28"/>
          <w:szCs w:val="28"/>
          <w:rtl/>
          <w:lang w:bidi="ar-DZ"/>
        </w:rPr>
      </w:pPr>
    </w:p>
    <w:p w:rsidR="00807273" w:rsidRDefault="00807273" w:rsidP="006356A4">
      <w:pPr>
        <w:pStyle w:val="Paragraphedeliste"/>
        <w:spacing w:after="0" w:line="360" w:lineRule="auto"/>
        <w:ind w:left="1001"/>
        <w:jc w:val="center"/>
        <w:rPr>
          <w:rFonts w:ascii="Simplified Arabic" w:hAnsi="Simplified Arabic" w:cs="Simplified Arabic"/>
          <w:b/>
          <w:bCs/>
          <w:sz w:val="28"/>
          <w:szCs w:val="28"/>
          <w:rtl/>
          <w:lang w:bidi="ar-DZ"/>
        </w:rPr>
      </w:pPr>
    </w:p>
    <w:p w:rsidR="00807273" w:rsidRDefault="00807273" w:rsidP="006356A4">
      <w:pPr>
        <w:pStyle w:val="Paragraphedeliste"/>
        <w:spacing w:after="0" w:line="360" w:lineRule="auto"/>
        <w:ind w:left="1001"/>
        <w:jc w:val="center"/>
        <w:rPr>
          <w:rFonts w:ascii="Simplified Arabic" w:hAnsi="Simplified Arabic" w:cs="Simplified Arabic"/>
          <w:b/>
          <w:bCs/>
          <w:sz w:val="28"/>
          <w:szCs w:val="28"/>
          <w:rtl/>
          <w:lang w:bidi="ar-DZ"/>
        </w:rPr>
      </w:pPr>
    </w:p>
    <w:p w:rsidR="006E0B38" w:rsidRPr="001A1264" w:rsidRDefault="006E0B38" w:rsidP="001A1264">
      <w:pPr>
        <w:spacing w:after="0" w:line="360" w:lineRule="auto"/>
        <w:rPr>
          <w:rFonts w:ascii="Simplified Arabic" w:hAnsi="Simplified Arabic" w:cs="Simplified Arabic"/>
          <w:b/>
          <w:bCs/>
          <w:sz w:val="28"/>
          <w:szCs w:val="28"/>
          <w:rtl/>
          <w:lang w:bidi="ar-DZ"/>
        </w:rPr>
      </w:pPr>
    </w:p>
    <w:p w:rsidR="001A1264" w:rsidRDefault="001A1264" w:rsidP="001A1264">
      <w:pPr>
        <w:pStyle w:val="Paragraphedeliste"/>
        <w:spacing w:after="0" w:line="360" w:lineRule="auto"/>
        <w:ind w:left="1001"/>
        <w:jc w:val="center"/>
        <w:rPr>
          <w:rFonts w:ascii="Simplified Arabic" w:hAnsi="Simplified Arabic" w:cs="Simplified Arabic"/>
          <w:b/>
          <w:bCs/>
          <w:sz w:val="28"/>
          <w:szCs w:val="28"/>
          <w:rtl/>
          <w:lang w:bidi="ar-DZ"/>
        </w:rPr>
      </w:pPr>
    </w:p>
    <w:p w:rsidR="001A1264" w:rsidRDefault="00807273" w:rsidP="001A1264">
      <w:pPr>
        <w:pStyle w:val="Paragraphedeliste"/>
        <w:spacing w:after="0" w:line="360" w:lineRule="auto"/>
        <w:ind w:left="1001"/>
        <w:jc w:val="center"/>
        <w:rPr>
          <w:rFonts w:ascii="Simplified Arabic" w:hAnsi="Simplified Arabic" w:cs="Simplified Arabic"/>
          <w:b/>
          <w:bCs/>
          <w:sz w:val="28"/>
          <w:szCs w:val="28"/>
          <w:rtl/>
          <w:lang w:bidi="ar-DZ"/>
        </w:rPr>
      </w:pPr>
      <w:r w:rsidRPr="006356A4">
        <w:rPr>
          <w:rFonts w:ascii="Simplified Arabic" w:hAnsi="Simplified Arabic" w:cs="Simplified Arabic" w:hint="cs"/>
          <w:b/>
          <w:bCs/>
          <w:sz w:val="28"/>
          <w:szCs w:val="28"/>
          <w:rtl/>
          <w:lang w:bidi="ar-DZ"/>
        </w:rPr>
        <w:t>المحاضرة</w:t>
      </w:r>
      <w:r w:rsidR="001A1264">
        <w:rPr>
          <w:rFonts w:ascii="Simplified Arabic" w:hAnsi="Simplified Arabic" w:cs="Simplified Arabic" w:hint="cs"/>
          <w:b/>
          <w:bCs/>
          <w:sz w:val="28"/>
          <w:szCs w:val="28"/>
          <w:rtl/>
          <w:lang w:bidi="ar-DZ"/>
        </w:rPr>
        <w:t xml:space="preserve"> الثالثة</w:t>
      </w:r>
      <w:r w:rsidRPr="006356A4">
        <w:rPr>
          <w:rFonts w:ascii="Simplified Arabic" w:hAnsi="Simplified Arabic" w:cs="Simplified Arabic" w:hint="cs"/>
          <w:b/>
          <w:bCs/>
          <w:sz w:val="28"/>
          <w:szCs w:val="28"/>
          <w:rtl/>
          <w:lang w:bidi="ar-DZ"/>
        </w:rPr>
        <w:t>:</w:t>
      </w:r>
    </w:p>
    <w:p w:rsidR="0092526D" w:rsidRDefault="0092526D" w:rsidP="0092526D">
      <w:pPr>
        <w:pStyle w:val="Paragraphedeliste"/>
        <w:spacing w:after="0" w:line="360" w:lineRule="auto"/>
        <w:ind w:left="1001"/>
        <w:jc w:val="center"/>
        <w:rPr>
          <w:rFonts w:ascii="Simplified Arabic" w:hAnsi="Simplified Arabic" w:cs="Simplified Arabic"/>
          <w:b/>
          <w:bCs/>
          <w:sz w:val="28"/>
          <w:szCs w:val="28"/>
          <w:rtl/>
          <w:lang w:bidi="ar-DZ"/>
        </w:rPr>
      </w:pPr>
      <w:r w:rsidRPr="006356A4">
        <w:rPr>
          <w:rFonts w:ascii="Simplified Arabic" w:hAnsi="Simplified Arabic" w:cs="Simplified Arabic" w:hint="cs"/>
          <w:b/>
          <w:bCs/>
          <w:sz w:val="28"/>
          <w:szCs w:val="28"/>
          <w:rtl/>
          <w:lang w:bidi="ar-DZ"/>
        </w:rPr>
        <w:t>استخدام</w:t>
      </w:r>
      <w:r w:rsidR="00807273" w:rsidRPr="006356A4">
        <w:rPr>
          <w:rFonts w:ascii="Simplified Arabic" w:hAnsi="Simplified Arabic" w:cs="Simplified Arabic" w:hint="cs"/>
          <w:b/>
          <w:bCs/>
          <w:sz w:val="28"/>
          <w:szCs w:val="28"/>
          <w:rtl/>
          <w:lang w:bidi="ar-DZ"/>
        </w:rPr>
        <w:t xml:space="preserve"> العينات في التدقيق</w:t>
      </w:r>
    </w:p>
    <w:p w:rsidR="00807273" w:rsidRPr="0092526D" w:rsidRDefault="000943DB" w:rsidP="0092526D">
      <w:pPr>
        <w:pStyle w:val="Paragraphedeliste"/>
        <w:spacing w:after="0" w:line="360" w:lineRule="auto"/>
        <w:ind w:left="1001"/>
        <w:jc w:val="center"/>
        <w:rPr>
          <w:rFonts w:ascii="Simplified Arabic" w:hAnsi="Simplified Arabic" w:cs="Simplified Arabic"/>
          <w:b/>
          <w:bCs/>
          <w:sz w:val="28"/>
          <w:szCs w:val="28"/>
          <w:lang w:bidi="ar-DZ"/>
        </w:rPr>
      </w:pPr>
      <w:r w:rsidRPr="000943DB">
        <w:rPr>
          <w:noProof/>
          <w:lang w:val="fr-FR" w:eastAsia="fr-FR"/>
        </w:rPr>
        <w:pict>
          <v:roundrect id="_x0000_s1049" style="position:absolute;left:0;text-align:left;margin-left:74.65pt;margin-top:26.7pt;width:323.1pt;height:243.2pt;z-index:251662336" arcsize="10923f" fillcolor="white [3201]" strokecolor="#666 [1936]" strokeweight="1pt">
            <v:fill color2="#999 [1296]" focusposition="1" focussize="" focus="100%" type="gradient"/>
            <v:shadow on="t" type="perspective" color="#7f7f7f [1601]" opacity=".5" offset="1pt" offset2="-3pt"/>
            <v:textbox style="mso-next-textbox:#_x0000_s1049">
              <w:txbxContent>
                <w:p w:rsidR="0082276C" w:rsidRDefault="0082276C" w:rsidP="001A1264">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1A1264">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92526D" w:rsidRDefault="0082276C" w:rsidP="0092526D">
                  <w:pPr>
                    <w:pStyle w:val="Paragraphedeliste"/>
                    <w:numPr>
                      <w:ilvl w:val="0"/>
                      <w:numId w:val="55"/>
                    </w:numPr>
                    <w:spacing w:after="0" w:line="240" w:lineRule="auto"/>
                    <w:jc w:val="both"/>
                    <w:rPr>
                      <w:rFonts w:ascii="Simplified Arabic" w:hAnsi="Simplified Arabic" w:cs="Simplified Arabic"/>
                      <w:sz w:val="28"/>
                      <w:szCs w:val="28"/>
                      <w:lang w:val="fr-FR" w:bidi="ar-DZ"/>
                    </w:rPr>
                  </w:pPr>
                  <w:r w:rsidRPr="0092526D">
                    <w:rPr>
                      <w:rFonts w:ascii="Simplified Arabic" w:hAnsi="Simplified Arabic" w:cs="Simplified Arabic" w:hint="cs"/>
                      <w:sz w:val="28"/>
                      <w:szCs w:val="28"/>
                      <w:rtl/>
                      <w:lang w:bidi="ar-DZ"/>
                    </w:rPr>
                    <w:t xml:space="preserve">مفهوم المعاينة </w:t>
                  </w:r>
                  <w:r w:rsidRPr="0092526D">
                    <w:rPr>
                      <w:rFonts w:ascii="Simplified Arabic" w:hAnsi="Simplified Arabic" w:cs="Simplified Arabic" w:hint="cs"/>
                      <w:sz w:val="28"/>
                      <w:szCs w:val="28"/>
                      <w:rtl/>
                      <w:lang w:val="fr-FR" w:bidi="ar-DZ"/>
                    </w:rPr>
                    <w:t>(عينات) التدقيق</w:t>
                  </w:r>
                  <w:r w:rsidRPr="0092526D">
                    <w:rPr>
                      <w:rFonts w:ascii="Simplified Arabic" w:hAnsi="Simplified Arabic" w:cs="Simplified Arabic"/>
                      <w:sz w:val="28"/>
                      <w:szCs w:val="28"/>
                      <w:lang w:val="fr-FR" w:bidi="ar-DZ"/>
                    </w:rPr>
                    <w:t>.</w:t>
                  </w:r>
                </w:p>
                <w:p w:rsidR="0082276C" w:rsidRPr="0092526D" w:rsidRDefault="0082276C" w:rsidP="0092526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val="fr-FR" w:bidi="ar-DZ"/>
                    </w:rPr>
                    <w:t>سبب استخدام العينات</w:t>
                  </w:r>
                  <w:r w:rsidRPr="0092526D">
                    <w:rPr>
                      <w:rFonts w:ascii="Simplified Arabic" w:hAnsi="Simplified Arabic" w:cs="Simplified Arabic"/>
                      <w:sz w:val="28"/>
                      <w:szCs w:val="28"/>
                      <w:lang w:val="fr-FR" w:bidi="ar-DZ"/>
                    </w:rPr>
                    <w:t>.</w:t>
                  </w:r>
                </w:p>
                <w:p w:rsidR="0082276C" w:rsidRPr="0092526D" w:rsidRDefault="0082276C" w:rsidP="0092526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val="fr-FR" w:bidi="ar-DZ"/>
                    </w:rPr>
                    <w:t>المخاطر المرتبطة بالعينات</w:t>
                  </w:r>
                  <w:r w:rsidRPr="0092526D">
                    <w:rPr>
                      <w:rFonts w:ascii="Simplified Arabic" w:hAnsi="Simplified Arabic" w:cs="Simplified Arabic"/>
                      <w:sz w:val="28"/>
                      <w:szCs w:val="28"/>
                      <w:lang w:val="fr-FR" w:bidi="ar-DZ"/>
                    </w:rPr>
                    <w:t>.</w:t>
                  </w:r>
                </w:p>
                <w:p w:rsidR="0082276C" w:rsidRPr="0092526D" w:rsidRDefault="0082276C" w:rsidP="0092526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val="fr-FR" w:bidi="ar-DZ"/>
                    </w:rPr>
                    <w:t>أنواع العينات</w:t>
                  </w:r>
                  <w:r w:rsidRPr="0092526D">
                    <w:rPr>
                      <w:rFonts w:ascii="Simplified Arabic" w:hAnsi="Simplified Arabic" w:cs="Simplified Arabic"/>
                      <w:sz w:val="28"/>
                      <w:szCs w:val="28"/>
                      <w:lang w:val="fr-FR" w:bidi="ar-DZ"/>
                    </w:rPr>
                    <w:t>.</w:t>
                  </w:r>
                </w:p>
                <w:p w:rsidR="0082276C" w:rsidRPr="0092526D" w:rsidRDefault="0082276C" w:rsidP="0092526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bidi="ar-DZ"/>
                    </w:rPr>
                    <w:t>طرق اختيار العينة.</w:t>
                  </w:r>
                </w:p>
              </w:txbxContent>
            </v:textbox>
          </v:roundrect>
        </w:pict>
      </w:r>
    </w:p>
    <w:p w:rsidR="001A1264" w:rsidRPr="00B36AAF" w:rsidRDefault="001A1264" w:rsidP="001A1264">
      <w:pPr>
        <w:pStyle w:val="Paragraphedeliste"/>
        <w:spacing w:after="0" w:line="360" w:lineRule="auto"/>
        <w:ind w:left="501"/>
        <w:jc w:val="both"/>
        <w:rPr>
          <w:rFonts w:ascii="Simplified Arabic" w:hAnsi="Simplified Arabic" w:cs="Simplified Arabic"/>
          <w:b/>
          <w:bCs/>
          <w:sz w:val="28"/>
          <w:szCs w:val="28"/>
          <w:rtl/>
          <w:lang w:bidi="ar-DZ"/>
        </w:rPr>
      </w:pPr>
    </w:p>
    <w:p w:rsidR="00807273" w:rsidRDefault="00807273" w:rsidP="00B36AAF">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B333F2">
      <w:pPr>
        <w:spacing w:after="0" w:line="360" w:lineRule="auto"/>
        <w:contextualSpacing/>
        <w:jc w:val="both"/>
        <w:rPr>
          <w:rFonts w:ascii="Simplified Arabic" w:hAnsi="Simplified Arabic" w:cs="Simplified Arabic"/>
          <w:b/>
          <w:bCs/>
          <w:sz w:val="28"/>
          <w:szCs w:val="28"/>
          <w:rtl/>
          <w:lang w:bidi="ar-DZ"/>
        </w:rPr>
      </w:pPr>
    </w:p>
    <w:p w:rsidR="00AD3EFD" w:rsidRDefault="00AD3EFD" w:rsidP="00B333F2">
      <w:pPr>
        <w:spacing w:after="0" w:line="360" w:lineRule="auto"/>
        <w:contextualSpacing/>
        <w:jc w:val="both"/>
        <w:rPr>
          <w:rFonts w:ascii="Simplified Arabic" w:hAnsi="Simplified Arabic" w:cs="Simplified Arabic"/>
          <w:b/>
          <w:bCs/>
          <w:sz w:val="28"/>
          <w:szCs w:val="28"/>
          <w:rtl/>
          <w:lang w:bidi="ar-DZ"/>
        </w:rPr>
      </w:pPr>
    </w:p>
    <w:p w:rsidR="00AD3EFD" w:rsidRDefault="00AD3EFD" w:rsidP="00B333F2">
      <w:pPr>
        <w:spacing w:after="0" w:line="360" w:lineRule="auto"/>
        <w:contextualSpacing/>
        <w:jc w:val="both"/>
        <w:rPr>
          <w:rFonts w:ascii="Simplified Arabic" w:hAnsi="Simplified Arabic" w:cs="Simplified Arabic"/>
          <w:b/>
          <w:bCs/>
          <w:sz w:val="28"/>
          <w:szCs w:val="28"/>
          <w:rtl/>
          <w:lang w:bidi="ar-DZ"/>
        </w:rPr>
      </w:pPr>
    </w:p>
    <w:p w:rsidR="00932B2D" w:rsidRDefault="00932B2D" w:rsidP="00B333F2">
      <w:pPr>
        <w:spacing w:after="0" w:line="360" w:lineRule="auto"/>
        <w:contextualSpacing/>
        <w:jc w:val="both"/>
        <w:rPr>
          <w:rFonts w:ascii="Simplified Arabic" w:hAnsi="Simplified Arabic" w:cs="Simplified Arabic"/>
          <w:b/>
          <w:bCs/>
          <w:sz w:val="28"/>
          <w:szCs w:val="28"/>
          <w:rtl/>
          <w:lang w:bidi="ar-DZ"/>
        </w:rPr>
      </w:pPr>
    </w:p>
    <w:p w:rsidR="00807273" w:rsidRDefault="00807273" w:rsidP="00932B2D">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w:t>
      </w:r>
      <w:r w:rsidR="00932B2D">
        <w:rPr>
          <w:rFonts w:ascii="Simplified Arabic" w:hAnsi="Simplified Arabic" w:cs="Simplified Arabic" w:hint="cs"/>
          <w:b/>
          <w:bCs/>
          <w:sz w:val="28"/>
          <w:szCs w:val="28"/>
          <w:rtl/>
          <w:lang w:bidi="ar-DZ"/>
        </w:rPr>
        <w:t xml:space="preserve"> الثالثة</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r w:rsidR="00932B2D">
        <w:rPr>
          <w:rFonts w:ascii="Simplified Arabic" w:hAnsi="Simplified Arabic" w:cs="Simplified Arabic" w:hint="cs"/>
          <w:b/>
          <w:bCs/>
          <w:sz w:val="28"/>
          <w:szCs w:val="28"/>
          <w:rtl/>
          <w:lang w:bidi="ar-DZ"/>
        </w:rPr>
        <w:t>استخدام</w:t>
      </w:r>
      <w:r>
        <w:rPr>
          <w:rFonts w:ascii="Simplified Arabic" w:hAnsi="Simplified Arabic" w:cs="Simplified Arabic" w:hint="cs"/>
          <w:b/>
          <w:bCs/>
          <w:sz w:val="28"/>
          <w:szCs w:val="28"/>
          <w:rtl/>
          <w:lang w:bidi="ar-DZ"/>
        </w:rPr>
        <w:t xml:space="preserve"> العينات في التدقيق</w:t>
      </w:r>
    </w:p>
    <w:p w:rsidR="00807273" w:rsidRDefault="00807273" w:rsidP="00B333F2">
      <w:pPr>
        <w:spacing w:after="0" w:line="360" w:lineRule="auto"/>
        <w:contextualSpacing/>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bidi="ar-DZ"/>
        </w:rPr>
        <w:t xml:space="preserve">1- مفهوم المعاينة </w:t>
      </w:r>
      <w:r>
        <w:rPr>
          <w:rFonts w:ascii="Simplified Arabic" w:hAnsi="Simplified Arabic" w:cs="Simplified Arabic" w:hint="cs"/>
          <w:b/>
          <w:bCs/>
          <w:sz w:val="28"/>
          <w:szCs w:val="28"/>
          <w:rtl/>
          <w:lang w:val="fr-FR" w:bidi="ar-DZ"/>
        </w:rPr>
        <w:t xml:space="preserve">(عينات) التدقيق:  </w:t>
      </w:r>
      <w:r>
        <w:rPr>
          <w:rFonts w:ascii="Simplified Arabic" w:hAnsi="Simplified Arabic" w:cs="Simplified Arabic" w:hint="cs"/>
          <w:sz w:val="28"/>
          <w:szCs w:val="28"/>
          <w:rtl/>
          <w:lang w:val="fr-FR" w:bidi="ar-DZ"/>
        </w:rPr>
        <w:t>تعرف على أنها إجراءات التدقيق التي تقل عن 100</w:t>
      </w:r>
      <w:r>
        <w:rPr>
          <w:rFonts w:ascii="Simplified Arabic" w:hAnsi="Simplified Arabic" w:cs="Simplified Arabic"/>
          <w:sz w:val="28"/>
          <w:szCs w:val="28"/>
          <w:lang w:val="fr-FR" w:bidi="ar-DZ"/>
        </w:rPr>
        <w:t>%</w:t>
      </w:r>
      <w:r>
        <w:rPr>
          <w:rFonts w:ascii="Simplified Arabic" w:hAnsi="Simplified Arabic" w:cs="Simplified Arabic" w:hint="cs"/>
          <w:sz w:val="28"/>
          <w:szCs w:val="28"/>
          <w:rtl/>
          <w:lang w:val="fr-FR" w:bidi="ar-DZ"/>
        </w:rPr>
        <w:t xml:space="preserve"> من أرصدة الحسابات أو مجموعة من العمليات ليتمكن المدقق من الحصول على دليل ثابت.</w:t>
      </w:r>
    </w:p>
    <w:p w:rsidR="00807273" w:rsidRDefault="00807273" w:rsidP="00B333F2">
      <w:pPr>
        <w:spacing w:after="0" w:line="360" w:lineRule="auto"/>
        <w:contextualSpacing/>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2- </w:t>
      </w:r>
      <w:r w:rsidRPr="00901DCD">
        <w:rPr>
          <w:rFonts w:ascii="Simplified Arabic" w:hAnsi="Simplified Arabic" w:cs="Simplified Arabic" w:hint="cs"/>
          <w:b/>
          <w:bCs/>
          <w:sz w:val="28"/>
          <w:szCs w:val="28"/>
          <w:rtl/>
          <w:lang w:val="fr-FR" w:bidi="ar-DZ"/>
        </w:rPr>
        <w:t>سبب استخدام العينات:</w:t>
      </w:r>
    </w:p>
    <w:p w:rsidR="00807273" w:rsidRPr="00DD7F5F" w:rsidRDefault="00807273" w:rsidP="00B333F2">
      <w:pPr>
        <w:pStyle w:val="Paragraphedeliste"/>
        <w:numPr>
          <w:ilvl w:val="0"/>
          <w:numId w:val="5"/>
        </w:numPr>
        <w:spacing w:after="0" w:line="360" w:lineRule="auto"/>
        <w:jc w:val="both"/>
        <w:rPr>
          <w:rFonts w:ascii="Simplified Arabic" w:hAnsi="Simplified Arabic" w:cs="Simplified Arabic"/>
          <w:sz w:val="28"/>
          <w:szCs w:val="28"/>
          <w:lang w:val="fr-FR" w:bidi="ar-DZ"/>
        </w:rPr>
      </w:pPr>
      <w:r w:rsidRPr="00DD7F5F">
        <w:rPr>
          <w:rFonts w:ascii="Simplified Arabic" w:hAnsi="Simplified Arabic" w:cs="Simplified Arabic" w:hint="cs"/>
          <w:sz w:val="28"/>
          <w:szCs w:val="28"/>
          <w:rtl/>
          <w:lang w:val="fr-FR" w:bidi="ar-DZ"/>
        </w:rPr>
        <w:t>كبر حجم المؤسسة وتعدد مشاريعها وعملياتها.</w:t>
      </w:r>
    </w:p>
    <w:p w:rsidR="00807273" w:rsidRDefault="00807273" w:rsidP="00B333F2">
      <w:pPr>
        <w:pStyle w:val="Paragraphedeliste"/>
        <w:numPr>
          <w:ilvl w:val="0"/>
          <w:numId w:val="5"/>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 بهدف اختصار الجهد والوقت والتكلفة لأن تكلفة التدقيق 100</w:t>
      </w:r>
      <w:r>
        <w:rPr>
          <w:rFonts w:ascii="Simplified Arabic" w:hAnsi="Simplified Arabic" w:cs="Simplified Arabic"/>
          <w:sz w:val="28"/>
          <w:szCs w:val="28"/>
          <w:lang w:val="fr-FR" w:bidi="ar-DZ"/>
        </w:rPr>
        <w:t>%</w:t>
      </w:r>
      <w:r>
        <w:rPr>
          <w:rFonts w:ascii="Simplified Arabic" w:hAnsi="Simplified Arabic" w:cs="Simplified Arabic" w:hint="cs"/>
          <w:sz w:val="28"/>
          <w:szCs w:val="28"/>
          <w:rtl/>
          <w:lang w:val="fr-FR" w:bidi="ar-DZ"/>
        </w:rPr>
        <w:t xml:space="preserve"> عالية.</w:t>
      </w:r>
    </w:p>
    <w:p w:rsidR="00807273" w:rsidRPr="00DD7F5F" w:rsidRDefault="00807273" w:rsidP="00B333F2">
      <w:pPr>
        <w:spacing w:after="0" w:line="360" w:lineRule="auto"/>
        <w:ind w:left="284"/>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ج - </w:t>
      </w:r>
      <w:r w:rsidRPr="00DD7F5F">
        <w:rPr>
          <w:rFonts w:ascii="Simplified Arabic" w:hAnsi="Simplified Arabic" w:cs="Simplified Arabic" w:hint="cs"/>
          <w:sz w:val="28"/>
          <w:szCs w:val="28"/>
          <w:rtl/>
          <w:lang w:val="fr-FR" w:bidi="ar-DZ"/>
        </w:rPr>
        <w:t>وجود حسابات او مبالغ لا تتطلب  التدقيق 100</w:t>
      </w:r>
      <w:r w:rsidRPr="00DD7F5F">
        <w:rPr>
          <w:rFonts w:ascii="Simplified Arabic" w:hAnsi="Simplified Arabic" w:cs="Simplified Arabic"/>
          <w:sz w:val="28"/>
          <w:szCs w:val="28"/>
          <w:lang w:val="fr-FR" w:bidi="ar-DZ"/>
        </w:rPr>
        <w:t>%</w:t>
      </w:r>
      <w:r w:rsidRPr="00DD7F5F">
        <w:rPr>
          <w:rFonts w:ascii="Simplified Arabic" w:hAnsi="Simplified Arabic" w:cs="Simplified Arabic" w:hint="cs"/>
          <w:sz w:val="28"/>
          <w:szCs w:val="28"/>
          <w:rtl/>
          <w:lang w:val="fr-FR" w:bidi="ar-DZ"/>
        </w:rPr>
        <w:t>.</w:t>
      </w:r>
    </w:p>
    <w:p w:rsidR="00807273" w:rsidRPr="00DD7F5F" w:rsidRDefault="00807273" w:rsidP="00B333F2">
      <w:pPr>
        <w:pStyle w:val="Paragraphedeliste"/>
        <w:numPr>
          <w:ilvl w:val="0"/>
          <w:numId w:val="7"/>
        </w:numPr>
        <w:spacing w:after="0" w:line="360" w:lineRule="auto"/>
        <w:jc w:val="both"/>
        <w:rPr>
          <w:rFonts w:ascii="Simplified Arabic" w:hAnsi="Simplified Arabic" w:cs="Simplified Arabic"/>
          <w:sz w:val="28"/>
          <w:szCs w:val="28"/>
          <w:lang w:val="fr-FR" w:bidi="ar-DZ"/>
        </w:rPr>
      </w:pPr>
      <w:r w:rsidRPr="00DD7F5F">
        <w:rPr>
          <w:rFonts w:ascii="Simplified Arabic" w:hAnsi="Simplified Arabic" w:cs="Simplified Arabic" w:hint="cs"/>
          <w:sz w:val="28"/>
          <w:szCs w:val="28"/>
          <w:rtl/>
          <w:lang w:val="fr-FR" w:bidi="ar-DZ"/>
        </w:rPr>
        <w:t>جمع الأدلة للعينة.</w:t>
      </w:r>
    </w:p>
    <w:p w:rsidR="00807273" w:rsidRDefault="00807273" w:rsidP="00AD3EFD">
      <w:pPr>
        <w:spacing w:after="0" w:line="360" w:lineRule="auto"/>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3- المخاطر المرتبطة بالعينات: </w:t>
      </w:r>
      <w:r w:rsidRPr="00754745">
        <w:rPr>
          <w:rFonts w:ascii="Simplified Arabic" w:hAnsi="Simplified Arabic" w:cs="Simplified Arabic" w:hint="cs"/>
          <w:sz w:val="28"/>
          <w:szCs w:val="28"/>
          <w:rtl/>
          <w:lang w:val="fr-FR" w:bidi="ar-DZ"/>
        </w:rPr>
        <w:t>وهي احتمال وصول المدقق</w:t>
      </w:r>
      <w:r>
        <w:rPr>
          <w:rFonts w:ascii="Simplified Arabic" w:hAnsi="Simplified Arabic" w:cs="Simplified Arabic" w:hint="cs"/>
          <w:sz w:val="28"/>
          <w:szCs w:val="28"/>
          <w:rtl/>
          <w:lang w:val="fr-FR" w:bidi="ar-DZ"/>
        </w:rPr>
        <w:t xml:space="preserve"> إلى استنتاجات بالنسبة للعينة تختلف عنها لو تمت الدراسة على المجتمع ككل لأن عدم اكتشاف مشاكل في العينة لا يعني عدم وجودها في المجتمع.</w:t>
      </w:r>
    </w:p>
    <w:p w:rsidR="00807273" w:rsidRDefault="00807273" w:rsidP="00B333F2">
      <w:pPr>
        <w:spacing w:after="0" w:line="360" w:lineRule="auto"/>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4- </w:t>
      </w:r>
      <w:r w:rsidRPr="00754745">
        <w:rPr>
          <w:rFonts w:ascii="Simplified Arabic" w:hAnsi="Simplified Arabic" w:cs="Simplified Arabic" w:hint="cs"/>
          <w:b/>
          <w:bCs/>
          <w:sz w:val="28"/>
          <w:szCs w:val="28"/>
          <w:rtl/>
          <w:lang w:val="fr-FR" w:bidi="ar-DZ"/>
        </w:rPr>
        <w:t>أنواع العينات:</w:t>
      </w:r>
      <w:r>
        <w:rPr>
          <w:rFonts w:ascii="Simplified Arabic" w:hAnsi="Simplified Arabic" w:cs="Simplified Arabic" w:hint="cs"/>
          <w:b/>
          <w:bCs/>
          <w:sz w:val="28"/>
          <w:szCs w:val="28"/>
          <w:rtl/>
          <w:lang w:val="fr-FR" w:bidi="ar-DZ"/>
        </w:rPr>
        <w:t xml:space="preserve"> </w:t>
      </w:r>
    </w:p>
    <w:p w:rsidR="00807273" w:rsidRPr="00256B0D" w:rsidRDefault="00807273" w:rsidP="00B333F2">
      <w:pPr>
        <w:spacing w:after="0" w:line="360" w:lineRule="auto"/>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هناك طريقتان لاستخدام أسلوب المعاينة في التدقيق معاينة إحصائية ومعاينة غير إحصائية.</w:t>
      </w:r>
    </w:p>
    <w:p w:rsidR="00807273" w:rsidRPr="00DD7F5F" w:rsidRDefault="00807273" w:rsidP="00B333F2">
      <w:pPr>
        <w:pStyle w:val="Paragraphedeliste"/>
        <w:numPr>
          <w:ilvl w:val="0"/>
          <w:numId w:val="8"/>
        </w:numPr>
        <w:spacing w:after="0" w:line="360" w:lineRule="auto"/>
        <w:jc w:val="both"/>
        <w:rPr>
          <w:rFonts w:ascii="Simplified Arabic" w:hAnsi="Simplified Arabic" w:cs="Simplified Arabic"/>
          <w:sz w:val="28"/>
          <w:szCs w:val="28"/>
          <w:rtl/>
          <w:lang w:val="fr-FR" w:bidi="ar-DZ"/>
        </w:rPr>
      </w:pPr>
      <w:r w:rsidRPr="00DD7F5F">
        <w:rPr>
          <w:rFonts w:ascii="Simplified Arabic" w:hAnsi="Simplified Arabic" w:cs="Simplified Arabic" w:hint="cs"/>
          <w:b/>
          <w:bCs/>
          <w:sz w:val="28"/>
          <w:szCs w:val="28"/>
          <w:rtl/>
          <w:lang w:val="fr-FR" w:bidi="ar-DZ"/>
        </w:rPr>
        <w:t xml:space="preserve">معاينة إحصائية (عينات احصائية): </w:t>
      </w:r>
      <w:r w:rsidRPr="00DD7F5F">
        <w:rPr>
          <w:rFonts w:ascii="Simplified Arabic" w:hAnsi="Simplified Arabic" w:cs="Simplified Arabic" w:hint="cs"/>
          <w:sz w:val="28"/>
          <w:szCs w:val="28"/>
          <w:rtl/>
          <w:lang w:val="fr-FR" w:bidi="ar-DZ"/>
        </w:rPr>
        <w:t xml:space="preserve">تتم بالاعتماد على القواعد والطرق الاحصائية لتحديد حجم العينىة  من المجتمع ويشترط فيها ان تكون تمثيلية للمجتمع ( تحمل نفس خصائصه)، ليست بالأمر السهل (اختيار </w:t>
      </w:r>
      <w:r w:rsidRPr="00DD7F5F">
        <w:rPr>
          <w:rFonts w:ascii="Simplified Arabic" w:hAnsi="Simplified Arabic" w:cs="Simplified Arabic"/>
          <w:sz w:val="28"/>
          <w:szCs w:val="28"/>
          <w:lang w:val="fr-FR" w:bidi="ar-DZ"/>
        </w:rPr>
        <w:t xml:space="preserve"> </w:t>
      </w:r>
      <w:r w:rsidRPr="00DD7F5F">
        <w:rPr>
          <w:rFonts w:asciiTheme="majorBidi" w:hAnsiTheme="majorBidi" w:cstheme="majorBidi"/>
          <w:sz w:val="28"/>
          <w:szCs w:val="28"/>
          <w:lang w:val="fr-FR" w:bidi="ar-DZ"/>
        </w:rPr>
        <w:t>n</w:t>
      </w:r>
      <w:r w:rsidRPr="00DD7F5F">
        <w:rPr>
          <w:rFonts w:ascii="Simplified Arabic" w:hAnsi="Simplified Arabic" w:cs="Simplified Arabic" w:hint="cs"/>
          <w:sz w:val="28"/>
          <w:szCs w:val="28"/>
          <w:rtl/>
          <w:lang w:val="fr-FR" w:bidi="ar-DZ"/>
        </w:rPr>
        <w:t xml:space="preserve"> من </w:t>
      </w:r>
      <w:r w:rsidRPr="00DD7F5F">
        <w:rPr>
          <w:rFonts w:asciiTheme="majorBidi" w:hAnsiTheme="majorBidi" w:cstheme="majorBidi"/>
          <w:sz w:val="28"/>
          <w:szCs w:val="28"/>
          <w:lang w:val="fr-FR" w:bidi="ar-DZ"/>
        </w:rPr>
        <w:t>N</w:t>
      </w:r>
      <w:r w:rsidRPr="00DD7F5F">
        <w:rPr>
          <w:rFonts w:asciiTheme="majorBidi" w:hAnsiTheme="majorBidi" w:cstheme="majorBidi" w:hint="cs"/>
          <w:sz w:val="28"/>
          <w:szCs w:val="28"/>
          <w:rtl/>
          <w:lang w:val="fr-FR" w:bidi="ar-DZ"/>
        </w:rPr>
        <w:t xml:space="preserve">) </w:t>
      </w:r>
      <w:r w:rsidRPr="00DD7F5F">
        <w:rPr>
          <w:rFonts w:ascii="Simplified Arabic" w:hAnsi="Simplified Arabic" w:cs="Simplified Arabic"/>
          <w:sz w:val="28"/>
          <w:szCs w:val="28"/>
          <w:rtl/>
          <w:lang w:val="fr-FR" w:bidi="ar-DZ"/>
        </w:rPr>
        <w:t>هناك جملة من النقاط التي يجب أخذها بعين الاعتبار : مستوى الدقة المطلوبة، مستوى الثقة الذي يعبر عن مدى إمكانية تعميم النتائج فيما بعد. يجب إذا:</w:t>
      </w:r>
    </w:p>
    <w:p w:rsidR="00807273" w:rsidRDefault="00807273" w:rsidP="00B333F2">
      <w:pPr>
        <w:pStyle w:val="Paragraphedeliste"/>
        <w:numPr>
          <w:ilvl w:val="0"/>
          <w:numId w:val="6"/>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تحديد الغرض من اختيار العينة الاحصائية.</w:t>
      </w:r>
    </w:p>
    <w:p w:rsidR="00807273" w:rsidRDefault="00807273" w:rsidP="00B333F2">
      <w:pPr>
        <w:pStyle w:val="Paragraphedeliste"/>
        <w:numPr>
          <w:ilvl w:val="0"/>
          <w:numId w:val="6"/>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تحديد وتعريف المجتمع الذي ستؤخذ العينة منه والذي يجب أن تكون مفرداته متجانسة (مصادقات مثلا)</w:t>
      </w:r>
    </w:p>
    <w:p w:rsidR="00807273" w:rsidRDefault="00807273" w:rsidP="00B333F2">
      <w:pPr>
        <w:pStyle w:val="Paragraphedeliste"/>
        <w:numPr>
          <w:ilvl w:val="0"/>
          <w:numId w:val="6"/>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lastRenderedPageBreak/>
        <w:t>وحدة العينة ( فاتورة: قيد...)</w:t>
      </w:r>
    </w:p>
    <w:p w:rsidR="00807273" w:rsidRDefault="00807273" w:rsidP="00B333F2">
      <w:pPr>
        <w:pStyle w:val="Paragraphedeliste"/>
        <w:numPr>
          <w:ilvl w:val="0"/>
          <w:numId w:val="6"/>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تقدير وتحديد حجم العينة بطريقة عشوائية.</w:t>
      </w:r>
    </w:p>
    <w:p w:rsidR="00807273" w:rsidRDefault="00807273" w:rsidP="00B333F2">
      <w:pPr>
        <w:pStyle w:val="Paragraphedeliste"/>
        <w:numPr>
          <w:ilvl w:val="0"/>
          <w:numId w:val="6"/>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تنفيذ إجراءات التدقيق على مفردات العينة.</w:t>
      </w:r>
    </w:p>
    <w:p w:rsidR="00807273" w:rsidRDefault="00807273" w:rsidP="00B333F2">
      <w:pPr>
        <w:pStyle w:val="Paragraphedeliste"/>
        <w:numPr>
          <w:ilvl w:val="0"/>
          <w:numId w:val="6"/>
        </w:num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تقييم وتلخيص نتائج  اختبار العينة وتعميمها.</w:t>
      </w:r>
    </w:p>
    <w:p w:rsidR="00807273" w:rsidRPr="00B333F2" w:rsidRDefault="00807273" w:rsidP="00B333F2">
      <w:pPr>
        <w:pStyle w:val="Paragraphedeliste"/>
        <w:numPr>
          <w:ilvl w:val="0"/>
          <w:numId w:val="8"/>
        </w:numPr>
        <w:spacing w:after="0" w:line="360" w:lineRule="auto"/>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 </w:t>
      </w:r>
      <w:r w:rsidRPr="00DD7F5F">
        <w:rPr>
          <w:rFonts w:ascii="Simplified Arabic" w:hAnsi="Simplified Arabic" w:cs="Simplified Arabic" w:hint="cs"/>
          <w:b/>
          <w:bCs/>
          <w:sz w:val="28"/>
          <w:szCs w:val="28"/>
          <w:rtl/>
          <w:lang w:val="fr-FR" w:bidi="ar-DZ"/>
        </w:rPr>
        <w:t>معاينة غير إحصائية:</w:t>
      </w:r>
      <w:r w:rsidRPr="00DD7F5F">
        <w:rPr>
          <w:rFonts w:ascii="Simplified Arabic" w:hAnsi="Simplified Arabic" w:cs="Simplified Arabic" w:hint="cs"/>
          <w:sz w:val="28"/>
          <w:szCs w:val="28"/>
          <w:rtl/>
          <w:lang w:val="fr-FR" w:bidi="ar-DZ"/>
        </w:rPr>
        <w:t xml:space="preserve"> تعتمد على الحكم الشخصي للمدقق، كأن يأخذ مثلا معلومات تتعلق بالشهر الاول واشهر الاخير، أو عدد من الأشهر المختارة بصفة عشوائية، إلا أنها تحتوي على مخاطر وأخطاء، يفضل القيام بمراقبة مبدئية لكل الشهور ( مراقبة تمهيدية) ثم الاختيار.</w:t>
      </w:r>
    </w:p>
    <w:p w:rsidR="00807273" w:rsidRDefault="00807273" w:rsidP="00B333F2">
      <w:pPr>
        <w:spacing w:after="0" w:line="360" w:lineRule="auto"/>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5- </w:t>
      </w:r>
      <w:r w:rsidRPr="00A42D61">
        <w:rPr>
          <w:rFonts w:ascii="Simplified Arabic" w:hAnsi="Simplified Arabic" w:cs="Simplified Arabic" w:hint="cs"/>
          <w:b/>
          <w:bCs/>
          <w:sz w:val="28"/>
          <w:szCs w:val="28"/>
          <w:rtl/>
          <w:lang w:val="fr-FR" w:bidi="ar-DZ"/>
        </w:rPr>
        <w:t>طرق اختار العينة:</w:t>
      </w:r>
    </w:p>
    <w:p w:rsidR="00807273" w:rsidRPr="00DD7F5F" w:rsidRDefault="00807273" w:rsidP="00B333F2">
      <w:pPr>
        <w:pStyle w:val="Paragraphedeliste"/>
        <w:numPr>
          <w:ilvl w:val="0"/>
          <w:numId w:val="9"/>
        </w:numPr>
        <w:spacing w:after="0" w:line="360" w:lineRule="auto"/>
        <w:jc w:val="both"/>
        <w:rPr>
          <w:rFonts w:ascii="Simplified Arabic" w:hAnsi="Simplified Arabic" w:cs="Simplified Arabic"/>
          <w:sz w:val="28"/>
          <w:szCs w:val="28"/>
          <w:rtl/>
          <w:lang w:val="fr-FR" w:bidi="ar-DZ"/>
        </w:rPr>
      </w:pPr>
      <w:r w:rsidRPr="00DD7F5F">
        <w:rPr>
          <w:rFonts w:ascii="Simplified Arabic" w:hAnsi="Simplified Arabic" w:cs="Simplified Arabic" w:hint="cs"/>
          <w:b/>
          <w:bCs/>
          <w:sz w:val="28"/>
          <w:szCs w:val="28"/>
          <w:rtl/>
          <w:lang w:val="fr-FR" w:bidi="ar-DZ"/>
        </w:rPr>
        <w:t xml:space="preserve">الاختيار العشوائي: </w:t>
      </w:r>
      <w:r w:rsidRPr="00DD7F5F">
        <w:rPr>
          <w:rFonts w:ascii="Simplified Arabic" w:hAnsi="Simplified Arabic" w:cs="Simplified Arabic" w:hint="cs"/>
          <w:sz w:val="28"/>
          <w:szCs w:val="28"/>
          <w:rtl/>
          <w:lang w:val="fr-FR" w:bidi="ar-DZ"/>
        </w:rPr>
        <w:t>تعتمد على نظرة المدقق وهي تعطي فرصة لكل المفردات.</w:t>
      </w:r>
    </w:p>
    <w:p w:rsidR="00807273" w:rsidRPr="00DD7F5F" w:rsidRDefault="00807273" w:rsidP="00E2094D">
      <w:pPr>
        <w:pStyle w:val="Paragraphedeliste"/>
        <w:numPr>
          <w:ilvl w:val="0"/>
          <w:numId w:val="9"/>
        </w:numPr>
        <w:spacing w:after="0" w:line="360" w:lineRule="auto"/>
        <w:jc w:val="both"/>
        <w:rPr>
          <w:rFonts w:ascii="Simplified Arabic" w:hAnsi="Simplified Arabic" w:cs="Simplified Arabic"/>
          <w:sz w:val="28"/>
          <w:szCs w:val="28"/>
          <w:rtl/>
          <w:lang w:val="fr-FR" w:bidi="ar-DZ"/>
        </w:rPr>
      </w:pPr>
      <w:r w:rsidRPr="00DD7F5F">
        <w:rPr>
          <w:rFonts w:ascii="Simplified Arabic" w:hAnsi="Simplified Arabic" w:cs="Simplified Arabic" w:hint="cs"/>
          <w:b/>
          <w:bCs/>
          <w:sz w:val="28"/>
          <w:szCs w:val="28"/>
          <w:rtl/>
          <w:lang w:val="fr-FR" w:bidi="ar-DZ"/>
        </w:rPr>
        <w:t>الاختيار المنتظم:</w:t>
      </w:r>
      <w:r w:rsidRPr="00DD7F5F">
        <w:rPr>
          <w:rFonts w:ascii="Simplified Arabic" w:hAnsi="Simplified Arabic" w:cs="Simplified Arabic" w:hint="cs"/>
          <w:sz w:val="28"/>
          <w:szCs w:val="28"/>
          <w:rtl/>
          <w:lang w:val="fr-FR" w:bidi="ar-DZ"/>
        </w:rPr>
        <w:t xml:space="preserve"> يتم على أساسها قسمة حجم المجتمع على حجم العينة للحصول على المدى ثم يتم إختيار العينة الأولى عشوائيا ثم يضاف المدى كل مرة حتى الوصول لحجم العينة المراد الحصول عليه.</w:t>
      </w:r>
    </w:p>
    <w:p w:rsidR="00807273" w:rsidRPr="00A42D61" w:rsidRDefault="00807273" w:rsidP="00B333F2">
      <w:pPr>
        <w:spacing w:after="0" w:line="360" w:lineRule="auto"/>
        <w:jc w:val="both"/>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 xml:space="preserve">ج- </w:t>
      </w:r>
      <w:r w:rsidRPr="00A42D61">
        <w:rPr>
          <w:rFonts w:ascii="Simplified Arabic" w:hAnsi="Simplified Arabic" w:cs="Simplified Arabic" w:hint="cs"/>
          <w:b/>
          <w:bCs/>
          <w:sz w:val="28"/>
          <w:szCs w:val="28"/>
          <w:rtl/>
          <w:lang w:val="fr-FR" w:bidi="ar-DZ"/>
        </w:rPr>
        <w:t>الاختيار الطبقي:</w:t>
      </w:r>
      <w:r>
        <w:rPr>
          <w:rFonts w:ascii="Simplified Arabic" w:hAnsi="Simplified Arabic" w:cs="Simplified Arabic" w:hint="cs"/>
          <w:b/>
          <w:bCs/>
          <w:sz w:val="28"/>
          <w:szCs w:val="28"/>
          <w:rtl/>
          <w:lang w:val="fr-FR" w:bidi="ar-DZ"/>
        </w:rPr>
        <w:t xml:space="preserve"> </w:t>
      </w:r>
      <w:r w:rsidRPr="00A42D61">
        <w:rPr>
          <w:rFonts w:ascii="Simplified Arabic" w:hAnsi="Simplified Arabic" w:cs="Simplified Arabic" w:hint="cs"/>
          <w:sz w:val="28"/>
          <w:szCs w:val="28"/>
          <w:rtl/>
          <w:lang w:val="fr-FR" w:bidi="ar-DZ"/>
        </w:rPr>
        <w:t>يقسم المدقق المجتمع إلى طبقات متجانسة ثم تستخدم الطريقة السابقة في تحديد العينة في كل طبقة.</w:t>
      </w:r>
    </w:p>
    <w:p w:rsidR="00807273" w:rsidRPr="00B333F2" w:rsidRDefault="00807273" w:rsidP="00B333F2">
      <w:pPr>
        <w:pStyle w:val="2"/>
        <w:tabs>
          <w:tab w:val="left" w:pos="2351"/>
        </w:tabs>
        <w:spacing w:line="360" w:lineRule="auto"/>
        <w:ind w:left="-2"/>
        <w:jc w:val="both"/>
        <w:rPr>
          <w:rFonts w:cs="Simplified Arabic"/>
          <w:sz w:val="24"/>
          <w:szCs w:val="24"/>
          <w:rtl/>
          <w:lang w:val="fr-FR"/>
        </w:rPr>
      </w:pPr>
    </w:p>
    <w:p w:rsidR="00807273" w:rsidRDefault="00807273" w:rsidP="00B333F2">
      <w:pPr>
        <w:pStyle w:val="2"/>
        <w:tabs>
          <w:tab w:val="left" w:pos="2351"/>
        </w:tabs>
        <w:spacing w:line="360" w:lineRule="auto"/>
        <w:ind w:left="-2"/>
        <w:jc w:val="both"/>
        <w:rPr>
          <w:rFonts w:cs="Simplified Arabic"/>
          <w:sz w:val="24"/>
          <w:szCs w:val="24"/>
          <w:rtl/>
        </w:rPr>
      </w:pPr>
    </w:p>
    <w:p w:rsidR="00807273" w:rsidRDefault="00807273" w:rsidP="00426349">
      <w:pPr>
        <w:pStyle w:val="2"/>
        <w:tabs>
          <w:tab w:val="left" w:pos="912"/>
        </w:tabs>
        <w:spacing w:line="360" w:lineRule="auto"/>
        <w:ind w:left="-2"/>
        <w:jc w:val="both"/>
        <w:rPr>
          <w:rFonts w:cs="Simplified Arabic"/>
          <w:sz w:val="24"/>
          <w:szCs w:val="24"/>
        </w:rPr>
      </w:pPr>
      <w:r>
        <w:rPr>
          <w:rFonts w:cs="Simplified Arabic"/>
          <w:sz w:val="24"/>
          <w:szCs w:val="24"/>
          <w:rtl/>
        </w:rPr>
        <w:tab/>
      </w: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932B2D">
      <w:pPr>
        <w:pStyle w:val="2"/>
        <w:tabs>
          <w:tab w:val="left" w:pos="912"/>
        </w:tabs>
        <w:spacing w:line="360" w:lineRule="auto"/>
        <w:ind w:left="0"/>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932B2D" w:rsidRDefault="00807273" w:rsidP="00932B2D">
      <w:pPr>
        <w:tabs>
          <w:tab w:val="right" w:pos="281"/>
        </w:tabs>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932B2D">
        <w:rPr>
          <w:rFonts w:ascii="Times New Roman" w:hAnsi="Times New Roman" w:cs="Simplified Arabic" w:hint="cs"/>
          <w:b/>
          <w:bCs/>
          <w:sz w:val="28"/>
          <w:szCs w:val="28"/>
          <w:rtl/>
          <w:lang w:val="fr-FR" w:bidi="ar-DZ"/>
        </w:rPr>
        <w:t>الرابعة</w:t>
      </w:r>
      <w:r>
        <w:rPr>
          <w:rFonts w:ascii="Times New Roman" w:hAnsi="Times New Roman" w:cs="Simplified Arabic" w:hint="cs"/>
          <w:b/>
          <w:bCs/>
          <w:sz w:val="28"/>
          <w:szCs w:val="28"/>
          <w:rtl/>
          <w:lang w:val="fr-FR" w:bidi="ar-DZ"/>
        </w:rPr>
        <w:t>:</w:t>
      </w:r>
      <w:r w:rsidR="00932B2D">
        <w:rPr>
          <w:rFonts w:ascii="Times New Roman" w:hAnsi="Times New Roman" w:cs="Simplified Arabic" w:hint="cs"/>
          <w:b/>
          <w:bCs/>
          <w:sz w:val="28"/>
          <w:szCs w:val="28"/>
          <w:rtl/>
          <w:lang w:val="fr-FR" w:bidi="ar-DZ"/>
        </w:rPr>
        <w:t xml:space="preserve"> </w:t>
      </w:r>
    </w:p>
    <w:p w:rsidR="00807273" w:rsidRPr="00932B2D" w:rsidRDefault="00807273" w:rsidP="00932B2D">
      <w:pPr>
        <w:tabs>
          <w:tab w:val="right" w:pos="281"/>
        </w:tabs>
        <w:spacing w:line="360" w:lineRule="auto"/>
        <w:contextualSpacing/>
        <w:jc w:val="center"/>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إجراءات التدقيق المالي</w:t>
      </w:r>
    </w:p>
    <w:p w:rsidR="00932B2D" w:rsidRPr="00932B2D" w:rsidRDefault="000943DB" w:rsidP="00932B2D">
      <w:pPr>
        <w:spacing w:after="0" w:line="360" w:lineRule="auto"/>
        <w:jc w:val="both"/>
        <w:rPr>
          <w:rFonts w:ascii="Simplified Arabic" w:hAnsi="Simplified Arabic" w:cs="Simplified Arabic"/>
          <w:b/>
          <w:bCs/>
          <w:sz w:val="28"/>
          <w:szCs w:val="28"/>
          <w:lang w:bidi="ar-DZ"/>
        </w:rPr>
      </w:pPr>
      <w:r w:rsidRPr="000943DB">
        <w:rPr>
          <w:noProof/>
          <w:lang w:val="fr-FR" w:eastAsia="fr-FR"/>
        </w:rPr>
        <w:pict>
          <v:roundrect id="_x0000_s1050" style="position:absolute;left:0;text-align:left;margin-left:85.55pt;margin-top:31.55pt;width:323.1pt;height:243.2pt;z-index:251664384" arcsize="10923f" fillcolor="white [3201]" strokecolor="#666 [1936]" strokeweight="1pt">
            <v:fill color2="#999 [1296]" focusposition="1" focussize="" focus="100%" type="gradient"/>
            <v:shadow on="t" type="perspective" color="#7f7f7f [1601]" opacity=".5" offset="1pt" offset2="-3pt"/>
            <v:textbox style="mso-next-textbox:#_x0000_s1050">
              <w:txbxContent>
                <w:p w:rsidR="0082276C" w:rsidRDefault="0082276C" w:rsidP="00932B2D">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932B2D">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932B2D" w:rsidRDefault="0082276C" w:rsidP="00932B2D">
                  <w:pPr>
                    <w:pStyle w:val="Paragraphedeliste"/>
                    <w:numPr>
                      <w:ilvl w:val="0"/>
                      <w:numId w:val="55"/>
                    </w:numPr>
                    <w:spacing w:after="0" w:line="240" w:lineRule="auto"/>
                    <w:jc w:val="both"/>
                    <w:rPr>
                      <w:rFonts w:ascii="Simplified Arabic" w:hAnsi="Simplified Arabic" w:cs="Simplified Arabic"/>
                      <w:sz w:val="28"/>
                      <w:szCs w:val="28"/>
                      <w:lang w:val="fr-FR" w:bidi="ar-DZ"/>
                    </w:rPr>
                  </w:pPr>
                  <w:r w:rsidRPr="00932B2D">
                    <w:rPr>
                      <w:rFonts w:ascii="Simplified Arabic" w:hAnsi="Simplified Arabic" w:cs="Simplified Arabic" w:hint="cs"/>
                      <w:sz w:val="28"/>
                      <w:szCs w:val="28"/>
                      <w:rtl/>
                      <w:lang w:bidi="ar-DZ"/>
                    </w:rPr>
                    <w:t>تعريف إجراءات التدقيق المالي</w:t>
                  </w:r>
                  <w:r w:rsidRPr="00932B2D">
                    <w:rPr>
                      <w:rFonts w:ascii="Simplified Arabic" w:hAnsi="Simplified Arabic" w:cs="Simplified Arabic"/>
                      <w:sz w:val="28"/>
                      <w:szCs w:val="28"/>
                      <w:lang w:val="fr-FR" w:bidi="ar-DZ"/>
                    </w:rPr>
                    <w:t>.</w:t>
                  </w:r>
                </w:p>
                <w:p w:rsidR="0082276C" w:rsidRPr="00B36AAF" w:rsidRDefault="0082276C" w:rsidP="00932B2D">
                  <w:pPr>
                    <w:pStyle w:val="Paragraphedeliste"/>
                    <w:numPr>
                      <w:ilvl w:val="0"/>
                      <w:numId w:val="55"/>
                    </w:numPr>
                    <w:spacing w:after="0" w:line="240" w:lineRule="auto"/>
                    <w:jc w:val="both"/>
                    <w:rPr>
                      <w:rFonts w:ascii="Simplified Arabic" w:hAnsi="Simplified Arabic" w:cs="Simplified Arabic"/>
                      <w:b/>
                      <w:bCs/>
                      <w:sz w:val="28"/>
                      <w:szCs w:val="28"/>
                      <w:lang w:bidi="ar-DZ"/>
                    </w:rPr>
                  </w:pPr>
                  <w:r w:rsidRPr="00932B2D">
                    <w:rPr>
                      <w:rFonts w:ascii="Simplified Arabic" w:hAnsi="Simplified Arabic" w:cs="Simplified Arabic" w:hint="cs"/>
                      <w:sz w:val="28"/>
                      <w:szCs w:val="28"/>
                      <w:rtl/>
                      <w:lang w:val="fr-FR" w:bidi="ar-DZ"/>
                    </w:rPr>
                    <w:t>الإجراءات التمهيدية</w:t>
                  </w:r>
                  <w:r w:rsidRPr="00B36AAF">
                    <w:rPr>
                      <w:rFonts w:ascii="Simplified Arabic" w:hAnsi="Simplified Arabic" w:cs="Simplified Arabic"/>
                      <w:b/>
                      <w:bCs/>
                      <w:sz w:val="28"/>
                      <w:szCs w:val="28"/>
                      <w:lang w:val="fr-FR" w:bidi="ar-DZ"/>
                    </w:rPr>
                    <w:t>.</w:t>
                  </w:r>
                </w:p>
                <w:p w:rsidR="0082276C" w:rsidRPr="00932B2D" w:rsidRDefault="0082276C" w:rsidP="00932B2D">
                  <w:pPr>
                    <w:spacing w:after="0" w:line="240" w:lineRule="auto"/>
                    <w:ind w:left="992"/>
                    <w:jc w:val="both"/>
                    <w:rPr>
                      <w:rFonts w:ascii="Simplified Arabic" w:hAnsi="Simplified Arabic" w:cs="Simplified Arabic"/>
                      <w:sz w:val="28"/>
                      <w:szCs w:val="28"/>
                      <w:lang w:bidi="ar-DZ"/>
                    </w:rPr>
                  </w:pPr>
                </w:p>
              </w:txbxContent>
            </v:textbox>
          </v:roundrect>
        </w:pict>
      </w:r>
    </w:p>
    <w:p w:rsidR="00932B2D" w:rsidRDefault="00932B2D" w:rsidP="00932B2D">
      <w:pPr>
        <w:pStyle w:val="Paragraphedeliste"/>
        <w:tabs>
          <w:tab w:val="right" w:pos="281"/>
        </w:tabs>
        <w:spacing w:line="360" w:lineRule="auto"/>
        <w:ind w:left="674"/>
        <w:jc w:val="both"/>
        <w:rPr>
          <w:rFonts w:ascii="Times New Roman" w:hAnsi="Times New Roman" w:cs="Simplified Arabic"/>
          <w:b/>
          <w:bCs/>
          <w:sz w:val="28"/>
          <w:szCs w:val="28"/>
          <w:lang w:val="fr-FR" w:bidi="ar-DZ"/>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26349">
      <w:pPr>
        <w:pStyle w:val="2"/>
        <w:tabs>
          <w:tab w:val="left" w:pos="912"/>
        </w:tabs>
        <w:spacing w:line="360" w:lineRule="auto"/>
        <w:ind w:left="-2"/>
        <w:jc w:val="both"/>
        <w:rPr>
          <w:rFonts w:cs="Simplified Arabic"/>
          <w:sz w:val="24"/>
          <w:szCs w:val="24"/>
        </w:rPr>
      </w:pPr>
    </w:p>
    <w:p w:rsidR="00807273" w:rsidRDefault="00807273" w:rsidP="004D3DAA">
      <w:pPr>
        <w:tabs>
          <w:tab w:val="right" w:pos="281"/>
        </w:tabs>
        <w:spacing w:line="360" w:lineRule="auto"/>
        <w:contextualSpacing/>
        <w:jc w:val="both"/>
        <w:rPr>
          <w:rFonts w:cs="Simplified Arabic"/>
          <w:sz w:val="24"/>
          <w:szCs w:val="24"/>
        </w:rPr>
      </w:pPr>
    </w:p>
    <w:p w:rsidR="00807273" w:rsidRPr="00426349" w:rsidRDefault="00807273" w:rsidP="00441B9E">
      <w:pPr>
        <w:tabs>
          <w:tab w:val="right" w:pos="281"/>
        </w:tabs>
        <w:spacing w:line="360" w:lineRule="auto"/>
        <w:contextualSpacing/>
        <w:jc w:val="center"/>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 xml:space="preserve">محاضرة </w:t>
      </w:r>
      <w:r w:rsidR="00441B9E">
        <w:rPr>
          <w:rFonts w:ascii="Times New Roman" w:hAnsi="Times New Roman" w:cs="Simplified Arabic" w:hint="cs"/>
          <w:b/>
          <w:bCs/>
          <w:sz w:val="28"/>
          <w:szCs w:val="28"/>
          <w:rtl/>
          <w:lang w:val="fr-FR" w:bidi="ar-DZ"/>
        </w:rPr>
        <w:t>الرابعة</w:t>
      </w:r>
      <w:r>
        <w:rPr>
          <w:rFonts w:ascii="Times New Roman" w:hAnsi="Times New Roman" w:cs="Simplified Arabic" w:hint="cs"/>
          <w:b/>
          <w:bCs/>
          <w:sz w:val="28"/>
          <w:szCs w:val="28"/>
          <w:rtl/>
          <w:lang w:val="fr-FR" w:bidi="ar-DZ"/>
        </w:rPr>
        <w:t>:</w:t>
      </w:r>
      <w:r w:rsidR="00441B9E">
        <w:rPr>
          <w:rFonts w:ascii="Times New Roman" w:hAnsi="Times New Roman" w:cs="Simplified Arabic" w:hint="cs"/>
          <w:b/>
          <w:bCs/>
          <w:sz w:val="28"/>
          <w:szCs w:val="28"/>
          <w:rtl/>
          <w:lang w:val="fr-FR" w:bidi="ar-DZ"/>
        </w:rPr>
        <w:t xml:space="preserve"> </w:t>
      </w:r>
      <w:r>
        <w:rPr>
          <w:rFonts w:ascii="Times New Roman" w:hAnsi="Times New Roman" w:cs="Simplified Arabic" w:hint="cs"/>
          <w:b/>
          <w:bCs/>
          <w:sz w:val="28"/>
          <w:szCs w:val="28"/>
          <w:rtl/>
          <w:lang w:val="fr-FR" w:bidi="ar-DZ"/>
        </w:rPr>
        <w:t>إجراءات التدقيق المالي</w:t>
      </w:r>
    </w:p>
    <w:p w:rsidR="00807273" w:rsidRPr="00836A04" w:rsidRDefault="00807273" w:rsidP="00426349">
      <w:pPr>
        <w:spacing w:after="0" w:line="360" w:lineRule="auto"/>
        <w:contextualSpacing/>
        <w:jc w:val="both"/>
        <w:rPr>
          <w:rFonts w:cs="Simplified Arabic"/>
          <w:sz w:val="28"/>
          <w:szCs w:val="28"/>
          <w:rtl/>
          <w:lang w:val="fr-FR" w:bidi="ar-DZ"/>
        </w:rPr>
      </w:pPr>
      <w:r>
        <w:rPr>
          <w:rFonts w:cs="Simplified Arabic" w:hint="cs"/>
          <w:sz w:val="24"/>
          <w:szCs w:val="24"/>
          <w:rtl/>
          <w:lang w:val="fr-FR"/>
        </w:rPr>
        <w:t xml:space="preserve">         </w:t>
      </w:r>
      <w:r w:rsidR="00441B9E" w:rsidRPr="00441B9E">
        <w:rPr>
          <w:rFonts w:cs="Simplified Arabic" w:hint="cs"/>
          <w:b/>
          <w:bCs/>
          <w:sz w:val="28"/>
          <w:szCs w:val="28"/>
          <w:rtl/>
          <w:lang w:val="fr-FR"/>
        </w:rPr>
        <w:t>تمهيد:</w:t>
      </w:r>
      <w:r>
        <w:rPr>
          <w:rFonts w:cs="Simplified Arabic" w:hint="cs"/>
          <w:sz w:val="24"/>
          <w:szCs w:val="24"/>
          <w:rtl/>
          <w:lang w:val="fr-FR"/>
        </w:rPr>
        <w:t xml:space="preserve">  </w:t>
      </w:r>
      <w:r>
        <w:rPr>
          <w:rFonts w:cs="Simplified Arabic" w:hint="cs"/>
          <w:sz w:val="28"/>
          <w:szCs w:val="28"/>
          <w:rtl/>
          <w:lang w:val="fr-FR" w:bidi="ar-DZ"/>
        </w:rPr>
        <w:t>تجدر الإشارة أنه توجد تفرقة واضحة بين إجراءات التدقيق ومعايير التدقيق، ففي مجال التدقيق يشير مصطلح إجراءات إلى الطرق والأساليب التي يستخدمها المدقق للقيام بعملية الفحص، وتختلف هذه الإجراءات من فحص إلى آخر طبقا لظروف كل حالة على حدى، أما معايير التدقيق فهي مقاييس لجودة أداء المدقق للإجراءات وللأهداف التي يجب تحقيقها باستخدام الإجراءات التي يتبناها المدقق في الفحص، فالمعايير هي النموذج أو النمط الذي يستخدم للحكم على جودة العمل الذي يقوم به المدقق، وتتميز معايير التدقيق بالثبا</w:t>
      </w:r>
      <w:r>
        <w:rPr>
          <w:rFonts w:cs="Simplified Arabic" w:hint="eastAsia"/>
          <w:sz w:val="28"/>
          <w:szCs w:val="28"/>
          <w:rtl/>
          <w:lang w:val="fr-FR" w:bidi="ar-DZ"/>
        </w:rPr>
        <w:t>ت</w:t>
      </w:r>
      <w:r>
        <w:rPr>
          <w:rFonts w:cs="Simplified Arabic" w:hint="cs"/>
          <w:sz w:val="28"/>
          <w:szCs w:val="28"/>
          <w:rtl/>
          <w:lang w:val="fr-FR" w:bidi="ar-DZ"/>
        </w:rPr>
        <w:t xml:space="preserve"> النسبي فهي نادرا ما تتغير، حيث يمكن أن يحدث هذا فقط بإصدار معاير رسمية جديدة من الجهات المختصة بذلك.</w:t>
      </w:r>
      <w:r>
        <w:rPr>
          <w:rStyle w:val="Appeldenotedefin"/>
          <w:rtl/>
        </w:rPr>
        <w:endnoteReference w:id="36"/>
      </w:r>
    </w:p>
    <w:p w:rsidR="00807273" w:rsidRPr="005E1C79" w:rsidRDefault="00807273" w:rsidP="00FD4667">
      <w:pPr>
        <w:spacing w:after="0" w:line="360" w:lineRule="auto"/>
        <w:contextualSpacing/>
        <w:jc w:val="both"/>
        <w:rPr>
          <w:rFonts w:ascii="Times New Roman" w:hAnsi="Times New Roman" w:cs="Times New Roman"/>
          <w:b/>
          <w:bCs/>
          <w:sz w:val="28"/>
          <w:szCs w:val="28"/>
          <w:rtl/>
          <w:lang w:val="fr-FR" w:bidi="ar-DZ"/>
        </w:rPr>
      </w:pPr>
      <w:r>
        <w:rPr>
          <w:rFonts w:ascii="Simplified Arabic" w:hAnsi="Simplified Arabic" w:cs="Simplified Arabic" w:hint="cs"/>
          <w:b/>
          <w:bCs/>
          <w:sz w:val="28"/>
          <w:szCs w:val="28"/>
          <w:rtl/>
          <w:lang w:val="fr-FR" w:bidi="ar-DZ"/>
        </w:rPr>
        <w:t xml:space="preserve">أولا- </w:t>
      </w:r>
      <w:r w:rsidRPr="00FD4667">
        <w:rPr>
          <w:rFonts w:ascii="Simplified Arabic" w:hAnsi="Simplified Arabic" w:cs="Simplified Arabic"/>
          <w:b/>
          <w:bCs/>
          <w:sz w:val="28"/>
          <w:szCs w:val="28"/>
          <w:rtl/>
          <w:lang w:val="fr-FR" w:bidi="ar-DZ"/>
        </w:rPr>
        <w:t>تعريف</w:t>
      </w:r>
      <w:r>
        <w:rPr>
          <w:rFonts w:ascii="Simplified Arabic" w:hAnsi="Simplified Arabic" w:cs="Simplified Arabic" w:hint="cs"/>
          <w:b/>
          <w:bCs/>
          <w:sz w:val="28"/>
          <w:szCs w:val="28"/>
          <w:rtl/>
          <w:lang w:val="fr-FR" w:bidi="ar-DZ"/>
        </w:rPr>
        <w:t xml:space="preserve"> </w:t>
      </w:r>
      <w:r w:rsidRPr="00FD4667">
        <w:rPr>
          <w:rFonts w:ascii="Simplified Arabic" w:hAnsi="Simplified Arabic" w:cs="Simplified Arabic"/>
          <w:b/>
          <w:bCs/>
          <w:sz w:val="28"/>
          <w:szCs w:val="28"/>
          <w:rtl/>
          <w:lang w:val="fr-FR" w:bidi="ar-DZ"/>
        </w:rPr>
        <w:t>إجراءات التدقيق المحاسبي</w:t>
      </w:r>
      <w:r>
        <w:rPr>
          <w:rFonts w:ascii="Times New Roman" w:hAnsi="Times New Roman" w:cs="Simplified Arabic" w:hint="cs"/>
          <w:b/>
          <w:bCs/>
          <w:sz w:val="28"/>
          <w:szCs w:val="28"/>
          <w:rtl/>
          <w:lang w:val="fr-FR" w:bidi="ar-DZ"/>
        </w:rPr>
        <w:t>:</w:t>
      </w:r>
    </w:p>
    <w:p w:rsidR="00807273" w:rsidRDefault="00807273" w:rsidP="00FD4667">
      <w:pPr>
        <w:spacing w:after="0"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ab/>
      </w:r>
      <w:r w:rsidRPr="00AB6DF1">
        <w:rPr>
          <w:rFonts w:ascii="Times New Roman" w:hAnsi="Times New Roman" w:cs="Simplified Arabic" w:hint="cs"/>
          <w:sz w:val="28"/>
          <w:szCs w:val="28"/>
          <w:rtl/>
          <w:lang w:val="fr-FR" w:bidi="ar-DZ"/>
        </w:rPr>
        <w:t>هي مجموعة الخطوات التفصيلية التي سوف يطبقها المدقق للحصول</w:t>
      </w:r>
      <w:r>
        <w:rPr>
          <w:rFonts w:ascii="Times New Roman" w:hAnsi="Times New Roman" w:cs="Simplified Arabic" w:hint="cs"/>
          <w:sz w:val="28"/>
          <w:szCs w:val="28"/>
          <w:rtl/>
          <w:lang w:val="fr-FR" w:bidi="ar-DZ"/>
        </w:rPr>
        <w:t xml:space="preserve"> على الأدلة والبراهين التي يبنى عليها رأيه في القوائم المالية، ومن ثم فإن الإجراءات يتم تصميمها وتحديدها لمقابلة أهداف التدقيق.</w:t>
      </w:r>
      <w:r>
        <w:rPr>
          <w:rStyle w:val="Appeldenotedefin"/>
          <w:rFonts w:ascii="Times New Roman" w:hAnsi="Times New Roman"/>
          <w:rtl/>
        </w:rPr>
        <w:endnoteReference w:id="37"/>
      </w:r>
      <w:r>
        <w:rPr>
          <w:rFonts w:ascii="Times New Roman" w:hAnsi="Times New Roman" w:cs="Simplified Arabic" w:hint="cs"/>
          <w:sz w:val="28"/>
          <w:szCs w:val="28"/>
          <w:rtl/>
          <w:lang w:val="fr-FR" w:bidi="ar-DZ"/>
        </w:rPr>
        <w:t xml:space="preserve"> </w:t>
      </w:r>
    </w:p>
    <w:p w:rsidR="00807273" w:rsidRPr="00840DA3" w:rsidRDefault="00807273" w:rsidP="00426349">
      <w:pPr>
        <w:spacing w:after="0" w:line="360" w:lineRule="auto"/>
        <w:contextualSpacing/>
        <w:jc w:val="both"/>
        <w:rPr>
          <w:rFonts w:ascii="Times New Roman" w:hAnsi="Times New Roman" w:cs="Simplified Arabic"/>
          <w:sz w:val="28"/>
          <w:szCs w:val="28"/>
          <w:rtl/>
          <w:lang w:val="fr-FR" w:bidi="ar-DZ"/>
        </w:rPr>
      </w:pPr>
      <w:r>
        <w:rPr>
          <w:rFonts w:ascii="Times New Roman" w:hAnsi="Times New Roman" w:cs="Times New Roman" w:hint="cs"/>
          <w:sz w:val="28"/>
          <w:szCs w:val="28"/>
          <w:rtl/>
          <w:lang w:val="fr-FR" w:bidi="ar-DZ"/>
        </w:rPr>
        <w:tab/>
      </w:r>
      <w:r w:rsidRPr="00840DA3">
        <w:rPr>
          <w:rFonts w:ascii="Times New Roman" w:hAnsi="Times New Roman" w:cs="Simplified Arabic" w:hint="cs"/>
          <w:sz w:val="28"/>
          <w:szCs w:val="28"/>
          <w:rtl/>
          <w:lang w:val="fr-FR" w:bidi="ar-DZ"/>
        </w:rPr>
        <w:t xml:space="preserve">عند قيام المدقق بعملية تدقيق جديدة، تكون معرفته بالمؤسسة قليلة إن لم تكن معدومة، لذلك عليه اتخاذ </w:t>
      </w:r>
      <w:r>
        <w:rPr>
          <w:rFonts w:ascii="Times New Roman" w:hAnsi="Times New Roman" w:cs="Simplified Arabic" w:hint="cs"/>
          <w:sz w:val="28"/>
          <w:szCs w:val="28"/>
          <w:rtl/>
          <w:lang w:val="fr-FR" w:bidi="ar-DZ"/>
        </w:rPr>
        <w:t>بعض الإجراءات التمهيدية</w:t>
      </w:r>
      <w:r w:rsidRPr="00840DA3">
        <w:rPr>
          <w:rFonts w:ascii="Times New Roman" w:hAnsi="Times New Roman" w:cs="Simplified Arabic" w:hint="cs"/>
          <w:sz w:val="28"/>
          <w:szCs w:val="28"/>
          <w:rtl/>
          <w:lang w:val="fr-FR" w:bidi="ar-DZ"/>
        </w:rPr>
        <w:t xml:space="preserve"> قبل مباشرة تنفيذ عملية التدقيق</w:t>
      </w:r>
      <w:r>
        <w:rPr>
          <w:rFonts w:ascii="Times New Roman" w:hAnsi="Times New Roman" w:cs="Simplified Arabic" w:hint="cs"/>
          <w:sz w:val="28"/>
          <w:szCs w:val="28"/>
          <w:rtl/>
          <w:lang w:val="fr-FR" w:bidi="ar-DZ"/>
        </w:rPr>
        <w:t xml:space="preserve"> وبعد ذلك تأتي الإجراءات الميدانية التي سوف تتطرق لها في المبحث الثالث.</w:t>
      </w:r>
    </w:p>
    <w:p w:rsidR="00807273" w:rsidRDefault="00807273" w:rsidP="00426349">
      <w:pPr>
        <w:spacing w:after="0" w:line="360" w:lineRule="auto"/>
        <w:contextualSpacing/>
        <w:jc w:val="both"/>
        <w:rPr>
          <w:rFonts w:ascii="Times New Roman" w:hAnsi="Times New Roman" w:cs="Times New Roman"/>
          <w:b/>
          <w:bCs/>
          <w:sz w:val="28"/>
          <w:szCs w:val="28"/>
          <w:rtl/>
          <w:lang w:val="fr-FR" w:bidi="ar-DZ"/>
        </w:rPr>
      </w:pPr>
      <w:r>
        <w:rPr>
          <w:rFonts w:ascii="Times New Roman" w:hAnsi="Times New Roman" w:cs="Simplified Arabic" w:hint="cs"/>
          <w:b/>
          <w:bCs/>
          <w:sz w:val="28"/>
          <w:szCs w:val="28"/>
          <w:rtl/>
          <w:lang w:val="fr-FR" w:bidi="ar-DZ"/>
        </w:rPr>
        <w:t xml:space="preserve">ثانيا- </w:t>
      </w:r>
      <w:r w:rsidRPr="005B7009">
        <w:rPr>
          <w:rFonts w:ascii="Times New Roman" w:hAnsi="Times New Roman" w:cs="Simplified Arabic" w:hint="cs"/>
          <w:b/>
          <w:bCs/>
          <w:sz w:val="28"/>
          <w:szCs w:val="28"/>
          <w:rtl/>
          <w:lang w:val="fr-FR" w:bidi="ar-DZ"/>
        </w:rPr>
        <w:t xml:space="preserve">الإجراءات </w:t>
      </w:r>
      <w:r>
        <w:rPr>
          <w:rFonts w:ascii="Times New Roman" w:hAnsi="Times New Roman" w:cs="Simplified Arabic" w:hint="cs"/>
          <w:b/>
          <w:bCs/>
          <w:sz w:val="28"/>
          <w:szCs w:val="28"/>
          <w:rtl/>
          <w:lang w:val="fr-FR" w:bidi="ar-DZ"/>
        </w:rPr>
        <w:t>التمهيدية:</w:t>
      </w:r>
      <w:r>
        <w:rPr>
          <w:rFonts w:ascii="Times New Roman" w:hAnsi="Times New Roman" w:cs="Times New Roman" w:hint="cs"/>
          <w:b/>
          <w:bCs/>
          <w:sz w:val="28"/>
          <w:szCs w:val="28"/>
          <w:rtl/>
          <w:lang w:val="fr-FR" w:bidi="ar-DZ"/>
        </w:rPr>
        <w:t xml:space="preserve"> </w:t>
      </w:r>
    </w:p>
    <w:p w:rsidR="00807273" w:rsidRDefault="00807273" w:rsidP="00426349">
      <w:pPr>
        <w:spacing w:after="0" w:line="360" w:lineRule="auto"/>
        <w:contextualSpacing/>
        <w:jc w:val="both"/>
        <w:rPr>
          <w:rFonts w:ascii="Times New Roman" w:hAnsi="Times New Roman" w:cs="Simplified Arabic"/>
          <w:sz w:val="28"/>
          <w:szCs w:val="28"/>
          <w:rtl/>
          <w:lang w:val="fr-FR" w:bidi="ar-DZ"/>
        </w:rPr>
      </w:pPr>
      <w:r>
        <w:rPr>
          <w:rFonts w:ascii="Times New Roman" w:hAnsi="Times New Roman" w:cs="Times New Roman" w:hint="cs"/>
          <w:b/>
          <w:bCs/>
          <w:sz w:val="28"/>
          <w:szCs w:val="28"/>
          <w:rtl/>
          <w:lang w:val="fr-FR" w:bidi="ar-DZ"/>
        </w:rPr>
        <w:tab/>
      </w:r>
      <w:r w:rsidRPr="005B7009">
        <w:rPr>
          <w:rFonts w:ascii="Times New Roman" w:hAnsi="Times New Roman" w:cs="Simplified Arabic" w:hint="cs"/>
          <w:sz w:val="28"/>
          <w:szCs w:val="28"/>
          <w:rtl/>
          <w:lang w:val="fr-FR" w:bidi="ar-DZ"/>
        </w:rPr>
        <w:t>قبل مباشرة تنفيذ عملية التدقيق على المدقق اتخاذ الخطوات التالية:</w:t>
      </w:r>
      <w:r>
        <w:rPr>
          <w:rStyle w:val="Appeldenotedefin"/>
          <w:rFonts w:ascii="Times New Roman" w:hAnsi="Times New Roman"/>
          <w:rtl/>
        </w:rPr>
        <w:endnoteReference w:id="38"/>
      </w:r>
    </w:p>
    <w:p w:rsidR="00807273" w:rsidRPr="00455131" w:rsidRDefault="00807273" w:rsidP="00426349">
      <w:pPr>
        <w:spacing w:after="0"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b/>
          <w:bCs/>
          <w:sz w:val="28"/>
          <w:szCs w:val="28"/>
          <w:rtl/>
          <w:lang w:val="fr-FR" w:bidi="ar-DZ"/>
        </w:rPr>
        <w:t>1</w:t>
      </w:r>
      <w:r w:rsidRPr="005B7009">
        <w:rPr>
          <w:rFonts w:ascii="Times New Roman" w:hAnsi="Times New Roman" w:cs="Simplified Arabic" w:hint="cs"/>
          <w:b/>
          <w:bCs/>
          <w:sz w:val="28"/>
          <w:szCs w:val="28"/>
          <w:rtl/>
          <w:lang w:val="fr-FR" w:bidi="ar-DZ"/>
        </w:rPr>
        <w:t>- التأكد من صحة تعيينه مدققا للحسابات:</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 xml:space="preserve">على المدقق </w:t>
      </w:r>
      <w:r w:rsidRPr="00455131">
        <w:rPr>
          <w:rFonts w:ascii="Times New Roman" w:hAnsi="Times New Roman" w:cs="Simplified Arabic" w:hint="cs"/>
          <w:sz w:val="28"/>
          <w:szCs w:val="28"/>
          <w:rtl/>
          <w:lang w:val="fr-FR" w:bidi="ar-DZ"/>
        </w:rPr>
        <w:t>التأكد أولا من صحة وسلامة قرار تعينه مدققا لحسابات المؤسسة محل التدقيق وإذا كان الاتفاق شفويا عليه أن يوجه تحرير بذلك لتعزيز تعيينه.</w:t>
      </w:r>
    </w:p>
    <w:p w:rsidR="00807273" w:rsidRDefault="00807273" w:rsidP="00426349">
      <w:pPr>
        <w:spacing w:after="0" w:line="360" w:lineRule="auto"/>
        <w:contextualSpacing/>
        <w:jc w:val="both"/>
        <w:rPr>
          <w:rFonts w:ascii="Times New Roman" w:hAnsi="Times New Roman" w:cs="Simplified Arabic"/>
          <w:sz w:val="28"/>
          <w:szCs w:val="28"/>
          <w:rtl/>
          <w:lang w:val="fr-FR" w:bidi="ar-DZ"/>
        </w:rPr>
      </w:pPr>
      <w:r w:rsidRPr="00455131">
        <w:rPr>
          <w:rFonts w:ascii="Times New Roman" w:hAnsi="Times New Roman" w:cs="Times New Roman"/>
          <w:b/>
          <w:bCs/>
          <w:sz w:val="28"/>
          <w:szCs w:val="28"/>
          <w:rtl/>
          <w:lang w:val="fr-FR" w:bidi="ar-DZ"/>
        </w:rPr>
        <w:t>2-</w:t>
      </w:r>
      <w:r>
        <w:rPr>
          <w:rFonts w:ascii="Times New Roman" w:hAnsi="Times New Roman" w:cs="Times New Roman" w:hint="cs"/>
          <w:b/>
          <w:bCs/>
          <w:sz w:val="28"/>
          <w:szCs w:val="28"/>
          <w:rtl/>
          <w:lang w:val="fr-FR" w:bidi="ar-DZ"/>
        </w:rPr>
        <w:t xml:space="preserve"> </w:t>
      </w:r>
      <w:r w:rsidRPr="00455131">
        <w:rPr>
          <w:rFonts w:ascii="Times New Roman" w:hAnsi="Times New Roman" w:cs="Simplified Arabic" w:hint="cs"/>
          <w:b/>
          <w:bCs/>
          <w:sz w:val="28"/>
          <w:szCs w:val="28"/>
          <w:rtl/>
          <w:lang w:val="fr-FR" w:bidi="ar-DZ"/>
        </w:rPr>
        <w:t>التأكد من نطاق عملية التدقيق المطلوبة:</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 xml:space="preserve">وهذا يتوقف على الشكل القانوني للمؤسسة، ففي الشركات المساهمة حيث أن الرقابة على حساباتها إلزامية، فليس هناك تحديد لنطاق عملية التدقيق حيث على المدقق </w:t>
      </w:r>
      <w:r>
        <w:rPr>
          <w:rFonts w:ascii="Times New Roman" w:hAnsi="Times New Roman" w:cs="Simplified Arabic" w:hint="cs"/>
          <w:sz w:val="28"/>
          <w:szCs w:val="28"/>
          <w:rtl/>
          <w:lang w:val="fr-FR" w:bidi="ar-DZ"/>
        </w:rPr>
        <w:lastRenderedPageBreak/>
        <w:t>الاطلاع على كافة الدفاتر والسجلات وحق طلب البيانات والإيضاحات التي قد يراها ضرورية للقيام بعمله لذلك فعملية التدقيق هنا شاملة أما في المؤسسات مثل الملكيات الفردية الغير ملزمة قانونيا بالتدقيق يجب أن يتضمن العقد نطاق عملية التدقيق هل شاملة أم جزئية.</w:t>
      </w:r>
    </w:p>
    <w:p w:rsidR="00807273" w:rsidRDefault="00807273" w:rsidP="00426349">
      <w:pPr>
        <w:spacing w:after="0" w:line="360" w:lineRule="auto"/>
        <w:contextualSpacing/>
        <w:jc w:val="both"/>
        <w:rPr>
          <w:rFonts w:ascii="Times New Roman" w:hAnsi="Times New Roman" w:cs="Simplified Arabic"/>
          <w:sz w:val="28"/>
          <w:szCs w:val="28"/>
          <w:rtl/>
          <w:lang w:val="fr-FR" w:bidi="ar-DZ"/>
        </w:rPr>
      </w:pPr>
      <w:r w:rsidRPr="004A621F">
        <w:rPr>
          <w:rFonts w:ascii="Times New Roman" w:hAnsi="Times New Roman" w:cs="Times New Roman"/>
          <w:sz w:val="28"/>
          <w:szCs w:val="28"/>
          <w:rtl/>
          <w:lang w:val="fr-FR" w:bidi="ar-DZ"/>
        </w:rPr>
        <w:t>4</w:t>
      </w:r>
      <w:r>
        <w:rPr>
          <w:rFonts w:ascii="Times New Roman" w:hAnsi="Times New Roman" w:cs="Simplified Arabic" w:hint="cs"/>
          <w:sz w:val="28"/>
          <w:szCs w:val="28"/>
          <w:rtl/>
          <w:lang w:val="fr-FR" w:bidi="ar-DZ"/>
        </w:rPr>
        <w:t xml:space="preserve">- </w:t>
      </w:r>
      <w:r w:rsidRPr="004A621F">
        <w:rPr>
          <w:rFonts w:ascii="Times New Roman" w:hAnsi="Times New Roman" w:cs="Simplified Arabic" w:hint="cs"/>
          <w:b/>
          <w:bCs/>
          <w:sz w:val="28"/>
          <w:szCs w:val="28"/>
          <w:rtl/>
          <w:lang w:val="fr-FR" w:bidi="ar-DZ"/>
        </w:rPr>
        <w:t>زيارة استطلاعية للم</w:t>
      </w:r>
      <w:r>
        <w:rPr>
          <w:rFonts w:ascii="Times New Roman" w:hAnsi="Times New Roman" w:cs="Simplified Arabic" w:hint="cs"/>
          <w:b/>
          <w:bCs/>
          <w:sz w:val="28"/>
          <w:szCs w:val="28"/>
          <w:rtl/>
          <w:lang w:val="fr-FR" w:bidi="ar-DZ"/>
        </w:rPr>
        <w:t>ؤسسة</w:t>
      </w:r>
      <w:r w:rsidRPr="004A621F">
        <w:rPr>
          <w:rFonts w:ascii="Times New Roman" w:hAnsi="Times New Roman" w:cs="Simplified Arabic" w:hint="cs"/>
          <w:b/>
          <w:bCs/>
          <w:sz w:val="28"/>
          <w:szCs w:val="28"/>
          <w:rtl/>
          <w:lang w:val="fr-FR" w:bidi="ar-DZ"/>
        </w:rPr>
        <w:t xml:space="preserve"> والتعرف على النواحي الفنية:</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عليه القيام بزيارة استطلاعية  للمؤسسة مما يمكنه من الاطلاع على سير العمل فيه من حيث الإنتاج والتخزين وكيفية تسلسل العمليات بحيث يسهل عليه بعد ذلك القيام بإعداد برنامج التدقيق بعد أن يتفهم طبيعة المؤسسة وعملياتها.</w:t>
      </w:r>
    </w:p>
    <w:p w:rsidR="00807273" w:rsidRDefault="00807273" w:rsidP="00426349">
      <w:pPr>
        <w:spacing w:after="0" w:line="36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5</w:t>
      </w:r>
      <w:r w:rsidRPr="004A621F">
        <w:rPr>
          <w:rFonts w:ascii="Times New Roman" w:hAnsi="Times New Roman" w:cs="Simplified Arabic"/>
          <w:sz w:val="28"/>
          <w:szCs w:val="28"/>
          <w:rtl/>
          <w:lang w:val="fr-FR" w:bidi="ar-DZ"/>
        </w:rPr>
        <w:t>-</w:t>
      </w:r>
      <w:r>
        <w:rPr>
          <w:rFonts w:ascii="Times New Roman" w:hAnsi="Times New Roman" w:cs="Simplified Arabic" w:hint="cs"/>
          <w:sz w:val="28"/>
          <w:szCs w:val="28"/>
          <w:rtl/>
          <w:lang w:val="fr-FR" w:bidi="ar-DZ"/>
        </w:rPr>
        <w:t xml:space="preserve"> </w:t>
      </w:r>
      <w:r w:rsidRPr="004A621F">
        <w:rPr>
          <w:rFonts w:ascii="Times New Roman" w:hAnsi="Times New Roman" w:cs="Simplified Arabic" w:hint="cs"/>
          <w:b/>
          <w:bCs/>
          <w:sz w:val="28"/>
          <w:szCs w:val="28"/>
          <w:rtl/>
          <w:lang w:val="fr-FR" w:bidi="ar-DZ"/>
        </w:rPr>
        <w:t>فحص النظام المحاسبي للمؤسسة</w:t>
      </w:r>
      <w:r>
        <w:rPr>
          <w:rFonts w:ascii="Times New Roman" w:hAnsi="Times New Roman" w:cs="Simplified Arabic" w:hint="cs"/>
          <w:sz w:val="28"/>
          <w:szCs w:val="28"/>
          <w:rtl/>
          <w:lang w:val="fr-FR" w:bidi="ar-DZ"/>
        </w:rPr>
        <w:t>: عليه دراسة النظام المحاسبي المتبع دفتريا كان أم آليا، والاطلاع على سجلات المؤسسة ودفاترها، والإلمام بكل خطوات التسجيل والترحيل وما إلى ذلك لأنه ملزم في النهاية بإصدار رأي محايد يتضمن الحكم حول مدى انتظام الدفاتر والسجلات.</w:t>
      </w:r>
    </w:p>
    <w:p w:rsidR="00807273" w:rsidRDefault="00807273" w:rsidP="00426349">
      <w:pPr>
        <w:spacing w:after="0" w:line="36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6</w:t>
      </w:r>
      <w:r>
        <w:rPr>
          <w:rFonts w:ascii="Times New Roman" w:hAnsi="Times New Roman" w:cs="Simplified Arabic" w:hint="cs"/>
          <w:sz w:val="28"/>
          <w:szCs w:val="28"/>
          <w:rtl/>
          <w:lang w:val="fr-FR" w:bidi="ar-DZ"/>
        </w:rPr>
        <w:t xml:space="preserve">- </w:t>
      </w:r>
      <w:r w:rsidRPr="001D1086">
        <w:rPr>
          <w:rFonts w:ascii="Times New Roman" w:hAnsi="Times New Roman" w:cs="Simplified Arabic" w:hint="cs"/>
          <w:b/>
          <w:bCs/>
          <w:sz w:val="28"/>
          <w:szCs w:val="28"/>
          <w:rtl/>
          <w:lang w:val="fr-FR" w:bidi="ar-DZ"/>
        </w:rPr>
        <w:t>الإطلاع على الحسابات الختامية والقوائم المالية الخاص</w:t>
      </w:r>
      <w:r w:rsidRPr="001D1086">
        <w:rPr>
          <w:rFonts w:ascii="Times New Roman" w:hAnsi="Times New Roman" w:cs="Simplified Arabic" w:hint="eastAsia"/>
          <w:b/>
          <w:bCs/>
          <w:sz w:val="28"/>
          <w:szCs w:val="28"/>
          <w:rtl/>
          <w:lang w:val="fr-FR" w:bidi="ar-DZ"/>
        </w:rPr>
        <w:t>ة</w:t>
      </w:r>
      <w:r w:rsidRPr="001D1086">
        <w:rPr>
          <w:rFonts w:ascii="Times New Roman" w:hAnsi="Times New Roman" w:cs="Simplified Arabic" w:hint="cs"/>
          <w:b/>
          <w:bCs/>
          <w:sz w:val="28"/>
          <w:szCs w:val="28"/>
          <w:rtl/>
          <w:lang w:val="fr-FR" w:bidi="ar-DZ"/>
        </w:rPr>
        <w:t xml:space="preserve"> بفترات سابقة:</w:t>
      </w:r>
      <w:r>
        <w:rPr>
          <w:rFonts w:ascii="Times New Roman" w:hAnsi="Times New Roman" w:cs="Simplified Arabic" w:hint="cs"/>
          <w:b/>
          <w:bCs/>
          <w:sz w:val="28"/>
          <w:szCs w:val="28"/>
          <w:rtl/>
          <w:lang w:val="fr-FR" w:bidi="ar-DZ"/>
        </w:rPr>
        <w:t xml:space="preserve"> </w:t>
      </w:r>
      <w:r w:rsidRPr="001D1086">
        <w:rPr>
          <w:rFonts w:ascii="Times New Roman" w:hAnsi="Times New Roman" w:cs="Simplified Arabic" w:hint="cs"/>
          <w:sz w:val="28"/>
          <w:szCs w:val="28"/>
          <w:rtl/>
          <w:lang w:val="fr-FR" w:bidi="ar-DZ"/>
        </w:rPr>
        <w:t>وهنا يتعرف على المركز المالي للمؤسسة ونوعية التقارير السابقة لأن هذا يساعد في رسم خطة عمله وتفاصلها،</w:t>
      </w:r>
      <w:r>
        <w:rPr>
          <w:rFonts w:ascii="Times New Roman" w:hAnsi="Times New Roman" w:cs="Simplified Arabic" w:hint="cs"/>
          <w:sz w:val="28"/>
          <w:szCs w:val="28"/>
          <w:rtl/>
          <w:lang w:val="fr-FR" w:bidi="ar-DZ"/>
        </w:rPr>
        <w:t xml:space="preserve"> وعليه أن يفحص أي تحفظات وردت بتقرير المدقق السابق أو تقرير مجلس الإدارة.</w:t>
      </w:r>
    </w:p>
    <w:p w:rsidR="00807273" w:rsidRDefault="00807273" w:rsidP="00426349">
      <w:pPr>
        <w:spacing w:after="0" w:line="36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7</w:t>
      </w:r>
      <w:r>
        <w:rPr>
          <w:rFonts w:ascii="Times New Roman" w:hAnsi="Times New Roman" w:cs="Simplified Arabic" w:hint="cs"/>
          <w:sz w:val="28"/>
          <w:szCs w:val="28"/>
          <w:rtl/>
          <w:lang w:val="fr-FR" w:bidi="ar-DZ"/>
        </w:rPr>
        <w:t xml:space="preserve">- </w:t>
      </w:r>
      <w:r w:rsidRPr="003062EB">
        <w:rPr>
          <w:rFonts w:ascii="Times New Roman" w:hAnsi="Times New Roman" w:cs="Simplified Arabic" w:hint="cs"/>
          <w:b/>
          <w:bCs/>
          <w:sz w:val="28"/>
          <w:szCs w:val="28"/>
          <w:rtl/>
          <w:lang w:val="fr-FR" w:bidi="ar-DZ"/>
        </w:rPr>
        <w:t>التعرف على العاملين في المؤسسة ومدى مسؤولية كل منهم:</w:t>
      </w:r>
      <w:r>
        <w:rPr>
          <w:rFonts w:ascii="Times New Roman" w:hAnsi="Times New Roman" w:cs="Simplified Arabic" w:hint="cs"/>
          <w:b/>
          <w:bCs/>
          <w:sz w:val="28"/>
          <w:szCs w:val="28"/>
          <w:rtl/>
          <w:lang w:val="fr-FR" w:bidi="ar-DZ"/>
        </w:rPr>
        <w:t xml:space="preserve"> </w:t>
      </w:r>
      <w:r w:rsidRPr="003062EB">
        <w:rPr>
          <w:rFonts w:ascii="Times New Roman" w:hAnsi="Times New Roman" w:cs="Simplified Arabic" w:hint="cs"/>
          <w:sz w:val="28"/>
          <w:szCs w:val="28"/>
          <w:rtl/>
          <w:lang w:val="fr-FR" w:bidi="ar-DZ"/>
        </w:rPr>
        <w:t xml:space="preserve">حيث عليه أن يحصل </w:t>
      </w:r>
      <w:r>
        <w:rPr>
          <w:rFonts w:ascii="Times New Roman" w:hAnsi="Times New Roman" w:cs="Simplified Arabic" w:hint="cs"/>
          <w:sz w:val="28"/>
          <w:szCs w:val="28"/>
          <w:rtl/>
          <w:lang w:val="fr-FR" w:bidi="ar-DZ"/>
        </w:rPr>
        <w:t xml:space="preserve">على </w:t>
      </w:r>
      <w:r w:rsidRPr="003062EB">
        <w:rPr>
          <w:rFonts w:ascii="Times New Roman" w:hAnsi="Times New Roman" w:cs="Simplified Arabic" w:hint="cs"/>
          <w:sz w:val="28"/>
          <w:szCs w:val="28"/>
          <w:rtl/>
          <w:lang w:val="fr-FR" w:bidi="ar-DZ"/>
        </w:rPr>
        <w:t>كشف بالأسماء، وصورة عن التواقيع خصوصا</w:t>
      </w:r>
      <w:r>
        <w:rPr>
          <w:rFonts w:ascii="Times New Roman" w:hAnsi="Times New Roman" w:cs="Simplified Arabic" w:hint="cs"/>
          <w:sz w:val="28"/>
          <w:szCs w:val="28"/>
          <w:rtl/>
          <w:lang w:val="fr-FR" w:bidi="ar-DZ"/>
        </w:rPr>
        <w:t xml:space="preserve"> الهامة منها والملزمة للمؤسسة قانونا ومعرفة حدود السلطات والمسؤوليات.</w:t>
      </w:r>
    </w:p>
    <w:p w:rsidR="00807273" w:rsidRPr="00C9539D" w:rsidRDefault="00807273" w:rsidP="00426349">
      <w:pPr>
        <w:spacing w:after="0" w:line="360" w:lineRule="auto"/>
        <w:contextualSpacing/>
        <w:jc w:val="both"/>
        <w:rPr>
          <w:rFonts w:ascii="Times New Roman" w:hAnsi="Times New Roman" w:cs="Simplified Arabic"/>
          <w:sz w:val="28"/>
          <w:szCs w:val="28"/>
          <w:rtl/>
          <w:lang w:val="fr-FR" w:bidi="ar-DZ"/>
        </w:rPr>
      </w:pPr>
      <w:r w:rsidRPr="003062EB">
        <w:rPr>
          <w:rFonts w:ascii="Times New Roman" w:hAnsi="Times New Roman" w:cs="Times New Roman"/>
          <w:b/>
          <w:bCs/>
          <w:sz w:val="28"/>
          <w:szCs w:val="28"/>
          <w:rtl/>
          <w:lang w:val="fr-FR" w:bidi="ar-DZ"/>
        </w:rPr>
        <w:t>8</w:t>
      </w:r>
      <w:r>
        <w:rPr>
          <w:rFonts w:ascii="Times New Roman" w:hAnsi="Times New Roman" w:cs="Simplified Arabic" w:hint="cs"/>
          <w:sz w:val="28"/>
          <w:szCs w:val="28"/>
          <w:rtl/>
          <w:lang w:val="fr-FR" w:bidi="ar-DZ"/>
        </w:rPr>
        <w:t xml:space="preserve">- </w:t>
      </w:r>
      <w:r w:rsidRPr="003062EB">
        <w:rPr>
          <w:rFonts w:ascii="Times New Roman" w:hAnsi="Times New Roman" w:cs="Simplified Arabic" w:hint="cs"/>
          <w:b/>
          <w:bCs/>
          <w:sz w:val="28"/>
          <w:szCs w:val="28"/>
          <w:rtl/>
          <w:lang w:val="fr-FR" w:bidi="ar-DZ"/>
        </w:rPr>
        <w:t>فحص مركز المؤسسة من الناحية الضريبية:</w:t>
      </w:r>
      <w:r>
        <w:rPr>
          <w:rFonts w:ascii="Times New Roman" w:hAnsi="Times New Roman" w:cs="Simplified Arabic" w:hint="cs"/>
          <w:sz w:val="28"/>
          <w:szCs w:val="28"/>
          <w:rtl/>
          <w:lang w:val="fr-FR" w:bidi="ar-DZ"/>
        </w:rPr>
        <w:t xml:space="preserve"> ويقوم المدقق بذلك ليقتنع بكفاية الاقتطاعات للضريبة حتى يتأكد من صحة البيانات الواردة بالقوائم المالية.</w:t>
      </w:r>
    </w:p>
    <w:p w:rsidR="00807273" w:rsidRPr="00B54E0E" w:rsidRDefault="00807273" w:rsidP="00426349">
      <w:pPr>
        <w:spacing w:after="0" w:line="360" w:lineRule="auto"/>
        <w:contextualSpacing/>
        <w:jc w:val="both"/>
        <w:rPr>
          <w:rFonts w:ascii="Times New Roman" w:hAnsi="Times New Roman" w:cs="Times New Roman"/>
          <w:b/>
          <w:bCs/>
          <w:sz w:val="28"/>
          <w:szCs w:val="28"/>
          <w:rtl/>
          <w:lang w:val="fr-FR" w:bidi="ar-DZ"/>
        </w:rPr>
      </w:pPr>
      <w:r w:rsidRPr="003062EB">
        <w:rPr>
          <w:rFonts w:ascii="Times New Roman" w:hAnsi="Times New Roman" w:cs="Times New Roman"/>
          <w:b/>
          <w:bCs/>
          <w:sz w:val="28"/>
          <w:szCs w:val="28"/>
          <w:rtl/>
          <w:lang w:val="fr-FR" w:bidi="ar-DZ"/>
        </w:rPr>
        <w:t>9</w:t>
      </w:r>
      <w:r w:rsidRPr="003062EB">
        <w:rPr>
          <w:rFonts w:ascii="Times New Roman" w:hAnsi="Times New Roman" w:cs="Simplified Arabic"/>
          <w:b/>
          <w:bCs/>
          <w:sz w:val="28"/>
          <w:szCs w:val="28"/>
          <w:rtl/>
          <w:lang w:val="fr-FR" w:bidi="ar-DZ"/>
        </w:rPr>
        <w:t>-</w:t>
      </w:r>
      <w:r>
        <w:rPr>
          <w:rFonts w:ascii="Times New Roman" w:hAnsi="Times New Roman" w:cs="Simplified Arabic" w:hint="cs"/>
          <w:b/>
          <w:bCs/>
          <w:sz w:val="28"/>
          <w:szCs w:val="28"/>
          <w:rtl/>
          <w:lang w:val="fr-FR" w:bidi="ar-DZ"/>
        </w:rPr>
        <w:t xml:space="preserve"> دراسة وتقييم نظام الرقابة الداخلية: </w:t>
      </w:r>
      <w:r>
        <w:rPr>
          <w:rFonts w:ascii="Times New Roman" w:hAnsi="Times New Roman" w:cs="Simplified Arabic" w:hint="cs"/>
          <w:sz w:val="28"/>
          <w:szCs w:val="28"/>
          <w:rtl/>
          <w:lang w:val="fr-FR" w:bidi="ar-DZ"/>
        </w:rPr>
        <w:t>أي تقييم نظام الرقابة الداخلية وتحديد نقاط القوة الضعف فيه.</w:t>
      </w:r>
    </w:p>
    <w:p w:rsidR="00807273" w:rsidRPr="0030299C" w:rsidRDefault="00807273" w:rsidP="0030299C">
      <w:pPr>
        <w:spacing w:line="360" w:lineRule="auto"/>
        <w:contextualSpacing/>
        <w:jc w:val="both"/>
        <w:rPr>
          <w:rFonts w:cs="Simplified Arabic"/>
          <w:sz w:val="28"/>
          <w:szCs w:val="28"/>
        </w:rPr>
      </w:pPr>
      <w:r w:rsidRPr="00DF0DDD">
        <w:rPr>
          <w:rFonts w:cs="Simplified Arabic" w:hint="cs"/>
          <w:sz w:val="28"/>
          <w:szCs w:val="28"/>
          <w:rtl/>
        </w:rPr>
        <w:t>كما أنه أشار مجلس معايير التدقيق والتأكيد الدولي</w:t>
      </w:r>
      <w:r>
        <w:rPr>
          <w:rFonts w:cs="Simplified Arabic" w:hint="cs"/>
          <w:sz w:val="28"/>
          <w:szCs w:val="28"/>
          <w:rtl/>
        </w:rPr>
        <w:t xml:space="preserve"> على الإجراءات التي تمكن المدقق من إنجاز المهمة بالشكل الفعال، ولكي يخطط لعملية التدقيق عليه أن يتعرف على طبيعة المؤسسة، ويتضمن ذلك دراسة الهيكل </w:t>
      </w:r>
      <w:r>
        <w:rPr>
          <w:rFonts w:cs="Simplified Arabic" w:hint="cs"/>
          <w:sz w:val="28"/>
          <w:szCs w:val="28"/>
          <w:rtl/>
        </w:rPr>
        <w:lastRenderedPageBreak/>
        <w:t>التنظيمي للمؤسسة، وأنظمتها المحاسبية، وطبيعة أصولها والتزاماتها وإيراداتها ومصاريفها، بالإضاف</w:t>
      </w:r>
      <w:r>
        <w:rPr>
          <w:rFonts w:cs="Simplified Arabic" w:hint="eastAsia"/>
          <w:sz w:val="28"/>
          <w:szCs w:val="28"/>
          <w:rtl/>
        </w:rPr>
        <w:t>ة</w:t>
      </w:r>
      <w:r>
        <w:rPr>
          <w:rFonts w:cs="Simplified Arabic" w:hint="cs"/>
          <w:sz w:val="28"/>
          <w:szCs w:val="28"/>
          <w:rtl/>
        </w:rPr>
        <w:t xml:space="preserve"> إلى معرفة طرق الإنتاج والتوزيع، ومواقع التشغيل ويحتاج المدقق إلى مثل هذا الفهم لكي يستطيع توجيه الاستفسارات المناسبة، إضافة لتقييم الاستجابات والمعلومات الأخرى التي تم الحصول عليها.</w:t>
      </w:r>
      <w:r>
        <w:rPr>
          <w:rStyle w:val="Appeldenotedefin"/>
          <w:rtl/>
        </w:rPr>
        <w:endnoteReference w:id="39"/>
      </w: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196201" w:rsidP="00426349">
      <w:pPr>
        <w:tabs>
          <w:tab w:val="right" w:pos="281"/>
        </w:tabs>
        <w:spacing w:line="360" w:lineRule="auto"/>
        <w:contextualSpacing/>
        <w:jc w:val="center"/>
        <w:rPr>
          <w:rFonts w:ascii="Times New Roman" w:hAnsi="Times New Roman" w:cs="Simplified Arabic"/>
          <w:b/>
          <w:bCs/>
          <w:sz w:val="28"/>
          <w:szCs w:val="28"/>
          <w:rtl/>
          <w:lang w:val="fr-FR" w:bidi="ar-DZ"/>
        </w:rPr>
      </w:pPr>
    </w:p>
    <w:p w:rsidR="00196201" w:rsidRDefault="00807273" w:rsidP="00196201">
      <w:pPr>
        <w:tabs>
          <w:tab w:val="right" w:pos="281"/>
        </w:tabs>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196201">
        <w:rPr>
          <w:rFonts w:ascii="Times New Roman" w:hAnsi="Times New Roman" w:cs="Simplified Arabic" w:hint="cs"/>
          <w:b/>
          <w:bCs/>
          <w:sz w:val="28"/>
          <w:szCs w:val="28"/>
          <w:rtl/>
          <w:lang w:val="fr-FR" w:bidi="ar-DZ"/>
        </w:rPr>
        <w:t>الخامسة</w:t>
      </w:r>
      <w:r>
        <w:rPr>
          <w:rFonts w:ascii="Times New Roman" w:hAnsi="Times New Roman" w:cs="Simplified Arabic" w:hint="cs"/>
          <w:b/>
          <w:bCs/>
          <w:sz w:val="28"/>
          <w:szCs w:val="28"/>
          <w:rtl/>
          <w:lang w:val="fr-FR" w:bidi="ar-DZ"/>
        </w:rPr>
        <w:t xml:space="preserve">: </w:t>
      </w:r>
    </w:p>
    <w:p w:rsidR="00807273" w:rsidRPr="00966533" w:rsidRDefault="00807273" w:rsidP="00966533">
      <w:pPr>
        <w:tabs>
          <w:tab w:val="right" w:pos="281"/>
        </w:tabs>
        <w:spacing w:line="360" w:lineRule="auto"/>
        <w:contextualSpacing/>
        <w:jc w:val="center"/>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برنامج التدقيق المالي</w:t>
      </w:r>
    </w:p>
    <w:p w:rsidR="00196201" w:rsidRPr="00966533" w:rsidRDefault="000943DB" w:rsidP="00966533">
      <w:pPr>
        <w:spacing w:after="0" w:line="360" w:lineRule="auto"/>
        <w:ind w:left="284"/>
        <w:jc w:val="both"/>
        <w:rPr>
          <w:rFonts w:ascii="Simplified Arabic" w:hAnsi="Simplified Arabic" w:cs="Simplified Arabic"/>
          <w:b/>
          <w:bCs/>
          <w:sz w:val="28"/>
          <w:szCs w:val="28"/>
          <w:lang w:bidi="ar-DZ"/>
        </w:rPr>
      </w:pPr>
      <w:r w:rsidRPr="000943DB">
        <w:rPr>
          <w:noProof/>
          <w:lang w:val="fr-FR" w:eastAsia="fr-FR"/>
        </w:rPr>
        <w:pict>
          <v:roundrect id="_x0000_s1051" style="position:absolute;left:0;text-align:left;margin-left:85.55pt;margin-top:31.55pt;width:323.1pt;height:223.1pt;z-index:251666432" arcsize="10923f" fillcolor="white [3201]" strokecolor="#666 [1936]" strokeweight="1pt">
            <v:fill color2="#999 [1296]" focusposition="1" focussize="" focus="100%" type="gradient"/>
            <v:shadow on="t" type="perspective" color="#7f7f7f [1601]" opacity=".5" offset="1pt" offset2="-3pt"/>
            <v:textbox style="mso-next-textbox:#_x0000_s1051">
              <w:txbxContent>
                <w:p w:rsidR="0082276C" w:rsidRDefault="0082276C" w:rsidP="00196201">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196201">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966533" w:rsidRDefault="0082276C" w:rsidP="00966533">
                  <w:pPr>
                    <w:pStyle w:val="Paragraphedeliste"/>
                    <w:numPr>
                      <w:ilvl w:val="0"/>
                      <w:numId w:val="55"/>
                    </w:numPr>
                    <w:tabs>
                      <w:tab w:val="right" w:pos="281"/>
                    </w:tabs>
                    <w:spacing w:after="0" w:line="240" w:lineRule="auto"/>
                    <w:jc w:val="both"/>
                    <w:rPr>
                      <w:rFonts w:ascii="Times New Roman" w:hAnsi="Times New Roman" w:cs="Simplified Arabic"/>
                      <w:sz w:val="28"/>
                      <w:szCs w:val="28"/>
                      <w:rtl/>
                      <w:lang w:val="fr-FR" w:bidi="ar-DZ"/>
                    </w:rPr>
                  </w:pPr>
                  <w:r w:rsidRPr="00966533">
                    <w:rPr>
                      <w:rFonts w:ascii="Times New Roman" w:hAnsi="Times New Roman" w:cs="Simplified Arabic" w:hint="cs"/>
                      <w:sz w:val="28"/>
                      <w:szCs w:val="28"/>
                      <w:rtl/>
                      <w:lang w:val="fr-FR" w:bidi="ar-DZ"/>
                    </w:rPr>
                    <w:t>تعريف برنامج التدقيق وأهدافه.</w:t>
                  </w:r>
                </w:p>
                <w:p w:rsidR="0082276C" w:rsidRPr="00966533" w:rsidRDefault="0082276C" w:rsidP="00966533">
                  <w:pPr>
                    <w:pStyle w:val="Paragraphedeliste"/>
                    <w:numPr>
                      <w:ilvl w:val="0"/>
                      <w:numId w:val="55"/>
                    </w:numPr>
                    <w:spacing w:after="0" w:line="240" w:lineRule="auto"/>
                    <w:jc w:val="both"/>
                    <w:rPr>
                      <w:rFonts w:ascii="Simplified Arabic" w:hAnsi="Simplified Arabic" w:cs="Simplified Arabic"/>
                      <w:sz w:val="28"/>
                      <w:szCs w:val="28"/>
                      <w:lang w:bidi="ar-DZ"/>
                    </w:rPr>
                  </w:pPr>
                  <w:r w:rsidRPr="00966533">
                    <w:rPr>
                      <w:rFonts w:ascii="Times New Roman" w:hAnsi="Times New Roman" w:cs="Simplified Arabic" w:hint="cs"/>
                      <w:sz w:val="28"/>
                      <w:szCs w:val="28"/>
                      <w:rtl/>
                      <w:lang w:val="fr-FR" w:bidi="ar-DZ"/>
                    </w:rPr>
                    <w:t>أنواع برامج التدقيق</w:t>
                  </w:r>
                  <w:r>
                    <w:rPr>
                      <w:rFonts w:ascii="Times New Roman" w:hAnsi="Times New Roman" w:cs="Simplified Arabic" w:hint="cs"/>
                      <w:sz w:val="28"/>
                      <w:szCs w:val="28"/>
                      <w:rtl/>
                      <w:lang w:val="fr-FR" w:bidi="ar-DZ"/>
                    </w:rPr>
                    <w:t>.</w:t>
                  </w:r>
                </w:p>
              </w:txbxContent>
            </v:textbox>
          </v:roundrect>
        </w:pict>
      </w:r>
    </w:p>
    <w:p w:rsidR="00196201" w:rsidRDefault="00196201" w:rsidP="00196201">
      <w:pPr>
        <w:pStyle w:val="Paragraphedeliste"/>
        <w:tabs>
          <w:tab w:val="right" w:pos="281"/>
        </w:tabs>
        <w:spacing w:line="360" w:lineRule="auto"/>
        <w:ind w:left="644"/>
        <w:jc w:val="both"/>
        <w:rPr>
          <w:rFonts w:ascii="Times New Roman" w:hAnsi="Times New Roman" w:cs="Simplified Arabic"/>
          <w:b/>
          <w:bCs/>
          <w:sz w:val="28"/>
          <w:szCs w:val="28"/>
          <w:lang w:val="fr-FR" w:bidi="ar-DZ"/>
        </w:rPr>
      </w:pPr>
    </w:p>
    <w:p w:rsidR="00807273" w:rsidRPr="00E736EA" w:rsidRDefault="00807273" w:rsidP="00E736EA">
      <w:pPr>
        <w:tabs>
          <w:tab w:val="right" w:pos="281"/>
        </w:tabs>
        <w:spacing w:line="360" w:lineRule="auto"/>
        <w:ind w:left="284"/>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p>
    <w:p w:rsidR="00807273" w:rsidRDefault="00807273" w:rsidP="00966533">
      <w:pPr>
        <w:tabs>
          <w:tab w:val="right" w:pos="281"/>
        </w:tabs>
        <w:spacing w:line="360" w:lineRule="auto"/>
        <w:contextualSpacing/>
        <w:jc w:val="both"/>
        <w:rPr>
          <w:rFonts w:ascii="Times New Roman" w:hAnsi="Times New Roman" w:cs="Simplified Arabic"/>
          <w:b/>
          <w:bCs/>
          <w:sz w:val="28"/>
          <w:szCs w:val="28"/>
          <w:rtl/>
          <w:lang w:val="fr-FR" w:bidi="ar-DZ"/>
        </w:rPr>
      </w:pPr>
    </w:p>
    <w:p w:rsidR="00966533" w:rsidRDefault="00966533" w:rsidP="00966533">
      <w:pPr>
        <w:tabs>
          <w:tab w:val="right" w:pos="281"/>
        </w:tabs>
        <w:spacing w:line="360" w:lineRule="auto"/>
        <w:contextualSpacing/>
        <w:jc w:val="both"/>
        <w:rPr>
          <w:rFonts w:ascii="Times New Roman" w:hAnsi="Times New Roman" w:cs="Simplified Arabic"/>
          <w:b/>
          <w:bCs/>
          <w:sz w:val="28"/>
          <w:szCs w:val="28"/>
          <w:rtl/>
          <w:lang w:val="fr-FR" w:bidi="ar-DZ"/>
        </w:rPr>
      </w:pPr>
    </w:p>
    <w:p w:rsidR="00807273" w:rsidRDefault="00807273" w:rsidP="00966533">
      <w:pPr>
        <w:tabs>
          <w:tab w:val="right" w:pos="281"/>
        </w:tabs>
        <w:spacing w:line="360" w:lineRule="auto"/>
        <w:ind w:left="139"/>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966533">
        <w:rPr>
          <w:rFonts w:ascii="Times New Roman" w:hAnsi="Times New Roman" w:cs="Simplified Arabic" w:hint="cs"/>
          <w:b/>
          <w:bCs/>
          <w:sz w:val="28"/>
          <w:szCs w:val="28"/>
          <w:rtl/>
          <w:lang w:val="fr-FR" w:bidi="ar-DZ"/>
        </w:rPr>
        <w:t>الخامسة</w:t>
      </w:r>
      <w:r>
        <w:rPr>
          <w:rFonts w:ascii="Times New Roman" w:hAnsi="Times New Roman" w:cs="Simplified Arabic" w:hint="cs"/>
          <w:b/>
          <w:bCs/>
          <w:sz w:val="28"/>
          <w:szCs w:val="28"/>
          <w:rtl/>
          <w:lang w:val="fr-FR" w:bidi="ar-DZ"/>
        </w:rPr>
        <w:t>: برنامج التدقيق المالي</w:t>
      </w:r>
    </w:p>
    <w:p w:rsidR="0096653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     </w:t>
      </w:r>
      <w:r w:rsidR="00966533">
        <w:rPr>
          <w:rFonts w:ascii="Times New Roman" w:hAnsi="Times New Roman" w:cs="Simplified Arabic" w:hint="cs"/>
          <w:b/>
          <w:bCs/>
          <w:sz w:val="28"/>
          <w:szCs w:val="28"/>
          <w:rtl/>
          <w:lang w:val="fr-FR" w:bidi="ar-DZ"/>
        </w:rPr>
        <w:t>تمهيد:</w:t>
      </w:r>
      <w:r>
        <w:rPr>
          <w:rFonts w:ascii="Times New Roman" w:hAnsi="Times New Roman" w:cs="Simplified Arabic" w:hint="cs"/>
          <w:b/>
          <w:bCs/>
          <w:sz w:val="28"/>
          <w:szCs w:val="28"/>
          <w:rtl/>
          <w:lang w:val="fr-FR" w:bidi="ar-DZ"/>
        </w:rPr>
        <w:t xml:space="preserve">    </w:t>
      </w:r>
    </w:p>
    <w:p w:rsidR="00807273" w:rsidRDefault="00807273" w:rsidP="00374C85">
      <w:pPr>
        <w:tabs>
          <w:tab w:val="right" w:pos="281"/>
        </w:tabs>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 xml:space="preserve"> </w:t>
      </w:r>
      <w:r w:rsidR="00966533">
        <w:rPr>
          <w:rFonts w:ascii="Times New Roman" w:hAnsi="Times New Roman" w:cs="Simplified Arabic" w:hint="cs"/>
          <w:b/>
          <w:bCs/>
          <w:sz w:val="28"/>
          <w:szCs w:val="28"/>
          <w:rtl/>
          <w:lang w:val="fr-FR" w:bidi="ar-DZ"/>
        </w:rPr>
        <w:t xml:space="preserve">   </w:t>
      </w:r>
      <w:r>
        <w:rPr>
          <w:rFonts w:ascii="Times New Roman" w:hAnsi="Times New Roman" w:cs="Simplified Arabic" w:hint="cs"/>
          <w:b/>
          <w:bCs/>
          <w:sz w:val="28"/>
          <w:szCs w:val="28"/>
          <w:rtl/>
          <w:lang w:val="fr-FR" w:bidi="ar-DZ"/>
        </w:rPr>
        <w:t xml:space="preserve"> </w:t>
      </w:r>
      <w:r w:rsidRPr="0095542E">
        <w:rPr>
          <w:rFonts w:ascii="Times New Roman" w:hAnsi="Times New Roman" w:cs="Simplified Arabic" w:hint="cs"/>
          <w:sz w:val="28"/>
          <w:szCs w:val="28"/>
          <w:rtl/>
          <w:lang w:val="fr-FR" w:bidi="ar-DZ"/>
        </w:rPr>
        <w:t>بعد انتهاء المدقق من كافة الإجراءات التمهيدية يقوم المدقق بوضع خطة عمل له ولمساعديه لإتمام الإجراءات الفنية لعملية التدقيق</w:t>
      </w:r>
      <w:r>
        <w:rPr>
          <w:rFonts w:ascii="Times New Roman" w:hAnsi="Times New Roman" w:cs="Simplified Arabic" w:hint="cs"/>
          <w:sz w:val="28"/>
          <w:szCs w:val="28"/>
          <w:rtl/>
          <w:lang w:val="fr-FR" w:bidi="ar-DZ"/>
        </w:rPr>
        <w:t xml:space="preserve"> وتترجم هذه الخطة وفق برنامج مرسوم، وهذا ما سوف نتطرق في هذا العنصر من خلال تعريف برنامج التدقيق ومعرفة أهدافه وأنواعه.</w:t>
      </w:r>
    </w:p>
    <w:p w:rsidR="00807273" w:rsidRDefault="00807273" w:rsidP="00374C85">
      <w:pPr>
        <w:tabs>
          <w:tab w:val="right" w:pos="281"/>
        </w:tabs>
        <w:spacing w:line="360" w:lineRule="auto"/>
        <w:ind w:left="139"/>
        <w:contextualSpacing/>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1- تعريف برنامج التدقيق وأهدافه.</w:t>
      </w:r>
    </w:p>
    <w:p w:rsidR="00807273" w:rsidRDefault="00807273" w:rsidP="00374C85">
      <w:pPr>
        <w:tabs>
          <w:tab w:val="right" w:pos="281"/>
        </w:tabs>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ab/>
      </w:r>
      <w:r>
        <w:rPr>
          <w:rFonts w:ascii="Times New Roman" w:hAnsi="Times New Roman" w:cs="Simplified Arabic" w:hint="cs"/>
          <w:sz w:val="28"/>
          <w:szCs w:val="28"/>
          <w:rtl/>
          <w:lang w:val="fr-FR" w:bidi="ar-DZ"/>
        </w:rPr>
        <w:tab/>
      </w:r>
      <w:r w:rsidRPr="00FB11D1">
        <w:rPr>
          <w:rFonts w:ascii="Times New Roman" w:hAnsi="Times New Roman" w:cs="Simplified Arabic" w:hint="cs"/>
          <w:sz w:val="28"/>
          <w:szCs w:val="28"/>
          <w:rtl/>
          <w:lang w:val="fr-FR" w:bidi="ar-DZ"/>
        </w:rPr>
        <w:t>برنامج  التدقيق عبارة عن خطة عمل المدقق والتي سيتبعها في تدقيق الدفاتر والسجلات وما تحتوي</w:t>
      </w:r>
      <w:r w:rsidRPr="00FB11D1">
        <w:rPr>
          <w:rFonts w:ascii="Times New Roman" w:hAnsi="Times New Roman" w:cs="Simplified Arabic" w:hint="eastAsia"/>
          <w:sz w:val="28"/>
          <w:szCs w:val="28"/>
          <w:rtl/>
          <w:lang w:val="fr-FR" w:bidi="ar-DZ"/>
        </w:rPr>
        <w:t>ه</w:t>
      </w:r>
      <w:r w:rsidRPr="00FB11D1">
        <w:rPr>
          <w:rFonts w:ascii="Times New Roman" w:hAnsi="Times New Roman" w:cs="Simplified Arabic" w:hint="cs"/>
          <w:sz w:val="28"/>
          <w:szCs w:val="28"/>
          <w:rtl/>
          <w:lang w:val="fr-FR" w:bidi="ar-DZ"/>
        </w:rPr>
        <w:t xml:space="preserve"> من بيانات، كما تحتوي هذه الخطة على الأهداف الواجب تحقيقها، والخطوات التي ستتخذ في سبيل تحقيق هذه الأهداف، والوقت المحدد لإنهاء كل خطوة، والشخص المسئول عن تنفيذها</w:t>
      </w:r>
      <w:r>
        <w:rPr>
          <w:rFonts w:ascii="Times New Roman" w:hAnsi="Times New Roman" w:cs="Simplified Arabic" w:hint="cs"/>
          <w:sz w:val="28"/>
          <w:szCs w:val="28"/>
          <w:rtl/>
          <w:lang w:val="fr-FR" w:bidi="ar-DZ"/>
        </w:rPr>
        <w:t>.</w:t>
      </w:r>
      <w:r>
        <w:rPr>
          <w:rStyle w:val="Appeldenotedefin"/>
          <w:rFonts w:ascii="Times New Roman" w:hAnsi="Times New Roman"/>
          <w:rtl/>
        </w:rPr>
        <w:endnoteReference w:id="40"/>
      </w:r>
    </w:p>
    <w:p w:rsidR="00807273" w:rsidRDefault="00807273" w:rsidP="00374C85">
      <w:pPr>
        <w:tabs>
          <w:tab w:val="right" w:pos="281"/>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والبرنامج يخدم عدة أغراض منها:</w:t>
      </w:r>
      <w:r>
        <w:rPr>
          <w:rStyle w:val="Appeldenotedefin"/>
          <w:rFonts w:ascii="Times New Roman" w:hAnsi="Times New Roman"/>
          <w:rtl/>
        </w:rPr>
        <w:endnoteReference w:id="41"/>
      </w:r>
    </w:p>
    <w:p w:rsidR="00807273" w:rsidRDefault="00807273" w:rsidP="00374C85">
      <w:pPr>
        <w:tabs>
          <w:tab w:val="right" w:pos="281"/>
        </w:tabs>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 xml:space="preserve"> أنه ملخص لما يجب أن يقوم به المدقق من أعمال، وهو أيضا تعليمات فنية تفصيلية يطلب المدقق تنفيذها من مساعديه، وهو سجل بالعمل المنتهي أي بما تم تدقيقه، ومن هنا يأتي دور البرنامج في كونه إدارة رقابة وتخطيط يستطيع المدقق بواسطتها تتبع عملية التدقيق وعدد المساعدين التي أمضيت في كل عملية.</w:t>
      </w:r>
    </w:p>
    <w:p w:rsidR="00807273" w:rsidRDefault="00807273" w:rsidP="00374C85">
      <w:pPr>
        <w:tabs>
          <w:tab w:val="right" w:pos="281"/>
        </w:tabs>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 xml:space="preserve">2- أنواع برامج التدقيق: </w:t>
      </w:r>
      <w:r w:rsidRPr="00AB2720">
        <w:rPr>
          <w:rFonts w:ascii="Times New Roman" w:hAnsi="Times New Roman" w:cs="Simplified Arabic" w:hint="cs"/>
          <w:sz w:val="28"/>
          <w:szCs w:val="28"/>
          <w:rtl/>
          <w:lang w:val="fr-FR" w:bidi="ar-DZ"/>
        </w:rPr>
        <w:t>لا يمكن</w:t>
      </w:r>
      <w:r>
        <w:rPr>
          <w:rFonts w:ascii="Times New Roman" w:hAnsi="Times New Roman" w:cs="Simplified Arabic" w:hint="cs"/>
          <w:sz w:val="28"/>
          <w:szCs w:val="28"/>
          <w:rtl/>
          <w:lang w:val="fr-FR" w:bidi="ar-DZ"/>
        </w:rPr>
        <w:t xml:space="preserve"> للمدقق</w:t>
      </w:r>
      <w:r w:rsidRPr="00AB2720">
        <w:rPr>
          <w:rFonts w:ascii="Times New Roman" w:hAnsi="Times New Roman" w:cs="Simplified Arabic" w:hint="cs"/>
          <w:sz w:val="28"/>
          <w:szCs w:val="28"/>
          <w:rtl/>
          <w:lang w:val="fr-FR" w:bidi="ar-DZ"/>
        </w:rPr>
        <w:t xml:space="preserve"> وضع برنامج موحد</w:t>
      </w:r>
      <w:r>
        <w:rPr>
          <w:rFonts w:ascii="Times New Roman" w:hAnsi="Times New Roman" w:cs="Simplified Arabic" w:hint="cs"/>
          <w:sz w:val="28"/>
          <w:szCs w:val="28"/>
          <w:rtl/>
          <w:lang w:val="fr-FR" w:bidi="ar-DZ"/>
        </w:rPr>
        <w:t xml:space="preserve"> </w:t>
      </w:r>
      <w:r w:rsidRPr="00AB2720">
        <w:rPr>
          <w:rFonts w:ascii="Times New Roman" w:hAnsi="Times New Roman" w:cs="Simplified Arabic" w:hint="cs"/>
          <w:sz w:val="28"/>
          <w:szCs w:val="28"/>
          <w:rtl/>
          <w:lang w:val="fr-FR" w:bidi="ar-DZ"/>
        </w:rPr>
        <w:t>للتدقيق</w:t>
      </w:r>
      <w:r>
        <w:rPr>
          <w:rFonts w:ascii="Times New Roman" w:hAnsi="Times New Roman" w:cs="Simplified Arabic" w:hint="cs"/>
          <w:sz w:val="28"/>
          <w:szCs w:val="28"/>
          <w:rtl/>
          <w:lang w:val="fr-FR" w:bidi="ar-DZ"/>
        </w:rPr>
        <w:t xml:space="preserve"> في كامل</w:t>
      </w:r>
      <w:r w:rsidRPr="00AB2720">
        <w:rPr>
          <w:rFonts w:ascii="Times New Roman" w:hAnsi="Times New Roman" w:cs="Simplified Arabic" w:hint="cs"/>
          <w:sz w:val="28"/>
          <w:szCs w:val="28"/>
          <w:rtl/>
          <w:lang w:val="fr-FR" w:bidi="ar-DZ"/>
        </w:rPr>
        <w:t xml:space="preserve"> </w:t>
      </w:r>
      <w:r>
        <w:rPr>
          <w:rFonts w:ascii="Times New Roman" w:hAnsi="Times New Roman" w:cs="Simplified Arabic" w:hint="cs"/>
          <w:sz w:val="28"/>
          <w:szCs w:val="28"/>
          <w:rtl/>
          <w:lang w:val="fr-FR" w:bidi="ar-DZ"/>
        </w:rPr>
        <w:t>المؤسسات التي يقوم بتدقيقها حتى لو كانت هذه المؤسسات تنشط في نفس القطاع لأن لكل مؤسسة خصوصياتها سواء على مستوى الهدف أو حتى على مستوى حجم المعطيات والمعلومات المحاسبية المتواجدة بها، فلكل مؤسسة ظروف العمل الخاصة بها وما يميزها عن غيرها، ويمكن القول بان هناك نوعين من برامج التدقيق هما:</w:t>
      </w:r>
      <w:r>
        <w:rPr>
          <w:rStyle w:val="Appeldenotedefin"/>
          <w:rFonts w:ascii="Times New Roman" w:hAnsi="Times New Roman"/>
          <w:rtl/>
        </w:rPr>
        <w:endnoteReference w:id="42"/>
      </w:r>
    </w:p>
    <w:p w:rsidR="00807273" w:rsidRDefault="00807273" w:rsidP="00374C85">
      <w:pPr>
        <w:tabs>
          <w:tab w:val="right" w:pos="281"/>
        </w:tabs>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Times New Roman" w:hint="cs"/>
          <w:b/>
          <w:bCs/>
          <w:sz w:val="28"/>
          <w:szCs w:val="28"/>
          <w:rtl/>
          <w:lang w:val="fr-FR" w:bidi="ar-DZ"/>
        </w:rPr>
        <w:t>2-1</w:t>
      </w:r>
      <w:r>
        <w:rPr>
          <w:rFonts w:ascii="Times New Roman" w:hAnsi="Times New Roman" w:cs="Simplified Arabic" w:hint="cs"/>
          <w:b/>
          <w:bCs/>
          <w:sz w:val="28"/>
          <w:szCs w:val="28"/>
          <w:rtl/>
          <w:lang w:val="fr-FR" w:bidi="ar-DZ"/>
        </w:rPr>
        <w:t xml:space="preserve">- </w:t>
      </w:r>
      <w:r w:rsidRPr="00D62D1C">
        <w:rPr>
          <w:rFonts w:ascii="Times New Roman" w:hAnsi="Times New Roman" w:cs="Simplified Arabic" w:hint="cs"/>
          <w:b/>
          <w:bCs/>
          <w:sz w:val="28"/>
          <w:szCs w:val="28"/>
          <w:rtl/>
          <w:lang w:val="fr-FR" w:bidi="ar-DZ"/>
        </w:rPr>
        <w:t>برامج تدقيق ثابتة أو مرسومة مقدما</w:t>
      </w:r>
      <w:r w:rsidRPr="00D62D1C">
        <w:rPr>
          <w:rFonts w:ascii="Times New Roman" w:hAnsi="Times New Roman" w:cs="Simplified Arabic" w:hint="cs"/>
          <w:sz w:val="28"/>
          <w:szCs w:val="28"/>
          <w:rtl/>
          <w:lang w:val="fr-FR" w:bidi="ar-DZ"/>
        </w:rPr>
        <w:t>: وهي نماذج مطبوعة ثابتة</w:t>
      </w:r>
      <w:r>
        <w:rPr>
          <w:rFonts w:ascii="Times New Roman" w:hAnsi="Times New Roman" w:cs="Simplified Arabic" w:hint="cs"/>
          <w:sz w:val="28"/>
          <w:szCs w:val="28"/>
          <w:rtl/>
          <w:lang w:val="fr-FR" w:bidi="ar-DZ"/>
        </w:rPr>
        <w:t xml:space="preserve"> تحوي على كافة الخطوات التي تدخل في كافة عمليات التدقيق، يتقيد بها المدقق ومساعديه أثناء أدائهم لمهامهم، غير انه لا تخلو من بعض </w:t>
      </w:r>
      <w:r>
        <w:rPr>
          <w:rFonts w:ascii="Times New Roman" w:hAnsi="Times New Roman" w:cs="Simplified Arabic" w:hint="cs"/>
          <w:sz w:val="28"/>
          <w:szCs w:val="28"/>
          <w:rtl/>
          <w:lang w:val="fr-FR" w:bidi="ar-DZ"/>
        </w:rPr>
        <w:lastRenderedPageBreak/>
        <w:t>التعديلات  في نقطة أو أكثر في ضوء ما يحصل عليه من بيانات ومعلومات من المؤسسة، ولهذه البرامج مزايا عديدة أهمها:</w:t>
      </w:r>
    </w:p>
    <w:p w:rsidR="00807273" w:rsidRPr="007F2293" w:rsidRDefault="00807273" w:rsidP="00833083">
      <w:pPr>
        <w:numPr>
          <w:ilvl w:val="0"/>
          <w:numId w:val="26"/>
        </w:numPr>
        <w:tabs>
          <w:tab w:val="right" w:pos="281"/>
        </w:tabs>
        <w:spacing w:line="360" w:lineRule="auto"/>
        <w:ind w:left="423" w:firstLine="76"/>
        <w:contextualSpacing/>
        <w:jc w:val="both"/>
        <w:rPr>
          <w:rFonts w:ascii="Times New Roman" w:hAnsi="Times New Roman" w:cs="Simplified Arabic"/>
          <w:sz w:val="28"/>
          <w:szCs w:val="28"/>
          <w:lang w:val="fr-FR" w:bidi="ar-DZ"/>
        </w:rPr>
      </w:pPr>
      <w:r w:rsidRPr="007F2293">
        <w:rPr>
          <w:rFonts w:ascii="Times New Roman" w:hAnsi="Times New Roman" w:cs="Simplified Arabic" w:hint="cs"/>
          <w:sz w:val="28"/>
          <w:szCs w:val="28"/>
          <w:rtl/>
          <w:lang w:val="fr-FR" w:bidi="ar-DZ"/>
        </w:rPr>
        <w:t>أنها تعتبر تعليمات صريحة واضحة لخطوات العمل الواجب إتباعها</w:t>
      </w:r>
      <w:r>
        <w:rPr>
          <w:rFonts w:ascii="Times New Roman" w:hAnsi="Times New Roman" w:cs="Times New Roman" w:hint="cs"/>
          <w:b/>
          <w:bCs/>
          <w:sz w:val="28"/>
          <w:szCs w:val="28"/>
          <w:rtl/>
          <w:lang w:val="fr-FR" w:bidi="ar-DZ"/>
        </w:rPr>
        <w:t>.</w:t>
      </w:r>
    </w:p>
    <w:p w:rsidR="00807273" w:rsidRDefault="00807273" w:rsidP="00833083">
      <w:pPr>
        <w:numPr>
          <w:ilvl w:val="0"/>
          <w:numId w:val="26"/>
        </w:numPr>
        <w:tabs>
          <w:tab w:val="right" w:pos="281"/>
        </w:tabs>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أنها ضرورية في المؤسسات الكبيرة.</w:t>
      </w:r>
    </w:p>
    <w:p w:rsidR="00807273" w:rsidRDefault="00807273" w:rsidP="00833083">
      <w:pPr>
        <w:numPr>
          <w:ilvl w:val="0"/>
          <w:numId w:val="26"/>
        </w:numPr>
        <w:tabs>
          <w:tab w:val="right" w:pos="281"/>
        </w:tabs>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أنها تمكن بل تساعد على تقسيم العمل بين المدقق ومساعديه كل حسب خبرته وكفاءته وتخصصه.</w:t>
      </w:r>
    </w:p>
    <w:p w:rsidR="00807273" w:rsidRDefault="00807273" w:rsidP="00833083">
      <w:pPr>
        <w:numPr>
          <w:ilvl w:val="0"/>
          <w:numId w:val="26"/>
        </w:numPr>
        <w:tabs>
          <w:tab w:val="right" w:pos="281"/>
        </w:tabs>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أنها تطمئن المدقق إلى عدم السهو عن اتخاذ بعض الإجراءات أو الخطوات الضرورية، كما تحول دون التكرار لبعض الخطوات.</w:t>
      </w:r>
    </w:p>
    <w:p w:rsidR="00807273" w:rsidRDefault="00807273" w:rsidP="00833083">
      <w:pPr>
        <w:numPr>
          <w:ilvl w:val="0"/>
          <w:numId w:val="26"/>
        </w:numPr>
        <w:tabs>
          <w:tab w:val="right" w:pos="281"/>
        </w:tabs>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وباستعمالها يستطيع أي مساعد أن يتمم العمل دون عناء أو ضياع وقت في حالة غياب المساعد الآخر المنوط به مثل هذا العمل.</w:t>
      </w:r>
    </w:p>
    <w:p w:rsidR="00807273" w:rsidRDefault="00807273" w:rsidP="00833083">
      <w:pPr>
        <w:numPr>
          <w:ilvl w:val="0"/>
          <w:numId w:val="26"/>
        </w:numPr>
        <w:tabs>
          <w:tab w:val="right" w:pos="281"/>
        </w:tabs>
        <w:spacing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ويعتبر البرنامج سجلا كاملا بما قام المدقق بأدائه، وبذلك يستخدم كدليل في حال المنازعات، كما يستخدم كأداة مراقبة على المساعدين.</w:t>
      </w:r>
    </w:p>
    <w:p w:rsidR="00807273" w:rsidRDefault="00807273" w:rsidP="00374C85">
      <w:pPr>
        <w:tabs>
          <w:tab w:val="right" w:pos="281"/>
        </w:tabs>
        <w:spacing w:line="360" w:lineRule="auto"/>
        <w:ind w:left="49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 xml:space="preserve">لكن بالرغم من هذه المزايا، يعاب على هذا النوع من البرامج أنه يحول خطوات التدقيق إلى عمليات روتينية تنقص من استقلالية تفكير المدقق وتقديره الشخصي، كما أنه يقتل روح الإبداع والابتكار لديه، </w:t>
      </w:r>
    </w:p>
    <w:p w:rsidR="00807273" w:rsidRDefault="00807273" w:rsidP="00374C85">
      <w:pPr>
        <w:tabs>
          <w:tab w:val="right" w:pos="281"/>
        </w:tabs>
        <w:spacing w:line="360" w:lineRule="auto"/>
        <w:ind w:left="499"/>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ولكن يمكن تفادي هذه العيوب أيضا إذا ما شجع المدقق موظفي مكتبه دوما على إبداء ملاحظاتهم عن تلك البرامج الموضوعة واقتراح التعديلات التي يرونها مناسبة، إضافة إلى قيام المدقق بمراجعة البرنامج الثابت هذا ليدخل عليه ما يراه مناسبا من التعديلات.</w:t>
      </w:r>
    </w:p>
    <w:p w:rsidR="00807273" w:rsidRDefault="00807273" w:rsidP="00374C85">
      <w:pPr>
        <w:tabs>
          <w:tab w:val="right" w:pos="281"/>
        </w:tabs>
        <w:spacing w:line="360" w:lineRule="auto"/>
        <w:ind w:left="139"/>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 xml:space="preserve">2-2- برامج تدقيق متدرجة: </w:t>
      </w:r>
      <w:r w:rsidRPr="00FE2EDE">
        <w:rPr>
          <w:rFonts w:ascii="Times New Roman" w:hAnsi="Times New Roman" w:cs="Simplified Arabic" w:hint="cs"/>
          <w:sz w:val="28"/>
          <w:szCs w:val="28"/>
          <w:rtl/>
          <w:lang w:val="fr-FR" w:bidi="ar-DZ"/>
        </w:rPr>
        <w:t>تتمثل</w:t>
      </w:r>
      <w:r>
        <w:rPr>
          <w:rFonts w:ascii="Times New Roman" w:hAnsi="Times New Roman" w:cs="Simplified Arabic" w:hint="cs"/>
          <w:sz w:val="28"/>
          <w:szCs w:val="28"/>
          <w:rtl/>
          <w:lang w:val="fr-FR" w:bidi="ar-DZ"/>
        </w:rPr>
        <w:t xml:space="preserve"> في تحديد الخطوط الرئيسية لعملية التدقيق، وترك الخطوات التفصيلية الواجب إتباعها وكمية الاختبارات إلى ما بعد الشروع في عملية التدقيق، أي يتم تقريرها أثناء القيام بعملية التدقيق، ويمكن هذا النوع الموظفين من استغلال خبراتهم والتماشي مع الظروف المحيطة بهم، وأهم ميزة في </w:t>
      </w:r>
      <w:r>
        <w:rPr>
          <w:rFonts w:ascii="Times New Roman" w:hAnsi="Times New Roman" w:cs="Simplified Arabic" w:hint="cs"/>
          <w:sz w:val="28"/>
          <w:szCs w:val="28"/>
          <w:rtl/>
          <w:lang w:val="fr-FR" w:bidi="ar-DZ"/>
        </w:rPr>
        <w:lastRenderedPageBreak/>
        <w:t>هذا النوع من البرامج هو كونه يسمح للقائمين بأعمال التدقيق من التفاعل مع الظروف المحيطة التي قد تطرأ خلال القيام بعملية التدقيق، دون شروط أو قيود مسبقة قد تحد من فعالية الحلول.</w:t>
      </w:r>
    </w:p>
    <w:p w:rsidR="00807273" w:rsidRDefault="00807273" w:rsidP="005C0ED1">
      <w:pPr>
        <w:pStyle w:val="2"/>
        <w:tabs>
          <w:tab w:val="left" w:pos="2351"/>
        </w:tabs>
        <w:spacing w:line="240" w:lineRule="auto"/>
        <w:ind w:left="-2"/>
        <w:jc w:val="both"/>
        <w:rPr>
          <w:rFonts w:cs="Simplified Arabic"/>
          <w:sz w:val="24"/>
          <w:szCs w:val="24"/>
          <w:rtl/>
          <w:lang w:bidi="ar-DZ"/>
        </w:rPr>
      </w:pPr>
    </w:p>
    <w:p w:rsidR="0030299C" w:rsidRDefault="0030299C" w:rsidP="005C0ED1">
      <w:pPr>
        <w:pStyle w:val="2"/>
        <w:tabs>
          <w:tab w:val="left" w:pos="2351"/>
        </w:tabs>
        <w:spacing w:line="240" w:lineRule="auto"/>
        <w:ind w:left="-2"/>
        <w:jc w:val="both"/>
        <w:rPr>
          <w:rFonts w:cs="Simplified Arabic"/>
          <w:sz w:val="24"/>
          <w:szCs w:val="24"/>
          <w:rtl/>
          <w:lang w:bidi="ar-DZ"/>
        </w:rPr>
      </w:pPr>
    </w:p>
    <w:p w:rsidR="0030299C" w:rsidRDefault="0030299C" w:rsidP="005C0ED1">
      <w:pPr>
        <w:pStyle w:val="2"/>
        <w:tabs>
          <w:tab w:val="left" w:pos="2351"/>
        </w:tabs>
        <w:spacing w:line="240" w:lineRule="auto"/>
        <w:ind w:left="-2"/>
        <w:jc w:val="both"/>
        <w:rPr>
          <w:rFonts w:cs="Simplified Arabic"/>
          <w:sz w:val="24"/>
          <w:szCs w:val="24"/>
          <w:rtl/>
          <w:lang w:bidi="ar-DZ"/>
        </w:rPr>
      </w:pPr>
    </w:p>
    <w:p w:rsidR="0030299C" w:rsidRDefault="0030299C" w:rsidP="005C0ED1">
      <w:pPr>
        <w:pStyle w:val="2"/>
        <w:tabs>
          <w:tab w:val="left" w:pos="2351"/>
        </w:tabs>
        <w:spacing w:line="240" w:lineRule="auto"/>
        <w:ind w:left="-2"/>
        <w:jc w:val="both"/>
        <w:rPr>
          <w:rFonts w:cs="Simplified Arabic"/>
          <w:sz w:val="24"/>
          <w:szCs w:val="24"/>
          <w:rtl/>
          <w:lang w:bidi="ar-DZ"/>
        </w:rPr>
      </w:pPr>
    </w:p>
    <w:p w:rsidR="0030299C" w:rsidRDefault="0030299C" w:rsidP="005C0ED1">
      <w:pPr>
        <w:pStyle w:val="2"/>
        <w:tabs>
          <w:tab w:val="left" w:pos="2351"/>
        </w:tabs>
        <w:spacing w:line="240" w:lineRule="auto"/>
        <w:ind w:left="-2"/>
        <w:jc w:val="both"/>
        <w:rPr>
          <w:rFonts w:cs="Simplified Arabic"/>
          <w:sz w:val="24"/>
          <w:szCs w:val="24"/>
          <w:rtl/>
          <w:lang w:bidi="ar-DZ"/>
        </w:rPr>
      </w:pPr>
    </w:p>
    <w:p w:rsidR="0030299C" w:rsidRDefault="0030299C"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966533" w:rsidRDefault="00966533" w:rsidP="005C0ED1">
      <w:pPr>
        <w:pStyle w:val="2"/>
        <w:tabs>
          <w:tab w:val="left" w:pos="2351"/>
        </w:tabs>
        <w:spacing w:line="240" w:lineRule="auto"/>
        <w:ind w:left="-2"/>
        <w:jc w:val="both"/>
        <w:rPr>
          <w:rFonts w:cs="Simplified Arabic"/>
          <w:sz w:val="24"/>
          <w:szCs w:val="24"/>
          <w:rtl/>
          <w:lang w:bidi="ar-DZ"/>
        </w:rPr>
      </w:pPr>
    </w:p>
    <w:p w:rsidR="0030299C" w:rsidRDefault="0030299C" w:rsidP="004D3BE2">
      <w:pPr>
        <w:pStyle w:val="2"/>
        <w:tabs>
          <w:tab w:val="left" w:pos="2351"/>
        </w:tabs>
        <w:spacing w:line="240" w:lineRule="auto"/>
        <w:ind w:left="0"/>
        <w:jc w:val="both"/>
        <w:rPr>
          <w:rFonts w:cs="Simplified Arabic"/>
          <w:sz w:val="24"/>
          <w:szCs w:val="24"/>
          <w:rtl/>
          <w:lang w:bidi="ar-DZ"/>
        </w:rPr>
      </w:pPr>
    </w:p>
    <w:p w:rsidR="004D3BE2" w:rsidRDefault="00807273" w:rsidP="004D3BE2">
      <w:pPr>
        <w:tabs>
          <w:tab w:val="right" w:pos="281"/>
        </w:tabs>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4D3BE2">
        <w:rPr>
          <w:rFonts w:ascii="Times New Roman" w:hAnsi="Times New Roman" w:cs="Simplified Arabic" w:hint="cs"/>
          <w:b/>
          <w:bCs/>
          <w:sz w:val="28"/>
          <w:szCs w:val="28"/>
          <w:rtl/>
          <w:lang w:val="fr-FR" w:bidi="ar-DZ"/>
        </w:rPr>
        <w:t>السادسة</w:t>
      </w:r>
      <w:r>
        <w:rPr>
          <w:rFonts w:ascii="Times New Roman" w:hAnsi="Times New Roman" w:cs="Simplified Arabic" w:hint="cs"/>
          <w:b/>
          <w:bCs/>
          <w:sz w:val="28"/>
          <w:szCs w:val="28"/>
          <w:rtl/>
          <w:lang w:val="fr-FR" w:bidi="ar-DZ"/>
        </w:rPr>
        <w:t xml:space="preserve">: </w:t>
      </w:r>
    </w:p>
    <w:p w:rsidR="00807273" w:rsidRPr="004D3BE2" w:rsidRDefault="00807273" w:rsidP="004D3BE2">
      <w:pPr>
        <w:tabs>
          <w:tab w:val="right" w:pos="281"/>
        </w:tabs>
        <w:spacing w:line="360" w:lineRule="auto"/>
        <w:contextualSpacing/>
        <w:jc w:val="center"/>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أوراق العمل</w:t>
      </w:r>
    </w:p>
    <w:p w:rsidR="004D3BE2" w:rsidRDefault="000943DB" w:rsidP="004D3BE2">
      <w:pPr>
        <w:pStyle w:val="Paragraphedeliste"/>
        <w:tabs>
          <w:tab w:val="right" w:pos="281"/>
        </w:tabs>
        <w:spacing w:line="360" w:lineRule="auto"/>
        <w:ind w:left="644"/>
        <w:jc w:val="both"/>
        <w:rPr>
          <w:rFonts w:ascii="Times New Roman" w:hAnsi="Times New Roman" w:cs="Simplified Arabic"/>
          <w:b/>
          <w:bCs/>
          <w:sz w:val="28"/>
          <w:szCs w:val="28"/>
          <w:lang w:val="fr-FR" w:bidi="ar-DZ"/>
        </w:rPr>
      </w:pPr>
      <w:r>
        <w:rPr>
          <w:rFonts w:ascii="Times New Roman" w:hAnsi="Times New Roman" w:cs="Simplified Arabic"/>
          <w:b/>
          <w:bCs/>
          <w:noProof/>
          <w:sz w:val="28"/>
          <w:szCs w:val="28"/>
          <w:lang w:val="fr-FR" w:eastAsia="fr-FR"/>
        </w:rPr>
        <w:pict>
          <v:roundrect id="_x0000_s1052" style="position:absolute;left:0;text-align:left;margin-left:103pt;margin-top:2.2pt;width:323.1pt;height:223.1pt;z-index:251667456" arcsize="10923f" fillcolor="white [3201]" strokecolor="#666 [1936]" strokeweight="1pt">
            <v:fill color2="#999 [1296]" focusposition="1" focussize="" focus="100%" type="gradient"/>
            <v:shadow on="t" type="perspective" color="#7f7f7f [1601]" opacity=".5" offset="1pt" offset2="-3pt"/>
            <v:textbox style="mso-next-textbox:#_x0000_s1052">
              <w:txbxContent>
                <w:p w:rsidR="0082276C" w:rsidRDefault="0082276C" w:rsidP="004D3BE2">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4D3BE2">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4D3BE2" w:rsidRDefault="0082276C" w:rsidP="004D3BE2">
                  <w:pPr>
                    <w:pStyle w:val="Paragraphedeliste"/>
                    <w:numPr>
                      <w:ilvl w:val="0"/>
                      <w:numId w:val="55"/>
                    </w:numPr>
                    <w:tabs>
                      <w:tab w:val="right" w:pos="281"/>
                    </w:tabs>
                    <w:spacing w:after="0" w:line="240" w:lineRule="auto"/>
                    <w:jc w:val="both"/>
                    <w:rPr>
                      <w:rFonts w:ascii="Times New Roman" w:hAnsi="Times New Roman" w:cs="Simplified Arabic"/>
                      <w:sz w:val="28"/>
                      <w:szCs w:val="28"/>
                      <w:rtl/>
                      <w:lang w:val="fr-FR" w:bidi="ar-DZ"/>
                    </w:rPr>
                  </w:pPr>
                  <w:r w:rsidRPr="004D3BE2">
                    <w:rPr>
                      <w:rFonts w:ascii="Times New Roman" w:hAnsi="Times New Roman" w:cs="Simplified Arabic" w:hint="cs"/>
                      <w:sz w:val="28"/>
                      <w:szCs w:val="28"/>
                      <w:rtl/>
                      <w:lang w:val="fr-FR" w:bidi="ar-DZ"/>
                    </w:rPr>
                    <w:t>تعريف أوراق العمل.</w:t>
                  </w:r>
                </w:p>
                <w:p w:rsidR="0082276C" w:rsidRPr="004D3BE2" w:rsidRDefault="0082276C" w:rsidP="004D3BE2">
                  <w:pPr>
                    <w:pStyle w:val="Paragraphedeliste"/>
                    <w:numPr>
                      <w:ilvl w:val="0"/>
                      <w:numId w:val="55"/>
                    </w:numPr>
                    <w:spacing w:after="0" w:line="240" w:lineRule="auto"/>
                    <w:jc w:val="both"/>
                    <w:rPr>
                      <w:rFonts w:ascii="Simplified Arabic" w:hAnsi="Simplified Arabic" w:cs="Simplified Arabic"/>
                      <w:sz w:val="28"/>
                      <w:szCs w:val="28"/>
                      <w:lang w:bidi="ar-DZ"/>
                    </w:rPr>
                  </w:pPr>
                  <w:r w:rsidRPr="004D3BE2">
                    <w:rPr>
                      <w:rFonts w:ascii="Times New Roman" w:hAnsi="Times New Roman" w:cs="Simplified Arabic" w:hint="cs"/>
                      <w:sz w:val="28"/>
                      <w:szCs w:val="28"/>
                      <w:rtl/>
                      <w:lang w:val="fr-FR" w:bidi="ar-DZ"/>
                    </w:rPr>
                    <w:t>أنواع أوراق العمل.</w:t>
                  </w:r>
                </w:p>
                <w:p w:rsidR="0082276C" w:rsidRPr="004D3BE2" w:rsidRDefault="0082276C" w:rsidP="004D3BE2">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4D3BE2">
                    <w:rPr>
                      <w:rFonts w:ascii="Times New Roman" w:hAnsi="Times New Roman" w:cs="Simplified Arabic" w:hint="cs"/>
                      <w:sz w:val="28"/>
                      <w:szCs w:val="28"/>
                      <w:rtl/>
                      <w:lang w:val="fr-FR" w:bidi="ar-DZ"/>
                    </w:rPr>
                    <w:t>أغراض أوراق العمل.</w:t>
                  </w:r>
                </w:p>
                <w:p w:rsidR="0082276C" w:rsidRPr="00966533" w:rsidRDefault="0082276C" w:rsidP="004D3BE2">
                  <w:pPr>
                    <w:pStyle w:val="Paragraphedeliste"/>
                    <w:spacing w:after="0" w:line="240" w:lineRule="auto"/>
                    <w:ind w:left="1352"/>
                    <w:jc w:val="both"/>
                    <w:rPr>
                      <w:rFonts w:ascii="Simplified Arabic" w:hAnsi="Simplified Arabic" w:cs="Simplified Arabic"/>
                      <w:sz w:val="28"/>
                      <w:szCs w:val="28"/>
                      <w:lang w:bidi="ar-DZ"/>
                    </w:rPr>
                  </w:pPr>
                </w:p>
              </w:txbxContent>
            </v:textbox>
          </v:roundrect>
        </w:pict>
      </w:r>
    </w:p>
    <w:p w:rsidR="004D3BE2" w:rsidRDefault="004D3BE2" w:rsidP="004D3BE2">
      <w:pPr>
        <w:pStyle w:val="Paragraphedeliste"/>
        <w:tabs>
          <w:tab w:val="right" w:pos="281"/>
        </w:tabs>
        <w:spacing w:line="360" w:lineRule="auto"/>
        <w:ind w:left="644"/>
        <w:jc w:val="both"/>
        <w:rPr>
          <w:rFonts w:ascii="Times New Roman" w:hAnsi="Times New Roman" w:cs="Simplified Arabic"/>
          <w:b/>
          <w:bCs/>
          <w:sz w:val="28"/>
          <w:szCs w:val="28"/>
          <w:lang w:val="fr-FR"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5C0ED1">
      <w:pPr>
        <w:pStyle w:val="2"/>
        <w:tabs>
          <w:tab w:val="left" w:pos="2351"/>
        </w:tabs>
        <w:spacing w:line="240" w:lineRule="auto"/>
        <w:ind w:left="-2"/>
        <w:jc w:val="both"/>
        <w:rPr>
          <w:rFonts w:cs="Simplified Arabic"/>
          <w:sz w:val="24"/>
          <w:szCs w:val="24"/>
          <w:rtl/>
          <w:lang w:bidi="ar-DZ"/>
        </w:rPr>
      </w:pPr>
    </w:p>
    <w:p w:rsidR="00807273" w:rsidRDefault="00807273" w:rsidP="004D3BE2">
      <w:pPr>
        <w:pStyle w:val="2"/>
        <w:tabs>
          <w:tab w:val="left" w:pos="2351"/>
        </w:tabs>
        <w:spacing w:line="240" w:lineRule="auto"/>
        <w:ind w:left="0"/>
        <w:jc w:val="both"/>
        <w:rPr>
          <w:rFonts w:cs="Simplified Arabic"/>
          <w:sz w:val="24"/>
          <w:szCs w:val="24"/>
          <w:rtl/>
          <w:lang w:bidi="ar-DZ"/>
        </w:rPr>
      </w:pPr>
    </w:p>
    <w:p w:rsidR="004D3BE2" w:rsidRDefault="004D3BE2" w:rsidP="004D3BE2">
      <w:pPr>
        <w:pStyle w:val="2"/>
        <w:tabs>
          <w:tab w:val="left" w:pos="2351"/>
        </w:tabs>
        <w:spacing w:line="240" w:lineRule="auto"/>
        <w:ind w:left="0"/>
        <w:jc w:val="both"/>
        <w:rPr>
          <w:rFonts w:cs="Simplified Arabic"/>
          <w:sz w:val="24"/>
          <w:szCs w:val="24"/>
          <w:rtl/>
          <w:lang w:bidi="ar-DZ"/>
        </w:rPr>
      </w:pPr>
    </w:p>
    <w:p w:rsidR="00807273" w:rsidRDefault="00807273" w:rsidP="004D3BE2">
      <w:pPr>
        <w:tabs>
          <w:tab w:val="right" w:pos="281"/>
        </w:tabs>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4D3BE2">
        <w:rPr>
          <w:rFonts w:ascii="Times New Roman" w:hAnsi="Times New Roman" w:cs="Simplified Arabic" w:hint="cs"/>
          <w:b/>
          <w:bCs/>
          <w:sz w:val="28"/>
          <w:szCs w:val="28"/>
          <w:rtl/>
          <w:lang w:val="fr-FR" w:bidi="ar-DZ"/>
        </w:rPr>
        <w:t>السادسة</w:t>
      </w:r>
      <w:r>
        <w:rPr>
          <w:rFonts w:ascii="Times New Roman" w:hAnsi="Times New Roman" w:cs="Simplified Arabic" w:hint="cs"/>
          <w:b/>
          <w:bCs/>
          <w:sz w:val="28"/>
          <w:szCs w:val="28"/>
          <w:rtl/>
          <w:lang w:val="fr-FR" w:bidi="ar-DZ"/>
        </w:rPr>
        <w:t>: أوراق العمل</w:t>
      </w:r>
    </w:p>
    <w:p w:rsidR="00807273" w:rsidRPr="004D3BE2" w:rsidRDefault="004D3BE2" w:rsidP="004D3BE2">
      <w:pPr>
        <w:tabs>
          <w:tab w:val="right" w:pos="281"/>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تمهيد:</w:t>
      </w:r>
      <w:r w:rsidR="00807273">
        <w:rPr>
          <w:rFonts w:cs="Simplified Arabic" w:hint="cs"/>
          <w:sz w:val="24"/>
          <w:szCs w:val="24"/>
          <w:rtl/>
          <w:lang w:bidi="ar-DZ"/>
        </w:rPr>
        <w:t xml:space="preserve">  </w:t>
      </w:r>
      <w:r w:rsidR="00807273" w:rsidRPr="00D2384B">
        <w:rPr>
          <w:rFonts w:cs="Simplified Arabic" w:hint="cs"/>
          <w:sz w:val="28"/>
          <w:szCs w:val="28"/>
          <w:rtl/>
          <w:lang w:bidi="ar-DZ"/>
        </w:rPr>
        <w:t>إن أوراق العمل تشكل مجموعة متكاملة تحتوي على جميع البرامج من أدل</w:t>
      </w:r>
      <w:r w:rsidR="00807273">
        <w:rPr>
          <w:rFonts w:cs="Simplified Arabic" w:hint="cs"/>
          <w:sz w:val="28"/>
          <w:szCs w:val="28"/>
          <w:rtl/>
          <w:lang w:bidi="ar-DZ"/>
        </w:rPr>
        <w:t>ة</w:t>
      </w:r>
      <w:r w:rsidR="00807273" w:rsidRPr="00D2384B">
        <w:rPr>
          <w:rFonts w:cs="Simplified Arabic" w:hint="cs"/>
          <w:sz w:val="28"/>
          <w:szCs w:val="28"/>
          <w:rtl/>
          <w:lang w:bidi="ar-DZ"/>
        </w:rPr>
        <w:t xml:space="preserve"> وبراهين  وما تحصل عليه</w:t>
      </w:r>
      <w:r w:rsidR="00807273">
        <w:rPr>
          <w:rFonts w:cs="Simplified Arabic" w:hint="cs"/>
          <w:sz w:val="28"/>
          <w:szCs w:val="28"/>
          <w:rtl/>
          <w:lang w:bidi="ar-DZ"/>
        </w:rPr>
        <w:t xml:space="preserve"> المدقق من بيانات</w:t>
      </w:r>
      <w:r w:rsidR="00807273" w:rsidRPr="00D2384B">
        <w:rPr>
          <w:rFonts w:cs="Simplified Arabic" w:hint="cs"/>
          <w:sz w:val="28"/>
          <w:szCs w:val="28"/>
          <w:rtl/>
          <w:lang w:bidi="ar-DZ"/>
        </w:rPr>
        <w:t xml:space="preserve"> ومعلومات أثناء</w:t>
      </w:r>
      <w:r w:rsidR="00807273">
        <w:rPr>
          <w:rFonts w:cs="Simplified Arabic" w:hint="cs"/>
          <w:sz w:val="28"/>
          <w:szCs w:val="28"/>
          <w:rtl/>
          <w:lang w:bidi="ar-DZ"/>
        </w:rPr>
        <w:t xml:space="preserve"> التدقيق ونظرا لأهميتها سوف نتطرق لتعريفها وأنواعها وأغراضها.</w:t>
      </w:r>
      <w:r w:rsidR="00807273" w:rsidRPr="00D2384B">
        <w:rPr>
          <w:rFonts w:cs="Simplified Arabic" w:hint="cs"/>
          <w:sz w:val="28"/>
          <w:szCs w:val="28"/>
          <w:rtl/>
          <w:lang w:bidi="ar-DZ"/>
        </w:rPr>
        <w:t xml:space="preserve"> </w:t>
      </w:r>
    </w:p>
    <w:p w:rsidR="00807273" w:rsidRPr="004B5D7C" w:rsidRDefault="00807273" w:rsidP="002F3176">
      <w:pPr>
        <w:pStyle w:val="2"/>
        <w:tabs>
          <w:tab w:val="left" w:pos="2351"/>
        </w:tabs>
        <w:spacing w:after="0" w:line="360" w:lineRule="auto"/>
        <w:ind w:left="97"/>
        <w:jc w:val="lowKashida"/>
        <w:rPr>
          <w:rFonts w:cs="Simplified Arabic"/>
          <w:b/>
          <w:bCs/>
          <w:sz w:val="28"/>
          <w:szCs w:val="28"/>
          <w:lang w:bidi="ar-DZ"/>
        </w:rPr>
      </w:pPr>
      <w:r>
        <w:rPr>
          <w:rFonts w:ascii="Times New Roman" w:hAnsi="Times New Roman" w:cs="Simplified Arabic"/>
          <w:b/>
          <w:bCs/>
          <w:sz w:val="28"/>
          <w:szCs w:val="28"/>
          <w:lang w:val="fr-FR" w:bidi="ar-DZ"/>
        </w:rPr>
        <w:t>I</w:t>
      </w:r>
      <w:r w:rsidRPr="0061607A">
        <w:rPr>
          <w:rFonts w:ascii="Times New Roman" w:hAnsi="Times New Roman" w:cs="Simplified Arabic"/>
          <w:b/>
          <w:bCs/>
          <w:sz w:val="28"/>
          <w:szCs w:val="28"/>
          <w:rtl/>
          <w:lang w:val="fr-FR" w:bidi="ar-DZ"/>
        </w:rPr>
        <w:t>-</w:t>
      </w:r>
      <w:r>
        <w:rPr>
          <w:rFonts w:ascii="Times New Roman" w:hAnsi="Times New Roman" w:cs="Simplified Arabic" w:hint="cs"/>
          <w:b/>
          <w:bCs/>
          <w:sz w:val="28"/>
          <w:szCs w:val="28"/>
          <w:rtl/>
          <w:lang w:val="fr-FR" w:bidi="ar-DZ"/>
        </w:rPr>
        <w:t xml:space="preserve">1- </w:t>
      </w:r>
      <w:r w:rsidRPr="004B5D7C">
        <w:rPr>
          <w:rFonts w:cs="Simplified Arabic" w:hint="cs"/>
          <w:b/>
          <w:bCs/>
          <w:sz w:val="28"/>
          <w:szCs w:val="28"/>
          <w:rtl/>
          <w:lang w:bidi="ar-DZ"/>
        </w:rPr>
        <w:t xml:space="preserve">تعريف أوراق العمل: </w:t>
      </w:r>
    </w:p>
    <w:p w:rsidR="00807273" w:rsidRPr="00D2384B" w:rsidRDefault="00807273" w:rsidP="002F3176">
      <w:pPr>
        <w:tabs>
          <w:tab w:val="left" w:pos="2351"/>
        </w:tabs>
        <w:spacing w:after="0" w:line="360" w:lineRule="auto"/>
        <w:jc w:val="lowKashida"/>
        <w:rPr>
          <w:rFonts w:cs="Simplified Arabic"/>
          <w:sz w:val="28"/>
          <w:szCs w:val="28"/>
          <w:rtl/>
          <w:lang w:bidi="ar-DZ"/>
        </w:rPr>
      </w:pPr>
      <w:r>
        <w:rPr>
          <w:rFonts w:cs="Simplified Arabic" w:hint="cs"/>
          <w:sz w:val="28"/>
          <w:szCs w:val="28"/>
          <w:rtl/>
          <w:lang w:bidi="ar-DZ"/>
        </w:rPr>
        <w:t xml:space="preserve">       </w:t>
      </w:r>
      <w:r w:rsidRPr="00D2384B">
        <w:rPr>
          <w:rFonts w:cs="Simplified Arabic" w:hint="cs"/>
          <w:sz w:val="28"/>
          <w:szCs w:val="28"/>
          <w:rtl/>
          <w:lang w:bidi="ar-DZ"/>
        </w:rPr>
        <w:t xml:space="preserve">تعرف أوراق العمل بأنها " سجلات يحتفظ بها </w:t>
      </w:r>
      <w:r>
        <w:rPr>
          <w:rFonts w:cs="Simplified Arabic" w:hint="cs"/>
          <w:sz w:val="28"/>
          <w:szCs w:val="28"/>
          <w:rtl/>
          <w:lang w:bidi="ar-DZ"/>
        </w:rPr>
        <w:t>المدقق للإجراءات التي تم تنفيذها</w:t>
      </w:r>
      <w:r w:rsidRPr="00D2384B">
        <w:rPr>
          <w:rFonts w:cs="Simplified Arabic" w:hint="cs"/>
          <w:sz w:val="28"/>
          <w:szCs w:val="28"/>
          <w:rtl/>
          <w:lang w:bidi="ar-DZ"/>
        </w:rPr>
        <w:t xml:space="preserve">، والاختبارات التي تم إجراؤها والمعلومات التي تم الحصول عليها  </w:t>
      </w:r>
      <w:r>
        <w:rPr>
          <w:rFonts w:cs="Simplified Arabic" w:hint="cs"/>
          <w:sz w:val="28"/>
          <w:szCs w:val="28"/>
          <w:rtl/>
          <w:lang w:bidi="ar-DZ"/>
        </w:rPr>
        <w:t>والنتائج المتوصل إليها خلال قيامه بعملية التدقيق ".</w:t>
      </w:r>
      <w:r w:rsidRPr="00D2384B">
        <w:rPr>
          <w:rStyle w:val="Appeldenotedefin"/>
          <w:rtl/>
        </w:rPr>
        <w:endnoteReference w:id="43"/>
      </w:r>
      <w:r w:rsidRPr="00D2384B">
        <w:rPr>
          <w:rFonts w:cs="Simplified Arabic" w:hint="cs"/>
          <w:sz w:val="28"/>
          <w:szCs w:val="28"/>
          <w:vertAlign w:val="superscript"/>
          <w:rtl/>
          <w:lang w:bidi="ar-DZ"/>
        </w:rPr>
        <w:t xml:space="preserve"> </w:t>
      </w:r>
      <w:r w:rsidRPr="00D2384B">
        <w:rPr>
          <w:rFonts w:cs="Simplified Arabic" w:hint="cs"/>
          <w:sz w:val="28"/>
          <w:szCs w:val="28"/>
          <w:rtl/>
          <w:lang w:bidi="ar-DZ"/>
        </w:rPr>
        <w:t xml:space="preserve"> </w:t>
      </w:r>
    </w:p>
    <w:p w:rsidR="00807273" w:rsidRPr="00D2384B" w:rsidRDefault="00807273" w:rsidP="002F3176">
      <w:pPr>
        <w:pStyle w:val="2"/>
        <w:tabs>
          <w:tab w:val="left" w:pos="2351"/>
        </w:tabs>
        <w:spacing w:line="360" w:lineRule="auto"/>
        <w:ind w:left="97"/>
        <w:jc w:val="lowKashida"/>
        <w:rPr>
          <w:rFonts w:cs="Simplified Arabic"/>
          <w:sz w:val="28"/>
          <w:szCs w:val="28"/>
          <w:lang w:bidi="ar-DZ"/>
        </w:rPr>
      </w:pPr>
      <w:r>
        <w:rPr>
          <w:rFonts w:ascii="Times New Roman" w:hAnsi="Times New Roman" w:cs="Simplified Arabic"/>
          <w:b/>
          <w:bCs/>
          <w:sz w:val="28"/>
          <w:szCs w:val="28"/>
          <w:lang w:val="fr-FR" w:bidi="ar-DZ"/>
        </w:rPr>
        <w:t>I</w:t>
      </w:r>
      <w:r w:rsidRPr="0061607A">
        <w:rPr>
          <w:rFonts w:ascii="Times New Roman" w:hAnsi="Times New Roman" w:cs="Simplified Arabic"/>
          <w:b/>
          <w:bCs/>
          <w:sz w:val="28"/>
          <w:szCs w:val="28"/>
          <w:rtl/>
          <w:lang w:val="fr-FR" w:bidi="ar-DZ"/>
        </w:rPr>
        <w:t>-</w:t>
      </w:r>
      <w:r>
        <w:rPr>
          <w:rFonts w:ascii="Times New Roman" w:hAnsi="Times New Roman" w:cs="Times New Roman" w:hint="cs"/>
          <w:b/>
          <w:bCs/>
          <w:sz w:val="28"/>
          <w:szCs w:val="28"/>
          <w:rtl/>
          <w:lang w:val="fr-FR" w:bidi="ar-DZ"/>
        </w:rPr>
        <w:t>2</w:t>
      </w:r>
      <w:r>
        <w:rPr>
          <w:rFonts w:ascii="Times New Roman" w:hAnsi="Times New Roman" w:cs="Simplified Arabic" w:hint="cs"/>
          <w:b/>
          <w:bCs/>
          <w:sz w:val="28"/>
          <w:szCs w:val="28"/>
          <w:rtl/>
          <w:lang w:val="fr-FR" w:bidi="ar-DZ"/>
        </w:rPr>
        <w:t xml:space="preserve">-  </w:t>
      </w:r>
      <w:r w:rsidRPr="00E358E2">
        <w:rPr>
          <w:rFonts w:cs="Simplified Arabic" w:hint="cs"/>
          <w:b/>
          <w:bCs/>
          <w:sz w:val="28"/>
          <w:szCs w:val="28"/>
          <w:rtl/>
          <w:lang w:bidi="ar-DZ"/>
        </w:rPr>
        <w:t>أنواع أوراق العمل:</w:t>
      </w:r>
      <w:r w:rsidRPr="00D2384B">
        <w:rPr>
          <w:rFonts w:cs="Simplified Arabic" w:hint="cs"/>
          <w:sz w:val="28"/>
          <w:szCs w:val="28"/>
          <w:rtl/>
          <w:lang w:bidi="ar-DZ"/>
        </w:rPr>
        <w:t xml:space="preserve"> هناك نوعين رئيسيين هما: </w:t>
      </w:r>
    </w:p>
    <w:p w:rsidR="00807273" w:rsidRPr="00D2384B" w:rsidRDefault="00807273" w:rsidP="002F3176">
      <w:pPr>
        <w:pStyle w:val="2"/>
        <w:tabs>
          <w:tab w:val="left" w:pos="2351"/>
        </w:tabs>
        <w:spacing w:line="360" w:lineRule="auto"/>
        <w:ind w:left="97"/>
        <w:jc w:val="lowKashida"/>
        <w:rPr>
          <w:rFonts w:cs="Simplified Arabic"/>
          <w:sz w:val="28"/>
          <w:szCs w:val="28"/>
          <w:lang w:bidi="ar-DZ"/>
        </w:rPr>
      </w:pPr>
      <w:r w:rsidRPr="00DB2815">
        <w:rPr>
          <w:rFonts w:ascii="Times New Roman" w:hAnsi="Times New Roman" w:cs="Times New Roman"/>
          <w:b/>
          <w:bCs/>
          <w:sz w:val="28"/>
          <w:szCs w:val="28"/>
          <w:rtl/>
          <w:lang w:bidi="ar-DZ"/>
        </w:rPr>
        <w:t>1</w:t>
      </w:r>
      <w:r w:rsidRPr="00E358E2">
        <w:rPr>
          <w:rFonts w:cs="Simplified Arabic" w:hint="cs"/>
          <w:b/>
          <w:bCs/>
          <w:sz w:val="28"/>
          <w:szCs w:val="28"/>
          <w:rtl/>
          <w:lang w:bidi="ar-DZ"/>
        </w:rPr>
        <w:t>-</w:t>
      </w:r>
      <w:r>
        <w:rPr>
          <w:rFonts w:cs="Simplified Arabic" w:hint="cs"/>
          <w:b/>
          <w:bCs/>
          <w:sz w:val="28"/>
          <w:szCs w:val="28"/>
          <w:rtl/>
          <w:lang w:bidi="ar-DZ"/>
        </w:rPr>
        <w:t xml:space="preserve"> </w:t>
      </w:r>
      <w:r w:rsidRPr="00E358E2">
        <w:rPr>
          <w:rFonts w:cs="Simplified Arabic" w:hint="cs"/>
          <w:b/>
          <w:bCs/>
          <w:sz w:val="28"/>
          <w:szCs w:val="28"/>
          <w:rtl/>
          <w:lang w:bidi="ar-DZ"/>
        </w:rPr>
        <w:t>الملف الدائم:</w:t>
      </w:r>
      <w:r w:rsidRPr="00D2384B">
        <w:rPr>
          <w:rFonts w:cs="Simplified Arabic" w:hint="cs"/>
          <w:sz w:val="28"/>
          <w:szCs w:val="28"/>
          <w:rtl/>
          <w:lang w:bidi="ar-DZ"/>
        </w:rPr>
        <w:t xml:space="preserve"> يحتوي الملف الدائم على البيانات والمستندات التي لها</w:t>
      </w:r>
      <w:r>
        <w:rPr>
          <w:rFonts w:cs="Simplified Arabic" w:hint="cs"/>
          <w:sz w:val="28"/>
          <w:szCs w:val="28"/>
          <w:rtl/>
          <w:lang w:bidi="ar-DZ"/>
        </w:rPr>
        <w:t xml:space="preserve"> صفة الاستمرارية النسبية،</w:t>
      </w:r>
      <w:r w:rsidRPr="00D2384B">
        <w:rPr>
          <w:rFonts w:cs="Simplified Arabic" w:hint="cs"/>
          <w:sz w:val="28"/>
          <w:szCs w:val="28"/>
          <w:rtl/>
          <w:lang w:bidi="ar-DZ"/>
        </w:rPr>
        <w:t xml:space="preserve"> والتي ليست دائمة التغير ويحتوي الملف الدائم على بيانات أهمها: </w:t>
      </w:r>
    </w:p>
    <w:p w:rsidR="00807273" w:rsidRPr="00D2384B" w:rsidRDefault="00807273" w:rsidP="002F3176">
      <w:pPr>
        <w:pStyle w:val="2"/>
        <w:tabs>
          <w:tab w:val="left" w:pos="2351"/>
        </w:tabs>
        <w:spacing w:line="360" w:lineRule="auto"/>
        <w:ind w:left="97"/>
        <w:jc w:val="lowKashida"/>
        <w:rPr>
          <w:rFonts w:cs="Simplified Arabic"/>
          <w:sz w:val="28"/>
          <w:szCs w:val="28"/>
          <w:lang w:bidi="ar-DZ"/>
        </w:rPr>
      </w:pPr>
      <w:r w:rsidRPr="00E358E2">
        <w:rPr>
          <w:rFonts w:cs="Simplified Arabic" w:hint="cs"/>
          <w:b/>
          <w:bCs/>
          <w:sz w:val="28"/>
          <w:szCs w:val="28"/>
          <w:rtl/>
          <w:lang w:bidi="ar-DZ"/>
        </w:rPr>
        <w:t>-</w:t>
      </w:r>
      <w:r>
        <w:rPr>
          <w:rFonts w:cs="Simplified Arabic" w:hint="cs"/>
          <w:b/>
          <w:bCs/>
          <w:sz w:val="28"/>
          <w:szCs w:val="28"/>
          <w:rtl/>
          <w:lang w:bidi="ar-DZ"/>
        </w:rPr>
        <w:t xml:space="preserve"> </w:t>
      </w:r>
      <w:r w:rsidRPr="00DB2815">
        <w:rPr>
          <w:rFonts w:cs="Simplified Arabic" w:hint="cs"/>
          <w:sz w:val="28"/>
          <w:szCs w:val="28"/>
          <w:rtl/>
          <w:lang w:bidi="ar-DZ"/>
        </w:rPr>
        <w:t xml:space="preserve">معلومات أساسية عن </w:t>
      </w:r>
      <w:r>
        <w:rPr>
          <w:rFonts w:cs="Simplified Arabic" w:hint="cs"/>
          <w:sz w:val="28"/>
          <w:szCs w:val="28"/>
          <w:rtl/>
          <w:lang w:bidi="ar-DZ"/>
        </w:rPr>
        <w:t>المؤسسة</w:t>
      </w:r>
      <w:r w:rsidRPr="00DB2815">
        <w:rPr>
          <w:rFonts w:cs="Simplified Arabic" w:hint="cs"/>
          <w:sz w:val="28"/>
          <w:szCs w:val="28"/>
          <w:rtl/>
          <w:lang w:bidi="ar-DZ"/>
        </w:rPr>
        <w:t xml:space="preserve"> تشمل ما يلي</w:t>
      </w:r>
      <w:r w:rsidRPr="00E358E2">
        <w:rPr>
          <w:rFonts w:cs="Simplified Arabic" w:hint="cs"/>
          <w:b/>
          <w:bCs/>
          <w:sz w:val="28"/>
          <w:szCs w:val="28"/>
          <w:rtl/>
          <w:lang w:bidi="ar-DZ"/>
        </w:rPr>
        <w:t>:</w:t>
      </w:r>
      <w:r w:rsidRPr="00D2384B">
        <w:rPr>
          <w:rStyle w:val="Appeldenotedefin"/>
          <w:rtl/>
        </w:rPr>
        <w:endnoteReference w:id="44"/>
      </w:r>
    </w:p>
    <w:p w:rsidR="00807273" w:rsidRPr="00D2384B" w:rsidRDefault="00807273" w:rsidP="00833083">
      <w:pPr>
        <w:pStyle w:val="2"/>
        <w:numPr>
          <w:ilvl w:val="0"/>
          <w:numId w:val="33"/>
        </w:numPr>
        <w:tabs>
          <w:tab w:val="left" w:pos="423"/>
        </w:tabs>
        <w:spacing w:line="360" w:lineRule="auto"/>
        <w:ind w:left="423"/>
        <w:jc w:val="lowKashida"/>
        <w:rPr>
          <w:rFonts w:cs="Simplified Arabic"/>
          <w:sz w:val="28"/>
          <w:szCs w:val="28"/>
          <w:lang w:bidi="ar-DZ"/>
        </w:rPr>
      </w:pPr>
      <w:r w:rsidRPr="00D2384B">
        <w:rPr>
          <w:rFonts w:cs="Simplified Arabic" w:hint="cs"/>
          <w:sz w:val="28"/>
          <w:szCs w:val="28"/>
          <w:rtl/>
          <w:lang w:bidi="ar-DZ"/>
        </w:rPr>
        <w:t>عقد التأسيس والنظام الداخلي</w:t>
      </w:r>
      <w:r>
        <w:rPr>
          <w:rFonts w:cs="Simplified Arabic" w:hint="cs"/>
          <w:sz w:val="28"/>
          <w:szCs w:val="28"/>
          <w:rtl/>
          <w:lang w:bidi="ar-DZ"/>
        </w:rPr>
        <w:t>، ملخص لطبيعة أعمال المؤسسة.</w:t>
      </w:r>
    </w:p>
    <w:p w:rsidR="00807273" w:rsidRPr="00D2384B" w:rsidRDefault="00807273" w:rsidP="00833083">
      <w:pPr>
        <w:pStyle w:val="2"/>
        <w:numPr>
          <w:ilvl w:val="0"/>
          <w:numId w:val="33"/>
        </w:numPr>
        <w:tabs>
          <w:tab w:val="left" w:pos="423"/>
        </w:tabs>
        <w:spacing w:line="360" w:lineRule="auto"/>
        <w:ind w:left="423"/>
        <w:jc w:val="lowKashida"/>
        <w:rPr>
          <w:rFonts w:cs="Simplified Arabic"/>
          <w:sz w:val="28"/>
          <w:szCs w:val="28"/>
          <w:lang w:bidi="ar-DZ"/>
        </w:rPr>
      </w:pPr>
      <w:r w:rsidRPr="00D2384B">
        <w:rPr>
          <w:rFonts w:cs="Simplified Arabic" w:hint="cs"/>
          <w:sz w:val="28"/>
          <w:szCs w:val="28"/>
          <w:rtl/>
          <w:lang w:bidi="ar-DZ"/>
        </w:rPr>
        <w:t>أسماء وعناوين المسؤولية عن الإدارة  مع نسخ من توقيعهم</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33"/>
        </w:numPr>
        <w:tabs>
          <w:tab w:val="left" w:pos="423"/>
        </w:tabs>
        <w:spacing w:line="360" w:lineRule="auto"/>
        <w:ind w:left="423"/>
        <w:jc w:val="lowKashida"/>
        <w:rPr>
          <w:rFonts w:cs="Simplified Arabic"/>
          <w:sz w:val="28"/>
          <w:szCs w:val="28"/>
          <w:lang w:bidi="ar-DZ"/>
        </w:rPr>
      </w:pPr>
      <w:r w:rsidRPr="00D2384B">
        <w:rPr>
          <w:rFonts w:cs="Simplified Arabic" w:hint="cs"/>
          <w:sz w:val="28"/>
          <w:szCs w:val="28"/>
          <w:rtl/>
          <w:lang w:bidi="ar-DZ"/>
        </w:rPr>
        <w:t>مخطط تنظيمي لمختلف أقسام المؤسسة</w:t>
      </w:r>
      <w:r>
        <w:rPr>
          <w:rFonts w:cs="Simplified Arabic" w:hint="cs"/>
          <w:sz w:val="28"/>
          <w:szCs w:val="28"/>
          <w:rtl/>
          <w:lang w:bidi="ar-DZ"/>
        </w:rPr>
        <w:t>.</w:t>
      </w:r>
    </w:p>
    <w:p w:rsidR="00807273" w:rsidRPr="002B6EEF" w:rsidRDefault="00807273" w:rsidP="00833083">
      <w:pPr>
        <w:pStyle w:val="2"/>
        <w:numPr>
          <w:ilvl w:val="0"/>
          <w:numId w:val="29"/>
        </w:numPr>
        <w:tabs>
          <w:tab w:val="left" w:pos="423"/>
        </w:tabs>
        <w:spacing w:line="360" w:lineRule="auto"/>
        <w:ind w:left="139" w:firstLine="0"/>
        <w:jc w:val="lowKashida"/>
        <w:rPr>
          <w:rFonts w:cs="Simplified Arabic"/>
          <w:sz w:val="28"/>
          <w:szCs w:val="28"/>
          <w:lang w:bidi="ar-DZ"/>
        </w:rPr>
      </w:pPr>
      <w:r w:rsidRPr="002B6EEF">
        <w:rPr>
          <w:rFonts w:cs="Simplified Arabic" w:hint="cs"/>
          <w:sz w:val="28"/>
          <w:szCs w:val="28"/>
          <w:rtl/>
          <w:lang w:bidi="ar-DZ"/>
        </w:rPr>
        <w:t>معلومات على النظام الحسابي والضبط الداخلي.</w:t>
      </w:r>
    </w:p>
    <w:p w:rsidR="00807273" w:rsidRPr="00D2384B" w:rsidRDefault="00807273" w:rsidP="00833083">
      <w:pPr>
        <w:pStyle w:val="2"/>
        <w:numPr>
          <w:ilvl w:val="0"/>
          <w:numId w:val="28"/>
        </w:numPr>
        <w:tabs>
          <w:tab w:val="left" w:pos="423"/>
        </w:tabs>
        <w:spacing w:line="360" w:lineRule="auto"/>
        <w:ind w:left="139" w:firstLine="0"/>
        <w:jc w:val="lowKashida"/>
        <w:rPr>
          <w:rFonts w:cs="Simplified Arabic"/>
          <w:sz w:val="28"/>
          <w:szCs w:val="28"/>
          <w:lang w:bidi="ar-DZ"/>
        </w:rPr>
      </w:pPr>
      <w:r w:rsidRPr="00DB2815">
        <w:rPr>
          <w:rFonts w:cs="Simplified Arabic" w:hint="cs"/>
          <w:sz w:val="28"/>
          <w:szCs w:val="28"/>
          <w:rtl/>
          <w:lang w:bidi="ar-DZ"/>
        </w:rPr>
        <w:t>العقود والاتفاقيات</w:t>
      </w:r>
      <w:r w:rsidRPr="002B6EEF">
        <w:rPr>
          <w:rFonts w:cs="Simplified Arabic" w:hint="cs"/>
          <w:b/>
          <w:bCs/>
          <w:sz w:val="28"/>
          <w:szCs w:val="28"/>
          <w:rtl/>
          <w:lang w:bidi="ar-DZ"/>
        </w:rPr>
        <w:t>:</w:t>
      </w:r>
      <w:r w:rsidRPr="00D2384B">
        <w:rPr>
          <w:rFonts w:cs="Simplified Arabic" w:hint="cs"/>
          <w:sz w:val="28"/>
          <w:szCs w:val="28"/>
          <w:rtl/>
          <w:lang w:bidi="ar-DZ"/>
        </w:rPr>
        <w:t xml:space="preserve">  وتشم</w:t>
      </w:r>
      <w:r>
        <w:rPr>
          <w:rFonts w:cs="Simplified Arabic" w:hint="cs"/>
          <w:sz w:val="28"/>
          <w:szCs w:val="28"/>
          <w:rtl/>
          <w:lang w:bidi="ar-DZ"/>
        </w:rPr>
        <w:t xml:space="preserve">ل نظام الخدمة التعاقدية </w:t>
      </w:r>
      <w:r w:rsidRPr="00D2384B">
        <w:rPr>
          <w:rFonts w:cs="Simplified Arabic" w:hint="cs"/>
          <w:sz w:val="28"/>
          <w:szCs w:val="28"/>
          <w:rtl/>
          <w:lang w:bidi="ar-DZ"/>
        </w:rPr>
        <w:t>أو صندوق التقاعد، أو أية اتفاقية حول المشاركة في توزيع الأرباح  مع الع</w:t>
      </w:r>
      <w:r>
        <w:rPr>
          <w:rFonts w:cs="Simplified Arabic" w:hint="cs"/>
          <w:sz w:val="28"/>
          <w:szCs w:val="28"/>
          <w:rtl/>
          <w:lang w:bidi="ar-DZ"/>
        </w:rPr>
        <w:t>مال والموظفين، نسخ من عقود شراء</w:t>
      </w:r>
      <w:r w:rsidRPr="00D2384B">
        <w:rPr>
          <w:rFonts w:cs="Simplified Arabic" w:hint="cs"/>
          <w:sz w:val="28"/>
          <w:szCs w:val="28"/>
          <w:rtl/>
          <w:lang w:bidi="ar-DZ"/>
        </w:rPr>
        <w:t xml:space="preserve"> الموجودات الثابتة</w:t>
      </w:r>
      <w:r>
        <w:rPr>
          <w:rFonts w:cs="Simplified Arabic" w:hint="cs"/>
          <w:sz w:val="28"/>
          <w:szCs w:val="28"/>
          <w:rtl/>
          <w:lang w:bidi="ar-DZ"/>
        </w:rPr>
        <w:t>، عقود الإيجار</w:t>
      </w:r>
      <w:r w:rsidRPr="00D2384B">
        <w:rPr>
          <w:rFonts w:cs="Simplified Arabic" w:hint="cs"/>
          <w:sz w:val="28"/>
          <w:szCs w:val="28"/>
          <w:rtl/>
          <w:lang w:bidi="ar-DZ"/>
        </w:rPr>
        <w:t xml:space="preserve"> للموجودات الثابتة، عقود الاقتراض،</w:t>
      </w:r>
      <w:r>
        <w:rPr>
          <w:rFonts w:cs="Simplified Arabic" w:hint="cs"/>
          <w:sz w:val="28"/>
          <w:szCs w:val="28"/>
          <w:rtl/>
          <w:lang w:bidi="ar-DZ"/>
        </w:rPr>
        <w:t xml:space="preserve"> و</w:t>
      </w:r>
      <w:r w:rsidRPr="00D2384B">
        <w:rPr>
          <w:rFonts w:cs="Simplified Arabic" w:hint="cs"/>
          <w:sz w:val="28"/>
          <w:szCs w:val="28"/>
          <w:rtl/>
          <w:lang w:bidi="ar-DZ"/>
        </w:rPr>
        <w:t>أية عقود أخرى</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27"/>
        </w:numPr>
        <w:tabs>
          <w:tab w:val="left" w:pos="423"/>
        </w:tabs>
        <w:spacing w:after="0" w:line="360" w:lineRule="auto"/>
        <w:ind w:left="423" w:hanging="284"/>
        <w:jc w:val="lowKashida"/>
        <w:rPr>
          <w:rFonts w:cs="Simplified Arabic"/>
          <w:sz w:val="28"/>
          <w:szCs w:val="28"/>
          <w:lang w:bidi="ar-DZ"/>
        </w:rPr>
      </w:pPr>
      <w:r w:rsidRPr="00D2384B">
        <w:rPr>
          <w:rFonts w:cs="Simplified Arabic" w:hint="cs"/>
          <w:sz w:val="28"/>
          <w:szCs w:val="28"/>
          <w:rtl/>
          <w:lang w:bidi="ar-DZ"/>
        </w:rPr>
        <w:t>صور البيانات الضريبية في الأعوام السابقة وملخص عن نضم الرقابة الداخلية</w:t>
      </w:r>
      <w:r>
        <w:rPr>
          <w:rFonts w:cs="Simplified Arabic" w:hint="cs"/>
          <w:sz w:val="28"/>
          <w:szCs w:val="28"/>
          <w:rtl/>
          <w:lang w:bidi="ar-DZ"/>
        </w:rPr>
        <w:t>.</w:t>
      </w:r>
      <w:r w:rsidRPr="00D2384B">
        <w:rPr>
          <w:rStyle w:val="Appeldenotedefin"/>
          <w:rtl/>
        </w:rPr>
        <w:endnoteReference w:id="45"/>
      </w:r>
      <w:r w:rsidRPr="00D2384B">
        <w:rPr>
          <w:rFonts w:cs="Simplified Arabic" w:hint="cs"/>
          <w:sz w:val="28"/>
          <w:szCs w:val="28"/>
          <w:vertAlign w:val="superscript"/>
          <w:rtl/>
          <w:lang w:bidi="ar-DZ"/>
        </w:rPr>
        <w:t xml:space="preserve"> </w:t>
      </w:r>
    </w:p>
    <w:p w:rsidR="00807273" w:rsidRPr="00D2384B" w:rsidRDefault="00807273" w:rsidP="002F3176">
      <w:pPr>
        <w:tabs>
          <w:tab w:val="left" w:pos="97"/>
          <w:tab w:val="left" w:pos="2351"/>
        </w:tabs>
        <w:spacing w:after="0" w:line="360" w:lineRule="auto"/>
        <w:jc w:val="lowKashida"/>
        <w:rPr>
          <w:rFonts w:cs="Simplified Arabic"/>
          <w:sz w:val="28"/>
          <w:szCs w:val="28"/>
          <w:rtl/>
          <w:lang w:bidi="ar-DZ"/>
        </w:rPr>
      </w:pPr>
      <w:r>
        <w:rPr>
          <w:rFonts w:cs="Simplified Arabic" w:hint="cs"/>
          <w:sz w:val="28"/>
          <w:szCs w:val="28"/>
          <w:rtl/>
          <w:lang w:bidi="ar-DZ"/>
        </w:rPr>
        <w:lastRenderedPageBreak/>
        <w:t xml:space="preserve"> </w:t>
      </w:r>
      <w:r w:rsidRPr="00DB2815">
        <w:rPr>
          <w:rFonts w:ascii="Times New Roman" w:hAnsi="Times New Roman" w:cs="Times New Roman"/>
          <w:b/>
          <w:bCs/>
          <w:sz w:val="28"/>
          <w:szCs w:val="28"/>
          <w:rtl/>
          <w:lang w:bidi="ar-DZ"/>
        </w:rPr>
        <w:t>2</w:t>
      </w:r>
      <w:r w:rsidRPr="002B6EEF">
        <w:rPr>
          <w:rFonts w:cs="Simplified Arabic" w:hint="cs"/>
          <w:b/>
          <w:bCs/>
          <w:sz w:val="28"/>
          <w:szCs w:val="28"/>
          <w:rtl/>
          <w:lang w:bidi="ar-DZ"/>
        </w:rPr>
        <w:t>- الملف الجاري:</w:t>
      </w:r>
      <w:r w:rsidRPr="00D2384B">
        <w:rPr>
          <w:rFonts w:cs="Simplified Arabic" w:hint="cs"/>
          <w:sz w:val="28"/>
          <w:szCs w:val="28"/>
          <w:rtl/>
          <w:lang w:bidi="ar-DZ"/>
        </w:rPr>
        <w:t xml:space="preserve"> بالإضافة إلى الملف الدائم يحتفظ </w:t>
      </w:r>
      <w:r>
        <w:rPr>
          <w:rFonts w:cs="Simplified Arabic" w:hint="cs"/>
          <w:sz w:val="28"/>
          <w:szCs w:val="28"/>
          <w:rtl/>
          <w:lang w:bidi="ar-DZ"/>
        </w:rPr>
        <w:t>المدقق</w:t>
      </w:r>
      <w:r w:rsidRPr="00D2384B">
        <w:rPr>
          <w:rFonts w:cs="Simplified Arabic" w:hint="cs"/>
          <w:sz w:val="28"/>
          <w:szCs w:val="28"/>
          <w:rtl/>
          <w:lang w:bidi="ar-DZ"/>
        </w:rPr>
        <w:t xml:space="preserve"> بملف جاري والذي يحوي على أوراق عمل التدقيق</w:t>
      </w:r>
      <w:r>
        <w:rPr>
          <w:rFonts w:cs="Simplified Arabic" w:hint="cs"/>
          <w:sz w:val="28"/>
          <w:szCs w:val="28"/>
          <w:rtl/>
          <w:lang w:bidi="ar-DZ"/>
        </w:rPr>
        <w:t xml:space="preserve"> وهي تلك البيانات</w:t>
      </w:r>
      <w:r w:rsidRPr="00D2384B">
        <w:rPr>
          <w:rFonts w:cs="Simplified Arabic" w:hint="cs"/>
          <w:sz w:val="28"/>
          <w:szCs w:val="28"/>
          <w:rtl/>
          <w:lang w:bidi="ar-DZ"/>
        </w:rPr>
        <w:t xml:space="preserve"> والمستندات التي تتغير من فترة لأخرى مثال ذلك:</w:t>
      </w:r>
      <w:r w:rsidRPr="00D2384B">
        <w:rPr>
          <w:rStyle w:val="Appeldenotedefin"/>
          <w:rtl/>
        </w:rPr>
        <w:endnoteReference w:id="46"/>
      </w:r>
      <w:r w:rsidRPr="00D2384B">
        <w:rPr>
          <w:rFonts w:cs="Simplified Arabic" w:hint="cs"/>
          <w:sz w:val="28"/>
          <w:szCs w:val="28"/>
          <w:vertAlign w:val="superscript"/>
          <w:rtl/>
          <w:lang w:bidi="ar-DZ"/>
        </w:rPr>
        <w:t xml:space="preserve"> </w:t>
      </w:r>
    </w:p>
    <w:p w:rsidR="00807273" w:rsidRPr="00D2384B" w:rsidRDefault="00807273" w:rsidP="00833083">
      <w:pPr>
        <w:pStyle w:val="2"/>
        <w:numPr>
          <w:ilvl w:val="0"/>
          <w:numId w:val="27"/>
        </w:numPr>
        <w:tabs>
          <w:tab w:val="left" w:pos="423"/>
        </w:tabs>
        <w:spacing w:line="360" w:lineRule="auto"/>
        <w:ind w:left="423"/>
        <w:jc w:val="lowKashida"/>
        <w:rPr>
          <w:rFonts w:cs="Simplified Arabic"/>
          <w:sz w:val="28"/>
          <w:szCs w:val="28"/>
          <w:lang w:bidi="ar-DZ"/>
        </w:rPr>
      </w:pPr>
      <w:r w:rsidRPr="00D2384B">
        <w:rPr>
          <w:rFonts w:cs="Simplified Arabic" w:hint="cs"/>
          <w:sz w:val="28"/>
          <w:szCs w:val="28"/>
          <w:rtl/>
          <w:lang w:bidi="ar-DZ"/>
        </w:rPr>
        <w:t>برنامج المراجعة للسنة الحالية</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27"/>
        </w:numPr>
        <w:tabs>
          <w:tab w:val="left" w:pos="423"/>
        </w:tabs>
        <w:spacing w:line="360" w:lineRule="auto"/>
        <w:ind w:left="423"/>
        <w:jc w:val="lowKashida"/>
        <w:rPr>
          <w:rFonts w:cs="Simplified Arabic"/>
          <w:sz w:val="28"/>
          <w:szCs w:val="28"/>
          <w:lang w:bidi="ar-DZ"/>
        </w:rPr>
      </w:pPr>
      <w:r w:rsidRPr="00D2384B">
        <w:rPr>
          <w:rFonts w:cs="Simplified Arabic" w:hint="cs"/>
          <w:sz w:val="28"/>
          <w:szCs w:val="28"/>
          <w:rtl/>
          <w:lang w:bidi="ar-DZ"/>
        </w:rPr>
        <w:t>نسخة من المراسلات والتي تخص عملية</w:t>
      </w:r>
      <w:r>
        <w:rPr>
          <w:rFonts w:cs="Simplified Arabic" w:hint="cs"/>
          <w:sz w:val="28"/>
          <w:szCs w:val="28"/>
          <w:rtl/>
          <w:lang w:bidi="ar-DZ"/>
        </w:rPr>
        <w:t xml:space="preserve"> التدقي</w:t>
      </w:r>
      <w:r>
        <w:rPr>
          <w:rFonts w:cs="Simplified Arabic" w:hint="eastAsia"/>
          <w:sz w:val="28"/>
          <w:szCs w:val="28"/>
          <w:rtl/>
          <w:lang w:bidi="ar-DZ"/>
        </w:rPr>
        <w:t>ق</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27"/>
        </w:numPr>
        <w:tabs>
          <w:tab w:val="left" w:pos="423"/>
        </w:tabs>
        <w:spacing w:line="360" w:lineRule="auto"/>
        <w:ind w:left="423"/>
        <w:jc w:val="lowKashida"/>
        <w:rPr>
          <w:rFonts w:cs="Simplified Arabic"/>
          <w:sz w:val="28"/>
          <w:szCs w:val="28"/>
          <w:lang w:bidi="ar-DZ"/>
        </w:rPr>
      </w:pPr>
      <w:r w:rsidRPr="00D2384B">
        <w:rPr>
          <w:rFonts w:cs="Simplified Arabic" w:hint="cs"/>
          <w:sz w:val="28"/>
          <w:szCs w:val="28"/>
          <w:rtl/>
          <w:lang w:bidi="ar-DZ"/>
        </w:rPr>
        <w:t>نسخة م</w:t>
      </w:r>
      <w:r>
        <w:rPr>
          <w:rFonts w:cs="Simplified Arabic" w:hint="cs"/>
          <w:sz w:val="28"/>
          <w:szCs w:val="28"/>
          <w:rtl/>
          <w:lang w:bidi="ar-DZ"/>
        </w:rPr>
        <w:t>ن</w:t>
      </w:r>
      <w:r w:rsidRPr="00D2384B">
        <w:rPr>
          <w:rFonts w:cs="Simplified Arabic" w:hint="cs"/>
          <w:sz w:val="28"/>
          <w:szCs w:val="28"/>
          <w:rtl/>
          <w:lang w:bidi="ar-DZ"/>
        </w:rPr>
        <w:t xml:space="preserve"> القوائ</w:t>
      </w:r>
      <w:r>
        <w:rPr>
          <w:rFonts w:cs="Simplified Arabic" w:hint="cs"/>
          <w:sz w:val="28"/>
          <w:szCs w:val="28"/>
          <w:rtl/>
          <w:lang w:bidi="ar-DZ"/>
        </w:rPr>
        <w:t xml:space="preserve">م المالية </w:t>
      </w:r>
      <w:r w:rsidRPr="00D2384B">
        <w:rPr>
          <w:rFonts w:cs="Simplified Arabic" w:hint="cs"/>
          <w:sz w:val="28"/>
          <w:szCs w:val="28"/>
          <w:rtl/>
          <w:lang w:bidi="ar-DZ"/>
        </w:rPr>
        <w:t xml:space="preserve">الخاضعة </w:t>
      </w:r>
      <w:r>
        <w:rPr>
          <w:rFonts w:cs="Simplified Arabic" w:hint="cs"/>
          <w:sz w:val="28"/>
          <w:szCs w:val="28"/>
          <w:rtl/>
          <w:lang w:bidi="ar-DZ"/>
        </w:rPr>
        <w:t>للتدقيق.</w:t>
      </w:r>
    </w:p>
    <w:p w:rsidR="00807273" w:rsidRPr="00441FC8" w:rsidRDefault="00807273" w:rsidP="00833083">
      <w:pPr>
        <w:pStyle w:val="2"/>
        <w:numPr>
          <w:ilvl w:val="0"/>
          <w:numId w:val="27"/>
        </w:numPr>
        <w:tabs>
          <w:tab w:val="left" w:pos="423"/>
        </w:tabs>
        <w:spacing w:after="0" w:line="360" w:lineRule="auto"/>
        <w:ind w:left="423"/>
        <w:jc w:val="lowKashida"/>
        <w:rPr>
          <w:rFonts w:cs="Simplified Arabic"/>
          <w:sz w:val="28"/>
          <w:szCs w:val="28"/>
          <w:rtl/>
          <w:lang w:bidi="ar-DZ"/>
        </w:rPr>
      </w:pPr>
      <w:r>
        <w:rPr>
          <w:rFonts w:cs="Simplified Arabic" w:hint="cs"/>
          <w:sz w:val="28"/>
          <w:szCs w:val="28"/>
          <w:rtl/>
          <w:lang w:bidi="ar-DZ"/>
        </w:rPr>
        <w:t xml:space="preserve">نسخة من قيود </w:t>
      </w:r>
      <w:r w:rsidRPr="00441FC8">
        <w:rPr>
          <w:rFonts w:cs="Simplified Arabic" w:hint="cs"/>
          <w:sz w:val="28"/>
          <w:szCs w:val="28"/>
          <w:rtl/>
          <w:lang w:bidi="ar-DZ"/>
        </w:rPr>
        <w:t>التسوي</w:t>
      </w:r>
      <w:r>
        <w:rPr>
          <w:rFonts w:cs="Simplified Arabic" w:hint="cs"/>
          <w:sz w:val="28"/>
          <w:szCs w:val="28"/>
          <w:rtl/>
          <w:lang w:bidi="ar-DZ"/>
        </w:rPr>
        <w:t xml:space="preserve">ات، الإقفال، والقيود العكسية </w:t>
      </w:r>
      <w:r w:rsidRPr="00441FC8">
        <w:rPr>
          <w:rFonts w:cs="Simplified Arabic" w:hint="cs"/>
          <w:sz w:val="28"/>
          <w:szCs w:val="28"/>
          <w:rtl/>
          <w:lang w:bidi="ar-DZ"/>
        </w:rPr>
        <w:t>ويمكن</w:t>
      </w:r>
      <w:r>
        <w:rPr>
          <w:rFonts w:cs="Simplified Arabic" w:hint="cs"/>
          <w:sz w:val="28"/>
          <w:szCs w:val="28"/>
          <w:rtl/>
          <w:lang w:bidi="ar-DZ"/>
        </w:rPr>
        <w:t xml:space="preserve"> للمدقق أن يضيق للملف الجاري أي مستندات أو بيانات أخرى </w:t>
      </w:r>
      <w:r w:rsidRPr="00441FC8">
        <w:rPr>
          <w:rFonts w:cs="Simplified Arabic" w:hint="cs"/>
          <w:sz w:val="28"/>
          <w:szCs w:val="28"/>
          <w:rtl/>
          <w:lang w:bidi="ar-DZ"/>
        </w:rPr>
        <w:t xml:space="preserve">يرى ضرورة إضافتها. </w:t>
      </w:r>
    </w:p>
    <w:p w:rsidR="00807273" w:rsidRPr="002B6EEF" w:rsidRDefault="00807273" w:rsidP="002F3176">
      <w:pPr>
        <w:tabs>
          <w:tab w:val="left" w:pos="2351"/>
        </w:tabs>
        <w:spacing w:after="0" w:line="360" w:lineRule="auto"/>
        <w:jc w:val="lowKashida"/>
        <w:rPr>
          <w:rFonts w:cs="Simplified Arabic"/>
          <w:b/>
          <w:bCs/>
          <w:sz w:val="28"/>
          <w:szCs w:val="28"/>
          <w:rtl/>
          <w:lang w:bidi="ar-DZ"/>
        </w:rPr>
      </w:pPr>
      <w:r>
        <w:rPr>
          <w:rFonts w:ascii="Times New Roman" w:hAnsi="Times New Roman" w:cs="Simplified Arabic"/>
          <w:b/>
          <w:bCs/>
          <w:sz w:val="28"/>
          <w:szCs w:val="28"/>
          <w:lang w:val="fr-FR" w:bidi="ar-DZ"/>
        </w:rPr>
        <w:t>I</w:t>
      </w:r>
      <w:r w:rsidRPr="0061607A">
        <w:rPr>
          <w:rFonts w:ascii="Times New Roman" w:hAnsi="Times New Roman" w:cs="Simplified Arabic"/>
          <w:b/>
          <w:bCs/>
          <w:sz w:val="28"/>
          <w:szCs w:val="28"/>
          <w:rtl/>
          <w:lang w:val="fr-FR" w:bidi="ar-DZ"/>
        </w:rPr>
        <w:t>-</w:t>
      </w:r>
      <w:r>
        <w:rPr>
          <w:rFonts w:ascii="Times New Roman" w:hAnsi="Times New Roman" w:cs="Simplified Arabic" w:hint="cs"/>
          <w:b/>
          <w:bCs/>
          <w:sz w:val="28"/>
          <w:szCs w:val="28"/>
          <w:rtl/>
          <w:lang w:val="fr-FR" w:bidi="ar-DZ"/>
        </w:rPr>
        <w:t xml:space="preserve">3- </w:t>
      </w:r>
      <w:r w:rsidRPr="002B6EEF">
        <w:rPr>
          <w:rFonts w:cs="Simplified Arabic" w:hint="cs"/>
          <w:b/>
          <w:bCs/>
          <w:sz w:val="28"/>
          <w:szCs w:val="28"/>
          <w:rtl/>
          <w:lang w:bidi="ar-DZ"/>
        </w:rPr>
        <w:t xml:space="preserve">أغراض أوراق العمل: </w:t>
      </w:r>
    </w:p>
    <w:p w:rsidR="00807273" w:rsidRPr="00D2384B" w:rsidRDefault="00807273" w:rsidP="002F3176">
      <w:pPr>
        <w:tabs>
          <w:tab w:val="left" w:pos="2351"/>
        </w:tabs>
        <w:spacing w:after="0" w:line="360" w:lineRule="auto"/>
        <w:jc w:val="lowKashida"/>
        <w:rPr>
          <w:rFonts w:cs="Simplified Arabic"/>
          <w:sz w:val="28"/>
          <w:szCs w:val="28"/>
          <w:vertAlign w:val="superscript"/>
          <w:rtl/>
          <w:lang w:bidi="ar-DZ"/>
        </w:rPr>
      </w:pPr>
      <w:r>
        <w:rPr>
          <w:rFonts w:cs="Simplified Arabic" w:hint="cs"/>
          <w:sz w:val="28"/>
          <w:szCs w:val="28"/>
          <w:rtl/>
          <w:lang w:bidi="ar-DZ"/>
        </w:rPr>
        <w:t xml:space="preserve">        </w:t>
      </w:r>
      <w:r w:rsidRPr="00D2384B">
        <w:rPr>
          <w:rFonts w:cs="Simplified Arabic" w:hint="cs"/>
          <w:sz w:val="28"/>
          <w:szCs w:val="28"/>
          <w:rtl/>
          <w:lang w:bidi="ar-DZ"/>
        </w:rPr>
        <w:t>تخدم أوراق</w:t>
      </w:r>
      <w:r>
        <w:rPr>
          <w:rFonts w:cs="Simplified Arabic" w:hint="cs"/>
          <w:sz w:val="28"/>
          <w:szCs w:val="28"/>
          <w:rtl/>
          <w:lang w:bidi="ar-DZ"/>
        </w:rPr>
        <w:t xml:space="preserve"> عمل المراجعة عدة أغراض منها:</w:t>
      </w:r>
      <w:r w:rsidRPr="00D2384B">
        <w:rPr>
          <w:rStyle w:val="Appeldenotedefin"/>
          <w:rtl/>
        </w:rPr>
        <w:endnoteReference w:id="47"/>
      </w:r>
    </w:p>
    <w:p w:rsidR="00807273" w:rsidRPr="00AB69D9" w:rsidRDefault="00807273" w:rsidP="002F3176">
      <w:pPr>
        <w:pStyle w:val="2"/>
        <w:tabs>
          <w:tab w:val="left" w:pos="2351"/>
        </w:tabs>
        <w:spacing w:after="0" w:line="360" w:lineRule="auto"/>
        <w:ind w:left="139"/>
        <w:jc w:val="lowKashida"/>
        <w:rPr>
          <w:rFonts w:cs="Simplified Arabic"/>
          <w:sz w:val="28"/>
          <w:szCs w:val="28"/>
          <w:rtl/>
          <w:lang w:bidi="ar-DZ"/>
        </w:rPr>
      </w:pPr>
      <w:r w:rsidRPr="0099324C">
        <w:rPr>
          <w:rFonts w:ascii="Times New Roman" w:hAnsi="Times New Roman" w:cs="Times New Roman"/>
          <w:b/>
          <w:bCs/>
          <w:sz w:val="28"/>
          <w:szCs w:val="28"/>
          <w:rtl/>
          <w:lang w:bidi="ar-DZ"/>
        </w:rPr>
        <w:t>1</w:t>
      </w:r>
      <w:r w:rsidRPr="00AB69D9">
        <w:rPr>
          <w:rFonts w:cs="Simplified Arabic" w:hint="cs"/>
          <w:b/>
          <w:bCs/>
          <w:sz w:val="28"/>
          <w:szCs w:val="28"/>
          <w:rtl/>
          <w:lang w:bidi="ar-DZ"/>
        </w:rPr>
        <w:t>-</w:t>
      </w:r>
      <w:r>
        <w:rPr>
          <w:rFonts w:cs="Simplified Arabic" w:hint="cs"/>
          <w:b/>
          <w:bCs/>
          <w:sz w:val="28"/>
          <w:szCs w:val="28"/>
          <w:rtl/>
          <w:lang w:bidi="ar-DZ"/>
        </w:rPr>
        <w:t xml:space="preserve"> تنظيم وتنسيق </w:t>
      </w:r>
      <w:r w:rsidRPr="00AB69D9">
        <w:rPr>
          <w:rFonts w:cs="Simplified Arabic" w:hint="cs"/>
          <w:b/>
          <w:bCs/>
          <w:sz w:val="28"/>
          <w:szCs w:val="28"/>
          <w:rtl/>
          <w:lang w:bidi="ar-DZ"/>
        </w:rPr>
        <w:t>عملية</w:t>
      </w:r>
      <w:r>
        <w:rPr>
          <w:rFonts w:cs="Simplified Arabic" w:hint="cs"/>
          <w:b/>
          <w:bCs/>
          <w:sz w:val="28"/>
          <w:szCs w:val="28"/>
          <w:rtl/>
          <w:lang w:bidi="ar-DZ"/>
        </w:rPr>
        <w:t xml:space="preserve"> التدقيق</w:t>
      </w:r>
      <w:r w:rsidRPr="00AB69D9">
        <w:rPr>
          <w:rFonts w:cs="Simplified Arabic" w:hint="cs"/>
          <w:b/>
          <w:bCs/>
          <w:sz w:val="28"/>
          <w:szCs w:val="28"/>
          <w:rtl/>
          <w:lang w:bidi="ar-DZ"/>
        </w:rPr>
        <w:t xml:space="preserve">: </w:t>
      </w:r>
      <w:r>
        <w:rPr>
          <w:rFonts w:cs="Simplified Arabic" w:hint="cs"/>
          <w:sz w:val="28"/>
          <w:szCs w:val="28"/>
          <w:rtl/>
          <w:lang w:bidi="ar-DZ"/>
        </w:rPr>
        <w:t xml:space="preserve">أوراق عمل التدقيق تعتبر أداة مهمة  لتنظيم وتنسيق </w:t>
      </w:r>
      <w:r w:rsidRPr="00AB69D9">
        <w:rPr>
          <w:rFonts w:cs="Simplified Arabic" w:hint="cs"/>
          <w:sz w:val="28"/>
          <w:szCs w:val="28"/>
          <w:rtl/>
          <w:lang w:bidi="ar-DZ"/>
        </w:rPr>
        <w:t>الأوجه</w:t>
      </w:r>
      <w:r>
        <w:rPr>
          <w:rFonts w:cs="Simplified Arabic" w:hint="cs"/>
          <w:sz w:val="28"/>
          <w:szCs w:val="28"/>
          <w:rtl/>
          <w:lang w:bidi="ar-DZ"/>
        </w:rPr>
        <w:t xml:space="preserve"> المختلفة لتنفيذ عملية التدقيق </w:t>
      </w:r>
      <w:r w:rsidRPr="00AB69D9">
        <w:rPr>
          <w:rFonts w:cs="Simplified Arabic" w:hint="cs"/>
          <w:sz w:val="28"/>
          <w:szCs w:val="28"/>
          <w:rtl/>
          <w:lang w:bidi="ar-DZ"/>
        </w:rPr>
        <w:t xml:space="preserve">حيث يستطيع </w:t>
      </w:r>
      <w:r>
        <w:rPr>
          <w:rFonts w:cs="Simplified Arabic" w:hint="cs"/>
          <w:sz w:val="28"/>
          <w:szCs w:val="28"/>
          <w:rtl/>
          <w:lang w:bidi="ar-DZ"/>
        </w:rPr>
        <w:t>المدقق</w:t>
      </w:r>
      <w:r w:rsidRPr="00AB69D9">
        <w:rPr>
          <w:rFonts w:cs="Simplified Arabic" w:hint="cs"/>
          <w:sz w:val="28"/>
          <w:szCs w:val="28"/>
          <w:rtl/>
          <w:lang w:bidi="ar-DZ"/>
        </w:rPr>
        <w:t xml:space="preserve"> من  خلال أو</w:t>
      </w:r>
      <w:r>
        <w:rPr>
          <w:rFonts w:cs="Simplified Arabic" w:hint="cs"/>
          <w:sz w:val="28"/>
          <w:szCs w:val="28"/>
          <w:rtl/>
          <w:lang w:bidi="ar-DZ"/>
        </w:rPr>
        <w:t>راق العمل الإشراف على  مساعديه ومتابعة</w:t>
      </w:r>
      <w:r w:rsidRPr="00AB69D9">
        <w:rPr>
          <w:rFonts w:cs="Simplified Arabic" w:hint="cs"/>
          <w:sz w:val="28"/>
          <w:szCs w:val="28"/>
          <w:rtl/>
          <w:lang w:bidi="ar-DZ"/>
        </w:rPr>
        <w:t xml:space="preserve"> سير العمل </w:t>
      </w:r>
      <w:r>
        <w:rPr>
          <w:rFonts w:cs="Simplified Arabic" w:hint="cs"/>
          <w:sz w:val="28"/>
          <w:szCs w:val="28"/>
          <w:rtl/>
          <w:lang w:bidi="ar-DZ"/>
        </w:rPr>
        <w:t>حسب الخطة الموضوعة والموضحة لبرنامج</w:t>
      </w:r>
      <w:r w:rsidRPr="00AB69D9">
        <w:rPr>
          <w:rFonts w:cs="Simplified Arabic" w:hint="cs"/>
          <w:sz w:val="28"/>
          <w:szCs w:val="28"/>
          <w:rtl/>
          <w:lang w:bidi="ar-DZ"/>
        </w:rPr>
        <w:t xml:space="preserve"> </w:t>
      </w:r>
      <w:r>
        <w:rPr>
          <w:rFonts w:cs="Simplified Arabic" w:hint="cs"/>
          <w:sz w:val="28"/>
          <w:szCs w:val="28"/>
          <w:rtl/>
          <w:lang w:bidi="ar-DZ"/>
        </w:rPr>
        <w:t>التدقيق، ومن ثم تقييم النتائج</w:t>
      </w:r>
      <w:r w:rsidRPr="00AB69D9">
        <w:rPr>
          <w:rFonts w:cs="Simplified Arabic" w:hint="cs"/>
          <w:sz w:val="28"/>
          <w:szCs w:val="28"/>
          <w:rtl/>
          <w:lang w:bidi="ar-DZ"/>
        </w:rPr>
        <w:t xml:space="preserve"> المتوصل إليها.</w:t>
      </w:r>
    </w:p>
    <w:p w:rsidR="00807273" w:rsidRPr="00D2384B" w:rsidRDefault="00807273" w:rsidP="002F3176">
      <w:pPr>
        <w:pStyle w:val="2"/>
        <w:tabs>
          <w:tab w:val="left" w:pos="2351"/>
        </w:tabs>
        <w:spacing w:line="360" w:lineRule="auto"/>
        <w:ind w:left="97"/>
        <w:jc w:val="lowKashida"/>
        <w:rPr>
          <w:rFonts w:cs="Simplified Arabic"/>
          <w:sz w:val="28"/>
          <w:szCs w:val="28"/>
          <w:lang w:bidi="ar-DZ"/>
        </w:rPr>
      </w:pPr>
      <w:r w:rsidRPr="00DB2815">
        <w:rPr>
          <w:rFonts w:ascii="Times New Roman" w:hAnsi="Times New Roman" w:cs="Times New Roman"/>
          <w:b/>
          <w:bCs/>
          <w:sz w:val="28"/>
          <w:szCs w:val="28"/>
          <w:rtl/>
          <w:lang w:bidi="ar-DZ"/>
        </w:rPr>
        <w:t>2</w:t>
      </w:r>
      <w:r w:rsidRPr="005E3ACB">
        <w:rPr>
          <w:rFonts w:cs="Simplified Arabic" w:hint="cs"/>
          <w:b/>
          <w:bCs/>
          <w:sz w:val="28"/>
          <w:szCs w:val="28"/>
          <w:rtl/>
          <w:lang w:bidi="ar-DZ"/>
        </w:rPr>
        <w:t>-</w:t>
      </w:r>
      <w:r>
        <w:rPr>
          <w:rFonts w:cs="Simplified Arabic" w:hint="cs"/>
          <w:b/>
          <w:bCs/>
          <w:sz w:val="28"/>
          <w:szCs w:val="28"/>
          <w:rtl/>
          <w:lang w:bidi="ar-DZ"/>
        </w:rPr>
        <w:t xml:space="preserve"> </w:t>
      </w:r>
      <w:r w:rsidRPr="005E3ACB">
        <w:rPr>
          <w:rFonts w:cs="Simplified Arabic" w:hint="cs"/>
          <w:b/>
          <w:bCs/>
          <w:sz w:val="28"/>
          <w:szCs w:val="28"/>
          <w:rtl/>
          <w:lang w:bidi="ar-DZ"/>
        </w:rPr>
        <w:t>مصدر للمعلومات:</w:t>
      </w:r>
      <w:r w:rsidRPr="00D2384B">
        <w:rPr>
          <w:rFonts w:cs="Simplified Arabic" w:hint="cs"/>
          <w:sz w:val="28"/>
          <w:szCs w:val="28"/>
          <w:rtl/>
          <w:lang w:bidi="ar-DZ"/>
        </w:rPr>
        <w:t xml:space="preserve"> تعتبر أوراق عمل </w:t>
      </w:r>
      <w:r>
        <w:rPr>
          <w:rFonts w:cs="Simplified Arabic" w:hint="cs"/>
          <w:sz w:val="28"/>
          <w:szCs w:val="28"/>
          <w:rtl/>
          <w:lang w:bidi="ar-DZ"/>
        </w:rPr>
        <w:t>التدقيق مصدرا مهما للمعلومات أو البيانات التي يرى المدقق ذكرها سواء في تقريره</w:t>
      </w:r>
      <w:r w:rsidRPr="00D2384B">
        <w:rPr>
          <w:rFonts w:cs="Simplified Arabic" w:hint="cs"/>
          <w:sz w:val="28"/>
          <w:szCs w:val="28"/>
          <w:rtl/>
          <w:lang w:bidi="ar-DZ"/>
        </w:rPr>
        <w:t xml:space="preserve"> الذي</w:t>
      </w:r>
      <w:r>
        <w:rPr>
          <w:rFonts w:cs="Simplified Arabic" w:hint="cs"/>
          <w:sz w:val="28"/>
          <w:szCs w:val="28"/>
          <w:rtl/>
          <w:lang w:bidi="ar-DZ"/>
        </w:rPr>
        <w:t xml:space="preserve"> على</w:t>
      </w:r>
      <w:r w:rsidRPr="00D2384B">
        <w:rPr>
          <w:rFonts w:cs="Simplified Arabic" w:hint="cs"/>
          <w:sz w:val="28"/>
          <w:szCs w:val="28"/>
          <w:rtl/>
          <w:lang w:bidi="ar-DZ"/>
        </w:rPr>
        <w:t xml:space="preserve"> يحوي رأيه</w:t>
      </w:r>
      <w:r>
        <w:rPr>
          <w:rFonts w:cs="Simplified Arabic" w:hint="cs"/>
          <w:sz w:val="28"/>
          <w:szCs w:val="28"/>
          <w:rtl/>
          <w:lang w:bidi="ar-DZ"/>
        </w:rPr>
        <w:t xml:space="preserve"> الفني المحايد، أو</w:t>
      </w:r>
      <w:r w:rsidRPr="00D2384B">
        <w:rPr>
          <w:rFonts w:cs="Simplified Arabic" w:hint="cs"/>
          <w:sz w:val="28"/>
          <w:szCs w:val="28"/>
          <w:rtl/>
          <w:lang w:bidi="ar-DZ"/>
        </w:rPr>
        <w:t xml:space="preserve"> في شكل ملاحظات</w:t>
      </w:r>
      <w:r>
        <w:rPr>
          <w:rFonts w:cs="Simplified Arabic" w:hint="cs"/>
          <w:sz w:val="28"/>
          <w:szCs w:val="28"/>
          <w:rtl/>
          <w:lang w:bidi="ar-DZ"/>
        </w:rPr>
        <w:t xml:space="preserve"> </w:t>
      </w:r>
      <w:r w:rsidRPr="00D2384B">
        <w:rPr>
          <w:rFonts w:cs="Simplified Arabic" w:hint="cs"/>
          <w:sz w:val="28"/>
          <w:szCs w:val="28"/>
          <w:rtl/>
          <w:lang w:bidi="ar-DZ"/>
        </w:rPr>
        <w:t>أو جداول أ</w:t>
      </w:r>
      <w:r w:rsidRPr="00D2384B">
        <w:rPr>
          <w:rFonts w:cs="Simplified Arabic" w:hint="eastAsia"/>
          <w:sz w:val="28"/>
          <w:szCs w:val="28"/>
          <w:rtl/>
          <w:lang w:bidi="ar-DZ"/>
        </w:rPr>
        <w:t>و</w:t>
      </w:r>
      <w:r>
        <w:rPr>
          <w:rFonts w:cs="Simplified Arabic" w:hint="cs"/>
          <w:sz w:val="28"/>
          <w:szCs w:val="28"/>
          <w:rtl/>
          <w:lang w:bidi="ar-DZ"/>
        </w:rPr>
        <w:t xml:space="preserve"> غيرها من الإيضاحات.</w:t>
      </w:r>
    </w:p>
    <w:p w:rsidR="00807273" w:rsidRPr="00D2384B" w:rsidRDefault="00807273" w:rsidP="002F3176">
      <w:pPr>
        <w:pStyle w:val="2"/>
        <w:tabs>
          <w:tab w:val="left" w:pos="2351"/>
        </w:tabs>
        <w:spacing w:line="360" w:lineRule="auto"/>
        <w:ind w:left="97"/>
        <w:jc w:val="lowKashida"/>
        <w:rPr>
          <w:rFonts w:cs="Simplified Arabic"/>
          <w:sz w:val="28"/>
          <w:szCs w:val="28"/>
          <w:lang w:bidi="ar-DZ"/>
        </w:rPr>
      </w:pPr>
      <w:r w:rsidRPr="00DB2815">
        <w:rPr>
          <w:rFonts w:ascii="Times New Roman" w:hAnsi="Times New Roman" w:cs="Times New Roman"/>
          <w:b/>
          <w:bCs/>
          <w:sz w:val="28"/>
          <w:szCs w:val="28"/>
          <w:rtl/>
          <w:lang w:bidi="ar-DZ"/>
        </w:rPr>
        <w:t>3</w:t>
      </w:r>
      <w:r w:rsidRPr="005E3ACB">
        <w:rPr>
          <w:rFonts w:cs="Simplified Arabic" w:hint="cs"/>
          <w:b/>
          <w:bCs/>
          <w:sz w:val="28"/>
          <w:szCs w:val="28"/>
          <w:rtl/>
          <w:lang w:bidi="ar-DZ"/>
        </w:rPr>
        <w:t>-</w:t>
      </w:r>
      <w:r>
        <w:rPr>
          <w:rFonts w:cs="Simplified Arabic" w:hint="cs"/>
          <w:b/>
          <w:bCs/>
          <w:sz w:val="28"/>
          <w:szCs w:val="28"/>
          <w:rtl/>
          <w:lang w:bidi="ar-DZ"/>
        </w:rPr>
        <w:t xml:space="preserve"> </w:t>
      </w:r>
      <w:r w:rsidRPr="005E3ACB">
        <w:rPr>
          <w:rFonts w:cs="Simplified Arabic" w:hint="cs"/>
          <w:b/>
          <w:bCs/>
          <w:sz w:val="28"/>
          <w:szCs w:val="28"/>
          <w:rtl/>
          <w:lang w:bidi="ar-DZ"/>
        </w:rPr>
        <w:t xml:space="preserve">تدعيم رأي </w:t>
      </w:r>
      <w:r>
        <w:rPr>
          <w:rFonts w:cs="Simplified Arabic" w:hint="cs"/>
          <w:b/>
          <w:bCs/>
          <w:sz w:val="28"/>
          <w:szCs w:val="28"/>
          <w:rtl/>
          <w:lang w:bidi="ar-DZ"/>
        </w:rPr>
        <w:t>المدقق</w:t>
      </w:r>
      <w:r w:rsidRPr="005E3ACB">
        <w:rPr>
          <w:rFonts w:cs="Simplified Arabic" w:hint="cs"/>
          <w:b/>
          <w:bCs/>
          <w:sz w:val="28"/>
          <w:szCs w:val="28"/>
          <w:rtl/>
          <w:lang w:bidi="ar-DZ"/>
        </w:rPr>
        <w:t>:</w:t>
      </w:r>
      <w:r w:rsidRPr="00D2384B">
        <w:rPr>
          <w:rFonts w:cs="Simplified Arabic" w:hint="cs"/>
          <w:sz w:val="28"/>
          <w:szCs w:val="28"/>
          <w:rtl/>
          <w:lang w:bidi="ar-DZ"/>
        </w:rPr>
        <w:t xml:space="preserve"> </w:t>
      </w:r>
      <w:r>
        <w:rPr>
          <w:rFonts w:cs="Simplified Arabic" w:hint="cs"/>
          <w:sz w:val="28"/>
          <w:szCs w:val="28"/>
          <w:rtl/>
          <w:lang w:bidi="ar-DZ"/>
        </w:rPr>
        <w:t>تعتبر أوراق عمل التدقيق دليلا قويا وأساسا متينا لرأي المراجع الذي</w:t>
      </w:r>
      <w:r w:rsidRPr="00D2384B">
        <w:rPr>
          <w:rFonts w:cs="Simplified Arabic" w:hint="cs"/>
          <w:sz w:val="28"/>
          <w:szCs w:val="28"/>
          <w:rtl/>
          <w:lang w:bidi="ar-DZ"/>
        </w:rPr>
        <w:t xml:space="preserve"> أعطاه في تقريره </w:t>
      </w:r>
      <w:r>
        <w:rPr>
          <w:rFonts w:cs="Simplified Arabic" w:hint="cs"/>
          <w:sz w:val="28"/>
          <w:szCs w:val="28"/>
          <w:rtl/>
          <w:lang w:bidi="ar-DZ"/>
        </w:rPr>
        <w:t>حول مدى عدالة القوائم المالية</w:t>
      </w:r>
      <w:r w:rsidRPr="00D2384B">
        <w:rPr>
          <w:rFonts w:cs="Simplified Arabic" w:hint="cs"/>
          <w:sz w:val="28"/>
          <w:szCs w:val="28"/>
          <w:rtl/>
          <w:lang w:bidi="ar-DZ"/>
        </w:rPr>
        <w:t xml:space="preserve"> </w:t>
      </w:r>
      <w:r>
        <w:rPr>
          <w:rFonts w:cs="Simplified Arabic" w:hint="cs"/>
          <w:sz w:val="28"/>
          <w:szCs w:val="28"/>
          <w:rtl/>
          <w:lang w:bidi="ar-DZ"/>
        </w:rPr>
        <w:t xml:space="preserve">وتمثيلها للمركز المالي للمؤسسة ونتائج </w:t>
      </w:r>
      <w:r w:rsidRPr="00D2384B">
        <w:rPr>
          <w:rFonts w:cs="Simplified Arabic" w:hint="cs"/>
          <w:sz w:val="28"/>
          <w:szCs w:val="28"/>
          <w:rtl/>
          <w:lang w:bidi="ar-DZ"/>
        </w:rPr>
        <w:t>أعمالها</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2F3176">
      <w:pPr>
        <w:pStyle w:val="2"/>
        <w:tabs>
          <w:tab w:val="left" w:pos="2351"/>
        </w:tabs>
        <w:spacing w:line="360" w:lineRule="auto"/>
        <w:ind w:left="97"/>
        <w:jc w:val="lowKashida"/>
        <w:rPr>
          <w:rFonts w:cs="Simplified Arabic"/>
          <w:sz w:val="28"/>
          <w:szCs w:val="28"/>
          <w:lang w:bidi="ar-DZ"/>
        </w:rPr>
      </w:pPr>
      <w:r w:rsidRPr="00DB2815">
        <w:rPr>
          <w:rFonts w:ascii="Times New Roman" w:hAnsi="Times New Roman" w:cs="Times New Roman"/>
          <w:b/>
          <w:bCs/>
          <w:sz w:val="28"/>
          <w:szCs w:val="28"/>
          <w:rtl/>
          <w:lang w:bidi="ar-DZ"/>
        </w:rPr>
        <w:t>4</w:t>
      </w:r>
      <w:r w:rsidRPr="005E3ACB">
        <w:rPr>
          <w:rFonts w:cs="Simplified Arabic" w:hint="cs"/>
          <w:b/>
          <w:bCs/>
          <w:sz w:val="28"/>
          <w:szCs w:val="28"/>
          <w:rtl/>
          <w:lang w:bidi="ar-DZ"/>
        </w:rPr>
        <w:t>-</w:t>
      </w:r>
      <w:r>
        <w:rPr>
          <w:rFonts w:cs="Simplified Arabic" w:hint="cs"/>
          <w:b/>
          <w:bCs/>
          <w:sz w:val="28"/>
          <w:szCs w:val="28"/>
          <w:rtl/>
          <w:lang w:bidi="ar-DZ"/>
        </w:rPr>
        <w:t xml:space="preserve"> </w:t>
      </w:r>
      <w:r w:rsidRPr="005E3ACB">
        <w:rPr>
          <w:rFonts w:cs="Simplified Arabic" w:hint="cs"/>
          <w:b/>
          <w:bCs/>
          <w:sz w:val="28"/>
          <w:szCs w:val="28"/>
          <w:rtl/>
          <w:lang w:bidi="ar-DZ"/>
        </w:rPr>
        <w:t xml:space="preserve">الحجية القانونية: </w:t>
      </w:r>
      <w:r>
        <w:rPr>
          <w:rFonts w:cs="Simplified Arabic" w:hint="cs"/>
          <w:sz w:val="28"/>
          <w:szCs w:val="28"/>
          <w:rtl/>
          <w:lang w:bidi="ar-DZ"/>
        </w:rPr>
        <w:t xml:space="preserve">أوراق عمل التدقيق يمكن </w:t>
      </w:r>
      <w:r w:rsidRPr="00D2384B">
        <w:rPr>
          <w:rFonts w:cs="Simplified Arabic" w:hint="cs"/>
          <w:sz w:val="28"/>
          <w:szCs w:val="28"/>
          <w:rtl/>
          <w:lang w:bidi="ar-DZ"/>
        </w:rPr>
        <w:t>استخدامها</w:t>
      </w:r>
      <w:r>
        <w:rPr>
          <w:rFonts w:cs="Simplified Arabic" w:hint="cs"/>
          <w:sz w:val="28"/>
          <w:szCs w:val="28"/>
          <w:rtl/>
          <w:lang w:bidi="ar-DZ"/>
        </w:rPr>
        <w:t xml:space="preserve"> كدليل إثبات أو كحجية قانونية أمام القضاء </w:t>
      </w:r>
      <w:r w:rsidRPr="00D2384B">
        <w:rPr>
          <w:rFonts w:cs="Simplified Arabic" w:hint="cs"/>
          <w:sz w:val="28"/>
          <w:szCs w:val="28"/>
          <w:rtl/>
          <w:lang w:bidi="ar-DZ"/>
        </w:rPr>
        <w:t>إذ ما تعرض</w:t>
      </w:r>
      <w:r>
        <w:rPr>
          <w:rFonts w:cs="Simplified Arabic" w:hint="cs"/>
          <w:sz w:val="28"/>
          <w:szCs w:val="28"/>
          <w:rtl/>
          <w:lang w:bidi="ar-DZ"/>
        </w:rPr>
        <w:t xml:space="preserve"> المدقق</w:t>
      </w:r>
      <w:r w:rsidRPr="00D2384B">
        <w:rPr>
          <w:rFonts w:cs="Simplified Arabic" w:hint="cs"/>
          <w:sz w:val="28"/>
          <w:szCs w:val="28"/>
          <w:rtl/>
          <w:lang w:bidi="ar-DZ"/>
        </w:rPr>
        <w:t xml:space="preserve"> للمساءلة القانونية أو اتهم بالإهم</w:t>
      </w:r>
      <w:r>
        <w:rPr>
          <w:rFonts w:cs="Simplified Arabic" w:hint="cs"/>
          <w:sz w:val="28"/>
          <w:szCs w:val="28"/>
          <w:rtl/>
          <w:lang w:bidi="ar-DZ"/>
        </w:rPr>
        <w:t>ال والتقصير أو عدم بذل العناية</w:t>
      </w:r>
      <w:r w:rsidRPr="00D2384B">
        <w:rPr>
          <w:rFonts w:cs="Simplified Arabic" w:hint="cs"/>
          <w:sz w:val="28"/>
          <w:szCs w:val="28"/>
          <w:rtl/>
          <w:lang w:bidi="ar-DZ"/>
        </w:rPr>
        <w:t xml:space="preserve"> المهنية المعقولة عند أدائه لعمله</w:t>
      </w:r>
      <w:r>
        <w:rPr>
          <w:rFonts w:cs="Simplified Arabic" w:hint="cs"/>
          <w:sz w:val="28"/>
          <w:szCs w:val="28"/>
          <w:rtl/>
          <w:lang w:bidi="ar-DZ"/>
        </w:rPr>
        <w:t>.</w:t>
      </w:r>
    </w:p>
    <w:p w:rsidR="00807273" w:rsidRDefault="00807273" w:rsidP="002F3176">
      <w:pPr>
        <w:pStyle w:val="2"/>
        <w:tabs>
          <w:tab w:val="left" w:pos="2351"/>
        </w:tabs>
        <w:spacing w:line="240" w:lineRule="auto"/>
        <w:ind w:left="-2"/>
        <w:jc w:val="both"/>
        <w:rPr>
          <w:rFonts w:cs="Simplified Arabic"/>
          <w:sz w:val="24"/>
          <w:szCs w:val="24"/>
          <w:rtl/>
        </w:rPr>
      </w:pPr>
      <w:r w:rsidRPr="00DB2815">
        <w:rPr>
          <w:rFonts w:ascii="Times New Roman" w:hAnsi="Times New Roman" w:cs="Times New Roman"/>
          <w:b/>
          <w:bCs/>
          <w:sz w:val="28"/>
          <w:szCs w:val="28"/>
          <w:rtl/>
          <w:lang w:bidi="ar-DZ"/>
        </w:rPr>
        <w:lastRenderedPageBreak/>
        <w:t>5</w:t>
      </w:r>
      <w:r w:rsidRPr="005E3ACB">
        <w:rPr>
          <w:rFonts w:cs="Simplified Arabic" w:hint="cs"/>
          <w:b/>
          <w:bCs/>
          <w:sz w:val="28"/>
          <w:szCs w:val="28"/>
          <w:rtl/>
          <w:lang w:bidi="ar-DZ"/>
        </w:rPr>
        <w:t>-</w:t>
      </w:r>
      <w:r>
        <w:rPr>
          <w:rFonts w:cs="Simplified Arabic" w:hint="cs"/>
          <w:b/>
          <w:bCs/>
          <w:sz w:val="28"/>
          <w:szCs w:val="28"/>
          <w:rtl/>
          <w:lang w:bidi="ar-DZ"/>
        </w:rPr>
        <w:t xml:space="preserve"> </w:t>
      </w:r>
      <w:r w:rsidRPr="005E3ACB">
        <w:rPr>
          <w:rFonts w:cs="Simplified Arabic" w:hint="cs"/>
          <w:b/>
          <w:bCs/>
          <w:sz w:val="28"/>
          <w:szCs w:val="28"/>
          <w:rtl/>
          <w:lang w:bidi="ar-DZ"/>
        </w:rPr>
        <w:t>أساس لمراجعات قادمة:</w:t>
      </w:r>
      <w:r w:rsidRPr="005E3ACB">
        <w:rPr>
          <w:rFonts w:cs="Simplified Arabic" w:hint="cs"/>
          <w:sz w:val="28"/>
          <w:szCs w:val="28"/>
          <w:rtl/>
          <w:lang w:bidi="ar-DZ"/>
        </w:rPr>
        <w:t xml:space="preserve"> تعتبر أوراق عمل </w:t>
      </w:r>
      <w:r>
        <w:rPr>
          <w:rFonts w:cs="Simplified Arabic" w:hint="cs"/>
          <w:sz w:val="28"/>
          <w:szCs w:val="28"/>
          <w:rtl/>
          <w:lang w:bidi="ar-DZ"/>
        </w:rPr>
        <w:t>التدقيق</w:t>
      </w:r>
      <w:r w:rsidRPr="005E3ACB">
        <w:rPr>
          <w:rFonts w:cs="Simplified Arabic" w:hint="cs"/>
          <w:sz w:val="28"/>
          <w:szCs w:val="28"/>
          <w:rtl/>
          <w:lang w:bidi="ar-DZ"/>
        </w:rPr>
        <w:t xml:space="preserve"> في سنة سابقة مرجعا مهما</w:t>
      </w:r>
      <w:r>
        <w:rPr>
          <w:rFonts w:cs="Simplified Arabic" w:hint="cs"/>
          <w:sz w:val="28"/>
          <w:szCs w:val="28"/>
          <w:rtl/>
          <w:lang w:bidi="ar-DZ"/>
        </w:rPr>
        <w:t xml:space="preserve"> للمدقق</w:t>
      </w:r>
      <w:r w:rsidRPr="005E3ACB">
        <w:rPr>
          <w:rFonts w:cs="Simplified Arabic" w:hint="cs"/>
          <w:sz w:val="28"/>
          <w:szCs w:val="28"/>
          <w:rtl/>
          <w:lang w:bidi="ar-DZ"/>
        </w:rPr>
        <w:t xml:space="preserve"> عند بدايته لعملية </w:t>
      </w:r>
      <w:r>
        <w:rPr>
          <w:rFonts w:cs="Simplified Arabic" w:hint="cs"/>
          <w:sz w:val="28"/>
          <w:szCs w:val="28"/>
          <w:rtl/>
          <w:lang w:bidi="ar-DZ"/>
        </w:rPr>
        <w:t>التدقيق</w:t>
      </w:r>
      <w:r w:rsidRPr="005E3ACB">
        <w:rPr>
          <w:rFonts w:cs="Simplified Arabic" w:hint="cs"/>
          <w:sz w:val="28"/>
          <w:szCs w:val="28"/>
          <w:rtl/>
          <w:lang w:bidi="ar-DZ"/>
        </w:rPr>
        <w:t xml:space="preserve"> في سنة لاحقة لنفس المؤسسة.</w:t>
      </w: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807273" w:rsidRDefault="00807273" w:rsidP="005C0ED1">
      <w:pPr>
        <w:pStyle w:val="2"/>
        <w:tabs>
          <w:tab w:val="left" w:pos="2351"/>
        </w:tabs>
        <w:spacing w:line="240" w:lineRule="auto"/>
        <w:ind w:left="-2"/>
        <w:jc w:val="both"/>
        <w:rPr>
          <w:rFonts w:cs="Simplified Arabic"/>
          <w:sz w:val="24"/>
          <w:szCs w:val="24"/>
          <w:rtl/>
        </w:rPr>
      </w:pPr>
    </w:p>
    <w:p w:rsidR="0030299C" w:rsidRDefault="0030299C"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4D3BE2" w:rsidP="0058333E">
      <w:pPr>
        <w:tabs>
          <w:tab w:val="right" w:pos="281"/>
        </w:tabs>
        <w:spacing w:line="360" w:lineRule="auto"/>
        <w:contextualSpacing/>
        <w:jc w:val="center"/>
        <w:rPr>
          <w:rFonts w:cs="Simplified Arabic"/>
          <w:sz w:val="24"/>
          <w:szCs w:val="24"/>
          <w:rtl/>
        </w:rPr>
      </w:pPr>
    </w:p>
    <w:p w:rsidR="004D3BE2" w:rsidRDefault="00807273" w:rsidP="004D3BE2">
      <w:pPr>
        <w:tabs>
          <w:tab w:val="right" w:pos="281"/>
        </w:tabs>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4D3BE2">
        <w:rPr>
          <w:rFonts w:ascii="Times New Roman" w:hAnsi="Times New Roman" w:cs="Simplified Arabic" w:hint="cs"/>
          <w:b/>
          <w:bCs/>
          <w:sz w:val="28"/>
          <w:szCs w:val="28"/>
          <w:rtl/>
          <w:lang w:val="fr-FR" w:bidi="ar-DZ"/>
        </w:rPr>
        <w:t>السابعة</w:t>
      </w:r>
      <w:r>
        <w:rPr>
          <w:rFonts w:ascii="Times New Roman" w:hAnsi="Times New Roman" w:cs="Simplified Arabic" w:hint="cs"/>
          <w:b/>
          <w:bCs/>
          <w:sz w:val="28"/>
          <w:szCs w:val="28"/>
          <w:rtl/>
          <w:lang w:val="fr-FR" w:bidi="ar-DZ"/>
        </w:rPr>
        <w:t xml:space="preserve">: </w:t>
      </w:r>
    </w:p>
    <w:p w:rsidR="003615BE" w:rsidRDefault="00807273" w:rsidP="003615BE">
      <w:pPr>
        <w:tabs>
          <w:tab w:val="right" w:pos="281"/>
        </w:tabs>
        <w:spacing w:line="360" w:lineRule="auto"/>
        <w:contextualSpacing/>
        <w:jc w:val="center"/>
        <w:rPr>
          <w:rFonts w:ascii="Times New Roman" w:hAnsi="Times New Roman" w:cs="Simplified Arabic"/>
          <w:b/>
          <w:bCs/>
          <w:sz w:val="28"/>
          <w:szCs w:val="28"/>
          <w:rtl/>
          <w:lang w:val="fr-FR" w:bidi="ar-DZ"/>
        </w:rPr>
      </w:pPr>
      <w:r w:rsidRPr="0061607A">
        <w:rPr>
          <w:rFonts w:cs="Simplified Arabic"/>
          <w:b/>
          <w:bCs/>
          <w:sz w:val="28"/>
          <w:szCs w:val="28"/>
          <w:rtl/>
          <w:lang w:bidi="ar-DZ"/>
        </w:rPr>
        <w:t>دراسة وتقييم نظام الرقابة الداخلية</w:t>
      </w:r>
    </w:p>
    <w:p w:rsidR="00807273" w:rsidRPr="003615BE" w:rsidRDefault="000943DB" w:rsidP="003615BE">
      <w:pPr>
        <w:tabs>
          <w:tab w:val="right" w:pos="281"/>
        </w:tabs>
        <w:spacing w:line="360" w:lineRule="auto"/>
        <w:contextualSpacing/>
        <w:jc w:val="center"/>
        <w:rPr>
          <w:rFonts w:ascii="Times New Roman" w:hAnsi="Times New Roman" w:cs="Simplified Arabic"/>
          <w:b/>
          <w:bCs/>
          <w:sz w:val="28"/>
          <w:szCs w:val="28"/>
          <w:lang w:val="fr-FR" w:bidi="ar-DZ"/>
        </w:rPr>
      </w:pPr>
      <w:r w:rsidRPr="000943DB">
        <w:rPr>
          <w:noProof/>
          <w:lang w:val="fr-FR" w:eastAsia="fr-FR"/>
        </w:rPr>
        <w:pict>
          <v:roundrect id="_x0000_s1053" style="position:absolute;left:0;text-align:left;margin-left:120.45pt;margin-top:6.3pt;width:323.1pt;height:223.1pt;z-index:251668480" arcsize="10923f" fillcolor="white [3201]" strokecolor="#666 [1936]" strokeweight="1pt">
            <v:fill color2="#999 [1296]" focusposition="1" focussize="" focus="100%" type="gradient"/>
            <v:shadow on="t" type="perspective" color="#7f7f7f [1601]" opacity=".5" offset="1pt" offset2="-3pt"/>
            <v:textbox style="mso-next-textbox:#_x0000_s1053">
              <w:txbxContent>
                <w:p w:rsidR="0082276C" w:rsidRDefault="0082276C" w:rsidP="003615BE">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3615BE">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3615BE" w:rsidRDefault="0082276C" w:rsidP="003615BE">
                  <w:pPr>
                    <w:pStyle w:val="Paragraphedeliste"/>
                    <w:numPr>
                      <w:ilvl w:val="0"/>
                      <w:numId w:val="55"/>
                    </w:numPr>
                    <w:tabs>
                      <w:tab w:val="right" w:pos="281"/>
                    </w:tabs>
                    <w:spacing w:after="0" w:line="240" w:lineRule="auto"/>
                    <w:jc w:val="both"/>
                    <w:rPr>
                      <w:rFonts w:ascii="Times New Roman" w:hAnsi="Times New Roman" w:cs="Simplified Arabic"/>
                      <w:sz w:val="28"/>
                      <w:szCs w:val="28"/>
                      <w:rtl/>
                      <w:lang w:val="fr-FR" w:bidi="ar-DZ"/>
                    </w:rPr>
                  </w:pPr>
                  <w:r w:rsidRPr="003615BE">
                    <w:rPr>
                      <w:rFonts w:ascii="Times New Roman" w:hAnsi="Times New Roman" w:cs="Simplified Arabic" w:hint="cs"/>
                      <w:sz w:val="28"/>
                      <w:szCs w:val="28"/>
                      <w:rtl/>
                      <w:lang w:val="fr-FR" w:bidi="ar-DZ"/>
                    </w:rPr>
                    <w:t>تعريف نظام الرقابة الداخلية وأهدافها.</w:t>
                  </w:r>
                </w:p>
                <w:p w:rsidR="0082276C" w:rsidRPr="003615BE" w:rsidRDefault="0082276C" w:rsidP="003615BE">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3615BE">
                    <w:rPr>
                      <w:rFonts w:ascii="Times New Roman" w:hAnsi="Times New Roman" w:cs="Simplified Arabic" w:hint="cs"/>
                      <w:sz w:val="28"/>
                      <w:szCs w:val="28"/>
                      <w:rtl/>
                      <w:lang w:val="fr-FR" w:bidi="ar-DZ"/>
                    </w:rPr>
                    <w:t>أقسام الرقابة الداخلية.</w:t>
                  </w:r>
                </w:p>
                <w:p w:rsidR="0082276C" w:rsidRPr="003615BE" w:rsidRDefault="0082276C" w:rsidP="003615BE">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3615BE">
                    <w:rPr>
                      <w:rFonts w:ascii="Times New Roman" w:hAnsi="Times New Roman" w:cs="Simplified Arabic" w:hint="cs"/>
                      <w:sz w:val="28"/>
                      <w:szCs w:val="28"/>
                      <w:rtl/>
                      <w:lang w:val="fr-FR" w:bidi="ar-DZ"/>
                    </w:rPr>
                    <w:t>اساليب فحص وتقييم الرقابة الداخلية</w:t>
                  </w:r>
                </w:p>
                <w:p w:rsidR="0082276C" w:rsidRPr="00966533" w:rsidRDefault="0082276C" w:rsidP="003615BE">
                  <w:pPr>
                    <w:pStyle w:val="Paragraphedeliste"/>
                    <w:spacing w:after="0" w:line="240" w:lineRule="auto"/>
                    <w:ind w:left="1352"/>
                    <w:jc w:val="both"/>
                    <w:rPr>
                      <w:rFonts w:ascii="Simplified Arabic" w:hAnsi="Simplified Arabic" w:cs="Simplified Arabic"/>
                      <w:sz w:val="28"/>
                      <w:szCs w:val="28"/>
                      <w:lang w:bidi="ar-DZ"/>
                    </w:rPr>
                  </w:pPr>
                </w:p>
              </w:txbxContent>
            </v:textbox>
          </v:roundrect>
        </w:pict>
      </w:r>
    </w:p>
    <w:p w:rsidR="003615BE" w:rsidRDefault="003615BE" w:rsidP="003615BE">
      <w:pPr>
        <w:pStyle w:val="Paragraphedeliste"/>
        <w:tabs>
          <w:tab w:val="right" w:pos="281"/>
        </w:tabs>
        <w:spacing w:line="360" w:lineRule="auto"/>
        <w:ind w:left="644"/>
        <w:jc w:val="both"/>
        <w:rPr>
          <w:rFonts w:ascii="Times New Roman" w:hAnsi="Times New Roman" w:cs="Simplified Arabic"/>
          <w:b/>
          <w:bCs/>
          <w:sz w:val="28"/>
          <w:szCs w:val="28"/>
          <w:lang w:val="fr-FR" w:bidi="ar-DZ"/>
        </w:rPr>
      </w:pPr>
    </w:p>
    <w:p w:rsidR="004D3BE2" w:rsidRPr="004D3BE2" w:rsidRDefault="004D3BE2" w:rsidP="004D3BE2">
      <w:pPr>
        <w:tabs>
          <w:tab w:val="right" w:pos="281"/>
        </w:tabs>
        <w:spacing w:line="360" w:lineRule="auto"/>
        <w:ind w:left="284"/>
        <w:jc w:val="both"/>
        <w:rPr>
          <w:rFonts w:ascii="Times New Roman" w:hAnsi="Times New Roman" w:cs="Simplified Arabic"/>
          <w:b/>
          <w:bCs/>
          <w:sz w:val="28"/>
          <w:szCs w:val="28"/>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rtl/>
          <w:lang w:val="fr-FR" w:bidi="ar-DZ"/>
        </w:rPr>
      </w:pPr>
    </w:p>
    <w:p w:rsidR="00807273" w:rsidRDefault="00807273" w:rsidP="003615BE">
      <w:pPr>
        <w:tabs>
          <w:tab w:val="right" w:pos="281"/>
        </w:tabs>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3615BE">
        <w:rPr>
          <w:rFonts w:ascii="Times New Roman" w:hAnsi="Times New Roman" w:cs="Simplified Arabic" w:hint="cs"/>
          <w:b/>
          <w:bCs/>
          <w:sz w:val="28"/>
          <w:szCs w:val="28"/>
          <w:rtl/>
          <w:lang w:val="fr-FR" w:bidi="ar-DZ"/>
        </w:rPr>
        <w:t>السابعة</w:t>
      </w:r>
      <w:r>
        <w:rPr>
          <w:rFonts w:ascii="Times New Roman" w:hAnsi="Times New Roman" w:cs="Simplified Arabic" w:hint="cs"/>
          <w:b/>
          <w:bCs/>
          <w:sz w:val="28"/>
          <w:szCs w:val="28"/>
          <w:rtl/>
          <w:lang w:val="fr-FR" w:bidi="ar-DZ"/>
        </w:rPr>
        <w:t xml:space="preserve">: </w:t>
      </w:r>
      <w:r w:rsidRPr="0061607A">
        <w:rPr>
          <w:rFonts w:cs="Simplified Arabic"/>
          <w:b/>
          <w:bCs/>
          <w:sz w:val="28"/>
          <w:szCs w:val="28"/>
          <w:rtl/>
          <w:lang w:bidi="ar-DZ"/>
        </w:rPr>
        <w:t>دراسة وتقييم نظام الرقابة الداخلية</w:t>
      </w:r>
    </w:p>
    <w:p w:rsidR="00807273" w:rsidRPr="0058333E" w:rsidRDefault="003615BE" w:rsidP="0058333E">
      <w:pPr>
        <w:tabs>
          <w:tab w:val="right" w:pos="281"/>
        </w:tabs>
        <w:spacing w:line="360" w:lineRule="auto"/>
        <w:ind w:left="139"/>
        <w:contextualSpacing/>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تمهيد:</w:t>
      </w:r>
    </w:p>
    <w:p w:rsidR="00807273" w:rsidRPr="002163B2" w:rsidRDefault="00807273" w:rsidP="002163B2">
      <w:pPr>
        <w:tabs>
          <w:tab w:val="right" w:pos="281"/>
        </w:tabs>
        <w:spacing w:line="360" w:lineRule="auto"/>
        <w:ind w:left="139"/>
        <w:contextualSpacing/>
        <w:jc w:val="both"/>
        <w:rPr>
          <w:rFonts w:cs="Simplified Arabic"/>
          <w:sz w:val="28"/>
          <w:szCs w:val="28"/>
          <w:rtl/>
          <w:lang w:bidi="ar-DZ"/>
        </w:rPr>
      </w:pPr>
      <w:r>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r>
      <w:r w:rsidRPr="00E9284A">
        <w:rPr>
          <w:rFonts w:cs="Simplified Arabic"/>
          <w:sz w:val="28"/>
          <w:szCs w:val="28"/>
          <w:lang w:bidi="ar-DZ"/>
        </w:rPr>
        <w:t xml:space="preserve"> </w:t>
      </w:r>
      <w:r w:rsidRPr="00E9284A">
        <w:rPr>
          <w:rFonts w:cs="Simplified Arabic" w:hint="cs"/>
          <w:sz w:val="28"/>
          <w:szCs w:val="28"/>
          <w:rtl/>
          <w:lang w:bidi="ar-DZ"/>
        </w:rPr>
        <w:t xml:space="preserve">يقوم المدقق بفهم ودراسة نظام الرقابة الداخلية المطبق وهذا بعد أن يأخذ صورة عامة عن المؤسسة محل  التدقيق ويقوم بتتبع مختلف </w:t>
      </w:r>
      <w:r>
        <w:rPr>
          <w:rFonts w:cs="Simplified Arabic" w:hint="cs"/>
          <w:sz w:val="28"/>
          <w:szCs w:val="28"/>
          <w:rtl/>
          <w:lang w:bidi="ar-DZ"/>
        </w:rPr>
        <w:t>إجراءات التدقيق المبدئية التي سبق ذكرها، ومن ثم</w:t>
      </w:r>
      <w:r w:rsidRPr="00432BA3">
        <w:rPr>
          <w:rFonts w:ascii="Times New Roman" w:hAnsi="Times New Roman" w:cs="Simplified Arabic"/>
          <w:b/>
          <w:bCs/>
          <w:sz w:val="28"/>
          <w:szCs w:val="28"/>
          <w:lang w:val="fr-FR" w:bidi="ar-DZ"/>
        </w:rPr>
        <w:t xml:space="preserve"> </w:t>
      </w:r>
      <w:r>
        <w:rPr>
          <w:rFonts w:cs="Simplified Arabic" w:hint="cs"/>
          <w:sz w:val="28"/>
          <w:szCs w:val="28"/>
          <w:rtl/>
          <w:lang w:bidi="ar-DZ"/>
        </w:rPr>
        <w:t>إلى برنامج التدقيق وأوراق العمل التي يقوم المدقق بتحضيرهما بعد القيام بالإجراءات التمهيدية وبعد ذلك إلى تقييم نظام الرقابة الداخلي</w:t>
      </w:r>
      <w:r>
        <w:rPr>
          <w:rFonts w:cs="Simplified Arabic" w:hint="eastAsia"/>
          <w:sz w:val="28"/>
          <w:szCs w:val="28"/>
          <w:rtl/>
          <w:lang w:bidi="ar-DZ"/>
        </w:rPr>
        <w:t>ة</w:t>
      </w:r>
      <w:r>
        <w:rPr>
          <w:rFonts w:cs="Simplified Arabic" w:hint="cs"/>
          <w:sz w:val="28"/>
          <w:szCs w:val="28"/>
          <w:rtl/>
          <w:lang w:bidi="ar-DZ"/>
        </w:rPr>
        <w:t>،</w:t>
      </w:r>
      <w:r>
        <w:rPr>
          <w:rFonts w:ascii="Times New Roman" w:hAnsi="Times New Roman" w:cs="Times New Roman" w:hint="cs"/>
          <w:b/>
          <w:bCs/>
          <w:sz w:val="28"/>
          <w:szCs w:val="28"/>
          <w:rtl/>
          <w:lang w:val="fr-FR" w:bidi="ar-DZ"/>
        </w:rPr>
        <w:t xml:space="preserve">  </w:t>
      </w:r>
      <w:r w:rsidRPr="00F97916">
        <w:rPr>
          <w:rFonts w:ascii="Times New Roman" w:hAnsi="Times New Roman" w:cs="Times New Roman" w:hint="cs"/>
          <w:sz w:val="28"/>
          <w:szCs w:val="28"/>
          <w:rtl/>
          <w:lang w:val="fr-FR" w:bidi="ar-DZ"/>
        </w:rPr>
        <w:t>حيث</w:t>
      </w:r>
      <w:r>
        <w:rPr>
          <w:rFonts w:ascii="Times New Roman" w:hAnsi="Times New Roman" w:cs="Times New Roman" w:hint="cs"/>
          <w:b/>
          <w:bCs/>
          <w:sz w:val="28"/>
          <w:szCs w:val="28"/>
          <w:rtl/>
          <w:lang w:val="fr-FR" w:bidi="ar-DZ"/>
        </w:rPr>
        <w:t xml:space="preserve">  </w:t>
      </w:r>
      <w:r w:rsidRPr="000455B5">
        <w:rPr>
          <w:rFonts w:ascii="Times New Roman" w:hAnsi="Times New Roman" w:cs="Simplified Arabic" w:hint="cs"/>
          <w:sz w:val="28"/>
          <w:szCs w:val="28"/>
          <w:rtl/>
          <w:lang w:val="fr-FR" w:bidi="ar-DZ"/>
        </w:rPr>
        <w:t>لأجل تدقيق فعال وكفء فإن على المدقق الحصول على فهم لنظام الرقابة الداخلية</w:t>
      </w:r>
      <w:r>
        <w:rPr>
          <w:rFonts w:ascii="Times New Roman" w:hAnsi="Times New Roman" w:cs="Simplified Arabic" w:hint="cs"/>
          <w:sz w:val="28"/>
          <w:szCs w:val="28"/>
          <w:rtl/>
          <w:lang w:val="fr-FR" w:bidi="ar-DZ"/>
        </w:rPr>
        <w:t>،</w:t>
      </w:r>
      <w:r w:rsidRPr="000455B5">
        <w:rPr>
          <w:rFonts w:ascii="Times New Roman" w:hAnsi="Times New Roman" w:cs="Simplified Arabic" w:hint="cs"/>
          <w:sz w:val="28"/>
          <w:szCs w:val="28"/>
          <w:rtl/>
          <w:lang w:val="fr-FR" w:bidi="ar-DZ"/>
        </w:rPr>
        <w:t xml:space="preserve"> كما أن معايير التدقيق الدولية والمعيار الثان</w:t>
      </w:r>
      <w:r w:rsidRPr="000455B5">
        <w:rPr>
          <w:rFonts w:ascii="Times New Roman" w:hAnsi="Times New Roman" w:cs="Simplified Arabic" w:hint="eastAsia"/>
          <w:sz w:val="28"/>
          <w:szCs w:val="28"/>
          <w:rtl/>
          <w:lang w:val="fr-FR" w:bidi="ar-DZ"/>
        </w:rPr>
        <w:t>ي</w:t>
      </w:r>
      <w:r>
        <w:rPr>
          <w:rFonts w:ascii="Times New Roman" w:hAnsi="Times New Roman" w:cs="Simplified Arabic" w:hint="cs"/>
          <w:sz w:val="28"/>
          <w:szCs w:val="28"/>
          <w:rtl/>
          <w:lang w:val="fr-FR" w:bidi="ar-DZ"/>
        </w:rPr>
        <w:t xml:space="preserve"> من </w:t>
      </w:r>
      <w:r w:rsidRPr="000455B5">
        <w:rPr>
          <w:rFonts w:ascii="Times New Roman" w:hAnsi="Times New Roman" w:cs="Simplified Arabic" w:hint="cs"/>
          <w:sz w:val="28"/>
          <w:szCs w:val="28"/>
          <w:rtl/>
          <w:lang w:val="fr-FR" w:bidi="ar-DZ"/>
        </w:rPr>
        <w:t>معايير التدقيق الأمريكي</w:t>
      </w:r>
      <w:r w:rsidRPr="000455B5">
        <w:rPr>
          <w:rFonts w:ascii="Times New Roman" w:hAnsi="Times New Roman" w:cs="Simplified Arabic" w:hint="eastAsia"/>
          <w:sz w:val="28"/>
          <w:szCs w:val="28"/>
          <w:rtl/>
          <w:lang w:val="fr-FR" w:bidi="ar-DZ"/>
        </w:rPr>
        <w:t>ة</w:t>
      </w:r>
      <w:r w:rsidRPr="000455B5">
        <w:rPr>
          <w:rFonts w:ascii="Times New Roman" w:hAnsi="Times New Roman" w:cs="Simplified Arabic" w:hint="cs"/>
          <w:sz w:val="28"/>
          <w:szCs w:val="28"/>
          <w:rtl/>
          <w:lang w:val="fr-FR" w:bidi="ar-DZ"/>
        </w:rPr>
        <w:t xml:space="preserve"> يتطلب دراسة وفهم الرقابة الداخلية ولأجل دراسة وفهم الرقابة الداخلية</w:t>
      </w:r>
      <w:r>
        <w:rPr>
          <w:rFonts w:ascii="Times New Roman" w:hAnsi="Times New Roman" w:cs="Times New Roman" w:hint="cs"/>
          <w:b/>
          <w:bCs/>
          <w:sz w:val="28"/>
          <w:szCs w:val="28"/>
          <w:rtl/>
          <w:lang w:val="fr-FR" w:bidi="ar-DZ"/>
        </w:rPr>
        <w:t xml:space="preserve">  </w:t>
      </w:r>
      <w:r w:rsidRPr="00CA5F69">
        <w:rPr>
          <w:rFonts w:ascii="Times New Roman" w:hAnsi="Times New Roman" w:cs="Simplified Arabic" w:hint="cs"/>
          <w:sz w:val="28"/>
          <w:szCs w:val="28"/>
          <w:rtl/>
          <w:lang w:val="fr-FR" w:bidi="ar-DZ"/>
        </w:rPr>
        <w:t>سوف نتطرق إلى نظام الرقابة الداخلية من خلال تعريفها وذكر أهدافها وأقسامها ومن ثم إلى أساليب فحص وتقييم نظ</w:t>
      </w:r>
      <w:r>
        <w:rPr>
          <w:rFonts w:ascii="Times New Roman" w:hAnsi="Times New Roman" w:cs="Simplified Arabic" w:hint="cs"/>
          <w:sz w:val="28"/>
          <w:szCs w:val="28"/>
          <w:rtl/>
          <w:lang w:val="fr-FR" w:bidi="ar-DZ"/>
        </w:rPr>
        <w:t>ا</w:t>
      </w:r>
      <w:r w:rsidRPr="00CA5F69">
        <w:rPr>
          <w:rFonts w:ascii="Times New Roman" w:hAnsi="Times New Roman" w:cs="Simplified Arabic" w:hint="cs"/>
          <w:sz w:val="28"/>
          <w:szCs w:val="28"/>
          <w:rtl/>
          <w:lang w:val="fr-FR" w:bidi="ar-DZ"/>
        </w:rPr>
        <w:t>م الرقابة الداخلية</w:t>
      </w:r>
      <w:r w:rsidRPr="00CA5F69">
        <w:rPr>
          <w:rFonts w:ascii="Times New Roman" w:hAnsi="Times New Roman" w:cs="Times New Roman" w:hint="cs"/>
          <w:b/>
          <w:bCs/>
          <w:sz w:val="28"/>
          <w:szCs w:val="28"/>
          <w:rtl/>
          <w:lang w:val="fr-FR" w:bidi="ar-DZ"/>
        </w:rPr>
        <w:t>.</w:t>
      </w:r>
    </w:p>
    <w:p w:rsidR="00807273" w:rsidRPr="000605CC" w:rsidRDefault="00807273" w:rsidP="00F72953">
      <w:pPr>
        <w:tabs>
          <w:tab w:val="right" w:pos="281"/>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b/>
          <w:bCs/>
          <w:sz w:val="28"/>
          <w:szCs w:val="28"/>
          <w:lang w:val="fr-FR" w:bidi="ar-DZ"/>
        </w:rPr>
        <w:t>I</w:t>
      </w:r>
      <w:r w:rsidRPr="0061607A">
        <w:rPr>
          <w:rFonts w:ascii="Times New Roman" w:hAnsi="Times New Roman" w:cs="Simplified Arabic"/>
          <w:b/>
          <w:bCs/>
          <w:sz w:val="28"/>
          <w:szCs w:val="28"/>
          <w:rtl/>
          <w:lang w:val="fr-FR" w:bidi="ar-DZ"/>
        </w:rPr>
        <w:t>-</w:t>
      </w:r>
      <w:r>
        <w:rPr>
          <w:rFonts w:ascii="Times New Roman" w:hAnsi="Times New Roman" w:cs="Times New Roman" w:hint="cs"/>
          <w:b/>
          <w:bCs/>
          <w:sz w:val="28"/>
          <w:szCs w:val="28"/>
          <w:rtl/>
          <w:lang w:val="fr-FR" w:bidi="ar-DZ"/>
        </w:rPr>
        <w:t>1</w:t>
      </w:r>
      <w:r w:rsidRPr="000605CC">
        <w:rPr>
          <w:rFonts w:ascii="Times New Roman" w:hAnsi="Times New Roman" w:cs="Simplified Arabic" w:hint="cs"/>
          <w:b/>
          <w:bCs/>
          <w:sz w:val="28"/>
          <w:szCs w:val="28"/>
          <w:rtl/>
          <w:lang w:val="fr-FR" w:bidi="ar-DZ"/>
        </w:rPr>
        <w:t>- تعريف نظام الرقابة الداخلية</w:t>
      </w:r>
      <w:r>
        <w:rPr>
          <w:rFonts w:ascii="Times New Roman" w:hAnsi="Times New Roman" w:cs="Simplified Arabic" w:hint="cs"/>
          <w:b/>
          <w:bCs/>
          <w:sz w:val="28"/>
          <w:szCs w:val="28"/>
          <w:rtl/>
          <w:lang w:val="fr-FR" w:bidi="ar-DZ"/>
        </w:rPr>
        <w:t xml:space="preserve"> وأهدافها</w:t>
      </w:r>
      <w:r w:rsidRPr="000605CC">
        <w:rPr>
          <w:rFonts w:ascii="Times New Roman" w:hAnsi="Times New Roman" w:cs="Simplified Arabic" w:hint="cs"/>
          <w:b/>
          <w:bCs/>
          <w:sz w:val="28"/>
          <w:szCs w:val="28"/>
          <w:rtl/>
          <w:lang w:val="fr-FR" w:bidi="ar-DZ"/>
        </w:rPr>
        <w:t>.</w:t>
      </w:r>
    </w:p>
    <w:p w:rsidR="00807273" w:rsidRDefault="00807273" w:rsidP="002F3176">
      <w:pPr>
        <w:tabs>
          <w:tab w:val="right" w:pos="281"/>
          <w:tab w:val="right" w:pos="990"/>
          <w:tab w:val="right" w:pos="1415"/>
        </w:tabs>
        <w:spacing w:line="360" w:lineRule="auto"/>
        <w:contextualSpacing/>
        <w:jc w:val="both"/>
        <w:rPr>
          <w:rFonts w:ascii="Times New Roman" w:hAnsi="Times New Roman" w:cs="Simplified Arabic"/>
          <w:sz w:val="28"/>
          <w:szCs w:val="28"/>
          <w:rtl/>
          <w:lang w:val="fr-FR" w:bidi="ar-DZ"/>
        </w:rPr>
      </w:pPr>
      <w:r>
        <w:rPr>
          <w:rFonts w:ascii="Times New Roman" w:hAnsi="Times New Roman" w:cs="Times New Roman" w:hint="cs"/>
          <w:b/>
          <w:bCs/>
          <w:sz w:val="28"/>
          <w:szCs w:val="28"/>
          <w:rtl/>
          <w:lang w:val="fr-FR" w:bidi="ar-DZ"/>
        </w:rPr>
        <w:tab/>
      </w:r>
      <w:r>
        <w:rPr>
          <w:rFonts w:ascii="Times New Roman" w:hAnsi="Times New Roman" w:cs="Times New Roman" w:hint="cs"/>
          <w:b/>
          <w:bCs/>
          <w:sz w:val="28"/>
          <w:szCs w:val="28"/>
          <w:rtl/>
          <w:lang w:val="fr-FR" w:bidi="ar-DZ"/>
        </w:rPr>
        <w:tab/>
      </w:r>
      <w:r>
        <w:rPr>
          <w:rFonts w:ascii="Times New Roman" w:hAnsi="Times New Roman" w:cs="Simplified Arabic" w:hint="cs"/>
          <w:sz w:val="28"/>
          <w:szCs w:val="28"/>
          <w:rtl/>
          <w:lang w:val="fr-FR" w:bidi="ar-DZ"/>
        </w:rPr>
        <w:t xml:space="preserve">يقصد </w:t>
      </w:r>
      <w:r w:rsidRPr="0027459A">
        <w:rPr>
          <w:rFonts w:ascii="Times New Roman" w:hAnsi="Times New Roman" w:cs="Simplified Arabic" w:hint="cs"/>
          <w:sz w:val="28"/>
          <w:szCs w:val="28"/>
          <w:rtl/>
          <w:lang w:val="fr-FR" w:bidi="ar-DZ"/>
        </w:rPr>
        <w:t>بالرقابة الداخلية</w:t>
      </w:r>
      <w:r>
        <w:rPr>
          <w:rFonts w:ascii="Times New Roman" w:hAnsi="Times New Roman" w:cs="Simplified Arabic" w:hint="cs"/>
          <w:sz w:val="28"/>
          <w:szCs w:val="28"/>
          <w:rtl/>
          <w:lang w:val="fr-FR" w:bidi="ar-DZ"/>
        </w:rPr>
        <w:t xml:space="preserve"> كل الوسائل والإجراءات التي تستخدمها المؤسسات لحماية أصولها ومجوداتها، وللتأكد من صحة ودقة البيانات المحاسبية ولرفع الكفاية الإنتاجية في المؤسسة وتحقيق الفعالية.</w:t>
      </w:r>
    </w:p>
    <w:p w:rsidR="00807273" w:rsidRDefault="00807273" w:rsidP="002F3176">
      <w:pPr>
        <w:tabs>
          <w:tab w:val="right" w:pos="281"/>
        </w:tabs>
        <w:spacing w:after="0" w:line="360" w:lineRule="auto"/>
        <w:contextualSpacing/>
        <w:jc w:val="both"/>
        <w:rPr>
          <w:rFonts w:ascii="Times New Roman" w:hAnsi="Times New Roman" w:cs="Simplified Arabic"/>
          <w:sz w:val="28"/>
          <w:szCs w:val="28"/>
          <w:lang w:val="fr-FR" w:bidi="ar-DZ"/>
        </w:rPr>
      </w:pPr>
      <w:r>
        <w:rPr>
          <w:rFonts w:ascii="Times New Roman" w:hAnsi="Times New Roman" w:cs="Simplified Arabic" w:hint="cs"/>
          <w:sz w:val="28"/>
          <w:szCs w:val="28"/>
          <w:rtl/>
          <w:lang w:val="fr-FR" w:bidi="ar-DZ"/>
        </w:rPr>
        <w:tab/>
        <w:t>وتشمل هذه الوسائل، الهيكل التنظيمي، السياسا</w:t>
      </w:r>
      <w:r>
        <w:rPr>
          <w:rFonts w:ascii="Times New Roman" w:hAnsi="Times New Roman" w:cs="Simplified Arabic" w:hint="eastAsia"/>
          <w:sz w:val="28"/>
          <w:szCs w:val="28"/>
          <w:rtl/>
          <w:lang w:val="fr-FR" w:bidi="ar-DZ"/>
        </w:rPr>
        <w:t>ت</w:t>
      </w:r>
      <w:r>
        <w:rPr>
          <w:rFonts w:ascii="Times New Roman" w:hAnsi="Times New Roman" w:cs="Simplified Arabic" w:hint="cs"/>
          <w:sz w:val="28"/>
          <w:szCs w:val="28"/>
          <w:rtl/>
          <w:lang w:val="fr-FR" w:bidi="ar-DZ"/>
        </w:rPr>
        <w:t>، الأنظمة، الإجراءات، التعليمات، المعايير، دليل الحسابات، الموازنات التقديرية، التقارير، القيود، والتدقيق الداخلي.</w:t>
      </w:r>
      <w:r>
        <w:rPr>
          <w:rStyle w:val="Appeldenotedefin"/>
          <w:rFonts w:ascii="Times New Roman" w:hAnsi="Times New Roman"/>
          <w:rtl/>
        </w:rPr>
        <w:endnoteReference w:id="48"/>
      </w:r>
    </w:p>
    <w:p w:rsidR="00807273" w:rsidRPr="00E27246" w:rsidRDefault="00807273" w:rsidP="002F3176">
      <w:pPr>
        <w:autoSpaceDE w:val="0"/>
        <w:autoSpaceDN w:val="0"/>
        <w:adjustRightInd w:val="0"/>
        <w:spacing w:after="0" w:line="360" w:lineRule="auto"/>
        <w:jc w:val="both"/>
        <w:rPr>
          <w:rFonts w:ascii="ArabicTransparent" w:cs="Simplified Arabic"/>
          <w:sz w:val="28"/>
          <w:szCs w:val="28"/>
          <w:rtl/>
          <w:lang w:bidi="ar-DZ"/>
        </w:rPr>
      </w:pPr>
      <w:r>
        <w:rPr>
          <w:rFonts w:ascii="ArabicTransparent" w:cs="Simplified Arabic" w:hint="cs"/>
          <w:sz w:val="28"/>
          <w:szCs w:val="28"/>
          <w:rtl/>
          <w:lang w:val="fr-FR" w:bidi="ar-DZ"/>
        </w:rPr>
        <w:t xml:space="preserve">   كما</w:t>
      </w:r>
      <w:r w:rsidRPr="00B2401D">
        <w:rPr>
          <w:rFonts w:ascii="ArabicTransparent" w:cs="Simplified Arabic"/>
          <w:sz w:val="28"/>
          <w:szCs w:val="28"/>
        </w:rPr>
        <w:t xml:space="preserve"> </w:t>
      </w:r>
      <w:r w:rsidRPr="00B2401D">
        <w:rPr>
          <w:rFonts w:ascii="ArabicTransparent" w:cs="Simplified Arabic" w:hint="cs"/>
          <w:sz w:val="28"/>
          <w:szCs w:val="28"/>
          <w:rtl/>
        </w:rPr>
        <w:t>أن</w:t>
      </w:r>
      <w:r w:rsidRPr="00B2401D">
        <w:rPr>
          <w:rFonts w:ascii="ArabicTransparent" w:cs="Simplified Arabic"/>
          <w:sz w:val="28"/>
          <w:szCs w:val="28"/>
        </w:rPr>
        <w:t xml:space="preserve"> </w:t>
      </w:r>
      <w:r w:rsidRPr="00B2401D">
        <w:rPr>
          <w:rFonts w:ascii="ArabicTransparent" w:cs="Simplified Arabic" w:hint="cs"/>
          <w:sz w:val="28"/>
          <w:szCs w:val="28"/>
          <w:rtl/>
        </w:rPr>
        <w:t>الرقابة</w:t>
      </w:r>
      <w:r w:rsidRPr="00B2401D">
        <w:rPr>
          <w:rFonts w:ascii="ArabicTransparent" w:cs="Simplified Arabic"/>
          <w:sz w:val="28"/>
          <w:szCs w:val="28"/>
        </w:rPr>
        <w:t xml:space="preserve"> </w:t>
      </w:r>
      <w:r w:rsidRPr="00B2401D">
        <w:rPr>
          <w:rFonts w:ascii="ArabicTransparent" w:cs="Simplified Arabic" w:hint="cs"/>
          <w:sz w:val="28"/>
          <w:szCs w:val="28"/>
          <w:rtl/>
        </w:rPr>
        <w:t>الداخلية</w:t>
      </w:r>
      <w:r w:rsidRPr="00B2401D">
        <w:rPr>
          <w:rFonts w:ascii="ArabicTransparent" w:cs="Simplified Arabic"/>
          <w:sz w:val="28"/>
          <w:szCs w:val="28"/>
        </w:rPr>
        <w:t xml:space="preserve"> </w:t>
      </w:r>
      <w:r w:rsidRPr="00B2401D">
        <w:rPr>
          <w:rFonts w:ascii="ArabicTransparent" w:cs="Simplified Arabic" w:hint="cs"/>
          <w:sz w:val="28"/>
          <w:szCs w:val="28"/>
          <w:rtl/>
        </w:rPr>
        <w:t>تعني</w:t>
      </w:r>
      <w:r>
        <w:rPr>
          <w:rFonts w:ascii="ArabicTransparent" w:cs="Simplified Arabic" w:hint="cs"/>
          <w:sz w:val="28"/>
          <w:szCs w:val="28"/>
          <w:rtl/>
        </w:rPr>
        <w:t xml:space="preserve">" </w:t>
      </w:r>
      <w:r w:rsidRPr="00B2401D">
        <w:rPr>
          <w:rFonts w:ascii="ArabicTransparent" w:cs="Simplified Arabic" w:hint="cs"/>
          <w:sz w:val="28"/>
          <w:szCs w:val="28"/>
          <w:rtl/>
        </w:rPr>
        <w:t>السياسات</w:t>
      </w:r>
      <w:r w:rsidRPr="00B2401D">
        <w:rPr>
          <w:rFonts w:ascii="ArabicTransparent" w:cs="Simplified Arabic"/>
          <w:sz w:val="28"/>
          <w:szCs w:val="28"/>
        </w:rPr>
        <w:t xml:space="preserve"> </w:t>
      </w:r>
      <w:r w:rsidRPr="00B2401D">
        <w:rPr>
          <w:rFonts w:ascii="ArabicTransparent" w:cs="Simplified Arabic" w:hint="cs"/>
          <w:sz w:val="28"/>
          <w:szCs w:val="28"/>
          <w:rtl/>
        </w:rPr>
        <w:t>والإجراءات</w:t>
      </w:r>
      <w:r w:rsidRPr="00B2401D">
        <w:rPr>
          <w:rFonts w:ascii="ArabicTransparent" w:cs="Simplified Arabic"/>
          <w:sz w:val="28"/>
          <w:szCs w:val="28"/>
        </w:rPr>
        <w:t xml:space="preserve"> </w:t>
      </w:r>
      <w:r w:rsidRPr="00B2401D">
        <w:rPr>
          <w:rFonts w:ascii="ArabicTransparent" w:cs="Simplified Arabic" w:hint="cs"/>
          <w:sz w:val="28"/>
          <w:szCs w:val="28"/>
          <w:rtl/>
        </w:rPr>
        <w:t>التي</w:t>
      </w:r>
      <w:r>
        <w:rPr>
          <w:rFonts w:ascii="ArabicTransparent" w:cs="Simplified Arabic"/>
          <w:sz w:val="28"/>
          <w:szCs w:val="28"/>
        </w:rPr>
        <w:t xml:space="preserve"> </w:t>
      </w:r>
      <w:r w:rsidRPr="00B2401D">
        <w:rPr>
          <w:rFonts w:ascii="ArabicTransparent" w:cs="Simplified Arabic" w:hint="cs"/>
          <w:sz w:val="28"/>
          <w:szCs w:val="28"/>
          <w:rtl/>
        </w:rPr>
        <w:t>تتبناها</w:t>
      </w:r>
      <w:r w:rsidRPr="00B2401D">
        <w:rPr>
          <w:rFonts w:ascii="ArabicTransparent" w:cs="Simplified Arabic"/>
          <w:sz w:val="28"/>
          <w:szCs w:val="28"/>
        </w:rPr>
        <w:t xml:space="preserve"> </w:t>
      </w:r>
      <w:r w:rsidRPr="00B2401D">
        <w:rPr>
          <w:rFonts w:ascii="ArabicTransparent" w:cs="Simplified Arabic" w:hint="cs"/>
          <w:sz w:val="28"/>
          <w:szCs w:val="28"/>
          <w:rtl/>
        </w:rPr>
        <w:t>إدارة</w:t>
      </w:r>
      <w:r>
        <w:rPr>
          <w:rFonts w:ascii="ArabicTransparent" w:cs="Simplified Arabic" w:hint="cs"/>
          <w:sz w:val="28"/>
          <w:szCs w:val="28"/>
          <w:rtl/>
        </w:rPr>
        <w:t xml:space="preserve"> المؤسسة</w:t>
      </w:r>
      <w:r w:rsidRPr="00B2401D">
        <w:rPr>
          <w:rFonts w:ascii="ArabicTransparent" w:cs="Simplified Arabic"/>
          <w:sz w:val="28"/>
          <w:szCs w:val="28"/>
        </w:rPr>
        <w:t xml:space="preserve"> </w:t>
      </w:r>
      <w:r w:rsidRPr="00B2401D">
        <w:rPr>
          <w:rFonts w:ascii="ArabicTransparent" w:cs="Simplified Arabic" w:hint="cs"/>
          <w:sz w:val="28"/>
          <w:szCs w:val="28"/>
          <w:rtl/>
        </w:rPr>
        <w:t>لمساعدتها</w:t>
      </w:r>
      <w:r w:rsidRPr="00B2401D">
        <w:rPr>
          <w:rFonts w:ascii="ArabicTransparent" w:cs="Simplified Arabic"/>
          <w:sz w:val="28"/>
          <w:szCs w:val="28"/>
        </w:rPr>
        <w:t xml:space="preserve"> </w:t>
      </w:r>
      <w:r w:rsidRPr="00B2401D">
        <w:rPr>
          <w:rFonts w:ascii="ArabicTransparent" w:cs="Simplified Arabic" w:hint="cs"/>
          <w:sz w:val="28"/>
          <w:szCs w:val="28"/>
          <w:rtl/>
        </w:rPr>
        <w:t>قدر</w:t>
      </w:r>
      <w:r w:rsidRPr="00B2401D">
        <w:rPr>
          <w:rFonts w:ascii="ArabicTransparent" w:cs="Simplified Arabic"/>
          <w:sz w:val="28"/>
          <w:szCs w:val="28"/>
        </w:rPr>
        <w:t xml:space="preserve"> </w:t>
      </w:r>
      <w:r w:rsidRPr="00B2401D">
        <w:rPr>
          <w:rFonts w:ascii="ArabicTransparent" w:cs="Simplified Arabic" w:hint="cs"/>
          <w:sz w:val="28"/>
          <w:szCs w:val="28"/>
          <w:rtl/>
        </w:rPr>
        <w:t>الإمكان</w:t>
      </w:r>
      <w:r w:rsidRPr="00B2401D">
        <w:rPr>
          <w:rFonts w:ascii="ArabicTransparent" w:cs="Simplified Arabic"/>
          <w:sz w:val="28"/>
          <w:szCs w:val="28"/>
        </w:rPr>
        <w:t xml:space="preserve"> </w:t>
      </w:r>
      <w:r w:rsidRPr="00B2401D">
        <w:rPr>
          <w:rFonts w:ascii="ArabicTransparent" w:cs="Simplified Arabic" w:hint="cs"/>
          <w:sz w:val="28"/>
          <w:szCs w:val="28"/>
          <w:rtl/>
        </w:rPr>
        <w:t>في</w:t>
      </w:r>
      <w:r w:rsidRPr="00B2401D">
        <w:rPr>
          <w:rFonts w:ascii="ArabicTransparent" w:cs="Simplified Arabic"/>
          <w:sz w:val="28"/>
          <w:szCs w:val="28"/>
        </w:rPr>
        <w:t xml:space="preserve"> </w:t>
      </w:r>
      <w:r w:rsidRPr="00B2401D">
        <w:rPr>
          <w:rFonts w:ascii="ArabicTransparent" w:cs="Simplified Arabic" w:hint="cs"/>
          <w:sz w:val="28"/>
          <w:szCs w:val="28"/>
          <w:rtl/>
        </w:rPr>
        <w:t>الوصول</w:t>
      </w:r>
      <w:r w:rsidRPr="00B2401D">
        <w:rPr>
          <w:rFonts w:ascii="ArabicTransparent" w:cs="Simplified Arabic"/>
          <w:sz w:val="28"/>
          <w:szCs w:val="28"/>
        </w:rPr>
        <w:t xml:space="preserve"> </w:t>
      </w:r>
      <w:r w:rsidRPr="00B2401D">
        <w:rPr>
          <w:rFonts w:ascii="ArabicTransparent" w:cs="Simplified Arabic" w:hint="cs"/>
          <w:sz w:val="28"/>
          <w:szCs w:val="28"/>
          <w:rtl/>
        </w:rPr>
        <w:t>إلى</w:t>
      </w:r>
      <w:r w:rsidRPr="00B2401D">
        <w:rPr>
          <w:rFonts w:ascii="ArabicTransparent" w:cs="Simplified Arabic"/>
          <w:sz w:val="28"/>
          <w:szCs w:val="28"/>
        </w:rPr>
        <w:t xml:space="preserve"> </w:t>
      </w:r>
      <w:r w:rsidRPr="00B2401D">
        <w:rPr>
          <w:rFonts w:ascii="ArabicTransparent" w:cs="Simplified Arabic" w:hint="cs"/>
          <w:sz w:val="28"/>
          <w:szCs w:val="28"/>
          <w:rtl/>
        </w:rPr>
        <w:t>هدفها</w:t>
      </w:r>
      <w:r w:rsidRPr="00B2401D">
        <w:rPr>
          <w:rFonts w:ascii="ArabicTransparent" w:cs="Simplified Arabic"/>
          <w:sz w:val="28"/>
          <w:szCs w:val="28"/>
        </w:rPr>
        <w:t xml:space="preserve"> </w:t>
      </w:r>
      <w:r w:rsidRPr="00B2401D">
        <w:rPr>
          <w:rFonts w:ascii="ArabicTransparent" w:cs="Simplified Arabic" w:hint="cs"/>
          <w:sz w:val="28"/>
          <w:szCs w:val="28"/>
          <w:rtl/>
        </w:rPr>
        <w:t>في</w:t>
      </w:r>
      <w:r w:rsidRPr="00B2401D">
        <w:rPr>
          <w:rFonts w:ascii="ArabicTransparent" w:cs="Simplified Arabic"/>
          <w:sz w:val="28"/>
          <w:szCs w:val="28"/>
        </w:rPr>
        <w:t xml:space="preserve"> </w:t>
      </w:r>
      <w:r w:rsidRPr="00B2401D">
        <w:rPr>
          <w:rFonts w:ascii="ArabicTransparent" w:cs="Simplified Arabic" w:hint="cs"/>
          <w:sz w:val="28"/>
          <w:szCs w:val="28"/>
          <w:rtl/>
        </w:rPr>
        <w:t>ضمان</w:t>
      </w:r>
      <w:r w:rsidRPr="00B2401D">
        <w:rPr>
          <w:rFonts w:ascii="ArabicTransparent" w:cs="Simplified Arabic"/>
          <w:sz w:val="28"/>
          <w:szCs w:val="28"/>
        </w:rPr>
        <w:t xml:space="preserve"> </w:t>
      </w:r>
      <w:r w:rsidRPr="00B2401D">
        <w:rPr>
          <w:rFonts w:ascii="ArabicTransparent" w:cs="Simplified Arabic" w:hint="cs"/>
          <w:sz w:val="28"/>
          <w:szCs w:val="28"/>
          <w:rtl/>
        </w:rPr>
        <w:t>بالالتزام</w:t>
      </w:r>
      <w:r w:rsidRPr="00B2401D">
        <w:rPr>
          <w:rFonts w:ascii="ArabicTransparent" w:cs="Simplified Arabic"/>
          <w:sz w:val="28"/>
          <w:szCs w:val="28"/>
        </w:rPr>
        <w:t xml:space="preserve"> </w:t>
      </w:r>
      <w:r w:rsidRPr="00B2401D">
        <w:rPr>
          <w:rFonts w:ascii="ArabicTransparent" w:cs="Simplified Arabic" w:hint="cs"/>
          <w:sz w:val="28"/>
          <w:szCs w:val="28"/>
          <w:rtl/>
        </w:rPr>
        <w:t>بالسياسات</w:t>
      </w:r>
      <w:r>
        <w:rPr>
          <w:rFonts w:ascii="ArabicTransparent" w:cs="Simplified Arabic"/>
          <w:sz w:val="28"/>
          <w:szCs w:val="28"/>
        </w:rPr>
        <w:t xml:space="preserve"> </w:t>
      </w:r>
      <w:r w:rsidRPr="00B2401D">
        <w:rPr>
          <w:rFonts w:ascii="ArabicTransparent" w:cs="Simplified Arabic" w:hint="cs"/>
          <w:sz w:val="28"/>
          <w:szCs w:val="28"/>
          <w:rtl/>
        </w:rPr>
        <w:t>وحماية</w:t>
      </w:r>
      <w:r w:rsidRPr="00B2401D">
        <w:rPr>
          <w:rFonts w:ascii="ArabicTransparent" w:cs="Simplified Arabic"/>
          <w:sz w:val="28"/>
          <w:szCs w:val="28"/>
        </w:rPr>
        <w:t xml:space="preserve"> </w:t>
      </w:r>
      <w:r w:rsidRPr="00B2401D">
        <w:rPr>
          <w:rFonts w:ascii="ArabicTransparent" w:cs="Simplified Arabic" w:hint="cs"/>
          <w:sz w:val="28"/>
          <w:szCs w:val="28"/>
          <w:rtl/>
        </w:rPr>
        <w:t>الأصول</w:t>
      </w:r>
      <w:r w:rsidRPr="00B2401D">
        <w:rPr>
          <w:rFonts w:ascii="ArabicTransparent" w:cs="Simplified Arabic"/>
          <w:sz w:val="28"/>
          <w:szCs w:val="28"/>
        </w:rPr>
        <w:t xml:space="preserve"> </w:t>
      </w:r>
      <w:r w:rsidRPr="00B2401D">
        <w:rPr>
          <w:rFonts w:ascii="ArabicTransparent" w:cs="Simplified Arabic" w:hint="cs"/>
          <w:sz w:val="28"/>
          <w:szCs w:val="28"/>
          <w:rtl/>
        </w:rPr>
        <w:t>ومنع</w:t>
      </w:r>
      <w:r w:rsidRPr="00B2401D">
        <w:rPr>
          <w:rFonts w:ascii="ArabicTransparent" w:cs="Simplified Arabic"/>
          <w:sz w:val="28"/>
          <w:szCs w:val="28"/>
        </w:rPr>
        <w:t xml:space="preserve"> </w:t>
      </w:r>
      <w:r w:rsidRPr="00B2401D">
        <w:rPr>
          <w:rFonts w:ascii="ArabicTransparent" w:cs="Simplified Arabic" w:hint="cs"/>
          <w:sz w:val="28"/>
          <w:szCs w:val="28"/>
          <w:rtl/>
        </w:rPr>
        <w:t>واكتشاف</w:t>
      </w:r>
      <w:r w:rsidRPr="00B2401D">
        <w:rPr>
          <w:rFonts w:ascii="ArabicTransparent" w:cs="Simplified Arabic"/>
          <w:sz w:val="28"/>
          <w:szCs w:val="28"/>
        </w:rPr>
        <w:t xml:space="preserve"> </w:t>
      </w:r>
      <w:r w:rsidRPr="00B2401D">
        <w:rPr>
          <w:rFonts w:ascii="ArabicTransparent" w:cs="Simplified Arabic" w:hint="cs"/>
          <w:sz w:val="28"/>
          <w:szCs w:val="28"/>
          <w:rtl/>
        </w:rPr>
        <w:t>الغش</w:t>
      </w:r>
      <w:r w:rsidRPr="00B2401D">
        <w:rPr>
          <w:rFonts w:ascii="ArabicTransparent" w:cs="Simplified Arabic"/>
          <w:sz w:val="28"/>
          <w:szCs w:val="28"/>
        </w:rPr>
        <w:t xml:space="preserve"> </w:t>
      </w:r>
      <w:r w:rsidRPr="00B2401D">
        <w:rPr>
          <w:rFonts w:ascii="ArabicTransparent" w:cs="Simplified Arabic" w:hint="cs"/>
          <w:sz w:val="28"/>
          <w:szCs w:val="28"/>
          <w:rtl/>
        </w:rPr>
        <w:t>والخطأ</w:t>
      </w:r>
      <w:r w:rsidRPr="00B2401D">
        <w:rPr>
          <w:rFonts w:ascii="ArabicTransparent" w:cs="Simplified Arabic"/>
          <w:sz w:val="28"/>
          <w:szCs w:val="28"/>
        </w:rPr>
        <w:t xml:space="preserve"> </w:t>
      </w:r>
      <w:r w:rsidRPr="00B2401D">
        <w:rPr>
          <w:rFonts w:ascii="ArabicTransparent" w:cs="Simplified Arabic" w:hint="cs"/>
          <w:sz w:val="28"/>
          <w:szCs w:val="28"/>
          <w:rtl/>
        </w:rPr>
        <w:t>ودقة</w:t>
      </w:r>
      <w:r w:rsidRPr="00B2401D">
        <w:rPr>
          <w:rFonts w:ascii="ArabicTransparent" w:cs="Simplified Arabic"/>
          <w:sz w:val="28"/>
          <w:szCs w:val="28"/>
        </w:rPr>
        <w:t xml:space="preserve"> </w:t>
      </w:r>
      <w:r w:rsidRPr="00B2401D">
        <w:rPr>
          <w:rFonts w:ascii="ArabicTransparent" w:cs="Simplified Arabic" w:hint="cs"/>
          <w:sz w:val="28"/>
          <w:szCs w:val="28"/>
          <w:rtl/>
        </w:rPr>
        <w:t>واكتمال</w:t>
      </w:r>
      <w:r w:rsidRPr="00B2401D">
        <w:rPr>
          <w:rFonts w:ascii="ArabicTransparent" w:cs="Simplified Arabic"/>
          <w:sz w:val="28"/>
          <w:szCs w:val="28"/>
        </w:rPr>
        <w:t xml:space="preserve"> </w:t>
      </w:r>
      <w:r w:rsidRPr="00B2401D">
        <w:rPr>
          <w:rFonts w:ascii="ArabicTransparent" w:cs="Simplified Arabic" w:hint="cs"/>
          <w:sz w:val="28"/>
          <w:szCs w:val="28"/>
          <w:rtl/>
        </w:rPr>
        <w:t>السجلات</w:t>
      </w:r>
      <w:r w:rsidRPr="00B2401D">
        <w:rPr>
          <w:rFonts w:ascii="ArabicTransparent" w:cs="Simplified Arabic"/>
          <w:sz w:val="28"/>
          <w:szCs w:val="28"/>
        </w:rPr>
        <w:t xml:space="preserve"> </w:t>
      </w:r>
      <w:r w:rsidRPr="00B2401D">
        <w:rPr>
          <w:rFonts w:ascii="ArabicTransparent" w:cs="Simplified Arabic" w:hint="cs"/>
          <w:sz w:val="28"/>
          <w:szCs w:val="28"/>
          <w:rtl/>
        </w:rPr>
        <w:t>المحاسبية</w:t>
      </w:r>
      <w:r w:rsidRPr="00B2401D">
        <w:rPr>
          <w:rFonts w:ascii="ArabicTransparent" w:cs="Simplified Arabic"/>
          <w:sz w:val="28"/>
          <w:szCs w:val="28"/>
        </w:rPr>
        <w:t xml:space="preserve"> </w:t>
      </w:r>
      <w:r w:rsidRPr="00B2401D">
        <w:rPr>
          <w:rFonts w:ascii="ArabicTransparent" w:cs="Simplified Arabic" w:hint="cs"/>
          <w:sz w:val="28"/>
          <w:szCs w:val="28"/>
          <w:rtl/>
        </w:rPr>
        <w:t>وتهيئة</w:t>
      </w:r>
      <w:r w:rsidRPr="00B2401D">
        <w:rPr>
          <w:rFonts w:ascii="ArabicTransparent" w:cs="Simplified Arabic"/>
          <w:sz w:val="28"/>
          <w:szCs w:val="28"/>
        </w:rPr>
        <w:t xml:space="preserve"> </w:t>
      </w:r>
      <w:r w:rsidRPr="00B2401D">
        <w:rPr>
          <w:rFonts w:ascii="ArabicTransparent" w:cs="Simplified Arabic" w:hint="cs"/>
          <w:sz w:val="28"/>
          <w:szCs w:val="28"/>
          <w:rtl/>
        </w:rPr>
        <w:t>معلومات</w:t>
      </w:r>
      <w:r>
        <w:rPr>
          <w:rFonts w:ascii="ArabicTransparent" w:cs="Simplified Arabic"/>
          <w:sz w:val="28"/>
          <w:szCs w:val="28"/>
        </w:rPr>
        <w:t xml:space="preserve"> </w:t>
      </w:r>
      <w:r w:rsidRPr="00B2401D">
        <w:rPr>
          <w:rFonts w:ascii="ArabicTransparent" w:cs="Simplified Arabic" w:hint="cs"/>
          <w:sz w:val="28"/>
          <w:szCs w:val="28"/>
          <w:rtl/>
        </w:rPr>
        <w:t>مالية</w:t>
      </w:r>
      <w:r w:rsidRPr="00B2401D">
        <w:rPr>
          <w:rFonts w:ascii="ArabicTransparent" w:cs="Simplified Arabic"/>
          <w:sz w:val="28"/>
          <w:szCs w:val="28"/>
        </w:rPr>
        <w:t xml:space="preserve"> </w:t>
      </w:r>
      <w:r w:rsidRPr="00B2401D">
        <w:rPr>
          <w:rFonts w:ascii="ArabicTransparent" w:cs="Simplified Arabic" w:hint="cs"/>
          <w:sz w:val="28"/>
          <w:szCs w:val="28"/>
          <w:rtl/>
        </w:rPr>
        <w:t>موثوق</w:t>
      </w:r>
      <w:r w:rsidRPr="00B2401D">
        <w:rPr>
          <w:rFonts w:ascii="ArabicTransparent" w:cs="Simplified Arabic"/>
          <w:sz w:val="28"/>
          <w:szCs w:val="28"/>
        </w:rPr>
        <w:t xml:space="preserve"> </w:t>
      </w:r>
      <w:r w:rsidRPr="00B2401D">
        <w:rPr>
          <w:rFonts w:ascii="ArabicTransparent" w:cs="Simplified Arabic" w:hint="cs"/>
          <w:sz w:val="28"/>
          <w:szCs w:val="28"/>
          <w:rtl/>
        </w:rPr>
        <w:t>فيها</w:t>
      </w:r>
      <w:r w:rsidRPr="00B2401D">
        <w:rPr>
          <w:rFonts w:ascii="ArabicTransparent" w:cs="Simplified Arabic"/>
          <w:sz w:val="28"/>
          <w:szCs w:val="28"/>
        </w:rPr>
        <w:t xml:space="preserve"> </w:t>
      </w:r>
      <w:r w:rsidRPr="00B2401D">
        <w:rPr>
          <w:rFonts w:ascii="ArabicTransparent" w:cs="Simplified Arabic" w:hint="cs"/>
          <w:sz w:val="28"/>
          <w:szCs w:val="28"/>
          <w:rtl/>
        </w:rPr>
        <w:t>في</w:t>
      </w:r>
      <w:r w:rsidRPr="00B2401D">
        <w:rPr>
          <w:rFonts w:ascii="ArabicTransparent" w:cs="Simplified Arabic"/>
          <w:sz w:val="28"/>
          <w:szCs w:val="28"/>
        </w:rPr>
        <w:t xml:space="preserve"> </w:t>
      </w:r>
      <w:r w:rsidRPr="00B2401D">
        <w:rPr>
          <w:rFonts w:ascii="ArabicTransparent" w:cs="Simplified Arabic" w:hint="cs"/>
          <w:sz w:val="28"/>
          <w:szCs w:val="28"/>
          <w:rtl/>
        </w:rPr>
        <w:t>الوقت</w:t>
      </w:r>
      <w:r w:rsidRPr="00B2401D">
        <w:rPr>
          <w:rFonts w:ascii="ArabicTransparent" w:cs="Simplified Arabic"/>
          <w:sz w:val="28"/>
          <w:szCs w:val="28"/>
        </w:rPr>
        <w:t xml:space="preserve"> </w:t>
      </w:r>
      <w:r w:rsidRPr="00B2401D">
        <w:rPr>
          <w:rFonts w:ascii="ArabicTransparent" w:cs="Simplified Arabic" w:hint="cs"/>
          <w:sz w:val="28"/>
          <w:szCs w:val="28"/>
          <w:rtl/>
        </w:rPr>
        <w:t>المناسب</w:t>
      </w:r>
      <w:r>
        <w:rPr>
          <w:rFonts w:ascii="ArabicTransparent" w:cs="Simplified Arabic" w:hint="cs"/>
          <w:sz w:val="28"/>
          <w:szCs w:val="28"/>
          <w:rtl/>
        </w:rPr>
        <w:t>".</w:t>
      </w:r>
      <w:r>
        <w:rPr>
          <w:rStyle w:val="Appeldenotedefin"/>
          <w:rFonts w:ascii="ArabicTransparent"/>
          <w:rtl/>
        </w:rPr>
        <w:endnoteReference w:id="49"/>
      </w:r>
    </w:p>
    <w:p w:rsidR="00807273" w:rsidRDefault="00807273" w:rsidP="002F3176">
      <w:pPr>
        <w:tabs>
          <w:tab w:val="right" w:pos="281"/>
        </w:tabs>
        <w:spacing w:line="360" w:lineRule="auto"/>
        <w:contextualSpacing/>
        <w:jc w:val="both"/>
        <w:rPr>
          <w:rFonts w:ascii="Times New Roman" w:hAnsi="Times New Roman" w:cs="Simplified Arabic"/>
          <w:sz w:val="28"/>
          <w:szCs w:val="28"/>
          <w:rtl/>
          <w:lang w:bidi="ar-DZ"/>
        </w:rPr>
      </w:pPr>
      <w:r>
        <w:rPr>
          <w:rFonts w:ascii="Times New Roman" w:hAnsi="Times New Roman" w:cs="Simplified Arabic" w:hint="cs"/>
          <w:sz w:val="28"/>
          <w:szCs w:val="28"/>
          <w:rtl/>
          <w:lang w:bidi="ar-DZ"/>
        </w:rPr>
        <w:tab/>
      </w:r>
      <w:r>
        <w:rPr>
          <w:rFonts w:ascii="Times New Roman" w:hAnsi="Times New Roman" w:cs="Simplified Arabic" w:hint="cs"/>
          <w:sz w:val="28"/>
          <w:szCs w:val="28"/>
          <w:rtl/>
          <w:lang w:bidi="ar-DZ"/>
        </w:rPr>
        <w:tab/>
        <w:t>يمكن حصر أهداف الرقابة الداخلية في الآتي:</w:t>
      </w:r>
      <w:r>
        <w:rPr>
          <w:rStyle w:val="Appeldenotedefin"/>
          <w:rFonts w:ascii="Times New Roman" w:hAnsi="Times New Roman"/>
          <w:rtl/>
        </w:rPr>
        <w:endnoteReference w:id="50"/>
      </w:r>
    </w:p>
    <w:p w:rsidR="00807273" w:rsidRDefault="00807273" w:rsidP="00833083">
      <w:pPr>
        <w:numPr>
          <w:ilvl w:val="0"/>
          <w:numId w:val="30"/>
        </w:numPr>
        <w:tabs>
          <w:tab w:val="right" w:pos="281"/>
          <w:tab w:val="right" w:pos="1132"/>
        </w:tabs>
        <w:spacing w:line="360" w:lineRule="auto"/>
        <w:ind w:left="423"/>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t>حماية أصول المؤسسة من أي تلاعب أو اختلاس أو سوء استخدام.</w:t>
      </w:r>
    </w:p>
    <w:p w:rsidR="00807273" w:rsidRDefault="00807273" w:rsidP="00833083">
      <w:pPr>
        <w:numPr>
          <w:ilvl w:val="0"/>
          <w:numId w:val="30"/>
        </w:numPr>
        <w:tabs>
          <w:tab w:val="right" w:pos="281"/>
          <w:tab w:val="right" w:pos="1132"/>
        </w:tabs>
        <w:spacing w:line="360" w:lineRule="auto"/>
        <w:ind w:left="423"/>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lastRenderedPageBreak/>
        <w:t>التأكد من الدقة المحاسبية المسجلة بالدفاتر لإمكان تحديد درجة الاعتماد عليها قبل اتخاذ أية قرارات أو رسم أي خطط مستقبلا.</w:t>
      </w:r>
    </w:p>
    <w:p w:rsidR="00807273" w:rsidRDefault="00807273" w:rsidP="00833083">
      <w:pPr>
        <w:numPr>
          <w:ilvl w:val="0"/>
          <w:numId w:val="30"/>
        </w:numPr>
        <w:tabs>
          <w:tab w:val="right" w:pos="281"/>
          <w:tab w:val="right" w:pos="1132"/>
        </w:tabs>
        <w:spacing w:line="360" w:lineRule="auto"/>
        <w:ind w:left="423"/>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t>الرقابة على استخدام الموارد المتاحة.</w:t>
      </w:r>
    </w:p>
    <w:p w:rsidR="00807273" w:rsidRDefault="00807273" w:rsidP="00833083">
      <w:pPr>
        <w:numPr>
          <w:ilvl w:val="0"/>
          <w:numId w:val="30"/>
        </w:numPr>
        <w:tabs>
          <w:tab w:val="right" w:pos="281"/>
          <w:tab w:val="right" w:pos="1132"/>
        </w:tabs>
        <w:spacing w:line="360" w:lineRule="auto"/>
        <w:ind w:left="423"/>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t>زياد الكفاية الإنتاجية للمؤسسة.</w:t>
      </w:r>
    </w:p>
    <w:p w:rsidR="00807273" w:rsidRDefault="00807273" w:rsidP="00833083">
      <w:pPr>
        <w:numPr>
          <w:ilvl w:val="0"/>
          <w:numId w:val="30"/>
        </w:numPr>
        <w:tabs>
          <w:tab w:val="right" w:pos="281"/>
          <w:tab w:val="right" w:pos="1132"/>
        </w:tabs>
        <w:spacing w:line="360" w:lineRule="auto"/>
        <w:ind w:left="423"/>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t>وضع نظام للسلطات والمسئوليات وتحديد الاختصاصات.</w:t>
      </w:r>
    </w:p>
    <w:p w:rsidR="00807273" w:rsidRDefault="00807273" w:rsidP="00833083">
      <w:pPr>
        <w:numPr>
          <w:ilvl w:val="0"/>
          <w:numId w:val="30"/>
        </w:numPr>
        <w:tabs>
          <w:tab w:val="right" w:pos="281"/>
          <w:tab w:val="right" w:pos="1132"/>
        </w:tabs>
        <w:spacing w:line="360" w:lineRule="auto"/>
        <w:ind w:left="423"/>
        <w:contextualSpacing/>
        <w:jc w:val="both"/>
        <w:rPr>
          <w:rFonts w:ascii="Times New Roman" w:hAnsi="Times New Roman" w:cs="Simplified Arabic"/>
          <w:sz w:val="28"/>
          <w:szCs w:val="28"/>
          <w:lang w:bidi="ar-DZ"/>
        </w:rPr>
      </w:pPr>
      <w:r>
        <w:rPr>
          <w:rFonts w:ascii="Times New Roman" w:hAnsi="Times New Roman" w:cs="Simplified Arabic" w:hint="cs"/>
          <w:sz w:val="28"/>
          <w:szCs w:val="28"/>
          <w:rtl/>
          <w:lang w:bidi="ar-DZ"/>
        </w:rPr>
        <w:t>يعمل نظام الرقابة الداخلية بفاعلية لمنع أو اكتشاف الأحداث التي تسبب أضرار محتملة.</w:t>
      </w:r>
      <w:r>
        <w:rPr>
          <w:rStyle w:val="Appeldenotedefin"/>
          <w:rFonts w:ascii="Times New Roman" w:hAnsi="Times New Roman"/>
          <w:rtl/>
        </w:rPr>
        <w:endnoteReference w:id="51"/>
      </w:r>
    </w:p>
    <w:p w:rsidR="00807273" w:rsidRDefault="00807273" w:rsidP="00CD4ACF">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b/>
          <w:bCs/>
          <w:sz w:val="28"/>
          <w:szCs w:val="28"/>
          <w:lang w:val="fr-FR" w:bidi="ar-DZ"/>
        </w:rPr>
        <w:t>I</w:t>
      </w:r>
      <w:r w:rsidRPr="0061607A">
        <w:rPr>
          <w:rFonts w:ascii="Times New Roman" w:hAnsi="Times New Roman" w:cs="Simplified Arabic"/>
          <w:b/>
          <w:bCs/>
          <w:sz w:val="28"/>
          <w:szCs w:val="28"/>
          <w:rtl/>
          <w:lang w:val="fr-FR" w:bidi="ar-DZ"/>
        </w:rPr>
        <w:t>-</w:t>
      </w:r>
      <w:r>
        <w:rPr>
          <w:rFonts w:ascii="Times New Roman" w:hAnsi="Times New Roman" w:cs="Times New Roman" w:hint="cs"/>
          <w:b/>
          <w:bCs/>
          <w:sz w:val="28"/>
          <w:szCs w:val="28"/>
          <w:rtl/>
          <w:lang w:val="fr-FR" w:bidi="ar-DZ"/>
        </w:rPr>
        <w:t>2</w:t>
      </w:r>
      <w:r w:rsidRPr="000605CC">
        <w:rPr>
          <w:rFonts w:ascii="Times New Roman" w:hAnsi="Times New Roman" w:cs="Simplified Arabic" w:hint="cs"/>
          <w:b/>
          <w:bCs/>
          <w:sz w:val="28"/>
          <w:szCs w:val="28"/>
          <w:rtl/>
          <w:lang w:val="fr-FR" w:bidi="ar-DZ"/>
        </w:rPr>
        <w:t>-</w:t>
      </w:r>
      <w:r>
        <w:rPr>
          <w:rFonts w:ascii="Times New Roman" w:hAnsi="Times New Roman" w:cs="Simplified Arabic" w:hint="cs"/>
          <w:b/>
          <w:bCs/>
          <w:sz w:val="28"/>
          <w:szCs w:val="28"/>
          <w:rtl/>
          <w:lang w:val="fr-FR" w:bidi="ar-DZ"/>
        </w:rPr>
        <w:t xml:space="preserve"> أقسام الرقابة الداخلية.</w:t>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r>
      <w:r w:rsidRPr="00E66677">
        <w:rPr>
          <w:rFonts w:ascii="Times New Roman" w:hAnsi="Times New Roman" w:cs="Simplified Arabic" w:hint="cs"/>
          <w:sz w:val="28"/>
          <w:szCs w:val="28"/>
          <w:rtl/>
          <w:lang w:val="fr-FR" w:bidi="ar-DZ"/>
        </w:rPr>
        <w:t>يمكن تقسيم الرقابة الداخلية إلى ثلاثة أنواع هي:</w:t>
      </w:r>
      <w:r>
        <w:rPr>
          <w:rStyle w:val="Appeldenotedefin"/>
          <w:rFonts w:ascii="Times New Roman" w:hAnsi="Times New Roman"/>
          <w:rtl/>
        </w:rPr>
        <w:endnoteReference w:id="52"/>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1F1D2B">
        <w:rPr>
          <w:rFonts w:ascii="Times New Roman" w:hAnsi="Times New Roman" w:cs="Times New Roman"/>
          <w:b/>
          <w:bCs/>
          <w:sz w:val="28"/>
          <w:szCs w:val="28"/>
          <w:rtl/>
          <w:lang w:val="fr-FR" w:bidi="ar-DZ"/>
        </w:rPr>
        <w:t>1</w:t>
      </w:r>
      <w:r w:rsidRPr="00AB7CC1">
        <w:rPr>
          <w:rFonts w:ascii="Times New Roman" w:hAnsi="Times New Roman" w:cs="Simplified Arabic" w:hint="cs"/>
          <w:b/>
          <w:bCs/>
          <w:sz w:val="28"/>
          <w:szCs w:val="28"/>
          <w:rtl/>
          <w:lang w:val="fr-FR" w:bidi="ar-DZ"/>
        </w:rPr>
        <w:t>- الرقابة الإدارية:</w:t>
      </w:r>
      <w:r>
        <w:rPr>
          <w:rFonts w:ascii="Times New Roman" w:hAnsi="Times New Roman" w:cs="Simplified Arabic" w:hint="cs"/>
          <w:sz w:val="28"/>
          <w:szCs w:val="28"/>
          <w:rtl/>
          <w:lang w:val="fr-FR" w:bidi="ar-DZ"/>
        </w:rPr>
        <w:t xml:space="preserve"> وتهدف إلى رفع الكفاية الإنتاجية وإتباع السياسات المرسومة، وستند إلى تحضير التقارير المالية والإدارية والموازنات التقديرية والدراسات الإحصائية وتقارير الإنتاج وبرامج التدريب وغير ذلك.</w:t>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1F1D2B">
        <w:rPr>
          <w:rFonts w:ascii="Times New Roman" w:hAnsi="Times New Roman" w:cs="Times New Roman"/>
          <w:b/>
          <w:bCs/>
          <w:sz w:val="28"/>
          <w:szCs w:val="28"/>
          <w:rtl/>
          <w:lang w:val="fr-FR" w:bidi="ar-DZ"/>
        </w:rPr>
        <w:t>2</w:t>
      </w:r>
      <w:r w:rsidRPr="00AB7CC1">
        <w:rPr>
          <w:rFonts w:ascii="Times New Roman" w:hAnsi="Times New Roman" w:cs="Simplified Arabic" w:hint="cs"/>
          <w:b/>
          <w:bCs/>
          <w:sz w:val="28"/>
          <w:szCs w:val="28"/>
          <w:rtl/>
          <w:lang w:val="fr-FR" w:bidi="ar-DZ"/>
        </w:rPr>
        <w:t xml:space="preserve">- الرقابة المحاسبية: </w:t>
      </w:r>
      <w:r>
        <w:rPr>
          <w:rFonts w:ascii="Times New Roman" w:hAnsi="Times New Roman" w:cs="Simplified Arabic" w:hint="cs"/>
          <w:sz w:val="28"/>
          <w:szCs w:val="28"/>
          <w:rtl/>
          <w:lang w:val="fr-FR" w:bidi="ar-DZ"/>
        </w:rPr>
        <w:t>وتهدف إلى اختبار الدقة المحاسبية للمعلومات ومدى الاعتماد عليها، وتعتمد هذه الرقابة على الاستخدام الأمثل للحاسب الآلي وإتباع طريقة القيد المزدوج وحفظ حسابات مراقبة إجمالية وتجهيز موازين مراجعة دورية وعمل التدقيق وغيرها.</w:t>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 xml:space="preserve">3- </w:t>
      </w:r>
      <w:r w:rsidRPr="001F1D2B">
        <w:rPr>
          <w:rFonts w:ascii="Times New Roman" w:hAnsi="Times New Roman" w:cs="Simplified Arabic" w:hint="cs"/>
          <w:b/>
          <w:bCs/>
          <w:sz w:val="28"/>
          <w:szCs w:val="28"/>
          <w:rtl/>
          <w:lang w:val="fr-FR" w:bidi="ar-DZ"/>
        </w:rPr>
        <w:t>الضبط الداخلي:</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ويهدف إلى حماية الموجودات من السرقة أو الضياع أو التلف، ويعتمد الضبط الداخلي على تقسيم العمل، وتحديد الصلاحيات والاختصاصات، وفصل الواجبات المتعارضة مع مراعاة عدم إناطة تنفيذ عملية كاملة من بدايتها إلى نهايتها لموظف واحد دون أن يراجع عمله من قبل موظف آخر ضمانا لسلامة سير العمل ولتدارك الأخطاء.</w:t>
      </w:r>
    </w:p>
    <w:p w:rsidR="00807273" w:rsidRDefault="00807273" w:rsidP="00CD4ACF">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b/>
          <w:bCs/>
          <w:sz w:val="28"/>
          <w:szCs w:val="28"/>
          <w:lang w:val="fr-FR" w:bidi="ar-DZ"/>
        </w:rPr>
        <w:t>I</w:t>
      </w:r>
      <w:r w:rsidRPr="0061607A">
        <w:rPr>
          <w:rFonts w:ascii="Times New Roman" w:hAnsi="Times New Roman" w:cs="Simplified Arabic"/>
          <w:b/>
          <w:bCs/>
          <w:sz w:val="28"/>
          <w:szCs w:val="28"/>
          <w:rtl/>
          <w:lang w:val="fr-FR" w:bidi="ar-DZ"/>
        </w:rPr>
        <w:t>-</w:t>
      </w:r>
      <w:r>
        <w:rPr>
          <w:rFonts w:ascii="Times New Roman" w:hAnsi="Times New Roman" w:cs="Times New Roman" w:hint="cs"/>
          <w:b/>
          <w:bCs/>
          <w:sz w:val="28"/>
          <w:szCs w:val="28"/>
          <w:rtl/>
          <w:lang w:val="fr-FR" w:bidi="ar-DZ"/>
        </w:rPr>
        <w:t>3</w:t>
      </w:r>
      <w:r w:rsidRPr="000605CC">
        <w:rPr>
          <w:rFonts w:ascii="Times New Roman" w:hAnsi="Times New Roman" w:cs="Simplified Arabic" w:hint="cs"/>
          <w:b/>
          <w:bCs/>
          <w:sz w:val="28"/>
          <w:szCs w:val="28"/>
          <w:rtl/>
          <w:lang w:val="fr-FR" w:bidi="ar-DZ"/>
        </w:rPr>
        <w:t>-</w:t>
      </w:r>
      <w:r>
        <w:rPr>
          <w:rFonts w:ascii="Times New Roman" w:hAnsi="Times New Roman" w:cs="Simplified Arabic" w:hint="cs"/>
          <w:b/>
          <w:bCs/>
          <w:sz w:val="28"/>
          <w:szCs w:val="28"/>
          <w:rtl/>
          <w:lang w:val="fr-FR" w:bidi="ar-DZ"/>
        </w:rPr>
        <w:t>أساليب فحص وتقييم الرقابة الداخلية</w:t>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t xml:space="preserve">     </w:t>
      </w:r>
      <w:r w:rsidRPr="00610C6D">
        <w:rPr>
          <w:rFonts w:ascii="Times New Roman" w:hAnsi="Times New Roman" w:cs="Simplified Arabic" w:hint="cs"/>
          <w:sz w:val="28"/>
          <w:szCs w:val="28"/>
          <w:rtl/>
          <w:lang w:val="fr-FR" w:bidi="ar-DZ"/>
        </w:rPr>
        <w:t>هناك عدة أساليب للتقييم منها:</w:t>
      </w:r>
      <w:r>
        <w:rPr>
          <w:rStyle w:val="Appeldenotedefin"/>
          <w:rFonts w:ascii="Times New Roman" w:hAnsi="Times New Roman"/>
          <w:rtl/>
        </w:rPr>
        <w:endnoteReference w:id="53"/>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70394C">
        <w:rPr>
          <w:rFonts w:ascii="Times New Roman" w:hAnsi="Times New Roman" w:cs="Times New Roman"/>
          <w:b/>
          <w:bCs/>
          <w:sz w:val="28"/>
          <w:szCs w:val="28"/>
          <w:rtl/>
          <w:lang w:val="fr-FR" w:bidi="ar-DZ"/>
        </w:rPr>
        <w:lastRenderedPageBreak/>
        <w:t>1</w:t>
      </w:r>
      <w:r>
        <w:rPr>
          <w:rFonts w:ascii="Times New Roman" w:hAnsi="Times New Roman" w:cs="Simplified Arabic" w:hint="cs"/>
          <w:b/>
          <w:bCs/>
          <w:sz w:val="28"/>
          <w:szCs w:val="28"/>
          <w:rtl/>
          <w:lang w:val="fr-FR" w:bidi="ar-DZ"/>
        </w:rPr>
        <w:t xml:space="preserve">- </w:t>
      </w:r>
      <w:r w:rsidRPr="00734191">
        <w:rPr>
          <w:rFonts w:ascii="Times New Roman" w:hAnsi="Times New Roman" w:cs="Simplified Arabic" w:hint="cs"/>
          <w:b/>
          <w:bCs/>
          <w:sz w:val="28"/>
          <w:szCs w:val="28"/>
          <w:rtl/>
          <w:lang w:val="fr-FR" w:bidi="ar-DZ"/>
        </w:rPr>
        <w:t>طريقة قائمة الأسئلة</w:t>
      </w:r>
      <w:r>
        <w:rPr>
          <w:rFonts w:ascii="Times New Roman" w:hAnsi="Times New Roman" w:cs="Simplified Arabic" w:hint="cs"/>
          <w:sz w:val="28"/>
          <w:szCs w:val="28"/>
          <w:rtl/>
          <w:lang w:val="fr-FR" w:bidi="ar-DZ"/>
        </w:rPr>
        <w:t>: يستخدم المدقق طريقة قائمة الأسئلة للحصول على المعلومات اللازم</w:t>
      </w:r>
      <w:r>
        <w:rPr>
          <w:rFonts w:ascii="Times New Roman" w:hAnsi="Times New Roman" w:cs="Simplified Arabic" w:hint="eastAsia"/>
          <w:sz w:val="28"/>
          <w:szCs w:val="28"/>
          <w:rtl/>
          <w:lang w:val="fr-FR" w:bidi="ar-DZ"/>
        </w:rPr>
        <w:t>ة</w:t>
      </w:r>
      <w:r>
        <w:rPr>
          <w:rFonts w:ascii="Times New Roman" w:hAnsi="Times New Roman" w:cs="Simplified Arabic" w:hint="cs"/>
          <w:sz w:val="28"/>
          <w:szCs w:val="28"/>
          <w:rtl/>
          <w:lang w:val="fr-FR" w:bidi="ar-DZ"/>
        </w:rPr>
        <w:t xml:space="preserve"> للتعرف على مقومات الرقابة في النظم الالكترونية، وللحكم على مدى فاعلية هذه النظم في إنتاج البيانات المحاسبية.</w:t>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70394C">
        <w:rPr>
          <w:rFonts w:ascii="Times New Roman" w:hAnsi="Times New Roman" w:cs="Times New Roman"/>
          <w:b/>
          <w:bCs/>
          <w:sz w:val="28"/>
          <w:szCs w:val="28"/>
          <w:rtl/>
          <w:lang w:val="fr-FR" w:bidi="ar-DZ"/>
        </w:rPr>
        <w:t>2</w:t>
      </w:r>
      <w:r w:rsidRPr="00734191">
        <w:rPr>
          <w:rFonts w:ascii="Times New Roman" w:hAnsi="Times New Roman" w:cs="Simplified Arabic" w:hint="cs"/>
          <w:b/>
          <w:bCs/>
          <w:sz w:val="28"/>
          <w:szCs w:val="28"/>
          <w:rtl/>
          <w:lang w:val="fr-FR" w:bidi="ar-DZ"/>
        </w:rPr>
        <w:t>- طريقة تحليل خرائط النظم:</w:t>
      </w:r>
      <w:r>
        <w:rPr>
          <w:rFonts w:ascii="Times New Roman" w:hAnsi="Times New Roman" w:cs="Simplified Arabic" w:hint="cs"/>
          <w:b/>
          <w:bCs/>
          <w:sz w:val="28"/>
          <w:szCs w:val="28"/>
          <w:rtl/>
          <w:lang w:val="fr-FR" w:bidi="ar-DZ"/>
        </w:rPr>
        <w:t xml:space="preserve"> </w:t>
      </w:r>
      <w:r w:rsidRPr="00734191">
        <w:rPr>
          <w:rFonts w:ascii="Times New Roman" w:hAnsi="Times New Roman" w:cs="Simplified Arabic" w:hint="cs"/>
          <w:sz w:val="28"/>
          <w:szCs w:val="28"/>
          <w:rtl/>
          <w:lang w:val="fr-FR" w:bidi="ar-DZ"/>
        </w:rPr>
        <w:t>إن خرائط النظم هي عبارة عن عرض بياني لإجراءات تدقيق البيانات في نظام أو في دورة محددة.</w:t>
      </w:r>
    </w:p>
    <w:p w:rsidR="00807273" w:rsidRDefault="00807273" w:rsidP="002F3176">
      <w:pPr>
        <w:tabs>
          <w:tab w:val="right" w:pos="281"/>
          <w:tab w:val="right" w:pos="1132"/>
        </w:tabs>
        <w:spacing w:after="0" w:line="360" w:lineRule="auto"/>
        <w:contextualSpacing/>
        <w:jc w:val="both"/>
        <w:rPr>
          <w:rFonts w:ascii="Times New Roman" w:hAnsi="Times New Roman" w:cs="Simplified Arabic"/>
          <w:sz w:val="28"/>
          <w:szCs w:val="28"/>
          <w:rtl/>
          <w:lang w:val="fr-FR" w:bidi="ar-DZ"/>
        </w:rPr>
      </w:pPr>
      <w:r w:rsidRPr="00734191">
        <w:rPr>
          <w:rFonts w:ascii="Times New Roman" w:hAnsi="Times New Roman" w:cs="Simplified Arabic" w:hint="cs"/>
          <w:b/>
          <w:bCs/>
          <w:sz w:val="28"/>
          <w:szCs w:val="28"/>
          <w:rtl/>
          <w:lang w:val="fr-FR" w:bidi="ar-DZ"/>
        </w:rPr>
        <w:t>3- طريقة فحص كشوفات الأخطاء:</w:t>
      </w:r>
      <w:r>
        <w:rPr>
          <w:rFonts w:ascii="Times New Roman" w:hAnsi="Times New Roman" w:cs="Simplified Arabic" w:hint="cs"/>
          <w:b/>
          <w:bCs/>
          <w:sz w:val="28"/>
          <w:szCs w:val="28"/>
          <w:rtl/>
          <w:lang w:val="fr-FR" w:bidi="ar-DZ"/>
        </w:rPr>
        <w:t xml:space="preserve"> </w:t>
      </w:r>
      <w:r w:rsidRPr="00734191">
        <w:rPr>
          <w:rFonts w:ascii="Times New Roman" w:hAnsi="Times New Roman" w:cs="Simplified Arabic" w:hint="cs"/>
          <w:sz w:val="28"/>
          <w:szCs w:val="28"/>
          <w:rtl/>
          <w:lang w:val="fr-FR" w:bidi="ar-DZ"/>
        </w:rPr>
        <w:t>تعد هذه الطريقة مكملة للطريقتين الس</w:t>
      </w:r>
      <w:r>
        <w:rPr>
          <w:rFonts w:ascii="Times New Roman" w:hAnsi="Times New Roman" w:cs="Simplified Arabic" w:hint="cs"/>
          <w:sz w:val="28"/>
          <w:szCs w:val="28"/>
          <w:rtl/>
          <w:lang w:val="fr-FR" w:bidi="ar-DZ"/>
        </w:rPr>
        <w:t xml:space="preserve">ابقتين، إن كشوف الأخطاء تبين الأخطاء </w:t>
      </w:r>
      <w:r w:rsidRPr="00734191">
        <w:rPr>
          <w:rFonts w:ascii="Times New Roman" w:hAnsi="Times New Roman" w:cs="Simplified Arabic" w:hint="cs"/>
          <w:sz w:val="28"/>
          <w:szCs w:val="28"/>
          <w:rtl/>
          <w:lang w:val="fr-FR" w:bidi="ar-DZ"/>
        </w:rPr>
        <w:t xml:space="preserve">الفعلية </w:t>
      </w:r>
      <w:r>
        <w:rPr>
          <w:rFonts w:ascii="Times New Roman" w:hAnsi="Times New Roman" w:cs="Simplified Arabic" w:hint="cs"/>
          <w:sz w:val="28"/>
          <w:szCs w:val="28"/>
          <w:rtl/>
          <w:lang w:val="fr-FR" w:bidi="ar-DZ"/>
        </w:rPr>
        <w:t>التي تم اكتشافها خلال عمليات التشغيل الخاصة بالتطبيقات المختلفة، إن تحليل الأخطاء والتعرف على الإجراءات التي اتبعت لتصحيحها تساعد المدقق بالأدلة والبراهين على بيان نواحي الضعف والقوة في إجراءات الرقابة المتبعة، وتساعد المدقق على تقرير مدى الاعتماد عليها لضمان دقة البيانات المحاسبية وسلامتها.</w:t>
      </w:r>
    </w:p>
    <w:p w:rsidR="00807273" w:rsidRDefault="00807273" w:rsidP="002F3176">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70394C">
        <w:rPr>
          <w:rFonts w:ascii="Times New Roman" w:hAnsi="Times New Roman" w:cs="Times New Roman"/>
          <w:b/>
          <w:bCs/>
          <w:sz w:val="28"/>
          <w:szCs w:val="28"/>
          <w:rtl/>
          <w:lang w:val="fr-FR" w:bidi="ar-DZ"/>
        </w:rPr>
        <w:t>5</w:t>
      </w:r>
      <w:r>
        <w:rPr>
          <w:rFonts w:ascii="Times New Roman" w:hAnsi="Times New Roman" w:cs="Simplified Arabic" w:hint="cs"/>
          <w:b/>
          <w:bCs/>
          <w:sz w:val="28"/>
          <w:szCs w:val="28"/>
          <w:rtl/>
          <w:lang w:val="fr-FR" w:bidi="ar-DZ"/>
        </w:rPr>
        <w:t xml:space="preserve">- التقرير </w:t>
      </w:r>
      <w:r w:rsidRPr="0070394C">
        <w:rPr>
          <w:rFonts w:ascii="Times New Roman" w:hAnsi="Times New Roman" w:cs="Simplified Arabic" w:hint="cs"/>
          <w:b/>
          <w:bCs/>
          <w:sz w:val="28"/>
          <w:szCs w:val="28"/>
          <w:rtl/>
          <w:lang w:val="fr-FR" w:bidi="ar-DZ"/>
        </w:rPr>
        <w:t>الوصفي:</w:t>
      </w:r>
      <w:r>
        <w:rPr>
          <w:rFonts w:ascii="Times New Roman" w:hAnsi="Times New Roman" w:cs="Simplified Arabic" w:hint="cs"/>
          <w:b/>
          <w:bCs/>
          <w:sz w:val="28"/>
          <w:szCs w:val="28"/>
          <w:rtl/>
          <w:lang w:val="fr-FR" w:bidi="ar-DZ"/>
        </w:rPr>
        <w:t xml:space="preserve"> </w:t>
      </w:r>
      <w:r w:rsidRPr="0080159C">
        <w:rPr>
          <w:rFonts w:ascii="Times New Roman" w:hAnsi="Times New Roman" w:cs="Simplified Arabic" w:hint="cs"/>
          <w:sz w:val="28"/>
          <w:szCs w:val="28"/>
          <w:rtl/>
          <w:lang w:val="fr-FR" w:bidi="ar-DZ"/>
        </w:rPr>
        <w:t xml:space="preserve">يقوم المدقق بوصف الإجراءات المتبعة في المؤسسة لكل </w:t>
      </w:r>
      <w:r>
        <w:rPr>
          <w:rFonts w:ascii="Times New Roman" w:hAnsi="Times New Roman" w:cs="Simplified Arabic" w:hint="cs"/>
          <w:sz w:val="28"/>
          <w:szCs w:val="28"/>
          <w:rtl/>
          <w:lang w:val="fr-FR" w:bidi="ar-DZ"/>
        </w:rPr>
        <w:t>ع</w:t>
      </w:r>
      <w:r w:rsidRPr="0080159C">
        <w:rPr>
          <w:rFonts w:ascii="Times New Roman" w:hAnsi="Times New Roman" w:cs="Simplified Arabic" w:hint="cs"/>
          <w:sz w:val="28"/>
          <w:szCs w:val="28"/>
          <w:rtl/>
          <w:lang w:val="fr-FR" w:bidi="ar-DZ"/>
        </w:rPr>
        <w:t>ملية من عمليات النشاط، ومن يقوم بها، ونوعية المستندات والسجلات المستعملة، ومن المسئول عنها وهي مناسبة للمؤسسات الصغيرة والمتوسطة</w:t>
      </w:r>
      <w:r>
        <w:rPr>
          <w:rFonts w:ascii="Times New Roman" w:hAnsi="Times New Roman" w:cs="Simplified Arabic" w:hint="cs"/>
          <w:sz w:val="28"/>
          <w:szCs w:val="28"/>
          <w:rtl/>
          <w:lang w:val="fr-FR" w:bidi="ar-DZ"/>
        </w:rPr>
        <w:t>، ويعاب عليها صعوبة الشرح المطول.</w:t>
      </w:r>
      <w:r>
        <w:rPr>
          <w:rStyle w:val="Appeldenotedefin"/>
          <w:rFonts w:ascii="Times New Roman" w:hAnsi="Times New Roman"/>
          <w:rtl/>
        </w:rPr>
        <w:endnoteReference w:id="54"/>
      </w:r>
    </w:p>
    <w:p w:rsidR="00807273" w:rsidRDefault="00807273" w:rsidP="00E84255">
      <w:pPr>
        <w:pStyle w:val="2"/>
        <w:tabs>
          <w:tab w:val="left" w:pos="2351"/>
        </w:tabs>
        <w:spacing w:after="0" w:line="360" w:lineRule="auto"/>
        <w:ind w:left="139"/>
        <w:jc w:val="lowKashida"/>
        <w:rPr>
          <w:rFonts w:cs="Simplified Arabic"/>
          <w:b/>
          <w:bCs/>
          <w:sz w:val="28"/>
          <w:szCs w:val="28"/>
          <w:lang w:val="fr-FR" w:bidi="ar-DZ"/>
        </w:rPr>
      </w:pPr>
    </w:p>
    <w:p w:rsidR="00807273" w:rsidRDefault="00807273" w:rsidP="00E84255">
      <w:pPr>
        <w:pStyle w:val="2"/>
        <w:tabs>
          <w:tab w:val="left" w:pos="2351"/>
        </w:tabs>
        <w:spacing w:after="0" w:line="360" w:lineRule="auto"/>
        <w:ind w:left="139"/>
        <w:jc w:val="lowKashida"/>
        <w:rPr>
          <w:rFonts w:cs="Simplified Arabic"/>
          <w:b/>
          <w:bCs/>
          <w:sz w:val="28"/>
          <w:szCs w:val="28"/>
          <w:lang w:val="fr-FR" w:bidi="ar-DZ"/>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D375E3" w:rsidRDefault="00D375E3" w:rsidP="005C0ED1">
      <w:pPr>
        <w:spacing w:line="360" w:lineRule="auto"/>
        <w:contextualSpacing/>
        <w:jc w:val="both"/>
        <w:rPr>
          <w:rFonts w:cs="Simplified Arabic"/>
          <w:sz w:val="28"/>
          <w:szCs w:val="28"/>
          <w:rtl/>
        </w:rPr>
      </w:pPr>
    </w:p>
    <w:p w:rsidR="00D375E3" w:rsidRDefault="00D375E3" w:rsidP="005C0ED1">
      <w:pPr>
        <w:spacing w:line="360" w:lineRule="auto"/>
        <w:contextualSpacing/>
        <w:jc w:val="both"/>
        <w:rPr>
          <w:rFonts w:cs="Simplified Arabic"/>
          <w:sz w:val="28"/>
          <w:szCs w:val="28"/>
          <w:rtl/>
        </w:rPr>
      </w:pPr>
    </w:p>
    <w:p w:rsidR="00D375E3" w:rsidRDefault="00D375E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F03C91" w:rsidRDefault="00807273" w:rsidP="00F03C91">
      <w:pPr>
        <w:tabs>
          <w:tab w:val="right" w:pos="281"/>
          <w:tab w:val="right" w:pos="1132"/>
        </w:tabs>
        <w:spacing w:after="0"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F03C91">
        <w:rPr>
          <w:rFonts w:ascii="Times New Roman" w:hAnsi="Times New Roman" w:cs="Simplified Arabic" w:hint="cs"/>
          <w:b/>
          <w:bCs/>
          <w:sz w:val="28"/>
          <w:szCs w:val="28"/>
          <w:rtl/>
          <w:lang w:val="fr-FR" w:bidi="ar-DZ"/>
        </w:rPr>
        <w:t>الثامنة</w:t>
      </w:r>
      <w:r>
        <w:rPr>
          <w:rFonts w:ascii="Times New Roman" w:hAnsi="Times New Roman" w:cs="Simplified Arabic" w:hint="cs"/>
          <w:b/>
          <w:bCs/>
          <w:sz w:val="28"/>
          <w:szCs w:val="28"/>
          <w:rtl/>
          <w:lang w:val="fr-FR" w:bidi="ar-DZ"/>
        </w:rPr>
        <w:t xml:space="preserve">: </w:t>
      </w:r>
    </w:p>
    <w:p w:rsidR="00807273" w:rsidRPr="00546119" w:rsidRDefault="00807273" w:rsidP="00546119">
      <w:pPr>
        <w:tabs>
          <w:tab w:val="right" w:pos="281"/>
          <w:tab w:val="right" w:pos="1132"/>
        </w:tabs>
        <w:spacing w:after="0" w:line="360" w:lineRule="auto"/>
        <w:contextualSpacing/>
        <w:jc w:val="center"/>
        <w:rPr>
          <w:rFonts w:ascii="Times New Roman" w:hAnsi="Times New Roman" w:cs="Simplified Arabic"/>
          <w:b/>
          <w:bCs/>
          <w:sz w:val="28"/>
          <w:szCs w:val="28"/>
          <w:lang w:val="fr-FR" w:bidi="ar-DZ"/>
        </w:rPr>
      </w:pPr>
      <w:r>
        <w:rPr>
          <w:rFonts w:ascii="Times New Roman" w:hAnsi="Times New Roman" w:cs="Simplified Arabic" w:hint="cs"/>
          <w:b/>
          <w:bCs/>
          <w:sz w:val="28"/>
          <w:szCs w:val="28"/>
          <w:rtl/>
          <w:lang w:val="fr-FR" w:bidi="ar-DZ"/>
        </w:rPr>
        <w:t>الحصول على أدلة الإثبات</w:t>
      </w:r>
    </w:p>
    <w:p w:rsidR="00F03C91" w:rsidRPr="00546119" w:rsidRDefault="000943DB" w:rsidP="00546119">
      <w:pPr>
        <w:tabs>
          <w:tab w:val="right" w:pos="281"/>
        </w:tabs>
        <w:spacing w:line="360" w:lineRule="auto"/>
        <w:jc w:val="both"/>
        <w:rPr>
          <w:rFonts w:ascii="Times New Roman" w:hAnsi="Times New Roman" w:cs="Simplified Arabic"/>
          <w:b/>
          <w:bCs/>
          <w:sz w:val="28"/>
          <w:szCs w:val="28"/>
          <w:lang w:val="fr-FR" w:bidi="ar-DZ"/>
        </w:rPr>
      </w:pPr>
      <w:r w:rsidRPr="000943DB">
        <w:rPr>
          <w:noProof/>
          <w:lang w:val="fr-FR" w:eastAsia="fr-FR"/>
        </w:rPr>
        <w:pict>
          <v:roundrect id="_x0000_s1054" style="position:absolute;left:0;text-align:left;margin-left:120.45pt;margin-top:30.3pt;width:323.1pt;height:223.1pt;z-index:251670528" arcsize="10923f" fillcolor="white [3201]" strokecolor="#666 [1936]" strokeweight="1pt">
            <v:fill color2="#999 [1296]" focusposition="1" focussize="" focus="100%" type="gradient"/>
            <v:shadow on="t" type="perspective" color="#7f7f7f [1601]" opacity=".5" offset="1pt" offset2="-3pt"/>
            <v:textbox style="mso-next-textbox:#_x0000_s1054">
              <w:txbxContent>
                <w:p w:rsidR="0082276C" w:rsidRDefault="0082276C" w:rsidP="00F03C91">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F03C91">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546119" w:rsidRDefault="0082276C" w:rsidP="00546119">
                  <w:pPr>
                    <w:pStyle w:val="Paragraphedeliste"/>
                    <w:numPr>
                      <w:ilvl w:val="0"/>
                      <w:numId w:val="55"/>
                    </w:numPr>
                    <w:tabs>
                      <w:tab w:val="right" w:pos="281"/>
                    </w:tabs>
                    <w:spacing w:after="0" w:line="240" w:lineRule="auto"/>
                    <w:jc w:val="both"/>
                    <w:rPr>
                      <w:rFonts w:ascii="Times New Roman" w:hAnsi="Times New Roman" w:cs="Simplified Arabic"/>
                      <w:sz w:val="28"/>
                      <w:szCs w:val="28"/>
                      <w:rtl/>
                      <w:lang w:val="fr-FR" w:bidi="ar-DZ"/>
                    </w:rPr>
                  </w:pPr>
                  <w:r w:rsidRPr="00546119">
                    <w:rPr>
                      <w:rFonts w:ascii="Times New Roman" w:hAnsi="Times New Roman" w:cs="Simplified Arabic" w:hint="cs"/>
                      <w:sz w:val="28"/>
                      <w:szCs w:val="28"/>
                      <w:rtl/>
                      <w:lang w:val="fr-FR" w:bidi="ar-DZ"/>
                    </w:rPr>
                    <w:t>تعريف أدلة الإثبات.</w:t>
                  </w:r>
                </w:p>
                <w:p w:rsidR="0082276C" w:rsidRPr="00546119" w:rsidRDefault="0082276C" w:rsidP="00546119">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546119">
                    <w:rPr>
                      <w:rFonts w:cs="Simplified Arabic" w:hint="cs"/>
                      <w:sz w:val="28"/>
                      <w:szCs w:val="28"/>
                      <w:rtl/>
                      <w:lang w:bidi="ar-DZ"/>
                    </w:rPr>
                    <w:t>أنواع أدلة الإثبات</w:t>
                  </w:r>
                  <w:r w:rsidRPr="00546119">
                    <w:rPr>
                      <w:rFonts w:ascii="Times New Roman" w:hAnsi="Times New Roman" w:cs="Simplified Arabic" w:hint="cs"/>
                      <w:sz w:val="28"/>
                      <w:szCs w:val="28"/>
                      <w:rtl/>
                      <w:lang w:val="fr-FR" w:bidi="ar-DZ"/>
                    </w:rPr>
                    <w:t>.</w:t>
                  </w:r>
                </w:p>
                <w:p w:rsidR="0082276C" w:rsidRPr="00546119" w:rsidRDefault="0082276C" w:rsidP="00546119">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546119">
                    <w:rPr>
                      <w:rFonts w:cs="Simplified Arabic" w:hint="cs"/>
                      <w:sz w:val="28"/>
                      <w:szCs w:val="28"/>
                      <w:rtl/>
                      <w:lang w:bidi="ar-DZ"/>
                    </w:rPr>
                    <w:t>كفاية أدلة الإثبات</w:t>
                  </w:r>
                  <w:r w:rsidRPr="00546119">
                    <w:rPr>
                      <w:rFonts w:ascii="Times New Roman" w:hAnsi="Times New Roman" w:cs="Simplified Arabic" w:hint="cs"/>
                      <w:sz w:val="28"/>
                      <w:szCs w:val="28"/>
                      <w:rtl/>
                      <w:lang w:val="fr-FR" w:bidi="ar-DZ"/>
                    </w:rPr>
                    <w:t>.</w:t>
                  </w:r>
                </w:p>
                <w:p w:rsidR="0082276C" w:rsidRPr="00546119" w:rsidRDefault="0082276C" w:rsidP="00546119">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546119">
                    <w:rPr>
                      <w:rFonts w:cs="Simplified Arabic" w:hint="cs"/>
                      <w:sz w:val="28"/>
                      <w:szCs w:val="28"/>
                      <w:rtl/>
                      <w:lang w:bidi="ar-DZ"/>
                    </w:rPr>
                    <w:t>وسائل الحصول على أدلة الإثبات</w:t>
                  </w:r>
                  <w:r>
                    <w:rPr>
                      <w:rFonts w:cs="Simplified Arabic" w:hint="cs"/>
                      <w:sz w:val="28"/>
                      <w:szCs w:val="28"/>
                      <w:rtl/>
                      <w:lang w:bidi="ar-DZ"/>
                    </w:rPr>
                    <w:t>.</w:t>
                  </w:r>
                </w:p>
                <w:p w:rsidR="0082276C" w:rsidRDefault="0082276C" w:rsidP="00546119">
                  <w:pPr>
                    <w:pStyle w:val="Paragraphedeliste"/>
                    <w:tabs>
                      <w:tab w:val="right" w:pos="281"/>
                    </w:tabs>
                    <w:spacing w:after="0" w:line="360" w:lineRule="auto"/>
                    <w:ind w:left="1352"/>
                    <w:jc w:val="both"/>
                    <w:rPr>
                      <w:rFonts w:ascii="Times New Roman" w:hAnsi="Times New Roman" w:cs="Simplified Arabic"/>
                      <w:b/>
                      <w:bCs/>
                      <w:sz w:val="28"/>
                      <w:szCs w:val="28"/>
                      <w:lang w:val="fr-FR" w:bidi="ar-DZ"/>
                    </w:rPr>
                  </w:pPr>
                </w:p>
                <w:p w:rsidR="0082276C" w:rsidRPr="00966533" w:rsidRDefault="0082276C" w:rsidP="00F03C91">
                  <w:pPr>
                    <w:pStyle w:val="Paragraphedeliste"/>
                    <w:spacing w:after="0" w:line="240" w:lineRule="auto"/>
                    <w:ind w:left="1352"/>
                    <w:jc w:val="both"/>
                    <w:rPr>
                      <w:rFonts w:ascii="Simplified Arabic" w:hAnsi="Simplified Arabic" w:cs="Simplified Arabic"/>
                      <w:sz w:val="28"/>
                      <w:szCs w:val="28"/>
                      <w:lang w:bidi="ar-DZ"/>
                    </w:rPr>
                  </w:pPr>
                </w:p>
              </w:txbxContent>
            </v:textbox>
          </v:roundrect>
        </w:pict>
      </w:r>
    </w:p>
    <w:p w:rsidR="00F03C91" w:rsidRDefault="00F03C91" w:rsidP="00F03C91">
      <w:pPr>
        <w:pStyle w:val="Paragraphedeliste"/>
        <w:tabs>
          <w:tab w:val="right" w:pos="281"/>
        </w:tabs>
        <w:spacing w:line="360" w:lineRule="auto"/>
        <w:ind w:left="644"/>
        <w:jc w:val="both"/>
        <w:rPr>
          <w:rFonts w:ascii="Times New Roman" w:hAnsi="Times New Roman" w:cs="Simplified Arabic"/>
          <w:b/>
          <w:bCs/>
          <w:sz w:val="28"/>
          <w:szCs w:val="28"/>
          <w:rtl/>
          <w:lang w:val="fr-FR" w:bidi="ar-DZ"/>
        </w:rPr>
      </w:pPr>
    </w:p>
    <w:p w:rsidR="00546119" w:rsidRPr="00F03C91" w:rsidRDefault="00546119" w:rsidP="00F03C91">
      <w:pPr>
        <w:pStyle w:val="Paragraphedeliste"/>
        <w:tabs>
          <w:tab w:val="right" w:pos="281"/>
        </w:tabs>
        <w:spacing w:line="360" w:lineRule="auto"/>
        <w:ind w:left="644"/>
        <w:jc w:val="both"/>
        <w:rPr>
          <w:rFonts w:ascii="Times New Roman" w:hAnsi="Times New Roman" w:cs="Simplified Arabic"/>
          <w:b/>
          <w:bCs/>
          <w:sz w:val="28"/>
          <w:szCs w:val="28"/>
          <w:lang w:val="fr-FR" w:bidi="ar-DZ"/>
        </w:rPr>
      </w:pPr>
    </w:p>
    <w:p w:rsidR="00807273" w:rsidRPr="00CD4ACF" w:rsidRDefault="00807273" w:rsidP="005C0ED1">
      <w:pPr>
        <w:spacing w:line="360" w:lineRule="auto"/>
        <w:contextualSpacing/>
        <w:jc w:val="both"/>
        <w:rPr>
          <w:rFonts w:cs="Simplified Arabic"/>
          <w:sz w:val="28"/>
          <w:szCs w:val="28"/>
          <w:rtl/>
          <w:lang w:val="fr-FR"/>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546119" w:rsidRDefault="00546119" w:rsidP="00546119">
      <w:pPr>
        <w:tabs>
          <w:tab w:val="right" w:pos="281"/>
          <w:tab w:val="right" w:pos="1132"/>
        </w:tabs>
        <w:spacing w:after="0" w:line="360" w:lineRule="auto"/>
        <w:contextualSpacing/>
        <w:jc w:val="center"/>
        <w:rPr>
          <w:rFonts w:ascii="Times New Roman" w:hAnsi="Times New Roman" w:cs="Simplified Arabic"/>
          <w:b/>
          <w:bCs/>
          <w:sz w:val="28"/>
          <w:szCs w:val="28"/>
          <w:rtl/>
          <w:lang w:val="fr-FR" w:bidi="ar-DZ"/>
        </w:rPr>
      </w:pPr>
    </w:p>
    <w:p w:rsidR="00807273" w:rsidRDefault="00807273" w:rsidP="00546119">
      <w:pPr>
        <w:tabs>
          <w:tab w:val="right" w:pos="281"/>
          <w:tab w:val="right" w:pos="1132"/>
        </w:tabs>
        <w:spacing w:after="0"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546119">
        <w:rPr>
          <w:rFonts w:ascii="Times New Roman" w:hAnsi="Times New Roman" w:cs="Simplified Arabic" w:hint="cs"/>
          <w:b/>
          <w:bCs/>
          <w:sz w:val="28"/>
          <w:szCs w:val="28"/>
          <w:rtl/>
          <w:lang w:val="fr-FR" w:bidi="ar-DZ"/>
        </w:rPr>
        <w:t>الثامنة</w:t>
      </w:r>
      <w:r>
        <w:rPr>
          <w:rFonts w:ascii="Times New Roman" w:hAnsi="Times New Roman" w:cs="Simplified Arabic" w:hint="cs"/>
          <w:b/>
          <w:bCs/>
          <w:sz w:val="28"/>
          <w:szCs w:val="28"/>
          <w:rtl/>
          <w:lang w:val="fr-FR" w:bidi="ar-DZ"/>
        </w:rPr>
        <w:t>: الحصول على أدلة الإثبات</w:t>
      </w:r>
    </w:p>
    <w:p w:rsidR="00807273" w:rsidRDefault="00807273" w:rsidP="00CD4ACF">
      <w:pPr>
        <w:pStyle w:val="2"/>
        <w:tabs>
          <w:tab w:val="left" w:pos="848"/>
        </w:tabs>
        <w:spacing w:after="0" w:line="360" w:lineRule="auto"/>
        <w:ind w:left="360"/>
        <w:jc w:val="lowKashida"/>
        <w:rPr>
          <w:rFonts w:cs="Simplified Arabic"/>
          <w:sz w:val="28"/>
          <w:szCs w:val="28"/>
          <w:rtl/>
          <w:lang w:bidi="ar-DZ"/>
        </w:rPr>
      </w:pPr>
      <w:r>
        <w:rPr>
          <w:rFonts w:cs="Simplified Arabic" w:hint="cs"/>
          <w:sz w:val="28"/>
          <w:szCs w:val="28"/>
          <w:rtl/>
          <w:lang w:bidi="ar-DZ"/>
        </w:rPr>
        <w:t xml:space="preserve"> </w:t>
      </w:r>
      <w:r w:rsidR="00546119" w:rsidRPr="00546119">
        <w:rPr>
          <w:rFonts w:cs="Simplified Arabic" w:hint="cs"/>
          <w:b/>
          <w:bCs/>
          <w:sz w:val="28"/>
          <w:szCs w:val="28"/>
          <w:rtl/>
          <w:lang w:bidi="ar-DZ"/>
        </w:rPr>
        <w:t>تمهيد:</w:t>
      </w:r>
      <w:r>
        <w:rPr>
          <w:rFonts w:cs="Simplified Arabic" w:hint="cs"/>
          <w:sz w:val="28"/>
          <w:szCs w:val="28"/>
          <w:rtl/>
          <w:lang w:bidi="ar-DZ"/>
        </w:rPr>
        <w:t xml:space="preserve">  إن التدقيق المحاسبي في حد ذاته هو عملية  تجميع للأدلة والإثباتات</w:t>
      </w:r>
      <w:r w:rsidRPr="00D2384B">
        <w:rPr>
          <w:rFonts w:cs="Simplified Arabic" w:hint="cs"/>
          <w:sz w:val="28"/>
          <w:szCs w:val="28"/>
          <w:rtl/>
          <w:lang w:bidi="ar-DZ"/>
        </w:rPr>
        <w:t xml:space="preserve"> التي على أساسها</w:t>
      </w:r>
      <w:r>
        <w:rPr>
          <w:rFonts w:cs="Simplified Arabic" w:hint="cs"/>
          <w:sz w:val="28"/>
          <w:szCs w:val="28"/>
          <w:rtl/>
          <w:lang w:bidi="ar-DZ"/>
        </w:rPr>
        <w:t xml:space="preserve"> تمكن</w:t>
      </w:r>
      <w:r w:rsidRPr="00D2384B">
        <w:rPr>
          <w:rFonts w:cs="Simplified Arabic" w:hint="cs"/>
          <w:sz w:val="28"/>
          <w:szCs w:val="28"/>
          <w:rtl/>
          <w:lang w:bidi="ar-DZ"/>
        </w:rPr>
        <w:t xml:space="preserve"> </w:t>
      </w:r>
      <w:r>
        <w:rPr>
          <w:rFonts w:cs="Simplified Arabic" w:hint="cs"/>
          <w:sz w:val="28"/>
          <w:szCs w:val="28"/>
          <w:rtl/>
          <w:lang w:bidi="ar-DZ"/>
        </w:rPr>
        <w:t>المدقق من إبداء رأيه حول الشيء محل التدقيق ومن ثم فإنه من الضروري</w:t>
      </w:r>
      <w:r w:rsidRPr="00D2384B">
        <w:rPr>
          <w:rFonts w:cs="Simplified Arabic" w:hint="cs"/>
          <w:sz w:val="28"/>
          <w:szCs w:val="28"/>
          <w:rtl/>
          <w:lang w:bidi="ar-DZ"/>
        </w:rPr>
        <w:t xml:space="preserve"> </w:t>
      </w:r>
      <w:r>
        <w:rPr>
          <w:rFonts w:cs="Simplified Arabic" w:hint="cs"/>
          <w:sz w:val="28"/>
          <w:szCs w:val="28"/>
          <w:rtl/>
          <w:lang w:bidi="ar-DZ"/>
        </w:rPr>
        <w:t>للمدقق أن يحصل على قرائن</w:t>
      </w:r>
      <w:r w:rsidRPr="00D2384B">
        <w:rPr>
          <w:rFonts w:cs="Simplified Arabic" w:hint="cs"/>
          <w:sz w:val="28"/>
          <w:szCs w:val="28"/>
          <w:rtl/>
          <w:lang w:bidi="ar-DZ"/>
        </w:rPr>
        <w:t xml:space="preserve"> كافية </w:t>
      </w:r>
      <w:r>
        <w:rPr>
          <w:rFonts w:cs="Simplified Arabic" w:hint="cs"/>
          <w:sz w:val="28"/>
          <w:szCs w:val="28"/>
          <w:rtl/>
          <w:lang w:bidi="ar-DZ"/>
        </w:rPr>
        <w:t xml:space="preserve">ومقنعة. </w:t>
      </w:r>
    </w:p>
    <w:p w:rsidR="00807273" w:rsidRPr="00AB69D9" w:rsidRDefault="00807273" w:rsidP="003A035B">
      <w:pPr>
        <w:pStyle w:val="2"/>
        <w:tabs>
          <w:tab w:val="left" w:pos="2351"/>
        </w:tabs>
        <w:spacing w:line="360" w:lineRule="auto"/>
        <w:ind w:left="-2"/>
        <w:jc w:val="lowKashida"/>
        <w:rPr>
          <w:rFonts w:cs="Simplified Arabic"/>
          <w:b/>
          <w:bCs/>
          <w:sz w:val="28"/>
          <w:szCs w:val="28"/>
          <w:lang w:val="fr-FR"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sidRPr="0007294F">
        <w:rPr>
          <w:rFonts w:ascii="Times New Roman" w:hAnsi="Times New Roman" w:cs="Times New Roman"/>
          <w:b/>
          <w:bCs/>
          <w:sz w:val="28"/>
          <w:szCs w:val="28"/>
          <w:rtl/>
          <w:lang w:val="fr-FR" w:bidi="ar-DZ"/>
        </w:rPr>
        <w:t>1</w:t>
      </w:r>
      <w:r w:rsidRPr="00AB69D9">
        <w:rPr>
          <w:rFonts w:cs="Simplified Arabic" w:hint="cs"/>
          <w:b/>
          <w:bCs/>
          <w:sz w:val="28"/>
          <w:szCs w:val="28"/>
          <w:rtl/>
          <w:lang w:bidi="ar-DZ"/>
        </w:rPr>
        <w:t>-</w:t>
      </w:r>
      <w:r>
        <w:rPr>
          <w:rFonts w:cs="Simplified Arabic" w:hint="cs"/>
          <w:b/>
          <w:bCs/>
          <w:sz w:val="28"/>
          <w:szCs w:val="28"/>
          <w:rtl/>
          <w:lang w:bidi="ar-DZ"/>
        </w:rPr>
        <w:t xml:space="preserve"> </w:t>
      </w:r>
      <w:r w:rsidRPr="00AB69D9">
        <w:rPr>
          <w:rFonts w:cs="Simplified Arabic" w:hint="cs"/>
          <w:b/>
          <w:bCs/>
          <w:sz w:val="28"/>
          <w:szCs w:val="28"/>
          <w:rtl/>
          <w:lang w:bidi="ar-DZ"/>
        </w:rPr>
        <w:t>تعريف</w:t>
      </w:r>
      <w:r>
        <w:rPr>
          <w:rFonts w:cs="Simplified Arabic" w:hint="cs"/>
          <w:b/>
          <w:bCs/>
          <w:sz w:val="28"/>
          <w:szCs w:val="28"/>
          <w:rtl/>
          <w:lang w:bidi="ar-DZ"/>
        </w:rPr>
        <w:t xml:space="preserve"> </w:t>
      </w:r>
      <w:r w:rsidRPr="00AB69D9">
        <w:rPr>
          <w:rFonts w:cs="Simplified Arabic" w:hint="cs"/>
          <w:b/>
          <w:bCs/>
          <w:sz w:val="28"/>
          <w:szCs w:val="28"/>
          <w:rtl/>
          <w:lang w:bidi="ar-DZ"/>
        </w:rPr>
        <w:t xml:space="preserve">أدلة الإثبات: </w:t>
      </w:r>
    </w:p>
    <w:p w:rsidR="00807273" w:rsidRPr="0061704E" w:rsidRDefault="00807273" w:rsidP="00CD4ACF">
      <w:pPr>
        <w:pStyle w:val="2"/>
        <w:tabs>
          <w:tab w:val="left" w:pos="2351"/>
        </w:tabs>
        <w:spacing w:line="360" w:lineRule="auto"/>
        <w:ind w:left="360"/>
        <w:jc w:val="lowKashida"/>
        <w:rPr>
          <w:rFonts w:cs="Simplified Arabic"/>
          <w:b/>
          <w:bCs/>
          <w:sz w:val="28"/>
          <w:szCs w:val="28"/>
          <w:rtl/>
          <w:lang w:bidi="ar-DZ"/>
        </w:rPr>
      </w:pPr>
      <w:r w:rsidRPr="0061704E">
        <w:rPr>
          <w:rFonts w:cs="Simplified Arabic" w:hint="cs"/>
          <w:sz w:val="28"/>
          <w:szCs w:val="28"/>
          <w:rtl/>
          <w:lang w:bidi="ar-DZ"/>
        </w:rPr>
        <w:t>تعرف على أنها "المعلومات التي يحصل عليها المراجع للتوصل إلى استنتاجات يبين على أساسها رأيه  الفني  المحايد ".</w:t>
      </w:r>
      <w:r w:rsidRPr="0061704E">
        <w:rPr>
          <w:rStyle w:val="Appeldenotedefin"/>
          <w:rtl/>
        </w:rPr>
        <w:endnoteReference w:id="55"/>
      </w:r>
    </w:p>
    <w:p w:rsidR="00807273" w:rsidRPr="00D2384B" w:rsidRDefault="00807273" w:rsidP="00CD4ACF">
      <w:pPr>
        <w:pStyle w:val="2"/>
        <w:tabs>
          <w:tab w:val="left" w:pos="2351"/>
        </w:tabs>
        <w:spacing w:after="0" w:line="360" w:lineRule="auto"/>
        <w:ind w:left="139"/>
        <w:jc w:val="lowKashida"/>
        <w:rPr>
          <w:rFonts w:cs="Simplified Arabic"/>
          <w:sz w:val="28"/>
          <w:szCs w:val="28"/>
          <w:lang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Pr>
          <w:rFonts w:ascii="Times New Roman" w:hAnsi="Times New Roman" w:cs="Times New Roman" w:hint="cs"/>
          <w:b/>
          <w:bCs/>
          <w:sz w:val="28"/>
          <w:szCs w:val="28"/>
          <w:rtl/>
          <w:lang w:val="fr-FR" w:bidi="ar-DZ"/>
        </w:rPr>
        <w:t>2</w:t>
      </w:r>
      <w:r w:rsidRPr="00AB69D9">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أنواع أدلة الإثبات:</w:t>
      </w:r>
      <w:r>
        <w:rPr>
          <w:rFonts w:cs="Simplified Arabic" w:hint="cs"/>
          <w:b/>
          <w:bCs/>
          <w:sz w:val="28"/>
          <w:szCs w:val="28"/>
          <w:rtl/>
          <w:lang w:bidi="ar-DZ"/>
        </w:rPr>
        <w:t xml:space="preserve"> </w:t>
      </w:r>
      <w:r w:rsidRPr="0031586D">
        <w:rPr>
          <w:rFonts w:cs="Simplified Arabic" w:hint="cs"/>
          <w:b/>
          <w:bCs/>
          <w:sz w:val="28"/>
          <w:szCs w:val="28"/>
          <w:rtl/>
          <w:lang w:bidi="ar-DZ"/>
        </w:rPr>
        <w:t>وأهمها</w:t>
      </w:r>
      <w:r>
        <w:rPr>
          <w:rFonts w:cs="Simplified Arabic" w:hint="cs"/>
          <w:b/>
          <w:bCs/>
          <w:sz w:val="28"/>
          <w:szCs w:val="28"/>
          <w:rtl/>
          <w:lang w:bidi="ar-DZ"/>
        </w:rPr>
        <w:t>:</w:t>
      </w:r>
      <w:r w:rsidRPr="00D2384B">
        <w:rPr>
          <w:rStyle w:val="Appeldenotedefin"/>
          <w:rtl/>
        </w:rPr>
        <w:endnoteReference w:id="56"/>
      </w:r>
      <w:r w:rsidRPr="00D2384B">
        <w:rPr>
          <w:rFonts w:cs="Simplified Arabic" w:hint="cs"/>
          <w:sz w:val="28"/>
          <w:szCs w:val="28"/>
          <w:vertAlign w:val="superscript"/>
          <w:rtl/>
          <w:lang w:bidi="ar-DZ"/>
        </w:rPr>
        <w:t xml:space="preserve"> </w:t>
      </w:r>
    </w:p>
    <w:p w:rsidR="00807273" w:rsidRPr="00D2384B" w:rsidRDefault="00807273" w:rsidP="00CD4ACF">
      <w:pPr>
        <w:pStyle w:val="2"/>
        <w:tabs>
          <w:tab w:val="right" w:pos="139"/>
          <w:tab w:val="left" w:pos="2351"/>
        </w:tabs>
        <w:spacing w:after="0" w:line="360" w:lineRule="auto"/>
        <w:ind w:left="139"/>
        <w:jc w:val="lowKashida"/>
        <w:rPr>
          <w:rFonts w:cs="Simplified Arabic"/>
          <w:sz w:val="28"/>
          <w:szCs w:val="28"/>
          <w:lang w:bidi="ar-DZ"/>
        </w:rPr>
      </w:pPr>
      <w:r w:rsidRPr="00351EF6">
        <w:rPr>
          <w:rFonts w:ascii="Times New Roman" w:hAnsi="Times New Roman" w:cs="Times New Roman"/>
          <w:b/>
          <w:bCs/>
          <w:sz w:val="28"/>
          <w:szCs w:val="28"/>
          <w:rtl/>
          <w:lang w:bidi="ar-DZ"/>
        </w:rPr>
        <w:t>1</w:t>
      </w:r>
      <w:r w:rsidRPr="0031586D">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 xml:space="preserve">الوجود الفعلي: </w:t>
      </w:r>
      <w:r w:rsidRPr="00D2384B">
        <w:rPr>
          <w:rFonts w:cs="Simplified Arabic" w:hint="cs"/>
          <w:sz w:val="28"/>
          <w:szCs w:val="28"/>
          <w:rtl/>
          <w:lang w:bidi="ar-DZ"/>
        </w:rPr>
        <w:t xml:space="preserve">هو نوع من أنواع </w:t>
      </w:r>
      <w:r>
        <w:rPr>
          <w:rFonts w:cs="Simplified Arabic" w:hint="cs"/>
          <w:sz w:val="28"/>
          <w:szCs w:val="28"/>
          <w:rtl/>
          <w:lang w:bidi="ar-DZ"/>
        </w:rPr>
        <w:t>الأدلة الموثوق فيها ويستخدم نظام الجرد الفعلي</w:t>
      </w:r>
      <w:r w:rsidRPr="00D2384B">
        <w:rPr>
          <w:rFonts w:cs="Simplified Arabic" w:hint="cs"/>
          <w:sz w:val="28"/>
          <w:szCs w:val="28"/>
          <w:rtl/>
          <w:lang w:bidi="ar-DZ"/>
        </w:rPr>
        <w:t xml:space="preserve"> للتحقق من </w:t>
      </w:r>
      <w:r>
        <w:rPr>
          <w:rFonts w:cs="Simplified Arabic" w:hint="cs"/>
          <w:sz w:val="28"/>
          <w:szCs w:val="28"/>
          <w:rtl/>
          <w:lang w:bidi="ar-DZ"/>
        </w:rPr>
        <w:t>الوجود الفعلي للأصول مثل:  المخزون، النقدية</w:t>
      </w:r>
      <w:r w:rsidRPr="00D2384B">
        <w:rPr>
          <w:rFonts w:cs="Simplified Arabic" w:hint="cs"/>
          <w:sz w:val="28"/>
          <w:szCs w:val="28"/>
          <w:rtl/>
          <w:lang w:bidi="ar-DZ"/>
        </w:rPr>
        <w:t>.</w:t>
      </w:r>
    </w:p>
    <w:p w:rsidR="00807273" w:rsidRPr="00D2384B" w:rsidRDefault="00807273" w:rsidP="00CD4ACF">
      <w:pPr>
        <w:pStyle w:val="2"/>
        <w:tabs>
          <w:tab w:val="left" w:pos="2351"/>
        </w:tabs>
        <w:spacing w:line="360" w:lineRule="auto"/>
        <w:ind w:left="139"/>
        <w:jc w:val="lowKashida"/>
        <w:rPr>
          <w:rFonts w:cs="Simplified Arabic"/>
          <w:sz w:val="28"/>
          <w:szCs w:val="28"/>
          <w:lang w:bidi="ar-DZ"/>
        </w:rPr>
      </w:pPr>
      <w:r w:rsidRPr="00351EF6">
        <w:rPr>
          <w:rFonts w:ascii="Times New Roman" w:hAnsi="Times New Roman" w:cs="Times New Roman"/>
          <w:b/>
          <w:bCs/>
          <w:sz w:val="28"/>
          <w:szCs w:val="28"/>
          <w:rtl/>
          <w:lang w:bidi="ar-DZ"/>
        </w:rPr>
        <w:t>2</w:t>
      </w:r>
      <w:r w:rsidRPr="0031586D">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المستندات</w:t>
      </w:r>
      <w:r>
        <w:rPr>
          <w:rFonts w:cs="Simplified Arabic" w:hint="cs"/>
          <w:b/>
          <w:bCs/>
          <w:sz w:val="28"/>
          <w:szCs w:val="28"/>
          <w:rtl/>
          <w:lang w:bidi="ar-DZ"/>
        </w:rPr>
        <w:t>:</w:t>
      </w:r>
      <w:r w:rsidRPr="0031586D">
        <w:rPr>
          <w:rFonts w:cs="Simplified Arabic" w:hint="cs"/>
          <w:b/>
          <w:bCs/>
          <w:sz w:val="28"/>
          <w:szCs w:val="28"/>
          <w:rtl/>
          <w:lang w:bidi="ar-DZ"/>
        </w:rPr>
        <w:t xml:space="preserve"> </w:t>
      </w:r>
      <w:r w:rsidRPr="00D2384B">
        <w:rPr>
          <w:rFonts w:cs="Simplified Arabic" w:hint="cs"/>
          <w:sz w:val="28"/>
          <w:szCs w:val="28"/>
          <w:rtl/>
          <w:lang w:bidi="ar-DZ"/>
        </w:rPr>
        <w:t>تعتبر المستندات من أهم أدلة الإثبات في</w:t>
      </w:r>
      <w:r>
        <w:rPr>
          <w:rFonts w:cs="Simplified Arabic" w:hint="cs"/>
          <w:sz w:val="28"/>
          <w:szCs w:val="28"/>
          <w:rtl/>
          <w:lang w:bidi="ar-DZ"/>
        </w:rPr>
        <w:t xml:space="preserve"> التدقيق</w:t>
      </w:r>
      <w:r w:rsidRPr="00D2384B">
        <w:rPr>
          <w:rFonts w:cs="Simplified Arabic" w:hint="cs"/>
          <w:sz w:val="28"/>
          <w:szCs w:val="28"/>
          <w:rtl/>
          <w:lang w:bidi="ar-DZ"/>
        </w:rPr>
        <w:t xml:space="preserve"> والتي</w:t>
      </w:r>
      <w:r>
        <w:rPr>
          <w:rFonts w:cs="Simplified Arabic" w:hint="cs"/>
          <w:sz w:val="28"/>
          <w:szCs w:val="28"/>
          <w:rtl/>
          <w:lang w:bidi="ar-DZ"/>
        </w:rPr>
        <w:t xml:space="preserve"> يقوم مدقق الحسابات بجمعها حيث أنها تعطي</w:t>
      </w:r>
      <w:r w:rsidRPr="00D2384B">
        <w:rPr>
          <w:rFonts w:cs="Simplified Arabic" w:hint="cs"/>
          <w:sz w:val="28"/>
          <w:szCs w:val="28"/>
          <w:rtl/>
          <w:lang w:bidi="ar-DZ"/>
        </w:rPr>
        <w:t xml:space="preserve"> فرص</w:t>
      </w:r>
      <w:r>
        <w:rPr>
          <w:rFonts w:cs="Simplified Arabic" w:hint="cs"/>
          <w:sz w:val="28"/>
          <w:szCs w:val="28"/>
          <w:rtl/>
          <w:lang w:bidi="ar-DZ"/>
        </w:rPr>
        <w:t xml:space="preserve">ة للمدقق للتحقق من المعلومات المسجلة في الدفاتر والسجلات </w:t>
      </w:r>
      <w:r w:rsidRPr="00D2384B">
        <w:rPr>
          <w:rFonts w:cs="Simplified Arabic" w:hint="cs"/>
          <w:sz w:val="28"/>
          <w:szCs w:val="28"/>
          <w:rtl/>
          <w:lang w:bidi="ar-DZ"/>
        </w:rPr>
        <w:t>ومثل هذه المستندات فواتير بيع ال</w:t>
      </w:r>
      <w:r>
        <w:rPr>
          <w:rFonts w:cs="Simplified Arabic" w:hint="cs"/>
          <w:sz w:val="28"/>
          <w:szCs w:val="28"/>
          <w:rtl/>
          <w:lang w:bidi="ar-DZ"/>
        </w:rPr>
        <w:t xml:space="preserve">بضاعة، فواتير الشراء، تقارير </w:t>
      </w:r>
      <w:r w:rsidRPr="00D2384B">
        <w:rPr>
          <w:rFonts w:cs="Simplified Arabic" w:hint="cs"/>
          <w:sz w:val="28"/>
          <w:szCs w:val="28"/>
          <w:rtl/>
          <w:lang w:bidi="ar-DZ"/>
        </w:rPr>
        <w:t>استلام المخزون</w:t>
      </w:r>
      <w:r>
        <w:rPr>
          <w:rFonts w:cs="Simplified Arabic" w:hint="cs"/>
          <w:sz w:val="28"/>
          <w:szCs w:val="28"/>
          <w:rtl/>
          <w:lang w:bidi="ar-DZ"/>
        </w:rPr>
        <w:t>.</w:t>
      </w:r>
    </w:p>
    <w:p w:rsidR="00807273" w:rsidRPr="00D2384B" w:rsidRDefault="00807273" w:rsidP="00CD4ACF">
      <w:pPr>
        <w:pStyle w:val="2"/>
        <w:tabs>
          <w:tab w:val="left" w:pos="2351"/>
        </w:tabs>
        <w:spacing w:line="360" w:lineRule="auto"/>
        <w:ind w:left="360" w:hanging="141"/>
        <w:jc w:val="lowKashida"/>
        <w:rPr>
          <w:rFonts w:cs="Simplified Arabic"/>
          <w:sz w:val="28"/>
          <w:szCs w:val="28"/>
          <w:lang w:bidi="ar-DZ"/>
        </w:rPr>
      </w:pPr>
      <w:r w:rsidRPr="00351EF6">
        <w:rPr>
          <w:rFonts w:ascii="Times New Roman" w:hAnsi="Times New Roman" w:cs="Times New Roman"/>
          <w:b/>
          <w:bCs/>
          <w:sz w:val="28"/>
          <w:szCs w:val="28"/>
          <w:rtl/>
          <w:lang w:bidi="ar-DZ"/>
        </w:rPr>
        <w:t>3</w:t>
      </w:r>
      <w:r w:rsidRPr="0031586D">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المصادقات</w:t>
      </w:r>
      <w:r>
        <w:rPr>
          <w:rFonts w:cs="Simplified Arabic" w:hint="cs"/>
          <w:b/>
          <w:bCs/>
          <w:sz w:val="28"/>
          <w:szCs w:val="28"/>
          <w:rtl/>
          <w:lang w:bidi="ar-DZ"/>
        </w:rPr>
        <w:t xml:space="preserve">( التقارير المعدة </w:t>
      </w:r>
      <w:r w:rsidRPr="0031586D">
        <w:rPr>
          <w:rFonts w:cs="Simplified Arabic" w:hint="cs"/>
          <w:b/>
          <w:bCs/>
          <w:sz w:val="28"/>
          <w:szCs w:val="28"/>
          <w:rtl/>
          <w:lang w:bidi="ar-DZ"/>
        </w:rPr>
        <w:t>خارج المؤسسة):</w:t>
      </w:r>
      <w:r>
        <w:rPr>
          <w:rFonts w:cs="Simplified Arabic" w:hint="cs"/>
          <w:sz w:val="28"/>
          <w:szCs w:val="28"/>
          <w:rtl/>
          <w:lang w:bidi="ar-DZ"/>
        </w:rPr>
        <w:t xml:space="preserve"> وهي التقارير التي يحصل عليها المدقق من أطراف </w:t>
      </w:r>
      <w:r w:rsidRPr="00D2384B">
        <w:rPr>
          <w:rFonts w:cs="Simplified Arabic" w:hint="cs"/>
          <w:sz w:val="28"/>
          <w:szCs w:val="28"/>
          <w:rtl/>
          <w:lang w:bidi="ar-DZ"/>
        </w:rPr>
        <w:t>خار</w:t>
      </w:r>
      <w:r>
        <w:rPr>
          <w:rFonts w:cs="Simplified Arabic" w:hint="cs"/>
          <w:sz w:val="28"/>
          <w:szCs w:val="28"/>
          <w:rtl/>
          <w:lang w:bidi="ar-DZ"/>
        </w:rPr>
        <w:t>ج المؤسسة مثل:  فواتير الشراء</w:t>
      </w:r>
      <w:r w:rsidRPr="00D2384B">
        <w:rPr>
          <w:rFonts w:cs="Simplified Arabic" w:hint="cs"/>
          <w:sz w:val="28"/>
          <w:szCs w:val="28"/>
          <w:rtl/>
          <w:lang w:bidi="ar-DZ"/>
        </w:rPr>
        <w:t xml:space="preserve"> الواردة </w:t>
      </w:r>
      <w:r>
        <w:rPr>
          <w:rFonts w:cs="Simplified Arabic" w:hint="cs"/>
          <w:sz w:val="28"/>
          <w:szCs w:val="28"/>
          <w:rtl/>
          <w:lang w:bidi="ar-DZ"/>
        </w:rPr>
        <w:t xml:space="preserve">من الموردين، كشوف حسابات البنك، وتعبير التقارير </w:t>
      </w:r>
      <w:r w:rsidRPr="00D2384B">
        <w:rPr>
          <w:rFonts w:cs="Simplified Arabic" w:hint="cs"/>
          <w:sz w:val="28"/>
          <w:szCs w:val="28"/>
          <w:rtl/>
          <w:lang w:bidi="ar-DZ"/>
        </w:rPr>
        <w:t>ا</w:t>
      </w:r>
      <w:r>
        <w:rPr>
          <w:rFonts w:cs="Simplified Arabic" w:hint="cs"/>
          <w:sz w:val="28"/>
          <w:szCs w:val="28"/>
          <w:rtl/>
          <w:lang w:bidi="ar-DZ"/>
        </w:rPr>
        <w:t xml:space="preserve">لمعدة خارج المؤسسة أقوى من حيث الاعتماد </w:t>
      </w:r>
      <w:r w:rsidRPr="00D2384B">
        <w:rPr>
          <w:rFonts w:cs="Simplified Arabic" w:hint="cs"/>
          <w:sz w:val="28"/>
          <w:szCs w:val="28"/>
          <w:rtl/>
          <w:lang w:bidi="ar-DZ"/>
        </w:rPr>
        <w:t>عليها</w:t>
      </w:r>
      <w:r>
        <w:rPr>
          <w:rFonts w:cs="Simplified Arabic" w:hint="cs"/>
          <w:sz w:val="28"/>
          <w:szCs w:val="28"/>
          <w:rtl/>
          <w:lang w:bidi="ar-DZ"/>
        </w:rPr>
        <w:t xml:space="preserve"> عند</w:t>
      </w:r>
      <w:r w:rsidRPr="00D2384B">
        <w:rPr>
          <w:rFonts w:cs="Simplified Arabic" w:hint="cs"/>
          <w:sz w:val="28"/>
          <w:szCs w:val="28"/>
          <w:rtl/>
          <w:lang w:bidi="ar-DZ"/>
        </w:rPr>
        <w:t xml:space="preserve"> قيام</w:t>
      </w:r>
      <w:r>
        <w:rPr>
          <w:rFonts w:cs="Simplified Arabic" w:hint="cs"/>
          <w:sz w:val="28"/>
          <w:szCs w:val="28"/>
          <w:rtl/>
          <w:lang w:bidi="ar-DZ"/>
        </w:rPr>
        <w:t xml:space="preserve"> المدقق</w:t>
      </w:r>
      <w:r w:rsidRPr="00D2384B">
        <w:rPr>
          <w:rFonts w:cs="Simplified Arabic" w:hint="cs"/>
          <w:sz w:val="28"/>
          <w:szCs w:val="28"/>
          <w:rtl/>
          <w:lang w:bidi="ar-DZ"/>
        </w:rPr>
        <w:t xml:space="preserve"> بفحصه</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CD4ACF">
      <w:pPr>
        <w:pStyle w:val="2"/>
        <w:tabs>
          <w:tab w:val="left" w:pos="2351"/>
        </w:tabs>
        <w:spacing w:line="360" w:lineRule="auto"/>
        <w:ind w:left="-2"/>
        <w:jc w:val="lowKashida"/>
        <w:rPr>
          <w:rFonts w:cs="Simplified Arabic"/>
          <w:sz w:val="28"/>
          <w:szCs w:val="28"/>
          <w:lang w:bidi="ar-DZ"/>
        </w:rPr>
      </w:pPr>
      <w:r w:rsidRPr="00C251A0">
        <w:rPr>
          <w:rFonts w:ascii="Times New Roman" w:hAnsi="Times New Roman" w:cs="Times New Roman"/>
          <w:b/>
          <w:bCs/>
          <w:sz w:val="28"/>
          <w:szCs w:val="28"/>
          <w:rtl/>
          <w:lang w:bidi="ar-DZ"/>
        </w:rPr>
        <w:t>4</w:t>
      </w:r>
      <w:r w:rsidRPr="007A7E4F">
        <w:rPr>
          <w:rFonts w:cs="Simplified Arabic" w:hint="cs"/>
          <w:b/>
          <w:bCs/>
          <w:sz w:val="28"/>
          <w:szCs w:val="28"/>
          <w:rtl/>
          <w:lang w:bidi="ar-DZ"/>
        </w:rPr>
        <w:t>-</w:t>
      </w:r>
      <w:r>
        <w:rPr>
          <w:rFonts w:cs="Simplified Arabic" w:hint="cs"/>
          <w:b/>
          <w:bCs/>
          <w:sz w:val="28"/>
          <w:szCs w:val="28"/>
          <w:rtl/>
          <w:lang w:bidi="ar-DZ"/>
        </w:rPr>
        <w:t xml:space="preserve"> التقارير </w:t>
      </w:r>
      <w:r w:rsidRPr="007A7E4F">
        <w:rPr>
          <w:rFonts w:cs="Simplified Arabic" w:hint="cs"/>
          <w:b/>
          <w:bCs/>
          <w:sz w:val="28"/>
          <w:szCs w:val="28"/>
          <w:rtl/>
          <w:lang w:bidi="ar-DZ"/>
        </w:rPr>
        <w:t>المعدة داخل المؤسسة من قبل الإدارة:</w:t>
      </w:r>
      <w:r w:rsidRPr="00D2384B">
        <w:rPr>
          <w:rFonts w:cs="Simplified Arabic" w:hint="cs"/>
          <w:sz w:val="28"/>
          <w:szCs w:val="28"/>
          <w:rtl/>
          <w:lang w:bidi="ar-DZ"/>
        </w:rPr>
        <w:t xml:space="preserve"> تعد هذه التقارير من قبل إدارة المؤسسة ويطلبها </w:t>
      </w:r>
      <w:r>
        <w:rPr>
          <w:rFonts w:cs="Simplified Arabic" w:hint="cs"/>
          <w:sz w:val="28"/>
          <w:szCs w:val="28"/>
          <w:rtl/>
          <w:lang w:bidi="ar-DZ"/>
        </w:rPr>
        <w:t>مدقق</w:t>
      </w:r>
      <w:r w:rsidRPr="00D2384B">
        <w:rPr>
          <w:rFonts w:cs="Simplified Arabic" w:hint="cs"/>
          <w:sz w:val="28"/>
          <w:szCs w:val="28"/>
          <w:rtl/>
          <w:lang w:bidi="ar-DZ"/>
        </w:rPr>
        <w:t xml:space="preserve"> الحسابات للتحقيق من بعض الأمور الغامضة.</w:t>
      </w:r>
    </w:p>
    <w:p w:rsidR="00807273" w:rsidRPr="007A7E4F" w:rsidRDefault="00807273" w:rsidP="00CD4ACF">
      <w:pPr>
        <w:pStyle w:val="2"/>
        <w:tabs>
          <w:tab w:val="left" w:pos="2351"/>
        </w:tabs>
        <w:spacing w:line="360" w:lineRule="auto"/>
        <w:jc w:val="lowKashida"/>
        <w:rPr>
          <w:rFonts w:cs="Simplified Arabic"/>
          <w:sz w:val="28"/>
          <w:szCs w:val="28"/>
          <w:rtl/>
          <w:lang w:bidi="ar-DZ"/>
        </w:rPr>
      </w:pPr>
      <w:r w:rsidRPr="007A7E4F">
        <w:rPr>
          <w:rFonts w:cs="Simplified Arabic" w:hint="cs"/>
          <w:b/>
          <w:bCs/>
          <w:sz w:val="28"/>
          <w:szCs w:val="28"/>
          <w:rtl/>
          <w:lang w:bidi="ar-DZ"/>
        </w:rPr>
        <w:t>وبالإضافة إلى</w:t>
      </w:r>
      <w:r w:rsidRPr="00D2384B">
        <w:rPr>
          <w:rFonts w:hint="cs"/>
          <w:rtl/>
          <w:lang w:bidi="ar-DZ"/>
        </w:rPr>
        <w:t xml:space="preserve">: </w:t>
      </w:r>
      <w:r w:rsidRPr="00D2384B">
        <w:rPr>
          <w:rStyle w:val="Appeldenotedefin"/>
          <w:rtl/>
        </w:rPr>
        <w:endnoteReference w:id="57"/>
      </w:r>
      <w:r w:rsidRPr="00D2384B">
        <w:rPr>
          <w:rFonts w:hint="cs"/>
          <w:vertAlign w:val="superscript"/>
          <w:rtl/>
          <w:lang w:bidi="ar-DZ"/>
        </w:rPr>
        <w:t xml:space="preserve"> </w:t>
      </w:r>
    </w:p>
    <w:p w:rsidR="00807273" w:rsidRDefault="00807273" w:rsidP="00CD4ACF">
      <w:pPr>
        <w:pStyle w:val="2"/>
        <w:tabs>
          <w:tab w:val="left" w:pos="2351"/>
        </w:tabs>
        <w:spacing w:line="360" w:lineRule="auto"/>
        <w:ind w:left="-2"/>
        <w:jc w:val="lowKashida"/>
        <w:rPr>
          <w:rFonts w:cs="Simplified Arabic"/>
          <w:sz w:val="28"/>
          <w:szCs w:val="28"/>
          <w:rtl/>
          <w:lang w:bidi="ar-DZ"/>
        </w:rPr>
      </w:pPr>
      <w:r w:rsidRPr="00C251A0">
        <w:rPr>
          <w:rFonts w:ascii="Times New Roman" w:hAnsi="Times New Roman" w:cs="Times New Roman"/>
          <w:b/>
          <w:bCs/>
          <w:sz w:val="28"/>
          <w:szCs w:val="28"/>
          <w:rtl/>
          <w:lang w:bidi="ar-DZ"/>
        </w:rPr>
        <w:lastRenderedPageBreak/>
        <w:t>5</w:t>
      </w:r>
      <w:r w:rsidRPr="007A7E4F">
        <w:rPr>
          <w:rFonts w:cs="Simplified Arabic" w:hint="cs"/>
          <w:b/>
          <w:bCs/>
          <w:sz w:val="28"/>
          <w:szCs w:val="28"/>
          <w:rtl/>
          <w:lang w:bidi="ar-DZ"/>
        </w:rPr>
        <w:t>-</w:t>
      </w:r>
      <w:r>
        <w:rPr>
          <w:rFonts w:cs="Simplified Arabic" w:hint="cs"/>
          <w:b/>
          <w:bCs/>
          <w:sz w:val="28"/>
          <w:szCs w:val="28"/>
          <w:rtl/>
          <w:lang w:bidi="ar-DZ"/>
        </w:rPr>
        <w:t xml:space="preserve"> </w:t>
      </w:r>
      <w:r w:rsidRPr="007A7E4F">
        <w:rPr>
          <w:rFonts w:cs="Simplified Arabic" w:hint="cs"/>
          <w:b/>
          <w:bCs/>
          <w:sz w:val="28"/>
          <w:szCs w:val="28"/>
          <w:rtl/>
          <w:lang w:bidi="ar-DZ"/>
        </w:rPr>
        <w:t>الدقة الحسابية:</w:t>
      </w:r>
      <w:r w:rsidRPr="00D2384B">
        <w:rPr>
          <w:rFonts w:cs="Simplified Arabic" w:hint="cs"/>
          <w:sz w:val="28"/>
          <w:szCs w:val="28"/>
          <w:rtl/>
          <w:lang w:bidi="ar-DZ"/>
        </w:rPr>
        <w:t xml:space="preserve"> تعتبر الدقة  ا</w:t>
      </w:r>
      <w:r>
        <w:rPr>
          <w:rFonts w:cs="Simplified Arabic" w:hint="cs"/>
          <w:sz w:val="28"/>
          <w:szCs w:val="28"/>
          <w:rtl/>
          <w:lang w:bidi="ar-DZ"/>
        </w:rPr>
        <w:t xml:space="preserve">لحسابية وصحتها في دفاتر وسجلات </w:t>
      </w:r>
      <w:r w:rsidRPr="00D2384B">
        <w:rPr>
          <w:rFonts w:cs="Simplified Arabic" w:hint="cs"/>
          <w:sz w:val="28"/>
          <w:szCs w:val="28"/>
          <w:rtl/>
          <w:lang w:bidi="ar-DZ"/>
        </w:rPr>
        <w:t>الم</w:t>
      </w:r>
      <w:r>
        <w:rPr>
          <w:rFonts w:cs="Simplified Arabic" w:hint="cs"/>
          <w:sz w:val="28"/>
          <w:szCs w:val="28"/>
          <w:rtl/>
          <w:lang w:bidi="ar-DZ"/>
        </w:rPr>
        <w:t>ؤسسة دليل وقرينه يستند إليها  المدقق عند قيامه بفحص الدفاتر والسجلات</w:t>
      </w:r>
      <w:r w:rsidRPr="00D2384B">
        <w:rPr>
          <w:rFonts w:cs="Simplified Arabic" w:hint="cs"/>
          <w:sz w:val="28"/>
          <w:szCs w:val="28"/>
          <w:rtl/>
          <w:lang w:bidi="ar-DZ"/>
        </w:rPr>
        <w:t xml:space="preserve"> والتحقق من عمليات الجمع والطرح والضرب والقس</w:t>
      </w:r>
      <w:r>
        <w:rPr>
          <w:rFonts w:cs="Simplified Arabic" w:hint="cs"/>
          <w:sz w:val="28"/>
          <w:szCs w:val="28"/>
          <w:rtl/>
          <w:lang w:bidi="ar-DZ"/>
        </w:rPr>
        <w:t xml:space="preserve">مة </w:t>
      </w:r>
    </w:p>
    <w:p w:rsidR="00807273" w:rsidRDefault="00807273" w:rsidP="00CD4ACF">
      <w:pPr>
        <w:pStyle w:val="2"/>
        <w:tabs>
          <w:tab w:val="left" w:pos="2351"/>
        </w:tabs>
        <w:spacing w:line="360" w:lineRule="auto"/>
        <w:ind w:left="360"/>
        <w:jc w:val="lowKashida"/>
        <w:rPr>
          <w:rFonts w:cs="Simplified Arabic"/>
          <w:sz w:val="28"/>
          <w:szCs w:val="28"/>
          <w:rtl/>
          <w:lang w:bidi="ar-DZ"/>
        </w:rPr>
      </w:pPr>
      <w:r>
        <w:rPr>
          <w:rFonts w:cs="Simplified Arabic" w:hint="cs"/>
          <w:sz w:val="28"/>
          <w:szCs w:val="28"/>
          <w:rtl/>
          <w:lang w:bidi="ar-DZ"/>
        </w:rPr>
        <w:t>لدفتر اليومية ودفتر الأستاذ وكذلك المصروفات والإيرادات وإعداد الحسابات الختامية</w:t>
      </w:r>
      <w:r w:rsidRPr="00D2384B">
        <w:rPr>
          <w:rFonts w:cs="Simplified Arabic" w:hint="cs"/>
          <w:sz w:val="28"/>
          <w:szCs w:val="28"/>
          <w:rtl/>
          <w:lang w:bidi="ar-DZ"/>
        </w:rPr>
        <w:t xml:space="preserve"> والتحقق من ذلك</w:t>
      </w:r>
      <w:r>
        <w:rPr>
          <w:rFonts w:cs="Simplified Arabic" w:hint="cs"/>
          <w:sz w:val="28"/>
          <w:szCs w:val="28"/>
          <w:rtl/>
          <w:lang w:bidi="ar-DZ"/>
        </w:rPr>
        <w:t xml:space="preserve"> </w:t>
      </w:r>
    </w:p>
    <w:p w:rsidR="00807273" w:rsidRPr="00D2384B" w:rsidRDefault="00807273" w:rsidP="00CD4ACF">
      <w:pPr>
        <w:pStyle w:val="2"/>
        <w:tabs>
          <w:tab w:val="left" w:pos="2351"/>
        </w:tabs>
        <w:spacing w:line="360" w:lineRule="auto"/>
        <w:jc w:val="lowKashida"/>
        <w:rPr>
          <w:rFonts w:cs="Simplified Arabic"/>
          <w:sz w:val="28"/>
          <w:szCs w:val="28"/>
          <w:lang w:bidi="ar-DZ"/>
        </w:rPr>
      </w:pPr>
      <w:r>
        <w:rPr>
          <w:rFonts w:cs="Simplified Arabic" w:hint="cs"/>
          <w:sz w:val="28"/>
          <w:szCs w:val="28"/>
          <w:rtl/>
          <w:lang w:bidi="ar-DZ"/>
        </w:rPr>
        <w:t>كله يعطي للمدقق دليل على صحة</w:t>
      </w:r>
      <w:r w:rsidRPr="00D2384B">
        <w:rPr>
          <w:rFonts w:cs="Simplified Arabic" w:hint="cs"/>
          <w:sz w:val="28"/>
          <w:szCs w:val="28"/>
          <w:rtl/>
          <w:lang w:bidi="ar-DZ"/>
        </w:rPr>
        <w:t xml:space="preserve"> ما </w:t>
      </w:r>
      <w:r>
        <w:rPr>
          <w:rFonts w:cs="Simplified Arabic" w:hint="cs"/>
          <w:sz w:val="28"/>
          <w:szCs w:val="28"/>
          <w:rtl/>
          <w:lang w:bidi="ar-DZ"/>
        </w:rPr>
        <w:t xml:space="preserve">تحويه </w:t>
      </w:r>
      <w:r w:rsidRPr="00D2384B">
        <w:rPr>
          <w:rFonts w:cs="Simplified Arabic" w:hint="cs"/>
          <w:sz w:val="28"/>
          <w:szCs w:val="28"/>
          <w:rtl/>
          <w:lang w:bidi="ar-DZ"/>
        </w:rPr>
        <w:t>الدفاتر والسجلات.</w:t>
      </w:r>
    </w:p>
    <w:p w:rsidR="00807273" w:rsidRDefault="00807273" w:rsidP="00CD4ACF">
      <w:pPr>
        <w:pStyle w:val="2"/>
        <w:tabs>
          <w:tab w:val="left" w:pos="2351"/>
        </w:tabs>
        <w:spacing w:line="360" w:lineRule="auto"/>
        <w:ind w:left="-2"/>
        <w:jc w:val="lowKashida"/>
        <w:rPr>
          <w:rFonts w:cs="Simplified Arabic"/>
          <w:sz w:val="28"/>
          <w:szCs w:val="28"/>
          <w:rtl/>
          <w:lang w:bidi="ar-DZ"/>
        </w:rPr>
      </w:pPr>
      <w:r w:rsidRPr="00C251A0">
        <w:rPr>
          <w:rFonts w:ascii="Times New Roman" w:hAnsi="Times New Roman" w:cs="Times New Roman"/>
          <w:b/>
          <w:bCs/>
          <w:sz w:val="28"/>
          <w:szCs w:val="28"/>
          <w:rtl/>
          <w:lang w:bidi="ar-DZ"/>
        </w:rPr>
        <w:t>6</w:t>
      </w:r>
      <w:r w:rsidRPr="007A7E4F">
        <w:rPr>
          <w:rFonts w:cs="Simplified Arabic" w:hint="cs"/>
          <w:b/>
          <w:bCs/>
          <w:sz w:val="28"/>
          <w:szCs w:val="28"/>
          <w:rtl/>
          <w:lang w:bidi="ar-DZ"/>
        </w:rPr>
        <w:t>-</w:t>
      </w:r>
      <w:r>
        <w:rPr>
          <w:rFonts w:cs="Simplified Arabic" w:hint="cs"/>
          <w:b/>
          <w:bCs/>
          <w:sz w:val="28"/>
          <w:szCs w:val="28"/>
          <w:rtl/>
          <w:lang w:bidi="ar-DZ"/>
        </w:rPr>
        <w:t xml:space="preserve"> </w:t>
      </w:r>
      <w:r w:rsidRPr="007A7E4F">
        <w:rPr>
          <w:rFonts w:cs="Simplified Arabic" w:hint="cs"/>
          <w:b/>
          <w:bCs/>
          <w:sz w:val="28"/>
          <w:szCs w:val="28"/>
          <w:rtl/>
          <w:lang w:bidi="ar-DZ"/>
        </w:rPr>
        <w:t>وج</w:t>
      </w:r>
      <w:r>
        <w:rPr>
          <w:rFonts w:cs="Simplified Arabic" w:hint="cs"/>
          <w:b/>
          <w:bCs/>
          <w:sz w:val="28"/>
          <w:szCs w:val="28"/>
          <w:rtl/>
          <w:lang w:bidi="ar-DZ"/>
        </w:rPr>
        <w:t>ود نظام رقابة داخلي سليم</w:t>
      </w:r>
      <w:r w:rsidRPr="007A7E4F">
        <w:rPr>
          <w:rFonts w:cs="Simplified Arabic" w:hint="cs"/>
          <w:b/>
          <w:bCs/>
          <w:sz w:val="28"/>
          <w:szCs w:val="28"/>
          <w:rtl/>
          <w:lang w:bidi="ar-DZ"/>
        </w:rPr>
        <w:t xml:space="preserve">: </w:t>
      </w:r>
      <w:r w:rsidRPr="00D2384B">
        <w:rPr>
          <w:rFonts w:cs="Simplified Arabic" w:hint="cs"/>
          <w:sz w:val="28"/>
          <w:szCs w:val="28"/>
          <w:rtl/>
          <w:lang w:bidi="ar-DZ"/>
        </w:rPr>
        <w:t>يعتبر نظا</w:t>
      </w:r>
      <w:r>
        <w:rPr>
          <w:rFonts w:cs="Simplified Arabic" w:hint="cs"/>
          <w:sz w:val="28"/>
          <w:szCs w:val="28"/>
          <w:rtl/>
          <w:lang w:bidi="ar-DZ"/>
        </w:rPr>
        <w:t>م الرقابة الداخلي السليم الخالي</w:t>
      </w:r>
      <w:r w:rsidRPr="00D2384B">
        <w:rPr>
          <w:rFonts w:cs="Simplified Arabic" w:hint="cs"/>
          <w:sz w:val="28"/>
          <w:szCs w:val="28"/>
          <w:rtl/>
          <w:lang w:bidi="ar-DZ"/>
        </w:rPr>
        <w:t xml:space="preserve"> من الثغرات دليلا على صحة الدفاتر</w:t>
      </w:r>
      <w:r>
        <w:rPr>
          <w:rFonts w:cs="Simplified Arabic" w:hint="cs"/>
          <w:sz w:val="28"/>
          <w:szCs w:val="28"/>
          <w:rtl/>
          <w:lang w:bidi="ar-DZ"/>
        </w:rPr>
        <w:t xml:space="preserve"> وخلوها من الأخطاء</w:t>
      </w:r>
      <w:r w:rsidRPr="00D2384B">
        <w:rPr>
          <w:rFonts w:cs="Simplified Arabic" w:hint="cs"/>
          <w:sz w:val="28"/>
          <w:szCs w:val="28"/>
          <w:rtl/>
          <w:lang w:bidi="ar-DZ"/>
        </w:rPr>
        <w:t xml:space="preserve"> والتلاعب</w:t>
      </w:r>
      <w:r>
        <w:rPr>
          <w:rFonts w:cs="Simplified Arabic" w:hint="cs"/>
          <w:sz w:val="28"/>
          <w:szCs w:val="28"/>
          <w:rtl/>
          <w:lang w:bidi="ar-DZ"/>
        </w:rPr>
        <w:t>.</w:t>
      </w:r>
      <w:r w:rsidRPr="00D2384B">
        <w:rPr>
          <w:rFonts w:cs="Simplified Arabic" w:hint="cs"/>
          <w:sz w:val="28"/>
          <w:szCs w:val="28"/>
          <w:rtl/>
          <w:lang w:bidi="ar-DZ"/>
        </w:rPr>
        <w:t xml:space="preserve"> </w:t>
      </w:r>
    </w:p>
    <w:p w:rsidR="00807273" w:rsidRDefault="00807273" w:rsidP="00CD4ACF">
      <w:pPr>
        <w:pStyle w:val="2"/>
        <w:tabs>
          <w:tab w:val="left" w:pos="2351"/>
        </w:tabs>
        <w:spacing w:line="360" w:lineRule="auto"/>
        <w:ind w:left="-2"/>
        <w:jc w:val="lowKashida"/>
        <w:rPr>
          <w:rFonts w:cs="Simplified Arabic"/>
          <w:sz w:val="28"/>
          <w:szCs w:val="28"/>
          <w:rtl/>
          <w:lang w:bidi="ar-DZ"/>
        </w:rPr>
      </w:pPr>
      <w:r w:rsidRPr="00C251A0">
        <w:rPr>
          <w:rFonts w:ascii="Times New Roman" w:hAnsi="Times New Roman" w:cs="Times New Roman"/>
          <w:b/>
          <w:bCs/>
          <w:sz w:val="28"/>
          <w:szCs w:val="28"/>
          <w:rtl/>
          <w:lang w:bidi="ar-DZ"/>
        </w:rPr>
        <w:t>7</w:t>
      </w:r>
      <w:r>
        <w:rPr>
          <w:rFonts w:cs="Simplified Arabic" w:hint="cs"/>
          <w:b/>
          <w:bCs/>
          <w:sz w:val="28"/>
          <w:szCs w:val="28"/>
          <w:rtl/>
          <w:lang w:bidi="ar-DZ"/>
        </w:rPr>
        <w:t>- الأ</w:t>
      </w:r>
      <w:r w:rsidRPr="007A7E4F">
        <w:rPr>
          <w:rFonts w:cs="Simplified Arabic" w:hint="cs"/>
          <w:b/>
          <w:bCs/>
          <w:sz w:val="28"/>
          <w:szCs w:val="28"/>
          <w:rtl/>
          <w:lang w:bidi="ar-DZ"/>
        </w:rPr>
        <w:t>حداث اللاحقة لإعداد الميزانية:</w:t>
      </w:r>
      <w:r>
        <w:rPr>
          <w:rFonts w:cs="Simplified Arabic" w:hint="cs"/>
          <w:sz w:val="28"/>
          <w:szCs w:val="28"/>
          <w:rtl/>
          <w:lang w:bidi="ar-DZ"/>
        </w:rPr>
        <w:t xml:space="preserve"> بعد أن ينهي مدقق الحسابات أعمال التدقيق</w:t>
      </w:r>
      <w:r w:rsidRPr="00D2384B">
        <w:rPr>
          <w:rFonts w:cs="Simplified Arabic" w:hint="cs"/>
          <w:sz w:val="28"/>
          <w:szCs w:val="28"/>
          <w:rtl/>
          <w:lang w:bidi="ar-DZ"/>
        </w:rPr>
        <w:t xml:space="preserve"> وبعد</w:t>
      </w:r>
      <w:r>
        <w:rPr>
          <w:rFonts w:cs="Simplified Arabic" w:hint="cs"/>
          <w:sz w:val="28"/>
          <w:szCs w:val="28"/>
          <w:rtl/>
          <w:lang w:bidi="ar-DZ"/>
        </w:rPr>
        <w:t xml:space="preserve"> إعداد</w:t>
      </w:r>
      <w:r w:rsidRPr="00D2384B">
        <w:rPr>
          <w:rFonts w:cs="Simplified Arabic" w:hint="cs"/>
          <w:sz w:val="28"/>
          <w:szCs w:val="28"/>
          <w:rtl/>
          <w:lang w:bidi="ar-DZ"/>
        </w:rPr>
        <w:t xml:space="preserve"> تقريره النه</w:t>
      </w:r>
      <w:r>
        <w:rPr>
          <w:rFonts w:cs="Simplified Arabic" w:hint="cs"/>
          <w:sz w:val="28"/>
          <w:szCs w:val="28"/>
          <w:rtl/>
          <w:lang w:bidi="ar-DZ"/>
        </w:rPr>
        <w:t>ائي، قد تقع أحداث بعد إعداد التقرير</w:t>
      </w:r>
      <w:r w:rsidRPr="00D2384B">
        <w:rPr>
          <w:rFonts w:cs="Simplified Arabic" w:hint="cs"/>
          <w:sz w:val="28"/>
          <w:szCs w:val="28"/>
          <w:rtl/>
          <w:lang w:bidi="ar-DZ"/>
        </w:rPr>
        <w:t xml:space="preserve"> وربم</w:t>
      </w:r>
      <w:r w:rsidRPr="00D2384B">
        <w:rPr>
          <w:rFonts w:cs="Simplified Arabic" w:hint="eastAsia"/>
          <w:sz w:val="28"/>
          <w:szCs w:val="28"/>
          <w:rtl/>
          <w:lang w:bidi="ar-DZ"/>
        </w:rPr>
        <w:t>ا</w:t>
      </w:r>
      <w:r w:rsidRPr="00D2384B">
        <w:rPr>
          <w:rFonts w:cs="Simplified Arabic" w:hint="cs"/>
          <w:sz w:val="28"/>
          <w:szCs w:val="28"/>
          <w:rtl/>
          <w:lang w:bidi="ar-DZ"/>
        </w:rPr>
        <w:t xml:space="preserve"> تكون ق</w:t>
      </w:r>
      <w:r>
        <w:rPr>
          <w:rFonts w:cs="Simplified Arabic" w:hint="cs"/>
          <w:sz w:val="28"/>
          <w:szCs w:val="28"/>
          <w:rtl/>
          <w:lang w:bidi="ar-DZ"/>
        </w:rPr>
        <w:t>رينة</w:t>
      </w:r>
      <w:r>
        <w:rPr>
          <w:rFonts w:cs="Simplified Arabic"/>
          <w:sz w:val="28"/>
          <w:szCs w:val="28"/>
          <w:lang w:bidi="ar-DZ"/>
        </w:rPr>
        <w:t xml:space="preserve"> </w:t>
      </w:r>
      <w:r>
        <w:rPr>
          <w:rFonts w:cs="Simplified Arabic" w:hint="cs"/>
          <w:sz w:val="28"/>
          <w:szCs w:val="28"/>
          <w:rtl/>
          <w:lang w:bidi="ar-DZ"/>
        </w:rPr>
        <w:t>أو</w:t>
      </w:r>
      <w:r>
        <w:rPr>
          <w:rFonts w:cs="Simplified Arabic"/>
          <w:sz w:val="28"/>
          <w:szCs w:val="28"/>
          <w:lang w:bidi="ar-DZ"/>
        </w:rPr>
        <w:t xml:space="preserve"> </w:t>
      </w:r>
      <w:r>
        <w:rPr>
          <w:rFonts w:cs="Simplified Arabic" w:hint="cs"/>
          <w:sz w:val="28"/>
          <w:szCs w:val="28"/>
          <w:rtl/>
          <w:lang w:bidi="ar-DZ"/>
        </w:rPr>
        <w:t>دلي</w:t>
      </w:r>
      <w:r>
        <w:rPr>
          <w:rFonts w:cs="Simplified Arabic" w:hint="eastAsia"/>
          <w:sz w:val="28"/>
          <w:szCs w:val="28"/>
          <w:rtl/>
          <w:lang w:bidi="ar-DZ"/>
        </w:rPr>
        <w:t>ل</w:t>
      </w:r>
      <w:r>
        <w:rPr>
          <w:rFonts w:cs="Simplified Arabic" w:hint="cs"/>
          <w:sz w:val="28"/>
          <w:szCs w:val="28"/>
          <w:rtl/>
          <w:lang w:bidi="ar-DZ"/>
        </w:rPr>
        <w:t xml:space="preserve"> على صحة بعض العناصر الواردة في القوائم المالية</w:t>
      </w:r>
    </w:p>
    <w:p w:rsidR="00807273" w:rsidRDefault="00807273" w:rsidP="00CD4ACF">
      <w:pPr>
        <w:pStyle w:val="2"/>
        <w:tabs>
          <w:tab w:val="left" w:pos="2351"/>
        </w:tabs>
        <w:spacing w:line="360" w:lineRule="auto"/>
        <w:ind w:left="-2"/>
        <w:jc w:val="lowKashida"/>
        <w:rPr>
          <w:rFonts w:cs="Simplified Arabic"/>
          <w:sz w:val="28"/>
          <w:szCs w:val="28"/>
          <w:rtl/>
          <w:lang w:bidi="ar-DZ"/>
        </w:rPr>
      </w:pPr>
      <w:r w:rsidRPr="00D2384B">
        <w:rPr>
          <w:rFonts w:cs="Simplified Arabic" w:hint="cs"/>
          <w:sz w:val="28"/>
          <w:szCs w:val="28"/>
          <w:rtl/>
          <w:lang w:bidi="ar-DZ"/>
        </w:rPr>
        <w:t>المدققة</w:t>
      </w:r>
      <w:r>
        <w:rPr>
          <w:rFonts w:cs="Simplified Arabic" w:hint="cs"/>
          <w:sz w:val="28"/>
          <w:szCs w:val="28"/>
          <w:rtl/>
          <w:lang w:bidi="ar-DZ"/>
        </w:rPr>
        <w:t>.</w:t>
      </w:r>
    </w:p>
    <w:p w:rsidR="00807273" w:rsidRPr="00D2384B" w:rsidRDefault="00807273" w:rsidP="00CD4ACF">
      <w:pPr>
        <w:pStyle w:val="2"/>
        <w:tabs>
          <w:tab w:val="left" w:pos="2351"/>
        </w:tabs>
        <w:spacing w:after="0" w:line="360" w:lineRule="auto"/>
        <w:ind w:left="-2"/>
        <w:jc w:val="lowKashida"/>
        <w:rPr>
          <w:rFonts w:cs="Simplified Arabic"/>
          <w:sz w:val="28"/>
          <w:szCs w:val="28"/>
          <w:lang w:bidi="ar-DZ"/>
        </w:rPr>
      </w:pPr>
      <w:r w:rsidRPr="00C251A0">
        <w:rPr>
          <w:rFonts w:ascii="Times New Roman" w:hAnsi="Times New Roman" w:cs="Times New Roman"/>
          <w:b/>
          <w:bCs/>
          <w:sz w:val="28"/>
          <w:szCs w:val="28"/>
          <w:rtl/>
          <w:lang w:bidi="ar-DZ"/>
        </w:rPr>
        <w:t>8</w:t>
      </w:r>
      <w:r w:rsidRPr="007A7E4F">
        <w:rPr>
          <w:rFonts w:cs="Simplified Arabic" w:hint="cs"/>
          <w:b/>
          <w:bCs/>
          <w:sz w:val="28"/>
          <w:szCs w:val="28"/>
          <w:rtl/>
          <w:lang w:bidi="ar-DZ"/>
        </w:rPr>
        <w:t>-</w:t>
      </w:r>
      <w:r>
        <w:rPr>
          <w:rFonts w:cs="Simplified Arabic" w:hint="cs"/>
          <w:b/>
          <w:bCs/>
          <w:sz w:val="28"/>
          <w:szCs w:val="28"/>
          <w:rtl/>
          <w:lang w:bidi="ar-DZ"/>
        </w:rPr>
        <w:t xml:space="preserve"> </w:t>
      </w:r>
      <w:r w:rsidRPr="007A7E4F">
        <w:rPr>
          <w:rFonts w:cs="Simplified Arabic" w:hint="cs"/>
          <w:b/>
          <w:bCs/>
          <w:sz w:val="28"/>
          <w:szCs w:val="28"/>
          <w:rtl/>
          <w:lang w:bidi="ar-DZ"/>
        </w:rPr>
        <w:t xml:space="preserve">الارتباط بين البيانات: </w:t>
      </w:r>
      <w:r>
        <w:rPr>
          <w:rFonts w:cs="Simplified Arabic" w:hint="cs"/>
          <w:sz w:val="28"/>
          <w:szCs w:val="28"/>
          <w:rtl/>
          <w:lang w:bidi="ar-DZ"/>
        </w:rPr>
        <w:t>النظام المحاسبي السليم يؤدي إلى ارتباط البيانات والمعلومات مما يعني أنه يؤدي هدفه بدقة</w:t>
      </w:r>
      <w:r w:rsidRPr="00D2384B">
        <w:rPr>
          <w:rFonts w:cs="Simplified Arabic" w:hint="cs"/>
          <w:sz w:val="28"/>
          <w:szCs w:val="28"/>
          <w:rtl/>
          <w:lang w:bidi="ar-DZ"/>
        </w:rPr>
        <w:t xml:space="preserve"> وبما أن</w:t>
      </w:r>
      <w:r>
        <w:rPr>
          <w:rFonts w:cs="Simplified Arabic" w:hint="cs"/>
          <w:sz w:val="28"/>
          <w:szCs w:val="28"/>
          <w:rtl/>
          <w:lang w:bidi="ar-DZ"/>
        </w:rPr>
        <w:t xml:space="preserve"> المدقق</w:t>
      </w:r>
      <w:r w:rsidRPr="00D2384B">
        <w:rPr>
          <w:rFonts w:cs="Simplified Arabic" w:hint="cs"/>
          <w:sz w:val="28"/>
          <w:szCs w:val="28"/>
          <w:rtl/>
          <w:lang w:bidi="ar-DZ"/>
        </w:rPr>
        <w:t xml:space="preserve"> </w:t>
      </w:r>
      <w:r>
        <w:rPr>
          <w:rFonts w:cs="Simplified Arabic" w:hint="cs"/>
          <w:sz w:val="28"/>
          <w:szCs w:val="28"/>
          <w:rtl/>
          <w:lang w:bidi="ar-DZ"/>
        </w:rPr>
        <w:t xml:space="preserve"> يسعى للحصول على أدلة  وقرائن</w:t>
      </w:r>
      <w:r w:rsidRPr="00D2384B">
        <w:rPr>
          <w:rFonts w:cs="Simplified Arabic" w:hint="cs"/>
          <w:sz w:val="28"/>
          <w:szCs w:val="28"/>
          <w:rtl/>
          <w:lang w:bidi="ar-DZ"/>
        </w:rPr>
        <w:t xml:space="preserve">، فالارتباط  بين </w:t>
      </w:r>
      <w:r>
        <w:rPr>
          <w:rFonts w:cs="Simplified Arabic" w:hint="cs"/>
          <w:sz w:val="28"/>
          <w:szCs w:val="28"/>
          <w:rtl/>
          <w:lang w:bidi="ar-DZ"/>
        </w:rPr>
        <w:t xml:space="preserve">البيانات  بحد ذاته  يعتبر دليلا قويا مثل يجب أن يكون </w:t>
      </w:r>
      <w:r w:rsidRPr="00D2384B">
        <w:rPr>
          <w:rFonts w:cs="Simplified Arabic" w:hint="cs"/>
          <w:sz w:val="28"/>
          <w:szCs w:val="28"/>
          <w:rtl/>
          <w:lang w:bidi="ar-DZ"/>
        </w:rPr>
        <w:t>هن</w:t>
      </w:r>
      <w:r>
        <w:rPr>
          <w:rFonts w:cs="Simplified Arabic" w:hint="cs"/>
          <w:sz w:val="28"/>
          <w:szCs w:val="28"/>
          <w:rtl/>
          <w:lang w:bidi="ar-DZ"/>
        </w:rPr>
        <w:t xml:space="preserve">اك ارتباط بين الفوائد المقبوضة </w:t>
      </w:r>
      <w:r w:rsidRPr="00D2384B">
        <w:rPr>
          <w:rFonts w:cs="Simplified Arabic" w:hint="cs"/>
          <w:sz w:val="28"/>
          <w:szCs w:val="28"/>
          <w:rtl/>
          <w:lang w:bidi="ar-DZ"/>
        </w:rPr>
        <w:t>والقروض المستحقة للمؤسسة</w:t>
      </w:r>
      <w:r>
        <w:rPr>
          <w:rFonts w:cs="Simplified Arabic" w:hint="cs"/>
          <w:sz w:val="28"/>
          <w:szCs w:val="28"/>
          <w:rtl/>
          <w:lang w:bidi="ar-DZ"/>
        </w:rPr>
        <w:t>.</w:t>
      </w:r>
    </w:p>
    <w:p w:rsidR="00807273" w:rsidRPr="00D2384B" w:rsidRDefault="00807273" w:rsidP="003A035B">
      <w:pPr>
        <w:tabs>
          <w:tab w:val="left" w:pos="2351"/>
        </w:tabs>
        <w:spacing w:after="0" w:line="360" w:lineRule="auto"/>
        <w:jc w:val="lowKashida"/>
        <w:rPr>
          <w:rFonts w:cs="Simplified Arabic"/>
          <w:sz w:val="28"/>
          <w:szCs w:val="28"/>
          <w:rtl/>
          <w:lang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Pr>
          <w:rFonts w:ascii="Times New Roman" w:hAnsi="Times New Roman" w:cs="Times New Roman" w:hint="cs"/>
          <w:b/>
          <w:bCs/>
          <w:sz w:val="28"/>
          <w:szCs w:val="28"/>
          <w:rtl/>
          <w:lang w:val="fr-FR" w:bidi="ar-DZ"/>
        </w:rPr>
        <w:t>3</w:t>
      </w:r>
      <w:r w:rsidRPr="00AB69D9">
        <w:rPr>
          <w:rFonts w:cs="Simplified Arabic" w:hint="cs"/>
          <w:b/>
          <w:bCs/>
          <w:sz w:val="28"/>
          <w:szCs w:val="28"/>
          <w:rtl/>
          <w:lang w:bidi="ar-DZ"/>
        </w:rPr>
        <w:t>-</w:t>
      </w:r>
      <w:r w:rsidRPr="007A7E4F">
        <w:rPr>
          <w:rFonts w:cs="Simplified Arabic" w:hint="cs"/>
          <w:b/>
          <w:bCs/>
          <w:sz w:val="28"/>
          <w:szCs w:val="28"/>
          <w:rtl/>
          <w:lang w:bidi="ar-DZ"/>
        </w:rPr>
        <w:t xml:space="preserve"> كفاية أدلة الإثبات:</w:t>
      </w:r>
      <w:r w:rsidRPr="00D2384B">
        <w:rPr>
          <w:rFonts w:cs="Simplified Arabic" w:hint="cs"/>
          <w:sz w:val="28"/>
          <w:szCs w:val="28"/>
          <w:rtl/>
          <w:lang w:bidi="ar-DZ"/>
        </w:rPr>
        <w:t xml:space="preserve"> تتوقف كفاية أدلة الإ</w:t>
      </w:r>
      <w:r>
        <w:rPr>
          <w:rFonts w:cs="Simplified Arabic" w:hint="cs"/>
          <w:sz w:val="28"/>
          <w:szCs w:val="28"/>
          <w:rtl/>
          <w:lang w:bidi="ar-DZ"/>
        </w:rPr>
        <w:t>ثبات على مدى توفر شرطين رئيسيين</w:t>
      </w:r>
      <w:r w:rsidRPr="00D2384B">
        <w:rPr>
          <w:rFonts w:cs="Simplified Arabic" w:hint="cs"/>
          <w:sz w:val="28"/>
          <w:szCs w:val="28"/>
          <w:rtl/>
          <w:lang w:bidi="ar-DZ"/>
        </w:rPr>
        <w:t xml:space="preserve"> أولها كفاية كمي</w:t>
      </w:r>
      <w:r>
        <w:rPr>
          <w:rFonts w:cs="Simplified Arabic" w:hint="cs"/>
          <w:sz w:val="28"/>
          <w:szCs w:val="28"/>
          <w:rtl/>
          <w:lang w:bidi="ar-DZ"/>
        </w:rPr>
        <w:t>ة</w:t>
      </w:r>
      <w:r w:rsidRPr="00D2384B">
        <w:rPr>
          <w:rFonts w:cs="Simplified Arabic" w:hint="cs"/>
          <w:sz w:val="28"/>
          <w:szCs w:val="28"/>
          <w:rtl/>
          <w:lang w:bidi="ar-DZ"/>
        </w:rPr>
        <w:t xml:space="preserve"> الأدلة اللا</w:t>
      </w:r>
      <w:r>
        <w:rPr>
          <w:rFonts w:cs="Simplified Arabic" w:hint="cs"/>
          <w:sz w:val="28"/>
          <w:szCs w:val="28"/>
          <w:rtl/>
          <w:lang w:bidi="ar-DZ"/>
        </w:rPr>
        <w:t>زمة للإثبات والثاني حجية الأدلة</w:t>
      </w:r>
      <w:r w:rsidRPr="00D2384B">
        <w:rPr>
          <w:rFonts w:cs="Simplified Arabic" w:hint="cs"/>
          <w:sz w:val="28"/>
          <w:szCs w:val="28"/>
          <w:rtl/>
          <w:lang w:bidi="ar-DZ"/>
        </w:rPr>
        <w:t xml:space="preserve"> التي تحر</w:t>
      </w:r>
      <w:r>
        <w:rPr>
          <w:rFonts w:cs="Simplified Arabic" w:hint="cs"/>
          <w:sz w:val="28"/>
          <w:szCs w:val="28"/>
          <w:rtl/>
          <w:lang w:bidi="ar-DZ"/>
        </w:rPr>
        <w:t>ر قدرتها على الإثبات أو الإقناع.</w:t>
      </w:r>
      <w:r w:rsidRPr="00D2384B">
        <w:rPr>
          <w:rFonts w:cs="Simplified Arabic" w:hint="cs"/>
          <w:sz w:val="28"/>
          <w:szCs w:val="28"/>
          <w:rtl/>
          <w:lang w:bidi="ar-DZ"/>
        </w:rPr>
        <w:t xml:space="preserve"> </w:t>
      </w:r>
    </w:p>
    <w:p w:rsidR="00807273" w:rsidRPr="00D2384B" w:rsidRDefault="00807273" w:rsidP="00CD4ACF">
      <w:pPr>
        <w:pStyle w:val="2"/>
        <w:tabs>
          <w:tab w:val="left" w:pos="2351"/>
        </w:tabs>
        <w:spacing w:line="360" w:lineRule="auto"/>
        <w:ind w:left="-2"/>
        <w:jc w:val="lowKashida"/>
        <w:rPr>
          <w:rFonts w:cs="Simplified Arabic"/>
          <w:sz w:val="28"/>
          <w:szCs w:val="28"/>
          <w:lang w:bidi="ar-DZ"/>
        </w:rPr>
      </w:pPr>
      <w:r w:rsidRPr="00972D34">
        <w:rPr>
          <w:rFonts w:ascii="Times New Roman" w:hAnsi="Times New Roman" w:cs="Times New Roman"/>
          <w:b/>
          <w:bCs/>
          <w:sz w:val="28"/>
          <w:szCs w:val="28"/>
          <w:rtl/>
          <w:lang w:bidi="ar-DZ"/>
        </w:rPr>
        <w:t>1</w:t>
      </w:r>
      <w:r w:rsidRPr="00702603">
        <w:rPr>
          <w:rFonts w:cs="Simplified Arabic" w:hint="cs"/>
          <w:b/>
          <w:bCs/>
          <w:sz w:val="28"/>
          <w:szCs w:val="28"/>
          <w:rtl/>
          <w:lang w:bidi="ar-DZ"/>
        </w:rPr>
        <w:t>-</w:t>
      </w:r>
      <w:r>
        <w:rPr>
          <w:rFonts w:cs="Simplified Arabic" w:hint="cs"/>
          <w:b/>
          <w:bCs/>
          <w:sz w:val="28"/>
          <w:szCs w:val="28"/>
          <w:rtl/>
          <w:lang w:bidi="ar-DZ"/>
        </w:rPr>
        <w:t xml:space="preserve"> </w:t>
      </w:r>
      <w:r w:rsidRPr="00702603">
        <w:rPr>
          <w:rFonts w:cs="Simplified Arabic" w:hint="cs"/>
          <w:b/>
          <w:bCs/>
          <w:sz w:val="28"/>
          <w:szCs w:val="28"/>
          <w:rtl/>
          <w:lang w:bidi="ar-DZ"/>
        </w:rPr>
        <w:t xml:space="preserve">كفاية كمية أدلة الإثبات: </w:t>
      </w:r>
      <w:r w:rsidRPr="00D2384B">
        <w:rPr>
          <w:rFonts w:cs="Simplified Arabic" w:hint="cs"/>
          <w:sz w:val="28"/>
          <w:szCs w:val="28"/>
          <w:rtl/>
          <w:lang w:bidi="ar-DZ"/>
        </w:rPr>
        <w:t xml:space="preserve">هناك عوامل عديدة تؤثر </w:t>
      </w:r>
      <w:r>
        <w:rPr>
          <w:rFonts w:cs="Simplified Arabic" w:hint="cs"/>
          <w:sz w:val="28"/>
          <w:szCs w:val="28"/>
          <w:rtl/>
          <w:lang w:bidi="ar-DZ"/>
        </w:rPr>
        <w:t xml:space="preserve">في كمية الأدلة اللازمة للإثبات </w:t>
      </w:r>
      <w:r w:rsidRPr="00D2384B">
        <w:rPr>
          <w:rFonts w:cs="Simplified Arabic" w:hint="cs"/>
          <w:sz w:val="28"/>
          <w:szCs w:val="28"/>
          <w:rtl/>
          <w:lang w:bidi="ar-DZ"/>
        </w:rPr>
        <w:t>منها:</w:t>
      </w:r>
      <w:r w:rsidRPr="00D2384B">
        <w:rPr>
          <w:rStyle w:val="Appeldenotedefin"/>
          <w:rtl/>
        </w:rPr>
        <w:endnoteReference w:id="58"/>
      </w:r>
    </w:p>
    <w:p w:rsidR="00807273" w:rsidRPr="00D2384B" w:rsidRDefault="00807273" w:rsidP="00833083">
      <w:pPr>
        <w:pStyle w:val="2"/>
        <w:numPr>
          <w:ilvl w:val="0"/>
          <w:numId w:val="31"/>
        </w:numPr>
        <w:tabs>
          <w:tab w:val="left" w:pos="281"/>
        </w:tabs>
        <w:spacing w:line="360" w:lineRule="auto"/>
        <w:ind w:left="-2" w:firstLine="0"/>
        <w:jc w:val="lowKashida"/>
        <w:rPr>
          <w:rFonts w:cs="Simplified Arabic"/>
          <w:sz w:val="28"/>
          <w:szCs w:val="28"/>
          <w:lang w:bidi="ar-DZ"/>
        </w:rPr>
      </w:pPr>
      <w:r w:rsidRPr="00D2384B">
        <w:rPr>
          <w:rFonts w:cs="Simplified Arabic" w:hint="cs"/>
          <w:sz w:val="28"/>
          <w:szCs w:val="28"/>
          <w:rtl/>
          <w:lang w:bidi="ar-DZ"/>
        </w:rPr>
        <w:t>مدى ملائمة الأدلة بطبيعة الفقرة المدققة</w:t>
      </w:r>
      <w:r>
        <w:rPr>
          <w:rFonts w:cs="Simplified Arabic" w:hint="cs"/>
          <w:sz w:val="28"/>
          <w:szCs w:val="28"/>
          <w:rtl/>
          <w:lang w:bidi="ar-DZ"/>
        </w:rPr>
        <w:t>.</w:t>
      </w:r>
    </w:p>
    <w:p w:rsidR="00807273" w:rsidRPr="00D2384B" w:rsidRDefault="00807273" w:rsidP="00833083">
      <w:pPr>
        <w:pStyle w:val="2"/>
        <w:numPr>
          <w:ilvl w:val="0"/>
          <w:numId w:val="31"/>
        </w:numPr>
        <w:tabs>
          <w:tab w:val="left" w:pos="281"/>
        </w:tabs>
        <w:spacing w:line="360" w:lineRule="auto"/>
        <w:ind w:left="-2" w:firstLine="0"/>
        <w:jc w:val="lowKashida"/>
        <w:rPr>
          <w:rFonts w:cs="Simplified Arabic"/>
          <w:sz w:val="28"/>
          <w:szCs w:val="28"/>
          <w:lang w:bidi="ar-DZ"/>
        </w:rPr>
      </w:pPr>
      <w:r>
        <w:rPr>
          <w:rFonts w:cs="Simplified Arabic" w:hint="cs"/>
          <w:sz w:val="28"/>
          <w:szCs w:val="28"/>
          <w:rtl/>
          <w:lang w:bidi="ar-DZ"/>
        </w:rPr>
        <w:t xml:space="preserve"> كلما زادت أهمية</w:t>
      </w:r>
      <w:r w:rsidRPr="00D2384B">
        <w:rPr>
          <w:rFonts w:cs="Simplified Arabic" w:hint="cs"/>
          <w:sz w:val="28"/>
          <w:szCs w:val="28"/>
          <w:rtl/>
          <w:lang w:bidi="ar-DZ"/>
        </w:rPr>
        <w:t xml:space="preserve"> الفقرة المدققة كلما زاد المراجع اهتمامه على جمع الأدلة أكثر</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31"/>
        </w:numPr>
        <w:tabs>
          <w:tab w:val="left" w:pos="281"/>
        </w:tabs>
        <w:spacing w:line="360" w:lineRule="auto"/>
        <w:ind w:left="-2" w:firstLine="0"/>
        <w:jc w:val="lowKashida"/>
        <w:rPr>
          <w:rFonts w:cs="Simplified Arabic"/>
          <w:sz w:val="28"/>
          <w:szCs w:val="28"/>
          <w:lang w:bidi="ar-DZ"/>
        </w:rPr>
      </w:pPr>
      <w:r w:rsidRPr="00D2384B">
        <w:rPr>
          <w:rFonts w:cs="Simplified Arabic" w:hint="cs"/>
          <w:sz w:val="28"/>
          <w:szCs w:val="28"/>
          <w:rtl/>
          <w:lang w:bidi="ar-DZ"/>
        </w:rPr>
        <w:t>تكلفة الحصول على أدلة الإثبات</w:t>
      </w:r>
      <w:r>
        <w:rPr>
          <w:rFonts w:cs="Simplified Arabic" w:hint="cs"/>
          <w:sz w:val="28"/>
          <w:szCs w:val="28"/>
          <w:rtl/>
          <w:lang w:bidi="ar-DZ"/>
        </w:rPr>
        <w:t>.</w:t>
      </w:r>
    </w:p>
    <w:p w:rsidR="00807273" w:rsidRPr="00D2384B" w:rsidRDefault="00807273" w:rsidP="00CD4ACF">
      <w:pPr>
        <w:pStyle w:val="2"/>
        <w:tabs>
          <w:tab w:val="left" w:pos="2351"/>
        </w:tabs>
        <w:spacing w:line="360" w:lineRule="auto"/>
        <w:ind w:left="97"/>
        <w:jc w:val="lowKashida"/>
        <w:rPr>
          <w:rFonts w:cs="Simplified Arabic"/>
          <w:sz w:val="28"/>
          <w:szCs w:val="28"/>
          <w:lang w:bidi="ar-DZ"/>
        </w:rPr>
      </w:pPr>
      <w:r w:rsidRPr="00EF690F">
        <w:rPr>
          <w:rFonts w:ascii="Times New Roman" w:hAnsi="Times New Roman" w:cs="Times New Roman"/>
          <w:b/>
          <w:bCs/>
          <w:sz w:val="28"/>
          <w:szCs w:val="28"/>
          <w:rtl/>
          <w:lang w:bidi="ar-DZ"/>
        </w:rPr>
        <w:t>2</w:t>
      </w:r>
      <w:r w:rsidRPr="00554B76">
        <w:rPr>
          <w:rFonts w:cs="Simplified Arabic" w:hint="cs"/>
          <w:b/>
          <w:bCs/>
          <w:sz w:val="28"/>
          <w:szCs w:val="28"/>
          <w:rtl/>
          <w:lang w:bidi="ar-DZ"/>
        </w:rPr>
        <w:t>-</w:t>
      </w:r>
      <w:r>
        <w:rPr>
          <w:rFonts w:cs="Simplified Arabic" w:hint="cs"/>
          <w:b/>
          <w:bCs/>
          <w:sz w:val="28"/>
          <w:szCs w:val="28"/>
          <w:rtl/>
          <w:lang w:bidi="ar-DZ"/>
        </w:rPr>
        <w:t xml:space="preserve"> حجية أدلة </w:t>
      </w:r>
      <w:r w:rsidRPr="00554B76">
        <w:rPr>
          <w:rFonts w:cs="Simplified Arabic" w:hint="cs"/>
          <w:b/>
          <w:bCs/>
          <w:sz w:val="28"/>
          <w:szCs w:val="28"/>
          <w:rtl/>
          <w:lang w:bidi="ar-DZ"/>
        </w:rPr>
        <w:t xml:space="preserve">الإثبات: </w:t>
      </w:r>
      <w:r>
        <w:rPr>
          <w:rFonts w:cs="Simplified Arabic" w:hint="cs"/>
          <w:sz w:val="28"/>
          <w:szCs w:val="28"/>
          <w:rtl/>
          <w:lang w:bidi="ar-DZ"/>
        </w:rPr>
        <w:t>تتوقف مدى قدرة الأدلة على الإثبات والإقناع على عدة عوامل:</w:t>
      </w:r>
      <w:r w:rsidRPr="00D2384B">
        <w:rPr>
          <w:rStyle w:val="Appeldenotedefin"/>
          <w:rtl/>
        </w:rPr>
        <w:endnoteReference w:id="59"/>
      </w:r>
    </w:p>
    <w:p w:rsidR="00807273" w:rsidRPr="00515A31" w:rsidRDefault="00807273" w:rsidP="00833083">
      <w:pPr>
        <w:pStyle w:val="2"/>
        <w:numPr>
          <w:ilvl w:val="0"/>
          <w:numId w:val="32"/>
        </w:numPr>
        <w:tabs>
          <w:tab w:val="left" w:pos="423"/>
        </w:tabs>
        <w:spacing w:line="360" w:lineRule="auto"/>
        <w:jc w:val="lowKashida"/>
        <w:rPr>
          <w:rFonts w:cs="Simplified Arabic"/>
          <w:b/>
          <w:bCs/>
          <w:sz w:val="28"/>
          <w:szCs w:val="28"/>
          <w:rtl/>
          <w:lang w:bidi="ar-DZ"/>
        </w:rPr>
      </w:pPr>
      <w:r w:rsidRPr="00515A31">
        <w:rPr>
          <w:rFonts w:cs="Simplified Arabic" w:hint="cs"/>
          <w:b/>
          <w:bCs/>
          <w:sz w:val="28"/>
          <w:szCs w:val="28"/>
          <w:rtl/>
          <w:lang w:bidi="ar-DZ"/>
        </w:rPr>
        <w:lastRenderedPageBreak/>
        <w:t>صلاحية الوسيلة والأسلوب الفني المتبع في الحصول على القرينة والدليل :</w:t>
      </w:r>
      <w:r w:rsidRPr="00515A31">
        <w:rPr>
          <w:rFonts w:hint="cs"/>
          <w:b/>
          <w:bCs/>
          <w:sz w:val="28"/>
          <w:szCs w:val="28"/>
          <w:rtl/>
          <w:lang w:bidi="ar-DZ"/>
        </w:rPr>
        <w:t xml:space="preserve"> </w:t>
      </w:r>
      <w:r w:rsidRPr="00515A31">
        <w:rPr>
          <w:rFonts w:cs="Simplified Arabic" w:hint="cs"/>
          <w:sz w:val="28"/>
          <w:szCs w:val="28"/>
          <w:rtl/>
          <w:lang w:bidi="ar-DZ"/>
        </w:rPr>
        <w:t xml:space="preserve">مثلا الجرد الفعلي له قواعده وأحكامه </w:t>
      </w:r>
      <w:r>
        <w:rPr>
          <w:rFonts w:cs="Simplified Arabic" w:hint="cs"/>
          <w:sz w:val="28"/>
          <w:szCs w:val="28"/>
          <w:rtl/>
          <w:lang w:bidi="ar-DZ"/>
        </w:rPr>
        <w:t>والتدقيق المستندي له أسسه</w:t>
      </w:r>
      <w:r w:rsidRPr="00515A31">
        <w:rPr>
          <w:rFonts w:cs="Simplified Arabic" w:hint="cs"/>
          <w:sz w:val="28"/>
          <w:szCs w:val="28"/>
          <w:rtl/>
          <w:lang w:bidi="ar-DZ"/>
        </w:rPr>
        <w:t xml:space="preserve"> وال</w:t>
      </w:r>
      <w:r>
        <w:rPr>
          <w:rFonts w:cs="Simplified Arabic" w:hint="cs"/>
          <w:sz w:val="28"/>
          <w:szCs w:val="28"/>
          <w:rtl/>
          <w:lang w:bidi="ar-DZ"/>
        </w:rPr>
        <w:t xml:space="preserve">مصادقات لها اعتباراتها وشروطها وعدم توافرها في الوسائل والأساليب </w:t>
      </w:r>
      <w:r w:rsidRPr="00515A31">
        <w:rPr>
          <w:rFonts w:cs="Simplified Arabic" w:hint="cs"/>
          <w:sz w:val="28"/>
          <w:szCs w:val="28"/>
          <w:rtl/>
          <w:lang w:bidi="ar-DZ"/>
        </w:rPr>
        <w:t>يفقد الدليل حجيته</w:t>
      </w:r>
      <w:r>
        <w:rPr>
          <w:rFonts w:hint="cs"/>
          <w:rtl/>
          <w:lang w:bidi="ar-DZ"/>
        </w:rPr>
        <w:t>.</w:t>
      </w:r>
      <w:r w:rsidRPr="00D2384B">
        <w:rPr>
          <w:rFonts w:hint="cs"/>
          <w:rtl/>
          <w:lang w:bidi="ar-DZ"/>
        </w:rPr>
        <w:t xml:space="preserve"> </w:t>
      </w:r>
    </w:p>
    <w:p w:rsidR="00807273" w:rsidRPr="00D2384B" w:rsidRDefault="00807273" w:rsidP="00833083">
      <w:pPr>
        <w:pStyle w:val="2"/>
        <w:numPr>
          <w:ilvl w:val="0"/>
          <w:numId w:val="32"/>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مصدر الدليل:</w:t>
      </w:r>
      <w:r>
        <w:rPr>
          <w:rFonts w:cs="Simplified Arabic" w:hint="cs"/>
          <w:sz w:val="28"/>
          <w:szCs w:val="28"/>
          <w:rtl/>
          <w:lang w:bidi="ar-DZ"/>
        </w:rPr>
        <w:t xml:space="preserve"> الأدلة الخارجية</w:t>
      </w:r>
      <w:r w:rsidRPr="00D2384B">
        <w:rPr>
          <w:rFonts w:cs="Simplified Arabic" w:hint="cs"/>
          <w:sz w:val="28"/>
          <w:szCs w:val="28"/>
          <w:rtl/>
          <w:lang w:bidi="ar-DZ"/>
        </w:rPr>
        <w:t xml:space="preserve"> أقوى من الأدلة الداخلية</w:t>
      </w:r>
      <w:r>
        <w:rPr>
          <w:rFonts w:cs="Simplified Arabic" w:hint="cs"/>
          <w:sz w:val="28"/>
          <w:szCs w:val="28"/>
          <w:rtl/>
          <w:lang w:bidi="ar-DZ"/>
        </w:rPr>
        <w:t>.</w:t>
      </w:r>
    </w:p>
    <w:p w:rsidR="00807273" w:rsidRPr="00D2384B" w:rsidRDefault="00807273" w:rsidP="00833083">
      <w:pPr>
        <w:pStyle w:val="2"/>
        <w:numPr>
          <w:ilvl w:val="0"/>
          <w:numId w:val="32"/>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طبيعة الدليل:</w:t>
      </w:r>
      <w:r w:rsidRPr="00D2384B">
        <w:rPr>
          <w:rFonts w:cs="Simplified Arabic" w:hint="cs"/>
          <w:sz w:val="28"/>
          <w:szCs w:val="28"/>
          <w:rtl/>
          <w:lang w:bidi="ar-DZ"/>
        </w:rPr>
        <w:t xml:space="preserve"> الأدلة الايجابي</w:t>
      </w:r>
      <w:r w:rsidRPr="00D2384B">
        <w:rPr>
          <w:rFonts w:cs="Simplified Arabic" w:hint="eastAsia"/>
          <w:sz w:val="28"/>
          <w:szCs w:val="28"/>
          <w:rtl/>
          <w:lang w:bidi="ar-DZ"/>
        </w:rPr>
        <w:t>ة</w:t>
      </w:r>
      <w:r>
        <w:rPr>
          <w:rFonts w:cs="Simplified Arabic" w:hint="cs"/>
          <w:sz w:val="28"/>
          <w:szCs w:val="28"/>
          <w:rtl/>
          <w:lang w:bidi="ar-DZ"/>
        </w:rPr>
        <w:t xml:space="preserve"> مثل الوجود الفعلي</w:t>
      </w:r>
      <w:r w:rsidRPr="00D2384B">
        <w:rPr>
          <w:rFonts w:cs="Simplified Arabic" w:hint="cs"/>
          <w:sz w:val="28"/>
          <w:szCs w:val="28"/>
          <w:rtl/>
          <w:lang w:bidi="ar-DZ"/>
        </w:rPr>
        <w:t xml:space="preserve"> أقوى في حجيتها من الأدلة الت</w:t>
      </w:r>
      <w:r>
        <w:rPr>
          <w:rFonts w:cs="Simplified Arabic" w:hint="cs"/>
          <w:sz w:val="28"/>
          <w:szCs w:val="28"/>
          <w:rtl/>
          <w:lang w:bidi="ar-DZ"/>
        </w:rPr>
        <w:t xml:space="preserve">ي تعتمد </w:t>
      </w:r>
      <w:r w:rsidRPr="00D2384B">
        <w:rPr>
          <w:rFonts w:cs="Simplified Arabic" w:hint="cs"/>
          <w:sz w:val="28"/>
          <w:szCs w:val="28"/>
          <w:rtl/>
          <w:lang w:bidi="ar-DZ"/>
        </w:rPr>
        <w:t xml:space="preserve">على استنباط </w:t>
      </w:r>
      <w:r>
        <w:rPr>
          <w:rFonts w:cs="Simplified Arabic" w:hint="cs"/>
          <w:sz w:val="28"/>
          <w:szCs w:val="28"/>
          <w:rtl/>
          <w:lang w:bidi="ar-DZ"/>
        </w:rPr>
        <w:t>المدقق.</w:t>
      </w:r>
    </w:p>
    <w:p w:rsidR="00807273" w:rsidRPr="00D2384B" w:rsidRDefault="00807273" w:rsidP="00833083">
      <w:pPr>
        <w:pStyle w:val="2"/>
        <w:numPr>
          <w:ilvl w:val="0"/>
          <w:numId w:val="32"/>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كيفية الحصول على الدليل:</w:t>
      </w:r>
      <w:r w:rsidRPr="00D2384B">
        <w:rPr>
          <w:rFonts w:cs="Simplified Arabic" w:hint="cs"/>
          <w:sz w:val="28"/>
          <w:szCs w:val="28"/>
          <w:rtl/>
          <w:lang w:bidi="ar-DZ"/>
        </w:rPr>
        <w:t xml:space="preserve"> الأدلة التي يحصل</w:t>
      </w:r>
      <w:r>
        <w:rPr>
          <w:rFonts w:cs="Simplified Arabic" w:hint="cs"/>
          <w:sz w:val="28"/>
          <w:szCs w:val="28"/>
          <w:rtl/>
          <w:lang w:bidi="ar-DZ"/>
        </w:rPr>
        <w:t xml:space="preserve"> عليها المدقق أقوى في دلالتها</w:t>
      </w:r>
      <w:r w:rsidRPr="00D2384B">
        <w:rPr>
          <w:rFonts w:cs="Simplified Arabic" w:hint="cs"/>
          <w:sz w:val="28"/>
          <w:szCs w:val="28"/>
          <w:rtl/>
          <w:lang w:bidi="ar-DZ"/>
        </w:rPr>
        <w:t xml:space="preserve"> من الأدلة التي يحصل عليها عن طريق الغير</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32"/>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مدى ارتباط</w:t>
      </w:r>
      <w:r>
        <w:rPr>
          <w:rFonts w:cs="Simplified Arabic" w:hint="cs"/>
          <w:b/>
          <w:bCs/>
          <w:sz w:val="28"/>
          <w:szCs w:val="28"/>
          <w:rtl/>
          <w:lang w:bidi="ar-DZ"/>
        </w:rPr>
        <w:t xml:space="preserve"> الدليل بالعناصر محل الفحص</w:t>
      </w:r>
      <w:r w:rsidRPr="00515A31">
        <w:rPr>
          <w:rFonts w:cs="Simplified Arabic" w:hint="cs"/>
          <w:b/>
          <w:bCs/>
          <w:sz w:val="28"/>
          <w:szCs w:val="28"/>
          <w:rtl/>
          <w:lang w:bidi="ar-DZ"/>
        </w:rPr>
        <w:t>:</w:t>
      </w:r>
      <w:r>
        <w:rPr>
          <w:rFonts w:cs="Simplified Arabic" w:hint="cs"/>
          <w:sz w:val="28"/>
          <w:szCs w:val="28"/>
          <w:rtl/>
          <w:lang w:bidi="ar-DZ"/>
        </w:rPr>
        <w:t xml:space="preserve"> إن قوة حجية الدليل ودرجة</w:t>
      </w:r>
      <w:r w:rsidRPr="00D2384B">
        <w:rPr>
          <w:rFonts w:cs="Simplified Arabic" w:hint="cs"/>
          <w:sz w:val="28"/>
          <w:szCs w:val="28"/>
          <w:rtl/>
          <w:lang w:bidi="ar-DZ"/>
        </w:rPr>
        <w:t xml:space="preserve"> الاعتماد</w:t>
      </w:r>
      <w:r>
        <w:rPr>
          <w:rFonts w:cs="Simplified Arabic" w:hint="cs"/>
          <w:sz w:val="28"/>
          <w:szCs w:val="28"/>
          <w:rtl/>
          <w:lang w:bidi="ar-DZ"/>
        </w:rPr>
        <w:t xml:space="preserve"> عليها تعتمد على ارتباطها </w:t>
      </w:r>
      <w:r w:rsidRPr="00D2384B">
        <w:rPr>
          <w:rFonts w:cs="Simplified Arabic" w:hint="cs"/>
          <w:sz w:val="28"/>
          <w:szCs w:val="28"/>
          <w:rtl/>
          <w:lang w:bidi="ar-DZ"/>
        </w:rPr>
        <w:t>بالع</w:t>
      </w:r>
      <w:r>
        <w:rPr>
          <w:rFonts w:cs="Simplified Arabic" w:hint="cs"/>
          <w:sz w:val="28"/>
          <w:szCs w:val="28"/>
          <w:rtl/>
          <w:lang w:bidi="ar-DZ"/>
        </w:rPr>
        <w:t>ناصر أو بالعملية</w:t>
      </w:r>
      <w:r w:rsidRPr="00D2384B">
        <w:rPr>
          <w:rFonts w:cs="Simplified Arabic" w:hint="cs"/>
          <w:sz w:val="28"/>
          <w:szCs w:val="28"/>
          <w:rtl/>
          <w:lang w:bidi="ar-DZ"/>
        </w:rPr>
        <w:t xml:space="preserve"> محل الفحص</w:t>
      </w:r>
      <w:r>
        <w:rPr>
          <w:rFonts w:cs="Simplified Arabic" w:hint="cs"/>
          <w:sz w:val="28"/>
          <w:szCs w:val="28"/>
          <w:rtl/>
          <w:lang w:bidi="ar-DZ"/>
        </w:rPr>
        <w:t>.</w:t>
      </w:r>
    </w:p>
    <w:p w:rsidR="00807273" w:rsidRPr="00D2384B" w:rsidRDefault="00807273" w:rsidP="00833083">
      <w:pPr>
        <w:pStyle w:val="2"/>
        <w:numPr>
          <w:ilvl w:val="0"/>
          <w:numId w:val="32"/>
        </w:numPr>
        <w:tabs>
          <w:tab w:val="left" w:pos="423"/>
        </w:tabs>
        <w:spacing w:line="360" w:lineRule="auto"/>
        <w:jc w:val="lowKashida"/>
        <w:rPr>
          <w:rFonts w:cs="Simplified Arabic"/>
          <w:sz w:val="28"/>
          <w:szCs w:val="28"/>
          <w:lang w:bidi="ar-DZ"/>
        </w:rPr>
      </w:pPr>
      <w:r w:rsidRPr="00C70C7E">
        <w:rPr>
          <w:rFonts w:cs="Simplified Arabic" w:hint="cs"/>
          <w:b/>
          <w:bCs/>
          <w:sz w:val="28"/>
          <w:szCs w:val="28"/>
          <w:rtl/>
          <w:lang w:bidi="ar-DZ"/>
        </w:rPr>
        <w:t xml:space="preserve">التوقيت المناسب </w:t>
      </w:r>
      <w:r>
        <w:rPr>
          <w:rFonts w:cs="Simplified Arabic" w:hint="cs"/>
          <w:b/>
          <w:bCs/>
          <w:sz w:val="28"/>
          <w:szCs w:val="28"/>
          <w:rtl/>
          <w:lang w:bidi="ar-DZ"/>
        </w:rPr>
        <w:t>للحصول على الدليل</w:t>
      </w:r>
      <w:r w:rsidRPr="00C70C7E">
        <w:rPr>
          <w:rFonts w:cs="Simplified Arabic" w:hint="cs"/>
          <w:b/>
          <w:bCs/>
          <w:sz w:val="28"/>
          <w:szCs w:val="28"/>
          <w:rtl/>
          <w:lang w:bidi="ar-DZ"/>
        </w:rPr>
        <w:t>:</w:t>
      </w:r>
      <w:r>
        <w:rPr>
          <w:rFonts w:cs="Simplified Arabic" w:hint="cs"/>
          <w:sz w:val="28"/>
          <w:szCs w:val="28"/>
          <w:rtl/>
          <w:lang w:bidi="ar-DZ"/>
        </w:rPr>
        <w:t xml:space="preserve"> أي تتوافر </w:t>
      </w:r>
      <w:r w:rsidRPr="00D2384B">
        <w:rPr>
          <w:rFonts w:cs="Simplified Arabic" w:hint="cs"/>
          <w:sz w:val="28"/>
          <w:szCs w:val="28"/>
          <w:rtl/>
          <w:lang w:bidi="ar-DZ"/>
        </w:rPr>
        <w:t>الأدلة في الوقت الذي تكون أنفع</w:t>
      </w:r>
      <w:r>
        <w:rPr>
          <w:rFonts w:cs="Simplified Arabic" w:hint="cs"/>
          <w:sz w:val="28"/>
          <w:szCs w:val="28"/>
          <w:rtl/>
          <w:lang w:bidi="ar-DZ"/>
        </w:rPr>
        <w:t>.</w:t>
      </w:r>
      <w:r w:rsidRPr="00D2384B">
        <w:rPr>
          <w:rFonts w:cs="Simplified Arabic" w:hint="cs"/>
          <w:sz w:val="28"/>
          <w:szCs w:val="28"/>
          <w:rtl/>
          <w:lang w:bidi="ar-DZ"/>
        </w:rPr>
        <w:t xml:space="preserve"> </w:t>
      </w:r>
    </w:p>
    <w:p w:rsidR="00807273" w:rsidRPr="00D2384B" w:rsidRDefault="00807273" w:rsidP="00833083">
      <w:pPr>
        <w:pStyle w:val="2"/>
        <w:numPr>
          <w:ilvl w:val="0"/>
          <w:numId w:val="32"/>
        </w:numPr>
        <w:tabs>
          <w:tab w:val="left" w:pos="423"/>
        </w:tabs>
        <w:spacing w:line="360" w:lineRule="auto"/>
        <w:jc w:val="lowKashida"/>
        <w:rPr>
          <w:rFonts w:cs="Simplified Arabic"/>
          <w:sz w:val="28"/>
          <w:szCs w:val="28"/>
          <w:lang w:bidi="ar-DZ"/>
        </w:rPr>
      </w:pPr>
      <w:r>
        <w:rPr>
          <w:rFonts w:cs="Simplified Arabic" w:hint="cs"/>
          <w:sz w:val="28"/>
          <w:szCs w:val="28"/>
          <w:rtl/>
          <w:lang w:bidi="ar-DZ"/>
        </w:rPr>
        <w:t>مدى توفر الثقة</w:t>
      </w:r>
      <w:r w:rsidRPr="00D2384B">
        <w:rPr>
          <w:rFonts w:cs="Simplified Arabic" w:hint="cs"/>
          <w:sz w:val="28"/>
          <w:szCs w:val="28"/>
          <w:rtl/>
          <w:lang w:bidi="ar-DZ"/>
        </w:rPr>
        <w:t xml:space="preserve"> والمعرفة في المصادر الخارجية مصدر الدليل</w:t>
      </w:r>
      <w:r>
        <w:rPr>
          <w:rFonts w:cs="Simplified Arabic" w:hint="cs"/>
          <w:sz w:val="28"/>
          <w:szCs w:val="28"/>
          <w:rtl/>
          <w:lang w:bidi="ar-DZ"/>
        </w:rPr>
        <w:t>.</w:t>
      </w:r>
    </w:p>
    <w:p w:rsidR="00807273" w:rsidRDefault="00807273" w:rsidP="00833083">
      <w:pPr>
        <w:pStyle w:val="2"/>
        <w:numPr>
          <w:ilvl w:val="0"/>
          <w:numId w:val="32"/>
        </w:numPr>
        <w:tabs>
          <w:tab w:val="left" w:pos="423"/>
        </w:tabs>
        <w:spacing w:line="360" w:lineRule="auto"/>
        <w:jc w:val="lowKashida"/>
        <w:rPr>
          <w:rFonts w:cs="Simplified Arabic"/>
          <w:sz w:val="28"/>
          <w:szCs w:val="28"/>
          <w:lang w:bidi="ar-DZ"/>
        </w:rPr>
      </w:pPr>
      <w:r w:rsidRPr="00C70C7E">
        <w:rPr>
          <w:rFonts w:cs="Simplified Arabic" w:hint="cs"/>
          <w:b/>
          <w:bCs/>
          <w:sz w:val="28"/>
          <w:szCs w:val="28"/>
          <w:rtl/>
          <w:lang w:bidi="ar-DZ"/>
        </w:rPr>
        <w:t>سلوك</w:t>
      </w:r>
      <w:r>
        <w:rPr>
          <w:rFonts w:cs="Simplified Arabic" w:hint="cs"/>
          <w:b/>
          <w:bCs/>
          <w:sz w:val="28"/>
          <w:szCs w:val="28"/>
          <w:rtl/>
          <w:lang w:bidi="ar-DZ"/>
        </w:rPr>
        <w:t xml:space="preserve"> المدقق</w:t>
      </w:r>
      <w:r w:rsidRPr="00C70C7E">
        <w:rPr>
          <w:rFonts w:cs="Simplified Arabic" w:hint="cs"/>
          <w:b/>
          <w:bCs/>
          <w:sz w:val="28"/>
          <w:szCs w:val="28"/>
          <w:rtl/>
          <w:lang w:bidi="ar-DZ"/>
        </w:rPr>
        <w:t xml:space="preserve"> نفسه أثناء جمع الأدلة والقرائن</w:t>
      </w:r>
      <w:r w:rsidRPr="00D2384B">
        <w:rPr>
          <w:rFonts w:cs="Simplified Arabic" w:hint="cs"/>
          <w:sz w:val="28"/>
          <w:szCs w:val="28"/>
          <w:rtl/>
          <w:lang w:bidi="ar-DZ"/>
        </w:rPr>
        <w:t xml:space="preserve"> أي الاست</w:t>
      </w:r>
      <w:r>
        <w:rPr>
          <w:rFonts w:cs="Simplified Arabic" w:hint="cs"/>
          <w:sz w:val="28"/>
          <w:szCs w:val="28"/>
          <w:rtl/>
          <w:lang w:bidi="ar-DZ"/>
        </w:rPr>
        <w:t>ق</w:t>
      </w:r>
      <w:r w:rsidRPr="00D2384B">
        <w:rPr>
          <w:rFonts w:cs="Simplified Arabic" w:hint="cs"/>
          <w:sz w:val="28"/>
          <w:szCs w:val="28"/>
          <w:rtl/>
          <w:lang w:bidi="ar-DZ"/>
        </w:rPr>
        <w:t xml:space="preserve">لال والحياد التام </w:t>
      </w:r>
      <w:r>
        <w:rPr>
          <w:rFonts w:cs="Simplified Arabic" w:hint="cs"/>
          <w:sz w:val="28"/>
          <w:szCs w:val="28"/>
          <w:rtl/>
          <w:lang w:bidi="ar-DZ"/>
        </w:rPr>
        <w:t>للمدقق.</w:t>
      </w:r>
    </w:p>
    <w:p w:rsidR="00807273" w:rsidRPr="00D2384B" w:rsidRDefault="00807273" w:rsidP="003A035B">
      <w:pPr>
        <w:pStyle w:val="2"/>
        <w:tabs>
          <w:tab w:val="left" w:pos="423"/>
        </w:tabs>
        <w:spacing w:after="0" w:line="360" w:lineRule="auto"/>
        <w:ind w:left="141"/>
        <w:jc w:val="lowKashida"/>
        <w:rPr>
          <w:rFonts w:cs="Simplified Arabic"/>
          <w:sz w:val="28"/>
          <w:szCs w:val="28"/>
          <w:lang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Pr>
          <w:rFonts w:ascii="Times New Roman" w:hAnsi="Times New Roman" w:cs="Times New Roman" w:hint="cs"/>
          <w:b/>
          <w:bCs/>
          <w:sz w:val="28"/>
          <w:szCs w:val="28"/>
          <w:rtl/>
          <w:lang w:val="fr-FR" w:bidi="ar-DZ"/>
        </w:rPr>
        <w:t>4</w:t>
      </w:r>
      <w:r w:rsidRPr="00AB69D9">
        <w:rPr>
          <w:rFonts w:cs="Simplified Arabic" w:hint="cs"/>
          <w:b/>
          <w:bCs/>
          <w:sz w:val="28"/>
          <w:szCs w:val="28"/>
          <w:rtl/>
          <w:lang w:bidi="ar-DZ"/>
        </w:rPr>
        <w:t>-</w:t>
      </w:r>
      <w:r w:rsidRPr="003A6910">
        <w:rPr>
          <w:rFonts w:cs="Simplified Arabic" w:hint="cs"/>
          <w:b/>
          <w:bCs/>
          <w:sz w:val="28"/>
          <w:szCs w:val="28"/>
          <w:rtl/>
          <w:lang w:bidi="ar-DZ"/>
        </w:rPr>
        <w:t xml:space="preserve"> </w:t>
      </w:r>
      <w:r w:rsidRPr="00C70C7E">
        <w:rPr>
          <w:rFonts w:cs="Simplified Arabic" w:hint="cs"/>
          <w:b/>
          <w:bCs/>
          <w:sz w:val="28"/>
          <w:szCs w:val="28"/>
          <w:rtl/>
          <w:lang w:bidi="ar-DZ"/>
        </w:rPr>
        <w:t>وسائل الحصول على أدلة الإثبات</w:t>
      </w:r>
      <w:r>
        <w:rPr>
          <w:rFonts w:cs="Simplified Arabic" w:hint="cs"/>
          <w:b/>
          <w:bCs/>
          <w:sz w:val="28"/>
          <w:szCs w:val="28"/>
          <w:rtl/>
          <w:lang w:bidi="ar-DZ"/>
        </w:rPr>
        <w:t>:</w:t>
      </w:r>
    </w:p>
    <w:p w:rsidR="00807273" w:rsidRDefault="00807273" w:rsidP="00D13FA7">
      <w:pPr>
        <w:spacing w:after="0" w:line="360" w:lineRule="auto"/>
        <w:ind w:firstLine="720"/>
        <w:contextualSpacing/>
        <w:jc w:val="both"/>
        <w:rPr>
          <w:rFonts w:cs="Simplified Arabic"/>
          <w:sz w:val="28"/>
          <w:szCs w:val="28"/>
          <w:rtl/>
        </w:rPr>
      </w:pPr>
      <w:r w:rsidRPr="000565B5">
        <w:rPr>
          <w:rFonts w:cs="Simplified Arabic" w:hint="cs"/>
          <w:sz w:val="28"/>
          <w:szCs w:val="28"/>
          <w:rtl/>
        </w:rPr>
        <w:t>عند الحصول على فهم للمؤسسة</w:t>
      </w:r>
      <w:r>
        <w:rPr>
          <w:rFonts w:cs="Simplified Arabic" w:hint="cs"/>
          <w:sz w:val="28"/>
          <w:szCs w:val="28"/>
          <w:rtl/>
        </w:rPr>
        <w:t xml:space="preserve"> وأداء الإجراءات التمهيدية يبدأ المدقق بجمع أدلة الإثبات وللحصول عليها </w:t>
      </w:r>
      <w:r w:rsidRPr="000565B5">
        <w:rPr>
          <w:rFonts w:cs="Simplified Arabic" w:hint="cs"/>
          <w:sz w:val="28"/>
          <w:szCs w:val="28"/>
          <w:rtl/>
        </w:rPr>
        <w:t>يحت</w:t>
      </w:r>
      <w:r>
        <w:rPr>
          <w:rFonts w:cs="Simplified Arabic" w:hint="cs"/>
          <w:sz w:val="28"/>
          <w:szCs w:val="28"/>
          <w:rtl/>
        </w:rPr>
        <w:t xml:space="preserve">اج المدقق إلى </w:t>
      </w:r>
      <w:r w:rsidRPr="000565B5">
        <w:rPr>
          <w:rFonts w:cs="Simplified Arabic" w:hint="cs"/>
          <w:sz w:val="28"/>
          <w:szCs w:val="28"/>
          <w:rtl/>
        </w:rPr>
        <w:t>التع</w:t>
      </w:r>
      <w:r>
        <w:rPr>
          <w:rFonts w:cs="Simplified Arabic" w:hint="cs"/>
          <w:sz w:val="28"/>
          <w:szCs w:val="28"/>
          <w:rtl/>
        </w:rPr>
        <w:t xml:space="preserve">اون مع المؤسسة </w:t>
      </w:r>
      <w:r w:rsidRPr="000565B5">
        <w:rPr>
          <w:rFonts w:cs="Simplified Arabic" w:hint="cs"/>
          <w:sz w:val="28"/>
          <w:szCs w:val="28"/>
          <w:rtl/>
        </w:rPr>
        <w:t>وبصورة مستقلة، عل</w:t>
      </w:r>
      <w:r>
        <w:rPr>
          <w:rFonts w:cs="Simplified Arabic" w:hint="cs"/>
          <w:sz w:val="28"/>
          <w:szCs w:val="28"/>
          <w:rtl/>
        </w:rPr>
        <w:t>ى شكل تقارير أو آراء أو تقييمات أو بيانات من خبير ما ومن أمثلة ذلك تقييمات لأنواع معينة من الأصول، كالأراضي والمباني، قياس العمل المنجز والعمل الذي سيتم انجازه في المقاولات تحت الانجاز، الآراء القانونية المتعلقة بتفسير القوانين والاتفاقيا</w:t>
      </w:r>
      <w:r>
        <w:rPr>
          <w:rFonts w:cs="Simplified Arabic" w:hint="eastAsia"/>
          <w:sz w:val="28"/>
          <w:szCs w:val="28"/>
          <w:rtl/>
        </w:rPr>
        <w:t>ت</w:t>
      </w:r>
      <w:r>
        <w:rPr>
          <w:rFonts w:cs="Simplified Arabic" w:hint="cs"/>
          <w:sz w:val="28"/>
          <w:szCs w:val="28"/>
          <w:rtl/>
        </w:rPr>
        <w:t xml:space="preserve"> والأنظمة.</w:t>
      </w:r>
      <w:r>
        <w:rPr>
          <w:rStyle w:val="Appeldenotedefin"/>
          <w:rtl/>
        </w:rPr>
        <w:endnoteReference w:id="60"/>
      </w:r>
      <w:r>
        <w:rPr>
          <w:rFonts w:cs="Simplified Arabic" w:hint="cs"/>
          <w:sz w:val="28"/>
          <w:szCs w:val="28"/>
          <w:rtl/>
        </w:rPr>
        <w:t xml:space="preserve"> </w:t>
      </w:r>
    </w:p>
    <w:p w:rsidR="00807273" w:rsidRDefault="00807273" w:rsidP="00CD4ACF">
      <w:pPr>
        <w:spacing w:line="360" w:lineRule="auto"/>
        <w:ind w:firstLine="720"/>
        <w:contextualSpacing/>
        <w:jc w:val="both"/>
        <w:rPr>
          <w:rFonts w:cs="Simplified Arabic"/>
          <w:sz w:val="28"/>
          <w:szCs w:val="28"/>
          <w:rtl/>
        </w:rPr>
      </w:pPr>
      <w:r>
        <w:rPr>
          <w:rFonts w:cs="Simplified Arabic" w:hint="cs"/>
          <w:sz w:val="28"/>
          <w:szCs w:val="28"/>
          <w:rtl/>
        </w:rPr>
        <w:t>ومن إجراءات التدقيق التي يستعين بها المدقق تتمثل فيما يلي:</w:t>
      </w:r>
      <w:r>
        <w:rPr>
          <w:rStyle w:val="Appeldenotedefin"/>
          <w:rtl/>
        </w:rPr>
        <w:endnoteReference w:id="61"/>
      </w:r>
    </w:p>
    <w:p w:rsidR="00807273" w:rsidRDefault="00807273" w:rsidP="00CD4ACF">
      <w:pPr>
        <w:spacing w:line="360" w:lineRule="auto"/>
        <w:contextualSpacing/>
        <w:jc w:val="both"/>
        <w:rPr>
          <w:rFonts w:cs="Simplified Arabic"/>
          <w:sz w:val="28"/>
          <w:szCs w:val="28"/>
          <w:rtl/>
        </w:rPr>
      </w:pPr>
      <w:r w:rsidRPr="006616AA">
        <w:rPr>
          <w:rFonts w:ascii="Times New Roman" w:hAnsi="Times New Roman" w:cs="Times New Roman"/>
          <w:b/>
          <w:bCs/>
          <w:sz w:val="28"/>
          <w:szCs w:val="28"/>
          <w:rtl/>
        </w:rPr>
        <w:lastRenderedPageBreak/>
        <w:t>1</w:t>
      </w:r>
      <w:r>
        <w:rPr>
          <w:rFonts w:cs="Simplified Arabic" w:hint="cs"/>
          <w:b/>
          <w:bCs/>
          <w:sz w:val="28"/>
          <w:szCs w:val="28"/>
          <w:rtl/>
        </w:rPr>
        <w:t xml:space="preserve">- </w:t>
      </w:r>
      <w:r w:rsidRPr="006616AA">
        <w:rPr>
          <w:rFonts w:cs="Simplified Arabic" w:hint="cs"/>
          <w:b/>
          <w:bCs/>
          <w:sz w:val="28"/>
          <w:szCs w:val="28"/>
          <w:rtl/>
        </w:rPr>
        <w:t>الجرد العملي:</w:t>
      </w:r>
      <w:r>
        <w:rPr>
          <w:rFonts w:cs="Simplified Arabic" w:hint="cs"/>
          <w:b/>
          <w:bCs/>
          <w:sz w:val="28"/>
          <w:szCs w:val="28"/>
          <w:rtl/>
        </w:rPr>
        <w:t xml:space="preserve"> </w:t>
      </w:r>
      <w:r>
        <w:rPr>
          <w:rFonts w:cs="Simplified Arabic" w:hint="cs"/>
          <w:sz w:val="28"/>
          <w:szCs w:val="28"/>
          <w:rtl/>
        </w:rPr>
        <w:t>يعتبر الجرد من أقوى أدلة الإثبات باعتباره دليلا ماديا ملموسا فالمدقق عند قيامه بتدقيق بعض عناصر الأصول تدقيقا مستنديا قد يشك في صحة هذه المستندات أو في ما تحتويه كميا من بيانات لذا فإنه يلجأ إلى عملية الجرد الفعلي التي تعتبر قرينة قاطعة على صحة ما ورد في المستندات أو في الدفاتر وينطبق ذلك على عناصر الأصول مثل المخزون والنقدية في الصندوق والاستثمارات الموجودة في المؤسسة في نهاية العام ومن مهام المدقق في عملية الجرد ما يلي:</w:t>
      </w:r>
    </w:p>
    <w:p w:rsidR="00807273" w:rsidRDefault="00807273" w:rsidP="00833083">
      <w:pPr>
        <w:numPr>
          <w:ilvl w:val="0"/>
          <w:numId w:val="18"/>
        </w:numPr>
        <w:tabs>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يجب التأكد من ملكية المؤسسة للعنصر الخاضع للجرد ليعتبر الوجود الفعلي دليلا قاطعا.</w:t>
      </w:r>
    </w:p>
    <w:p w:rsidR="00807273" w:rsidRDefault="00807273" w:rsidP="00833083">
      <w:pPr>
        <w:numPr>
          <w:ilvl w:val="0"/>
          <w:numId w:val="18"/>
        </w:numPr>
        <w:tabs>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التأكد من صحة الجرد الكمي، ومراجعة تقييم والتأكد من أنه لم يحدث تغيير في أسس تقييم المخزون ولا في أسس الجرد عن الأعوام السابقة.</w:t>
      </w:r>
    </w:p>
    <w:p w:rsidR="00807273" w:rsidRPr="006616AA" w:rsidRDefault="00807273" w:rsidP="00833083">
      <w:pPr>
        <w:numPr>
          <w:ilvl w:val="0"/>
          <w:numId w:val="18"/>
        </w:numPr>
        <w:tabs>
          <w:tab w:val="right" w:pos="281"/>
        </w:tabs>
        <w:spacing w:line="360" w:lineRule="auto"/>
        <w:ind w:left="139" w:firstLine="0"/>
        <w:contextualSpacing/>
        <w:jc w:val="both"/>
        <w:rPr>
          <w:rFonts w:cs="Simplified Arabic"/>
          <w:sz w:val="28"/>
          <w:szCs w:val="28"/>
          <w:rtl/>
        </w:rPr>
      </w:pPr>
      <w:r>
        <w:rPr>
          <w:rFonts w:cs="Simplified Arabic" w:hint="cs"/>
          <w:sz w:val="28"/>
          <w:szCs w:val="28"/>
          <w:rtl/>
        </w:rPr>
        <w:t xml:space="preserve"> يجب إجراء عملية الجرد للنقدية من قبل المدقق أو أحد مندوبيه أو تحت إشرافهم المباشر.</w:t>
      </w:r>
    </w:p>
    <w:p w:rsidR="00807273" w:rsidRDefault="00807273" w:rsidP="00CD4ACF">
      <w:pPr>
        <w:spacing w:line="360" w:lineRule="auto"/>
        <w:contextualSpacing/>
        <w:jc w:val="both"/>
        <w:rPr>
          <w:rFonts w:cs="Simplified Arabic"/>
          <w:b/>
          <w:bCs/>
          <w:sz w:val="28"/>
          <w:szCs w:val="28"/>
          <w:rtl/>
        </w:rPr>
      </w:pPr>
      <w:r w:rsidRPr="00EC2824">
        <w:rPr>
          <w:rFonts w:ascii="Times New Roman" w:hAnsi="Times New Roman" w:cs="Times New Roman"/>
          <w:b/>
          <w:bCs/>
          <w:sz w:val="28"/>
          <w:szCs w:val="28"/>
          <w:rtl/>
        </w:rPr>
        <w:t>2-</w:t>
      </w:r>
      <w:r>
        <w:rPr>
          <w:rFonts w:cs="Simplified Arabic" w:hint="cs"/>
          <w:b/>
          <w:bCs/>
          <w:sz w:val="28"/>
          <w:szCs w:val="28"/>
          <w:rtl/>
        </w:rPr>
        <w:t xml:space="preserve"> التدقيق الحسابي: </w:t>
      </w:r>
    </w:p>
    <w:p w:rsidR="00807273" w:rsidRDefault="00807273" w:rsidP="00833083">
      <w:pPr>
        <w:numPr>
          <w:ilvl w:val="0"/>
          <w:numId w:val="19"/>
        </w:numPr>
        <w:spacing w:line="360" w:lineRule="auto"/>
        <w:ind w:left="139" w:hanging="141"/>
        <w:contextualSpacing/>
        <w:jc w:val="both"/>
        <w:rPr>
          <w:rFonts w:cs="Simplified Arabic"/>
          <w:sz w:val="28"/>
          <w:szCs w:val="28"/>
        </w:rPr>
      </w:pPr>
      <w:r>
        <w:rPr>
          <w:rFonts w:cs="Simplified Arabic" w:hint="cs"/>
          <w:b/>
          <w:bCs/>
          <w:sz w:val="28"/>
          <w:szCs w:val="28"/>
          <w:rtl/>
        </w:rPr>
        <w:t xml:space="preserve"> </w:t>
      </w:r>
      <w:r w:rsidRPr="00EC2824">
        <w:rPr>
          <w:rFonts w:cs="Simplified Arabic" w:hint="cs"/>
          <w:sz w:val="28"/>
          <w:szCs w:val="28"/>
          <w:rtl/>
        </w:rPr>
        <w:t>تدقيق العمليات الحسابية للأرقام الواردة في المستندات المحاسبي للتأكد من صحتها.</w:t>
      </w:r>
    </w:p>
    <w:p w:rsidR="00807273" w:rsidRDefault="00807273" w:rsidP="00833083">
      <w:pPr>
        <w:numPr>
          <w:ilvl w:val="0"/>
          <w:numId w:val="19"/>
        </w:numPr>
        <w:spacing w:line="360" w:lineRule="auto"/>
        <w:ind w:left="139" w:hanging="141"/>
        <w:contextualSpacing/>
        <w:jc w:val="both"/>
        <w:rPr>
          <w:rFonts w:cs="Simplified Arabic"/>
          <w:sz w:val="28"/>
          <w:szCs w:val="28"/>
        </w:rPr>
      </w:pPr>
      <w:r>
        <w:rPr>
          <w:rFonts w:cs="Simplified Arabic" w:hint="cs"/>
          <w:sz w:val="28"/>
          <w:szCs w:val="28"/>
          <w:rtl/>
        </w:rPr>
        <w:t xml:space="preserve"> تدقيق دفاتر اليومية والتأكد من صحة المجاميع فيها ومن صحة نقل هذه المجاميع . </w:t>
      </w:r>
    </w:p>
    <w:p w:rsidR="00807273" w:rsidRDefault="00807273" w:rsidP="00833083">
      <w:pPr>
        <w:numPr>
          <w:ilvl w:val="0"/>
          <w:numId w:val="19"/>
        </w:numPr>
        <w:spacing w:line="360" w:lineRule="auto"/>
        <w:ind w:left="139" w:hanging="141"/>
        <w:contextualSpacing/>
        <w:jc w:val="both"/>
        <w:rPr>
          <w:rFonts w:cs="Simplified Arabic"/>
          <w:sz w:val="28"/>
          <w:szCs w:val="28"/>
        </w:rPr>
      </w:pPr>
      <w:r>
        <w:rPr>
          <w:rFonts w:cs="Simplified Arabic" w:hint="cs"/>
          <w:sz w:val="28"/>
          <w:szCs w:val="28"/>
          <w:rtl/>
        </w:rPr>
        <w:t xml:space="preserve"> تدقيق ترحيل العمليات من دفتر أو دفاتر اليومية إلى الحسابات الخاصة بها في دفتر أو دفاتر الأستاذ.</w:t>
      </w:r>
    </w:p>
    <w:p w:rsidR="00807273" w:rsidRDefault="00807273" w:rsidP="00833083">
      <w:pPr>
        <w:numPr>
          <w:ilvl w:val="0"/>
          <w:numId w:val="19"/>
        </w:numPr>
        <w:spacing w:line="360" w:lineRule="auto"/>
        <w:ind w:left="139" w:hanging="141"/>
        <w:contextualSpacing/>
        <w:jc w:val="both"/>
        <w:rPr>
          <w:rFonts w:cs="Simplified Arabic"/>
          <w:sz w:val="28"/>
          <w:szCs w:val="28"/>
        </w:rPr>
      </w:pPr>
      <w:r>
        <w:rPr>
          <w:rFonts w:cs="Simplified Arabic" w:hint="cs"/>
          <w:sz w:val="28"/>
          <w:szCs w:val="28"/>
          <w:rtl/>
        </w:rPr>
        <w:t xml:space="preserve"> التأكد من استخراج أرصدة الحسابات المختلفة سواء في دفتر الأستاذ العام أو دفاتر الأستاذ المساعدة مع مطابقة الأرصدة الإجمالية</w:t>
      </w:r>
      <w:r>
        <w:rPr>
          <w:rFonts w:cs="Simplified Arabic" w:hint="cs"/>
          <w:sz w:val="28"/>
          <w:szCs w:val="28"/>
          <w:rtl/>
          <w:lang w:bidi="ar-DZ"/>
        </w:rPr>
        <w:t xml:space="preserve"> للحسابات دفتر الأستاذ العام مع مجموع الأرصدة التحليلية لكل حساب إجمالي في دفتر الأستاذ المساعد. </w:t>
      </w:r>
    </w:p>
    <w:p w:rsidR="00807273" w:rsidRDefault="00807273" w:rsidP="00833083">
      <w:pPr>
        <w:numPr>
          <w:ilvl w:val="0"/>
          <w:numId w:val="19"/>
        </w:numPr>
        <w:spacing w:line="360" w:lineRule="auto"/>
        <w:ind w:left="139" w:hanging="141"/>
        <w:contextualSpacing/>
        <w:jc w:val="both"/>
        <w:rPr>
          <w:rFonts w:cs="Simplified Arabic"/>
          <w:sz w:val="28"/>
          <w:szCs w:val="28"/>
        </w:rPr>
      </w:pPr>
      <w:r>
        <w:rPr>
          <w:rFonts w:cs="Simplified Arabic" w:hint="cs"/>
          <w:sz w:val="28"/>
          <w:szCs w:val="28"/>
          <w:rtl/>
          <w:lang w:bidi="ar-DZ"/>
        </w:rPr>
        <w:t xml:space="preserve"> تدقيق قوائم الجرد للتأكد من دقة استخراج قيم المخزون السلعي حيث يتم ضرب سعر الوحدة في عدد الوحدات لاستخراج إجمالي القيمة لكل عنصر على حدة ومن ثم لإجمالي العناصر.</w:t>
      </w:r>
    </w:p>
    <w:p w:rsidR="00807273" w:rsidRDefault="00807273" w:rsidP="00833083">
      <w:pPr>
        <w:numPr>
          <w:ilvl w:val="0"/>
          <w:numId w:val="19"/>
        </w:numPr>
        <w:spacing w:line="360" w:lineRule="auto"/>
        <w:ind w:left="139" w:hanging="141"/>
        <w:contextualSpacing/>
        <w:jc w:val="both"/>
        <w:rPr>
          <w:rFonts w:cs="Simplified Arabic"/>
          <w:sz w:val="28"/>
          <w:szCs w:val="28"/>
        </w:rPr>
      </w:pPr>
      <w:r>
        <w:rPr>
          <w:rFonts w:cs="Simplified Arabic" w:hint="cs"/>
          <w:sz w:val="28"/>
          <w:szCs w:val="28"/>
          <w:rtl/>
          <w:lang w:bidi="ar-DZ"/>
        </w:rPr>
        <w:t xml:space="preserve"> التأكد من توازن ميزان المراجعة بالمجاميع وبالأرصدة وكذلك التأكد من توازن قائمة المركز المالي من الناحية الحسابية لأن عدم التوازن يدل على وقوع أخطاء حسابية كما أن التوازن لا يعني صحة العمليات.</w:t>
      </w:r>
    </w:p>
    <w:p w:rsidR="00807273" w:rsidRDefault="00807273" w:rsidP="00CD4ACF">
      <w:pPr>
        <w:spacing w:line="360" w:lineRule="auto"/>
        <w:ind w:left="139"/>
        <w:contextualSpacing/>
        <w:jc w:val="both"/>
        <w:rPr>
          <w:rFonts w:cs="Simplified Arabic"/>
          <w:sz w:val="28"/>
          <w:szCs w:val="28"/>
          <w:rtl/>
          <w:lang w:bidi="ar-DZ"/>
        </w:rPr>
      </w:pPr>
      <w:r w:rsidRPr="00E07711">
        <w:rPr>
          <w:rFonts w:ascii="Times New Roman" w:hAnsi="Times New Roman" w:cs="Times New Roman"/>
          <w:b/>
          <w:bCs/>
          <w:sz w:val="28"/>
          <w:szCs w:val="28"/>
          <w:rtl/>
          <w:lang w:bidi="ar-DZ"/>
        </w:rPr>
        <w:lastRenderedPageBreak/>
        <w:t>3</w:t>
      </w:r>
      <w:r w:rsidRPr="00E07711">
        <w:rPr>
          <w:rFonts w:cs="Simplified Arabic" w:hint="cs"/>
          <w:b/>
          <w:bCs/>
          <w:sz w:val="28"/>
          <w:szCs w:val="28"/>
          <w:rtl/>
          <w:lang w:bidi="ar-DZ"/>
        </w:rPr>
        <w:t>- التدقيق المستندي:</w:t>
      </w:r>
      <w:r>
        <w:rPr>
          <w:rFonts w:cs="Simplified Arabic" w:hint="cs"/>
          <w:b/>
          <w:bCs/>
          <w:sz w:val="28"/>
          <w:szCs w:val="28"/>
          <w:rtl/>
          <w:lang w:bidi="ar-DZ"/>
        </w:rPr>
        <w:t xml:space="preserve"> </w:t>
      </w:r>
      <w:r w:rsidRPr="00E07711">
        <w:rPr>
          <w:rFonts w:cs="Simplified Arabic" w:hint="cs"/>
          <w:sz w:val="28"/>
          <w:szCs w:val="28"/>
          <w:rtl/>
          <w:lang w:bidi="ar-DZ"/>
        </w:rPr>
        <w:t>تعتبر المستندات المحاسبية أساس القيد في الدفاتر فهي المرحلة الأولى من مراحل الدورة المحاسبي</w:t>
      </w:r>
      <w:r>
        <w:rPr>
          <w:rFonts w:cs="Simplified Arabic" w:hint="cs"/>
          <w:sz w:val="28"/>
          <w:szCs w:val="28"/>
          <w:rtl/>
          <w:lang w:bidi="ar-DZ"/>
        </w:rPr>
        <w:t>ة</w:t>
      </w:r>
      <w:r w:rsidRPr="00E07711">
        <w:rPr>
          <w:rFonts w:cs="Simplified Arabic" w:hint="cs"/>
          <w:sz w:val="28"/>
          <w:szCs w:val="28"/>
          <w:rtl/>
          <w:lang w:bidi="ar-DZ"/>
        </w:rPr>
        <w:t xml:space="preserve"> ولابد لكل عملية مالية من مستند يؤيدها أو يؤيد حدوثها فيجب التأكد من:</w:t>
      </w:r>
    </w:p>
    <w:p w:rsidR="00807273" w:rsidRDefault="00807273" w:rsidP="00833083">
      <w:pPr>
        <w:numPr>
          <w:ilvl w:val="0"/>
          <w:numId w:val="20"/>
        </w:numPr>
        <w:tabs>
          <w:tab w:val="right" w:pos="-2"/>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أن لكل عملية تم قيدها بالدفاتر مستند أو أكثر يؤيدها.</w:t>
      </w:r>
    </w:p>
    <w:p w:rsidR="00807273" w:rsidRPr="00E07711" w:rsidRDefault="00807273" w:rsidP="00833083">
      <w:pPr>
        <w:numPr>
          <w:ilvl w:val="0"/>
          <w:numId w:val="20"/>
        </w:numPr>
        <w:tabs>
          <w:tab w:val="right" w:pos="-2"/>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أن هذه المستندات مستندات صحيحة وقانونية.</w:t>
      </w:r>
    </w:p>
    <w:p w:rsidR="00807273" w:rsidRPr="00EC2824" w:rsidRDefault="00807273" w:rsidP="00CD4ACF">
      <w:pPr>
        <w:spacing w:line="360" w:lineRule="auto"/>
        <w:ind w:left="139"/>
        <w:contextualSpacing/>
        <w:jc w:val="both"/>
        <w:rPr>
          <w:rFonts w:cs="Simplified Arabic"/>
          <w:sz w:val="28"/>
          <w:szCs w:val="28"/>
          <w:rtl/>
        </w:rPr>
      </w:pPr>
      <w:r>
        <w:rPr>
          <w:rFonts w:cs="Simplified Arabic" w:hint="cs"/>
          <w:sz w:val="28"/>
          <w:szCs w:val="28"/>
          <w:rtl/>
        </w:rPr>
        <w:t>التدقيق المستندي والتدقيق الحسابي يتم تنفيذها بطريقة اختبار ولعدم الإمكانية بتدقيق جميع المستندات التي بحوزة المؤسسة إلا أن العينات التي يتم اختيارها لتدقيقها يجب أن تكون كافية وملائمة.</w:t>
      </w:r>
    </w:p>
    <w:p w:rsidR="00807273" w:rsidRDefault="00807273" w:rsidP="00CD4ACF">
      <w:pPr>
        <w:spacing w:line="360" w:lineRule="auto"/>
        <w:contextualSpacing/>
        <w:jc w:val="both"/>
        <w:rPr>
          <w:rFonts w:cs="Simplified Arabic"/>
          <w:sz w:val="28"/>
          <w:szCs w:val="28"/>
          <w:rtl/>
        </w:rPr>
      </w:pPr>
      <w:r w:rsidRPr="00144DA2">
        <w:rPr>
          <w:rFonts w:ascii="Times New Roman" w:hAnsi="Times New Roman" w:cs="Times New Roman"/>
          <w:b/>
          <w:bCs/>
          <w:sz w:val="28"/>
          <w:szCs w:val="28"/>
          <w:rtl/>
        </w:rPr>
        <w:t>4</w:t>
      </w:r>
      <w:r>
        <w:rPr>
          <w:rFonts w:cs="Simplified Arabic" w:hint="cs"/>
          <w:b/>
          <w:bCs/>
          <w:sz w:val="28"/>
          <w:szCs w:val="28"/>
          <w:rtl/>
        </w:rPr>
        <w:t xml:space="preserve">- المصادقات: </w:t>
      </w:r>
      <w:r w:rsidRPr="00144DA2">
        <w:rPr>
          <w:rFonts w:cs="Simplified Arabic" w:hint="cs"/>
          <w:sz w:val="28"/>
          <w:szCs w:val="28"/>
          <w:rtl/>
        </w:rPr>
        <w:t>الشهادات أو الإقرارات أو المصادقات هي وثائق مكتوبة تهدف إلى إقرار حقيقة ما أو تأكيد</w:t>
      </w:r>
      <w:r>
        <w:rPr>
          <w:rFonts w:cs="Simplified Arabic" w:hint="cs"/>
          <w:sz w:val="28"/>
          <w:szCs w:val="28"/>
          <w:rtl/>
        </w:rPr>
        <w:t>ها يحصل عليها المدقق من داخل أو خارج المؤسسة لتدعيم الفحص الذي قام به، وتمثل الإقرارات الخارجية شهادات تصدر عن جهات ليس لها مصلحة في اختلاس أو تزوير البيانات المتعلقة بالمؤسسة وبذلك يمكن الاعتماد عليها كأدلة إثبات قوية، حيث يمكن الحصول على وسائل التأكيد الخارجية من خلال رسائل من المدينين الدائنين، عملاء، بنوك تؤكد أرصدتهم الظاهرة في حسابات المؤسسة وذلك بناءا على رسائل توجهها المؤسسة إليهم تطلب فيها تأكيد الأرصدة.</w:t>
      </w:r>
    </w:p>
    <w:p w:rsidR="00807273" w:rsidRDefault="00807273" w:rsidP="00CD4ACF">
      <w:pPr>
        <w:spacing w:line="360" w:lineRule="auto"/>
        <w:contextualSpacing/>
        <w:jc w:val="both"/>
        <w:rPr>
          <w:rFonts w:cs="Simplified Arabic"/>
          <w:sz w:val="28"/>
          <w:szCs w:val="28"/>
          <w:rtl/>
        </w:rPr>
      </w:pPr>
      <w:r w:rsidRPr="00633947">
        <w:rPr>
          <w:rFonts w:ascii="Times New Roman" w:hAnsi="Times New Roman" w:cs="Times New Roman"/>
          <w:sz w:val="28"/>
          <w:szCs w:val="28"/>
          <w:rtl/>
        </w:rPr>
        <w:t>5-</w:t>
      </w:r>
      <w:r>
        <w:rPr>
          <w:rFonts w:cs="Simplified Arabic" w:hint="cs"/>
          <w:sz w:val="28"/>
          <w:szCs w:val="28"/>
          <w:rtl/>
        </w:rPr>
        <w:t xml:space="preserve"> </w:t>
      </w:r>
      <w:r w:rsidRPr="00633947">
        <w:rPr>
          <w:rFonts w:cs="Simplified Arabic" w:hint="cs"/>
          <w:b/>
          <w:bCs/>
          <w:sz w:val="28"/>
          <w:szCs w:val="28"/>
          <w:rtl/>
        </w:rPr>
        <w:t>الاستفسارات:</w:t>
      </w:r>
      <w:r>
        <w:rPr>
          <w:rFonts w:cs="Simplified Arabic" w:hint="cs"/>
          <w:b/>
          <w:bCs/>
          <w:sz w:val="28"/>
          <w:szCs w:val="28"/>
          <w:rtl/>
        </w:rPr>
        <w:t xml:space="preserve"> </w:t>
      </w:r>
      <w:r w:rsidRPr="000C3286">
        <w:rPr>
          <w:rFonts w:cs="Simplified Arabic" w:hint="cs"/>
          <w:sz w:val="28"/>
          <w:szCs w:val="28"/>
          <w:rtl/>
        </w:rPr>
        <w:t>يتضمن نظام الاستفسارات</w:t>
      </w:r>
      <w:r>
        <w:rPr>
          <w:rFonts w:cs="Simplified Arabic" w:hint="cs"/>
          <w:sz w:val="28"/>
          <w:szCs w:val="28"/>
          <w:rtl/>
        </w:rPr>
        <w:t xml:space="preserve"> ما يقوم المدقق بتوجيهه من أسئلة أو إيضاحات أو طلب معلومات أو بيانات من الجهات المختلفة خصوصا إدارة المؤسسة وذلك لتأكيد صحة بعض الأدلة أو القرائن الذي قام بجمعها أثناء عملية التدقيق فقد يرى المدقق أثناء جمعه للمستندات والدفاتر والسجلات أن بعض النقاط بحاجة إلى إيضاح أو تفسير ولهذا فإنه يلجأ إلى الجهات المسئولة لطلب المزيد من الإيضاحات أو البيانات وهذه الجهات قد تكون الإدارة العليا للمؤسسة أو موظفيه ومن خلال هده الإيضاحات أو التفسيرات يتمكن المدقق من تكوين رأيه النهائي في الموضوع محل التدقيق وقد تكون الإيضاحات أو الاستفسارات شفوية أو قد تكون مكتوبة، وعلى المدقق في حالة عدم تمكينه من حق طلب البيانات أو الإيضاحات التي احتاج إليها أثناء عملية التدقيق إثبات ذلك في تقريره إلى مجلس الإدارة.</w:t>
      </w:r>
    </w:p>
    <w:p w:rsidR="00807273" w:rsidRPr="00223D9D" w:rsidRDefault="00807273" w:rsidP="00CD4ACF">
      <w:pPr>
        <w:spacing w:line="360" w:lineRule="auto"/>
        <w:contextualSpacing/>
        <w:jc w:val="both"/>
        <w:rPr>
          <w:rFonts w:cs="Simplified Arabic"/>
          <w:b/>
          <w:bCs/>
          <w:sz w:val="28"/>
          <w:szCs w:val="28"/>
          <w:rtl/>
        </w:rPr>
      </w:pPr>
      <w:r w:rsidRPr="00223D9D">
        <w:rPr>
          <w:rFonts w:ascii="Times New Roman" w:hAnsi="Times New Roman" w:cs="Times New Roman"/>
          <w:b/>
          <w:bCs/>
          <w:sz w:val="28"/>
          <w:szCs w:val="28"/>
          <w:rtl/>
        </w:rPr>
        <w:lastRenderedPageBreak/>
        <w:t>6</w:t>
      </w:r>
      <w:r w:rsidRPr="00223D9D">
        <w:rPr>
          <w:rFonts w:cs="Simplified Arabic" w:hint="cs"/>
          <w:b/>
          <w:bCs/>
          <w:sz w:val="28"/>
          <w:szCs w:val="28"/>
          <w:rtl/>
        </w:rPr>
        <w:t>- التدقيق الانتقادي:</w:t>
      </w:r>
      <w:r>
        <w:rPr>
          <w:rFonts w:cs="Simplified Arabic" w:hint="cs"/>
          <w:b/>
          <w:bCs/>
          <w:sz w:val="28"/>
          <w:szCs w:val="28"/>
          <w:rtl/>
        </w:rPr>
        <w:t xml:space="preserve"> </w:t>
      </w:r>
      <w:r>
        <w:rPr>
          <w:rFonts w:cs="Simplified Arabic" w:hint="cs"/>
          <w:sz w:val="28"/>
          <w:szCs w:val="28"/>
          <w:rtl/>
        </w:rPr>
        <w:t>تعتمد هذه الوسيلة من وسائل جمع أدلة الإثبات على مهارة المدقق وخبرته فهي تشمل الفحص السريع الخاطف للمستندات والدفاتر والسجلات والقوائم المالية مثل وجود اسم شخص أو شركة لم يسبق وإن ظهر له حساب بدفتر الأستاذ العام عند ورود المصادقات للمدقق وهنا قد يكتشف المدقق إرسال المؤسسة خطابات(رسائل) إلى أشخاص وهميين ويتوقف مدى نجاح التدقيق الانتقادي على القدرة الفنية والخبرة السابقة للمدقق كما أن هذه الوسيلة تفيد كثيرا في اختصار جزء كبير من الوقت والجهد الذي يبذله المدقق أثناء قيامه بواجباته كما أنها تمثل أدلة إضافية لإثبات العمليات التي لا تكون واضحة إذا تم تدقيقها من واقع الدفاتر والسجلات ولهذا كثيرا ما يعتمد التدقيق الانتقادي على الخروج من نطاق السجلات والدفاتر والمستندات إلى تقصي الحقائق من مصادر أخرى والاعتماد على الاستنتاج السليم.</w:t>
      </w:r>
    </w:p>
    <w:p w:rsidR="00807273" w:rsidRDefault="00807273" w:rsidP="00CD4ACF">
      <w:pPr>
        <w:spacing w:line="360" w:lineRule="auto"/>
        <w:contextualSpacing/>
        <w:jc w:val="both"/>
        <w:rPr>
          <w:rFonts w:cs="Simplified Arabic"/>
          <w:sz w:val="28"/>
          <w:szCs w:val="28"/>
          <w:rtl/>
        </w:rPr>
      </w:pPr>
      <w:r w:rsidRPr="00F01ABC">
        <w:rPr>
          <w:rFonts w:ascii="Times New Roman" w:hAnsi="Times New Roman" w:cs="Times New Roman"/>
          <w:b/>
          <w:bCs/>
          <w:sz w:val="28"/>
          <w:szCs w:val="28"/>
          <w:rtl/>
        </w:rPr>
        <w:t>7-</w:t>
      </w:r>
      <w:r>
        <w:rPr>
          <w:rFonts w:cs="Simplified Arabic" w:hint="cs"/>
          <w:b/>
          <w:bCs/>
          <w:sz w:val="28"/>
          <w:szCs w:val="28"/>
          <w:rtl/>
        </w:rPr>
        <w:t xml:space="preserve"> المقارنات: </w:t>
      </w:r>
      <w:r w:rsidRPr="004E7C42">
        <w:rPr>
          <w:rFonts w:cs="Simplified Arabic" w:hint="cs"/>
          <w:sz w:val="28"/>
          <w:szCs w:val="28"/>
          <w:rtl/>
        </w:rPr>
        <w:t>المقارنة</w:t>
      </w:r>
      <w:r>
        <w:rPr>
          <w:rFonts w:cs="Simplified Arabic" w:hint="cs"/>
          <w:sz w:val="28"/>
          <w:szCs w:val="28"/>
          <w:rtl/>
        </w:rPr>
        <w:t xml:space="preserve"> هي عبارة عن إجراء مقابلة بين شيئين أو أكثر بقصد تحقيق هدف معين وبالتالي فإن المقارنات كوسيلة من ووسائل الحصول على أدلة وقرائن الإثبات، حيث يقارن مدقق الحسابات عناصر قوائم نتيجة الأعمال بعضها ببعض للفترة محل الفحص أو بالفترات السابقة بقصد التحقق من صحة العناصر التي تتضمنها هذه القوائم والنتائج التي تفصح عنها والكشف عن أية انحرافات أو أخطاء وقعت ومعرفة الأسباب والتغيرات التي أدت إلى وقوعها، والمقارنات قد تؤدي في كثير من الأحيان إلى الكشف عن أخطاء تم ارتكابها بصورة عمدية بهدف التلاعب في عناصر القوائم المالية الختامية وبالتالي التأثير على نتائج النشاط وسلامة المركز المالي.</w:t>
      </w:r>
    </w:p>
    <w:p w:rsidR="00807273" w:rsidRDefault="00807273" w:rsidP="00CD4ACF">
      <w:pPr>
        <w:spacing w:line="360" w:lineRule="auto"/>
        <w:contextualSpacing/>
        <w:jc w:val="both"/>
        <w:rPr>
          <w:rFonts w:cs="Simplified Arabic"/>
          <w:sz w:val="28"/>
          <w:szCs w:val="28"/>
          <w:rtl/>
        </w:rPr>
      </w:pPr>
      <w:r w:rsidRPr="00902444">
        <w:rPr>
          <w:rFonts w:ascii="Times New Roman" w:hAnsi="Times New Roman" w:cs="Times New Roman"/>
          <w:b/>
          <w:bCs/>
          <w:sz w:val="28"/>
          <w:szCs w:val="28"/>
          <w:rtl/>
        </w:rPr>
        <w:t>8-</w:t>
      </w:r>
      <w:r w:rsidRPr="00902444">
        <w:rPr>
          <w:rFonts w:cs="Simplified Arabic" w:hint="cs"/>
          <w:b/>
          <w:bCs/>
          <w:sz w:val="28"/>
          <w:szCs w:val="28"/>
          <w:rtl/>
        </w:rPr>
        <w:t xml:space="preserve"> فحص السجلات الفرعية</w:t>
      </w:r>
      <w:r>
        <w:rPr>
          <w:rFonts w:cs="Simplified Arabic" w:hint="cs"/>
          <w:b/>
          <w:bCs/>
          <w:sz w:val="28"/>
          <w:szCs w:val="28"/>
          <w:rtl/>
        </w:rPr>
        <w:t xml:space="preserve">: </w:t>
      </w:r>
      <w:r w:rsidRPr="00902444">
        <w:rPr>
          <w:rFonts w:cs="Simplified Arabic" w:hint="cs"/>
          <w:sz w:val="28"/>
          <w:szCs w:val="28"/>
          <w:rtl/>
        </w:rPr>
        <w:t>كثيرا ما يتضمن دفتر الأستاذ العام حسابات إجمالية مثل حساب إجمالي المدينين وحساب إجمالي الدائنين والتي</w:t>
      </w:r>
      <w:r>
        <w:rPr>
          <w:rFonts w:cs="Simplified Arabic" w:hint="cs"/>
          <w:b/>
          <w:bCs/>
          <w:sz w:val="28"/>
          <w:szCs w:val="28"/>
          <w:rtl/>
        </w:rPr>
        <w:t xml:space="preserve"> </w:t>
      </w:r>
      <w:r w:rsidRPr="00902444">
        <w:rPr>
          <w:rFonts w:cs="Simplified Arabic" w:hint="cs"/>
          <w:sz w:val="28"/>
          <w:szCs w:val="28"/>
          <w:rtl/>
        </w:rPr>
        <w:t>يتم تفصيلها في دفاتر أستاذ مساعدة أو خاصة</w:t>
      </w:r>
      <w:r>
        <w:rPr>
          <w:rFonts w:cs="Simplified Arabic" w:hint="cs"/>
          <w:sz w:val="28"/>
          <w:szCs w:val="28"/>
          <w:rtl/>
        </w:rPr>
        <w:t xml:space="preserve"> ن لذا فإن مدقق الحسابات عند فحصه لأرصدة الحسابات الإجمالية يجب أن يقوم أيضا بفحص البيانات التحليلية للحسابات الإجمالية في دفاتر الأستا</w:t>
      </w:r>
      <w:r>
        <w:rPr>
          <w:rFonts w:cs="Simplified Arabic" w:hint="eastAsia"/>
          <w:sz w:val="28"/>
          <w:szCs w:val="28"/>
          <w:rtl/>
        </w:rPr>
        <w:t>ذ</w:t>
      </w:r>
      <w:r>
        <w:rPr>
          <w:rFonts w:cs="Simplified Arabic" w:hint="cs"/>
          <w:sz w:val="28"/>
          <w:szCs w:val="28"/>
          <w:rtl/>
        </w:rPr>
        <w:t xml:space="preserve"> المساعدة رغم تساوي مجموع أرصدة الحسابات التحليلية بدفاتر الأستاذ المساعدة مع رصيد الحساب الإجمالي لها بدفتر الأستاذ العام.</w:t>
      </w:r>
    </w:p>
    <w:p w:rsidR="00807273" w:rsidRPr="00902444" w:rsidRDefault="00807273" w:rsidP="00CD4ACF">
      <w:pPr>
        <w:spacing w:after="0" w:line="360" w:lineRule="auto"/>
        <w:contextualSpacing/>
        <w:jc w:val="both"/>
        <w:rPr>
          <w:rFonts w:cs="Simplified Arabic"/>
          <w:sz w:val="28"/>
          <w:szCs w:val="28"/>
          <w:rtl/>
        </w:rPr>
      </w:pPr>
      <w:r>
        <w:rPr>
          <w:rFonts w:cs="Simplified Arabic" w:hint="cs"/>
          <w:sz w:val="28"/>
          <w:szCs w:val="28"/>
          <w:rtl/>
        </w:rPr>
        <w:lastRenderedPageBreak/>
        <w:tab/>
        <w:t>كما يقوم المدقق أيضا بتدقيق بيانات دفاتر اليوميات المساعد</w:t>
      </w:r>
      <w:r>
        <w:rPr>
          <w:rFonts w:cs="Simplified Arabic" w:hint="cs"/>
          <w:sz w:val="28"/>
          <w:szCs w:val="28"/>
          <w:rtl/>
          <w:lang w:bidi="ar-DZ"/>
        </w:rPr>
        <w:t>ة</w:t>
      </w:r>
      <w:r>
        <w:rPr>
          <w:rFonts w:cs="Simplified Arabic" w:hint="cs"/>
          <w:sz w:val="28"/>
          <w:szCs w:val="28"/>
          <w:rtl/>
        </w:rPr>
        <w:t xml:space="preserve"> ومقارنتها مع قيود المركزية الواردة بدفتر اليومية المركزي، كما تشمل هذه الوسيلة أيضا تدقيق كشوف الجرد التي تتم بواسطة الإدارة في نهاية العام مع سجلات المخازن للتأكد من أن الكميات الوارد</w:t>
      </w:r>
      <w:r>
        <w:rPr>
          <w:rFonts w:cs="Simplified Arabic" w:hint="eastAsia"/>
          <w:sz w:val="28"/>
          <w:szCs w:val="28"/>
          <w:rtl/>
        </w:rPr>
        <w:t>ة</w:t>
      </w:r>
      <w:r>
        <w:rPr>
          <w:rFonts w:cs="Simplified Arabic" w:hint="cs"/>
          <w:sz w:val="28"/>
          <w:szCs w:val="28"/>
          <w:rtl/>
        </w:rPr>
        <w:t xml:space="preserve"> أو الأصناف المختلف</w:t>
      </w:r>
      <w:r>
        <w:rPr>
          <w:rFonts w:cs="Simplified Arabic" w:hint="eastAsia"/>
          <w:sz w:val="28"/>
          <w:szCs w:val="28"/>
          <w:rtl/>
        </w:rPr>
        <w:t>ة</w:t>
      </w:r>
      <w:r>
        <w:rPr>
          <w:rFonts w:cs="Simplified Arabic" w:hint="cs"/>
          <w:sz w:val="28"/>
          <w:szCs w:val="28"/>
          <w:rtl/>
        </w:rPr>
        <w:t xml:space="preserve"> التي تتضمنها كشوف الجرد مطابقة لما هو موجود في </w:t>
      </w:r>
      <w:r>
        <w:rPr>
          <w:rFonts w:cs="Simplified Arabic" w:hint="eastAsia"/>
          <w:sz w:val="28"/>
          <w:szCs w:val="28"/>
          <w:rtl/>
        </w:rPr>
        <w:t>بطاقتا لأصاف</w:t>
      </w:r>
      <w:r>
        <w:rPr>
          <w:rFonts w:cs="Simplified Arabic" w:hint="cs"/>
          <w:sz w:val="28"/>
          <w:szCs w:val="28"/>
          <w:rtl/>
        </w:rPr>
        <w:t xml:space="preserve"> في المخازن، مع مراعاة إذا كان هناك بعض الاختلافات بين قوائم الجرد وبين سجلات وبطاقات المخازن فعلى المدقق في هذه الحالة البحث عن الأسباب التي أدت إلى ذلك فقد تكون هناك عمليات اختلاس للمواد من المخزن أو قد تكون الأسباب اختلاف طبيعة المادة نفسها مما يؤدي إلى تبخر جزء منها أو انكماش بعض منها نتيجة التخزين أو نقص أوزانها نتيجة التبخر.</w:t>
      </w:r>
    </w:p>
    <w:p w:rsidR="00807273" w:rsidRDefault="00807273" w:rsidP="00CD4ACF">
      <w:pPr>
        <w:pStyle w:val="2"/>
        <w:tabs>
          <w:tab w:val="left" w:pos="2351"/>
        </w:tabs>
        <w:spacing w:after="0" w:line="360" w:lineRule="auto"/>
        <w:ind w:left="97"/>
        <w:jc w:val="lowKashida"/>
        <w:rPr>
          <w:rFonts w:cs="Simplified Arabic"/>
          <w:sz w:val="28"/>
          <w:szCs w:val="28"/>
          <w:lang w:bidi="ar-DZ"/>
        </w:rPr>
      </w:pPr>
      <w:r w:rsidRPr="009E645A">
        <w:rPr>
          <w:rFonts w:ascii="Times New Roman" w:hAnsi="Times New Roman" w:cs="Times New Roman"/>
          <w:b/>
          <w:bCs/>
          <w:sz w:val="28"/>
          <w:szCs w:val="28"/>
          <w:rtl/>
          <w:lang w:bidi="ar-DZ"/>
        </w:rPr>
        <w:t>9</w:t>
      </w:r>
      <w:r w:rsidRPr="00C70C7E">
        <w:rPr>
          <w:rFonts w:cs="Simplified Arabic" w:hint="cs"/>
          <w:b/>
          <w:bCs/>
          <w:sz w:val="28"/>
          <w:szCs w:val="28"/>
          <w:rtl/>
          <w:lang w:bidi="ar-DZ"/>
        </w:rPr>
        <w:t>-</w:t>
      </w:r>
      <w:r>
        <w:rPr>
          <w:rFonts w:cs="Simplified Arabic" w:hint="cs"/>
          <w:b/>
          <w:bCs/>
          <w:sz w:val="28"/>
          <w:szCs w:val="28"/>
          <w:rtl/>
          <w:lang w:bidi="ar-DZ"/>
        </w:rPr>
        <w:t xml:space="preserve"> </w:t>
      </w:r>
      <w:r w:rsidRPr="00C70C7E">
        <w:rPr>
          <w:rFonts w:cs="Simplified Arabic" w:hint="cs"/>
          <w:b/>
          <w:bCs/>
          <w:sz w:val="28"/>
          <w:szCs w:val="28"/>
          <w:rtl/>
          <w:lang w:bidi="ar-DZ"/>
        </w:rPr>
        <w:t>التحليل المالي:</w:t>
      </w:r>
      <w:r w:rsidRPr="00D2384B">
        <w:rPr>
          <w:rFonts w:cs="Simplified Arabic" w:hint="cs"/>
          <w:sz w:val="28"/>
          <w:szCs w:val="28"/>
          <w:rtl/>
          <w:lang w:bidi="ar-DZ"/>
        </w:rPr>
        <w:t xml:space="preserve"> يعد أحد الوسائل التي يمكن م</w:t>
      </w:r>
      <w:r>
        <w:rPr>
          <w:rFonts w:cs="Simplified Arabic" w:hint="cs"/>
          <w:sz w:val="28"/>
          <w:szCs w:val="28"/>
          <w:rtl/>
          <w:lang w:bidi="ar-DZ"/>
        </w:rPr>
        <w:t>ن خلالها الحصول على دليل إثبات وذلك من خلال اللجوء إلى ا</w:t>
      </w:r>
      <w:r w:rsidRPr="00D2384B">
        <w:rPr>
          <w:rFonts w:cs="Simplified Arabic" w:hint="cs"/>
          <w:sz w:val="28"/>
          <w:szCs w:val="28"/>
          <w:rtl/>
          <w:lang w:bidi="ar-DZ"/>
        </w:rPr>
        <w:t>ستخدام</w:t>
      </w:r>
      <w:r>
        <w:rPr>
          <w:rFonts w:cs="Simplified Arabic" w:hint="cs"/>
          <w:sz w:val="28"/>
          <w:szCs w:val="28"/>
          <w:rtl/>
          <w:lang w:bidi="ar-DZ"/>
        </w:rPr>
        <w:t xml:space="preserve"> </w:t>
      </w:r>
      <w:r w:rsidRPr="00D2384B">
        <w:rPr>
          <w:rFonts w:cs="Simplified Arabic" w:hint="cs"/>
          <w:sz w:val="28"/>
          <w:szCs w:val="28"/>
          <w:rtl/>
          <w:lang w:bidi="ar-DZ"/>
        </w:rPr>
        <w:t>النسب المالية: مثل نسب السيولة</w:t>
      </w:r>
      <w:r>
        <w:rPr>
          <w:rFonts w:cs="Simplified Arabic" w:hint="cs"/>
          <w:sz w:val="28"/>
          <w:szCs w:val="28"/>
          <w:rtl/>
          <w:lang w:bidi="ar-DZ"/>
        </w:rPr>
        <w:t>.</w:t>
      </w:r>
      <w:r>
        <w:rPr>
          <w:rStyle w:val="Appeldenotedefin"/>
          <w:rtl/>
        </w:rPr>
        <w:endnoteReference w:id="62"/>
      </w:r>
    </w:p>
    <w:p w:rsidR="00807273" w:rsidRPr="00CD4ACF"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516F43" w:rsidRDefault="00516F43" w:rsidP="00CB5156">
      <w:pPr>
        <w:spacing w:line="360" w:lineRule="auto"/>
        <w:contextualSpacing/>
        <w:jc w:val="center"/>
        <w:rPr>
          <w:rFonts w:ascii="Times New Roman" w:hAnsi="Times New Roman" w:cs="Simplified Arabic"/>
          <w:b/>
          <w:bCs/>
          <w:sz w:val="28"/>
          <w:szCs w:val="28"/>
          <w:rtl/>
          <w:lang w:val="fr-FR" w:bidi="ar-DZ"/>
        </w:rPr>
      </w:pPr>
    </w:p>
    <w:p w:rsidR="00E15D19" w:rsidRDefault="00E15D19" w:rsidP="00516F43">
      <w:pPr>
        <w:spacing w:line="360" w:lineRule="auto"/>
        <w:contextualSpacing/>
        <w:jc w:val="center"/>
        <w:rPr>
          <w:rFonts w:ascii="Times New Roman" w:hAnsi="Times New Roman" w:cs="Simplified Arabic"/>
          <w:b/>
          <w:bCs/>
          <w:sz w:val="28"/>
          <w:szCs w:val="28"/>
          <w:rtl/>
          <w:lang w:val="fr-FR" w:bidi="ar-DZ"/>
        </w:rPr>
      </w:pPr>
    </w:p>
    <w:p w:rsidR="00E15D19" w:rsidRDefault="00E15D19" w:rsidP="00516F43">
      <w:pPr>
        <w:spacing w:line="360" w:lineRule="auto"/>
        <w:contextualSpacing/>
        <w:jc w:val="center"/>
        <w:rPr>
          <w:rFonts w:ascii="Times New Roman" w:hAnsi="Times New Roman" w:cs="Simplified Arabic"/>
          <w:b/>
          <w:bCs/>
          <w:sz w:val="28"/>
          <w:szCs w:val="28"/>
          <w:rtl/>
          <w:lang w:val="fr-FR" w:bidi="ar-DZ"/>
        </w:rPr>
      </w:pPr>
    </w:p>
    <w:p w:rsidR="00516F43" w:rsidRDefault="00807273" w:rsidP="00516F43">
      <w:pPr>
        <w:spacing w:line="360" w:lineRule="auto"/>
        <w:contextualSpacing/>
        <w:jc w:val="center"/>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 xml:space="preserve">محاضرة </w:t>
      </w:r>
      <w:r w:rsidR="00516F43">
        <w:rPr>
          <w:rFonts w:ascii="Times New Roman" w:hAnsi="Times New Roman" w:cs="Simplified Arabic" w:hint="cs"/>
          <w:b/>
          <w:bCs/>
          <w:sz w:val="28"/>
          <w:szCs w:val="28"/>
          <w:rtl/>
          <w:lang w:val="fr-FR" w:bidi="ar-DZ"/>
        </w:rPr>
        <w:t>التاسعة</w:t>
      </w:r>
      <w:r>
        <w:rPr>
          <w:rFonts w:ascii="Times New Roman" w:hAnsi="Times New Roman" w:cs="Simplified Arabic" w:hint="cs"/>
          <w:b/>
          <w:bCs/>
          <w:sz w:val="28"/>
          <w:szCs w:val="28"/>
          <w:rtl/>
          <w:lang w:val="fr-FR" w:bidi="ar-DZ"/>
        </w:rPr>
        <w:t xml:space="preserve">: </w:t>
      </w:r>
    </w:p>
    <w:p w:rsidR="00807273" w:rsidRDefault="00807273" w:rsidP="00516F43">
      <w:pPr>
        <w:spacing w:line="360" w:lineRule="auto"/>
        <w:contextualSpacing/>
        <w:jc w:val="center"/>
        <w:rPr>
          <w:rFonts w:cs="Simplified Arabic"/>
          <w:sz w:val="28"/>
          <w:szCs w:val="28"/>
          <w:rtl/>
        </w:rPr>
      </w:pPr>
      <w:r w:rsidRPr="0092073B">
        <w:rPr>
          <w:rFonts w:cs="Simplified Arabic"/>
          <w:b/>
          <w:bCs/>
          <w:sz w:val="28"/>
          <w:szCs w:val="28"/>
          <w:rtl/>
          <w:lang w:val="fr-FR" w:bidi="ar-DZ"/>
        </w:rPr>
        <w:t>تدقيق عناصر القوائم المالية</w:t>
      </w:r>
    </w:p>
    <w:p w:rsidR="00807273" w:rsidRPr="00516F43" w:rsidRDefault="000943DB" w:rsidP="00516F43">
      <w:pPr>
        <w:pStyle w:val="2"/>
        <w:tabs>
          <w:tab w:val="left" w:pos="2351"/>
        </w:tabs>
        <w:spacing w:after="0" w:line="360" w:lineRule="auto"/>
        <w:ind w:left="644"/>
        <w:jc w:val="lowKashida"/>
        <w:rPr>
          <w:rFonts w:cs="Simplified Arabic"/>
          <w:sz w:val="28"/>
          <w:szCs w:val="28"/>
          <w:lang w:val="fr-FR" w:bidi="ar-DZ"/>
        </w:rPr>
      </w:pPr>
      <w:r w:rsidRPr="000943DB">
        <w:rPr>
          <w:noProof/>
          <w:lang w:val="fr-FR" w:eastAsia="fr-FR"/>
        </w:rPr>
        <w:pict>
          <v:roundrect id="_x0000_s1055" style="position:absolute;left:0;text-align:left;margin-left:115.95pt;margin-top:29.9pt;width:323.1pt;height:223.1pt;z-index:251671552" arcsize="10923f" fillcolor="white [3201]" strokecolor="#666 [1936]" strokeweight="1pt">
            <v:fill color2="#999 [1296]" focusposition="1" focussize="" focus="100%" type="gradient"/>
            <v:shadow on="t" type="perspective" color="#7f7f7f [1601]" opacity=".5" offset="1pt" offset2="-3pt"/>
            <v:textbox style="mso-next-textbox:#_x0000_s1055">
              <w:txbxContent>
                <w:p w:rsidR="0082276C" w:rsidRDefault="0082276C" w:rsidP="00516F43">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516F43">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516F43" w:rsidRDefault="0082276C" w:rsidP="00516F43">
                  <w:pPr>
                    <w:pStyle w:val="2"/>
                    <w:numPr>
                      <w:ilvl w:val="0"/>
                      <w:numId w:val="55"/>
                    </w:numPr>
                    <w:tabs>
                      <w:tab w:val="left" w:pos="2351"/>
                    </w:tabs>
                    <w:spacing w:after="0" w:line="240" w:lineRule="auto"/>
                    <w:jc w:val="lowKashida"/>
                    <w:rPr>
                      <w:rFonts w:cs="Simplified Arabic"/>
                      <w:sz w:val="28"/>
                      <w:szCs w:val="28"/>
                      <w:rtl/>
                      <w:lang w:val="fr-FR" w:bidi="ar-DZ"/>
                    </w:rPr>
                  </w:pPr>
                  <w:r w:rsidRPr="00516F43">
                    <w:rPr>
                      <w:rFonts w:ascii="Times New Roman" w:hAnsi="Times New Roman" w:cs="Simplified Arabic" w:hint="cs"/>
                      <w:sz w:val="28"/>
                      <w:szCs w:val="28"/>
                      <w:rtl/>
                      <w:lang w:val="fr-FR" w:bidi="ar-DZ"/>
                    </w:rPr>
                    <w:t>مفهوم القوائم المالية</w:t>
                  </w:r>
                </w:p>
                <w:p w:rsidR="0082276C" w:rsidRPr="00516F43" w:rsidRDefault="0082276C" w:rsidP="00516F43">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516F43">
                    <w:rPr>
                      <w:rFonts w:ascii="Times New Roman" w:hAnsi="Times New Roman" w:cs="Simplified Arabic" w:hint="cs"/>
                      <w:sz w:val="28"/>
                      <w:szCs w:val="28"/>
                      <w:rtl/>
                      <w:lang w:val="fr-FR" w:bidi="ar-DZ"/>
                    </w:rPr>
                    <w:t>تدقيق حسابات الميزانية.</w:t>
                  </w:r>
                </w:p>
                <w:p w:rsidR="0082276C" w:rsidRDefault="0082276C" w:rsidP="00516F43">
                  <w:pPr>
                    <w:pStyle w:val="Paragraphedeliste"/>
                    <w:numPr>
                      <w:ilvl w:val="0"/>
                      <w:numId w:val="55"/>
                    </w:numPr>
                    <w:tabs>
                      <w:tab w:val="right" w:pos="281"/>
                    </w:tabs>
                    <w:spacing w:after="0" w:line="240" w:lineRule="auto"/>
                    <w:jc w:val="both"/>
                    <w:rPr>
                      <w:rFonts w:ascii="Times New Roman" w:hAnsi="Times New Roman" w:cs="Simplified Arabic"/>
                      <w:b/>
                      <w:bCs/>
                      <w:sz w:val="28"/>
                      <w:szCs w:val="28"/>
                      <w:lang w:val="fr-FR" w:bidi="ar-DZ"/>
                    </w:rPr>
                  </w:pPr>
                  <w:r w:rsidRPr="00516F43">
                    <w:rPr>
                      <w:rFonts w:ascii="Times New Roman" w:hAnsi="Times New Roman" w:cs="Simplified Arabic" w:hint="cs"/>
                      <w:sz w:val="28"/>
                      <w:szCs w:val="28"/>
                      <w:rtl/>
                      <w:lang w:val="fr-FR" w:bidi="ar-DZ"/>
                    </w:rPr>
                    <w:t>تدقيق حسابات النتائج</w:t>
                  </w:r>
                </w:p>
                <w:p w:rsidR="0082276C" w:rsidRPr="00966533" w:rsidRDefault="0082276C" w:rsidP="00516F43">
                  <w:pPr>
                    <w:pStyle w:val="Paragraphedeliste"/>
                    <w:spacing w:after="0" w:line="240" w:lineRule="auto"/>
                    <w:ind w:left="1352"/>
                    <w:jc w:val="both"/>
                    <w:rPr>
                      <w:rFonts w:ascii="Simplified Arabic" w:hAnsi="Simplified Arabic" w:cs="Simplified Arabic"/>
                      <w:sz w:val="28"/>
                      <w:szCs w:val="28"/>
                      <w:lang w:bidi="ar-DZ"/>
                    </w:rPr>
                  </w:pPr>
                </w:p>
              </w:txbxContent>
            </v:textbox>
          </v:roundrect>
        </w:pict>
      </w:r>
    </w:p>
    <w:p w:rsidR="00516F43" w:rsidRDefault="00516F43" w:rsidP="00516F43">
      <w:pPr>
        <w:pStyle w:val="Paragraphedeliste"/>
        <w:tabs>
          <w:tab w:val="right" w:pos="281"/>
        </w:tabs>
        <w:spacing w:after="0" w:line="360" w:lineRule="auto"/>
        <w:ind w:left="644"/>
        <w:jc w:val="both"/>
        <w:rPr>
          <w:rFonts w:ascii="Times New Roman" w:hAnsi="Times New Roman" w:cs="Simplified Arabic"/>
          <w:b/>
          <w:bCs/>
          <w:sz w:val="28"/>
          <w:szCs w:val="28"/>
          <w:lang w:val="fr-FR" w:bidi="ar-DZ"/>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807273" w:rsidRDefault="00807273" w:rsidP="005C0ED1">
      <w:pPr>
        <w:spacing w:line="360" w:lineRule="auto"/>
        <w:contextualSpacing/>
        <w:jc w:val="both"/>
        <w:rPr>
          <w:rFonts w:cs="Simplified Arabic"/>
          <w:sz w:val="28"/>
          <w:szCs w:val="28"/>
          <w:rtl/>
        </w:rPr>
      </w:pPr>
    </w:p>
    <w:p w:rsidR="00E15D19" w:rsidRDefault="00E15D19" w:rsidP="005C0ED1">
      <w:pPr>
        <w:spacing w:line="360" w:lineRule="auto"/>
        <w:contextualSpacing/>
        <w:jc w:val="both"/>
        <w:rPr>
          <w:rFonts w:cs="Simplified Arabic"/>
          <w:sz w:val="28"/>
          <w:szCs w:val="28"/>
          <w:rtl/>
        </w:rPr>
      </w:pPr>
    </w:p>
    <w:p w:rsidR="00807273" w:rsidRDefault="00807273" w:rsidP="00773A40">
      <w:pPr>
        <w:spacing w:line="360" w:lineRule="auto"/>
        <w:contextualSpacing/>
        <w:jc w:val="center"/>
        <w:rPr>
          <w:rFonts w:cs="Simplified Arabic"/>
          <w:sz w:val="28"/>
          <w:szCs w:val="28"/>
          <w:rtl/>
        </w:rPr>
      </w:pPr>
      <w:r>
        <w:rPr>
          <w:rFonts w:ascii="Times New Roman" w:hAnsi="Times New Roman" w:cs="Simplified Arabic" w:hint="cs"/>
          <w:b/>
          <w:bCs/>
          <w:sz w:val="28"/>
          <w:szCs w:val="28"/>
          <w:rtl/>
          <w:lang w:val="fr-FR" w:bidi="ar-DZ"/>
        </w:rPr>
        <w:t xml:space="preserve">محاضرة </w:t>
      </w:r>
      <w:r w:rsidR="00773A40">
        <w:rPr>
          <w:rFonts w:ascii="Times New Roman" w:hAnsi="Times New Roman" w:cs="Simplified Arabic" w:hint="cs"/>
          <w:b/>
          <w:bCs/>
          <w:sz w:val="28"/>
          <w:szCs w:val="28"/>
          <w:rtl/>
          <w:lang w:val="fr-FR" w:bidi="ar-DZ"/>
        </w:rPr>
        <w:t>التاسعة</w:t>
      </w:r>
      <w:r>
        <w:rPr>
          <w:rFonts w:ascii="Times New Roman" w:hAnsi="Times New Roman" w:cs="Simplified Arabic" w:hint="cs"/>
          <w:b/>
          <w:bCs/>
          <w:sz w:val="28"/>
          <w:szCs w:val="28"/>
          <w:rtl/>
          <w:lang w:val="fr-FR" w:bidi="ar-DZ"/>
        </w:rPr>
        <w:t xml:space="preserve">: </w:t>
      </w:r>
      <w:r w:rsidRPr="0092073B">
        <w:rPr>
          <w:rFonts w:cs="Simplified Arabic"/>
          <w:b/>
          <w:bCs/>
          <w:sz w:val="28"/>
          <w:szCs w:val="28"/>
          <w:rtl/>
          <w:lang w:val="fr-FR" w:bidi="ar-DZ"/>
        </w:rPr>
        <w:t>تدقيق عناصر القوائم المالية</w:t>
      </w:r>
    </w:p>
    <w:p w:rsidR="00807273" w:rsidRDefault="00807273" w:rsidP="00565D01">
      <w:pPr>
        <w:pStyle w:val="2"/>
        <w:tabs>
          <w:tab w:val="left" w:pos="2351"/>
        </w:tabs>
        <w:spacing w:line="360" w:lineRule="auto"/>
        <w:ind w:left="139" w:hanging="141"/>
        <w:jc w:val="lowKashida"/>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ab/>
        <w:t xml:space="preserve">      </w:t>
      </w:r>
      <w:r w:rsidR="00773A40">
        <w:rPr>
          <w:rFonts w:ascii="Times New Roman" w:hAnsi="Times New Roman" w:cs="Simplified Arabic" w:hint="cs"/>
          <w:b/>
          <w:bCs/>
          <w:sz w:val="28"/>
          <w:szCs w:val="28"/>
          <w:rtl/>
          <w:lang w:val="fr-FR" w:bidi="ar-DZ"/>
        </w:rPr>
        <w:t>تمهيد:</w:t>
      </w:r>
      <w:r>
        <w:rPr>
          <w:rFonts w:ascii="Times New Roman" w:hAnsi="Times New Roman" w:cs="Simplified Arabic" w:hint="cs"/>
          <w:b/>
          <w:bCs/>
          <w:sz w:val="28"/>
          <w:szCs w:val="28"/>
          <w:rtl/>
          <w:lang w:val="fr-FR" w:bidi="ar-DZ"/>
        </w:rPr>
        <w:t xml:space="preserve">  </w:t>
      </w:r>
      <w:r w:rsidRPr="003342F4">
        <w:rPr>
          <w:rFonts w:ascii="Times New Roman" w:hAnsi="Times New Roman" w:cs="Simplified Arabic" w:hint="cs"/>
          <w:sz w:val="28"/>
          <w:szCs w:val="28"/>
          <w:rtl/>
          <w:lang w:val="fr-FR" w:bidi="ar-DZ"/>
        </w:rPr>
        <w:t>بعد أن يتأكد المدقق من صحة تعيينه ويحصل على معلومات</w:t>
      </w:r>
      <w:r>
        <w:rPr>
          <w:rFonts w:ascii="Times New Roman" w:hAnsi="Times New Roman" w:cs="Simplified Arabic" w:hint="cs"/>
          <w:sz w:val="28"/>
          <w:szCs w:val="28"/>
          <w:rtl/>
          <w:lang w:val="fr-FR" w:bidi="ar-DZ"/>
        </w:rPr>
        <w:t xml:space="preserve"> تمهيدية عن المؤسسة محل التدقيق، يبدأ في الشروع في تنفيذ عملية التدقيق المحاسبي والتي تنطلق من دراسة وتقييم نضام الرقابة الداخلية، ذلك لأنه يترتب على نتيجة هذا التقييم تحديد مدى ونطاق الفحص الذي يقوم به مدقق الحسابات وعلى أساس هذا التقييم فإنه إذا اتضح للمدقق أن نضام الرقابة الداخلية سليم وفعال فإنه يستطيع أن يختصر جزء كبير من برنامج التدقيق أما في حالة عدم فعالية هذا النظام فإن المدقق يكون مضطرا لتوسيع مدى ونطاق الفحص ومن ثم يقوم بتدقيق عناصر القوائم المالية وجمع أدلة إثبات تدعم رأيه، حيث</w:t>
      </w:r>
      <w:r w:rsidRPr="00565D01">
        <w:rPr>
          <w:rFonts w:ascii="Times New Roman" w:hAnsi="Times New Roman" w:cs="Simplified Arabic" w:hint="cs"/>
          <w:sz w:val="28"/>
          <w:szCs w:val="28"/>
          <w:rtl/>
          <w:lang w:val="fr-FR" w:bidi="ar-DZ"/>
        </w:rPr>
        <w:t xml:space="preserve"> </w:t>
      </w:r>
      <w:r w:rsidRPr="00444553">
        <w:rPr>
          <w:rFonts w:ascii="Times New Roman" w:hAnsi="Times New Roman" w:cs="Simplified Arabic" w:hint="cs"/>
          <w:sz w:val="28"/>
          <w:szCs w:val="28"/>
          <w:rtl/>
          <w:lang w:val="fr-FR" w:bidi="ar-DZ"/>
        </w:rPr>
        <w:t>بعد</w:t>
      </w:r>
      <w:r w:rsidRPr="00444553">
        <w:rPr>
          <w:rFonts w:ascii="Times New Roman" w:hAnsi="Times New Roman" w:cs="Times New Roman" w:hint="cs"/>
          <w:sz w:val="28"/>
          <w:szCs w:val="28"/>
          <w:rtl/>
          <w:lang w:val="fr-FR" w:bidi="ar-DZ"/>
        </w:rPr>
        <w:t xml:space="preserve"> </w:t>
      </w:r>
      <w:r w:rsidRPr="00444553">
        <w:rPr>
          <w:rFonts w:ascii="Times New Roman" w:hAnsi="Times New Roman" w:cs="Simplified Arabic" w:hint="cs"/>
          <w:sz w:val="28"/>
          <w:szCs w:val="28"/>
          <w:rtl/>
          <w:lang w:val="fr-FR" w:bidi="ar-DZ"/>
        </w:rPr>
        <w:t>الانتهاء</w:t>
      </w:r>
      <w:r>
        <w:rPr>
          <w:rFonts w:ascii="Times New Roman" w:hAnsi="Times New Roman" w:cs="Simplified Arabic" w:hint="cs"/>
          <w:sz w:val="28"/>
          <w:szCs w:val="28"/>
          <w:rtl/>
          <w:lang w:val="fr-FR" w:bidi="ar-DZ"/>
        </w:rPr>
        <w:t xml:space="preserve"> من</w:t>
      </w:r>
      <w:r w:rsidRPr="00444553">
        <w:rPr>
          <w:rFonts w:ascii="Times New Roman" w:hAnsi="Times New Roman" w:cs="Simplified Arabic" w:hint="cs"/>
          <w:sz w:val="28"/>
          <w:szCs w:val="28"/>
          <w:rtl/>
          <w:lang w:val="fr-FR" w:bidi="ar-DZ"/>
        </w:rPr>
        <w:t xml:space="preserve"> تسجيل وتلخيص العمليات المالية، تقوم المؤسسة بإعداد أربع قوائم مالية وذلك من البيانات المحاسبية التي قامت بتلخيصها</w:t>
      </w:r>
      <w:r>
        <w:rPr>
          <w:rFonts w:ascii="Times New Roman" w:hAnsi="Times New Roman" w:cs="Simplified Arabic" w:hint="cs"/>
          <w:sz w:val="28"/>
          <w:szCs w:val="28"/>
          <w:rtl/>
          <w:lang w:val="fr-FR" w:bidi="ar-DZ"/>
        </w:rPr>
        <w:t>، ونظرا لأهمية القوائم المالية سوف نتطرق إلى تعريفها وذكر أهدافها وتدقيق عناصر القوائم المالية التي تتمثل في تدقيق عناصر الميزانية وجدول حسابات النتائج.</w:t>
      </w:r>
    </w:p>
    <w:p w:rsidR="00807273" w:rsidRPr="00444553" w:rsidRDefault="00807273" w:rsidP="00565D01">
      <w:pPr>
        <w:pStyle w:val="2"/>
        <w:tabs>
          <w:tab w:val="left" w:pos="2351"/>
        </w:tabs>
        <w:spacing w:line="360" w:lineRule="auto"/>
        <w:ind w:left="97"/>
        <w:jc w:val="lowKashida"/>
        <w:rPr>
          <w:rFonts w:cs="Simplified Arabic"/>
          <w:sz w:val="28"/>
          <w:szCs w:val="28"/>
          <w:rtl/>
          <w:lang w:val="fr-FR" w:bidi="ar-DZ"/>
        </w:rPr>
      </w:pPr>
      <w:r>
        <w:rPr>
          <w:rFonts w:ascii="Times New Roman" w:hAnsi="Times New Roman" w:cs="Times New Roman"/>
          <w:b/>
          <w:bCs/>
          <w:sz w:val="28"/>
          <w:szCs w:val="28"/>
          <w:lang w:val="fr-FR" w:bidi="ar-DZ"/>
        </w:rPr>
        <w:t>I</w:t>
      </w:r>
      <w:r w:rsidRPr="0092073B">
        <w:rPr>
          <w:rFonts w:ascii="Times New Roman" w:hAnsi="Times New Roman" w:cs="Simplified Arabic" w:hint="cs"/>
          <w:b/>
          <w:bCs/>
          <w:sz w:val="28"/>
          <w:szCs w:val="28"/>
          <w:rtl/>
          <w:lang w:val="fr-FR" w:bidi="ar-DZ"/>
        </w:rPr>
        <w:t>-</w:t>
      </w:r>
      <w:r>
        <w:rPr>
          <w:rFonts w:ascii="Times New Roman" w:hAnsi="Times New Roman" w:cs="Simplified Arabic" w:hint="cs"/>
          <w:b/>
          <w:bCs/>
          <w:sz w:val="28"/>
          <w:szCs w:val="28"/>
          <w:rtl/>
          <w:lang w:val="fr-FR" w:bidi="ar-DZ"/>
        </w:rPr>
        <w:t>1- مفهوم القوائم المالية</w:t>
      </w:r>
    </w:p>
    <w:p w:rsidR="00807273" w:rsidRDefault="00807273" w:rsidP="005C0ED1">
      <w:pPr>
        <w:pStyle w:val="2"/>
        <w:tabs>
          <w:tab w:val="left" w:pos="2351"/>
        </w:tabs>
        <w:spacing w:after="0" w:line="360" w:lineRule="auto"/>
        <w:ind w:left="97"/>
        <w:jc w:val="lowKashida"/>
        <w:rPr>
          <w:rFonts w:cs="Simplified Arabic"/>
          <w:sz w:val="28"/>
          <w:szCs w:val="28"/>
          <w:rtl/>
          <w:lang w:val="fr-FR" w:bidi="ar-DZ"/>
        </w:rPr>
      </w:pPr>
      <w:r w:rsidRPr="00444553">
        <w:rPr>
          <w:rFonts w:cs="Simplified Arabic" w:hint="cs"/>
          <w:sz w:val="28"/>
          <w:szCs w:val="28"/>
          <w:rtl/>
          <w:lang w:val="fr-FR" w:bidi="ar-DZ"/>
        </w:rPr>
        <w:t xml:space="preserve">    </w:t>
      </w:r>
      <w:r>
        <w:rPr>
          <w:rFonts w:cs="Simplified Arabic" w:hint="cs"/>
          <w:sz w:val="28"/>
          <w:szCs w:val="28"/>
          <w:rtl/>
          <w:lang w:val="fr-FR" w:bidi="ar-DZ"/>
        </w:rPr>
        <w:t xml:space="preserve">    تعتبر القوائم المالية المنتج الرئيسي لنظام المعلومات المحاسبية التي تقوم بمعالجة الأحداث المالية المختلفة وعرضها خلال السنة لإنتاج مخرجات تساعد متخذي القرارات الإدارية في اتخاذ قرارات رشيدة، فمن خلال الكم الهائل من الأحداث والبيانات المالية التي تقع خلال السنة ينتج نظام المعلومات المحاسبية القوائم المالية السنوية التي تعكس الحالة المادية والاقتصادية للمؤسسة، ولكي تكون المعلومات المحاسبية المستخرجة من القوائم المالية  ذات فائدة لمستخدمي تلك القوائ</w:t>
      </w:r>
      <w:r>
        <w:rPr>
          <w:rFonts w:cs="Simplified Arabic" w:hint="eastAsia"/>
          <w:sz w:val="28"/>
          <w:szCs w:val="28"/>
          <w:rtl/>
          <w:lang w:val="fr-FR" w:bidi="ar-DZ"/>
        </w:rPr>
        <w:t>م</w:t>
      </w:r>
      <w:r>
        <w:rPr>
          <w:rFonts w:cs="Simplified Arabic" w:hint="cs"/>
          <w:sz w:val="28"/>
          <w:szCs w:val="28"/>
          <w:rtl/>
          <w:lang w:val="fr-FR" w:bidi="ar-DZ"/>
        </w:rPr>
        <w:t>، يجب أن تتصف بخصائص معينة أي وجود مقاييس ومعايير تجعل المعلومات المحاسبية مفيدة لمستخدمي تلك المعلومات وذلك لتحقيق الأهداف المرغوبة.</w:t>
      </w:r>
    </w:p>
    <w:p w:rsidR="00807273" w:rsidRDefault="00807273" w:rsidP="005C0ED1">
      <w:pPr>
        <w:pStyle w:val="2"/>
        <w:tabs>
          <w:tab w:val="left" w:pos="2351"/>
        </w:tabs>
        <w:spacing w:after="0" w:line="360" w:lineRule="auto"/>
        <w:ind w:left="139" w:firstLine="581"/>
        <w:jc w:val="lowKashida"/>
        <w:rPr>
          <w:rFonts w:cs="Simplified Arabic"/>
          <w:b/>
          <w:bCs/>
          <w:sz w:val="28"/>
          <w:szCs w:val="28"/>
          <w:rtl/>
          <w:lang w:val="fr-FR" w:bidi="ar-DZ"/>
        </w:rPr>
      </w:pPr>
      <w:r>
        <w:rPr>
          <w:rFonts w:cs="Simplified Arabic" w:hint="cs"/>
          <w:sz w:val="28"/>
          <w:szCs w:val="28"/>
          <w:rtl/>
          <w:lang w:val="fr-FR" w:bidi="ar-DZ"/>
        </w:rPr>
        <w:t xml:space="preserve">إن الخصائص النوعية للقوائم المالية هي القابلية للفهم كما يفترض أن يكون لدى مستخدمي القوائم المالية مستوى معقول من المعرفة في الأعمال والأنشطة الاقتصادية والمحاسبية، كما أن من ضمن </w:t>
      </w:r>
      <w:r>
        <w:rPr>
          <w:rFonts w:cs="Simplified Arabic" w:hint="cs"/>
          <w:sz w:val="28"/>
          <w:szCs w:val="28"/>
          <w:rtl/>
          <w:lang w:val="fr-FR" w:bidi="ar-DZ"/>
        </w:rPr>
        <w:lastRenderedPageBreak/>
        <w:t>الخصائص النوعية الملائمة أي يجب أن تكون المعلومات ملائمة لحاجات صناع القرارات، كما يجب أن تتمتع المعلومات المحاسبية بالموثوقية حتى يمكن الاعتماد عليها، وتمتلك المعلومات خاصية الموثوقية إذا كانت خالية من الأخطاء الجوهرية والتحيز، ما يجب أن تكون المعلومات المحاسبية قابلة للمقارنة، كما يجب أخذ التوقيت في الاعتبار، أي يجب أن تقدم في الوقت المناسب كي لا تفقد قيمتها</w:t>
      </w:r>
      <w:r>
        <w:rPr>
          <w:rFonts w:cs="Simplified Arabic" w:hint="cs"/>
          <w:b/>
          <w:bCs/>
          <w:sz w:val="28"/>
          <w:szCs w:val="28"/>
          <w:rtl/>
          <w:lang w:val="fr-FR" w:bidi="ar-DZ"/>
        </w:rPr>
        <w:t>.</w:t>
      </w:r>
      <w:r>
        <w:rPr>
          <w:rStyle w:val="Appeldenotedefin"/>
          <w:b/>
          <w:bCs/>
          <w:rtl/>
        </w:rPr>
        <w:endnoteReference w:id="63"/>
      </w:r>
    </w:p>
    <w:p w:rsidR="00807273" w:rsidRPr="0092073B" w:rsidRDefault="00807273" w:rsidP="005C0ED1">
      <w:pPr>
        <w:pStyle w:val="2"/>
        <w:tabs>
          <w:tab w:val="left" w:pos="2351"/>
        </w:tabs>
        <w:spacing w:after="0" w:line="360" w:lineRule="auto"/>
        <w:ind w:left="139" w:firstLine="581"/>
        <w:jc w:val="lowKashida"/>
        <w:rPr>
          <w:rFonts w:cs="Simplified Arabic"/>
          <w:sz w:val="28"/>
          <w:szCs w:val="28"/>
          <w:lang w:val="fr-FR" w:bidi="ar-DZ"/>
        </w:rPr>
      </w:pPr>
      <w:r>
        <w:rPr>
          <w:rFonts w:cs="Simplified Arabic" w:hint="cs"/>
          <w:sz w:val="28"/>
          <w:szCs w:val="28"/>
          <w:rtl/>
          <w:lang w:val="fr-FR" w:bidi="ar-DZ"/>
        </w:rPr>
        <w:t>كما تهدف القوائم المالية إلى توفير معلومات حول المركز المالي، والأداء والتغيرات في المركز المالي للمؤسسة لتكون صالحة لقاعدة عريضة من المستخدمين.</w:t>
      </w:r>
      <w:r>
        <w:rPr>
          <w:rStyle w:val="Appeldenotedefin"/>
          <w:rtl/>
        </w:rPr>
        <w:endnoteReference w:id="64"/>
      </w:r>
    </w:p>
    <w:p w:rsidR="00807273" w:rsidRPr="005B07BE" w:rsidRDefault="00807273" w:rsidP="005C0ED1">
      <w:pPr>
        <w:tabs>
          <w:tab w:val="left" w:pos="2351"/>
        </w:tabs>
        <w:spacing w:after="0" w:line="360" w:lineRule="auto"/>
        <w:jc w:val="lowKashida"/>
        <w:rPr>
          <w:rFonts w:cs="Simplified Arabic"/>
          <w:sz w:val="28"/>
          <w:szCs w:val="28"/>
          <w:lang w:val="fr-FR" w:bidi="ar-DZ"/>
        </w:rPr>
      </w:pPr>
      <w:r>
        <w:rPr>
          <w:rFonts w:cs="Simplified Arabic" w:hint="cs"/>
          <w:sz w:val="28"/>
          <w:szCs w:val="28"/>
          <w:rtl/>
          <w:lang w:val="fr-FR" w:bidi="ar-DZ"/>
        </w:rPr>
        <w:t xml:space="preserve">      وتتمثل القوائم المالية</w:t>
      </w:r>
      <w:r w:rsidRPr="0039730E">
        <w:rPr>
          <w:rFonts w:cs="Simplified Arabic"/>
          <w:sz w:val="28"/>
          <w:szCs w:val="28"/>
          <w:rtl/>
          <w:lang w:bidi="ar-DZ"/>
        </w:rPr>
        <w:t xml:space="preserve"> </w:t>
      </w:r>
      <w:r>
        <w:rPr>
          <w:rFonts w:cs="Simplified Arabic" w:hint="cs"/>
          <w:sz w:val="28"/>
          <w:szCs w:val="28"/>
          <w:rtl/>
          <w:lang w:bidi="ar-DZ"/>
        </w:rPr>
        <w:t>في الأنواع التالية:</w:t>
      </w:r>
      <w:r>
        <w:rPr>
          <w:rStyle w:val="Appeldenotedefin"/>
          <w:rtl/>
        </w:rPr>
        <w:endnoteReference w:id="65"/>
      </w:r>
    </w:p>
    <w:p w:rsidR="00807273" w:rsidRPr="00235291" w:rsidRDefault="00807273" w:rsidP="005C0ED1">
      <w:pPr>
        <w:tabs>
          <w:tab w:val="left" w:pos="2351"/>
        </w:tabs>
        <w:spacing w:after="0" w:line="360" w:lineRule="auto"/>
        <w:jc w:val="lowKashida"/>
        <w:rPr>
          <w:rFonts w:ascii="Times New Roman" w:hAnsi="Times New Roman" w:cs="Times New Roman"/>
          <w:b/>
          <w:bCs/>
          <w:sz w:val="28"/>
          <w:szCs w:val="28"/>
          <w:rtl/>
          <w:lang w:bidi="ar-DZ"/>
        </w:rPr>
      </w:pPr>
      <w:r>
        <w:rPr>
          <w:rFonts w:ascii="Times New Roman" w:hAnsi="Times New Roman" w:cs="Times New Roman" w:hint="cs"/>
          <w:b/>
          <w:bCs/>
          <w:sz w:val="28"/>
          <w:szCs w:val="28"/>
          <w:rtl/>
          <w:lang w:bidi="ar-DZ"/>
        </w:rPr>
        <w:t>1</w:t>
      </w:r>
      <w:r w:rsidRPr="0060059D">
        <w:rPr>
          <w:rFonts w:ascii="Times New Roman" w:hAnsi="Times New Roman" w:cs="Simplified Arabic"/>
          <w:b/>
          <w:bCs/>
          <w:sz w:val="28"/>
          <w:szCs w:val="28"/>
          <w:rtl/>
          <w:lang w:bidi="ar-DZ"/>
        </w:rPr>
        <w:t>-</w:t>
      </w:r>
      <w:r w:rsidRPr="00564836">
        <w:rPr>
          <w:rFonts w:cs="Simplified Arabic" w:hint="cs"/>
          <w:b/>
          <w:bCs/>
          <w:sz w:val="28"/>
          <w:szCs w:val="28"/>
          <w:rtl/>
          <w:lang w:bidi="ar-DZ"/>
        </w:rPr>
        <w:t xml:space="preserve"> قائمة المركز المالي</w:t>
      </w:r>
      <w:r w:rsidRPr="009D322E">
        <w:rPr>
          <w:rFonts w:cs="Simplified Arabic" w:hint="cs"/>
          <w:b/>
          <w:bCs/>
          <w:sz w:val="28"/>
          <w:szCs w:val="28"/>
          <w:rtl/>
          <w:lang w:bidi="ar-DZ"/>
        </w:rPr>
        <w:t xml:space="preserve"> </w:t>
      </w:r>
      <w:r w:rsidRPr="00564836">
        <w:rPr>
          <w:rFonts w:cs="Simplified Arabic" w:hint="cs"/>
          <w:b/>
          <w:bCs/>
          <w:sz w:val="28"/>
          <w:szCs w:val="28"/>
          <w:rtl/>
          <w:lang w:bidi="ar-DZ"/>
        </w:rPr>
        <w:t>(الميزانية)</w:t>
      </w:r>
      <w:r>
        <w:rPr>
          <w:rFonts w:cs="Simplified Arabic" w:hint="cs"/>
          <w:b/>
          <w:bCs/>
          <w:sz w:val="28"/>
          <w:szCs w:val="28"/>
          <w:rtl/>
          <w:lang w:bidi="ar-DZ"/>
        </w:rPr>
        <w:t xml:space="preserve">: </w:t>
      </w:r>
      <w:r w:rsidRPr="004C215D">
        <w:rPr>
          <w:rFonts w:cs="Simplified Arabic" w:hint="cs"/>
          <w:sz w:val="28"/>
          <w:szCs w:val="28"/>
          <w:rtl/>
          <w:lang w:bidi="ar-DZ"/>
        </w:rPr>
        <w:t xml:space="preserve">تعرض هذه القائمة معلومات مفيدة حول الوضع المالي للمؤسسة في </w:t>
      </w:r>
      <w:r>
        <w:rPr>
          <w:rFonts w:cs="Simplified Arabic" w:hint="cs"/>
          <w:sz w:val="28"/>
          <w:szCs w:val="28"/>
          <w:rtl/>
          <w:lang w:bidi="ar-DZ"/>
        </w:rPr>
        <w:t>مدة</w:t>
      </w:r>
      <w:r w:rsidRPr="004C215D">
        <w:rPr>
          <w:rFonts w:cs="Simplified Arabic" w:hint="cs"/>
          <w:sz w:val="28"/>
          <w:szCs w:val="28"/>
          <w:rtl/>
          <w:lang w:bidi="ar-DZ"/>
        </w:rPr>
        <w:t xml:space="preserve"> تاريخية معينة</w:t>
      </w:r>
      <w:r>
        <w:rPr>
          <w:rFonts w:cs="Simplified Arabic" w:hint="cs"/>
          <w:sz w:val="28"/>
          <w:szCs w:val="28"/>
          <w:rtl/>
          <w:lang w:bidi="ar-DZ"/>
        </w:rPr>
        <w:t>، وتضم معلومات حول الأصول والالتزامات وحقوق الملكية.</w:t>
      </w:r>
      <w:r>
        <w:rPr>
          <w:rStyle w:val="Appeldenotedefin"/>
          <w:rtl/>
        </w:rPr>
        <w:endnoteReference w:id="66"/>
      </w:r>
    </w:p>
    <w:p w:rsidR="00807273" w:rsidRDefault="00807273" w:rsidP="005C0ED1">
      <w:pPr>
        <w:autoSpaceDE w:val="0"/>
        <w:autoSpaceDN w:val="0"/>
        <w:adjustRightInd w:val="0"/>
        <w:spacing w:after="0" w:line="360" w:lineRule="auto"/>
        <w:jc w:val="both"/>
        <w:rPr>
          <w:rFonts w:ascii="Traditional Arabic" w:hAnsi="Traditional Arabic" w:cs="Simplified Arabic"/>
          <w:sz w:val="28"/>
          <w:szCs w:val="28"/>
          <w:rtl/>
        </w:rPr>
      </w:pPr>
      <w:r>
        <w:rPr>
          <w:rFonts w:ascii="Traditional Arabic" w:hAnsi="Traditional Arabic" w:cs="Simplified Arabic" w:hint="cs"/>
          <w:sz w:val="28"/>
          <w:szCs w:val="28"/>
          <w:rtl/>
        </w:rPr>
        <w:t xml:space="preserve">   </w:t>
      </w:r>
      <w:r w:rsidRPr="002A3787">
        <w:rPr>
          <w:rFonts w:ascii="Traditional Arabic" w:hAnsi="Traditional Arabic" w:cs="Simplified Arabic" w:hint="cs"/>
          <w:sz w:val="28"/>
          <w:szCs w:val="28"/>
          <w:rtl/>
        </w:rPr>
        <w:t>حيث تترجم الميزانية وضعية ممتلكات ال</w:t>
      </w:r>
      <w:r>
        <w:rPr>
          <w:rFonts w:ascii="Traditional Arabic" w:hAnsi="Traditional Arabic" w:cs="Simplified Arabic" w:hint="cs"/>
          <w:sz w:val="28"/>
          <w:szCs w:val="28"/>
          <w:rtl/>
        </w:rPr>
        <w:t xml:space="preserve">مؤسسة من خلال </w:t>
      </w:r>
      <w:r w:rsidRPr="002A3787">
        <w:rPr>
          <w:rFonts w:ascii="Traditional Arabic" w:hAnsi="Traditional Arabic" w:cs="Simplified Arabic" w:hint="cs"/>
          <w:sz w:val="28"/>
          <w:szCs w:val="28"/>
          <w:rtl/>
        </w:rPr>
        <w:t>عرض توضيحي مفصل لمختلف استخدامات</w:t>
      </w:r>
    </w:p>
    <w:p w:rsidR="00807273" w:rsidRPr="002A3787" w:rsidRDefault="00807273" w:rsidP="005C0ED1">
      <w:pPr>
        <w:autoSpaceDE w:val="0"/>
        <w:autoSpaceDN w:val="0"/>
        <w:adjustRightInd w:val="0"/>
        <w:spacing w:after="0" w:line="360" w:lineRule="auto"/>
        <w:jc w:val="both"/>
        <w:rPr>
          <w:rFonts w:ascii="Traditional Arabic" w:hAnsi="Traditional Arabic" w:cs="Simplified Arabic"/>
          <w:sz w:val="28"/>
          <w:szCs w:val="28"/>
          <w:rtl/>
        </w:rPr>
      </w:pPr>
      <w:r>
        <w:rPr>
          <w:rFonts w:ascii="Traditional Arabic" w:hAnsi="Traditional Arabic" w:cs="Simplified Arabic" w:hint="cs"/>
          <w:sz w:val="28"/>
          <w:szCs w:val="28"/>
          <w:rtl/>
        </w:rPr>
        <w:t>المؤسسة و</w:t>
      </w:r>
      <w:r w:rsidRPr="002A3787">
        <w:rPr>
          <w:rFonts w:ascii="Traditional Arabic" w:hAnsi="Traditional Arabic" w:cs="Simplified Arabic" w:hint="cs"/>
          <w:sz w:val="28"/>
          <w:szCs w:val="28"/>
          <w:rtl/>
        </w:rPr>
        <w:t>الموارد التي سمحت بت</w:t>
      </w:r>
      <w:r>
        <w:rPr>
          <w:rFonts w:ascii="Traditional Arabic" w:hAnsi="Traditional Arabic" w:cs="Simplified Arabic" w:hint="cs"/>
          <w:sz w:val="28"/>
          <w:szCs w:val="28"/>
          <w:rtl/>
        </w:rPr>
        <w:t>مويلها خلال فترة زمنية معينة، و</w:t>
      </w:r>
      <w:r w:rsidRPr="002A3787">
        <w:rPr>
          <w:rFonts w:ascii="Traditional Arabic" w:hAnsi="Traditional Arabic" w:cs="Simplified Arabic" w:hint="cs"/>
          <w:sz w:val="28"/>
          <w:szCs w:val="28"/>
          <w:rtl/>
        </w:rPr>
        <w:t>ينبغي أن تشمل الميزانية على:</w:t>
      </w:r>
      <w:r>
        <w:rPr>
          <w:rStyle w:val="Appeldenotedefin"/>
          <w:rFonts w:ascii="Traditional Arabic" w:hAnsi="Traditional Arabic"/>
          <w:rtl/>
        </w:rPr>
        <w:endnoteReference w:id="67"/>
      </w:r>
    </w:p>
    <w:p w:rsidR="00807273" w:rsidRPr="002A3787" w:rsidRDefault="00807273" w:rsidP="005C0ED1">
      <w:pPr>
        <w:autoSpaceDE w:val="0"/>
        <w:autoSpaceDN w:val="0"/>
        <w:adjustRightInd w:val="0"/>
        <w:spacing w:after="0" w:line="360" w:lineRule="auto"/>
        <w:jc w:val="both"/>
        <w:rPr>
          <w:rFonts w:ascii="Traditional Arabic" w:hAnsi="Traditional Arabic" w:cs="Simplified Arabic"/>
          <w:sz w:val="28"/>
          <w:szCs w:val="28"/>
          <w:rtl/>
        </w:rPr>
      </w:pPr>
      <w:r w:rsidRPr="002A3787">
        <w:rPr>
          <w:rFonts w:ascii="Traditional Arabic" w:hAnsi="Traditional Arabic" w:cs="Simplified Arabic" w:hint="cs"/>
          <w:b/>
          <w:bCs/>
          <w:sz w:val="28"/>
          <w:szCs w:val="28"/>
          <w:rtl/>
        </w:rPr>
        <w:t>الأصول</w:t>
      </w:r>
      <w:r>
        <w:rPr>
          <w:rFonts w:ascii="Traditional Arabic" w:hAnsi="Traditional Arabic" w:cs="Simplified Arabic" w:hint="cs"/>
          <w:sz w:val="28"/>
          <w:szCs w:val="28"/>
          <w:rtl/>
        </w:rPr>
        <w:t>: و</w:t>
      </w:r>
      <w:r w:rsidRPr="002A3787">
        <w:rPr>
          <w:rFonts w:ascii="Traditional Arabic" w:hAnsi="Traditional Arabic" w:cs="Simplified Arabic" w:hint="cs"/>
          <w:sz w:val="28"/>
          <w:szCs w:val="28"/>
          <w:rtl/>
        </w:rPr>
        <w:t>التي يميز فيها بين الأصول</w:t>
      </w:r>
      <w:r>
        <w:rPr>
          <w:rFonts w:ascii="Traditional Arabic" w:hAnsi="Traditional Arabic" w:cs="Simplified Arabic" w:hint="cs"/>
          <w:sz w:val="28"/>
          <w:szCs w:val="28"/>
          <w:rtl/>
        </w:rPr>
        <w:t xml:space="preserve"> غير الجارية و</w:t>
      </w:r>
      <w:r w:rsidRPr="002A3787">
        <w:rPr>
          <w:rFonts w:ascii="Traditional Arabic" w:hAnsi="Traditional Arabic" w:cs="Simplified Arabic" w:hint="cs"/>
          <w:sz w:val="28"/>
          <w:szCs w:val="28"/>
          <w:rtl/>
        </w:rPr>
        <w:t>الأصول الجارية، فمعيار التمييز يتمثل في المدة أي ما كان أكثر من سنة فهو أصل غير جاري أما الذي اقل من سنة فهو أصل جاري</w:t>
      </w:r>
      <w:r>
        <w:rPr>
          <w:rFonts w:ascii="Traditional Arabic" w:hAnsi="Traditional Arabic" w:cs="Simplified Arabic" w:hint="cs"/>
          <w:sz w:val="28"/>
          <w:szCs w:val="28"/>
          <w:rtl/>
        </w:rPr>
        <w:t>.</w:t>
      </w:r>
    </w:p>
    <w:p w:rsidR="00807273" w:rsidRPr="00D2079A" w:rsidRDefault="00807273" w:rsidP="005C0ED1">
      <w:pPr>
        <w:autoSpaceDE w:val="0"/>
        <w:autoSpaceDN w:val="0"/>
        <w:adjustRightInd w:val="0"/>
        <w:spacing w:after="0" w:line="360" w:lineRule="auto"/>
        <w:jc w:val="both"/>
        <w:rPr>
          <w:rFonts w:ascii="Traditional Arabic" w:hAnsi="Traditional Arabic" w:cs="Simplified Arabic"/>
          <w:sz w:val="28"/>
          <w:szCs w:val="28"/>
          <w:rtl/>
        </w:rPr>
      </w:pPr>
      <w:r w:rsidRPr="002A3787">
        <w:rPr>
          <w:rFonts w:ascii="Traditional Arabic" w:hAnsi="Traditional Arabic" w:cs="Simplified Arabic" w:hint="cs"/>
          <w:b/>
          <w:bCs/>
          <w:sz w:val="28"/>
          <w:szCs w:val="28"/>
          <w:rtl/>
        </w:rPr>
        <w:t>الخصوم</w:t>
      </w:r>
      <w:r w:rsidRPr="002A3787">
        <w:rPr>
          <w:rFonts w:ascii="Traditional Arabic" w:hAnsi="Traditional Arabic" w:cs="Simplified Arabic" w:hint="cs"/>
          <w:sz w:val="28"/>
          <w:szCs w:val="28"/>
          <w:rtl/>
        </w:rPr>
        <w:t>: كذلك ميز النظام المحاسبي المالي عناصر الخصوم إلى خصوم غير جارية و أخرى جا</w:t>
      </w:r>
      <w:r>
        <w:rPr>
          <w:rFonts w:ascii="Traditional Arabic" w:hAnsi="Traditional Arabic" w:cs="Simplified Arabic" w:hint="cs"/>
          <w:sz w:val="28"/>
          <w:szCs w:val="28"/>
          <w:rtl/>
        </w:rPr>
        <w:t>رية و عليه فإن الأموال الخاصة و</w:t>
      </w:r>
      <w:r w:rsidRPr="002A3787">
        <w:rPr>
          <w:rFonts w:ascii="Traditional Arabic" w:hAnsi="Traditional Arabic" w:cs="Simplified Arabic" w:hint="cs"/>
          <w:sz w:val="28"/>
          <w:szCs w:val="28"/>
          <w:rtl/>
        </w:rPr>
        <w:t>الديون الأكثر من سنة هي خصوم غير جارية أما الديون التي هي اقل من سنة فهي خصوم جارية.</w:t>
      </w:r>
    </w:p>
    <w:p w:rsidR="00807273" w:rsidRDefault="00807273" w:rsidP="005C0ED1">
      <w:pPr>
        <w:tabs>
          <w:tab w:val="left" w:pos="2351"/>
        </w:tabs>
        <w:spacing w:after="0" w:line="360" w:lineRule="auto"/>
        <w:jc w:val="lowKashida"/>
        <w:rPr>
          <w:rFonts w:cs="Simplified Arabic"/>
          <w:sz w:val="28"/>
          <w:szCs w:val="28"/>
          <w:rtl/>
          <w:lang w:bidi="ar-DZ"/>
        </w:rPr>
      </w:pPr>
      <w:r w:rsidRPr="0060059D">
        <w:rPr>
          <w:rFonts w:ascii="Times New Roman" w:hAnsi="Times New Roman" w:cs="Times New Roman"/>
          <w:b/>
          <w:bCs/>
          <w:sz w:val="28"/>
          <w:szCs w:val="28"/>
          <w:rtl/>
          <w:lang w:bidi="ar-DZ"/>
        </w:rPr>
        <w:t>2</w:t>
      </w:r>
      <w:r w:rsidRPr="0060059D">
        <w:rPr>
          <w:rFonts w:cs="Simplified Arabic" w:hint="cs"/>
          <w:b/>
          <w:bCs/>
          <w:sz w:val="28"/>
          <w:szCs w:val="28"/>
          <w:rtl/>
          <w:lang w:bidi="ar-DZ"/>
        </w:rPr>
        <w:t>-</w:t>
      </w:r>
      <w:r>
        <w:rPr>
          <w:rFonts w:cs="Simplified Arabic" w:hint="cs"/>
          <w:b/>
          <w:bCs/>
          <w:sz w:val="28"/>
          <w:szCs w:val="28"/>
          <w:rtl/>
          <w:lang w:bidi="ar-DZ"/>
        </w:rPr>
        <w:t xml:space="preserve"> جدول حساب النتيجة (قائمة الدخل): </w:t>
      </w:r>
      <w:r w:rsidRPr="00AB7C7C">
        <w:rPr>
          <w:rFonts w:cs="Simplified Arabic" w:hint="cs"/>
          <w:sz w:val="28"/>
          <w:szCs w:val="28"/>
          <w:rtl/>
          <w:lang w:bidi="ar-DZ"/>
        </w:rPr>
        <w:t>وهو</w:t>
      </w:r>
      <w:r>
        <w:rPr>
          <w:rFonts w:cs="Simplified Arabic" w:hint="cs"/>
          <w:sz w:val="28"/>
          <w:szCs w:val="28"/>
          <w:rtl/>
          <w:lang w:bidi="ar-DZ"/>
        </w:rPr>
        <w:t xml:space="preserve"> </w:t>
      </w:r>
      <w:r w:rsidRPr="00AB7C7C">
        <w:rPr>
          <w:rFonts w:cs="Simplified Arabic" w:hint="cs"/>
          <w:sz w:val="28"/>
          <w:szCs w:val="28"/>
          <w:rtl/>
          <w:lang w:bidi="ar-DZ"/>
        </w:rPr>
        <w:t>بيان ملخص للأعباء والنواتج خلال سنة مالية</w:t>
      </w:r>
      <w:r>
        <w:rPr>
          <w:rFonts w:cs="Simplified Arabic" w:hint="cs"/>
          <w:sz w:val="28"/>
          <w:szCs w:val="28"/>
          <w:rtl/>
          <w:lang w:bidi="ar-DZ"/>
        </w:rPr>
        <w:t xml:space="preserve"> ويهدف إلى بيان نتيجة أعمال المؤسسة من ربح أو خسارة عن فترة زمنية معينة غالبا ما تكون سنة كاملة.</w:t>
      </w:r>
    </w:p>
    <w:p w:rsidR="00807273" w:rsidRDefault="00807273" w:rsidP="005C0ED1">
      <w:pPr>
        <w:tabs>
          <w:tab w:val="left" w:pos="2351"/>
        </w:tabs>
        <w:spacing w:after="0" w:line="360" w:lineRule="auto"/>
        <w:jc w:val="lowKashida"/>
        <w:rPr>
          <w:rFonts w:cs="Simplified Arabic"/>
          <w:sz w:val="28"/>
          <w:szCs w:val="28"/>
          <w:rtl/>
          <w:lang w:bidi="ar-DZ"/>
        </w:rPr>
      </w:pPr>
      <w:r w:rsidRPr="00337691">
        <w:rPr>
          <w:rFonts w:ascii="Times New Roman" w:hAnsi="Times New Roman" w:cs="Times New Roman"/>
          <w:b/>
          <w:bCs/>
          <w:sz w:val="28"/>
          <w:szCs w:val="28"/>
          <w:rtl/>
          <w:lang w:bidi="ar-DZ"/>
        </w:rPr>
        <w:t>3</w:t>
      </w:r>
      <w:r>
        <w:rPr>
          <w:rFonts w:cs="Simplified Arabic" w:hint="cs"/>
          <w:sz w:val="28"/>
          <w:szCs w:val="28"/>
          <w:rtl/>
          <w:lang w:bidi="ar-DZ"/>
        </w:rPr>
        <w:t xml:space="preserve">- </w:t>
      </w:r>
      <w:r w:rsidRPr="00337691">
        <w:rPr>
          <w:rFonts w:cs="Simplified Arabic" w:hint="cs"/>
          <w:b/>
          <w:bCs/>
          <w:sz w:val="28"/>
          <w:szCs w:val="28"/>
          <w:rtl/>
          <w:lang w:bidi="ar-DZ"/>
        </w:rPr>
        <w:t>جدول تدفقات الخزينة</w:t>
      </w:r>
      <w:r>
        <w:rPr>
          <w:rFonts w:cs="Simplified Arabic" w:hint="cs"/>
          <w:b/>
          <w:bCs/>
          <w:sz w:val="28"/>
          <w:szCs w:val="28"/>
          <w:rtl/>
          <w:lang w:bidi="ar-DZ"/>
        </w:rPr>
        <w:t xml:space="preserve">(قائمة التدفقات النقدية): </w:t>
      </w:r>
      <w:r w:rsidRPr="00337691">
        <w:rPr>
          <w:rFonts w:cs="Simplified Arabic" w:hint="cs"/>
          <w:sz w:val="28"/>
          <w:szCs w:val="28"/>
          <w:rtl/>
          <w:lang w:bidi="ar-DZ"/>
        </w:rPr>
        <w:t>وتقوم هذه القائمة بتوضيح التدفقات النقدية الداخلة والتدفقات النقدية الخارجة وذلك من الأنشطة التشغيلية والأنشطة الاستثمارية والأنشطة التمويلية</w:t>
      </w:r>
      <w:r>
        <w:rPr>
          <w:rFonts w:cs="Simplified Arabic" w:hint="cs"/>
          <w:sz w:val="28"/>
          <w:szCs w:val="28"/>
          <w:rtl/>
          <w:lang w:bidi="ar-DZ"/>
        </w:rPr>
        <w:t>.</w:t>
      </w:r>
    </w:p>
    <w:p w:rsidR="00807273" w:rsidRDefault="00807273" w:rsidP="005C0ED1">
      <w:pPr>
        <w:tabs>
          <w:tab w:val="left" w:pos="2351"/>
        </w:tabs>
        <w:spacing w:after="0" w:line="360" w:lineRule="auto"/>
        <w:jc w:val="lowKashida"/>
        <w:rPr>
          <w:rFonts w:cs="Simplified Arabic"/>
          <w:sz w:val="28"/>
          <w:szCs w:val="28"/>
          <w:rtl/>
          <w:lang w:bidi="ar-DZ"/>
        </w:rPr>
      </w:pPr>
      <w:r w:rsidRPr="00337691">
        <w:rPr>
          <w:rFonts w:ascii="Times New Roman" w:hAnsi="Times New Roman" w:cs="Times New Roman"/>
          <w:b/>
          <w:bCs/>
          <w:sz w:val="28"/>
          <w:szCs w:val="28"/>
          <w:rtl/>
          <w:lang w:bidi="ar-DZ"/>
        </w:rPr>
        <w:lastRenderedPageBreak/>
        <w:t>4</w:t>
      </w:r>
      <w:r>
        <w:rPr>
          <w:rFonts w:cs="Simplified Arabic" w:hint="cs"/>
          <w:sz w:val="28"/>
          <w:szCs w:val="28"/>
          <w:rtl/>
          <w:lang w:bidi="ar-DZ"/>
        </w:rPr>
        <w:t xml:space="preserve">- </w:t>
      </w:r>
      <w:r w:rsidRPr="00337691">
        <w:rPr>
          <w:rFonts w:cs="Simplified Arabic" w:hint="cs"/>
          <w:b/>
          <w:bCs/>
          <w:sz w:val="28"/>
          <w:szCs w:val="28"/>
          <w:rtl/>
          <w:lang w:bidi="ar-DZ"/>
        </w:rPr>
        <w:t>جدول تغيرات الأموال الخاصة</w:t>
      </w:r>
      <w:r>
        <w:rPr>
          <w:rFonts w:cs="Simplified Arabic" w:hint="cs"/>
          <w:b/>
          <w:bCs/>
          <w:sz w:val="28"/>
          <w:szCs w:val="28"/>
          <w:rtl/>
          <w:lang w:bidi="ar-DZ"/>
        </w:rPr>
        <w:t xml:space="preserve"> (قائمة التغيرات في حقوق الملكية): </w:t>
      </w:r>
      <w:r w:rsidRPr="00214D5B">
        <w:rPr>
          <w:rFonts w:cs="Simplified Arabic" w:hint="cs"/>
          <w:sz w:val="28"/>
          <w:szCs w:val="28"/>
          <w:rtl/>
          <w:lang w:bidi="ar-DZ"/>
        </w:rPr>
        <w:t>وهذه القائمة تقوم بتلخيص التغيرات في حقوق الملكية عن فترة زمنية معينة.</w:t>
      </w:r>
    </w:p>
    <w:p w:rsidR="00807273" w:rsidRDefault="00807273" w:rsidP="005C0ED1">
      <w:pPr>
        <w:tabs>
          <w:tab w:val="left" w:pos="2351"/>
        </w:tabs>
        <w:spacing w:after="0" w:line="360" w:lineRule="auto"/>
        <w:jc w:val="lowKashida"/>
        <w:rPr>
          <w:rFonts w:cs="Simplified Arabic"/>
          <w:sz w:val="28"/>
          <w:szCs w:val="28"/>
          <w:rtl/>
          <w:lang w:bidi="ar-DZ"/>
        </w:rPr>
      </w:pPr>
      <w:r w:rsidRPr="002A3787">
        <w:rPr>
          <w:rFonts w:ascii="Times New Roman" w:hAnsi="Times New Roman" w:cs="Times New Roman"/>
          <w:b/>
          <w:bCs/>
          <w:sz w:val="28"/>
          <w:szCs w:val="28"/>
          <w:rtl/>
          <w:lang w:bidi="ar-DZ"/>
        </w:rPr>
        <w:t>5</w:t>
      </w:r>
      <w:r>
        <w:rPr>
          <w:rFonts w:cs="Simplified Arabic" w:hint="cs"/>
          <w:sz w:val="28"/>
          <w:szCs w:val="28"/>
          <w:rtl/>
          <w:lang w:bidi="ar-DZ"/>
        </w:rPr>
        <w:t xml:space="preserve">- </w:t>
      </w:r>
      <w:r w:rsidRPr="000108EF">
        <w:rPr>
          <w:rFonts w:cs="Simplified Arabic" w:hint="cs"/>
          <w:sz w:val="28"/>
          <w:szCs w:val="28"/>
          <w:rtl/>
          <w:lang w:bidi="ar-DZ"/>
        </w:rPr>
        <w:t>ملحق يبين القواعد والطرق المحاسبية المستعملة ويوفر معلومات مكملة للميزانية ولحسابات النتائج</w:t>
      </w:r>
      <w:r>
        <w:rPr>
          <w:rFonts w:cs="Simplified Arabic" w:hint="cs"/>
          <w:sz w:val="28"/>
          <w:szCs w:val="28"/>
          <w:rtl/>
          <w:lang w:bidi="ar-DZ"/>
        </w:rPr>
        <w:t>.</w:t>
      </w:r>
      <w:r>
        <w:rPr>
          <w:rStyle w:val="Appeldenotedefin"/>
          <w:rtl/>
        </w:rPr>
        <w:endnoteReference w:id="68"/>
      </w:r>
    </w:p>
    <w:p w:rsidR="00807273" w:rsidRPr="00235291" w:rsidRDefault="00807273" w:rsidP="00565D01">
      <w:pPr>
        <w:tabs>
          <w:tab w:val="left" w:pos="2351"/>
        </w:tabs>
        <w:spacing w:after="0" w:line="360" w:lineRule="auto"/>
        <w:jc w:val="lowKashida"/>
        <w:rPr>
          <w:rFonts w:ascii="Times New Roman" w:hAnsi="Times New Roman" w:cs="Times New Roman"/>
          <w:b/>
          <w:bCs/>
          <w:sz w:val="28"/>
          <w:szCs w:val="28"/>
          <w:rtl/>
          <w:lang w:val="fr-FR" w:bidi="ar-DZ"/>
        </w:rPr>
      </w:pPr>
      <w:r>
        <w:rPr>
          <w:rFonts w:ascii="Times New Roman" w:hAnsi="Times New Roman" w:cs="Times New Roman"/>
          <w:b/>
          <w:bCs/>
          <w:sz w:val="28"/>
          <w:szCs w:val="28"/>
          <w:lang w:val="fr-FR" w:bidi="ar-DZ"/>
        </w:rPr>
        <w:t>I</w:t>
      </w:r>
      <w:r w:rsidRPr="0092073B">
        <w:rPr>
          <w:rFonts w:ascii="Times New Roman" w:hAnsi="Times New Roman" w:cs="Simplified Arabic" w:hint="cs"/>
          <w:b/>
          <w:bCs/>
          <w:sz w:val="28"/>
          <w:szCs w:val="28"/>
          <w:rtl/>
          <w:lang w:val="fr-FR" w:bidi="ar-DZ"/>
        </w:rPr>
        <w:t>-</w:t>
      </w:r>
      <w:r>
        <w:rPr>
          <w:rFonts w:ascii="Times New Roman" w:hAnsi="Times New Roman" w:cs="Simplified Arabic" w:hint="cs"/>
          <w:b/>
          <w:bCs/>
          <w:sz w:val="28"/>
          <w:szCs w:val="28"/>
          <w:rtl/>
          <w:lang w:val="fr-FR" w:bidi="ar-DZ"/>
        </w:rPr>
        <w:t>2- تدقيق حسابات الميزانية.</w:t>
      </w:r>
      <w:r>
        <w:rPr>
          <w:rFonts w:ascii="Times New Roman" w:hAnsi="Times New Roman" w:cs="Simplified Arabic" w:hint="cs"/>
          <w:b/>
          <w:bCs/>
          <w:sz w:val="28"/>
          <w:szCs w:val="28"/>
          <w:rtl/>
          <w:lang w:val="fr-FR" w:bidi="ar-DZ"/>
        </w:rPr>
        <w:tab/>
      </w:r>
    </w:p>
    <w:p w:rsidR="00807273" w:rsidRDefault="00807273" w:rsidP="005C0ED1">
      <w:pPr>
        <w:tabs>
          <w:tab w:val="left" w:pos="2351"/>
        </w:tabs>
        <w:spacing w:after="0" w:line="360" w:lineRule="auto"/>
        <w:jc w:val="lowKashida"/>
        <w:rPr>
          <w:rFonts w:cs="Simplified Arabic"/>
          <w:sz w:val="28"/>
          <w:szCs w:val="28"/>
          <w:rtl/>
          <w:lang w:bidi="ar-DZ"/>
        </w:rPr>
      </w:pPr>
      <w:r>
        <w:rPr>
          <w:rFonts w:cs="Simplified Arabic" w:hint="cs"/>
          <w:sz w:val="28"/>
          <w:szCs w:val="28"/>
          <w:rtl/>
          <w:lang w:bidi="ar-DZ"/>
        </w:rPr>
        <w:t xml:space="preserve">      سنتناول في هذا العنصر تدقيق عناصر القوائم المالية من خلال التطرق إلى تدقيق حسابات التثبيتات حسابات المحزونات وحسابات الغير وتدقيق حسابات رؤوس الأموال والحسابات المالية حيث ينبغي على كل عنصر أن يعكس الآتي:</w:t>
      </w:r>
      <w:r>
        <w:rPr>
          <w:rStyle w:val="Appeldenotedefin"/>
          <w:rtl/>
        </w:rPr>
        <w:endnoteReference w:id="69"/>
      </w:r>
    </w:p>
    <w:p w:rsidR="00807273" w:rsidRDefault="00807273" w:rsidP="005C0ED1">
      <w:pPr>
        <w:tabs>
          <w:tab w:val="left" w:pos="2351"/>
        </w:tabs>
        <w:spacing w:after="0" w:line="360" w:lineRule="auto"/>
        <w:jc w:val="lowKashida"/>
        <w:rPr>
          <w:rFonts w:cs="Simplified Arabic"/>
          <w:sz w:val="28"/>
          <w:szCs w:val="28"/>
          <w:rtl/>
          <w:lang w:bidi="ar-DZ"/>
        </w:rPr>
      </w:pPr>
      <w:r>
        <w:rPr>
          <w:rFonts w:cs="Simplified Arabic" w:hint="cs"/>
          <w:b/>
          <w:bCs/>
          <w:sz w:val="28"/>
          <w:szCs w:val="28"/>
          <w:rtl/>
          <w:lang w:bidi="ar-DZ"/>
        </w:rPr>
        <w:t xml:space="preserve">- </w:t>
      </w:r>
      <w:r w:rsidRPr="009D5CA5">
        <w:rPr>
          <w:rFonts w:cs="Simplified Arabic" w:hint="cs"/>
          <w:b/>
          <w:bCs/>
          <w:sz w:val="28"/>
          <w:szCs w:val="28"/>
          <w:rtl/>
          <w:lang w:bidi="ar-DZ"/>
        </w:rPr>
        <w:t>الوجود</w:t>
      </w:r>
      <w:r>
        <w:rPr>
          <w:rFonts w:cs="Simplified Arabic" w:hint="cs"/>
          <w:b/>
          <w:bCs/>
          <w:sz w:val="28"/>
          <w:szCs w:val="28"/>
          <w:rtl/>
          <w:lang w:bidi="ar-DZ"/>
        </w:rPr>
        <w:t xml:space="preserve">: </w:t>
      </w:r>
      <w:r w:rsidRPr="009D5CA5">
        <w:rPr>
          <w:rFonts w:cs="Simplified Arabic" w:hint="cs"/>
          <w:sz w:val="28"/>
          <w:szCs w:val="28"/>
          <w:rtl/>
          <w:lang w:bidi="ar-DZ"/>
        </w:rPr>
        <w:t>يعني الوجود الفعلي للعناصر المادية.</w:t>
      </w:r>
    </w:p>
    <w:p w:rsidR="00807273" w:rsidRDefault="00807273" w:rsidP="005C0ED1">
      <w:pPr>
        <w:tabs>
          <w:tab w:val="left" w:pos="2351"/>
        </w:tabs>
        <w:spacing w:after="0" w:line="360" w:lineRule="auto"/>
        <w:jc w:val="lowKashida"/>
        <w:rPr>
          <w:rFonts w:cs="Simplified Arabic"/>
          <w:b/>
          <w:bCs/>
          <w:sz w:val="28"/>
          <w:szCs w:val="28"/>
          <w:rtl/>
          <w:lang w:bidi="ar-DZ"/>
        </w:rPr>
      </w:pPr>
      <w:r>
        <w:rPr>
          <w:rFonts w:cs="Simplified Arabic" w:hint="cs"/>
          <w:b/>
          <w:bCs/>
          <w:sz w:val="28"/>
          <w:szCs w:val="28"/>
          <w:rtl/>
          <w:lang w:bidi="ar-DZ"/>
        </w:rPr>
        <w:t xml:space="preserve">- </w:t>
      </w:r>
      <w:r w:rsidRPr="00733546">
        <w:rPr>
          <w:rFonts w:cs="Simplified Arabic" w:hint="cs"/>
          <w:b/>
          <w:bCs/>
          <w:sz w:val="28"/>
          <w:szCs w:val="28"/>
          <w:rtl/>
          <w:lang w:bidi="ar-DZ"/>
        </w:rPr>
        <w:t>الحيازة:</w:t>
      </w:r>
      <w:r>
        <w:rPr>
          <w:rFonts w:cs="Simplified Arabic" w:hint="cs"/>
          <w:b/>
          <w:bCs/>
          <w:sz w:val="28"/>
          <w:szCs w:val="28"/>
          <w:rtl/>
          <w:lang w:bidi="ar-DZ"/>
        </w:rPr>
        <w:t xml:space="preserve"> </w:t>
      </w:r>
      <w:r w:rsidRPr="00733546">
        <w:rPr>
          <w:rFonts w:cs="Simplified Arabic" w:hint="cs"/>
          <w:sz w:val="28"/>
          <w:szCs w:val="28"/>
          <w:rtl/>
          <w:lang w:bidi="ar-DZ"/>
        </w:rPr>
        <w:t>يعني حق المؤسسة في كل عناصر الأصول والتزامها بالنسبة لعناصر الخصوم</w:t>
      </w:r>
      <w:r>
        <w:rPr>
          <w:rFonts w:cs="Simplified Arabic" w:hint="cs"/>
          <w:b/>
          <w:bCs/>
          <w:sz w:val="28"/>
          <w:szCs w:val="28"/>
          <w:rtl/>
          <w:lang w:bidi="ar-DZ"/>
        </w:rPr>
        <w:t>.</w:t>
      </w:r>
    </w:p>
    <w:p w:rsidR="00807273" w:rsidRDefault="00807273" w:rsidP="005C0ED1">
      <w:pPr>
        <w:tabs>
          <w:tab w:val="left" w:pos="2351"/>
        </w:tabs>
        <w:spacing w:after="0" w:line="360" w:lineRule="auto"/>
        <w:jc w:val="lowKashida"/>
        <w:rPr>
          <w:rFonts w:cs="Simplified Arabic"/>
          <w:sz w:val="28"/>
          <w:szCs w:val="28"/>
          <w:rtl/>
          <w:lang w:bidi="ar-DZ"/>
        </w:rPr>
      </w:pPr>
      <w:r>
        <w:rPr>
          <w:rFonts w:cs="Simplified Arabic" w:hint="cs"/>
          <w:b/>
          <w:bCs/>
          <w:sz w:val="28"/>
          <w:szCs w:val="28"/>
          <w:rtl/>
          <w:lang w:bidi="ar-DZ"/>
        </w:rPr>
        <w:t xml:space="preserve">- التقييم: </w:t>
      </w:r>
      <w:r w:rsidRPr="00733546">
        <w:rPr>
          <w:rFonts w:cs="Simplified Arabic" w:hint="cs"/>
          <w:sz w:val="28"/>
          <w:szCs w:val="28"/>
          <w:rtl/>
          <w:lang w:bidi="ar-DZ"/>
        </w:rPr>
        <w:t>أي كل الأرصدة المتعلقة بالعناصر تم تقييمها بشكل سليم.</w:t>
      </w:r>
    </w:p>
    <w:p w:rsidR="00807273" w:rsidRPr="00733546" w:rsidRDefault="00807273" w:rsidP="005C0ED1">
      <w:pPr>
        <w:tabs>
          <w:tab w:val="left" w:pos="2351"/>
        </w:tabs>
        <w:spacing w:after="0" w:line="360" w:lineRule="auto"/>
        <w:jc w:val="lowKashida"/>
        <w:rPr>
          <w:rFonts w:cs="Simplified Arabic"/>
          <w:b/>
          <w:bCs/>
          <w:sz w:val="28"/>
          <w:szCs w:val="28"/>
          <w:rtl/>
          <w:lang w:bidi="ar-DZ"/>
        </w:rPr>
      </w:pPr>
      <w:r w:rsidRPr="00733546">
        <w:rPr>
          <w:rFonts w:cs="Simplified Arabic" w:hint="cs"/>
          <w:b/>
          <w:bCs/>
          <w:sz w:val="28"/>
          <w:szCs w:val="28"/>
          <w:rtl/>
          <w:lang w:bidi="ar-DZ"/>
        </w:rPr>
        <w:t>- التسجيل المحاسبي:</w:t>
      </w:r>
      <w:r>
        <w:rPr>
          <w:rFonts w:cs="Simplified Arabic" w:hint="cs"/>
          <w:sz w:val="28"/>
          <w:szCs w:val="28"/>
          <w:rtl/>
          <w:lang w:bidi="ar-DZ"/>
        </w:rPr>
        <w:t xml:space="preserve"> يعني كل العمليات تم تسجيلها محاسبيا بشكل سليم.</w:t>
      </w:r>
    </w:p>
    <w:p w:rsidR="00807273" w:rsidRPr="00B45A62" w:rsidRDefault="00807273" w:rsidP="00565D01">
      <w:pPr>
        <w:tabs>
          <w:tab w:val="left" w:pos="2351"/>
        </w:tabs>
        <w:spacing w:after="0" w:line="360" w:lineRule="auto"/>
        <w:jc w:val="lowKashida"/>
        <w:rPr>
          <w:rFonts w:cs="Simplified Arabic"/>
          <w:sz w:val="28"/>
          <w:szCs w:val="28"/>
          <w:rtl/>
          <w:lang w:bidi="ar-DZ"/>
        </w:rPr>
      </w:pPr>
      <w:r>
        <w:rPr>
          <w:rFonts w:ascii="Times New Roman" w:hAnsi="Times New Roman" w:cs="Simplified Arabic" w:hint="cs"/>
          <w:b/>
          <w:bCs/>
          <w:sz w:val="28"/>
          <w:szCs w:val="28"/>
          <w:rtl/>
          <w:lang w:val="fr-FR" w:bidi="ar-DZ"/>
        </w:rPr>
        <w:t xml:space="preserve">1- التحقق من التثبيتات: </w:t>
      </w:r>
      <w:r w:rsidRPr="00B45A62">
        <w:rPr>
          <w:rFonts w:ascii="Times New Roman" w:hAnsi="Times New Roman" w:cs="Simplified Arabic" w:hint="cs"/>
          <w:sz w:val="28"/>
          <w:szCs w:val="28"/>
          <w:rtl/>
          <w:lang w:val="fr-FR" w:bidi="ar-DZ"/>
        </w:rPr>
        <w:t>كما يفضل تسميتها البعض بالأصول الثابتة وهي كل الأصول ذ</w:t>
      </w:r>
      <w:r>
        <w:rPr>
          <w:rFonts w:ascii="Times New Roman" w:hAnsi="Times New Roman" w:cs="Simplified Arabic" w:hint="cs"/>
          <w:sz w:val="28"/>
          <w:szCs w:val="28"/>
          <w:rtl/>
          <w:lang w:val="fr-FR" w:bidi="ar-DZ"/>
        </w:rPr>
        <w:t xml:space="preserve">ات القيمة الثابتة نسبيا أي أكثر </w:t>
      </w:r>
      <w:r w:rsidRPr="00B45A62">
        <w:rPr>
          <w:rFonts w:ascii="Times New Roman" w:hAnsi="Times New Roman" w:cs="Simplified Arabic" w:hint="cs"/>
          <w:sz w:val="28"/>
          <w:szCs w:val="28"/>
          <w:rtl/>
          <w:lang w:val="fr-FR" w:bidi="ar-DZ"/>
        </w:rPr>
        <w:t>من سنة</w:t>
      </w:r>
      <w:r>
        <w:rPr>
          <w:rFonts w:ascii="Times New Roman" w:hAnsi="Times New Roman" w:cs="Simplified Arabic" w:hint="cs"/>
          <w:sz w:val="28"/>
          <w:szCs w:val="28"/>
          <w:rtl/>
          <w:lang w:val="fr-FR" w:bidi="ar-DZ"/>
        </w:rPr>
        <w:t xml:space="preserve"> وهي مدة الدورة المحاسبية المالية العادية وقد تكون هذه الأصول أصول غير ملموسة أي معنوية ولكنها ذات قيمة ثابتة وتدر منافع مستقبلية وقد تكون ملموسة كالعتاد والأراضي وكل ماله وجود فعلي ملموس ويستخدم في توليد منافع اقتصادية مستقبلية.</w:t>
      </w:r>
      <w:r>
        <w:rPr>
          <w:rStyle w:val="Appeldenotedefin"/>
          <w:rFonts w:ascii="Times New Roman" w:hAnsi="Times New Roman"/>
          <w:rtl/>
        </w:rPr>
        <w:endnoteReference w:id="70"/>
      </w:r>
    </w:p>
    <w:p w:rsidR="00807273" w:rsidRDefault="00807273" w:rsidP="005C0ED1">
      <w:pPr>
        <w:tabs>
          <w:tab w:val="left" w:pos="2351"/>
        </w:tabs>
        <w:spacing w:after="0" w:line="360" w:lineRule="auto"/>
        <w:jc w:val="lowKashida"/>
        <w:rPr>
          <w:rFonts w:cs="Simplified Arabic"/>
          <w:sz w:val="28"/>
          <w:szCs w:val="28"/>
          <w:rtl/>
          <w:lang w:bidi="ar-DZ"/>
        </w:rPr>
      </w:pPr>
      <w:r>
        <w:rPr>
          <w:rFonts w:cs="Simplified Arabic" w:hint="cs"/>
          <w:sz w:val="28"/>
          <w:szCs w:val="28"/>
          <w:rtl/>
          <w:lang w:bidi="ar-DZ"/>
        </w:rPr>
        <w:t xml:space="preserve">      يقوم المدقق من التحقق من هذه العناصر عبر الآتي: </w:t>
      </w:r>
      <w:r>
        <w:rPr>
          <w:rStyle w:val="Appeldenotedefin"/>
          <w:rtl/>
        </w:rPr>
        <w:endnoteReference w:id="71"/>
      </w:r>
    </w:p>
    <w:p w:rsidR="00807273" w:rsidRDefault="00807273" w:rsidP="005C0ED1">
      <w:pPr>
        <w:tabs>
          <w:tab w:val="left" w:pos="2351"/>
        </w:tabs>
        <w:spacing w:after="0" w:line="360" w:lineRule="auto"/>
        <w:jc w:val="lowKashida"/>
        <w:rPr>
          <w:rFonts w:cs="Simplified Arabic"/>
          <w:sz w:val="28"/>
          <w:szCs w:val="28"/>
          <w:rtl/>
          <w:lang w:bidi="ar-DZ"/>
        </w:rPr>
      </w:pPr>
      <w:r>
        <w:rPr>
          <w:rFonts w:cs="Simplified Arabic" w:hint="cs"/>
          <w:b/>
          <w:bCs/>
          <w:sz w:val="28"/>
          <w:szCs w:val="28"/>
          <w:rtl/>
          <w:lang w:bidi="ar-DZ"/>
        </w:rPr>
        <w:t xml:space="preserve">- </w:t>
      </w:r>
      <w:r w:rsidRPr="00477039">
        <w:rPr>
          <w:rFonts w:cs="Simplified Arabic" w:hint="cs"/>
          <w:b/>
          <w:bCs/>
          <w:sz w:val="28"/>
          <w:szCs w:val="28"/>
          <w:rtl/>
          <w:lang w:bidi="ar-DZ"/>
        </w:rPr>
        <w:t>الوجود</w:t>
      </w:r>
      <w:r>
        <w:rPr>
          <w:rFonts w:cs="Simplified Arabic" w:hint="cs"/>
          <w:b/>
          <w:bCs/>
          <w:sz w:val="28"/>
          <w:szCs w:val="28"/>
          <w:rtl/>
          <w:lang w:bidi="ar-DZ"/>
        </w:rPr>
        <w:t xml:space="preserve">: </w:t>
      </w:r>
      <w:r w:rsidRPr="00477039">
        <w:rPr>
          <w:rFonts w:cs="Simplified Arabic" w:hint="cs"/>
          <w:sz w:val="28"/>
          <w:szCs w:val="28"/>
          <w:rtl/>
          <w:lang w:bidi="ar-DZ"/>
        </w:rPr>
        <w:t>يقوم المدقق بالتحقق من الأصول الثابتة التي هي مسجلة في القوائم المالية الختامية</w:t>
      </w:r>
      <w:r>
        <w:rPr>
          <w:rFonts w:cs="Simplified Arabic" w:hint="cs"/>
          <w:sz w:val="28"/>
          <w:szCs w:val="28"/>
          <w:rtl/>
          <w:lang w:bidi="ar-DZ"/>
        </w:rPr>
        <w:t>، من أنها موجودة فعلا ومستعملة بما لا يتنافى مع إهلاكها، إذ يتم التأكد من هذا الوجود من خلال مقارنة الجرد الفعلي لهذه الأصول بما هو مسجل فعلا في دفاتر وسجلات المؤسسة.</w:t>
      </w:r>
    </w:p>
    <w:p w:rsidR="00807273" w:rsidRDefault="00807273" w:rsidP="005C0ED1">
      <w:pPr>
        <w:tabs>
          <w:tab w:val="left" w:pos="2351"/>
        </w:tabs>
        <w:spacing w:after="0" w:line="360" w:lineRule="auto"/>
        <w:jc w:val="both"/>
        <w:rPr>
          <w:rFonts w:cs="Simplified Arabic"/>
          <w:sz w:val="28"/>
          <w:szCs w:val="28"/>
          <w:rtl/>
          <w:lang w:bidi="ar-DZ"/>
        </w:rPr>
      </w:pPr>
      <w:r w:rsidRPr="00A97886">
        <w:rPr>
          <w:rFonts w:cs="Simplified Arabic" w:hint="cs"/>
          <w:b/>
          <w:bCs/>
          <w:sz w:val="28"/>
          <w:szCs w:val="28"/>
          <w:rtl/>
          <w:lang w:bidi="ar-DZ"/>
        </w:rPr>
        <w:lastRenderedPageBreak/>
        <w:t>- الحيازة:</w:t>
      </w:r>
      <w:r>
        <w:rPr>
          <w:rFonts w:cs="Simplified Arabic" w:hint="cs"/>
          <w:b/>
          <w:bCs/>
          <w:sz w:val="28"/>
          <w:szCs w:val="28"/>
          <w:rtl/>
          <w:lang w:bidi="ar-DZ"/>
        </w:rPr>
        <w:t xml:space="preserve"> </w:t>
      </w:r>
      <w:r w:rsidRPr="00A97886">
        <w:rPr>
          <w:rFonts w:cs="Simplified Arabic" w:hint="cs"/>
          <w:sz w:val="28"/>
          <w:szCs w:val="28"/>
          <w:rtl/>
          <w:lang w:bidi="ar-DZ"/>
        </w:rPr>
        <w:t>يتحقق المدقق من ملكية المؤسسة للأصول الثابتة المسجلة في دفاتر وسجلات المؤسسة والتي هي ظاهرة في القوائم المالية، من خلال فواتير الشراء أو عقود تثبيت ملكية المؤسسة للأصل موضوع التدقيق</w:t>
      </w:r>
      <w:r>
        <w:rPr>
          <w:rFonts w:cs="Simplified Arabic" w:hint="cs"/>
          <w:sz w:val="28"/>
          <w:szCs w:val="28"/>
          <w:rtl/>
          <w:lang w:bidi="ar-DZ"/>
        </w:rPr>
        <w:t>.</w:t>
      </w:r>
    </w:p>
    <w:p w:rsidR="00807273" w:rsidRPr="00A97886" w:rsidRDefault="00807273" w:rsidP="005C0ED1">
      <w:pPr>
        <w:tabs>
          <w:tab w:val="left" w:pos="2351"/>
        </w:tabs>
        <w:spacing w:after="0" w:line="360" w:lineRule="auto"/>
        <w:jc w:val="both"/>
        <w:rPr>
          <w:rFonts w:cs="Simplified Arabic"/>
          <w:sz w:val="28"/>
          <w:szCs w:val="28"/>
          <w:rtl/>
          <w:lang w:bidi="ar-DZ"/>
        </w:rPr>
      </w:pPr>
      <w:r>
        <w:rPr>
          <w:rFonts w:cs="Simplified Arabic" w:hint="cs"/>
          <w:sz w:val="28"/>
          <w:szCs w:val="28"/>
          <w:rtl/>
          <w:lang w:bidi="ar-DZ"/>
        </w:rPr>
        <w:t xml:space="preserve">- </w:t>
      </w:r>
      <w:r w:rsidRPr="00A97886">
        <w:rPr>
          <w:rFonts w:cs="Simplified Arabic" w:hint="cs"/>
          <w:b/>
          <w:bCs/>
          <w:sz w:val="28"/>
          <w:szCs w:val="28"/>
          <w:rtl/>
          <w:lang w:bidi="ar-DZ"/>
        </w:rPr>
        <w:t>التقييم:</w:t>
      </w:r>
      <w:r>
        <w:rPr>
          <w:rFonts w:cs="Simplified Arabic" w:hint="cs"/>
          <w:b/>
          <w:bCs/>
          <w:sz w:val="28"/>
          <w:szCs w:val="28"/>
          <w:rtl/>
          <w:lang w:bidi="ar-DZ"/>
        </w:rPr>
        <w:t xml:space="preserve"> </w:t>
      </w:r>
      <w:r w:rsidRPr="00A97886">
        <w:rPr>
          <w:rFonts w:cs="Simplified Arabic" w:hint="cs"/>
          <w:sz w:val="28"/>
          <w:szCs w:val="28"/>
          <w:rtl/>
          <w:lang w:bidi="ar-DZ"/>
        </w:rPr>
        <w:t>يعمل المدقق على التحقق من صحة تقييم الأصول الثابتة للمؤسسة</w:t>
      </w:r>
      <w:r>
        <w:rPr>
          <w:rFonts w:cs="Simplified Arabic" w:hint="cs"/>
          <w:b/>
          <w:bCs/>
          <w:sz w:val="28"/>
          <w:szCs w:val="28"/>
          <w:rtl/>
          <w:lang w:bidi="ar-DZ"/>
        </w:rPr>
        <w:t>،</w:t>
      </w:r>
      <w:r w:rsidRPr="00A97886">
        <w:rPr>
          <w:rFonts w:cs="Simplified Arabic" w:hint="cs"/>
          <w:sz w:val="28"/>
          <w:szCs w:val="28"/>
          <w:rtl/>
          <w:lang w:bidi="ar-DZ"/>
        </w:rPr>
        <w:t xml:space="preserve"> وذلك</w:t>
      </w:r>
      <w:r>
        <w:rPr>
          <w:rFonts w:cs="Simplified Arabic" w:hint="cs"/>
          <w:sz w:val="28"/>
          <w:szCs w:val="28"/>
          <w:rtl/>
          <w:lang w:bidi="ar-DZ"/>
        </w:rPr>
        <w:t xml:space="preserve"> بالتأكد من صحة التقييم الأولي للأصل من خلال تسجيل ثمن شرائه زائد المصاريف التي تحملتها المؤسسة لقاء الحصول علية، كما يتحقق من صحة حساب وتسجيل إهلاكه  تبعا للطريقة المحددة (إهلاك ثابت، متزايد أو متناقص)، ومراعاة الثبات في طرق الإهلاك من سنة لأخرى وطرق التقييم للأصول الثابتة( التقييم وفقا لسعر السوق أو التكلفة التاريخية).</w:t>
      </w:r>
    </w:p>
    <w:p w:rsidR="00807273" w:rsidRPr="001814E3" w:rsidRDefault="00807273" w:rsidP="005C0ED1">
      <w:pPr>
        <w:tabs>
          <w:tab w:val="left" w:pos="2351"/>
        </w:tabs>
        <w:spacing w:after="0" w:line="360" w:lineRule="auto"/>
        <w:jc w:val="lowKashida"/>
        <w:rPr>
          <w:rFonts w:cs="Simplified Arabic"/>
          <w:sz w:val="28"/>
          <w:szCs w:val="28"/>
          <w:rtl/>
          <w:lang w:bidi="ar-DZ"/>
        </w:rPr>
      </w:pPr>
      <w:r w:rsidRPr="001814E3">
        <w:rPr>
          <w:rFonts w:cs="Simplified Arabic" w:hint="cs"/>
          <w:b/>
          <w:bCs/>
          <w:sz w:val="28"/>
          <w:szCs w:val="28"/>
          <w:rtl/>
          <w:lang w:bidi="ar-DZ"/>
        </w:rPr>
        <w:t>- التسجيل المحاسبي</w:t>
      </w:r>
      <w:r w:rsidRPr="001814E3">
        <w:rPr>
          <w:rFonts w:cs="Simplified Arabic" w:hint="cs"/>
          <w:sz w:val="28"/>
          <w:szCs w:val="28"/>
          <w:rtl/>
          <w:lang w:bidi="ar-DZ"/>
        </w:rPr>
        <w:t>:</w:t>
      </w:r>
      <w:r>
        <w:rPr>
          <w:rFonts w:cs="Simplified Arabic" w:hint="cs"/>
          <w:sz w:val="28"/>
          <w:szCs w:val="28"/>
          <w:rtl/>
          <w:lang w:bidi="ar-DZ"/>
        </w:rPr>
        <w:t xml:space="preserve"> يعمل المدقق</w:t>
      </w:r>
      <w:r w:rsidRPr="001814E3">
        <w:rPr>
          <w:rFonts w:cs="Simplified Arabic" w:hint="cs"/>
          <w:sz w:val="28"/>
          <w:szCs w:val="28"/>
          <w:rtl/>
          <w:lang w:bidi="ar-DZ"/>
        </w:rPr>
        <w:t xml:space="preserve"> على التحقق من أن المعالجة المحاسبية قد تمت وفقا للمبادئ المحاسبية المقبولة قبولا عاما، وأن كل الوثائق المدعمة لهذا التسجيل موجودة ومرفقة معه</w:t>
      </w:r>
      <w:r>
        <w:rPr>
          <w:rFonts w:cs="Simplified Arabic" w:hint="cs"/>
          <w:sz w:val="28"/>
          <w:szCs w:val="28"/>
          <w:rtl/>
          <w:lang w:bidi="ar-DZ"/>
        </w:rPr>
        <w:t>.</w:t>
      </w:r>
    </w:p>
    <w:p w:rsidR="00807273" w:rsidRPr="003824F2" w:rsidRDefault="00807273" w:rsidP="005C0ED1">
      <w:pPr>
        <w:tabs>
          <w:tab w:val="left" w:pos="2351"/>
        </w:tabs>
        <w:spacing w:after="0" w:line="360" w:lineRule="auto"/>
        <w:jc w:val="lowKashida"/>
        <w:rPr>
          <w:rFonts w:cs="Simplified Arabic"/>
          <w:sz w:val="28"/>
          <w:szCs w:val="28"/>
          <w:rtl/>
          <w:lang w:bidi="ar-DZ"/>
        </w:rPr>
      </w:pPr>
      <w:r>
        <w:rPr>
          <w:rFonts w:ascii="Times New Roman" w:hAnsi="Times New Roman" w:cs="Simplified Arabic" w:hint="cs"/>
          <w:b/>
          <w:bCs/>
          <w:sz w:val="28"/>
          <w:szCs w:val="28"/>
          <w:rtl/>
          <w:lang w:val="fr-FR" w:bidi="ar-DZ"/>
        </w:rPr>
        <w:t xml:space="preserve">2- التحقق من المخزونات: </w:t>
      </w:r>
      <w:r w:rsidRPr="00A24DF6">
        <w:rPr>
          <w:rFonts w:ascii="Times New Roman" w:hAnsi="Times New Roman" w:cs="Simplified Arabic" w:hint="cs"/>
          <w:sz w:val="28"/>
          <w:szCs w:val="28"/>
          <w:rtl/>
          <w:lang w:val="fr-FR" w:bidi="ar-DZ"/>
        </w:rPr>
        <w:t>تشتمل المخزونات على</w:t>
      </w:r>
      <w:r>
        <w:rPr>
          <w:rFonts w:ascii="Times New Roman" w:hAnsi="Times New Roman" w:cs="Simplified Arabic" w:hint="cs"/>
          <w:b/>
          <w:bCs/>
          <w:sz w:val="28"/>
          <w:szCs w:val="28"/>
          <w:rtl/>
          <w:lang w:val="fr-FR" w:bidi="ar-DZ"/>
        </w:rPr>
        <w:t xml:space="preserve"> </w:t>
      </w:r>
      <w:r>
        <w:rPr>
          <w:rFonts w:ascii="Times New Roman" w:hAnsi="Times New Roman" w:cs="Simplified Arabic" w:hint="cs"/>
          <w:sz w:val="28"/>
          <w:szCs w:val="28"/>
          <w:rtl/>
          <w:lang w:val="fr-FR" w:bidi="ar-DZ"/>
        </w:rPr>
        <w:t>كل العناصر التي تمر</w:t>
      </w:r>
      <w:r w:rsidRPr="003824F2">
        <w:rPr>
          <w:rFonts w:ascii="Times New Roman" w:hAnsi="Times New Roman" w:cs="Simplified Arabic" w:hint="cs"/>
          <w:sz w:val="28"/>
          <w:szCs w:val="28"/>
          <w:rtl/>
          <w:lang w:val="fr-FR" w:bidi="ar-DZ"/>
        </w:rPr>
        <w:t xml:space="preserve"> عل</w:t>
      </w:r>
      <w:r w:rsidRPr="003824F2">
        <w:rPr>
          <w:rFonts w:ascii="Times New Roman" w:hAnsi="Times New Roman" w:cs="Simplified Arabic" w:hint="eastAsia"/>
          <w:sz w:val="28"/>
          <w:szCs w:val="28"/>
          <w:rtl/>
          <w:lang w:val="fr-FR" w:bidi="ar-DZ"/>
        </w:rPr>
        <w:t>ى</w:t>
      </w:r>
      <w:r w:rsidRPr="003824F2">
        <w:rPr>
          <w:rFonts w:ascii="Times New Roman" w:hAnsi="Times New Roman" w:cs="Simplified Arabic" w:hint="cs"/>
          <w:sz w:val="28"/>
          <w:szCs w:val="28"/>
          <w:rtl/>
          <w:lang w:val="fr-FR" w:bidi="ar-DZ"/>
        </w:rPr>
        <w:t xml:space="preserve"> المخزن سواء  التي تنتجها المؤسسة </w:t>
      </w:r>
      <w:r>
        <w:rPr>
          <w:rFonts w:ascii="Times New Roman" w:hAnsi="Times New Roman" w:cs="Simplified Arabic" w:hint="cs"/>
          <w:sz w:val="28"/>
          <w:szCs w:val="28"/>
          <w:rtl/>
          <w:lang w:val="fr-FR" w:bidi="ar-DZ"/>
        </w:rPr>
        <w:t>أو التي وصلت إلى مرحلة معينة من الإنتاج عند تاريخ إقفال الدورة المحاسبية أو المشتريات المختلفة للمؤسسة بغية تموين إنتاجها كالمواد الأولية أو البضائع، لذا بات من الواضح على المدقق بذل العناية المهنية اللازمة للتحقق من عناصر المخزون باعتبار الحركة الكثيرة والمستمرة لعناصره من خلال الآتي:</w:t>
      </w:r>
      <w:r>
        <w:rPr>
          <w:rStyle w:val="Appeldenotedefin"/>
          <w:rFonts w:ascii="Times New Roman" w:hAnsi="Times New Roman"/>
          <w:rtl/>
        </w:rPr>
        <w:endnoteReference w:id="72"/>
      </w:r>
    </w:p>
    <w:p w:rsidR="00807273" w:rsidRDefault="00807273" w:rsidP="005C0ED1">
      <w:pPr>
        <w:tabs>
          <w:tab w:val="left" w:pos="2351"/>
        </w:tabs>
        <w:spacing w:after="0" w:line="360" w:lineRule="auto"/>
        <w:jc w:val="lowKashida"/>
        <w:rPr>
          <w:rFonts w:cs="Simplified Arabic"/>
          <w:sz w:val="28"/>
          <w:szCs w:val="28"/>
          <w:rtl/>
          <w:lang w:bidi="ar-DZ"/>
        </w:rPr>
      </w:pPr>
      <w:r w:rsidRPr="003824F2">
        <w:rPr>
          <w:rFonts w:cs="Simplified Arabic" w:hint="cs"/>
          <w:b/>
          <w:bCs/>
          <w:sz w:val="28"/>
          <w:szCs w:val="28"/>
          <w:rtl/>
          <w:lang w:bidi="ar-DZ"/>
        </w:rPr>
        <w:t>- الوجود</w:t>
      </w:r>
      <w:r>
        <w:rPr>
          <w:rFonts w:cs="Simplified Arabic" w:hint="cs"/>
          <w:b/>
          <w:bCs/>
          <w:sz w:val="28"/>
          <w:szCs w:val="28"/>
          <w:rtl/>
          <w:lang w:bidi="ar-DZ"/>
        </w:rPr>
        <w:t xml:space="preserve">: </w:t>
      </w:r>
      <w:r w:rsidRPr="003824F2">
        <w:rPr>
          <w:rFonts w:cs="Simplified Arabic" w:hint="cs"/>
          <w:sz w:val="28"/>
          <w:szCs w:val="28"/>
          <w:rtl/>
          <w:lang w:bidi="ar-DZ"/>
        </w:rPr>
        <w:t>يسعى المدقق</w:t>
      </w:r>
      <w:r>
        <w:rPr>
          <w:rFonts w:cs="Simplified Arabic" w:hint="cs"/>
          <w:sz w:val="28"/>
          <w:szCs w:val="28"/>
          <w:rtl/>
          <w:lang w:bidi="ar-DZ"/>
        </w:rPr>
        <w:t xml:space="preserve"> إلى التأكد من أن المخزون موجود فعلا على مستوى المخازن وذلك بالوقوف على واقع عملية الجرد وتوجيهها وفق ما تنص عليه التشريعات المعمول بها، كما يعمل على التأكد من أن كل عنصر من عناصر المخزون مطابق لما هو موجود بالدفاتر.</w:t>
      </w:r>
    </w:p>
    <w:p w:rsidR="00807273" w:rsidRDefault="00807273" w:rsidP="005C0ED1">
      <w:pPr>
        <w:tabs>
          <w:tab w:val="left" w:pos="2351"/>
        </w:tabs>
        <w:spacing w:after="0" w:line="360" w:lineRule="auto"/>
        <w:jc w:val="lowKashida"/>
        <w:rPr>
          <w:rFonts w:cs="Simplified Arabic"/>
          <w:b/>
          <w:bCs/>
          <w:sz w:val="28"/>
          <w:szCs w:val="28"/>
          <w:rtl/>
          <w:lang w:bidi="ar-DZ"/>
        </w:rPr>
      </w:pPr>
      <w:r w:rsidRPr="009D723F">
        <w:rPr>
          <w:rFonts w:cs="Simplified Arabic" w:hint="cs"/>
          <w:b/>
          <w:bCs/>
          <w:sz w:val="28"/>
          <w:szCs w:val="28"/>
          <w:rtl/>
          <w:lang w:bidi="ar-DZ"/>
        </w:rPr>
        <w:t xml:space="preserve">- الحيازة: </w:t>
      </w:r>
      <w:r w:rsidRPr="009F7D4D">
        <w:rPr>
          <w:rFonts w:cs="Simplified Arabic" w:hint="cs"/>
          <w:sz w:val="28"/>
          <w:szCs w:val="28"/>
          <w:rtl/>
          <w:lang w:bidi="ar-DZ"/>
        </w:rPr>
        <w:t>يجب على المدقق أن يتحقق من ملكية المؤسسة للعناصر، انطلاقا من تدقيق العمليات المختلفة والمتعلقة بالمخزون، كما يجب أن يتأكد من ملكية المؤسسة للعناصر ال</w:t>
      </w:r>
      <w:r>
        <w:rPr>
          <w:rFonts w:cs="Simplified Arabic" w:hint="cs"/>
          <w:sz w:val="28"/>
          <w:szCs w:val="28"/>
          <w:rtl/>
          <w:lang w:bidi="ar-DZ"/>
        </w:rPr>
        <w:t>م</w:t>
      </w:r>
      <w:r w:rsidRPr="009F7D4D">
        <w:rPr>
          <w:rFonts w:cs="Simplified Arabic" w:hint="cs"/>
          <w:sz w:val="28"/>
          <w:szCs w:val="28"/>
          <w:rtl/>
          <w:lang w:bidi="ar-DZ"/>
        </w:rPr>
        <w:t>خزنة خارجها</w:t>
      </w:r>
      <w:r>
        <w:rPr>
          <w:rFonts w:cs="Simplified Arabic" w:hint="cs"/>
          <w:b/>
          <w:bCs/>
          <w:sz w:val="28"/>
          <w:szCs w:val="28"/>
          <w:rtl/>
          <w:lang w:bidi="ar-DZ"/>
        </w:rPr>
        <w:t>.</w:t>
      </w:r>
      <w:r w:rsidRPr="009D723F">
        <w:rPr>
          <w:rFonts w:cs="Simplified Arabic"/>
          <w:b/>
          <w:bCs/>
          <w:sz w:val="28"/>
          <w:szCs w:val="28"/>
          <w:rtl/>
          <w:lang w:bidi="ar-DZ"/>
        </w:rPr>
        <w:t xml:space="preserve">  </w:t>
      </w:r>
    </w:p>
    <w:p w:rsidR="00807273" w:rsidRDefault="00807273" w:rsidP="005C0ED1">
      <w:pPr>
        <w:tabs>
          <w:tab w:val="left" w:pos="2351"/>
        </w:tabs>
        <w:spacing w:after="0" w:line="360" w:lineRule="auto"/>
        <w:jc w:val="lowKashida"/>
        <w:rPr>
          <w:rFonts w:ascii="Times New Roman" w:hAnsi="Times New Roman" w:cs="Times New Roman"/>
          <w:sz w:val="24"/>
          <w:szCs w:val="24"/>
          <w:rtl/>
          <w:lang w:val="fr-FR" w:bidi="ar-DZ"/>
        </w:rPr>
      </w:pPr>
      <w:r>
        <w:rPr>
          <w:rFonts w:cs="Simplified Arabic" w:hint="cs"/>
          <w:b/>
          <w:bCs/>
          <w:sz w:val="28"/>
          <w:szCs w:val="28"/>
          <w:rtl/>
          <w:lang w:bidi="ar-DZ"/>
        </w:rPr>
        <w:lastRenderedPageBreak/>
        <w:t xml:space="preserve">- التقييم:  </w:t>
      </w:r>
      <w:r>
        <w:rPr>
          <w:rFonts w:cs="Simplified Arabic" w:hint="cs"/>
          <w:sz w:val="28"/>
          <w:szCs w:val="28"/>
          <w:rtl/>
          <w:lang w:bidi="ar-DZ"/>
        </w:rPr>
        <w:t xml:space="preserve">ينبغي على المدقق التأكد من صحة التقييمات التي قامت بها المؤسسة من خلال التحقق من ثبات طرق التقييم المتعلقة بالمخزونات من سنة إلى أخرى، وتبني طريقة واحدة لتقييم المخرجات من المخزونات كطريقة </w:t>
      </w:r>
      <w:r>
        <w:rPr>
          <w:rFonts w:ascii="Times New Roman" w:hAnsi="Times New Roman" w:cs="Times New Roman" w:hint="cs"/>
          <w:sz w:val="24"/>
          <w:szCs w:val="24"/>
          <w:rtl/>
          <w:lang w:val="fr-FR" w:bidi="ar-DZ"/>
        </w:rPr>
        <w:t>(</w:t>
      </w:r>
      <w:r>
        <w:rPr>
          <w:rFonts w:ascii="Times New Roman" w:hAnsi="Times New Roman" w:cs="Times New Roman"/>
          <w:sz w:val="24"/>
          <w:szCs w:val="24"/>
          <w:lang w:val="fr-FR" w:bidi="ar-DZ"/>
        </w:rPr>
        <w:t>LIFO</w:t>
      </w:r>
      <w:r>
        <w:rPr>
          <w:rFonts w:ascii="Times New Roman" w:hAnsi="Times New Roman" w:cs="Times New Roman" w:hint="cs"/>
          <w:sz w:val="24"/>
          <w:szCs w:val="24"/>
          <w:rtl/>
          <w:lang w:val="fr-FR" w:bidi="ar-DZ"/>
        </w:rPr>
        <w:t>) مثلا أو طريقة التكلفة الوسيطية المرجحة.</w:t>
      </w:r>
    </w:p>
    <w:p w:rsidR="00807273" w:rsidRPr="00866138" w:rsidRDefault="00807273" w:rsidP="005C0ED1">
      <w:pPr>
        <w:tabs>
          <w:tab w:val="left" w:pos="2351"/>
        </w:tabs>
        <w:spacing w:after="0" w:line="360" w:lineRule="auto"/>
        <w:jc w:val="lowKashida"/>
        <w:rPr>
          <w:rFonts w:cs="Simplified Arabic"/>
          <w:b/>
          <w:bCs/>
          <w:sz w:val="28"/>
          <w:szCs w:val="28"/>
          <w:rtl/>
          <w:lang w:val="fr-FR" w:bidi="ar-DZ"/>
        </w:rPr>
      </w:pPr>
      <w:r w:rsidRPr="00866138">
        <w:rPr>
          <w:rFonts w:cs="Simplified Arabic" w:hint="cs"/>
          <w:b/>
          <w:bCs/>
          <w:sz w:val="28"/>
          <w:szCs w:val="28"/>
          <w:rtl/>
          <w:lang w:val="fr-FR" w:bidi="ar-DZ"/>
        </w:rPr>
        <w:t>- التسجيل المحاسبي:</w:t>
      </w:r>
      <w:r>
        <w:rPr>
          <w:rFonts w:cs="Simplified Arabic" w:hint="cs"/>
          <w:b/>
          <w:bCs/>
          <w:sz w:val="28"/>
          <w:szCs w:val="28"/>
          <w:rtl/>
          <w:lang w:val="fr-FR" w:bidi="ar-DZ"/>
        </w:rPr>
        <w:t xml:space="preserve"> </w:t>
      </w:r>
      <w:r w:rsidRPr="00866138">
        <w:rPr>
          <w:rFonts w:cs="Simplified Arabic" w:hint="cs"/>
          <w:sz w:val="28"/>
          <w:szCs w:val="28"/>
          <w:rtl/>
          <w:lang w:val="fr-FR" w:bidi="ar-DZ"/>
        </w:rPr>
        <w:t>يسعى المدقق إلى التحقق</w:t>
      </w:r>
      <w:r>
        <w:rPr>
          <w:rFonts w:cs="Simplified Arabic" w:hint="cs"/>
          <w:sz w:val="28"/>
          <w:szCs w:val="28"/>
          <w:rtl/>
          <w:lang w:val="fr-FR" w:bidi="ar-DZ"/>
        </w:rPr>
        <w:t xml:space="preserve"> من أن كل العمليات المتعلقة بالمخزونات تم تسجيلها وفق ما تنص عليه المبادئ المحاسبية المتعارف عليها والمقبولة قبولا عاما وأن كل الوثائق المدعمة بهذا التسجيل موجودة فعلا ومرفقة معه.</w:t>
      </w:r>
    </w:p>
    <w:p w:rsidR="00807273" w:rsidRPr="00406112" w:rsidRDefault="00807273" w:rsidP="005C0ED1">
      <w:pPr>
        <w:tabs>
          <w:tab w:val="left" w:pos="2351"/>
        </w:tabs>
        <w:spacing w:after="0" w:line="360" w:lineRule="auto"/>
        <w:jc w:val="lowKashida"/>
        <w:rPr>
          <w:rFonts w:cs="Simplified Arabic"/>
          <w:sz w:val="28"/>
          <w:szCs w:val="28"/>
          <w:rtl/>
          <w:lang w:val="fr-FR" w:bidi="ar-DZ"/>
        </w:rPr>
      </w:pPr>
      <w:r>
        <w:rPr>
          <w:rFonts w:ascii="Times New Roman" w:hAnsi="Times New Roman" w:cs="Simplified Arabic" w:hint="cs"/>
          <w:b/>
          <w:bCs/>
          <w:sz w:val="28"/>
          <w:szCs w:val="28"/>
          <w:rtl/>
          <w:lang w:val="fr-FR" w:bidi="ar-DZ"/>
        </w:rPr>
        <w:t xml:space="preserve">3- التحقق من حسابات الغير </w:t>
      </w:r>
      <w:r>
        <w:rPr>
          <w:rFonts w:ascii="Times New Roman" w:hAnsi="Times New Roman" w:cs="Simplified Arabic"/>
          <w:b/>
          <w:bCs/>
          <w:sz w:val="28"/>
          <w:szCs w:val="28"/>
          <w:rtl/>
          <w:lang w:val="fr-FR" w:bidi="ar-DZ"/>
        </w:rPr>
        <w:t>(</w:t>
      </w:r>
      <w:r>
        <w:rPr>
          <w:rFonts w:ascii="Times New Roman" w:hAnsi="Times New Roman" w:cs="Simplified Arabic" w:hint="cs"/>
          <w:b/>
          <w:bCs/>
          <w:sz w:val="28"/>
          <w:szCs w:val="28"/>
          <w:rtl/>
          <w:lang w:val="fr-FR" w:bidi="ar-DZ"/>
        </w:rPr>
        <w:t>المتعاملين) والحسابات المالية:</w:t>
      </w:r>
      <w:r>
        <w:rPr>
          <w:rFonts w:ascii="Times New Roman" w:hAnsi="Times New Roman" w:cs="Simplified Arabic" w:hint="cs"/>
          <w:sz w:val="28"/>
          <w:szCs w:val="28"/>
          <w:rtl/>
          <w:lang w:val="fr-FR" w:bidi="ar-DZ"/>
        </w:rPr>
        <w:t xml:space="preserve"> ويقصد بحسابات الغير أو حسابات المتعاملين الأطراف الأكثر تعاملا مع الكيان كالموردين والزبائن، أما الحسابات المالية تمثل كل حساب مالي وهو كيان يحتفظ فيه الأموال سواء في صندوق أو لدى هيئة مالية هذه الهيئة لا ينظر لها نظرة المتعامل وإنما ينظر للحساب لديها وكأنه مستقل عنها.</w:t>
      </w:r>
      <w:r>
        <w:rPr>
          <w:rStyle w:val="Appeldenotedefin"/>
          <w:rFonts w:ascii="Times New Roman" w:hAnsi="Times New Roman"/>
          <w:rtl/>
        </w:rPr>
        <w:endnoteReference w:id="73"/>
      </w:r>
    </w:p>
    <w:p w:rsidR="00807273" w:rsidRDefault="00807273"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r>
      <w:r w:rsidRPr="007B606C">
        <w:rPr>
          <w:rFonts w:ascii="Times New Roman" w:hAnsi="Times New Roman" w:cs="Simplified Arabic" w:hint="cs"/>
          <w:sz w:val="28"/>
          <w:szCs w:val="28"/>
          <w:rtl/>
          <w:lang w:val="fr-FR" w:bidi="ar-DZ"/>
        </w:rPr>
        <w:t>يمكن أن يتحقق المدقق من هذين العنصرين من خلال النقاط التالية:</w:t>
      </w:r>
      <w:r>
        <w:rPr>
          <w:rStyle w:val="Appeldenotedefin"/>
          <w:rFonts w:ascii="Times New Roman" w:hAnsi="Times New Roman"/>
          <w:rtl/>
        </w:rPr>
        <w:endnoteReference w:id="74"/>
      </w:r>
    </w:p>
    <w:p w:rsidR="00807273" w:rsidRDefault="00807273"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7B606C">
        <w:rPr>
          <w:rFonts w:ascii="Times New Roman" w:hAnsi="Times New Roman" w:cs="Simplified Arabic" w:hint="cs"/>
          <w:b/>
          <w:bCs/>
          <w:sz w:val="28"/>
          <w:szCs w:val="28"/>
          <w:rtl/>
          <w:lang w:val="fr-FR" w:bidi="ar-DZ"/>
        </w:rPr>
        <w:t>- الوجود:</w:t>
      </w:r>
      <w:r>
        <w:rPr>
          <w:rFonts w:ascii="Times New Roman" w:hAnsi="Times New Roman" w:cs="Simplified Arabic" w:hint="cs"/>
          <w:b/>
          <w:bCs/>
          <w:sz w:val="28"/>
          <w:szCs w:val="28"/>
          <w:rtl/>
          <w:lang w:val="fr-FR" w:bidi="ar-DZ"/>
        </w:rPr>
        <w:t xml:space="preserve"> </w:t>
      </w:r>
      <w:r w:rsidRPr="007B606C">
        <w:rPr>
          <w:rFonts w:ascii="Times New Roman" w:hAnsi="Times New Roman" w:cs="Simplified Arabic" w:hint="cs"/>
          <w:sz w:val="28"/>
          <w:szCs w:val="28"/>
          <w:rtl/>
          <w:lang w:val="fr-FR" w:bidi="ar-DZ"/>
        </w:rPr>
        <w:t>يعمل المدقق على التحقق من الوجود الفعلي</w:t>
      </w:r>
      <w:r>
        <w:rPr>
          <w:rFonts w:ascii="Times New Roman" w:hAnsi="Times New Roman" w:cs="Simplified Arabic" w:hint="cs"/>
          <w:sz w:val="28"/>
          <w:szCs w:val="28"/>
          <w:rtl/>
          <w:lang w:val="fr-FR" w:bidi="ar-DZ"/>
        </w:rPr>
        <w:t xml:space="preserve"> لحسابات</w:t>
      </w:r>
      <w:r w:rsidRPr="007B606C">
        <w:rPr>
          <w:rFonts w:ascii="Times New Roman" w:hAnsi="Times New Roman" w:cs="Simplified Arabic" w:hint="cs"/>
          <w:sz w:val="28"/>
          <w:szCs w:val="28"/>
          <w:rtl/>
          <w:lang w:val="fr-FR" w:bidi="ar-DZ"/>
        </w:rPr>
        <w:t xml:space="preserve"> المتعاملين والحسابات المالية من خلا القيام بالمقاربات الضرورية بين ماهو مسجل محاسبيا وبين ماهو مسجل عند الغير، كأن يتأكد من صحة رصيد المورد مع ماهو مسجل عنده عن طريق المصادقات التي يتحصل عليها المدقق.</w:t>
      </w:r>
    </w:p>
    <w:p w:rsidR="00807273" w:rsidRDefault="00807273"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7B606C">
        <w:rPr>
          <w:rFonts w:ascii="Times New Roman" w:hAnsi="Times New Roman" w:cs="Simplified Arabic" w:hint="cs"/>
          <w:b/>
          <w:bCs/>
          <w:sz w:val="28"/>
          <w:szCs w:val="28"/>
          <w:rtl/>
          <w:lang w:val="fr-FR" w:bidi="ar-DZ"/>
        </w:rPr>
        <w:t>- الحيازة</w:t>
      </w:r>
      <w:r>
        <w:rPr>
          <w:rFonts w:ascii="Times New Roman" w:hAnsi="Times New Roman" w:cs="Simplified Arabic" w:hint="cs"/>
          <w:b/>
          <w:bCs/>
          <w:sz w:val="28"/>
          <w:szCs w:val="28"/>
          <w:rtl/>
          <w:lang w:val="fr-FR" w:bidi="ar-DZ"/>
        </w:rPr>
        <w:t>:</w:t>
      </w:r>
      <w:r>
        <w:rPr>
          <w:rFonts w:ascii="Times New Roman" w:hAnsi="Times New Roman" w:cs="Simplified Arabic" w:hint="cs"/>
          <w:sz w:val="28"/>
          <w:szCs w:val="28"/>
          <w:rtl/>
          <w:lang w:val="fr-FR" w:bidi="ar-DZ"/>
        </w:rPr>
        <w:t xml:space="preserve"> إن حسابات المتعاملين والحسابات المالية المسجلة في دفاتر وسجلات المؤسسة ينبغي أن تتعلق بها فلا يصح تسجيل أي شيء لا تكون المؤسسة طرفا فيه.</w:t>
      </w: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hint="cs"/>
          <w:sz w:val="28"/>
          <w:szCs w:val="28"/>
          <w:rtl/>
          <w:lang w:val="fr-FR" w:bidi="ar-DZ"/>
        </w:rPr>
        <w:tab/>
      </w:r>
      <w:r>
        <w:rPr>
          <w:rFonts w:ascii="Times New Roman" w:hAnsi="Times New Roman" w:cs="Simplified Arabic" w:hint="cs"/>
          <w:sz w:val="28"/>
          <w:szCs w:val="28"/>
          <w:rtl/>
          <w:lang w:val="fr-FR" w:bidi="ar-DZ"/>
        </w:rPr>
        <w:tab/>
        <w:t>تأسيسا بما سبق ينبغي على المدقق أن يعمل وفق السابق ويتأكد من أن كل حسابات المتعاملين والحسابات المالية المسجلة في القوائم المالية الختامية لها علاقة مباشرة مع المؤسسة.</w:t>
      </w:r>
      <w:r>
        <w:rPr>
          <w:rFonts w:ascii="Times New Roman" w:hAnsi="Times New Roman" w:cs="Simplified Arabic" w:hint="cs"/>
          <w:b/>
          <w:bCs/>
          <w:sz w:val="28"/>
          <w:szCs w:val="28"/>
          <w:rtl/>
          <w:lang w:val="fr-FR" w:bidi="ar-DZ"/>
        </w:rPr>
        <w:t xml:space="preserve"> </w:t>
      </w:r>
    </w:p>
    <w:p w:rsidR="00807273" w:rsidRDefault="00807273"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lastRenderedPageBreak/>
        <w:t xml:space="preserve">- التقييم: </w:t>
      </w:r>
      <w:r>
        <w:rPr>
          <w:rFonts w:ascii="Times New Roman" w:hAnsi="Times New Roman" w:cs="Simplified Arabic" w:hint="cs"/>
          <w:sz w:val="28"/>
          <w:szCs w:val="28"/>
          <w:rtl/>
          <w:lang w:val="fr-FR" w:bidi="ar-DZ"/>
        </w:rPr>
        <w:t xml:space="preserve">يستعمل </w:t>
      </w:r>
      <w:r w:rsidRPr="0000376E">
        <w:rPr>
          <w:rFonts w:ascii="Times New Roman" w:hAnsi="Times New Roman" w:cs="Simplified Arabic" w:hint="cs"/>
          <w:sz w:val="28"/>
          <w:szCs w:val="28"/>
          <w:rtl/>
          <w:lang w:val="fr-FR" w:bidi="ar-DZ"/>
        </w:rPr>
        <w:t>المدقق</w:t>
      </w:r>
      <w:r>
        <w:rPr>
          <w:rFonts w:ascii="Times New Roman" w:hAnsi="Times New Roman" w:cs="Simplified Arabic" w:hint="cs"/>
          <w:sz w:val="28"/>
          <w:szCs w:val="28"/>
          <w:rtl/>
          <w:lang w:val="fr-FR" w:bidi="ar-DZ"/>
        </w:rPr>
        <w:t xml:space="preserve"> التدقيق المستندي والحسابي للوقوف على تقييم سليم لحسابات المتعاملين والحسابات المالية وفق طرق معتمدة للتقييم، كأن يستعمل طريقة التقييم وفقا لسعر السوق أو اعتماد أي طريقة أخرى معتمدة من طرف المؤسسة وكذلك من طرف الجهة الأخرى المدينة أو</w:t>
      </w:r>
      <w:r>
        <w:rPr>
          <w:rFonts w:ascii="Times New Roman" w:hAnsi="Times New Roman" w:cs="Simplified Arabic"/>
          <w:sz w:val="28"/>
          <w:szCs w:val="28"/>
          <w:lang w:val="fr-FR" w:bidi="ar-DZ"/>
        </w:rPr>
        <w:t xml:space="preserve"> </w:t>
      </w:r>
      <w:r>
        <w:rPr>
          <w:rFonts w:ascii="Times New Roman" w:hAnsi="Times New Roman" w:cs="Simplified Arabic" w:hint="cs"/>
          <w:sz w:val="28"/>
          <w:szCs w:val="28"/>
          <w:rtl/>
          <w:lang w:val="fr-FR" w:bidi="ar-DZ"/>
        </w:rPr>
        <w:t xml:space="preserve">الدائنة للمؤسسة. </w:t>
      </w:r>
    </w:p>
    <w:p w:rsidR="00807273" w:rsidRDefault="00807273"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r w:rsidRPr="0017554C">
        <w:rPr>
          <w:rFonts w:ascii="Times New Roman" w:hAnsi="Times New Roman" w:cs="Simplified Arabic" w:hint="cs"/>
          <w:b/>
          <w:bCs/>
          <w:sz w:val="28"/>
          <w:szCs w:val="28"/>
          <w:rtl/>
          <w:lang w:val="fr-FR" w:bidi="ar-DZ"/>
        </w:rPr>
        <w:t xml:space="preserve">- التسجيل المحاسبي: </w:t>
      </w:r>
      <w:r w:rsidRPr="000E707A">
        <w:rPr>
          <w:rFonts w:ascii="Times New Roman" w:hAnsi="Times New Roman" w:cs="Simplified Arabic" w:hint="cs"/>
          <w:sz w:val="28"/>
          <w:szCs w:val="28"/>
          <w:rtl/>
          <w:lang w:val="fr-FR" w:bidi="ar-DZ"/>
        </w:rPr>
        <w:t>بغية</w:t>
      </w:r>
      <w:r>
        <w:rPr>
          <w:rFonts w:ascii="Times New Roman" w:hAnsi="Times New Roman" w:cs="Simplified Arabic" w:hint="cs"/>
          <w:sz w:val="28"/>
          <w:szCs w:val="28"/>
          <w:rtl/>
          <w:lang w:val="fr-FR" w:bidi="ar-DZ"/>
        </w:rPr>
        <w:t xml:space="preserve"> تقديم معلومات محاسبية معبرة عن الوضعية الحقيقية للمؤسسة ينبغي أن تعالج البيانات المتعلقة بالعمليات المختلفة للعنصر وفق المبادئ المحاسبية المقبولة قبولا عاما، وأن يستند هذا التسجيل إلى وثائق تبرر العملية والتسجيل.</w:t>
      </w:r>
    </w:p>
    <w:p w:rsidR="00807273" w:rsidRDefault="00807273"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r>
        <w:rPr>
          <w:rFonts w:ascii="Times New Roman" w:hAnsi="Times New Roman" w:cs="Simplified Arabic" w:hint="cs"/>
          <w:b/>
          <w:bCs/>
          <w:sz w:val="28"/>
          <w:szCs w:val="28"/>
          <w:rtl/>
          <w:lang w:val="fr-FR" w:bidi="ar-DZ"/>
        </w:rPr>
        <w:t xml:space="preserve">4- التحقق من حسابات رأس المال: </w:t>
      </w:r>
      <w:r w:rsidRPr="006837F2">
        <w:rPr>
          <w:rFonts w:ascii="Times New Roman" w:hAnsi="Times New Roman" w:cs="Simplified Arabic" w:hint="cs"/>
          <w:sz w:val="28"/>
          <w:szCs w:val="28"/>
          <w:rtl/>
          <w:lang w:val="fr-FR" w:bidi="ar-DZ"/>
        </w:rPr>
        <w:t>إن تفكير المستثمرين بالنشا</w:t>
      </w:r>
      <w:r w:rsidRPr="006837F2">
        <w:rPr>
          <w:rFonts w:ascii="Times New Roman" w:hAnsi="Times New Roman" w:cs="Simplified Arabic" w:hint="eastAsia"/>
          <w:sz w:val="28"/>
          <w:szCs w:val="28"/>
          <w:rtl/>
          <w:lang w:val="fr-FR" w:bidi="ar-DZ"/>
        </w:rPr>
        <w:t>ط</w:t>
      </w:r>
      <w:r w:rsidRPr="006837F2">
        <w:rPr>
          <w:rFonts w:ascii="Times New Roman" w:hAnsi="Times New Roman" w:cs="Simplified Arabic" w:hint="cs"/>
          <w:sz w:val="28"/>
          <w:szCs w:val="28"/>
          <w:rtl/>
          <w:lang w:val="fr-FR" w:bidi="ar-DZ"/>
        </w:rPr>
        <w:t xml:space="preserve"> والاستثمار</w:t>
      </w:r>
      <w:r>
        <w:rPr>
          <w:rFonts w:ascii="Times New Roman" w:hAnsi="Times New Roman" w:cs="Simplified Arabic" w:hint="cs"/>
          <w:sz w:val="28"/>
          <w:szCs w:val="28"/>
          <w:rtl/>
          <w:lang w:val="fr-FR" w:bidi="ar-DZ"/>
        </w:rPr>
        <w:t xml:space="preserve"> في قطاع معين يؤدي إلى إنشاء مؤسسة بشكل قانوني معروف وبعقد تأسيسي ضمن حقوق كل الأطراف المساهمة فيها، ففي هذا الإطار يقدم المساهمون أموالهم وتقسم إلى أسهم تكون حصة كل واحد منهم بقدر مساهمته ويحدد في لها عدد أسهمه، لذا وجب على المدقق التحقق من أسهم الشركاء وعددها ومن تقييمها بشكل سليم وتسجيلها بما يتوافق مع المبادئ المحاسبية، وكذا تتبع تداول أسهم المؤسسة في السوق المالية والتأكد من التوزيع السليم للأرباح والخسائر الناتجة عن الدورة موضوع التدقيق وكذا تخصيص الاحتياطات بما يتفق مع قرارات مجلس الإدارة والقانون المعمل به، ففي ظل الذي سبق يمكن سن أحكام عامة للتحقق من حسابات رؤوس الأموال هي على النحو الآتي:</w:t>
      </w:r>
      <w:r>
        <w:rPr>
          <w:rStyle w:val="Appeldenotedefin"/>
          <w:rFonts w:ascii="Times New Roman" w:hAnsi="Times New Roman"/>
          <w:rtl/>
        </w:rPr>
        <w:endnoteReference w:id="75"/>
      </w:r>
    </w:p>
    <w:p w:rsidR="00807273" w:rsidRDefault="00807273" w:rsidP="005C0ED1">
      <w:pPr>
        <w:numPr>
          <w:ilvl w:val="0"/>
          <w:numId w:val="10"/>
        </w:numPr>
        <w:tabs>
          <w:tab w:val="right" w:pos="281"/>
          <w:tab w:val="right" w:pos="1132"/>
        </w:tabs>
        <w:spacing w:line="360" w:lineRule="auto"/>
        <w:ind w:left="281"/>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التأكد من القانون الأساسي الأصلي وتأشيره من قبل الموثق وتسجيله لدى مصلحة الضرائب بالأخ</w:t>
      </w:r>
      <w:r>
        <w:rPr>
          <w:rFonts w:ascii="Times New Roman" w:hAnsi="Times New Roman" w:cs="Simplified Arabic" w:hint="eastAsia"/>
          <w:sz w:val="28"/>
          <w:szCs w:val="28"/>
          <w:rtl/>
          <w:lang w:val="fr-FR" w:bidi="ar-DZ"/>
        </w:rPr>
        <w:t>ص</w:t>
      </w:r>
      <w:r>
        <w:rPr>
          <w:rFonts w:ascii="Times New Roman" w:hAnsi="Times New Roman" w:cs="Simplified Arabic" w:hint="cs"/>
          <w:sz w:val="28"/>
          <w:szCs w:val="28"/>
          <w:rtl/>
          <w:lang w:val="fr-FR" w:bidi="ar-DZ"/>
        </w:rPr>
        <w:t xml:space="preserve"> مصلحة التسجيل ويطلب المدقق القانون الأساسي لمعرفة إسم الشركة وطبيعة النشاط وعدد الشركاء وعمرها كما يطلب الملحق ويجب أن يكون مؤشر عليه من قبل الموثق ومن خلال يتعرف على المسير ومسؤولياته، ويطلب السجل التجاري.</w:t>
      </w:r>
    </w:p>
    <w:p w:rsidR="00807273" w:rsidRDefault="00807273" w:rsidP="005C0ED1">
      <w:pPr>
        <w:numPr>
          <w:ilvl w:val="0"/>
          <w:numId w:val="10"/>
        </w:numPr>
        <w:tabs>
          <w:tab w:val="right" w:pos="281"/>
          <w:tab w:val="right" w:pos="1132"/>
        </w:tabs>
        <w:spacing w:line="360" w:lineRule="auto"/>
        <w:ind w:left="423"/>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الإطلاع على قرارات مجلس الإدارة والجمعية العامة بخصوص التخصيص وزيادة أو خفض رأس المال وتعديل حقوق المساهمين.</w:t>
      </w:r>
    </w:p>
    <w:p w:rsidR="00807273" w:rsidRDefault="00807273" w:rsidP="005C0ED1">
      <w:pPr>
        <w:numPr>
          <w:ilvl w:val="0"/>
          <w:numId w:val="10"/>
        </w:numPr>
        <w:tabs>
          <w:tab w:val="right" w:pos="281"/>
          <w:tab w:val="right" w:pos="1132"/>
        </w:tabs>
        <w:spacing w:line="360" w:lineRule="auto"/>
        <w:ind w:left="423"/>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يفحص المكتتبين في الأسهم ويطلع على جميع المستندات المؤيدة للاكتتاب والتخصيص والسداد الكلي لهم.</w:t>
      </w:r>
    </w:p>
    <w:p w:rsidR="00807273" w:rsidRDefault="00807273" w:rsidP="005C0ED1">
      <w:pPr>
        <w:numPr>
          <w:ilvl w:val="0"/>
          <w:numId w:val="10"/>
        </w:numPr>
        <w:tabs>
          <w:tab w:val="right" w:pos="281"/>
          <w:tab w:val="right" w:pos="1132"/>
        </w:tabs>
        <w:spacing w:line="360" w:lineRule="auto"/>
        <w:ind w:left="423"/>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lastRenderedPageBreak/>
        <w:t>يتحقق من أن المساهمين قد سددو</w:t>
      </w:r>
      <w:r>
        <w:rPr>
          <w:rFonts w:ascii="Times New Roman" w:hAnsi="Times New Roman" w:cs="Simplified Arabic" w:hint="eastAsia"/>
          <w:sz w:val="28"/>
          <w:szCs w:val="28"/>
          <w:rtl/>
          <w:lang w:val="fr-FR" w:bidi="ar-DZ"/>
        </w:rPr>
        <w:t>ا</w:t>
      </w:r>
      <w:r>
        <w:rPr>
          <w:rFonts w:ascii="Times New Roman" w:hAnsi="Times New Roman" w:cs="Simplified Arabic" w:hint="cs"/>
          <w:sz w:val="28"/>
          <w:szCs w:val="28"/>
          <w:rtl/>
          <w:lang w:val="fr-FR" w:bidi="ar-DZ"/>
        </w:rPr>
        <w:t xml:space="preserve"> ما عليهم اتجاه المؤسسة.</w:t>
      </w:r>
    </w:p>
    <w:p w:rsidR="00807273" w:rsidRDefault="00807273" w:rsidP="005C0ED1">
      <w:pPr>
        <w:numPr>
          <w:ilvl w:val="0"/>
          <w:numId w:val="10"/>
        </w:numPr>
        <w:tabs>
          <w:tab w:val="right" w:pos="281"/>
          <w:tab w:val="right" w:pos="1132"/>
        </w:tabs>
        <w:spacing w:line="360" w:lineRule="auto"/>
        <w:ind w:left="423"/>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فحص سجل المساهمين والبيانات الواردة فيه من حيث عدد وقيم شهادات الأسهم وكل ما يرتبط بالمساهمين.</w:t>
      </w:r>
    </w:p>
    <w:p w:rsidR="00807273" w:rsidRDefault="00807273" w:rsidP="005C0ED1">
      <w:pPr>
        <w:numPr>
          <w:ilvl w:val="0"/>
          <w:numId w:val="10"/>
        </w:numPr>
        <w:tabs>
          <w:tab w:val="right" w:pos="281"/>
          <w:tab w:val="right" w:pos="1132"/>
        </w:tabs>
        <w:spacing w:line="360" w:lineRule="auto"/>
        <w:ind w:left="423"/>
        <w:contextualSpacing/>
        <w:jc w:val="both"/>
        <w:rPr>
          <w:rFonts w:ascii="Times New Roman" w:hAnsi="Times New Roman" w:cs="Simplified Arabic"/>
          <w:sz w:val="28"/>
          <w:szCs w:val="28"/>
          <w:rtl/>
          <w:lang w:val="fr-FR" w:bidi="ar-DZ"/>
        </w:rPr>
      </w:pPr>
      <w:r>
        <w:rPr>
          <w:rFonts w:ascii="Times New Roman" w:hAnsi="Times New Roman" w:cs="Simplified Arabic" w:hint="cs"/>
          <w:sz w:val="28"/>
          <w:szCs w:val="28"/>
          <w:rtl/>
          <w:lang w:val="fr-FR" w:bidi="ar-DZ"/>
        </w:rPr>
        <w:t>في حالة عدم سداد رأس المال بالكامل يجب أن يظهر ذلك في القوائم المالية الختامية للمؤسسة.</w:t>
      </w:r>
    </w:p>
    <w:p w:rsidR="00807273" w:rsidRDefault="00807273" w:rsidP="00565D01">
      <w:pPr>
        <w:tabs>
          <w:tab w:val="left" w:pos="2351"/>
        </w:tabs>
        <w:spacing w:after="0" w:line="360" w:lineRule="auto"/>
        <w:ind w:left="-2"/>
        <w:jc w:val="lowKashida"/>
        <w:rPr>
          <w:rFonts w:ascii="Times New Roman" w:hAnsi="Times New Roman" w:cs="Simplified Arabic"/>
          <w:b/>
          <w:bCs/>
          <w:sz w:val="28"/>
          <w:szCs w:val="28"/>
          <w:rtl/>
          <w:lang w:val="fr-FR" w:bidi="ar-DZ"/>
        </w:rPr>
      </w:pPr>
      <w:r>
        <w:rPr>
          <w:rFonts w:ascii="Times New Roman" w:hAnsi="Times New Roman" w:cs="Times New Roman"/>
          <w:b/>
          <w:bCs/>
          <w:sz w:val="28"/>
          <w:szCs w:val="28"/>
          <w:lang w:val="fr-FR" w:bidi="ar-DZ"/>
        </w:rPr>
        <w:t>I</w:t>
      </w:r>
      <w:r w:rsidRPr="0092073B">
        <w:rPr>
          <w:rFonts w:ascii="Times New Roman" w:hAnsi="Times New Roman" w:cs="Simplified Arabic" w:hint="cs"/>
          <w:b/>
          <w:bCs/>
          <w:sz w:val="28"/>
          <w:szCs w:val="28"/>
          <w:rtl/>
          <w:lang w:val="fr-FR" w:bidi="ar-DZ"/>
        </w:rPr>
        <w:t>-</w:t>
      </w:r>
      <w:r>
        <w:rPr>
          <w:rFonts w:ascii="Times New Roman" w:hAnsi="Times New Roman" w:cs="Simplified Arabic" w:hint="cs"/>
          <w:b/>
          <w:bCs/>
          <w:sz w:val="28"/>
          <w:szCs w:val="28"/>
          <w:rtl/>
          <w:lang w:val="fr-FR" w:bidi="ar-DZ"/>
        </w:rPr>
        <w:t>3- تدقيق حسابات النتائج</w:t>
      </w:r>
    </w:p>
    <w:p w:rsidR="00807273" w:rsidRDefault="00807273" w:rsidP="005C0ED1">
      <w:pPr>
        <w:tabs>
          <w:tab w:val="left" w:pos="2351"/>
        </w:tabs>
        <w:spacing w:after="0" w:line="360" w:lineRule="auto"/>
        <w:ind w:left="-2"/>
        <w:jc w:val="lowKashida"/>
        <w:rPr>
          <w:rFonts w:cs="Simplified Arabic"/>
          <w:sz w:val="28"/>
          <w:szCs w:val="28"/>
          <w:rtl/>
          <w:lang w:bidi="ar-DZ"/>
        </w:rPr>
      </w:pPr>
      <w:r>
        <w:rPr>
          <w:rFonts w:cs="Simplified Arabic" w:hint="cs"/>
          <w:sz w:val="28"/>
          <w:szCs w:val="28"/>
          <w:rtl/>
          <w:lang w:bidi="ar-DZ"/>
        </w:rPr>
        <w:t xml:space="preserve">    تعتبر حسابات النواتج والأعباء(حسابات التسيير) المكونات الأساسية لجدول حسابات النتائج، فتتميز هذه الحسابات برصيد أولي يساوي الصفر باعتبار أن رصيد السنة الماضية لا يمكن نقله إلى السنة موضوع التدقيق، كون هذه الحسابات تصف أسلوب التسيير المتبني من طرف إدارة المؤسسة خلال الدورة نفسها، إن التحقق من المعلومات المحاسبية المنطوية في حسابات النواتج والأعباء  يكون عن طريق الآتي:</w:t>
      </w:r>
      <w:r>
        <w:rPr>
          <w:rStyle w:val="Appeldenotedefin"/>
          <w:rtl/>
        </w:rPr>
        <w:endnoteReference w:id="76"/>
      </w:r>
    </w:p>
    <w:p w:rsidR="00807273" w:rsidRDefault="00807273" w:rsidP="005C0ED1">
      <w:pPr>
        <w:tabs>
          <w:tab w:val="left" w:pos="2351"/>
        </w:tabs>
        <w:spacing w:after="0" w:line="360" w:lineRule="auto"/>
        <w:ind w:left="-2"/>
        <w:jc w:val="lowKashida"/>
        <w:rPr>
          <w:rFonts w:cs="Simplified Arabic"/>
          <w:sz w:val="28"/>
          <w:szCs w:val="28"/>
          <w:rtl/>
          <w:lang w:bidi="ar-DZ"/>
        </w:rPr>
      </w:pPr>
      <w:r>
        <w:rPr>
          <w:rFonts w:cs="Simplified Arabic" w:hint="cs"/>
          <w:b/>
          <w:bCs/>
          <w:sz w:val="28"/>
          <w:szCs w:val="28"/>
          <w:rtl/>
          <w:lang w:bidi="ar-DZ"/>
        </w:rPr>
        <w:t xml:space="preserve">- </w:t>
      </w:r>
      <w:r w:rsidRPr="009A3ACD">
        <w:rPr>
          <w:rFonts w:cs="Simplified Arabic" w:hint="cs"/>
          <w:b/>
          <w:bCs/>
          <w:sz w:val="28"/>
          <w:szCs w:val="28"/>
          <w:rtl/>
          <w:lang w:bidi="ar-DZ"/>
        </w:rPr>
        <w:t>الوجود</w:t>
      </w:r>
      <w:r>
        <w:rPr>
          <w:rFonts w:cs="Simplified Arabic" w:hint="cs"/>
          <w:b/>
          <w:bCs/>
          <w:sz w:val="28"/>
          <w:szCs w:val="28"/>
          <w:rtl/>
          <w:lang w:bidi="ar-DZ"/>
        </w:rPr>
        <w:t xml:space="preserve">: </w:t>
      </w:r>
      <w:r w:rsidRPr="009A3ACD">
        <w:rPr>
          <w:rFonts w:cs="Simplified Arabic" w:hint="cs"/>
          <w:sz w:val="28"/>
          <w:szCs w:val="28"/>
          <w:rtl/>
          <w:lang w:bidi="ar-DZ"/>
        </w:rPr>
        <w:t>يعمل المدقق</w:t>
      </w:r>
      <w:r>
        <w:rPr>
          <w:rFonts w:cs="Simplified Arabic" w:hint="cs"/>
          <w:sz w:val="28"/>
          <w:szCs w:val="28"/>
          <w:rtl/>
          <w:lang w:bidi="ar-DZ"/>
        </w:rPr>
        <w:t xml:space="preserve"> في هذا الإطار على التحقق من أن النواتج والأعباء تتعلق مباشرة بالمؤسسة، أي أن تكون طرفا فيه</w:t>
      </w:r>
      <w:r>
        <w:rPr>
          <w:rFonts w:cs="Simplified Arabic" w:hint="eastAsia"/>
          <w:sz w:val="28"/>
          <w:szCs w:val="28"/>
          <w:rtl/>
          <w:lang w:bidi="ar-DZ"/>
        </w:rPr>
        <w:t>ا</w:t>
      </w:r>
      <w:r>
        <w:rPr>
          <w:rFonts w:cs="Simplified Arabic" w:hint="cs"/>
          <w:sz w:val="28"/>
          <w:szCs w:val="28"/>
          <w:rtl/>
          <w:lang w:bidi="ar-DZ"/>
        </w:rPr>
        <w:t>، ويكون ذلك باستعمال التدقيق المستندي من حيث أن لكل عملية مستند تقوم عليه وأن يتأكد من الوجود الفعلي للعملية.</w:t>
      </w:r>
    </w:p>
    <w:p w:rsidR="00807273" w:rsidRDefault="00807273" w:rsidP="005C0ED1">
      <w:pPr>
        <w:tabs>
          <w:tab w:val="left" w:pos="2351"/>
        </w:tabs>
        <w:spacing w:after="0" w:line="360" w:lineRule="auto"/>
        <w:ind w:left="-2"/>
        <w:jc w:val="lowKashida"/>
        <w:rPr>
          <w:rFonts w:cs="Simplified Arabic"/>
          <w:sz w:val="28"/>
          <w:szCs w:val="28"/>
          <w:rtl/>
          <w:lang w:bidi="ar-DZ"/>
        </w:rPr>
      </w:pPr>
      <w:r>
        <w:rPr>
          <w:rFonts w:cs="Simplified Arabic" w:hint="cs"/>
          <w:b/>
          <w:bCs/>
          <w:sz w:val="28"/>
          <w:szCs w:val="28"/>
          <w:rtl/>
          <w:lang w:bidi="ar-DZ"/>
        </w:rPr>
        <w:t>- التقييم</w:t>
      </w:r>
      <w:r w:rsidRPr="0041516F">
        <w:rPr>
          <w:rFonts w:cs="Simplified Arabic" w:hint="cs"/>
          <w:sz w:val="28"/>
          <w:szCs w:val="28"/>
          <w:rtl/>
          <w:lang w:bidi="ar-DZ"/>
        </w:rPr>
        <w:t>: تظهر النواتج والأعباء بأرصدة نهائية في القوائم المالية الختامية، لذلك ينبغي على المدقق</w:t>
      </w:r>
      <w:r>
        <w:rPr>
          <w:rFonts w:cs="Simplified Arabic" w:hint="cs"/>
          <w:sz w:val="28"/>
          <w:szCs w:val="28"/>
          <w:rtl/>
          <w:lang w:bidi="ar-DZ"/>
        </w:rPr>
        <w:t xml:space="preserve"> أن يتحقق من صحة تقييمها من حيث تبويبها وصحة معالجتها وتقييمها وفقا لطرق واضحة وثابتة من سنة لأخرى.</w:t>
      </w:r>
    </w:p>
    <w:p w:rsidR="00807273" w:rsidRPr="0041516F" w:rsidRDefault="00807273" w:rsidP="005C0ED1">
      <w:pPr>
        <w:tabs>
          <w:tab w:val="left" w:pos="2351"/>
        </w:tabs>
        <w:spacing w:after="0" w:line="360" w:lineRule="auto"/>
        <w:ind w:left="-2"/>
        <w:jc w:val="lowKashida"/>
        <w:rPr>
          <w:rFonts w:cs="Simplified Arabic"/>
          <w:sz w:val="28"/>
          <w:szCs w:val="28"/>
          <w:rtl/>
          <w:lang w:bidi="ar-DZ"/>
        </w:rPr>
      </w:pPr>
      <w:r w:rsidRPr="0041516F">
        <w:rPr>
          <w:rFonts w:cs="Simplified Arabic" w:hint="cs"/>
          <w:b/>
          <w:bCs/>
          <w:sz w:val="28"/>
          <w:szCs w:val="28"/>
          <w:rtl/>
          <w:lang w:bidi="ar-DZ"/>
        </w:rPr>
        <w:t xml:space="preserve">- التسجيل المحاسبي: </w:t>
      </w:r>
      <w:r w:rsidRPr="0041516F">
        <w:rPr>
          <w:rFonts w:cs="Simplified Arabic" w:hint="cs"/>
          <w:sz w:val="28"/>
          <w:szCs w:val="28"/>
          <w:rtl/>
          <w:lang w:bidi="ar-DZ"/>
        </w:rPr>
        <w:t>يسعى المدقق إلى التحقق من سلامة تسجيل الأعباء والنواتج</w:t>
      </w:r>
      <w:r>
        <w:rPr>
          <w:rFonts w:cs="Simplified Arabic" w:hint="cs"/>
          <w:b/>
          <w:bCs/>
          <w:sz w:val="28"/>
          <w:szCs w:val="28"/>
          <w:rtl/>
          <w:lang w:bidi="ar-DZ"/>
        </w:rPr>
        <w:t xml:space="preserve"> </w:t>
      </w:r>
      <w:r>
        <w:rPr>
          <w:rFonts w:cs="Simplified Arabic" w:hint="cs"/>
          <w:sz w:val="28"/>
          <w:szCs w:val="28"/>
          <w:rtl/>
          <w:lang w:bidi="ar-DZ"/>
        </w:rPr>
        <w:t>والتقيد بالمبادئ المحاسبية المقبولة قبولا عاما، إذ يجب تسجيل الأعباء والنواتج حال وقوعها وفقا للمستند المدعم لذلك ولا ينتظر المحاسب تسوية الدين أو الحق الناتج عن العملية في الدورة موضوع التدقيق.</w:t>
      </w: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E2174B" w:rsidRDefault="00E2174B" w:rsidP="00BF0A38">
      <w:pPr>
        <w:spacing w:after="0" w:line="360" w:lineRule="auto"/>
        <w:contextualSpacing/>
        <w:jc w:val="center"/>
        <w:rPr>
          <w:rFonts w:ascii="Simplified Arabic" w:hAnsi="Simplified Arabic" w:cs="Simplified Arabic"/>
          <w:b/>
          <w:bCs/>
          <w:sz w:val="28"/>
          <w:szCs w:val="28"/>
          <w:lang w:bidi="ar-DZ"/>
        </w:rPr>
      </w:pPr>
    </w:p>
    <w:p w:rsidR="00E2174B" w:rsidRDefault="00E2174B" w:rsidP="00BF0A38">
      <w:pPr>
        <w:spacing w:after="0" w:line="360" w:lineRule="auto"/>
        <w:contextualSpacing/>
        <w:jc w:val="center"/>
        <w:rPr>
          <w:rFonts w:ascii="Simplified Arabic" w:hAnsi="Simplified Arabic" w:cs="Simplified Arabic"/>
          <w:b/>
          <w:bCs/>
          <w:sz w:val="28"/>
          <w:szCs w:val="28"/>
          <w:lang w:bidi="ar-DZ"/>
        </w:rPr>
      </w:pPr>
    </w:p>
    <w:p w:rsidR="00E2174B" w:rsidRDefault="00E2174B" w:rsidP="00BF0A38">
      <w:pPr>
        <w:spacing w:after="0" w:line="360" w:lineRule="auto"/>
        <w:contextualSpacing/>
        <w:jc w:val="center"/>
        <w:rPr>
          <w:rFonts w:ascii="Simplified Arabic" w:hAnsi="Simplified Arabic" w:cs="Simplified Arabic"/>
          <w:b/>
          <w:bCs/>
          <w:sz w:val="28"/>
          <w:szCs w:val="28"/>
          <w:lang w:bidi="ar-DZ"/>
        </w:rPr>
      </w:pPr>
    </w:p>
    <w:p w:rsidR="00E2174B" w:rsidRDefault="00E2174B" w:rsidP="00E2174B">
      <w:pPr>
        <w:spacing w:after="0" w:line="360" w:lineRule="auto"/>
        <w:contextualSpacing/>
        <w:jc w:val="center"/>
        <w:rPr>
          <w:rFonts w:ascii="Simplified Arabic" w:hAnsi="Simplified Arabic" w:cs="Simplified Arabic"/>
          <w:b/>
          <w:bCs/>
          <w:sz w:val="28"/>
          <w:szCs w:val="28"/>
          <w:rtl/>
          <w:lang w:bidi="ar-DZ"/>
        </w:rPr>
      </w:pPr>
    </w:p>
    <w:p w:rsidR="00E2174B" w:rsidRDefault="00807273" w:rsidP="00E2174B">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w:t>
      </w:r>
      <w:r w:rsidR="00E2174B">
        <w:rPr>
          <w:rFonts w:ascii="Simplified Arabic" w:hAnsi="Simplified Arabic" w:cs="Simplified Arabic" w:hint="cs"/>
          <w:b/>
          <w:bCs/>
          <w:sz w:val="28"/>
          <w:szCs w:val="28"/>
          <w:rtl/>
          <w:lang w:bidi="ar-DZ"/>
        </w:rPr>
        <w:t xml:space="preserve"> العاشرة</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p>
    <w:p w:rsidR="00807273" w:rsidRDefault="00807273" w:rsidP="00E2174B">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الأخطاء والغش المحاسبي</w:t>
      </w:r>
    </w:p>
    <w:p w:rsidR="00807273" w:rsidRPr="002B441B" w:rsidRDefault="000943DB" w:rsidP="002B441B">
      <w:pPr>
        <w:spacing w:after="0" w:line="360" w:lineRule="auto"/>
        <w:contextualSpacing/>
        <w:jc w:val="both"/>
        <w:rPr>
          <w:rFonts w:cs="Simplified Arabic"/>
          <w:b/>
          <w:bCs/>
          <w:sz w:val="28"/>
          <w:szCs w:val="28"/>
          <w:rtl/>
          <w:lang w:bidi="ar-DZ"/>
        </w:rPr>
      </w:pPr>
      <w:r w:rsidRPr="000943DB">
        <w:rPr>
          <w:rFonts w:ascii="Times New Roman" w:hAnsi="Times New Roman" w:cs="Simplified Arabic"/>
          <w:b/>
          <w:bCs/>
          <w:noProof/>
          <w:sz w:val="28"/>
          <w:szCs w:val="28"/>
          <w:rtl/>
          <w:lang w:val="fr-FR" w:eastAsia="fr-FR"/>
        </w:rPr>
        <w:pict>
          <v:roundrect id="_x0000_s1056" style="position:absolute;left:0;text-align:left;margin-left:112.85pt;margin-top:25pt;width:323.1pt;height:300.45pt;z-index:251672576" arcsize="10923f" fillcolor="white [3201]" strokecolor="#666 [1936]" strokeweight="1pt">
            <v:fill color2="#999 [1296]" focusposition="1" focussize="" focus="100%" type="gradient"/>
            <v:shadow on="t" type="perspective" color="#7f7f7f [1601]" opacity=".5" offset="1pt" offset2="-3pt"/>
            <v:textbox style="mso-next-textbox:#_x0000_s1056">
              <w:txbxContent>
                <w:p w:rsidR="0082276C" w:rsidRDefault="0082276C" w:rsidP="00635798">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Default="0082276C" w:rsidP="002B441B">
                  <w:pPr>
                    <w:spacing w:after="0" w:line="240" w:lineRule="auto"/>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2B441B" w:rsidRDefault="0082276C" w:rsidP="002B441B">
                  <w:pPr>
                    <w:spacing w:after="0" w:line="240" w:lineRule="auto"/>
                    <w:contextualSpacing/>
                    <w:jc w:val="both"/>
                    <w:rPr>
                      <w:rFonts w:cs="Simplified Arabic"/>
                      <w:b/>
                      <w:bCs/>
                      <w:sz w:val="28"/>
                      <w:szCs w:val="28"/>
                      <w:rtl/>
                      <w:lang w:bidi="ar-DZ"/>
                    </w:rPr>
                  </w:pPr>
                  <w:r w:rsidRPr="00F77C06">
                    <w:rPr>
                      <w:rFonts w:asciiTheme="majorBidi" w:hAnsiTheme="majorBidi" w:cstheme="majorBidi"/>
                      <w:b/>
                      <w:bCs/>
                      <w:sz w:val="24"/>
                      <w:szCs w:val="24"/>
                      <w:lang w:val="fr-FR" w:bidi="ar-DZ"/>
                    </w:rPr>
                    <w:t>I</w:t>
                  </w:r>
                  <w:r w:rsidRPr="004A5389">
                    <w:rPr>
                      <w:rFonts w:cs="Simplified Arabic" w:hint="cs"/>
                      <w:b/>
                      <w:bCs/>
                      <w:sz w:val="28"/>
                      <w:szCs w:val="28"/>
                      <w:rtl/>
                      <w:lang w:val="fr-FR" w:bidi="ar-DZ"/>
                    </w:rPr>
                    <w:t xml:space="preserve">- </w:t>
                  </w:r>
                  <w:r w:rsidRPr="004A5389">
                    <w:rPr>
                      <w:rFonts w:cs="Simplified Arabic" w:hint="cs"/>
                      <w:b/>
                      <w:bCs/>
                      <w:sz w:val="28"/>
                      <w:szCs w:val="28"/>
                      <w:rtl/>
                      <w:lang w:bidi="ar-DZ"/>
                    </w:rPr>
                    <w:t>الأخطاء المحاسبية:</w:t>
                  </w:r>
                </w:p>
                <w:p w:rsidR="0082276C" w:rsidRPr="00635798" w:rsidRDefault="0082276C" w:rsidP="002B441B">
                  <w:pPr>
                    <w:pStyle w:val="Paragraphedeliste"/>
                    <w:numPr>
                      <w:ilvl w:val="0"/>
                      <w:numId w:val="55"/>
                    </w:numPr>
                    <w:spacing w:line="240" w:lineRule="auto"/>
                  </w:pPr>
                  <w:r w:rsidRPr="00635798">
                    <w:rPr>
                      <w:rFonts w:cs="Simplified Arabic" w:hint="cs"/>
                      <w:sz w:val="28"/>
                      <w:szCs w:val="28"/>
                      <w:rtl/>
                      <w:lang w:bidi="ar-DZ"/>
                    </w:rPr>
                    <w:t xml:space="preserve">تعريف الأخطاء المحاسبية. </w:t>
                  </w:r>
                </w:p>
                <w:p w:rsidR="0082276C" w:rsidRPr="002B441B" w:rsidRDefault="0082276C" w:rsidP="002B441B">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635798">
                    <w:rPr>
                      <w:rFonts w:cs="Simplified Arabic" w:hint="cs"/>
                      <w:sz w:val="28"/>
                      <w:szCs w:val="28"/>
                      <w:rtl/>
                      <w:lang w:bidi="ar-DZ"/>
                    </w:rPr>
                    <w:t>أسباب إرتكاب الأخطاء.</w:t>
                  </w:r>
                </w:p>
                <w:p w:rsidR="0082276C" w:rsidRPr="002B441B" w:rsidRDefault="0082276C" w:rsidP="002B441B">
                  <w:pPr>
                    <w:pStyle w:val="Paragraphedeliste"/>
                    <w:numPr>
                      <w:ilvl w:val="0"/>
                      <w:numId w:val="55"/>
                    </w:numPr>
                    <w:tabs>
                      <w:tab w:val="right" w:pos="281"/>
                    </w:tabs>
                    <w:spacing w:after="0" w:line="240" w:lineRule="auto"/>
                    <w:jc w:val="both"/>
                    <w:rPr>
                      <w:rFonts w:ascii="Times New Roman" w:hAnsi="Times New Roman" w:cs="Simplified Arabic"/>
                      <w:sz w:val="28"/>
                      <w:szCs w:val="28"/>
                      <w:lang w:val="fr-FR" w:bidi="ar-DZ"/>
                    </w:rPr>
                  </w:pPr>
                  <w:r w:rsidRPr="002B441B">
                    <w:rPr>
                      <w:rFonts w:cs="Simplified Arabic" w:hint="cs"/>
                      <w:sz w:val="28"/>
                      <w:szCs w:val="28"/>
                      <w:rtl/>
                      <w:lang w:bidi="ar-DZ"/>
                    </w:rPr>
                    <w:t>انواع الأخطاء المحاسبية.</w:t>
                  </w:r>
                </w:p>
                <w:p w:rsidR="0082276C" w:rsidRDefault="0082276C" w:rsidP="002B441B">
                  <w:pPr>
                    <w:spacing w:after="0" w:line="240" w:lineRule="auto"/>
                    <w:rPr>
                      <w:rFonts w:ascii="Simplified Arabic" w:hAnsi="Simplified Arabic" w:cs="Simplified Arabic"/>
                      <w:b/>
                      <w:bCs/>
                      <w:sz w:val="28"/>
                      <w:szCs w:val="28"/>
                      <w:lang w:bidi="ar-DZ"/>
                    </w:rPr>
                  </w:pPr>
                  <w:r w:rsidRPr="0092720D">
                    <w:rPr>
                      <w:rFonts w:asciiTheme="majorBidi" w:hAnsiTheme="majorBidi" w:cstheme="majorBidi"/>
                      <w:b/>
                      <w:bCs/>
                      <w:sz w:val="28"/>
                      <w:szCs w:val="28"/>
                      <w:lang w:val="fr-FR" w:bidi="ar-DZ"/>
                    </w:rPr>
                    <w:t>II</w:t>
                  </w:r>
                  <w:r>
                    <w:rPr>
                      <w:rFonts w:ascii="Simplified Arabic" w:hAnsi="Simplified Arabic" w:cs="Simplified Arabic" w:hint="cs"/>
                      <w:b/>
                      <w:bCs/>
                      <w:sz w:val="28"/>
                      <w:szCs w:val="28"/>
                      <w:rtl/>
                      <w:lang w:val="fr-FR" w:bidi="ar-DZ"/>
                    </w:rPr>
                    <w:t xml:space="preserve">- </w:t>
                  </w:r>
                  <w:r w:rsidRPr="00062381">
                    <w:rPr>
                      <w:rFonts w:ascii="Simplified Arabic" w:hAnsi="Simplified Arabic" w:cs="Simplified Arabic"/>
                      <w:b/>
                      <w:bCs/>
                      <w:sz w:val="28"/>
                      <w:szCs w:val="28"/>
                      <w:rtl/>
                      <w:lang w:bidi="ar-DZ"/>
                    </w:rPr>
                    <w:t>الغــش المحاسبـــــي</w:t>
                  </w:r>
                  <w:r w:rsidRPr="00BB10AC">
                    <w:rPr>
                      <w:rFonts w:ascii="Simplified Arabic" w:hAnsi="Simplified Arabic" w:cs="Simplified Arabic"/>
                      <w:b/>
                      <w:bCs/>
                      <w:sz w:val="28"/>
                      <w:szCs w:val="28"/>
                      <w:lang w:bidi="ar-DZ"/>
                    </w:rPr>
                    <w:t> </w:t>
                  </w:r>
                  <w:r>
                    <w:rPr>
                      <w:rFonts w:ascii="Simplified Arabic" w:hAnsi="Simplified Arabic" w:cs="Simplified Arabic" w:hint="cs"/>
                      <w:b/>
                      <w:bCs/>
                      <w:sz w:val="28"/>
                      <w:szCs w:val="28"/>
                      <w:rtl/>
                      <w:lang w:bidi="ar-DZ"/>
                    </w:rPr>
                    <w:t>:</w:t>
                  </w:r>
                </w:p>
                <w:p w:rsidR="0082276C" w:rsidRPr="002B441B" w:rsidRDefault="0082276C" w:rsidP="002B441B">
                  <w:pPr>
                    <w:pStyle w:val="Paragraphedeliste"/>
                    <w:numPr>
                      <w:ilvl w:val="0"/>
                      <w:numId w:val="57"/>
                    </w:numPr>
                    <w:spacing w:after="0" w:line="240" w:lineRule="auto"/>
                    <w:rPr>
                      <w:rFonts w:ascii="Simplified Arabic" w:hAnsi="Simplified Arabic" w:cs="Simplified Arabic"/>
                      <w:sz w:val="28"/>
                      <w:szCs w:val="28"/>
                      <w:lang w:bidi="ar-DZ"/>
                    </w:rPr>
                  </w:pPr>
                  <w:r w:rsidRPr="002B441B">
                    <w:rPr>
                      <w:rFonts w:ascii="Simplified Arabic" w:hAnsi="Simplified Arabic" w:cs="Simplified Arabic"/>
                      <w:sz w:val="28"/>
                      <w:szCs w:val="28"/>
                      <w:rtl/>
                      <w:lang w:bidi="ar-DZ"/>
                    </w:rPr>
                    <w:t>تصنيف الغش حسب القائم به</w:t>
                  </w:r>
                  <w:r w:rsidRPr="002B441B">
                    <w:rPr>
                      <w:rFonts w:ascii="Simplified Arabic" w:hAnsi="Simplified Arabic" w:cs="Simplified Arabic" w:hint="cs"/>
                      <w:sz w:val="28"/>
                      <w:szCs w:val="28"/>
                      <w:rtl/>
                      <w:lang w:bidi="ar-DZ"/>
                    </w:rPr>
                    <w:t>.</w:t>
                  </w:r>
                  <w:r w:rsidRPr="002B441B">
                    <w:rPr>
                      <w:rFonts w:ascii="Simplified Arabic" w:hAnsi="Simplified Arabic" w:cs="Simplified Arabic"/>
                      <w:sz w:val="28"/>
                      <w:szCs w:val="28"/>
                      <w:rtl/>
                      <w:lang w:bidi="ar-DZ"/>
                    </w:rPr>
                    <w:t xml:space="preserve"> </w:t>
                  </w:r>
                </w:p>
                <w:p w:rsidR="0082276C" w:rsidRPr="002B441B" w:rsidRDefault="0082276C" w:rsidP="002B441B">
                  <w:pPr>
                    <w:pStyle w:val="Paragraphedeliste"/>
                    <w:numPr>
                      <w:ilvl w:val="0"/>
                      <w:numId w:val="57"/>
                    </w:numPr>
                    <w:spacing w:after="0" w:line="240" w:lineRule="auto"/>
                  </w:pPr>
                  <w:r w:rsidRPr="002B441B">
                    <w:rPr>
                      <w:rFonts w:ascii="Simplified Arabic" w:hAnsi="Simplified Arabic" w:cs="Simplified Arabic"/>
                      <w:sz w:val="28"/>
                      <w:szCs w:val="28"/>
                      <w:rtl/>
                      <w:lang w:bidi="ar-DZ"/>
                    </w:rPr>
                    <w:t>تصنيف الغش حسب الهدف</w:t>
                  </w:r>
                  <w:r w:rsidRPr="002B441B">
                    <w:rPr>
                      <w:rFonts w:ascii="Simplified Arabic" w:hAnsi="Simplified Arabic" w:cs="Simplified Arabic" w:hint="cs"/>
                      <w:sz w:val="28"/>
                      <w:szCs w:val="28"/>
                      <w:rtl/>
                      <w:lang w:bidi="ar-DZ"/>
                    </w:rPr>
                    <w:t>.</w:t>
                  </w:r>
                  <w:r w:rsidRPr="002B441B">
                    <w:rPr>
                      <w:rFonts w:ascii="Simplified Arabic" w:hAnsi="Simplified Arabic" w:cs="Simplified Arabic"/>
                      <w:sz w:val="28"/>
                      <w:szCs w:val="28"/>
                      <w:rtl/>
                      <w:lang w:bidi="ar-DZ"/>
                    </w:rPr>
                    <w:t xml:space="preserve"> </w:t>
                  </w:r>
                </w:p>
                <w:p w:rsidR="0082276C" w:rsidRPr="002B441B" w:rsidRDefault="0082276C" w:rsidP="002B441B">
                  <w:pPr>
                    <w:spacing w:after="0"/>
                    <w:ind w:left="49"/>
                    <w:rPr>
                      <w:rFonts w:ascii="Simplified Arabic" w:hAnsi="Simplified Arabic" w:cs="Simplified Arabic"/>
                      <w:b/>
                      <w:bCs/>
                      <w:sz w:val="28"/>
                      <w:szCs w:val="28"/>
                      <w:rtl/>
                      <w:lang w:bidi="ar-DZ"/>
                    </w:rPr>
                  </w:pPr>
                  <w:r>
                    <w:rPr>
                      <w:rFonts w:ascii="Simplified Arabic" w:hAnsi="Simplified Arabic" w:cs="Simplified Arabic"/>
                      <w:b/>
                      <w:bCs/>
                      <w:sz w:val="28"/>
                      <w:szCs w:val="28"/>
                      <w:lang w:val="fr-FR" w:bidi="ar-DZ"/>
                    </w:rPr>
                    <w:t>-</w:t>
                  </w:r>
                  <w:r w:rsidRPr="00E96748">
                    <w:rPr>
                      <w:rFonts w:asciiTheme="majorBidi" w:hAnsiTheme="majorBidi" w:cstheme="majorBidi"/>
                      <w:b/>
                      <w:bCs/>
                      <w:sz w:val="28"/>
                      <w:szCs w:val="28"/>
                      <w:lang w:val="fr-FR" w:bidi="ar-DZ"/>
                    </w:rPr>
                    <w:t>III</w:t>
                  </w:r>
                  <w:r w:rsidRPr="002B441B">
                    <w:rPr>
                      <w:rFonts w:ascii="Simplified Arabic" w:hAnsi="Simplified Arabic" w:cs="Simplified Arabic"/>
                      <w:b/>
                      <w:bCs/>
                      <w:sz w:val="28"/>
                      <w:szCs w:val="28"/>
                      <w:rtl/>
                      <w:lang w:bidi="ar-DZ"/>
                    </w:rPr>
                    <w:t xml:space="preserve"> طرق اكتشاف الأخطاء والاحتيال </w:t>
                  </w:r>
                </w:p>
                <w:p w:rsidR="0082276C" w:rsidRPr="002B441B" w:rsidRDefault="0082276C" w:rsidP="002B441B">
                  <w:pPr>
                    <w:rPr>
                      <w:rFonts w:ascii="Simplified Arabic" w:hAnsi="Simplified Arabic" w:cs="Simplified Arabic"/>
                      <w:b/>
                      <w:bCs/>
                      <w:sz w:val="28"/>
                      <w:szCs w:val="28"/>
                      <w:lang w:bidi="ar-DZ"/>
                    </w:rPr>
                  </w:pPr>
                </w:p>
                <w:p w:rsidR="0082276C" w:rsidRDefault="0082276C" w:rsidP="002B441B">
                  <w:pPr>
                    <w:rPr>
                      <w:rFonts w:ascii="Simplified Arabic" w:hAnsi="Simplified Arabic" w:cs="Simplified Arabic"/>
                      <w:b/>
                      <w:bCs/>
                      <w:sz w:val="28"/>
                      <w:szCs w:val="28"/>
                      <w:rtl/>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Default="0082276C" w:rsidP="00635798">
                  <w:pPr>
                    <w:pStyle w:val="Paragraphedeliste"/>
                    <w:spacing w:after="0" w:line="240" w:lineRule="auto"/>
                    <w:ind w:left="1352"/>
                    <w:jc w:val="both"/>
                    <w:rPr>
                      <w:rFonts w:cs="Simplified Arabic"/>
                      <w:b/>
                      <w:bCs/>
                      <w:sz w:val="28"/>
                      <w:szCs w:val="28"/>
                      <w:lang w:bidi="ar-DZ"/>
                    </w:rPr>
                  </w:pPr>
                </w:p>
                <w:p w:rsidR="0082276C" w:rsidRPr="00966533" w:rsidRDefault="0082276C" w:rsidP="00635798">
                  <w:pPr>
                    <w:pStyle w:val="Paragraphedeliste"/>
                    <w:spacing w:after="0" w:line="240" w:lineRule="auto"/>
                    <w:ind w:left="1352"/>
                    <w:jc w:val="both"/>
                    <w:rPr>
                      <w:rFonts w:ascii="Simplified Arabic" w:hAnsi="Simplified Arabic" w:cs="Simplified Arabic"/>
                      <w:sz w:val="28"/>
                      <w:szCs w:val="28"/>
                      <w:lang w:bidi="ar-DZ"/>
                    </w:rPr>
                  </w:pPr>
                </w:p>
              </w:txbxContent>
            </v:textbox>
          </v:roundrect>
        </w:pict>
      </w:r>
    </w:p>
    <w:p w:rsidR="00635798" w:rsidRDefault="00635798"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736CA8">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المحاضرة</w:t>
      </w:r>
      <w:r w:rsidR="00736CA8">
        <w:rPr>
          <w:rFonts w:ascii="Simplified Arabic" w:hAnsi="Simplified Arabic" w:cs="Simplified Arabic" w:hint="cs"/>
          <w:b/>
          <w:bCs/>
          <w:sz w:val="28"/>
          <w:szCs w:val="28"/>
          <w:rtl/>
          <w:lang w:bidi="ar-DZ"/>
        </w:rPr>
        <w:t xml:space="preserve"> العاشرة</w:t>
      </w:r>
      <w:r>
        <w:rPr>
          <w:rFonts w:ascii="Simplified Arabic" w:hAnsi="Simplified Arabic" w:cs="Simplified Arabic" w:hint="cs"/>
          <w:b/>
          <w:bCs/>
          <w:sz w:val="28"/>
          <w:szCs w:val="28"/>
          <w:rtl/>
          <w:lang w:bidi="ar-DZ"/>
        </w:rPr>
        <w:t>:</w:t>
      </w:r>
      <w:r w:rsidRPr="00844D1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الأخطاء والغش المحاسبي</w:t>
      </w:r>
    </w:p>
    <w:p w:rsidR="00736CA8" w:rsidRPr="00736CA8" w:rsidRDefault="00807273" w:rsidP="004A5389">
      <w:pPr>
        <w:spacing w:after="0" w:line="360" w:lineRule="auto"/>
        <w:ind w:left="360"/>
        <w:jc w:val="lowKashida"/>
        <w:rPr>
          <w:rFonts w:ascii="Simplified Arabic" w:hAnsi="Simplified Arabic" w:cs="Simplified Arabic"/>
          <w:b/>
          <w:bCs/>
          <w:sz w:val="28"/>
          <w:szCs w:val="28"/>
          <w:rtl/>
          <w:lang w:bidi="ar-AE"/>
        </w:rPr>
      </w:pPr>
      <w:r>
        <w:rPr>
          <w:rFonts w:ascii="Simplified Arabic" w:hAnsi="Simplified Arabic" w:cs="Simplified Arabic" w:hint="cs"/>
          <w:sz w:val="28"/>
          <w:szCs w:val="28"/>
          <w:rtl/>
          <w:lang w:bidi="ar-AE"/>
        </w:rPr>
        <w:t xml:space="preserve">   </w:t>
      </w:r>
      <w:r w:rsidR="00736CA8" w:rsidRPr="00736CA8">
        <w:rPr>
          <w:rFonts w:ascii="Simplified Arabic" w:hAnsi="Simplified Arabic" w:cs="Simplified Arabic" w:hint="cs"/>
          <w:b/>
          <w:bCs/>
          <w:sz w:val="28"/>
          <w:szCs w:val="28"/>
          <w:rtl/>
          <w:lang w:bidi="ar-AE"/>
        </w:rPr>
        <w:t>تمهيد:</w:t>
      </w:r>
      <w:r w:rsidRPr="00736CA8">
        <w:rPr>
          <w:rFonts w:ascii="Simplified Arabic" w:hAnsi="Simplified Arabic" w:cs="Simplified Arabic" w:hint="cs"/>
          <w:b/>
          <w:bCs/>
          <w:sz w:val="28"/>
          <w:szCs w:val="28"/>
          <w:rtl/>
          <w:lang w:bidi="ar-AE"/>
        </w:rPr>
        <w:t xml:space="preserve">  </w:t>
      </w:r>
    </w:p>
    <w:p w:rsidR="00807273" w:rsidRPr="00E96748" w:rsidRDefault="00807273" w:rsidP="004A5389">
      <w:pPr>
        <w:spacing w:after="0" w:line="360" w:lineRule="auto"/>
        <w:ind w:left="360"/>
        <w:jc w:val="lowKashida"/>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 </w:t>
      </w:r>
      <w:r w:rsidR="00736CA8">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 xml:space="preserve"> </w:t>
      </w:r>
      <w:r w:rsidRPr="00E96748">
        <w:rPr>
          <w:rFonts w:ascii="Simplified Arabic" w:hAnsi="Simplified Arabic" w:cs="Simplified Arabic"/>
          <w:sz w:val="28"/>
          <w:szCs w:val="28"/>
          <w:rtl/>
          <w:lang w:bidi="ar-AE"/>
        </w:rPr>
        <w:t xml:space="preserve">من مسؤوليات المدقق فهي اكتشاف الغش  والأخطاء المحاسبية  واكتشاف الأعمال الغير قانونية  في الغش المحاسبي يجب التمييز بين نوعين من الغش المحاسبي هما إساءة استخدام الأصول وإعطاء قوائم مالية مخطئة أي معلوماتها </w:t>
      </w:r>
      <w:r>
        <w:rPr>
          <w:rFonts w:ascii="Simplified Arabic" w:hAnsi="Simplified Arabic" w:cs="Simplified Arabic" w:hint="cs"/>
          <w:sz w:val="28"/>
          <w:szCs w:val="28"/>
          <w:rtl/>
          <w:lang w:bidi="ar-AE"/>
        </w:rPr>
        <w:t>خاطئة</w:t>
      </w:r>
      <w:r w:rsidRPr="00E96748">
        <w:rPr>
          <w:rFonts w:ascii="Simplified Arabic" w:hAnsi="Simplified Arabic" w:cs="Simplified Arabic"/>
          <w:sz w:val="28"/>
          <w:szCs w:val="28"/>
          <w:rtl/>
          <w:lang w:bidi="ar-AE"/>
        </w:rPr>
        <w:t>. والتي تؤثر على المستثمرين والمقرضين ومستخدمي الكشوف المالية  بشكل سلبي حيث يحصلون على قراراتهم بناءا على معلومات خاطئة وغير صحيحة</w:t>
      </w:r>
      <w:r>
        <w:rPr>
          <w:rFonts w:ascii="Simplified Arabic" w:hAnsi="Simplified Arabic" w:cs="Simplified Arabic" w:hint="cs"/>
          <w:sz w:val="28"/>
          <w:szCs w:val="28"/>
          <w:rtl/>
          <w:lang w:bidi="ar-AE"/>
        </w:rPr>
        <w:t>،</w:t>
      </w:r>
      <w:r w:rsidRPr="00E96748">
        <w:rPr>
          <w:rFonts w:ascii="Simplified Arabic" w:hAnsi="Simplified Arabic" w:cs="Simplified Arabic"/>
          <w:sz w:val="28"/>
          <w:szCs w:val="28"/>
          <w:rtl/>
          <w:lang w:bidi="ar-AE"/>
        </w:rPr>
        <w:t xml:space="preserve"> أما الأخطاء المحاسبية فهي تكون أخطاء في الاحتساب لمبالغ معينة، حذف حساب معين،  أخطاء في التسجيل،  وهذه الأخطاء يمكن اكتشافها بسهولة ويجب على المدقق في هذه الحالة إعلام الادارة بتصحيح الأخطاء وإذا لم يفعلوا ذلك فعلية أن يذكر ذلك في تقريره.</w:t>
      </w:r>
    </w:p>
    <w:p w:rsidR="00807273" w:rsidRPr="00E96748" w:rsidRDefault="00807273" w:rsidP="00565D01">
      <w:pPr>
        <w:spacing w:after="0"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lang w:bidi="ar-AE"/>
        </w:rPr>
        <w:t xml:space="preserve">        </w:t>
      </w:r>
      <w:r w:rsidRPr="00E96748">
        <w:rPr>
          <w:rFonts w:ascii="Simplified Arabic" w:hAnsi="Simplified Arabic" w:cs="Simplified Arabic"/>
          <w:sz w:val="28"/>
          <w:szCs w:val="28"/>
          <w:rtl/>
          <w:lang w:bidi="ar-AE"/>
        </w:rPr>
        <w:t>وبالنسبة للأعمال الغير قانونية فعلى المدقق أن يذكر مثل رفع دعاوي قضائية على الشركة أو مخالفة قوانين معينة مثل قوانين الضرائب التي تأثر تأثيرا مباشرا على الكشوف (</w:t>
      </w:r>
      <w:r>
        <w:rPr>
          <w:rFonts w:ascii="Simplified Arabic" w:hAnsi="Simplified Arabic" w:cs="Simplified Arabic" w:hint="cs"/>
          <w:sz w:val="28"/>
          <w:szCs w:val="28"/>
          <w:rtl/>
          <w:lang w:bidi="ar-AE"/>
        </w:rPr>
        <w:t>جدول حسابات النتائج</w:t>
      </w:r>
      <w:r w:rsidRPr="00E96748">
        <w:rPr>
          <w:rFonts w:ascii="Simplified Arabic" w:hAnsi="Simplified Arabic" w:cs="Simplified Arabic"/>
          <w:sz w:val="28"/>
          <w:szCs w:val="28"/>
          <w:rtl/>
          <w:lang w:bidi="ar-AE"/>
        </w:rPr>
        <w:t xml:space="preserve"> والميزانية والتدفقات النقدية </w:t>
      </w:r>
      <w:r>
        <w:rPr>
          <w:rFonts w:ascii="Simplified Arabic" w:hAnsi="Simplified Arabic" w:cs="Simplified Arabic" w:hint="cs"/>
          <w:sz w:val="28"/>
          <w:szCs w:val="28"/>
          <w:rtl/>
          <w:lang w:bidi="ar-AE"/>
        </w:rPr>
        <w:t>جدول التغيرات في حقوق الملكية</w:t>
      </w:r>
      <w:r w:rsidRPr="00E96748">
        <w:rPr>
          <w:rFonts w:ascii="Simplified Arabic" w:hAnsi="Simplified Arabic" w:cs="Simplified Arabic"/>
          <w:sz w:val="28"/>
          <w:szCs w:val="28"/>
          <w:rtl/>
          <w:lang w:bidi="ar-AE"/>
        </w:rPr>
        <w:t>) . وهنالك قوانين الحفاظ على البيئة  التي لا تؤثر على الكشوف بشكل مباشر.</w:t>
      </w:r>
    </w:p>
    <w:p w:rsidR="00807273" w:rsidRDefault="00807273" w:rsidP="00565D01">
      <w:pPr>
        <w:spacing w:after="0" w:line="360" w:lineRule="auto"/>
        <w:contextualSpacing/>
        <w:jc w:val="both"/>
        <w:rPr>
          <w:rFonts w:cs="Simplified Arabic"/>
          <w:b/>
          <w:bCs/>
          <w:sz w:val="28"/>
          <w:szCs w:val="28"/>
          <w:rtl/>
          <w:lang w:bidi="ar-DZ"/>
        </w:rPr>
      </w:pPr>
      <w:r w:rsidRPr="00F77C06">
        <w:rPr>
          <w:rFonts w:asciiTheme="majorBidi" w:hAnsiTheme="majorBidi" w:cstheme="majorBidi"/>
          <w:b/>
          <w:bCs/>
          <w:sz w:val="24"/>
          <w:szCs w:val="24"/>
          <w:lang w:val="fr-FR" w:bidi="ar-DZ"/>
        </w:rPr>
        <w:t>I</w:t>
      </w:r>
      <w:r>
        <w:rPr>
          <w:rFonts w:cs="Simplified Arabic" w:hint="cs"/>
          <w:b/>
          <w:bCs/>
          <w:sz w:val="28"/>
          <w:szCs w:val="28"/>
          <w:rtl/>
          <w:lang w:val="fr-FR" w:bidi="ar-DZ"/>
        </w:rPr>
        <w:t xml:space="preserve">- </w:t>
      </w:r>
      <w:r>
        <w:rPr>
          <w:rFonts w:cs="Simplified Arabic" w:hint="cs"/>
          <w:b/>
          <w:bCs/>
          <w:sz w:val="28"/>
          <w:szCs w:val="28"/>
          <w:rtl/>
          <w:lang w:bidi="ar-DZ"/>
        </w:rPr>
        <w:t>الأخطاء المحاسبية:</w:t>
      </w:r>
    </w:p>
    <w:p w:rsidR="00807273" w:rsidRDefault="00807273" w:rsidP="00565D01">
      <w:pPr>
        <w:spacing w:after="0" w:line="360" w:lineRule="auto"/>
        <w:contextualSpacing/>
        <w:jc w:val="both"/>
        <w:rPr>
          <w:rFonts w:cs="Simplified Arabic"/>
          <w:sz w:val="28"/>
          <w:szCs w:val="28"/>
          <w:rtl/>
          <w:lang w:bidi="ar-DZ"/>
        </w:rPr>
      </w:pPr>
      <w:r w:rsidRPr="00F77C06">
        <w:rPr>
          <w:rFonts w:asciiTheme="majorBidi" w:hAnsiTheme="majorBidi" w:cstheme="majorBidi"/>
          <w:b/>
          <w:bCs/>
          <w:sz w:val="24"/>
          <w:szCs w:val="24"/>
          <w:lang w:val="fr-FR" w:bidi="ar-DZ"/>
        </w:rPr>
        <w:t>I</w:t>
      </w:r>
      <w:r w:rsidRPr="00F77C06">
        <w:rPr>
          <w:rFonts w:asciiTheme="majorBidi" w:hAnsiTheme="majorBidi" w:cstheme="majorBidi"/>
          <w:b/>
          <w:bCs/>
          <w:sz w:val="24"/>
          <w:szCs w:val="24"/>
          <w:rtl/>
          <w:lang w:val="fr-FR" w:bidi="ar-DZ"/>
        </w:rPr>
        <w:t>- 1</w:t>
      </w:r>
      <w:r w:rsidRPr="00F77C06">
        <w:rPr>
          <w:rFonts w:asciiTheme="majorBidi" w:hAnsiTheme="majorBidi" w:cstheme="majorBidi"/>
          <w:b/>
          <w:bCs/>
          <w:sz w:val="24"/>
          <w:szCs w:val="24"/>
          <w:rtl/>
          <w:lang w:bidi="ar-DZ"/>
        </w:rPr>
        <w:t>-</w:t>
      </w:r>
      <w:r>
        <w:rPr>
          <w:rFonts w:cs="Simplified Arabic" w:hint="cs"/>
          <w:b/>
          <w:bCs/>
          <w:sz w:val="28"/>
          <w:szCs w:val="28"/>
          <w:rtl/>
          <w:lang w:bidi="ar-DZ"/>
        </w:rPr>
        <w:t xml:space="preserve"> </w:t>
      </w:r>
      <w:r w:rsidRPr="00D823DF">
        <w:rPr>
          <w:rFonts w:cs="Simplified Arabic" w:hint="cs"/>
          <w:b/>
          <w:bCs/>
          <w:sz w:val="28"/>
          <w:szCs w:val="28"/>
          <w:rtl/>
          <w:lang w:bidi="ar-DZ"/>
        </w:rPr>
        <w:t>تعريف الأخطاء المحاسبية:</w:t>
      </w:r>
      <w:r>
        <w:rPr>
          <w:rFonts w:cs="Simplified Arabic" w:hint="cs"/>
          <w:b/>
          <w:bCs/>
          <w:sz w:val="28"/>
          <w:szCs w:val="28"/>
          <w:rtl/>
          <w:lang w:bidi="ar-DZ"/>
        </w:rPr>
        <w:t xml:space="preserve"> </w:t>
      </w:r>
      <w:r w:rsidRPr="00D823DF">
        <w:rPr>
          <w:rFonts w:cs="Simplified Arabic" w:hint="cs"/>
          <w:sz w:val="28"/>
          <w:szCs w:val="28"/>
          <w:rtl/>
          <w:lang w:bidi="ar-DZ"/>
        </w:rPr>
        <w:t>هي أي تغيير أو حذف في اي عم</w:t>
      </w:r>
      <w:r>
        <w:rPr>
          <w:rFonts w:cs="Simplified Arabic" w:hint="cs"/>
          <w:sz w:val="28"/>
          <w:szCs w:val="28"/>
          <w:rtl/>
          <w:lang w:bidi="ar-DZ"/>
        </w:rPr>
        <w:t>لية من عمليات المؤسسة ونظرا لتعدد العمليات التي تقوم بها المؤسسة يوميا والتي تتم معالجتها محاسبيا ابتداءا من دفتر اليومية إلى دفتر الأستاذ ثم الترحيل إلى ميزان المراجعة أمرا وارد.</w:t>
      </w:r>
    </w:p>
    <w:p w:rsidR="00807273" w:rsidRPr="00D823DF" w:rsidRDefault="00807273" w:rsidP="00565D01">
      <w:pPr>
        <w:spacing w:after="0" w:line="360" w:lineRule="auto"/>
        <w:contextualSpacing/>
        <w:jc w:val="both"/>
        <w:rPr>
          <w:rFonts w:cs="Simplified Arabic"/>
          <w:b/>
          <w:bCs/>
          <w:sz w:val="28"/>
          <w:szCs w:val="28"/>
          <w:rtl/>
          <w:lang w:bidi="ar-DZ"/>
        </w:rPr>
      </w:pPr>
      <w:r w:rsidRPr="00F77C06">
        <w:rPr>
          <w:rFonts w:asciiTheme="majorBidi" w:hAnsiTheme="majorBidi" w:cstheme="majorBidi"/>
          <w:b/>
          <w:bCs/>
          <w:sz w:val="24"/>
          <w:szCs w:val="24"/>
          <w:lang w:val="fr-FR" w:bidi="ar-DZ"/>
        </w:rPr>
        <w:t>I</w:t>
      </w:r>
      <w:r w:rsidRPr="00F77C06">
        <w:rPr>
          <w:rFonts w:asciiTheme="majorBidi" w:hAnsiTheme="majorBidi" w:cstheme="majorBidi"/>
          <w:b/>
          <w:bCs/>
          <w:sz w:val="24"/>
          <w:szCs w:val="24"/>
          <w:rtl/>
          <w:lang w:val="fr-FR" w:bidi="ar-DZ"/>
        </w:rPr>
        <w:t xml:space="preserve">- </w:t>
      </w:r>
      <w:r w:rsidRPr="00F77C06">
        <w:rPr>
          <w:rFonts w:asciiTheme="majorBidi" w:hAnsiTheme="majorBidi" w:cstheme="majorBidi" w:hint="cs"/>
          <w:b/>
          <w:bCs/>
          <w:sz w:val="24"/>
          <w:szCs w:val="24"/>
          <w:rtl/>
          <w:lang w:val="fr-FR" w:bidi="ar-DZ"/>
        </w:rPr>
        <w:t>2</w:t>
      </w:r>
      <w:r w:rsidRPr="00F77C06">
        <w:rPr>
          <w:rFonts w:asciiTheme="majorBidi" w:hAnsiTheme="majorBidi" w:cstheme="majorBidi"/>
          <w:b/>
          <w:bCs/>
          <w:sz w:val="24"/>
          <w:szCs w:val="24"/>
          <w:rtl/>
          <w:lang w:bidi="ar-DZ"/>
        </w:rPr>
        <w:t>-</w:t>
      </w:r>
      <w:r>
        <w:rPr>
          <w:rFonts w:cs="Simplified Arabic" w:hint="cs"/>
          <w:b/>
          <w:bCs/>
          <w:sz w:val="28"/>
          <w:szCs w:val="28"/>
          <w:rtl/>
          <w:lang w:bidi="ar-DZ"/>
        </w:rPr>
        <w:t xml:space="preserve"> </w:t>
      </w:r>
      <w:r w:rsidRPr="00D823DF">
        <w:rPr>
          <w:rFonts w:cs="Simplified Arabic" w:hint="cs"/>
          <w:b/>
          <w:bCs/>
          <w:sz w:val="28"/>
          <w:szCs w:val="28"/>
          <w:rtl/>
          <w:lang w:bidi="ar-DZ"/>
        </w:rPr>
        <w:t>أسباب إرتكاب الأخطاء:</w:t>
      </w:r>
    </w:p>
    <w:p w:rsidR="00807273" w:rsidRDefault="00807273" w:rsidP="00565D01">
      <w:pPr>
        <w:pStyle w:val="Paragraphedeliste"/>
        <w:numPr>
          <w:ilvl w:val="0"/>
          <w:numId w:val="11"/>
        </w:numPr>
        <w:spacing w:after="0" w:line="360" w:lineRule="auto"/>
        <w:jc w:val="both"/>
        <w:rPr>
          <w:rFonts w:cs="Simplified Arabic"/>
          <w:sz w:val="28"/>
          <w:szCs w:val="28"/>
          <w:lang w:bidi="ar-DZ"/>
        </w:rPr>
      </w:pPr>
      <w:r w:rsidRPr="00D823DF">
        <w:rPr>
          <w:rFonts w:cs="Simplified Arabic" w:hint="cs"/>
          <w:sz w:val="28"/>
          <w:szCs w:val="28"/>
          <w:rtl/>
          <w:lang w:bidi="ar-DZ"/>
        </w:rPr>
        <w:t>الجهل بالمبادئ المحاسبية المتعارف عليها والواجب إتباعها من تسجيل وترحيل وتلخيص وتبويب وإستخراج نتائج أعمال المؤسسة.</w:t>
      </w:r>
    </w:p>
    <w:p w:rsidR="00807273" w:rsidRDefault="00807273" w:rsidP="00565D01">
      <w:pPr>
        <w:pStyle w:val="Paragraphedeliste"/>
        <w:numPr>
          <w:ilvl w:val="0"/>
          <w:numId w:val="11"/>
        </w:numPr>
        <w:spacing w:after="0" w:line="360" w:lineRule="auto"/>
        <w:jc w:val="both"/>
        <w:rPr>
          <w:rFonts w:cs="Simplified Arabic"/>
          <w:sz w:val="28"/>
          <w:szCs w:val="28"/>
          <w:lang w:bidi="ar-DZ"/>
        </w:rPr>
      </w:pPr>
      <w:r>
        <w:rPr>
          <w:rFonts w:cs="Simplified Arabic" w:hint="cs"/>
          <w:sz w:val="28"/>
          <w:szCs w:val="28"/>
          <w:rtl/>
          <w:lang w:bidi="ar-DZ"/>
        </w:rPr>
        <w:lastRenderedPageBreak/>
        <w:t>السهو والإهمال من قبل موظفي الحسابات.</w:t>
      </w:r>
    </w:p>
    <w:p w:rsidR="00807273" w:rsidRDefault="00807273" w:rsidP="00565D01">
      <w:pPr>
        <w:pStyle w:val="Paragraphedeliste"/>
        <w:numPr>
          <w:ilvl w:val="0"/>
          <w:numId w:val="11"/>
        </w:numPr>
        <w:spacing w:after="0" w:line="360" w:lineRule="auto"/>
        <w:jc w:val="both"/>
        <w:rPr>
          <w:rFonts w:cs="Simplified Arabic"/>
          <w:sz w:val="28"/>
          <w:szCs w:val="28"/>
          <w:lang w:bidi="ar-DZ"/>
        </w:rPr>
      </w:pPr>
      <w:r>
        <w:rPr>
          <w:rFonts w:cs="Simplified Arabic" w:hint="cs"/>
          <w:sz w:val="28"/>
          <w:szCs w:val="28"/>
          <w:rtl/>
          <w:lang w:bidi="ar-DZ"/>
        </w:rPr>
        <w:t>الرغبة في اخفاء اختلاس أو رغبة الإدارة في ارتكاب الأخطاء لغرض معين مثل التهرب الضريبي.</w:t>
      </w:r>
    </w:p>
    <w:p w:rsidR="00807273" w:rsidRDefault="00807273" w:rsidP="00565D01">
      <w:pPr>
        <w:spacing w:after="0" w:line="360" w:lineRule="auto"/>
        <w:jc w:val="both"/>
        <w:rPr>
          <w:rFonts w:ascii="Simplified Arabic" w:hAnsi="Simplified Arabic" w:cs="Simplified Arabic"/>
          <w:sz w:val="28"/>
          <w:szCs w:val="28"/>
          <w:rtl/>
          <w:lang w:bidi="ar-DZ"/>
        </w:rPr>
      </w:pPr>
      <w:r w:rsidRPr="00F77C06">
        <w:rPr>
          <w:rFonts w:asciiTheme="majorBidi" w:hAnsiTheme="majorBidi" w:cstheme="majorBidi"/>
          <w:b/>
          <w:bCs/>
          <w:sz w:val="24"/>
          <w:szCs w:val="24"/>
          <w:lang w:val="fr-FR" w:bidi="ar-DZ"/>
        </w:rPr>
        <w:t>I</w:t>
      </w:r>
      <w:r w:rsidRPr="00F77C06">
        <w:rPr>
          <w:rFonts w:asciiTheme="majorBidi" w:hAnsiTheme="majorBidi" w:cstheme="majorBidi"/>
          <w:b/>
          <w:bCs/>
          <w:sz w:val="24"/>
          <w:szCs w:val="24"/>
          <w:rtl/>
          <w:lang w:val="fr-FR" w:bidi="ar-DZ"/>
        </w:rPr>
        <w:t xml:space="preserve">- </w:t>
      </w:r>
      <w:r>
        <w:rPr>
          <w:rFonts w:asciiTheme="majorBidi" w:hAnsiTheme="majorBidi" w:cstheme="majorBidi" w:hint="cs"/>
          <w:b/>
          <w:bCs/>
          <w:sz w:val="24"/>
          <w:szCs w:val="24"/>
          <w:rtl/>
          <w:lang w:val="fr-FR" w:bidi="ar-DZ"/>
        </w:rPr>
        <w:t>3</w:t>
      </w:r>
      <w:r w:rsidRPr="00F77C06">
        <w:rPr>
          <w:rFonts w:asciiTheme="majorBidi" w:hAnsiTheme="majorBidi" w:cstheme="majorBidi"/>
          <w:b/>
          <w:bCs/>
          <w:sz w:val="24"/>
          <w:szCs w:val="24"/>
          <w:rtl/>
          <w:lang w:bidi="ar-DZ"/>
        </w:rPr>
        <w:t>-</w:t>
      </w:r>
      <w:r>
        <w:rPr>
          <w:rFonts w:cs="Simplified Arabic" w:hint="cs"/>
          <w:b/>
          <w:bCs/>
          <w:sz w:val="28"/>
          <w:szCs w:val="28"/>
          <w:rtl/>
          <w:lang w:bidi="ar-DZ"/>
        </w:rPr>
        <w:t xml:space="preserve"> </w:t>
      </w:r>
      <w:r w:rsidRPr="00D823DF">
        <w:rPr>
          <w:rFonts w:cs="Simplified Arabic" w:hint="cs"/>
          <w:b/>
          <w:bCs/>
          <w:sz w:val="28"/>
          <w:szCs w:val="28"/>
          <w:rtl/>
          <w:lang w:bidi="ar-DZ"/>
        </w:rPr>
        <w:t>انواع الأخطاء المحاسبية:</w:t>
      </w:r>
      <w:r w:rsidRPr="00E90635">
        <w:rPr>
          <w:rFonts w:ascii="Traditional Arabic" w:hAnsi="Traditional Arabic" w:cs="Traditional Arabic"/>
          <w:sz w:val="28"/>
          <w:szCs w:val="28"/>
          <w:rtl/>
          <w:lang w:bidi="ar-DZ"/>
        </w:rPr>
        <w:t xml:space="preserve"> </w:t>
      </w:r>
      <w:r w:rsidRPr="00E90635">
        <w:rPr>
          <w:rFonts w:ascii="Simplified Arabic" w:hAnsi="Simplified Arabic" w:cs="Simplified Arabic"/>
          <w:sz w:val="28"/>
          <w:szCs w:val="28"/>
          <w:rtl/>
          <w:lang w:bidi="ar-DZ"/>
        </w:rPr>
        <w:t>تقل وتكثر الأخطاء المحاسبية تبعا لنظام المسك المحاسبي المتبع، وهناك من الأخطاء التي لم تعد موجودة بسبب عدم إستعمال الأنظمة القديمة،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حيث تقسم حسب نظام المسك المحاسبي المتبع إلى:</w:t>
      </w:r>
    </w:p>
    <w:p w:rsidR="00807273" w:rsidRDefault="00807273" w:rsidP="00565D01">
      <w:pPr>
        <w:pStyle w:val="Paragraphedeliste"/>
        <w:numPr>
          <w:ilvl w:val="0"/>
          <w:numId w:val="11"/>
        </w:numPr>
        <w:spacing w:after="0" w:line="360" w:lineRule="auto"/>
        <w:jc w:val="both"/>
        <w:rPr>
          <w:rFonts w:ascii="Simplified Arabic" w:hAnsi="Simplified Arabic" w:cs="Simplified Arabic"/>
          <w:sz w:val="28"/>
          <w:szCs w:val="28"/>
          <w:lang w:bidi="ar-DZ"/>
        </w:rPr>
      </w:pPr>
      <w:r w:rsidRPr="00BB10AC">
        <w:rPr>
          <w:rFonts w:ascii="Simplified Arabic" w:hAnsi="Simplified Arabic" w:cs="Simplified Arabic" w:hint="cs"/>
          <w:sz w:val="28"/>
          <w:szCs w:val="28"/>
          <w:rtl/>
          <w:lang w:bidi="ar-DZ"/>
        </w:rPr>
        <w:t>أخطاء التسجيل اليدوي</w:t>
      </w:r>
      <w:r>
        <w:rPr>
          <w:rFonts w:ascii="Simplified Arabic" w:hAnsi="Simplified Arabic" w:cs="Simplified Arabic" w:hint="cs"/>
          <w:sz w:val="28"/>
          <w:szCs w:val="28"/>
          <w:rtl/>
          <w:lang w:bidi="ar-DZ"/>
        </w:rPr>
        <w:t>.</w:t>
      </w:r>
    </w:p>
    <w:p w:rsidR="00807273" w:rsidRDefault="00807273" w:rsidP="00565D01">
      <w:pPr>
        <w:pStyle w:val="Paragraphedeliste"/>
        <w:numPr>
          <w:ilvl w:val="0"/>
          <w:numId w:val="11"/>
        </w:numPr>
        <w:spacing w:after="0"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أخطاء التسجيل الآلي.</w:t>
      </w:r>
    </w:p>
    <w:p w:rsidR="00807273" w:rsidRPr="00FE6224" w:rsidRDefault="00807273" w:rsidP="00565D01">
      <w:pPr>
        <w:spacing w:after="0" w:line="360" w:lineRule="auto"/>
        <w:ind w:left="360"/>
        <w:jc w:val="both"/>
        <w:rPr>
          <w:rFonts w:ascii="Simplified Arabic" w:hAnsi="Simplified Arabic" w:cs="Simplified Arabic"/>
          <w:b/>
          <w:bCs/>
          <w:sz w:val="28"/>
          <w:szCs w:val="28"/>
          <w:rtl/>
          <w:lang w:bidi="ar-DZ"/>
        </w:rPr>
      </w:pPr>
      <w:r w:rsidRPr="00FE6224">
        <w:rPr>
          <w:rFonts w:ascii="Simplified Arabic" w:hAnsi="Simplified Arabic" w:cs="Simplified Arabic" w:hint="cs"/>
          <w:b/>
          <w:bCs/>
          <w:sz w:val="28"/>
          <w:szCs w:val="28"/>
          <w:rtl/>
          <w:lang w:bidi="ar-DZ"/>
        </w:rPr>
        <w:t>أما من حيث قصد الإرتكاب إلى :</w:t>
      </w:r>
    </w:p>
    <w:p w:rsidR="00807273" w:rsidRPr="00F77C06" w:rsidRDefault="00807273" w:rsidP="00565D01">
      <w:pPr>
        <w:pStyle w:val="Paragraphedeliste"/>
        <w:numPr>
          <w:ilvl w:val="0"/>
          <w:numId w:val="13"/>
        </w:numPr>
        <w:spacing w:after="0" w:line="360" w:lineRule="auto"/>
        <w:jc w:val="both"/>
        <w:rPr>
          <w:rFonts w:ascii="Simplified Arabic" w:hAnsi="Simplified Arabic" w:cs="Simplified Arabic"/>
          <w:b/>
          <w:bCs/>
          <w:sz w:val="28"/>
          <w:szCs w:val="28"/>
          <w:rtl/>
          <w:lang w:bidi="ar-DZ"/>
        </w:rPr>
      </w:pPr>
      <w:r w:rsidRPr="00F77C06">
        <w:rPr>
          <w:rFonts w:ascii="Simplified Arabic" w:hAnsi="Simplified Arabic" w:cs="Simplified Arabic" w:hint="cs"/>
          <w:b/>
          <w:bCs/>
          <w:sz w:val="28"/>
          <w:szCs w:val="28"/>
          <w:rtl/>
          <w:lang w:bidi="ar-DZ"/>
        </w:rPr>
        <w:t xml:space="preserve">أخطاء عمدية( ارتكابية): </w:t>
      </w:r>
      <w:r w:rsidRPr="00F77C06">
        <w:rPr>
          <w:rFonts w:ascii="Simplified Arabic" w:hAnsi="Simplified Arabic" w:cs="Simplified Arabic" w:hint="cs"/>
          <w:sz w:val="28"/>
          <w:szCs w:val="28"/>
          <w:rtl/>
          <w:lang w:bidi="ar-DZ"/>
        </w:rPr>
        <w:t>وهي الاخطاء التي تتم بهدف اخفاء حقيقة معينة أو تغطية اختلاس</w:t>
      </w:r>
      <w:r>
        <w:rPr>
          <w:rFonts w:ascii="Simplified Arabic" w:hAnsi="Simplified Arabic" w:cs="Simplified Arabic"/>
          <w:sz w:val="28"/>
          <w:szCs w:val="28"/>
          <w:lang w:bidi="ar-DZ"/>
        </w:rPr>
        <w:t>.</w:t>
      </w:r>
    </w:p>
    <w:p w:rsidR="00807273" w:rsidRDefault="00807273" w:rsidP="00565D01">
      <w:pPr>
        <w:pStyle w:val="Paragraphedeliste"/>
        <w:numPr>
          <w:ilvl w:val="0"/>
          <w:numId w:val="13"/>
        </w:numPr>
        <w:spacing w:after="0" w:line="360" w:lineRule="auto"/>
        <w:jc w:val="both"/>
        <w:rPr>
          <w:rFonts w:cs="Simplified Arabic"/>
          <w:sz w:val="28"/>
          <w:szCs w:val="28"/>
          <w:lang w:bidi="ar-DZ"/>
        </w:rPr>
      </w:pPr>
      <w:r>
        <w:rPr>
          <w:rFonts w:cs="Simplified Arabic" w:hint="cs"/>
          <w:b/>
          <w:bCs/>
          <w:sz w:val="28"/>
          <w:szCs w:val="28"/>
          <w:rtl/>
          <w:lang w:bidi="ar-DZ"/>
        </w:rPr>
        <w:t xml:space="preserve">أخطاء غير عمدية: </w:t>
      </w:r>
      <w:r w:rsidRPr="003D7EB4">
        <w:rPr>
          <w:rFonts w:cs="Simplified Arabic" w:hint="cs"/>
          <w:sz w:val="28"/>
          <w:szCs w:val="28"/>
          <w:rtl/>
          <w:lang w:bidi="ar-DZ"/>
        </w:rPr>
        <w:t>وهي التي ترتكب عن غير قصد والتي من الممكن أن تنشأ نتيجة الجهل بالمبادئ المحاسبية.</w:t>
      </w:r>
    </w:p>
    <w:p w:rsidR="00807273" w:rsidRDefault="00807273" w:rsidP="00565D01">
      <w:pPr>
        <w:spacing w:after="0" w:line="360" w:lineRule="auto"/>
        <w:ind w:left="360"/>
        <w:jc w:val="both"/>
        <w:rPr>
          <w:rFonts w:cs="Simplified Arabic"/>
          <w:sz w:val="28"/>
          <w:szCs w:val="28"/>
          <w:rtl/>
          <w:lang w:bidi="ar-DZ"/>
        </w:rPr>
      </w:pPr>
      <w:r>
        <w:rPr>
          <w:rFonts w:cs="Simplified Arabic" w:hint="cs"/>
          <w:sz w:val="28"/>
          <w:szCs w:val="28"/>
          <w:rtl/>
          <w:lang w:bidi="ar-DZ"/>
        </w:rPr>
        <w:t>بالاضافة إلى التقسيم السابق للأخطاء يمكن أن تقسم الأخطاء من الناحية المحاسبية إلى الأنواع التالية:</w:t>
      </w:r>
    </w:p>
    <w:p w:rsidR="00807273" w:rsidRPr="00F77C06" w:rsidRDefault="00807273" w:rsidP="00833083">
      <w:pPr>
        <w:pStyle w:val="Paragraphedeliste"/>
        <w:numPr>
          <w:ilvl w:val="0"/>
          <w:numId w:val="14"/>
        </w:numPr>
        <w:spacing w:after="0" w:line="360" w:lineRule="auto"/>
        <w:jc w:val="both"/>
        <w:rPr>
          <w:rFonts w:cs="Simplified Arabic"/>
          <w:sz w:val="28"/>
          <w:szCs w:val="28"/>
          <w:lang w:bidi="ar-DZ"/>
        </w:rPr>
      </w:pPr>
      <w:r w:rsidRPr="00F77C06">
        <w:rPr>
          <w:rFonts w:cs="Simplified Arabic" w:hint="cs"/>
          <w:b/>
          <w:bCs/>
          <w:sz w:val="28"/>
          <w:szCs w:val="28"/>
          <w:rtl/>
          <w:lang w:bidi="ar-DZ"/>
        </w:rPr>
        <w:t>أخطاء الحذف أو السهو:</w:t>
      </w:r>
      <w:r w:rsidRPr="00F77C06">
        <w:rPr>
          <w:rFonts w:cs="Simplified Arabic" w:hint="cs"/>
          <w:sz w:val="28"/>
          <w:szCs w:val="28"/>
          <w:rtl/>
          <w:lang w:bidi="ar-DZ"/>
        </w:rPr>
        <w:t xml:space="preserve"> وهي ناتجة عن عدم إثبات عملية بأكملها أو أحد طرفيها بدفاتر اليومية أو عدم ترحيل طرفي العملية أو احدهما إلى حساباتها الخاصة بدفتر الاستاذ.</w:t>
      </w:r>
    </w:p>
    <w:p w:rsidR="00807273" w:rsidRDefault="00807273" w:rsidP="00565D01">
      <w:pPr>
        <w:spacing w:after="0" w:line="360" w:lineRule="auto"/>
        <w:ind w:left="360"/>
        <w:jc w:val="both"/>
        <w:rPr>
          <w:rFonts w:cs="Simplified Arabic"/>
          <w:sz w:val="28"/>
          <w:szCs w:val="28"/>
          <w:rtl/>
          <w:lang w:bidi="ar-DZ"/>
        </w:rPr>
      </w:pPr>
      <w:r>
        <w:rPr>
          <w:rFonts w:cs="Simplified Arabic" w:hint="cs"/>
          <w:sz w:val="28"/>
          <w:szCs w:val="28"/>
          <w:rtl/>
          <w:lang w:bidi="ar-DZ"/>
        </w:rPr>
        <w:t xml:space="preserve">   </w:t>
      </w:r>
      <w:r w:rsidRPr="003D7EB4">
        <w:rPr>
          <w:rFonts w:cs="Simplified Arabic" w:hint="cs"/>
          <w:sz w:val="28"/>
          <w:szCs w:val="28"/>
          <w:rtl/>
          <w:lang w:bidi="ar-DZ"/>
        </w:rPr>
        <w:t>ويمكن ان يأخذ هذا النوع الشكلين التالين:</w:t>
      </w:r>
    </w:p>
    <w:p w:rsidR="00807273" w:rsidRPr="002F3483" w:rsidRDefault="00807273" w:rsidP="00833083">
      <w:pPr>
        <w:pStyle w:val="Paragraphedeliste"/>
        <w:numPr>
          <w:ilvl w:val="0"/>
          <w:numId w:val="15"/>
        </w:numPr>
        <w:spacing w:after="0" w:line="360" w:lineRule="auto"/>
        <w:jc w:val="both"/>
        <w:rPr>
          <w:rFonts w:cs="Simplified Arabic"/>
          <w:b/>
          <w:bCs/>
          <w:sz w:val="28"/>
          <w:szCs w:val="28"/>
          <w:lang w:bidi="ar-DZ"/>
        </w:rPr>
      </w:pPr>
      <w:r w:rsidRPr="00F77C06">
        <w:rPr>
          <w:rFonts w:cs="Simplified Arabic" w:hint="cs"/>
          <w:b/>
          <w:bCs/>
          <w:sz w:val="28"/>
          <w:szCs w:val="28"/>
          <w:rtl/>
          <w:lang w:bidi="ar-DZ"/>
        </w:rPr>
        <w:t>أخطاء الحذف الكلي:</w:t>
      </w:r>
      <w:r>
        <w:rPr>
          <w:rFonts w:cs="Simplified Arabic" w:hint="cs"/>
          <w:b/>
          <w:bCs/>
          <w:sz w:val="28"/>
          <w:szCs w:val="28"/>
          <w:rtl/>
          <w:lang w:bidi="ar-DZ"/>
        </w:rPr>
        <w:t xml:space="preserve"> </w:t>
      </w:r>
      <w:r w:rsidRPr="00A03A8D">
        <w:rPr>
          <w:rFonts w:cs="Simplified Arabic" w:hint="cs"/>
          <w:sz w:val="28"/>
          <w:szCs w:val="28"/>
          <w:rtl/>
          <w:lang w:bidi="ar-DZ"/>
        </w:rPr>
        <w:t xml:space="preserve">وهذا الخطأ لا يؤثر على توازن ميزان المراجعة كون الحذف مس طرفي القيد مما يجعل اكتشافه صعبا ولكن ليس مستحيلا لأن المراجعة المستندية </w:t>
      </w:r>
      <w:r>
        <w:rPr>
          <w:rFonts w:cs="Simplified Arabic" w:hint="cs"/>
          <w:sz w:val="28"/>
          <w:szCs w:val="28"/>
          <w:rtl/>
          <w:lang w:bidi="ar-DZ"/>
        </w:rPr>
        <w:t>وأسلوب المقرنة بالسنوات السابقة وأسلوب المصادقات الذي قد يكتشفه.</w:t>
      </w:r>
    </w:p>
    <w:p w:rsidR="00807273" w:rsidRPr="002F54B9" w:rsidRDefault="00807273" w:rsidP="00833083">
      <w:pPr>
        <w:pStyle w:val="Paragraphedeliste"/>
        <w:numPr>
          <w:ilvl w:val="0"/>
          <w:numId w:val="15"/>
        </w:numPr>
        <w:spacing w:after="0" w:line="360" w:lineRule="auto"/>
        <w:jc w:val="both"/>
        <w:rPr>
          <w:rFonts w:cs="Simplified Arabic"/>
          <w:b/>
          <w:bCs/>
          <w:sz w:val="28"/>
          <w:szCs w:val="28"/>
          <w:lang w:bidi="ar-DZ"/>
        </w:rPr>
      </w:pPr>
      <w:r>
        <w:rPr>
          <w:rFonts w:cs="Simplified Arabic" w:hint="cs"/>
          <w:b/>
          <w:bCs/>
          <w:sz w:val="28"/>
          <w:szCs w:val="28"/>
          <w:rtl/>
          <w:lang w:bidi="ar-DZ"/>
        </w:rPr>
        <w:lastRenderedPageBreak/>
        <w:t xml:space="preserve">أخطاء الحذف الجزئي: </w:t>
      </w:r>
      <w:r>
        <w:rPr>
          <w:rFonts w:cs="Simplified Arabic" w:hint="cs"/>
          <w:sz w:val="28"/>
          <w:szCs w:val="28"/>
          <w:rtl/>
          <w:lang w:bidi="ar-DZ"/>
        </w:rPr>
        <w:t xml:space="preserve">إن </w:t>
      </w:r>
      <w:r w:rsidRPr="002F3483">
        <w:rPr>
          <w:rFonts w:cs="Simplified Arabic" w:hint="cs"/>
          <w:sz w:val="28"/>
          <w:szCs w:val="28"/>
          <w:rtl/>
          <w:lang w:bidi="ar-DZ"/>
        </w:rPr>
        <w:t>حذف</w:t>
      </w:r>
      <w:r>
        <w:rPr>
          <w:rFonts w:cs="Simplified Arabic" w:hint="cs"/>
          <w:sz w:val="28"/>
          <w:szCs w:val="28"/>
          <w:rtl/>
          <w:lang w:bidi="ar-DZ"/>
        </w:rPr>
        <w:t xml:space="preserve"> جزئي لقيد معين يعطي لنا ميزان مراجعة غير متزن مما يسمح وبسهولة من اكتشاف هذا الخطأ عن طريق المراجعة الحسابية وكذلك مراجعة عملية الترحيل وتصحيحه بإثبات الجزء المحذوف.</w:t>
      </w:r>
    </w:p>
    <w:p w:rsidR="00807273" w:rsidRPr="002F54B9" w:rsidRDefault="00807273" w:rsidP="00833083">
      <w:pPr>
        <w:pStyle w:val="Paragraphedeliste"/>
        <w:numPr>
          <w:ilvl w:val="0"/>
          <w:numId w:val="14"/>
        </w:numPr>
        <w:spacing w:after="0" w:line="360" w:lineRule="auto"/>
        <w:jc w:val="both"/>
        <w:rPr>
          <w:rFonts w:cs="Simplified Arabic"/>
          <w:b/>
          <w:bCs/>
          <w:sz w:val="28"/>
          <w:szCs w:val="28"/>
          <w:lang w:bidi="ar-DZ"/>
        </w:rPr>
      </w:pPr>
      <w:r>
        <w:rPr>
          <w:rFonts w:cs="Simplified Arabic" w:hint="cs"/>
          <w:b/>
          <w:bCs/>
          <w:sz w:val="28"/>
          <w:szCs w:val="28"/>
          <w:rtl/>
          <w:lang w:bidi="ar-DZ"/>
        </w:rPr>
        <w:t xml:space="preserve">أخطاء ارتكابية: </w:t>
      </w:r>
      <w:r w:rsidRPr="002F54B9">
        <w:rPr>
          <w:rFonts w:cs="Simplified Arabic" w:hint="cs"/>
          <w:sz w:val="28"/>
          <w:szCs w:val="28"/>
          <w:rtl/>
          <w:lang w:bidi="ar-DZ"/>
        </w:rPr>
        <w:t>وهي الأخطاء الناتجة من العمليات الحسابية أو من خلال النقل من المستندات أو نتيجة إجراء القيود المحاسبية للعملية بطريقة غير صحيحة.</w:t>
      </w:r>
    </w:p>
    <w:p w:rsidR="00807273" w:rsidRDefault="00807273" w:rsidP="00565D01">
      <w:pPr>
        <w:pStyle w:val="Paragraphedeliste"/>
        <w:spacing w:after="0" w:line="360" w:lineRule="auto"/>
        <w:jc w:val="both"/>
        <w:rPr>
          <w:rFonts w:cs="Simplified Arabic"/>
          <w:sz w:val="28"/>
          <w:szCs w:val="28"/>
          <w:rtl/>
          <w:lang w:bidi="ar-DZ"/>
        </w:rPr>
      </w:pPr>
      <w:r w:rsidRPr="002F54B9">
        <w:rPr>
          <w:rFonts w:cs="Simplified Arabic" w:hint="cs"/>
          <w:sz w:val="28"/>
          <w:szCs w:val="28"/>
          <w:rtl/>
          <w:lang w:bidi="ar-DZ"/>
        </w:rPr>
        <w:t>ويمكن  أن تكون الأخطاء الارتكابية على أحد الأشكال التالية:</w:t>
      </w:r>
    </w:p>
    <w:p w:rsidR="00807273" w:rsidRDefault="00807273" w:rsidP="00565D01">
      <w:pPr>
        <w:pStyle w:val="Paragraphedeliste"/>
        <w:spacing w:after="0" w:line="360" w:lineRule="auto"/>
        <w:jc w:val="both"/>
        <w:rPr>
          <w:rFonts w:cs="Simplified Arabic"/>
          <w:sz w:val="28"/>
          <w:szCs w:val="28"/>
          <w:rtl/>
          <w:lang w:bidi="ar-DZ"/>
        </w:rPr>
      </w:pPr>
      <w:r>
        <w:rPr>
          <w:rFonts w:cs="Simplified Arabic" w:hint="cs"/>
          <w:sz w:val="28"/>
          <w:szCs w:val="28"/>
          <w:rtl/>
          <w:lang w:bidi="ar-DZ"/>
        </w:rPr>
        <w:t>جمع الارقام، قلب الارقام 9870 دج بدلا  من 9780دج.</w:t>
      </w:r>
    </w:p>
    <w:p w:rsidR="00807273" w:rsidRDefault="00807273" w:rsidP="00565D01">
      <w:pPr>
        <w:pStyle w:val="Paragraphedeliste"/>
        <w:spacing w:after="0" w:line="360" w:lineRule="auto"/>
        <w:jc w:val="both"/>
        <w:rPr>
          <w:rFonts w:cs="Simplified Arabic"/>
          <w:sz w:val="28"/>
          <w:szCs w:val="28"/>
          <w:rtl/>
          <w:lang w:bidi="ar-DZ"/>
        </w:rPr>
      </w:pPr>
      <w:r>
        <w:rPr>
          <w:rFonts w:cs="Simplified Arabic" w:hint="cs"/>
          <w:sz w:val="28"/>
          <w:szCs w:val="28"/>
          <w:rtl/>
          <w:lang w:bidi="ar-DZ"/>
        </w:rPr>
        <w:t xml:space="preserve"> أخطاء عند القيام بترحيل إلى حساب محمود بدلا من محمد.</w:t>
      </w:r>
    </w:p>
    <w:p w:rsidR="00807273" w:rsidRPr="0092720D" w:rsidRDefault="00807273" w:rsidP="00833083">
      <w:pPr>
        <w:pStyle w:val="Paragraphedeliste"/>
        <w:numPr>
          <w:ilvl w:val="0"/>
          <w:numId w:val="17"/>
        </w:numPr>
        <w:spacing w:after="0" w:line="360" w:lineRule="auto"/>
        <w:jc w:val="both"/>
        <w:rPr>
          <w:rFonts w:cs="Simplified Arabic"/>
          <w:sz w:val="28"/>
          <w:szCs w:val="28"/>
          <w:lang w:bidi="ar-DZ"/>
        </w:rPr>
      </w:pPr>
      <w:r w:rsidRPr="0092720D">
        <w:rPr>
          <w:rFonts w:cs="Simplified Arabic" w:hint="cs"/>
          <w:b/>
          <w:bCs/>
          <w:sz w:val="28"/>
          <w:szCs w:val="28"/>
          <w:rtl/>
          <w:lang w:bidi="ar-DZ"/>
        </w:rPr>
        <w:t xml:space="preserve">أخطاء حسابية: </w:t>
      </w:r>
      <w:r w:rsidRPr="0092720D">
        <w:rPr>
          <w:rFonts w:cs="Simplified Arabic" w:hint="cs"/>
          <w:sz w:val="28"/>
          <w:szCs w:val="28"/>
          <w:rtl/>
          <w:lang w:bidi="ar-DZ"/>
        </w:rPr>
        <w:t xml:space="preserve">فعند حدوث أخطاء الجمع مثلا في  حساب مجموع المبلغ بكل الرسوم في فاتورة معينة لايؤثر </w:t>
      </w:r>
      <w:r w:rsidRPr="0092720D">
        <w:rPr>
          <w:rFonts w:cs="Simplified Arabic" w:hint="cs"/>
          <w:sz w:val="28"/>
          <w:szCs w:val="28"/>
          <w:rtl/>
          <w:lang w:val="fr-FR" w:bidi="ar-DZ"/>
        </w:rPr>
        <w:t>هذا الخطأ على توازن ميزان المراجعة، لكن حدوث خطأ  حسابي في استخراج رصيد معين يؤثر على توازن ميزان  المراجعة.</w:t>
      </w:r>
      <w:r w:rsidRPr="0092720D">
        <w:rPr>
          <w:rFonts w:cs="Simplified Arabic" w:hint="cs"/>
          <w:sz w:val="28"/>
          <w:szCs w:val="28"/>
          <w:rtl/>
          <w:lang w:bidi="ar-DZ"/>
        </w:rPr>
        <w:t xml:space="preserve"> </w:t>
      </w:r>
    </w:p>
    <w:p w:rsidR="00807273" w:rsidRPr="0092720D" w:rsidRDefault="00807273" w:rsidP="00833083">
      <w:pPr>
        <w:pStyle w:val="Paragraphedeliste"/>
        <w:numPr>
          <w:ilvl w:val="0"/>
          <w:numId w:val="17"/>
        </w:numPr>
        <w:spacing w:after="0" w:line="360" w:lineRule="auto"/>
        <w:jc w:val="both"/>
        <w:rPr>
          <w:rFonts w:cs="Simplified Arabic"/>
          <w:sz w:val="28"/>
          <w:szCs w:val="28"/>
          <w:lang w:bidi="ar-DZ"/>
        </w:rPr>
      </w:pPr>
      <w:r w:rsidRPr="0092720D">
        <w:rPr>
          <w:rFonts w:cs="Simplified Arabic" w:hint="cs"/>
          <w:b/>
          <w:bCs/>
          <w:sz w:val="28"/>
          <w:szCs w:val="28"/>
          <w:rtl/>
          <w:lang w:bidi="ar-DZ"/>
        </w:rPr>
        <w:t>أخطاء رقمية:</w:t>
      </w:r>
      <w:r w:rsidRPr="0092720D">
        <w:rPr>
          <w:rFonts w:cs="Simplified Arabic" w:hint="cs"/>
          <w:sz w:val="28"/>
          <w:szCs w:val="28"/>
          <w:rtl/>
          <w:lang w:bidi="ar-DZ"/>
        </w:rPr>
        <w:t xml:space="preserve"> تحدث هذه الأخطاء عادة عند التسجيل المحاسبي للعمليات وعند ترحيلها إلى دفتر الأستاذ مثلا  إثبات مستند معين بقيمة 5400دج مثلا يتمثل في بيع بضاعة إلى زبون بقيمة حقيقية تقدر 4500دج.</w:t>
      </w:r>
    </w:p>
    <w:p w:rsidR="00807273" w:rsidRPr="00855273" w:rsidRDefault="00807273" w:rsidP="00565D01">
      <w:pPr>
        <w:spacing w:after="0" w:line="360" w:lineRule="auto"/>
        <w:jc w:val="both"/>
        <w:rPr>
          <w:rFonts w:cs="Simplified Arabic"/>
          <w:sz w:val="28"/>
          <w:szCs w:val="28"/>
          <w:rtl/>
          <w:lang w:bidi="ar-DZ"/>
        </w:rPr>
      </w:pPr>
      <w:r>
        <w:rPr>
          <w:rFonts w:cs="Simplified Arabic"/>
          <w:sz w:val="28"/>
          <w:szCs w:val="28"/>
          <w:lang w:bidi="ar-DZ"/>
        </w:rPr>
        <w:t xml:space="preserve">       </w:t>
      </w:r>
      <w:r>
        <w:rPr>
          <w:rFonts w:cs="Simplified Arabic" w:hint="cs"/>
          <w:sz w:val="28"/>
          <w:szCs w:val="28"/>
          <w:rtl/>
          <w:lang w:bidi="ar-DZ"/>
        </w:rPr>
        <w:t>يمكن اكتشاف مثل هذه الأخطاء عن طريق المراجعة الحسابية والأخطاء الجزئية تكتشف عن طريق عدم توازن ميزان المراجعة، ويمكن تخفيض هذه الأخطاء عن طريق ايجاد نظام رقابة داخلي فعال.</w:t>
      </w:r>
    </w:p>
    <w:p w:rsidR="00807273" w:rsidRPr="0092720D" w:rsidRDefault="00807273" w:rsidP="00833083">
      <w:pPr>
        <w:pStyle w:val="Paragraphedeliste"/>
        <w:numPr>
          <w:ilvl w:val="0"/>
          <w:numId w:val="14"/>
        </w:numPr>
        <w:spacing w:after="0" w:line="360" w:lineRule="auto"/>
        <w:jc w:val="both"/>
        <w:rPr>
          <w:rFonts w:ascii="Simplified Arabic" w:hAnsi="Simplified Arabic" w:cs="Simplified Arabic"/>
          <w:sz w:val="28"/>
          <w:szCs w:val="28"/>
          <w:rtl/>
          <w:lang w:bidi="ar-DZ"/>
        </w:rPr>
      </w:pPr>
      <w:r w:rsidRPr="0092720D">
        <w:rPr>
          <w:rFonts w:ascii="Simplified Arabic" w:hAnsi="Simplified Arabic" w:cs="Simplified Arabic" w:hint="cs"/>
          <w:b/>
          <w:bCs/>
          <w:sz w:val="28"/>
          <w:szCs w:val="28"/>
          <w:rtl/>
          <w:lang w:bidi="ar-DZ"/>
        </w:rPr>
        <w:t xml:space="preserve">الأخطاء الفنية: </w:t>
      </w:r>
      <w:r w:rsidRPr="0092720D">
        <w:rPr>
          <w:rFonts w:ascii="Simplified Arabic" w:hAnsi="Simplified Arabic" w:cs="Simplified Arabic" w:hint="cs"/>
          <w:sz w:val="28"/>
          <w:szCs w:val="28"/>
          <w:rtl/>
          <w:lang w:bidi="ar-DZ"/>
        </w:rPr>
        <w:t>هي الأخطاء الناتجة عن عدم فهم المبادئ المحاسبية وطرق تطبيقها مثل عدم تكوين المؤونات الضرورية أو عدم إهتلاك التثبيتات بالنسب الكافية مثل هذه الأخطاء لا تؤثر على ميزان المراجعة لذلك يجب على المدقق بذل العناية حتى يستطيع اكتشافها عن طريق الرجوع إلى المستندات وتحليل الارقام ومقارنتها مع أرقام السنوات السابقة وكذلك عن طريق الاستفسارات من الموظفين.</w:t>
      </w:r>
    </w:p>
    <w:p w:rsidR="00807273" w:rsidRPr="0092720D" w:rsidRDefault="00807273" w:rsidP="00833083">
      <w:pPr>
        <w:pStyle w:val="Paragraphedeliste"/>
        <w:numPr>
          <w:ilvl w:val="0"/>
          <w:numId w:val="14"/>
        </w:numPr>
        <w:spacing w:after="0" w:line="360" w:lineRule="auto"/>
        <w:jc w:val="both"/>
        <w:rPr>
          <w:rFonts w:ascii="Simplified Arabic" w:hAnsi="Simplified Arabic" w:cs="Simplified Arabic"/>
          <w:sz w:val="28"/>
          <w:szCs w:val="28"/>
          <w:rtl/>
          <w:lang w:bidi="ar-DZ"/>
        </w:rPr>
      </w:pPr>
      <w:r w:rsidRPr="0092720D">
        <w:rPr>
          <w:rFonts w:ascii="Simplified Arabic" w:hAnsi="Simplified Arabic" w:cs="Simplified Arabic" w:hint="cs"/>
          <w:b/>
          <w:bCs/>
          <w:sz w:val="28"/>
          <w:szCs w:val="28"/>
          <w:rtl/>
          <w:lang w:bidi="ar-DZ"/>
        </w:rPr>
        <w:lastRenderedPageBreak/>
        <w:t>أخطاء متكافئة( معوضة):</w:t>
      </w:r>
      <w:r w:rsidRPr="0092720D">
        <w:rPr>
          <w:rFonts w:ascii="Simplified Arabic" w:hAnsi="Simplified Arabic" w:cs="Simplified Arabic" w:hint="cs"/>
          <w:sz w:val="28"/>
          <w:szCs w:val="28"/>
          <w:rtl/>
          <w:lang w:bidi="ar-DZ"/>
        </w:rPr>
        <w:t xml:space="preserve"> وهي الأخطاء التي تعوض بعضها البعض، فعند حدوث خطأ معين في تسجيل عملية معينة يحدث خطأ آخر ويعوض مقدار الفرق في التسجيل الاول بحيث لا يؤثر على توازن ميزان المراجعة.</w:t>
      </w:r>
    </w:p>
    <w:p w:rsidR="00807273" w:rsidRDefault="00807273" w:rsidP="00565D01">
      <w:pPr>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مثلا باعت مؤسسة بضاعة بمبلغ 7000 وقد سجل في دفتر اليومية مبلغ 700دج ثم ترحيل هذا الحساب إلى دفتر الأستاذ بمبلغ 700دج نلاحظ مثل هذا الخطأ لا يؤثر على ميزان المراجعة والتصحيح إما بالقيد العكسي وإثبات العملية الصحيحة، أو اثبات قيد واحد بالفرق بين المبلغ المسجل والمبلغ الحقيقي.</w:t>
      </w:r>
    </w:p>
    <w:p w:rsidR="00807273" w:rsidRPr="0092720D" w:rsidRDefault="00807273" w:rsidP="00833083">
      <w:pPr>
        <w:pStyle w:val="Paragraphedeliste"/>
        <w:numPr>
          <w:ilvl w:val="0"/>
          <w:numId w:val="14"/>
        </w:numPr>
        <w:spacing w:after="0" w:line="360" w:lineRule="auto"/>
        <w:jc w:val="both"/>
        <w:rPr>
          <w:rFonts w:ascii="Simplified Arabic" w:hAnsi="Simplified Arabic" w:cs="Simplified Arabic"/>
          <w:sz w:val="28"/>
          <w:szCs w:val="28"/>
          <w:rtl/>
          <w:lang w:bidi="ar-DZ"/>
        </w:rPr>
      </w:pPr>
      <w:r w:rsidRPr="0092720D">
        <w:rPr>
          <w:rFonts w:ascii="Simplified Arabic" w:hAnsi="Simplified Arabic" w:cs="Simplified Arabic" w:hint="cs"/>
          <w:b/>
          <w:bCs/>
          <w:sz w:val="28"/>
          <w:szCs w:val="28"/>
          <w:rtl/>
          <w:lang w:bidi="ar-DZ"/>
        </w:rPr>
        <w:t>الأخطاء الكتابية</w:t>
      </w:r>
      <w:r w:rsidRPr="0092720D">
        <w:rPr>
          <w:rFonts w:ascii="Simplified Arabic" w:hAnsi="Simplified Arabic" w:cs="Simplified Arabic" w:hint="cs"/>
          <w:sz w:val="28"/>
          <w:szCs w:val="28"/>
          <w:rtl/>
          <w:lang w:bidi="ar-DZ"/>
        </w:rPr>
        <w:t>: وهي ناشئة نتيجة الترحيل او القيد ومنها ما يؤثر على ميزان المراجعة مثال</w:t>
      </w:r>
      <w:r w:rsidRPr="0092720D">
        <w:rPr>
          <w:rFonts w:ascii="Simplified Arabic" w:hAnsi="Simplified Arabic" w:cs="Simplified Arabic" w:hint="cs"/>
          <w:b/>
          <w:bCs/>
          <w:sz w:val="28"/>
          <w:szCs w:val="28"/>
          <w:rtl/>
          <w:lang w:bidi="ar-DZ"/>
        </w:rPr>
        <w:t>1:</w:t>
      </w:r>
      <w:r w:rsidRPr="0092720D">
        <w:rPr>
          <w:rFonts w:ascii="Simplified Arabic" w:hAnsi="Simplified Arabic" w:cs="Simplified Arabic" w:hint="cs"/>
          <w:sz w:val="28"/>
          <w:szCs w:val="28"/>
          <w:rtl/>
          <w:lang w:bidi="ar-DZ"/>
        </w:rPr>
        <w:t xml:space="preserve"> الترحيل إلى نفس الجانب ولكن لحساب آخر مثل ترحيل مشتريات من المورد حسين بالجانب الدائن ولكن بحساب المورد وديع وفي حالة اخرى ترحيل نفس المبلغ الى نفس الحساب ولكن بالجانب المدين بدلا من الجانب الدائن.</w:t>
      </w:r>
    </w:p>
    <w:p w:rsidR="00807273" w:rsidRPr="00810412" w:rsidRDefault="00807273" w:rsidP="00565D01">
      <w:pPr>
        <w:spacing w:after="0" w:line="360" w:lineRule="auto"/>
        <w:jc w:val="both"/>
        <w:rPr>
          <w:rFonts w:ascii="Simplified Arabic" w:hAnsi="Simplified Arabic" w:cs="Simplified Arabic"/>
          <w:sz w:val="28"/>
          <w:szCs w:val="28"/>
          <w:rtl/>
          <w:lang w:bidi="ar-DZ"/>
        </w:rPr>
      </w:pPr>
      <w:r w:rsidRPr="00452576">
        <w:rPr>
          <w:rFonts w:ascii="Simplified Arabic" w:hAnsi="Simplified Arabic" w:cs="Simplified Arabic" w:hint="cs"/>
          <w:b/>
          <w:bCs/>
          <w:sz w:val="28"/>
          <w:szCs w:val="28"/>
          <w:rtl/>
          <w:lang w:bidi="ar-DZ"/>
        </w:rPr>
        <w:t>مثال 2:</w:t>
      </w:r>
      <w:r>
        <w:rPr>
          <w:rFonts w:ascii="Simplified Arabic" w:hAnsi="Simplified Arabic" w:cs="Simplified Arabic" w:hint="cs"/>
          <w:sz w:val="28"/>
          <w:szCs w:val="28"/>
          <w:rtl/>
          <w:lang w:bidi="ar-DZ"/>
        </w:rPr>
        <w:t xml:space="preserve"> قيد العملية مرتين.</w:t>
      </w:r>
    </w:p>
    <w:p w:rsidR="00807273" w:rsidRPr="00BB10AC" w:rsidRDefault="00807273" w:rsidP="00565D01">
      <w:pPr>
        <w:spacing w:after="0" w:line="360" w:lineRule="auto"/>
        <w:jc w:val="both"/>
        <w:rPr>
          <w:rFonts w:ascii="Simplified Arabic" w:hAnsi="Simplified Arabic" w:cs="Simplified Arabic"/>
          <w:sz w:val="28"/>
          <w:szCs w:val="28"/>
          <w:rtl/>
          <w:lang w:bidi="ar-DZ"/>
        </w:rPr>
      </w:pPr>
      <w:r w:rsidRPr="0092720D">
        <w:rPr>
          <w:rFonts w:asciiTheme="majorBidi" w:hAnsiTheme="majorBidi" w:cstheme="majorBidi"/>
          <w:b/>
          <w:bCs/>
          <w:sz w:val="28"/>
          <w:szCs w:val="28"/>
          <w:lang w:val="fr-FR" w:bidi="ar-DZ"/>
        </w:rPr>
        <w:t>II</w:t>
      </w:r>
      <w:r>
        <w:rPr>
          <w:rFonts w:ascii="Simplified Arabic" w:hAnsi="Simplified Arabic" w:cs="Simplified Arabic" w:hint="cs"/>
          <w:b/>
          <w:bCs/>
          <w:sz w:val="28"/>
          <w:szCs w:val="28"/>
          <w:rtl/>
          <w:lang w:val="fr-FR" w:bidi="ar-DZ"/>
        </w:rPr>
        <w:t xml:space="preserve">- </w:t>
      </w:r>
      <w:r w:rsidRPr="00062381">
        <w:rPr>
          <w:rFonts w:ascii="Simplified Arabic" w:hAnsi="Simplified Arabic" w:cs="Simplified Arabic"/>
          <w:b/>
          <w:bCs/>
          <w:sz w:val="28"/>
          <w:szCs w:val="28"/>
          <w:rtl/>
          <w:lang w:bidi="ar-DZ"/>
        </w:rPr>
        <w:t>الغــش المحاسبـــــي</w:t>
      </w:r>
      <w:r w:rsidRPr="00BB10AC">
        <w:rPr>
          <w:rFonts w:ascii="Simplified Arabic" w:hAnsi="Simplified Arabic" w:cs="Simplified Arabic"/>
          <w:b/>
          <w:bCs/>
          <w:sz w:val="28"/>
          <w:szCs w:val="28"/>
          <w:lang w:bidi="ar-DZ"/>
        </w:rPr>
        <w:t> :</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sidRPr="00BB10AC">
        <w:rPr>
          <w:rFonts w:ascii="Simplified Arabic" w:hAnsi="Simplified Arabic" w:cs="Simplified Arabic"/>
          <w:b/>
          <w:bCs/>
          <w:sz w:val="28"/>
          <w:szCs w:val="28"/>
          <w:rtl/>
          <w:lang w:bidi="ar-DZ"/>
        </w:rPr>
        <w:t xml:space="preserve">     </w:t>
      </w:r>
      <w:r w:rsidRPr="00BB10AC">
        <w:rPr>
          <w:rFonts w:ascii="Simplified Arabic" w:hAnsi="Simplified Arabic" w:cs="Simplified Arabic"/>
          <w:sz w:val="28"/>
          <w:szCs w:val="28"/>
          <w:rtl/>
          <w:lang w:bidi="ar-DZ"/>
        </w:rPr>
        <w:t>إن الغش في ظاهره يشبه الخطأ خاصة في جانبه المادي ويتميز عنه بإضافة عنصر النية أو الهدف من إرتكابه، ويمكن تصنيف الغش حسب معيارين هما : - الهدف من الغش - الطرف القائم به .</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sidRPr="0092720D">
        <w:rPr>
          <w:rFonts w:asciiTheme="majorBidi" w:hAnsiTheme="majorBidi" w:cstheme="majorBidi"/>
          <w:b/>
          <w:bCs/>
          <w:sz w:val="28"/>
          <w:szCs w:val="28"/>
          <w:lang w:val="fr-FR" w:bidi="ar-DZ"/>
        </w:rPr>
        <w:t>II</w:t>
      </w:r>
      <w:r>
        <w:rPr>
          <w:rFonts w:ascii="Simplified Arabic" w:hAnsi="Simplified Arabic" w:cs="Simplified Arabic" w:hint="cs"/>
          <w:b/>
          <w:bCs/>
          <w:sz w:val="28"/>
          <w:szCs w:val="28"/>
          <w:rtl/>
          <w:lang w:val="fr-FR" w:bidi="ar-DZ"/>
        </w:rPr>
        <w:t xml:space="preserve">- </w:t>
      </w:r>
      <w:r w:rsidRPr="00062381">
        <w:rPr>
          <w:rFonts w:ascii="Simplified Arabic" w:hAnsi="Simplified Arabic" w:cs="Simplified Arabic"/>
          <w:b/>
          <w:bCs/>
          <w:sz w:val="28"/>
          <w:szCs w:val="28"/>
          <w:rtl/>
          <w:lang w:bidi="ar-DZ"/>
        </w:rPr>
        <w:t>1 – تصنيف الغش حسب الهدف</w:t>
      </w:r>
      <w:r w:rsidRPr="00062381">
        <w:rPr>
          <w:rFonts w:ascii="Simplified Arabic" w:hAnsi="Simplified Arabic" w:cs="Simplified Arabic"/>
          <w:sz w:val="28"/>
          <w:szCs w:val="28"/>
          <w:rtl/>
          <w:lang w:bidi="ar-DZ"/>
        </w:rPr>
        <w:t>:</w:t>
      </w:r>
      <w:r w:rsidRPr="00BB10AC">
        <w:rPr>
          <w:rFonts w:ascii="Simplified Arabic" w:hAnsi="Simplified Arabic" w:cs="Simplified Arabic"/>
          <w:sz w:val="28"/>
          <w:szCs w:val="28"/>
          <w:rtl/>
          <w:lang w:bidi="ar-DZ"/>
        </w:rPr>
        <w:t xml:space="preserve"> للغش هدفين رئيسيين هما: اختلاس الأموال، الأصول وتزوير الم</w:t>
      </w:r>
      <w:r>
        <w:rPr>
          <w:rFonts w:ascii="Simplified Arabic" w:hAnsi="Simplified Arabic" w:cs="Simplified Arabic"/>
          <w:sz w:val="28"/>
          <w:szCs w:val="28"/>
          <w:rtl/>
          <w:lang w:bidi="ar-DZ"/>
        </w:rPr>
        <w:t>حاسبة و</w:t>
      </w:r>
      <w:r w:rsidRPr="00BB10AC">
        <w:rPr>
          <w:rFonts w:ascii="Simplified Arabic" w:hAnsi="Simplified Arabic" w:cs="Simplified Arabic"/>
          <w:sz w:val="28"/>
          <w:szCs w:val="28"/>
          <w:rtl/>
          <w:lang w:bidi="ar-DZ"/>
        </w:rPr>
        <w:t>إظهار صورة لها غير حقيقية .</w:t>
      </w:r>
    </w:p>
    <w:p w:rsidR="00807273" w:rsidRPr="006F2BF7" w:rsidRDefault="00807273" w:rsidP="00565D01">
      <w:pPr>
        <w:numPr>
          <w:ilvl w:val="1"/>
          <w:numId w:val="12"/>
        </w:numPr>
        <w:tabs>
          <w:tab w:val="clear" w:pos="785"/>
          <w:tab w:val="num" w:pos="-2"/>
        </w:tabs>
        <w:spacing w:after="0" w:line="360" w:lineRule="auto"/>
        <w:ind w:left="-2" w:firstLine="0"/>
        <w:jc w:val="both"/>
        <w:rPr>
          <w:rFonts w:ascii="Simplified Arabic" w:hAnsi="Simplified Arabic" w:cs="Simplified Arabic"/>
          <w:sz w:val="28"/>
          <w:szCs w:val="28"/>
          <w:rtl/>
          <w:lang w:bidi="ar-DZ"/>
        </w:rPr>
      </w:pPr>
      <w:r w:rsidRPr="009B0783">
        <w:rPr>
          <w:rFonts w:ascii="Simplified Arabic" w:hAnsi="Simplified Arabic" w:cs="Simplified Arabic"/>
          <w:b/>
          <w:bCs/>
          <w:sz w:val="28"/>
          <w:szCs w:val="28"/>
          <w:rtl/>
          <w:lang w:bidi="ar-DZ"/>
        </w:rPr>
        <w:t>إختلاس الأصول</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6F2BF7">
        <w:rPr>
          <w:rFonts w:ascii="Simplified Arabic" w:hAnsi="Simplified Arabic" w:cs="Simplified Arabic"/>
          <w:sz w:val="28"/>
          <w:szCs w:val="28"/>
          <w:rtl/>
          <w:lang w:bidi="ar-DZ"/>
        </w:rPr>
        <w:t>يتمثل الإختلاس في حصول الغير (داخل المؤسسة أو خارجها )</w:t>
      </w:r>
      <w:r w:rsidRPr="006F2BF7">
        <w:rPr>
          <w:rFonts w:ascii="Simplified Arabic" w:hAnsi="Simplified Arabic" w:cs="Simplified Arabic"/>
          <w:sz w:val="28"/>
          <w:szCs w:val="28"/>
          <w:lang w:bidi="ar-DZ"/>
        </w:rPr>
        <w:t xml:space="preserve"> </w:t>
      </w:r>
      <w:r w:rsidRPr="006F2BF7">
        <w:rPr>
          <w:rFonts w:ascii="Simplified Arabic" w:hAnsi="Simplified Arabic" w:cs="Simplified Arabic"/>
          <w:sz w:val="28"/>
          <w:szCs w:val="28"/>
          <w:rtl/>
          <w:lang w:bidi="ar-DZ"/>
        </w:rPr>
        <w:t>عن</w:t>
      </w:r>
      <w:r w:rsidRPr="006F2BF7">
        <w:rPr>
          <w:rFonts w:ascii="Simplified Arabic" w:hAnsi="Simplified Arabic" w:cs="Simplified Arabic" w:hint="cs"/>
          <w:sz w:val="28"/>
          <w:szCs w:val="28"/>
          <w:rtl/>
          <w:lang w:bidi="ar-DZ"/>
        </w:rPr>
        <w:t xml:space="preserve"> </w:t>
      </w:r>
      <w:r w:rsidRPr="006F2BF7">
        <w:rPr>
          <w:rFonts w:ascii="Simplified Arabic" w:hAnsi="Simplified Arabic" w:cs="Simplified Arabic"/>
          <w:sz w:val="28"/>
          <w:szCs w:val="28"/>
          <w:rtl/>
          <w:lang w:bidi="ar-DZ"/>
        </w:rPr>
        <w:t>ممتلكات وأصول بغير</w:t>
      </w:r>
      <w:r w:rsidRPr="006F2BF7">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وجه حق ومن بين الممتلكات الأكثر</w:t>
      </w:r>
      <w:r>
        <w:rPr>
          <w:rFonts w:ascii="Simplified Arabic" w:hAnsi="Simplified Arabic" w:cs="Simplified Arabic" w:hint="cs"/>
          <w:sz w:val="28"/>
          <w:szCs w:val="28"/>
          <w:rtl/>
          <w:lang w:bidi="ar-DZ"/>
        </w:rPr>
        <w:t xml:space="preserve"> </w:t>
      </w:r>
      <w:r w:rsidRPr="006F2BF7">
        <w:rPr>
          <w:rFonts w:ascii="Simplified Arabic" w:hAnsi="Simplified Arabic" w:cs="Simplified Arabic"/>
          <w:sz w:val="28"/>
          <w:szCs w:val="28"/>
          <w:rtl/>
          <w:lang w:bidi="ar-DZ"/>
        </w:rPr>
        <w:t>عرضة للإختلاس: المخزونات، النقديات.</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B10AC">
        <w:rPr>
          <w:rFonts w:ascii="Simplified Arabic" w:hAnsi="Simplified Arabic" w:cs="Simplified Arabic"/>
          <w:sz w:val="28"/>
          <w:szCs w:val="28"/>
          <w:rtl/>
          <w:lang w:bidi="ar-DZ"/>
        </w:rPr>
        <w:t xml:space="preserve"> ويمكن أن تأخذ العملية عدة أشكال:</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sidRPr="00BB10AC">
        <w:rPr>
          <w:rFonts w:ascii="Simplified Arabic" w:hAnsi="Simplified Arabic" w:cs="Simplified Arabic"/>
          <w:sz w:val="28"/>
          <w:szCs w:val="28"/>
          <w:rtl/>
          <w:lang w:bidi="ar-DZ"/>
        </w:rPr>
        <w:lastRenderedPageBreak/>
        <w:t xml:space="preserve">    * تحويل صك معد لتسديد ديون الموردين بنفس المبالغ الموجودة في الفواتير وتحصيله لفائدة طرف دون المعني في حالة عدم الإشارة فيه على إسم المستفيد.</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sidRPr="00BB10AC">
        <w:rPr>
          <w:rFonts w:ascii="Simplified Arabic" w:hAnsi="Simplified Arabic" w:cs="Simplified Arabic"/>
          <w:sz w:val="28"/>
          <w:szCs w:val="28"/>
          <w:rtl/>
          <w:lang w:bidi="ar-DZ"/>
        </w:rPr>
        <w:t xml:space="preserve">    * الحصول على صك من عميل للتحصيل وعدم تحويله إلى حساب المؤسسة بل إلى حساب القائم بعملية الإختلاس، عدد كبير من الأمثلة يمكن أن تظهر فيها عمليات الإختلاس ويمكن أن تأخذ أشكال مختلفة لكن المهم في ذلك أنها تضر بالمؤسسة وبالتالي وجب الحرص على تفاديها عن طريق:</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sidRPr="00BB10AC">
        <w:rPr>
          <w:rFonts w:ascii="Simplified Arabic" w:hAnsi="Simplified Arabic" w:cs="Simplified Arabic"/>
          <w:sz w:val="28"/>
          <w:szCs w:val="28"/>
          <w:rtl/>
          <w:lang w:bidi="ar-DZ"/>
        </w:rPr>
        <w:t xml:space="preserve">      - المراقبة الداخلية – المراقبة الكلية ومطابقة الوثائق وعمليات الجرد.</w:t>
      </w:r>
    </w:p>
    <w:p w:rsidR="00807273" w:rsidRPr="00BB10AC" w:rsidRDefault="00807273" w:rsidP="00565D01">
      <w:pPr>
        <w:spacing w:after="0" w:line="360" w:lineRule="auto"/>
        <w:ind w:left="180" w:hanging="180"/>
        <w:jc w:val="both"/>
        <w:rPr>
          <w:rFonts w:ascii="Simplified Arabic" w:hAnsi="Simplified Arabic" w:cs="Simplified Arabic"/>
          <w:sz w:val="28"/>
          <w:szCs w:val="28"/>
          <w:rtl/>
          <w:lang w:bidi="ar-DZ"/>
        </w:rPr>
      </w:pPr>
      <w:r w:rsidRPr="00062381">
        <w:rPr>
          <w:rFonts w:ascii="Simplified Arabic" w:hAnsi="Simplified Arabic" w:cs="Simplified Arabic"/>
          <w:b/>
          <w:bCs/>
          <w:sz w:val="28"/>
          <w:szCs w:val="28"/>
          <w:rtl/>
          <w:lang w:bidi="ar-DZ"/>
        </w:rPr>
        <w:t xml:space="preserve">  ب</w:t>
      </w:r>
      <w:r>
        <w:rPr>
          <w:rFonts w:ascii="Simplified Arabic" w:hAnsi="Simplified Arabic" w:cs="Simplified Arabic"/>
          <w:b/>
          <w:bCs/>
          <w:sz w:val="28"/>
          <w:szCs w:val="28"/>
          <w:rtl/>
          <w:lang w:bidi="ar-DZ"/>
        </w:rPr>
        <w:t>- تزوير</w:t>
      </w:r>
      <w:r>
        <w:rPr>
          <w:rFonts w:ascii="Simplified Arabic" w:hAnsi="Simplified Arabic" w:cs="Simplified Arabic"/>
          <w:b/>
          <w:bCs/>
          <w:sz w:val="28"/>
          <w:szCs w:val="28"/>
          <w:lang w:bidi="ar-DZ"/>
        </w:rPr>
        <w:t xml:space="preserve"> </w:t>
      </w:r>
      <w:r w:rsidRPr="00062381">
        <w:rPr>
          <w:rFonts w:ascii="Simplified Arabic" w:hAnsi="Simplified Arabic" w:cs="Simplified Arabic"/>
          <w:b/>
          <w:bCs/>
          <w:sz w:val="28"/>
          <w:szCs w:val="28"/>
          <w:rtl/>
          <w:lang w:bidi="ar-DZ"/>
        </w:rPr>
        <w:t>الوثائق المحاسبية</w:t>
      </w:r>
      <w:r w:rsidRPr="00BB10AC">
        <w:rPr>
          <w:rFonts w:ascii="Simplified Arabic" w:hAnsi="Simplified Arabic" w:cs="Simplified Arabic"/>
          <w:sz w:val="28"/>
          <w:szCs w:val="28"/>
          <w:rtl/>
          <w:lang w:bidi="ar-DZ"/>
        </w:rPr>
        <w:t>: يتم تزوير الوثائق المحاسبية بهدف إظهارها بغير أو بدون وجهها الحقيقي، وتختلف عمليات التزوير باختلاف الهدف من ذلك، فيمكن أن يأخذ هذا النوع شكل إنقاص من الضرائب قصد تسديد أقل مبلغ ممكن، كما يمكن أن تأخذ العملية بشكل عام تسجيل النواتج أي فواتير البيع قصد إظهار رقم الأعمال أقل مما هو عليه، كذلك يمكن تسجيل عمليات غير مدعمة بوثائق خ</w:t>
      </w:r>
      <w:r>
        <w:rPr>
          <w:rFonts w:ascii="Simplified Arabic" w:hAnsi="Simplified Arabic" w:cs="Simplified Arabic"/>
          <w:sz w:val="28"/>
          <w:szCs w:val="28"/>
          <w:rtl/>
          <w:lang w:bidi="ar-DZ"/>
        </w:rPr>
        <w:t>اصة بالتكاليف، وذلك للإنقاص</w:t>
      </w:r>
      <w:r w:rsidRPr="00BB10AC">
        <w:rPr>
          <w:rFonts w:ascii="Simplified Arabic" w:hAnsi="Simplified Arabic" w:cs="Simplified Arabic"/>
          <w:sz w:val="28"/>
          <w:szCs w:val="28"/>
          <w:rtl/>
          <w:lang w:bidi="ar-DZ"/>
        </w:rPr>
        <w:t xml:space="preserve">  من الأرباح بهدف التقليل من الضرائب، ويمكن أن تأخذ العملية شكلا آخر بإظهار المؤسسة في مركز مالي أحسن من المركز الحقيقي وذلك لتحقيق أرباح وهمية قصد توزيعها أو تحقيق رقم أعمال وهـمي قصـــد الحصول على علاوات المردودية.</w:t>
      </w:r>
    </w:p>
    <w:p w:rsidR="00807273" w:rsidRPr="00BB10AC" w:rsidRDefault="00807273" w:rsidP="00674ABA">
      <w:pPr>
        <w:spacing w:after="0" w:line="360" w:lineRule="auto"/>
        <w:ind w:left="180" w:hanging="180"/>
        <w:jc w:val="both"/>
        <w:rPr>
          <w:rFonts w:ascii="Simplified Arabic" w:hAnsi="Simplified Arabic" w:cs="Simplified Arabic"/>
          <w:sz w:val="28"/>
          <w:szCs w:val="28"/>
          <w:rtl/>
          <w:lang w:bidi="ar-DZ"/>
        </w:rPr>
      </w:pPr>
      <w:r w:rsidRPr="0092720D">
        <w:rPr>
          <w:rFonts w:asciiTheme="majorBidi" w:hAnsiTheme="majorBidi" w:cstheme="majorBidi"/>
          <w:b/>
          <w:bCs/>
          <w:sz w:val="28"/>
          <w:szCs w:val="28"/>
          <w:lang w:val="fr-FR" w:bidi="ar-DZ"/>
        </w:rPr>
        <w:t>II</w:t>
      </w: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b/>
          <w:bCs/>
          <w:sz w:val="28"/>
          <w:szCs w:val="28"/>
          <w:rtl/>
          <w:lang w:bidi="ar-DZ"/>
        </w:rPr>
        <w:t>2</w:t>
      </w:r>
      <w:r w:rsidRPr="0006238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 </w:t>
      </w:r>
      <w:r w:rsidRPr="00062381">
        <w:rPr>
          <w:rFonts w:ascii="Simplified Arabic" w:hAnsi="Simplified Arabic" w:cs="Simplified Arabic"/>
          <w:b/>
          <w:bCs/>
          <w:sz w:val="28"/>
          <w:szCs w:val="28"/>
          <w:rtl/>
          <w:lang w:bidi="ar-DZ"/>
        </w:rPr>
        <w:t>تصنيف الغش حسب القائم به</w:t>
      </w:r>
      <w:r w:rsidRPr="00BB10AC">
        <w:rPr>
          <w:rFonts w:ascii="Simplified Arabic" w:hAnsi="Simplified Arabic" w:cs="Simplified Arabic"/>
          <w:b/>
          <w:bCs/>
          <w:sz w:val="28"/>
          <w:szCs w:val="28"/>
          <w:rtl/>
          <w:lang w:bidi="ar-DZ"/>
        </w:rPr>
        <w:t xml:space="preserve">: </w:t>
      </w:r>
      <w:r w:rsidRPr="00BB10AC">
        <w:rPr>
          <w:rFonts w:ascii="Simplified Arabic" w:hAnsi="Simplified Arabic" w:cs="Simplified Arabic"/>
          <w:sz w:val="28"/>
          <w:szCs w:val="28"/>
          <w:rtl/>
          <w:lang w:bidi="ar-DZ"/>
        </w:rPr>
        <w:t>يمكن أن يقوم بعملية الغش فئتين أساسيتين: المستخدمون والمسيرون.</w:t>
      </w:r>
    </w:p>
    <w:p w:rsidR="00807273" w:rsidRPr="00BB10AC" w:rsidRDefault="00807273" w:rsidP="00565D01">
      <w:pPr>
        <w:spacing w:after="0" w:line="360" w:lineRule="auto"/>
        <w:jc w:val="both"/>
        <w:rPr>
          <w:rFonts w:ascii="Simplified Arabic" w:hAnsi="Simplified Arabic" w:cs="Simplified Arabic"/>
          <w:b/>
          <w:bCs/>
          <w:sz w:val="28"/>
          <w:szCs w:val="28"/>
          <w:lang w:bidi="ar-DZ"/>
        </w:rPr>
      </w:pPr>
      <w:r w:rsidRPr="00BB10AC">
        <w:rPr>
          <w:rFonts w:ascii="Simplified Arabic" w:hAnsi="Simplified Arabic" w:cs="Simplified Arabic"/>
          <w:b/>
          <w:bCs/>
          <w:sz w:val="28"/>
          <w:szCs w:val="28"/>
          <w:rtl/>
          <w:lang w:bidi="ar-DZ"/>
        </w:rPr>
        <w:t xml:space="preserve">     أ </w:t>
      </w:r>
      <w:r w:rsidRPr="00062381">
        <w:rPr>
          <w:rFonts w:ascii="Simplified Arabic" w:hAnsi="Simplified Arabic" w:cs="Simplified Arabic"/>
          <w:b/>
          <w:bCs/>
          <w:sz w:val="28"/>
          <w:szCs w:val="28"/>
          <w:rtl/>
          <w:lang w:bidi="ar-DZ"/>
        </w:rPr>
        <w:t>- عمليات غش يقوم بها المستخدمون:</w:t>
      </w:r>
      <w:r w:rsidRPr="00BB10AC">
        <w:rPr>
          <w:rFonts w:ascii="Simplified Arabic" w:hAnsi="Simplified Arabic" w:cs="Simplified Arabic"/>
          <w:b/>
          <w:bCs/>
          <w:sz w:val="28"/>
          <w:szCs w:val="28"/>
          <w:rtl/>
          <w:lang w:bidi="ar-DZ"/>
        </w:rPr>
        <w:t xml:space="preserve"> </w:t>
      </w:r>
      <w:r w:rsidRPr="00BB10AC">
        <w:rPr>
          <w:rFonts w:ascii="Simplified Arabic" w:hAnsi="Simplified Arabic" w:cs="Simplified Arabic"/>
          <w:sz w:val="28"/>
          <w:szCs w:val="28"/>
          <w:rtl/>
          <w:lang w:bidi="ar-DZ"/>
        </w:rPr>
        <w:t>يمكن لهذه العمليات أن تأخذ شكل الإختلاس أكثر من شكل   التزوير وتأتي عملية التزوير لتغطية ذلك .</w:t>
      </w:r>
    </w:p>
    <w:p w:rsidR="00807273" w:rsidRPr="00BB10AC" w:rsidRDefault="00807273" w:rsidP="00565D01">
      <w:pPr>
        <w:spacing w:after="0" w:line="360" w:lineRule="auto"/>
        <w:jc w:val="both"/>
        <w:rPr>
          <w:rFonts w:ascii="Simplified Arabic" w:hAnsi="Simplified Arabic" w:cs="Simplified Arabic"/>
          <w:b/>
          <w:bCs/>
          <w:sz w:val="28"/>
          <w:szCs w:val="28"/>
          <w:lang w:bidi="ar-DZ"/>
        </w:rPr>
      </w:pPr>
      <w:r w:rsidRPr="00BB10AC">
        <w:rPr>
          <w:rFonts w:ascii="Simplified Arabic" w:hAnsi="Simplified Arabic" w:cs="Simplified Arabic"/>
          <w:b/>
          <w:bCs/>
          <w:sz w:val="28"/>
          <w:szCs w:val="28"/>
          <w:rtl/>
          <w:lang w:bidi="ar-DZ"/>
        </w:rPr>
        <w:t xml:space="preserve">    ب - </w:t>
      </w:r>
      <w:r w:rsidRPr="00062381">
        <w:rPr>
          <w:rFonts w:ascii="Simplified Arabic" w:hAnsi="Simplified Arabic" w:cs="Simplified Arabic"/>
          <w:b/>
          <w:bCs/>
          <w:sz w:val="28"/>
          <w:szCs w:val="28"/>
          <w:rtl/>
          <w:lang w:bidi="ar-DZ"/>
        </w:rPr>
        <w:t>عمليات غش يقوم بها المسيرون:</w:t>
      </w:r>
      <w:r w:rsidRPr="00BB10AC">
        <w:rPr>
          <w:rFonts w:ascii="Simplified Arabic" w:hAnsi="Simplified Arabic" w:cs="Simplified Arabic"/>
          <w:b/>
          <w:bCs/>
          <w:sz w:val="28"/>
          <w:szCs w:val="28"/>
          <w:rtl/>
          <w:lang w:bidi="ar-DZ"/>
        </w:rPr>
        <w:t xml:space="preserve"> </w:t>
      </w:r>
      <w:r w:rsidRPr="00BB10AC">
        <w:rPr>
          <w:rFonts w:ascii="Simplified Arabic" w:hAnsi="Simplified Arabic" w:cs="Simplified Arabic"/>
          <w:sz w:val="28"/>
          <w:szCs w:val="28"/>
          <w:rtl/>
          <w:lang w:bidi="ar-DZ"/>
        </w:rPr>
        <w:t xml:space="preserve">يمكن لهذا النوع من العمليات إعطاء وضعية غير حقيقية للمؤسسة من طرف المسيرين قصد الحفاظ على المنصب أو تغطية مواد التسيير أو الحصــول على إمتيازات </w:t>
      </w:r>
      <w:r w:rsidRPr="00BB10AC">
        <w:rPr>
          <w:rFonts w:ascii="Simplified Arabic" w:hAnsi="Simplified Arabic" w:cs="Simplified Arabic"/>
          <w:sz w:val="28"/>
          <w:szCs w:val="28"/>
          <w:rtl/>
          <w:lang w:bidi="ar-DZ"/>
        </w:rPr>
        <w:lastRenderedPageBreak/>
        <w:t xml:space="preserve">للمسيرين أو للمؤسسة، وفي حالة المؤسسات التي لها أسهم أو مسجلة في البورصة يقصـد بها </w:t>
      </w:r>
      <w:r w:rsidR="00651CCC" w:rsidRPr="00BB10AC">
        <w:rPr>
          <w:rFonts w:ascii="Simplified Arabic" w:hAnsi="Simplified Arabic" w:cs="Simplified Arabic" w:hint="cs"/>
          <w:sz w:val="28"/>
          <w:szCs w:val="28"/>
          <w:rtl/>
          <w:lang w:bidi="ar-DZ"/>
        </w:rPr>
        <w:t>ارتفاع</w:t>
      </w:r>
      <w:r w:rsidRPr="00BB10AC">
        <w:rPr>
          <w:rFonts w:ascii="Simplified Arabic" w:hAnsi="Simplified Arabic" w:cs="Simplified Arabic"/>
          <w:sz w:val="28"/>
          <w:szCs w:val="28"/>
          <w:rtl/>
          <w:lang w:bidi="ar-DZ"/>
        </w:rPr>
        <w:t xml:space="preserve"> قيمة أسهمها خاصة عند البيع أو إدخال شركاء جدد.</w:t>
      </w:r>
    </w:p>
    <w:p w:rsidR="00807273" w:rsidRPr="00BB10AC" w:rsidRDefault="00807273" w:rsidP="00565D01">
      <w:pPr>
        <w:spacing w:after="0" w:line="360" w:lineRule="auto"/>
        <w:jc w:val="both"/>
        <w:rPr>
          <w:rFonts w:ascii="Simplified Arabic" w:hAnsi="Simplified Arabic" w:cs="Simplified Arabic"/>
          <w:sz w:val="28"/>
          <w:szCs w:val="28"/>
          <w:rtl/>
          <w:lang w:bidi="ar-DZ"/>
        </w:rPr>
      </w:pPr>
      <w:r w:rsidRPr="00BB10AC">
        <w:rPr>
          <w:rFonts w:ascii="Simplified Arabic" w:hAnsi="Simplified Arabic" w:cs="Simplified Arabic"/>
          <w:sz w:val="28"/>
          <w:szCs w:val="28"/>
          <w:rtl/>
          <w:lang w:bidi="ar-DZ"/>
        </w:rPr>
        <w:t xml:space="preserve">     أما بالنسبة لعمليات </w:t>
      </w:r>
      <w:r w:rsidR="00651CCC" w:rsidRPr="00BB10AC">
        <w:rPr>
          <w:rFonts w:ascii="Simplified Arabic" w:hAnsi="Simplified Arabic" w:cs="Simplified Arabic" w:hint="cs"/>
          <w:sz w:val="28"/>
          <w:szCs w:val="28"/>
          <w:rtl/>
          <w:lang w:bidi="ar-DZ"/>
        </w:rPr>
        <w:t>الاختلاس</w:t>
      </w:r>
      <w:r w:rsidRPr="00BB10AC">
        <w:rPr>
          <w:rFonts w:ascii="Simplified Arabic" w:hAnsi="Simplified Arabic" w:cs="Simplified Arabic"/>
          <w:sz w:val="28"/>
          <w:szCs w:val="28"/>
          <w:rtl/>
          <w:lang w:bidi="ar-DZ"/>
        </w:rPr>
        <w:t xml:space="preserve"> بالنسبة لهذه الفئة يمكن القول أنها قليلة جدا أو منعدمة، وعلى العمــوم لا يمكن لأي نوع من أنواع الغش أن يتم إلا بمشاركة طرفين أو أكثر سواء بشكل إيجابي أي بقصد تقييم النتائج أو بشكل سلبي من طرف المسيرين وذلك لعدم القيام بواجبهم كما ينبغي وعدم وضع ميكانيزمات أو وسائل وإمكانيات للتقليل وإلغاء عمليات الغش.</w:t>
      </w:r>
    </w:p>
    <w:p w:rsidR="00807273" w:rsidRDefault="00807273" w:rsidP="00565D01">
      <w:pPr>
        <w:spacing w:after="0" w:line="360" w:lineRule="auto"/>
        <w:jc w:val="both"/>
        <w:rPr>
          <w:rFonts w:ascii="Simplified Arabic" w:hAnsi="Simplified Arabic" w:cs="Simplified Arabic"/>
          <w:sz w:val="28"/>
          <w:szCs w:val="28"/>
          <w:rtl/>
          <w:lang w:bidi="ar-DZ"/>
        </w:rPr>
      </w:pPr>
      <w:r w:rsidRPr="00BB10AC">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 xml:space="preserve"> </w:t>
      </w:r>
      <w:r w:rsidRPr="00BB10AC">
        <w:rPr>
          <w:rFonts w:ascii="Simplified Arabic" w:hAnsi="Simplified Arabic" w:cs="Simplified Arabic"/>
          <w:sz w:val="28"/>
          <w:szCs w:val="28"/>
          <w:rtl/>
          <w:lang w:bidi="ar-DZ"/>
        </w:rPr>
        <w:t>تقل وتكثر عمليات الأخطاء والغش في علاقة عكسية مع حسن تنظيم المؤسسة وفعالية نظام المراقبة الداخلية</w:t>
      </w:r>
      <w:r>
        <w:rPr>
          <w:rFonts w:ascii="Simplified Arabic" w:hAnsi="Simplified Arabic" w:cs="Simplified Arabic" w:hint="cs"/>
          <w:sz w:val="28"/>
          <w:szCs w:val="28"/>
          <w:rtl/>
          <w:lang w:bidi="ar-DZ"/>
        </w:rPr>
        <w:t>.</w:t>
      </w:r>
    </w:p>
    <w:p w:rsidR="00807273" w:rsidRPr="0092720D" w:rsidRDefault="00807273" w:rsidP="00565D01">
      <w:pPr>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b/>
          <w:bCs/>
          <w:sz w:val="28"/>
          <w:szCs w:val="28"/>
          <w:lang w:val="fr-FR" w:bidi="ar-DZ"/>
        </w:rPr>
        <w:t xml:space="preserve"> -</w:t>
      </w:r>
      <w:r w:rsidRPr="00E96748">
        <w:rPr>
          <w:rFonts w:asciiTheme="majorBidi" w:hAnsiTheme="majorBidi" w:cstheme="majorBidi"/>
          <w:b/>
          <w:bCs/>
          <w:sz w:val="28"/>
          <w:szCs w:val="28"/>
          <w:lang w:val="fr-FR" w:bidi="ar-DZ"/>
        </w:rPr>
        <w:t>III</w:t>
      </w:r>
      <w:r w:rsidRPr="0092720D">
        <w:rPr>
          <w:rFonts w:ascii="Simplified Arabic" w:hAnsi="Simplified Arabic" w:cs="Simplified Arabic" w:hint="cs"/>
          <w:b/>
          <w:bCs/>
          <w:sz w:val="28"/>
          <w:szCs w:val="28"/>
          <w:rtl/>
          <w:lang w:bidi="ar-DZ"/>
        </w:rPr>
        <w:t xml:space="preserve">طرق اكتشاف </w:t>
      </w:r>
      <w:r w:rsidR="00736CA8" w:rsidRPr="0092720D">
        <w:rPr>
          <w:rFonts w:ascii="Simplified Arabic" w:hAnsi="Simplified Arabic" w:cs="Simplified Arabic" w:hint="cs"/>
          <w:b/>
          <w:bCs/>
          <w:sz w:val="28"/>
          <w:szCs w:val="28"/>
          <w:rtl/>
          <w:lang w:bidi="ar-DZ"/>
        </w:rPr>
        <w:t>الأخطاء</w:t>
      </w:r>
      <w:r w:rsidRPr="0092720D">
        <w:rPr>
          <w:rFonts w:ascii="Simplified Arabic" w:hAnsi="Simplified Arabic" w:cs="Simplified Arabic" w:hint="cs"/>
          <w:b/>
          <w:bCs/>
          <w:sz w:val="28"/>
          <w:szCs w:val="28"/>
          <w:rtl/>
          <w:lang w:bidi="ar-DZ"/>
        </w:rPr>
        <w:t xml:space="preserve"> والاحتيال:</w:t>
      </w:r>
    </w:p>
    <w:p w:rsidR="00807273" w:rsidRPr="006B6471" w:rsidRDefault="00807273" w:rsidP="00565D01">
      <w:pPr>
        <w:spacing w:after="0" w:line="360" w:lineRule="auto"/>
        <w:jc w:val="both"/>
        <w:rPr>
          <w:rFonts w:ascii="Simplified Arabic" w:hAnsi="Simplified Arabic" w:cs="Simplified Arabic"/>
          <w:sz w:val="28"/>
          <w:szCs w:val="28"/>
          <w:rtl/>
          <w:lang w:bidi="ar-DZ"/>
        </w:rPr>
      </w:pPr>
      <w:r w:rsidRPr="006B6471">
        <w:rPr>
          <w:rFonts w:ascii="Simplified Arabic" w:hAnsi="Simplified Arabic" w:cs="Simplified Arabic" w:hint="cs"/>
          <w:sz w:val="28"/>
          <w:szCs w:val="28"/>
          <w:rtl/>
          <w:lang w:bidi="ar-DZ"/>
        </w:rPr>
        <w:t xml:space="preserve">يستطيع المدقق </w:t>
      </w:r>
      <w:r w:rsidR="00736CA8" w:rsidRPr="006B6471">
        <w:rPr>
          <w:rFonts w:ascii="Simplified Arabic" w:hAnsi="Simplified Arabic" w:cs="Simplified Arabic" w:hint="cs"/>
          <w:sz w:val="28"/>
          <w:szCs w:val="28"/>
          <w:rtl/>
          <w:lang w:bidi="ar-DZ"/>
        </w:rPr>
        <w:t>إتباع</w:t>
      </w:r>
      <w:r w:rsidRPr="006B6471">
        <w:rPr>
          <w:rFonts w:ascii="Simplified Arabic" w:hAnsi="Simplified Arabic" w:cs="Simplified Arabic" w:hint="cs"/>
          <w:sz w:val="28"/>
          <w:szCs w:val="28"/>
          <w:rtl/>
          <w:lang w:bidi="ar-DZ"/>
        </w:rPr>
        <w:t xml:space="preserve"> الخطوات التالية لاكتشاف </w:t>
      </w:r>
      <w:r w:rsidR="00736CA8" w:rsidRPr="006B6471">
        <w:rPr>
          <w:rFonts w:ascii="Simplified Arabic" w:hAnsi="Simplified Arabic" w:cs="Simplified Arabic" w:hint="cs"/>
          <w:sz w:val="28"/>
          <w:szCs w:val="28"/>
          <w:rtl/>
          <w:lang w:bidi="ar-DZ"/>
        </w:rPr>
        <w:t>الأخطاء</w:t>
      </w:r>
      <w:r w:rsidRPr="006B6471">
        <w:rPr>
          <w:rFonts w:ascii="Simplified Arabic" w:hAnsi="Simplified Arabic" w:cs="Simplified Arabic" w:hint="cs"/>
          <w:sz w:val="28"/>
          <w:szCs w:val="28"/>
          <w:rtl/>
          <w:lang w:bidi="ar-DZ"/>
        </w:rPr>
        <w:t xml:space="preserve"> </w:t>
      </w:r>
      <w:r w:rsidR="00736CA8" w:rsidRPr="006B6471">
        <w:rPr>
          <w:rFonts w:ascii="Simplified Arabic" w:hAnsi="Simplified Arabic" w:cs="Simplified Arabic" w:hint="cs"/>
          <w:sz w:val="28"/>
          <w:szCs w:val="28"/>
          <w:rtl/>
          <w:lang w:bidi="ar-DZ"/>
        </w:rPr>
        <w:t>أو</w:t>
      </w:r>
      <w:r w:rsidRPr="006B6471">
        <w:rPr>
          <w:rFonts w:ascii="Simplified Arabic" w:hAnsi="Simplified Arabic" w:cs="Simplified Arabic" w:hint="cs"/>
          <w:sz w:val="28"/>
          <w:szCs w:val="28"/>
          <w:rtl/>
          <w:lang w:bidi="ar-DZ"/>
        </w:rPr>
        <w:t xml:space="preserve"> الغش</w:t>
      </w:r>
      <w:r>
        <w:rPr>
          <w:rFonts w:ascii="Simplified Arabic" w:hAnsi="Simplified Arabic" w:cs="Simplified Arabic" w:hint="cs"/>
          <w:sz w:val="28"/>
          <w:szCs w:val="28"/>
          <w:rtl/>
          <w:lang w:bidi="ar-DZ"/>
        </w:rPr>
        <w:t>:</w:t>
      </w:r>
    </w:p>
    <w:p w:rsidR="00807273" w:rsidRDefault="00807273" w:rsidP="00833083">
      <w:pPr>
        <w:pStyle w:val="Paragraphedeliste"/>
        <w:numPr>
          <w:ilvl w:val="0"/>
          <w:numId w:val="16"/>
        </w:numPr>
        <w:spacing w:after="0"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التحقق من جمع الجانب المدين والجانب الدائن في ميزان المراجعة.</w:t>
      </w:r>
    </w:p>
    <w:p w:rsidR="00807273" w:rsidRDefault="00807273" w:rsidP="00833083">
      <w:pPr>
        <w:pStyle w:val="Paragraphedeliste"/>
        <w:numPr>
          <w:ilvl w:val="0"/>
          <w:numId w:val="16"/>
        </w:numPr>
        <w:spacing w:after="0"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مقارنة </w:t>
      </w:r>
      <w:r w:rsidR="00736CA8">
        <w:rPr>
          <w:rFonts w:ascii="Simplified Arabic" w:hAnsi="Simplified Arabic" w:cs="Simplified Arabic" w:hint="cs"/>
          <w:sz w:val="28"/>
          <w:szCs w:val="28"/>
          <w:rtl/>
          <w:lang w:bidi="ar-DZ"/>
        </w:rPr>
        <w:t>أسماء</w:t>
      </w:r>
      <w:r>
        <w:rPr>
          <w:rFonts w:ascii="Simplified Arabic" w:hAnsi="Simplified Arabic" w:cs="Simplified Arabic" w:hint="cs"/>
          <w:sz w:val="28"/>
          <w:szCs w:val="28"/>
          <w:rtl/>
          <w:lang w:bidi="ar-DZ"/>
        </w:rPr>
        <w:t xml:space="preserve"> الحسابات في ميزان المراجعة مع </w:t>
      </w:r>
      <w:r w:rsidR="00736CA8">
        <w:rPr>
          <w:rFonts w:ascii="Simplified Arabic" w:hAnsi="Simplified Arabic" w:cs="Simplified Arabic" w:hint="cs"/>
          <w:sz w:val="28"/>
          <w:szCs w:val="28"/>
          <w:rtl/>
          <w:lang w:bidi="ar-DZ"/>
        </w:rPr>
        <w:t>أسماء</w:t>
      </w:r>
      <w:r>
        <w:rPr>
          <w:rFonts w:ascii="Simplified Arabic" w:hAnsi="Simplified Arabic" w:cs="Simplified Arabic" w:hint="cs"/>
          <w:sz w:val="28"/>
          <w:szCs w:val="28"/>
          <w:rtl/>
          <w:lang w:bidi="ar-DZ"/>
        </w:rPr>
        <w:t xml:space="preserve"> الحسابات في دفتر </w:t>
      </w:r>
      <w:r w:rsidR="00736CA8">
        <w:rPr>
          <w:rFonts w:ascii="Simplified Arabic" w:hAnsi="Simplified Arabic" w:cs="Simplified Arabic" w:hint="cs"/>
          <w:sz w:val="28"/>
          <w:szCs w:val="28"/>
          <w:rtl/>
          <w:lang w:bidi="ar-DZ"/>
        </w:rPr>
        <w:t>الأستاذ</w:t>
      </w:r>
      <w:r>
        <w:rPr>
          <w:rFonts w:ascii="Simplified Arabic" w:hAnsi="Simplified Arabic" w:cs="Simplified Arabic" w:hint="cs"/>
          <w:sz w:val="28"/>
          <w:szCs w:val="28"/>
          <w:rtl/>
          <w:lang w:bidi="ar-DZ"/>
        </w:rPr>
        <w:t xml:space="preserve"> حيث انه من المحتمل انه لم يتم ترحيل رصيد احدى الحسابات الى ميزان المراجعة.</w:t>
      </w:r>
    </w:p>
    <w:p w:rsidR="00807273" w:rsidRPr="00E96748" w:rsidRDefault="00807273" w:rsidP="00833083">
      <w:pPr>
        <w:pStyle w:val="Paragraphedeliste"/>
        <w:numPr>
          <w:ilvl w:val="0"/>
          <w:numId w:val="16"/>
        </w:numPr>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مقارنة عناصر ميزان المراجعة الحالي مع السنة السابقة لمعرفة اذا كان هناك عناصر غير واردة في ميزان المراجعة الحالي</w:t>
      </w:r>
      <w:r>
        <w:rPr>
          <w:rFonts w:ascii="Simplified Arabic" w:hAnsi="Simplified Arabic" w:cs="Simplified Arabic"/>
          <w:sz w:val="28"/>
          <w:szCs w:val="28"/>
          <w:lang w:val="fr-FR" w:bidi="ar-DZ"/>
        </w:rPr>
        <w:t>.</w:t>
      </w:r>
    </w:p>
    <w:p w:rsidR="00807273" w:rsidRPr="00BB10AC" w:rsidRDefault="00807273" w:rsidP="00565D01">
      <w:pPr>
        <w:spacing w:after="0" w:line="360" w:lineRule="auto"/>
        <w:jc w:val="both"/>
        <w:rPr>
          <w:rFonts w:ascii="Simplified Arabic" w:hAnsi="Simplified Arabic" w:cs="Simplified Arabic"/>
          <w:b/>
          <w:bCs/>
          <w:sz w:val="28"/>
          <w:szCs w:val="28"/>
          <w:lang w:bidi="ar-DZ"/>
        </w:rPr>
      </w:pPr>
      <w:r w:rsidRPr="00BB10AC">
        <w:rPr>
          <w:rFonts w:ascii="Simplified Arabic" w:hAnsi="Simplified Arabic" w:cs="Simplified Arabic"/>
          <w:sz w:val="28"/>
          <w:szCs w:val="28"/>
          <w:rtl/>
          <w:lang w:bidi="ar-DZ"/>
        </w:rPr>
        <w:t xml:space="preserve"> </w:t>
      </w:r>
      <w:r w:rsidRPr="00BB10AC">
        <w:rPr>
          <w:rFonts w:ascii="Simplified Arabic" w:hAnsi="Simplified Arabic" w:cs="Simplified Arabic"/>
          <w:b/>
          <w:bCs/>
          <w:sz w:val="28"/>
          <w:szCs w:val="28"/>
          <w:rtl/>
          <w:lang w:bidi="ar-DZ"/>
        </w:rPr>
        <w:t xml:space="preserve">ملاحظة: </w:t>
      </w:r>
      <w:r w:rsidRPr="00BB10AC">
        <w:rPr>
          <w:rFonts w:ascii="Simplified Arabic" w:hAnsi="Simplified Arabic" w:cs="Simplified Arabic"/>
          <w:sz w:val="28"/>
          <w:szCs w:val="28"/>
          <w:rtl/>
          <w:lang w:bidi="ar-DZ"/>
        </w:rPr>
        <w:t>نظرا للاعتماد في الوقت الحاضر على آليات معالجة المعلومات بطرق آلية فإنه من البديهي التأكد أولا وقبل كل شيء من صحة البرنامج وعدم احتوائه على الأخطاء أو عمليات الغش.</w:t>
      </w:r>
    </w:p>
    <w:p w:rsidR="00807273" w:rsidRPr="00565D01"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025F3D" w:rsidRDefault="00025F3D" w:rsidP="00025F3D">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المحاضرة الحادي عشر: </w:t>
      </w:r>
    </w:p>
    <w:p w:rsidR="00025F3D" w:rsidRDefault="00025F3D" w:rsidP="00025F3D">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مهنة</w:t>
      </w:r>
      <w:r w:rsidRPr="00844D1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التدقيق في الجزائر</w:t>
      </w: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0943DB"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b/>
          <w:bCs/>
          <w:noProof/>
          <w:sz w:val="28"/>
          <w:szCs w:val="28"/>
          <w:rtl/>
          <w:lang w:val="fr-FR" w:eastAsia="fr-FR"/>
        </w:rPr>
        <w:pict>
          <v:roundrect id="_x0000_s1064" style="position:absolute;left:0;text-align:left;margin-left:75.75pt;margin-top:32.15pt;width:323.1pt;height:243.2pt;z-index:251673600" arcsize="10923f" fillcolor="white [3201]" strokecolor="#666 [1936]" strokeweight="1pt">
            <v:fill color2="#999 [1296]" focusposition="1" focussize="" focus="100%" type="gradient"/>
            <v:shadow on="t" type="perspective" color="#7f7f7f [1601]" opacity=".5" offset="1pt" offset2="-3pt"/>
            <v:textbox style="mso-next-textbox:#_x0000_s1064">
              <w:txbxContent>
                <w:p w:rsidR="0082276C" w:rsidRDefault="0082276C" w:rsidP="00025F3D">
                  <w:pPr>
                    <w:spacing w:after="0"/>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t>أهداف المحاضرة:</w:t>
                  </w:r>
                </w:p>
                <w:p w:rsidR="0082276C" w:rsidRPr="00152023" w:rsidRDefault="0082276C" w:rsidP="00025F3D">
                  <w:pPr>
                    <w:spacing w:after="0"/>
                    <w:jc w:val="both"/>
                    <w:rPr>
                      <w:rFonts w:ascii="Times New Roman" w:hAnsi="Times New Roman" w:cs="Simplified Arabic"/>
                      <w:sz w:val="28"/>
                      <w:szCs w:val="28"/>
                      <w:rtl/>
                      <w:lang w:val="fr-FR" w:bidi="ar-DZ"/>
                    </w:rPr>
                  </w:pPr>
                  <w:r w:rsidRPr="00152023">
                    <w:rPr>
                      <w:rFonts w:ascii="Times New Roman" w:hAnsi="Times New Roman" w:cs="Simplified Arabic" w:hint="cs"/>
                      <w:sz w:val="28"/>
                      <w:szCs w:val="28"/>
                      <w:rtl/>
                      <w:lang w:val="fr-FR" w:bidi="ar-DZ"/>
                    </w:rPr>
                    <w:t>بعد إكمال المحاضرة على الطالب فهم الآتي:</w:t>
                  </w:r>
                </w:p>
                <w:p w:rsidR="0082276C" w:rsidRPr="00981C2D" w:rsidRDefault="0082276C" w:rsidP="00981C2D">
                  <w:pPr>
                    <w:pStyle w:val="Paragraphedeliste"/>
                    <w:numPr>
                      <w:ilvl w:val="0"/>
                      <w:numId w:val="55"/>
                    </w:numPr>
                    <w:autoSpaceDE w:val="0"/>
                    <w:autoSpaceDN w:val="0"/>
                    <w:adjustRightInd w:val="0"/>
                    <w:spacing w:after="0" w:line="240" w:lineRule="auto"/>
                    <w:jc w:val="both"/>
                    <w:rPr>
                      <w:rFonts w:ascii="Simplified Arabic" w:eastAsiaTheme="minorHAnsi" w:hAnsi="Simplified Arabic" w:cs="Simplified Arabic"/>
                      <w:sz w:val="28"/>
                      <w:szCs w:val="28"/>
                      <w:lang w:val="fr-FR"/>
                    </w:rPr>
                  </w:pPr>
                  <w:r w:rsidRPr="00981C2D">
                    <w:rPr>
                      <w:rFonts w:ascii="Simplified Arabic" w:eastAsiaTheme="minorHAnsi" w:hAnsi="Simplified Arabic" w:cs="Simplified Arabic"/>
                      <w:sz w:val="28"/>
                      <w:szCs w:val="28"/>
                      <w:rtl/>
                      <w:lang w:val="fr-FR"/>
                    </w:rPr>
                    <w:t>القوانين</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والمراسيم</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التنفيذية</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المنظمة</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لمهنة</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التدقيق</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في</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الجزائر</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من</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القانون</w:t>
                  </w:r>
                  <w:r w:rsidRPr="00981C2D">
                    <w:rPr>
                      <w:rFonts w:ascii="Simplified Arabic" w:eastAsiaTheme="minorHAnsi" w:hAnsi="Simplified Arabic" w:cs="Simplified Arabic"/>
                      <w:sz w:val="28"/>
                      <w:szCs w:val="28"/>
                      <w:lang w:val="fr-FR"/>
                    </w:rPr>
                    <w:t xml:space="preserve"> </w:t>
                  </w:r>
                  <w:r w:rsidRPr="00981C2D">
                    <w:rPr>
                      <w:rFonts w:ascii="Simplified Arabic" w:eastAsiaTheme="minorHAnsi" w:hAnsi="Simplified Arabic" w:cs="Simplified Arabic"/>
                      <w:sz w:val="28"/>
                      <w:szCs w:val="28"/>
                      <w:rtl/>
                      <w:lang w:val="fr-FR"/>
                    </w:rPr>
                    <w:t>رقم</w:t>
                  </w:r>
                  <w:r w:rsidRPr="00981C2D">
                    <w:rPr>
                      <w:rFonts w:ascii="Simplified Arabic" w:eastAsiaTheme="minorHAnsi" w:hAnsi="Simplified Arabic" w:cs="Simplified Arabic"/>
                      <w:sz w:val="28"/>
                      <w:szCs w:val="28"/>
                      <w:lang w:val="fr-FR"/>
                    </w:rPr>
                    <w:t xml:space="preserve"> 10 1</w:t>
                  </w:r>
                </w:p>
                <w:p w:rsidR="0082276C" w:rsidRPr="008737F5" w:rsidRDefault="0082276C" w:rsidP="00025F3D">
                  <w:pPr>
                    <w:pStyle w:val="Paragraphedeliste"/>
                    <w:numPr>
                      <w:ilvl w:val="0"/>
                      <w:numId w:val="55"/>
                    </w:numPr>
                    <w:spacing w:after="0" w:line="240" w:lineRule="auto"/>
                    <w:jc w:val="both"/>
                    <w:rPr>
                      <w:rFonts w:ascii="Simplified Arabic" w:hAnsi="Simplified Arabic" w:cs="Simplified Arabic"/>
                      <w:sz w:val="28"/>
                      <w:szCs w:val="28"/>
                      <w:lang w:bidi="ar-DZ"/>
                    </w:rPr>
                  </w:pPr>
                  <w:r w:rsidRPr="008737F5">
                    <w:rPr>
                      <w:rFonts w:ascii="Simplified Arabic" w:hAnsi="Simplified Arabic" w:cs="Simplified Arabic"/>
                      <w:sz w:val="28"/>
                      <w:szCs w:val="28"/>
                      <w:rtl/>
                    </w:rPr>
                    <w:t>طبيعة التغييرات بهيكلة المنظمات المهنية المشرفة على مهنة التدقيق</w:t>
                  </w:r>
                  <w:r w:rsidRPr="008737F5">
                    <w:rPr>
                      <w:rFonts w:ascii="Simplified Arabic" w:hAnsi="Simplified Arabic" w:cs="Simplified Arabic"/>
                      <w:sz w:val="28"/>
                      <w:szCs w:val="28"/>
                    </w:rPr>
                    <w:t xml:space="preserve"> </w:t>
                  </w:r>
                  <w:r w:rsidRPr="008737F5">
                    <w:rPr>
                      <w:rFonts w:ascii="Simplified Arabic" w:hAnsi="Simplified Arabic" w:cs="Simplified Arabic" w:hint="cs"/>
                      <w:sz w:val="28"/>
                      <w:szCs w:val="28"/>
                      <w:rtl/>
                    </w:rPr>
                    <w:t>في الجزائر</w:t>
                  </w:r>
                  <w:r w:rsidRPr="008737F5">
                    <w:rPr>
                      <w:rFonts w:ascii="Simplified Arabic" w:hAnsi="Simplified Arabic" w:cs="Simplified Arabic" w:hint="cs"/>
                      <w:sz w:val="28"/>
                      <w:szCs w:val="28"/>
                      <w:rtl/>
                      <w:lang w:val="fr-FR" w:bidi="ar-DZ"/>
                    </w:rPr>
                    <w:t xml:space="preserve"> </w:t>
                  </w:r>
                </w:p>
                <w:p w:rsidR="0082276C" w:rsidRPr="0092526D" w:rsidRDefault="0082276C" w:rsidP="00025F3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val="fr-FR" w:bidi="ar-DZ"/>
                    </w:rPr>
                    <w:t>المخاطر المرتبطة بالعينات</w:t>
                  </w:r>
                  <w:r w:rsidRPr="0092526D">
                    <w:rPr>
                      <w:rFonts w:ascii="Simplified Arabic" w:hAnsi="Simplified Arabic" w:cs="Simplified Arabic"/>
                      <w:sz w:val="28"/>
                      <w:szCs w:val="28"/>
                      <w:lang w:val="fr-FR" w:bidi="ar-DZ"/>
                    </w:rPr>
                    <w:t>.</w:t>
                  </w:r>
                </w:p>
                <w:p w:rsidR="0082276C" w:rsidRPr="0092526D" w:rsidRDefault="0082276C" w:rsidP="00025F3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val="fr-FR" w:bidi="ar-DZ"/>
                    </w:rPr>
                    <w:t>أنواع العينات</w:t>
                  </w:r>
                  <w:r w:rsidRPr="0092526D">
                    <w:rPr>
                      <w:rFonts w:ascii="Simplified Arabic" w:hAnsi="Simplified Arabic" w:cs="Simplified Arabic"/>
                      <w:sz w:val="28"/>
                      <w:szCs w:val="28"/>
                      <w:lang w:val="fr-FR" w:bidi="ar-DZ"/>
                    </w:rPr>
                    <w:t>.</w:t>
                  </w:r>
                </w:p>
                <w:p w:rsidR="0082276C" w:rsidRPr="0092526D" w:rsidRDefault="0082276C" w:rsidP="00025F3D">
                  <w:pPr>
                    <w:pStyle w:val="Paragraphedeliste"/>
                    <w:numPr>
                      <w:ilvl w:val="0"/>
                      <w:numId w:val="55"/>
                    </w:numPr>
                    <w:spacing w:after="0" w:line="240" w:lineRule="auto"/>
                    <w:jc w:val="both"/>
                    <w:rPr>
                      <w:rFonts w:ascii="Simplified Arabic" w:hAnsi="Simplified Arabic" w:cs="Simplified Arabic"/>
                      <w:sz w:val="28"/>
                      <w:szCs w:val="28"/>
                      <w:lang w:bidi="ar-DZ"/>
                    </w:rPr>
                  </w:pPr>
                  <w:r w:rsidRPr="0092526D">
                    <w:rPr>
                      <w:rFonts w:ascii="Simplified Arabic" w:hAnsi="Simplified Arabic" w:cs="Simplified Arabic" w:hint="cs"/>
                      <w:sz w:val="28"/>
                      <w:szCs w:val="28"/>
                      <w:rtl/>
                      <w:lang w:bidi="ar-DZ"/>
                    </w:rPr>
                    <w:t>طرق اختيار العينة.</w:t>
                  </w:r>
                </w:p>
              </w:txbxContent>
            </v:textbox>
          </v:roundrect>
        </w:pict>
      </w: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36CA8" w:rsidRDefault="00736CA8"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807273" w:rsidRDefault="00807273" w:rsidP="00025F3D">
      <w:pPr>
        <w:spacing w:after="0" w:line="36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المحاضرة </w:t>
      </w:r>
      <w:r w:rsidR="00025F3D">
        <w:rPr>
          <w:rFonts w:ascii="Simplified Arabic" w:hAnsi="Simplified Arabic" w:cs="Simplified Arabic" w:hint="cs"/>
          <w:b/>
          <w:bCs/>
          <w:sz w:val="28"/>
          <w:szCs w:val="28"/>
          <w:rtl/>
          <w:lang w:bidi="ar-DZ"/>
        </w:rPr>
        <w:t>الحادي عشر</w:t>
      </w:r>
      <w:r>
        <w:rPr>
          <w:rFonts w:ascii="Simplified Arabic" w:hAnsi="Simplified Arabic" w:cs="Simplified Arabic" w:hint="cs"/>
          <w:b/>
          <w:bCs/>
          <w:sz w:val="28"/>
          <w:szCs w:val="28"/>
          <w:rtl/>
          <w:lang w:bidi="ar-DZ"/>
        </w:rPr>
        <w:t>: مهنة</w:t>
      </w:r>
      <w:r w:rsidRPr="00844D1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التدقيق في الجزائر</w:t>
      </w:r>
    </w:p>
    <w:p w:rsidR="00807273" w:rsidRPr="00D60840" w:rsidRDefault="00674ABA" w:rsidP="001002AC">
      <w:pPr>
        <w:autoSpaceDE w:val="0"/>
        <w:autoSpaceDN w:val="0"/>
        <w:adjustRightInd w:val="0"/>
        <w:spacing w:after="0" w:line="360" w:lineRule="auto"/>
        <w:jc w:val="both"/>
        <w:rPr>
          <w:rFonts w:ascii="Simplified Arabic" w:eastAsiaTheme="minorHAnsi" w:hAnsi="Simplified Arabic" w:cs="Simplified Arabic"/>
          <w:b/>
          <w:bCs/>
          <w:sz w:val="28"/>
          <w:szCs w:val="28"/>
          <w:lang w:val="fr-FR"/>
        </w:rPr>
      </w:pPr>
      <w:r>
        <w:rPr>
          <w:rFonts w:ascii="Simplified Arabic" w:eastAsiaTheme="minorHAnsi" w:hAnsi="Simplified Arabic" w:cs="Simplified Arabic" w:hint="cs"/>
          <w:b/>
          <w:bCs/>
          <w:sz w:val="28"/>
          <w:szCs w:val="28"/>
          <w:rtl/>
          <w:lang w:val="fr-FR"/>
        </w:rPr>
        <w:t xml:space="preserve">1- </w:t>
      </w:r>
      <w:r w:rsidR="00807273" w:rsidRPr="00D60840">
        <w:rPr>
          <w:rFonts w:ascii="Simplified Arabic" w:eastAsiaTheme="minorHAnsi" w:hAnsi="Simplified Arabic" w:cs="Simplified Arabic"/>
          <w:b/>
          <w:bCs/>
          <w:sz w:val="28"/>
          <w:szCs w:val="28"/>
          <w:rtl/>
          <w:lang w:val="fr-FR"/>
        </w:rPr>
        <w:t>تعريف</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مهنة</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التدقيق</w:t>
      </w:r>
      <w:r w:rsidR="00807273">
        <w:rPr>
          <w:rFonts w:ascii="Simplified Arabic" w:eastAsiaTheme="minorHAnsi" w:hAnsi="Simplified Arabic" w:cs="Simplified Arabic" w:hint="cs"/>
          <w:b/>
          <w:bCs/>
          <w:sz w:val="28"/>
          <w:szCs w:val="28"/>
          <w:rtl/>
          <w:lang w:val="fr-FR"/>
        </w:rPr>
        <w:t>:</w:t>
      </w:r>
    </w:p>
    <w:p w:rsidR="00807273" w:rsidRPr="00D60840" w:rsidRDefault="00025F3D" w:rsidP="001002AC">
      <w:pPr>
        <w:autoSpaceDE w:val="0"/>
        <w:autoSpaceDN w:val="0"/>
        <w:adjustRightInd w:val="0"/>
        <w:spacing w:after="0" w:line="360" w:lineRule="auto"/>
        <w:jc w:val="both"/>
        <w:rPr>
          <w:rFonts w:ascii="Simplified Arabic" w:eastAsiaTheme="minorHAnsi" w:hAnsi="Simplified Arabic" w:cs="Simplified Arabic"/>
          <w:sz w:val="28"/>
          <w:szCs w:val="28"/>
          <w:lang w:val="fr-FR"/>
        </w:rPr>
      </w:pPr>
      <w:r>
        <w:rPr>
          <w:rFonts w:ascii="Simplified Arabic" w:eastAsiaTheme="minorHAnsi" w:hAnsi="Simplified Arabic" w:cs="Simplified Arabic" w:hint="cs"/>
          <w:sz w:val="28"/>
          <w:szCs w:val="28"/>
          <w:rtl/>
          <w:lang w:val="fr-FR"/>
        </w:rPr>
        <w:t xml:space="preserve">    </w:t>
      </w:r>
      <w:r w:rsidR="00807273" w:rsidRPr="00D60840">
        <w:rPr>
          <w:rFonts w:ascii="Simplified Arabic" w:eastAsiaTheme="minorHAnsi" w:hAnsi="Simplified Arabic" w:cs="Simplified Arabic"/>
          <w:sz w:val="28"/>
          <w:szCs w:val="28"/>
          <w:rtl/>
          <w:lang w:val="fr-FR"/>
        </w:rPr>
        <w:t>تعرف</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مهنة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التدقيق</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بأ</w:t>
      </w:r>
      <w:r w:rsidR="00807273" w:rsidRPr="00D60840">
        <w:rPr>
          <w:rFonts w:ascii="Simplified Arabic" w:eastAsia="MingLiU_HKSCS" w:hAnsi="Simplified Arabic" w:cs="Simplified Arabic"/>
          <w:sz w:val="28"/>
          <w:szCs w:val="28"/>
          <w:rtl/>
          <w:lang w:val="fr-FR"/>
        </w:rPr>
        <w:t>نها</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ذلك</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التدقيق</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الذي</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يتم</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بواسطة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طرف</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من</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خارج</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الشركة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بغية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فحص</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البيانات</w:t>
      </w:r>
      <w:r w:rsidR="00807273">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والسجلات</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المحاسبية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والوقوف</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على</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تقييم</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نظام</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الرقابة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الداخلية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من</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أجل</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إبداء</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رأي</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فني</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محايد</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حول</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صحة</w:t>
      </w:r>
      <w:r w:rsidR="00807273">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وصدق</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المعلومات</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المحاسبية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الناتجة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عن</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النظام</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المحاسبي</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المولد</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لها،</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وذلك</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لإعطائها</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المصداقية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حتى</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تنال</w:t>
      </w:r>
      <w:r w:rsidR="00807273">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القبول</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والرضى</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لدى</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مستعملي</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هذه</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المعلومات</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من</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الأطراف</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الخارجية</w:t>
      </w:r>
      <w:r w:rsidR="00807273" w:rsidRPr="00D60840">
        <w:rPr>
          <w:rFonts w:ascii="Simplified Arabic" w:eastAsiaTheme="minorHAnsi" w:hAnsi="Simplified Arabic" w:cs="Simplified Arabic"/>
          <w:sz w:val="28"/>
          <w:szCs w:val="28"/>
          <w:lang w:val="fr-FR"/>
        </w:rPr>
        <w:t xml:space="preserve"> </w:t>
      </w:r>
      <w:r w:rsidR="00807273">
        <w:rPr>
          <w:rFonts w:ascii="Simplified Arabic" w:eastAsiaTheme="minorHAnsi" w:hAnsi="Simplified Arabic" w:cs="Simplified Arabic"/>
          <w:sz w:val="28"/>
          <w:szCs w:val="28"/>
          <w:lang w:val="fr-FR"/>
        </w:rPr>
        <w:t>)</w:t>
      </w:r>
      <w:r w:rsidR="00807273" w:rsidRPr="00D60840">
        <w:rPr>
          <w:rFonts w:ascii="Simplified Arabic" w:eastAsiaTheme="minorHAnsi" w:hAnsi="Simplified Arabic" w:cs="Simplified Arabic"/>
          <w:sz w:val="28"/>
          <w:szCs w:val="28"/>
          <w:rtl/>
          <w:lang w:val="fr-FR"/>
        </w:rPr>
        <w:t>المساهمين،</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المستثمرين</w:t>
      </w:r>
      <w:r w:rsidR="00807273">
        <w:rPr>
          <w:rFonts w:ascii="Simplified Arabic" w:eastAsiaTheme="minorHAnsi" w:hAnsi="Simplified Arabic" w:cs="Simplified Arabic" w:hint="cs"/>
          <w:sz w:val="28"/>
          <w:szCs w:val="28"/>
          <w:rtl/>
          <w:lang w:val="fr-FR" w:bidi="ar-DZ"/>
        </w:rPr>
        <w:t xml:space="preserve">، </w:t>
      </w:r>
      <w:r w:rsidR="00807273" w:rsidRPr="00D60840">
        <w:rPr>
          <w:rFonts w:ascii="Simplified Arabic" w:eastAsiaTheme="minorHAnsi" w:hAnsi="Simplified Arabic" w:cs="Simplified Arabic"/>
          <w:sz w:val="28"/>
          <w:szCs w:val="28"/>
          <w:rtl/>
          <w:lang w:val="fr-FR"/>
        </w:rPr>
        <w:t>البنوك،</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إدارة</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الضرائب</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والهيئات</w:t>
      </w:r>
      <w:r w:rsidR="00807273" w:rsidRPr="00D60840">
        <w:rPr>
          <w:rFonts w:ascii="Simplified Arabic" w:eastAsiaTheme="minorHAnsi" w:hAnsi="Simplified Arabic" w:cs="Simplified Arabic"/>
          <w:sz w:val="28"/>
          <w:szCs w:val="28"/>
          <w:lang w:val="fr-FR"/>
        </w:rPr>
        <w:t xml:space="preserve"> </w:t>
      </w:r>
      <w:r w:rsidR="00807273" w:rsidRPr="00D60840">
        <w:rPr>
          <w:rFonts w:ascii="Simplified Arabic" w:eastAsiaTheme="minorHAnsi" w:hAnsi="Simplified Arabic" w:cs="Simplified Arabic"/>
          <w:sz w:val="28"/>
          <w:szCs w:val="28"/>
          <w:rtl/>
          <w:lang w:val="fr-FR"/>
        </w:rPr>
        <w:t>أخرى</w:t>
      </w:r>
      <w:r w:rsidR="00807273">
        <w:rPr>
          <w:rFonts w:ascii="Simplified Arabic" w:eastAsiaTheme="minorHAnsi" w:hAnsi="Simplified Arabic" w:cs="Simplified Arabic" w:hint="cs"/>
          <w:sz w:val="28"/>
          <w:szCs w:val="28"/>
          <w:rtl/>
          <w:lang w:val="fr-FR"/>
        </w:rPr>
        <w:t>."</w:t>
      </w:r>
    </w:p>
    <w:p w:rsidR="00807273" w:rsidRPr="00D60840" w:rsidRDefault="00674ABA" w:rsidP="001002AC">
      <w:pPr>
        <w:autoSpaceDE w:val="0"/>
        <w:autoSpaceDN w:val="0"/>
        <w:adjustRightInd w:val="0"/>
        <w:spacing w:after="0" w:line="360" w:lineRule="auto"/>
        <w:jc w:val="both"/>
        <w:rPr>
          <w:rFonts w:ascii="Simplified Arabic" w:eastAsiaTheme="minorHAnsi" w:hAnsi="Simplified Arabic" w:cs="Simplified Arabic"/>
          <w:b/>
          <w:bCs/>
          <w:sz w:val="28"/>
          <w:szCs w:val="28"/>
          <w:lang w:val="fr-FR"/>
        </w:rPr>
      </w:pPr>
      <w:r>
        <w:rPr>
          <w:rFonts w:ascii="Simplified Arabic" w:eastAsiaTheme="minorHAnsi" w:hAnsi="Simplified Arabic" w:cs="Simplified Arabic" w:hint="cs"/>
          <w:b/>
          <w:bCs/>
          <w:sz w:val="28"/>
          <w:szCs w:val="28"/>
          <w:rtl/>
          <w:lang w:val="fr-FR"/>
        </w:rPr>
        <w:t xml:space="preserve">2- </w:t>
      </w:r>
      <w:r w:rsidR="00807273" w:rsidRPr="00D60840">
        <w:rPr>
          <w:rFonts w:ascii="Simplified Arabic" w:eastAsiaTheme="minorHAnsi" w:hAnsi="Simplified Arabic" w:cs="Simplified Arabic"/>
          <w:b/>
          <w:bCs/>
          <w:sz w:val="28"/>
          <w:szCs w:val="28"/>
          <w:rtl/>
          <w:lang w:val="fr-FR"/>
        </w:rPr>
        <w:t>القوانين</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والمراسيم</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التنفيذية</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المنظمة</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لمهنة</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التدقيق</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في</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الجزائر</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من</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القانون</w:t>
      </w:r>
      <w:r w:rsidR="00807273" w:rsidRPr="00D60840">
        <w:rPr>
          <w:rFonts w:ascii="Simplified Arabic" w:eastAsiaTheme="minorHAnsi" w:hAnsi="Simplified Arabic" w:cs="Simplified Arabic"/>
          <w:b/>
          <w:bCs/>
          <w:sz w:val="28"/>
          <w:szCs w:val="28"/>
          <w:lang w:val="fr-FR"/>
        </w:rPr>
        <w:t xml:space="preserve"> </w:t>
      </w:r>
      <w:r w:rsidR="00807273" w:rsidRPr="00D60840">
        <w:rPr>
          <w:rFonts w:ascii="Simplified Arabic" w:eastAsiaTheme="minorHAnsi" w:hAnsi="Simplified Arabic" w:cs="Simplified Arabic"/>
          <w:b/>
          <w:bCs/>
          <w:sz w:val="28"/>
          <w:szCs w:val="28"/>
          <w:rtl/>
          <w:lang w:val="fr-FR"/>
        </w:rPr>
        <w:t>رقم</w:t>
      </w:r>
      <w:r w:rsidR="00807273" w:rsidRPr="00D60840">
        <w:rPr>
          <w:rFonts w:ascii="Simplified Arabic" w:eastAsiaTheme="minorHAnsi" w:hAnsi="Simplified Arabic" w:cs="Simplified Arabic"/>
          <w:b/>
          <w:bCs/>
          <w:sz w:val="28"/>
          <w:szCs w:val="28"/>
          <w:lang w:val="fr-FR"/>
        </w:rPr>
        <w:t xml:space="preserve"> 10 1</w:t>
      </w:r>
    </w:p>
    <w:p w:rsidR="00807273" w:rsidRPr="00D60840" w:rsidRDefault="00807273" w:rsidP="00D60840">
      <w:pPr>
        <w:tabs>
          <w:tab w:val="right" w:pos="707"/>
          <w:tab w:val="right" w:pos="849"/>
        </w:tabs>
        <w:spacing w:line="360" w:lineRule="auto"/>
        <w:ind w:left="141"/>
        <w:jc w:val="both"/>
        <w:rPr>
          <w:rFonts w:ascii="Simplified Arabic" w:hAnsi="Simplified Arabic" w:cs="Simplified Arabic"/>
          <w:sz w:val="28"/>
          <w:szCs w:val="28"/>
          <w:rtl/>
        </w:rPr>
      </w:pPr>
      <w:r w:rsidRPr="00D60840">
        <w:rPr>
          <w:rFonts w:ascii="Simplified Arabic" w:hAnsi="Simplified Arabic" w:cs="Simplified Arabic"/>
          <w:sz w:val="28"/>
          <w:szCs w:val="28"/>
          <w:rtl/>
        </w:rPr>
        <w:tab/>
      </w:r>
      <w:r w:rsidRPr="00D60840">
        <w:rPr>
          <w:rFonts w:ascii="Simplified Arabic" w:hAnsi="Simplified Arabic" w:cs="Simplified Arabic"/>
          <w:sz w:val="28"/>
          <w:szCs w:val="28"/>
          <w:rtl/>
        </w:rPr>
        <w:tab/>
        <w:t>شهدت الجزائر عدة تغيرات اقتصادية بداية من التوجه الاقتصادي المغلق ذو الطبيعة الاشتراكية والتحكم المركزي إلى الانفتاح على العالم الخارجي والذي يطلق عليه اقتصاد السوق، وخلال هذه الفترة سنت الجزائر مجموعة من القوانين تتماشى مع المراحل الاقتصادية التي مرت بها، ومن بين القوانين والتشريعات المنظمة للحياة الاقتصادية نجد قوانين وتشريعات خاصة بتنظيم مهنة، ويمكن تلخيص أهم المراحل التي مرت بها مهنة التدقيق في الجزائر ما يلي:</w:t>
      </w:r>
    </w:p>
    <w:p w:rsidR="00807273" w:rsidRPr="00D60840" w:rsidRDefault="0069776A" w:rsidP="00BB65DF">
      <w:pPr>
        <w:tabs>
          <w:tab w:val="right" w:pos="707"/>
          <w:tab w:val="right" w:pos="849"/>
        </w:tabs>
        <w:spacing w:after="0" w:line="360" w:lineRule="auto"/>
        <w:ind w:left="14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807273" w:rsidRPr="00D60840">
        <w:rPr>
          <w:rFonts w:ascii="Simplified Arabic" w:hAnsi="Simplified Arabic" w:cs="Simplified Arabic"/>
          <w:b/>
          <w:bCs/>
          <w:sz w:val="28"/>
          <w:szCs w:val="28"/>
          <w:rtl/>
        </w:rPr>
        <w:t>-1- من سنة 1962إلى سنة 1970</w:t>
      </w:r>
    </w:p>
    <w:p w:rsidR="0069776A" w:rsidRPr="00D60840" w:rsidRDefault="00807273" w:rsidP="00BB65DF">
      <w:pPr>
        <w:tabs>
          <w:tab w:val="right" w:pos="707"/>
          <w:tab w:val="right" w:pos="849"/>
        </w:tabs>
        <w:spacing w:after="0" w:line="360" w:lineRule="auto"/>
        <w:ind w:left="141"/>
        <w:jc w:val="both"/>
        <w:rPr>
          <w:rFonts w:ascii="Simplified Arabic" w:hAnsi="Simplified Arabic" w:cs="Simplified Arabic"/>
          <w:sz w:val="28"/>
          <w:szCs w:val="28"/>
          <w:rtl/>
        </w:rPr>
      </w:pPr>
      <w:r w:rsidRPr="00D60840">
        <w:rPr>
          <w:rFonts w:ascii="Simplified Arabic" w:hAnsi="Simplified Arabic" w:cs="Simplified Arabic"/>
          <w:sz w:val="28"/>
          <w:szCs w:val="28"/>
          <w:rtl/>
        </w:rPr>
        <w:tab/>
      </w:r>
      <w:r w:rsidRPr="00D60840">
        <w:rPr>
          <w:rFonts w:ascii="Simplified Arabic" w:hAnsi="Simplified Arabic" w:cs="Simplified Arabic"/>
          <w:sz w:val="28"/>
          <w:szCs w:val="28"/>
          <w:rtl/>
        </w:rPr>
        <w:tab/>
        <w:t>حيث صدر فيما يتعلق بمهنة التدقيق، الأمر رقم69-107 بتاريخ 31-12-1969 المتضمن قانون المالية لسنة 1970، والذي يحدد مهام وواجبات محافظي الحسابات، بهدف التأكد من سلامة ومصداقية الحسابات وأيضا تحليل الوضعيات المالية لأصول وخصوم المؤسسات العمومية التي كانت تغلب على</w:t>
      </w:r>
      <w:r w:rsidR="00674ABA">
        <w:rPr>
          <w:rFonts w:ascii="Simplified Arabic" w:hAnsi="Simplified Arabic" w:cs="Simplified Arabic"/>
          <w:sz w:val="28"/>
          <w:szCs w:val="28"/>
          <w:rtl/>
        </w:rPr>
        <w:t xml:space="preserve"> النشاط الاقتصادي في تلك الفترة</w:t>
      </w:r>
      <w:r w:rsidR="0069776A">
        <w:rPr>
          <w:rFonts w:ascii="Simplified Arabic" w:hAnsi="Simplified Arabic" w:cs="Simplified Arabic" w:hint="cs"/>
          <w:sz w:val="28"/>
          <w:szCs w:val="28"/>
          <w:rtl/>
        </w:rPr>
        <w:t>.</w:t>
      </w:r>
      <w:r w:rsidR="0069776A" w:rsidRPr="00D60840">
        <w:rPr>
          <w:rStyle w:val="Appeldenotedefin"/>
          <w:rFonts w:ascii="Simplified Arabic" w:hAnsi="Simplified Arabic" w:cs="Simplified Arabic"/>
          <w:sz w:val="28"/>
          <w:szCs w:val="28"/>
          <w:rtl/>
        </w:rPr>
        <w:endnoteReference w:id="77"/>
      </w:r>
      <w:r w:rsidR="0069776A" w:rsidRPr="00D60840">
        <w:rPr>
          <w:rFonts w:ascii="Simplified Arabic" w:hAnsi="Simplified Arabic" w:cs="Simplified Arabic"/>
          <w:sz w:val="28"/>
          <w:szCs w:val="28"/>
          <w:rtl/>
        </w:rPr>
        <w:t xml:space="preserve"> </w:t>
      </w:r>
    </w:p>
    <w:p w:rsidR="0069776A" w:rsidRDefault="0069776A" w:rsidP="00BB65DF">
      <w:pPr>
        <w:tabs>
          <w:tab w:val="right" w:pos="707"/>
          <w:tab w:val="right" w:pos="849"/>
        </w:tabs>
        <w:spacing w:after="0" w:line="360" w:lineRule="auto"/>
        <w:ind w:left="141"/>
        <w:jc w:val="both"/>
        <w:rPr>
          <w:rFonts w:ascii="Simplified Arabic" w:hAnsi="Simplified Arabic" w:cs="Simplified Arabic"/>
          <w:sz w:val="28"/>
          <w:szCs w:val="28"/>
          <w:rtl/>
        </w:rPr>
        <w:sectPr w:rsidR="0069776A" w:rsidSect="00051578">
          <w:endnotePr>
            <w:numFmt w:val="decimal"/>
          </w:endnotePr>
          <w:pgSz w:w="11906" w:h="16838"/>
          <w:pgMar w:top="851" w:right="1418" w:bottom="851" w:left="851" w:header="709" w:footer="709" w:gutter="0"/>
          <w:pgNumType w:start="1"/>
          <w:cols w:space="708"/>
          <w:titlePg/>
          <w:docGrid w:linePitch="360"/>
        </w:sectPr>
      </w:pPr>
    </w:p>
    <w:p w:rsidR="00807273" w:rsidRPr="00D60840" w:rsidRDefault="0069776A" w:rsidP="00BB65DF">
      <w:pPr>
        <w:tabs>
          <w:tab w:val="right" w:pos="707"/>
          <w:tab w:val="right" w:pos="849"/>
        </w:tabs>
        <w:spacing w:after="0" w:line="360" w:lineRule="auto"/>
        <w:ind w:left="14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2</w:t>
      </w:r>
      <w:r w:rsidR="00807273" w:rsidRPr="00D60840">
        <w:rPr>
          <w:rFonts w:ascii="Simplified Arabic" w:hAnsi="Simplified Arabic" w:cs="Simplified Arabic"/>
          <w:b/>
          <w:bCs/>
          <w:sz w:val="28"/>
          <w:szCs w:val="28"/>
          <w:rtl/>
        </w:rPr>
        <w:t>-2- من سنة 1971إلى سنة 1979</w:t>
      </w:r>
    </w:p>
    <w:p w:rsidR="00807273" w:rsidRPr="00D60840" w:rsidRDefault="00807273" w:rsidP="00BB65DF">
      <w:pPr>
        <w:tabs>
          <w:tab w:val="right" w:pos="707"/>
          <w:tab w:val="right" w:pos="849"/>
        </w:tabs>
        <w:spacing w:after="0" w:line="360" w:lineRule="auto"/>
        <w:ind w:left="141"/>
        <w:jc w:val="both"/>
        <w:rPr>
          <w:rFonts w:ascii="Simplified Arabic" w:hAnsi="Simplified Arabic" w:cs="Simplified Arabic"/>
          <w:sz w:val="28"/>
          <w:szCs w:val="28"/>
          <w:rtl/>
        </w:rPr>
      </w:pPr>
      <w:r w:rsidRPr="00D60840">
        <w:rPr>
          <w:rFonts w:ascii="Simplified Arabic" w:hAnsi="Simplified Arabic" w:cs="Simplified Arabic"/>
          <w:sz w:val="28"/>
          <w:szCs w:val="28"/>
          <w:rtl/>
        </w:rPr>
        <w:lastRenderedPageBreak/>
        <w:tab/>
      </w:r>
      <w:r w:rsidRPr="00D60840">
        <w:rPr>
          <w:rFonts w:ascii="Simplified Arabic" w:hAnsi="Simplified Arabic" w:cs="Simplified Arabic"/>
          <w:sz w:val="28"/>
          <w:szCs w:val="28"/>
          <w:rtl/>
        </w:rPr>
        <w:tab/>
        <w:t>صدور الأمر الرئاسي رقم 71-82 بتاريخ 29-12-1971 المتعلق بتنظيم مهنة المحاسب والخبير المحاسب، حيث تعرض إلى تحديد اختصاص كل منهما في المواد من ( م 4إلى غاية م 9)، وشرط الدخول في المهنة في المواد من ( م 10 إل غاية م 12)، وكيفية ممارسة المهنة في المواد من (م 13 إلى غاية م 21)، وتطرق إلى كيفية تشكيل المجلس الأعلى للمحاسبة وتسيره من (م22إلى غاية 60).</w:t>
      </w:r>
      <w:r w:rsidRPr="00D60840">
        <w:rPr>
          <w:rStyle w:val="Appeldenotedefin"/>
          <w:rFonts w:ascii="Simplified Arabic" w:hAnsi="Simplified Arabic" w:cs="Simplified Arabic"/>
          <w:sz w:val="28"/>
          <w:szCs w:val="28"/>
          <w:rtl/>
        </w:rPr>
        <w:endnoteReference w:id="78"/>
      </w:r>
    </w:p>
    <w:p w:rsidR="00807273" w:rsidRPr="00D60840" w:rsidRDefault="0069776A" w:rsidP="00BB65DF">
      <w:pPr>
        <w:tabs>
          <w:tab w:val="right" w:pos="707"/>
          <w:tab w:val="right" w:pos="849"/>
        </w:tabs>
        <w:spacing w:after="0" w:line="360" w:lineRule="auto"/>
        <w:ind w:left="14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807273" w:rsidRPr="00D60840">
        <w:rPr>
          <w:rFonts w:ascii="Simplified Arabic" w:hAnsi="Simplified Arabic" w:cs="Simplified Arabic"/>
          <w:b/>
          <w:bCs/>
          <w:sz w:val="28"/>
          <w:szCs w:val="28"/>
          <w:rtl/>
        </w:rPr>
        <w:t>-3- من سنة 1980إلى سنة 1989</w:t>
      </w:r>
    </w:p>
    <w:p w:rsidR="00807273" w:rsidRPr="00D60840" w:rsidRDefault="00807273" w:rsidP="00BB65DF">
      <w:pPr>
        <w:tabs>
          <w:tab w:val="right" w:pos="707"/>
          <w:tab w:val="right" w:pos="849"/>
        </w:tabs>
        <w:spacing w:after="0" w:line="360" w:lineRule="auto"/>
        <w:ind w:left="141"/>
        <w:jc w:val="both"/>
        <w:rPr>
          <w:rFonts w:ascii="Simplified Arabic" w:hAnsi="Simplified Arabic" w:cs="Simplified Arabic"/>
          <w:sz w:val="28"/>
          <w:szCs w:val="28"/>
          <w:rtl/>
        </w:rPr>
      </w:pPr>
      <w:r w:rsidRPr="00D60840">
        <w:rPr>
          <w:rFonts w:ascii="Simplified Arabic" w:hAnsi="Simplified Arabic" w:cs="Simplified Arabic"/>
          <w:b/>
          <w:bCs/>
          <w:sz w:val="28"/>
          <w:szCs w:val="28"/>
          <w:rtl/>
        </w:rPr>
        <w:tab/>
      </w:r>
      <w:r w:rsidRPr="00D60840">
        <w:rPr>
          <w:rFonts w:ascii="Simplified Arabic" w:hAnsi="Simplified Arabic" w:cs="Simplified Arabic"/>
          <w:b/>
          <w:bCs/>
          <w:sz w:val="28"/>
          <w:szCs w:val="28"/>
          <w:rtl/>
        </w:rPr>
        <w:tab/>
      </w:r>
      <w:r w:rsidRPr="00D60840">
        <w:rPr>
          <w:rFonts w:ascii="Simplified Arabic" w:hAnsi="Simplified Arabic" w:cs="Simplified Arabic"/>
          <w:sz w:val="28"/>
          <w:szCs w:val="28"/>
          <w:rtl/>
        </w:rPr>
        <w:t>حيث في سنة 1988 صدر القانون التوجيهي رقم 88-01 المؤرخ في 12-1-1988، والخاص بتوجيه المؤسسات الاقتصادية العمومية، حيث أشار هذا القانون في القسم الخاص بالمراقبة إلى كيفية ممارسة الرقابة على المؤسسات وتحسين أنماط تسييرها في المواد من (م39إلى غاية م 42)، من طرف جهاز خارجي مؤهل ويعمل على التقييم الاقتصادي للاستغلال باستثناء كل تدخل في التسيير.</w:t>
      </w:r>
      <w:r w:rsidRPr="00D60840">
        <w:rPr>
          <w:rStyle w:val="Appeldenotedefin"/>
          <w:rFonts w:ascii="Simplified Arabic" w:hAnsi="Simplified Arabic" w:cs="Simplified Arabic"/>
          <w:sz w:val="28"/>
          <w:szCs w:val="28"/>
          <w:rtl/>
        </w:rPr>
        <w:endnoteReference w:id="79"/>
      </w:r>
    </w:p>
    <w:p w:rsidR="00807273" w:rsidRPr="00D60840" w:rsidRDefault="0069776A" w:rsidP="00BB65DF">
      <w:pPr>
        <w:tabs>
          <w:tab w:val="right" w:pos="707"/>
          <w:tab w:val="right" w:pos="849"/>
        </w:tabs>
        <w:spacing w:after="0" w:line="360" w:lineRule="auto"/>
        <w:ind w:left="14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807273" w:rsidRPr="00D60840">
        <w:rPr>
          <w:rFonts w:ascii="Simplified Arabic" w:hAnsi="Simplified Arabic" w:cs="Simplified Arabic"/>
          <w:b/>
          <w:bCs/>
          <w:sz w:val="28"/>
          <w:szCs w:val="28"/>
          <w:rtl/>
        </w:rPr>
        <w:t>-4-من سنة 1990 إلى سنة 2000</w:t>
      </w:r>
    </w:p>
    <w:p w:rsidR="00807273" w:rsidRPr="00D60840" w:rsidRDefault="00807273" w:rsidP="00BB65DF">
      <w:pPr>
        <w:tabs>
          <w:tab w:val="right" w:pos="707"/>
          <w:tab w:val="right" w:pos="849"/>
        </w:tabs>
        <w:spacing w:after="0" w:line="360" w:lineRule="auto"/>
        <w:ind w:left="141"/>
        <w:jc w:val="both"/>
        <w:rPr>
          <w:rFonts w:ascii="Simplified Arabic" w:hAnsi="Simplified Arabic" w:cs="Simplified Arabic"/>
          <w:sz w:val="28"/>
          <w:szCs w:val="28"/>
          <w:rtl/>
        </w:rPr>
      </w:pPr>
      <w:r w:rsidRPr="00D60840">
        <w:rPr>
          <w:rFonts w:ascii="Simplified Arabic" w:hAnsi="Simplified Arabic" w:cs="Simplified Arabic"/>
          <w:b/>
          <w:bCs/>
          <w:sz w:val="28"/>
          <w:szCs w:val="28"/>
          <w:rtl/>
        </w:rPr>
        <w:tab/>
      </w:r>
      <w:r w:rsidRPr="00D60840">
        <w:rPr>
          <w:rFonts w:ascii="Simplified Arabic" w:hAnsi="Simplified Arabic" w:cs="Simplified Arabic"/>
          <w:b/>
          <w:bCs/>
          <w:sz w:val="28"/>
          <w:szCs w:val="28"/>
          <w:rtl/>
        </w:rPr>
        <w:tab/>
      </w:r>
      <w:r w:rsidRPr="00D60840">
        <w:rPr>
          <w:rFonts w:ascii="Simplified Arabic" w:hAnsi="Simplified Arabic" w:cs="Simplified Arabic"/>
          <w:sz w:val="28"/>
          <w:szCs w:val="28"/>
          <w:rtl/>
        </w:rPr>
        <w:t>خلال هذه الفترة صدرت عدة تشريعات ونصوص قانونية تتعلق بإعادة تنظيم المهنة، وأبرزها قانون 91-08 المنظم لمهنة خبير المحاسب ومحافظ الحسابات والمحاسب المعتمد بتاريخ 27-04-1991 والمعتمد بتاريخ 1-5-1991، وتضمن هذا القانون تسعة أبوبا خاصة بمهنة التدقيق والشخص الممارس لها، وتطرقت إلى الحقوق والواجبات وتحديد المسؤوليات.</w:t>
      </w:r>
      <w:r w:rsidRPr="00D60840">
        <w:rPr>
          <w:rStyle w:val="Appeldenotedefin"/>
          <w:rFonts w:ascii="Simplified Arabic" w:hAnsi="Simplified Arabic" w:cs="Simplified Arabic"/>
          <w:sz w:val="28"/>
          <w:szCs w:val="28"/>
          <w:rtl/>
        </w:rPr>
        <w:endnoteReference w:id="80"/>
      </w:r>
    </w:p>
    <w:p w:rsidR="00807273" w:rsidRPr="00D60840" w:rsidRDefault="00807273" w:rsidP="00BB65DF">
      <w:pPr>
        <w:tabs>
          <w:tab w:val="right" w:pos="707"/>
          <w:tab w:val="right" w:pos="849"/>
        </w:tabs>
        <w:spacing w:after="0" w:line="360" w:lineRule="auto"/>
        <w:ind w:left="141"/>
        <w:jc w:val="both"/>
        <w:rPr>
          <w:rFonts w:ascii="Simplified Arabic" w:hAnsi="Simplified Arabic" w:cs="Simplified Arabic"/>
          <w:sz w:val="28"/>
          <w:szCs w:val="28"/>
          <w:rtl/>
        </w:rPr>
      </w:pPr>
      <w:r w:rsidRPr="00D60840">
        <w:rPr>
          <w:rFonts w:ascii="Simplified Arabic" w:hAnsi="Simplified Arabic" w:cs="Simplified Arabic"/>
          <w:sz w:val="28"/>
          <w:szCs w:val="28"/>
          <w:rtl/>
        </w:rPr>
        <w:t>كذلك صدور قرار رقم 24-02-</w:t>
      </w:r>
      <w:r w:rsidRPr="00D60840">
        <w:rPr>
          <w:rFonts w:ascii="Simplified Arabic" w:hAnsi="Simplified Arabic" w:cs="Simplified Arabic"/>
          <w:sz w:val="28"/>
          <w:szCs w:val="28"/>
        </w:rPr>
        <w:t>SPM</w:t>
      </w:r>
      <w:r w:rsidRPr="00D60840">
        <w:rPr>
          <w:rFonts w:ascii="Simplified Arabic" w:hAnsi="Simplified Arabic" w:cs="Simplified Arabic"/>
          <w:sz w:val="28"/>
          <w:szCs w:val="28"/>
          <w:rtl/>
        </w:rPr>
        <w:t>-103بتاريخ2-2-1994بأمر من وزير الاقتصاد، يضم ستة توصيات يلزم فيه محافظي الحسابات بإتباعها، ومجلس الخبراء المحاسبين ومحافظي الحسابات والمحاسبين المعتمدين السهر على تطبيقها، وتتضمن هذه التوصيات إثراء وتنقيح مهنة التدقيق حسب ما تقتضيه الظروف، من تطور تقنيات المحاسبة والمعايير الدولية حول المراجعة القانونية.</w:t>
      </w:r>
      <w:r w:rsidRPr="00D60840">
        <w:rPr>
          <w:rStyle w:val="Appeldenotedefin"/>
          <w:rFonts w:ascii="Simplified Arabic" w:hAnsi="Simplified Arabic" w:cs="Simplified Arabic"/>
          <w:sz w:val="28"/>
          <w:szCs w:val="28"/>
          <w:rtl/>
        </w:rPr>
        <w:endnoteReference w:id="81"/>
      </w:r>
    </w:p>
    <w:p w:rsidR="00807273" w:rsidRPr="00D60840" w:rsidRDefault="00807273" w:rsidP="00D60840">
      <w:pPr>
        <w:tabs>
          <w:tab w:val="right" w:pos="707"/>
          <w:tab w:val="right" w:pos="849"/>
        </w:tabs>
        <w:spacing w:line="360" w:lineRule="auto"/>
        <w:ind w:left="141"/>
        <w:jc w:val="both"/>
        <w:rPr>
          <w:rFonts w:ascii="Simplified Arabic" w:hAnsi="Simplified Arabic" w:cs="Simplified Arabic"/>
          <w:sz w:val="28"/>
          <w:szCs w:val="28"/>
          <w:rtl/>
        </w:rPr>
      </w:pPr>
      <w:r w:rsidRPr="00D60840">
        <w:rPr>
          <w:rFonts w:ascii="Simplified Arabic" w:hAnsi="Simplified Arabic" w:cs="Simplified Arabic"/>
          <w:sz w:val="28"/>
          <w:szCs w:val="28"/>
          <w:rtl/>
        </w:rPr>
        <w:tab/>
      </w:r>
      <w:r w:rsidRPr="00D60840">
        <w:rPr>
          <w:rFonts w:ascii="Simplified Arabic" w:hAnsi="Simplified Arabic" w:cs="Simplified Arabic"/>
          <w:sz w:val="28"/>
          <w:szCs w:val="28"/>
          <w:rtl/>
        </w:rPr>
        <w:tab/>
        <w:t xml:space="preserve">إضافة إلى ذلك صدور سنة 1996 المرسوم التنفيذي رقم 96.136 المتعلق بقانون أخلاقيات مهنة خبير المحاسبة ومحافظ الحسابات والمحاسب المعتمد والمؤرخ في 15-4-1996، حيث بموجب المادة </w:t>
      </w:r>
      <w:r w:rsidRPr="00D60840">
        <w:rPr>
          <w:rFonts w:ascii="Simplified Arabic" w:hAnsi="Simplified Arabic" w:cs="Simplified Arabic"/>
          <w:sz w:val="28"/>
          <w:szCs w:val="28"/>
          <w:rtl/>
        </w:rPr>
        <w:lastRenderedPageBreak/>
        <w:t>الأولى التي تبين طبيعة المرسوم على أنه يحدد القواعد الأخلاقية المهنية المطبقة على أعضاء النقابة الوطنية لخبراء المحاسبة ومحافظي الحسابات والمحاسبين المعتمدين.</w:t>
      </w:r>
      <w:r w:rsidRPr="00D60840">
        <w:rPr>
          <w:rStyle w:val="Appeldenotedefin"/>
          <w:rFonts w:ascii="Simplified Arabic" w:hAnsi="Simplified Arabic" w:cs="Simplified Arabic"/>
          <w:sz w:val="28"/>
          <w:szCs w:val="28"/>
          <w:rtl/>
        </w:rPr>
        <w:endnoteReference w:id="82"/>
      </w:r>
    </w:p>
    <w:p w:rsidR="00807273" w:rsidRPr="00D60840" w:rsidRDefault="0069776A" w:rsidP="00BB65DF">
      <w:pPr>
        <w:tabs>
          <w:tab w:val="right" w:pos="707"/>
          <w:tab w:val="right" w:pos="849"/>
        </w:tabs>
        <w:spacing w:after="0" w:line="360" w:lineRule="auto"/>
        <w:ind w:left="14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807273" w:rsidRPr="00D60840">
        <w:rPr>
          <w:rFonts w:ascii="Simplified Arabic" w:hAnsi="Simplified Arabic" w:cs="Simplified Arabic"/>
          <w:b/>
          <w:bCs/>
          <w:sz w:val="28"/>
          <w:szCs w:val="28"/>
          <w:rtl/>
        </w:rPr>
        <w:t>-5- من سنة 2001 إلى سنة2011</w:t>
      </w:r>
    </w:p>
    <w:p w:rsidR="00807273" w:rsidRPr="00D60840" w:rsidRDefault="00807273" w:rsidP="00BB65DF">
      <w:pPr>
        <w:tabs>
          <w:tab w:val="right" w:pos="707"/>
          <w:tab w:val="right" w:pos="849"/>
        </w:tabs>
        <w:spacing w:after="0" w:line="360" w:lineRule="auto"/>
        <w:ind w:left="141"/>
        <w:jc w:val="both"/>
        <w:rPr>
          <w:rFonts w:ascii="Simplified Arabic" w:hAnsi="Simplified Arabic" w:cs="Simplified Arabic"/>
          <w:sz w:val="28"/>
          <w:szCs w:val="28"/>
          <w:rtl/>
        </w:rPr>
      </w:pPr>
      <w:r w:rsidRPr="00D60840">
        <w:rPr>
          <w:rFonts w:ascii="Simplified Arabic" w:hAnsi="Simplified Arabic" w:cs="Simplified Arabic"/>
          <w:sz w:val="28"/>
          <w:szCs w:val="28"/>
          <w:rtl/>
        </w:rPr>
        <w:tab/>
      </w:r>
      <w:r w:rsidRPr="00D60840">
        <w:rPr>
          <w:rFonts w:ascii="Simplified Arabic" w:hAnsi="Simplified Arabic" w:cs="Simplified Arabic"/>
          <w:sz w:val="28"/>
          <w:szCs w:val="28"/>
          <w:rtl/>
        </w:rPr>
        <w:tab/>
        <w:t>صدور عدة مراسيم تنفيذية أهمها ما صدر في الآونة الأخيرة والمتعلق بإعادة تنظيم المهنة ونقل صلاحياتها من المصف الوطني للخبراء المحاسبين ومحافظي الحسابات والمحاسبين المعتمدين إلى وزارة المالية، ولعل أهم هذه المراسيم ما يلي:</w:t>
      </w:r>
      <w:r w:rsidRPr="00D60840">
        <w:rPr>
          <w:rFonts w:ascii="Simplified Arabic" w:hAnsi="Simplified Arabic" w:cs="Simplified Arabic"/>
          <w:sz w:val="28"/>
          <w:szCs w:val="28"/>
          <w:rtl/>
        </w:rPr>
        <w:tab/>
      </w:r>
    </w:p>
    <w:p w:rsidR="00807273" w:rsidRPr="00D60840" w:rsidRDefault="00807273" w:rsidP="00BB65DF">
      <w:pPr>
        <w:pStyle w:val="Paragraphedeliste"/>
        <w:numPr>
          <w:ilvl w:val="0"/>
          <w:numId w:val="47"/>
        </w:numPr>
        <w:tabs>
          <w:tab w:val="right" w:pos="707"/>
          <w:tab w:val="right" w:pos="849"/>
        </w:tabs>
        <w:spacing w:after="0" w:line="360" w:lineRule="auto"/>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10-01 المؤرخ في 29 جوان 2010 المتعلق بمهنة الخبير المحاسب ومحافظ الحسابات والمحاسب المعتمد، حيث يهدف كما تشير مادته الأولى إلى تحديد شروط وكيفية ممارسة مهنة الخبير المحاسب ومحافظ الحسابات والمحاسب المعتمد.</w:t>
      </w:r>
      <w:r w:rsidRPr="00D60840">
        <w:rPr>
          <w:rStyle w:val="Appeldenotedefin"/>
          <w:rFonts w:ascii="Simplified Arabic" w:hAnsi="Simplified Arabic" w:cs="Simplified Arabic"/>
          <w:sz w:val="28"/>
          <w:szCs w:val="28"/>
          <w:rtl/>
        </w:rPr>
        <w:endnoteReference w:id="83"/>
      </w:r>
    </w:p>
    <w:p w:rsidR="00807273" w:rsidRPr="00D60840" w:rsidRDefault="00807273" w:rsidP="00CC47C3">
      <w:pPr>
        <w:pStyle w:val="Paragraphedeliste"/>
        <w:numPr>
          <w:ilvl w:val="0"/>
          <w:numId w:val="47"/>
        </w:numPr>
        <w:tabs>
          <w:tab w:val="right" w:pos="707"/>
          <w:tab w:val="right" w:pos="849"/>
        </w:tabs>
        <w:spacing w:line="360" w:lineRule="auto"/>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10-02 المؤرخ في 26-8-2010 والمتعلق بمجلس المحاسبة، حيث يهدف هذا الأمر إلى تتميم الأمر رقم 95-20 المؤرخ في 17-7-1995 المتعلق بنفس الأمر، وكما جاء فيه من مادته الثانية أنه يبقى كما هو عليه بدون حتى تغير المرافق العمومية، وسنتطرق إلى محتوى هذا المرسوم التنفيذي في الجانب الخاص بالهيئات التي تتولى الإشراف على المهنة.</w:t>
      </w:r>
      <w:r w:rsidRPr="00D60840">
        <w:rPr>
          <w:rStyle w:val="Appeldenotedefin"/>
          <w:rFonts w:ascii="Simplified Arabic" w:hAnsi="Simplified Arabic" w:cs="Simplified Arabic"/>
          <w:sz w:val="28"/>
          <w:szCs w:val="28"/>
          <w:rtl/>
        </w:rPr>
        <w:endnoteReference w:id="84"/>
      </w:r>
      <w:r w:rsidRPr="00D60840">
        <w:rPr>
          <w:rFonts w:ascii="Simplified Arabic" w:hAnsi="Simplified Arabic" w:cs="Simplified Arabic"/>
          <w:sz w:val="28"/>
          <w:szCs w:val="28"/>
          <w:rtl/>
        </w:rPr>
        <w:t xml:space="preserve"> </w:t>
      </w:r>
    </w:p>
    <w:p w:rsidR="00807273" w:rsidRPr="00D60840" w:rsidRDefault="00807273" w:rsidP="00CC47C3">
      <w:pPr>
        <w:pStyle w:val="Paragraphedeliste"/>
        <w:numPr>
          <w:ilvl w:val="0"/>
          <w:numId w:val="47"/>
        </w:numPr>
        <w:tabs>
          <w:tab w:val="right" w:pos="707"/>
          <w:tab w:val="right" w:pos="849"/>
        </w:tabs>
        <w:spacing w:line="360" w:lineRule="auto"/>
        <w:jc w:val="both"/>
        <w:rPr>
          <w:rFonts w:ascii="Simplified Arabic" w:hAnsi="Simplified Arabic" w:cs="Simplified Arabic"/>
          <w:sz w:val="28"/>
          <w:szCs w:val="28"/>
        </w:rPr>
      </w:pPr>
      <w:r w:rsidRPr="00D60840">
        <w:rPr>
          <w:rFonts w:ascii="Simplified Arabic" w:hAnsi="Simplified Arabic" w:cs="Simplified Arabic"/>
          <w:sz w:val="28"/>
          <w:szCs w:val="28"/>
          <w:rtl/>
        </w:rPr>
        <w:t>صدور المرسوم التنفيذي رقم 10-08 المؤرخ في 27-10-2010 المتضمن الموافقة على المرسوم التنفيذي السابق المتعلق بمجلس المحاسبة.</w:t>
      </w:r>
      <w:r w:rsidRPr="00D60840">
        <w:rPr>
          <w:rStyle w:val="Appeldenotedefin"/>
          <w:rFonts w:ascii="Simplified Arabic" w:hAnsi="Simplified Arabic" w:cs="Simplified Arabic"/>
          <w:sz w:val="28"/>
          <w:szCs w:val="28"/>
          <w:rtl/>
        </w:rPr>
        <w:endnoteReference w:id="85"/>
      </w:r>
    </w:p>
    <w:p w:rsidR="00807273" w:rsidRPr="00D60840" w:rsidRDefault="00807273" w:rsidP="00CC47C3">
      <w:pPr>
        <w:pStyle w:val="Paragraphedeliste"/>
        <w:numPr>
          <w:ilvl w:val="0"/>
          <w:numId w:val="47"/>
        </w:numPr>
        <w:tabs>
          <w:tab w:val="right" w:pos="707"/>
          <w:tab w:val="right" w:pos="849"/>
        </w:tabs>
        <w:spacing w:after="0" w:line="360" w:lineRule="auto"/>
        <w:jc w:val="both"/>
        <w:rPr>
          <w:rFonts w:ascii="Simplified Arabic" w:hAnsi="Simplified Arabic" w:cs="Simplified Arabic"/>
          <w:sz w:val="28"/>
          <w:szCs w:val="28"/>
          <w:rtl/>
        </w:rPr>
      </w:pPr>
      <w:r w:rsidRPr="00D60840">
        <w:rPr>
          <w:rFonts w:ascii="Simplified Arabic" w:hAnsi="Simplified Arabic" w:cs="Simplified Arabic"/>
          <w:sz w:val="28"/>
          <w:szCs w:val="28"/>
          <w:rtl/>
        </w:rPr>
        <w:t>صدور مجموعة من المراسيم التنفيذية في 27-1-2011 والتي تصب في إطار التغير الجذري للسلطة التي تحكم هذه المهنة وإعادة توزيع الأدوار وتوضيح الصلاحيات.</w:t>
      </w:r>
    </w:p>
    <w:p w:rsidR="00807273" w:rsidRPr="00981C2D" w:rsidRDefault="0069776A" w:rsidP="00D60840">
      <w:pPr>
        <w:spacing w:before="120" w:after="120" w:line="360" w:lineRule="auto"/>
        <w:ind w:left="360"/>
        <w:contextualSpacing/>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Pr="00981C2D">
        <w:rPr>
          <w:rFonts w:ascii="Simplified Arabic" w:hAnsi="Simplified Arabic" w:cs="Simplified Arabic" w:hint="cs"/>
          <w:b/>
          <w:bCs/>
          <w:sz w:val="28"/>
          <w:szCs w:val="28"/>
          <w:rtl/>
        </w:rPr>
        <w:t xml:space="preserve">- </w:t>
      </w:r>
      <w:r w:rsidR="00807273" w:rsidRPr="00981C2D">
        <w:rPr>
          <w:rFonts w:ascii="Simplified Arabic" w:hAnsi="Simplified Arabic" w:cs="Simplified Arabic"/>
          <w:b/>
          <w:bCs/>
          <w:sz w:val="28"/>
          <w:szCs w:val="28"/>
          <w:rtl/>
        </w:rPr>
        <w:t>طبيعة التغييرات بهيكلة المنظمات المهنية المشرفة على مهنة التدقيق</w:t>
      </w:r>
      <w:r w:rsidR="00807273" w:rsidRPr="00981C2D">
        <w:rPr>
          <w:rFonts w:ascii="Simplified Arabic" w:hAnsi="Simplified Arabic" w:cs="Simplified Arabic"/>
          <w:b/>
          <w:bCs/>
          <w:sz w:val="28"/>
          <w:szCs w:val="28"/>
        </w:rPr>
        <w:t xml:space="preserve"> </w:t>
      </w:r>
      <w:r w:rsidR="00807273" w:rsidRPr="00981C2D">
        <w:rPr>
          <w:rFonts w:ascii="Simplified Arabic" w:hAnsi="Simplified Arabic" w:cs="Simplified Arabic" w:hint="cs"/>
          <w:b/>
          <w:bCs/>
          <w:sz w:val="28"/>
          <w:szCs w:val="28"/>
          <w:rtl/>
        </w:rPr>
        <w:t>في الجزائر:</w:t>
      </w:r>
    </w:p>
    <w:p w:rsidR="00807273" w:rsidRPr="00D60840" w:rsidRDefault="00807273" w:rsidP="00D60840">
      <w:pPr>
        <w:spacing w:before="120" w:after="120" w:line="360" w:lineRule="auto"/>
        <w:ind w:firstLine="720"/>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t xml:space="preserve">في إطار الإصلاحات المحاسبية التي قامت بها الجزائر مؤخرا، والتي أدت إلى عدة تغييرات مست إعادة هيكلة المنظمات المهنية، وذلك من خلال مجموعة من المراسيم التنفيذية، أهمها المتعلق بإعادة تنظيم </w:t>
      </w:r>
      <w:r w:rsidRPr="00D60840">
        <w:rPr>
          <w:rFonts w:ascii="Simplified Arabic" w:hAnsi="Simplified Arabic" w:cs="Simplified Arabic"/>
          <w:sz w:val="28"/>
          <w:szCs w:val="28"/>
          <w:rtl/>
        </w:rPr>
        <w:lastRenderedPageBreak/>
        <w:t>المنظمات المهنية، من خلال نقل الصلاحيات من المصف الوطني للخبراء المحاسبين ومحافظي الحسابات والمحاسبين المعتمدين إلى وزارة المالــية، وكذلك تحديث الإطار العام للمجلس الوطني للمحاسبة، ولعل أهم هذه المراسيم ما يلي:</w:t>
      </w:r>
      <w:r w:rsidRPr="00D60840">
        <w:rPr>
          <w:rStyle w:val="Appeldenotedefin"/>
          <w:rFonts w:ascii="Simplified Arabic" w:hAnsi="Simplified Arabic" w:cs="Simplified Arabic"/>
          <w:sz w:val="28"/>
          <w:szCs w:val="28"/>
          <w:rtl/>
        </w:rPr>
        <w:endnoteReference w:id="86"/>
      </w:r>
    </w:p>
    <w:p w:rsidR="00807273" w:rsidRPr="00D60840" w:rsidRDefault="00807273" w:rsidP="00CC47C3">
      <w:pPr>
        <w:numPr>
          <w:ilvl w:val="0"/>
          <w:numId w:val="42"/>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10-02 المؤرخ في 26-8-2010 والمتعلق بمجلس المحاسبة، حيث يهدف هذا الأمر إلى تتميم الأمر رقم 95-20 المؤرخ في 17-7-1995 المتعلق بالأمر بنفسه، وجاء فيه من مادته الثانية أنه يبقى كما هو عليه بدون حتى تغير للمرافق العمومية.</w:t>
      </w:r>
    </w:p>
    <w:p w:rsidR="00807273" w:rsidRPr="00D60840" w:rsidRDefault="00807273" w:rsidP="00CC47C3">
      <w:pPr>
        <w:numPr>
          <w:ilvl w:val="0"/>
          <w:numId w:val="42"/>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صدور المرسوم التنفيذي رقم 10-08 المؤرخ في 27-10-2010 المتضمن الموافقة على المرسوم التنفيذي السابق المتعلق بمجلس المحاسبة.</w:t>
      </w:r>
    </w:p>
    <w:p w:rsidR="00807273" w:rsidRPr="00D60840" w:rsidRDefault="00807273" w:rsidP="00CC47C3">
      <w:pPr>
        <w:numPr>
          <w:ilvl w:val="0"/>
          <w:numId w:val="42"/>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صدور مجموعة من المراسيم التنفيذية في 27-1-2011 والتي تصب في إطار التغير الجذري للسلطة التي تحكم هذه المهنة وإعادة توزيع الأدوار وتوضيح الصلاحيات، وأهمها باختصار القوانين الآتية:</w:t>
      </w:r>
    </w:p>
    <w:p w:rsidR="00807273" w:rsidRPr="00D60840" w:rsidRDefault="00807273" w:rsidP="00CC47C3">
      <w:pPr>
        <w:numPr>
          <w:ilvl w:val="0"/>
          <w:numId w:val="43"/>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11- 24 الذي يحدد تشكيلة المجلس الوطني لمحاسبة وتنظيمه وتحديد قواعد تسييره.</w:t>
      </w:r>
    </w:p>
    <w:p w:rsidR="00807273" w:rsidRPr="00D60840" w:rsidRDefault="00807273" w:rsidP="00CC47C3">
      <w:pPr>
        <w:numPr>
          <w:ilvl w:val="0"/>
          <w:numId w:val="43"/>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11- 25 يحدد تشكيلة المجلس الوطني لمصف الوطني للخبراء المحاسبين وصلاحياته وقواعد تسييره.</w:t>
      </w:r>
    </w:p>
    <w:p w:rsidR="00807273" w:rsidRPr="00D60840" w:rsidRDefault="00807273" w:rsidP="00CC47C3">
      <w:pPr>
        <w:numPr>
          <w:ilvl w:val="0"/>
          <w:numId w:val="43"/>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11- 26 يحدد تشكيلة المجلس الوطني للغرفة الوطنية لمحافظي الحسابات وصلاحياته وقواعد تسييره.</w:t>
      </w:r>
    </w:p>
    <w:p w:rsidR="00807273" w:rsidRPr="00D60840" w:rsidRDefault="00807273" w:rsidP="00CC47C3">
      <w:pPr>
        <w:numPr>
          <w:ilvl w:val="0"/>
          <w:numId w:val="43"/>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11- 27 يحدد تشكيلة المجلس الوطني للمنظمة الوطنية للمحاسبين المعتمدين وصلاحياته وقواعد تسييره.</w:t>
      </w:r>
    </w:p>
    <w:p w:rsidR="00807273" w:rsidRPr="00D60840" w:rsidRDefault="00807273" w:rsidP="00CC47C3">
      <w:pPr>
        <w:numPr>
          <w:ilvl w:val="0"/>
          <w:numId w:val="43"/>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المرسوم التنفيذي رقم 11- 28 يحدد تشكيلة اللجنة الخاصة المكلفة بتنظيم انتخابات المجالس  الوطنية للمصف الوطني لخبراء المحاسبين والغرفة الوطنية لمحافظي الحسابات والمنظمة الوطنية للمحاسبين المعتمدين وصلاحياتهم.</w:t>
      </w:r>
    </w:p>
    <w:p w:rsidR="00807273" w:rsidRPr="00D60840" w:rsidRDefault="00807273" w:rsidP="00CC47C3">
      <w:pPr>
        <w:numPr>
          <w:ilvl w:val="0"/>
          <w:numId w:val="43"/>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lastRenderedPageBreak/>
        <w:t>المرسوم التنفيذي رقم 11- 29  يحدد ممثلي الوزير المكلف بالمالية لدى المجالس الوطنية السابقة وصلاحياتهم.</w:t>
      </w:r>
    </w:p>
    <w:p w:rsidR="00807273" w:rsidRPr="00D60840" w:rsidRDefault="008737F5" w:rsidP="00D60840">
      <w:pPr>
        <w:spacing w:before="120" w:after="120" w:line="360" w:lineRule="auto"/>
        <w:ind w:left="-1"/>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4</w:t>
      </w:r>
      <w:r w:rsidR="00807273" w:rsidRPr="00D60840">
        <w:rPr>
          <w:rFonts w:ascii="Simplified Arabic" w:hAnsi="Simplified Arabic" w:cs="Simplified Arabic"/>
          <w:b/>
          <w:bCs/>
          <w:sz w:val="28"/>
          <w:szCs w:val="28"/>
          <w:rtl/>
        </w:rPr>
        <w:t>- التغييرات الهيكلية للمنظمات المهنية الخاصة بمهنة التدقيق.</w:t>
      </w:r>
    </w:p>
    <w:p w:rsidR="00807273" w:rsidRPr="00D60840" w:rsidRDefault="00807273" w:rsidP="00D60840">
      <w:pPr>
        <w:spacing w:before="120" w:after="120" w:line="360" w:lineRule="auto"/>
        <w:ind w:firstLine="720"/>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أدت الإصلاحات المحاسبية التي عكفت الجزائر عليها خاصة منها التي حدثت في العشرية الأخيرة، والمتمثلة في الأساس في تطبيق النظام المحاسبي المالي (</w:t>
      </w:r>
      <w:r w:rsidRPr="00D60840">
        <w:rPr>
          <w:rFonts w:ascii="Simplified Arabic" w:hAnsi="Simplified Arabic" w:cs="Simplified Arabic"/>
          <w:sz w:val="28"/>
          <w:szCs w:val="28"/>
        </w:rPr>
        <w:t>SCF</w:t>
      </w:r>
      <w:r w:rsidRPr="00D60840">
        <w:rPr>
          <w:rFonts w:ascii="Simplified Arabic" w:hAnsi="Simplified Arabic" w:cs="Simplified Arabic"/>
          <w:sz w:val="28"/>
          <w:szCs w:val="28"/>
          <w:rtl/>
        </w:rPr>
        <w:t>) الذي يتوافق ومتطلبات المعايير الدولية المتعلقة بالإفصاح في التقارير المالية والمعايير المحاسبة الدولية (</w:t>
      </w:r>
      <w:r w:rsidRPr="00D60840">
        <w:rPr>
          <w:rFonts w:ascii="Simplified Arabic" w:hAnsi="Simplified Arabic" w:cs="Simplified Arabic"/>
          <w:sz w:val="28"/>
          <w:szCs w:val="28"/>
        </w:rPr>
        <w:t>IAS/IFRS</w:t>
      </w:r>
      <w:r w:rsidRPr="00D60840">
        <w:rPr>
          <w:rFonts w:ascii="Simplified Arabic" w:hAnsi="Simplified Arabic" w:cs="Simplified Arabic"/>
          <w:sz w:val="28"/>
          <w:szCs w:val="28"/>
          <w:rtl/>
        </w:rPr>
        <w:t>)، إلى إحداث تغييرات جذرية على طبيعة المنظمات المهنية المتعلقة بمهنة المحاسبة والتدقيق، حيث ظهرت هيكلة جديدة لها، وفيما يلي أهم هذه التغيرات:</w:t>
      </w:r>
      <w:r w:rsidRPr="00D60840">
        <w:rPr>
          <w:rStyle w:val="Appeldenotedefin"/>
          <w:rFonts w:ascii="Simplified Arabic" w:hAnsi="Simplified Arabic" w:cs="Simplified Arabic"/>
          <w:sz w:val="28"/>
          <w:szCs w:val="28"/>
          <w:rtl/>
        </w:rPr>
        <w:endnoteReference w:id="87"/>
      </w:r>
    </w:p>
    <w:p w:rsidR="00E37C01" w:rsidRPr="00D60840" w:rsidRDefault="00BB65DF" w:rsidP="0069776A">
      <w:pPr>
        <w:spacing w:before="120" w:after="120" w:line="360" w:lineRule="auto"/>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4</w:t>
      </w:r>
      <w:r w:rsidR="0069776A">
        <w:rPr>
          <w:rFonts w:ascii="Simplified Arabic" w:hAnsi="Simplified Arabic" w:cs="Simplified Arabic" w:hint="cs"/>
          <w:b/>
          <w:bCs/>
          <w:sz w:val="28"/>
          <w:szCs w:val="28"/>
          <w:rtl/>
        </w:rPr>
        <w:t>-</w:t>
      </w:r>
      <w:r w:rsidR="00E37C01" w:rsidRPr="00D60840">
        <w:rPr>
          <w:rFonts w:ascii="Simplified Arabic" w:hAnsi="Simplified Arabic" w:cs="Simplified Arabic"/>
          <w:b/>
          <w:bCs/>
          <w:sz w:val="28"/>
          <w:szCs w:val="28"/>
        </w:rPr>
        <w:t>-1</w:t>
      </w:r>
      <w:r w:rsidR="00E37C01" w:rsidRPr="00D60840">
        <w:rPr>
          <w:rFonts w:ascii="Simplified Arabic" w:hAnsi="Simplified Arabic" w:cs="Simplified Arabic"/>
          <w:b/>
          <w:bCs/>
          <w:sz w:val="28"/>
          <w:szCs w:val="28"/>
          <w:rtl/>
        </w:rPr>
        <w:t>الهيكلية الجديدة للمجلس الوطني للمحاسبة.</w:t>
      </w:r>
    </w:p>
    <w:p w:rsidR="00E37C01" w:rsidRPr="00D60840" w:rsidRDefault="00E37C01" w:rsidP="00D60840">
      <w:pPr>
        <w:spacing w:before="120" w:after="120" w:line="360" w:lineRule="auto"/>
        <w:ind w:left="-234" w:firstLine="942"/>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t xml:space="preserve">بموجب المرسوم التنفيذي 11-24 المؤرخ في 27-1-2011، الذي تم بموجبه تحديث القانون السابق، والذي يوضح إعادة هيكلت المجلس الوطني للمحاسبة، حيث تم بناءًا على هذا القانون الجديد تحديد تشكيلة المجلس الوطني للمحاسبة وتنظيمه وقواعد سيره، حيث تحدد المادة الثانية من هذا المرسوم سلطة الوزير المكلف بالمالية على المجلس، كما تحدد الأعضاء الذين يشكلونه، إضافة إلى تحديد المهام المنوط بها هذا المجلس. </w:t>
      </w:r>
    </w:p>
    <w:p w:rsidR="00E37C01" w:rsidRPr="00D60840" w:rsidRDefault="00BB65DF" w:rsidP="00D60840">
      <w:pPr>
        <w:spacing w:before="120" w:after="120" w:line="360" w:lineRule="auto"/>
        <w:ind w:left="-1"/>
        <w:contextualSpacing/>
        <w:jc w:val="both"/>
        <w:rPr>
          <w:rFonts w:ascii="Simplified Arabic" w:hAnsi="Simplified Arabic" w:cs="Simplified Arabic"/>
          <w:b/>
          <w:bCs/>
          <w:sz w:val="28"/>
          <w:szCs w:val="28"/>
        </w:rPr>
      </w:pPr>
      <w:r>
        <w:rPr>
          <w:rFonts w:ascii="Simplified Arabic" w:hAnsi="Simplified Arabic" w:cs="Simplified Arabic" w:hint="cs"/>
          <w:b/>
          <w:bCs/>
          <w:sz w:val="28"/>
          <w:szCs w:val="28"/>
          <w:rtl/>
        </w:rPr>
        <w:t>4</w:t>
      </w:r>
      <w:r w:rsidR="00E37C01" w:rsidRPr="00D60840">
        <w:rPr>
          <w:rFonts w:ascii="Simplified Arabic" w:hAnsi="Simplified Arabic" w:cs="Simplified Arabic"/>
          <w:b/>
          <w:bCs/>
          <w:sz w:val="28"/>
          <w:szCs w:val="28"/>
          <w:rtl/>
        </w:rPr>
        <w:t>-2- المصف الوطني للخبراء المحاسبين والغرفة الوطنية لمحافظي الحسابات والمنظمة الوطنية للمحاسبين المعتمدين.</w:t>
      </w:r>
    </w:p>
    <w:p w:rsidR="00E37C01" w:rsidRPr="00D60840" w:rsidRDefault="00E37C01" w:rsidP="00D60840">
      <w:pPr>
        <w:spacing w:before="120" w:after="120" w:line="360" w:lineRule="auto"/>
        <w:ind w:left="-234" w:firstLine="942"/>
        <w:contextualSpacing/>
        <w:jc w:val="both"/>
        <w:rPr>
          <w:rFonts w:ascii="Simplified Arabic" w:hAnsi="Simplified Arabic" w:cs="Simplified Arabic"/>
          <w:b/>
          <w:bCs/>
          <w:sz w:val="28"/>
          <w:szCs w:val="28"/>
        </w:rPr>
      </w:pPr>
      <w:r w:rsidRPr="00D60840">
        <w:rPr>
          <w:rFonts w:ascii="Simplified Arabic" w:hAnsi="Simplified Arabic" w:cs="Simplified Arabic"/>
          <w:sz w:val="28"/>
          <w:szCs w:val="28"/>
          <w:rtl/>
        </w:rPr>
        <w:t>تضمنت التعديلات الجديدة في مهنة المحاسبة في إطار الإصلاح المحاسبي إحداث ثلاث مجالس وطنية لها علاقة مباشرة بالمجلس الوطني للمحاسبة، وتحت رعاية وزارة المالية، وُتعنى هذه المجالس بتنظيم المهن المتعلقة بها من أجل التحكم فيها بشكل يتناسب مع التغيرات في مهنة المحاسبة والتدقيق التي تبنتها الجزائر.</w:t>
      </w:r>
    </w:p>
    <w:p w:rsidR="00E37C01" w:rsidRPr="00D60840" w:rsidRDefault="00BB65DF" w:rsidP="00D60840">
      <w:pPr>
        <w:spacing w:before="120" w:after="120" w:line="360" w:lineRule="auto"/>
        <w:contextualSpacing/>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003C305F">
        <w:rPr>
          <w:rFonts w:ascii="Simplified Arabic" w:hAnsi="Simplified Arabic" w:cs="Simplified Arabic" w:hint="cs"/>
          <w:b/>
          <w:bCs/>
          <w:sz w:val="28"/>
          <w:szCs w:val="28"/>
          <w:rtl/>
        </w:rPr>
        <w:t>-3</w:t>
      </w:r>
      <w:r w:rsidR="00E37C01" w:rsidRPr="00D60840">
        <w:rPr>
          <w:rFonts w:ascii="Simplified Arabic" w:hAnsi="Simplified Arabic" w:cs="Simplified Arabic"/>
          <w:b/>
          <w:bCs/>
          <w:sz w:val="28"/>
          <w:szCs w:val="28"/>
          <w:rtl/>
        </w:rPr>
        <w:t>-المجلس الوطني لمصف الوطني للخبراء المحاسبين.</w:t>
      </w:r>
    </w:p>
    <w:p w:rsidR="00E37C01" w:rsidRPr="00D60840" w:rsidRDefault="00E37C01" w:rsidP="00D60840">
      <w:pPr>
        <w:spacing w:before="120" w:after="120" w:line="360" w:lineRule="auto"/>
        <w:ind w:firstLine="681"/>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lastRenderedPageBreak/>
        <w:t>بموجب المرسوم التنفيذي رقم 11-25 المؤرخ 27-1-2011 تتحدد تشكيلة المجلس الوطني لمصف الخبراء المحاسبين وصلاحياته وقواعد تسييره، حيث يتم انتخاب تسعة أعضاء من بين الأعضاء المعتمدين والمسجلين في جدول المصف الوطني للخبراء المحاسبين، ثلاثة منهم يمثلون هذا المجلس في المجلس الوطني للمحاسبة.</w:t>
      </w:r>
    </w:p>
    <w:p w:rsidR="00E37C01" w:rsidRPr="00D60840" w:rsidRDefault="00E37C01" w:rsidP="00D60840">
      <w:pPr>
        <w:spacing w:before="120" w:after="120" w:line="360" w:lineRule="auto"/>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t xml:space="preserve">وتتمثل مهامه في القيام بالأعمال الآتية: </w:t>
      </w:r>
    </w:p>
    <w:p w:rsidR="00E37C01" w:rsidRPr="00D60840" w:rsidRDefault="00E37C01" w:rsidP="00CC47C3">
      <w:pPr>
        <w:numPr>
          <w:ilvl w:val="0"/>
          <w:numId w:val="44"/>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إدارة الأملاك المنقولة وغير المنقولة التابعة لمصف الوطني لخبراء المحاسبة وتسييرها.</w:t>
      </w:r>
    </w:p>
    <w:p w:rsidR="00E37C01" w:rsidRPr="00D60840" w:rsidRDefault="00E37C01" w:rsidP="00CC47C3">
      <w:pPr>
        <w:numPr>
          <w:ilvl w:val="0"/>
          <w:numId w:val="44"/>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تحصيل الاشتراكات المهنية المقررة من طرف الجمعية العامة لمصف.</w:t>
      </w:r>
    </w:p>
    <w:p w:rsidR="00E37C01" w:rsidRPr="00D60840" w:rsidRDefault="00E37C01" w:rsidP="00CC47C3">
      <w:pPr>
        <w:numPr>
          <w:ilvl w:val="0"/>
          <w:numId w:val="44"/>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ضمان تعميم الأشغال المتعلقة بالمجال الذي تغطيه المهنة، والعمل على نشرها وتوزيعها.</w:t>
      </w:r>
    </w:p>
    <w:p w:rsidR="00E37C01" w:rsidRPr="00D60840" w:rsidRDefault="00E37C01" w:rsidP="00CC47C3">
      <w:pPr>
        <w:numPr>
          <w:ilvl w:val="0"/>
          <w:numId w:val="44"/>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تنظيم ملتقيات تكوين لها علاقة بمصالح المهنة.</w:t>
      </w:r>
    </w:p>
    <w:p w:rsidR="00E37C01" w:rsidRPr="00D60840" w:rsidRDefault="00E37C01" w:rsidP="00CC47C3">
      <w:pPr>
        <w:numPr>
          <w:ilvl w:val="0"/>
          <w:numId w:val="44"/>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تمثيل المصف لدى الهيئات والسلطات العمومية وتجاه المنظمات الدولية.</w:t>
      </w:r>
    </w:p>
    <w:p w:rsidR="00E37C01" w:rsidRPr="00D60840" w:rsidRDefault="00E37C01" w:rsidP="00CC47C3">
      <w:pPr>
        <w:numPr>
          <w:ilvl w:val="0"/>
          <w:numId w:val="44"/>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إعداد النظام الداخلي للمصف.</w:t>
      </w:r>
    </w:p>
    <w:p w:rsidR="00E37C01" w:rsidRPr="00D60840" w:rsidRDefault="00BB65DF" w:rsidP="00D60840">
      <w:pPr>
        <w:spacing w:before="120" w:after="120" w:line="360" w:lineRule="auto"/>
        <w:ind w:left="49"/>
        <w:contextualSpacing/>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00E37C01" w:rsidRPr="00D60840">
        <w:rPr>
          <w:rFonts w:ascii="Simplified Arabic" w:hAnsi="Simplified Arabic" w:cs="Simplified Arabic"/>
          <w:b/>
          <w:bCs/>
          <w:sz w:val="28"/>
          <w:szCs w:val="28"/>
          <w:rtl/>
        </w:rPr>
        <w:t>-4- المجلس الوطني للغرفة الوطنية لمحافظي الحسابات.</w:t>
      </w:r>
    </w:p>
    <w:p w:rsidR="00E37C01" w:rsidRPr="00D60840" w:rsidRDefault="00E37C01" w:rsidP="00D60840">
      <w:pPr>
        <w:spacing w:before="120" w:after="120" w:line="360" w:lineRule="auto"/>
        <w:ind w:firstLine="681"/>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t>يتشكل المجلس الوطني للغرفة الوطنية لمحافظي الحسابات بموجب المادة الأولى في المرسوم التنفيذي 11-26 المؤرخ في 27-1-2011، وله نفس قواعد انتخاب الأعضاء والتمثيل لدى المجلس الوطني للمحاسبة.</w:t>
      </w:r>
    </w:p>
    <w:p w:rsidR="00E37C01" w:rsidRPr="00D60840" w:rsidRDefault="00E37C01" w:rsidP="00D60840">
      <w:pPr>
        <w:spacing w:before="120" w:after="120" w:line="360" w:lineRule="auto"/>
        <w:ind w:firstLine="681"/>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t xml:space="preserve"> وتتمثل مهامه في القيام بالأعمال الآتية: </w:t>
      </w:r>
    </w:p>
    <w:p w:rsidR="00E37C01" w:rsidRPr="00D60840" w:rsidRDefault="00E37C01" w:rsidP="00CC47C3">
      <w:pPr>
        <w:numPr>
          <w:ilvl w:val="0"/>
          <w:numId w:val="45"/>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إدارة الأملاك المنقولة وغير المنقولة التابعة للغرفة الوطنية لمحافظي الحسابات وتسييرها.</w:t>
      </w:r>
    </w:p>
    <w:p w:rsidR="00E37C01" w:rsidRPr="00D60840" w:rsidRDefault="00E37C01" w:rsidP="00CC47C3">
      <w:pPr>
        <w:numPr>
          <w:ilvl w:val="0"/>
          <w:numId w:val="45"/>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تحصيل الاشتراكات المهنية المقررة من طرف الجمعية العامة لمصف.</w:t>
      </w:r>
    </w:p>
    <w:p w:rsidR="00E37C01" w:rsidRPr="00D60840" w:rsidRDefault="00E37C01" w:rsidP="00CC47C3">
      <w:pPr>
        <w:numPr>
          <w:ilvl w:val="0"/>
          <w:numId w:val="45"/>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ضمان تعميم الأشغال المتعلقة بالمجال الذي تغطيه المهنة، والعمل على نشرها وتوزيعها.</w:t>
      </w:r>
    </w:p>
    <w:p w:rsidR="00E37C01" w:rsidRPr="00D60840" w:rsidRDefault="00E37C01" w:rsidP="00CC47C3">
      <w:pPr>
        <w:numPr>
          <w:ilvl w:val="0"/>
          <w:numId w:val="45"/>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تنظيم ملتقيات تكوين لها علاقة بمصالح المهنة.</w:t>
      </w:r>
    </w:p>
    <w:p w:rsidR="00E37C01" w:rsidRPr="00D60840" w:rsidRDefault="00E37C01" w:rsidP="00CC47C3">
      <w:pPr>
        <w:numPr>
          <w:ilvl w:val="0"/>
          <w:numId w:val="45"/>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lastRenderedPageBreak/>
        <w:t>تمثيل الوطنية لمحافظي الحسابات لدى الهيئات والسلطات العمومية وتجاه المنظمات الدولية.</w:t>
      </w:r>
    </w:p>
    <w:p w:rsidR="00E37C01" w:rsidRPr="00D60840" w:rsidRDefault="00E37C01" w:rsidP="00CC47C3">
      <w:pPr>
        <w:numPr>
          <w:ilvl w:val="0"/>
          <w:numId w:val="45"/>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إعداد النظام الداخلي للغرفة الوطنية لمحافظي الحسابات.</w:t>
      </w:r>
    </w:p>
    <w:p w:rsidR="00E37C01" w:rsidRPr="00D60840" w:rsidRDefault="00BB65DF" w:rsidP="00D60840">
      <w:pPr>
        <w:spacing w:before="120" w:after="120" w:line="360" w:lineRule="auto"/>
        <w:ind w:left="49"/>
        <w:contextualSpacing/>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00E37C01" w:rsidRPr="00D60840">
        <w:rPr>
          <w:rFonts w:ascii="Simplified Arabic" w:hAnsi="Simplified Arabic" w:cs="Simplified Arabic"/>
          <w:b/>
          <w:bCs/>
          <w:sz w:val="28"/>
          <w:szCs w:val="28"/>
          <w:rtl/>
        </w:rPr>
        <w:t>-5-المجلس الوطني للمنظمة الوطنية للمحاسبين المعتمدين</w:t>
      </w:r>
    </w:p>
    <w:p w:rsidR="00E37C01" w:rsidRPr="00D60840" w:rsidRDefault="00E37C01" w:rsidP="00D60840">
      <w:pPr>
        <w:spacing w:before="120" w:after="120" w:line="360" w:lineRule="auto"/>
        <w:ind w:firstLine="720"/>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يتشكل بموجب المرسوم التنفيذي رقم 11-27 المؤرخ في 27-1-2011،  حيث يحدد تشكيلة المجلس الوطني للمنظمة الوطنية للمحاسبين المعتمدين وصلاحياته وقواعد تسييره، كما يحدد المهام المضطلع بها.</w:t>
      </w:r>
    </w:p>
    <w:p w:rsidR="00E37C01" w:rsidRPr="00D60840" w:rsidRDefault="00E37C01" w:rsidP="00D60840">
      <w:pPr>
        <w:spacing w:before="120" w:after="120" w:line="360" w:lineRule="auto"/>
        <w:contextualSpacing/>
        <w:jc w:val="both"/>
        <w:rPr>
          <w:rFonts w:ascii="Simplified Arabic" w:hAnsi="Simplified Arabic" w:cs="Simplified Arabic"/>
          <w:sz w:val="28"/>
          <w:szCs w:val="28"/>
          <w:rtl/>
        </w:rPr>
      </w:pPr>
      <w:r w:rsidRPr="00D60840">
        <w:rPr>
          <w:rFonts w:ascii="Simplified Arabic" w:hAnsi="Simplified Arabic" w:cs="Simplified Arabic"/>
          <w:sz w:val="28"/>
          <w:szCs w:val="28"/>
          <w:rtl/>
        </w:rPr>
        <w:t xml:space="preserve">وتتمثل مهامه في القيام بالأعمال الآتية: </w:t>
      </w:r>
    </w:p>
    <w:p w:rsidR="00E37C01" w:rsidRPr="00D60840" w:rsidRDefault="00E37C01" w:rsidP="00CC47C3">
      <w:pPr>
        <w:numPr>
          <w:ilvl w:val="0"/>
          <w:numId w:val="46"/>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إدارة الأملاك المنقولة وغير المنقولة التابعة للمنظمة الوطنية للمحاسبين المعتمدين وتسييرها.</w:t>
      </w:r>
    </w:p>
    <w:p w:rsidR="00E37C01" w:rsidRPr="00D60840" w:rsidRDefault="00E37C01" w:rsidP="00CC47C3">
      <w:pPr>
        <w:numPr>
          <w:ilvl w:val="0"/>
          <w:numId w:val="46"/>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تحصيل الاشتراكات المهنية المقررة من طرف الجمعية العامة لمصف.</w:t>
      </w:r>
    </w:p>
    <w:p w:rsidR="00E37C01" w:rsidRPr="00D60840" w:rsidRDefault="00E37C01" w:rsidP="00CC47C3">
      <w:pPr>
        <w:numPr>
          <w:ilvl w:val="0"/>
          <w:numId w:val="46"/>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ضمان تعميم الأشغال المتعلقة بالمجال الذي تغطيه المهنة، والعمل على نشرها وتوزيعها.</w:t>
      </w:r>
    </w:p>
    <w:p w:rsidR="00E37C01" w:rsidRPr="00D60840" w:rsidRDefault="00E37C01" w:rsidP="00CC47C3">
      <w:pPr>
        <w:numPr>
          <w:ilvl w:val="0"/>
          <w:numId w:val="46"/>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تنظيم ملتقيات تكوين لها علاقة بمصالح المهنة.</w:t>
      </w:r>
    </w:p>
    <w:p w:rsidR="00E37C01" w:rsidRPr="00D60840" w:rsidRDefault="00E37C01" w:rsidP="00CC47C3">
      <w:pPr>
        <w:numPr>
          <w:ilvl w:val="0"/>
          <w:numId w:val="46"/>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تمثيل المنظمة لدى الهيئات والسلطات العمومية وتجاه المنظمات الدولية.</w:t>
      </w:r>
    </w:p>
    <w:p w:rsidR="00E37C01" w:rsidRPr="00D60840" w:rsidRDefault="00E37C01" w:rsidP="00CC47C3">
      <w:pPr>
        <w:numPr>
          <w:ilvl w:val="0"/>
          <w:numId w:val="46"/>
        </w:numPr>
        <w:spacing w:before="120" w:after="120" w:line="360" w:lineRule="auto"/>
        <w:ind w:left="333"/>
        <w:contextualSpacing/>
        <w:jc w:val="both"/>
        <w:rPr>
          <w:rFonts w:ascii="Simplified Arabic" w:hAnsi="Simplified Arabic" w:cs="Simplified Arabic"/>
          <w:sz w:val="28"/>
          <w:szCs w:val="28"/>
        </w:rPr>
      </w:pPr>
      <w:r w:rsidRPr="00D60840">
        <w:rPr>
          <w:rFonts w:ascii="Simplified Arabic" w:hAnsi="Simplified Arabic" w:cs="Simplified Arabic"/>
          <w:sz w:val="28"/>
          <w:szCs w:val="28"/>
          <w:rtl/>
        </w:rPr>
        <w:t>إعداد النظام الداخلي للمنظمة.</w:t>
      </w: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7E4A71" w:rsidRDefault="007E4A7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p>
    <w:p w:rsidR="005C0ED1" w:rsidRDefault="005C0ED1" w:rsidP="005C0ED1">
      <w:pPr>
        <w:tabs>
          <w:tab w:val="right" w:pos="281"/>
          <w:tab w:val="right" w:pos="1132"/>
        </w:tabs>
        <w:spacing w:line="360" w:lineRule="auto"/>
        <w:contextualSpacing/>
        <w:jc w:val="both"/>
        <w:rPr>
          <w:rFonts w:ascii="Times New Roman" w:hAnsi="Times New Roman" w:cs="Simplified Arabic"/>
          <w:b/>
          <w:bCs/>
          <w:sz w:val="28"/>
          <w:szCs w:val="28"/>
          <w:rtl/>
          <w:lang w:val="fr-FR" w:bidi="ar-DZ"/>
        </w:rPr>
      </w:pPr>
      <w:r>
        <w:rPr>
          <w:rFonts w:ascii="Times New Roman" w:hAnsi="Times New Roman" w:cs="Simplified Arabic" w:hint="cs"/>
          <w:b/>
          <w:bCs/>
          <w:sz w:val="28"/>
          <w:szCs w:val="28"/>
          <w:rtl/>
          <w:lang w:val="fr-FR" w:bidi="ar-DZ"/>
        </w:rPr>
        <w:lastRenderedPageBreak/>
        <w:t>خلاصة الفصل :</w:t>
      </w:r>
    </w:p>
    <w:p w:rsidR="005C0ED1" w:rsidRPr="00487ECF" w:rsidRDefault="005C0ED1" w:rsidP="00E81655">
      <w:pPr>
        <w:tabs>
          <w:tab w:val="right" w:pos="281"/>
          <w:tab w:val="right" w:pos="1132"/>
        </w:tabs>
        <w:spacing w:line="360" w:lineRule="auto"/>
        <w:contextualSpacing/>
        <w:jc w:val="both"/>
        <w:rPr>
          <w:rFonts w:cs="Simplified Arabic"/>
          <w:sz w:val="28"/>
          <w:szCs w:val="28"/>
          <w:lang w:val="fr-FR" w:bidi="ar-DZ"/>
        </w:rPr>
      </w:pPr>
      <w:r>
        <w:rPr>
          <w:rFonts w:ascii="Times New Roman" w:hAnsi="Times New Roman" w:cs="Simplified Arabic" w:hint="cs"/>
          <w:b/>
          <w:bCs/>
          <w:sz w:val="28"/>
          <w:szCs w:val="28"/>
          <w:rtl/>
          <w:lang w:val="fr-FR" w:bidi="ar-DZ"/>
        </w:rPr>
        <w:tab/>
      </w:r>
      <w:r>
        <w:rPr>
          <w:rFonts w:ascii="Times New Roman" w:hAnsi="Times New Roman" w:cs="Simplified Arabic" w:hint="cs"/>
          <w:b/>
          <w:bCs/>
          <w:sz w:val="28"/>
          <w:szCs w:val="28"/>
          <w:rtl/>
          <w:lang w:val="fr-FR" w:bidi="ar-DZ"/>
        </w:rPr>
        <w:tab/>
      </w:r>
      <w:r>
        <w:rPr>
          <w:rFonts w:ascii="Times New Roman" w:hAnsi="Times New Roman" w:cs="Simplified Arabic" w:hint="cs"/>
          <w:sz w:val="28"/>
          <w:szCs w:val="28"/>
          <w:rtl/>
          <w:lang w:val="fr-FR" w:bidi="ar-DZ"/>
        </w:rPr>
        <w:t xml:space="preserve">من خلال </w:t>
      </w:r>
      <w:r w:rsidRPr="00CA022D">
        <w:rPr>
          <w:rFonts w:ascii="Times New Roman" w:hAnsi="Times New Roman" w:cs="Simplified Arabic" w:hint="cs"/>
          <w:sz w:val="28"/>
          <w:szCs w:val="28"/>
          <w:rtl/>
          <w:lang w:val="fr-FR" w:bidi="ar-DZ"/>
        </w:rPr>
        <w:t xml:space="preserve">ما سبق نستنتج من هذا الفصل أن </w:t>
      </w:r>
      <w:r>
        <w:rPr>
          <w:rFonts w:ascii="Times New Roman" w:hAnsi="Times New Roman" w:cs="Simplified Arabic" w:hint="cs"/>
          <w:sz w:val="28"/>
          <w:szCs w:val="28"/>
          <w:rtl/>
          <w:lang w:val="fr-FR" w:bidi="ar-DZ"/>
        </w:rPr>
        <w:t>التدقيق المحاسبي فهو فحص مهني مستقل للقوائم والبيانات المالية المتعلقة بمؤسسة معينة وصولا إلى تأكيد معقول لإبداء رأي فني مستقل ومحايد حول عدالة القوائم المالية في نهاية سنة مالية معينة، كما أنه يمكن من اكتشاف الأخطاء والغش والتحقق من صحة ودقة وصدق البيانات المحاسبية المثبتة بالدفاتر ومدى الاعتماد عليها، كما أن المدقق يلتزم بمجموعة من المعايير والإجراءات التي تساعده في عملية التدقيق وعند قيام المدقق بتنفيذ مهمته فإنه يبدأ بدراسة نضام الرقابة الداخلية ويقوم بإعداد برنامج للتدقيق وهو عبارة عن خطة يتقيد بها أثناء عملية التدقيق وإعداد أوراق عمل وهي عبارة عن سجلات تحتوي على برامج وأدلة وبراهين وما تحص</w:t>
      </w:r>
      <w:r>
        <w:rPr>
          <w:rFonts w:ascii="Times New Roman" w:hAnsi="Times New Roman" w:cs="Simplified Arabic" w:hint="eastAsia"/>
          <w:sz w:val="28"/>
          <w:szCs w:val="28"/>
          <w:rtl/>
          <w:lang w:val="fr-FR" w:bidi="ar-DZ"/>
        </w:rPr>
        <w:t>ل</w:t>
      </w:r>
      <w:r>
        <w:rPr>
          <w:rFonts w:ascii="Times New Roman" w:hAnsi="Times New Roman" w:cs="Simplified Arabic" w:hint="cs"/>
          <w:sz w:val="28"/>
          <w:szCs w:val="28"/>
          <w:rtl/>
          <w:lang w:val="fr-FR" w:bidi="ar-DZ"/>
        </w:rPr>
        <w:t xml:space="preserve"> علية المدقق أثناء التدقيق ومن ثم يقوم بجمع أدلة الإثبات التي تدعم رأيه ومن ثم تدقيق عناصر القوائم المالية من خلال </w:t>
      </w:r>
      <w:r w:rsidRPr="00487ECF">
        <w:rPr>
          <w:rFonts w:ascii="Times New Roman" w:hAnsi="Times New Roman" w:cs="Simplified Arabic" w:hint="cs"/>
          <w:sz w:val="28"/>
          <w:szCs w:val="28"/>
          <w:rtl/>
          <w:lang w:val="fr-FR" w:bidi="ar-DZ"/>
        </w:rPr>
        <w:t xml:space="preserve"> تدقيق عناصر حسابات</w:t>
      </w:r>
      <w:r>
        <w:rPr>
          <w:rFonts w:ascii="Times New Roman" w:hAnsi="Times New Roman" w:cs="Simplified Arabic" w:hint="cs"/>
          <w:sz w:val="28"/>
          <w:szCs w:val="28"/>
          <w:rtl/>
          <w:lang w:val="fr-FR" w:bidi="ar-DZ"/>
        </w:rPr>
        <w:t xml:space="preserve"> </w:t>
      </w:r>
      <w:r w:rsidRPr="00487ECF">
        <w:rPr>
          <w:rFonts w:cs="Simplified Arabic" w:hint="cs"/>
          <w:sz w:val="28"/>
          <w:szCs w:val="28"/>
          <w:rtl/>
          <w:lang w:bidi="ar-DZ"/>
        </w:rPr>
        <w:t>الأصول والخصوم وجدول حسابات النتائج، حيث ينبغي على كل عنصر أن يعكس الآتي: الوجود، الحيازة، التقييم، والتسجيل المحاسبي</w:t>
      </w:r>
      <w:r>
        <w:rPr>
          <w:rFonts w:cs="Simplified Arabic" w:hint="cs"/>
          <w:sz w:val="28"/>
          <w:szCs w:val="28"/>
          <w:rtl/>
          <w:lang w:bidi="ar-DZ"/>
        </w:rPr>
        <w:t xml:space="preserve"> في الأخير تنتهي عملية التدقيق المحاسبي بإعداد تقرير يبدي فيه المدقق رأيه حول عدالة القوائم المالية</w:t>
      </w:r>
      <w:r w:rsidRPr="00487ECF">
        <w:rPr>
          <w:rFonts w:cs="Simplified Arabic" w:hint="cs"/>
          <w:sz w:val="28"/>
          <w:szCs w:val="28"/>
          <w:rtl/>
          <w:lang w:bidi="ar-DZ"/>
        </w:rPr>
        <w:t>.</w:t>
      </w:r>
      <w:r w:rsidRPr="00487ECF">
        <w:rPr>
          <w:rFonts w:cs="Simplified Arabic"/>
          <w:sz w:val="28"/>
          <w:szCs w:val="28"/>
          <w:lang w:val="fr-FR" w:bidi="ar-DZ"/>
        </w:rPr>
        <w:t xml:space="preserve"> </w:t>
      </w:r>
    </w:p>
    <w:p w:rsidR="005C0ED1" w:rsidRPr="00B8467D" w:rsidRDefault="005C0ED1" w:rsidP="005C0ED1">
      <w:pPr>
        <w:tabs>
          <w:tab w:val="right" w:pos="281"/>
          <w:tab w:val="right" w:pos="1132"/>
        </w:tabs>
        <w:spacing w:line="360" w:lineRule="auto"/>
        <w:contextualSpacing/>
        <w:jc w:val="both"/>
        <w:rPr>
          <w:rFonts w:ascii="Times New Roman" w:hAnsi="Times New Roman" w:cs="Simplified Arabic"/>
          <w:sz w:val="28"/>
          <w:szCs w:val="28"/>
          <w:rtl/>
          <w:lang w:val="fr-FR" w:bidi="ar-DZ"/>
        </w:rPr>
      </w:pPr>
    </w:p>
    <w:p w:rsidR="005C0ED1" w:rsidRDefault="005C0ED1" w:rsidP="00D823DF">
      <w:pPr>
        <w:spacing w:after="0" w:line="240" w:lineRule="auto"/>
        <w:contextualSpacing/>
        <w:jc w:val="both"/>
        <w:rPr>
          <w:rFonts w:ascii="Simplified Arabic" w:hAnsi="Simplified Arabic" w:cs="Simplified Arabic"/>
          <w:b/>
          <w:bCs/>
          <w:sz w:val="28"/>
          <w:szCs w:val="28"/>
          <w:lang w:bidi="ar-DZ"/>
        </w:rPr>
      </w:pPr>
    </w:p>
    <w:p w:rsidR="005C0ED1" w:rsidRDefault="005C0ED1" w:rsidP="00D823DF">
      <w:pPr>
        <w:spacing w:after="0" w:line="240" w:lineRule="auto"/>
        <w:contextualSpacing/>
        <w:jc w:val="both"/>
        <w:rPr>
          <w:rFonts w:ascii="Simplified Arabic" w:hAnsi="Simplified Arabic" w:cs="Simplified Arabic"/>
          <w:b/>
          <w:bCs/>
          <w:sz w:val="28"/>
          <w:szCs w:val="28"/>
          <w:lang w:bidi="ar-DZ"/>
        </w:rPr>
      </w:pPr>
    </w:p>
    <w:p w:rsidR="005C0ED1" w:rsidRDefault="005C0ED1" w:rsidP="00D823DF">
      <w:pPr>
        <w:spacing w:after="0" w:line="240" w:lineRule="auto"/>
        <w:contextualSpacing/>
        <w:jc w:val="both"/>
        <w:rPr>
          <w:rFonts w:ascii="Simplified Arabic" w:hAnsi="Simplified Arabic" w:cs="Simplified Arabic"/>
          <w:b/>
          <w:bCs/>
          <w:sz w:val="28"/>
          <w:szCs w:val="28"/>
          <w:lang w:bidi="ar-DZ"/>
        </w:rPr>
      </w:pPr>
    </w:p>
    <w:p w:rsidR="00A81468" w:rsidRDefault="00A81468" w:rsidP="00D823DF">
      <w:pPr>
        <w:spacing w:after="0" w:line="240" w:lineRule="auto"/>
        <w:contextualSpacing/>
        <w:jc w:val="both"/>
        <w:rPr>
          <w:rFonts w:ascii="Simplified Arabic" w:hAnsi="Simplified Arabic" w:cs="Simplified Arabic"/>
          <w:b/>
          <w:bCs/>
          <w:sz w:val="28"/>
          <w:szCs w:val="28"/>
          <w:lang w:bidi="ar-DZ"/>
        </w:rPr>
      </w:pPr>
    </w:p>
    <w:p w:rsidR="00A81468" w:rsidRDefault="00A81468" w:rsidP="00D823DF">
      <w:pPr>
        <w:spacing w:after="0" w:line="240" w:lineRule="auto"/>
        <w:contextualSpacing/>
        <w:jc w:val="both"/>
        <w:rPr>
          <w:rFonts w:ascii="Simplified Arabic" w:hAnsi="Simplified Arabic" w:cs="Simplified Arabic"/>
          <w:b/>
          <w:bCs/>
          <w:sz w:val="28"/>
          <w:szCs w:val="28"/>
          <w:lang w:bidi="ar-DZ"/>
        </w:rPr>
      </w:pPr>
    </w:p>
    <w:p w:rsidR="00A81468" w:rsidRDefault="00A81468" w:rsidP="00D823DF">
      <w:pPr>
        <w:spacing w:after="0" w:line="240" w:lineRule="auto"/>
        <w:contextualSpacing/>
        <w:jc w:val="both"/>
        <w:rPr>
          <w:rFonts w:ascii="Simplified Arabic" w:hAnsi="Simplified Arabic" w:cs="Simplified Arabic"/>
          <w:b/>
          <w:bCs/>
          <w:sz w:val="28"/>
          <w:szCs w:val="28"/>
          <w:lang w:bidi="ar-DZ"/>
        </w:rPr>
      </w:pPr>
    </w:p>
    <w:p w:rsidR="00A81468" w:rsidRDefault="00A81468" w:rsidP="00D823DF">
      <w:pPr>
        <w:spacing w:after="0" w:line="240" w:lineRule="auto"/>
        <w:contextualSpacing/>
        <w:jc w:val="both"/>
        <w:rPr>
          <w:rFonts w:ascii="Simplified Arabic" w:hAnsi="Simplified Arabic" w:cs="Simplified Arabic"/>
          <w:b/>
          <w:bCs/>
          <w:sz w:val="28"/>
          <w:szCs w:val="28"/>
          <w:lang w:bidi="ar-DZ"/>
        </w:rPr>
      </w:pPr>
    </w:p>
    <w:p w:rsidR="005C0ED1" w:rsidRDefault="005C0ED1" w:rsidP="00D823DF">
      <w:pPr>
        <w:spacing w:after="0" w:line="240" w:lineRule="auto"/>
        <w:contextualSpacing/>
        <w:jc w:val="both"/>
        <w:rPr>
          <w:rFonts w:ascii="Simplified Arabic" w:hAnsi="Simplified Arabic" w:cs="Simplified Arabic"/>
          <w:b/>
          <w:bCs/>
          <w:sz w:val="28"/>
          <w:szCs w:val="28"/>
          <w:lang w:bidi="ar-DZ"/>
        </w:rPr>
      </w:pPr>
    </w:p>
    <w:p w:rsidR="005C0ED1" w:rsidRDefault="005C0ED1" w:rsidP="00A81468">
      <w:pPr>
        <w:spacing w:after="0" w:line="360" w:lineRule="auto"/>
        <w:contextualSpacing/>
        <w:jc w:val="both"/>
        <w:rPr>
          <w:rFonts w:ascii="Simplified Arabic" w:hAnsi="Simplified Arabic" w:cs="Simplified Arabic"/>
          <w:b/>
          <w:bCs/>
          <w:sz w:val="28"/>
          <w:szCs w:val="28"/>
          <w:lang w:bidi="ar-DZ"/>
        </w:rPr>
      </w:pPr>
    </w:p>
    <w:p w:rsidR="005C0ED1" w:rsidRDefault="005C0ED1" w:rsidP="00A81468">
      <w:pPr>
        <w:spacing w:after="0" w:line="360" w:lineRule="auto"/>
        <w:contextualSpacing/>
        <w:jc w:val="both"/>
        <w:rPr>
          <w:rFonts w:ascii="Simplified Arabic" w:hAnsi="Simplified Arabic" w:cs="Simplified Arabic"/>
          <w:b/>
          <w:bCs/>
          <w:sz w:val="28"/>
          <w:szCs w:val="28"/>
          <w:rtl/>
          <w:lang w:bidi="ar-DZ"/>
        </w:rPr>
      </w:pPr>
    </w:p>
    <w:p w:rsidR="003C305F" w:rsidRDefault="003C305F" w:rsidP="00A81468">
      <w:pPr>
        <w:spacing w:after="0" w:line="360" w:lineRule="auto"/>
        <w:contextualSpacing/>
        <w:jc w:val="both"/>
        <w:rPr>
          <w:rFonts w:ascii="Simplified Arabic" w:hAnsi="Simplified Arabic" w:cs="Simplified Arabic"/>
          <w:b/>
          <w:bCs/>
          <w:sz w:val="28"/>
          <w:szCs w:val="28"/>
          <w:rtl/>
          <w:lang w:bidi="ar-DZ"/>
        </w:rPr>
      </w:pPr>
    </w:p>
    <w:p w:rsidR="003C305F" w:rsidRPr="00444DB7" w:rsidRDefault="003C305F" w:rsidP="00444DB7">
      <w:pPr>
        <w:spacing w:after="0" w:line="360" w:lineRule="auto"/>
        <w:contextualSpacing/>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bidi="ar-DZ"/>
        </w:rPr>
        <w:lastRenderedPageBreak/>
        <w:t>الهوامش</w:t>
      </w:r>
      <w:r w:rsidR="00444DB7">
        <w:rPr>
          <w:rFonts w:ascii="Simplified Arabic" w:hAnsi="Simplified Arabic" w:cs="Simplified Arabic" w:hint="cs"/>
          <w:b/>
          <w:bCs/>
          <w:sz w:val="28"/>
          <w:szCs w:val="28"/>
          <w:rtl/>
          <w:lang w:val="fr-FR" w:bidi="ar-DZ"/>
        </w:rPr>
        <w:t>:</w:t>
      </w:r>
    </w:p>
    <w:sectPr w:rsidR="003C305F" w:rsidRPr="00444DB7" w:rsidSect="00E81655">
      <w:endnotePr>
        <w:numFmt w:val="decimal"/>
      </w:endnotePr>
      <w:type w:val="continuous"/>
      <w:pgSz w:w="11906" w:h="16838"/>
      <w:pgMar w:top="851" w:right="1418"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4DA" w:rsidRDefault="00AF64DA" w:rsidP="00A1193D">
      <w:pPr>
        <w:spacing w:after="0" w:line="240" w:lineRule="auto"/>
      </w:pPr>
      <w:r>
        <w:separator/>
      </w:r>
    </w:p>
  </w:endnote>
  <w:endnote w:type="continuationSeparator" w:id="1">
    <w:p w:rsidR="00AF64DA" w:rsidRDefault="00AF64DA" w:rsidP="00A1193D">
      <w:pPr>
        <w:spacing w:after="0" w:line="240" w:lineRule="auto"/>
      </w:pPr>
      <w:r>
        <w:continuationSeparator/>
      </w:r>
    </w:p>
  </w:endnote>
  <w:endnote w:id="2">
    <w:p w:rsidR="0082276C" w:rsidRPr="003C305F" w:rsidRDefault="0082276C" w:rsidP="003C305F">
      <w:pPr>
        <w:pStyle w:val="Notedefin"/>
        <w:spacing w:after="0" w:line="240" w:lineRule="auto"/>
        <w:jc w:val="both"/>
        <w:rPr>
          <w:rFonts w:ascii="Simplified Arabic" w:hAnsi="Simplified Arabic" w:cs="Simplified Arabic"/>
          <w:rtl/>
        </w:rPr>
      </w:pPr>
      <w:r w:rsidRPr="003C305F">
        <w:rPr>
          <w:rFonts w:ascii="Simplified Arabic" w:hAnsi="Simplified Arabic" w:cs="Simplified Arabic"/>
        </w:rPr>
        <w:t>-</w:t>
      </w: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بوتين، </w:t>
      </w:r>
      <w:r w:rsidRPr="003C305F">
        <w:rPr>
          <w:rFonts w:ascii="Simplified Arabic" w:hAnsi="Simplified Arabic" w:cs="Simplified Arabic"/>
          <w:b/>
          <w:bCs/>
          <w:rtl/>
        </w:rPr>
        <w:t>المراجعة ومراقبة الحسابات من النظرية إلى التطبيق</w:t>
      </w:r>
      <w:r w:rsidRPr="003C305F">
        <w:rPr>
          <w:rFonts w:ascii="Simplified Arabic" w:hAnsi="Simplified Arabic" w:cs="Simplified Arabic"/>
          <w:rtl/>
        </w:rPr>
        <w:t>، ط3، ديوان المطبوعات الجامعية، الجزائر، 2003،</w:t>
      </w:r>
      <w:r w:rsidRPr="003C305F">
        <w:rPr>
          <w:rFonts w:ascii="Simplified Arabic" w:hAnsi="Simplified Arabic" w:cs="Simplified Arabic"/>
          <w:rtl/>
          <w:lang w:bidi="ar-DZ"/>
        </w:rPr>
        <w:t xml:space="preserve"> ص ص2،3.</w:t>
      </w:r>
    </w:p>
  </w:endnote>
  <w:endnote w:id="3">
    <w:p w:rsidR="0082276C" w:rsidRPr="003C305F" w:rsidRDefault="0082276C" w:rsidP="003C305F">
      <w:pPr>
        <w:pStyle w:val="Notedefin"/>
        <w:spacing w:after="0" w:line="240" w:lineRule="auto"/>
        <w:contextualSpacing/>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w:t>
      </w:r>
      <w:r w:rsidRPr="003C305F">
        <w:rPr>
          <w:rFonts w:ascii="Simplified Arabic" w:hAnsi="Simplified Arabic" w:cs="Simplified Arabic"/>
          <w:rtl/>
          <w:lang w:bidi="ar-DZ"/>
        </w:rPr>
        <w:t xml:space="preserve"> مرا د سكاك، "التدقيق الاجتماعي بين رهانات الواقع وتحديات المستقبل"، </w:t>
      </w:r>
      <w:r w:rsidRPr="003C305F">
        <w:rPr>
          <w:rFonts w:ascii="Simplified Arabic" w:hAnsi="Simplified Arabic" w:cs="Simplified Arabic"/>
          <w:b/>
          <w:bCs/>
          <w:rtl/>
          <w:lang w:bidi="ar-DZ"/>
        </w:rPr>
        <w:t>المؤتمر الوطني الثامن حول مهنة التدقيق في الجزائر الواقع والأفاق في</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ضوء المستجدات العالمية المعاصرة،</w:t>
      </w:r>
      <w:r w:rsidRPr="003C305F">
        <w:rPr>
          <w:rFonts w:ascii="Simplified Arabic" w:hAnsi="Simplified Arabic" w:cs="Simplified Arabic"/>
          <w:rtl/>
          <w:lang w:bidi="ar-DZ"/>
        </w:rPr>
        <w:t xml:space="preserve"> جامعة  20 أوت55 سكيكدة، الجزائر، يومي11و12أكتوبر 2010، ص 4.</w:t>
      </w:r>
    </w:p>
  </w:endnote>
  <w:endnote w:id="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رضوان محمد العناتي،</w:t>
      </w:r>
      <w:r w:rsidRPr="003C305F">
        <w:rPr>
          <w:rFonts w:ascii="Simplified Arabic" w:hAnsi="Simplified Arabic" w:cs="Simplified Arabic"/>
          <w:b/>
          <w:bCs/>
          <w:rtl/>
        </w:rPr>
        <w:t xml:space="preserve"> مبادئ المحاسبة وتطبيقاتها</w:t>
      </w:r>
      <w:r w:rsidRPr="003C305F">
        <w:rPr>
          <w:rFonts w:ascii="Simplified Arabic" w:hAnsi="Simplified Arabic" w:cs="Simplified Arabic"/>
          <w:rtl/>
        </w:rPr>
        <w:t>، ط6، دار صفاء للنشر والتوزيع، عمان، الأردن، 2006، ص 24.</w:t>
      </w:r>
    </w:p>
  </w:endnote>
  <w:endnote w:id="5">
    <w:p w:rsidR="0082276C" w:rsidRPr="003C305F" w:rsidRDefault="0082276C" w:rsidP="003C305F">
      <w:pPr>
        <w:pStyle w:val="Notedefin"/>
        <w:spacing w:after="0" w:line="240" w:lineRule="auto"/>
        <w:contextualSpacing/>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هوام جمعة</w:t>
      </w:r>
      <w:r w:rsidRPr="003C305F">
        <w:rPr>
          <w:rFonts w:ascii="Simplified Arabic" w:hAnsi="Simplified Arabic" w:cs="Simplified Arabic"/>
          <w:b/>
          <w:bCs/>
          <w:rtl/>
        </w:rPr>
        <w:t xml:space="preserve">، </w:t>
      </w:r>
      <w:r w:rsidRPr="003C305F">
        <w:rPr>
          <w:rFonts w:ascii="Simplified Arabic" w:hAnsi="Simplified Arabic" w:cs="Simplified Arabic"/>
          <w:b/>
          <w:bCs/>
          <w:rtl/>
          <w:lang w:bidi="ar-DZ"/>
        </w:rPr>
        <w:t>"</w:t>
      </w:r>
      <w:r w:rsidRPr="003C305F">
        <w:rPr>
          <w:rFonts w:ascii="Simplified Arabic" w:hAnsi="Simplified Arabic" w:cs="Simplified Arabic"/>
          <w:rtl/>
        </w:rPr>
        <w:t>أثر الهندسة المالية الحديثة على فعالية دور التدقيق وحوكمة الشركات"</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المؤتمر الوطني الثامن حول مهنة التدقيق في الجزائر الواقع</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والأفاق في ضوء المستجدات العالمية المعاصرة،</w:t>
      </w:r>
      <w:r w:rsidRPr="003C305F">
        <w:rPr>
          <w:rFonts w:ascii="Simplified Arabic" w:hAnsi="Simplified Arabic" w:cs="Simplified Arabic"/>
          <w:rtl/>
          <w:lang w:bidi="ar-DZ"/>
        </w:rPr>
        <w:t xml:space="preserve"> جامعة 20أوت55 سكيكدة، يومي11و12أكتوبر 2010، ص 9.</w:t>
      </w:r>
    </w:p>
  </w:endnote>
  <w:endnote w:id="6">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رأفت سلامة وآخرون، </w:t>
      </w:r>
      <w:r w:rsidRPr="003C305F">
        <w:rPr>
          <w:rFonts w:ascii="Simplified Arabic" w:hAnsi="Simplified Arabic" w:cs="Simplified Arabic"/>
          <w:b/>
          <w:bCs/>
          <w:rtl/>
        </w:rPr>
        <w:t>علم تدقيق الحسابات النظري</w:t>
      </w:r>
      <w:r w:rsidRPr="003C305F">
        <w:rPr>
          <w:rFonts w:ascii="Simplified Arabic" w:hAnsi="Simplified Arabic" w:cs="Simplified Arabic"/>
          <w:rtl/>
        </w:rPr>
        <w:t>، دار المسيرة للنشر والتوزيع، عمان، الأردن، 2011، ص ص25، 26.</w:t>
      </w:r>
    </w:p>
  </w:endnote>
  <w:endnote w:id="7">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lang w:bidi="ar-DZ"/>
        </w:rPr>
        <w:t xml:space="preserve">- إيهاب نظمي إبراهيم، </w:t>
      </w:r>
      <w:r w:rsidRPr="003C305F">
        <w:rPr>
          <w:rFonts w:ascii="Simplified Arabic" w:hAnsi="Simplified Arabic" w:cs="Simplified Arabic"/>
          <w:b/>
          <w:bCs/>
          <w:rtl/>
          <w:lang w:bidi="ar-DZ"/>
        </w:rPr>
        <w:t>التدقيق القائم على مخاطر الأعمال(حداثة وتطور)</w:t>
      </w:r>
      <w:r w:rsidRPr="003C305F">
        <w:rPr>
          <w:rFonts w:ascii="Simplified Arabic" w:hAnsi="Simplified Arabic" w:cs="Simplified Arabic"/>
          <w:rtl/>
          <w:lang w:bidi="ar-DZ"/>
        </w:rPr>
        <w:t>، مكتبة المجتمع العربي للنشر والتوزيع، عمان، الأردن، 2009، ص19.</w:t>
      </w:r>
    </w:p>
  </w:endnote>
  <w:endnote w:id="8">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شوقي جباري وفريد خميلي، "دور المراجعة الخارجية في إرساء دعائم حوكمة الشركات"،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يومي11و12أكتوبر 2010، ص12.</w:t>
      </w:r>
    </w:p>
  </w:endnote>
  <w:endnote w:id="9">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ألفين أريتز وجيمس لويك، ترجمة محمد عبد القادر الدبسطي، مراجعة أحمد حامد حجاج، </w:t>
      </w:r>
      <w:r w:rsidRPr="003C305F">
        <w:rPr>
          <w:rFonts w:ascii="Simplified Arabic" w:hAnsi="Simplified Arabic" w:cs="Simplified Arabic"/>
          <w:b/>
          <w:bCs/>
          <w:rtl/>
        </w:rPr>
        <w:t>المراجعة مدخل متكامل،</w:t>
      </w:r>
      <w:r w:rsidRPr="003C305F">
        <w:rPr>
          <w:rFonts w:ascii="Simplified Arabic" w:hAnsi="Simplified Arabic" w:cs="Simplified Arabic"/>
          <w:rtl/>
        </w:rPr>
        <w:t xml:space="preserve"> دار المريخ للنشر، الرياض السعودية، 2002، ص</w:t>
      </w:r>
      <w:r w:rsidRPr="003C305F">
        <w:rPr>
          <w:rFonts w:ascii="Simplified Arabic" w:hAnsi="Simplified Arabic" w:cs="Simplified Arabic"/>
        </w:rPr>
        <w:t>23</w:t>
      </w:r>
      <w:r w:rsidRPr="003C305F">
        <w:rPr>
          <w:rFonts w:ascii="Simplified Arabic" w:hAnsi="Simplified Arabic" w:cs="Simplified Arabic"/>
          <w:rtl/>
        </w:rPr>
        <w:t xml:space="preserve">. </w:t>
      </w:r>
    </w:p>
  </w:endnote>
  <w:endnote w:id="10">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أحمد نور</w:t>
      </w:r>
      <w:r w:rsidRPr="003C305F">
        <w:rPr>
          <w:rFonts w:ascii="Simplified Arabic" w:hAnsi="Simplified Arabic" w:cs="Simplified Arabic"/>
          <w:b/>
          <w:bCs/>
          <w:rtl/>
        </w:rPr>
        <w:t>، مراجعة الحسابات</w:t>
      </w:r>
      <w:r w:rsidRPr="003C305F">
        <w:rPr>
          <w:rFonts w:ascii="Simplified Arabic" w:hAnsi="Simplified Arabic" w:cs="Simplified Arabic"/>
          <w:rtl/>
        </w:rPr>
        <w:t>، مؤسسة شباب الجامعية، الإسكندرية، مصر، 1992، ص17.</w:t>
      </w:r>
    </w:p>
  </w:endnote>
  <w:endnote w:id="11">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كمال الدين محمد الدهراوي،</w:t>
      </w:r>
      <w:r w:rsidRPr="003C305F">
        <w:rPr>
          <w:rFonts w:ascii="Simplified Arabic" w:hAnsi="Simplified Arabic" w:cs="Simplified Arabic"/>
          <w:b/>
          <w:bCs/>
          <w:rtl/>
        </w:rPr>
        <w:t xml:space="preserve"> دراسات متقدمة في المحاسبة والمراجعة</w:t>
      </w:r>
      <w:r w:rsidRPr="003C305F">
        <w:rPr>
          <w:rFonts w:ascii="Simplified Arabic" w:hAnsi="Simplified Arabic" w:cs="Simplified Arabic"/>
          <w:rtl/>
        </w:rPr>
        <w:t>، الدار الجامعية، الإسكندرية، مصر، 2001، ص190.</w:t>
      </w:r>
    </w:p>
  </w:endnote>
  <w:endnote w:id="1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داوود يوسف صبح، </w:t>
      </w:r>
      <w:r w:rsidRPr="003C305F">
        <w:rPr>
          <w:rFonts w:ascii="Simplified Arabic" w:hAnsi="Simplified Arabic" w:cs="Simplified Arabic"/>
          <w:b/>
          <w:bCs/>
          <w:rtl/>
        </w:rPr>
        <w:t>دليل التدقيق الداخلي وفق المعايير الدولية</w:t>
      </w:r>
      <w:r w:rsidRPr="003C305F">
        <w:rPr>
          <w:rFonts w:ascii="Simplified Arabic" w:hAnsi="Simplified Arabic" w:cs="Simplified Arabic"/>
          <w:rtl/>
        </w:rPr>
        <w:t>، إتحاد المصارف العربية، بيروت، لبنان، 2010، ص55.</w:t>
      </w:r>
    </w:p>
  </w:endnote>
  <w:endnote w:id="13">
    <w:p w:rsidR="0082276C" w:rsidRPr="003C305F" w:rsidRDefault="0082276C" w:rsidP="003C305F">
      <w:pPr>
        <w:pStyle w:val="Notedefin"/>
        <w:tabs>
          <w:tab w:val="left" w:pos="5812"/>
        </w:tabs>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lang w:bidi="ar-DZ"/>
        </w:rPr>
        <w:t>- خالد أمين عبد الله،</w:t>
      </w:r>
      <w:r w:rsidRPr="003C305F">
        <w:rPr>
          <w:rFonts w:ascii="Simplified Arabic" w:hAnsi="Simplified Arabic" w:cs="Simplified Arabic"/>
          <w:b/>
          <w:bCs/>
          <w:rtl/>
          <w:lang w:bidi="ar-DZ"/>
        </w:rPr>
        <w:t xml:space="preserve"> التدقيق والرقابة في البنوك</w:t>
      </w:r>
      <w:r w:rsidRPr="003C305F">
        <w:rPr>
          <w:rFonts w:ascii="Simplified Arabic" w:hAnsi="Simplified Arabic" w:cs="Simplified Arabic"/>
          <w:rtl/>
          <w:lang w:bidi="ar-DZ"/>
        </w:rPr>
        <w:t>، دار وائل، عمان، الأردن، 1998، ص18.</w:t>
      </w:r>
      <w:r w:rsidRPr="003C305F">
        <w:rPr>
          <w:rFonts w:ascii="Simplified Arabic" w:hAnsi="Simplified Arabic" w:cs="Simplified Arabic"/>
        </w:rPr>
        <w:t xml:space="preserve"> </w:t>
      </w:r>
    </w:p>
  </w:endnote>
  <w:endnote w:id="1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سمير الصبان ومحمد مصطفى سليمان، </w:t>
      </w:r>
      <w:r w:rsidRPr="003C305F">
        <w:rPr>
          <w:rFonts w:ascii="Simplified Arabic" w:hAnsi="Simplified Arabic" w:cs="Simplified Arabic"/>
          <w:b/>
          <w:bCs/>
          <w:rtl/>
        </w:rPr>
        <w:t xml:space="preserve">الأسس العلمية والعملية لمراجعة الحسابات، </w:t>
      </w:r>
      <w:r w:rsidRPr="003C305F">
        <w:rPr>
          <w:rFonts w:ascii="Simplified Arabic" w:hAnsi="Simplified Arabic" w:cs="Simplified Arabic"/>
          <w:rtl/>
        </w:rPr>
        <w:t>الدار الجامعية</w:t>
      </w:r>
      <w:r w:rsidRPr="003C305F">
        <w:rPr>
          <w:rFonts w:ascii="Simplified Arabic" w:hAnsi="Simplified Arabic" w:cs="Simplified Arabic"/>
          <w:b/>
          <w:bCs/>
          <w:rtl/>
        </w:rPr>
        <w:t>،</w:t>
      </w:r>
      <w:r w:rsidRPr="003C305F">
        <w:rPr>
          <w:rFonts w:ascii="Simplified Arabic" w:hAnsi="Simplified Arabic" w:cs="Simplified Arabic"/>
          <w:rtl/>
        </w:rPr>
        <w:t xml:space="preserve"> الإسكندرية، مصر، 2005، ص46.</w:t>
      </w:r>
    </w:p>
  </w:endnote>
  <w:endnote w:id="15">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حسين احمد دحدوح وحسين يوسف القاضي، </w:t>
      </w:r>
      <w:r w:rsidRPr="003C305F">
        <w:rPr>
          <w:rFonts w:ascii="Simplified Arabic" w:hAnsi="Simplified Arabic" w:cs="Simplified Arabic"/>
          <w:b/>
          <w:bCs/>
          <w:rtl/>
        </w:rPr>
        <w:t>مراجعة الحسابات المتقدمة</w:t>
      </w:r>
      <w:r w:rsidRPr="003C305F">
        <w:rPr>
          <w:rFonts w:ascii="Simplified Arabic" w:hAnsi="Simplified Arabic" w:cs="Simplified Arabic"/>
          <w:rtl/>
        </w:rPr>
        <w:t>، ج1، دار الثقافة لنشر والتوزيع، عمان، الأردن، 2009، ص50.</w:t>
      </w:r>
    </w:p>
  </w:endnote>
  <w:endnote w:id="16">
    <w:p w:rsidR="0082276C" w:rsidRPr="003C305F" w:rsidRDefault="0082276C" w:rsidP="003C305F">
      <w:pPr>
        <w:pStyle w:val="Notedefin"/>
        <w:spacing w:after="0" w:line="240" w:lineRule="auto"/>
        <w:jc w:val="both"/>
        <w:rPr>
          <w:rFonts w:ascii="Simplified Arabic" w:hAnsi="Simplified Arabic" w:cs="Simplified Arabic"/>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 Robert Obert et Marie Pierre Maires, </w:t>
      </w:r>
      <w:r w:rsidRPr="003C305F">
        <w:rPr>
          <w:rFonts w:ascii="Simplified Arabic" w:hAnsi="Simplified Arabic" w:cs="Simplified Arabic"/>
          <w:b/>
          <w:bCs/>
        </w:rPr>
        <w:t>Comptabilité et Audit (Manuel et Applications</w:t>
      </w:r>
      <w:r w:rsidRPr="003C305F">
        <w:rPr>
          <w:rFonts w:ascii="Simplified Arabic" w:hAnsi="Simplified Arabic" w:cs="Simplified Arabic"/>
        </w:rPr>
        <w:t>), DUNOD, Paris, France, 2007, P 383.</w:t>
      </w:r>
    </w:p>
  </w:endnote>
  <w:endnote w:id="17">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tl/>
          <w:lang w:bidi="ar-DZ"/>
        </w:rPr>
        <w:t xml:space="preserve">- أحمد حلمي جمعة، </w:t>
      </w:r>
      <w:r w:rsidRPr="003C305F">
        <w:rPr>
          <w:rFonts w:ascii="Simplified Arabic" w:hAnsi="Simplified Arabic" w:cs="Simplified Arabic"/>
          <w:b/>
          <w:bCs/>
          <w:rtl/>
          <w:lang w:bidi="ar-DZ"/>
        </w:rPr>
        <w:t>الاتجاهات المعاصرة في التدقيق والتأكيد</w:t>
      </w:r>
      <w:r w:rsidRPr="003C305F">
        <w:rPr>
          <w:rFonts w:ascii="Simplified Arabic" w:hAnsi="Simplified Arabic" w:cs="Simplified Arabic"/>
          <w:rtl/>
          <w:lang w:bidi="ar-DZ"/>
        </w:rPr>
        <w:t>، دار صفاء للنشر والتوزيع، عمان، الأردن، 2009، ص27.</w:t>
      </w:r>
    </w:p>
  </w:endnote>
  <w:endnote w:id="18">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عبد الفتاح الصحن، </w:t>
      </w:r>
      <w:r w:rsidRPr="003C305F">
        <w:rPr>
          <w:rFonts w:ascii="Simplified Arabic" w:hAnsi="Simplified Arabic" w:cs="Simplified Arabic"/>
          <w:b/>
          <w:bCs/>
          <w:rtl/>
        </w:rPr>
        <w:t>أصول المراجعة الداخلية والخارجية</w:t>
      </w:r>
      <w:r w:rsidRPr="003C305F">
        <w:rPr>
          <w:rFonts w:ascii="Simplified Arabic" w:hAnsi="Simplified Arabic" w:cs="Simplified Arabic"/>
          <w:rtl/>
        </w:rPr>
        <w:t>، بيروت، لبنان، 1985، ص ص20،19.</w:t>
      </w:r>
    </w:p>
  </w:endnote>
  <w:endnote w:id="19">
    <w:p w:rsidR="0082276C" w:rsidRPr="003C305F" w:rsidRDefault="0082276C" w:rsidP="003C305F">
      <w:pPr>
        <w:pStyle w:val="Notedefin"/>
        <w:spacing w:after="0" w:line="240" w:lineRule="auto"/>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w:t>
      </w:r>
      <w:r w:rsidRPr="003C305F">
        <w:rPr>
          <w:rFonts w:ascii="Simplified Arabic" w:hAnsi="Simplified Arabic" w:cs="Simplified Arabic"/>
        </w:rPr>
        <w:t xml:space="preserve"> </w:t>
      </w:r>
      <w:r w:rsidRPr="003C305F">
        <w:rPr>
          <w:rFonts w:ascii="Simplified Arabic" w:hAnsi="Simplified Arabic" w:cs="Simplified Arabic"/>
          <w:rtl/>
        </w:rPr>
        <w:t>أمين السيد أحمد لطفي</w:t>
      </w:r>
      <w:r w:rsidRPr="003C305F">
        <w:rPr>
          <w:rFonts w:ascii="Simplified Arabic" w:hAnsi="Simplified Arabic" w:cs="Simplified Arabic"/>
          <w:b/>
          <w:bCs/>
          <w:rtl/>
        </w:rPr>
        <w:t>، مراجعات مختلفة لأغراض مختلفة</w:t>
      </w:r>
      <w:r w:rsidRPr="003C305F">
        <w:rPr>
          <w:rFonts w:ascii="Simplified Arabic" w:hAnsi="Simplified Arabic" w:cs="Simplified Arabic"/>
          <w:rtl/>
        </w:rPr>
        <w:t>،</w:t>
      </w:r>
      <w:r w:rsidRPr="003C305F">
        <w:rPr>
          <w:rFonts w:ascii="Simplified Arabic" w:hAnsi="Simplified Arabic" w:cs="Simplified Arabic"/>
        </w:rPr>
        <w:t xml:space="preserve"> </w:t>
      </w:r>
      <w:r w:rsidRPr="003C305F">
        <w:rPr>
          <w:rFonts w:ascii="Simplified Arabic" w:hAnsi="Simplified Arabic" w:cs="Simplified Arabic"/>
          <w:rtl/>
        </w:rPr>
        <w:t>الدار الجامعية، الإسكندرية، مصر،</w:t>
      </w:r>
      <w:r w:rsidRPr="003C305F">
        <w:rPr>
          <w:rFonts w:ascii="Simplified Arabic" w:hAnsi="Simplified Arabic" w:cs="Simplified Arabic"/>
        </w:rPr>
        <w:t xml:space="preserve"> </w:t>
      </w:r>
      <w:r w:rsidRPr="003C305F">
        <w:rPr>
          <w:rFonts w:ascii="Simplified Arabic" w:hAnsi="Simplified Arabic" w:cs="Simplified Arabic"/>
          <w:rtl/>
        </w:rPr>
        <w:t>2005، ص10.</w:t>
      </w:r>
    </w:p>
  </w:endnote>
  <w:endnote w:id="20">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عبد الوهاب نصر علي، </w:t>
      </w:r>
      <w:r w:rsidRPr="003C305F">
        <w:rPr>
          <w:rFonts w:ascii="Simplified Arabic" w:hAnsi="Simplified Arabic" w:cs="Simplified Arabic"/>
          <w:b/>
          <w:bCs/>
          <w:rtl/>
        </w:rPr>
        <w:t>موسوعة المراجعة الخارجية الحديثة</w:t>
      </w:r>
      <w:r w:rsidRPr="003C305F">
        <w:rPr>
          <w:rFonts w:ascii="Simplified Arabic" w:hAnsi="Simplified Arabic" w:cs="Simplified Arabic"/>
          <w:rtl/>
        </w:rPr>
        <w:t>، الدار الجامعية، الإسكندرية، مصر، 2009، ص49.</w:t>
      </w:r>
    </w:p>
  </w:endnote>
  <w:endnote w:id="21">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أمين السيد أحمد لطفي، </w:t>
      </w:r>
      <w:r w:rsidRPr="003C305F">
        <w:rPr>
          <w:rFonts w:ascii="Simplified Arabic" w:hAnsi="Simplified Arabic" w:cs="Simplified Arabic"/>
          <w:b/>
          <w:bCs/>
          <w:rtl/>
        </w:rPr>
        <w:t>دراسات متقدمة في المراجعة وخدمات التأكد</w:t>
      </w:r>
      <w:r w:rsidRPr="003C305F">
        <w:rPr>
          <w:rFonts w:ascii="Simplified Arabic" w:hAnsi="Simplified Arabic" w:cs="Simplified Arabic"/>
          <w:rtl/>
        </w:rPr>
        <w:t>، الدار الجامعية، الإسكندرية، مصر، 2007، ص508.</w:t>
      </w:r>
    </w:p>
  </w:endnote>
  <w:endnote w:id="2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أحمد السيد لطفي، </w:t>
      </w:r>
      <w:r w:rsidRPr="003C305F">
        <w:rPr>
          <w:rFonts w:ascii="Simplified Arabic" w:hAnsi="Simplified Arabic" w:cs="Simplified Arabic"/>
          <w:b/>
          <w:bCs/>
          <w:rtl/>
        </w:rPr>
        <w:t>المراجعة بين النظرية والتطبيق</w:t>
      </w:r>
      <w:r w:rsidRPr="003C305F">
        <w:rPr>
          <w:rFonts w:ascii="Simplified Arabic" w:hAnsi="Simplified Arabic" w:cs="Simplified Arabic"/>
          <w:rtl/>
        </w:rPr>
        <w:t>، الدار الجامعية، الإسكندرية، مصر، 2006، ص101.</w:t>
      </w:r>
    </w:p>
  </w:endnote>
  <w:endnote w:id="23">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عبد الفتاح الصحن وآخرون، </w:t>
      </w:r>
      <w:r w:rsidRPr="003C305F">
        <w:rPr>
          <w:rFonts w:ascii="Simplified Arabic" w:hAnsi="Simplified Arabic" w:cs="Simplified Arabic"/>
          <w:b/>
          <w:bCs/>
          <w:rtl/>
        </w:rPr>
        <w:t xml:space="preserve">أسس المراجعة ( الأسس العلمية والعملية)، </w:t>
      </w:r>
      <w:r w:rsidRPr="003C305F">
        <w:rPr>
          <w:rFonts w:ascii="Simplified Arabic" w:hAnsi="Simplified Arabic" w:cs="Simplified Arabic"/>
          <w:rtl/>
        </w:rPr>
        <w:t>الدار الجامعية، الإسكندرية، مصر، 2004، ص ص</w:t>
      </w:r>
      <w:r w:rsidRPr="003C305F">
        <w:rPr>
          <w:rFonts w:ascii="Simplified Arabic" w:hAnsi="Simplified Arabic" w:cs="Simplified Arabic"/>
          <w:b/>
          <w:bCs/>
          <w:rtl/>
        </w:rPr>
        <w:t xml:space="preserve"> </w:t>
      </w:r>
      <w:r w:rsidRPr="003C305F">
        <w:rPr>
          <w:rFonts w:ascii="Simplified Arabic" w:hAnsi="Simplified Arabic" w:cs="Simplified Arabic"/>
          <w:rtl/>
        </w:rPr>
        <w:t>57،56.</w:t>
      </w:r>
    </w:p>
  </w:endnote>
  <w:endnote w:id="2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w:t>
      </w:r>
      <w:r w:rsidRPr="003C305F">
        <w:rPr>
          <w:rFonts w:ascii="Simplified Arabic" w:hAnsi="Simplified Arabic" w:cs="Simplified Arabic"/>
          <w:sz w:val="24"/>
          <w:szCs w:val="24"/>
          <w:rtl/>
        </w:rPr>
        <w:t xml:space="preserve"> </w:t>
      </w:r>
      <w:r w:rsidRPr="003C305F">
        <w:rPr>
          <w:rFonts w:ascii="Simplified Arabic" w:hAnsi="Simplified Arabic" w:cs="Simplified Arabic"/>
          <w:rtl/>
        </w:rPr>
        <w:t>محمد التهامي طواهر ومسعود صديقي،</w:t>
      </w:r>
      <w:r w:rsidRPr="003C305F">
        <w:rPr>
          <w:rFonts w:ascii="Simplified Arabic" w:hAnsi="Simplified Arabic" w:cs="Simplified Arabic"/>
          <w:sz w:val="24"/>
          <w:szCs w:val="24"/>
          <w:rtl/>
        </w:rPr>
        <w:t xml:space="preserve"> </w:t>
      </w:r>
      <w:r w:rsidRPr="003C305F">
        <w:rPr>
          <w:rFonts w:ascii="Simplified Arabic" w:hAnsi="Simplified Arabic" w:cs="Simplified Arabic"/>
          <w:b/>
          <w:bCs/>
          <w:rtl/>
        </w:rPr>
        <w:t>المراجعة وتدقيق الحسابات</w:t>
      </w:r>
      <w:r w:rsidRPr="003C305F">
        <w:rPr>
          <w:rFonts w:ascii="Simplified Arabic" w:hAnsi="Simplified Arabic" w:cs="Simplified Arabic"/>
          <w:b/>
          <w:bCs/>
          <w:rtl/>
          <w:lang w:bidi="ar-DZ"/>
        </w:rPr>
        <w:t xml:space="preserve">، </w:t>
      </w:r>
      <w:r w:rsidRPr="003C305F">
        <w:rPr>
          <w:rFonts w:ascii="Simplified Arabic" w:hAnsi="Simplified Arabic" w:cs="Simplified Arabic"/>
          <w:rtl/>
          <w:lang w:bidi="ar-DZ"/>
        </w:rPr>
        <w:t>ديوان المطبوعات الجامعية، الجزائر، 2003، ص 40.</w:t>
      </w:r>
    </w:p>
  </w:endnote>
  <w:endnote w:id="25">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أحمد لعماري</w:t>
      </w:r>
      <w:r w:rsidRPr="003C305F">
        <w:rPr>
          <w:rFonts w:ascii="Simplified Arabic" w:hAnsi="Simplified Arabic" w:cs="Simplified Arabic"/>
          <w:rtl/>
          <w:lang w:bidi="ar-DZ"/>
        </w:rPr>
        <w:t xml:space="preserve"> وحكيمة مناعي، </w:t>
      </w:r>
      <w:r w:rsidRPr="003C305F">
        <w:rPr>
          <w:rFonts w:ascii="Simplified Arabic" w:hAnsi="Simplified Arabic" w:cs="Simplified Arabic"/>
          <w:rtl/>
        </w:rPr>
        <w:t xml:space="preserve">" ترشيد أداء المراجعين والمحاسبين الجزائريين للتقليل من مخاطر الانحراف في إنتاج وتوصيل المعلومات المحاسبية"، </w:t>
      </w:r>
      <w:r w:rsidRPr="003C305F">
        <w:rPr>
          <w:rFonts w:ascii="Simplified Arabic" w:hAnsi="Simplified Arabic" w:cs="Simplified Arabic"/>
          <w:b/>
          <w:bCs/>
          <w:rtl/>
        </w:rPr>
        <w:t>مجلة</w:t>
      </w:r>
      <w:r w:rsidRPr="003C305F">
        <w:rPr>
          <w:rFonts w:ascii="Simplified Arabic" w:hAnsi="Simplified Arabic" w:cs="Simplified Arabic"/>
          <w:rtl/>
        </w:rPr>
        <w:t xml:space="preserve"> </w:t>
      </w:r>
      <w:r w:rsidRPr="003C305F">
        <w:rPr>
          <w:rFonts w:ascii="Simplified Arabic" w:hAnsi="Simplified Arabic" w:cs="Simplified Arabic"/>
          <w:b/>
          <w:bCs/>
          <w:rtl/>
        </w:rPr>
        <w:t xml:space="preserve">علوم إنسانية، </w:t>
      </w:r>
      <w:r w:rsidRPr="003C305F">
        <w:rPr>
          <w:rFonts w:ascii="Simplified Arabic" w:hAnsi="Simplified Arabic" w:cs="Simplified Arabic"/>
          <w:rtl/>
        </w:rPr>
        <w:t>السنة السابعة، العدد45، جامعة باتنة، الجزائر، 2010، ص ص8- 10.</w:t>
      </w:r>
    </w:p>
  </w:endnote>
  <w:endnote w:id="26">
    <w:p w:rsidR="0082276C" w:rsidRPr="003C305F" w:rsidRDefault="0082276C" w:rsidP="003C305F">
      <w:pPr>
        <w:pStyle w:val="Notedefin"/>
        <w:spacing w:after="0" w:line="240" w:lineRule="auto"/>
        <w:jc w:val="both"/>
        <w:rPr>
          <w:rFonts w:ascii="Simplified Arabic" w:hAnsi="Simplified Arabic" w:cs="Simplified Arabic"/>
          <w:rtl/>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ا</w:t>
      </w:r>
      <w:r w:rsidRPr="003C305F">
        <w:rPr>
          <w:rFonts w:ascii="Simplified Arabic" w:hAnsi="Simplified Arabic" w:cs="Simplified Arabic"/>
          <w:b/>
          <w:bCs/>
          <w:rtl/>
        </w:rPr>
        <w:t>لجريدة الرسمية للجمهورية الجزائرية الديمقراطية الشعبية،</w:t>
      </w:r>
      <w:r w:rsidRPr="003C305F">
        <w:rPr>
          <w:rFonts w:ascii="Simplified Arabic" w:hAnsi="Simplified Arabic" w:cs="Simplified Arabic"/>
          <w:rtl/>
        </w:rPr>
        <w:t xml:space="preserve"> المواد 65 إلى 70 من القانون  رقم 10-01 المؤرخ في 29 جوان 2010 والمتعلق بمهن الخبير المحاسب ومحافظ الحسابات والمحاسب المعتمد، العدد42، الموافق ل</w:t>
      </w:r>
      <w:r w:rsidRPr="003C305F">
        <w:rPr>
          <w:rFonts w:ascii="Simplified Arabic" w:hAnsi="Simplified Arabic" w:cs="Simplified Arabic"/>
          <w:b/>
          <w:bCs/>
          <w:rtl/>
        </w:rPr>
        <w:t xml:space="preserve"> </w:t>
      </w:r>
      <w:r w:rsidRPr="003C305F">
        <w:rPr>
          <w:rFonts w:ascii="Simplified Arabic" w:hAnsi="Simplified Arabic" w:cs="Simplified Arabic"/>
          <w:rtl/>
        </w:rPr>
        <w:t>11/04/2010، ص11.</w:t>
      </w:r>
    </w:p>
  </w:endnote>
  <w:endnote w:id="27">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lang w:bidi="ar-DZ"/>
        </w:rPr>
        <w:t>- محمد بوتين</w:t>
      </w:r>
      <w:r w:rsidRPr="003C305F">
        <w:rPr>
          <w:rFonts w:ascii="Simplified Arabic" w:hAnsi="Simplified Arabic" w:cs="Simplified Arabic"/>
          <w:b/>
          <w:bCs/>
          <w:rtl/>
          <w:lang w:bidi="ar-DZ"/>
        </w:rPr>
        <w:t>، المراجعة ومراقبة الحسابات من النظرية إلى التطبيق</w:t>
      </w:r>
      <w:r w:rsidRPr="003C305F">
        <w:rPr>
          <w:rFonts w:ascii="Simplified Arabic" w:hAnsi="Simplified Arabic" w:cs="Simplified Arabic"/>
          <w:rtl/>
          <w:lang w:bidi="ar-DZ"/>
        </w:rPr>
        <w:t>، مرجع سابق، ص ص38، 39.</w:t>
      </w:r>
    </w:p>
  </w:endnote>
  <w:endnote w:id="28">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أحمد لعماري، "الإصلاح المحاسبي ومهنة التدقيق في الجزائر"، </w:t>
      </w:r>
      <w:r w:rsidRPr="003C305F">
        <w:rPr>
          <w:rFonts w:ascii="Simplified Arabic" w:hAnsi="Simplified Arabic" w:cs="Simplified Arabic"/>
          <w:b/>
          <w:bCs/>
          <w:rtl/>
          <w:lang w:bidi="ar-DZ"/>
        </w:rPr>
        <w:t>المؤتمر الوطني الثامن حول مهنة التدقيق في الجزائر الواقع والأفاق في ضوء</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المستجدات العالمية المعاصرة</w:t>
      </w:r>
      <w:r w:rsidRPr="003C305F">
        <w:rPr>
          <w:rFonts w:ascii="Simplified Arabic" w:hAnsi="Simplified Arabic" w:cs="Simplified Arabic"/>
          <w:rtl/>
          <w:lang w:bidi="ar-DZ"/>
        </w:rPr>
        <w:t xml:space="preserve">،  جامعة 20أوت55 سكيكدة، الجزائر، يومي11و12أكتوبر 2010، </w:t>
      </w:r>
      <w:r w:rsidRPr="003C305F">
        <w:rPr>
          <w:rFonts w:ascii="Simplified Arabic" w:hAnsi="Simplified Arabic" w:cs="Simplified Arabic"/>
          <w:rtl/>
        </w:rPr>
        <w:t>ص9.</w:t>
      </w:r>
    </w:p>
  </w:endnote>
  <w:endnote w:id="29">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مقيمح صبري وبوعنان نور الدين، "دور التدقيق الداخلي في تفعيل محاسبة المواد بالمؤسسة الاقتصادية"، </w:t>
      </w:r>
      <w:r w:rsidRPr="003C305F">
        <w:rPr>
          <w:rFonts w:ascii="Simplified Arabic" w:hAnsi="Simplified Arabic" w:cs="Simplified Arabic"/>
          <w:b/>
          <w:bCs/>
          <w:rtl/>
          <w:lang w:bidi="ar-DZ"/>
        </w:rPr>
        <w:t xml:space="preserve">المؤتمر الوطني الثامن حول مهنة التدقيق </w:t>
      </w:r>
      <w:r w:rsidRPr="003C305F">
        <w:rPr>
          <w:rFonts w:ascii="Simplified Arabic" w:hAnsi="Simplified Arabic" w:cs="Simplified Arabic"/>
          <w:rtl/>
          <w:lang w:bidi="ar-DZ"/>
        </w:rPr>
        <w:t xml:space="preserve">في الجزائر الواقع والأفاق في ضوء المستجدات العالمية المعاصرة،  جامعة 20 أوت55 سكيكدة، الجزائر، يومي11و12أكتوبر 2010، </w:t>
      </w:r>
      <w:r w:rsidRPr="003C305F">
        <w:rPr>
          <w:rFonts w:ascii="Simplified Arabic" w:hAnsi="Simplified Arabic" w:cs="Simplified Arabic"/>
          <w:rtl/>
        </w:rPr>
        <w:t>ص ص15، 16.</w:t>
      </w:r>
    </w:p>
  </w:endnote>
  <w:endnote w:id="30">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وليم توماس وأمرسون هناي، ترجمة ومراجعة أحمد حامد حجاج وكمال الدين سعيد، </w:t>
      </w:r>
      <w:r w:rsidRPr="003C305F">
        <w:rPr>
          <w:rFonts w:ascii="Simplified Arabic" w:hAnsi="Simplified Arabic" w:cs="Simplified Arabic"/>
          <w:b/>
          <w:bCs/>
          <w:rtl/>
        </w:rPr>
        <w:t>المراجعة بين النظرية والتطبيق</w:t>
      </w:r>
      <w:r w:rsidRPr="003C305F">
        <w:rPr>
          <w:rFonts w:ascii="Simplified Arabic" w:hAnsi="Simplified Arabic" w:cs="Simplified Arabic"/>
          <w:rtl/>
        </w:rPr>
        <w:t>، ج1، دار المريخ للنشر، القاهرة، مصر، 1997، ص 49.</w:t>
      </w:r>
    </w:p>
  </w:endnote>
  <w:endnote w:id="31">
    <w:p w:rsidR="0082276C" w:rsidRPr="003C305F" w:rsidRDefault="0082276C" w:rsidP="003C305F">
      <w:pPr>
        <w:pStyle w:val="Notedefin"/>
        <w:spacing w:after="0" w:line="240" w:lineRule="auto"/>
        <w:jc w:val="both"/>
        <w:rPr>
          <w:rFonts w:ascii="Simplified Arabic" w:hAnsi="Simplified Arabic" w:cs="Simplified Arabic"/>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 </w:t>
      </w:r>
      <w:r w:rsidRPr="003C305F">
        <w:rPr>
          <w:rFonts w:ascii="Simplified Arabic" w:hAnsi="Simplified Arabic" w:cs="Simplified Arabic"/>
          <w:lang w:bidi="ar-DZ"/>
        </w:rPr>
        <w:t xml:space="preserve">Alain Michel, </w:t>
      </w:r>
      <w:r w:rsidRPr="003C305F">
        <w:rPr>
          <w:rFonts w:ascii="Simplified Arabic" w:hAnsi="Simplified Arabic" w:cs="Simplified Arabic"/>
          <w:b/>
          <w:bCs/>
          <w:lang w:bidi="ar-DZ"/>
        </w:rPr>
        <w:t>Les auditeurs financiers</w:t>
      </w:r>
      <w:r w:rsidRPr="003C305F">
        <w:rPr>
          <w:rFonts w:ascii="Simplified Arabic" w:hAnsi="Simplified Arabic" w:cs="Simplified Arabic"/>
          <w:lang w:bidi="ar-DZ"/>
        </w:rPr>
        <w:t>, Edition d’Organisions, Paris,</w:t>
      </w:r>
      <w:r w:rsidRPr="003C305F">
        <w:rPr>
          <w:rFonts w:ascii="Simplified Arabic" w:hAnsi="Simplified Arabic" w:cs="Simplified Arabic"/>
        </w:rPr>
        <w:t xml:space="preserve"> France , </w:t>
      </w:r>
      <w:r w:rsidRPr="003C305F">
        <w:rPr>
          <w:rFonts w:ascii="Simplified Arabic" w:hAnsi="Simplified Arabic" w:cs="Simplified Arabic"/>
          <w:lang w:bidi="ar-DZ"/>
        </w:rPr>
        <w:t xml:space="preserve"> 1999, P 105.</w:t>
      </w:r>
    </w:p>
  </w:endnote>
  <w:endnote w:id="3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هاري رايدر، ترجمة ناصر بن بكر القحطاني وبابكر الأمير،  راجع الترجمة محمد علي ميرغني، </w:t>
      </w:r>
      <w:r w:rsidRPr="003C305F">
        <w:rPr>
          <w:rFonts w:ascii="Simplified Arabic" w:hAnsi="Simplified Arabic" w:cs="Simplified Arabic"/>
          <w:b/>
          <w:bCs/>
          <w:rtl/>
        </w:rPr>
        <w:t>الدليل الشامل في مراجعة العمليات</w:t>
      </w:r>
      <w:r w:rsidRPr="003C305F">
        <w:rPr>
          <w:rFonts w:ascii="Simplified Arabic" w:hAnsi="Simplified Arabic" w:cs="Simplified Arabic"/>
          <w:rtl/>
        </w:rPr>
        <w:t>، فهرسة الملك فهد الوطنية أثناء النشر، الرياض، السعودية، 1994، ص393.</w:t>
      </w:r>
    </w:p>
  </w:endnote>
  <w:endnote w:id="33">
    <w:p w:rsidR="0082276C" w:rsidRPr="003C305F" w:rsidRDefault="0082276C" w:rsidP="003C305F">
      <w:pPr>
        <w:pStyle w:val="Notedefin"/>
        <w:spacing w:after="0" w:line="240" w:lineRule="auto"/>
        <w:contextualSpacing/>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حوري زينب، "التدقيق بين الحاضر والماضي"،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الجزائر، يومي 11 و12 أكتوبر 2010، </w:t>
      </w:r>
      <w:r w:rsidRPr="003C305F">
        <w:rPr>
          <w:rFonts w:ascii="Simplified Arabic" w:hAnsi="Simplified Arabic" w:cs="Simplified Arabic"/>
          <w:rtl/>
        </w:rPr>
        <w:t>ص15.</w:t>
      </w:r>
    </w:p>
  </w:endnote>
  <w:endnote w:id="3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أحمد حلمي جمعة، </w:t>
      </w:r>
      <w:r w:rsidRPr="003C305F">
        <w:rPr>
          <w:rFonts w:ascii="Simplified Arabic" w:hAnsi="Simplified Arabic" w:cs="Simplified Arabic"/>
          <w:b/>
          <w:bCs/>
          <w:rtl/>
        </w:rPr>
        <w:t>المدخل الحديث لتدقيق الحسابات</w:t>
      </w:r>
      <w:r w:rsidRPr="003C305F">
        <w:rPr>
          <w:rFonts w:ascii="Simplified Arabic" w:hAnsi="Simplified Arabic" w:cs="Simplified Arabic"/>
          <w:rtl/>
        </w:rPr>
        <w:t>، دار صفاء للنشر والتوزيع، عمان، الأردن، 2000، ص ص 28، 29.</w:t>
      </w:r>
    </w:p>
  </w:endnote>
  <w:endnote w:id="35">
    <w:p w:rsidR="0082276C" w:rsidRPr="003C305F" w:rsidRDefault="0082276C" w:rsidP="003C305F">
      <w:pPr>
        <w:pStyle w:val="Notedefin"/>
        <w:spacing w:after="0" w:line="240" w:lineRule="auto"/>
        <w:contextualSpacing/>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زعيبط نور الدين، "المعايير الدولية للتدقيق"،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الجزائر، يومي11و12أكتوبر 2010، </w:t>
      </w:r>
      <w:r w:rsidRPr="003C305F">
        <w:rPr>
          <w:rFonts w:ascii="Simplified Arabic" w:hAnsi="Simplified Arabic" w:cs="Simplified Arabic"/>
          <w:rtl/>
        </w:rPr>
        <w:t>ص ص18،17.</w:t>
      </w:r>
    </w:p>
  </w:endnote>
  <w:endnote w:id="36">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lang w:bidi="ar-DZ"/>
        </w:rPr>
        <w:t xml:space="preserve">- </w:t>
      </w:r>
      <w:r w:rsidRPr="003C305F">
        <w:rPr>
          <w:rFonts w:ascii="Simplified Arabic" w:hAnsi="Simplified Arabic" w:cs="Simplified Arabic"/>
          <w:rtl/>
        </w:rPr>
        <w:t>محمد الفيومي وعوض لبيب</w:t>
      </w:r>
      <w:r w:rsidRPr="003C305F">
        <w:rPr>
          <w:rFonts w:ascii="Simplified Arabic" w:hAnsi="Simplified Arabic" w:cs="Simplified Arabic"/>
          <w:b/>
          <w:bCs/>
          <w:rtl/>
        </w:rPr>
        <w:t>، أصول المراجعة</w:t>
      </w:r>
      <w:r w:rsidRPr="003C305F">
        <w:rPr>
          <w:rFonts w:ascii="Simplified Arabic" w:hAnsi="Simplified Arabic" w:cs="Simplified Arabic"/>
          <w:rtl/>
        </w:rPr>
        <w:t>، المكتب الجامعي الحديث، الإسكندرية، مصر، 1998، ص34.</w:t>
      </w:r>
    </w:p>
  </w:endnote>
  <w:endnote w:id="37">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منصور أحمد البديوي وشحاتة السيد شحاتة، </w:t>
      </w:r>
      <w:r w:rsidRPr="003C305F">
        <w:rPr>
          <w:rFonts w:ascii="Simplified Arabic" w:hAnsi="Simplified Arabic" w:cs="Simplified Arabic"/>
          <w:b/>
          <w:bCs/>
          <w:rtl/>
        </w:rPr>
        <w:t>دراسات في الاتجاهات الحديثة في المراجعة</w:t>
      </w:r>
      <w:r w:rsidRPr="003C305F">
        <w:rPr>
          <w:rFonts w:ascii="Simplified Arabic" w:hAnsi="Simplified Arabic" w:cs="Simplified Arabic"/>
          <w:rtl/>
        </w:rPr>
        <w:t>، الدار الجامعية، الإسكندرية، مصر، 2003، ص 44.</w:t>
      </w:r>
    </w:p>
  </w:endnote>
  <w:endnote w:id="38">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خالد أمين عبد الله، </w:t>
      </w:r>
      <w:r w:rsidRPr="003C305F">
        <w:rPr>
          <w:rFonts w:ascii="Simplified Arabic" w:hAnsi="Simplified Arabic" w:cs="Simplified Arabic"/>
          <w:b/>
          <w:bCs/>
          <w:rtl/>
        </w:rPr>
        <w:t>علم تدقيق الحسابات(الناحية النظرية والعلمية)</w:t>
      </w:r>
      <w:r w:rsidRPr="003C305F">
        <w:rPr>
          <w:rFonts w:ascii="Simplified Arabic" w:hAnsi="Simplified Arabic" w:cs="Simplified Arabic"/>
          <w:rtl/>
        </w:rPr>
        <w:t>، دار وائل، الأردن، 2000، ص ص 150- 152.</w:t>
      </w:r>
    </w:p>
  </w:endnote>
  <w:endnote w:id="39">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أحمد حلمي جمعة، </w:t>
      </w:r>
      <w:r w:rsidRPr="003C305F">
        <w:rPr>
          <w:rFonts w:ascii="Simplified Arabic" w:hAnsi="Simplified Arabic" w:cs="Simplified Arabic"/>
          <w:b/>
          <w:bCs/>
          <w:rtl/>
        </w:rPr>
        <w:t>تطور معايير التدقيق والتأكيد الدولية وقواعد أخلاقيات المهنة</w:t>
      </w:r>
      <w:r w:rsidRPr="003C305F">
        <w:rPr>
          <w:rFonts w:ascii="Simplified Arabic" w:hAnsi="Simplified Arabic" w:cs="Simplified Arabic"/>
          <w:rtl/>
        </w:rPr>
        <w:t>، ط1، دار صفاء للنشر والتوزيع، عمان، الأردن، 2009، ص20.</w:t>
      </w:r>
    </w:p>
  </w:endnote>
  <w:endnote w:id="40">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خالد أمين عبد الله، </w:t>
      </w:r>
      <w:r w:rsidRPr="003C305F">
        <w:rPr>
          <w:rFonts w:ascii="Simplified Arabic" w:hAnsi="Simplified Arabic" w:cs="Simplified Arabic"/>
          <w:b/>
          <w:bCs/>
          <w:rtl/>
        </w:rPr>
        <w:t xml:space="preserve">علم تدقيق الحسابات(الناحية النظرية والعلمية)، </w:t>
      </w:r>
      <w:r w:rsidRPr="003C305F">
        <w:rPr>
          <w:rFonts w:ascii="Simplified Arabic" w:hAnsi="Simplified Arabic" w:cs="Simplified Arabic"/>
          <w:rtl/>
        </w:rPr>
        <w:t>مرجع سابق</w:t>
      </w:r>
      <w:r w:rsidRPr="003C305F">
        <w:rPr>
          <w:rFonts w:ascii="Simplified Arabic" w:hAnsi="Simplified Arabic" w:cs="Simplified Arabic"/>
          <w:b/>
          <w:bCs/>
          <w:rtl/>
        </w:rPr>
        <w:t xml:space="preserve">، </w:t>
      </w:r>
      <w:r w:rsidRPr="003C305F">
        <w:rPr>
          <w:rFonts w:ascii="Simplified Arabic" w:hAnsi="Simplified Arabic" w:cs="Simplified Arabic"/>
          <w:rtl/>
        </w:rPr>
        <w:t>152.</w:t>
      </w:r>
    </w:p>
  </w:endnote>
  <w:endnote w:id="41">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المرجع نفسه</w:t>
      </w:r>
      <w:r w:rsidRPr="003C305F">
        <w:rPr>
          <w:rFonts w:ascii="Simplified Arabic" w:hAnsi="Simplified Arabic" w:cs="Simplified Arabic"/>
          <w:b/>
          <w:bCs/>
          <w:rtl/>
        </w:rPr>
        <w:t>.</w:t>
      </w:r>
    </w:p>
  </w:endnote>
  <w:endnote w:id="4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w:t>
      </w:r>
      <w:r w:rsidRPr="003C305F">
        <w:rPr>
          <w:rFonts w:ascii="Simplified Arabic" w:hAnsi="Simplified Arabic" w:cs="Simplified Arabic"/>
          <w:b/>
          <w:bCs/>
          <w:sz w:val="28"/>
          <w:szCs w:val="28"/>
          <w:lang w:bidi="ar-DZ"/>
        </w:rPr>
        <w:t xml:space="preserve"> </w:t>
      </w:r>
      <w:r w:rsidRPr="003C305F">
        <w:rPr>
          <w:rFonts w:ascii="Simplified Arabic" w:hAnsi="Simplified Arabic" w:cs="Simplified Arabic"/>
          <w:rtl/>
        </w:rPr>
        <w:t>المرجع نفسه ، ص ص 153، 154.</w:t>
      </w:r>
    </w:p>
  </w:endnote>
  <w:endnote w:id="43">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هادي التميمي،</w:t>
      </w:r>
      <w:r w:rsidRPr="003C305F">
        <w:rPr>
          <w:rFonts w:ascii="Simplified Arabic" w:hAnsi="Simplified Arabic" w:cs="Simplified Arabic"/>
          <w:b/>
          <w:bCs/>
          <w:rtl/>
        </w:rPr>
        <w:t xml:space="preserve"> مدخل إلى التدقيق من الناحية النظرية والعلمية</w:t>
      </w:r>
      <w:r w:rsidRPr="003C305F">
        <w:rPr>
          <w:rFonts w:ascii="Simplified Arabic" w:hAnsi="Simplified Arabic" w:cs="Simplified Arabic"/>
          <w:rtl/>
        </w:rPr>
        <w:t>، ط2، دار وائل للنشر، عمان، الأردن، 2004، ص81.</w:t>
      </w:r>
    </w:p>
  </w:endnote>
  <w:endnote w:id="4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صبيح الطحان، </w:t>
      </w:r>
      <w:r w:rsidRPr="003C305F">
        <w:rPr>
          <w:rFonts w:ascii="Simplified Arabic" w:hAnsi="Simplified Arabic" w:cs="Simplified Arabic"/>
          <w:b/>
          <w:bCs/>
          <w:rtl/>
        </w:rPr>
        <w:t>أصول التدقيق الحديث</w:t>
      </w:r>
      <w:r w:rsidRPr="003C305F">
        <w:rPr>
          <w:rFonts w:ascii="Simplified Arabic" w:hAnsi="Simplified Arabic" w:cs="Simplified Arabic"/>
          <w:rtl/>
        </w:rPr>
        <w:t>، ط2، مطبعة الزمان، بغداد، العراق، 1976، ص ص122- 124.</w:t>
      </w:r>
    </w:p>
  </w:endnote>
  <w:endnote w:id="45">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حسن القاضي و حسين دحدوح،</w:t>
      </w:r>
      <w:r w:rsidRPr="003C305F">
        <w:rPr>
          <w:rFonts w:ascii="Simplified Arabic" w:hAnsi="Simplified Arabic" w:cs="Simplified Arabic"/>
          <w:b/>
          <w:bCs/>
          <w:rtl/>
        </w:rPr>
        <w:t xml:space="preserve"> أساسيات التدقيق في ظل المعايير الأمريكية والدولية</w:t>
      </w:r>
      <w:r w:rsidRPr="003C305F">
        <w:rPr>
          <w:rFonts w:ascii="Simplified Arabic" w:hAnsi="Simplified Arabic" w:cs="Simplified Arabic"/>
          <w:rtl/>
        </w:rPr>
        <w:t>، مؤسسة الوراق للنشر والتوزيع، عمان، الأردن، 1999، ص316.</w:t>
      </w:r>
    </w:p>
  </w:endnote>
  <w:endnote w:id="46">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إدريس عبد السلام أشتيوي، </w:t>
      </w:r>
      <w:r w:rsidRPr="003C305F">
        <w:rPr>
          <w:rFonts w:ascii="Simplified Arabic" w:hAnsi="Simplified Arabic" w:cs="Simplified Arabic"/>
          <w:b/>
          <w:bCs/>
          <w:rtl/>
        </w:rPr>
        <w:t>المراجعة معايير وإجراءات</w:t>
      </w:r>
      <w:r w:rsidRPr="003C305F">
        <w:rPr>
          <w:rFonts w:ascii="Simplified Arabic" w:hAnsi="Simplified Arabic" w:cs="Simplified Arabic"/>
          <w:rtl/>
        </w:rPr>
        <w:t>، ط4، دار النهضة العربية، 1996، ص ص93،92.</w:t>
      </w:r>
    </w:p>
  </w:endnote>
  <w:endnote w:id="47">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إدريس عبد السلام أشتيوي ، </w:t>
      </w:r>
      <w:r w:rsidRPr="003C305F">
        <w:rPr>
          <w:rFonts w:ascii="Simplified Arabic" w:hAnsi="Simplified Arabic" w:cs="Simplified Arabic"/>
          <w:b/>
          <w:bCs/>
          <w:rtl/>
        </w:rPr>
        <w:t>مرجع سابق</w:t>
      </w:r>
      <w:r w:rsidRPr="003C305F">
        <w:rPr>
          <w:rFonts w:ascii="Simplified Arabic" w:hAnsi="Simplified Arabic" w:cs="Simplified Arabic"/>
          <w:rtl/>
        </w:rPr>
        <w:t>، ص ص95،94.</w:t>
      </w:r>
    </w:p>
  </w:endnote>
  <w:endnote w:id="48">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w:t>
      </w:r>
      <w:r w:rsidRPr="003C305F">
        <w:rPr>
          <w:rFonts w:ascii="Simplified Arabic" w:hAnsi="Simplified Arabic" w:cs="Simplified Arabic"/>
          <w:rtl/>
          <w:lang w:bidi="ar-DZ"/>
        </w:rPr>
        <w:t xml:space="preserve">خلف عبد الله الورادات، </w:t>
      </w:r>
      <w:r w:rsidRPr="003C305F">
        <w:rPr>
          <w:rFonts w:ascii="Simplified Arabic" w:hAnsi="Simplified Arabic" w:cs="Simplified Arabic"/>
          <w:b/>
          <w:bCs/>
          <w:rtl/>
        </w:rPr>
        <w:t>التدقيق الداخلي بين النظرية والتطبيق وفقا لمعايير التدقيق الداخلي الدولية</w:t>
      </w:r>
      <w:r w:rsidRPr="003C305F">
        <w:rPr>
          <w:rFonts w:ascii="Simplified Arabic" w:hAnsi="Simplified Arabic" w:cs="Simplified Arabic"/>
          <w:rtl/>
        </w:rPr>
        <w:t>، ط1، الوراق للنشر والتوزيع، عمان، الأردن، 2006، ص37.</w:t>
      </w:r>
    </w:p>
  </w:endnote>
  <w:endnote w:id="49">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العايب عبد الرحمان، "نشاط</w:t>
      </w:r>
      <w:r w:rsidRPr="003C305F">
        <w:rPr>
          <w:rFonts w:ascii="Simplified Arabic" w:hAnsi="Simplified Arabic" w:cs="Simplified Arabic"/>
        </w:rPr>
        <w:t xml:space="preserve"> </w:t>
      </w:r>
      <w:r w:rsidRPr="003C305F">
        <w:rPr>
          <w:rFonts w:ascii="Simplified Arabic" w:hAnsi="Simplified Arabic" w:cs="Simplified Arabic"/>
          <w:rtl/>
        </w:rPr>
        <w:t>التدقيق</w:t>
      </w:r>
      <w:r w:rsidRPr="003C305F">
        <w:rPr>
          <w:rFonts w:ascii="Simplified Arabic" w:hAnsi="Simplified Arabic" w:cs="Simplified Arabic"/>
        </w:rPr>
        <w:t xml:space="preserve"> </w:t>
      </w:r>
      <w:r w:rsidRPr="003C305F">
        <w:rPr>
          <w:rFonts w:ascii="Simplified Arabic" w:hAnsi="Simplified Arabic" w:cs="Simplified Arabic"/>
          <w:rtl/>
        </w:rPr>
        <w:t>الداخلي</w:t>
      </w:r>
      <w:r w:rsidRPr="003C305F">
        <w:rPr>
          <w:rFonts w:ascii="Simplified Arabic" w:hAnsi="Simplified Arabic" w:cs="Simplified Arabic"/>
        </w:rPr>
        <w:t xml:space="preserve"> </w:t>
      </w:r>
      <w:r w:rsidRPr="003C305F">
        <w:rPr>
          <w:rFonts w:ascii="Simplified Arabic" w:hAnsi="Simplified Arabic" w:cs="Simplified Arabic"/>
          <w:rtl/>
        </w:rPr>
        <w:t>بين</w:t>
      </w:r>
      <w:r w:rsidRPr="003C305F">
        <w:rPr>
          <w:rFonts w:ascii="Simplified Arabic" w:hAnsi="Simplified Arabic" w:cs="Simplified Arabic"/>
        </w:rPr>
        <w:t xml:space="preserve"> </w:t>
      </w:r>
      <w:r w:rsidRPr="003C305F">
        <w:rPr>
          <w:rFonts w:ascii="Simplified Arabic" w:hAnsi="Simplified Arabic" w:cs="Simplified Arabic"/>
          <w:rtl/>
        </w:rPr>
        <w:t>الواقع</w:t>
      </w:r>
      <w:r w:rsidRPr="003C305F">
        <w:rPr>
          <w:rFonts w:ascii="Simplified Arabic" w:hAnsi="Simplified Arabic" w:cs="Simplified Arabic"/>
        </w:rPr>
        <w:t xml:space="preserve"> </w:t>
      </w:r>
      <w:r w:rsidRPr="003C305F">
        <w:rPr>
          <w:rFonts w:ascii="Simplified Arabic" w:hAnsi="Simplified Arabic" w:cs="Simplified Arabic"/>
          <w:rtl/>
        </w:rPr>
        <w:t>الجزائري</w:t>
      </w:r>
      <w:r w:rsidRPr="003C305F">
        <w:rPr>
          <w:rFonts w:ascii="Simplified Arabic" w:hAnsi="Simplified Arabic" w:cs="Simplified Arabic"/>
        </w:rPr>
        <w:t xml:space="preserve"> </w:t>
      </w:r>
      <w:r w:rsidRPr="003C305F">
        <w:rPr>
          <w:rFonts w:ascii="Simplified Arabic" w:hAnsi="Simplified Arabic" w:cs="Simplified Arabic"/>
          <w:rtl/>
        </w:rPr>
        <w:t>والممارسات</w:t>
      </w:r>
      <w:r w:rsidRPr="003C305F">
        <w:rPr>
          <w:rFonts w:ascii="Simplified Arabic" w:hAnsi="Simplified Arabic" w:cs="Simplified Arabic"/>
        </w:rPr>
        <w:t xml:space="preserve"> </w:t>
      </w:r>
      <w:r w:rsidRPr="003C305F">
        <w:rPr>
          <w:rFonts w:ascii="Simplified Arabic" w:hAnsi="Simplified Arabic" w:cs="Simplified Arabic"/>
          <w:rtl/>
        </w:rPr>
        <w:t xml:space="preserve">الدولية"،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الجزائر، يومي11و12أكتوبر 2010، ص 5.</w:t>
      </w:r>
      <w:r w:rsidRPr="003C305F">
        <w:rPr>
          <w:rFonts w:ascii="Simplified Arabic" w:hAnsi="Simplified Arabic" w:cs="Simplified Arabic"/>
          <w:rtl/>
        </w:rPr>
        <w:t xml:space="preserve"> </w:t>
      </w:r>
    </w:p>
  </w:endnote>
  <w:endnote w:id="50">
    <w:p w:rsidR="0082276C" w:rsidRPr="003C305F" w:rsidRDefault="0082276C" w:rsidP="003C305F">
      <w:pPr>
        <w:pStyle w:val="Notedefin"/>
        <w:spacing w:after="0" w:line="240" w:lineRule="auto"/>
        <w:jc w:val="both"/>
        <w:rPr>
          <w:rFonts w:ascii="Simplified Arabic" w:hAnsi="Simplified Arabic" w:cs="Simplified Arabic"/>
          <w:rtl/>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أحمد حلمي جمعة، </w:t>
      </w:r>
      <w:r w:rsidRPr="003C305F">
        <w:rPr>
          <w:rFonts w:ascii="Simplified Arabic" w:hAnsi="Simplified Arabic" w:cs="Simplified Arabic"/>
          <w:b/>
          <w:bCs/>
          <w:rtl/>
        </w:rPr>
        <w:t>المدخل الحديث لتدقيق الحسابات</w:t>
      </w:r>
      <w:r w:rsidRPr="003C305F">
        <w:rPr>
          <w:rFonts w:ascii="Simplified Arabic" w:hAnsi="Simplified Arabic" w:cs="Simplified Arabic"/>
          <w:rtl/>
        </w:rPr>
        <w:t>، مرجع سابق، 2000، ص 81.</w:t>
      </w:r>
    </w:p>
  </w:endnote>
  <w:endnote w:id="51">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w:t>
      </w:r>
      <w:r w:rsidRPr="003C305F">
        <w:rPr>
          <w:rFonts w:ascii="Simplified Arabic" w:hAnsi="Simplified Arabic" w:cs="Simplified Arabic"/>
        </w:rPr>
        <w:t xml:space="preserve"> </w:t>
      </w:r>
      <w:r w:rsidRPr="003C305F">
        <w:rPr>
          <w:rFonts w:ascii="Simplified Arabic" w:hAnsi="Simplified Arabic" w:cs="Simplified Arabic"/>
          <w:rtl/>
          <w:lang w:bidi="ar-DZ"/>
        </w:rPr>
        <w:t xml:space="preserve"> أمين السيد أحمد لطفي، </w:t>
      </w:r>
      <w:r w:rsidRPr="003C305F">
        <w:rPr>
          <w:rFonts w:ascii="Simplified Arabic" w:hAnsi="Simplified Arabic" w:cs="Simplified Arabic"/>
          <w:b/>
          <w:bCs/>
          <w:rtl/>
          <w:lang w:bidi="ar-DZ"/>
        </w:rPr>
        <w:t>المراجعة الدولية وعولمة أسواق رأس المال</w:t>
      </w:r>
      <w:r w:rsidRPr="003C305F">
        <w:rPr>
          <w:rFonts w:ascii="Simplified Arabic" w:hAnsi="Simplified Arabic" w:cs="Simplified Arabic"/>
          <w:rtl/>
          <w:lang w:bidi="ar-DZ"/>
        </w:rPr>
        <w:t>، الدار الجامعية، الإسكندرية، مصر، 2005، ص652.</w:t>
      </w:r>
    </w:p>
  </w:endnote>
  <w:endnote w:id="5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w:t>
      </w:r>
      <w:r w:rsidRPr="003C305F">
        <w:rPr>
          <w:rFonts w:ascii="Simplified Arabic" w:hAnsi="Simplified Arabic" w:cs="Simplified Arabic"/>
          <w:rtl/>
          <w:lang w:bidi="ar-DZ"/>
        </w:rPr>
        <w:t xml:space="preserve">عطا الله سويلم الحسبان، </w:t>
      </w:r>
      <w:r w:rsidRPr="003C305F">
        <w:rPr>
          <w:rFonts w:ascii="Simplified Arabic" w:hAnsi="Simplified Arabic" w:cs="Simplified Arabic"/>
          <w:b/>
          <w:bCs/>
          <w:rtl/>
          <w:lang w:bidi="ar-DZ"/>
        </w:rPr>
        <w:t>الرقابة الداخلية والتدقيق في بيئة تكنولوجيا المعلومات</w:t>
      </w:r>
      <w:r w:rsidRPr="003C305F">
        <w:rPr>
          <w:rFonts w:ascii="Simplified Arabic" w:hAnsi="Simplified Arabic" w:cs="Simplified Arabic"/>
          <w:rtl/>
          <w:lang w:bidi="ar-DZ"/>
        </w:rPr>
        <w:t>، مرجع سابق، ص ص 50،49 .</w:t>
      </w:r>
    </w:p>
  </w:endnote>
  <w:endnote w:id="53">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tl/>
          <w:lang w:bidi="ar-DZ"/>
        </w:rPr>
        <w:t xml:space="preserve">- عطا الله سويلم الحسبان، </w:t>
      </w:r>
      <w:r w:rsidRPr="003C305F">
        <w:rPr>
          <w:rFonts w:ascii="Simplified Arabic" w:hAnsi="Simplified Arabic" w:cs="Simplified Arabic"/>
          <w:b/>
          <w:bCs/>
          <w:rtl/>
          <w:lang w:bidi="ar-DZ"/>
        </w:rPr>
        <w:t>مرجع سابق</w:t>
      </w:r>
      <w:r w:rsidRPr="003C305F">
        <w:rPr>
          <w:rFonts w:ascii="Simplified Arabic" w:hAnsi="Simplified Arabic" w:cs="Simplified Arabic"/>
          <w:rtl/>
          <w:lang w:bidi="ar-DZ"/>
        </w:rPr>
        <w:t>، ص ص 54، 55.</w:t>
      </w:r>
    </w:p>
  </w:endnote>
  <w:endnote w:id="5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خالد أمين عبد الله، </w:t>
      </w:r>
      <w:r w:rsidRPr="003C305F">
        <w:rPr>
          <w:rFonts w:ascii="Simplified Arabic" w:hAnsi="Simplified Arabic" w:cs="Simplified Arabic"/>
          <w:b/>
          <w:bCs/>
          <w:rtl/>
        </w:rPr>
        <w:t xml:space="preserve">مرجع سابق، </w:t>
      </w:r>
      <w:r w:rsidRPr="003C305F">
        <w:rPr>
          <w:rFonts w:ascii="Simplified Arabic" w:hAnsi="Simplified Arabic" w:cs="Simplified Arabic"/>
          <w:rtl/>
        </w:rPr>
        <w:t>ص 239.</w:t>
      </w:r>
    </w:p>
  </w:endnote>
  <w:endnote w:id="55">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Fonts w:ascii="Simplified Arabic" w:hAnsi="Simplified Arabic" w:cs="Simplified Arabic"/>
        </w:rPr>
        <w:t>-</w:t>
      </w: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غسان فلاح المطارنة</w:t>
      </w:r>
      <w:r w:rsidRPr="003C305F">
        <w:rPr>
          <w:rFonts w:ascii="Simplified Arabic" w:hAnsi="Simplified Arabic" w:cs="Simplified Arabic"/>
          <w:b/>
          <w:bCs/>
          <w:rtl/>
        </w:rPr>
        <w:t>، تدقيق الحسابات المعاصرة</w:t>
      </w:r>
      <w:r w:rsidRPr="003C305F">
        <w:rPr>
          <w:rFonts w:ascii="Simplified Arabic" w:hAnsi="Simplified Arabic" w:cs="Simplified Arabic"/>
          <w:rtl/>
        </w:rPr>
        <w:t>، دار المسيرة، الأردن، 2006، ص180.</w:t>
      </w:r>
    </w:p>
  </w:endnote>
  <w:endnote w:id="56">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المرجع نفسه،  ص181.</w:t>
      </w:r>
    </w:p>
  </w:endnote>
  <w:endnote w:id="57">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 حسين القاضي وحسين دحدوح، </w:t>
      </w:r>
      <w:r w:rsidRPr="003C305F">
        <w:rPr>
          <w:rFonts w:ascii="Simplified Arabic" w:hAnsi="Simplified Arabic" w:cs="Simplified Arabic"/>
          <w:b/>
          <w:bCs/>
          <w:rtl/>
        </w:rPr>
        <w:t>مرجع سابق</w:t>
      </w:r>
      <w:r w:rsidRPr="003C305F">
        <w:rPr>
          <w:rFonts w:ascii="Simplified Arabic" w:hAnsi="Simplified Arabic" w:cs="Simplified Arabic"/>
          <w:rtl/>
        </w:rPr>
        <w:t>، ص ص309-311.</w:t>
      </w:r>
    </w:p>
  </w:endnote>
  <w:endnote w:id="58">
    <w:p w:rsidR="0082276C" w:rsidRPr="003C305F" w:rsidRDefault="0082276C" w:rsidP="003C305F">
      <w:pPr>
        <w:pStyle w:val="Notedefin"/>
        <w:spacing w:after="0" w:line="240" w:lineRule="auto"/>
        <w:jc w:val="both"/>
        <w:rPr>
          <w:rFonts w:ascii="Simplified Arabic" w:hAnsi="Simplified Arabic" w:cs="Simplified Arabic"/>
          <w:rtl/>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خالد أمين عبد الله، </w:t>
      </w:r>
      <w:r w:rsidRPr="003C305F">
        <w:rPr>
          <w:rFonts w:ascii="Simplified Arabic" w:hAnsi="Simplified Arabic" w:cs="Simplified Arabic"/>
          <w:b/>
          <w:bCs/>
          <w:rtl/>
        </w:rPr>
        <w:t>علم تدقيق الحسابات( الناحية النظرية والعلمية)</w:t>
      </w:r>
      <w:r w:rsidRPr="003C305F">
        <w:rPr>
          <w:rFonts w:ascii="Simplified Arabic" w:hAnsi="Simplified Arabic" w:cs="Simplified Arabic"/>
          <w:rtl/>
        </w:rPr>
        <w:t>، ط6، دار وائل للنشر والتوزيع، عمان، الأردن، 2012، ص125.</w:t>
      </w:r>
    </w:p>
  </w:endnote>
  <w:endnote w:id="59">
    <w:p w:rsidR="0082276C" w:rsidRPr="003C305F" w:rsidRDefault="0082276C" w:rsidP="003C305F">
      <w:pPr>
        <w:pStyle w:val="Notedefin"/>
        <w:spacing w:after="0" w:line="240" w:lineRule="auto"/>
        <w:jc w:val="both"/>
        <w:rPr>
          <w:rFonts w:ascii="Simplified Arabic" w:hAnsi="Simplified Arabic" w:cs="Simplified Arabic"/>
          <w:rtl/>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إيهاب نظمي واني العزب، </w:t>
      </w:r>
      <w:r w:rsidRPr="003C305F">
        <w:rPr>
          <w:rFonts w:ascii="Simplified Arabic" w:hAnsi="Simplified Arabic" w:cs="Simplified Arabic"/>
          <w:b/>
          <w:bCs/>
          <w:rtl/>
        </w:rPr>
        <w:t>تدقيق الحسابات( الإطار النظري)</w:t>
      </w:r>
      <w:r w:rsidRPr="003C305F">
        <w:rPr>
          <w:rFonts w:ascii="Simplified Arabic" w:hAnsi="Simplified Arabic" w:cs="Simplified Arabic"/>
          <w:rtl/>
        </w:rPr>
        <w:t>، ط1، دار وائل للنشر والتوزيع، عمان،  الأردن، 2012، ص102.</w:t>
      </w:r>
    </w:p>
  </w:endnote>
  <w:endnote w:id="60">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أحمد حلمي جمعة، </w:t>
      </w:r>
      <w:r w:rsidRPr="003C305F">
        <w:rPr>
          <w:rFonts w:ascii="Simplified Arabic" w:hAnsi="Simplified Arabic" w:cs="Simplified Arabic"/>
          <w:b/>
          <w:bCs/>
          <w:rtl/>
        </w:rPr>
        <w:t>تطور معايير التدقيق والتأكيد الدولية</w:t>
      </w:r>
      <w:r w:rsidRPr="003C305F">
        <w:rPr>
          <w:rFonts w:ascii="Simplified Arabic" w:hAnsi="Simplified Arabic" w:cs="Simplified Arabic"/>
          <w:rtl/>
        </w:rPr>
        <w:t>، دار صفاء للنشر والتوزيع، عمان، الأردن، 2009، ص81.</w:t>
      </w:r>
    </w:p>
  </w:endnote>
  <w:endnote w:id="61">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نواف محمد عباس الرماحي، </w:t>
      </w:r>
      <w:r w:rsidRPr="003C305F">
        <w:rPr>
          <w:rFonts w:ascii="Simplified Arabic" w:hAnsi="Simplified Arabic" w:cs="Simplified Arabic"/>
          <w:b/>
          <w:bCs/>
          <w:rtl/>
        </w:rPr>
        <w:t>مراجعة المعاملات المالية</w:t>
      </w:r>
      <w:r w:rsidRPr="003C305F">
        <w:rPr>
          <w:rFonts w:ascii="Simplified Arabic" w:hAnsi="Simplified Arabic" w:cs="Simplified Arabic"/>
          <w:rtl/>
        </w:rPr>
        <w:t>، دار صفاء للنشر والتوزيع، عمان، الأردن، 2009، ص ص29-43.</w:t>
      </w:r>
    </w:p>
  </w:endnote>
  <w:endnote w:id="6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غسان فلاح المطارنة، </w:t>
      </w:r>
      <w:r w:rsidRPr="003C305F">
        <w:rPr>
          <w:rFonts w:ascii="Simplified Arabic" w:hAnsi="Simplified Arabic" w:cs="Simplified Arabic"/>
          <w:b/>
          <w:bCs/>
          <w:rtl/>
        </w:rPr>
        <w:t>مرجع سابق</w:t>
      </w:r>
      <w:r w:rsidRPr="003C305F">
        <w:rPr>
          <w:rFonts w:ascii="Simplified Arabic" w:hAnsi="Simplified Arabic" w:cs="Simplified Arabic"/>
          <w:rtl/>
        </w:rPr>
        <w:t>، ص 182.</w:t>
      </w:r>
    </w:p>
  </w:endnote>
  <w:endnote w:id="63">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يوسف محمود جربوع، "مجالات مساهمة المعلومات المحاسبية بالقوائم المالية في تحسين </w:t>
      </w:r>
      <w:r w:rsidRPr="003C305F">
        <w:rPr>
          <w:rFonts w:ascii="Simplified Arabic" w:hAnsi="Simplified Arabic" w:cs="Simplified Arabic"/>
          <w:rtl/>
          <w:lang w:bidi="ar-DZ"/>
        </w:rPr>
        <w:t xml:space="preserve">القرارات الإدارية للشركات المساهمة العامة في فلسطين"، </w:t>
      </w:r>
      <w:r w:rsidRPr="003C305F">
        <w:rPr>
          <w:rFonts w:ascii="Simplified Arabic" w:hAnsi="Simplified Arabic" w:cs="Simplified Arabic"/>
          <w:b/>
          <w:bCs/>
          <w:rtl/>
          <w:lang w:bidi="ar-DZ"/>
        </w:rPr>
        <w:t>مجلة الجامعة الإسلامية(سلسلة الدراسات الإنسانية)،</w:t>
      </w:r>
      <w:r w:rsidRPr="003C305F">
        <w:rPr>
          <w:rFonts w:ascii="Simplified Arabic" w:hAnsi="Simplified Arabic" w:cs="Simplified Arabic"/>
          <w:rtl/>
          <w:lang w:bidi="ar-DZ"/>
        </w:rPr>
        <w:t xml:space="preserve"> المجلد الخامس عشر، العدد الثاني، غزة، فلسطين، 2007، ص ص 509 ،510.</w:t>
      </w:r>
    </w:p>
  </w:endnote>
  <w:endnote w:id="6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هوام جمعة، </w:t>
      </w:r>
      <w:r w:rsidRPr="003C305F">
        <w:rPr>
          <w:rFonts w:ascii="Simplified Arabic" w:hAnsi="Simplified Arabic" w:cs="Simplified Arabic"/>
          <w:b/>
          <w:bCs/>
          <w:rtl/>
        </w:rPr>
        <w:t>المحاسبة المعمقة وفقا للنظام المحاسبي المالي الجديد والمعايير المحاسبية الدولية</w:t>
      </w:r>
      <w:r w:rsidRPr="003C305F">
        <w:rPr>
          <w:rFonts w:ascii="Simplified Arabic" w:hAnsi="Simplified Arabic" w:cs="Simplified Arabic"/>
          <w:rtl/>
        </w:rPr>
        <w:t>، ديوان المطبوعات الجامعية، الجزائر، 2010، ص31.</w:t>
      </w:r>
    </w:p>
  </w:endnote>
  <w:endnote w:id="65">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مسعد محمود الشرقاوي، </w:t>
      </w:r>
      <w:r w:rsidRPr="003C305F">
        <w:rPr>
          <w:rFonts w:ascii="Simplified Arabic" w:hAnsi="Simplified Arabic" w:cs="Simplified Arabic"/>
          <w:b/>
          <w:bCs/>
          <w:rtl/>
        </w:rPr>
        <w:t>مبادئ المحاسبة المالية</w:t>
      </w:r>
      <w:r w:rsidRPr="003C305F">
        <w:rPr>
          <w:rFonts w:ascii="Simplified Arabic" w:hAnsi="Simplified Arabic" w:cs="Simplified Arabic"/>
          <w:rtl/>
        </w:rPr>
        <w:t>، إثراء للنشر والتوزيع، الأردن، 2009، ص30.</w:t>
      </w:r>
    </w:p>
  </w:endnote>
  <w:endnote w:id="66">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lang w:bidi="ar-DZ"/>
        </w:rPr>
        <w:t xml:space="preserve">- أحمد صلاح الدين، </w:t>
      </w:r>
      <w:r w:rsidRPr="003C305F">
        <w:rPr>
          <w:rFonts w:ascii="Simplified Arabic" w:hAnsi="Simplified Arabic" w:cs="Simplified Arabic"/>
          <w:b/>
          <w:bCs/>
          <w:rtl/>
          <w:lang w:bidi="ar-DZ"/>
        </w:rPr>
        <w:t>مبادئ المحاسبة المالية نظام معلومات لخدمة متخذي القرارات</w:t>
      </w:r>
      <w:r w:rsidRPr="003C305F">
        <w:rPr>
          <w:rFonts w:ascii="Simplified Arabic" w:hAnsi="Simplified Arabic" w:cs="Simplified Arabic"/>
          <w:rtl/>
          <w:lang w:bidi="ar-DZ"/>
        </w:rPr>
        <w:t>، الدار الجامعية، ط2، الإسكندرية، مصر، 2007، ص24.</w:t>
      </w:r>
    </w:p>
  </w:endnote>
  <w:endnote w:id="67">
    <w:p w:rsidR="0082276C" w:rsidRPr="003C305F" w:rsidRDefault="0082276C" w:rsidP="003C305F">
      <w:pPr>
        <w:spacing w:after="0" w:line="240" w:lineRule="auto"/>
        <w:jc w:val="both"/>
        <w:rPr>
          <w:rFonts w:ascii="Simplified Arabic" w:hAnsi="Simplified Arabic" w:cs="Simplified Arabic"/>
          <w:b/>
          <w:bCs/>
          <w:sz w:val="20"/>
          <w:szCs w:val="20"/>
          <w:rtl/>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w:t>
      </w:r>
      <w:r w:rsidRPr="003C305F">
        <w:rPr>
          <w:rFonts w:ascii="Simplified Arabic" w:hAnsi="Simplified Arabic" w:cs="Simplified Arabic"/>
          <w:sz w:val="20"/>
          <w:szCs w:val="20"/>
          <w:rtl/>
        </w:rPr>
        <w:t xml:space="preserve">وهيبة ناصري، "نظام المعلومات المحاسبية أساس للتشخيص المالي"، </w:t>
      </w:r>
      <w:r w:rsidRPr="003C305F">
        <w:rPr>
          <w:rFonts w:ascii="Simplified Arabic" w:hAnsi="Simplified Arabic" w:cs="Simplified Arabic"/>
          <w:b/>
          <w:bCs/>
          <w:sz w:val="20"/>
          <w:szCs w:val="20"/>
          <w:rtl/>
        </w:rPr>
        <w:t>الملتقى الوطني</w:t>
      </w:r>
      <w:r w:rsidRPr="003C305F">
        <w:rPr>
          <w:rFonts w:ascii="Simplified Arabic" w:hAnsi="Simplified Arabic" w:cs="Simplified Arabic"/>
          <w:sz w:val="20"/>
          <w:szCs w:val="20"/>
          <w:rtl/>
        </w:rPr>
        <w:t xml:space="preserve"> </w:t>
      </w:r>
      <w:r w:rsidRPr="003C305F">
        <w:rPr>
          <w:rFonts w:ascii="Simplified Arabic" w:hAnsi="Simplified Arabic" w:cs="Simplified Arabic"/>
          <w:b/>
          <w:bCs/>
          <w:sz w:val="20"/>
          <w:szCs w:val="20"/>
          <w:rtl/>
        </w:rPr>
        <w:t>حول التشخيص المالي للمؤسسات الاقتصادية</w:t>
      </w:r>
      <w:r w:rsidRPr="003C305F">
        <w:rPr>
          <w:rFonts w:ascii="Simplified Arabic" w:hAnsi="Simplified Arabic" w:cs="Simplified Arabic"/>
          <w:sz w:val="20"/>
          <w:szCs w:val="20"/>
          <w:rtl/>
        </w:rPr>
        <w:t>، المركز الجامعي محمد الشريف مساعدية سوق أهراس، الجزائر، يومي 22- 23 ماي 2012، ص9.</w:t>
      </w:r>
    </w:p>
  </w:endnote>
  <w:endnote w:id="68">
    <w:p w:rsidR="0082276C" w:rsidRPr="003C305F" w:rsidRDefault="0082276C" w:rsidP="003C305F">
      <w:pPr>
        <w:spacing w:after="0" w:line="240" w:lineRule="auto"/>
        <w:ind w:hanging="2"/>
        <w:jc w:val="both"/>
        <w:rPr>
          <w:rFonts w:ascii="Simplified Arabic" w:hAnsi="Simplified Arabic" w:cs="Simplified Arabic"/>
          <w:sz w:val="20"/>
          <w:szCs w:val="20"/>
          <w:rtl/>
          <w:lang w:val="fr-FR"/>
        </w:rPr>
      </w:pPr>
      <w:r w:rsidRPr="003C305F">
        <w:rPr>
          <w:rStyle w:val="Appeldenotedefin"/>
          <w:rFonts w:ascii="Simplified Arabic" w:hAnsi="Simplified Arabic" w:cs="Simplified Arabic"/>
          <w:sz w:val="20"/>
          <w:szCs w:val="20"/>
        </w:rPr>
        <w:endnoteRef/>
      </w:r>
      <w:r w:rsidRPr="003C305F">
        <w:rPr>
          <w:rFonts w:ascii="Simplified Arabic" w:hAnsi="Simplified Arabic" w:cs="Simplified Arabic"/>
          <w:sz w:val="20"/>
          <w:szCs w:val="20"/>
        </w:rPr>
        <w:t xml:space="preserve"> </w:t>
      </w:r>
      <w:r w:rsidRPr="003C305F">
        <w:rPr>
          <w:rFonts w:ascii="Simplified Arabic" w:hAnsi="Simplified Arabic" w:cs="Simplified Arabic"/>
          <w:sz w:val="20"/>
          <w:szCs w:val="20"/>
          <w:rtl/>
        </w:rPr>
        <w:t xml:space="preserve">- </w:t>
      </w:r>
      <w:r w:rsidRPr="003C305F">
        <w:rPr>
          <w:rFonts w:ascii="Simplified Arabic" w:hAnsi="Simplified Arabic" w:cs="Simplified Arabic"/>
          <w:sz w:val="20"/>
          <w:szCs w:val="20"/>
          <w:rtl/>
          <w:lang w:val="fr-FR" w:bidi="ar-DZ"/>
        </w:rPr>
        <w:t>حسين بلعجوز</w:t>
      </w:r>
      <w:r w:rsidRPr="003C305F">
        <w:rPr>
          <w:rFonts w:ascii="Simplified Arabic" w:hAnsi="Simplified Arabic" w:cs="Simplified Arabic"/>
          <w:b/>
          <w:bCs/>
          <w:sz w:val="20"/>
          <w:szCs w:val="20"/>
          <w:rtl/>
          <w:lang w:val="fr-FR" w:bidi="ar-DZ"/>
        </w:rPr>
        <w:t>، "</w:t>
      </w:r>
      <w:r w:rsidRPr="003C305F">
        <w:rPr>
          <w:rFonts w:ascii="Simplified Arabic" w:hAnsi="Simplified Arabic" w:cs="Simplified Arabic"/>
          <w:sz w:val="20"/>
          <w:szCs w:val="20"/>
          <w:rtl/>
          <w:lang w:val="fr-FR"/>
        </w:rPr>
        <w:t xml:space="preserve">التشخيص المالي للمؤسسة الاقتصادية من منظور التحليل الوظيفي للميزانية المالية"، </w:t>
      </w:r>
      <w:r w:rsidRPr="003C305F">
        <w:rPr>
          <w:rFonts w:ascii="Simplified Arabic" w:hAnsi="Simplified Arabic" w:cs="Simplified Arabic"/>
          <w:b/>
          <w:bCs/>
          <w:sz w:val="20"/>
          <w:szCs w:val="20"/>
          <w:rtl/>
        </w:rPr>
        <w:t>الملتقى الوطني</w:t>
      </w:r>
      <w:r w:rsidRPr="003C305F">
        <w:rPr>
          <w:rFonts w:ascii="Simplified Arabic" w:hAnsi="Simplified Arabic" w:cs="Simplified Arabic"/>
          <w:sz w:val="20"/>
          <w:szCs w:val="20"/>
          <w:rtl/>
        </w:rPr>
        <w:t xml:space="preserve"> </w:t>
      </w:r>
      <w:r w:rsidRPr="003C305F">
        <w:rPr>
          <w:rFonts w:ascii="Simplified Arabic" w:hAnsi="Simplified Arabic" w:cs="Simplified Arabic"/>
          <w:b/>
          <w:bCs/>
          <w:sz w:val="20"/>
          <w:szCs w:val="20"/>
          <w:rtl/>
        </w:rPr>
        <w:t>حول التشخيص المالي للمؤسسات الاقتصادية</w:t>
      </w:r>
      <w:r w:rsidRPr="003C305F">
        <w:rPr>
          <w:rFonts w:ascii="Simplified Arabic" w:hAnsi="Simplified Arabic" w:cs="Simplified Arabic"/>
          <w:sz w:val="20"/>
          <w:szCs w:val="20"/>
          <w:rtl/>
        </w:rPr>
        <w:t>، المركز الجامعي محمد الشريف مساعدية سوق أهراس، الجزائر، يومي 22-23 ماي 2012، ص3.</w:t>
      </w:r>
    </w:p>
  </w:endnote>
  <w:endnote w:id="69">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lang w:bidi="ar-DZ"/>
        </w:rPr>
        <w:t xml:space="preserve">- بتصرف: </w:t>
      </w:r>
      <w:r w:rsidRPr="003C305F">
        <w:rPr>
          <w:rFonts w:ascii="Simplified Arabic" w:hAnsi="Simplified Arabic" w:cs="Simplified Arabic"/>
          <w:rtl/>
        </w:rPr>
        <w:t xml:space="preserve">محمد التهامي طواهر ومسعود صديقي، </w:t>
      </w:r>
      <w:r w:rsidRPr="003C305F">
        <w:rPr>
          <w:rFonts w:ascii="Simplified Arabic" w:hAnsi="Simplified Arabic" w:cs="Simplified Arabic"/>
          <w:b/>
          <w:bCs/>
          <w:rtl/>
        </w:rPr>
        <w:t>مرجع سابق</w:t>
      </w:r>
      <w:r w:rsidRPr="003C305F">
        <w:rPr>
          <w:rFonts w:ascii="Simplified Arabic" w:hAnsi="Simplified Arabic" w:cs="Simplified Arabic"/>
          <w:rtl/>
        </w:rPr>
        <w:t>، ص 148.</w:t>
      </w:r>
    </w:p>
  </w:endnote>
  <w:endnote w:id="70">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لبوز نوح، </w:t>
      </w:r>
      <w:r w:rsidRPr="003C305F">
        <w:rPr>
          <w:rFonts w:ascii="Simplified Arabic" w:hAnsi="Simplified Arabic" w:cs="Simplified Arabic"/>
          <w:b/>
          <w:bCs/>
          <w:rtl/>
        </w:rPr>
        <w:t>مخطط النظام المحاسبي المالي الجديد المستمد من المعايير الدولية للمحاسبة</w:t>
      </w:r>
      <w:r w:rsidRPr="003C305F">
        <w:rPr>
          <w:rFonts w:ascii="Simplified Arabic" w:hAnsi="Simplified Arabic" w:cs="Simplified Arabic"/>
          <w:rtl/>
        </w:rPr>
        <w:t>، مؤسسة الفنون المطبعية والمكتبية، الجزائر، 2009، ص40.</w:t>
      </w:r>
    </w:p>
  </w:endnote>
  <w:endnote w:id="71">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التهامي طواهر ومسعود صديقي، </w:t>
      </w:r>
      <w:r w:rsidRPr="003C305F">
        <w:rPr>
          <w:rFonts w:ascii="Simplified Arabic" w:hAnsi="Simplified Arabic" w:cs="Simplified Arabic"/>
          <w:b/>
          <w:bCs/>
          <w:rtl/>
        </w:rPr>
        <w:t>مرجع سابق</w:t>
      </w:r>
      <w:r w:rsidRPr="003C305F">
        <w:rPr>
          <w:rFonts w:ascii="Simplified Arabic" w:hAnsi="Simplified Arabic" w:cs="Simplified Arabic"/>
          <w:rtl/>
        </w:rPr>
        <w:t>، ص ص 150 ،151.</w:t>
      </w:r>
    </w:p>
  </w:endnote>
  <w:endnote w:id="72">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التهامي طواهر ومسعود صديقي، </w:t>
      </w:r>
      <w:r w:rsidRPr="003C305F">
        <w:rPr>
          <w:rFonts w:ascii="Simplified Arabic" w:hAnsi="Simplified Arabic" w:cs="Simplified Arabic"/>
          <w:b/>
          <w:bCs/>
          <w:rtl/>
        </w:rPr>
        <w:t>مرجع سابق</w:t>
      </w:r>
      <w:r w:rsidRPr="003C305F">
        <w:rPr>
          <w:rFonts w:ascii="Simplified Arabic" w:hAnsi="Simplified Arabic" w:cs="Simplified Arabic"/>
          <w:rtl/>
        </w:rPr>
        <w:t>،  ص ص 151- 153.</w:t>
      </w:r>
    </w:p>
  </w:endnote>
  <w:endnote w:id="73">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لبوز نوح،  </w:t>
      </w:r>
      <w:r w:rsidRPr="003C305F">
        <w:rPr>
          <w:rFonts w:ascii="Simplified Arabic" w:hAnsi="Simplified Arabic" w:cs="Simplified Arabic"/>
          <w:b/>
          <w:bCs/>
          <w:rtl/>
        </w:rPr>
        <w:t>مرجع سابق</w:t>
      </w:r>
      <w:r w:rsidRPr="003C305F">
        <w:rPr>
          <w:rFonts w:ascii="Simplified Arabic" w:hAnsi="Simplified Arabic" w:cs="Simplified Arabic"/>
          <w:rtl/>
        </w:rPr>
        <w:t>، ص ص 98، 159.</w:t>
      </w:r>
    </w:p>
  </w:endnote>
  <w:endnote w:id="74">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التهامي طواهر ومسعود صديقي، </w:t>
      </w:r>
      <w:r w:rsidRPr="003C305F">
        <w:rPr>
          <w:rFonts w:ascii="Simplified Arabic" w:hAnsi="Simplified Arabic" w:cs="Simplified Arabic"/>
          <w:b/>
          <w:bCs/>
          <w:rtl/>
        </w:rPr>
        <w:t>مرجع سابق</w:t>
      </w:r>
      <w:r w:rsidRPr="003C305F">
        <w:rPr>
          <w:rFonts w:ascii="Simplified Arabic" w:hAnsi="Simplified Arabic" w:cs="Simplified Arabic"/>
          <w:rtl/>
        </w:rPr>
        <w:t>، ص ص155، 156.</w:t>
      </w:r>
    </w:p>
  </w:endnote>
  <w:endnote w:id="75">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التهامي طواهر ومسعود صديقي، </w:t>
      </w:r>
      <w:r w:rsidRPr="003C305F">
        <w:rPr>
          <w:rFonts w:ascii="Simplified Arabic" w:hAnsi="Simplified Arabic" w:cs="Simplified Arabic"/>
          <w:b/>
          <w:bCs/>
          <w:rtl/>
        </w:rPr>
        <w:t>مرجع سابق</w:t>
      </w:r>
      <w:r w:rsidRPr="003C305F">
        <w:rPr>
          <w:rFonts w:ascii="Simplified Arabic" w:hAnsi="Simplified Arabic" w:cs="Simplified Arabic"/>
          <w:rtl/>
        </w:rPr>
        <w:t>، ص ص 156، 157.</w:t>
      </w:r>
    </w:p>
  </w:endnote>
  <w:endnote w:id="76">
    <w:p w:rsidR="0082276C" w:rsidRPr="003C305F" w:rsidRDefault="0082276C" w:rsidP="003C305F">
      <w:pPr>
        <w:pStyle w:val="Notedefin"/>
        <w:spacing w:after="0" w:line="240" w:lineRule="auto"/>
        <w:jc w:val="both"/>
        <w:rPr>
          <w:rFonts w:ascii="Simplified Arabic" w:hAnsi="Simplified Arabic" w:cs="Simplified Arabic"/>
          <w:rtl/>
          <w:lang w:bidi="ar-DZ"/>
        </w:rPr>
      </w:pPr>
      <w:r w:rsidRPr="003C305F">
        <w:rPr>
          <w:rStyle w:val="Appeldenotedefin"/>
          <w:rFonts w:ascii="Simplified Arabic" w:hAnsi="Simplified Arabic" w:cs="Simplified Arabic"/>
        </w:rPr>
        <w:endnoteRef/>
      </w:r>
      <w:r w:rsidRPr="003C305F">
        <w:rPr>
          <w:rFonts w:ascii="Simplified Arabic" w:hAnsi="Simplified Arabic" w:cs="Simplified Arabic"/>
        </w:rPr>
        <w:t xml:space="preserve"> </w:t>
      </w:r>
      <w:r w:rsidRPr="003C305F">
        <w:rPr>
          <w:rFonts w:ascii="Simplified Arabic" w:hAnsi="Simplified Arabic" w:cs="Simplified Arabic"/>
          <w:rtl/>
        </w:rPr>
        <w:t xml:space="preserve">- محمد التهامي طواهر ومسعود صديقي، </w:t>
      </w:r>
      <w:r w:rsidRPr="003C305F">
        <w:rPr>
          <w:rFonts w:ascii="Simplified Arabic" w:hAnsi="Simplified Arabic" w:cs="Simplified Arabic"/>
          <w:b/>
          <w:bCs/>
          <w:rtl/>
        </w:rPr>
        <w:t>مرجع سابق</w:t>
      </w:r>
      <w:r w:rsidRPr="003C305F">
        <w:rPr>
          <w:rFonts w:ascii="Simplified Arabic" w:hAnsi="Simplified Arabic" w:cs="Simplified Arabic"/>
          <w:rtl/>
        </w:rPr>
        <w:t>، ص ص 157- 159.</w:t>
      </w:r>
    </w:p>
  </w:endnote>
  <w:endnote w:id="77">
    <w:p w:rsidR="0082276C" w:rsidRPr="003C305F" w:rsidRDefault="0082276C" w:rsidP="003C305F">
      <w:pPr>
        <w:pStyle w:val="Notedefin"/>
        <w:spacing w:after="0" w:line="240" w:lineRule="auto"/>
        <w:contextualSpacing/>
        <w:jc w:val="both"/>
        <w:rPr>
          <w:rFonts w:ascii="Simplified Arabic" w:hAnsi="Simplified Arabic" w:cs="Simplified Arabic"/>
          <w:rtl/>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w:t>
      </w:r>
      <w:r w:rsidRPr="003C305F">
        <w:rPr>
          <w:rFonts w:ascii="Simplified Arabic" w:hAnsi="Simplified Arabic" w:cs="Simplified Arabic"/>
        </w:rPr>
        <w:t xml:space="preserve"> </w:t>
      </w:r>
      <w:r w:rsidRPr="003C305F">
        <w:rPr>
          <w:rFonts w:ascii="Simplified Arabic" w:hAnsi="Simplified Arabic" w:cs="Simplified Arabic"/>
          <w:rtl/>
        </w:rPr>
        <w:t>العدد رقم 110، السنة6، المؤرخة بتاريخ 30/12/1969 رقم 107 ص1802.</w:t>
      </w:r>
    </w:p>
  </w:endnote>
  <w:endnote w:id="78">
    <w:p w:rsidR="0082276C" w:rsidRPr="003C305F" w:rsidRDefault="0082276C" w:rsidP="003C305F">
      <w:pPr>
        <w:pStyle w:val="Notedefin"/>
        <w:spacing w:after="0" w:line="240" w:lineRule="auto"/>
        <w:contextualSpacing/>
        <w:jc w:val="both"/>
        <w:rPr>
          <w:rFonts w:ascii="Simplified Arabic" w:hAnsi="Simplified Arabic" w:cs="Simplified Arabic"/>
          <w:rtl/>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w:t>
      </w:r>
      <w:r w:rsidRPr="003C305F">
        <w:rPr>
          <w:rFonts w:ascii="Simplified Arabic" w:hAnsi="Simplified Arabic" w:cs="Simplified Arabic"/>
        </w:rPr>
        <w:t>-</w:t>
      </w:r>
      <w:r w:rsidRPr="003C305F">
        <w:rPr>
          <w:rFonts w:ascii="Simplified Arabic" w:hAnsi="Simplified Arabic" w:cs="Simplified Arabic"/>
          <w:rtl/>
        </w:rPr>
        <w:t xml:space="preserve">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107، السنة8، المؤرخة بتاريخ 30/12/1971، ص 1852.</w:t>
      </w:r>
    </w:p>
  </w:endnote>
  <w:endnote w:id="79">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02، السنة 25، المؤرخة بتاريخ 13/1/88، ص36.</w:t>
      </w:r>
    </w:p>
  </w:endnote>
  <w:endnote w:id="80">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20، السنة28، المؤرخة بتاريخ 1/5/1991، ص651.</w:t>
      </w:r>
    </w:p>
  </w:endnote>
  <w:endnote w:id="81">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محمد بوتين، </w:t>
      </w:r>
      <w:r w:rsidRPr="003C305F">
        <w:rPr>
          <w:rFonts w:ascii="Simplified Arabic" w:hAnsi="Simplified Arabic" w:cs="Simplified Arabic"/>
          <w:b/>
          <w:bCs/>
          <w:rtl/>
        </w:rPr>
        <w:t>المراجعة ومراقبة الحسابات من النظرية إلى التطبيق</w:t>
      </w:r>
      <w:r w:rsidRPr="003C305F">
        <w:rPr>
          <w:rFonts w:ascii="Simplified Arabic" w:hAnsi="Simplified Arabic" w:cs="Simplified Arabic"/>
          <w:rtl/>
        </w:rPr>
        <w:t>، ط3، ديوان المطبوعات الجامعية، الجزائر، 2003، ص28.</w:t>
      </w:r>
    </w:p>
  </w:endnote>
  <w:endnote w:id="82">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20، السنة28، المؤرخة بتاريخ 1/5/1991، ص ص 653، 654.</w:t>
      </w:r>
    </w:p>
  </w:endnote>
  <w:endnote w:id="83">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42، السنة47، المؤرخة بتاريخ 11/9/2010، ص 4.</w:t>
      </w:r>
    </w:p>
  </w:endnote>
  <w:endnote w:id="84">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50، السنة47، المؤرخة بتاريخ 1/9/2010، ص 4.</w:t>
      </w:r>
    </w:p>
  </w:endnote>
  <w:endnote w:id="85">
    <w:p w:rsidR="0082276C" w:rsidRPr="003C305F" w:rsidRDefault="0082276C" w:rsidP="003C305F">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66، السنة47، المؤرخة بتاريخ 3/11/2010، ص 4.</w:t>
      </w:r>
    </w:p>
  </w:endnote>
  <w:endnote w:id="86">
    <w:p w:rsidR="0082276C" w:rsidRPr="003C305F" w:rsidRDefault="0082276C" w:rsidP="001D5F82">
      <w:pPr>
        <w:pStyle w:val="Notedefin"/>
        <w:spacing w:after="0" w:line="240" w:lineRule="auto"/>
        <w:contextualSpacing/>
        <w:jc w:val="both"/>
        <w:rPr>
          <w:rFonts w:ascii="Simplified Arabic" w:hAnsi="Simplified Arabic" w:cs="Simplified Arabic"/>
        </w:rPr>
      </w:pPr>
      <w:r w:rsidRPr="003C305F">
        <w:rPr>
          <w:rStyle w:val="Appeldenotedefin"/>
          <w:rFonts w:ascii="Simplified Arabic" w:hAnsi="Simplified Arabic" w:cs="Simplified Arabic"/>
        </w:rPr>
        <w:endnoteRef/>
      </w:r>
      <w:r w:rsidRPr="003C305F">
        <w:rPr>
          <w:rFonts w:ascii="Simplified Arabic" w:hAnsi="Simplified Arabic" w:cs="Simplified Arabic"/>
          <w:rtl/>
        </w:rPr>
        <w:t xml:space="preserve"> - </w:t>
      </w:r>
      <w:r w:rsidRPr="003C305F">
        <w:rPr>
          <w:rFonts w:ascii="Simplified Arabic" w:hAnsi="Simplified Arabic" w:cs="Simplified Arabic"/>
          <w:b/>
          <w:bCs/>
          <w:rtl/>
        </w:rPr>
        <w:t>المرجع نفسه</w:t>
      </w:r>
      <w:r w:rsidRPr="003C305F">
        <w:rPr>
          <w:rFonts w:ascii="Simplified Arabic" w:hAnsi="Simplified Arabic" w:cs="Simplified Arabic"/>
          <w:rtl/>
        </w:rPr>
        <w:t>، ص10.</w:t>
      </w:r>
    </w:p>
  </w:endnote>
  <w:endnote w:id="87">
    <w:p w:rsidR="0082276C" w:rsidRPr="003C305F" w:rsidRDefault="0082276C" w:rsidP="001D5F82">
      <w:pPr>
        <w:pStyle w:val="Titre"/>
        <w:spacing w:after="0" w:line="240" w:lineRule="auto"/>
        <w:contextualSpacing/>
        <w:jc w:val="both"/>
        <w:rPr>
          <w:rFonts w:ascii="Simplified Arabic" w:hAnsi="Simplified Arabic" w:cs="Simplified Arabic"/>
          <w:sz w:val="20"/>
          <w:szCs w:val="20"/>
          <w:rtl/>
        </w:rPr>
      </w:pPr>
      <w:r w:rsidRPr="003C305F">
        <w:rPr>
          <w:rStyle w:val="Appeldenotedefin"/>
          <w:rFonts w:ascii="Simplified Arabic" w:hAnsi="Simplified Arabic" w:cs="Simplified Arabic"/>
          <w:sz w:val="20"/>
          <w:szCs w:val="20"/>
        </w:rPr>
        <w:endnoteRef/>
      </w:r>
      <w:r w:rsidRPr="003C305F">
        <w:rPr>
          <w:rFonts w:ascii="Simplified Arabic" w:hAnsi="Simplified Arabic" w:cs="Simplified Arabic"/>
          <w:sz w:val="20"/>
          <w:szCs w:val="20"/>
          <w:rtl/>
        </w:rPr>
        <w:t xml:space="preserve"> - المرجع نفسه، ص11.</w:t>
      </w:r>
    </w:p>
    <w:p w:rsidR="0082276C" w:rsidRDefault="0082276C" w:rsidP="001D5F82">
      <w:pPr>
        <w:spacing w:after="0" w:line="240" w:lineRule="auto"/>
        <w:contextualSpacing/>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Pr="001D5F82" w:rsidRDefault="0082276C" w:rsidP="001D5F82">
      <w:pPr>
        <w:jc w:val="center"/>
        <w:rPr>
          <w:rFonts w:ascii="Simplified Arabic" w:hAnsi="Simplified Arabic" w:cs="Simplified Arabic"/>
          <w:b/>
          <w:bCs/>
          <w:sz w:val="28"/>
          <w:szCs w:val="28"/>
          <w:u w:val="single"/>
          <w:rtl/>
        </w:rPr>
      </w:pPr>
      <w:r w:rsidRPr="001D5F82">
        <w:rPr>
          <w:rFonts w:ascii="Simplified Arabic" w:hAnsi="Simplified Arabic" w:cs="Simplified Arabic"/>
          <w:b/>
          <w:bCs/>
          <w:sz w:val="28"/>
          <w:szCs w:val="28"/>
          <w:u w:val="single"/>
          <w:rtl/>
        </w:rPr>
        <w:t>قائمة المراجع</w:t>
      </w:r>
    </w:p>
    <w:p w:rsidR="0082276C" w:rsidRDefault="0082276C" w:rsidP="001D5F82">
      <w:pPr>
        <w:spacing w:after="0" w:line="240" w:lineRule="auto"/>
        <w:jc w:val="both"/>
        <w:rPr>
          <w:rFonts w:ascii="Simplified Arabic" w:hAnsi="Simplified Arabic" w:cs="Simplified Arabic"/>
          <w:b/>
          <w:bCs/>
          <w:sz w:val="28"/>
          <w:szCs w:val="28"/>
          <w:rtl/>
        </w:rPr>
      </w:pPr>
      <w:r w:rsidRPr="001D5F82">
        <w:rPr>
          <w:rFonts w:ascii="Simplified Arabic" w:hAnsi="Simplified Arabic" w:cs="Simplified Arabic"/>
          <w:b/>
          <w:bCs/>
          <w:sz w:val="28"/>
          <w:szCs w:val="28"/>
          <w:rtl/>
        </w:rPr>
        <w:t>أولا: المراجع باللغة العربية</w:t>
      </w:r>
      <w:r>
        <w:rPr>
          <w:rFonts w:ascii="Simplified Arabic" w:hAnsi="Simplified Arabic" w:cs="Simplified Arabic" w:hint="cs"/>
          <w:b/>
          <w:bCs/>
          <w:sz w:val="28"/>
          <w:szCs w:val="28"/>
          <w:rtl/>
        </w:rPr>
        <w:t>:</w:t>
      </w:r>
    </w:p>
    <w:p w:rsidR="0082276C" w:rsidRDefault="0082276C" w:rsidP="001D5F82">
      <w:pPr>
        <w:spacing w:after="0" w:line="240" w:lineRule="auto"/>
        <w:jc w:val="both"/>
        <w:rPr>
          <w:rFonts w:ascii="Simplified Arabic" w:hAnsi="Simplified Arabic" w:cs="Simplified Arabic"/>
          <w:b/>
          <w:bCs/>
          <w:sz w:val="28"/>
          <w:szCs w:val="28"/>
          <w:rtl/>
        </w:rPr>
      </w:pPr>
      <w:r w:rsidRPr="00500ED8">
        <w:rPr>
          <w:rFonts w:asciiTheme="majorBidi" w:hAnsiTheme="majorBidi" w:cstheme="majorBidi"/>
          <w:b/>
          <w:bCs/>
          <w:sz w:val="28"/>
          <w:szCs w:val="28"/>
          <w:lang w:val="fr-FR"/>
        </w:rPr>
        <w:t>I</w:t>
      </w:r>
      <w:r w:rsidRPr="00500ED8">
        <w:rPr>
          <w:rFonts w:asciiTheme="majorBidi" w:hAnsiTheme="majorBidi" w:cstheme="majorBidi"/>
          <w:b/>
          <w:bCs/>
          <w:sz w:val="28"/>
          <w:szCs w:val="28"/>
          <w:rtl/>
          <w:lang w:val="fr-FR" w:bidi="ar-DZ"/>
        </w:rPr>
        <w:t>-</w:t>
      </w:r>
      <w:r>
        <w:rPr>
          <w:rFonts w:ascii="Simplified Arabic" w:hAnsi="Simplified Arabic" w:cs="Simplified Arabic" w:hint="cs"/>
          <w:b/>
          <w:bCs/>
          <w:sz w:val="28"/>
          <w:szCs w:val="28"/>
          <w:rtl/>
        </w:rPr>
        <w:t xml:space="preserve"> الكتب:</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lang w:bidi="ar-DZ"/>
        </w:rPr>
        <w:t xml:space="preserve">أمين السيد أحمد لطفي، </w:t>
      </w:r>
      <w:r w:rsidRPr="003C305F">
        <w:rPr>
          <w:rFonts w:ascii="Simplified Arabic" w:hAnsi="Simplified Arabic" w:cs="Simplified Arabic"/>
          <w:b/>
          <w:bCs/>
          <w:rtl/>
          <w:lang w:bidi="ar-DZ"/>
        </w:rPr>
        <w:t>المراجعة الدولية وعولمة أسواق رأس المال</w:t>
      </w:r>
      <w:r w:rsidRPr="003C305F">
        <w:rPr>
          <w:rFonts w:ascii="Simplified Arabic" w:hAnsi="Simplified Arabic" w:cs="Simplified Arabic"/>
          <w:rtl/>
          <w:lang w:bidi="ar-DZ"/>
        </w:rPr>
        <w:t>، الدار الجامعية، الإسكندرية، مصر، 2005</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أمين السيد أحمد لطفي، </w:t>
      </w:r>
      <w:r w:rsidRPr="003C305F">
        <w:rPr>
          <w:rFonts w:ascii="Simplified Arabic" w:hAnsi="Simplified Arabic" w:cs="Simplified Arabic"/>
          <w:b/>
          <w:bCs/>
          <w:rtl/>
        </w:rPr>
        <w:t>دراسات متقدمة في المراجعة وخدمات التأكد</w:t>
      </w:r>
      <w:r w:rsidRPr="003C305F">
        <w:rPr>
          <w:rFonts w:ascii="Simplified Arabic" w:hAnsi="Simplified Arabic" w:cs="Simplified Arabic"/>
          <w:rtl/>
        </w:rPr>
        <w:t>، الدار الجامعية، الإسكندرية، مصر، 2007</w:t>
      </w:r>
      <w:r>
        <w:rPr>
          <w:rFonts w:ascii="Simplified Arabic" w:hAnsi="Simplified Arabic" w:cs="Simplified Arabic" w:hint="cs"/>
          <w:rtl/>
        </w:rPr>
        <w:t>.</w:t>
      </w:r>
    </w:p>
    <w:p w:rsidR="0082276C" w:rsidRPr="00964431" w:rsidRDefault="0082276C" w:rsidP="000D6673">
      <w:pPr>
        <w:pStyle w:val="Notedefin"/>
        <w:numPr>
          <w:ilvl w:val="0"/>
          <w:numId w:val="63"/>
        </w:numPr>
        <w:spacing w:after="0" w:line="240" w:lineRule="auto"/>
        <w:jc w:val="both"/>
        <w:rPr>
          <w:rFonts w:ascii="Simplified Arabic" w:hAnsi="Simplified Arabic" w:cs="Simplified Arabic"/>
          <w:rtl/>
        </w:rPr>
      </w:pPr>
      <w:r w:rsidRPr="003C305F">
        <w:rPr>
          <w:rFonts w:ascii="Simplified Arabic" w:hAnsi="Simplified Arabic" w:cs="Simplified Arabic"/>
          <w:rtl/>
        </w:rPr>
        <w:t>أمين السيد أحمد لطفي</w:t>
      </w:r>
      <w:r w:rsidRPr="003C305F">
        <w:rPr>
          <w:rFonts w:ascii="Simplified Arabic" w:hAnsi="Simplified Arabic" w:cs="Simplified Arabic"/>
          <w:b/>
          <w:bCs/>
          <w:rtl/>
        </w:rPr>
        <w:t>، مراجعات مختلفة لأغراض مختلفة</w:t>
      </w:r>
      <w:r w:rsidRPr="003C305F">
        <w:rPr>
          <w:rFonts w:ascii="Simplified Arabic" w:hAnsi="Simplified Arabic" w:cs="Simplified Arabic"/>
          <w:rtl/>
        </w:rPr>
        <w:t>،</w:t>
      </w:r>
      <w:r w:rsidRPr="003C305F">
        <w:rPr>
          <w:rFonts w:ascii="Simplified Arabic" w:hAnsi="Simplified Arabic" w:cs="Simplified Arabic"/>
        </w:rPr>
        <w:t xml:space="preserve"> </w:t>
      </w:r>
      <w:r w:rsidRPr="003C305F">
        <w:rPr>
          <w:rFonts w:ascii="Simplified Arabic" w:hAnsi="Simplified Arabic" w:cs="Simplified Arabic"/>
          <w:rtl/>
        </w:rPr>
        <w:t>الدار الجامعية، الإسكندرية، مصر،</w:t>
      </w:r>
      <w:r w:rsidRPr="003C305F">
        <w:rPr>
          <w:rFonts w:ascii="Simplified Arabic" w:hAnsi="Simplified Arabic" w:cs="Simplified Arabic"/>
        </w:rPr>
        <w:t xml:space="preserve"> </w:t>
      </w:r>
      <w:r w:rsidRPr="003C305F">
        <w:rPr>
          <w:rFonts w:ascii="Simplified Arabic" w:hAnsi="Simplified Arabic" w:cs="Simplified Arabic"/>
          <w:rtl/>
        </w:rPr>
        <w:t>2005</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أحمد السيد لطفي، </w:t>
      </w:r>
      <w:r w:rsidRPr="003C305F">
        <w:rPr>
          <w:rFonts w:ascii="Simplified Arabic" w:hAnsi="Simplified Arabic" w:cs="Simplified Arabic"/>
          <w:b/>
          <w:bCs/>
          <w:rtl/>
        </w:rPr>
        <w:t>المراجعة بين النظرية والتطبيق</w:t>
      </w:r>
      <w:r w:rsidRPr="003C305F">
        <w:rPr>
          <w:rFonts w:ascii="Simplified Arabic" w:hAnsi="Simplified Arabic" w:cs="Simplified Arabic"/>
          <w:rtl/>
        </w:rPr>
        <w:t>، الدار الجامعية، الإسكندرية، مصر، 2006</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lang w:bidi="ar-DZ"/>
        </w:rPr>
        <w:t xml:space="preserve">أحمد حلمي جمعة، </w:t>
      </w:r>
      <w:r w:rsidRPr="003C305F">
        <w:rPr>
          <w:rFonts w:ascii="Simplified Arabic" w:hAnsi="Simplified Arabic" w:cs="Simplified Arabic"/>
          <w:b/>
          <w:bCs/>
          <w:rtl/>
          <w:lang w:bidi="ar-DZ"/>
        </w:rPr>
        <w:t>الاتجاهات المعاصرة في التدقيق والتأكيد</w:t>
      </w:r>
      <w:r w:rsidRPr="003C305F">
        <w:rPr>
          <w:rFonts w:ascii="Simplified Arabic" w:hAnsi="Simplified Arabic" w:cs="Simplified Arabic"/>
          <w:rtl/>
          <w:lang w:bidi="ar-DZ"/>
        </w:rPr>
        <w:t>، دار صفاء للنشر والتوزيع، عمان، الأردن، 2009</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أحمد حلمي جمعة، </w:t>
      </w:r>
      <w:r w:rsidRPr="003C305F">
        <w:rPr>
          <w:rFonts w:ascii="Simplified Arabic" w:hAnsi="Simplified Arabic" w:cs="Simplified Arabic"/>
          <w:b/>
          <w:bCs/>
          <w:rtl/>
        </w:rPr>
        <w:t>المدخل الحديث لتدقيق الحسابات</w:t>
      </w:r>
      <w:r w:rsidRPr="003C305F">
        <w:rPr>
          <w:rFonts w:ascii="Simplified Arabic" w:hAnsi="Simplified Arabic" w:cs="Simplified Arabic"/>
          <w:rtl/>
        </w:rPr>
        <w:t>، دار صفاء للنشر والتوزيع، عمان، الأردن، 2000</w:t>
      </w:r>
      <w:r>
        <w:rPr>
          <w:rFonts w:ascii="Simplified Arabic" w:hAnsi="Simplified Arabic" w:cs="Simplified Arabic" w:hint="cs"/>
          <w:rtl/>
        </w:rPr>
        <w:t>.</w:t>
      </w:r>
    </w:p>
    <w:p w:rsidR="0082276C" w:rsidRDefault="0082276C" w:rsidP="000D6673">
      <w:pPr>
        <w:pStyle w:val="Notedefin"/>
        <w:numPr>
          <w:ilvl w:val="0"/>
          <w:numId w:val="63"/>
        </w:numPr>
        <w:spacing w:after="0" w:line="240" w:lineRule="auto"/>
        <w:jc w:val="both"/>
        <w:rPr>
          <w:rFonts w:ascii="Simplified Arabic" w:hAnsi="Simplified Arabic" w:cs="Simplified Arabic"/>
          <w:lang w:bidi="ar-DZ"/>
        </w:rPr>
      </w:pPr>
      <w:r w:rsidRPr="003C305F">
        <w:rPr>
          <w:rFonts w:ascii="Simplified Arabic" w:hAnsi="Simplified Arabic" w:cs="Simplified Arabic"/>
          <w:rtl/>
        </w:rPr>
        <w:t xml:space="preserve">أحمد حلمي جمعة، </w:t>
      </w:r>
      <w:r w:rsidRPr="003C305F">
        <w:rPr>
          <w:rFonts w:ascii="Simplified Arabic" w:hAnsi="Simplified Arabic" w:cs="Simplified Arabic"/>
          <w:b/>
          <w:bCs/>
          <w:rtl/>
        </w:rPr>
        <w:t>تطور معايير التدقيق والتأكيد الدولية وقواعد أخلاقيات المهنة</w:t>
      </w:r>
      <w:r w:rsidRPr="003C305F">
        <w:rPr>
          <w:rFonts w:ascii="Simplified Arabic" w:hAnsi="Simplified Arabic" w:cs="Simplified Arabic"/>
          <w:rtl/>
        </w:rPr>
        <w:t>، ط1، دار صفاء للنشر والتوزيع، عمان، الأردن، 2009</w:t>
      </w:r>
      <w:r>
        <w:rPr>
          <w:rFonts w:ascii="Simplified Arabic" w:hAnsi="Simplified Arabic" w:cs="Simplified Arabic" w:hint="cs"/>
          <w:rtl/>
        </w:rPr>
        <w:t>.</w:t>
      </w:r>
    </w:p>
    <w:p w:rsidR="0082276C" w:rsidRDefault="0082276C" w:rsidP="000D6673">
      <w:pPr>
        <w:pStyle w:val="Notedefin"/>
        <w:numPr>
          <w:ilvl w:val="0"/>
          <w:numId w:val="63"/>
        </w:numPr>
        <w:spacing w:after="0" w:line="240" w:lineRule="auto"/>
        <w:jc w:val="both"/>
        <w:rPr>
          <w:rFonts w:ascii="Simplified Arabic" w:hAnsi="Simplified Arabic" w:cs="Simplified Arabic"/>
          <w:lang w:bidi="ar-DZ"/>
        </w:rPr>
      </w:pPr>
      <w:r w:rsidRPr="00B95DA0">
        <w:rPr>
          <w:rFonts w:ascii="Simplified Arabic" w:hAnsi="Simplified Arabic" w:cs="Simplified Arabic"/>
          <w:rtl/>
        </w:rPr>
        <w:t xml:space="preserve">أحمد حلمي جمعة، </w:t>
      </w:r>
      <w:r w:rsidRPr="00B95DA0">
        <w:rPr>
          <w:rFonts w:ascii="Simplified Arabic" w:hAnsi="Simplified Arabic" w:cs="Simplified Arabic"/>
          <w:b/>
          <w:bCs/>
          <w:rtl/>
        </w:rPr>
        <w:t>تطور معايير التدقيق والتأكيد الدولية</w:t>
      </w:r>
      <w:r w:rsidRPr="00B95DA0">
        <w:rPr>
          <w:rFonts w:ascii="Simplified Arabic" w:hAnsi="Simplified Arabic" w:cs="Simplified Arabic"/>
          <w:rtl/>
        </w:rPr>
        <w:t>، دار صفاء للنشر والتوزيع، عمان، الأردن، 2009.</w:t>
      </w:r>
    </w:p>
    <w:p w:rsidR="0082276C" w:rsidRPr="00B95DA0"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B95DA0">
        <w:rPr>
          <w:rFonts w:ascii="Simplified Arabic" w:hAnsi="Simplified Arabic" w:cs="Simplified Arabic"/>
          <w:rtl/>
          <w:lang w:bidi="ar-DZ"/>
        </w:rPr>
        <w:t xml:space="preserve">أحمد صلاح الدين، </w:t>
      </w:r>
      <w:r w:rsidRPr="00B95DA0">
        <w:rPr>
          <w:rFonts w:ascii="Simplified Arabic" w:hAnsi="Simplified Arabic" w:cs="Simplified Arabic"/>
          <w:b/>
          <w:bCs/>
          <w:rtl/>
          <w:lang w:bidi="ar-DZ"/>
        </w:rPr>
        <w:t>مبادئ المحاسبة المالية نظام معلومات لخدمة متخذي القرارات</w:t>
      </w:r>
      <w:r w:rsidRPr="00B95DA0">
        <w:rPr>
          <w:rFonts w:ascii="Simplified Arabic" w:hAnsi="Simplified Arabic" w:cs="Simplified Arabic"/>
          <w:rtl/>
          <w:lang w:bidi="ar-DZ"/>
        </w:rPr>
        <w:t>، الدار الجامعية، ط2، الإسكندرية، مصر، 2007</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أحمد نور</w:t>
      </w:r>
      <w:r w:rsidRPr="003C305F">
        <w:rPr>
          <w:rFonts w:ascii="Simplified Arabic" w:hAnsi="Simplified Arabic" w:cs="Simplified Arabic"/>
          <w:b/>
          <w:bCs/>
          <w:rtl/>
        </w:rPr>
        <w:t>، مراجعة الحسابات</w:t>
      </w:r>
      <w:r w:rsidRPr="003C305F">
        <w:rPr>
          <w:rFonts w:ascii="Simplified Arabic" w:hAnsi="Simplified Arabic" w:cs="Simplified Arabic"/>
          <w:rtl/>
        </w:rPr>
        <w:t>، مؤسسة شباب الجامعية، الإسكندرية، مصر، 1992</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ألفين أريتز وجيمس لويك، ترجمة محمد عبد القادر الدبسطي، مراجعة أحمد حامد حجاج، </w:t>
      </w:r>
      <w:r w:rsidRPr="003C305F">
        <w:rPr>
          <w:rFonts w:ascii="Simplified Arabic" w:hAnsi="Simplified Arabic" w:cs="Simplified Arabic"/>
          <w:b/>
          <w:bCs/>
          <w:rtl/>
        </w:rPr>
        <w:t>المراجعة مدخل متكامل،</w:t>
      </w:r>
      <w:r w:rsidRPr="003C305F">
        <w:rPr>
          <w:rFonts w:ascii="Simplified Arabic" w:hAnsi="Simplified Arabic" w:cs="Simplified Arabic"/>
          <w:rtl/>
        </w:rPr>
        <w:t xml:space="preserve"> دار المريخ للنشر، الرياض السعودية، 2002</w:t>
      </w:r>
      <w:r>
        <w:rPr>
          <w:rFonts w:ascii="Simplified Arabic" w:hAnsi="Simplified Arabic" w:cs="Simplified Arabic" w:hint="cs"/>
          <w:rtl/>
        </w:rPr>
        <w:t>.</w:t>
      </w:r>
    </w:p>
    <w:p w:rsidR="0082276C" w:rsidRDefault="0082276C" w:rsidP="000D6673">
      <w:pPr>
        <w:pStyle w:val="Paragraphedeliste"/>
        <w:numPr>
          <w:ilvl w:val="0"/>
          <w:numId w:val="63"/>
        </w:numPr>
        <w:spacing w:after="0"/>
        <w:jc w:val="both"/>
      </w:pPr>
      <w:r w:rsidRPr="0080237F">
        <w:rPr>
          <w:rFonts w:ascii="Simplified Arabic" w:hAnsi="Simplified Arabic" w:cs="Simplified Arabic"/>
          <w:sz w:val="20"/>
          <w:szCs w:val="20"/>
          <w:rtl/>
          <w:lang w:bidi="ar-DZ"/>
        </w:rPr>
        <w:t>إيهاب نظمي إبراهيم</w:t>
      </w:r>
      <w:r w:rsidRPr="00B95DA0">
        <w:rPr>
          <w:rFonts w:ascii="Simplified Arabic" w:hAnsi="Simplified Arabic" w:cs="Simplified Arabic"/>
          <w:rtl/>
          <w:lang w:bidi="ar-DZ"/>
        </w:rPr>
        <w:t xml:space="preserve">، </w:t>
      </w:r>
      <w:r w:rsidRPr="00B95DA0">
        <w:rPr>
          <w:rFonts w:ascii="Simplified Arabic" w:hAnsi="Simplified Arabic" w:cs="Simplified Arabic"/>
          <w:b/>
          <w:bCs/>
          <w:rtl/>
          <w:lang w:bidi="ar-DZ"/>
        </w:rPr>
        <w:t>التدقيق القائم على مخاطر الأعمال(حداثة وتطور)</w:t>
      </w:r>
      <w:r w:rsidRPr="00B95DA0">
        <w:rPr>
          <w:rFonts w:ascii="Simplified Arabic" w:hAnsi="Simplified Arabic" w:cs="Simplified Arabic"/>
          <w:rtl/>
          <w:lang w:bidi="ar-DZ"/>
        </w:rPr>
        <w:t xml:space="preserve">، </w:t>
      </w:r>
      <w:r w:rsidRPr="0080237F">
        <w:rPr>
          <w:rFonts w:ascii="Simplified Arabic" w:hAnsi="Simplified Arabic" w:cs="Simplified Arabic"/>
          <w:sz w:val="20"/>
          <w:szCs w:val="20"/>
          <w:rtl/>
          <w:lang w:bidi="ar-DZ"/>
        </w:rPr>
        <w:t xml:space="preserve">مكتبة المجتمع العربي للنشر والتوزيع، عمان، الأردن، </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rPr>
      </w:pPr>
      <w:r w:rsidRPr="003C305F">
        <w:rPr>
          <w:rFonts w:ascii="Simplified Arabic" w:hAnsi="Simplified Arabic" w:cs="Simplified Arabic"/>
          <w:rtl/>
        </w:rPr>
        <w:t xml:space="preserve">إيهاب نظمي واني العزب، </w:t>
      </w:r>
      <w:r w:rsidRPr="003C305F">
        <w:rPr>
          <w:rFonts w:ascii="Simplified Arabic" w:hAnsi="Simplified Arabic" w:cs="Simplified Arabic"/>
          <w:b/>
          <w:bCs/>
          <w:rtl/>
        </w:rPr>
        <w:t>تدقيق الحسابات( الإطار النظري)</w:t>
      </w:r>
      <w:r w:rsidRPr="003C305F">
        <w:rPr>
          <w:rFonts w:ascii="Simplified Arabic" w:hAnsi="Simplified Arabic" w:cs="Simplified Arabic"/>
          <w:rtl/>
        </w:rPr>
        <w:t>، ط1، دار وائل للنشر والتوزيع، عمان،  الأردن، 2012</w:t>
      </w:r>
      <w:r>
        <w:rPr>
          <w:rFonts w:ascii="Simplified Arabic" w:hAnsi="Simplified Arabic" w:cs="Simplified Arabic" w:hint="cs"/>
          <w:rtl/>
        </w:rPr>
        <w:t>.</w:t>
      </w:r>
      <w:r w:rsidRPr="003C305F">
        <w:rPr>
          <w:rFonts w:ascii="Simplified Arabic" w:hAnsi="Simplified Arabic" w:cs="Simplified Arabic"/>
          <w:rtl/>
        </w:rPr>
        <w:t xml:space="preserve"> </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حسن القاضي و حسين دحدوح،</w:t>
      </w:r>
      <w:r w:rsidRPr="003C305F">
        <w:rPr>
          <w:rFonts w:ascii="Simplified Arabic" w:hAnsi="Simplified Arabic" w:cs="Simplified Arabic"/>
          <w:b/>
          <w:bCs/>
          <w:rtl/>
        </w:rPr>
        <w:t xml:space="preserve"> أساسيات التدقيق في ظل المعايير الأمريكية والدولية</w:t>
      </w:r>
      <w:r w:rsidRPr="003C305F">
        <w:rPr>
          <w:rFonts w:ascii="Simplified Arabic" w:hAnsi="Simplified Arabic" w:cs="Simplified Arabic"/>
          <w:rtl/>
        </w:rPr>
        <w:t>، مؤسسة الوراق للنشر والتوزيع، عمان، الأردن، 1999</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حسين احمد دحدوح وحسين يوسف القاضي، </w:t>
      </w:r>
      <w:r w:rsidRPr="003C305F">
        <w:rPr>
          <w:rFonts w:ascii="Simplified Arabic" w:hAnsi="Simplified Arabic" w:cs="Simplified Arabic"/>
          <w:b/>
          <w:bCs/>
          <w:rtl/>
        </w:rPr>
        <w:t>مراجعة الحسابات المتقدمة</w:t>
      </w:r>
      <w:r w:rsidRPr="003C305F">
        <w:rPr>
          <w:rFonts w:ascii="Simplified Arabic" w:hAnsi="Simplified Arabic" w:cs="Simplified Arabic"/>
          <w:rtl/>
        </w:rPr>
        <w:t>، ج1، دار الثقافة لنشر والتوزيع، عمان، الأردن، 2009</w:t>
      </w:r>
      <w:r>
        <w:rPr>
          <w:rFonts w:ascii="Simplified Arabic" w:hAnsi="Simplified Arabic" w:cs="Simplified Arabic" w:hint="cs"/>
          <w:rtl/>
        </w:rPr>
        <w:t>.</w:t>
      </w:r>
    </w:p>
    <w:p w:rsidR="0082276C" w:rsidRPr="003C305F" w:rsidRDefault="0082276C" w:rsidP="000D6673">
      <w:pPr>
        <w:pStyle w:val="Notedefin"/>
        <w:numPr>
          <w:ilvl w:val="0"/>
          <w:numId w:val="63"/>
        </w:numPr>
        <w:tabs>
          <w:tab w:val="left" w:pos="5812"/>
        </w:tabs>
        <w:spacing w:after="0" w:line="240" w:lineRule="auto"/>
        <w:jc w:val="both"/>
        <w:rPr>
          <w:rFonts w:ascii="Simplified Arabic" w:hAnsi="Simplified Arabic" w:cs="Simplified Arabic"/>
          <w:rtl/>
          <w:lang w:bidi="ar-DZ"/>
        </w:rPr>
      </w:pPr>
      <w:r w:rsidRPr="003C305F">
        <w:rPr>
          <w:rFonts w:ascii="Simplified Arabic" w:hAnsi="Simplified Arabic" w:cs="Simplified Arabic"/>
          <w:rtl/>
          <w:lang w:bidi="ar-DZ"/>
        </w:rPr>
        <w:t>خالد أمين عبد الله،</w:t>
      </w:r>
      <w:r w:rsidRPr="003C305F">
        <w:rPr>
          <w:rFonts w:ascii="Simplified Arabic" w:hAnsi="Simplified Arabic" w:cs="Simplified Arabic"/>
          <w:b/>
          <w:bCs/>
          <w:rtl/>
          <w:lang w:bidi="ar-DZ"/>
        </w:rPr>
        <w:t xml:space="preserve"> التدقيق والرقابة في البنوك</w:t>
      </w:r>
      <w:r w:rsidRPr="003C305F">
        <w:rPr>
          <w:rFonts w:ascii="Simplified Arabic" w:hAnsi="Simplified Arabic" w:cs="Simplified Arabic"/>
          <w:rtl/>
          <w:lang w:bidi="ar-DZ"/>
        </w:rPr>
        <w:t>، دار وائل، عمان، الأردن، 1998</w:t>
      </w:r>
      <w:r>
        <w:rPr>
          <w:rFonts w:ascii="Simplified Arabic" w:hAnsi="Simplified Arabic" w:cs="Simplified Arabic" w:hint="cs"/>
          <w:rtl/>
          <w:lang w:bidi="ar-DZ"/>
        </w:rPr>
        <w:t>.</w:t>
      </w:r>
    </w:p>
    <w:p w:rsidR="0082276C" w:rsidRDefault="0082276C" w:rsidP="000D6673">
      <w:pPr>
        <w:pStyle w:val="Paragraphedeliste"/>
        <w:numPr>
          <w:ilvl w:val="0"/>
          <w:numId w:val="63"/>
        </w:numPr>
        <w:tabs>
          <w:tab w:val="right" w:pos="848"/>
        </w:tabs>
        <w:jc w:val="both"/>
      </w:pPr>
      <w:r w:rsidRPr="00B95DA0">
        <w:rPr>
          <w:rFonts w:ascii="Simplified Arabic" w:hAnsi="Simplified Arabic" w:cs="Simplified Arabic"/>
          <w:rtl/>
        </w:rPr>
        <w:t xml:space="preserve">خالد أمين عبد الله، </w:t>
      </w:r>
      <w:r w:rsidRPr="00B95DA0">
        <w:rPr>
          <w:rFonts w:ascii="Simplified Arabic" w:hAnsi="Simplified Arabic" w:cs="Simplified Arabic"/>
          <w:b/>
          <w:bCs/>
          <w:rtl/>
        </w:rPr>
        <w:t>علم تدقيق الحسابات( الناحية النظرية والعلمية)</w:t>
      </w:r>
      <w:r w:rsidRPr="00B95DA0">
        <w:rPr>
          <w:rFonts w:ascii="Simplified Arabic" w:hAnsi="Simplified Arabic" w:cs="Simplified Arabic"/>
          <w:rtl/>
        </w:rPr>
        <w:t>، ط6، دار وائل للنشر والتوزيع، عمان، الأردن، 2012</w:t>
      </w:r>
      <w:r w:rsidRPr="00B95DA0">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خالد أمين عبد الله، </w:t>
      </w:r>
      <w:r w:rsidRPr="003C305F">
        <w:rPr>
          <w:rFonts w:ascii="Simplified Arabic" w:hAnsi="Simplified Arabic" w:cs="Simplified Arabic"/>
          <w:b/>
          <w:bCs/>
          <w:rtl/>
        </w:rPr>
        <w:t>علم تدقيق الحسابات(الناحية النظرية والعلمية)</w:t>
      </w:r>
      <w:r w:rsidRPr="003C305F">
        <w:rPr>
          <w:rFonts w:ascii="Simplified Arabic" w:hAnsi="Simplified Arabic" w:cs="Simplified Arabic"/>
          <w:rtl/>
        </w:rPr>
        <w:t>، دار وائل، الأردن، 2000</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lang w:bidi="ar-DZ"/>
        </w:rPr>
        <w:t xml:space="preserve">خلف عبد الله الورادات، </w:t>
      </w:r>
      <w:r w:rsidRPr="003C305F">
        <w:rPr>
          <w:rFonts w:ascii="Simplified Arabic" w:hAnsi="Simplified Arabic" w:cs="Simplified Arabic"/>
          <w:b/>
          <w:bCs/>
          <w:rtl/>
        </w:rPr>
        <w:t>التدقيق الداخلي بين النظرية والتطبيق وفقا لمعايير التدقيق الداخلي الدولية</w:t>
      </w:r>
      <w:r w:rsidRPr="003C305F">
        <w:rPr>
          <w:rFonts w:ascii="Simplified Arabic" w:hAnsi="Simplified Arabic" w:cs="Simplified Arabic"/>
          <w:rtl/>
        </w:rPr>
        <w:t>، ط1، الوراق للنشر والتوزيع، عمان، الأردن، 2006</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داوود يوسف صبح، </w:t>
      </w:r>
      <w:r w:rsidRPr="003C305F">
        <w:rPr>
          <w:rFonts w:ascii="Simplified Arabic" w:hAnsi="Simplified Arabic" w:cs="Simplified Arabic"/>
          <w:b/>
          <w:bCs/>
          <w:rtl/>
        </w:rPr>
        <w:t>دليل التدقيق الداخلي وفق المعايير الدولية</w:t>
      </w:r>
      <w:r w:rsidRPr="003C305F">
        <w:rPr>
          <w:rFonts w:ascii="Simplified Arabic" w:hAnsi="Simplified Arabic" w:cs="Simplified Arabic"/>
          <w:rtl/>
        </w:rPr>
        <w:t>، إتحاد المص</w:t>
      </w:r>
      <w:r>
        <w:rPr>
          <w:rFonts w:ascii="Simplified Arabic" w:hAnsi="Simplified Arabic" w:cs="Simplified Arabic"/>
          <w:rtl/>
        </w:rPr>
        <w:t>ارف العربية، بيروت، لبنان، 2010</w:t>
      </w:r>
      <w:r w:rsidRPr="003C305F">
        <w:rPr>
          <w:rFonts w:ascii="Simplified Arabic" w:hAnsi="Simplified Arabic" w:cs="Simplified Arabic"/>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رأفت سلامة وآخرون، </w:t>
      </w:r>
      <w:r w:rsidRPr="003C305F">
        <w:rPr>
          <w:rFonts w:ascii="Simplified Arabic" w:hAnsi="Simplified Arabic" w:cs="Simplified Arabic"/>
          <w:b/>
          <w:bCs/>
          <w:rtl/>
        </w:rPr>
        <w:t>علم تدقيق الحسابات النظري</w:t>
      </w:r>
      <w:r w:rsidRPr="003C305F">
        <w:rPr>
          <w:rFonts w:ascii="Simplified Arabic" w:hAnsi="Simplified Arabic" w:cs="Simplified Arabic"/>
          <w:rtl/>
        </w:rPr>
        <w:t>، دار المسيرة للن</w:t>
      </w:r>
      <w:r>
        <w:rPr>
          <w:rFonts w:ascii="Simplified Arabic" w:hAnsi="Simplified Arabic" w:cs="Simplified Arabic"/>
          <w:rtl/>
        </w:rPr>
        <w:t>شر والتوزيع، عمان، الأردن، 2011</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رضوان محمد العناتي،</w:t>
      </w:r>
      <w:r w:rsidRPr="003C305F">
        <w:rPr>
          <w:rFonts w:ascii="Simplified Arabic" w:hAnsi="Simplified Arabic" w:cs="Simplified Arabic"/>
          <w:b/>
          <w:bCs/>
          <w:rtl/>
        </w:rPr>
        <w:t xml:space="preserve"> مبادئ المحاسبة وتطبيقاتها</w:t>
      </w:r>
      <w:r w:rsidRPr="003C305F">
        <w:rPr>
          <w:rFonts w:ascii="Simplified Arabic" w:hAnsi="Simplified Arabic" w:cs="Simplified Arabic"/>
          <w:rtl/>
        </w:rPr>
        <w:t>، ط6، دار صفاء للنشر والتوزيع، عمان، الأردن، 2006</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صبيح الطحان، </w:t>
      </w:r>
      <w:r w:rsidRPr="003C305F">
        <w:rPr>
          <w:rFonts w:ascii="Simplified Arabic" w:hAnsi="Simplified Arabic" w:cs="Simplified Arabic"/>
          <w:b/>
          <w:bCs/>
          <w:rtl/>
        </w:rPr>
        <w:t>أصول التدقيق الحديث</w:t>
      </w:r>
      <w:r w:rsidRPr="003C305F">
        <w:rPr>
          <w:rFonts w:ascii="Simplified Arabic" w:hAnsi="Simplified Arabic" w:cs="Simplified Arabic"/>
          <w:rtl/>
        </w:rPr>
        <w:t>، ط2، مطبعة الزمان، بغداد، العراق، 1976</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عبد الفتاح الصحن وآخرون، </w:t>
      </w:r>
      <w:r w:rsidRPr="003C305F">
        <w:rPr>
          <w:rFonts w:ascii="Simplified Arabic" w:hAnsi="Simplified Arabic" w:cs="Simplified Arabic"/>
          <w:b/>
          <w:bCs/>
          <w:rtl/>
        </w:rPr>
        <w:t xml:space="preserve">أسس المراجعة ( الأسس العلمية والعملية)، </w:t>
      </w:r>
      <w:r w:rsidRPr="003C305F">
        <w:rPr>
          <w:rFonts w:ascii="Simplified Arabic" w:hAnsi="Simplified Arabic" w:cs="Simplified Arabic"/>
          <w:rtl/>
        </w:rPr>
        <w:t>الدار الجامعية، الإسكندرية، مصر، 2004</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عبد الفتاح الصحن، </w:t>
      </w:r>
      <w:r w:rsidRPr="003C305F">
        <w:rPr>
          <w:rFonts w:ascii="Simplified Arabic" w:hAnsi="Simplified Arabic" w:cs="Simplified Arabic"/>
          <w:b/>
          <w:bCs/>
          <w:rtl/>
        </w:rPr>
        <w:t>أصول المراجعة الداخلية والخارجية</w:t>
      </w:r>
      <w:r w:rsidRPr="003C305F">
        <w:rPr>
          <w:rFonts w:ascii="Simplified Arabic" w:hAnsi="Simplified Arabic" w:cs="Simplified Arabic"/>
          <w:rtl/>
        </w:rPr>
        <w:t>، بيروت، لبنان، 1985</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عبد الوهاب نصر علي، </w:t>
      </w:r>
      <w:r w:rsidRPr="003C305F">
        <w:rPr>
          <w:rFonts w:ascii="Simplified Arabic" w:hAnsi="Simplified Arabic" w:cs="Simplified Arabic"/>
          <w:b/>
          <w:bCs/>
          <w:rtl/>
        </w:rPr>
        <w:t>موسوعة المراجعة الخارجية الحديثة</w:t>
      </w:r>
      <w:r w:rsidRPr="003C305F">
        <w:rPr>
          <w:rFonts w:ascii="Simplified Arabic" w:hAnsi="Simplified Arabic" w:cs="Simplified Arabic"/>
          <w:rtl/>
        </w:rPr>
        <w:t>، الدار الجامعية، الإسكندرية، مصر، 2009</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غسان فلاح المطارنة</w:t>
      </w:r>
      <w:r w:rsidRPr="003C305F">
        <w:rPr>
          <w:rFonts w:ascii="Simplified Arabic" w:hAnsi="Simplified Arabic" w:cs="Simplified Arabic"/>
          <w:b/>
          <w:bCs/>
          <w:rtl/>
        </w:rPr>
        <w:t>، تدقيق الحسابات المعاصرة</w:t>
      </w:r>
      <w:r w:rsidRPr="003C305F">
        <w:rPr>
          <w:rFonts w:ascii="Simplified Arabic" w:hAnsi="Simplified Arabic" w:cs="Simplified Arabic"/>
          <w:rtl/>
        </w:rPr>
        <w:t>، دار المسيرة، الأردن، 2006</w:t>
      </w:r>
      <w:r>
        <w:rPr>
          <w:rFonts w:ascii="Simplified Arabic" w:hAnsi="Simplified Arabic" w:cs="Simplified Arabic" w:hint="cs"/>
          <w:rtl/>
        </w:rPr>
        <w:t>.</w:t>
      </w:r>
    </w:p>
    <w:p w:rsidR="0082276C" w:rsidRDefault="0082276C" w:rsidP="000D6673">
      <w:pPr>
        <w:pStyle w:val="Paragraphedeliste"/>
        <w:numPr>
          <w:ilvl w:val="0"/>
          <w:numId w:val="63"/>
        </w:numPr>
        <w:tabs>
          <w:tab w:val="right" w:pos="848"/>
        </w:tabs>
        <w:spacing w:after="0"/>
        <w:jc w:val="both"/>
      </w:pPr>
      <w:r w:rsidRPr="00500ED8">
        <w:rPr>
          <w:rFonts w:ascii="Simplified Arabic" w:hAnsi="Simplified Arabic" w:cs="Simplified Arabic"/>
          <w:sz w:val="20"/>
          <w:szCs w:val="20"/>
          <w:rtl/>
        </w:rPr>
        <w:t>كمال الدين محمد الدهراوي</w:t>
      </w:r>
      <w:r w:rsidRPr="00B95DA0">
        <w:rPr>
          <w:rFonts w:ascii="Simplified Arabic" w:hAnsi="Simplified Arabic" w:cs="Simplified Arabic"/>
          <w:rtl/>
        </w:rPr>
        <w:t>،</w:t>
      </w:r>
      <w:r w:rsidRPr="00B95DA0">
        <w:rPr>
          <w:rFonts w:ascii="Simplified Arabic" w:hAnsi="Simplified Arabic" w:cs="Simplified Arabic"/>
          <w:b/>
          <w:bCs/>
          <w:rtl/>
        </w:rPr>
        <w:t xml:space="preserve"> دراسات متقدمة في المحاسبة والمراجعة</w:t>
      </w:r>
      <w:r w:rsidRPr="00B95DA0">
        <w:rPr>
          <w:rFonts w:ascii="Simplified Arabic" w:hAnsi="Simplified Arabic" w:cs="Simplified Arabic"/>
          <w:rtl/>
        </w:rPr>
        <w:t>، الدار الجامعية، الإسكندرية، مصر، 2001</w:t>
      </w:r>
      <w:r w:rsidRPr="00B95DA0">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لبوز نوح، </w:t>
      </w:r>
      <w:r w:rsidRPr="003C305F">
        <w:rPr>
          <w:rFonts w:ascii="Simplified Arabic" w:hAnsi="Simplified Arabic" w:cs="Simplified Arabic"/>
          <w:b/>
          <w:bCs/>
          <w:rtl/>
        </w:rPr>
        <w:t>مخطط النظام المحاسبي المالي الجديد المستمد من المعايير الدولية للمحاسبة</w:t>
      </w:r>
      <w:r w:rsidRPr="003C305F">
        <w:rPr>
          <w:rFonts w:ascii="Simplified Arabic" w:hAnsi="Simplified Arabic" w:cs="Simplified Arabic"/>
          <w:rtl/>
        </w:rPr>
        <w:t>، مؤسسة الفنون المطبعية والمكتبية، الجزائر، 2009</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محمد التهامي طواهر ومسعود صديقي،</w:t>
      </w:r>
      <w:r w:rsidRPr="003C305F">
        <w:rPr>
          <w:rFonts w:ascii="Simplified Arabic" w:hAnsi="Simplified Arabic" w:cs="Simplified Arabic"/>
          <w:sz w:val="24"/>
          <w:szCs w:val="24"/>
          <w:rtl/>
        </w:rPr>
        <w:t xml:space="preserve"> </w:t>
      </w:r>
      <w:r w:rsidRPr="003C305F">
        <w:rPr>
          <w:rFonts w:ascii="Simplified Arabic" w:hAnsi="Simplified Arabic" w:cs="Simplified Arabic"/>
          <w:b/>
          <w:bCs/>
          <w:rtl/>
        </w:rPr>
        <w:t>المراجعة وتدقيق الحسابات</w:t>
      </w:r>
      <w:r w:rsidRPr="003C305F">
        <w:rPr>
          <w:rFonts w:ascii="Simplified Arabic" w:hAnsi="Simplified Arabic" w:cs="Simplified Arabic"/>
          <w:b/>
          <w:bCs/>
          <w:rtl/>
          <w:lang w:bidi="ar-DZ"/>
        </w:rPr>
        <w:t xml:space="preserve">، </w:t>
      </w:r>
      <w:r w:rsidRPr="003C305F">
        <w:rPr>
          <w:rFonts w:ascii="Simplified Arabic" w:hAnsi="Simplified Arabic" w:cs="Simplified Arabic"/>
          <w:rtl/>
          <w:lang w:bidi="ar-DZ"/>
        </w:rPr>
        <w:t>ديوان المطبوعات الجامعية، الجزائر، 2003</w:t>
      </w:r>
      <w:r>
        <w:rPr>
          <w:rFonts w:ascii="Simplified Arabic" w:hAnsi="Simplified Arabic" w:cs="Simplified Arabic" w:hint="cs"/>
          <w:rtl/>
          <w:lang w:bidi="ar-DZ"/>
        </w:rPr>
        <w:t>.</w:t>
      </w:r>
    </w:p>
    <w:p w:rsidR="0082276C" w:rsidRDefault="0082276C" w:rsidP="000D6673">
      <w:pPr>
        <w:pStyle w:val="Paragraphedeliste"/>
        <w:numPr>
          <w:ilvl w:val="0"/>
          <w:numId w:val="63"/>
        </w:numPr>
        <w:tabs>
          <w:tab w:val="right" w:pos="848"/>
        </w:tabs>
        <w:spacing w:after="0"/>
        <w:jc w:val="both"/>
      </w:pPr>
      <w:r w:rsidRPr="00500ED8">
        <w:rPr>
          <w:rFonts w:ascii="Simplified Arabic" w:hAnsi="Simplified Arabic" w:cs="Simplified Arabic"/>
          <w:sz w:val="20"/>
          <w:szCs w:val="20"/>
          <w:rtl/>
        </w:rPr>
        <w:t>محمد الفيومي وعوض لبيب</w:t>
      </w:r>
      <w:r w:rsidRPr="00B95DA0">
        <w:rPr>
          <w:rFonts w:ascii="Simplified Arabic" w:hAnsi="Simplified Arabic" w:cs="Simplified Arabic"/>
          <w:b/>
          <w:bCs/>
          <w:rtl/>
        </w:rPr>
        <w:t>، أصول المراجعة</w:t>
      </w:r>
      <w:r w:rsidRPr="00B95DA0">
        <w:rPr>
          <w:rFonts w:ascii="Simplified Arabic" w:hAnsi="Simplified Arabic" w:cs="Simplified Arabic"/>
          <w:rtl/>
        </w:rPr>
        <w:t>، المكتب الجامعي الحديث، الإسكندرية، مصر، 1998</w:t>
      </w:r>
      <w:r w:rsidRPr="00B95DA0">
        <w:rPr>
          <w:rFonts w:ascii="Simplified Arabic" w:hAnsi="Simplified Arabic" w:cs="Simplified Arabic" w:hint="cs"/>
          <w:rtl/>
        </w:rPr>
        <w:t>.</w:t>
      </w:r>
    </w:p>
    <w:p w:rsidR="0082276C"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محمد بوتين، </w:t>
      </w:r>
      <w:r w:rsidRPr="003C305F">
        <w:rPr>
          <w:rFonts w:ascii="Simplified Arabic" w:hAnsi="Simplified Arabic" w:cs="Simplified Arabic"/>
          <w:b/>
          <w:bCs/>
          <w:rtl/>
        </w:rPr>
        <w:t>المراجعة ومراقبة الحسابات من النظرية إلى التطبيق</w:t>
      </w:r>
      <w:r w:rsidRPr="003C305F">
        <w:rPr>
          <w:rFonts w:ascii="Simplified Arabic" w:hAnsi="Simplified Arabic" w:cs="Simplified Arabic"/>
          <w:rtl/>
        </w:rPr>
        <w:t>، ط3، ديوان الم</w:t>
      </w:r>
      <w:r>
        <w:rPr>
          <w:rFonts w:ascii="Simplified Arabic" w:hAnsi="Simplified Arabic" w:cs="Simplified Arabic"/>
          <w:rtl/>
        </w:rPr>
        <w:t>طبوعات الجامعية، الجزائر، 2003</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محمد سمير الصبان ومحمد مصطفى سليمان، </w:t>
      </w:r>
      <w:r w:rsidRPr="003C305F">
        <w:rPr>
          <w:rFonts w:ascii="Simplified Arabic" w:hAnsi="Simplified Arabic" w:cs="Simplified Arabic"/>
          <w:b/>
          <w:bCs/>
          <w:rtl/>
        </w:rPr>
        <w:t xml:space="preserve">الأسس العلمية والعملية لمراجعة الحسابات، </w:t>
      </w:r>
      <w:r w:rsidRPr="003C305F">
        <w:rPr>
          <w:rFonts w:ascii="Simplified Arabic" w:hAnsi="Simplified Arabic" w:cs="Simplified Arabic"/>
          <w:rtl/>
        </w:rPr>
        <w:t>الدار الجامعية</w:t>
      </w:r>
      <w:r w:rsidRPr="003C305F">
        <w:rPr>
          <w:rFonts w:ascii="Simplified Arabic" w:hAnsi="Simplified Arabic" w:cs="Simplified Arabic"/>
          <w:b/>
          <w:bCs/>
          <w:rtl/>
        </w:rPr>
        <w:t>،</w:t>
      </w:r>
      <w:r w:rsidRPr="003C305F">
        <w:rPr>
          <w:rFonts w:ascii="Simplified Arabic" w:hAnsi="Simplified Arabic" w:cs="Simplified Arabic"/>
          <w:rtl/>
        </w:rPr>
        <w:t xml:space="preserve"> الإسكندرية، مصر، 2005</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مسعد محمود الشرقاوي، </w:t>
      </w:r>
      <w:r w:rsidRPr="003C305F">
        <w:rPr>
          <w:rFonts w:ascii="Simplified Arabic" w:hAnsi="Simplified Arabic" w:cs="Simplified Arabic"/>
          <w:b/>
          <w:bCs/>
          <w:rtl/>
        </w:rPr>
        <w:t>مبادئ المحاسبة المالية</w:t>
      </w:r>
      <w:r w:rsidRPr="003C305F">
        <w:rPr>
          <w:rFonts w:ascii="Simplified Arabic" w:hAnsi="Simplified Arabic" w:cs="Simplified Arabic"/>
          <w:rtl/>
        </w:rPr>
        <w:t>، إثراء للنشر والتوزيع، الأردن، 2009</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منصور أحمد البديوي وشحاتة السيد شحاتة، </w:t>
      </w:r>
      <w:r w:rsidRPr="003C305F">
        <w:rPr>
          <w:rFonts w:ascii="Simplified Arabic" w:hAnsi="Simplified Arabic" w:cs="Simplified Arabic"/>
          <w:b/>
          <w:bCs/>
          <w:rtl/>
        </w:rPr>
        <w:t>دراسات في الاتجاهات الحديثة في المراجعة</w:t>
      </w:r>
      <w:r w:rsidRPr="003C305F">
        <w:rPr>
          <w:rFonts w:ascii="Simplified Arabic" w:hAnsi="Simplified Arabic" w:cs="Simplified Arabic"/>
          <w:rtl/>
        </w:rPr>
        <w:t>، الدار الجامعية، الإسكندرية، مصر، 2003</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نواف محمد عباس الرماحي، </w:t>
      </w:r>
      <w:r w:rsidRPr="003C305F">
        <w:rPr>
          <w:rFonts w:ascii="Simplified Arabic" w:hAnsi="Simplified Arabic" w:cs="Simplified Arabic"/>
          <w:b/>
          <w:bCs/>
          <w:rtl/>
        </w:rPr>
        <w:t>مراجعة المعاملات المالية</w:t>
      </w:r>
      <w:r w:rsidRPr="003C305F">
        <w:rPr>
          <w:rFonts w:ascii="Simplified Arabic" w:hAnsi="Simplified Arabic" w:cs="Simplified Arabic"/>
          <w:rtl/>
        </w:rPr>
        <w:t>، دار صفاء للنشر والتوزيع، عمان، الأردن، 2009</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هادي التميمي،</w:t>
      </w:r>
      <w:r w:rsidRPr="003C305F">
        <w:rPr>
          <w:rFonts w:ascii="Simplified Arabic" w:hAnsi="Simplified Arabic" w:cs="Simplified Arabic"/>
          <w:b/>
          <w:bCs/>
          <w:rtl/>
        </w:rPr>
        <w:t xml:space="preserve"> مدخل إلى التدقيق من الناحية النظرية والعلمية</w:t>
      </w:r>
      <w:r w:rsidRPr="003C305F">
        <w:rPr>
          <w:rFonts w:ascii="Simplified Arabic" w:hAnsi="Simplified Arabic" w:cs="Simplified Arabic"/>
          <w:rtl/>
        </w:rPr>
        <w:t>، ط2، دار وائل للنشر، عمان، الأردن، 2004</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هاري رايدر، ترجمة ناصر بن بكر القحطاني وبابكر الأمير،  راجع الترجمة محمد علي ميرغني، </w:t>
      </w:r>
      <w:r w:rsidRPr="003C305F">
        <w:rPr>
          <w:rFonts w:ascii="Simplified Arabic" w:hAnsi="Simplified Arabic" w:cs="Simplified Arabic"/>
          <w:b/>
          <w:bCs/>
          <w:rtl/>
        </w:rPr>
        <w:t>الدليل الشامل في مراجعة العمليات</w:t>
      </w:r>
      <w:r w:rsidRPr="003C305F">
        <w:rPr>
          <w:rFonts w:ascii="Simplified Arabic" w:hAnsi="Simplified Arabic" w:cs="Simplified Arabic"/>
          <w:rtl/>
        </w:rPr>
        <w:t>، فهرسة الملك فهد الوطنية أثناء النشر، الرياض، السعودية، 1994</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jc w:val="both"/>
        <w:rPr>
          <w:rFonts w:ascii="Simplified Arabic" w:hAnsi="Simplified Arabic" w:cs="Simplified Arabic"/>
          <w:rtl/>
          <w:lang w:bidi="ar-DZ"/>
        </w:rPr>
      </w:pPr>
      <w:r w:rsidRPr="003C305F">
        <w:rPr>
          <w:rFonts w:ascii="Simplified Arabic" w:hAnsi="Simplified Arabic" w:cs="Simplified Arabic"/>
          <w:rtl/>
        </w:rPr>
        <w:t xml:space="preserve">هوام جمعة، </w:t>
      </w:r>
      <w:r w:rsidRPr="003C305F">
        <w:rPr>
          <w:rFonts w:ascii="Simplified Arabic" w:hAnsi="Simplified Arabic" w:cs="Simplified Arabic"/>
          <w:b/>
          <w:bCs/>
          <w:rtl/>
        </w:rPr>
        <w:t>المحاسبة المعمقة وفقا للنظام المحاسبي المالي الجديد والمعايير المحاسبية الدولية</w:t>
      </w:r>
      <w:r w:rsidRPr="003C305F">
        <w:rPr>
          <w:rFonts w:ascii="Simplified Arabic" w:hAnsi="Simplified Arabic" w:cs="Simplified Arabic"/>
          <w:rtl/>
        </w:rPr>
        <w:t>، ديوان المطبوعات الجامعية، الجزائر، 2010</w:t>
      </w:r>
      <w:r>
        <w:rPr>
          <w:rFonts w:ascii="Simplified Arabic" w:hAnsi="Simplified Arabic" w:cs="Simplified Arabic" w:hint="cs"/>
          <w:rtl/>
        </w:rPr>
        <w:t>.</w:t>
      </w:r>
    </w:p>
    <w:p w:rsidR="0082276C" w:rsidRPr="000D6673" w:rsidRDefault="0082276C" w:rsidP="000D6673">
      <w:pPr>
        <w:pStyle w:val="Paragraphedeliste"/>
        <w:numPr>
          <w:ilvl w:val="0"/>
          <w:numId w:val="63"/>
        </w:numPr>
        <w:spacing w:after="0" w:line="240" w:lineRule="auto"/>
        <w:jc w:val="both"/>
        <w:rPr>
          <w:rFonts w:ascii="Simplified Arabic" w:hAnsi="Simplified Arabic" w:cs="Simplified Arabic"/>
          <w:rtl/>
        </w:rPr>
      </w:pPr>
      <w:r w:rsidRPr="000D6673">
        <w:rPr>
          <w:rFonts w:ascii="Simplified Arabic" w:hAnsi="Simplified Arabic" w:cs="Simplified Arabic"/>
          <w:rtl/>
        </w:rPr>
        <w:t xml:space="preserve">وليم توماس وأمرسون هناي، ترجمة ومراجعة أحمد حامد حجاج وكمال الدين سعيد، </w:t>
      </w:r>
      <w:r w:rsidRPr="000D6673">
        <w:rPr>
          <w:rFonts w:ascii="Simplified Arabic" w:hAnsi="Simplified Arabic" w:cs="Simplified Arabic"/>
          <w:b/>
          <w:bCs/>
          <w:rtl/>
        </w:rPr>
        <w:t>المراجعة بين النظرية والتطبيق</w:t>
      </w:r>
      <w:r w:rsidRPr="000D6673">
        <w:rPr>
          <w:rFonts w:ascii="Simplified Arabic" w:hAnsi="Simplified Arabic" w:cs="Simplified Arabic"/>
          <w:rtl/>
        </w:rPr>
        <w:t>، ج1، دار المريخ للنشر، القاهرة، مصر، 1997</w:t>
      </w:r>
      <w:r w:rsidRPr="000D6673">
        <w:rPr>
          <w:rFonts w:ascii="Simplified Arabic" w:hAnsi="Simplified Arabic" w:cs="Simplified Arabic" w:hint="cs"/>
          <w:rtl/>
        </w:rPr>
        <w:t>.</w:t>
      </w:r>
    </w:p>
    <w:p w:rsidR="0082276C" w:rsidRPr="000D6673" w:rsidRDefault="0082276C" w:rsidP="000D6673">
      <w:pPr>
        <w:spacing w:after="0" w:line="240" w:lineRule="auto"/>
        <w:ind w:left="850"/>
        <w:jc w:val="both"/>
        <w:rPr>
          <w:rFonts w:ascii="Simplified Arabic" w:hAnsi="Simplified Arabic" w:cs="Simplified Arabic"/>
          <w:b/>
          <w:bCs/>
          <w:sz w:val="28"/>
          <w:szCs w:val="28"/>
          <w:rtl/>
          <w:lang w:val="fr-FR" w:bidi="ar-DZ"/>
        </w:rPr>
      </w:pPr>
      <w:r>
        <w:rPr>
          <w:rFonts w:asciiTheme="majorBidi" w:hAnsiTheme="majorBidi" w:cstheme="majorBidi"/>
          <w:b/>
          <w:bCs/>
          <w:sz w:val="24"/>
          <w:szCs w:val="24"/>
          <w:lang w:val="fr-FR" w:bidi="ar-DZ"/>
        </w:rPr>
        <w:t>II</w:t>
      </w:r>
      <w:r>
        <w:rPr>
          <w:rFonts w:asciiTheme="majorBidi" w:hAnsiTheme="majorBidi" w:cstheme="majorBidi" w:hint="cs"/>
          <w:b/>
          <w:bCs/>
          <w:sz w:val="24"/>
          <w:szCs w:val="24"/>
          <w:rtl/>
          <w:lang w:val="fr-FR" w:bidi="ar-DZ"/>
        </w:rPr>
        <w:t>-</w:t>
      </w:r>
      <w:r w:rsidRPr="000D6673">
        <w:rPr>
          <w:rFonts w:asciiTheme="majorBidi" w:hAnsiTheme="majorBidi" w:cstheme="majorBidi" w:hint="cs"/>
          <w:b/>
          <w:bCs/>
          <w:sz w:val="24"/>
          <w:szCs w:val="24"/>
          <w:rtl/>
          <w:lang w:val="fr-FR" w:bidi="ar-DZ"/>
        </w:rPr>
        <w:t xml:space="preserve"> </w:t>
      </w:r>
      <w:r w:rsidRPr="000D6673">
        <w:rPr>
          <w:rFonts w:ascii="Simplified Arabic" w:hAnsi="Simplified Arabic" w:cs="Simplified Arabic" w:hint="cs"/>
          <w:b/>
          <w:bCs/>
          <w:sz w:val="28"/>
          <w:szCs w:val="28"/>
          <w:rtl/>
          <w:lang w:val="fr-FR" w:bidi="ar-DZ"/>
        </w:rPr>
        <w:t>المجلات والدوريات</w:t>
      </w:r>
      <w:r w:rsidRPr="000D6673">
        <w:rPr>
          <w:rFonts w:ascii="Simplified Arabic" w:hAnsi="Simplified Arabic" w:cs="Simplified Arabic"/>
          <w:b/>
          <w:bCs/>
          <w:sz w:val="28"/>
          <w:szCs w:val="28"/>
          <w:rtl/>
          <w:lang w:val="fr-FR" w:bidi="ar-DZ"/>
        </w:rPr>
        <w:t>:</w:t>
      </w:r>
    </w:p>
    <w:p w:rsidR="0082276C" w:rsidRPr="003C305F" w:rsidRDefault="0082276C" w:rsidP="000D6673">
      <w:pPr>
        <w:pStyle w:val="Notedefin"/>
        <w:numPr>
          <w:ilvl w:val="0"/>
          <w:numId w:val="63"/>
        </w:numPr>
        <w:spacing w:after="0" w:line="240" w:lineRule="auto"/>
        <w:contextualSpacing/>
        <w:rPr>
          <w:rFonts w:ascii="Simplified Arabic" w:hAnsi="Simplified Arabic" w:cs="Simplified Arabic"/>
          <w:rtl/>
          <w:lang w:bidi="ar-DZ"/>
        </w:rPr>
      </w:pPr>
      <w:r w:rsidRPr="003C305F">
        <w:rPr>
          <w:rFonts w:ascii="Simplified Arabic" w:hAnsi="Simplified Arabic" w:cs="Simplified Arabic"/>
          <w:rtl/>
        </w:rPr>
        <w:t>أحمد لعماري</w:t>
      </w:r>
      <w:r w:rsidRPr="003C305F">
        <w:rPr>
          <w:rFonts w:ascii="Simplified Arabic" w:hAnsi="Simplified Arabic" w:cs="Simplified Arabic"/>
          <w:rtl/>
          <w:lang w:bidi="ar-DZ"/>
        </w:rPr>
        <w:t xml:space="preserve"> وحكيمة مناعي، </w:t>
      </w:r>
      <w:r w:rsidRPr="003C305F">
        <w:rPr>
          <w:rFonts w:ascii="Simplified Arabic" w:hAnsi="Simplified Arabic" w:cs="Simplified Arabic"/>
          <w:rtl/>
        </w:rPr>
        <w:t xml:space="preserve">" ترشيد أداء المراجعين والمحاسبين الجزائريين للتقليل من مخاطر الانحراف في إنتاج وتوصيل المعلومات المحاسبية"، </w:t>
      </w:r>
      <w:r w:rsidRPr="003C305F">
        <w:rPr>
          <w:rFonts w:ascii="Simplified Arabic" w:hAnsi="Simplified Arabic" w:cs="Simplified Arabic"/>
          <w:b/>
          <w:bCs/>
          <w:rtl/>
        </w:rPr>
        <w:t>مجلة</w:t>
      </w:r>
      <w:r w:rsidRPr="003C305F">
        <w:rPr>
          <w:rFonts w:ascii="Simplified Arabic" w:hAnsi="Simplified Arabic" w:cs="Simplified Arabic"/>
          <w:rtl/>
        </w:rPr>
        <w:t xml:space="preserve"> </w:t>
      </w:r>
      <w:r w:rsidRPr="003C305F">
        <w:rPr>
          <w:rFonts w:ascii="Simplified Arabic" w:hAnsi="Simplified Arabic" w:cs="Simplified Arabic"/>
          <w:b/>
          <w:bCs/>
          <w:rtl/>
        </w:rPr>
        <w:t xml:space="preserve">علوم إنسانية، </w:t>
      </w:r>
      <w:r w:rsidRPr="003C305F">
        <w:rPr>
          <w:rFonts w:ascii="Simplified Arabic" w:hAnsi="Simplified Arabic" w:cs="Simplified Arabic"/>
          <w:rtl/>
        </w:rPr>
        <w:t>السنة السابعة، العدد45، جامعة باتنة، الجزائر، 2010</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rPr>
        <w:t xml:space="preserve">أحمد لعماري، "الإصلاح المحاسبي ومهنة التدقيق في الجزائر"، </w:t>
      </w:r>
      <w:r w:rsidRPr="003C305F">
        <w:rPr>
          <w:rFonts w:ascii="Simplified Arabic" w:hAnsi="Simplified Arabic" w:cs="Simplified Arabic"/>
          <w:b/>
          <w:bCs/>
          <w:rtl/>
          <w:lang w:bidi="ar-DZ"/>
        </w:rPr>
        <w:t>المؤتمر الوطني الثامن حول مهنة التدقيق في الجزائر الواقع والأفاق في ضوء</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المستجدات العالمية المعاصرة</w:t>
      </w:r>
      <w:r w:rsidRPr="003C305F">
        <w:rPr>
          <w:rFonts w:ascii="Simplified Arabic" w:hAnsi="Simplified Arabic" w:cs="Simplified Arabic"/>
          <w:rtl/>
          <w:lang w:bidi="ar-DZ"/>
        </w:rPr>
        <w:t>،  جامعة 20أوت55 سكيكدة، الجزائر، يومي11و12أكتوبر 2010</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rPr>
        <w:t xml:space="preserve">إدريس عبد السلام أشتيوي، </w:t>
      </w:r>
      <w:r w:rsidRPr="003C305F">
        <w:rPr>
          <w:rFonts w:ascii="Simplified Arabic" w:hAnsi="Simplified Arabic" w:cs="Simplified Arabic"/>
          <w:b/>
          <w:bCs/>
          <w:rtl/>
        </w:rPr>
        <w:t>المراجعة معايير وإجراءات</w:t>
      </w:r>
      <w:r w:rsidRPr="003C305F">
        <w:rPr>
          <w:rFonts w:ascii="Simplified Arabic" w:hAnsi="Simplified Arabic" w:cs="Simplified Arabic"/>
          <w:rtl/>
        </w:rPr>
        <w:t>، ط4، دار النهضة العربية، 1996</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rPr>
      </w:pPr>
      <w:r w:rsidRPr="003C305F">
        <w:rPr>
          <w:rFonts w:ascii="Simplified Arabic" w:hAnsi="Simplified Arabic" w:cs="Simplified Arabic"/>
          <w:rtl/>
        </w:rPr>
        <w:t>ا</w:t>
      </w:r>
      <w:r w:rsidRPr="003C305F">
        <w:rPr>
          <w:rFonts w:ascii="Simplified Arabic" w:hAnsi="Simplified Arabic" w:cs="Simplified Arabic"/>
          <w:b/>
          <w:bCs/>
          <w:rtl/>
        </w:rPr>
        <w:t>لجريدة الرسمية للجمهورية الجزائرية الديمقراطية الشعبية،</w:t>
      </w:r>
      <w:r w:rsidRPr="003C305F">
        <w:rPr>
          <w:rFonts w:ascii="Simplified Arabic" w:hAnsi="Simplified Arabic" w:cs="Simplified Arabic"/>
          <w:rtl/>
        </w:rPr>
        <w:t xml:space="preserve"> المواد 65 إلى 70 من القانون  رقم 10-01 المؤرخ في 29 جوان 2010 والمتعلق بمهن الخبير المحاسب ومحافظ الحسابات والمحاسب المعتمد، العدد42، الموافق ل</w:t>
      </w:r>
      <w:r w:rsidRPr="003C305F">
        <w:rPr>
          <w:rFonts w:ascii="Simplified Arabic" w:hAnsi="Simplified Arabic" w:cs="Simplified Arabic"/>
          <w:b/>
          <w:bCs/>
          <w:rtl/>
        </w:rPr>
        <w:t xml:space="preserve"> </w:t>
      </w:r>
      <w:r w:rsidRPr="003C305F">
        <w:rPr>
          <w:rFonts w:ascii="Simplified Arabic" w:hAnsi="Simplified Arabic" w:cs="Simplified Arabic"/>
          <w:rtl/>
        </w:rPr>
        <w:t>11/04/2010</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66، السنة47، المؤرخة بتاريخ 3/11/2010</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107، السنة8، المؤرخة بتاريخ 30/12/1971،</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02، السنة 25، المؤرخة بتاريخ 13/1/88،</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20، السنة28، المؤرخة بتاريخ 1/5/1991</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20، السنة28، المؤرخة بتاريخ 1/5/1991</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42، السنة47، المؤرخة بتاريخ 11/9/2010</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 العدد رقم 50، السنة47، المؤرخة بتاريخ 1/9/2010</w:t>
      </w:r>
      <w:r>
        <w:rPr>
          <w:rFonts w:ascii="Simplified Arabic" w:hAnsi="Simplified Arabic" w:cs="Simplified Arabic" w:hint="cs"/>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rPr>
      </w:pPr>
      <w:r w:rsidRPr="003C305F">
        <w:rPr>
          <w:rFonts w:ascii="Simplified Arabic" w:hAnsi="Simplified Arabic" w:cs="Simplified Arabic"/>
          <w:rtl/>
        </w:rPr>
        <w:t xml:space="preserve">الجمهورية الجزائرية الديمقراطية الشعبية، </w:t>
      </w:r>
      <w:r w:rsidRPr="003C305F">
        <w:rPr>
          <w:rFonts w:ascii="Simplified Arabic" w:hAnsi="Simplified Arabic" w:cs="Simplified Arabic"/>
          <w:b/>
          <w:bCs/>
          <w:rtl/>
        </w:rPr>
        <w:t>الجريدة الرسمية</w:t>
      </w:r>
      <w:r w:rsidRPr="003C305F">
        <w:rPr>
          <w:rFonts w:ascii="Simplified Arabic" w:hAnsi="Simplified Arabic" w:cs="Simplified Arabic"/>
          <w:rtl/>
        </w:rPr>
        <w:t>، المطبعة الرسمية،</w:t>
      </w:r>
      <w:r w:rsidRPr="003C305F">
        <w:rPr>
          <w:rFonts w:ascii="Simplified Arabic" w:hAnsi="Simplified Arabic" w:cs="Simplified Arabic"/>
        </w:rPr>
        <w:t xml:space="preserve"> </w:t>
      </w:r>
      <w:r w:rsidRPr="003C305F">
        <w:rPr>
          <w:rFonts w:ascii="Simplified Arabic" w:hAnsi="Simplified Arabic" w:cs="Simplified Arabic"/>
          <w:rtl/>
        </w:rPr>
        <w:t>العدد رقم 110، السنة6، ال</w:t>
      </w:r>
      <w:r>
        <w:rPr>
          <w:rFonts w:ascii="Simplified Arabic" w:hAnsi="Simplified Arabic" w:cs="Simplified Arabic"/>
          <w:rtl/>
        </w:rPr>
        <w:t>مؤرخة بتاريخ 30/12/1969 رقم 107</w:t>
      </w:r>
      <w:r>
        <w:rPr>
          <w:rFonts w:ascii="Simplified Arabic" w:hAnsi="Simplified Arabic" w:cs="Simplified Arabic" w:hint="cs"/>
          <w:rtl/>
        </w:rPr>
        <w:t>.</w:t>
      </w:r>
    </w:p>
    <w:p w:rsidR="0082276C" w:rsidRPr="00CB2D4C" w:rsidRDefault="0082276C" w:rsidP="000D6673">
      <w:pPr>
        <w:pStyle w:val="Paragraphedeliste"/>
        <w:numPr>
          <w:ilvl w:val="0"/>
          <w:numId w:val="63"/>
        </w:numPr>
        <w:spacing w:after="0" w:line="240" w:lineRule="auto"/>
        <w:jc w:val="both"/>
        <w:rPr>
          <w:rFonts w:ascii="Simplified Arabic" w:hAnsi="Simplified Arabic" w:cs="Simplified Arabic"/>
          <w:sz w:val="20"/>
          <w:szCs w:val="20"/>
          <w:rtl/>
          <w:lang w:val="fr-FR"/>
        </w:rPr>
      </w:pPr>
      <w:r w:rsidRPr="00CB2D4C">
        <w:rPr>
          <w:rFonts w:ascii="Simplified Arabic" w:hAnsi="Simplified Arabic" w:cs="Simplified Arabic"/>
          <w:sz w:val="20"/>
          <w:szCs w:val="20"/>
          <w:rtl/>
          <w:lang w:val="fr-FR" w:bidi="ar-DZ"/>
        </w:rPr>
        <w:t>حسين بلعجوز</w:t>
      </w:r>
      <w:r w:rsidRPr="00CB2D4C">
        <w:rPr>
          <w:rFonts w:ascii="Simplified Arabic" w:hAnsi="Simplified Arabic" w:cs="Simplified Arabic"/>
          <w:b/>
          <w:bCs/>
          <w:sz w:val="20"/>
          <w:szCs w:val="20"/>
          <w:rtl/>
          <w:lang w:val="fr-FR" w:bidi="ar-DZ"/>
        </w:rPr>
        <w:t>، "</w:t>
      </w:r>
      <w:r w:rsidRPr="00CB2D4C">
        <w:rPr>
          <w:rFonts w:ascii="Simplified Arabic" w:hAnsi="Simplified Arabic" w:cs="Simplified Arabic"/>
          <w:sz w:val="20"/>
          <w:szCs w:val="20"/>
          <w:rtl/>
          <w:lang w:val="fr-FR"/>
        </w:rPr>
        <w:t xml:space="preserve">التشخيص المالي للمؤسسة الاقتصادية من منظور التحليل الوظيفي للميزانية المالية"، </w:t>
      </w:r>
      <w:r w:rsidRPr="00CB2D4C">
        <w:rPr>
          <w:rFonts w:ascii="Simplified Arabic" w:hAnsi="Simplified Arabic" w:cs="Simplified Arabic"/>
          <w:b/>
          <w:bCs/>
          <w:sz w:val="20"/>
          <w:szCs w:val="20"/>
          <w:rtl/>
        </w:rPr>
        <w:t>الملتقى الوطني</w:t>
      </w:r>
      <w:r w:rsidRPr="00CB2D4C">
        <w:rPr>
          <w:rFonts w:ascii="Simplified Arabic" w:hAnsi="Simplified Arabic" w:cs="Simplified Arabic"/>
          <w:sz w:val="20"/>
          <w:szCs w:val="20"/>
          <w:rtl/>
        </w:rPr>
        <w:t xml:space="preserve"> </w:t>
      </w:r>
      <w:r w:rsidRPr="00CB2D4C">
        <w:rPr>
          <w:rFonts w:ascii="Simplified Arabic" w:hAnsi="Simplified Arabic" w:cs="Simplified Arabic"/>
          <w:b/>
          <w:bCs/>
          <w:sz w:val="20"/>
          <w:szCs w:val="20"/>
          <w:rtl/>
        </w:rPr>
        <w:t>حول التشخيص المالي للمؤسسات الاقتصادية</w:t>
      </w:r>
      <w:r w:rsidRPr="00CB2D4C">
        <w:rPr>
          <w:rFonts w:ascii="Simplified Arabic" w:hAnsi="Simplified Arabic" w:cs="Simplified Arabic"/>
          <w:sz w:val="20"/>
          <w:szCs w:val="20"/>
          <w:rtl/>
        </w:rPr>
        <w:t>، المركز الجامعي محمد الشريف مساعدية سوق أهراس، الجزائر، يومي 22-23 ماي 2012</w:t>
      </w:r>
      <w:r w:rsidRPr="00CB2D4C">
        <w:rPr>
          <w:rFonts w:ascii="Simplified Arabic" w:hAnsi="Simplified Arabic" w:cs="Simplified Arabic" w:hint="cs"/>
          <w:sz w:val="20"/>
          <w:szCs w:val="20"/>
          <w:rtl/>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rPr>
        <w:t xml:space="preserve">حوري زينب، "التدقيق بين الحاضر والماضي"،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الجزائر، يومي 11 و12 أكتوبر 2010</w:t>
      </w:r>
      <w:r>
        <w:rPr>
          <w:rFonts w:ascii="Simplified Arabic" w:hAnsi="Simplified Arabic" w:cs="Simplified Arabic" w:hint="cs"/>
          <w:rtl/>
          <w:lang w:bidi="ar-DZ"/>
        </w:rPr>
        <w:t>.</w:t>
      </w:r>
    </w:p>
    <w:p w:rsidR="0082276C" w:rsidRPr="003C305F" w:rsidRDefault="0082276C" w:rsidP="000D6673">
      <w:pPr>
        <w:pStyle w:val="Notedefin"/>
        <w:numPr>
          <w:ilvl w:val="0"/>
          <w:numId w:val="63"/>
        </w:numPr>
        <w:contextualSpacing/>
        <w:rPr>
          <w:rFonts w:ascii="Simplified Arabic" w:hAnsi="Simplified Arabic" w:cs="Simplified Arabic"/>
          <w:rtl/>
          <w:lang w:bidi="ar-DZ"/>
        </w:rPr>
      </w:pPr>
      <w:r w:rsidRPr="003C305F">
        <w:rPr>
          <w:rFonts w:ascii="Simplified Arabic" w:hAnsi="Simplified Arabic" w:cs="Simplified Arabic"/>
          <w:rtl/>
        </w:rPr>
        <w:t xml:space="preserve">زعيبط نور الدين، "المعايير الدولية للتدقيق"،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الجزائر، يومي11و12أكتوبر 2010</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lang w:bidi="ar-DZ"/>
        </w:rPr>
      </w:pPr>
      <w:r w:rsidRPr="003C305F">
        <w:rPr>
          <w:rFonts w:ascii="Simplified Arabic" w:hAnsi="Simplified Arabic" w:cs="Simplified Arabic"/>
          <w:rtl/>
        </w:rPr>
        <w:t xml:space="preserve">شوقي جباري وفريد خميلي، "دور المراجعة الخارجية في إرساء دعائم حوكمة الشركات"،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يومي11و12أكتوبر 2010</w:t>
      </w:r>
      <w:r>
        <w:rPr>
          <w:rFonts w:ascii="Simplified Arabic" w:hAnsi="Simplified Arabic" w:cs="Simplified Arabic" w:hint="cs"/>
          <w:rtl/>
          <w:lang w:bidi="ar-DZ"/>
        </w:rPr>
        <w:t>.</w:t>
      </w:r>
      <w:r w:rsidRPr="003C305F">
        <w:rPr>
          <w:rFonts w:ascii="Simplified Arabic" w:hAnsi="Simplified Arabic" w:cs="Simplified Arabic"/>
          <w:rtl/>
          <w:lang w:bidi="ar-DZ"/>
        </w:rPr>
        <w:t xml:space="preserve"> </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rPr>
        <w:t>العايب عبد الرحمان، "نشاط</w:t>
      </w:r>
      <w:r w:rsidRPr="003C305F">
        <w:rPr>
          <w:rFonts w:ascii="Simplified Arabic" w:hAnsi="Simplified Arabic" w:cs="Simplified Arabic"/>
        </w:rPr>
        <w:t xml:space="preserve"> </w:t>
      </w:r>
      <w:r w:rsidRPr="003C305F">
        <w:rPr>
          <w:rFonts w:ascii="Simplified Arabic" w:hAnsi="Simplified Arabic" w:cs="Simplified Arabic"/>
          <w:rtl/>
        </w:rPr>
        <w:t>التدقيق</w:t>
      </w:r>
      <w:r w:rsidRPr="003C305F">
        <w:rPr>
          <w:rFonts w:ascii="Simplified Arabic" w:hAnsi="Simplified Arabic" w:cs="Simplified Arabic"/>
        </w:rPr>
        <w:t xml:space="preserve"> </w:t>
      </w:r>
      <w:r w:rsidRPr="003C305F">
        <w:rPr>
          <w:rFonts w:ascii="Simplified Arabic" w:hAnsi="Simplified Arabic" w:cs="Simplified Arabic"/>
          <w:rtl/>
        </w:rPr>
        <w:t>الداخلي</w:t>
      </w:r>
      <w:r w:rsidRPr="003C305F">
        <w:rPr>
          <w:rFonts w:ascii="Simplified Arabic" w:hAnsi="Simplified Arabic" w:cs="Simplified Arabic"/>
        </w:rPr>
        <w:t xml:space="preserve"> </w:t>
      </w:r>
      <w:r w:rsidRPr="003C305F">
        <w:rPr>
          <w:rFonts w:ascii="Simplified Arabic" w:hAnsi="Simplified Arabic" w:cs="Simplified Arabic"/>
          <w:rtl/>
        </w:rPr>
        <w:t>بين</w:t>
      </w:r>
      <w:r w:rsidRPr="003C305F">
        <w:rPr>
          <w:rFonts w:ascii="Simplified Arabic" w:hAnsi="Simplified Arabic" w:cs="Simplified Arabic"/>
        </w:rPr>
        <w:t xml:space="preserve"> </w:t>
      </w:r>
      <w:r w:rsidRPr="003C305F">
        <w:rPr>
          <w:rFonts w:ascii="Simplified Arabic" w:hAnsi="Simplified Arabic" w:cs="Simplified Arabic"/>
          <w:rtl/>
        </w:rPr>
        <w:t>الواقع</w:t>
      </w:r>
      <w:r w:rsidRPr="003C305F">
        <w:rPr>
          <w:rFonts w:ascii="Simplified Arabic" w:hAnsi="Simplified Arabic" w:cs="Simplified Arabic"/>
        </w:rPr>
        <w:t xml:space="preserve"> </w:t>
      </w:r>
      <w:r w:rsidRPr="003C305F">
        <w:rPr>
          <w:rFonts w:ascii="Simplified Arabic" w:hAnsi="Simplified Arabic" w:cs="Simplified Arabic"/>
          <w:rtl/>
        </w:rPr>
        <w:t>الجزائري</w:t>
      </w:r>
      <w:r w:rsidRPr="003C305F">
        <w:rPr>
          <w:rFonts w:ascii="Simplified Arabic" w:hAnsi="Simplified Arabic" w:cs="Simplified Arabic"/>
        </w:rPr>
        <w:t xml:space="preserve"> </w:t>
      </w:r>
      <w:r w:rsidRPr="003C305F">
        <w:rPr>
          <w:rFonts w:ascii="Simplified Arabic" w:hAnsi="Simplified Arabic" w:cs="Simplified Arabic"/>
          <w:rtl/>
        </w:rPr>
        <w:t>والممارسات</w:t>
      </w:r>
      <w:r w:rsidRPr="003C305F">
        <w:rPr>
          <w:rFonts w:ascii="Simplified Arabic" w:hAnsi="Simplified Arabic" w:cs="Simplified Arabic"/>
        </w:rPr>
        <w:t xml:space="preserve"> </w:t>
      </w:r>
      <w:r w:rsidRPr="003C305F">
        <w:rPr>
          <w:rFonts w:ascii="Simplified Arabic" w:hAnsi="Simplified Arabic" w:cs="Simplified Arabic"/>
          <w:rtl/>
        </w:rPr>
        <w:t xml:space="preserve">الدولية"، </w:t>
      </w:r>
      <w:r w:rsidRPr="003C305F">
        <w:rPr>
          <w:rFonts w:ascii="Simplified Arabic" w:hAnsi="Simplified Arabic" w:cs="Simplified Arabic"/>
          <w:b/>
          <w:bCs/>
          <w:rtl/>
          <w:lang w:bidi="ar-DZ"/>
        </w:rPr>
        <w:t>المؤتمر الوطني الثامن حول مهنة التدقيق في الجزائر الواقع والأفاق في ضوء المستجدات العالمية المعاصرة،</w:t>
      </w:r>
      <w:r w:rsidRPr="003C305F">
        <w:rPr>
          <w:rFonts w:ascii="Simplified Arabic" w:hAnsi="Simplified Arabic" w:cs="Simplified Arabic"/>
          <w:rtl/>
          <w:lang w:bidi="ar-DZ"/>
        </w:rPr>
        <w:t xml:space="preserve"> جامعة 20أوت55 سكيكدة، الجزائر، يومي11و12أكتوبر 2010، </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lang w:bidi="ar-DZ"/>
        </w:rPr>
        <w:t xml:space="preserve">مرا د سكاك، "التدقيق الاجتماعي بين رهانات الواقع وتحديات المستقبل"، </w:t>
      </w:r>
      <w:r w:rsidRPr="003C305F">
        <w:rPr>
          <w:rFonts w:ascii="Simplified Arabic" w:hAnsi="Simplified Arabic" w:cs="Simplified Arabic"/>
          <w:b/>
          <w:bCs/>
          <w:rtl/>
          <w:lang w:bidi="ar-DZ"/>
        </w:rPr>
        <w:t>المؤتمر الوطني الثامن حول مهنة التدقيق في الجزائر الواقع والأفاق في</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ضوء المستجدات العالمية المعاصرة،</w:t>
      </w:r>
      <w:r w:rsidRPr="003C305F">
        <w:rPr>
          <w:rFonts w:ascii="Simplified Arabic" w:hAnsi="Simplified Arabic" w:cs="Simplified Arabic"/>
          <w:rtl/>
          <w:lang w:bidi="ar-DZ"/>
        </w:rPr>
        <w:t xml:space="preserve"> جامعة  20 أوت55 سكيكدة، الجزائر، يومي11و12أكتوبر 2010</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rPr>
        <w:t xml:space="preserve">مقيمح صبري وبوعنان نور الدين، "دور التدقيق الداخلي في تفعيل محاسبة المواد بالمؤسسة الاقتصادية"، </w:t>
      </w:r>
      <w:r w:rsidRPr="003C305F">
        <w:rPr>
          <w:rFonts w:ascii="Simplified Arabic" w:hAnsi="Simplified Arabic" w:cs="Simplified Arabic"/>
          <w:b/>
          <w:bCs/>
          <w:rtl/>
          <w:lang w:bidi="ar-DZ"/>
        </w:rPr>
        <w:t xml:space="preserve">المؤتمر الوطني الثامن حول مهنة التدقيق </w:t>
      </w:r>
      <w:r w:rsidRPr="003C305F">
        <w:rPr>
          <w:rFonts w:ascii="Simplified Arabic" w:hAnsi="Simplified Arabic" w:cs="Simplified Arabic"/>
          <w:rtl/>
          <w:lang w:bidi="ar-DZ"/>
        </w:rPr>
        <w:t>في الجزائر الواقع والأفاق في ضوء المستجدات العالمية المعاصرة،  جامعة 20 أوت55 سكيكدة، الجزائر، يومي11و12أكتوبر 2010</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rtl/>
          <w:lang w:bidi="ar-DZ"/>
        </w:rPr>
      </w:pPr>
      <w:r w:rsidRPr="003C305F">
        <w:rPr>
          <w:rFonts w:ascii="Simplified Arabic" w:hAnsi="Simplified Arabic" w:cs="Simplified Arabic"/>
          <w:rtl/>
        </w:rPr>
        <w:t>هوام جمعة</w:t>
      </w:r>
      <w:r w:rsidRPr="003C305F">
        <w:rPr>
          <w:rFonts w:ascii="Simplified Arabic" w:hAnsi="Simplified Arabic" w:cs="Simplified Arabic"/>
          <w:b/>
          <w:bCs/>
          <w:rtl/>
        </w:rPr>
        <w:t xml:space="preserve">، </w:t>
      </w:r>
      <w:r w:rsidRPr="003C305F">
        <w:rPr>
          <w:rFonts w:ascii="Simplified Arabic" w:hAnsi="Simplified Arabic" w:cs="Simplified Arabic"/>
          <w:b/>
          <w:bCs/>
          <w:rtl/>
          <w:lang w:bidi="ar-DZ"/>
        </w:rPr>
        <w:t>"</w:t>
      </w:r>
      <w:r w:rsidRPr="003C305F">
        <w:rPr>
          <w:rFonts w:ascii="Simplified Arabic" w:hAnsi="Simplified Arabic" w:cs="Simplified Arabic"/>
          <w:rtl/>
        </w:rPr>
        <w:t>أثر الهندسة المالية الحديثة على فعالية دور التدقيق وحوكمة الشركات"</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المؤتمر الوطني الثامن حول مهنة التدقيق في الجزائر الواقع</w:t>
      </w:r>
      <w:r w:rsidRPr="003C305F">
        <w:rPr>
          <w:rFonts w:ascii="Simplified Arabic" w:hAnsi="Simplified Arabic" w:cs="Simplified Arabic"/>
          <w:rtl/>
          <w:lang w:bidi="ar-DZ"/>
        </w:rPr>
        <w:t xml:space="preserve"> </w:t>
      </w:r>
      <w:r w:rsidRPr="003C305F">
        <w:rPr>
          <w:rFonts w:ascii="Simplified Arabic" w:hAnsi="Simplified Arabic" w:cs="Simplified Arabic"/>
          <w:b/>
          <w:bCs/>
          <w:rtl/>
          <w:lang w:bidi="ar-DZ"/>
        </w:rPr>
        <w:t>والأفاق في ضوء المستجدات العالمية المعاصرة،</w:t>
      </w:r>
      <w:r w:rsidRPr="003C305F">
        <w:rPr>
          <w:rFonts w:ascii="Simplified Arabic" w:hAnsi="Simplified Arabic" w:cs="Simplified Arabic"/>
          <w:rtl/>
          <w:lang w:bidi="ar-DZ"/>
        </w:rPr>
        <w:t xml:space="preserve"> جامعة 20أوت55 سكيكدة، يومي11و12أكتوبر 2010</w:t>
      </w:r>
      <w:r>
        <w:rPr>
          <w:rFonts w:ascii="Simplified Arabic" w:hAnsi="Simplified Arabic" w:cs="Simplified Arabic" w:hint="cs"/>
          <w:rtl/>
          <w:lang w:bidi="ar-DZ"/>
        </w:rPr>
        <w:t>.</w:t>
      </w:r>
    </w:p>
    <w:p w:rsidR="0082276C" w:rsidRPr="003C305F" w:rsidRDefault="0082276C" w:rsidP="000D6673">
      <w:pPr>
        <w:pStyle w:val="Notedefin"/>
        <w:numPr>
          <w:ilvl w:val="0"/>
          <w:numId w:val="63"/>
        </w:numPr>
        <w:spacing w:after="0" w:line="240" w:lineRule="auto"/>
        <w:contextualSpacing/>
        <w:jc w:val="both"/>
        <w:rPr>
          <w:rFonts w:ascii="Simplified Arabic" w:hAnsi="Simplified Arabic" w:cs="Simplified Arabic"/>
          <w:b/>
          <w:bCs/>
          <w:rtl/>
        </w:rPr>
      </w:pPr>
      <w:r w:rsidRPr="003C305F">
        <w:rPr>
          <w:rFonts w:ascii="Simplified Arabic" w:hAnsi="Simplified Arabic" w:cs="Simplified Arabic"/>
          <w:rtl/>
        </w:rPr>
        <w:t xml:space="preserve">وهيبة ناصري، "نظام المعلومات المحاسبية أساس للتشخيص المالي"، </w:t>
      </w:r>
      <w:r w:rsidRPr="003C305F">
        <w:rPr>
          <w:rFonts w:ascii="Simplified Arabic" w:hAnsi="Simplified Arabic" w:cs="Simplified Arabic"/>
          <w:b/>
          <w:bCs/>
          <w:rtl/>
        </w:rPr>
        <w:t>الملتقى الوطني</w:t>
      </w:r>
      <w:r w:rsidRPr="003C305F">
        <w:rPr>
          <w:rFonts w:ascii="Simplified Arabic" w:hAnsi="Simplified Arabic" w:cs="Simplified Arabic"/>
          <w:rtl/>
        </w:rPr>
        <w:t xml:space="preserve"> </w:t>
      </w:r>
      <w:r w:rsidRPr="003C305F">
        <w:rPr>
          <w:rFonts w:ascii="Simplified Arabic" w:hAnsi="Simplified Arabic" w:cs="Simplified Arabic"/>
          <w:b/>
          <w:bCs/>
          <w:rtl/>
        </w:rPr>
        <w:t>حول التشخيص المالي للمؤسسات الاقتصادية</w:t>
      </w:r>
      <w:r w:rsidRPr="003C305F">
        <w:rPr>
          <w:rFonts w:ascii="Simplified Arabic" w:hAnsi="Simplified Arabic" w:cs="Simplified Arabic"/>
          <w:rtl/>
        </w:rPr>
        <w:t>، المركز الجامعي محمد الشريف مساعدية سوق أهراس، الجزائر، يومي 22- 23 ماي 2012</w:t>
      </w:r>
      <w:r>
        <w:rPr>
          <w:rFonts w:ascii="Simplified Arabic" w:hAnsi="Simplified Arabic" w:cs="Simplified Arabic" w:hint="cs"/>
          <w:rtl/>
        </w:rPr>
        <w:t>.</w:t>
      </w:r>
    </w:p>
    <w:p w:rsidR="0082276C" w:rsidRDefault="0082276C" w:rsidP="000D6673">
      <w:pPr>
        <w:pStyle w:val="Notedefin"/>
        <w:numPr>
          <w:ilvl w:val="0"/>
          <w:numId w:val="63"/>
        </w:numPr>
        <w:spacing w:after="0" w:line="240" w:lineRule="auto"/>
        <w:contextualSpacing/>
        <w:jc w:val="both"/>
        <w:rPr>
          <w:rFonts w:ascii="Simplified Arabic" w:hAnsi="Simplified Arabic" w:cs="Simplified Arabic"/>
          <w:lang w:bidi="ar-DZ"/>
        </w:rPr>
      </w:pPr>
      <w:r w:rsidRPr="003C305F">
        <w:rPr>
          <w:rFonts w:ascii="Simplified Arabic" w:hAnsi="Simplified Arabic" w:cs="Simplified Arabic"/>
          <w:rtl/>
        </w:rPr>
        <w:t xml:space="preserve">يوسف محمود جربوع، "مجالات مساهمة المعلومات المحاسبية بالقوائم المالية في تحسين </w:t>
      </w:r>
      <w:r w:rsidRPr="003C305F">
        <w:rPr>
          <w:rFonts w:ascii="Simplified Arabic" w:hAnsi="Simplified Arabic" w:cs="Simplified Arabic"/>
          <w:rtl/>
          <w:lang w:bidi="ar-DZ"/>
        </w:rPr>
        <w:t xml:space="preserve">القرارات الإدارية للشركات المساهمة العامة في فلسطين"، </w:t>
      </w:r>
      <w:r w:rsidRPr="003C305F">
        <w:rPr>
          <w:rFonts w:ascii="Simplified Arabic" w:hAnsi="Simplified Arabic" w:cs="Simplified Arabic"/>
          <w:b/>
          <w:bCs/>
          <w:rtl/>
          <w:lang w:bidi="ar-DZ"/>
        </w:rPr>
        <w:t>مجلة الجامعة الإسلامية(سلسلة الدراسات الإنسانية)،</w:t>
      </w:r>
      <w:r w:rsidRPr="003C305F">
        <w:rPr>
          <w:rFonts w:ascii="Simplified Arabic" w:hAnsi="Simplified Arabic" w:cs="Simplified Arabic"/>
          <w:rtl/>
          <w:lang w:bidi="ar-DZ"/>
        </w:rPr>
        <w:t xml:space="preserve"> المجلد الخامس عشر، العدد الثاني، غزة، فلسطين، 2007</w:t>
      </w:r>
      <w:r>
        <w:rPr>
          <w:rFonts w:ascii="Simplified Arabic" w:hAnsi="Simplified Arabic" w:cs="Simplified Arabic" w:hint="cs"/>
          <w:rtl/>
          <w:lang w:bidi="ar-DZ"/>
        </w:rPr>
        <w:t>.</w:t>
      </w:r>
    </w:p>
    <w:p w:rsidR="0082276C" w:rsidRPr="00964431" w:rsidRDefault="0082276C" w:rsidP="000D6673">
      <w:pPr>
        <w:pStyle w:val="Notedefin"/>
        <w:spacing w:after="0" w:line="240" w:lineRule="auto"/>
        <w:ind w:left="360"/>
        <w:contextualSpacing/>
        <w:jc w:val="both"/>
        <w:rPr>
          <w:rFonts w:ascii="Simplified Arabic" w:hAnsi="Simplified Arabic" w:cs="Simplified Arabic"/>
          <w:b/>
          <w:bCs/>
          <w:sz w:val="28"/>
          <w:szCs w:val="28"/>
          <w:rtl/>
          <w:lang w:bidi="ar-DZ"/>
        </w:rPr>
      </w:pPr>
      <w:r w:rsidRPr="00964431">
        <w:rPr>
          <w:rFonts w:ascii="Simplified Arabic" w:hAnsi="Simplified Arabic" w:cs="Simplified Arabic" w:hint="cs"/>
          <w:b/>
          <w:bCs/>
          <w:sz w:val="28"/>
          <w:szCs w:val="28"/>
          <w:rtl/>
          <w:lang w:bidi="ar-DZ"/>
        </w:rPr>
        <w:t>ثانيا: المراجع باللغة الأجنبية:</w:t>
      </w:r>
    </w:p>
    <w:p w:rsidR="0082276C" w:rsidRPr="00E225FE" w:rsidRDefault="0082276C" w:rsidP="000D6673">
      <w:pPr>
        <w:pStyle w:val="Notedefin"/>
        <w:numPr>
          <w:ilvl w:val="0"/>
          <w:numId w:val="63"/>
        </w:numPr>
        <w:bidi w:val="0"/>
        <w:rPr>
          <w:rFonts w:asciiTheme="majorBidi" w:hAnsiTheme="majorBidi" w:cstheme="majorBidi"/>
          <w:lang w:bidi="ar-DZ"/>
        </w:rPr>
      </w:pPr>
      <w:r>
        <w:rPr>
          <w:rFonts w:asciiTheme="majorBidi" w:hAnsiTheme="majorBidi" w:cstheme="majorBidi" w:hint="cs"/>
          <w:rtl/>
        </w:rPr>
        <w:t>60</w:t>
      </w:r>
      <w:r w:rsidRPr="00E225FE">
        <w:rPr>
          <w:rFonts w:asciiTheme="majorBidi" w:hAnsiTheme="majorBidi" w:cstheme="majorBidi"/>
        </w:rPr>
        <w:t xml:space="preserve">- </w:t>
      </w:r>
      <w:r w:rsidRPr="00E225FE">
        <w:rPr>
          <w:rFonts w:asciiTheme="majorBidi" w:hAnsiTheme="majorBidi" w:cstheme="majorBidi"/>
          <w:lang w:bidi="ar-DZ"/>
        </w:rPr>
        <w:t xml:space="preserve">Alain Michel, </w:t>
      </w:r>
      <w:r w:rsidRPr="00E225FE">
        <w:rPr>
          <w:rFonts w:asciiTheme="majorBidi" w:hAnsiTheme="majorBidi" w:cstheme="majorBidi"/>
          <w:b/>
          <w:bCs/>
          <w:lang w:bidi="ar-DZ"/>
        </w:rPr>
        <w:t>Les auditeurs financiers</w:t>
      </w:r>
      <w:r w:rsidRPr="00E225FE">
        <w:rPr>
          <w:rFonts w:asciiTheme="majorBidi" w:hAnsiTheme="majorBidi" w:cstheme="majorBidi"/>
          <w:lang w:bidi="ar-DZ"/>
        </w:rPr>
        <w:t>, Edition d’Organisions, Paris,</w:t>
      </w:r>
      <w:r w:rsidRPr="00E225FE">
        <w:rPr>
          <w:rFonts w:asciiTheme="majorBidi" w:hAnsiTheme="majorBidi" w:cstheme="majorBidi"/>
        </w:rPr>
        <w:t xml:space="preserve"> France , </w:t>
      </w:r>
      <w:r w:rsidRPr="00E225FE">
        <w:rPr>
          <w:rFonts w:asciiTheme="majorBidi" w:hAnsiTheme="majorBidi" w:cstheme="majorBidi"/>
          <w:lang w:bidi="ar-DZ"/>
        </w:rPr>
        <w:t xml:space="preserve"> 1999, P 105.</w:t>
      </w:r>
    </w:p>
    <w:p w:rsidR="0082276C" w:rsidRPr="00E225FE" w:rsidRDefault="0082276C" w:rsidP="000D6673">
      <w:pPr>
        <w:pStyle w:val="Notedefin"/>
        <w:numPr>
          <w:ilvl w:val="0"/>
          <w:numId w:val="63"/>
        </w:numPr>
        <w:bidi w:val="0"/>
        <w:spacing w:after="0" w:line="240" w:lineRule="auto"/>
        <w:jc w:val="both"/>
        <w:rPr>
          <w:rFonts w:asciiTheme="majorBidi" w:hAnsiTheme="majorBidi" w:cstheme="majorBidi"/>
          <w:lang w:bidi="ar-DZ"/>
        </w:rPr>
      </w:pPr>
      <w:r>
        <w:rPr>
          <w:rFonts w:asciiTheme="majorBidi" w:hAnsiTheme="majorBidi" w:cstheme="majorBidi" w:hint="cs"/>
          <w:rtl/>
        </w:rPr>
        <w:t>61</w:t>
      </w:r>
      <w:r w:rsidRPr="00E225FE">
        <w:rPr>
          <w:rFonts w:asciiTheme="majorBidi" w:hAnsiTheme="majorBidi" w:cstheme="majorBidi"/>
        </w:rPr>
        <w:t xml:space="preserve">- Robert Obert et Marie Pierre Maires, </w:t>
      </w:r>
      <w:r w:rsidRPr="00E225FE">
        <w:rPr>
          <w:rFonts w:asciiTheme="majorBidi" w:hAnsiTheme="majorBidi" w:cstheme="majorBidi"/>
          <w:b/>
          <w:bCs/>
        </w:rPr>
        <w:t>Comptabilité et Audit (Manuel et Applications</w:t>
      </w:r>
      <w:r w:rsidRPr="00E225FE">
        <w:rPr>
          <w:rFonts w:asciiTheme="majorBidi" w:hAnsiTheme="majorBidi" w:cstheme="majorBidi"/>
        </w:rPr>
        <w:t>), DUNOD, Paris, France, 2007, P 383.</w:t>
      </w:r>
    </w:p>
    <w:p w:rsidR="0082276C" w:rsidRDefault="0082276C" w:rsidP="000C312E">
      <w:pPr>
        <w:spacing w:after="0" w:line="240" w:lineRule="auto"/>
        <w:ind w:left="360"/>
        <w:jc w:val="both"/>
        <w:rPr>
          <w:rFonts w:ascii="Simplified Arabic" w:hAnsi="Simplified Arabic" w:cs="Simplified Arabic"/>
          <w:b/>
          <w:bCs/>
          <w:sz w:val="28"/>
          <w:szCs w:val="28"/>
          <w:rtl/>
          <w:lang w:val="fr-FR" w:bidi="ar-DZ"/>
        </w:rPr>
      </w:pPr>
    </w:p>
    <w:p w:rsidR="0082276C" w:rsidRPr="00500ED8" w:rsidRDefault="0082276C" w:rsidP="00500ED8">
      <w:pPr>
        <w:spacing w:after="0" w:line="240" w:lineRule="auto"/>
        <w:ind w:left="360"/>
        <w:jc w:val="both"/>
        <w:rPr>
          <w:rFonts w:asciiTheme="majorBidi" w:hAnsiTheme="majorBidi" w:cstheme="majorBidi"/>
          <w:b/>
          <w:bCs/>
          <w:sz w:val="28"/>
          <w:szCs w:val="28"/>
          <w:rtl/>
          <w:lang w:val="fr-FR" w:bidi="ar-DZ"/>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Default="0082276C" w:rsidP="00493155">
      <w:pPr>
        <w:rPr>
          <w:rtl/>
        </w:rPr>
      </w:pPr>
    </w:p>
    <w:p w:rsidR="0082276C" w:rsidRPr="00493155" w:rsidRDefault="0082276C" w:rsidP="00493155"/>
    <w:p w:rsidR="0082276C" w:rsidRPr="009A1A75" w:rsidRDefault="0082276C" w:rsidP="00E37C01">
      <w:pPr>
        <w:pStyle w:val="Notedefin"/>
        <w:contextualSpacing/>
        <w:rPr>
          <w:rFonts w:cs="Arabic Transparent"/>
        </w:rPr>
      </w:pP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Simplified Arabic,Bold">
    <w:panose1 w:val="00000000000000000000"/>
    <w:charset w:val="B2"/>
    <w:family w:val="auto"/>
    <w:notTrueType/>
    <w:pitch w:val="default"/>
    <w:sig w:usb0="00002001" w:usb1="00000000" w:usb2="00000000" w:usb3="00000000" w:csb0="00000040" w:csb1="00000000"/>
  </w:font>
  <w:font w:name="ArabicTransparent">
    <w:altName w:val="Times New Roman"/>
    <w:panose1 w:val="00000000000000000000"/>
    <w:charset w:val="B2"/>
    <w:family w:val="auto"/>
    <w:notTrueType/>
    <w:pitch w:val="default"/>
    <w:sig w:usb0="00002000"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068083"/>
      <w:docPartObj>
        <w:docPartGallery w:val="Page Numbers (Bottom of Page)"/>
        <w:docPartUnique/>
      </w:docPartObj>
    </w:sdtPr>
    <w:sdtContent>
      <w:p w:rsidR="0082276C" w:rsidRDefault="0082276C">
        <w:pPr>
          <w:pStyle w:val="Pieddepage"/>
          <w:jc w:val="center"/>
        </w:pPr>
        <w:fldSimple w:instr=" PAGE   \* MERGEFORMAT ">
          <w:r>
            <w:rPr>
              <w:noProof/>
              <w:rtl/>
            </w:rPr>
            <w:t>46</w:t>
          </w:r>
        </w:fldSimple>
      </w:p>
    </w:sdtContent>
  </w:sdt>
  <w:p w:rsidR="0082276C" w:rsidRDefault="0082276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068087"/>
      <w:docPartObj>
        <w:docPartGallery w:val="Page Numbers (Bottom of Page)"/>
        <w:docPartUnique/>
      </w:docPartObj>
    </w:sdtPr>
    <w:sdtContent>
      <w:p w:rsidR="0082276C" w:rsidRDefault="0082276C">
        <w:pPr>
          <w:pStyle w:val="Pieddepage"/>
          <w:jc w:val="center"/>
        </w:pPr>
        <w:fldSimple w:instr=" PAGE   \* MERGEFORMAT ">
          <w:r>
            <w:rPr>
              <w:noProof/>
              <w:rtl/>
            </w:rPr>
            <w:t>13</w:t>
          </w:r>
        </w:fldSimple>
      </w:p>
    </w:sdtContent>
  </w:sdt>
  <w:p w:rsidR="0082276C" w:rsidRDefault="0082276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4DA" w:rsidRDefault="00AF64DA" w:rsidP="00A1193D">
      <w:pPr>
        <w:spacing w:after="0" w:line="240" w:lineRule="auto"/>
      </w:pPr>
      <w:r>
        <w:separator/>
      </w:r>
    </w:p>
  </w:footnote>
  <w:footnote w:type="continuationSeparator" w:id="1">
    <w:p w:rsidR="00AF64DA" w:rsidRDefault="00AF64DA" w:rsidP="00A1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6C" w:rsidRPr="00BA11A9" w:rsidRDefault="0082276C" w:rsidP="00BA11A9">
    <w:pPr>
      <w:pStyle w:val="En-tte"/>
      <w:pBdr>
        <w:bottom w:val="thickThinSmallGap" w:sz="24" w:space="1" w:color="4E5D3C" w:themeColor="accent2" w:themeShade="7F"/>
      </w:pBdr>
      <w:rPr>
        <w:rFonts w:ascii="Simplified Arabic" w:eastAsiaTheme="majorEastAsia" w:hAnsi="Simplified Arabic" w:cs="Simplified Arabic"/>
        <w:b/>
        <w:bCs/>
        <w:sz w:val="24"/>
        <w:szCs w:val="24"/>
        <w:rtl/>
        <w:lang w:bidi="ar-DZ"/>
      </w:rPr>
    </w:pPr>
    <w:r w:rsidRPr="00BA11A9">
      <w:rPr>
        <w:rFonts w:ascii="Simplified Arabic" w:eastAsiaTheme="majorEastAsia" w:hAnsi="Simplified Arabic" w:cs="Simplified Arabic"/>
        <w:b/>
        <w:bCs/>
        <w:sz w:val="24"/>
        <w:szCs w:val="24"/>
        <w:rtl/>
        <w:lang w:bidi="ar-DZ"/>
      </w:rPr>
      <w:t>د/بروبة إلهام                                                                محاضرات مقياس التدقيق المالي</w:t>
    </w:r>
  </w:p>
  <w:p w:rsidR="0082276C" w:rsidRDefault="0082276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6C" w:rsidRPr="00DB09F3" w:rsidRDefault="0082276C" w:rsidP="00DB09F3">
    <w:pPr>
      <w:pStyle w:val="En-tte"/>
      <w:tabs>
        <w:tab w:val="clear" w:pos="4153"/>
        <w:tab w:val="clear" w:pos="8306"/>
        <w:tab w:val="left" w:pos="7810"/>
      </w:tabs>
      <w:rPr>
        <w:rFonts w:ascii="Simplified Arabic" w:hAnsi="Simplified Arabic" w:cs="Simplified Arabic"/>
        <w:b/>
        <w:bCs/>
        <w:sz w:val="24"/>
        <w:szCs w:val="24"/>
      </w:rPr>
    </w:pPr>
    <w:r w:rsidRPr="00DB09F3">
      <w:rPr>
        <w:rFonts w:ascii="Simplified Arabic" w:hAnsi="Simplified Arabic" w:cs="Simplified Arabic"/>
        <w:b/>
        <w:bCs/>
        <w:sz w:val="24"/>
        <w:szCs w:val="24"/>
        <w:rtl/>
      </w:rPr>
      <w:t xml:space="preserve">د/ بروبة إلهام                                                                           </w:t>
    </w:r>
    <w:r>
      <w:rPr>
        <w:rFonts w:ascii="Simplified Arabic" w:hAnsi="Simplified Arabic" w:cs="Simplified Arabic"/>
        <w:b/>
        <w:bCs/>
        <w:sz w:val="24"/>
        <w:szCs w:val="24"/>
        <w:rtl/>
      </w:rPr>
      <w:t xml:space="preserve">     </w:t>
    </w:r>
    <w:r w:rsidRPr="00DB09F3">
      <w:rPr>
        <w:rFonts w:ascii="Simplified Arabic" w:hAnsi="Simplified Arabic" w:cs="Simplified Arabic"/>
        <w:b/>
        <w:bCs/>
        <w:sz w:val="24"/>
        <w:szCs w:val="24"/>
        <w:rtl/>
      </w:rPr>
      <w:t xml:space="preserve">  محاضرات في التدقيق المالي</w:t>
    </w:r>
  </w:p>
  <w:p w:rsidR="0082276C" w:rsidRDefault="0082276C">
    <w:pPr>
      <w:pStyle w:val="En-tte"/>
      <w:rPr>
        <w:lang w:bidi="ar-DZ"/>
      </w:rPr>
    </w:pPr>
    <w:r>
      <w:rPr>
        <w:noProof/>
        <w:lang w:val="fr-FR" w:eastAsia="fr-FR"/>
      </w:rPr>
      <w:pict>
        <v:line id="_x0000_s33794" style="position:absolute;left:0;text-align:left;flip:x;z-index:251658240" from="-3.45pt,4.45pt" to="473.55pt,4.6pt" strokeweight="4.5pt">
          <v:stroke linestyle="thinThick"/>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4A"/>
    <w:multiLevelType w:val="hybridMultilevel"/>
    <w:tmpl w:val="59C06D38"/>
    <w:lvl w:ilvl="0" w:tplc="71203F8A">
      <w:start w:val="1"/>
      <w:numFmt w:val="decimal"/>
      <w:lvlText w:val="%1-"/>
      <w:lvlJc w:val="left"/>
      <w:pPr>
        <w:ind w:left="720" w:hanging="360"/>
      </w:pPr>
      <w:rPr>
        <w:rFonts w:ascii="Simplified Arabic" w:eastAsia="Times New Roman" w:hAnsi="Simplified Arabic" w:cs="Simplified Arabic"/>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0B443D"/>
    <w:multiLevelType w:val="hybridMultilevel"/>
    <w:tmpl w:val="531C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7B5D79"/>
    <w:multiLevelType w:val="hybridMultilevel"/>
    <w:tmpl w:val="A4FAA484"/>
    <w:lvl w:ilvl="0" w:tplc="C9CC26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1D56DB"/>
    <w:multiLevelType w:val="hybridMultilevel"/>
    <w:tmpl w:val="46965BE0"/>
    <w:lvl w:ilvl="0" w:tplc="1682E630">
      <w:start w:val="1"/>
      <w:numFmt w:val="arabicAlpha"/>
      <w:lvlText w:val="%1-"/>
      <w:lvlJc w:val="left"/>
      <w:pPr>
        <w:ind w:left="644" w:hanging="360"/>
      </w:pPr>
      <w:rPr>
        <w:rFonts w:ascii="Simplified Arabic" w:eastAsia="Times New Roman" w:hAnsi="Simplified Arabic" w:cs="Simplified Arabic"/>
        <w:lang w:val="fr-FR"/>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05D57216"/>
    <w:multiLevelType w:val="hybridMultilevel"/>
    <w:tmpl w:val="117ACCE6"/>
    <w:lvl w:ilvl="0" w:tplc="1DDE4350">
      <w:start w:val="1"/>
      <w:numFmt w:val="bullet"/>
      <w:lvlText w:val="-"/>
      <w:lvlJc w:val="left"/>
      <w:pPr>
        <w:ind w:left="720" w:hanging="360"/>
      </w:pPr>
      <w:rPr>
        <w:rFonts w:ascii="Traditional Arabic" w:hAnsi="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E97DBE"/>
    <w:multiLevelType w:val="hybridMultilevel"/>
    <w:tmpl w:val="C67AE0BA"/>
    <w:lvl w:ilvl="0" w:tplc="717E4FE8">
      <w:start w:val="1"/>
      <w:numFmt w:val="arabicAlpha"/>
      <w:lvlText w:val="%1-"/>
      <w:lvlJc w:val="left"/>
      <w:pPr>
        <w:ind w:left="785" w:hanging="360"/>
      </w:pPr>
      <w:rPr>
        <w:rFonts w:hint="default"/>
        <w:b/>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nsid w:val="078F310F"/>
    <w:multiLevelType w:val="hybridMultilevel"/>
    <w:tmpl w:val="0D54D154"/>
    <w:lvl w:ilvl="0" w:tplc="040C0013">
      <w:start w:val="1"/>
      <w:numFmt w:val="upperRoman"/>
      <w:lvlText w:val="%1."/>
      <w:lvlJc w:val="right"/>
      <w:pPr>
        <w:tabs>
          <w:tab w:val="num" w:pos="1260"/>
        </w:tabs>
        <w:ind w:left="1260" w:hanging="180"/>
      </w:pPr>
    </w:lvl>
    <w:lvl w:ilvl="1" w:tplc="05DE90F0">
      <w:start w:val="1"/>
      <w:numFmt w:val="arabicAlpha"/>
      <w:lvlText w:val="%2-"/>
      <w:lvlJc w:val="left"/>
      <w:pPr>
        <w:tabs>
          <w:tab w:val="num" w:pos="785"/>
        </w:tabs>
        <w:ind w:left="785" w:hanging="360"/>
      </w:pPr>
      <w:rPr>
        <w:rFonts w:hint="default"/>
        <w:b/>
        <w:lang w:val="fr-FR"/>
      </w:rPr>
    </w:lvl>
    <w:lvl w:ilvl="2" w:tplc="040C001B">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7">
    <w:nsid w:val="0BE61CDE"/>
    <w:multiLevelType w:val="hybridMultilevel"/>
    <w:tmpl w:val="C80025FA"/>
    <w:lvl w:ilvl="0" w:tplc="C9D68B3E">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8">
    <w:nsid w:val="0BEE5CA0"/>
    <w:multiLevelType w:val="hybridMultilevel"/>
    <w:tmpl w:val="2E16635A"/>
    <w:lvl w:ilvl="0" w:tplc="374497C6">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E12BAD"/>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177053F0"/>
    <w:multiLevelType w:val="hybridMultilevel"/>
    <w:tmpl w:val="94365300"/>
    <w:lvl w:ilvl="0" w:tplc="83C4920A">
      <w:start w:val="1"/>
      <w:numFmt w:val="bullet"/>
      <w:lvlText w:val=""/>
      <w:lvlJc w:val="left"/>
      <w:pPr>
        <w:ind w:left="1352" w:hanging="360"/>
      </w:pPr>
      <w:rPr>
        <w:rFonts w:ascii="Wingdings" w:hAnsi="Wingdings" w:hint="default"/>
        <w:sz w:val="28"/>
        <w:szCs w:val="28"/>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11">
    <w:nsid w:val="17D618DE"/>
    <w:multiLevelType w:val="hybridMultilevel"/>
    <w:tmpl w:val="67A82F2E"/>
    <w:lvl w:ilvl="0" w:tplc="7DB2B7B0">
      <w:start w:val="1"/>
      <w:numFmt w:val="decimal"/>
      <w:lvlText w:val="%1-"/>
      <w:lvlJc w:val="left"/>
      <w:pPr>
        <w:ind w:left="508" w:hanging="360"/>
      </w:pPr>
      <w:rPr>
        <w:rFonts w:hint="default"/>
      </w:rPr>
    </w:lvl>
    <w:lvl w:ilvl="1" w:tplc="040C0019" w:tentative="1">
      <w:start w:val="1"/>
      <w:numFmt w:val="lowerLetter"/>
      <w:lvlText w:val="%2."/>
      <w:lvlJc w:val="left"/>
      <w:pPr>
        <w:ind w:left="1228" w:hanging="360"/>
      </w:pPr>
    </w:lvl>
    <w:lvl w:ilvl="2" w:tplc="040C001B" w:tentative="1">
      <w:start w:val="1"/>
      <w:numFmt w:val="lowerRoman"/>
      <w:lvlText w:val="%3."/>
      <w:lvlJc w:val="right"/>
      <w:pPr>
        <w:ind w:left="1948" w:hanging="180"/>
      </w:pPr>
    </w:lvl>
    <w:lvl w:ilvl="3" w:tplc="040C000F" w:tentative="1">
      <w:start w:val="1"/>
      <w:numFmt w:val="decimal"/>
      <w:lvlText w:val="%4."/>
      <w:lvlJc w:val="left"/>
      <w:pPr>
        <w:ind w:left="2668" w:hanging="360"/>
      </w:pPr>
    </w:lvl>
    <w:lvl w:ilvl="4" w:tplc="040C0019" w:tentative="1">
      <w:start w:val="1"/>
      <w:numFmt w:val="lowerLetter"/>
      <w:lvlText w:val="%5."/>
      <w:lvlJc w:val="left"/>
      <w:pPr>
        <w:ind w:left="3388" w:hanging="360"/>
      </w:pPr>
    </w:lvl>
    <w:lvl w:ilvl="5" w:tplc="040C001B" w:tentative="1">
      <w:start w:val="1"/>
      <w:numFmt w:val="lowerRoman"/>
      <w:lvlText w:val="%6."/>
      <w:lvlJc w:val="right"/>
      <w:pPr>
        <w:ind w:left="4108" w:hanging="180"/>
      </w:pPr>
    </w:lvl>
    <w:lvl w:ilvl="6" w:tplc="040C000F" w:tentative="1">
      <w:start w:val="1"/>
      <w:numFmt w:val="decimal"/>
      <w:lvlText w:val="%7."/>
      <w:lvlJc w:val="left"/>
      <w:pPr>
        <w:ind w:left="4828" w:hanging="360"/>
      </w:pPr>
    </w:lvl>
    <w:lvl w:ilvl="7" w:tplc="040C0019" w:tentative="1">
      <w:start w:val="1"/>
      <w:numFmt w:val="lowerLetter"/>
      <w:lvlText w:val="%8."/>
      <w:lvlJc w:val="left"/>
      <w:pPr>
        <w:ind w:left="5548" w:hanging="360"/>
      </w:pPr>
    </w:lvl>
    <w:lvl w:ilvl="8" w:tplc="040C001B" w:tentative="1">
      <w:start w:val="1"/>
      <w:numFmt w:val="lowerRoman"/>
      <w:lvlText w:val="%9."/>
      <w:lvlJc w:val="right"/>
      <w:pPr>
        <w:ind w:left="6268" w:hanging="180"/>
      </w:pPr>
    </w:lvl>
  </w:abstractNum>
  <w:abstractNum w:abstractNumId="12">
    <w:nsid w:val="198A7DA3"/>
    <w:multiLevelType w:val="hybridMultilevel"/>
    <w:tmpl w:val="4D76FA34"/>
    <w:lvl w:ilvl="0" w:tplc="040C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1B4F6A9B"/>
    <w:multiLevelType w:val="hybridMultilevel"/>
    <w:tmpl w:val="1BB40B56"/>
    <w:lvl w:ilvl="0" w:tplc="3530E61C">
      <w:start w:val="1"/>
      <w:numFmt w:val="decimal"/>
      <w:lvlText w:val="%1-"/>
      <w:lvlJc w:val="left"/>
      <w:pPr>
        <w:ind w:left="785" w:hanging="360"/>
      </w:pPr>
      <w:rPr>
        <w:rFonts w:asciiTheme="majorBidi" w:hAnsiTheme="majorBidi" w:cstheme="majorBidi" w:hint="default"/>
        <w:b w:val="0"/>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2766CD"/>
    <w:multiLevelType w:val="hybridMultilevel"/>
    <w:tmpl w:val="D8AA6DBA"/>
    <w:lvl w:ilvl="0" w:tplc="07B4ED14">
      <w:start w:val="1"/>
      <w:numFmt w:val="bullet"/>
      <w:lvlText w:val="-"/>
      <w:lvlJc w:val="left"/>
      <w:pPr>
        <w:ind w:left="720" w:hanging="360"/>
      </w:pPr>
      <w:rPr>
        <w:rFonts w:ascii="Traditional Arabic" w:hAnsi="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F2E6F25"/>
    <w:multiLevelType w:val="hybridMultilevel"/>
    <w:tmpl w:val="6C6E26EA"/>
    <w:lvl w:ilvl="0" w:tplc="F3DA80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3E37E5"/>
    <w:multiLevelType w:val="hybridMultilevel"/>
    <w:tmpl w:val="DCEAC152"/>
    <w:lvl w:ilvl="0" w:tplc="F1BC5BB4">
      <w:start w:val="1"/>
      <w:numFmt w:val="bullet"/>
      <w:lvlText w:val="-"/>
      <w:lvlJc w:val="left"/>
      <w:pPr>
        <w:ind w:left="720" w:hanging="360"/>
      </w:pPr>
      <w:rPr>
        <w:rFonts w:ascii="Traditional Arabic" w:hAnsi="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FE3731A"/>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200B77C8"/>
    <w:multiLevelType w:val="hybridMultilevel"/>
    <w:tmpl w:val="18C6EADA"/>
    <w:lvl w:ilvl="0" w:tplc="44A4D418">
      <w:start w:val="1"/>
      <w:numFmt w:val="bullet"/>
      <w:lvlText w:val="-"/>
      <w:lvlJc w:val="left"/>
      <w:pPr>
        <w:ind w:left="720" w:hanging="360"/>
      </w:pPr>
      <w:rPr>
        <w:rFonts w:ascii="Traditional Arabic" w:hAnsi="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F75317"/>
    <w:multiLevelType w:val="hybridMultilevel"/>
    <w:tmpl w:val="43FC8F34"/>
    <w:lvl w:ilvl="0" w:tplc="040C0001">
      <w:start w:val="1"/>
      <w:numFmt w:val="bullet"/>
      <w:lvlText w:val=""/>
      <w:lvlJc w:val="left"/>
      <w:pPr>
        <w:tabs>
          <w:tab w:val="num" w:pos="570"/>
        </w:tabs>
        <w:ind w:left="570" w:hanging="360"/>
      </w:pPr>
      <w:rPr>
        <w:rFonts w:ascii="Symbol" w:hAnsi="Symbol" w:hint="default"/>
      </w:rPr>
    </w:lvl>
    <w:lvl w:ilvl="1" w:tplc="040C0003" w:tentative="1">
      <w:start w:val="1"/>
      <w:numFmt w:val="bullet"/>
      <w:lvlText w:val="o"/>
      <w:lvlJc w:val="left"/>
      <w:pPr>
        <w:tabs>
          <w:tab w:val="num" w:pos="1290"/>
        </w:tabs>
        <w:ind w:left="1290" w:hanging="360"/>
      </w:pPr>
      <w:rPr>
        <w:rFonts w:ascii="Courier New" w:hAnsi="Courier New" w:cs="Courier New" w:hint="default"/>
      </w:rPr>
    </w:lvl>
    <w:lvl w:ilvl="2" w:tplc="040C0005" w:tentative="1">
      <w:start w:val="1"/>
      <w:numFmt w:val="bullet"/>
      <w:lvlText w:val=""/>
      <w:lvlJc w:val="left"/>
      <w:pPr>
        <w:tabs>
          <w:tab w:val="num" w:pos="2010"/>
        </w:tabs>
        <w:ind w:left="2010" w:hanging="360"/>
      </w:pPr>
      <w:rPr>
        <w:rFonts w:ascii="Wingdings" w:hAnsi="Wingdings" w:hint="default"/>
      </w:rPr>
    </w:lvl>
    <w:lvl w:ilvl="3" w:tplc="040C0001" w:tentative="1">
      <w:start w:val="1"/>
      <w:numFmt w:val="bullet"/>
      <w:lvlText w:val=""/>
      <w:lvlJc w:val="left"/>
      <w:pPr>
        <w:tabs>
          <w:tab w:val="num" w:pos="2730"/>
        </w:tabs>
        <w:ind w:left="2730" w:hanging="360"/>
      </w:pPr>
      <w:rPr>
        <w:rFonts w:ascii="Symbol" w:hAnsi="Symbol" w:hint="default"/>
      </w:rPr>
    </w:lvl>
    <w:lvl w:ilvl="4" w:tplc="040C0003" w:tentative="1">
      <w:start w:val="1"/>
      <w:numFmt w:val="bullet"/>
      <w:lvlText w:val="o"/>
      <w:lvlJc w:val="left"/>
      <w:pPr>
        <w:tabs>
          <w:tab w:val="num" w:pos="3450"/>
        </w:tabs>
        <w:ind w:left="3450" w:hanging="360"/>
      </w:pPr>
      <w:rPr>
        <w:rFonts w:ascii="Courier New" w:hAnsi="Courier New" w:cs="Courier New" w:hint="default"/>
      </w:rPr>
    </w:lvl>
    <w:lvl w:ilvl="5" w:tplc="040C0005" w:tentative="1">
      <w:start w:val="1"/>
      <w:numFmt w:val="bullet"/>
      <w:lvlText w:val=""/>
      <w:lvlJc w:val="left"/>
      <w:pPr>
        <w:tabs>
          <w:tab w:val="num" w:pos="4170"/>
        </w:tabs>
        <w:ind w:left="4170" w:hanging="360"/>
      </w:pPr>
      <w:rPr>
        <w:rFonts w:ascii="Wingdings" w:hAnsi="Wingdings" w:hint="default"/>
      </w:rPr>
    </w:lvl>
    <w:lvl w:ilvl="6" w:tplc="040C0001" w:tentative="1">
      <w:start w:val="1"/>
      <w:numFmt w:val="bullet"/>
      <w:lvlText w:val=""/>
      <w:lvlJc w:val="left"/>
      <w:pPr>
        <w:tabs>
          <w:tab w:val="num" w:pos="4890"/>
        </w:tabs>
        <w:ind w:left="4890" w:hanging="360"/>
      </w:pPr>
      <w:rPr>
        <w:rFonts w:ascii="Symbol" w:hAnsi="Symbol" w:hint="default"/>
      </w:rPr>
    </w:lvl>
    <w:lvl w:ilvl="7" w:tplc="040C0003" w:tentative="1">
      <w:start w:val="1"/>
      <w:numFmt w:val="bullet"/>
      <w:lvlText w:val="o"/>
      <w:lvlJc w:val="left"/>
      <w:pPr>
        <w:tabs>
          <w:tab w:val="num" w:pos="5610"/>
        </w:tabs>
        <w:ind w:left="5610" w:hanging="360"/>
      </w:pPr>
      <w:rPr>
        <w:rFonts w:ascii="Courier New" w:hAnsi="Courier New" w:cs="Courier New" w:hint="default"/>
      </w:rPr>
    </w:lvl>
    <w:lvl w:ilvl="8" w:tplc="040C0005" w:tentative="1">
      <w:start w:val="1"/>
      <w:numFmt w:val="bullet"/>
      <w:lvlText w:val=""/>
      <w:lvlJc w:val="left"/>
      <w:pPr>
        <w:tabs>
          <w:tab w:val="num" w:pos="6330"/>
        </w:tabs>
        <w:ind w:left="6330" w:hanging="360"/>
      </w:pPr>
      <w:rPr>
        <w:rFonts w:ascii="Wingdings" w:hAnsi="Wingdings" w:hint="default"/>
      </w:rPr>
    </w:lvl>
  </w:abstractNum>
  <w:abstractNum w:abstractNumId="20">
    <w:nsid w:val="26762B88"/>
    <w:multiLevelType w:val="hybridMultilevel"/>
    <w:tmpl w:val="915884B0"/>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1">
    <w:nsid w:val="2B0B02B9"/>
    <w:multiLevelType w:val="hybridMultilevel"/>
    <w:tmpl w:val="37A6353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2">
    <w:nsid w:val="2B3C68B9"/>
    <w:multiLevelType w:val="hybridMultilevel"/>
    <w:tmpl w:val="093EE480"/>
    <w:lvl w:ilvl="0" w:tplc="0456B33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EC32A15"/>
    <w:multiLevelType w:val="hybridMultilevel"/>
    <w:tmpl w:val="4454B2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F09274D"/>
    <w:multiLevelType w:val="hybridMultilevel"/>
    <w:tmpl w:val="AE9C1506"/>
    <w:lvl w:ilvl="0" w:tplc="32C4087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FA765DF"/>
    <w:multiLevelType w:val="hybridMultilevel"/>
    <w:tmpl w:val="C22E133A"/>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26">
    <w:nsid w:val="323270EB"/>
    <w:multiLevelType w:val="hybridMultilevel"/>
    <w:tmpl w:val="92BCA7E8"/>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27">
    <w:nsid w:val="35897B23"/>
    <w:multiLevelType w:val="hybridMultilevel"/>
    <w:tmpl w:val="691E3050"/>
    <w:lvl w:ilvl="0" w:tplc="C9D68B3E">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8">
    <w:nsid w:val="39ED6CA4"/>
    <w:multiLevelType w:val="hybridMultilevel"/>
    <w:tmpl w:val="D0168F72"/>
    <w:lvl w:ilvl="0" w:tplc="7982D1BC">
      <w:start w:val="1"/>
      <w:numFmt w:val="decimal"/>
      <w:lvlText w:val="%1-"/>
      <w:lvlJc w:val="left"/>
      <w:pPr>
        <w:ind w:left="785" w:hanging="360"/>
      </w:pPr>
      <w:rPr>
        <w:rFonts w:ascii="Simplified Arabic" w:eastAsia="Times New Roman" w:hAnsi="Simplified Arabic" w:cs="Simplified Arabic"/>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9">
    <w:nsid w:val="3BB26B01"/>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nsid w:val="3CD73DD2"/>
    <w:multiLevelType w:val="hybridMultilevel"/>
    <w:tmpl w:val="38CE98A8"/>
    <w:lvl w:ilvl="0" w:tplc="DA966074">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nsid w:val="3CDB506B"/>
    <w:multiLevelType w:val="hybridMultilevel"/>
    <w:tmpl w:val="9D402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5B443A2"/>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474D1D6C"/>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nsid w:val="47856F11"/>
    <w:multiLevelType w:val="hybridMultilevel"/>
    <w:tmpl w:val="0E9E386C"/>
    <w:lvl w:ilvl="0" w:tplc="C9D68B3E">
      <w:start w:val="1"/>
      <w:numFmt w:val="decimal"/>
      <w:lvlText w:val="%1-"/>
      <w:lvlJc w:val="left"/>
      <w:pPr>
        <w:ind w:left="501" w:hanging="36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A223F9C"/>
    <w:multiLevelType w:val="hybridMultilevel"/>
    <w:tmpl w:val="E67CBDA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6">
    <w:nsid w:val="50482A86"/>
    <w:multiLevelType w:val="hybridMultilevel"/>
    <w:tmpl w:val="0802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035489"/>
    <w:multiLevelType w:val="hybridMultilevel"/>
    <w:tmpl w:val="2D322D8A"/>
    <w:lvl w:ilvl="0" w:tplc="EF681880">
      <w:start w:val="8"/>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nsid w:val="54103B7B"/>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54F62DA0"/>
    <w:multiLevelType w:val="hybridMultilevel"/>
    <w:tmpl w:val="0D2827CC"/>
    <w:lvl w:ilvl="0" w:tplc="F086F7CC">
      <w:start w:val="1"/>
      <w:numFmt w:val="decimal"/>
      <w:lvlText w:val="%1-"/>
      <w:lvlJc w:val="left"/>
      <w:pPr>
        <w:ind w:left="674" w:hanging="390"/>
      </w:pPr>
      <w:rPr>
        <w:rFonts w:hint="default"/>
      </w:rPr>
    </w:lvl>
    <w:lvl w:ilvl="1" w:tplc="040C0019" w:tentative="1">
      <w:start w:val="1"/>
      <w:numFmt w:val="lowerLetter"/>
      <w:lvlText w:val="%2."/>
      <w:lvlJc w:val="left"/>
      <w:pPr>
        <w:ind w:left="1219" w:hanging="360"/>
      </w:pPr>
    </w:lvl>
    <w:lvl w:ilvl="2" w:tplc="040C001B" w:tentative="1">
      <w:start w:val="1"/>
      <w:numFmt w:val="lowerRoman"/>
      <w:lvlText w:val="%3."/>
      <w:lvlJc w:val="right"/>
      <w:pPr>
        <w:ind w:left="1939" w:hanging="180"/>
      </w:pPr>
    </w:lvl>
    <w:lvl w:ilvl="3" w:tplc="040C000F" w:tentative="1">
      <w:start w:val="1"/>
      <w:numFmt w:val="decimal"/>
      <w:lvlText w:val="%4."/>
      <w:lvlJc w:val="left"/>
      <w:pPr>
        <w:ind w:left="2659" w:hanging="360"/>
      </w:pPr>
    </w:lvl>
    <w:lvl w:ilvl="4" w:tplc="040C0019" w:tentative="1">
      <w:start w:val="1"/>
      <w:numFmt w:val="lowerLetter"/>
      <w:lvlText w:val="%5."/>
      <w:lvlJc w:val="left"/>
      <w:pPr>
        <w:ind w:left="3379" w:hanging="360"/>
      </w:pPr>
    </w:lvl>
    <w:lvl w:ilvl="5" w:tplc="040C001B" w:tentative="1">
      <w:start w:val="1"/>
      <w:numFmt w:val="lowerRoman"/>
      <w:lvlText w:val="%6."/>
      <w:lvlJc w:val="right"/>
      <w:pPr>
        <w:ind w:left="4099" w:hanging="180"/>
      </w:pPr>
    </w:lvl>
    <w:lvl w:ilvl="6" w:tplc="040C000F" w:tentative="1">
      <w:start w:val="1"/>
      <w:numFmt w:val="decimal"/>
      <w:lvlText w:val="%7."/>
      <w:lvlJc w:val="left"/>
      <w:pPr>
        <w:ind w:left="4819" w:hanging="360"/>
      </w:pPr>
    </w:lvl>
    <w:lvl w:ilvl="7" w:tplc="040C0019" w:tentative="1">
      <w:start w:val="1"/>
      <w:numFmt w:val="lowerLetter"/>
      <w:lvlText w:val="%8."/>
      <w:lvlJc w:val="left"/>
      <w:pPr>
        <w:ind w:left="5539" w:hanging="360"/>
      </w:pPr>
    </w:lvl>
    <w:lvl w:ilvl="8" w:tplc="040C001B" w:tentative="1">
      <w:start w:val="1"/>
      <w:numFmt w:val="lowerRoman"/>
      <w:lvlText w:val="%9."/>
      <w:lvlJc w:val="right"/>
      <w:pPr>
        <w:ind w:left="6259" w:hanging="180"/>
      </w:pPr>
    </w:lvl>
  </w:abstractNum>
  <w:abstractNum w:abstractNumId="40">
    <w:nsid w:val="56537358"/>
    <w:multiLevelType w:val="hybridMultilevel"/>
    <w:tmpl w:val="EB141FEA"/>
    <w:lvl w:ilvl="0" w:tplc="2AE291CC">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7326548"/>
    <w:multiLevelType w:val="hybridMultilevel"/>
    <w:tmpl w:val="8798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A194CEC"/>
    <w:multiLevelType w:val="hybridMultilevel"/>
    <w:tmpl w:val="34C6F1C8"/>
    <w:lvl w:ilvl="0" w:tplc="4F6A1356">
      <w:start w:val="1"/>
      <w:numFmt w:val="decimal"/>
      <w:lvlText w:val="%1-"/>
      <w:lvlJc w:val="left"/>
      <w:pPr>
        <w:ind w:left="1346" w:hanging="495"/>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3">
    <w:nsid w:val="5C3228D1"/>
    <w:multiLevelType w:val="hybridMultilevel"/>
    <w:tmpl w:val="67B2AF5C"/>
    <w:lvl w:ilvl="0" w:tplc="CB9A6E56">
      <w:start w:val="1"/>
      <w:numFmt w:val="decimal"/>
      <w:lvlText w:val="%1-"/>
      <w:lvlJc w:val="left"/>
      <w:pPr>
        <w:ind w:left="360" w:hanging="360"/>
      </w:pPr>
      <w:rPr>
        <w:rFonts w:ascii="Times New Roman" w:hAnsi="Times New Roman" w:cs="Times New Roman"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5DC76F46"/>
    <w:multiLevelType w:val="hybridMultilevel"/>
    <w:tmpl w:val="3864CEB8"/>
    <w:lvl w:ilvl="0" w:tplc="6820EB1C">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F1A2CA4"/>
    <w:multiLevelType w:val="hybridMultilevel"/>
    <w:tmpl w:val="17D84334"/>
    <w:lvl w:ilvl="0" w:tplc="C046D9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6">
    <w:nsid w:val="5F436A7C"/>
    <w:multiLevelType w:val="hybridMultilevel"/>
    <w:tmpl w:val="0CE40CBA"/>
    <w:lvl w:ilvl="0" w:tplc="040C0001">
      <w:start w:val="1"/>
      <w:numFmt w:val="bullet"/>
      <w:lvlText w:val=""/>
      <w:lvlJc w:val="left"/>
      <w:pPr>
        <w:ind w:left="817" w:hanging="360"/>
      </w:pPr>
      <w:rPr>
        <w:rFonts w:ascii="Symbol" w:hAnsi="Symbol" w:hint="default"/>
      </w:rPr>
    </w:lvl>
    <w:lvl w:ilvl="1" w:tplc="89E6E11C">
      <w:start w:val="2"/>
      <w:numFmt w:val="bullet"/>
      <w:lvlText w:val="-"/>
      <w:lvlJc w:val="left"/>
      <w:pPr>
        <w:ind w:left="1537" w:hanging="360"/>
      </w:pPr>
      <w:rPr>
        <w:rFonts w:ascii="Calibri" w:eastAsia="Times New Roman" w:hAnsi="Calibri" w:cs="Simplified Arabic"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47">
    <w:nsid w:val="645E2A2E"/>
    <w:multiLevelType w:val="hybridMultilevel"/>
    <w:tmpl w:val="05EECCA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8">
    <w:nsid w:val="68D87840"/>
    <w:multiLevelType w:val="hybridMultilevel"/>
    <w:tmpl w:val="DD1873E8"/>
    <w:lvl w:ilvl="0" w:tplc="AA2CEF16">
      <w:start w:val="1"/>
      <w:numFmt w:val="decimal"/>
      <w:lvlText w:val="%1-"/>
      <w:lvlJc w:val="left"/>
      <w:pPr>
        <w:ind w:left="933" w:hanging="360"/>
      </w:pPr>
      <w:rPr>
        <w:rFonts w:hint="default"/>
      </w:rPr>
    </w:lvl>
    <w:lvl w:ilvl="1" w:tplc="040C0019" w:tentative="1">
      <w:start w:val="1"/>
      <w:numFmt w:val="lowerLetter"/>
      <w:lvlText w:val="%2."/>
      <w:lvlJc w:val="left"/>
      <w:pPr>
        <w:ind w:left="1653" w:hanging="360"/>
      </w:pPr>
    </w:lvl>
    <w:lvl w:ilvl="2" w:tplc="040C001B" w:tentative="1">
      <w:start w:val="1"/>
      <w:numFmt w:val="lowerRoman"/>
      <w:lvlText w:val="%3."/>
      <w:lvlJc w:val="right"/>
      <w:pPr>
        <w:ind w:left="2373" w:hanging="180"/>
      </w:pPr>
    </w:lvl>
    <w:lvl w:ilvl="3" w:tplc="040C000F" w:tentative="1">
      <w:start w:val="1"/>
      <w:numFmt w:val="decimal"/>
      <w:lvlText w:val="%4."/>
      <w:lvlJc w:val="left"/>
      <w:pPr>
        <w:ind w:left="3093" w:hanging="360"/>
      </w:pPr>
    </w:lvl>
    <w:lvl w:ilvl="4" w:tplc="040C0019" w:tentative="1">
      <w:start w:val="1"/>
      <w:numFmt w:val="lowerLetter"/>
      <w:lvlText w:val="%5."/>
      <w:lvlJc w:val="left"/>
      <w:pPr>
        <w:ind w:left="3813" w:hanging="360"/>
      </w:pPr>
    </w:lvl>
    <w:lvl w:ilvl="5" w:tplc="040C001B" w:tentative="1">
      <w:start w:val="1"/>
      <w:numFmt w:val="lowerRoman"/>
      <w:lvlText w:val="%6."/>
      <w:lvlJc w:val="right"/>
      <w:pPr>
        <w:ind w:left="4533" w:hanging="180"/>
      </w:pPr>
    </w:lvl>
    <w:lvl w:ilvl="6" w:tplc="040C000F" w:tentative="1">
      <w:start w:val="1"/>
      <w:numFmt w:val="decimal"/>
      <w:lvlText w:val="%7."/>
      <w:lvlJc w:val="left"/>
      <w:pPr>
        <w:ind w:left="5253" w:hanging="360"/>
      </w:pPr>
    </w:lvl>
    <w:lvl w:ilvl="7" w:tplc="040C0019" w:tentative="1">
      <w:start w:val="1"/>
      <w:numFmt w:val="lowerLetter"/>
      <w:lvlText w:val="%8."/>
      <w:lvlJc w:val="left"/>
      <w:pPr>
        <w:ind w:left="5973" w:hanging="360"/>
      </w:pPr>
    </w:lvl>
    <w:lvl w:ilvl="8" w:tplc="040C001B" w:tentative="1">
      <w:start w:val="1"/>
      <w:numFmt w:val="lowerRoman"/>
      <w:lvlText w:val="%9."/>
      <w:lvlJc w:val="right"/>
      <w:pPr>
        <w:ind w:left="6693" w:hanging="180"/>
      </w:pPr>
    </w:lvl>
  </w:abstractNum>
  <w:abstractNum w:abstractNumId="49">
    <w:nsid w:val="69D4399A"/>
    <w:multiLevelType w:val="hybridMultilevel"/>
    <w:tmpl w:val="091AA2AE"/>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50">
    <w:nsid w:val="6C677DBC"/>
    <w:multiLevelType w:val="hybridMultilevel"/>
    <w:tmpl w:val="8DE03902"/>
    <w:lvl w:ilvl="0" w:tplc="040C0001">
      <w:start w:val="1"/>
      <w:numFmt w:val="bullet"/>
      <w:lvlText w:val=""/>
      <w:lvlJc w:val="left"/>
      <w:pPr>
        <w:ind w:left="1440" w:hanging="360"/>
      </w:pPr>
      <w:rPr>
        <w:rFonts w:ascii="Symbol" w:hAnsi="Symbol" w:hint="default"/>
      </w:rPr>
    </w:lvl>
    <w:lvl w:ilvl="1" w:tplc="752A4030">
      <w:numFmt w:val="bullet"/>
      <w:lvlText w:val="-"/>
      <w:lvlJc w:val="left"/>
      <w:pPr>
        <w:ind w:left="2160" w:hanging="360"/>
      </w:pPr>
      <w:rPr>
        <w:rFonts w:ascii="Calibri" w:eastAsia="Times New Roman" w:hAnsi="Calibri" w:cs="Simplified Arabic"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nsid w:val="6ECC4507"/>
    <w:multiLevelType w:val="hybridMultilevel"/>
    <w:tmpl w:val="AC4C5020"/>
    <w:lvl w:ilvl="0" w:tplc="431AA15A">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FE56BE0"/>
    <w:multiLevelType w:val="hybridMultilevel"/>
    <w:tmpl w:val="5AB67A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nsid w:val="704F4532"/>
    <w:multiLevelType w:val="hybridMultilevel"/>
    <w:tmpl w:val="DF66E9D4"/>
    <w:lvl w:ilvl="0" w:tplc="F31C121C">
      <w:start w:val="38"/>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4">
    <w:nsid w:val="70A363C2"/>
    <w:multiLevelType w:val="hybridMultilevel"/>
    <w:tmpl w:val="8D1A95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733B7524"/>
    <w:multiLevelType w:val="hybridMultilevel"/>
    <w:tmpl w:val="E8F48CF6"/>
    <w:lvl w:ilvl="0" w:tplc="40D6B60E">
      <w:start w:val="1"/>
      <w:numFmt w:val="bullet"/>
      <w:lvlText w:val="-"/>
      <w:lvlJc w:val="left"/>
      <w:pPr>
        <w:ind w:left="720" w:hanging="360"/>
      </w:pPr>
      <w:rPr>
        <w:rFonts w:ascii="Traditional Arabic" w:hAnsi="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61D7D15"/>
    <w:multiLevelType w:val="hybridMultilevel"/>
    <w:tmpl w:val="49B8828E"/>
    <w:lvl w:ilvl="0" w:tplc="040C0001">
      <w:start w:val="1"/>
      <w:numFmt w:val="bullet"/>
      <w:lvlText w:val=""/>
      <w:lvlJc w:val="left"/>
      <w:pPr>
        <w:ind w:left="623" w:hanging="360"/>
      </w:pPr>
      <w:rPr>
        <w:rFonts w:ascii="Symbol" w:hAnsi="Symbol" w:hint="default"/>
      </w:rPr>
    </w:lvl>
    <w:lvl w:ilvl="1" w:tplc="7A3487D4">
      <w:numFmt w:val="bullet"/>
      <w:lvlText w:val="-"/>
      <w:lvlJc w:val="left"/>
      <w:pPr>
        <w:ind w:left="1343" w:hanging="360"/>
      </w:pPr>
      <w:rPr>
        <w:rFonts w:ascii="Calibri" w:eastAsia="Times New Roman" w:hAnsi="Calibri" w:cs="Simplified Arabic" w:hint="default"/>
      </w:rPr>
    </w:lvl>
    <w:lvl w:ilvl="2" w:tplc="040C0005" w:tentative="1">
      <w:start w:val="1"/>
      <w:numFmt w:val="bullet"/>
      <w:lvlText w:val=""/>
      <w:lvlJc w:val="left"/>
      <w:pPr>
        <w:ind w:left="2063" w:hanging="360"/>
      </w:pPr>
      <w:rPr>
        <w:rFonts w:ascii="Wingdings" w:hAnsi="Wingdings" w:hint="default"/>
      </w:rPr>
    </w:lvl>
    <w:lvl w:ilvl="3" w:tplc="040C0001" w:tentative="1">
      <w:start w:val="1"/>
      <w:numFmt w:val="bullet"/>
      <w:lvlText w:val=""/>
      <w:lvlJc w:val="left"/>
      <w:pPr>
        <w:ind w:left="2783" w:hanging="360"/>
      </w:pPr>
      <w:rPr>
        <w:rFonts w:ascii="Symbol" w:hAnsi="Symbol" w:hint="default"/>
      </w:rPr>
    </w:lvl>
    <w:lvl w:ilvl="4" w:tplc="040C0003" w:tentative="1">
      <w:start w:val="1"/>
      <w:numFmt w:val="bullet"/>
      <w:lvlText w:val="o"/>
      <w:lvlJc w:val="left"/>
      <w:pPr>
        <w:ind w:left="3503" w:hanging="360"/>
      </w:pPr>
      <w:rPr>
        <w:rFonts w:ascii="Courier New" w:hAnsi="Courier New" w:cs="Courier New" w:hint="default"/>
      </w:rPr>
    </w:lvl>
    <w:lvl w:ilvl="5" w:tplc="040C0005" w:tentative="1">
      <w:start w:val="1"/>
      <w:numFmt w:val="bullet"/>
      <w:lvlText w:val=""/>
      <w:lvlJc w:val="left"/>
      <w:pPr>
        <w:ind w:left="4223" w:hanging="360"/>
      </w:pPr>
      <w:rPr>
        <w:rFonts w:ascii="Wingdings" w:hAnsi="Wingdings" w:hint="default"/>
      </w:rPr>
    </w:lvl>
    <w:lvl w:ilvl="6" w:tplc="040C0001" w:tentative="1">
      <w:start w:val="1"/>
      <w:numFmt w:val="bullet"/>
      <w:lvlText w:val=""/>
      <w:lvlJc w:val="left"/>
      <w:pPr>
        <w:ind w:left="4943" w:hanging="360"/>
      </w:pPr>
      <w:rPr>
        <w:rFonts w:ascii="Symbol" w:hAnsi="Symbol" w:hint="default"/>
      </w:rPr>
    </w:lvl>
    <w:lvl w:ilvl="7" w:tplc="040C0003" w:tentative="1">
      <w:start w:val="1"/>
      <w:numFmt w:val="bullet"/>
      <w:lvlText w:val="o"/>
      <w:lvlJc w:val="left"/>
      <w:pPr>
        <w:ind w:left="5663" w:hanging="360"/>
      </w:pPr>
      <w:rPr>
        <w:rFonts w:ascii="Courier New" w:hAnsi="Courier New" w:cs="Courier New" w:hint="default"/>
      </w:rPr>
    </w:lvl>
    <w:lvl w:ilvl="8" w:tplc="040C0005" w:tentative="1">
      <w:start w:val="1"/>
      <w:numFmt w:val="bullet"/>
      <w:lvlText w:val=""/>
      <w:lvlJc w:val="left"/>
      <w:pPr>
        <w:ind w:left="6383" w:hanging="360"/>
      </w:pPr>
      <w:rPr>
        <w:rFonts w:ascii="Wingdings" w:hAnsi="Wingdings" w:hint="default"/>
      </w:rPr>
    </w:lvl>
  </w:abstractNum>
  <w:abstractNum w:abstractNumId="57">
    <w:nsid w:val="7654333A"/>
    <w:multiLevelType w:val="hybridMultilevel"/>
    <w:tmpl w:val="C1B24D44"/>
    <w:lvl w:ilvl="0" w:tplc="C9D68B3E">
      <w:start w:val="1"/>
      <w:numFmt w:val="decimal"/>
      <w:lvlText w:val="%1-"/>
      <w:lvlJc w:val="left"/>
      <w:pPr>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782F6CA1"/>
    <w:multiLevelType w:val="hybridMultilevel"/>
    <w:tmpl w:val="39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B0E19C9"/>
    <w:multiLevelType w:val="hybridMultilevel"/>
    <w:tmpl w:val="B7A48708"/>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60">
    <w:nsid w:val="7C201EF1"/>
    <w:multiLevelType w:val="hybridMultilevel"/>
    <w:tmpl w:val="9092D9D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1">
    <w:nsid w:val="7EFC5BF6"/>
    <w:multiLevelType w:val="hybridMultilevel"/>
    <w:tmpl w:val="ADE83666"/>
    <w:lvl w:ilvl="0" w:tplc="71203F8A">
      <w:start w:val="1"/>
      <w:numFmt w:val="decimal"/>
      <w:lvlText w:val="%1-"/>
      <w:lvlJc w:val="left"/>
      <w:pPr>
        <w:ind w:left="1210" w:hanging="360"/>
      </w:pPr>
      <w:rPr>
        <w:rFonts w:ascii="Simplified Arabic" w:eastAsia="Times New Roman" w:hAnsi="Simplified Arabic" w:cs="Simplified Arabic"/>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7FD016C1"/>
    <w:multiLevelType w:val="hybridMultilevel"/>
    <w:tmpl w:val="9C226FE2"/>
    <w:lvl w:ilvl="0" w:tplc="CECCE2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8"/>
  </w:num>
  <w:num w:numId="3">
    <w:abstractNumId w:val="31"/>
  </w:num>
  <w:num w:numId="4">
    <w:abstractNumId w:val="41"/>
  </w:num>
  <w:num w:numId="5">
    <w:abstractNumId w:val="3"/>
  </w:num>
  <w:num w:numId="6">
    <w:abstractNumId w:val="8"/>
  </w:num>
  <w:num w:numId="7">
    <w:abstractNumId w:val="37"/>
  </w:num>
  <w:num w:numId="8">
    <w:abstractNumId w:val="22"/>
  </w:num>
  <w:num w:numId="9">
    <w:abstractNumId w:val="62"/>
  </w:num>
  <w:num w:numId="10">
    <w:abstractNumId w:val="60"/>
  </w:num>
  <w:num w:numId="11">
    <w:abstractNumId w:val="44"/>
  </w:num>
  <w:num w:numId="12">
    <w:abstractNumId w:val="6"/>
  </w:num>
  <w:num w:numId="13">
    <w:abstractNumId w:val="28"/>
  </w:num>
  <w:num w:numId="14">
    <w:abstractNumId w:val="13"/>
  </w:num>
  <w:num w:numId="15">
    <w:abstractNumId w:val="24"/>
  </w:num>
  <w:num w:numId="16">
    <w:abstractNumId w:val="2"/>
  </w:num>
  <w:num w:numId="17">
    <w:abstractNumId w:val="5"/>
  </w:num>
  <w:num w:numId="18">
    <w:abstractNumId w:val="54"/>
  </w:num>
  <w:num w:numId="19">
    <w:abstractNumId w:val="23"/>
  </w:num>
  <w:num w:numId="20">
    <w:abstractNumId w:val="59"/>
  </w:num>
  <w:num w:numId="21">
    <w:abstractNumId w:val="52"/>
  </w:num>
  <w:num w:numId="22">
    <w:abstractNumId w:val="35"/>
  </w:num>
  <w:num w:numId="23">
    <w:abstractNumId w:val="43"/>
  </w:num>
  <w:num w:numId="24">
    <w:abstractNumId w:val="19"/>
  </w:num>
  <w:num w:numId="25">
    <w:abstractNumId w:val="49"/>
  </w:num>
  <w:num w:numId="26">
    <w:abstractNumId w:val="25"/>
  </w:num>
  <w:num w:numId="27">
    <w:abstractNumId w:val="46"/>
  </w:num>
  <w:num w:numId="28">
    <w:abstractNumId w:val="50"/>
  </w:num>
  <w:num w:numId="29">
    <w:abstractNumId w:val="26"/>
  </w:num>
  <w:num w:numId="30">
    <w:abstractNumId w:val="36"/>
  </w:num>
  <w:num w:numId="31">
    <w:abstractNumId w:val="47"/>
  </w:num>
  <w:num w:numId="32">
    <w:abstractNumId w:val="20"/>
  </w:num>
  <w:num w:numId="33">
    <w:abstractNumId w:val="56"/>
  </w:num>
  <w:num w:numId="34">
    <w:abstractNumId w:val="15"/>
  </w:num>
  <w:num w:numId="35">
    <w:abstractNumId w:val="40"/>
  </w:num>
  <w:num w:numId="36">
    <w:abstractNumId w:val="39"/>
  </w:num>
  <w:num w:numId="37">
    <w:abstractNumId w:val="45"/>
  </w:num>
  <w:num w:numId="38">
    <w:abstractNumId w:val="29"/>
  </w:num>
  <w:num w:numId="39">
    <w:abstractNumId w:val="17"/>
  </w:num>
  <w:num w:numId="40">
    <w:abstractNumId w:val="38"/>
  </w:num>
  <w:num w:numId="41">
    <w:abstractNumId w:val="9"/>
  </w:num>
  <w:num w:numId="42">
    <w:abstractNumId w:val="14"/>
  </w:num>
  <w:num w:numId="43">
    <w:abstractNumId w:val="4"/>
  </w:num>
  <w:num w:numId="44">
    <w:abstractNumId w:val="18"/>
  </w:num>
  <w:num w:numId="45">
    <w:abstractNumId w:val="55"/>
  </w:num>
  <w:num w:numId="46">
    <w:abstractNumId w:val="16"/>
  </w:num>
  <w:num w:numId="47">
    <w:abstractNumId w:val="21"/>
  </w:num>
  <w:num w:numId="48">
    <w:abstractNumId w:val="34"/>
  </w:num>
  <w:num w:numId="49">
    <w:abstractNumId w:val="7"/>
  </w:num>
  <w:num w:numId="50">
    <w:abstractNumId w:val="57"/>
  </w:num>
  <w:num w:numId="51">
    <w:abstractNumId w:val="27"/>
  </w:num>
  <w:num w:numId="52">
    <w:abstractNumId w:val="33"/>
  </w:num>
  <w:num w:numId="53">
    <w:abstractNumId w:val="32"/>
  </w:num>
  <w:num w:numId="54">
    <w:abstractNumId w:val="51"/>
  </w:num>
  <w:num w:numId="55">
    <w:abstractNumId w:val="10"/>
  </w:num>
  <w:num w:numId="56">
    <w:abstractNumId w:val="42"/>
  </w:num>
  <w:num w:numId="57">
    <w:abstractNumId w:val="30"/>
  </w:num>
  <w:num w:numId="58">
    <w:abstractNumId w:val="12"/>
  </w:num>
  <w:num w:numId="59">
    <w:abstractNumId w:val="0"/>
  </w:num>
  <w:num w:numId="60">
    <w:abstractNumId w:val="53"/>
  </w:num>
  <w:num w:numId="61">
    <w:abstractNumId w:val="11"/>
  </w:num>
  <w:num w:numId="62">
    <w:abstractNumId w:val="48"/>
  </w:num>
  <w:num w:numId="63">
    <w:abstractNumId w:val="61"/>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hdrShapeDefaults>
    <o:shapedefaults v:ext="edit" spidmax="45058"/>
    <o:shapelayout v:ext="edit">
      <o:idmap v:ext="edit" data="33"/>
    </o:shapelayout>
  </w:hdrShapeDefaults>
  <w:footnotePr>
    <w:footnote w:id="0"/>
    <w:footnote w:id="1"/>
  </w:footnotePr>
  <w:endnotePr>
    <w:endnote w:id="0"/>
    <w:endnote w:id="1"/>
  </w:endnotePr>
  <w:compat/>
  <w:rsids>
    <w:rsidRoot w:val="00A1193D"/>
    <w:rsid w:val="00017520"/>
    <w:rsid w:val="00025F3D"/>
    <w:rsid w:val="0003336A"/>
    <w:rsid w:val="00044533"/>
    <w:rsid w:val="00045B9A"/>
    <w:rsid w:val="00051578"/>
    <w:rsid w:val="00057A4F"/>
    <w:rsid w:val="00062381"/>
    <w:rsid w:val="00071E58"/>
    <w:rsid w:val="000943DB"/>
    <w:rsid w:val="0009732C"/>
    <w:rsid w:val="000973BD"/>
    <w:rsid w:val="000A1EA7"/>
    <w:rsid w:val="000A4086"/>
    <w:rsid w:val="000B0790"/>
    <w:rsid w:val="000B1CD3"/>
    <w:rsid w:val="000C0D3D"/>
    <w:rsid w:val="000C312E"/>
    <w:rsid w:val="000D6673"/>
    <w:rsid w:val="000D7D34"/>
    <w:rsid w:val="000F3CB5"/>
    <w:rsid w:val="000F57B6"/>
    <w:rsid w:val="001002AC"/>
    <w:rsid w:val="00100AF3"/>
    <w:rsid w:val="00110961"/>
    <w:rsid w:val="0011431B"/>
    <w:rsid w:val="00137BE6"/>
    <w:rsid w:val="0014183F"/>
    <w:rsid w:val="00152023"/>
    <w:rsid w:val="00155B48"/>
    <w:rsid w:val="00161F5E"/>
    <w:rsid w:val="0017044D"/>
    <w:rsid w:val="00172DA9"/>
    <w:rsid w:val="00196201"/>
    <w:rsid w:val="001A1264"/>
    <w:rsid w:val="001B1E54"/>
    <w:rsid w:val="001D5F82"/>
    <w:rsid w:val="001D6AB7"/>
    <w:rsid w:val="00212E37"/>
    <w:rsid w:val="002163B2"/>
    <w:rsid w:val="00247A37"/>
    <w:rsid w:val="002527C6"/>
    <w:rsid w:val="00256B0D"/>
    <w:rsid w:val="002B441B"/>
    <w:rsid w:val="002F3176"/>
    <w:rsid w:val="002F3483"/>
    <w:rsid w:val="002F465D"/>
    <w:rsid w:val="002F54B9"/>
    <w:rsid w:val="0030299C"/>
    <w:rsid w:val="00303223"/>
    <w:rsid w:val="00325BEF"/>
    <w:rsid w:val="003568C9"/>
    <w:rsid w:val="003615BE"/>
    <w:rsid w:val="003718A5"/>
    <w:rsid w:val="00374C85"/>
    <w:rsid w:val="003827F3"/>
    <w:rsid w:val="003A035B"/>
    <w:rsid w:val="003A32C2"/>
    <w:rsid w:val="003A4412"/>
    <w:rsid w:val="003B45D4"/>
    <w:rsid w:val="003B4701"/>
    <w:rsid w:val="003B5BC3"/>
    <w:rsid w:val="003C305F"/>
    <w:rsid w:val="003D40E6"/>
    <w:rsid w:val="003D7EB4"/>
    <w:rsid w:val="003F7DB6"/>
    <w:rsid w:val="00414E54"/>
    <w:rsid w:val="004160C4"/>
    <w:rsid w:val="00426349"/>
    <w:rsid w:val="004315EC"/>
    <w:rsid w:val="00432AB4"/>
    <w:rsid w:val="00441B9E"/>
    <w:rsid w:val="004447D4"/>
    <w:rsid w:val="00444DB7"/>
    <w:rsid w:val="00452576"/>
    <w:rsid w:val="0045258A"/>
    <w:rsid w:val="00456B0D"/>
    <w:rsid w:val="004608F5"/>
    <w:rsid w:val="00483834"/>
    <w:rsid w:val="00493155"/>
    <w:rsid w:val="004A2B38"/>
    <w:rsid w:val="004A513A"/>
    <w:rsid w:val="004A5389"/>
    <w:rsid w:val="004C2B12"/>
    <w:rsid w:val="004D3BE2"/>
    <w:rsid w:val="004D3DAA"/>
    <w:rsid w:val="004E4A98"/>
    <w:rsid w:val="004E6F76"/>
    <w:rsid w:val="004F39A3"/>
    <w:rsid w:val="004F6A95"/>
    <w:rsid w:val="00500ED8"/>
    <w:rsid w:val="0051203E"/>
    <w:rsid w:val="00516F43"/>
    <w:rsid w:val="00517343"/>
    <w:rsid w:val="00520B62"/>
    <w:rsid w:val="0053639F"/>
    <w:rsid w:val="00537F9C"/>
    <w:rsid w:val="00544FEE"/>
    <w:rsid w:val="00546119"/>
    <w:rsid w:val="005601EA"/>
    <w:rsid w:val="00565D01"/>
    <w:rsid w:val="00566012"/>
    <w:rsid w:val="0057634F"/>
    <w:rsid w:val="0058333E"/>
    <w:rsid w:val="005A5849"/>
    <w:rsid w:val="005B1D28"/>
    <w:rsid w:val="005B4C25"/>
    <w:rsid w:val="005C0ED1"/>
    <w:rsid w:val="005C4C32"/>
    <w:rsid w:val="005D6CA7"/>
    <w:rsid w:val="00602221"/>
    <w:rsid w:val="00610173"/>
    <w:rsid w:val="00613CE4"/>
    <w:rsid w:val="00616CE6"/>
    <w:rsid w:val="00625AF5"/>
    <w:rsid w:val="006356A4"/>
    <w:rsid w:val="00635798"/>
    <w:rsid w:val="0064512F"/>
    <w:rsid w:val="006510A1"/>
    <w:rsid w:val="00651CCC"/>
    <w:rsid w:val="00653507"/>
    <w:rsid w:val="00662004"/>
    <w:rsid w:val="00671FEF"/>
    <w:rsid w:val="00674ABA"/>
    <w:rsid w:val="006751E6"/>
    <w:rsid w:val="0069776A"/>
    <w:rsid w:val="006B18CC"/>
    <w:rsid w:val="006B6471"/>
    <w:rsid w:val="006E0B38"/>
    <w:rsid w:val="006F0086"/>
    <w:rsid w:val="006F2BF7"/>
    <w:rsid w:val="00706016"/>
    <w:rsid w:val="007126B1"/>
    <w:rsid w:val="00714B45"/>
    <w:rsid w:val="007179C5"/>
    <w:rsid w:val="0072386E"/>
    <w:rsid w:val="00736CA8"/>
    <w:rsid w:val="00754745"/>
    <w:rsid w:val="00773A40"/>
    <w:rsid w:val="007C1DCA"/>
    <w:rsid w:val="007E4A71"/>
    <w:rsid w:val="0080237F"/>
    <w:rsid w:val="00806987"/>
    <w:rsid w:val="00807273"/>
    <w:rsid w:val="00810412"/>
    <w:rsid w:val="00812CC7"/>
    <w:rsid w:val="0082276C"/>
    <w:rsid w:val="00833083"/>
    <w:rsid w:val="0083713E"/>
    <w:rsid w:val="00844D11"/>
    <w:rsid w:val="00855273"/>
    <w:rsid w:val="008737F5"/>
    <w:rsid w:val="00880D34"/>
    <w:rsid w:val="008B59AE"/>
    <w:rsid w:val="008C1E9F"/>
    <w:rsid w:val="00901DCD"/>
    <w:rsid w:val="00902E14"/>
    <w:rsid w:val="00911ECD"/>
    <w:rsid w:val="009222F9"/>
    <w:rsid w:val="0092526D"/>
    <w:rsid w:val="0092720D"/>
    <w:rsid w:val="00931A52"/>
    <w:rsid w:val="00932B2D"/>
    <w:rsid w:val="0094500F"/>
    <w:rsid w:val="00955B16"/>
    <w:rsid w:val="00956B99"/>
    <w:rsid w:val="00964431"/>
    <w:rsid w:val="00966533"/>
    <w:rsid w:val="00967012"/>
    <w:rsid w:val="00973D29"/>
    <w:rsid w:val="00981C2D"/>
    <w:rsid w:val="00982A19"/>
    <w:rsid w:val="0099116D"/>
    <w:rsid w:val="009A04EE"/>
    <w:rsid w:val="009B0783"/>
    <w:rsid w:val="009B1DB6"/>
    <w:rsid w:val="009E0C38"/>
    <w:rsid w:val="009E6BED"/>
    <w:rsid w:val="009E6D88"/>
    <w:rsid w:val="00A03A8D"/>
    <w:rsid w:val="00A1193D"/>
    <w:rsid w:val="00A24AB5"/>
    <w:rsid w:val="00A35225"/>
    <w:rsid w:val="00A42D61"/>
    <w:rsid w:val="00A44B36"/>
    <w:rsid w:val="00A61BF5"/>
    <w:rsid w:val="00A73F03"/>
    <w:rsid w:val="00A80966"/>
    <w:rsid w:val="00A81468"/>
    <w:rsid w:val="00A85B70"/>
    <w:rsid w:val="00A87E72"/>
    <w:rsid w:val="00A9089A"/>
    <w:rsid w:val="00A932D1"/>
    <w:rsid w:val="00AA6697"/>
    <w:rsid w:val="00AB26E4"/>
    <w:rsid w:val="00AB42DC"/>
    <w:rsid w:val="00AD3EFD"/>
    <w:rsid w:val="00AE5244"/>
    <w:rsid w:val="00AF64DA"/>
    <w:rsid w:val="00B333F2"/>
    <w:rsid w:val="00B36AAF"/>
    <w:rsid w:val="00B624FA"/>
    <w:rsid w:val="00BA11A9"/>
    <w:rsid w:val="00BB10AC"/>
    <w:rsid w:val="00BB4701"/>
    <w:rsid w:val="00BB488D"/>
    <w:rsid w:val="00BB65DF"/>
    <w:rsid w:val="00BC44A7"/>
    <w:rsid w:val="00BC64BF"/>
    <w:rsid w:val="00BF0A38"/>
    <w:rsid w:val="00BF6D69"/>
    <w:rsid w:val="00C13BE6"/>
    <w:rsid w:val="00C27C79"/>
    <w:rsid w:val="00C34619"/>
    <w:rsid w:val="00C35800"/>
    <w:rsid w:val="00C36EFA"/>
    <w:rsid w:val="00C45ECB"/>
    <w:rsid w:val="00C92410"/>
    <w:rsid w:val="00C95B22"/>
    <w:rsid w:val="00CA267E"/>
    <w:rsid w:val="00CB5156"/>
    <w:rsid w:val="00CC47C3"/>
    <w:rsid w:val="00CD4ACF"/>
    <w:rsid w:val="00CE33A5"/>
    <w:rsid w:val="00CF0DED"/>
    <w:rsid w:val="00D13FA7"/>
    <w:rsid w:val="00D1571E"/>
    <w:rsid w:val="00D251D7"/>
    <w:rsid w:val="00D375E3"/>
    <w:rsid w:val="00D55885"/>
    <w:rsid w:val="00D60840"/>
    <w:rsid w:val="00D823DF"/>
    <w:rsid w:val="00D8695E"/>
    <w:rsid w:val="00D922F9"/>
    <w:rsid w:val="00DA1FED"/>
    <w:rsid w:val="00DA4BB6"/>
    <w:rsid w:val="00DA7CAE"/>
    <w:rsid w:val="00DB09F3"/>
    <w:rsid w:val="00DB1514"/>
    <w:rsid w:val="00DB522E"/>
    <w:rsid w:val="00DC7EDE"/>
    <w:rsid w:val="00DD7F5F"/>
    <w:rsid w:val="00DE6946"/>
    <w:rsid w:val="00E04F02"/>
    <w:rsid w:val="00E14171"/>
    <w:rsid w:val="00E146B1"/>
    <w:rsid w:val="00E15D19"/>
    <w:rsid w:val="00E2094D"/>
    <w:rsid w:val="00E2174B"/>
    <w:rsid w:val="00E26976"/>
    <w:rsid w:val="00E37C01"/>
    <w:rsid w:val="00E576A3"/>
    <w:rsid w:val="00E60AF5"/>
    <w:rsid w:val="00E70AED"/>
    <w:rsid w:val="00E736EA"/>
    <w:rsid w:val="00E81655"/>
    <w:rsid w:val="00E82BB1"/>
    <w:rsid w:val="00E84255"/>
    <w:rsid w:val="00E90635"/>
    <w:rsid w:val="00E93CBA"/>
    <w:rsid w:val="00E96748"/>
    <w:rsid w:val="00EA2373"/>
    <w:rsid w:val="00EA6768"/>
    <w:rsid w:val="00EC098D"/>
    <w:rsid w:val="00EC4409"/>
    <w:rsid w:val="00EC480D"/>
    <w:rsid w:val="00ED54F4"/>
    <w:rsid w:val="00F03C91"/>
    <w:rsid w:val="00F04950"/>
    <w:rsid w:val="00F22001"/>
    <w:rsid w:val="00F3617F"/>
    <w:rsid w:val="00F549AB"/>
    <w:rsid w:val="00F72953"/>
    <w:rsid w:val="00F77C06"/>
    <w:rsid w:val="00F77E58"/>
    <w:rsid w:val="00F8134F"/>
    <w:rsid w:val="00F97916"/>
    <w:rsid w:val="00FA6EF7"/>
    <w:rsid w:val="00FD4667"/>
    <w:rsid w:val="00FE6224"/>
    <w:rsid w:val="00FE68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3D"/>
    <w:pPr>
      <w:bidi/>
    </w:pPr>
    <w:rPr>
      <w:rFonts w:ascii="Calibri" w:eastAsia="Times New Roman" w:hAnsi="Calibri" w:cs="Arial"/>
      <w:lang w:val="en-US"/>
    </w:rPr>
  </w:style>
  <w:style w:type="paragraph" w:styleId="Titre1">
    <w:name w:val="heading 1"/>
    <w:basedOn w:val="Normal"/>
    <w:next w:val="Normal"/>
    <w:link w:val="Titre1Car"/>
    <w:uiPriority w:val="9"/>
    <w:qFormat/>
    <w:rsid w:val="005C0ED1"/>
    <w:pPr>
      <w:keepNext/>
      <w:spacing w:before="240" w:after="60"/>
      <w:outlineLvl w:val="0"/>
    </w:pPr>
    <w:rPr>
      <w:rFonts w:ascii="Cambria" w:hAnsi="Cambria" w:cs="Times New Roman"/>
      <w:b/>
      <w:bCs/>
      <w:kern w:val="32"/>
      <w:sz w:val="32"/>
      <w:szCs w:val="32"/>
    </w:rPr>
  </w:style>
  <w:style w:type="paragraph" w:styleId="Titre2">
    <w:name w:val="heading 2"/>
    <w:basedOn w:val="Normal"/>
    <w:next w:val="Normal"/>
    <w:link w:val="Titre2Car"/>
    <w:uiPriority w:val="9"/>
    <w:unhideWhenUsed/>
    <w:qFormat/>
    <w:rsid w:val="005C0ED1"/>
    <w:pPr>
      <w:keepNext/>
      <w:spacing w:before="240" w:after="60"/>
      <w:outlineLvl w:val="1"/>
    </w:pPr>
    <w:rPr>
      <w:rFonts w:ascii="Cambria" w:hAnsi="Cambria" w:cs="Times New Roman"/>
      <w:b/>
      <w:bCs/>
      <w:i/>
      <w:iCs/>
      <w:sz w:val="28"/>
      <w:szCs w:val="28"/>
    </w:rPr>
  </w:style>
  <w:style w:type="paragraph" w:styleId="Titre3">
    <w:name w:val="heading 3"/>
    <w:basedOn w:val="Normal"/>
    <w:next w:val="Normal"/>
    <w:link w:val="Titre3Car"/>
    <w:uiPriority w:val="9"/>
    <w:unhideWhenUsed/>
    <w:qFormat/>
    <w:rsid w:val="005C0ED1"/>
    <w:pPr>
      <w:keepNext/>
      <w:spacing w:before="240" w:after="60" w:line="360" w:lineRule="auto"/>
      <w:contextualSpacing/>
      <w:jc w:val="both"/>
      <w:outlineLvl w:val="2"/>
    </w:pPr>
    <w:rPr>
      <w:rFonts w:ascii="Cambria"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0ED1"/>
    <w:rPr>
      <w:rFonts w:ascii="Cambria" w:eastAsia="Times New Roman" w:hAnsi="Cambria" w:cs="Times New Roman"/>
      <w:b/>
      <w:bCs/>
      <w:kern w:val="32"/>
      <w:sz w:val="32"/>
      <w:szCs w:val="32"/>
      <w:lang w:val="en-US"/>
    </w:rPr>
  </w:style>
  <w:style w:type="character" w:customStyle="1" w:styleId="Titre2Car">
    <w:name w:val="Titre 2 Car"/>
    <w:basedOn w:val="Policepardfaut"/>
    <w:link w:val="Titre2"/>
    <w:uiPriority w:val="9"/>
    <w:rsid w:val="005C0ED1"/>
    <w:rPr>
      <w:rFonts w:ascii="Cambria" w:eastAsia="Times New Roman" w:hAnsi="Cambria" w:cs="Times New Roman"/>
      <w:b/>
      <w:bCs/>
      <w:i/>
      <w:iCs/>
      <w:sz w:val="28"/>
      <w:szCs w:val="28"/>
      <w:lang w:val="en-US"/>
    </w:rPr>
  </w:style>
  <w:style w:type="character" w:customStyle="1" w:styleId="Titre3Car">
    <w:name w:val="Titre 3 Car"/>
    <w:basedOn w:val="Policepardfaut"/>
    <w:link w:val="Titre3"/>
    <w:uiPriority w:val="9"/>
    <w:rsid w:val="005C0ED1"/>
    <w:rPr>
      <w:rFonts w:ascii="Cambria" w:eastAsia="Times New Roman" w:hAnsi="Cambria" w:cs="Times New Roman"/>
      <w:b/>
      <w:bCs/>
      <w:sz w:val="26"/>
      <w:szCs w:val="26"/>
      <w:lang w:val="en-US"/>
    </w:rPr>
  </w:style>
  <w:style w:type="paragraph" w:customStyle="1" w:styleId="a">
    <w:name w:val="سرد الفقرات"/>
    <w:basedOn w:val="Normal"/>
    <w:uiPriority w:val="34"/>
    <w:qFormat/>
    <w:rsid w:val="00A1193D"/>
    <w:pPr>
      <w:ind w:left="720"/>
      <w:contextualSpacing/>
    </w:pPr>
  </w:style>
  <w:style w:type="paragraph" w:styleId="Notedebasdepage">
    <w:name w:val="footnote text"/>
    <w:basedOn w:val="Normal"/>
    <w:link w:val="NotedebasdepageCar"/>
    <w:uiPriority w:val="99"/>
    <w:unhideWhenUsed/>
    <w:rsid w:val="00A1193D"/>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A1193D"/>
    <w:rPr>
      <w:rFonts w:ascii="Calibri" w:eastAsia="Times New Roman" w:hAnsi="Calibri" w:cs="Arial"/>
      <w:sz w:val="20"/>
      <w:szCs w:val="20"/>
      <w:lang w:eastAsia="fr-FR"/>
    </w:rPr>
  </w:style>
  <w:style w:type="character" w:styleId="Appelnotedebasdep">
    <w:name w:val="footnote reference"/>
    <w:basedOn w:val="Policepardfaut"/>
    <w:uiPriority w:val="99"/>
    <w:unhideWhenUsed/>
    <w:rsid w:val="00A1193D"/>
    <w:rPr>
      <w:rFonts w:cs="Simplified Arabic"/>
      <w:sz w:val="28"/>
      <w:szCs w:val="28"/>
      <w:vertAlign w:val="superscript"/>
      <w:lang w:val="fr-FR" w:bidi="ar-DZ"/>
    </w:rPr>
  </w:style>
  <w:style w:type="paragraph" w:styleId="Notedefin">
    <w:name w:val="endnote text"/>
    <w:basedOn w:val="Normal"/>
    <w:link w:val="NotedefinCar"/>
    <w:uiPriority w:val="99"/>
    <w:unhideWhenUsed/>
    <w:rsid w:val="00A1193D"/>
    <w:rPr>
      <w:sz w:val="20"/>
      <w:szCs w:val="20"/>
    </w:rPr>
  </w:style>
  <w:style w:type="character" w:customStyle="1" w:styleId="NotedefinCar">
    <w:name w:val="Note de fin Car"/>
    <w:basedOn w:val="Policepardfaut"/>
    <w:link w:val="Notedefin"/>
    <w:uiPriority w:val="99"/>
    <w:rsid w:val="00A1193D"/>
    <w:rPr>
      <w:rFonts w:ascii="Calibri" w:eastAsia="Times New Roman" w:hAnsi="Calibri" w:cs="Arial"/>
      <w:sz w:val="20"/>
      <w:szCs w:val="20"/>
      <w:lang w:val="en-US"/>
    </w:rPr>
  </w:style>
  <w:style w:type="paragraph" w:styleId="Paragraphedeliste">
    <w:name w:val="List Paragraph"/>
    <w:basedOn w:val="Normal"/>
    <w:uiPriority w:val="34"/>
    <w:qFormat/>
    <w:rsid w:val="0099116D"/>
    <w:pPr>
      <w:ind w:left="720"/>
      <w:contextualSpacing/>
    </w:pPr>
  </w:style>
  <w:style w:type="paragraph" w:customStyle="1" w:styleId="1">
    <w:name w:val="سرد الفقرات1"/>
    <w:basedOn w:val="Normal"/>
    <w:uiPriority w:val="34"/>
    <w:qFormat/>
    <w:rsid w:val="000F57B6"/>
    <w:pPr>
      <w:ind w:left="720"/>
      <w:contextualSpacing/>
    </w:pPr>
  </w:style>
  <w:style w:type="paragraph" w:customStyle="1" w:styleId="2">
    <w:name w:val="سرد الفقرات2"/>
    <w:basedOn w:val="Normal"/>
    <w:uiPriority w:val="34"/>
    <w:qFormat/>
    <w:rsid w:val="005C0ED1"/>
    <w:pPr>
      <w:ind w:left="720"/>
      <w:contextualSpacing/>
    </w:pPr>
  </w:style>
  <w:style w:type="paragraph" w:styleId="En-tte">
    <w:name w:val="header"/>
    <w:basedOn w:val="Normal"/>
    <w:link w:val="En-tteCar"/>
    <w:uiPriority w:val="99"/>
    <w:unhideWhenUsed/>
    <w:rsid w:val="005C0ED1"/>
    <w:pPr>
      <w:tabs>
        <w:tab w:val="center" w:pos="4153"/>
        <w:tab w:val="right" w:pos="8306"/>
      </w:tabs>
      <w:spacing w:after="0" w:line="240" w:lineRule="auto"/>
    </w:pPr>
  </w:style>
  <w:style w:type="character" w:customStyle="1" w:styleId="En-tteCar">
    <w:name w:val="En-tête Car"/>
    <w:basedOn w:val="Policepardfaut"/>
    <w:link w:val="En-tte"/>
    <w:uiPriority w:val="99"/>
    <w:rsid w:val="005C0ED1"/>
    <w:rPr>
      <w:rFonts w:ascii="Calibri" w:eastAsia="Times New Roman" w:hAnsi="Calibri" w:cs="Arial"/>
      <w:lang w:val="en-US"/>
    </w:rPr>
  </w:style>
  <w:style w:type="paragraph" w:styleId="Pieddepage">
    <w:name w:val="footer"/>
    <w:basedOn w:val="Normal"/>
    <w:link w:val="PieddepageCar"/>
    <w:uiPriority w:val="99"/>
    <w:unhideWhenUsed/>
    <w:rsid w:val="005C0ED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0ED1"/>
    <w:rPr>
      <w:rFonts w:ascii="Calibri" w:eastAsia="Times New Roman" w:hAnsi="Calibri" w:cs="Arial"/>
      <w:lang w:val="en-US"/>
    </w:rPr>
  </w:style>
  <w:style w:type="character" w:customStyle="1" w:styleId="TextedebullesCar">
    <w:name w:val="Texte de bulles Car"/>
    <w:basedOn w:val="Policepardfaut"/>
    <w:link w:val="Textedebulles"/>
    <w:uiPriority w:val="99"/>
    <w:semiHidden/>
    <w:rsid w:val="005C0ED1"/>
    <w:rPr>
      <w:rFonts w:ascii="Tahoma" w:hAnsi="Tahoma" w:cs="Tahoma"/>
      <w:sz w:val="16"/>
      <w:szCs w:val="16"/>
      <w:lang w:eastAsia="fr-FR"/>
    </w:rPr>
  </w:style>
  <w:style w:type="paragraph" w:styleId="Textedebulles">
    <w:name w:val="Balloon Text"/>
    <w:basedOn w:val="Normal"/>
    <w:link w:val="TextedebullesCar"/>
    <w:uiPriority w:val="99"/>
    <w:semiHidden/>
    <w:unhideWhenUsed/>
    <w:rsid w:val="005C0ED1"/>
    <w:pPr>
      <w:bidi w:val="0"/>
      <w:spacing w:after="0" w:line="240" w:lineRule="auto"/>
    </w:pPr>
    <w:rPr>
      <w:rFonts w:ascii="Tahoma" w:eastAsiaTheme="minorHAnsi" w:hAnsi="Tahoma" w:cs="Tahoma"/>
      <w:sz w:val="16"/>
      <w:szCs w:val="16"/>
      <w:lang w:val="fr-FR" w:eastAsia="fr-FR"/>
    </w:rPr>
  </w:style>
  <w:style w:type="character" w:customStyle="1" w:styleId="TextedebullesCar1">
    <w:name w:val="Texte de bulles Car1"/>
    <w:basedOn w:val="Policepardfaut"/>
    <w:link w:val="Textedebulles"/>
    <w:uiPriority w:val="99"/>
    <w:semiHidden/>
    <w:rsid w:val="005C0ED1"/>
    <w:rPr>
      <w:rFonts w:ascii="Tahoma" w:eastAsia="Times New Roman" w:hAnsi="Tahoma" w:cs="Tahoma"/>
      <w:sz w:val="16"/>
      <w:szCs w:val="16"/>
      <w:lang w:val="en-US"/>
    </w:rPr>
  </w:style>
  <w:style w:type="paragraph" w:customStyle="1" w:styleId="E9907EC53FEA45D1AD9C6975E4352CD7">
    <w:name w:val="E9907EC53FEA45D1AD9C6975E4352CD7"/>
    <w:rsid w:val="005C0ED1"/>
    <w:rPr>
      <w:rFonts w:ascii="Calibri" w:eastAsia="Times New Roman" w:hAnsi="Calibri" w:cs="Arial"/>
      <w:lang w:val="en-US"/>
    </w:rPr>
  </w:style>
  <w:style w:type="character" w:styleId="Numrodepage">
    <w:name w:val="page number"/>
    <w:basedOn w:val="Policepardfaut"/>
    <w:rsid w:val="005C0ED1"/>
  </w:style>
  <w:style w:type="paragraph" w:styleId="Sous-titre">
    <w:name w:val="Subtitle"/>
    <w:basedOn w:val="Normal"/>
    <w:next w:val="Normal"/>
    <w:link w:val="Sous-titreCar"/>
    <w:uiPriority w:val="11"/>
    <w:qFormat/>
    <w:rsid w:val="005C0ED1"/>
    <w:pPr>
      <w:spacing w:after="60"/>
      <w:jc w:val="center"/>
      <w:outlineLvl w:val="1"/>
    </w:pPr>
    <w:rPr>
      <w:rFonts w:ascii="Cambria" w:hAnsi="Cambria" w:cs="Times New Roman"/>
      <w:sz w:val="24"/>
      <w:szCs w:val="24"/>
    </w:rPr>
  </w:style>
  <w:style w:type="character" w:customStyle="1" w:styleId="Sous-titreCar">
    <w:name w:val="Sous-titre Car"/>
    <w:basedOn w:val="Policepardfaut"/>
    <w:link w:val="Sous-titre"/>
    <w:uiPriority w:val="11"/>
    <w:rsid w:val="005C0ED1"/>
    <w:rPr>
      <w:rFonts w:ascii="Cambria" w:eastAsia="Times New Roman" w:hAnsi="Cambria" w:cs="Times New Roman"/>
      <w:sz w:val="24"/>
      <w:szCs w:val="24"/>
      <w:lang w:val="en-US"/>
    </w:rPr>
  </w:style>
  <w:style w:type="paragraph" w:styleId="Titre">
    <w:name w:val="Title"/>
    <w:basedOn w:val="Normal"/>
    <w:next w:val="Normal"/>
    <w:link w:val="TitreCar"/>
    <w:uiPriority w:val="10"/>
    <w:qFormat/>
    <w:rsid w:val="005C0ED1"/>
    <w:pPr>
      <w:spacing w:before="240" w:after="60"/>
      <w:jc w:val="center"/>
      <w:outlineLvl w:val="0"/>
    </w:pPr>
    <w:rPr>
      <w:rFonts w:ascii="Cambria" w:hAnsi="Cambria" w:cs="Times New Roman"/>
      <w:b/>
      <w:bCs/>
      <w:kern w:val="28"/>
      <w:sz w:val="32"/>
      <w:szCs w:val="32"/>
    </w:rPr>
  </w:style>
  <w:style w:type="character" w:customStyle="1" w:styleId="TitreCar">
    <w:name w:val="Titre Car"/>
    <w:basedOn w:val="Policepardfaut"/>
    <w:link w:val="Titre"/>
    <w:uiPriority w:val="10"/>
    <w:rsid w:val="005C0ED1"/>
    <w:rPr>
      <w:rFonts w:ascii="Cambria" w:eastAsia="Times New Roman" w:hAnsi="Cambria" w:cs="Times New Roman"/>
      <w:b/>
      <w:bCs/>
      <w:kern w:val="28"/>
      <w:sz w:val="32"/>
      <w:szCs w:val="32"/>
      <w:lang w:val="en-US"/>
    </w:rPr>
  </w:style>
  <w:style w:type="paragraph" w:styleId="Sansinterligne">
    <w:name w:val="No Spacing"/>
    <w:link w:val="SansinterligneCar"/>
    <w:uiPriority w:val="1"/>
    <w:qFormat/>
    <w:rsid w:val="005C0ED1"/>
    <w:pPr>
      <w:bidi/>
      <w:spacing w:after="0" w:line="240" w:lineRule="auto"/>
    </w:pPr>
    <w:rPr>
      <w:rFonts w:ascii="Calibri" w:eastAsia="Times New Roman" w:hAnsi="Calibri" w:cs="Arial"/>
      <w:lang w:val="en-US"/>
    </w:rPr>
  </w:style>
  <w:style w:type="paragraph" w:styleId="Corpsdetexte2">
    <w:name w:val="Body Text 2"/>
    <w:basedOn w:val="Normal"/>
    <w:link w:val="Corpsdetexte2Car"/>
    <w:rsid w:val="005C0ED1"/>
    <w:pPr>
      <w:spacing w:after="120" w:line="480" w:lineRule="auto"/>
    </w:pPr>
    <w:rPr>
      <w:rFonts w:ascii="Times New Roman" w:hAnsi="Times New Roman" w:cs="Times New Roman"/>
      <w:sz w:val="24"/>
      <w:szCs w:val="24"/>
      <w:lang w:eastAsia="ar-SA"/>
    </w:rPr>
  </w:style>
  <w:style w:type="character" w:customStyle="1" w:styleId="Corpsdetexte2Car">
    <w:name w:val="Corps de texte 2 Car"/>
    <w:basedOn w:val="Policepardfaut"/>
    <w:link w:val="Corpsdetexte2"/>
    <w:rsid w:val="005C0ED1"/>
    <w:rPr>
      <w:rFonts w:ascii="Times New Roman" w:eastAsia="Times New Roman" w:hAnsi="Times New Roman" w:cs="Times New Roman"/>
      <w:sz w:val="24"/>
      <w:szCs w:val="24"/>
      <w:lang w:val="en-US" w:eastAsia="ar-SA"/>
    </w:rPr>
  </w:style>
  <w:style w:type="character" w:styleId="Lienhypertexte">
    <w:name w:val="Hyperlink"/>
    <w:basedOn w:val="Policepardfaut"/>
    <w:uiPriority w:val="99"/>
    <w:unhideWhenUsed/>
    <w:rsid w:val="005C0ED1"/>
    <w:rPr>
      <w:color w:val="0000FF"/>
      <w:u w:val="single"/>
    </w:rPr>
  </w:style>
  <w:style w:type="character" w:styleId="Appeldenotedefin">
    <w:name w:val="endnote reference"/>
    <w:basedOn w:val="Policepardfaut"/>
    <w:rsid w:val="00E37C01"/>
    <w:rPr>
      <w:vertAlign w:val="superscript"/>
    </w:rPr>
  </w:style>
  <w:style w:type="table" w:customStyle="1" w:styleId="TableNormal">
    <w:name w:val="Table Normal"/>
    <w:uiPriority w:val="2"/>
    <w:semiHidden/>
    <w:unhideWhenUsed/>
    <w:qFormat/>
    <w:rsid w:val="00BB4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B4701"/>
    <w:pPr>
      <w:widowControl w:val="0"/>
      <w:autoSpaceDE w:val="0"/>
      <w:autoSpaceDN w:val="0"/>
      <w:bidi w:val="0"/>
      <w:spacing w:after="0" w:line="240" w:lineRule="auto"/>
    </w:pPr>
    <w:rPr>
      <w:rFonts w:ascii="Simplified Arabic" w:eastAsia="Simplified Arabic" w:hAnsi="Simplified Arabic" w:cs="Simplified Arabic"/>
      <w:sz w:val="28"/>
      <w:szCs w:val="28"/>
    </w:rPr>
  </w:style>
  <w:style w:type="character" w:customStyle="1" w:styleId="CorpsdetexteCar">
    <w:name w:val="Corps de texte Car"/>
    <w:basedOn w:val="Policepardfaut"/>
    <w:link w:val="Corpsdetexte"/>
    <w:uiPriority w:val="1"/>
    <w:rsid w:val="00BB4701"/>
    <w:rPr>
      <w:rFonts w:ascii="Simplified Arabic" w:eastAsia="Simplified Arabic" w:hAnsi="Simplified Arabic" w:cs="Simplified Arabic"/>
      <w:sz w:val="28"/>
      <w:szCs w:val="28"/>
      <w:lang w:val="en-US"/>
    </w:rPr>
  </w:style>
  <w:style w:type="paragraph" w:customStyle="1" w:styleId="Heading1">
    <w:name w:val="Heading 1"/>
    <w:basedOn w:val="Normal"/>
    <w:uiPriority w:val="1"/>
    <w:qFormat/>
    <w:rsid w:val="00BB4701"/>
    <w:pPr>
      <w:widowControl w:val="0"/>
      <w:autoSpaceDE w:val="0"/>
      <w:autoSpaceDN w:val="0"/>
      <w:bidi w:val="0"/>
      <w:spacing w:before="100" w:after="0" w:line="240" w:lineRule="auto"/>
      <w:ind w:left="441"/>
      <w:outlineLvl w:val="1"/>
    </w:pPr>
    <w:rPr>
      <w:rFonts w:ascii="Simplified Arabic" w:eastAsia="Simplified Arabic" w:hAnsi="Simplified Arabic" w:cs="Simplified Arabic"/>
      <w:b/>
      <w:bCs/>
      <w:sz w:val="44"/>
      <w:szCs w:val="44"/>
    </w:rPr>
  </w:style>
  <w:style w:type="paragraph" w:customStyle="1" w:styleId="Heading2">
    <w:name w:val="Heading 2"/>
    <w:basedOn w:val="Normal"/>
    <w:uiPriority w:val="1"/>
    <w:qFormat/>
    <w:rsid w:val="00BB4701"/>
    <w:pPr>
      <w:widowControl w:val="0"/>
      <w:autoSpaceDE w:val="0"/>
      <w:autoSpaceDN w:val="0"/>
      <w:bidi w:val="0"/>
      <w:spacing w:before="101" w:after="0" w:line="240" w:lineRule="auto"/>
      <w:ind w:left="442"/>
      <w:outlineLvl w:val="2"/>
    </w:pPr>
    <w:rPr>
      <w:rFonts w:ascii="Simplified Arabic" w:eastAsia="Simplified Arabic" w:hAnsi="Simplified Arabic" w:cs="Simplified Arabic"/>
      <w:b/>
      <w:bCs/>
      <w:sz w:val="40"/>
      <w:szCs w:val="40"/>
    </w:rPr>
  </w:style>
  <w:style w:type="paragraph" w:customStyle="1" w:styleId="Heading3">
    <w:name w:val="Heading 3"/>
    <w:basedOn w:val="Normal"/>
    <w:uiPriority w:val="1"/>
    <w:qFormat/>
    <w:rsid w:val="00BB4701"/>
    <w:pPr>
      <w:widowControl w:val="0"/>
      <w:autoSpaceDE w:val="0"/>
      <w:autoSpaceDN w:val="0"/>
      <w:bidi w:val="0"/>
      <w:spacing w:after="0" w:line="240" w:lineRule="auto"/>
      <w:ind w:left="6582"/>
      <w:outlineLvl w:val="3"/>
    </w:pPr>
    <w:rPr>
      <w:rFonts w:ascii="Simplified Arabic" w:eastAsia="Simplified Arabic" w:hAnsi="Simplified Arabic" w:cs="Simplified Arabic"/>
      <w:b/>
      <w:bCs/>
      <w:sz w:val="32"/>
      <w:szCs w:val="32"/>
    </w:rPr>
  </w:style>
  <w:style w:type="paragraph" w:customStyle="1" w:styleId="Heading4">
    <w:name w:val="Heading 4"/>
    <w:basedOn w:val="Normal"/>
    <w:uiPriority w:val="1"/>
    <w:qFormat/>
    <w:rsid w:val="00BB4701"/>
    <w:pPr>
      <w:widowControl w:val="0"/>
      <w:autoSpaceDE w:val="0"/>
      <w:autoSpaceDN w:val="0"/>
      <w:bidi w:val="0"/>
      <w:spacing w:before="1" w:after="0" w:line="240" w:lineRule="auto"/>
      <w:outlineLvl w:val="4"/>
    </w:pPr>
    <w:rPr>
      <w:rFonts w:ascii="Simplified Arabic" w:eastAsia="Simplified Arabic" w:hAnsi="Simplified Arabic" w:cs="Simplified Arabic"/>
      <w:b/>
      <w:bCs/>
      <w:sz w:val="28"/>
      <w:szCs w:val="28"/>
    </w:rPr>
  </w:style>
  <w:style w:type="paragraph" w:customStyle="1" w:styleId="TableParagraph">
    <w:name w:val="Table Paragraph"/>
    <w:basedOn w:val="Normal"/>
    <w:uiPriority w:val="1"/>
    <w:qFormat/>
    <w:rsid w:val="00BB4701"/>
    <w:pPr>
      <w:widowControl w:val="0"/>
      <w:autoSpaceDE w:val="0"/>
      <w:autoSpaceDN w:val="0"/>
      <w:bidi w:val="0"/>
      <w:spacing w:after="0" w:line="240" w:lineRule="auto"/>
      <w:jc w:val="right"/>
    </w:pPr>
    <w:rPr>
      <w:rFonts w:ascii="Simplified Arabic" w:eastAsia="Simplified Arabic" w:hAnsi="Simplified Arabic" w:cs="Simplified Arabic"/>
    </w:rPr>
  </w:style>
  <w:style w:type="character" w:customStyle="1" w:styleId="SansinterligneCar">
    <w:name w:val="Sans interligne Car"/>
    <w:basedOn w:val="Policepardfaut"/>
    <w:link w:val="Sansinterligne"/>
    <w:uiPriority w:val="1"/>
    <w:rsid w:val="00DB09F3"/>
    <w:rPr>
      <w:rFonts w:ascii="Calibri" w:eastAsia="Times New Roman" w:hAnsi="Calibri"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F2D5-1A8C-4A17-A462-D82ED016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3793</TotalTime>
  <Pages>1</Pages>
  <Words>13796</Words>
  <Characters>75882</Characters>
  <Application>Microsoft Office Word</Application>
  <DocSecurity>0</DocSecurity>
  <Lines>632</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dc:creator>
  <cp:lastModifiedBy>acer</cp:lastModifiedBy>
  <cp:revision>9</cp:revision>
  <cp:lastPrinted>2018-01-17T19:30:00Z</cp:lastPrinted>
  <dcterms:created xsi:type="dcterms:W3CDTF">2017-06-27T18:42:00Z</dcterms:created>
  <dcterms:modified xsi:type="dcterms:W3CDTF">2018-01-17T19:42:00Z</dcterms:modified>
</cp:coreProperties>
</file>