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0C5" w:rsidRDefault="00F960C5" w:rsidP="004D0451">
      <w:pPr>
        <w:spacing w:line="360" w:lineRule="auto"/>
        <w:jc w:val="center"/>
        <w:rPr>
          <w:rFonts w:asciiTheme="majorBidi" w:hAnsiTheme="majorBidi" w:cs="Times New Roman"/>
          <w:b/>
          <w:bCs/>
          <w:sz w:val="28"/>
          <w:szCs w:val="28"/>
          <w:u w:val="single"/>
          <w:rtl/>
        </w:rPr>
      </w:pPr>
      <w:r w:rsidRPr="00F960C5">
        <w:rPr>
          <w:rFonts w:asciiTheme="majorBidi" w:hAnsiTheme="majorBidi" w:cs="Times New Roman"/>
          <w:b/>
          <w:bCs/>
          <w:sz w:val="28"/>
          <w:szCs w:val="28"/>
          <w:u w:val="single"/>
          <w:rtl/>
        </w:rPr>
        <w:t xml:space="preserve">مقياس </w:t>
      </w:r>
      <w:proofErr w:type="gramStart"/>
      <w:r w:rsidRPr="00F960C5">
        <w:rPr>
          <w:rFonts w:asciiTheme="majorBidi" w:hAnsiTheme="majorBidi" w:cs="Times New Roman"/>
          <w:b/>
          <w:bCs/>
          <w:sz w:val="28"/>
          <w:szCs w:val="28"/>
          <w:u w:val="single"/>
          <w:rtl/>
        </w:rPr>
        <w:t>المصطلحات</w:t>
      </w:r>
      <w:proofErr w:type="gramEnd"/>
      <w:r w:rsidRPr="00F960C5">
        <w:rPr>
          <w:rFonts w:asciiTheme="majorBidi" w:hAnsiTheme="majorBidi" w:cs="Times New Roman"/>
          <w:b/>
          <w:bCs/>
          <w:sz w:val="28"/>
          <w:szCs w:val="28"/>
          <w:u w:val="single"/>
          <w:rtl/>
        </w:rPr>
        <w:t xml:space="preserve"> القانونية</w:t>
      </w:r>
    </w:p>
    <w:p w:rsidR="00F960C5" w:rsidRDefault="00F960C5" w:rsidP="004D0451">
      <w:pPr>
        <w:spacing w:line="360" w:lineRule="auto"/>
        <w:jc w:val="center"/>
        <w:rPr>
          <w:rFonts w:asciiTheme="majorBidi" w:hAnsiTheme="majorBidi" w:cs="Times New Roman"/>
          <w:b/>
          <w:bCs/>
          <w:sz w:val="28"/>
          <w:szCs w:val="28"/>
          <w:u w:val="single"/>
          <w:rtl/>
        </w:rPr>
      </w:pPr>
      <w:r>
        <w:rPr>
          <w:rFonts w:asciiTheme="majorBidi" w:hAnsiTheme="majorBidi" w:cs="Times New Roman" w:hint="cs"/>
          <w:b/>
          <w:bCs/>
          <w:sz w:val="28"/>
          <w:szCs w:val="28"/>
          <w:u w:val="single"/>
          <w:rtl/>
        </w:rPr>
        <w:t xml:space="preserve">السنة الثانية </w:t>
      </w:r>
      <w:proofErr w:type="gramStart"/>
      <w:r>
        <w:rPr>
          <w:rFonts w:asciiTheme="majorBidi" w:hAnsiTheme="majorBidi" w:cs="Times New Roman" w:hint="cs"/>
          <w:b/>
          <w:bCs/>
          <w:sz w:val="28"/>
          <w:szCs w:val="28"/>
          <w:u w:val="single"/>
          <w:rtl/>
        </w:rPr>
        <w:t>جذع</w:t>
      </w:r>
      <w:proofErr w:type="gramEnd"/>
      <w:r>
        <w:rPr>
          <w:rFonts w:asciiTheme="majorBidi" w:hAnsiTheme="majorBidi" w:cs="Times New Roman" w:hint="cs"/>
          <w:b/>
          <w:bCs/>
          <w:sz w:val="28"/>
          <w:szCs w:val="28"/>
          <w:u w:val="single"/>
          <w:rtl/>
        </w:rPr>
        <w:t xml:space="preserve"> مشترك</w:t>
      </w:r>
    </w:p>
    <w:p w:rsidR="00F960C5" w:rsidRDefault="00F960C5" w:rsidP="004D0451">
      <w:pPr>
        <w:spacing w:line="360" w:lineRule="auto"/>
        <w:jc w:val="center"/>
        <w:rPr>
          <w:rFonts w:asciiTheme="majorBidi" w:hAnsiTheme="majorBidi" w:cs="Times New Roman"/>
          <w:b/>
          <w:bCs/>
          <w:sz w:val="28"/>
          <w:szCs w:val="28"/>
          <w:u w:val="single"/>
        </w:rPr>
      </w:pPr>
      <w:r>
        <w:rPr>
          <w:rFonts w:asciiTheme="majorBidi" w:hAnsiTheme="majorBidi" w:cs="Times New Roman" w:hint="cs"/>
          <w:b/>
          <w:bCs/>
          <w:sz w:val="28"/>
          <w:szCs w:val="28"/>
          <w:u w:val="single"/>
          <w:rtl/>
        </w:rPr>
        <w:t>القسم : 02</w:t>
      </w:r>
    </w:p>
    <w:p w:rsidR="002336E6" w:rsidRDefault="002336E6" w:rsidP="004D0451">
      <w:pPr>
        <w:spacing w:line="360" w:lineRule="auto"/>
        <w:jc w:val="center"/>
        <w:rPr>
          <w:rFonts w:asciiTheme="majorBidi" w:hAnsiTheme="majorBidi" w:cs="Times New Roman"/>
          <w:b/>
          <w:bCs/>
          <w:sz w:val="28"/>
          <w:szCs w:val="28"/>
          <w:u w:val="single"/>
        </w:rPr>
      </w:pPr>
    </w:p>
    <w:p w:rsidR="002336E6" w:rsidRDefault="002336E6" w:rsidP="004D0451">
      <w:pPr>
        <w:spacing w:line="360" w:lineRule="auto"/>
        <w:jc w:val="center"/>
        <w:rPr>
          <w:rFonts w:asciiTheme="majorBidi" w:hAnsiTheme="majorBidi" w:cs="Times New Roman"/>
          <w:b/>
          <w:bCs/>
          <w:sz w:val="28"/>
          <w:szCs w:val="28"/>
          <w:u w:val="single"/>
          <w:rtl/>
          <w:lang w:bidi="ar-DZ"/>
        </w:rPr>
      </w:pPr>
      <w:proofErr w:type="gramStart"/>
      <w:r>
        <w:rPr>
          <w:rFonts w:asciiTheme="majorBidi" w:hAnsiTheme="majorBidi" w:cs="Times New Roman" w:hint="cs"/>
          <w:b/>
          <w:bCs/>
          <w:sz w:val="28"/>
          <w:szCs w:val="28"/>
          <w:u w:val="single"/>
          <w:rtl/>
          <w:lang w:bidi="ar-DZ"/>
        </w:rPr>
        <w:t>دروس</w:t>
      </w:r>
      <w:proofErr w:type="gramEnd"/>
      <w:r>
        <w:rPr>
          <w:rFonts w:asciiTheme="majorBidi" w:hAnsiTheme="majorBidi" w:cs="Times New Roman" w:hint="cs"/>
          <w:b/>
          <w:bCs/>
          <w:sz w:val="28"/>
          <w:szCs w:val="28"/>
          <w:u w:val="single"/>
          <w:rtl/>
          <w:lang w:bidi="ar-DZ"/>
        </w:rPr>
        <w:t xml:space="preserve"> على الخط </w:t>
      </w:r>
    </w:p>
    <w:p w:rsidR="00F960C5" w:rsidRDefault="00F960C5" w:rsidP="004D0451">
      <w:pPr>
        <w:spacing w:line="360" w:lineRule="auto"/>
        <w:jc w:val="center"/>
        <w:rPr>
          <w:rFonts w:asciiTheme="majorBidi" w:hAnsiTheme="majorBidi" w:cstheme="majorBidi"/>
          <w:b/>
          <w:bCs/>
          <w:sz w:val="28"/>
          <w:szCs w:val="28"/>
          <w:u w:val="single"/>
          <w:rtl/>
        </w:rPr>
      </w:pPr>
    </w:p>
    <w:p w:rsidR="00F960C5" w:rsidRDefault="00F960C5" w:rsidP="004D0451">
      <w:pPr>
        <w:spacing w:line="360" w:lineRule="auto"/>
        <w:jc w:val="center"/>
        <w:rPr>
          <w:rFonts w:asciiTheme="majorBidi" w:hAnsiTheme="majorBidi" w:cstheme="majorBidi"/>
          <w:b/>
          <w:bCs/>
          <w:sz w:val="28"/>
          <w:szCs w:val="28"/>
          <w:u w:val="single"/>
        </w:rPr>
      </w:pPr>
    </w:p>
    <w:p w:rsidR="00682106" w:rsidRDefault="00682106" w:rsidP="004D0451">
      <w:pPr>
        <w:spacing w:line="360" w:lineRule="auto"/>
        <w:jc w:val="center"/>
        <w:rPr>
          <w:rFonts w:asciiTheme="majorBidi" w:hAnsiTheme="majorBidi" w:cstheme="majorBidi"/>
          <w:b/>
          <w:bCs/>
          <w:sz w:val="28"/>
          <w:szCs w:val="28"/>
          <w:u w:val="single"/>
        </w:rPr>
      </w:pPr>
    </w:p>
    <w:p w:rsidR="00682106" w:rsidRDefault="00682106" w:rsidP="004D0451">
      <w:pPr>
        <w:spacing w:line="360" w:lineRule="auto"/>
        <w:jc w:val="center"/>
        <w:rPr>
          <w:rFonts w:asciiTheme="majorBidi" w:hAnsiTheme="majorBidi" w:cstheme="majorBidi"/>
          <w:b/>
          <w:bCs/>
          <w:sz w:val="28"/>
          <w:szCs w:val="28"/>
          <w:u w:val="single"/>
        </w:rPr>
      </w:pPr>
    </w:p>
    <w:p w:rsidR="00682106" w:rsidRDefault="00682106" w:rsidP="004D0451">
      <w:pPr>
        <w:spacing w:line="360" w:lineRule="auto"/>
        <w:jc w:val="center"/>
        <w:rPr>
          <w:rFonts w:asciiTheme="majorBidi" w:hAnsiTheme="majorBidi" w:cstheme="majorBidi"/>
          <w:b/>
          <w:bCs/>
          <w:sz w:val="28"/>
          <w:szCs w:val="28"/>
          <w:u w:val="single"/>
        </w:rPr>
      </w:pPr>
    </w:p>
    <w:p w:rsidR="00682106" w:rsidRDefault="00682106" w:rsidP="004D0451">
      <w:pPr>
        <w:spacing w:line="360" w:lineRule="auto"/>
        <w:jc w:val="center"/>
        <w:rPr>
          <w:rFonts w:asciiTheme="majorBidi" w:hAnsiTheme="majorBidi" w:cstheme="majorBidi"/>
          <w:b/>
          <w:bCs/>
          <w:sz w:val="28"/>
          <w:szCs w:val="28"/>
          <w:u w:val="single"/>
        </w:rPr>
      </w:pPr>
    </w:p>
    <w:p w:rsidR="00682106" w:rsidRDefault="00682106" w:rsidP="004D0451">
      <w:pPr>
        <w:spacing w:line="360" w:lineRule="auto"/>
        <w:jc w:val="center"/>
        <w:rPr>
          <w:rFonts w:asciiTheme="majorBidi" w:hAnsiTheme="majorBidi" w:cstheme="majorBidi"/>
          <w:b/>
          <w:bCs/>
          <w:sz w:val="28"/>
          <w:szCs w:val="28"/>
          <w:u w:val="single"/>
        </w:rPr>
      </w:pPr>
    </w:p>
    <w:p w:rsidR="00682106" w:rsidRDefault="00682106" w:rsidP="004D0451">
      <w:pPr>
        <w:spacing w:line="360" w:lineRule="auto"/>
        <w:jc w:val="center"/>
        <w:rPr>
          <w:rFonts w:asciiTheme="majorBidi" w:hAnsiTheme="majorBidi" w:cstheme="majorBidi"/>
          <w:b/>
          <w:bCs/>
          <w:sz w:val="28"/>
          <w:szCs w:val="28"/>
          <w:u w:val="single"/>
        </w:rPr>
      </w:pPr>
    </w:p>
    <w:p w:rsidR="00682106" w:rsidRDefault="00682106" w:rsidP="004D0451">
      <w:pPr>
        <w:spacing w:line="360" w:lineRule="auto"/>
        <w:jc w:val="center"/>
        <w:rPr>
          <w:rFonts w:asciiTheme="majorBidi" w:hAnsiTheme="majorBidi" w:cstheme="majorBidi"/>
          <w:b/>
          <w:bCs/>
          <w:sz w:val="28"/>
          <w:szCs w:val="28"/>
          <w:u w:val="single"/>
        </w:rPr>
      </w:pPr>
    </w:p>
    <w:p w:rsidR="00682106" w:rsidRDefault="00682106" w:rsidP="004D0451">
      <w:pPr>
        <w:spacing w:line="360" w:lineRule="auto"/>
        <w:jc w:val="center"/>
        <w:rPr>
          <w:rFonts w:asciiTheme="majorBidi" w:hAnsiTheme="majorBidi" w:cstheme="majorBidi"/>
          <w:b/>
          <w:bCs/>
          <w:sz w:val="28"/>
          <w:szCs w:val="28"/>
          <w:u w:val="single"/>
        </w:rPr>
      </w:pPr>
    </w:p>
    <w:p w:rsidR="00682106" w:rsidRDefault="00682106" w:rsidP="004D0451">
      <w:pPr>
        <w:spacing w:line="360" w:lineRule="auto"/>
        <w:jc w:val="center"/>
        <w:rPr>
          <w:rFonts w:asciiTheme="majorBidi" w:hAnsiTheme="majorBidi" w:cstheme="majorBidi"/>
          <w:b/>
          <w:bCs/>
          <w:sz w:val="28"/>
          <w:szCs w:val="28"/>
          <w:u w:val="single"/>
        </w:rPr>
      </w:pPr>
    </w:p>
    <w:p w:rsidR="00682106" w:rsidRDefault="00682106" w:rsidP="004D0451">
      <w:pPr>
        <w:spacing w:line="360" w:lineRule="auto"/>
        <w:jc w:val="center"/>
        <w:rPr>
          <w:rFonts w:asciiTheme="majorBidi" w:hAnsiTheme="majorBidi" w:cstheme="majorBidi"/>
          <w:b/>
          <w:bCs/>
          <w:sz w:val="28"/>
          <w:szCs w:val="28"/>
          <w:u w:val="single"/>
        </w:rPr>
      </w:pPr>
    </w:p>
    <w:p w:rsidR="00682106" w:rsidRDefault="00682106" w:rsidP="004D0451">
      <w:pPr>
        <w:spacing w:line="360" w:lineRule="auto"/>
        <w:jc w:val="center"/>
        <w:rPr>
          <w:rFonts w:asciiTheme="majorBidi" w:hAnsiTheme="majorBidi" w:cstheme="majorBidi"/>
          <w:b/>
          <w:bCs/>
          <w:sz w:val="28"/>
          <w:szCs w:val="28"/>
          <w:u w:val="single"/>
        </w:rPr>
      </w:pPr>
    </w:p>
    <w:p w:rsidR="00682106" w:rsidRDefault="00682106" w:rsidP="004D0451">
      <w:pPr>
        <w:spacing w:line="360" w:lineRule="auto"/>
        <w:jc w:val="center"/>
        <w:rPr>
          <w:rFonts w:asciiTheme="majorBidi" w:hAnsiTheme="majorBidi" w:cstheme="majorBidi"/>
          <w:b/>
          <w:bCs/>
          <w:sz w:val="28"/>
          <w:szCs w:val="28"/>
          <w:u w:val="single"/>
        </w:rPr>
      </w:pPr>
    </w:p>
    <w:p w:rsidR="00682106" w:rsidRDefault="00682106" w:rsidP="004D0451">
      <w:pPr>
        <w:spacing w:line="360" w:lineRule="auto"/>
        <w:jc w:val="center"/>
        <w:rPr>
          <w:rFonts w:asciiTheme="majorBidi" w:hAnsiTheme="majorBidi" w:cstheme="majorBidi"/>
          <w:b/>
          <w:bCs/>
          <w:sz w:val="28"/>
          <w:szCs w:val="28"/>
          <w:u w:val="single"/>
        </w:rPr>
      </w:pPr>
    </w:p>
    <w:p w:rsidR="00682106" w:rsidRDefault="00682106" w:rsidP="004D0451">
      <w:pPr>
        <w:spacing w:line="360" w:lineRule="auto"/>
        <w:jc w:val="center"/>
        <w:rPr>
          <w:rFonts w:asciiTheme="majorBidi" w:hAnsiTheme="majorBidi" w:cstheme="majorBidi"/>
          <w:b/>
          <w:bCs/>
          <w:sz w:val="28"/>
          <w:szCs w:val="28"/>
          <w:u w:val="single"/>
        </w:rPr>
      </w:pPr>
    </w:p>
    <w:p w:rsidR="00682106" w:rsidRPr="00682106" w:rsidRDefault="00682106" w:rsidP="00AF1BB9">
      <w:pPr>
        <w:spacing w:line="360" w:lineRule="auto"/>
        <w:jc w:val="center"/>
        <w:rPr>
          <w:rFonts w:asciiTheme="majorBidi" w:hAnsiTheme="majorBidi" w:cstheme="majorBidi"/>
          <w:b/>
          <w:bCs/>
          <w:sz w:val="32"/>
          <w:szCs w:val="32"/>
          <w:u w:val="single"/>
        </w:rPr>
      </w:pPr>
      <w:r w:rsidRPr="00682106">
        <w:rPr>
          <w:rFonts w:asciiTheme="majorBidi" w:hAnsiTheme="majorBidi" w:cstheme="majorBidi"/>
          <w:b/>
          <w:bCs/>
          <w:sz w:val="32"/>
          <w:szCs w:val="32"/>
          <w:u w:val="single"/>
        </w:rPr>
        <w:lastRenderedPageBreak/>
        <w:t xml:space="preserve">Le </w:t>
      </w:r>
      <w:r w:rsidR="00AF1BB9">
        <w:rPr>
          <w:rFonts w:asciiTheme="majorBidi" w:hAnsiTheme="majorBidi" w:cstheme="majorBidi"/>
          <w:b/>
          <w:bCs/>
          <w:sz w:val="32"/>
          <w:szCs w:val="32"/>
          <w:u w:val="single"/>
        </w:rPr>
        <w:t>D</w:t>
      </w:r>
      <w:r w:rsidRPr="00682106">
        <w:rPr>
          <w:rFonts w:asciiTheme="majorBidi" w:hAnsiTheme="majorBidi" w:cstheme="majorBidi"/>
          <w:b/>
          <w:bCs/>
          <w:sz w:val="32"/>
          <w:szCs w:val="32"/>
          <w:u w:val="single"/>
        </w:rPr>
        <w:t>roit et ses Branches</w:t>
      </w:r>
    </w:p>
    <w:p w:rsidR="00682106" w:rsidRDefault="00682106" w:rsidP="004D0451">
      <w:pPr>
        <w:spacing w:line="360" w:lineRule="auto"/>
        <w:jc w:val="center"/>
        <w:rPr>
          <w:rFonts w:asciiTheme="majorBidi" w:hAnsiTheme="majorBidi" w:cstheme="majorBidi"/>
          <w:b/>
          <w:bCs/>
          <w:sz w:val="28"/>
          <w:szCs w:val="28"/>
          <w:u w:val="single"/>
          <w:rtl/>
        </w:rPr>
      </w:pPr>
    </w:p>
    <w:p w:rsidR="005E6F85" w:rsidRPr="00F960C5" w:rsidRDefault="00D97AAD" w:rsidP="00AF1BB9">
      <w:pPr>
        <w:spacing w:line="360" w:lineRule="auto"/>
        <w:jc w:val="center"/>
        <w:rPr>
          <w:rFonts w:asciiTheme="majorBidi" w:hAnsiTheme="majorBidi" w:cstheme="majorBidi"/>
          <w:b/>
          <w:bCs/>
          <w:sz w:val="28"/>
          <w:szCs w:val="28"/>
          <w:u w:val="single"/>
        </w:rPr>
      </w:pPr>
      <w:r w:rsidRPr="00F960C5">
        <w:rPr>
          <w:rFonts w:asciiTheme="majorBidi" w:hAnsiTheme="majorBidi" w:cstheme="majorBidi"/>
          <w:b/>
          <w:bCs/>
          <w:sz w:val="28"/>
          <w:szCs w:val="28"/>
          <w:u w:val="single"/>
        </w:rPr>
        <w:t xml:space="preserve">Le </w:t>
      </w:r>
      <w:r w:rsidR="00AF1BB9">
        <w:rPr>
          <w:rFonts w:asciiTheme="majorBidi" w:hAnsiTheme="majorBidi" w:cstheme="majorBidi"/>
          <w:b/>
          <w:bCs/>
          <w:sz w:val="28"/>
          <w:szCs w:val="28"/>
          <w:u w:val="single"/>
        </w:rPr>
        <w:t>D</w:t>
      </w:r>
      <w:r w:rsidRPr="00F960C5">
        <w:rPr>
          <w:rFonts w:asciiTheme="majorBidi" w:hAnsiTheme="majorBidi" w:cstheme="majorBidi"/>
          <w:b/>
          <w:bCs/>
          <w:sz w:val="28"/>
          <w:szCs w:val="28"/>
          <w:u w:val="single"/>
        </w:rPr>
        <w:t>roit</w:t>
      </w:r>
    </w:p>
    <w:p w:rsidR="005E6F85" w:rsidRDefault="00D97AAD" w:rsidP="00CB235A">
      <w:pPr>
        <w:spacing w:line="360" w:lineRule="auto"/>
        <w:jc w:val="both"/>
        <w:rPr>
          <w:rFonts w:asciiTheme="majorBidi" w:hAnsiTheme="majorBidi" w:cstheme="majorBidi"/>
          <w:sz w:val="28"/>
          <w:szCs w:val="28"/>
        </w:rPr>
      </w:pPr>
      <w:r w:rsidRPr="00211A0D">
        <w:rPr>
          <w:rFonts w:asciiTheme="majorBidi" w:hAnsiTheme="majorBidi" w:cstheme="majorBidi"/>
          <w:sz w:val="28"/>
          <w:szCs w:val="28"/>
        </w:rPr>
        <w:t xml:space="preserve">Généralement : c’est l’ensemble des règles juridiques régissant les rapports des individus formant une même </w:t>
      </w:r>
      <w:proofErr w:type="gramStart"/>
      <w:r w:rsidRPr="00211A0D">
        <w:rPr>
          <w:rFonts w:asciiTheme="majorBidi" w:hAnsiTheme="majorBidi" w:cstheme="majorBidi"/>
          <w:sz w:val="28"/>
          <w:szCs w:val="28"/>
        </w:rPr>
        <w:t>société .</w:t>
      </w:r>
      <w:proofErr w:type="gramEnd"/>
      <w:r w:rsidRPr="00211A0D">
        <w:rPr>
          <w:rFonts w:asciiTheme="majorBidi" w:hAnsiTheme="majorBidi" w:cstheme="majorBidi"/>
          <w:sz w:val="28"/>
          <w:szCs w:val="28"/>
        </w:rPr>
        <w:t xml:space="preserve">  Dans un sens plus restreint on distingue </w:t>
      </w:r>
      <w:proofErr w:type="gramStart"/>
      <w:r w:rsidRPr="00211A0D">
        <w:rPr>
          <w:rFonts w:asciiTheme="majorBidi" w:hAnsiTheme="majorBidi" w:cstheme="majorBidi"/>
          <w:sz w:val="28"/>
          <w:szCs w:val="28"/>
        </w:rPr>
        <w:t>:  Le</w:t>
      </w:r>
      <w:proofErr w:type="gramEnd"/>
      <w:r w:rsidRPr="00211A0D">
        <w:rPr>
          <w:rFonts w:asciiTheme="majorBidi" w:hAnsiTheme="majorBidi" w:cstheme="majorBidi"/>
          <w:sz w:val="28"/>
          <w:szCs w:val="28"/>
        </w:rPr>
        <w:t xml:space="preserve"> droit public , le droit privé .</w:t>
      </w:r>
    </w:p>
    <w:p w:rsidR="005E6F85" w:rsidRPr="00F960C5" w:rsidRDefault="00D97AAD" w:rsidP="00CB235A">
      <w:pPr>
        <w:bidi/>
        <w:spacing w:line="360" w:lineRule="auto"/>
        <w:jc w:val="both"/>
        <w:rPr>
          <w:rFonts w:asciiTheme="majorBidi" w:hAnsiTheme="majorBidi" w:cstheme="majorBidi"/>
          <w:b/>
          <w:bCs/>
          <w:sz w:val="28"/>
          <w:szCs w:val="28"/>
          <w:u w:val="single"/>
        </w:rPr>
      </w:pPr>
      <w:r w:rsidRPr="00F960C5">
        <w:rPr>
          <w:rFonts w:asciiTheme="majorBidi" w:hAnsiTheme="majorBidi" w:cstheme="majorBidi"/>
          <w:b/>
          <w:bCs/>
          <w:sz w:val="28"/>
          <w:szCs w:val="28"/>
          <w:u w:val="single"/>
          <w:rtl/>
        </w:rPr>
        <w:t>القانون :</w:t>
      </w:r>
    </w:p>
    <w:p w:rsidR="007A4909" w:rsidRPr="00211A0D" w:rsidRDefault="00D97AAD" w:rsidP="00CB235A">
      <w:pPr>
        <w:bidi/>
        <w:spacing w:line="360" w:lineRule="auto"/>
        <w:jc w:val="both"/>
        <w:rPr>
          <w:rFonts w:asciiTheme="majorBidi" w:hAnsiTheme="majorBidi" w:cstheme="majorBidi"/>
          <w:sz w:val="28"/>
          <w:szCs w:val="28"/>
        </w:rPr>
      </w:pPr>
      <w:r w:rsidRPr="00211A0D">
        <w:rPr>
          <w:rFonts w:asciiTheme="majorBidi" w:hAnsiTheme="majorBidi" w:cstheme="majorBidi"/>
          <w:sz w:val="28"/>
          <w:szCs w:val="28"/>
          <w:rtl/>
        </w:rPr>
        <w:t xml:space="preserve"> </w:t>
      </w:r>
      <w:proofErr w:type="gramStart"/>
      <w:r w:rsidRPr="00211A0D">
        <w:rPr>
          <w:rFonts w:asciiTheme="majorBidi" w:hAnsiTheme="majorBidi" w:cstheme="majorBidi"/>
          <w:sz w:val="28"/>
          <w:szCs w:val="28"/>
          <w:rtl/>
        </w:rPr>
        <w:t>هو</w:t>
      </w:r>
      <w:proofErr w:type="gramEnd"/>
      <w:r w:rsidRPr="00211A0D">
        <w:rPr>
          <w:rFonts w:asciiTheme="majorBidi" w:hAnsiTheme="majorBidi" w:cstheme="majorBidi"/>
          <w:sz w:val="28"/>
          <w:szCs w:val="28"/>
          <w:rtl/>
        </w:rPr>
        <w:t xml:space="preserve"> بصفة عامة مجموعة القواعد القانونية الملزمة التي تحكم سلوك الأفراد وعلاقاتهم في المجتمع. أما في مفهومه الضيق فهو ينقسم الى قانون عام و قانون خاص .</w:t>
      </w:r>
    </w:p>
    <w:p w:rsidR="0002783A" w:rsidRPr="00F960C5" w:rsidRDefault="0002783A" w:rsidP="004D0451">
      <w:pPr>
        <w:spacing w:line="360" w:lineRule="auto"/>
        <w:jc w:val="center"/>
        <w:rPr>
          <w:rFonts w:asciiTheme="majorBidi" w:hAnsiTheme="majorBidi" w:cstheme="majorBidi"/>
          <w:b/>
          <w:bCs/>
          <w:sz w:val="28"/>
          <w:szCs w:val="28"/>
          <w:u w:val="single"/>
        </w:rPr>
      </w:pPr>
      <w:r w:rsidRPr="00F960C5">
        <w:rPr>
          <w:rFonts w:asciiTheme="majorBidi" w:hAnsiTheme="majorBidi" w:cstheme="majorBidi"/>
          <w:b/>
          <w:bCs/>
          <w:sz w:val="28"/>
          <w:szCs w:val="28"/>
          <w:u w:val="single"/>
        </w:rPr>
        <w:t>Les branches de droit</w:t>
      </w:r>
      <w:r w:rsidR="005E6F85" w:rsidRPr="00F960C5">
        <w:rPr>
          <w:rFonts w:asciiTheme="majorBidi" w:hAnsiTheme="majorBidi" w:cstheme="majorBidi"/>
          <w:b/>
          <w:bCs/>
          <w:sz w:val="28"/>
          <w:szCs w:val="28"/>
          <w:u w:val="single"/>
        </w:rPr>
        <w:t> :</w:t>
      </w:r>
      <w:r w:rsidR="005E6F85" w:rsidRPr="00F960C5">
        <w:rPr>
          <w:rFonts w:asciiTheme="majorBidi" w:hAnsiTheme="majorBidi" w:cstheme="majorBidi"/>
          <w:b/>
          <w:bCs/>
          <w:sz w:val="28"/>
          <w:szCs w:val="28"/>
          <w:u w:val="single"/>
          <w:rtl/>
        </w:rPr>
        <w:t xml:space="preserve"> فروع القانون</w:t>
      </w:r>
    </w:p>
    <w:p w:rsidR="00F960C5" w:rsidRPr="00F86333" w:rsidRDefault="00F86333" w:rsidP="004D0451">
      <w:pPr>
        <w:spacing w:line="360" w:lineRule="auto"/>
        <w:jc w:val="center"/>
        <w:rPr>
          <w:rFonts w:asciiTheme="majorBidi" w:hAnsiTheme="majorBidi" w:cstheme="majorBidi"/>
          <w:b/>
          <w:bCs/>
          <w:sz w:val="28"/>
          <w:szCs w:val="28"/>
          <w:u w:val="single"/>
          <w:rtl/>
        </w:rPr>
      </w:pPr>
      <w:r>
        <w:rPr>
          <w:rFonts w:asciiTheme="majorBidi" w:hAnsiTheme="majorBidi" w:cstheme="majorBidi"/>
          <w:b/>
          <w:bCs/>
          <w:sz w:val="28"/>
          <w:szCs w:val="28"/>
          <w:u w:val="single"/>
        </w:rPr>
        <w:t>A</w:t>
      </w:r>
      <w:r w:rsidR="00F960C5" w:rsidRPr="00F86333">
        <w:rPr>
          <w:rFonts w:asciiTheme="majorBidi" w:hAnsiTheme="majorBidi" w:cstheme="majorBidi"/>
          <w:b/>
          <w:bCs/>
          <w:sz w:val="28"/>
          <w:szCs w:val="28"/>
          <w:u w:val="single"/>
        </w:rPr>
        <w:t xml:space="preserve"> _ Le droit Public</w:t>
      </w:r>
      <w:r>
        <w:rPr>
          <w:rFonts w:asciiTheme="majorBidi" w:hAnsiTheme="majorBidi" w:cstheme="majorBidi"/>
          <w:b/>
          <w:bCs/>
          <w:sz w:val="28"/>
          <w:szCs w:val="28"/>
          <w:u w:val="single"/>
        </w:rPr>
        <w:t xml:space="preserve">  </w:t>
      </w:r>
      <w:r w:rsidRPr="00F86333">
        <w:rPr>
          <w:rFonts w:asciiTheme="majorBidi" w:hAnsiTheme="majorBidi" w:cstheme="majorBidi"/>
          <w:b/>
          <w:bCs/>
          <w:sz w:val="28"/>
          <w:szCs w:val="28"/>
          <w:u w:val="single"/>
          <w:rtl/>
        </w:rPr>
        <w:t xml:space="preserve"> القانون العام</w:t>
      </w:r>
    </w:p>
    <w:p w:rsidR="00DE5E16" w:rsidRDefault="00F86333" w:rsidP="00CB235A">
      <w:pPr>
        <w:spacing w:line="360" w:lineRule="auto"/>
        <w:jc w:val="both"/>
        <w:rPr>
          <w:rFonts w:asciiTheme="majorBidi" w:hAnsiTheme="majorBidi" w:cstheme="majorBidi"/>
          <w:sz w:val="28"/>
          <w:szCs w:val="28"/>
        </w:rPr>
      </w:pPr>
      <w:r>
        <w:rPr>
          <w:rFonts w:asciiTheme="majorBidi" w:hAnsiTheme="majorBidi" w:cstheme="majorBidi"/>
          <w:b/>
          <w:bCs/>
          <w:sz w:val="28"/>
          <w:szCs w:val="28"/>
          <w:u w:val="single"/>
        </w:rPr>
        <w:t>A</w:t>
      </w:r>
      <w:r w:rsidR="00DE5E16" w:rsidRPr="00F86333">
        <w:rPr>
          <w:rFonts w:asciiTheme="majorBidi" w:hAnsiTheme="majorBidi" w:cstheme="majorBidi"/>
          <w:b/>
          <w:bCs/>
          <w:sz w:val="28"/>
          <w:szCs w:val="28"/>
          <w:u w:val="single"/>
        </w:rPr>
        <w:t xml:space="preserve">_1_ </w:t>
      </w:r>
      <w:r w:rsidR="0002783A" w:rsidRPr="00F86333">
        <w:rPr>
          <w:rFonts w:asciiTheme="majorBidi" w:hAnsiTheme="majorBidi" w:cstheme="majorBidi"/>
          <w:b/>
          <w:bCs/>
          <w:sz w:val="28"/>
          <w:szCs w:val="28"/>
          <w:u w:val="single"/>
        </w:rPr>
        <w:t>Le droit public interne</w:t>
      </w:r>
      <w:r w:rsidR="0002783A" w:rsidRPr="00211A0D">
        <w:rPr>
          <w:rFonts w:asciiTheme="majorBidi" w:hAnsiTheme="majorBidi" w:cstheme="majorBidi"/>
          <w:sz w:val="28"/>
          <w:szCs w:val="28"/>
        </w:rPr>
        <w:t xml:space="preserve"> :</w:t>
      </w:r>
    </w:p>
    <w:p w:rsidR="0002783A" w:rsidRPr="00211A0D" w:rsidRDefault="0002783A" w:rsidP="00CB235A">
      <w:pPr>
        <w:spacing w:line="360" w:lineRule="auto"/>
        <w:jc w:val="both"/>
        <w:rPr>
          <w:rFonts w:asciiTheme="majorBidi" w:hAnsiTheme="majorBidi" w:cstheme="majorBidi"/>
          <w:sz w:val="28"/>
          <w:szCs w:val="28"/>
        </w:rPr>
      </w:pPr>
      <w:r w:rsidRPr="00211A0D">
        <w:rPr>
          <w:rFonts w:asciiTheme="majorBidi" w:hAnsiTheme="majorBidi" w:cstheme="majorBidi"/>
          <w:sz w:val="28"/>
          <w:szCs w:val="28"/>
        </w:rPr>
        <w:t xml:space="preserve">Les règles de droit qui régissent les rapports de </w:t>
      </w:r>
      <w:proofErr w:type="gramStart"/>
      <w:r w:rsidRPr="00211A0D">
        <w:rPr>
          <w:rFonts w:asciiTheme="majorBidi" w:hAnsiTheme="majorBidi" w:cstheme="majorBidi"/>
          <w:sz w:val="28"/>
          <w:szCs w:val="28"/>
        </w:rPr>
        <w:t>l’état ,</w:t>
      </w:r>
      <w:proofErr w:type="gramEnd"/>
      <w:r w:rsidRPr="00211A0D">
        <w:rPr>
          <w:rFonts w:asciiTheme="majorBidi" w:hAnsiTheme="majorBidi" w:cstheme="majorBidi"/>
          <w:sz w:val="28"/>
          <w:szCs w:val="28"/>
        </w:rPr>
        <w:t xml:space="preserve"> de la puissance publique et de l’administration avec les particuliers6. Aussi le droit public régit le statut des «  organes du pouvoir politique », des organismes qui lui sont </w:t>
      </w:r>
      <w:proofErr w:type="gramStart"/>
      <w:r w:rsidRPr="00211A0D">
        <w:rPr>
          <w:rFonts w:asciiTheme="majorBidi" w:hAnsiTheme="majorBidi" w:cstheme="majorBidi"/>
          <w:sz w:val="28"/>
          <w:szCs w:val="28"/>
        </w:rPr>
        <w:t>soumis .</w:t>
      </w:r>
      <w:proofErr w:type="gramEnd"/>
      <w:r w:rsidRPr="00211A0D">
        <w:rPr>
          <w:rFonts w:asciiTheme="majorBidi" w:hAnsiTheme="majorBidi" w:cstheme="majorBidi"/>
          <w:sz w:val="28"/>
          <w:szCs w:val="28"/>
        </w:rPr>
        <w:t xml:space="preserve"> </w:t>
      </w:r>
      <w:proofErr w:type="gramStart"/>
      <w:r w:rsidRPr="00211A0D">
        <w:rPr>
          <w:rFonts w:asciiTheme="majorBidi" w:hAnsiTheme="majorBidi" w:cstheme="majorBidi"/>
          <w:sz w:val="28"/>
          <w:szCs w:val="28"/>
        </w:rPr>
        <w:t>( droit</w:t>
      </w:r>
      <w:proofErr w:type="gramEnd"/>
      <w:r w:rsidRPr="00211A0D">
        <w:rPr>
          <w:rFonts w:asciiTheme="majorBidi" w:hAnsiTheme="majorBidi" w:cstheme="majorBidi"/>
          <w:sz w:val="28"/>
          <w:szCs w:val="28"/>
        </w:rPr>
        <w:t xml:space="preserve"> constitutionnel , droit administratif , </w:t>
      </w:r>
      <w:proofErr w:type="spellStart"/>
      <w:r w:rsidRPr="00211A0D">
        <w:rPr>
          <w:rFonts w:asciiTheme="majorBidi" w:hAnsiTheme="majorBidi" w:cstheme="majorBidi"/>
          <w:sz w:val="28"/>
          <w:szCs w:val="28"/>
        </w:rPr>
        <w:t>etc</w:t>
      </w:r>
      <w:proofErr w:type="spellEnd"/>
      <w:r w:rsidRPr="00211A0D">
        <w:rPr>
          <w:rFonts w:asciiTheme="majorBidi" w:hAnsiTheme="majorBidi" w:cstheme="majorBidi"/>
          <w:sz w:val="28"/>
          <w:szCs w:val="28"/>
          <w:rtl/>
        </w:rPr>
        <w:t xml:space="preserve"> …) .</w:t>
      </w:r>
    </w:p>
    <w:p w:rsidR="00F960C5" w:rsidRPr="00F960C5" w:rsidRDefault="0002783A" w:rsidP="004D0451">
      <w:pPr>
        <w:spacing w:line="360" w:lineRule="auto"/>
        <w:jc w:val="right"/>
        <w:rPr>
          <w:rFonts w:asciiTheme="majorBidi" w:hAnsiTheme="majorBidi" w:cstheme="majorBidi"/>
          <w:b/>
          <w:bCs/>
          <w:sz w:val="28"/>
          <w:szCs w:val="28"/>
          <w:u w:val="single"/>
        </w:rPr>
      </w:pPr>
      <w:proofErr w:type="gramStart"/>
      <w:r w:rsidRPr="00F960C5">
        <w:rPr>
          <w:rFonts w:asciiTheme="majorBidi" w:hAnsiTheme="majorBidi" w:cstheme="majorBidi"/>
          <w:b/>
          <w:bCs/>
          <w:sz w:val="28"/>
          <w:szCs w:val="28"/>
          <w:u w:val="single"/>
          <w:rtl/>
        </w:rPr>
        <w:t>القانون</w:t>
      </w:r>
      <w:proofErr w:type="gramEnd"/>
      <w:r w:rsidRPr="00F960C5">
        <w:rPr>
          <w:rFonts w:asciiTheme="majorBidi" w:hAnsiTheme="majorBidi" w:cstheme="majorBidi"/>
          <w:b/>
          <w:bCs/>
          <w:sz w:val="28"/>
          <w:szCs w:val="28"/>
          <w:u w:val="single"/>
          <w:rtl/>
        </w:rPr>
        <w:t xml:space="preserve"> العام الداخلي </w:t>
      </w:r>
    </w:p>
    <w:p w:rsidR="00DE5E16" w:rsidRDefault="00F960C5" w:rsidP="00CB235A">
      <w:pPr>
        <w:bidi/>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02783A" w:rsidRPr="00211A0D">
        <w:rPr>
          <w:rFonts w:asciiTheme="majorBidi" w:hAnsiTheme="majorBidi" w:cstheme="majorBidi"/>
          <w:sz w:val="28"/>
          <w:szCs w:val="28"/>
          <w:rtl/>
        </w:rPr>
        <w:t xml:space="preserve">هو مجموعة القواعد القانونية التي تنظم علاقات </w:t>
      </w:r>
      <w:proofErr w:type="gramStart"/>
      <w:r w:rsidR="0002783A" w:rsidRPr="00211A0D">
        <w:rPr>
          <w:rFonts w:asciiTheme="majorBidi" w:hAnsiTheme="majorBidi" w:cstheme="majorBidi"/>
          <w:sz w:val="28"/>
          <w:szCs w:val="28"/>
          <w:rtl/>
        </w:rPr>
        <w:t>الدولة ،</w:t>
      </w:r>
      <w:proofErr w:type="gramEnd"/>
      <w:r w:rsidR="0002783A" w:rsidRPr="00211A0D">
        <w:rPr>
          <w:rFonts w:asciiTheme="majorBidi" w:hAnsiTheme="majorBidi" w:cstheme="majorBidi"/>
          <w:sz w:val="28"/>
          <w:szCs w:val="28"/>
          <w:rtl/>
        </w:rPr>
        <w:t xml:space="preserve"> السلطة العمومية و الإدارة مع الأفراد ، كما يحدد القانون العام أجهزة السلطة السياسية و  المنظمات و الأجهزة المكونة لها  ( القانون الدستوري ، القانون الإداري ...) .</w:t>
      </w:r>
    </w:p>
    <w:p w:rsidR="00DE5E16" w:rsidRPr="00F960C5" w:rsidRDefault="00F86333" w:rsidP="00CB235A">
      <w:pPr>
        <w:spacing w:line="360" w:lineRule="auto"/>
        <w:jc w:val="both"/>
        <w:rPr>
          <w:rFonts w:asciiTheme="majorBidi" w:hAnsiTheme="majorBidi" w:cstheme="majorBidi"/>
          <w:b/>
          <w:bCs/>
          <w:sz w:val="28"/>
          <w:szCs w:val="28"/>
          <w:u w:val="single"/>
        </w:rPr>
      </w:pPr>
      <w:r>
        <w:rPr>
          <w:rFonts w:asciiTheme="majorBidi" w:hAnsiTheme="majorBidi" w:cstheme="majorBidi"/>
          <w:b/>
          <w:bCs/>
          <w:sz w:val="28"/>
          <w:szCs w:val="28"/>
          <w:u w:val="single"/>
        </w:rPr>
        <w:t>A</w:t>
      </w:r>
      <w:r w:rsidR="00DE5E16" w:rsidRPr="00F960C5">
        <w:rPr>
          <w:rFonts w:asciiTheme="majorBidi" w:hAnsiTheme="majorBidi" w:cstheme="majorBidi"/>
          <w:b/>
          <w:bCs/>
          <w:sz w:val="28"/>
          <w:szCs w:val="28"/>
          <w:u w:val="single"/>
        </w:rPr>
        <w:t>_2_</w:t>
      </w:r>
      <w:r w:rsidR="0002783A" w:rsidRPr="00F960C5">
        <w:rPr>
          <w:rFonts w:asciiTheme="majorBidi" w:hAnsiTheme="majorBidi" w:cstheme="majorBidi"/>
          <w:b/>
          <w:bCs/>
          <w:sz w:val="28"/>
          <w:szCs w:val="28"/>
          <w:u w:val="single"/>
        </w:rPr>
        <w:t xml:space="preserve"> Droit international public :</w:t>
      </w:r>
    </w:p>
    <w:p w:rsidR="00F86333" w:rsidRDefault="0002783A" w:rsidP="00CB235A">
      <w:pPr>
        <w:spacing w:line="360" w:lineRule="auto"/>
        <w:jc w:val="both"/>
        <w:rPr>
          <w:rFonts w:asciiTheme="majorBidi" w:hAnsiTheme="majorBidi" w:cstheme="majorBidi"/>
          <w:sz w:val="28"/>
          <w:szCs w:val="28"/>
        </w:rPr>
      </w:pPr>
      <w:r w:rsidRPr="00211A0D">
        <w:rPr>
          <w:rFonts w:asciiTheme="majorBidi" w:hAnsiTheme="majorBidi" w:cstheme="majorBidi"/>
          <w:sz w:val="28"/>
          <w:szCs w:val="28"/>
        </w:rPr>
        <w:t xml:space="preserve"> Ensembles des règles de droit qui s’appliquent aux sujets de la société international (états, organisations internationales …</w:t>
      </w:r>
      <w:proofErr w:type="spellStart"/>
      <w:r w:rsidRPr="00211A0D">
        <w:rPr>
          <w:rFonts w:asciiTheme="majorBidi" w:hAnsiTheme="majorBidi" w:cstheme="majorBidi"/>
          <w:sz w:val="28"/>
          <w:szCs w:val="28"/>
        </w:rPr>
        <w:t>etc</w:t>
      </w:r>
      <w:proofErr w:type="spellEnd"/>
      <w:proofErr w:type="gramStart"/>
      <w:r w:rsidRPr="00211A0D">
        <w:rPr>
          <w:rFonts w:asciiTheme="majorBidi" w:hAnsiTheme="majorBidi" w:cstheme="majorBidi"/>
          <w:sz w:val="28"/>
          <w:szCs w:val="28"/>
        </w:rPr>
        <w:t>) ,</w:t>
      </w:r>
      <w:proofErr w:type="gramEnd"/>
      <w:r w:rsidRPr="00211A0D">
        <w:rPr>
          <w:rFonts w:asciiTheme="majorBidi" w:hAnsiTheme="majorBidi" w:cstheme="majorBidi"/>
          <w:sz w:val="28"/>
          <w:szCs w:val="28"/>
        </w:rPr>
        <w:t xml:space="preserve"> aussi c’est l’ensemble des normes juridiques qui réglet les relations internationales . ) </w:t>
      </w:r>
    </w:p>
    <w:p w:rsidR="00F86333" w:rsidRPr="00F86333" w:rsidRDefault="0002783A" w:rsidP="00CB235A">
      <w:pPr>
        <w:bidi/>
        <w:spacing w:line="360" w:lineRule="auto"/>
        <w:jc w:val="both"/>
        <w:rPr>
          <w:rFonts w:asciiTheme="majorBidi" w:hAnsiTheme="majorBidi" w:cstheme="majorBidi"/>
          <w:b/>
          <w:bCs/>
          <w:sz w:val="28"/>
          <w:szCs w:val="28"/>
          <w:u w:val="single"/>
        </w:rPr>
      </w:pPr>
      <w:proofErr w:type="gramStart"/>
      <w:r w:rsidRPr="00F86333">
        <w:rPr>
          <w:rFonts w:asciiTheme="majorBidi" w:hAnsiTheme="majorBidi" w:cstheme="majorBidi"/>
          <w:b/>
          <w:bCs/>
          <w:sz w:val="28"/>
          <w:szCs w:val="28"/>
          <w:u w:val="single"/>
          <w:rtl/>
        </w:rPr>
        <w:lastRenderedPageBreak/>
        <w:t>القانون</w:t>
      </w:r>
      <w:proofErr w:type="gramEnd"/>
      <w:r w:rsidRPr="00F86333">
        <w:rPr>
          <w:rFonts w:asciiTheme="majorBidi" w:hAnsiTheme="majorBidi" w:cstheme="majorBidi"/>
          <w:b/>
          <w:bCs/>
          <w:sz w:val="28"/>
          <w:szCs w:val="28"/>
          <w:u w:val="single"/>
          <w:rtl/>
        </w:rPr>
        <w:t xml:space="preserve"> الدولي العام </w:t>
      </w:r>
    </w:p>
    <w:p w:rsidR="0002783A" w:rsidRPr="00211A0D" w:rsidRDefault="00F86333" w:rsidP="00CB235A">
      <w:pPr>
        <w:bidi/>
        <w:spacing w:line="360" w:lineRule="auto"/>
        <w:jc w:val="both"/>
        <w:rPr>
          <w:rFonts w:asciiTheme="majorBidi" w:hAnsiTheme="majorBidi" w:cstheme="majorBidi"/>
          <w:sz w:val="28"/>
          <w:szCs w:val="28"/>
          <w:rtl/>
        </w:rPr>
      </w:pPr>
      <w:r>
        <w:rPr>
          <w:rFonts w:asciiTheme="majorBidi" w:hAnsiTheme="majorBidi" w:cstheme="majorBidi"/>
          <w:sz w:val="28"/>
          <w:szCs w:val="28"/>
        </w:rPr>
        <w:t xml:space="preserve"> </w:t>
      </w:r>
      <w:r w:rsidR="0002783A" w:rsidRPr="00211A0D">
        <w:rPr>
          <w:rFonts w:asciiTheme="majorBidi" w:hAnsiTheme="majorBidi" w:cstheme="majorBidi"/>
          <w:sz w:val="28"/>
          <w:szCs w:val="28"/>
          <w:rtl/>
        </w:rPr>
        <w:t xml:space="preserve">هو مجموعة القواعد القانونية المتعلقة بأشخاص المجتمع الدولي </w:t>
      </w:r>
      <w:proofErr w:type="gramStart"/>
      <w:r w:rsidR="0002783A" w:rsidRPr="00211A0D">
        <w:rPr>
          <w:rFonts w:asciiTheme="majorBidi" w:hAnsiTheme="majorBidi" w:cstheme="majorBidi"/>
          <w:sz w:val="28"/>
          <w:szCs w:val="28"/>
          <w:rtl/>
        </w:rPr>
        <w:t>(دول ،</w:t>
      </w:r>
      <w:proofErr w:type="gramEnd"/>
      <w:r w:rsidR="0002783A" w:rsidRPr="00211A0D">
        <w:rPr>
          <w:rFonts w:asciiTheme="majorBidi" w:hAnsiTheme="majorBidi" w:cstheme="majorBidi"/>
          <w:sz w:val="28"/>
          <w:szCs w:val="28"/>
          <w:rtl/>
        </w:rPr>
        <w:t xml:space="preserve"> منظمات دولية ...) و هي كذلك مجموعة المعايير القانونية الت</w:t>
      </w:r>
      <w:proofErr w:type="gramStart"/>
      <w:r w:rsidR="0002783A" w:rsidRPr="00211A0D">
        <w:rPr>
          <w:rFonts w:asciiTheme="majorBidi" w:hAnsiTheme="majorBidi" w:cstheme="majorBidi"/>
          <w:sz w:val="28"/>
          <w:szCs w:val="28"/>
          <w:rtl/>
        </w:rPr>
        <w:t>ي تنظم  العلاق</w:t>
      </w:r>
      <w:proofErr w:type="gramEnd"/>
      <w:r w:rsidR="0002783A" w:rsidRPr="00211A0D">
        <w:rPr>
          <w:rFonts w:asciiTheme="majorBidi" w:hAnsiTheme="majorBidi" w:cstheme="majorBidi"/>
          <w:sz w:val="28"/>
          <w:szCs w:val="28"/>
          <w:rtl/>
        </w:rPr>
        <w:t>ات الدولية</w:t>
      </w:r>
      <w:r w:rsidR="0002783A" w:rsidRPr="00211A0D">
        <w:rPr>
          <w:rFonts w:asciiTheme="majorBidi" w:hAnsiTheme="majorBidi" w:cstheme="majorBidi"/>
          <w:sz w:val="28"/>
          <w:szCs w:val="28"/>
        </w:rPr>
        <w:t xml:space="preserve"> .</w:t>
      </w:r>
    </w:p>
    <w:p w:rsidR="00F960C5" w:rsidRDefault="00F960C5" w:rsidP="00CB235A">
      <w:pPr>
        <w:spacing w:line="360" w:lineRule="auto"/>
        <w:jc w:val="both"/>
        <w:rPr>
          <w:rFonts w:asciiTheme="majorBidi" w:hAnsiTheme="majorBidi" w:cstheme="majorBidi"/>
          <w:sz w:val="28"/>
          <w:szCs w:val="28"/>
          <w:rtl/>
        </w:rPr>
      </w:pPr>
      <w:r>
        <w:rPr>
          <w:rFonts w:asciiTheme="majorBidi" w:hAnsiTheme="majorBidi" w:cstheme="majorBidi"/>
          <w:b/>
          <w:bCs/>
          <w:sz w:val="28"/>
          <w:szCs w:val="28"/>
          <w:u w:val="single"/>
        </w:rPr>
        <w:t xml:space="preserve">B </w:t>
      </w:r>
      <w:r w:rsidRPr="00F960C5">
        <w:rPr>
          <w:rFonts w:asciiTheme="majorBidi" w:hAnsiTheme="majorBidi" w:cstheme="majorBidi"/>
          <w:b/>
          <w:bCs/>
          <w:sz w:val="28"/>
          <w:szCs w:val="28"/>
          <w:u w:val="single"/>
        </w:rPr>
        <w:t>_ Le droit privé :</w:t>
      </w:r>
    </w:p>
    <w:p w:rsidR="00F960C5" w:rsidRPr="00211A0D" w:rsidRDefault="00F960C5" w:rsidP="00CB235A">
      <w:pPr>
        <w:spacing w:line="360" w:lineRule="auto"/>
        <w:jc w:val="both"/>
        <w:rPr>
          <w:rFonts w:asciiTheme="majorBidi" w:hAnsiTheme="majorBidi" w:cstheme="majorBidi"/>
          <w:sz w:val="28"/>
          <w:szCs w:val="28"/>
        </w:rPr>
      </w:pPr>
      <w:r w:rsidRPr="00211A0D">
        <w:rPr>
          <w:rFonts w:asciiTheme="majorBidi" w:hAnsiTheme="majorBidi" w:cstheme="majorBidi"/>
          <w:sz w:val="28"/>
          <w:szCs w:val="28"/>
        </w:rPr>
        <w:t xml:space="preserve">Règles de droit applicables aux rapports entre particuliers </w:t>
      </w:r>
      <w:proofErr w:type="gramStart"/>
      <w:r w:rsidRPr="00211A0D">
        <w:rPr>
          <w:rFonts w:asciiTheme="majorBidi" w:hAnsiTheme="majorBidi" w:cstheme="majorBidi"/>
          <w:sz w:val="28"/>
          <w:szCs w:val="28"/>
        </w:rPr>
        <w:t>( droit</w:t>
      </w:r>
      <w:proofErr w:type="gramEnd"/>
      <w:r w:rsidRPr="00211A0D">
        <w:rPr>
          <w:rFonts w:asciiTheme="majorBidi" w:hAnsiTheme="majorBidi" w:cstheme="majorBidi"/>
          <w:sz w:val="28"/>
          <w:szCs w:val="28"/>
        </w:rPr>
        <w:t xml:space="preserve"> civil, droit commercial, droit du travail …</w:t>
      </w:r>
      <w:proofErr w:type="spellStart"/>
      <w:r w:rsidRPr="00211A0D">
        <w:rPr>
          <w:rFonts w:asciiTheme="majorBidi" w:hAnsiTheme="majorBidi" w:cstheme="majorBidi"/>
          <w:sz w:val="28"/>
          <w:szCs w:val="28"/>
        </w:rPr>
        <w:t>etc</w:t>
      </w:r>
      <w:proofErr w:type="spellEnd"/>
      <w:r w:rsidRPr="00211A0D">
        <w:rPr>
          <w:rFonts w:asciiTheme="majorBidi" w:hAnsiTheme="majorBidi" w:cstheme="majorBidi"/>
          <w:sz w:val="28"/>
          <w:szCs w:val="28"/>
          <w:rtl/>
        </w:rPr>
        <w:t>)</w:t>
      </w:r>
    </w:p>
    <w:p w:rsidR="00F960C5" w:rsidRPr="00F960C5" w:rsidRDefault="00F960C5" w:rsidP="00CB235A">
      <w:pPr>
        <w:bidi/>
        <w:spacing w:line="360" w:lineRule="auto"/>
        <w:jc w:val="both"/>
        <w:rPr>
          <w:rFonts w:asciiTheme="majorBidi" w:hAnsiTheme="majorBidi" w:cstheme="majorBidi"/>
          <w:b/>
          <w:bCs/>
          <w:sz w:val="28"/>
          <w:szCs w:val="28"/>
          <w:u w:val="single"/>
          <w:rtl/>
        </w:rPr>
      </w:pPr>
      <w:proofErr w:type="gramStart"/>
      <w:r w:rsidRPr="00F960C5">
        <w:rPr>
          <w:rFonts w:asciiTheme="majorBidi" w:hAnsiTheme="majorBidi" w:cstheme="majorBidi" w:hint="cs"/>
          <w:b/>
          <w:bCs/>
          <w:sz w:val="28"/>
          <w:szCs w:val="28"/>
          <w:u w:val="single"/>
          <w:rtl/>
        </w:rPr>
        <w:t>القانون</w:t>
      </w:r>
      <w:proofErr w:type="gramEnd"/>
      <w:r w:rsidRPr="00F960C5">
        <w:rPr>
          <w:rFonts w:asciiTheme="majorBidi" w:hAnsiTheme="majorBidi" w:cstheme="majorBidi" w:hint="cs"/>
          <w:b/>
          <w:bCs/>
          <w:sz w:val="28"/>
          <w:szCs w:val="28"/>
          <w:u w:val="single"/>
          <w:rtl/>
        </w:rPr>
        <w:t xml:space="preserve"> الخاص</w:t>
      </w:r>
    </w:p>
    <w:p w:rsidR="00F960C5" w:rsidRPr="00211A0D" w:rsidRDefault="00F960C5" w:rsidP="00CB235A">
      <w:pPr>
        <w:bidi/>
        <w:spacing w:line="360" w:lineRule="auto"/>
        <w:jc w:val="both"/>
        <w:rPr>
          <w:rFonts w:asciiTheme="majorBidi" w:hAnsiTheme="majorBidi" w:cstheme="majorBidi"/>
          <w:sz w:val="28"/>
          <w:szCs w:val="28"/>
          <w:rtl/>
        </w:rPr>
      </w:pPr>
      <w:r w:rsidRPr="00211A0D">
        <w:rPr>
          <w:rFonts w:asciiTheme="majorBidi" w:hAnsiTheme="majorBidi" w:cstheme="majorBidi"/>
          <w:sz w:val="28"/>
          <w:szCs w:val="28"/>
        </w:rPr>
        <w:t xml:space="preserve">   </w:t>
      </w:r>
      <w:r w:rsidRPr="00211A0D">
        <w:rPr>
          <w:rFonts w:asciiTheme="majorBidi" w:hAnsiTheme="majorBidi" w:cstheme="majorBidi"/>
          <w:sz w:val="28"/>
          <w:szCs w:val="28"/>
          <w:rtl/>
        </w:rPr>
        <w:t xml:space="preserve">هو مجموعة القواعد القانونية التي تطبق على العلاقات بين </w:t>
      </w:r>
      <w:proofErr w:type="gramStart"/>
      <w:r w:rsidRPr="00211A0D">
        <w:rPr>
          <w:rFonts w:asciiTheme="majorBidi" w:hAnsiTheme="majorBidi" w:cstheme="majorBidi"/>
          <w:sz w:val="28"/>
          <w:szCs w:val="28"/>
          <w:rtl/>
        </w:rPr>
        <w:t>الأفراد  الخاصة</w:t>
      </w:r>
      <w:proofErr w:type="gramEnd"/>
      <w:r w:rsidRPr="00211A0D">
        <w:rPr>
          <w:rFonts w:asciiTheme="majorBidi" w:hAnsiTheme="majorBidi" w:cstheme="majorBidi"/>
          <w:sz w:val="28"/>
          <w:szCs w:val="28"/>
          <w:rtl/>
        </w:rPr>
        <w:t xml:space="preserve"> فيما بينهم  ( القانون المدني ، القانون التجاري ، قانون العمل ...الخ</w:t>
      </w:r>
      <w:r w:rsidRPr="00211A0D">
        <w:rPr>
          <w:rFonts w:asciiTheme="majorBidi" w:hAnsiTheme="majorBidi" w:cstheme="majorBidi"/>
          <w:sz w:val="28"/>
          <w:szCs w:val="28"/>
        </w:rPr>
        <w:t xml:space="preserve"> ) .</w:t>
      </w:r>
    </w:p>
    <w:p w:rsidR="0002783A" w:rsidRPr="00211A0D" w:rsidRDefault="0002783A" w:rsidP="00CB235A">
      <w:pPr>
        <w:spacing w:line="360" w:lineRule="auto"/>
        <w:jc w:val="both"/>
        <w:rPr>
          <w:rFonts w:asciiTheme="majorBidi" w:hAnsiTheme="majorBidi" w:cstheme="majorBidi"/>
          <w:sz w:val="28"/>
          <w:szCs w:val="28"/>
          <w:rtl/>
        </w:rPr>
      </w:pPr>
    </w:p>
    <w:p w:rsidR="00D372E4" w:rsidRPr="004E6631" w:rsidRDefault="0002783A" w:rsidP="004D0451">
      <w:pPr>
        <w:spacing w:line="360" w:lineRule="auto"/>
        <w:jc w:val="center"/>
        <w:rPr>
          <w:rFonts w:asciiTheme="majorBidi" w:hAnsiTheme="majorBidi" w:cstheme="majorBidi"/>
          <w:b/>
          <w:bCs/>
          <w:sz w:val="28"/>
          <w:szCs w:val="28"/>
          <w:u w:val="single"/>
        </w:rPr>
      </w:pPr>
      <w:r w:rsidRPr="004E6631">
        <w:rPr>
          <w:rFonts w:asciiTheme="majorBidi" w:hAnsiTheme="majorBidi" w:cstheme="majorBidi"/>
          <w:b/>
          <w:bCs/>
          <w:sz w:val="28"/>
          <w:szCs w:val="28"/>
          <w:u w:val="single"/>
        </w:rPr>
        <w:t xml:space="preserve">Les banches de droit privé </w:t>
      </w:r>
      <w:proofErr w:type="gramStart"/>
      <w:r w:rsidRPr="004E6631">
        <w:rPr>
          <w:rFonts w:asciiTheme="majorBidi" w:hAnsiTheme="majorBidi" w:cstheme="majorBidi"/>
          <w:b/>
          <w:bCs/>
          <w:sz w:val="28"/>
          <w:szCs w:val="28"/>
          <w:u w:val="single"/>
        </w:rPr>
        <w:t xml:space="preserve">:  </w:t>
      </w:r>
      <w:r w:rsidRPr="004E6631">
        <w:rPr>
          <w:rFonts w:asciiTheme="majorBidi" w:hAnsiTheme="majorBidi" w:cstheme="majorBidi"/>
          <w:b/>
          <w:bCs/>
          <w:sz w:val="28"/>
          <w:szCs w:val="28"/>
          <w:u w:val="single"/>
          <w:rtl/>
        </w:rPr>
        <w:t>فروع</w:t>
      </w:r>
      <w:proofErr w:type="gramEnd"/>
      <w:r w:rsidRPr="004E6631">
        <w:rPr>
          <w:rFonts w:asciiTheme="majorBidi" w:hAnsiTheme="majorBidi" w:cstheme="majorBidi"/>
          <w:b/>
          <w:bCs/>
          <w:sz w:val="28"/>
          <w:szCs w:val="28"/>
          <w:u w:val="single"/>
          <w:rtl/>
        </w:rPr>
        <w:t xml:space="preserve"> القانون الخاص :</w:t>
      </w:r>
    </w:p>
    <w:p w:rsidR="00D372E4" w:rsidRPr="00D372E4" w:rsidRDefault="0002783A" w:rsidP="00CB235A">
      <w:pPr>
        <w:spacing w:line="360" w:lineRule="auto"/>
        <w:jc w:val="both"/>
        <w:rPr>
          <w:rFonts w:asciiTheme="majorBidi" w:hAnsiTheme="majorBidi" w:cstheme="majorBidi"/>
          <w:b/>
          <w:bCs/>
          <w:sz w:val="28"/>
          <w:szCs w:val="28"/>
        </w:rPr>
      </w:pPr>
      <w:r w:rsidRPr="00D372E4">
        <w:rPr>
          <w:rFonts w:asciiTheme="majorBidi" w:hAnsiTheme="majorBidi" w:cstheme="majorBidi"/>
          <w:b/>
          <w:bCs/>
          <w:sz w:val="28"/>
          <w:szCs w:val="28"/>
          <w:rtl/>
        </w:rPr>
        <w:t>1</w:t>
      </w:r>
      <w:r w:rsidRPr="00D372E4">
        <w:rPr>
          <w:rFonts w:asciiTheme="majorBidi" w:hAnsiTheme="majorBidi" w:cstheme="majorBidi"/>
          <w:b/>
          <w:bCs/>
          <w:sz w:val="28"/>
          <w:szCs w:val="28"/>
        </w:rPr>
        <w:t xml:space="preserve">-Le droit civil : </w:t>
      </w:r>
    </w:p>
    <w:p w:rsidR="0002783A" w:rsidRPr="00D372E4" w:rsidRDefault="0002783A" w:rsidP="00CB235A">
      <w:pPr>
        <w:spacing w:line="360" w:lineRule="auto"/>
        <w:jc w:val="both"/>
        <w:rPr>
          <w:rFonts w:asciiTheme="majorBidi" w:hAnsiTheme="majorBidi" w:cstheme="majorBidi"/>
          <w:b/>
          <w:bCs/>
          <w:sz w:val="28"/>
          <w:szCs w:val="28"/>
        </w:rPr>
      </w:pPr>
      <w:r w:rsidRPr="00211A0D">
        <w:rPr>
          <w:rFonts w:asciiTheme="majorBidi" w:hAnsiTheme="majorBidi" w:cstheme="majorBidi"/>
          <w:sz w:val="28"/>
          <w:szCs w:val="28"/>
        </w:rPr>
        <w:t xml:space="preserve">Branche du droit </w:t>
      </w:r>
      <w:proofErr w:type="gramStart"/>
      <w:r w:rsidRPr="00211A0D">
        <w:rPr>
          <w:rFonts w:asciiTheme="majorBidi" w:hAnsiTheme="majorBidi" w:cstheme="majorBidi"/>
          <w:sz w:val="28"/>
          <w:szCs w:val="28"/>
        </w:rPr>
        <w:t>privé ,</w:t>
      </w:r>
      <w:proofErr w:type="gramEnd"/>
      <w:r w:rsidRPr="00211A0D">
        <w:rPr>
          <w:rFonts w:asciiTheme="majorBidi" w:hAnsiTheme="majorBidi" w:cstheme="majorBidi"/>
          <w:sz w:val="28"/>
          <w:szCs w:val="28"/>
        </w:rPr>
        <w:t xml:space="preserve"> le droit civil constitue le droit commun , les autres branches de droit plus spécifiques lui ont souvent emprunté ses concepts  (droit commercial, droit du travail …). Ses règles ont pour objet la réglementation des droits privés que les particuliers peuvent exercer dans leurs rapports entre eux (</w:t>
      </w:r>
      <w:proofErr w:type="gramStart"/>
      <w:r w:rsidRPr="00211A0D">
        <w:rPr>
          <w:rFonts w:asciiTheme="majorBidi" w:hAnsiTheme="majorBidi" w:cstheme="majorBidi"/>
          <w:sz w:val="28"/>
          <w:szCs w:val="28"/>
        </w:rPr>
        <w:t>état ,</w:t>
      </w:r>
      <w:proofErr w:type="gramEnd"/>
      <w:r w:rsidRPr="00211A0D">
        <w:rPr>
          <w:rFonts w:asciiTheme="majorBidi" w:hAnsiTheme="majorBidi" w:cstheme="majorBidi"/>
          <w:sz w:val="28"/>
          <w:szCs w:val="28"/>
        </w:rPr>
        <w:t xml:space="preserve"> capacité des personnes , la famille, le patrimoine , les contrats et successions , etc.…) </w:t>
      </w:r>
    </w:p>
    <w:p w:rsidR="00D372E4" w:rsidRPr="00D372E4" w:rsidRDefault="0002783A" w:rsidP="00CB235A">
      <w:pPr>
        <w:bidi/>
        <w:spacing w:line="360" w:lineRule="auto"/>
        <w:jc w:val="both"/>
        <w:rPr>
          <w:rFonts w:asciiTheme="majorBidi" w:hAnsiTheme="majorBidi" w:cstheme="majorBidi"/>
          <w:b/>
          <w:bCs/>
          <w:sz w:val="28"/>
          <w:szCs w:val="28"/>
        </w:rPr>
      </w:pPr>
      <w:r w:rsidRPr="00D372E4">
        <w:rPr>
          <w:rFonts w:asciiTheme="majorBidi" w:hAnsiTheme="majorBidi" w:cstheme="majorBidi"/>
          <w:b/>
          <w:bCs/>
          <w:sz w:val="28"/>
          <w:szCs w:val="28"/>
        </w:rPr>
        <w:t xml:space="preserve">  -</w:t>
      </w:r>
      <w:r w:rsidR="00D372E4">
        <w:rPr>
          <w:rFonts w:asciiTheme="majorBidi" w:hAnsiTheme="majorBidi" w:cstheme="majorBidi"/>
          <w:b/>
          <w:bCs/>
          <w:sz w:val="28"/>
          <w:szCs w:val="28"/>
        </w:rPr>
        <w:t>1</w:t>
      </w:r>
      <w:r w:rsidR="00D372E4" w:rsidRPr="00D372E4">
        <w:rPr>
          <w:rFonts w:asciiTheme="majorBidi" w:hAnsiTheme="majorBidi" w:cstheme="majorBidi"/>
          <w:b/>
          <w:bCs/>
          <w:sz w:val="28"/>
          <w:szCs w:val="28"/>
          <w:rtl/>
        </w:rPr>
        <w:t>القانون المدني :</w:t>
      </w:r>
    </w:p>
    <w:p w:rsidR="0002783A" w:rsidRPr="00211A0D" w:rsidRDefault="0002783A" w:rsidP="00CB235A">
      <w:pPr>
        <w:bidi/>
        <w:spacing w:line="360" w:lineRule="auto"/>
        <w:jc w:val="both"/>
        <w:rPr>
          <w:rFonts w:asciiTheme="majorBidi" w:hAnsiTheme="majorBidi" w:cstheme="majorBidi"/>
          <w:sz w:val="28"/>
          <w:szCs w:val="28"/>
          <w:rtl/>
        </w:rPr>
      </w:pPr>
      <w:r w:rsidRPr="00211A0D">
        <w:rPr>
          <w:rFonts w:asciiTheme="majorBidi" w:hAnsiTheme="majorBidi" w:cstheme="majorBidi"/>
          <w:sz w:val="28"/>
          <w:szCs w:val="28"/>
          <w:rtl/>
        </w:rPr>
        <w:t xml:space="preserve"> فرع من فروع القانون الخاص و هو يمثل الشريعة </w:t>
      </w:r>
      <w:proofErr w:type="gramStart"/>
      <w:r w:rsidRPr="00211A0D">
        <w:rPr>
          <w:rFonts w:asciiTheme="majorBidi" w:hAnsiTheme="majorBidi" w:cstheme="majorBidi"/>
          <w:sz w:val="28"/>
          <w:szCs w:val="28"/>
          <w:rtl/>
        </w:rPr>
        <w:t>العامة :</w:t>
      </w:r>
      <w:proofErr w:type="gramEnd"/>
      <w:r w:rsidRPr="00211A0D">
        <w:rPr>
          <w:rFonts w:asciiTheme="majorBidi" w:hAnsiTheme="majorBidi" w:cstheme="majorBidi"/>
          <w:sz w:val="28"/>
          <w:szCs w:val="28"/>
          <w:rtl/>
        </w:rPr>
        <w:t xml:space="preserve"> إذ غالبا ما تستمد منه فروع القانون الأخرى مفاهيمه ( القانون التجاري ، قانون  العمل ..الخ) أما قواعده فهي تعالج تنظيم الحقوق الخاصة التي يمكن أن يباشرها الأفراد في علاقاتهم فيما بينهم (</w:t>
      </w:r>
      <w:proofErr w:type="gramStart"/>
      <w:r w:rsidRPr="00211A0D">
        <w:rPr>
          <w:rFonts w:asciiTheme="majorBidi" w:hAnsiTheme="majorBidi" w:cstheme="majorBidi"/>
          <w:sz w:val="28"/>
          <w:szCs w:val="28"/>
          <w:rtl/>
        </w:rPr>
        <w:t xml:space="preserve"> الحالة </w:t>
      </w:r>
      <w:proofErr w:type="gramEnd"/>
      <w:r w:rsidRPr="00211A0D">
        <w:rPr>
          <w:rFonts w:asciiTheme="majorBidi" w:hAnsiTheme="majorBidi" w:cstheme="majorBidi"/>
          <w:sz w:val="28"/>
          <w:szCs w:val="28"/>
          <w:rtl/>
        </w:rPr>
        <w:t>، أهلية الأشخاص ، الأسرة ، الذمة  المالية ، العقود ، المواريث ...الخ</w:t>
      </w:r>
      <w:r w:rsidRPr="00211A0D">
        <w:rPr>
          <w:rFonts w:asciiTheme="majorBidi" w:hAnsiTheme="majorBidi" w:cstheme="majorBidi"/>
          <w:sz w:val="28"/>
          <w:szCs w:val="28"/>
        </w:rPr>
        <w:t xml:space="preserve"> ).</w:t>
      </w:r>
    </w:p>
    <w:p w:rsidR="00D372E4" w:rsidRDefault="0002783A" w:rsidP="00CB235A">
      <w:pPr>
        <w:spacing w:line="360" w:lineRule="auto"/>
        <w:jc w:val="both"/>
        <w:rPr>
          <w:rFonts w:asciiTheme="majorBidi" w:hAnsiTheme="majorBidi" w:cstheme="majorBidi"/>
          <w:sz w:val="28"/>
          <w:szCs w:val="28"/>
        </w:rPr>
      </w:pPr>
      <w:r w:rsidRPr="00D372E4">
        <w:rPr>
          <w:rFonts w:asciiTheme="majorBidi" w:hAnsiTheme="majorBidi" w:cstheme="majorBidi"/>
          <w:b/>
          <w:bCs/>
          <w:sz w:val="28"/>
          <w:szCs w:val="28"/>
          <w:rtl/>
        </w:rPr>
        <w:t xml:space="preserve">-2 </w:t>
      </w:r>
      <w:r w:rsidRPr="00D372E4">
        <w:rPr>
          <w:rFonts w:asciiTheme="majorBidi" w:hAnsiTheme="majorBidi" w:cstheme="majorBidi"/>
          <w:b/>
          <w:bCs/>
          <w:sz w:val="28"/>
          <w:szCs w:val="28"/>
        </w:rPr>
        <w:t>Le droit commercial :</w:t>
      </w:r>
      <w:r w:rsidRPr="00211A0D">
        <w:rPr>
          <w:rFonts w:asciiTheme="majorBidi" w:hAnsiTheme="majorBidi" w:cstheme="majorBidi"/>
          <w:sz w:val="28"/>
          <w:szCs w:val="28"/>
        </w:rPr>
        <w:t xml:space="preserve"> Branche du droit privé ,ils comprend l’étude de toutes les règles juridiques applicables aux acte de commerce , aux commerçants, aux </w:t>
      </w:r>
      <w:proofErr w:type="spellStart"/>
      <w:r w:rsidRPr="00211A0D">
        <w:rPr>
          <w:rFonts w:asciiTheme="majorBidi" w:hAnsiTheme="majorBidi" w:cstheme="majorBidi"/>
          <w:sz w:val="28"/>
          <w:szCs w:val="28"/>
        </w:rPr>
        <w:lastRenderedPageBreak/>
        <w:t>fond</w:t>
      </w:r>
      <w:proofErr w:type="spellEnd"/>
      <w:r w:rsidRPr="00211A0D">
        <w:rPr>
          <w:rFonts w:asciiTheme="majorBidi" w:hAnsiTheme="majorBidi" w:cstheme="majorBidi"/>
          <w:sz w:val="28"/>
          <w:szCs w:val="28"/>
        </w:rPr>
        <w:t xml:space="preserve"> de commerce , à la propriété industrielle , aux opérations bancaires , à la procédure de règlement judiciaire , aux sociétés commerciales </w:t>
      </w:r>
      <w:proofErr w:type="spellStart"/>
      <w:r w:rsidRPr="00211A0D">
        <w:rPr>
          <w:rFonts w:asciiTheme="majorBidi" w:hAnsiTheme="majorBidi" w:cstheme="majorBidi"/>
          <w:sz w:val="28"/>
          <w:szCs w:val="28"/>
        </w:rPr>
        <w:t>etc</w:t>
      </w:r>
      <w:proofErr w:type="spellEnd"/>
      <w:r w:rsidRPr="00211A0D">
        <w:rPr>
          <w:rFonts w:asciiTheme="majorBidi" w:hAnsiTheme="majorBidi" w:cstheme="majorBidi"/>
          <w:sz w:val="28"/>
          <w:szCs w:val="28"/>
        </w:rPr>
        <w:t xml:space="preserve"> …  </w:t>
      </w:r>
    </w:p>
    <w:p w:rsidR="00D372E4" w:rsidRDefault="00D372E4" w:rsidP="00CB235A">
      <w:pPr>
        <w:bidi/>
        <w:spacing w:line="360" w:lineRule="auto"/>
        <w:jc w:val="both"/>
        <w:rPr>
          <w:rFonts w:asciiTheme="majorBidi" w:hAnsiTheme="majorBidi" w:cstheme="majorBidi"/>
          <w:sz w:val="28"/>
          <w:szCs w:val="28"/>
        </w:rPr>
      </w:pPr>
      <w:r>
        <w:rPr>
          <w:rFonts w:asciiTheme="majorBidi" w:hAnsiTheme="majorBidi" w:cstheme="majorBidi"/>
          <w:b/>
          <w:bCs/>
          <w:sz w:val="28"/>
          <w:szCs w:val="28"/>
        </w:rPr>
        <w:t>2</w:t>
      </w:r>
      <w:r w:rsidR="0002783A" w:rsidRPr="00D372E4">
        <w:rPr>
          <w:rFonts w:asciiTheme="majorBidi" w:hAnsiTheme="majorBidi" w:cstheme="majorBidi"/>
          <w:b/>
          <w:bCs/>
          <w:sz w:val="28"/>
          <w:szCs w:val="28"/>
          <w:rtl/>
        </w:rPr>
        <w:t xml:space="preserve"> -القانون التجاري</w:t>
      </w:r>
      <w:r>
        <w:rPr>
          <w:rFonts w:asciiTheme="majorBidi" w:hAnsiTheme="majorBidi" w:cstheme="majorBidi" w:hint="cs"/>
          <w:b/>
          <w:bCs/>
          <w:sz w:val="28"/>
          <w:szCs w:val="28"/>
          <w:rtl/>
        </w:rPr>
        <w:t> </w:t>
      </w:r>
      <w:r>
        <w:rPr>
          <w:rFonts w:asciiTheme="majorBidi" w:hAnsiTheme="majorBidi" w:cstheme="majorBidi"/>
          <w:b/>
          <w:bCs/>
          <w:sz w:val="28"/>
          <w:szCs w:val="28"/>
        </w:rPr>
        <w:t>:</w:t>
      </w:r>
    </w:p>
    <w:p w:rsidR="00D372E4" w:rsidRDefault="0002783A" w:rsidP="00CB235A">
      <w:pPr>
        <w:bidi/>
        <w:spacing w:line="360" w:lineRule="auto"/>
        <w:jc w:val="both"/>
        <w:rPr>
          <w:rFonts w:asciiTheme="majorBidi" w:hAnsiTheme="majorBidi" w:cstheme="majorBidi"/>
          <w:sz w:val="28"/>
          <w:szCs w:val="28"/>
        </w:rPr>
      </w:pPr>
      <w:r w:rsidRPr="00211A0D">
        <w:rPr>
          <w:rFonts w:asciiTheme="majorBidi" w:hAnsiTheme="majorBidi" w:cstheme="majorBidi"/>
          <w:sz w:val="28"/>
          <w:szCs w:val="28"/>
          <w:rtl/>
        </w:rPr>
        <w:t xml:space="preserve">فرع من فروع القانون الخاص و هو يتضمن دراسة جميع القواعد القانونية المتعلقة بالتصرفات التجارية ، التجار ، المحلات التجارية ، الملكية الصناعية ، العمليات المصرفية ، إجراءات التسوية القضائية و  الشركات التجارية ...الخ . </w:t>
      </w:r>
    </w:p>
    <w:p w:rsidR="00D372E4" w:rsidRPr="00D372E4" w:rsidRDefault="00D372E4" w:rsidP="00CB235A">
      <w:pPr>
        <w:spacing w:line="360" w:lineRule="auto"/>
        <w:jc w:val="both"/>
        <w:rPr>
          <w:rFonts w:asciiTheme="majorBidi" w:hAnsiTheme="majorBidi" w:cstheme="majorBidi"/>
          <w:b/>
          <w:bCs/>
          <w:sz w:val="28"/>
          <w:szCs w:val="28"/>
        </w:rPr>
      </w:pPr>
      <w:r w:rsidRPr="00D372E4">
        <w:rPr>
          <w:rFonts w:asciiTheme="majorBidi" w:hAnsiTheme="majorBidi" w:cstheme="majorBidi"/>
          <w:b/>
          <w:bCs/>
          <w:sz w:val="28"/>
          <w:szCs w:val="28"/>
        </w:rPr>
        <w:t>3_</w:t>
      </w:r>
      <w:r w:rsidR="0002783A" w:rsidRPr="00D372E4">
        <w:rPr>
          <w:rFonts w:asciiTheme="majorBidi" w:hAnsiTheme="majorBidi" w:cstheme="majorBidi"/>
          <w:b/>
          <w:bCs/>
          <w:sz w:val="28"/>
          <w:szCs w:val="28"/>
        </w:rPr>
        <w:t>le droit maritime :</w:t>
      </w:r>
    </w:p>
    <w:p w:rsidR="00D372E4" w:rsidRDefault="0002783A" w:rsidP="00CB235A">
      <w:pPr>
        <w:spacing w:line="360" w:lineRule="auto"/>
        <w:jc w:val="both"/>
        <w:rPr>
          <w:rFonts w:asciiTheme="majorBidi" w:hAnsiTheme="majorBidi" w:cstheme="majorBidi"/>
          <w:sz w:val="28"/>
          <w:szCs w:val="28"/>
        </w:rPr>
      </w:pPr>
      <w:r w:rsidRPr="00211A0D">
        <w:rPr>
          <w:rFonts w:asciiTheme="majorBidi" w:hAnsiTheme="majorBidi" w:cstheme="majorBidi"/>
          <w:sz w:val="28"/>
          <w:szCs w:val="28"/>
        </w:rPr>
        <w:t xml:space="preserve"> Il comprend l’étude des règles juridiques relatives à la navigation maritimes y compris le transport des voyageurs et des marchandises par mer </w:t>
      </w:r>
      <w:proofErr w:type="gramStart"/>
      <w:r w:rsidRPr="00211A0D">
        <w:rPr>
          <w:rFonts w:asciiTheme="majorBidi" w:hAnsiTheme="majorBidi" w:cstheme="majorBidi"/>
          <w:sz w:val="28"/>
          <w:szCs w:val="28"/>
        </w:rPr>
        <w:t>( navigation</w:t>
      </w:r>
      <w:proofErr w:type="gramEnd"/>
      <w:r w:rsidRPr="00211A0D">
        <w:rPr>
          <w:rFonts w:asciiTheme="majorBidi" w:hAnsiTheme="majorBidi" w:cstheme="majorBidi"/>
          <w:sz w:val="28"/>
          <w:szCs w:val="28"/>
        </w:rPr>
        <w:t xml:space="preserve"> commercial , maritime , ou de plaisance ) </w:t>
      </w:r>
    </w:p>
    <w:p w:rsidR="00D372E4" w:rsidRPr="00144B42" w:rsidRDefault="00D372E4" w:rsidP="00CB235A">
      <w:pPr>
        <w:bidi/>
        <w:spacing w:line="360" w:lineRule="auto"/>
        <w:jc w:val="both"/>
        <w:rPr>
          <w:rFonts w:asciiTheme="majorBidi" w:hAnsiTheme="majorBidi" w:cstheme="majorBidi"/>
          <w:b/>
          <w:bCs/>
          <w:sz w:val="28"/>
          <w:szCs w:val="28"/>
        </w:rPr>
      </w:pPr>
      <w:r w:rsidRPr="00144B42">
        <w:rPr>
          <w:rFonts w:asciiTheme="majorBidi" w:hAnsiTheme="majorBidi" w:cstheme="majorBidi"/>
          <w:b/>
          <w:bCs/>
          <w:sz w:val="28"/>
          <w:szCs w:val="28"/>
        </w:rPr>
        <w:t xml:space="preserve">_3 </w:t>
      </w:r>
      <w:r w:rsidR="0002783A" w:rsidRPr="00144B42">
        <w:rPr>
          <w:rFonts w:asciiTheme="majorBidi" w:hAnsiTheme="majorBidi" w:cstheme="majorBidi"/>
          <w:b/>
          <w:bCs/>
          <w:sz w:val="28"/>
          <w:szCs w:val="28"/>
          <w:rtl/>
        </w:rPr>
        <w:t>القانون البحري</w:t>
      </w:r>
      <w:r w:rsidRPr="00144B42">
        <w:rPr>
          <w:rFonts w:asciiTheme="majorBidi" w:hAnsiTheme="majorBidi" w:cstheme="majorBidi" w:hint="cs"/>
          <w:b/>
          <w:bCs/>
          <w:sz w:val="28"/>
          <w:szCs w:val="28"/>
          <w:rtl/>
        </w:rPr>
        <w:t> </w:t>
      </w:r>
      <w:r w:rsidRPr="00144B42">
        <w:rPr>
          <w:rFonts w:asciiTheme="majorBidi" w:hAnsiTheme="majorBidi" w:cstheme="majorBidi"/>
          <w:b/>
          <w:bCs/>
          <w:sz w:val="28"/>
          <w:szCs w:val="28"/>
        </w:rPr>
        <w:t>:</w:t>
      </w:r>
    </w:p>
    <w:p w:rsidR="0002783A" w:rsidRPr="00211A0D" w:rsidRDefault="0002783A" w:rsidP="00CB235A">
      <w:pPr>
        <w:bidi/>
        <w:spacing w:line="360" w:lineRule="auto"/>
        <w:jc w:val="both"/>
        <w:rPr>
          <w:rFonts w:asciiTheme="majorBidi" w:hAnsiTheme="majorBidi" w:cstheme="majorBidi"/>
          <w:sz w:val="28"/>
          <w:szCs w:val="28"/>
          <w:rtl/>
        </w:rPr>
      </w:pPr>
      <w:r w:rsidRPr="00211A0D">
        <w:rPr>
          <w:rFonts w:asciiTheme="majorBidi" w:hAnsiTheme="majorBidi" w:cstheme="majorBidi"/>
          <w:sz w:val="28"/>
          <w:szCs w:val="28"/>
          <w:rtl/>
        </w:rPr>
        <w:t xml:space="preserve">يشمل دراسة القواعد القانونية المتعلقة بالملاحة </w:t>
      </w:r>
      <w:proofErr w:type="gramStart"/>
      <w:r w:rsidRPr="00211A0D">
        <w:rPr>
          <w:rFonts w:asciiTheme="majorBidi" w:hAnsiTheme="majorBidi" w:cstheme="majorBidi"/>
          <w:sz w:val="28"/>
          <w:szCs w:val="28"/>
          <w:rtl/>
        </w:rPr>
        <w:t>البحرية ،</w:t>
      </w:r>
      <w:proofErr w:type="gramEnd"/>
      <w:r w:rsidRPr="00211A0D">
        <w:rPr>
          <w:rFonts w:asciiTheme="majorBidi" w:hAnsiTheme="majorBidi" w:cstheme="majorBidi"/>
          <w:sz w:val="28"/>
          <w:szCs w:val="28"/>
          <w:rtl/>
        </w:rPr>
        <w:t xml:space="preserve"> بما فيها نقل المسافرين و البضائع بحرا (ملاحة تجارية ، بحرية أو للنزهة</w:t>
      </w:r>
      <w:r w:rsidR="00ED3BEC">
        <w:rPr>
          <w:rFonts w:asciiTheme="majorBidi" w:hAnsiTheme="majorBidi" w:cstheme="majorBidi"/>
          <w:sz w:val="28"/>
          <w:szCs w:val="28"/>
        </w:rPr>
        <w:t xml:space="preserve"> </w:t>
      </w:r>
      <w:r w:rsidR="00E65D14">
        <w:rPr>
          <w:rFonts w:asciiTheme="majorBidi" w:hAnsiTheme="majorBidi" w:cstheme="majorBidi"/>
          <w:sz w:val="28"/>
          <w:szCs w:val="28"/>
        </w:rPr>
        <w:t>(</w:t>
      </w:r>
      <w:r w:rsidR="00ED3BEC">
        <w:rPr>
          <w:rFonts w:asciiTheme="majorBidi" w:hAnsiTheme="majorBidi" w:cstheme="majorBidi"/>
          <w:sz w:val="28"/>
          <w:szCs w:val="28"/>
        </w:rPr>
        <w:t xml:space="preserve"> .</w:t>
      </w:r>
    </w:p>
    <w:p w:rsidR="00D372E4" w:rsidRPr="00D372E4" w:rsidRDefault="0002783A" w:rsidP="00CB235A">
      <w:pPr>
        <w:spacing w:line="360" w:lineRule="auto"/>
        <w:jc w:val="both"/>
        <w:rPr>
          <w:rFonts w:asciiTheme="majorBidi" w:hAnsiTheme="majorBidi" w:cstheme="majorBidi"/>
          <w:b/>
          <w:bCs/>
          <w:sz w:val="28"/>
          <w:szCs w:val="28"/>
        </w:rPr>
      </w:pPr>
      <w:r w:rsidRPr="00D372E4">
        <w:rPr>
          <w:rFonts w:asciiTheme="majorBidi" w:hAnsiTheme="majorBidi" w:cstheme="majorBidi"/>
          <w:b/>
          <w:bCs/>
          <w:sz w:val="28"/>
          <w:szCs w:val="28"/>
        </w:rPr>
        <w:t>4-Droit international privé :</w:t>
      </w:r>
    </w:p>
    <w:p w:rsidR="00D372E4" w:rsidRDefault="0002783A" w:rsidP="00CB235A">
      <w:pPr>
        <w:spacing w:line="360" w:lineRule="auto"/>
        <w:jc w:val="both"/>
        <w:rPr>
          <w:rFonts w:asciiTheme="majorBidi" w:hAnsiTheme="majorBidi" w:cstheme="majorBidi"/>
          <w:sz w:val="28"/>
          <w:szCs w:val="28"/>
        </w:rPr>
      </w:pPr>
      <w:r w:rsidRPr="00211A0D">
        <w:rPr>
          <w:rFonts w:asciiTheme="majorBidi" w:hAnsiTheme="majorBidi" w:cstheme="majorBidi"/>
          <w:sz w:val="28"/>
          <w:szCs w:val="28"/>
        </w:rPr>
        <w:t xml:space="preserve"> Branche du droit privé qui régit les rapports juridiques entre les personnes de nationalités différentes. Cette branche de droit est surtout gouvernée par la conception de nationalité et celle de conflit de </w:t>
      </w:r>
      <w:proofErr w:type="gramStart"/>
      <w:r w:rsidRPr="00211A0D">
        <w:rPr>
          <w:rFonts w:asciiTheme="majorBidi" w:hAnsiTheme="majorBidi" w:cstheme="majorBidi"/>
          <w:sz w:val="28"/>
          <w:szCs w:val="28"/>
        </w:rPr>
        <w:t>lois .</w:t>
      </w:r>
      <w:proofErr w:type="gramEnd"/>
      <w:r w:rsidRPr="00211A0D">
        <w:rPr>
          <w:rFonts w:asciiTheme="majorBidi" w:hAnsiTheme="majorBidi" w:cstheme="majorBidi"/>
          <w:sz w:val="28"/>
          <w:szCs w:val="28"/>
        </w:rPr>
        <w:t xml:space="preserve">  </w:t>
      </w:r>
    </w:p>
    <w:p w:rsidR="00D372E4" w:rsidRDefault="00D372E4" w:rsidP="00CB235A">
      <w:pPr>
        <w:bidi/>
        <w:spacing w:line="360" w:lineRule="auto"/>
        <w:jc w:val="both"/>
        <w:rPr>
          <w:rFonts w:asciiTheme="majorBidi" w:hAnsiTheme="majorBidi" w:cstheme="majorBidi"/>
          <w:sz w:val="28"/>
          <w:szCs w:val="28"/>
        </w:rPr>
      </w:pPr>
      <w:r>
        <w:rPr>
          <w:rFonts w:asciiTheme="majorBidi" w:hAnsiTheme="majorBidi" w:cstheme="majorBidi"/>
          <w:b/>
          <w:bCs/>
          <w:sz w:val="28"/>
          <w:szCs w:val="28"/>
        </w:rPr>
        <w:t>_4</w:t>
      </w:r>
      <w:r w:rsidR="0002783A" w:rsidRPr="00D372E4">
        <w:rPr>
          <w:rFonts w:asciiTheme="majorBidi" w:hAnsiTheme="majorBidi" w:cstheme="majorBidi"/>
          <w:b/>
          <w:bCs/>
          <w:sz w:val="28"/>
          <w:szCs w:val="28"/>
          <w:rtl/>
        </w:rPr>
        <w:t>القانون الدولي الخاص :</w:t>
      </w:r>
    </w:p>
    <w:p w:rsidR="00D372E4" w:rsidRDefault="0002783A" w:rsidP="00CB235A">
      <w:pPr>
        <w:bidi/>
        <w:spacing w:line="360" w:lineRule="auto"/>
        <w:jc w:val="both"/>
        <w:rPr>
          <w:rFonts w:asciiTheme="majorBidi" w:hAnsiTheme="majorBidi" w:cstheme="majorBidi"/>
          <w:sz w:val="28"/>
          <w:szCs w:val="28"/>
        </w:rPr>
      </w:pPr>
      <w:r w:rsidRPr="00211A0D">
        <w:rPr>
          <w:rFonts w:asciiTheme="majorBidi" w:hAnsiTheme="majorBidi" w:cstheme="majorBidi"/>
          <w:sz w:val="28"/>
          <w:szCs w:val="28"/>
          <w:rtl/>
        </w:rPr>
        <w:t xml:space="preserve"> فرع من فروع القانون الخاص يسير العلاقات القانونية بين الأشخاص </w:t>
      </w:r>
      <w:proofErr w:type="gramStart"/>
      <w:r w:rsidRPr="00211A0D">
        <w:rPr>
          <w:rFonts w:asciiTheme="majorBidi" w:hAnsiTheme="majorBidi" w:cstheme="majorBidi"/>
          <w:sz w:val="28"/>
          <w:szCs w:val="28"/>
          <w:rtl/>
        </w:rPr>
        <w:t>ذو  الجنسية</w:t>
      </w:r>
      <w:proofErr w:type="gramEnd"/>
      <w:r w:rsidRPr="00211A0D">
        <w:rPr>
          <w:rFonts w:asciiTheme="majorBidi" w:hAnsiTheme="majorBidi" w:cstheme="majorBidi"/>
          <w:sz w:val="28"/>
          <w:szCs w:val="28"/>
          <w:rtl/>
        </w:rPr>
        <w:t xml:space="preserve"> المختلفة. هذا الفرع من القانون يحكمه خاصة مفهوم الجنسية </w:t>
      </w:r>
      <w:proofErr w:type="gramStart"/>
      <w:r w:rsidRPr="00211A0D">
        <w:rPr>
          <w:rFonts w:asciiTheme="majorBidi" w:hAnsiTheme="majorBidi" w:cstheme="majorBidi"/>
          <w:sz w:val="28"/>
          <w:szCs w:val="28"/>
          <w:rtl/>
        </w:rPr>
        <w:t>ومفهوم  تنازع</w:t>
      </w:r>
      <w:proofErr w:type="gramEnd"/>
      <w:r w:rsidRPr="00211A0D">
        <w:rPr>
          <w:rFonts w:asciiTheme="majorBidi" w:hAnsiTheme="majorBidi" w:cstheme="majorBidi"/>
          <w:sz w:val="28"/>
          <w:szCs w:val="28"/>
          <w:rtl/>
        </w:rPr>
        <w:t xml:space="preserve">  القوانين . </w:t>
      </w:r>
    </w:p>
    <w:p w:rsidR="000F3316" w:rsidRPr="000F3316" w:rsidRDefault="0002783A" w:rsidP="00CB235A">
      <w:pPr>
        <w:spacing w:line="360" w:lineRule="auto"/>
        <w:jc w:val="both"/>
        <w:rPr>
          <w:rFonts w:asciiTheme="majorBidi" w:hAnsiTheme="majorBidi" w:cstheme="majorBidi"/>
          <w:b/>
          <w:bCs/>
          <w:sz w:val="28"/>
          <w:szCs w:val="28"/>
        </w:rPr>
      </w:pPr>
      <w:r w:rsidRPr="000F3316">
        <w:rPr>
          <w:rFonts w:asciiTheme="majorBidi" w:hAnsiTheme="majorBidi" w:cstheme="majorBidi"/>
          <w:b/>
          <w:bCs/>
          <w:sz w:val="28"/>
          <w:szCs w:val="28"/>
          <w:rtl/>
        </w:rPr>
        <w:t>5</w:t>
      </w:r>
      <w:r w:rsidRPr="000F3316">
        <w:rPr>
          <w:rFonts w:asciiTheme="majorBidi" w:hAnsiTheme="majorBidi" w:cstheme="majorBidi"/>
          <w:b/>
          <w:bCs/>
          <w:sz w:val="28"/>
          <w:szCs w:val="28"/>
        </w:rPr>
        <w:t>-Droit du commerce international :</w:t>
      </w:r>
    </w:p>
    <w:p w:rsidR="000F3316" w:rsidRDefault="0002783A" w:rsidP="00CB235A">
      <w:pPr>
        <w:spacing w:line="360" w:lineRule="auto"/>
        <w:jc w:val="both"/>
        <w:rPr>
          <w:rFonts w:asciiTheme="majorBidi" w:hAnsiTheme="majorBidi" w:cstheme="majorBidi"/>
          <w:sz w:val="28"/>
          <w:szCs w:val="28"/>
        </w:rPr>
      </w:pPr>
      <w:r w:rsidRPr="00211A0D">
        <w:rPr>
          <w:rFonts w:asciiTheme="majorBidi" w:hAnsiTheme="majorBidi" w:cstheme="majorBidi"/>
          <w:sz w:val="28"/>
          <w:szCs w:val="28"/>
        </w:rPr>
        <w:t xml:space="preserve"> Branche d’apparition récente traitant des opérations de commerce </w:t>
      </w:r>
      <w:proofErr w:type="gramStart"/>
      <w:r w:rsidRPr="00211A0D">
        <w:rPr>
          <w:rFonts w:asciiTheme="majorBidi" w:hAnsiTheme="majorBidi" w:cstheme="majorBidi"/>
          <w:sz w:val="28"/>
          <w:szCs w:val="28"/>
        </w:rPr>
        <w:t>qui ,</w:t>
      </w:r>
      <w:proofErr w:type="gramEnd"/>
      <w:r w:rsidRPr="00211A0D">
        <w:rPr>
          <w:rFonts w:asciiTheme="majorBidi" w:hAnsiTheme="majorBidi" w:cstheme="majorBidi"/>
          <w:sz w:val="28"/>
          <w:szCs w:val="28"/>
        </w:rPr>
        <w:t xml:space="preserve"> en raison de leur rattachement de plusieurs états ou de leur rôle dans les relations économiques internationales</w:t>
      </w:r>
      <w:r w:rsidR="00E65D14">
        <w:rPr>
          <w:rFonts w:asciiTheme="majorBidi" w:hAnsiTheme="majorBidi" w:cstheme="majorBidi"/>
          <w:sz w:val="28"/>
          <w:szCs w:val="28"/>
        </w:rPr>
        <w:t xml:space="preserve"> </w:t>
      </w:r>
      <w:r w:rsidRPr="00211A0D">
        <w:rPr>
          <w:rFonts w:asciiTheme="majorBidi" w:hAnsiTheme="majorBidi" w:cstheme="majorBidi"/>
          <w:sz w:val="28"/>
          <w:szCs w:val="28"/>
        </w:rPr>
        <w:t xml:space="preserve">, sont considérées comme présentant un caractère international * critère économique * </w:t>
      </w:r>
    </w:p>
    <w:p w:rsidR="000F3316" w:rsidRPr="00E65D14" w:rsidRDefault="00E65D14" w:rsidP="00CB235A">
      <w:pPr>
        <w:bidi/>
        <w:spacing w:line="360" w:lineRule="auto"/>
        <w:jc w:val="both"/>
        <w:rPr>
          <w:rFonts w:asciiTheme="majorBidi" w:hAnsiTheme="majorBidi" w:cstheme="majorBidi"/>
          <w:b/>
          <w:bCs/>
          <w:sz w:val="28"/>
          <w:szCs w:val="28"/>
        </w:rPr>
      </w:pPr>
      <w:r>
        <w:rPr>
          <w:rFonts w:asciiTheme="majorBidi" w:hAnsiTheme="majorBidi" w:cstheme="majorBidi" w:hint="cs"/>
          <w:b/>
          <w:bCs/>
          <w:sz w:val="28"/>
          <w:szCs w:val="28"/>
          <w:rtl/>
        </w:rPr>
        <w:lastRenderedPageBreak/>
        <w:t>5</w:t>
      </w:r>
      <w:r w:rsidRPr="00E65D14">
        <w:rPr>
          <w:rFonts w:asciiTheme="majorBidi" w:hAnsiTheme="majorBidi" w:cstheme="majorBidi" w:hint="cs"/>
          <w:b/>
          <w:bCs/>
          <w:sz w:val="28"/>
          <w:szCs w:val="28"/>
          <w:rtl/>
          <w:lang w:bidi="ar-DZ"/>
        </w:rPr>
        <w:t xml:space="preserve">_ </w:t>
      </w:r>
      <w:r w:rsidR="0002783A" w:rsidRPr="00E65D14">
        <w:rPr>
          <w:rFonts w:asciiTheme="majorBidi" w:hAnsiTheme="majorBidi" w:cstheme="majorBidi"/>
          <w:b/>
          <w:bCs/>
          <w:sz w:val="28"/>
          <w:szCs w:val="28"/>
          <w:rtl/>
        </w:rPr>
        <w:t>قانون التجارة الدولية :</w:t>
      </w:r>
    </w:p>
    <w:p w:rsidR="0002783A" w:rsidRPr="00211A0D" w:rsidRDefault="0002783A" w:rsidP="00CB235A">
      <w:pPr>
        <w:bidi/>
        <w:spacing w:line="360" w:lineRule="auto"/>
        <w:jc w:val="both"/>
        <w:rPr>
          <w:rFonts w:asciiTheme="majorBidi" w:hAnsiTheme="majorBidi" w:cstheme="majorBidi"/>
          <w:sz w:val="28"/>
          <w:szCs w:val="28"/>
          <w:rtl/>
        </w:rPr>
      </w:pPr>
      <w:r w:rsidRPr="00211A0D">
        <w:rPr>
          <w:rFonts w:asciiTheme="majorBidi" w:hAnsiTheme="majorBidi" w:cstheme="majorBidi"/>
          <w:sz w:val="28"/>
          <w:szCs w:val="28"/>
          <w:rtl/>
        </w:rPr>
        <w:t xml:space="preserve"> </w:t>
      </w:r>
      <w:proofErr w:type="gramStart"/>
      <w:r w:rsidRPr="00211A0D">
        <w:rPr>
          <w:rFonts w:asciiTheme="majorBidi" w:hAnsiTheme="majorBidi" w:cstheme="majorBidi"/>
          <w:sz w:val="28"/>
          <w:szCs w:val="28"/>
          <w:rtl/>
        </w:rPr>
        <w:t>فرع  قانوني</w:t>
      </w:r>
      <w:proofErr w:type="gramEnd"/>
      <w:r w:rsidRPr="00211A0D">
        <w:rPr>
          <w:rFonts w:asciiTheme="majorBidi" w:hAnsiTheme="majorBidi" w:cstheme="majorBidi"/>
          <w:sz w:val="28"/>
          <w:szCs w:val="28"/>
          <w:rtl/>
        </w:rPr>
        <w:t xml:space="preserve"> حديث الظهور  ينظم  المعاملات التجارية التي ، بسبب ارتباطها بعدة دول أو دورها في العلاقات الاقتصادية الدولية ، تجعلها ذات طابع دولي   *المعيار الاقتصادي</w:t>
      </w:r>
      <w:r w:rsidRPr="00211A0D">
        <w:rPr>
          <w:rFonts w:asciiTheme="majorBidi" w:hAnsiTheme="majorBidi" w:cstheme="majorBidi"/>
          <w:sz w:val="28"/>
          <w:szCs w:val="28"/>
        </w:rPr>
        <w:t xml:space="preserve"> *  </w:t>
      </w:r>
    </w:p>
    <w:p w:rsidR="000F3316" w:rsidRPr="000F3316" w:rsidRDefault="0002783A" w:rsidP="00CB235A">
      <w:pPr>
        <w:spacing w:line="360" w:lineRule="auto"/>
        <w:jc w:val="both"/>
        <w:rPr>
          <w:rFonts w:asciiTheme="majorBidi" w:hAnsiTheme="majorBidi" w:cstheme="majorBidi"/>
          <w:b/>
          <w:bCs/>
          <w:sz w:val="28"/>
          <w:szCs w:val="28"/>
        </w:rPr>
      </w:pPr>
      <w:r w:rsidRPr="000F3316">
        <w:rPr>
          <w:rFonts w:asciiTheme="majorBidi" w:hAnsiTheme="majorBidi" w:cstheme="majorBidi"/>
          <w:b/>
          <w:bCs/>
          <w:sz w:val="28"/>
          <w:szCs w:val="28"/>
        </w:rPr>
        <w:t>6-</w:t>
      </w:r>
      <w:r w:rsidR="00BC7189" w:rsidRPr="000F3316">
        <w:rPr>
          <w:rFonts w:asciiTheme="majorBidi" w:hAnsiTheme="majorBidi" w:cstheme="majorBidi"/>
          <w:b/>
          <w:bCs/>
          <w:sz w:val="28"/>
          <w:szCs w:val="28"/>
        </w:rPr>
        <w:t>D</w:t>
      </w:r>
      <w:r w:rsidRPr="000F3316">
        <w:rPr>
          <w:rFonts w:asciiTheme="majorBidi" w:hAnsiTheme="majorBidi" w:cstheme="majorBidi"/>
          <w:b/>
          <w:bCs/>
          <w:sz w:val="28"/>
          <w:szCs w:val="28"/>
        </w:rPr>
        <w:t xml:space="preserve">roit de la </w:t>
      </w:r>
      <w:r w:rsidR="00BC7189" w:rsidRPr="000F3316">
        <w:rPr>
          <w:rFonts w:asciiTheme="majorBidi" w:hAnsiTheme="majorBidi" w:cstheme="majorBidi"/>
          <w:b/>
          <w:bCs/>
          <w:sz w:val="28"/>
          <w:szCs w:val="28"/>
        </w:rPr>
        <w:t>F</w:t>
      </w:r>
      <w:r w:rsidRPr="000F3316">
        <w:rPr>
          <w:rFonts w:asciiTheme="majorBidi" w:hAnsiTheme="majorBidi" w:cstheme="majorBidi"/>
          <w:b/>
          <w:bCs/>
          <w:sz w:val="28"/>
          <w:szCs w:val="28"/>
        </w:rPr>
        <w:t xml:space="preserve">amille : </w:t>
      </w:r>
    </w:p>
    <w:p w:rsidR="000F3316" w:rsidRDefault="0002783A" w:rsidP="00CB235A">
      <w:pPr>
        <w:spacing w:line="360" w:lineRule="auto"/>
        <w:jc w:val="both"/>
        <w:rPr>
          <w:rFonts w:asciiTheme="majorBidi" w:hAnsiTheme="majorBidi" w:cstheme="majorBidi"/>
          <w:sz w:val="28"/>
          <w:szCs w:val="28"/>
        </w:rPr>
      </w:pPr>
      <w:r w:rsidRPr="00211A0D">
        <w:rPr>
          <w:rFonts w:asciiTheme="majorBidi" w:hAnsiTheme="majorBidi" w:cstheme="majorBidi"/>
          <w:sz w:val="28"/>
          <w:szCs w:val="28"/>
        </w:rPr>
        <w:t xml:space="preserve">  Branche du droit privé qui régit les relations d'un ensemble d'individus unis par un lien de parenté ou d'alliance.</w:t>
      </w:r>
    </w:p>
    <w:p w:rsidR="000F3316" w:rsidRPr="00E65D14" w:rsidRDefault="00E65D14" w:rsidP="00CB235A">
      <w:pPr>
        <w:bidi/>
        <w:spacing w:line="360" w:lineRule="auto"/>
        <w:jc w:val="both"/>
        <w:rPr>
          <w:rFonts w:asciiTheme="majorBidi" w:hAnsiTheme="majorBidi" w:cstheme="majorBidi"/>
          <w:b/>
          <w:bCs/>
          <w:sz w:val="28"/>
          <w:szCs w:val="28"/>
        </w:rPr>
      </w:pPr>
      <w:r>
        <w:rPr>
          <w:rFonts w:asciiTheme="majorBidi" w:hAnsiTheme="majorBidi" w:cstheme="majorBidi" w:hint="cs"/>
          <w:b/>
          <w:bCs/>
          <w:sz w:val="28"/>
          <w:szCs w:val="28"/>
          <w:rtl/>
        </w:rPr>
        <w:t xml:space="preserve">6_ </w:t>
      </w:r>
      <w:r w:rsidR="000F3316" w:rsidRPr="00E65D14">
        <w:rPr>
          <w:rFonts w:asciiTheme="majorBidi" w:hAnsiTheme="majorBidi" w:cstheme="majorBidi"/>
          <w:b/>
          <w:bCs/>
          <w:sz w:val="28"/>
          <w:szCs w:val="28"/>
          <w:rtl/>
        </w:rPr>
        <w:t>قانون الأسرة</w:t>
      </w:r>
      <w:r w:rsidR="000F3316" w:rsidRPr="00E65D14">
        <w:rPr>
          <w:rFonts w:asciiTheme="majorBidi" w:hAnsiTheme="majorBidi" w:cstheme="majorBidi" w:hint="cs"/>
          <w:b/>
          <w:bCs/>
          <w:sz w:val="28"/>
          <w:szCs w:val="28"/>
          <w:rtl/>
        </w:rPr>
        <w:t> </w:t>
      </w:r>
      <w:r w:rsidR="000F3316" w:rsidRPr="00E65D14">
        <w:rPr>
          <w:rFonts w:asciiTheme="majorBidi" w:hAnsiTheme="majorBidi" w:cstheme="majorBidi"/>
          <w:b/>
          <w:bCs/>
          <w:sz w:val="28"/>
          <w:szCs w:val="28"/>
        </w:rPr>
        <w:t>;</w:t>
      </w:r>
    </w:p>
    <w:p w:rsidR="0002783A" w:rsidRPr="00211A0D" w:rsidRDefault="0002783A" w:rsidP="00CB235A">
      <w:pPr>
        <w:bidi/>
        <w:spacing w:line="360" w:lineRule="auto"/>
        <w:jc w:val="both"/>
        <w:rPr>
          <w:rFonts w:asciiTheme="majorBidi" w:hAnsiTheme="majorBidi" w:cstheme="majorBidi"/>
          <w:sz w:val="28"/>
          <w:szCs w:val="28"/>
          <w:rtl/>
        </w:rPr>
      </w:pPr>
      <w:r w:rsidRPr="00211A0D">
        <w:rPr>
          <w:rFonts w:asciiTheme="majorBidi" w:hAnsiTheme="majorBidi" w:cstheme="majorBidi"/>
          <w:sz w:val="28"/>
          <w:szCs w:val="28"/>
          <w:rtl/>
        </w:rPr>
        <w:t xml:space="preserve"> فرع من فروع القانون </w:t>
      </w:r>
      <w:proofErr w:type="gramStart"/>
      <w:r w:rsidRPr="00211A0D">
        <w:rPr>
          <w:rFonts w:asciiTheme="majorBidi" w:hAnsiTheme="majorBidi" w:cstheme="majorBidi"/>
          <w:sz w:val="28"/>
          <w:szCs w:val="28"/>
          <w:rtl/>
        </w:rPr>
        <w:t>الخاص ،</w:t>
      </w:r>
      <w:proofErr w:type="gramEnd"/>
      <w:r w:rsidRPr="00211A0D">
        <w:rPr>
          <w:rFonts w:asciiTheme="majorBidi" w:hAnsiTheme="majorBidi" w:cstheme="majorBidi"/>
          <w:sz w:val="28"/>
          <w:szCs w:val="28"/>
          <w:rtl/>
        </w:rPr>
        <w:t xml:space="preserve"> ينظم العلاقات بين مجموعة من  الأشخاص تربطهم علاقة قرابة  أو مصاهرة</w:t>
      </w:r>
      <w:r w:rsidRPr="00211A0D">
        <w:rPr>
          <w:rFonts w:asciiTheme="majorBidi" w:hAnsiTheme="majorBidi" w:cstheme="majorBidi"/>
          <w:sz w:val="28"/>
          <w:szCs w:val="28"/>
        </w:rPr>
        <w:t xml:space="preserve"> .</w:t>
      </w:r>
    </w:p>
    <w:p w:rsidR="00E65D14" w:rsidRPr="00E65D14" w:rsidRDefault="0002783A" w:rsidP="00CB235A">
      <w:pPr>
        <w:spacing w:line="360" w:lineRule="auto"/>
        <w:jc w:val="both"/>
        <w:rPr>
          <w:rFonts w:asciiTheme="majorBidi" w:hAnsiTheme="majorBidi" w:cstheme="majorBidi"/>
          <w:b/>
          <w:bCs/>
          <w:sz w:val="28"/>
          <w:szCs w:val="28"/>
          <w:rtl/>
        </w:rPr>
      </w:pPr>
      <w:r w:rsidRPr="00E65D14">
        <w:rPr>
          <w:rFonts w:asciiTheme="majorBidi" w:hAnsiTheme="majorBidi" w:cstheme="majorBidi"/>
          <w:b/>
          <w:bCs/>
          <w:sz w:val="28"/>
          <w:szCs w:val="28"/>
        </w:rPr>
        <w:t xml:space="preserve"> 7-</w:t>
      </w:r>
      <w:r w:rsidR="00BC7189">
        <w:rPr>
          <w:rFonts w:asciiTheme="majorBidi" w:hAnsiTheme="majorBidi" w:cstheme="majorBidi"/>
          <w:b/>
          <w:bCs/>
          <w:sz w:val="28"/>
          <w:szCs w:val="28"/>
        </w:rPr>
        <w:t>D</w:t>
      </w:r>
      <w:r w:rsidRPr="00E65D14">
        <w:rPr>
          <w:rFonts w:asciiTheme="majorBidi" w:hAnsiTheme="majorBidi" w:cstheme="majorBidi"/>
          <w:b/>
          <w:bCs/>
          <w:sz w:val="28"/>
          <w:szCs w:val="28"/>
        </w:rPr>
        <w:t xml:space="preserve">roit du </w:t>
      </w:r>
      <w:r w:rsidR="00BC7189">
        <w:rPr>
          <w:rFonts w:asciiTheme="majorBidi" w:hAnsiTheme="majorBidi" w:cstheme="majorBidi"/>
          <w:b/>
          <w:bCs/>
          <w:sz w:val="28"/>
          <w:szCs w:val="28"/>
        </w:rPr>
        <w:t>T</w:t>
      </w:r>
      <w:r w:rsidRPr="00E65D14">
        <w:rPr>
          <w:rFonts w:asciiTheme="majorBidi" w:hAnsiTheme="majorBidi" w:cstheme="majorBidi"/>
          <w:b/>
          <w:bCs/>
          <w:sz w:val="28"/>
          <w:szCs w:val="28"/>
        </w:rPr>
        <w:t>ravail :</w:t>
      </w:r>
    </w:p>
    <w:p w:rsidR="00E65D14" w:rsidRDefault="0002783A" w:rsidP="00CB235A">
      <w:pPr>
        <w:spacing w:line="360" w:lineRule="auto"/>
        <w:jc w:val="both"/>
        <w:rPr>
          <w:rFonts w:asciiTheme="majorBidi" w:hAnsiTheme="majorBidi" w:cstheme="majorBidi"/>
          <w:sz w:val="28"/>
          <w:szCs w:val="28"/>
          <w:rtl/>
        </w:rPr>
      </w:pPr>
      <w:r w:rsidRPr="00211A0D">
        <w:rPr>
          <w:rFonts w:asciiTheme="majorBidi" w:hAnsiTheme="majorBidi" w:cstheme="majorBidi"/>
          <w:sz w:val="28"/>
          <w:szCs w:val="28"/>
        </w:rPr>
        <w:t xml:space="preserve"> Branche du droit privé, c’est l’ensemble des règles qui régissent les rapports entre employeurs et </w:t>
      </w:r>
      <w:proofErr w:type="gramStart"/>
      <w:r w:rsidRPr="00211A0D">
        <w:rPr>
          <w:rFonts w:asciiTheme="majorBidi" w:hAnsiTheme="majorBidi" w:cstheme="majorBidi"/>
          <w:sz w:val="28"/>
          <w:szCs w:val="28"/>
        </w:rPr>
        <w:t>employés ,</w:t>
      </w:r>
      <w:proofErr w:type="gramEnd"/>
      <w:r w:rsidRPr="00211A0D">
        <w:rPr>
          <w:rFonts w:asciiTheme="majorBidi" w:hAnsiTheme="majorBidi" w:cstheme="majorBidi"/>
          <w:sz w:val="28"/>
          <w:szCs w:val="28"/>
        </w:rPr>
        <w:t xml:space="preserve"> c’est également le droit des relation de travail qui implique des rapports entre ceux-ci . </w:t>
      </w:r>
    </w:p>
    <w:p w:rsidR="00E65D14" w:rsidRPr="00E65D14" w:rsidRDefault="00E65D14" w:rsidP="00CB235A">
      <w:pPr>
        <w:bidi/>
        <w:spacing w:line="360" w:lineRule="auto"/>
        <w:jc w:val="both"/>
        <w:rPr>
          <w:rFonts w:asciiTheme="majorBidi" w:hAnsiTheme="majorBidi" w:cstheme="majorBidi"/>
          <w:b/>
          <w:bCs/>
          <w:sz w:val="28"/>
          <w:szCs w:val="28"/>
          <w:rtl/>
        </w:rPr>
      </w:pPr>
      <w:r w:rsidRPr="00E65D14">
        <w:rPr>
          <w:rFonts w:asciiTheme="majorBidi" w:hAnsiTheme="majorBidi" w:cstheme="majorBidi" w:hint="cs"/>
          <w:b/>
          <w:bCs/>
          <w:sz w:val="28"/>
          <w:szCs w:val="28"/>
          <w:rtl/>
        </w:rPr>
        <w:t xml:space="preserve">7_ </w:t>
      </w:r>
      <w:r w:rsidR="0002783A" w:rsidRPr="00E65D14">
        <w:rPr>
          <w:rFonts w:asciiTheme="majorBidi" w:hAnsiTheme="majorBidi" w:cstheme="majorBidi"/>
          <w:b/>
          <w:bCs/>
          <w:sz w:val="28"/>
          <w:szCs w:val="28"/>
          <w:rtl/>
        </w:rPr>
        <w:t xml:space="preserve">قانون </w:t>
      </w:r>
      <w:proofErr w:type="gramStart"/>
      <w:r w:rsidR="0002783A" w:rsidRPr="00E65D14">
        <w:rPr>
          <w:rFonts w:asciiTheme="majorBidi" w:hAnsiTheme="majorBidi" w:cstheme="majorBidi"/>
          <w:b/>
          <w:bCs/>
          <w:sz w:val="28"/>
          <w:szCs w:val="28"/>
          <w:rtl/>
        </w:rPr>
        <w:t xml:space="preserve">العمل </w:t>
      </w:r>
      <w:r w:rsidRPr="00E65D14">
        <w:rPr>
          <w:rFonts w:asciiTheme="majorBidi" w:hAnsiTheme="majorBidi" w:cstheme="majorBidi" w:hint="cs"/>
          <w:b/>
          <w:bCs/>
          <w:sz w:val="28"/>
          <w:szCs w:val="28"/>
          <w:rtl/>
        </w:rPr>
        <w:t>:</w:t>
      </w:r>
      <w:proofErr w:type="gramEnd"/>
    </w:p>
    <w:p w:rsidR="0002783A" w:rsidRPr="00211A0D" w:rsidRDefault="0002783A" w:rsidP="00CB235A">
      <w:pPr>
        <w:bidi/>
        <w:spacing w:line="360" w:lineRule="auto"/>
        <w:jc w:val="both"/>
        <w:rPr>
          <w:rFonts w:asciiTheme="majorBidi" w:hAnsiTheme="majorBidi" w:cstheme="majorBidi"/>
          <w:sz w:val="28"/>
          <w:szCs w:val="28"/>
          <w:rtl/>
        </w:rPr>
      </w:pPr>
      <w:r w:rsidRPr="00211A0D">
        <w:rPr>
          <w:rFonts w:asciiTheme="majorBidi" w:hAnsiTheme="majorBidi" w:cstheme="majorBidi"/>
          <w:sz w:val="28"/>
          <w:szCs w:val="28"/>
          <w:rtl/>
        </w:rPr>
        <w:t xml:space="preserve"> فرع من فروع القانون </w:t>
      </w:r>
      <w:proofErr w:type="gramStart"/>
      <w:r w:rsidRPr="00211A0D">
        <w:rPr>
          <w:rFonts w:asciiTheme="majorBidi" w:hAnsiTheme="majorBidi" w:cstheme="majorBidi"/>
          <w:sz w:val="28"/>
          <w:szCs w:val="28"/>
          <w:rtl/>
        </w:rPr>
        <w:t>الخاص ،</w:t>
      </w:r>
      <w:proofErr w:type="gramEnd"/>
      <w:r w:rsidRPr="00211A0D">
        <w:rPr>
          <w:rFonts w:asciiTheme="majorBidi" w:hAnsiTheme="majorBidi" w:cstheme="majorBidi"/>
          <w:sz w:val="28"/>
          <w:szCs w:val="28"/>
          <w:rtl/>
        </w:rPr>
        <w:t xml:space="preserve"> وهو مجموعة القواعد القانونية التي تنظم العلاقات بين أرباب العمل (المستخدمين ) والعامل ( المستخدمين) كما  يسير علاقة  العمل بما فيها صلة هؤلاء ببعضهم</w:t>
      </w:r>
      <w:r w:rsidRPr="00211A0D">
        <w:rPr>
          <w:rFonts w:asciiTheme="majorBidi" w:hAnsiTheme="majorBidi" w:cstheme="majorBidi"/>
          <w:sz w:val="28"/>
          <w:szCs w:val="28"/>
        </w:rPr>
        <w:t xml:space="preserve"> .</w:t>
      </w:r>
    </w:p>
    <w:p w:rsidR="00682106" w:rsidRPr="00211A0D" w:rsidRDefault="0002783A" w:rsidP="00682106">
      <w:pPr>
        <w:spacing w:line="360" w:lineRule="auto"/>
        <w:jc w:val="both"/>
        <w:rPr>
          <w:rFonts w:asciiTheme="majorBidi" w:hAnsiTheme="majorBidi" w:cstheme="majorBidi"/>
          <w:sz w:val="28"/>
          <w:szCs w:val="28"/>
          <w:rtl/>
        </w:rPr>
      </w:pPr>
      <w:r w:rsidRPr="00211A0D">
        <w:rPr>
          <w:rFonts w:asciiTheme="majorBidi" w:hAnsiTheme="majorBidi" w:cstheme="majorBidi"/>
          <w:sz w:val="28"/>
          <w:szCs w:val="28"/>
        </w:rPr>
        <w:t xml:space="preserve"> </w:t>
      </w:r>
    </w:p>
    <w:p w:rsidR="0079798B" w:rsidRPr="004E6631" w:rsidRDefault="0002783A" w:rsidP="00682106">
      <w:pPr>
        <w:spacing w:line="360" w:lineRule="auto"/>
        <w:jc w:val="center"/>
        <w:rPr>
          <w:rFonts w:asciiTheme="majorBidi" w:hAnsiTheme="majorBidi" w:cstheme="majorBidi"/>
          <w:b/>
          <w:bCs/>
          <w:sz w:val="28"/>
          <w:szCs w:val="28"/>
          <w:u w:val="single"/>
          <w:rtl/>
        </w:rPr>
      </w:pPr>
      <w:r w:rsidRPr="004E6631">
        <w:rPr>
          <w:rFonts w:asciiTheme="majorBidi" w:hAnsiTheme="majorBidi" w:cstheme="majorBidi"/>
          <w:b/>
          <w:bCs/>
          <w:sz w:val="28"/>
          <w:szCs w:val="28"/>
          <w:u w:val="single"/>
        </w:rPr>
        <w:t>Les banches de droit public</w:t>
      </w:r>
      <w:r w:rsidRPr="004E6631">
        <w:rPr>
          <w:rFonts w:asciiTheme="majorBidi" w:hAnsiTheme="majorBidi" w:cstheme="majorBidi"/>
          <w:b/>
          <w:bCs/>
          <w:sz w:val="28"/>
          <w:szCs w:val="28"/>
          <w:u w:val="single"/>
          <w:rtl/>
        </w:rPr>
        <w:t xml:space="preserve">  فروع القانون العام :</w:t>
      </w:r>
    </w:p>
    <w:p w:rsidR="0079798B" w:rsidRPr="00CB106E" w:rsidRDefault="00CB106E" w:rsidP="00CB235A">
      <w:pPr>
        <w:spacing w:line="360" w:lineRule="auto"/>
        <w:jc w:val="both"/>
        <w:rPr>
          <w:rFonts w:asciiTheme="majorBidi" w:hAnsiTheme="majorBidi" w:cstheme="majorBidi"/>
          <w:b/>
          <w:bCs/>
          <w:sz w:val="28"/>
          <w:szCs w:val="28"/>
          <w:rtl/>
        </w:rPr>
      </w:pPr>
      <w:r>
        <w:rPr>
          <w:rFonts w:asciiTheme="majorBidi" w:hAnsiTheme="majorBidi" w:cstheme="majorBidi"/>
          <w:b/>
          <w:bCs/>
          <w:sz w:val="28"/>
          <w:szCs w:val="28"/>
        </w:rPr>
        <w:t>1_</w:t>
      </w:r>
      <w:r w:rsidR="0002783A" w:rsidRPr="00CB106E">
        <w:rPr>
          <w:rFonts w:asciiTheme="majorBidi" w:hAnsiTheme="majorBidi" w:cstheme="majorBidi"/>
          <w:b/>
          <w:bCs/>
          <w:sz w:val="28"/>
          <w:szCs w:val="28"/>
        </w:rPr>
        <w:t>Droit  constitutionnel :</w:t>
      </w:r>
    </w:p>
    <w:p w:rsidR="0079798B" w:rsidRDefault="00FB31B4" w:rsidP="00CB235A">
      <w:pPr>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D9680D" w:rsidRPr="00211A0D">
        <w:rPr>
          <w:rFonts w:asciiTheme="majorBidi" w:hAnsiTheme="majorBidi" w:cstheme="majorBidi"/>
          <w:sz w:val="28"/>
          <w:szCs w:val="28"/>
          <w:lang w:bidi="ar-DZ"/>
        </w:rPr>
        <w:t xml:space="preserve">Ensemble des règles juridiques relatives à l’organisation des pouvoirs (exécutif, </w:t>
      </w:r>
      <w:proofErr w:type="gramStart"/>
      <w:r w:rsidR="00D9680D" w:rsidRPr="00211A0D">
        <w:rPr>
          <w:rFonts w:asciiTheme="majorBidi" w:hAnsiTheme="majorBidi" w:cstheme="majorBidi"/>
          <w:sz w:val="28"/>
          <w:szCs w:val="28"/>
          <w:lang w:bidi="ar-DZ"/>
        </w:rPr>
        <w:t>législatif ,</w:t>
      </w:r>
      <w:proofErr w:type="gramEnd"/>
      <w:r w:rsidR="00D9680D" w:rsidRPr="00211A0D">
        <w:rPr>
          <w:rFonts w:asciiTheme="majorBidi" w:hAnsiTheme="majorBidi" w:cstheme="majorBidi"/>
          <w:sz w:val="28"/>
          <w:szCs w:val="28"/>
          <w:lang w:bidi="ar-DZ"/>
        </w:rPr>
        <w:t xml:space="preserve"> judiciaire) et l</w:t>
      </w:r>
      <w:r w:rsidR="00CB106E">
        <w:rPr>
          <w:rFonts w:asciiTheme="majorBidi" w:hAnsiTheme="majorBidi" w:cstheme="majorBidi"/>
          <w:sz w:val="28"/>
          <w:szCs w:val="28"/>
          <w:lang w:bidi="ar-DZ"/>
        </w:rPr>
        <w:t xml:space="preserve">’exercice du pouvoir politique </w:t>
      </w:r>
      <w:r w:rsidR="00D9680D" w:rsidRPr="00211A0D">
        <w:rPr>
          <w:rFonts w:asciiTheme="majorBidi" w:hAnsiTheme="majorBidi" w:cstheme="majorBidi"/>
          <w:sz w:val="28"/>
          <w:szCs w:val="28"/>
          <w:lang w:bidi="ar-DZ"/>
        </w:rPr>
        <w:t xml:space="preserve">. </w:t>
      </w:r>
    </w:p>
    <w:p w:rsidR="0079798B" w:rsidRPr="00FB31B4" w:rsidRDefault="00D9680D" w:rsidP="00CB235A">
      <w:pPr>
        <w:bidi/>
        <w:spacing w:line="360" w:lineRule="auto"/>
        <w:jc w:val="both"/>
        <w:rPr>
          <w:rFonts w:asciiTheme="majorBidi" w:hAnsiTheme="majorBidi" w:cstheme="majorBidi"/>
          <w:b/>
          <w:bCs/>
          <w:sz w:val="28"/>
          <w:szCs w:val="28"/>
          <w:u w:val="single"/>
          <w:rtl/>
          <w:lang w:bidi="ar-DZ"/>
        </w:rPr>
      </w:pPr>
      <w:r w:rsidRPr="00FB31B4">
        <w:rPr>
          <w:rFonts w:asciiTheme="majorBidi" w:hAnsiTheme="majorBidi" w:cstheme="majorBidi"/>
          <w:b/>
          <w:bCs/>
          <w:sz w:val="28"/>
          <w:szCs w:val="28"/>
          <w:u w:val="single"/>
          <w:rtl/>
          <w:lang w:bidi="ar-DZ"/>
        </w:rPr>
        <w:t xml:space="preserve">القانون </w:t>
      </w:r>
      <w:proofErr w:type="gramStart"/>
      <w:r w:rsidRPr="00FB31B4">
        <w:rPr>
          <w:rFonts w:asciiTheme="majorBidi" w:hAnsiTheme="majorBidi" w:cstheme="majorBidi"/>
          <w:b/>
          <w:bCs/>
          <w:sz w:val="28"/>
          <w:szCs w:val="28"/>
          <w:u w:val="single"/>
          <w:rtl/>
          <w:lang w:bidi="ar-DZ"/>
        </w:rPr>
        <w:t>الدستوري :</w:t>
      </w:r>
      <w:proofErr w:type="gramEnd"/>
    </w:p>
    <w:p w:rsidR="0079798B" w:rsidRDefault="00D9680D" w:rsidP="00CB235A">
      <w:pPr>
        <w:bidi/>
        <w:spacing w:line="360" w:lineRule="auto"/>
        <w:jc w:val="both"/>
        <w:rPr>
          <w:rFonts w:asciiTheme="majorBidi" w:hAnsiTheme="majorBidi" w:cstheme="majorBidi"/>
          <w:sz w:val="28"/>
          <w:szCs w:val="28"/>
          <w:rtl/>
          <w:lang w:bidi="ar-DZ"/>
        </w:rPr>
      </w:pPr>
      <w:r w:rsidRPr="00211A0D">
        <w:rPr>
          <w:rFonts w:asciiTheme="majorBidi" w:hAnsiTheme="majorBidi" w:cstheme="majorBidi"/>
          <w:sz w:val="28"/>
          <w:szCs w:val="28"/>
          <w:rtl/>
          <w:lang w:bidi="ar-DZ"/>
        </w:rPr>
        <w:t xml:space="preserve"> مجموعة القواعد القانونية التي تنظم نظام الحكم في الدولة و تبين السلطات العامة فيها </w:t>
      </w:r>
      <w:proofErr w:type="gramStart"/>
      <w:r w:rsidRPr="00211A0D">
        <w:rPr>
          <w:rFonts w:asciiTheme="majorBidi" w:hAnsiTheme="majorBidi" w:cstheme="majorBidi"/>
          <w:sz w:val="28"/>
          <w:szCs w:val="28"/>
          <w:rtl/>
          <w:lang w:bidi="ar-DZ"/>
        </w:rPr>
        <w:t>(تنفيذية ،</w:t>
      </w:r>
      <w:proofErr w:type="gramEnd"/>
      <w:r w:rsidRPr="00211A0D">
        <w:rPr>
          <w:rFonts w:asciiTheme="majorBidi" w:hAnsiTheme="majorBidi" w:cstheme="majorBidi"/>
          <w:sz w:val="28"/>
          <w:szCs w:val="28"/>
          <w:rtl/>
          <w:lang w:bidi="ar-DZ"/>
        </w:rPr>
        <w:t xml:space="preserve"> تشريعية ، قضائية ) ، وممارسة السلطة  السياسية . </w:t>
      </w:r>
    </w:p>
    <w:p w:rsidR="0079798B" w:rsidRPr="00FB31B4" w:rsidRDefault="00CB106E" w:rsidP="00CB235A">
      <w:pPr>
        <w:spacing w:line="360" w:lineRule="auto"/>
        <w:jc w:val="both"/>
        <w:rPr>
          <w:rFonts w:asciiTheme="majorBidi" w:hAnsiTheme="majorBidi" w:cstheme="majorBidi"/>
          <w:b/>
          <w:bCs/>
          <w:sz w:val="28"/>
          <w:szCs w:val="28"/>
          <w:u w:val="single"/>
          <w:rtl/>
          <w:lang w:bidi="ar-DZ"/>
        </w:rPr>
      </w:pPr>
      <w:r w:rsidRPr="00FB31B4">
        <w:rPr>
          <w:rFonts w:asciiTheme="majorBidi" w:hAnsiTheme="majorBidi" w:cstheme="majorBidi"/>
          <w:b/>
          <w:bCs/>
          <w:sz w:val="28"/>
          <w:szCs w:val="28"/>
          <w:u w:val="single"/>
          <w:rtl/>
          <w:lang w:bidi="ar-DZ"/>
        </w:rPr>
        <w:lastRenderedPageBreak/>
        <w:t>2</w:t>
      </w:r>
      <w:r w:rsidRPr="00FB31B4">
        <w:rPr>
          <w:rFonts w:asciiTheme="majorBidi" w:hAnsiTheme="majorBidi" w:cstheme="majorBidi"/>
          <w:b/>
          <w:bCs/>
          <w:sz w:val="28"/>
          <w:szCs w:val="28"/>
          <w:u w:val="single"/>
          <w:lang w:bidi="ar-DZ"/>
        </w:rPr>
        <w:t>-</w:t>
      </w:r>
      <w:r w:rsidR="00D9680D" w:rsidRPr="00FB31B4">
        <w:rPr>
          <w:rFonts w:asciiTheme="majorBidi" w:hAnsiTheme="majorBidi" w:cstheme="majorBidi"/>
          <w:b/>
          <w:bCs/>
          <w:sz w:val="28"/>
          <w:szCs w:val="28"/>
          <w:u w:val="single"/>
          <w:lang w:bidi="ar-DZ"/>
        </w:rPr>
        <w:t>Droit fiscal :</w:t>
      </w:r>
    </w:p>
    <w:p w:rsidR="0079798B" w:rsidRDefault="00D9680D" w:rsidP="00CB235A">
      <w:pPr>
        <w:spacing w:line="360" w:lineRule="auto"/>
        <w:jc w:val="both"/>
        <w:rPr>
          <w:rFonts w:asciiTheme="majorBidi" w:hAnsiTheme="majorBidi" w:cstheme="majorBidi"/>
          <w:sz w:val="28"/>
          <w:szCs w:val="28"/>
          <w:rtl/>
          <w:lang w:bidi="ar-DZ"/>
        </w:rPr>
      </w:pPr>
      <w:r w:rsidRPr="00211A0D">
        <w:rPr>
          <w:rFonts w:asciiTheme="majorBidi" w:hAnsiTheme="majorBidi" w:cstheme="majorBidi"/>
          <w:sz w:val="28"/>
          <w:szCs w:val="28"/>
          <w:lang w:bidi="ar-DZ"/>
        </w:rPr>
        <w:t xml:space="preserve"> Branche du droit </w:t>
      </w:r>
      <w:proofErr w:type="gramStart"/>
      <w:r w:rsidRPr="00211A0D">
        <w:rPr>
          <w:rFonts w:asciiTheme="majorBidi" w:hAnsiTheme="majorBidi" w:cstheme="majorBidi"/>
          <w:sz w:val="28"/>
          <w:szCs w:val="28"/>
          <w:lang w:bidi="ar-DZ"/>
        </w:rPr>
        <w:t>public ,</w:t>
      </w:r>
      <w:proofErr w:type="gramEnd"/>
      <w:r w:rsidRPr="00211A0D">
        <w:rPr>
          <w:rFonts w:asciiTheme="majorBidi" w:hAnsiTheme="majorBidi" w:cstheme="majorBidi"/>
          <w:sz w:val="28"/>
          <w:szCs w:val="28"/>
          <w:lang w:bidi="ar-DZ"/>
        </w:rPr>
        <w:t xml:space="preserve"> il comprend  l’ensemble des règles juridiques  relatives à l’application des lois d’impôt et aux techniques permettant de le recevoir . </w:t>
      </w:r>
    </w:p>
    <w:p w:rsidR="0079798B" w:rsidRPr="00FB31B4" w:rsidRDefault="00CB106E" w:rsidP="00CB235A">
      <w:pPr>
        <w:bidi/>
        <w:spacing w:line="360" w:lineRule="auto"/>
        <w:jc w:val="both"/>
        <w:rPr>
          <w:rFonts w:asciiTheme="majorBidi" w:hAnsiTheme="majorBidi" w:cstheme="majorBidi"/>
          <w:b/>
          <w:bCs/>
          <w:sz w:val="28"/>
          <w:szCs w:val="28"/>
          <w:u w:val="single"/>
          <w:rtl/>
          <w:lang w:bidi="ar-DZ"/>
        </w:rPr>
      </w:pPr>
      <w:r w:rsidRPr="00FB31B4">
        <w:rPr>
          <w:rFonts w:asciiTheme="majorBidi" w:hAnsiTheme="majorBidi" w:cstheme="majorBidi"/>
          <w:b/>
          <w:bCs/>
          <w:sz w:val="28"/>
          <w:szCs w:val="28"/>
          <w:u w:val="single"/>
          <w:lang w:bidi="ar-DZ"/>
        </w:rPr>
        <w:t>_2</w:t>
      </w:r>
      <w:r w:rsidR="00D9680D" w:rsidRPr="00FB31B4">
        <w:rPr>
          <w:rFonts w:asciiTheme="majorBidi" w:hAnsiTheme="majorBidi" w:cstheme="majorBidi"/>
          <w:b/>
          <w:bCs/>
          <w:sz w:val="28"/>
          <w:szCs w:val="28"/>
          <w:u w:val="single"/>
          <w:rtl/>
          <w:lang w:bidi="ar-DZ"/>
        </w:rPr>
        <w:t>القانون الجبائي :</w:t>
      </w:r>
    </w:p>
    <w:p w:rsidR="0079798B" w:rsidRDefault="00D9680D" w:rsidP="00CB235A">
      <w:pPr>
        <w:bidi/>
        <w:spacing w:line="360" w:lineRule="auto"/>
        <w:jc w:val="both"/>
        <w:rPr>
          <w:rFonts w:asciiTheme="majorBidi" w:hAnsiTheme="majorBidi" w:cstheme="majorBidi"/>
          <w:sz w:val="28"/>
          <w:szCs w:val="28"/>
          <w:rtl/>
          <w:lang w:bidi="ar-DZ"/>
        </w:rPr>
      </w:pPr>
      <w:r w:rsidRPr="00211A0D">
        <w:rPr>
          <w:rFonts w:asciiTheme="majorBidi" w:hAnsiTheme="majorBidi" w:cstheme="majorBidi"/>
          <w:sz w:val="28"/>
          <w:szCs w:val="28"/>
          <w:rtl/>
          <w:lang w:bidi="ar-DZ"/>
        </w:rPr>
        <w:t xml:space="preserve"> فرع من فروع القانون العام و هو يتضمن مجموعة القواعد القانونية المتعلقة بتطبيق قوانين الضرائب و مختلف </w:t>
      </w:r>
      <w:proofErr w:type="gramStart"/>
      <w:r w:rsidRPr="00211A0D">
        <w:rPr>
          <w:rFonts w:asciiTheme="majorBidi" w:hAnsiTheme="majorBidi" w:cstheme="majorBidi"/>
          <w:sz w:val="28"/>
          <w:szCs w:val="28"/>
          <w:rtl/>
          <w:lang w:bidi="ar-DZ"/>
        </w:rPr>
        <w:t>التقنيات  التي</w:t>
      </w:r>
      <w:proofErr w:type="gramEnd"/>
      <w:r w:rsidRPr="00211A0D">
        <w:rPr>
          <w:rFonts w:asciiTheme="majorBidi" w:hAnsiTheme="majorBidi" w:cstheme="majorBidi"/>
          <w:sz w:val="28"/>
          <w:szCs w:val="28"/>
          <w:rtl/>
          <w:lang w:bidi="ar-DZ"/>
        </w:rPr>
        <w:t xml:space="preserve"> تمكن من  تحصيلها </w:t>
      </w:r>
    </w:p>
    <w:p w:rsidR="0079798B" w:rsidRPr="00FB31B4" w:rsidRDefault="00CB106E" w:rsidP="00CB235A">
      <w:pPr>
        <w:spacing w:line="360" w:lineRule="auto"/>
        <w:jc w:val="both"/>
        <w:rPr>
          <w:rFonts w:asciiTheme="majorBidi" w:hAnsiTheme="majorBidi" w:cstheme="majorBidi"/>
          <w:b/>
          <w:bCs/>
          <w:sz w:val="28"/>
          <w:szCs w:val="28"/>
          <w:u w:val="single"/>
          <w:rtl/>
          <w:lang w:bidi="ar-DZ"/>
        </w:rPr>
      </w:pPr>
      <w:r w:rsidRPr="00FB31B4">
        <w:rPr>
          <w:rFonts w:asciiTheme="majorBidi" w:hAnsiTheme="majorBidi" w:cstheme="majorBidi"/>
          <w:b/>
          <w:bCs/>
          <w:sz w:val="28"/>
          <w:szCs w:val="28"/>
          <w:u w:val="single"/>
          <w:lang w:bidi="ar-DZ"/>
        </w:rPr>
        <w:t>3</w:t>
      </w:r>
      <w:r w:rsidR="00D9680D" w:rsidRPr="00FB31B4">
        <w:rPr>
          <w:rFonts w:asciiTheme="majorBidi" w:hAnsiTheme="majorBidi" w:cstheme="majorBidi"/>
          <w:b/>
          <w:bCs/>
          <w:sz w:val="28"/>
          <w:szCs w:val="28"/>
          <w:u w:val="single"/>
          <w:lang w:bidi="ar-DZ"/>
        </w:rPr>
        <w:t>-Droit administratif</w:t>
      </w:r>
    </w:p>
    <w:p w:rsidR="0079798B" w:rsidRDefault="00CB106E" w:rsidP="00CB235A">
      <w:pPr>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D9680D" w:rsidRPr="00211A0D">
        <w:rPr>
          <w:rFonts w:asciiTheme="majorBidi" w:hAnsiTheme="majorBidi" w:cstheme="majorBidi"/>
          <w:sz w:val="28"/>
          <w:szCs w:val="28"/>
          <w:lang w:bidi="ar-DZ"/>
        </w:rPr>
        <w:t xml:space="preserve"> Branche du droit public ayant pour objet l’étude de la structure et du fonctionnemen</w:t>
      </w:r>
      <w:r w:rsidR="0079798B">
        <w:rPr>
          <w:rFonts w:asciiTheme="majorBidi" w:hAnsiTheme="majorBidi" w:cstheme="majorBidi"/>
          <w:sz w:val="28"/>
          <w:szCs w:val="28"/>
          <w:lang w:bidi="ar-DZ"/>
        </w:rPr>
        <w:t xml:space="preserve">t  de </w:t>
      </w:r>
      <w:proofErr w:type="gramStart"/>
      <w:r w:rsidR="0079798B">
        <w:rPr>
          <w:rFonts w:asciiTheme="majorBidi" w:hAnsiTheme="majorBidi" w:cstheme="majorBidi"/>
          <w:sz w:val="28"/>
          <w:szCs w:val="28"/>
          <w:lang w:bidi="ar-DZ"/>
        </w:rPr>
        <w:t>l’administration ,</w:t>
      </w:r>
      <w:proofErr w:type="gramEnd"/>
      <w:r w:rsidR="0079798B">
        <w:rPr>
          <w:rFonts w:asciiTheme="majorBidi" w:hAnsiTheme="majorBidi" w:cstheme="majorBidi"/>
          <w:sz w:val="28"/>
          <w:szCs w:val="28"/>
          <w:lang w:bidi="ar-DZ"/>
        </w:rPr>
        <w:t xml:space="preserve"> des</w:t>
      </w:r>
      <w:r w:rsidR="00D9680D" w:rsidRPr="00211A0D">
        <w:rPr>
          <w:rFonts w:asciiTheme="majorBidi" w:hAnsiTheme="majorBidi" w:cstheme="majorBidi"/>
          <w:sz w:val="28"/>
          <w:szCs w:val="28"/>
          <w:lang w:bidi="ar-DZ"/>
        </w:rPr>
        <w:t xml:space="preserve">  règles qui lui sont applicables , et de ses rapports avec les particuliers .  </w:t>
      </w:r>
    </w:p>
    <w:p w:rsidR="0079798B" w:rsidRPr="00FB31B4" w:rsidRDefault="00CB106E" w:rsidP="00CB235A">
      <w:pPr>
        <w:bidi/>
        <w:spacing w:line="360" w:lineRule="auto"/>
        <w:jc w:val="both"/>
        <w:rPr>
          <w:rFonts w:asciiTheme="majorBidi" w:hAnsiTheme="majorBidi" w:cstheme="majorBidi"/>
          <w:b/>
          <w:bCs/>
          <w:sz w:val="28"/>
          <w:szCs w:val="28"/>
          <w:u w:val="single"/>
          <w:rtl/>
          <w:lang w:bidi="ar-DZ"/>
        </w:rPr>
      </w:pPr>
      <w:r w:rsidRPr="00FB31B4">
        <w:rPr>
          <w:rFonts w:asciiTheme="majorBidi" w:hAnsiTheme="majorBidi" w:cstheme="majorBidi"/>
          <w:b/>
          <w:bCs/>
          <w:sz w:val="28"/>
          <w:szCs w:val="28"/>
          <w:u w:val="single"/>
          <w:lang w:bidi="ar-DZ"/>
        </w:rPr>
        <w:t>_3</w:t>
      </w:r>
      <w:r w:rsidR="00D9680D" w:rsidRPr="00FB31B4">
        <w:rPr>
          <w:rFonts w:asciiTheme="majorBidi" w:hAnsiTheme="majorBidi" w:cstheme="majorBidi"/>
          <w:b/>
          <w:bCs/>
          <w:sz w:val="28"/>
          <w:szCs w:val="28"/>
          <w:u w:val="single"/>
          <w:rtl/>
          <w:lang w:bidi="ar-DZ"/>
        </w:rPr>
        <w:t>القانون الإداري:</w:t>
      </w:r>
    </w:p>
    <w:p w:rsidR="00D9680D" w:rsidRPr="00211A0D" w:rsidRDefault="00D9680D" w:rsidP="00CB235A">
      <w:pPr>
        <w:bidi/>
        <w:spacing w:line="360" w:lineRule="auto"/>
        <w:jc w:val="both"/>
        <w:rPr>
          <w:rFonts w:asciiTheme="majorBidi" w:hAnsiTheme="majorBidi" w:cstheme="majorBidi"/>
          <w:sz w:val="28"/>
          <w:szCs w:val="28"/>
          <w:rtl/>
          <w:lang w:bidi="ar-DZ"/>
        </w:rPr>
      </w:pPr>
      <w:r w:rsidRPr="00211A0D">
        <w:rPr>
          <w:rFonts w:asciiTheme="majorBidi" w:hAnsiTheme="majorBidi" w:cstheme="majorBidi"/>
          <w:sz w:val="28"/>
          <w:szCs w:val="28"/>
          <w:rtl/>
          <w:lang w:bidi="ar-DZ"/>
        </w:rPr>
        <w:t xml:space="preserve"> فرع من فروع القانون العام هدفه دراسة هيئات و سير </w:t>
      </w:r>
      <w:proofErr w:type="gramStart"/>
      <w:r w:rsidRPr="00211A0D">
        <w:rPr>
          <w:rFonts w:asciiTheme="majorBidi" w:hAnsiTheme="majorBidi" w:cstheme="majorBidi"/>
          <w:sz w:val="28"/>
          <w:szCs w:val="28"/>
          <w:rtl/>
          <w:lang w:bidi="ar-DZ"/>
        </w:rPr>
        <w:t>الإدارة ،</w:t>
      </w:r>
      <w:proofErr w:type="gramEnd"/>
      <w:r w:rsidRPr="00211A0D">
        <w:rPr>
          <w:rFonts w:asciiTheme="majorBidi" w:hAnsiTheme="majorBidi" w:cstheme="majorBidi"/>
          <w:sz w:val="28"/>
          <w:szCs w:val="28"/>
          <w:rtl/>
          <w:lang w:bidi="ar-DZ"/>
        </w:rPr>
        <w:t xml:space="preserve"> القواعد  القانونية القابلة للتطبيق عليها ، وعلاقتها مع الأفراد</w:t>
      </w:r>
      <w:r w:rsidRPr="00211A0D">
        <w:rPr>
          <w:rFonts w:asciiTheme="majorBidi" w:hAnsiTheme="majorBidi" w:cstheme="majorBidi"/>
          <w:sz w:val="28"/>
          <w:szCs w:val="28"/>
          <w:lang w:bidi="ar-DZ"/>
        </w:rPr>
        <w:t xml:space="preserve"> . </w:t>
      </w:r>
    </w:p>
    <w:p w:rsidR="0079798B" w:rsidRPr="00CB106E" w:rsidRDefault="00D9680D" w:rsidP="00CB235A">
      <w:pPr>
        <w:spacing w:line="360" w:lineRule="auto"/>
        <w:jc w:val="both"/>
        <w:rPr>
          <w:rFonts w:asciiTheme="majorBidi" w:hAnsiTheme="majorBidi" w:cstheme="majorBidi"/>
          <w:b/>
          <w:bCs/>
          <w:sz w:val="28"/>
          <w:szCs w:val="28"/>
          <w:rtl/>
          <w:lang w:bidi="ar-DZ"/>
        </w:rPr>
      </w:pPr>
      <w:r w:rsidRPr="00FB31B4">
        <w:rPr>
          <w:rFonts w:asciiTheme="majorBidi" w:hAnsiTheme="majorBidi" w:cstheme="majorBidi"/>
          <w:b/>
          <w:bCs/>
          <w:sz w:val="28"/>
          <w:szCs w:val="28"/>
          <w:u w:val="single"/>
          <w:lang w:bidi="ar-DZ"/>
        </w:rPr>
        <w:t>4-Droit pénal</w:t>
      </w:r>
      <w:bookmarkStart w:id="0" w:name="_GoBack"/>
      <w:bookmarkEnd w:id="0"/>
    </w:p>
    <w:p w:rsidR="00D9680D" w:rsidRPr="00211A0D" w:rsidRDefault="00D9680D" w:rsidP="00CB235A">
      <w:pPr>
        <w:spacing w:line="360" w:lineRule="auto"/>
        <w:jc w:val="both"/>
        <w:rPr>
          <w:rFonts w:asciiTheme="majorBidi" w:hAnsiTheme="majorBidi" w:cstheme="majorBidi"/>
          <w:sz w:val="28"/>
          <w:szCs w:val="28"/>
          <w:rtl/>
          <w:lang w:bidi="ar-DZ"/>
        </w:rPr>
      </w:pPr>
      <w:r w:rsidRPr="00211A0D">
        <w:rPr>
          <w:rFonts w:asciiTheme="majorBidi" w:hAnsiTheme="majorBidi" w:cstheme="majorBidi"/>
          <w:sz w:val="28"/>
          <w:szCs w:val="28"/>
          <w:lang w:bidi="ar-DZ"/>
        </w:rPr>
        <w:t xml:space="preserve"> Règles juridiques qui ont pour but la sanction des </w:t>
      </w:r>
      <w:proofErr w:type="gramStart"/>
      <w:r w:rsidRPr="00211A0D">
        <w:rPr>
          <w:rFonts w:asciiTheme="majorBidi" w:hAnsiTheme="majorBidi" w:cstheme="majorBidi"/>
          <w:sz w:val="28"/>
          <w:szCs w:val="28"/>
          <w:lang w:bidi="ar-DZ"/>
        </w:rPr>
        <w:t>infractions .</w:t>
      </w:r>
      <w:proofErr w:type="gramEnd"/>
      <w:r w:rsidRPr="00211A0D">
        <w:rPr>
          <w:rFonts w:asciiTheme="majorBidi" w:hAnsiTheme="majorBidi" w:cstheme="majorBidi"/>
          <w:sz w:val="28"/>
          <w:szCs w:val="28"/>
          <w:lang w:bidi="ar-DZ"/>
        </w:rPr>
        <w:t xml:space="preserve"> </w:t>
      </w:r>
    </w:p>
    <w:p w:rsidR="0079798B" w:rsidRPr="00CB106E" w:rsidRDefault="00CB106E" w:rsidP="00CB235A">
      <w:pPr>
        <w:bidi/>
        <w:spacing w:line="360" w:lineRule="auto"/>
        <w:jc w:val="both"/>
        <w:rPr>
          <w:rFonts w:asciiTheme="majorBidi" w:hAnsiTheme="majorBidi" w:cstheme="majorBidi"/>
          <w:b/>
          <w:bCs/>
          <w:sz w:val="28"/>
          <w:szCs w:val="28"/>
          <w:rtl/>
          <w:lang w:bidi="ar-DZ"/>
        </w:rPr>
      </w:pPr>
      <w:r w:rsidRPr="00CB106E">
        <w:rPr>
          <w:rFonts w:asciiTheme="majorBidi" w:hAnsiTheme="majorBidi" w:cstheme="majorBidi"/>
          <w:b/>
          <w:bCs/>
          <w:sz w:val="28"/>
          <w:szCs w:val="28"/>
          <w:lang w:bidi="ar-DZ"/>
        </w:rPr>
        <w:t>_4</w:t>
      </w:r>
      <w:r w:rsidR="00D9680D" w:rsidRPr="00CB106E">
        <w:rPr>
          <w:rFonts w:asciiTheme="majorBidi" w:hAnsiTheme="majorBidi" w:cstheme="majorBidi"/>
          <w:b/>
          <w:bCs/>
          <w:sz w:val="28"/>
          <w:szCs w:val="28"/>
          <w:rtl/>
          <w:lang w:bidi="ar-DZ"/>
        </w:rPr>
        <w:t>القانون الجنائي :</w:t>
      </w:r>
    </w:p>
    <w:p w:rsidR="00D9680D" w:rsidRPr="00211A0D" w:rsidRDefault="00D9680D" w:rsidP="00CB235A">
      <w:pPr>
        <w:bidi/>
        <w:spacing w:line="360" w:lineRule="auto"/>
        <w:jc w:val="both"/>
        <w:rPr>
          <w:rFonts w:asciiTheme="majorBidi" w:hAnsiTheme="majorBidi" w:cstheme="majorBidi"/>
          <w:sz w:val="28"/>
          <w:szCs w:val="28"/>
          <w:rtl/>
          <w:lang w:bidi="ar-DZ"/>
        </w:rPr>
      </w:pPr>
      <w:r w:rsidRPr="00211A0D">
        <w:rPr>
          <w:rFonts w:asciiTheme="majorBidi" w:hAnsiTheme="majorBidi" w:cstheme="majorBidi"/>
          <w:sz w:val="28"/>
          <w:szCs w:val="28"/>
          <w:rtl/>
          <w:lang w:bidi="ar-DZ"/>
        </w:rPr>
        <w:t xml:space="preserve"> مجموعة القواعد القانونية التي تستهدف معاقبة الجرائم</w:t>
      </w:r>
      <w:r w:rsidRPr="00211A0D">
        <w:rPr>
          <w:rFonts w:asciiTheme="majorBidi" w:hAnsiTheme="majorBidi" w:cstheme="majorBidi"/>
          <w:sz w:val="28"/>
          <w:szCs w:val="28"/>
          <w:lang w:bidi="ar-DZ"/>
        </w:rPr>
        <w:t xml:space="preserve"> .</w:t>
      </w:r>
    </w:p>
    <w:p w:rsidR="00D9680D" w:rsidRPr="00CB106E" w:rsidRDefault="00D9680D" w:rsidP="00CB235A">
      <w:pPr>
        <w:spacing w:line="360" w:lineRule="auto"/>
        <w:jc w:val="both"/>
        <w:rPr>
          <w:rFonts w:asciiTheme="majorBidi" w:hAnsiTheme="majorBidi" w:cstheme="majorBidi"/>
          <w:b/>
          <w:bCs/>
          <w:sz w:val="28"/>
          <w:szCs w:val="28"/>
          <w:lang w:bidi="ar-DZ"/>
        </w:rPr>
      </w:pPr>
      <w:r w:rsidRPr="00CB106E">
        <w:rPr>
          <w:rFonts w:asciiTheme="majorBidi" w:hAnsiTheme="majorBidi" w:cstheme="majorBidi"/>
          <w:b/>
          <w:bCs/>
          <w:sz w:val="28"/>
          <w:szCs w:val="28"/>
          <w:lang w:bidi="ar-DZ"/>
        </w:rPr>
        <w:t xml:space="preserve">5-Droit de </w:t>
      </w:r>
      <w:proofErr w:type="gramStart"/>
      <w:r w:rsidRPr="00CB106E">
        <w:rPr>
          <w:rFonts w:asciiTheme="majorBidi" w:hAnsiTheme="majorBidi" w:cstheme="majorBidi"/>
          <w:b/>
          <w:bCs/>
          <w:sz w:val="28"/>
          <w:szCs w:val="28"/>
          <w:lang w:bidi="ar-DZ"/>
        </w:rPr>
        <w:t>procédures pénal</w:t>
      </w:r>
      <w:proofErr w:type="gramEnd"/>
    </w:p>
    <w:p w:rsidR="00CB106E" w:rsidRDefault="00D9680D" w:rsidP="00CB235A">
      <w:pPr>
        <w:spacing w:line="360" w:lineRule="auto"/>
        <w:jc w:val="both"/>
        <w:rPr>
          <w:rFonts w:asciiTheme="majorBidi" w:hAnsiTheme="majorBidi" w:cstheme="majorBidi"/>
          <w:sz w:val="28"/>
          <w:szCs w:val="28"/>
          <w:lang w:bidi="ar-DZ"/>
        </w:rPr>
      </w:pPr>
      <w:r w:rsidRPr="00211A0D">
        <w:rPr>
          <w:rFonts w:asciiTheme="majorBidi" w:hAnsiTheme="majorBidi" w:cstheme="majorBidi"/>
          <w:sz w:val="28"/>
          <w:szCs w:val="28"/>
          <w:lang w:bidi="ar-DZ"/>
        </w:rPr>
        <w:t xml:space="preserve"> </w:t>
      </w:r>
      <w:r w:rsidRPr="00211A0D">
        <w:rPr>
          <w:rFonts w:asciiTheme="majorBidi" w:hAnsiTheme="majorBidi" w:cstheme="majorBidi"/>
          <w:sz w:val="28"/>
          <w:szCs w:val="28"/>
          <w:rtl/>
          <w:lang w:bidi="ar-DZ"/>
        </w:rPr>
        <w:t>قانون الإجراءات الجزائية</w:t>
      </w:r>
    </w:p>
    <w:p w:rsidR="00D9680D" w:rsidRPr="00CB106E" w:rsidRDefault="00D9680D" w:rsidP="00CB235A">
      <w:pPr>
        <w:spacing w:line="360" w:lineRule="auto"/>
        <w:jc w:val="both"/>
        <w:rPr>
          <w:rFonts w:asciiTheme="majorBidi" w:hAnsiTheme="majorBidi" w:cstheme="majorBidi"/>
          <w:b/>
          <w:bCs/>
          <w:sz w:val="28"/>
          <w:szCs w:val="28"/>
          <w:lang w:bidi="ar-DZ"/>
        </w:rPr>
      </w:pPr>
      <w:r w:rsidRPr="00CB106E">
        <w:rPr>
          <w:rFonts w:asciiTheme="majorBidi" w:hAnsiTheme="majorBidi" w:cstheme="majorBidi"/>
          <w:b/>
          <w:bCs/>
          <w:sz w:val="28"/>
          <w:szCs w:val="28"/>
          <w:lang w:bidi="ar-DZ"/>
        </w:rPr>
        <w:t>6- Droit de procédures civil</w:t>
      </w:r>
    </w:p>
    <w:p w:rsidR="00D9680D" w:rsidRPr="00211A0D" w:rsidRDefault="00D9680D" w:rsidP="00CB235A">
      <w:pPr>
        <w:spacing w:line="360" w:lineRule="auto"/>
        <w:jc w:val="both"/>
        <w:rPr>
          <w:rFonts w:asciiTheme="majorBidi" w:hAnsiTheme="majorBidi" w:cstheme="majorBidi"/>
          <w:sz w:val="28"/>
          <w:szCs w:val="28"/>
          <w:rtl/>
          <w:lang w:bidi="ar-DZ"/>
        </w:rPr>
      </w:pPr>
      <w:r w:rsidRPr="00211A0D">
        <w:rPr>
          <w:rFonts w:asciiTheme="majorBidi" w:hAnsiTheme="majorBidi" w:cstheme="majorBidi"/>
          <w:sz w:val="28"/>
          <w:szCs w:val="28"/>
          <w:lang w:bidi="ar-DZ"/>
        </w:rPr>
        <w:t xml:space="preserve"> </w:t>
      </w:r>
      <w:r w:rsidRPr="00211A0D">
        <w:rPr>
          <w:rFonts w:asciiTheme="majorBidi" w:hAnsiTheme="majorBidi" w:cstheme="majorBidi"/>
          <w:sz w:val="28"/>
          <w:szCs w:val="28"/>
          <w:rtl/>
          <w:lang w:bidi="ar-DZ"/>
        </w:rPr>
        <w:t>قانون الإجراءات المدنية</w:t>
      </w:r>
    </w:p>
    <w:p w:rsidR="00CD3E09" w:rsidRDefault="00CD3E09" w:rsidP="00CB235A">
      <w:pPr>
        <w:spacing w:line="360" w:lineRule="auto"/>
        <w:jc w:val="both"/>
        <w:rPr>
          <w:rFonts w:asciiTheme="majorBidi" w:hAnsiTheme="majorBidi" w:cstheme="majorBidi"/>
          <w:b/>
          <w:bCs/>
          <w:sz w:val="32"/>
          <w:szCs w:val="32"/>
          <w:u w:val="single"/>
          <w:rtl/>
          <w:lang w:bidi="ar-DZ"/>
        </w:rPr>
      </w:pPr>
    </w:p>
    <w:sectPr w:rsidR="00CD3E09" w:rsidSect="00F960C5">
      <w:footerReference w:type="default" r:id="rId9"/>
      <w:pgSz w:w="11906" w:h="1683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F7C" w:rsidRDefault="00777F7C" w:rsidP="00CE79E8">
      <w:pPr>
        <w:spacing w:after="0" w:line="240" w:lineRule="auto"/>
      </w:pPr>
      <w:r>
        <w:separator/>
      </w:r>
    </w:p>
  </w:endnote>
  <w:endnote w:type="continuationSeparator" w:id="0">
    <w:p w:rsidR="00777F7C" w:rsidRDefault="00777F7C" w:rsidP="00CE7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030600"/>
      <w:docPartObj>
        <w:docPartGallery w:val="Page Numbers (Bottom of Page)"/>
        <w:docPartUnique/>
      </w:docPartObj>
    </w:sdtPr>
    <w:sdtEndPr/>
    <w:sdtContent>
      <w:p w:rsidR="00CE79E8" w:rsidRDefault="00CE79E8">
        <w:pPr>
          <w:pStyle w:val="Pieddepage"/>
          <w:jc w:val="center"/>
        </w:pPr>
        <w:r>
          <w:fldChar w:fldCharType="begin"/>
        </w:r>
        <w:r>
          <w:instrText>PAGE   \* MERGEFORMAT</w:instrText>
        </w:r>
        <w:r>
          <w:fldChar w:fldCharType="separate"/>
        </w:r>
        <w:r w:rsidR="000334FA">
          <w:rPr>
            <w:noProof/>
          </w:rPr>
          <w:t>6</w:t>
        </w:r>
        <w:r>
          <w:fldChar w:fldCharType="end"/>
        </w:r>
      </w:p>
    </w:sdtContent>
  </w:sdt>
  <w:p w:rsidR="00CE79E8" w:rsidRDefault="00CE79E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F7C" w:rsidRDefault="00777F7C" w:rsidP="00CE79E8">
      <w:pPr>
        <w:spacing w:after="0" w:line="240" w:lineRule="auto"/>
      </w:pPr>
      <w:r>
        <w:separator/>
      </w:r>
    </w:p>
  </w:footnote>
  <w:footnote w:type="continuationSeparator" w:id="0">
    <w:p w:rsidR="00777F7C" w:rsidRDefault="00777F7C" w:rsidP="00CE79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001D2"/>
    <w:multiLevelType w:val="hybridMultilevel"/>
    <w:tmpl w:val="14101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DA00BB9"/>
    <w:multiLevelType w:val="hybridMultilevel"/>
    <w:tmpl w:val="F6DE5F2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5F59B6"/>
    <w:multiLevelType w:val="hybridMultilevel"/>
    <w:tmpl w:val="653C219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6A121138"/>
    <w:multiLevelType w:val="hybridMultilevel"/>
    <w:tmpl w:val="85EC5040"/>
    <w:lvl w:ilvl="0" w:tplc="040C000F">
      <w:start w:val="1"/>
      <w:numFmt w:val="decimal"/>
      <w:lvlText w:val="%1."/>
      <w:lvlJc w:val="left"/>
      <w:pPr>
        <w:ind w:left="857" w:hanging="360"/>
      </w:pPr>
    </w:lvl>
    <w:lvl w:ilvl="1" w:tplc="040C0019" w:tentative="1">
      <w:start w:val="1"/>
      <w:numFmt w:val="lowerLetter"/>
      <w:lvlText w:val="%2."/>
      <w:lvlJc w:val="left"/>
      <w:pPr>
        <w:ind w:left="1577" w:hanging="360"/>
      </w:pPr>
    </w:lvl>
    <w:lvl w:ilvl="2" w:tplc="040C001B" w:tentative="1">
      <w:start w:val="1"/>
      <w:numFmt w:val="lowerRoman"/>
      <w:lvlText w:val="%3."/>
      <w:lvlJc w:val="right"/>
      <w:pPr>
        <w:ind w:left="2297" w:hanging="180"/>
      </w:pPr>
    </w:lvl>
    <w:lvl w:ilvl="3" w:tplc="040C000F" w:tentative="1">
      <w:start w:val="1"/>
      <w:numFmt w:val="decimal"/>
      <w:lvlText w:val="%4."/>
      <w:lvlJc w:val="left"/>
      <w:pPr>
        <w:ind w:left="3017" w:hanging="360"/>
      </w:pPr>
    </w:lvl>
    <w:lvl w:ilvl="4" w:tplc="040C0019" w:tentative="1">
      <w:start w:val="1"/>
      <w:numFmt w:val="lowerLetter"/>
      <w:lvlText w:val="%5."/>
      <w:lvlJc w:val="left"/>
      <w:pPr>
        <w:ind w:left="3737" w:hanging="360"/>
      </w:pPr>
    </w:lvl>
    <w:lvl w:ilvl="5" w:tplc="040C001B" w:tentative="1">
      <w:start w:val="1"/>
      <w:numFmt w:val="lowerRoman"/>
      <w:lvlText w:val="%6."/>
      <w:lvlJc w:val="right"/>
      <w:pPr>
        <w:ind w:left="4457" w:hanging="180"/>
      </w:pPr>
    </w:lvl>
    <w:lvl w:ilvl="6" w:tplc="040C000F" w:tentative="1">
      <w:start w:val="1"/>
      <w:numFmt w:val="decimal"/>
      <w:lvlText w:val="%7."/>
      <w:lvlJc w:val="left"/>
      <w:pPr>
        <w:ind w:left="5177" w:hanging="360"/>
      </w:pPr>
    </w:lvl>
    <w:lvl w:ilvl="7" w:tplc="040C0019" w:tentative="1">
      <w:start w:val="1"/>
      <w:numFmt w:val="lowerLetter"/>
      <w:lvlText w:val="%8."/>
      <w:lvlJc w:val="left"/>
      <w:pPr>
        <w:ind w:left="5897" w:hanging="360"/>
      </w:pPr>
    </w:lvl>
    <w:lvl w:ilvl="8" w:tplc="040C001B" w:tentative="1">
      <w:start w:val="1"/>
      <w:numFmt w:val="lowerRoman"/>
      <w:lvlText w:val="%9."/>
      <w:lvlJc w:val="right"/>
      <w:pPr>
        <w:ind w:left="6617" w:hanging="180"/>
      </w:pPr>
    </w:lvl>
  </w:abstractNum>
  <w:abstractNum w:abstractNumId="4">
    <w:nsid w:val="75574E0A"/>
    <w:multiLevelType w:val="hybridMultilevel"/>
    <w:tmpl w:val="3D9E68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AAD"/>
    <w:rsid w:val="000126B1"/>
    <w:rsid w:val="0002783A"/>
    <w:rsid w:val="000334FA"/>
    <w:rsid w:val="0006306A"/>
    <w:rsid w:val="000F3316"/>
    <w:rsid w:val="00144B42"/>
    <w:rsid w:val="001D6BA4"/>
    <w:rsid w:val="00211A0D"/>
    <w:rsid w:val="002336E6"/>
    <w:rsid w:val="00257189"/>
    <w:rsid w:val="002874D5"/>
    <w:rsid w:val="002B2992"/>
    <w:rsid w:val="002B3F79"/>
    <w:rsid w:val="002E11E1"/>
    <w:rsid w:val="002E1C21"/>
    <w:rsid w:val="00360CFC"/>
    <w:rsid w:val="003B212C"/>
    <w:rsid w:val="003B7053"/>
    <w:rsid w:val="003D347B"/>
    <w:rsid w:val="003F2451"/>
    <w:rsid w:val="00440370"/>
    <w:rsid w:val="0047146B"/>
    <w:rsid w:val="004D0451"/>
    <w:rsid w:val="004E6191"/>
    <w:rsid w:val="004E6631"/>
    <w:rsid w:val="00532B19"/>
    <w:rsid w:val="00535235"/>
    <w:rsid w:val="00540A75"/>
    <w:rsid w:val="005E6F85"/>
    <w:rsid w:val="00626F6C"/>
    <w:rsid w:val="00682106"/>
    <w:rsid w:val="00752284"/>
    <w:rsid w:val="00777F7C"/>
    <w:rsid w:val="0079798B"/>
    <w:rsid w:val="007A4909"/>
    <w:rsid w:val="007B12BC"/>
    <w:rsid w:val="007D0EE1"/>
    <w:rsid w:val="00816042"/>
    <w:rsid w:val="0081612C"/>
    <w:rsid w:val="008356FD"/>
    <w:rsid w:val="008704BF"/>
    <w:rsid w:val="00877DE0"/>
    <w:rsid w:val="008B3CD6"/>
    <w:rsid w:val="009A13BB"/>
    <w:rsid w:val="009C35F3"/>
    <w:rsid w:val="00A4307F"/>
    <w:rsid w:val="00A80F7C"/>
    <w:rsid w:val="00AB0EB6"/>
    <w:rsid w:val="00AF1BB9"/>
    <w:rsid w:val="00B80D62"/>
    <w:rsid w:val="00BC7189"/>
    <w:rsid w:val="00BE0D57"/>
    <w:rsid w:val="00C82D8B"/>
    <w:rsid w:val="00C87A62"/>
    <w:rsid w:val="00CA4ABC"/>
    <w:rsid w:val="00CB106E"/>
    <w:rsid w:val="00CB235A"/>
    <w:rsid w:val="00CD3E09"/>
    <w:rsid w:val="00CE79E8"/>
    <w:rsid w:val="00D372E4"/>
    <w:rsid w:val="00D52502"/>
    <w:rsid w:val="00D532AF"/>
    <w:rsid w:val="00D72D11"/>
    <w:rsid w:val="00D94BE6"/>
    <w:rsid w:val="00D9680D"/>
    <w:rsid w:val="00D97AAD"/>
    <w:rsid w:val="00DE5E16"/>
    <w:rsid w:val="00E05EAE"/>
    <w:rsid w:val="00E25657"/>
    <w:rsid w:val="00E622E3"/>
    <w:rsid w:val="00E65D14"/>
    <w:rsid w:val="00E94B33"/>
    <w:rsid w:val="00EB68A8"/>
    <w:rsid w:val="00ED3BEC"/>
    <w:rsid w:val="00F13015"/>
    <w:rsid w:val="00F847D0"/>
    <w:rsid w:val="00F86333"/>
    <w:rsid w:val="00F960C5"/>
    <w:rsid w:val="00FB31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79E8"/>
    <w:pPr>
      <w:tabs>
        <w:tab w:val="center" w:pos="4153"/>
        <w:tab w:val="right" w:pos="8306"/>
      </w:tabs>
      <w:spacing w:after="0" w:line="240" w:lineRule="auto"/>
    </w:pPr>
  </w:style>
  <w:style w:type="character" w:customStyle="1" w:styleId="En-tteCar">
    <w:name w:val="En-tête Car"/>
    <w:basedOn w:val="Policepardfaut"/>
    <w:link w:val="En-tte"/>
    <w:uiPriority w:val="99"/>
    <w:rsid w:val="00CE79E8"/>
  </w:style>
  <w:style w:type="paragraph" w:styleId="Pieddepage">
    <w:name w:val="footer"/>
    <w:basedOn w:val="Normal"/>
    <w:link w:val="PieddepageCar"/>
    <w:uiPriority w:val="99"/>
    <w:unhideWhenUsed/>
    <w:rsid w:val="00CE79E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E79E8"/>
  </w:style>
  <w:style w:type="paragraph" w:styleId="Notedebasdepage">
    <w:name w:val="footnote text"/>
    <w:basedOn w:val="Normal"/>
    <w:link w:val="NotedebasdepageCar"/>
    <w:uiPriority w:val="99"/>
    <w:semiHidden/>
    <w:unhideWhenUsed/>
    <w:rsid w:val="00AB0EB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B0EB6"/>
    <w:rPr>
      <w:sz w:val="20"/>
      <w:szCs w:val="20"/>
    </w:rPr>
  </w:style>
  <w:style w:type="character" w:styleId="Appelnotedebasdep">
    <w:name w:val="footnote reference"/>
    <w:basedOn w:val="Policepardfaut"/>
    <w:uiPriority w:val="99"/>
    <w:semiHidden/>
    <w:unhideWhenUsed/>
    <w:rsid w:val="00AB0EB6"/>
    <w:rPr>
      <w:vertAlign w:val="superscript"/>
    </w:rPr>
  </w:style>
  <w:style w:type="paragraph" w:styleId="Paragraphedeliste">
    <w:name w:val="List Paragraph"/>
    <w:basedOn w:val="Normal"/>
    <w:uiPriority w:val="34"/>
    <w:qFormat/>
    <w:rsid w:val="002874D5"/>
    <w:pPr>
      <w:ind w:left="720"/>
      <w:contextualSpacing/>
    </w:pPr>
  </w:style>
  <w:style w:type="paragraph" w:styleId="Sansinterligne">
    <w:name w:val="No Spacing"/>
    <w:uiPriority w:val="1"/>
    <w:qFormat/>
    <w:rsid w:val="00EB68A8"/>
    <w:pPr>
      <w:spacing w:after="0" w:line="240" w:lineRule="auto"/>
    </w:pPr>
  </w:style>
  <w:style w:type="paragraph" w:styleId="Textedebulles">
    <w:name w:val="Balloon Text"/>
    <w:basedOn w:val="Normal"/>
    <w:link w:val="TextedebullesCar"/>
    <w:uiPriority w:val="99"/>
    <w:semiHidden/>
    <w:unhideWhenUsed/>
    <w:rsid w:val="00AF1B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1B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79E8"/>
    <w:pPr>
      <w:tabs>
        <w:tab w:val="center" w:pos="4153"/>
        <w:tab w:val="right" w:pos="8306"/>
      </w:tabs>
      <w:spacing w:after="0" w:line="240" w:lineRule="auto"/>
    </w:pPr>
  </w:style>
  <w:style w:type="character" w:customStyle="1" w:styleId="En-tteCar">
    <w:name w:val="En-tête Car"/>
    <w:basedOn w:val="Policepardfaut"/>
    <w:link w:val="En-tte"/>
    <w:uiPriority w:val="99"/>
    <w:rsid w:val="00CE79E8"/>
  </w:style>
  <w:style w:type="paragraph" w:styleId="Pieddepage">
    <w:name w:val="footer"/>
    <w:basedOn w:val="Normal"/>
    <w:link w:val="PieddepageCar"/>
    <w:uiPriority w:val="99"/>
    <w:unhideWhenUsed/>
    <w:rsid w:val="00CE79E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E79E8"/>
  </w:style>
  <w:style w:type="paragraph" w:styleId="Notedebasdepage">
    <w:name w:val="footnote text"/>
    <w:basedOn w:val="Normal"/>
    <w:link w:val="NotedebasdepageCar"/>
    <w:uiPriority w:val="99"/>
    <w:semiHidden/>
    <w:unhideWhenUsed/>
    <w:rsid w:val="00AB0EB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B0EB6"/>
    <w:rPr>
      <w:sz w:val="20"/>
      <w:szCs w:val="20"/>
    </w:rPr>
  </w:style>
  <w:style w:type="character" w:styleId="Appelnotedebasdep">
    <w:name w:val="footnote reference"/>
    <w:basedOn w:val="Policepardfaut"/>
    <w:uiPriority w:val="99"/>
    <w:semiHidden/>
    <w:unhideWhenUsed/>
    <w:rsid w:val="00AB0EB6"/>
    <w:rPr>
      <w:vertAlign w:val="superscript"/>
    </w:rPr>
  </w:style>
  <w:style w:type="paragraph" w:styleId="Paragraphedeliste">
    <w:name w:val="List Paragraph"/>
    <w:basedOn w:val="Normal"/>
    <w:uiPriority w:val="34"/>
    <w:qFormat/>
    <w:rsid w:val="002874D5"/>
    <w:pPr>
      <w:ind w:left="720"/>
      <w:contextualSpacing/>
    </w:pPr>
  </w:style>
  <w:style w:type="paragraph" w:styleId="Sansinterligne">
    <w:name w:val="No Spacing"/>
    <w:uiPriority w:val="1"/>
    <w:qFormat/>
    <w:rsid w:val="00EB68A8"/>
    <w:pPr>
      <w:spacing w:after="0" w:line="240" w:lineRule="auto"/>
    </w:pPr>
  </w:style>
  <w:style w:type="paragraph" w:styleId="Textedebulles">
    <w:name w:val="Balloon Text"/>
    <w:basedOn w:val="Normal"/>
    <w:link w:val="TextedebullesCar"/>
    <w:uiPriority w:val="99"/>
    <w:semiHidden/>
    <w:unhideWhenUsed/>
    <w:rsid w:val="00AF1B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1B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2D763-C22A-4D67-9E5A-E2BD1B76F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1013</Words>
  <Characters>5574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3</cp:revision>
  <dcterms:created xsi:type="dcterms:W3CDTF">2023-05-16T20:22:00Z</dcterms:created>
  <dcterms:modified xsi:type="dcterms:W3CDTF">2023-05-16T20:23:00Z</dcterms:modified>
</cp:coreProperties>
</file>