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E0" w:rsidRPr="00CD3E09" w:rsidRDefault="00877DE0" w:rsidP="00CD3E09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D3E09">
        <w:rPr>
          <w:rFonts w:asciiTheme="majorBidi" w:hAnsiTheme="majorBidi" w:cstheme="majorBidi"/>
          <w:b/>
          <w:bCs/>
          <w:sz w:val="32"/>
          <w:szCs w:val="32"/>
          <w:u w:val="single"/>
        </w:rPr>
        <w:t>Le contrat</w:t>
      </w:r>
      <w:r w:rsidR="00CD3E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العقد </w:t>
      </w:r>
    </w:p>
    <w:p w:rsidR="00877DE0" w:rsidRPr="00360CFC" w:rsidRDefault="00360CFC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>1_</w:t>
      </w:r>
      <w:r w:rsidR="00877DE0"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La notion de contrat. </w:t>
      </w:r>
      <w:proofErr w:type="gramStart"/>
      <w:r w:rsidR="00CD3E09">
        <w:rPr>
          <w:rFonts w:asciiTheme="majorBidi" w:hAnsiTheme="majorBidi" w:cstheme="majorBidi" w:hint="cs"/>
          <w:b/>
          <w:bCs/>
          <w:sz w:val="28"/>
          <w:szCs w:val="28"/>
          <w:rtl/>
        </w:rPr>
        <w:t>مفهوم</w:t>
      </w:r>
      <w:proofErr w:type="gramEnd"/>
      <w:r w:rsidR="00CD3E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العقد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>Contrat : accord de volonté destiné à créer des obligations. L'objectif du contrat est de créer des obligations juridiques. Le vrai contrat juridique se vérifie par la contrainte qu'il g</w:t>
      </w:r>
      <w:bookmarkStart w:id="0" w:name="_GoBack"/>
      <w:r w:rsidRPr="00877DE0">
        <w:rPr>
          <w:rFonts w:asciiTheme="majorBidi" w:hAnsiTheme="majorBidi" w:cstheme="majorBidi"/>
          <w:sz w:val="28"/>
          <w:szCs w:val="28"/>
        </w:rPr>
        <w:t>é</w:t>
      </w:r>
      <w:bookmarkEnd w:id="0"/>
      <w:r w:rsidRPr="00877DE0">
        <w:rPr>
          <w:rFonts w:asciiTheme="majorBidi" w:hAnsiTheme="majorBidi" w:cstheme="majorBidi"/>
          <w:sz w:val="28"/>
          <w:szCs w:val="28"/>
        </w:rPr>
        <w:t xml:space="preserve">nère à l'égard des parties. </w:t>
      </w:r>
    </w:p>
    <w:p w:rsidR="00877DE0" w:rsidRPr="00360CFC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60CFC" w:rsidRPr="00360CFC">
        <w:rPr>
          <w:rFonts w:asciiTheme="majorBidi" w:hAnsiTheme="majorBidi" w:cstheme="majorBidi"/>
          <w:b/>
          <w:bCs/>
          <w:sz w:val="28"/>
          <w:szCs w:val="28"/>
        </w:rPr>
        <w:t>2_</w:t>
      </w: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Distinction contrat/convention :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 -La convention, c'est le genre ; le contrat, c'est l'espèce. Le contrat, c'est une sorte de convention. Il  existe d'autres conventions que le contrat (ex : la cession de créance est une convention qui transfère des  obligations). La remise de dettes </w:t>
      </w:r>
      <w:proofErr w:type="spellStart"/>
      <w:r w:rsidRPr="00877DE0">
        <w:rPr>
          <w:rFonts w:asciiTheme="majorBidi" w:hAnsiTheme="majorBidi" w:cstheme="majorBidi"/>
          <w:sz w:val="28"/>
          <w:szCs w:val="28"/>
        </w:rPr>
        <w:t>à</w:t>
      </w:r>
      <w:proofErr w:type="spellEnd"/>
      <w:r w:rsidRPr="00877DE0">
        <w:rPr>
          <w:rFonts w:asciiTheme="majorBidi" w:hAnsiTheme="majorBidi" w:cstheme="majorBidi"/>
          <w:sz w:val="28"/>
          <w:szCs w:val="28"/>
        </w:rPr>
        <w:t xml:space="preserve"> pour but d'annuler la dette. </w:t>
      </w:r>
    </w:p>
    <w:p w:rsidR="00360CFC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              -Tout contrat est une convention, mais toute convention n'est pas un </w:t>
      </w:r>
      <w:proofErr w:type="gramStart"/>
      <w:r w:rsidRPr="00877DE0">
        <w:rPr>
          <w:rFonts w:asciiTheme="majorBidi" w:hAnsiTheme="majorBidi" w:cstheme="majorBidi"/>
          <w:sz w:val="28"/>
          <w:szCs w:val="28"/>
        </w:rPr>
        <w:t>contrat  .</w:t>
      </w:r>
      <w:proofErr w:type="gramEnd"/>
      <w:r w:rsidRPr="00877DE0">
        <w:rPr>
          <w:rFonts w:asciiTheme="majorBidi" w:hAnsiTheme="majorBidi" w:cstheme="majorBidi"/>
          <w:sz w:val="28"/>
          <w:szCs w:val="28"/>
        </w:rPr>
        <w:t xml:space="preserve">                 </w:t>
      </w:r>
    </w:p>
    <w:p w:rsidR="00877DE0" w:rsidRPr="00360CFC" w:rsidRDefault="00360CFC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>3_</w:t>
      </w:r>
      <w:r w:rsidR="00877DE0"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 La classification des contrats.</w:t>
      </w:r>
      <w:r w:rsidR="00CD3E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تصنيف العقود </w:t>
      </w:r>
    </w:p>
    <w:p w:rsidR="00877DE0" w:rsidRPr="00360CFC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 A.    Contrats à titre onéreux ou à titre gratuit.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à titre gratuit ou contrat de bienfaisance : contrat dans lequel une partie entend procurer un avantage à l'autre sans rien recevoir en échange (ex : la donation). 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Contrat à titre onéreux : chacune des parties tire avantage du contrat (contrat de travail, de vente, d’échange). </w:t>
      </w:r>
    </w:p>
    <w:p w:rsidR="00877DE0" w:rsidRPr="00360CFC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 B.     Contrats unilatéral ou contrat synallagmatique.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unilatéral : obligation à la charge d'une seule partie (ex : testament, </w:t>
      </w:r>
      <w:proofErr w:type="gramStart"/>
      <w:r w:rsidRPr="00877DE0">
        <w:rPr>
          <w:rFonts w:asciiTheme="majorBidi" w:hAnsiTheme="majorBidi" w:cstheme="majorBidi"/>
          <w:sz w:val="28"/>
          <w:szCs w:val="28"/>
        </w:rPr>
        <w:t>dons )</w:t>
      </w:r>
      <w:proofErr w:type="gramEnd"/>
      <w:r w:rsidRPr="00877DE0">
        <w:rPr>
          <w:rFonts w:asciiTheme="majorBidi" w:hAnsiTheme="majorBidi" w:cstheme="majorBidi"/>
          <w:sz w:val="28"/>
          <w:szCs w:val="28"/>
        </w:rPr>
        <w:t xml:space="preserve">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Contrat synallagmatique : obligations réciproques et interdépendantes à la charge des parties.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lastRenderedPageBreak/>
        <w:t xml:space="preserve"> Contrat synallagmatique imparfait : contrat initialement unilatéral, ensuite apparaissent des obligations à la charge de l'autre contractant : il se transforme en contrat synallagmatique (ex : contrat de dépôt gratuit, mais qui peut engendrer des frais de conservation et donc va devenir synallagmatique). </w:t>
      </w:r>
    </w:p>
    <w:p w:rsidR="00877DE0" w:rsidRPr="00360CFC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 C.     Contrat commutatif, contrat aléatoire.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Cette classification ne concerne que les contrats à titre onéreux. 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Contrat commutatif : lorsque les prestations mises à la charge des parties sont définies de manière définitive au moment de sa conclusion.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aléatoire : la prestation de l'une des parties dépend dans son existence ou son étendue, d'un événement incertain (ex : contrat d'assurance). </w:t>
      </w:r>
    </w:p>
    <w:p w:rsidR="00877DE0" w:rsidRPr="00360CFC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 D.    Contrat nommé ou innommé.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nommé : spécialement réglementé par la loi (ex : contrat de travail).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innommé : aucune réglementation légale particulière (ex : contrat d'hôtellerie : contrat de louage de services ou de biens, contrat de </w:t>
      </w:r>
      <w:proofErr w:type="gramStart"/>
      <w:r w:rsidRPr="00877DE0">
        <w:rPr>
          <w:rFonts w:asciiTheme="majorBidi" w:hAnsiTheme="majorBidi" w:cstheme="majorBidi"/>
          <w:sz w:val="28"/>
          <w:szCs w:val="28"/>
        </w:rPr>
        <w:t>dépôt )</w:t>
      </w:r>
      <w:proofErr w:type="gramEnd"/>
      <w:r w:rsidRPr="00877DE0">
        <w:rPr>
          <w:rFonts w:asciiTheme="majorBidi" w:hAnsiTheme="majorBidi" w:cstheme="majorBidi"/>
          <w:sz w:val="28"/>
          <w:szCs w:val="28"/>
        </w:rPr>
        <w:t xml:space="preserve">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Parfois, du fait de la liberté contractuelle, les parties créent des contrats atypiques : contrat SUI GENERIS (= qui est son genre).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</w:t>
      </w:r>
      <w:r w:rsidRPr="00360CFC">
        <w:rPr>
          <w:rFonts w:asciiTheme="majorBidi" w:hAnsiTheme="majorBidi" w:cstheme="majorBidi"/>
          <w:b/>
          <w:bCs/>
          <w:sz w:val="28"/>
          <w:szCs w:val="28"/>
        </w:rPr>
        <w:t>E.     Contrat à exécution successive / contrat à exécution instantanée.</w:t>
      </w:r>
      <w:r w:rsidRPr="00877DE0">
        <w:rPr>
          <w:rFonts w:asciiTheme="majorBidi" w:hAnsiTheme="majorBidi" w:cstheme="majorBidi"/>
          <w:sz w:val="28"/>
          <w:szCs w:val="28"/>
        </w:rPr>
        <w:t xml:space="preserve">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à exécution successive : les prestations s'échelonnent dans le temps (contrat de travail, contrat de location, prêts).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Contrat à exécution instantanée : il est </w:t>
      </w:r>
      <w:proofErr w:type="spellStart"/>
      <w:r w:rsidRPr="00877DE0">
        <w:rPr>
          <w:rFonts w:asciiTheme="majorBidi" w:hAnsiTheme="majorBidi" w:cstheme="majorBidi"/>
          <w:sz w:val="28"/>
          <w:szCs w:val="28"/>
        </w:rPr>
        <w:t>accomplit</w:t>
      </w:r>
      <w:proofErr w:type="spellEnd"/>
      <w:r w:rsidRPr="00877DE0">
        <w:rPr>
          <w:rFonts w:asciiTheme="majorBidi" w:hAnsiTheme="majorBidi" w:cstheme="majorBidi"/>
          <w:sz w:val="28"/>
          <w:szCs w:val="28"/>
        </w:rPr>
        <w:t xml:space="preserve"> en un trait de temps </w:t>
      </w:r>
      <w:proofErr w:type="gramStart"/>
      <w:r w:rsidRPr="00877DE0">
        <w:rPr>
          <w:rFonts w:asciiTheme="majorBidi" w:hAnsiTheme="majorBidi" w:cstheme="majorBidi"/>
          <w:sz w:val="28"/>
          <w:szCs w:val="28"/>
        </w:rPr>
        <w:t>( ex</w:t>
      </w:r>
      <w:proofErr w:type="gramEnd"/>
      <w:r w:rsidRPr="00877DE0">
        <w:rPr>
          <w:rFonts w:asciiTheme="majorBidi" w:hAnsiTheme="majorBidi" w:cstheme="majorBidi"/>
          <w:sz w:val="28"/>
          <w:szCs w:val="28"/>
        </w:rPr>
        <w:t xml:space="preserve"> : contrat de vente). </w:t>
      </w:r>
    </w:p>
    <w:p w:rsidR="00877DE0" w:rsidRPr="00877DE0" w:rsidRDefault="00877DE0" w:rsidP="0068210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</w:t>
      </w:r>
      <w:r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F.     Contrat consensuel/ contrat formaliste </w:t>
      </w:r>
      <w:r w:rsidRPr="00877DE0">
        <w:rPr>
          <w:rFonts w:asciiTheme="majorBidi" w:hAnsiTheme="majorBidi" w:cstheme="majorBidi"/>
          <w:sz w:val="28"/>
          <w:szCs w:val="28"/>
        </w:rPr>
        <w:t xml:space="preserve">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Contrat consensuel : il se forme par la seule volonté des parties, principe du consensualisme en droit du  contrat. 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lastRenderedPageBreak/>
        <w:t xml:space="preserve">Le principe du consensualisme : principe selon lequel l'échange des consentements suffit à la formation du contrat. 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Contrat formaliste : le contrat suppose l'accomplissement d'une formalité (ex : établir un acte notarié, inscrire une vente d'immobilier aux hypothèques), on parle parfois même de contrat solennel. </w:t>
      </w:r>
    </w:p>
    <w:p w:rsidR="00877DE0" w:rsidRPr="00360CFC" w:rsidRDefault="00360CFC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60CFC">
        <w:rPr>
          <w:rFonts w:asciiTheme="majorBidi" w:hAnsiTheme="majorBidi" w:cstheme="majorBidi"/>
          <w:b/>
          <w:bCs/>
          <w:sz w:val="28"/>
          <w:szCs w:val="28"/>
        </w:rPr>
        <w:t>4_</w:t>
      </w:r>
      <w:r w:rsidR="00877DE0" w:rsidRPr="00360CFC">
        <w:rPr>
          <w:rFonts w:asciiTheme="majorBidi" w:hAnsiTheme="majorBidi" w:cstheme="majorBidi"/>
          <w:b/>
          <w:bCs/>
          <w:sz w:val="28"/>
          <w:szCs w:val="28"/>
        </w:rPr>
        <w:t xml:space="preserve">La formation du contrat. </w:t>
      </w:r>
      <w:r w:rsidR="00CD3E09">
        <w:rPr>
          <w:rFonts w:asciiTheme="majorBidi" w:hAnsiTheme="majorBidi" w:cstheme="majorBidi" w:hint="cs"/>
          <w:b/>
          <w:bCs/>
          <w:sz w:val="28"/>
          <w:szCs w:val="28"/>
          <w:rtl/>
        </w:rPr>
        <w:t>تشكيل العقد (أركان العقد)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Les conditions sont au nombre de 4 : - consentement - capacité - objet - cause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En cas d'absence de ces conditions, il y a une sanction : nullité du contrat, contrôle a posteriori (= une fois le contrat conclu).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       La sanction des conditions de formation du contrat : la théorie des nullités.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La nullité sanctionne l'absence d'une condition de formation du contrat. Il y a une sanction en cas d'exécution, on ne parle plus de nullité, mais de résolution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La nullité entraîne l'anéantissement rétroactif du contrat. Mais cela suppose qu'il doit y avoir des  restitutions (ou répétitions). Ces restitutions sont problématiques dans le cadre des contrats successifs  (contrat de travail ou de location). On va stopper le contrat à un moment, il va disparaître seulement pour  l'avenir.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Il y a plusieurs natures de nullité avec un régime différent :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A.    Régime des nullités. </w:t>
      </w:r>
    </w:p>
    <w:p w:rsidR="00877DE0" w:rsidRPr="00752284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</w:t>
      </w:r>
      <w:r w:rsidRPr="007522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752284">
        <w:rPr>
          <w:rFonts w:asciiTheme="majorBidi" w:hAnsiTheme="majorBidi" w:cstheme="majorBidi"/>
          <w:b/>
          <w:bCs/>
          <w:sz w:val="28"/>
          <w:szCs w:val="28"/>
          <w:u w:val="single"/>
        </w:rPr>
        <w:t>N</w:t>
      </w:r>
      <w:r w:rsidRPr="007522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ullité relative </w:t>
      </w:r>
      <w:r w:rsidR="00CD3E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البطلان النسبي</w:t>
      </w:r>
      <w:r w:rsidRPr="007522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Il y a des effets quant aux titulaires de l'action en nullité. La nullité pourra être demandée que par la partie que la condition absente visait à protéger (ex : consentement, seule la personne victime du vice du consentement peut demander la nullité).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Il y a des effets quant aux délais de prescription : délai de prescription de 5 ans. Ce délai commence à courir à compter de la connaissance du défaut. Le délai de </w:t>
      </w:r>
      <w:r w:rsidRPr="00877DE0">
        <w:rPr>
          <w:rFonts w:asciiTheme="majorBidi" w:hAnsiTheme="majorBidi" w:cstheme="majorBidi"/>
          <w:sz w:val="28"/>
          <w:szCs w:val="28"/>
        </w:rPr>
        <w:lastRenderedPageBreak/>
        <w:t xml:space="preserve">prescription est suspendu pendant la minorité.  L'acte nul de nullité relative peut être confirmé. 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Confirmation : acte unilatéral par lequel une personne renonce au droit d'invoquer la nullité. Cette confirmation va valider un contrat qui était illégal. </w:t>
      </w:r>
    </w:p>
    <w:p w:rsidR="00877DE0" w:rsidRP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77DE0">
        <w:rPr>
          <w:rFonts w:asciiTheme="majorBidi" w:hAnsiTheme="majorBidi" w:cstheme="majorBidi"/>
          <w:sz w:val="28"/>
          <w:szCs w:val="28"/>
        </w:rPr>
        <w:t xml:space="preserve"> Pour confirmer, il faut avoir la connaissance du défaut et renoncer à s'en prévaloir. Aucun formalisme, elle peut donc être expresse ou tacite (exécuter le contrat en toute connaissance de cause).   La confirmation ne vaut que pour le seul confirmant. S'il y a plusieurs contractants, le contrat n'est pas validé pour les autres. La confirmation est inopposable aux tiers. </w:t>
      </w:r>
    </w:p>
    <w:p w:rsidR="00877DE0" w:rsidRPr="00752284" w:rsidRDefault="00877DE0" w:rsidP="00CB235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52284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752284">
        <w:rPr>
          <w:rFonts w:asciiTheme="majorBidi" w:hAnsiTheme="majorBidi" w:cstheme="majorBidi"/>
          <w:sz w:val="28"/>
          <w:szCs w:val="28"/>
          <w:u w:val="single"/>
        </w:rPr>
        <w:t>-</w:t>
      </w:r>
      <w:r w:rsidRPr="007522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La nullité absolue </w:t>
      </w:r>
      <w:r w:rsidR="00CD3E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البطلان المطلق</w:t>
      </w:r>
      <w:r w:rsidRPr="0075228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:rsidR="00877DE0" w:rsidRDefault="00877DE0" w:rsidP="00CB235A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877DE0">
        <w:rPr>
          <w:rFonts w:asciiTheme="majorBidi" w:hAnsiTheme="majorBidi" w:cstheme="majorBidi"/>
          <w:sz w:val="28"/>
          <w:szCs w:val="28"/>
        </w:rPr>
        <w:t>Toute personne peut demander la nullité. Le délai de prescription est de 30 ans. Il est impossible ici de confirmer</w:t>
      </w:r>
      <w:r w:rsidRPr="00877DE0">
        <w:rPr>
          <w:rFonts w:asciiTheme="majorBidi" w:hAnsiTheme="majorBidi" w:cs="Times New Roman"/>
          <w:sz w:val="28"/>
          <w:szCs w:val="28"/>
          <w:rtl/>
        </w:rPr>
        <w:t>.</w:t>
      </w: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CD3E09" w:rsidRDefault="00CD3E09" w:rsidP="00CD3E0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CD3E09" w:rsidRDefault="00CD3E09" w:rsidP="00CD3E09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68A8" w:rsidRDefault="00EB68A8" w:rsidP="00CB2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EB68A8" w:rsidSect="00F960C5"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45" w:rsidRDefault="00D62145" w:rsidP="00CE79E8">
      <w:pPr>
        <w:spacing w:after="0" w:line="240" w:lineRule="auto"/>
      </w:pPr>
      <w:r>
        <w:separator/>
      </w:r>
    </w:p>
  </w:endnote>
  <w:endnote w:type="continuationSeparator" w:id="0">
    <w:p w:rsidR="00D62145" w:rsidRDefault="00D62145" w:rsidP="00CE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030600"/>
      <w:docPartObj>
        <w:docPartGallery w:val="Page Numbers (Bottom of Page)"/>
        <w:docPartUnique/>
      </w:docPartObj>
    </w:sdtPr>
    <w:sdtEndPr/>
    <w:sdtContent>
      <w:p w:rsidR="00CE79E8" w:rsidRDefault="00CE79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32B">
          <w:rPr>
            <w:noProof/>
          </w:rPr>
          <w:t>4</w:t>
        </w:r>
        <w:r>
          <w:fldChar w:fldCharType="end"/>
        </w:r>
      </w:p>
    </w:sdtContent>
  </w:sdt>
  <w:p w:rsidR="00CE79E8" w:rsidRDefault="00CE79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45" w:rsidRDefault="00D62145" w:rsidP="00CE79E8">
      <w:pPr>
        <w:spacing w:after="0" w:line="240" w:lineRule="auto"/>
      </w:pPr>
      <w:r>
        <w:separator/>
      </w:r>
    </w:p>
  </w:footnote>
  <w:footnote w:type="continuationSeparator" w:id="0">
    <w:p w:rsidR="00D62145" w:rsidRDefault="00D62145" w:rsidP="00CE7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01D2"/>
    <w:multiLevelType w:val="hybridMultilevel"/>
    <w:tmpl w:val="14101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00BB9"/>
    <w:multiLevelType w:val="hybridMultilevel"/>
    <w:tmpl w:val="F6DE5F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59B6"/>
    <w:multiLevelType w:val="hybridMultilevel"/>
    <w:tmpl w:val="653C21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121138"/>
    <w:multiLevelType w:val="hybridMultilevel"/>
    <w:tmpl w:val="85EC5040"/>
    <w:lvl w:ilvl="0" w:tplc="040C000F">
      <w:start w:val="1"/>
      <w:numFmt w:val="decimal"/>
      <w:lvlText w:val="%1."/>
      <w:lvlJc w:val="left"/>
      <w:pPr>
        <w:ind w:left="857" w:hanging="360"/>
      </w:pPr>
    </w:lvl>
    <w:lvl w:ilvl="1" w:tplc="040C0019" w:tentative="1">
      <w:start w:val="1"/>
      <w:numFmt w:val="lowerLetter"/>
      <w:lvlText w:val="%2."/>
      <w:lvlJc w:val="left"/>
      <w:pPr>
        <w:ind w:left="1577" w:hanging="360"/>
      </w:pPr>
    </w:lvl>
    <w:lvl w:ilvl="2" w:tplc="040C001B" w:tentative="1">
      <w:start w:val="1"/>
      <w:numFmt w:val="lowerRoman"/>
      <w:lvlText w:val="%3."/>
      <w:lvlJc w:val="right"/>
      <w:pPr>
        <w:ind w:left="2297" w:hanging="180"/>
      </w:pPr>
    </w:lvl>
    <w:lvl w:ilvl="3" w:tplc="040C000F" w:tentative="1">
      <w:start w:val="1"/>
      <w:numFmt w:val="decimal"/>
      <w:lvlText w:val="%4."/>
      <w:lvlJc w:val="left"/>
      <w:pPr>
        <w:ind w:left="3017" w:hanging="360"/>
      </w:pPr>
    </w:lvl>
    <w:lvl w:ilvl="4" w:tplc="040C0019" w:tentative="1">
      <w:start w:val="1"/>
      <w:numFmt w:val="lowerLetter"/>
      <w:lvlText w:val="%5."/>
      <w:lvlJc w:val="left"/>
      <w:pPr>
        <w:ind w:left="3737" w:hanging="360"/>
      </w:pPr>
    </w:lvl>
    <w:lvl w:ilvl="5" w:tplc="040C001B" w:tentative="1">
      <w:start w:val="1"/>
      <w:numFmt w:val="lowerRoman"/>
      <w:lvlText w:val="%6."/>
      <w:lvlJc w:val="right"/>
      <w:pPr>
        <w:ind w:left="4457" w:hanging="180"/>
      </w:pPr>
    </w:lvl>
    <w:lvl w:ilvl="6" w:tplc="040C000F" w:tentative="1">
      <w:start w:val="1"/>
      <w:numFmt w:val="decimal"/>
      <w:lvlText w:val="%7."/>
      <w:lvlJc w:val="left"/>
      <w:pPr>
        <w:ind w:left="5177" w:hanging="360"/>
      </w:pPr>
    </w:lvl>
    <w:lvl w:ilvl="7" w:tplc="040C0019" w:tentative="1">
      <w:start w:val="1"/>
      <w:numFmt w:val="lowerLetter"/>
      <w:lvlText w:val="%8."/>
      <w:lvlJc w:val="left"/>
      <w:pPr>
        <w:ind w:left="5897" w:hanging="360"/>
      </w:pPr>
    </w:lvl>
    <w:lvl w:ilvl="8" w:tplc="040C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>
    <w:nsid w:val="75574E0A"/>
    <w:multiLevelType w:val="hybridMultilevel"/>
    <w:tmpl w:val="3D9E68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AD"/>
    <w:rsid w:val="000126B1"/>
    <w:rsid w:val="0002783A"/>
    <w:rsid w:val="0006306A"/>
    <w:rsid w:val="000F3316"/>
    <w:rsid w:val="00144B42"/>
    <w:rsid w:val="001D6BA4"/>
    <w:rsid w:val="00211A0D"/>
    <w:rsid w:val="002336E6"/>
    <w:rsid w:val="00257189"/>
    <w:rsid w:val="002874D5"/>
    <w:rsid w:val="002B2992"/>
    <w:rsid w:val="002B3F79"/>
    <w:rsid w:val="002E11E1"/>
    <w:rsid w:val="002E1C21"/>
    <w:rsid w:val="00360CFC"/>
    <w:rsid w:val="003B212C"/>
    <w:rsid w:val="003B7053"/>
    <w:rsid w:val="003D347B"/>
    <w:rsid w:val="003F2451"/>
    <w:rsid w:val="00440370"/>
    <w:rsid w:val="0047146B"/>
    <w:rsid w:val="004A632B"/>
    <w:rsid w:val="004D0451"/>
    <w:rsid w:val="004E6191"/>
    <w:rsid w:val="004E6631"/>
    <w:rsid w:val="00532B19"/>
    <w:rsid w:val="00535235"/>
    <w:rsid w:val="00540A75"/>
    <w:rsid w:val="005E6F85"/>
    <w:rsid w:val="00626F6C"/>
    <w:rsid w:val="00682106"/>
    <w:rsid w:val="00752284"/>
    <w:rsid w:val="0079798B"/>
    <w:rsid w:val="007A4909"/>
    <w:rsid w:val="007B12BC"/>
    <w:rsid w:val="007D0EE1"/>
    <w:rsid w:val="00816042"/>
    <w:rsid w:val="0081612C"/>
    <w:rsid w:val="008356FD"/>
    <w:rsid w:val="008704BF"/>
    <w:rsid w:val="00877DE0"/>
    <w:rsid w:val="008B3CD6"/>
    <w:rsid w:val="009A13BB"/>
    <w:rsid w:val="009C35F3"/>
    <w:rsid w:val="00A4307F"/>
    <w:rsid w:val="00A80F7C"/>
    <w:rsid w:val="00AB0EB6"/>
    <w:rsid w:val="00AF1BB9"/>
    <w:rsid w:val="00B80D62"/>
    <w:rsid w:val="00BC7189"/>
    <w:rsid w:val="00BE0D57"/>
    <w:rsid w:val="00C82D8B"/>
    <w:rsid w:val="00C87A62"/>
    <w:rsid w:val="00CA4ABC"/>
    <w:rsid w:val="00CB106E"/>
    <w:rsid w:val="00CB235A"/>
    <w:rsid w:val="00CD3E09"/>
    <w:rsid w:val="00CE79E8"/>
    <w:rsid w:val="00D372E4"/>
    <w:rsid w:val="00D52502"/>
    <w:rsid w:val="00D532AF"/>
    <w:rsid w:val="00D62145"/>
    <w:rsid w:val="00D72D11"/>
    <w:rsid w:val="00D94BE6"/>
    <w:rsid w:val="00D9680D"/>
    <w:rsid w:val="00D97AAD"/>
    <w:rsid w:val="00DE5E16"/>
    <w:rsid w:val="00DF35AF"/>
    <w:rsid w:val="00E05EAE"/>
    <w:rsid w:val="00E25657"/>
    <w:rsid w:val="00E622E3"/>
    <w:rsid w:val="00E65D14"/>
    <w:rsid w:val="00EB68A8"/>
    <w:rsid w:val="00ED3BEC"/>
    <w:rsid w:val="00F13015"/>
    <w:rsid w:val="00F86333"/>
    <w:rsid w:val="00F960C5"/>
    <w:rsid w:val="00F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7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9E8"/>
  </w:style>
  <w:style w:type="paragraph" w:styleId="Pieddepage">
    <w:name w:val="footer"/>
    <w:basedOn w:val="Normal"/>
    <w:link w:val="PieddepageCar"/>
    <w:uiPriority w:val="99"/>
    <w:unhideWhenUsed/>
    <w:rsid w:val="00CE7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9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0E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0E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0EB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874D5"/>
    <w:pPr>
      <w:ind w:left="720"/>
      <w:contextualSpacing/>
    </w:pPr>
  </w:style>
  <w:style w:type="paragraph" w:styleId="Sansinterligne">
    <w:name w:val="No Spacing"/>
    <w:uiPriority w:val="1"/>
    <w:qFormat/>
    <w:rsid w:val="00EB68A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7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9E8"/>
  </w:style>
  <w:style w:type="paragraph" w:styleId="Pieddepage">
    <w:name w:val="footer"/>
    <w:basedOn w:val="Normal"/>
    <w:link w:val="PieddepageCar"/>
    <w:uiPriority w:val="99"/>
    <w:unhideWhenUsed/>
    <w:rsid w:val="00CE7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9E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0E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0E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0EB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874D5"/>
    <w:pPr>
      <w:ind w:left="720"/>
      <w:contextualSpacing/>
    </w:pPr>
  </w:style>
  <w:style w:type="paragraph" w:styleId="Sansinterligne">
    <w:name w:val="No Spacing"/>
    <w:uiPriority w:val="1"/>
    <w:qFormat/>
    <w:rsid w:val="00EB68A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0FC2-0E19-4D92-A816-F9E767C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2023-05-16T20:34:00Z</dcterms:created>
  <dcterms:modified xsi:type="dcterms:W3CDTF">2023-05-16T20:35:00Z</dcterms:modified>
</cp:coreProperties>
</file>