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FD32" w14:textId="77777777" w:rsidR="007806D2" w:rsidRPr="00EA4394" w:rsidRDefault="00EA4394" w:rsidP="004908A5">
      <w:pPr>
        <w:bidi/>
        <w:jc w:val="both"/>
        <w:rPr>
          <w:rFonts w:cs="Simplified Arabic"/>
          <w:b/>
          <w:bCs/>
          <w:sz w:val="32"/>
          <w:szCs w:val="32"/>
          <w:rtl/>
          <w:lang w:bidi="ar-DZ"/>
        </w:rPr>
      </w:pPr>
      <w:r w:rsidRPr="00EA4394">
        <w:rPr>
          <w:rFonts w:cs="Simplified Arabic" w:hint="cs"/>
          <w:b/>
          <w:bCs/>
          <w:sz w:val="32"/>
          <w:szCs w:val="32"/>
          <w:rtl/>
          <w:lang w:bidi="ar-DZ"/>
        </w:rPr>
        <w:t>علاقة</w:t>
      </w:r>
      <w:r w:rsidR="004908A5" w:rsidRPr="00EA4394">
        <w:rPr>
          <w:rFonts w:cs="Simplified Arabic" w:hint="cs"/>
          <w:b/>
          <w:bCs/>
          <w:sz w:val="32"/>
          <w:szCs w:val="32"/>
          <w:rtl/>
          <w:lang w:bidi="ar-DZ"/>
        </w:rPr>
        <w:t xml:space="preserve"> علم الاقتصاد بالعلوم الأخرى:</w:t>
      </w:r>
    </w:p>
    <w:p w14:paraId="11361DDD" w14:textId="77777777" w:rsidR="00595C9D" w:rsidRDefault="004908A5" w:rsidP="004908A5">
      <w:pPr>
        <w:bidi/>
        <w:jc w:val="both"/>
        <w:rPr>
          <w:rFonts w:cs="Simplified Arabic"/>
          <w:sz w:val="32"/>
          <w:szCs w:val="32"/>
          <w:rtl/>
          <w:lang w:bidi="ar-DZ"/>
        </w:rPr>
      </w:pPr>
      <w:r>
        <w:rPr>
          <w:rFonts w:cs="Simplified Arabic"/>
          <w:sz w:val="32"/>
          <w:szCs w:val="32"/>
          <w:rtl/>
          <w:lang w:bidi="ar-DZ"/>
        </w:rPr>
        <w:tab/>
      </w:r>
      <w:r>
        <w:rPr>
          <w:rFonts w:cs="Simplified Arabic" w:hint="cs"/>
          <w:sz w:val="32"/>
          <w:szCs w:val="32"/>
          <w:rtl/>
          <w:lang w:bidi="ar-DZ"/>
        </w:rPr>
        <w:t>هناك ارتباط وثيق بين أوجه المعرفة المختلفة، وع</w:t>
      </w:r>
      <w:r w:rsidR="00595C9D">
        <w:rPr>
          <w:rFonts w:cs="Simplified Arabic" w:hint="cs"/>
          <w:sz w:val="32"/>
          <w:szCs w:val="32"/>
          <w:rtl/>
          <w:lang w:bidi="ar-DZ"/>
        </w:rPr>
        <w:t>ليه فإن التطورات التي تحدث في أحد المعارف تؤثر في المعارف الأخرى، فهناك علاقة تفاعل متبادل تترجم في شكل تأثير وتأثر بين علم الاقتصاد والعلوم الأخرى، سواء كانت علوم اجتماعية أو تطبيقية، فكل علم من هذه العلوم يترك بصمة واضحة في ميدان الاقتصاد سواء من الناحية النظرية أو التطبيقية.</w:t>
      </w:r>
    </w:p>
    <w:p w14:paraId="642471B0" w14:textId="77777777" w:rsidR="00595C9D" w:rsidRPr="00EA4394" w:rsidRDefault="00595C9D" w:rsidP="00EA4394">
      <w:pPr>
        <w:pStyle w:val="Paragraphedeliste"/>
        <w:numPr>
          <w:ilvl w:val="0"/>
          <w:numId w:val="1"/>
        </w:numPr>
        <w:bidi/>
        <w:jc w:val="both"/>
        <w:rPr>
          <w:rFonts w:cs="Simplified Arabic"/>
          <w:sz w:val="32"/>
          <w:szCs w:val="32"/>
          <w:rtl/>
          <w:lang w:bidi="ar-DZ"/>
        </w:rPr>
      </w:pPr>
      <w:r w:rsidRPr="00EA4394">
        <w:rPr>
          <w:rFonts w:cs="Simplified Arabic" w:hint="cs"/>
          <w:b/>
          <w:bCs/>
          <w:sz w:val="32"/>
          <w:szCs w:val="32"/>
          <w:u w:val="single"/>
          <w:rtl/>
          <w:lang w:bidi="ar-DZ"/>
        </w:rPr>
        <w:t>علاقة علم الاقتصاد بعلم الاجتماع</w:t>
      </w:r>
      <w:r w:rsidRPr="00EA4394">
        <w:rPr>
          <w:rFonts w:cs="Simplified Arabic" w:hint="cs"/>
          <w:sz w:val="32"/>
          <w:szCs w:val="32"/>
          <w:rtl/>
          <w:lang w:bidi="ar-DZ"/>
        </w:rPr>
        <w:t>:</w:t>
      </w:r>
    </w:p>
    <w:p w14:paraId="70A84BCF" w14:textId="74420094" w:rsidR="00EA4394" w:rsidRDefault="00EA4394" w:rsidP="00696CEC">
      <w:pPr>
        <w:bidi/>
        <w:ind w:firstLine="360"/>
        <w:jc w:val="both"/>
        <w:rPr>
          <w:rFonts w:cs="Simplified Arabic"/>
          <w:sz w:val="32"/>
          <w:szCs w:val="32"/>
          <w:lang w:bidi="ar-DZ"/>
        </w:rPr>
      </w:pPr>
      <w:r>
        <w:rPr>
          <w:rFonts w:cs="Simplified Arabic" w:hint="cs"/>
          <w:sz w:val="32"/>
          <w:szCs w:val="32"/>
          <w:rtl/>
          <w:lang w:bidi="ar-DZ"/>
        </w:rPr>
        <w:t>إ</w:t>
      </w:r>
      <w:r w:rsidR="00595C9D">
        <w:rPr>
          <w:rFonts w:cs="Simplified Arabic" w:hint="cs"/>
          <w:sz w:val="32"/>
          <w:szCs w:val="32"/>
          <w:rtl/>
          <w:lang w:bidi="ar-DZ"/>
        </w:rPr>
        <w:t>ن موضوع علم الاجتماع يتعلق بوصف الظواهر الاجتماعية في حركتها الكلية، أما الفروع الأخرى لعلم الاجتماع وما علم الاقتصاد الا واحدا منها فموضوعها يتعلق بظواهر هي أولا اجتماعية ولكنها تمثل بعد ذلك جزء من الأولى، فعلم الاقتصاد يهتم بمستوى واحد من مستويات الظواهر الاجتماعية وهو المستوى المتعلق بالارتباطات المادية، ولقد انصرف</w:t>
      </w:r>
      <w:r w:rsidR="00891A7E">
        <w:rPr>
          <w:rFonts w:cs="Simplified Arabic" w:hint="cs"/>
          <w:sz w:val="32"/>
          <w:szCs w:val="32"/>
          <w:rtl/>
          <w:lang w:bidi="ar-DZ"/>
        </w:rPr>
        <w:t xml:space="preserve"> بعض الاقتصاديين لدراسة </w:t>
      </w:r>
      <w:r w:rsidR="00EF3B60">
        <w:rPr>
          <w:rFonts w:cs="Simplified Arabic" w:hint="cs"/>
          <w:sz w:val="32"/>
          <w:szCs w:val="32"/>
          <w:rtl/>
          <w:lang w:bidi="ar-DZ"/>
        </w:rPr>
        <w:t>السيسيولوجيا</w:t>
      </w:r>
      <w:r w:rsidR="00891A7E">
        <w:rPr>
          <w:rFonts w:cs="Simplified Arabic" w:hint="cs"/>
          <w:sz w:val="32"/>
          <w:szCs w:val="32"/>
          <w:rtl/>
          <w:lang w:bidi="ar-DZ"/>
        </w:rPr>
        <w:t xml:space="preserve"> الاقتصادية والتي تعبر عن مجمل الاعتبارات والدوافع الاجتماعية المؤثرة على التصرف الاقتصادي، اذ يؤثر الأساس الاقتصادي في تحديد التفاعلات وبنية العلاقات الاجتماعية، كما تظهر أهمية التحولات في البنى الاجتماعية على طبيعة التفاعلات الاقتصادية، وذلك بأثر حركة مجموع المجتمع على تحول النشاط الاقتصادي لهذا </w:t>
      </w:r>
      <w:r w:rsidR="00FA6B1B">
        <w:rPr>
          <w:rFonts w:cs="Simplified Arabic" w:hint="cs"/>
          <w:sz w:val="32"/>
          <w:szCs w:val="32"/>
          <w:rtl/>
          <w:lang w:bidi="ar-DZ"/>
        </w:rPr>
        <w:t>الأخير، كما تتجلى العلاقة بين العلمين أيضا في ظهور تلك التخصصات الفرعية سواء في اطار علم الاقتصاد أو علم الاجتماع، فالأولى تميل إلى تفسير الظواهر الاقتصادية اعتمادا على الظواهر الاجتماعية وواقع البنية الاجتماعية، والثانية تزودنا بالمعرفة الضرورية الخاصة بالاطار الاجتماعي الذي يمارس في ظله النشاط الاقتصادي.</w:t>
      </w:r>
    </w:p>
    <w:p w14:paraId="037128E8" w14:textId="77777777" w:rsidR="00EF3B60" w:rsidRPr="00EA4394" w:rsidRDefault="00FA6B1B" w:rsidP="00EA4394">
      <w:pPr>
        <w:pStyle w:val="Paragraphedeliste"/>
        <w:numPr>
          <w:ilvl w:val="0"/>
          <w:numId w:val="1"/>
        </w:numPr>
        <w:bidi/>
        <w:jc w:val="both"/>
        <w:rPr>
          <w:rFonts w:cs="Simplified Arabic"/>
          <w:sz w:val="32"/>
          <w:szCs w:val="32"/>
          <w:rtl/>
          <w:lang w:bidi="ar-DZ"/>
        </w:rPr>
      </w:pPr>
      <w:r w:rsidRPr="00EA4394">
        <w:rPr>
          <w:rFonts w:cs="Simplified Arabic" w:hint="cs"/>
          <w:b/>
          <w:bCs/>
          <w:sz w:val="32"/>
          <w:szCs w:val="32"/>
          <w:u w:val="single"/>
          <w:rtl/>
          <w:lang w:bidi="ar-DZ"/>
        </w:rPr>
        <w:t>علاقة علم الاقتصاد بعلم النفس</w:t>
      </w:r>
      <w:r w:rsidRPr="00EA4394">
        <w:rPr>
          <w:rFonts w:cs="Simplified Arabic" w:hint="cs"/>
          <w:sz w:val="32"/>
          <w:szCs w:val="32"/>
          <w:rtl/>
          <w:lang w:bidi="ar-DZ"/>
        </w:rPr>
        <w:t>:</w:t>
      </w:r>
      <w:r w:rsidR="00595C9D" w:rsidRPr="00EA4394">
        <w:rPr>
          <w:rFonts w:cs="Simplified Arabic" w:hint="cs"/>
          <w:sz w:val="32"/>
          <w:szCs w:val="32"/>
          <w:rtl/>
          <w:lang w:bidi="ar-DZ"/>
        </w:rPr>
        <w:t xml:space="preserve"> </w:t>
      </w:r>
    </w:p>
    <w:p w14:paraId="273B048E" w14:textId="77777777" w:rsidR="004908A5" w:rsidRDefault="00EF3B60" w:rsidP="008C7CFB">
      <w:pPr>
        <w:bidi/>
        <w:ind w:firstLine="708"/>
        <w:jc w:val="both"/>
        <w:rPr>
          <w:rFonts w:cs="Simplified Arabic"/>
          <w:sz w:val="32"/>
          <w:szCs w:val="32"/>
          <w:rtl/>
          <w:lang w:bidi="ar-DZ"/>
        </w:rPr>
      </w:pPr>
      <w:r>
        <w:rPr>
          <w:rFonts w:cs="Simplified Arabic" w:hint="cs"/>
          <w:sz w:val="32"/>
          <w:szCs w:val="32"/>
          <w:rtl/>
          <w:lang w:bidi="ar-DZ"/>
        </w:rPr>
        <w:t xml:space="preserve">يبحث علم النفس في الخصائص النفسية والتصرفات الشخصية للأفراد فسلوك الافراد ناتج عن دوافع وكوامن نفسية، والباحث الاقتصادي معني بدراسة وتحليل سلوك الفرد ودوافعه </w:t>
      </w:r>
      <w:r w:rsidR="008C7CFB">
        <w:rPr>
          <w:rFonts w:cs="Simplified Arabic" w:hint="cs"/>
          <w:sz w:val="32"/>
          <w:szCs w:val="32"/>
          <w:rtl/>
          <w:lang w:bidi="ar-DZ"/>
        </w:rPr>
        <w:t xml:space="preserve">في أي تصرف اقتصادي سواء في الاستهلاك أو الادخار أو الاختيار وغيرها، وهذا من أجل </w:t>
      </w:r>
      <w:r w:rsidR="008C7CFB">
        <w:rPr>
          <w:rFonts w:cs="Simplified Arabic" w:hint="cs"/>
          <w:sz w:val="32"/>
          <w:szCs w:val="32"/>
          <w:rtl/>
          <w:lang w:bidi="ar-DZ"/>
        </w:rPr>
        <w:lastRenderedPageBreak/>
        <w:t>فهم السلوك الاقتصادي للأفراد والتنبؤ بمستقبل هذا السلوك، فهذا الامر يسمح بوضع السياسات الاقتصادية وإيجاد الحلول في حالة حدوث تذبذبات في الدورة الاقتصادية.</w:t>
      </w:r>
      <w:r w:rsidR="00595C9D">
        <w:rPr>
          <w:rFonts w:cs="Simplified Arabic" w:hint="cs"/>
          <w:sz w:val="32"/>
          <w:szCs w:val="32"/>
          <w:rtl/>
          <w:lang w:bidi="ar-DZ"/>
        </w:rPr>
        <w:t xml:space="preserve"> </w:t>
      </w:r>
    </w:p>
    <w:p w14:paraId="1E2A7EE0" w14:textId="77777777" w:rsidR="008C7CFB" w:rsidRPr="00EA4394" w:rsidRDefault="008C7CFB" w:rsidP="00EA4394">
      <w:pPr>
        <w:pStyle w:val="Paragraphedeliste"/>
        <w:numPr>
          <w:ilvl w:val="0"/>
          <w:numId w:val="1"/>
        </w:numPr>
        <w:bidi/>
        <w:jc w:val="both"/>
        <w:rPr>
          <w:rFonts w:cs="Simplified Arabic"/>
          <w:sz w:val="32"/>
          <w:szCs w:val="32"/>
          <w:rtl/>
          <w:lang w:bidi="ar-DZ"/>
        </w:rPr>
      </w:pPr>
      <w:r w:rsidRPr="00EA4394">
        <w:rPr>
          <w:rFonts w:cs="Simplified Arabic" w:hint="cs"/>
          <w:b/>
          <w:bCs/>
          <w:sz w:val="32"/>
          <w:szCs w:val="32"/>
          <w:u w:val="single"/>
          <w:rtl/>
          <w:lang w:bidi="ar-DZ"/>
        </w:rPr>
        <w:t>علاقة علم الاقتصاد بالديموغرافيا والجغرافيا</w:t>
      </w:r>
      <w:r w:rsidRPr="00EA4394">
        <w:rPr>
          <w:rFonts w:cs="Simplified Arabic" w:hint="cs"/>
          <w:sz w:val="32"/>
          <w:szCs w:val="32"/>
          <w:rtl/>
          <w:lang w:bidi="ar-DZ"/>
        </w:rPr>
        <w:t>:</w:t>
      </w:r>
    </w:p>
    <w:p w14:paraId="5F520F32" w14:textId="77777777" w:rsidR="008C7CFB" w:rsidRDefault="008C7CFB" w:rsidP="00037763">
      <w:pPr>
        <w:bidi/>
        <w:jc w:val="both"/>
        <w:rPr>
          <w:rFonts w:cs="Simplified Arabic"/>
          <w:sz w:val="32"/>
          <w:szCs w:val="32"/>
          <w:rtl/>
          <w:lang w:bidi="ar-DZ"/>
        </w:rPr>
      </w:pPr>
      <w:r>
        <w:rPr>
          <w:rFonts w:cs="Simplified Arabic"/>
          <w:sz w:val="32"/>
          <w:szCs w:val="32"/>
          <w:rtl/>
          <w:lang w:bidi="ar-DZ"/>
        </w:rPr>
        <w:tab/>
      </w:r>
      <w:r>
        <w:rPr>
          <w:rFonts w:cs="Simplified Arabic" w:hint="cs"/>
          <w:sz w:val="32"/>
          <w:szCs w:val="32"/>
          <w:rtl/>
          <w:lang w:bidi="ar-DZ"/>
        </w:rPr>
        <w:t xml:space="preserve">الديموغرافيا هي تلك المعرفة التي تهتم بالدراسة الكمية والكيفية للسكان من حيث حالتهم وحركتهم وكذلك خصائصهم الجسمانية والذهنية والسلوكية، فالعوامل الديموغرافية تؤثر على النشاط الاقتصادي فهي التي تحدد شروطه الأساسية، كالقوة العاملة كما وكيفا وكذلك مدى الحاجات التي يمثل اشباعها الهدف الرئيسي للنشاط الاقتصادي. في حين </w:t>
      </w:r>
      <w:r w:rsidR="00037763">
        <w:rPr>
          <w:rFonts w:cs="Simplified Arabic" w:hint="cs"/>
          <w:sz w:val="32"/>
          <w:szCs w:val="32"/>
          <w:rtl/>
          <w:lang w:bidi="ar-DZ"/>
        </w:rPr>
        <w:t xml:space="preserve">الجغرافيا هي دراسة العالم كوسط يعيش فيه الانسان، والنقطة التي يلتقي فيها هذين الفرعين من المعرفة هي تلك الخاصة بتوطين النشاط الاقتصادي فالأمر يتعلق هنا بما يسمى التحليل الاقتصادي للمكان. ومن هنا يزود علم الجغرافيا الاقتصاديين بالوسط الطبيعي للنشاط الاقتصادي، كما تتأكد هذه العلاقة ضمن ما يعرف بالجغرافيا الاقتصادية، فهي تبحث في القوى المحركة والموارد الطبيعية والاقتصادية في بلد معين. </w:t>
      </w:r>
    </w:p>
    <w:p w14:paraId="6A1DD75D" w14:textId="77777777" w:rsidR="00037763" w:rsidRPr="00EA4394" w:rsidRDefault="00037763" w:rsidP="00EA4394">
      <w:pPr>
        <w:pStyle w:val="Paragraphedeliste"/>
        <w:numPr>
          <w:ilvl w:val="0"/>
          <w:numId w:val="1"/>
        </w:numPr>
        <w:bidi/>
        <w:jc w:val="both"/>
        <w:rPr>
          <w:rFonts w:cs="Simplified Arabic"/>
          <w:sz w:val="32"/>
          <w:szCs w:val="32"/>
          <w:rtl/>
          <w:lang w:bidi="ar-DZ"/>
        </w:rPr>
      </w:pPr>
      <w:r w:rsidRPr="00EA4394">
        <w:rPr>
          <w:rFonts w:cs="Simplified Arabic" w:hint="cs"/>
          <w:b/>
          <w:bCs/>
          <w:sz w:val="32"/>
          <w:szCs w:val="32"/>
          <w:u w:val="single"/>
          <w:rtl/>
          <w:lang w:bidi="ar-DZ"/>
        </w:rPr>
        <w:t>علاقة علم الاقتصاد بعلم الاحصاء</w:t>
      </w:r>
      <w:r w:rsidRPr="00EA4394">
        <w:rPr>
          <w:rFonts w:cs="Simplified Arabic" w:hint="cs"/>
          <w:sz w:val="32"/>
          <w:szCs w:val="32"/>
          <w:rtl/>
          <w:lang w:bidi="ar-DZ"/>
        </w:rPr>
        <w:t>:</w:t>
      </w:r>
    </w:p>
    <w:p w14:paraId="15DC01B3" w14:textId="231D1B63" w:rsidR="007F19DC" w:rsidRDefault="00037763" w:rsidP="00037763">
      <w:pPr>
        <w:bidi/>
        <w:jc w:val="both"/>
        <w:rPr>
          <w:rFonts w:cs="Simplified Arabic"/>
          <w:sz w:val="32"/>
          <w:szCs w:val="32"/>
          <w:lang w:bidi="ar-DZ"/>
        </w:rPr>
      </w:pPr>
      <w:r>
        <w:rPr>
          <w:rFonts w:cs="Simplified Arabic"/>
          <w:sz w:val="32"/>
          <w:szCs w:val="32"/>
          <w:rtl/>
          <w:lang w:bidi="ar-DZ"/>
        </w:rPr>
        <w:tab/>
      </w:r>
      <w:r>
        <w:rPr>
          <w:rFonts w:cs="Simplified Arabic" w:hint="cs"/>
          <w:sz w:val="32"/>
          <w:szCs w:val="32"/>
          <w:rtl/>
          <w:lang w:bidi="ar-DZ"/>
        </w:rPr>
        <w:t xml:space="preserve">يعتبر علم الإحصاء العلم الذي يبحث في الأساليب الخاصة بجمع البيانات ومعالجتها وتحويلها </w:t>
      </w:r>
      <w:r w:rsidR="007F19DC">
        <w:rPr>
          <w:rFonts w:cs="Simplified Arabic" w:hint="cs"/>
          <w:sz w:val="32"/>
          <w:szCs w:val="32"/>
          <w:rtl/>
          <w:lang w:bidi="ar-DZ"/>
        </w:rPr>
        <w:t>إلى معلومات دقيقة قابلة للاستخدام، ومن هنا يبرز ذلك الترابط بين علم الإحصاء والاقتصاد، فالإحصاء يوفر المعلومة الجيدة للاقتصادي ليسهل عليه عملية اتخاذ القرار، فالاقتصادي يستعين بالأساليب الإحصائية لمعالجة الظواهر والمشاكل الاقتصادية كمعرفة الأرقام القياسية للأسعار، كما أنه يستخدم الإحصاء من أجل التنبؤ بالظواهر الاقتصادية وقياسها مستقبلا.</w:t>
      </w:r>
    </w:p>
    <w:p w14:paraId="2EB074EA" w14:textId="42820794" w:rsidR="00696CEC" w:rsidRDefault="00696CEC" w:rsidP="00696CEC">
      <w:pPr>
        <w:bidi/>
        <w:jc w:val="both"/>
        <w:rPr>
          <w:rFonts w:cs="Simplified Arabic"/>
          <w:sz w:val="32"/>
          <w:szCs w:val="32"/>
          <w:lang w:bidi="ar-DZ"/>
        </w:rPr>
      </w:pPr>
    </w:p>
    <w:p w14:paraId="1169990D" w14:textId="5D2A2210" w:rsidR="00696CEC" w:rsidRDefault="00696CEC" w:rsidP="00696CEC">
      <w:pPr>
        <w:bidi/>
        <w:jc w:val="both"/>
        <w:rPr>
          <w:rFonts w:cs="Simplified Arabic"/>
          <w:sz w:val="32"/>
          <w:szCs w:val="32"/>
          <w:lang w:bidi="ar-DZ"/>
        </w:rPr>
      </w:pPr>
    </w:p>
    <w:p w14:paraId="3469B5FA" w14:textId="77777777" w:rsidR="00696CEC" w:rsidRDefault="00696CEC" w:rsidP="00696CEC">
      <w:pPr>
        <w:bidi/>
        <w:jc w:val="both"/>
        <w:rPr>
          <w:rFonts w:cs="Simplified Arabic"/>
          <w:sz w:val="32"/>
          <w:szCs w:val="32"/>
          <w:rtl/>
          <w:lang w:bidi="ar-DZ"/>
        </w:rPr>
      </w:pPr>
    </w:p>
    <w:p w14:paraId="3439ED9F" w14:textId="77777777" w:rsidR="007F19DC" w:rsidRPr="00EA4394" w:rsidRDefault="007F19DC" w:rsidP="00EA4394">
      <w:pPr>
        <w:pStyle w:val="Paragraphedeliste"/>
        <w:numPr>
          <w:ilvl w:val="0"/>
          <w:numId w:val="1"/>
        </w:numPr>
        <w:bidi/>
        <w:jc w:val="both"/>
        <w:rPr>
          <w:rFonts w:cs="Simplified Arabic"/>
          <w:sz w:val="32"/>
          <w:szCs w:val="32"/>
          <w:rtl/>
          <w:lang w:bidi="ar-DZ"/>
        </w:rPr>
      </w:pPr>
      <w:r w:rsidRPr="00EA4394">
        <w:rPr>
          <w:rFonts w:cs="Simplified Arabic" w:hint="cs"/>
          <w:b/>
          <w:bCs/>
          <w:sz w:val="32"/>
          <w:szCs w:val="32"/>
          <w:u w:val="single"/>
          <w:rtl/>
          <w:lang w:bidi="ar-DZ"/>
        </w:rPr>
        <w:lastRenderedPageBreak/>
        <w:t>أهمية علم الاقتصاد</w:t>
      </w:r>
      <w:r w:rsidRPr="00EA4394">
        <w:rPr>
          <w:rFonts w:cs="Simplified Arabic" w:hint="cs"/>
          <w:sz w:val="32"/>
          <w:szCs w:val="32"/>
          <w:rtl/>
          <w:lang w:bidi="ar-DZ"/>
        </w:rPr>
        <w:t>:</w:t>
      </w:r>
    </w:p>
    <w:p w14:paraId="2D5DAC14" w14:textId="77777777" w:rsidR="007F19DC" w:rsidRDefault="007F19DC" w:rsidP="007F19DC">
      <w:pPr>
        <w:bidi/>
        <w:jc w:val="both"/>
        <w:rPr>
          <w:rFonts w:cs="Simplified Arabic"/>
          <w:sz w:val="32"/>
          <w:szCs w:val="32"/>
          <w:rtl/>
          <w:lang w:bidi="ar-DZ"/>
        </w:rPr>
      </w:pPr>
      <w:r>
        <w:rPr>
          <w:rFonts w:cs="Simplified Arabic" w:hint="cs"/>
          <w:sz w:val="32"/>
          <w:szCs w:val="32"/>
          <w:rtl/>
          <w:lang w:bidi="ar-DZ"/>
        </w:rPr>
        <w:t xml:space="preserve">من خلال علاقة علم الاقتصاد بالعلوم الأخرى والتي ذكرنا بعضها على سبيل التخصيص </w:t>
      </w:r>
    </w:p>
    <w:p w14:paraId="7D9F4165" w14:textId="77777777" w:rsidR="00037763" w:rsidRDefault="007F19DC" w:rsidP="007F19DC">
      <w:pPr>
        <w:bidi/>
        <w:jc w:val="both"/>
        <w:rPr>
          <w:rFonts w:cs="Simplified Arabic"/>
          <w:sz w:val="32"/>
          <w:szCs w:val="32"/>
          <w:rtl/>
          <w:lang w:bidi="ar-DZ"/>
        </w:rPr>
      </w:pPr>
      <w:r>
        <w:rPr>
          <w:rFonts w:cs="Simplified Arabic" w:hint="cs"/>
          <w:sz w:val="32"/>
          <w:szCs w:val="32"/>
          <w:rtl/>
          <w:lang w:bidi="ar-DZ"/>
        </w:rPr>
        <w:t xml:space="preserve">فإن علم الاقتصاد يرتبط ارتباطا وثيقا بالإنسان والمجتمع، لأنه يأخذ على عاتقه اكتشاف القوانين والمبادئ التي تحكم علاقات </w:t>
      </w:r>
      <w:r w:rsidR="00234941">
        <w:rPr>
          <w:rFonts w:cs="Simplified Arabic" w:hint="cs"/>
          <w:sz w:val="32"/>
          <w:szCs w:val="32"/>
          <w:rtl/>
          <w:lang w:bidi="ar-DZ"/>
        </w:rPr>
        <w:t xml:space="preserve">الأفراد مع بعضهم البعض وعلاقتهم بالطبيعة، أين تتدخل الموارد كوسيط في هذه العلاقات، وفضلا على ذلك تدخل الدولة ومؤسساتها في مختلف الأنظمة الاقتصادية للتأثير على الفاعلية الاقتصادية للوحدة الإنتاجية بشكل يجعل هذه الفاعلية </w:t>
      </w:r>
      <w:r w:rsidR="00EE2FC2">
        <w:rPr>
          <w:rFonts w:cs="Simplified Arabic" w:hint="cs"/>
          <w:sz w:val="32"/>
          <w:szCs w:val="32"/>
          <w:rtl/>
          <w:lang w:bidi="ar-DZ"/>
        </w:rPr>
        <w:t xml:space="preserve">تتلاءم مع اطار الخطة العامة لها في الميدان الاقتصادي والاجتماعي والسياسي، بالإضافة الى ذلك فالتباين في مستويات التقدم الاقتصادي بين الدول وتعدد وتعقد المشاكل الاقتصادية  التي تواجهها، هذا الامر أظهر الحاجة المستمرة إلى مزيد من الدراسات الاقتصادية والتجارب </w:t>
      </w:r>
      <w:r w:rsidR="001F5D8E">
        <w:rPr>
          <w:rFonts w:cs="Simplified Arabic" w:hint="cs"/>
          <w:sz w:val="32"/>
          <w:szCs w:val="32"/>
          <w:rtl/>
          <w:lang w:bidi="ar-DZ"/>
        </w:rPr>
        <w:t>لسياسات اقتصادية، مما جعل الاقتصاد محط اهتمام فئة كبيرة من المفكرين في مختلف التخصصات، وعليه فإن أهمية الاقتصاد في حياة الأفراد والمجتمعات على حد السواء.</w:t>
      </w:r>
      <w:r>
        <w:rPr>
          <w:rFonts w:cs="Simplified Arabic" w:hint="cs"/>
          <w:sz w:val="32"/>
          <w:szCs w:val="32"/>
          <w:rtl/>
          <w:lang w:bidi="ar-DZ"/>
        </w:rPr>
        <w:t xml:space="preserve">    </w:t>
      </w:r>
    </w:p>
    <w:p w14:paraId="619CC07E" w14:textId="77777777" w:rsidR="008C7CFB" w:rsidRPr="004908A5" w:rsidRDefault="008C7CFB" w:rsidP="008C7CFB">
      <w:pPr>
        <w:bidi/>
        <w:jc w:val="both"/>
        <w:rPr>
          <w:rFonts w:cs="Simplified Arabic"/>
          <w:sz w:val="32"/>
          <w:szCs w:val="32"/>
          <w:rtl/>
          <w:lang w:bidi="ar-DZ"/>
        </w:rPr>
      </w:pPr>
    </w:p>
    <w:sectPr w:rsidR="008C7CFB" w:rsidRPr="004908A5" w:rsidSect="00EA4394">
      <w:headerReference w:type="default" r:id="rId7"/>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1071" w14:textId="77777777" w:rsidR="00987DBB" w:rsidRDefault="00987DBB" w:rsidP="00DA75A3">
      <w:pPr>
        <w:spacing w:after="0" w:line="240" w:lineRule="auto"/>
      </w:pPr>
      <w:r>
        <w:separator/>
      </w:r>
    </w:p>
  </w:endnote>
  <w:endnote w:type="continuationSeparator" w:id="0">
    <w:p w14:paraId="2926B928" w14:textId="77777777" w:rsidR="00987DBB" w:rsidRDefault="00987DBB" w:rsidP="00DA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swell_1">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263367"/>
      <w:docPartObj>
        <w:docPartGallery w:val="Page Numbers (Bottom of Page)"/>
        <w:docPartUnique/>
      </w:docPartObj>
    </w:sdtPr>
    <w:sdtEndPr/>
    <w:sdtContent>
      <w:p w14:paraId="1D9E6847" w14:textId="77777777" w:rsidR="00DA75A3" w:rsidRDefault="00DA75A3">
        <w:pPr>
          <w:pStyle w:val="Pieddepage"/>
        </w:pPr>
        <w:r>
          <w:rPr>
            <w:noProof/>
            <w:lang w:eastAsia="fr-FR"/>
          </w:rPr>
          <mc:AlternateContent>
            <mc:Choice Requires="wps">
              <w:drawing>
                <wp:anchor distT="0" distB="0" distL="114300" distR="114300" simplePos="0" relativeHeight="251660288" behindDoc="0" locked="0" layoutInCell="1" allowOverlap="1" wp14:anchorId="7C03D25B" wp14:editId="39A9D968">
                  <wp:simplePos x="0" y="0"/>
                  <wp:positionH relativeFrom="margin">
                    <wp:align>center</wp:align>
                  </wp:positionH>
                  <wp:positionV relativeFrom="bottomMargin">
                    <wp:align>center</wp:align>
                  </wp:positionV>
                  <wp:extent cx="551815" cy="238760"/>
                  <wp:effectExtent l="19050" t="19050" r="19685" b="18415"/>
                  <wp:wrapNone/>
                  <wp:docPr id="2"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BDA3C90" w14:textId="77777777" w:rsidR="00DA75A3" w:rsidRDefault="00DA75A3">
                              <w:pPr>
                                <w:jc w:val="center"/>
                              </w:pPr>
                              <w:r>
                                <w:fldChar w:fldCharType="begin"/>
                              </w:r>
                              <w:r>
                                <w:instrText>PAGE    \* MERGEFORMAT</w:instrText>
                              </w:r>
                              <w:r>
                                <w:fldChar w:fldCharType="separate"/>
                              </w:r>
                              <w:r>
                                <w:rPr>
                                  <w:noProof/>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CwLO5oQAIAAG8EAAAO&#10;AAAAAAAAAAAAAAAAAC4CAABkcnMvZTJvRG9jLnhtbFBLAQItABQABgAIAAAAIQD/Lyrq3gAAAAMB&#10;AAAPAAAAAAAAAAAAAAAAAJoEAABkcnMvZG93bnJldi54bWxQSwUGAAAAAAQABADzAAAApQUAAAAA&#10;" filled="t" strokecolor="gray" strokeweight="2.25pt">
                  <v:textbox inset=",0,,0">
                    <w:txbxContent>
                      <w:p w:rsidR="00DA75A3" w:rsidRDefault="00DA75A3">
                        <w:pPr>
                          <w:jc w:val="center"/>
                        </w:pPr>
                        <w:r>
                          <w:fldChar w:fldCharType="begin"/>
                        </w:r>
                        <w:r>
                          <w:instrText>PAGE    \* MERGEFORMAT</w:instrText>
                        </w:r>
                        <w:r>
                          <w:fldChar w:fldCharType="separate"/>
                        </w:r>
                        <w:r>
                          <w:rPr>
                            <w:noProof/>
                          </w:rPr>
                          <w:t>3</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406376F" wp14:editId="3D897032">
                  <wp:simplePos x="0" y="0"/>
                  <wp:positionH relativeFrom="margin">
                    <wp:align>center</wp:align>
                  </wp:positionH>
                  <wp:positionV relativeFrom="bottomMargin">
                    <wp:align>center</wp:align>
                  </wp:positionV>
                  <wp:extent cx="5518150" cy="0"/>
                  <wp:effectExtent l="9525" t="9525" r="6350"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05D8F96"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Bf1Qtn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AA7F" w14:textId="77777777" w:rsidR="00987DBB" w:rsidRDefault="00987DBB" w:rsidP="00DA75A3">
      <w:pPr>
        <w:spacing w:after="0" w:line="240" w:lineRule="auto"/>
      </w:pPr>
      <w:r>
        <w:separator/>
      </w:r>
    </w:p>
  </w:footnote>
  <w:footnote w:type="continuationSeparator" w:id="0">
    <w:p w14:paraId="040C9D80" w14:textId="77777777" w:rsidR="00987DBB" w:rsidRDefault="00987DBB" w:rsidP="00DA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4588" w14:textId="77777777" w:rsidR="00DA75A3" w:rsidRDefault="00DA75A3">
    <w:pPr>
      <w:pStyle w:val="En-tte"/>
    </w:pPr>
    <w:r>
      <w:rPr>
        <w:noProof/>
      </w:rPr>
      <mc:AlternateContent>
        <mc:Choice Requires="wps">
          <w:drawing>
            <wp:anchor distT="0" distB="0" distL="118745" distR="118745" simplePos="0" relativeHeight="251662336" behindDoc="1" locked="0" layoutInCell="1" allowOverlap="0" wp14:anchorId="18375ECE" wp14:editId="1F3CD6A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57150" t="57150" r="49530" b="6096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6">
                          <a:lumMod val="60000"/>
                          <a:lumOff val="40000"/>
                        </a:schemeClr>
                      </a:solidFill>
                      <a:ln>
                        <a:solidFill>
                          <a:schemeClr val="tx1"/>
                        </a:solidFill>
                      </a:ln>
                      <a:scene3d>
                        <a:camera prst="orthographicFront"/>
                        <a:lightRig rig="threePt" dir="t"/>
                      </a:scene3d>
                      <a:sp3d>
                        <a:bevelT w="114300" prst="artDeco"/>
                      </a:sp3d>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arabswell_1"/>
                              <w:caps/>
                              <w:color w:val="000000" w:themeColor="text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CA203F5" w14:textId="77777777" w:rsidR="00DA75A3" w:rsidRPr="00DA75A3" w:rsidRDefault="00DA75A3" w:rsidP="00DA75A3">
                              <w:pPr>
                                <w:pStyle w:val="En-tte"/>
                                <w:jc w:val="center"/>
                                <w:rPr>
                                  <w:rFonts w:cs="arabswell_1"/>
                                  <w:caps/>
                                  <w:color w:val="000000" w:themeColor="text1"/>
                                  <w:sz w:val="32"/>
                                  <w:szCs w:val="32"/>
                                </w:rPr>
                              </w:pPr>
                              <w:r w:rsidRPr="00DA75A3">
                                <w:rPr>
                                  <w:rFonts w:cs="arabswell_1" w:hint="cs"/>
                                  <w:caps/>
                                  <w:color w:val="000000" w:themeColor="text1"/>
                                  <w:sz w:val="32"/>
                                  <w:szCs w:val="32"/>
                                  <w:rtl/>
                                  <w:lang w:bidi="ar-DZ"/>
                                </w:rPr>
                                <w:t>مدخل علم الاقتصاد: المحاضرة الثانية</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" o:allowoverlap="f" fillcolor="#a8d08d [1945]" strokecolor="black [3213]" strokeweight="1pt">
              <v:textbox style="mso-fit-shape-to-text:t">
                <w:txbxContent>
                  <w:sdt>
                    <w:sdtPr>
                      <w:rPr>
                        <w:rFonts w:cs="arabswell_1"/>
                        <w:caps/>
                        <w:color w:val="000000" w:themeColor="text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DA75A3" w:rsidRPr="00DA75A3" w:rsidRDefault="00DA75A3" w:rsidP="00DA75A3">
                        <w:pPr>
                          <w:pStyle w:val="En-tte"/>
                          <w:jc w:val="center"/>
                          <w:rPr>
                            <w:rFonts w:cs="arabswell_1"/>
                            <w:caps/>
                            <w:color w:val="000000" w:themeColor="text1"/>
                            <w:sz w:val="32"/>
                            <w:szCs w:val="32"/>
                          </w:rPr>
                        </w:pPr>
                        <w:r w:rsidRPr="00DA75A3">
                          <w:rPr>
                            <w:rFonts w:cs="arabswell_1" w:hint="cs"/>
                            <w:caps/>
                            <w:color w:val="000000" w:themeColor="text1"/>
                            <w:sz w:val="32"/>
                            <w:szCs w:val="32"/>
                            <w:rtl/>
                            <w:lang w:bidi="ar-DZ"/>
                          </w:rPr>
                          <w:t>مدخل علم الاقتصاد: المحاضرة الثانية</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B99"/>
    <w:multiLevelType w:val="hybridMultilevel"/>
    <w:tmpl w:val="E8E06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A5"/>
    <w:rsid w:val="00037763"/>
    <w:rsid w:val="001F5D8E"/>
    <w:rsid w:val="00234941"/>
    <w:rsid w:val="002E0AD9"/>
    <w:rsid w:val="004908A5"/>
    <w:rsid w:val="00595C9D"/>
    <w:rsid w:val="00696CEC"/>
    <w:rsid w:val="007806D2"/>
    <w:rsid w:val="007F19DC"/>
    <w:rsid w:val="00891A7E"/>
    <w:rsid w:val="008C7CFB"/>
    <w:rsid w:val="00987DBB"/>
    <w:rsid w:val="00A14A2D"/>
    <w:rsid w:val="00DA75A3"/>
    <w:rsid w:val="00EA4394"/>
    <w:rsid w:val="00EE2FC2"/>
    <w:rsid w:val="00EF3B60"/>
    <w:rsid w:val="00FA6B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EBC9"/>
  <w15:chartTrackingRefBased/>
  <w15:docId w15:val="{510E1337-7733-4A2C-99A7-C06A0C1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394"/>
    <w:pPr>
      <w:ind w:left="720"/>
      <w:contextualSpacing/>
    </w:pPr>
  </w:style>
  <w:style w:type="paragraph" w:styleId="En-tte">
    <w:name w:val="header"/>
    <w:basedOn w:val="Normal"/>
    <w:link w:val="En-tteCar"/>
    <w:uiPriority w:val="99"/>
    <w:unhideWhenUsed/>
    <w:rsid w:val="00DA75A3"/>
    <w:pPr>
      <w:tabs>
        <w:tab w:val="center" w:pos="4536"/>
        <w:tab w:val="right" w:pos="9072"/>
      </w:tabs>
      <w:spacing w:after="0" w:line="240" w:lineRule="auto"/>
    </w:pPr>
  </w:style>
  <w:style w:type="character" w:customStyle="1" w:styleId="En-tteCar">
    <w:name w:val="En-tête Car"/>
    <w:basedOn w:val="Policepardfaut"/>
    <w:link w:val="En-tte"/>
    <w:uiPriority w:val="99"/>
    <w:rsid w:val="00DA75A3"/>
  </w:style>
  <w:style w:type="paragraph" w:styleId="Pieddepage">
    <w:name w:val="footer"/>
    <w:basedOn w:val="Normal"/>
    <w:link w:val="PieddepageCar"/>
    <w:uiPriority w:val="99"/>
    <w:unhideWhenUsed/>
    <w:rsid w:val="00DA75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مدخل علم الاقتصاد: المحاضرة الثانية</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مدخل علم الاقتصاد: المحاضرة الثانية</dc:title>
  <dc:subject/>
  <dc:creator>GRAMCHI</dc:creator>
  <cp:keywords/>
  <dc:description/>
  <cp:lastModifiedBy>Pc</cp:lastModifiedBy>
  <cp:revision>6</cp:revision>
  <cp:lastPrinted>2021-12-13T23:01:00Z</cp:lastPrinted>
  <dcterms:created xsi:type="dcterms:W3CDTF">2021-01-18T19:52:00Z</dcterms:created>
  <dcterms:modified xsi:type="dcterms:W3CDTF">2021-12-13T23:12:00Z</dcterms:modified>
</cp:coreProperties>
</file>