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2410" w14:textId="77777777" w:rsidR="0027456A" w:rsidRPr="0027456A" w:rsidRDefault="0027456A" w:rsidP="0027456A">
      <w:pPr>
        <w:jc w:val="center"/>
        <w:rPr>
          <w:rFonts w:ascii="Times New Roman" w:eastAsia="Times New Roman" w:hAnsi="Times New Roman" w:cs="Times New Roman"/>
          <w:b/>
          <w:bCs/>
          <w:sz w:val="28"/>
          <w:szCs w:val="28"/>
          <w:lang w:val="en-US" w:eastAsia="fr-FR"/>
        </w:rPr>
      </w:pPr>
      <w:r w:rsidRPr="0027456A">
        <w:rPr>
          <w:rFonts w:ascii="Times New Roman" w:eastAsia="Times New Roman" w:hAnsi="Times New Roman" w:cs="Times New Roman"/>
          <w:b/>
          <w:bCs/>
          <w:sz w:val="28"/>
          <w:szCs w:val="28"/>
          <w:lang w:val="en-US" w:eastAsia="fr-FR"/>
        </w:rPr>
        <w:t xml:space="preserve">Sustainability </w:t>
      </w:r>
    </w:p>
    <w:p w14:paraId="607AE250"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Sustainability is the ability to exist constantly. In the </w:t>
      </w:r>
      <w:hyperlink r:id="rId6" w:tooltip="21st century" w:history="1">
        <w:r w:rsidRPr="0027456A">
          <w:rPr>
            <w:rFonts w:ascii="Times New Roman" w:eastAsia="Times New Roman" w:hAnsi="Times New Roman" w:cs="Times New Roman"/>
            <w:color w:val="0B0080"/>
            <w:sz w:val="24"/>
            <w:szCs w:val="24"/>
            <w:lang w:val="en-US" w:eastAsia="fr-FR"/>
          </w:rPr>
          <w:t>21st century</w:t>
        </w:r>
      </w:hyperlink>
      <w:r w:rsidRPr="0027456A">
        <w:rPr>
          <w:rFonts w:ascii="Times New Roman" w:eastAsia="Times New Roman" w:hAnsi="Times New Roman" w:cs="Times New Roman"/>
          <w:sz w:val="24"/>
          <w:szCs w:val="24"/>
          <w:lang w:val="en-US" w:eastAsia="fr-FR"/>
        </w:rPr>
        <w:t>, it refers generally to the capacity for the </w:t>
      </w:r>
      <w:hyperlink r:id="rId7" w:tooltip="Biosphere" w:history="1">
        <w:r w:rsidRPr="0027456A">
          <w:rPr>
            <w:rFonts w:ascii="Times New Roman" w:eastAsia="Times New Roman" w:hAnsi="Times New Roman" w:cs="Times New Roman"/>
            <w:color w:val="0B0080"/>
            <w:sz w:val="24"/>
            <w:szCs w:val="24"/>
            <w:lang w:val="en-US" w:eastAsia="fr-FR"/>
          </w:rPr>
          <w:t>biosphere</w:t>
        </w:r>
      </w:hyperlink>
      <w:r w:rsidRPr="0027456A">
        <w:rPr>
          <w:rFonts w:ascii="Times New Roman" w:eastAsia="Times New Roman" w:hAnsi="Times New Roman" w:cs="Times New Roman"/>
          <w:sz w:val="24"/>
          <w:szCs w:val="24"/>
          <w:lang w:val="en-US" w:eastAsia="fr-FR"/>
        </w:rPr>
        <w:t> and human </w:t>
      </w:r>
      <w:hyperlink r:id="rId8" w:tooltip="Civilization" w:history="1">
        <w:r w:rsidRPr="0027456A">
          <w:rPr>
            <w:rFonts w:ascii="Times New Roman" w:eastAsia="Times New Roman" w:hAnsi="Times New Roman" w:cs="Times New Roman"/>
            <w:color w:val="0B0080"/>
            <w:sz w:val="24"/>
            <w:szCs w:val="24"/>
            <w:lang w:val="en-US" w:eastAsia="fr-FR"/>
          </w:rPr>
          <w:t>civilization</w:t>
        </w:r>
      </w:hyperlink>
      <w:r w:rsidRPr="0027456A">
        <w:rPr>
          <w:rFonts w:ascii="Times New Roman" w:eastAsia="Times New Roman" w:hAnsi="Times New Roman" w:cs="Times New Roman"/>
          <w:sz w:val="24"/>
          <w:szCs w:val="24"/>
          <w:lang w:val="en-US" w:eastAsia="fr-FR"/>
        </w:rPr>
        <w:t xml:space="preserve"> to coexist. </w:t>
      </w:r>
    </w:p>
    <w:p w14:paraId="3CF22133"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It is also defined as the process of people maintaining change in a </w:t>
      </w:r>
      <w:hyperlink r:id="rId9" w:tooltip="Homeostasis" w:history="1">
        <w:r w:rsidRPr="0027456A">
          <w:rPr>
            <w:rFonts w:ascii="Times New Roman" w:eastAsia="Times New Roman" w:hAnsi="Times New Roman" w:cs="Times New Roman"/>
            <w:sz w:val="24"/>
            <w:szCs w:val="24"/>
            <w:lang w:val="en-US" w:eastAsia="fr-FR"/>
          </w:rPr>
          <w:t>homeostasis</w:t>
        </w:r>
      </w:hyperlink>
      <w:r w:rsidRPr="0027456A">
        <w:rPr>
          <w:rFonts w:ascii="Times New Roman" w:eastAsia="Times New Roman" w:hAnsi="Times New Roman" w:cs="Times New Roman"/>
          <w:sz w:val="24"/>
          <w:szCs w:val="24"/>
          <w:lang w:val="en-US" w:eastAsia="fr-FR"/>
        </w:rPr>
        <w:t> balanced environment, in which the exploitation of resources, the direction of investments, the orientation of technological development and institutional change are all in harmony and enhance both current and future potential to meet human needs and aspirations.</w:t>
      </w:r>
    </w:p>
    <w:p w14:paraId="364107C3"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For many in the field, sustainability is defined through the following interconnected domains or pillars:  environment, economic and social.</w:t>
      </w:r>
    </w:p>
    <w:p w14:paraId="0CAE09E1"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Sub-domains of sustainable development have been considered also:  cultural, technological and political. According to Our Common Future, Sustainable development is defined as development that "meets the needs of the present without compromising the ability of future generations to meet their own needs."</w:t>
      </w:r>
    </w:p>
    <w:p w14:paraId="0BBDA32E"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Sustainable development may be the organizing principle of sustainability, yet others may view the two terms as paradoxical (i.e., development is inherently unsustainable)</w:t>
      </w:r>
    </w:p>
    <w:p w14:paraId="56032164"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Sustainability can also be defined as a </w:t>
      </w:r>
      <w:hyperlink r:id="rId10" w:tooltip="Socio-ecological system" w:history="1">
        <w:r w:rsidRPr="0027456A">
          <w:rPr>
            <w:rFonts w:ascii="Times New Roman" w:eastAsia="Times New Roman" w:hAnsi="Times New Roman" w:cs="Times New Roman"/>
            <w:sz w:val="24"/>
            <w:szCs w:val="24"/>
            <w:lang w:val="en-US" w:eastAsia="fr-FR"/>
          </w:rPr>
          <w:t>socio-ecological</w:t>
        </w:r>
      </w:hyperlink>
      <w:r w:rsidRPr="0027456A">
        <w:rPr>
          <w:rFonts w:ascii="Times New Roman" w:eastAsia="Times New Roman" w:hAnsi="Times New Roman" w:cs="Times New Roman"/>
          <w:sz w:val="24"/>
          <w:szCs w:val="24"/>
          <w:lang w:val="en-US" w:eastAsia="fr-FR"/>
        </w:rPr>
        <w:t> process characterized by the pursuit of a common ideal.</w:t>
      </w:r>
      <w:hyperlink r:id="rId11" w:anchor="cite_note-Dr._Joel_Diemer-11" w:history="1">
        <w:r w:rsidRPr="0027456A">
          <w:rPr>
            <w:rFonts w:ascii="Times New Roman" w:eastAsia="Times New Roman" w:hAnsi="Times New Roman" w:cs="Times New Roman"/>
            <w:sz w:val="24"/>
            <w:szCs w:val="24"/>
            <w:lang w:val="en-US" w:eastAsia="fr-FR"/>
          </w:rPr>
          <w:t>[11]</w:t>
        </w:r>
      </w:hyperlink>
      <w:r w:rsidRPr="0027456A">
        <w:rPr>
          <w:rFonts w:ascii="Times New Roman" w:eastAsia="Times New Roman" w:hAnsi="Times New Roman" w:cs="Times New Roman"/>
          <w:sz w:val="24"/>
          <w:szCs w:val="24"/>
          <w:lang w:val="en-US" w:eastAsia="fr-FR"/>
        </w:rPr>
        <w:t> An ideal is by definition unattainable in a given time and space. However, by persistently and dynamically approaching it, the process results in a sustainable system. The study of ecology believes that sustainability is achieved through the balance of species and the resources within their environment. To maintain this equilibrium, available resources must not be depleted faster than resources are naturally generated.</w:t>
      </w:r>
    </w:p>
    <w:p w14:paraId="10410235"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Modern use of the term sustainability is broad and difficult to define precisely. Originally, sustainability meant making only such use of natural, renewable resources that people can continue to rely on their yields in the long term.</w:t>
      </w:r>
    </w:p>
    <w:p w14:paraId="3FB9124C" w14:textId="4FC6E44D"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 xml:space="preserve">Healthy ecosystems and environments are necessary for the survival of humans and other organisms. Ways of reducing negative human impact are environmentally-friendly chemical engineering, environmental resources management, and environmental protection. </w:t>
      </w:r>
    </w:p>
    <w:p w14:paraId="39FFCE31"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Information is gained from green computing, green chemistry, earth science, environmental science and conservation biology. Ecological economics studies the fields of academic research that aim to address human economies and natural ecosystems.</w:t>
      </w:r>
    </w:p>
    <w:p w14:paraId="3C9B2B19" w14:textId="77777777" w:rsidR="0027456A" w:rsidRPr="0027456A" w:rsidRDefault="0027456A" w:rsidP="0027456A">
      <w:pPr>
        <w:spacing w:before="120" w:after="0" w:line="240" w:lineRule="auto"/>
        <w:ind w:firstLine="567"/>
        <w:jc w:val="both"/>
        <w:rPr>
          <w:rFonts w:ascii="Times New Roman" w:eastAsia="Times New Roman" w:hAnsi="Times New Roman" w:cs="Times New Roman"/>
          <w:sz w:val="24"/>
          <w:szCs w:val="24"/>
          <w:lang w:val="en-US" w:eastAsia="fr-FR"/>
        </w:rPr>
      </w:pPr>
      <w:r w:rsidRPr="0027456A">
        <w:rPr>
          <w:rFonts w:ascii="Times New Roman" w:eastAsia="Times New Roman" w:hAnsi="Times New Roman" w:cs="Times New Roman"/>
          <w:sz w:val="24"/>
          <w:szCs w:val="24"/>
          <w:lang w:val="en-US" w:eastAsia="fr-FR"/>
        </w:rPr>
        <w:t>Moving towards sustainability is also a social challenge that entails </w:t>
      </w:r>
      <w:hyperlink r:id="rId12" w:tooltip="International law" w:history="1">
        <w:r w:rsidRPr="0027456A">
          <w:rPr>
            <w:rFonts w:ascii="Times New Roman" w:eastAsia="Times New Roman" w:hAnsi="Times New Roman" w:cs="Times New Roman"/>
            <w:sz w:val="24"/>
            <w:szCs w:val="24"/>
            <w:lang w:val="en-US" w:eastAsia="fr-FR"/>
          </w:rPr>
          <w:t>international</w:t>
        </w:r>
      </w:hyperlink>
      <w:r w:rsidRPr="0027456A">
        <w:rPr>
          <w:rFonts w:ascii="Times New Roman" w:eastAsia="Times New Roman" w:hAnsi="Times New Roman" w:cs="Times New Roman"/>
          <w:sz w:val="24"/>
          <w:szCs w:val="24"/>
          <w:lang w:val="en-US" w:eastAsia="fr-FR"/>
        </w:rPr>
        <w:t> and national </w:t>
      </w:r>
      <w:hyperlink r:id="rId13" w:tooltip="Law" w:history="1">
        <w:r w:rsidRPr="0027456A">
          <w:rPr>
            <w:rFonts w:ascii="Times New Roman" w:eastAsia="Times New Roman" w:hAnsi="Times New Roman" w:cs="Times New Roman"/>
            <w:sz w:val="24"/>
            <w:szCs w:val="24"/>
            <w:lang w:val="en-US" w:eastAsia="fr-FR"/>
          </w:rPr>
          <w:t>law</w:t>
        </w:r>
      </w:hyperlink>
      <w:r w:rsidRPr="0027456A">
        <w:rPr>
          <w:rFonts w:ascii="Times New Roman" w:eastAsia="Times New Roman" w:hAnsi="Times New Roman" w:cs="Times New Roman"/>
          <w:sz w:val="24"/>
          <w:szCs w:val="24"/>
          <w:lang w:val="en-US" w:eastAsia="fr-FR"/>
        </w:rPr>
        <w:t>, </w:t>
      </w:r>
      <w:hyperlink r:id="rId14" w:tooltip="Urban planning" w:history="1">
        <w:r w:rsidRPr="0027456A">
          <w:rPr>
            <w:rFonts w:ascii="Times New Roman" w:eastAsia="Times New Roman" w:hAnsi="Times New Roman" w:cs="Times New Roman"/>
            <w:sz w:val="24"/>
            <w:szCs w:val="24"/>
            <w:lang w:val="en-US" w:eastAsia="fr-FR"/>
          </w:rPr>
          <w:t>urban planning</w:t>
        </w:r>
      </w:hyperlink>
      <w:r w:rsidRPr="0027456A">
        <w:rPr>
          <w:rFonts w:ascii="Times New Roman" w:eastAsia="Times New Roman" w:hAnsi="Times New Roman" w:cs="Times New Roman"/>
          <w:sz w:val="24"/>
          <w:szCs w:val="24"/>
          <w:lang w:val="en-US" w:eastAsia="fr-FR"/>
        </w:rPr>
        <w:t> and </w:t>
      </w:r>
      <w:hyperlink r:id="rId15" w:tooltip="Transport" w:history="1">
        <w:r w:rsidRPr="0027456A">
          <w:rPr>
            <w:rFonts w:ascii="Times New Roman" w:eastAsia="Times New Roman" w:hAnsi="Times New Roman" w:cs="Times New Roman"/>
            <w:sz w:val="24"/>
            <w:szCs w:val="24"/>
            <w:lang w:val="en-US" w:eastAsia="fr-FR"/>
          </w:rPr>
          <w:t>transport</w:t>
        </w:r>
      </w:hyperlink>
      <w:r w:rsidRPr="0027456A">
        <w:rPr>
          <w:rFonts w:ascii="Times New Roman" w:eastAsia="Times New Roman" w:hAnsi="Times New Roman" w:cs="Times New Roman"/>
          <w:sz w:val="24"/>
          <w:szCs w:val="24"/>
          <w:lang w:val="en-US" w:eastAsia="fr-FR"/>
        </w:rPr>
        <w:t>, supply chain management, local and individual </w:t>
      </w:r>
      <w:hyperlink r:id="rId16" w:tooltip="Lifestyle (sociology)" w:history="1">
        <w:r w:rsidRPr="0027456A">
          <w:rPr>
            <w:rFonts w:ascii="Times New Roman" w:eastAsia="Times New Roman" w:hAnsi="Times New Roman" w:cs="Times New Roman"/>
            <w:sz w:val="24"/>
            <w:szCs w:val="24"/>
            <w:lang w:val="en-US" w:eastAsia="fr-FR"/>
          </w:rPr>
          <w:t>lifestyles</w:t>
        </w:r>
      </w:hyperlink>
      <w:r w:rsidRPr="0027456A">
        <w:rPr>
          <w:rFonts w:ascii="Times New Roman" w:eastAsia="Times New Roman" w:hAnsi="Times New Roman" w:cs="Times New Roman"/>
          <w:sz w:val="24"/>
          <w:szCs w:val="24"/>
          <w:lang w:val="en-US" w:eastAsia="fr-FR"/>
        </w:rPr>
        <w:t> and </w:t>
      </w:r>
      <w:hyperlink r:id="rId17" w:tooltip="Ethical consumerism" w:history="1">
        <w:r w:rsidRPr="0027456A">
          <w:rPr>
            <w:rFonts w:ascii="Times New Roman" w:eastAsia="Times New Roman" w:hAnsi="Times New Roman" w:cs="Times New Roman"/>
            <w:sz w:val="24"/>
            <w:szCs w:val="24"/>
            <w:lang w:val="en-US" w:eastAsia="fr-FR"/>
          </w:rPr>
          <w:t>ethical consumerism</w:t>
        </w:r>
      </w:hyperlink>
      <w:r w:rsidRPr="0027456A">
        <w:rPr>
          <w:rFonts w:ascii="Times New Roman" w:eastAsia="Times New Roman" w:hAnsi="Times New Roman" w:cs="Times New Roman"/>
          <w:sz w:val="24"/>
          <w:szCs w:val="24"/>
          <w:lang w:val="en-US" w:eastAsia="fr-FR"/>
        </w:rPr>
        <w:t>. Ways of living more sustainably can take many forms from reorganizing living conditions (e.g., </w:t>
      </w:r>
      <w:hyperlink r:id="rId18" w:tooltip="Ecovillages" w:history="1">
        <w:r w:rsidRPr="0027456A">
          <w:rPr>
            <w:rFonts w:ascii="Times New Roman" w:eastAsia="Times New Roman" w:hAnsi="Times New Roman" w:cs="Times New Roman"/>
            <w:sz w:val="24"/>
            <w:szCs w:val="24"/>
            <w:lang w:val="en-US" w:eastAsia="fr-FR"/>
          </w:rPr>
          <w:t>ecovillages</w:t>
        </w:r>
      </w:hyperlink>
      <w:r w:rsidRPr="0027456A">
        <w:rPr>
          <w:rFonts w:ascii="Times New Roman" w:eastAsia="Times New Roman" w:hAnsi="Times New Roman" w:cs="Times New Roman"/>
          <w:sz w:val="24"/>
          <w:szCs w:val="24"/>
          <w:lang w:val="en-US" w:eastAsia="fr-FR"/>
        </w:rPr>
        <w:t>, </w:t>
      </w:r>
      <w:hyperlink r:id="rId19" w:tooltip="Eco-municipalities" w:history="1">
        <w:r w:rsidRPr="0027456A">
          <w:rPr>
            <w:rFonts w:ascii="Times New Roman" w:eastAsia="Times New Roman" w:hAnsi="Times New Roman" w:cs="Times New Roman"/>
            <w:sz w:val="24"/>
            <w:szCs w:val="24"/>
            <w:lang w:val="en-US" w:eastAsia="fr-FR"/>
          </w:rPr>
          <w:t>eco-municipalities</w:t>
        </w:r>
      </w:hyperlink>
      <w:r w:rsidRPr="0027456A">
        <w:rPr>
          <w:rFonts w:ascii="Times New Roman" w:eastAsia="Times New Roman" w:hAnsi="Times New Roman" w:cs="Times New Roman"/>
          <w:sz w:val="24"/>
          <w:szCs w:val="24"/>
          <w:lang w:val="en-US" w:eastAsia="fr-FR"/>
        </w:rPr>
        <w:t> and </w:t>
      </w:r>
      <w:hyperlink r:id="rId20" w:tooltip="Sustainable cities" w:history="1">
        <w:r w:rsidRPr="0027456A">
          <w:rPr>
            <w:rFonts w:ascii="Times New Roman" w:eastAsia="Times New Roman" w:hAnsi="Times New Roman" w:cs="Times New Roman"/>
            <w:sz w:val="24"/>
            <w:szCs w:val="24"/>
            <w:lang w:val="en-US" w:eastAsia="fr-FR"/>
          </w:rPr>
          <w:t>sustainable cities</w:t>
        </w:r>
      </w:hyperlink>
      <w:r w:rsidRPr="0027456A">
        <w:rPr>
          <w:rFonts w:ascii="Times New Roman" w:eastAsia="Times New Roman" w:hAnsi="Times New Roman" w:cs="Times New Roman"/>
          <w:sz w:val="24"/>
          <w:szCs w:val="24"/>
          <w:lang w:val="en-US" w:eastAsia="fr-FR"/>
        </w:rPr>
        <w:t>), reappraising economic sectors (</w:t>
      </w:r>
      <w:hyperlink r:id="rId21" w:tooltip="Permaculture" w:history="1">
        <w:r w:rsidRPr="0027456A">
          <w:rPr>
            <w:rFonts w:ascii="Times New Roman" w:eastAsia="Times New Roman" w:hAnsi="Times New Roman" w:cs="Times New Roman"/>
            <w:sz w:val="24"/>
            <w:szCs w:val="24"/>
            <w:lang w:val="en-US" w:eastAsia="fr-FR"/>
          </w:rPr>
          <w:t>permaculture</w:t>
        </w:r>
      </w:hyperlink>
      <w:r w:rsidRPr="0027456A">
        <w:rPr>
          <w:rFonts w:ascii="Times New Roman" w:eastAsia="Times New Roman" w:hAnsi="Times New Roman" w:cs="Times New Roman"/>
          <w:sz w:val="24"/>
          <w:szCs w:val="24"/>
          <w:lang w:val="en-US" w:eastAsia="fr-FR"/>
        </w:rPr>
        <w:t>, </w:t>
      </w:r>
      <w:hyperlink r:id="rId22" w:tooltip="Green building" w:history="1">
        <w:r w:rsidRPr="0027456A">
          <w:rPr>
            <w:rFonts w:ascii="Times New Roman" w:eastAsia="Times New Roman" w:hAnsi="Times New Roman" w:cs="Times New Roman"/>
            <w:sz w:val="24"/>
            <w:szCs w:val="24"/>
            <w:lang w:val="en-US" w:eastAsia="fr-FR"/>
          </w:rPr>
          <w:t>green building</w:t>
        </w:r>
      </w:hyperlink>
      <w:r w:rsidRPr="0027456A">
        <w:rPr>
          <w:rFonts w:ascii="Times New Roman" w:eastAsia="Times New Roman" w:hAnsi="Times New Roman" w:cs="Times New Roman"/>
          <w:sz w:val="24"/>
          <w:szCs w:val="24"/>
          <w:lang w:val="en-US" w:eastAsia="fr-FR"/>
        </w:rPr>
        <w:t>, </w:t>
      </w:r>
      <w:hyperlink r:id="rId23" w:tooltip="Sustainable agriculture" w:history="1">
        <w:r w:rsidRPr="0027456A">
          <w:rPr>
            <w:rFonts w:ascii="Times New Roman" w:eastAsia="Times New Roman" w:hAnsi="Times New Roman" w:cs="Times New Roman"/>
            <w:sz w:val="24"/>
            <w:szCs w:val="24"/>
            <w:lang w:val="en-US" w:eastAsia="fr-FR"/>
          </w:rPr>
          <w:t>sustainable agriculture</w:t>
        </w:r>
      </w:hyperlink>
      <w:r w:rsidRPr="0027456A">
        <w:rPr>
          <w:rFonts w:ascii="Times New Roman" w:eastAsia="Times New Roman" w:hAnsi="Times New Roman" w:cs="Times New Roman"/>
          <w:sz w:val="24"/>
          <w:szCs w:val="24"/>
          <w:lang w:val="en-US" w:eastAsia="fr-FR"/>
        </w:rPr>
        <w:t>), or work practices (</w:t>
      </w:r>
      <w:hyperlink r:id="rId24" w:tooltip="Sustainable architecture" w:history="1">
        <w:r w:rsidRPr="0027456A">
          <w:rPr>
            <w:rFonts w:ascii="Times New Roman" w:eastAsia="Times New Roman" w:hAnsi="Times New Roman" w:cs="Times New Roman"/>
            <w:sz w:val="24"/>
            <w:szCs w:val="24"/>
            <w:lang w:val="en-US" w:eastAsia="fr-FR"/>
          </w:rPr>
          <w:t>sustainable architecture</w:t>
        </w:r>
      </w:hyperlink>
      <w:r w:rsidRPr="0027456A">
        <w:rPr>
          <w:rFonts w:ascii="Times New Roman" w:eastAsia="Times New Roman" w:hAnsi="Times New Roman" w:cs="Times New Roman"/>
          <w:sz w:val="24"/>
          <w:szCs w:val="24"/>
          <w:lang w:val="en-US" w:eastAsia="fr-FR"/>
        </w:rPr>
        <w:t>), using science to develop new technologies (</w:t>
      </w:r>
      <w:hyperlink r:id="rId25" w:tooltip="Green technologies" w:history="1">
        <w:r w:rsidRPr="0027456A">
          <w:rPr>
            <w:rFonts w:ascii="Times New Roman" w:eastAsia="Times New Roman" w:hAnsi="Times New Roman" w:cs="Times New Roman"/>
            <w:sz w:val="24"/>
            <w:szCs w:val="24"/>
            <w:lang w:val="en-US" w:eastAsia="fr-FR"/>
          </w:rPr>
          <w:t>green technologies</w:t>
        </w:r>
      </w:hyperlink>
      <w:r w:rsidRPr="0027456A">
        <w:rPr>
          <w:rFonts w:ascii="Times New Roman" w:eastAsia="Times New Roman" w:hAnsi="Times New Roman" w:cs="Times New Roman"/>
          <w:sz w:val="24"/>
          <w:szCs w:val="24"/>
          <w:lang w:val="en-US" w:eastAsia="fr-FR"/>
        </w:rPr>
        <w:t>, </w:t>
      </w:r>
      <w:hyperlink r:id="rId26" w:tooltip="Renewable energy" w:history="1">
        <w:r w:rsidRPr="0027456A">
          <w:rPr>
            <w:rFonts w:ascii="Times New Roman" w:eastAsia="Times New Roman" w:hAnsi="Times New Roman" w:cs="Times New Roman"/>
            <w:sz w:val="24"/>
            <w:szCs w:val="24"/>
            <w:lang w:val="en-US" w:eastAsia="fr-FR"/>
          </w:rPr>
          <w:t>renewable energy</w:t>
        </w:r>
      </w:hyperlink>
      <w:r w:rsidRPr="0027456A">
        <w:rPr>
          <w:rFonts w:ascii="Times New Roman" w:eastAsia="Times New Roman" w:hAnsi="Times New Roman" w:cs="Times New Roman"/>
          <w:sz w:val="24"/>
          <w:szCs w:val="24"/>
          <w:lang w:val="en-US" w:eastAsia="fr-FR"/>
        </w:rPr>
        <w:t> and sustainable </w:t>
      </w:r>
      <w:hyperlink r:id="rId27" w:tooltip="Generation IV reactor" w:history="1">
        <w:r w:rsidRPr="0027456A">
          <w:rPr>
            <w:rFonts w:ascii="Times New Roman" w:eastAsia="Times New Roman" w:hAnsi="Times New Roman" w:cs="Times New Roman"/>
            <w:sz w:val="24"/>
            <w:szCs w:val="24"/>
            <w:lang w:val="en-US" w:eastAsia="fr-FR"/>
          </w:rPr>
          <w:t>fission</w:t>
        </w:r>
      </w:hyperlink>
      <w:r w:rsidRPr="0027456A">
        <w:rPr>
          <w:rFonts w:ascii="Times New Roman" w:eastAsia="Times New Roman" w:hAnsi="Times New Roman" w:cs="Times New Roman"/>
          <w:sz w:val="24"/>
          <w:szCs w:val="24"/>
          <w:lang w:val="en-US" w:eastAsia="fr-FR"/>
        </w:rPr>
        <w:t> and </w:t>
      </w:r>
      <w:hyperlink r:id="rId28" w:tooltip="Fusion power" w:history="1">
        <w:r w:rsidRPr="0027456A">
          <w:rPr>
            <w:rFonts w:ascii="Times New Roman" w:eastAsia="Times New Roman" w:hAnsi="Times New Roman" w:cs="Times New Roman"/>
            <w:sz w:val="24"/>
            <w:szCs w:val="24"/>
            <w:lang w:val="en-US" w:eastAsia="fr-FR"/>
          </w:rPr>
          <w:t>fusion power</w:t>
        </w:r>
      </w:hyperlink>
      <w:r w:rsidRPr="0027456A">
        <w:rPr>
          <w:rFonts w:ascii="Times New Roman" w:eastAsia="Times New Roman" w:hAnsi="Times New Roman" w:cs="Times New Roman"/>
          <w:sz w:val="24"/>
          <w:szCs w:val="24"/>
          <w:lang w:val="en-US" w:eastAsia="fr-FR"/>
        </w:rPr>
        <w:t>), or designing systems in a flexible and reversible manner, and adjusting individual </w:t>
      </w:r>
      <w:hyperlink r:id="rId29" w:tooltip="Lifestyle (sociology)" w:history="1">
        <w:r w:rsidRPr="0027456A">
          <w:rPr>
            <w:rFonts w:ascii="Times New Roman" w:eastAsia="Times New Roman" w:hAnsi="Times New Roman" w:cs="Times New Roman"/>
            <w:sz w:val="24"/>
            <w:szCs w:val="24"/>
            <w:lang w:val="en-US" w:eastAsia="fr-FR"/>
          </w:rPr>
          <w:t>lifestyles</w:t>
        </w:r>
      </w:hyperlink>
      <w:r w:rsidRPr="0027456A">
        <w:rPr>
          <w:rFonts w:ascii="Times New Roman" w:eastAsia="Times New Roman" w:hAnsi="Times New Roman" w:cs="Times New Roman"/>
          <w:sz w:val="24"/>
          <w:szCs w:val="24"/>
          <w:lang w:val="en-US" w:eastAsia="fr-FR"/>
        </w:rPr>
        <w:t> that conserve natural resources.</w:t>
      </w:r>
    </w:p>
    <w:p w14:paraId="1E6B38CA" w14:textId="77777777" w:rsidR="0027456A" w:rsidRPr="0027456A" w:rsidRDefault="0027456A" w:rsidP="0027456A">
      <w:pPr>
        <w:spacing w:before="120" w:after="0" w:line="240" w:lineRule="auto"/>
        <w:ind w:firstLine="567"/>
        <w:jc w:val="both"/>
        <w:rPr>
          <w:rFonts w:asciiTheme="majorBidi" w:hAnsiTheme="majorBidi" w:cstheme="majorBidi"/>
          <w:sz w:val="24"/>
          <w:szCs w:val="24"/>
          <w:lang w:val="en-US"/>
        </w:rPr>
      </w:pPr>
      <w:r w:rsidRPr="0027456A">
        <w:rPr>
          <w:rFonts w:ascii="Times New Roman" w:eastAsia="Times New Roman" w:hAnsi="Times New Roman" w:cs="Times New Roman"/>
          <w:sz w:val="24"/>
          <w:szCs w:val="24"/>
          <w:lang w:val="en-US" w:eastAsia="fr-FR"/>
        </w:rPr>
        <w:lastRenderedPageBreak/>
        <w:t>"The term 'sustainability' should be viewed as humanity's target goal of human-ecosystem equilibrium (homeostasis), while 'sustainable development' refers to the holistic approach and temporal processes that lead us to the end point of sustainability." Despite the increased popularity of the use of the term "sustainability", the possibility that human societies will achieve environmental sustainability has been, and continues to be, questioned—in light of </w:t>
      </w:r>
      <w:hyperlink r:id="rId30" w:tooltip="Environmental degradation" w:history="1">
        <w:r w:rsidRPr="0027456A">
          <w:rPr>
            <w:rFonts w:ascii="Times New Roman" w:eastAsia="Times New Roman" w:hAnsi="Times New Roman" w:cs="Times New Roman"/>
            <w:sz w:val="24"/>
            <w:szCs w:val="24"/>
            <w:lang w:val="en-US" w:eastAsia="fr-FR"/>
          </w:rPr>
          <w:t>environmental degradation</w:t>
        </w:r>
      </w:hyperlink>
      <w:r w:rsidRPr="0027456A">
        <w:rPr>
          <w:rFonts w:ascii="Times New Roman" w:eastAsia="Times New Roman" w:hAnsi="Times New Roman" w:cs="Times New Roman"/>
          <w:sz w:val="24"/>
          <w:szCs w:val="24"/>
          <w:lang w:val="en-US" w:eastAsia="fr-FR"/>
        </w:rPr>
        <w:t>, </w:t>
      </w:r>
      <w:hyperlink r:id="rId31" w:tooltip="Climate change" w:history="1">
        <w:r w:rsidRPr="0027456A">
          <w:rPr>
            <w:rFonts w:ascii="Times New Roman" w:eastAsia="Times New Roman" w:hAnsi="Times New Roman" w:cs="Times New Roman"/>
            <w:sz w:val="24"/>
            <w:szCs w:val="24"/>
            <w:lang w:val="en-US" w:eastAsia="fr-FR"/>
          </w:rPr>
          <w:t>climate change</w:t>
        </w:r>
      </w:hyperlink>
      <w:r w:rsidRPr="0027456A">
        <w:rPr>
          <w:rFonts w:ascii="Times New Roman" w:eastAsia="Times New Roman" w:hAnsi="Times New Roman" w:cs="Times New Roman"/>
          <w:sz w:val="24"/>
          <w:szCs w:val="24"/>
          <w:lang w:val="en-US" w:eastAsia="fr-FR"/>
        </w:rPr>
        <w:t>, </w:t>
      </w:r>
      <w:hyperlink r:id="rId32" w:tooltip="Overconsumption" w:history="1">
        <w:r w:rsidRPr="0027456A">
          <w:rPr>
            <w:rFonts w:ascii="Times New Roman" w:eastAsia="Times New Roman" w:hAnsi="Times New Roman" w:cs="Times New Roman"/>
            <w:sz w:val="24"/>
            <w:szCs w:val="24"/>
            <w:lang w:val="en-US" w:eastAsia="fr-FR"/>
          </w:rPr>
          <w:t>overconsumption</w:t>
        </w:r>
      </w:hyperlink>
      <w:r w:rsidRPr="0027456A">
        <w:rPr>
          <w:rFonts w:ascii="Times New Roman" w:eastAsia="Times New Roman" w:hAnsi="Times New Roman" w:cs="Times New Roman"/>
          <w:sz w:val="24"/>
          <w:szCs w:val="24"/>
          <w:lang w:val="en-US" w:eastAsia="fr-FR"/>
        </w:rPr>
        <w:t>, population growth and societies' pursuit of unlimited </w:t>
      </w:r>
      <w:hyperlink r:id="rId33" w:tooltip="Economic growth" w:history="1">
        <w:r w:rsidRPr="0027456A">
          <w:rPr>
            <w:rFonts w:ascii="Times New Roman" w:eastAsia="Times New Roman" w:hAnsi="Times New Roman" w:cs="Times New Roman"/>
            <w:sz w:val="24"/>
            <w:szCs w:val="24"/>
            <w:lang w:val="en-US" w:eastAsia="fr-FR"/>
          </w:rPr>
          <w:t>economic growth</w:t>
        </w:r>
      </w:hyperlink>
      <w:r w:rsidRPr="0027456A">
        <w:rPr>
          <w:rFonts w:ascii="Times New Roman" w:eastAsia="Times New Roman" w:hAnsi="Times New Roman" w:cs="Times New Roman"/>
          <w:sz w:val="24"/>
          <w:szCs w:val="24"/>
          <w:lang w:val="en-US" w:eastAsia="fr-FR"/>
        </w:rPr>
        <w:t> in a </w:t>
      </w:r>
      <w:hyperlink r:id="rId34" w:tooltip="Closed system" w:history="1">
        <w:r w:rsidRPr="0027456A">
          <w:rPr>
            <w:rFonts w:ascii="Times New Roman" w:eastAsia="Times New Roman" w:hAnsi="Times New Roman" w:cs="Times New Roman"/>
            <w:sz w:val="24"/>
            <w:szCs w:val="24"/>
            <w:lang w:val="en-US" w:eastAsia="fr-FR"/>
          </w:rPr>
          <w:t>closed system</w:t>
        </w:r>
      </w:hyperlink>
      <w:r w:rsidRPr="0027456A">
        <w:rPr>
          <w:rFonts w:ascii="Times New Roman" w:eastAsia="Times New Roman" w:hAnsi="Times New Roman" w:cs="Times New Roman"/>
          <w:sz w:val="24"/>
          <w:szCs w:val="24"/>
          <w:lang w:val="en-US" w:eastAsia="fr-FR"/>
        </w:rPr>
        <w:t>.</w:t>
      </w:r>
    </w:p>
    <w:p w14:paraId="1751E6AA" w14:textId="126E61F2" w:rsidR="0027456A" w:rsidRPr="0027456A" w:rsidRDefault="0027456A" w:rsidP="0027456A">
      <w:pPr>
        <w:spacing w:before="120" w:after="0" w:line="240" w:lineRule="auto"/>
        <w:ind w:firstLine="567"/>
        <w:jc w:val="center"/>
        <w:rPr>
          <w:rFonts w:asciiTheme="majorBidi" w:hAnsiTheme="majorBidi" w:cstheme="majorBidi"/>
          <w:b/>
          <w:bCs/>
          <w:sz w:val="24"/>
          <w:szCs w:val="24"/>
        </w:rPr>
      </w:pPr>
      <w:proofErr w:type="spellStart"/>
      <w:r w:rsidRPr="0027456A">
        <w:rPr>
          <w:rFonts w:asciiTheme="majorBidi" w:hAnsiTheme="majorBidi" w:cstheme="majorBidi"/>
          <w:b/>
          <w:bCs/>
          <w:sz w:val="24"/>
          <w:szCs w:val="24"/>
        </w:rPr>
        <w:t>Three</w:t>
      </w:r>
      <w:proofErr w:type="spellEnd"/>
      <w:r w:rsidRPr="0027456A">
        <w:rPr>
          <w:rFonts w:asciiTheme="majorBidi" w:hAnsiTheme="majorBidi" w:cstheme="majorBidi"/>
          <w:b/>
          <w:bCs/>
          <w:sz w:val="24"/>
          <w:szCs w:val="24"/>
        </w:rPr>
        <w:t xml:space="preserve"> dimensions of </w:t>
      </w:r>
      <w:proofErr w:type="spellStart"/>
      <w:proofErr w:type="gramStart"/>
      <w:r w:rsidRPr="0027456A">
        <w:rPr>
          <w:rFonts w:asciiTheme="majorBidi" w:hAnsiTheme="majorBidi" w:cstheme="majorBidi"/>
          <w:b/>
          <w:bCs/>
          <w:sz w:val="24"/>
          <w:szCs w:val="24"/>
        </w:rPr>
        <w:t>sustainability</w:t>
      </w:r>
      <w:proofErr w:type="spellEnd"/>
      <w:r w:rsidRPr="0027456A">
        <w:rPr>
          <w:rFonts w:asciiTheme="majorBidi" w:hAnsiTheme="majorBidi" w:cstheme="majorBidi"/>
          <w:b/>
          <w:bCs/>
          <w:sz w:val="24"/>
          <w:szCs w:val="24"/>
        </w:rPr>
        <w:t>:</w:t>
      </w:r>
      <w:proofErr w:type="gramEnd"/>
    </w:p>
    <w:p w14:paraId="05026459" w14:textId="77777777" w:rsidR="0027456A" w:rsidRPr="0027456A" w:rsidRDefault="0027456A" w:rsidP="0027456A">
      <w:pPr>
        <w:shd w:val="clear" w:color="auto" w:fill="FFFFFF"/>
        <w:tabs>
          <w:tab w:val="left" w:pos="284"/>
        </w:tabs>
        <w:spacing w:after="0" w:line="240" w:lineRule="auto"/>
        <w:ind w:firstLine="142"/>
        <w:jc w:val="both"/>
        <w:outlineLvl w:val="2"/>
        <w:rPr>
          <w:rFonts w:ascii="Times New Roman" w:eastAsia="Times New Roman" w:hAnsi="Times New Roman" w:cs="Times New Roman"/>
          <w:lang w:eastAsia="fr-FR"/>
        </w:rPr>
      </w:pPr>
    </w:p>
    <w:p w14:paraId="47D068E6"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The 2005 World Summit on Social Development identified sustainable development goals, such as economic development, social development, and environmental protection. </w:t>
      </w:r>
    </w:p>
    <w:p w14:paraId="21550CBC"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This view has been expressed as an illustration using three overlapping ellipses indicating that the three pillars of sustainability are not mutually exclusive and can be mutually reinforcing. </w:t>
      </w:r>
    </w:p>
    <w:p w14:paraId="56D63F38"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In fact, the three pillars are interdependent, and in the long run, none can exist without the others. The three pillars have served as a common ground for numerous sustainability standards and certification systems in recent years, in particular in the food industry</w:t>
      </w:r>
    </w:p>
    <w:p w14:paraId="35B368C2"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Standards which today explicitly refer to the triple bottom line include Rainforest Alliance, Fairtrade and UTZ Certified. </w:t>
      </w:r>
    </w:p>
    <w:p w14:paraId="3EC6B0CB"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Some sustainability experts and practitioners have illustrated four pillars of sustainability or a quadruple bottom line. One such pillar is future generations, which emphasizes the long-term thinking associated with sustainability. </w:t>
      </w:r>
    </w:p>
    <w:p w14:paraId="67793F2D"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There is also an opinion that considers resource use and financial sustainability as two additional pillars of sustainability.</w:t>
      </w:r>
    </w:p>
    <w:p w14:paraId="3D041764"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 xml:space="preserve">Sustainable development consists of balancing local and global efforts to meet basic human needs without destroying or degrading the natural environment. The question then becomes how to represent the relationship between those needs and the environment. </w:t>
      </w:r>
    </w:p>
    <w:p w14:paraId="2B8137AB"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The simple definition that sustainability is something that improves "the quality of human life while living within the carrying capacity of supporting eco-</w:t>
      </w:r>
      <w:proofErr w:type="spellStart"/>
      <w:r w:rsidRPr="0027456A">
        <w:rPr>
          <w:rFonts w:ascii="Times New Roman" w:hAnsi="Times New Roman" w:cs="Times New Roman"/>
          <w:sz w:val="24"/>
          <w:szCs w:val="24"/>
          <w:lang w:val="en-US"/>
        </w:rPr>
        <w:t>systems</w:t>
      </w:r>
      <w:proofErr w:type="gramStart"/>
      <w:r w:rsidRPr="0027456A">
        <w:rPr>
          <w:rFonts w:ascii="Times New Roman" w:hAnsi="Times New Roman" w:cs="Times New Roman"/>
          <w:sz w:val="24"/>
          <w:szCs w:val="24"/>
          <w:lang w:val="en-US"/>
        </w:rPr>
        <w:t>",though</w:t>
      </w:r>
      <w:proofErr w:type="spellEnd"/>
      <w:proofErr w:type="gramEnd"/>
      <w:r w:rsidRPr="0027456A">
        <w:rPr>
          <w:rFonts w:ascii="Times New Roman" w:hAnsi="Times New Roman" w:cs="Times New Roman"/>
          <w:sz w:val="24"/>
          <w:szCs w:val="24"/>
          <w:lang w:val="en-US"/>
        </w:rPr>
        <w:t xml:space="preserve"> vague, conveys the idea of sustainability having quantifiable limits. But sustainability is also a call to action, a task in progress or "journey" and therefore a political process, so some definitions set out common goals and values.</w:t>
      </w:r>
    </w:p>
    <w:p w14:paraId="4014EDE2"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The Earth Charter speaks of "a sustainable global society founded on respect for nature, universal human rights, economic justice, and a culture of peace". This suggested a more complex figure of sustainability, which included the importance of the domain of 'politics'.</w:t>
      </w:r>
    </w:p>
    <w:p w14:paraId="7FF42824"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More than that, sustainability implies responsible and proactive decision-making and innovation that minimizes negative impact and maintains a balance between ecological resilience, economic prosperity, political justice and cultural vibrancy to ensure a desirable planet for all species now and in the future.</w:t>
      </w:r>
    </w:p>
    <w:p w14:paraId="3E4FDA43" w14:textId="77777777" w:rsidR="0027456A" w:rsidRPr="0027456A" w:rsidRDefault="0027456A" w:rsidP="0027456A">
      <w:pPr>
        <w:spacing w:before="60" w:after="0" w:line="240" w:lineRule="auto"/>
        <w:ind w:firstLine="567"/>
        <w:jc w:val="both"/>
        <w:rPr>
          <w:rFonts w:ascii="Times New Roman" w:hAnsi="Times New Roman" w:cs="Times New Roman"/>
          <w:sz w:val="24"/>
          <w:szCs w:val="24"/>
          <w:lang w:val="en-US"/>
        </w:rPr>
      </w:pPr>
      <w:r w:rsidRPr="0027456A">
        <w:rPr>
          <w:rFonts w:ascii="Times New Roman" w:hAnsi="Times New Roman" w:cs="Times New Roman"/>
          <w:sz w:val="24"/>
          <w:szCs w:val="24"/>
          <w:lang w:val="en-US"/>
        </w:rPr>
        <w:t>Understanding sustainable development is important but without clear targets, it remains an unfocused term like "liberty" or "justice". It has also been described as a "dialogue of values that challenge the sociology of development".</w:t>
      </w:r>
    </w:p>
    <w:sectPr w:rsidR="0027456A" w:rsidRPr="0027456A" w:rsidSect="0027456A">
      <w:footerReference w:type="default" r:id="rId35"/>
      <w:pgSz w:w="11907" w:h="16840" w:code="9"/>
      <w:pgMar w:top="1418" w:right="1418" w:bottom="1418" w:left="1985"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991D" w14:textId="77777777" w:rsidR="0066152E" w:rsidRDefault="0066152E" w:rsidP="0027456A">
      <w:pPr>
        <w:spacing w:after="0" w:line="240" w:lineRule="auto"/>
      </w:pPr>
      <w:r>
        <w:separator/>
      </w:r>
    </w:p>
  </w:endnote>
  <w:endnote w:type="continuationSeparator" w:id="0">
    <w:p w14:paraId="6E776EE1" w14:textId="77777777" w:rsidR="0066152E" w:rsidRDefault="0066152E" w:rsidP="0027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73660"/>
      <w:docPartObj>
        <w:docPartGallery w:val="Page Numbers (Bottom of Page)"/>
        <w:docPartUnique/>
      </w:docPartObj>
    </w:sdtPr>
    <w:sdtContent>
      <w:p w14:paraId="5D2B5C7F" w14:textId="00383515" w:rsidR="0027456A" w:rsidRDefault="0027456A">
        <w:pPr>
          <w:pStyle w:val="Footer"/>
          <w:jc w:val="right"/>
        </w:pPr>
        <w:r>
          <w:fldChar w:fldCharType="begin"/>
        </w:r>
        <w:r>
          <w:instrText>PAGE   \* MERGEFORMAT</w:instrText>
        </w:r>
        <w:r>
          <w:fldChar w:fldCharType="separate"/>
        </w:r>
        <w:r>
          <w:t>2</w:t>
        </w:r>
        <w:r>
          <w:fldChar w:fldCharType="end"/>
        </w:r>
      </w:p>
    </w:sdtContent>
  </w:sdt>
  <w:p w14:paraId="21E7BE37" w14:textId="77777777" w:rsidR="0027456A" w:rsidRDefault="0027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1C16" w14:textId="77777777" w:rsidR="0066152E" w:rsidRDefault="0066152E" w:rsidP="0027456A">
      <w:pPr>
        <w:spacing w:after="0" w:line="240" w:lineRule="auto"/>
      </w:pPr>
      <w:r>
        <w:separator/>
      </w:r>
    </w:p>
  </w:footnote>
  <w:footnote w:type="continuationSeparator" w:id="0">
    <w:p w14:paraId="279E6C61" w14:textId="77777777" w:rsidR="0066152E" w:rsidRDefault="0066152E" w:rsidP="00274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12"/>
    <w:rsid w:val="0027456A"/>
    <w:rsid w:val="0066152E"/>
    <w:rsid w:val="00673A7D"/>
    <w:rsid w:val="00D15D12"/>
    <w:rsid w:val="00F757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B105"/>
  <w15:chartTrackingRefBased/>
  <w15:docId w15:val="{6894DB79-2D6D-45B6-B975-BBD60309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6A"/>
    <w:pPr>
      <w:spacing w:after="16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456A"/>
    <w:rPr>
      <w:kern w:val="0"/>
      <w14:ligatures w14:val="none"/>
    </w:rPr>
  </w:style>
  <w:style w:type="paragraph" w:styleId="Footer">
    <w:name w:val="footer"/>
    <w:basedOn w:val="Normal"/>
    <w:link w:val="FooterChar"/>
    <w:uiPriority w:val="99"/>
    <w:unhideWhenUsed/>
    <w:rsid w:val="002745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456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vilization" TargetMode="External"/><Relationship Id="rId13" Type="http://schemas.openxmlformats.org/officeDocument/2006/relationships/hyperlink" Target="https://en.wikipedia.org/wiki/Law" TargetMode="External"/><Relationship Id="rId18" Type="http://schemas.openxmlformats.org/officeDocument/2006/relationships/hyperlink" Target="https://en.wikipedia.org/wiki/Ecovillages" TargetMode="External"/><Relationship Id="rId26" Type="http://schemas.openxmlformats.org/officeDocument/2006/relationships/hyperlink" Target="https://en.wikipedia.org/wiki/Renewable_energy" TargetMode="External"/><Relationship Id="rId3" Type="http://schemas.openxmlformats.org/officeDocument/2006/relationships/webSettings" Target="webSettings.xml"/><Relationship Id="rId21" Type="http://schemas.openxmlformats.org/officeDocument/2006/relationships/hyperlink" Target="https://en.wikipedia.org/wiki/Permaculture" TargetMode="External"/><Relationship Id="rId34" Type="http://schemas.openxmlformats.org/officeDocument/2006/relationships/hyperlink" Target="https://en.wikipedia.org/wiki/Closed_system" TargetMode="External"/><Relationship Id="rId7" Type="http://schemas.openxmlformats.org/officeDocument/2006/relationships/hyperlink" Target="https://en.wikipedia.org/wiki/Biosphere" TargetMode="External"/><Relationship Id="rId12" Type="http://schemas.openxmlformats.org/officeDocument/2006/relationships/hyperlink" Target="https://en.wikipedia.org/wiki/International_law" TargetMode="External"/><Relationship Id="rId17" Type="http://schemas.openxmlformats.org/officeDocument/2006/relationships/hyperlink" Target="https://en.wikipedia.org/wiki/Ethical_consumerism" TargetMode="External"/><Relationship Id="rId25" Type="http://schemas.openxmlformats.org/officeDocument/2006/relationships/hyperlink" Target="https://en.wikipedia.org/wiki/Green_technologies" TargetMode="External"/><Relationship Id="rId33" Type="http://schemas.openxmlformats.org/officeDocument/2006/relationships/hyperlink" Target="https://en.wikipedia.org/wiki/Economic_growth" TargetMode="External"/><Relationship Id="rId2" Type="http://schemas.openxmlformats.org/officeDocument/2006/relationships/settings" Target="settings.xml"/><Relationship Id="rId16" Type="http://schemas.openxmlformats.org/officeDocument/2006/relationships/hyperlink" Target="https://en.wikipedia.org/wiki/Lifestyle_(sociology)" TargetMode="External"/><Relationship Id="rId20" Type="http://schemas.openxmlformats.org/officeDocument/2006/relationships/hyperlink" Target="https://en.wikipedia.org/wiki/Sustainable_cities" TargetMode="External"/><Relationship Id="rId29" Type="http://schemas.openxmlformats.org/officeDocument/2006/relationships/hyperlink" Target="https://en.wikipedia.org/wiki/Lifestyle_(sociology)" TargetMode="External"/><Relationship Id="rId1" Type="http://schemas.openxmlformats.org/officeDocument/2006/relationships/styles" Target="styles.xml"/><Relationship Id="rId6" Type="http://schemas.openxmlformats.org/officeDocument/2006/relationships/hyperlink" Target="https://en.wikipedia.org/wiki/21st_century" TargetMode="External"/><Relationship Id="rId11" Type="http://schemas.openxmlformats.org/officeDocument/2006/relationships/hyperlink" Target="https://en.wikipedia.org/wiki/Sustainability" TargetMode="External"/><Relationship Id="rId24" Type="http://schemas.openxmlformats.org/officeDocument/2006/relationships/hyperlink" Target="https://en.wikipedia.org/wiki/Sustainable_architecture" TargetMode="External"/><Relationship Id="rId32" Type="http://schemas.openxmlformats.org/officeDocument/2006/relationships/hyperlink" Target="https://en.wikipedia.org/wiki/Overconsumption"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n.wikipedia.org/wiki/Transport" TargetMode="External"/><Relationship Id="rId23" Type="http://schemas.openxmlformats.org/officeDocument/2006/relationships/hyperlink" Target="https://en.wikipedia.org/wiki/Sustainable_agriculture" TargetMode="External"/><Relationship Id="rId28" Type="http://schemas.openxmlformats.org/officeDocument/2006/relationships/hyperlink" Target="https://en.wikipedia.org/wiki/Fusion_power" TargetMode="External"/><Relationship Id="rId36" Type="http://schemas.openxmlformats.org/officeDocument/2006/relationships/fontTable" Target="fontTable.xml"/><Relationship Id="rId10" Type="http://schemas.openxmlformats.org/officeDocument/2006/relationships/hyperlink" Target="https://en.wikipedia.org/wiki/Socio-ecological_system" TargetMode="External"/><Relationship Id="rId19" Type="http://schemas.openxmlformats.org/officeDocument/2006/relationships/hyperlink" Target="https://en.wikipedia.org/wiki/Eco-municipalities" TargetMode="External"/><Relationship Id="rId31" Type="http://schemas.openxmlformats.org/officeDocument/2006/relationships/hyperlink" Target="https://en.wikipedia.org/wiki/Climate_change" TargetMode="External"/><Relationship Id="rId4" Type="http://schemas.openxmlformats.org/officeDocument/2006/relationships/footnotes" Target="footnotes.xml"/><Relationship Id="rId9" Type="http://schemas.openxmlformats.org/officeDocument/2006/relationships/hyperlink" Target="https://en.wikipedia.org/wiki/Homeostasis" TargetMode="External"/><Relationship Id="rId14" Type="http://schemas.openxmlformats.org/officeDocument/2006/relationships/hyperlink" Target="https://en.wikipedia.org/wiki/Urban_planning" TargetMode="External"/><Relationship Id="rId22" Type="http://schemas.openxmlformats.org/officeDocument/2006/relationships/hyperlink" Target="https://en.wikipedia.org/wiki/Green_building" TargetMode="External"/><Relationship Id="rId27" Type="http://schemas.openxmlformats.org/officeDocument/2006/relationships/hyperlink" Target="https://en.wikipedia.org/wiki/Generation_IV_reactor" TargetMode="External"/><Relationship Id="rId30" Type="http://schemas.openxmlformats.org/officeDocument/2006/relationships/hyperlink" Target="https://en.wikipedia.org/wiki/Environmental_degradatio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1359</Words>
  <Characters>7476</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2</cp:revision>
  <dcterms:created xsi:type="dcterms:W3CDTF">2023-10-23T06:43:00Z</dcterms:created>
  <dcterms:modified xsi:type="dcterms:W3CDTF">2023-10-23T06:53:00Z</dcterms:modified>
</cp:coreProperties>
</file>